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63.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64.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65.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66.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67.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68.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69.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89.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90.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91.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92.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93.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94.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95.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96.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97.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98.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99.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100.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101.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102.xml" ContentType="application/vnd.openxmlformats-officedocument.drawingml.chart+xml"/>
  <Override PartName="/word/charts/chart103.xml" ContentType="application/vnd.openxmlformats-officedocument.drawingml.chart+xml"/>
  <Override PartName="/word/charts/chart104.xml" ContentType="application/vnd.openxmlformats-officedocument.drawingml.chart+xml"/>
  <Override PartName="/word/charts/chart105.xml" ContentType="application/vnd.openxmlformats-officedocument.drawingml.chart+xml"/>
  <Override PartName="/word/charts/chart106.xml" ContentType="application/vnd.openxmlformats-officedocument.drawingml.chart+xml"/>
  <Override PartName="/word/charts/chart107.xml" ContentType="application/vnd.openxmlformats-officedocument.drawingml.chart+xml"/>
  <Override PartName="/word/charts/chart108.xml" ContentType="application/vnd.openxmlformats-officedocument.drawingml.chart+xml"/>
  <Override PartName="/word/charts/chart109.xml" ContentType="application/vnd.openxmlformats-officedocument.drawingml.chart+xml"/>
  <Override PartName="/word/charts/chart110.xml" ContentType="application/vnd.openxmlformats-officedocument.drawingml.chart+xml"/>
  <Override PartName="/word/charts/chart111.xml" ContentType="application/vnd.openxmlformats-officedocument.drawingml.chart+xml"/>
  <Override PartName="/word/charts/chart112.xml" ContentType="application/vnd.openxmlformats-officedocument.drawingml.chart+xml"/>
  <Override PartName="/word/charts/chart113.xml" ContentType="application/vnd.openxmlformats-officedocument.drawingml.chart+xml"/>
  <Override PartName="/word/charts/chart114.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115.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116.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117.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118.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119.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120.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121.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122.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123.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124.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125.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126.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127.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128.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129.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130.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131.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132.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133.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134.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135.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136.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137.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138.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139.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140.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141.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142.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143.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144.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145.xml" ContentType="application/vnd.openxmlformats-officedocument.drawingml.chart+xml"/>
  <Override PartName="/word/charts/style80.xml" ContentType="application/vnd.ms-office.chartstyle+xml"/>
  <Override PartName="/word/charts/colors80.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5C71A" w14:textId="2EB5B01D" w:rsidR="00A72525" w:rsidRPr="0005481F" w:rsidRDefault="00775E89" w:rsidP="007D7A4A">
      <w:pPr>
        <w:spacing w:after="408" w:line="262" w:lineRule="auto"/>
        <w:ind w:right="461"/>
        <w:jc w:val="center"/>
        <w:rPr>
          <w:color w:val="000000" w:themeColor="text1"/>
        </w:rPr>
      </w:pPr>
      <w:r>
        <w:rPr>
          <w:color w:val="000000" w:themeColor="text1"/>
        </w:rPr>
        <w:t>U</w:t>
      </w:r>
      <w:r w:rsidR="00A72525" w:rsidRPr="0005481F">
        <w:rPr>
          <w:color w:val="000000" w:themeColor="text1"/>
        </w:rPr>
        <w:t>NIVERSITY OF OKLAHOMA</w:t>
      </w:r>
    </w:p>
    <w:p w14:paraId="7F542F38" w14:textId="61054FF0" w:rsidR="00A72525" w:rsidRPr="0005481F" w:rsidRDefault="00A72525" w:rsidP="00A72525">
      <w:pPr>
        <w:spacing w:after="408" w:line="262" w:lineRule="auto"/>
        <w:ind w:left="464" w:right="457"/>
        <w:jc w:val="center"/>
        <w:rPr>
          <w:color w:val="000000" w:themeColor="text1"/>
        </w:rPr>
      </w:pPr>
      <w:r w:rsidRPr="0005481F">
        <w:rPr>
          <w:color w:val="000000" w:themeColor="text1"/>
        </w:rPr>
        <w:t>GRADUATE COLLEGE</w:t>
      </w:r>
    </w:p>
    <w:p w14:paraId="5BA4846F" w14:textId="23D88DC5" w:rsidR="00A72525" w:rsidRPr="0005481F" w:rsidRDefault="00A72525" w:rsidP="00A72525">
      <w:pPr>
        <w:spacing w:after="412" w:line="259" w:lineRule="auto"/>
        <w:jc w:val="center"/>
        <w:rPr>
          <w:color w:val="000000" w:themeColor="text1"/>
        </w:rPr>
      </w:pPr>
    </w:p>
    <w:p w14:paraId="5179715D" w14:textId="45C38167" w:rsidR="00A72525" w:rsidRPr="0005481F" w:rsidRDefault="00A72525" w:rsidP="00A72525">
      <w:pPr>
        <w:spacing w:after="412" w:line="259" w:lineRule="auto"/>
        <w:ind w:left="58"/>
        <w:jc w:val="center"/>
        <w:rPr>
          <w:color w:val="000000" w:themeColor="text1"/>
        </w:rPr>
      </w:pPr>
    </w:p>
    <w:p w14:paraId="2767A884" w14:textId="004D4B74" w:rsidR="00F072E8" w:rsidRPr="0005481F" w:rsidRDefault="00F072E8" w:rsidP="00F072E8">
      <w:pPr>
        <w:spacing w:line="480" w:lineRule="auto"/>
        <w:jc w:val="center"/>
        <w:rPr>
          <w:color w:val="000000" w:themeColor="text1"/>
        </w:rPr>
      </w:pPr>
      <w:r w:rsidRPr="0005481F">
        <w:rPr>
          <w:color w:val="000000" w:themeColor="text1"/>
        </w:rPr>
        <w:t>STABILITY OF AQUEOUS FOAMS AT HIGH PRESSURE AND THE IMPACT OF CONTAMINANTS</w:t>
      </w:r>
    </w:p>
    <w:p w14:paraId="6C903FAA" w14:textId="0B444789" w:rsidR="00A72525" w:rsidRPr="0005481F" w:rsidRDefault="00A72525" w:rsidP="00A72525">
      <w:pPr>
        <w:spacing w:after="412" w:line="259" w:lineRule="auto"/>
        <w:ind w:left="58"/>
        <w:jc w:val="center"/>
        <w:rPr>
          <w:color w:val="000000" w:themeColor="text1"/>
        </w:rPr>
      </w:pPr>
    </w:p>
    <w:p w14:paraId="74E73CE3" w14:textId="31DED095" w:rsidR="00A72525" w:rsidRPr="0005481F" w:rsidRDefault="00A72525" w:rsidP="00A72525">
      <w:pPr>
        <w:spacing w:after="408" w:line="262" w:lineRule="auto"/>
        <w:ind w:left="464" w:right="460"/>
        <w:jc w:val="center"/>
        <w:rPr>
          <w:color w:val="000000" w:themeColor="text1"/>
        </w:rPr>
      </w:pPr>
      <w:r w:rsidRPr="0005481F">
        <w:rPr>
          <w:color w:val="000000" w:themeColor="text1"/>
        </w:rPr>
        <w:t xml:space="preserve">A </w:t>
      </w:r>
      <w:r w:rsidR="003D2EAA">
        <w:rPr>
          <w:color w:val="000000" w:themeColor="text1"/>
        </w:rPr>
        <w:t>THESIS</w:t>
      </w:r>
    </w:p>
    <w:p w14:paraId="6617D277" w14:textId="1FF71BC9" w:rsidR="00A72525" w:rsidRPr="0005481F" w:rsidRDefault="00A72525" w:rsidP="00A72525">
      <w:pPr>
        <w:spacing w:after="408" w:line="262" w:lineRule="auto"/>
        <w:ind w:left="464" w:right="461"/>
        <w:jc w:val="center"/>
        <w:rPr>
          <w:color w:val="000000" w:themeColor="text1"/>
        </w:rPr>
      </w:pPr>
      <w:r w:rsidRPr="0005481F">
        <w:rPr>
          <w:color w:val="000000" w:themeColor="text1"/>
        </w:rPr>
        <w:t>SUBMITTED TO THE GRADUATE FACULTY</w:t>
      </w:r>
    </w:p>
    <w:p w14:paraId="3AF1FEC4" w14:textId="65F1B7AC" w:rsidR="00A72525" w:rsidRPr="0005481F" w:rsidRDefault="00A72525" w:rsidP="00A72525">
      <w:pPr>
        <w:spacing w:after="408" w:line="262" w:lineRule="auto"/>
        <w:ind w:left="464" w:right="460"/>
        <w:jc w:val="center"/>
        <w:rPr>
          <w:color w:val="000000" w:themeColor="text1"/>
        </w:rPr>
      </w:pPr>
      <w:r w:rsidRPr="0005481F">
        <w:rPr>
          <w:color w:val="000000" w:themeColor="text1"/>
        </w:rPr>
        <w:t>in partial fulfillment of the requirements for the</w:t>
      </w:r>
    </w:p>
    <w:p w14:paraId="70C76F61" w14:textId="05203088" w:rsidR="00A72525" w:rsidRPr="0005481F" w:rsidRDefault="00A72525" w:rsidP="00A72525">
      <w:pPr>
        <w:spacing w:after="408" w:line="262" w:lineRule="auto"/>
        <w:ind w:left="464" w:right="461"/>
        <w:jc w:val="center"/>
        <w:rPr>
          <w:color w:val="000000" w:themeColor="text1"/>
        </w:rPr>
      </w:pPr>
      <w:r w:rsidRPr="0005481F">
        <w:rPr>
          <w:color w:val="000000" w:themeColor="text1"/>
        </w:rPr>
        <w:t>Degree of</w:t>
      </w:r>
    </w:p>
    <w:p w14:paraId="2E08D5B3" w14:textId="76A64BCA" w:rsidR="00A72525" w:rsidRPr="0005481F" w:rsidRDefault="007A430E" w:rsidP="00A72525">
      <w:pPr>
        <w:spacing w:after="408" w:line="262" w:lineRule="auto"/>
        <w:ind w:left="464" w:right="459"/>
        <w:jc w:val="center"/>
        <w:rPr>
          <w:color w:val="000000" w:themeColor="text1"/>
        </w:rPr>
      </w:pPr>
      <w:r w:rsidRPr="0005481F">
        <w:rPr>
          <w:color w:val="000000" w:themeColor="text1"/>
        </w:rPr>
        <w:t>MASTER OF SCIENCE</w:t>
      </w:r>
    </w:p>
    <w:p w14:paraId="23FAF870" w14:textId="79FA5719" w:rsidR="00A72525" w:rsidRPr="0005481F" w:rsidRDefault="00A72525" w:rsidP="00A72525">
      <w:pPr>
        <w:spacing w:after="412" w:line="259" w:lineRule="auto"/>
        <w:ind w:left="58"/>
        <w:jc w:val="center"/>
        <w:rPr>
          <w:color w:val="000000" w:themeColor="text1"/>
        </w:rPr>
      </w:pPr>
    </w:p>
    <w:p w14:paraId="6E19B44E" w14:textId="13EC459B" w:rsidR="00A72525" w:rsidRPr="0005481F" w:rsidRDefault="00A72525" w:rsidP="00A72525">
      <w:pPr>
        <w:spacing w:after="410" w:line="259" w:lineRule="auto"/>
        <w:ind w:left="58"/>
        <w:jc w:val="center"/>
        <w:rPr>
          <w:color w:val="000000" w:themeColor="text1"/>
        </w:rPr>
      </w:pPr>
    </w:p>
    <w:p w14:paraId="6B270972" w14:textId="6A3717F5" w:rsidR="00A72525" w:rsidRPr="0005481F" w:rsidRDefault="00A72525" w:rsidP="00A72525">
      <w:pPr>
        <w:spacing w:after="408" w:line="262" w:lineRule="auto"/>
        <w:ind w:left="464" w:right="456"/>
        <w:jc w:val="center"/>
        <w:rPr>
          <w:color w:val="000000" w:themeColor="text1"/>
        </w:rPr>
      </w:pPr>
      <w:r w:rsidRPr="0005481F">
        <w:rPr>
          <w:color w:val="000000" w:themeColor="text1"/>
        </w:rPr>
        <w:t>By</w:t>
      </w:r>
    </w:p>
    <w:p w14:paraId="53A25705" w14:textId="2394336A" w:rsidR="00A72525" w:rsidRPr="0005481F" w:rsidRDefault="007A430E" w:rsidP="00A72525">
      <w:pPr>
        <w:spacing w:after="408" w:line="262" w:lineRule="auto"/>
        <w:ind w:left="464" w:right="462"/>
        <w:jc w:val="center"/>
        <w:rPr>
          <w:color w:val="000000" w:themeColor="text1"/>
        </w:rPr>
      </w:pPr>
      <w:r w:rsidRPr="0005481F">
        <w:rPr>
          <w:color w:val="000000" w:themeColor="text1"/>
        </w:rPr>
        <w:t>OYINDAMOLA OBISESAN</w:t>
      </w:r>
    </w:p>
    <w:p w14:paraId="15F1375B" w14:textId="77777777" w:rsidR="00A72525" w:rsidRPr="0005481F" w:rsidRDefault="00A72525" w:rsidP="00A72525">
      <w:pPr>
        <w:spacing w:after="408" w:line="262" w:lineRule="auto"/>
        <w:ind w:left="464" w:right="458"/>
        <w:jc w:val="center"/>
        <w:rPr>
          <w:color w:val="000000" w:themeColor="text1"/>
        </w:rPr>
      </w:pPr>
      <w:r w:rsidRPr="0005481F">
        <w:rPr>
          <w:color w:val="000000" w:themeColor="text1"/>
        </w:rPr>
        <w:t xml:space="preserve">Norman, Oklahoma </w:t>
      </w:r>
    </w:p>
    <w:p w14:paraId="61E55E0C" w14:textId="31BF5CAE" w:rsidR="00A72525" w:rsidRPr="0005481F" w:rsidRDefault="00A72525" w:rsidP="00A72525">
      <w:pPr>
        <w:spacing w:after="408" w:line="262" w:lineRule="auto"/>
        <w:ind w:left="464" w:right="456"/>
        <w:jc w:val="center"/>
        <w:rPr>
          <w:color w:val="000000" w:themeColor="text1"/>
        </w:rPr>
      </w:pPr>
      <w:r w:rsidRPr="0005481F">
        <w:rPr>
          <w:color w:val="000000" w:themeColor="text1"/>
        </w:rPr>
        <w:t>20</w:t>
      </w:r>
      <w:r w:rsidR="007A430E" w:rsidRPr="0005481F">
        <w:rPr>
          <w:color w:val="000000" w:themeColor="text1"/>
        </w:rPr>
        <w:t>21</w:t>
      </w:r>
    </w:p>
    <w:p w14:paraId="386CA654" w14:textId="77777777" w:rsidR="007A430E" w:rsidRPr="0005481F" w:rsidRDefault="007A430E" w:rsidP="00A72525">
      <w:pPr>
        <w:spacing w:after="252" w:line="259" w:lineRule="auto"/>
        <w:ind w:left="233"/>
        <w:rPr>
          <w:color w:val="000000" w:themeColor="text1"/>
        </w:rPr>
      </w:pPr>
    </w:p>
    <w:p w14:paraId="23BE59F3" w14:textId="77777777" w:rsidR="00F072E8" w:rsidRPr="0005481F" w:rsidRDefault="00F072E8" w:rsidP="00F072E8">
      <w:pPr>
        <w:spacing w:line="480" w:lineRule="auto"/>
        <w:jc w:val="center"/>
        <w:rPr>
          <w:color w:val="000000" w:themeColor="text1"/>
        </w:rPr>
      </w:pPr>
      <w:r w:rsidRPr="0005481F">
        <w:rPr>
          <w:color w:val="000000" w:themeColor="text1"/>
        </w:rPr>
        <w:lastRenderedPageBreak/>
        <w:t>STABILITY OF AQUEOUS FOAMS AT HIGH PRESSURE AND THE IMPACT OF CONTAMINANTS</w:t>
      </w:r>
    </w:p>
    <w:p w14:paraId="2E0E2D24" w14:textId="77777777" w:rsidR="00A72525" w:rsidRPr="0005481F" w:rsidRDefault="00A72525" w:rsidP="00A72525">
      <w:pPr>
        <w:spacing w:after="410" w:line="259" w:lineRule="auto"/>
        <w:ind w:left="58"/>
        <w:jc w:val="center"/>
        <w:rPr>
          <w:color w:val="000000" w:themeColor="text1"/>
        </w:rPr>
      </w:pPr>
      <w:r w:rsidRPr="0005481F">
        <w:rPr>
          <w:color w:val="000000" w:themeColor="text1"/>
        </w:rPr>
        <w:t xml:space="preserve"> </w:t>
      </w:r>
    </w:p>
    <w:p w14:paraId="70E67D3D" w14:textId="77777777" w:rsidR="00A72525" w:rsidRPr="0005481F" w:rsidRDefault="00A72525" w:rsidP="00A72525">
      <w:pPr>
        <w:spacing w:after="412" w:line="259" w:lineRule="auto"/>
        <w:ind w:left="58"/>
        <w:jc w:val="center"/>
        <w:rPr>
          <w:color w:val="000000" w:themeColor="text1"/>
        </w:rPr>
      </w:pPr>
      <w:r w:rsidRPr="0005481F">
        <w:rPr>
          <w:color w:val="000000" w:themeColor="text1"/>
        </w:rPr>
        <w:t xml:space="preserve"> </w:t>
      </w:r>
    </w:p>
    <w:p w14:paraId="555F9215" w14:textId="77777777" w:rsidR="00A72525" w:rsidRPr="0005481F" w:rsidRDefault="00A72525" w:rsidP="00A72525">
      <w:pPr>
        <w:spacing w:after="413" w:line="259" w:lineRule="auto"/>
        <w:ind w:left="58"/>
        <w:jc w:val="center"/>
        <w:rPr>
          <w:color w:val="000000" w:themeColor="text1"/>
        </w:rPr>
      </w:pPr>
      <w:r w:rsidRPr="0005481F">
        <w:rPr>
          <w:color w:val="000000" w:themeColor="text1"/>
        </w:rPr>
        <w:t xml:space="preserve"> </w:t>
      </w:r>
    </w:p>
    <w:p w14:paraId="4E741275" w14:textId="77777777" w:rsidR="00A72525" w:rsidRPr="0005481F" w:rsidRDefault="00A72525" w:rsidP="00A72525">
      <w:pPr>
        <w:spacing w:after="408" w:line="262" w:lineRule="auto"/>
        <w:ind w:left="464" w:right="463"/>
        <w:jc w:val="center"/>
        <w:rPr>
          <w:color w:val="000000" w:themeColor="text1"/>
        </w:rPr>
      </w:pPr>
      <w:r w:rsidRPr="0005481F">
        <w:rPr>
          <w:color w:val="000000" w:themeColor="text1"/>
        </w:rPr>
        <w:t xml:space="preserve">A DISSERTATION APPROVED FOR THE </w:t>
      </w:r>
    </w:p>
    <w:p w14:paraId="55F502BF" w14:textId="77777777" w:rsidR="00A72525" w:rsidRPr="0005481F" w:rsidRDefault="00A72525" w:rsidP="00A72525">
      <w:pPr>
        <w:spacing w:after="408" w:line="262" w:lineRule="auto"/>
        <w:ind w:left="464" w:right="463"/>
        <w:jc w:val="center"/>
        <w:rPr>
          <w:color w:val="000000" w:themeColor="text1"/>
        </w:rPr>
      </w:pPr>
      <w:r w:rsidRPr="0005481F">
        <w:rPr>
          <w:color w:val="000000" w:themeColor="text1"/>
        </w:rPr>
        <w:t xml:space="preserve">MEWBOURNE SCHOOL OF PETROLEUM AND GEOLOGICAL ENGINEERING </w:t>
      </w:r>
    </w:p>
    <w:p w14:paraId="337736F9" w14:textId="77777777" w:rsidR="00A72525" w:rsidRPr="0005481F" w:rsidRDefault="00A72525" w:rsidP="00A72525">
      <w:pPr>
        <w:spacing w:after="412" w:line="259" w:lineRule="auto"/>
        <w:ind w:left="58"/>
        <w:jc w:val="center"/>
        <w:rPr>
          <w:color w:val="000000" w:themeColor="text1"/>
        </w:rPr>
      </w:pPr>
      <w:r w:rsidRPr="0005481F">
        <w:rPr>
          <w:color w:val="000000" w:themeColor="text1"/>
        </w:rPr>
        <w:t xml:space="preserve"> </w:t>
      </w:r>
    </w:p>
    <w:p w14:paraId="7F84C346" w14:textId="77777777" w:rsidR="00A72525" w:rsidRPr="0005481F" w:rsidRDefault="00A72525" w:rsidP="00A72525">
      <w:pPr>
        <w:spacing w:after="410" w:line="259" w:lineRule="auto"/>
        <w:ind w:left="58"/>
        <w:jc w:val="center"/>
        <w:rPr>
          <w:color w:val="000000" w:themeColor="text1"/>
        </w:rPr>
      </w:pPr>
      <w:r w:rsidRPr="0005481F">
        <w:rPr>
          <w:color w:val="000000" w:themeColor="text1"/>
        </w:rPr>
        <w:t xml:space="preserve"> </w:t>
      </w:r>
    </w:p>
    <w:p w14:paraId="234445F3" w14:textId="77777777" w:rsidR="00A72525" w:rsidRPr="0005481F" w:rsidRDefault="00A72525" w:rsidP="00A72525">
      <w:pPr>
        <w:spacing w:after="413" w:line="259" w:lineRule="auto"/>
        <w:ind w:left="58"/>
        <w:jc w:val="center"/>
        <w:rPr>
          <w:color w:val="000000" w:themeColor="text1"/>
        </w:rPr>
      </w:pPr>
      <w:r w:rsidRPr="0005481F">
        <w:rPr>
          <w:color w:val="000000" w:themeColor="text1"/>
        </w:rPr>
        <w:t xml:space="preserve"> </w:t>
      </w:r>
    </w:p>
    <w:p w14:paraId="3AF982DC" w14:textId="77777777" w:rsidR="007F33F1" w:rsidRPr="007F33F1" w:rsidRDefault="007F33F1" w:rsidP="007F33F1">
      <w:pPr>
        <w:jc w:val="center"/>
      </w:pPr>
      <w:r w:rsidRPr="007F33F1">
        <w:rPr>
          <w:color w:val="201F1E"/>
          <w:shd w:val="clear" w:color="auto" w:fill="FFFFFF"/>
        </w:rPr>
        <w:t>BY THE COMMITTEE CONSISTING OF</w:t>
      </w:r>
    </w:p>
    <w:p w14:paraId="59EE675E" w14:textId="77777777" w:rsidR="00A72525" w:rsidRPr="0005481F" w:rsidRDefault="00A72525" w:rsidP="00A72525">
      <w:pPr>
        <w:spacing w:after="412" w:line="259" w:lineRule="auto"/>
        <w:ind w:left="58"/>
        <w:jc w:val="center"/>
        <w:rPr>
          <w:color w:val="000000" w:themeColor="text1"/>
        </w:rPr>
      </w:pPr>
      <w:r w:rsidRPr="0005481F">
        <w:rPr>
          <w:color w:val="000000" w:themeColor="text1"/>
        </w:rPr>
        <w:t xml:space="preserve"> </w:t>
      </w:r>
    </w:p>
    <w:p w14:paraId="2A0074EA" w14:textId="6B20F246" w:rsidR="002C42C7" w:rsidRPr="0005481F" w:rsidRDefault="00A72525" w:rsidP="002C42C7">
      <w:pPr>
        <w:spacing w:after="275" w:line="480" w:lineRule="auto"/>
        <w:ind w:left="385" w:right="2"/>
        <w:jc w:val="right"/>
        <w:rPr>
          <w:color w:val="000000" w:themeColor="text1"/>
        </w:rPr>
      </w:pPr>
      <w:r w:rsidRPr="0005481F">
        <w:rPr>
          <w:color w:val="000000" w:themeColor="text1"/>
        </w:rPr>
        <w:t>Dr.</w:t>
      </w:r>
      <w:r w:rsidRPr="0005481F" w:rsidDel="00A0369A">
        <w:rPr>
          <w:color w:val="000000" w:themeColor="text1"/>
        </w:rPr>
        <w:t xml:space="preserve"> </w:t>
      </w:r>
      <w:r w:rsidR="00A0369A" w:rsidRPr="0005481F">
        <w:rPr>
          <w:color w:val="000000" w:themeColor="text1"/>
        </w:rPr>
        <w:t xml:space="preserve">Ramadan </w:t>
      </w:r>
      <w:r w:rsidRPr="0005481F">
        <w:rPr>
          <w:color w:val="000000" w:themeColor="text1"/>
        </w:rPr>
        <w:t xml:space="preserve">Ahmed, Chair </w:t>
      </w:r>
    </w:p>
    <w:p w14:paraId="3EF010C6" w14:textId="77777777" w:rsidR="002C42C7" w:rsidRPr="0005481F" w:rsidRDefault="00A72525" w:rsidP="002C42C7">
      <w:pPr>
        <w:spacing w:after="275" w:line="480" w:lineRule="auto"/>
        <w:ind w:left="385" w:right="2"/>
        <w:jc w:val="right"/>
        <w:rPr>
          <w:color w:val="000000" w:themeColor="text1"/>
        </w:rPr>
      </w:pPr>
      <w:r w:rsidRPr="0005481F">
        <w:rPr>
          <w:color w:val="000000" w:themeColor="text1"/>
        </w:rPr>
        <w:t xml:space="preserve">Dr. Catalin Teodoriu </w:t>
      </w:r>
    </w:p>
    <w:p w14:paraId="75391AF6" w14:textId="60886B0C" w:rsidR="002C42C7" w:rsidRPr="0005481F" w:rsidRDefault="00F072E8" w:rsidP="002C42C7">
      <w:pPr>
        <w:spacing w:after="275" w:line="480" w:lineRule="auto"/>
        <w:ind w:left="385" w:right="2"/>
        <w:jc w:val="right"/>
        <w:rPr>
          <w:color w:val="000000" w:themeColor="text1"/>
        </w:rPr>
      </w:pPr>
      <w:r w:rsidRPr="0005481F">
        <w:rPr>
          <w:color w:val="000000" w:themeColor="text1"/>
        </w:rPr>
        <w:t xml:space="preserve">Dr. </w:t>
      </w:r>
      <w:r w:rsidR="00A0369A" w:rsidRPr="0005481F">
        <w:rPr>
          <w:color w:val="000000" w:themeColor="text1"/>
          <w:shd w:val="clear" w:color="auto" w:fill="FFFFFF"/>
        </w:rPr>
        <w:t>Hamidreza</w:t>
      </w:r>
      <w:r w:rsidR="00A0369A" w:rsidRPr="0005481F">
        <w:rPr>
          <w:color w:val="000000" w:themeColor="text1"/>
        </w:rPr>
        <w:t xml:space="preserve"> </w:t>
      </w:r>
      <w:r w:rsidRPr="0005481F">
        <w:rPr>
          <w:color w:val="000000" w:themeColor="text1"/>
        </w:rPr>
        <w:t xml:space="preserve">Karami </w:t>
      </w:r>
    </w:p>
    <w:p w14:paraId="5FF7B49E" w14:textId="77777777" w:rsidR="00A72525" w:rsidRPr="0005481F" w:rsidRDefault="00A72525" w:rsidP="002C42C7">
      <w:pPr>
        <w:spacing w:line="480" w:lineRule="auto"/>
        <w:jc w:val="right"/>
        <w:rPr>
          <w:color w:val="000000" w:themeColor="text1"/>
        </w:rPr>
      </w:pPr>
      <w:r w:rsidRPr="0005481F">
        <w:rPr>
          <w:color w:val="000000" w:themeColor="text1"/>
        </w:rPr>
        <w:t xml:space="preserve">Dr. Mahmood Amani </w:t>
      </w:r>
    </w:p>
    <w:p w14:paraId="68A89620" w14:textId="1D65FAE4" w:rsidR="00A72525" w:rsidRPr="0005481F" w:rsidRDefault="00A72525" w:rsidP="00A72525">
      <w:pPr>
        <w:spacing w:line="259" w:lineRule="auto"/>
        <w:rPr>
          <w:color w:val="000000" w:themeColor="text1"/>
        </w:rPr>
      </w:pPr>
    </w:p>
    <w:p w14:paraId="269425DD" w14:textId="77777777" w:rsidR="00A72525" w:rsidRPr="0005481F" w:rsidRDefault="00A72525" w:rsidP="00A72525">
      <w:pPr>
        <w:spacing w:after="158" w:line="259" w:lineRule="auto"/>
        <w:rPr>
          <w:color w:val="000000" w:themeColor="text1"/>
        </w:rPr>
      </w:pPr>
      <w:r w:rsidRPr="0005481F">
        <w:rPr>
          <w:color w:val="000000" w:themeColor="text1"/>
        </w:rPr>
        <w:t xml:space="preserve"> </w:t>
      </w:r>
    </w:p>
    <w:p w14:paraId="1C7D59C4" w14:textId="77777777" w:rsidR="00A72525" w:rsidRPr="0005481F" w:rsidRDefault="00A72525" w:rsidP="00A72525">
      <w:pPr>
        <w:spacing w:after="158" w:line="259" w:lineRule="auto"/>
        <w:rPr>
          <w:color w:val="000000" w:themeColor="text1"/>
        </w:rPr>
      </w:pPr>
      <w:r w:rsidRPr="0005481F">
        <w:rPr>
          <w:color w:val="000000" w:themeColor="text1"/>
        </w:rPr>
        <w:t xml:space="preserve"> </w:t>
      </w:r>
    </w:p>
    <w:p w14:paraId="0FE97CD0" w14:textId="77777777" w:rsidR="00A72525" w:rsidRPr="0005481F" w:rsidRDefault="00A72525" w:rsidP="00A72525">
      <w:pPr>
        <w:spacing w:after="156" w:line="259" w:lineRule="auto"/>
        <w:rPr>
          <w:color w:val="000000" w:themeColor="text1"/>
        </w:rPr>
      </w:pPr>
      <w:r w:rsidRPr="0005481F">
        <w:rPr>
          <w:color w:val="000000" w:themeColor="text1"/>
        </w:rPr>
        <w:t xml:space="preserve"> </w:t>
      </w:r>
    </w:p>
    <w:p w14:paraId="0B65EB6B" w14:textId="77777777" w:rsidR="00A72525" w:rsidRPr="0005481F" w:rsidRDefault="00A72525" w:rsidP="00A72525">
      <w:pPr>
        <w:spacing w:after="158" w:line="259" w:lineRule="auto"/>
        <w:rPr>
          <w:color w:val="000000" w:themeColor="text1"/>
        </w:rPr>
      </w:pPr>
      <w:r w:rsidRPr="0005481F">
        <w:rPr>
          <w:color w:val="000000" w:themeColor="text1"/>
        </w:rPr>
        <w:t xml:space="preserve"> </w:t>
      </w:r>
    </w:p>
    <w:p w14:paraId="60050FA8" w14:textId="77777777" w:rsidR="00A72525" w:rsidRPr="0005481F" w:rsidRDefault="00A72525" w:rsidP="00A72525">
      <w:pPr>
        <w:spacing w:after="158" w:line="259" w:lineRule="auto"/>
        <w:rPr>
          <w:color w:val="000000" w:themeColor="text1"/>
        </w:rPr>
      </w:pPr>
      <w:r w:rsidRPr="0005481F">
        <w:rPr>
          <w:color w:val="000000" w:themeColor="text1"/>
        </w:rPr>
        <w:lastRenderedPageBreak/>
        <w:t xml:space="preserve"> </w:t>
      </w:r>
    </w:p>
    <w:p w14:paraId="3D368B2E" w14:textId="77777777" w:rsidR="00A72525" w:rsidRPr="0005481F" w:rsidRDefault="00A72525" w:rsidP="00A72525">
      <w:pPr>
        <w:spacing w:after="158" w:line="259" w:lineRule="auto"/>
        <w:rPr>
          <w:color w:val="000000" w:themeColor="text1"/>
        </w:rPr>
      </w:pPr>
      <w:r w:rsidRPr="0005481F">
        <w:rPr>
          <w:color w:val="000000" w:themeColor="text1"/>
        </w:rPr>
        <w:t xml:space="preserve"> </w:t>
      </w:r>
    </w:p>
    <w:p w14:paraId="708633CF" w14:textId="77777777" w:rsidR="00A72525" w:rsidRPr="0005481F" w:rsidRDefault="00A72525" w:rsidP="00A72525">
      <w:pPr>
        <w:spacing w:after="156" w:line="259" w:lineRule="auto"/>
        <w:rPr>
          <w:color w:val="000000" w:themeColor="text1"/>
        </w:rPr>
      </w:pPr>
      <w:r w:rsidRPr="0005481F">
        <w:rPr>
          <w:color w:val="000000" w:themeColor="text1"/>
        </w:rPr>
        <w:t xml:space="preserve"> </w:t>
      </w:r>
    </w:p>
    <w:p w14:paraId="677E6CB4" w14:textId="77777777" w:rsidR="00A72525" w:rsidRPr="0005481F" w:rsidRDefault="00A72525" w:rsidP="00A72525">
      <w:pPr>
        <w:spacing w:after="159" w:line="259" w:lineRule="auto"/>
        <w:rPr>
          <w:color w:val="000000" w:themeColor="text1"/>
        </w:rPr>
      </w:pPr>
      <w:r w:rsidRPr="0005481F">
        <w:rPr>
          <w:color w:val="000000" w:themeColor="text1"/>
        </w:rPr>
        <w:t xml:space="preserve"> </w:t>
      </w:r>
    </w:p>
    <w:p w14:paraId="781D33CB" w14:textId="77777777" w:rsidR="00A72525" w:rsidRPr="0005481F" w:rsidRDefault="00A72525" w:rsidP="00A72525">
      <w:pPr>
        <w:spacing w:after="158" w:line="259" w:lineRule="auto"/>
        <w:rPr>
          <w:color w:val="000000" w:themeColor="text1"/>
        </w:rPr>
      </w:pPr>
      <w:r w:rsidRPr="0005481F">
        <w:rPr>
          <w:color w:val="000000" w:themeColor="text1"/>
        </w:rPr>
        <w:t xml:space="preserve"> </w:t>
      </w:r>
    </w:p>
    <w:p w14:paraId="1358DCFF" w14:textId="77777777" w:rsidR="00A72525" w:rsidRPr="0005481F" w:rsidRDefault="00A72525" w:rsidP="00A72525">
      <w:pPr>
        <w:spacing w:after="158" w:line="259" w:lineRule="auto"/>
        <w:rPr>
          <w:color w:val="000000" w:themeColor="text1"/>
        </w:rPr>
      </w:pPr>
      <w:r w:rsidRPr="0005481F">
        <w:rPr>
          <w:color w:val="000000" w:themeColor="text1"/>
        </w:rPr>
        <w:t xml:space="preserve"> </w:t>
      </w:r>
    </w:p>
    <w:p w14:paraId="5322EBFE" w14:textId="77777777" w:rsidR="00A72525" w:rsidRPr="0005481F" w:rsidRDefault="00A72525" w:rsidP="00A72525">
      <w:pPr>
        <w:spacing w:after="156" w:line="259" w:lineRule="auto"/>
        <w:rPr>
          <w:color w:val="000000" w:themeColor="text1"/>
        </w:rPr>
      </w:pPr>
      <w:r w:rsidRPr="0005481F">
        <w:rPr>
          <w:color w:val="000000" w:themeColor="text1"/>
        </w:rPr>
        <w:t xml:space="preserve"> </w:t>
      </w:r>
    </w:p>
    <w:p w14:paraId="7DC44271" w14:textId="77777777" w:rsidR="00A72525" w:rsidRPr="0005481F" w:rsidRDefault="00A72525" w:rsidP="00A72525">
      <w:pPr>
        <w:spacing w:after="158" w:line="259" w:lineRule="auto"/>
        <w:rPr>
          <w:color w:val="000000" w:themeColor="text1"/>
        </w:rPr>
      </w:pPr>
      <w:r w:rsidRPr="0005481F">
        <w:rPr>
          <w:color w:val="000000" w:themeColor="text1"/>
        </w:rPr>
        <w:t xml:space="preserve"> </w:t>
      </w:r>
    </w:p>
    <w:p w14:paraId="6D35DAB7" w14:textId="77777777" w:rsidR="00A72525" w:rsidRPr="0005481F" w:rsidRDefault="00A72525" w:rsidP="00A72525">
      <w:pPr>
        <w:spacing w:after="158" w:line="259" w:lineRule="auto"/>
        <w:rPr>
          <w:color w:val="000000" w:themeColor="text1"/>
        </w:rPr>
      </w:pPr>
      <w:r w:rsidRPr="0005481F">
        <w:rPr>
          <w:color w:val="000000" w:themeColor="text1"/>
        </w:rPr>
        <w:t xml:space="preserve"> </w:t>
      </w:r>
    </w:p>
    <w:p w14:paraId="46148D73" w14:textId="77777777" w:rsidR="00A72525" w:rsidRPr="0005481F" w:rsidRDefault="00A72525" w:rsidP="00A72525">
      <w:pPr>
        <w:spacing w:after="158" w:line="259" w:lineRule="auto"/>
        <w:rPr>
          <w:color w:val="000000" w:themeColor="text1"/>
        </w:rPr>
      </w:pPr>
      <w:r w:rsidRPr="0005481F">
        <w:rPr>
          <w:color w:val="000000" w:themeColor="text1"/>
        </w:rPr>
        <w:t xml:space="preserve"> </w:t>
      </w:r>
    </w:p>
    <w:p w14:paraId="1D834F12" w14:textId="77777777" w:rsidR="00A72525" w:rsidRPr="0005481F" w:rsidRDefault="00A72525" w:rsidP="00A72525">
      <w:pPr>
        <w:spacing w:after="410" w:line="259" w:lineRule="auto"/>
        <w:rPr>
          <w:color w:val="000000" w:themeColor="text1"/>
        </w:rPr>
      </w:pPr>
      <w:r w:rsidRPr="0005481F">
        <w:rPr>
          <w:color w:val="000000" w:themeColor="text1"/>
        </w:rPr>
        <w:t xml:space="preserve"> </w:t>
      </w:r>
    </w:p>
    <w:p w14:paraId="517D144B" w14:textId="77777777" w:rsidR="00A72525" w:rsidRPr="0005481F" w:rsidRDefault="00A72525" w:rsidP="00A72525">
      <w:pPr>
        <w:spacing w:after="412" w:line="259" w:lineRule="auto"/>
        <w:rPr>
          <w:color w:val="000000" w:themeColor="text1"/>
        </w:rPr>
      </w:pPr>
      <w:r w:rsidRPr="0005481F">
        <w:rPr>
          <w:color w:val="000000" w:themeColor="text1"/>
        </w:rPr>
        <w:t xml:space="preserve"> </w:t>
      </w:r>
    </w:p>
    <w:p w14:paraId="46806846" w14:textId="77777777" w:rsidR="00A72525" w:rsidRPr="0005481F" w:rsidRDefault="00A72525" w:rsidP="00A72525">
      <w:pPr>
        <w:spacing w:after="412" w:line="259" w:lineRule="auto"/>
        <w:rPr>
          <w:color w:val="000000" w:themeColor="text1"/>
        </w:rPr>
      </w:pPr>
      <w:r w:rsidRPr="0005481F">
        <w:rPr>
          <w:color w:val="000000" w:themeColor="text1"/>
        </w:rPr>
        <w:t xml:space="preserve"> </w:t>
      </w:r>
    </w:p>
    <w:p w14:paraId="472D15E7" w14:textId="77777777" w:rsidR="00A72525" w:rsidRPr="0005481F" w:rsidRDefault="00A72525" w:rsidP="00A72525">
      <w:pPr>
        <w:spacing w:after="410" w:line="259" w:lineRule="auto"/>
        <w:rPr>
          <w:color w:val="000000" w:themeColor="text1"/>
        </w:rPr>
      </w:pPr>
      <w:r w:rsidRPr="0005481F">
        <w:rPr>
          <w:color w:val="000000" w:themeColor="text1"/>
        </w:rPr>
        <w:t xml:space="preserve"> </w:t>
      </w:r>
    </w:p>
    <w:p w14:paraId="27AE1BE8" w14:textId="77777777" w:rsidR="00A72525" w:rsidRPr="0005481F" w:rsidRDefault="00A72525" w:rsidP="00A72525">
      <w:pPr>
        <w:spacing w:after="412" w:line="259" w:lineRule="auto"/>
        <w:rPr>
          <w:color w:val="000000" w:themeColor="text1"/>
        </w:rPr>
      </w:pPr>
      <w:r w:rsidRPr="0005481F">
        <w:rPr>
          <w:color w:val="000000" w:themeColor="text1"/>
        </w:rPr>
        <w:t xml:space="preserve"> </w:t>
      </w:r>
    </w:p>
    <w:p w14:paraId="5D7156B7" w14:textId="1CCED39D" w:rsidR="00A72525" w:rsidRPr="0005481F" w:rsidRDefault="00A72525" w:rsidP="00A72525">
      <w:pPr>
        <w:spacing w:after="413" w:line="259" w:lineRule="auto"/>
        <w:rPr>
          <w:color w:val="000000" w:themeColor="text1"/>
        </w:rPr>
      </w:pPr>
      <w:r w:rsidRPr="0005481F">
        <w:rPr>
          <w:color w:val="000000" w:themeColor="text1"/>
        </w:rPr>
        <w:t xml:space="preserve"> </w:t>
      </w:r>
    </w:p>
    <w:p w14:paraId="62BA9928" w14:textId="1CCED39D" w:rsidR="00B603AC" w:rsidRPr="0005481F" w:rsidRDefault="00B603AC" w:rsidP="00A72525">
      <w:pPr>
        <w:spacing w:after="413" w:line="259" w:lineRule="auto"/>
        <w:rPr>
          <w:color w:val="000000" w:themeColor="text1"/>
        </w:rPr>
      </w:pPr>
    </w:p>
    <w:p w14:paraId="30D009C1" w14:textId="1CCED39D" w:rsidR="00B603AC" w:rsidRPr="0005481F" w:rsidRDefault="00B603AC" w:rsidP="00A72525">
      <w:pPr>
        <w:spacing w:after="413" w:line="259" w:lineRule="auto"/>
        <w:rPr>
          <w:color w:val="000000" w:themeColor="text1"/>
        </w:rPr>
      </w:pPr>
    </w:p>
    <w:p w14:paraId="6018969A" w14:textId="77777777" w:rsidR="00A72525" w:rsidRPr="0005481F" w:rsidRDefault="00A72525" w:rsidP="00A72525">
      <w:pPr>
        <w:spacing w:after="410" w:line="259" w:lineRule="auto"/>
        <w:rPr>
          <w:color w:val="000000" w:themeColor="text1"/>
        </w:rPr>
      </w:pPr>
      <w:r w:rsidRPr="0005481F">
        <w:rPr>
          <w:color w:val="000000" w:themeColor="text1"/>
        </w:rPr>
        <w:t xml:space="preserve"> </w:t>
      </w:r>
    </w:p>
    <w:p w14:paraId="2A566FE8" w14:textId="7258D3B3" w:rsidR="00A72525" w:rsidRPr="0005481F" w:rsidRDefault="00A72525" w:rsidP="00A72525">
      <w:pPr>
        <w:spacing w:after="413" w:line="259" w:lineRule="auto"/>
        <w:ind w:left="385" w:right="2431"/>
        <w:jc w:val="right"/>
        <w:rPr>
          <w:color w:val="000000" w:themeColor="text1"/>
        </w:rPr>
      </w:pPr>
      <w:r w:rsidRPr="0005481F">
        <w:rPr>
          <w:color w:val="000000" w:themeColor="text1"/>
        </w:rPr>
        <w:t xml:space="preserve">© Copyright by </w:t>
      </w:r>
      <w:r w:rsidR="00CD3F6E" w:rsidRPr="0005481F">
        <w:rPr>
          <w:color w:val="000000" w:themeColor="text1"/>
        </w:rPr>
        <w:t>OYINDAMOLA OBISESAN 2021</w:t>
      </w:r>
      <w:r w:rsidRPr="0005481F">
        <w:rPr>
          <w:color w:val="000000" w:themeColor="text1"/>
        </w:rPr>
        <w:t xml:space="preserve"> </w:t>
      </w:r>
    </w:p>
    <w:p w14:paraId="3B1FA78D" w14:textId="77777777" w:rsidR="00643988" w:rsidRDefault="00A72525" w:rsidP="00B603AC">
      <w:pPr>
        <w:ind w:left="3687" w:right="6"/>
        <w:rPr>
          <w:color w:val="000000" w:themeColor="text1"/>
        </w:rPr>
        <w:sectPr w:rsidR="00643988" w:rsidSect="00922466">
          <w:footerReference w:type="even" r:id="rId8"/>
          <w:pgSz w:w="12240" w:h="15840"/>
          <w:pgMar w:top="1440" w:right="1440" w:bottom="1440" w:left="1440" w:header="720" w:footer="720" w:gutter="0"/>
          <w:pgNumType w:fmt="lowerRoman"/>
          <w:cols w:space="720"/>
          <w:docGrid w:linePitch="360"/>
        </w:sectPr>
      </w:pPr>
      <w:r w:rsidRPr="0005481F">
        <w:rPr>
          <w:color w:val="000000" w:themeColor="text1"/>
        </w:rPr>
        <w:t xml:space="preserve">All Rights Reserved. </w:t>
      </w:r>
    </w:p>
    <w:p w14:paraId="685C4F00" w14:textId="1CCED39D" w:rsidR="00B603AC" w:rsidRPr="0005481F" w:rsidRDefault="00B603AC" w:rsidP="00B603AC">
      <w:pPr>
        <w:ind w:left="3687" w:right="6"/>
        <w:rPr>
          <w:color w:val="000000" w:themeColor="text1"/>
        </w:rPr>
      </w:pPr>
    </w:p>
    <w:p w14:paraId="340F23BD" w14:textId="3599CD0D" w:rsidR="00B75801" w:rsidRPr="0005481F" w:rsidRDefault="00964AE4" w:rsidP="00C47804">
      <w:pPr>
        <w:pStyle w:val="Heading1"/>
      </w:pPr>
      <w:bookmarkStart w:id="0" w:name="_Toc90047718"/>
      <w:r w:rsidRPr="0005481F">
        <w:lastRenderedPageBreak/>
        <w:t>ACKNOWLEDGEMENTS</w:t>
      </w:r>
      <w:bookmarkEnd w:id="0"/>
    </w:p>
    <w:p w14:paraId="6CB52F40" w14:textId="1566BD10" w:rsidR="00346129" w:rsidRPr="0005481F" w:rsidRDefault="0092375E" w:rsidP="1F04DA4F">
      <w:pPr>
        <w:spacing w:line="480" w:lineRule="auto"/>
        <w:jc w:val="both"/>
        <w:rPr>
          <w:rFonts w:eastAsiaTheme="minorEastAsia"/>
          <w:color w:val="000000" w:themeColor="text1"/>
        </w:rPr>
      </w:pPr>
      <w:r w:rsidRPr="0005481F">
        <w:rPr>
          <w:rFonts w:eastAsiaTheme="minorEastAsia"/>
          <w:color w:val="000000" w:themeColor="text1"/>
        </w:rPr>
        <w:t xml:space="preserve">I thank God first and foremost for the successful completion of this research. </w:t>
      </w:r>
      <w:r w:rsidR="00A939C0" w:rsidRPr="0005481F">
        <w:rPr>
          <w:rFonts w:eastAsiaTheme="minorEastAsia"/>
          <w:color w:val="000000" w:themeColor="text1"/>
        </w:rPr>
        <w:t xml:space="preserve">My profound appreciation also goes to Dr. </w:t>
      </w:r>
      <w:r w:rsidR="00A0369A" w:rsidRPr="0005481F">
        <w:rPr>
          <w:rFonts w:eastAsiaTheme="minorEastAsia"/>
          <w:color w:val="000000" w:themeColor="text1"/>
        </w:rPr>
        <w:t xml:space="preserve">Ramadan </w:t>
      </w:r>
      <w:r w:rsidR="00A939C0" w:rsidRPr="0005481F">
        <w:rPr>
          <w:rFonts w:eastAsiaTheme="minorEastAsia"/>
          <w:color w:val="000000" w:themeColor="text1"/>
        </w:rPr>
        <w:t>Ahmed for his support provided</w:t>
      </w:r>
      <w:r w:rsidR="008131ED" w:rsidRPr="0005481F">
        <w:rPr>
          <w:rFonts w:eastAsiaTheme="minorEastAsia"/>
          <w:color w:val="000000" w:themeColor="text1"/>
        </w:rPr>
        <w:t>.</w:t>
      </w:r>
      <w:r w:rsidR="00A0369A" w:rsidRPr="0005481F">
        <w:rPr>
          <w:rFonts w:eastAsiaTheme="minorEastAsia"/>
          <w:color w:val="000000" w:themeColor="text1"/>
        </w:rPr>
        <w:t xml:space="preserve"> He has been </w:t>
      </w:r>
      <w:r w:rsidR="008131ED" w:rsidRPr="0005481F">
        <w:rPr>
          <w:rFonts w:eastAsiaTheme="minorEastAsia"/>
          <w:color w:val="000000" w:themeColor="text1"/>
        </w:rPr>
        <w:t>a strong pillar for me</w:t>
      </w:r>
      <w:r w:rsidR="00A0369A" w:rsidRPr="0005481F">
        <w:rPr>
          <w:rFonts w:eastAsiaTheme="minorEastAsia"/>
          <w:color w:val="000000" w:themeColor="text1"/>
        </w:rPr>
        <w:t xml:space="preserve"> during the project</w:t>
      </w:r>
      <w:r w:rsidR="00A939C0" w:rsidRPr="0005481F">
        <w:rPr>
          <w:rFonts w:eastAsiaTheme="minorEastAsia"/>
          <w:color w:val="000000" w:themeColor="text1"/>
        </w:rPr>
        <w:t xml:space="preserve">. </w:t>
      </w:r>
      <w:r w:rsidR="00896B88" w:rsidRPr="0005481F">
        <w:rPr>
          <w:rFonts w:eastAsiaTheme="minorEastAsia"/>
          <w:color w:val="000000" w:themeColor="text1"/>
        </w:rPr>
        <w:t xml:space="preserve">It would have been impossible to have achieved this feat without the </w:t>
      </w:r>
      <w:r w:rsidR="00CC0F91" w:rsidRPr="0005481F">
        <w:rPr>
          <w:rFonts w:eastAsiaTheme="minorEastAsia"/>
          <w:color w:val="000000" w:themeColor="text1"/>
        </w:rPr>
        <w:t xml:space="preserve">encouragement, </w:t>
      </w:r>
      <w:r w:rsidR="008A1EC8" w:rsidRPr="0005481F">
        <w:rPr>
          <w:rFonts w:eastAsiaTheme="minorEastAsia"/>
          <w:color w:val="000000" w:themeColor="text1"/>
        </w:rPr>
        <w:t>knowledge</w:t>
      </w:r>
      <w:r w:rsidR="00A0369A" w:rsidRPr="0005481F">
        <w:rPr>
          <w:rFonts w:eastAsiaTheme="minorEastAsia"/>
          <w:color w:val="000000" w:themeColor="text1"/>
        </w:rPr>
        <w:t>,</w:t>
      </w:r>
      <w:r w:rsidR="00CC0F91" w:rsidRPr="0005481F">
        <w:rPr>
          <w:rFonts w:eastAsiaTheme="minorEastAsia"/>
          <w:color w:val="000000" w:themeColor="text1"/>
        </w:rPr>
        <w:t xml:space="preserve"> and constructive feedback from Dr. </w:t>
      </w:r>
      <w:r w:rsidR="00636C38" w:rsidRPr="0005481F">
        <w:rPr>
          <w:rFonts w:eastAsiaTheme="minorEastAsia"/>
          <w:color w:val="000000" w:themeColor="text1"/>
        </w:rPr>
        <w:t>Ahmed</w:t>
      </w:r>
      <w:r w:rsidR="00CC0F91" w:rsidRPr="0005481F">
        <w:rPr>
          <w:rFonts w:eastAsiaTheme="minorEastAsia"/>
          <w:color w:val="000000" w:themeColor="text1"/>
        </w:rPr>
        <w:t xml:space="preserve">. The resources I have gained during my time in graduate college </w:t>
      </w:r>
      <w:r w:rsidR="00346129" w:rsidRPr="0005481F">
        <w:rPr>
          <w:rFonts w:eastAsiaTheme="minorEastAsia"/>
          <w:color w:val="000000" w:themeColor="text1"/>
        </w:rPr>
        <w:t xml:space="preserve">with Dr. </w:t>
      </w:r>
      <w:r w:rsidR="00636C38" w:rsidRPr="0005481F">
        <w:rPr>
          <w:rFonts w:eastAsiaTheme="minorEastAsia"/>
          <w:color w:val="000000" w:themeColor="text1"/>
        </w:rPr>
        <w:t>Ahmed</w:t>
      </w:r>
      <w:r w:rsidR="00CC0F91" w:rsidRPr="0005481F" w:rsidDel="00A0369A">
        <w:rPr>
          <w:rFonts w:eastAsiaTheme="minorEastAsia"/>
          <w:color w:val="000000" w:themeColor="text1"/>
        </w:rPr>
        <w:t xml:space="preserve"> </w:t>
      </w:r>
      <w:r w:rsidR="00A0369A" w:rsidRPr="0005481F">
        <w:rPr>
          <w:rFonts w:eastAsiaTheme="minorEastAsia"/>
          <w:color w:val="000000" w:themeColor="text1"/>
        </w:rPr>
        <w:t xml:space="preserve">are </w:t>
      </w:r>
      <w:r w:rsidR="00CC0F91" w:rsidRPr="0005481F">
        <w:rPr>
          <w:rFonts w:eastAsiaTheme="minorEastAsia"/>
          <w:color w:val="000000" w:themeColor="text1"/>
        </w:rPr>
        <w:t xml:space="preserve">of utmost importance and would take me far in my life pursuit and research. </w:t>
      </w:r>
      <w:r w:rsidR="008D77D7">
        <w:rPr>
          <w:rFonts w:eastAsiaTheme="minorEastAsia"/>
          <w:color w:val="000000" w:themeColor="text1"/>
        </w:rPr>
        <w:t>I am also grateful to Dr. M</w:t>
      </w:r>
      <w:r w:rsidR="008D77D7" w:rsidRPr="00B57AAC">
        <w:rPr>
          <w:rFonts w:eastAsiaTheme="minorEastAsia"/>
          <w:color w:val="000000" w:themeColor="text1"/>
        </w:rPr>
        <w:t>ahmood</w:t>
      </w:r>
      <w:r w:rsidR="008D77D7">
        <w:rPr>
          <w:rFonts w:eastAsiaTheme="minorEastAsia"/>
          <w:color w:val="000000" w:themeColor="text1"/>
        </w:rPr>
        <w:t xml:space="preserve"> Amani for his insights and knowledge on this project. </w:t>
      </w:r>
    </w:p>
    <w:p w14:paraId="22680D42" w14:textId="77777777" w:rsidR="00750A8A" w:rsidRPr="0005481F" w:rsidRDefault="00750A8A" w:rsidP="1F04DA4F">
      <w:pPr>
        <w:spacing w:line="480" w:lineRule="auto"/>
        <w:jc w:val="both"/>
        <w:rPr>
          <w:rFonts w:eastAsiaTheme="minorEastAsia"/>
          <w:color w:val="000000" w:themeColor="text1"/>
        </w:rPr>
      </w:pPr>
    </w:p>
    <w:p w14:paraId="4AFFC448" w14:textId="05C09B65" w:rsidR="008131ED" w:rsidRPr="0005481F" w:rsidRDefault="00B7725D" w:rsidP="1F04DA4F">
      <w:pPr>
        <w:spacing w:line="480" w:lineRule="auto"/>
        <w:jc w:val="both"/>
        <w:rPr>
          <w:rFonts w:eastAsiaTheme="minorEastAsia"/>
          <w:color w:val="000000" w:themeColor="text1"/>
        </w:rPr>
      </w:pPr>
      <w:r w:rsidRPr="0005481F">
        <w:rPr>
          <w:rFonts w:eastAsiaTheme="minorEastAsia"/>
          <w:color w:val="000000" w:themeColor="text1"/>
        </w:rPr>
        <w:t xml:space="preserve">I appreciate </w:t>
      </w:r>
      <w:r w:rsidR="00FA2E02" w:rsidRPr="0005481F">
        <w:rPr>
          <w:rFonts w:eastAsiaTheme="minorEastAsia"/>
          <w:color w:val="000000" w:themeColor="text1"/>
        </w:rPr>
        <w:t>my parents</w:t>
      </w:r>
      <w:r w:rsidR="00A939C0" w:rsidRPr="0005481F">
        <w:rPr>
          <w:rFonts w:eastAsiaTheme="minorEastAsia"/>
          <w:color w:val="000000" w:themeColor="text1"/>
        </w:rPr>
        <w:t>, whom I call my earthly gods</w:t>
      </w:r>
      <w:r w:rsidRPr="0005481F">
        <w:rPr>
          <w:rFonts w:eastAsiaTheme="minorEastAsia"/>
          <w:color w:val="000000" w:themeColor="text1"/>
        </w:rPr>
        <w:t xml:space="preserve"> for their love, support</w:t>
      </w:r>
      <w:r w:rsidR="00A0369A" w:rsidRPr="0005481F">
        <w:rPr>
          <w:rFonts w:eastAsiaTheme="minorEastAsia"/>
          <w:color w:val="000000" w:themeColor="text1"/>
        </w:rPr>
        <w:t>,</w:t>
      </w:r>
      <w:r w:rsidRPr="0005481F">
        <w:rPr>
          <w:rFonts w:eastAsiaTheme="minorEastAsia"/>
          <w:color w:val="000000" w:themeColor="text1"/>
        </w:rPr>
        <w:t xml:space="preserve"> and </w:t>
      </w:r>
      <w:r w:rsidR="00FA2E02" w:rsidRPr="0005481F">
        <w:rPr>
          <w:rFonts w:eastAsiaTheme="minorEastAsia"/>
          <w:color w:val="000000" w:themeColor="text1"/>
        </w:rPr>
        <w:t>care all</w:t>
      </w:r>
      <w:r w:rsidR="00A939C0" w:rsidRPr="0005481F">
        <w:rPr>
          <w:rFonts w:eastAsiaTheme="minorEastAsia"/>
          <w:color w:val="000000" w:themeColor="text1"/>
        </w:rPr>
        <w:t xml:space="preserve"> these years. Through sunshine and rain, you always supported me.</w:t>
      </w:r>
      <w:r w:rsidR="00FA2E02" w:rsidRPr="0005481F">
        <w:rPr>
          <w:rFonts w:eastAsiaTheme="minorEastAsia"/>
          <w:color w:val="000000" w:themeColor="text1"/>
        </w:rPr>
        <w:t xml:space="preserve"> </w:t>
      </w:r>
      <w:r w:rsidR="00A939C0" w:rsidRPr="0005481F">
        <w:rPr>
          <w:rFonts w:eastAsiaTheme="minorEastAsia"/>
          <w:color w:val="000000" w:themeColor="text1"/>
        </w:rPr>
        <w:t>I love you a lot. I would also send my love and thanks to my sisters; Yetunde, Bidemi, Bolu</w:t>
      </w:r>
      <w:r w:rsidR="00A0369A" w:rsidRPr="0005481F">
        <w:rPr>
          <w:rFonts w:eastAsiaTheme="minorEastAsia"/>
          <w:color w:val="000000" w:themeColor="text1"/>
        </w:rPr>
        <w:t>,</w:t>
      </w:r>
      <w:r w:rsidR="00A939C0" w:rsidRPr="0005481F">
        <w:rPr>
          <w:rFonts w:eastAsiaTheme="minorEastAsia"/>
          <w:color w:val="000000" w:themeColor="text1"/>
        </w:rPr>
        <w:t xml:space="preserve"> and</w:t>
      </w:r>
      <w:r w:rsidR="00A0369A" w:rsidRPr="0005481F">
        <w:rPr>
          <w:rFonts w:eastAsiaTheme="minorEastAsia"/>
          <w:color w:val="000000" w:themeColor="text1"/>
        </w:rPr>
        <w:t xml:space="preserve"> </w:t>
      </w:r>
      <w:r w:rsidR="00A939C0" w:rsidRPr="0005481F">
        <w:rPr>
          <w:rFonts w:eastAsiaTheme="minorEastAsia"/>
          <w:color w:val="000000" w:themeColor="text1"/>
        </w:rPr>
        <w:t>sister Tundun for their support and contributions and my adorable brother Richard Obisesan. I</w:t>
      </w:r>
      <w:r w:rsidR="008D4CDA">
        <w:rPr>
          <w:rFonts w:eastAsiaTheme="minorEastAsia"/>
          <w:color w:val="000000" w:themeColor="text1"/>
        </w:rPr>
        <w:t xml:space="preserve"> </w:t>
      </w:r>
      <w:r w:rsidR="00A939C0" w:rsidRPr="0005481F">
        <w:rPr>
          <w:rFonts w:eastAsiaTheme="minorEastAsia"/>
          <w:color w:val="000000" w:themeColor="text1"/>
        </w:rPr>
        <w:t xml:space="preserve">also thank </w:t>
      </w:r>
      <w:r w:rsidR="00724C66" w:rsidRPr="0005481F">
        <w:rPr>
          <w:rFonts w:eastAsiaTheme="minorEastAsia"/>
          <w:color w:val="000000" w:themeColor="text1"/>
        </w:rPr>
        <w:t xml:space="preserve">my wards </w:t>
      </w:r>
      <w:r w:rsidR="00A939C0" w:rsidRPr="0005481F">
        <w:rPr>
          <w:rFonts w:eastAsiaTheme="minorEastAsia"/>
          <w:color w:val="000000" w:themeColor="text1"/>
        </w:rPr>
        <w:t>Obaloluwa, Anike, Owen</w:t>
      </w:r>
      <w:r w:rsidR="00A0369A" w:rsidRPr="0005481F">
        <w:rPr>
          <w:rFonts w:eastAsiaTheme="minorEastAsia"/>
          <w:color w:val="000000" w:themeColor="text1"/>
        </w:rPr>
        <w:t>,</w:t>
      </w:r>
      <w:r w:rsidR="00A939C0" w:rsidRPr="0005481F">
        <w:rPr>
          <w:rFonts w:eastAsiaTheme="minorEastAsia"/>
          <w:color w:val="000000" w:themeColor="text1"/>
        </w:rPr>
        <w:t xml:space="preserve"> and Michelle Fasanya</w:t>
      </w:r>
      <w:r w:rsidR="00A0369A" w:rsidRPr="0005481F">
        <w:rPr>
          <w:rFonts w:eastAsiaTheme="minorEastAsia"/>
          <w:color w:val="000000" w:themeColor="text1"/>
        </w:rPr>
        <w:t>.</w:t>
      </w:r>
    </w:p>
    <w:p w14:paraId="0CD16AAE" w14:textId="77777777" w:rsidR="00750A8A" w:rsidRPr="0005481F" w:rsidRDefault="00750A8A" w:rsidP="1F04DA4F">
      <w:pPr>
        <w:spacing w:line="480" w:lineRule="auto"/>
        <w:jc w:val="both"/>
        <w:rPr>
          <w:rFonts w:eastAsiaTheme="minorEastAsia"/>
          <w:color w:val="000000" w:themeColor="text1"/>
        </w:rPr>
      </w:pPr>
    </w:p>
    <w:p w14:paraId="4905B714" w14:textId="7F49C066" w:rsidR="00A939C0" w:rsidRPr="0005481F" w:rsidRDefault="00A939C0" w:rsidP="1F04DA4F">
      <w:pPr>
        <w:spacing w:line="480" w:lineRule="auto"/>
        <w:jc w:val="both"/>
        <w:rPr>
          <w:rFonts w:eastAsiaTheme="minorEastAsia"/>
          <w:color w:val="000000" w:themeColor="text1"/>
        </w:rPr>
      </w:pPr>
      <w:r w:rsidRPr="0005481F">
        <w:rPr>
          <w:rFonts w:eastAsiaTheme="minorEastAsia"/>
          <w:color w:val="000000" w:themeColor="text1"/>
        </w:rPr>
        <w:t>My heartfelt gratitude goes to my</w:t>
      </w:r>
      <w:r w:rsidR="008A1EC8" w:rsidRPr="0005481F">
        <w:rPr>
          <w:rFonts w:eastAsiaTheme="minorEastAsia"/>
          <w:color w:val="000000" w:themeColor="text1"/>
        </w:rPr>
        <w:t xml:space="preserve"> professors for helping me become the well-rounded engineer that I am today. </w:t>
      </w:r>
      <w:r w:rsidRPr="0005481F">
        <w:rPr>
          <w:rFonts w:eastAsiaTheme="minorEastAsia"/>
          <w:color w:val="000000" w:themeColor="text1"/>
        </w:rPr>
        <w:t xml:space="preserve"> </w:t>
      </w:r>
      <w:r w:rsidR="008A1EC8" w:rsidRPr="0005481F">
        <w:rPr>
          <w:rFonts w:eastAsiaTheme="minorEastAsia"/>
          <w:color w:val="000000" w:themeColor="text1"/>
        </w:rPr>
        <w:t xml:space="preserve">I appreciate Dr. Catalin for </w:t>
      </w:r>
      <w:r w:rsidR="000A744F" w:rsidRPr="0005481F">
        <w:rPr>
          <w:rFonts w:eastAsiaTheme="minorEastAsia"/>
          <w:color w:val="000000" w:themeColor="text1"/>
        </w:rPr>
        <w:t>his knowledge and ex</w:t>
      </w:r>
      <w:r w:rsidR="00CD3F6E" w:rsidRPr="0005481F">
        <w:rPr>
          <w:rFonts w:eastAsiaTheme="minorEastAsia"/>
          <w:color w:val="000000" w:themeColor="text1"/>
        </w:rPr>
        <w:t xml:space="preserve">pertise in one of my first classes as a Masters’ student at the University of Oklahoma. I am also very grateful for the knowledge and insight I gained from Dr. Hamidreza’s advanced production class. I am so grateful to have been surrounded by such resourceful and knowledgeable professors. </w:t>
      </w:r>
    </w:p>
    <w:p w14:paraId="58F6568C" w14:textId="77777777" w:rsidR="00750A8A" w:rsidRPr="0005481F" w:rsidRDefault="00750A8A" w:rsidP="1F04DA4F">
      <w:pPr>
        <w:spacing w:line="480" w:lineRule="auto"/>
        <w:jc w:val="both"/>
        <w:rPr>
          <w:color w:val="000000" w:themeColor="text1"/>
        </w:rPr>
      </w:pPr>
    </w:p>
    <w:p w14:paraId="3D9593D4" w14:textId="595365EB" w:rsidR="00A939C0" w:rsidRPr="0005481F" w:rsidRDefault="004E4BC3" w:rsidP="1F04DA4F">
      <w:pPr>
        <w:spacing w:line="480" w:lineRule="auto"/>
        <w:jc w:val="both"/>
        <w:rPr>
          <w:rFonts w:eastAsiaTheme="minorEastAsia"/>
          <w:color w:val="000000" w:themeColor="text1"/>
        </w:rPr>
      </w:pPr>
      <w:r w:rsidRPr="0005481F">
        <w:rPr>
          <w:color w:val="000000" w:themeColor="text1"/>
        </w:rPr>
        <w:t xml:space="preserve">I am grateful to Dr. Rida </w:t>
      </w:r>
      <w:proofErr w:type="spellStart"/>
      <w:r w:rsidR="008E691E" w:rsidRPr="0005481F">
        <w:rPr>
          <w:color w:val="000000" w:themeColor="text1"/>
        </w:rPr>
        <w:t>Elgaddafi</w:t>
      </w:r>
      <w:proofErr w:type="spellEnd"/>
      <w:r w:rsidR="008E691E" w:rsidRPr="0005481F">
        <w:rPr>
          <w:color w:val="000000" w:themeColor="text1"/>
        </w:rPr>
        <w:t xml:space="preserve"> </w:t>
      </w:r>
      <w:r w:rsidRPr="0005481F">
        <w:rPr>
          <w:color w:val="000000" w:themeColor="text1"/>
        </w:rPr>
        <w:t xml:space="preserve">for his initial insights on the project and putting me through with the resources I needed </w:t>
      </w:r>
      <w:r w:rsidR="008F3300" w:rsidRPr="0005481F">
        <w:rPr>
          <w:color w:val="000000" w:themeColor="text1"/>
        </w:rPr>
        <w:t>and</w:t>
      </w:r>
      <w:r w:rsidRPr="0005481F">
        <w:rPr>
          <w:color w:val="000000" w:themeColor="text1"/>
        </w:rPr>
        <w:t xml:space="preserve"> </w:t>
      </w:r>
      <w:r w:rsidR="0040151E" w:rsidRPr="0005481F">
        <w:rPr>
          <w:color w:val="000000" w:themeColor="text1"/>
        </w:rPr>
        <w:t xml:space="preserve">walking me through the experimental setup and taking time to </w:t>
      </w:r>
      <w:r w:rsidR="0040151E" w:rsidRPr="0005481F">
        <w:rPr>
          <w:color w:val="000000" w:themeColor="text1"/>
        </w:rPr>
        <w:lastRenderedPageBreak/>
        <w:t xml:space="preserve">teach me the data analysis required for the project. </w:t>
      </w:r>
      <w:r w:rsidRPr="0005481F">
        <w:rPr>
          <w:color w:val="000000" w:themeColor="text1"/>
        </w:rPr>
        <w:t xml:space="preserve">I express my thanks to Jeff McCaskill for his help in the laboratory and </w:t>
      </w:r>
      <w:r w:rsidR="00A0369A" w:rsidRPr="0005481F">
        <w:rPr>
          <w:color w:val="000000" w:themeColor="text1"/>
        </w:rPr>
        <w:t xml:space="preserve">for </w:t>
      </w:r>
      <w:r w:rsidRPr="0005481F">
        <w:rPr>
          <w:color w:val="000000" w:themeColor="text1"/>
        </w:rPr>
        <w:t xml:space="preserve">always </w:t>
      </w:r>
      <w:r w:rsidR="00A0369A" w:rsidRPr="0005481F">
        <w:rPr>
          <w:color w:val="000000" w:themeColor="text1"/>
        </w:rPr>
        <w:t xml:space="preserve">being </w:t>
      </w:r>
      <w:r w:rsidRPr="0005481F">
        <w:rPr>
          <w:color w:val="000000" w:themeColor="text1"/>
        </w:rPr>
        <w:t xml:space="preserve">willing to explain the tools and help as much as possible. </w:t>
      </w:r>
    </w:p>
    <w:p w14:paraId="7D6321AE" w14:textId="77777777" w:rsidR="00750A8A" w:rsidRPr="0005481F" w:rsidRDefault="00750A8A" w:rsidP="1F04DA4F">
      <w:pPr>
        <w:spacing w:line="480" w:lineRule="auto"/>
        <w:jc w:val="both"/>
        <w:rPr>
          <w:rFonts w:eastAsiaTheme="minorEastAsia"/>
          <w:color w:val="000000" w:themeColor="text1"/>
        </w:rPr>
      </w:pPr>
    </w:p>
    <w:p w14:paraId="5F1014D5" w14:textId="2E25F9AB" w:rsidR="00750A8A" w:rsidRDefault="00A939C0" w:rsidP="1F04DA4F">
      <w:pPr>
        <w:spacing w:line="480" w:lineRule="auto"/>
        <w:jc w:val="both"/>
        <w:rPr>
          <w:rFonts w:eastAsiaTheme="minorEastAsia"/>
          <w:color w:val="000000" w:themeColor="text1"/>
        </w:rPr>
      </w:pPr>
      <w:r w:rsidRPr="0005481F">
        <w:rPr>
          <w:rFonts w:eastAsiaTheme="minorEastAsia"/>
          <w:color w:val="000000" w:themeColor="text1"/>
        </w:rPr>
        <w:t xml:space="preserve">I would like to finally my </w:t>
      </w:r>
      <w:r w:rsidR="00CD3F6E" w:rsidRPr="0005481F">
        <w:rPr>
          <w:rFonts w:eastAsiaTheme="minorEastAsia"/>
          <w:color w:val="000000" w:themeColor="text1"/>
        </w:rPr>
        <w:t>friends</w:t>
      </w:r>
      <w:r w:rsidRPr="0005481F">
        <w:rPr>
          <w:rFonts w:eastAsiaTheme="minorEastAsia"/>
          <w:color w:val="000000" w:themeColor="text1"/>
        </w:rPr>
        <w:t xml:space="preserve"> Judah </w:t>
      </w:r>
      <w:proofErr w:type="spellStart"/>
      <w:r w:rsidRPr="0005481F">
        <w:rPr>
          <w:rFonts w:eastAsiaTheme="minorEastAsia"/>
          <w:color w:val="000000" w:themeColor="text1"/>
        </w:rPr>
        <w:t>Odia</w:t>
      </w:r>
      <w:r w:rsidR="00CD3F6E" w:rsidRPr="0005481F">
        <w:rPr>
          <w:rFonts w:eastAsiaTheme="minorEastAsia"/>
          <w:color w:val="000000" w:themeColor="text1"/>
        </w:rPr>
        <w:t>c</w:t>
      </w:r>
      <w:r w:rsidRPr="0005481F">
        <w:rPr>
          <w:rFonts w:eastAsiaTheme="minorEastAsia"/>
          <w:color w:val="000000" w:themeColor="text1"/>
        </w:rPr>
        <w:t>hi</w:t>
      </w:r>
      <w:proofErr w:type="spellEnd"/>
      <w:r w:rsidRPr="0005481F">
        <w:rPr>
          <w:rFonts w:eastAsiaTheme="minorEastAsia"/>
          <w:color w:val="000000" w:themeColor="text1"/>
        </w:rPr>
        <w:t xml:space="preserve"> and </w:t>
      </w:r>
      <w:r w:rsidR="00CD3F6E" w:rsidRPr="0005481F">
        <w:rPr>
          <w:rFonts w:eastAsiaTheme="minorEastAsia"/>
          <w:color w:val="000000" w:themeColor="text1"/>
        </w:rPr>
        <w:t>Michael</w:t>
      </w:r>
      <w:r w:rsidRPr="0005481F">
        <w:rPr>
          <w:rFonts w:eastAsiaTheme="minorEastAsia"/>
          <w:color w:val="000000" w:themeColor="text1"/>
        </w:rPr>
        <w:t xml:space="preserve"> </w:t>
      </w:r>
      <w:proofErr w:type="spellStart"/>
      <w:r w:rsidRPr="0005481F">
        <w:rPr>
          <w:rFonts w:eastAsiaTheme="minorEastAsia"/>
          <w:color w:val="000000" w:themeColor="text1"/>
        </w:rPr>
        <w:t>Olubode</w:t>
      </w:r>
      <w:proofErr w:type="spellEnd"/>
      <w:r w:rsidRPr="0005481F">
        <w:rPr>
          <w:rFonts w:eastAsiaTheme="minorEastAsia"/>
          <w:color w:val="000000" w:themeColor="text1"/>
        </w:rPr>
        <w:t xml:space="preserve"> for their support and friendship during my degree program and this thesis. </w:t>
      </w:r>
      <w:r w:rsidR="00CD3F6E" w:rsidRPr="0005481F">
        <w:rPr>
          <w:rFonts w:eastAsiaTheme="minorEastAsia"/>
          <w:color w:val="000000" w:themeColor="text1"/>
        </w:rPr>
        <w:t xml:space="preserve">You made this journey </w:t>
      </w:r>
      <w:r w:rsidR="00DC1C96" w:rsidRPr="0005481F">
        <w:rPr>
          <w:rFonts w:eastAsiaTheme="minorEastAsia"/>
          <w:color w:val="000000" w:themeColor="text1"/>
        </w:rPr>
        <w:t xml:space="preserve">as </w:t>
      </w:r>
      <w:r w:rsidR="00CD3F6E" w:rsidRPr="0005481F">
        <w:rPr>
          <w:rFonts w:eastAsiaTheme="minorEastAsia"/>
          <w:color w:val="000000" w:themeColor="text1"/>
        </w:rPr>
        <w:t xml:space="preserve">fun and interactive as practically possible. </w:t>
      </w:r>
      <w:r w:rsidR="008E691E" w:rsidRPr="0005481F">
        <w:rPr>
          <w:rFonts w:eastAsiaTheme="minorEastAsia"/>
          <w:color w:val="000000" w:themeColor="text1"/>
        </w:rPr>
        <w:t xml:space="preserve">I am so thankful for </w:t>
      </w:r>
      <w:proofErr w:type="spellStart"/>
      <w:r w:rsidR="008E691E" w:rsidRPr="0005481F">
        <w:rPr>
          <w:rFonts w:eastAsiaTheme="minorEastAsia"/>
          <w:color w:val="000000" w:themeColor="text1"/>
        </w:rPr>
        <w:t>Layefa</w:t>
      </w:r>
      <w:proofErr w:type="spellEnd"/>
      <w:r w:rsidR="008E691E" w:rsidRPr="0005481F">
        <w:rPr>
          <w:rFonts w:eastAsiaTheme="minorEastAsia"/>
          <w:color w:val="000000" w:themeColor="text1"/>
        </w:rPr>
        <w:t xml:space="preserve"> </w:t>
      </w:r>
      <w:proofErr w:type="spellStart"/>
      <w:r w:rsidR="008E691E" w:rsidRPr="0005481F">
        <w:rPr>
          <w:rFonts w:eastAsiaTheme="minorEastAsia"/>
          <w:color w:val="000000" w:themeColor="text1"/>
        </w:rPr>
        <w:t>Timiyan</w:t>
      </w:r>
      <w:proofErr w:type="spellEnd"/>
      <w:r w:rsidR="008E691E" w:rsidRPr="0005481F">
        <w:rPr>
          <w:rFonts w:eastAsiaTheme="minorEastAsia"/>
          <w:color w:val="000000" w:themeColor="text1"/>
        </w:rPr>
        <w:t xml:space="preserve"> for being my best friend during this time and listening to my project insights and giving me constructive </w:t>
      </w:r>
      <w:r w:rsidR="007B1E8A">
        <w:rPr>
          <w:rFonts w:eastAsiaTheme="minorEastAsia"/>
          <w:color w:val="000000" w:themeColor="text1"/>
        </w:rPr>
        <w:t>feedback</w:t>
      </w:r>
      <w:r w:rsidR="008E691E" w:rsidRPr="0005481F">
        <w:rPr>
          <w:rFonts w:eastAsiaTheme="minorEastAsia"/>
          <w:color w:val="000000" w:themeColor="text1"/>
        </w:rPr>
        <w:t xml:space="preserve">. I am </w:t>
      </w:r>
      <w:r w:rsidR="00E2761F" w:rsidRPr="0005481F">
        <w:rPr>
          <w:rFonts w:eastAsiaTheme="minorEastAsia"/>
          <w:color w:val="000000" w:themeColor="text1"/>
        </w:rPr>
        <w:t xml:space="preserve">also </w:t>
      </w:r>
      <w:r w:rsidR="008E691E" w:rsidRPr="0005481F">
        <w:rPr>
          <w:rFonts w:eastAsiaTheme="minorEastAsia"/>
          <w:color w:val="000000" w:themeColor="text1"/>
        </w:rPr>
        <w:t xml:space="preserve">grateful </w:t>
      </w:r>
      <w:r w:rsidR="00E2761F" w:rsidRPr="0005481F">
        <w:rPr>
          <w:rFonts w:eastAsiaTheme="minorEastAsia"/>
          <w:color w:val="000000" w:themeColor="text1"/>
        </w:rPr>
        <w:t xml:space="preserve">to have </w:t>
      </w:r>
      <w:proofErr w:type="spellStart"/>
      <w:r w:rsidR="00E2761F" w:rsidRPr="0005481F">
        <w:rPr>
          <w:rFonts w:eastAsiaTheme="minorEastAsia"/>
          <w:color w:val="000000" w:themeColor="text1"/>
        </w:rPr>
        <w:t>Okeoghene</w:t>
      </w:r>
      <w:proofErr w:type="spellEnd"/>
      <w:r w:rsidR="00E2761F" w:rsidRPr="0005481F">
        <w:rPr>
          <w:rFonts w:eastAsiaTheme="minorEastAsia"/>
          <w:color w:val="000000" w:themeColor="text1"/>
        </w:rPr>
        <w:t xml:space="preserve"> </w:t>
      </w:r>
      <w:proofErr w:type="spellStart"/>
      <w:r w:rsidR="00E2761F" w:rsidRPr="0005481F">
        <w:rPr>
          <w:rFonts w:eastAsiaTheme="minorEastAsia"/>
          <w:color w:val="000000" w:themeColor="text1"/>
        </w:rPr>
        <w:t>Agbawe</w:t>
      </w:r>
      <w:proofErr w:type="spellEnd"/>
      <w:r w:rsidR="00E2761F" w:rsidRPr="0005481F">
        <w:rPr>
          <w:rFonts w:eastAsiaTheme="minorEastAsia"/>
          <w:color w:val="000000" w:themeColor="text1"/>
        </w:rPr>
        <w:t xml:space="preserve"> as a dear friend and support system. I am so happy </w:t>
      </w:r>
      <w:r w:rsidR="008E691E" w:rsidRPr="0005481F">
        <w:rPr>
          <w:rFonts w:eastAsiaTheme="minorEastAsia"/>
          <w:color w:val="000000" w:themeColor="text1"/>
        </w:rPr>
        <w:t xml:space="preserve">to have you all in my life as friends. </w:t>
      </w:r>
    </w:p>
    <w:p w14:paraId="5C65270C" w14:textId="77777777" w:rsidR="00A066C1" w:rsidRPr="0005481F" w:rsidRDefault="00A066C1" w:rsidP="1F04DA4F">
      <w:pPr>
        <w:spacing w:line="480" w:lineRule="auto"/>
        <w:jc w:val="both"/>
        <w:rPr>
          <w:rFonts w:eastAsiaTheme="minorEastAsia"/>
          <w:color w:val="000000" w:themeColor="text1"/>
        </w:rPr>
      </w:pPr>
    </w:p>
    <w:p w14:paraId="1D006FBC" w14:textId="643CC389" w:rsidR="00A0369A" w:rsidRPr="0005481F" w:rsidRDefault="00A0369A" w:rsidP="1F04DA4F">
      <w:pPr>
        <w:spacing w:line="480" w:lineRule="auto"/>
        <w:jc w:val="both"/>
        <w:rPr>
          <w:rFonts w:eastAsiaTheme="minorEastAsia"/>
          <w:color w:val="000000" w:themeColor="text1"/>
        </w:rPr>
      </w:pPr>
      <w:r w:rsidRPr="0005481F">
        <w:rPr>
          <w:rFonts w:eastAsiaTheme="minorEastAsia"/>
          <w:color w:val="000000" w:themeColor="text1"/>
        </w:rPr>
        <w:t xml:space="preserve">This research was made possible by NPRP grant 10-0115-170165 from the Qatar National Research Fund (QNRF). </w:t>
      </w:r>
      <w:r w:rsidRPr="0005481F">
        <w:t>I would like to thank the Qatar National Research Fund for providing the research fund for this project.  Also, I would like to express my gratitude and appreciation to the Texas A&amp;M University at Qatar and the University of Oklahoma for supporting the project.</w:t>
      </w:r>
    </w:p>
    <w:p w14:paraId="18A9984B" w14:textId="77777777" w:rsidR="00964AE4" w:rsidRPr="0005481F" w:rsidRDefault="00964AE4" w:rsidP="00964AE4">
      <w:pPr>
        <w:rPr>
          <w:rFonts w:eastAsiaTheme="minorHAnsi"/>
          <w:color w:val="000000" w:themeColor="text1"/>
        </w:rPr>
      </w:pPr>
    </w:p>
    <w:p w14:paraId="3FACB34B" w14:textId="77777777" w:rsidR="00B75801" w:rsidRPr="0005481F" w:rsidRDefault="00B75801">
      <w:pPr>
        <w:rPr>
          <w:bCs/>
          <w:color w:val="000000" w:themeColor="text1"/>
        </w:rPr>
      </w:pPr>
      <w:r w:rsidRPr="0005481F">
        <w:rPr>
          <w:rFonts w:eastAsiaTheme="minorHAnsi"/>
          <w:b/>
          <w:color w:val="000000" w:themeColor="text1"/>
        </w:rPr>
        <w:br w:type="page"/>
      </w:r>
    </w:p>
    <w:p w14:paraId="710F85FA" w14:textId="41EDFF8E" w:rsidR="004F0ACF" w:rsidRPr="0005481F" w:rsidRDefault="00A013F8" w:rsidP="00083B3E">
      <w:pPr>
        <w:pStyle w:val="Heading1"/>
        <w:rPr>
          <w:rFonts w:eastAsiaTheme="minorHAnsi" w:cs="Times New Roman"/>
        </w:rPr>
      </w:pPr>
      <w:bookmarkStart w:id="1" w:name="_Toc90047719"/>
      <w:r w:rsidRPr="0005481F">
        <w:rPr>
          <w:rFonts w:cs="Times New Roman"/>
        </w:rPr>
        <w:lastRenderedPageBreak/>
        <w:t>TABLE OF CONTENTS</w:t>
      </w:r>
      <w:bookmarkEnd w:id="1"/>
    </w:p>
    <w:p w14:paraId="44A7E8CA" w14:textId="4EC09EC8" w:rsidR="00725B95" w:rsidRDefault="004F0ACF" w:rsidP="00871633">
      <w:pPr>
        <w:pStyle w:val="TOC1"/>
        <w:jc w:val="right"/>
        <w:rPr>
          <w:rFonts w:asciiTheme="minorHAnsi" w:eastAsiaTheme="minorEastAsia" w:hAnsiTheme="minorHAnsi" w:cstheme="minorBidi"/>
          <w:b w:val="0"/>
          <w:bCs w:val="0"/>
          <w:color w:val="auto"/>
        </w:rPr>
      </w:pPr>
      <w:r w:rsidRPr="00187959">
        <w:rPr>
          <w:noProof w:val="0"/>
        </w:rPr>
        <w:fldChar w:fldCharType="begin"/>
      </w:r>
      <w:r w:rsidRPr="008D64C9">
        <w:instrText xml:space="preserve"> TOC \o "1-3" \h \z \u </w:instrText>
      </w:r>
      <w:r w:rsidRPr="00187959">
        <w:rPr>
          <w:noProof w:val="0"/>
        </w:rPr>
        <w:fldChar w:fldCharType="separate"/>
      </w:r>
      <w:hyperlink w:anchor="_Toc90047718" w:history="1">
        <w:r w:rsidR="00725B95" w:rsidRPr="00BF71AC">
          <w:rPr>
            <w:rStyle w:val="Hyperlink"/>
          </w:rPr>
          <w:t>ACKNOWLEDGEMENTS</w:t>
        </w:r>
        <w:r w:rsidR="00725B95">
          <w:rPr>
            <w:webHidden/>
          </w:rPr>
          <w:tab/>
        </w:r>
        <w:r w:rsidR="00725B95">
          <w:rPr>
            <w:webHidden/>
          </w:rPr>
          <w:fldChar w:fldCharType="begin"/>
        </w:r>
        <w:r w:rsidR="00725B95">
          <w:rPr>
            <w:webHidden/>
          </w:rPr>
          <w:instrText xml:space="preserve"> PAGEREF _Toc90047718 \h </w:instrText>
        </w:r>
        <w:r w:rsidR="00725B95">
          <w:rPr>
            <w:webHidden/>
          </w:rPr>
        </w:r>
        <w:r w:rsidR="00725B95">
          <w:rPr>
            <w:webHidden/>
          </w:rPr>
          <w:fldChar w:fldCharType="separate"/>
        </w:r>
        <w:r w:rsidR="00EA328D">
          <w:rPr>
            <w:webHidden/>
          </w:rPr>
          <w:t>ii</w:t>
        </w:r>
        <w:r w:rsidR="00725B95">
          <w:rPr>
            <w:webHidden/>
          </w:rPr>
          <w:fldChar w:fldCharType="end"/>
        </w:r>
      </w:hyperlink>
    </w:p>
    <w:p w14:paraId="789A5430" w14:textId="78EAF607" w:rsidR="00725B95" w:rsidRDefault="000A7E58" w:rsidP="00871633">
      <w:pPr>
        <w:pStyle w:val="TOC1"/>
        <w:jc w:val="right"/>
        <w:rPr>
          <w:rFonts w:asciiTheme="minorHAnsi" w:eastAsiaTheme="minorEastAsia" w:hAnsiTheme="minorHAnsi" w:cstheme="minorBidi"/>
          <w:b w:val="0"/>
          <w:bCs w:val="0"/>
          <w:color w:val="auto"/>
        </w:rPr>
      </w:pPr>
      <w:hyperlink w:anchor="_Toc90047719" w:history="1">
        <w:r w:rsidR="00725B95" w:rsidRPr="00BF71AC">
          <w:rPr>
            <w:rStyle w:val="Hyperlink"/>
          </w:rPr>
          <w:t>TABLE OF CONTENTS</w:t>
        </w:r>
        <w:r w:rsidR="00725B95">
          <w:rPr>
            <w:webHidden/>
          </w:rPr>
          <w:tab/>
        </w:r>
        <w:r w:rsidR="00725B95">
          <w:rPr>
            <w:webHidden/>
          </w:rPr>
          <w:fldChar w:fldCharType="begin"/>
        </w:r>
        <w:r w:rsidR="00725B95">
          <w:rPr>
            <w:webHidden/>
          </w:rPr>
          <w:instrText xml:space="preserve"> PAGEREF _Toc90047719 \h </w:instrText>
        </w:r>
        <w:r w:rsidR="00725B95">
          <w:rPr>
            <w:webHidden/>
          </w:rPr>
        </w:r>
        <w:r w:rsidR="00725B95">
          <w:rPr>
            <w:webHidden/>
          </w:rPr>
          <w:fldChar w:fldCharType="separate"/>
        </w:r>
        <w:r w:rsidR="00EA328D">
          <w:rPr>
            <w:webHidden/>
          </w:rPr>
          <w:t>iv</w:t>
        </w:r>
        <w:r w:rsidR="00725B95">
          <w:rPr>
            <w:webHidden/>
          </w:rPr>
          <w:fldChar w:fldCharType="end"/>
        </w:r>
      </w:hyperlink>
    </w:p>
    <w:p w14:paraId="539CA83A" w14:textId="209FEEFB" w:rsidR="00725B95" w:rsidRDefault="000A7E58" w:rsidP="00871633">
      <w:pPr>
        <w:pStyle w:val="TOC1"/>
        <w:jc w:val="right"/>
        <w:rPr>
          <w:rFonts w:asciiTheme="minorHAnsi" w:eastAsiaTheme="minorEastAsia" w:hAnsiTheme="minorHAnsi" w:cstheme="minorBidi"/>
          <w:b w:val="0"/>
          <w:bCs w:val="0"/>
          <w:color w:val="auto"/>
        </w:rPr>
      </w:pPr>
      <w:hyperlink w:anchor="_Toc90047720" w:history="1">
        <w:r w:rsidR="00725B95" w:rsidRPr="00BF71AC">
          <w:rPr>
            <w:rStyle w:val="Hyperlink"/>
          </w:rPr>
          <w:t>LIST OF FIGURES</w:t>
        </w:r>
        <w:r w:rsidR="00725B95">
          <w:rPr>
            <w:webHidden/>
          </w:rPr>
          <w:tab/>
        </w:r>
        <w:r w:rsidR="00725B95">
          <w:rPr>
            <w:webHidden/>
          </w:rPr>
          <w:fldChar w:fldCharType="begin"/>
        </w:r>
        <w:r w:rsidR="00725B95">
          <w:rPr>
            <w:webHidden/>
          </w:rPr>
          <w:instrText xml:space="preserve"> PAGEREF _Toc90047720 \h </w:instrText>
        </w:r>
        <w:r w:rsidR="00725B95">
          <w:rPr>
            <w:webHidden/>
          </w:rPr>
        </w:r>
        <w:r w:rsidR="00725B95">
          <w:rPr>
            <w:webHidden/>
          </w:rPr>
          <w:fldChar w:fldCharType="separate"/>
        </w:r>
        <w:r w:rsidR="00EA328D">
          <w:rPr>
            <w:webHidden/>
          </w:rPr>
          <w:t>viii</w:t>
        </w:r>
        <w:r w:rsidR="00725B95">
          <w:rPr>
            <w:webHidden/>
          </w:rPr>
          <w:fldChar w:fldCharType="end"/>
        </w:r>
      </w:hyperlink>
    </w:p>
    <w:p w14:paraId="3BEE9D66" w14:textId="7A249701" w:rsidR="00725B95" w:rsidRDefault="000A7E58" w:rsidP="00871633">
      <w:pPr>
        <w:pStyle w:val="TOC1"/>
        <w:jc w:val="right"/>
        <w:rPr>
          <w:rFonts w:asciiTheme="minorHAnsi" w:eastAsiaTheme="minorEastAsia" w:hAnsiTheme="minorHAnsi" w:cstheme="minorBidi"/>
          <w:b w:val="0"/>
          <w:bCs w:val="0"/>
          <w:color w:val="auto"/>
        </w:rPr>
      </w:pPr>
      <w:hyperlink w:anchor="_Toc90047721" w:history="1">
        <w:r w:rsidR="00725B95" w:rsidRPr="00BF71AC">
          <w:rPr>
            <w:rStyle w:val="Hyperlink"/>
          </w:rPr>
          <w:t>LIST OF TABLES</w:t>
        </w:r>
        <w:r w:rsidR="00725B95">
          <w:rPr>
            <w:webHidden/>
          </w:rPr>
          <w:tab/>
        </w:r>
        <w:r w:rsidR="00725B95">
          <w:rPr>
            <w:webHidden/>
          </w:rPr>
          <w:fldChar w:fldCharType="begin"/>
        </w:r>
        <w:r w:rsidR="00725B95">
          <w:rPr>
            <w:webHidden/>
          </w:rPr>
          <w:instrText xml:space="preserve"> PAGEREF _Toc90047721 \h </w:instrText>
        </w:r>
        <w:r w:rsidR="00725B95">
          <w:rPr>
            <w:webHidden/>
          </w:rPr>
        </w:r>
        <w:r w:rsidR="00725B95">
          <w:rPr>
            <w:webHidden/>
          </w:rPr>
          <w:fldChar w:fldCharType="separate"/>
        </w:r>
        <w:r w:rsidR="00EA328D">
          <w:rPr>
            <w:webHidden/>
          </w:rPr>
          <w:t>xii</w:t>
        </w:r>
        <w:r w:rsidR="00725B95">
          <w:rPr>
            <w:webHidden/>
          </w:rPr>
          <w:fldChar w:fldCharType="end"/>
        </w:r>
      </w:hyperlink>
    </w:p>
    <w:p w14:paraId="4C193436" w14:textId="129163DD" w:rsidR="00725B95" w:rsidRDefault="000A7E58" w:rsidP="00871633">
      <w:pPr>
        <w:pStyle w:val="TOC1"/>
        <w:jc w:val="right"/>
        <w:rPr>
          <w:rFonts w:asciiTheme="minorHAnsi" w:eastAsiaTheme="minorEastAsia" w:hAnsiTheme="minorHAnsi" w:cstheme="minorBidi"/>
          <w:b w:val="0"/>
          <w:bCs w:val="0"/>
          <w:color w:val="auto"/>
        </w:rPr>
      </w:pPr>
      <w:hyperlink w:anchor="_Toc90047722" w:history="1">
        <w:r w:rsidR="00725B95" w:rsidRPr="00BF71AC">
          <w:rPr>
            <w:rStyle w:val="Hyperlink"/>
          </w:rPr>
          <w:t>ABSTRACT</w:t>
        </w:r>
        <w:r w:rsidR="00725B95">
          <w:rPr>
            <w:webHidden/>
          </w:rPr>
          <w:tab/>
        </w:r>
        <w:r w:rsidR="00725B95">
          <w:rPr>
            <w:webHidden/>
          </w:rPr>
          <w:fldChar w:fldCharType="begin"/>
        </w:r>
        <w:r w:rsidR="00725B95">
          <w:rPr>
            <w:webHidden/>
          </w:rPr>
          <w:instrText xml:space="preserve"> PAGEREF _Toc90047722 \h </w:instrText>
        </w:r>
        <w:r w:rsidR="00725B95">
          <w:rPr>
            <w:webHidden/>
          </w:rPr>
        </w:r>
        <w:r w:rsidR="00725B95">
          <w:rPr>
            <w:webHidden/>
          </w:rPr>
          <w:fldChar w:fldCharType="separate"/>
        </w:r>
        <w:r w:rsidR="00EA328D">
          <w:rPr>
            <w:webHidden/>
          </w:rPr>
          <w:t>xiii</w:t>
        </w:r>
        <w:r w:rsidR="00725B95">
          <w:rPr>
            <w:webHidden/>
          </w:rPr>
          <w:fldChar w:fldCharType="end"/>
        </w:r>
      </w:hyperlink>
    </w:p>
    <w:p w14:paraId="7DF4D381" w14:textId="45726F92" w:rsidR="00725B95" w:rsidRDefault="000A7E58" w:rsidP="00871633">
      <w:pPr>
        <w:pStyle w:val="TOC1"/>
        <w:jc w:val="right"/>
        <w:rPr>
          <w:rFonts w:asciiTheme="minorHAnsi" w:eastAsiaTheme="minorEastAsia" w:hAnsiTheme="minorHAnsi" w:cstheme="minorBidi"/>
          <w:b w:val="0"/>
          <w:bCs w:val="0"/>
          <w:color w:val="auto"/>
        </w:rPr>
      </w:pPr>
      <w:hyperlink w:anchor="_Toc90047723" w:history="1">
        <w:r w:rsidR="00725B95" w:rsidRPr="00BF71AC">
          <w:rPr>
            <w:rStyle w:val="Hyperlink"/>
          </w:rPr>
          <w:t>CHAPTER ONE</w:t>
        </w:r>
        <w:r w:rsidR="00725B95">
          <w:rPr>
            <w:webHidden/>
          </w:rPr>
          <w:tab/>
        </w:r>
        <w:r w:rsidR="00725B95">
          <w:rPr>
            <w:webHidden/>
          </w:rPr>
          <w:fldChar w:fldCharType="begin"/>
        </w:r>
        <w:r w:rsidR="00725B95">
          <w:rPr>
            <w:webHidden/>
          </w:rPr>
          <w:instrText xml:space="preserve"> PAGEREF _Toc90047723 \h </w:instrText>
        </w:r>
        <w:r w:rsidR="00725B95">
          <w:rPr>
            <w:webHidden/>
          </w:rPr>
        </w:r>
        <w:r w:rsidR="00725B95">
          <w:rPr>
            <w:webHidden/>
          </w:rPr>
          <w:fldChar w:fldCharType="separate"/>
        </w:r>
        <w:r w:rsidR="00EA328D">
          <w:rPr>
            <w:webHidden/>
          </w:rPr>
          <w:t>1</w:t>
        </w:r>
        <w:r w:rsidR="00725B95">
          <w:rPr>
            <w:webHidden/>
          </w:rPr>
          <w:fldChar w:fldCharType="end"/>
        </w:r>
      </w:hyperlink>
    </w:p>
    <w:p w14:paraId="3462FE8A" w14:textId="3A200E56" w:rsidR="00725B95" w:rsidRDefault="000A7E58" w:rsidP="00871633">
      <w:pPr>
        <w:pStyle w:val="TOC2"/>
        <w:tabs>
          <w:tab w:val="left" w:pos="960"/>
        </w:tabs>
        <w:jc w:val="right"/>
        <w:rPr>
          <w:rFonts w:asciiTheme="minorHAnsi" w:eastAsiaTheme="minorEastAsia" w:hAnsiTheme="minorHAnsi" w:cstheme="minorBidi"/>
          <w:b w:val="0"/>
          <w:bCs w:val="0"/>
          <w:noProof/>
          <w:sz w:val="24"/>
          <w:szCs w:val="24"/>
        </w:rPr>
      </w:pPr>
      <w:hyperlink w:anchor="_Toc90047724" w:history="1">
        <w:r w:rsidR="00725B95" w:rsidRPr="00BF71AC">
          <w:rPr>
            <w:rStyle w:val="Hyperlink"/>
            <w:noProof/>
          </w:rPr>
          <w:t>1.1.</w:t>
        </w:r>
        <w:r w:rsidR="00725B95">
          <w:rPr>
            <w:rFonts w:asciiTheme="minorHAnsi" w:eastAsiaTheme="minorEastAsia" w:hAnsiTheme="minorHAnsi" w:cstheme="minorBidi"/>
            <w:b w:val="0"/>
            <w:bCs w:val="0"/>
            <w:noProof/>
            <w:sz w:val="24"/>
            <w:szCs w:val="24"/>
          </w:rPr>
          <w:tab/>
        </w:r>
        <w:r w:rsidR="00725B95" w:rsidRPr="00BF71AC">
          <w:rPr>
            <w:rStyle w:val="Hyperlink"/>
            <w:noProof/>
          </w:rPr>
          <w:t>Factors Affecting Foam Stability</w:t>
        </w:r>
        <w:r w:rsidR="00725B95">
          <w:rPr>
            <w:noProof/>
            <w:webHidden/>
          </w:rPr>
          <w:tab/>
        </w:r>
        <w:r w:rsidR="00725B95">
          <w:rPr>
            <w:noProof/>
            <w:webHidden/>
          </w:rPr>
          <w:fldChar w:fldCharType="begin"/>
        </w:r>
        <w:r w:rsidR="00725B95">
          <w:rPr>
            <w:noProof/>
            <w:webHidden/>
          </w:rPr>
          <w:instrText xml:space="preserve"> PAGEREF _Toc90047724 \h </w:instrText>
        </w:r>
        <w:r w:rsidR="00725B95">
          <w:rPr>
            <w:noProof/>
            <w:webHidden/>
          </w:rPr>
        </w:r>
        <w:r w:rsidR="00725B95">
          <w:rPr>
            <w:noProof/>
            <w:webHidden/>
          </w:rPr>
          <w:fldChar w:fldCharType="separate"/>
        </w:r>
        <w:r w:rsidR="00EA328D">
          <w:rPr>
            <w:noProof/>
            <w:webHidden/>
          </w:rPr>
          <w:t>2</w:t>
        </w:r>
        <w:r w:rsidR="00725B95">
          <w:rPr>
            <w:noProof/>
            <w:webHidden/>
          </w:rPr>
          <w:fldChar w:fldCharType="end"/>
        </w:r>
      </w:hyperlink>
    </w:p>
    <w:p w14:paraId="54CBC594" w14:textId="60915E73" w:rsidR="00725B95" w:rsidRDefault="000A7E58" w:rsidP="00871633">
      <w:pPr>
        <w:pStyle w:val="TOC2"/>
        <w:tabs>
          <w:tab w:val="left" w:pos="960"/>
        </w:tabs>
        <w:jc w:val="right"/>
        <w:rPr>
          <w:rFonts w:asciiTheme="minorHAnsi" w:eastAsiaTheme="minorEastAsia" w:hAnsiTheme="minorHAnsi" w:cstheme="minorBidi"/>
          <w:b w:val="0"/>
          <w:bCs w:val="0"/>
          <w:noProof/>
          <w:sz w:val="24"/>
          <w:szCs w:val="24"/>
        </w:rPr>
      </w:pPr>
      <w:hyperlink w:anchor="_Toc90047725" w:history="1">
        <w:r w:rsidR="00725B95" w:rsidRPr="00BF71AC">
          <w:rPr>
            <w:rStyle w:val="Hyperlink"/>
            <w:noProof/>
          </w:rPr>
          <w:t>1.2.</w:t>
        </w:r>
        <w:r w:rsidR="00725B95">
          <w:rPr>
            <w:rFonts w:asciiTheme="minorHAnsi" w:eastAsiaTheme="minorEastAsia" w:hAnsiTheme="minorHAnsi" w:cstheme="minorBidi"/>
            <w:b w:val="0"/>
            <w:bCs w:val="0"/>
            <w:noProof/>
            <w:sz w:val="24"/>
            <w:szCs w:val="24"/>
          </w:rPr>
          <w:tab/>
        </w:r>
        <w:r w:rsidR="00725B95" w:rsidRPr="00BF71AC">
          <w:rPr>
            <w:rStyle w:val="Hyperlink"/>
            <w:noProof/>
          </w:rPr>
          <w:t>Applications of Foam</w:t>
        </w:r>
        <w:r w:rsidR="00725B95">
          <w:rPr>
            <w:noProof/>
            <w:webHidden/>
          </w:rPr>
          <w:tab/>
        </w:r>
        <w:r w:rsidR="00725B95">
          <w:rPr>
            <w:noProof/>
            <w:webHidden/>
          </w:rPr>
          <w:fldChar w:fldCharType="begin"/>
        </w:r>
        <w:r w:rsidR="00725B95">
          <w:rPr>
            <w:noProof/>
            <w:webHidden/>
          </w:rPr>
          <w:instrText xml:space="preserve"> PAGEREF _Toc90047725 \h </w:instrText>
        </w:r>
        <w:r w:rsidR="00725B95">
          <w:rPr>
            <w:noProof/>
            <w:webHidden/>
          </w:rPr>
        </w:r>
        <w:r w:rsidR="00725B95">
          <w:rPr>
            <w:noProof/>
            <w:webHidden/>
          </w:rPr>
          <w:fldChar w:fldCharType="separate"/>
        </w:r>
        <w:r w:rsidR="00EA328D">
          <w:rPr>
            <w:noProof/>
            <w:webHidden/>
          </w:rPr>
          <w:t>3</w:t>
        </w:r>
        <w:r w:rsidR="00725B95">
          <w:rPr>
            <w:noProof/>
            <w:webHidden/>
          </w:rPr>
          <w:fldChar w:fldCharType="end"/>
        </w:r>
      </w:hyperlink>
    </w:p>
    <w:p w14:paraId="2867A99D" w14:textId="249ABD3C"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26" w:history="1">
        <w:r w:rsidR="00725B95" w:rsidRPr="00BF71AC">
          <w:rPr>
            <w:rStyle w:val="Hyperlink"/>
            <w:rFonts w:cs="Times New Roman"/>
            <w:noProof/>
          </w:rPr>
          <w:t>1.2.1. Drilling</w:t>
        </w:r>
        <w:r w:rsidR="00725B95">
          <w:rPr>
            <w:noProof/>
            <w:webHidden/>
          </w:rPr>
          <w:tab/>
        </w:r>
        <w:r w:rsidR="00725B95">
          <w:rPr>
            <w:noProof/>
            <w:webHidden/>
          </w:rPr>
          <w:fldChar w:fldCharType="begin"/>
        </w:r>
        <w:r w:rsidR="00725B95">
          <w:rPr>
            <w:noProof/>
            <w:webHidden/>
          </w:rPr>
          <w:instrText xml:space="preserve"> PAGEREF _Toc90047726 \h </w:instrText>
        </w:r>
        <w:r w:rsidR="00725B95">
          <w:rPr>
            <w:noProof/>
            <w:webHidden/>
          </w:rPr>
        </w:r>
        <w:r w:rsidR="00725B95">
          <w:rPr>
            <w:noProof/>
            <w:webHidden/>
          </w:rPr>
          <w:fldChar w:fldCharType="separate"/>
        </w:r>
        <w:r w:rsidR="00EA328D">
          <w:rPr>
            <w:noProof/>
            <w:webHidden/>
          </w:rPr>
          <w:t>3</w:t>
        </w:r>
        <w:r w:rsidR="00725B95">
          <w:rPr>
            <w:noProof/>
            <w:webHidden/>
          </w:rPr>
          <w:fldChar w:fldCharType="end"/>
        </w:r>
      </w:hyperlink>
    </w:p>
    <w:p w14:paraId="2BE2C6A0" w14:textId="1C5ADF48"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27" w:history="1">
        <w:r w:rsidR="00725B95" w:rsidRPr="00BF71AC">
          <w:rPr>
            <w:rStyle w:val="Hyperlink"/>
            <w:noProof/>
          </w:rPr>
          <w:t>1.2.2. Enhanced Oil Recovery</w:t>
        </w:r>
        <w:r w:rsidR="00725B95">
          <w:rPr>
            <w:noProof/>
            <w:webHidden/>
          </w:rPr>
          <w:tab/>
        </w:r>
        <w:r w:rsidR="00725B95">
          <w:rPr>
            <w:noProof/>
            <w:webHidden/>
          </w:rPr>
          <w:fldChar w:fldCharType="begin"/>
        </w:r>
        <w:r w:rsidR="00725B95">
          <w:rPr>
            <w:noProof/>
            <w:webHidden/>
          </w:rPr>
          <w:instrText xml:space="preserve"> PAGEREF _Toc90047727 \h </w:instrText>
        </w:r>
        <w:r w:rsidR="00725B95">
          <w:rPr>
            <w:noProof/>
            <w:webHidden/>
          </w:rPr>
        </w:r>
        <w:r w:rsidR="00725B95">
          <w:rPr>
            <w:noProof/>
            <w:webHidden/>
          </w:rPr>
          <w:fldChar w:fldCharType="separate"/>
        </w:r>
        <w:r w:rsidR="00EA328D">
          <w:rPr>
            <w:noProof/>
            <w:webHidden/>
          </w:rPr>
          <w:t>4</w:t>
        </w:r>
        <w:r w:rsidR="00725B95">
          <w:rPr>
            <w:noProof/>
            <w:webHidden/>
          </w:rPr>
          <w:fldChar w:fldCharType="end"/>
        </w:r>
      </w:hyperlink>
    </w:p>
    <w:p w14:paraId="35EAB2C1" w14:textId="4AFA1238"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28" w:history="1">
        <w:r w:rsidR="00725B95" w:rsidRPr="00BF71AC">
          <w:rPr>
            <w:rStyle w:val="Hyperlink"/>
            <w:rFonts w:cs="Times New Roman"/>
            <w:noProof/>
          </w:rPr>
          <w:t>1.2.3. Hydraulic Fracturing</w:t>
        </w:r>
        <w:r w:rsidR="00725B95">
          <w:rPr>
            <w:noProof/>
            <w:webHidden/>
          </w:rPr>
          <w:tab/>
        </w:r>
        <w:r w:rsidR="00725B95">
          <w:rPr>
            <w:noProof/>
            <w:webHidden/>
          </w:rPr>
          <w:fldChar w:fldCharType="begin"/>
        </w:r>
        <w:r w:rsidR="00725B95">
          <w:rPr>
            <w:noProof/>
            <w:webHidden/>
          </w:rPr>
          <w:instrText xml:space="preserve"> PAGEREF _Toc90047728 \h </w:instrText>
        </w:r>
        <w:r w:rsidR="00725B95">
          <w:rPr>
            <w:noProof/>
            <w:webHidden/>
          </w:rPr>
        </w:r>
        <w:r w:rsidR="00725B95">
          <w:rPr>
            <w:noProof/>
            <w:webHidden/>
          </w:rPr>
          <w:fldChar w:fldCharType="separate"/>
        </w:r>
        <w:r w:rsidR="00EA328D">
          <w:rPr>
            <w:noProof/>
            <w:webHidden/>
          </w:rPr>
          <w:t>4</w:t>
        </w:r>
        <w:r w:rsidR="00725B95">
          <w:rPr>
            <w:noProof/>
            <w:webHidden/>
          </w:rPr>
          <w:fldChar w:fldCharType="end"/>
        </w:r>
      </w:hyperlink>
    </w:p>
    <w:p w14:paraId="07D86CA9" w14:textId="62975C70"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29" w:history="1">
        <w:r w:rsidR="00725B95" w:rsidRPr="00BF71AC">
          <w:rPr>
            <w:rStyle w:val="Hyperlink"/>
            <w:rFonts w:cs="Times New Roman"/>
            <w:noProof/>
          </w:rPr>
          <w:t>1.2.4. Cementing</w:t>
        </w:r>
        <w:r w:rsidR="00725B95">
          <w:rPr>
            <w:noProof/>
            <w:webHidden/>
          </w:rPr>
          <w:tab/>
        </w:r>
        <w:r w:rsidR="00725B95">
          <w:rPr>
            <w:noProof/>
            <w:webHidden/>
          </w:rPr>
          <w:fldChar w:fldCharType="begin"/>
        </w:r>
        <w:r w:rsidR="00725B95">
          <w:rPr>
            <w:noProof/>
            <w:webHidden/>
          </w:rPr>
          <w:instrText xml:space="preserve"> PAGEREF _Toc90047729 \h </w:instrText>
        </w:r>
        <w:r w:rsidR="00725B95">
          <w:rPr>
            <w:noProof/>
            <w:webHidden/>
          </w:rPr>
        </w:r>
        <w:r w:rsidR="00725B95">
          <w:rPr>
            <w:noProof/>
            <w:webHidden/>
          </w:rPr>
          <w:fldChar w:fldCharType="separate"/>
        </w:r>
        <w:r w:rsidR="00EA328D">
          <w:rPr>
            <w:noProof/>
            <w:webHidden/>
          </w:rPr>
          <w:t>4</w:t>
        </w:r>
        <w:r w:rsidR="00725B95">
          <w:rPr>
            <w:noProof/>
            <w:webHidden/>
          </w:rPr>
          <w:fldChar w:fldCharType="end"/>
        </w:r>
      </w:hyperlink>
    </w:p>
    <w:p w14:paraId="14CD3B01" w14:textId="31FB691E"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30" w:history="1">
        <w:r w:rsidR="00725B95" w:rsidRPr="00BF71AC">
          <w:rPr>
            <w:rStyle w:val="Hyperlink"/>
            <w:rFonts w:cs="Times New Roman"/>
            <w:noProof/>
          </w:rPr>
          <w:t>1.3. Properties of Foam</w:t>
        </w:r>
        <w:r w:rsidR="00725B95">
          <w:rPr>
            <w:noProof/>
            <w:webHidden/>
          </w:rPr>
          <w:tab/>
        </w:r>
        <w:r w:rsidR="00725B95">
          <w:rPr>
            <w:noProof/>
            <w:webHidden/>
          </w:rPr>
          <w:fldChar w:fldCharType="begin"/>
        </w:r>
        <w:r w:rsidR="00725B95">
          <w:rPr>
            <w:noProof/>
            <w:webHidden/>
          </w:rPr>
          <w:instrText xml:space="preserve"> PAGEREF _Toc90047730 \h </w:instrText>
        </w:r>
        <w:r w:rsidR="00725B95">
          <w:rPr>
            <w:noProof/>
            <w:webHidden/>
          </w:rPr>
        </w:r>
        <w:r w:rsidR="00725B95">
          <w:rPr>
            <w:noProof/>
            <w:webHidden/>
          </w:rPr>
          <w:fldChar w:fldCharType="separate"/>
        </w:r>
        <w:r w:rsidR="00EA328D">
          <w:rPr>
            <w:noProof/>
            <w:webHidden/>
          </w:rPr>
          <w:t>5</w:t>
        </w:r>
        <w:r w:rsidR="00725B95">
          <w:rPr>
            <w:noProof/>
            <w:webHidden/>
          </w:rPr>
          <w:fldChar w:fldCharType="end"/>
        </w:r>
      </w:hyperlink>
    </w:p>
    <w:p w14:paraId="205D6444" w14:textId="427F4861"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31" w:history="1">
        <w:r w:rsidR="00725B95" w:rsidRPr="00BF71AC">
          <w:rPr>
            <w:rStyle w:val="Hyperlink"/>
            <w:rFonts w:cs="Times New Roman"/>
            <w:noProof/>
          </w:rPr>
          <w:t>1.3.1. Stability</w:t>
        </w:r>
        <w:r w:rsidR="00725B95">
          <w:rPr>
            <w:noProof/>
            <w:webHidden/>
          </w:rPr>
          <w:tab/>
        </w:r>
        <w:r w:rsidR="00725B95">
          <w:rPr>
            <w:noProof/>
            <w:webHidden/>
          </w:rPr>
          <w:fldChar w:fldCharType="begin"/>
        </w:r>
        <w:r w:rsidR="00725B95">
          <w:rPr>
            <w:noProof/>
            <w:webHidden/>
          </w:rPr>
          <w:instrText xml:space="preserve"> PAGEREF _Toc90047731 \h </w:instrText>
        </w:r>
        <w:r w:rsidR="00725B95">
          <w:rPr>
            <w:noProof/>
            <w:webHidden/>
          </w:rPr>
        </w:r>
        <w:r w:rsidR="00725B95">
          <w:rPr>
            <w:noProof/>
            <w:webHidden/>
          </w:rPr>
          <w:fldChar w:fldCharType="separate"/>
        </w:r>
        <w:r w:rsidR="00EA328D">
          <w:rPr>
            <w:noProof/>
            <w:webHidden/>
          </w:rPr>
          <w:t>5</w:t>
        </w:r>
        <w:r w:rsidR="00725B95">
          <w:rPr>
            <w:noProof/>
            <w:webHidden/>
          </w:rPr>
          <w:fldChar w:fldCharType="end"/>
        </w:r>
      </w:hyperlink>
    </w:p>
    <w:p w14:paraId="39DC4272" w14:textId="54B6E428"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32" w:history="1">
        <w:r w:rsidR="00725B95" w:rsidRPr="00BF71AC">
          <w:rPr>
            <w:rStyle w:val="Hyperlink"/>
            <w:rFonts w:cs="Times New Roman"/>
            <w:noProof/>
          </w:rPr>
          <w:t>1.3.2. Quality</w:t>
        </w:r>
        <w:r w:rsidR="00725B95">
          <w:rPr>
            <w:noProof/>
            <w:webHidden/>
          </w:rPr>
          <w:tab/>
        </w:r>
        <w:r w:rsidR="00725B95">
          <w:rPr>
            <w:noProof/>
            <w:webHidden/>
          </w:rPr>
          <w:fldChar w:fldCharType="begin"/>
        </w:r>
        <w:r w:rsidR="00725B95">
          <w:rPr>
            <w:noProof/>
            <w:webHidden/>
          </w:rPr>
          <w:instrText xml:space="preserve"> PAGEREF _Toc90047732 \h </w:instrText>
        </w:r>
        <w:r w:rsidR="00725B95">
          <w:rPr>
            <w:noProof/>
            <w:webHidden/>
          </w:rPr>
        </w:r>
        <w:r w:rsidR="00725B95">
          <w:rPr>
            <w:noProof/>
            <w:webHidden/>
          </w:rPr>
          <w:fldChar w:fldCharType="separate"/>
        </w:r>
        <w:r w:rsidR="00EA328D">
          <w:rPr>
            <w:noProof/>
            <w:webHidden/>
          </w:rPr>
          <w:t>6</w:t>
        </w:r>
        <w:r w:rsidR="00725B95">
          <w:rPr>
            <w:noProof/>
            <w:webHidden/>
          </w:rPr>
          <w:fldChar w:fldCharType="end"/>
        </w:r>
      </w:hyperlink>
    </w:p>
    <w:p w14:paraId="51EDDCAA" w14:textId="58BDA016"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33" w:history="1">
        <w:r w:rsidR="00725B95" w:rsidRPr="00BF71AC">
          <w:rPr>
            <w:rStyle w:val="Hyperlink"/>
            <w:rFonts w:cs="Times New Roman"/>
            <w:noProof/>
          </w:rPr>
          <w:t>1.3.3. Rheology</w:t>
        </w:r>
        <w:r w:rsidR="00725B95">
          <w:rPr>
            <w:noProof/>
            <w:webHidden/>
          </w:rPr>
          <w:tab/>
        </w:r>
        <w:r w:rsidR="00725B95">
          <w:rPr>
            <w:noProof/>
            <w:webHidden/>
          </w:rPr>
          <w:fldChar w:fldCharType="begin"/>
        </w:r>
        <w:r w:rsidR="00725B95">
          <w:rPr>
            <w:noProof/>
            <w:webHidden/>
          </w:rPr>
          <w:instrText xml:space="preserve"> PAGEREF _Toc90047733 \h </w:instrText>
        </w:r>
        <w:r w:rsidR="00725B95">
          <w:rPr>
            <w:noProof/>
            <w:webHidden/>
          </w:rPr>
        </w:r>
        <w:r w:rsidR="00725B95">
          <w:rPr>
            <w:noProof/>
            <w:webHidden/>
          </w:rPr>
          <w:fldChar w:fldCharType="separate"/>
        </w:r>
        <w:r w:rsidR="00EA328D">
          <w:rPr>
            <w:noProof/>
            <w:webHidden/>
          </w:rPr>
          <w:t>8</w:t>
        </w:r>
        <w:r w:rsidR="00725B95">
          <w:rPr>
            <w:noProof/>
            <w:webHidden/>
          </w:rPr>
          <w:fldChar w:fldCharType="end"/>
        </w:r>
      </w:hyperlink>
    </w:p>
    <w:p w14:paraId="2D374A03" w14:textId="643B4D43"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34" w:history="1">
        <w:r w:rsidR="00725B95" w:rsidRPr="00BF71AC">
          <w:rPr>
            <w:rStyle w:val="Hyperlink"/>
            <w:rFonts w:cs="Times New Roman"/>
            <w:noProof/>
          </w:rPr>
          <w:t>1.4. Effects of External Factors</w:t>
        </w:r>
        <w:r w:rsidR="00725B95">
          <w:rPr>
            <w:noProof/>
            <w:webHidden/>
          </w:rPr>
          <w:tab/>
        </w:r>
        <w:r w:rsidR="00725B95">
          <w:rPr>
            <w:noProof/>
            <w:webHidden/>
          </w:rPr>
          <w:fldChar w:fldCharType="begin"/>
        </w:r>
        <w:r w:rsidR="00725B95">
          <w:rPr>
            <w:noProof/>
            <w:webHidden/>
          </w:rPr>
          <w:instrText xml:space="preserve"> PAGEREF _Toc90047734 \h </w:instrText>
        </w:r>
        <w:r w:rsidR="00725B95">
          <w:rPr>
            <w:noProof/>
            <w:webHidden/>
          </w:rPr>
        </w:r>
        <w:r w:rsidR="00725B95">
          <w:rPr>
            <w:noProof/>
            <w:webHidden/>
          </w:rPr>
          <w:fldChar w:fldCharType="separate"/>
        </w:r>
        <w:r w:rsidR="00EA328D">
          <w:rPr>
            <w:noProof/>
            <w:webHidden/>
          </w:rPr>
          <w:t>8</w:t>
        </w:r>
        <w:r w:rsidR="00725B95">
          <w:rPr>
            <w:noProof/>
            <w:webHidden/>
          </w:rPr>
          <w:fldChar w:fldCharType="end"/>
        </w:r>
      </w:hyperlink>
    </w:p>
    <w:p w14:paraId="3D1F3047" w14:textId="7986A629"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35" w:history="1">
        <w:r w:rsidR="00725B95" w:rsidRPr="00BF71AC">
          <w:rPr>
            <w:rStyle w:val="Hyperlink"/>
            <w:noProof/>
          </w:rPr>
          <w:t>1.4.1. Pressure</w:t>
        </w:r>
        <w:r w:rsidR="00725B95">
          <w:rPr>
            <w:noProof/>
            <w:webHidden/>
          </w:rPr>
          <w:tab/>
        </w:r>
        <w:r w:rsidR="00725B95">
          <w:rPr>
            <w:noProof/>
            <w:webHidden/>
          </w:rPr>
          <w:fldChar w:fldCharType="begin"/>
        </w:r>
        <w:r w:rsidR="00725B95">
          <w:rPr>
            <w:noProof/>
            <w:webHidden/>
          </w:rPr>
          <w:instrText xml:space="preserve"> PAGEREF _Toc90047735 \h </w:instrText>
        </w:r>
        <w:r w:rsidR="00725B95">
          <w:rPr>
            <w:noProof/>
            <w:webHidden/>
          </w:rPr>
        </w:r>
        <w:r w:rsidR="00725B95">
          <w:rPr>
            <w:noProof/>
            <w:webHidden/>
          </w:rPr>
          <w:fldChar w:fldCharType="separate"/>
        </w:r>
        <w:r w:rsidR="00EA328D">
          <w:rPr>
            <w:noProof/>
            <w:webHidden/>
          </w:rPr>
          <w:t>9</w:t>
        </w:r>
        <w:r w:rsidR="00725B95">
          <w:rPr>
            <w:noProof/>
            <w:webHidden/>
          </w:rPr>
          <w:fldChar w:fldCharType="end"/>
        </w:r>
      </w:hyperlink>
    </w:p>
    <w:p w14:paraId="708BEFCD" w14:textId="65BB862F"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36" w:history="1">
        <w:r w:rsidR="00725B95" w:rsidRPr="00BF71AC">
          <w:rPr>
            <w:rStyle w:val="Hyperlink"/>
            <w:noProof/>
          </w:rPr>
          <w:t>1.4.2. Surfactant</w:t>
        </w:r>
        <w:r w:rsidR="00725B95">
          <w:rPr>
            <w:noProof/>
            <w:webHidden/>
          </w:rPr>
          <w:tab/>
        </w:r>
        <w:r w:rsidR="00725B95">
          <w:rPr>
            <w:noProof/>
            <w:webHidden/>
          </w:rPr>
          <w:fldChar w:fldCharType="begin"/>
        </w:r>
        <w:r w:rsidR="00725B95">
          <w:rPr>
            <w:noProof/>
            <w:webHidden/>
          </w:rPr>
          <w:instrText xml:space="preserve"> PAGEREF _Toc90047736 \h </w:instrText>
        </w:r>
        <w:r w:rsidR="00725B95">
          <w:rPr>
            <w:noProof/>
            <w:webHidden/>
          </w:rPr>
        </w:r>
        <w:r w:rsidR="00725B95">
          <w:rPr>
            <w:noProof/>
            <w:webHidden/>
          </w:rPr>
          <w:fldChar w:fldCharType="separate"/>
        </w:r>
        <w:r w:rsidR="00EA328D">
          <w:rPr>
            <w:noProof/>
            <w:webHidden/>
          </w:rPr>
          <w:t>9</w:t>
        </w:r>
        <w:r w:rsidR="00725B95">
          <w:rPr>
            <w:noProof/>
            <w:webHidden/>
          </w:rPr>
          <w:fldChar w:fldCharType="end"/>
        </w:r>
      </w:hyperlink>
    </w:p>
    <w:p w14:paraId="437B8DC6" w14:textId="1B82C46E"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37" w:history="1">
        <w:r w:rsidR="00725B95" w:rsidRPr="00BF71AC">
          <w:rPr>
            <w:rStyle w:val="Hyperlink"/>
            <w:noProof/>
          </w:rPr>
          <w:t>1.4.3. Temperature</w:t>
        </w:r>
        <w:r w:rsidR="00725B95">
          <w:rPr>
            <w:noProof/>
            <w:webHidden/>
          </w:rPr>
          <w:tab/>
        </w:r>
        <w:r w:rsidR="00725B95">
          <w:rPr>
            <w:noProof/>
            <w:webHidden/>
          </w:rPr>
          <w:fldChar w:fldCharType="begin"/>
        </w:r>
        <w:r w:rsidR="00725B95">
          <w:rPr>
            <w:noProof/>
            <w:webHidden/>
          </w:rPr>
          <w:instrText xml:space="preserve"> PAGEREF _Toc90047737 \h </w:instrText>
        </w:r>
        <w:r w:rsidR="00725B95">
          <w:rPr>
            <w:noProof/>
            <w:webHidden/>
          </w:rPr>
        </w:r>
        <w:r w:rsidR="00725B95">
          <w:rPr>
            <w:noProof/>
            <w:webHidden/>
          </w:rPr>
          <w:fldChar w:fldCharType="separate"/>
        </w:r>
        <w:r w:rsidR="00EA328D">
          <w:rPr>
            <w:noProof/>
            <w:webHidden/>
          </w:rPr>
          <w:t>10</w:t>
        </w:r>
        <w:r w:rsidR="00725B95">
          <w:rPr>
            <w:noProof/>
            <w:webHidden/>
          </w:rPr>
          <w:fldChar w:fldCharType="end"/>
        </w:r>
      </w:hyperlink>
    </w:p>
    <w:p w14:paraId="75FAB9F8" w14:textId="378065D8"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38" w:history="1">
        <w:r w:rsidR="00725B95" w:rsidRPr="00BF71AC">
          <w:rPr>
            <w:rStyle w:val="Hyperlink"/>
            <w:noProof/>
          </w:rPr>
          <w:t>1.4.4. Foam Generation Technique</w:t>
        </w:r>
        <w:r w:rsidR="00725B95">
          <w:rPr>
            <w:noProof/>
            <w:webHidden/>
          </w:rPr>
          <w:tab/>
        </w:r>
        <w:r w:rsidR="00725B95">
          <w:rPr>
            <w:noProof/>
            <w:webHidden/>
          </w:rPr>
          <w:fldChar w:fldCharType="begin"/>
        </w:r>
        <w:r w:rsidR="00725B95">
          <w:rPr>
            <w:noProof/>
            <w:webHidden/>
          </w:rPr>
          <w:instrText xml:space="preserve"> PAGEREF _Toc90047738 \h </w:instrText>
        </w:r>
        <w:r w:rsidR="00725B95">
          <w:rPr>
            <w:noProof/>
            <w:webHidden/>
          </w:rPr>
        </w:r>
        <w:r w:rsidR="00725B95">
          <w:rPr>
            <w:noProof/>
            <w:webHidden/>
          </w:rPr>
          <w:fldChar w:fldCharType="separate"/>
        </w:r>
        <w:r w:rsidR="00EA328D">
          <w:rPr>
            <w:noProof/>
            <w:webHidden/>
          </w:rPr>
          <w:t>10</w:t>
        </w:r>
        <w:r w:rsidR="00725B95">
          <w:rPr>
            <w:noProof/>
            <w:webHidden/>
          </w:rPr>
          <w:fldChar w:fldCharType="end"/>
        </w:r>
      </w:hyperlink>
    </w:p>
    <w:p w14:paraId="2EBD6584" w14:textId="21393C59"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39" w:history="1">
        <w:r w:rsidR="00725B95" w:rsidRPr="00BF71AC">
          <w:rPr>
            <w:rStyle w:val="Hyperlink"/>
            <w:noProof/>
          </w:rPr>
          <w:t>1.4.5. Bubble Size and Distribution</w:t>
        </w:r>
        <w:r w:rsidR="00725B95">
          <w:rPr>
            <w:noProof/>
            <w:webHidden/>
          </w:rPr>
          <w:tab/>
        </w:r>
        <w:r w:rsidR="00725B95">
          <w:rPr>
            <w:noProof/>
            <w:webHidden/>
          </w:rPr>
          <w:fldChar w:fldCharType="begin"/>
        </w:r>
        <w:r w:rsidR="00725B95">
          <w:rPr>
            <w:noProof/>
            <w:webHidden/>
          </w:rPr>
          <w:instrText xml:space="preserve"> PAGEREF _Toc90047739 \h </w:instrText>
        </w:r>
        <w:r w:rsidR="00725B95">
          <w:rPr>
            <w:noProof/>
            <w:webHidden/>
          </w:rPr>
        </w:r>
        <w:r w:rsidR="00725B95">
          <w:rPr>
            <w:noProof/>
            <w:webHidden/>
          </w:rPr>
          <w:fldChar w:fldCharType="separate"/>
        </w:r>
        <w:r w:rsidR="00EA328D">
          <w:rPr>
            <w:noProof/>
            <w:webHidden/>
          </w:rPr>
          <w:t>11</w:t>
        </w:r>
        <w:r w:rsidR="00725B95">
          <w:rPr>
            <w:noProof/>
            <w:webHidden/>
          </w:rPr>
          <w:fldChar w:fldCharType="end"/>
        </w:r>
      </w:hyperlink>
    </w:p>
    <w:p w14:paraId="32EC4DB3" w14:textId="4A9B5DA0"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40" w:history="1">
        <w:r w:rsidR="00725B95" w:rsidRPr="00BF71AC">
          <w:rPr>
            <w:rStyle w:val="Hyperlink"/>
            <w:noProof/>
          </w:rPr>
          <w:t>1.4.6. Effect of Height</w:t>
        </w:r>
        <w:r w:rsidR="00725B95">
          <w:rPr>
            <w:noProof/>
            <w:webHidden/>
          </w:rPr>
          <w:tab/>
        </w:r>
        <w:r w:rsidR="00725B95">
          <w:rPr>
            <w:noProof/>
            <w:webHidden/>
          </w:rPr>
          <w:fldChar w:fldCharType="begin"/>
        </w:r>
        <w:r w:rsidR="00725B95">
          <w:rPr>
            <w:noProof/>
            <w:webHidden/>
          </w:rPr>
          <w:instrText xml:space="preserve"> PAGEREF _Toc90047740 \h </w:instrText>
        </w:r>
        <w:r w:rsidR="00725B95">
          <w:rPr>
            <w:noProof/>
            <w:webHidden/>
          </w:rPr>
        </w:r>
        <w:r w:rsidR="00725B95">
          <w:rPr>
            <w:noProof/>
            <w:webHidden/>
          </w:rPr>
          <w:fldChar w:fldCharType="separate"/>
        </w:r>
        <w:r w:rsidR="00EA328D">
          <w:rPr>
            <w:noProof/>
            <w:webHidden/>
          </w:rPr>
          <w:t>11</w:t>
        </w:r>
        <w:r w:rsidR="00725B95">
          <w:rPr>
            <w:noProof/>
            <w:webHidden/>
          </w:rPr>
          <w:fldChar w:fldCharType="end"/>
        </w:r>
      </w:hyperlink>
    </w:p>
    <w:p w14:paraId="2E6D9037" w14:textId="494F41BE"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41" w:history="1">
        <w:r w:rsidR="00725B95" w:rsidRPr="00BF71AC">
          <w:rPr>
            <w:rStyle w:val="Hyperlink"/>
            <w:noProof/>
          </w:rPr>
          <w:t>1.4.7. Column Diameter</w:t>
        </w:r>
        <w:r w:rsidR="00725B95">
          <w:rPr>
            <w:noProof/>
            <w:webHidden/>
          </w:rPr>
          <w:tab/>
        </w:r>
        <w:r w:rsidR="00725B95">
          <w:rPr>
            <w:noProof/>
            <w:webHidden/>
          </w:rPr>
          <w:fldChar w:fldCharType="begin"/>
        </w:r>
        <w:r w:rsidR="00725B95">
          <w:rPr>
            <w:noProof/>
            <w:webHidden/>
          </w:rPr>
          <w:instrText xml:space="preserve"> PAGEREF _Toc90047741 \h </w:instrText>
        </w:r>
        <w:r w:rsidR="00725B95">
          <w:rPr>
            <w:noProof/>
            <w:webHidden/>
          </w:rPr>
        </w:r>
        <w:r w:rsidR="00725B95">
          <w:rPr>
            <w:noProof/>
            <w:webHidden/>
          </w:rPr>
          <w:fldChar w:fldCharType="separate"/>
        </w:r>
        <w:r w:rsidR="00EA328D">
          <w:rPr>
            <w:noProof/>
            <w:webHidden/>
          </w:rPr>
          <w:t>12</w:t>
        </w:r>
        <w:r w:rsidR="00725B95">
          <w:rPr>
            <w:noProof/>
            <w:webHidden/>
          </w:rPr>
          <w:fldChar w:fldCharType="end"/>
        </w:r>
      </w:hyperlink>
    </w:p>
    <w:p w14:paraId="3C424CB2" w14:textId="7A5A410A"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42" w:history="1">
        <w:r w:rsidR="00725B95" w:rsidRPr="00BF71AC">
          <w:rPr>
            <w:rStyle w:val="Hyperlink"/>
            <w:rFonts w:cs="Times New Roman"/>
            <w:noProof/>
          </w:rPr>
          <w:t>1.5. Objectives and Scope of Work</w:t>
        </w:r>
        <w:r w:rsidR="00725B95">
          <w:rPr>
            <w:noProof/>
            <w:webHidden/>
          </w:rPr>
          <w:tab/>
        </w:r>
        <w:r w:rsidR="00725B95">
          <w:rPr>
            <w:noProof/>
            <w:webHidden/>
          </w:rPr>
          <w:fldChar w:fldCharType="begin"/>
        </w:r>
        <w:r w:rsidR="00725B95">
          <w:rPr>
            <w:noProof/>
            <w:webHidden/>
          </w:rPr>
          <w:instrText xml:space="preserve"> PAGEREF _Toc90047742 \h </w:instrText>
        </w:r>
        <w:r w:rsidR="00725B95">
          <w:rPr>
            <w:noProof/>
            <w:webHidden/>
          </w:rPr>
        </w:r>
        <w:r w:rsidR="00725B95">
          <w:rPr>
            <w:noProof/>
            <w:webHidden/>
          </w:rPr>
          <w:fldChar w:fldCharType="separate"/>
        </w:r>
        <w:r w:rsidR="00EA328D">
          <w:rPr>
            <w:noProof/>
            <w:webHidden/>
          </w:rPr>
          <w:t>12</w:t>
        </w:r>
        <w:r w:rsidR="00725B95">
          <w:rPr>
            <w:noProof/>
            <w:webHidden/>
          </w:rPr>
          <w:fldChar w:fldCharType="end"/>
        </w:r>
      </w:hyperlink>
    </w:p>
    <w:p w14:paraId="568523C7" w14:textId="4B2C6124" w:rsidR="00725B95" w:rsidRDefault="000A7E58" w:rsidP="00871633">
      <w:pPr>
        <w:pStyle w:val="TOC1"/>
        <w:jc w:val="right"/>
        <w:rPr>
          <w:rFonts w:asciiTheme="minorHAnsi" w:eastAsiaTheme="minorEastAsia" w:hAnsiTheme="minorHAnsi" w:cstheme="minorBidi"/>
          <w:b w:val="0"/>
          <w:bCs w:val="0"/>
          <w:color w:val="auto"/>
        </w:rPr>
      </w:pPr>
      <w:hyperlink w:anchor="_Toc90047743" w:history="1">
        <w:r w:rsidR="00725B95" w:rsidRPr="00BF71AC">
          <w:rPr>
            <w:rStyle w:val="Hyperlink"/>
          </w:rPr>
          <w:t>CHAPTER TWO</w:t>
        </w:r>
        <w:r w:rsidR="00725B95">
          <w:rPr>
            <w:webHidden/>
          </w:rPr>
          <w:tab/>
        </w:r>
        <w:r w:rsidR="00725B95">
          <w:rPr>
            <w:webHidden/>
          </w:rPr>
          <w:fldChar w:fldCharType="begin"/>
        </w:r>
        <w:r w:rsidR="00725B95">
          <w:rPr>
            <w:webHidden/>
          </w:rPr>
          <w:instrText xml:space="preserve"> PAGEREF _Toc90047743 \h </w:instrText>
        </w:r>
        <w:r w:rsidR="00725B95">
          <w:rPr>
            <w:webHidden/>
          </w:rPr>
        </w:r>
        <w:r w:rsidR="00725B95">
          <w:rPr>
            <w:webHidden/>
          </w:rPr>
          <w:fldChar w:fldCharType="separate"/>
        </w:r>
        <w:r w:rsidR="00EA328D">
          <w:rPr>
            <w:webHidden/>
          </w:rPr>
          <w:t>13</w:t>
        </w:r>
        <w:r w:rsidR="00725B95">
          <w:rPr>
            <w:webHidden/>
          </w:rPr>
          <w:fldChar w:fldCharType="end"/>
        </w:r>
      </w:hyperlink>
    </w:p>
    <w:p w14:paraId="4CBA5E56" w14:textId="26DBAA07"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44" w:history="1">
        <w:r w:rsidR="00725B95" w:rsidRPr="00BF71AC">
          <w:rPr>
            <w:rStyle w:val="Hyperlink"/>
            <w:noProof/>
          </w:rPr>
          <w:t>2.1. Foam Structure</w:t>
        </w:r>
        <w:r w:rsidR="00725B95">
          <w:rPr>
            <w:noProof/>
            <w:webHidden/>
          </w:rPr>
          <w:tab/>
        </w:r>
        <w:r w:rsidR="00725B95">
          <w:rPr>
            <w:noProof/>
            <w:webHidden/>
          </w:rPr>
          <w:fldChar w:fldCharType="begin"/>
        </w:r>
        <w:r w:rsidR="00725B95">
          <w:rPr>
            <w:noProof/>
            <w:webHidden/>
          </w:rPr>
          <w:instrText xml:space="preserve"> PAGEREF _Toc90047744 \h </w:instrText>
        </w:r>
        <w:r w:rsidR="00725B95">
          <w:rPr>
            <w:noProof/>
            <w:webHidden/>
          </w:rPr>
        </w:r>
        <w:r w:rsidR="00725B95">
          <w:rPr>
            <w:noProof/>
            <w:webHidden/>
          </w:rPr>
          <w:fldChar w:fldCharType="separate"/>
        </w:r>
        <w:r w:rsidR="00EA328D">
          <w:rPr>
            <w:noProof/>
            <w:webHidden/>
          </w:rPr>
          <w:t>13</w:t>
        </w:r>
        <w:r w:rsidR="00725B95">
          <w:rPr>
            <w:noProof/>
            <w:webHidden/>
          </w:rPr>
          <w:fldChar w:fldCharType="end"/>
        </w:r>
      </w:hyperlink>
    </w:p>
    <w:p w14:paraId="24C1E94D" w14:textId="1DDAE53A"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45" w:history="1">
        <w:r w:rsidR="00725B95" w:rsidRPr="00BF71AC">
          <w:rPr>
            <w:rStyle w:val="Hyperlink"/>
            <w:noProof/>
          </w:rPr>
          <w:t>2.2. Drainage Mechanisms</w:t>
        </w:r>
        <w:r w:rsidR="00725B95">
          <w:rPr>
            <w:noProof/>
            <w:webHidden/>
          </w:rPr>
          <w:tab/>
        </w:r>
        <w:r w:rsidR="00725B95">
          <w:rPr>
            <w:noProof/>
            <w:webHidden/>
          </w:rPr>
          <w:fldChar w:fldCharType="begin"/>
        </w:r>
        <w:r w:rsidR="00725B95">
          <w:rPr>
            <w:noProof/>
            <w:webHidden/>
          </w:rPr>
          <w:instrText xml:space="preserve"> PAGEREF _Toc90047745 \h </w:instrText>
        </w:r>
        <w:r w:rsidR="00725B95">
          <w:rPr>
            <w:noProof/>
            <w:webHidden/>
          </w:rPr>
        </w:r>
        <w:r w:rsidR="00725B95">
          <w:rPr>
            <w:noProof/>
            <w:webHidden/>
          </w:rPr>
          <w:fldChar w:fldCharType="separate"/>
        </w:r>
        <w:r w:rsidR="00EA328D">
          <w:rPr>
            <w:noProof/>
            <w:webHidden/>
          </w:rPr>
          <w:t>14</w:t>
        </w:r>
        <w:r w:rsidR="00725B95">
          <w:rPr>
            <w:noProof/>
            <w:webHidden/>
          </w:rPr>
          <w:fldChar w:fldCharType="end"/>
        </w:r>
      </w:hyperlink>
    </w:p>
    <w:p w14:paraId="3E200391" w14:textId="68040E06"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46" w:history="1">
        <w:r w:rsidR="00725B95" w:rsidRPr="00BF71AC">
          <w:rPr>
            <w:rStyle w:val="Hyperlink"/>
            <w:noProof/>
          </w:rPr>
          <w:t>2.3. Drainage Models</w:t>
        </w:r>
        <w:r w:rsidR="00725B95">
          <w:rPr>
            <w:noProof/>
            <w:webHidden/>
          </w:rPr>
          <w:tab/>
        </w:r>
        <w:r w:rsidR="00725B95">
          <w:rPr>
            <w:noProof/>
            <w:webHidden/>
          </w:rPr>
          <w:fldChar w:fldCharType="begin"/>
        </w:r>
        <w:r w:rsidR="00725B95">
          <w:rPr>
            <w:noProof/>
            <w:webHidden/>
          </w:rPr>
          <w:instrText xml:space="preserve"> PAGEREF _Toc90047746 \h </w:instrText>
        </w:r>
        <w:r w:rsidR="00725B95">
          <w:rPr>
            <w:noProof/>
            <w:webHidden/>
          </w:rPr>
        </w:r>
        <w:r w:rsidR="00725B95">
          <w:rPr>
            <w:noProof/>
            <w:webHidden/>
          </w:rPr>
          <w:fldChar w:fldCharType="separate"/>
        </w:r>
        <w:r w:rsidR="00EA328D">
          <w:rPr>
            <w:noProof/>
            <w:webHidden/>
          </w:rPr>
          <w:t>15</w:t>
        </w:r>
        <w:r w:rsidR="00725B95">
          <w:rPr>
            <w:noProof/>
            <w:webHidden/>
          </w:rPr>
          <w:fldChar w:fldCharType="end"/>
        </w:r>
      </w:hyperlink>
    </w:p>
    <w:p w14:paraId="6D35AE49" w14:textId="14F79CCD"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47" w:history="1">
        <w:r w:rsidR="00725B95" w:rsidRPr="00BF71AC">
          <w:rPr>
            <w:rStyle w:val="Hyperlink"/>
            <w:noProof/>
          </w:rPr>
          <w:t>2.4. Effect of Pressure</w:t>
        </w:r>
        <w:r w:rsidR="00725B95">
          <w:rPr>
            <w:noProof/>
            <w:webHidden/>
          </w:rPr>
          <w:tab/>
        </w:r>
        <w:r w:rsidR="00725B95">
          <w:rPr>
            <w:noProof/>
            <w:webHidden/>
          </w:rPr>
          <w:fldChar w:fldCharType="begin"/>
        </w:r>
        <w:r w:rsidR="00725B95">
          <w:rPr>
            <w:noProof/>
            <w:webHidden/>
          </w:rPr>
          <w:instrText xml:space="preserve"> PAGEREF _Toc90047747 \h </w:instrText>
        </w:r>
        <w:r w:rsidR="00725B95">
          <w:rPr>
            <w:noProof/>
            <w:webHidden/>
          </w:rPr>
        </w:r>
        <w:r w:rsidR="00725B95">
          <w:rPr>
            <w:noProof/>
            <w:webHidden/>
          </w:rPr>
          <w:fldChar w:fldCharType="separate"/>
        </w:r>
        <w:r w:rsidR="00EA328D">
          <w:rPr>
            <w:noProof/>
            <w:webHidden/>
          </w:rPr>
          <w:t>16</w:t>
        </w:r>
        <w:r w:rsidR="00725B95">
          <w:rPr>
            <w:noProof/>
            <w:webHidden/>
          </w:rPr>
          <w:fldChar w:fldCharType="end"/>
        </w:r>
      </w:hyperlink>
    </w:p>
    <w:p w14:paraId="3F6C13D7" w14:textId="00B9C526"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48" w:history="1">
        <w:r w:rsidR="00725B95" w:rsidRPr="00BF71AC">
          <w:rPr>
            <w:rStyle w:val="Hyperlink"/>
            <w:noProof/>
          </w:rPr>
          <w:t>2.5. Literature on Foam Contaminants</w:t>
        </w:r>
        <w:r w:rsidR="00725B95">
          <w:rPr>
            <w:noProof/>
            <w:webHidden/>
          </w:rPr>
          <w:tab/>
        </w:r>
        <w:r w:rsidR="00725B95">
          <w:rPr>
            <w:noProof/>
            <w:webHidden/>
          </w:rPr>
          <w:fldChar w:fldCharType="begin"/>
        </w:r>
        <w:r w:rsidR="00725B95">
          <w:rPr>
            <w:noProof/>
            <w:webHidden/>
          </w:rPr>
          <w:instrText xml:space="preserve"> PAGEREF _Toc90047748 \h </w:instrText>
        </w:r>
        <w:r w:rsidR="00725B95">
          <w:rPr>
            <w:noProof/>
            <w:webHidden/>
          </w:rPr>
        </w:r>
        <w:r w:rsidR="00725B95">
          <w:rPr>
            <w:noProof/>
            <w:webHidden/>
          </w:rPr>
          <w:fldChar w:fldCharType="separate"/>
        </w:r>
        <w:r w:rsidR="00EA328D">
          <w:rPr>
            <w:noProof/>
            <w:webHidden/>
          </w:rPr>
          <w:t>16</w:t>
        </w:r>
        <w:r w:rsidR="00725B95">
          <w:rPr>
            <w:noProof/>
            <w:webHidden/>
          </w:rPr>
          <w:fldChar w:fldCharType="end"/>
        </w:r>
      </w:hyperlink>
    </w:p>
    <w:p w14:paraId="3041F98C" w14:textId="193C32C3"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49" w:history="1">
        <w:r w:rsidR="00725B95" w:rsidRPr="00BF71AC">
          <w:rPr>
            <w:rStyle w:val="Hyperlink"/>
            <w:noProof/>
          </w:rPr>
          <w:t>2.5.1. Salt</w:t>
        </w:r>
        <w:r w:rsidR="00725B95">
          <w:rPr>
            <w:noProof/>
            <w:webHidden/>
          </w:rPr>
          <w:tab/>
        </w:r>
        <w:r w:rsidR="00725B95">
          <w:rPr>
            <w:noProof/>
            <w:webHidden/>
          </w:rPr>
          <w:fldChar w:fldCharType="begin"/>
        </w:r>
        <w:r w:rsidR="00725B95">
          <w:rPr>
            <w:noProof/>
            <w:webHidden/>
          </w:rPr>
          <w:instrText xml:space="preserve"> PAGEREF _Toc90047749 \h </w:instrText>
        </w:r>
        <w:r w:rsidR="00725B95">
          <w:rPr>
            <w:noProof/>
            <w:webHidden/>
          </w:rPr>
        </w:r>
        <w:r w:rsidR="00725B95">
          <w:rPr>
            <w:noProof/>
            <w:webHidden/>
          </w:rPr>
          <w:fldChar w:fldCharType="separate"/>
        </w:r>
        <w:r w:rsidR="00EA328D">
          <w:rPr>
            <w:noProof/>
            <w:webHidden/>
          </w:rPr>
          <w:t>16</w:t>
        </w:r>
        <w:r w:rsidR="00725B95">
          <w:rPr>
            <w:noProof/>
            <w:webHidden/>
          </w:rPr>
          <w:fldChar w:fldCharType="end"/>
        </w:r>
      </w:hyperlink>
    </w:p>
    <w:p w14:paraId="6E0F2C8C" w14:textId="23D30A78"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50" w:history="1">
        <w:r w:rsidR="00725B95" w:rsidRPr="00BF71AC">
          <w:rPr>
            <w:rStyle w:val="Hyperlink"/>
            <w:noProof/>
          </w:rPr>
          <w:t>2.5.2. Oil</w:t>
        </w:r>
        <w:r w:rsidR="00725B95">
          <w:rPr>
            <w:noProof/>
            <w:webHidden/>
          </w:rPr>
          <w:tab/>
        </w:r>
        <w:r w:rsidR="00725B95">
          <w:rPr>
            <w:noProof/>
            <w:webHidden/>
          </w:rPr>
          <w:fldChar w:fldCharType="begin"/>
        </w:r>
        <w:r w:rsidR="00725B95">
          <w:rPr>
            <w:noProof/>
            <w:webHidden/>
          </w:rPr>
          <w:instrText xml:space="preserve"> PAGEREF _Toc90047750 \h </w:instrText>
        </w:r>
        <w:r w:rsidR="00725B95">
          <w:rPr>
            <w:noProof/>
            <w:webHidden/>
          </w:rPr>
        </w:r>
        <w:r w:rsidR="00725B95">
          <w:rPr>
            <w:noProof/>
            <w:webHidden/>
          </w:rPr>
          <w:fldChar w:fldCharType="separate"/>
        </w:r>
        <w:r w:rsidR="00EA328D">
          <w:rPr>
            <w:noProof/>
            <w:webHidden/>
          </w:rPr>
          <w:t>26</w:t>
        </w:r>
        <w:r w:rsidR="00725B95">
          <w:rPr>
            <w:noProof/>
            <w:webHidden/>
          </w:rPr>
          <w:fldChar w:fldCharType="end"/>
        </w:r>
      </w:hyperlink>
    </w:p>
    <w:p w14:paraId="572CFC02" w14:textId="30F0A809"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51" w:history="1">
        <w:r w:rsidR="00725B95" w:rsidRPr="00BF71AC">
          <w:rPr>
            <w:rStyle w:val="Hyperlink"/>
            <w:noProof/>
          </w:rPr>
          <w:t>2.5.3. Clay</w:t>
        </w:r>
        <w:r w:rsidR="00725B95">
          <w:rPr>
            <w:noProof/>
            <w:webHidden/>
          </w:rPr>
          <w:tab/>
        </w:r>
        <w:r w:rsidR="00725B95">
          <w:rPr>
            <w:noProof/>
            <w:webHidden/>
          </w:rPr>
          <w:fldChar w:fldCharType="begin"/>
        </w:r>
        <w:r w:rsidR="00725B95">
          <w:rPr>
            <w:noProof/>
            <w:webHidden/>
          </w:rPr>
          <w:instrText xml:space="preserve"> PAGEREF _Toc90047751 \h </w:instrText>
        </w:r>
        <w:r w:rsidR="00725B95">
          <w:rPr>
            <w:noProof/>
            <w:webHidden/>
          </w:rPr>
        </w:r>
        <w:r w:rsidR="00725B95">
          <w:rPr>
            <w:noProof/>
            <w:webHidden/>
          </w:rPr>
          <w:fldChar w:fldCharType="separate"/>
        </w:r>
        <w:r w:rsidR="00EA328D">
          <w:rPr>
            <w:noProof/>
            <w:webHidden/>
          </w:rPr>
          <w:t>30</w:t>
        </w:r>
        <w:r w:rsidR="00725B95">
          <w:rPr>
            <w:noProof/>
            <w:webHidden/>
          </w:rPr>
          <w:fldChar w:fldCharType="end"/>
        </w:r>
      </w:hyperlink>
    </w:p>
    <w:p w14:paraId="73CCAA05" w14:textId="18447DD6" w:rsidR="00725B95" w:rsidRDefault="000A7E58" w:rsidP="00871633">
      <w:pPr>
        <w:pStyle w:val="TOC1"/>
        <w:jc w:val="right"/>
        <w:rPr>
          <w:rFonts w:asciiTheme="minorHAnsi" w:eastAsiaTheme="minorEastAsia" w:hAnsiTheme="minorHAnsi" w:cstheme="minorBidi"/>
          <w:b w:val="0"/>
          <w:bCs w:val="0"/>
          <w:color w:val="auto"/>
        </w:rPr>
      </w:pPr>
      <w:hyperlink w:anchor="_Toc90047752" w:history="1">
        <w:r w:rsidR="00725B95" w:rsidRPr="00BF71AC">
          <w:rPr>
            <w:rStyle w:val="Hyperlink"/>
          </w:rPr>
          <w:t>CHAPTER THREE</w:t>
        </w:r>
        <w:r w:rsidR="00725B95">
          <w:rPr>
            <w:webHidden/>
          </w:rPr>
          <w:tab/>
        </w:r>
        <w:r w:rsidR="00725B95">
          <w:rPr>
            <w:webHidden/>
          </w:rPr>
          <w:fldChar w:fldCharType="begin"/>
        </w:r>
        <w:r w:rsidR="00725B95">
          <w:rPr>
            <w:webHidden/>
          </w:rPr>
          <w:instrText xml:space="preserve"> PAGEREF _Toc90047752 \h </w:instrText>
        </w:r>
        <w:r w:rsidR="00725B95">
          <w:rPr>
            <w:webHidden/>
          </w:rPr>
        </w:r>
        <w:r w:rsidR="00725B95">
          <w:rPr>
            <w:webHidden/>
          </w:rPr>
          <w:fldChar w:fldCharType="separate"/>
        </w:r>
        <w:r w:rsidR="00EA328D">
          <w:rPr>
            <w:webHidden/>
          </w:rPr>
          <w:t>35</w:t>
        </w:r>
        <w:r w:rsidR="00725B95">
          <w:rPr>
            <w:webHidden/>
          </w:rPr>
          <w:fldChar w:fldCharType="end"/>
        </w:r>
      </w:hyperlink>
    </w:p>
    <w:p w14:paraId="0DA38518" w14:textId="6FC7B5BB"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53" w:history="1">
        <w:r w:rsidR="00725B95" w:rsidRPr="00BF71AC">
          <w:rPr>
            <w:rStyle w:val="Hyperlink"/>
            <w:noProof/>
          </w:rPr>
          <w:t>3.1. Channel Dominated Drainage Model</w:t>
        </w:r>
        <w:r w:rsidR="00725B95">
          <w:rPr>
            <w:noProof/>
            <w:webHidden/>
          </w:rPr>
          <w:tab/>
        </w:r>
        <w:r w:rsidR="00725B95">
          <w:rPr>
            <w:noProof/>
            <w:webHidden/>
          </w:rPr>
          <w:fldChar w:fldCharType="begin"/>
        </w:r>
        <w:r w:rsidR="00725B95">
          <w:rPr>
            <w:noProof/>
            <w:webHidden/>
          </w:rPr>
          <w:instrText xml:space="preserve"> PAGEREF _Toc90047753 \h </w:instrText>
        </w:r>
        <w:r w:rsidR="00725B95">
          <w:rPr>
            <w:noProof/>
            <w:webHidden/>
          </w:rPr>
        </w:r>
        <w:r w:rsidR="00725B95">
          <w:rPr>
            <w:noProof/>
            <w:webHidden/>
          </w:rPr>
          <w:fldChar w:fldCharType="separate"/>
        </w:r>
        <w:r w:rsidR="00EA328D">
          <w:rPr>
            <w:noProof/>
            <w:webHidden/>
          </w:rPr>
          <w:t>35</w:t>
        </w:r>
        <w:r w:rsidR="00725B95">
          <w:rPr>
            <w:noProof/>
            <w:webHidden/>
          </w:rPr>
          <w:fldChar w:fldCharType="end"/>
        </w:r>
      </w:hyperlink>
    </w:p>
    <w:p w14:paraId="5535A62F" w14:textId="762623AB"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54" w:history="1">
        <w:r w:rsidR="00725B95" w:rsidRPr="00BF71AC">
          <w:rPr>
            <w:rStyle w:val="Hyperlink"/>
            <w:noProof/>
          </w:rPr>
          <w:t>3.1.1. Model Assumptions</w:t>
        </w:r>
        <w:r w:rsidR="00725B95">
          <w:rPr>
            <w:noProof/>
            <w:webHidden/>
          </w:rPr>
          <w:tab/>
        </w:r>
        <w:r w:rsidR="00725B95">
          <w:rPr>
            <w:noProof/>
            <w:webHidden/>
          </w:rPr>
          <w:fldChar w:fldCharType="begin"/>
        </w:r>
        <w:r w:rsidR="00725B95">
          <w:rPr>
            <w:noProof/>
            <w:webHidden/>
          </w:rPr>
          <w:instrText xml:space="preserve"> PAGEREF _Toc90047754 \h </w:instrText>
        </w:r>
        <w:r w:rsidR="00725B95">
          <w:rPr>
            <w:noProof/>
            <w:webHidden/>
          </w:rPr>
        </w:r>
        <w:r w:rsidR="00725B95">
          <w:rPr>
            <w:noProof/>
            <w:webHidden/>
          </w:rPr>
          <w:fldChar w:fldCharType="separate"/>
        </w:r>
        <w:r w:rsidR="00EA328D">
          <w:rPr>
            <w:noProof/>
            <w:webHidden/>
          </w:rPr>
          <w:t>35</w:t>
        </w:r>
        <w:r w:rsidR="00725B95">
          <w:rPr>
            <w:noProof/>
            <w:webHidden/>
          </w:rPr>
          <w:fldChar w:fldCharType="end"/>
        </w:r>
      </w:hyperlink>
    </w:p>
    <w:p w14:paraId="06354952" w14:textId="0F2F7980"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55" w:history="1">
        <w:r w:rsidR="00725B95" w:rsidRPr="00BF71AC">
          <w:rPr>
            <w:rStyle w:val="Hyperlink"/>
            <w:noProof/>
          </w:rPr>
          <w:t>3.2. Node Dominated Drainage Model</w:t>
        </w:r>
        <w:r w:rsidR="00725B95">
          <w:rPr>
            <w:noProof/>
            <w:webHidden/>
          </w:rPr>
          <w:tab/>
        </w:r>
        <w:r w:rsidR="00725B95">
          <w:rPr>
            <w:noProof/>
            <w:webHidden/>
          </w:rPr>
          <w:fldChar w:fldCharType="begin"/>
        </w:r>
        <w:r w:rsidR="00725B95">
          <w:rPr>
            <w:noProof/>
            <w:webHidden/>
          </w:rPr>
          <w:instrText xml:space="preserve"> PAGEREF _Toc90047755 \h </w:instrText>
        </w:r>
        <w:r w:rsidR="00725B95">
          <w:rPr>
            <w:noProof/>
            <w:webHidden/>
          </w:rPr>
        </w:r>
        <w:r w:rsidR="00725B95">
          <w:rPr>
            <w:noProof/>
            <w:webHidden/>
          </w:rPr>
          <w:fldChar w:fldCharType="separate"/>
        </w:r>
        <w:r w:rsidR="00EA328D">
          <w:rPr>
            <w:noProof/>
            <w:webHidden/>
          </w:rPr>
          <w:t>36</w:t>
        </w:r>
        <w:r w:rsidR="00725B95">
          <w:rPr>
            <w:noProof/>
            <w:webHidden/>
          </w:rPr>
          <w:fldChar w:fldCharType="end"/>
        </w:r>
      </w:hyperlink>
    </w:p>
    <w:p w14:paraId="454A8603" w14:textId="7796701A"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56" w:history="1">
        <w:r w:rsidR="00725B95" w:rsidRPr="00BF71AC">
          <w:rPr>
            <w:rStyle w:val="Hyperlink"/>
            <w:noProof/>
          </w:rPr>
          <w:t>3.2.1. Model Assumptions</w:t>
        </w:r>
        <w:r w:rsidR="00725B95">
          <w:rPr>
            <w:noProof/>
            <w:webHidden/>
          </w:rPr>
          <w:tab/>
        </w:r>
        <w:r w:rsidR="00725B95">
          <w:rPr>
            <w:noProof/>
            <w:webHidden/>
          </w:rPr>
          <w:fldChar w:fldCharType="begin"/>
        </w:r>
        <w:r w:rsidR="00725B95">
          <w:rPr>
            <w:noProof/>
            <w:webHidden/>
          </w:rPr>
          <w:instrText xml:space="preserve"> PAGEREF _Toc90047756 \h </w:instrText>
        </w:r>
        <w:r w:rsidR="00725B95">
          <w:rPr>
            <w:noProof/>
            <w:webHidden/>
          </w:rPr>
        </w:r>
        <w:r w:rsidR="00725B95">
          <w:rPr>
            <w:noProof/>
            <w:webHidden/>
          </w:rPr>
          <w:fldChar w:fldCharType="separate"/>
        </w:r>
        <w:r w:rsidR="00EA328D">
          <w:rPr>
            <w:noProof/>
            <w:webHidden/>
          </w:rPr>
          <w:t>36</w:t>
        </w:r>
        <w:r w:rsidR="00725B95">
          <w:rPr>
            <w:noProof/>
            <w:webHidden/>
          </w:rPr>
          <w:fldChar w:fldCharType="end"/>
        </w:r>
      </w:hyperlink>
    </w:p>
    <w:p w14:paraId="5703F5E8" w14:textId="6D4CA19D"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57" w:history="1">
        <w:r w:rsidR="00725B95" w:rsidRPr="00BF71AC">
          <w:rPr>
            <w:rStyle w:val="Hyperlink"/>
            <w:noProof/>
          </w:rPr>
          <w:t>3.2.2. Computational Grid Simulation</w:t>
        </w:r>
        <w:r w:rsidR="00725B95">
          <w:rPr>
            <w:noProof/>
            <w:webHidden/>
          </w:rPr>
          <w:tab/>
        </w:r>
        <w:r w:rsidR="00725B95">
          <w:rPr>
            <w:noProof/>
            <w:webHidden/>
          </w:rPr>
          <w:fldChar w:fldCharType="begin"/>
        </w:r>
        <w:r w:rsidR="00725B95">
          <w:rPr>
            <w:noProof/>
            <w:webHidden/>
          </w:rPr>
          <w:instrText xml:space="preserve"> PAGEREF _Toc90047757 \h </w:instrText>
        </w:r>
        <w:r w:rsidR="00725B95">
          <w:rPr>
            <w:noProof/>
            <w:webHidden/>
          </w:rPr>
        </w:r>
        <w:r w:rsidR="00725B95">
          <w:rPr>
            <w:noProof/>
            <w:webHidden/>
          </w:rPr>
          <w:fldChar w:fldCharType="separate"/>
        </w:r>
        <w:r w:rsidR="00EA328D">
          <w:rPr>
            <w:noProof/>
            <w:webHidden/>
          </w:rPr>
          <w:t>37</w:t>
        </w:r>
        <w:r w:rsidR="00725B95">
          <w:rPr>
            <w:noProof/>
            <w:webHidden/>
          </w:rPr>
          <w:fldChar w:fldCharType="end"/>
        </w:r>
      </w:hyperlink>
    </w:p>
    <w:p w14:paraId="4DFDB6CC" w14:textId="6E58EA41" w:rsidR="00725B95" w:rsidRDefault="000A7E58" w:rsidP="00871633">
      <w:pPr>
        <w:pStyle w:val="TOC1"/>
        <w:jc w:val="right"/>
        <w:rPr>
          <w:rFonts w:asciiTheme="minorHAnsi" w:eastAsiaTheme="minorEastAsia" w:hAnsiTheme="minorHAnsi" w:cstheme="minorBidi"/>
          <w:b w:val="0"/>
          <w:bCs w:val="0"/>
          <w:color w:val="auto"/>
        </w:rPr>
      </w:pPr>
      <w:hyperlink w:anchor="_Toc90047758" w:history="1">
        <w:r w:rsidR="00725B95" w:rsidRPr="00BF71AC">
          <w:rPr>
            <w:rStyle w:val="Hyperlink"/>
          </w:rPr>
          <w:t>CHAPTER FOUR</w:t>
        </w:r>
        <w:r w:rsidR="00725B95">
          <w:rPr>
            <w:webHidden/>
          </w:rPr>
          <w:tab/>
        </w:r>
        <w:r w:rsidR="00725B95">
          <w:rPr>
            <w:webHidden/>
          </w:rPr>
          <w:fldChar w:fldCharType="begin"/>
        </w:r>
        <w:r w:rsidR="00725B95">
          <w:rPr>
            <w:webHidden/>
          </w:rPr>
          <w:instrText xml:space="preserve"> PAGEREF _Toc90047758 \h </w:instrText>
        </w:r>
        <w:r w:rsidR="00725B95">
          <w:rPr>
            <w:webHidden/>
          </w:rPr>
        </w:r>
        <w:r w:rsidR="00725B95">
          <w:rPr>
            <w:webHidden/>
          </w:rPr>
          <w:fldChar w:fldCharType="separate"/>
        </w:r>
        <w:r w:rsidR="00EA328D">
          <w:rPr>
            <w:webHidden/>
          </w:rPr>
          <w:t>39</w:t>
        </w:r>
        <w:r w:rsidR="00725B95">
          <w:rPr>
            <w:webHidden/>
          </w:rPr>
          <w:fldChar w:fldCharType="end"/>
        </w:r>
      </w:hyperlink>
    </w:p>
    <w:p w14:paraId="195A9112" w14:textId="582BAAF0"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59" w:history="1">
        <w:r w:rsidR="00725B95" w:rsidRPr="00BF71AC">
          <w:rPr>
            <w:rStyle w:val="Hyperlink"/>
            <w:noProof/>
          </w:rPr>
          <w:t>4.1. Experimental Setup</w:t>
        </w:r>
        <w:r w:rsidR="00725B95">
          <w:rPr>
            <w:noProof/>
            <w:webHidden/>
          </w:rPr>
          <w:tab/>
        </w:r>
        <w:r w:rsidR="00725B95">
          <w:rPr>
            <w:noProof/>
            <w:webHidden/>
          </w:rPr>
          <w:fldChar w:fldCharType="begin"/>
        </w:r>
        <w:r w:rsidR="00725B95">
          <w:rPr>
            <w:noProof/>
            <w:webHidden/>
          </w:rPr>
          <w:instrText xml:space="preserve"> PAGEREF _Toc90047759 \h </w:instrText>
        </w:r>
        <w:r w:rsidR="00725B95">
          <w:rPr>
            <w:noProof/>
            <w:webHidden/>
          </w:rPr>
        </w:r>
        <w:r w:rsidR="00725B95">
          <w:rPr>
            <w:noProof/>
            <w:webHidden/>
          </w:rPr>
          <w:fldChar w:fldCharType="separate"/>
        </w:r>
        <w:r w:rsidR="00EA328D">
          <w:rPr>
            <w:noProof/>
            <w:webHidden/>
          </w:rPr>
          <w:t>39</w:t>
        </w:r>
        <w:r w:rsidR="00725B95">
          <w:rPr>
            <w:noProof/>
            <w:webHidden/>
          </w:rPr>
          <w:fldChar w:fldCharType="end"/>
        </w:r>
      </w:hyperlink>
    </w:p>
    <w:p w14:paraId="427C14AA" w14:textId="1CDEF9D0"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60" w:history="1">
        <w:r w:rsidR="00725B95" w:rsidRPr="00BF71AC">
          <w:rPr>
            <w:rStyle w:val="Hyperlink"/>
            <w:noProof/>
          </w:rPr>
          <w:t>4.2. Test Procedure</w:t>
        </w:r>
        <w:r w:rsidR="00725B95">
          <w:rPr>
            <w:noProof/>
            <w:webHidden/>
          </w:rPr>
          <w:tab/>
        </w:r>
        <w:r w:rsidR="00725B95">
          <w:rPr>
            <w:noProof/>
            <w:webHidden/>
          </w:rPr>
          <w:fldChar w:fldCharType="begin"/>
        </w:r>
        <w:r w:rsidR="00725B95">
          <w:rPr>
            <w:noProof/>
            <w:webHidden/>
          </w:rPr>
          <w:instrText xml:space="preserve"> PAGEREF _Toc90047760 \h </w:instrText>
        </w:r>
        <w:r w:rsidR="00725B95">
          <w:rPr>
            <w:noProof/>
            <w:webHidden/>
          </w:rPr>
        </w:r>
        <w:r w:rsidR="00725B95">
          <w:rPr>
            <w:noProof/>
            <w:webHidden/>
          </w:rPr>
          <w:fldChar w:fldCharType="separate"/>
        </w:r>
        <w:r w:rsidR="00EA328D">
          <w:rPr>
            <w:noProof/>
            <w:webHidden/>
          </w:rPr>
          <w:t>40</w:t>
        </w:r>
        <w:r w:rsidR="00725B95">
          <w:rPr>
            <w:noProof/>
            <w:webHidden/>
          </w:rPr>
          <w:fldChar w:fldCharType="end"/>
        </w:r>
      </w:hyperlink>
    </w:p>
    <w:p w14:paraId="2D318F48" w14:textId="1D2BE4E0"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61" w:history="1">
        <w:r w:rsidR="00725B95" w:rsidRPr="00BF71AC">
          <w:rPr>
            <w:rStyle w:val="Hyperlink"/>
            <w:noProof/>
          </w:rPr>
          <w:t>4.2.1. Base Fluid Preparation</w:t>
        </w:r>
        <w:r w:rsidR="00725B95">
          <w:rPr>
            <w:noProof/>
            <w:webHidden/>
          </w:rPr>
          <w:tab/>
        </w:r>
        <w:r w:rsidR="00725B95">
          <w:rPr>
            <w:noProof/>
            <w:webHidden/>
          </w:rPr>
          <w:fldChar w:fldCharType="begin"/>
        </w:r>
        <w:r w:rsidR="00725B95">
          <w:rPr>
            <w:noProof/>
            <w:webHidden/>
          </w:rPr>
          <w:instrText xml:space="preserve"> PAGEREF _Toc90047761 \h </w:instrText>
        </w:r>
        <w:r w:rsidR="00725B95">
          <w:rPr>
            <w:noProof/>
            <w:webHidden/>
          </w:rPr>
        </w:r>
        <w:r w:rsidR="00725B95">
          <w:rPr>
            <w:noProof/>
            <w:webHidden/>
          </w:rPr>
          <w:fldChar w:fldCharType="separate"/>
        </w:r>
        <w:r w:rsidR="00EA328D">
          <w:rPr>
            <w:noProof/>
            <w:webHidden/>
          </w:rPr>
          <w:t>40</w:t>
        </w:r>
        <w:r w:rsidR="00725B95">
          <w:rPr>
            <w:noProof/>
            <w:webHidden/>
          </w:rPr>
          <w:fldChar w:fldCharType="end"/>
        </w:r>
      </w:hyperlink>
    </w:p>
    <w:p w14:paraId="6152889B" w14:textId="3A92FFB2"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62" w:history="1">
        <w:r w:rsidR="00725B95" w:rsidRPr="00BF71AC">
          <w:rPr>
            <w:rStyle w:val="Hyperlink"/>
            <w:noProof/>
          </w:rPr>
          <w:t>4.2.2. Rheology and Stability</w:t>
        </w:r>
        <w:r w:rsidR="00725B95">
          <w:rPr>
            <w:noProof/>
            <w:webHidden/>
          </w:rPr>
          <w:tab/>
        </w:r>
        <w:r w:rsidR="00725B95">
          <w:rPr>
            <w:noProof/>
            <w:webHidden/>
          </w:rPr>
          <w:fldChar w:fldCharType="begin"/>
        </w:r>
        <w:r w:rsidR="00725B95">
          <w:rPr>
            <w:noProof/>
            <w:webHidden/>
          </w:rPr>
          <w:instrText xml:space="preserve"> PAGEREF _Toc90047762 \h </w:instrText>
        </w:r>
        <w:r w:rsidR="00725B95">
          <w:rPr>
            <w:noProof/>
            <w:webHidden/>
          </w:rPr>
        </w:r>
        <w:r w:rsidR="00725B95">
          <w:rPr>
            <w:noProof/>
            <w:webHidden/>
          </w:rPr>
          <w:fldChar w:fldCharType="separate"/>
        </w:r>
        <w:r w:rsidR="00EA328D">
          <w:rPr>
            <w:noProof/>
            <w:webHidden/>
          </w:rPr>
          <w:t>41</w:t>
        </w:r>
        <w:r w:rsidR="00725B95">
          <w:rPr>
            <w:noProof/>
            <w:webHidden/>
          </w:rPr>
          <w:fldChar w:fldCharType="end"/>
        </w:r>
      </w:hyperlink>
    </w:p>
    <w:p w14:paraId="364F9F24" w14:textId="05A23767"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63" w:history="1">
        <w:r w:rsidR="00725B95" w:rsidRPr="00BF71AC">
          <w:rPr>
            <w:rStyle w:val="Hyperlink"/>
            <w:noProof/>
          </w:rPr>
          <w:t>4.3. Experimental Scope and Test Materials</w:t>
        </w:r>
        <w:r w:rsidR="00725B95">
          <w:rPr>
            <w:noProof/>
            <w:webHidden/>
          </w:rPr>
          <w:tab/>
        </w:r>
        <w:r w:rsidR="00725B95">
          <w:rPr>
            <w:noProof/>
            <w:webHidden/>
          </w:rPr>
          <w:fldChar w:fldCharType="begin"/>
        </w:r>
        <w:r w:rsidR="00725B95">
          <w:rPr>
            <w:noProof/>
            <w:webHidden/>
          </w:rPr>
          <w:instrText xml:space="preserve"> PAGEREF _Toc90047763 \h </w:instrText>
        </w:r>
        <w:r w:rsidR="00725B95">
          <w:rPr>
            <w:noProof/>
            <w:webHidden/>
          </w:rPr>
        </w:r>
        <w:r w:rsidR="00725B95">
          <w:rPr>
            <w:noProof/>
            <w:webHidden/>
          </w:rPr>
          <w:fldChar w:fldCharType="separate"/>
        </w:r>
        <w:r w:rsidR="00EA328D">
          <w:rPr>
            <w:noProof/>
            <w:webHidden/>
          </w:rPr>
          <w:t>43</w:t>
        </w:r>
        <w:r w:rsidR="00725B95">
          <w:rPr>
            <w:noProof/>
            <w:webHidden/>
          </w:rPr>
          <w:fldChar w:fldCharType="end"/>
        </w:r>
      </w:hyperlink>
    </w:p>
    <w:p w14:paraId="2798F315" w14:textId="04E065CE"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64" w:history="1">
        <w:r w:rsidR="00725B95" w:rsidRPr="00BF71AC">
          <w:rPr>
            <w:rStyle w:val="Hyperlink"/>
            <w:noProof/>
          </w:rPr>
          <w:t>4.3.1. Salt</w:t>
        </w:r>
        <w:r w:rsidR="00725B95">
          <w:rPr>
            <w:noProof/>
            <w:webHidden/>
          </w:rPr>
          <w:tab/>
        </w:r>
        <w:r w:rsidR="00725B95">
          <w:rPr>
            <w:noProof/>
            <w:webHidden/>
          </w:rPr>
          <w:fldChar w:fldCharType="begin"/>
        </w:r>
        <w:r w:rsidR="00725B95">
          <w:rPr>
            <w:noProof/>
            <w:webHidden/>
          </w:rPr>
          <w:instrText xml:space="preserve"> PAGEREF _Toc90047764 \h </w:instrText>
        </w:r>
        <w:r w:rsidR="00725B95">
          <w:rPr>
            <w:noProof/>
            <w:webHidden/>
          </w:rPr>
        </w:r>
        <w:r w:rsidR="00725B95">
          <w:rPr>
            <w:noProof/>
            <w:webHidden/>
          </w:rPr>
          <w:fldChar w:fldCharType="separate"/>
        </w:r>
        <w:r w:rsidR="00EA328D">
          <w:rPr>
            <w:noProof/>
            <w:webHidden/>
          </w:rPr>
          <w:t>43</w:t>
        </w:r>
        <w:r w:rsidR="00725B95">
          <w:rPr>
            <w:noProof/>
            <w:webHidden/>
          </w:rPr>
          <w:fldChar w:fldCharType="end"/>
        </w:r>
      </w:hyperlink>
    </w:p>
    <w:p w14:paraId="31B23FA7" w14:textId="2C67E543"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65" w:history="1">
        <w:r w:rsidR="00725B95" w:rsidRPr="00BF71AC">
          <w:rPr>
            <w:rStyle w:val="Hyperlink"/>
            <w:noProof/>
          </w:rPr>
          <w:t>4.4.2. Clay</w:t>
        </w:r>
        <w:r w:rsidR="00725B95">
          <w:rPr>
            <w:noProof/>
            <w:webHidden/>
          </w:rPr>
          <w:tab/>
        </w:r>
        <w:r w:rsidR="00725B95">
          <w:rPr>
            <w:noProof/>
            <w:webHidden/>
          </w:rPr>
          <w:fldChar w:fldCharType="begin"/>
        </w:r>
        <w:r w:rsidR="00725B95">
          <w:rPr>
            <w:noProof/>
            <w:webHidden/>
          </w:rPr>
          <w:instrText xml:space="preserve"> PAGEREF _Toc90047765 \h </w:instrText>
        </w:r>
        <w:r w:rsidR="00725B95">
          <w:rPr>
            <w:noProof/>
            <w:webHidden/>
          </w:rPr>
        </w:r>
        <w:r w:rsidR="00725B95">
          <w:rPr>
            <w:noProof/>
            <w:webHidden/>
          </w:rPr>
          <w:fldChar w:fldCharType="separate"/>
        </w:r>
        <w:r w:rsidR="00EA328D">
          <w:rPr>
            <w:noProof/>
            <w:webHidden/>
          </w:rPr>
          <w:t>44</w:t>
        </w:r>
        <w:r w:rsidR="00725B95">
          <w:rPr>
            <w:noProof/>
            <w:webHidden/>
          </w:rPr>
          <w:fldChar w:fldCharType="end"/>
        </w:r>
      </w:hyperlink>
    </w:p>
    <w:p w14:paraId="1E40A709" w14:textId="058EF7D5"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66" w:history="1">
        <w:r w:rsidR="00725B95" w:rsidRPr="00BF71AC">
          <w:rPr>
            <w:rStyle w:val="Hyperlink"/>
            <w:noProof/>
          </w:rPr>
          <w:t>4.4.3. Oil</w:t>
        </w:r>
        <w:r w:rsidR="00725B95">
          <w:rPr>
            <w:noProof/>
            <w:webHidden/>
          </w:rPr>
          <w:tab/>
        </w:r>
        <w:r w:rsidR="00725B95">
          <w:rPr>
            <w:noProof/>
            <w:webHidden/>
          </w:rPr>
          <w:fldChar w:fldCharType="begin"/>
        </w:r>
        <w:r w:rsidR="00725B95">
          <w:rPr>
            <w:noProof/>
            <w:webHidden/>
          </w:rPr>
          <w:instrText xml:space="preserve"> PAGEREF _Toc90047766 \h </w:instrText>
        </w:r>
        <w:r w:rsidR="00725B95">
          <w:rPr>
            <w:noProof/>
            <w:webHidden/>
          </w:rPr>
        </w:r>
        <w:r w:rsidR="00725B95">
          <w:rPr>
            <w:noProof/>
            <w:webHidden/>
          </w:rPr>
          <w:fldChar w:fldCharType="separate"/>
        </w:r>
        <w:r w:rsidR="00EA328D">
          <w:rPr>
            <w:noProof/>
            <w:webHidden/>
          </w:rPr>
          <w:t>45</w:t>
        </w:r>
        <w:r w:rsidR="00725B95">
          <w:rPr>
            <w:noProof/>
            <w:webHidden/>
          </w:rPr>
          <w:fldChar w:fldCharType="end"/>
        </w:r>
      </w:hyperlink>
    </w:p>
    <w:p w14:paraId="3154D50B" w14:textId="18835EFD"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67" w:history="1">
        <w:r w:rsidR="00725B95" w:rsidRPr="00BF71AC">
          <w:rPr>
            <w:rStyle w:val="Hyperlink"/>
            <w:noProof/>
          </w:rPr>
          <w:t>4.4. Data Analysis</w:t>
        </w:r>
        <w:r w:rsidR="00725B95">
          <w:rPr>
            <w:noProof/>
            <w:webHidden/>
          </w:rPr>
          <w:tab/>
        </w:r>
        <w:r w:rsidR="00725B95">
          <w:rPr>
            <w:noProof/>
            <w:webHidden/>
          </w:rPr>
          <w:fldChar w:fldCharType="begin"/>
        </w:r>
        <w:r w:rsidR="00725B95">
          <w:rPr>
            <w:noProof/>
            <w:webHidden/>
          </w:rPr>
          <w:instrText xml:space="preserve"> PAGEREF _Toc90047767 \h </w:instrText>
        </w:r>
        <w:r w:rsidR="00725B95">
          <w:rPr>
            <w:noProof/>
            <w:webHidden/>
          </w:rPr>
        </w:r>
        <w:r w:rsidR="00725B95">
          <w:rPr>
            <w:noProof/>
            <w:webHidden/>
          </w:rPr>
          <w:fldChar w:fldCharType="separate"/>
        </w:r>
        <w:r w:rsidR="00EA328D">
          <w:rPr>
            <w:noProof/>
            <w:webHidden/>
          </w:rPr>
          <w:t>46</w:t>
        </w:r>
        <w:r w:rsidR="00725B95">
          <w:rPr>
            <w:noProof/>
            <w:webHidden/>
          </w:rPr>
          <w:fldChar w:fldCharType="end"/>
        </w:r>
      </w:hyperlink>
    </w:p>
    <w:p w14:paraId="1E7DD97F" w14:textId="648C366E" w:rsidR="00725B95" w:rsidRDefault="000A7E58" w:rsidP="00871633">
      <w:pPr>
        <w:pStyle w:val="TOC1"/>
        <w:jc w:val="right"/>
        <w:rPr>
          <w:rFonts w:asciiTheme="minorHAnsi" w:eastAsiaTheme="minorEastAsia" w:hAnsiTheme="minorHAnsi" w:cstheme="minorBidi"/>
          <w:b w:val="0"/>
          <w:bCs w:val="0"/>
          <w:color w:val="auto"/>
        </w:rPr>
      </w:pPr>
      <w:hyperlink w:anchor="_Toc90047768" w:history="1">
        <w:r w:rsidR="00725B95" w:rsidRPr="00BF71AC">
          <w:rPr>
            <w:rStyle w:val="Hyperlink"/>
          </w:rPr>
          <w:t>CHAPTER FIVE</w:t>
        </w:r>
        <w:r w:rsidR="00725B95">
          <w:rPr>
            <w:webHidden/>
          </w:rPr>
          <w:tab/>
        </w:r>
        <w:r w:rsidR="00725B95">
          <w:rPr>
            <w:webHidden/>
          </w:rPr>
          <w:fldChar w:fldCharType="begin"/>
        </w:r>
        <w:r w:rsidR="00725B95">
          <w:rPr>
            <w:webHidden/>
          </w:rPr>
          <w:instrText xml:space="preserve"> PAGEREF _Toc90047768 \h </w:instrText>
        </w:r>
        <w:r w:rsidR="00725B95">
          <w:rPr>
            <w:webHidden/>
          </w:rPr>
        </w:r>
        <w:r w:rsidR="00725B95">
          <w:rPr>
            <w:webHidden/>
          </w:rPr>
          <w:fldChar w:fldCharType="separate"/>
        </w:r>
        <w:r w:rsidR="00EA328D">
          <w:rPr>
            <w:webHidden/>
          </w:rPr>
          <w:t>49</w:t>
        </w:r>
        <w:r w:rsidR="00725B95">
          <w:rPr>
            <w:webHidden/>
          </w:rPr>
          <w:fldChar w:fldCharType="end"/>
        </w:r>
      </w:hyperlink>
    </w:p>
    <w:p w14:paraId="5D0D9016" w14:textId="16FBAA6C"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69" w:history="1">
        <w:r w:rsidR="00725B95" w:rsidRPr="00BF71AC">
          <w:rPr>
            <w:rStyle w:val="Hyperlink"/>
            <w:noProof/>
          </w:rPr>
          <w:t>5.1. Aqueous Foam without Contaminants</w:t>
        </w:r>
        <w:r w:rsidR="00725B95">
          <w:rPr>
            <w:noProof/>
            <w:webHidden/>
          </w:rPr>
          <w:tab/>
        </w:r>
        <w:r w:rsidR="00725B95">
          <w:rPr>
            <w:noProof/>
            <w:webHidden/>
          </w:rPr>
          <w:fldChar w:fldCharType="begin"/>
        </w:r>
        <w:r w:rsidR="00725B95">
          <w:rPr>
            <w:noProof/>
            <w:webHidden/>
          </w:rPr>
          <w:instrText xml:space="preserve"> PAGEREF _Toc90047769 \h </w:instrText>
        </w:r>
        <w:r w:rsidR="00725B95">
          <w:rPr>
            <w:noProof/>
            <w:webHidden/>
          </w:rPr>
        </w:r>
        <w:r w:rsidR="00725B95">
          <w:rPr>
            <w:noProof/>
            <w:webHidden/>
          </w:rPr>
          <w:fldChar w:fldCharType="separate"/>
        </w:r>
        <w:r w:rsidR="00EA328D">
          <w:rPr>
            <w:noProof/>
            <w:webHidden/>
          </w:rPr>
          <w:t>49</w:t>
        </w:r>
        <w:r w:rsidR="00725B95">
          <w:rPr>
            <w:noProof/>
            <w:webHidden/>
          </w:rPr>
          <w:fldChar w:fldCharType="end"/>
        </w:r>
      </w:hyperlink>
    </w:p>
    <w:p w14:paraId="6C5D899C" w14:textId="116DCA93"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70" w:history="1">
        <w:r w:rsidR="00725B95" w:rsidRPr="00BF71AC">
          <w:rPr>
            <w:rStyle w:val="Hyperlink"/>
            <w:noProof/>
          </w:rPr>
          <w:t>5.1.1. Foam Rheology</w:t>
        </w:r>
        <w:r w:rsidR="00725B95">
          <w:rPr>
            <w:noProof/>
            <w:webHidden/>
          </w:rPr>
          <w:tab/>
        </w:r>
        <w:r w:rsidR="00725B95">
          <w:rPr>
            <w:noProof/>
            <w:webHidden/>
          </w:rPr>
          <w:fldChar w:fldCharType="begin"/>
        </w:r>
        <w:r w:rsidR="00725B95">
          <w:rPr>
            <w:noProof/>
            <w:webHidden/>
          </w:rPr>
          <w:instrText xml:space="preserve"> PAGEREF _Toc90047770 \h </w:instrText>
        </w:r>
        <w:r w:rsidR="00725B95">
          <w:rPr>
            <w:noProof/>
            <w:webHidden/>
          </w:rPr>
        </w:r>
        <w:r w:rsidR="00725B95">
          <w:rPr>
            <w:noProof/>
            <w:webHidden/>
          </w:rPr>
          <w:fldChar w:fldCharType="separate"/>
        </w:r>
        <w:r w:rsidR="00EA328D">
          <w:rPr>
            <w:noProof/>
            <w:webHidden/>
          </w:rPr>
          <w:t>49</w:t>
        </w:r>
        <w:r w:rsidR="00725B95">
          <w:rPr>
            <w:noProof/>
            <w:webHidden/>
          </w:rPr>
          <w:fldChar w:fldCharType="end"/>
        </w:r>
      </w:hyperlink>
    </w:p>
    <w:p w14:paraId="5B751BE8" w14:textId="2263F978"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71" w:history="1">
        <w:r w:rsidR="00725B95" w:rsidRPr="00BF71AC">
          <w:rPr>
            <w:rStyle w:val="Hyperlink"/>
            <w:noProof/>
          </w:rPr>
          <w:t>5.1.2. Drainage Measurement</w:t>
        </w:r>
        <w:r w:rsidR="00725B95">
          <w:rPr>
            <w:noProof/>
            <w:webHidden/>
          </w:rPr>
          <w:tab/>
        </w:r>
        <w:r w:rsidR="00725B95">
          <w:rPr>
            <w:noProof/>
            <w:webHidden/>
          </w:rPr>
          <w:fldChar w:fldCharType="begin"/>
        </w:r>
        <w:r w:rsidR="00725B95">
          <w:rPr>
            <w:noProof/>
            <w:webHidden/>
          </w:rPr>
          <w:instrText xml:space="preserve"> PAGEREF _Toc90047771 \h </w:instrText>
        </w:r>
        <w:r w:rsidR="00725B95">
          <w:rPr>
            <w:noProof/>
            <w:webHidden/>
          </w:rPr>
        </w:r>
        <w:r w:rsidR="00725B95">
          <w:rPr>
            <w:noProof/>
            <w:webHidden/>
          </w:rPr>
          <w:fldChar w:fldCharType="separate"/>
        </w:r>
        <w:r w:rsidR="00EA328D">
          <w:rPr>
            <w:noProof/>
            <w:webHidden/>
          </w:rPr>
          <w:t>53</w:t>
        </w:r>
        <w:r w:rsidR="00725B95">
          <w:rPr>
            <w:noProof/>
            <w:webHidden/>
          </w:rPr>
          <w:fldChar w:fldCharType="end"/>
        </w:r>
      </w:hyperlink>
    </w:p>
    <w:p w14:paraId="36BC8566" w14:textId="3594CABD"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72" w:history="1">
        <w:r w:rsidR="00725B95" w:rsidRPr="00BF71AC">
          <w:rPr>
            <w:rStyle w:val="Hyperlink"/>
            <w:noProof/>
          </w:rPr>
          <w:t>5.2. Effect of Pressure on Drainage</w:t>
        </w:r>
        <w:r w:rsidR="00725B95">
          <w:rPr>
            <w:noProof/>
            <w:webHidden/>
          </w:rPr>
          <w:tab/>
        </w:r>
        <w:r w:rsidR="00725B95">
          <w:rPr>
            <w:noProof/>
            <w:webHidden/>
          </w:rPr>
          <w:fldChar w:fldCharType="begin"/>
        </w:r>
        <w:r w:rsidR="00725B95">
          <w:rPr>
            <w:noProof/>
            <w:webHidden/>
          </w:rPr>
          <w:instrText xml:space="preserve"> PAGEREF _Toc90047772 \h </w:instrText>
        </w:r>
        <w:r w:rsidR="00725B95">
          <w:rPr>
            <w:noProof/>
            <w:webHidden/>
          </w:rPr>
        </w:r>
        <w:r w:rsidR="00725B95">
          <w:rPr>
            <w:noProof/>
            <w:webHidden/>
          </w:rPr>
          <w:fldChar w:fldCharType="separate"/>
        </w:r>
        <w:r w:rsidR="00EA328D">
          <w:rPr>
            <w:noProof/>
            <w:webHidden/>
          </w:rPr>
          <w:t>57</w:t>
        </w:r>
        <w:r w:rsidR="00725B95">
          <w:rPr>
            <w:noProof/>
            <w:webHidden/>
          </w:rPr>
          <w:fldChar w:fldCharType="end"/>
        </w:r>
      </w:hyperlink>
    </w:p>
    <w:p w14:paraId="79566607" w14:textId="63575259"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73" w:history="1">
        <w:r w:rsidR="00725B95" w:rsidRPr="00BF71AC">
          <w:rPr>
            <w:rStyle w:val="Hyperlink"/>
            <w:noProof/>
          </w:rPr>
          <w:t>5.3. Aqueous Foam with Salt</w:t>
        </w:r>
        <w:r w:rsidR="00725B95">
          <w:rPr>
            <w:noProof/>
            <w:webHidden/>
          </w:rPr>
          <w:tab/>
        </w:r>
        <w:r w:rsidR="00725B95">
          <w:rPr>
            <w:noProof/>
            <w:webHidden/>
          </w:rPr>
          <w:fldChar w:fldCharType="begin"/>
        </w:r>
        <w:r w:rsidR="00725B95">
          <w:rPr>
            <w:noProof/>
            <w:webHidden/>
          </w:rPr>
          <w:instrText xml:space="preserve"> PAGEREF _Toc90047773 \h </w:instrText>
        </w:r>
        <w:r w:rsidR="00725B95">
          <w:rPr>
            <w:noProof/>
            <w:webHidden/>
          </w:rPr>
        </w:r>
        <w:r w:rsidR="00725B95">
          <w:rPr>
            <w:noProof/>
            <w:webHidden/>
          </w:rPr>
          <w:fldChar w:fldCharType="separate"/>
        </w:r>
        <w:r w:rsidR="00EA328D">
          <w:rPr>
            <w:noProof/>
            <w:webHidden/>
          </w:rPr>
          <w:t>59</w:t>
        </w:r>
        <w:r w:rsidR="00725B95">
          <w:rPr>
            <w:noProof/>
            <w:webHidden/>
          </w:rPr>
          <w:fldChar w:fldCharType="end"/>
        </w:r>
      </w:hyperlink>
    </w:p>
    <w:p w14:paraId="029521CB" w14:textId="1DF49F4D"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74" w:history="1">
        <w:r w:rsidR="00725B95" w:rsidRPr="00BF71AC">
          <w:rPr>
            <w:rStyle w:val="Hyperlink"/>
            <w:noProof/>
          </w:rPr>
          <w:t>5.3.1. Effect of Mono and Divalent Salt on Surface Tension</w:t>
        </w:r>
        <w:r w:rsidR="00725B95">
          <w:rPr>
            <w:noProof/>
            <w:webHidden/>
          </w:rPr>
          <w:tab/>
        </w:r>
        <w:r w:rsidR="00725B95">
          <w:rPr>
            <w:noProof/>
            <w:webHidden/>
          </w:rPr>
          <w:fldChar w:fldCharType="begin"/>
        </w:r>
        <w:r w:rsidR="00725B95">
          <w:rPr>
            <w:noProof/>
            <w:webHidden/>
          </w:rPr>
          <w:instrText xml:space="preserve"> PAGEREF _Toc90047774 \h </w:instrText>
        </w:r>
        <w:r w:rsidR="00725B95">
          <w:rPr>
            <w:noProof/>
            <w:webHidden/>
          </w:rPr>
        </w:r>
        <w:r w:rsidR="00725B95">
          <w:rPr>
            <w:noProof/>
            <w:webHidden/>
          </w:rPr>
          <w:fldChar w:fldCharType="separate"/>
        </w:r>
        <w:r w:rsidR="00EA328D">
          <w:rPr>
            <w:noProof/>
            <w:webHidden/>
          </w:rPr>
          <w:t>60</w:t>
        </w:r>
        <w:r w:rsidR="00725B95">
          <w:rPr>
            <w:noProof/>
            <w:webHidden/>
          </w:rPr>
          <w:fldChar w:fldCharType="end"/>
        </w:r>
      </w:hyperlink>
    </w:p>
    <w:p w14:paraId="2E3E16FA" w14:textId="1EAEEC65"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75" w:history="1">
        <w:r w:rsidR="00725B95" w:rsidRPr="00BF71AC">
          <w:rPr>
            <w:rStyle w:val="Hyperlink"/>
            <w:noProof/>
          </w:rPr>
          <w:t>5.3.2. Effect on Viscosity</w:t>
        </w:r>
        <w:r w:rsidR="00725B95">
          <w:rPr>
            <w:noProof/>
            <w:webHidden/>
          </w:rPr>
          <w:tab/>
        </w:r>
        <w:r w:rsidR="00725B95">
          <w:rPr>
            <w:noProof/>
            <w:webHidden/>
          </w:rPr>
          <w:fldChar w:fldCharType="begin"/>
        </w:r>
        <w:r w:rsidR="00725B95">
          <w:rPr>
            <w:noProof/>
            <w:webHidden/>
          </w:rPr>
          <w:instrText xml:space="preserve"> PAGEREF _Toc90047775 \h </w:instrText>
        </w:r>
        <w:r w:rsidR="00725B95">
          <w:rPr>
            <w:noProof/>
            <w:webHidden/>
          </w:rPr>
        </w:r>
        <w:r w:rsidR="00725B95">
          <w:rPr>
            <w:noProof/>
            <w:webHidden/>
          </w:rPr>
          <w:fldChar w:fldCharType="separate"/>
        </w:r>
        <w:r w:rsidR="00EA328D">
          <w:rPr>
            <w:noProof/>
            <w:webHidden/>
          </w:rPr>
          <w:t>61</w:t>
        </w:r>
        <w:r w:rsidR="00725B95">
          <w:rPr>
            <w:noProof/>
            <w:webHidden/>
          </w:rPr>
          <w:fldChar w:fldCharType="end"/>
        </w:r>
      </w:hyperlink>
    </w:p>
    <w:p w14:paraId="1F045170" w14:textId="227FC1AF"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76" w:history="1">
        <w:r w:rsidR="00725B95" w:rsidRPr="00BF71AC">
          <w:rPr>
            <w:rStyle w:val="Hyperlink"/>
            <w:noProof/>
          </w:rPr>
          <w:t>5.3.3. Effect of Salt Concentration on Foam Drainage</w:t>
        </w:r>
        <w:r w:rsidR="00725B95">
          <w:rPr>
            <w:noProof/>
            <w:webHidden/>
          </w:rPr>
          <w:tab/>
        </w:r>
        <w:r w:rsidR="00725B95">
          <w:rPr>
            <w:noProof/>
            <w:webHidden/>
          </w:rPr>
          <w:fldChar w:fldCharType="begin"/>
        </w:r>
        <w:r w:rsidR="00725B95">
          <w:rPr>
            <w:noProof/>
            <w:webHidden/>
          </w:rPr>
          <w:instrText xml:space="preserve"> PAGEREF _Toc90047776 \h </w:instrText>
        </w:r>
        <w:r w:rsidR="00725B95">
          <w:rPr>
            <w:noProof/>
            <w:webHidden/>
          </w:rPr>
        </w:r>
        <w:r w:rsidR="00725B95">
          <w:rPr>
            <w:noProof/>
            <w:webHidden/>
          </w:rPr>
          <w:fldChar w:fldCharType="separate"/>
        </w:r>
        <w:r w:rsidR="00EA328D">
          <w:rPr>
            <w:noProof/>
            <w:webHidden/>
          </w:rPr>
          <w:t>62</w:t>
        </w:r>
        <w:r w:rsidR="00725B95">
          <w:rPr>
            <w:noProof/>
            <w:webHidden/>
          </w:rPr>
          <w:fldChar w:fldCharType="end"/>
        </w:r>
      </w:hyperlink>
    </w:p>
    <w:p w14:paraId="03B4ED4A" w14:textId="27B02F47"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77" w:history="1">
        <w:r w:rsidR="00725B95" w:rsidRPr="00BF71AC">
          <w:rPr>
            <w:rStyle w:val="Hyperlink"/>
            <w:noProof/>
          </w:rPr>
          <w:t>5.4. Aqueous Foam with Oil</w:t>
        </w:r>
        <w:r w:rsidR="00725B95">
          <w:rPr>
            <w:noProof/>
            <w:webHidden/>
          </w:rPr>
          <w:tab/>
        </w:r>
        <w:r w:rsidR="00725B95">
          <w:rPr>
            <w:noProof/>
            <w:webHidden/>
          </w:rPr>
          <w:fldChar w:fldCharType="begin"/>
        </w:r>
        <w:r w:rsidR="00725B95">
          <w:rPr>
            <w:noProof/>
            <w:webHidden/>
          </w:rPr>
          <w:instrText xml:space="preserve"> PAGEREF _Toc90047777 \h </w:instrText>
        </w:r>
        <w:r w:rsidR="00725B95">
          <w:rPr>
            <w:noProof/>
            <w:webHidden/>
          </w:rPr>
        </w:r>
        <w:r w:rsidR="00725B95">
          <w:rPr>
            <w:noProof/>
            <w:webHidden/>
          </w:rPr>
          <w:fldChar w:fldCharType="separate"/>
        </w:r>
        <w:r w:rsidR="00EA328D">
          <w:rPr>
            <w:noProof/>
            <w:webHidden/>
          </w:rPr>
          <w:t>74</w:t>
        </w:r>
        <w:r w:rsidR="00725B95">
          <w:rPr>
            <w:noProof/>
            <w:webHidden/>
          </w:rPr>
          <w:fldChar w:fldCharType="end"/>
        </w:r>
      </w:hyperlink>
    </w:p>
    <w:p w14:paraId="4EFFDAD1" w14:textId="174FC2F3"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78" w:history="1">
        <w:r w:rsidR="00725B95" w:rsidRPr="00BF71AC">
          <w:rPr>
            <w:rStyle w:val="Hyperlink"/>
            <w:noProof/>
          </w:rPr>
          <w:t>5.4.1. Foam Generation Technique in the Presence of Crude Oil</w:t>
        </w:r>
        <w:r w:rsidR="00725B95">
          <w:rPr>
            <w:noProof/>
            <w:webHidden/>
          </w:rPr>
          <w:tab/>
        </w:r>
        <w:r w:rsidR="00725B95">
          <w:rPr>
            <w:noProof/>
            <w:webHidden/>
          </w:rPr>
          <w:fldChar w:fldCharType="begin"/>
        </w:r>
        <w:r w:rsidR="00725B95">
          <w:rPr>
            <w:noProof/>
            <w:webHidden/>
          </w:rPr>
          <w:instrText xml:space="preserve"> PAGEREF _Toc90047778 \h </w:instrText>
        </w:r>
        <w:r w:rsidR="00725B95">
          <w:rPr>
            <w:noProof/>
            <w:webHidden/>
          </w:rPr>
        </w:r>
        <w:r w:rsidR="00725B95">
          <w:rPr>
            <w:noProof/>
            <w:webHidden/>
          </w:rPr>
          <w:fldChar w:fldCharType="separate"/>
        </w:r>
        <w:r w:rsidR="00EA328D">
          <w:rPr>
            <w:noProof/>
            <w:webHidden/>
          </w:rPr>
          <w:t>74</w:t>
        </w:r>
        <w:r w:rsidR="00725B95">
          <w:rPr>
            <w:noProof/>
            <w:webHidden/>
          </w:rPr>
          <w:fldChar w:fldCharType="end"/>
        </w:r>
      </w:hyperlink>
    </w:p>
    <w:p w14:paraId="487A60D6" w14:textId="727173D3"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79" w:history="1">
        <w:r w:rsidR="00725B95" w:rsidRPr="00BF71AC">
          <w:rPr>
            <w:rStyle w:val="Hyperlink"/>
            <w:noProof/>
          </w:rPr>
          <w:t>5.4.2. Effect Oil Type</w:t>
        </w:r>
        <w:r w:rsidR="00725B95">
          <w:rPr>
            <w:noProof/>
            <w:webHidden/>
          </w:rPr>
          <w:tab/>
        </w:r>
        <w:r w:rsidR="00725B95">
          <w:rPr>
            <w:noProof/>
            <w:webHidden/>
          </w:rPr>
          <w:fldChar w:fldCharType="begin"/>
        </w:r>
        <w:r w:rsidR="00725B95">
          <w:rPr>
            <w:noProof/>
            <w:webHidden/>
          </w:rPr>
          <w:instrText xml:space="preserve"> PAGEREF _Toc90047779 \h </w:instrText>
        </w:r>
        <w:r w:rsidR="00725B95">
          <w:rPr>
            <w:noProof/>
            <w:webHidden/>
          </w:rPr>
        </w:r>
        <w:r w:rsidR="00725B95">
          <w:rPr>
            <w:noProof/>
            <w:webHidden/>
          </w:rPr>
          <w:fldChar w:fldCharType="separate"/>
        </w:r>
        <w:r w:rsidR="00EA328D">
          <w:rPr>
            <w:noProof/>
            <w:webHidden/>
          </w:rPr>
          <w:t>74</w:t>
        </w:r>
        <w:r w:rsidR="00725B95">
          <w:rPr>
            <w:noProof/>
            <w:webHidden/>
          </w:rPr>
          <w:fldChar w:fldCharType="end"/>
        </w:r>
      </w:hyperlink>
    </w:p>
    <w:p w14:paraId="19E1D493" w14:textId="7B55D08A"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80" w:history="1">
        <w:r w:rsidR="00725B95" w:rsidRPr="00BF71AC">
          <w:rPr>
            <w:rStyle w:val="Hyperlink"/>
            <w:noProof/>
          </w:rPr>
          <w:t>5.4.3. Effect of Crude Oil Types</w:t>
        </w:r>
        <w:r w:rsidR="00725B95">
          <w:rPr>
            <w:noProof/>
            <w:webHidden/>
          </w:rPr>
          <w:tab/>
        </w:r>
        <w:r w:rsidR="00725B95">
          <w:rPr>
            <w:noProof/>
            <w:webHidden/>
          </w:rPr>
          <w:fldChar w:fldCharType="begin"/>
        </w:r>
        <w:r w:rsidR="00725B95">
          <w:rPr>
            <w:noProof/>
            <w:webHidden/>
          </w:rPr>
          <w:instrText xml:space="preserve"> PAGEREF _Toc90047780 \h </w:instrText>
        </w:r>
        <w:r w:rsidR="00725B95">
          <w:rPr>
            <w:noProof/>
            <w:webHidden/>
          </w:rPr>
        </w:r>
        <w:r w:rsidR="00725B95">
          <w:rPr>
            <w:noProof/>
            <w:webHidden/>
          </w:rPr>
          <w:fldChar w:fldCharType="separate"/>
        </w:r>
        <w:r w:rsidR="00EA328D">
          <w:rPr>
            <w:noProof/>
            <w:webHidden/>
          </w:rPr>
          <w:t>75</w:t>
        </w:r>
        <w:r w:rsidR="00725B95">
          <w:rPr>
            <w:noProof/>
            <w:webHidden/>
          </w:rPr>
          <w:fldChar w:fldCharType="end"/>
        </w:r>
      </w:hyperlink>
    </w:p>
    <w:p w14:paraId="07A4D549" w14:textId="2E66C740"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81" w:history="1">
        <w:r w:rsidR="00725B95" w:rsidRPr="00BF71AC">
          <w:rPr>
            <w:rStyle w:val="Hyperlink"/>
            <w:noProof/>
          </w:rPr>
          <w:t>5.4.3. Effect of Mineral Oil</w:t>
        </w:r>
        <w:r w:rsidR="00725B95">
          <w:rPr>
            <w:noProof/>
            <w:webHidden/>
          </w:rPr>
          <w:tab/>
        </w:r>
        <w:r w:rsidR="00725B95">
          <w:rPr>
            <w:noProof/>
            <w:webHidden/>
          </w:rPr>
          <w:fldChar w:fldCharType="begin"/>
        </w:r>
        <w:r w:rsidR="00725B95">
          <w:rPr>
            <w:noProof/>
            <w:webHidden/>
          </w:rPr>
          <w:instrText xml:space="preserve"> PAGEREF _Toc90047781 \h </w:instrText>
        </w:r>
        <w:r w:rsidR="00725B95">
          <w:rPr>
            <w:noProof/>
            <w:webHidden/>
          </w:rPr>
        </w:r>
        <w:r w:rsidR="00725B95">
          <w:rPr>
            <w:noProof/>
            <w:webHidden/>
          </w:rPr>
          <w:fldChar w:fldCharType="separate"/>
        </w:r>
        <w:r w:rsidR="00EA328D">
          <w:rPr>
            <w:noProof/>
            <w:webHidden/>
          </w:rPr>
          <w:t>79</w:t>
        </w:r>
        <w:r w:rsidR="00725B95">
          <w:rPr>
            <w:noProof/>
            <w:webHidden/>
          </w:rPr>
          <w:fldChar w:fldCharType="end"/>
        </w:r>
      </w:hyperlink>
    </w:p>
    <w:p w14:paraId="599708BE" w14:textId="5184EDD5" w:rsidR="00725B95" w:rsidRDefault="000A7E58" w:rsidP="00871633">
      <w:pPr>
        <w:pStyle w:val="TOC2"/>
        <w:tabs>
          <w:tab w:val="left" w:pos="960"/>
        </w:tabs>
        <w:jc w:val="right"/>
        <w:rPr>
          <w:rFonts w:asciiTheme="minorHAnsi" w:eastAsiaTheme="minorEastAsia" w:hAnsiTheme="minorHAnsi" w:cstheme="minorBidi"/>
          <w:b w:val="0"/>
          <w:bCs w:val="0"/>
          <w:noProof/>
          <w:sz w:val="24"/>
          <w:szCs w:val="24"/>
        </w:rPr>
      </w:pPr>
      <w:hyperlink w:anchor="_Toc90047782" w:history="1">
        <w:r w:rsidR="00725B95" w:rsidRPr="00BF71AC">
          <w:rPr>
            <w:rStyle w:val="Hyperlink"/>
            <w:noProof/>
          </w:rPr>
          <w:t>5.5.</w:t>
        </w:r>
        <w:r w:rsidR="00725B95">
          <w:rPr>
            <w:rFonts w:asciiTheme="minorHAnsi" w:eastAsiaTheme="minorEastAsia" w:hAnsiTheme="minorHAnsi" w:cstheme="minorBidi"/>
            <w:b w:val="0"/>
            <w:bCs w:val="0"/>
            <w:noProof/>
            <w:sz w:val="24"/>
            <w:szCs w:val="24"/>
          </w:rPr>
          <w:tab/>
        </w:r>
        <w:r w:rsidR="00725B95" w:rsidRPr="00BF71AC">
          <w:rPr>
            <w:rStyle w:val="Hyperlink"/>
            <w:noProof/>
          </w:rPr>
          <w:t>Aqueous Foam with Clay</w:t>
        </w:r>
        <w:r w:rsidR="00725B95">
          <w:rPr>
            <w:noProof/>
            <w:webHidden/>
          </w:rPr>
          <w:tab/>
        </w:r>
        <w:r w:rsidR="00725B95">
          <w:rPr>
            <w:noProof/>
            <w:webHidden/>
          </w:rPr>
          <w:fldChar w:fldCharType="begin"/>
        </w:r>
        <w:r w:rsidR="00725B95">
          <w:rPr>
            <w:noProof/>
            <w:webHidden/>
          </w:rPr>
          <w:instrText xml:space="preserve"> PAGEREF _Toc90047782 \h </w:instrText>
        </w:r>
        <w:r w:rsidR="00725B95">
          <w:rPr>
            <w:noProof/>
            <w:webHidden/>
          </w:rPr>
        </w:r>
        <w:r w:rsidR="00725B95">
          <w:rPr>
            <w:noProof/>
            <w:webHidden/>
          </w:rPr>
          <w:fldChar w:fldCharType="separate"/>
        </w:r>
        <w:r w:rsidR="00EA328D">
          <w:rPr>
            <w:noProof/>
            <w:webHidden/>
          </w:rPr>
          <w:t>82</w:t>
        </w:r>
        <w:r w:rsidR="00725B95">
          <w:rPr>
            <w:noProof/>
            <w:webHidden/>
          </w:rPr>
          <w:fldChar w:fldCharType="end"/>
        </w:r>
      </w:hyperlink>
    </w:p>
    <w:p w14:paraId="123735D8" w14:textId="14D76967" w:rsidR="00725B95" w:rsidRDefault="000A7E58" w:rsidP="00871633">
      <w:pPr>
        <w:pStyle w:val="TOC3"/>
        <w:tabs>
          <w:tab w:val="left" w:pos="1200"/>
          <w:tab w:val="right" w:leader="dot" w:pos="8630"/>
        </w:tabs>
        <w:spacing w:line="480" w:lineRule="auto"/>
        <w:jc w:val="right"/>
        <w:rPr>
          <w:rFonts w:asciiTheme="minorHAnsi" w:eastAsiaTheme="minorEastAsia" w:hAnsiTheme="minorHAnsi" w:cstheme="minorBidi"/>
          <w:noProof/>
          <w:sz w:val="24"/>
          <w:szCs w:val="24"/>
        </w:rPr>
      </w:pPr>
      <w:hyperlink w:anchor="_Toc90047783" w:history="1">
        <w:r w:rsidR="00725B95" w:rsidRPr="00BF71AC">
          <w:rPr>
            <w:rStyle w:val="Hyperlink"/>
            <w:noProof/>
          </w:rPr>
          <w:t>5.5.1.</w:t>
        </w:r>
        <w:r w:rsidR="00725B95">
          <w:rPr>
            <w:rFonts w:asciiTheme="minorHAnsi" w:eastAsiaTheme="minorEastAsia" w:hAnsiTheme="minorHAnsi" w:cstheme="minorBidi"/>
            <w:noProof/>
            <w:sz w:val="24"/>
            <w:szCs w:val="24"/>
          </w:rPr>
          <w:tab/>
        </w:r>
        <w:r w:rsidR="00725B95" w:rsidRPr="00BF71AC">
          <w:rPr>
            <w:rStyle w:val="Hyperlink"/>
            <w:noProof/>
          </w:rPr>
          <w:t>Effect of Bentonite</w:t>
        </w:r>
        <w:r w:rsidR="00725B95">
          <w:rPr>
            <w:noProof/>
            <w:webHidden/>
          </w:rPr>
          <w:tab/>
        </w:r>
        <w:r w:rsidR="00725B95">
          <w:rPr>
            <w:noProof/>
            <w:webHidden/>
          </w:rPr>
          <w:fldChar w:fldCharType="begin"/>
        </w:r>
        <w:r w:rsidR="00725B95">
          <w:rPr>
            <w:noProof/>
            <w:webHidden/>
          </w:rPr>
          <w:instrText xml:space="preserve"> PAGEREF _Toc90047783 \h </w:instrText>
        </w:r>
        <w:r w:rsidR="00725B95">
          <w:rPr>
            <w:noProof/>
            <w:webHidden/>
          </w:rPr>
        </w:r>
        <w:r w:rsidR="00725B95">
          <w:rPr>
            <w:noProof/>
            <w:webHidden/>
          </w:rPr>
          <w:fldChar w:fldCharType="separate"/>
        </w:r>
        <w:r w:rsidR="00EA328D">
          <w:rPr>
            <w:noProof/>
            <w:webHidden/>
          </w:rPr>
          <w:t>82</w:t>
        </w:r>
        <w:r w:rsidR="00725B95">
          <w:rPr>
            <w:noProof/>
            <w:webHidden/>
          </w:rPr>
          <w:fldChar w:fldCharType="end"/>
        </w:r>
      </w:hyperlink>
    </w:p>
    <w:p w14:paraId="6B196A9F" w14:textId="2D2A67E3" w:rsidR="00725B95" w:rsidRDefault="000A7E58" w:rsidP="00871633">
      <w:pPr>
        <w:pStyle w:val="TOC3"/>
        <w:tabs>
          <w:tab w:val="left" w:pos="1200"/>
          <w:tab w:val="right" w:leader="dot" w:pos="8630"/>
        </w:tabs>
        <w:spacing w:line="480" w:lineRule="auto"/>
        <w:jc w:val="right"/>
        <w:rPr>
          <w:rFonts w:asciiTheme="minorHAnsi" w:eastAsiaTheme="minorEastAsia" w:hAnsiTheme="minorHAnsi" w:cstheme="minorBidi"/>
          <w:noProof/>
          <w:sz w:val="24"/>
          <w:szCs w:val="24"/>
        </w:rPr>
      </w:pPr>
      <w:hyperlink w:anchor="_Toc90047784" w:history="1">
        <w:r w:rsidR="00725B95" w:rsidRPr="00BF71AC">
          <w:rPr>
            <w:rStyle w:val="Hyperlink"/>
            <w:noProof/>
          </w:rPr>
          <w:t>5.5.2.</w:t>
        </w:r>
        <w:r w:rsidR="00725B95">
          <w:rPr>
            <w:rFonts w:asciiTheme="minorHAnsi" w:eastAsiaTheme="minorEastAsia" w:hAnsiTheme="minorHAnsi" w:cstheme="minorBidi"/>
            <w:noProof/>
            <w:sz w:val="24"/>
            <w:szCs w:val="24"/>
          </w:rPr>
          <w:tab/>
        </w:r>
        <w:r w:rsidR="00725B95" w:rsidRPr="00BF71AC">
          <w:rPr>
            <w:rStyle w:val="Hyperlink"/>
            <w:noProof/>
          </w:rPr>
          <w:t>Effect of Kaolinite</w:t>
        </w:r>
        <w:r w:rsidR="00725B95">
          <w:rPr>
            <w:noProof/>
            <w:webHidden/>
          </w:rPr>
          <w:tab/>
        </w:r>
        <w:r w:rsidR="00725B95">
          <w:rPr>
            <w:noProof/>
            <w:webHidden/>
          </w:rPr>
          <w:fldChar w:fldCharType="begin"/>
        </w:r>
        <w:r w:rsidR="00725B95">
          <w:rPr>
            <w:noProof/>
            <w:webHidden/>
          </w:rPr>
          <w:instrText xml:space="preserve"> PAGEREF _Toc90047784 \h </w:instrText>
        </w:r>
        <w:r w:rsidR="00725B95">
          <w:rPr>
            <w:noProof/>
            <w:webHidden/>
          </w:rPr>
        </w:r>
        <w:r w:rsidR="00725B95">
          <w:rPr>
            <w:noProof/>
            <w:webHidden/>
          </w:rPr>
          <w:fldChar w:fldCharType="separate"/>
        </w:r>
        <w:r w:rsidR="00EA328D">
          <w:rPr>
            <w:noProof/>
            <w:webHidden/>
          </w:rPr>
          <w:t>85</w:t>
        </w:r>
        <w:r w:rsidR="00725B95">
          <w:rPr>
            <w:noProof/>
            <w:webHidden/>
          </w:rPr>
          <w:fldChar w:fldCharType="end"/>
        </w:r>
      </w:hyperlink>
    </w:p>
    <w:p w14:paraId="491C36B8" w14:textId="61E5B816" w:rsidR="00725B95" w:rsidRDefault="000A7E58" w:rsidP="00871633">
      <w:pPr>
        <w:pStyle w:val="TOC2"/>
        <w:tabs>
          <w:tab w:val="left" w:pos="960"/>
        </w:tabs>
        <w:jc w:val="right"/>
        <w:rPr>
          <w:rFonts w:asciiTheme="minorHAnsi" w:eastAsiaTheme="minorEastAsia" w:hAnsiTheme="minorHAnsi" w:cstheme="minorBidi"/>
          <w:b w:val="0"/>
          <w:bCs w:val="0"/>
          <w:noProof/>
          <w:sz w:val="24"/>
          <w:szCs w:val="24"/>
        </w:rPr>
      </w:pPr>
      <w:hyperlink w:anchor="_Toc90047785" w:history="1">
        <w:r w:rsidR="00725B95" w:rsidRPr="00BF71AC">
          <w:rPr>
            <w:rStyle w:val="Hyperlink"/>
            <w:noProof/>
          </w:rPr>
          <w:t>5.6.</w:t>
        </w:r>
        <w:r w:rsidR="00725B95">
          <w:rPr>
            <w:rFonts w:asciiTheme="minorHAnsi" w:eastAsiaTheme="minorEastAsia" w:hAnsiTheme="minorHAnsi" w:cstheme="minorBidi"/>
            <w:b w:val="0"/>
            <w:bCs w:val="0"/>
            <w:noProof/>
            <w:sz w:val="24"/>
            <w:szCs w:val="24"/>
          </w:rPr>
          <w:tab/>
        </w:r>
        <w:r w:rsidR="00725B95" w:rsidRPr="00BF71AC">
          <w:rPr>
            <w:rStyle w:val="Hyperlink"/>
            <w:noProof/>
            <w:shd w:val="clear" w:color="auto" w:fill="FFFFFF"/>
          </w:rPr>
          <w:t>Comparison of Model Predictions with Measurements</w:t>
        </w:r>
        <w:r w:rsidR="00725B95">
          <w:rPr>
            <w:noProof/>
            <w:webHidden/>
          </w:rPr>
          <w:tab/>
        </w:r>
        <w:r w:rsidR="00725B95">
          <w:rPr>
            <w:noProof/>
            <w:webHidden/>
          </w:rPr>
          <w:fldChar w:fldCharType="begin"/>
        </w:r>
        <w:r w:rsidR="00725B95">
          <w:rPr>
            <w:noProof/>
            <w:webHidden/>
          </w:rPr>
          <w:instrText xml:space="preserve"> PAGEREF _Toc90047785 \h </w:instrText>
        </w:r>
        <w:r w:rsidR="00725B95">
          <w:rPr>
            <w:noProof/>
            <w:webHidden/>
          </w:rPr>
        </w:r>
        <w:r w:rsidR="00725B95">
          <w:rPr>
            <w:noProof/>
            <w:webHidden/>
          </w:rPr>
          <w:fldChar w:fldCharType="separate"/>
        </w:r>
        <w:r w:rsidR="00EA328D">
          <w:rPr>
            <w:noProof/>
            <w:webHidden/>
          </w:rPr>
          <w:t>88</w:t>
        </w:r>
        <w:r w:rsidR="00725B95">
          <w:rPr>
            <w:noProof/>
            <w:webHidden/>
          </w:rPr>
          <w:fldChar w:fldCharType="end"/>
        </w:r>
      </w:hyperlink>
    </w:p>
    <w:p w14:paraId="5A6C0C7B" w14:textId="3C391FEA" w:rsidR="00725B95" w:rsidRDefault="000A7E58" w:rsidP="00871633">
      <w:pPr>
        <w:pStyle w:val="TOC3"/>
        <w:tabs>
          <w:tab w:val="left" w:pos="1200"/>
          <w:tab w:val="right" w:leader="dot" w:pos="8630"/>
        </w:tabs>
        <w:spacing w:line="480" w:lineRule="auto"/>
        <w:jc w:val="right"/>
        <w:rPr>
          <w:rFonts w:asciiTheme="minorHAnsi" w:eastAsiaTheme="minorEastAsia" w:hAnsiTheme="minorHAnsi" w:cstheme="minorBidi"/>
          <w:noProof/>
          <w:sz w:val="24"/>
          <w:szCs w:val="24"/>
        </w:rPr>
      </w:pPr>
      <w:hyperlink w:anchor="_Toc90047786" w:history="1">
        <w:r w:rsidR="00725B95" w:rsidRPr="00BF71AC">
          <w:rPr>
            <w:rStyle w:val="Hyperlink"/>
            <w:noProof/>
          </w:rPr>
          <w:t>5.6.1.</w:t>
        </w:r>
        <w:r w:rsidR="00725B95">
          <w:rPr>
            <w:rFonts w:asciiTheme="minorHAnsi" w:eastAsiaTheme="minorEastAsia" w:hAnsiTheme="minorHAnsi" w:cstheme="minorBidi"/>
            <w:noProof/>
            <w:sz w:val="24"/>
            <w:szCs w:val="24"/>
          </w:rPr>
          <w:tab/>
        </w:r>
        <w:r w:rsidR="00725B95" w:rsidRPr="00BF71AC">
          <w:rPr>
            <w:rStyle w:val="Hyperlink"/>
            <w:noProof/>
          </w:rPr>
          <w:t>Aqueous Foam without Salt</w:t>
        </w:r>
        <w:r w:rsidR="00725B95">
          <w:rPr>
            <w:noProof/>
            <w:webHidden/>
          </w:rPr>
          <w:tab/>
        </w:r>
        <w:r w:rsidR="00725B95">
          <w:rPr>
            <w:noProof/>
            <w:webHidden/>
          </w:rPr>
          <w:fldChar w:fldCharType="begin"/>
        </w:r>
        <w:r w:rsidR="00725B95">
          <w:rPr>
            <w:noProof/>
            <w:webHidden/>
          </w:rPr>
          <w:instrText xml:space="preserve"> PAGEREF _Toc90047786 \h </w:instrText>
        </w:r>
        <w:r w:rsidR="00725B95">
          <w:rPr>
            <w:noProof/>
            <w:webHidden/>
          </w:rPr>
        </w:r>
        <w:r w:rsidR="00725B95">
          <w:rPr>
            <w:noProof/>
            <w:webHidden/>
          </w:rPr>
          <w:fldChar w:fldCharType="separate"/>
        </w:r>
        <w:r w:rsidR="00EA328D">
          <w:rPr>
            <w:noProof/>
            <w:webHidden/>
          </w:rPr>
          <w:t>88</w:t>
        </w:r>
        <w:r w:rsidR="00725B95">
          <w:rPr>
            <w:noProof/>
            <w:webHidden/>
          </w:rPr>
          <w:fldChar w:fldCharType="end"/>
        </w:r>
      </w:hyperlink>
    </w:p>
    <w:p w14:paraId="7E27AA24" w14:textId="15C1F955" w:rsidR="00725B95" w:rsidRDefault="000A7E58" w:rsidP="00871633">
      <w:pPr>
        <w:pStyle w:val="TOC3"/>
        <w:tabs>
          <w:tab w:val="left" w:pos="1200"/>
          <w:tab w:val="right" w:leader="dot" w:pos="8630"/>
        </w:tabs>
        <w:spacing w:line="480" w:lineRule="auto"/>
        <w:jc w:val="right"/>
        <w:rPr>
          <w:rFonts w:asciiTheme="minorHAnsi" w:eastAsiaTheme="minorEastAsia" w:hAnsiTheme="minorHAnsi" w:cstheme="minorBidi"/>
          <w:noProof/>
          <w:sz w:val="24"/>
          <w:szCs w:val="24"/>
        </w:rPr>
      </w:pPr>
      <w:hyperlink w:anchor="_Toc90047787" w:history="1">
        <w:r w:rsidR="00725B95" w:rsidRPr="00BF71AC">
          <w:rPr>
            <w:rStyle w:val="Hyperlink"/>
            <w:noProof/>
          </w:rPr>
          <w:t>5.6.2.</w:t>
        </w:r>
        <w:r w:rsidR="00725B95">
          <w:rPr>
            <w:rFonts w:asciiTheme="minorHAnsi" w:eastAsiaTheme="minorEastAsia" w:hAnsiTheme="minorHAnsi" w:cstheme="minorBidi"/>
            <w:noProof/>
            <w:sz w:val="24"/>
            <w:szCs w:val="24"/>
          </w:rPr>
          <w:tab/>
        </w:r>
        <w:r w:rsidR="00725B95" w:rsidRPr="00BF71AC">
          <w:rPr>
            <w:rStyle w:val="Hyperlink"/>
            <w:noProof/>
          </w:rPr>
          <w:t>Aqueous Foam with 9% Salt</w:t>
        </w:r>
        <w:r w:rsidR="00725B95">
          <w:rPr>
            <w:noProof/>
            <w:webHidden/>
          </w:rPr>
          <w:tab/>
        </w:r>
        <w:r w:rsidR="00725B95">
          <w:rPr>
            <w:noProof/>
            <w:webHidden/>
          </w:rPr>
          <w:fldChar w:fldCharType="begin"/>
        </w:r>
        <w:r w:rsidR="00725B95">
          <w:rPr>
            <w:noProof/>
            <w:webHidden/>
          </w:rPr>
          <w:instrText xml:space="preserve"> PAGEREF _Toc90047787 \h </w:instrText>
        </w:r>
        <w:r w:rsidR="00725B95">
          <w:rPr>
            <w:noProof/>
            <w:webHidden/>
          </w:rPr>
        </w:r>
        <w:r w:rsidR="00725B95">
          <w:rPr>
            <w:noProof/>
            <w:webHidden/>
          </w:rPr>
          <w:fldChar w:fldCharType="separate"/>
        </w:r>
        <w:r w:rsidR="00EA328D">
          <w:rPr>
            <w:noProof/>
            <w:webHidden/>
          </w:rPr>
          <w:t>91</w:t>
        </w:r>
        <w:r w:rsidR="00725B95">
          <w:rPr>
            <w:noProof/>
            <w:webHidden/>
          </w:rPr>
          <w:fldChar w:fldCharType="end"/>
        </w:r>
      </w:hyperlink>
    </w:p>
    <w:p w14:paraId="52B710A7" w14:textId="496612A0" w:rsidR="00725B95" w:rsidRDefault="000A7E58" w:rsidP="00871633">
      <w:pPr>
        <w:pStyle w:val="TOC1"/>
        <w:jc w:val="right"/>
        <w:rPr>
          <w:rFonts w:asciiTheme="minorHAnsi" w:eastAsiaTheme="minorEastAsia" w:hAnsiTheme="minorHAnsi" w:cstheme="minorBidi"/>
          <w:b w:val="0"/>
          <w:bCs w:val="0"/>
          <w:color w:val="auto"/>
        </w:rPr>
      </w:pPr>
      <w:hyperlink w:anchor="_Toc90047788" w:history="1">
        <w:r w:rsidR="00725B95" w:rsidRPr="00BF71AC">
          <w:rPr>
            <w:rStyle w:val="Hyperlink"/>
          </w:rPr>
          <w:t>CHAPTER SIX</w:t>
        </w:r>
        <w:r w:rsidR="00725B95">
          <w:rPr>
            <w:webHidden/>
          </w:rPr>
          <w:tab/>
        </w:r>
        <w:r w:rsidR="00725B95">
          <w:rPr>
            <w:webHidden/>
          </w:rPr>
          <w:fldChar w:fldCharType="begin"/>
        </w:r>
        <w:r w:rsidR="00725B95">
          <w:rPr>
            <w:webHidden/>
          </w:rPr>
          <w:instrText xml:space="preserve"> PAGEREF _Toc90047788 \h </w:instrText>
        </w:r>
        <w:r w:rsidR="00725B95">
          <w:rPr>
            <w:webHidden/>
          </w:rPr>
        </w:r>
        <w:r w:rsidR="00725B95">
          <w:rPr>
            <w:webHidden/>
          </w:rPr>
          <w:fldChar w:fldCharType="separate"/>
        </w:r>
        <w:r w:rsidR="00EA328D">
          <w:rPr>
            <w:webHidden/>
          </w:rPr>
          <w:t>93</w:t>
        </w:r>
        <w:r w:rsidR="00725B95">
          <w:rPr>
            <w:webHidden/>
          </w:rPr>
          <w:fldChar w:fldCharType="end"/>
        </w:r>
      </w:hyperlink>
    </w:p>
    <w:p w14:paraId="5406ADF5" w14:textId="75451563"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89" w:history="1">
        <w:r w:rsidR="00725B95" w:rsidRPr="00BF71AC">
          <w:rPr>
            <w:rStyle w:val="Hyperlink"/>
            <w:noProof/>
          </w:rPr>
          <w:t>6.1. Conclusions</w:t>
        </w:r>
        <w:r w:rsidR="00725B95">
          <w:rPr>
            <w:noProof/>
            <w:webHidden/>
          </w:rPr>
          <w:tab/>
        </w:r>
        <w:r w:rsidR="00725B95">
          <w:rPr>
            <w:noProof/>
            <w:webHidden/>
          </w:rPr>
          <w:fldChar w:fldCharType="begin"/>
        </w:r>
        <w:r w:rsidR="00725B95">
          <w:rPr>
            <w:noProof/>
            <w:webHidden/>
          </w:rPr>
          <w:instrText xml:space="preserve"> PAGEREF _Toc90047789 \h </w:instrText>
        </w:r>
        <w:r w:rsidR="00725B95">
          <w:rPr>
            <w:noProof/>
            <w:webHidden/>
          </w:rPr>
        </w:r>
        <w:r w:rsidR="00725B95">
          <w:rPr>
            <w:noProof/>
            <w:webHidden/>
          </w:rPr>
          <w:fldChar w:fldCharType="separate"/>
        </w:r>
        <w:r w:rsidR="00EA328D">
          <w:rPr>
            <w:noProof/>
            <w:webHidden/>
          </w:rPr>
          <w:t>93</w:t>
        </w:r>
        <w:r w:rsidR="00725B95">
          <w:rPr>
            <w:noProof/>
            <w:webHidden/>
          </w:rPr>
          <w:fldChar w:fldCharType="end"/>
        </w:r>
      </w:hyperlink>
    </w:p>
    <w:p w14:paraId="1F4C814C" w14:textId="787B373E"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90" w:history="1">
        <w:r w:rsidR="00725B95" w:rsidRPr="00BF71AC">
          <w:rPr>
            <w:rStyle w:val="Hyperlink"/>
            <w:noProof/>
          </w:rPr>
          <w:t>6.1.1. Aqueous Foam without Contaminant</w:t>
        </w:r>
        <w:r w:rsidR="00725B95">
          <w:rPr>
            <w:noProof/>
            <w:webHidden/>
          </w:rPr>
          <w:tab/>
        </w:r>
        <w:r w:rsidR="00725B95">
          <w:rPr>
            <w:noProof/>
            <w:webHidden/>
          </w:rPr>
          <w:fldChar w:fldCharType="begin"/>
        </w:r>
        <w:r w:rsidR="00725B95">
          <w:rPr>
            <w:noProof/>
            <w:webHidden/>
          </w:rPr>
          <w:instrText xml:space="preserve"> PAGEREF _Toc90047790 \h </w:instrText>
        </w:r>
        <w:r w:rsidR="00725B95">
          <w:rPr>
            <w:noProof/>
            <w:webHidden/>
          </w:rPr>
        </w:r>
        <w:r w:rsidR="00725B95">
          <w:rPr>
            <w:noProof/>
            <w:webHidden/>
          </w:rPr>
          <w:fldChar w:fldCharType="separate"/>
        </w:r>
        <w:r w:rsidR="00EA328D">
          <w:rPr>
            <w:noProof/>
            <w:webHidden/>
          </w:rPr>
          <w:t>93</w:t>
        </w:r>
        <w:r w:rsidR="00725B95">
          <w:rPr>
            <w:noProof/>
            <w:webHidden/>
          </w:rPr>
          <w:fldChar w:fldCharType="end"/>
        </w:r>
      </w:hyperlink>
    </w:p>
    <w:p w14:paraId="55090CA9" w14:textId="5B490671"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91" w:history="1">
        <w:r w:rsidR="00725B95" w:rsidRPr="00BF71AC">
          <w:rPr>
            <w:rStyle w:val="Hyperlink"/>
            <w:noProof/>
          </w:rPr>
          <w:t>6.1.2. Aqueous Foam with Salt</w:t>
        </w:r>
        <w:r w:rsidR="00725B95">
          <w:rPr>
            <w:noProof/>
            <w:webHidden/>
          </w:rPr>
          <w:tab/>
        </w:r>
        <w:r w:rsidR="00725B95">
          <w:rPr>
            <w:noProof/>
            <w:webHidden/>
          </w:rPr>
          <w:fldChar w:fldCharType="begin"/>
        </w:r>
        <w:r w:rsidR="00725B95">
          <w:rPr>
            <w:noProof/>
            <w:webHidden/>
          </w:rPr>
          <w:instrText xml:space="preserve"> PAGEREF _Toc90047791 \h </w:instrText>
        </w:r>
        <w:r w:rsidR="00725B95">
          <w:rPr>
            <w:noProof/>
            <w:webHidden/>
          </w:rPr>
        </w:r>
        <w:r w:rsidR="00725B95">
          <w:rPr>
            <w:noProof/>
            <w:webHidden/>
          </w:rPr>
          <w:fldChar w:fldCharType="separate"/>
        </w:r>
        <w:r w:rsidR="00EA328D">
          <w:rPr>
            <w:noProof/>
            <w:webHidden/>
          </w:rPr>
          <w:t>93</w:t>
        </w:r>
        <w:r w:rsidR="00725B95">
          <w:rPr>
            <w:noProof/>
            <w:webHidden/>
          </w:rPr>
          <w:fldChar w:fldCharType="end"/>
        </w:r>
      </w:hyperlink>
    </w:p>
    <w:p w14:paraId="5737973E" w14:textId="0B67C0DD"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92" w:history="1">
        <w:r w:rsidR="00725B95" w:rsidRPr="00BF71AC">
          <w:rPr>
            <w:rStyle w:val="Hyperlink"/>
            <w:noProof/>
          </w:rPr>
          <w:t>6.1.3. Aqueous Foam with Oil</w:t>
        </w:r>
        <w:r w:rsidR="00725B95">
          <w:rPr>
            <w:noProof/>
            <w:webHidden/>
          </w:rPr>
          <w:tab/>
        </w:r>
        <w:r w:rsidR="00725B95">
          <w:rPr>
            <w:noProof/>
            <w:webHidden/>
          </w:rPr>
          <w:fldChar w:fldCharType="begin"/>
        </w:r>
        <w:r w:rsidR="00725B95">
          <w:rPr>
            <w:noProof/>
            <w:webHidden/>
          </w:rPr>
          <w:instrText xml:space="preserve"> PAGEREF _Toc90047792 \h </w:instrText>
        </w:r>
        <w:r w:rsidR="00725B95">
          <w:rPr>
            <w:noProof/>
            <w:webHidden/>
          </w:rPr>
        </w:r>
        <w:r w:rsidR="00725B95">
          <w:rPr>
            <w:noProof/>
            <w:webHidden/>
          </w:rPr>
          <w:fldChar w:fldCharType="separate"/>
        </w:r>
        <w:r w:rsidR="00EA328D">
          <w:rPr>
            <w:noProof/>
            <w:webHidden/>
          </w:rPr>
          <w:t>94</w:t>
        </w:r>
        <w:r w:rsidR="00725B95">
          <w:rPr>
            <w:noProof/>
            <w:webHidden/>
          </w:rPr>
          <w:fldChar w:fldCharType="end"/>
        </w:r>
      </w:hyperlink>
    </w:p>
    <w:p w14:paraId="0AB21C4A" w14:textId="141665AC" w:rsidR="00725B95" w:rsidRDefault="000A7E58" w:rsidP="00871633">
      <w:pPr>
        <w:pStyle w:val="TOC3"/>
        <w:tabs>
          <w:tab w:val="right" w:leader="dot" w:pos="8630"/>
        </w:tabs>
        <w:spacing w:line="480" w:lineRule="auto"/>
        <w:jc w:val="right"/>
        <w:rPr>
          <w:rFonts w:asciiTheme="minorHAnsi" w:eastAsiaTheme="minorEastAsia" w:hAnsiTheme="minorHAnsi" w:cstheme="minorBidi"/>
          <w:noProof/>
          <w:sz w:val="24"/>
          <w:szCs w:val="24"/>
        </w:rPr>
      </w:pPr>
      <w:hyperlink w:anchor="_Toc90047793" w:history="1">
        <w:r w:rsidR="00725B95" w:rsidRPr="00BF71AC">
          <w:rPr>
            <w:rStyle w:val="Hyperlink"/>
            <w:noProof/>
          </w:rPr>
          <w:t>6.1.4. Aqueous Foam with Clay</w:t>
        </w:r>
        <w:r w:rsidR="00725B95">
          <w:rPr>
            <w:noProof/>
            <w:webHidden/>
          </w:rPr>
          <w:tab/>
        </w:r>
        <w:r w:rsidR="00725B95">
          <w:rPr>
            <w:noProof/>
            <w:webHidden/>
          </w:rPr>
          <w:fldChar w:fldCharType="begin"/>
        </w:r>
        <w:r w:rsidR="00725B95">
          <w:rPr>
            <w:noProof/>
            <w:webHidden/>
          </w:rPr>
          <w:instrText xml:space="preserve"> PAGEREF _Toc90047793 \h </w:instrText>
        </w:r>
        <w:r w:rsidR="00725B95">
          <w:rPr>
            <w:noProof/>
            <w:webHidden/>
          </w:rPr>
        </w:r>
        <w:r w:rsidR="00725B95">
          <w:rPr>
            <w:noProof/>
            <w:webHidden/>
          </w:rPr>
          <w:fldChar w:fldCharType="separate"/>
        </w:r>
        <w:r w:rsidR="00EA328D">
          <w:rPr>
            <w:noProof/>
            <w:webHidden/>
          </w:rPr>
          <w:t>94</w:t>
        </w:r>
        <w:r w:rsidR="00725B95">
          <w:rPr>
            <w:noProof/>
            <w:webHidden/>
          </w:rPr>
          <w:fldChar w:fldCharType="end"/>
        </w:r>
      </w:hyperlink>
    </w:p>
    <w:p w14:paraId="6DF3F289" w14:textId="69D9F76B"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94" w:history="1">
        <w:r w:rsidR="00725B95" w:rsidRPr="00BF71AC">
          <w:rPr>
            <w:rStyle w:val="Hyperlink"/>
            <w:noProof/>
          </w:rPr>
          <w:t>6.2. Recommendations</w:t>
        </w:r>
        <w:r w:rsidR="00725B95">
          <w:rPr>
            <w:noProof/>
            <w:webHidden/>
          </w:rPr>
          <w:tab/>
        </w:r>
        <w:r w:rsidR="00725B95">
          <w:rPr>
            <w:noProof/>
            <w:webHidden/>
          </w:rPr>
          <w:fldChar w:fldCharType="begin"/>
        </w:r>
        <w:r w:rsidR="00725B95">
          <w:rPr>
            <w:noProof/>
            <w:webHidden/>
          </w:rPr>
          <w:instrText xml:space="preserve"> PAGEREF _Toc90047794 \h </w:instrText>
        </w:r>
        <w:r w:rsidR="00725B95">
          <w:rPr>
            <w:noProof/>
            <w:webHidden/>
          </w:rPr>
        </w:r>
        <w:r w:rsidR="00725B95">
          <w:rPr>
            <w:noProof/>
            <w:webHidden/>
          </w:rPr>
          <w:fldChar w:fldCharType="separate"/>
        </w:r>
        <w:r w:rsidR="00EA328D">
          <w:rPr>
            <w:noProof/>
            <w:webHidden/>
          </w:rPr>
          <w:t>94</w:t>
        </w:r>
        <w:r w:rsidR="00725B95">
          <w:rPr>
            <w:noProof/>
            <w:webHidden/>
          </w:rPr>
          <w:fldChar w:fldCharType="end"/>
        </w:r>
      </w:hyperlink>
    </w:p>
    <w:p w14:paraId="42AC5FB1" w14:textId="5FE030B2" w:rsidR="00725B95" w:rsidRDefault="000A7E58" w:rsidP="00871633">
      <w:pPr>
        <w:pStyle w:val="TOC1"/>
        <w:jc w:val="right"/>
        <w:rPr>
          <w:rFonts w:asciiTheme="minorHAnsi" w:eastAsiaTheme="minorEastAsia" w:hAnsiTheme="minorHAnsi" w:cstheme="minorBidi"/>
          <w:b w:val="0"/>
          <w:bCs w:val="0"/>
          <w:color w:val="auto"/>
        </w:rPr>
      </w:pPr>
      <w:hyperlink w:anchor="_Toc90047795" w:history="1">
        <w:r w:rsidR="00725B95" w:rsidRPr="00BF71AC">
          <w:rPr>
            <w:rStyle w:val="Hyperlink"/>
          </w:rPr>
          <w:t>NOMENCLATURE</w:t>
        </w:r>
        <w:r w:rsidR="00725B95">
          <w:rPr>
            <w:webHidden/>
          </w:rPr>
          <w:tab/>
        </w:r>
        <w:r w:rsidR="00725B95">
          <w:rPr>
            <w:webHidden/>
          </w:rPr>
          <w:fldChar w:fldCharType="begin"/>
        </w:r>
        <w:r w:rsidR="00725B95">
          <w:rPr>
            <w:webHidden/>
          </w:rPr>
          <w:instrText xml:space="preserve"> PAGEREF _Toc90047795 \h </w:instrText>
        </w:r>
        <w:r w:rsidR="00725B95">
          <w:rPr>
            <w:webHidden/>
          </w:rPr>
        </w:r>
        <w:r w:rsidR="00725B95">
          <w:rPr>
            <w:webHidden/>
          </w:rPr>
          <w:fldChar w:fldCharType="separate"/>
        </w:r>
        <w:r w:rsidR="00EA328D">
          <w:rPr>
            <w:webHidden/>
          </w:rPr>
          <w:t>96</w:t>
        </w:r>
        <w:r w:rsidR="00725B95">
          <w:rPr>
            <w:webHidden/>
          </w:rPr>
          <w:fldChar w:fldCharType="end"/>
        </w:r>
      </w:hyperlink>
    </w:p>
    <w:p w14:paraId="69DFCEC2" w14:textId="443851A6"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96" w:history="1">
        <w:r w:rsidR="007B1E8A">
          <w:rPr>
            <w:noProof/>
          </w:rPr>
          <w:t>SUBSCRIPTS</w:t>
        </w:r>
        <w:r w:rsidR="00725B95">
          <w:rPr>
            <w:noProof/>
            <w:webHidden/>
          </w:rPr>
          <w:tab/>
        </w:r>
        <w:r w:rsidR="00725B95">
          <w:rPr>
            <w:noProof/>
            <w:webHidden/>
          </w:rPr>
          <w:fldChar w:fldCharType="begin"/>
        </w:r>
        <w:r w:rsidR="00725B95">
          <w:rPr>
            <w:noProof/>
            <w:webHidden/>
          </w:rPr>
          <w:instrText xml:space="preserve"> PAGEREF _Toc90047796 \h </w:instrText>
        </w:r>
        <w:r w:rsidR="00725B95">
          <w:rPr>
            <w:noProof/>
            <w:webHidden/>
          </w:rPr>
        </w:r>
        <w:r w:rsidR="00725B95">
          <w:rPr>
            <w:noProof/>
            <w:webHidden/>
          </w:rPr>
          <w:fldChar w:fldCharType="separate"/>
        </w:r>
        <w:r w:rsidR="00EA328D">
          <w:rPr>
            <w:noProof/>
            <w:webHidden/>
          </w:rPr>
          <w:t>97</w:t>
        </w:r>
        <w:r w:rsidR="00725B95">
          <w:rPr>
            <w:noProof/>
            <w:webHidden/>
          </w:rPr>
          <w:fldChar w:fldCharType="end"/>
        </w:r>
      </w:hyperlink>
    </w:p>
    <w:p w14:paraId="4A0BD0ED" w14:textId="430DA34A" w:rsidR="00725B95" w:rsidRDefault="000A7E58" w:rsidP="00871633">
      <w:pPr>
        <w:pStyle w:val="TOC1"/>
        <w:jc w:val="right"/>
        <w:rPr>
          <w:rFonts w:asciiTheme="minorHAnsi" w:eastAsiaTheme="minorEastAsia" w:hAnsiTheme="minorHAnsi" w:cstheme="minorBidi"/>
          <w:b w:val="0"/>
          <w:bCs w:val="0"/>
          <w:color w:val="auto"/>
        </w:rPr>
      </w:pPr>
      <w:hyperlink w:anchor="_Toc90047797" w:history="1">
        <w:r w:rsidR="00725B95" w:rsidRPr="00BF71AC">
          <w:rPr>
            <w:rStyle w:val="Hyperlink"/>
          </w:rPr>
          <w:t>REFERENCES</w:t>
        </w:r>
        <w:r w:rsidR="00725B95">
          <w:rPr>
            <w:webHidden/>
          </w:rPr>
          <w:tab/>
        </w:r>
        <w:r w:rsidR="00725B95">
          <w:rPr>
            <w:webHidden/>
          </w:rPr>
          <w:fldChar w:fldCharType="begin"/>
        </w:r>
        <w:r w:rsidR="00725B95">
          <w:rPr>
            <w:webHidden/>
          </w:rPr>
          <w:instrText xml:space="preserve"> PAGEREF _Toc90047797 \h </w:instrText>
        </w:r>
        <w:r w:rsidR="00725B95">
          <w:rPr>
            <w:webHidden/>
          </w:rPr>
        </w:r>
        <w:r w:rsidR="00725B95">
          <w:rPr>
            <w:webHidden/>
          </w:rPr>
          <w:fldChar w:fldCharType="separate"/>
        </w:r>
        <w:r w:rsidR="00EA328D">
          <w:rPr>
            <w:webHidden/>
          </w:rPr>
          <w:t>98</w:t>
        </w:r>
        <w:r w:rsidR="00725B95">
          <w:rPr>
            <w:webHidden/>
          </w:rPr>
          <w:fldChar w:fldCharType="end"/>
        </w:r>
      </w:hyperlink>
    </w:p>
    <w:p w14:paraId="425AF5E1" w14:textId="01C5BC0B" w:rsidR="00725B95" w:rsidRDefault="000A7E58" w:rsidP="00871633">
      <w:pPr>
        <w:pStyle w:val="TOC1"/>
        <w:jc w:val="right"/>
        <w:rPr>
          <w:rFonts w:asciiTheme="minorHAnsi" w:eastAsiaTheme="minorEastAsia" w:hAnsiTheme="minorHAnsi" w:cstheme="minorBidi"/>
          <w:b w:val="0"/>
          <w:bCs w:val="0"/>
          <w:color w:val="auto"/>
        </w:rPr>
      </w:pPr>
      <w:hyperlink w:anchor="_Toc90047798" w:history="1">
        <w:r w:rsidR="00725B95" w:rsidRPr="00BF71AC">
          <w:rPr>
            <w:rStyle w:val="Hyperlink"/>
          </w:rPr>
          <w:t>Appendix A: Drainage Measurements</w:t>
        </w:r>
        <w:r w:rsidR="00725B95">
          <w:rPr>
            <w:webHidden/>
          </w:rPr>
          <w:tab/>
        </w:r>
        <w:r w:rsidR="00725B95">
          <w:rPr>
            <w:webHidden/>
          </w:rPr>
          <w:fldChar w:fldCharType="begin"/>
        </w:r>
        <w:r w:rsidR="00725B95">
          <w:rPr>
            <w:webHidden/>
          </w:rPr>
          <w:instrText xml:space="preserve"> PAGEREF _Toc90047798 \h </w:instrText>
        </w:r>
        <w:r w:rsidR="00725B95">
          <w:rPr>
            <w:webHidden/>
          </w:rPr>
        </w:r>
        <w:r w:rsidR="00725B95">
          <w:rPr>
            <w:webHidden/>
          </w:rPr>
          <w:fldChar w:fldCharType="separate"/>
        </w:r>
        <w:r w:rsidR="00EA328D">
          <w:rPr>
            <w:webHidden/>
          </w:rPr>
          <w:t>110</w:t>
        </w:r>
        <w:r w:rsidR="00725B95">
          <w:rPr>
            <w:webHidden/>
          </w:rPr>
          <w:fldChar w:fldCharType="end"/>
        </w:r>
      </w:hyperlink>
    </w:p>
    <w:p w14:paraId="36979427" w14:textId="7164C0CD"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799" w:history="1">
        <w:r w:rsidR="00725B95" w:rsidRPr="00BF71AC">
          <w:rPr>
            <w:rStyle w:val="Hyperlink"/>
            <w:noProof/>
          </w:rPr>
          <w:t>A.1</w:t>
        </w:r>
        <w:r w:rsidR="00725B95" w:rsidRPr="00BF71AC">
          <w:rPr>
            <w:rStyle w:val="Hyperlink"/>
            <w:rFonts w:cs="Times New Roman"/>
            <w:noProof/>
          </w:rPr>
          <w:t xml:space="preserve"> Results </w:t>
        </w:r>
        <w:r w:rsidR="00725B95" w:rsidRPr="00BF71AC">
          <w:rPr>
            <w:rStyle w:val="Hyperlink"/>
            <w:noProof/>
          </w:rPr>
          <w:t>f</w:t>
        </w:r>
        <w:r w:rsidR="00725B95" w:rsidRPr="00BF71AC">
          <w:rPr>
            <w:rStyle w:val="Hyperlink"/>
            <w:rFonts w:cs="Times New Roman"/>
            <w:noProof/>
          </w:rPr>
          <w:t xml:space="preserve">or </w:t>
        </w:r>
        <w:r w:rsidR="00725B95" w:rsidRPr="00BF71AC">
          <w:rPr>
            <w:rStyle w:val="Hyperlink"/>
            <w:noProof/>
          </w:rPr>
          <w:t>C</w:t>
        </w:r>
        <w:r w:rsidR="00725B95" w:rsidRPr="00BF71AC">
          <w:rPr>
            <w:rStyle w:val="Hyperlink"/>
            <w:rFonts w:cs="Times New Roman"/>
            <w:noProof/>
          </w:rPr>
          <w:t xml:space="preserve">lay </w:t>
        </w:r>
        <w:r w:rsidR="00725B95" w:rsidRPr="00BF71AC">
          <w:rPr>
            <w:rStyle w:val="Hyperlink"/>
            <w:noProof/>
          </w:rPr>
          <w:t xml:space="preserve">Contaminated </w:t>
        </w:r>
        <w:r w:rsidR="00725B95" w:rsidRPr="00BF71AC">
          <w:rPr>
            <w:rStyle w:val="Hyperlink"/>
            <w:rFonts w:cs="Times New Roman"/>
            <w:noProof/>
          </w:rPr>
          <w:t>Foam</w:t>
        </w:r>
        <w:r w:rsidR="00725B95" w:rsidRPr="00BF71AC">
          <w:rPr>
            <w:rStyle w:val="Hyperlink"/>
            <w:noProof/>
          </w:rPr>
          <w:t>s</w:t>
        </w:r>
        <w:r w:rsidR="00725B95">
          <w:rPr>
            <w:noProof/>
            <w:webHidden/>
          </w:rPr>
          <w:tab/>
        </w:r>
        <w:r w:rsidR="00725B95">
          <w:rPr>
            <w:noProof/>
            <w:webHidden/>
          </w:rPr>
          <w:fldChar w:fldCharType="begin"/>
        </w:r>
        <w:r w:rsidR="00725B95">
          <w:rPr>
            <w:noProof/>
            <w:webHidden/>
          </w:rPr>
          <w:instrText xml:space="preserve"> PAGEREF _Toc90047799 \h </w:instrText>
        </w:r>
        <w:r w:rsidR="00725B95">
          <w:rPr>
            <w:noProof/>
            <w:webHidden/>
          </w:rPr>
        </w:r>
        <w:r w:rsidR="00725B95">
          <w:rPr>
            <w:noProof/>
            <w:webHidden/>
          </w:rPr>
          <w:fldChar w:fldCharType="separate"/>
        </w:r>
        <w:r w:rsidR="00EA328D">
          <w:rPr>
            <w:noProof/>
            <w:webHidden/>
          </w:rPr>
          <w:t>110</w:t>
        </w:r>
        <w:r w:rsidR="00725B95">
          <w:rPr>
            <w:noProof/>
            <w:webHidden/>
          </w:rPr>
          <w:fldChar w:fldCharType="end"/>
        </w:r>
      </w:hyperlink>
    </w:p>
    <w:p w14:paraId="701B66B8" w14:textId="51C7E73D" w:rsidR="00725B95" w:rsidRDefault="000A7E58" w:rsidP="00871633">
      <w:pPr>
        <w:pStyle w:val="TOC1"/>
        <w:jc w:val="right"/>
        <w:rPr>
          <w:rFonts w:asciiTheme="minorHAnsi" w:eastAsiaTheme="minorEastAsia" w:hAnsiTheme="minorHAnsi" w:cstheme="minorBidi"/>
          <w:b w:val="0"/>
          <w:bCs w:val="0"/>
          <w:color w:val="auto"/>
        </w:rPr>
      </w:pPr>
      <w:hyperlink w:anchor="_Toc90047800" w:history="1">
        <w:r w:rsidR="00725B95" w:rsidRPr="00BF71AC">
          <w:rPr>
            <w:rStyle w:val="Hyperlink"/>
          </w:rPr>
          <w:t>Appendix B: Foam Rheology Measurements</w:t>
        </w:r>
        <w:r w:rsidR="00725B95">
          <w:rPr>
            <w:webHidden/>
          </w:rPr>
          <w:tab/>
        </w:r>
        <w:r w:rsidR="00725B95">
          <w:rPr>
            <w:webHidden/>
          </w:rPr>
          <w:fldChar w:fldCharType="begin"/>
        </w:r>
        <w:r w:rsidR="00725B95">
          <w:rPr>
            <w:webHidden/>
          </w:rPr>
          <w:instrText xml:space="preserve"> PAGEREF _Toc90047800 \h </w:instrText>
        </w:r>
        <w:r w:rsidR="00725B95">
          <w:rPr>
            <w:webHidden/>
          </w:rPr>
        </w:r>
        <w:r w:rsidR="00725B95">
          <w:rPr>
            <w:webHidden/>
          </w:rPr>
          <w:fldChar w:fldCharType="separate"/>
        </w:r>
        <w:r w:rsidR="00EA328D">
          <w:rPr>
            <w:webHidden/>
          </w:rPr>
          <w:t>114</w:t>
        </w:r>
        <w:r w:rsidR="00725B95">
          <w:rPr>
            <w:webHidden/>
          </w:rPr>
          <w:fldChar w:fldCharType="end"/>
        </w:r>
      </w:hyperlink>
    </w:p>
    <w:p w14:paraId="664096C7" w14:textId="1ED619D7"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801" w:history="1">
        <w:r w:rsidR="00725B95" w:rsidRPr="00BF71AC">
          <w:rPr>
            <w:rStyle w:val="Hyperlink"/>
            <w:noProof/>
          </w:rPr>
          <w:t>B.1 Results for Salt Contaminated Foams</w:t>
        </w:r>
        <w:r w:rsidR="00725B95">
          <w:rPr>
            <w:noProof/>
            <w:webHidden/>
          </w:rPr>
          <w:tab/>
        </w:r>
        <w:r w:rsidR="00725B95">
          <w:rPr>
            <w:noProof/>
            <w:webHidden/>
          </w:rPr>
          <w:fldChar w:fldCharType="begin"/>
        </w:r>
        <w:r w:rsidR="00725B95">
          <w:rPr>
            <w:noProof/>
            <w:webHidden/>
          </w:rPr>
          <w:instrText xml:space="preserve"> PAGEREF _Toc90047801 \h </w:instrText>
        </w:r>
        <w:r w:rsidR="00725B95">
          <w:rPr>
            <w:noProof/>
            <w:webHidden/>
          </w:rPr>
        </w:r>
        <w:r w:rsidR="00725B95">
          <w:rPr>
            <w:noProof/>
            <w:webHidden/>
          </w:rPr>
          <w:fldChar w:fldCharType="separate"/>
        </w:r>
        <w:r w:rsidR="00EA328D">
          <w:rPr>
            <w:noProof/>
            <w:webHidden/>
          </w:rPr>
          <w:t>114</w:t>
        </w:r>
        <w:r w:rsidR="00725B95">
          <w:rPr>
            <w:noProof/>
            <w:webHidden/>
          </w:rPr>
          <w:fldChar w:fldCharType="end"/>
        </w:r>
      </w:hyperlink>
    </w:p>
    <w:p w14:paraId="56E54CE6" w14:textId="5C2381AA" w:rsidR="00725B95" w:rsidRDefault="000A7E58" w:rsidP="00871633">
      <w:pPr>
        <w:pStyle w:val="TOC2"/>
        <w:jc w:val="right"/>
        <w:rPr>
          <w:rFonts w:asciiTheme="minorHAnsi" w:eastAsiaTheme="minorEastAsia" w:hAnsiTheme="minorHAnsi" w:cstheme="minorBidi"/>
          <w:b w:val="0"/>
          <w:bCs w:val="0"/>
          <w:noProof/>
          <w:sz w:val="24"/>
          <w:szCs w:val="24"/>
        </w:rPr>
      </w:pPr>
      <w:hyperlink w:anchor="_Toc90047802" w:history="1">
        <w:r w:rsidR="00725B95" w:rsidRPr="00BF71AC">
          <w:rPr>
            <w:rStyle w:val="Hyperlink"/>
            <w:noProof/>
          </w:rPr>
          <w:t>B.2 Results for Oil Contaminated Foams</w:t>
        </w:r>
        <w:r w:rsidR="00725B95">
          <w:rPr>
            <w:noProof/>
            <w:webHidden/>
          </w:rPr>
          <w:tab/>
        </w:r>
        <w:r w:rsidR="00725B95">
          <w:rPr>
            <w:noProof/>
            <w:webHidden/>
          </w:rPr>
          <w:fldChar w:fldCharType="begin"/>
        </w:r>
        <w:r w:rsidR="00725B95">
          <w:rPr>
            <w:noProof/>
            <w:webHidden/>
          </w:rPr>
          <w:instrText xml:space="preserve"> PAGEREF _Toc90047802 \h </w:instrText>
        </w:r>
        <w:r w:rsidR="00725B95">
          <w:rPr>
            <w:noProof/>
            <w:webHidden/>
          </w:rPr>
        </w:r>
        <w:r w:rsidR="00725B95">
          <w:rPr>
            <w:noProof/>
            <w:webHidden/>
          </w:rPr>
          <w:fldChar w:fldCharType="separate"/>
        </w:r>
        <w:r w:rsidR="00EA328D">
          <w:rPr>
            <w:noProof/>
            <w:webHidden/>
          </w:rPr>
          <w:t>116</w:t>
        </w:r>
        <w:r w:rsidR="00725B95">
          <w:rPr>
            <w:noProof/>
            <w:webHidden/>
          </w:rPr>
          <w:fldChar w:fldCharType="end"/>
        </w:r>
      </w:hyperlink>
    </w:p>
    <w:p w14:paraId="35C3F004" w14:textId="3AF83EF1" w:rsidR="00725B95" w:rsidRDefault="000A7E58" w:rsidP="00871633">
      <w:pPr>
        <w:pStyle w:val="TOC1"/>
        <w:jc w:val="right"/>
        <w:rPr>
          <w:rFonts w:asciiTheme="minorHAnsi" w:eastAsiaTheme="minorEastAsia" w:hAnsiTheme="minorHAnsi" w:cstheme="minorBidi"/>
          <w:b w:val="0"/>
          <w:bCs w:val="0"/>
          <w:color w:val="auto"/>
        </w:rPr>
      </w:pPr>
      <w:hyperlink w:anchor="_Toc90047803" w:history="1">
        <w:r w:rsidR="00725B95" w:rsidRPr="00BF71AC">
          <w:rPr>
            <w:rStyle w:val="Hyperlink"/>
          </w:rPr>
          <w:t>Appendix C: Mathematical Modelling Results</w:t>
        </w:r>
        <w:r w:rsidR="00725B95">
          <w:rPr>
            <w:webHidden/>
          </w:rPr>
          <w:tab/>
        </w:r>
        <w:r w:rsidR="00725B95">
          <w:rPr>
            <w:webHidden/>
          </w:rPr>
          <w:fldChar w:fldCharType="begin"/>
        </w:r>
        <w:r w:rsidR="00725B95">
          <w:rPr>
            <w:webHidden/>
          </w:rPr>
          <w:instrText xml:space="preserve"> PAGEREF _Toc90047803 \h </w:instrText>
        </w:r>
        <w:r w:rsidR="00725B95">
          <w:rPr>
            <w:webHidden/>
          </w:rPr>
        </w:r>
        <w:r w:rsidR="00725B95">
          <w:rPr>
            <w:webHidden/>
          </w:rPr>
          <w:fldChar w:fldCharType="separate"/>
        </w:r>
        <w:r w:rsidR="00EA328D">
          <w:rPr>
            <w:webHidden/>
          </w:rPr>
          <w:t>118</w:t>
        </w:r>
        <w:r w:rsidR="00725B95">
          <w:rPr>
            <w:webHidden/>
          </w:rPr>
          <w:fldChar w:fldCharType="end"/>
        </w:r>
      </w:hyperlink>
    </w:p>
    <w:p w14:paraId="38DBA8D6" w14:textId="06F709ED" w:rsidR="00725B95" w:rsidRDefault="000A7E58" w:rsidP="00871633">
      <w:pPr>
        <w:pStyle w:val="TOC1"/>
        <w:jc w:val="right"/>
        <w:rPr>
          <w:rFonts w:asciiTheme="minorHAnsi" w:eastAsiaTheme="minorEastAsia" w:hAnsiTheme="minorHAnsi" w:cstheme="minorBidi"/>
          <w:b w:val="0"/>
          <w:bCs w:val="0"/>
          <w:color w:val="auto"/>
        </w:rPr>
      </w:pPr>
      <w:hyperlink w:anchor="_Toc90047804" w:history="1">
        <w:r w:rsidR="00725B95" w:rsidRPr="00BF71AC">
          <w:rPr>
            <w:rStyle w:val="Hyperlink"/>
          </w:rPr>
          <w:t>Appendix D</w:t>
        </w:r>
        <w:r w:rsidR="00725B95">
          <w:rPr>
            <w:webHidden/>
          </w:rPr>
          <w:tab/>
        </w:r>
        <w:r w:rsidR="00725B95">
          <w:rPr>
            <w:webHidden/>
          </w:rPr>
          <w:fldChar w:fldCharType="begin"/>
        </w:r>
        <w:r w:rsidR="00725B95">
          <w:rPr>
            <w:webHidden/>
          </w:rPr>
          <w:instrText xml:space="preserve"> PAGEREF _Toc90047804 \h </w:instrText>
        </w:r>
        <w:r w:rsidR="00725B95">
          <w:rPr>
            <w:webHidden/>
          </w:rPr>
        </w:r>
        <w:r w:rsidR="00725B95">
          <w:rPr>
            <w:webHidden/>
          </w:rPr>
          <w:fldChar w:fldCharType="separate"/>
        </w:r>
        <w:r w:rsidR="00EA328D">
          <w:rPr>
            <w:webHidden/>
          </w:rPr>
          <w:t>122</w:t>
        </w:r>
        <w:r w:rsidR="00725B95">
          <w:rPr>
            <w:webHidden/>
          </w:rPr>
          <w:fldChar w:fldCharType="end"/>
        </w:r>
      </w:hyperlink>
    </w:p>
    <w:p w14:paraId="4D46E48B" w14:textId="71ECFFA0" w:rsidR="006E2F02" w:rsidRPr="008D64C9" w:rsidRDefault="004F0ACF" w:rsidP="00871633">
      <w:pPr>
        <w:spacing w:line="480" w:lineRule="auto"/>
        <w:jc w:val="right"/>
        <w:rPr>
          <w:color w:val="000000" w:themeColor="text1"/>
        </w:rPr>
      </w:pPr>
      <w:r w:rsidRPr="00187959">
        <w:rPr>
          <w:noProof/>
          <w:color w:val="000000" w:themeColor="text1"/>
        </w:rPr>
        <w:fldChar w:fldCharType="end"/>
      </w:r>
    </w:p>
    <w:p w14:paraId="769B7B46" w14:textId="262256BB" w:rsidR="00EA6487" w:rsidRPr="00A93987" w:rsidRDefault="00EA6487">
      <w:pPr>
        <w:spacing w:line="480" w:lineRule="auto"/>
        <w:jc w:val="both"/>
        <w:rPr>
          <w:rFonts w:eastAsiaTheme="majorEastAsia"/>
          <w:color w:val="000000" w:themeColor="text1"/>
        </w:rPr>
      </w:pPr>
      <w:r w:rsidRPr="008D64C9">
        <w:rPr>
          <w:color w:val="000000" w:themeColor="text1"/>
        </w:rPr>
        <w:br w:type="page"/>
      </w:r>
    </w:p>
    <w:p w14:paraId="173A0427" w14:textId="5C51CB20" w:rsidR="007D0E62" w:rsidRPr="008E75D6" w:rsidRDefault="00520486" w:rsidP="00EA6383">
      <w:pPr>
        <w:pStyle w:val="Heading1"/>
      </w:pPr>
      <w:bookmarkStart w:id="2" w:name="_Toc90047720"/>
      <w:r w:rsidRPr="008E75D6">
        <w:lastRenderedPageBreak/>
        <w:t>LIST OF FIGURES</w:t>
      </w:r>
      <w:bookmarkEnd w:id="2"/>
      <w:r w:rsidRPr="008E75D6">
        <w:t xml:space="preserve"> </w:t>
      </w:r>
    </w:p>
    <w:p w14:paraId="6B58BB57" w14:textId="21D78D86" w:rsidR="00105CDD" w:rsidRPr="00105CDD" w:rsidRDefault="007D0E62" w:rsidP="007E5817">
      <w:pPr>
        <w:pStyle w:val="TableofFigures"/>
        <w:tabs>
          <w:tab w:val="right" w:leader="dot" w:pos="9350"/>
        </w:tabs>
        <w:spacing w:line="480" w:lineRule="auto"/>
        <w:rPr>
          <w:rFonts w:eastAsiaTheme="minorEastAsia"/>
          <w:noProof/>
        </w:rPr>
      </w:pPr>
      <w:r w:rsidRPr="00105CDD">
        <w:rPr>
          <w:rFonts w:eastAsiaTheme="majorEastAsia"/>
          <w:color w:val="000000" w:themeColor="text1"/>
        </w:rPr>
        <w:fldChar w:fldCharType="begin"/>
      </w:r>
      <w:r w:rsidRPr="00105CDD">
        <w:rPr>
          <w:rFonts w:eastAsiaTheme="majorEastAsia"/>
          <w:color w:val="000000" w:themeColor="text1"/>
        </w:rPr>
        <w:instrText xml:space="preserve"> TOC \h \z \t "Caption,1" \c "Figure" </w:instrText>
      </w:r>
      <w:r w:rsidRPr="00105CDD">
        <w:rPr>
          <w:rFonts w:eastAsiaTheme="majorEastAsia"/>
          <w:color w:val="000000" w:themeColor="text1"/>
        </w:rPr>
        <w:fldChar w:fldCharType="separate"/>
      </w:r>
      <w:hyperlink w:anchor="_Toc90306095" w:history="1">
        <w:r w:rsidR="00105CDD" w:rsidRPr="00105CDD">
          <w:rPr>
            <w:rStyle w:val="Hyperlink"/>
            <w:rFonts w:eastAsiaTheme="majorEastAsia"/>
            <w:noProof/>
          </w:rPr>
          <w:t>Figure 2.1. Hexagonal Foam Structure</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_Toc90306095 \h </w:instrText>
        </w:r>
        <w:r w:rsidR="00105CDD" w:rsidRPr="00105CDD">
          <w:rPr>
            <w:noProof/>
            <w:webHidden/>
          </w:rPr>
        </w:r>
        <w:r w:rsidR="00105CDD" w:rsidRPr="00105CDD">
          <w:rPr>
            <w:noProof/>
            <w:webHidden/>
          </w:rPr>
          <w:fldChar w:fldCharType="separate"/>
        </w:r>
        <w:r w:rsidR="00105CDD" w:rsidRPr="00105CDD">
          <w:rPr>
            <w:noProof/>
            <w:webHidden/>
          </w:rPr>
          <w:t>14</w:t>
        </w:r>
        <w:r w:rsidR="00105CDD" w:rsidRPr="00105CDD">
          <w:rPr>
            <w:noProof/>
            <w:webHidden/>
          </w:rPr>
          <w:fldChar w:fldCharType="end"/>
        </w:r>
      </w:hyperlink>
    </w:p>
    <w:p w14:paraId="4617E40D" w14:textId="59BFD37B" w:rsidR="00105CDD" w:rsidRPr="00105CDD" w:rsidRDefault="000A7E58" w:rsidP="007E5817">
      <w:pPr>
        <w:pStyle w:val="TableofFigures"/>
        <w:tabs>
          <w:tab w:val="right" w:leader="dot" w:pos="9350"/>
        </w:tabs>
        <w:spacing w:line="480" w:lineRule="auto"/>
        <w:rPr>
          <w:rFonts w:eastAsiaTheme="minorEastAsia"/>
          <w:noProof/>
        </w:rPr>
      </w:pPr>
      <w:hyperlink w:anchor="_Toc90306096" w:history="1">
        <w:r w:rsidR="00105CDD" w:rsidRPr="00105CDD">
          <w:rPr>
            <w:rStyle w:val="Hyperlink"/>
            <w:rFonts w:eastAsiaTheme="majorEastAsia"/>
            <w:noProof/>
          </w:rPr>
          <w:t>Figure 2.2. The effect of salinity on foam stability at CD conc 0.005 wt.% in brine solution of NaCl and </w:t>
        </w:r>
        <w:r w:rsidR="00105CDD" w:rsidRPr="00105CDD">
          <w:rPr>
            <w:rStyle w:val="Hyperlink"/>
            <w:rFonts w:ascii="Cambria Math" w:eastAsiaTheme="majorEastAsia" w:hAnsi="Cambria Math" w:cs="Cambria Math"/>
            <w:noProof/>
          </w:rPr>
          <w:t>𝐶𝑎𝐶𝑙</w:t>
        </w:r>
        <w:r w:rsidR="00105CDD" w:rsidRPr="00105CDD">
          <w:rPr>
            <w:rStyle w:val="Hyperlink"/>
            <w:rFonts w:eastAsiaTheme="majorEastAsia"/>
            <w:noProof/>
          </w:rPr>
          <w:t>2 solution weight ratio 3:1 after 90 minutes (Liu et al. 2005)</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_Toc90306096 \h </w:instrText>
        </w:r>
        <w:r w:rsidR="00105CDD" w:rsidRPr="00105CDD">
          <w:rPr>
            <w:noProof/>
            <w:webHidden/>
          </w:rPr>
        </w:r>
        <w:r w:rsidR="00105CDD" w:rsidRPr="00105CDD">
          <w:rPr>
            <w:noProof/>
            <w:webHidden/>
          </w:rPr>
          <w:fldChar w:fldCharType="separate"/>
        </w:r>
        <w:r w:rsidR="00105CDD" w:rsidRPr="00105CDD">
          <w:rPr>
            <w:noProof/>
            <w:webHidden/>
          </w:rPr>
          <w:t>20</w:t>
        </w:r>
        <w:r w:rsidR="00105CDD" w:rsidRPr="00105CDD">
          <w:rPr>
            <w:noProof/>
            <w:webHidden/>
          </w:rPr>
          <w:fldChar w:fldCharType="end"/>
        </w:r>
      </w:hyperlink>
    </w:p>
    <w:p w14:paraId="1D94B2D9" w14:textId="6BD0D988" w:rsidR="00105CDD" w:rsidRPr="00105CDD" w:rsidRDefault="000A7E58" w:rsidP="007E5817">
      <w:pPr>
        <w:pStyle w:val="TableofFigures"/>
        <w:tabs>
          <w:tab w:val="right" w:leader="dot" w:pos="9350"/>
        </w:tabs>
        <w:spacing w:line="480" w:lineRule="auto"/>
        <w:rPr>
          <w:rFonts w:eastAsiaTheme="minorEastAsia"/>
          <w:noProof/>
        </w:rPr>
      </w:pPr>
      <w:hyperlink w:anchor="_Toc90306097" w:history="1">
        <w:r w:rsidR="00105CDD" w:rsidRPr="00105CDD">
          <w:rPr>
            <w:rStyle w:val="Hyperlink"/>
            <w:rFonts w:eastAsiaTheme="majorEastAsia"/>
            <w:noProof/>
          </w:rPr>
          <w:t>Figure 2.3. The effect of salinity on foam stability at CD conc 0.005 wt.% in NaCl solution after 90 minutes (Liu et al. 2005)</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_Toc90306097 \h </w:instrText>
        </w:r>
        <w:r w:rsidR="00105CDD" w:rsidRPr="00105CDD">
          <w:rPr>
            <w:noProof/>
            <w:webHidden/>
          </w:rPr>
        </w:r>
        <w:r w:rsidR="00105CDD" w:rsidRPr="00105CDD">
          <w:rPr>
            <w:noProof/>
            <w:webHidden/>
          </w:rPr>
          <w:fldChar w:fldCharType="separate"/>
        </w:r>
        <w:r w:rsidR="00105CDD" w:rsidRPr="00105CDD">
          <w:rPr>
            <w:noProof/>
            <w:webHidden/>
          </w:rPr>
          <w:t>21</w:t>
        </w:r>
        <w:r w:rsidR="00105CDD" w:rsidRPr="00105CDD">
          <w:rPr>
            <w:noProof/>
            <w:webHidden/>
          </w:rPr>
          <w:fldChar w:fldCharType="end"/>
        </w:r>
      </w:hyperlink>
    </w:p>
    <w:p w14:paraId="6C9DE66D" w14:textId="5F96EC0B" w:rsidR="00105CDD" w:rsidRPr="00105CDD" w:rsidRDefault="000A7E58" w:rsidP="007E5817">
      <w:pPr>
        <w:pStyle w:val="TableofFigures"/>
        <w:tabs>
          <w:tab w:val="right" w:leader="dot" w:pos="9350"/>
        </w:tabs>
        <w:spacing w:line="480" w:lineRule="auto"/>
        <w:rPr>
          <w:rFonts w:eastAsiaTheme="minorEastAsia"/>
          <w:noProof/>
        </w:rPr>
      </w:pPr>
      <w:hyperlink w:anchor="_Toc90306098" w:history="1">
        <w:r w:rsidR="00105CDD" w:rsidRPr="00105CDD">
          <w:rPr>
            <w:rStyle w:val="Hyperlink"/>
            <w:rFonts w:eastAsiaTheme="majorEastAsia"/>
            <w:noProof/>
          </w:rPr>
          <w:t>Figure 2.4. Effect of Salinity on Foam Stability at CD Conc 0.005 Wt.% in </w:t>
        </w:r>
        <w:r w:rsidR="00105CDD" w:rsidRPr="00105CDD">
          <w:rPr>
            <w:rStyle w:val="Hyperlink"/>
            <w:rFonts w:ascii="Cambria Math" w:eastAsiaTheme="majorEastAsia" w:hAnsi="Cambria Math" w:cs="Cambria Math"/>
            <w:noProof/>
            <w:bdr w:val="none" w:sz="0" w:space="0" w:color="auto" w:frame="1"/>
          </w:rPr>
          <w:t>𝐶𝑎𝐶𝑙</w:t>
        </w:r>
        <w:r w:rsidR="00105CDD" w:rsidRPr="00105CDD">
          <w:rPr>
            <w:rStyle w:val="Hyperlink"/>
            <w:rFonts w:eastAsiaTheme="majorEastAsia"/>
            <w:noProof/>
            <w:bdr w:val="none" w:sz="0" w:space="0" w:color="auto" w:frame="1"/>
          </w:rPr>
          <w:t>2 </w:t>
        </w:r>
        <w:r w:rsidR="00105CDD" w:rsidRPr="00105CDD">
          <w:rPr>
            <w:rStyle w:val="Hyperlink"/>
            <w:rFonts w:eastAsiaTheme="majorEastAsia"/>
            <w:noProof/>
          </w:rPr>
          <w:t>Solution after 90 Minutes (Liu et al. 2005)</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_Toc90306098 \h </w:instrText>
        </w:r>
        <w:r w:rsidR="00105CDD" w:rsidRPr="00105CDD">
          <w:rPr>
            <w:noProof/>
            <w:webHidden/>
          </w:rPr>
        </w:r>
        <w:r w:rsidR="00105CDD" w:rsidRPr="00105CDD">
          <w:rPr>
            <w:noProof/>
            <w:webHidden/>
          </w:rPr>
          <w:fldChar w:fldCharType="separate"/>
        </w:r>
        <w:r w:rsidR="00105CDD" w:rsidRPr="00105CDD">
          <w:rPr>
            <w:noProof/>
            <w:webHidden/>
          </w:rPr>
          <w:t>21</w:t>
        </w:r>
        <w:r w:rsidR="00105CDD" w:rsidRPr="00105CDD">
          <w:rPr>
            <w:noProof/>
            <w:webHidden/>
          </w:rPr>
          <w:fldChar w:fldCharType="end"/>
        </w:r>
      </w:hyperlink>
    </w:p>
    <w:p w14:paraId="009DDB43" w14:textId="71EDB9CA" w:rsidR="00105CDD" w:rsidRPr="00105CDD" w:rsidRDefault="000A7E58" w:rsidP="007E5817">
      <w:pPr>
        <w:pStyle w:val="TableofFigures"/>
        <w:tabs>
          <w:tab w:val="right" w:leader="dot" w:pos="9350"/>
        </w:tabs>
        <w:spacing w:line="480" w:lineRule="auto"/>
        <w:rPr>
          <w:rFonts w:eastAsiaTheme="minorEastAsia"/>
          <w:noProof/>
        </w:rPr>
      </w:pPr>
      <w:hyperlink w:anchor="_Toc90306099" w:history="1">
        <w:r w:rsidR="00105CDD" w:rsidRPr="00105CDD">
          <w:rPr>
            <w:rStyle w:val="Hyperlink"/>
            <w:rFonts w:eastAsiaTheme="majorEastAsia"/>
            <w:noProof/>
          </w:rPr>
          <w:t>Figure 2.5. Effect of crude oil API gravity on foam stability (Rojas et al. 2001)</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_Toc90306099 \h </w:instrText>
        </w:r>
        <w:r w:rsidR="00105CDD" w:rsidRPr="00105CDD">
          <w:rPr>
            <w:noProof/>
            <w:webHidden/>
          </w:rPr>
        </w:r>
        <w:r w:rsidR="00105CDD" w:rsidRPr="00105CDD">
          <w:rPr>
            <w:noProof/>
            <w:webHidden/>
          </w:rPr>
          <w:fldChar w:fldCharType="separate"/>
        </w:r>
        <w:r w:rsidR="00105CDD" w:rsidRPr="00105CDD">
          <w:rPr>
            <w:noProof/>
            <w:webHidden/>
          </w:rPr>
          <w:t>27</w:t>
        </w:r>
        <w:r w:rsidR="00105CDD" w:rsidRPr="00105CDD">
          <w:rPr>
            <w:noProof/>
            <w:webHidden/>
          </w:rPr>
          <w:fldChar w:fldCharType="end"/>
        </w:r>
      </w:hyperlink>
    </w:p>
    <w:p w14:paraId="42F14FF6" w14:textId="55EC770D" w:rsidR="00105CDD" w:rsidRPr="00105CDD" w:rsidRDefault="000A7E58" w:rsidP="007E5817">
      <w:pPr>
        <w:pStyle w:val="TableofFigures"/>
        <w:tabs>
          <w:tab w:val="right" w:leader="dot" w:pos="9350"/>
        </w:tabs>
        <w:spacing w:line="480" w:lineRule="auto"/>
        <w:rPr>
          <w:rFonts w:eastAsiaTheme="minorEastAsia"/>
          <w:noProof/>
        </w:rPr>
      </w:pPr>
      <w:hyperlink w:anchor="_Toc90306100" w:history="1">
        <w:r w:rsidR="00105CDD" w:rsidRPr="00105CDD">
          <w:rPr>
            <w:rStyle w:val="Hyperlink"/>
            <w:rFonts w:eastAsiaTheme="majorEastAsia"/>
            <w:noProof/>
          </w:rPr>
          <w:t>Figure 2.6. Half-life of foams stabilized by the mixtures of 0.4 wt.% of AOS surfactant and clay particles concentration (Chen et al. 2019)</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_Toc90306100 \h </w:instrText>
        </w:r>
        <w:r w:rsidR="00105CDD" w:rsidRPr="00105CDD">
          <w:rPr>
            <w:noProof/>
            <w:webHidden/>
          </w:rPr>
        </w:r>
        <w:r w:rsidR="00105CDD" w:rsidRPr="00105CDD">
          <w:rPr>
            <w:noProof/>
            <w:webHidden/>
          </w:rPr>
          <w:fldChar w:fldCharType="separate"/>
        </w:r>
        <w:r w:rsidR="00105CDD" w:rsidRPr="00105CDD">
          <w:rPr>
            <w:noProof/>
            <w:webHidden/>
          </w:rPr>
          <w:t>30</w:t>
        </w:r>
        <w:r w:rsidR="00105CDD" w:rsidRPr="00105CDD">
          <w:rPr>
            <w:noProof/>
            <w:webHidden/>
          </w:rPr>
          <w:fldChar w:fldCharType="end"/>
        </w:r>
      </w:hyperlink>
    </w:p>
    <w:p w14:paraId="3E957A2B" w14:textId="6F940257" w:rsidR="00105CDD" w:rsidRPr="00105CDD" w:rsidRDefault="000A7E58" w:rsidP="007E5817">
      <w:pPr>
        <w:pStyle w:val="TableofFigures"/>
        <w:tabs>
          <w:tab w:val="right" w:leader="dot" w:pos="9350"/>
        </w:tabs>
        <w:spacing w:line="480" w:lineRule="auto"/>
        <w:rPr>
          <w:rFonts w:eastAsiaTheme="minorEastAsia"/>
          <w:noProof/>
        </w:rPr>
      </w:pPr>
      <w:hyperlink w:anchor="_Toc90306101" w:history="1">
        <w:r w:rsidR="00105CDD" w:rsidRPr="00105CDD">
          <w:rPr>
            <w:rStyle w:val="Hyperlink"/>
            <w:rFonts w:eastAsiaTheme="majorEastAsia"/>
            <w:noProof/>
          </w:rPr>
          <w:t>Figure 2.7. Drainage time of foams stabilized with Laponites/CTAB system as a function of CTAB concentration at different particle concentrations (Zhang et al. 2008).</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_Toc90306101 \h </w:instrText>
        </w:r>
        <w:r w:rsidR="00105CDD" w:rsidRPr="00105CDD">
          <w:rPr>
            <w:noProof/>
            <w:webHidden/>
          </w:rPr>
        </w:r>
        <w:r w:rsidR="00105CDD" w:rsidRPr="00105CDD">
          <w:rPr>
            <w:noProof/>
            <w:webHidden/>
          </w:rPr>
          <w:fldChar w:fldCharType="separate"/>
        </w:r>
        <w:r w:rsidR="00105CDD" w:rsidRPr="00105CDD">
          <w:rPr>
            <w:noProof/>
            <w:webHidden/>
          </w:rPr>
          <w:t>31</w:t>
        </w:r>
        <w:r w:rsidR="00105CDD" w:rsidRPr="00105CDD">
          <w:rPr>
            <w:noProof/>
            <w:webHidden/>
          </w:rPr>
          <w:fldChar w:fldCharType="end"/>
        </w:r>
      </w:hyperlink>
    </w:p>
    <w:p w14:paraId="077C94D9" w14:textId="68967921" w:rsidR="00105CDD" w:rsidRPr="00105CDD" w:rsidRDefault="000A7E58" w:rsidP="007E5817">
      <w:pPr>
        <w:pStyle w:val="TableofFigures"/>
        <w:tabs>
          <w:tab w:val="right" w:leader="dot" w:pos="9350"/>
        </w:tabs>
        <w:spacing w:line="480" w:lineRule="auto"/>
        <w:rPr>
          <w:rFonts w:eastAsiaTheme="minorEastAsia"/>
          <w:noProof/>
        </w:rPr>
      </w:pPr>
      <w:hyperlink w:anchor="_Toc90306102" w:history="1">
        <w:r w:rsidR="00105CDD" w:rsidRPr="00105CDD">
          <w:rPr>
            <w:rStyle w:val="Hyperlink"/>
            <w:rFonts w:eastAsiaTheme="majorEastAsia"/>
            <w:noProof/>
          </w:rPr>
          <w:t>Figure 3.1. Simulated foam column with 36 grids (Govindu 2019)</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_Toc90306102 \h </w:instrText>
        </w:r>
        <w:r w:rsidR="00105CDD" w:rsidRPr="00105CDD">
          <w:rPr>
            <w:noProof/>
            <w:webHidden/>
          </w:rPr>
        </w:r>
        <w:r w:rsidR="00105CDD" w:rsidRPr="00105CDD">
          <w:rPr>
            <w:noProof/>
            <w:webHidden/>
          </w:rPr>
          <w:fldChar w:fldCharType="separate"/>
        </w:r>
        <w:r w:rsidR="00105CDD" w:rsidRPr="00105CDD">
          <w:rPr>
            <w:noProof/>
            <w:webHidden/>
          </w:rPr>
          <w:t>35</w:t>
        </w:r>
        <w:r w:rsidR="00105CDD" w:rsidRPr="00105CDD">
          <w:rPr>
            <w:noProof/>
            <w:webHidden/>
          </w:rPr>
          <w:fldChar w:fldCharType="end"/>
        </w:r>
      </w:hyperlink>
    </w:p>
    <w:p w14:paraId="5166F869" w14:textId="341E9440" w:rsidR="00105CDD" w:rsidRPr="00105CDD" w:rsidRDefault="000A7E58" w:rsidP="007E5817">
      <w:pPr>
        <w:pStyle w:val="TableofFigures"/>
        <w:tabs>
          <w:tab w:val="right" w:leader="dot" w:pos="9350"/>
        </w:tabs>
        <w:spacing w:line="480" w:lineRule="auto"/>
        <w:rPr>
          <w:rFonts w:eastAsiaTheme="minorEastAsia"/>
          <w:noProof/>
        </w:rPr>
      </w:pPr>
      <w:hyperlink w:anchor="_Toc90306103" w:history="1">
        <w:r w:rsidR="00105CDD" w:rsidRPr="00105CDD">
          <w:rPr>
            <w:rStyle w:val="Hyperlink"/>
            <w:rFonts w:eastAsiaTheme="majorEastAsia"/>
            <w:noProof/>
          </w:rPr>
          <w:t>Figure 4.1. Experimental Setup</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_Toc90306103 \h </w:instrText>
        </w:r>
        <w:r w:rsidR="00105CDD" w:rsidRPr="00105CDD">
          <w:rPr>
            <w:noProof/>
            <w:webHidden/>
          </w:rPr>
        </w:r>
        <w:r w:rsidR="00105CDD" w:rsidRPr="00105CDD">
          <w:rPr>
            <w:noProof/>
            <w:webHidden/>
          </w:rPr>
          <w:fldChar w:fldCharType="separate"/>
        </w:r>
        <w:r w:rsidR="00105CDD" w:rsidRPr="00105CDD">
          <w:rPr>
            <w:noProof/>
            <w:webHidden/>
          </w:rPr>
          <w:t>37</w:t>
        </w:r>
        <w:r w:rsidR="00105CDD" w:rsidRPr="00105CDD">
          <w:rPr>
            <w:noProof/>
            <w:webHidden/>
          </w:rPr>
          <w:fldChar w:fldCharType="end"/>
        </w:r>
      </w:hyperlink>
    </w:p>
    <w:p w14:paraId="7654BB18" w14:textId="02748489" w:rsidR="00105CDD" w:rsidRPr="00105CDD" w:rsidRDefault="000A7E58" w:rsidP="007E5817">
      <w:pPr>
        <w:pStyle w:val="TableofFigures"/>
        <w:tabs>
          <w:tab w:val="right" w:leader="dot" w:pos="9350"/>
        </w:tabs>
        <w:spacing w:line="480" w:lineRule="auto"/>
        <w:rPr>
          <w:rFonts w:eastAsiaTheme="minorEastAsia"/>
          <w:noProof/>
        </w:rPr>
      </w:pPr>
      <w:hyperlink w:anchor="_Toc90306104" w:history="1">
        <w:r w:rsidR="00105CDD" w:rsidRPr="00105CDD">
          <w:rPr>
            <w:rStyle w:val="Hyperlink"/>
            <w:rFonts w:eastAsiaTheme="majorEastAsia"/>
            <w:noProof/>
          </w:rPr>
          <w:t>Figure 4.2. (a) Flowrate vs. time (b) Differential pressure variations with time</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_Toc90306104 \h </w:instrText>
        </w:r>
        <w:r w:rsidR="00105CDD" w:rsidRPr="00105CDD">
          <w:rPr>
            <w:noProof/>
            <w:webHidden/>
          </w:rPr>
        </w:r>
        <w:r w:rsidR="00105CDD" w:rsidRPr="00105CDD">
          <w:rPr>
            <w:noProof/>
            <w:webHidden/>
          </w:rPr>
          <w:fldChar w:fldCharType="separate"/>
        </w:r>
        <w:r w:rsidR="00105CDD" w:rsidRPr="00105CDD">
          <w:rPr>
            <w:noProof/>
            <w:webHidden/>
          </w:rPr>
          <w:t>40</w:t>
        </w:r>
        <w:r w:rsidR="00105CDD" w:rsidRPr="00105CDD">
          <w:rPr>
            <w:noProof/>
            <w:webHidden/>
          </w:rPr>
          <w:fldChar w:fldCharType="end"/>
        </w:r>
      </w:hyperlink>
    </w:p>
    <w:p w14:paraId="2B9A7797" w14:textId="3442F4C4" w:rsidR="00105CDD" w:rsidRPr="00105CDD" w:rsidRDefault="000A7E58" w:rsidP="007E5817">
      <w:pPr>
        <w:pStyle w:val="TableofFigures"/>
        <w:tabs>
          <w:tab w:val="right" w:leader="dot" w:pos="9350"/>
        </w:tabs>
        <w:spacing w:line="480" w:lineRule="auto"/>
        <w:rPr>
          <w:rFonts w:eastAsiaTheme="minorEastAsia"/>
          <w:noProof/>
        </w:rPr>
      </w:pPr>
      <w:hyperlink w:anchor="_Toc90306105" w:history="1">
        <w:r w:rsidR="00105CDD" w:rsidRPr="00105CDD">
          <w:rPr>
            <w:rStyle w:val="Hyperlink"/>
            <w:rFonts w:eastAsiaTheme="majorEastAsia"/>
            <w:noProof/>
          </w:rPr>
          <w:t>Figure 4.3. Pressure distribution in the vertical test section</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_Toc90306105 \h </w:instrText>
        </w:r>
        <w:r w:rsidR="00105CDD" w:rsidRPr="00105CDD">
          <w:rPr>
            <w:noProof/>
            <w:webHidden/>
          </w:rPr>
        </w:r>
        <w:r w:rsidR="00105CDD" w:rsidRPr="00105CDD">
          <w:rPr>
            <w:noProof/>
            <w:webHidden/>
          </w:rPr>
          <w:fldChar w:fldCharType="separate"/>
        </w:r>
        <w:r w:rsidR="00105CDD" w:rsidRPr="00105CDD">
          <w:rPr>
            <w:noProof/>
            <w:webHidden/>
          </w:rPr>
          <w:t>43</w:t>
        </w:r>
        <w:r w:rsidR="00105CDD" w:rsidRPr="00105CDD">
          <w:rPr>
            <w:noProof/>
            <w:webHidden/>
          </w:rPr>
          <w:fldChar w:fldCharType="end"/>
        </w:r>
      </w:hyperlink>
    </w:p>
    <w:p w14:paraId="5FEA96AC" w14:textId="32E71D7D" w:rsidR="00105CDD" w:rsidRPr="00105CDD" w:rsidRDefault="000A7E58" w:rsidP="007E5817">
      <w:pPr>
        <w:pStyle w:val="TableofFigures"/>
        <w:tabs>
          <w:tab w:val="right" w:leader="dot" w:pos="9350"/>
        </w:tabs>
        <w:spacing w:line="480" w:lineRule="auto"/>
        <w:rPr>
          <w:rFonts w:eastAsiaTheme="minorEastAsia"/>
          <w:noProof/>
        </w:rPr>
      </w:pPr>
      <w:hyperlink w:anchor="_Toc90306106" w:history="1">
        <w:r w:rsidR="00105CDD" w:rsidRPr="00105CDD">
          <w:rPr>
            <w:rStyle w:val="Hyperlink"/>
            <w:rFonts w:eastAsiaTheme="majorEastAsia"/>
            <w:noProof/>
          </w:rPr>
          <w:t>Figure 4.4. (a) Normalized density plot for the column sections (b) Pressure distribution at different times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_Toc90306106 \h </w:instrText>
        </w:r>
        <w:r w:rsidR="00105CDD" w:rsidRPr="00105CDD">
          <w:rPr>
            <w:noProof/>
            <w:webHidden/>
          </w:rPr>
        </w:r>
        <w:r w:rsidR="00105CDD" w:rsidRPr="00105CDD">
          <w:rPr>
            <w:noProof/>
            <w:webHidden/>
          </w:rPr>
          <w:fldChar w:fldCharType="separate"/>
        </w:r>
        <w:r w:rsidR="00105CDD" w:rsidRPr="00105CDD">
          <w:rPr>
            <w:noProof/>
            <w:webHidden/>
          </w:rPr>
          <w:t>44</w:t>
        </w:r>
        <w:r w:rsidR="00105CDD" w:rsidRPr="00105CDD">
          <w:rPr>
            <w:noProof/>
            <w:webHidden/>
          </w:rPr>
          <w:fldChar w:fldCharType="end"/>
        </w:r>
      </w:hyperlink>
    </w:p>
    <w:p w14:paraId="45A334E0" w14:textId="0ADF5A57" w:rsidR="00105CDD" w:rsidRPr="00105CDD" w:rsidRDefault="000A7E58" w:rsidP="007E5817">
      <w:pPr>
        <w:pStyle w:val="TableofFigures"/>
        <w:tabs>
          <w:tab w:val="right" w:leader="dot" w:pos="9350"/>
        </w:tabs>
        <w:spacing w:line="480" w:lineRule="auto"/>
        <w:rPr>
          <w:rFonts w:eastAsiaTheme="minorEastAsia"/>
          <w:noProof/>
        </w:rPr>
      </w:pPr>
      <w:hyperlink w:anchor="_Toc90306107" w:history="1">
        <w:r w:rsidR="00105CDD" w:rsidRPr="00105CDD">
          <w:rPr>
            <w:rStyle w:val="Hyperlink"/>
            <w:rFonts w:eastAsiaTheme="majorEastAsia"/>
            <w:noProof/>
          </w:rPr>
          <w:t>Figure 5.2: Power-law exponent</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_Toc90306107 \h </w:instrText>
        </w:r>
        <w:r w:rsidR="00105CDD" w:rsidRPr="00105CDD">
          <w:rPr>
            <w:noProof/>
            <w:webHidden/>
          </w:rPr>
        </w:r>
        <w:r w:rsidR="00105CDD" w:rsidRPr="00105CDD">
          <w:rPr>
            <w:noProof/>
            <w:webHidden/>
          </w:rPr>
          <w:fldChar w:fldCharType="separate"/>
        </w:r>
        <w:r w:rsidR="00105CDD" w:rsidRPr="00105CDD">
          <w:rPr>
            <w:noProof/>
            <w:webHidden/>
          </w:rPr>
          <w:t>48</w:t>
        </w:r>
        <w:r w:rsidR="00105CDD" w:rsidRPr="00105CDD">
          <w:rPr>
            <w:noProof/>
            <w:webHidden/>
          </w:rPr>
          <w:fldChar w:fldCharType="end"/>
        </w:r>
      </w:hyperlink>
    </w:p>
    <w:p w14:paraId="213060E6" w14:textId="2C5CEB3E" w:rsidR="00105CDD" w:rsidRPr="00105CDD" w:rsidRDefault="000A7E58" w:rsidP="007E5817">
      <w:pPr>
        <w:pStyle w:val="TableofFigures"/>
        <w:tabs>
          <w:tab w:val="right" w:leader="dot" w:pos="9350"/>
        </w:tabs>
        <w:spacing w:line="480" w:lineRule="auto"/>
        <w:rPr>
          <w:rFonts w:eastAsiaTheme="minorEastAsia"/>
          <w:noProof/>
        </w:rPr>
      </w:pPr>
      <w:hyperlink w:anchor="_Toc90306108" w:history="1">
        <w:r w:rsidR="00105CDD" w:rsidRPr="00105CDD">
          <w:rPr>
            <w:rStyle w:val="Hyperlink"/>
            <w:rFonts w:eastAsiaTheme="majorEastAsia"/>
            <w:noProof/>
          </w:rPr>
          <w:t xml:space="preserve">Figure 5.3. Apparent viscosity vs quality at </w:t>
        </w:r>
        <m:oMath>
          <m:r>
            <m:rPr>
              <m:sty m:val="b"/>
            </m:rPr>
            <w:rPr>
              <w:rStyle w:val="Hyperlink"/>
              <w:rFonts w:ascii="Cambria Math" w:eastAsiaTheme="majorEastAsia" w:hAnsi="Cambria Math"/>
              <w:noProof/>
            </w:rPr>
            <m:t>25oC</m:t>
          </m:r>
        </m:oMath>
        <w:r w:rsidR="00105CDD" w:rsidRPr="00105CDD">
          <w:rPr>
            <w:rStyle w:val="Hyperlink"/>
            <w:rFonts w:eastAsiaTheme="majorEastAsia"/>
            <w:noProof/>
          </w:rPr>
          <w:t xml:space="preserve"> and 6.89 MPa @ 5000 1/s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_Toc90306108 \h </w:instrText>
        </w:r>
        <w:r w:rsidR="00105CDD" w:rsidRPr="00105CDD">
          <w:rPr>
            <w:noProof/>
            <w:webHidden/>
          </w:rPr>
        </w:r>
        <w:r w:rsidR="00105CDD" w:rsidRPr="00105CDD">
          <w:rPr>
            <w:noProof/>
            <w:webHidden/>
          </w:rPr>
          <w:fldChar w:fldCharType="separate"/>
        </w:r>
        <w:r w:rsidR="00105CDD" w:rsidRPr="00105CDD">
          <w:rPr>
            <w:noProof/>
            <w:webHidden/>
          </w:rPr>
          <w:t>48</w:t>
        </w:r>
        <w:r w:rsidR="00105CDD" w:rsidRPr="00105CDD">
          <w:rPr>
            <w:noProof/>
            <w:webHidden/>
          </w:rPr>
          <w:fldChar w:fldCharType="end"/>
        </w:r>
      </w:hyperlink>
    </w:p>
    <w:p w14:paraId="58022421" w14:textId="24E5E079" w:rsidR="00105CDD" w:rsidRPr="00105CDD" w:rsidRDefault="000A7E58" w:rsidP="007E5817">
      <w:pPr>
        <w:pStyle w:val="TableofFigures"/>
        <w:tabs>
          <w:tab w:val="right" w:leader="dot" w:pos="9350"/>
        </w:tabs>
        <w:spacing w:line="480" w:lineRule="auto"/>
        <w:rPr>
          <w:rFonts w:eastAsiaTheme="minorEastAsia"/>
          <w:noProof/>
        </w:rPr>
      </w:pPr>
      <w:hyperlink w:anchor="_Toc90306109" w:history="1">
        <w:r w:rsidR="00105CDD" w:rsidRPr="00105CDD">
          <w:rPr>
            <w:rStyle w:val="Hyperlink"/>
            <w:rFonts w:eastAsiaTheme="majorEastAsia"/>
            <w:noProof/>
          </w:rPr>
          <w:t>Figure 5.4. Normalized density curves a) 45% b) 50% c) 55% d) 60% e) 65% f) 70%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_Toc90306109 \h </w:instrText>
        </w:r>
        <w:r w:rsidR="00105CDD" w:rsidRPr="00105CDD">
          <w:rPr>
            <w:noProof/>
            <w:webHidden/>
          </w:rPr>
        </w:r>
        <w:r w:rsidR="00105CDD" w:rsidRPr="00105CDD">
          <w:rPr>
            <w:noProof/>
            <w:webHidden/>
          </w:rPr>
          <w:fldChar w:fldCharType="separate"/>
        </w:r>
        <w:r w:rsidR="00105CDD" w:rsidRPr="00105CDD">
          <w:rPr>
            <w:noProof/>
            <w:webHidden/>
          </w:rPr>
          <w:t>49</w:t>
        </w:r>
        <w:r w:rsidR="00105CDD" w:rsidRPr="00105CDD">
          <w:rPr>
            <w:noProof/>
            <w:webHidden/>
          </w:rPr>
          <w:fldChar w:fldCharType="end"/>
        </w:r>
      </w:hyperlink>
    </w:p>
    <w:p w14:paraId="6530F841" w14:textId="3B27C5EA" w:rsidR="00105CDD" w:rsidRPr="00105CDD" w:rsidRDefault="000A7E58" w:rsidP="007E5817">
      <w:pPr>
        <w:pStyle w:val="TableofFigures"/>
        <w:tabs>
          <w:tab w:val="right" w:leader="dot" w:pos="9350"/>
        </w:tabs>
        <w:spacing w:line="480" w:lineRule="auto"/>
        <w:rPr>
          <w:rFonts w:eastAsiaTheme="minorEastAsia"/>
          <w:noProof/>
        </w:rPr>
      </w:pPr>
      <w:hyperlink w:anchor="_Toc90306110" w:history="1">
        <w:r w:rsidR="00105CDD" w:rsidRPr="00105CDD">
          <w:rPr>
            <w:rStyle w:val="Hyperlink"/>
            <w:rFonts w:eastAsiaTheme="majorEastAsia"/>
            <w:noProof/>
          </w:rPr>
          <w:t>Figure 5.5. Drainage fraction versus time for aqueous foams a) 45% b) 50% c) 55% d) 60% e) 65% and f) 70%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_Toc90306110 \h </w:instrText>
        </w:r>
        <w:r w:rsidR="00105CDD" w:rsidRPr="00105CDD">
          <w:rPr>
            <w:noProof/>
            <w:webHidden/>
          </w:rPr>
        </w:r>
        <w:r w:rsidR="00105CDD" w:rsidRPr="00105CDD">
          <w:rPr>
            <w:noProof/>
            <w:webHidden/>
          </w:rPr>
          <w:fldChar w:fldCharType="separate"/>
        </w:r>
        <w:r w:rsidR="00105CDD" w:rsidRPr="00105CDD">
          <w:rPr>
            <w:noProof/>
            <w:webHidden/>
          </w:rPr>
          <w:t>52</w:t>
        </w:r>
        <w:r w:rsidR="00105CDD" w:rsidRPr="00105CDD">
          <w:rPr>
            <w:noProof/>
            <w:webHidden/>
          </w:rPr>
          <w:fldChar w:fldCharType="end"/>
        </w:r>
      </w:hyperlink>
    </w:p>
    <w:p w14:paraId="22B0AF88" w14:textId="35909546" w:rsidR="00105CDD" w:rsidRPr="00105CDD" w:rsidRDefault="000A7E58" w:rsidP="007E5817">
      <w:pPr>
        <w:pStyle w:val="TableofFigures"/>
        <w:tabs>
          <w:tab w:val="right" w:leader="dot" w:pos="9350"/>
        </w:tabs>
        <w:spacing w:line="480" w:lineRule="auto"/>
        <w:rPr>
          <w:rFonts w:eastAsiaTheme="minorEastAsia"/>
          <w:noProof/>
        </w:rPr>
      </w:pPr>
      <w:hyperlink w:anchor="_Toc90306111" w:history="1">
        <w:r w:rsidR="00105CDD" w:rsidRPr="00105CDD">
          <w:rPr>
            <w:rStyle w:val="Hyperlink"/>
            <w:rFonts w:eastAsiaTheme="majorEastAsia"/>
            <w:noProof/>
          </w:rPr>
          <w:t>Figure 5.6. The effect of pressure on average drainage curves of different quality foams: a) 40%; c) 50%; and e) 60%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_Toc90306111 \h </w:instrText>
        </w:r>
        <w:r w:rsidR="00105CDD" w:rsidRPr="00105CDD">
          <w:rPr>
            <w:noProof/>
            <w:webHidden/>
          </w:rPr>
        </w:r>
        <w:r w:rsidR="00105CDD" w:rsidRPr="00105CDD">
          <w:rPr>
            <w:noProof/>
            <w:webHidden/>
          </w:rPr>
          <w:fldChar w:fldCharType="separate"/>
        </w:r>
        <w:r w:rsidR="00105CDD" w:rsidRPr="00105CDD">
          <w:rPr>
            <w:noProof/>
            <w:webHidden/>
          </w:rPr>
          <w:t>55</w:t>
        </w:r>
        <w:r w:rsidR="00105CDD" w:rsidRPr="00105CDD">
          <w:rPr>
            <w:noProof/>
            <w:webHidden/>
          </w:rPr>
          <w:fldChar w:fldCharType="end"/>
        </w:r>
      </w:hyperlink>
    </w:p>
    <w:p w14:paraId="6F4AA6AE" w14:textId="1C738754" w:rsidR="00105CDD" w:rsidRPr="00105CDD" w:rsidRDefault="000A7E58" w:rsidP="007E5817">
      <w:pPr>
        <w:pStyle w:val="TableofFigures"/>
        <w:tabs>
          <w:tab w:val="right" w:leader="dot" w:pos="9350"/>
        </w:tabs>
        <w:spacing w:line="480" w:lineRule="auto"/>
        <w:rPr>
          <w:rFonts w:eastAsiaTheme="minorEastAsia"/>
          <w:noProof/>
        </w:rPr>
      </w:pPr>
      <w:hyperlink w:anchor="_Toc90306112" w:history="1">
        <w:r w:rsidR="00105CDD" w:rsidRPr="00105CDD">
          <w:rPr>
            <w:rStyle w:val="Hyperlink"/>
            <w:rFonts w:eastAsiaTheme="majorEastAsia"/>
            <w:noProof/>
          </w:rPr>
          <w:t xml:space="preserve">Figure 5.7. Surface tension measurement for </w:t>
        </w:r>
        <m:oMath>
          <m:r>
            <m:rPr>
              <m:sty m:val="b"/>
            </m:rPr>
            <w:rPr>
              <w:rStyle w:val="Hyperlink"/>
              <w:rFonts w:ascii="Cambria Math" w:eastAsiaTheme="majorEastAsia" w:hAnsi="Cambria Math"/>
              <w:noProof/>
            </w:rPr>
            <m:t>NaCl</m:t>
          </m:r>
          <m:r>
            <m:rPr>
              <m:sty m:val="p"/>
            </m:rPr>
            <w:rPr>
              <w:rStyle w:val="Hyperlink"/>
              <w:rFonts w:ascii="Cambria Math" w:eastAsiaTheme="majorEastAsia" w:hAnsi="Cambria Math"/>
              <w:noProof/>
            </w:rPr>
            <m:t xml:space="preserve"> </m:t>
          </m:r>
          <m:r>
            <m:rPr>
              <m:sty m:val="b"/>
            </m:rPr>
            <w:rPr>
              <w:rStyle w:val="Hyperlink"/>
              <w:rFonts w:ascii="Cambria Math" w:eastAsiaTheme="majorEastAsia" w:hAnsi="Cambria Math"/>
              <w:noProof/>
            </w:rPr>
            <m:t>and</m:t>
          </m:r>
          <m:r>
            <m:rPr>
              <m:sty m:val="p"/>
            </m:rPr>
            <w:rPr>
              <w:rStyle w:val="Hyperlink"/>
              <w:rFonts w:ascii="Cambria Math" w:eastAsiaTheme="majorEastAsia" w:hAnsi="Cambria Math"/>
              <w:noProof/>
            </w:rPr>
            <m:t xml:space="preserve"> </m:t>
          </m:r>
          <m:r>
            <m:rPr>
              <m:sty m:val="b"/>
            </m:rPr>
            <w:rPr>
              <w:rStyle w:val="Hyperlink"/>
              <w:rFonts w:ascii="Cambria Math" w:eastAsiaTheme="majorEastAsia" w:hAnsi="Cambria Math"/>
              <w:noProof/>
            </w:rPr>
            <m:t>CaCl2</m:t>
          </m:r>
        </m:oMath>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_Toc90306112 \h </w:instrText>
        </w:r>
        <w:r w:rsidR="00105CDD" w:rsidRPr="00105CDD">
          <w:rPr>
            <w:noProof/>
            <w:webHidden/>
          </w:rPr>
        </w:r>
        <w:r w:rsidR="00105CDD" w:rsidRPr="00105CDD">
          <w:rPr>
            <w:noProof/>
            <w:webHidden/>
          </w:rPr>
          <w:fldChar w:fldCharType="separate"/>
        </w:r>
        <w:r w:rsidR="00105CDD" w:rsidRPr="00105CDD">
          <w:rPr>
            <w:noProof/>
            <w:webHidden/>
          </w:rPr>
          <w:t>57</w:t>
        </w:r>
        <w:r w:rsidR="00105CDD" w:rsidRPr="00105CDD">
          <w:rPr>
            <w:noProof/>
            <w:webHidden/>
          </w:rPr>
          <w:fldChar w:fldCharType="end"/>
        </w:r>
      </w:hyperlink>
    </w:p>
    <w:p w14:paraId="1DE95CD8" w14:textId="0F41F96C" w:rsidR="00105CDD" w:rsidRPr="00105CDD" w:rsidRDefault="000A7E58" w:rsidP="007E5817">
      <w:pPr>
        <w:pStyle w:val="TableofFigures"/>
        <w:tabs>
          <w:tab w:val="right" w:leader="dot" w:pos="9350"/>
        </w:tabs>
        <w:spacing w:line="480" w:lineRule="auto"/>
        <w:rPr>
          <w:rFonts w:eastAsiaTheme="minorEastAsia"/>
          <w:noProof/>
        </w:rPr>
      </w:pPr>
      <w:hyperlink w:anchor="_Toc90306113" w:history="1">
        <w:r w:rsidR="00105CDD" w:rsidRPr="00105CDD">
          <w:rPr>
            <w:rStyle w:val="Hyperlink"/>
            <w:rFonts w:eastAsiaTheme="majorEastAsia"/>
            <w:noProof/>
          </w:rPr>
          <w:t>Figure 5.8. Viscosity changes with salt (</w:t>
        </w:r>
        <m:oMath>
          <m:r>
            <m:rPr>
              <m:sty m:val="b"/>
            </m:rPr>
            <w:rPr>
              <w:rStyle w:val="Hyperlink"/>
              <w:rFonts w:ascii="Cambria Math" w:eastAsiaTheme="majorEastAsia" w:hAnsi="Cambria Math"/>
              <w:noProof/>
            </w:rPr>
            <m:t>NaCl</m:t>
          </m:r>
          <m:r>
            <m:rPr>
              <m:sty m:val="p"/>
            </m:rPr>
            <w:rPr>
              <w:rStyle w:val="Hyperlink"/>
              <w:rFonts w:ascii="Cambria Math" w:eastAsiaTheme="majorEastAsia" w:hAnsi="Cambria Math"/>
              <w:noProof/>
            </w:rPr>
            <m:t xml:space="preserve"> </m:t>
          </m:r>
          <m:r>
            <m:rPr>
              <m:sty m:val="b"/>
            </m:rPr>
            <w:rPr>
              <w:rStyle w:val="Hyperlink"/>
              <w:rFonts w:ascii="Cambria Math" w:eastAsiaTheme="majorEastAsia" w:hAnsi="Cambria Math"/>
              <w:noProof/>
            </w:rPr>
            <m:t>and</m:t>
          </m:r>
          <m:r>
            <m:rPr>
              <m:sty m:val="p"/>
            </m:rPr>
            <w:rPr>
              <w:rStyle w:val="Hyperlink"/>
              <w:rFonts w:ascii="Cambria Math" w:eastAsiaTheme="majorEastAsia" w:hAnsi="Cambria Math"/>
              <w:noProof/>
            </w:rPr>
            <m:t xml:space="preserve"> </m:t>
          </m:r>
          <m:r>
            <m:rPr>
              <m:sty m:val="b"/>
            </m:rPr>
            <w:rPr>
              <w:rStyle w:val="Hyperlink"/>
              <w:rFonts w:ascii="Cambria Math" w:eastAsiaTheme="majorEastAsia" w:hAnsi="Cambria Math"/>
              <w:noProof/>
            </w:rPr>
            <m:t>CaCl2</m:t>
          </m:r>
          <m:r>
            <m:rPr>
              <m:sty m:val="p"/>
            </m:rPr>
            <w:rPr>
              <w:rStyle w:val="Hyperlink"/>
              <w:rFonts w:ascii="Cambria Math" w:eastAsiaTheme="majorEastAsia" w:hAnsi="Cambria Math"/>
              <w:noProof/>
            </w:rPr>
            <m:t xml:space="preserve">) </m:t>
          </m:r>
        </m:oMath>
        <w:r w:rsidR="00105CDD" w:rsidRPr="00105CDD">
          <w:rPr>
            <w:rStyle w:val="Hyperlink"/>
            <w:rFonts w:eastAsiaTheme="majorEastAsia"/>
            <w:noProof/>
          </w:rPr>
          <w:t>concentration</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_Toc90306113 \h </w:instrText>
        </w:r>
        <w:r w:rsidR="00105CDD" w:rsidRPr="00105CDD">
          <w:rPr>
            <w:noProof/>
            <w:webHidden/>
          </w:rPr>
        </w:r>
        <w:r w:rsidR="00105CDD" w:rsidRPr="00105CDD">
          <w:rPr>
            <w:noProof/>
            <w:webHidden/>
          </w:rPr>
          <w:fldChar w:fldCharType="separate"/>
        </w:r>
        <w:r w:rsidR="00105CDD" w:rsidRPr="00105CDD">
          <w:rPr>
            <w:noProof/>
            <w:webHidden/>
          </w:rPr>
          <w:t>58</w:t>
        </w:r>
        <w:r w:rsidR="00105CDD" w:rsidRPr="00105CDD">
          <w:rPr>
            <w:noProof/>
            <w:webHidden/>
          </w:rPr>
          <w:fldChar w:fldCharType="end"/>
        </w:r>
      </w:hyperlink>
    </w:p>
    <w:p w14:paraId="1C9B9939" w14:textId="65975D90" w:rsidR="00105CDD" w:rsidRPr="00105CDD" w:rsidRDefault="000A7E58" w:rsidP="007E5817">
      <w:pPr>
        <w:pStyle w:val="TableofFigures"/>
        <w:tabs>
          <w:tab w:val="right" w:leader="dot" w:pos="9350"/>
        </w:tabs>
        <w:spacing w:line="480" w:lineRule="auto"/>
        <w:rPr>
          <w:rFonts w:eastAsiaTheme="minorEastAsia"/>
          <w:noProof/>
        </w:rPr>
      </w:pPr>
      <w:hyperlink w:anchor="_Toc90306114" w:history="1">
        <w:r w:rsidR="00105CDD" w:rsidRPr="00105CDD">
          <w:rPr>
            <w:rStyle w:val="Hyperlink"/>
            <w:rFonts w:eastAsiaTheme="majorEastAsia"/>
            <w:noProof/>
          </w:rPr>
          <w:t xml:space="preserve">Figure 5.9. Density changes with </w:t>
        </w:r>
        <m:oMath>
          <m:r>
            <m:rPr>
              <m:sty m:val="b"/>
            </m:rPr>
            <w:rPr>
              <w:rStyle w:val="Hyperlink"/>
              <w:rFonts w:ascii="Cambria Math" w:eastAsiaTheme="majorEastAsia" w:hAnsi="Cambria Math"/>
              <w:noProof/>
            </w:rPr>
            <m:t>NaCl</m:t>
          </m:r>
          <m:r>
            <m:rPr>
              <m:sty m:val="p"/>
            </m:rPr>
            <w:rPr>
              <w:rStyle w:val="Hyperlink"/>
              <w:rFonts w:ascii="Cambria Math" w:eastAsiaTheme="majorEastAsia" w:hAnsi="Cambria Math"/>
              <w:noProof/>
            </w:rPr>
            <m:t xml:space="preserve"> </m:t>
          </m:r>
          <m:r>
            <m:rPr>
              <m:sty m:val="b"/>
            </m:rPr>
            <w:rPr>
              <w:rStyle w:val="Hyperlink"/>
              <w:rFonts w:ascii="Cambria Math" w:eastAsiaTheme="majorEastAsia" w:hAnsi="Cambria Math"/>
              <w:noProof/>
            </w:rPr>
            <m:t>and</m:t>
          </m:r>
          <m:r>
            <m:rPr>
              <m:sty m:val="p"/>
            </m:rPr>
            <w:rPr>
              <w:rStyle w:val="Hyperlink"/>
              <w:rFonts w:ascii="Cambria Math" w:eastAsiaTheme="majorEastAsia" w:hAnsi="Cambria Math"/>
              <w:noProof/>
            </w:rPr>
            <m:t xml:space="preserve"> </m:t>
          </m:r>
          <m:r>
            <m:rPr>
              <m:sty m:val="b"/>
            </m:rPr>
            <w:rPr>
              <w:rStyle w:val="Hyperlink"/>
              <w:rFonts w:ascii="Cambria Math" w:eastAsiaTheme="majorEastAsia" w:hAnsi="Cambria Math"/>
              <w:noProof/>
            </w:rPr>
            <m:t>CaCl2</m:t>
          </m:r>
        </m:oMath>
        <w:r w:rsidR="00105CDD" w:rsidRPr="00105CDD">
          <w:rPr>
            <w:rStyle w:val="Hyperlink"/>
            <w:rFonts w:eastAsiaTheme="majorEastAsia"/>
            <w:noProof/>
          </w:rPr>
          <w:t xml:space="preserve"> concentration</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_Toc90306114 \h </w:instrText>
        </w:r>
        <w:r w:rsidR="00105CDD" w:rsidRPr="00105CDD">
          <w:rPr>
            <w:noProof/>
            <w:webHidden/>
          </w:rPr>
        </w:r>
        <w:r w:rsidR="00105CDD" w:rsidRPr="00105CDD">
          <w:rPr>
            <w:noProof/>
            <w:webHidden/>
          </w:rPr>
          <w:fldChar w:fldCharType="separate"/>
        </w:r>
        <w:r w:rsidR="00105CDD" w:rsidRPr="00105CDD">
          <w:rPr>
            <w:noProof/>
            <w:webHidden/>
          </w:rPr>
          <w:t>58</w:t>
        </w:r>
        <w:r w:rsidR="00105CDD" w:rsidRPr="00105CDD">
          <w:rPr>
            <w:noProof/>
            <w:webHidden/>
          </w:rPr>
          <w:fldChar w:fldCharType="end"/>
        </w:r>
      </w:hyperlink>
    </w:p>
    <w:p w14:paraId="1851CF84" w14:textId="3C4D971B" w:rsidR="00105CDD" w:rsidRPr="00105CDD" w:rsidRDefault="000A7E58" w:rsidP="007E5817">
      <w:pPr>
        <w:pStyle w:val="TableofFigures"/>
        <w:tabs>
          <w:tab w:val="right" w:leader="dot" w:pos="9350"/>
        </w:tabs>
        <w:spacing w:line="480" w:lineRule="auto"/>
        <w:rPr>
          <w:rFonts w:eastAsiaTheme="minorEastAsia"/>
          <w:noProof/>
        </w:rPr>
      </w:pPr>
      <w:hyperlink w:anchor="_Toc90306115" w:history="1">
        <w:r w:rsidR="00105CDD" w:rsidRPr="00105CDD">
          <w:rPr>
            <w:rStyle w:val="Hyperlink"/>
            <w:rFonts w:eastAsiaTheme="majorEastAsia"/>
            <w:noProof/>
          </w:rPr>
          <w:t>Figure 5.11. Effect of NaCl salt on the drainage volume of aqueous foam at 50% quality a.) 0% wt. b.) 5% wt. c.) 7% wt. d.) 9% wt. e.) 14% wt. f.) 18% wt.</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_Toc90306115 \h </w:instrText>
        </w:r>
        <w:r w:rsidR="00105CDD" w:rsidRPr="00105CDD">
          <w:rPr>
            <w:noProof/>
            <w:webHidden/>
          </w:rPr>
        </w:r>
        <w:r w:rsidR="00105CDD" w:rsidRPr="00105CDD">
          <w:rPr>
            <w:noProof/>
            <w:webHidden/>
          </w:rPr>
          <w:fldChar w:fldCharType="separate"/>
        </w:r>
        <w:r w:rsidR="00105CDD" w:rsidRPr="00105CDD">
          <w:rPr>
            <w:noProof/>
            <w:webHidden/>
          </w:rPr>
          <w:t>64</w:t>
        </w:r>
        <w:r w:rsidR="00105CDD" w:rsidRPr="00105CDD">
          <w:rPr>
            <w:noProof/>
            <w:webHidden/>
          </w:rPr>
          <w:fldChar w:fldCharType="end"/>
        </w:r>
      </w:hyperlink>
    </w:p>
    <w:p w14:paraId="1592AA16" w14:textId="44F12A25" w:rsidR="00105CDD" w:rsidRPr="00105CDD" w:rsidRDefault="000A7E58" w:rsidP="007E5817">
      <w:pPr>
        <w:pStyle w:val="TableofFigures"/>
        <w:tabs>
          <w:tab w:val="right" w:leader="dot" w:pos="9350"/>
        </w:tabs>
        <w:spacing w:line="480" w:lineRule="auto"/>
        <w:rPr>
          <w:rFonts w:eastAsiaTheme="minorEastAsia"/>
          <w:noProof/>
        </w:rPr>
      </w:pPr>
      <w:hyperlink w:anchor="_Toc90306116" w:history="1">
        <w:r w:rsidR="00105CDD" w:rsidRPr="00105CDD">
          <w:rPr>
            <w:rStyle w:val="Hyperlink"/>
            <w:rFonts w:eastAsiaTheme="majorEastAsia"/>
            <w:noProof/>
          </w:rPr>
          <w:t>Figure 5.12. Effect of NaCl salt on the drainage volume of aqueous foam at 60% quality a.) 0% wt. b.) 5% wt. c.) 7% wt. d.) 9% wt. e.) 14% wt. f.) 18% wt.</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_Toc90306116 \h </w:instrText>
        </w:r>
        <w:r w:rsidR="00105CDD" w:rsidRPr="00105CDD">
          <w:rPr>
            <w:noProof/>
            <w:webHidden/>
          </w:rPr>
        </w:r>
        <w:r w:rsidR="00105CDD" w:rsidRPr="00105CDD">
          <w:rPr>
            <w:noProof/>
            <w:webHidden/>
          </w:rPr>
          <w:fldChar w:fldCharType="separate"/>
        </w:r>
        <w:r w:rsidR="00105CDD" w:rsidRPr="00105CDD">
          <w:rPr>
            <w:noProof/>
            <w:webHidden/>
          </w:rPr>
          <w:t>65</w:t>
        </w:r>
        <w:r w:rsidR="00105CDD" w:rsidRPr="00105CDD">
          <w:rPr>
            <w:noProof/>
            <w:webHidden/>
          </w:rPr>
          <w:fldChar w:fldCharType="end"/>
        </w:r>
      </w:hyperlink>
    </w:p>
    <w:p w14:paraId="3693CB22" w14:textId="2409C77E" w:rsidR="00105CDD" w:rsidRPr="00105CDD" w:rsidRDefault="000A7E58" w:rsidP="007E5817">
      <w:pPr>
        <w:pStyle w:val="TableofFigures"/>
        <w:tabs>
          <w:tab w:val="right" w:leader="dot" w:pos="9350"/>
        </w:tabs>
        <w:spacing w:line="480" w:lineRule="auto"/>
        <w:rPr>
          <w:rFonts w:eastAsiaTheme="minorEastAsia"/>
          <w:noProof/>
        </w:rPr>
      </w:pPr>
      <w:hyperlink w:anchor="_Toc90306117" w:history="1">
        <w:r w:rsidR="00105CDD" w:rsidRPr="00105CDD">
          <w:rPr>
            <w:rStyle w:val="Hyperlink"/>
            <w:rFonts w:eastAsiaTheme="majorEastAsia"/>
            <w:noProof/>
          </w:rPr>
          <w:t>Figure 5.13: Effect of NaCl concentration on the AMDF of different quality foams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_Toc90306117 \h </w:instrText>
        </w:r>
        <w:r w:rsidR="00105CDD" w:rsidRPr="00105CDD">
          <w:rPr>
            <w:noProof/>
            <w:webHidden/>
          </w:rPr>
        </w:r>
        <w:r w:rsidR="00105CDD" w:rsidRPr="00105CDD">
          <w:rPr>
            <w:noProof/>
            <w:webHidden/>
          </w:rPr>
          <w:fldChar w:fldCharType="separate"/>
        </w:r>
        <w:r w:rsidR="00105CDD" w:rsidRPr="00105CDD">
          <w:rPr>
            <w:noProof/>
            <w:webHidden/>
          </w:rPr>
          <w:t>66</w:t>
        </w:r>
        <w:r w:rsidR="00105CDD" w:rsidRPr="00105CDD">
          <w:rPr>
            <w:noProof/>
            <w:webHidden/>
          </w:rPr>
          <w:fldChar w:fldCharType="end"/>
        </w:r>
      </w:hyperlink>
    </w:p>
    <w:p w14:paraId="5EE4B995" w14:textId="3D0364BF" w:rsidR="00105CDD" w:rsidRPr="00105CDD" w:rsidRDefault="000A7E58" w:rsidP="007E5817">
      <w:pPr>
        <w:pStyle w:val="TableofFigures"/>
        <w:tabs>
          <w:tab w:val="right" w:leader="dot" w:pos="9350"/>
        </w:tabs>
        <w:spacing w:line="480" w:lineRule="auto"/>
        <w:rPr>
          <w:rFonts w:eastAsiaTheme="minorEastAsia"/>
          <w:noProof/>
        </w:rPr>
      </w:pPr>
      <w:hyperlink w:anchor="_Toc90306118" w:history="1">
        <w:r w:rsidR="00105CDD" w:rsidRPr="00105CDD">
          <w:rPr>
            <w:rStyle w:val="Hyperlink"/>
            <w:rFonts w:eastAsiaTheme="majorEastAsia"/>
            <w:noProof/>
          </w:rPr>
          <w:t xml:space="preserve">Figure 5.15. Effect of </w:t>
        </w:r>
        <m:oMath>
          <m:r>
            <m:rPr>
              <m:sty m:val="b"/>
            </m:rPr>
            <w:rPr>
              <w:rStyle w:val="Hyperlink"/>
              <w:rFonts w:ascii="Cambria Math" w:eastAsiaTheme="majorEastAsia" w:hAnsi="Cambria Math"/>
              <w:noProof/>
            </w:rPr>
            <m:t>CaCl2</m:t>
          </m:r>
          <m:r>
            <m:rPr>
              <m:sty m:val="p"/>
            </m:rPr>
            <w:rPr>
              <w:rStyle w:val="Hyperlink"/>
              <w:rFonts w:ascii="Cambria Math" w:eastAsiaTheme="majorEastAsia" w:hAnsi="Cambria Math"/>
              <w:noProof/>
            </w:rPr>
            <m:t xml:space="preserve"> </m:t>
          </m:r>
        </m:oMath>
        <w:r w:rsidR="00105CDD" w:rsidRPr="00105CDD">
          <w:rPr>
            <w:rStyle w:val="Hyperlink"/>
            <w:rFonts w:eastAsiaTheme="majorEastAsia"/>
            <w:noProof/>
          </w:rPr>
          <w:t>salt on the drainage volume of aqueous foam at 50% Quality a.) 0% wt. b.) 5% wt. c.) 9% wt. d.) 14% wt. e.) 18% wt.</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_Toc90306118 \h </w:instrText>
        </w:r>
        <w:r w:rsidR="00105CDD" w:rsidRPr="00105CDD">
          <w:rPr>
            <w:noProof/>
            <w:webHidden/>
          </w:rPr>
        </w:r>
        <w:r w:rsidR="00105CDD" w:rsidRPr="00105CDD">
          <w:rPr>
            <w:noProof/>
            <w:webHidden/>
          </w:rPr>
          <w:fldChar w:fldCharType="separate"/>
        </w:r>
        <w:r w:rsidR="00105CDD" w:rsidRPr="00105CDD">
          <w:rPr>
            <w:noProof/>
            <w:webHidden/>
          </w:rPr>
          <w:t>68</w:t>
        </w:r>
        <w:r w:rsidR="00105CDD" w:rsidRPr="00105CDD">
          <w:rPr>
            <w:noProof/>
            <w:webHidden/>
          </w:rPr>
          <w:fldChar w:fldCharType="end"/>
        </w:r>
      </w:hyperlink>
    </w:p>
    <w:p w14:paraId="07B067FE" w14:textId="02879316" w:rsidR="00105CDD" w:rsidRPr="00105CDD" w:rsidRDefault="000A7E58" w:rsidP="007E5817">
      <w:pPr>
        <w:pStyle w:val="TableofFigures"/>
        <w:tabs>
          <w:tab w:val="right" w:leader="dot" w:pos="9350"/>
        </w:tabs>
        <w:spacing w:line="480" w:lineRule="auto"/>
        <w:rPr>
          <w:rFonts w:eastAsiaTheme="minorEastAsia"/>
          <w:noProof/>
        </w:rPr>
      </w:pPr>
      <w:hyperlink w:anchor="_Toc90306119" w:history="1">
        <w:r w:rsidR="00105CDD" w:rsidRPr="00105CDD">
          <w:rPr>
            <w:rStyle w:val="Hyperlink"/>
            <w:rFonts w:eastAsiaTheme="majorEastAsia"/>
            <w:noProof/>
          </w:rPr>
          <w:t xml:space="preserve">Figure 5.16. Effect of </w:t>
        </w:r>
        <m:oMath>
          <m:r>
            <m:rPr>
              <m:sty m:val="b"/>
            </m:rPr>
            <w:rPr>
              <w:rStyle w:val="Hyperlink"/>
              <w:rFonts w:ascii="Cambria Math" w:eastAsiaTheme="majorEastAsia" w:hAnsi="Cambria Math"/>
              <w:noProof/>
            </w:rPr>
            <m:t>CaCl2</m:t>
          </m:r>
          <m:r>
            <m:rPr>
              <m:sty m:val="p"/>
            </m:rPr>
            <w:rPr>
              <w:rStyle w:val="Hyperlink"/>
              <w:rFonts w:ascii="Cambria Math" w:eastAsiaTheme="majorEastAsia" w:hAnsi="Cambria Math"/>
              <w:noProof/>
            </w:rPr>
            <m:t xml:space="preserve"> </m:t>
          </m:r>
        </m:oMath>
        <w:r w:rsidR="00105CDD" w:rsidRPr="00105CDD">
          <w:rPr>
            <w:rStyle w:val="Hyperlink"/>
            <w:rFonts w:eastAsiaTheme="majorEastAsia"/>
            <w:noProof/>
          </w:rPr>
          <w:t>salt on the drainage volume of aqueous foam at 60% Quality a.) 0% wt. b.) 5% wt. c.) 9% wt. d.) 14% wt. e.) 18% wt.</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_Toc90306119 \h </w:instrText>
        </w:r>
        <w:r w:rsidR="00105CDD" w:rsidRPr="00105CDD">
          <w:rPr>
            <w:noProof/>
            <w:webHidden/>
          </w:rPr>
        </w:r>
        <w:r w:rsidR="00105CDD" w:rsidRPr="00105CDD">
          <w:rPr>
            <w:noProof/>
            <w:webHidden/>
          </w:rPr>
          <w:fldChar w:fldCharType="separate"/>
        </w:r>
        <w:r w:rsidR="00105CDD" w:rsidRPr="00105CDD">
          <w:rPr>
            <w:noProof/>
            <w:webHidden/>
          </w:rPr>
          <w:t>69</w:t>
        </w:r>
        <w:r w:rsidR="00105CDD" w:rsidRPr="00105CDD">
          <w:rPr>
            <w:noProof/>
            <w:webHidden/>
          </w:rPr>
          <w:fldChar w:fldCharType="end"/>
        </w:r>
      </w:hyperlink>
    </w:p>
    <w:p w14:paraId="15922D1B" w14:textId="06FD1B0F" w:rsidR="00105CDD" w:rsidRPr="00105CDD" w:rsidRDefault="000A7E58" w:rsidP="007E5817">
      <w:pPr>
        <w:pStyle w:val="TableofFigures"/>
        <w:tabs>
          <w:tab w:val="right" w:leader="dot" w:pos="9350"/>
        </w:tabs>
        <w:spacing w:line="480" w:lineRule="auto"/>
        <w:rPr>
          <w:rFonts w:eastAsiaTheme="minorEastAsia"/>
          <w:noProof/>
        </w:rPr>
      </w:pPr>
      <w:hyperlink w:anchor="_Toc90306120" w:history="1">
        <w:r w:rsidR="00105CDD" w:rsidRPr="00105CDD">
          <w:rPr>
            <w:rStyle w:val="Hyperlink"/>
            <w:rFonts w:eastAsiaTheme="majorEastAsia"/>
            <w:noProof/>
          </w:rPr>
          <w:t>Figure 5.17. Effect of CaCl</w:t>
        </w:r>
        <w:r w:rsidR="00105CDD" w:rsidRPr="00105CDD">
          <w:rPr>
            <w:rStyle w:val="Hyperlink"/>
            <w:rFonts w:eastAsiaTheme="majorEastAsia"/>
            <w:noProof/>
            <w:vertAlign w:val="subscript"/>
          </w:rPr>
          <w:t>2</w:t>
        </w:r>
        <w:r w:rsidR="00105CDD" w:rsidRPr="00105CDD">
          <w:rPr>
            <w:rStyle w:val="Hyperlink"/>
            <w:rFonts w:eastAsiaTheme="majorEastAsia"/>
            <w:noProof/>
          </w:rPr>
          <w:t xml:space="preserve"> concentration on the AMDF of (a) 40% and 50% quality foams (b) 60% quality foam</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_Toc90306120 \h </w:instrText>
        </w:r>
        <w:r w:rsidR="00105CDD" w:rsidRPr="00105CDD">
          <w:rPr>
            <w:noProof/>
            <w:webHidden/>
          </w:rPr>
        </w:r>
        <w:r w:rsidR="00105CDD" w:rsidRPr="00105CDD">
          <w:rPr>
            <w:noProof/>
            <w:webHidden/>
          </w:rPr>
          <w:fldChar w:fldCharType="separate"/>
        </w:r>
        <w:r w:rsidR="00105CDD" w:rsidRPr="00105CDD">
          <w:rPr>
            <w:noProof/>
            <w:webHidden/>
          </w:rPr>
          <w:t>70</w:t>
        </w:r>
        <w:r w:rsidR="00105CDD" w:rsidRPr="00105CDD">
          <w:rPr>
            <w:noProof/>
            <w:webHidden/>
          </w:rPr>
          <w:fldChar w:fldCharType="end"/>
        </w:r>
      </w:hyperlink>
    </w:p>
    <w:p w14:paraId="23D91045" w14:textId="5027B762" w:rsidR="00105CDD" w:rsidRPr="00105CDD" w:rsidRDefault="000A7E58" w:rsidP="007E5817">
      <w:pPr>
        <w:pStyle w:val="TableofFigures"/>
        <w:tabs>
          <w:tab w:val="right" w:leader="dot" w:pos="9350"/>
        </w:tabs>
        <w:spacing w:line="480" w:lineRule="auto"/>
        <w:rPr>
          <w:rFonts w:eastAsiaTheme="minorEastAsia"/>
          <w:noProof/>
        </w:rPr>
      </w:pPr>
      <w:hyperlink w:anchor="_Toc90306121" w:history="1">
        <w:r w:rsidR="00105CDD" w:rsidRPr="00105CDD">
          <w:rPr>
            <w:rStyle w:val="Hyperlink"/>
            <w:rFonts w:eastAsiaTheme="majorEastAsia"/>
            <w:noProof/>
          </w:rPr>
          <w:t>Figure 5.18. Effect of crude oil type on AMDF of different quality foams: (a) 40%, (b) 50%, and (c) 60%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_Toc90306121 \h </w:instrText>
        </w:r>
        <w:r w:rsidR="00105CDD" w:rsidRPr="00105CDD">
          <w:rPr>
            <w:noProof/>
            <w:webHidden/>
          </w:rPr>
        </w:r>
        <w:r w:rsidR="00105CDD" w:rsidRPr="00105CDD">
          <w:rPr>
            <w:noProof/>
            <w:webHidden/>
          </w:rPr>
          <w:fldChar w:fldCharType="separate"/>
        </w:r>
        <w:r w:rsidR="00105CDD" w:rsidRPr="00105CDD">
          <w:rPr>
            <w:noProof/>
            <w:webHidden/>
          </w:rPr>
          <w:t>73</w:t>
        </w:r>
        <w:r w:rsidR="00105CDD" w:rsidRPr="00105CDD">
          <w:rPr>
            <w:noProof/>
            <w:webHidden/>
          </w:rPr>
          <w:fldChar w:fldCharType="end"/>
        </w:r>
      </w:hyperlink>
    </w:p>
    <w:p w14:paraId="5951E807" w14:textId="43FD7327" w:rsidR="00105CDD" w:rsidRPr="00105CDD" w:rsidRDefault="000A7E58" w:rsidP="007E5817">
      <w:pPr>
        <w:pStyle w:val="TableofFigures"/>
        <w:tabs>
          <w:tab w:val="right" w:leader="dot" w:pos="9350"/>
        </w:tabs>
        <w:spacing w:line="480" w:lineRule="auto"/>
        <w:rPr>
          <w:rFonts w:eastAsiaTheme="minorEastAsia"/>
          <w:noProof/>
        </w:rPr>
      </w:pPr>
      <w:hyperlink w:anchor="_Toc90306122" w:history="1">
        <w:r w:rsidR="00105CDD" w:rsidRPr="00105CDD">
          <w:rPr>
            <w:rStyle w:val="Hyperlink"/>
            <w:rFonts w:eastAsiaTheme="majorEastAsia"/>
            <w:noProof/>
          </w:rPr>
          <w:t>Figure 5.19. Fractional drainage vs. time for different quality foams: (a) 40%, (b) 50%, and (c) 60%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_Toc90306122 \h </w:instrText>
        </w:r>
        <w:r w:rsidR="00105CDD" w:rsidRPr="00105CDD">
          <w:rPr>
            <w:noProof/>
            <w:webHidden/>
          </w:rPr>
        </w:r>
        <w:r w:rsidR="00105CDD" w:rsidRPr="00105CDD">
          <w:rPr>
            <w:noProof/>
            <w:webHidden/>
          </w:rPr>
          <w:fldChar w:fldCharType="separate"/>
        </w:r>
        <w:r w:rsidR="00105CDD" w:rsidRPr="00105CDD">
          <w:rPr>
            <w:noProof/>
            <w:webHidden/>
          </w:rPr>
          <w:t>75</w:t>
        </w:r>
        <w:r w:rsidR="00105CDD" w:rsidRPr="00105CDD">
          <w:rPr>
            <w:noProof/>
            <w:webHidden/>
          </w:rPr>
          <w:fldChar w:fldCharType="end"/>
        </w:r>
      </w:hyperlink>
    </w:p>
    <w:p w14:paraId="363F40E4" w14:textId="36901466" w:rsidR="00105CDD" w:rsidRPr="00105CDD" w:rsidRDefault="000A7E58" w:rsidP="007E5817">
      <w:pPr>
        <w:pStyle w:val="TableofFigures"/>
        <w:tabs>
          <w:tab w:val="right" w:leader="dot" w:pos="9350"/>
        </w:tabs>
        <w:spacing w:line="480" w:lineRule="auto"/>
        <w:rPr>
          <w:rFonts w:eastAsiaTheme="minorEastAsia"/>
          <w:noProof/>
        </w:rPr>
      </w:pPr>
      <w:hyperlink w:anchor="_Toc90306123" w:history="1">
        <w:r w:rsidR="00105CDD" w:rsidRPr="00105CDD">
          <w:rPr>
            <w:rStyle w:val="Hyperlink"/>
            <w:rFonts w:eastAsiaTheme="majorEastAsia"/>
            <w:noProof/>
          </w:rPr>
          <w:t>Figure 5.20. Fractional drainage vs. time for 40% quality foam at different mineral oil concentration: (a) No Oil, (b) 5%, (c) 10%, and (d) 20%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_Toc90306123 \h </w:instrText>
        </w:r>
        <w:r w:rsidR="00105CDD" w:rsidRPr="00105CDD">
          <w:rPr>
            <w:noProof/>
            <w:webHidden/>
          </w:rPr>
        </w:r>
        <w:r w:rsidR="00105CDD" w:rsidRPr="00105CDD">
          <w:rPr>
            <w:noProof/>
            <w:webHidden/>
          </w:rPr>
          <w:fldChar w:fldCharType="separate"/>
        </w:r>
        <w:r w:rsidR="00105CDD" w:rsidRPr="00105CDD">
          <w:rPr>
            <w:noProof/>
            <w:webHidden/>
          </w:rPr>
          <w:t>77</w:t>
        </w:r>
        <w:r w:rsidR="00105CDD" w:rsidRPr="00105CDD">
          <w:rPr>
            <w:noProof/>
            <w:webHidden/>
          </w:rPr>
          <w:fldChar w:fldCharType="end"/>
        </w:r>
      </w:hyperlink>
    </w:p>
    <w:p w14:paraId="33A93755" w14:textId="4308A344" w:rsidR="00105CDD" w:rsidRPr="00105CDD" w:rsidRDefault="000A7E58" w:rsidP="007E5817">
      <w:pPr>
        <w:pStyle w:val="TableofFigures"/>
        <w:tabs>
          <w:tab w:val="right" w:leader="dot" w:pos="9350"/>
        </w:tabs>
        <w:spacing w:line="480" w:lineRule="auto"/>
        <w:rPr>
          <w:rFonts w:eastAsiaTheme="minorEastAsia"/>
          <w:noProof/>
        </w:rPr>
      </w:pPr>
      <w:hyperlink w:anchor="_Toc90306124" w:history="1">
        <w:r w:rsidR="00105CDD" w:rsidRPr="00105CDD">
          <w:rPr>
            <w:rStyle w:val="Hyperlink"/>
            <w:rFonts w:eastAsiaTheme="majorEastAsia"/>
            <w:noProof/>
          </w:rPr>
          <w:t>Figure 5.21. Fractional drainage vs. time for 50% quality foam at different mineral oil concentration: (a) No Oil, (b) 5%, (c) 10%, and (d) 20%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_Toc90306124 \h </w:instrText>
        </w:r>
        <w:r w:rsidR="00105CDD" w:rsidRPr="00105CDD">
          <w:rPr>
            <w:noProof/>
            <w:webHidden/>
          </w:rPr>
        </w:r>
        <w:r w:rsidR="00105CDD" w:rsidRPr="00105CDD">
          <w:rPr>
            <w:noProof/>
            <w:webHidden/>
          </w:rPr>
          <w:fldChar w:fldCharType="separate"/>
        </w:r>
        <w:r w:rsidR="00105CDD" w:rsidRPr="00105CDD">
          <w:rPr>
            <w:noProof/>
            <w:webHidden/>
          </w:rPr>
          <w:t>77</w:t>
        </w:r>
        <w:r w:rsidR="00105CDD" w:rsidRPr="00105CDD">
          <w:rPr>
            <w:noProof/>
            <w:webHidden/>
          </w:rPr>
          <w:fldChar w:fldCharType="end"/>
        </w:r>
      </w:hyperlink>
    </w:p>
    <w:p w14:paraId="7DBC7CCF" w14:textId="55C543D2" w:rsidR="00105CDD" w:rsidRPr="00105CDD" w:rsidRDefault="000A7E58" w:rsidP="007E5817">
      <w:pPr>
        <w:pStyle w:val="TableofFigures"/>
        <w:tabs>
          <w:tab w:val="right" w:leader="dot" w:pos="9350"/>
        </w:tabs>
        <w:spacing w:line="480" w:lineRule="auto"/>
        <w:rPr>
          <w:rFonts w:eastAsiaTheme="minorEastAsia"/>
          <w:noProof/>
        </w:rPr>
      </w:pPr>
      <w:hyperlink w:anchor="_Toc90306125" w:history="1">
        <w:r w:rsidR="00105CDD" w:rsidRPr="00105CDD">
          <w:rPr>
            <w:rStyle w:val="Hyperlink"/>
            <w:rFonts w:eastAsiaTheme="majorEastAsia"/>
            <w:noProof/>
          </w:rPr>
          <w:t>Figure 5.22. Drainage rate at 60% Quality (a) No Oil (b) 5% (c) 10% (d) 20%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_Toc90306125 \h </w:instrText>
        </w:r>
        <w:r w:rsidR="00105CDD" w:rsidRPr="00105CDD">
          <w:rPr>
            <w:noProof/>
            <w:webHidden/>
          </w:rPr>
        </w:r>
        <w:r w:rsidR="00105CDD" w:rsidRPr="00105CDD">
          <w:rPr>
            <w:noProof/>
            <w:webHidden/>
          </w:rPr>
          <w:fldChar w:fldCharType="separate"/>
        </w:r>
        <w:r w:rsidR="00105CDD" w:rsidRPr="00105CDD">
          <w:rPr>
            <w:noProof/>
            <w:webHidden/>
          </w:rPr>
          <w:t>78</w:t>
        </w:r>
        <w:r w:rsidR="00105CDD" w:rsidRPr="00105CDD">
          <w:rPr>
            <w:noProof/>
            <w:webHidden/>
          </w:rPr>
          <w:fldChar w:fldCharType="end"/>
        </w:r>
      </w:hyperlink>
    </w:p>
    <w:p w14:paraId="430D1599" w14:textId="282D48EB" w:rsidR="00105CDD" w:rsidRPr="00105CDD" w:rsidRDefault="000A7E58" w:rsidP="007E5817">
      <w:pPr>
        <w:pStyle w:val="TableofFigures"/>
        <w:tabs>
          <w:tab w:val="right" w:leader="dot" w:pos="9350"/>
        </w:tabs>
        <w:spacing w:line="480" w:lineRule="auto"/>
        <w:rPr>
          <w:rFonts w:eastAsiaTheme="minorEastAsia"/>
          <w:noProof/>
        </w:rPr>
      </w:pPr>
      <w:hyperlink w:anchor="_Toc90306126" w:history="1">
        <w:r w:rsidR="00105CDD" w:rsidRPr="00105CDD">
          <w:rPr>
            <w:rStyle w:val="Hyperlink"/>
            <w:rFonts w:eastAsiaTheme="majorEastAsia"/>
            <w:noProof/>
          </w:rPr>
          <w:t>Figure 5.23.  Drainage rate at 40% quality foam with different bentonite concentrations: (a) 0.0%, (b) 2.5%, and (c) 5.0%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_Toc90306126 \h </w:instrText>
        </w:r>
        <w:r w:rsidR="00105CDD" w:rsidRPr="00105CDD">
          <w:rPr>
            <w:noProof/>
            <w:webHidden/>
          </w:rPr>
        </w:r>
        <w:r w:rsidR="00105CDD" w:rsidRPr="00105CDD">
          <w:rPr>
            <w:noProof/>
            <w:webHidden/>
          </w:rPr>
          <w:fldChar w:fldCharType="separate"/>
        </w:r>
        <w:r w:rsidR="00105CDD" w:rsidRPr="00105CDD">
          <w:rPr>
            <w:noProof/>
            <w:webHidden/>
          </w:rPr>
          <w:t>80</w:t>
        </w:r>
        <w:r w:rsidR="00105CDD" w:rsidRPr="00105CDD">
          <w:rPr>
            <w:noProof/>
            <w:webHidden/>
          </w:rPr>
          <w:fldChar w:fldCharType="end"/>
        </w:r>
      </w:hyperlink>
    </w:p>
    <w:p w14:paraId="680266EC" w14:textId="729FDCA9" w:rsidR="00105CDD" w:rsidRPr="00105CDD" w:rsidRDefault="000A7E58" w:rsidP="007E5817">
      <w:pPr>
        <w:pStyle w:val="TableofFigures"/>
        <w:tabs>
          <w:tab w:val="right" w:leader="dot" w:pos="9350"/>
        </w:tabs>
        <w:spacing w:line="480" w:lineRule="auto"/>
        <w:rPr>
          <w:rFonts w:eastAsiaTheme="minorEastAsia"/>
          <w:noProof/>
        </w:rPr>
      </w:pPr>
      <w:hyperlink w:anchor="_Toc90306127" w:history="1">
        <w:r w:rsidR="00105CDD" w:rsidRPr="00105CDD">
          <w:rPr>
            <w:rStyle w:val="Hyperlink"/>
            <w:rFonts w:eastAsiaTheme="majorEastAsia"/>
            <w:noProof/>
          </w:rPr>
          <w:t xml:space="preserve">Figure 5.24: </w:t>
        </w:r>
        <w:r w:rsidR="00105CDD" w:rsidRPr="00105CDD">
          <w:rPr>
            <w:rStyle w:val="Hyperlink"/>
            <w:rFonts w:eastAsiaTheme="majorEastAsia"/>
            <w:bCs/>
            <w:noProof/>
          </w:rPr>
          <w:t>Rheology of bentonite containing foam at different qualities: a) 40%, b) 50%, and c) 60%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_Toc90306127 \h </w:instrText>
        </w:r>
        <w:r w:rsidR="00105CDD" w:rsidRPr="00105CDD">
          <w:rPr>
            <w:noProof/>
            <w:webHidden/>
          </w:rPr>
        </w:r>
        <w:r w:rsidR="00105CDD" w:rsidRPr="00105CDD">
          <w:rPr>
            <w:noProof/>
            <w:webHidden/>
          </w:rPr>
          <w:fldChar w:fldCharType="separate"/>
        </w:r>
        <w:r w:rsidR="00105CDD" w:rsidRPr="00105CDD">
          <w:rPr>
            <w:noProof/>
            <w:webHidden/>
          </w:rPr>
          <w:t>81</w:t>
        </w:r>
        <w:r w:rsidR="00105CDD" w:rsidRPr="00105CDD">
          <w:rPr>
            <w:noProof/>
            <w:webHidden/>
          </w:rPr>
          <w:fldChar w:fldCharType="end"/>
        </w:r>
      </w:hyperlink>
    </w:p>
    <w:p w14:paraId="3F334B7E" w14:textId="4125EA8A" w:rsidR="00105CDD" w:rsidRPr="00105CDD" w:rsidRDefault="000A7E58" w:rsidP="007E5817">
      <w:pPr>
        <w:pStyle w:val="TableofFigures"/>
        <w:tabs>
          <w:tab w:val="right" w:leader="dot" w:pos="9350"/>
        </w:tabs>
        <w:spacing w:line="480" w:lineRule="auto"/>
        <w:rPr>
          <w:rFonts w:eastAsiaTheme="minorEastAsia"/>
          <w:noProof/>
        </w:rPr>
      </w:pPr>
      <w:hyperlink w:anchor="_Toc90306128" w:history="1">
        <w:r w:rsidR="00105CDD" w:rsidRPr="00105CDD">
          <w:rPr>
            <w:rStyle w:val="Hyperlink"/>
            <w:rFonts w:eastAsiaTheme="majorEastAsia"/>
            <w:noProof/>
          </w:rPr>
          <w:t>Figure 5.25. Drainage rate at 40% quality foam with different Kaolinite concentrations: (a) 0.0%, (b) 2.5%, and (c) 5%</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_Toc90306128 \h </w:instrText>
        </w:r>
        <w:r w:rsidR="00105CDD" w:rsidRPr="00105CDD">
          <w:rPr>
            <w:noProof/>
            <w:webHidden/>
          </w:rPr>
        </w:r>
        <w:r w:rsidR="00105CDD" w:rsidRPr="00105CDD">
          <w:rPr>
            <w:noProof/>
            <w:webHidden/>
          </w:rPr>
          <w:fldChar w:fldCharType="separate"/>
        </w:r>
        <w:r w:rsidR="00105CDD" w:rsidRPr="00105CDD">
          <w:rPr>
            <w:noProof/>
            <w:webHidden/>
          </w:rPr>
          <w:t>83</w:t>
        </w:r>
        <w:r w:rsidR="00105CDD" w:rsidRPr="00105CDD">
          <w:rPr>
            <w:noProof/>
            <w:webHidden/>
          </w:rPr>
          <w:fldChar w:fldCharType="end"/>
        </w:r>
      </w:hyperlink>
    </w:p>
    <w:p w14:paraId="2DE3FFDC" w14:textId="4688B7CD" w:rsidR="00105CDD" w:rsidRPr="00105CDD" w:rsidRDefault="000A7E58" w:rsidP="007E5817">
      <w:pPr>
        <w:pStyle w:val="TableofFigures"/>
        <w:tabs>
          <w:tab w:val="right" w:leader="dot" w:pos="9350"/>
        </w:tabs>
        <w:spacing w:line="480" w:lineRule="auto"/>
        <w:rPr>
          <w:rFonts w:eastAsiaTheme="minorEastAsia"/>
          <w:noProof/>
        </w:rPr>
      </w:pPr>
      <w:hyperlink w:anchor="_Toc90306129" w:history="1">
        <w:r w:rsidR="00105CDD" w:rsidRPr="00105CDD">
          <w:rPr>
            <w:rStyle w:val="Hyperlink"/>
            <w:rFonts w:eastAsiaTheme="majorEastAsia"/>
            <w:noProof/>
          </w:rPr>
          <w:t xml:space="preserve">Figure 5.26. </w:t>
        </w:r>
        <w:r w:rsidR="00105CDD" w:rsidRPr="00105CDD">
          <w:rPr>
            <w:rStyle w:val="Hyperlink"/>
            <w:rFonts w:eastAsiaTheme="majorEastAsia"/>
            <w:bCs/>
            <w:noProof/>
          </w:rPr>
          <w:t>Rheology of kaolinite containing foam at different qualities: a) 40%, b) 50%, and c) 60%</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_Toc90306129 \h </w:instrText>
        </w:r>
        <w:r w:rsidR="00105CDD" w:rsidRPr="00105CDD">
          <w:rPr>
            <w:noProof/>
            <w:webHidden/>
          </w:rPr>
        </w:r>
        <w:r w:rsidR="00105CDD" w:rsidRPr="00105CDD">
          <w:rPr>
            <w:noProof/>
            <w:webHidden/>
          </w:rPr>
          <w:fldChar w:fldCharType="separate"/>
        </w:r>
        <w:r w:rsidR="00105CDD" w:rsidRPr="00105CDD">
          <w:rPr>
            <w:noProof/>
            <w:webHidden/>
          </w:rPr>
          <w:t>84</w:t>
        </w:r>
        <w:r w:rsidR="00105CDD" w:rsidRPr="00105CDD">
          <w:rPr>
            <w:noProof/>
            <w:webHidden/>
          </w:rPr>
          <w:fldChar w:fldCharType="end"/>
        </w:r>
      </w:hyperlink>
    </w:p>
    <w:p w14:paraId="1EDB61A8" w14:textId="3292EA9A" w:rsidR="00105CDD" w:rsidRPr="00105CDD" w:rsidRDefault="000A7E58" w:rsidP="007E5817">
      <w:pPr>
        <w:pStyle w:val="TableofFigures"/>
        <w:tabs>
          <w:tab w:val="right" w:leader="dot" w:pos="9350"/>
        </w:tabs>
        <w:spacing w:line="480" w:lineRule="auto"/>
        <w:rPr>
          <w:rFonts w:eastAsiaTheme="minorEastAsia"/>
          <w:noProof/>
        </w:rPr>
      </w:pPr>
      <w:hyperlink w:anchor="_Toc90306130" w:history="1">
        <w:r w:rsidR="00105CDD" w:rsidRPr="00105CDD">
          <w:rPr>
            <w:rStyle w:val="Hyperlink"/>
            <w:rFonts w:eastAsiaTheme="majorEastAsia"/>
            <w:noProof/>
          </w:rPr>
          <w:t>Figure 5.27. Drainage fraction versus clay concentration</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_Toc90306130 \h </w:instrText>
        </w:r>
        <w:r w:rsidR="00105CDD" w:rsidRPr="00105CDD">
          <w:rPr>
            <w:noProof/>
            <w:webHidden/>
          </w:rPr>
        </w:r>
        <w:r w:rsidR="00105CDD" w:rsidRPr="00105CDD">
          <w:rPr>
            <w:noProof/>
            <w:webHidden/>
          </w:rPr>
          <w:fldChar w:fldCharType="separate"/>
        </w:r>
        <w:r w:rsidR="00105CDD" w:rsidRPr="00105CDD">
          <w:rPr>
            <w:noProof/>
            <w:webHidden/>
          </w:rPr>
          <w:t>84</w:t>
        </w:r>
        <w:r w:rsidR="00105CDD" w:rsidRPr="00105CDD">
          <w:rPr>
            <w:noProof/>
            <w:webHidden/>
          </w:rPr>
          <w:fldChar w:fldCharType="end"/>
        </w:r>
      </w:hyperlink>
    </w:p>
    <w:p w14:paraId="613E2F7D" w14:textId="7540BC32" w:rsidR="00105CDD" w:rsidRPr="00105CDD" w:rsidRDefault="000A7E58" w:rsidP="007E5817">
      <w:pPr>
        <w:pStyle w:val="TableofFigures"/>
        <w:tabs>
          <w:tab w:val="right" w:leader="dot" w:pos="9350"/>
        </w:tabs>
        <w:spacing w:line="480" w:lineRule="auto"/>
        <w:rPr>
          <w:rFonts w:eastAsiaTheme="minorEastAsia"/>
          <w:noProof/>
        </w:rPr>
      </w:pPr>
      <w:hyperlink w:anchor="_Toc90306131" w:history="1">
        <w:r w:rsidR="00105CDD" w:rsidRPr="00105CDD">
          <w:rPr>
            <w:rStyle w:val="Hyperlink"/>
            <w:rFonts w:eastAsiaTheme="majorEastAsia"/>
            <w:noProof/>
          </w:rPr>
          <w:t>Figure 5.28. Quality profiles at 60% quality foam at 0% salt: (a) 15 minutes, (b) 30 minutes, (c) 60 minutes, (d) 100 minutes, and (e) 120 minutes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_Toc90306131 \h </w:instrText>
        </w:r>
        <w:r w:rsidR="00105CDD" w:rsidRPr="00105CDD">
          <w:rPr>
            <w:noProof/>
            <w:webHidden/>
          </w:rPr>
        </w:r>
        <w:r w:rsidR="00105CDD" w:rsidRPr="00105CDD">
          <w:rPr>
            <w:noProof/>
            <w:webHidden/>
          </w:rPr>
          <w:fldChar w:fldCharType="separate"/>
        </w:r>
        <w:r w:rsidR="00105CDD" w:rsidRPr="00105CDD">
          <w:rPr>
            <w:noProof/>
            <w:webHidden/>
          </w:rPr>
          <w:t>86</w:t>
        </w:r>
        <w:r w:rsidR="00105CDD" w:rsidRPr="00105CDD">
          <w:rPr>
            <w:noProof/>
            <w:webHidden/>
          </w:rPr>
          <w:fldChar w:fldCharType="end"/>
        </w:r>
      </w:hyperlink>
    </w:p>
    <w:p w14:paraId="29B0B6DD" w14:textId="55681565" w:rsidR="00105CDD" w:rsidRPr="00105CDD" w:rsidRDefault="000A7E58" w:rsidP="007E5817">
      <w:pPr>
        <w:pStyle w:val="TableofFigures"/>
        <w:tabs>
          <w:tab w:val="right" w:leader="dot" w:pos="9350"/>
        </w:tabs>
        <w:spacing w:line="480" w:lineRule="auto"/>
        <w:rPr>
          <w:rFonts w:eastAsiaTheme="minorEastAsia"/>
          <w:noProof/>
        </w:rPr>
      </w:pPr>
      <w:hyperlink w:anchor="_Toc90306132" w:history="1">
        <w:r w:rsidR="00105CDD" w:rsidRPr="00105CDD">
          <w:rPr>
            <w:rStyle w:val="Hyperlink"/>
            <w:rFonts w:eastAsiaTheme="majorEastAsia"/>
            <w:noProof/>
          </w:rPr>
          <w:t>Figure 5.29. Quality profiles at 60% quality foam at 9% salt: (a) 15 minutes, (b) 30 minutes, (c) 60 minutes, (d) 100 minutes, and (e) 120 minutes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_Toc90306132 \h </w:instrText>
        </w:r>
        <w:r w:rsidR="00105CDD" w:rsidRPr="00105CDD">
          <w:rPr>
            <w:noProof/>
            <w:webHidden/>
          </w:rPr>
        </w:r>
        <w:r w:rsidR="00105CDD" w:rsidRPr="00105CDD">
          <w:rPr>
            <w:noProof/>
            <w:webHidden/>
          </w:rPr>
          <w:fldChar w:fldCharType="separate"/>
        </w:r>
        <w:r w:rsidR="00105CDD" w:rsidRPr="00105CDD">
          <w:rPr>
            <w:noProof/>
            <w:webHidden/>
          </w:rPr>
          <w:t>88</w:t>
        </w:r>
        <w:r w:rsidR="00105CDD" w:rsidRPr="00105CDD">
          <w:rPr>
            <w:noProof/>
            <w:webHidden/>
          </w:rPr>
          <w:fldChar w:fldCharType="end"/>
        </w:r>
      </w:hyperlink>
    </w:p>
    <w:p w14:paraId="7B63F7B3" w14:textId="07E3E38C" w:rsidR="00105CDD" w:rsidRPr="00105CDD" w:rsidRDefault="000A7E58" w:rsidP="007E5817">
      <w:pPr>
        <w:pStyle w:val="TableofFigures"/>
        <w:tabs>
          <w:tab w:val="right" w:leader="dot" w:pos="9350"/>
        </w:tabs>
        <w:spacing w:line="480" w:lineRule="auto"/>
        <w:rPr>
          <w:rFonts w:eastAsiaTheme="minorEastAsia"/>
          <w:noProof/>
        </w:rPr>
      </w:pPr>
      <w:hyperlink w:anchor="_Toc90306133" w:history="1">
        <w:r w:rsidR="00105CDD" w:rsidRPr="00105CDD">
          <w:rPr>
            <w:rStyle w:val="Hyperlink"/>
            <w:rFonts w:eastAsiaTheme="majorEastAsia"/>
            <w:noProof/>
          </w:rPr>
          <w:t>Figure A.1.1. Drainage fraction versus time at 50% Quality (a) No Bentonite (b) 2.5% Bentonite (c) 5% Bentonite</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_Toc90306133 \h </w:instrText>
        </w:r>
        <w:r w:rsidR="00105CDD" w:rsidRPr="00105CDD">
          <w:rPr>
            <w:noProof/>
            <w:webHidden/>
          </w:rPr>
        </w:r>
        <w:r w:rsidR="00105CDD" w:rsidRPr="00105CDD">
          <w:rPr>
            <w:noProof/>
            <w:webHidden/>
          </w:rPr>
          <w:fldChar w:fldCharType="separate"/>
        </w:r>
        <w:r w:rsidR="00105CDD" w:rsidRPr="00105CDD">
          <w:rPr>
            <w:noProof/>
            <w:webHidden/>
          </w:rPr>
          <w:t>105</w:t>
        </w:r>
        <w:r w:rsidR="00105CDD" w:rsidRPr="00105CDD">
          <w:rPr>
            <w:noProof/>
            <w:webHidden/>
          </w:rPr>
          <w:fldChar w:fldCharType="end"/>
        </w:r>
      </w:hyperlink>
    </w:p>
    <w:p w14:paraId="45228FCE" w14:textId="138B775D" w:rsidR="00105CDD" w:rsidRPr="00105CDD" w:rsidRDefault="000A7E58" w:rsidP="007E5817">
      <w:pPr>
        <w:pStyle w:val="TableofFigures"/>
        <w:tabs>
          <w:tab w:val="right" w:leader="dot" w:pos="9350"/>
        </w:tabs>
        <w:spacing w:line="480" w:lineRule="auto"/>
        <w:rPr>
          <w:rFonts w:eastAsiaTheme="minorEastAsia"/>
          <w:noProof/>
        </w:rPr>
      </w:pPr>
      <w:hyperlink w:anchor="_Toc90306134" w:history="1">
        <w:r w:rsidR="00105CDD" w:rsidRPr="00105CDD">
          <w:rPr>
            <w:rStyle w:val="Hyperlink"/>
            <w:rFonts w:eastAsiaTheme="majorEastAsia"/>
            <w:noProof/>
          </w:rPr>
          <w:t>Figure A.1.2. Drainage rate at 50% Quality (a) No Kaolinite (b) 2.5% Kaolinite (c) 5% Kaolinite</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_Toc90306134 \h </w:instrText>
        </w:r>
        <w:r w:rsidR="00105CDD" w:rsidRPr="00105CDD">
          <w:rPr>
            <w:noProof/>
            <w:webHidden/>
          </w:rPr>
        </w:r>
        <w:r w:rsidR="00105CDD" w:rsidRPr="00105CDD">
          <w:rPr>
            <w:noProof/>
            <w:webHidden/>
          </w:rPr>
          <w:fldChar w:fldCharType="separate"/>
        </w:r>
        <w:r w:rsidR="00105CDD" w:rsidRPr="00105CDD">
          <w:rPr>
            <w:noProof/>
            <w:webHidden/>
          </w:rPr>
          <w:t>106</w:t>
        </w:r>
        <w:r w:rsidR="00105CDD" w:rsidRPr="00105CDD">
          <w:rPr>
            <w:noProof/>
            <w:webHidden/>
          </w:rPr>
          <w:fldChar w:fldCharType="end"/>
        </w:r>
      </w:hyperlink>
    </w:p>
    <w:p w14:paraId="59F39C63" w14:textId="3177319B" w:rsidR="00105CDD" w:rsidRPr="00105CDD" w:rsidRDefault="000A7E58" w:rsidP="007E5817">
      <w:pPr>
        <w:pStyle w:val="TableofFigures"/>
        <w:tabs>
          <w:tab w:val="right" w:leader="dot" w:pos="9350"/>
        </w:tabs>
        <w:spacing w:line="480" w:lineRule="auto"/>
        <w:rPr>
          <w:rFonts w:eastAsiaTheme="minorEastAsia"/>
          <w:noProof/>
        </w:rPr>
      </w:pPr>
      <w:hyperlink w:anchor="_Toc90306135" w:history="1">
        <w:r w:rsidR="00105CDD" w:rsidRPr="00105CDD">
          <w:rPr>
            <w:rStyle w:val="Hyperlink"/>
            <w:rFonts w:eastAsiaTheme="majorEastAsia"/>
            <w:noProof/>
          </w:rPr>
          <w:t>Figure A.1.3. Drainage rate at 60% Quality (a) No Bentonite (b) 2.5% Bentonite (c) 5% Bentonite</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_Toc90306135 \h </w:instrText>
        </w:r>
        <w:r w:rsidR="00105CDD" w:rsidRPr="00105CDD">
          <w:rPr>
            <w:noProof/>
            <w:webHidden/>
          </w:rPr>
        </w:r>
        <w:r w:rsidR="00105CDD" w:rsidRPr="00105CDD">
          <w:rPr>
            <w:noProof/>
            <w:webHidden/>
          </w:rPr>
          <w:fldChar w:fldCharType="separate"/>
        </w:r>
        <w:r w:rsidR="00105CDD" w:rsidRPr="00105CDD">
          <w:rPr>
            <w:noProof/>
            <w:webHidden/>
          </w:rPr>
          <w:t>107</w:t>
        </w:r>
        <w:r w:rsidR="00105CDD" w:rsidRPr="00105CDD">
          <w:rPr>
            <w:noProof/>
            <w:webHidden/>
          </w:rPr>
          <w:fldChar w:fldCharType="end"/>
        </w:r>
      </w:hyperlink>
    </w:p>
    <w:p w14:paraId="71C377E6" w14:textId="5C60DA63" w:rsidR="00105CDD" w:rsidRPr="00105CDD" w:rsidRDefault="000A7E58" w:rsidP="007E5817">
      <w:pPr>
        <w:pStyle w:val="TableofFigures"/>
        <w:tabs>
          <w:tab w:val="right" w:leader="dot" w:pos="9350"/>
        </w:tabs>
        <w:spacing w:line="480" w:lineRule="auto"/>
        <w:rPr>
          <w:rFonts w:eastAsiaTheme="minorEastAsia"/>
          <w:noProof/>
        </w:rPr>
      </w:pPr>
      <w:hyperlink w:anchor="_Toc90306136" w:history="1">
        <w:r w:rsidR="00105CDD" w:rsidRPr="00105CDD">
          <w:rPr>
            <w:rStyle w:val="Hyperlink"/>
            <w:rFonts w:eastAsiaTheme="majorEastAsia"/>
            <w:noProof/>
          </w:rPr>
          <w:t>Figure A.1.4. Drainage rate at 60% Quality (a) No Kaolinite (b) 2.5% Kaolinite (c) 5% Kaolinite</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_Toc90306136 \h </w:instrText>
        </w:r>
        <w:r w:rsidR="00105CDD" w:rsidRPr="00105CDD">
          <w:rPr>
            <w:noProof/>
            <w:webHidden/>
          </w:rPr>
        </w:r>
        <w:r w:rsidR="00105CDD" w:rsidRPr="00105CDD">
          <w:rPr>
            <w:noProof/>
            <w:webHidden/>
          </w:rPr>
          <w:fldChar w:fldCharType="separate"/>
        </w:r>
        <w:r w:rsidR="00105CDD" w:rsidRPr="00105CDD">
          <w:rPr>
            <w:noProof/>
            <w:webHidden/>
          </w:rPr>
          <w:t>108</w:t>
        </w:r>
        <w:r w:rsidR="00105CDD" w:rsidRPr="00105CDD">
          <w:rPr>
            <w:noProof/>
            <w:webHidden/>
          </w:rPr>
          <w:fldChar w:fldCharType="end"/>
        </w:r>
      </w:hyperlink>
    </w:p>
    <w:p w14:paraId="72DBAF02" w14:textId="643076EB" w:rsidR="00105CDD" w:rsidRPr="00105CDD" w:rsidRDefault="000A7E58" w:rsidP="007E5817">
      <w:pPr>
        <w:pStyle w:val="TableofFigures"/>
        <w:tabs>
          <w:tab w:val="right" w:leader="dot" w:pos="9350"/>
        </w:tabs>
        <w:spacing w:line="480" w:lineRule="auto"/>
        <w:rPr>
          <w:rFonts w:eastAsiaTheme="minorEastAsia"/>
          <w:noProof/>
        </w:rPr>
      </w:pPr>
      <w:hyperlink w:anchor="_Toc90306137" w:history="1">
        <w:r w:rsidR="00105CDD" w:rsidRPr="00105CDD">
          <w:rPr>
            <w:rStyle w:val="Hyperlink"/>
            <w:rFonts w:eastAsiaTheme="majorEastAsia"/>
            <w:noProof/>
          </w:rPr>
          <w:t>Figure B.1.1. Shear stress vs. nominal Newtonian shear rate for: a) 5%; b) 9%; c) 14%; and d) 18% NaCl foams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_Toc90306137 \h </w:instrText>
        </w:r>
        <w:r w:rsidR="00105CDD" w:rsidRPr="00105CDD">
          <w:rPr>
            <w:noProof/>
            <w:webHidden/>
          </w:rPr>
        </w:r>
        <w:r w:rsidR="00105CDD" w:rsidRPr="00105CDD">
          <w:rPr>
            <w:noProof/>
            <w:webHidden/>
          </w:rPr>
          <w:fldChar w:fldCharType="separate"/>
        </w:r>
        <w:r w:rsidR="00105CDD" w:rsidRPr="00105CDD">
          <w:rPr>
            <w:noProof/>
            <w:webHidden/>
          </w:rPr>
          <w:t>109</w:t>
        </w:r>
        <w:r w:rsidR="00105CDD" w:rsidRPr="00105CDD">
          <w:rPr>
            <w:noProof/>
            <w:webHidden/>
          </w:rPr>
          <w:fldChar w:fldCharType="end"/>
        </w:r>
      </w:hyperlink>
    </w:p>
    <w:p w14:paraId="70D5D4B0" w14:textId="7EF50F3A" w:rsidR="00105CDD" w:rsidRPr="00105CDD" w:rsidRDefault="000A7E58" w:rsidP="007E5817">
      <w:pPr>
        <w:pStyle w:val="TableofFigures"/>
        <w:tabs>
          <w:tab w:val="right" w:leader="dot" w:pos="9350"/>
        </w:tabs>
        <w:spacing w:line="480" w:lineRule="auto"/>
        <w:rPr>
          <w:rFonts w:eastAsiaTheme="minorEastAsia"/>
          <w:noProof/>
        </w:rPr>
      </w:pPr>
      <w:hyperlink w:anchor="_Toc90306138" w:history="1">
        <w:r w:rsidR="00105CDD" w:rsidRPr="00105CDD">
          <w:rPr>
            <w:rStyle w:val="Hyperlink"/>
            <w:rFonts w:eastAsiaTheme="majorEastAsia"/>
            <w:noProof/>
          </w:rPr>
          <w:t>Figure B.1.2. Shear stress vs. nominal Newtonian shear rate for: a) 5%; b) 9%; c) 14%; and d) 18% CaCl</w:t>
        </w:r>
        <w:r w:rsidR="00105CDD" w:rsidRPr="00105CDD">
          <w:rPr>
            <w:rStyle w:val="Hyperlink"/>
            <w:rFonts w:eastAsiaTheme="majorEastAsia"/>
            <w:noProof/>
            <w:vertAlign w:val="subscript"/>
          </w:rPr>
          <w:t>2</w:t>
        </w:r>
        <w:r w:rsidR="00105CDD" w:rsidRPr="00105CDD">
          <w:rPr>
            <w:rStyle w:val="Hyperlink"/>
            <w:rFonts w:eastAsiaTheme="majorEastAsia"/>
            <w:noProof/>
          </w:rPr>
          <w:t xml:space="preserve"> foams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_Toc90306138 \h </w:instrText>
        </w:r>
        <w:r w:rsidR="00105CDD" w:rsidRPr="00105CDD">
          <w:rPr>
            <w:noProof/>
            <w:webHidden/>
          </w:rPr>
        </w:r>
        <w:r w:rsidR="00105CDD" w:rsidRPr="00105CDD">
          <w:rPr>
            <w:noProof/>
            <w:webHidden/>
          </w:rPr>
          <w:fldChar w:fldCharType="separate"/>
        </w:r>
        <w:r w:rsidR="00105CDD" w:rsidRPr="00105CDD">
          <w:rPr>
            <w:noProof/>
            <w:webHidden/>
          </w:rPr>
          <w:t>110</w:t>
        </w:r>
        <w:r w:rsidR="00105CDD" w:rsidRPr="00105CDD">
          <w:rPr>
            <w:noProof/>
            <w:webHidden/>
          </w:rPr>
          <w:fldChar w:fldCharType="end"/>
        </w:r>
      </w:hyperlink>
    </w:p>
    <w:p w14:paraId="564D529B" w14:textId="1795F97E" w:rsidR="00105CDD" w:rsidRPr="00105CDD" w:rsidRDefault="000A7E58" w:rsidP="007E5817">
      <w:pPr>
        <w:pStyle w:val="TableofFigures"/>
        <w:tabs>
          <w:tab w:val="right" w:leader="dot" w:pos="9350"/>
        </w:tabs>
        <w:spacing w:line="480" w:lineRule="auto"/>
        <w:rPr>
          <w:rFonts w:eastAsiaTheme="minorEastAsia"/>
          <w:noProof/>
        </w:rPr>
      </w:pPr>
      <w:hyperlink w:anchor="_Toc90306139" w:history="1">
        <w:r w:rsidR="00105CDD" w:rsidRPr="00105CDD">
          <w:rPr>
            <w:rStyle w:val="Hyperlink"/>
            <w:rFonts w:eastAsiaTheme="majorEastAsia"/>
            <w:noProof/>
          </w:rPr>
          <w:t>Figure B.2.1. Effect of the Mineral Oil on Foam Rheology a.) 40% Quality b.) 50% Quality c.) 60% Quality</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_Toc90306139 \h </w:instrText>
        </w:r>
        <w:r w:rsidR="00105CDD" w:rsidRPr="00105CDD">
          <w:rPr>
            <w:noProof/>
            <w:webHidden/>
          </w:rPr>
        </w:r>
        <w:r w:rsidR="00105CDD" w:rsidRPr="00105CDD">
          <w:rPr>
            <w:noProof/>
            <w:webHidden/>
          </w:rPr>
          <w:fldChar w:fldCharType="separate"/>
        </w:r>
        <w:r w:rsidR="00105CDD" w:rsidRPr="00105CDD">
          <w:rPr>
            <w:noProof/>
            <w:webHidden/>
          </w:rPr>
          <w:t>111</w:t>
        </w:r>
        <w:r w:rsidR="00105CDD" w:rsidRPr="00105CDD">
          <w:rPr>
            <w:noProof/>
            <w:webHidden/>
          </w:rPr>
          <w:fldChar w:fldCharType="end"/>
        </w:r>
      </w:hyperlink>
    </w:p>
    <w:p w14:paraId="6F66E916" w14:textId="0B9185DF" w:rsidR="00105CDD" w:rsidRPr="00105CDD" w:rsidRDefault="000A7E58" w:rsidP="007E5817">
      <w:pPr>
        <w:pStyle w:val="TableofFigures"/>
        <w:tabs>
          <w:tab w:val="right" w:leader="dot" w:pos="9350"/>
        </w:tabs>
        <w:spacing w:line="480" w:lineRule="auto"/>
        <w:rPr>
          <w:rFonts w:eastAsiaTheme="minorEastAsia"/>
          <w:noProof/>
        </w:rPr>
      </w:pPr>
      <w:hyperlink w:anchor="_Toc90306140" w:history="1">
        <w:r w:rsidR="00105CDD" w:rsidRPr="00105CDD">
          <w:rPr>
            <w:rStyle w:val="Hyperlink"/>
            <w:rFonts w:eastAsiaTheme="majorEastAsia"/>
            <w:noProof/>
          </w:rPr>
          <w:t>Figure B.2.2. Effect of the Crude Oil on Foam Rheology a.) 40% Quality b.) 50% Quality c.) 60% Quality</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_Toc90306140 \h </w:instrText>
        </w:r>
        <w:r w:rsidR="00105CDD" w:rsidRPr="00105CDD">
          <w:rPr>
            <w:noProof/>
            <w:webHidden/>
          </w:rPr>
        </w:r>
        <w:r w:rsidR="00105CDD" w:rsidRPr="00105CDD">
          <w:rPr>
            <w:noProof/>
            <w:webHidden/>
          </w:rPr>
          <w:fldChar w:fldCharType="separate"/>
        </w:r>
        <w:r w:rsidR="00105CDD" w:rsidRPr="00105CDD">
          <w:rPr>
            <w:noProof/>
            <w:webHidden/>
          </w:rPr>
          <w:t>112</w:t>
        </w:r>
        <w:r w:rsidR="00105CDD" w:rsidRPr="00105CDD">
          <w:rPr>
            <w:noProof/>
            <w:webHidden/>
          </w:rPr>
          <w:fldChar w:fldCharType="end"/>
        </w:r>
      </w:hyperlink>
    </w:p>
    <w:p w14:paraId="5A08D698" w14:textId="7B428F87" w:rsidR="00105CDD" w:rsidRPr="00105CDD" w:rsidRDefault="000A7E58" w:rsidP="007E5817">
      <w:pPr>
        <w:pStyle w:val="TableofFigures"/>
        <w:tabs>
          <w:tab w:val="right" w:leader="dot" w:pos="9350"/>
        </w:tabs>
        <w:spacing w:line="480" w:lineRule="auto"/>
        <w:rPr>
          <w:rFonts w:eastAsiaTheme="minorEastAsia"/>
          <w:noProof/>
        </w:rPr>
      </w:pPr>
      <w:hyperlink w:anchor="_Toc90306141" w:history="1">
        <w:r w:rsidR="00105CDD" w:rsidRPr="00105CDD">
          <w:rPr>
            <w:rStyle w:val="Hyperlink"/>
            <w:rFonts w:eastAsiaTheme="majorEastAsia"/>
            <w:noProof/>
          </w:rPr>
          <w:t>Figure C.1. Drainage Rate at 40% Quality of Model vs Experiment at 0% Salt (a) 15 Minutes (b) 30 Minutes (c) 60 Minutes (d) 100 Minutes (e) 120 Minutes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_Toc90306141 \h </w:instrText>
        </w:r>
        <w:r w:rsidR="00105CDD" w:rsidRPr="00105CDD">
          <w:rPr>
            <w:noProof/>
            <w:webHidden/>
          </w:rPr>
        </w:r>
        <w:r w:rsidR="00105CDD" w:rsidRPr="00105CDD">
          <w:rPr>
            <w:noProof/>
            <w:webHidden/>
          </w:rPr>
          <w:fldChar w:fldCharType="separate"/>
        </w:r>
        <w:r w:rsidR="00105CDD" w:rsidRPr="00105CDD">
          <w:rPr>
            <w:noProof/>
            <w:webHidden/>
          </w:rPr>
          <w:t>113</w:t>
        </w:r>
        <w:r w:rsidR="00105CDD" w:rsidRPr="00105CDD">
          <w:rPr>
            <w:noProof/>
            <w:webHidden/>
          </w:rPr>
          <w:fldChar w:fldCharType="end"/>
        </w:r>
      </w:hyperlink>
    </w:p>
    <w:p w14:paraId="201D6AC0" w14:textId="519E0DE6" w:rsidR="00105CDD" w:rsidRPr="00105CDD" w:rsidRDefault="000A7E58" w:rsidP="007E5817">
      <w:pPr>
        <w:pStyle w:val="TableofFigures"/>
        <w:tabs>
          <w:tab w:val="right" w:leader="dot" w:pos="9350"/>
        </w:tabs>
        <w:spacing w:line="480" w:lineRule="auto"/>
        <w:rPr>
          <w:rFonts w:eastAsiaTheme="minorEastAsia"/>
          <w:noProof/>
        </w:rPr>
      </w:pPr>
      <w:hyperlink w:anchor="_Toc90306142" w:history="1">
        <w:r w:rsidR="00105CDD" w:rsidRPr="00105CDD">
          <w:rPr>
            <w:rStyle w:val="Hyperlink"/>
            <w:rFonts w:eastAsiaTheme="majorEastAsia"/>
            <w:noProof/>
          </w:rPr>
          <w:t>Figure C.2. Drainage Rate at 50% Quality of Model vs Experiment at 0% Salt (a) 15 Minutes (b) 30 Minutes (c) 60 Minutes (d) 100 Minutes (e) 120 Minutes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_Toc90306142 \h </w:instrText>
        </w:r>
        <w:r w:rsidR="00105CDD" w:rsidRPr="00105CDD">
          <w:rPr>
            <w:noProof/>
            <w:webHidden/>
          </w:rPr>
        </w:r>
        <w:r w:rsidR="00105CDD" w:rsidRPr="00105CDD">
          <w:rPr>
            <w:noProof/>
            <w:webHidden/>
          </w:rPr>
          <w:fldChar w:fldCharType="separate"/>
        </w:r>
        <w:r w:rsidR="00105CDD" w:rsidRPr="00105CDD">
          <w:rPr>
            <w:noProof/>
            <w:webHidden/>
          </w:rPr>
          <w:t>114</w:t>
        </w:r>
        <w:r w:rsidR="00105CDD" w:rsidRPr="00105CDD">
          <w:rPr>
            <w:noProof/>
            <w:webHidden/>
          </w:rPr>
          <w:fldChar w:fldCharType="end"/>
        </w:r>
      </w:hyperlink>
    </w:p>
    <w:p w14:paraId="2394FFF3" w14:textId="13740DAE" w:rsidR="00105CDD" w:rsidRPr="00105CDD" w:rsidRDefault="000A7E58" w:rsidP="007E5817">
      <w:pPr>
        <w:pStyle w:val="TableofFigures"/>
        <w:tabs>
          <w:tab w:val="right" w:leader="dot" w:pos="9350"/>
        </w:tabs>
        <w:spacing w:line="480" w:lineRule="auto"/>
        <w:rPr>
          <w:rFonts w:eastAsiaTheme="minorEastAsia"/>
          <w:noProof/>
        </w:rPr>
      </w:pPr>
      <w:hyperlink w:anchor="_Toc90306143" w:history="1">
        <w:r w:rsidR="00105CDD" w:rsidRPr="00105CDD">
          <w:rPr>
            <w:rStyle w:val="Hyperlink"/>
            <w:rFonts w:eastAsiaTheme="majorEastAsia"/>
            <w:noProof/>
          </w:rPr>
          <w:t>Figure C.3. Drainage Rate at 40% Quality of Model vs Experiment at 9% Salt (a) 15 Minutes (b) 30 Minutes (c) 60 Minutes (d) 100 Minutes (e) 120 Minutes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_Toc90306143 \h </w:instrText>
        </w:r>
        <w:r w:rsidR="00105CDD" w:rsidRPr="00105CDD">
          <w:rPr>
            <w:noProof/>
            <w:webHidden/>
          </w:rPr>
        </w:r>
        <w:r w:rsidR="00105CDD" w:rsidRPr="00105CDD">
          <w:rPr>
            <w:noProof/>
            <w:webHidden/>
          </w:rPr>
          <w:fldChar w:fldCharType="separate"/>
        </w:r>
        <w:r w:rsidR="00105CDD" w:rsidRPr="00105CDD">
          <w:rPr>
            <w:noProof/>
            <w:webHidden/>
          </w:rPr>
          <w:t>115</w:t>
        </w:r>
        <w:r w:rsidR="00105CDD" w:rsidRPr="00105CDD">
          <w:rPr>
            <w:noProof/>
            <w:webHidden/>
          </w:rPr>
          <w:fldChar w:fldCharType="end"/>
        </w:r>
      </w:hyperlink>
    </w:p>
    <w:p w14:paraId="262BC999" w14:textId="404E51AA" w:rsidR="00105CDD" w:rsidRPr="00105CDD" w:rsidRDefault="000A7E58" w:rsidP="007E5817">
      <w:pPr>
        <w:pStyle w:val="TableofFigures"/>
        <w:tabs>
          <w:tab w:val="right" w:leader="dot" w:pos="9350"/>
        </w:tabs>
        <w:spacing w:line="480" w:lineRule="auto"/>
        <w:rPr>
          <w:rFonts w:eastAsiaTheme="minorEastAsia"/>
          <w:noProof/>
        </w:rPr>
      </w:pPr>
      <w:hyperlink w:anchor="_Toc90306144" w:history="1">
        <w:r w:rsidR="00105CDD" w:rsidRPr="00105CDD">
          <w:rPr>
            <w:rStyle w:val="Hyperlink"/>
            <w:rFonts w:eastAsiaTheme="majorEastAsia"/>
            <w:noProof/>
          </w:rPr>
          <w:t>Figure C.4. Drainage Rate at 50% Quality of Model vs Experiment at 9% Salt (a) 15 Minutes (b) 30 Minutes (c) 60 Minutes (d) 100 Minutes (e) 120 Minutes</w:t>
        </w:r>
        <w:r w:rsidR="00105CDD" w:rsidRPr="00105CDD">
          <w:rPr>
            <w:noProof/>
            <w:webHidden/>
          </w:rPr>
          <w:tab/>
        </w:r>
        <w:r w:rsidR="00105CDD" w:rsidRPr="00105CDD">
          <w:rPr>
            <w:noProof/>
            <w:webHidden/>
          </w:rPr>
          <w:fldChar w:fldCharType="begin"/>
        </w:r>
        <w:r w:rsidR="00105CDD" w:rsidRPr="00105CDD">
          <w:rPr>
            <w:noProof/>
            <w:webHidden/>
          </w:rPr>
          <w:instrText xml:space="preserve"> PAGEREF _Toc90306144 \h </w:instrText>
        </w:r>
        <w:r w:rsidR="00105CDD" w:rsidRPr="00105CDD">
          <w:rPr>
            <w:noProof/>
            <w:webHidden/>
          </w:rPr>
        </w:r>
        <w:r w:rsidR="00105CDD" w:rsidRPr="00105CDD">
          <w:rPr>
            <w:noProof/>
            <w:webHidden/>
          </w:rPr>
          <w:fldChar w:fldCharType="separate"/>
        </w:r>
        <w:r w:rsidR="00105CDD" w:rsidRPr="00105CDD">
          <w:rPr>
            <w:noProof/>
            <w:webHidden/>
          </w:rPr>
          <w:t>116</w:t>
        </w:r>
        <w:r w:rsidR="00105CDD" w:rsidRPr="00105CDD">
          <w:rPr>
            <w:noProof/>
            <w:webHidden/>
          </w:rPr>
          <w:fldChar w:fldCharType="end"/>
        </w:r>
      </w:hyperlink>
    </w:p>
    <w:p w14:paraId="4F258D81" w14:textId="78E1AE86" w:rsidR="009C2648" w:rsidRPr="008D64C9" w:rsidRDefault="007D0E62" w:rsidP="007E5817">
      <w:pPr>
        <w:spacing w:line="480" w:lineRule="auto"/>
        <w:jc w:val="both"/>
        <w:rPr>
          <w:color w:val="000000" w:themeColor="text1"/>
        </w:rPr>
      </w:pPr>
      <w:r w:rsidRPr="00105CDD">
        <w:rPr>
          <w:rFonts w:eastAsiaTheme="majorEastAsia"/>
          <w:color w:val="000000" w:themeColor="text1"/>
        </w:rPr>
        <w:fldChar w:fldCharType="end"/>
      </w:r>
    </w:p>
    <w:p w14:paraId="1BAB7249" w14:textId="754978E8" w:rsidR="009C2648" w:rsidRPr="008E75D6" w:rsidRDefault="009C2648">
      <w:pPr>
        <w:spacing w:line="480" w:lineRule="auto"/>
        <w:rPr>
          <w:color w:val="000000" w:themeColor="text1"/>
        </w:rPr>
      </w:pPr>
      <w:r w:rsidRPr="008E75D6">
        <w:rPr>
          <w:color w:val="000000" w:themeColor="text1"/>
        </w:rPr>
        <w:br w:type="page"/>
      </w:r>
    </w:p>
    <w:p w14:paraId="1F0F5E0F" w14:textId="2F16D963" w:rsidR="008214DC" w:rsidRDefault="00520486">
      <w:pPr>
        <w:pStyle w:val="Heading1"/>
        <w:rPr>
          <w:rFonts w:eastAsia="Times New Roman" w:cs="Times New Roman"/>
          <w:bCs/>
        </w:rPr>
      </w:pPr>
      <w:bookmarkStart w:id="3" w:name="_Toc90047721"/>
      <w:r w:rsidRPr="008E75D6">
        <w:rPr>
          <w:rFonts w:eastAsia="Times New Roman" w:cs="Times New Roman"/>
          <w:bCs/>
        </w:rPr>
        <w:lastRenderedPageBreak/>
        <w:t>LIST OF TABLES</w:t>
      </w:r>
      <w:bookmarkEnd w:id="3"/>
    </w:p>
    <w:p w14:paraId="356FFB36" w14:textId="18B506A3" w:rsidR="00AC352F" w:rsidRDefault="00295E29" w:rsidP="00ED57E4">
      <w:pPr>
        <w:pStyle w:val="TableofFigures"/>
        <w:tabs>
          <w:tab w:val="right" w:leader="dot" w:pos="8630"/>
        </w:tabs>
        <w:spacing w:line="480" w:lineRule="auto"/>
        <w:rPr>
          <w:rFonts w:asciiTheme="minorHAnsi" w:eastAsiaTheme="minorEastAsia" w:hAnsiTheme="minorHAnsi" w:cstheme="minorBidi"/>
          <w:noProof/>
        </w:rPr>
      </w:pPr>
      <w:r w:rsidRPr="00A93987">
        <w:rPr>
          <w:color w:val="000000" w:themeColor="text1"/>
        </w:rPr>
        <w:fldChar w:fldCharType="begin"/>
      </w:r>
      <w:r w:rsidRPr="00A93987">
        <w:rPr>
          <w:color w:val="000000" w:themeColor="text1"/>
        </w:rPr>
        <w:instrText xml:space="preserve"> TOC \h \z \t "Tab2" \c </w:instrText>
      </w:r>
      <w:r w:rsidRPr="00A93987">
        <w:rPr>
          <w:color w:val="000000" w:themeColor="text1"/>
        </w:rPr>
        <w:fldChar w:fldCharType="separate"/>
      </w:r>
      <w:hyperlink w:anchor="_Toc89160727" w:history="1">
        <w:r w:rsidR="00AC352F" w:rsidRPr="00090DE0">
          <w:rPr>
            <w:rStyle w:val="Hyperlink"/>
            <w:rFonts w:eastAsiaTheme="majorEastAsia"/>
            <w:noProof/>
          </w:rPr>
          <w:t>Table 4.1. Experiment Matrix – Salt</w:t>
        </w:r>
        <w:r w:rsidR="00AC352F">
          <w:rPr>
            <w:noProof/>
            <w:webHidden/>
          </w:rPr>
          <w:tab/>
        </w:r>
        <w:r w:rsidR="00AC352F">
          <w:rPr>
            <w:noProof/>
            <w:webHidden/>
          </w:rPr>
          <w:fldChar w:fldCharType="begin"/>
        </w:r>
        <w:r w:rsidR="00AC352F">
          <w:rPr>
            <w:noProof/>
            <w:webHidden/>
          </w:rPr>
          <w:instrText xml:space="preserve"> PAGEREF _Toc89160727 \h </w:instrText>
        </w:r>
        <w:r w:rsidR="00AC352F">
          <w:rPr>
            <w:noProof/>
            <w:webHidden/>
          </w:rPr>
        </w:r>
        <w:r w:rsidR="00AC352F">
          <w:rPr>
            <w:noProof/>
            <w:webHidden/>
          </w:rPr>
          <w:fldChar w:fldCharType="separate"/>
        </w:r>
        <w:r w:rsidR="00AC352F">
          <w:rPr>
            <w:noProof/>
            <w:webHidden/>
          </w:rPr>
          <w:t>43</w:t>
        </w:r>
        <w:r w:rsidR="00AC352F">
          <w:rPr>
            <w:noProof/>
            <w:webHidden/>
          </w:rPr>
          <w:fldChar w:fldCharType="end"/>
        </w:r>
      </w:hyperlink>
    </w:p>
    <w:p w14:paraId="24052361" w14:textId="1F34520D" w:rsidR="00AC352F" w:rsidRDefault="000A7E58" w:rsidP="00ED57E4">
      <w:pPr>
        <w:pStyle w:val="TableofFigures"/>
        <w:tabs>
          <w:tab w:val="right" w:leader="dot" w:pos="8630"/>
        </w:tabs>
        <w:spacing w:line="480" w:lineRule="auto"/>
        <w:rPr>
          <w:rFonts w:asciiTheme="minorHAnsi" w:eastAsiaTheme="minorEastAsia" w:hAnsiTheme="minorHAnsi" w:cstheme="minorBidi"/>
          <w:noProof/>
        </w:rPr>
      </w:pPr>
      <w:hyperlink w:anchor="_Toc89160728" w:history="1">
        <w:r w:rsidR="00AC352F" w:rsidRPr="00090DE0">
          <w:rPr>
            <w:rStyle w:val="Hyperlink"/>
            <w:rFonts w:eastAsiaTheme="majorEastAsia"/>
            <w:noProof/>
          </w:rPr>
          <w:t>Table 4.2. Experiment Matrix – Clay</w:t>
        </w:r>
        <w:r w:rsidR="00AC352F">
          <w:rPr>
            <w:noProof/>
            <w:webHidden/>
          </w:rPr>
          <w:tab/>
        </w:r>
        <w:r w:rsidR="00AC352F">
          <w:rPr>
            <w:noProof/>
            <w:webHidden/>
          </w:rPr>
          <w:fldChar w:fldCharType="begin"/>
        </w:r>
        <w:r w:rsidR="00AC352F">
          <w:rPr>
            <w:noProof/>
            <w:webHidden/>
          </w:rPr>
          <w:instrText xml:space="preserve"> PAGEREF _Toc89160728 \h </w:instrText>
        </w:r>
        <w:r w:rsidR="00AC352F">
          <w:rPr>
            <w:noProof/>
            <w:webHidden/>
          </w:rPr>
        </w:r>
        <w:r w:rsidR="00AC352F">
          <w:rPr>
            <w:noProof/>
            <w:webHidden/>
          </w:rPr>
          <w:fldChar w:fldCharType="separate"/>
        </w:r>
        <w:r w:rsidR="00AC352F">
          <w:rPr>
            <w:noProof/>
            <w:webHidden/>
          </w:rPr>
          <w:t>44</w:t>
        </w:r>
        <w:r w:rsidR="00AC352F">
          <w:rPr>
            <w:noProof/>
            <w:webHidden/>
          </w:rPr>
          <w:fldChar w:fldCharType="end"/>
        </w:r>
      </w:hyperlink>
    </w:p>
    <w:p w14:paraId="742B1521" w14:textId="451662E1" w:rsidR="00AC352F" w:rsidRDefault="000A7E58" w:rsidP="00ED57E4">
      <w:pPr>
        <w:pStyle w:val="TableofFigures"/>
        <w:tabs>
          <w:tab w:val="right" w:leader="dot" w:pos="8630"/>
        </w:tabs>
        <w:spacing w:line="480" w:lineRule="auto"/>
        <w:rPr>
          <w:rFonts w:asciiTheme="minorHAnsi" w:eastAsiaTheme="minorEastAsia" w:hAnsiTheme="minorHAnsi" w:cstheme="minorBidi"/>
          <w:noProof/>
        </w:rPr>
      </w:pPr>
      <w:hyperlink w:anchor="_Toc89160729" w:history="1">
        <w:r w:rsidR="00AC352F" w:rsidRPr="00090DE0">
          <w:rPr>
            <w:rStyle w:val="Hyperlink"/>
            <w:rFonts w:eastAsiaTheme="majorEastAsia"/>
            <w:noProof/>
          </w:rPr>
          <w:t>Table 4.3. FTIR Analysis for Bentonite and Kaolinite</w:t>
        </w:r>
        <w:r w:rsidR="00AC352F">
          <w:rPr>
            <w:noProof/>
            <w:webHidden/>
          </w:rPr>
          <w:tab/>
        </w:r>
        <w:r w:rsidR="00AC352F">
          <w:rPr>
            <w:noProof/>
            <w:webHidden/>
          </w:rPr>
          <w:fldChar w:fldCharType="begin"/>
        </w:r>
        <w:r w:rsidR="00AC352F">
          <w:rPr>
            <w:noProof/>
            <w:webHidden/>
          </w:rPr>
          <w:instrText xml:space="preserve"> PAGEREF _Toc89160729 \h </w:instrText>
        </w:r>
        <w:r w:rsidR="00AC352F">
          <w:rPr>
            <w:noProof/>
            <w:webHidden/>
          </w:rPr>
        </w:r>
        <w:r w:rsidR="00AC352F">
          <w:rPr>
            <w:noProof/>
            <w:webHidden/>
          </w:rPr>
          <w:fldChar w:fldCharType="separate"/>
        </w:r>
        <w:r w:rsidR="00AC352F">
          <w:rPr>
            <w:noProof/>
            <w:webHidden/>
          </w:rPr>
          <w:t>45</w:t>
        </w:r>
        <w:r w:rsidR="00AC352F">
          <w:rPr>
            <w:noProof/>
            <w:webHidden/>
          </w:rPr>
          <w:fldChar w:fldCharType="end"/>
        </w:r>
      </w:hyperlink>
    </w:p>
    <w:p w14:paraId="33D68B79" w14:textId="5199110D" w:rsidR="00AC352F" w:rsidRDefault="000A7E58" w:rsidP="00ED57E4">
      <w:pPr>
        <w:pStyle w:val="TableofFigures"/>
        <w:tabs>
          <w:tab w:val="right" w:leader="dot" w:pos="8630"/>
        </w:tabs>
        <w:spacing w:line="480" w:lineRule="auto"/>
        <w:rPr>
          <w:rFonts w:asciiTheme="minorHAnsi" w:eastAsiaTheme="minorEastAsia" w:hAnsiTheme="minorHAnsi" w:cstheme="minorBidi"/>
          <w:noProof/>
        </w:rPr>
      </w:pPr>
      <w:hyperlink w:anchor="_Toc89160730" w:history="1">
        <w:r w:rsidR="00AC352F" w:rsidRPr="00090DE0">
          <w:rPr>
            <w:rStyle w:val="Hyperlink"/>
            <w:rFonts w:eastAsiaTheme="majorEastAsia"/>
            <w:noProof/>
          </w:rPr>
          <w:t>Table 4.4. Experimental matrix for oil contamination study</w:t>
        </w:r>
        <w:r w:rsidR="00AC352F">
          <w:rPr>
            <w:noProof/>
            <w:webHidden/>
          </w:rPr>
          <w:tab/>
        </w:r>
        <w:r w:rsidR="00AC352F">
          <w:rPr>
            <w:noProof/>
            <w:webHidden/>
          </w:rPr>
          <w:fldChar w:fldCharType="begin"/>
        </w:r>
        <w:r w:rsidR="00AC352F">
          <w:rPr>
            <w:noProof/>
            <w:webHidden/>
          </w:rPr>
          <w:instrText xml:space="preserve"> PAGEREF _Toc89160730 \h </w:instrText>
        </w:r>
        <w:r w:rsidR="00AC352F">
          <w:rPr>
            <w:noProof/>
            <w:webHidden/>
          </w:rPr>
        </w:r>
        <w:r w:rsidR="00AC352F">
          <w:rPr>
            <w:noProof/>
            <w:webHidden/>
          </w:rPr>
          <w:fldChar w:fldCharType="separate"/>
        </w:r>
        <w:r w:rsidR="00AC352F">
          <w:rPr>
            <w:noProof/>
            <w:webHidden/>
          </w:rPr>
          <w:t>45</w:t>
        </w:r>
        <w:r w:rsidR="00AC352F">
          <w:rPr>
            <w:noProof/>
            <w:webHidden/>
          </w:rPr>
          <w:fldChar w:fldCharType="end"/>
        </w:r>
      </w:hyperlink>
    </w:p>
    <w:p w14:paraId="48B17DCB" w14:textId="22B2B3EF" w:rsidR="00AC352F" w:rsidRDefault="000A7E58" w:rsidP="00ED57E4">
      <w:pPr>
        <w:pStyle w:val="TableofFigures"/>
        <w:tabs>
          <w:tab w:val="right" w:leader="dot" w:pos="8630"/>
        </w:tabs>
        <w:spacing w:line="480" w:lineRule="auto"/>
        <w:rPr>
          <w:rFonts w:asciiTheme="minorHAnsi" w:eastAsiaTheme="minorEastAsia" w:hAnsiTheme="minorHAnsi" w:cstheme="minorBidi"/>
          <w:noProof/>
        </w:rPr>
      </w:pPr>
      <w:hyperlink w:anchor="_Toc89160731" w:history="1">
        <w:r w:rsidR="00AC352F" w:rsidRPr="00090DE0">
          <w:rPr>
            <w:rStyle w:val="Hyperlink"/>
            <w:rFonts w:eastAsiaTheme="majorEastAsia"/>
            <w:noProof/>
          </w:rPr>
          <w:t>Table 4.5. Properties of crude oils used in the experiment</w:t>
        </w:r>
        <w:r w:rsidR="00AC352F">
          <w:rPr>
            <w:noProof/>
            <w:webHidden/>
          </w:rPr>
          <w:tab/>
        </w:r>
        <w:r w:rsidR="00AC352F">
          <w:rPr>
            <w:noProof/>
            <w:webHidden/>
          </w:rPr>
          <w:fldChar w:fldCharType="begin"/>
        </w:r>
        <w:r w:rsidR="00AC352F">
          <w:rPr>
            <w:noProof/>
            <w:webHidden/>
          </w:rPr>
          <w:instrText xml:space="preserve"> PAGEREF _Toc89160731 \h </w:instrText>
        </w:r>
        <w:r w:rsidR="00AC352F">
          <w:rPr>
            <w:noProof/>
            <w:webHidden/>
          </w:rPr>
        </w:r>
        <w:r w:rsidR="00AC352F">
          <w:rPr>
            <w:noProof/>
            <w:webHidden/>
          </w:rPr>
          <w:fldChar w:fldCharType="separate"/>
        </w:r>
        <w:r w:rsidR="00AC352F">
          <w:rPr>
            <w:noProof/>
            <w:webHidden/>
          </w:rPr>
          <w:t>45</w:t>
        </w:r>
        <w:r w:rsidR="00AC352F">
          <w:rPr>
            <w:noProof/>
            <w:webHidden/>
          </w:rPr>
          <w:fldChar w:fldCharType="end"/>
        </w:r>
      </w:hyperlink>
    </w:p>
    <w:p w14:paraId="5C33B09B" w14:textId="55624D17" w:rsidR="00AC352F" w:rsidRDefault="000A7E58" w:rsidP="00ED57E4">
      <w:pPr>
        <w:pStyle w:val="TableofFigures"/>
        <w:tabs>
          <w:tab w:val="right" w:leader="dot" w:pos="8630"/>
        </w:tabs>
        <w:spacing w:line="480" w:lineRule="auto"/>
        <w:rPr>
          <w:rFonts w:asciiTheme="minorHAnsi" w:eastAsiaTheme="minorEastAsia" w:hAnsiTheme="minorHAnsi" w:cstheme="minorBidi"/>
          <w:noProof/>
        </w:rPr>
      </w:pPr>
      <w:hyperlink w:anchor="_Toc89160732" w:history="1">
        <w:r w:rsidR="00AC352F" w:rsidRPr="00090DE0">
          <w:rPr>
            <w:rStyle w:val="Hyperlink"/>
            <w:rFonts w:eastAsiaTheme="majorEastAsia"/>
            <w:iCs/>
            <w:noProof/>
          </w:rPr>
          <w:t>Table 5.1: Rheology measurements of base fluids with bentonite</w:t>
        </w:r>
        <w:r w:rsidR="00AC352F">
          <w:rPr>
            <w:noProof/>
            <w:webHidden/>
          </w:rPr>
          <w:tab/>
        </w:r>
        <w:r w:rsidR="00AC352F">
          <w:rPr>
            <w:noProof/>
            <w:webHidden/>
          </w:rPr>
          <w:fldChar w:fldCharType="begin"/>
        </w:r>
        <w:r w:rsidR="00AC352F">
          <w:rPr>
            <w:noProof/>
            <w:webHidden/>
          </w:rPr>
          <w:instrText xml:space="preserve"> PAGEREF _Toc89160732 \h </w:instrText>
        </w:r>
        <w:r w:rsidR="00AC352F">
          <w:rPr>
            <w:noProof/>
            <w:webHidden/>
          </w:rPr>
        </w:r>
        <w:r w:rsidR="00AC352F">
          <w:rPr>
            <w:noProof/>
            <w:webHidden/>
          </w:rPr>
          <w:fldChar w:fldCharType="separate"/>
        </w:r>
        <w:r w:rsidR="00AC352F">
          <w:rPr>
            <w:noProof/>
            <w:webHidden/>
          </w:rPr>
          <w:t>83</w:t>
        </w:r>
        <w:r w:rsidR="00AC352F">
          <w:rPr>
            <w:noProof/>
            <w:webHidden/>
          </w:rPr>
          <w:fldChar w:fldCharType="end"/>
        </w:r>
      </w:hyperlink>
    </w:p>
    <w:p w14:paraId="460B1EAC" w14:textId="52A30435" w:rsidR="00AC352F" w:rsidRDefault="000A7E58" w:rsidP="00ED57E4">
      <w:pPr>
        <w:pStyle w:val="TableofFigures"/>
        <w:tabs>
          <w:tab w:val="right" w:leader="dot" w:pos="8630"/>
        </w:tabs>
        <w:spacing w:line="480" w:lineRule="auto"/>
        <w:rPr>
          <w:rFonts w:asciiTheme="minorHAnsi" w:eastAsiaTheme="minorEastAsia" w:hAnsiTheme="minorHAnsi" w:cstheme="minorBidi"/>
          <w:noProof/>
        </w:rPr>
      </w:pPr>
      <w:hyperlink w:anchor="_Toc89160733" w:history="1">
        <w:r w:rsidR="00AC352F" w:rsidRPr="00090DE0">
          <w:rPr>
            <w:rStyle w:val="Hyperlink"/>
            <w:rFonts w:eastAsiaTheme="majorEastAsia"/>
            <w:noProof/>
          </w:rPr>
          <w:t>Table 5.2:</w:t>
        </w:r>
        <w:r w:rsidR="00AC352F" w:rsidRPr="00090DE0">
          <w:rPr>
            <w:rStyle w:val="Hyperlink"/>
            <w:rFonts w:eastAsiaTheme="majorEastAsia"/>
            <w:iCs/>
            <w:noProof/>
          </w:rPr>
          <w:t xml:space="preserve"> Rheology measurements of base fluids with </w:t>
        </w:r>
        <w:r w:rsidR="00AC352F" w:rsidRPr="00090DE0">
          <w:rPr>
            <w:rStyle w:val="Hyperlink"/>
            <w:rFonts w:eastAsiaTheme="majorEastAsia"/>
            <w:noProof/>
          </w:rPr>
          <w:t>Kaolinite</w:t>
        </w:r>
        <w:r w:rsidR="00AC352F">
          <w:rPr>
            <w:noProof/>
            <w:webHidden/>
          </w:rPr>
          <w:tab/>
        </w:r>
        <w:r w:rsidR="00AC352F">
          <w:rPr>
            <w:noProof/>
            <w:webHidden/>
          </w:rPr>
          <w:fldChar w:fldCharType="begin"/>
        </w:r>
        <w:r w:rsidR="00AC352F">
          <w:rPr>
            <w:noProof/>
            <w:webHidden/>
          </w:rPr>
          <w:instrText xml:space="preserve"> PAGEREF _Toc89160733 \h </w:instrText>
        </w:r>
        <w:r w:rsidR="00AC352F">
          <w:rPr>
            <w:noProof/>
            <w:webHidden/>
          </w:rPr>
        </w:r>
        <w:r w:rsidR="00AC352F">
          <w:rPr>
            <w:noProof/>
            <w:webHidden/>
          </w:rPr>
          <w:fldChar w:fldCharType="separate"/>
        </w:r>
        <w:r w:rsidR="00AC352F">
          <w:rPr>
            <w:noProof/>
            <w:webHidden/>
          </w:rPr>
          <w:t>85</w:t>
        </w:r>
        <w:r w:rsidR="00AC352F">
          <w:rPr>
            <w:noProof/>
            <w:webHidden/>
          </w:rPr>
          <w:fldChar w:fldCharType="end"/>
        </w:r>
      </w:hyperlink>
    </w:p>
    <w:p w14:paraId="4655D9B9" w14:textId="438A0F2E" w:rsidR="000B4663" w:rsidRPr="0005481F" w:rsidRDefault="00295E29">
      <w:pPr>
        <w:spacing w:line="480" w:lineRule="auto"/>
        <w:rPr>
          <w:color w:val="000000" w:themeColor="text1"/>
        </w:rPr>
      </w:pPr>
      <w:r w:rsidRPr="00A93987">
        <w:rPr>
          <w:color w:val="000000" w:themeColor="text1"/>
        </w:rPr>
        <w:fldChar w:fldCharType="end"/>
      </w:r>
    </w:p>
    <w:p w14:paraId="32EC077F" w14:textId="77777777" w:rsidR="00E93AD1" w:rsidRPr="008E75D6" w:rsidRDefault="00E93AD1">
      <w:pPr>
        <w:rPr>
          <w:b/>
          <w:bCs/>
          <w:color w:val="000000" w:themeColor="text1"/>
          <w:sz w:val="32"/>
          <w:szCs w:val="32"/>
        </w:rPr>
      </w:pPr>
      <w:r w:rsidRPr="008E75D6">
        <w:rPr>
          <w:color w:val="000000" w:themeColor="text1"/>
        </w:rPr>
        <w:br w:type="page"/>
      </w:r>
    </w:p>
    <w:p w14:paraId="29378E0C" w14:textId="132B2D53" w:rsidR="00827F35" w:rsidRPr="008E75D6" w:rsidRDefault="00A013F8" w:rsidP="003A68DA">
      <w:pPr>
        <w:pStyle w:val="Heading1"/>
        <w:rPr>
          <w:rFonts w:eastAsia="Times New Roman" w:cs="Times New Roman"/>
          <w:bCs/>
        </w:rPr>
      </w:pPr>
      <w:bookmarkStart w:id="4" w:name="_Toc90047722"/>
      <w:r w:rsidRPr="008E75D6">
        <w:rPr>
          <w:rFonts w:eastAsia="Times New Roman" w:cs="Times New Roman"/>
          <w:bCs/>
        </w:rPr>
        <w:lastRenderedPageBreak/>
        <w:t>ABSTRACT</w:t>
      </w:r>
      <w:bookmarkEnd w:id="4"/>
    </w:p>
    <w:p w14:paraId="28F4E077" w14:textId="6EBE9D48" w:rsidR="00E52ADC" w:rsidRPr="0005481F" w:rsidRDefault="00D62E37" w:rsidP="00476D02">
      <w:pPr>
        <w:spacing w:line="480" w:lineRule="auto"/>
        <w:jc w:val="both"/>
        <w:rPr>
          <w:color w:val="000000" w:themeColor="text1"/>
        </w:rPr>
      </w:pPr>
      <w:r w:rsidRPr="005F5051">
        <w:rPr>
          <w:color w:val="000000" w:themeColor="text1"/>
        </w:rPr>
        <w:t>Foam is a mixture of gas bubbles dispersed in a continuous liquid phase</w:t>
      </w:r>
      <w:r w:rsidR="00E52ADC" w:rsidRPr="005F5051">
        <w:rPr>
          <w:color w:val="000000" w:themeColor="text1"/>
        </w:rPr>
        <w:t xml:space="preserve"> that exhibits some form of structure</w:t>
      </w:r>
      <w:r w:rsidRPr="00FF294F">
        <w:rPr>
          <w:color w:val="000000" w:themeColor="text1"/>
        </w:rPr>
        <w:t>. Foam</w:t>
      </w:r>
      <w:r w:rsidR="00E52ADC" w:rsidRPr="00295E29">
        <w:rPr>
          <w:color w:val="000000" w:themeColor="text1"/>
        </w:rPr>
        <w:t xml:space="preserve"> is used </w:t>
      </w:r>
      <w:r w:rsidRPr="00D261AF">
        <w:rPr>
          <w:color w:val="000000" w:themeColor="text1"/>
        </w:rPr>
        <w:t xml:space="preserve">in various </w:t>
      </w:r>
      <w:r w:rsidR="00E52ADC" w:rsidRPr="0004237A">
        <w:rPr>
          <w:color w:val="000000" w:themeColor="text1"/>
        </w:rPr>
        <w:t xml:space="preserve">oil and gas industry </w:t>
      </w:r>
      <w:r w:rsidRPr="0004237A">
        <w:rPr>
          <w:color w:val="000000" w:themeColor="text1"/>
        </w:rPr>
        <w:t xml:space="preserve">operations such as drilling, cementing, </w:t>
      </w:r>
      <w:r w:rsidR="00E52ADC" w:rsidRPr="0004237A">
        <w:rPr>
          <w:color w:val="000000" w:themeColor="text1"/>
        </w:rPr>
        <w:t xml:space="preserve">and </w:t>
      </w:r>
      <w:r w:rsidRPr="0005481F">
        <w:rPr>
          <w:color w:val="000000" w:themeColor="text1"/>
        </w:rPr>
        <w:t>frackin</w:t>
      </w:r>
      <w:r w:rsidR="004E6808" w:rsidRPr="0005481F">
        <w:rPr>
          <w:color w:val="000000" w:themeColor="text1"/>
        </w:rPr>
        <w:t>g</w:t>
      </w:r>
      <w:r w:rsidRPr="0005481F">
        <w:rPr>
          <w:color w:val="000000" w:themeColor="text1"/>
        </w:rPr>
        <w:t>. The</w:t>
      </w:r>
      <w:r w:rsidR="00E52ADC" w:rsidRPr="0005481F">
        <w:rPr>
          <w:color w:val="000000" w:themeColor="text1"/>
        </w:rPr>
        <w:t xml:space="preserve"> properties </w:t>
      </w:r>
      <w:r w:rsidRPr="0005481F">
        <w:rPr>
          <w:color w:val="000000" w:themeColor="text1"/>
        </w:rPr>
        <w:t xml:space="preserve">of foam that make it applicable for use in the oil and gas industry </w:t>
      </w:r>
      <w:r w:rsidR="00E52ADC" w:rsidRPr="0005481F">
        <w:rPr>
          <w:color w:val="000000" w:themeColor="text1"/>
        </w:rPr>
        <w:t xml:space="preserve">are its </w:t>
      </w:r>
      <w:r w:rsidRPr="0005481F">
        <w:rPr>
          <w:color w:val="000000" w:themeColor="text1"/>
        </w:rPr>
        <w:t>low density and high viscosity</w:t>
      </w:r>
      <w:r w:rsidR="00726416" w:rsidRPr="0005481F">
        <w:rPr>
          <w:color w:val="000000" w:themeColor="text1"/>
        </w:rPr>
        <w:t xml:space="preserve">. These unique properties </w:t>
      </w:r>
      <w:r w:rsidRPr="0005481F">
        <w:rPr>
          <w:color w:val="000000" w:themeColor="text1"/>
        </w:rPr>
        <w:t>make</w:t>
      </w:r>
      <w:r w:rsidR="00726416" w:rsidRPr="0005481F">
        <w:rPr>
          <w:color w:val="000000" w:themeColor="text1"/>
        </w:rPr>
        <w:t xml:space="preserve"> foam</w:t>
      </w:r>
      <w:r w:rsidR="00E52ADC" w:rsidRPr="0005481F">
        <w:rPr>
          <w:color w:val="000000" w:themeColor="text1"/>
        </w:rPr>
        <w:t xml:space="preserve"> </w:t>
      </w:r>
      <w:r w:rsidRPr="0005481F">
        <w:rPr>
          <w:color w:val="000000" w:themeColor="text1"/>
        </w:rPr>
        <w:t>applicable in drilling underbalance</w:t>
      </w:r>
      <w:r w:rsidR="00E52ADC" w:rsidRPr="0005481F">
        <w:rPr>
          <w:color w:val="000000" w:themeColor="text1"/>
        </w:rPr>
        <w:t>d</w:t>
      </w:r>
      <w:r w:rsidRPr="0005481F">
        <w:rPr>
          <w:color w:val="000000" w:themeColor="text1"/>
        </w:rPr>
        <w:t xml:space="preserve"> </w:t>
      </w:r>
      <w:r w:rsidR="00726416" w:rsidRPr="0005481F">
        <w:rPr>
          <w:color w:val="000000" w:themeColor="text1"/>
        </w:rPr>
        <w:t>while maintaining good hole cleaning and pressure management</w:t>
      </w:r>
      <w:r w:rsidRPr="0005481F">
        <w:rPr>
          <w:color w:val="000000" w:themeColor="text1"/>
        </w:rPr>
        <w:t xml:space="preserve">. </w:t>
      </w:r>
      <w:r w:rsidR="00E52ADC" w:rsidRPr="0005481F">
        <w:rPr>
          <w:color w:val="000000" w:themeColor="text1"/>
        </w:rPr>
        <w:t>However,</w:t>
      </w:r>
      <w:r w:rsidRPr="0005481F" w:rsidDel="00726416">
        <w:rPr>
          <w:color w:val="000000" w:themeColor="text1"/>
        </w:rPr>
        <w:t xml:space="preserve"> </w:t>
      </w:r>
      <w:r w:rsidR="00726416" w:rsidRPr="0005481F">
        <w:rPr>
          <w:color w:val="000000" w:themeColor="text1"/>
        </w:rPr>
        <w:t>the</w:t>
      </w:r>
      <w:r w:rsidRPr="0005481F">
        <w:rPr>
          <w:color w:val="000000" w:themeColor="text1"/>
        </w:rPr>
        <w:t xml:space="preserve"> thermodynamically unstable structure of foam makes it prone to collapse after a stipulated time based on factors such as the foam quality, base fluid, temperature, </w:t>
      </w:r>
      <w:r w:rsidR="00E52ADC" w:rsidRPr="0005481F">
        <w:rPr>
          <w:color w:val="000000" w:themeColor="text1"/>
        </w:rPr>
        <w:t xml:space="preserve">and </w:t>
      </w:r>
      <w:r w:rsidRPr="0005481F">
        <w:rPr>
          <w:color w:val="000000" w:themeColor="text1"/>
        </w:rPr>
        <w:t xml:space="preserve">pressure. The half-life of the foam which is the time required for the foam to </w:t>
      </w:r>
      <w:r w:rsidR="00E52ADC" w:rsidRPr="0005481F">
        <w:rPr>
          <w:color w:val="000000" w:themeColor="text1"/>
        </w:rPr>
        <w:t xml:space="preserve">drain </w:t>
      </w:r>
      <w:r w:rsidR="00686E44" w:rsidRPr="0005481F">
        <w:rPr>
          <w:color w:val="000000" w:themeColor="text1"/>
        </w:rPr>
        <w:t>half of its liquid</w:t>
      </w:r>
      <w:r w:rsidRPr="0005481F">
        <w:rPr>
          <w:color w:val="000000" w:themeColor="text1"/>
        </w:rPr>
        <w:t xml:space="preserve"> should </w:t>
      </w:r>
      <w:r w:rsidR="00686E44" w:rsidRPr="0005481F">
        <w:rPr>
          <w:color w:val="000000" w:themeColor="text1"/>
        </w:rPr>
        <w:t xml:space="preserve">be </w:t>
      </w:r>
      <w:r w:rsidR="00E52ADC" w:rsidRPr="0005481F">
        <w:rPr>
          <w:color w:val="000000" w:themeColor="text1"/>
        </w:rPr>
        <w:t xml:space="preserve">sufficient to allow </w:t>
      </w:r>
      <w:r w:rsidRPr="0005481F">
        <w:rPr>
          <w:color w:val="000000" w:themeColor="text1"/>
        </w:rPr>
        <w:t xml:space="preserve">the circulation of foam </w:t>
      </w:r>
      <w:r w:rsidR="00E52ADC" w:rsidRPr="0005481F">
        <w:rPr>
          <w:color w:val="000000" w:themeColor="text1"/>
        </w:rPr>
        <w:t>in the wellbore without significant degradation of</w:t>
      </w:r>
      <w:r w:rsidR="00BD3FD7" w:rsidRPr="0005481F">
        <w:rPr>
          <w:color w:val="000000" w:themeColor="text1"/>
        </w:rPr>
        <w:t xml:space="preserve"> relevant </w:t>
      </w:r>
      <w:r w:rsidR="00E52ADC" w:rsidRPr="0005481F">
        <w:rPr>
          <w:color w:val="000000" w:themeColor="text1"/>
        </w:rPr>
        <w:t>properties</w:t>
      </w:r>
      <w:r w:rsidR="020F6855" w:rsidRPr="0005481F">
        <w:rPr>
          <w:color w:val="000000" w:themeColor="text1"/>
        </w:rPr>
        <w:t>.</w:t>
      </w:r>
    </w:p>
    <w:p w14:paraId="62C9ABA3" w14:textId="18A80A3E" w:rsidR="5289A019" w:rsidRPr="0005481F" w:rsidRDefault="5289A019" w:rsidP="5289A019">
      <w:pPr>
        <w:spacing w:line="480" w:lineRule="auto"/>
        <w:jc w:val="both"/>
        <w:rPr>
          <w:color w:val="000000" w:themeColor="text1"/>
        </w:rPr>
      </w:pPr>
    </w:p>
    <w:p w14:paraId="73917967" w14:textId="2B690941" w:rsidR="002A3A43" w:rsidRPr="0005481F" w:rsidRDefault="00E52ADC" w:rsidP="00476D02">
      <w:pPr>
        <w:spacing w:line="480" w:lineRule="auto"/>
        <w:jc w:val="both"/>
        <w:rPr>
          <w:color w:val="000000" w:themeColor="text1"/>
        </w:rPr>
      </w:pPr>
      <w:r w:rsidRPr="0005481F">
        <w:rPr>
          <w:color w:val="000000" w:themeColor="text1"/>
        </w:rPr>
        <w:t>While drilling through various formations, f</w:t>
      </w:r>
      <w:r w:rsidR="00F75CAA" w:rsidRPr="0005481F">
        <w:rPr>
          <w:color w:val="000000" w:themeColor="text1"/>
        </w:rPr>
        <w:t xml:space="preserve">oam can encounter certain contaminants </w:t>
      </w:r>
      <w:r w:rsidR="004D1BF7" w:rsidRPr="0005481F">
        <w:rPr>
          <w:color w:val="000000" w:themeColor="text1"/>
        </w:rPr>
        <w:t xml:space="preserve">such as </w:t>
      </w:r>
      <w:r w:rsidR="00926AAC" w:rsidRPr="0005481F">
        <w:rPr>
          <w:color w:val="000000" w:themeColor="text1"/>
        </w:rPr>
        <w:t xml:space="preserve">salt, oil, </w:t>
      </w:r>
      <w:r w:rsidR="000E2F42" w:rsidRPr="0005481F">
        <w:rPr>
          <w:color w:val="000000" w:themeColor="text1"/>
        </w:rPr>
        <w:t>clay</w:t>
      </w:r>
      <w:r w:rsidRPr="0005481F">
        <w:rPr>
          <w:color w:val="000000" w:themeColor="text1"/>
        </w:rPr>
        <w:t>,</w:t>
      </w:r>
      <w:r w:rsidR="000E2F42" w:rsidRPr="0005481F">
        <w:rPr>
          <w:color w:val="000000" w:themeColor="text1"/>
        </w:rPr>
        <w:t xml:space="preserve"> and other substances. These substances </w:t>
      </w:r>
      <w:r w:rsidR="00AA3E98" w:rsidRPr="0005481F">
        <w:rPr>
          <w:color w:val="000000" w:themeColor="text1"/>
        </w:rPr>
        <w:t xml:space="preserve">can change some of the properties of </w:t>
      </w:r>
      <w:r w:rsidR="007B1E8A">
        <w:rPr>
          <w:color w:val="000000" w:themeColor="text1"/>
        </w:rPr>
        <w:t xml:space="preserve">the </w:t>
      </w:r>
      <w:r w:rsidR="00AA3E98" w:rsidRPr="0005481F">
        <w:rPr>
          <w:color w:val="000000" w:themeColor="text1"/>
        </w:rPr>
        <w:t>foam</w:t>
      </w:r>
      <w:r w:rsidR="00B70AF3" w:rsidRPr="0005481F">
        <w:rPr>
          <w:color w:val="000000" w:themeColor="text1"/>
        </w:rPr>
        <w:t>. This</w:t>
      </w:r>
      <w:r w:rsidRPr="0005481F">
        <w:rPr>
          <w:color w:val="000000" w:themeColor="text1"/>
        </w:rPr>
        <w:t xml:space="preserve"> study investigates </w:t>
      </w:r>
      <w:r w:rsidR="00E06480" w:rsidRPr="0005481F">
        <w:rPr>
          <w:color w:val="000000" w:themeColor="text1"/>
        </w:rPr>
        <w:t>the effect that salt, oil</w:t>
      </w:r>
      <w:r w:rsidRPr="0005481F">
        <w:rPr>
          <w:color w:val="000000" w:themeColor="text1"/>
        </w:rPr>
        <w:t>,</w:t>
      </w:r>
      <w:r w:rsidR="00E06480" w:rsidRPr="0005481F">
        <w:rPr>
          <w:color w:val="000000" w:themeColor="text1"/>
        </w:rPr>
        <w:t xml:space="preserve"> and clay have on the</w:t>
      </w:r>
      <w:r w:rsidRPr="0005481F">
        <w:rPr>
          <w:color w:val="000000" w:themeColor="text1"/>
        </w:rPr>
        <w:t xml:space="preserve"> drainage behavior </w:t>
      </w:r>
      <w:r w:rsidR="00E06480" w:rsidRPr="0005481F">
        <w:rPr>
          <w:color w:val="000000" w:themeColor="text1"/>
        </w:rPr>
        <w:t xml:space="preserve">of the foam. </w:t>
      </w:r>
      <w:r w:rsidRPr="0005481F">
        <w:rPr>
          <w:color w:val="000000" w:themeColor="text1"/>
        </w:rPr>
        <w:t xml:space="preserve">Foam drainage/stability experiments were </w:t>
      </w:r>
      <w:r w:rsidR="002A3A43" w:rsidRPr="0005481F">
        <w:rPr>
          <w:color w:val="000000" w:themeColor="text1"/>
        </w:rPr>
        <w:t xml:space="preserve">conducted on the stability of aqueous foams at high pressure (6.89 MPa) and the ambient temperature of </w:t>
      </w:r>
      <m:oMath>
        <m:sSup>
          <m:sSupPr>
            <m:ctrlPr>
              <w:rPr>
                <w:rFonts w:ascii="Cambria Math" w:hAnsi="Cambria Math"/>
                <w:color w:val="000000" w:themeColor="text1"/>
              </w:rPr>
            </m:ctrlPr>
          </m:sSupPr>
          <m:e>
            <m:r>
              <m:rPr>
                <m:sty m:val="p"/>
              </m:rPr>
              <w:rPr>
                <w:rFonts w:ascii="Cambria Math" w:hAnsi="Cambria Math"/>
                <w:color w:val="000000" w:themeColor="text1"/>
              </w:rPr>
              <m:t>25</m:t>
            </m:r>
          </m:e>
          <m:sup>
            <m:r>
              <m:rPr>
                <m:sty m:val="p"/>
              </m:rPr>
              <w:rPr>
                <w:rFonts w:ascii="Cambria Math" w:hAnsi="Cambria Math"/>
                <w:color w:val="000000" w:themeColor="text1"/>
              </w:rPr>
              <m:t>o</m:t>
            </m:r>
          </m:sup>
        </m:sSup>
      </m:oMath>
      <w:r w:rsidR="002A3A43" w:rsidRPr="0005481F">
        <w:rPr>
          <w:color w:val="000000" w:themeColor="text1"/>
        </w:rPr>
        <w:t>C.</w:t>
      </w:r>
      <w:r w:rsidRPr="0006113B">
        <w:rPr>
          <w:color w:val="000000" w:themeColor="text1"/>
        </w:rPr>
        <w:t xml:space="preserve"> The test </w:t>
      </w:r>
      <w:r w:rsidR="007B1E8A" w:rsidRPr="008E75D6">
        <w:rPr>
          <w:color w:val="000000" w:themeColor="text1"/>
        </w:rPr>
        <w:t>was</w:t>
      </w:r>
      <w:r w:rsidR="002A3A43" w:rsidRPr="008E75D6">
        <w:rPr>
          <w:color w:val="000000" w:themeColor="text1"/>
        </w:rPr>
        <w:t xml:space="preserve"> performed by trapping the foam in a vertical test section that has 10 differential pressure sensors to measure the pressure profile.</w:t>
      </w:r>
      <w:r w:rsidRPr="005F5051">
        <w:rPr>
          <w:color w:val="000000" w:themeColor="text1"/>
        </w:rPr>
        <w:t xml:space="preserve"> Experiments were </w:t>
      </w:r>
      <w:r w:rsidR="002A3A43" w:rsidRPr="005F5051">
        <w:rPr>
          <w:color w:val="000000" w:themeColor="text1"/>
        </w:rPr>
        <w:t>conducted at the various quality of foam (4</w:t>
      </w:r>
      <w:r w:rsidR="007C19B9" w:rsidRPr="00FF294F">
        <w:rPr>
          <w:color w:val="000000" w:themeColor="text1"/>
        </w:rPr>
        <w:t>0</w:t>
      </w:r>
      <w:r w:rsidR="002A3A43" w:rsidRPr="00FF294F">
        <w:rPr>
          <w:color w:val="000000" w:themeColor="text1"/>
        </w:rPr>
        <w:t>%, 5</w:t>
      </w:r>
      <w:r w:rsidR="007C19B9" w:rsidRPr="00295E29">
        <w:rPr>
          <w:color w:val="000000" w:themeColor="text1"/>
        </w:rPr>
        <w:t>0</w:t>
      </w:r>
      <w:r w:rsidR="002A3A43" w:rsidRPr="00D261AF">
        <w:rPr>
          <w:color w:val="000000" w:themeColor="text1"/>
        </w:rPr>
        <w:t>%, 60%</w:t>
      </w:r>
      <w:r w:rsidR="007C19B9" w:rsidRPr="0004237A">
        <w:rPr>
          <w:color w:val="000000" w:themeColor="text1"/>
        </w:rPr>
        <w:t xml:space="preserve">) </w:t>
      </w:r>
      <w:r w:rsidR="002A3A43" w:rsidRPr="0004237A">
        <w:rPr>
          <w:color w:val="000000" w:themeColor="text1"/>
        </w:rPr>
        <w:t xml:space="preserve">to determine drainage rate and drainage volume at various sections (segments) of the test section for </w:t>
      </w:r>
      <w:r w:rsidR="00151C97" w:rsidRPr="0004237A">
        <w:rPr>
          <w:color w:val="000000" w:themeColor="text1"/>
        </w:rPr>
        <w:t>two ho</w:t>
      </w:r>
      <w:r w:rsidR="00151C97" w:rsidRPr="0005481F">
        <w:rPr>
          <w:color w:val="000000" w:themeColor="text1"/>
        </w:rPr>
        <w:t>urs</w:t>
      </w:r>
      <w:r w:rsidR="002A3A43" w:rsidRPr="0005481F">
        <w:rPr>
          <w:color w:val="000000" w:themeColor="text1"/>
        </w:rPr>
        <w:t>.</w:t>
      </w:r>
    </w:p>
    <w:p w14:paraId="5A3F153C" w14:textId="77777777" w:rsidR="007C19B9" w:rsidRPr="0005481F" w:rsidRDefault="007C19B9" w:rsidP="004537EE">
      <w:pPr>
        <w:spacing w:line="480" w:lineRule="auto"/>
        <w:rPr>
          <w:color w:val="000000" w:themeColor="text1"/>
        </w:rPr>
      </w:pPr>
    </w:p>
    <w:p w14:paraId="5AE1F329" w14:textId="3622A07A" w:rsidR="00035B2D" w:rsidRPr="00FF294F" w:rsidRDefault="002A3A43" w:rsidP="00476D02">
      <w:pPr>
        <w:spacing w:line="480" w:lineRule="auto"/>
        <w:jc w:val="both"/>
        <w:rPr>
          <w:color w:val="000000" w:themeColor="text1"/>
        </w:rPr>
      </w:pPr>
      <w:r w:rsidRPr="0005481F">
        <w:rPr>
          <w:color w:val="000000" w:themeColor="text1"/>
        </w:rPr>
        <w:t>The results show that the drainage rate decreases with foam quality</w:t>
      </w:r>
      <w:r w:rsidR="00E52ADC" w:rsidRPr="0005481F">
        <w:rPr>
          <w:color w:val="000000" w:themeColor="text1"/>
        </w:rPr>
        <w:t xml:space="preserve"> indicating </w:t>
      </w:r>
      <w:r w:rsidRPr="0005481F">
        <w:rPr>
          <w:color w:val="000000" w:themeColor="text1"/>
        </w:rPr>
        <w:t xml:space="preserve">that foam stability increases with foam quality. </w:t>
      </w:r>
      <w:r w:rsidR="00E52ADC" w:rsidRPr="0005481F">
        <w:rPr>
          <w:color w:val="000000" w:themeColor="text1"/>
        </w:rPr>
        <w:t>V</w:t>
      </w:r>
      <w:r w:rsidR="00035B2D" w:rsidRPr="0005481F">
        <w:rPr>
          <w:color w:val="000000" w:themeColor="text1"/>
        </w:rPr>
        <w:t xml:space="preserve">arious contaminants have varying effects on the stability of the aqueous foam. The NaCl and </w:t>
      </w:r>
      <m:oMath>
        <m:r>
          <m:rPr>
            <m:sty m:val="p"/>
          </m:rPr>
          <w:rPr>
            <w:rFonts w:ascii="Cambria Math" w:eastAsiaTheme="minorEastAsia" w:hAnsi="Cambria Math"/>
            <w:color w:val="000000" w:themeColor="text1"/>
          </w:rPr>
          <m:t>Ca</m:t>
        </m:r>
        <m:sSub>
          <m:sSubPr>
            <m:ctrlPr>
              <w:rPr>
                <w:rFonts w:ascii="Cambria Math" w:eastAsiaTheme="minorEastAsia" w:hAnsi="Cambria Math"/>
                <w:color w:val="000000" w:themeColor="text1"/>
              </w:rPr>
            </m:ctrlPr>
          </m:sSubPr>
          <m:e>
            <m:r>
              <m:rPr>
                <m:sty m:val="p"/>
              </m:rPr>
              <w:rPr>
                <w:rFonts w:ascii="Cambria Math" w:eastAsiaTheme="minorEastAsia" w:hAnsi="Cambria Math"/>
                <w:color w:val="000000" w:themeColor="text1"/>
              </w:rPr>
              <m:t>Cl</m:t>
            </m:r>
          </m:e>
          <m:sub>
            <m:r>
              <m:rPr>
                <m:sty m:val="p"/>
              </m:rPr>
              <w:rPr>
                <w:rFonts w:ascii="Cambria Math" w:eastAsiaTheme="minorEastAsia" w:hAnsi="Cambria Math"/>
                <w:color w:val="000000" w:themeColor="text1"/>
              </w:rPr>
              <m:t>2</m:t>
            </m:r>
          </m:sub>
        </m:sSub>
        <m:r>
          <m:rPr>
            <m:sty m:val="p"/>
          </m:rPr>
          <w:rPr>
            <w:rFonts w:ascii="Cambria Math" w:eastAsiaTheme="minorEastAsia" w:hAnsi="Cambria Math"/>
            <w:color w:val="000000" w:themeColor="text1"/>
          </w:rPr>
          <m:t xml:space="preserve"> </m:t>
        </m:r>
      </m:oMath>
      <w:r w:rsidR="00035B2D" w:rsidRPr="002E289C">
        <w:rPr>
          <w:color w:val="000000" w:themeColor="text1"/>
        </w:rPr>
        <w:t xml:space="preserve">salts have </w:t>
      </w:r>
      <w:r w:rsidR="00E52ADC" w:rsidRPr="0006113B">
        <w:rPr>
          <w:color w:val="000000" w:themeColor="text1"/>
        </w:rPr>
        <w:t>the</w:t>
      </w:r>
      <w:r w:rsidR="00E52ADC" w:rsidRPr="008E75D6">
        <w:rPr>
          <w:color w:val="000000" w:themeColor="text1"/>
        </w:rPr>
        <w:t xml:space="preserve"> </w:t>
      </w:r>
      <w:r w:rsidR="00035B2D" w:rsidRPr="008E75D6">
        <w:rPr>
          <w:color w:val="000000" w:themeColor="text1"/>
        </w:rPr>
        <w:t xml:space="preserve">effect of improving the stability of the foam at </w:t>
      </w:r>
      <w:r w:rsidR="00035B2D" w:rsidRPr="008E75D6">
        <w:rPr>
          <w:color w:val="000000" w:themeColor="text1"/>
        </w:rPr>
        <w:lastRenderedPageBreak/>
        <w:t>lower salt concen</w:t>
      </w:r>
      <w:r w:rsidR="0066193E" w:rsidRPr="005F5051">
        <w:rPr>
          <w:color w:val="000000" w:themeColor="text1"/>
        </w:rPr>
        <w:t>tration</w:t>
      </w:r>
      <w:r w:rsidR="00E52ADC" w:rsidRPr="005F5051">
        <w:rPr>
          <w:color w:val="000000" w:themeColor="text1"/>
        </w:rPr>
        <w:t xml:space="preserve">s. However, </w:t>
      </w:r>
      <w:r w:rsidR="0066193E" w:rsidRPr="00FF294F">
        <w:rPr>
          <w:color w:val="000000" w:themeColor="text1"/>
        </w:rPr>
        <w:t>at higher concentration</w:t>
      </w:r>
      <w:r w:rsidR="00E52ADC" w:rsidRPr="00FF294F">
        <w:rPr>
          <w:color w:val="000000" w:themeColor="text1"/>
        </w:rPr>
        <w:t>s,</w:t>
      </w:r>
      <w:r w:rsidR="0066193E" w:rsidRPr="00FF294F">
        <w:rPr>
          <w:color w:val="000000" w:themeColor="text1"/>
        </w:rPr>
        <w:t xml:space="preserve"> </w:t>
      </w:r>
      <w:r w:rsidR="00E52ADC" w:rsidRPr="00FF294F">
        <w:rPr>
          <w:color w:val="000000" w:themeColor="text1"/>
        </w:rPr>
        <w:t xml:space="preserve">they </w:t>
      </w:r>
      <w:r w:rsidR="0066193E" w:rsidRPr="00D261AF">
        <w:rPr>
          <w:color w:val="000000" w:themeColor="text1"/>
        </w:rPr>
        <w:t>destabilize the</w:t>
      </w:r>
      <w:r w:rsidR="00E52ADC" w:rsidRPr="0004237A">
        <w:rPr>
          <w:color w:val="000000" w:themeColor="text1"/>
        </w:rPr>
        <w:t xml:space="preserve"> foam, </w:t>
      </w:r>
      <w:r w:rsidR="0066193E" w:rsidRPr="0004237A">
        <w:rPr>
          <w:color w:val="000000" w:themeColor="text1"/>
        </w:rPr>
        <w:t>and this effect is</w:t>
      </w:r>
      <w:r w:rsidR="00E52ADC" w:rsidRPr="0004237A">
        <w:rPr>
          <w:color w:val="000000" w:themeColor="text1"/>
        </w:rPr>
        <w:t xml:space="preserve"> known as the </w:t>
      </w:r>
      <w:r w:rsidR="0066193E" w:rsidRPr="0004237A">
        <w:rPr>
          <w:color w:val="000000" w:themeColor="text1"/>
        </w:rPr>
        <w:t xml:space="preserve">“W” effect of increase and decrease based on salt concentration. The </w:t>
      </w:r>
      <m:oMath>
        <m:r>
          <m:rPr>
            <m:sty m:val="p"/>
          </m:rPr>
          <w:rPr>
            <w:rFonts w:ascii="Cambria Math" w:eastAsiaTheme="minorEastAsia" w:hAnsi="Cambria Math"/>
            <w:color w:val="000000" w:themeColor="text1"/>
          </w:rPr>
          <m:t>Ca</m:t>
        </m:r>
        <m:sSub>
          <m:sSubPr>
            <m:ctrlPr>
              <w:rPr>
                <w:rFonts w:ascii="Cambria Math" w:eastAsiaTheme="minorEastAsia" w:hAnsi="Cambria Math"/>
                <w:color w:val="000000" w:themeColor="text1"/>
              </w:rPr>
            </m:ctrlPr>
          </m:sSubPr>
          <m:e>
            <m:r>
              <m:rPr>
                <m:sty m:val="p"/>
              </m:rPr>
              <w:rPr>
                <w:rFonts w:ascii="Cambria Math" w:eastAsiaTheme="minorEastAsia" w:hAnsi="Cambria Math"/>
                <w:color w:val="000000" w:themeColor="text1"/>
              </w:rPr>
              <m:t>Cl</m:t>
            </m:r>
          </m:e>
          <m:sub>
            <m:r>
              <m:rPr>
                <m:sty m:val="p"/>
              </m:rPr>
              <w:rPr>
                <w:rFonts w:ascii="Cambria Math" w:eastAsiaTheme="minorEastAsia" w:hAnsi="Cambria Math"/>
                <w:color w:val="000000" w:themeColor="text1"/>
              </w:rPr>
              <m:t>2</m:t>
            </m:r>
          </m:sub>
        </m:sSub>
      </m:oMath>
      <w:r w:rsidR="0066193E" w:rsidRPr="0005481F">
        <w:rPr>
          <w:color w:val="000000" w:themeColor="text1"/>
        </w:rPr>
        <w:t>had a higher</w:t>
      </w:r>
      <w:r w:rsidR="00E52ADC" w:rsidRPr="002E289C">
        <w:rPr>
          <w:color w:val="000000" w:themeColor="text1"/>
        </w:rPr>
        <w:t xml:space="preserve"> impact </w:t>
      </w:r>
      <w:r w:rsidR="00C4050E" w:rsidRPr="0006113B">
        <w:rPr>
          <w:color w:val="000000" w:themeColor="text1"/>
        </w:rPr>
        <w:t>on foam stability due to its</w:t>
      </w:r>
      <w:r w:rsidR="00E52ADC" w:rsidRPr="008E75D6">
        <w:rPr>
          <w:color w:val="000000" w:themeColor="text1"/>
        </w:rPr>
        <w:t xml:space="preserve"> greater </w:t>
      </w:r>
      <w:r w:rsidR="00C4050E" w:rsidRPr="005F5051">
        <w:rPr>
          <w:color w:val="000000" w:themeColor="text1"/>
        </w:rPr>
        <w:t>valency. This behavio</w:t>
      </w:r>
      <w:r w:rsidR="00580CBB" w:rsidRPr="005F5051">
        <w:rPr>
          <w:color w:val="000000" w:themeColor="text1"/>
        </w:rPr>
        <w:t xml:space="preserve">r was observed </w:t>
      </w:r>
      <w:r w:rsidR="00E41DBE" w:rsidRPr="00FF294F">
        <w:rPr>
          <w:color w:val="000000" w:themeColor="text1"/>
        </w:rPr>
        <w:t xml:space="preserve">across all the qualities investigated. </w:t>
      </w:r>
    </w:p>
    <w:p w14:paraId="52EAEA23" w14:textId="77777777" w:rsidR="00CC7C46" w:rsidRPr="00FF294F" w:rsidRDefault="00CC7C46" w:rsidP="00476D02">
      <w:pPr>
        <w:spacing w:line="480" w:lineRule="auto"/>
        <w:jc w:val="both"/>
        <w:rPr>
          <w:color w:val="000000" w:themeColor="text1"/>
        </w:rPr>
      </w:pPr>
    </w:p>
    <w:p w14:paraId="03AF4E4E" w14:textId="325F1710" w:rsidR="00A72078" w:rsidRPr="0005481F" w:rsidRDefault="00017A08" w:rsidP="00F030C9">
      <w:pPr>
        <w:spacing w:line="480" w:lineRule="auto"/>
        <w:jc w:val="both"/>
        <w:rPr>
          <w:color w:val="000000" w:themeColor="text1"/>
        </w:rPr>
      </w:pPr>
      <w:r w:rsidRPr="00D261AF">
        <w:rPr>
          <w:color w:val="000000" w:themeColor="text1"/>
        </w:rPr>
        <w:t xml:space="preserve">The effect of mineral oil </w:t>
      </w:r>
      <w:r w:rsidR="00E52ADC" w:rsidRPr="0004237A">
        <w:rPr>
          <w:color w:val="000000" w:themeColor="text1"/>
        </w:rPr>
        <w:t xml:space="preserve">on the stability of foam </w:t>
      </w:r>
      <w:r w:rsidRPr="0004237A">
        <w:rPr>
          <w:color w:val="000000" w:themeColor="text1"/>
        </w:rPr>
        <w:t xml:space="preserve">is </w:t>
      </w:r>
      <w:r w:rsidR="00521180" w:rsidRPr="0004237A">
        <w:rPr>
          <w:color w:val="000000" w:themeColor="text1"/>
        </w:rPr>
        <w:t>sensitive to</w:t>
      </w:r>
      <w:r w:rsidR="00E52ADC" w:rsidRPr="0004237A">
        <w:rPr>
          <w:color w:val="000000" w:themeColor="text1"/>
        </w:rPr>
        <w:t xml:space="preserve"> its </w:t>
      </w:r>
      <w:r w:rsidR="00521180" w:rsidRPr="0005481F">
        <w:rPr>
          <w:color w:val="000000" w:themeColor="text1"/>
        </w:rPr>
        <w:t xml:space="preserve">quality. At lower qualities (40% and 50%), foam </w:t>
      </w:r>
      <w:r w:rsidR="00E52ADC" w:rsidRPr="0005481F">
        <w:rPr>
          <w:color w:val="000000" w:themeColor="text1"/>
        </w:rPr>
        <w:t xml:space="preserve">stability </w:t>
      </w:r>
      <w:r w:rsidR="00521180" w:rsidRPr="0005481F">
        <w:rPr>
          <w:color w:val="000000" w:themeColor="text1"/>
        </w:rPr>
        <w:t xml:space="preserve">improves with </w:t>
      </w:r>
      <w:r w:rsidR="00E52ADC" w:rsidRPr="0005481F">
        <w:rPr>
          <w:color w:val="000000" w:themeColor="text1"/>
        </w:rPr>
        <w:t xml:space="preserve">the </w:t>
      </w:r>
      <w:r w:rsidR="00544B40">
        <w:rPr>
          <w:color w:val="000000" w:themeColor="text1"/>
        </w:rPr>
        <w:t xml:space="preserve">mineral </w:t>
      </w:r>
      <w:r w:rsidR="00521180" w:rsidRPr="0005481F">
        <w:rPr>
          <w:color w:val="000000" w:themeColor="text1"/>
        </w:rPr>
        <w:t>oil</w:t>
      </w:r>
      <w:r w:rsidR="00E52ADC" w:rsidRPr="0005481F">
        <w:rPr>
          <w:color w:val="000000" w:themeColor="text1"/>
        </w:rPr>
        <w:t xml:space="preserve"> content</w:t>
      </w:r>
      <w:r w:rsidR="00521180" w:rsidRPr="0005481F">
        <w:rPr>
          <w:color w:val="000000" w:themeColor="text1"/>
        </w:rPr>
        <w:t xml:space="preserve">. But at higher quality, a decrease in </w:t>
      </w:r>
      <w:r w:rsidR="00E52ADC" w:rsidRPr="0005481F">
        <w:rPr>
          <w:color w:val="000000" w:themeColor="text1"/>
        </w:rPr>
        <w:t xml:space="preserve">the </w:t>
      </w:r>
      <w:r w:rsidR="00521180" w:rsidRPr="0005481F">
        <w:rPr>
          <w:color w:val="000000" w:themeColor="text1"/>
        </w:rPr>
        <w:t xml:space="preserve">drainage was observed with </w:t>
      </w:r>
      <w:r w:rsidR="00B75AD3">
        <w:rPr>
          <w:color w:val="000000" w:themeColor="text1"/>
        </w:rPr>
        <w:t xml:space="preserve">mineral </w:t>
      </w:r>
      <w:r w:rsidR="00A72078" w:rsidRPr="0005481F">
        <w:rPr>
          <w:color w:val="000000" w:themeColor="text1"/>
        </w:rPr>
        <w:t>oil</w:t>
      </w:r>
      <w:r w:rsidR="00E52ADC" w:rsidRPr="0005481F">
        <w:rPr>
          <w:color w:val="000000" w:themeColor="text1"/>
        </w:rPr>
        <w:t xml:space="preserve"> concentration</w:t>
      </w:r>
      <w:r w:rsidR="00A72078" w:rsidRPr="0005481F">
        <w:rPr>
          <w:color w:val="000000" w:themeColor="text1"/>
        </w:rPr>
        <w:t xml:space="preserve">. </w:t>
      </w:r>
      <w:r w:rsidR="00E52ADC" w:rsidRPr="0005481F">
        <w:rPr>
          <w:color w:val="000000" w:themeColor="text1"/>
        </w:rPr>
        <w:t>Both light and heavy c</w:t>
      </w:r>
      <w:r w:rsidR="00A72078" w:rsidRPr="0005481F">
        <w:rPr>
          <w:color w:val="000000" w:themeColor="text1"/>
        </w:rPr>
        <w:t>rude oil</w:t>
      </w:r>
      <w:r w:rsidR="00E52ADC" w:rsidRPr="0005481F">
        <w:rPr>
          <w:color w:val="000000" w:themeColor="text1"/>
        </w:rPr>
        <w:t>s</w:t>
      </w:r>
      <w:r w:rsidR="00A72078" w:rsidRPr="0005481F">
        <w:rPr>
          <w:color w:val="000000" w:themeColor="text1"/>
        </w:rPr>
        <w:t xml:space="preserve"> </w:t>
      </w:r>
      <w:r w:rsidR="00E52ADC" w:rsidRPr="0005481F">
        <w:rPr>
          <w:color w:val="000000" w:themeColor="text1"/>
        </w:rPr>
        <w:t xml:space="preserve">have </w:t>
      </w:r>
      <w:r w:rsidR="00A72078" w:rsidRPr="0005481F">
        <w:rPr>
          <w:color w:val="000000" w:themeColor="text1"/>
        </w:rPr>
        <w:t xml:space="preserve">a destabilization effect on the foam across all qualities. </w:t>
      </w:r>
      <w:r w:rsidR="003A68DA" w:rsidRPr="0005481F">
        <w:rPr>
          <w:color w:val="000000" w:themeColor="text1"/>
        </w:rPr>
        <w:t xml:space="preserve">Increasing </w:t>
      </w:r>
      <w:r w:rsidR="00E52ADC" w:rsidRPr="0005481F">
        <w:rPr>
          <w:color w:val="000000" w:themeColor="text1"/>
        </w:rPr>
        <w:t xml:space="preserve">the concentration </w:t>
      </w:r>
      <w:r w:rsidR="003A68DA" w:rsidRPr="0005481F">
        <w:rPr>
          <w:color w:val="000000" w:themeColor="text1"/>
        </w:rPr>
        <w:t>of crude oil</w:t>
      </w:r>
      <w:r w:rsidR="00E52ADC" w:rsidRPr="0005481F">
        <w:rPr>
          <w:color w:val="000000" w:themeColor="text1"/>
        </w:rPr>
        <w:t xml:space="preserve">s decreased the </w:t>
      </w:r>
      <w:r w:rsidR="003A68DA" w:rsidRPr="0005481F">
        <w:rPr>
          <w:color w:val="000000" w:themeColor="text1"/>
        </w:rPr>
        <w:t xml:space="preserve">foam stability. </w:t>
      </w:r>
      <w:r w:rsidR="00E52ADC" w:rsidRPr="0005481F">
        <w:rPr>
          <w:color w:val="000000" w:themeColor="text1"/>
        </w:rPr>
        <w:t>T</w:t>
      </w:r>
      <w:r w:rsidR="003A68DA" w:rsidRPr="0005481F">
        <w:rPr>
          <w:color w:val="000000" w:themeColor="text1"/>
        </w:rPr>
        <w:t>he</w:t>
      </w:r>
      <w:r w:rsidR="00E52ADC" w:rsidRPr="0005481F">
        <w:rPr>
          <w:color w:val="000000" w:themeColor="text1"/>
        </w:rPr>
        <w:t xml:space="preserve"> heavy </w:t>
      </w:r>
      <w:r w:rsidR="003A68DA" w:rsidRPr="0005481F">
        <w:rPr>
          <w:color w:val="000000" w:themeColor="text1"/>
        </w:rPr>
        <w:t xml:space="preserve">oil </w:t>
      </w:r>
      <w:r w:rsidR="00E52ADC" w:rsidRPr="0005481F">
        <w:rPr>
          <w:color w:val="000000" w:themeColor="text1"/>
        </w:rPr>
        <w:t xml:space="preserve">had </w:t>
      </w:r>
      <w:r w:rsidR="003A68DA" w:rsidRPr="0005481F">
        <w:rPr>
          <w:color w:val="000000" w:themeColor="text1"/>
        </w:rPr>
        <w:t xml:space="preserve">a lower destabilization effect </w:t>
      </w:r>
      <w:r w:rsidR="00E52ADC" w:rsidRPr="0005481F">
        <w:rPr>
          <w:color w:val="000000" w:themeColor="text1"/>
        </w:rPr>
        <w:t xml:space="preserve">than </w:t>
      </w:r>
      <w:r w:rsidR="003A68DA" w:rsidRPr="0005481F">
        <w:rPr>
          <w:color w:val="000000" w:themeColor="text1"/>
        </w:rPr>
        <w:t>the</w:t>
      </w:r>
      <w:r w:rsidR="00E52ADC" w:rsidRPr="0005481F">
        <w:rPr>
          <w:color w:val="000000" w:themeColor="text1"/>
        </w:rPr>
        <w:t xml:space="preserve"> light </w:t>
      </w:r>
      <w:r w:rsidR="003A68DA" w:rsidRPr="0005481F">
        <w:rPr>
          <w:color w:val="000000" w:themeColor="text1"/>
        </w:rPr>
        <w:t xml:space="preserve">crude oil. </w:t>
      </w:r>
    </w:p>
    <w:p w14:paraId="2AB2D07C" w14:textId="77777777" w:rsidR="00E52ADC" w:rsidRPr="0005481F" w:rsidRDefault="00E52ADC" w:rsidP="00476D02">
      <w:pPr>
        <w:spacing w:line="480" w:lineRule="auto"/>
        <w:jc w:val="both"/>
        <w:rPr>
          <w:color w:val="000000" w:themeColor="text1"/>
        </w:rPr>
      </w:pPr>
    </w:p>
    <w:p w14:paraId="78B8606D" w14:textId="672CCB64" w:rsidR="006B3653" w:rsidRPr="0005481F" w:rsidRDefault="00E52ADC" w:rsidP="00476D02">
      <w:pPr>
        <w:spacing w:line="480" w:lineRule="auto"/>
        <w:jc w:val="both"/>
        <w:rPr>
          <w:color w:val="000000" w:themeColor="text1"/>
        </w:rPr>
        <w:sectPr w:rsidR="006B3653" w:rsidRPr="0005481F" w:rsidSect="000A7E58">
          <w:headerReference w:type="default" r:id="rId9"/>
          <w:footerReference w:type="default" r:id="rId10"/>
          <w:type w:val="continuous"/>
          <w:pgSz w:w="12240" w:h="15840"/>
          <w:pgMar w:top="1440" w:right="1440" w:bottom="1440" w:left="1440" w:header="720" w:footer="720" w:gutter="0"/>
          <w:pgNumType w:fmt="lowerRoman"/>
          <w:cols w:space="720"/>
          <w:docGrid w:linePitch="360"/>
        </w:sectPr>
      </w:pPr>
      <w:r w:rsidRPr="0005481F">
        <w:rPr>
          <w:color w:val="000000" w:themeColor="text1"/>
        </w:rPr>
        <w:t>The introduction of bentonite and kaolinite</w:t>
      </w:r>
      <w:r w:rsidRPr="0005481F" w:rsidDel="00E52ADC">
        <w:rPr>
          <w:color w:val="000000" w:themeColor="text1"/>
        </w:rPr>
        <w:t xml:space="preserve"> </w:t>
      </w:r>
      <w:r w:rsidRPr="0005481F">
        <w:rPr>
          <w:color w:val="000000" w:themeColor="text1"/>
        </w:rPr>
        <w:t xml:space="preserve">clays </w:t>
      </w:r>
      <w:r w:rsidR="00CE6F0C" w:rsidRPr="0005481F">
        <w:rPr>
          <w:color w:val="000000" w:themeColor="text1"/>
        </w:rPr>
        <w:t xml:space="preserve">improved the stability of the foam across all the qualities investigated. Increasing the </w:t>
      </w:r>
      <w:r w:rsidRPr="0005481F">
        <w:rPr>
          <w:color w:val="000000" w:themeColor="text1"/>
        </w:rPr>
        <w:t xml:space="preserve">concentration of </w:t>
      </w:r>
      <w:r w:rsidR="007B0CAB" w:rsidRPr="0005481F">
        <w:rPr>
          <w:color w:val="000000" w:themeColor="text1"/>
        </w:rPr>
        <w:t>clay</w:t>
      </w:r>
      <w:r w:rsidRPr="0005481F">
        <w:rPr>
          <w:color w:val="000000" w:themeColor="text1"/>
        </w:rPr>
        <w:t>s</w:t>
      </w:r>
      <w:r w:rsidR="007B0CAB" w:rsidRPr="0005481F">
        <w:rPr>
          <w:color w:val="000000" w:themeColor="text1"/>
        </w:rPr>
        <w:t xml:space="preserve"> increased the stability of the foam. </w:t>
      </w:r>
      <w:r w:rsidR="00CC7C46" w:rsidRPr="0005481F">
        <w:rPr>
          <w:color w:val="000000" w:themeColor="text1"/>
        </w:rPr>
        <w:t xml:space="preserve">Bentonite has a more significant effect on increasing stability than </w:t>
      </w:r>
      <w:r w:rsidRPr="0005481F">
        <w:rPr>
          <w:color w:val="000000" w:themeColor="text1"/>
        </w:rPr>
        <w:t>kaolinite</w:t>
      </w:r>
      <w:r w:rsidR="00CC7C46" w:rsidRPr="0005481F">
        <w:rPr>
          <w:color w:val="000000" w:themeColor="text1"/>
        </w:rPr>
        <w:t xml:space="preserve">. </w:t>
      </w:r>
      <w:r w:rsidR="00CE6F0C" w:rsidRPr="0005481F">
        <w:rPr>
          <w:color w:val="000000" w:themeColor="text1"/>
        </w:rPr>
        <w:t xml:space="preserve"> </w:t>
      </w:r>
    </w:p>
    <w:p w14:paraId="0A69980B" w14:textId="60382EEB" w:rsidR="00827F35" w:rsidRPr="008E75D6" w:rsidRDefault="00827F35" w:rsidP="00EC08C9">
      <w:pPr>
        <w:pStyle w:val="Heading1"/>
        <w:rPr>
          <w:rFonts w:eastAsia="Times New Roman" w:cs="Times New Roman"/>
          <w:bCs/>
        </w:rPr>
      </w:pPr>
      <w:bookmarkStart w:id="5" w:name="_Toc90047723"/>
      <w:r w:rsidRPr="0006113B">
        <w:rPr>
          <w:rFonts w:eastAsia="Times New Roman" w:cs="Times New Roman"/>
          <w:bCs/>
        </w:rPr>
        <w:lastRenderedPageBreak/>
        <w:t xml:space="preserve">CHAPTER </w:t>
      </w:r>
      <w:r w:rsidR="0036239E" w:rsidRPr="008E75D6">
        <w:rPr>
          <w:rFonts w:eastAsia="Times New Roman" w:cs="Times New Roman"/>
          <w:bCs/>
        </w:rPr>
        <w:t>ONE</w:t>
      </w:r>
      <w:bookmarkEnd w:id="5"/>
    </w:p>
    <w:p w14:paraId="1CB6C918" w14:textId="51E4B262" w:rsidR="00827F35" w:rsidRPr="005F5051" w:rsidRDefault="00827F35" w:rsidP="00085C59">
      <w:pPr>
        <w:spacing w:line="480" w:lineRule="auto"/>
        <w:jc w:val="center"/>
        <w:rPr>
          <w:b/>
          <w:color w:val="000000" w:themeColor="text1"/>
          <w:sz w:val="32"/>
          <w:szCs w:val="32"/>
        </w:rPr>
      </w:pPr>
      <w:r w:rsidRPr="005F5051">
        <w:rPr>
          <w:b/>
          <w:color w:val="000000" w:themeColor="text1"/>
          <w:sz w:val="32"/>
          <w:szCs w:val="32"/>
        </w:rPr>
        <w:t>INTRODUCTION</w:t>
      </w:r>
    </w:p>
    <w:p w14:paraId="4035F53B" w14:textId="54C41FA1" w:rsidR="00E22A9C" w:rsidRPr="0005481F" w:rsidRDefault="00827F35" w:rsidP="00371938">
      <w:pPr>
        <w:spacing w:line="480" w:lineRule="auto"/>
        <w:jc w:val="both"/>
        <w:rPr>
          <w:color w:val="000000" w:themeColor="text1"/>
        </w:rPr>
      </w:pPr>
      <w:r w:rsidRPr="00FF294F">
        <w:rPr>
          <w:color w:val="000000" w:themeColor="text1"/>
        </w:rPr>
        <w:t>Foam is a thermodynamically unstable fluid</w:t>
      </w:r>
      <w:r w:rsidR="006B5243" w:rsidRPr="00D261AF">
        <w:rPr>
          <w:color w:val="000000" w:themeColor="text1"/>
        </w:rPr>
        <w:t xml:space="preserve"> with a large surface area. </w:t>
      </w:r>
      <w:r w:rsidRPr="0004237A">
        <w:rPr>
          <w:color w:val="000000" w:themeColor="text1"/>
        </w:rPr>
        <w:t xml:space="preserve">It has wide use in </w:t>
      </w:r>
      <w:r w:rsidR="00517367" w:rsidRPr="0004237A">
        <w:rPr>
          <w:color w:val="000000" w:themeColor="text1"/>
        </w:rPr>
        <w:t>many</w:t>
      </w:r>
      <w:r w:rsidRPr="0004237A">
        <w:rPr>
          <w:color w:val="000000" w:themeColor="text1"/>
        </w:rPr>
        <w:t xml:space="preserve"> industries</w:t>
      </w:r>
      <w:r w:rsidR="00517367" w:rsidRPr="0004237A">
        <w:rPr>
          <w:color w:val="000000" w:themeColor="text1"/>
        </w:rPr>
        <w:t xml:space="preserve"> such as </w:t>
      </w:r>
      <w:r w:rsidR="00357D02" w:rsidRPr="0005481F">
        <w:rPr>
          <w:color w:val="000000" w:themeColor="text1"/>
        </w:rPr>
        <w:t xml:space="preserve">the </w:t>
      </w:r>
      <w:r w:rsidR="00517367" w:rsidRPr="0005481F">
        <w:rPr>
          <w:color w:val="000000" w:themeColor="text1"/>
        </w:rPr>
        <w:t>oil and gas, chemical, petrochemical</w:t>
      </w:r>
      <w:r w:rsidR="002130CB" w:rsidRPr="0005481F">
        <w:rPr>
          <w:color w:val="000000" w:themeColor="text1"/>
        </w:rPr>
        <w:t>,</w:t>
      </w:r>
      <w:r w:rsidR="00357D02" w:rsidRPr="0005481F">
        <w:rPr>
          <w:color w:val="000000" w:themeColor="text1"/>
        </w:rPr>
        <w:t xml:space="preserve"> and</w:t>
      </w:r>
      <w:r w:rsidR="00517367" w:rsidRPr="0005481F">
        <w:rPr>
          <w:color w:val="000000" w:themeColor="text1"/>
        </w:rPr>
        <w:t xml:space="preserve"> food</w:t>
      </w:r>
      <w:r w:rsidR="00357D02" w:rsidRPr="0005481F">
        <w:rPr>
          <w:color w:val="000000" w:themeColor="text1"/>
        </w:rPr>
        <w:t xml:space="preserve"> industries</w:t>
      </w:r>
      <w:r w:rsidRPr="0005481F">
        <w:rPr>
          <w:color w:val="000000" w:themeColor="text1"/>
        </w:rPr>
        <w:t xml:space="preserve">. </w:t>
      </w:r>
      <w:r w:rsidR="00517367" w:rsidRPr="0005481F">
        <w:rPr>
          <w:color w:val="000000" w:themeColor="text1"/>
        </w:rPr>
        <w:t xml:space="preserve">The properties of foam such as its </w:t>
      </w:r>
      <w:r w:rsidR="00E06E15" w:rsidRPr="0005481F">
        <w:rPr>
          <w:color w:val="000000" w:themeColor="text1"/>
        </w:rPr>
        <w:t>high viscosity</w:t>
      </w:r>
      <w:r w:rsidR="00883BA1" w:rsidRPr="0005481F">
        <w:rPr>
          <w:color w:val="000000" w:themeColor="text1"/>
        </w:rPr>
        <w:t xml:space="preserve"> and low density</w:t>
      </w:r>
      <w:r w:rsidR="00E06E15" w:rsidRPr="0005481F">
        <w:rPr>
          <w:color w:val="000000" w:themeColor="text1"/>
        </w:rPr>
        <w:t xml:space="preserve"> </w:t>
      </w:r>
      <w:r w:rsidR="002130CB" w:rsidRPr="0005481F">
        <w:rPr>
          <w:color w:val="000000" w:themeColor="text1"/>
        </w:rPr>
        <w:t xml:space="preserve">justify </w:t>
      </w:r>
      <w:r w:rsidR="00883BA1" w:rsidRPr="0005481F">
        <w:rPr>
          <w:color w:val="000000" w:themeColor="text1"/>
        </w:rPr>
        <w:t>its</w:t>
      </w:r>
      <w:r w:rsidR="00E06E15" w:rsidRPr="0005481F">
        <w:rPr>
          <w:color w:val="000000" w:themeColor="text1"/>
        </w:rPr>
        <w:t xml:space="preserve"> widespread use. </w:t>
      </w:r>
      <w:r w:rsidR="00883BA1" w:rsidRPr="0005481F">
        <w:rPr>
          <w:color w:val="000000" w:themeColor="text1"/>
        </w:rPr>
        <w:t>Foam is a fluid created by the entrapment of gas in a liquid.</w:t>
      </w:r>
      <w:r w:rsidRPr="0005481F">
        <w:rPr>
          <w:color w:val="000000" w:themeColor="text1"/>
        </w:rPr>
        <w:t xml:space="preserve"> </w:t>
      </w:r>
      <w:r w:rsidR="00E22A9C" w:rsidRPr="0005481F">
        <w:rPr>
          <w:color w:val="000000" w:themeColor="text1"/>
        </w:rPr>
        <w:t xml:space="preserve">The liquid forms a thin film coat around the gas pockets. </w:t>
      </w:r>
    </w:p>
    <w:p w14:paraId="3EC6B2B7" w14:textId="4BEC7C7C" w:rsidR="000822F3" w:rsidRPr="0005481F" w:rsidRDefault="000822F3" w:rsidP="00371938">
      <w:pPr>
        <w:spacing w:line="480" w:lineRule="auto"/>
        <w:jc w:val="both"/>
        <w:rPr>
          <w:color w:val="000000" w:themeColor="text1"/>
        </w:rPr>
      </w:pPr>
      <w:r w:rsidRPr="0005481F">
        <w:rPr>
          <w:color w:val="000000" w:themeColor="text1"/>
        </w:rPr>
        <w:t xml:space="preserve">There are </w:t>
      </w:r>
      <w:r w:rsidR="000F3023" w:rsidRPr="0005481F">
        <w:rPr>
          <w:color w:val="000000" w:themeColor="text1"/>
        </w:rPr>
        <w:t xml:space="preserve">two </w:t>
      </w:r>
      <w:r w:rsidRPr="0005481F">
        <w:rPr>
          <w:color w:val="000000" w:themeColor="text1"/>
        </w:rPr>
        <w:t xml:space="preserve">certain requirements to be met for foam to occur. </w:t>
      </w:r>
    </w:p>
    <w:p w14:paraId="74ADE014" w14:textId="2393A520" w:rsidR="00B858EA" w:rsidRPr="0005481F" w:rsidRDefault="002130CB" w:rsidP="00C46447">
      <w:pPr>
        <w:pStyle w:val="ListParagraph"/>
        <w:numPr>
          <w:ilvl w:val="0"/>
          <w:numId w:val="38"/>
        </w:numPr>
        <w:spacing w:line="480" w:lineRule="auto"/>
        <w:jc w:val="both"/>
        <w:rPr>
          <w:color w:val="000000" w:themeColor="text1"/>
        </w:rPr>
      </w:pPr>
      <w:r w:rsidRPr="0005481F">
        <w:rPr>
          <w:color w:val="000000" w:themeColor="text1"/>
        </w:rPr>
        <w:t xml:space="preserve">The presence </w:t>
      </w:r>
      <w:r w:rsidR="00B858EA" w:rsidRPr="0005481F">
        <w:rPr>
          <w:color w:val="000000" w:themeColor="text1"/>
        </w:rPr>
        <w:t>of mechanical stress</w:t>
      </w:r>
      <w:r w:rsidRPr="0005481F">
        <w:rPr>
          <w:color w:val="000000" w:themeColor="text1"/>
        </w:rPr>
        <w:t xml:space="preserve"> </w:t>
      </w:r>
      <w:r w:rsidR="00B858EA" w:rsidRPr="0005481F">
        <w:rPr>
          <w:color w:val="000000" w:themeColor="text1"/>
        </w:rPr>
        <w:t>in form of agitation</w:t>
      </w:r>
      <w:r w:rsidRPr="0005481F">
        <w:rPr>
          <w:color w:val="000000" w:themeColor="text1"/>
        </w:rPr>
        <w:t xml:space="preserve"> or shearing</w:t>
      </w:r>
      <w:r w:rsidR="00B858EA" w:rsidRPr="0005481F">
        <w:rPr>
          <w:color w:val="000000" w:themeColor="text1"/>
        </w:rPr>
        <w:t xml:space="preserve">. </w:t>
      </w:r>
      <w:r w:rsidRPr="0005481F">
        <w:rPr>
          <w:color w:val="000000" w:themeColor="text1"/>
        </w:rPr>
        <w:t xml:space="preserve">The </w:t>
      </w:r>
      <w:r w:rsidR="00B858EA" w:rsidRPr="0005481F">
        <w:rPr>
          <w:color w:val="000000" w:themeColor="text1"/>
        </w:rPr>
        <w:t xml:space="preserve">agitation </w:t>
      </w:r>
      <w:r w:rsidR="00AD24A7" w:rsidRPr="0005481F">
        <w:rPr>
          <w:color w:val="000000" w:themeColor="text1"/>
        </w:rPr>
        <w:t>disturbs the molecules of the two fluids in the mixture</w:t>
      </w:r>
      <w:r w:rsidRPr="0005481F">
        <w:rPr>
          <w:color w:val="000000" w:themeColor="text1"/>
        </w:rPr>
        <w:t xml:space="preserve"> and creates </w:t>
      </w:r>
      <w:r w:rsidR="00AD24A7" w:rsidRPr="0005481F">
        <w:rPr>
          <w:color w:val="000000" w:themeColor="text1"/>
        </w:rPr>
        <w:t xml:space="preserve">foam. </w:t>
      </w:r>
    </w:p>
    <w:p w14:paraId="061661B4" w14:textId="0F79FD84" w:rsidR="000F3023" w:rsidRPr="0005481F" w:rsidRDefault="002130CB" w:rsidP="00C46447">
      <w:pPr>
        <w:pStyle w:val="ListParagraph"/>
        <w:numPr>
          <w:ilvl w:val="0"/>
          <w:numId w:val="38"/>
        </w:numPr>
        <w:spacing w:line="480" w:lineRule="auto"/>
        <w:jc w:val="both"/>
        <w:rPr>
          <w:color w:val="000000" w:themeColor="text1"/>
        </w:rPr>
      </w:pPr>
      <w:r w:rsidRPr="0005481F">
        <w:rPr>
          <w:color w:val="000000" w:themeColor="text1"/>
        </w:rPr>
        <w:t xml:space="preserve">The presence </w:t>
      </w:r>
      <w:r w:rsidR="00AD24A7" w:rsidRPr="0005481F">
        <w:rPr>
          <w:color w:val="000000" w:themeColor="text1"/>
        </w:rPr>
        <w:t>of surfactant</w:t>
      </w:r>
      <w:r w:rsidR="007B1E8A">
        <w:rPr>
          <w:color w:val="000000" w:themeColor="text1"/>
        </w:rPr>
        <w:t>. The surfactant</w:t>
      </w:r>
      <w:r w:rsidRPr="0005481F">
        <w:rPr>
          <w:color w:val="000000" w:themeColor="text1"/>
        </w:rPr>
        <w:t xml:space="preserve"> </w:t>
      </w:r>
      <w:r w:rsidR="000F3023" w:rsidRPr="0005481F">
        <w:rPr>
          <w:color w:val="000000" w:themeColor="text1"/>
        </w:rPr>
        <w:t>reduce</w:t>
      </w:r>
      <w:r w:rsidRPr="0005481F">
        <w:rPr>
          <w:color w:val="000000" w:themeColor="text1"/>
        </w:rPr>
        <w:t>s</w:t>
      </w:r>
      <w:r w:rsidR="000F3023" w:rsidRPr="0005481F">
        <w:rPr>
          <w:color w:val="000000" w:themeColor="text1"/>
        </w:rPr>
        <w:t xml:space="preserve"> the surface tension</w:t>
      </w:r>
      <w:r w:rsidRPr="0005481F">
        <w:rPr>
          <w:color w:val="000000" w:themeColor="text1"/>
        </w:rPr>
        <w:t xml:space="preserve"> of the liquid phase and stabilizes the surface created by the mixing</w:t>
      </w:r>
      <w:r w:rsidR="000F3023" w:rsidRPr="0005481F">
        <w:rPr>
          <w:color w:val="000000" w:themeColor="text1"/>
        </w:rPr>
        <w:t xml:space="preserve">. </w:t>
      </w:r>
    </w:p>
    <w:p w14:paraId="45E98D8F" w14:textId="55FF639B" w:rsidR="00BF5B6E" w:rsidRPr="0005481F" w:rsidRDefault="00371938" w:rsidP="002130CB">
      <w:pPr>
        <w:spacing w:after="160" w:line="480" w:lineRule="auto"/>
        <w:jc w:val="both"/>
        <w:rPr>
          <w:color w:val="000000" w:themeColor="text1"/>
        </w:rPr>
      </w:pPr>
      <w:r w:rsidRPr="0005481F">
        <w:rPr>
          <w:color w:val="000000" w:themeColor="text1"/>
        </w:rPr>
        <w:t>Foam</w:t>
      </w:r>
      <w:r w:rsidR="002130CB" w:rsidRPr="0005481F">
        <w:rPr>
          <w:color w:val="000000" w:themeColor="text1"/>
        </w:rPr>
        <w:t xml:space="preserve"> exhibits </w:t>
      </w:r>
      <w:r w:rsidRPr="0005481F">
        <w:rPr>
          <w:color w:val="000000" w:themeColor="text1"/>
        </w:rPr>
        <w:t>a fluid structure with distributed gas bubbles in a continuous liquid phase.</w:t>
      </w:r>
      <w:r w:rsidR="002130CB" w:rsidRPr="0005481F">
        <w:rPr>
          <w:color w:val="000000" w:themeColor="text1"/>
        </w:rPr>
        <w:t xml:space="preserve"> Often t</w:t>
      </w:r>
      <w:r w:rsidR="00827F35" w:rsidRPr="0005481F">
        <w:rPr>
          <w:color w:val="000000" w:themeColor="text1"/>
        </w:rPr>
        <w:t>he foam</w:t>
      </w:r>
      <w:r w:rsidR="002130CB" w:rsidRPr="0005481F">
        <w:rPr>
          <w:color w:val="000000" w:themeColor="text1"/>
        </w:rPr>
        <w:t>s used in the oilfield</w:t>
      </w:r>
      <w:r w:rsidR="00827F35" w:rsidRPr="0005481F">
        <w:rPr>
          <w:color w:val="000000" w:themeColor="text1"/>
        </w:rPr>
        <w:t xml:space="preserve"> consist of </w:t>
      </w:r>
      <w:r w:rsidR="002130CB" w:rsidRPr="0005481F">
        <w:rPr>
          <w:color w:val="000000" w:themeColor="text1"/>
        </w:rPr>
        <w:t xml:space="preserve">a </w:t>
      </w:r>
      <w:r w:rsidR="00827F35" w:rsidRPr="0005481F">
        <w:rPr>
          <w:color w:val="000000" w:themeColor="text1"/>
        </w:rPr>
        <w:t xml:space="preserve">liquid phase between 5-40% and </w:t>
      </w:r>
      <w:r w:rsidR="002130CB" w:rsidRPr="0005481F">
        <w:rPr>
          <w:color w:val="000000" w:themeColor="text1"/>
        </w:rPr>
        <w:t xml:space="preserve">the </w:t>
      </w:r>
      <w:r w:rsidR="00827F35" w:rsidRPr="0005481F">
        <w:rPr>
          <w:color w:val="000000" w:themeColor="text1"/>
        </w:rPr>
        <w:t xml:space="preserve">gas phase of 95%-60%. The </w:t>
      </w:r>
      <w:r w:rsidR="002130CB" w:rsidRPr="0005481F">
        <w:rPr>
          <w:color w:val="000000" w:themeColor="text1"/>
        </w:rPr>
        <w:t xml:space="preserve">presence of </w:t>
      </w:r>
      <w:r w:rsidR="00827F35" w:rsidRPr="0005481F">
        <w:rPr>
          <w:color w:val="000000" w:themeColor="text1"/>
        </w:rPr>
        <w:t>structure</w:t>
      </w:r>
      <w:r w:rsidR="002130CB" w:rsidRPr="0005481F">
        <w:rPr>
          <w:color w:val="000000" w:themeColor="text1"/>
        </w:rPr>
        <w:t xml:space="preserve"> makes foams </w:t>
      </w:r>
      <w:r w:rsidR="00827F35" w:rsidRPr="0005481F">
        <w:rPr>
          <w:color w:val="000000" w:themeColor="text1"/>
        </w:rPr>
        <w:t>thermodynamically unstable particularly at low energy state when they undergo processes such as</w:t>
      </w:r>
      <w:r w:rsidR="002130CB" w:rsidRPr="0005481F">
        <w:rPr>
          <w:color w:val="000000" w:themeColor="text1"/>
        </w:rPr>
        <w:t xml:space="preserve"> gravitational drainage, coalescence, and Ostwald </w:t>
      </w:r>
      <w:r w:rsidR="45AACF5E" w:rsidRPr="344DDE09">
        <w:rPr>
          <w:color w:val="000000" w:themeColor="text1"/>
        </w:rPr>
        <w:t>ripening (</w:t>
      </w:r>
      <w:r w:rsidR="00BF5B6E" w:rsidRPr="0005481F">
        <w:rPr>
          <w:color w:val="000000" w:themeColor="text1"/>
        </w:rPr>
        <w:t>Sinha et al.</w:t>
      </w:r>
      <w:r w:rsidR="006D656A" w:rsidRPr="0005481F">
        <w:rPr>
          <w:color w:val="000000" w:themeColor="text1"/>
        </w:rPr>
        <w:t xml:space="preserve"> </w:t>
      </w:r>
      <w:r w:rsidR="00BF5B6E" w:rsidRPr="0005481F">
        <w:rPr>
          <w:color w:val="000000" w:themeColor="text1"/>
        </w:rPr>
        <w:t xml:space="preserve">2019; Bhakta </w:t>
      </w:r>
      <w:r w:rsidR="00F14AA5" w:rsidRPr="0005481F">
        <w:rPr>
          <w:color w:val="000000" w:themeColor="text1"/>
        </w:rPr>
        <w:t>and</w:t>
      </w:r>
      <w:r w:rsidR="00BF5B6E" w:rsidRPr="0005481F">
        <w:rPr>
          <w:color w:val="000000" w:themeColor="text1"/>
        </w:rPr>
        <w:t xml:space="preserve"> </w:t>
      </w:r>
      <w:proofErr w:type="spellStart"/>
      <w:r w:rsidR="00BF5B6E" w:rsidRPr="0005481F">
        <w:rPr>
          <w:color w:val="000000" w:themeColor="text1"/>
        </w:rPr>
        <w:t>Ruckenstein</w:t>
      </w:r>
      <w:proofErr w:type="spellEnd"/>
      <w:r w:rsidR="006D656A" w:rsidRPr="0005481F">
        <w:rPr>
          <w:color w:val="000000" w:themeColor="text1"/>
        </w:rPr>
        <w:t xml:space="preserve"> </w:t>
      </w:r>
      <w:r w:rsidR="00BF5B6E" w:rsidRPr="0005481F">
        <w:rPr>
          <w:color w:val="000000" w:themeColor="text1"/>
        </w:rPr>
        <w:t>1997; Gallego-Juárez et al.</w:t>
      </w:r>
      <w:r w:rsidR="007C09BB" w:rsidRPr="0005481F">
        <w:rPr>
          <w:color w:val="000000" w:themeColor="text1"/>
        </w:rPr>
        <w:t xml:space="preserve"> </w:t>
      </w:r>
      <w:r w:rsidR="00BF5B6E" w:rsidRPr="0005481F">
        <w:rPr>
          <w:color w:val="000000" w:themeColor="text1"/>
        </w:rPr>
        <w:t xml:space="preserve">2015). </w:t>
      </w:r>
    </w:p>
    <w:p w14:paraId="0C0D935C" w14:textId="04FC7CB4" w:rsidR="00827F35" w:rsidRDefault="00371938" w:rsidP="00033091">
      <w:pPr>
        <w:spacing w:after="160" w:line="480" w:lineRule="auto"/>
        <w:jc w:val="both"/>
        <w:rPr>
          <w:color w:val="000000" w:themeColor="text1"/>
        </w:rPr>
      </w:pPr>
      <w:r w:rsidRPr="0005481F">
        <w:rPr>
          <w:color w:val="000000" w:themeColor="text1"/>
        </w:rPr>
        <w:t>Gravity drainage is caused by the density differential between the gas and liquid</w:t>
      </w:r>
      <w:r w:rsidR="002130CB" w:rsidRPr="0005481F">
        <w:rPr>
          <w:color w:val="000000" w:themeColor="text1"/>
        </w:rPr>
        <w:t xml:space="preserve"> phases</w:t>
      </w:r>
      <w:r w:rsidRPr="0005481F">
        <w:rPr>
          <w:color w:val="000000" w:themeColor="text1"/>
        </w:rPr>
        <w:t xml:space="preserve">, which is the primary </w:t>
      </w:r>
      <w:r w:rsidR="002130CB" w:rsidRPr="0005481F">
        <w:rPr>
          <w:color w:val="000000" w:themeColor="text1"/>
        </w:rPr>
        <w:t>reason</w:t>
      </w:r>
      <w:r w:rsidRPr="0005481F">
        <w:rPr>
          <w:color w:val="000000" w:themeColor="text1"/>
        </w:rPr>
        <w:t xml:space="preserve"> </w:t>
      </w:r>
      <w:r w:rsidR="002130CB" w:rsidRPr="0005481F">
        <w:rPr>
          <w:color w:val="000000" w:themeColor="text1"/>
        </w:rPr>
        <w:t xml:space="preserve">for </w:t>
      </w:r>
      <w:r w:rsidRPr="0005481F">
        <w:rPr>
          <w:color w:val="000000" w:themeColor="text1"/>
        </w:rPr>
        <w:t>foam breakdown or decay.</w:t>
      </w:r>
      <w:r w:rsidR="00FA6588" w:rsidRPr="0005481F">
        <w:rPr>
          <w:color w:val="000000" w:themeColor="text1"/>
        </w:rPr>
        <w:t xml:space="preserve"> </w:t>
      </w:r>
      <w:r w:rsidR="00827F35" w:rsidRPr="0005481F">
        <w:rPr>
          <w:color w:val="000000" w:themeColor="text1"/>
        </w:rPr>
        <w:t xml:space="preserve"> </w:t>
      </w:r>
      <w:r w:rsidR="00FA6588" w:rsidRPr="0005481F">
        <w:rPr>
          <w:color w:val="000000" w:themeColor="text1"/>
        </w:rPr>
        <w:t xml:space="preserve">The heavier liquid flows to the bottom due to the forces of gravity. </w:t>
      </w:r>
      <w:r w:rsidR="007A0B8A" w:rsidRPr="0005481F">
        <w:rPr>
          <w:color w:val="000000" w:themeColor="text1"/>
        </w:rPr>
        <w:t>When the bubbles collide, the pressure differences between</w:t>
      </w:r>
      <w:r w:rsidR="002130CB" w:rsidRPr="0005481F">
        <w:rPr>
          <w:color w:val="000000" w:themeColor="text1"/>
        </w:rPr>
        <w:t xml:space="preserve"> small foam bubbles </w:t>
      </w:r>
      <w:r w:rsidR="007A0B8A" w:rsidRPr="0005481F">
        <w:rPr>
          <w:color w:val="000000" w:themeColor="text1"/>
        </w:rPr>
        <w:t>with higher pressure and</w:t>
      </w:r>
      <w:r w:rsidR="002130CB" w:rsidRPr="0005481F">
        <w:rPr>
          <w:color w:val="000000" w:themeColor="text1"/>
        </w:rPr>
        <w:t xml:space="preserve"> large foam bubbles </w:t>
      </w:r>
      <w:r w:rsidR="007A0B8A" w:rsidRPr="0005481F">
        <w:rPr>
          <w:color w:val="000000" w:themeColor="text1"/>
        </w:rPr>
        <w:t xml:space="preserve">with lower pressure cause the bubbles to coalesce. </w:t>
      </w:r>
      <w:r w:rsidR="00827F35" w:rsidRPr="0005481F">
        <w:rPr>
          <w:color w:val="000000" w:themeColor="text1"/>
        </w:rPr>
        <w:t xml:space="preserve">The coalescence </w:t>
      </w:r>
      <w:r w:rsidR="00BE1A29" w:rsidRPr="0005481F">
        <w:rPr>
          <w:color w:val="000000" w:themeColor="text1"/>
        </w:rPr>
        <w:t>or merg</w:t>
      </w:r>
      <w:r w:rsidR="002130CB" w:rsidRPr="0005481F">
        <w:rPr>
          <w:color w:val="000000" w:themeColor="text1"/>
        </w:rPr>
        <w:t>ing</w:t>
      </w:r>
      <w:r w:rsidR="00BE1A29" w:rsidRPr="0005481F">
        <w:rPr>
          <w:color w:val="000000" w:themeColor="text1"/>
        </w:rPr>
        <w:t xml:space="preserve"> </w:t>
      </w:r>
      <w:r w:rsidR="00827F35" w:rsidRPr="0005481F">
        <w:rPr>
          <w:color w:val="000000" w:themeColor="text1"/>
        </w:rPr>
        <w:t>of the</w:t>
      </w:r>
      <w:r w:rsidR="002130CB" w:rsidRPr="0005481F">
        <w:rPr>
          <w:color w:val="000000" w:themeColor="text1"/>
        </w:rPr>
        <w:t xml:space="preserve"> </w:t>
      </w:r>
      <w:r w:rsidR="00827F35" w:rsidRPr="0005481F">
        <w:rPr>
          <w:color w:val="000000" w:themeColor="text1"/>
        </w:rPr>
        <w:t>bubbles</w:t>
      </w:r>
      <w:r w:rsidR="008A1350" w:rsidRPr="0005481F">
        <w:rPr>
          <w:color w:val="000000" w:themeColor="text1"/>
        </w:rPr>
        <w:t xml:space="preserve"> </w:t>
      </w:r>
      <w:r w:rsidR="00827F35" w:rsidRPr="0005481F">
        <w:rPr>
          <w:color w:val="000000" w:themeColor="text1"/>
        </w:rPr>
        <w:t>destabiliz</w:t>
      </w:r>
      <w:r w:rsidR="008A1350" w:rsidRPr="0005481F">
        <w:rPr>
          <w:color w:val="000000" w:themeColor="text1"/>
        </w:rPr>
        <w:t>es</w:t>
      </w:r>
      <w:r w:rsidR="00827F35" w:rsidRPr="0005481F">
        <w:rPr>
          <w:color w:val="000000" w:themeColor="text1"/>
        </w:rPr>
        <w:t xml:space="preserve"> the foam as the</w:t>
      </w:r>
      <w:r w:rsidR="002130CB" w:rsidRPr="0005481F">
        <w:rPr>
          <w:color w:val="000000" w:themeColor="text1"/>
        </w:rPr>
        <w:t xml:space="preserve"> large </w:t>
      </w:r>
      <w:r w:rsidR="00827F35" w:rsidRPr="0005481F">
        <w:rPr>
          <w:color w:val="000000" w:themeColor="text1"/>
        </w:rPr>
        <w:t xml:space="preserve">bubbles are </w:t>
      </w:r>
      <w:r w:rsidR="00BE1A29" w:rsidRPr="0005481F">
        <w:rPr>
          <w:color w:val="000000" w:themeColor="text1"/>
        </w:rPr>
        <w:lastRenderedPageBreak/>
        <w:t>more</w:t>
      </w:r>
      <w:r w:rsidR="002130CB" w:rsidRPr="0005481F">
        <w:rPr>
          <w:color w:val="000000" w:themeColor="text1"/>
        </w:rPr>
        <w:t xml:space="preserve"> prone to collapse</w:t>
      </w:r>
      <w:r w:rsidR="00827F35" w:rsidRPr="0005481F">
        <w:rPr>
          <w:color w:val="000000" w:themeColor="text1"/>
        </w:rPr>
        <w:t xml:space="preserve"> </w:t>
      </w:r>
      <w:r w:rsidR="002130CB" w:rsidRPr="0005481F">
        <w:rPr>
          <w:color w:val="000000" w:themeColor="text1"/>
        </w:rPr>
        <w:t xml:space="preserve">or </w:t>
      </w:r>
      <w:r w:rsidR="00BE1A29" w:rsidRPr="0005481F">
        <w:rPr>
          <w:color w:val="000000" w:themeColor="text1"/>
        </w:rPr>
        <w:t>un</w:t>
      </w:r>
      <w:r w:rsidR="00827F35" w:rsidRPr="0005481F">
        <w:rPr>
          <w:color w:val="000000" w:themeColor="text1"/>
        </w:rPr>
        <w:t>stable (</w:t>
      </w:r>
      <w:proofErr w:type="spellStart"/>
      <w:r w:rsidR="00827F35" w:rsidRPr="0005481F">
        <w:rPr>
          <w:color w:val="000000" w:themeColor="text1"/>
        </w:rPr>
        <w:t>Govindu</w:t>
      </w:r>
      <w:proofErr w:type="spellEnd"/>
      <w:r w:rsidR="00827F35" w:rsidRPr="0005481F">
        <w:rPr>
          <w:color w:val="000000" w:themeColor="text1"/>
        </w:rPr>
        <w:t xml:space="preserve"> et al. 2019). </w:t>
      </w:r>
      <w:r w:rsidR="002130CB" w:rsidRPr="0005481F">
        <w:rPr>
          <w:color w:val="000000" w:themeColor="text1"/>
        </w:rPr>
        <w:t xml:space="preserve"> </w:t>
      </w:r>
      <w:r w:rsidR="00827F35" w:rsidRPr="0005481F">
        <w:rPr>
          <w:color w:val="000000" w:themeColor="text1"/>
        </w:rPr>
        <w:t>Ostwald Ripening</w:t>
      </w:r>
      <w:r w:rsidR="002130CB" w:rsidRPr="0005481F">
        <w:rPr>
          <w:color w:val="000000" w:themeColor="text1"/>
        </w:rPr>
        <w:t xml:space="preserve"> happens </w:t>
      </w:r>
      <w:r w:rsidR="00827F35" w:rsidRPr="0005481F">
        <w:rPr>
          <w:color w:val="000000" w:themeColor="text1"/>
        </w:rPr>
        <w:t>when smaller gas bubbles</w:t>
      </w:r>
      <w:r w:rsidR="002130CB" w:rsidRPr="0005481F">
        <w:rPr>
          <w:color w:val="000000" w:themeColor="text1"/>
        </w:rPr>
        <w:t xml:space="preserve"> merge with larger </w:t>
      </w:r>
      <w:r w:rsidR="00827F35" w:rsidRPr="0005481F">
        <w:rPr>
          <w:color w:val="000000" w:themeColor="text1"/>
        </w:rPr>
        <w:t>bubble</w:t>
      </w:r>
      <w:r w:rsidR="002130CB" w:rsidRPr="0005481F">
        <w:rPr>
          <w:color w:val="000000" w:themeColor="text1"/>
        </w:rPr>
        <w:t xml:space="preserve">s that </w:t>
      </w:r>
      <w:r w:rsidR="00CE4D3B" w:rsidRPr="0005481F">
        <w:rPr>
          <w:color w:val="000000" w:themeColor="text1"/>
        </w:rPr>
        <w:t>are</w:t>
      </w:r>
      <w:r w:rsidR="002130CB" w:rsidRPr="0005481F">
        <w:rPr>
          <w:color w:val="000000" w:themeColor="text1"/>
        </w:rPr>
        <w:t xml:space="preserve"> unstable </w:t>
      </w:r>
      <w:r w:rsidR="00827F35" w:rsidRPr="0005481F">
        <w:rPr>
          <w:color w:val="000000" w:themeColor="text1"/>
        </w:rPr>
        <w:t xml:space="preserve">due to </w:t>
      </w:r>
      <w:r w:rsidR="002130CB" w:rsidRPr="0005481F">
        <w:rPr>
          <w:color w:val="000000" w:themeColor="text1"/>
        </w:rPr>
        <w:t xml:space="preserve">their </w:t>
      </w:r>
      <w:proofErr w:type="gramStart"/>
      <w:r w:rsidR="00827F35" w:rsidRPr="0005481F">
        <w:rPr>
          <w:color w:val="000000" w:themeColor="text1"/>
        </w:rPr>
        <w:t>thin</w:t>
      </w:r>
      <w:r w:rsidR="002130CB" w:rsidRPr="0005481F">
        <w:rPr>
          <w:color w:val="000000" w:themeColor="text1"/>
        </w:rPr>
        <w:t>-</w:t>
      </w:r>
      <w:r w:rsidR="00827F35" w:rsidRPr="0005481F">
        <w:rPr>
          <w:color w:val="000000" w:themeColor="text1"/>
        </w:rPr>
        <w:t>film</w:t>
      </w:r>
      <w:proofErr w:type="gramEnd"/>
      <w:r w:rsidR="00827F35" w:rsidRPr="0005481F">
        <w:rPr>
          <w:color w:val="000000" w:themeColor="text1"/>
        </w:rPr>
        <w:t xml:space="preserve"> (</w:t>
      </w:r>
      <w:proofErr w:type="spellStart"/>
      <w:r w:rsidR="00827F35" w:rsidRPr="0005481F">
        <w:rPr>
          <w:color w:val="000000" w:themeColor="text1"/>
        </w:rPr>
        <w:t>Eren</w:t>
      </w:r>
      <w:proofErr w:type="spellEnd"/>
      <w:r w:rsidR="00827F35" w:rsidRPr="0005481F">
        <w:rPr>
          <w:color w:val="000000" w:themeColor="text1"/>
        </w:rPr>
        <w:t xml:space="preserve"> 2004). </w:t>
      </w:r>
    </w:p>
    <w:p w14:paraId="1CF4B0A2" w14:textId="77777777" w:rsidR="00981A9C" w:rsidRPr="0005481F" w:rsidRDefault="00981A9C" w:rsidP="00033091">
      <w:pPr>
        <w:spacing w:after="160" w:line="480" w:lineRule="auto"/>
        <w:jc w:val="both"/>
        <w:rPr>
          <w:color w:val="000000" w:themeColor="text1"/>
        </w:rPr>
      </w:pPr>
    </w:p>
    <w:p w14:paraId="20F22C5A" w14:textId="0685F08C" w:rsidR="002130CB" w:rsidRPr="0005481F" w:rsidRDefault="002130CB" w:rsidP="00C46447">
      <w:pPr>
        <w:pStyle w:val="Heading2"/>
        <w:numPr>
          <w:ilvl w:val="1"/>
          <w:numId w:val="37"/>
        </w:numPr>
      </w:pPr>
      <w:bookmarkStart w:id="6" w:name="_Toc90047724"/>
      <w:r w:rsidRPr="0005481F">
        <w:t>Factors Affecting Foam Stability</w:t>
      </w:r>
      <w:bookmarkEnd w:id="6"/>
    </w:p>
    <w:p w14:paraId="7FDAF786" w14:textId="06F5DFF6" w:rsidR="00827F35" w:rsidRPr="0005481F" w:rsidRDefault="00033091" w:rsidP="00033091">
      <w:pPr>
        <w:spacing w:after="160" w:line="480" w:lineRule="auto"/>
        <w:jc w:val="both"/>
        <w:rPr>
          <w:color w:val="000000" w:themeColor="text1"/>
        </w:rPr>
      </w:pPr>
      <w:r w:rsidRPr="0005481F">
        <w:rPr>
          <w:color w:val="000000" w:themeColor="text1"/>
        </w:rPr>
        <w:t xml:space="preserve">Quality, presence of surfactant, contaminants, </w:t>
      </w:r>
      <w:r w:rsidR="002130CB" w:rsidRPr="0005481F">
        <w:rPr>
          <w:color w:val="000000" w:themeColor="text1"/>
        </w:rPr>
        <w:t>p</w:t>
      </w:r>
      <w:r w:rsidRPr="0005481F">
        <w:rPr>
          <w:color w:val="000000" w:themeColor="text1"/>
        </w:rPr>
        <w:t>H, surface tension, presence of polymers, temperature, foam formation method, and type of base fluid are all factors that affect foam stability</w:t>
      </w:r>
      <w:r w:rsidR="00827F35" w:rsidRPr="0005481F">
        <w:rPr>
          <w:color w:val="000000" w:themeColor="text1"/>
        </w:rPr>
        <w:t xml:space="preserve"> (Gallego-Juárez et al. 2015; </w:t>
      </w:r>
      <w:proofErr w:type="spellStart"/>
      <w:r w:rsidR="00827F35" w:rsidRPr="0005481F">
        <w:rPr>
          <w:color w:val="000000" w:themeColor="text1"/>
        </w:rPr>
        <w:t>Sherif</w:t>
      </w:r>
      <w:proofErr w:type="spellEnd"/>
      <w:r w:rsidR="00827F35" w:rsidRPr="0005481F">
        <w:rPr>
          <w:color w:val="000000" w:themeColor="text1"/>
        </w:rPr>
        <w:t xml:space="preserve"> et al. 2016).  </w:t>
      </w:r>
    </w:p>
    <w:p w14:paraId="0E56DE59" w14:textId="0EAEB78A" w:rsidR="00827F35" w:rsidRPr="0005481F" w:rsidRDefault="00033091" w:rsidP="00033091">
      <w:pPr>
        <w:spacing w:after="160" w:line="480" w:lineRule="auto"/>
        <w:jc w:val="both"/>
        <w:rPr>
          <w:color w:val="000000" w:themeColor="text1"/>
        </w:rPr>
      </w:pPr>
      <w:r w:rsidRPr="0005481F">
        <w:rPr>
          <w:color w:val="000000" w:themeColor="text1"/>
        </w:rPr>
        <w:t xml:space="preserve">The foam's quality is an essential </w:t>
      </w:r>
      <w:r w:rsidR="00650FCB" w:rsidRPr="0005481F">
        <w:rPr>
          <w:color w:val="000000" w:themeColor="text1"/>
        </w:rPr>
        <w:t>property</w:t>
      </w:r>
      <w:r w:rsidRPr="0005481F">
        <w:rPr>
          <w:color w:val="000000" w:themeColor="text1"/>
        </w:rPr>
        <w:t xml:space="preserve"> in its long-term stability</w:t>
      </w:r>
      <w:r w:rsidR="00827F35" w:rsidRPr="0005481F">
        <w:rPr>
          <w:color w:val="000000" w:themeColor="text1"/>
        </w:rPr>
        <w:t xml:space="preserve">.  </w:t>
      </w:r>
      <w:r w:rsidR="00576520" w:rsidRPr="0005481F">
        <w:rPr>
          <w:color w:val="000000" w:themeColor="text1"/>
        </w:rPr>
        <w:t>These foams can be</w:t>
      </w:r>
      <w:r w:rsidR="002130CB" w:rsidRPr="0005481F">
        <w:rPr>
          <w:color w:val="000000" w:themeColor="text1"/>
        </w:rPr>
        <w:t xml:space="preserve"> classified </w:t>
      </w:r>
      <w:r w:rsidR="00CE52D3" w:rsidRPr="0005481F">
        <w:rPr>
          <w:color w:val="000000" w:themeColor="text1"/>
        </w:rPr>
        <w:t xml:space="preserve">based on foam quality </w:t>
      </w:r>
      <w:r w:rsidR="00576520" w:rsidRPr="0005481F">
        <w:rPr>
          <w:color w:val="000000" w:themeColor="text1"/>
        </w:rPr>
        <w:t>as wet foam or dry foam</w:t>
      </w:r>
      <w:r w:rsidR="00CE52D3" w:rsidRPr="0005481F">
        <w:rPr>
          <w:color w:val="000000" w:themeColor="text1"/>
        </w:rPr>
        <w:t xml:space="preserve">. </w:t>
      </w:r>
      <w:r w:rsidR="00576520" w:rsidRPr="0005481F">
        <w:rPr>
          <w:color w:val="000000" w:themeColor="text1"/>
        </w:rPr>
        <w:t>Wet and dry foam</w:t>
      </w:r>
      <w:r w:rsidR="002130CB" w:rsidRPr="0005481F">
        <w:rPr>
          <w:color w:val="000000" w:themeColor="text1"/>
        </w:rPr>
        <w:t>s</w:t>
      </w:r>
      <w:r w:rsidR="00576520" w:rsidRPr="0005481F">
        <w:rPr>
          <w:color w:val="000000" w:themeColor="text1"/>
        </w:rPr>
        <w:t xml:space="preserve"> h</w:t>
      </w:r>
      <w:r w:rsidR="00650FCB" w:rsidRPr="0005481F">
        <w:rPr>
          <w:color w:val="000000" w:themeColor="text1"/>
        </w:rPr>
        <w:t xml:space="preserve">ave some </w:t>
      </w:r>
      <w:r w:rsidR="00576520" w:rsidRPr="0005481F">
        <w:rPr>
          <w:color w:val="000000" w:themeColor="text1"/>
        </w:rPr>
        <w:t xml:space="preserve">liquid in </w:t>
      </w:r>
      <w:r w:rsidR="002130CB" w:rsidRPr="0005481F">
        <w:rPr>
          <w:color w:val="000000" w:themeColor="text1"/>
        </w:rPr>
        <w:t>them</w:t>
      </w:r>
      <w:r w:rsidR="00650FCB" w:rsidRPr="0005481F">
        <w:rPr>
          <w:color w:val="000000" w:themeColor="text1"/>
        </w:rPr>
        <w:t>;</w:t>
      </w:r>
      <w:r w:rsidR="00576520" w:rsidRPr="0005481F">
        <w:rPr>
          <w:color w:val="000000" w:themeColor="text1"/>
        </w:rPr>
        <w:t xml:space="preserve"> however, </w:t>
      </w:r>
      <w:r w:rsidR="00650FCB" w:rsidRPr="0005481F">
        <w:rPr>
          <w:color w:val="000000" w:themeColor="text1"/>
        </w:rPr>
        <w:t>wet</w:t>
      </w:r>
      <w:r w:rsidR="00576520" w:rsidRPr="0005481F">
        <w:rPr>
          <w:color w:val="000000" w:themeColor="text1"/>
        </w:rPr>
        <w:t xml:space="preserve"> foam</w:t>
      </w:r>
      <w:r w:rsidR="002130CB" w:rsidRPr="0005481F">
        <w:rPr>
          <w:color w:val="000000" w:themeColor="text1"/>
        </w:rPr>
        <w:t>s</w:t>
      </w:r>
      <w:r w:rsidR="00576520" w:rsidRPr="0005481F">
        <w:rPr>
          <w:color w:val="000000" w:themeColor="text1"/>
        </w:rPr>
        <w:t xml:space="preserve"> </w:t>
      </w:r>
      <w:r w:rsidR="002130CB" w:rsidRPr="0005481F">
        <w:rPr>
          <w:color w:val="000000" w:themeColor="text1"/>
        </w:rPr>
        <w:t xml:space="preserve">have </w:t>
      </w:r>
      <w:r w:rsidR="00650FCB" w:rsidRPr="0005481F">
        <w:rPr>
          <w:color w:val="000000" w:themeColor="text1"/>
        </w:rPr>
        <w:t>more liquid than</w:t>
      </w:r>
      <w:r w:rsidR="00576520" w:rsidRPr="0005481F">
        <w:rPr>
          <w:color w:val="000000" w:themeColor="text1"/>
        </w:rPr>
        <w:t xml:space="preserve"> </w:t>
      </w:r>
      <w:r w:rsidR="00650FCB" w:rsidRPr="0005481F">
        <w:rPr>
          <w:color w:val="000000" w:themeColor="text1"/>
        </w:rPr>
        <w:t xml:space="preserve">dry </w:t>
      </w:r>
      <w:r w:rsidR="00576520" w:rsidRPr="0005481F">
        <w:rPr>
          <w:color w:val="000000" w:themeColor="text1"/>
        </w:rPr>
        <w:t>foam</w:t>
      </w:r>
      <w:r w:rsidR="002130CB" w:rsidRPr="0005481F">
        <w:rPr>
          <w:color w:val="000000" w:themeColor="text1"/>
        </w:rPr>
        <w:t>s</w:t>
      </w:r>
      <w:r w:rsidR="00576520" w:rsidRPr="0005481F">
        <w:rPr>
          <w:color w:val="000000" w:themeColor="text1"/>
        </w:rPr>
        <w:t xml:space="preserve"> (</w:t>
      </w:r>
      <w:proofErr w:type="spellStart"/>
      <w:r w:rsidR="00576520" w:rsidRPr="0005481F">
        <w:rPr>
          <w:color w:val="000000" w:themeColor="text1"/>
        </w:rPr>
        <w:t>Govindu</w:t>
      </w:r>
      <w:proofErr w:type="spellEnd"/>
      <w:r w:rsidR="00576520" w:rsidRPr="0005481F">
        <w:rPr>
          <w:color w:val="000000" w:themeColor="text1"/>
        </w:rPr>
        <w:t xml:space="preserve"> et al. 2019; </w:t>
      </w:r>
      <w:proofErr w:type="spellStart"/>
      <w:r w:rsidR="00576520" w:rsidRPr="0005481F">
        <w:rPr>
          <w:color w:val="000000" w:themeColor="text1"/>
        </w:rPr>
        <w:t>Okpobiri</w:t>
      </w:r>
      <w:proofErr w:type="spellEnd"/>
      <w:r w:rsidR="00576520" w:rsidRPr="0005481F">
        <w:rPr>
          <w:color w:val="000000" w:themeColor="text1"/>
        </w:rPr>
        <w:t xml:space="preserve"> et al. 1986). The transition from wet to dry foam occurs when the quality exceeds 75%.</w:t>
      </w:r>
      <w:r w:rsidR="00BB214F" w:rsidRPr="0005481F">
        <w:rPr>
          <w:color w:val="000000" w:themeColor="text1"/>
        </w:rPr>
        <w:t xml:space="preserve"> </w:t>
      </w:r>
      <w:r w:rsidR="00827F35" w:rsidRPr="0005481F">
        <w:rPr>
          <w:color w:val="000000" w:themeColor="text1"/>
        </w:rPr>
        <w:t xml:space="preserve">Dry foam has a </w:t>
      </w:r>
      <w:r w:rsidR="00207036" w:rsidRPr="0005481F">
        <w:rPr>
          <w:color w:val="000000" w:themeColor="text1"/>
        </w:rPr>
        <w:t>lesser</w:t>
      </w:r>
      <w:r w:rsidR="00827F35" w:rsidRPr="0005481F">
        <w:rPr>
          <w:color w:val="000000" w:themeColor="text1"/>
        </w:rPr>
        <w:t xml:space="preserve"> drainage volume and </w:t>
      </w:r>
      <w:r w:rsidR="00AA6366" w:rsidRPr="0005481F">
        <w:rPr>
          <w:color w:val="000000" w:themeColor="text1"/>
        </w:rPr>
        <w:t>higher</w:t>
      </w:r>
      <w:r w:rsidR="00827F35" w:rsidRPr="0005481F">
        <w:rPr>
          <w:color w:val="000000" w:themeColor="text1"/>
        </w:rPr>
        <w:t xml:space="preserve"> stability compared to</w:t>
      </w:r>
      <w:r w:rsidR="00AA6366" w:rsidRPr="0005481F">
        <w:rPr>
          <w:color w:val="000000" w:themeColor="text1"/>
        </w:rPr>
        <w:t xml:space="preserve"> </w:t>
      </w:r>
      <w:r w:rsidR="00827F35" w:rsidRPr="0005481F">
        <w:rPr>
          <w:color w:val="000000" w:themeColor="text1"/>
        </w:rPr>
        <w:t xml:space="preserve">wet foam. This is </w:t>
      </w:r>
      <w:r w:rsidR="00FF0496" w:rsidRPr="0005481F">
        <w:rPr>
          <w:color w:val="000000" w:themeColor="text1"/>
        </w:rPr>
        <w:t>because</w:t>
      </w:r>
      <w:r w:rsidR="00827F35" w:rsidRPr="0005481F">
        <w:rPr>
          <w:color w:val="000000" w:themeColor="text1"/>
        </w:rPr>
        <w:t xml:space="preserve"> </w:t>
      </w:r>
      <w:r w:rsidR="00FF0496" w:rsidRPr="0005481F">
        <w:rPr>
          <w:color w:val="000000" w:themeColor="text1"/>
        </w:rPr>
        <w:t>of</w:t>
      </w:r>
      <w:r w:rsidR="00827F35" w:rsidRPr="0005481F">
        <w:rPr>
          <w:color w:val="000000" w:themeColor="text1"/>
        </w:rPr>
        <w:t xml:space="preserve"> the higher viscosity of the gas and liquid network. The </w:t>
      </w:r>
      <w:r w:rsidR="00952225" w:rsidRPr="0005481F">
        <w:rPr>
          <w:color w:val="000000" w:themeColor="text1"/>
        </w:rPr>
        <w:t xml:space="preserve">foam </w:t>
      </w:r>
      <w:r w:rsidR="00827F35" w:rsidRPr="0005481F">
        <w:rPr>
          <w:color w:val="000000" w:themeColor="text1"/>
        </w:rPr>
        <w:t>structure change</w:t>
      </w:r>
      <w:r w:rsidR="00952225" w:rsidRPr="0005481F">
        <w:rPr>
          <w:color w:val="000000" w:themeColor="text1"/>
        </w:rPr>
        <w:t>s</w:t>
      </w:r>
      <w:r w:rsidR="00827F35" w:rsidRPr="0005481F">
        <w:rPr>
          <w:color w:val="000000" w:themeColor="text1"/>
        </w:rPr>
        <w:t xml:space="preserve"> with the quality of the foam because the structure of the foam is formed by the volume of liquid and gas in the fluid (</w:t>
      </w:r>
      <w:r w:rsidR="00636C38" w:rsidRPr="0005481F">
        <w:rPr>
          <w:color w:val="000000" w:themeColor="text1"/>
        </w:rPr>
        <w:t>Ahmed</w:t>
      </w:r>
      <w:r w:rsidR="00827F35" w:rsidRPr="0005481F">
        <w:rPr>
          <w:color w:val="000000" w:themeColor="text1"/>
        </w:rPr>
        <w:t xml:space="preserve"> et al.</w:t>
      </w:r>
      <w:r w:rsidR="00E3306F" w:rsidRPr="0005481F">
        <w:rPr>
          <w:color w:val="000000" w:themeColor="text1"/>
        </w:rPr>
        <w:t xml:space="preserve"> </w:t>
      </w:r>
      <w:r w:rsidR="00827F35" w:rsidRPr="0005481F">
        <w:rPr>
          <w:color w:val="000000" w:themeColor="text1"/>
        </w:rPr>
        <w:t xml:space="preserve">2003; </w:t>
      </w:r>
      <w:proofErr w:type="spellStart"/>
      <w:r w:rsidR="00827F35" w:rsidRPr="0005481F">
        <w:rPr>
          <w:color w:val="000000" w:themeColor="text1"/>
        </w:rPr>
        <w:t>Sherif</w:t>
      </w:r>
      <w:proofErr w:type="spellEnd"/>
      <w:r w:rsidR="00E3306F" w:rsidRPr="0005481F">
        <w:rPr>
          <w:color w:val="000000" w:themeColor="text1"/>
        </w:rPr>
        <w:t xml:space="preserve"> et al.</w:t>
      </w:r>
      <w:r w:rsidR="00827F35" w:rsidRPr="0005481F">
        <w:rPr>
          <w:color w:val="000000" w:themeColor="text1"/>
        </w:rPr>
        <w:t xml:space="preserve"> 2016). The</w:t>
      </w:r>
      <w:r w:rsidR="002130CB" w:rsidRPr="0005481F">
        <w:rPr>
          <w:color w:val="000000" w:themeColor="text1"/>
        </w:rPr>
        <w:t xml:space="preserve"> change </w:t>
      </w:r>
      <w:r w:rsidR="00827F35" w:rsidRPr="0005481F">
        <w:rPr>
          <w:color w:val="000000" w:themeColor="text1"/>
        </w:rPr>
        <w:t xml:space="preserve">from wet to dry foam </w:t>
      </w:r>
      <w:r w:rsidR="00E3306F" w:rsidRPr="0005481F">
        <w:rPr>
          <w:color w:val="000000" w:themeColor="text1"/>
        </w:rPr>
        <w:t>allows</w:t>
      </w:r>
      <w:r w:rsidR="00827F35" w:rsidRPr="0005481F">
        <w:rPr>
          <w:color w:val="000000" w:themeColor="text1"/>
        </w:rPr>
        <w:t xml:space="preserve"> bubble deformation which</w:t>
      </w:r>
      <w:r w:rsidR="002130CB" w:rsidRPr="0005481F">
        <w:rPr>
          <w:color w:val="000000" w:themeColor="text1"/>
        </w:rPr>
        <w:t xml:space="preserve"> affects the </w:t>
      </w:r>
      <w:r w:rsidR="00827F35" w:rsidRPr="0005481F">
        <w:rPr>
          <w:color w:val="000000" w:themeColor="text1"/>
        </w:rPr>
        <w:t>foam structure</w:t>
      </w:r>
      <w:r w:rsidR="002130CB" w:rsidRPr="0005481F">
        <w:rPr>
          <w:color w:val="000000" w:themeColor="text1"/>
        </w:rPr>
        <w:t xml:space="preserve"> under dynamic conditions</w:t>
      </w:r>
      <w:r w:rsidR="00827F35" w:rsidRPr="0005481F">
        <w:rPr>
          <w:color w:val="000000" w:themeColor="text1"/>
        </w:rPr>
        <w:t xml:space="preserve">. </w:t>
      </w:r>
      <w:r w:rsidR="002130CB" w:rsidRPr="0005481F">
        <w:rPr>
          <w:color w:val="000000" w:themeColor="text1"/>
        </w:rPr>
        <w:t>With increasing foam quality, t</w:t>
      </w:r>
      <w:r w:rsidR="00827F35" w:rsidRPr="0005481F">
        <w:rPr>
          <w:color w:val="000000" w:themeColor="text1"/>
        </w:rPr>
        <w:t>he foam structure</w:t>
      </w:r>
      <w:r w:rsidR="002130CB" w:rsidRPr="0005481F">
        <w:rPr>
          <w:color w:val="000000" w:themeColor="text1"/>
        </w:rPr>
        <w:t xml:space="preserve"> also </w:t>
      </w:r>
      <w:r w:rsidR="00827F35" w:rsidRPr="0005481F">
        <w:rPr>
          <w:color w:val="000000" w:themeColor="text1"/>
        </w:rPr>
        <w:t xml:space="preserve">changes from </w:t>
      </w:r>
      <w:r w:rsidR="002130CB" w:rsidRPr="0005481F">
        <w:rPr>
          <w:color w:val="000000" w:themeColor="text1"/>
        </w:rPr>
        <w:t xml:space="preserve">a </w:t>
      </w:r>
      <w:r w:rsidR="00827F35" w:rsidRPr="0005481F">
        <w:rPr>
          <w:color w:val="000000" w:themeColor="text1"/>
        </w:rPr>
        <w:t xml:space="preserve">spherical to polyhedral shape (Rehm </w:t>
      </w:r>
      <w:r w:rsidR="00F14AA5" w:rsidRPr="0005481F">
        <w:rPr>
          <w:color w:val="000000" w:themeColor="text1"/>
        </w:rPr>
        <w:t>and</w:t>
      </w:r>
      <w:r w:rsidR="00827F35" w:rsidRPr="0005481F">
        <w:rPr>
          <w:color w:val="000000" w:themeColor="text1"/>
        </w:rPr>
        <w:t xml:space="preserve"> </w:t>
      </w:r>
      <w:proofErr w:type="spellStart"/>
      <w:r w:rsidR="00827F35" w:rsidRPr="0005481F">
        <w:rPr>
          <w:color w:val="000000" w:themeColor="text1"/>
        </w:rPr>
        <w:t>Paknejad</w:t>
      </w:r>
      <w:proofErr w:type="spellEnd"/>
      <w:r w:rsidR="00385E7A" w:rsidRPr="0005481F">
        <w:rPr>
          <w:color w:val="000000" w:themeColor="text1"/>
        </w:rPr>
        <w:t xml:space="preserve"> </w:t>
      </w:r>
      <w:r w:rsidR="00827F35" w:rsidRPr="0005481F">
        <w:rPr>
          <w:color w:val="000000" w:themeColor="text1"/>
        </w:rPr>
        <w:t xml:space="preserve">2012). </w:t>
      </w:r>
    </w:p>
    <w:p w14:paraId="17B4D7F2" w14:textId="0CF45DFD" w:rsidR="007B3F4C" w:rsidRDefault="007B3F4C" w:rsidP="007B3F4C">
      <w:pPr>
        <w:spacing w:after="160" w:line="480" w:lineRule="auto"/>
        <w:jc w:val="both"/>
        <w:rPr>
          <w:color w:val="000000" w:themeColor="text1"/>
        </w:rPr>
      </w:pPr>
      <w:r w:rsidRPr="0005481F">
        <w:rPr>
          <w:color w:val="000000" w:themeColor="text1"/>
        </w:rPr>
        <w:t xml:space="preserve">Particle absorption at the gas-liquid interface, stratification of non-absorbing particles, and variations in capillary pressure produced by the presence of tiny, adsorbed particles are three major processes that allow </w:t>
      </w:r>
      <w:r w:rsidR="002130CB" w:rsidRPr="0005481F">
        <w:rPr>
          <w:color w:val="000000" w:themeColor="text1"/>
        </w:rPr>
        <w:t xml:space="preserve">the formation of </w:t>
      </w:r>
      <w:r w:rsidRPr="0005481F">
        <w:rPr>
          <w:color w:val="000000" w:themeColor="text1"/>
        </w:rPr>
        <w:t>foam. Surfactants are then added to the foam to increase its stability by reducing interfacial tension and forming stable layers.</w:t>
      </w:r>
      <w:r w:rsidR="002130CB" w:rsidRPr="0005481F">
        <w:rPr>
          <w:color w:val="000000" w:themeColor="text1"/>
        </w:rPr>
        <w:t xml:space="preserve"> Surfactant molecules </w:t>
      </w:r>
      <w:r w:rsidRPr="0005481F">
        <w:rPr>
          <w:color w:val="000000" w:themeColor="text1"/>
        </w:rPr>
        <w:t xml:space="preserve">cling to the gas-liquid interface, resulting in a thicker, more stable layer. The </w:t>
      </w:r>
      <w:r w:rsidR="002130CB" w:rsidRPr="0005481F">
        <w:rPr>
          <w:color w:val="000000" w:themeColor="text1"/>
        </w:rPr>
        <w:t>molecules</w:t>
      </w:r>
      <w:r w:rsidRPr="0005481F">
        <w:rPr>
          <w:color w:val="000000" w:themeColor="text1"/>
        </w:rPr>
        <w:t xml:space="preserve"> of the surfactant </w:t>
      </w:r>
      <w:r w:rsidRPr="0005481F">
        <w:rPr>
          <w:color w:val="000000" w:themeColor="text1"/>
        </w:rPr>
        <w:lastRenderedPageBreak/>
        <w:t>adsorbed to the plateau boundary, bubble surface, and lamella between the foam bubbles</w:t>
      </w:r>
      <w:r w:rsidR="002130CB" w:rsidRPr="0005481F">
        <w:rPr>
          <w:color w:val="000000" w:themeColor="text1"/>
        </w:rPr>
        <w:t xml:space="preserve"> (</w:t>
      </w:r>
      <w:r w:rsidRPr="0005481F">
        <w:rPr>
          <w:color w:val="000000" w:themeColor="text1"/>
        </w:rPr>
        <w:t>Zhang et al 2008).</w:t>
      </w:r>
      <w:r w:rsidR="002130CB" w:rsidRPr="0005481F">
        <w:rPr>
          <w:color w:val="000000" w:themeColor="text1"/>
        </w:rPr>
        <w:t xml:space="preserve"> A</w:t>
      </w:r>
      <w:r w:rsidRPr="0005481F">
        <w:rPr>
          <w:color w:val="000000" w:themeColor="text1"/>
        </w:rPr>
        <w:t>t the plateau border</w:t>
      </w:r>
      <w:r w:rsidR="002130CB" w:rsidRPr="0005481F">
        <w:rPr>
          <w:color w:val="000000" w:themeColor="text1"/>
        </w:rPr>
        <w:t>, they</w:t>
      </w:r>
      <w:r w:rsidRPr="0005481F">
        <w:rPr>
          <w:color w:val="000000" w:themeColor="text1"/>
        </w:rPr>
        <w:t xml:space="preserve"> coagulate to produce a thick film across the surface of the bubble at the start of drainage, improving foam stability by minimizing coalescence when the foam bubbles meet. In the coherent phase,</w:t>
      </w:r>
      <w:r w:rsidR="002130CB" w:rsidRPr="0005481F">
        <w:rPr>
          <w:color w:val="000000" w:themeColor="text1"/>
        </w:rPr>
        <w:t xml:space="preserve"> the molecules </w:t>
      </w:r>
      <w:r w:rsidRPr="0005481F">
        <w:rPr>
          <w:color w:val="000000" w:themeColor="text1"/>
        </w:rPr>
        <w:t xml:space="preserve">jammed at the film lamella </w:t>
      </w:r>
      <w:r w:rsidR="002130CB" w:rsidRPr="0005481F">
        <w:rPr>
          <w:color w:val="000000" w:themeColor="text1"/>
        </w:rPr>
        <w:t>produce</w:t>
      </w:r>
      <w:r w:rsidRPr="0005481F">
        <w:rPr>
          <w:color w:val="000000" w:themeColor="text1"/>
        </w:rPr>
        <w:t xml:space="preserve"> a web structure, and bubbles become </w:t>
      </w:r>
      <w:r w:rsidR="002130CB" w:rsidRPr="0005481F">
        <w:rPr>
          <w:color w:val="000000" w:themeColor="text1"/>
        </w:rPr>
        <w:t>trapped</w:t>
      </w:r>
      <w:r w:rsidRPr="0005481F">
        <w:rPr>
          <w:color w:val="000000" w:themeColor="text1"/>
        </w:rPr>
        <w:t xml:space="preserve"> in the collection of </w:t>
      </w:r>
      <w:r w:rsidR="002130CB" w:rsidRPr="0005481F">
        <w:rPr>
          <w:color w:val="000000" w:themeColor="text1"/>
        </w:rPr>
        <w:t>molecules</w:t>
      </w:r>
      <w:r w:rsidRPr="0005481F">
        <w:rPr>
          <w:color w:val="000000" w:themeColor="text1"/>
        </w:rPr>
        <w:t>,</w:t>
      </w:r>
      <w:r w:rsidR="002130CB" w:rsidRPr="0005481F">
        <w:rPr>
          <w:color w:val="000000" w:themeColor="text1"/>
        </w:rPr>
        <w:t xml:space="preserve"> resulting in improved </w:t>
      </w:r>
      <w:r w:rsidRPr="0005481F">
        <w:rPr>
          <w:color w:val="000000" w:themeColor="text1"/>
        </w:rPr>
        <w:t>foam stability.</w:t>
      </w:r>
      <w:r w:rsidR="002130CB" w:rsidRPr="0005481F">
        <w:rPr>
          <w:color w:val="000000" w:themeColor="text1"/>
        </w:rPr>
        <w:t xml:space="preserve"> </w:t>
      </w:r>
      <w:r w:rsidRPr="0005481F">
        <w:rPr>
          <w:color w:val="000000" w:themeColor="text1"/>
        </w:rPr>
        <w:t>The surfactant lowers the interfacial tension of the film at the gas-liquid contact surface.</w:t>
      </w:r>
    </w:p>
    <w:p w14:paraId="2B8392B5" w14:textId="77777777" w:rsidR="00981A9C" w:rsidRPr="0005481F" w:rsidRDefault="00981A9C" w:rsidP="007B3F4C">
      <w:pPr>
        <w:spacing w:after="160" w:line="480" w:lineRule="auto"/>
        <w:jc w:val="both"/>
        <w:rPr>
          <w:color w:val="000000" w:themeColor="text1"/>
        </w:rPr>
      </w:pPr>
    </w:p>
    <w:p w14:paraId="5C165226" w14:textId="428B7AC1" w:rsidR="00827F35" w:rsidRPr="0005481F" w:rsidRDefault="00827F35" w:rsidP="00C46447">
      <w:pPr>
        <w:pStyle w:val="Heading2"/>
        <w:numPr>
          <w:ilvl w:val="1"/>
          <w:numId w:val="37"/>
        </w:numPr>
      </w:pPr>
      <w:bookmarkStart w:id="7" w:name="_Toc90047725"/>
      <w:r w:rsidRPr="0005481F">
        <w:t>Applications of Foam</w:t>
      </w:r>
      <w:bookmarkEnd w:id="7"/>
      <w:r w:rsidRPr="0005481F">
        <w:t> </w:t>
      </w:r>
    </w:p>
    <w:p w14:paraId="5F5A526C" w14:textId="09617BD2" w:rsidR="00827F35" w:rsidRDefault="00827F35" w:rsidP="00827F35">
      <w:pPr>
        <w:spacing w:line="480" w:lineRule="auto"/>
        <w:jc w:val="both"/>
        <w:textAlignment w:val="baseline"/>
        <w:rPr>
          <w:color w:val="000000" w:themeColor="text1"/>
        </w:rPr>
      </w:pPr>
      <w:r w:rsidRPr="0005481F">
        <w:rPr>
          <w:color w:val="000000" w:themeColor="text1"/>
        </w:rPr>
        <w:t xml:space="preserve">Foams are utilized in several industrial applications because of their distinctive characteristics. In the </w:t>
      </w:r>
      <w:r w:rsidR="00496905" w:rsidRPr="0005481F">
        <w:rPr>
          <w:color w:val="000000" w:themeColor="text1"/>
        </w:rPr>
        <w:t>petroleum</w:t>
      </w:r>
      <w:r w:rsidRPr="0005481F">
        <w:rPr>
          <w:color w:val="000000" w:themeColor="text1"/>
        </w:rPr>
        <w:t> industry, they are applied in drilling, completion, fracking, cementing, and enhanced oil recovery operations. </w:t>
      </w:r>
    </w:p>
    <w:p w14:paraId="091AC395" w14:textId="77777777" w:rsidR="00981A9C" w:rsidRPr="0005481F" w:rsidRDefault="00981A9C" w:rsidP="00827F35">
      <w:pPr>
        <w:spacing w:line="480" w:lineRule="auto"/>
        <w:jc w:val="both"/>
        <w:textAlignment w:val="baseline"/>
        <w:rPr>
          <w:color w:val="000000" w:themeColor="text1"/>
        </w:rPr>
      </w:pPr>
    </w:p>
    <w:p w14:paraId="2718D22D" w14:textId="77777777" w:rsidR="00827F35" w:rsidRPr="0005481F" w:rsidRDefault="00827F35" w:rsidP="00827F35">
      <w:pPr>
        <w:pStyle w:val="Heading3"/>
        <w:rPr>
          <w:rFonts w:eastAsia="Times New Roman" w:cs="Times New Roman"/>
        </w:rPr>
      </w:pPr>
      <w:bookmarkStart w:id="8" w:name="_Toc90047726"/>
      <w:r w:rsidRPr="0005481F">
        <w:rPr>
          <w:rFonts w:eastAsia="Times New Roman" w:cs="Times New Roman"/>
        </w:rPr>
        <w:t>1.2.1. Drilling</w:t>
      </w:r>
      <w:bookmarkEnd w:id="8"/>
      <w:r w:rsidRPr="0005481F">
        <w:rPr>
          <w:rFonts w:eastAsia="Times New Roman" w:cs="Times New Roman"/>
        </w:rPr>
        <w:t> </w:t>
      </w:r>
    </w:p>
    <w:p w14:paraId="7E43D31F" w14:textId="63144D71" w:rsidR="00827F35" w:rsidRDefault="00827F35" w:rsidP="00827F35">
      <w:pPr>
        <w:spacing w:line="480" w:lineRule="auto"/>
        <w:jc w:val="both"/>
        <w:rPr>
          <w:color w:val="000000" w:themeColor="text1"/>
        </w:rPr>
      </w:pPr>
      <w:r w:rsidRPr="0005481F">
        <w:rPr>
          <w:color w:val="000000" w:themeColor="text1"/>
        </w:rPr>
        <w:t xml:space="preserve">For use in </w:t>
      </w:r>
      <w:r w:rsidR="00AC12CB" w:rsidRPr="0005481F">
        <w:rPr>
          <w:color w:val="000000" w:themeColor="text1"/>
        </w:rPr>
        <w:t xml:space="preserve">the </w:t>
      </w:r>
      <w:r w:rsidRPr="0005481F">
        <w:rPr>
          <w:color w:val="000000" w:themeColor="text1"/>
        </w:rPr>
        <w:t xml:space="preserve">drilling process, </w:t>
      </w:r>
      <w:r w:rsidR="007B1E8A">
        <w:rPr>
          <w:color w:val="000000" w:themeColor="text1"/>
        </w:rPr>
        <w:t xml:space="preserve">the </w:t>
      </w:r>
      <w:r w:rsidRPr="0005481F">
        <w:rPr>
          <w:color w:val="000000" w:themeColor="text1"/>
        </w:rPr>
        <w:t>foam must be stable and maintain its properties to avoid wellbore instability and formation damage.</w:t>
      </w:r>
      <w:r w:rsidR="00AC12CB" w:rsidRPr="0005481F">
        <w:rPr>
          <w:color w:val="000000" w:themeColor="text1"/>
        </w:rPr>
        <w:t xml:space="preserve"> When </w:t>
      </w:r>
      <w:r w:rsidR="009201FB" w:rsidRPr="0005481F">
        <w:rPr>
          <w:color w:val="000000" w:themeColor="text1"/>
        </w:rPr>
        <w:t>used in underbalanced drilling</w:t>
      </w:r>
      <w:r w:rsidR="00AC12CB" w:rsidRPr="0005481F">
        <w:rPr>
          <w:color w:val="000000" w:themeColor="text1"/>
        </w:rPr>
        <w:t>, foam</w:t>
      </w:r>
      <w:r w:rsidR="009201FB" w:rsidRPr="0005481F">
        <w:rPr>
          <w:color w:val="000000" w:themeColor="text1"/>
        </w:rPr>
        <w:t xml:space="preserve"> can improve well stability, increase penetration rate, reduce swelling in sensitive shale formations,</w:t>
      </w:r>
      <w:r w:rsidR="00AC12CB" w:rsidRPr="0005481F">
        <w:rPr>
          <w:color w:val="000000" w:themeColor="text1"/>
        </w:rPr>
        <w:t xml:space="preserve"> eliminate </w:t>
      </w:r>
      <w:r w:rsidR="009201FB" w:rsidRPr="0005481F">
        <w:rPr>
          <w:color w:val="000000" w:themeColor="text1"/>
        </w:rPr>
        <w:t>the risk of</w:t>
      </w:r>
      <w:r w:rsidR="00AC12CB" w:rsidRPr="0005481F">
        <w:rPr>
          <w:color w:val="000000" w:themeColor="text1"/>
        </w:rPr>
        <w:t xml:space="preserve"> lost circulation and </w:t>
      </w:r>
      <w:r w:rsidR="009201FB" w:rsidRPr="0005481F">
        <w:rPr>
          <w:color w:val="000000" w:themeColor="text1"/>
        </w:rPr>
        <w:t xml:space="preserve">differential sticking, and </w:t>
      </w:r>
      <w:r w:rsidR="00AC12CB" w:rsidRPr="0005481F">
        <w:rPr>
          <w:color w:val="000000" w:themeColor="text1"/>
        </w:rPr>
        <w:t>minimize formation damage</w:t>
      </w:r>
      <w:r w:rsidR="009201FB" w:rsidRPr="0005481F">
        <w:rPr>
          <w:color w:val="000000" w:themeColor="text1"/>
        </w:rPr>
        <w:t>, which causes</w:t>
      </w:r>
      <w:r w:rsidR="00AC12CB" w:rsidRPr="0005481F">
        <w:rPr>
          <w:color w:val="000000" w:themeColor="text1"/>
        </w:rPr>
        <w:t xml:space="preserve"> invasion </w:t>
      </w:r>
      <w:r w:rsidR="009201FB" w:rsidRPr="0005481F">
        <w:rPr>
          <w:color w:val="000000" w:themeColor="text1"/>
        </w:rPr>
        <w:t xml:space="preserve">zones and distorts </w:t>
      </w:r>
      <w:r w:rsidR="00AC12CB" w:rsidRPr="0005481F">
        <w:rPr>
          <w:color w:val="000000" w:themeColor="text1"/>
        </w:rPr>
        <w:t xml:space="preserve">the </w:t>
      </w:r>
      <w:r w:rsidR="009201FB" w:rsidRPr="0005481F">
        <w:rPr>
          <w:color w:val="000000" w:themeColor="text1"/>
        </w:rPr>
        <w:t>true representation of formation properties.</w:t>
      </w:r>
      <w:r w:rsidRPr="0005481F">
        <w:rPr>
          <w:color w:val="000000" w:themeColor="text1"/>
        </w:rPr>
        <w:t xml:space="preserve"> The high viscosity of the foam ensures optimum hole cleaning and cutting carrying capacity. </w:t>
      </w:r>
    </w:p>
    <w:p w14:paraId="2F087A61" w14:textId="77777777" w:rsidR="00981A9C" w:rsidRPr="0005481F" w:rsidRDefault="00981A9C" w:rsidP="00827F35">
      <w:pPr>
        <w:spacing w:line="480" w:lineRule="auto"/>
        <w:jc w:val="both"/>
        <w:rPr>
          <w:color w:val="000000" w:themeColor="text1"/>
        </w:rPr>
      </w:pPr>
    </w:p>
    <w:p w14:paraId="33A5709D" w14:textId="77777777" w:rsidR="00827F35" w:rsidRPr="0005481F" w:rsidRDefault="00827F35" w:rsidP="00827F35">
      <w:pPr>
        <w:pStyle w:val="Heading3"/>
        <w:rPr>
          <w:rFonts w:eastAsia="Yu Gothic Light" w:cs="Times New Roman"/>
        </w:rPr>
      </w:pPr>
      <w:bookmarkStart w:id="9" w:name="_Toc90047727"/>
      <w:r w:rsidRPr="0005481F">
        <w:t>1.2.2. Enhanced Oil Recovery</w:t>
      </w:r>
      <w:bookmarkEnd w:id="9"/>
    </w:p>
    <w:p w14:paraId="78AAB8FC" w14:textId="663BE528" w:rsidR="0063799C" w:rsidRDefault="00AC12CB" w:rsidP="00827F35">
      <w:pPr>
        <w:spacing w:line="480" w:lineRule="auto"/>
        <w:jc w:val="both"/>
        <w:rPr>
          <w:color w:val="000000" w:themeColor="text1"/>
        </w:rPr>
      </w:pPr>
      <w:r w:rsidRPr="0005481F">
        <w:rPr>
          <w:color w:val="000000" w:themeColor="text1"/>
        </w:rPr>
        <w:t>Enhancing Oil Recovery (</w:t>
      </w:r>
      <w:r w:rsidR="00827F35" w:rsidRPr="0005481F">
        <w:rPr>
          <w:color w:val="000000" w:themeColor="text1"/>
        </w:rPr>
        <w:t>EOR</w:t>
      </w:r>
      <w:r w:rsidRPr="0005481F">
        <w:rPr>
          <w:color w:val="000000" w:themeColor="text1"/>
        </w:rPr>
        <w:t>)</w:t>
      </w:r>
      <w:r w:rsidR="00827F35" w:rsidRPr="0005481F">
        <w:rPr>
          <w:color w:val="000000" w:themeColor="text1"/>
        </w:rPr>
        <w:t xml:space="preserve"> is used to provide external energy such as thermal, miscible gas injection</w:t>
      </w:r>
      <w:r w:rsidR="007B1E8A">
        <w:rPr>
          <w:color w:val="000000" w:themeColor="text1"/>
        </w:rPr>
        <w:t>,</w:t>
      </w:r>
      <w:r w:rsidR="00827F35" w:rsidRPr="0005481F">
        <w:rPr>
          <w:color w:val="000000" w:themeColor="text1"/>
        </w:rPr>
        <w:t xml:space="preserve"> or chemical</w:t>
      </w:r>
      <w:r w:rsidRPr="0005481F">
        <w:rPr>
          <w:color w:val="000000" w:themeColor="text1"/>
        </w:rPr>
        <w:t>s</w:t>
      </w:r>
      <w:r w:rsidR="00827F35" w:rsidRPr="0005481F">
        <w:rPr>
          <w:color w:val="000000" w:themeColor="text1"/>
        </w:rPr>
        <w:t xml:space="preserve"> into the reservoir to increase the amount of hydrocarbon extracted after the </w:t>
      </w:r>
      <w:r w:rsidR="007B1E8A">
        <w:rPr>
          <w:color w:val="000000" w:themeColor="text1"/>
        </w:rPr>
        <w:lastRenderedPageBreak/>
        <w:t>reservoir’s</w:t>
      </w:r>
      <w:r w:rsidR="00827F35" w:rsidRPr="0005481F">
        <w:rPr>
          <w:color w:val="000000" w:themeColor="text1"/>
        </w:rPr>
        <w:t xml:space="preserve"> natural energy has depleted (Sunmonu et al. 2013</w:t>
      </w:r>
      <w:r w:rsidR="003A37B8" w:rsidRPr="0005481F">
        <w:rPr>
          <w:color w:val="000000" w:themeColor="text1"/>
        </w:rPr>
        <w:t xml:space="preserve">; </w:t>
      </w:r>
      <w:proofErr w:type="spellStart"/>
      <w:r w:rsidR="00827F35" w:rsidRPr="0005481F">
        <w:rPr>
          <w:color w:val="000000" w:themeColor="text1"/>
        </w:rPr>
        <w:t>Farzaneh</w:t>
      </w:r>
      <w:proofErr w:type="spellEnd"/>
      <w:r w:rsidR="00827F35" w:rsidRPr="0005481F">
        <w:rPr>
          <w:color w:val="000000" w:themeColor="text1"/>
        </w:rPr>
        <w:t xml:space="preserve"> </w:t>
      </w:r>
      <w:r w:rsidR="00F14AA5" w:rsidRPr="0005481F">
        <w:rPr>
          <w:color w:val="000000" w:themeColor="text1"/>
        </w:rPr>
        <w:t>and</w:t>
      </w:r>
      <w:r w:rsidR="00827F35" w:rsidRPr="0005481F">
        <w:rPr>
          <w:color w:val="000000" w:themeColor="text1"/>
        </w:rPr>
        <w:t xml:space="preserve"> </w:t>
      </w:r>
      <w:proofErr w:type="spellStart"/>
      <w:r w:rsidR="00827F35" w:rsidRPr="0005481F">
        <w:rPr>
          <w:color w:val="000000" w:themeColor="text1"/>
        </w:rPr>
        <w:t>Sohrabi</w:t>
      </w:r>
      <w:proofErr w:type="spellEnd"/>
      <w:r w:rsidR="00827F35" w:rsidRPr="0005481F">
        <w:rPr>
          <w:color w:val="000000" w:themeColor="text1"/>
        </w:rPr>
        <w:t xml:space="preserve"> 2013). </w:t>
      </w:r>
      <w:r w:rsidR="0063799C" w:rsidRPr="0005481F">
        <w:rPr>
          <w:color w:val="000000" w:themeColor="text1"/>
        </w:rPr>
        <w:t>Poor sweep efficiency and lower oil recovery owing to viscous instability, which may be attributed to the low density and low viscosity of the fluid injected, have been some of the challenges faced by EOR in recent years. This is where foam's low density and high viscosity properties become beneficial, as they increase vertical and areal sweep.</w:t>
      </w:r>
    </w:p>
    <w:p w14:paraId="39827A0B" w14:textId="77777777" w:rsidR="00981A9C" w:rsidRPr="0005481F" w:rsidRDefault="00981A9C" w:rsidP="00827F35">
      <w:pPr>
        <w:spacing w:line="480" w:lineRule="auto"/>
        <w:jc w:val="both"/>
        <w:rPr>
          <w:color w:val="000000" w:themeColor="text1"/>
        </w:rPr>
      </w:pPr>
    </w:p>
    <w:p w14:paraId="1DBE989C" w14:textId="77777777" w:rsidR="00827F35" w:rsidRPr="0005481F" w:rsidRDefault="00827F35" w:rsidP="00827F35">
      <w:pPr>
        <w:pStyle w:val="Heading3"/>
        <w:rPr>
          <w:rFonts w:eastAsia="Times New Roman" w:cs="Times New Roman"/>
        </w:rPr>
      </w:pPr>
      <w:bookmarkStart w:id="10" w:name="_Toc90047728"/>
      <w:r w:rsidRPr="0005481F">
        <w:rPr>
          <w:rFonts w:eastAsia="Times New Roman" w:cs="Times New Roman"/>
        </w:rPr>
        <w:t>1.2.3. Hydraulic Fracturing</w:t>
      </w:r>
      <w:bookmarkEnd w:id="10"/>
    </w:p>
    <w:p w14:paraId="33F16387" w14:textId="59F5C4F7" w:rsidR="00827F35" w:rsidRDefault="00827F35" w:rsidP="00AC12CB">
      <w:pPr>
        <w:spacing w:line="480" w:lineRule="auto"/>
        <w:jc w:val="both"/>
        <w:rPr>
          <w:color w:val="000000" w:themeColor="text1"/>
        </w:rPr>
      </w:pPr>
      <w:r w:rsidRPr="0005481F">
        <w:rPr>
          <w:color w:val="000000" w:themeColor="text1"/>
        </w:rPr>
        <w:t xml:space="preserve">Foam </w:t>
      </w:r>
      <w:r w:rsidR="00AC12CB" w:rsidRPr="0005481F">
        <w:rPr>
          <w:color w:val="000000" w:themeColor="text1"/>
        </w:rPr>
        <w:t xml:space="preserve">can </w:t>
      </w:r>
      <w:r w:rsidRPr="0005481F">
        <w:rPr>
          <w:color w:val="000000" w:themeColor="text1"/>
        </w:rPr>
        <w:t xml:space="preserve">increase proppant placement </w:t>
      </w:r>
      <w:r w:rsidR="00AC12CB" w:rsidRPr="0005481F">
        <w:rPr>
          <w:color w:val="000000" w:themeColor="text1"/>
        </w:rPr>
        <w:t xml:space="preserve">efficiency </w:t>
      </w:r>
      <w:r w:rsidRPr="0005481F">
        <w:rPr>
          <w:color w:val="000000" w:themeColor="text1"/>
        </w:rPr>
        <w:t xml:space="preserve">over the total fracture length due to its </w:t>
      </w:r>
      <w:r w:rsidR="00AC12CB" w:rsidRPr="0005481F">
        <w:rPr>
          <w:color w:val="000000" w:themeColor="text1"/>
        </w:rPr>
        <w:t xml:space="preserve">high </w:t>
      </w:r>
      <w:r w:rsidRPr="0005481F">
        <w:rPr>
          <w:color w:val="000000" w:themeColor="text1"/>
        </w:rPr>
        <w:t xml:space="preserve">proppant carrying capacity (Harris 1996). A critical part of hydraulic fracturing is the recovery of the liquid </w:t>
      </w:r>
      <w:r w:rsidR="00636C38" w:rsidRPr="0005481F">
        <w:rPr>
          <w:color w:val="000000" w:themeColor="text1"/>
        </w:rPr>
        <w:t>flow back</w:t>
      </w:r>
      <w:r w:rsidRPr="0005481F">
        <w:rPr>
          <w:color w:val="000000" w:themeColor="text1"/>
        </w:rPr>
        <w:t xml:space="preserve"> to the surface</w:t>
      </w:r>
      <w:r w:rsidR="00AC12CB" w:rsidRPr="0005481F">
        <w:rPr>
          <w:color w:val="000000" w:themeColor="text1"/>
        </w:rPr>
        <w:t>. When foam is used for fracturing</w:t>
      </w:r>
      <w:r w:rsidRPr="0005481F">
        <w:rPr>
          <w:color w:val="000000" w:themeColor="text1"/>
        </w:rPr>
        <w:t>, the gas</w:t>
      </w:r>
      <w:r w:rsidR="00AC12CB" w:rsidRPr="0005481F">
        <w:rPr>
          <w:color w:val="000000" w:themeColor="text1"/>
        </w:rPr>
        <w:t xml:space="preserve"> phase </w:t>
      </w:r>
      <w:r w:rsidRPr="0005481F">
        <w:rPr>
          <w:color w:val="000000" w:themeColor="text1"/>
        </w:rPr>
        <w:t>improve</w:t>
      </w:r>
      <w:r w:rsidR="00B94D4A" w:rsidRPr="0005481F">
        <w:rPr>
          <w:color w:val="000000" w:themeColor="text1"/>
        </w:rPr>
        <w:t>s</w:t>
      </w:r>
      <w:r w:rsidRPr="0005481F">
        <w:rPr>
          <w:color w:val="000000" w:themeColor="text1"/>
        </w:rPr>
        <w:t xml:space="preserve"> liquid clean-up.</w:t>
      </w:r>
    </w:p>
    <w:p w14:paraId="1B515A9B" w14:textId="77777777" w:rsidR="00981A9C" w:rsidRPr="0005481F" w:rsidRDefault="00981A9C" w:rsidP="00AC12CB">
      <w:pPr>
        <w:spacing w:line="480" w:lineRule="auto"/>
        <w:jc w:val="both"/>
        <w:rPr>
          <w:color w:val="000000" w:themeColor="text1"/>
        </w:rPr>
      </w:pPr>
    </w:p>
    <w:p w14:paraId="4E83F720" w14:textId="219D90FF" w:rsidR="00827F35" w:rsidRPr="0005481F" w:rsidRDefault="00827F35" w:rsidP="00827F35">
      <w:pPr>
        <w:pStyle w:val="Heading3"/>
        <w:rPr>
          <w:rFonts w:eastAsia="Times New Roman" w:cs="Times New Roman"/>
        </w:rPr>
      </w:pPr>
      <w:bookmarkStart w:id="11" w:name="_Toc90047729"/>
      <w:r w:rsidRPr="0005481F">
        <w:rPr>
          <w:rFonts w:eastAsia="Times New Roman" w:cs="Times New Roman"/>
        </w:rPr>
        <w:t>1.</w:t>
      </w:r>
      <w:r w:rsidR="005302AB" w:rsidRPr="0005481F">
        <w:rPr>
          <w:rFonts w:eastAsia="Times New Roman" w:cs="Times New Roman"/>
        </w:rPr>
        <w:t>2.</w:t>
      </w:r>
      <w:r w:rsidR="00A45B4B" w:rsidRPr="0005481F">
        <w:rPr>
          <w:rFonts w:eastAsia="Times New Roman" w:cs="Times New Roman"/>
        </w:rPr>
        <w:t>4</w:t>
      </w:r>
      <w:r w:rsidR="005302AB" w:rsidRPr="0005481F">
        <w:rPr>
          <w:rFonts w:eastAsia="Times New Roman" w:cs="Times New Roman"/>
        </w:rPr>
        <w:t>.</w:t>
      </w:r>
      <w:r w:rsidRPr="0005481F">
        <w:rPr>
          <w:rFonts w:eastAsia="Times New Roman" w:cs="Times New Roman"/>
        </w:rPr>
        <w:t xml:space="preserve"> Cementing</w:t>
      </w:r>
      <w:bookmarkEnd w:id="11"/>
    </w:p>
    <w:p w14:paraId="37AC7299" w14:textId="47FCC40B" w:rsidR="00827F35" w:rsidRDefault="00827F35" w:rsidP="00827F35">
      <w:pPr>
        <w:spacing w:line="480" w:lineRule="auto"/>
        <w:jc w:val="both"/>
        <w:textAlignment w:val="baseline"/>
        <w:rPr>
          <w:color w:val="000000" w:themeColor="text1"/>
        </w:rPr>
      </w:pPr>
      <w:r w:rsidRPr="0005481F">
        <w:rPr>
          <w:color w:val="000000" w:themeColor="text1"/>
        </w:rPr>
        <w:t>Foam cementing is a cementing technique in the oil industry required especially</w:t>
      </w:r>
      <w:r w:rsidR="00AC12CB" w:rsidRPr="0005481F">
        <w:rPr>
          <w:color w:val="000000" w:themeColor="text1"/>
        </w:rPr>
        <w:t xml:space="preserve"> when </w:t>
      </w:r>
      <w:r w:rsidRPr="0005481F">
        <w:rPr>
          <w:color w:val="000000" w:themeColor="text1"/>
        </w:rPr>
        <w:t>low</w:t>
      </w:r>
      <w:r w:rsidR="00AC12CB" w:rsidRPr="0005481F">
        <w:rPr>
          <w:color w:val="000000" w:themeColor="text1"/>
        </w:rPr>
        <w:t xml:space="preserve">-density cement </w:t>
      </w:r>
      <w:r w:rsidRPr="0005481F">
        <w:rPr>
          <w:color w:val="000000" w:themeColor="text1"/>
        </w:rPr>
        <w:t xml:space="preserve">is required to avoid fracture during cementing (Taiwo et al. 2011). </w:t>
      </w:r>
      <w:r w:rsidR="00AC12CB" w:rsidRPr="0005481F">
        <w:rPr>
          <w:color w:val="000000" w:themeColor="text1"/>
        </w:rPr>
        <w:t xml:space="preserve">The benefits of foam </w:t>
      </w:r>
      <w:r w:rsidRPr="0005481F">
        <w:rPr>
          <w:color w:val="000000" w:themeColor="text1"/>
        </w:rPr>
        <w:t>cementing</w:t>
      </w:r>
      <w:r w:rsidR="00AC12CB" w:rsidRPr="0005481F">
        <w:rPr>
          <w:color w:val="000000" w:themeColor="text1"/>
        </w:rPr>
        <w:t xml:space="preserve"> include </w:t>
      </w:r>
      <w:r w:rsidRPr="0005481F">
        <w:rPr>
          <w:color w:val="000000" w:themeColor="text1"/>
        </w:rPr>
        <w:t>better mud removal, reduction of gas migration</w:t>
      </w:r>
      <w:r w:rsidR="00AC12CB" w:rsidRPr="0005481F">
        <w:rPr>
          <w:color w:val="000000" w:themeColor="text1"/>
        </w:rPr>
        <w:t xml:space="preserve"> and </w:t>
      </w:r>
      <w:r w:rsidRPr="0005481F">
        <w:rPr>
          <w:color w:val="000000" w:themeColor="text1"/>
        </w:rPr>
        <w:t xml:space="preserve">fluid loss, </w:t>
      </w:r>
      <w:r w:rsidR="00AC12CB" w:rsidRPr="0005481F">
        <w:rPr>
          <w:color w:val="000000" w:themeColor="text1"/>
        </w:rPr>
        <w:t xml:space="preserve">and </w:t>
      </w:r>
      <w:r w:rsidRPr="0005481F">
        <w:rPr>
          <w:color w:val="000000" w:themeColor="text1"/>
        </w:rPr>
        <w:t>good elasticity.</w:t>
      </w:r>
      <w:r w:rsidR="00AC12CB" w:rsidRPr="0005481F">
        <w:rPr>
          <w:color w:val="000000" w:themeColor="text1"/>
        </w:rPr>
        <w:t xml:space="preserve"> Foam </w:t>
      </w:r>
      <w:r w:rsidRPr="0005481F">
        <w:rPr>
          <w:color w:val="000000" w:themeColor="text1"/>
        </w:rPr>
        <w:t>cement is more resistant to cyclic stress than conventional cement.</w:t>
      </w:r>
      <w:r w:rsidR="00AC12CB" w:rsidRPr="0005481F">
        <w:rPr>
          <w:color w:val="000000" w:themeColor="text1"/>
        </w:rPr>
        <w:t xml:space="preserve"> It exhibits unique properties such as </w:t>
      </w:r>
      <w:r w:rsidRPr="0005481F">
        <w:rPr>
          <w:color w:val="000000" w:themeColor="text1"/>
        </w:rPr>
        <w:t xml:space="preserve">low density, low permeability, and high strength </w:t>
      </w:r>
      <w:r w:rsidR="00AC12CB" w:rsidRPr="0005481F">
        <w:rPr>
          <w:color w:val="000000" w:themeColor="text1"/>
        </w:rPr>
        <w:t xml:space="preserve">that are required </w:t>
      </w:r>
      <w:r w:rsidRPr="0005481F">
        <w:rPr>
          <w:color w:val="000000" w:themeColor="text1"/>
        </w:rPr>
        <w:t>in weak formations with low fracture gradient</w:t>
      </w:r>
      <w:r w:rsidR="00AC12CB" w:rsidRPr="0005481F">
        <w:rPr>
          <w:color w:val="000000" w:themeColor="text1"/>
        </w:rPr>
        <w:t>s</w:t>
      </w:r>
      <w:r w:rsidRPr="0005481F">
        <w:rPr>
          <w:color w:val="000000" w:themeColor="text1"/>
        </w:rPr>
        <w:t xml:space="preserve">. </w:t>
      </w:r>
    </w:p>
    <w:p w14:paraId="6BD5EE07" w14:textId="77777777" w:rsidR="00981A9C" w:rsidRPr="0005481F" w:rsidRDefault="00981A9C" w:rsidP="00827F35">
      <w:pPr>
        <w:spacing w:line="480" w:lineRule="auto"/>
        <w:jc w:val="both"/>
        <w:textAlignment w:val="baseline"/>
        <w:rPr>
          <w:color w:val="000000" w:themeColor="text1"/>
        </w:rPr>
      </w:pPr>
    </w:p>
    <w:p w14:paraId="6DB5279A" w14:textId="77777777" w:rsidR="00827F35" w:rsidRPr="0005481F" w:rsidRDefault="00827F35" w:rsidP="00827F35">
      <w:pPr>
        <w:pStyle w:val="Heading2"/>
        <w:rPr>
          <w:rFonts w:eastAsia="Times New Roman" w:cs="Times New Roman"/>
        </w:rPr>
      </w:pPr>
      <w:bookmarkStart w:id="12" w:name="_Toc90047730"/>
      <w:r w:rsidRPr="0005481F">
        <w:rPr>
          <w:rFonts w:eastAsia="Times New Roman" w:cs="Times New Roman"/>
        </w:rPr>
        <w:t>1.3. Properties of Foam</w:t>
      </w:r>
      <w:bookmarkEnd w:id="12"/>
      <w:r w:rsidRPr="0005481F">
        <w:rPr>
          <w:rFonts w:eastAsia="Times New Roman" w:cs="Times New Roman"/>
        </w:rPr>
        <w:t>  </w:t>
      </w:r>
    </w:p>
    <w:p w14:paraId="59BD3ED9" w14:textId="5D9FC206" w:rsidR="00827F35" w:rsidRDefault="00827F35" w:rsidP="00827F35">
      <w:pPr>
        <w:pStyle w:val="paragraph"/>
        <w:spacing w:before="0" w:beforeAutospacing="0" w:after="0" w:afterAutospacing="0" w:line="480" w:lineRule="auto"/>
        <w:jc w:val="both"/>
        <w:textAlignment w:val="baseline"/>
        <w:rPr>
          <w:rStyle w:val="eop"/>
          <w:color w:val="000000" w:themeColor="text1"/>
        </w:rPr>
      </w:pPr>
      <w:r w:rsidRPr="0005481F">
        <w:rPr>
          <w:color w:val="000000" w:themeColor="text1"/>
        </w:rPr>
        <w:t>There are certain properties that foam possess that enable it to be useful for the application</w:t>
      </w:r>
      <w:r w:rsidR="001747F9" w:rsidRPr="0005481F">
        <w:rPr>
          <w:color w:val="000000" w:themeColor="text1"/>
        </w:rPr>
        <w:t>s</w:t>
      </w:r>
      <w:r w:rsidRPr="0005481F">
        <w:rPr>
          <w:color w:val="000000" w:themeColor="text1"/>
        </w:rPr>
        <w:t xml:space="preserve"> that are discussed </w:t>
      </w:r>
      <w:r w:rsidR="001747F9" w:rsidRPr="0005481F">
        <w:rPr>
          <w:color w:val="000000" w:themeColor="text1"/>
        </w:rPr>
        <w:t>previously</w:t>
      </w:r>
      <w:r w:rsidRPr="0005481F">
        <w:rPr>
          <w:color w:val="000000" w:themeColor="text1"/>
        </w:rPr>
        <w:t xml:space="preserve">. These properties depend on </w:t>
      </w:r>
      <w:r w:rsidRPr="0005481F">
        <w:rPr>
          <w:rStyle w:val="normaltextrun"/>
          <w:color w:val="000000" w:themeColor="text1"/>
        </w:rPr>
        <w:t xml:space="preserve">factors such as </w:t>
      </w:r>
      <w:r w:rsidR="001747F9" w:rsidRPr="0005481F">
        <w:rPr>
          <w:rStyle w:val="normaltextrun"/>
          <w:color w:val="000000" w:themeColor="text1"/>
        </w:rPr>
        <w:t>foam quality</w:t>
      </w:r>
      <w:r w:rsidRPr="0005481F">
        <w:rPr>
          <w:rStyle w:val="normaltextrun"/>
          <w:color w:val="000000" w:themeColor="text1"/>
        </w:rPr>
        <w:t xml:space="preserve">, </w:t>
      </w:r>
      <w:r w:rsidR="007B2C37" w:rsidRPr="0005481F">
        <w:rPr>
          <w:rStyle w:val="normaltextrun"/>
          <w:color w:val="000000" w:themeColor="text1"/>
        </w:rPr>
        <w:t xml:space="preserve">foam generation </w:t>
      </w:r>
      <w:r w:rsidR="007B2C37" w:rsidRPr="0005481F">
        <w:rPr>
          <w:rStyle w:val="normaltextrun"/>
          <w:color w:val="000000" w:themeColor="text1"/>
        </w:rPr>
        <w:lastRenderedPageBreak/>
        <w:t xml:space="preserve">method, </w:t>
      </w:r>
      <w:r w:rsidRPr="0005481F">
        <w:rPr>
          <w:rStyle w:val="normaltextrun"/>
          <w:color w:val="000000" w:themeColor="text1"/>
        </w:rPr>
        <w:t xml:space="preserve">presence of surfactant, </w:t>
      </w:r>
      <w:r w:rsidR="007B2C37" w:rsidRPr="0005481F">
        <w:rPr>
          <w:rStyle w:val="normaltextrun"/>
          <w:color w:val="000000" w:themeColor="text1"/>
        </w:rPr>
        <w:t>temperature, base fluid type</w:t>
      </w:r>
      <w:r w:rsidR="00AB4A0D" w:rsidRPr="0005481F">
        <w:rPr>
          <w:rStyle w:val="apple-converted-space"/>
          <w:color w:val="000000" w:themeColor="text1"/>
        </w:rPr>
        <w:t xml:space="preserve">, </w:t>
      </w:r>
      <w:r w:rsidR="001747F9" w:rsidRPr="0005481F">
        <w:rPr>
          <w:rStyle w:val="normaltextrun"/>
          <w:color w:val="000000" w:themeColor="text1"/>
        </w:rPr>
        <w:t>pH</w:t>
      </w:r>
      <w:r w:rsidRPr="0005481F">
        <w:rPr>
          <w:rStyle w:val="normaltextrun"/>
          <w:color w:val="000000" w:themeColor="text1"/>
        </w:rPr>
        <w:t>, impurities, presence of polymers, surface tension</w:t>
      </w:r>
      <w:r w:rsidR="00DE4E8E">
        <w:rPr>
          <w:rStyle w:val="normaltextrun"/>
          <w:color w:val="000000" w:themeColor="text1"/>
        </w:rPr>
        <w:t xml:space="preserve"> (</w:t>
      </w:r>
      <w:r w:rsidR="00FE1E22">
        <w:rPr>
          <w:rStyle w:val="normaltextrun"/>
          <w:color w:val="000000" w:themeColor="text1"/>
        </w:rPr>
        <w:t>Gallego-Ju</w:t>
      </w:r>
      <w:r w:rsidR="00DE4E8E">
        <w:rPr>
          <w:rStyle w:val="normaltextrun"/>
          <w:color w:val="000000" w:themeColor="text1"/>
        </w:rPr>
        <w:t xml:space="preserve">árez et al. 2015; </w:t>
      </w:r>
      <w:proofErr w:type="spellStart"/>
      <w:r w:rsidR="00DE4E8E">
        <w:rPr>
          <w:rStyle w:val="normaltextrun"/>
          <w:color w:val="000000" w:themeColor="text1"/>
        </w:rPr>
        <w:t>Sherif</w:t>
      </w:r>
      <w:proofErr w:type="spellEnd"/>
      <w:r w:rsidR="00DE4E8E">
        <w:rPr>
          <w:rStyle w:val="normaltextrun"/>
          <w:color w:val="000000" w:themeColor="text1"/>
        </w:rPr>
        <w:t xml:space="preserve"> et al. 2016). </w:t>
      </w:r>
      <w:r w:rsidRPr="00FE1E22">
        <w:rPr>
          <w:rStyle w:val="eop"/>
          <w:color w:val="000000" w:themeColor="text1"/>
        </w:rPr>
        <w:t>T</w:t>
      </w:r>
      <w:r w:rsidRPr="0005481F">
        <w:rPr>
          <w:rStyle w:val="eop"/>
          <w:color w:val="000000" w:themeColor="text1"/>
        </w:rPr>
        <w:t xml:space="preserve">he three most important properties of the foam that affect its application are </w:t>
      </w:r>
      <w:r w:rsidR="001747F9" w:rsidRPr="0005481F">
        <w:rPr>
          <w:rStyle w:val="eop"/>
          <w:color w:val="000000" w:themeColor="text1"/>
        </w:rPr>
        <w:t xml:space="preserve">quality, </w:t>
      </w:r>
      <w:r w:rsidRPr="0005481F">
        <w:rPr>
          <w:rStyle w:val="eop"/>
          <w:color w:val="000000" w:themeColor="text1"/>
        </w:rPr>
        <w:t xml:space="preserve">stability, and rheology. </w:t>
      </w:r>
    </w:p>
    <w:p w14:paraId="75456EA8" w14:textId="77777777" w:rsidR="00981A9C" w:rsidRPr="0005481F" w:rsidRDefault="00981A9C" w:rsidP="00827F35">
      <w:pPr>
        <w:pStyle w:val="paragraph"/>
        <w:spacing w:before="0" w:beforeAutospacing="0" w:after="0" w:afterAutospacing="0" w:line="480" w:lineRule="auto"/>
        <w:jc w:val="both"/>
        <w:textAlignment w:val="baseline"/>
        <w:rPr>
          <w:color w:val="000000" w:themeColor="text1"/>
          <w:sz w:val="18"/>
          <w:szCs w:val="18"/>
          <w:highlight w:val="yellow"/>
        </w:rPr>
      </w:pPr>
    </w:p>
    <w:p w14:paraId="4C20E711" w14:textId="77777777" w:rsidR="00827F35" w:rsidRPr="0005481F" w:rsidRDefault="00827F35" w:rsidP="00827F35">
      <w:pPr>
        <w:pStyle w:val="Heading3"/>
        <w:rPr>
          <w:rFonts w:eastAsia="Times New Roman" w:cs="Times New Roman"/>
        </w:rPr>
      </w:pPr>
      <w:bookmarkStart w:id="13" w:name="_Toc90047731"/>
      <w:r w:rsidRPr="0005481F">
        <w:rPr>
          <w:rFonts w:eastAsia="Times New Roman" w:cs="Times New Roman"/>
        </w:rPr>
        <w:t>1.3.1. Stability</w:t>
      </w:r>
      <w:bookmarkEnd w:id="13"/>
      <w:r w:rsidRPr="0005481F">
        <w:rPr>
          <w:rFonts w:eastAsia="Times New Roman" w:cs="Times New Roman"/>
        </w:rPr>
        <w:t> </w:t>
      </w:r>
    </w:p>
    <w:p w14:paraId="62CB1EED" w14:textId="3CBF67EC" w:rsidR="00827F35" w:rsidRPr="0005481F" w:rsidRDefault="00827F35" w:rsidP="00827F35">
      <w:pPr>
        <w:spacing w:line="480" w:lineRule="auto"/>
        <w:jc w:val="both"/>
        <w:rPr>
          <w:color w:val="000000" w:themeColor="text1"/>
        </w:rPr>
      </w:pPr>
      <w:r w:rsidRPr="0005481F">
        <w:rPr>
          <w:color w:val="000000" w:themeColor="text1"/>
        </w:rPr>
        <w:t xml:space="preserve">Stability is a particularly important feature of foam because it determines </w:t>
      </w:r>
      <w:r w:rsidR="005E6108" w:rsidRPr="0005481F">
        <w:rPr>
          <w:color w:val="000000" w:themeColor="text1"/>
        </w:rPr>
        <w:t xml:space="preserve">the rate of degradation of its property </w:t>
      </w:r>
      <w:r w:rsidRPr="0005481F">
        <w:rPr>
          <w:color w:val="000000" w:themeColor="text1"/>
        </w:rPr>
        <w:t xml:space="preserve">(Gallego-Juárez et al. 2015). </w:t>
      </w:r>
      <w:r w:rsidR="005E6108" w:rsidRPr="0005481F">
        <w:rPr>
          <w:color w:val="000000" w:themeColor="text1"/>
        </w:rPr>
        <w:t xml:space="preserve">If foam is left without mixing or sharing, </w:t>
      </w:r>
      <w:r w:rsidRPr="0005481F">
        <w:rPr>
          <w:color w:val="000000" w:themeColor="text1"/>
        </w:rPr>
        <w:t xml:space="preserve">destabilization </w:t>
      </w:r>
      <w:r w:rsidR="005E6108" w:rsidRPr="0005481F">
        <w:rPr>
          <w:color w:val="000000" w:themeColor="text1"/>
        </w:rPr>
        <w:t xml:space="preserve">and decay </w:t>
      </w:r>
      <w:r w:rsidRPr="0005481F">
        <w:rPr>
          <w:color w:val="000000" w:themeColor="text1"/>
        </w:rPr>
        <w:t>occur immediately after</w:t>
      </w:r>
      <w:r w:rsidR="005E6108" w:rsidRPr="0005481F">
        <w:rPr>
          <w:color w:val="000000" w:themeColor="text1"/>
        </w:rPr>
        <w:t xml:space="preserve"> it </w:t>
      </w:r>
      <w:r w:rsidRPr="0005481F">
        <w:rPr>
          <w:color w:val="000000" w:themeColor="text1"/>
        </w:rPr>
        <w:t xml:space="preserve">is </w:t>
      </w:r>
      <w:r w:rsidR="005E6108" w:rsidRPr="0005481F">
        <w:rPr>
          <w:color w:val="000000" w:themeColor="text1"/>
        </w:rPr>
        <w:t>generated</w:t>
      </w:r>
      <w:r w:rsidRPr="0005481F">
        <w:rPr>
          <w:color w:val="000000" w:themeColor="text1"/>
        </w:rPr>
        <w:t>. The three</w:t>
      </w:r>
      <w:r w:rsidR="005E6108" w:rsidRPr="0005481F">
        <w:rPr>
          <w:color w:val="000000" w:themeColor="text1"/>
        </w:rPr>
        <w:t xml:space="preserve"> mechanisms </w:t>
      </w:r>
      <w:r w:rsidRPr="0005481F">
        <w:rPr>
          <w:color w:val="000000" w:themeColor="text1"/>
        </w:rPr>
        <w:t>for foam destabilization are gravity separation, Ostwald ripening, and bubble coalescence.</w:t>
      </w:r>
      <w:r w:rsidR="007B1E8A">
        <w:rPr>
          <w:color w:val="000000" w:themeColor="text1"/>
        </w:rPr>
        <w:t xml:space="preserve"> </w:t>
      </w:r>
      <w:r w:rsidRPr="0005481F">
        <w:rPr>
          <w:color w:val="000000" w:themeColor="text1"/>
        </w:rPr>
        <w:t>Gravity separation is a major factor for foam destabilization by triggering liquid drainage. This involves the flow of liquid down the column due to its higher density and flow of gas upwards. This segregation continues until the surface tension cannot be handled by thinning gas bubble walls. The surface tension relationship is between the gas bubble wall</w:t>
      </w:r>
      <w:r w:rsidR="00B65D25" w:rsidRPr="0005481F">
        <w:rPr>
          <w:color w:val="000000" w:themeColor="text1"/>
        </w:rPr>
        <w:t xml:space="preserve"> and liquid film</w:t>
      </w:r>
      <w:r w:rsidRPr="0005481F">
        <w:rPr>
          <w:color w:val="000000" w:themeColor="text1"/>
        </w:rPr>
        <w:t>. The pressure exertion on the bubbles is equalized by the pressure in the bubbles. The coalescence of the bubble involves the larger bubble; which has a lower pressure in contact with the small bubble; which has a higher pressure. When the two bubbles are in contact, the gas diffuses between the bubbles, and the smaller bubble is absorbed by the larger</w:t>
      </w:r>
      <w:r w:rsidR="005E6108" w:rsidRPr="0005481F">
        <w:rPr>
          <w:color w:val="000000" w:themeColor="text1"/>
        </w:rPr>
        <w:t xml:space="preserve"> one </w:t>
      </w:r>
      <w:r w:rsidRPr="0005481F">
        <w:rPr>
          <w:color w:val="000000" w:themeColor="text1"/>
        </w:rPr>
        <w:t xml:space="preserve">(Ostwald Ripening) (Tuna 2004). </w:t>
      </w:r>
    </w:p>
    <w:p w14:paraId="249CE1E0" w14:textId="77777777" w:rsidR="005E6108" w:rsidRPr="0005481F" w:rsidRDefault="005E6108" w:rsidP="004A44D8">
      <w:pPr>
        <w:spacing w:line="480" w:lineRule="auto"/>
        <w:jc w:val="both"/>
        <w:rPr>
          <w:color w:val="000000" w:themeColor="text1"/>
        </w:rPr>
      </w:pPr>
    </w:p>
    <w:p w14:paraId="7260BE54" w14:textId="196FA54E" w:rsidR="00827F35" w:rsidRPr="0005481F" w:rsidRDefault="005E6108" w:rsidP="00827F35">
      <w:pPr>
        <w:spacing w:line="480" w:lineRule="auto"/>
        <w:jc w:val="both"/>
        <w:rPr>
          <w:color w:val="000000" w:themeColor="text1"/>
        </w:rPr>
      </w:pPr>
      <w:r w:rsidRPr="0005481F">
        <w:rPr>
          <w:color w:val="000000" w:themeColor="text1"/>
        </w:rPr>
        <w:t>During the drainage process, t</w:t>
      </w:r>
      <w:r w:rsidR="004A44D8" w:rsidRPr="0005481F">
        <w:rPr>
          <w:color w:val="000000" w:themeColor="text1"/>
        </w:rPr>
        <w:t>he capillary pressure gradient, which acts along</w:t>
      </w:r>
      <w:r w:rsidRPr="0005481F">
        <w:rPr>
          <w:color w:val="000000" w:themeColor="text1"/>
        </w:rPr>
        <w:t xml:space="preserve"> </w:t>
      </w:r>
      <w:r w:rsidR="004A44D8" w:rsidRPr="0005481F">
        <w:rPr>
          <w:color w:val="000000" w:themeColor="text1"/>
        </w:rPr>
        <w:t xml:space="preserve">the </w:t>
      </w:r>
      <w:r w:rsidRPr="0005481F">
        <w:rPr>
          <w:color w:val="000000" w:themeColor="text1"/>
        </w:rPr>
        <w:t xml:space="preserve">foam </w:t>
      </w:r>
      <w:r w:rsidR="004A44D8" w:rsidRPr="0005481F">
        <w:rPr>
          <w:color w:val="000000" w:themeColor="text1"/>
        </w:rPr>
        <w:t xml:space="preserve">column height, opposes the liquid drainage process. </w:t>
      </w:r>
      <w:r w:rsidRPr="0005481F">
        <w:rPr>
          <w:color w:val="000000" w:themeColor="text1"/>
        </w:rPr>
        <w:t>The drainage rate also varies along the column height</w:t>
      </w:r>
      <w:r w:rsidR="004A44D8" w:rsidRPr="0005481F">
        <w:rPr>
          <w:color w:val="000000" w:themeColor="text1"/>
        </w:rPr>
        <w:t xml:space="preserve">, </w:t>
      </w:r>
      <w:r w:rsidRPr="0005481F">
        <w:rPr>
          <w:color w:val="000000" w:themeColor="text1"/>
        </w:rPr>
        <w:t xml:space="preserve">as a result, </w:t>
      </w:r>
      <w:r w:rsidR="004A44D8" w:rsidRPr="0005481F">
        <w:rPr>
          <w:color w:val="000000" w:themeColor="text1"/>
        </w:rPr>
        <w:t>the capillary pressure and liquid drain</w:t>
      </w:r>
      <w:r w:rsidRPr="0005481F">
        <w:rPr>
          <w:color w:val="000000" w:themeColor="text1"/>
        </w:rPr>
        <w:t>age</w:t>
      </w:r>
      <w:r w:rsidR="004A44D8" w:rsidRPr="0005481F">
        <w:rPr>
          <w:color w:val="000000" w:themeColor="text1"/>
        </w:rPr>
        <w:t xml:space="preserve"> processes </w:t>
      </w:r>
      <w:r w:rsidRPr="0005481F">
        <w:rPr>
          <w:color w:val="000000" w:themeColor="text1"/>
        </w:rPr>
        <w:t xml:space="preserve">can be </w:t>
      </w:r>
      <w:r w:rsidR="004A44D8" w:rsidRPr="0005481F">
        <w:rPr>
          <w:color w:val="000000" w:themeColor="text1"/>
        </w:rPr>
        <w:t>balanced</w:t>
      </w:r>
      <w:r w:rsidRPr="0005481F">
        <w:rPr>
          <w:color w:val="000000" w:themeColor="text1"/>
        </w:rPr>
        <w:t xml:space="preserve"> at a certain </w:t>
      </w:r>
      <w:r w:rsidR="004A44D8" w:rsidRPr="0005481F">
        <w:rPr>
          <w:color w:val="000000" w:themeColor="text1"/>
        </w:rPr>
        <w:t>foam column height.</w:t>
      </w:r>
      <w:r w:rsidRPr="0005481F">
        <w:rPr>
          <w:color w:val="000000" w:themeColor="text1"/>
        </w:rPr>
        <w:t xml:space="preserve"> </w:t>
      </w:r>
      <w:r w:rsidR="004A44D8" w:rsidRPr="0005481F">
        <w:rPr>
          <w:color w:val="000000" w:themeColor="text1"/>
        </w:rPr>
        <w:t xml:space="preserve">The inclusion of a surfactant is required </w:t>
      </w:r>
      <w:r w:rsidRPr="0005481F">
        <w:rPr>
          <w:color w:val="000000" w:themeColor="text1"/>
        </w:rPr>
        <w:t xml:space="preserve">to lower the surface tension and improve </w:t>
      </w:r>
      <w:r w:rsidR="004A44D8" w:rsidRPr="0005481F">
        <w:rPr>
          <w:color w:val="000000" w:themeColor="text1"/>
        </w:rPr>
        <w:t xml:space="preserve">foam stability. </w:t>
      </w:r>
      <w:r w:rsidRPr="0005481F">
        <w:rPr>
          <w:color w:val="000000" w:themeColor="text1"/>
        </w:rPr>
        <w:t>Moreover</w:t>
      </w:r>
      <w:r w:rsidR="00827F35" w:rsidRPr="0005481F">
        <w:rPr>
          <w:color w:val="000000" w:themeColor="text1"/>
        </w:rPr>
        <w:t xml:space="preserve">, </w:t>
      </w:r>
      <w:r w:rsidRPr="0005481F">
        <w:rPr>
          <w:color w:val="000000" w:themeColor="text1"/>
        </w:rPr>
        <w:t>other factors</w:t>
      </w:r>
      <w:r w:rsidR="00827F35" w:rsidRPr="0005481F">
        <w:rPr>
          <w:color w:val="000000" w:themeColor="text1"/>
        </w:rPr>
        <w:t xml:space="preserve"> </w:t>
      </w:r>
      <w:r w:rsidRPr="0005481F">
        <w:rPr>
          <w:color w:val="000000" w:themeColor="text1"/>
        </w:rPr>
        <w:t xml:space="preserve">such as bulk and surface viscosity, mechanical resistance, ability to resist film thinning </w:t>
      </w:r>
      <w:r w:rsidR="001C5B4B" w:rsidRPr="0005481F">
        <w:rPr>
          <w:color w:val="000000" w:themeColor="text1"/>
        </w:rPr>
        <w:t>influence</w:t>
      </w:r>
      <w:r w:rsidR="00827F35" w:rsidRPr="0005481F">
        <w:rPr>
          <w:color w:val="000000" w:themeColor="text1"/>
        </w:rPr>
        <w:t xml:space="preserve"> the stability of foam (</w:t>
      </w:r>
      <w:proofErr w:type="spellStart"/>
      <w:r w:rsidR="00827F35" w:rsidRPr="0005481F">
        <w:rPr>
          <w:color w:val="000000" w:themeColor="text1"/>
        </w:rPr>
        <w:t>Argillier</w:t>
      </w:r>
      <w:proofErr w:type="spellEnd"/>
      <w:r w:rsidR="00827F35" w:rsidRPr="0005481F">
        <w:rPr>
          <w:color w:val="000000" w:themeColor="text1"/>
        </w:rPr>
        <w:t xml:space="preserve"> et al. 1998). </w:t>
      </w:r>
    </w:p>
    <w:p w14:paraId="47A28FA9" w14:textId="77777777" w:rsidR="00827F35" w:rsidRPr="0005481F" w:rsidRDefault="00827F35" w:rsidP="00827F35">
      <w:pPr>
        <w:spacing w:line="253" w:lineRule="exact"/>
        <w:jc w:val="center"/>
        <w:rPr>
          <w:color w:val="000000" w:themeColor="text1"/>
        </w:rPr>
      </w:pPr>
    </w:p>
    <w:p w14:paraId="426E31FE" w14:textId="77777777" w:rsidR="00827F35" w:rsidRPr="0005481F" w:rsidRDefault="00827F35" w:rsidP="00827F35">
      <w:pPr>
        <w:pStyle w:val="Heading3"/>
        <w:rPr>
          <w:rFonts w:eastAsia="Times New Roman" w:cs="Times New Roman"/>
        </w:rPr>
      </w:pPr>
      <w:bookmarkStart w:id="14" w:name="_Toc90047732"/>
      <w:r w:rsidRPr="0005481F">
        <w:rPr>
          <w:rFonts w:eastAsia="Times New Roman" w:cs="Times New Roman"/>
        </w:rPr>
        <w:t>1.3.2. Quality</w:t>
      </w:r>
      <w:bookmarkEnd w:id="14"/>
      <w:r w:rsidRPr="0005481F">
        <w:rPr>
          <w:rFonts w:eastAsia="Times New Roman" w:cs="Times New Roman"/>
        </w:rPr>
        <w:t>  </w:t>
      </w:r>
    </w:p>
    <w:p w14:paraId="76B8FBB2" w14:textId="4A34ACAF" w:rsidR="00C01491" w:rsidRDefault="00827F35" w:rsidP="00827F35">
      <w:pPr>
        <w:spacing w:line="480" w:lineRule="auto"/>
        <w:jc w:val="both"/>
        <w:textAlignment w:val="baseline"/>
        <w:rPr>
          <w:color w:val="000000" w:themeColor="text1"/>
        </w:rPr>
      </w:pPr>
      <w:r w:rsidRPr="0005481F">
        <w:rPr>
          <w:color w:val="000000" w:themeColor="text1"/>
        </w:rPr>
        <w:t>The quality of foam is a</w:t>
      </w:r>
      <w:r w:rsidR="000135E0" w:rsidRPr="0005481F">
        <w:rPr>
          <w:color w:val="000000" w:themeColor="text1"/>
        </w:rPr>
        <w:t xml:space="preserve">n important </w:t>
      </w:r>
      <w:r w:rsidRPr="0005481F">
        <w:rPr>
          <w:color w:val="000000" w:themeColor="text1"/>
        </w:rPr>
        <w:t xml:space="preserve">parameter that determines its characteristics and performance. It </w:t>
      </w:r>
      <w:r w:rsidR="004A44D8" w:rsidRPr="0005481F">
        <w:rPr>
          <w:color w:val="000000" w:themeColor="text1"/>
        </w:rPr>
        <w:t>denotes</w:t>
      </w:r>
      <w:r w:rsidRPr="0005481F">
        <w:rPr>
          <w:color w:val="000000" w:themeColor="text1"/>
        </w:rPr>
        <w:t> the volumetric </w:t>
      </w:r>
      <w:r w:rsidR="000135E0" w:rsidRPr="0005481F">
        <w:rPr>
          <w:color w:val="000000" w:themeColor="text1"/>
        </w:rPr>
        <w:t>ratio</w:t>
      </w:r>
      <w:r w:rsidRPr="0005481F">
        <w:rPr>
          <w:color w:val="000000" w:themeColor="text1"/>
        </w:rPr>
        <w:t xml:space="preserve"> of gas in the foam. Mathematically, the </w:t>
      </w:r>
      <w:r w:rsidR="000135E0" w:rsidRPr="0005481F">
        <w:rPr>
          <w:color w:val="000000" w:themeColor="text1"/>
        </w:rPr>
        <w:t xml:space="preserve">foam </w:t>
      </w:r>
      <w:r w:rsidRPr="0005481F">
        <w:rPr>
          <w:color w:val="000000" w:themeColor="text1"/>
        </w:rPr>
        <w:t>quality</w:t>
      </w:r>
      <w:r w:rsidR="000135E0" w:rsidRPr="0005481F">
        <w:rPr>
          <w:color w:val="000000" w:themeColor="text1"/>
        </w:rPr>
        <w:t xml:space="preserve"> </w:t>
      </w:r>
      <w:r w:rsidRPr="0005481F">
        <w:rPr>
          <w:color w:val="000000" w:themeColor="text1"/>
        </w:rPr>
        <w:t>(Γ) at a given pressure (P) and temperature (T) </w:t>
      </w:r>
      <w:r w:rsidR="0068537B" w:rsidRPr="0005481F">
        <w:rPr>
          <w:color w:val="000000" w:themeColor="text1"/>
        </w:rPr>
        <w:t>is</w:t>
      </w:r>
      <w:r w:rsidRPr="0005481F">
        <w:rPr>
          <w:color w:val="000000" w:themeColor="text1"/>
        </w:rPr>
        <w:t xml:space="preserve"> expressed as:</w:t>
      </w:r>
    </w:p>
    <w:p w14:paraId="13827843" w14:textId="3EDF9C7D" w:rsidR="00677B69" w:rsidRDefault="00827F35" w:rsidP="00ED57E4">
      <w:pPr>
        <w:spacing w:line="480" w:lineRule="auto"/>
        <w:jc w:val="both"/>
        <w:textAlignment w:val="baseline"/>
        <w:rPr>
          <w:color w:val="000000" w:themeColor="text1"/>
        </w:rPr>
      </w:pPr>
      <w:r w:rsidRPr="0005481F">
        <w:rPr>
          <w:color w:val="000000" w:themeColor="text1"/>
        </w:rPr>
        <w:t> </w:t>
      </w:r>
      <m:oMath>
        <m:r>
          <m:rPr>
            <m:sty m:val="p"/>
          </m:rPr>
          <w:rPr>
            <w:rFonts w:ascii="Cambria Math" w:hAnsi="Cambria Math"/>
            <w:color w:val="000000" w:themeColor="text1"/>
          </w:rPr>
          <m:t>Γ</m:t>
        </m:r>
        <m:d>
          <m:dPr>
            <m:ctrlPr>
              <w:rPr>
                <w:rFonts w:ascii="Cambria Math" w:hAnsi="Cambria Math"/>
                <w:color w:val="000000" w:themeColor="text1"/>
              </w:rPr>
            </m:ctrlPr>
          </m:dPr>
          <m:e>
            <m:r>
              <m:rPr>
                <m:sty m:val="p"/>
              </m:rPr>
              <w:rPr>
                <w:rFonts w:ascii="Cambria Math" w:hAnsi="Cambria Math"/>
                <w:color w:val="000000" w:themeColor="text1"/>
              </w:rPr>
              <m:t>P,T</m:t>
            </m:r>
          </m:e>
        </m:d>
        <m:r>
          <m:rPr>
            <m:sty m:val="p"/>
          </m:rPr>
          <w:rPr>
            <w:rFonts w:ascii="Cambria Math" w:hAnsi="Cambria Math"/>
            <w:color w:val="000000" w:themeColor="text1"/>
          </w:rPr>
          <m:t xml:space="preserve">= </m:t>
        </m:r>
        <m:f>
          <m:fPr>
            <m:ctrlPr>
              <w:rPr>
                <w:rFonts w:ascii="Cambria Math" w:hAnsi="Cambria Math"/>
                <w:color w:val="000000" w:themeColor="text1"/>
              </w:rPr>
            </m:ctrlPr>
          </m:fPr>
          <m:num>
            <m:sSub>
              <m:sSubPr>
                <m:ctrlPr>
                  <w:rPr>
                    <w:rFonts w:ascii="Cambria Math" w:hAnsi="Cambria Math"/>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g</m:t>
                </m:r>
              </m:sub>
            </m:sSub>
          </m:num>
          <m:den>
            <m:sSub>
              <m:sSubPr>
                <m:ctrlPr>
                  <w:rPr>
                    <w:rFonts w:ascii="Cambria Math" w:hAnsi="Cambria Math"/>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f</m:t>
                </m:r>
              </m:sub>
            </m:sSub>
          </m:den>
        </m:f>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g</m:t>
                </m:r>
              </m:sub>
            </m:sSub>
          </m:num>
          <m:den>
            <m:sSub>
              <m:sSubPr>
                <m:ctrlPr>
                  <w:rPr>
                    <w:rFonts w:ascii="Cambria Math" w:hAnsi="Cambria Math"/>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g</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L</m:t>
                </m:r>
              </m:sub>
            </m:sSub>
          </m:den>
        </m:f>
      </m:oMath>
      <w:r w:rsidR="00C01491">
        <w:rPr>
          <w:color w:val="000000" w:themeColor="text1"/>
        </w:rPr>
        <w:t xml:space="preserve">                                                                                    </w:t>
      </w:r>
      <w:r w:rsidR="00677B69">
        <w:rPr>
          <w:color w:val="000000" w:themeColor="text1"/>
        </w:rPr>
        <w:t>(1.1</w:t>
      </w:r>
      <w:r w:rsidR="00C01491">
        <w:rPr>
          <w:color w:val="000000" w:themeColor="text1"/>
        </w:rPr>
        <w:t>)</w:t>
      </w:r>
    </w:p>
    <w:p w14:paraId="1A9CFCD5" w14:textId="28CFECB4" w:rsidR="00827F35" w:rsidRPr="005F5051" w:rsidRDefault="00827F35" w:rsidP="00ED57E4">
      <w:pPr>
        <w:spacing w:line="480" w:lineRule="auto"/>
        <w:jc w:val="both"/>
        <w:rPr>
          <w:color w:val="000000" w:themeColor="text1"/>
        </w:rPr>
      </w:pPr>
      <w:r w:rsidRPr="0006113B">
        <w:rPr>
          <w:color w:val="000000" w:themeColor="text1"/>
        </w:rPr>
        <w:t xml:space="preserve">where </w:t>
      </w:r>
      <m:oMath>
        <m:sSub>
          <m:sSubPr>
            <m:ctrlPr>
              <w:rPr>
                <w:rFonts w:ascii="Cambria Math" w:hAnsi="Cambria Math"/>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f</m:t>
            </m:r>
          </m:sub>
        </m:sSub>
      </m:oMath>
      <w:r w:rsidRPr="0005481F">
        <w:rPr>
          <w:color w:val="000000" w:themeColor="text1"/>
        </w:rPr>
        <w:t xml:space="preserve"> and </w:t>
      </w:r>
      <m:oMath>
        <m:sSub>
          <m:sSubPr>
            <m:ctrlPr>
              <w:rPr>
                <w:rFonts w:ascii="Cambria Math" w:hAnsi="Cambria Math"/>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g</m:t>
            </m:r>
          </m:sub>
        </m:sSub>
      </m:oMath>
      <w:r w:rsidRPr="0005481F">
        <w:rPr>
          <w:color w:val="000000" w:themeColor="text1"/>
        </w:rPr>
        <w:t xml:space="preserve">  are the volumes of foam and gas phase at a given pressure and temperature, respectively. </w:t>
      </w:r>
      <m:oMath>
        <m:sSub>
          <m:sSubPr>
            <m:ctrlPr>
              <w:rPr>
                <w:rFonts w:ascii="Cambria Math" w:hAnsi="Cambria Math"/>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L</m:t>
            </m:r>
          </m:sub>
        </m:sSub>
      </m:oMath>
      <w:r w:rsidRPr="0005481F">
        <w:rPr>
          <w:color w:val="000000" w:themeColor="text1"/>
        </w:rPr>
        <w:t xml:space="preserve"> is the volume of liquid.  Foams are categorized as wet or dry foam depending on the </w:t>
      </w:r>
      <w:r w:rsidR="0068537B" w:rsidRPr="008E75D6">
        <w:rPr>
          <w:color w:val="000000" w:themeColor="text1"/>
        </w:rPr>
        <w:t xml:space="preserve">foam </w:t>
      </w:r>
      <w:r w:rsidRPr="008E75D6">
        <w:rPr>
          <w:color w:val="000000" w:themeColor="text1"/>
        </w:rPr>
        <w:t>quality (</w:t>
      </w:r>
      <w:proofErr w:type="spellStart"/>
      <w:r w:rsidRPr="008E75D6">
        <w:rPr>
          <w:color w:val="000000" w:themeColor="text1"/>
        </w:rPr>
        <w:t>Okpobiri</w:t>
      </w:r>
      <w:proofErr w:type="spellEnd"/>
      <w:r w:rsidRPr="008E75D6">
        <w:rPr>
          <w:color w:val="000000" w:themeColor="text1"/>
        </w:rPr>
        <w:t> et al. 1986). Wet foams have </w:t>
      </w:r>
      <w:r w:rsidR="00331A60" w:rsidRPr="008E75D6">
        <w:rPr>
          <w:color w:val="000000" w:themeColor="text1"/>
        </w:rPr>
        <w:t xml:space="preserve">a </w:t>
      </w:r>
      <w:r w:rsidRPr="0024462D">
        <w:rPr>
          <w:color w:val="000000" w:themeColor="text1"/>
        </w:rPr>
        <w:t>high liquid content, and they are prone to drainage. Dry foams are high-quality foams that exhibit structure and limited drainage due to the viscous resistance created by the foam network structure.  </w:t>
      </w:r>
    </w:p>
    <w:p w14:paraId="44C81D2C" w14:textId="77777777" w:rsidR="00FF60DB" w:rsidRPr="005F5051" w:rsidRDefault="00FF60DB" w:rsidP="00BE5085">
      <w:pPr>
        <w:spacing w:line="480" w:lineRule="auto"/>
        <w:jc w:val="both"/>
        <w:textAlignment w:val="baseline"/>
        <w:rPr>
          <w:color w:val="000000" w:themeColor="text1"/>
        </w:rPr>
      </w:pPr>
    </w:p>
    <w:p w14:paraId="686FCD60" w14:textId="168862C3" w:rsidR="00827F35" w:rsidRPr="0005481F" w:rsidRDefault="00E85B8C" w:rsidP="00C46447">
      <w:pPr>
        <w:spacing w:line="480" w:lineRule="auto"/>
        <w:jc w:val="both"/>
        <w:textAlignment w:val="baseline"/>
        <w:rPr>
          <w:color w:val="000000" w:themeColor="text1"/>
        </w:rPr>
      </w:pPr>
      <w:r w:rsidRPr="00FF294F">
        <w:rPr>
          <w:color w:val="000000" w:themeColor="text1"/>
        </w:rPr>
        <w:t>The st</w:t>
      </w:r>
      <w:r w:rsidRPr="00D261AF">
        <w:rPr>
          <w:color w:val="000000" w:themeColor="text1"/>
        </w:rPr>
        <w:t>ability of foam is</w:t>
      </w:r>
      <w:r w:rsidR="00FF60DB" w:rsidRPr="0004237A">
        <w:rPr>
          <w:color w:val="000000" w:themeColor="text1"/>
        </w:rPr>
        <w:t xml:space="preserve"> strongly influenced </w:t>
      </w:r>
      <w:r w:rsidRPr="0004237A">
        <w:rPr>
          <w:color w:val="000000" w:themeColor="text1"/>
        </w:rPr>
        <w:t xml:space="preserve">by the foam quality. </w:t>
      </w:r>
      <w:r w:rsidR="00682C0F" w:rsidRPr="0004237A">
        <w:rPr>
          <w:color w:val="000000" w:themeColor="text1"/>
        </w:rPr>
        <w:t xml:space="preserve">Foam properties would differ based on the quality of the foam. </w:t>
      </w:r>
      <w:r w:rsidR="00351C5E" w:rsidRPr="0004237A">
        <w:rPr>
          <w:color w:val="000000" w:themeColor="text1"/>
        </w:rPr>
        <w:t xml:space="preserve">As foam quality </w:t>
      </w:r>
      <w:r w:rsidR="00364EE5" w:rsidRPr="0005481F">
        <w:rPr>
          <w:color w:val="000000" w:themeColor="text1"/>
        </w:rPr>
        <w:t xml:space="preserve">increases above 75% it is </w:t>
      </w:r>
      <w:r w:rsidR="003E0EA7" w:rsidRPr="0005481F">
        <w:rPr>
          <w:color w:val="000000" w:themeColor="text1"/>
        </w:rPr>
        <w:t>more challenging to</w:t>
      </w:r>
      <w:r w:rsidR="00FF60DB" w:rsidRPr="0005481F">
        <w:rPr>
          <w:color w:val="000000" w:themeColor="text1"/>
        </w:rPr>
        <w:t xml:space="preserve"> describe </w:t>
      </w:r>
      <w:r w:rsidR="00FF6F8B" w:rsidRPr="0005481F">
        <w:rPr>
          <w:color w:val="000000" w:themeColor="text1"/>
        </w:rPr>
        <w:t>the foam behavior</w:t>
      </w:r>
      <w:r w:rsidR="00B3525E" w:rsidRPr="0005481F">
        <w:rPr>
          <w:color w:val="000000" w:themeColor="text1"/>
        </w:rPr>
        <w:t xml:space="preserve"> due to </w:t>
      </w:r>
      <w:r w:rsidR="00BE5085" w:rsidRPr="0005481F">
        <w:rPr>
          <w:color w:val="000000" w:themeColor="text1"/>
        </w:rPr>
        <w:t>complex foam structure</w:t>
      </w:r>
      <w:r w:rsidR="00FF6F8B" w:rsidRPr="0005481F">
        <w:rPr>
          <w:color w:val="000000" w:themeColor="text1"/>
        </w:rPr>
        <w:t xml:space="preserve">. </w:t>
      </w:r>
      <w:r w:rsidR="00827F35" w:rsidRPr="0005481F">
        <w:rPr>
          <w:color w:val="000000" w:themeColor="text1"/>
        </w:rPr>
        <w:t>The quality of the foam influences the structure of the foam (</w:t>
      </w:r>
      <w:proofErr w:type="spellStart"/>
      <w:r w:rsidR="00827F35" w:rsidRPr="0005481F">
        <w:rPr>
          <w:color w:val="000000" w:themeColor="text1"/>
        </w:rPr>
        <w:t>Sherif</w:t>
      </w:r>
      <w:proofErr w:type="spellEnd"/>
      <w:r w:rsidR="00827F35" w:rsidRPr="0005481F">
        <w:rPr>
          <w:color w:val="000000" w:themeColor="text1"/>
        </w:rPr>
        <w:t xml:space="preserve"> et al. 2016; </w:t>
      </w:r>
      <w:r w:rsidR="00636C38" w:rsidRPr="0005481F">
        <w:rPr>
          <w:color w:val="000000" w:themeColor="text1"/>
        </w:rPr>
        <w:t>Ahmed</w:t>
      </w:r>
      <w:r w:rsidR="00827F35" w:rsidRPr="0005481F">
        <w:rPr>
          <w:color w:val="000000" w:themeColor="text1"/>
        </w:rPr>
        <w:t xml:space="preserve"> et al. 2003). This is because the</w:t>
      </w:r>
      <w:r w:rsidR="00FF60DB" w:rsidRPr="0005481F">
        <w:rPr>
          <w:color w:val="000000" w:themeColor="text1"/>
        </w:rPr>
        <w:t xml:space="preserve"> foam quality determines </w:t>
      </w:r>
      <w:r w:rsidR="00827F35" w:rsidRPr="0005481F">
        <w:rPr>
          <w:color w:val="000000" w:themeColor="text1"/>
        </w:rPr>
        <w:t xml:space="preserve">the </w:t>
      </w:r>
      <w:r w:rsidR="00FF60DB" w:rsidRPr="0005481F">
        <w:rPr>
          <w:color w:val="000000" w:themeColor="text1"/>
        </w:rPr>
        <w:t xml:space="preserve">bubble </w:t>
      </w:r>
      <w:r w:rsidR="00827F35" w:rsidRPr="0005481F">
        <w:rPr>
          <w:color w:val="000000" w:themeColor="text1"/>
        </w:rPr>
        <w:t>shape. Bubble</w:t>
      </w:r>
      <w:r w:rsidR="00FF60DB" w:rsidRPr="0005481F">
        <w:rPr>
          <w:color w:val="000000" w:themeColor="text1"/>
        </w:rPr>
        <w:t xml:space="preserve">-shaped transformation </w:t>
      </w:r>
      <w:r w:rsidR="00827F35" w:rsidRPr="0005481F">
        <w:rPr>
          <w:color w:val="000000" w:themeColor="text1"/>
        </w:rPr>
        <w:t>occurs when</w:t>
      </w:r>
      <w:r w:rsidR="00FF60DB" w:rsidRPr="0005481F">
        <w:rPr>
          <w:color w:val="000000" w:themeColor="text1"/>
        </w:rPr>
        <w:t xml:space="preserve"> the quality </w:t>
      </w:r>
      <w:r w:rsidR="00827F35" w:rsidRPr="0005481F">
        <w:rPr>
          <w:color w:val="000000" w:themeColor="text1"/>
        </w:rPr>
        <w:t xml:space="preserve">is above 75% and this causes a change in the foam structure. </w:t>
      </w:r>
      <w:r w:rsidR="00A11AD6" w:rsidRPr="0005481F">
        <w:rPr>
          <w:color w:val="000000" w:themeColor="text1"/>
        </w:rPr>
        <w:t xml:space="preserve">As liquid drains out, the foam shape transforms from spherical to polyhedral, improving foam stability (Davis 2013). </w:t>
      </w:r>
      <w:r w:rsidR="00827F35" w:rsidRPr="0005481F">
        <w:rPr>
          <w:color w:val="000000" w:themeColor="text1"/>
        </w:rPr>
        <w:t xml:space="preserve">Wet foams have </w:t>
      </w:r>
      <w:r w:rsidR="00FF60DB" w:rsidRPr="0005481F">
        <w:rPr>
          <w:color w:val="000000" w:themeColor="text1"/>
        </w:rPr>
        <w:t>a low quality (</w:t>
      </w:r>
      <w:r w:rsidR="007B1E8A" w:rsidRPr="0005481F">
        <w:rPr>
          <w:color w:val="000000" w:themeColor="text1"/>
        </w:rPr>
        <w:t>&lt; 75</w:t>
      </w:r>
      <w:r w:rsidR="00FF60DB" w:rsidRPr="0005481F">
        <w:rPr>
          <w:color w:val="000000" w:themeColor="text1"/>
        </w:rPr>
        <w:t xml:space="preserve">%) and </w:t>
      </w:r>
      <w:r w:rsidR="00827F35" w:rsidRPr="0005481F">
        <w:rPr>
          <w:color w:val="000000" w:themeColor="text1"/>
        </w:rPr>
        <w:t>spherical shape</w:t>
      </w:r>
      <w:r w:rsidR="00FF60DB" w:rsidRPr="0005481F">
        <w:rPr>
          <w:color w:val="000000" w:themeColor="text1"/>
        </w:rPr>
        <w:t xml:space="preserve"> while </w:t>
      </w:r>
      <w:r w:rsidR="00827F35" w:rsidRPr="0005481F">
        <w:rPr>
          <w:color w:val="000000" w:themeColor="text1"/>
        </w:rPr>
        <w:t>dry foam</w:t>
      </w:r>
      <w:r w:rsidR="00FF60DB" w:rsidRPr="0005481F">
        <w:rPr>
          <w:color w:val="000000" w:themeColor="text1"/>
        </w:rPr>
        <w:t xml:space="preserve">s exhibit </w:t>
      </w:r>
      <w:r w:rsidR="00827F35" w:rsidRPr="0005481F">
        <w:rPr>
          <w:color w:val="000000" w:themeColor="text1"/>
        </w:rPr>
        <w:t xml:space="preserve">a polyhedral structure with thin separating films (Rehm </w:t>
      </w:r>
      <w:r w:rsidR="005C45D8" w:rsidRPr="0005481F">
        <w:rPr>
          <w:color w:val="000000" w:themeColor="text1"/>
        </w:rPr>
        <w:t>and</w:t>
      </w:r>
      <w:r w:rsidR="00827F35" w:rsidRPr="0005481F">
        <w:rPr>
          <w:color w:val="000000" w:themeColor="text1"/>
        </w:rPr>
        <w:t xml:space="preserve"> </w:t>
      </w:r>
      <w:proofErr w:type="spellStart"/>
      <w:r w:rsidR="00827F35" w:rsidRPr="0005481F">
        <w:rPr>
          <w:color w:val="000000" w:themeColor="text1"/>
        </w:rPr>
        <w:t>Paknejad</w:t>
      </w:r>
      <w:proofErr w:type="spellEnd"/>
      <w:r w:rsidR="00827F35" w:rsidRPr="0005481F">
        <w:rPr>
          <w:color w:val="000000" w:themeColor="text1"/>
        </w:rPr>
        <w:t xml:space="preserve"> 2012). </w:t>
      </w:r>
    </w:p>
    <w:p w14:paraId="1BA1F141" w14:textId="77777777" w:rsidR="00FF60DB" w:rsidRPr="0005481F" w:rsidRDefault="00FF60DB" w:rsidP="00827F35">
      <w:pPr>
        <w:spacing w:line="480" w:lineRule="auto"/>
        <w:jc w:val="both"/>
        <w:rPr>
          <w:color w:val="000000" w:themeColor="text1"/>
        </w:rPr>
      </w:pPr>
    </w:p>
    <w:p w14:paraId="77DF34E4" w14:textId="7AE4F872" w:rsidR="00C7387A" w:rsidRPr="0005481F" w:rsidRDefault="00B918F2" w:rsidP="00827F35">
      <w:pPr>
        <w:spacing w:line="480" w:lineRule="auto"/>
        <w:jc w:val="both"/>
        <w:rPr>
          <w:color w:val="000000" w:themeColor="text1"/>
        </w:rPr>
      </w:pPr>
      <w:r w:rsidRPr="0005481F">
        <w:rPr>
          <w:color w:val="000000" w:themeColor="text1"/>
        </w:rPr>
        <w:lastRenderedPageBreak/>
        <w:t xml:space="preserve">The influence of quality on stability was investigated by </w:t>
      </w:r>
      <w:proofErr w:type="spellStart"/>
      <w:r w:rsidRPr="0005481F">
        <w:rPr>
          <w:color w:val="000000" w:themeColor="text1"/>
        </w:rPr>
        <w:t>Govindu</w:t>
      </w:r>
      <w:proofErr w:type="spellEnd"/>
      <w:r w:rsidRPr="0005481F">
        <w:rPr>
          <w:color w:val="000000" w:themeColor="text1"/>
        </w:rPr>
        <w:t xml:space="preserve"> et al. (2019). </w:t>
      </w:r>
      <w:r w:rsidR="00FF60DB" w:rsidRPr="0005481F">
        <w:rPr>
          <w:color w:val="000000" w:themeColor="text1"/>
        </w:rPr>
        <w:t xml:space="preserve">The </w:t>
      </w:r>
      <w:r w:rsidRPr="0005481F">
        <w:rPr>
          <w:color w:val="000000" w:themeColor="text1"/>
        </w:rPr>
        <w:t>drainage</w:t>
      </w:r>
      <w:r w:rsidR="006F0125" w:rsidRPr="0005481F">
        <w:rPr>
          <w:color w:val="000000" w:themeColor="text1"/>
        </w:rPr>
        <w:t xml:space="preserve"> rate</w:t>
      </w:r>
      <w:r w:rsidRPr="0005481F">
        <w:rPr>
          <w:color w:val="000000" w:themeColor="text1"/>
        </w:rPr>
        <w:t xml:space="preserve"> </w:t>
      </w:r>
      <w:r w:rsidR="00FF60DB" w:rsidRPr="0005481F">
        <w:rPr>
          <w:color w:val="000000" w:themeColor="text1"/>
        </w:rPr>
        <w:t xml:space="preserve">decreased with </w:t>
      </w:r>
      <w:r w:rsidRPr="0005481F">
        <w:rPr>
          <w:color w:val="000000" w:themeColor="text1"/>
        </w:rPr>
        <w:t xml:space="preserve">quality.  </w:t>
      </w:r>
      <w:r w:rsidR="006F0125" w:rsidRPr="0005481F">
        <w:rPr>
          <w:color w:val="000000" w:themeColor="text1"/>
        </w:rPr>
        <w:t xml:space="preserve">Liquid drainage is </w:t>
      </w:r>
      <w:r w:rsidR="00FF60DB" w:rsidRPr="0005481F">
        <w:rPr>
          <w:color w:val="000000" w:themeColor="text1"/>
        </w:rPr>
        <w:t xml:space="preserve">delayed in high-quality foams </w:t>
      </w:r>
      <w:r w:rsidR="006F0125" w:rsidRPr="0005481F">
        <w:rPr>
          <w:color w:val="000000" w:themeColor="text1"/>
        </w:rPr>
        <w:t>due to the</w:t>
      </w:r>
      <w:r w:rsidR="00626406" w:rsidRPr="0005481F">
        <w:rPr>
          <w:color w:val="000000" w:themeColor="text1"/>
        </w:rPr>
        <w:t xml:space="preserve"> rigid </w:t>
      </w:r>
      <w:r w:rsidR="00FF60DB" w:rsidRPr="0005481F">
        <w:rPr>
          <w:color w:val="000000" w:themeColor="text1"/>
        </w:rPr>
        <w:t xml:space="preserve">and then bubble </w:t>
      </w:r>
      <w:r w:rsidR="00626406" w:rsidRPr="0005481F">
        <w:rPr>
          <w:color w:val="000000" w:themeColor="text1"/>
        </w:rPr>
        <w:t>structure</w:t>
      </w:r>
      <w:r w:rsidRPr="0005481F">
        <w:rPr>
          <w:color w:val="000000" w:themeColor="text1"/>
        </w:rPr>
        <w:t xml:space="preserve">. </w:t>
      </w:r>
      <w:r w:rsidR="00FF60DB" w:rsidRPr="0005481F">
        <w:rPr>
          <w:color w:val="000000" w:themeColor="text1"/>
        </w:rPr>
        <w:t>Besides this</w:t>
      </w:r>
      <w:r w:rsidR="009C33B2" w:rsidRPr="0005481F">
        <w:rPr>
          <w:color w:val="000000" w:themeColor="text1"/>
        </w:rPr>
        <w:t>,</w:t>
      </w:r>
      <w:r w:rsidR="00FF60DB" w:rsidRPr="0005481F">
        <w:rPr>
          <w:color w:val="000000" w:themeColor="text1"/>
        </w:rPr>
        <w:t xml:space="preserve"> </w:t>
      </w:r>
      <w:r w:rsidR="009C33B2" w:rsidRPr="0005481F">
        <w:rPr>
          <w:color w:val="000000" w:themeColor="text1"/>
        </w:rPr>
        <w:t>t</w:t>
      </w:r>
      <w:r w:rsidR="007116CC" w:rsidRPr="0005481F">
        <w:rPr>
          <w:color w:val="000000" w:themeColor="text1"/>
        </w:rPr>
        <w:t>he viscosity of foam is directly</w:t>
      </w:r>
      <w:r w:rsidR="009C33B2" w:rsidRPr="0005481F">
        <w:rPr>
          <w:color w:val="000000" w:themeColor="text1"/>
        </w:rPr>
        <w:t xml:space="preserve"> related </w:t>
      </w:r>
      <w:r w:rsidR="007116CC" w:rsidRPr="0005481F">
        <w:rPr>
          <w:color w:val="000000" w:themeColor="text1"/>
        </w:rPr>
        <w:t>to its quality</w:t>
      </w:r>
      <w:r w:rsidR="009C33B2" w:rsidRPr="0005481F">
        <w:rPr>
          <w:color w:val="000000" w:themeColor="text1"/>
        </w:rPr>
        <w:t>;</w:t>
      </w:r>
      <w:r w:rsidR="007116CC" w:rsidRPr="0005481F">
        <w:rPr>
          <w:color w:val="000000" w:themeColor="text1"/>
        </w:rPr>
        <w:t xml:space="preserve"> therefore</w:t>
      </w:r>
      <w:r w:rsidR="009C33B2" w:rsidRPr="0005481F">
        <w:rPr>
          <w:color w:val="000000" w:themeColor="text1"/>
        </w:rPr>
        <w:t>,</w:t>
      </w:r>
      <w:r w:rsidR="007116CC" w:rsidRPr="0005481F">
        <w:rPr>
          <w:color w:val="000000" w:themeColor="text1"/>
        </w:rPr>
        <w:t xml:space="preserve"> as the quality of the foam improves, so does the viscosity (Ahmed et al. 2003).</w:t>
      </w:r>
      <w:r w:rsidR="009C33B2" w:rsidRPr="0005481F">
        <w:rPr>
          <w:color w:val="000000" w:themeColor="text1"/>
        </w:rPr>
        <w:t xml:space="preserve"> Wellbore cleaning </w:t>
      </w:r>
      <w:r w:rsidR="004D1F9C" w:rsidRPr="0005481F">
        <w:rPr>
          <w:color w:val="000000" w:themeColor="text1"/>
        </w:rPr>
        <w:t xml:space="preserve">is an important part of </w:t>
      </w:r>
      <w:r w:rsidR="00C7387A" w:rsidRPr="0005481F">
        <w:rPr>
          <w:color w:val="000000" w:themeColor="text1"/>
        </w:rPr>
        <w:t>the drilling process</w:t>
      </w:r>
      <w:r w:rsidR="004D1F9C" w:rsidRPr="0005481F">
        <w:rPr>
          <w:color w:val="000000" w:themeColor="text1"/>
        </w:rPr>
        <w:t xml:space="preserve">. Foam hole cleaning is determined by annular velocity and </w:t>
      </w:r>
      <w:r w:rsidR="00C7387A" w:rsidRPr="0005481F">
        <w:rPr>
          <w:color w:val="000000" w:themeColor="text1"/>
        </w:rPr>
        <w:t xml:space="preserve">its </w:t>
      </w:r>
      <w:r w:rsidR="00163961" w:rsidRPr="0005481F">
        <w:rPr>
          <w:color w:val="000000" w:themeColor="text1"/>
        </w:rPr>
        <w:t>rheology</w:t>
      </w:r>
      <w:r w:rsidR="004D1F9C" w:rsidRPr="0005481F">
        <w:rPr>
          <w:color w:val="000000" w:themeColor="text1"/>
        </w:rPr>
        <w:t xml:space="preserve">, which is primarily controlled by base fluid viscosity and foam quality (Li </w:t>
      </w:r>
      <w:r w:rsidR="00F14AA5" w:rsidRPr="0005481F">
        <w:rPr>
          <w:color w:val="000000" w:themeColor="text1"/>
        </w:rPr>
        <w:t>and</w:t>
      </w:r>
      <w:r w:rsidR="004D1F9C" w:rsidRPr="0005481F">
        <w:rPr>
          <w:color w:val="000000" w:themeColor="text1"/>
        </w:rPr>
        <w:t xml:space="preserve"> Kuru 2004). The carrying capacity of the foam is </w:t>
      </w:r>
      <w:r w:rsidR="00C7387A" w:rsidRPr="0005481F">
        <w:rPr>
          <w:color w:val="000000" w:themeColor="text1"/>
        </w:rPr>
        <w:t xml:space="preserve">one of </w:t>
      </w:r>
      <w:r w:rsidR="004D1F9C" w:rsidRPr="0005481F">
        <w:rPr>
          <w:color w:val="000000" w:themeColor="text1"/>
        </w:rPr>
        <w:t>the primary benefit</w:t>
      </w:r>
      <w:r w:rsidR="00C7387A" w:rsidRPr="0005481F">
        <w:rPr>
          <w:color w:val="000000" w:themeColor="text1"/>
        </w:rPr>
        <w:t>s</w:t>
      </w:r>
      <w:r w:rsidR="004D1F9C" w:rsidRPr="0005481F">
        <w:rPr>
          <w:color w:val="000000" w:themeColor="text1"/>
        </w:rPr>
        <w:t xml:space="preserve"> of </w:t>
      </w:r>
      <w:r w:rsidR="00C7387A" w:rsidRPr="0005481F">
        <w:rPr>
          <w:color w:val="000000" w:themeColor="text1"/>
        </w:rPr>
        <w:t xml:space="preserve">foam </w:t>
      </w:r>
      <w:r w:rsidR="004D1F9C" w:rsidRPr="0005481F">
        <w:rPr>
          <w:color w:val="000000" w:themeColor="text1"/>
        </w:rPr>
        <w:t>drilling.</w:t>
      </w:r>
      <w:r w:rsidR="00C7387A" w:rsidRPr="0005481F">
        <w:rPr>
          <w:color w:val="000000" w:themeColor="text1"/>
        </w:rPr>
        <w:t xml:space="preserve"> </w:t>
      </w:r>
      <w:r w:rsidR="0088491A" w:rsidRPr="0005481F">
        <w:rPr>
          <w:color w:val="000000" w:themeColor="text1"/>
        </w:rPr>
        <w:t>Due to the structure of the foam, which contains bubbles trapped in the foam structure, foam systems</w:t>
      </w:r>
      <w:r w:rsidR="00C7387A" w:rsidRPr="0005481F">
        <w:rPr>
          <w:color w:val="000000" w:themeColor="text1"/>
        </w:rPr>
        <w:t xml:space="preserve"> exhibit </w:t>
      </w:r>
      <w:r w:rsidR="0088491A" w:rsidRPr="0005481F">
        <w:rPr>
          <w:color w:val="000000" w:themeColor="text1"/>
        </w:rPr>
        <w:t xml:space="preserve">strong hole cleaning </w:t>
      </w:r>
      <w:r w:rsidR="007B1E8A">
        <w:rPr>
          <w:color w:val="000000" w:themeColor="text1"/>
        </w:rPr>
        <w:t>properties</w:t>
      </w:r>
      <w:r w:rsidR="0088491A" w:rsidRPr="0005481F">
        <w:rPr>
          <w:color w:val="000000" w:themeColor="text1"/>
        </w:rPr>
        <w:t xml:space="preserve">. Even when there is no circulation, the </w:t>
      </w:r>
      <w:r w:rsidR="00C7387A" w:rsidRPr="0005481F">
        <w:rPr>
          <w:color w:val="000000" w:themeColor="text1"/>
        </w:rPr>
        <w:t xml:space="preserve">structure of </w:t>
      </w:r>
      <w:r w:rsidR="0088491A" w:rsidRPr="0005481F">
        <w:rPr>
          <w:color w:val="000000" w:themeColor="text1"/>
        </w:rPr>
        <w:t xml:space="preserve">foam keeps the cuttings from falling out (Martins et al. 2000). </w:t>
      </w:r>
      <w:r w:rsidR="00827F35" w:rsidRPr="0005481F">
        <w:rPr>
          <w:color w:val="000000" w:themeColor="text1"/>
        </w:rPr>
        <w:t>The more rigid the foam structure is, the better the lifting capacity of the foam and therefore</w:t>
      </w:r>
      <w:r w:rsidR="00C7387A" w:rsidRPr="0005481F">
        <w:rPr>
          <w:color w:val="000000" w:themeColor="text1"/>
        </w:rPr>
        <w:t xml:space="preserve"> good </w:t>
      </w:r>
      <w:r w:rsidR="00827F35" w:rsidRPr="0005481F">
        <w:rPr>
          <w:color w:val="000000" w:themeColor="text1"/>
        </w:rPr>
        <w:t xml:space="preserve">hole cleaning property. </w:t>
      </w:r>
    </w:p>
    <w:p w14:paraId="20A95E97" w14:textId="77777777" w:rsidR="00827F35" w:rsidRPr="0005481F" w:rsidRDefault="00827F35" w:rsidP="00827F35">
      <w:pPr>
        <w:pStyle w:val="Heading3"/>
        <w:textAlignment w:val="baseline"/>
        <w:rPr>
          <w:rFonts w:eastAsia="Times New Roman" w:cs="Times New Roman"/>
        </w:rPr>
      </w:pPr>
      <w:bookmarkStart w:id="15" w:name="_Toc90047733"/>
      <w:r w:rsidRPr="0005481F">
        <w:rPr>
          <w:rFonts w:eastAsia="Times New Roman" w:cs="Times New Roman"/>
        </w:rPr>
        <w:t>1.3.3. Rheology</w:t>
      </w:r>
      <w:bookmarkEnd w:id="15"/>
    </w:p>
    <w:p w14:paraId="52F8E9CD" w14:textId="3D1C2EE4" w:rsidR="00544E51" w:rsidRPr="0005481F" w:rsidRDefault="00827F35" w:rsidP="00827F35">
      <w:pPr>
        <w:spacing w:line="480" w:lineRule="auto"/>
        <w:jc w:val="both"/>
        <w:textAlignment w:val="baseline"/>
        <w:rPr>
          <w:color w:val="000000" w:themeColor="text1"/>
        </w:rPr>
      </w:pPr>
      <w:r w:rsidRPr="0005481F">
        <w:rPr>
          <w:color w:val="000000" w:themeColor="text1"/>
        </w:rPr>
        <w:t xml:space="preserve">The structure of foam makes it fluid with complex rheology. The rheology of foam is defined by the temperature, pressure, foam quality, </w:t>
      </w:r>
      <w:r w:rsidR="1CA416B3" w:rsidRPr="344DDE09">
        <w:rPr>
          <w:color w:val="000000" w:themeColor="text1"/>
        </w:rPr>
        <w:t>texture, base</w:t>
      </w:r>
      <w:r w:rsidRPr="0005481F">
        <w:rPr>
          <w:color w:val="000000" w:themeColor="text1"/>
        </w:rPr>
        <w:t xml:space="preserve"> fluid properties</w:t>
      </w:r>
      <w:r w:rsidR="007B1E8A">
        <w:rPr>
          <w:color w:val="000000" w:themeColor="text1"/>
        </w:rPr>
        <w:t>,</w:t>
      </w:r>
      <w:r w:rsidRPr="0005481F">
        <w:rPr>
          <w:color w:val="000000" w:themeColor="text1"/>
        </w:rPr>
        <w:t xml:space="preserve"> and the type of surfactant in foam (Bonilla et al. 2000). </w:t>
      </w:r>
      <w:r w:rsidR="00544E51" w:rsidRPr="0005481F">
        <w:rPr>
          <w:color w:val="000000" w:themeColor="text1"/>
        </w:rPr>
        <w:t xml:space="preserve"> </w:t>
      </w:r>
      <w:r w:rsidRPr="0005481F">
        <w:rPr>
          <w:color w:val="000000" w:themeColor="text1"/>
        </w:rPr>
        <w:t>At low qualities</w:t>
      </w:r>
      <w:r w:rsidR="00544E51" w:rsidRPr="0005481F">
        <w:rPr>
          <w:color w:val="000000" w:themeColor="text1"/>
        </w:rPr>
        <w:t xml:space="preserve"> (less than 40%)</w:t>
      </w:r>
      <w:r w:rsidRPr="0005481F">
        <w:rPr>
          <w:color w:val="000000" w:themeColor="text1"/>
        </w:rPr>
        <w:t>,</w:t>
      </w:r>
      <w:r w:rsidR="00544E51" w:rsidRPr="0005481F">
        <w:rPr>
          <w:color w:val="000000" w:themeColor="text1"/>
        </w:rPr>
        <w:t xml:space="preserve"> aqueous foam </w:t>
      </w:r>
      <w:r w:rsidRPr="0005481F">
        <w:rPr>
          <w:color w:val="000000" w:themeColor="text1"/>
        </w:rPr>
        <w:t xml:space="preserve">is </w:t>
      </w:r>
      <w:r w:rsidR="00544E51" w:rsidRPr="0005481F">
        <w:rPr>
          <w:color w:val="000000" w:themeColor="text1"/>
        </w:rPr>
        <w:t xml:space="preserve">usually </w:t>
      </w:r>
      <w:r w:rsidRPr="0005481F">
        <w:rPr>
          <w:color w:val="000000" w:themeColor="text1"/>
        </w:rPr>
        <w:t>assumed to be a Newtonian fluid but at high qualities</w:t>
      </w:r>
      <w:r w:rsidR="00544E51" w:rsidRPr="0005481F">
        <w:rPr>
          <w:color w:val="000000" w:themeColor="text1"/>
        </w:rPr>
        <w:t xml:space="preserve"> (greater than 40%)</w:t>
      </w:r>
      <w:r w:rsidRPr="0005481F">
        <w:rPr>
          <w:color w:val="000000" w:themeColor="text1"/>
        </w:rPr>
        <w:t>,</w:t>
      </w:r>
      <w:r w:rsidR="00544E51" w:rsidRPr="0005481F">
        <w:rPr>
          <w:color w:val="000000" w:themeColor="text1"/>
        </w:rPr>
        <w:t xml:space="preserve"> it develops structure and exhibits </w:t>
      </w:r>
      <w:r w:rsidRPr="0005481F">
        <w:rPr>
          <w:color w:val="000000" w:themeColor="text1"/>
        </w:rPr>
        <w:t>shear</w:t>
      </w:r>
      <w:r w:rsidR="00E10C8E" w:rsidRPr="0005481F">
        <w:rPr>
          <w:color w:val="000000" w:themeColor="text1"/>
        </w:rPr>
        <w:t>-</w:t>
      </w:r>
      <w:r w:rsidRPr="0005481F">
        <w:rPr>
          <w:color w:val="000000" w:themeColor="text1"/>
        </w:rPr>
        <w:t xml:space="preserve">thinning and yielding </w:t>
      </w:r>
      <w:r w:rsidR="00544E51" w:rsidRPr="0005481F">
        <w:rPr>
          <w:color w:val="000000" w:themeColor="text1"/>
        </w:rPr>
        <w:t xml:space="preserve">behaviors that are the characteristics of </w:t>
      </w:r>
      <w:r w:rsidRPr="0005481F">
        <w:rPr>
          <w:color w:val="000000" w:themeColor="text1"/>
        </w:rPr>
        <w:t>non-Newtonian</w:t>
      </w:r>
      <w:r w:rsidR="00544E51" w:rsidRPr="0005481F">
        <w:rPr>
          <w:color w:val="000000" w:themeColor="text1"/>
        </w:rPr>
        <w:t xml:space="preserve"> fluids </w:t>
      </w:r>
      <w:r w:rsidRPr="0005481F">
        <w:rPr>
          <w:color w:val="000000" w:themeColor="text1"/>
        </w:rPr>
        <w:t xml:space="preserve">(Akhtar et al. 2018). </w:t>
      </w:r>
    </w:p>
    <w:p w14:paraId="322E4639" w14:textId="77777777" w:rsidR="00544E51" w:rsidRPr="0005481F" w:rsidRDefault="00544E51" w:rsidP="00827F35">
      <w:pPr>
        <w:spacing w:line="480" w:lineRule="auto"/>
        <w:jc w:val="both"/>
        <w:textAlignment w:val="baseline"/>
        <w:rPr>
          <w:color w:val="000000" w:themeColor="text1"/>
        </w:rPr>
      </w:pPr>
    </w:p>
    <w:p w14:paraId="01E47DA5" w14:textId="40563135" w:rsidR="00827F35" w:rsidRPr="0005481F" w:rsidRDefault="00827F35" w:rsidP="00827F35">
      <w:pPr>
        <w:spacing w:line="480" w:lineRule="auto"/>
        <w:jc w:val="both"/>
        <w:textAlignment w:val="baseline"/>
        <w:rPr>
          <w:color w:val="000000" w:themeColor="text1"/>
        </w:rPr>
      </w:pPr>
      <w:r w:rsidRPr="0005481F">
        <w:rPr>
          <w:color w:val="000000" w:themeColor="text1"/>
        </w:rPr>
        <w:t>The rheology of</w:t>
      </w:r>
      <w:r w:rsidR="00D823EB" w:rsidRPr="0005481F">
        <w:rPr>
          <w:color w:val="000000" w:themeColor="text1"/>
        </w:rPr>
        <w:t xml:space="preserve"> the</w:t>
      </w:r>
      <w:r w:rsidRPr="0005481F">
        <w:rPr>
          <w:color w:val="000000" w:themeColor="text1"/>
        </w:rPr>
        <w:t xml:space="preserve"> foam is determined by the quality of the foam and the base liquid viscosity (</w:t>
      </w:r>
      <w:proofErr w:type="spellStart"/>
      <w:r w:rsidRPr="0005481F">
        <w:rPr>
          <w:color w:val="000000" w:themeColor="text1"/>
        </w:rPr>
        <w:t>Sherif</w:t>
      </w:r>
      <w:proofErr w:type="spellEnd"/>
      <w:r w:rsidRPr="0005481F">
        <w:rPr>
          <w:color w:val="000000" w:themeColor="text1"/>
        </w:rPr>
        <w:t xml:space="preserve"> et al. 2016). The rheology of the base fluid used for the generation of foam also influences the stability of the foam. </w:t>
      </w:r>
      <w:proofErr w:type="spellStart"/>
      <w:r w:rsidRPr="0005481F">
        <w:rPr>
          <w:color w:val="000000" w:themeColor="text1"/>
        </w:rPr>
        <w:t>Ibizugbe</w:t>
      </w:r>
      <w:proofErr w:type="spellEnd"/>
      <w:r w:rsidRPr="0005481F">
        <w:rPr>
          <w:color w:val="000000" w:themeColor="text1"/>
        </w:rPr>
        <w:t xml:space="preserve"> (2012) carried out an investigation and observed </w:t>
      </w:r>
      <w:r w:rsidR="00544E51" w:rsidRPr="0005481F">
        <w:rPr>
          <w:color w:val="000000" w:themeColor="text1"/>
        </w:rPr>
        <w:t xml:space="preserve">the reduction in the stability with decreasing </w:t>
      </w:r>
      <w:r w:rsidRPr="0005481F">
        <w:rPr>
          <w:color w:val="000000" w:themeColor="text1"/>
        </w:rPr>
        <w:t xml:space="preserve">base fluid viscosity. </w:t>
      </w:r>
      <w:r w:rsidR="005353BC" w:rsidRPr="0005481F">
        <w:rPr>
          <w:color w:val="000000" w:themeColor="text1"/>
        </w:rPr>
        <w:t xml:space="preserve">The half-life of the foam was found to vary </w:t>
      </w:r>
      <w:r w:rsidR="005353BC" w:rsidRPr="0005481F">
        <w:rPr>
          <w:color w:val="000000" w:themeColor="text1"/>
        </w:rPr>
        <w:lastRenderedPageBreak/>
        <w:t>significantly when the rheological parameters of the base fluid were changed.</w:t>
      </w:r>
      <w:r w:rsidRPr="0005481F">
        <w:rPr>
          <w:color w:val="000000" w:themeColor="text1"/>
        </w:rPr>
        <w:t xml:space="preserve"> The rheology of the base fluid can be improved by adding polymer (Chen et al. 2005). The base fluid viscosity was varied by changing polymer concentration in the base fluid. The viscosity difference between the various concentration shows a change in flow consistency index and flow behavior index which shows that </w:t>
      </w:r>
      <w:r w:rsidR="0073059F" w:rsidRPr="0005481F">
        <w:rPr>
          <w:color w:val="000000" w:themeColor="text1"/>
        </w:rPr>
        <w:t xml:space="preserve">increasing </w:t>
      </w:r>
      <w:r w:rsidRPr="0005481F">
        <w:rPr>
          <w:color w:val="000000" w:themeColor="text1"/>
        </w:rPr>
        <w:t>polymer concentration</w:t>
      </w:r>
      <w:r w:rsidR="0073059F" w:rsidRPr="0005481F">
        <w:rPr>
          <w:color w:val="000000" w:themeColor="text1"/>
        </w:rPr>
        <w:t xml:space="preserve"> increases foam viscosity </w:t>
      </w:r>
      <w:r w:rsidRPr="0005481F">
        <w:rPr>
          <w:color w:val="000000" w:themeColor="text1"/>
        </w:rPr>
        <w:t>(</w:t>
      </w:r>
      <w:proofErr w:type="spellStart"/>
      <w:r w:rsidRPr="0005481F">
        <w:rPr>
          <w:color w:val="000000" w:themeColor="text1"/>
        </w:rPr>
        <w:t>Sherif</w:t>
      </w:r>
      <w:proofErr w:type="spellEnd"/>
      <w:r w:rsidRPr="0005481F">
        <w:rPr>
          <w:color w:val="000000" w:themeColor="text1"/>
        </w:rPr>
        <w:t xml:space="preserve"> et al. 2016).</w:t>
      </w:r>
    </w:p>
    <w:p w14:paraId="0AF75037" w14:textId="77777777" w:rsidR="0073059F" w:rsidRPr="0005481F" w:rsidRDefault="0073059F" w:rsidP="00827F35">
      <w:pPr>
        <w:spacing w:line="480" w:lineRule="auto"/>
        <w:jc w:val="both"/>
        <w:textAlignment w:val="baseline"/>
        <w:rPr>
          <w:color w:val="000000" w:themeColor="text1"/>
        </w:rPr>
      </w:pPr>
    </w:p>
    <w:p w14:paraId="35B4C449" w14:textId="77777777" w:rsidR="00827F35" w:rsidRPr="0005481F" w:rsidRDefault="00827F35" w:rsidP="00827F35">
      <w:pPr>
        <w:pStyle w:val="Heading2"/>
        <w:rPr>
          <w:rFonts w:eastAsia="Times New Roman" w:cs="Times New Roman"/>
        </w:rPr>
      </w:pPr>
      <w:bookmarkStart w:id="16" w:name="_Toc90047734"/>
      <w:r w:rsidRPr="0005481F">
        <w:rPr>
          <w:rFonts w:eastAsia="Times New Roman" w:cs="Times New Roman"/>
        </w:rPr>
        <w:t>1.4. Effects of External Factors</w:t>
      </w:r>
      <w:bookmarkEnd w:id="16"/>
      <w:r w:rsidRPr="0005481F">
        <w:rPr>
          <w:rFonts w:eastAsia="Times New Roman" w:cs="Times New Roman"/>
        </w:rPr>
        <w:t>  </w:t>
      </w:r>
    </w:p>
    <w:p w14:paraId="72DAF7D7" w14:textId="77777777" w:rsidR="00827F35" w:rsidRPr="0005481F" w:rsidRDefault="00827F35" w:rsidP="00827F35">
      <w:pPr>
        <w:spacing w:line="480" w:lineRule="auto"/>
        <w:jc w:val="both"/>
        <w:textAlignment w:val="baseline"/>
        <w:rPr>
          <w:color w:val="000000" w:themeColor="text1"/>
        </w:rPr>
      </w:pPr>
      <w:r w:rsidRPr="0005481F">
        <w:rPr>
          <w:color w:val="000000" w:themeColor="text1"/>
        </w:rPr>
        <w:t>The drainage behavior of foam is influenced by various factors including pressure, temperature, surfactant type, foam generation method, bubble size and texture, and column height and diameter. </w:t>
      </w:r>
    </w:p>
    <w:p w14:paraId="5562E359" w14:textId="77777777" w:rsidR="00827F35" w:rsidRPr="0005481F" w:rsidRDefault="00827F35" w:rsidP="00827F35">
      <w:pPr>
        <w:pStyle w:val="Heading3"/>
        <w:rPr>
          <w:rFonts w:eastAsia="Yu Gothic Light" w:cs="Times New Roman"/>
        </w:rPr>
      </w:pPr>
      <w:bookmarkStart w:id="17" w:name="_Toc90047735"/>
      <w:r w:rsidRPr="0005481F">
        <w:t>1.4.1. Pressure</w:t>
      </w:r>
      <w:bookmarkEnd w:id="17"/>
    </w:p>
    <w:p w14:paraId="4DB8AB11" w14:textId="1E242BB5" w:rsidR="00827F35" w:rsidRDefault="00827F35" w:rsidP="00827F35">
      <w:pPr>
        <w:spacing w:line="480" w:lineRule="auto"/>
        <w:jc w:val="both"/>
        <w:rPr>
          <w:color w:val="000000" w:themeColor="text1"/>
        </w:rPr>
      </w:pPr>
      <w:r w:rsidRPr="0005481F">
        <w:rPr>
          <w:color w:val="000000" w:themeColor="text1"/>
        </w:rPr>
        <w:t xml:space="preserve">The effect of pressure with foam drainage has been studied in literature (Rand and </w:t>
      </w:r>
      <w:proofErr w:type="spellStart"/>
      <w:r w:rsidRPr="0005481F">
        <w:rPr>
          <w:color w:val="000000" w:themeColor="text1"/>
        </w:rPr>
        <w:t>Kraynik</w:t>
      </w:r>
      <w:proofErr w:type="spellEnd"/>
      <w:r w:rsidRPr="0005481F">
        <w:rPr>
          <w:color w:val="000000" w:themeColor="text1"/>
        </w:rPr>
        <w:t xml:space="preserve"> 1983). The research by Rand and </w:t>
      </w:r>
      <w:proofErr w:type="spellStart"/>
      <w:r w:rsidRPr="0005481F">
        <w:rPr>
          <w:color w:val="000000" w:themeColor="text1"/>
        </w:rPr>
        <w:t>Kraynik</w:t>
      </w:r>
      <w:proofErr w:type="spellEnd"/>
      <w:r w:rsidRPr="0005481F">
        <w:rPr>
          <w:color w:val="000000" w:themeColor="text1"/>
        </w:rPr>
        <w:t xml:space="preserve"> (1983) investigated the drainage time by increasing generating pressure</w:t>
      </w:r>
      <w:r w:rsidR="0073059F" w:rsidRPr="0005481F">
        <w:rPr>
          <w:color w:val="000000" w:themeColor="text1"/>
        </w:rPr>
        <w:t>. A</w:t>
      </w:r>
      <w:r w:rsidRPr="0005481F">
        <w:rPr>
          <w:color w:val="000000" w:themeColor="text1"/>
        </w:rPr>
        <w:t>n increase in the drainage time was observed with increasing pressure. The bubble size</w:t>
      </w:r>
      <w:r w:rsidR="0073059F" w:rsidRPr="0005481F">
        <w:rPr>
          <w:color w:val="000000" w:themeColor="text1"/>
        </w:rPr>
        <w:t xml:space="preserve"> </w:t>
      </w:r>
      <w:r w:rsidR="007B1E8A">
        <w:rPr>
          <w:color w:val="000000" w:themeColor="text1"/>
        </w:rPr>
        <w:t xml:space="preserve">was </w:t>
      </w:r>
      <w:r w:rsidR="0073059F" w:rsidRPr="0005481F">
        <w:rPr>
          <w:color w:val="000000" w:themeColor="text1"/>
        </w:rPr>
        <w:t xml:space="preserve">reduced </w:t>
      </w:r>
      <w:r w:rsidRPr="0005481F">
        <w:rPr>
          <w:color w:val="000000" w:themeColor="text1"/>
        </w:rPr>
        <w:t>due to the pressure</w:t>
      </w:r>
      <w:r w:rsidR="0073059F" w:rsidRPr="0005481F">
        <w:rPr>
          <w:color w:val="000000" w:themeColor="text1"/>
        </w:rPr>
        <w:t xml:space="preserve"> increase resulting in improved foam stability</w:t>
      </w:r>
      <w:r w:rsidRPr="0005481F">
        <w:rPr>
          <w:color w:val="000000" w:themeColor="text1"/>
        </w:rPr>
        <w:t xml:space="preserve">. </w:t>
      </w:r>
    </w:p>
    <w:p w14:paraId="3CFB1051" w14:textId="77777777" w:rsidR="00981A9C" w:rsidRPr="0005481F" w:rsidRDefault="00981A9C" w:rsidP="00827F35">
      <w:pPr>
        <w:spacing w:line="480" w:lineRule="auto"/>
        <w:jc w:val="both"/>
        <w:rPr>
          <w:color w:val="000000" w:themeColor="text1"/>
        </w:rPr>
      </w:pPr>
    </w:p>
    <w:p w14:paraId="40878DEE" w14:textId="77777777" w:rsidR="00827F35" w:rsidRPr="0005481F" w:rsidRDefault="00827F35" w:rsidP="00827F35">
      <w:pPr>
        <w:pStyle w:val="Heading3"/>
        <w:rPr>
          <w:rFonts w:eastAsia="Yu Gothic Light" w:cs="Times New Roman"/>
        </w:rPr>
      </w:pPr>
      <w:bookmarkStart w:id="18" w:name="_Toc90047736"/>
      <w:r w:rsidRPr="0005481F">
        <w:t>1.4.2. Surfactant</w:t>
      </w:r>
      <w:bookmarkEnd w:id="18"/>
    </w:p>
    <w:p w14:paraId="53833CCE" w14:textId="561A13B6" w:rsidR="00827F35" w:rsidRPr="0005481F" w:rsidRDefault="00827F35" w:rsidP="00827F35">
      <w:pPr>
        <w:spacing w:line="480" w:lineRule="auto"/>
        <w:jc w:val="both"/>
        <w:rPr>
          <w:color w:val="000000" w:themeColor="text1"/>
        </w:rPr>
      </w:pPr>
      <w:r w:rsidRPr="0005481F">
        <w:rPr>
          <w:color w:val="000000" w:themeColor="text1"/>
        </w:rPr>
        <w:t>Surfactants are</w:t>
      </w:r>
      <w:r w:rsidR="001B53FB" w:rsidRPr="0005481F">
        <w:rPr>
          <w:color w:val="000000" w:themeColor="text1"/>
        </w:rPr>
        <w:t xml:space="preserve"> the required </w:t>
      </w:r>
      <w:r w:rsidRPr="0005481F">
        <w:rPr>
          <w:color w:val="000000" w:themeColor="text1"/>
        </w:rPr>
        <w:t>addition to the base liquid mixture. The properties of</w:t>
      </w:r>
      <w:r w:rsidR="001B53FB" w:rsidRPr="0005481F">
        <w:rPr>
          <w:color w:val="000000" w:themeColor="text1"/>
        </w:rPr>
        <w:t xml:space="preserve"> </w:t>
      </w:r>
      <w:r w:rsidR="007B1E8A">
        <w:rPr>
          <w:color w:val="000000" w:themeColor="text1"/>
        </w:rPr>
        <w:t xml:space="preserve">the </w:t>
      </w:r>
      <w:r w:rsidR="001B53FB" w:rsidRPr="0005481F">
        <w:rPr>
          <w:color w:val="000000" w:themeColor="text1"/>
        </w:rPr>
        <w:t xml:space="preserve">surfactant </w:t>
      </w:r>
      <w:r w:rsidRPr="0005481F">
        <w:rPr>
          <w:color w:val="000000" w:themeColor="text1"/>
        </w:rPr>
        <w:t xml:space="preserve">included in foam generation can influence the stability of </w:t>
      </w:r>
      <w:r w:rsidR="007B1E8A">
        <w:rPr>
          <w:color w:val="000000" w:themeColor="text1"/>
        </w:rPr>
        <w:t xml:space="preserve">the </w:t>
      </w:r>
      <w:r w:rsidRPr="0005481F">
        <w:rPr>
          <w:color w:val="000000" w:themeColor="text1"/>
        </w:rPr>
        <w:t xml:space="preserve">foam. The hydrophobic tendency, electrical properties, water-solubility, and the molecular weight </w:t>
      </w:r>
      <w:r w:rsidR="001B53FB" w:rsidRPr="0005481F">
        <w:rPr>
          <w:color w:val="000000" w:themeColor="text1"/>
        </w:rPr>
        <w:t xml:space="preserve">of surfactant </w:t>
      </w:r>
      <w:r w:rsidRPr="0005481F">
        <w:rPr>
          <w:color w:val="000000" w:themeColor="text1"/>
        </w:rPr>
        <w:t>can affect foam stability (</w:t>
      </w:r>
      <w:proofErr w:type="spellStart"/>
      <w:r w:rsidRPr="0005481F">
        <w:rPr>
          <w:color w:val="000000" w:themeColor="text1"/>
        </w:rPr>
        <w:t>Soleymani</w:t>
      </w:r>
      <w:proofErr w:type="spellEnd"/>
      <w:r w:rsidRPr="0005481F">
        <w:rPr>
          <w:color w:val="000000" w:themeColor="text1"/>
        </w:rPr>
        <w:t xml:space="preserve"> </w:t>
      </w:r>
      <w:r w:rsidR="003F2021">
        <w:rPr>
          <w:color w:val="000000" w:themeColor="text1"/>
        </w:rPr>
        <w:t xml:space="preserve">et al. </w:t>
      </w:r>
      <w:r w:rsidRPr="0005481F">
        <w:rPr>
          <w:color w:val="000000" w:themeColor="text1"/>
        </w:rPr>
        <w:t xml:space="preserve">2013; Zhang et al. 2008). </w:t>
      </w:r>
      <w:r w:rsidR="001B53FB" w:rsidRPr="0005481F">
        <w:rPr>
          <w:color w:val="000000" w:themeColor="text1"/>
        </w:rPr>
        <w:t xml:space="preserve">The foam stabilization of surfactant involves </w:t>
      </w:r>
      <w:r w:rsidRPr="0005481F">
        <w:rPr>
          <w:color w:val="000000" w:themeColor="text1"/>
        </w:rPr>
        <w:t xml:space="preserve">three mechanisms; adsorption of </w:t>
      </w:r>
      <w:r w:rsidR="00FE0CEE" w:rsidRPr="0005481F">
        <w:rPr>
          <w:color w:val="000000" w:themeColor="text1"/>
        </w:rPr>
        <w:t xml:space="preserve">the </w:t>
      </w:r>
      <w:r w:rsidRPr="0005481F">
        <w:rPr>
          <w:color w:val="000000" w:themeColor="text1"/>
        </w:rPr>
        <w:t xml:space="preserve">particles at the gas-liquid interface, </w:t>
      </w:r>
      <w:r w:rsidR="00FE0CEE" w:rsidRPr="0005481F">
        <w:rPr>
          <w:color w:val="000000" w:themeColor="text1"/>
        </w:rPr>
        <w:t xml:space="preserve">the </w:t>
      </w:r>
      <w:r w:rsidRPr="0005481F">
        <w:rPr>
          <w:color w:val="000000" w:themeColor="text1"/>
        </w:rPr>
        <w:t xml:space="preserve">stratification of non-absorbing particles, and </w:t>
      </w:r>
      <w:r w:rsidR="00FE0CEE" w:rsidRPr="0005481F">
        <w:rPr>
          <w:color w:val="000000" w:themeColor="text1"/>
        </w:rPr>
        <w:t xml:space="preserve">the </w:t>
      </w:r>
      <w:r w:rsidRPr="0005481F">
        <w:rPr>
          <w:color w:val="000000" w:themeColor="text1"/>
        </w:rPr>
        <w:t xml:space="preserve">changes in capillary pressure caused by </w:t>
      </w:r>
      <w:r w:rsidR="001B53FB" w:rsidRPr="0005481F">
        <w:rPr>
          <w:color w:val="000000" w:themeColor="text1"/>
        </w:rPr>
        <w:t xml:space="preserve">the </w:t>
      </w:r>
      <w:r w:rsidRPr="0005481F">
        <w:rPr>
          <w:color w:val="000000" w:themeColor="text1"/>
        </w:rPr>
        <w:t xml:space="preserve">presence of </w:t>
      </w:r>
      <w:r w:rsidR="002945F5" w:rsidRPr="0005481F">
        <w:rPr>
          <w:color w:val="000000" w:themeColor="text1"/>
        </w:rPr>
        <w:t>small, adsorbed</w:t>
      </w:r>
      <w:r w:rsidRPr="0005481F">
        <w:rPr>
          <w:color w:val="000000" w:themeColor="text1"/>
        </w:rPr>
        <w:t xml:space="preserve"> </w:t>
      </w:r>
      <w:r w:rsidRPr="0005481F">
        <w:rPr>
          <w:color w:val="000000" w:themeColor="text1"/>
        </w:rPr>
        <w:lastRenderedPageBreak/>
        <w:t xml:space="preserve">particles. A surfactant reduces the interfacial tension by lining the contact surface between the </w:t>
      </w:r>
      <w:r w:rsidR="001B53FB" w:rsidRPr="0005481F">
        <w:rPr>
          <w:color w:val="000000" w:themeColor="text1"/>
        </w:rPr>
        <w:t>gas/</w:t>
      </w:r>
      <w:r w:rsidRPr="0005481F">
        <w:rPr>
          <w:color w:val="000000" w:themeColor="text1"/>
        </w:rPr>
        <w:t>liquid phases. This is due to the structure of surfactant molecule which has both hydrophilic and lipophilic parts that have a strong affinity for water and nonpolar hydrocarbon, respectively.</w:t>
      </w:r>
    </w:p>
    <w:p w14:paraId="3DCB22C6" w14:textId="77777777" w:rsidR="001B53FB" w:rsidRPr="0005481F" w:rsidRDefault="001B53FB" w:rsidP="00827F35">
      <w:pPr>
        <w:spacing w:line="480" w:lineRule="auto"/>
        <w:jc w:val="both"/>
        <w:rPr>
          <w:color w:val="000000" w:themeColor="text1"/>
        </w:rPr>
      </w:pPr>
    </w:p>
    <w:p w14:paraId="6CC09FDF" w14:textId="71A0E484" w:rsidR="00827F35" w:rsidRDefault="00827F35" w:rsidP="00827F35">
      <w:pPr>
        <w:spacing w:line="480" w:lineRule="auto"/>
        <w:jc w:val="both"/>
        <w:rPr>
          <w:color w:val="000000" w:themeColor="text1"/>
        </w:rPr>
      </w:pPr>
      <w:r w:rsidRPr="0005481F">
        <w:rPr>
          <w:color w:val="000000" w:themeColor="text1"/>
        </w:rPr>
        <w:t xml:space="preserve">According to </w:t>
      </w:r>
      <w:proofErr w:type="spellStart"/>
      <w:r w:rsidRPr="0005481F">
        <w:rPr>
          <w:color w:val="000000" w:themeColor="text1"/>
        </w:rPr>
        <w:t>Ibizugbe</w:t>
      </w:r>
      <w:proofErr w:type="spellEnd"/>
      <w:r w:rsidRPr="0005481F">
        <w:rPr>
          <w:color w:val="000000" w:themeColor="text1"/>
        </w:rPr>
        <w:t xml:space="preserve"> (2012)</w:t>
      </w:r>
      <w:r w:rsidR="001B53FB" w:rsidRPr="0005481F">
        <w:rPr>
          <w:color w:val="000000" w:themeColor="text1"/>
        </w:rPr>
        <w:t>,</w:t>
      </w:r>
      <w:r w:rsidRPr="0005481F">
        <w:rPr>
          <w:color w:val="000000" w:themeColor="text1"/>
        </w:rPr>
        <w:t xml:space="preserve"> foams have a weak bubble</w:t>
      </w:r>
      <w:r w:rsidR="001B53FB" w:rsidRPr="0005481F">
        <w:rPr>
          <w:color w:val="000000" w:themeColor="text1"/>
        </w:rPr>
        <w:t xml:space="preserve"> film </w:t>
      </w:r>
      <w:r w:rsidRPr="0005481F">
        <w:rPr>
          <w:color w:val="000000" w:themeColor="text1"/>
        </w:rPr>
        <w:t>which makes them unstable. Surfactants can be added to the foam to strengthen the</w:t>
      </w:r>
      <w:r w:rsidR="001B53FB" w:rsidRPr="0005481F">
        <w:rPr>
          <w:color w:val="000000" w:themeColor="text1"/>
        </w:rPr>
        <w:t xml:space="preserve"> film </w:t>
      </w:r>
      <w:r w:rsidRPr="0005481F">
        <w:rPr>
          <w:color w:val="000000" w:themeColor="text1"/>
        </w:rPr>
        <w:t>and make the foam more stable and last longer.</w:t>
      </w:r>
      <w:r w:rsidR="001B53FB" w:rsidRPr="0005481F">
        <w:rPr>
          <w:color w:val="000000" w:themeColor="text1"/>
        </w:rPr>
        <w:t xml:space="preserve"> The surfactant </w:t>
      </w:r>
      <w:r w:rsidRPr="0005481F">
        <w:rPr>
          <w:color w:val="000000" w:themeColor="text1"/>
        </w:rPr>
        <w:t>can impede excessive thinning of the bubble</w:t>
      </w:r>
      <w:r w:rsidR="001B53FB" w:rsidRPr="0005481F">
        <w:rPr>
          <w:color w:val="000000" w:themeColor="text1"/>
        </w:rPr>
        <w:t xml:space="preserve"> films </w:t>
      </w:r>
      <w:r w:rsidRPr="0005481F">
        <w:rPr>
          <w:color w:val="000000" w:themeColor="text1"/>
        </w:rPr>
        <w:t xml:space="preserve">to reduce the foam destabilization by bubble coalescence. Surfactant mixtures can increase the surface viscosity of the base fluid which impedes liquid drainage through the bubble </w:t>
      </w:r>
      <w:r w:rsidR="001B53FB" w:rsidRPr="0005481F">
        <w:rPr>
          <w:color w:val="000000" w:themeColor="text1"/>
        </w:rPr>
        <w:t>film</w:t>
      </w:r>
      <w:r w:rsidRPr="0005481F">
        <w:rPr>
          <w:color w:val="000000" w:themeColor="text1"/>
        </w:rPr>
        <w:t xml:space="preserve">. </w:t>
      </w:r>
    </w:p>
    <w:p w14:paraId="54DF18EB" w14:textId="77777777" w:rsidR="00981A9C" w:rsidRPr="0005481F" w:rsidRDefault="00981A9C" w:rsidP="00827F35">
      <w:pPr>
        <w:spacing w:line="480" w:lineRule="auto"/>
        <w:jc w:val="both"/>
        <w:rPr>
          <w:color w:val="000000" w:themeColor="text1"/>
        </w:rPr>
      </w:pPr>
    </w:p>
    <w:p w14:paraId="34C22393" w14:textId="77777777" w:rsidR="00827F35" w:rsidRPr="0005481F" w:rsidRDefault="00827F35" w:rsidP="00827F35">
      <w:pPr>
        <w:pStyle w:val="Heading3"/>
        <w:rPr>
          <w:rFonts w:eastAsia="Yu Gothic Light" w:cs="Times New Roman"/>
        </w:rPr>
      </w:pPr>
      <w:bookmarkStart w:id="19" w:name="_Toc90047737"/>
      <w:r w:rsidRPr="0005481F">
        <w:t>1.4.3. Temperature</w:t>
      </w:r>
      <w:bookmarkEnd w:id="19"/>
      <w:r w:rsidRPr="0005481F">
        <w:t xml:space="preserve"> </w:t>
      </w:r>
    </w:p>
    <w:p w14:paraId="01669475" w14:textId="19BA8535" w:rsidR="00827F35" w:rsidRDefault="00827F35" w:rsidP="00827F35">
      <w:pPr>
        <w:spacing w:line="480" w:lineRule="auto"/>
        <w:jc w:val="both"/>
        <w:rPr>
          <w:color w:val="000000" w:themeColor="text1"/>
        </w:rPr>
      </w:pPr>
      <w:r w:rsidRPr="0005481F">
        <w:rPr>
          <w:color w:val="000000" w:themeColor="text1"/>
        </w:rPr>
        <w:t>The effect of temperature on foam stability was studied by (Maini and Ma 1986). The increase in temperature</w:t>
      </w:r>
      <w:r w:rsidR="00B733B3" w:rsidRPr="0005481F">
        <w:rPr>
          <w:color w:val="000000" w:themeColor="text1"/>
        </w:rPr>
        <w:t xml:space="preserve"> reduces the </w:t>
      </w:r>
      <w:r w:rsidRPr="0005481F">
        <w:rPr>
          <w:color w:val="000000" w:themeColor="text1"/>
        </w:rPr>
        <w:t>stability of foam</w:t>
      </w:r>
      <w:r w:rsidR="00B733B3" w:rsidRPr="0005481F">
        <w:rPr>
          <w:color w:val="000000" w:themeColor="text1"/>
        </w:rPr>
        <w:t>.</w:t>
      </w:r>
      <w:r w:rsidRPr="0005481F">
        <w:rPr>
          <w:color w:val="000000" w:themeColor="text1"/>
        </w:rPr>
        <w:t xml:space="preserve"> An increase in liquid drainage</w:t>
      </w:r>
      <w:r w:rsidR="00B733B3" w:rsidRPr="0005481F">
        <w:rPr>
          <w:color w:val="000000" w:themeColor="text1"/>
        </w:rPr>
        <w:t xml:space="preserve"> was </w:t>
      </w:r>
      <w:r w:rsidRPr="0005481F">
        <w:rPr>
          <w:color w:val="000000" w:themeColor="text1"/>
        </w:rPr>
        <w:t xml:space="preserve">observed with temperature. This is partly due to the reduction in liquid viscosity with an increase in temperature. An increase in temperature also causes the vaporization of liquid films between bubbles and weakens the bubble </w:t>
      </w:r>
      <w:r w:rsidR="00B733B3" w:rsidRPr="0005481F">
        <w:rPr>
          <w:color w:val="000000" w:themeColor="text1"/>
        </w:rPr>
        <w:t xml:space="preserve">film </w:t>
      </w:r>
      <w:r w:rsidRPr="0005481F">
        <w:rPr>
          <w:color w:val="000000" w:themeColor="text1"/>
        </w:rPr>
        <w:t>(</w:t>
      </w:r>
      <w:proofErr w:type="spellStart"/>
      <w:r w:rsidRPr="0005481F">
        <w:rPr>
          <w:color w:val="000000" w:themeColor="text1"/>
        </w:rPr>
        <w:t>Soleymani</w:t>
      </w:r>
      <w:proofErr w:type="spellEnd"/>
      <w:r w:rsidRPr="0005481F">
        <w:rPr>
          <w:color w:val="000000" w:themeColor="text1"/>
        </w:rPr>
        <w:t xml:space="preserve"> </w:t>
      </w:r>
      <w:r w:rsidR="00C052F8">
        <w:rPr>
          <w:color w:val="000000" w:themeColor="text1"/>
        </w:rPr>
        <w:t>et al</w:t>
      </w:r>
      <w:r w:rsidR="003F2021">
        <w:rPr>
          <w:color w:val="000000" w:themeColor="text1"/>
        </w:rPr>
        <w:t>.</w:t>
      </w:r>
      <w:r w:rsidRPr="0005481F">
        <w:rPr>
          <w:color w:val="000000" w:themeColor="text1"/>
        </w:rPr>
        <w:t xml:space="preserve"> 2013). The study also concluded that if a stabilizing agent is not used on the foam, increasing the temperature can be detrimental to the stability of the foam. However, on some foaming agents, better stability is observed with an increase in temperature due to the inability of some solvents to dissolve at a lower temperature. The effect of temperature also depends on the type of foaming agent used. At higher temperatures, the type of surfactant used should be able to withstand elevated temperatures. </w:t>
      </w:r>
    </w:p>
    <w:p w14:paraId="56CFE42E" w14:textId="77777777" w:rsidR="00981A9C" w:rsidRPr="0005481F" w:rsidRDefault="00981A9C" w:rsidP="00827F35">
      <w:pPr>
        <w:spacing w:line="480" w:lineRule="auto"/>
        <w:jc w:val="both"/>
        <w:rPr>
          <w:color w:val="000000" w:themeColor="text1"/>
        </w:rPr>
      </w:pPr>
    </w:p>
    <w:p w14:paraId="575A07C5" w14:textId="77777777" w:rsidR="00827F35" w:rsidRPr="0005481F" w:rsidRDefault="00827F35" w:rsidP="00827F35">
      <w:pPr>
        <w:pStyle w:val="Heading3"/>
        <w:rPr>
          <w:rFonts w:eastAsia="Yu Gothic Light" w:cs="Times New Roman"/>
        </w:rPr>
      </w:pPr>
      <w:bookmarkStart w:id="20" w:name="_Toc90047738"/>
      <w:r w:rsidRPr="0005481F">
        <w:lastRenderedPageBreak/>
        <w:t>1.4.4. Foam Generation Technique</w:t>
      </w:r>
      <w:bookmarkEnd w:id="20"/>
      <w:r w:rsidRPr="0005481F">
        <w:t xml:space="preserve"> </w:t>
      </w:r>
    </w:p>
    <w:p w14:paraId="4B8EBF47" w14:textId="0B34A181" w:rsidR="00827F35" w:rsidRDefault="00827F35" w:rsidP="00827F35">
      <w:pPr>
        <w:spacing w:line="480" w:lineRule="auto"/>
        <w:jc w:val="both"/>
        <w:rPr>
          <w:color w:val="000000" w:themeColor="text1"/>
        </w:rPr>
      </w:pPr>
      <w:r w:rsidRPr="0005481F">
        <w:rPr>
          <w:color w:val="000000" w:themeColor="text1"/>
        </w:rPr>
        <w:t>Foam</w:t>
      </w:r>
      <w:r w:rsidR="00EB3888" w:rsidRPr="0005481F">
        <w:rPr>
          <w:color w:val="000000" w:themeColor="text1"/>
        </w:rPr>
        <w:t xml:space="preserve"> can </w:t>
      </w:r>
      <w:r w:rsidRPr="0005481F">
        <w:rPr>
          <w:color w:val="000000" w:themeColor="text1"/>
        </w:rPr>
        <w:t xml:space="preserve">be generated by </w:t>
      </w:r>
      <w:r w:rsidR="00EB3888" w:rsidRPr="0005481F">
        <w:rPr>
          <w:color w:val="000000" w:themeColor="text1"/>
        </w:rPr>
        <w:t xml:space="preserve">using </w:t>
      </w:r>
      <w:r w:rsidRPr="0005481F">
        <w:rPr>
          <w:color w:val="000000" w:themeColor="text1"/>
        </w:rPr>
        <w:t>various</w:t>
      </w:r>
      <w:r w:rsidR="00114EC2" w:rsidRPr="0005481F">
        <w:rPr>
          <w:color w:val="000000" w:themeColor="text1"/>
        </w:rPr>
        <w:t xml:space="preserve"> methods (Garrett 1993;</w:t>
      </w:r>
      <w:r w:rsidR="00E10C8E" w:rsidRPr="0005481F">
        <w:rPr>
          <w:color w:val="000000" w:themeColor="text1"/>
        </w:rPr>
        <w:t xml:space="preserve"> </w:t>
      </w:r>
      <w:r w:rsidR="00114EC2" w:rsidRPr="0005481F">
        <w:rPr>
          <w:color w:val="000000" w:themeColor="text1"/>
        </w:rPr>
        <w:t xml:space="preserve">Bhakta and </w:t>
      </w:r>
      <w:proofErr w:type="spellStart"/>
      <w:r w:rsidR="00114EC2" w:rsidRPr="0005481F">
        <w:rPr>
          <w:color w:val="000000" w:themeColor="text1"/>
        </w:rPr>
        <w:t>Ruckenstein</w:t>
      </w:r>
      <w:proofErr w:type="spellEnd"/>
      <w:r w:rsidR="00114EC2" w:rsidRPr="0005481F">
        <w:rPr>
          <w:color w:val="000000" w:themeColor="text1"/>
        </w:rPr>
        <w:t xml:space="preserve"> 1995</w:t>
      </w:r>
      <w:r w:rsidR="00671161">
        <w:rPr>
          <w:color w:val="000000" w:themeColor="text1"/>
        </w:rPr>
        <w:t>a</w:t>
      </w:r>
      <w:r w:rsidR="00114EC2" w:rsidRPr="0005481F">
        <w:rPr>
          <w:color w:val="000000" w:themeColor="text1"/>
        </w:rPr>
        <w:t xml:space="preserve">; </w:t>
      </w:r>
      <w:r w:rsidR="00671161" w:rsidRPr="0005481F">
        <w:rPr>
          <w:color w:val="000000" w:themeColor="text1"/>
        </w:rPr>
        <w:t>1995</w:t>
      </w:r>
      <w:r w:rsidR="00671161">
        <w:rPr>
          <w:color w:val="000000" w:themeColor="text1"/>
        </w:rPr>
        <w:t>b</w:t>
      </w:r>
      <w:r w:rsidR="00671161" w:rsidRPr="0005481F">
        <w:rPr>
          <w:color w:val="000000" w:themeColor="text1"/>
        </w:rPr>
        <w:t xml:space="preserve">; </w:t>
      </w:r>
      <w:r w:rsidR="00114EC2" w:rsidRPr="0005481F">
        <w:rPr>
          <w:color w:val="000000" w:themeColor="text1"/>
        </w:rPr>
        <w:t xml:space="preserve">Hirt et al. 1987; </w:t>
      </w:r>
      <w:proofErr w:type="spellStart"/>
      <w:r w:rsidR="00114EC2" w:rsidRPr="0005481F">
        <w:rPr>
          <w:color w:val="000000" w:themeColor="text1"/>
        </w:rPr>
        <w:t>Skauge</w:t>
      </w:r>
      <w:proofErr w:type="spellEnd"/>
      <w:r w:rsidR="00114EC2" w:rsidRPr="0005481F">
        <w:rPr>
          <w:color w:val="000000" w:themeColor="text1"/>
        </w:rPr>
        <w:t xml:space="preserve"> et al. 2020) including </w:t>
      </w:r>
      <w:r w:rsidRPr="0005481F">
        <w:rPr>
          <w:color w:val="000000" w:themeColor="text1"/>
        </w:rPr>
        <w:t>aeration and agitation of liquid with dissolved gas such as the formation of the bubble at orifices and formation of the bubbles in the rotary mixer, by liquid phase vaporization, and by gas release through microbial and chemical reactions</w:t>
      </w:r>
      <w:r w:rsidR="00114EC2" w:rsidRPr="0005481F">
        <w:rPr>
          <w:color w:val="000000" w:themeColor="text1"/>
        </w:rPr>
        <w:t>.</w:t>
      </w:r>
      <w:r w:rsidRPr="0005481F">
        <w:rPr>
          <w:color w:val="000000" w:themeColor="text1"/>
        </w:rPr>
        <w:t xml:space="preserve"> The method of foam generation would determine the initial bubble size distribution of the foam, and</w:t>
      </w:r>
      <w:r w:rsidR="00114EC2" w:rsidRPr="0005481F">
        <w:rPr>
          <w:color w:val="000000" w:themeColor="text1"/>
        </w:rPr>
        <w:t xml:space="preserve"> its </w:t>
      </w:r>
      <w:r w:rsidRPr="0005481F">
        <w:rPr>
          <w:color w:val="000000" w:themeColor="text1"/>
        </w:rPr>
        <w:t xml:space="preserve">stability (Garrett </w:t>
      </w:r>
      <w:r w:rsidR="008033FA" w:rsidRPr="0005481F">
        <w:rPr>
          <w:color w:val="000000" w:themeColor="text1"/>
        </w:rPr>
        <w:t>1993</w:t>
      </w:r>
      <w:r w:rsidR="008033FA" w:rsidRPr="0005481F">
        <w:rPr>
          <w:color w:val="000000" w:themeColor="text1"/>
          <w:sz w:val="22"/>
          <w:szCs w:val="22"/>
          <w:vertAlign w:val="superscript"/>
        </w:rPr>
        <w:t xml:space="preserve">; </w:t>
      </w:r>
      <w:r w:rsidR="008033FA" w:rsidRPr="0005481F">
        <w:rPr>
          <w:color w:val="000000" w:themeColor="text1"/>
        </w:rPr>
        <w:t>Rand</w:t>
      </w:r>
      <w:r w:rsidRPr="0005481F">
        <w:rPr>
          <w:color w:val="000000" w:themeColor="text1"/>
        </w:rPr>
        <w:t xml:space="preserve"> and </w:t>
      </w:r>
      <w:proofErr w:type="spellStart"/>
      <w:r w:rsidRPr="0005481F">
        <w:rPr>
          <w:color w:val="000000" w:themeColor="text1"/>
        </w:rPr>
        <w:t>Kraynik</w:t>
      </w:r>
      <w:proofErr w:type="spellEnd"/>
      <w:r w:rsidRPr="0005481F">
        <w:rPr>
          <w:color w:val="000000" w:themeColor="text1"/>
        </w:rPr>
        <w:t xml:space="preserve"> 1983). The initial bubble size could either be spherical and polyhedral and distribution could either be monodisperse</w:t>
      </w:r>
      <w:r w:rsidR="00EB3888" w:rsidRPr="0005481F">
        <w:rPr>
          <w:color w:val="000000" w:themeColor="text1"/>
        </w:rPr>
        <w:t>d</w:t>
      </w:r>
      <w:r w:rsidRPr="0005481F">
        <w:rPr>
          <w:color w:val="000000" w:themeColor="text1"/>
        </w:rPr>
        <w:t xml:space="preserve"> or </w:t>
      </w:r>
      <w:proofErr w:type="spellStart"/>
      <w:r w:rsidRPr="0005481F">
        <w:rPr>
          <w:color w:val="000000" w:themeColor="text1"/>
        </w:rPr>
        <w:t>polydisperse</w:t>
      </w:r>
      <w:r w:rsidR="00EB3888" w:rsidRPr="0005481F">
        <w:rPr>
          <w:color w:val="000000" w:themeColor="text1"/>
        </w:rPr>
        <w:t>d</w:t>
      </w:r>
      <w:proofErr w:type="spellEnd"/>
      <w:r w:rsidRPr="0005481F">
        <w:rPr>
          <w:color w:val="000000" w:themeColor="text1"/>
        </w:rPr>
        <w:t xml:space="preserve">. </w:t>
      </w:r>
    </w:p>
    <w:p w14:paraId="3518276A" w14:textId="77777777" w:rsidR="00981A9C" w:rsidRPr="0005481F" w:rsidRDefault="00981A9C" w:rsidP="00827F35">
      <w:pPr>
        <w:spacing w:line="480" w:lineRule="auto"/>
        <w:jc w:val="both"/>
        <w:rPr>
          <w:color w:val="000000" w:themeColor="text1"/>
        </w:rPr>
      </w:pPr>
    </w:p>
    <w:p w14:paraId="67892F28" w14:textId="77777777" w:rsidR="00827F35" w:rsidRPr="0005481F" w:rsidRDefault="00827F35" w:rsidP="00827F35">
      <w:pPr>
        <w:pStyle w:val="Heading3"/>
        <w:rPr>
          <w:rFonts w:eastAsia="Yu Gothic Light" w:cs="Times New Roman"/>
        </w:rPr>
      </w:pPr>
      <w:bookmarkStart w:id="21" w:name="_Toc90047739"/>
      <w:r w:rsidRPr="0005481F">
        <w:t>1.4.5. Bubble Size and Distribution</w:t>
      </w:r>
      <w:bookmarkEnd w:id="21"/>
      <w:r w:rsidRPr="0005481F">
        <w:t xml:space="preserve"> </w:t>
      </w:r>
    </w:p>
    <w:p w14:paraId="5F970537" w14:textId="7534F2CB" w:rsidR="005353BC" w:rsidRDefault="00827F35" w:rsidP="00827F35">
      <w:pPr>
        <w:spacing w:line="480" w:lineRule="auto"/>
        <w:jc w:val="both"/>
        <w:rPr>
          <w:color w:val="000000" w:themeColor="text1"/>
        </w:rPr>
      </w:pPr>
      <w:r w:rsidRPr="0005481F">
        <w:rPr>
          <w:color w:val="000000" w:themeColor="text1"/>
        </w:rPr>
        <w:t xml:space="preserve">Foam structure and the bubble shape </w:t>
      </w:r>
      <w:r w:rsidR="00EB3888" w:rsidRPr="0005481F">
        <w:rPr>
          <w:color w:val="000000" w:themeColor="text1"/>
        </w:rPr>
        <w:t xml:space="preserve">and size </w:t>
      </w:r>
      <w:r w:rsidRPr="0005481F">
        <w:rPr>
          <w:color w:val="000000" w:themeColor="text1"/>
        </w:rPr>
        <w:t>depend on</w:t>
      </w:r>
      <w:r w:rsidR="00EB3888" w:rsidRPr="0005481F">
        <w:rPr>
          <w:color w:val="000000" w:themeColor="text1"/>
        </w:rPr>
        <w:t xml:space="preserve"> foam quality </w:t>
      </w:r>
      <w:r w:rsidRPr="0005481F">
        <w:rPr>
          <w:color w:val="000000" w:themeColor="text1"/>
        </w:rPr>
        <w:t>and the method by which the foam is formed.</w:t>
      </w:r>
      <w:r w:rsidR="00EB3888" w:rsidRPr="0005481F">
        <w:rPr>
          <w:color w:val="000000" w:themeColor="text1"/>
        </w:rPr>
        <w:t xml:space="preserve"> Foam bubbles </w:t>
      </w:r>
      <w:r w:rsidRPr="0005481F">
        <w:rPr>
          <w:color w:val="000000" w:themeColor="text1"/>
        </w:rPr>
        <w:t>most commonly</w:t>
      </w:r>
      <w:r w:rsidR="00EB3888" w:rsidRPr="0005481F">
        <w:rPr>
          <w:color w:val="000000" w:themeColor="text1"/>
        </w:rPr>
        <w:t xml:space="preserve"> have </w:t>
      </w:r>
      <w:r w:rsidRPr="0005481F">
        <w:rPr>
          <w:color w:val="000000" w:themeColor="text1"/>
        </w:rPr>
        <w:t>a spherical</w:t>
      </w:r>
      <w:r w:rsidR="004141C2" w:rsidRPr="0005481F">
        <w:rPr>
          <w:color w:val="000000" w:themeColor="text1"/>
        </w:rPr>
        <w:t xml:space="preserve"> monodisperse structure </w:t>
      </w:r>
      <w:r w:rsidRPr="0005481F">
        <w:rPr>
          <w:color w:val="000000" w:themeColor="text1"/>
        </w:rPr>
        <w:t>(</w:t>
      </w:r>
      <w:proofErr w:type="spellStart"/>
      <w:r w:rsidRPr="0005481F">
        <w:rPr>
          <w:color w:val="000000" w:themeColor="text1"/>
        </w:rPr>
        <w:t>Engelsen</w:t>
      </w:r>
      <w:proofErr w:type="spellEnd"/>
      <w:r w:rsidRPr="0005481F">
        <w:rPr>
          <w:color w:val="000000" w:themeColor="text1"/>
        </w:rPr>
        <w:t xml:space="preserve"> et al. 2002). However,</w:t>
      </w:r>
      <w:r w:rsidR="004141C2" w:rsidRPr="0005481F">
        <w:rPr>
          <w:color w:val="000000" w:themeColor="text1"/>
        </w:rPr>
        <w:t xml:space="preserve"> as the quality </w:t>
      </w:r>
      <w:r w:rsidRPr="0005481F">
        <w:rPr>
          <w:color w:val="000000" w:themeColor="text1"/>
        </w:rPr>
        <w:t xml:space="preserve">increases, the bubble structure becomes </w:t>
      </w:r>
      <w:proofErr w:type="spellStart"/>
      <w:r w:rsidRPr="0005481F">
        <w:rPr>
          <w:color w:val="000000" w:themeColor="text1"/>
        </w:rPr>
        <w:t>polydispersed</w:t>
      </w:r>
      <w:proofErr w:type="spellEnd"/>
      <w:r w:rsidRPr="0005481F">
        <w:rPr>
          <w:color w:val="000000" w:themeColor="text1"/>
        </w:rPr>
        <w:t xml:space="preserve"> to conserve the spherical shape</w:t>
      </w:r>
      <w:r w:rsidR="004141C2" w:rsidRPr="0005481F">
        <w:rPr>
          <w:color w:val="000000" w:themeColor="text1"/>
        </w:rPr>
        <w:t>. H</w:t>
      </w:r>
      <w:r w:rsidRPr="0005481F">
        <w:rPr>
          <w:color w:val="000000" w:themeColor="text1"/>
        </w:rPr>
        <w:t xml:space="preserve">igher quality foams therefore </w:t>
      </w:r>
      <w:r w:rsidR="004141C2" w:rsidRPr="0005481F">
        <w:rPr>
          <w:color w:val="000000" w:themeColor="text1"/>
        </w:rPr>
        <w:t>have mostly polyhedral</w:t>
      </w:r>
      <w:r w:rsidR="00E10C8E" w:rsidRPr="0005481F">
        <w:rPr>
          <w:color w:val="000000" w:themeColor="text1"/>
        </w:rPr>
        <w:t>-</w:t>
      </w:r>
      <w:r w:rsidR="004141C2" w:rsidRPr="0005481F">
        <w:rPr>
          <w:color w:val="000000" w:themeColor="text1"/>
        </w:rPr>
        <w:t xml:space="preserve">shaped </w:t>
      </w:r>
      <w:proofErr w:type="spellStart"/>
      <w:r w:rsidR="004141C2" w:rsidRPr="0005481F">
        <w:rPr>
          <w:color w:val="000000" w:themeColor="text1"/>
        </w:rPr>
        <w:t>polydispersed</w:t>
      </w:r>
      <w:proofErr w:type="spellEnd"/>
      <w:r w:rsidR="004141C2" w:rsidRPr="0005481F">
        <w:rPr>
          <w:color w:val="000000" w:themeColor="text1"/>
        </w:rPr>
        <w:t xml:space="preserve"> bubbles</w:t>
      </w:r>
      <w:r w:rsidRPr="0005481F">
        <w:rPr>
          <w:color w:val="000000" w:themeColor="text1"/>
        </w:rPr>
        <w:t xml:space="preserve">. This </w:t>
      </w:r>
      <w:proofErr w:type="spellStart"/>
      <w:r w:rsidRPr="0005481F">
        <w:rPr>
          <w:color w:val="000000" w:themeColor="text1"/>
        </w:rPr>
        <w:t>polydispersed</w:t>
      </w:r>
      <w:proofErr w:type="spellEnd"/>
      <w:r w:rsidRPr="0005481F">
        <w:rPr>
          <w:color w:val="000000" w:themeColor="text1"/>
        </w:rPr>
        <w:t xml:space="preserve"> structure of the </w:t>
      </w:r>
      <w:proofErr w:type="gramStart"/>
      <w:r w:rsidRPr="0005481F">
        <w:rPr>
          <w:color w:val="000000" w:themeColor="text1"/>
        </w:rPr>
        <w:t>bubbles</w:t>
      </w:r>
      <w:proofErr w:type="gramEnd"/>
      <w:r w:rsidR="004141C2" w:rsidRPr="0005481F">
        <w:rPr>
          <w:color w:val="000000" w:themeColor="text1"/>
        </w:rPr>
        <w:t xml:space="preserve"> </w:t>
      </w:r>
      <w:r w:rsidR="007B1E8A">
        <w:rPr>
          <w:color w:val="000000" w:themeColor="text1"/>
        </w:rPr>
        <w:t>influences</w:t>
      </w:r>
      <w:r w:rsidRPr="0005481F">
        <w:rPr>
          <w:color w:val="000000" w:themeColor="text1"/>
        </w:rPr>
        <w:t xml:space="preserve"> foam instability due to the varying pressure distribution caused by</w:t>
      </w:r>
      <w:r w:rsidR="004141C2" w:rsidRPr="0005481F">
        <w:rPr>
          <w:color w:val="000000" w:themeColor="text1"/>
        </w:rPr>
        <w:t xml:space="preserve"> nonuniform bubble size </w:t>
      </w:r>
      <w:r w:rsidRPr="0005481F">
        <w:rPr>
          <w:color w:val="000000" w:themeColor="text1"/>
        </w:rPr>
        <w:t xml:space="preserve">which causes bubble coalescence </w:t>
      </w:r>
      <w:r w:rsidR="004141C2" w:rsidRPr="0005481F">
        <w:rPr>
          <w:color w:val="000000" w:themeColor="text1"/>
        </w:rPr>
        <w:t xml:space="preserve">at </w:t>
      </w:r>
      <w:r w:rsidRPr="0005481F">
        <w:rPr>
          <w:color w:val="000000" w:themeColor="text1"/>
        </w:rPr>
        <w:t>high</w:t>
      </w:r>
      <w:r w:rsidR="004141C2" w:rsidRPr="0005481F">
        <w:rPr>
          <w:color w:val="000000" w:themeColor="text1"/>
        </w:rPr>
        <w:t xml:space="preserve">er </w:t>
      </w:r>
      <w:r w:rsidRPr="0005481F">
        <w:rPr>
          <w:color w:val="000000" w:themeColor="text1"/>
        </w:rPr>
        <w:t>pressure</w:t>
      </w:r>
      <w:r w:rsidR="004141C2" w:rsidRPr="0005481F">
        <w:rPr>
          <w:color w:val="000000" w:themeColor="text1"/>
        </w:rPr>
        <w:t>s</w:t>
      </w:r>
      <w:r w:rsidRPr="0005481F">
        <w:rPr>
          <w:color w:val="000000" w:themeColor="text1"/>
        </w:rPr>
        <w:t xml:space="preserve">. </w:t>
      </w:r>
      <w:r w:rsidR="004141C2" w:rsidRPr="0005481F">
        <w:rPr>
          <w:color w:val="000000" w:themeColor="text1"/>
        </w:rPr>
        <w:t xml:space="preserve"> </w:t>
      </w:r>
      <w:r w:rsidRPr="0005481F">
        <w:rPr>
          <w:color w:val="000000" w:themeColor="text1"/>
        </w:rPr>
        <w:t xml:space="preserve">Blackwell and </w:t>
      </w:r>
      <w:proofErr w:type="spellStart"/>
      <w:r w:rsidRPr="0005481F">
        <w:rPr>
          <w:color w:val="000000" w:themeColor="text1"/>
        </w:rPr>
        <w:t>Sobolik</w:t>
      </w:r>
      <w:proofErr w:type="spellEnd"/>
      <w:r w:rsidRPr="0005481F">
        <w:rPr>
          <w:color w:val="000000" w:themeColor="text1"/>
        </w:rPr>
        <w:t xml:space="preserve"> (1987) stated that the ideal structure of</w:t>
      </w:r>
      <w:r w:rsidR="004141C2" w:rsidRPr="0005481F">
        <w:rPr>
          <w:color w:val="000000" w:themeColor="text1"/>
        </w:rPr>
        <w:t xml:space="preserve"> foam bubbles </w:t>
      </w:r>
      <w:r w:rsidRPr="0005481F">
        <w:rPr>
          <w:color w:val="000000" w:themeColor="text1"/>
        </w:rPr>
        <w:t xml:space="preserve">is a pentagonal dodecahedron. </w:t>
      </w:r>
      <w:r w:rsidR="005353BC" w:rsidRPr="0005481F">
        <w:rPr>
          <w:color w:val="000000" w:themeColor="text1"/>
        </w:rPr>
        <w:t>According to David and Marsden's (1969) research,</w:t>
      </w:r>
      <w:r w:rsidR="00F64D63" w:rsidRPr="0005481F">
        <w:rPr>
          <w:color w:val="000000" w:themeColor="text1"/>
        </w:rPr>
        <w:t xml:space="preserve"> bubble </w:t>
      </w:r>
      <w:r w:rsidR="005353BC" w:rsidRPr="0005481F">
        <w:rPr>
          <w:color w:val="000000" w:themeColor="text1"/>
        </w:rPr>
        <w:t xml:space="preserve">diameters range from 100 to 800 </w:t>
      </w:r>
      <w:r w:rsidR="00D2424E" w:rsidRPr="0005481F">
        <w:rPr>
          <w:color w:val="000000" w:themeColor="text1"/>
        </w:rPr>
        <w:t>micrometers</w:t>
      </w:r>
      <w:r w:rsidR="005353BC" w:rsidRPr="0005481F">
        <w:rPr>
          <w:color w:val="000000" w:themeColor="text1"/>
        </w:rPr>
        <w:t>.</w:t>
      </w:r>
    </w:p>
    <w:p w14:paraId="7AEDA988" w14:textId="77777777" w:rsidR="00981A9C" w:rsidRPr="0005481F" w:rsidRDefault="00981A9C" w:rsidP="00827F35">
      <w:pPr>
        <w:spacing w:line="480" w:lineRule="auto"/>
        <w:jc w:val="both"/>
        <w:rPr>
          <w:color w:val="000000" w:themeColor="text1"/>
        </w:rPr>
      </w:pPr>
    </w:p>
    <w:p w14:paraId="02CF4423" w14:textId="77777777" w:rsidR="00827F35" w:rsidRPr="0005481F" w:rsidRDefault="00827F35" w:rsidP="00827F35">
      <w:pPr>
        <w:pStyle w:val="Heading3"/>
      </w:pPr>
      <w:bookmarkStart w:id="22" w:name="_Toc90047740"/>
      <w:r w:rsidRPr="0005481F">
        <w:t>1.4.6. Effect of Height</w:t>
      </w:r>
      <w:bookmarkEnd w:id="22"/>
      <w:r w:rsidRPr="0005481F">
        <w:t xml:space="preserve"> </w:t>
      </w:r>
    </w:p>
    <w:p w14:paraId="3E2EF6CD" w14:textId="1CCFEC6D" w:rsidR="00827F35" w:rsidRPr="0005481F" w:rsidRDefault="004C50AD" w:rsidP="00827F35">
      <w:pPr>
        <w:spacing w:line="480" w:lineRule="auto"/>
        <w:jc w:val="both"/>
        <w:rPr>
          <w:color w:val="000000" w:themeColor="text1"/>
        </w:rPr>
      </w:pPr>
      <w:r w:rsidRPr="0005481F">
        <w:rPr>
          <w:color w:val="000000" w:themeColor="text1"/>
        </w:rPr>
        <w:t xml:space="preserve">The </w:t>
      </w:r>
      <w:r w:rsidR="00827F35" w:rsidRPr="0005481F">
        <w:rPr>
          <w:color w:val="000000" w:themeColor="text1"/>
        </w:rPr>
        <w:t xml:space="preserve">physical and chemical properties </w:t>
      </w:r>
      <w:r w:rsidRPr="0005481F">
        <w:rPr>
          <w:color w:val="000000" w:themeColor="text1"/>
        </w:rPr>
        <w:t xml:space="preserve">of foams </w:t>
      </w:r>
      <w:r w:rsidR="00827F35" w:rsidRPr="0005481F">
        <w:rPr>
          <w:color w:val="000000" w:themeColor="text1"/>
        </w:rPr>
        <w:t>are not the only properties that affect foam drainage</w:t>
      </w:r>
      <w:r w:rsidRPr="0005481F">
        <w:rPr>
          <w:color w:val="000000" w:themeColor="text1"/>
        </w:rPr>
        <w:t xml:space="preserve">. Other factors such as </w:t>
      </w:r>
      <w:r w:rsidR="00827F35" w:rsidRPr="0005481F">
        <w:rPr>
          <w:color w:val="000000" w:themeColor="text1"/>
        </w:rPr>
        <w:t xml:space="preserve">the height </w:t>
      </w:r>
      <w:r w:rsidR="00630F50" w:rsidRPr="0005481F">
        <w:rPr>
          <w:color w:val="000000" w:themeColor="text1"/>
        </w:rPr>
        <w:t xml:space="preserve">of the test section </w:t>
      </w:r>
      <w:r w:rsidR="00827F35" w:rsidRPr="0005481F">
        <w:rPr>
          <w:color w:val="000000" w:themeColor="text1"/>
        </w:rPr>
        <w:t>or shape</w:t>
      </w:r>
      <w:r w:rsidRPr="0005481F">
        <w:rPr>
          <w:color w:val="000000" w:themeColor="text1"/>
        </w:rPr>
        <w:t xml:space="preserve"> and </w:t>
      </w:r>
      <w:r w:rsidR="00827F35" w:rsidRPr="0005481F">
        <w:rPr>
          <w:color w:val="000000" w:themeColor="text1"/>
        </w:rPr>
        <w:t xml:space="preserve">initial vertical liquid </w:t>
      </w:r>
      <w:r w:rsidR="00827F35" w:rsidRPr="0005481F">
        <w:rPr>
          <w:color w:val="000000" w:themeColor="text1"/>
        </w:rPr>
        <w:lastRenderedPageBreak/>
        <w:t>distribution</w:t>
      </w:r>
      <w:r w:rsidRPr="0005481F">
        <w:rPr>
          <w:color w:val="000000" w:themeColor="text1"/>
        </w:rPr>
        <w:t xml:space="preserve"> influence the drainage (Saint-</w:t>
      </w:r>
      <w:proofErr w:type="spellStart"/>
      <w:r w:rsidRPr="0005481F">
        <w:rPr>
          <w:color w:val="000000" w:themeColor="text1"/>
        </w:rPr>
        <w:t>Jalmes</w:t>
      </w:r>
      <w:proofErr w:type="spellEnd"/>
      <w:r w:rsidRPr="0005481F">
        <w:rPr>
          <w:color w:val="000000" w:themeColor="text1"/>
        </w:rPr>
        <w:t xml:space="preserve"> 2006). </w:t>
      </w:r>
      <w:r w:rsidR="00827F35" w:rsidRPr="0005481F">
        <w:rPr>
          <w:color w:val="000000" w:themeColor="text1"/>
        </w:rPr>
        <w:t>Ramani et al. (1993</w:t>
      </w:r>
      <w:r w:rsidR="00827F35" w:rsidRPr="0005481F">
        <w:rPr>
          <w:color w:val="000000" w:themeColor="text1"/>
          <w:sz w:val="22"/>
          <w:szCs w:val="22"/>
        </w:rPr>
        <w:t>)</w:t>
      </w:r>
      <w:r w:rsidR="00827F35" w:rsidRPr="0005481F">
        <w:rPr>
          <w:color w:val="000000" w:themeColor="text1"/>
        </w:rPr>
        <w:t xml:space="preserve"> studied the effect of foam height</w:t>
      </w:r>
      <w:r w:rsidRPr="0005481F">
        <w:rPr>
          <w:color w:val="000000" w:themeColor="text1"/>
        </w:rPr>
        <w:t xml:space="preserve"> on the foam </w:t>
      </w:r>
      <w:r w:rsidR="00827F35" w:rsidRPr="0005481F">
        <w:rPr>
          <w:color w:val="000000" w:themeColor="text1"/>
        </w:rPr>
        <w:t>drainage rate. The amount of liquid drained from a foam column varie</w:t>
      </w:r>
      <w:r w:rsidR="000333C7" w:rsidRPr="0005481F">
        <w:rPr>
          <w:color w:val="000000" w:themeColor="text1"/>
        </w:rPr>
        <w:t>d</w:t>
      </w:r>
      <w:r w:rsidR="00827F35" w:rsidRPr="0005481F">
        <w:rPr>
          <w:color w:val="000000" w:themeColor="text1"/>
        </w:rPr>
        <w:t xml:space="preserve"> with time</w:t>
      </w:r>
      <w:r w:rsidRPr="0005481F">
        <w:rPr>
          <w:color w:val="000000" w:themeColor="text1"/>
        </w:rPr>
        <w:t xml:space="preserve">. </w:t>
      </w:r>
      <w:r w:rsidR="00827F35" w:rsidRPr="0005481F">
        <w:rPr>
          <w:color w:val="000000" w:themeColor="text1"/>
        </w:rPr>
        <w:t xml:space="preserve">The work concluded that the foam column with the highest height would have the least drainage rate. </w:t>
      </w:r>
    </w:p>
    <w:p w14:paraId="2ABEDCC2" w14:textId="77777777" w:rsidR="00827F35" w:rsidRPr="0005481F" w:rsidRDefault="00827F35" w:rsidP="00827F35">
      <w:pPr>
        <w:pStyle w:val="Heading3"/>
        <w:rPr>
          <w:rFonts w:eastAsia="Yu Gothic Light" w:cs="Times New Roman"/>
        </w:rPr>
      </w:pPr>
      <w:bookmarkStart w:id="23" w:name="_Toc90047741"/>
      <w:r w:rsidRPr="0005481F">
        <w:t>1.4.7. Column Diameter</w:t>
      </w:r>
      <w:bookmarkEnd w:id="23"/>
    </w:p>
    <w:p w14:paraId="7727C07C" w14:textId="47BD92E8" w:rsidR="00827F35" w:rsidRDefault="00827F35" w:rsidP="00827F35">
      <w:pPr>
        <w:spacing w:line="480" w:lineRule="auto"/>
        <w:jc w:val="both"/>
        <w:rPr>
          <w:color w:val="000000" w:themeColor="text1"/>
        </w:rPr>
      </w:pPr>
      <w:r w:rsidRPr="0005481F">
        <w:rPr>
          <w:color w:val="000000" w:themeColor="text1"/>
        </w:rPr>
        <w:t>Ramani et al. (1993) studied the effect of test section diameter on the drainage rate.</w:t>
      </w:r>
      <w:r w:rsidR="00D530F0" w:rsidRPr="0005481F">
        <w:rPr>
          <w:color w:val="000000" w:themeColor="text1"/>
        </w:rPr>
        <w:t xml:space="preserve"> The experiments were </w:t>
      </w:r>
      <w:r w:rsidRPr="0005481F">
        <w:rPr>
          <w:color w:val="000000" w:themeColor="text1"/>
        </w:rPr>
        <w:t>performed using glass columns of diameter 0.03 and 0.05 m. The results from this experiment show</w:t>
      </w:r>
      <w:r w:rsidR="00D530F0" w:rsidRPr="0005481F">
        <w:rPr>
          <w:color w:val="000000" w:themeColor="text1"/>
        </w:rPr>
        <w:t xml:space="preserve">ed </w:t>
      </w:r>
      <w:r w:rsidR="007B1E8A">
        <w:rPr>
          <w:color w:val="000000" w:themeColor="text1"/>
        </w:rPr>
        <w:t xml:space="preserve">the </w:t>
      </w:r>
      <w:r w:rsidR="00D530F0" w:rsidRPr="0005481F">
        <w:rPr>
          <w:color w:val="000000" w:themeColor="text1"/>
        </w:rPr>
        <w:t xml:space="preserve">minor </w:t>
      </w:r>
      <w:r w:rsidRPr="0005481F">
        <w:rPr>
          <w:color w:val="000000" w:themeColor="text1"/>
        </w:rPr>
        <w:t xml:space="preserve">effect of column diameter on the foam drainage. </w:t>
      </w:r>
    </w:p>
    <w:p w14:paraId="1C8F9C09" w14:textId="77777777" w:rsidR="00981A9C" w:rsidRPr="0005481F" w:rsidRDefault="00981A9C" w:rsidP="00827F35">
      <w:pPr>
        <w:spacing w:line="480" w:lineRule="auto"/>
        <w:jc w:val="both"/>
        <w:rPr>
          <w:color w:val="000000" w:themeColor="text1"/>
        </w:rPr>
      </w:pPr>
    </w:p>
    <w:p w14:paraId="48EB1CB4" w14:textId="77777777" w:rsidR="00827F35" w:rsidRPr="0005481F" w:rsidRDefault="00827F35" w:rsidP="00827F35">
      <w:pPr>
        <w:pStyle w:val="Heading2"/>
        <w:rPr>
          <w:rFonts w:eastAsia="Times New Roman" w:cs="Times New Roman"/>
        </w:rPr>
      </w:pPr>
      <w:bookmarkStart w:id="24" w:name="_Toc90047742"/>
      <w:r w:rsidRPr="0005481F">
        <w:rPr>
          <w:rFonts w:eastAsia="Times New Roman" w:cs="Times New Roman"/>
        </w:rPr>
        <w:t>1.5. Objectives and Scope of Work</w:t>
      </w:r>
      <w:bookmarkEnd w:id="24"/>
    </w:p>
    <w:p w14:paraId="4FFD1D81" w14:textId="45CB6639" w:rsidR="00827F35" w:rsidRPr="0005481F" w:rsidRDefault="00827F35" w:rsidP="00827F35">
      <w:pPr>
        <w:pStyle w:val="paragraph"/>
        <w:spacing w:before="0" w:beforeAutospacing="0" w:after="0" w:afterAutospacing="0" w:line="480" w:lineRule="auto"/>
        <w:jc w:val="both"/>
        <w:textAlignment w:val="baseline"/>
        <w:rPr>
          <w:color w:val="000000" w:themeColor="text1"/>
        </w:rPr>
      </w:pPr>
      <w:r w:rsidRPr="0005481F">
        <w:rPr>
          <w:rStyle w:val="normaltextrun"/>
          <w:color w:val="000000" w:themeColor="text1"/>
        </w:rPr>
        <w:t>The objective</w:t>
      </w:r>
      <w:r w:rsidR="00337727" w:rsidRPr="0005481F">
        <w:rPr>
          <w:rStyle w:val="normaltextrun"/>
          <w:color w:val="000000" w:themeColor="text1"/>
        </w:rPr>
        <w:t>s</w:t>
      </w:r>
      <w:r w:rsidRPr="0005481F">
        <w:rPr>
          <w:rStyle w:val="normaltextrun"/>
          <w:color w:val="000000" w:themeColor="text1"/>
        </w:rPr>
        <w:t xml:space="preserve"> of this study</w:t>
      </w:r>
      <w:r w:rsidR="00337727" w:rsidRPr="0005481F">
        <w:rPr>
          <w:rStyle w:val="normaltextrun"/>
          <w:color w:val="000000" w:themeColor="text1"/>
        </w:rPr>
        <w:t xml:space="preserve"> are </w:t>
      </w:r>
      <w:r w:rsidRPr="0005481F">
        <w:rPr>
          <w:rStyle w:val="normaltextrun"/>
          <w:color w:val="000000" w:themeColor="text1"/>
        </w:rPr>
        <w:t>to</w:t>
      </w:r>
      <w:r w:rsidR="00337727" w:rsidRPr="0005481F">
        <w:rPr>
          <w:rStyle w:val="normaltextrun"/>
          <w:color w:val="000000" w:themeColor="text1"/>
        </w:rPr>
        <w:t xml:space="preserve"> investigate </w:t>
      </w:r>
      <w:r w:rsidRPr="0005481F">
        <w:rPr>
          <w:rStyle w:val="normaltextrun"/>
          <w:color w:val="000000" w:themeColor="text1"/>
        </w:rPr>
        <w:t>the impact</w:t>
      </w:r>
      <w:r w:rsidR="00337727" w:rsidRPr="0005481F">
        <w:rPr>
          <w:rStyle w:val="normaltextrun"/>
          <w:color w:val="000000" w:themeColor="text1"/>
        </w:rPr>
        <w:t>s of</w:t>
      </w:r>
      <w:r w:rsidR="007B1E8A">
        <w:rPr>
          <w:rStyle w:val="normaltextrun"/>
          <w:color w:val="000000" w:themeColor="text1"/>
        </w:rPr>
        <w:t xml:space="preserve"> </w:t>
      </w:r>
      <w:r w:rsidR="00337727" w:rsidRPr="0005481F">
        <w:rPr>
          <w:rStyle w:val="normaltextrun"/>
          <w:color w:val="000000" w:themeColor="text1"/>
        </w:rPr>
        <w:t>pressure,</w:t>
      </w:r>
      <w:r w:rsidRPr="0005481F">
        <w:rPr>
          <w:rStyle w:val="normaltextrun"/>
          <w:color w:val="000000" w:themeColor="text1"/>
        </w:rPr>
        <w:t xml:space="preserve"> </w:t>
      </w:r>
      <w:r w:rsidR="00337727" w:rsidRPr="0005481F">
        <w:rPr>
          <w:rStyle w:val="normaltextrun"/>
          <w:color w:val="000000" w:themeColor="text1"/>
        </w:rPr>
        <w:t xml:space="preserve">and </w:t>
      </w:r>
      <w:r w:rsidRPr="0005481F">
        <w:rPr>
          <w:rStyle w:val="normaltextrun"/>
          <w:color w:val="000000" w:themeColor="text1"/>
        </w:rPr>
        <w:t>contaminants on the foam drainage rate</w:t>
      </w:r>
      <w:r w:rsidR="00337727" w:rsidRPr="0005481F">
        <w:rPr>
          <w:rStyle w:val="normaltextrun"/>
          <w:color w:val="000000" w:themeColor="text1"/>
        </w:rPr>
        <w:t xml:space="preserve">, and to evaluate the performance of </w:t>
      </w:r>
      <w:r w:rsidR="007B1E8A">
        <w:rPr>
          <w:rStyle w:val="normaltextrun"/>
          <w:color w:val="000000" w:themeColor="text1"/>
        </w:rPr>
        <w:t xml:space="preserve">the </w:t>
      </w:r>
      <w:r w:rsidR="00337727" w:rsidRPr="0005481F">
        <w:rPr>
          <w:rStyle w:val="normaltextrun"/>
          <w:color w:val="000000" w:themeColor="text1"/>
        </w:rPr>
        <w:t xml:space="preserve">foam drainage model in predicting </w:t>
      </w:r>
      <w:r w:rsidR="00BA5895">
        <w:rPr>
          <w:rStyle w:val="normaltextrun"/>
          <w:color w:val="000000" w:themeColor="text1"/>
        </w:rPr>
        <w:t xml:space="preserve">the </w:t>
      </w:r>
      <w:r w:rsidR="00337727" w:rsidRPr="0005481F">
        <w:rPr>
          <w:rStyle w:val="normaltextrun"/>
          <w:color w:val="000000" w:themeColor="text1"/>
        </w:rPr>
        <w:t>stability of foam under elevated pressure</w:t>
      </w:r>
      <w:r w:rsidRPr="0005481F">
        <w:rPr>
          <w:rStyle w:val="normaltextrun"/>
          <w:color w:val="000000" w:themeColor="text1"/>
        </w:rPr>
        <w:t>. </w:t>
      </w:r>
      <w:r w:rsidRPr="0005481F">
        <w:rPr>
          <w:rStyle w:val="eop"/>
          <w:color w:val="000000" w:themeColor="text1"/>
        </w:rPr>
        <w:t> </w:t>
      </w:r>
      <w:r w:rsidRPr="0005481F">
        <w:rPr>
          <w:rStyle w:val="normaltextrun"/>
          <w:color w:val="000000" w:themeColor="text1"/>
        </w:rPr>
        <w:t>Th</w:t>
      </w:r>
      <w:r w:rsidR="00337727" w:rsidRPr="0005481F">
        <w:rPr>
          <w:rStyle w:val="normaltextrun"/>
          <w:color w:val="000000" w:themeColor="text1"/>
        </w:rPr>
        <w:t>ese</w:t>
      </w:r>
      <w:r w:rsidRPr="0005481F">
        <w:rPr>
          <w:rStyle w:val="normaltextrun"/>
          <w:color w:val="000000" w:themeColor="text1"/>
        </w:rPr>
        <w:t xml:space="preserve"> objective</w:t>
      </w:r>
      <w:r w:rsidR="00337727" w:rsidRPr="0005481F">
        <w:rPr>
          <w:rStyle w:val="normaltextrun"/>
          <w:color w:val="000000" w:themeColor="text1"/>
        </w:rPr>
        <w:t xml:space="preserve">s were </w:t>
      </w:r>
      <w:r w:rsidRPr="0005481F">
        <w:rPr>
          <w:rStyle w:val="normaltextrun"/>
          <w:color w:val="000000" w:themeColor="text1"/>
        </w:rPr>
        <w:t xml:space="preserve">achieved by performing drainage experiments </w:t>
      </w:r>
      <w:r w:rsidR="00337727" w:rsidRPr="0005481F">
        <w:rPr>
          <w:rStyle w:val="normaltextrun"/>
          <w:color w:val="000000" w:themeColor="text1"/>
        </w:rPr>
        <w:t xml:space="preserve">at various pressure </w:t>
      </w:r>
      <w:r w:rsidRPr="0005481F">
        <w:rPr>
          <w:rStyle w:val="normaltextrun"/>
          <w:color w:val="000000" w:themeColor="text1"/>
        </w:rPr>
        <w:t>and introducing oil contaminants into the surfactant solution at</w:t>
      </w:r>
      <w:r w:rsidR="00337727" w:rsidRPr="0005481F">
        <w:rPr>
          <w:rStyle w:val="normaltextrun"/>
          <w:color w:val="000000" w:themeColor="text1"/>
        </w:rPr>
        <w:t xml:space="preserve"> different </w:t>
      </w:r>
      <w:r w:rsidRPr="0005481F">
        <w:rPr>
          <w:rStyle w:val="normaltextrun"/>
          <w:color w:val="000000" w:themeColor="text1"/>
        </w:rPr>
        <w:t>concentrations</w:t>
      </w:r>
      <w:r w:rsidR="00337727" w:rsidRPr="0005481F">
        <w:rPr>
          <w:rStyle w:val="normaltextrun"/>
          <w:color w:val="000000" w:themeColor="text1"/>
        </w:rPr>
        <w:t xml:space="preserve"> and using a test setup and method that can allow measuring drainage at different locations in a foam column</w:t>
      </w:r>
      <w:r w:rsidRPr="0005481F">
        <w:rPr>
          <w:rStyle w:val="normaltextrun"/>
          <w:color w:val="000000" w:themeColor="text1"/>
        </w:rPr>
        <w:t>. The numerous applications of foam cause foam to be in process</w:t>
      </w:r>
      <w:r w:rsidR="00BA5895">
        <w:rPr>
          <w:rStyle w:val="normaltextrun"/>
          <w:color w:val="000000" w:themeColor="text1"/>
        </w:rPr>
        <w:t xml:space="preserve">es </w:t>
      </w:r>
      <w:r w:rsidRPr="0005481F">
        <w:rPr>
          <w:rStyle w:val="normaltextrun"/>
          <w:color w:val="000000" w:themeColor="text1"/>
        </w:rPr>
        <w:t>where it encounters various contaminants such as oil, salt, and clay. These are the three contaminants that are investigated in this work. The aim is to determine how the presence of these contaminants affects the</w:t>
      </w:r>
      <w:r w:rsidR="00337727" w:rsidRPr="0005481F">
        <w:rPr>
          <w:rStyle w:val="normaltextrun"/>
          <w:color w:val="000000" w:themeColor="text1"/>
        </w:rPr>
        <w:t xml:space="preserve"> drainage behavior </w:t>
      </w:r>
      <w:r w:rsidRPr="0005481F">
        <w:rPr>
          <w:rStyle w:val="normaltextrun"/>
          <w:color w:val="000000" w:themeColor="text1"/>
        </w:rPr>
        <w:t xml:space="preserve">of </w:t>
      </w:r>
      <w:r w:rsidR="00337727" w:rsidRPr="0005481F">
        <w:rPr>
          <w:rStyle w:val="normaltextrun"/>
          <w:color w:val="000000" w:themeColor="text1"/>
        </w:rPr>
        <w:t xml:space="preserve">aqueous </w:t>
      </w:r>
      <w:r w:rsidRPr="0005481F">
        <w:rPr>
          <w:rStyle w:val="normaltextrun"/>
          <w:color w:val="000000" w:themeColor="text1"/>
        </w:rPr>
        <w:t>foam</w:t>
      </w:r>
      <w:r w:rsidR="00337727" w:rsidRPr="0005481F">
        <w:rPr>
          <w:rStyle w:val="normaltextrun"/>
          <w:color w:val="000000" w:themeColor="text1"/>
        </w:rPr>
        <w:t>s</w:t>
      </w:r>
      <w:r w:rsidRPr="0005481F">
        <w:rPr>
          <w:rStyle w:val="normaltextrun"/>
          <w:color w:val="000000" w:themeColor="text1"/>
        </w:rPr>
        <w:t>.</w:t>
      </w:r>
      <w:r w:rsidR="00337727" w:rsidRPr="0005481F">
        <w:rPr>
          <w:rStyle w:val="normaltextrun"/>
          <w:color w:val="000000" w:themeColor="text1"/>
        </w:rPr>
        <w:t xml:space="preserve"> </w:t>
      </w:r>
      <w:r w:rsidRPr="0005481F">
        <w:rPr>
          <w:rStyle w:val="normaltextrun"/>
          <w:color w:val="000000" w:themeColor="text1"/>
        </w:rPr>
        <w:t>The</w:t>
      </w:r>
      <w:r w:rsidR="00337727" w:rsidRPr="0005481F">
        <w:rPr>
          <w:rStyle w:val="normaltextrun"/>
          <w:color w:val="000000" w:themeColor="text1"/>
        </w:rPr>
        <w:t xml:space="preserve"> experiments were conducted </w:t>
      </w:r>
      <w:r w:rsidRPr="0005481F">
        <w:rPr>
          <w:rStyle w:val="normaltextrun"/>
          <w:color w:val="000000" w:themeColor="text1"/>
        </w:rPr>
        <w:t>at three different foam qualities (40%, 50%</w:t>
      </w:r>
      <w:r w:rsidR="00BA5895">
        <w:rPr>
          <w:rStyle w:val="normaltextrun"/>
          <w:color w:val="000000" w:themeColor="text1"/>
        </w:rPr>
        <w:t>,</w:t>
      </w:r>
      <w:r w:rsidRPr="0005481F">
        <w:rPr>
          <w:rStyle w:val="normaltextrun"/>
          <w:color w:val="000000" w:themeColor="text1"/>
        </w:rPr>
        <w:t xml:space="preserve"> </w:t>
      </w:r>
      <w:r w:rsidR="00F14AA5" w:rsidRPr="0005481F">
        <w:rPr>
          <w:rStyle w:val="normaltextrun"/>
          <w:color w:val="000000" w:themeColor="text1"/>
        </w:rPr>
        <w:t>and</w:t>
      </w:r>
      <w:r w:rsidRPr="0005481F">
        <w:rPr>
          <w:rStyle w:val="normaltextrun"/>
          <w:color w:val="000000" w:themeColor="text1"/>
        </w:rPr>
        <w:t xml:space="preserve"> 60%). </w:t>
      </w:r>
      <w:r w:rsidRPr="0005481F">
        <w:rPr>
          <w:rStyle w:val="eop"/>
          <w:color w:val="000000" w:themeColor="text1"/>
        </w:rPr>
        <w:t> This is to investigate the behavior of the foam with changing quality both in</w:t>
      </w:r>
      <w:r w:rsidR="0040587A" w:rsidRPr="0005481F">
        <w:rPr>
          <w:rStyle w:val="eop"/>
          <w:color w:val="000000" w:themeColor="text1"/>
        </w:rPr>
        <w:t xml:space="preserve"> clean and contaminated </w:t>
      </w:r>
      <w:r w:rsidRPr="0005481F">
        <w:rPr>
          <w:rStyle w:val="eop"/>
          <w:color w:val="000000" w:themeColor="text1"/>
        </w:rPr>
        <w:t>foam</w:t>
      </w:r>
      <w:r w:rsidR="0040587A" w:rsidRPr="0005481F">
        <w:rPr>
          <w:rStyle w:val="eop"/>
          <w:color w:val="000000" w:themeColor="text1"/>
        </w:rPr>
        <w:t>s</w:t>
      </w:r>
      <w:r w:rsidRPr="0005481F">
        <w:rPr>
          <w:rStyle w:val="eop"/>
          <w:color w:val="000000" w:themeColor="text1"/>
        </w:rPr>
        <w:t xml:space="preserve">. </w:t>
      </w:r>
    </w:p>
    <w:p w14:paraId="73A84080" w14:textId="0B360D0D" w:rsidR="00787ED4" w:rsidRPr="0005481F" w:rsidRDefault="00787ED4">
      <w:pPr>
        <w:rPr>
          <w:color w:val="000000" w:themeColor="text1"/>
        </w:rPr>
      </w:pPr>
    </w:p>
    <w:p w14:paraId="339F571B" w14:textId="1AD45906" w:rsidR="00827F35" w:rsidRPr="0005481F" w:rsidRDefault="00827F35">
      <w:pPr>
        <w:rPr>
          <w:color w:val="000000" w:themeColor="text1"/>
        </w:rPr>
      </w:pPr>
    </w:p>
    <w:p w14:paraId="0A13A2A9" w14:textId="77777777" w:rsidR="007D670C" w:rsidRPr="0005481F" w:rsidRDefault="007D670C">
      <w:pPr>
        <w:rPr>
          <w:rFonts w:eastAsiaTheme="majorEastAsia" w:cstheme="majorBidi"/>
          <w:b/>
          <w:color w:val="000000" w:themeColor="text1"/>
          <w:sz w:val="32"/>
          <w:szCs w:val="32"/>
        </w:rPr>
      </w:pPr>
      <w:r w:rsidRPr="0005481F">
        <w:rPr>
          <w:color w:val="000000" w:themeColor="text1"/>
        </w:rPr>
        <w:br w:type="page"/>
      </w:r>
    </w:p>
    <w:p w14:paraId="3FB15178" w14:textId="4D6793C9" w:rsidR="00827F35" w:rsidRPr="0005481F" w:rsidRDefault="00827F35" w:rsidP="009D7A74">
      <w:pPr>
        <w:pStyle w:val="Heading1"/>
      </w:pPr>
      <w:bookmarkStart w:id="25" w:name="_Toc90047743"/>
      <w:r w:rsidRPr="0005481F">
        <w:lastRenderedPageBreak/>
        <w:t xml:space="preserve">CHAPTER </w:t>
      </w:r>
      <w:r w:rsidR="0036239E" w:rsidRPr="0005481F">
        <w:t>TWO</w:t>
      </w:r>
      <w:bookmarkEnd w:id="25"/>
    </w:p>
    <w:p w14:paraId="108F4176" w14:textId="542D628E" w:rsidR="00827F35" w:rsidRPr="0005481F" w:rsidRDefault="00827F35" w:rsidP="00B45DC0">
      <w:pPr>
        <w:spacing w:line="480" w:lineRule="auto"/>
        <w:jc w:val="center"/>
        <w:rPr>
          <w:b/>
          <w:color w:val="000000" w:themeColor="text1"/>
          <w:sz w:val="32"/>
          <w:szCs w:val="32"/>
        </w:rPr>
      </w:pPr>
      <w:r w:rsidRPr="0005481F">
        <w:rPr>
          <w:b/>
          <w:color w:val="000000" w:themeColor="text1"/>
          <w:sz w:val="32"/>
          <w:szCs w:val="32"/>
        </w:rPr>
        <w:t>LITERATURE REVIEW</w:t>
      </w:r>
    </w:p>
    <w:p w14:paraId="3145CA39" w14:textId="271D67AF" w:rsidR="00D73A3C" w:rsidRDefault="00D73A3C" w:rsidP="00C46447">
      <w:pPr>
        <w:spacing w:line="480" w:lineRule="auto"/>
        <w:jc w:val="both"/>
        <w:textAlignment w:val="baseline"/>
        <w:rPr>
          <w:color w:val="000000" w:themeColor="text1"/>
        </w:rPr>
      </w:pPr>
      <w:r w:rsidRPr="0005481F">
        <w:rPr>
          <w:color w:val="000000" w:themeColor="text1"/>
        </w:rPr>
        <w:t>This chapter</w:t>
      </w:r>
      <w:r w:rsidR="0040587A" w:rsidRPr="0005481F">
        <w:rPr>
          <w:color w:val="000000" w:themeColor="text1"/>
        </w:rPr>
        <w:t xml:space="preserve"> discusses existing literature in the areas of foam structure</w:t>
      </w:r>
      <w:r w:rsidRPr="0005481F">
        <w:rPr>
          <w:color w:val="000000" w:themeColor="text1"/>
        </w:rPr>
        <w:t>, drainage mechanism</w:t>
      </w:r>
      <w:r w:rsidR="0040587A" w:rsidRPr="0005481F">
        <w:rPr>
          <w:color w:val="000000" w:themeColor="text1"/>
        </w:rPr>
        <w:t>s</w:t>
      </w:r>
      <w:r w:rsidRPr="0005481F">
        <w:rPr>
          <w:color w:val="000000" w:themeColor="text1"/>
        </w:rPr>
        <w:t xml:space="preserve">, </w:t>
      </w:r>
      <w:r w:rsidR="0040587A" w:rsidRPr="0005481F">
        <w:rPr>
          <w:color w:val="000000" w:themeColor="text1"/>
        </w:rPr>
        <w:t xml:space="preserve">and </w:t>
      </w:r>
      <w:r w:rsidRPr="0005481F">
        <w:rPr>
          <w:color w:val="000000" w:themeColor="text1"/>
        </w:rPr>
        <w:t xml:space="preserve">drainage </w:t>
      </w:r>
      <w:r w:rsidR="0040587A" w:rsidRPr="0005481F">
        <w:rPr>
          <w:color w:val="000000" w:themeColor="text1"/>
        </w:rPr>
        <w:t>modeling</w:t>
      </w:r>
      <w:r w:rsidRPr="0005481F">
        <w:rPr>
          <w:color w:val="000000" w:themeColor="text1"/>
        </w:rPr>
        <w:t>. </w:t>
      </w:r>
      <w:r w:rsidR="0040587A" w:rsidRPr="0005481F">
        <w:rPr>
          <w:color w:val="000000" w:themeColor="text1"/>
        </w:rPr>
        <w:t xml:space="preserve">Studies conducted on </w:t>
      </w:r>
      <w:r w:rsidRPr="0005481F">
        <w:rPr>
          <w:color w:val="000000" w:themeColor="text1"/>
        </w:rPr>
        <w:t>the effect</w:t>
      </w:r>
      <w:r w:rsidR="0040587A" w:rsidRPr="0005481F">
        <w:rPr>
          <w:color w:val="000000" w:themeColor="text1"/>
        </w:rPr>
        <w:t>s</w:t>
      </w:r>
      <w:r w:rsidRPr="0005481F">
        <w:rPr>
          <w:color w:val="000000" w:themeColor="text1"/>
        </w:rPr>
        <w:t xml:space="preserve"> of contaminants </w:t>
      </w:r>
      <w:r w:rsidR="005B7D6D">
        <w:rPr>
          <w:color w:val="000000" w:themeColor="text1"/>
        </w:rPr>
        <w:t xml:space="preserve">such </w:t>
      </w:r>
      <w:r w:rsidR="0040587A" w:rsidRPr="0005481F">
        <w:rPr>
          <w:color w:val="000000" w:themeColor="text1"/>
        </w:rPr>
        <w:t>as salt, oil</w:t>
      </w:r>
      <w:r w:rsidR="00BA5895">
        <w:rPr>
          <w:color w:val="000000" w:themeColor="text1"/>
        </w:rPr>
        <w:t>,</w:t>
      </w:r>
      <w:r w:rsidR="0040587A" w:rsidRPr="0005481F">
        <w:rPr>
          <w:color w:val="000000" w:themeColor="text1"/>
        </w:rPr>
        <w:t xml:space="preserve"> and clay on the stability and drainage behavior of foams are </w:t>
      </w:r>
      <w:r w:rsidRPr="0005481F">
        <w:rPr>
          <w:color w:val="000000" w:themeColor="text1"/>
        </w:rPr>
        <w:t xml:space="preserve">also </w:t>
      </w:r>
      <w:r w:rsidR="0040587A" w:rsidRPr="0005481F">
        <w:rPr>
          <w:color w:val="000000" w:themeColor="text1"/>
        </w:rPr>
        <w:t>presented</w:t>
      </w:r>
      <w:r w:rsidRPr="0005481F">
        <w:rPr>
          <w:color w:val="000000" w:themeColor="text1"/>
        </w:rPr>
        <w:t>.   </w:t>
      </w:r>
    </w:p>
    <w:p w14:paraId="26606AAC" w14:textId="77777777" w:rsidR="0059605A" w:rsidRPr="0005481F" w:rsidRDefault="0059605A" w:rsidP="00C46447">
      <w:pPr>
        <w:spacing w:line="480" w:lineRule="auto"/>
        <w:jc w:val="both"/>
        <w:textAlignment w:val="baseline"/>
        <w:rPr>
          <w:color w:val="000000" w:themeColor="text1"/>
          <w:sz w:val="18"/>
          <w:szCs w:val="18"/>
        </w:rPr>
      </w:pPr>
    </w:p>
    <w:p w14:paraId="3C994873" w14:textId="73397821" w:rsidR="00827F35" w:rsidRPr="0005481F" w:rsidRDefault="00827F35" w:rsidP="002A142D">
      <w:pPr>
        <w:pStyle w:val="Heading2"/>
        <w:rPr>
          <w:rFonts w:eastAsia="Times New Roman"/>
        </w:rPr>
      </w:pPr>
      <w:bookmarkStart w:id="26" w:name="_Toc90047744"/>
      <w:r w:rsidRPr="0005481F">
        <w:rPr>
          <w:rFonts w:eastAsia="Times New Roman"/>
        </w:rPr>
        <w:t>2.1. Foam Structure</w:t>
      </w:r>
      <w:bookmarkEnd w:id="26"/>
      <w:r w:rsidRPr="0005481F">
        <w:rPr>
          <w:rFonts w:eastAsia="Times New Roman"/>
        </w:rPr>
        <w:t>  </w:t>
      </w:r>
    </w:p>
    <w:p w14:paraId="7D9CA4A3" w14:textId="0616DEA7" w:rsidR="00A26DC6" w:rsidRPr="0005481F" w:rsidRDefault="00D73A3C" w:rsidP="00D73A3C">
      <w:pPr>
        <w:spacing w:line="480" w:lineRule="auto"/>
        <w:jc w:val="both"/>
        <w:textAlignment w:val="baseline"/>
        <w:rPr>
          <w:color w:val="000000" w:themeColor="text1"/>
          <w:sz w:val="18"/>
          <w:szCs w:val="18"/>
        </w:rPr>
      </w:pPr>
      <w:r w:rsidRPr="0005481F">
        <w:rPr>
          <w:color w:val="000000" w:themeColor="text1"/>
        </w:rPr>
        <w:t>The most stable shape of an individual gas bubble surrounded by liquid is a sphere, which has the smallest possible area for a volume of gas. In foam</w:t>
      </w:r>
      <w:r w:rsidR="0040587A" w:rsidRPr="0005481F">
        <w:rPr>
          <w:color w:val="000000" w:themeColor="text1"/>
        </w:rPr>
        <w:t>s</w:t>
      </w:r>
      <w:r w:rsidRPr="0005481F">
        <w:rPr>
          <w:color w:val="000000" w:themeColor="text1"/>
        </w:rPr>
        <w:t>, gas dispersed in liquid would have a bubble with a sphere</w:t>
      </w:r>
      <w:r w:rsidR="0040587A" w:rsidRPr="0005481F">
        <w:rPr>
          <w:color w:val="000000" w:themeColor="text1"/>
        </w:rPr>
        <w:t xml:space="preserve"> or polyhedral</w:t>
      </w:r>
      <w:r w:rsidRPr="0005481F">
        <w:rPr>
          <w:color w:val="000000" w:themeColor="text1"/>
        </w:rPr>
        <w:t xml:space="preserve"> </w:t>
      </w:r>
      <w:r w:rsidR="00E10C8E" w:rsidRPr="0005481F">
        <w:rPr>
          <w:color w:val="000000" w:themeColor="text1"/>
        </w:rPr>
        <w:t xml:space="preserve">shape (Vries 2010). Foams are generally classified as wet foams (spherical foams) and dry foams (polyhedral foams) (Leonard and </w:t>
      </w:r>
      <w:proofErr w:type="spellStart"/>
      <w:r w:rsidR="00E10C8E" w:rsidRPr="0005481F">
        <w:rPr>
          <w:color w:val="000000" w:themeColor="text1"/>
        </w:rPr>
        <w:t>Lemlich</w:t>
      </w:r>
      <w:proofErr w:type="spellEnd"/>
      <w:r w:rsidR="00E10C8E" w:rsidRPr="0005481F">
        <w:rPr>
          <w:color w:val="000000" w:themeColor="text1"/>
        </w:rPr>
        <w:t xml:space="preserve"> 1965). </w:t>
      </w:r>
      <w:r w:rsidRPr="0005481F">
        <w:rPr>
          <w:color w:val="000000" w:themeColor="text1"/>
        </w:rPr>
        <w:t>Most stable foams do not contain spherical</w:t>
      </w:r>
      <w:r w:rsidR="0040587A" w:rsidRPr="0005481F">
        <w:rPr>
          <w:color w:val="000000" w:themeColor="text1"/>
        </w:rPr>
        <w:t xml:space="preserve"> bubbles </w:t>
      </w:r>
      <w:r w:rsidRPr="0005481F">
        <w:rPr>
          <w:color w:val="000000" w:themeColor="text1"/>
        </w:rPr>
        <w:t>but regularly built cells of polyhedral</w:t>
      </w:r>
      <w:r w:rsidR="0040587A" w:rsidRPr="0005481F">
        <w:rPr>
          <w:color w:val="000000" w:themeColor="text1"/>
        </w:rPr>
        <w:t xml:space="preserve"> bubbles </w:t>
      </w:r>
      <w:r w:rsidR="00556E7E" w:rsidRPr="0005481F">
        <w:rPr>
          <w:color w:val="000000" w:themeColor="text1"/>
        </w:rPr>
        <w:t>with nearly uniform size distribution</w:t>
      </w:r>
      <w:r w:rsidRPr="0005481F">
        <w:rPr>
          <w:color w:val="000000" w:themeColor="text1"/>
        </w:rPr>
        <w:t>.  Foams can be studied in terms of structural elements such as films, bubbles, junctions</w:t>
      </w:r>
      <w:r w:rsidR="00E10C8E" w:rsidRPr="0005481F">
        <w:rPr>
          <w:color w:val="000000" w:themeColor="text1"/>
        </w:rPr>
        <w:t>,</w:t>
      </w:r>
      <w:r w:rsidRPr="0005481F">
        <w:rPr>
          <w:color w:val="000000" w:themeColor="text1"/>
        </w:rPr>
        <w:t xml:space="preserve"> and plateau borders. </w:t>
      </w:r>
      <w:r w:rsidR="00BA5895">
        <w:rPr>
          <w:color w:val="000000" w:themeColor="text1"/>
        </w:rPr>
        <w:t>Thin film</w:t>
      </w:r>
      <w:r w:rsidRPr="0005481F">
        <w:rPr>
          <w:color w:val="000000" w:themeColor="text1"/>
        </w:rPr>
        <w:t xml:space="preserve"> separates gas bubbles pressed together to form foam; the rupture of this film is one of the mechanisms for drainage</w:t>
      </w:r>
      <w:r w:rsidR="00556E7E" w:rsidRPr="0005481F">
        <w:rPr>
          <w:color w:val="000000" w:themeColor="text1"/>
        </w:rPr>
        <w:t xml:space="preserve"> and foam decay</w:t>
      </w:r>
      <w:r w:rsidRPr="0005481F">
        <w:rPr>
          <w:color w:val="000000" w:themeColor="text1"/>
        </w:rPr>
        <w:t>. The Plateau border is the liquid-filled interstitial channel formed when films converge along a line or curve. Only three films can meet at a Plateau border, and these three films meet at equal angles. Junction</w:t>
      </w:r>
      <w:r w:rsidR="00E10C8E" w:rsidRPr="0005481F">
        <w:rPr>
          <w:color w:val="000000" w:themeColor="text1"/>
        </w:rPr>
        <w:t>s</w:t>
      </w:r>
      <w:r w:rsidRPr="0005481F">
        <w:rPr>
          <w:color w:val="000000" w:themeColor="text1"/>
        </w:rPr>
        <w:t xml:space="preserve"> are interconnected networks formed when several Plateau borders meet, and only four Plateau borders can meet at a junction</w:t>
      </w:r>
      <w:r w:rsidR="00D43F2B">
        <w:rPr>
          <w:color w:val="000000" w:themeColor="text1"/>
        </w:rPr>
        <w:t xml:space="preserve"> (</w:t>
      </w:r>
      <w:proofErr w:type="spellStart"/>
      <w:r w:rsidR="00D43F2B">
        <w:rPr>
          <w:color w:val="000000" w:themeColor="text1"/>
        </w:rPr>
        <w:t>Weaire</w:t>
      </w:r>
      <w:proofErr w:type="spellEnd"/>
      <w:r w:rsidR="00D43F2B">
        <w:rPr>
          <w:color w:val="000000" w:themeColor="text1"/>
        </w:rPr>
        <w:t xml:space="preserve"> and Phelan 1996</w:t>
      </w:r>
      <w:r w:rsidRPr="0005481F">
        <w:rPr>
          <w:color w:val="000000" w:themeColor="text1"/>
        </w:rPr>
        <w:t>).  </w:t>
      </w:r>
    </w:p>
    <w:p w14:paraId="04EBCCE9" w14:textId="77777777" w:rsidR="00556E7E" w:rsidRPr="0005481F" w:rsidRDefault="00556E7E" w:rsidP="00D73A3C">
      <w:pPr>
        <w:spacing w:line="480" w:lineRule="auto"/>
        <w:jc w:val="both"/>
        <w:textAlignment w:val="baseline"/>
        <w:rPr>
          <w:color w:val="000000" w:themeColor="text1"/>
        </w:rPr>
      </w:pPr>
    </w:p>
    <w:p w14:paraId="26E77B62" w14:textId="6C43BABF" w:rsidR="00D73A3C" w:rsidRDefault="00D73A3C" w:rsidP="00D73A3C">
      <w:pPr>
        <w:spacing w:line="480" w:lineRule="auto"/>
        <w:jc w:val="both"/>
        <w:textAlignment w:val="baseline"/>
        <w:rPr>
          <w:color w:val="000000" w:themeColor="text1"/>
        </w:rPr>
      </w:pPr>
      <w:r w:rsidRPr="0005481F">
        <w:rPr>
          <w:color w:val="000000" w:themeColor="text1"/>
        </w:rPr>
        <w:t>As the quality of foam increases, it</w:t>
      </w:r>
      <w:r w:rsidR="00556E7E" w:rsidRPr="0005481F">
        <w:rPr>
          <w:color w:val="000000" w:themeColor="text1"/>
        </w:rPr>
        <w:t xml:space="preserve"> reaches </w:t>
      </w:r>
      <w:r w:rsidRPr="0005481F">
        <w:rPr>
          <w:color w:val="000000" w:themeColor="text1"/>
        </w:rPr>
        <w:t>a point where it is called a dry foam i.e., if its quality is greater than 95%. The structure of the dry foam is polyhedral with curve</w:t>
      </w:r>
      <w:r w:rsidR="00E10C8E" w:rsidRPr="0005481F">
        <w:rPr>
          <w:color w:val="000000" w:themeColor="text1"/>
        </w:rPr>
        <w:t>d</w:t>
      </w:r>
      <w:r w:rsidRPr="0005481F">
        <w:rPr>
          <w:color w:val="000000" w:themeColor="text1"/>
        </w:rPr>
        <w:t xml:space="preserve"> bubble walls. High-quality </w:t>
      </w:r>
      <w:r w:rsidR="00556E7E" w:rsidRPr="0005481F">
        <w:rPr>
          <w:color w:val="000000" w:themeColor="text1"/>
        </w:rPr>
        <w:t xml:space="preserve">dry </w:t>
      </w:r>
      <w:r w:rsidRPr="0005481F">
        <w:rPr>
          <w:color w:val="000000" w:themeColor="text1"/>
        </w:rPr>
        <w:t>foam</w:t>
      </w:r>
      <w:r w:rsidR="00556E7E" w:rsidRPr="0005481F">
        <w:rPr>
          <w:color w:val="000000" w:themeColor="text1"/>
        </w:rPr>
        <w:t>s</w:t>
      </w:r>
      <w:r w:rsidRPr="0005481F">
        <w:rPr>
          <w:color w:val="000000" w:themeColor="text1"/>
        </w:rPr>
        <w:t xml:space="preserve"> </w:t>
      </w:r>
      <w:r w:rsidR="00556E7E" w:rsidRPr="0005481F">
        <w:rPr>
          <w:color w:val="000000" w:themeColor="text1"/>
        </w:rPr>
        <w:t xml:space="preserve">have </w:t>
      </w:r>
      <w:r w:rsidRPr="0005481F">
        <w:rPr>
          <w:color w:val="000000" w:themeColor="text1"/>
        </w:rPr>
        <w:t xml:space="preserve">a polyhedral </w:t>
      </w:r>
      <w:r w:rsidR="00556E7E" w:rsidRPr="0005481F">
        <w:rPr>
          <w:color w:val="000000" w:themeColor="text1"/>
        </w:rPr>
        <w:t xml:space="preserve">bubble </w:t>
      </w:r>
      <w:r w:rsidRPr="0005481F">
        <w:rPr>
          <w:color w:val="000000" w:themeColor="text1"/>
        </w:rPr>
        <w:t>structure</w:t>
      </w:r>
      <w:r w:rsidR="00556E7E" w:rsidRPr="0005481F">
        <w:rPr>
          <w:color w:val="000000" w:themeColor="text1"/>
        </w:rPr>
        <w:t>. B</w:t>
      </w:r>
      <w:r w:rsidRPr="0005481F">
        <w:rPr>
          <w:color w:val="000000" w:themeColor="text1"/>
        </w:rPr>
        <w:t>ut at</w:t>
      </w:r>
      <w:r w:rsidR="00556E7E" w:rsidRPr="0005481F">
        <w:rPr>
          <w:color w:val="000000" w:themeColor="text1"/>
        </w:rPr>
        <w:t xml:space="preserve"> low qualities, </w:t>
      </w:r>
      <w:r w:rsidRPr="0005481F">
        <w:rPr>
          <w:color w:val="000000" w:themeColor="text1"/>
        </w:rPr>
        <w:t xml:space="preserve">this structure </w:t>
      </w:r>
      <w:proofErr w:type="gramStart"/>
      <w:r w:rsidRPr="0005481F">
        <w:rPr>
          <w:color w:val="000000" w:themeColor="text1"/>
        </w:rPr>
        <w:t>disappears</w:t>
      </w:r>
      <w:proofErr w:type="gramEnd"/>
      <w:r w:rsidRPr="0005481F">
        <w:rPr>
          <w:color w:val="000000" w:themeColor="text1"/>
        </w:rPr>
        <w:t xml:space="preserve"> </w:t>
      </w:r>
      <w:r w:rsidRPr="0005481F">
        <w:rPr>
          <w:color w:val="000000" w:themeColor="text1"/>
        </w:rPr>
        <w:lastRenderedPageBreak/>
        <w:t>and the</w:t>
      </w:r>
      <w:r w:rsidR="00556E7E" w:rsidRPr="0005481F">
        <w:rPr>
          <w:color w:val="000000" w:themeColor="text1"/>
        </w:rPr>
        <w:t xml:space="preserve"> bubbles </w:t>
      </w:r>
      <w:r w:rsidRPr="0005481F">
        <w:rPr>
          <w:color w:val="000000" w:themeColor="text1"/>
        </w:rPr>
        <w:t xml:space="preserve">become spherical.  </w:t>
      </w:r>
      <w:r w:rsidR="00556E7E" w:rsidRPr="0005481F">
        <w:rPr>
          <w:color w:val="000000" w:themeColor="text1"/>
        </w:rPr>
        <w:t>C</w:t>
      </w:r>
      <w:r w:rsidRPr="0005481F">
        <w:rPr>
          <w:color w:val="000000" w:themeColor="text1"/>
        </w:rPr>
        <w:t>lose to this limit, bubble</w:t>
      </w:r>
      <w:r w:rsidR="00E10C8E" w:rsidRPr="0005481F">
        <w:rPr>
          <w:color w:val="000000" w:themeColor="text1"/>
        </w:rPr>
        <w:t>s</w:t>
      </w:r>
      <w:r w:rsidRPr="0005481F">
        <w:rPr>
          <w:color w:val="000000" w:themeColor="text1"/>
        </w:rPr>
        <w:t xml:space="preserve"> have a shape slightly different and deformed due to the </w:t>
      </w:r>
      <w:r w:rsidR="00E10C8E" w:rsidRPr="0005481F">
        <w:rPr>
          <w:color w:val="000000" w:themeColor="text1"/>
        </w:rPr>
        <w:t>high-</w:t>
      </w:r>
      <w:r w:rsidR="00556E7E" w:rsidRPr="0005481F">
        <w:rPr>
          <w:color w:val="000000" w:themeColor="text1"/>
        </w:rPr>
        <w:t>density</w:t>
      </w:r>
      <w:r w:rsidR="00DE4E8E">
        <w:rPr>
          <w:color w:val="000000" w:themeColor="text1"/>
        </w:rPr>
        <w:t xml:space="preserve"> packing (Stefan et al. 2005).</w:t>
      </w:r>
      <w:r w:rsidR="00556E7E" w:rsidRPr="0005481F">
        <w:rPr>
          <w:color w:val="000000" w:themeColor="text1"/>
        </w:rPr>
        <w:t xml:space="preserve"> </w:t>
      </w:r>
    </w:p>
    <w:p w14:paraId="767D38C2" w14:textId="77777777" w:rsidR="00DE4E8E" w:rsidRPr="0005481F" w:rsidRDefault="00DE4E8E" w:rsidP="00D73A3C">
      <w:pPr>
        <w:spacing w:line="480" w:lineRule="auto"/>
        <w:jc w:val="both"/>
        <w:textAlignment w:val="baseline"/>
        <w:rPr>
          <w:color w:val="000000" w:themeColor="text1"/>
          <w:sz w:val="18"/>
          <w:szCs w:val="18"/>
        </w:rPr>
      </w:pPr>
    </w:p>
    <w:p w14:paraId="051088DD" w14:textId="6A01AB34" w:rsidR="00827F35" w:rsidRPr="0005481F" w:rsidRDefault="00827F35" w:rsidP="002A142D">
      <w:pPr>
        <w:pStyle w:val="Heading2"/>
        <w:rPr>
          <w:rFonts w:eastAsia="Times New Roman"/>
          <w:sz w:val="18"/>
          <w:szCs w:val="18"/>
        </w:rPr>
      </w:pPr>
      <w:bookmarkStart w:id="27" w:name="_Toc90047745"/>
      <w:r w:rsidRPr="0005481F">
        <w:rPr>
          <w:rFonts w:eastAsia="Times New Roman"/>
        </w:rPr>
        <w:t>2.2</w:t>
      </w:r>
      <w:r w:rsidR="00FE643D" w:rsidRPr="0005481F">
        <w:rPr>
          <w:rFonts w:eastAsia="Times New Roman"/>
        </w:rPr>
        <w:t>.</w:t>
      </w:r>
      <w:r w:rsidRPr="0005481F">
        <w:rPr>
          <w:rFonts w:eastAsia="Times New Roman"/>
        </w:rPr>
        <w:t xml:space="preserve"> Drainage Mechanism</w:t>
      </w:r>
      <w:r w:rsidR="00FE643D" w:rsidRPr="0005481F">
        <w:rPr>
          <w:rFonts w:eastAsia="Times New Roman"/>
        </w:rPr>
        <w:t>s</w:t>
      </w:r>
      <w:bookmarkEnd w:id="27"/>
      <w:r w:rsidRPr="0005481F">
        <w:rPr>
          <w:rFonts w:eastAsia="Times New Roman"/>
        </w:rPr>
        <w:t>  </w:t>
      </w:r>
    </w:p>
    <w:p w14:paraId="4C87C6D9" w14:textId="2F356A11" w:rsidR="00D73A3C" w:rsidRPr="0005481F" w:rsidRDefault="00D73A3C" w:rsidP="00D73A3C">
      <w:pPr>
        <w:spacing w:line="480" w:lineRule="auto"/>
        <w:jc w:val="both"/>
        <w:textAlignment w:val="baseline"/>
        <w:rPr>
          <w:color w:val="000000" w:themeColor="text1"/>
          <w:sz w:val="18"/>
          <w:szCs w:val="18"/>
        </w:rPr>
      </w:pPr>
      <w:r w:rsidRPr="0005481F">
        <w:rPr>
          <w:color w:val="000000" w:themeColor="text1"/>
        </w:rPr>
        <w:t>Drainage occurs when a trapped foam attempts to attain static equilibrium. Liquid films surrounding the gas bubbles drain into the plateau border due to the capillary forces that trigger curvature of plateau border walls and suck liquid from the liquid film surrounding the gas bubble and the liquid drains out of the foam due to gravitational force. A trapped foam in a vertical column is the best to analyze</w:t>
      </w:r>
      <w:r w:rsidR="00881C95" w:rsidRPr="0005481F">
        <w:rPr>
          <w:color w:val="000000" w:themeColor="text1"/>
        </w:rPr>
        <w:t xml:space="preserve"> for </w:t>
      </w:r>
      <w:r w:rsidRPr="0005481F">
        <w:rPr>
          <w:color w:val="000000" w:themeColor="text1"/>
        </w:rPr>
        <w:t>drainage</w:t>
      </w:r>
      <w:r w:rsidR="00881C95" w:rsidRPr="0005481F">
        <w:rPr>
          <w:color w:val="000000" w:themeColor="text1"/>
        </w:rPr>
        <w:t xml:space="preserve"> evaluation</w:t>
      </w:r>
      <w:r w:rsidRPr="0005481F">
        <w:rPr>
          <w:color w:val="000000" w:themeColor="text1"/>
        </w:rPr>
        <w:t>.  </w:t>
      </w:r>
    </w:p>
    <w:p w14:paraId="450D5D42" w14:textId="77777777" w:rsidR="00881C95" w:rsidRPr="0005481F" w:rsidRDefault="00881C95" w:rsidP="00D73A3C">
      <w:pPr>
        <w:spacing w:line="480" w:lineRule="auto"/>
        <w:jc w:val="both"/>
        <w:textAlignment w:val="baseline"/>
        <w:rPr>
          <w:color w:val="000000" w:themeColor="text1"/>
        </w:rPr>
      </w:pPr>
    </w:p>
    <w:p w14:paraId="7EDC6F22" w14:textId="62D622DA" w:rsidR="00D73A3C" w:rsidRPr="0005481F" w:rsidRDefault="00881C95" w:rsidP="00D73A3C">
      <w:pPr>
        <w:spacing w:line="480" w:lineRule="auto"/>
        <w:jc w:val="both"/>
        <w:textAlignment w:val="baseline"/>
        <w:rPr>
          <w:color w:val="000000" w:themeColor="text1"/>
        </w:rPr>
      </w:pPr>
      <w:r w:rsidRPr="0005481F">
        <w:rPr>
          <w:color w:val="000000" w:themeColor="text1"/>
        </w:rPr>
        <w:t>The decay and c</w:t>
      </w:r>
      <w:r w:rsidR="00D73A3C" w:rsidRPr="0005481F">
        <w:rPr>
          <w:color w:val="000000" w:themeColor="text1"/>
        </w:rPr>
        <w:t xml:space="preserve">ollapse of a </w:t>
      </w:r>
      <w:r w:rsidRPr="0005481F">
        <w:rPr>
          <w:color w:val="000000" w:themeColor="text1"/>
        </w:rPr>
        <w:t xml:space="preserve">bubble </w:t>
      </w:r>
      <w:r w:rsidR="00D73A3C" w:rsidRPr="0005481F">
        <w:rPr>
          <w:color w:val="000000" w:themeColor="text1"/>
        </w:rPr>
        <w:t>film occur as a result of uninhibited growth of thermal and mechanical</w:t>
      </w:r>
      <w:r w:rsidR="00844F02" w:rsidRPr="0005481F">
        <w:rPr>
          <w:color w:val="000000" w:themeColor="text1"/>
        </w:rPr>
        <w:t xml:space="preserve"> disturbances </w:t>
      </w:r>
      <w:r w:rsidR="00D73A3C" w:rsidRPr="0005481F">
        <w:rPr>
          <w:color w:val="000000" w:themeColor="text1"/>
        </w:rPr>
        <w:t>on the film</w:t>
      </w:r>
      <w:r w:rsidRPr="0005481F">
        <w:rPr>
          <w:color w:val="000000" w:themeColor="text1"/>
        </w:rPr>
        <w:t xml:space="preserve"> </w:t>
      </w:r>
      <w:r w:rsidR="00E10C8E" w:rsidRPr="0005481F">
        <w:rPr>
          <w:color w:val="000000" w:themeColor="text1"/>
        </w:rPr>
        <w:t>surface (</w:t>
      </w:r>
      <w:proofErr w:type="spellStart"/>
      <w:r w:rsidR="00E10C8E" w:rsidRPr="0005481F">
        <w:rPr>
          <w:color w:val="000000" w:themeColor="text1"/>
        </w:rPr>
        <w:t>Ruckenstein</w:t>
      </w:r>
      <w:proofErr w:type="spellEnd"/>
      <w:r w:rsidR="00E10C8E" w:rsidRPr="0005481F">
        <w:rPr>
          <w:color w:val="000000" w:themeColor="text1"/>
        </w:rPr>
        <w:t xml:space="preserve"> and Bhakta 1996). </w:t>
      </w:r>
      <w:r w:rsidR="00D73A3C" w:rsidRPr="0005481F">
        <w:rPr>
          <w:color w:val="000000" w:themeColor="text1"/>
        </w:rPr>
        <w:t>If the force which opposes the film thinning increases in response</w:t>
      </w:r>
      <w:r w:rsidRPr="0005481F">
        <w:rPr>
          <w:color w:val="000000" w:themeColor="text1"/>
        </w:rPr>
        <w:t xml:space="preserve"> to </w:t>
      </w:r>
      <w:r w:rsidR="00D73A3C" w:rsidRPr="0005481F">
        <w:rPr>
          <w:color w:val="000000" w:themeColor="text1"/>
        </w:rPr>
        <w:t xml:space="preserve">the local thinning due to the </w:t>
      </w:r>
      <w:r w:rsidR="00844F02" w:rsidRPr="0005481F">
        <w:rPr>
          <w:color w:val="000000" w:themeColor="text1"/>
        </w:rPr>
        <w:t>disturbance</w:t>
      </w:r>
      <w:r w:rsidR="00D73A3C" w:rsidRPr="0005481F">
        <w:rPr>
          <w:color w:val="000000" w:themeColor="text1"/>
        </w:rPr>
        <w:t>, the</w:t>
      </w:r>
      <w:r w:rsidRPr="0005481F">
        <w:rPr>
          <w:color w:val="000000" w:themeColor="text1"/>
        </w:rPr>
        <w:t xml:space="preserve"> decay process</w:t>
      </w:r>
      <w:r w:rsidR="00844F02" w:rsidRPr="0005481F">
        <w:rPr>
          <w:color w:val="000000" w:themeColor="text1"/>
        </w:rPr>
        <w:t xml:space="preserve"> becomes </w:t>
      </w:r>
      <w:r w:rsidRPr="0005481F">
        <w:rPr>
          <w:color w:val="000000" w:themeColor="text1"/>
        </w:rPr>
        <w:t>self</w:t>
      </w:r>
      <w:r w:rsidR="00E10C8E" w:rsidRPr="0005481F">
        <w:rPr>
          <w:color w:val="000000" w:themeColor="text1"/>
        </w:rPr>
        <w:t>-</w:t>
      </w:r>
      <w:r w:rsidR="00D73A3C" w:rsidRPr="0005481F">
        <w:rPr>
          <w:color w:val="000000" w:themeColor="text1"/>
        </w:rPr>
        <w:t>controlled, and no film ruptur</w:t>
      </w:r>
      <w:r w:rsidR="00844F02" w:rsidRPr="0005481F">
        <w:rPr>
          <w:color w:val="000000" w:themeColor="text1"/>
        </w:rPr>
        <w:t>ing</w:t>
      </w:r>
      <w:r w:rsidR="00D73A3C" w:rsidRPr="0005481F">
        <w:rPr>
          <w:color w:val="000000" w:themeColor="text1"/>
        </w:rPr>
        <w:t xml:space="preserve"> occurs.  The major reason for film</w:t>
      </w:r>
      <w:r w:rsidRPr="0005481F">
        <w:rPr>
          <w:color w:val="000000" w:themeColor="text1"/>
        </w:rPr>
        <w:t xml:space="preserve"> rupturing </w:t>
      </w:r>
      <w:r w:rsidR="00D73A3C" w:rsidRPr="0005481F">
        <w:rPr>
          <w:color w:val="000000" w:themeColor="text1"/>
        </w:rPr>
        <w:t>is however the</w:t>
      </w:r>
      <w:r w:rsidRPr="0005481F">
        <w:rPr>
          <w:color w:val="000000" w:themeColor="text1"/>
        </w:rPr>
        <w:t xml:space="preserve"> reduction in </w:t>
      </w:r>
      <w:r w:rsidR="00D73A3C" w:rsidRPr="0005481F">
        <w:rPr>
          <w:color w:val="000000" w:themeColor="text1"/>
        </w:rPr>
        <w:t xml:space="preserve">differential pressure </w:t>
      </w:r>
      <w:r w:rsidR="00844F02" w:rsidRPr="0005481F">
        <w:rPr>
          <w:color w:val="000000" w:themeColor="text1"/>
        </w:rPr>
        <w:t>in</w:t>
      </w:r>
      <w:r w:rsidRPr="0005481F">
        <w:rPr>
          <w:color w:val="000000" w:themeColor="text1"/>
        </w:rPr>
        <w:t xml:space="preserve"> the </w:t>
      </w:r>
      <w:r w:rsidR="00D73A3C" w:rsidRPr="0005481F">
        <w:rPr>
          <w:color w:val="000000" w:themeColor="text1"/>
        </w:rPr>
        <w:t xml:space="preserve">film as the thickness of </w:t>
      </w:r>
      <w:r w:rsidR="00E10C8E" w:rsidRPr="0005481F">
        <w:rPr>
          <w:color w:val="000000" w:themeColor="text1"/>
        </w:rPr>
        <w:t xml:space="preserve">the </w:t>
      </w:r>
      <w:r w:rsidR="00D73A3C" w:rsidRPr="0005481F">
        <w:rPr>
          <w:color w:val="000000" w:themeColor="text1"/>
        </w:rPr>
        <w:t>film decreases.   The forces such as gravity, surface tension, and </w:t>
      </w:r>
      <w:r w:rsidR="00844F02" w:rsidRPr="0005481F">
        <w:rPr>
          <w:color w:val="000000" w:themeColor="text1"/>
        </w:rPr>
        <w:t>viscous drag </w:t>
      </w:r>
      <w:r w:rsidR="00D73A3C" w:rsidRPr="0005481F">
        <w:rPr>
          <w:color w:val="000000" w:themeColor="text1"/>
        </w:rPr>
        <w:t>have a major role </w:t>
      </w:r>
      <w:r w:rsidR="00E10C8E" w:rsidRPr="0005481F">
        <w:rPr>
          <w:color w:val="000000" w:themeColor="text1"/>
        </w:rPr>
        <w:t xml:space="preserve">in </w:t>
      </w:r>
      <w:r w:rsidR="00D73A3C" w:rsidRPr="0005481F">
        <w:rPr>
          <w:color w:val="000000" w:themeColor="text1"/>
        </w:rPr>
        <w:t>the drainage of the foams. Electrostatic double layer (EDL), hydration, and van der Waals forces determine the stability of thin foam films.   </w:t>
      </w:r>
    </w:p>
    <w:p w14:paraId="10A9947E" w14:textId="77777777" w:rsidR="00827F35" w:rsidRPr="0005481F" w:rsidRDefault="00827F35" w:rsidP="00827F35">
      <w:pPr>
        <w:spacing w:line="480" w:lineRule="auto"/>
        <w:rPr>
          <w:color w:val="000000" w:themeColor="text1"/>
        </w:rPr>
      </w:pPr>
    </w:p>
    <w:p w14:paraId="5A313FCB" w14:textId="36686AEF" w:rsidR="00D73A3C" w:rsidRPr="0005481F" w:rsidRDefault="00D73A3C">
      <w:pPr>
        <w:spacing w:line="480" w:lineRule="auto"/>
        <w:jc w:val="both"/>
        <w:rPr>
          <w:color w:val="000000" w:themeColor="text1"/>
        </w:rPr>
      </w:pPr>
      <w:r w:rsidRPr="002E289C">
        <w:rPr>
          <w:rStyle w:val="FootnoteReference"/>
          <w:color w:val="000000" w:themeColor="text1"/>
        </w:rPr>
        <w:fldChar w:fldCharType="begin" w:fldLock="1"/>
      </w:r>
      <w:r w:rsidRPr="0005481F">
        <w:rPr>
          <w:color w:val="000000" w:themeColor="text1"/>
        </w:rPr>
        <w:instrText>ADDIN CSL_CITATION {"citationItems":[{"id":"ITEM-1","itemData":{"author":[{"dropping-particle":"","family":"Haas","given":"Paul A","non-dropping-particle":"","parse-names":false,"suffix":""},{"dropping-particle":"","family":"Johnson","given":"H. F.","non-dropping-particle":"","parse-names":false,"suffix":""}],"id":"ITEM-1","issue":"2","issued":{"date-parts":[["1967"]]},"page":"225-233","title":"A Model and Experimental Results for Drainage of Solution Between Foam Bubbles","type":"article-journal","volume":"6"},"uris":["http://www.mendeley.com/documents/?uuid=f81737bd-52b7-4b45-9491-f117c4bf11fe"]}],"mendeley":{"formattedCitation":"(Haas and Johnson 1967)","manualFormatting":"Haas and Johnson, (1967","plainTextFormattedCitation":"(Haas and Johnson 1967)","previouslyFormattedCitation":"Haas and Johnson, “A Model and Experimental Results for Drainage of Solution Between Foam Bubbles.”"},"properties":{"noteIndex":0},"schema":"https://github.com/citation-style-language/schema/raw/master/csl-citation.json"}</w:instrText>
      </w:r>
      <w:r w:rsidRPr="002E289C">
        <w:rPr>
          <w:rStyle w:val="FootnoteReference"/>
          <w:color w:val="000000" w:themeColor="text1"/>
        </w:rPr>
        <w:fldChar w:fldCharType="separate"/>
      </w:r>
      <w:r w:rsidRPr="002E289C">
        <w:rPr>
          <w:noProof/>
          <w:color w:val="000000" w:themeColor="text1"/>
        </w:rPr>
        <w:t xml:space="preserve">Haas </w:t>
      </w:r>
      <w:r w:rsidR="00F14AA5" w:rsidRPr="008E75D6">
        <w:rPr>
          <w:noProof/>
          <w:color w:val="000000" w:themeColor="text1"/>
        </w:rPr>
        <w:t>and</w:t>
      </w:r>
      <w:r w:rsidRPr="008E75D6">
        <w:rPr>
          <w:noProof/>
          <w:color w:val="000000" w:themeColor="text1"/>
        </w:rPr>
        <w:t xml:space="preserve"> Johnson (1967</w:t>
      </w:r>
      <w:r w:rsidRPr="002E289C">
        <w:rPr>
          <w:rStyle w:val="FootnoteReference"/>
          <w:color w:val="000000" w:themeColor="text1"/>
        </w:rPr>
        <w:fldChar w:fldCharType="end"/>
      </w:r>
      <w:r w:rsidRPr="0005481F">
        <w:rPr>
          <w:color w:val="000000" w:themeColor="text1"/>
        </w:rPr>
        <w:t>) stated that most of the drainage occurs through the plateau borders</w:t>
      </w:r>
      <w:r w:rsidR="005E5F8E" w:rsidRPr="008E75D6">
        <w:rPr>
          <w:color w:val="000000" w:themeColor="text1"/>
        </w:rPr>
        <w:t xml:space="preserve"> (Figure 2.1)</w:t>
      </w:r>
      <w:r w:rsidRPr="008E75D6">
        <w:rPr>
          <w:color w:val="000000" w:themeColor="text1"/>
        </w:rPr>
        <w:t xml:space="preserve">.  Two variations of foam drainage </w:t>
      </w:r>
      <w:r w:rsidR="00FE643D" w:rsidRPr="008E75D6">
        <w:rPr>
          <w:color w:val="000000" w:themeColor="text1"/>
        </w:rPr>
        <w:t xml:space="preserve">regions </w:t>
      </w:r>
      <w:r w:rsidRPr="008E75D6">
        <w:rPr>
          <w:color w:val="000000" w:themeColor="text1"/>
        </w:rPr>
        <w:t xml:space="preserve">are </w:t>
      </w:r>
      <w:r w:rsidR="00FE643D" w:rsidRPr="004A317C">
        <w:rPr>
          <w:color w:val="000000" w:themeColor="text1"/>
        </w:rPr>
        <w:t xml:space="preserve">often </w:t>
      </w:r>
      <w:r w:rsidRPr="00274FEF">
        <w:rPr>
          <w:color w:val="000000" w:themeColor="text1"/>
        </w:rPr>
        <w:t xml:space="preserve">considered, the </w:t>
      </w:r>
      <w:r w:rsidRPr="005F5051">
        <w:rPr>
          <w:color w:val="000000" w:themeColor="text1"/>
        </w:rPr>
        <w:t>channel-dominated drainage regime where the major resistance occurs in the plateau border</w:t>
      </w:r>
      <w:r w:rsidR="00BA5895">
        <w:rPr>
          <w:color w:val="000000" w:themeColor="text1"/>
        </w:rPr>
        <w:t>,</w:t>
      </w:r>
      <w:r w:rsidRPr="005F5051">
        <w:rPr>
          <w:color w:val="000000" w:themeColor="text1"/>
        </w:rPr>
        <w:t xml:space="preserve"> and the node-dominated drainage regime, where the viscous resistance</w:t>
      </w:r>
      <w:r w:rsidR="005E5F8E" w:rsidRPr="005F5051">
        <w:rPr>
          <w:color w:val="000000" w:themeColor="text1"/>
        </w:rPr>
        <w:t xml:space="preserve"> occurring </w:t>
      </w:r>
      <w:r w:rsidRPr="00FF294F">
        <w:rPr>
          <w:color w:val="000000" w:themeColor="text1"/>
        </w:rPr>
        <w:t>in the nodes</w:t>
      </w:r>
      <w:r w:rsidR="005E5F8E" w:rsidRPr="00D261AF">
        <w:rPr>
          <w:color w:val="000000" w:themeColor="text1"/>
        </w:rPr>
        <w:t xml:space="preserve"> becomes the </w:t>
      </w:r>
      <w:r w:rsidR="00FE643D" w:rsidRPr="0004237A">
        <w:rPr>
          <w:color w:val="000000" w:themeColor="text1"/>
        </w:rPr>
        <w:t>controlling mechanism</w:t>
      </w:r>
      <w:r w:rsidRPr="0004237A">
        <w:rPr>
          <w:color w:val="000000" w:themeColor="text1"/>
        </w:rPr>
        <w:t xml:space="preserve">. </w:t>
      </w:r>
    </w:p>
    <w:p w14:paraId="0A1481CC" w14:textId="77777777" w:rsidR="005E5F8E" w:rsidRPr="0005481F" w:rsidRDefault="005E5F8E" w:rsidP="005E5F8E">
      <w:pPr>
        <w:spacing w:line="480" w:lineRule="auto"/>
        <w:jc w:val="center"/>
        <w:textAlignment w:val="baseline"/>
        <w:rPr>
          <w:color w:val="000000" w:themeColor="text1"/>
        </w:rPr>
      </w:pPr>
      <w:r w:rsidRPr="0005481F">
        <w:rPr>
          <w:noProof/>
          <w:color w:val="000000" w:themeColor="text1"/>
        </w:rPr>
        <w:lastRenderedPageBreak/>
        <w:drawing>
          <wp:inline distT="0" distB="0" distL="0" distR="0" wp14:anchorId="30B4FA15" wp14:editId="29EABF7D">
            <wp:extent cx="4965700" cy="1865587"/>
            <wp:effectExtent l="0" t="0" r="0" b="1905"/>
            <wp:docPr id="6"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03522" cy="1879797"/>
                    </a:xfrm>
                    <a:prstGeom prst="rect">
                      <a:avLst/>
                    </a:prstGeom>
                  </pic:spPr>
                </pic:pic>
              </a:graphicData>
            </a:graphic>
          </wp:inline>
        </w:drawing>
      </w:r>
    </w:p>
    <w:p w14:paraId="4FC4170C" w14:textId="6B02A624" w:rsidR="005E5F8E" w:rsidRPr="00A93987" w:rsidRDefault="005E5F8E" w:rsidP="005E5F8E">
      <w:pPr>
        <w:pStyle w:val="Caption"/>
        <w:rPr>
          <w:iCs w:val="0"/>
        </w:rPr>
      </w:pPr>
      <w:bookmarkStart w:id="28" w:name="_Toc90306095"/>
      <w:r w:rsidRPr="002E289C">
        <w:rPr>
          <w:iCs w:val="0"/>
        </w:rPr>
        <w:t>Figure</w:t>
      </w:r>
      <w:r w:rsidR="005F3A6C" w:rsidRPr="0006113B">
        <w:rPr>
          <w:iCs w:val="0"/>
        </w:rPr>
        <w:t xml:space="preserve"> </w:t>
      </w:r>
      <w:r w:rsidRPr="00A93987">
        <w:rPr>
          <w:iCs w:val="0"/>
        </w:rPr>
        <w:t>2.1</w:t>
      </w:r>
      <w:r w:rsidR="0010699E" w:rsidRPr="00A93987">
        <w:rPr>
          <w:iCs w:val="0"/>
        </w:rPr>
        <w:t>.</w:t>
      </w:r>
      <w:r w:rsidRPr="00A93987">
        <w:rPr>
          <w:iCs w:val="0"/>
        </w:rPr>
        <w:t xml:space="preserve"> Hexagonal Foam Structure</w:t>
      </w:r>
      <w:bookmarkEnd w:id="28"/>
      <w:r w:rsidRPr="00A93987">
        <w:rPr>
          <w:iCs w:val="0"/>
        </w:rPr>
        <w:t xml:space="preserve"> </w:t>
      </w:r>
    </w:p>
    <w:p w14:paraId="38CD86CB" w14:textId="77777777" w:rsidR="00827F35" w:rsidRPr="0005481F" w:rsidRDefault="00827F35" w:rsidP="002A142D">
      <w:pPr>
        <w:pStyle w:val="Heading2"/>
      </w:pPr>
      <w:bookmarkStart w:id="29" w:name="_Toc90047746"/>
      <w:r w:rsidRPr="0005481F">
        <w:t>2.3. Drainage Models</w:t>
      </w:r>
      <w:bookmarkEnd w:id="29"/>
    </w:p>
    <w:p w14:paraId="2D92B585" w14:textId="507D37E2" w:rsidR="001F724F" w:rsidRDefault="00D73A3C" w:rsidP="00D73A3C">
      <w:pPr>
        <w:spacing w:line="480" w:lineRule="auto"/>
        <w:jc w:val="both"/>
        <w:rPr>
          <w:color w:val="000000" w:themeColor="text1"/>
        </w:rPr>
      </w:pPr>
      <w:r w:rsidRPr="0005481F">
        <w:rPr>
          <w:color w:val="000000" w:themeColor="text1"/>
        </w:rPr>
        <w:t>Several models for the analysis of the drainage of the foam have been</w:t>
      </w:r>
      <w:r w:rsidR="00C3037A" w:rsidRPr="0005481F">
        <w:rPr>
          <w:color w:val="000000" w:themeColor="text1"/>
        </w:rPr>
        <w:t xml:space="preserve"> developed </w:t>
      </w:r>
      <w:r w:rsidRPr="0005481F">
        <w:rPr>
          <w:color w:val="000000" w:themeColor="text1"/>
        </w:rPr>
        <w:t>over the years. The three</w:t>
      </w:r>
      <w:r w:rsidR="00C3037A" w:rsidRPr="0005481F">
        <w:rPr>
          <w:color w:val="000000" w:themeColor="text1"/>
        </w:rPr>
        <w:t xml:space="preserve"> modeling approaches consider </w:t>
      </w:r>
      <w:r w:rsidRPr="0005481F">
        <w:rPr>
          <w:color w:val="000000" w:themeColor="text1"/>
        </w:rPr>
        <w:t>the structure of the plateau border</w:t>
      </w:r>
      <w:r w:rsidR="00C3037A" w:rsidRPr="0005481F">
        <w:rPr>
          <w:color w:val="000000" w:themeColor="text1"/>
        </w:rPr>
        <w:t xml:space="preserve"> as uniform</w:t>
      </w:r>
      <w:r w:rsidR="00C3037A" w:rsidRPr="0005481F" w:rsidDel="00C3037A">
        <w:rPr>
          <w:color w:val="000000" w:themeColor="text1"/>
        </w:rPr>
        <w:t xml:space="preserve"> </w:t>
      </w:r>
      <w:r w:rsidRPr="0005481F">
        <w:rPr>
          <w:color w:val="000000" w:themeColor="text1"/>
        </w:rPr>
        <w:t>cylinders with immovable wall</w:t>
      </w:r>
      <w:r w:rsidR="00C3037A" w:rsidRPr="0005481F">
        <w:rPr>
          <w:color w:val="000000" w:themeColor="text1"/>
        </w:rPr>
        <w:t>s</w:t>
      </w:r>
      <w:r w:rsidRPr="0005481F">
        <w:rPr>
          <w:color w:val="000000" w:themeColor="text1"/>
        </w:rPr>
        <w:t xml:space="preserve"> </w:t>
      </w:r>
      <w:r w:rsidR="00DE6CA2" w:rsidRPr="0005481F">
        <w:rPr>
          <w:color w:val="000000" w:themeColor="text1"/>
        </w:rPr>
        <w:t xml:space="preserve">(Bhakta and </w:t>
      </w:r>
      <w:proofErr w:type="spellStart"/>
      <w:r w:rsidR="00DE6CA2" w:rsidRPr="0005481F">
        <w:rPr>
          <w:color w:val="000000" w:themeColor="text1"/>
        </w:rPr>
        <w:t>Ruckenstein</w:t>
      </w:r>
      <w:proofErr w:type="spellEnd"/>
      <w:r w:rsidR="00DE6CA2" w:rsidRPr="0005481F">
        <w:rPr>
          <w:color w:val="000000" w:themeColor="text1"/>
        </w:rPr>
        <w:t xml:space="preserve"> 1995</w:t>
      </w:r>
      <w:r w:rsidR="008A1477">
        <w:rPr>
          <w:color w:val="000000" w:themeColor="text1"/>
        </w:rPr>
        <w:t>b</w:t>
      </w:r>
      <w:r w:rsidR="00DE6CA2" w:rsidRPr="0005481F">
        <w:rPr>
          <w:color w:val="000000" w:themeColor="text1"/>
        </w:rPr>
        <w:t>).</w:t>
      </w:r>
      <w:r w:rsidRPr="0005481F">
        <w:rPr>
          <w:color w:val="000000" w:themeColor="text1"/>
        </w:rPr>
        <w:t xml:space="preserve"> The models also</w:t>
      </w:r>
      <w:r w:rsidR="00C3037A" w:rsidRPr="0005481F">
        <w:rPr>
          <w:color w:val="000000" w:themeColor="text1"/>
        </w:rPr>
        <w:t xml:space="preserve"> have </w:t>
      </w:r>
      <w:r w:rsidRPr="0005481F">
        <w:rPr>
          <w:color w:val="000000" w:themeColor="text1"/>
        </w:rPr>
        <w:t xml:space="preserve">deliberations over when the foam drainage ends, and the system achieves equilibrium. </w:t>
      </w:r>
      <w:r w:rsidR="00C3037A" w:rsidRPr="0005481F">
        <w:rPr>
          <w:color w:val="000000" w:themeColor="text1"/>
        </w:rPr>
        <w:t xml:space="preserve">Other modeling studies </w:t>
      </w:r>
      <w:r w:rsidR="00DE6CA2" w:rsidRPr="0005481F">
        <w:t xml:space="preserve">(Ramani et al. 1993; Bhakta and </w:t>
      </w:r>
      <w:proofErr w:type="spellStart"/>
      <w:r w:rsidR="00DE6CA2" w:rsidRPr="0005481F">
        <w:t>Ruckenstein</w:t>
      </w:r>
      <w:proofErr w:type="spellEnd"/>
      <w:r w:rsidR="00DE6CA2" w:rsidRPr="0005481F">
        <w:t xml:space="preserve"> 1997)</w:t>
      </w:r>
      <w:r w:rsidRPr="0005481F">
        <w:rPr>
          <w:color w:val="000000" w:themeColor="text1"/>
        </w:rPr>
        <w:t xml:space="preserve"> concluded that liquid would continue to drain until all the liquid in the system is drained before the system achieves </w:t>
      </w:r>
      <w:r w:rsidR="00E10C8E" w:rsidRPr="0005481F">
        <w:rPr>
          <w:color w:val="000000" w:themeColor="text1"/>
        </w:rPr>
        <w:t xml:space="preserve">its </w:t>
      </w:r>
      <w:r w:rsidRPr="0005481F">
        <w:rPr>
          <w:color w:val="000000" w:themeColor="text1"/>
        </w:rPr>
        <w:t xml:space="preserve">equilibrium and </w:t>
      </w:r>
      <w:r w:rsidR="00E10C8E" w:rsidRPr="0005481F">
        <w:rPr>
          <w:color w:val="000000" w:themeColor="text1"/>
        </w:rPr>
        <w:t xml:space="preserve">the </w:t>
      </w:r>
      <w:r w:rsidRPr="0005481F">
        <w:rPr>
          <w:color w:val="000000" w:themeColor="text1"/>
        </w:rPr>
        <w:t xml:space="preserve">drainage </w:t>
      </w:r>
      <w:r w:rsidR="00E10C8E" w:rsidRPr="0005481F">
        <w:rPr>
          <w:color w:val="000000" w:themeColor="text1"/>
        </w:rPr>
        <w:t xml:space="preserve">process </w:t>
      </w:r>
      <w:r w:rsidRPr="0005481F">
        <w:rPr>
          <w:color w:val="000000" w:themeColor="text1"/>
        </w:rPr>
        <w:t>ends. Th</w:t>
      </w:r>
      <w:r w:rsidR="00BD66CA">
        <w:rPr>
          <w:color w:val="000000" w:themeColor="text1"/>
        </w:rPr>
        <w:t>is</w:t>
      </w:r>
      <w:r w:rsidRPr="0005481F">
        <w:rPr>
          <w:color w:val="000000" w:themeColor="text1"/>
        </w:rPr>
        <w:t xml:space="preserve"> argument is</w:t>
      </w:r>
      <w:r w:rsidR="00DE6CA2" w:rsidRPr="0005481F">
        <w:rPr>
          <w:color w:val="000000" w:themeColor="text1"/>
        </w:rPr>
        <w:t xml:space="preserve"> considered in </w:t>
      </w:r>
      <w:r w:rsidRPr="0005481F">
        <w:rPr>
          <w:color w:val="000000" w:themeColor="text1"/>
        </w:rPr>
        <w:t xml:space="preserve">this work. The draining of the fluid </w:t>
      </w:r>
      <w:r w:rsidR="00BD66CA">
        <w:rPr>
          <w:color w:val="000000" w:themeColor="text1"/>
        </w:rPr>
        <w:t>occurs</w:t>
      </w:r>
      <w:r w:rsidRPr="0005481F">
        <w:rPr>
          <w:color w:val="000000" w:themeColor="text1"/>
        </w:rPr>
        <w:t xml:space="preserve"> during the time in which the experiment</w:t>
      </w:r>
      <w:r w:rsidR="00DE6CA2" w:rsidRPr="0005481F">
        <w:rPr>
          <w:color w:val="000000" w:themeColor="text1"/>
        </w:rPr>
        <w:t xml:space="preserve"> is conducted (Bhakta and </w:t>
      </w:r>
      <w:proofErr w:type="spellStart"/>
      <w:r w:rsidR="00DE6CA2" w:rsidRPr="0005481F">
        <w:rPr>
          <w:color w:val="000000" w:themeColor="text1"/>
        </w:rPr>
        <w:t>Ruckenstein</w:t>
      </w:r>
      <w:proofErr w:type="spellEnd"/>
      <w:r w:rsidR="00DE6CA2" w:rsidRPr="0005481F">
        <w:rPr>
          <w:color w:val="000000" w:themeColor="text1"/>
        </w:rPr>
        <w:t xml:space="preserve"> 1995</w:t>
      </w:r>
      <w:r w:rsidR="008A1477">
        <w:rPr>
          <w:color w:val="000000" w:themeColor="text1"/>
        </w:rPr>
        <w:t>b</w:t>
      </w:r>
      <w:r w:rsidR="00DE6CA2" w:rsidRPr="0005481F">
        <w:rPr>
          <w:color w:val="000000" w:themeColor="text1"/>
        </w:rPr>
        <w:t>).</w:t>
      </w:r>
    </w:p>
    <w:p w14:paraId="7E735D43" w14:textId="77777777" w:rsidR="00AB51B7" w:rsidRPr="0005481F" w:rsidRDefault="00AB51B7" w:rsidP="00D73A3C">
      <w:pPr>
        <w:spacing w:line="480" w:lineRule="auto"/>
        <w:jc w:val="both"/>
        <w:rPr>
          <w:color w:val="000000" w:themeColor="text1"/>
        </w:rPr>
      </w:pPr>
    </w:p>
    <w:p w14:paraId="6BB9F992" w14:textId="56569060" w:rsidR="0FAC1060" w:rsidRPr="0005481F" w:rsidRDefault="005302AB" w:rsidP="00A93987">
      <w:pPr>
        <w:pStyle w:val="Heading2"/>
      </w:pPr>
      <w:bookmarkStart w:id="30" w:name="_Toc90047747"/>
      <w:r w:rsidRPr="0005481F">
        <w:t>2.</w:t>
      </w:r>
      <w:r w:rsidR="3B344197" w:rsidRPr="0005481F">
        <w:t>4</w:t>
      </w:r>
      <w:r w:rsidRPr="0005481F">
        <w:t>.</w:t>
      </w:r>
      <w:r w:rsidR="0FAC1060" w:rsidRPr="0005481F">
        <w:t xml:space="preserve"> Effect of Pressure</w:t>
      </w:r>
      <w:bookmarkEnd w:id="30"/>
    </w:p>
    <w:p w14:paraId="32037EED" w14:textId="5E16CB52" w:rsidR="0FAC1060" w:rsidRDefault="0FAC1060" w:rsidP="00C46447">
      <w:pPr>
        <w:spacing w:after="200" w:line="480" w:lineRule="auto"/>
        <w:rPr>
          <w:color w:val="000000" w:themeColor="text1"/>
        </w:rPr>
      </w:pPr>
      <w:r w:rsidRPr="0005481F">
        <w:rPr>
          <w:color w:val="000000" w:themeColor="text1"/>
        </w:rPr>
        <w:t xml:space="preserve">The effect of pressure with foam drainage has been studied in literature (Rand and </w:t>
      </w:r>
      <w:proofErr w:type="spellStart"/>
      <w:r w:rsidRPr="0005481F">
        <w:rPr>
          <w:color w:val="000000" w:themeColor="text1"/>
        </w:rPr>
        <w:t>Kraynik</w:t>
      </w:r>
      <w:proofErr w:type="spellEnd"/>
      <w:r w:rsidRPr="0005481F">
        <w:rPr>
          <w:color w:val="000000" w:themeColor="text1"/>
        </w:rPr>
        <w:t xml:space="preserve"> 1983). An increase in pressure on the foam causes a change </w:t>
      </w:r>
      <w:r w:rsidR="00BA5895">
        <w:rPr>
          <w:color w:val="000000" w:themeColor="text1"/>
        </w:rPr>
        <w:t xml:space="preserve">in </w:t>
      </w:r>
      <w:r w:rsidRPr="0005481F">
        <w:rPr>
          <w:color w:val="000000" w:themeColor="text1"/>
        </w:rPr>
        <w:t xml:space="preserve">the bubble size of the foam which influences the drainage time of the foam. The bubble size change due to the pressure change is due to the expansion of the gas in the foam as the pressure increases. Experiments </w:t>
      </w:r>
      <w:r w:rsidR="00BA5895">
        <w:rPr>
          <w:color w:val="000000" w:themeColor="text1"/>
        </w:rPr>
        <w:t>were</w:t>
      </w:r>
      <w:r w:rsidRPr="0005481F">
        <w:rPr>
          <w:color w:val="000000" w:themeColor="text1"/>
        </w:rPr>
        <w:t xml:space="preserve"> done with the different base fluid types; oil and water, with various surfactant t</w:t>
      </w:r>
      <w:r w:rsidR="00BA5895">
        <w:rPr>
          <w:color w:val="000000" w:themeColor="text1"/>
        </w:rPr>
        <w:t>ypes</w:t>
      </w:r>
      <w:r w:rsidRPr="0005481F">
        <w:rPr>
          <w:color w:val="000000" w:themeColor="text1"/>
        </w:rPr>
        <w:t xml:space="preserve"> at low and high </w:t>
      </w:r>
      <w:r w:rsidRPr="0005481F">
        <w:rPr>
          <w:color w:val="000000" w:themeColor="text1"/>
        </w:rPr>
        <w:lastRenderedPageBreak/>
        <w:t xml:space="preserve">pressure and it concluded that drainage time was not dependent on the chemistry between the </w:t>
      </w:r>
      <w:proofErr w:type="gramStart"/>
      <w:r w:rsidRPr="0005481F">
        <w:rPr>
          <w:color w:val="000000" w:themeColor="text1"/>
        </w:rPr>
        <w:t>gas-oil</w:t>
      </w:r>
      <w:proofErr w:type="gramEnd"/>
      <w:r w:rsidRPr="0005481F">
        <w:rPr>
          <w:color w:val="000000" w:themeColor="text1"/>
        </w:rPr>
        <w:t xml:space="preserve"> but on pressure</w:t>
      </w:r>
      <w:r w:rsidR="00BA5895">
        <w:rPr>
          <w:color w:val="000000" w:themeColor="text1"/>
        </w:rPr>
        <w:t xml:space="preserve">. </w:t>
      </w:r>
      <w:r w:rsidRPr="0005481F">
        <w:rPr>
          <w:color w:val="000000" w:themeColor="text1"/>
        </w:rPr>
        <w:t xml:space="preserve">The bubble size decreases with </w:t>
      </w:r>
      <w:r w:rsidR="00BA5895">
        <w:rPr>
          <w:color w:val="000000" w:themeColor="text1"/>
        </w:rPr>
        <w:t xml:space="preserve">an </w:t>
      </w:r>
      <w:r w:rsidRPr="0005481F">
        <w:rPr>
          <w:color w:val="000000" w:themeColor="text1"/>
        </w:rPr>
        <w:t>increase in pressure and the drainage time increases with decrease in bubble size.</w:t>
      </w:r>
    </w:p>
    <w:p w14:paraId="26533D2E" w14:textId="77777777" w:rsidR="00AB51B7" w:rsidRPr="0005481F" w:rsidRDefault="00AB51B7" w:rsidP="00C46447">
      <w:pPr>
        <w:spacing w:after="200" w:line="480" w:lineRule="auto"/>
        <w:rPr>
          <w:color w:val="000000" w:themeColor="text1"/>
        </w:rPr>
      </w:pPr>
    </w:p>
    <w:p w14:paraId="367986C0" w14:textId="251272C3" w:rsidR="00827F35" w:rsidRPr="0005481F" w:rsidRDefault="005302AB" w:rsidP="002A142D">
      <w:pPr>
        <w:pStyle w:val="Heading2"/>
      </w:pPr>
      <w:bookmarkStart w:id="31" w:name="_Toc90047748"/>
      <w:r w:rsidRPr="0005481F">
        <w:t>2.5.</w:t>
      </w:r>
      <w:r w:rsidR="00827F35" w:rsidRPr="0005481F">
        <w:t xml:space="preserve"> Literature on Foam Contaminants</w:t>
      </w:r>
      <w:bookmarkEnd w:id="31"/>
    </w:p>
    <w:p w14:paraId="76126BBB" w14:textId="2A5F5F38" w:rsidR="00AB51B7" w:rsidRDefault="00D73A3C" w:rsidP="00D73A3C">
      <w:pPr>
        <w:spacing w:line="480" w:lineRule="auto"/>
        <w:jc w:val="both"/>
        <w:rPr>
          <w:color w:val="000000" w:themeColor="text1"/>
        </w:rPr>
      </w:pPr>
      <w:r w:rsidRPr="0005481F">
        <w:rPr>
          <w:color w:val="000000" w:themeColor="text1"/>
        </w:rPr>
        <w:t>The drilling process</w:t>
      </w:r>
      <w:r w:rsidR="00DE6CA2" w:rsidRPr="0005481F">
        <w:rPr>
          <w:color w:val="000000" w:themeColor="text1"/>
        </w:rPr>
        <w:t xml:space="preserve"> introduces </w:t>
      </w:r>
      <w:r w:rsidRPr="0005481F">
        <w:rPr>
          <w:color w:val="000000" w:themeColor="text1"/>
        </w:rPr>
        <w:t>contaminants</w:t>
      </w:r>
      <w:r w:rsidR="00DE6CA2" w:rsidRPr="0005481F">
        <w:rPr>
          <w:color w:val="000000" w:themeColor="text1"/>
        </w:rPr>
        <w:t xml:space="preserve"> such as oil, salt</w:t>
      </w:r>
      <w:r w:rsidR="00D83494" w:rsidRPr="0005481F">
        <w:rPr>
          <w:color w:val="000000" w:themeColor="text1"/>
        </w:rPr>
        <w:t>,</w:t>
      </w:r>
      <w:r w:rsidR="00DE6CA2" w:rsidRPr="0005481F">
        <w:rPr>
          <w:color w:val="000000" w:themeColor="text1"/>
        </w:rPr>
        <w:t xml:space="preserve"> and rock cuttings </w:t>
      </w:r>
      <w:r w:rsidRPr="0005481F">
        <w:rPr>
          <w:color w:val="000000" w:themeColor="text1"/>
        </w:rPr>
        <w:t xml:space="preserve">into the drilling fluid. An accurate investigation of the drilling foam is required to understand the effect of </w:t>
      </w:r>
      <w:r w:rsidR="00DE6CA2" w:rsidRPr="0005481F">
        <w:rPr>
          <w:color w:val="000000" w:themeColor="text1"/>
        </w:rPr>
        <w:t xml:space="preserve">the contamination </w:t>
      </w:r>
      <w:r w:rsidRPr="0005481F">
        <w:rPr>
          <w:color w:val="000000" w:themeColor="text1"/>
        </w:rPr>
        <w:t xml:space="preserve">on the </w:t>
      </w:r>
      <w:r w:rsidR="00D83494" w:rsidRPr="0005481F">
        <w:rPr>
          <w:color w:val="000000" w:themeColor="text1"/>
        </w:rPr>
        <w:t>properties of the fluid</w:t>
      </w:r>
      <w:r w:rsidRPr="0005481F">
        <w:rPr>
          <w:color w:val="000000" w:themeColor="text1"/>
        </w:rPr>
        <w:t xml:space="preserve">.   </w:t>
      </w:r>
      <w:r w:rsidR="00D83494" w:rsidRPr="0005481F">
        <w:rPr>
          <w:color w:val="000000" w:themeColor="text1"/>
        </w:rPr>
        <w:t>T</w:t>
      </w:r>
      <w:r w:rsidRPr="0005481F">
        <w:rPr>
          <w:color w:val="000000" w:themeColor="text1"/>
        </w:rPr>
        <w:t>he contaminants that are considered in this work are salt, oil</w:t>
      </w:r>
      <w:r w:rsidR="00D83494" w:rsidRPr="0005481F">
        <w:rPr>
          <w:color w:val="000000" w:themeColor="text1"/>
        </w:rPr>
        <w:t>,</w:t>
      </w:r>
      <w:r w:rsidRPr="0005481F">
        <w:rPr>
          <w:color w:val="000000" w:themeColor="text1"/>
        </w:rPr>
        <w:t xml:space="preserve"> and clay. The type and concentration of the contaminants in the foam </w:t>
      </w:r>
      <w:r w:rsidR="00D83494" w:rsidRPr="0005481F">
        <w:rPr>
          <w:color w:val="000000" w:themeColor="text1"/>
        </w:rPr>
        <w:t xml:space="preserve">have </w:t>
      </w:r>
      <w:r w:rsidRPr="0005481F">
        <w:rPr>
          <w:color w:val="000000" w:themeColor="text1"/>
        </w:rPr>
        <w:t>varying</w:t>
      </w:r>
      <w:r w:rsidR="00D83494" w:rsidRPr="0005481F">
        <w:rPr>
          <w:color w:val="000000" w:themeColor="text1"/>
        </w:rPr>
        <w:t xml:space="preserve"> effects </w:t>
      </w:r>
      <w:r w:rsidRPr="0005481F">
        <w:rPr>
          <w:color w:val="000000" w:themeColor="text1"/>
        </w:rPr>
        <w:t>on the behavior of the foam. </w:t>
      </w:r>
    </w:p>
    <w:p w14:paraId="2848F6A5" w14:textId="77777777" w:rsidR="00753E2C" w:rsidRPr="0005481F" w:rsidRDefault="00753E2C" w:rsidP="00D73A3C">
      <w:pPr>
        <w:spacing w:line="480" w:lineRule="auto"/>
        <w:jc w:val="both"/>
        <w:rPr>
          <w:color w:val="000000" w:themeColor="text1"/>
        </w:rPr>
      </w:pPr>
    </w:p>
    <w:p w14:paraId="5A654995" w14:textId="6AA79443" w:rsidR="00827F35" w:rsidRPr="0005481F" w:rsidRDefault="005302AB" w:rsidP="00B45DC0">
      <w:pPr>
        <w:pStyle w:val="Heading3"/>
      </w:pPr>
      <w:bookmarkStart w:id="32" w:name="_Toc90047749"/>
      <w:r w:rsidRPr="0005481F">
        <w:t>2.5.</w:t>
      </w:r>
      <w:r w:rsidR="00827F35" w:rsidRPr="0005481F">
        <w:t>1. Salt</w:t>
      </w:r>
      <w:bookmarkEnd w:id="32"/>
      <w:r w:rsidR="00827F35" w:rsidRPr="0005481F">
        <w:t xml:space="preserve"> </w:t>
      </w:r>
    </w:p>
    <w:p w14:paraId="3D655E15" w14:textId="6A0CE562" w:rsidR="00D73A3C" w:rsidRDefault="00D73A3C" w:rsidP="00C46447">
      <w:pPr>
        <w:pStyle w:val="paragraph"/>
        <w:spacing w:before="0" w:beforeAutospacing="0" w:after="0" w:afterAutospacing="0" w:line="480" w:lineRule="auto"/>
        <w:jc w:val="both"/>
        <w:textAlignment w:val="baseline"/>
        <w:rPr>
          <w:rStyle w:val="normaltextrun"/>
          <w:rFonts w:cs="Segoe UI"/>
          <w:color w:val="000000" w:themeColor="text1"/>
        </w:rPr>
      </w:pPr>
      <w:r w:rsidRPr="0005481F">
        <w:rPr>
          <w:rStyle w:val="normaltextrun"/>
          <w:rFonts w:cs="Segoe UI"/>
          <w:color w:val="000000" w:themeColor="text1"/>
        </w:rPr>
        <w:t>During the drilling process, salt can be encountered in numerous forms. Some of the forms include Sodium Chloride (NaCl),</w:t>
      </w:r>
      <w:r w:rsidRPr="0005481F">
        <w:rPr>
          <w:rStyle w:val="apple-converted-space"/>
          <w:rFonts w:eastAsiaTheme="majorEastAsia" w:cs="Segoe UI"/>
          <w:color w:val="000000" w:themeColor="text1"/>
        </w:rPr>
        <w:t> </w:t>
      </w:r>
      <w:r w:rsidRPr="0005481F">
        <w:rPr>
          <w:rStyle w:val="normaltextrun"/>
          <w:rFonts w:cs="Segoe UI"/>
          <w:color w:val="000000" w:themeColor="text1"/>
        </w:rPr>
        <w:t>Potassium Chloride (</w:t>
      </w:r>
      <w:proofErr w:type="spellStart"/>
      <w:r w:rsidRPr="0005481F">
        <w:rPr>
          <w:rStyle w:val="normaltextrun"/>
          <w:rFonts w:cs="Segoe UI"/>
          <w:color w:val="000000" w:themeColor="text1"/>
        </w:rPr>
        <w:t>KCl</w:t>
      </w:r>
      <w:proofErr w:type="spellEnd"/>
      <w:r w:rsidRPr="0005481F">
        <w:rPr>
          <w:rStyle w:val="normaltextrun"/>
          <w:rFonts w:cs="Segoe UI"/>
          <w:color w:val="000000" w:themeColor="text1"/>
        </w:rPr>
        <w:t>), Calcium Chloride (</w:t>
      </w:r>
      <m:oMath>
        <m:r>
          <m:rPr>
            <m:sty m:val="p"/>
          </m:rPr>
          <w:rPr>
            <w:rStyle w:val="apple-converted-space"/>
            <w:rFonts w:ascii="Cambria Math" w:eastAsiaTheme="majorEastAsia" w:hAnsi="Cambria Math" w:cs="Segoe UI"/>
            <w:color w:val="000000" w:themeColor="text1"/>
          </w:rPr>
          <m:t>Ca</m:t>
        </m:r>
        <m:sSub>
          <m:sSubPr>
            <m:ctrlPr>
              <w:rPr>
                <w:rStyle w:val="apple-converted-space"/>
                <w:rFonts w:ascii="Cambria Math" w:eastAsiaTheme="majorEastAsia" w:hAnsi="Cambria Math" w:cs="Segoe UI"/>
                <w:color w:val="000000" w:themeColor="text1"/>
              </w:rPr>
            </m:ctrlPr>
          </m:sSubPr>
          <m:e>
            <m:r>
              <m:rPr>
                <m:sty m:val="p"/>
              </m:rPr>
              <w:rPr>
                <w:rStyle w:val="apple-converted-space"/>
                <w:rFonts w:ascii="Cambria Math" w:eastAsiaTheme="majorEastAsia" w:hAnsi="Cambria Math" w:cs="Segoe UI"/>
                <w:color w:val="000000" w:themeColor="text1"/>
              </w:rPr>
              <m:t>Cl</m:t>
            </m:r>
          </m:e>
          <m:sub>
            <m:r>
              <m:rPr>
                <m:sty m:val="p"/>
              </m:rPr>
              <w:rPr>
                <w:rStyle w:val="apple-converted-space"/>
                <w:rFonts w:ascii="Cambria Math" w:eastAsiaTheme="majorEastAsia" w:hAnsi="Cambria Math" w:cs="Segoe UI"/>
                <w:color w:val="000000" w:themeColor="text1"/>
              </w:rPr>
              <m:t>2</m:t>
            </m:r>
          </m:sub>
        </m:sSub>
        <m:r>
          <m:rPr>
            <m:sty m:val="p"/>
          </m:rPr>
          <w:rPr>
            <w:rStyle w:val="apple-converted-space"/>
            <w:rFonts w:ascii="Cambria Math" w:eastAsiaTheme="majorEastAsia" w:hAnsi="Cambria Math" w:cs="Segoe UI"/>
            <w:color w:val="000000" w:themeColor="text1"/>
          </w:rPr>
          <m:t>)</m:t>
        </m:r>
      </m:oMath>
      <w:r w:rsidRPr="002E289C">
        <w:rPr>
          <w:rStyle w:val="normaltextrun"/>
          <w:rFonts w:cs="Segoe UI"/>
          <w:color w:val="000000" w:themeColor="text1"/>
        </w:rPr>
        <w:t>,</w:t>
      </w:r>
      <w:r w:rsidRPr="0006113B">
        <w:rPr>
          <w:rStyle w:val="apple-converted-space"/>
          <w:rFonts w:eastAsiaTheme="majorEastAsia" w:cs="Segoe UI"/>
          <w:color w:val="000000" w:themeColor="text1"/>
        </w:rPr>
        <w:t> Magnesium Chloride (</w:t>
      </w:r>
      <m:oMath>
        <m:r>
          <m:rPr>
            <m:sty m:val="p"/>
          </m:rPr>
          <w:rPr>
            <w:rStyle w:val="apple-converted-space"/>
            <w:rFonts w:ascii="Cambria Math" w:eastAsiaTheme="majorEastAsia" w:hAnsi="Cambria Math" w:cs="Segoe UI"/>
            <w:color w:val="000000" w:themeColor="text1"/>
          </w:rPr>
          <m:t>Mg</m:t>
        </m:r>
        <m:sSub>
          <m:sSubPr>
            <m:ctrlPr>
              <w:rPr>
                <w:rStyle w:val="apple-converted-space"/>
                <w:rFonts w:ascii="Cambria Math" w:eastAsiaTheme="majorEastAsia" w:hAnsi="Cambria Math" w:cs="Segoe UI"/>
                <w:color w:val="000000" w:themeColor="text1"/>
              </w:rPr>
            </m:ctrlPr>
          </m:sSubPr>
          <m:e>
            <m:r>
              <m:rPr>
                <m:sty m:val="p"/>
              </m:rPr>
              <w:rPr>
                <w:rStyle w:val="apple-converted-space"/>
                <w:rFonts w:ascii="Cambria Math" w:eastAsiaTheme="majorEastAsia" w:hAnsi="Cambria Math" w:cs="Segoe UI"/>
                <w:color w:val="000000" w:themeColor="text1"/>
              </w:rPr>
              <m:t>Cl</m:t>
            </m:r>
          </m:e>
          <m:sub>
            <m:r>
              <m:rPr>
                <m:sty m:val="p"/>
              </m:rPr>
              <w:rPr>
                <w:rStyle w:val="apple-converted-space"/>
                <w:rFonts w:ascii="Cambria Math" w:eastAsiaTheme="majorEastAsia" w:hAnsi="Cambria Math" w:cs="Segoe UI"/>
                <w:color w:val="000000" w:themeColor="text1"/>
              </w:rPr>
              <m:t>2</m:t>
            </m:r>
          </m:sub>
        </m:sSub>
      </m:oMath>
      <w:r w:rsidRPr="0005481F">
        <w:rPr>
          <w:rStyle w:val="normaltextrun"/>
          <w:rFonts w:cs="Segoe UI"/>
          <w:color w:val="000000" w:themeColor="text1"/>
        </w:rPr>
        <w:t>). </w:t>
      </w:r>
      <w:r w:rsidRPr="002E289C">
        <w:rPr>
          <w:rStyle w:val="apple-converted-space"/>
          <w:rFonts w:eastAsiaTheme="majorEastAsia" w:cs="Segoe UI"/>
          <w:color w:val="000000" w:themeColor="text1"/>
        </w:rPr>
        <w:t> </w:t>
      </w:r>
      <w:r w:rsidRPr="0006113B">
        <w:rPr>
          <w:rStyle w:val="normaltextrun"/>
          <w:rFonts w:cs="Segoe UI"/>
          <w:color w:val="000000" w:themeColor="text1"/>
        </w:rPr>
        <w:t xml:space="preserve">The salt present in </w:t>
      </w:r>
      <w:r w:rsidR="00D83494" w:rsidRPr="008E75D6">
        <w:rPr>
          <w:rStyle w:val="normaltextrun"/>
          <w:rFonts w:cs="Segoe UI"/>
          <w:color w:val="000000" w:themeColor="text1"/>
        </w:rPr>
        <w:t xml:space="preserve">the </w:t>
      </w:r>
      <w:r w:rsidRPr="008E75D6">
        <w:rPr>
          <w:rStyle w:val="normaltextrun"/>
          <w:rFonts w:cs="Segoe UI"/>
          <w:color w:val="000000" w:themeColor="text1"/>
        </w:rPr>
        <w:t>drilling fluid can be introduced in many forms which include</w:t>
      </w:r>
      <w:r w:rsidR="00D83494" w:rsidRPr="005F5051">
        <w:rPr>
          <w:rStyle w:val="normaltextrun"/>
          <w:rFonts w:cs="Segoe UI"/>
          <w:color w:val="000000" w:themeColor="text1"/>
        </w:rPr>
        <w:t xml:space="preserve"> additives that are introduced </w:t>
      </w:r>
      <w:r w:rsidRPr="005F5051">
        <w:rPr>
          <w:rStyle w:val="normaltextrun"/>
          <w:rFonts w:cs="Segoe UI"/>
          <w:color w:val="000000" w:themeColor="text1"/>
        </w:rPr>
        <w:t>to improve some of the drilling foam properties or</w:t>
      </w:r>
      <w:r w:rsidR="00D83494" w:rsidRPr="00FF294F">
        <w:rPr>
          <w:rStyle w:val="normaltextrun"/>
          <w:rFonts w:cs="Segoe UI"/>
          <w:color w:val="000000" w:themeColor="text1"/>
        </w:rPr>
        <w:t xml:space="preserve"> contaminants </w:t>
      </w:r>
      <w:r w:rsidR="00D83494" w:rsidRPr="00D261AF">
        <w:rPr>
          <w:rStyle w:val="normaltextrun"/>
          <w:rFonts w:cs="Segoe UI"/>
          <w:color w:val="000000" w:themeColor="text1"/>
        </w:rPr>
        <w:t>f</w:t>
      </w:r>
      <w:r w:rsidR="00D83494" w:rsidRPr="0004237A">
        <w:rPr>
          <w:rStyle w:val="normaltextrun"/>
          <w:rFonts w:cs="Segoe UI"/>
          <w:color w:val="000000" w:themeColor="text1"/>
        </w:rPr>
        <w:t xml:space="preserve">rom </w:t>
      </w:r>
      <w:r w:rsidRPr="0004237A">
        <w:rPr>
          <w:rStyle w:val="normaltextrun"/>
          <w:rFonts w:cs="Segoe UI"/>
          <w:color w:val="000000" w:themeColor="text1"/>
        </w:rPr>
        <w:t>the rock formation</w:t>
      </w:r>
      <w:r w:rsidR="00231867" w:rsidRPr="0005481F">
        <w:rPr>
          <w:rStyle w:val="normaltextrun"/>
          <w:rFonts w:cs="Segoe UI"/>
          <w:color w:val="000000" w:themeColor="text1"/>
        </w:rPr>
        <w:t xml:space="preserve">. </w:t>
      </w:r>
      <w:r w:rsidRPr="0005481F">
        <w:rPr>
          <w:rStyle w:val="normaltextrun"/>
          <w:rFonts w:cs="Segoe UI"/>
          <w:color w:val="000000" w:themeColor="text1"/>
        </w:rPr>
        <w:t xml:space="preserve">Salt </w:t>
      </w:r>
      <w:r w:rsidR="00231867" w:rsidRPr="0005481F">
        <w:rPr>
          <w:rStyle w:val="normaltextrun"/>
          <w:rFonts w:cs="Segoe UI"/>
          <w:color w:val="000000" w:themeColor="text1"/>
        </w:rPr>
        <w:t>additives in</w:t>
      </w:r>
      <w:r w:rsidRPr="0005481F">
        <w:rPr>
          <w:rStyle w:val="normaltextrun"/>
          <w:rFonts w:cs="Segoe UI"/>
          <w:color w:val="000000" w:themeColor="text1"/>
        </w:rPr>
        <w:t xml:space="preserve"> drilling fluids can increase the density of the base </w:t>
      </w:r>
      <w:r w:rsidR="00BA5895" w:rsidRPr="0005481F">
        <w:rPr>
          <w:rStyle w:val="normaltextrun"/>
          <w:rFonts w:cs="Segoe UI"/>
          <w:color w:val="000000" w:themeColor="text1"/>
        </w:rPr>
        <w:t>fluid and</w:t>
      </w:r>
      <w:r w:rsidR="00D83494" w:rsidRPr="0005481F">
        <w:rPr>
          <w:rStyle w:val="normaltextrun"/>
          <w:rFonts w:cs="Segoe UI"/>
          <w:color w:val="000000" w:themeColor="text1"/>
        </w:rPr>
        <w:t xml:space="preserve"> </w:t>
      </w:r>
      <w:r w:rsidRPr="0005481F">
        <w:rPr>
          <w:rStyle w:val="normaltextrun"/>
          <w:rFonts w:cs="Segoe UI"/>
          <w:color w:val="000000" w:themeColor="text1"/>
        </w:rPr>
        <w:t>reduce the freezing point</w:t>
      </w:r>
      <w:r w:rsidR="00D83494" w:rsidRPr="0005481F">
        <w:rPr>
          <w:rStyle w:val="normaltextrun"/>
          <w:rFonts w:cs="Segoe UI"/>
          <w:color w:val="000000" w:themeColor="text1"/>
        </w:rPr>
        <w:t>. S</w:t>
      </w:r>
      <w:r w:rsidRPr="0005481F">
        <w:rPr>
          <w:rStyle w:val="normaltextrun"/>
          <w:rFonts w:cs="Segoe UI"/>
          <w:color w:val="000000" w:themeColor="text1"/>
        </w:rPr>
        <w:t>alt-based foam</w:t>
      </w:r>
      <w:r w:rsidR="00D83494" w:rsidRPr="0005481F">
        <w:rPr>
          <w:rStyle w:val="normaltextrun"/>
          <w:rFonts w:cs="Segoe UI"/>
          <w:color w:val="000000" w:themeColor="text1"/>
        </w:rPr>
        <w:t xml:space="preserve"> can inhibit shales and </w:t>
      </w:r>
      <w:r w:rsidRPr="0005481F">
        <w:rPr>
          <w:rStyle w:val="normaltextrun"/>
          <w:rFonts w:cs="Segoe UI"/>
          <w:color w:val="000000" w:themeColor="text1"/>
        </w:rPr>
        <w:t>reduce clay hydration and/or dispersion.</w:t>
      </w:r>
      <w:r w:rsidR="00D83494" w:rsidRPr="0005481F">
        <w:rPr>
          <w:rStyle w:val="normaltextrun"/>
          <w:rFonts w:cs="Segoe UI"/>
          <w:color w:val="000000" w:themeColor="text1"/>
        </w:rPr>
        <w:t xml:space="preserve"> The </w:t>
      </w:r>
      <w:r w:rsidRPr="0005481F">
        <w:rPr>
          <w:rStyle w:val="normaltextrun"/>
          <w:rFonts w:cs="Segoe UI"/>
          <w:color w:val="000000" w:themeColor="text1"/>
        </w:rPr>
        <w:t xml:space="preserve">increase in salt concentration in the foam lowers </w:t>
      </w:r>
      <w:r w:rsidR="00D83494" w:rsidRPr="0005481F">
        <w:rPr>
          <w:rStyle w:val="normaltextrun"/>
          <w:rFonts w:cs="Segoe UI"/>
          <w:color w:val="000000" w:themeColor="text1"/>
        </w:rPr>
        <w:t xml:space="preserve">the </w:t>
      </w:r>
      <w:r w:rsidRPr="0005481F">
        <w:rPr>
          <w:rStyle w:val="normaltextrun"/>
          <w:rFonts w:cs="Segoe UI"/>
          <w:color w:val="000000" w:themeColor="text1"/>
        </w:rPr>
        <w:t xml:space="preserve">rate of salt absorption from salt beds while drilling through them. This helps to reduce wellbore enlargement and/or instability. </w:t>
      </w:r>
    </w:p>
    <w:p w14:paraId="5CC116EE" w14:textId="0DE9ACBB" w:rsidR="007D3FA7" w:rsidRPr="00EA6383" w:rsidRDefault="007D3FA7" w:rsidP="00C46447">
      <w:pPr>
        <w:pStyle w:val="paragraph"/>
        <w:spacing w:before="0" w:beforeAutospacing="0" w:after="0" w:afterAutospacing="0" w:line="480" w:lineRule="auto"/>
        <w:jc w:val="both"/>
        <w:textAlignment w:val="baseline"/>
        <w:rPr>
          <w:rStyle w:val="normaltextrun"/>
          <w:rFonts w:cs="Segoe UI"/>
          <w:color w:val="000000" w:themeColor="text1"/>
        </w:rPr>
      </w:pPr>
    </w:p>
    <w:p w14:paraId="0AB36C74" w14:textId="616A6C4B" w:rsidR="00827F35" w:rsidRPr="008510E7" w:rsidRDefault="005302AB" w:rsidP="00B45DC0">
      <w:pPr>
        <w:pStyle w:val="Heading4"/>
        <w:rPr>
          <w:iCs w:val="0"/>
          <w:color w:val="000000" w:themeColor="text1"/>
        </w:rPr>
      </w:pPr>
      <w:r w:rsidRPr="00EA6383">
        <w:rPr>
          <w:color w:val="000000" w:themeColor="text1"/>
        </w:rPr>
        <w:lastRenderedPageBreak/>
        <w:t>2.5.</w:t>
      </w:r>
      <w:r w:rsidR="00827F35" w:rsidRPr="000F20E1">
        <w:rPr>
          <w:iCs w:val="0"/>
          <w:color w:val="000000" w:themeColor="text1"/>
        </w:rPr>
        <w:t>1.</w:t>
      </w:r>
      <w:r w:rsidR="002A142D" w:rsidRPr="004372A3">
        <w:rPr>
          <w:iCs w:val="0"/>
          <w:color w:val="000000" w:themeColor="text1"/>
        </w:rPr>
        <w:t>1.</w:t>
      </w:r>
      <w:r w:rsidR="00827F35" w:rsidRPr="00133891">
        <w:rPr>
          <w:iCs w:val="0"/>
          <w:color w:val="000000" w:themeColor="text1"/>
        </w:rPr>
        <w:t xml:space="preserve"> Effect of Surfactant and Salt Concentration on Foam Stability  </w:t>
      </w:r>
    </w:p>
    <w:p w14:paraId="34690B06" w14:textId="4CCEAD5A" w:rsidR="00D73A3C" w:rsidRPr="0005481F" w:rsidRDefault="00D73A3C" w:rsidP="00D73A3C">
      <w:pPr>
        <w:spacing w:line="480" w:lineRule="auto"/>
        <w:jc w:val="both"/>
        <w:textAlignment w:val="baseline"/>
        <w:rPr>
          <w:color w:val="000000" w:themeColor="text1"/>
        </w:rPr>
      </w:pPr>
      <w:r w:rsidRPr="0005481F">
        <w:rPr>
          <w:color w:val="000000" w:themeColor="text1"/>
        </w:rPr>
        <w:t>Surfactant molecules converge to create aggregates of different forms and microstructures</w:t>
      </w:r>
      <w:r w:rsidR="00ED5293" w:rsidRPr="0005481F">
        <w:rPr>
          <w:color w:val="000000" w:themeColor="text1"/>
        </w:rPr>
        <w:t xml:space="preserve"> depending on </w:t>
      </w:r>
      <w:r w:rsidRPr="0005481F">
        <w:rPr>
          <w:color w:val="000000" w:themeColor="text1"/>
        </w:rPr>
        <w:t xml:space="preserve">the </w:t>
      </w:r>
      <w:r w:rsidR="00ED5293" w:rsidRPr="0005481F">
        <w:rPr>
          <w:color w:val="000000" w:themeColor="text1"/>
        </w:rPr>
        <w:t xml:space="preserve">foam </w:t>
      </w:r>
      <w:r w:rsidRPr="0005481F">
        <w:rPr>
          <w:color w:val="000000" w:themeColor="text1"/>
        </w:rPr>
        <w:t>composition, temperature</w:t>
      </w:r>
      <w:r w:rsidR="00ED5293" w:rsidRPr="0005481F">
        <w:rPr>
          <w:color w:val="000000" w:themeColor="text1"/>
        </w:rPr>
        <w:t>,</w:t>
      </w:r>
      <w:r w:rsidRPr="0005481F">
        <w:rPr>
          <w:color w:val="000000" w:themeColor="text1"/>
        </w:rPr>
        <w:t xml:space="preserve"> and </w:t>
      </w:r>
      <w:r w:rsidR="00ED5293" w:rsidRPr="0005481F">
        <w:rPr>
          <w:color w:val="000000" w:themeColor="text1"/>
        </w:rPr>
        <w:t>surfactant type</w:t>
      </w:r>
      <w:r w:rsidRPr="0005481F">
        <w:rPr>
          <w:color w:val="000000" w:themeColor="text1"/>
        </w:rPr>
        <w:t xml:space="preserve">. The critical micelle concentration (CMC) is defined as the lowest surfactant concentration for </w:t>
      </w:r>
      <w:r w:rsidR="00ED5293" w:rsidRPr="0005481F">
        <w:rPr>
          <w:color w:val="000000" w:themeColor="text1"/>
        </w:rPr>
        <w:t xml:space="preserve">the </w:t>
      </w:r>
      <w:r w:rsidRPr="0005481F">
        <w:rPr>
          <w:color w:val="000000" w:themeColor="text1"/>
        </w:rPr>
        <w:t>development of the critical micelle with a spherical shape </w:t>
      </w:r>
      <w:r w:rsidR="00ED5293" w:rsidRPr="0005481F">
        <w:rPr>
          <w:color w:val="000000" w:themeColor="text1"/>
        </w:rPr>
        <w:t xml:space="preserve">(Dong et al. 2008). </w:t>
      </w:r>
      <w:r w:rsidRPr="0005481F">
        <w:rPr>
          <w:color w:val="000000" w:themeColor="text1"/>
        </w:rPr>
        <w:t xml:space="preserve">The interfacial behavior of ionic surfactants at </w:t>
      </w:r>
      <w:r w:rsidR="00ED5293" w:rsidRPr="0005481F">
        <w:rPr>
          <w:color w:val="000000" w:themeColor="text1"/>
        </w:rPr>
        <w:t xml:space="preserve">a </w:t>
      </w:r>
      <w:r w:rsidRPr="0005481F">
        <w:rPr>
          <w:color w:val="000000" w:themeColor="text1"/>
        </w:rPr>
        <w:t>fluid-fluid interface is a critical phenomenon in understanding colloidal occurrences which includes thin film stability, surface tension, micellization </w:t>
      </w:r>
      <w:r w:rsidR="00ED5293" w:rsidRPr="0005481F">
        <w:rPr>
          <w:color w:val="000000" w:themeColor="text1"/>
        </w:rPr>
        <w:t>(</w:t>
      </w:r>
      <w:proofErr w:type="spellStart"/>
      <w:r w:rsidR="00ED5293" w:rsidRPr="0005481F">
        <w:rPr>
          <w:color w:val="000000" w:themeColor="text1"/>
        </w:rPr>
        <w:t>Warszyński</w:t>
      </w:r>
      <w:proofErr w:type="spellEnd"/>
      <w:r w:rsidR="00ED5293" w:rsidRPr="0005481F">
        <w:rPr>
          <w:color w:val="000000" w:themeColor="text1"/>
        </w:rPr>
        <w:t xml:space="preserve"> et al. 2002).  </w:t>
      </w:r>
      <w:r w:rsidRPr="0005481F">
        <w:rPr>
          <w:color w:val="000000" w:themeColor="text1"/>
        </w:rPr>
        <w:t>The surfactant CMC is reduced because of growth in the binding of counterions to surfactant. The strength of the counterion bind increases with an increase in polarization and valency of counterions and decreases with an increase in hydrated radius.  </w:t>
      </w:r>
      <w:r w:rsidR="00ED5293" w:rsidRPr="0005481F">
        <w:rPr>
          <w:color w:val="000000" w:themeColor="text1"/>
        </w:rPr>
        <w:t xml:space="preserve"> The s</w:t>
      </w:r>
      <w:r w:rsidRPr="0005481F">
        <w:rPr>
          <w:color w:val="000000" w:themeColor="text1"/>
        </w:rPr>
        <w:t>urface tension of aqueous sodium dodecyl sulfate (SDDS) is lowered more efficiently for smaller, less hydrated counterions.  </w:t>
      </w:r>
      <w:r w:rsidR="00ED5293" w:rsidRPr="0005481F">
        <w:rPr>
          <w:color w:val="000000" w:themeColor="text1"/>
        </w:rPr>
        <w:t xml:space="preserve">The effect of ions of inorganic salt on the surfactant adsorption was studied by Bott and Wolff (1997); </w:t>
      </w:r>
      <w:proofErr w:type="gramStart"/>
      <w:r w:rsidR="00ED5293" w:rsidRPr="0005481F">
        <w:rPr>
          <w:color w:val="000000" w:themeColor="text1"/>
        </w:rPr>
        <w:t>Oh</w:t>
      </w:r>
      <w:proofErr w:type="gramEnd"/>
      <w:r w:rsidR="00ED5293" w:rsidRPr="0005481F">
        <w:rPr>
          <w:color w:val="000000" w:themeColor="text1"/>
        </w:rPr>
        <w:t xml:space="preserve"> and Shah (1993); </w:t>
      </w:r>
      <w:proofErr w:type="spellStart"/>
      <w:r w:rsidR="00ED5293" w:rsidRPr="0005481F">
        <w:rPr>
          <w:color w:val="000000" w:themeColor="text1"/>
        </w:rPr>
        <w:t>Warszyński</w:t>
      </w:r>
      <w:proofErr w:type="spellEnd"/>
      <w:r w:rsidR="00ED5293" w:rsidRPr="0005481F">
        <w:rPr>
          <w:color w:val="000000" w:themeColor="text1"/>
        </w:rPr>
        <w:t xml:space="preserve"> et al. (2002) </w:t>
      </w:r>
      <w:r w:rsidRPr="0005481F">
        <w:rPr>
          <w:color w:val="000000" w:themeColor="text1"/>
        </w:rPr>
        <w:t xml:space="preserve">on the surface tension of the liquid/gas interface. </w:t>
      </w:r>
    </w:p>
    <w:p w14:paraId="2CDC2C25" w14:textId="77777777" w:rsidR="00ED5293" w:rsidRPr="0005481F" w:rsidRDefault="00ED5293" w:rsidP="00D73A3C">
      <w:pPr>
        <w:spacing w:line="480" w:lineRule="auto"/>
        <w:jc w:val="both"/>
        <w:textAlignment w:val="baseline"/>
        <w:rPr>
          <w:color w:val="000000" w:themeColor="text1"/>
        </w:rPr>
      </w:pPr>
    </w:p>
    <w:p w14:paraId="4DEFB14D" w14:textId="68416DC3" w:rsidR="00ED19C8" w:rsidRPr="0005481F" w:rsidRDefault="00D73A3C" w:rsidP="00FE2B3F">
      <w:pPr>
        <w:spacing w:line="480" w:lineRule="auto"/>
        <w:jc w:val="both"/>
        <w:textAlignment w:val="baseline"/>
        <w:rPr>
          <w:color w:val="000000" w:themeColor="text1"/>
        </w:rPr>
      </w:pPr>
      <w:r w:rsidRPr="0005481F">
        <w:rPr>
          <w:color w:val="000000" w:themeColor="text1"/>
        </w:rPr>
        <w:t xml:space="preserve">Bubble coalescence is influenced by the ionic surfactant adsorption at the air-water interface </w:t>
      </w:r>
      <w:r w:rsidR="00ED5293" w:rsidRPr="0005481F">
        <w:rPr>
          <w:color w:val="000000" w:themeColor="text1"/>
        </w:rPr>
        <w:t>(</w:t>
      </w:r>
      <w:proofErr w:type="spellStart"/>
      <w:r w:rsidR="00ED5293" w:rsidRPr="0005481F">
        <w:rPr>
          <w:color w:val="000000" w:themeColor="text1"/>
        </w:rPr>
        <w:t>Giribabu</w:t>
      </w:r>
      <w:proofErr w:type="spellEnd"/>
      <w:r w:rsidR="00ED5293" w:rsidRPr="0005481F">
        <w:rPr>
          <w:color w:val="000000" w:themeColor="text1"/>
        </w:rPr>
        <w:t xml:space="preserve"> et al. 2008). </w:t>
      </w:r>
      <w:r w:rsidRPr="0005481F">
        <w:rPr>
          <w:color w:val="000000" w:themeColor="text1"/>
        </w:rPr>
        <w:t>The adsorption of ionic surfactant is affected by the presence of inorganic salt. The results from these reviewed studies have reported that the valency of salt required to inhibit coalescence varies in the sequence: NaCl &gt; MgCl2 &gt; AlCl3.  </w:t>
      </w:r>
      <w:r w:rsidR="00ED5293" w:rsidRPr="0005481F">
        <w:rPr>
          <w:color w:val="000000" w:themeColor="text1"/>
        </w:rPr>
        <w:t xml:space="preserve">Ghosh (2004) measured </w:t>
      </w:r>
      <w:r w:rsidRPr="0005481F">
        <w:rPr>
          <w:color w:val="000000" w:themeColor="text1"/>
        </w:rPr>
        <w:t>air bubble coalescence by the bubble rest time which is the coalescence at the flat air-water interface. This work shows an increase in rest time with the concentration of the surfactant.</w:t>
      </w:r>
    </w:p>
    <w:p w14:paraId="7D309CDB" w14:textId="77777777" w:rsidR="00ED5293" w:rsidRPr="0005481F" w:rsidRDefault="00ED5293" w:rsidP="00D73A3C">
      <w:pPr>
        <w:spacing w:line="480" w:lineRule="auto"/>
        <w:jc w:val="both"/>
        <w:textAlignment w:val="baseline"/>
        <w:rPr>
          <w:color w:val="000000" w:themeColor="text1"/>
        </w:rPr>
      </w:pPr>
    </w:p>
    <w:p w14:paraId="7B1D9EA4" w14:textId="1D109F9C" w:rsidR="00D73A3C" w:rsidRDefault="00ED5293" w:rsidP="00D73A3C">
      <w:pPr>
        <w:spacing w:line="480" w:lineRule="auto"/>
        <w:jc w:val="both"/>
        <w:textAlignment w:val="baseline"/>
        <w:rPr>
          <w:color w:val="000000" w:themeColor="text1"/>
        </w:rPr>
      </w:pPr>
      <w:r w:rsidRPr="0005481F">
        <w:rPr>
          <w:color w:val="000000" w:themeColor="text1"/>
        </w:rPr>
        <w:lastRenderedPageBreak/>
        <w:t>When a surfactant is present, c</w:t>
      </w:r>
      <w:r w:rsidR="00D73A3C" w:rsidRPr="0005481F">
        <w:rPr>
          <w:color w:val="000000" w:themeColor="text1"/>
        </w:rPr>
        <w:t>ertain salt ions cause an increase in the rest time of the air films. Adding NaCl immensely increased the </w:t>
      </w:r>
      <w:r w:rsidRPr="0005481F">
        <w:rPr>
          <w:color w:val="000000" w:themeColor="text1"/>
        </w:rPr>
        <w:t xml:space="preserve">film </w:t>
      </w:r>
      <w:r w:rsidR="00D73A3C" w:rsidRPr="0005481F">
        <w:rPr>
          <w:color w:val="000000" w:themeColor="text1"/>
        </w:rPr>
        <w:t xml:space="preserve">stability when </w:t>
      </w:r>
      <w:r w:rsidRPr="0005481F">
        <w:rPr>
          <w:color w:val="000000" w:themeColor="text1"/>
        </w:rPr>
        <w:t xml:space="preserve">a </w:t>
      </w:r>
      <w:r w:rsidR="00D73A3C" w:rsidRPr="0005481F">
        <w:rPr>
          <w:color w:val="000000" w:themeColor="text1"/>
        </w:rPr>
        <w:t>surfactant is present</w:t>
      </w:r>
      <w:r w:rsidRPr="0005481F">
        <w:rPr>
          <w:color w:val="000000" w:themeColor="text1"/>
        </w:rPr>
        <w:t xml:space="preserve"> (Ghosh 2004).</w:t>
      </w:r>
      <w:r w:rsidR="00D73A3C" w:rsidRPr="0005481F">
        <w:rPr>
          <w:color w:val="000000" w:themeColor="text1"/>
        </w:rPr>
        <w:t> </w:t>
      </w:r>
      <w:r w:rsidRPr="0005481F">
        <w:rPr>
          <w:color w:val="000000" w:themeColor="text1"/>
        </w:rPr>
        <w:t xml:space="preserve">The surface </w:t>
      </w:r>
      <w:r w:rsidR="00D73A3C" w:rsidRPr="0005481F">
        <w:rPr>
          <w:color w:val="000000" w:themeColor="text1"/>
        </w:rPr>
        <w:t xml:space="preserve">tension of liquid was measured as the NaCl concentration was increased and the surface tension did not show any significant change as </w:t>
      </w:r>
      <w:r w:rsidR="00585ACA" w:rsidRPr="0005481F">
        <w:rPr>
          <w:color w:val="000000" w:themeColor="text1"/>
        </w:rPr>
        <w:t>the Cetyltrimethylammonium</w:t>
      </w:r>
      <w:r w:rsidR="00BB07A0" w:rsidRPr="0005481F">
        <w:rPr>
          <w:color w:val="202122"/>
          <w:shd w:val="clear" w:color="auto" w:fill="FFFFFF"/>
        </w:rPr>
        <w:t xml:space="preserve"> Bromide; Hexadecyltrimethylammonium Bromide</w:t>
      </w:r>
      <w:r w:rsidR="00BB07A0" w:rsidRPr="0005481F">
        <w:rPr>
          <w:color w:val="FF0000"/>
        </w:rPr>
        <w:t xml:space="preserve"> </w:t>
      </w:r>
      <w:r w:rsidR="00BB07A0" w:rsidRPr="00A93987">
        <w:rPr>
          <w:color w:val="000000" w:themeColor="text1"/>
        </w:rPr>
        <w:t>(</w:t>
      </w:r>
      <w:r w:rsidR="00D73A3C" w:rsidRPr="00A93987">
        <w:rPr>
          <w:color w:val="000000" w:themeColor="text1"/>
        </w:rPr>
        <w:t>CTAB</w:t>
      </w:r>
      <w:r w:rsidR="00BB07A0" w:rsidRPr="0005481F">
        <w:rPr>
          <w:color w:val="000000" w:themeColor="text1"/>
        </w:rPr>
        <w:t xml:space="preserve">) </w:t>
      </w:r>
      <w:r w:rsidR="00D73A3C" w:rsidRPr="0005481F">
        <w:rPr>
          <w:color w:val="000000" w:themeColor="text1"/>
        </w:rPr>
        <w:t xml:space="preserve">surfactant is completely saturated on the air-water interface and no additional adsorption </w:t>
      </w:r>
      <w:r w:rsidRPr="0005481F">
        <w:rPr>
          <w:color w:val="000000" w:themeColor="text1"/>
        </w:rPr>
        <w:t xml:space="preserve">was </w:t>
      </w:r>
      <w:r w:rsidR="00D73A3C" w:rsidRPr="0005481F">
        <w:rPr>
          <w:color w:val="000000" w:themeColor="text1"/>
        </w:rPr>
        <w:t>achievable.  </w:t>
      </w:r>
    </w:p>
    <w:p w14:paraId="31F7DE50" w14:textId="77777777" w:rsidR="001F724F" w:rsidRPr="0005481F" w:rsidRDefault="001F724F" w:rsidP="00D73A3C">
      <w:pPr>
        <w:spacing w:line="480" w:lineRule="auto"/>
        <w:jc w:val="both"/>
        <w:textAlignment w:val="baseline"/>
        <w:rPr>
          <w:color w:val="000000" w:themeColor="text1"/>
        </w:rPr>
      </w:pPr>
    </w:p>
    <w:p w14:paraId="7D68B383" w14:textId="1E1ED198" w:rsidR="001F724F" w:rsidRPr="0005481F" w:rsidRDefault="00BD6A5C" w:rsidP="00BD6A5C">
      <w:pPr>
        <w:spacing w:line="480" w:lineRule="auto"/>
        <w:jc w:val="both"/>
        <w:textAlignment w:val="baseline"/>
        <w:rPr>
          <w:color w:val="000000" w:themeColor="text1"/>
        </w:rPr>
      </w:pPr>
      <w:r w:rsidRPr="639793EA">
        <w:rPr>
          <w:color w:val="000000" w:themeColor="text1"/>
        </w:rPr>
        <w:t>Many attributes have been specified from research to increase foam stability in the presence of salt which are hydrophobic interaction (Craig et al. 1993), hydration effect (</w:t>
      </w:r>
      <w:proofErr w:type="spellStart"/>
      <w:r w:rsidRPr="639793EA">
        <w:rPr>
          <w:color w:val="000000" w:themeColor="text1"/>
        </w:rPr>
        <w:t>Isre</w:t>
      </w:r>
      <w:r w:rsidR="59A590F0" w:rsidRPr="639793EA">
        <w:rPr>
          <w:color w:val="000000" w:themeColor="text1"/>
        </w:rPr>
        <w:t>a</w:t>
      </w:r>
      <w:r w:rsidRPr="639793EA">
        <w:rPr>
          <w:color w:val="000000" w:themeColor="text1"/>
        </w:rPr>
        <w:t>lachvili</w:t>
      </w:r>
      <w:proofErr w:type="spellEnd"/>
      <w:r w:rsidRPr="639793EA">
        <w:rPr>
          <w:color w:val="000000" w:themeColor="text1"/>
        </w:rPr>
        <w:t xml:space="preserve"> 1997), double layer repulsion (</w:t>
      </w:r>
      <w:proofErr w:type="spellStart"/>
      <w:r w:rsidRPr="639793EA">
        <w:rPr>
          <w:color w:val="000000" w:themeColor="text1"/>
        </w:rPr>
        <w:t>Marčelja</w:t>
      </w:r>
      <w:proofErr w:type="spellEnd"/>
      <w:r w:rsidRPr="639793EA">
        <w:rPr>
          <w:color w:val="000000" w:themeColor="text1"/>
        </w:rPr>
        <w:t xml:space="preserve"> 2006). When NaCl presents, the stability increases due to a decrease in surface diffusivity because of the conglomeration of the tails of CTAB and a decrease in the repulsion between the positive head groups of CTAB.  Foam bubble stability depends on the coalescence rate of the bubble. The absorption of two bubbles causes the generation of the thin liquid film. Further drainage at the interface occurs due to the continuous drainage of the film. The disjoining pressure effect is prominent when the electrostatic double layer and van der Waals forces become significant (Li and Slattery 1988)</w:t>
      </w:r>
    </w:p>
    <w:p w14:paraId="279ED703" w14:textId="77777777" w:rsidR="0090551E" w:rsidRPr="0005481F" w:rsidRDefault="0090551E" w:rsidP="00BD6A5C">
      <w:pPr>
        <w:spacing w:line="480" w:lineRule="auto"/>
        <w:jc w:val="both"/>
        <w:textAlignment w:val="baseline"/>
        <w:rPr>
          <w:color w:val="000000" w:themeColor="text1"/>
        </w:rPr>
      </w:pPr>
    </w:p>
    <w:p w14:paraId="1D7B2E9A" w14:textId="7A2FF155" w:rsidR="001F724F" w:rsidRPr="00A93987" w:rsidRDefault="0090551E" w:rsidP="00EF1043">
      <w:pPr>
        <w:spacing w:line="480" w:lineRule="auto"/>
        <w:jc w:val="both"/>
      </w:pPr>
      <w:r w:rsidRPr="0005481F">
        <w:rPr>
          <w:color w:val="000000" w:themeColor="text1"/>
        </w:rPr>
        <w:t xml:space="preserve">Li and Slattery (1988) conducted experiments to determine the coalescence rate of bubbles varying the NaCl concentration. The surface tension of the aqueous solution was shown to decrease by about 60% in the first 0.1 sec. The addition of NaCl causes a decrease in the surface tension and the electrostatic forces. When NaCl is absent, the bubbles stay on the solution surface for many hours without breaking. The increase in the concentration of NaCl at a smaller concentration causes the rest time to decrease quickly, this is due to the reduction in repulsive electrostatic force. </w:t>
      </w:r>
      <w:r w:rsidRPr="0005481F">
        <w:rPr>
          <w:color w:val="000000" w:themeColor="text1"/>
        </w:rPr>
        <w:lastRenderedPageBreak/>
        <w:t xml:space="preserve">With the increase in NaCl concentration, the electrostatic repulsive forces effect became negligible. This negligible effect causes a more prominent reduction in surface tension which increases the coalescence time. (Kumar and Ghosh 2006) work shows the effect of NaCl on the coalescence of air bubbles when ionic and cationic surfactants are present. The effect of NaCl on the surface tension was also studied. The NaCl addition significantly affects the surfactant adsorption at the air-water interface. A significant decrease in surface tension is observed in the presence of the surfactant. The surfactant used in the analysis were </w:t>
      </w:r>
      <w:r w:rsidR="00E026C1" w:rsidRPr="00A93987">
        <w:rPr>
          <w:color w:val="202122"/>
          <w:shd w:val="clear" w:color="auto" w:fill="FFFFFF"/>
        </w:rPr>
        <w:t>Sodium dodecyl sulfate (SDS)</w:t>
      </w:r>
      <w:r w:rsidR="00E026C1" w:rsidRPr="0005481F">
        <w:t>,</w:t>
      </w:r>
      <w:r w:rsidR="00E026C1" w:rsidRPr="002E289C">
        <w:t xml:space="preserve"> </w:t>
      </w:r>
      <w:r w:rsidRPr="00A93987">
        <w:rPr>
          <w:color w:val="000000" w:themeColor="text1"/>
        </w:rPr>
        <w:t>CTAB</w:t>
      </w:r>
      <w:r w:rsidR="00E026C1" w:rsidRPr="00A93987">
        <w:rPr>
          <w:color w:val="000000" w:themeColor="text1"/>
        </w:rPr>
        <w:t>,</w:t>
      </w:r>
      <w:r w:rsidR="005D1CF1" w:rsidRPr="00A93987">
        <w:rPr>
          <w:color w:val="000000" w:themeColor="text1"/>
        </w:rPr>
        <w:t xml:space="preserve"> Sodium Dodecylbenzene Sulfonate (</w:t>
      </w:r>
      <w:r w:rsidRPr="00A93987">
        <w:rPr>
          <w:color w:val="000000" w:themeColor="text1"/>
        </w:rPr>
        <w:t>SDBS</w:t>
      </w:r>
      <w:r w:rsidR="005D1CF1" w:rsidRPr="00585ACA">
        <w:rPr>
          <w:color w:val="000000" w:themeColor="text1"/>
        </w:rPr>
        <w:t>)</w:t>
      </w:r>
      <w:r w:rsidRPr="00585ACA">
        <w:rPr>
          <w:color w:val="000000" w:themeColor="text1"/>
        </w:rPr>
        <w:t>.</w:t>
      </w:r>
      <w:r w:rsidRPr="002E289C">
        <w:rPr>
          <w:color w:val="000000" w:themeColor="text1"/>
        </w:rPr>
        <w:t xml:space="preserve"> T</w:t>
      </w:r>
      <w:r w:rsidRPr="008E75D6">
        <w:rPr>
          <w:color w:val="000000" w:themeColor="text1"/>
        </w:rPr>
        <w:t>he surfactants were</w:t>
      </w:r>
      <w:r w:rsidRPr="005F5051">
        <w:rPr>
          <w:color w:val="000000" w:themeColor="text1"/>
        </w:rPr>
        <w:t xml:space="preserve"> tested at various concentration</w:t>
      </w:r>
      <w:r w:rsidRPr="00FF294F">
        <w:rPr>
          <w:color w:val="000000" w:themeColor="text1"/>
        </w:rPr>
        <w:t>s</w:t>
      </w:r>
      <w:r w:rsidRPr="00D261AF">
        <w:rPr>
          <w:color w:val="000000" w:themeColor="text1"/>
        </w:rPr>
        <w:t xml:space="preserve">. The same results were observed for the surfactant solutions as NaCl concentration increases bubbles rest time. </w:t>
      </w:r>
    </w:p>
    <w:p w14:paraId="77518186" w14:textId="77777777" w:rsidR="0090551E" w:rsidRPr="0005481F" w:rsidRDefault="0090551E" w:rsidP="00A93987">
      <w:pPr>
        <w:spacing w:line="480" w:lineRule="auto"/>
        <w:rPr>
          <w:color w:val="000000" w:themeColor="text1"/>
        </w:rPr>
      </w:pPr>
    </w:p>
    <w:p w14:paraId="7473870D" w14:textId="53319D02" w:rsidR="00AB51B7" w:rsidRPr="0005481F" w:rsidRDefault="0090551E" w:rsidP="0090551E">
      <w:pPr>
        <w:spacing w:line="480" w:lineRule="auto"/>
        <w:jc w:val="both"/>
        <w:textAlignment w:val="baseline"/>
        <w:rPr>
          <w:color w:val="000000" w:themeColor="text1"/>
        </w:rPr>
      </w:pPr>
      <w:r w:rsidRPr="008E75D6">
        <w:rPr>
          <w:color w:val="000000" w:themeColor="text1"/>
        </w:rPr>
        <w:t xml:space="preserve">In the presence of salt, a decrease in electrostatic </w:t>
      </w:r>
      <w:r w:rsidR="00E10C8E" w:rsidRPr="008E75D6">
        <w:rPr>
          <w:color w:val="000000" w:themeColor="text1"/>
        </w:rPr>
        <w:t>double</w:t>
      </w:r>
      <w:r w:rsidR="00E10C8E" w:rsidRPr="0024462D">
        <w:rPr>
          <w:color w:val="000000" w:themeColor="text1"/>
        </w:rPr>
        <w:t>-</w:t>
      </w:r>
      <w:r w:rsidRPr="004A317C">
        <w:rPr>
          <w:color w:val="000000" w:themeColor="text1"/>
        </w:rPr>
        <w:t>layer repulsion between the interfaces lower</w:t>
      </w:r>
      <w:r w:rsidRPr="005F5051">
        <w:rPr>
          <w:color w:val="000000" w:themeColor="text1"/>
        </w:rPr>
        <w:t>s coalescence time</w:t>
      </w:r>
      <w:r w:rsidRPr="00FF294F">
        <w:rPr>
          <w:color w:val="000000" w:themeColor="text1"/>
        </w:rPr>
        <w:t xml:space="preserve"> </w:t>
      </w:r>
      <w:r w:rsidRPr="00D261AF">
        <w:rPr>
          <w:color w:val="000000" w:themeColor="text1"/>
        </w:rPr>
        <w:t xml:space="preserve">(Li and Slattery 1988; Lu and </w:t>
      </w:r>
      <w:proofErr w:type="spellStart"/>
      <w:r w:rsidRPr="00D261AF">
        <w:rPr>
          <w:color w:val="000000" w:themeColor="text1"/>
        </w:rPr>
        <w:t>Corvalan</w:t>
      </w:r>
      <w:proofErr w:type="spellEnd"/>
      <w:r w:rsidRPr="00D261AF">
        <w:rPr>
          <w:color w:val="000000" w:themeColor="text1"/>
        </w:rPr>
        <w:t xml:space="preserve"> 2012). Coalescence resistance occurs as a result </w:t>
      </w:r>
      <w:r w:rsidRPr="0004237A">
        <w:rPr>
          <w:color w:val="000000" w:themeColor="text1"/>
        </w:rPr>
        <w:t>of the</w:t>
      </w:r>
      <w:r w:rsidRPr="0005481F">
        <w:rPr>
          <w:color w:val="000000" w:themeColor="text1"/>
        </w:rPr>
        <w:t xml:space="preserve"> strong resistance caused by the solvation forces. Salt valency has variable effects on the surfactant solution stability. Films generated in the presence of Magnesium Chloride; a bivalent salt showed more stability and longer rest time than films generated from a monovalent salt like NaCl. The explanation for this observation is that the Mg</w:t>
      </w:r>
      <w:r w:rsidRPr="00585ACA">
        <w:rPr>
          <w:color w:val="000000" w:themeColor="text1"/>
          <w:vertAlign w:val="superscript"/>
        </w:rPr>
        <w:t>2+</w:t>
      </w:r>
      <w:r w:rsidRPr="0005481F">
        <w:rPr>
          <w:color w:val="000000" w:themeColor="text1"/>
        </w:rPr>
        <w:t xml:space="preserve"> ions connect with the negatively charged headgroups of SDS at the surface of </w:t>
      </w:r>
      <w:r w:rsidR="00E10C8E" w:rsidRPr="0005481F">
        <w:rPr>
          <w:color w:val="000000" w:themeColor="text1"/>
        </w:rPr>
        <w:t xml:space="preserve">the </w:t>
      </w:r>
      <w:r w:rsidRPr="0005481F">
        <w:rPr>
          <w:color w:val="000000" w:themeColor="text1"/>
        </w:rPr>
        <w:t>film which causes an increase in elasticity and surface viscosity. This influence causes stagnancy of surface film and resistance to liquid drainage from the films (</w:t>
      </w:r>
      <w:proofErr w:type="spellStart"/>
      <w:r w:rsidRPr="0005481F">
        <w:rPr>
          <w:color w:val="000000" w:themeColor="text1"/>
        </w:rPr>
        <w:t>Angarska</w:t>
      </w:r>
      <w:proofErr w:type="spellEnd"/>
      <w:r w:rsidRPr="0005481F">
        <w:rPr>
          <w:color w:val="000000" w:themeColor="text1"/>
        </w:rPr>
        <w:t xml:space="preserve"> et al. 1997).   The valency of salts also affects the adsorption of the surfactant to varying degrees due to their influence on the electrostatic charge screening (Beh</w:t>
      </w:r>
      <w:r w:rsidR="00276698">
        <w:rPr>
          <w:color w:val="000000" w:themeColor="text1"/>
        </w:rPr>
        <w:t>e</w:t>
      </w:r>
      <w:r w:rsidRPr="0005481F">
        <w:rPr>
          <w:color w:val="000000" w:themeColor="text1"/>
        </w:rPr>
        <w:t xml:space="preserve">ra et al. 2014; </w:t>
      </w:r>
      <w:proofErr w:type="spellStart"/>
      <w:r w:rsidRPr="0005481F">
        <w:rPr>
          <w:color w:val="000000" w:themeColor="text1"/>
        </w:rPr>
        <w:t>Giribabu</w:t>
      </w:r>
      <w:proofErr w:type="spellEnd"/>
      <w:r w:rsidRPr="0005481F">
        <w:rPr>
          <w:color w:val="000000" w:themeColor="text1"/>
        </w:rPr>
        <w:t xml:space="preserve"> et al. 2008). </w:t>
      </w:r>
    </w:p>
    <w:p w14:paraId="03FF19D7" w14:textId="77777777" w:rsidR="0090551E" w:rsidRPr="0005481F" w:rsidRDefault="0090551E" w:rsidP="0090551E">
      <w:pPr>
        <w:spacing w:line="480" w:lineRule="auto"/>
        <w:jc w:val="both"/>
        <w:textAlignment w:val="baseline"/>
        <w:rPr>
          <w:color w:val="000000" w:themeColor="text1"/>
        </w:rPr>
      </w:pPr>
    </w:p>
    <w:p w14:paraId="32DCE12B" w14:textId="0590C24D" w:rsidR="001F724F" w:rsidRPr="0005481F" w:rsidRDefault="0090551E" w:rsidP="00D73A3C">
      <w:pPr>
        <w:spacing w:line="480" w:lineRule="auto"/>
        <w:jc w:val="both"/>
        <w:textAlignment w:val="baseline"/>
        <w:rPr>
          <w:color w:val="000000" w:themeColor="text1"/>
        </w:rPr>
      </w:pPr>
      <w:r w:rsidRPr="0005481F">
        <w:rPr>
          <w:color w:val="000000" w:themeColor="text1"/>
        </w:rPr>
        <w:lastRenderedPageBreak/>
        <w:t xml:space="preserve">Inorganic salts are naturally present or added in certain foam applications. Salt can alter the charge at the gas-liquid interface by affecting the adsorption of surfactant molecules at the interface (Behera et al. 2014; </w:t>
      </w:r>
      <w:proofErr w:type="spellStart"/>
      <w:r w:rsidRPr="0005481F">
        <w:rPr>
          <w:color w:val="000000" w:themeColor="text1"/>
        </w:rPr>
        <w:t>Giribabu</w:t>
      </w:r>
      <w:proofErr w:type="spellEnd"/>
      <w:r w:rsidRPr="0005481F">
        <w:rPr>
          <w:color w:val="000000" w:themeColor="text1"/>
        </w:rPr>
        <w:t xml:space="preserve"> et al. 2008). The salt type has a varying effect on the surfactant. The rate of coalescence differs based on the valency of the salt. Salt addition causes the growth of micellar conglomerates of some micellar long-chain cationic surfactants. Growth is immense and in one dimension and the micelles are huge and very elastic with a molar weight of</w:t>
      </w:r>
      <w:r w:rsidRPr="0005481F">
        <w:rPr>
          <w:rFonts w:ascii="Cambria Math" w:hAnsi="Cambria Math" w:cs="Cambria Math"/>
          <w:color w:val="000000" w:themeColor="text1"/>
        </w:rPr>
        <w:t xml:space="preserve"> 10</w:t>
      </w:r>
      <w:r w:rsidRPr="0005481F">
        <w:rPr>
          <w:rFonts w:ascii="Cambria Math" w:hAnsi="Cambria Math" w:cs="Cambria Math"/>
          <w:color w:val="000000" w:themeColor="text1"/>
          <w:vertAlign w:val="superscript"/>
        </w:rPr>
        <w:t>6</w:t>
      </w:r>
      <w:r w:rsidRPr="0005481F">
        <w:rPr>
          <w:rFonts w:ascii="Cambria Math" w:hAnsi="Cambria Math" w:cs="Cambria Math"/>
          <w:color w:val="000000" w:themeColor="text1"/>
        </w:rPr>
        <w:t xml:space="preserve"> </w:t>
      </w:r>
      <w:r w:rsidRPr="0005481F">
        <w:rPr>
          <w:color w:val="000000" w:themeColor="text1"/>
        </w:rPr>
        <w:t xml:space="preserve">and they are called wormlike micelles. The wormlike micelles have viscoelastic behavior like a polymer solution and are characterized by elevated activity at the surface. </w:t>
      </w:r>
    </w:p>
    <w:p w14:paraId="03EED5A9" w14:textId="77777777" w:rsidR="000435E7" w:rsidRPr="0005481F" w:rsidRDefault="000435E7" w:rsidP="000435E7">
      <w:pPr>
        <w:spacing w:line="480" w:lineRule="auto"/>
        <w:jc w:val="both"/>
        <w:textAlignment w:val="baseline"/>
        <w:rPr>
          <w:color w:val="000000" w:themeColor="text1"/>
        </w:rPr>
      </w:pPr>
    </w:p>
    <w:p w14:paraId="7CE5F616" w14:textId="19500DE9" w:rsidR="007D3FA7" w:rsidRPr="0005481F" w:rsidRDefault="000435E7" w:rsidP="000435E7">
      <w:pPr>
        <w:spacing w:line="480" w:lineRule="auto"/>
        <w:jc w:val="both"/>
        <w:textAlignment w:val="baseline"/>
        <w:rPr>
          <w:color w:val="000000" w:themeColor="text1"/>
        </w:rPr>
      </w:pPr>
      <w:r w:rsidRPr="0005481F">
        <w:rPr>
          <w:color w:val="000000" w:themeColor="text1"/>
        </w:rPr>
        <w:t xml:space="preserve">The presence of the salts significantly affects the formability and stability of the foam. The ions of different valence affect the adsorption of </w:t>
      </w:r>
      <w:r w:rsidR="00BA5895">
        <w:rPr>
          <w:color w:val="000000" w:themeColor="text1"/>
        </w:rPr>
        <w:t>surfactants</w:t>
      </w:r>
      <w:r w:rsidRPr="0005481F">
        <w:rPr>
          <w:color w:val="000000" w:themeColor="text1"/>
        </w:rPr>
        <w:t xml:space="preserve"> to different degrees due to their varied effect on the screening of electrostatic charge. The different valency of the ions has varying </w:t>
      </w:r>
      <w:r w:rsidR="00BA5895">
        <w:rPr>
          <w:color w:val="000000" w:themeColor="text1"/>
        </w:rPr>
        <w:t>effects</w:t>
      </w:r>
      <w:r w:rsidRPr="0005481F">
        <w:rPr>
          <w:color w:val="000000" w:themeColor="text1"/>
        </w:rPr>
        <w:t xml:space="preserve"> on the gas-liquid adsorption because of their effect on the electrostatic charge screening. The potential at the gas-liquid interface can be significantly reduced due to the binding of counterions. Foam stability is majorly dependent </w:t>
      </w:r>
      <w:r w:rsidR="00B94D4A" w:rsidRPr="0005481F">
        <w:rPr>
          <w:color w:val="000000" w:themeColor="text1"/>
        </w:rPr>
        <w:t xml:space="preserve">on the </w:t>
      </w:r>
      <w:r w:rsidRPr="0005481F">
        <w:rPr>
          <w:color w:val="000000" w:themeColor="text1"/>
        </w:rPr>
        <w:t>stability of the thin foam film. The addition of salt and increase in surfactant concentration can influence the diffusion of surfactant and foamability (</w:t>
      </w:r>
      <w:proofErr w:type="spellStart"/>
      <w:r w:rsidRPr="0005481F">
        <w:rPr>
          <w:color w:val="000000" w:themeColor="text1"/>
        </w:rPr>
        <w:t>Giribabu</w:t>
      </w:r>
      <w:proofErr w:type="spellEnd"/>
      <w:r w:rsidRPr="0005481F">
        <w:rPr>
          <w:color w:val="000000" w:themeColor="text1"/>
        </w:rPr>
        <w:t xml:space="preserve"> et al. 2008; </w:t>
      </w:r>
      <w:proofErr w:type="spellStart"/>
      <w:r w:rsidRPr="0005481F">
        <w:rPr>
          <w:color w:val="000000" w:themeColor="text1"/>
        </w:rPr>
        <w:t>Warszyński</w:t>
      </w:r>
      <w:proofErr w:type="spellEnd"/>
      <w:r w:rsidRPr="0005481F">
        <w:rPr>
          <w:color w:val="000000" w:themeColor="text1"/>
        </w:rPr>
        <w:t xml:space="preserve"> et al. 2002; Kumar and Ghosh 2006; </w:t>
      </w:r>
      <w:proofErr w:type="spellStart"/>
      <w:r w:rsidRPr="0005481F">
        <w:rPr>
          <w:color w:val="000000" w:themeColor="text1"/>
        </w:rPr>
        <w:t>Angarska</w:t>
      </w:r>
      <w:proofErr w:type="spellEnd"/>
      <w:r w:rsidRPr="0005481F">
        <w:rPr>
          <w:color w:val="000000" w:themeColor="text1"/>
        </w:rPr>
        <w:t xml:space="preserve"> et al. 1997; </w:t>
      </w:r>
      <w:proofErr w:type="spellStart"/>
      <w:r w:rsidRPr="0005481F">
        <w:rPr>
          <w:color w:val="000000" w:themeColor="text1"/>
        </w:rPr>
        <w:t>Kralchevsky</w:t>
      </w:r>
      <w:proofErr w:type="spellEnd"/>
      <w:r w:rsidRPr="0005481F">
        <w:rPr>
          <w:color w:val="000000" w:themeColor="text1"/>
        </w:rPr>
        <w:t xml:space="preserve"> et al. 1999).   </w:t>
      </w:r>
    </w:p>
    <w:p w14:paraId="7C8776C7" w14:textId="77777777" w:rsidR="000435E7" w:rsidRPr="0005481F" w:rsidRDefault="000435E7" w:rsidP="000435E7">
      <w:pPr>
        <w:spacing w:line="480" w:lineRule="auto"/>
        <w:jc w:val="both"/>
        <w:textAlignment w:val="baseline"/>
        <w:rPr>
          <w:color w:val="000000" w:themeColor="text1"/>
        </w:rPr>
      </w:pPr>
    </w:p>
    <w:p w14:paraId="54CA0A95" w14:textId="5369C568" w:rsidR="00827F35" w:rsidRPr="001D1582" w:rsidRDefault="005302AB" w:rsidP="00B45DC0">
      <w:pPr>
        <w:pStyle w:val="Heading4"/>
        <w:rPr>
          <w:iCs w:val="0"/>
          <w:color w:val="000000" w:themeColor="text1"/>
        </w:rPr>
      </w:pPr>
      <w:r w:rsidRPr="00EA6383">
        <w:rPr>
          <w:color w:val="000000" w:themeColor="text1"/>
        </w:rPr>
        <w:t>2.5.</w:t>
      </w:r>
      <w:r w:rsidR="002A142D" w:rsidRPr="004372A3">
        <w:rPr>
          <w:iCs w:val="0"/>
          <w:color w:val="000000" w:themeColor="text1"/>
        </w:rPr>
        <w:t>1.</w:t>
      </w:r>
      <w:r w:rsidR="00C5764A" w:rsidRPr="00133891">
        <w:rPr>
          <w:iCs w:val="0"/>
          <w:color w:val="000000" w:themeColor="text1"/>
        </w:rPr>
        <w:t>2</w:t>
      </w:r>
      <w:r w:rsidR="00827F35" w:rsidRPr="008510E7">
        <w:rPr>
          <w:iCs w:val="0"/>
          <w:color w:val="000000" w:themeColor="text1"/>
        </w:rPr>
        <w:t xml:space="preserve">. </w:t>
      </w:r>
      <w:r w:rsidR="00566411" w:rsidRPr="008510E7">
        <w:rPr>
          <w:iCs w:val="0"/>
          <w:color w:val="000000" w:themeColor="text1"/>
        </w:rPr>
        <w:t xml:space="preserve">The </w:t>
      </w:r>
      <w:r w:rsidR="00827F35" w:rsidRPr="001D1582">
        <w:rPr>
          <w:iCs w:val="0"/>
          <w:color w:val="000000" w:themeColor="text1"/>
        </w:rPr>
        <w:t>Effect of Salt on CMC and Foamability  </w:t>
      </w:r>
    </w:p>
    <w:p w14:paraId="37B0C56E" w14:textId="25582613" w:rsidR="00FE2B3F" w:rsidRPr="0005481F" w:rsidRDefault="00FE2B3F" w:rsidP="00FE2B3F">
      <w:pPr>
        <w:spacing w:line="480" w:lineRule="auto"/>
        <w:jc w:val="both"/>
        <w:textAlignment w:val="baseline"/>
        <w:rPr>
          <w:color w:val="000000" w:themeColor="text1"/>
        </w:rPr>
      </w:pPr>
      <w:r w:rsidRPr="0005481F">
        <w:rPr>
          <w:color w:val="000000" w:themeColor="text1"/>
        </w:rPr>
        <w:t xml:space="preserve">Surfactant addition to aqueous foam reduces interfacial tension and enhances the stability of foam film and generates a stable foam structure (Liu et al. 2005). The surfactant concentrations affect the stability of the foam; as the surfactant concentration increases, the foam becomes more stable. </w:t>
      </w:r>
      <w:r w:rsidRPr="0005481F">
        <w:rPr>
          <w:color w:val="000000" w:themeColor="text1"/>
        </w:rPr>
        <w:lastRenderedPageBreak/>
        <w:t>In the work by Liu et al. (2005), surfactant concentration was increased from 0.005 to 1 wt.% in 0.005 wt.% increments. Foam stability was insensitive to the increase in surfactant concentration when the concentration was above 0.01 wt.%.</w:t>
      </w:r>
    </w:p>
    <w:p w14:paraId="6FAA98D9" w14:textId="7DDE00BF" w:rsidR="00FE2B3F" w:rsidRDefault="00FE2B3F" w:rsidP="00FE2B3F">
      <w:pPr>
        <w:spacing w:line="480" w:lineRule="auto"/>
        <w:jc w:val="both"/>
        <w:textAlignment w:val="baseline"/>
        <w:rPr>
          <w:color w:val="000000" w:themeColor="text1"/>
        </w:rPr>
      </w:pPr>
      <w:r w:rsidRPr="0005481F">
        <w:rPr>
          <w:color w:val="000000" w:themeColor="text1"/>
        </w:rPr>
        <w:t>The foam stability is sensitive to the surfactant concentration when salt is present. The stability is not sensitive to salinity at any concentration and any salt type (NaCl and CaCl</w:t>
      </w:r>
      <w:r w:rsidRPr="0005481F">
        <w:rPr>
          <w:color w:val="000000" w:themeColor="text1"/>
          <w:vertAlign w:val="subscript"/>
        </w:rPr>
        <w:t>2</w:t>
      </w:r>
      <w:r w:rsidRPr="0005481F">
        <w:rPr>
          <w:color w:val="000000" w:themeColor="text1"/>
        </w:rPr>
        <w:t xml:space="preserve">) at a concentration higher than 0.025 wt.% (Liu et al. 2005). The stability however is affected by the salinity at low surfactant concentrations (less than 0.005 wt.%). </w:t>
      </w:r>
      <w:r w:rsidR="00AD00AC">
        <w:rPr>
          <w:color w:val="000000" w:themeColor="text1"/>
        </w:rPr>
        <w:t xml:space="preserve">The </w:t>
      </w:r>
      <w:r w:rsidRPr="0005481F">
        <w:rPr>
          <w:color w:val="000000" w:themeColor="text1"/>
        </w:rPr>
        <w:t xml:space="preserve">stability increases with salt concentration when the salt concentration is between 2 wt.% and 5%. Above 5 wt.%, the foam becomes stable and insensitive to further increase in salt concentration in the NaCl and </w:t>
      </w:r>
      <w:r w:rsidRPr="0005481F">
        <w:rPr>
          <w:rFonts w:ascii="Cambria Math" w:hAnsi="Cambria Math" w:cs="Cambria Math"/>
          <w:color w:val="000000" w:themeColor="text1"/>
        </w:rPr>
        <w:t>𝐶𝑎𝐶𝑙</w:t>
      </w:r>
      <w:r w:rsidRPr="0005481F">
        <w:rPr>
          <w:color w:val="000000" w:themeColor="text1"/>
        </w:rPr>
        <w:t xml:space="preserve">2 mixture (3:1). In the individual brine solutions of NaCl and </w:t>
      </w:r>
      <w:r w:rsidRPr="0005481F">
        <w:rPr>
          <w:rFonts w:ascii="Cambria Math" w:hAnsi="Cambria Math" w:cs="Cambria Math"/>
          <w:color w:val="000000" w:themeColor="text1"/>
        </w:rPr>
        <w:t>𝐶𝑎𝐶𝑙</w:t>
      </w:r>
      <w:r w:rsidRPr="0005481F">
        <w:rPr>
          <w:color w:val="000000" w:themeColor="text1"/>
        </w:rPr>
        <w:t>2, the stability curve exhibited a “W” shape as the salt concentration was increased</w:t>
      </w:r>
      <w:r w:rsidR="00B45DF0" w:rsidRPr="0005481F">
        <w:rPr>
          <w:color w:val="000000" w:themeColor="text1"/>
        </w:rPr>
        <w:t xml:space="preserve"> </w:t>
      </w:r>
      <w:r w:rsidR="00403AD8" w:rsidRPr="0005481F">
        <w:rPr>
          <w:color w:val="000000" w:themeColor="text1"/>
        </w:rPr>
        <w:t xml:space="preserve">using </w:t>
      </w:r>
      <w:r w:rsidR="00B45DF0" w:rsidRPr="0005481F">
        <w:rPr>
          <w:color w:val="000000" w:themeColor="text1"/>
        </w:rPr>
        <w:t xml:space="preserve">Chaser </w:t>
      </w:r>
      <m:oMath>
        <m:sSup>
          <m:sSupPr>
            <m:ctrlPr>
              <w:rPr>
                <w:rFonts w:ascii="Cambria Math" w:hAnsi="Cambria Math"/>
                <w:color w:val="000000" w:themeColor="text1"/>
              </w:rPr>
            </m:ctrlPr>
          </m:sSupPr>
          <m:e>
            <m:r>
              <m:rPr>
                <m:sty m:val="p"/>
              </m:rPr>
              <w:rPr>
                <w:rFonts w:ascii="Cambria Math" w:hAnsi="Cambria Math"/>
                <w:color w:val="000000" w:themeColor="text1"/>
              </w:rPr>
              <m:t>CD1045</m:t>
            </m:r>
          </m:e>
          <m:sup>
            <m:r>
              <m:rPr>
                <m:sty m:val="p"/>
              </m:rPr>
              <w:rPr>
                <w:rFonts w:ascii="Cambria Math" w:hAnsi="Cambria Math"/>
                <w:color w:val="000000" w:themeColor="text1"/>
              </w:rPr>
              <m:t>TM</m:t>
            </m:r>
          </m:sup>
        </m:sSup>
      </m:oMath>
      <w:r w:rsidR="00B45DF0" w:rsidRPr="0005481F">
        <w:rPr>
          <w:color w:val="000000" w:themeColor="text1"/>
        </w:rPr>
        <w:t xml:space="preserve"> (CD)</w:t>
      </w:r>
      <w:r w:rsidR="00641C30" w:rsidRPr="002E289C">
        <w:rPr>
          <w:color w:val="000000" w:themeColor="text1"/>
        </w:rPr>
        <w:t xml:space="preserve"> (Figure</w:t>
      </w:r>
      <w:r w:rsidR="009C7600">
        <w:rPr>
          <w:color w:val="000000" w:themeColor="text1"/>
        </w:rPr>
        <w:t>s</w:t>
      </w:r>
      <w:r w:rsidR="00641C30" w:rsidRPr="002E289C">
        <w:rPr>
          <w:color w:val="000000" w:themeColor="text1"/>
        </w:rPr>
        <w:t xml:space="preserve"> 2.2 </w:t>
      </w:r>
      <w:r w:rsidR="009C7600">
        <w:rPr>
          <w:color w:val="000000" w:themeColor="text1"/>
        </w:rPr>
        <w:t>to</w:t>
      </w:r>
      <w:r w:rsidR="00BB29FE" w:rsidRPr="008E75D6">
        <w:rPr>
          <w:color w:val="000000" w:themeColor="text1"/>
        </w:rPr>
        <w:t xml:space="preserve"> 2.4)</w:t>
      </w:r>
      <w:r w:rsidRPr="008E75D6">
        <w:rPr>
          <w:color w:val="000000" w:themeColor="text1"/>
        </w:rPr>
        <w:t xml:space="preserve">.   </w:t>
      </w:r>
    </w:p>
    <w:p w14:paraId="4E77CAE9" w14:textId="77777777" w:rsidR="00677B69" w:rsidRPr="008E75D6" w:rsidRDefault="00677B69" w:rsidP="00FE2B3F">
      <w:pPr>
        <w:spacing w:line="480" w:lineRule="auto"/>
        <w:jc w:val="both"/>
        <w:textAlignment w:val="baseline"/>
        <w:rPr>
          <w:color w:val="000000" w:themeColor="text1"/>
        </w:rPr>
      </w:pPr>
    </w:p>
    <w:p w14:paraId="61CCC5E2" w14:textId="7CF7DB47" w:rsidR="00827F35" w:rsidRPr="0005481F" w:rsidRDefault="00827F35" w:rsidP="00A93987">
      <w:pPr>
        <w:spacing w:line="480" w:lineRule="auto"/>
        <w:jc w:val="center"/>
        <w:textAlignment w:val="baseline"/>
        <w:rPr>
          <w:color w:val="000000" w:themeColor="text1"/>
        </w:rPr>
      </w:pPr>
      <w:r w:rsidRPr="0005481F">
        <w:rPr>
          <w:noProof/>
          <w:color w:val="000000" w:themeColor="text1"/>
          <w:shd w:val="clear" w:color="auto" w:fill="000000" w:themeFill="text1"/>
        </w:rPr>
        <w:drawing>
          <wp:inline distT="0" distB="0" distL="0" distR="0" wp14:anchorId="62ECE58E" wp14:editId="352F63E2">
            <wp:extent cx="4572000" cy="2743200"/>
            <wp:effectExtent l="0" t="0" r="12700" b="12700"/>
            <wp:docPr id="3" name="Chart 3">
              <a:extLst xmlns:a="http://schemas.openxmlformats.org/drawingml/2006/main">
                <a:ext uri="{FF2B5EF4-FFF2-40B4-BE49-F238E27FC236}">
                  <a16:creationId xmlns:a16="http://schemas.microsoft.com/office/drawing/2014/main" id="{5073AC7B-7BB7-4156-8110-47C5796C0D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875DCD" w14:textId="78C19EAB" w:rsidR="00827F35" w:rsidRPr="005F5051" w:rsidRDefault="00827F35" w:rsidP="00496E16">
      <w:pPr>
        <w:pStyle w:val="Caption"/>
        <w:rPr>
          <w:iCs w:val="0"/>
        </w:rPr>
      </w:pPr>
      <w:bookmarkStart w:id="33" w:name="_Toc86087451"/>
      <w:bookmarkStart w:id="34" w:name="_Toc90306096"/>
      <w:r w:rsidRPr="0005481F">
        <w:rPr>
          <w:iCs w:val="0"/>
        </w:rPr>
        <w:t>Figure 2.2. </w:t>
      </w:r>
      <w:r w:rsidR="00474139" w:rsidRPr="002E289C">
        <w:rPr>
          <w:iCs w:val="0"/>
        </w:rPr>
        <w:t xml:space="preserve">The </w:t>
      </w:r>
      <w:r w:rsidR="00397D02" w:rsidRPr="008E75D6">
        <w:rPr>
          <w:iCs w:val="0"/>
        </w:rPr>
        <w:t xml:space="preserve">effect of salinity on foam stability at </w:t>
      </w:r>
      <w:r w:rsidR="00B45DF0" w:rsidRPr="00A93987">
        <w:rPr>
          <w:iCs w:val="0"/>
        </w:rPr>
        <w:t>CD</w:t>
      </w:r>
      <w:r w:rsidR="00B45DF0" w:rsidRPr="0005481F">
        <w:rPr>
          <w:iCs w:val="0"/>
        </w:rPr>
        <w:t xml:space="preserve"> </w:t>
      </w:r>
      <w:r w:rsidR="00397D02" w:rsidRPr="002E289C">
        <w:rPr>
          <w:iCs w:val="0"/>
        </w:rPr>
        <w:t xml:space="preserve">conc 0.005 wt.% in brine </w:t>
      </w:r>
      <w:r w:rsidR="00397D02" w:rsidRPr="008E75D6">
        <w:rPr>
          <w:iCs w:val="0"/>
        </w:rPr>
        <w:t>solution of NaCl and </w:t>
      </w:r>
      <w:r w:rsidR="00397D02" w:rsidRPr="008E75D6">
        <w:rPr>
          <w:rFonts w:ascii="Cambria Math" w:hAnsi="Cambria Math" w:cs="Cambria Math"/>
          <w:iCs w:val="0"/>
        </w:rPr>
        <w:t>𝐶𝑎𝐶𝑙</w:t>
      </w:r>
      <w:r w:rsidR="00397D02" w:rsidRPr="008E75D6">
        <w:rPr>
          <w:iCs w:val="0"/>
        </w:rPr>
        <w:t>2 solut</w:t>
      </w:r>
      <w:r w:rsidR="00696374">
        <w:rPr>
          <w:iCs w:val="0"/>
        </w:rPr>
        <w:t xml:space="preserve">ion </w:t>
      </w:r>
      <w:r w:rsidR="00397D02" w:rsidRPr="008E75D6">
        <w:rPr>
          <w:iCs w:val="0"/>
        </w:rPr>
        <w:t>weight ratio 3:1 after 90 minutes</w:t>
      </w:r>
      <w:bookmarkEnd w:id="33"/>
      <w:r w:rsidR="00FE2B3F" w:rsidRPr="0024462D">
        <w:rPr>
          <w:iCs w:val="0"/>
        </w:rPr>
        <w:t xml:space="preserve"> (</w:t>
      </w:r>
      <w:r w:rsidR="00BB29FE" w:rsidRPr="004A317C">
        <w:rPr>
          <w:iCs w:val="0"/>
        </w:rPr>
        <w:t>Liu et al. 2005</w:t>
      </w:r>
      <w:r w:rsidR="00FE2B3F" w:rsidRPr="00274FEF">
        <w:rPr>
          <w:iCs w:val="0"/>
        </w:rPr>
        <w:t>)</w:t>
      </w:r>
      <w:bookmarkEnd w:id="34"/>
    </w:p>
    <w:p w14:paraId="53383883" w14:textId="77777777" w:rsidR="00621A67" w:rsidRDefault="00621A67" w:rsidP="00621A67">
      <w:pPr>
        <w:rPr>
          <w:color w:val="000000" w:themeColor="text1"/>
        </w:rPr>
      </w:pPr>
    </w:p>
    <w:p w14:paraId="3BD6AB79" w14:textId="77777777" w:rsidR="00677B69" w:rsidRDefault="00677B69" w:rsidP="00621A67">
      <w:pPr>
        <w:rPr>
          <w:color w:val="000000" w:themeColor="text1"/>
        </w:rPr>
      </w:pPr>
    </w:p>
    <w:p w14:paraId="1C6E2ACA" w14:textId="77777777" w:rsidR="00677B69" w:rsidRDefault="00677B69" w:rsidP="00621A67">
      <w:pPr>
        <w:rPr>
          <w:color w:val="000000" w:themeColor="text1"/>
        </w:rPr>
      </w:pPr>
    </w:p>
    <w:p w14:paraId="5D08C2D1" w14:textId="77777777" w:rsidR="00677B69" w:rsidRPr="005F5051" w:rsidRDefault="00677B69" w:rsidP="00621A67">
      <w:pPr>
        <w:rPr>
          <w:color w:val="000000" w:themeColor="text1"/>
        </w:rPr>
      </w:pPr>
    </w:p>
    <w:p w14:paraId="2126668E" w14:textId="77777777" w:rsidR="00827F35" w:rsidRPr="0005481F" w:rsidRDefault="00827F35" w:rsidP="00827F35">
      <w:pPr>
        <w:spacing w:line="480" w:lineRule="auto"/>
        <w:jc w:val="center"/>
        <w:textAlignment w:val="baseline"/>
        <w:rPr>
          <w:color w:val="000000" w:themeColor="text1"/>
        </w:rPr>
      </w:pPr>
      <w:r w:rsidRPr="0005481F">
        <w:rPr>
          <w:noProof/>
          <w:color w:val="000000" w:themeColor="text1"/>
          <w:shd w:val="clear" w:color="auto" w:fill="000000" w:themeFill="text1"/>
        </w:rPr>
        <w:drawing>
          <wp:inline distT="0" distB="0" distL="0" distR="0" wp14:anchorId="7617B322" wp14:editId="06401DFC">
            <wp:extent cx="4572000" cy="2743200"/>
            <wp:effectExtent l="0" t="0" r="12700" b="12700"/>
            <wp:docPr id="5" name="Chart 5">
              <a:extLst xmlns:a="http://schemas.openxmlformats.org/drawingml/2006/main">
                <a:ext uri="{FF2B5EF4-FFF2-40B4-BE49-F238E27FC236}">
                  <a16:creationId xmlns:a16="http://schemas.microsoft.com/office/drawing/2014/main" id="{F7251F43-6D84-4414-A482-74732AE69CB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390A56" w14:textId="0D159533" w:rsidR="00827F35" w:rsidRPr="005F5051" w:rsidRDefault="00827F35" w:rsidP="00496E16">
      <w:pPr>
        <w:pStyle w:val="Caption"/>
        <w:rPr>
          <w:iCs w:val="0"/>
        </w:rPr>
      </w:pPr>
      <w:bookmarkStart w:id="35" w:name="_Toc86087452"/>
      <w:bookmarkStart w:id="36" w:name="_Toc90306097"/>
      <w:r w:rsidRPr="002E289C">
        <w:rPr>
          <w:iCs w:val="0"/>
        </w:rPr>
        <w:t>Figure 2.3. </w:t>
      </w:r>
      <w:r w:rsidR="00474139" w:rsidRPr="008E75D6">
        <w:rPr>
          <w:iCs w:val="0"/>
        </w:rPr>
        <w:t xml:space="preserve">The </w:t>
      </w:r>
      <w:r w:rsidR="00397D02" w:rsidRPr="008E75D6">
        <w:rPr>
          <w:iCs w:val="0"/>
        </w:rPr>
        <w:t>effect of salinity on foam stability at </w:t>
      </w:r>
      <w:r w:rsidR="00B45DF0" w:rsidRPr="00A93987">
        <w:rPr>
          <w:iCs w:val="0"/>
        </w:rPr>
        <w:t>CD</w:t>
      </w:r>
      <w:r w:rsidR="00B45DF0" w:rsidRPr="0005481F">
        <w:rPr>
          <w:iCs w:val="0"/>
        </w:rPr>
        <w:t> </w:t>
      </w:r>
      <w:r w:rsidR="00397D02" w:rsidRPr="002E289C">
        <w:rPr>
          <w:iCs w:val="0"/>
        </w:rPr>
        <w:t>conc 0.005 wt.% in NaCl solution after 90 minutes</w:t>
      </w:r>
      <w:bookmarkEnd w:id="35"/>
      <w:r w:rsidR="00237A42" w:rsidRPr="004A317C">
        <w:rPr>
          <w:iCs w:val="0"/>
        </w:rPr>
        <w:t xml:space="preserve"> (</w:t>
      </w:r>
      <w:r w:rsidR="00BB29FE" w:rsidRPr="00274FEF">
        <w:rPr>
          <w:iCs w:val="0"/>
        </w:rPr>
        <w:t>Liu et al. 2005</w:t>
      </w:r>
      <w:r w:rsidR="00237A42" w:rsidRPr="005F5051">
        <w:rPr>
          <w:iCs w:val="0"/>
        </w:rPr>
        <w:t>)</w:t>
      </w:r>
      <w:bookmarkEnd w:id="36"/>
    </w:p>
    <w:p w14:paraId="7C4E5A48" w14:textId="77777777" w:rsidR="00827F35" w:rsidRPr="0005481F" w:rsidRDefault="00827F35" w:rsidP="00827F35">
      <w:pPr>
        <w:spacing w:line="480" w:lineRule="auto"/>
        <w:jc w:val="center"/>
        <w:textAlignment w:val="baseline"/>
        <w:rPr>
          <w:color w:val="000000" w:themeColor="text1"/>
          <w:sz w:val="22"/>
          <w:szCs w:val="22"/>
        </w:rPr>
      </w:pPr>
      <w:r w:rsidRPr="0005481F">
        <w:rPr>
          <w:noProof/>
          <w:color w:val="000000" w:themeColor="text1"/>
          <w:shd w:val="clear" w:color="auto" w:fill="000000" w:themeFill="text1"/>
        </w:rPr>
        <w:drawing>
          <wp:inline distT="0" distB="0" distL="0" distR="0" wp14:anchorId="64CAFF1F" wp14:editId="56797726">
            <wp:extent cx="4572000" cy="2743200"/>
            <wp:effectExtent l="0" t="0" r="12700" b="12700"/>
            <wp:docPr id="34" name="Chart 34">
              <a:extLst xmlns:a="http://schemas.openxmlformats.org/drawingml/2006/main">
                <a:ext uri="{FF2B5EF4-FFF2-40B4-BE49-F238E27FC236}">
                  <a16:creationId xmlns:a16="http://schemas.microsoft.com/office/drawing/2014/main" id="{22E78E2C-0103-48AF-B68F-C4EAFCC969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EA8293" w14:textId="1AA4DDBE" w:rsidR="00827F35" w:rsidRPr="00D261AF" w:rsidRDefault="002A142D" w:rsidP="00496E16">
      <w:pPr>
        <w:pStyle w:val="Caption"/>
        <w:rPr>
          <w:iCs w:val="0"/>
        </w:rPr>
      </w:pPr>
      <w:r w:rsidRPr="00A93987">
        <w:rPr>
          <w:iCs w:val="0"/>
        </w:rPr>
        <w:fldChar w:fldCharType="begin"/>
      </w:r>
      <w:r w:rsidRPr="00A93987">
        <w:rPr>
          <w:iCs w:val="0"/>
        </w:rPr>
        <w:instrText>TOC \h \z \c "Figure"</w:instrText>
      </w:r>
      <w:r w:rsidRPr="00A93987">
        <w:rPr>
          <w:iCs w:val="0"/>
        </w:rPr>
        <w:fldChar w:fldCharType="end"/>
      </w:r>
      <w:bookmarkStart w:id="37" w:name="_Toc90306098"/>
      <w:r w:rsidR="00827F35" w:rsidRPr="0005481F">
        <w:rPr>
          <w:iCs w:val="0"/>
        </w:rPr>
        <w:t xml:space="preserve">Figure </w:t>
      </w:r>
      <w:r w:rsidR="005302AB" w:rsidRPr="002E289C">
        <w:rPr>
          <w:iCs w:val="0"/>
        </w:rPr>
        <w:t>2.4.</w:t>
      </w:r>
      <w:r w:rsidR="00827F35" w:rsidRPr="008E75D6">
        <w:rPr>
          <w:iCs w:val="0"/>
        </w:rPr>
        <w:t> </w:t>
      </w:r>
      <w:bookmarkStart w:id="38" w:name="_Toc86087453"/>
      <w:r w:rsidR="00827F35" w:rsidRPr="008E75D6">
        <w:rPr>
          <w:iCs w:val="0"/>
        </w:rPr>
        <w:t xml:space="preserve">Effect of Salinity on Foam Stability at </w:t>
      </w:r>
      <w:r w:rsidR="00B45DF0" w:rsidRPr="00A93987">
        <w:rPr>
          <w:iCs w:val="0"/>
        </w:rPr>
        <w:t>CD</w:t>
      </w:r>
      <w:r w:rsidR="00B45DF0" w:rsidRPr="0005481F">
        <w:rPr>
          <w:iCs w:val="0"/>
        </w:rPr>
        <w:t xml:space="preserve"> </w:t>
      </w:r>
      <w:r w:rsidR="00827F35" w:rsidRPr="002E289C">
        <w:rPr>
          <w:iCs w:val="0"/>
        </w:rPr>
        <w:t>Conc 0.005 </w:t>
      </w:r>
      <w:r w:rsidR="00F06894" w:rsidRPr="008E75D6">
        <w:rPr>
          <w:iCs w:val="0"/>
        </w:rPr>
        <w:t>Wt.</w:t>
      </w:r>
      <w:r w:rsidR="00827F35" w:rsidRPr="008E75D6">
        <w:rPr>
          <w:iCs w:val="0"/>
        </w:rPr>
        <w:t>% in </w:t>
      </w:r>
      <w:r w:rsidR="00827F35" w:rsidRPr="004A317C">
        <w:rPr>
          <w:rFonts w:ascii="Cambria Math" w:hAnsi="Cambria Math" w:cs="Cambria Math"/>
          <w:iCs w:val="0"/>
          <w:bdr w:val="none" w:sz="0" w:space="0" w:color="auto" w:frame="1"/>
        </w:rPr>
        <w:t>𝐶𝑎𝐶𝑙</w:t>
      </w:r>
      <w:r w:rsidR="00827F35" w:rsidRPr="00274FEF">
        <w:rPr>
          <w:iCs w:val="0"/>
          <w:bdr w:val="none" w:sz="0" w:space="0" w:color="auto" w:frame="1"/>
        </w:rPr>
        <w:t>2 </w:t>
      </w:r>
      <w:r w:rsidR="00827F35" w:rsidRPr="005F5051">
        <w:rPr>
          <w:iCs w:val="0"/>
        </w:rPr>
        <w:t>Solution after 90 Minutes</w:t>
      </w:r>
      <w:bookmarkEnd w:id="38"/>
      <w:r w:rsidR="00237A42" w:rsidRPr="005F5051">
        <w:rPr>
          <w:iCs w:val="0"/>
        </w:rPr>
        <w:t xml:space="preserve"> (</w:t>
      </w:r>
      <w:r w:rsidR="00BB29FE" w:rsidRPr="00FF294F">
        <w:rPr>
          <w:iCs w:val="0"/>
        </w:rPr>
        <w:t>Liu et al. 2005</w:t>
      </w:r>
      <w:r w:rsidR="00237A42" w:rsidRPr="00D261AF">
        <w:rPr>
          <w:iCs w:val="0"/>
        </w:rPr>
        <w:t>)</w:t>
      </w:r>
      <w:bookmarkEnd w:id="37"/>
    </w:p>
    <w:p w14:paraId="27E339C3" w14:textId="456F347C" w:rsidR="00D96FDA" w:rsidRPr="0005481F" w:rsidRDefault="00D96FDA" w:rsidP="00D96FDA">
      <w:pPr>
        <w:spacing w:line="480" w:lineRule="auto"/>
        <w:jc w:val="both"/>
        <w:textAlignment w:val="baseline"/>
        <w:rPr>
          <w:color w:val="000000" w:themeColor="text1"/>
        </w:rPr>
      </w:pPr>
      <w:r w:rsidRPr="0004237A">
        <w:rPr>
          <w:color w:val="000000" w:themeColor="text1"/>
        </w:rPr>
        <w:t xml:space="preserve">The addition of salt affects the aqueous surfactant solution. The salt can modify the </w:t>
      </w:r>
      <w:proofErr w:type="spellStart"/>
      <w:r w:rsidRPr="0004237A">
        <w:rPr>
          <w:color w:val="000000" w:themeColor="text1"/>
        </w:rPr>
        <w:t>intramicellar</w:t>
      </w:r>
      <w:proofErr w:type="spellEnd"/>
      <w:r w:rsidRPr="0004237A">
        <w:rPr>
          <w:color w:val="000000" w:themeColor="text1"/>
        </w:rPr>
        <w:t xml:space="preserve"> and </w:t>
      </w:r>
      <w:proofErr w:type="spellStart"/>
      <w:r w:rsidRPr="0004237A">
        <w:rPr>
          <w:color w:val="000000" w:themeColor="text1"/>
        </w:rPr>
        <w:t>intermicellar</w:t>
      </w:r>
      <w:proofErr w:type="spellEnd"/>
      <w:r w:rsidRPr="0004237A">
        <w:rPr>
          <w:color w:val="000000" w:themeColor="text1"/>
        </w:rPr>
        <w:t xml:space="preserve"> interactions in the surfactant (</w:t>
      </w:r>
      <w:proofErr w:type="spellStart"/>
      <w:r w:rsidRPr="0004237A">
        <w:rPr>
          <w:color w:val="000000" w:themeColor="text1"/>
        </w:rPr>
        <w:t>Carale</w:t>
      </w:r>
      <w:proofErr w:type="spellEnd"/>
      <w:r w:rsidRPr="0004237A">
        <w:rPr>
          <w:color w:val="000000" w:themeColor="text1"/>
        </w:rPr>
        <w:t xml:space="preserve"> et al. 1994).  Salt addition is also evident in </w:t>
      </w:r>
      <w:r w:rsidRPr="0004237A">
        <w:rPr>
          <w:color w:val="000000" w:themeColor="text1"/>
        </w:rPr>
        <w:lastRenderedPageBreak/>
        <w:t xml:space="preserve">the phase behavior and the CMC. CMC is the concentration of a surfactant in a bulk phase. Beyond this concentration, </w:t>
      </w:r>
      <w:r w:rsidR="00237A42" w:rsidRPr="0005481F">
        <w:rPr>
          <w:color w:val="000000" w:themeColor="text1"/>
        </w:rPr>
        <w:t xml:space="preserve">the </w:t>
      </w:r>
      <w:r w:rsidRPr="0005481F">
        <w:rPr>
          <w:color w:val="000000" w:themeColor="text1"/>
        </w:rPr>
        <w:t xml:space="preserve">formation of micelles starts. The CMC is the smallest value of the surface tension and additional surfactant concentration increase does not cause </w:t>
      </w:r>
      <w:r w:rsidR="00237A42" w:rsidRPr="0005481F">
        <w:rPr>
          <w:color w:val="000000" w:themeColor="text1"/>
        </w:rPr>
        <w:t xml:space="preserve">a </w:t>
      </w:r>
      <w:r w:rsidRPr="0005481F">
        <w:rPr>
          <w:color w:val="000000" w:themeColor="text1"/>
        </w:rPr>
        <w:t>decrease in the value of the surface tension. Experimental studies show that salt addition to nonionic and ionic surfactant</w:t>
      </w:r>
      <w:r w:rsidR="00237A42" w:rsidRPr="0005481F">
        <w:rPr>
          <w:color w:val="000000" w:themeColor="text1"/>
        </w:rPr>
        <w:t>s</w:t>
      </w:r>
      <w:r w:rsidRPr="0005481F">
        <w:rPr>
          <w:color w:val="000000" w:themeColor="text1"/>
        </w:rPr>
        <w:t xml:space="preserve"> reduces the CMC of the surfactant (</w:t>
      </w:r>
      <w:proofErr w:type="spellStart"/>
      <w:r w:rsidRPr="0005481F">
        <w:rPr>
          <w:color w:val="000000" w:themeColor="text1"/>
        </w:rPr>
        <w:t>Varade</w:t>
      </w:r>
      <w:proofErr w:type="spellEnd"/>
      <w:r w:rsidRPr="0005481F">
        <w:rPr>
          <w:color w:val="000000" w:themeColor="text1"/>
        </w:rPr>
        <w:t xml:space="preserve"> and Ghosh 2017).  The interface at the surface of the surfactant solution adsorbs the surfactant and this causes a decrease in surface tension of the liquid until the equilibrium value in the presence of surfactants is reached. The dynamic surface tension (DST) however depends on the type of the surfactant and the nature of fluid and presence of other additives (Qazi et al. 2020).  Salts are added in many use cases and can enhance surfactant behavior. Salt addition can majorly affect surfactant behavior by changing the critical micellar concentration (CMC). According to studies by (Fang et al. 1997; Beyer et al. 2006) in the presence of salt, the CMC decreases, and equilibrium surface tension also decreases as the salt concentration increases. </w:t>
      </w:r>
    </w:p>
    <w:p w14:paraId="6042CD3F" w14:textId="77777777" w:rsidR="00762F42" w:rsidRPr="0005481F" w:rsidRDefault="00762F42" w:rsidP="00D96FDA">
      <w:pPr>
        <w:spacing w:line="480" w:lineRule="auto"/>
        <w:jc w:val="both"/>
        <w:textAlignment w:val="baseline"/>
        <w:rPr>
          <w:color w:val="000000" w:themeColor="text1"/>
        </w:rPr>
      </w:pPr>
    </w:p>
    <w:p w14:paraId="3E085E02" w14:textId="563D428D" w:rsidR="00827F35" w:rsidRPr="0046325E" w:rsidRDefault="005302AB" w:rsidP="00666264">
      <w:pPr>
        <w:pStyle w:val="Heading4"/>
        <w:rPr>
          <w:iCs w:val="0"/>
          <w:color w:val="000000" w:themeColor="text1"/>
          <w:sz w:val="22"/>
          <w:szCs w:val="22"/>
        </w:rPr>
      </w:pPr>
      <w:r w:rsidRPr="00EA6383">
        <w:rPr>
          <w:color w:val="000000" w:themeColor="text1"/>
        </w:rPr>
        <w:t>2.5.</w:t>
      </w:r>
      <w:r w:rsidR="002A142D" w:rsidRPr="003F4DC2">
        <w:rPr>
          <w:iCs w:val="0"/>
          <w:color w:val="000000" w:themeColor="text1"/>
        </w:rPr>
        <w:t>1.</w:t>
      </w:r>
      <w:r w:rsidR="00FF4CBB" w:rsidRPr="002F1F91">
        <w:rPr>
          <w:iCs w:val="0"/>
          <w:color w:val="000000" w:themeColor="text1"/>
        </w:rPr>
        <w:t>3</w:t>
      </w:r>
      <w:r w:rsidR="00827F35" w:rsidRPr="004372A3">
        <w:rPr>
          <w:iCs w:val="0"/>
          <w:color w:val="000000" w:themeColor="text1"/>
        </w:rPr>
        <w:t xml:space="preserve">. </w:t>
      </w:r>
      <w:r w:rsidR="00047DD6" w:rsidRPr="00133891">
        <w:rPr>
          <w:iCs w:val="0"/>
          <w:color w:val="000000" w:themeColor="text1"/>
        </w:rPr>
        <w:t xml:space="preserve">The </w:t>
      </w:r>
      <w:r w:rsidR="00827F35" w:rsidRPr="008E4195">
        <w:rPr>
          <w:iCs w:val="0"/>
          <w:color w:val="000000" w:themeColor="text1"/>
        </w:rPr>
        <w:t>Effect of Salt on Fluid Rheology  </w:t>
      </w:r>
    </w:p>
    <w:p w14:paraId="3D166DE0" w14:textId="726EC5A5" w:rsidR="00D96FDA" w:rsidRPr="0005481F" w:rsidRDefault="00D96FDA" w:rsidP="00D96FDA">
      <w:pPr>
        <w:spacing w:line="480" w:lineRule="auto"/>
        <w:jc w:val="both"/>
        <w:textAlignment w:val="baseline"/>
        <w:rPr>
          <w:color w:val="000000" w:themeColor="text1"/>
        </w:rPr>
      </w:pPr>
      <w:r w:rsidRPr="0005481F">
        <w:rPr>
          <w:color w:val="000000" w:themeColor="text1"/>
        </w:rPr>
        <w:t xml:space="preserve">The rheology of base fluid used for the generation of foam impacts its stability. The half-life of foam varies as the rheology of the base fluid is changed. </w:t>
      </w:r>
      <w:proofErr w:type="spellStart"/>
      <w:r w:rsidRPr="0005481F">
        <w:rPr>
          <w:color w:val="000000" w:themeColor="text1"/>
        </w:rPr>
        <w:t>Ibizugbe</w:t>
      </w:r>
      <w:proofErr w:type="spellEnd"/>
      <w:r w:rsidRPr="0005481F">
        <w:rPr>
          <w:color w:val="000000" w:themeColor="text1"/>
        </w:rPr>
        <w:t xml:space="preserve"> (2012) carried out an investigation and found that foam prepared with low viscosity base fluid was less stable as the liquid tended to form a larger surface area to accommodate the gaseous phase. Other studies (Chen et al. 2005; Ahmed et al. 2003; </w:t>
      </w:r>
      <w:proofErr w:type="spellStart"/>
      <w:r w:rsidRPr="0005481F">
        <w:rPr>
          <w:color w:val="000000" w:themeColor="text1"/>
        </w:rPr>
        <w:t>Sherif</w:t>
      </w:r>
      <w:proofErr w:type="spellEnd"/>
      <w:r w:rsidRPr="0005481F">
        <w:rPr>
          <w:color w:val="000000" w:themeColor="text1"/>
        </w:rPr>
        <w:t xml:space="preserve"> et al. 2016) showed that the foam apparent viscosity increases with foam quality and base fluid viscosity. The salt addition to the base fluid influences the viscosity and density of the base fluid which in turn affects the stability of foam.</w:t>
      </w:r>
      <w:r w:rsidR="00EF1043">
        <w:rPr>
          <w:color w:val="000000" w:themeColor="text1"/>
        </w:rPr>
        <w:t xml:space="preserve"> </w:t>
      </w:r>
      <w:proofErr w:type="spellStart"/>
      <w:r w:rsidRPr="0005481F">
        <w:rPr>
          <w:color w:val="000000" w:themeColor="text1"/>
        </w:rPr>
        <w:t>Ruckenstein</w:t>
      </w:r>
      <w:proofErr w:type="spellEnd"/>
      <w:r w:rsidRPr="0005481F">
        <w:rPr>
          <w:color w:val="000000" w:themeColor="text1"/>
        </w:rPr>
        <w:t xml:space="preserve"> </w:t>
      </w:r>
      <w:r w:rsidRPr="0005481F">
        <w:rPr>
          <w:color w:val="000000" w:themeColor="text1"/>
        </w:rPr>
        <w:lastRenderedPageBreak/>
        <w:t xml:space="preserve">and Bhakta (1996) showed that salt and surfactant concentration strongly affects the surface viscosity. </w:t>
      </w:r>
    </w:p>
    <w:p w14:paraId="1E64D611" w14:textId="77777777" w:rsidR="00762F42" w:rsidRPr="0005481F" w:rsidRDefault="00762F42" w:rsidP="00D96FDA">
      <w:pPr>
        <w:spacing w:line="480" w:lineRule="auto"/>
        <w:jc w:val="both"/>
        <w:textAlignment w:val="baseline"/>
        <w:rPr>
          <w:color w:val="000000" w:themeColor="text1"/>
        </w:rPr>
      </w:pPr>
    </w:p>
    <w:p w14:paraId="7016BFDC" w14:textId="59112A5E" w:rsidR="00827F35" w:rsidRPr="00133891" w:rsidRDefault="005302AB" w:rsidP="00666264">
      <w:pPr>
        <w:pStyle w:val="Heading4"/>
        <w:rPr>
          <w:iCs w:val="0"/>
          <w:color w:val="000000" w:themeColor="text1"/>
          <w:sz w:val="22"/>
          <w:szCs w:val="22"/>
        </w:rPr>
      </w:pPr>
      <w:r w:rsidRPr="00EA6383">
        <w:rPr>
          <w:color w:val="000000" w:themeColor="text1"/>
        </w:rPr>
        <w:t>2.5.</w:t>
      </w:r>
      <w:r w:rsidR="002A142D" w:rsidRPr="003F4DC2">
        <w:rPr>
          <w:iCs w:val="0"/>
          <w:color w:val="000000" w:themeColor="text1"/>
        </w:rPr>
        <w:t>1.</w:t>
      </w:r>
      <w:r w:rsidR="00FF4CBB" w:rsidRPr="002F1F91">
        <w:rPr>
          <w:iCs w:val="0"/>
          <w:color w:val="000000" w:themeColor="text1"/>
        </w:rPr>
        <w:t>4</w:t>
      </w:r>
      <w:r w:rsidR="00827F35" w:rsidRPr="004372A3">
        <w:rPr>
          <w:iCs w:val="0"/>
          <w:color w:val="000000" w:themeColor="text1"/>
        </w:rPr>
        <w:t>. Effect of Salt on Surface Tension  </w:t>
      </w:r>
    </w:p>
    <w:p w14:paraId="4706EA3D" w14:textId="17A5394A" w:rsidR="00D96FDA" w:rsidRDefault="00D96FDA" w:rsidP="00D96FDA">
      <w:pPr>
        <w:spacing w:line="480" w:lineRule="auto"/>
        <w:jc w:val="both"/>
        <w:textAlignment w:val="baseline"/>
        <w:rPr>
          <w:color w:val="000000" w:themeColor="text1"/>
        </w:rPr>
      </w:pPr>
      <w:r w:rsidRPr="0005481F">
        <w:rPr>
          <w:color w:val="000000" w:themeColor="text1"/>
        </w:rPr>
        <w:t xml:space="preserve">The adsorption at the gas-liquid interface of a zwitterionic surfactant depends on the electrostatic interactions among the charged molecules and the hydrophobic interactions (Zajac et al. 1996).  </w:t>
      </w:r>
      <w:proofErr w:type="spellStart"/>
      <w:r w:rsidRPr="0005481F">
        <w:rPr>
          <w:color w:val="000000" w:themeColor="text1"/>
        </w:rPr>
        <w:t>Varade</w:t>
      </w:r>
      <w:proofErr w:type="spellEnd"/>
      <w:r w:rsidRPr="0005481F">
        <w:rPr>
          <w:color w:val="000000" w:themeColor="text1"/>
        </w:rPr>
        <w:t xml:space="preserve"> and Ghosh (2017) performed surface tension measurements for solutions with salt and without salt. According to their findings, the addition of NaCl decreases the surface tension of the surfactant solution. This shows that the air-water interface absorbs even more surfactant molecules. Salt has been shown to increase the adsorption of surfactants at the air-water interface. This effect is due to the reduction of the electrostatic double layer (EDL) repulsion between the charged head groups of the molecules of the surfactant (</w:t>
      </w:r>
      <w:proofErr w:type="spellStart"/>
      <w:r w:rsidRPr="0005481F">
        <w:rPr>
          <w:color w:val="000000" w:themeColor="text1"/>
        </w:rPr>
        <w:t>Iyota</w:t>
      </w:r>
      <w:proofErr w:type="spellEnd"/>
      <w:r w:rsidRPr="0005481F">
        <w:rPr>
          <w:color w:val="000000" w:themeColor="text1"/>
        </w:rPr>
        <w:t xml:space="preserve"> and Krastev 2009).</w:t>
      </w:r>
      <w:r w:rsidR="61628121" w:rsidRPr="344DDE09">
        <w:rPr>
          <w:color w:val="000000" w:themeColor="text1"/>
        </w:rPr>
        <w:t xml:space="preserve"> </w:t>
      </w:r>
      <w:r w:rsidRPr="0005481F">
        <w:rPr>
          <w:color w:val="000000" w:themeColor="text1"/>
        </w:rPr>
        <w:t>The required salt quantity for surface tension reduction depends on the valency of the salt. The quantity of salt required rises in this trend NaCl &gt; CaCl</w:t>
      </w:r>
      <w:r w:rsidRPr="0005481F">
        <w:rPr>
          <w:color w:val="000000" w:themeColor="text1"/>
          <w:vertAlign w:val="subscript"/>
        </w:rPr>
        <w:t>2</w:t>
      </w:r>
      <w:r w:rsidRPr="0005481F">
        <w:rPr>
          <w:color w:val="000000" w:themeColor="text1"/>
        </w:rPr>
        <w:t xml:space="preserve"> &gt; AlCl</w:t>
      </w:r>
      <w:r w:rsidRPr="0005481F">
        <w:rPr>
          <w:color w:val="000000" w:themeColor="text1"/>
          <w:vertAlign w:val="subscript"/>
        </w:rPr>
        <w:t>3</w:t>
      </w:r>
      <w:r w:rsidRPr="0005481F">
        <w:rPr>
          <w:color w:val="000000" w:themeColor="text1"/>
        </w:rPr>
        <w:t xml:space="preserve"> (</w:t>
      </w:r>
      <w:proofErr w:type="spellStart"/>
      <w:r w:rsidRPr="0005481F">
        <w:rPr>
          <w:color w:val="000000" w:themeColor="text1"/>
        </w:rPr>
        <w:t>Varade</w:t>
      </w:r>
      <w:proofErr w:type="spellEnd"/>
      <w:r w:rsidRPr="0005481F">
        <w:rPr>
          <w:color w:val="000000" w:themeColor="text1"/>
        </w:rPr>
        <w:t xml:space="preserve"> and Ghosh 2017). The higher valency salt has a higher effect on the force of double-layer repulsive electrostatic which causes higher adsorption of surfactant at the air-water interface. The effect is shown in the research by </w:t>
      </w:r>
      <w:proofErr w:type="spellStart"/>
      <w:r w:rsidRPr="0005481F">
        <w:rPr>
          <w:color w:val="000000" w:themeColor="text1"/>
        </w:rPr>
        <w:t>Varade</w:t>
      </w:r>
      <w:proofErr w:type="spellEnd"/>
      <w:r w:rsidRPr="0005481F">
        <w:rPr>
          <w:color w:val="000000" w:themeColor="text1"/>
        </w:rPr>
        <w:t xml:space="preserve"> and Ghosh (2017) as an incessant reduction in surface tension of the solution and a lower CMC as the salt concentration increases. </w:t>
      </w:r>
    </w:p>
    <w:p w14:paraId="595FB9A7" w14:textId="77777777" w:rsidR="00AB51B7" w:rsidRPr="0005481F" w:rsidRDefault="00AB51B7" w:rsidP="00D96FDA">
      <w:pPr>
        <w:spacing w:line="480" w:lineRule="auto"/>
        <w:jc w:val="both"/>
        <w:textAlignment w:val="baseline"/>
        <w:rPr>
          <w:color w:val="000000" w:themeColor="text1"/>
        </w:rPr>
      </w:pPr>
    </w:p>
    <w:p w14:paraId="62550032" w14:textId="62D1D81C" w:rsidR="00827F35" w:rsidRPr="0005481F" w:rsidRDefault="005302AB" w:rsidP="00827F35">
      <w:pPr>
        <w:pStyle w:val="Heading3"/>
      </w:pPr>
      <w:bookmarkStart w:id="39" w:name="_Toc90047750"/>
      <w:r w:rsidRPr="0005481F">
        <w:t>2.5.</w:t>
      </w:r>
      <w:r w:rsidR="00827F35" w:rsidRPr="0005481F">
        <w:t>2. Oil</w:t>
      </w:r>
      <w:bookmarkEnd w:id="39"/>
      <w:r w:rsidR="00827F35" w:rsidRPr="0005481F">
        <w:t xml:space="preserve"> </w:t>
      </w:r>
    </w:p>
    <w:p w14:paraId="770240D5" w14:textId="124077CF" w:rsidR="00AB51B7" w:rsidRPr="0005481F" w:rsidRDefault="00D96FDA" w:rsidP="00D96FDA">
      <w:pPr>
        <w:spacing w:line="480" w:lineRule="auto"/>
        <w:jc w:val="both"/>
        <w:textAlignment w:val="baseline"/>
        <w:rPr>
          <w:rFonts w:cs="Segoe UI"/>
          <w:color w:val="000000" w:themeColor="text1"/>
        </w:rPr>
      </w:pPr>
      <w:r w:rsidRPr="0005481F">
        <w:rPr>
          <w:rFonts w:cs="Segoe UI"/>
          <w:color w:val="000000" w:themeColor="text1"/>
        </w:rPr>
        <w:t xml:space="preserve">There have been varying reports on the effect of oil on the stability of oil in the presence of oil.  </w:t>
      </w:r>
      <w:proofErr w:type="spellStart"/>
      <w:r w:rsidRPr="0005481F">
        <w:rPr>
          <w:rFonts w:cs="Segoe UI"/>
          <w:color w:val="000000" w:themeColor="text1"/>
        </w:rPr>
        <w:t>Denkov</w:t>
      </w:r>
      <w:proofErr w:type="spellEnd"/>
      <w:r w:rsidRPr="0005481F">
        <w:rPr>
          <w:rFonts w:cs="Segoe UI"/>
          <w:color w:val="000000" w:themeColor="text1"/>
        </w:rPr>
        <w:t xml:space="preserve"> et al. (</w:t>
      </w:r>
      <w:r w:rsidR="008A1477">
        <w:rPr>
          <w:rFonts w:cs="Segoe UI"/>
          <w:color w:val="000000" w:themeColor="text1"/>
        </w:rPr>
        <w:t>2002</w:t>
      </w:r>
      <w:r w:rsidRPr="0005481F">
        <w:rPr>
          <w:rFonts w:cs="Segoe UI"/>
          <w:color w:val="000000" w:themeColor="text1"/>
        </w:rPr>
        <w:t xml:space="preserve">); Kuhlman (1990) reported that oil has a detrimental effect on the stability of the </w:t>
      </w:r>
      <w:r w:rsidR="00BA5895" w:rsidRPr="0005481F">
        <w:rPr>
          <w:rFonts w:cs="Segoe UI"/>
          <w:color w:val="000000" w:themeColor="text1"/>
        </w:rPr>
        <w:t>foam,</w:t>
      </w:r>
      <w:r w:rsidRPr="0005481F">
        <w:rPr>
          <w:rFonts w:cs="Segoe UI"/>
          <w:color w:val="000000" w:themeColor="text1"/>
        </w:rPr>
        <w:t xml:space="preserve"> but Li et al. (2011) reported that the oil can stabilize the foam. </w:t>
      </w:r>
    </w:p>
    <w:p w14:paraId="3DEECBA5" w14:textId="77777777" w:rsidR="00D96FDA" w:rsidRPr="0005481F" w:rsidRDefault="00D96FDA" w:rsidP="00D96FDA">
      <w:pPr>
        <w:spacing w:line="480" w:lineRule="auto"/>
        <w:jc w:val="both"/>
        <w:textAlignment w:val="baseline"/>
        <w:rPr>
          <w:rFonts w:cs="Segoe UI"/>
          <w:color w:val="000000" w:themeColor="text1"/>
        </w:rPr>
      </w:pPr>
    </w:p>
    <w:p w14:paraId="529232CA" w14:textId="2E779283" w:rsidR="00D96FDA" w:rsidRPr="0005481F" w:rsidRDefault="00D96FDA" w:rsidP="00D96FDA">
      <w:pPr>
        <w:spacing w:line="480" w:lineRule="auto"/>
        <w:jc w:val="both"/>
        <w:textAlignment w:val="baseline"/>
        <w:rPr>
          <w:rFonts w:cs="Segoe UI"/>
          <w:color w:val="000000" w:themeColor="text1"/>
        </w:rPr>
      </w:pPr>
      <w:r w:rsidRPr="0005481F">
        <w:rPr>
          <w:rFonts w:cs="Segoe UI"/>
          <w:color w:val="000000" w:themeColor="text1"/>
        </w:rPr>
        <w:t>The effectiveness of foam to overcome the gas-liquid barrier and break the foam structure was studied by</w:t>
      </w:r>
      <w:r w:rsidRPr="0005481F">
        <w:t xml:space="preserve"> </w:t>
      </w:r>
      <w:proofErr w:type="spellStart"/>
      <w:r w:rsidR="00CD0CAD" w:rsidRPr="0005481F">
        <w:rPr>
          <w:rFonts w:cs="Segoe UI"/>
          <w:color w:val="000000" w:themeColor="text1"/>
        </w:rPr>
        <w:t>Novosad</w:t>
      </w:r>
      <w:proofErr w:type="spellEnd"/>
      <w:r w:rsidR="00CD0CAD" w:rsidRPr="0005481F">
        <w:rPr>
          <w:rFonts w:cs="Segoe UI"/>
          <w:color w:val="000000" w:themeColor="text1"/>
        </w:rPr>
        <w:t xml:space="preserve"> </w:t>
      </w:r>
      <w:r w:rsidR="00CD0CAD">
        <w:rPr>
          <w:rFonts w:cs="Segoe UI"/>
          <w:color w:val="000000" w:themeColor="text1"/>
        </w:rPr>
        <w:t xml:space="preserve">and </w:t>
      </w:r>
      <w:proofErr w:type="spellStart"/>
      <w:r w:rsidR="00CD0CAD">
        <w:rPr>
          <w:rFonts w:cs="Segoe UI"/>
          <w:color w:val="000000" w:themeColor="text1"/>
        </w:rPr>
        <w:t>Mannhardt</w:t>
      </w:r>
      <w:proofErr w:type="spellEnd"/>
      <w:r w:rsidR="00CD0CAD" w:rsidRPr="0005481F">
        <w:rPr>
          <w:rFonts w:cs="Segoe UI"/>
          <w:color w:val="000000" w:themeColor="text1"/>
        </w:rPr>
        <w:t xml:space="preserve"> </w:t>
      </w:r>
      <w:r w:rsidR="00CD0CAD">
        <w:rPr>
          <w:rFonts w:cs="Segoe UI"/>
          <w:color w:val="000000" w:themeColor="text1"/>
        </w:rPr>
        <w:t>(</w:t>
      </w:r>
      <w:r w:rsidRPr="0005481F">
        <w:rPr>
          <w:rFonts w:cs="Segoe UI"/>
          <w:color w:val="000000" w:themeColor="text1"/>
        </w:rPr>
        <w:t xml:space="preserve">1989). One of the objectives of this study has been to determine the effect of oil on the stability of aqueous foam. This analysis considers different experiments conducted on foam with varying oil concentration and </w:t>
      </w:r>
      <w:r w:rsidR="00BA5895" w:rsidRPr="0005481F">
        <w:rPr>
          <w:rFonts w:cs="Segoe UI"/>
          <w:color w:val="000000" w:themeColor="text1"/>
        </w:rPr>
        <w:t>type and</w:t>
      </w:r>
      <w:r w:rsidRPr="0005481F">
        <w:rPr>
          <w:rFonts w:cs="Segoe UI"/>
          <w:color w:val="000000" w:themeColor="text1"/>
        </w:rPr>
        <w:t xml:space="preserve"> trapping mechanisms to understand if the type and concentration of oil affect the film drainage.  The effect of oil on the foam can be due to four effects (</w:t>
      </w:r>
      <w:proofErr w:type="spellStart"/>
      <w:r w:rsidRPr="0005481F">
        <w:rPr>
          <w:rFonts w:cs="Segoe UI"/>
          <w:color w:val="000000" w:themeColor="text1"/>
        </w:rPr>
        <w:t>Novosad</w:t>
      </w:r>
      <w:proofErr w:type="spellEnd"/>
      <w:r w:rsidRPr="0005481F">
        <w:rPr>
          <w:rFonts w:cs="Segoe UI"/>
          <w:color w:val="000000" w:themeColor="text1"/>
        </w:rPr>
        <w:t xml:space="preserve"> </w:t>
      </w:r>
      <w:r w:rsidR="00284C80">
        <w:rPr>
          <w:rFonts w:cs="Segoe UI"/>
          <w:color w:val="000000" w:themeColor="text1"/>
        </w:rPr>
        <w:t xml:space="preserve">and </w:t>
      </w:r>
      <w:proofErr w:type="spellStart"/>
      <w:r w:rsidR="00CD0CAD">
        <w:rPr>
          <w:rFonts w:cs="Segoe UI"/>
          <w:color w:val="000000" w:themeColor="text1"/>
        </w:rPr>
        <w:t>Mannhardt</w:t>
      </w:r>
      <w:proofErr w:type="spellEnd"/>
      <w:r w:rsidRPr="0005481F">
        <w:rPr>
          <w:rFonts w:cs="Segoe UI"/>
          <w:color w:val="000000" w:themeColor="text1"/>
        </w:rPr>
        <w:t xml:space="preserve"> 1989):  </w:t>
      </w:r>
    </w:p>
    <w:p w14:paraId="4DB35CDA" w14:textId="79761757" w:rsidR="00D96FDA" w:rsidRPr="0005481F" w:rsidRDefault="00D96FDA" w:rsidP="00C46447">
      <w:pPr>
        <w:pStyle w:val="ListParagraph"/>
        <w:numPr>
          <w:ilvl w:val="0"/>
          <w:numId w:val="41"/>
        </w:numPr>
        <w:spacing w:line="480" w:lineRule="auto"/>
        <w:jc w:val="both"/>
        <w:textAlignment w:val="baseline"/>
        <w:rPr>
          <w:rFonts w:cs="Segoe UI"/>
          <w:color w:val="000000" w:themeColor="text1"/>
        </w:rPr>
      </w:pPr>
      <w:r w:rsidRPr="0005481F">
        <w:rPr>
          <w:rFonts w:cs="Segoe UI"/>
          <w:color w:val="000000" w:themeColor="text1"/>
        </w:rPr>
        <w:t xml:space="preserve">Emulsification of the oil and aqueous phases  </w:t>
      </w:r>
    </w:p>
    <w:p w14:paraId="74FDFF7E" w14:textId="426A6BC7" w:rsidR="00D96FDA" w:rsidRPr="0005481F" w:rsidRDefault="00D96FDA" w:rsidP="00C46447">
      <w:pPr>
        <w:pStyle w:val="ListParagraph"/>
        <w:numPr>
          <w:ilvl w:val="0"/>
          <w:numId w:val="41"/>
        </w:numPr>
        <w:spacing w:line="480" w:lineRule="auto"/>
        <w:jc w:val="both"/>
        <w:textAlignment w:val="baseline"/>
        <w:rPr>
          <w:rFonts w:cs="Segoe UI"/>
          <w:color w:val="000000" w:themeColor="text1"/>
        </w:rPr>
      </w:pPr>
      <w:r w:rsidRPr="0005481F">
        <w:rPr>
          <w:rFonts w:cs="Segoe UI"/>
          <w:color w:val="000000" w:themeColor="text1"/>
        </w:rPr>
        <w:t xml:space="preserve">Solubilization of surfactant in the oil  </w:t>
      </w:r>
    </w:p>
    <w:p w14:paraId="4F3F7EFB" w14:textId="07B57ED9" w:rsidR="00D96FDA" w:rsidRPr="0005481F" w:rsidRDefault="00D96FDA" w:rsidP="00C46447">
      <w:pPr>
        <w:pStyle w:val="ListParagraph"/>
        <w:numPr>
          <w:ilvl w:val="0"/>
          <w:numId w:val="41"/>
        </w:numPr>
        <w:spacing w:line="480" w:lineRule="auto"/>
        <w:jc w:val="both"/>
        <w:textAlignment w:val="baseline"/>
        <w:rPr>
          <w:rFonts w:cs="Segoe UI"/>
          <w:color w:val="000000" w:themeColor="text1"/>
        </w:rPr>
      </w:pPr>
      <w:r w:rsidRPr="0005481F">
        <w:rPr>
          <w:rFonts w:cs="Segoe UI"/>
          <w:color w:val="000000" w:themeColor="text1"/>
        </w:rPr>
        <w:t xml:space="preserve">The spreading of the oil at the gas-liquid interface  </w:t>
      </w:r>
    </w:p>
    <w:p w14:paraId="51F746EA" w14:textId="58CFFE3B" w:rsidR="00D96FDA" w:rsidRPr="0005481F" w:rsidRDefault="00D96FDA" w:rsidP="00C46447">
      <w:pPr>
        <w:pStyle w:val="ListParagraph"/>
        <w:numPr>
          <w:ilvl w:val="0"/>
          <w:numId w:val="41"/>
        </w:numPr>
        <w:spacing w:line="480" w:lineRule="auto"/>
        <w:jc w:val="both"/>
        <w:textAlignment w:val="baseline"/>
        <w:rPr>
          <w:rFonts w:cs="Segoe UI"/>
          <w:color w:val="000000" w:themeColor="text1"/>
        </w:rPr>
      </w:pPr>
      <w:r w:rsidRPr="0005481F">
        <w:rPr>
          <w:rFonts w:cs="Segoe UI"/>
          <w:color w:val="000000" w:themeColor="text1"/>
        </w:rPr>
        <w:t xml:space="preserve">Effect of polar, surface-active components in the oil. </w:t>
      </w:r>
    </w:p>
    <w:p w14:paraId="51AA6506" w14:textId="77777777" w:rsidR="00D96FDA" w:rsidRPr="0005481F" w:rsidRDefault="00D96FDA" w:rsidP="00D96FDA">
      <w:pPr>
        <w:spacing w:line="480" w:lineRule="auto"/>
        <w:jc w:val="both"/>
        <w:textAlignment w:val="baseline"/>
        <w:rPr>
          <w:rFonts w:cs="Segoe UI"/>
          <w:color w:val="000000" w:themeColor="text1"/>
        </w:rPr>
      </w:pPr>
    </w:p>
    <w:p w14:paraId="582F9A89" w14:textId="77777777" w:rsidR="008D77D7" w:rsidRDefault="00D96FDA" w:rsidP="00D96FDA">
      <w:pPr>
        <w:spacing w:line="480" w:lineRule="auto"/>
        <w:jc w:val="both"/>
        <w:textAlignment w:val="baseline"/>
        <w:rPr>
          <w:rFonts w:cs="Segoe UI"/>
          <w:color w:val="000000" w:themeColor="text1"/>
        </w:rPr>
      </w:pPr>
      <w:r w:rsidRPr="0005481F">
        <w:rPr>
          <w:rFonts w:cs="Segoe UI"/>
          <w:color w:val="000000" w:themeColor="text1"/>
        </w:rPr>
        <w:t xml:space="preserve">The destabilization of foam due to emulsification of oil and aqueous phases and solubilization of surfactant in the oil is due to the consumption of the surfactant as a result of processes that compete for the surfactant concentrated at the gas-liquid interface. Crude oil might contain surface-active agents that displace some of the surfactants at the gas-liquid interface which can either result in stabilization or destabilization of the foam.  </w:t>
      </w:r>
    </w:p>
    <w:p w14:paraId="69A2B60B" w14:textId="216FC6F0" w:rsidR="00762F42" w:rsidRPr="0005481F" w:rsidRDefault="00D96FDA" w:rsidP="00D96FDA">
      <w:pPr>
        <w:spacing w:line="480" w:lineRule="auto"/>
        <w:jc w:val="both"/>
        <w:textAlignment w:val="baseline"/>
        <w:rPr>
          <w:rFonts w:cs="Segoe UI"/>
          <w:color w:val="000000" w:themeColor="text1"/>
        </w:rPr>
      </w:pPr>
      <w:r w:rsidRPr="0005481F">
        <w:rPr>
          <w:rFonts w:cs="Segoe UI"/>
          <w:color w:val="000000" w:themeColor="text1"/>
        </w:rPr>
        <w:t xml:space="preserve">According to </w:t>
      </w:r>
      <w:proofErr w:type="spellStart"/>
      <w:r w:rsidRPr="0005481F">
        <w:rPr>
          <w:rFonts w:cs="Segoe UI"/>
          <w:color w:val="000000" w:themeColor="text1"/>
        </w:rPr>
        <w:t>Novosad</w:t>
      </w:r>
      <w:proofErr w:type="spellEnd"/>
      <w:r w:rsidRPr="0005481F">
        <w:rPr>
          <w:rFonts w:cs="Segoe UI"/>
          <w:color w:val="000000" w:themeColor="text1"/>
        </w:rPr>
        <w:t xml:space="preserve"> </w:t>
      </w:r>
      <w:r w:rsidR="00284C80">
        <w:rPr>
          <w:rFonts w:cs="Segoe UI"/>
          <w:color w:val="000000" w:themeColor="text1"/>
        </w:rPr>
        <w:t xml:space="preserve">and </w:t>
      </w:r>
      <w:proofErr w:type="spellStart"/>
      <w:r w:rsidR="008E4195">
        <w:rPr>
          <w:rFonts w:cs="Segoe UI"/>
          <w:color w:val="000000" w:themeColor="text1"/>
        </w:rPr>
        <w:t>Mannhardt</w:t>
      </w:r>
      <w:proofErr w:type="spellEnd"/>
      <w:r w:rsidRPr="0005481F">
        <w:rPr>
          <w:rFonts w:cs="Segoe UI"/>
          <w:color w:val="000000" w:themeColor="text1"/>
        </w:rPr>
        <w:t xml:space="preserve"> (1989), the possibility of solubilization of surfactant in the oil and partitioning of the surfactant into the oil phase is based primarily on the structure of the surfactant. The sensitivity of the stability of foam to crude oil contamination is not strongly affected by the oil type but is more strongly influenced by the type of surfactant. In the presence of oil in surfactant solution, oil-water tend towards forming a stable emulsion. The tendency of the oil/water solution to form a stable emulsion is related to the interfacial tension of the system. The </w:t>
      </w:r>
      <w:r w:rsidRPr="0005481F">
        <w:rPr>
          <w:rFonts w:cs="Segoe UI"/>
          <w:color w:val="000000" w:themeColor="text1"/>
        </w:rPr>
        <w:lastRenderedPageBreak/>
        <w:t xml:space="preserve">lower the interfacial tension, the higher the tendency of forming stable foams. The formation of stable emulsions consumes surfactant and destabilizes the foam.  </w:t>
      </w:r>
    </w:p>
    <w:p w14:paraId="20AD9E6F" w14:textId="77777777" w:rsidR="00D96FDA" w:rsidRPr="0005481F" w:rsidRDefault="00D96FDA" w:rsidP="00D96FDA">
      <w:pPr>
        <w:spacing w:line="480" w:lineRule="auto"/>
        <w:jc w:val="both"/>
        <w:textAlignment w:val="baseline"/>
        <w:rPr>
          <w:rFonts w:cs="Segoe UI"/>
          <w:color w:val="000000" w:themeColor="text1"/>
        </w:rPr>
      </w:pPr>
    </w:p>
    <w:p w14:paraId="5CE6DFE4" w14:textId="77E1852D" w:rsidR="00D96FDA" w:rsidRPr="0005481F" w:rsidRDefault="00D96FDA" w:rsidP="00D96FDA">
      <w:pPr>
        <w:spacing w:line="480" w:lineRule="auto"/>
        <w:jc w:val="both"/>
        <w:textAlignment w:val="baseline"/>
        <w:rPr>
          <w:rFonts w:cs="Segoe UI"/>
          <w:color w:val="000000" w:themeColor="text1"/>
        </w:rPr>
      </w:pPr>
      <w:proofErr w:type="spellStart"/>
      <w:r w:rsidRPr="0005481F">
        <w:rPr>
          <w:rFonts w:cs="Segoe UI"/>
          <w:color w:val="000000" w:themeColor="text1"/>
        </w:rPr>
        <w:t>Soleymani</w:t>
      </w:r>
      <w:proofErr w:type="spellEnd"/>
      <w:r w:rsidRPr="0005481F">
        <w:rPr>
          <w:rFonts w:cs="Segoe UI"/>
          <w:color w:val="000000" w:themeColor="text1"/>
        </w:rPr>
        <w:t xml:space="preserve"> </w:t>
      </w:r>
      <w:r w:rsidR="003F2021">
        <w:rPr>
          <w:rFonts w:cs="Segoe UI"/>
          <w:color w:val="000000" w:themeColor="text1"/>
        </w:rPr>
        <w:t>et al.</w:t>
      </w:r>
      <w:r w:rsidRPr="0005481F">
        <w:rPr>
          <w:rFonts w:cs="Segoe UI"/>
          <w:color w:val="000000" w:themeColor="text1"/>
        </w:rPr>
        <w:t xml:space="preserve"> (2013) researched the stability of drilling foam using three crude oil types of different API gravities (</w:t>
      </w:r>
      <w:r w:rsidRPr="00BA5895">
        <w:rPr>
          <w:rFonts w:cs="Segoe UI"/>
          <w:color w:val="000000" w:themeColor="text1"/>
        </w:rPr>
        <w:t>27.3</w:t>
      </w:r>
      <w:r w:rsidR="00BA5895" w:rsidRPr="00BA5895">
        <w:rPr>
          <w:rFonts w:cs="Segoe UI"/>
          <w:color w:val="000000" w:themeColor="text1"/>
          <w:vertAlign w:val="superscript"/>
        </w:rPr>
        <w:t>o</w:t>
      </w:r>
      <w:r w:rsidRPr="00BA5895">
        <w:rPr>
          <w:rFonts w:cs="Segoe UI"/>
          <w:color w:val="000000" w:themeColor="text1"/>
        </w:rPr>
        <w:t>, 35.5</w:t>
      </w:r>
      <w:r w:rsidR="00BA5895" w:rsidRPr="00BA5895">
        <w:rPr>
          <w:rFonts w:cs="Segoe UI"/>
          <w:color w:val="000000" w:themeColor="text1"/>
          <w:vertAlign w:val="superscript"/>
        </w:rPr>
        <w:t>o</w:t>
      </w:r>
      <w:r w:rsidRPr="00BA5895">
        <w:rPr>
          <w:rFonts w:cs="Segoe UI"/>
          <w:color w:val="000000" w:themeColor="text1"/>
        </w:rPr>
        <w:t>, and 43.5</w:t>
      </w:r>
      <w:r w:rsidR="00BA5895" w:rsidRPr="00BA5895">
        <w:rPr>
          <w:rFonts w:cs="Segoe UI"/>
          <w:color w:val="000000" w:themeColor="text1"/>
          <w:vertAlign w:val="superscript"/>
        </w:rPr>
        <w:t>o</w:t>
      </w:r>
      <w:r w:rsidRPr="0005481F">
        <w:rPr>
          <w:rFonts w:cs="Segoe UI"/>
          <w:color w:val="000000" w:themeColor="text1"/>
        </w:rPr>
        <w:t>). The results from the research show that the stability of the drilling foam increases with the addition of crude oil. It was shown the major factor that influences how much the crude oil stabilizes the drilling foam is the API gravity of the crude oil. The crude oil sample with a lower API gravity has a higher impact on the stabilization of the foam and vice versa. According to the work, this trend was because of the viscosity change of the crude oil samples.</w:t>
      </w:r>
    </w:p>
    <w:p w14:paraId="18FEE882" w14:textId="77777777" w:rsidR="00237A42" w:rsidRPr="0005481F" w:rsidRDefault="00237A42" w:rsidP="00D96FDA">
      <w:pPr>
        <w:spacing w:line="480" w:lineRule="auto"/>
        <w:jc w:val="both"/>
        <w:textAlignment w:val="baseline"/>
        <w:rPr>
          <w:rFonts w:cs="Segoe UI"/>
          <w:color w:val="000000" w:themeColor="text1"/>
        </w:rPr>
      </w:pPr>
    </w:p>
    <w:p w14:paraId="4B370671" w14:textId="074674BF" w:rsidR="00237A42" w:rsidRPr="00133891" w:rsidRDefault="005302AB" w:rsidP="00237A42">
      <w:pPr>
        <w:pStyle w:val="Heading4"/>
        <w:rPr>
          <w:iCs w:val="0"/>
          <w:color w:val="000000" w:themeColor="text1"/>
        </w:rPr>
      </w:pPr>
      <w:r w:rsidRPr="00EA6383">
        <w:rPr>
          <w:color w:val="000000" w:themeColor="text1"/>
        </w:rPr>
        <w:t>2.5.</w:t>
      </w:r>
      <w:r w:rsidR="00237A42" w:rsidRPr="004372A3">
        <w:rPr>
          <w:iCs w:val="0"/>
          <w:color w:val="000000" w:themeColor="text1"/>
        </w:rPr>
        <w:t>2.1. Mechanism of Foam Destabilization   </w:t>
      </w:r>
    </w:p>
    <w:p w14:paraId="1E479134" w14:textId="4B09217F" w:rsidR="00D96FDA" w:rsidRPr="0005481F" w:rsidRDefault="00D96FDA" w:rsidP="00D96FDA">
      <w:pPr>
        <w:spacing w:line="480" w:lineRule="auto"/>
        <w:jc w:val="both"/>
        <w:textAlignment w:val="baseline"/>
        <w:rPr>
          <w:rFonts w:cs="Segoe UI"/>
          <w:color w:val="000000" w:themeColor="text1"/>
        </w:rPr>
      </w:pPr>
      <w:r w:rsidRPr="0005481F">
        <w:rPr>
          <w:rFonts w:cs="Segoe UI"/>
          <w:color w:val="000000" w:themeColor="text1"/>
        </w:rPr>
        <w:t>There are several</w:t>
      </w:r>
      <w:r w:rsidR="00237A42" w:rsidRPr="0005481F">
        <w:rPr>
          <w:rFonts w:cs="Segoe UI"/>
          <w:color w:val="000000" w:themeColor="text1"/>
        </w:rPr>
        <w:t xml:space="preserve"> mechanisms </w:t>
      </w:r>
      <w:r w:rsidRPr="0005481F">
        <w:rPr>
          <w:rFonts w:cs="Segoe UI"/>
          <w:color w:val="000000" w:themeColor="text1"/>
        </w:rPr>
        <w:t>for the destabilization of foam by oil (</w:t>
      </w:r>
      <w:proofErr w:type="spellStart"/>
      <w:r w:rsidRPr="0005481F">
        <w:rPr>
          <w:rFonts w:cs="Segoe UI"/>
          <w:color w:val="000000" w:themeColor="text1"/>
        </w:rPr>
        <w:t>Andrianov</w:t>
      </w:r>
      <w:proofErr w:type="spellEnd"/>
      <w:r w:rsidRPr="0005481F">
        <w:rPr>
          <w:rFonts w:cs="Segoe UI"/>
          <w:color w:val="000000" w:themeColor="text1"/>
        </w:rPr>
        <w:t xml:space="preserve"> et al. 2012; </w:t>
      </w:r>
      <w:proofErr w:type="spellStart"/>
      <w:r w:rsidRPr="0005481F">
        <w:rPr>
          <w:rFonts w:cs="Segoe UI"/>
          <w:color w:val="000000" w:themeColor="text1"/>
        </w:rPr>
        <w:t>Arnaudov</w:t>
      </w:r>
      <w:proofErr w:type="spellEnd"/>
      <w:r w:rsidRPr="0005481F">
        <w:rPr>
          <w:rFonts w:cs="Segoe UI"/>
          <w:color w:val="000000" w:themeColor="text1"/>
        </w:rPr>
        <w:t xml:space="preserve"> et al. 2001; </w:t>
      </w:r>
      <w:proofErr w:type="spellStart"/>
      <w:r w:rsidRPr="0005481F">
        <w:rPr>
          <w:rFonts w:cs="Segoe UI"/>
          <w:color w:val="000000" w:themeColor="text1"/>
        </w:rPr>
        <w:t>Denkov</w:t>
      </w:r>
      <w:proofErr w:type="spellEnd"/>
      <w:r w:rsidRPr="0005481F">
        <w:rPr>
          <w:rFonts w:cs="Segoe UI"/>
          <w:color w:val="000000" w:themeColor="text1"/>
        </w:rPr>
        <w:t xml:space="preserve"> and </w:t>
      </w:r>
      <w:proofErr w:type="spellStart"/>
      <w:r w:rsidRPr="0005481F">
        <w:rPr>
          <w:rFonts w:cs="Segoe UI"/>
          <w:color w:val="000000" w:themeColor="text1"/>
        </w:rPr>
        <w:t>Marinova</w:t>
      </w:r>
      <w:proofErr w:type="spellEnd"/>
      <w:r w:rsidRPr="0005481F">
        <w:rPr>
          <w:rFonts w:cs="Segoe UI"/>
          <w:color w:val="000000" w:themeColor="text1"/>
        </w:rPr>
        <w:t xml:space="preserve"> 2000). </w:t>
      </w:r>
      <w:proofErr w:type="spellStart"/>
      <w:r w:rsidRPr="0005481F">
        <w:rPr>
          <w:rFonts w:cs="Segoe UI"/>
          <w:color w:val="000000" w:themeColor="text1"/>
        </w:rPr>
        <w:t>Princen</w:t>
      </w:r>
      <w:proofErr w:type="spellEnd"/>
      <w:r w:rsidRPr="0005481F">
        <w:rPr>
          <w:rFonts w:cs="Segoe UI"/>
          <w:color w:val="000000" w:themeColor="text1"/>
        </w:rPr>
        <w:t xml:space="preserve"> and Goddard (1972) concentrated and investigated the case where the</w:t>
      </w:r>
      <w:r w:rsidR="00237A42" w:rsidRPr="0005481F">
        <w:rPr>
          <w:rFonts w:cs="Segoe UI"/>
          <w:color w:val="000000" w:themeColor="text1"/>
        </w:rPr>
        <w:t xml:space="preserve"> gas-liquid </w:t>
      </w:r>
      <w:r w:rsidRPr="0005481F">
        <w:rPr>
          <w:rFonts w:cs="Segoe UI"/>
          <w:color w:val="000000" w:themeColor="text1"/>
        </w:rPr>
        <w:t xml:space="preserve">interface has the lens of oil present. According to this work, the oil lens extracts a minor component from the surface layer which reduces the stabilizing effect of surfactant. The experiment was carried out in the absence of paraffin oil and the presence of paraffin oil lens of varying thickness floating on the fluid surface.  </w:t>
      </w:r>
      <w:proofErr w:type="spellStart"/>
      <w:r w:rsidRPr="0005481F">
        <w:rPr>
          <w:rFonts w:cs="Segoe UI"/>
          <w:color w:val="000000" w:themeColor="text1"/>
        </w:rPr>
        <w:t>Nikolov</w:t>
      </w:r>
      <w:proofErr w:type="spellEnd"/>
      <w:r w:rsidRPr="0005481F">
        <w:rPr>
          <w:rFonts w:cs="Segoe UI"/>
          <w:color w:val="000000" w:themeColor="text1"/>
        </w:rPr>
        <w:t xml:space="preserve"> et al. (1986) investigated the process that occurs during foam thinning in the presence of oil. The interaction mechanism between the droplets of oil, the thinning foam film, and plateau borders and the effect of the surface and interfacial tension changes on the stability of the foam.  Three distinct foam films occur in the three-phase foam thinning process. These are:  </w:t>
      </w:r>
    </w:p>
    <w:p w14:paraId="3A9A47D7" w14:textId="51E69485" w:rsidR="00D96FDA" w:rsidRPr="0005481F" w:rsidRDefault="00D96FDA" w:rsidP="00C46447">
      <w:pPr>
        <w:pStyle w:val="ListParagraph"/>
        <w:numPr>
          <w:ilvl w:val="0"/>
          <w:numId w:val="45"/>
        </w:numPr>
        <w:spacing w:line="480" w:lineRule="auto"/>
        <w:jc w:val="both"/>
        <w:textAlignment w:val="baseline"/>
        <w:rPr>
          <w:rFonts w:cs="Segoe UI"/>
          <w:color w:val="000000" w:themeColor="text1"/>
        </w:rPr>
      </w:pPr>
      <w:r w:rsidRPr="0005481F">
        <w:rPr>
          <w:rFonts w:cs="Segoe UI"/>
          <w:color w:val="000000" w:themeColor="text1"/>
        </w:rPr>
        <w:t xml:space="preserve">Foam Film (water film between the air bubbles) </w:t>
      </w:r>
    </w:p>
    <w:p w14:paraId="4BC2D5AD" w14:textId="15DC86EA" w:rsidR="00D96FDA" w:rsidRPr="0005481F" w:rsidRDefault="00D96FDA" w:rsidP="00C46447">
      <w:pPr>
        <w:pStyle w:val="ListParagraph"/>
        <w:numPr>
          <w:ilvl w:val="0"/>
          <w:numId w:val="45"/>
        </w:numPr>
        <w:spacing w:line="480" w:lineRule="auto"/>
        <w:jc w:val="both"/>
        <w:textAlignment w:val="baseline"/>
        <w:rPr>
          <w:rFonts w:cs="Segoe UI"/>
          <w:color w:val="000000" w:themeColor="text1"/>
        </w:rPr>
      </w:pPr>
      <w:r w:rsidRPr="0005481F">
        <w:rPr>
          <w:rFonts w:cs="Segoe UI"/>
          <w:color w:val="000000" w:themeColor="text1"/>
        </w:rPr>
        <w:lastRenderedPageBreak/>
        <w:t xml:space="preserve">Emulsion film (water trapped between oil films). </w:t>
      </w:r>
    </w:p>
    <w:p w14:paraId="0C8C2E22" w14:textId="48307541" w:rsidR="00D96FDA" w:rsidRPr="0005481F" w:rsidRDefault="00D96FDA" w:rsidP="00C46447">
      <w:pPr>
        <w:pStyle w:val="ListParagraph"/>
        <w:numPr>
          <w:ilvl w:val="0"/>
          <w:numId w:val="45"/>
        </w:numPr>
        <w:spacing w:line="480" w:lineRule="auto"/>
        <w:jc w:val="both"/>
        <w:textAlignment w:val="baseline"/>
        <w:rPr>
          <w:rFonts w:cs="Segoe UI"/>
          <w:color w:val="000000" w:themeColor="text1"/>
        </w:rPr>
      </w:pPr>
      <w:proofErr w:type="spellStart"/>
      <w:r w:rsidRPr="0005481F">
        <w:rPr>
          <w:rFonts w:cs="Segoe UI"/>
          <w:color w:val="000000" w:themeColor="text1"/>
        </w:rPr>
        <w:t>Pseudoemulsion</w:t>
      </w:r>
      <w:proofErr w:type="spellEnd"/>
      <w:r w:rsidRPr="0005481F">
        <w:rPr>
          <w:rFonts w:cs="Segoe UI"/>
          <w:color w:val="000000" w:themeColor="text1"/>
        </w:rPr>
        <w:t xml:space="preserve"> films (water trapped between air and oil droplets). </w:t>
      </w:r>
    </w:p>
    <w:p w14:paraId="4AC3BEFD" w14:textId="37F87AAA" w:rsidR="00D96FDA" w:rsidRPr="0005481F" w:rsidRDefault="00D96FDA" w:rsidP="00D96FDA">
      <w:pPr>
        <w:spacing w:line="480" w:lineRule="auto"/>
        <w:jc w:val="both"/>
        <w:textAlignment w:val="baseline"/>
        <w:rPr>
          <w:rFonts w:cs="Segoe UI"/>
          <w:color w:val="000000" w:themeColor="text1"/>
        </w:rPr>
      </w:pPr>
      <w:r w:rsidRPr="0005481F">
        <w:rPr>
          <w:rFonts w:cs="Segoe UI"/>
          <w:color w:val="000000" w:themeColor="text1"/>
        </w:rPr>
        <w:t xml:space="preserve">The surface energy of foam with emulsified oil can be stabilized by forces that increase the surface energy of the foam such as </w:t>
      </w:r>
      <w:r w:rsidR="00BA5895" w:rsidRPr="0005481F">
        <w:rPr>
          <w:rFonts w:cs="Segoe UI"/>
          <w:color w:val="000000" w:themeColor="text1"/>
        </w:rPr>
        <w:t>electrostatic and</w:t>
      </w:r>
      <w:r w:rsidRPr="0005481F">
        <w:rPr>
          <w:rFonts w:cs="Segoe UI"/>
          <w:color w:val="000000" w:themeColor="text1"/>
        </w:rPr>
        <w:t xml:space="preserve"> van der Waals. Surfactants added to the foam also increase the surface action of the foam and enhance its stability. This surface activity would impede the entry of the oil droplets and therefore oppose the destruction of the foam. The addition of oil to already stable foam can enhance foam stability due to lowering of the surface tension of the solution (</w:t>
      </w:r>
      <w:proofErr w:type="spellStart"/>
      <w:r w:rsidRPr="0005481F">
        <w:rPr>
          <w:rFonts w:cs="Segoe UI"/>
          <w:color w:val="000000" w:themeColor="text1"/>
        </w:rPr>
        <w:t>Basheva</w:t>
      </w:r>
      <w:proofErr w:type="spellEnd"/>
      <w:r w:rsidRPr="0005481F">
        <w:rPr>
          <w:rFonts w:cs="Segoe UI"/>
          <w:color w:val="000000" w:themeColor="text1"/>
        </w:rPr>
        <w:t xml:space="preserve"> et al. 2001; </w:t>
      </w:r>
      <w:proofErr w:type="spellStart"/>
      <w:r w:rsidRPr="0005481F">
        <w:rPr>
          <w:rFonts w:cs="Segoe UI"/>
          <w:color w:val="000000" w:themeColor="text1"/>
        </w:rPr>
        <w:t>Arnaudov</w:t>
      </w:r>
      <w:proofErr w:type="spellEnd"/>
      <w:r w:rsidRPr="0005481F">
        <w:rPr>
          <w:rFonts w:cs="Segoe UI"/>
          <w:color w:val="000000" w:themeColor="text1"/>
        </w:rPr>
        <w:t xml:space="preserve"> et al. 2001) and by reduced water draining from the plateau border as a result of oil film obstructing the water flow (</w:t>
      </w:r>
      <w:proofErr w:type="spellStart"/>
      <w:r w:rsidRPr="0005481F">
        <w:rPr>
          <w:rFonts w:cs="Segoe UI"/>
          <w:color w:val="000000" w:themeColor="text1"/>
        </w:rPr>
        <w:t>Koczo</w:t>
      </w:r>
      <w:proofErr w:type="spellEnd"/>
      <w:r w:rsidRPr="0005481F">
        <w:rPr>
          <w:rFonts w:cs="Segoe UI"/>
          <w:color w:val="000000" w:themeColor="text1"/>
        </w:rPr>
        <w:t xml:space="preserve"> et al. 1992).  </w:t>
      </w:r>
      <w:proofErr w:type="spellStart"/>
      <w:r w:rsidRPr="0005481F">
        <w:rPr>
          <w:rFonts w:cs="Segoe UI"/>
          <w:color w:val="000000" w:themeColor="text1"/>
        </w:rPr>
        <w:t>Koczo</w:t>
      </w:r>
      <w:proofErr w:type="spellEnd"/>
      <w:r w:rsidRPr="0005481F">
        <w:rPr>
          <w:rFonts w:cs="Segoe UI"/>
          <w:color w:val="000000" w:themeColor="text1"/>
        </w:rPr>
        <w:t xml:space="preserve"> et al. (1992) investigated foam stability in the presence of oil in two different forms: </w:t>
      </w:r>
    </w:p>
    <w:p w14:paraId="5282D6C9" w14:textId="03EB64A4" w:rsidR="00D96FDA" w:rsidRPr="0005481F" w:rsidRDefault="00D96FDA" w:rsidP="00C46447">
      <w:pPr>
        <w:pStyle w:val="ListParagraph"/>
        <w:numPr>
          <w:ilvl w:val="0"/>
          <w:numId w:val="42"/>
        </w:numPr>
        <w:spacing w:line="480" w:lineRule="auto"/>
        <w:jc w:val="both"/>
        <w:textAlignment w:val="baseline"/>
        <w:rPr>
          <w:rFonts w:cs="Segoe UI"/>
          <w:color w:val="000000" w:themeColor="text1"/>
        </w:rPr>
      </w:pPr>
      <w:r w:rsidRPr="0005481F">
        <w:rPr>
          <w:rFonts w:cs="Segoe UI"/>
          <w:color w:val="000000" w:themeColor="text1"/>
        </w:rPr>
        <w:t xml:space="preserve">Soluble in the micelles (microemulsions) </w:t>
      </w:r>
    </w:p>
    <w:p w14:paraId="0076C5EC" w14:textId="799270B4" w:rsidR="00D96FDA" w:rsidRPr="0005481F" w:rsidRDefault="00D96FDA" w:rsidP="00C46447">
      <w:pPr>
        <w:pStyle w:val="ListParagraph"/>
        <w:numPr>
          <w:ilvl w:val="0"/>
          <w:numId w:val="42"/>
        </w:numPr>
        <w:spacing w:line="480" w:lineRule="auto"/>
        <w:jc w:val="both"/>
        <w:textAlignment w:val="baseline"/>
        <w:rPr>
          <w:rFonts w:cs="Segoe UI"/>
          <w:color w:val="000000" w:themeColor="text1"/>
        </w:rPr>
      </w:pPr>
      <w:r w:rsidRPr="0005481F">
        <w:rPr>
          <w:rFonts w:cs="Segoe UI"/>
          <w:color w:val="000000" w:themeColor="text1"/>
        </w:rPr>
        <w:t xml:space="preserve">As individual drops (macro emulsions). </w:t>
      </w:r>
    </w:p>
    <w:p w14:paraId="79422F55" w14:textId="3856ECC3" w:rsidR="00762F42" w:rsidRPr="0005481F" w:rsidRDefault="00D96FDA" w:rsidP="00D96FDA">
      <w:pPr>
        <w:spacing w:line="480" w:lineRule="auto"/>
        <w:jc w:val="both"/>
        <w:textAlignment w:val="baseline"/>
        <w:rPr>
          <w:rFonts w:cs="Segoe UI"/>
          <w:color w:val="000000" w:themeColor="text1"/>
        </w:rPr>
      </w:pPr>
      <w:r w:rsidRPr="0005481F">
        <w:rPr>
          <w:rFonts w:cs="Segoe UI"/>
          <w:color w:val="000000" w:themeColor="text1"/>
        </w:rPr>
        <w:t xml:space="preserve">Both forms affect foam stability in different ways. The former results in the formation of micellar structure within the films which causes the micellar solution foam film to exhibit stepwise thinning (stratification). Also, the stability of pseudo-emulsions was investigated in the presence of emulsified oil and the effect of factors such as oil type, surfactant type, oil volume, oil volume fraction on foam stability. The tests were performed by measuring foam degradation in form of drainage rate, bubble disproportionation, and film rupture, and assessing the changes occurring in foam properties.  </w:t>
      </w:r>
    </w:p>
    <w:p w14:paraId="07534501" w14:textId="77777777" w:rsidR="00D96FDA" w:rsidRPr="0005481F" w:rsidRDefault="00D96FDA" w:rsidP="00D96FDA">
      <w:pPr>
        <w:spacing w:line="480" w:lineRule="auto"/>
        <w:jc w:val="both"/>
        <w:textAlignment w:val="baseline"/>
        <w:rPr>
          <w:rFonts w:cs="Segoe UI"/>
          <w:color w:val="000000" w:themeColor="text1"/>
        </w:rPr>
      </w:pPr>
    </w:p>
    <w:p w14:paraId="3E920531" w14:textId="1FE5368D" w:rsidR="00237A42" w:rsidRPr="0005481F" w:rsidRDefault="00D96FDA" w:rsidP="00D96FDA">
      <w:pPr>
        <w:spacing w:line="480" w:lineRule="auto"/>
        <w:jc w:val="both"/>
        <w:textAlignment w:val="baseline"/>
        <w:rPr>
          <w:rFonts w:cs="Segoe UI"/>
          <w:color w:val="000000" w:themeColor="text1"/>
        </w:rPr>
      </w:pPr>
      <w:r w:rsidRPr="0005481F">
        <w:rPr>
          <w:rFonts w:cs="Segoe UI"/>
          <w:color w:val="000000" w:themeColor="text1"/>
        </w:rPr>
        <w:t>Rojas et al. (2001) studied the effect of the type of oil on the half-life of the foam using different crude oil</w:t>
      </w:r>
      <w:r w:rsidR="00FA180E" w:rsidRPr="0005481F">
        <w:rPr>
          <w:rFonts w:cs="Segoe UI"/>
          <w:color w:val="000000" w:themeColor="text1"/>
        </w:rPr>
        <w:t>s</w:t>
      </w:r>
      <w:r w:rsidRPr="0005481F">
        <w:rPr>
          <w:rFonts w:cs="Segoe UI"/>
          <w:color w:val="000000" w:themeColor="text1"/>
        </w:rPr>
        <w:t xml:space="preserve"> with varying API gravity. The results from these experiments are shown in Figure </w:t>
      </w:r>
      <w:r w:rsidR="00FA180E" w:rsidRPr="0005481F">
        <w:rPr>
          <w:rFonts w:cs="Segoe UI"/>
          <w:color w:val="000000" w:themeColor="text1"/>
        </w:rPr>
        <w:t>2.5</w:t>
      </w:r>
      <w:r w:rsidRPr="0005481F">
        <w:rPr>
          <w:rFonts w:cs="Segoe UI"/>
          <w:color w:val="000000" w:themeColor="text1"/>
        </w:rPr>
        <w:t xml:space="preserve">, the </w:t>
      </w:r>
      <w:r w:rsidR="005C325D" w:rsidRPr="0005481F">
        <w:rPr>
          <w:rFonts w:cs="Segoe UI"/>
          <w:color w:val="000000" w:themeColor="text1"/>
        </w:rPr>
        <w:t xml:space="preserve">foam </w:t>
      </w:r>
      <w:r w:rsidRPr="0005481F">
        <w:rPr>
          <w:rFonts w:cs="Segoe UI"/>
          <w:color w:val="000000" w:themeColor="text1"/>
        </w:rPr>
        <w:t xml:space="preserve">stability </w:t>
      </w:r>
      <w:r w:rsidR="005C325D" w:rsidRPr="0005481F">
        <w:rPr>
          <w:rFonts w:cs="Segoe UI"/>
          <w:color w:val="000000" w:themeColor="text1"/>
        </w:rPr>
        <w:t>assessment</w:t>
      </w:r>
      <w:r w:rsidRPr="0005481F">
        <w:rPr>
          <w:rFonts w:cs="Segoe UI"/>
          <w:color w:val="000000" w:themeColor="text1"/>
        </w:rPr>
        <w:t xml:space="preserve"> is based on the API gravity of the crude oil. The </w:t>
      </w:r>
      <w:r w:rsidR="005C325D" w:rsidRPr="0005481F">
        <w:rPr>
          <w:rFonts w:cs="Segoe UI"/>
          <w:color w:val="000000" w:themeColor="text1"/>
        </w:rPr>
        <w:t xml:space="preserve">highly </w:t>
      </w:r>
      <w:r w:rsidRPr="0005481F">
        <w:rPr>
          <w:rFonts w:cs="Segoe UI"/>
          <w:color w:val="000000" w:themeColor="text1"/>
        </w:rPr>
        <w:t xml:space="preserve">viscous crude </w:t>
      </w:r>
      <w:r w:rsidRPr="0005481F">
        <w:rPr>
          <w:rFonts w:cs="Segoe UI"/>
          <w:color w:val="000000" w:themeColor="text1"/>
        </w:rPr>
        <w:lastRenderedPageBreak/>
        <w:t xml:space="preserve">oil stabilizes the foam better than a less viscous one. The higher the API gravity of the crude oil, the lower the half-life of the foam and therefore the foam stability. The concentration of the crude oil also affects foam stability. However, this effect is not relevant until after 10% oil concentration. At or below this point, all the crude oil samples do not have any effect on the foam stability.   </w:t>
      </w:r>
    </w:p>
    <w:p w14:paraId="2B43FC20" w14:textId="77777777" w:rsidR="00827F35" w:rsidRPr="002E289C" w:rsidRDefault="00827F35" w:rsidP="00827F35">
      <w:pPr>
        <w:spacing w:line="480" w:lineRule="auto"/>
        <w:jc w:val="center"/>
        <w:textAlignment w:val="baseline"/>
        <w:rPr>
          <w:rFonts w:cs="Segoe UI"/>
          <w:color w:val="000000" w:themeColor="text1"/>
          <w:sz w:val="18"/>
          <w:szCs w:val="18"/>
        </w:rPr>
      </w:pPr>
      <w:r w:rsidRPr="0005481F">
        <w:rPr>
          <w:noProof/>
          <w:color w:val="000000" w:themeColor="text1"/>
        </w:rPr>
        <w:drawing>
          <wp:inline distT="0" distB="0" distL="0" distR="0" wp14:anchorId="4F6908E5" wp14:editId="27B452A9">
            <wp:extent cx="4572000" cy="2743200"/>
            <wp:effectExtent l="0" t="0" r="7620" b="12700"/>
            <wp:docPr id="1" name="Chart 1">
              <a:extLst xmlns:a="http://schemas.openxmlformats.org/drawingml/2006/main">
                <a:ext uri="{FF2B5EF4-FFF2-40B4-BE49-F238E27FC236}">
                  <a16:creationId xmlns:a16="http://schemas.microsoft.com/office/drawing/2014/main" id="{A8FEB9C7-10DC-464A-BC48-FF48F5ACA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05481F">
        <w:rPr>
          <w:rFonts w:cs="Segoe UI"/>
          <w:color w:val="000000" w:themeColor="text1"/>
        </w:rPr>
        <w:t> </w:t>
      </w:r>
    </w:p>
    <w:p w14:paraId="6A2C1E5B" w14:textId="2256FD8B" w:rsidR="00827F35" w:rsidRDefault="00827F35" w:rsidP="00496E16">
      <w:pPr>
        <w:pStyle w:val="Caption"/>
        <w:rPr>
          <w:iCs w:val="0"/>
        </w:rPr>
      </w:pPr>
      <w:bookmarkStart w:id="40" w:name="_Toc86087454"/>
      <w:bookmarkStart w:id="41" w:name="_Toc90306099"/>
      <w:r w:rsidRPr="008E75D6">
        <w:rPr>
          <w:iCs w:val="0"/>
        </w:rPr>
        <w:t xml:space="preserve">Figure 2.5. Effect of </w:t>
      </w:r>
      <w:r w:rsidR="00237A42" w:rsidRPr="008E75D6">
        <w:rPr>
          <w:iCs w:val="0"/>
        </w:rPr>
        <w:t xml:space="preserve">crude oil API gravity on foam stability </w:t>
      </w:r>
      <w:r w:rsidRPr="0024462D">
        <w:rPr>
          <w:iCs w:val="0"/>
        </w:rPr>
        <w:t>(Rojas et al.</w:t>
      </w:r>
      <w:r w:rsidR="006B5F0F" w:rsidRPr="004A317C">
        <w:rPr>
          <w:iCs w:val="0"/>
        </w:rPr>
        <w:t xml:space="preserve"> </w:t>
      </w:r>
      <w:r w:rsidRPr="00274FEF">
        <w:rPr>
          <w:iCs w:val="0"/>
        </w:rPr>
        <w:t>2001)</w:t>
      </w:r>
      <w:bookmarkEnd w:id="40"/>
      <w:bookmarkEnd w:id="41"/>
      <w:r w:rsidRPr="00274FEF">
        <w:rPr>
          <w:iCs w:val="0"/>
        </w:rPr>
        <w:t> </w:t>
      </w:r>
    </w:p>
    <w:p w14:paraId="373271B0" w14:textId="77777777" w:rsidR="001F724F" w:rsidRPr="00A93987" w:rsidRDefault="001F724F" w:rsidP="00A93987">
      <w:pPr>
        <w:rPr>
          <w:iCs/>
        </w:rPr>
      </w:pPr>
    </w:p>
    <w:p w14:paraId="399574E2" w14:textId="65769E9E" w:rsidR="00827F35" w:rsidRPr="00FF294F" w:rsidRDefault="005302AB" w:rsidP="00827F35">
      <w:pPr>
        <w:pStyle w:val="Heading3"/>
      </w:pPr>
      <w:bookmarkStart w:id="42" w:name="_Toc90047751"/>
      <w:r w:rsidRPr="005F5051">
        <w:t>2.5.</w:t>
      </w:r>
      <w:r w:rsidR="00827F35" w:rsidRPr="005F5051">
        <w:t>3. Clay</w:t>
      </w:r>
      <w:bookmarkEnd w:id="42"/>
      <w:r w:rsidR="00827F35" w:rsidRPr="005F5051">
        <w:t xml:space="preserve"> </w:t>
      </w:r>
    </w:p>
    <w:p w14:paraId="7F1B9D61" w14:textId="1BB2402B" w:rsidR="00346578" w:rsidRPr="00A93987" w:rsidRDefault="00346578" w:rsidP="00A93987">
      <w:pPr>
        <w:spacing w:line="480" w:lineRule="auto"/>
      </w:pPr>
      <w:r>
        <w:rPr>
          <w:rFonts w:cs="Segoe UI"/>
          <w:color w:val="000000" w:themeColor="text1"/>
        </w:rPr>
        <w:t>Some s</w:t>
      </w:r>
      <w:r w:rsidR="000E3704" w:rsidRPr="0004237A">
        <w:rPr>
          <w:rFonts w:cs="Segoe UI"/>
          <w:color w:val="000000" w:themeColor="text1"/>
        </w:rPr>
        <w:t>tudies</w:t>
      </w:r>
      <w:r w:rsidR="00F87555">
        <w:rPr>
          <w:rFonts w:cs="Segoe UI"/>
          <w:color w:val="000000" w:themeColor="text1"/>
        </w:rPr>
        <w:t xml:space="preserve"> </w:t>
      </w:r>
      <w:r>
        <w:rPr>
          <w:rFonts w:cs="Segoe UI"/>
          <w:color w:val="000000" w:themeColor="text1"/>
        </w:rPr>
        <w:t>(</w:t>
      </w:r>
      <w:r w:rsidRPr="00A93987">
        <w:rPr>
          <w:rStyle w:val="findhit"/>
          <w:rFonts w:eastAsiaTheme="majorEastAsia"/>
          <w:color w:val="000000" w:themeColor="text1"/>
          <w:bdr w:val="none" w:sz="0" w:space="0" w:color="auto" w:frame="1"/>
        </w:rPr>
        <w:t>Pickering</w:t>
      </w:r>
      <w:r w:rsidRPr="00A93987">
        <w:rPr>
          <w:color w:val="000000" w:themeColor="text1"/>
        </w:rPr>
        <w:t xml:space="preserve"> 1907; </w:t>
      </w:r>
      <w:r w:rsidR="00F62732" w:rsidRPr="00346578">
        <w:rPr>
          <w:rFonts w:cs="Segoe UI"/>
          <w:color w:val="000000" w:themeColor="text1"/>
        </w:rPr>
        <w:t>Ramsden 1903</w:t>
      </w:r>
      <w:r w:rsidR="00BB02E6">
        <w:rPr>
          <w:rFonts w:cs="Segoe UI"/>
          <w:color w:val="000000" w:themeColor="text1"/>
        </w:rPr>
        <w:t>)</w:t>
      </w:r>
      <w:r w:rsidR="00F62732" w:rsidRPr="0005481F">
        <w:rPr>
          <w:rFonts w:cs="Segoe UI"/>
          <w:color w:val="000000" w:themeColor="text1"/>
        </w:rPr>
        <w:t xml:space="preserve"> </w:t>
      </w:r>
      <w:r w:rsidR="000E3704" w:rsidRPr="0005481F">
        <w:rPr>
          <w:rFonts w:cs="Segoe UI"/>
          <w:color w:val="000000" w:themeColor="text1"/>
        </w:rPr>
        <w:t>have</w:t>
      </w:r>
      <w:r w:rsidR="00F62732" w:rsidRPr="0005481F">
        <w:rPr>
          <w:rFonts w:cs="Segoe UI"/>
          <w:color w:val="000000" w:themeColor="text1"/>
        </w:rPr>
        <w:t xml:space="preserve"> been performed </w:t>
      </w:r>
      <w:r w:rsidR="000E3704" w:rsidRPr="0005481F">
        <w:rPr>
          <w:rFonts w:cs="Segoe UI"/>
          <w:color w:val="000000" w:themeColor="text1"/>
        </w:rPr>
        <w:t xml:space="preserve">on the stabilization of foam by the addition of solid particles. The influence of solid particles </w:t>
      </w:r>
      <w:r w:rsidR="00F62732" w:rsidRPr="0005481F">
        <w:rPr>
          <w:rFonts w:cs="Segoe UI"/>
          <w:color w:val="000000" w:themeColor="text1"/>
        </w:rPr>
        <w:t xml:space="preserve">on foam stability </w:t>
      </w:r>
      <w:r w:rsidR="000E3704" w:rsidRPr="0005481F">
        <w:rPr>
          <w:rFonts w:cs="Segoe UI"/>
          <w:color w:val="000000" w:themeColor="text1"/>
        </w:rPr>
        <w:t>is dependent on the type of surfactant used, the size of the solid particles, and the</w:t>
      </w:r>
      <w:r w:rsidR="00F62732" w:rsidRPr="0005481F">
        <w:rPr>
          <w:rFonts w:cs="Segoe UI"/>
          <w:color w:val="000000" w:themeColor="text1"/>
        </w:rPr>
        <w:t>ir</w:t>
      </w:r>
      <w:r w:rsidR="000E3704" w:rsidRPr="0005481F">
        <w:rPr>
          <w:rFonts w:cs="Segoe UI"/>
          <w:color w:val="000000" w:themeColor="text1"/>
        </w:rPr>
        <w:t xml:space="preserve"> concentration</w:t>
      </w:r>
      <w:r w:rsidR="00F62732" w:rsidRPr="0005481F">
        <w:rPr>
          <w:rFonts w:cs="Segoe UI"/>
          <w:color w:val="000000" w:themeColor="text1"/>
        </w:rPr>
        <w:t>s</w:t>
      </w:r>
      <w:r w:rsidR="000E3704" w:rsidRPr="0005481F">
        <w:rPr>
          <w:rFonts w:cs="Segoe UI"/>
          <w:color w:val="000000" w:themeColor="text1"/>
        </w:rPr>
        <w:t xml:space="preserve"> (Pugh 1996). The stabilization </w:t>
      </w:r>
      <w:r w:rsidR="00F62732" w:rsidRPr="0005481F">
        <w:rPr>
          <w:rFonts w:cs="Segoe UI"/>
          <w:color w:val="000000" w:themeColor="text1"/>
        </w:rPr>
        <w:t xml:space="preserve">effect </w:t>
      </w:r>
      <w:r w:rsidR="000E3704" w:rsidRPr="0005481F">
        <w:rPr>
          <w:rFonts w:cs="Segoe UI"/>
          <w:color w:val="000000" w:themeColor="text1"/>
        </w:rPr>
        <w:t>of solid</w:t>
      </w:r>
      <w:r w:rsidR="00F62732" w:rsidRPr="0005481F">
        <w:rPr>
          <w:rFonts w:cs="Segoe UI"/>
          <w:color w:val="000000" w:themeColor="text1"/>
        </w:rPr>
        <w:t>s</w:t>
      </w:r>
      <w:r w:rsidR="000E3704" w:rsidRPr="0005481F">
        <w:rPr>
          <w:rFonts w:cs="Segoe UI"/>
          <w:color w:val="000000" w:themeColor="text1"/>
        </w:rPr>
        <w:t xml:space="preserve"> is dependent on how hydrophobic or hydrophilic the</w:t>
      </w:r>
      <w:r w:rsidR="00F62732" w:rsidRPr="0005481F">
        <w:rPr>
          <w:rFonts w:cs="Segoe UI"/>
          <w:color w:val="000000" w:themeColor="text1"/>
        </w:rPr>
        <w:t xml:space="preserve"> solids </w:t>
      </w:r>
      <w:r w:rsidR="000E3704" w:rsidRPr="0005481F">
        <w:rPr>
          <w:rFonts w:cs="Segoe UI"/>
          <w:color w:val="000000" w:themeColor="text1"/>
        </w:rPr>
        <w:t>are. It has been established that very hydrophobic particles are very difficult to fo</w:t>
      </w:r>
      <w:r w:rsidR="00AC4F66">
        <w:rPr>
          <w:rFonts w:cs="Segoe UI"/>
          <w:color w:val="000000" w:themeColor="text1"/>
        </w:rPr>
        <w:t>a</w:t>
      </w:r>
      <w:r w:rsidR="000E3704" w:rsidRPr="0005481F">
        <w:rPr>
          <w:rFonts w:cs="Segoe UI"/>
          <w:color w:val="000000" w:themeColor="text1"/>
        </w:rPr>
        <w:t>m (Zhang et al. 200</w:t>
      </w:r>
      <w:r w:rsidR="005351B5">
        <w:rPr>
          <w:rFonts w:cs="Segoe UI"/>
          <w:color w:val="000000" w:themeColor="text1"/>
        </w:rPr>
        <w:t>8</w:t>
      </w:r>
      <w:r w:rsidR="000E3704" w:rsidRPr="0005481F">
        <w:rPr>
          <w:rFonts w:cs="Segoe UI"/>
          <w:color w:val="000000" w:themeColor="text1"/>
        </w:rPr>
        <w:t>).  These particles tend to act as an anti-fo</w:t>
      </w:r>
      <w:r w:rsidR="00AC4F66">
        <w:rPr>
          <w:rFonts w:cs="Segoe UI"/>
          <w:color w:val="000000" w:themeColor="text1"/>
        </w:rPr>
        <w:t>a</w:t>
      </w:r>
      <w:r w:rsidR="000E3704" w:rsidRPr="0005481F">
        <w:rPr>
          <w:rFonts w:cs="Segoe UI"/>
          <w:color w:val="000000" w:themeColor="text1"/>
        </w:rPr>
        <w:t>ming agent at the gas-liquid interface due to the bridging-</w:t>
      </w:r>
      <w:proofErr w:type="spellStart"/>
      <w:r w:rsidR="000E3704" w:rsidRPr="0005481F">
        <w:rPr>
          <w:rFonts w:cs="Segoe UI"/>
          <w:color w:val="000000" w:themeColor="text1"/>
        </w:rPr>
        <w:t>dewetting</w:t>
      </w:r>
      <w:proofErr w:type="spellEnd"/>
      <w:r w:rsidR="000E3704" w:rsidRPr="0005481F">
        <w:rPr>
          <w:rFonts w:cs="Segoe UI"/>
          <w:color w:val="000000" w:themeColor="text1"/>
        </w:rPr>
        <w:t xml:space="preserve"> mechanism (</w:t>
      </w:r>
      <w:proofErr w:type="spellStart"/>
      <w:r w:rsidR="000E3704" w:rsidRPr="0005481F">
        <w:rPr>
          <w:rFonts w:cs="Segoe UI"/>
          <w:color w:val="000000" w:themeColor="text1"/>
        </w:rPr>
        <w:t>Binks</w:t>
      </w:r>
      <w:proofErr w:type="spellEnd"/>
      <w:r w:rsidR="000E3704" w:rsidRPr="0005481F">
        <w:rPr>
          <w:rFonts w:cs="Segoe UI"/>
          <w:color w:val="000000" w:themeColor="text1"/>
        </w:rPr>
        <w:t xml:space="preserve"> 2002).  </w:t>
      </w:r>
    </w:p>
    <w:p w14:paraId="1E6C5682" w14:textId="77777777" w:rsidR="00F62732" w:rsidRPr="0005481F" w:rsidRDefault="00F62732" w:rsidP="00A93987">
      <w:pPr>
        <w:spacing w:line="480" w:lineRule="auto"/>
        <w:rPr>
          <w:rFonts w:cs="Segoe UI"/>
          <w:color w:val="000000" w:themeColor="text1"/>
        </w:rPr>
      </w:pPr>
    </w:p>
    <w:p w14:paraId="4FFF9AC0" w14:textId="111E9710" w:rsidR="000E3704" w:rsidRPr="0005481F" w:rsidRDefault="000E3704" w:rsidP="000E3704">
      <w:pPr>
        <w:spacing w:line="480" w:lineRule="auto"/>
        <w:jc w:val="both"/>
        <w:textAlignment w:val="baseline"/>
        <w:rPr>
          <w:rFonts w:cs="Segoe UI"/>
          <w:color w:val="000000" w:themeColor="text1"/>
        </w:rPr>
      </w:pPr>
      <w:r w:rsidRPr="0005481F">
        <w:rPr>
          <w:rFonts w:cs="Segoe UI"/>
          <w:color w:val="000000" w:themeColor="text1"/>
        </w:rPr>
        <w:lastRenderedPageBreak/>
        <w:t xml:space="preserve">The stabilization of foam </w:t>
      </w:r>
      <w:r w:rsidR="00F62732" w:rsidRPr="0005481F">
        <w:rPr>
          <w:rFonts w:cs="Segoe UI"/>
          <w:color w:val="000000" w:themeColor="text1"/>
        </w:rPr>
        <w:t xml:space="preserve">due to solids </w:t>
      </w:r>
      <w:r w:rsidRPr="0005481F">
        <w:rPr>
          <w:rFonts w:cs="Segoe UI"/>
          <w:color w:val="000000" w:themeColor="text1"/>
        </w:rPr>
        <w:t>occurs in two ways: the adsorption of colloidal particles at the gas-liquid interface (</w:t>
      </w:r>
      <w:proofErr w:type="spellStart"/>
      <w:r w:rsidRPr="0005481F">
        <w:rPr>
          <w:rFonts w:cs="Segoe UI"/>
          <w:color w:val="000000" w:themeColor="text1"/>
        </w:rPr>
        <w:t>Gonzenbach</w:t>
      </w:r>
      <w:proofErr w:type="spellEnd"/>
      <w:r w:rsidRPr="0005481F">
        <w:rPr>
          <w:rFonts w:cs="Segoe UI"/>
          <w:color w:val="000000" w:themeColor="text1"/>
        </w:rPr>
        <w:t xml:space="preserve"> et al. 2006; </w:t>
      </w:r>
      <w:proofErr w:type="spellStart"/>
      <w:r w:rsidRPr="0005481F">
        <w:rPr>
          <w:rFonts w:cs="Segoe UI"/>
          <w:color w:val="000000" w:themeColor="text1"/>
        </w:rPr>
        <w:t>Binks</w:t>
      </w:r>
      <w:proofErr w:type="spellEnd"/>
      <w:r w:rsidRPr="0005481F">
        <w:rPr>
          <w:rFonts w:cs="Segoe UI"/>
          <w:color w:val="000000" w:themeColor="text1"/>
        </w:rPr>
        <w:t xml:space="preserve"> 2002;</w:t>
      </w:r>
      <w:r w:rsidR="000A0475">
        <w:rPr>
          <w:rFonts w:cs="Segoe UI"/>
          <w:color w:val="000000" w:themeColor="text1"/>
        </w:rPr>
        <w:t xml:space="preserve"> </w:t>
      </w:r>
      <w:proofErr w:type="spellStart"/>
      <w:r w:rsidRPr="0005481F">
        <w:rPr>
          <w:rFonts w:cs="Segoe UI"/>
          <w:color w:val="000000" w:themeColor="text1"/>
        </w:rPr>
        <w:t>Alargova</w:t>
      </w:r>
      <w:proofErr w:type="spellEnd"/>
      <w:r w:rsidRPr="0005481F">
        <w:rPr>
          <w:rFonts w:cs="Segoe UI"/>
          <w:color w:val="000000" w:themeColor="text1"/>
        </w:rPr>
        <w:t xml:space="preserve"> et al. 2004) and the stratification of non-adsorbing particles intervening </w:t>
      </w:r>
      <w:r w:rsidR="00F62732" w:rsidRPr="0005481F">
        <w:rPr>
          <w:rFonts w:cs="Segoe UI"/>
          <w:color w:val="000000" w:themeColor="text1"/>
        </w:rPr>
        <w:t xml:space="preserve">in a </w:t>
      </w:r>
      <w:r w:rsidRPr="0005481F">
        <w:rPr>
          <w:rFonts w:cs="Segoe UI"/>
          <w:color w:val="000000" w:themeColor="text1"/>
        </w:rPr>
        <w:t>thin film that separates the dispersed phases. The former is key for the formation of stable foam and the latter improves the foa</w:t>
      </w:r>
      <w:r w:rsidR="00F62732" w:rsidRPr="0005481F">
        <w:rPr>
          <w:rFonts w:cs="Segoe UI"/>
          <w:color w:val="000000" w:themeColor="text1"/>
        </w:rPr>
        <w:t xml:space="preserve">m stability against drainage. The stability of foam </w:t>
      </w:r>
      <w:r w:rsidRPr="0005481F">
        <w:rPr>
          <w:rFonts w:cs="Segoe UI"/>
          <w:color w:val="000000" w:themeColor="text1"/>
        </w:rPr>
        <w:t>is dependent upon strong attachment of the particles at the bubble surface and the network of particles at the interface. The hydrophobicity of colloidal particles is dependent on adsorption of colloidal particles at the gas-liquid interface (</w:t>
      </w:r>
      <w:proofErr w:type="spellStart"/>
      <w:r w:rsidRPr="0005481F">
        <w:rPr>
          <w:rFonts w:cs="Segoe UI"/>
          <w:color w:val="000000" w:themeColor="text1"/>
        </w:rPr>
        <w:t>Gonzenbach</w:t>
      </w:r>
      <w:proofErr w:type="spellEnd"/>
      <w:r w:rsidRPr="0005481F">
        <w:rPr>
          <w:rFonts w:cs="Segoe UI"/>
          <w:color w:val="000000" w:themeColor="text1"/>
        </w:rPr>
        <w:t xml:space="preserve"> et al. 2006; </w:t>
      </w:r>
      <w:proofErr w:type="spellStart"/>
      <w:r w:rsidRPr="0005481F">
        <w:rPr>
          <w:rFonts w:cs="Segoe UI"/>
          <w:color w:val="000000" w:themeColor="text1"/>
        </w:rPr>
        <w:t>Binks</w:t>
      </w:r>
      <w:proofErr w:type="spellEnd"/>
      <w:r w:rsidRPr="0005481F">
        <w:rPr>
          <w:rFonts w:cs="Segoe UI"/>
          <w:color w:val="000000" w:themeColor="text1"/>
        </w:rPr>
        <w:t xml:space="preserve"> 2002</w:t>
      </w:r>
      <w:r w:rsidR="000A0475">
        <w:rPr>
          <w:rFonts w:cs="Segoe UI"/>
          <w:color w:val="000000" w:themeColor="text1"/>
        </w:rPr>
        <w:t xml:space="preserve">; </w:t>
      </w:r>
      <w:proofErr w:type="spellStart"/>
      <w:r w:rsidRPr="0005481F">
        <w:rPr>
          <w:rFonts w:cs="Segoe UI"/>
          <w:color w:val="000000" w:themeColor="text1"/>
        </w:rPr>
        <w:t>Alargova</w:t>
      </w:r>
      <w:proofErr w:type="spellEnd"/>
      <w:r w:rsidRPr="0005481F">
        <w:rPr>
          <w:rFonts w:cs="Segoe UI"/>
          <w:color w:val="000000" w:themeColor="text1"/>
        </w:rPr>
        <w:t xml:space="preserve"> et al. 2004).    </w:t>
      </w:r>
    </w:p>
    <w:p w14:paraId="3EEF698C" w14:textId="77777777" w:rsidR="00F62732" w:rsidRPr="0005481F" w:rsidRDefault="00F62732" w:rsidP="000E3704">
      <w:pPr>
        <w:spacing w:line="480" w:lineRule="auto"/>
        <w:jc w:val="both"/>
        <w:textAlignment w:val="baseline"/>
        <w:rPr>
          <w:rFonts w:cs="Segoe UI"/>
          <w:color w:val="000000" w:themeColor="text1"/>
        </w:rPr>
      </w:pPr>
    </w:p>
    <w:p w14:paraId="1BE08F0B" w14:textId="5D960C7D" w:rsidR="000E3704" w:rsidRPr="0005481F" w:rsidRDefault="000E3704" w:rsidP="000E3704">
      <w:pPr>
        <w:spacing w:line="480" w:lineRule="auto"/>
        <w:jc w:val="both"/>
        <w:textAlignment w:val="baseline"/>
        <w:rPr>
          <w:rFonts w:cs="Segoe UI"/>
          <w:color w:val="000000" w:themeColor="text1"/>
        </w:rPr>
      </w:pPr>
      <w:r w:rsidRPr="0005481F">
        <w:rPr>
          <w:rFonts w:cs="Segoe UI"/>
          <w:color w:val="000000" w:themeColor="text1"/>
        </w:rPr>
        <w:t>According to Yang et al. (200</w:t>
      </w:r>
      <w:r w:rsidR="00CD0FAC">
        <w:rPr>
          <w:rFonts w:cs="Segoe UI"/>
          <w:color w:val="000000" w:themeColor="text1"/>
        </w:rPr>
        <w:t>6</w:t>
      </w:r>
      <w:r w:rsidRPr="0005481F">
        <w:rPr>
          <w:rFonts w:cs="Segoe UI"/>
          <w:color w:val="000000" w:themeColor="text1"/>
        </w:rPr>
        <w:t xml:space="preserve">), the solid particles rupture the film by forming a bridge on the film. Various factors affect the stability of an emulsion stabilized by particles which include the wettability of the particle, concentration of the particle, ionic strength, </w:t>
      </w:r>
      <w:r w:rsidR="00F62732" w:rsidRPr="0005481F">
        <w:rPr>
          <w:rFonts w:cs="Segoe UI"/>
          <w:color w:val="000000" w:themeColor="text1"/>
        </w:rPr>
        <w:t xml:space="preserve">and </w:t>
      </w:r>
      <w:proofErr w:type="spellStart"/>
      <w:r w:rsidRPr="0005481F">
        <w:rPr>
          <w:rFonts w:cs="Segoe UI"/>
          <w:color w:val="000000" w:themeColor="text1"/>
        </w:rPr>
        <w:t>pH.</w:t>
      </w:r>
      <w:proofErr w:type="spellEnd"/>
      <w:r w:rsidRPr="0005481F">
        <w:rPr>
          <w:rFonts w:cs="Segoe UI"/>
          <w:color w:val="000000" w:themeColor="text1"/>
        </w:rPr>
        <w:t xml:space="preserve"> </w:t>
      </w:r>
      <w:r w:rsidR="00F62732" w:rsidRPr="0005481F">
        <w:rPr>
          <w:rFonts w:cs="Segoe UI"/>
          <w:color w:val="000000" w:themeColor="text1"/>
        </w:rPr>
        <w:t>The d</w:t>
      </w:r>
      <w:r w:rsidRPr="0005481F">
        <w:rPr>
          <w:rFonts w:cs="Segoe UI"/>
          <w:color w:val="000000" w:themeColor="text1"/>
        </w:rPr>
        <w:t>ispersion</w:t>
      </w:r>
      <w:r w:rsidR="00F62732" w:rsidRPr="0005481F">
        <w:rPr>
          <w:rFonts w:cs="Segoe UI"/>
          <w:color w:val="000000" w:themeColor="text1"/>
        </w:rPr>
        <w:t xml:space="preserve"> of solids </w:t>
      </w:r>
      <w:r w:rsidRPr="0005481F">
        <w:rPr>
          <w:rFonts w:cs="Segoe UI"/>
          <w:color w:val="000000" w:themeColor="text1"/>
        </w:rPr>
        <w:t>in the aqueous or oleic phase</w:t>
      </w:r>
      <w:r w:rsidR="00F62732" w:rsidRPr="0005481F">
        <w:rPr>
          <w:rFonts w:cs="Segoe UI"/>
          <w:color w:val="000000" w:themeColor="text1"/>
        </w:rPr>
        <w:t>s</w:t>
      </w:r>
      <w:r w:rsidRPr="0005481F">
        <w:rPr>
          <w:rFonts w:cs="Segoe UI"/>
          <w:color w:val="000000" w:themeColor="text1"/>
        </w:rPr>
        <w:t xml:space="preserve"> tends to occur in strongly hydrophilic or hydrophobic particles. These particles form large droplets that are</w:t>
      </w:r>
      <w:r w:rsidR="00F62732" w:rsidRPr="0005481F">
        <w:rPr>
          <w:rFonts w:cs="Segoe UI"/>
          <w:color w:val="000000" w:themeColor="text1"/>
        </w:rPr>
        <w:t xml:space="preserve"> prone </w:t>
      </w:r>
      <w:r w:rsidRPr="0005481F">
        <w:rPr>
          <w:rFonts w:cs="Segoe UI"/>
          <w:color w:val="000000" w:themeColor="text1"/>
        </w:rPr>
        <w:t xml:space="preserve">to coalescence.  </w:t>
      </w:r>
    </w:p>
    <w:p w14:paraId="584A1CEF" w14:textId="77777777" w:rsidR="00F62732" w:rsidRPr="0005481F" w:rsidRDefault="00F62732" w:rsidP="000E3704">
      <w:pPr>
        <w:spacing w:line="480" w:lineRule="auto"/>
        <w:jc w:val="both"/>
        <w:textAlignment w:val="baseline"/>
        <w:rPr>
          <w:rFonts w:cs="Segoe UI"/>
          <w:color w:val="000000" w:themeColor="text1"/>
        </w:rPr>
      </w:pPr>
    </w:p>
    <w:p w14:paraId="10DC63ED" w14:textId="5B7770F9" w:rsidR="000E3704" w:rsidRPr="0005481F" w:rsidRDefault="009A427F" w:rsidP="000E3704">
      <w:pPr>
        <w:spacing w:line="480" w:lineRule="auto"/>
        <w:jc w:val="both"/>
        <w:textAlignment w:val="baseline"/>
        <w:rPr>
          <w:rFonts w:cs="Segoe UI"/>
          <w:color w:val="000000" w:themeColor="text1"/>
        </w:rPr>
      </w:pPr>
      <w:r w:rsidRPr="00A93987">
        <w:rPr>
          <w:rFonts w:cs="Segoe UI"/>
          <w:color w:val="000000" w:themeColor="text1"/>
        </w:rPr>
        <w:t>Yu</w:t>
      </w:r>
      <w:r w:rsidRPr="009A427F">
        <w:rPr>
          <w:rFonts w:cs="Segoe UI"/>
          <w:color w:val="000000" w:themeColor="text1"/>
        </w:rPr>
        <w:t xml:space="preserve"> </w:t>
      </w:r>
      <w:r w:rsidR="000E3704" w:rsidRPr="009A427F">
        <w:rPr>
          <w:rFonts w:cs="Segoe UI"/>
          <w:color w:val="000000" w:themeColor="text1"/>
        </w:rPr>
        <w:t>et al. (2020)</w:t>
      </w:r>
      <w:r w:rsidR="000E3704" w:rsidRPr="0005481F">
        <w:rPr>
          <w:rFonts w:cs="Segoe UI"/>
          <w:color w:val="000000" w:themeColor="text1"/>
        </w:rPr>
        <w:t xml:space="preserve"> studied the stability of oil-in-water emulsions in the presence of Na-montmorillonite particles with changing salinity and </w:t>
      </w:r>
      <w:proofErr w:type="spellStart"/>
      <w:r w:rsidR="000E3704" w:rsidRPr="0005481F">
        <w:rPr>
          <w:rFonts w:cs="Segoe UI"/>
          <w:color w:val="000000" w:themeColor="text1"/>
        </w:rPr>
        <w:t>pH.</w:t>
      </w:r>
      <w:proofErr w:type="spellEnd"/>
      <w:r w:rsidR="000E3704" w:rsidRPr="0005481F">
        <w:rPr>
          <w:rFonts w:cs="Segoe UI"/>
          <w:color w:val="000000" w:themeColor="text1"/>
        </w:rPr>
        <w:t xml:space="preserve"> The clay particles are found to be </w:t>
      </w:r>
      <w:r w:rsidR="000E3704" w:rsidRPr="009A427F">
        <w:rPr>
          <w:rFonts w:cs="Segoe UI"/>
          <w:color w:val="000000" w:themeColor="text1"/>
        </w:rPr>
        <w:t>adsorbed at the oil-water interface. The clay particle adsorption at the interface reduces the</w:t>
      </w:r>
      <w:r w:rsidR="000E3704" w:rsidRPr="0005481F">
        <w:rPr>
          <w:rFonts w:cs="Segoe UI"/>
          <w:color w:val="000000" w:themeColor="text1"/>
        </w:rPr>
        <w:t xml:space="preserve"> interfacial tension by 16.8% at 0.25 </w:t>
      </w:r>
      <w:r w:rsidR="00BA5895" w:rsidRPr="0005481F">
        <w:rPr>
          <w:rFonts w:cs="Segoe UI"/>
          <w:color w:val="000000" w:themeColor="text1"/>
        </w:rPr>
        <w:t>wt.</w:t>
      </w:r>
      <w:r w:rsidR="000E3704" w:rsidRPr="0005481F">
        <w:rPr>
          <w:rFonts w:cs="Segoe UI"/>
          <w:color w:val="000000" w:themeColor="text1"/>
        </w:rPr>
        <w:t>% clay. This agrees that the adoption at the interface is thermodynamically favored to decrease the energy at the oil/water interface (Levine et al. 1989). The adsorption of the clay particles increases the size of the oil-water interface which means smaller droplet size and more droplets. The stability of the foam is dependent on the bubble size distribution and shape (</w:t>
      </w:r>
      <w:proofErr w:type="spellStart"/>
      <w:r w:rsidR="000E3704" w:rsidRPr="0005481F">
        <w:rPr>
          <w:rFonts w:cs="Segoe UI"/>
          <w:color w:val="000000" w:themeColor="text1"/>
        </w:rPr>
        <w:t>Engelsen</w:t>
      </w:r>
      <w:proofErr w:type="spellEnd"/>
      <w:r w:rsidR="000E3704" w:rsidRPr="0005481F">
        <w:rPr>
          <w:rFonts w:cs="Segoe UI"/>
          <w:color w:val="000000" w:themeColor="text1"/>
        </w:rPr>
        <w:t xml:space="preserve"> et al. 2002). The smaller the bubble size, the higher the drainage </w:t>
      </w:r>
      <w:r w:rsidR="000E3704" w:rsidRPr="0005481F">
        <w:rPr>
          <w:rFonts w:cs="Segoe UI"/>
          <w:color w:val="000000" w:themeColor="text1"/>
        </w:rPr>
        <w:lastRenderedPageBreak/>
        <w:t xml:space="preserve">time of the foam. This also agrees with the analysis by Zhang et al. (2008), the most stable foam had the smallest particle size. The Na-montmorillonite was concluded to be an effective oil-water emulsion stabilizer.  </w:t>
      </w:r>
    </w:p>
    <w:p w14:paraId="2E44D83D" w14:textId="77777777" w:rsidR="00F62732" w:rsidRPr="0005481F" w:rsidRDefault="00F62732" w:rsidP="000E3704">
      <w:pPr>
        <w:spacing w:line="480" w:lineRule="auto"/>
        <w:jc w:val="both"/>
        <w:textAlignment w:val="baseline"/>
        <w:rPr>
          <w:rFonts w:cs="Segoe UI"/>
          <w:color w:val="000000" w:themeColor="text1"/>
        </w:rPr>
      </w:pPr>
    </w:p>
    <w:p w14:paraId="71F24726" w14:textId="0FE32B76" w:rsidR="000E3704" w:rsidRPr="0005481F" w:rsidRDefault="000E3704" w:rsidP="000E3704">
      <w:pPr>
        <w:spacing w:line="480" w:lineRule="auto"/>
        <w:jc w:val="both"/>
        <w:textAlignment w:val="baseline"/>
        <w:rPr>
          <w:rFonts w:cs="Segoe UI"/>
          <w:color w:val="000000" w:themeColor="text1"/>
        </w:rPr>
      </w:pPr>
      <w:r w:rsidRPr="0005481F">
        <w:rPr>
          <w:rFonts w:cs="Segoe UI"/>
          <w:color w:val="000000" w:themeColor="text1"/>
        </w:rPr>
        <w:t xml:space="preserve">According to Sani and Mohanty (2009), the addition of clay to the surfactant solution increases the surface tension slightly at 1% clay concentration. The low concentration of the clay was not sufficient to affect the density of the fluids. The clay structures create a linked structure that can slow down the rate of liquid drainage from the foam. The clay had no noticeable influence on the </w:t>
      </w:r>
      <w:r w:rsidR="00AC65FC" w:rsidRPr="0005481F">
        <w:rPr>
          <w:rFonts w:cs="Segoe UI"/>
          <w:color w:val="000000" w:themeColor="text1"/>
        </w:rPr>
        <w:t xml:space="preserve">stability of foam and its </w:t>
      </w:r>
      <w:r w:rsidRPr="0005481F">
        <w:rPr>
          <w:rFonts w:cs="Segoe UI"/>
          <w:color w:val="000000" w:themeColor="text1"/>
        </w:rPr>
        <w:t xml:space="preserve">half-life.  Some </w:t>
      </w:r>
      <w:r w:rsidR="00AC65FC" w:rsidRPr="0005481F">
        <w:rPr>
          <w:rFonts w:cs="Segoe UI"/>
          <w:color w:val="000000" w:themeColor="text1"/>
        </w:rPr>
        <w:t>n</w:t>
      </w:r>
      <w:r w:rsidRPr="0005481F">
        <w:rPr>
          <w:rFonts w:cs="Segoe UI"/>
          <w:color w:val="000000" w:themeColor="text1"/>
        </w:rPr>
        <w:t>anoparticles strongly adsorb on the bubble surface when added to a foam system. The nanoparticles</w:t>
      </w:r>
      <w:r w:rsidR="00AC65FC" w:rsidRPr="0005481F">
        <w:rPr>
          <w:rFonts w:cs="Segoe UI"/>
          <w:color w:val="000000" w:themeColor="text1"/>
        </w:rPr>
        <w:t xml:space="preserve"> form </w:t>
      </w:r>
      <w:r w:rsidRPr="0005481F">
        <w:rPr>
          <w:rFonts w:cs="Segoe UI"/>
          <w:color w:val="000000" w:themeColor="text1"/>
        </w:rPr>
        <w:t>a three-dimensional network between the surface</w:t>
      </w:r>
      <w:r w:rsidR="00AC65FC" w:rsidRPr="0005481F">
        <w:rPr>
          <w:rFonts w:cs="Segoe UI"/>
          <w:color w:val="000000" w:themeColor="text1"/>
        </w:rPr>
        <w:t>s</w:t>
      </w:r>
      <w:r w:rsidRPr="0005481F">
        <w:rPr>
          <w:rFonts w:cs="Segoe UI"/>
          <w:color w:val="000000" w:themeColor="text1"/>
        </w:rPr>
        <w:t xml:space="preserve"> of the droplet</w:t>
      </w:r>
      <w:r w:rsidR="00AC65FC" w:rsidRPr="0005481F">
        <w:rPr>
          <w:rFonts w:cs="Segoe UI"/>
          <w:color w:val="000000" w:themeColor="text1"/>
        </w:rPr>
        <w:t>s</w:t>
      </w:r>
      <w:r w:rsidRPr="0005481F">
        <w:rPr>
          <w:rFonts w:cs="Segoe UI"/>
          <w:color w:val="000000" w:themeColor="text1"/>
        </w:rPr>
        <w:t xml:space="preserve"> and the continuous phase. The three-dimensional network reduces the rate of bubble coalescence</w:t>
      </w:r>
      <w:r w:rsidR="00AC65FC" w:rsidRPr="0005481F">
        <w:rPr>
          <w:rFonts w:cs="Segoe UI"/>
          <w:color w:val="000000" w:themeColor="text1"/>
        </w:rPr>
        <w:t xml:space="preserve"> and subsequently stabilizes the foam</w:t>
      </w:r>
      <w:r w:rsidRPr="0005481F">
        <w:rPr>
          <w:rFonts w:cs="Segoe UI"/>
          <w:color w:val="000000" w:themeColor="text1"/>
        </w:rPr>
        <w:t xml:space="preserve">.  </w:t>
      </w:r>
    </w:p>
    <w:p w14:paraId="1906FF53" w14:textId="77777777" w:rsidR="00AC65FC" w:rsidRPr="0005481F" w:rsidRDefault="00AC65FC" w:rsidP="000E3704">
      <w:pPr>
        <w:spacing w:line="480" w:lineRule="auto"/>
        <w:jc w:val="both"/>
        <w:textAlignment w:val="baseline"/>
        <w:rPr>
          <w:rFonts w:cs="Segoe UI"/>
          <w:color w:val="000000" w:themeColor="text1"/>
        </w:rPr>
      </w:pPr>
    </w:p>
    <w:p w14:paraId="5BDB35E8" w14:textId="326683C5" w:rsidR="00B34684" w:rsidRPr="0005481F" w:rsidRDefault="000E3704" w:rsidP="000E3704">
      <w:pPr>
        <w:spacing w:line="480" w:lineRule="auto"/>
        <w:jc w:val="both"/>
        <w:textAlignment w:val="baseline"/>
        <w:rPr>
          <w:rFonts w:cs="Segoe UI"/>
          <w:color w:val="000000" w:themeColor="text1"/>
        </w:rPr>
      </w:pPr>
      <w:r w:rsidRPr="0005481F">
        <w:rPr>
          <w:rFonts w:cs="Segoe UI"/>
          <w:color w:val="000000" w:themeColor="text1"/>
        </w:rPr>
        <w:t>According to Chen et al. (2019)</w:t>
      </w:r>
      <w:r w:rsidR="00AC65FC" w:rsidRPr="0005481F">
        <w:rPr>
          <w:rFonts w:cs="Segoe UI"/>
          <w:color w:val="000000" w:themeColor="text1"/>
        </w:rPr>
        <w:t>,</w:t>
      </w:r>
      <w:r w:rsidRPr="0005481F">
        <w:rPr>
          <w:rFonts w:cs="Segoe UI"/>
          <w:color w:val="000000" w:themeColor="text1"/>
        </w:rPr>
        <w:t xml:space="preserve"> clay particles are very hydrophilic and</w:t>
      </w:r>
      <w:r w:rsidR="00AC65FC" w:rsidRPr="0005481F">
        <w:rPr>
          <w:rFonts w:cs="Segoe UI"/>
          <w:color w:val="000000" w:themeColor="text1"/>
        </w:rPr>
        <w:t xml:space="preserve"> bad </w:t>
      </w:r>
      <w:r w:rsidRPr="0005481F">
        <w:rPr>
          <w:rFonts w:cs="Segoe UI"/>
          <w:color w:val="000000" w:themeColor="text1"/>
        </w:rPr>
        <w:t>foaming agents. Chen et al. (2019) attempted</w:t>
      </w:r>
      <w:r w:rsidR="00AC65FC" w:rsidRPr="0005481F">
        <w:rPr>
          <w:rFonts w:cs="Segoe UI"/>
          <w:color w:val="000000" w:themeColor="text1"/>
        </w:rPr>
        <w:t xml:space="preserve"> to generate </w:t>
      </w:r>
      <w:r w:rsidRPr="0005481F">
        <w:rPr>
          <w:rFonts w:cs="Segoe UI"/>
          <w:color w:val="000000" w:themeColor="text1"/>
        </w:rPr>
        <w:t>aqueous foam</w:t>
      </w:r>
      <w:r w:rsidR="00AC65FC" w:rsidRPr="0005481F">
        <w:rPr>
          <w:rFonts w:cs="Segoe UI"/>
          <w:color w:val="000000" w:themeColor="text1"/>
        </w:rPr>
        <w:t xml:space="preserve">s using only clay dispersions. The suspension </w:t>
      </w:r>
      <w:r w:rsidRPr="0005481F">
        <w:rPr>
          <w:rFonts w:cs="Segoe UI"/>
          <w:color w:val="000000" w:themeColor="text1"/>
        </w:rPr>
        <w:t xml:space="preserve">however did not result in the generation of any foam. </w:t>
      </w:r>
      <w:r w:rsidR="00AC65FC" w:rsidRPr="0005481F">
        <w:rPr>
          <w:rFonts w:cs="Segoe UI"/>
          <w:color w:val="000000" w:themeColor="text1"/>
        </w:rPr>
        <w:t xml:space="preserve">A suspension </w:t>
      </w:r>
      <w:r w:rsidRPr="0005481F">
        <w:rPr>
          <w:rFonts w:cs="Segoe UI"/>
          <w:color w:val="000000" w:themeColor="text1"/>
        </w:rPr>
        <w:t xml:space="preserve">prepared with a mixture of 0.4 </w:t>
      </w:r>
      <w:r w:rsidR="00A57B57" w:rsidRPr="0005481F">
        <w:rPr>
          <w:rFonts w:cs="Segoe UI"/>
          <w:color w:val="000000" w:themeColor="text1"/>
        </w:rPr>
        <w:t>wt.</w:t>
      </w:r>
      <w:r w:rsidRPr="0005481F">
        <w:rPr>
          <w:rFonts w:cs="Segoe UI"/>
          <w:color w:val="000000" w:themeColor="text1"/>
        </w:rPr>
        <w:t xml:space="preserve">% of surfactant and an increasing concentration of clay particles from 0 to 1.6 </w:t>
      </w:r>
      <w:r w:rsidR="00A57B57" w:rsidRPr="0005481F">
        <w:rPr>
          <w:rFonts w:cs="Segoe UI"/>
          <w:color w:val="000000" w:themeColor="text1"/>
        </w:rPr>
        <w:t>wt.</w:t>
      </w:r>
      <w:r w:rsidRPr="0005481F">
        <w:rPr>
          <w:rFonts w:cs="Segoe UI"/>
          <w:color w:val="000000" w:themeColor="text1"/>
        </w:rPr>
        <w:t>% show</w:t>
      </w:r>
      <w:r w:rsidR="00AC65FC" w:rsidRPr="0005481F">
        <w:rPr>
          <w:rFonts w:cs="Segoe UI"/>
          <w:color w:val="000000" w:themeColor="text1"/>
        </w:rPr>
        <w:t>ed</w:t>
      </w:r>
      <w:r w:rsidRPr="0005481F">
        <w:rPr>
          <w:rFonts w:cs="Segoe UI"/>
          <w:color w:val="000000" w:themeColor="text1"/>
        </w:rPr>
        <w:t xml:space="preserve"> that the half-life of the foam increases significantly with </w:t>
      </w:r>
      <w:r w:rsidR="00AC65FC" w:rsidRPr="0005481F">
        <w:rPr>
          <w:rFonts w:cs="Segoe UI"/>
          <w:color w:val="000000" w:themeColor="text1"/>
        </w:rPr>
        <w:t xml:space="preserve">the </w:t>
      </w:r>
      <w:r w:rsidRPr="0005481F">
        <w:rPr>
          <w:rFonts w:cs="Segoe UI"/>
          <w:color w:val="000000" w:themeColor="text1"/>
        </w:rPr>
        <w:t>concentration of clay particles</w:t>
      </w:r>
      <w:r w:rsidR="00753F17" w:rsidRPr="0005481F">
        <w:rPr>
          <w:rFonts w:cs="Segoe UI"/>
          <w:color w:val="000000" w:themeColor="text1"/>
        </w:rPr>
        <w:t xml:space="preserve"> (Figure 2.6)</w:t>
      </w:r>
      <w:r w:rsidRPr="0005481F">
        <w:rPr>
          <w:rFonts w:cs="Segoe UI"/>
          <w:color w:val="000000" w:themeColor="text1"/>
        </w:rPr>
        <w:t xml:space="preserve">.  </w:t>
      </w:r>
    </w:p>
    <w:p w14:paraId="437D768D" w14:textId="77777777" w:rsidR="00827F35" w:rsidRPr="002E289C" w:rsidRDefault="00827F35" w:rsidP="00827F35">
      <w:pPr>
        <w:spacing w:line="480" w:lineRule="auto"/>
        <w:jc w:val="center"/>
        <w:textAlignment w:val="baseline"/>
        <w:rPr>
          <w:rFonts w:cs="Segoe UI"/>
          <w:color w:val="000000" w:themeColor="text1"/>
          <w:sz w:val="18"/>
          <w:szCs w:val="18"/>
        </w:rPr>
      </w:pPr>
      <w:r w:rsidRPr="0005481F">
        <w:rPr>
          <w:noProof/>
          <w:color w:val="000000" w:themeColor="text1"/>
        </w:rPr>
        <w:lastRenderedPageBreak/>
        <w:drawing>
          <wp:inline distT="0" distB="0" distL="0" distR="0" wp14:anchorId="5B47A52B" wp14:editId="66983FAE">
            <wp:extent cx="4572000" cy="2743200"/>
            <wp:effectExtent l="0" t="0" r="12700" b="127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05481F">
        <w:rPr>
          <w:rFonts w:cs="Segoe UI"/>
          <w:color w:val="000000" w:themeColor="text1"/>
        </w:rPr>
        <w:t> </w:t>
      </w:r>
    </w:p>
    <w:p w14:paraId="17F1DB7E" w14:textId="52E404D2" w:rsidR="00767DA8" w:rsidRPr="008E75D6" w:rsidRDefault="00827F35" w:rsidP="00A93987">
      <w:pPr>
        <w:pStyle w:val="Caption"/>
      </w:pPr>
      <w:bookmarkStart w:id="43" w:name="_Toc86087455"/>
      <w:bookmarkStart w:id="44" w:name="_Toc90306100"/>
      <w:r w:rsidRPr="004A317C">
        <w:rPr>
          <w:iCs w:val="0"/>
        </w:rPr>
        <w:t>Figure 2.6. Half-life of foams stabilized by the mixtures of 0.4 </w:t>
      </w:r>
      <w:r w:rsidR="00697E14" w:rsidRPr="00274FEF">
        <w:rPr>
          <w:iCs w:val="0"/>
        </w:rPr>
        <w:t>wt.</w:t>
      </w:r>
      <w:r w:rsidRPr="005F5051">
        <w:rPr>
          <w:iCs w:val="0"/>
        </w:rPr>
        <w:t>% of AOS surfactant and clay particles concentration</w:t>
      </w:r>
      <w:r w:rsidR="00767DA8" w:rsidRPr="005F5051">
        <w:rPr>
          <w:iCs w:val="0"/>
        </w:rPr>
        <w:t xml:space="preserve"> (</w:t>
      </w:r>
      <w:r w:rsidR="00533748" w:rsidRPr="00A93987">
        <w:t>Chen et al. 2019</w:t>
      </w:r>
      <w:r w:rsidR="00767DA8" w:rsidRPr="00A93987">
        <w:t>)</w:t>
      </w:r>
      <w:bookmarkEnd w:id="43"/>
      <w:bookmarkEnd w:id="44"/>
      <w:r w:rsidRPr="0005481F">
        <w:rPr>
          <w:iCs w:val="0"/>
        </w:rPr>
        <w:t>  </w:t>
      </w:r>
    </w:p>
    <w:p w14:paraId="789A8825" w14:textId="1099C4EF" w:rsidR="00211187" w:rsidRPr="0005481F" w:rsidRDefault="00767DA8" w:rsidP="00211187">
      <w:pPr>
        <w:spacing w:line="480" w:lineRule="auto"/>
        <w:jc w:val="both"/>
        <w:rPr>
          <w:color w:val="000000" w:themeColor="text1"/>
        </w:rPr>
      </w:pPr>
      <w:r w:rsidRPr="005F5051">
        <w:rPr>
          <w:rFonts w:cs="Segoe UI"/>
          <w:color w:val="000000" w:themeColor="text1"/>
        </w:rPr>
        <w:t xml:space="preserve">Zhang et al. (2008) investigated the effect of Laponite clay on the stability </w:t>
      </w:r>
      <w:r w:rsidRPr="00FF294F">
        <w:rPr>
          <w:rFonts w:cs="Segoe UI"/>
          <w:color w:val="000000" w:themeColor="text1"/>
        </w:rPr>
        <w:t xml:space="preserve">of </w:t>
      </w:r>
      <w:r w:rsidRPr="00D261AF">
        <w:rPr>
          <w:rFonts w:cs="Segoe UI"/>
          <w:color w:val="000000" w:themeColor="text1"/>
        </w:rPr>
        <w:t xml:space="preserve">foam in the presence of </w:t>
      </w:r>
      <w:r w:rsidRPr="00A93987">
        <w:rPr>
          <w:rFonts w:cs="Segoe UI"/>
          <w:color w:val="000000" w:themeColor="text1"/>
        </w:rPr>
        <w:t>CTAB</w:t>
      </w:r>
      <w:r w:rsidRPr="0005481F">
        <w:rPr>
          <w:rFonts w:cs="Segoe UI"/>
          <w:color w:val="000000" w:themeColor="text1"/>
        </w:rPr>
        <w:t xml:space="preserve"> </w:t>
      </w:r>
      <w:r w:rsidRPr="002E289C">
        <w:rPr>
          <w:rFonts w:cs="Segoe UI"/>
          <w:color w:val="000000" w:themeColor="text1"/>
        </w:rPr>
        <w:t xml:space="preserve">surfactant. In the presence of only clay particles, the solution did not foam at all. The surfactant solution was characterized by increasing </w:t>
      </w:r>
      <w:r w:rsidRPr="008E75D6">
        <w:rPr>
          <w:rFonts w:cs="Segoe UI"/>
          <w:color w:val="000000" w:themeColor="text1"/>
        </w:rPr>
        <w:t xml:space="preserve">the </w:t>
      </w:r>
      <w:r w:rsidRPr="004A317C">
        <w:rPr>
          <w:rFonts w:cs="Segoe UI"/>
          <w:color w:val="000000" w:themeColor="text1"/>
        </w:rPr>
        <w:t xml:space="preserve">stability of the foam </w:t>
      </w:r>
      <w:r w:rsidRPr="005F5051">
        <w:rPr>
          <w:rFonts w:cs="Segoe UI"/>
          <w:color w:val="000000" w:themeColor="text1"/>
        </w:rPr>
        <w:t>as the surfactant</w:t>
      </w:r>
      <w:r w:rsidRPr="00FF294F">
        <w:rPr>
          <w:rFonts w:cs="Segoe UI"/>
          <w:color w:val="000000" w:themeColor="text1"/>
        </w:rPr>
        <w:t xml:space="preserve"> concentration was </w:t>
      </w:r>
      <w:r w:rsidRPr="00D261AF">
        <w:rPr>
          <w:rFonts w:cs="Segoe UI"/>
          <w:color w:val="000000" w:themeColor="text1"/>
        </w:rPr>
        <w:t>increased until the CMC was reached</w:t>
      </w:r>
      <w:r w:rsidRPr="0004237A">
        <w:rPr>
          <w:rFonts w:cs="Segoe UI"/>
          <w:color w:val="000000" w:themeColor="text1"/>
        </w:rPr>
        <w:t>. A</w:t>
      </w:r>
      <w:r w:rsidRPr="0005481F">
        <w:rPr>
          <w:rFonts w:cs="Segoe UI"/>
          <w:color w:val="000000" w:themeColor="text1"/>
        </w:rPr>
        <w:t>nd a further increase in surfactant concentration did not cause an increase in the foam stability. The solution with the Laponite/CTAB was studied changing the Laponite concentration from 0 wt.% to 2.0 wt.% and changing of the surfactant concentration. The foam stability increased as the clay and surfactant concentration increased until a point was reached for the clay concentration where further increase in surfactant concentration reduces the foam stability (Figure 2.7).</w:t>
      </w:r>
      <w:r w:rsidR="00827F35" w:rsidRPr="0005481F">
        <w:rPr>
          <w:rFonts w:cs="Segoe UI"/>
          <w:color w:val="000000" w:themeColor="text1"/>
        </w:rPr>
        <w:t>  </w:t>
      </w:r>
      <w:r w:rsidR="00211187" w:rsidRPr="0005481F">
        <w:rPr>
          <w:color w:val="000000" w:themeColor="text1"/>
        </w:rPr>
        <w:t xml:space="preserve">The analysis from other studies (Zhang et al. </w:t>
      </w:r>
      <w:r w:rsidR="0B1EA170" w:rsidRPr="344DDE09">
        <w:rPr>
          <w:color w:val="000000" w:themeColor="text1"/>
        </w:rPr>
        <w:t>2008; Chen</w:t>
      </w:r>
      <w:r w:rsidR="00211187" w:rsidRPr="0005481F">
        <w:rPr>
          <w:color w:val="000000" w:themeColor="text1"/>
        </w:rPr>
        <w:t xml:space="preserve"> et al. 2019) agrees with these findings.  In the presence of clay particles and surfactant, the CTAB surfactant is adsorbed on the Laponite particles. As the concentration of the surfactant increases, the rate of flocculation and hydrophobicity of the particles increases until it reaches a maximum level at which the stability also reaches the maximum level. Further increase </w:t>
      </w:r>
      <w:r w:rsidR="00211187" w:rsidRPr="0005481F">
        <w:rPr>
          <w:color w:val="000000" w:themeColor="text1"/>
        </w:rPr>
        <w:lastRenderedPageBreak/>
        <w:t xml:space="preserve">in the surfactant concentration decreased the hydrophobicity of the particles due to the formation of a second surfactant layer that gradually reverses the hemimicelles formation (Zhang et al. 2008). The flocculated particles started to scatter, and the stability of foam began to diminish. The adsorption property of CTAB on Laponite particles determined the stability of </w:t>
      </w:r>
      <w:r w:rsidR="217A8631" w:rsidRPr="344DDE09">
        <w:rPr>
          <w:color w:val="000000" w:themeColor="text1"/>
        </w:rPr>
        <w:t xml:space="preserve">the </w:t>
      </w:r>
      <w:r w:rsidR="00211187" w:rsidRPr="0005481F">
        <w:rPr>
          <w:color w:val="000000" w:themeColor="text1"/>
        </w:rPr>
        <w:t>foam.</w:t>
      </w:r>
    </w:p>
    <w:p w14:paraId="2A7C9EA6" w14:textId="6AC854FF" w:rsidR="00827F35" w:rsidRPr="0005481F" w:rsidRDefault="00827F35" w:rsidP="00D73A3C">
      <w:pPr>
        <w:spacing w:line="480" w:lineRule="auto"/>
        <w:jc w:val="both"/>
        <w:textAlignment w:val="baseline"/>
        <w:rPr>
          <w:rFonts w:cs="Segoe UI"/>
          <w:color w:val="000000" w:themeColor="text1"/>
          <w:sz w:val="18"/>
          <w:szCs w:val="18"/>
        </w:rPr>
      </w:pPr>
    </w:p>
    <w:p w14:paraId="09DF0CBE" w14:textId="77777777" w:rsidR="00827F35" w:rsidRPr="002E289C" w:rsidRDefault="00827F35" w:rsidP="00827F35">
      <w:pPr>
        <w:spacing w:line="480" w:lineRule="auto"/>
        <w:jc w:val="center"/>
        <w:textAlignment w:val="baseline"/>
        <w:rPr>
          <w:rFonts w:cs="Segoe UI"/>
          <w:color w:val="000000" w:themeColor="text1"/>
          <w:sz w:val="18"/>
          <w:szCs w:val="18"/>
        </w:rPr>
      </w:pPr>
      <w:r w:rsidRPr="0005481F">
        <w:rPr>
          <w:noProof/>
          <w:color w:val="000000" w:themeColor="text1"/>
        </w:rPr>
        <w:drawing>
          <wp:inline distT="0" distB="0" distL="0" distR="0" wp14:anchorId="79CFE6FA" wp14:editId="37DCECD2">
            <wp:extent cx="4572000" cy="2743200"/>
            <wp:effectExtent l="0" t="0" r="12700"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05481F">
        <w:rPr>
          <w:rFonts w:cs="Segoe UI"/>
          <w:color w:val="000000" w:themeColor="text1"/>
        </w:rPr>
        <w:t> </w:t>
      </w:r>
    </w:p>
    <w:p w14:paraId="0AEA2813" w14:textId="4AEA44E4" w:rsidR="008F5522" w:rsidRPr="0005481F" w:rsidRDefault="00827F35" w:rsidP="00A93987">
      <w:pPr>
        <w:pStyle w:val="Caption"/>
        <w:rPr>
          <w:rFonts w:eastAsiaTheme="majorEastAsia" w:cstheme="majorBidi"/>
          <w:sz w:val="32"/>
          <w:szCs w:val="32"/>
        </w:rPr>
      </w:pPr>
      <w:bookmarkStart w:id="45" w:name="_Toc86087456"/>
      <w:bookmarkStart w:id="46" w:name="_Toc90306101"/>
      <w:r w:rsidRPr="004A317C">
        <w:rPr>
          <w:iCs w:val="0"/>
        </w:rPr>
        <w:t>Figure 2.7. Drainage time of foams stabilized with Laponites/CTAB system as a function of CTAB concentration at different particle concentration</w:t>
      </w:r>
      <w:r w:rsidR="00211187" w:rsidRPr="005F5051">
        <w:rPr>
          <w:iCs w:val="0"/>
        </w:rPr>
        <w:t>s</w:t>
      </w:r>
      <w:r w:rsidRPr="005F5051">
        <w:rPr>
          <w:iCs w:val="0"/>
        </w:rPr>
        <w:t> (Zhang et al. 2008).</w:t>
      </w:r>
      <w:bookmarkEnd w:id="45"/>
      <w:bookmarkEnd w:id="46"/>
      <w:r w:rsidRPr="005F5051">
        <w:rPr>
          <w:iCs w:val="0"/>
        </w:rPr>
        <w:t> </w:t>
      </w:r>
    </w:p>
    <w:p w14:paraId="6A68A90A" w14:textId="77777777" w:rsidR="00AB51B7" w:rsidRDefault="00AB51B7">
      <w:pPr>
        <w:rPr>
          <w:rFonts w:eastAsiaTheme="majorEastAsia" w:cstheme="majorBidi"/>
          <w:b/>
          <w:color w:val="000000" w:themeColor="text1"/>
          <w:sz w:val="32"/>
          <w:szCs w:val="32"/>
        </w:rPr>
      </w:pPr>
      <w:r>
        <w:br w:type="page"/>
      </w:r>
    </w:p>
    <w:p w14:paraId="49F002D0" w14:textId="419EFA03" w:rsidR="00BB3976" w:rsidRPr="0005481F" w:rsidRDefault="00BB3976" w:rsidP="0044459D">
      <w:pPr>
        <w:pStyle w:val="Heading1"/>
      </w:pPr>
      <w:bookmarkStart w:id="47" w:name="_Toc90047752"/>
      <w:r w:rsidRPr="0005481F">
        <w:lastRenderedPageBreak/>
        <w:t xml:space="preserve">CHAPTER </w:t>
      </w:r>
      <w:r w:rsidR="0036239E" w:rsidRPr="0005481F">
        <w:t>THREE</w:t>
      </w:r>
      <w:bookmarkEnd w:id="47"/>
    </w:p>
    <w:p w14:paraId="17A8CEFD" w14:textId="77777777" w:rsidR="00BB3976" w:rsidRPr="0005481F" w:rsidRDefault="00BB3976" w:rsidP="00BB3976">
      <w:pPr>
        <w:spacing w:line="480" w:lineRule="auto"/>
        <w:jc w:val="center"/>
        <w:rPr>
          <w:b/>
          <w:color w:val="000000" w:themeColor="text1"/>
          <w:sz w:val="32"/>
          <w:szCs w:val="32"/>
        </w:rPr>
      </w:pPr>
      <w:r w:rsidRPr="0005481F">
        <w:rPr>
          <w:b/>
          <w:color w:val="000000" w:themeColor="text1"/>
          <w:sz w:val="32"/>
          <w:szCs w:val="32"/>
        </w:rPr>
        <w:t>MODELLING</w:t>
      </w:r>
    </w:p>
    <w:p w14:paraId="42198931" w14:textId="16447C24" w:rsidR="00BB3976" w:rsidRDefault="00BB3976" w:rsidP="00D73A3C">
      <w:pPr>
        <w:spacing w:line="480" w:lineRule="auto"/>
        <w:jc w:val="both"/>
        <w:rPr>
          <w:color w:val="000000" w:themeColor="text1"/>
        </w:rPr>
      </w:pPr>
      <w:r w:rsidRPr="0005481F">
        <w:rPr>
          <w:color w:val="000000" w:themeColor="text1"/>
        </w:rPr>
        <w:t xml:space="preserve">This section presents the mathematical </w:t>
      </w:r>
      <w:r w:rsidR="009A0DC6" w:rsidRPr="0005481F">
        <w:rPr>
          <w:color w:val="000000" w:themeColor="text1"/>
        </w:rPr>
        <w:t xml:space="preserve">model </w:t>
      </w:r>
      <w:r w:rsidR="54568D71" w:rsidRPr="344DDE09">
        <w:rPr>
          <w:color w:val="000000" w:themeColor="text1"/>
        </w:rPr>
        <w:t>formulation, assumptions</w:t>
      </w:r>
      <w:r w:rsidR="009A0DC6" w:rsidRPr="0005481F">
        <w:rPr>
          <w:color w:val="000000" w:themeColor="text1"/>
        </w:rPr>
        <w:t>, and limitations</w:t>
      </w:r>
      <w:r w:rsidRPr="0005481F">
        <w:rPr>
          <w:color w:val="000000" w:themeColor="text1"/>
        </w:rPr>
        <w:t xml:space="preserve">. The foam drainage </w:t>
      </w:r>
      <w:r w:rsidR="009A0DC6" w:rsidRPr="0005481F">
        <w:rPr>
          <w:color w:val="000000" w:themeColor="text1"/>
        </w:rPr>
        <w:t xml:space="preserve">process </w:t>
      </w:r>
      <w:r w:rsidRPr="0005481F">
        <w:rPr>
          <w:color w:val="000000" w:themeColor="text1"/>
        </w:rPr>
        <w:t>can be modeled</w:t>
      </w:r>
      <w:r w:rsidR="009A0DC6" w:rsidRPr="0005481F">
        <w:rPr>
          <w:color w:val="000000" w:themeColor="text1"/>
        </w:rPr>
        <w:t xml:space="preserve"> using </w:t>
      </w:r>
      <w:r w:rsidRPr="0005481F">
        <w:rPr>
          <w:color w:val="000000" w:themeColor="text1"/>
        </w:rPr>
        <w:t xml:space="preserve">two </w:t>
      </w:r>
      <w:r w:rsidR="009A0DC6" w:rsidRPr="0005481F">
        <w:rPr>
          <w:color w:val="000000" w:themeColor="text1"/>
        </w:rPr>
        <w:t>generalized modeling approaches</w:t>
      </w:r>
      <w:r w:rsidRPr="0005481F">
        <w:rPr>
          <w:color w:val="000000" w:themeColor="text1"/>
        </w:rPr>
        <w:t xml:space="preserve">: </w:t>
      </w:r>
      <w:r w:rsidR="009A0DC6" w:rsidRPr="0005481F">
        <w:rPr>
          <w:color w:val="000000" w:themeColor="text1"/>
        </w:rPr>
        <w:t>channel-</w:t>
      </w:r>
      <w:r w:rsidRPr="0005481F">
        <w:rPr>
          <w:color w:val="000000" w:themeColor="text1"/>
        </w:rPr>
        <w:t xml:space="preserve">dominated method and </w:t>
      </w:r>
      <w:r w:rsidR="009A0DC6" w:rsidRPr="0005481F">
        <w:rPr>
          <w:color w:val="000000" w:themeColor="text1"/>
        </w:rPr>
        <w:t>node-</w:t>
      </w:r>
      <w:r w:rsidRPr="0005481F">
        <w:rPr>
          <w:color w:val="000000" w:themeColor="text1"/>
        </w:rPr>
        <w:t xml:space="preserve">dominated </w:t>
      </w:r>
      <w:r w:rsidR="009A0DC6" w:rsidRPr="0005481F">
        <w:rPr>
          <w:color w:val="000000" w:themeColor="text1"/>
        </w:rPr>
        <w:t>approach</w:t>
      </w:r>
      <w:r w:rsidRPr="0005481F">
        <w:rPr>
          <w:color w:val="000000" w:themeColor="text1"/>
        </w:rPr>
        <w:t xml:space="preserve">. </w:t>
      </w:r>
    </w:p>
    <w:p w14:paraId="2BD449E4" w14:textId="77777777" w:rsidR="001F724F" w:rsidRPr="0005481F" w:rsidRDefault="001F724F" w:rsidP="00D73A3C">
      <w:pPr>
        <w:spacing w:line="480" w:lineRule="auto"/>
        <w:jc w:val="both"/>
        <w:rPr>
          <w:color w:val="000000" w:themeColor="text1"/>
        </w:rPr>
      </w:pPr>
    </w:p>
    <w:p w14:paraId="68B0E900" w14:textId="3AC0F5C9" w:rsidR="00BB3976" w:rsidRPr="0005481F" w:rsidRDefault="00BE1CE3" w:rsidP="00C46447">
      <w:pPr>
        <w:pStyle w:val="Heading2"/>
      </w:pPr>
      <w:bookmarkStart w:id="48" w:name="_Toc90047753"/>
      <w:r w:rsidRPr="0005481F">
        <w:t xml:space="preserve">3.1. </w:t>
      </w:r>
      <w:r w:rsidR="00BB3976" w:rsidRPr="0005481F">
        <w:t>Channel Dominated Drainage Model</w:t>
      </w:r>
      <w:bookmarkEnd w:id="48"/>
    </w:p>
    <w:p w14:paraId="65E79AC9" w14:textId="4A99419F" w:rsidR="00BB3976" w:rsidRDefault="00BB3976" w:rsidP="00D73A3C">
      <w:pPr>
        <w:spacing w:line="480" w:lineRule="auto"/>
        <w:jc w:val="both"/>
        <w:rPr>
          <w:color w:val="000000" w:themeColor="text1"/>
        </w:rPr>
      </w:pPr>
      <w:r w:rsidRPr="0005481F">
        <w:rPr>
          <w:color w:val="000000" w:themeColor="text1"/>
        </w:rPr>
        <w:t>The</w:t>
      </w:r>
      <w:r w:rsidR="009A0DC6" w:rsidRPr="0005481F">
        <w:rPr>
          <w:color w:val="000000" w:themeColor="text1"/>
        </w:rPr>
        <w:t xml:space="preserve"> channel-dominated model </w:t>
      </w:r>
      <w:r w:rsidRPr="0005481F">
        <w:rPr>
          <w:color w:val="000000" w:themeColor="text1"/>
        </w:rPr>
        <w:t xml:space="preserve">to describe </w:t>
      </w:r>
      <w:r w:rsidR="009A0DC6" w:rsidRPr="0005481F">
        <w:rPr>
          <w:color w:val="000000" w:themeColor="text1"/>
        </w:rPr>
        <w:t xml:space="preserve">the </w:t>
      </w:r>
      <w:r w:rsidRPr="0005481F">
        <w:rPr>
          <w:color w:val="000000" w:themeColor="text1"/>
        </w:rPr>
        <w:t>foam drainage process considered gravity and viscous resistance</w:t>
      </w:r>
      <w:r w:rsidR="009A0DC6" w:rsidRPr="0005481F">
        <w:rPr>
          <w:color w:val="000000" w:themeColor="text1"/>
        </w:rPr>
        <w:t xml:space="preserve"> and the main phenomena involved in the drainage process of foam. The model assumes that </w:t>
      </w:r>
      <w:r w:rsidRPr="0005481F">
        <w:rPr>
          <w:color w:val="000000" w:themeColor="text1"/>
        </w:rPr>
        <w:t xml:space="preserve">the flow in the channels </w:t>
      </w:r>
      <w:r w:rsidR="009A0DC6" w:rsidRPr="0005481F">
        <w:rPr>
          <w:color w:val="000000" w:themeColor="text1"/>
        </w:rPr>
        <w:t>i</w:t>
      </w:r>
      <w:r w:rsidRPr="0005481F">
        <w:rPr>
          <w:color w:val="000000" w:themeColor="text1"/>
        </w:rPr>
        <w:t xml:space="preserve">s Poiseuille </w:t>
      </w:r>
      <w:r w:rsidR="009A0DC6" w:rsidRPr="0005481F">
        <w:rPr>
          <w:color w:val="000000" w:themeColor="text1"/>
        </w:rPr>
        <w:t xml:space="preserve">type flow </w:t>
      </w:r>
      <w:r w:rsidRPr="0005481F">
        <w:rPr>
          <w:color w:val="000000" w:themeColor="text1"/>
        </w:rPr>
        <w:t xml:space="preserve">with triangular cross-sections (Leonard and </w:t>
      </w:r>
      <w:proofErr w:type="spellStart"/>
      <w:r w:rsidRPr="0005481F">
        <w:rPr>
          <w:color w:val="000000" w:themeColor="text1"/>
        </w:rPr>
        <w:t>Lemlich</w:t>
      </w:r>
      <w:proofErr w:type="spellEnd"/>
      <w:r w:rsidRPr="0005481F">
        <w:rPr>
          <w:color w:val="000000" w:themeColor="text1"/>
        </w:rPr>
        <w:t xml:space="preserve"> 1965).</w:t>
      </w:r>
    </w:p>
    <w:p w14:paraId="0F991FFA" w14:textId="77777777" w:rsidR="001F724F" w:rsidRPr="0005481F" w:rsidRDefault="001F724F" w:rsidP="00D73A3C">
      <w:pPr>
        <w:spacing w:line="480" w:lineRule="auto"/>
        <w:jc w:val="both"/>
        <w:rPr>
          <w:color w:val="000000" w:themeColor="text1"/>
        </w:rPr>
      </w:pPr>
    </w:p>
    <w:p w14:paraId="0129FF8B" w14:textId="0105DB5B" w:rsidR="00BB3976" w:rsidRPr="0005481F" w:rsidRDefault="00BE1CE3" w:rsidP="00C46447">
      <w:pPr>
        <w:pStyle w:val="Heading3"/>
      </w:pPr>
      <w:bookmarkStart w:id="49" w:name="_Toc90047754"/>
      <w:r w:rsidRPr="0005481F">
        <w:t xml:space="preserve">3.1.1. </w:t>
      </w:r>
      <w:r w:rsidR="00BB3976" w:rsidRPr="0005481F">
        <w:t>Model Assumptions</w:t>
      </w:r>
      <w:bookmarkEnd w:id="49"/>
      <w:r w:rsidR="00BB3976" w:rsidRPr="0005481F">
        <w:t xml:space="preserve"> </w:t>
      </w:r>
    </w:p>
    <w:p w14:paraId="433D27E6" w14:textId="77777777" w:rsidR="00BB3976" w:rsidRPr="0005481F" w:rsidRDefault="00BB3976" w:rsidP="00D73A3C">
      <w:pPr>
        <w:pStyle w:val="ListParagraph"/>
        <w:numPr>
          <w:ilvl w:val="0"/>
          <w:numId w:val="8"/>
        </w:numPr>
        <w:spacing w:line="480" w:lineRule="auto"/>
        <w:jc w:val="both"/>
        <w:rPr>
          <w:color w:val="000000" w:themeColor="text1"/>
        </w:rPr>
      </w:pPr>
      <w:r w:rsidRPr="0005481F">
        <w:rPr>
          <w:color w:val="000000" w:themeColor="text1"/>
        </w:rPr>
        <w:t xml:space="preserve">All the liquid in the foam is assumed to be from the channel and no contributions from the nodes or films. </w:t>
      </w:r>
    </w:p>
    <w:p w14:paraId="1C30896F" w14:textId="77777777" w:rsidR="00BB3976" w:rsidRPr="0005481F" w:rsidRDefault="00BB3976" w:rsidP="00D73A3C">
      <w:pPr>
        <w:pStyle w:val="ListParagraph"/>
        <w:numPr>
          <w:ilvl w:val="0"/>
          <w:numId w:val="8"/>
        </w:numPr>
        <w:spacing w:line="480" w:lineRule="auto"/>
        <w:jc w:val="both"/>
        <w:rPr>
          <w:color w:val="000000" w:themeColor="text1"/>
        </w:rPr>
      </w:pPr>
      <w:r w:rsidRPr="0005481F">
        <w:rPr>
          <w:color w:val="000000" w:themeColor="text1"/>
        </w:rPr>
        <w:t xml:space="preserve">The viscosity is assumed to be constant and equal to the viscosity of the base liquid. </w:t>
      </w:r>
    </w:p>
    <w:p w14:paraId="0D153554" w14:textId="77777777" w:rsidR="00BB3976" w:rsidRPr="0005481F" w:rsidRDefault="00BB3976" w:rsidP="00D73A3C">
      <w:pPr>
        <w:pStyle w:val="ListParagraph"/>
        <w:numPr>
          <w:ilvl w:val="0"/>
          <w:numId w:val="8"/>
        </w:numPr>
        <w:spacing w:line="480" w:lineRule="auto"/>
        <w:jc w:val="both"/>
        <w:rPr>
          <w:color w:val="000000" w:themeColor="text1"/>
        </w:rPr>
      </w:pPr>
      <w:r w:rsidRPr="0005481F">
        <w:rPr>
          <w:color w:val="000000" w:themeColor="text1"/>
        </w:rPr>
        <w:t xml:space="preserve">The effect of surface tension is ignored. </w:t>
      </w:r>
    </w:p>
    <w:p w14:paraId="01AB8E5E" w14:textId="74775CA8" w:rsidR="00BB3976" w:rsidRPr="0005481F" w:rsidRDefault="00BB3976" w:rsidP="00D73A3C">
      <w:pPr>
        <w:pStyle w:val="ListParagraph"/>
        <w:numPr>
          <w:ilvl w:val="0"/>
          <w:numId w:val="8"/>
        </w:numPr>
        <w:spacing w:line="480" w:lineRule="auto"/>
        <w:jc w:val="both"/>
        <w:rPr>
          <w:color w:val="000000" w:themeColor="text1"/>
        </w:rPr>
      </w:pPr>
      <w:r w:rsidRPr="0005481F">
        <w:rPr>
          <w:color w:val="000000" w:themeColor="text1"/>
        </w:rPr>
        <w:t xml:space="preserve">The changes caused by </w:t>
      </w:r>
      <w:r w:rsidR="009A0DC6" w:rsidRPr="0005481F">
        <w:rPr>
          <w:color w:val="000000" w:themeColor="text1"/>
        </w:rPr>
        <w:t xml:space="preserve">the </w:t>
      </w:r>
      <w:r w:rsidRPr="0005481F">
        <w:rPr>
          <w:color w:val="000000" w:themeColor="text1"/>
        </w:rPr>
        <w:t xml:space="preserve">deformation of channels </w:t>
      </w:r>
      <w:r w:rsidR="009A0DC6" w:rsidRPr="0005481F">
        <w:rPr>
          <w:color w:val="000000" w:themeColor="text1"/>
        </w:rPr>
        <w:t xml:space="preserve">are </w:t>
      </w:r>
      <w:r w:rsidRPr="0005481F">
        <w:rPr>
          <w:color w:val="000000" w:themeColor="text1"/>
        </w:rPr>
        <w:t xml:space="preserve">ignored. </w:t>
      </w:r>
    </w:p>
    <w:p w14:paraId="6DE0AD37" w14:textId="54C18183" w:rsidR="00C349C2" w:rsidRPr="0005481F" w:rsidRDefault="009A0DC6" w:rsidP="00BB3976">
      <w:pPr>
        <w:spacing w:line="480" w:lineRule="auto"/>
        <w:rPr>
          <w:color w:val="000000" w:themeColor="text1"/>
        </w:rPr>
      </w:pPr>
      <w:r w:rsidRPr="0005481F">
        <w:rPr>
          <w:color w:val="000000" w:themeColor="text1"/>
        </w:rPr>
        <w:t xml:space="preserve">For the channel-dominated model, the </w:t>
      </w:r>
      <w:r w:rsidR="00BB3976" w:rsidRPr="0005481F">
        <w:rPr>
          <w:color w:val="000000" w:themeColor="text1"/>
        </w:rPr>
        <w:t xml:space="preserve">foam drainage equation </w:t>
      </w:r>
      <w:r w:rsidRPr="0005481F">
        <w:rPr>
          <w:color w:val="000000" w:themeColor="text1"/>
        </w:rPr>
        <w:t>which describes liquid content distribution can be expressed as:</w:t>
      </w:r>
    </w:p>
    <w:p w14:paraId="2D815E21" w14:textId="031388BA" w:rsidR="00BB3976" w:rsidRPr="00274FEF" w:rsidRDefault="006D2323" w:rsidP="003E156A">
      <w:pPr>
        <w:spacing w:line="480" w:lineRule="auto"/>
        <w:rPr>
          <w:rFonts w:eastAsiaTheme="minorEastAsia"/>
          <w:color w:val="000000" w:themeColor="text1"/>
        </w:rPr>
      </w:pPr>
      <w:r w:rsidRPr="00A93987">
        <w:rPr>
          <w:rFonts w:ascii="Symbol" w:eastAsia="Symbol" w:hAnsi="Symbol" w:cs="Symbol"/>
          <w:color w:val="000000" w:themeColor="text1"/>
          <w:sz w:val="26"/>
          <w:szCs w:val="26"/>
        </w:rPr>
        <w:t></w:t>
      </w:r>
      <m:oMath>
        <m:f>
          <m:fPr>
            <m:ctrlPr>
              <w:rPr>
                <w:rFonts w:ascii="Cambria Math" w:hAnsi="Cambria Math"/>
                <w:color w:val="000000" w:themeColor="text1"/>
                <w:sz w:val="26"/>
                <w:szCs w:val="26"/>
              </w:rPr>
            </m:ctrlPr>
          </m:fPr>
          <m:num>
            <m:r>
              <m:rPr>
                <m:sty m:val="p"/>
              </m:rPr>
              <w:rPr>
                <w:rFonts w:ascii="Cambria Math" w:hAnsi="Cambria Math"/>
                <w:color w:val="000000" w:themeColor="text1"/>
                <w:sz w:val="26"/>
                <w:szCs w:val="26"/>
              </w:rPr>
              <m:t>de</m:t>
            </m:r>
          </m:num>
          <m:den>
            <m:r>
              <m:rPr>
                <m:sty m:val="p"/>
              </m:rPr>
              <w:rPr>
                <w:rFonts w:ascii="Cambria Math" w:hAnsi="Cambria Math"/>
                <w:color w:val="000000" w:themeColor="text1"/>
                <w:sz w:val="26"/>
                <w:szCs w:val="26"/>
              </w:rPr>
              <m:t>dt</m:t>
            </m:r>
          </m:den>
        </m:f>
        <m:r>
          <m:rPr>
            <m:sty m:val="p"/>
          </m:rPr>
          <w:rPr>
            <w:rFonts w:ascii="Cambria Math" w:hAnsi="Cambria Math"/>
            <w:color w:val="000000" w:themeColor="text1"/>
            <w:sz w:val="26"/>
            <w:szCs w:val="26"/>
          </w:rPr>
          <m:t xml:space="preserve">+ </m:t>
        </m:r>
        <m:sSub>
          <m:sSubPr>
            <m:ctrlPr>
              <w:rPr>
                <w:rFonts w:ascii="Cambria Math" w:hAnsi="Cambria Math"/>
                <w:color w:val="000000" w:themeColor="text1"/>
                <w:sz w:val="26"/>
                <w:szCs w:val="26"/>
              </w:rPr>
            </m:ctrlPr>
          </m:sSubPr>
          <m:e>
            <m:r>
              <m:rPr>
                <m:sty m:val="p"/>
              </m:rPr>
              <w:rPr>
                <w:rFonts w:ascii="Cambria Math" w:hAnsi="Cambria Math"/>
                <w:color w:val="000000" w:themeColor="text1"/>
                <w:sz w:val="26"/>
                <w:szCs w:val="26"/>
              </w:rPr>
              <m:t>K</m:t>
            </m:r>
          </m:e>
          <m:sub>
            <m:r>
              <m:rPr>
                <m:sty m:val="p"/>
              </m:rPr>
              <w:rPr>
                <w:rFonts w:ascii="Cambria Math" w:hAnsi="Cambria Math"/>
                <w:color w:val="000000" w:themeColor="text1"/>
                <w:sz w:val="26"/>
                <w:szCs w:val="26"/>
              </w:rPr>
              <m:t>1</m:t>
            </m:r>
          </m:sub>
        </m:sSub>
        <m:r>
          <m:rPr>
            <m:sty m:val="p"/>
          </m:rPr>
          <w:rPr>
            <w:rFonts w:ascii="Cambria Math" w:hAnsi="Cambria Math"/>
            <w:color w:val="000000" w:themeColor="text1"/>
            <w:sz w:val="26"/>
            <w:szCs w:val="26"/>
          </w:rPr>
          <m:t>ρg</m:t>
        </m:r>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L</m:t>
            </m:r>
          </m:e>
          <m:sup>
            <m:r>
              <m:rPr>
                <m:sty m:val="p"/>
              </m:rPr>
              <w:rPr>
                <w:rFonts w:ascii="Cambria Math" w:hAnsi="Cambria Math"/>
                <w:color w:val="000000" w:themeColor="text1"/>
                <w:sz w:val="26"/>
                <w:szCs w:val="26"/>
              </w:rPr>
              <m:t>2</m:t>
            </m:r>
          </m:sup>
        </m:sSup>
        <m:f>
          <m:fPr>
            <m:ctrlPr>
              <w:rPr>
                <w:rFonts w:ascii="Cambria Math" w:hAnsi="Cambria Math"/>
                <w:color w:val="000000" w:themeColor="text1"/>
                <w:sz w:val="26"/>
                <w:szCs w:val="26"/>
              </w:rPr>
            </m:ctrlPr>
          </m:fPr>
          <m:num>
            <m:r>
              <m:rPr>
                <m:sty m:val="p"/>
              </m:rPr>
              <w:rPr>
                <w:rFonts w:ascii="Cambria Math" w:hAnsi="Cambria Math"/>
                <w:color w:val="000000" w:themeColor="text1"/>
                <w:sz w:val="26"/>
                <w:szCs w:val="26"/>
              </w:rPr>
              <m:t>∂</m:t>
            </m:r>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ε</m:t>
                </m:r>
              </m:e>
              <m:sup>
                <m:r>
                  <m:rPr>
                    <m:sty m:val="p"/>
                  </m:rPr>
                  <w:rPr>
                    <w:rFonts w:ascii="Cambria Math" w:hAnsi="Cambria Math"/>
                    <w:color w:val="000000" w:themeColor="text1"/>
                    <w:sz w:val="26"/>
                    <w:szCs w:val="26"/>
                  </w:rPr>
                  <m:t>2</m:t>
                </m:r>
              </m:sup>
            </m:sSup>
          </m:num>
          <m:den>
            <m:r>
              <m:rPr>
                <m:sty m:val="p"/>
              </m:rPr>
              <w:rPr>
                <w:rFonts w:ascii="Cambria Math" w:hAnsi="Cambria Math"/>
                <w:color w:val="000000" w:themeColor="text1"/>
                <w:sz w:val="26"/>
                <w:szCs w:val="26"/>
              </w:rPr>
              <m:t>∂z</m:t>
            </m:r>
          </m:den>
        </m:f>
        <m:r>
          <m:rPr>
            <m:sty m:val="p"/>
          </m:rPr>
          <w:rPr>
            <w:rFonts w:ascii="Cambria Math" w:hAnsi="Cambria Math"/>
            <w:color w:val="000000" w:themeColor="text1"/>
            <w:sz w:val="26"/>
            <w:szCs w:val="26"/>
          </w:rPr>
          <m:t>-</m:t>
        </m:r>
        <m:f>
          <m:fPr>
            <m:ctrlPr>
              <w:rPr>
                <w:rFonts w:ascii="Cambria Math" w:hAnsi="Cambria Math"/>
                <w:color w:val="000000" w:themeColor="text1"/>
                <w:sz w:val="26"/>
                <w:szCs w:val="26"/>
              </w:rPr>
            </m:ctrlPr>
          </m:fPr>
          <m:num>
            <m:r>
              <m:rPr>
                <m:sty m:val="p"/>
              </m:rPr>
              <w:rPr>
                <w:rFonts w:ascii="Cambria Math" w:hAnsi="Cambria Math"/>
                <w:color w:val="000000" w:themeColor="text1"/>
                <w:sz w:val="26"/>
                <w:szCs w:val="26"/>
              </w:rPr>
              <m:t>σ</m:t>
            </m:r>
            <m:sSubSup>
              <m:sSubSupPr>
                <m:ctrlPr>
                  <w:rPr>
                    <w:rFonts w:ascii="Cambria Math" w:hAnsi="Cambria Math"/>
                    <w:color w:val="000000" w:themeColor="text1"/>
                    <w:sz w:val="26"/>
                    <w:szCs w:val="26"/>
                  </w:rPr>
                </m:ctrlPr>
              </m:sSubSupPr>
              <m:e>
                <m:r>
                  <m:rPr>
                    <m:sty m:val="p"/>
                  </m:rPr>
                  <w:rPr>
                    <w:rFonts w:ascii="Cambria Math" w:hAnsi="Cambria Math"/>
                    <w:color w:val="000000" w:themeColor="text1"/>
                    <w:sz w:val="26"/>
                    <w:szCs w:val="26"/>
                  </w:rPr>
                  <m:t>δ</m:t>
                </m:r>
              </m:e>
              <m:sub>
                <m:r>
                  <m:rPr>
                    <m:sty m:val="p"/>
                  </m:rPr>
                  <w:rPr>
                    <w:rFonts w:ascii="Cambria Math" w:hAnsi="Cambria Math"/>
                    <w:color w:val="000000" w:themeColor="text1"/>
                    <w:sz w:val="26"/>
                    <w:szCs w:val="26"/>
                  </w:rPr>
                  <m:t>ε</m:t>
                </m:r>
              </m:sub>
              <m:sup>
                <m:r>
                  <m:rPr>
                    <m:sty m:val="p"/>
                  </m:rPr>
                  <w:rPr>
                    <w:rFonts w:ascii="Cambria Math" w:hAnsi="Cambria Math"/>
                    <w:color w:val="000000" w:themeColor="text1"/>
                    <w:sz w:val="26"/>
                    <w:szCs w:val="26"/>
                  </w:rPr>
                  <m:t>0.5</m:t>
                </m:r>
              </m:sup>
            </m:sSubSup>
            <m:sSub>
              <m:sSubPr>
                <m:ctrlPr>
                  <w:rPr>
                    <w:rFonts w:ascii="Cambria Math" w:hAnsi="Cambria Math"/>
                    <w:color w:val="000000" w:themeColor="text1"/>
                    <w:sz w:val="26"/>
                    <w:szCs w:val="26"/>
                  </w:rPr>
                </m:ctrlPr>
              </m:sSubPr>
              <m:e>
                <m:r>
                  <m:rPr>
                    <m:sty m:val="p"/>
                  </m:rPr>
                  <w:rPr>
                    <w:rFonts w:ascii="Cambria Math" w:hAnsi="Cambria Math"/>
                    <w:color w:val="000000" w:themeColor="text1"/>
                    <w:sz w:val="26"/>
                    <w:szCs w:val="26"/>
                  </w:rPr>
                  <m:t>K</m:t>
                </m:r>
              </m:e>
              <m:sub>
                <m:r>
                  <m:rPr>
                    <m:sty m:val="p"/>
                  </m:rPr>
                  <w:rPr>
                    <w:rFonts w:ascii="Cambria Math" w:hAnsi="Cambria Math"/>
                    <w:color w:val="000000" w:themeColor="text1"/>
                    <w:sz w:val="26"/>
                    <w:szCs w:val="26"/>
                  </w:rPr>
                  <m:t>1</m:t>
                </m:r>
              </m:sub>
            </m:sSub>
            <m:r>
              <m:rPr>
                <m:sty m:val="p"/>
              </m:rPr>
              <w:rPr>
                <w:rFonts w:ascii="Cambria Math" w:hAnsi="Cambria Math"/>
                <w:color w:val="000000" w:themeColor="text1"/>
                <w:sz w:val="26"/>
                <w:szCs w:val="26"/>
              </w:rPr>
              <m:t>L</m:t>
            </m:r>
          </m:num>
          <m:den>
            <m:r>
              <m:rPr>
                <m:sty m:val="p"/>
              </m:rPr>
              <w:rPr>
                <w:rFonts w:ascii="Cambria Math" w:hAnsi="Cambria Math"/>
                <w:color w:val="000000" w:themeColor="text1"/>
                <w:sz w:val="26"/>
                <w:szCs w:val="26"/>
              </w:rPr>
              <m:t>ε</m:t>
            </m:r>
          </m:den>
        </m:f>
        <m:f>
          <m:fPr>
            <m:ctrlPr>
              <w:rPr>
                <w:rFonts w:ascii="Cambria Math" w:hAnsi="Cambria Math"/>
                <w:color w:val="000000" w:themeColor="text1"/>
                <w:sz w:val="26"/>
                <w:szCs w:val="26"/>
              </w:rPr>
            </m:ctrlPr>
          </m:fPr>
          <m:num>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m:t>
                </m:r>
              </m:e>
              <m:sup>
                <m:r>
                  <m:rPr>
                    <m:sty m:val="p"/>
                  </m:rPr>
                  <w:rPr>
                    <w:rFonts w:ascii="Cambria Math" w:hAnsi="Cambria Math"/>
                    <w:color w:val="000000" w:themeColor="text1"/>
                    <w:sz w:val="26"/>
                    <w:szCs w:val="26"/>
                  </w:rPr>
                  <m:t>2</m:t>
                </m:r>
              </m:sup>
            </m:sSup>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ε</m:t>
                </m:r>
              </m:e>
              <m:sup>
                <m:r>
                  <m:rPr>
                    <m:sty m:val="p"/>
                  </m:rPr>
                  <w:rPr>
                    <w:rFonts w:ascii="Cambria Math" w:hAnsi="Cambria Math"/>
                    <w:color w:val="000000" w:themeColor="text1"/>
                    <w:sz w:val="26"/>
                    <w:szCs w:val="26"/>
                  </w:rPr>
                  <m:t>1.5</m:t>
                </m:r>
              </m:sup>
            </m:sSup>
          </m:num>
          <m:den>
            <m:r>
              <m:rPr>
                <m:sty m:val="p"/>
              </m:rPr>
              <w:rPr>
                <w:rFonts w:ascii="Cambria Math" w:hAnsi="Cambria Math"/>
                <w:color w:val="000000" w:themeColor="text1"/>
                <w:sz w:val="26"/>
                <w:szCs w:val="26"/>
              </w:rPr>
              <m:t>∂</m:t>
            </m:r>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z</m:t>
                </m:r>
              </m:e>
              <m:sup>
                <m:r>
                  <m:rPr>
                    <m:sty m:val="p"/>
                  </m:rPr>
                  <w:rPr>
                    <w:rFonts w:ascii="Cambria Math" w:hAnsi="Cambria Math"/>
                    <w:color w:val="000000" w:themeColor="text1"/>
                    <w:sz w:val="26"/>
                    <w:szCs w:val="26"/>
                  </w:rPr>
                  <m:t>2</m:t>
                </m:r>
              </m:sup>
            </m:sSup>
          </m:den>
        </m:f>
        <m:r>
          <m:rPr>
            <m:sty m:val="p"/>
          </m:rPr>
          <w:rPr>
            <w:rFonts w:ascii="Cambria Math" w:hAnsi="Cambria Math"/>
            <w:color w:val="000000" w:themeColor="text1"/>
            <w:sz w:val="26"/>
            <w:szCs w:val="26"/>
          </w:rPr>
          <m:t>=0</m:t>
        </m:r>
      </m:oMath>
      <w:r w:rsidR="004D170B" w:rsidRPr="002E289C">
        <w:rPr>
          <w:rFonts w:eastAsiaTheme="minorEastAsia"/>
          <w:color w:val="000000" w:themeColor="text1"/>
          <w:sz w:val="26"/>
          <w:szCs w:val="26"/>
        </w:rPr>
        <w:t xml:space="preserve"> </w:t>
      </w:r>
      <w:r w:rsidR="004D170B" w:rsidRPr="002E289C">
        <w:rPr>
          <w:rFonts w:eastAsiaTheme="minorEastAsia"/>
          <w:color w:val="000000" w:themeColor="text1"/>
          <w:sz w:val="26"/>
          <w:szCs w:val="26"/>
        </w:rPr>
        <w:tab/>
      </w:r>
      <w:r w:rsidR="004D170B" w:rsidRPr="0006113B">
        <w:rPr>
          <w:rFonts w:eastAsiaTheme="minorEastAsia"/>
          <w:color w:val="000000" w:themeColor="text1"/>
          <w:sz w:val="26"/>
          <w:szCs w:val="26"/>
        </w:rPr>
        <w:tab/>
      </w:r>
      <w:proofErr w:type="gramStart"/>
      <w:r w:rsidR="004D170B" w:rsidRPr="008E75D6">
        <w:rPr>
          <w:rFonts w:eastAsiaTheme="minorEastAsia"/>
          <w:color w:val="000000" w:themeColor="text1"/>
          <w:sz w:val="44"/>
          <w:szCs w:val="44"/>
        </w:rPr>
        <w:tab/>
        <w:t xml:space="preserve">  </w:t>
      </w:r>
      <w:r w:rsidR="003E156A" w:rsidRPr="008E75D6">
        <w:rPr>
          <w:rFonts w:eastAsiaTheme="minorEastAsia"/>
          <w:color w:val="000000" w:themeColor="text1"/>
          <w:sz w:val="44"/>
          <w:szCs w:val="44"/>
        </w:rPr>
        <w:tab/>
      </w:r>
      <w:proofErr w:type="gramEnd"/>
      <w:r w:rsidR="003E156A" w:rsidRPr="008E75D6">
        <w:rPr>
          <w:rFonts w:eastAsiaTheme="minorEastAsia"/>
          <w:color w:val="000000" w:themeColor="text1"/>
          <w:sz w:val="44"/>
          <w:szCs w:val="44"/>
        </w:rPr>
        <w:tab/>
      </w:r>
      <w:r w:rsidR="003E156A" w:rsidRPr="008E75D6">
        <w:rPr>
          <w:rFonts w:eastAsiaTheme="minorEastAsia"/>
          <w:color w:val="000000" w:themeColor="text1"/>
          <w:sz w:val="44"/>
          <w:szCs w:val="44"/>
        </w:rPr>
        <w:tab/>
      </w:r>
      <w:r w:rsidR="004D170B" w:rsidRPr="004A317C">
        <w:rPr>
          <w:rFonts w:eastAsiaTheme="minorEastAsia"/>
          <w:color w:val="000000" w:themeColor="text1"/>
        </w:rPr>
        <w:t>(3.1)</w:t>
      </w:r>
    </w:p>
    <w:p w14:paraId="2A6E1A10" w14:textId="1F71004B" w:rsidR="009A0DC6" w:rsidRPr="005F5051" w:rsidRDefault="0005481F" w:rsidP="003E156A">
      <w:pPr>
        <w:spacing w:line="480" w:lineRule="auto"/>
        <w:rPr>
          <w:color w:val="000000" w:themeColor="text1"/>
          <w:sz w:val="44"/>
          <w:szCs w:val="44"/>
        </w:rPr>
      </w:pPr>
      <m:oMath>
        <m:r>
          <m:rPr>
            <m:sty m:val="p"/>
          </m:rPr>
          <w:rPr>
            <w:rFonts w:ascii="Cambria Math" w:hAnsi="Cambria Math"/>
            <w:color w:val="000000" w:themeColor="text1"/>
            <w:sz w:val="26"/>
            <w:szCs w:val="26"/>
          </w:rPr>
          <m:t>k</m:t>
        </m:r>
        <m:d>
          <m:dPr>
            <m:ctrlPr>
              <w:rPr>
                <w:rFonts w:ascii="Cambria Math" w:hAnsi="Cambria Math"/>
                <w:color w:val="000000" w:themeColor="text1"/>
                <w:sz w:val="26"/>
                <w:szCs w:val="26"/>
              </w:rPr>
            </m:ctrlPr>
          </m:dPr>
          <m:e>
            <m:r>
              <m:rPr>
                <m:sty m:val="p"/>
              </m:rPr>
              <w:rPr>
                <w:rFonts w:ascii="Cambria Math" w:hAnsi="Cambria Math"/>
                <w:color w:val="000000" w:themeColor="text1"/>
                <w:sz w:val="26"/>
                <w:szCs w:val="26"/>
              </w:rPr>
              <m:t>ε</m:t>
            </m:r>
          </m:e>
        </m:d>
        <m:r>
          <m:rPr>
            <m:sty m:val="p"/>
          </m:rPr>
          <w:rPr>
            <w:rFonts w:ascii="Cambria Math" w:hAnsi="Cambria Math"/>
            <w:color w:val="000000" w:themeColor="text1"/>
            <w:sz w:val="26"/>
            <w:szCs w:val="26"/>
          </w:rPr>
          <m:t xml:space="preserve">= </m:t>
        </m:r>
        <m:sSub>
          <m:sSubPr>
            <m:ctrlPr>
              <w:rPr>
                <w:rFonts w:ascii="Cambria Math" w:hAnsi="Cambria Math"/>
                <w:color w:val="000000" w:themeColor="text1"/>
                <w:sz w:val="26"/>
                <w:szCs w:val="26"/>
              </w:rPr>
            </m:ctrlPr>
          </m:sSubPr>
          <m:e>
            <m:r>
              <m:rPr>
                <m:sty m:val="p"/>
              </m:rPr>
              <w:rPr>
                <w:rFonts w:ascii="Cambria Math" w:hAnsi="Cambria Math"/>
                <w:color w:val="000000" w:themeColor="text1"/>
                <w:sz w:val="26"/>
                <w:szCs w:val="26"/>
              </w:rPr>
              <m:t>K</m:t>
            </m:r>
          </m:e>
          <m:sub>
            <m:r>
              <m:rPr>
                <m:sty m:val="p"/>
              </m:rPr>
              <w:rPr>
                <w:rFonts w:ascii="Cambria Math" w:hAnsi="Cambria Math"/>
                <w:color w:val="000000" w:themeColor="text1"/>
                <w:sz w:val="26"/>
                <w:szCs w:val="26"/>
              </w:rPr>
              <m:t>1</m:t>
            </m:r>
          </m:sub>
        </m:sSub>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L</m:t>
            </m:r>
          </m:e>
          <m:sup>
            <m:r>
              <m:rPr>
                <m:sty m:val="p"/>
              </m:rPr>
              <w:rPr>
                <w:rFonts w:ascii="Cambria Math" w:hAnsi="Cambria Math"/>
                <w:color w:val="000000" w:themeColor="text1"/>
                <w:sz w:val="26"/>
                <w:szCs w:val="26"/>
              </w:rPr>
              <m:t>2</m:t>
            </m:r>
          </m:sup>
        </m:sSup>
        <m:r>
          <m:rPr>
            <m:sty m:val="p"/>
          </m:rPr>
          <w:rPr>
            <w:rFonts w:ascii="Cambria Math" w:eastAsiaTheme="minorEastAsia" w:hAnsi="Cambria Math"/>
            <w:color w:val="000000" w:themeColor="text1"/>
            <w:sz w:val="26"/>
            <w:szCs w:val="26"/>
          </w:rPr>
          <m:t>ε</m:t>
        </m:r>
      </m:oMath>
      <w:r w:rsidR="0087532B" w:rsidRPr="002E289C">
        <w:rPr>
          <w:rFonts w:eastAsiaTheme="minorEastAsia"/>
          <w:color w:val="000000" w:themeColor="text1"/>
          <w:sz w:val="26"/>
          <w:szCs w:val="26"/>
        </w:rPr>
        <w:tab/>
      </w:r>
      <w:r w:rsidR="0087532B" w:rsidRPr="0006113B">
        <w:rPr>
          <w:rFonts w:eastAsiaTheme="minorEastAsia"/>
          <w:color w:val="000000" w:themeColor="text1"/>
          <w:sz w:val="44"/>
          <w:szCs w:val="44"/>
        </w:rPr>
        <w:tab/>
      </w:r>
      <w:r w:rsidR="0087532B" w:rsidRPr="0006113B">
        <w:rPr>
          <w:rFonts w:eastAsiaTheme="minorEastAsia"/>
          <w:color w:val="000000" w:themeColor="text1"/>
          <w:sz w:val="44"/>
          <w:szCs w:val="44"/>
        </w:rPr>
        <w:tab/>
      </w:r>
      <w:r w:rsidR="0087532B" w:rsidRPr="0006113B">
        <w:rPr>
          <w:rFonts w:eastAsiaTheme="minorEastAsia"/>
          <w:color w:val="000000" w:themeColor="text1"/>
          <w:sz w:val="44"/>
          <w:szCs w:val="44"/>
        </w:rPr>
        <w:tab/>
      </w:r>
      <w:r w:rsidR="0087532B" w:rsidRPr="0006113B">
        <w:rPr>
          <w:rFonts w:eastAsiaTheme="minorEastAsia"/>
          <w:color w:val="000000" w:themeColor="text1"/>
          <w:sz w:val="44"/>
          <w:szCs w:val="44"/>
        </w:rPr>
        <w:tab/>
      </w:r>
      <w:r w:rsidR="0087532B" w:rsidRPr="0006113B">
        <w:rPr>
          <w:rFonts w:eastAsiaTheme="minorEastAsia"/>
          <w:color w:val="000000" w:themeColor="text1"/>
          <w:sz w:val="44"/>
          <w:szCs w:val="44"/>
        </w:rPr>
        <w:tab/>
      </w:r>
      <w:r w:rsidR="0087532B" w:rsidRPr="0006113B">
        <w:rPr>
          <w:rFonts w:eastAsiaTheme="minorEastAsia"/>
          <w:color w:val="000000" w:themeColor="text1"/>
          <w:sz w:val="44"/>
          <w:szCs w:val="44"/>
        </w:rPr>
        <w:tab/>
      </w:r>
      <w:r w:rsidR="0087532B" w:rsidRPr="0006113B">
        <w:rPr>
          <w:rFonts w:eastAsiaTheme="minorEastAsia"/>
          <w:color w:val="000000" w:themeColor="text1"/>
          <w:sz w:val="44"/>
          <w:szCs w:val="44"/>
        </w:rPr>
        <w:tab/>
      </w:r>
      <w:r w:rsidR="0087532B" w:rsidRPr="0006113B">
        <w:rPr>
          <w:rFonts w:eastAsiaTheme="minorEastAsia"/>
          <w:color w:val="000000" w:themeColor="text1"/>
          <w:sz w:val="44"/>
          <w:szCs w:val="44"/>
        </w:rPr>
        <w:tab/>
      </w:r>
      <w:r w:rsidR="0087532B" w:rsidRPr="008E75D6">
        <w:rPr>
          <w:rFonts w:eastAsiaTheme="minorEastAsia"/>
          <w:color w:val="000000" w:themeColor="text1"/>
        </w:rPr>
        <w:t>(3.2)</w:t>
      </w:r>
    </w:p>
    <w:p w14:paraId="6BA4D01E" w14:textId="2CC859B0" w:rsidR="00BB3976" w:rsidRPr="00FF294F" w:rsidRDefault="00BE1CE3" w:rsidP="00C46447">
      <w:pPr>
        <w:pStyle w:val="Heading2"/>
      </w:pPr>
      <w:bookmarkStart w:id="50" w:name="_Toc90047755"/>
      <w:r w:rsidRPr="005F5051">
        <w:lastRenderedPageBreak/>
        <w:t xml:space="preserve">3.2. </w:t>
      </w:r>
      <w:r w:rsidR="00BB3976" w:rsidRPr="005F5051">
        <w:t>Node Dominated Drainage Model</w:t>
      </w:r>
      <w:bookmarkEnd w:id="50"/>
    </w:p>
    <w:p w14:paraId="6AC46F9F" w14:textId="567EF7C2" w:rsidR="00BB3976" w:rsidRPr="0005481F" w:rsidRDefault="009A0DC6" w:rsidP="00D73A3C">
      <w:pPr>
        <w:spacing w:line="480" w:lineRule="auto"/>
        <w:jc w:val="both"/>
        <w:rPr>
          <w:color w:val="000000" w:themeColor="text1"/>
        </w:rPr>
      </w:pPr>
      <w:r w:rsidRPr="00D261AF">
        <w:rPr>
          <w:color w:val="000000" w:themeColor="text1"/>
        </w:rPr>
        <w:t>The node</w:t>
      </w:r>
      <w:r w:rsidRPr="0004237A">
        <w:rPr>
          <w:color w:val="000000" w:themeColor="text1"/>
        </w:rPr>
        <w:t>-</w:t>
      </w:r>
      <w:r w:rsidRPr="0005481F">
        <w:rPr>
          <w:color w:val="000000" w:themeColor="text1"/>
        </w:rPr>
        <w:t>dominated model postulates where channels intersect a large liquid mass form at the node. In comparison to the contribution of node-dominated flow on the drainage volume, the contribution of channel-dominated flow is very small. The solution to the node-dominated flow is however more complex and requires the Navier-Stokes equations. This equation establishes the relationship between liquid flow velocity and liquid volume fraction. The complexity of the equations requires some simplification such as negligible contribution from the channel-dominated flow to simplify the model. However, recent studies (Saint-</w:t>
      </w:r>
      <w:proofErr w:type="spellStart"/>
      <w:r w:rsidRPr="0005481F">
        <w:rPr>
          <w:color w:val="000000" w:themeColor="text1"/>
        </w:rPr>
        <w:t>Jalmes</w:t>
      </w:r>
      <w:proofErr w:type="spellEnd"/>
      <w:r w:rsidRPr="0005481F">
        <w:rPr>
          <w:color w:val="000000" w:themeColor="text1"/>
        </w:rPr>
        <w:t xml:space="preserve"> </w:t>
      </w:r>
      <w:r w:rsidR="004D228B">
        <w:rPr>
          <w:color w:val="000000" w:themeColor="text1"/>
        </w:rPr>
        <w:t xml:space="preserve">and Langevin </w:t>
      </w:r>
      <w:r w:rsidRPr="0005481F">
        <w:rPr>
          <w:color w:val="000000" w:themeColor="text1"/>
        </w:rPr>
        <w:t>200</w:t>
      </w:r>
      <w:r w:rsidR="00F90584">
        <w:rPr>
          <w:color w:val="000000" w:themeColor="text1"/>
        </w:rPr>
        <w:t>2</w:t>
      </w:r>
      <w:r w:rsidRPr="0005481F">
        <w:rPr>
          <w:color w:val="000000" w:themeColor="text1"/>
        </w:rPr>
        <w:t>; Koehler et al. 2000) have been performed to improve these models by considering the effects of channel flow, the effect of viscosity, and foam permeability.</w:t>
      </w:r>
    </w:p>
    <w:p w14:paraId="0F8A7590" w14:textId="12D89120" w:rsidR="00530C9E" w:rsidRPr="004A317C" w:rsidRDefault="008A26AB" w:rsidP="00BB3976">
      <w:pPr>
        <w:spacing w:line="480" w:lineRule="auto"/>
        <w:rPr>
          <w:rFonts w:eastAsiaTheme="minorEastAsia"/>
          <w:color w:val="000000" w:themeColor="text1"/>
          <w:sz w:val="44"/>
          <w:szCs w:val="44"/>
        </w:rPr>
      </w:pPr>
      <w:r w:rsidRPr="00A93987">
        <w:rPr>
          <w:rFonts w:ascii="Symbol" w:eastAsia="Symbol" w:hAnsi="Symbol" w:cs="Symbol"/>
          <w:color w:val="000000" w:themeColor="text1"/>
          <w:sz w:val="26"/>
          <w:szCs w:val="26"/>
        </w:rPr>
        <w:t></w:t>
      </w:r>
      <m:oMath>
        <m:f>
          <m:fPr>
            <m:ctrlPr>
              <w:rPr>
                <w:rFonts w:ascii="Cambria Math" w:hAnsi="Cambria Math"/>
                <w:color w:val="000000" w:themeColor="text1"/>
                <w:sz w:val="26"/>
                <w:szCs w:val="26"/>
              </w:rPr>
            </m:ctrlPr>
          </m:fPr>
          <m:num>
            <m:r>
              <m:rPr>
                <m:sty m:val="p"/>
              </m:rPr>
              <w:rPr>
                <w:rFonts w:ascii="Cambria Math" w:hAnsi="Cambria Math"/>
                <w:color w:val="000000" w:themeColor="text1"/>
                <w:sz w:val="26"/>
                <w:szCs w:val="26"/>
              </w:rPr>
              <m:t>dε</m:t>
            </m:r>
          </m:num>
          <m:den>
            <m:r>
              <m:rPr>
                <m:sty m:val="p"/>
              </m:rPr>
              <w:rPr>
                <w:rFonts w:ascii="Cambria Math" w:hAnsi="Cambria Math"/>
                <w:color w:val="000000" w:themeColor="text1"/>
                <w:sz w:val="26"/>
                <w:szCs w:val="26"/>
              </w:rPr>
              <m:t>dt</m:t>
            </m:r>
          </m:den>
        </m:f>
        <m:r>
          <m:rPr>
            <m:sty m:val="p"/>
          </m:rPr>
          <w:rPr>
            <w:rFonts w:ascii="Cambria Math" w:hAnsi="Cambria Math"/>
            <w:color w:val="000000" w:themeColor="text1"/>
            <w:sz w:val="26"/>
            <w:szCs w:val="26"/>
          </w:rPr>
          <m:t xml:space="preserve">+ </m:t>
        </m:r>
        <m:sSub>
          <m:sSubPr>
            <m:ctrlPr>
              <w:rPr>
                <w:rFonts w:ascii="Cambria Math" w:hAnsi="Cambria Math"/>
                <w:color w:val="000000" w:themeColor="text1"/>
                <w:sz w:val="26"/>
                <w:szCs w:val="26"/>
              </w:rPr>
            </m:ctrlPr>
          </m:sSubPr>
          <m:e>
            <m:r>
              <m:rPr>
                <m:sty m:val="p"/>
              </m:rPr>
              <w:rPr>
                <w:rFonts w:ascii="Cambria Math" w:hAnsi="Cambria Math"/>
                <w:color w:val="000000" w:themeColor="text1"/>
                <w:sz w:val="26"/>
                <w:szCs w:val="26"/>
              </w:rPr>
              <m:t>K</m:t>
            </m:r>
          </m:e>
          <m:sub>
            <m:r>
              <m:rPr>
                <m:sty m:val="p"/>
              </m:rPr>
              <w:rPr>
                <w:rFonts w:ascii="Cambria Math" w:hAnsi="Cambria Math"/>
                <w:color w:val="000000" w:themeColor="text1"/>
                <w:sz w:val="26"/>
                <w:szCs w:val="26"/>
              </w:rPr>
              <m:t>2</m:t>
            </m:r>
          </m:sub>
        </m:sSub>
        <m:r>
          <m:rPr>
            <m:sty m:val="p"/>
          </m:rPr>
          <w:rPr>
            <w:rFonts w:ascii="Cambria Math" w:hAnsi="Cambria Math"/>
            <w:color w:val="000000" w:themeColor="text1"/>
            <w:sz w:val="26"/>
            <w:szCs w:val="26"/>
          </w:rPr>
          <m:t>ρg</m:t>
        </m:r>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L</m:t>
            </m:r>
          </m:e>
          <m:sup>
            <m:r>
              <m:rPr>
                <m:sty m:val="p"/>
              </m:rPr>
              <w:rPr>
                <w:rFonts w:ascii="Cambria Math" w:hAnsi="Cambria Math"/>
                <w:color w:val="000000" w:themeColor="text1"/>
                <w:sz w:val="26"/>
                <w:szCs w:val="26"/>
              </w:rPr>
              <m:t>2</m:t>
            </m:r>
          </m:sup>
        </m:sSup>
        <m:f>
          <m:fPr>
            <m:ctrlPr>
              <w:rPr>
                <w:rFonts w:ascii="Cambria Math" w:hAnsi="Cambria Math"/>
                <w:color w:val="000000" w:themeColor="text1"/>
                <w:sz w:val="26"/>
                <w:szCs w:val="26"/>
              </w:rPr>
            </m:ctrlPr>
          </m:fPr>
          <m:num>
            <m:r>
              <m:rPr>
                <m:sty m:val="p"/>
              </m:rPr>
              <w:rPr>
                <w:rFonts w:ascii="Cambria Math" w:hAnsi="Cambria Math"/>
                <w:color w:val="000000" w:themeColor="text1"/>
                <w:sz w:val="26"/>
                <w:szCs w:val="26"/>
              </w:rPr>
              <m:t>∂</m:t>
            </m:r>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ε</m:t>
                </m:r>
              </m:e>
              <m:sup>
                <m:r>
                  <m:rPr>
                    <m:sty m:val="p"/>
                  </m:rPr>
                  <w:rPr>
                    <w:rFonts w:ascii="Cambria Math" w:hAnsi="Cambria Math"/>
                    <w:color w:val="000000" w:themeColor="text1"/>
                    <w:sz w:val="26"/>
                    <w:szCs w:val="26"/>
                  </w:rPr>
                  <m:t>1.5</m:t>
                </m:r>
              </m:sup>
            </m:sSup>
          </m:num>
          <m:den>
            <m:r>
              <m:rPr>
                <m:sty m:val="p"/>
              </m:rPr>
              <w:rPr>
                <w:rFonts w:ascii="Cambria Math" w:hAnsi="Cambria Math"/>
                <w:color w:val="000000" w:themeColor="text1"/>
                <w:sz w:val="26"/>
                <w:szCs w:val="26"/>
              </w:rPr>
              <m:t>∂z</m:t>
            </m:r>
          </m:den>
        </m:f>
        <m:r>
          <m:rPr>
            <m:sty m:val="p"/>
          </m:rPr>
          <w:rPr>
            <w:rFonts w:ascii="Cambria Math" w:hAnsi="Cambria Math"/>
            <w:color w:val="000000" w:themeColor="text1"/>
            <w:sz w:val="26"/>
            <w:szCs w:val="26"/>
          </w:rPr>
          <m:t>-</m:t>
        </m:r>
        <m:f>
          <m:fPr>
            <m:ctrlPr>
              <w:rPr>
                <w:rFonts w:ascii="Cambria Math" w:hAnsi="Cambria Math"/>
                <w:color w:val="000000" w:themeColor="text1"/>
                <w:sz w:val="26"/>
                <w:szCs w:val="26"/>
              </w:rPr>
            </m:ctrlPr>
          </m:fPr>
          <m:num>
            <m:r>
              <m:rPr>
                <m:sty m:val="p"/>
              </m:rPr>
              <w:rPr>
                <w:rFonts w:ascii="Cambria Math" w:hAnsi="Cambria Math"/>
                <w:color w:val="000000" w:themeColor="text1"/>
                <w:sz w:val="26"/>
                <w:szCs w:val="26"/>
              </w:rPr>
              <m:t>σ</m:t>
            </m:r>
            <m:sSubSup>
              <m:sSubSupPr>
                <m:ctrlPr>
                  <w:rPr>
                    <w:rFonts w:ascii="Cambria Math" w:hAnsi="Cambria Math"/>
                    <w:color w:val="000000" w:themeColor="text1"/>
                    <w:sz w:val="26"/>
                    <w:szCs w:val="26"/>
                  </w:rPr>
                </m:ctrlPr>
              </m:sSubSupPr>
              <m:e>
                <m:r>
                  <m:rPr>
                    <m:sty m:val="p"/>
                  </m:rPr>
                  <w:rPr>
                    <w:rFonts w:ascii="Cambria Math" w:hAnsi="Cambria Math"/>
                    <w:color w:val="000000" w:themeColor="text1"/>
                    <w:sz w:val="26"/>
                    <w:szCs w:val="26"/>
                  </w:rPr>
                  <m:t>δ</m:t>
                </m:r>
              </m:e>
              <m:sub>
                <m:r>
                  <m:rPr>
                    <m:sty m:val="p"/>
                  </m:rPr>
                  <w:rPr>
                    <w:rFonts w:ascii="Cambria Math" w:hAnsi="Cambria Math"/>
                    <w:color w:val="000000" w:themeColor="text1"/>
                    <w:sz w:val="26"/>
                    <w:szCs w:val="26"/>
                  </w:rPr>
                  <m:t>ε</m:t>
                </m:r>
              </m:sub>
              <m:sup>
                <m:r>
                  <m:rPr>
                    <m:sty m:val="p"/>
                  </m:rPr>
                  <w:rPr>
                    <w:rFonts w:ascii="Cambria Math" w:hAnsi="Cambria Math"/>
                    <w:color w:val="000000" w:themeColor="text1"/>
                    <w:sz w:val="26"/>
                    <w:szCs w:val="26"/>
                  </w:rPr>
                  <m:t>0.5</m:t>
                </m:r>
              </m:sup>
            </m:sSubSup>
            <m:sSub>
              <m:sSubPr>
                <m:ctrlPr>
                  <w:rPr>
                    <w:rFonts w:ascii="Cambria Math" w:hAnsi="Cambria Math"/>
                    <w:color w:val="000000" w:themeColor="text1"/>
                    <w:sz w:val="26"/>
                    <w:szCs w:val="26"/>
                  </w:rPr>
                </m:ctrlPr>
              </m:sSubPr>
              <m:e>
                <m:r>
                  <m:rPr>
                    <m:sty m:val="p"/>
                  </m:rPr>
                  <w:rPr>
                    <w:rFonts w:ascii="Cambria Math" w:hAnsi="Cambria Math"/>
                    <w:color w:val="000000" w:themeColor="text1"/>
                    <w:sz w:val="26"/>
                    <w:szCs w:val="26"/>
                  </w:rPr>
                  <m:t>K</m:t>
                </m:r>
              </m:e>
              <m:sub>
                <m:r>
                  <m:rPr>
                    <m:sty m:val="p"/>
                  </m:rPr>
                  <w:rPr>
                    <w:rFonts w:ascii="Cambria Math" w:hAnsi="Cambria Math"/>
                    <w:color w:val="000000" w:themeColor="text1"/>
                    <w:sz w:val="26"/>
                    <w:szCs w:val="26"/>
                  </w:rPr>
                  <m:t>2</m:t>
                </m:r>
              </m:sub>
            </m:sSub>
            <m:r>
              <m:rPr>
                <m:sty m:val="p"/>
              </m:rPr>
              <w:rPr>
                <w:rFonts w:ascii="Cambria Math" w:hAnsi="Cambria Math"/>
                <w:color w:val="000000" w:themeColor="text1"/>
                <w:sz w:val="26"/>
                <w:szCs w:val="26"/>
              </w:rPr>
              <m:t>L</m:t>
            </m:r>
          </m:num>
          <m:den>
            <m:r>
              <m:rPr>
                <m:sty m:val="p"/>
              </m:rPr>
              <w:rPr>
                <w:rFonts w:ascii="Cambria Math" w:hAnsi="Cambria Math"/>
                <w:color w:val="000000" w:themeColor="text1"/>
                <w:sz w:val="26"/>
                <w:szCs w:val="26"/>
              </w:rPr>
              <m:t>ε</m:t>
            </m:r>
          </m:den>
        </m:f>
        <m:f>
          <m:fPr>
            <m:ctrlPr>
              <w:rPr>
                <w:rFonts w:ascii="Cambria Math" w:hAnsi="Cambria Math"/>
                <w:color w:val="000000" w:themeColor="text1"/>
                <w:sz w:val="26"/>
                <w:szCs w:val="26"/>
              </w:rPr>
            </m:ctrlPr>
          </m:fPr>
          <m:num>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m:t>
                </m:r>
              </m:e>
              <m:sup>
                <m:r>
                  <m:rPr>
                    <m:sty m:val="p"/>
                  </m:rPr>
                  <w:rPr>
                    <w:rFonts w:ascii="Cambria Math" w:hAnsi="Cambria Math"/>
                    <w:color w:val="000000" w:themeColor="text1"/>
                    <w:sz w:val="26"/>
                    <w:szCs w:val="26"/>
                  </w:rPr>
                  <m:t>2</m:t>
                </m:r>
              </m:sup>
            </m:sSup>
            <m:r>
              <m:rPr>
                <m:sty m:val="p"/>
              </m:rPr>
              <w:rPr>
                <w:rFonts w:ascii="Cambria Math" w:hAnsi="Cambria Math"/>
                <w:color w:val="000000" w:themeColor="text1"/>
                <w:sz w:val="26"/>
                <w:szCs w:val="26"/>
              </w:rPr>
              <m:t>ε</m:t>
            </m:r>
          </m:num>
          <m:den>
            <m:r>
              <m:rPr>
                <m:sty m:val="p"/>
              </m:rPr>
              <w:rPr>
                <w:rFonts w:ascii="Cambria Math" w:hAnsi="Cambria Math"/>
                <w:color w:val="000000" w:themeColor="text1"/>
                <w:sz w:val="26"/>
                <w:szCs w:val="26"/>
              </w:rPr>
              <m:t>∂</m:t>
            </m:r>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z</m:t>
                </m:r>
              </m:e>
              <m:sup>
                <m:r>
                  <m:rPr>
                    <m:sty m:val="p"/>
                  </m:rPr>
                  <w:rPr>
                    <w:rFonts w:ascii="Cambria Math" w:hAnsi="Cambria Math"/>
                    <w:color w:val="000000" w:themeColor="text1"/>
                    <w:sz w:val="26"/>
                    <w:szCs w:val="26"/>
                  </w:rPr>
                  <m:t>2</m:t>
                </m:r>
              </m:sup>
            </m:sSup>
          </m:den>
        </m:f>
        <m:r>
          <m:rPr>
            <m:sty m:val="p"/>
          </m:rPr>
          <w:rPr>
            <w:rFonts w:ascii="Cambria Math" w:hAnsi="Cambria Math"/>
            <w:color w:val="000000" w:themeColor="text1"/>
            <w:sz w:val="26"/>
            <w:szCs w:val="26"/>
          </w:rPr>
          <m:t>=0</m:t>
        </m:r>
      </m:oMath>
      <w:r w:rsidR="00530C9E" w:rsidRPr="002E289C">
        <w:rPr>
          <w:rFonts w:eastAsiaTheme="minorEastAsia"/>
          <w:color w:val="000000" w:themeColor="text1"/>
          <w:sz w:val="26"/>
          <w:szCs w:val="26"/>
        </w:rPr>
        <w:t xml:space="preserve"> </w:t>
      </w:r>
      <w:r w:rsidR="00530C9E" w:rsidRPr="002E289C">
        <w:rPr>
          <w:rFonts w:eastAsiaTheme="minorEastAsia"/>
          <w:color w:val="000000" w:themeColor="text1"/>
          <w:sz w:val="26"/>
          <w:szCs w:val="26"/>
        </w:rPr>
        <w:tab/>
      </w:r>
      <w:r w:rsidR="00530C9E" w:rsidRPr="0006113B">
        <w:rPr>
          <w:rFonts w:eastAsiaTheme="minorEastAsia"/>
          <w:color w:val="000000" w:themeColor="text1"/>
          <w:sz w:val="26"/>
          <w:szCs w:val="26"/>
        </w:rPr>
        <w:tab/>
      </w:r>
      <w:r w:rsidR="00530C9E" w:rsidRPr="008E75D6">
        <w:rPr>
          <w:rFonts w:eastAsiaTheme="minorEastAsia"/>
          <w:color w:val="000000" w:themeColor="text1"/>
          <w:sz w:val="44"/>
          <w:szCs w:val="44"/>
        </w:rPr>
        <w:tab/>
      </w:r>
      <w:r w:rsidR="00B4603A" w:rsidRPr="008E75D6">
        <w:rPr>
          <w:rFonts w:eastAsiaTheme="minorEastAsia"/>
          <w:color w:val="000000" w:themeColor="text1"/>
          <w:sz w:val="44"/>
          <w:szCs w:val="44"/>
        </w:rPr>
        <w:tab/>
      </w:r>
      <w:r w:rsidR="00B4603A" w:rsidRPr="008E75D6">
        <w:rPr>
          <w:rFonts w:eastAsiaTheme="minorEastAsia"/>
          <w:color w:val="000000" w:themeColor="text1"/>
          <w:sz w:val="44"/>
          <w:szCs w:val="44"/>
        </w:rPr>
        <w:tab/>
      </w:r>
      <w:r w:rsidR="00B4603A" w:rsidRPr="008E75D6">
        <w:rPr>
          <w:rFonts w:eastAsiaTheme="minorEastAsia"/>
          <w:color w:val="000000" w:themeColor="text1"/>
          <w:sz w:val="44"/>
          <w:szCs w:val="44"/>
        </w:rPr>
        <w:tab/>
      </w:r>
      <w:r w:rsidR="00530C9E" w:rsidRPr="008E75D6">
        <w:rPr>
          <w:rFonts w:eastAsiaTheme="minorEastAsia"/>
          <w:color w:val="000000" w:themeColor="text1"/>
        </w:rPr>
        <w:t>(3.3)</w:t>
      </w:r>
    </w:p>
    <w:p w14:paraId="7BE2B605" w14:textId="23E98B0D" w:rsidR="001E4E78" w:rsidRPr="008E75D6" w:rsidRDefault="0005481F" w:rsidP="00310DF0">
      <w:pPr>
        <w:spacing w:line="480" w:lineRule="auto"/>
        <w:rPr>
          <w:rStyle w:val="normaltextrun"/>
          <w:rFonts w:eastAsiaTheme="minorEastAsia"/>
          <w:color w:val="000000" w:themeColor="text1"/>
        </w:rPr>
      </w:pPr>
      <m:oMath>
        <m:r>
          <m:rPr>
            <m:sty m:val="p"/>
          </m:rPr>
          <w:rPr>
            <w:rFonts w:ascii="Cambria Math" w:hAnsi="Cambria Math"/>
            <w:color w:val="000000" w:themeColor="text1"/>
            <w:sz w:val="26"/>
            <w:szCs w:val="26"/>
          </w:rPr>
          <m:t>k</m:t>
        </m:r>
        <m:d>
          <m:dPr>
            <m:ctrlPr>
              <w:rPr>
                <w:rFonts w:ascii="Cambria Math" w:hAnsi="Cambria Math"/>
                <w:color w:val="000000" w:themeColor="text1"/>
                <w:sz w:val="26"/>
                <w:szCs w:val="26"/>
              </w:rPr>
            </m:ctrlPr>
          </m:dPr>
          <m:e>
            <m:r>
              <m:rPr>
                <m:sty m:val="p"/>
              </m:rPr>
              <w:rPr>
                <w:rFonts w:ascii="Cambria Math" w:hAnsi="Cambria Math"/>
                <w:color w:val="000000" w:themeColor="text1"/>
                <w:sz w:val="26"/>
                <w:szCs w:val="26"/>
              </w:rPr>
              <m:t>ε</m:t>
            </m:r>
          </m:e>
        </m:d>
        <m:r>
          <m:rPr>
            <m:sty m:val="p"/>
          </m:rPr>
          <w:rPr>
            <w:rFonts w:ascii="Cambria Math" w:hAnsi="Cambria Math"/>
            <w:color w:val="000000" w:themeColor="text1"/>
            <w:sz w:val="26"/>
            <w:szCs w:val="26"/>
          </w:rPr>
          <m:t xml:space="preserve">= </m:t>
        </m:r>
        <m:sSub>
          <m:sSubPr>
            <m:ctrlPr>
              <w:rPr>
                <w:rFonts w:ascii="Cambria Math" w:hAnsi="Cambria Math"/>
                <w:color w:val="000000" w:themeColor="text1"/>
                <w:sz w:val="26"/>
                <w:szCs w:val="26"/>
              </w:rPr>
            </m:ctrlPr>
          </m:sSubPr>
          <m:e>
            <m:r>
              <m:rPr>
                <m:sty m:val="p"/>
              </m:rPr>
              <w:rPr>
                <w:rFonts w:ascii="Cambria Math" w:hAnsi="Cambria Math"/>
                <w:color w:val="000000" w:themeColor="text1"/>
                <w:sz w:val="26"/>
                <w:szCs w:val="26"/>
              </w:rPr>
              <m:t>K</m:t>
            </m:r>
          </m:e>
          <m:sub>
            <m:r>
              <m:rPr>
                <m:sty m:val="p"/>
              </m:rPr>
              <w:rPr>
                <w:rFonts w:ascii="Cambria Math" w:hAnsi="Cambria Math"/>
                <w:color w:val="000000" w:themeColor="text1"/>
                <w:sz w:val="26"/>
                <w:szCs w:val="26"/>
              </w:rPr>
              <m:t>2</m:t>
            </m:r>
          </m:sub>
        </m:sSub>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L</m:t>
            </m:r>
          </m:e>
          <m:sup>
            <m:r>
              <m:rPr>
                <m:sty m:val="p"/>
              </m:rPr>
              <w:rPr>
                <w:rFonts w:ascii="Cambria Math" w:hAnsi="Cambria Math"/>
                <w:color w:val="000000" w:themeColor="text1"/>
                <w:sz w:val="26"/>
                <w:szCs w:val="26"/>
              </w:rPr>
              <m:t>2</m:t>
            </m:r>
          </m:sup>
        </m:sSup>
        <m:sSup>
          <m:sSupPr>
            <m:ctrlPr>
              <w:rPr>
                <w:rFonts w:ascii="Cambria Math" w:eastAsiaTheme="minorEastAsia" w:hAnsi="Cambria Math"/>
                <w:color w:val="000000" w:themeColor="text1"/>
                <w:sz w:val="26"/>
                <w:szCs w:val="26"/>
              </w:rPr>
            </m:ctrlPr>
          </m:sSupPr>
          <m:e>
            <m:r>
              <m:rPr>
                <m:sty m:val="p"/>
              </m:rPr>
              <w:rPr>
                <w:rFonts w:ascii="Cambria Math" w:eastAsiaTheme="minorEastAsia" w:hAnsi="Cambria Math"/>
                <w:color w:val="000000" w:themeColor="text1"/>
                <w:sz w:val="26"/>
                <w:szCs w:val="26"/>
              </w:rPr>
              <m:t>ε</m:t>
            </m:r>
          </m:e>
          <m:sup>
            <m:r>
              <m:rPr>
                <m:sty m:val="p"/>
              </m:rPr>
              <w:rPr>
                <w:rFonts w:ascii="Cambria Math" w:eastAsiaTheme="minorEastAsia" w:hAnsi="Cambria Math"/>
                <w:color w:val="000000" w:themeColor="text1"/>
                <w:sz w:val="26"/>
                <w:szCs w:val="26"/>
              </w:rPr>
              <m:t>0.5</m:t>
            </m:r>
          </m:sup>
        </m:sSup>
      </m:oMath>
      <w:r w:rsidR="00530C9E" w:rsidRPr="0005481F">
        <w:rPr>
          <w:rFonts w:eastAsiaTheme="minorEastAsia"/>
          <w:color w:val="000000" w:themeColor="text1"/>
          <w:sz w:val="44"/>
          <w:szCs w:val="44"/>
        </w:rPr>
        <w:tab/>
      </w:r>
      <w:r w:rsidR="00530C9E" w:rsidRPr="0005481F">
        <w:rPr>
          <w:rFonts w:eastAsiaTheme="minorEastAsia"/>
          <w:color w:val="000000" w:themeColor="text1"/>
          <w:sz w:val="44"/>
          <w:szCs w:val="44"/>
        </w:rPr>
        <w:tab/>
      </w:r>
      <w:r w:rsidR="00530C9E" w:rsidRPr="0005481F">
        <w:rPr>
          <w:rFonts w:eastAsiaTheme="minorEastAsia"/>
          <w:color w:val="000000" w:themeColor="text1"/>
          <w:sz w:val="44"/>
          <w:szCs w:val="44"/>
        </w:rPr>
        <w:tab/>
      </w:r>
      <w:r w:rsidR="00530C9E" w:rsidRPr="0005481F">
        <w:rPr>
          <w:rFonts w:eastAsiaTheme="minorEastAsia"/>
          <w:color w:val="000000" w:themeColor="text1"/>
          <w:sz w:val="44"/>
          <w:szCs w:val="44"/>
        </w:rPr>
        <w:tab/>
      </w:r>
      <w:r w:rsidR="00530C9E" w:rsidRPr="0005481F">
        <w:rPr>
          <w:rFonts w:eastAsiaTheme="minorEastAsia"/>
          <w:color w:val="000000" w:themeColor="text1"/>
          <w:sz w:val="44"/>
          <w:szCs w:val="44"/>
        </w:rPr>
        <w:tab/>
      </w:r>
      <w:r w:rsidR="00530C9E" w:rsidRPr="0005481F">
        <w:rPr>
          <w:rFonts w:eastAsiaTheme="minorEastAsia"/>
          <w:color w:val="000000" w:themeColor="text1"/>
          <w:sz w:val="44"/>
          <w:szCs w:val="44"/>
        </w:rPr>
        <w:tab/>
      </w:r>
      <w:r w:rsidR="00530C9E" w:rsidRPr="0005481F">
        <w:rPr>
          <w:rFonts w:eastAsiaTheme="minorEastAsia"/>
          <w:color w:val="000000" w:themeColor="text1"/>
          <w:sz w:val="44"/>
          <w:szCs w:val="44"/>
        </w:rPr>
        <w:tab/>
      </w:r>
      <w:r w:rsidR="00530C9E" w:rsidRPr="0005481F">
        <w:rPr>
          <w:rFonts w:eastAsiaTheme="minorEastAsia"/>
          <w:color w:val="000000" w:themeColor="text1"/>
          <w:sz w:val="44"/>
          <w:szCs w:val="44"/>
        </w:rPr>
        <w:tab/>
      </w:r>
      <w:r w:rsidR="00B4603A" w:rsidRPr="002E289C">
        <w:rPr>
          <w:rFonts w:eastAsiaTheme="minorEastAsia"/>
          <w:color w:val="000000" w:themeColor="text1"/>
          <w:sz w:val="44"/>
          <w:szCs w:val="44"/>
        </w:rPr>
        <w:tab/>
      </w:r>
      <w:r w:rsidR="00530C9E" w:rsidRPr="0006113B">
        <w:rPr>
          <w:rFonts w:eastAsiaTheme="minorEastAsia"/>
          <w:color w:val="000000" w:themeColor="text1"/>
        </w:rPr>
        <w:t>(3.4)</w:t>
      </w:r>
    </w:p>
    <w:p w14:paraId="4D3588FD" w14:textId="77777777" w:rsidR="00BE1CE3" w:rsidRPr="005F5051" w:rsidRDefault="00BE1CE3" w:rsidP="001E4E78">
      <w:pPr>
        <w:pStyle w:val="paragraph"/>
        <w:spacing w:before="0" w:beforeAutospacing="0" w:after="0" w:afterAutospacing="0" w:line="480" w:lineRule="auto"/>
        <w:jc w:val="both"/>
        <w:textAlignment w:val="baseline"/>
        <w:rPr>
          <w:rStyle w:val="normaltextrun"/>
        </w:rPr>
      </w:pPr>
    </w:p>
    <w:p w14:paraId="60B446B8" w14:textId="2C562980" w:rsidR="00B706FB" w:rsidRDefault="00B706FB" w:rsidP="001E4E78">
      <w:pPr>
        <w:pStyle w:val="paragraph"/>
        <w:spacing w:before="0" w:beforeAutospacing="0" w:after="0" w:afterAutospacing="0" w:line="480" w:lineRule="auto"/>
        <w:jc w:val="both"/>
        <w:textAlignment w:val="baseline"/>
        <w:rPr>
          <w:rStyle w:val="normaltextrun"/>
          <w:rFonts w:eastAsiaTheme="majorEastAsia"/>
          <w:color w:val="000000" w:themeColor="text1"/>
        </w:rPr>
      </w:pPr>
      <w:r w:rsidRPr="005F5051">
        <w:rPr>
          <w:rStyle w:val="normaltextrun"/>
          <w:rFonts w:eastAsiaTheme="majorEastAsia"/>
          <w:bCs/>
          <w:color w:val="000000" w:themeColor="text1"/>
        </w:rPr>
        <w:t xml:space="preserve">In this study, </w:t>
      </w:r>
      <w:r w:rsidRPr="00FF294F">
        <w:rPr>
          <w:rStyle w:val="normaltextrun"/>
          <w:rFonts w:eastAsiaTheme="majorEastAsia"/>
          <w:bCs/>
          <w:color w:val="000000" w:themeColor="text1"/>
        </w:rPr>
        <w:t>the channel</w:t>
      </w:r>
      <w:r w:rsidRPr="00D261AF">
        <w:rPr>
          <w:rStyle w:val="normaltextrun"/>
          <w:rFonts w:eastAsiaTheme="majorEastAsia"/>
          <w:bCs/>
          <w:color w:val="000000" w:themeColor="text1"/>
        </w:rPr>
        <w:t>-</w:t>
      </w:r>
      <w:r w:rsidRPr="0004237A">
        <w:rPr>
          <w:rStyle w:val="normaltextrun"/>
          <w:rFonts w:eastAsiaTheme="majorEastAsia"/>
          <w:bCs/>
          <w:color w:val="000000" w:themeColor="text1"/>
        </w:rPr>
        <w:t>dominated</w:t>
      </w:r>
      <w:r w:rsidRPr="0005481F">
        <w:rPr>
          <w:rStyle w:val="normaltextrun"/>
          <w:rFonts w:eastAsiaTheme="majorEastAsia"/>
          <w:color w:val="000000" w:themeColor="text1"/>
        </w:rPr>
        <w:t xml:space="preserve"> model developed by Koehler et al. (2000) has been used to generate predictions that can be compared with experimental measurements obtained from free drainage experiments conducted in a vertical test section.</w:t>
      </w:r>
    </w:p>
    <w:p w14:paraId="174C61B3" w14:textId="77777777" w:rsidR="004B5AA7" w:rsidRPr="0005481F" w:rsidRDefault="004B5AA7" w:rsidP="001E4E78">
      <w:pPr>
        <w:pStyle w:val="paragraph"/>
        <w:spacing w:before="0" w:beforeAutospacing="0" w:after="0" w:afterAutospacing="0" w:line="480" w:lineRule="auto"/>
        <w:jc w:val="both"/>
        <w:textAlignment w:val="baseline"/>
        <w:rPr>
          <w:rStyle w:val="normaltextrun"/>
          <w:rFonts w:eastAsiaTheme="majorEastAsia"/>
          <w:color w:val="000000" w:themeColor="text1"/>
        </w:rPr>
      </w:pPr>
    </w:p>
    <w:p w14:paraId="129C0473" w14:textId="5C7F93D8" w:rsidR="00496EB8" w:rsidRPr="0005481F" w:rsidRDefault="00BE1CE3" w:rsidP="00C46447">
      <w:pPr>
        <w:pStyle w:val="Heading3"/>
      </w:pPr>
      <w:bookmarkStart w:id="51" w:name="_Toc90047756"/>
      <w:r w:rsidRPr="0005481F">
        <w:t xml:space="preserve">3.2.1. </w:t>
      </w:r>
      <w:r w:rsidR="003A78D3" w:rsidRPr="0005481F">
        <w:t xml:space="preserve">Model </w:t>
      </w:r>
      <w:r w:rsidR="00342609" w:rsidRPr="0005481F">
        <w:t>Assumptions</w:t>
      </w:r>
      <w:bookmarkEnd w:id="51"/>
    </w:p>
    <w:p w14:paraId="693B41B4" w14:textId="21D59459" w:rsidR="00342609" w:rsidRPr="00EA6383" w:rsidRDefault="00D44A92" w:rsidP="001E4E78">
      <w:pPr>
        <w:pStyle w:val="paragraph"/>
        <w:spacing w:before="0" w:beforeAutospacing="0" w:after="0" w:afterAutospacing="0" w:line="480" w:lineRule="auto"/>
        <w:jc w:val="both"/>
        <w:textAlignment w:val="baseline"/>
        <w:rPr>
          <w:rStyle w:val="normaltextrun"/>
          <w:rFonts w:eastAsiaTheme="majorEastAsia"/>
          <w:color w:val="000000" w:themeColor="text1"/>
        </w:rPr>
      </w:pPr>
      <w:r w:rsidRPr="0005481F">
        <w:rPr>
          <w:rStyle w:val="normaltextrun"/>
          <w:rFonts w:eastAsiaTheme="majorEastAsia"/>
          <w:color w:val="000000" w:themeColor="text1"/>
        </w:rPr>
        <w:t xml:space="preserve">The following are the assumptions that are made to find the numerical solutions of the </w:t>
      </w:r>
      <w:r w:rsidR="001676DF" w:rsidRPr="0005481F">
        <w:rPr>
          <w:rStyle w:val="normaltextrun"/>
          <w:rFonts w:eastAsiaTheme="majorEastAsia"/>
          <w:color w:val="000000" w:themeColor="text1"/>
        </w:rPr>
        <w:t>models</w:t>
      </w:r>
      <w:r w:rsidR="006D4235" w:rsidRPr="0005481F">
        <w:rPr>
          <w:rStyle w:val="normaltextrun"/>
          <w:rFonts w:eastAsiaTheme="majorEastAsia"/>
          <w:color w:val="000000" w:themeColor="text1"/>
        </w:rPr>
        <w:t xml:space="preserve"> (</w:t>
      </w:r>
      <w:proofErr w:type="spellStart"/>
      <w:r w:rsidR="004652C4" w:rsidRPr="0005481F">
        <w:rPr>
          <w:rStyle w:val="normaltextrun"/>
          <w:rFonts w:eastAsiaTheme="majorEastAsia"/>
          <w:color w:val="000000" w:themeColor="text1"/>
        </w:rPr>
        <w:t>Govindu</w:t>
      </w:r>
      <w:proofErr w:type="spellEnd"/>
      <w:r w:rsidR="004652C4" w:rsidRPr="0005481F">
        <w:rPr>
          <w:rStyle w:val="normaltextrun"/>
          <w:rFonts w:eastAsiaTheme="majorEastAsia"/>
          <w:color w:val="000000" w:themeColor="text1"/>
        </w:rPr>
        <w:t xml:space="preserve"> 2019)</w:t>
      </w:r>
      <w:r w:rsidR="001676DF" w:rsidRPr="0005481F">
        <w:rPr>
          <w:rStyle w:val="normaltextrun"/>
          <w:rFonts w:eastAsiaTheme="majorEastAsia"/>
          <w:color w:val="000000" w:themeColor="text1"/>
        </w:rPr>
        <w:t xml:space="preserve">. </w:t>
      </w:r>
    </w:p>
    <w:p w14:paraId="71973134" w14:textId="0082EA0C" w:rsidR="001676DF" w:rsidRPr="0005481F" w:rsidRDefault="001676DF" w:rsidP="001E4E78">
      <w:pPr>
        <w:pStyle w:val="paragraph"/>
        <w:numPr>
          <w:ilvl w:val="0"/>
          <w:numId w:val="36"/>
        </w:numPr>
        <w:spacing w:before="0" w:beforeAutospacing="0" w:after="0" w:afterAutospacing="0" w:line="480" w:lineRule="auto"/>
        <w:jc w:val="both"/>
        <w:textAlignment w:val="baseline"/>
        <w:rPr>
          <w:rStyle w:val="normaltextrun"/>
          <w:rFonts w:eastAsiaTheme="majorEastAsia"/>
          <w:color w:val="000000" w:themeColor="text1"/>
        </w:rPr>
      </w:pPr>
      <w:r w:rsidRPr="0005481F">
        <w:rPr>
          <w:rStyle w:val="normaltextrun"/>
          <w:rFonts w:eastAsiaTheme="majorEastAsia"/>
          <w:color w:val="000000" w:themeColor="text1"/>
        </w:rPr>
        <w:t xml:space="preserve">All foam bubbles are assumed to </w:t>
      </w:r>
      <w:r w:rsidR="00B706FB" w:rsidRPr="0005481F">
        <w:rPr>
          <w:rStyle w:val="normaltextrun"/>
          <w:rFonts w:eastAsiaTheme="majorEastAsia"/>
          <w:color w:val="000000" w:themeColor="text1"/>
        </w:rPr>
        <w:t xml:space="preserve">be </w:t>
      </w:r>
      <w:r w:rsidRPr="0005481F">
        <w:rPr>
          <w:rStyle w:val="normaltextrun"/>
          <w:rFonts w:eastAsiaTheme="majorEastAsia"/>
          <w:color w:val="000000" w:themeColor="text1"/>
        </w:rPr>
        <w:t>monodisperse</w:t>
      </w:r>
      <w:r w:rsidR="00D45DD6" w:rsidRPr="0005481F">
        <w:rPr>
          <w:rStyle w:val="normaltextrun"/>
          <w:rFonts w:eastAsiaTheme="majorEastAsia"/>
          <w:color w:val="000000" w:themeColor="text1"/>
        </w:rPr>
        <w:t>d</w:t>
      </w:r>
      <w:r w:rsidRPr="0005481F">
        <w:rPr>
          <w:rStyle w:val="normaltextrun"/>
          <w:rFonts w:eastAsiaTheme="majorEastAsia"/>
          <w:color w:val="000000" w:themeColor="text1"/>
        </w:rPr>
        <w:t xml:space="preserve">. </w:t>
      </w:r>
    </w:p>
    <w:p w14:paraId="3CE77751" w14:textId="1F5AC339" w:rsidR="00D45DD6" w:rsidRPr="0006113B" w:rsidRDefault="00704B80" w:rsidP="001E4E78">
      <w:pPr>
        <w:pStyle w:val="paragraph"/>
        <w:numPr>
          <w:ilvl w:val="0"/>
          <w:numId w:val="36"/>
        </w:numPr>
        <w:spacing w:before="0" w:beforeAutospacing="0" w:after="0" w:afterAutospacing="0" w:line="480" w:lineRule="auto"/>
        <w:jc w:val="both"/>
        <w:textAlignment w:val="baseline"/>
        <w:rPr>
          <w:rStyle w:val="normaltextrun"/>
          <w:rFonts w:eastAsiaTheme="majorEastAsia"/>
          <w:bCs/>
          <w:color w:val="000000" w:themeColor="text1"/>
        </w:rPr>
      </w:pPr>
      <w:r w:rsidRPr="0005481F">
        <w:rPr>
          <w:rStyle w:val="normaltextrun"/>
          <w:rFonts w:eastAsiaTheme="majorEastAsia"/>
          <w:color w:val="000000" w:themeColor="text1"/>
        </w:rPr>
        <w:lastRenderedPageBreak/>
        <w:t xml:space="preserve">The bubbles are assumed to retain a spherical shape in the quality interval considered (40% to 60%). </w:t>
      </w:r>
      <w:r w:rsidR="00F37008" w:rsidRPr="0005481F">
        <w:rPr>
          <w:rStyle w:val="normaltextrun"/>
          <w:rFonts w:eastAsiaTheme="majorEastAsia"/>
          <w:color w:val="000000" w:themeColor="text1"/>
        </w:rPr>
        <w:t xml:space="preserve">This assumption makes it reasonable to set the length of the channel as </w:t>
      </w:r>
      <w:r w:rsidR="00343490" w:rsidRPr="0005481F">
        <w:rPr>
          <w:rStyle w:val="normaltextrun"/>
          <w:rFonts w:eastAsiaTheme="majorEastAsia"/>
          <w:color w:val="000000" w:themeColor="text1"/>
        </w:rPr>
        <w:t xml:space="preserve">less than </w:t>
      </w:r>
      <w:r w:rsidR="00B706FB" w:rsidRPr="0005481F">
        <w:rPr>
          <w:rStyle w:val="normaltextrun"/>
          <w:rFonts w:eastAsiaTheme="majorEastAsia"/>
          <w:color w:val="000000" w:themeColor="text1"/>
        </w:rPr>
        <w:t xml:space="preserve">the </w:t>
      </w:r>
      <w:r w:rsidR="00343490" w:rsidRPr="0005481F">
        <w:rPr>
          <w:rStyle w:val="normaltextrun"/>
          <w:rFonts w:eastAsiaTheme="majorEastAsia"/>
          <w:color w:val="000000" w:themeColor="text1"/>
        </w:rPr>
        <w:t xml:space="preserve">channel length for dry foam which is </w:t>
      </w:r>
      <m:oMath>
        <m:f>
          <m:fPr>
            <m:ctrlPr>
              <w:rPr>
                <w:rStyle w:val="normaltextrun"/>
                <w:rFonts w:ascii="Cambria Math" w:eastAsiaTheme="majorEastAsia" w:hAnsi="Cambria Math"/>
                <w:bCs/>
                <w:color w:val="000000" w:themeColor="text1"/>
              </w:rPr>
            </m:ctrlPr>
          </m:fPr>
          <m:num>
            <m:sSub>
              <m:sSubPr>
                <m:ctrlPr>
                  <w:rPr>
                    <w:rStyle w:val="normaltextrun"/>
                    <w:rFonts w:ascii="Cambria Math" w:eastAsiaTheme="majorEastAsia" w:hAnsi="Cambria Math"/>
                    <w:bCs/>
                    <w:color w:val="000000" w:themeColor="text1"/>
                  </w:rPr>
                </m:ctrlPr>
              </m:sSubPr>
              <m:e>
                <m:r>
                  <m:rPr>
                    <m:sty m:val="p"/>
                  </m:rPr>
                  <w:rPr>
                    <w:rStyle w:val="normaltextrun"/>
                    <w:rFonts w:ascii="Cambria Math" w:eastAsiaTheme="majorEastAsia" w:hAnsi="Cambria Math"/>
                    <w:color w:val="000000" w:themeColor="text1"/>
                  </w:rPr>
                  <m:t>d</m:t>
                </m:r>
              </m:e>
              <m:sub>
                <m:r>
                  <m:rPr>
                    <m:sty m:val="p"/>
                  </m:rPr>
                  <w:rPr>
                    <w:rStyle w:val="normaltextrun"/>
                    <w:rFonts w:ascii="Cambria Math" w:eastAsiaTheme="majorEastAsia" w:hAnsi="Cambria Math"/>
                    <w:color w:val="000000" w:themeColor="text1"/>
                  </w:rPr>
                  <m:t>b</m:t>
                </m:r>
              </m:sub>
            </m:sSub>
          </m:num>
          <m:den>
            <m:r>
              <m:rPr>
                <m:sty m:val="p"/>
              </m:rPr>
              <w:rPr>
                <w:rStyle w:val="normaltextrun"/>
                <w:rFonts w:ascii="Cambria Math" w:eastAsiaTheme="majorEastAsia" w:hAnsi="Cambria Math"/>
                <w:color w:val="000000" w:themeColor="text1"/>
              </w:rPr>
              <m:t>2.8</m:t>
            </m:r>
          </m:den>
        </m:f>
      </m:oMath>
      <w:r w:rsidR="00111395" w:rsidRPr="0005481F">
        <w:rPr>
          <w:rStyle w:val="normaltextrun"/>
          <w:rFonts w:eastAsiaTheme="majorEastAsia"/>
          <w:bCs/>
          <w:color w:val="000000" w:themeColor="text1"/>
        </w:rPr>
        <w:t xml:space="preserve"> </w:t>
      </w:r>
      <w:r w:rsidR="006E32CA" w:rsidRPr="002E289C">
        <w:rPr>
          <w:rStyle w:val="normaltextrun"/>
          <w:rFonts w:eastAsiaTheme="majorEastAsia"/>
          <w:bCs/>
          <w:color w:val="000000" w:themeColor="text1"/>
        </w:rPr>
        <w:t xml:space="preserve">. </w:t>
      </w:r>
    </w:p>
    <w:p w14:paraId="07BBC3B7" w14:textId="54899B26" w:rsidR="006E32CA" w:rsidRPr="005F5051" w:rsidRDefault="005A4D62" w:rsidP="001E4E78">
      <w:pPr>
        <w:pStyle w:val="paragraph"/>
        <w:numPr>
          <w:ilvl w:val="0"/>
          <w:numId w:val="36"/>
        </w:numPr>
        <w:spacing w:before="0" w:beforeAutospacing="0" w:after="0" w:afterAutospacing="0" w:line="480" w:lineRule="auto"/>
        <w:jc w:val="both"/>
        <w:textAlignment w:val="baseline"/>
        <w:rPr>
          <w:rStyle w:val="normaltextrun"/>
          <w:rFonts w:eastAsiaTheme="majorEastAsia"/>
          <w:bCs/>
          <w:color w:val="000000" w:themeColor="text1"/>
        </w:rPr>
      </w:pPr>
      <w:r w:rsidRPr="008E75D6">
        <w:rPr>
          <w:rStyle w:val="normaltextrun"/>
          <w:rFonts w:eastAsiaTheme="majorEastAsia"/>
          <w:bCs/>
          <w:color w:val="000000" w:themeColor="text1"/>
        </w:rPr>
        <w:t xml:space="preserve">The surface tension is assumed to be constant </w:t>
      </w:r>
      <w:r w:rsidR="004B5648" w:rsidRPr="008E75D6">
        <w:rPr>
          <w:rStyle w:val="normaltextrun"/>
          <w:rFonts w:eastAsiaTheme="majorEastAsia"/>
          <w:bCs/>
          <w:color w:val="000000" w:themeColor="text1"/>
        </w:rPr>
        <w:t xml:space="preserve">due to the </w:t>
      </w:r>
      <w:r w:rsidR="00FE30AD" w:rsidRPr="008E75D6">
        <w:rPr>
          <w:rStyle w:val="normaltextrun"/>
          <w:rFonts w:eastAsiaTheme="majorEastAsia"/>
          <w:bCs/>
          <w:color w:val="000000" w:themeColor="text1"/>
        </w:rPr>
        <w:t xml:space="preserve">uniform surfactant concentration throughout the vertical test section. </w:t>
      </w:r>
    </w:p>
    <w:p w14:paraId="5064E1F0" w14:textId="38A8EDFF" w:rsidR="00FE30AD" w:rsidRPr="0004237A" w:rsidRDefault="00A34771" w:rsidP="001E4E78">
      <w:pPr>
        <w:pStyle w:val="paragraph"/>
        <w:numPr>
          <w:ilvl w:val="0"/>
          <w:numId w:val="36"/>
        </w:numPr>
        <w:spacing w:before="0" w:beforeAutospacing="0" w:after="0" w:afterAutospacing="0" w:line="480" w:lineRule="auto"/>
        <w:jc w:val="both"/>
        <w:textAlignment w:val="baseline"/>
        <w:rPr>
          <w:rStyle w:val="normaltextrun"/>
          <w:rFonts w:eastAsiaTheme="majorEastAsia"/>
          <w:bCs/>
          <w:color w:val="000000" w:themeColor="text1"/>
        </w:rPr>
      </w:pPr>
      <w:r w:rsidRPr="005F5051">
        <w:rPr>
          <w:rStyle w:val="normaltextrun"/>
          <w:rFonts w:eastAsiaTheme="majorEastAsia"/>
          <w:bCs/>
          <w:color w:val="000000" w:themeColor="text1"/>
        </w:rPr>
        <w:t xml:space="preserve">The direction of </w:t>
      </w:r>
      <w:r w:rsidR="00B706FB" w:rsidRPr="00FF294F">
        <w:rPr>
          <w:rStyle w:val="normaltextrun"/>
          <w:rFonts w:eastAsiaTheme="majorEastAsia"/>
          <w:bCs/>
          <w:color w:val="000000" w:themeColor="text1"/>
        </w:rPr>
        <w:t xml:space="preserve">liquid </w:t>
      </w:r>
      <w:r w:rsidRPr="00FF294F">
        <w:rPr>
          <w:rStyle w:val="normaltextrun"/>
          <w:rFonts w:eastAsiaTheme="majorEastAsia"/>
          <w:bCs/>
          <w:color w:val="000000" w:themeColor="text1"/>
        </w:rPr>
        <w:t xml:space="preserve">flow was assumed to be </w:t>
      </w:r>
      <w:r w:rsidR="00150AE7" w:rsidRPr="00D261AF">
        <w:rPr>
          <w:rStyle w:val="normaltextrun"/>
          <w:rFonts w:eastAsiaTheme="majorEastAsia"/>
          <w:bCs/>
          <w:color w:val="000000" w:themeColor="text1"/>
        </w:rPr>
        <w:t xml:space="preserve">along the vertical axis. </w:t>
      </w:r>
    </w:p>
    <w:p w14:paraId="6E62B9D9" w14:textId="0DBE52E0" w:rsidR="000579EF" w:rsidRPr="0005481F" w:rsidRDefault="00B706FB" w:rsidP="001E4E78">
      <w:pPr>
        <w:pStyle w:val="paragraph"/>
        <w:numPr>
          <w:ilvl w:val="0"/>
          <w:numId w:val="36"/>
        </w:numPr>
        <w:spacing w:before="0" w:beforeAutospacing="0" w:after="0" w:afterAutospacing="0" w:line="480" w:lineRule="auto"/>
        <w:jc w:val="both"/>
        <w:textAlignment w:val="baseline"/>
        <w:rPr>
          <w:rStyle w:val="normaltextrun"/>
          <w:rFonts w:eastAsiaTheme="majorEastAsia"/>
          <w:color w:val="000000" w:themeColor="text1"/>
        </w:rPr>
      </w:pPr>
      <w:r w:rsidRPr="0005481F">
        <w:rPr>
          <w:rStyle w:val="normaltextrun"/>
          <w:rFonts w:eastAsiaTheme="majorEastAsia"/>
          <w:color w:val="000000" w:themeColor="text1"/>
        </w:rPr>
        <w:t>The effects of c</w:t>
      </w:r>
      <w:r w:rsidR="006D4235" w:rsidRPr="0005481F">
        <w:rPr>
          <w:rStyle w:val="normaltextrun"/>
          <w:rFonts w:eastAsiaTheme="majorEastAsia"/>
          <w:color w:val="000000" w:themeColor="text1"/>
        </w:rPr>
        <w:t xml:space="preserve">ontainer geometry </w:t>
      </w:r>
      <w:r w:rsidR="00531F4E" w:rsidRPr="0005481F">
        <w:rPr>
          <w:rStyle w:val="normaltextrun"/>
          <w:rFonts w:eastAsiaTheme="majorEastAsia"/>
          <w:color w:val="000000" w:themeColor="text1"/>
        </w:rPr>
        <w:t xml:space="preserve">and wall </w:t>
      </w:r>
      <w:r w:rsidRPr="0005481F">
        <w:rPr>
          <w:rStyle w:val="normaltextrun"/>
          <w:rFonts w:eastAsiaTheme="majorEastAsia"/>
          <w:color w:val="000000" w:themeColor="text1"/>
        </w:rPr>
        <w:t xml:space="preserve">are </w:t>
      </w:r>
      <w:r w:rsidR="00531F4E" w:rsidRPr="0005481F">
        <w:rPr>
          <w:rStyle w:val="normaltextrun"/>
          <w:rFonts w:eastAsiaTheme="majorEastAsia"/>
          <w:color w:val="000000" w:themeColor="text1"/>
        </w:rPr>
        <w:t xml:space="preserve">ignored due to the assumption that the foam is unbounded. </w:t>
      </w:r>
    </w:p>
    <w:p w14:paraId="54CFCB6E" w14:textId="68486883" w:rsidR="0044459D" w:rsidRPr="0005481F" w:rsidRDefault="005713BF" w:rsidP="001E4E78">
      <w:pPr>
        <w:pStyle w:val="paragraph"/>
        <w:numPr>
          <w:ilvl w:val="0"/>
          <w:numId w:val="36"/>
        </w:numPr>
        <w:spacing w:before="0" w:beforeAutospacing="0" w:after="0" w:afterAutospacing="0" w:line="480" w:lineRule="auto"/>
        <w:jc w:val="both"/>
        <w:textAlignment w:val="baseline"/>
        <w:rPr>
          <w:rStyle w:val="normaltextrun"/>
          <w:rFonts w:eastAsiaTheme="majorEastAsia"/>
          <w:color w:val="000000" w:themeColor="text1"/>
        </w:rPr>
      </w:pPr>
      <w:r w:rsidRPr="0005481F">
        <w:rPr>
          <w:rStyle w:val="normaltextrun"/>
          <w:rFonts w:eastAsiaTheme="majorEastAsia"/>
          <w:color w:val="000000" w:themeColor="text1"/>
        </w:rPr>
        <w:t xml:space="preserve">In the </w:t>
      </w:r>
      <w:r w:rsidR="00907A56" w:rsidRPr="0005481F">
        <w:rPr>
          <w:rStyle w:val="normaltextrun"/>
          <w:rFonts w:eastAsiaTheme="majorEastAsia"/>
          <w:color w:val="000000" w:themeColor="text1"/>
        </w:rPr>
        <w:t xml:space="preserve">foam stability model, the assumption made for the value of </w:t>
      </w:r>
      <m:oMath>
        <m:sSub>
          <m:sSubPr>
            <m:ctrlPr>
              <w:rPr>
                <w:rStyle w:val="normaltextrun"/>
                <w:rFonts w:ascii="Cambria Math" w:eastAsiaTheme="majorEastAsia" w:hAnsi="Cambria Math"/>
                <w:bCs/>
                <w:color w:val="000000" w:themeColor="text1"/>
              </w:rPr>
            </m:ctrlPr>
          </m:sSubPr>
          <m:e>
            <m:r>
              <m:rPr>
                <m:sty m:val="p"/>
              </m:rPr>
              <w:rPr>
                <w:rStyle w:val="normaltextrun"/>
                <w:rFonts w:ascii="Cambria Math" w:eastAsiaTheme="majorEastAsia" w:hAnsi="Cambria Math"/>
                <w:color w:val="000000" w:themeColor="text1"/>
              </w:rPr>
              <m:t>δ</m:t>
            </m:r>
          </m:e>
          <m:sub>
            <m:r>
              <m:rPr>
                <m:sty m:val="p"/>
              </m:rPr>
              <w:rPr>
                <w:rStyle w:val="normaltextrun"/>
                <w:rFonts w:ascii="Cambria Math" w:eastAsiaTheme="majorEastAsia" w:hAnsi="Cambria Math"/>
                <w:color w:val="000000" w:themeColor="text1"/>
              </w:rPr>
              <m:t>ε</m:t>
            </m:r>
          </m:sub>
        </m:sSub>
      </m:oMath>
      <w:r w:rsidR="003D40F7" w:rsidRPr="0005481F">
        <w:rPr>
          <w:rStyle w:val="normaltextrun"/>
          <w:rFonts w:eastAsiaTheme="majorEastAsia"/>
          <w:bCs/>
          <w:color w:val="000000" w:themeColor="text1"/>
        </w:rPr>
        <w:t xml:space="preserve"> </w:t>
      </w:r>
      <w:r w:rsidR="00907A56" w:rsidRPr="0005481F">
        <w:rPr>
          <w:rStyle w:val="normaltextrun"/>
          <w:rFonts w:eastAsiaTheme="majorEastAsia"/>
          <w:color w:val="000000" w:themeColor="text1"/>
        </w:rPr>
        <w:t xml:space="preserve">is 0.1711. </w:t>
      </w:r>
      <w:r w:rsidR="00E6198A" w:rsidRPr="0005481F">
        <w:rPr>
          <w:rStyle w:val="normaltextrun"/>
          <w:rFonts w:eastAsiaTheme="majorEastAsia"/>
          <w:color w:val="000000" w:themeColor="text1"/>
        </w:rPr>
        <w:t xml:space="preserve">Koehler </w:t>
      </w:r>
      <w:r w:rsidR="000D7709" w:rsidRPr="0005481F">
        <w:rPr>
          <w:rStyle w:val="normaltextrun"/>
          <w:rFonts w:eastAsiaTheme="majorEastAsia"/>
          <w:color w:val="000000" w:themeColor="text1"/>
        </w:rPr>
        <w:t>et al. (2000) populated this value using software evaluation</w:t>
      </w:r>
      <w:r w:rsidR="002F2408" w:rsidRPr="0005481F">
        <w:rPr>
          <w:rStyle w:val="normaltextrun"/>
          <w:rFonts w:eastAsiaTheme="majorEastAsia"/>
          <w:color w:val="000000" w:themeColor="text1"/>
        </w:rPr>
        <w:t xml:space="preserve"> used for determining surface </w:t>
      </w:r>
      <w:r w:rsidR="00B706FB" w:rsidRPr="0005481F">
        <w:rPr>
          <w:rStyle w:val="normaltextrun"/>
          <w:rFonts w:eastAsiaTheme="majorEastAsia"/>
          <w:color w:val="000000" w:themeColor="text1"/>
        </w:rPr>
        <w:t>tension-</w:t>
      </w:r>
      <w:r w:rsidR="002F2408" w:rsidRPr="0005481F">
        <w:rPr>
          <w:rStyle w:val="normaltextrun"/>
          <w:rFonts w:eastAsiaTheme="majorEastAsia"/>
          <w:color w:val="000000" w:themeColor="text1"/>
        </w:rPr>
        <w:t>sha</w:t>
      </w:r>
      <w:r w:rsidR="005F4CF8" w:rsidRPr="0005481F">
        <w:rPr>
          <w:rStyle w:val="normaltextrun"/>
          <w:rFonts w:eastAsiaTheme="majorEastAsia"/>
          <w:color w:val="000000" w:themeColor="text1"/>
        </w:rPr>
        <w:t>ped surfaces (Surface Evolver)</w:t>
      </w:r>
      <w:r w:rsidR="000D7709" w:rsidRPr="0005481F">
        <w:rPr>
          <w:rStyle w:val="normaltextrun"/>
          <w:rFonts w:eastAsiaTheme="majorEastAsia"/>
          <w:color w:val="000000" w:themeColor="text1"/>
        </w:rPr>
        <w:t xml:space="preserve">. </w:t>
      </w:r>
    </w:p>
    <w:p w14:paraId="4B1E320C" w14:textId="64B3DE07" w:rsidR="00B21CFA" w:rsidRPr="0005481F" w:rsidRDefault="00B21CFA">
      <w:pPr>
        <w:rPr>
          <w:rStyle w:val="normaltextrun"/>
          <w:rFonts w:eastAsiaTheme="majorEastAsia" w:cstheme="majorBidi"/>
          <w:b/>
          <w:color w:val="000000" w:themeColor="text1"/>
          <w:sz w:val="32"/>
          <w:szCs w:val="32"/>
        </w:rPr>
      </w:pPr>
    </w:p>
    <w:p w14:paraId="4BBFDABF" w14:textId="46FDBAC5" w:rsidR="00B21CFA" w:rsidRPr="0005481F" w:rsidRDefault="00BE1CE3" w:rsidP="00C46447">
      <w:pPr>
        <w:pStyle w:val="Heading3"/>
        <w:rPr>
          <w:rStyle w:val="normaltextrun"/>
          <w:rFonts w:cs="Times New Roman"/>
          <w:b w:val="0"/>
          <w:color w:val="auto"/>
        </w:rPr>
      </w:pPr>
      <w:bookmarkStart w:id="52" w:name="_Toc90047757"/>
      <w:r w:rsidRPr="0005481F">
        <w:rPr>
          <w:rStyle w:val="normaltextrun"/>
        </w:rPr>
        <w:t xml:space="preserve">3.2.2. </w:t>
      </w:r>
      <w:r w:rsidR="00745659" w:rsidRPr="0005481F">
        <w:rPr>
          <w:rStyle w:val="normaltextrun"/>
        </w:rPr>
        <w:t xml:space="preserve">Computational Grid </w:t>
      </w:r>
      <w:r w:rsidR="001E4E78" w:rsidRPr="0005481F">
        <w:rPr>
          <w:rStyle w:val="normaltextrun"/>
        </w:rPr>
        <w:t>Simulation</w:t>
      </w:r>
      <w:bookmarkEnd w:id="52"/>
      <w:r w:rsidR="001E4E78" w:rsidRPr="0005481F">
        <w:rPr>
          <w:rStyle w:val="normaltextrun"/>
        </w:rPr>
        <w:t xml:space="preserve"> </w:t>
      </w:r>
    </w:p>
    <w:p w14:paraId="6A8D46B7" w14:textId="43544F76" w:rsidR="00914B6A" w:rsidRPr="0005481F" w:rsidRDefault="006D346B" w:rsidP="0022185D">
      <w:pPr>
        <w:spacing w:line="480" w:lineRule="auto"/>
        <w:jc w:val="both"/>
        <w:rPr>
          <w:rFonts w:eastAsiaTheme="majorEastAsia"/>
          <w:color w:val="000000" w:themeColor="text1"/>
        </w:rPr>
      </w:pPr>
      <w:proofErr w:type="spellStart"/>
      <w:r w:rsidRPr="0005481F">
        <w:rPr>
          <w:rFonts w:eastAsiaTheme="majorEastAsia"/>
          <w:color w:val="000000" w:themeColor="text1"/>
        </w:rPr>
        <w:t>Govindu</w:t>
      </w:r>
      <w:proofErr w:type="spellEnd"/>
      <w:r w:rsidRPr="0005481F">
        <w:rPr>
          <w:rFonts w:eastAsiaTheme="majorEastAsia"/>
          <w:color w:val="000000" w:themeColor="text1"/>
        </w:rPr>
        <w:t xml:space="preserve"> (2019) </w:t>
      </w:r>
      <w:r w:rsidR="00D43C55" w:rsidRPr="0005481F">
        <w:rPr>
          <w:rFonts w:eastAsiaTheme="majorEastAsia"/>
          <w:color w:val="000000" w:themeColor="text1"/>
        </w:rPr>
        <w:t>simulated</w:t>
      </w:r>
      <w:r w:rsidR="00914B6A" w:rsidRPr="0005481F">
        <w:rPr>
          <w:rFonts w:eastAsiaTheme="majorEastAsia"/>
          <w:color w:val="000000" w:themeColor="text1"/>
        </w:rPr>
        <w:t xml:space="preserve"> </w:t>
      </w:r>
      <w:r w:rsidRPr="0005481F">
        <w:rPr>
          <w:rFonts w:eastAsiaTheme="majorEastAsia"/>
          <w:color w:val="000000" w:themeColor="text1"/>
        </w:rPr>
        <w:t xml:space="preserve">foam </w:t>
      </w:r>
      <w:r w:rsidR="000B731D" w:rsidRPr="0005481F">
        <w:rPr>
          <w:rFonts w:eastAsiaTheme="majorEastAsia"/>
          <w:color w:val="000000" w:themeColor="text1"/>
        </w:rPr>
        <w:t>quality</w:t>
      </w:r>
      <w:r w:rsidRPr="0005481F">
        <w:rPr>
          <w:rFonts w:eastAsiaTheme="majorEastAsia"/>
          <w:color w:val="000000" w:themeColor="text1"/>
        </w:rPr>
        <w:t xml:space="preserve"> profile </w:t>
      </w:r>
      <w:r w:rsidR="000B731D" w:rsidRPr="0005481F">
        <w:rPr>
          <w:rFonts w:eastAsiaTheme="majorEastAsia"/>
          <w:color w:val="000000" w:themeColor="text1"/>
        </w:rPr>
        <w:t xml:space="preserve">along the vertical test section </w:t>
      </w:r>
      <w:r w:rsidR="00392737" w:rsidRPr="0005481F">
        <w:rPr>
          <w:rFonts w:eastAsiaTheme="majorEastAsia"/>
          <w:color w:val="000000" w:themeColor="text1"/>
        </w:rPr>
        <w:t>with time</w:t>
      </w:r>
      <w:r w:rsidRPr="0005481F">
        <w:rPr>
          <w:rFonts w:eastAsiaTheme="majorEastAsia"/>
          <w:color w:val="000000" w:themeColor="text1"/>
        </w:rPr>
        <w:t xml:space="preserve"> using </w:t>
      </w:r>
      <w:r w:rsidR="00392737" w:rsidRPr="0005481F">
        <w:rPr>
          <w:rFonts w:eastAsiaTheme="majorEastAsia"/>
          <w:color w:val="000000" w:themeColor="text1"/>
        </w:rPr>
        <w:t>the channel</w:t>
      </w:r>
      <w:r w:rsidRPr="0005481F">
        <w:rPr>
          <w:rFonts w:eastAsiaTheme="majorEastAsia"/>
          <w:color w:val="000000" w:themeColor="text1"/>
        </w:rPr>
        <w:t>-</w:t>
      </w:r>
      <w:r w:rsidR="00392737" w:rsidRPr="0005481F">
        <w:rPr>
          <w:rFonts w:eastAsiaTheme="majorEastAsia"/>
          <w:color w:val="000000" w:themeColor="text1"/>
        </w:rPr>
        <w:t>dominated model</w:t>
      </w:r>
      <w:r w:rsidR="0022185D" w:rsidRPr="0005481F">
        <w:rPr>
          <w:rFonts w:eastAsiaTheme="majorEastAsia"/>
          <w:color w:val="000000" w:themeColor="text1"/>
        </w:rPr>
        <w:t xml:space="preserve"> for the initial qualities of 40%, 50% and 60%. </w:t>
      </w:r>
      <w:r w:rsidR="00A87C92" w:rsidRPr="0005481F">
        <w:rPr>
          <w:rFonts w:eastAsiaTheme="majorEastAsia"/>
          <w:color w:val="000000" w:themeColor="text1"/>
        </w:rPr>
        <w:t>The model simulates the physical measurement</w:t>
      </w:r>
      <w:r w:rsidRPr="0005481F">
        <w:rPr>
          <w:rFonts w:eastAsiaTheme="majorEastAsia"/>
          <w:color w:val="000000" w:themeColor="text1"/>
        </w:rPr>
        <w:t>s</w:t>
      </w:r>
      <w:r w:rsidR="00A87C92" w:rsidRPr="0005481F">
        <w:rPr>
          <w:rFonts w:eastAsiaTheme="majorEastAsia"/>
          <w:color w:val="000000" w:themeColor="text1"/>
        </w:rPr>
        <w:t xml:space="preserve"> </w:t>
      </w:r>
      <w:r w:rsidRPr="0005481F">
        <w:rPr>
          <w:rFonts w:eastAsiaTheme="majorEastAsia"/>
          <w:color w:val="000000" w:themeColor="text1"/>
        </w:rPr>
        <w:t xml:space="preserve">obtained from a vertical test </w:t>
      </w:r>
      <w:r w:rsidR="00A87C92" w:rsidRPr="0005481F">
        <w:rPr>
          <w:rFonts w:eastAsiaTheme="majorEastAsia"/>
          <w:color w:val="000000" w:themeColor="text1"/>
        </w:rPr>
        <w:t xml:space="preserve">section. </w:t>
      </w:r>
      <w:r w:rsidR="000A44AA" w:rsidRPr="0005481F">
        <w:rPr>
          <w:rFonts w:eastAsiaTheme="majorEastAsia"/>
          <w:color w:val="000000" w:themeColor="text1"/>
        </w:rPr>
        <w:t>The height in the simulation is the total height of the test section</w:t>
      </w:r>
      <w:r w:rsidR="00A20A5F" w:rsidRPr="0005481F">
        <w:rPr>
          <w:rFonts w:eastAsiaTheme="majorEastAsia"/>
          <w:color w:val="000000" w:themeColor="text1"/>
        </w:rPr>
        <w:t xml:space="preserve"> (1.08 m)</w:t>
      </w:r>
      <w:r w:rsidR="000A44AA" w:rsidRPr="0005481F">
        <w:rPr>
          <w:rFonts w:eastAsiaTheme="majorEastAsia"/>
          <w:color w:val="000000" w:themeColor="text1"/>
        </w:rPr>
        <w:t xml:space="preserve">. </w:t>
      </w:r>
      <w:r w:rsidR="00A16209" w:rsidRPr="0005481F">
        <w:rPr>
          <w:rFonts w:eastAsiaTheme="majorEastAsia"/>
          <w:color w:val="000000" w:themeColor="text1"/>
        </w:rPr>
        <w:t>The prediction of the model is the quality</w:t>
      </w:r>
      <w:r w:rsidRPr="0005481F">
        <w:rPr>
          <w:rFonts w:eastAsiaTheme="majorEastAsia"/>
          <w:color w:val="000000" w:themeColor="text1"/>
        </w:rPr>
        <w:t xml:space="preserve"> profile</w:t>
      </w:r>
      <w:r w:rsidR="00A16209" w:rsidRPr="0005481F">
        <w:rPr>
          <w:rFonts w:eastAsiaTheme="majorEastAsia"/>
          <w:color w:val="000000" w:themeColor="text1"/>
        </w:rPr>
        <w:t xml:space="preserve"> of the foam from the top of the column to the b</w:t>
      </w:r>
      <w:r w:rsidR="008F67D2" w:rsidRPr="0005481F">
        <w:rPr>
          <w:rFonts w:eastAsiaTheme="majorEastAsia"/>
          <w:color w:val="000000" w:themeColor="text1"/>
        </w:rPr>
        <w:t>ottom of the column. The modeling is</w:t>
      </w:r>
      <w:r w:rsidRPr="0005481F">
        <w:rPr>
          <w:rFonts w:eastAsiaTheme="majorEastAsia"/>
          <w:color w:val="000000" w:themeColor="text1"/>
        </w:rPr>
        <w:t xml:space="preserve"> performed considering different </w:t>
      </w:r>
      <w:r w:rsidR="008F67D2" w:rsidRPr="0005481F">
        <w:rPr>
          <w:rFonts w:eastAsiaTheme="majorEastAsia"/>
          <w:color w:val="000000" w:themeColor="text1"/>
        </w:rPr>
        <w:t>section</w:t>
      </w:r>
      <w:r w:rsidRPr="0005481F">
        <w:rPr>
          <w:rFonts w:eastAsiaTheme="majorEastAsia"/>
          <w:color w:val="000000" w:themeColor="text1"/>
        </w:rPr>
        <w:t>s</w:t>
      </w:r>
      <w:r w:rsidR="008F67D2" w:rsidRPr="0005481F">
        <w:rPr>
          <w:rFonts w:eastAsiaTheme="majorEastAsia"/>
          <w:color w:val="000000" w:themeColor="text1"/>
        </w:rPr>
        <w:t xml:space="preserve"> that simulate the </w:t>
      </w:r>
      <w:r w:rsidRPr="0005481F">
        <w:rPr>
          <w:rFonts w:eastAsiaTheme="majorEastAsia"/>
          <w:color w:val="000000" w:themeColor="text1"/>
        </w:rPr>
        <w:t xml:space="preserve">9 </w:t>
      </w:r>
      <w:r w:rsidR="007835E6" w:rsidRPr="0005481F">
        <w:rPr>
          <w:rFonts w:eastAsiaTheme="majorEastAsia"/>
          <w:color w:val="000000" w:themeColor="text1"/>
        </w:rPr>
        <w:t xml:space="preserve">segments that the test section is divided into. The </w:t>
      </w:r>
      <w:r w:rsidRPr="0005481F">
        <w:rPr>
          <w:rFonts w:eastAsiaTheme="majorEastAsia"/>
          <w:color w:val="000000" w:themeColor="text1"/>
        </w:rPr>
        <w:t xml:space="preserve">column </w:t>
      </w:r>
      <w:r w:rsidR="007835E6" w:rsidRPr="0005481F">
        <w:rPr>
          <w:rFonts w:eastAsiaTheme="majorEastAsia"/>
          <w:color w:val="000000" w:themeColor="text1"/>
        </w:rPr>
        <w:t xml:space="preserve">height </w:t>
      </w:r>
      <w:r w:rsidRPr="0005481F">
        <w:rPr>
          <w:rFonts w:eastAsiaTheme="majorEastAsia"/>
          <w:color w:val="000000" w:themeColor="text1"/>
        </w:rPr>
        <w:t>i</w:t>
      </w:r>
      <w:r w:rsidR="007835E6" w:rsidRPr="0005481F">
        <w:rPr>
          <w:rFonts w:eastAsiaTheme="majorEastAsia"/>
          <w:color w:val="000000" w:themeColor="text1"/>
        </w:rPr>
        <w:t xml:space="preserve">s divided into </w:t>
      </w:r>
      <w:r w:rsidR="009A6744" w:rsidRPr="0005481F">
        <w:rPr>
          <w:rFonts w:eastAsiaTheme="majorEastAsia"/>
          <w:color w:val="000000" w:themeColor="text1"/>
        </w:rPr>
        <w:t xml:space="preserve">36 </w:t>
      </w:r>
      <w:r w:rsidRPr="0005481F">
        <w:rPr>
          <w:rFonts w:eastAsiaTheme="majorEastAsia"/>
          <w:color w:val="000000" w:themeColor="text1"/>
        </w:rPr>
        <w:t xml:space="preserve">competition </w:t>
      </w:r>
      <w:r w:rsidR="009A6744" w:rsidRPr="0005481F">
        <w:rPr>
          <w:rFonts w:eastAsiaTheme="majorEastAsia"/>
          <w:color w:val="000000" w:themeColor="text1"/>
        </w:rPr>
        <w:t>grids (</w:t>
      </w:r>
      <m:oMath>
        <m:sSub>
          <m:sSubPr>
            <m:ctrlPr>
              <w:rPr>
                <w:rFonts w:ascii="Cambria Math" w:eastAsiaTheme="majorEastAsia" w:hAnsi="Cambria Math"/>
                <w:color w:val="000000" w:themeColor="text1"/>
              </w:rPr>
            </m:ctrlPr>
          </m:sSubPr>
          <m:e>
            <m:r>
              <m:rPr>
                <m:sty m:val="p"/>
              </m:rPr>
              <w:rPr>
                <w:rFonts w:ascii="Cambria Math" w:eastAsiaTheme="majorEastAsia" w:hAnsi="Cambria Math"/>
                <w:color w:val="000000" w:themeColor="text1"/>
              </w:rPr>
              <m:t>i</m:t>
            </m:r>
          </m:e>
          <m:sub>
            <m:r>
              <m:rPr>
                <m:sty m:val="p"/>
              </m:rPr>
              <w:rPr>
                <w:rFonts w:ascii="Cambria Math" w:eastAsiaTheme="majorEastAsia" w:hAnsi="Cambria Math"/>
                <w:color w:val="000000" w:themeColor="text1"/>
              </w:rPr>
              <m:t>1</m:t>
            </m:r>
          </m:sub>
        </m:sSub>
        <m:r>
          <m:rPr>
            <m:sty m:val="p"/>
          </m:rPr>
          <w:rPr>
            <w:rFonts w:ascii="Cambria Math" w:eastAsiaTheme="majorEastAsia" w:hAnsi="Cambria Math"/>
            <w:color w:val="000000" w:themeColor="text1"/>
          </w:rPr>
          <m:t xml:space="preserve">to </m:t>
        </m:r>
        <m:sSub>
          <m:sSubPr>
            <m:ctrlPr>
              <w:rPr>
                <w:rFonts w:ascii="Cambria Math" w:eastAsiaTheme="majorEastAsia" w:hAnsi="Cambria Math"/>
                <w:color w:val="000000" w:themeColor="text1"/>
              </w:rPr>
            </m:ctrlPr>
          </m:sSubPr>
          <m:e>
            <m:r>
              <m:rPr>
                <m:sty m:val="p"/>
              </m:rPr>
              <w:rPr>
                <w:rFonts w:ascii="Cambria Math" w:eastAsiaTheme="majorEastAsia" w:hAnsi="Cambria Math"/>
                <w:color w:val="000000" w:themeColor="text1"/>
              </w:rPr>
              <m:t>i</m:t>
            </m:r>
          </m:e>
          <m:sub>
            <m:r>
              <m:rPr>
                <m:sty m:val="p"/>
              </m:rPr>
              <w:rPr>
                <w:rFonts w:ascii="Cambria Math" w:eastAsiaTheme="majorEastAsia" w:hAnsi="Cambria Math"/>
                <w:color w:val="000000" w:themeColor="text1"/>
              </w:rPr>
              <m:t>36</m:t>
            </m:r>
          </m:sub>
        </m:sSub>
      </m:oMath>
      <w:r w:rsidR="009A6744" w:rsidRPr="0005481F">
        <w:rPr>
          <w:rFonts w:eastAsiaTheme="majorEastAsia"/>
          <w:color w:val="000000" w:themeColor="text1"/>
        </w:rPr>
        <w:t>)</w:t>
      </w:r>
      <w:r w:rsidR="00F2783F" w:rsidRPr="002E289C">
        <w:rPr>
          <w:rFonts w:eastAsiaTheme="majorEastAsia"/>
          <w:color w:val="000000" w:themeColor="text1"/>
        </w:rPr>
        <w:t xml:space="preserve">. Two imaginary </w:t>
      </w:r>
      <w:r w:rsidR="00360588" w:rsidRPr="0006113B">
        <w:rPr>
          <w:rFonts w:eastAsiaTheme="majorEastAsia"/>
          <w:color w:val="000000" w:themeColor="text1"/>
        </w:rPr>
        <w:t xml:space="preserve">grids </w:t>
      </w:r>
      <w:r w:rsidR="0029063C" w:rsidRPr="008E75D6">
        <w:rPr>
          <w:rFonts w:eastAsiaTheme="majorEastAsia"/>
          <w:color w:val="000000" w:themeColor="text1"/>
        </w:rPr>
        <w:t>are added at the top of the simulated column and at the bottom</w:t>
      </w:r>
      <w:r w:rsidR="00B20164" w:rsidRPr="005F5051">
        <w:rPr>
          <w:rFonts w:eastAsiaTheme="majorEastAsia"/>
          <w:color w:val="000000" w:themeColor="text1"/>
        </w:rPr>
        <w:t xml:space="preserve"> for the purpose of modeling the column numerically</w:t>
      </w:r>
      <w:r w:rsidR="00ED0707" w:rsidRPr="005F5051">
        <w:rPr>
          <w:rFonts w:eastAsiaTheme="majorEastAsia"/>
          <w:color w:val="000000" w:themeColor="text1"/>
        </w:rPr>
        <w:t xml:space="preserve"> (Fi</w:t>
      </w:r>
      <w:r w:rsidR="00ED0707" w:rsidRPr="00FF294F">
        <w:rPr>
          <w:rFonts w:eastAsiaTheme="majorEastAsia"/>
          <w:color w:val="000000" w:themeColor="text1"/>
        </w:rPr>
        <w:t>gure 3.1)</w:t>
      </w:r>
      <w:r w:rsidR="00B20164" w:rsidRPr="00FF294F">
        <w:rPr>
          <w:rFonts w:eastAsiaTheme="majorEastAsia"/>
          <w:color w:val="000000" w:themeColor="text1"/>
        </w:rPr>
        <w:t xml:space="preserve">. The two imaginary columns </w:t>
      </w:r>
      <w:r w:rsidR="00224D2A" w:rsidRPr="00FF294F">
        <w:rPr>
          <w:rFonts w:eastAsiaTheme="majorEastAsia"/>
          <w:color w:val="000000" w:themeColor="text1"/>
        </w:rPr>
        <w:t>were employed to define the boundary conditions</w:t>
      </w:r>
      <w:r w:rsidR="00EA04F3" w:rsidRPr="00D261AF">
        <w:rPr>
          <w:rFonts w:eastAsiaTheme="majorEastAsia"/>
          <w:color w:val="000000" w:themeColor="text1"/>
        </w:rPr>
        <w:t xml:space="preserve">: at time t = </w:t>
      </w:r>
      <w:r w:rsidR="00EA04F3" w:rsidRPr="0004237A">
        <w:rPr>
          <w:rFonts w:eastAsiaTheme="majorEastAsia"/>
          <w:color w:val="000000" w:themeColor="text1"/>
        </w:rPr>
        <w:t xml:space="preserve">0; </w:t>
      </w:r>
      <m:oMath>
        <m:r>
          <m:rPr>
            <m:sty m:val="p"/>
          </m:rPr>
          <w:rPr>
            <w:rFonts w:ascii="Cambria Math" w:eastAsiaTheme="majorEastAsia" w:hAnsi="Cambria Math"/>
            <w:color w:val="000000" w:themeColor="text1"/>
          </w:rPr>
          <m:t>ε=1- φ</m:t>
        </m:r>
      </m:oMath>
      <w:r w:rsidR="00476B02" w:rsidRPr="0005481F">
        <w:rPr>
          <w:rFonts w:eastAsiaTheme="majorEastAsia"/>
          <w:color w:val="000000" w:themeColor="text1"/>
        </w:rPr>
        <w:t xml:space="preserve"> and</w:t>
      </w:r>
      <w:r w:rsidR="00031FEE" w:rsidRPr="0005481F">
        <w:rPr>
          <w:rFonts w:eastAsiaTheme="majorEastAsia"/>
          <w:color w:val="000000" w:themeColor="text1"/>
        </w:rPr>
        <w:t xml:space="preserve"> at </w:t>
      </w:r>
      <w:r w:rsidR="009265DA" w:rsidRPr="0005481F">
        <w:rPr>
          <w:rFonts w:eastAsiaTheme="majorEastAsia"/>
          <w:color w:val="000000" w:themeColor="text1"/>
        </w:rPr>
        <w:t>t =</w:t>
      </w:r>
      <w:r w:rsidR="00476B02" w:rsidRPr="0005481F">
        <w:rPr>
          <w:rFonts w:eastAsiaTheme="majorEastAsia"/>
          <w:color w:val="000000" w:themeColor="text1"/>
        </w:rPr>
        <w:t xml:space="preserve"> </w:t>
      </w:r>
      <m:oMath>
        <m:r>
          <m:rPr>
            <m:sty m:val="p"/>
          </m:rPr>
          <w:rPr>
            <w:rFonts w:ascii="Cambria Math" w:eastAsiaTheme="majorEastAsia" w:hAnsi="Cambria Math"/>
            <w:color w:val="000000" w:themeColor="text1"/>
          </w:rPr>
          <m:t>N* ∆t;  z=H</m:t>
        </m:r>
      </m:oMath>
      <w:r w:rsidR="009265DA" w:rsidRPr="0005481F">
        <w:rPr>
          <w:rFonts w:eastAsiaTheme="majorEastAsia"/>
          <w:color w:val="000000" w:themeColor="text1"/>
        </w:rPr>
        <w:t xml:space="preserve">. </w:t>
      </w:r>
    </w:p>
    <w:p w14:paraId="1F0F0B3F" w14:textId="3460464F" w:rsidR="00B54737" w:rsidRPr="0005481F" w:rsidRDefault="001B206F" w:rsidP="00327690">
      <w:pPr>
        <w:spacing w:line="480" w:lineRule="auto"/>
        <w:jc w:val="center"/>
        <w:rPr>
          <w:rStyle w:val="normaltextrun"/>
          <w:rFonts w:eastAsiaTheme="majorEastAsia"/>
          <w:color w:val="000000" w:themeColor="text1"/>
        </w:rPr>
      </w:pPr>
      <w:r w:rsidRPr="0005481F">
        <w:rPr>
          <w:rFonts w:eastAsiaTheme="majorEastAsia"/>
          <w:noProof/>
          <w:color w:val="000000" w:themeColor="text1"/>
        </w:rPr>
        <w:lastRenderedPageBreak/>
        <w:drawing>
          <wp:inline distT="0" distB="0" distL="0" distR="0" wp14:anchorId="380F7A77" wp14:editId="2648191F">
            <wp:extent cx="4216400" cy="3746500"/>
            <wp:effectExtent l="0" t="0" r="0" b="0"/>
            <wp:docPr id="239" name="Picture 2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216400" cy="3746500"/>
                    </a:xfrm>
                    <a:prstGeom prst="rect">
                      <a:avLst/>
                    </a:prstGeom>
                  </pic:spPr>
                </pic:pic>
              </a:graphicData>
            </a:graphic>
          </wp:inline>
        </w:drawing>
      </w:r>
    </w:p>
    <w:p w14:paraId="6E1EDBF2" w14:textId="074F2352" w:rsidR="00B54737" w:rsidRPr="005F5051" w:rsidRDefault="00D8061C" w:rsidP="008C2B78">
      <w:pPr>
        <w:pStyle w:val="Caption"/>
        <w:rPr>
          <w:rStyle w:val="normaltextrun"/>
          <w:rFonts w:eastAsiaTheme="majorEastAsia" w:cstheme="majorBidi"/>
          <w:iCs w:val="0"/>
        </w:rPr>
      </w:pPr>
      <w:bookmarkStart w:id="53" w:name="_Toc90306102"/>
      <w:r w:rsidRPr="008E75D6">
        <w:rPr>
          <w:rStyle w:val="normaltextrun"/>
          <w:rFonts w:eastAsiaTheme="majorEastAsia" w:cstheme="majorBidi"/>
          <w:iCs w:val="0"/>
        </w:rPr>
        <w:t xml:space="preserve">Figure 3.1. </w:t>
      </w:r>
      <w:r w:rsidR="008C2B78" w:rsidRPr="008E75D6">
        <w:rPr>
          <w:rStyle w:val="normaltextrun"/>
          <w:rFonts w:eastAsiaTheme="majorEastAsia" w:cstheme="majorBidi"/>
          <w:iCs w:val="0"/>
        </w:rPr>
        <w:t xml:space="preserve">Simulated foam column </w:t>
      </w:r>
      <w:r w:rsidR="00A014B1" w:rsidRPr="008E75D6">
        <w:rPr>
          <w:rStyle w:val="normaltextrun"/>
          <w:rFonts w:eastAsiaTheme="majorEastAsia" w:cstheme="majorBidi"/>
          <w:iCs w:val="0"/>
        </w:rPr>
        <w:t xml:space="preserve">with </w:t>
      </w:r>
      <w:r w:rsidR="008C2B78" w:rsidRPr="004A317C">
        <w:rPr>
          <w:rStyle w:val="normaltextrun"/>
          <w:rFonts w:eastAsiaTheme="majorEastAsia" w:cstheme="majorBidi"/>
          <w:iCs w:val="0"/>
        </w:rPr>
        <w:t>36 grids</w:t>
      </w:r>
      <w:r w:rsidR="00A014B1" w:rsidRPr="00274FEF">
        <w:rPr>
          <w:rStyle w:val="normaltextrun"/>
          <w:rFonts w:eastAsiaTheme="majorEastAsia" w:cstheme="majorBidi"/>
          <w:iCs w:val="0"/>
        </w:rPr>
        <w:t xml:space="preserve"> (</w:t>
      </w:r>
      <w:proofErr w:type="spellStart"/>
      <w:r w:rsidR="00A014B1" w:rsidRPr="00274FEF">
        <w:rPr>
          <w:rStyle w:val="normaltextrun"/>
          <w:rFonts w:eastAsiaTheme="majorEastAsia" w:cstheme="majorBidi"/>
          <w:iCs w:val="0"/>
        </w:rPr>
        <w:t>Govindu</w:t>
      </w:r>
      <w:proofErr w:type="spellEnd"/>
      <w:r w:rsidR="00A014B1" w:rsidRPr="00274FEF">
        <w:rPr>
          <w:rStyle w:val="normaltextrun"/>
          <w:rFonts w:eastAsiaTheme="majorEastAsia" w:cstheme="majorBidi"/>
          <w:iCs w:val="0"/>
        </w:rPr>
        <w:t xml:space="preserve"> 2019)</w:t>
      </w:r>
      <w:bookmarkEnd w:id="53"/>
    </w:p>
    <w:p w14:paraId="1E18E2E8" w14:textId="17697ED8" w:rsidR="00B21CFA" w:rsidRPr="00EA6383" w:rsidRDefault="00327690" w:rsidP="00C46447">
      <w:pPr>
        <w:pStyle w:val="paragraph"/>
        <w:spacing w:before="0" w:beforeAutospacing="0" w:after="0" w:afterAutospacing="0" w:line="480" w:lineRule="auto"/>
        <w:jc w:val="both"/>
        <w:textAlignment w:val="baseline"/>
        <w:rPr>
          <w:rStyle w:val="normaltextrun"/>
          <w:rFonts w:eastAsiaTheme="majorEastAsia"/>
          <w:color w:val="000000" w:themeColor="text1"/>
        </w:rPr>
      </w:pPr>
      <w:r w:rsidRPr="005F5051">
        <w:rPr>
          <w:rStyle w:val="normaltextrun"/>
          <w:rFonts w:eastAsiaTheme="majorEastAsia"/>
          <w:bCs/>
          <w:color w:val="000000" w:themeColor="text1"/>
        </w:rPr>
        <w:t xml:space="preserve">The properties of the fluid in the simulation are the viscosity of the base fluid at standard temperature and pressure, surface tension of the </w:t>
      </w:r>
      <w:r w:rsidRPr="00FF294F">
        <w:rPr>
          <w:rStyle w:val="normaltextrun"/>
          <w:rFonts w:eastAsiaTheme="majorEastAsia"/>
          <w:bCs/>
          <w:color w:val="000000" w:themeColor="text1"/>
        </w:rPr>
        <w:t>fluid and density. Permeability constraints K1 used was 0.05 (after multiple iterations). The results of th</w:t>
      </w:r>
      <w:r w:rsidRPr="00D261AF">
        <w:rPr>
          <w:rStyle w:val="normaltextrun"/>
          <w:rFonts w:eastAsiaTheme="majorEastAsia"/>
          <w:bCs/>
          <w:color w:val="000000" w:themeColor="text1"/>
        </w:rPr>
        <w:t>ese</w:t>
      </w:r>
      <w:r w:rsidRPr="0004237A">
        <w:rPr>
          <w:rStyle w:val="normaltextrun"/>
          <w:rFonts w:eastAsiaTheme="majorEastAsia"/>
          <w:bCs/>
          <w:color w:val="000000" w:themeColor="text1"/>
        </w:rPr>
        <w:t xml:space="preserve"> simulations are compared with the</w:t>
      </w:r>
      <w:r w:rsidRPr="0005481F">
        <w:rPr>
          <w:rStyle w:val="normaltextrun"/>
          <w:rFonts w:eastAsiaTheme="majorEastAsia"/>
          <w:color w:val="000000" w:themeColor="text1"/>
        </w:rPr>
        <w:t xml:space="preserve"> measured foam quality obtained from experiments (Chapter Five).</w:t>
      </w:r>
    </w:p>
    <w:p w14:paraId="26E86078" w14:textId="77777777" w:rsidR="00B21CFA" w:rsidRPr="0005481F" w:rsidRDefault="00B21CFA">
      <w:pPr>
        <w:rPr>
          <w:rStyle w:val="normaltextrun"/>
          <w:rFonts w:eastAsiaTheme="majorEastAsia" w:cstheme="majorBidi"/>
          <w:b/>
          <w:color w:val="000000" w:themeColor="text1"/>
          <w:sz w:val="32"/>
          <w:szCs w:val="32"/>
        </w:rPr>
      </w:pPr>
    </w:p>
    <w:p w14:paraId="3F430E8C" w14:textId="77777777" w:rsidR="00B21CFA" w:rsidRPr="0005481F" w:rsidRDefault="00B21CFA">
      <w:pPr>
        <w:rPr>
          <w:rStyle w:val="normaltextrun"/>
          <w:rFonts w:eastAsiaTheme="majorEastAsia" w:cstheme="majorBidi"/>
          <w:b/>
          <w:color w:val="000000" w:themeColor="text1"/>
          <w:sz w:val="32"/>
          <w:szCs w:val="32"/>
        </w:rPr>
      </w:pPr>
      <w:r w:rsidRPr="0005481F">
        <w:rPr>
          <w:rStyle w:val="normaltextrun"/>
          <w:color w:val="000000" w:themeColor="text1"/>
        </w:rPr>
        <w:br w:type="page"/>
      </w:r>
    </w:p>
    <w:p w14:paraId="11E41085" w14:textId="63EF4F3D" w:rsidR="00BB3976" w:rsidRPr="00EA6383" w:rsidRDefault="00BB3976" w:rsidP="001A5A86">
      <w:pPr>
        <w:pStyle w:val="Heading1"/>
        <w:rPr>
          <w:rStyle w:val="normaltextrun"/>
          <w:b w:val="0"/>
        </w:rPr>
      </w:pPr>
      <w:bookmarkStart w:id="54" w:name="_Toc90047758"/>
      <w:r w:rsidRPr="0005481F">
        <w:rPr>
          <w:rStyle w:val="normaltextrun"/>
        </w:rPr>
        <w:lastRenderedPageBreak/>
        <w:t xml:space="preserve">CHAPTER </w:t>
      </w:r>
      <w:r w:rsidR="00442217" w:rsidRPr="0005481F">
        <w:rPr>
          <w:rStyle w:val="normaltextrun"/>
        </w:rPr>
        <w:t>FOUR</w:t>
      </w:r>
      <w:bookmarkEnd w:id="54"/>
    </w:p>
    <w:p w14:paraId="6771C984" w14:textId="7D05F1A5" w:rsidR="00BB3976" w:rsidRPr="00EA6383" w:rsidRDefault="00BB3976" w:rsidP="00BB3976">
      <w:pPr>
        <w:pStyle w:val="paragraph"/>
        <w:spacing w:before="0" w:beforeAutospacing="0" w:after="0" w:afterAutospacing="0" w:line="480" w:lineRule="auto"/>
        <w:jc w:val="center"/>
        <w:textAlignment w:val="baseline"/>
        <w:rPr>
          <w:rStyle w:val="normaltextrun"/>
          <w:rFonts w:eastAsiaTheme="majorEastAsia"/>
          <w:b/>
          <w:color w:val="000000" w:themeColor="text1"/>
          <w:sz w:val="32"/>
          <w:szCs w:val="32"/>
        </w:rPr>
      </w:pPr>
      <w:r w:rsidRPr="0005481F">
        <w:rPr>
          <w:rStyle w:val="normaltextrun"/>
          <w:rFonts w:eastAsiaTheme="majorEastAsia"/>
          <w:b/>
          <w:color w:val="000000" w:themeColor="text1"/>
          <w:sz w:val="32"/>
          <w:szCs w:val="32"/>
        </w:rPr>
        <w:t>EXPERIMENTAL STUDY</w:t>
      </w:r>
    </w:p>
    <w:p w14:paraId="058F980B" w14:textId="30288D67" w:rsidR="00BE1CE3" w:rsidRDefault="007F313E" w:rsidP="002259BB">
      <w:pPr>
        <w:pStyle w:val="paragraph"/>
        <w:spacing w:before="0" w:beforeAutospacing="0" w:after="0" w:afterAutospacing="0" w:line="480" w:lineRule="auto"/>
        <w:jc w:val="both"/>
        <w:textAlignment w:val="baseline"/>
        <w:rPr>
          <w:rStyle w:val="normaltextrun"/>
          <w:rFonts w:eastAsiaTheme="majorEastAsia"/>
          <w:color w:val="000000" w:themeColor="text1"/>
        </w:rPr>
      </w:pPr>
      <w:r w:rsidRPr="0005481F">
        <w:rPr>
          <w:rStyle w:val="normaltextrun"/>
          <w:rFonts w:eastAsiaTheme="majorEastAsia"/>
          <w:color w:val="000000" w:themeColor="text1"/>
        </w:rPr>
        <w:t>The experiment involves measuring the</w:t>
      </w:r>
      <w:r w:rsidR="009E5005" w:rsidRPr="0005481F">
        <w:rPr>
          <w:rStyle w:val="normaltextrun"/>
          <w:rFonts w:eastAsiaTheme="majorEastAsia"/>
          <w:color w:val="000000" w:themeColor="text1"/>
        </w:rPr>
        <w:t xml:space="preserve"> rheological properties and drainage </w:t>
      </w:r>
      <w:r w:rsidR="00841980" w:rsidRPr="0005481F">
        <w:rPr>
          <w:rStyle w:val="normaltextrun"/>
          <w:rFonts w:eastAsiaTheme="majorEastAsia"/>
          <w:color w:val="000000" w:themeColor="text1"/>
        </w:rPr>
        <w:t xml:space="preserve">behavior </w:t>
      </w:r>
      <w:r w:rsidR="009E5005" w:rsidRPr="0005481F">
        <w:rPr>
          <w:rStyle w:val="normaltextrun"/>
          <w:rFonts w:eastAsiaTheme="majorEastAsia"/>
          <w:color w:val="000000" w:themeColor="text1"/>
        </w:rPr>
        <w:t xml:space="preserve">of the foam.  </w:t>
      </w:r>
      <w:r w:rsidR="00D151E7" w:rsidRPr="0005481F">
        <w:rPr>
          <w:rStyle w:val="normaltextrun"/>
          <w:rFonts w:eastAsiaTheme="majorEastAsia"/>
          <w:color w:val="000000" w:themeColor="text1"/>
        </w:rPr>
        <w:t xml:space="preserve">The effect of various contaminants </w:t>
      </w:r>
      <w:r w:rsidR="008A3D7B" w:rsidRPr="0005481F">
        <w:rPr>
          <w:rStyle w:val="normaltextrun"/>
          <w:rFonts w:eastAsiaTheme="majorEastAsia"/>
          <w:color w:val="000000" w:themeColor="text1"/>
        </w:rPr>
        <w:t>was</w:t>
      </w:r>
      <w:r w:rsidR="00D151E7" w:rsidRPr="0005481F">
        <w:rPr>
          <w:rStyle w:val="normaltextrun"/>
          <w:rFonts w:eastAsiaTheme="majorEastAsia"/>
          <w:color w:val="000000" w:themeColor="text1"/>
        </w:rPr>
        <w:t xml:space="preserve"> </w:t>
      </w:r>
      <w:r w:rsidR="008A3D7B" w:rsidRPr="0005481F">
        <w:rPr>
          <w:rStyle w:val="normaltextrun"/>
          <w:rFonts w:eastAsiaTheme="majorEastAsia"/>
          <w:color w:val="000000" w:themeColor="text1"/>
        </w:rPr>
        <w:t>studied. The contaminants considered include salt, clay</w:t>
      </w:r>
      <w:r w:rsidR="00841980" w:rsidRPr="0005481F">
        <w:rPr>
          <w:rStyle w:val="normaltextrun"/>
          <w:rFonts w:eastAsiaTheme="majorEastAsia"/>
          <w:color w:val="000000" w:themeColor="text1"/>
        </w:rPr>
        <w:t>,</w:t>
      </w:r>
      <w:r w:rsidR="008A3D7B" w:rsidRPr="0005481F">
        <w:rPr>
          <w:rStyle w:val="normaltextrun"/>
          <w:rFonts w:eastAsiaTheme="majorEastAsia"/>
          <w:color w:val="000000" w:themeColor="text1"/>
        </w:rPr>
        <w:t xml:space="preserve"> and oil. </w:t>
      </w:r>
      <w:r w:rsidR="00841980" w:rsidRPr="0005481F">
        <w:rPr>
          <w:rStyle w:val="normaltextrun"/>
          <w:rFonts w:eastAsiaTheme="majorEastAsia"/>
          <w:color w:val="000000" w:themeColor="text1"/>
        </w:rPr>
        <w:t xml:space="preserve">Foam quality and the </w:t>
      </w:r>
      <w:r w:rsidR="008A3D7B" w:rsidRPr="0005481F">
        <w:rPr>
          <w:rStyle w:val="normaltextrun"/>
          <w:rFonts w:eastAsiaTheme="majorEastAsia"/>
          <w:color w:val="000000" w:themeColor="text1"/>
        </w:rPr>
        <w:t xml:space="preserve">concentration </w:t>
      </w:r>
      <w:r w:rsidR="00712C70" w:rsidRPr="0005481F">
        <w:rPr>
          <w:rStyle w:val="normaltextrun"/>
          <w:rFonts w:eastAsiaTheme="majorEastAsia"/>
          <w:color w:val="000000" w:themeColor="text1"/>
        </w:rPr>
        <w:t xml:space="preserve">of the contaminants </w:t>
      </w:r>
      <w:r w:rsidR="00841980" w:rsidRPr="0005481F">
        <w:rPr>
          <w:rStyle w:val="normaltextrun"/>
          <w:rFonts w:eastAsiaTheme="majorEastAsia"/>
          <w:color w:val="000000" w:themeColor="text1"/>
        </w:rPr>
        <w:t xml:space="preserve">were </w:t>
      </w:r>
      <w:r w:rsidR="00276D06" w:rsidRPr="0005481F">
        <w:rPr>
          <w:rStyle w:val="normaltextrun"/>
          <w:rFonts w:eastAsiaTheme="majorEastAsia"/>
          <w:color w:val="000000" w:themeColor="text1"/>
        </w:rPr>
        <w:t>varied</w:t>
      </w:r>
      <w:r w:rsidR="000B2160" w:rsidRPr="0005481F">
        <w:rPr>
          <w:rStyle w:val="normaltextrun"/>
          <w:rFonts w:eastAsiaTheme="majorEastAsia"/>
          <w:color w:val="000000" w:themeColor="text1"/>
        </w:rPr>
        <w:t xml:space="preserve">. </w:t>
      </w:r>
      <w:r w:rsidR="00276D06" w:rsidRPr="0005481F">
        <w:rPr>
          <w:rStyle w:val="normaltextrun"/>
          <w:rFonts w:eastAsiaTheme="majorEastAsia"/>
          <w:color w:val="000000" w:themeColor="text1"/>
        </w:rPr>
        <w:t xml:space="preserve">The surface tension of the base fluid was also measured with increasing surfactant concentration and the CMC was selected. </w:t>
      </w:r>
      <w:r w:rsidR="00020903" w:rsidRPr="0005481F">
        <w:rPr>
          <w:rStyle w:val="normaltextrun"/>
          <w:rFonts w:eastAsiaTheme="majorEastAsia"/>
          <w:color w:val="000000" w:themeColor="text1"/>
        </w:rPr>
        <w:t xml:space="preserve">The </w:t>
      </w:r>
      <w:r w:rsidR="00A37013" w:rsidRPr="0005481F">
        <w:rPr>
          <w:rStyle w:val="normaltextrun"/>
          <w:rFonts w:eastAsiaTheme="majorEastAsia"/>
          <w:color w:val="000000" w:themeColor="text1"/>
        </w:rPr>
        <w:t xml:space="preserve">repeatability of the experiments </w:t>
      </w:r>
      <w:r w:rsidR="00B21CFA" w:rsidRPr="0005481F">
        <w:rPr>
          <w:rStyle w:val="normaltextrun"/>
          <w:rFonts w:eastAsiaTheme="majorEastAsia"/>
          <w:color w:val="000000" w:themeColor="text1"/>
        </w:rPr>
        <w:t>was</w:t>
      </w:r>
      <w:r w:rsidR="007F2A80" w:rsidRPr="0005481F">
        <w:rPr>
          <w:rStyle w:val="normaltextrun"/>
          <w:rFonts w:eastAsiaTheme="majorEastAsia"/>
          <w:color w:val="000000" w:themeColor="text1"/>
        </w:rPr>
        <w:t xml:space="preserve"> investigated and all</w:t>
      </w:r>
      <w:r w:rsidR="00841980" w:rsidRPr="0005481F">
        <w:rPr>
          <w:rStyle w:val="normaltextrun"/>
          <w:rFonts w:eastAsiaTheme="majorEastAsia"/>
          <w:color w:val="000000" w:themeColor="text1"/>
        </w:rPr>
        <w:t xml:space="preserve"> tests </w:t>
      </w:r>
      <w:r w:rsidR="007F2A80" w:rsidRPr="0005481F">
        <w:rPr>
          <w:rStyle w:val="normaltextrun"/>
          <w:rFonts w:eastAsiaTheme="majorEastAsia"/>
          <w:color w:val="000000" w:themeColor="text1"/>
        </w:rPr>
        <w:t>in this work were repeated to ensure the consistency of the</w:t>
      </w:r>
      <w:r w:rsidR="008F106C" w:rsidRPr="0005481F">
        <w:rPr>
          <w:rStyle w:val="normaltextrun"/>
          <w:rFonts w:eastAsiaTheme="majorEastAsia"/>
          <w:color w:val="000000" w:themeColor="text1"/>
        </w:rPr>
        <w:t xml:space="preserve"> experimental outcomes. </w:t>
      </w:r>
      <w:r w:rsidR="007F2A80" w:rsidRPr="0005481F">
        <w:rPr>
          <w:rStyle w:val="normaltextrun"/>
          <w:rFonts w:eastAsiaTheme="majorEastAsia"/>
          <w:color w:val="000000" w:themeColor="text1"/>
        </w:rPr>
        <w:t xml:space="preserve"> </w:t>
      </w:r>
    </w:p>
    <w:p w14:paraId="66C95CF1" w14:textId="77777777" w:rsidR="004B5AA7" w:rsidRPr="0005481F" w:rsidRDefault="004B5AA7" w:rsidP="002259BB">
      <w:pPr>
        <w:pStyle w:val="paragraph"/>
        <w:spacing w:before="0" w:beforeAutospacing="0" w:after="0" w:afterAutospacing="0" w:line="480" w:lineRule="auto"/>
        <w:jc w:val="both"/>
        <w:textAlignment w:val="baseline"/>
        <w:rPr>
          <w:rStyle w:val="normaltextrun"/>
          <w:rFonts w:eastAsiaTheme="majorEastAsia"/>
          <w:color w:val="000000" w:themeColor="text1"/>
        </w:rPr>
      </w:pPr>
    </w:p>
    <w:p w14:paraId="70C89BE2" w14:textId="71E8B5D6" w:rsidR="00BE1CE3" w:rsidRPr="00EA6383" w:rsidRDefault="00BE1CE3" w:rsidP="00C46447">
      <w:pPr>
        <w:pStyle w:val="Heading2"/>
        <w:rPr>
          <w:rStyle w:val="normaltextrun"/>
        </w:rPr>
      </w:pPr>
      <w:bookmarkStart w:id="55" w:name="_Toc90047759"/>
      <w:r w:rsidRPr="0005481F">
        <w:rPr>
          <w:rStyle w:val="normaltextrun"/>
        </w:rPr>
        <w:t>4.1. Experimental Setup</w:t>
      </w:r>
      <w:bookmarkEnd w:id="55"/>
    </w:p>
    <w:p w14:paraId="4B6A60EB" w14:textId="1C54EDA4" w:rsidR="00933FA0" w:rsidRPr="00EA6383" w:rsidRDefault="00A17B2C" w:rsidP="002259BB">
      <w:pPr>
        <w:pStyle w:val="paragraph"/>
        <w:spacing w:before="0" w:beforeAutospacing="0" w:after="0" w:afterAutospacing="0" w:line="480" w:lineRule="auto"/>
        <w:jc w:val="both"/>
        <w:textAlignment w:val="baseline"/>
        <w:rPr>
          <w:rStyle w:val="normaltextrun"/>
          <w:rFonts w:eastAsiaTheme="majorEastAsia"/>
          <w:color w:val="000000" w:themeColor="text1"/>
        </w:rPr>
      </w:pPr>
      <w:r w:rsidRPr="0005481F">
        <w:rPr>
          <w:rStyle w:val="normaltextrun"/>
          <w:rFonts w:eastAsiaTheme="majorEastAsia"/>
          <w:color w:val="000000" w:themeColor="text1"/>
        </w:rPr>
        <w:t>The equipment used</w:t>
      </w:r>
      <w:r w:rsidR="00841980" w:rsidRPr="0005481F">
        <w:rPr>
          <w:rStyle w:val="normaltextrun"/>
          <w:rFonts w:eastAsiaTheme="majorEastAsia"/>
          <w:color w:val="000000" w:themeColor="text1"/>
        </w:rPr>
        <w:t xml:space="preserve"> to perform the experimental investigation is </w:t>
      </w:r>
      <w:r w:rsidRPr="0005481F">
        <w:rPr>
          <w:rStyle w:val="normaltextrun"/>
          <w:rFonts w:eastAsiaTheme="majorEastAsia"/>
          <w:color w:val="000000" w:themeColor="text1"/>
        </w:rPr>
        <w:t xml:space="preserve">shown in Figure 4.1. </w:t>
      </w:r>
      <w:r w:rsidR="00841980" w:rsidRPr="0005481F">
        <w:rPr>
          <w:rStyle w:val="normaltextrun"/>
          <w:rFonts w:eastAsiaTheme="majorEastAsia"/>
          <w:color w:val="000000" w:themeColor="text1"/>
        </w:rPr>
        <w:t xml:space="preserve">The test setup </w:t>
      </w:r>
      <w:r w:rsidRPr="0005481F">
        <w:rPr>
          <w:rStyle w:val="normaltextrun"/>
          <w:rFonts w:eastAsiaTheme="majorEastAsia"/>
          <w:color w:val="000000" w:themeColor="text1"/>
        </w:rPr>
        <w:t>include</w:t>
      </w:r>
      <w:r w:rsidR="00841980" w:rsidRPr="0005481F">
        <w:rPr>
          <w:rStyle w:val="normaltextrun"/>
          <w:rFonts w:eastAsiaTheme="majorEastAsia"/>
          <w:color w:val="000000" w:themeColor="text1"/>
        </w:rPr>
        <w:t>s</w:t>
      </w:r>
      <w:r w:rsidRPr="0005481F">
        <w:rPr>
          <w:rStyle w:val="normaltextrun"/>
          <w:rFonts w:eastAsiaTheme="majorEastAsia"/>
          <w:color w:val="000000" w:themeColor="text1"/>
        </w:rPr>
        <w:t xml:space="preserve"> </w:t>
      </w:r>
      <w:r w:rsidR="00841980" w:rsidRPr="0005481F">
        <w:rPr>
          <w:rStyle w:val="normaltextrun"/>
          <w:color w:val="000000" w:themeColor="text1"/>
        </w:rPr>
        <w:t>liquid tank, nitrogen cylinder</w:t>
      </w:r>
      <w:r w:rsidRPr="0005481F">
        <w:rPr>
          <w:rStyle w:val="eop"/>
          <w:color w:val="000000" w:themeColor="text1"/>
        </w:rPr>
        <w:t xml:space="preserve">, </w:t>
      </w:r>
      <w:r w:rsidR="004C34F5" w:rsidRPr="0005481F">
        <w:rPr>
          <w:rStyle w:val="normaltextrun"/>
          <w:color w:val="000000" w:themeColor="text1"/>
        </w:rPr>
        <w:t xml:space="preserve">Foam Generation Section (FGS): </w:t>
      </w:r>
      <w:r w:rsidR="00841980" w:rsidRPr="0005481F">
        <w:rPr>
          <w:rStyle w:val="normaltextrun"/>
          <w:color w:val="000000" w:themeColor="text1"/>
        </w:rPr>
        <w:t xml:space="preserve">differential pressure transmitter </w:t>
      </w:r>
      <w:r w:rsidR="004C34F5" w:rsidRPr="0005481F">
        <w:rPr>
          <w:rStyle w:val="normaltextrun"/>
          <w:color w:val="000000" w:themeColor="text1"/>
        </w:rPr>
        <w:t>(P2), static mixers and needle valve</w:t>
      </w:r>
      <w:r w:rsidRPr="0005481F">
        <w:rPr>
          <w:rStyle w:val="normaltextrun"/>
          <w:color w:val="000000" w:themeColor="text1"/>
        </w:rPr>
        <w:t xml:space="preserve">, </w:t>
      </w:r>
      <w:r w:rsidR="00841980" w:rsidRPr="0005481F">
        <w:rPr>
          <w:rStyle w:val="normaltextrun"/>
          <w:color w:val="000000" w:themeColor="text1"/>
        </w:rPr>
        <w:t xml:space="preserve">injection pump </w:t>
      </w:r>
      <w:r w:rsidR="004C34F5" w:rsidRPr="0005481F">
        <w:rPr>
          <w:rStyle w:val="normaltextrun"/>
          <w:color w:val="000000" w:themeColor="text1"/>
        </w:rPr>
        <w:t xml:space="preserve">(Pump 1) and </w:t>
      </w:r>
      <w:r w:rsidR="00841980" w:rsidRPr="0005481F">
        <w:rPr>
          <w:rStyle w:val="normaltextrun"/>
          <w:color w:val="000000" w:themeColor="text1"/>
        </w:rPr>
        <w:t>circulation pump</w:t>
      </w:r>
      <w:r w:rsidR="004C34F5" w:rsidRPr="0005481F">
        <w:rPr>
          <w:rStyle w:val="normaltextrun"/>
          <w:color w:val="000000" w:themeColor="text1"/>
        </w:rPr>
        <w:t xml:space="preserve"> (Pump 2)</w:t>
      </w:r>
      <w:r w:rsidRPr="0005481F">
        <w:rPr>
          <w:rStyle w:val="eop"/>
          <w:color w:val="000000" w:themeColor="text1"/>
        </w:rPr>
        <w:t xml:space="preserve">, </w:t>
      </w:r>
      <w:r w:rsidR="00841980" w:rsidRPr="0005481F">
        <w:rPr>
          <w:rStyle w:val="normaltextrun"/>
          <w:color w:val="000000" w:themeColor="text1"/>
        </w:rPr>
        <w:t xml:space="preserve">Coriolis </w:t>
      </w:r>
      <w:r w:rsidR="004C34F5" w:rsidRPr="0005481F">
        <w:rPr>
          <w:rStyle w:val="normaltextrun"/>
          <w:color w:val="000000" w:themeColor="text1"/>
        </w:rPr>
        <w:t xml:space="preserve">flow meter </w:t>
      </w:r>
      <w:r w:rsidR="00841980" w:rsidRPr="0005481F">
        <w:rPr>
          <w:rStyle w:val="normaltextrun"/>
          <w:color w:val="000000" w:themeColor="text1"/>
        </w:rPr>
        <w:t>to measure mass flow rate and fluid density</w:t>
      </w:r>
      <w:r w:rsidRPr="0005481F">
        <w:rPr>
          <w:rStyle w:val="normaltextrun"/>
          <w:color w:val="000000" w:themeColor="text1"/>
        </w:rPr>
        <w:t>,</w:t>
      </w:r>
      <w:r w:rsidRPr="0005481F">
        <w:rPr>
          <w:rStyle w:val="eop"/>
          <w:color w:val="000000" w:themeColor="text1"/>
        </w:rPr>
        <w:t xml:space="preserve"> </w:t>
      </w:r>
      <w:r w:rsidR="00841980" w:rsidRPr="0005481F">
        <w:rPr>
          <w:rStyle w:val="normaltextrun"/>
          <w:color w:val="000000" w:themeColor="text1"/>
        </w:rPr>
        <w:t xml:space="preserve">pipe viscometer </w:t>
      </w:r>
      <w:r w:rsidR="004C34F5" w:rsidRPr="0005481F">
        <w:rPr>
          <w:rStyle w:val="normaltextrun"/>
          <w:color w:val="000000" w:themeColor="text1"/>
        </w:rPr>
        <w:t xml:space="preserve">(6.22 mm) </w:t>
      </w:r>
      <w:r w:rsidR="00841980" w:rsidRPr="0005481F">
        <w:rPr>
          <w:rStyle w:val="normaltextrun"/>
          <w:color w:val="000000" w:themeColor="text1"/>
        </w:rPr>
        <w:t>to obtain fluid rheology measurements</w:t>
      </w:r>
      <w:r w:rsidRPr="0005481F">
        <w:rPr>
          <w:rStyle w:val="eop"/>
          <w:color w:val="000000" w:themeColor="text1"/>
        </w:rPr>
        <w:t xml:space="preserve">, </w:t>
      </w:r>
      <w:r w:rsidR="00841980" w:rsidRPr="0005481F">
        <w:rPr>
          <w:rStyle w:val="normaltextrun"/>
          <w:color w:val="000000" w:themeColor="text1"/>
        </w:rPr>
        <w:t>vertical test section</w:t>
      </w:r>
      <w:r w:rsidR="003A78D3" w:rsidRPr="0005481F">
        <w:rPr>
          <w:rStyle w:val="normaltextrun"/>
          <w:color w:val="000000" w:themeColor="text1"/>
        </w:rPr>
        <w:t xml:space="preserve"> (stability cell)</w:t>
      </w:r>
      <w:r w:rsidR="00841980" w:rsidRPr="0005481F">
        <w:rPr>
          <w:rStyle w:val="normaltextrun"/>
          <w:color w:val="000000" w:themeColor="text1"/>
        </w:rPr>
        <w:t xml:space="preserve"> having </w:t>
      </w:r>
      <w:r w:rsidR="004C34F5" w:rsidRPr="0005481F">
        <w:rPr>
          <w:rStyle w:val="normaltextrun"/>
          <w:color w:val="000000" w:themeColor="text1"/>
        </w:rPr>
        <w:t>ten pressure differential pressure transducers</w:t>
      </w:r>
      <w:r w:rsidRPr="0005481F">
        <w:rPr>
          <w:rStyle w:val="eop"/>
          <w:color w:val="000000" w:themeColor="text1"/>
        </w:rPr>
        <w:t xml:space="preserve">, </w:t>
      </w:r>
      <w:r w:rsidR="00841980" w:rsidRPr="0005481F">
        <w:rPr>
          <w:rStyle w:val="normaltextrun"/>
          <w:color w:val="000000" w:themeColor="text1"/>
        </w:rPr>
        <w:t>pressure and temperature sensors,</w:t>
      </w:r>
      <w:r w:rsidR="00841980" w:rsidRPr="0005481F">
        <w:rPr>
          <w:rStyle w:val="eop"/>
          <w:color w:val="000000" w:themeColor="text1"/>
        </w:rPr>
        <w:t xml:space="preserve"> </w:t>
      </w:r>
      <w:r w:rsidR="00841980" w:rsidRPr="0005481F">
        <w:rPr>
          <w:rStyle w:val="normaltextrun"/>
          <w:color w:val="000000" w:themeColor="text1"/>
        </w:rPr>
        <w:t>pressure regulators,</w:t>
      </w:r>
      <w:r w:rsidR="00841980" w:rsidRPr="0005481F">
        <w:rPr>
          <w:rStyle w:val="eop"/>
          <w:color w:val="000000" w:themeColor="text1"/>
        </w:rPr>
        <w:t xml:space="preserve"> and </w:t>
      </w:r>
      <w:r w:rsidR="00841980" w:rsidRPr="0005481F">
        <w:rPr>
          <w:rStyle w:val="normaltextrun"/>
          <w:color w:val="000000" w:themeColor="text1"/>
        </w:rPr>
        <w:t>relief valves</w:t>
      </w:r>
      <w:r w:rsidR="001A7A42" w:rsidRPr="0005481F">
        <w:rPr>
          <w:rStyle w:val="normaltextrun"/>
          <w:color w:val="000000" w:themeColor="text1"/>
        </w:rPr>
        <w:t xml:space="preserve">. </w:t>
      </w:r>
    </w:p>
    <w:p w14:paraId="30B676A7" w14:textId="22566509" w:rsidR="009212D7" w:rsidRPr="0005481F" w:rsidRDefault="00723AAE" w:rsidP="009212D7">
      <w:pPr>
        <w:pStyle w:val="paragraph"/>
        <w:spacing w:before="0" w:beforeAutospacing="0" w:after="0" w:afterAutospacing="0" w:line="480" w:lineRule="auto"/>
        <w:jc w:val="center"/>
        <w:textAlignment w:val="baseline"/>
        <w:rPr>
          <w:color w:val="000000" w:themeColor="text1"/>
        </w:rPr>
      </w:pPr>
      <w:r w:rsidRPr="0005481F">
        <w:rPr>
          <w:noProof/>
          <w:color w:val="000000" w:themeColor="text1"/>
        </w:rPr>
        <w:lastRenderedPageBreak/>
        <w:drawing>
          <wp:inline distT="0" distB="0" distL="0" distR="0" wp14:anchorId="676EC696" wp14:editId="18E60469">
            <wp:extent cx="5486400" cy="4049151"/>
            <wp:effectExtent l="0" t="0" r="0" b="254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9"/>
                    <a:stretch>
                      <a:fillRect/>
                    </a:stretch>
                  </pic:blipFill>
                  <pic:spPr>
                    <a:xfrm>
                      <a:off x="0" y="0"/>
                      <a:ext cx="5486400" cy="4049151"/>
                    </a:xfrm>
                    <a:prstGeom prst="rect">
                      <a:avLst/>
                    </a:prstGeom>
                  </pic:spPr>
                </pic:pic>
              </a:graphicData>
            </a:graphic>
          </wp:inline>
        </w:drawing>
      </w:r>
    </w:p>
    <w:p w14:paraId="59C9E080" w14:textId="4E7FC22E" w:rsidR="009212D7" w:rsidRPr="00274FEF" w:rsidRDefault="009212D7" w:rsidP="00723AAE">
      <w:pPr>
        <w:pStyle w:val="Caption"/>
        <w:ind w:left="1800"/>
        <w:rPr>
          <w:rStyle w:val="normaltextrun"/>
          <w:iCs w:val="0"/>
        </w:rPr>
      </w:pPr>
      <w:bookmarkStart w:id="56" w:name="_Toc86087457"/>
      <w:bookmarkStart w:id="57" w:name="_Toc90306103"/>
      <w:r w:rsidRPr="008E75D6">
        <w:rPr>
          <w:rStyle w:val="eop"/>
          <w:iCs w:val="0"/>
        </w:rPr>
        <w:t xml:space="preserve">Figure 4.1. </w:t>
      </w:r>
      <w:r w:rsidRPr="008E75D6">
        <w:rPr>
          <w:iCs w:val="0"/>
        </w:rPr>
        <w:t>Experimental Setup</w:t>
      </w:r>
      <w:bookmarkEnd w:id="56"/>
      <w:bookmarkEnd w:id="57"/>
    </w:p>
    <w:p w14:paraId="31D61BAA" w14:textId="55712FBE" w:rsidR="00BE1CE3" w:rsidRPr="00FF294F" w:rsidRDefault="00BE1CE3" w:rsidP="00C46447">
      <w:pPr>
        <w:pStyle w:val="Heading2"/>
        <w:rPr>
          <w:rStyle w:val="normaltextrun"/>
          <w:b w:val="0"/>
        </w:rPr>
      </w:pPr>
      <w:bookmarkStart w:id="58" w:name="_Toc90047760"/>
      <w:r w:rsidRPr="005F5051">
        <w:rPr>
          <w:rStyle w:val="normaltextrun"/>
        </w:rPr>
        <w:t>4.2. Test Procedure</w:t>
      </w:r>
      <w:bookmarkEnd w:id="58"/>
    </w:p>
    <w:p w14:paraId="2D41D6B0" w14:textId="382000FF" w:rsidR="009212D7" w:rsidRDefault="00933FA0" w:rsidP="00933FA0">
      <w:pPr>
        <w:pStyle w:val="paragraph"/>
        <w:spacing w:before="0" w:beforeAutospacing="0" w:after="0" w:afterAutospacing="0" w:line="480" w:lineRule="auto"/>
        <w:jc w:val="both"/>
        <w:textAlignment w:val="baseline"/>
        <w:rPr>
          <w:rStyle w:val="eop"/>
          <w:color w:val="000000" w:themeColor="text1"/>
        </w:rPr>
      </w:pPr>
      <w:r w:rsidRPr="00FF294F">
        <w:rPr>
          <w:rStyle w:val="normaltextrun"/>
          <w:color w:val="000000" w:themeColor="text1"/>
        </w:rPr>
        <w:t xml:space="preserve">This section includes the procedure </w:t>
      </w:r>
      <w:r w:rsidR="000D33B2" w:rsidRPr="00D261AF">
        <w:rPr>
          <w:rStyle w:val="normaltextrun"/>
          <w:color w:val="000000" w:themeColor="text1"/>
        </w:rPr>
        <w:t xml:space="preserve">used to prepare </w:t>
      </w:r>
      <w:r w:rsidRPr="00D261AF">
        <w:rPr>
          <w:rStyle w:val="normaltextrun"/>
          <w:color w:val="000000" w:themeColor="text1"/>
        </w:rPr>
        <w:t xml:space="preserve">the base fluid and </w:t>
      </w:r>
      <w:r w:rsidR="000D33B2" w:rsidRPr="00D261AF">
        <w:rPr>
          <w:rStyle w:val="normaltextrun"/>
          <w:color w:val="000000" w:themeColor="text1"/>
        </w:rPr>
        <w:t xml:space="preserve">perform the </w:t>
      </w:r>
      <w:r w:rsidRPr="0004237A">
        <w:rPr>
          <w:rStyle w:val="normaltextrun"/>
          <w:color w:val="000000" w:themeColor="text1"/>
        </w:rPr>
        <w:t>foam</w:t>
      </w:r>
      <w:r w:rsidR="000D33B2" w:rsidRPr="0005481F">
        <w:rPr>
          <w:rStyle w:val="normaltextrun"/>
          <w:color w:val="000000" w:themeColor="text1"/>
        </w:rPr>
        <w:t xml:space="preserve"> stability test</w:t>
      </w:r>
      <w:r w:rsidRPr="0005481F">
        <w:rPr>
          <w:rStyle w:val="normaltextrun"/>
          <w:color w:val="000000" w:themeColor="text1"/>
        </w:rPr>
        <w:t>. </w:t>
      </w:r>
      <w:r w:rsidRPr="0005481F">
        <w:rPr>
          <w:rStyle w:val="eop"/>
          <w:color w:val="000000" w:themeColor="text1"/>
        </w:rPr>
        <w:t> </w:t>
      </w:r>
    </w:p>
    <w:p w14:paraId="33578BDB" w14:textId="77777777" w:rsidR="004B5AA7" w:rsidRPr="00EA6383" w:rsidRDefault="004B5AA7" w:rsidP="00933FA0">
      <w:pPr>
        <w:pStyle w:val="paragraph"/>
        <w:spacing w:before="0" w:beforeAutospacing="0" w:after="0" w:afterAutospacing="0" w:line="480" w:lineRule="auto"/>
        <w:jc w:val="both"/>
        <w:textAlignment w:val="baseline"/>
        <w:rPr>
          <w:rStyle w:val="normaltextrun"/>
          <w:rFonts w:ascii="Segoe UI" w:hAnsi="Segoe UI" w:cs="Segoe UI"/>
          <w:color w:val="000000" w:themeColor="text1"/>
          <w:sz w:val="18"/>
          <w:szCs w:val="18"/>
        </w:rPr>
      </w:pPr>
    </w:p>
    <w:p w14:paraId="39BEEAA0" w14:textId="3ED3120D" w:rsidR="00933FA0" w:rsidRPr="0005481F" w:rsidRDefault="00933FA0" w:rsidP="00C46447">
      <w:pPr>
        <w:pStyle w:val="Heading3"/>
      </w:pPr>
      <w:bookmarkStart w:id="59" w:name="_Toc90047761"/>
      <w:r w:rsidRPr="0005481F">
        <w:rPr>
          <w:rStyle w:val="normaltextrun"/>
        </w:rPr>
        <w:t>4.</w:t>
      </w:r>
      <w:r w:rsidR="00BE1CE3" w:rsidRPr="0005481F">
        <w:rPr>
          <w:rStyle w:val="normaltextrun"/>
        </w:rPr>
        <w:t>2</w:t>
      </w:r>
      <w:r w:rsidRPr="0005481F">
        <w:rPr>
          <w:rStyle w:val="normaltextrun"/>
        </w:rPr>
        <w:t>.1. Base Fluid Preparation</w:t>
      </w:r>
      <w:bookmarkEnd w:id="59"/>
      <w:r w:rsidRPr="0005481F">
        <w:rPr>
          <w:rStyle w:val="eop"/>
        </w:rPr>
        <w:t> </w:t>
      </w:r>
    </w:p>
    <w:p w14:paraId="571BD47C" w14:textId="3EE1DA94" w:rsidR="00933FA0" w:rsidRPr="005F5051" w:rsidRDefault="00933FA0" w:rsidP="00933FA0">
      <w:pPr>
        <w:pStyle w:val="paragraph"/>
        <w:spacing w:before="0" w:beforeAutospacing="0" w:after="0" w:afterAutospacing="0" w:line="480" w:lineRule="auto"/>
        <w:jc w:val="both"/>
        <w:textAlignment w:val="baseline"/>
        <w:rPr>
          <w:rStyle w:val="normaltextrun"/>
          <w:color w:val="000000" w:themeColor="text1"/>
        </w:rPr>
      </w:pPr>
      <w:r w:rsidRPr="0005481F">
        <w:rPr>
          <w:rStyle w:val="normaltextrun"/>
          <w:color w:val="000000" w:themeColor="text1"/>
        </w:rPr>
        <w:t>The surfactant solution was prepared by dissolving the 40</w:t>
      </w:r>
      <w:r w:rsidR="003A78D3" w:rsidRPr="0005481F">
        <w:rPr>
          <w:rStyle w:val="normaltextrun"/>
          <w:color w:val="000000" w:themeColor="text1"/>
        </w:rPr>
        <w:t xml:space="preserve"> </w:t>
      </w:r>
      <w:r w:rsidRPr="0005481F">
        <w:rPr>
          <w:rStyle w:val="normaltextrun"/>
          <w:color w:val="000000" w:themeColor="text1"/>
        </w:rPr>
        <w:t>ml of surfactant in the 2</w:t>
      </w:r>
      <w:r w:rsidR="003A78D3" w:rsidRPr="0005481F">
        <w:rPr>
          <w:rStyle w:val="normaltextrun"/>
          <w:color w:val="000000" w:themeColor="text1"/>
        </w:rPr>
        <w:t xml:space="preserve"> </w:t>
      </w:r>
      <w:r w:rsidRPr="0005481F">
        <w:rPr>
          <w:rStyle w:val="normaltextrun"/>
          <w:color w:val="000000" w:themeColor="text1"/>
        </w:rPr>
        <w:t>L of tap water and mixing the solution with an agitator. All the solutions were mixed with surfactant at 2% (v/v) which according to preliminary studies</w:t>
      </w:r>
      <w:r w:rsidR="003A78D3" w:rsidRPr="0005481F">
        <w:rPr>
          <w:rStyle w:val="normaltextrun"/>
          <w:color w:val="000000" w:themeColor="text1"/>
        </w:rPr>
        <w:t xml:space="preserve"> (</w:t>
      </w:r>
      <w:proofErr w:type="spellStart"/>
      <w:r w:rsidR="00857545" w:rsidRPr="00A93987">
        <w:rPr>
          <w:rStyle w:val="normaltextrun"/>
          <w:color w:val="000000" w:themeColor="text1"/>
        </w:rPr>
        <w:t>Govindu</w:t>
      </w:r>
      <w:proofErr w:type="spellEnd"/>
      <w:r w:rsidR="00857545" w:rsidRPr="00A93987">
        <w:rPr>
          <w:rStyle w:val="normaltextrun"/>
          <w:color w:val="000000" w:themeColor="text1"/>
        </w:rPr>
        <w:t xml:space="preserve"> 2019</w:t>
      </w:r>
      <w:r w:rsidR="00D1734B" w:rsidRPr="0005481F">
        <w:rPr>
          <w:rStyle w:val="normaltextrun"/>
          <w:color w:val="000000" w:themeColor="text1"/>
        </w:rPr>
        <w:t xml:space="preserve">; </w:t>
      </w:r>
      <w:r w:rsidR="00B90EC7" w:rsidRPr="002E289C">
        <w:rPr>
          <w:rStyle w:val="normaltextrun"/>
          <w:color w:val="000000" w:themeColor="text1"/>
        </w:rPr>
        <w:t>Akhtar et al. 2018</w:t>
      </w:r>
      <w:r w:rsidR="003A78D3" w:rsidRPr="008E75D6">
        <w:rPr>
          <w:rStyle w:val="normaltextrun"/>
          <w:color w:val="000000" w:themeColor="text1"/>
        </w:rPr>
        <w:t>)</w:t>
      </w:r>
      <w:r w:rsidRPr="008E75D6">
        <w:rPr>
          <w:rStyle w:val="normaltextrun"/>
          <w:color w:val="000000" w:themeColor="text1"/>
        </w:rPr>
        <w:t xml:space="preserve"> is higher than the CMC of the surfactant. Clay was added to</w:t>
      </w:r>
      <w:r w:rsidRPr="005F5051">
        <w:rPr>
          <w:rStyle w:val="normaltextrun"/>
          <w:color w:val="000000" w:themeColor="text1"/>
        </w:rPr>
        <w:t xml:space="preserve"> the surfactant solution </w:t>
      </w:r>
      <w:r w:rsidR="003A78D3" w:rsidRPr="005F5051">
        <w:rPr>
          <w:rStyle w:val="normaltextrun"/>
          <w:color w:val="000000" w:themeColor="text1"/>
        </w:rPr>
        <w:t xml:space="preserve">during base fluid preparation while </w:t>
      </w:r>
      <w:r w:rsidR="003A78D3" w:rsidRPr="005F5051">
        <w:rPr>
          <w:rStyle w:val="normaltextrun"/>
          <w:color w:val="000000" w:themeColor="text1"/>
        </w:rPr>
        <w:lastRenderedPageBreak/>
        <w:t>mixing the solution</w:t>
      </w:r>
      <w:r w:rsidRPr="00FF294F">
        <w:rPr>
          <w:rStyle w:val="normaltextrun"/>
          <w:color w:val="000000" w:themeColor="text1"/>
        </w:rPr>
        <w:t xml:space="preserve"> </w:t>
      </w:r>
      <w:r w:rsidR="003A78D3" w:rsidRPr="00FF294F">
        <w:rPr>
          <w:rStyle w:val="normaltextrun"/>
          <w:color w:val="000000" w:themeColor="text1"/>
        </w:rPr>
        <w:t>to disperse clay particles</w:t>
      </w:r>
      <w:r w:rsidRPr="0005481F">
        <w:rPr>
          <w:rStyle w:val="normaltextrun"/>
          <w:color w:val="000000" w:themeColor="text1"/>
        </w:rPr>
        <w:t>. </w:t>
      </w:r>
      <w:r w:rsidR="008F106C" w:rsidRPr="002E289C">
        <w:rPr>
          <w:rStyle w:val="normaltextrun"/>
          <w:color w:val="000000" w:themeColor="text1"/>
        </w:rPr>
        <w:t xml:space="preserve">The rheology of the base fluid was measured using </w:t>
      </w:r>
      <w:r w:rsidR="0022097A" w:rsidRPr="008E75D6">
        <w:rPr>
          <w:rStyle w:val="normaltextrun"/>
          <w:color w:val="000000" w:themeColor="text1"/>
        </w:rPr>
        <w:t xml:space="preserve">the standard model </w:t>
      </w:r>
      <w:proofErr w:type="spellStart"/>
      <w:r w:rsidR="0022097A" w:rsidRPr="008E75D6">
        <w:rPr>
          <w:rStyle w:val="normaltextrun"/>
          <w:color w:val="000000" w:themeColor="text1"/>
        </w:rPr>
        <w:t>Fann</w:t>
      </w:r>
      <w:proofErr w:type="spellEnd"/>
      <w:r w:rsidR="0022097A" w:rsidRPr="008E75D6">
        <w:rPr>
          <w:rStyle w:val="normaltextrun"/>
          <w:color w:val="000000" w:themeColor="text1"/>
        </w:rPr>
        <w:t xml:space="preserve"> 35 and changing the speed from 3 to 600 RPM. </w:t>
      </w:r>
    </w:p>
    <w:p w14:paraId="3FD2996D" w14:textId="77777777" w:rsidR="00BE1CE3" w:rsidRPr="005F5051" w:rsidRDefault="00BE1CE3" w:rsidP="00933FA0">
      <w:pPr>
        <w:pStyle w:val="paragraph"/>
        <w:spacing w:before="0" w:beforeAutospacing="0" w:after="0" w:afterAutospacing="0" w:line="480" w:lineRule="auto"/>
        <w:jc w:val="both"/>
        <w:textAlignment w:val="baseline"/>
        <w:rPr>
          <w:rFonts w:ascii="Segoe UI" w:hAnsi="Segoe UI" w:cs="Segoe UI"/>
          <w:color w:val="000000" w:themeColor="text1"/>
          <w:sz w:val="18"/>
          <w:szCs w:val="18"/>
        </w:rPr>
      </w:pPr>
    </w:p>
    <w:p w14:paraId="03F3B109" w14:textId="58BB963B" w:rsidR="00933FA0" w:rsidRPr="0005481F" w:rsidRDefault="009212D7" w:rsidP="00C46447">
      <w:pPr>
        <w:pStyle w:val="Heading3"/>
      </w:pPr>
      <w:bookmarkStart w:id="60" w:name="_Toc90047762"/>
      <w:r w:rsidRPr="00FF294F">
        <w:rPr>
          <w:rStyle w:val="normaltextrun"/>
        </w:rPr>
        <w:t>4</w:t>
      </w:r>
      <w:r w:rsidR="00933FA0" w:rsidRPr="00D261AF">
        <w:rPr>
          <w:rStyle w:val="normaltextrun"/>
        </w:rPr>
        <w:t>.</w:t>
      </w:r>
      <w:r w:rsidR="00BE1CE3" w:rsidRPr="0004237A">
        <w:rPr>
          <w:rStyle w:val="normaltextrun"/>
        </w:rPr>
        <w:t>2</w:t>
      </w:r>
      <w:r w:rsidR="00933FA0" w:rsidRPr="0005481F">
        <w:rPr>
          <w:rStyle w:val="normaltextrun"/>
        </w:rPr>
        <w:t>.</w:t>
      </w:r>
      <w:r w:rsidR="00BE1CE3" w:rsidRPr="0005481F">
        <w:rPr>
          <w:rStyle w:val="normaltextrun"/>
        </w:rPr>
        <w:t>2</w:t>
      </w:r>
      <w:r w:rsidR="00933FA0" w:rsidRPr="0005481F">
        <w:rPr>
          <w:rStyle w:val="normaltextrun"/>
        </w:rPr>
        <w:t xml:space="preserve">. </w:t>
      </w:r>
      <w:r w:rsidR="0022097A" w:rsidRPr="0005481F">
        <w:rPr>
          <w:rStyle w:val="normaltextrun"/>
        </w:rPr>
        <w:t>Rheology</w:t>
      </w:r>
      <w:r w:rsidR="00933FA0" w:rsidRPr="0005481F">
        <w:rPr>
          <w:rStyle w:val="normaltextrun"/>
        </w:rPr>
        <w:t xml:space="preserve"> and Stability</w:t>
      </w:r>
      <w:bookmarkEnd w:id="60"/>
      <w:r w:rsidR="00933FA0" w:rsidRPr="0005481F">
        <w:rPr>
          <w:rStyle w:val="eop"/>
        </w:rPr>
        <w:t> </w:t>
      </w:r>
    </w:p>
    <w:p w14:paraId="36DB5ACC" w14:textId="2F7F2802" w:rsidR="00933FA0" w:rsidRPr="0005481F" w:rsidRDefault="0022097A" w:rsidP="00933FA0">
      <w:pPr>
        <w:pStyle w:val="paragraph"/>
        <w:spacing w:before="0" w:beforeAutospacing="0" w:after="0" w:afterAutospacing="0" w:line="480" w:lineRule="auto"/>
        <w:jc w:val="both"/>
        <w:textAlignment w:val="baseline"/>
        <w:rPr>
          <w:rFonts w:ascii="Segoe UI" w:hAnsi="Segoe UI" w:cs="Segoe UI"/>
          <w:color w:val="000000" w:themeColor="text1"/>
          <w:sz w:val="18"/>
          <w:szCs w:val="18"/>
        </w:rPr>
      </w:pPr>
      <w:r w:rsidRPr="0005481F">
        <w:rPr>
          <w:rStyle w:val="normaltextrun"/>
          <w:color w:val="000000" w:themeColor="text1"/>
        </w:rPr>
        <w:t xml:space="preserve">The procedure for measuring </w:t>
      </w:r>
      <w:r w:rsidR="003A78D3" w:rsidRPr="0005481F">
        <w:rPr>
          <w:rStyle w:val="normaltextrun"/>
          <w:color w:val="000000" w:themeColor="text1"/>
        </w:rPr>
        <w:t xml:space="preserve">the </w:t>
      </w:r>
      <w:r w:rsidRPr="0005481F">
        <w:rPr>
          <w:rStyle w:val="normaltextrun"/>
          <w:color w:val="000000" w:themeColor="text1"/>
        </w:rPr>
        <w:t>rheology and stability</w:t>
      </w:r>
      <w:r w:rsidR="003A78D3" w:rsidRPr="0005481F">
        <w:rPr>
          <w:rStyle w:val="normaltextrun"/>
          <w:color w:val="000000" w:themeColor="text1"/>
        </w:rPr>
        <w:t xml:space="preserve"> of foam</w:t>
      </w:r>
      <w:r w:rsidRPr="0005481F">
        <w:rPr>
          <w:rStyle w:val="normaltextrun"/>
          <w:color w:val="000000" w:themeColor="text1"/>
        </w:rPr>
        <w:t xml:space="preserve"> </w:t>
      </w:r>
      <w:r w:rsidR="00B11665" w:rsidRPr="0005481F">
        <w:rPr>
          <w:rStyle w:val="normaltextrun"/>
          <w:color w:val="000000" w:themeColor="text1"/>
        </w:rPr>
        <w:t xml:space="preserve">involves eight steps. These steps are discussed in this section. </w:t>
      </w:r>
    </w:p>
    <w:p w14:paraId="7370A59D" w14:textId="1BCB2E5A" w:rsidR="003A78D3" w:rsidRPr="0005481F" w:rsidRDefault="00933FA0" w:rsidP="00C46447">
      <w:pPr>
        <w:pStyle w:val="paragraph"/>
        <w:numPr>
          <w:ilvl w:val="0"/>
          <w:numId w:val="25"/>
        </w:numPr>
        <w:tabs>
          <w:tab w:val="clear" w:pos="360"/>
          <w:tab w:val="num" w:pos="900"/>
        </w:tabs>
        <w:spacing w:before="0" w:beforeAutospacing="0" w:after="0" w:afterAutospacing="0" w:line="480" w:lineRule="auto"/>
        <w:ind w:left="900" w:hanging="900"/>
        <w:jc w:val="both"/>
        <w:textAlignment w:val="baseline"/>
        <w:rPr>
          <w:rFonts w:ascii="Segoe UI" w:hAnsi="Segoe UI" w:cs="Segoe UI"/>
          <w:color w:val="000000" w:themeColor="text1"/>
          <w:sz w:val="18"/>
          <w:szCs w:val="18"/>
        </w:rPr>
      </w:pPr>
      <w:r w:rsidRPr="0005481F">
        <w:rPr>
          <w:rStyle w:val="normaltextrun"/>
          <w:b/>
          <w:color w:val="000000" w:themeColor="text1"/>
        </w:rPr>
        <w:t>Flow Loop</w:t>
      </w:r>
      <w:r w:rsidR="003A78D3" w:rsidRPr="0005481F">
        <w:rPr>
          <w:rStyle w:val="normaltextrun"/>
          <w:b/>
          <w:color w:val="000000" w:themeColor="text1"/>
        </w:rPr>
        <w:t xml:space="preserve"> Filling</w:t>
      </w:r>
      <w:r w:rsidRPr="0005481F">
        <w:rPr>
          <w:rStyle w:val="normaltextrun"/>
          <w:b/>
          <w:color w:val="000000" w:themeColor="text1"/>
        </w:rPr>
        <w:t>: </w:t>
      </w:r>
      <w:r w:rsidRPr="0005481F">
        <w:rPr>
          <w:rStyle w:val="normaltextrun"/>
          <w:color w:val="000000" w:themeColor="text1"/>
        </w:rPr>
        <w:t>The liquid tank was filled with the base fluid to 1000</w:t>
      </w:r>
      <w:r w:rsidR="003A78D3" w:rsidRPr="0005481F">
        <w:rPr>
          <w:rStyle w:val="normaltextrun"/>
          <w:color w:val="000000" w:themeColor="text1"/>
        </w:rPr>
        <w:t xml:space="preserve"> </w:t>
      </w:r>
      <w:r w:rsidRPr="0005481F">
        <w:rPr>
          <w:rStyle w:val="normaltextrun"/>
          <w:color w:val="000000" w:themeColor="text1"/>
        </w:rPr>
        <w:t>ml volume. The injection valve V</w:t>
      </w:r>
      <w:r w:rsidRPr="0005481F">
        <w:rPr>
          <w:rStyle w:val="normaltextrun"/>
          <w:color w:val="000000" w:themeColor="text1"/>
          <w:sz w:val="19"/>
          <w:szCs w:val="19"/>
          <w:vertAlign w:val="subscript"/>
        </w:rPr>
        <w:t>2 </w:t>
      </w:r>
      <w:r w:rsidRPr="0005481F">
        <w:rPr>
          <w:rStyle w:val="normaltextrun"/>
          <w:color w:val="000000" w:themeColor="text1"/>
        </w:rPr>
        <w:t>is opened for fluid to flow from the tank. During fluid flow from the tank</w:t>
      </w:r>
      <w:r w:rsidR="003A78D3" w:rsidRPr="0005481F">
        <w:rPr>
          <w:rStyle w:val="normaltextrun"/>
          <w:color w:val="000000" w:themeColor="text1"/>
        </w:rPr>
        <w:t>,</w:t>
      </w:r>
      <w:r w:rsidRPr="0005481F">
        <w:rPr>
          <w:rStyle w:val="normaltextrun"/>
          <w:color w:val="000000" w:themeColor="text1"/>
        </w:rPr>
        <w:t xml:space="preserve"> the fluid</w:t>
      </w:r>
      <w:r w:rsidR="003A78D3" w:rsidRPr="0005481F">
        <w:rPr>
          <w:rStyle w:val="normaltextrun"/>
          <w:color w:val="000000" w:themeColor="text1"/>
        </w:rPr>
        <w:t xml:space="preserve"> was </w:t>
      </w:r>
      <w:r w:rsidRPr="0005481F">
        <w:rPr>
          <w:rStyle w:val="normaltextrun"/>
          <w:color w:val="000000" w:themeColor="text1"/>
        </w:rPr>
        <w:t xml:space="preserve">in constant agitation to ensure </w:t>
      </w:r>
      <w:r w:rsidR="003A78D3" w:rsidRPr="0005481F">
        <w:rPr>
          <w:rStyle w:val="normaltextrun"/>
          <w:color w:val="000000" w:themeColor="text1"/>
        </w:rPr>
        <w:t>the homogeneity of the fluid</w:t>
      </w:r>
      <w:r w:rsidRPr="0005481F">
        <w:rPr>
          <w:rStyle w:val="normaltextrun"/>
          <w:color w:val="000000" w:themeColor="text1"/>
        </w:rPr>
        <w:t>. The return valve V</w:t>
      </w:r>
      <w:r w:rsidRPr="0005481F">
        <w:rPr>
          <w:rStyle w:val="normaltextrun"/>
          <w:color w:val="000000" w:themeColor="text1"/>
          <w:sz w:val="19"/>
          <w:szCs w:val="19"/>
          <w:vertAlign w:val="subscript"/>
        </w:rPr>
        <w:t>1 </w:t>
      </w:r>
      <w:r w:rsidR="003A78D3" w:rsidRPr="0005481F">
        <w:rPr>
          <w:rStyle w:val="normaltextrun"/>
          <w:color w:val="000000" w:themeColor="text1"/>
        </w:rPr>
        <w:t xml:space="preserve">was </w:t>
      </w:r>
      <w:r w:rsidRPr="0005481F">
        <w:rPr>
          <w:rStyle w:val="normaltextrun"/>
          <w:color w:val="000000" w:themeColor="text1"/>
        </w:rPr>
        <w:t>in a fully open position to allow the fluid to flow into the set-up. To fill up the vertical test sections, the other valves (V</w:t>
      </w:r>
      <w:r w:rsidRPr="0005481F">
        <w:rPr>
          <w:rStyle w:val="normaltextrun"/>
          <w:color w:val="000000" w:themeColor="text1"/>
          <w:sz w:val="19"/>
          <w:szCs w:val="19"/>
          <w:vertAlign w:val="subscript"/>
        </w:rPr>
        <w:t>3A</w:t>
      </w:r>
      <w:r w:rsidRPr="0005481F">
        <w:rPr>
          <w:rStyle w:val="normaltextrun"/>
          <w:color w:val="000000" w:themeColor="text1"/>
        </w:rPr>
        <w:t>, V</w:t>
      </w:r>
      <w:r w:rsidRPr="0005481F">
        <w:rPr>
          <w:rStyle w:val="normaltextrun"/>
          <w:color w:val="000000" w:themeColor="text1"/>
          <w:sz w:val="19"/>
          <w:szCs w:val="19"/>
          <w:vertAlign w:val="subscript"/>
        </w:rPr>
        <w:t>3B</w:t>
      </w:r>
      <w:r w:rsidRPr="0005481F">
        <w:rPr>
          <w:rStyle w:val="normaltextrun"/>
          <w:color w:val="000000" w:themeColor="text1"/>
        </w:rPr>
        <w:t>, V</w:t>
      </w:r>
      <w:r w:rsidRPr="0005481F">
        <w:rPr>
          <w:rStyle w:val="normaltextrun"/>
          <w:color w:val="000000" w:themeColor="text1"/>
          <w:sz w:val="19"/>
          <w:szCs w:val="19"/>
          <w:vertAlign w:val="subscript"/>
        </w:rPr>
        <w:t>4,</w:t>
      </w:r>
      <w:r w:rsidRPr="0005481F">
        <w:rPr>
          <w:rStyle w:val="normaltextrun"/>
          <w:color w:val="000000" w:themeColor="text1"/>
        </w:rPr>
        <w:t> and V</w:t>
      </w:r>
      <w:r w:rsidRPr="0005481F">
        <w:rPr>
          <w:rStyle w:val="normaltextrun"/>
          <w:color w:val="000000" w:themeColor="text1"/>
          <w:sz w:val="19"/>
          <w:szCs w:val="19"/>
          <w:vertAlign w:val="subscript"/>
        </w:rPr>
        <w:t>12</w:t>
      </w:r>
      <w:r w:rsidRPr="0005481F">
        <w:rPr>
          <w:rStyle w:val="normaltextrun"/>
          <w:color w:val="000000" w:themeColor="text1"/>
        </w:rPr>
        <w:t>) were also in fully open positions.</w:t>
      </w:r>
      <w:r w:rsidRPr="0005481F">
        <w:rPr>
          <w:rStyle w:val="eop"/>
          <w:color w:val="000000" w:themeColor="text1"/>
        </w:rPr>
        <w:t> </w:t>
      </w:r>
    </w:p>
    <w:p w14:paraId="06B033CD" w14:textId="499AE6F3" w:rsidR="00933FA0" w:rsidRPr="0005481F" w:rsidRDefault="003A78D3" w:rsidP="00C46447">
      <w:pPr>
        <w:pStyle w:val="paragraph"/>
        <w:numPr>
          <w:ilvl w:val="0"/>
          <w:numId w:val="25"/>
        </w:numPr>
        <w:tabs>
          <w:tab w:val="clear" w:pos="360"/>
          <w:tab w:val="num" w:pos="900"/>
        </w:tabs>
        <w:spacing w:before="0" w:beforeAutospacing="0" w:after="0" w:afterAutospacing="0" w:line="480" w:lineRule="auto"/>
        <w:ind w:left="900" w:hanging="900"/>
        <w:jc w:val="both"/>
        <w:textAlignment w:val="baseline"/>
        <w:rPr>
          <w:rFonts w:ascii="Segoe UI" w:hAnsi="Segoe UI" w:cs="Segoe UI"/>
          <w:color w:val="000000" w:themeColor="text1"/>
          <w:sz w:val="18"/>
          <w:szCs w:val="18"/>
        </w:rPr>
      </w:pPr>
      <w:r w:rsidRPr="0005481F">
        <w:rPr>
          <w:rStyle w:val="normaltextrun"/>
          <w:b/>
          <w:color w:val="000000" w:themeColor="text1"/>
        </w:rPr>
        <w:t xml:space="preserve"> </w:t>
      </w:r>
      <w:r w:rsidR="00933FA0" w:rsidRPr="0005481F">
        <w:rPr>
          <w:rStyle w:val="normaltextrun"/>
          <w:b/>
          <w:color w:val="000000" w:themeColor="text1"/>
        </w:rPr>
        <w:t>Fluid Circulation:</w:t>
      </w:r>
      <w:r w:rsidR="00933FA0" w:rsidRPr="0005481F">
        <w:rPr>
          <w:rStyle w:val="normaltextrun"/>
          <w:color w:val="000000" w:themeColor="text1"/>
        </w:rPr>
        <w:t> </w:t>
      </w:r>
      <w:r w:rsidRPr="0005481F">
        <w:rPr>
          <w:rStyle w:val="normaltextrun"/>
          <w:color w:val="000000" w:themeColor="text1"/>
        </w:rPr>
        <w:t>When t</w:t>
      </w:r>
      <w:r w:rsidR="00933FA0" w:rsidRPr="0005481F">
        <w:rPr>
          <w:rStyle w:val="normaltextrun"/>
          <w:color w:val="000000" w:themeColor="text1"/>
        </w:rPr>
        <w:t>he set-up</w:t>
      </w:r>
      <w:r w:rsidRPr="0005481F">
        <w:rPr>
          <w:rStyle w:val="normaltextrun"/>
          <w:color w:val="000000" w:themeColor="text1"/>
        </w:rPr>
        <w:t xml:space="preserve"> was </w:t>
      </w:r>
      <w:r w:rsidR="00933FA0" w:rsidRPr="0005481F">
        <w:rPr>
          <w:rStyle w:val="normaltextrun"/>
          <w:color w:val="000000" w:themeColor="text1"/>
        </w:rPr>
        <w:t xml:space="preserve">filled up the </w:t>
      </w:r>
      <w:r w:rsidRPr="0005481F">
        <w:rPr>
          <w:rStyle w:val="normaltextrun"/>
          <w:color w:val="000000" w:themeColor="text1"/>
        </w:rPr>
        <w:t xml:space="preserve">base </w:t>
      </w:r>
      <w:r w:rsidR="00933FA0" w:rsidRPr="0005481F">
        <w:rPr>
          <w:rStyle w:val="normaltextrun"/>
          <w:color w:val="000000" w:themeColor="text1"/>
        </w:rPr>
        <w:t>fluid</w:t>
      </w:r>
      <w:r w:rsidRPr="0005481F">
        <w:rPr>
          <w:rStyle w:val="normaltextrun"/>
          <w:color w:val="000000" w:themeColor="text1"/>
        </w:rPr>
        <w:t>, t</w:t>
      </w:r>
      <w:r w:rsidR="00933FA0" w:rsidRPr="0005481F">
        <w:rPr>
          <w:rStyle w:val="normaltextrun"/>
          <w:color w:val="000000" w:themeColor="text1"/>
        </w:rPr>
        <w:t>he injection valve V</w:t>
      </w:r>
      <w:r w:rsidR="00933FA0" w:rsidRPr="0005481F">
        <w:rPr>
          <w:rStyle w:val="normaltextrun"/>
          <w:color w:val="000000" w:themeColor="text1"/>
          <w:sz w:val="19"/>
          <w:szCs w:val="19"/>
          <w:vertAlign w:val="subscript"/>
        </w:rPr>
        <w:t>2 </w:t>
      </w:r>
      <w:r w:rsidRPr="0005481F">
        <w:rPr>
          <w:rStyle w:val="normaltextrun"/>
          <w:color w:val="000000" w:themeColor="text1"/>
        </w:rPr>
        <w:t xml:space="preserve">was </w:t>
      </w:r>
      <w:r w:rsidR="00933FA0" w:rsidRPr="0005481F">
        <w:rPr>
          <w:rStyle w:val="normaltextrun"/>
          <w:color w:val="000000" w:themeColor="text1"/>
        </w:rPr>
        <w:t>shut. The fluid</w:t>
      </w:r>
      <w:r w:rsidRPr="0005481F">
        <w:rPr>
          <w:rStyle w:val="normaltextrun"/>
          <w:color w:val="000000" w:themeColor="text1"/>
        </w:rPr>
        <w:t xml:space="preserve"> was </w:t>
      </w:r>
      <w:r w:rsidR="00933FA0" w:rsidRPr="0005481F">
        <w:rPr>
          <w:rStyle w:val="normaltextrun"/>
          <w:color w:val="000000" w:themeColor="text1"/>
        </w:rPr>
        <w:t xml:space="preserve">circulated through the flow loop in the vertical test section, pipe viscometer, and </w:t>
      </w:r>
      <w:r w:rsidRPr="0005481F">
        <w:rPr>
          <w:rStyle w:val="normaltextrun"/>
          <w:color w:val="000000" w:themeColor="text1"/>
        </w:rPr>
        <w:t>FGS</w:t>
      </w:r>
      <w:r w:rsidR="00933FA0" w:rsidRPr="0005481F">
        <w:rPr>
          <w:rStyle w:val="normaltextrun"/>
          <w:color w:val="000000" w:themeColor="text1"/>
        </w:rPr>
        <w:t>. The needle valve across the FGS</w:t>
      </w:r>
      <w:r w:rsidRPr="0005481F">
        <w:rPr>
          <w:rStyle w:val="normaltextrun"/>
          <w:color w:val="000000" w:themeColor="text1"/>
        </w:rPr>
        <w:t xml:space="preserve"> was </w:t>
      </w:r>
      <w:r w:rsidR="00933FA0" w:rsidRPr="0005481F">
        <w:rPr>
          <w:rStyle w:val="normaltextrun"/>
          <w:color w:val="000000" w:themeColor="text1"/>
        </w:rPr>
        <w:t>in a fully open position. </w:t>
      </w:r>
      <w:r w:rsidR="00933FA0" w:rsidRPr="0005481F">
        <w:rPr>
          <w:rStyle w:val="eop"/>
          <w:color w:val="000000" w:themeColor="text1"/>
        </w:rPr>
        <w:t> </w:t>
      </w:r>
    </w:p>
    <w:p w14:paraId="4F877E0F" w14:textId="1A78B357" w:rsidR="00933FA0" w:rsidRPr="0005481F" w:rsidRDefault="00933FA0" w:rsidP="00C46447">
      <w:pPr>
        <w:pStyle w:val="paragraph"/>
        <w:numPr>
          <w:ilvl w:val="0"/>
          <w:numId w:val="25"/>
        </w:numPr>
        <w:tabs>
          <w:tab w:val="clear" w:pos="360"/>
          <w:tab w:val="num" w:pos="900"/>
        </w:tabs>
        <w:spacing w:before="0" w:beforeAutospacing="0" w:after="0" w:afterAutospacing="0" w:line="480" w:lineRule="auto"/>
        <w:ind w:left="900" w:hanging="900"/>
        <w:jc w:val="both"/>
        <w:textAlignment w:val="baseline"/>
        <w:rPr>
          <w:rFonts w:ascii="Segoe UI" w:hAnsi="Segoe UI" w:cs="Segoe UI"/>
          <w:color w:val="000000" w:themeColor="text1"/>
          <w:sz w:val="18"/>
          <w:szCs w:val="18"/>
        </w:rPr>
      </w:pPr>
      <w:r w:rsidRPr="0005481F">
        <w:rPr>
          <w:rStyle w:val="normaltextrun"/>
          <w:b/>
          <w:color w:val="000000" w:themeColor="text1"/>
        </w:rPr>
        <w:t>Pressure Balance: </w:t>
      </w:r>
      <w:r w:rsidRPr="0005481F">
        <w:rPr>
          <w:rStyle w:val="normaltextrun"/>
          <w:color w:val="000000" w:themeColor="text1"/>
        </w:rPr>
        <w:t xml:space="preserve">The pressure transmitters in the vertical test section were filled with water </w:t>
      </w:r>
      <w:r w:rsidR="003A78D3" w:rsidRPr="0005481F">
        <w:rPr>
          <w:rStyle w:val="normaltextrun"/>
          <w:color w:val="000000" w:themeColor="text1"/>
        </w:rPr>
        <w:t xml:space="preserve">on </w:t>
      </w:r>
      <w:r w:rsidRPr="0005481F">
        <w:rPr>
          <w:rStyle w:val="normaltextrun"/>
          <w:color w:val="000000" w:themeColor="text1"/>
        </w:rPr>
        <w:t>the low side by opening valves V5 and V7</w:t>
      </w:r>
      <w:r w:rsidR="00EF1043" w:rsidRPr="0005481F">
        <w:rPr>
          <w:rStyle w:val="normaltextrun"/>
          <w:color w:val="000000" w:themeColor="text1"/>
        </w:rPr>
        <w:t> and</w:t>
      </w:r>
      <w:r w:rsidRPr="0005481F">
        <w:rPr>
          <w:rStyle w:val="normaltextrun"/>
          <w:color w:val="000000" w:themeColor="text1"/>
        </w:rPr>
        <w:t xml:space="preserve"> then closing the valves afterward. To avoid </w:t>
      </w:r>
      <w:r w:rsidR="003A78D3" w:rsidRPr="0005481F">
        <w:rPr>
          <w:rStyle w:val="normaltextrun"/>
          <w:color w:val="000000" w:themeColor="text1"/>
        </w:rPr>
        <w:t xml:space="preserve">the </w:t>
      </w:r>
      <w:r w:rsidRPr="0005481F">
        <w:rPr>
          <w:rStyle w:val="normaltextrun"/>
          <w:color w:val="000000" w:themeColor="text1"/>
        </w:rPr>
        <w:t xml:space="preserve">u-tube effect in the capillary tube, pressure equalization was obtained by filling </w:t>
      </w:r>
      <w:r w:rsidR="003A78D3" w:rsidRPr="0005481F">
        <w:rPr>
          <w:rStyle w:val="normaltextrun"/>
          <w:color w:val="000000" w:themeColor="text1"/>
        </w:rPr>
        <w:t xml:space="preserve">the </w:t>
      </w:r>
      <w:r w:rsidRPr="0005481F">
        <w:rPr>
          <w:rStyle w:val="normaltextrun"/>
          <w:color w:val="000000" w:themeColor="text1"/>
        </w:rPr>
        <w:t>high side of the pressure transmitters with the base fluid in the system. The capillary tube pressure equalization valve (V6) was opened to equalize the pressure. </w:t>
      </w:r>
      <w:r w:rsidRPr="0005481F">
        <w:rPr>
          <w:rStyle w:val="normaltextrun"/>
        </w:rPr>
        <w:t> </w:t>
      </w:r>
    </w:p>
    <w:p w14:paraId="2B32EEB7" w14:textId="3FC9C8B9" w:rsidR="00933FA0" w:rsidRPr="0005481F" w:rsidRDefault="00933FA0" w:rsidP="00C46447">
      <w:pPr>
        <w:pStyle w:val="paragraph"/>
        <w:numPr>
          <w:ilvl w:val="0"/>
          <w:numId w:val="25"/>
        </w:numPr>
        <w:tabs>
          <w:tab w:val="clear" w:pos="360"/>
          <w:tab w:val="num" w:pos="900"/>
        </w:tabs>
        <w:spacing w:before="0" w:beforeAutospacing="0" w:after="0" w:afterAutospacing="0" w:line="480" w:lineRule="auto"/>
        <w:ind w:left="900" w:hanging="900"/>
        <w:jc w:val="both"/>
        <w:textAlignment w:val="baseline"/>
        <w:rPr>
          <w:rFonts w:ascii="Segoe UI" w:hAnsi="Segoe UI" w:cs="Segoe UI"/>
          <w:color w:val="000000" w:themeColor="text1"/>
          <w:sz w:val="18"/>
          <w:szCs w:val="18"/>
        </w:rPr>
      </w:pPr>
      <w:r w:rsidRPr="0005481F">
        <w:rPr>
          <w:rStyle w:val="normaltextrun"/>
          <w:b/>
          <w:color w:val="000000" w:themeColor="text1"/>
        </w:rPr>
        <w:t>Nitrogen Injection: </w:t>
      </w:r>
      <w:r w:rsidRPr="0005481F">
        <w:rPr>
          <w:rStyle w:val="normaltextrun"/>
          <w:color w:val="000000" w:themeColor="text1"/>
        </w:rPr>
        <w:t>The desired pressure for the experiment</w:t>
      </w:r>
      <w:r w:rsidR="003A78D3" w:rsidRPr="0005481F">
        <w:rPr>
          <w:rStyle w:val="normaltextrun"/>
          <w:color w:val="000000" w:themeColor="text1"/>
        </w:rPr>
        <w:t xml:space="preserve"> was up to 1500 </w:t>
      </w:r>
      <w:r w:rsidRPr="0005481F">
        <w:rPr>
          <w:rStyle w:val="normaltextrun"/>
          <w:color w:val="000000" w:themeColor="text1"/>
        </w:rPr>
        <w:t xml:space="preserve">psi. Nitrogen gas was injected in increments while the base liquid was circulating at the </w:t>
      </w:r>
      <w:r w:rsidRPr="0005481F">
        <w:rPr>
          <w:rStyle w:val="normaltextrun"/>
          <w:color w:val="000000" w:themeColor="text1"/>
        </w:rPr>
        <w:lastRenderedPageBreak/>
        <w:t>maximum flow</w:t>
      </w:r>
      <w:r w:rsidR="003A78D3" w:rsidRPr="0005481F">
        <w:rPr>
          <w:rStyle w:val="normaltextrun"/>
          <w:color w:val="000000" w:themeColor="text1"/>
        </w:rPr>
        <w:t xml:space="preserve"> </w:t>
      </w:r>
      <w:r w:rsidRPr="0005481F">
        <w:rPr>
          <w:rStyle w:val="normaltextrun"/>
          <w:color w:val="000000" w:themeColor="text1"/>
        </w:rPr>
        <w:t>rate of 2</w:t>
      </w:r>
      <w:r w:rsidR="003A78D3" w:rsidRPr="0005481F">
        <w:rPr>
          <w:rStyle w:val="normaltextrun"/>
          <w:color w:val="000000" w:themeColor="text1"/>
        </w:rPr>
        <w:t xml:space="preserve"> </w:t>
      </w:r>
      <w:r w:rsidRPr="0005481F">
        <w:rPr>
          <w:rStyle w:val="normaltextrun"/>
          <w:color w:val="000000" w:themeColor="text1"/>
        </w:rPr>
        <w:t>L/min. The pressure was monitored until the pressure was obtained.  </w:t>
      </w:r>
      <w:r w:rsidRPr="0005481F">
        <w:rPr>
          <w:rStyle w:val="normaltextrun"/>
        </w:rPr>
        <w:t> </w:t>
      </w:r>
    </w:p>
    <w:p w14:paraId="5BFCBD98" w14:textId="562B7500" w:rsidR="00933FA0" w:rsidRPr="0005481F" w:rsidRDefault="00933FA0" w:rsidP="00C46447">
      <w:pPr>
        <w:pStyle w:val="paragraph"/>
        <w:numPr>
          <w:ilvl w:val="0"/>
          <w:numId w:val="25"/>
        </w:numPr>
        <w:tabs>
          <w:tab w:val="clear" w:pos="360"/>
          <w:tab w:val="num" w:pos="900"/>
        </w:tabs>
        <w:spacing w:before="0" w:beforeAutospacing="0" w:after="0" w:afterAutospacing="0" w:line="480" w:lineRule="auto"/>
        <w:ind w:left="900" w:hanging="900"/>
        <w:jc w:val="both"/>
        <w:textAlignment w:val="baseline"/>
        <w:rPr>
          <w:rStyle w:val="normaltextrun"/>
        </w:rPr>
      </w:pPr>
      <w:r w:rsidRPr="0005481F">
        <w:rPr>
          <w:rStyle w:val="normaltextrun"/>
          <w:b/>
          <w:color w:val="000000" w:themeColor="text1"/>
        </w:rPr>
        <w:t>Foam Generation: </w:t>
      </w:r>
      <w:r w:rsidRPr="0005481F">
        <w:rPr>
          <w:rStyle w:val="normaltextrun"/>
          <w:color w:val="000000" w:themeColor="text1"/>
        </w:rPr>
        <w:t>For the generation of foam, the pressure differential required</w:t>
      </w:r>
      <w:r w:rsidR="003A78D3" w:rsidRPr="0005481F">
        <w:rPr>
          <w:rStyle w:val="normaltextrun"/>
          <w:color w:val="000000" w:themeColor="text1"/>
        </w:rPr>
        <w:t xml:space="preserve"> was </w:t>
      </w:r>
      <w:r w:rsidRPr="0005481F">
        <w:rPr>
          <w:rStyle w:val="normaltextrun"/>
          <w:color w:val="000000" w:themeColor="text1"/>
        </w:rPr>
        <w:t>0.15</w:t>
      </w:r>
      <w:r w:rsidR="003A78D3" w:rsidRPr="0005481F">
        <w:rPr>
          <w:rStyle w:val="normaltextrun"/>
          <w:color w:val="000000" w:themeColor="text1"/>
        </w:rPr>
        <w:t xml:space="preserve"> </w:t>
      </w:r>
      <w:r w:rsidRPr="0005481F">
        <w:rPr>
          <w:rStyle w:val="normaltextrun"/>
          <w:color w:val="000000" w:themeColor="text1"/>
        </w:rPr>
        <w:t>MPa. The needle valve across the FGS</w:t>
      </w:r>
      <w:r w:rsidR="003A78D3" w:rsidRPr="0005481F">
        <w:rPr>
          <w:rStyle w:val="normaltextrun"/>
          <w:color w:val="000000" w:themeColor="text1"/>
        </w:rPr>
        <w:t xml:space="preserve"> was </w:t>
      </w:r>
      <w:r w:rsidRPr="0005481F">
        <w:rPr>
          <w:rStyle w:val="normaltextrun"/>
          <w:color w:val="000000" w:themeColor="text1"/>
        </w:rPr>
        <w:t>throttled until this differential pressure</w:t>
      </w:r>
      <w:r w:rsidR="003A78D3" w:rsidRPr="0005481F">
        <w:rPr>
          <w:rStyle w:val="normaltextrun"/>
          <w:color w:val="000000" w:themeColor="text1"/>
        </w:rPr>
        <w:t xml:space="preserve"> was </w:t>
      </w:r>
      <w:r w:rsidRPr="0005481F">
        <w:rPr>
          <w:rStyle w:val="normaltextrun"/>
          <w:color w:val="000000" w:themeColor="text1"/>
        </w:rPr>
        <w:t>obtained. </w:t>
      </w:r>
      <w:r w:rsidRPr="0005481F">
        <w:rPr>
          <w:rStyle w:val="normaltextrun"/>
        </w:rPr>
        <w:t> </w:t>
      </w:r>
    </w:p>
    <w:p w14:paraId="1427FB67" w14:textId="43B433E3" w:rsidR="00933FA0" w:rsidRPr="0005481F" w:rsidRDefault="00933FA0" w:rsidP="00C46447">
      <w:pPr>
        <w:pStyle w:val="paragraph"/>
        <w:numPr>
          <w:ilvl w:val="0"/>
          <w:numId w:val="25"/>
        </w:numPr>
        <w:tabs>
          <w:tab w:val="clear" w:pos="360"/>
          <w:tab w:val="num" w:pos="900"/>
        </w:tabs>
        <w:spacing w:before="0" w:beforeAutospacing="0" w:after="0" w:afterAutospacing="0" w:line="480" w:lineRule="auto"/>
        <w:ind w:left="900" w:hanging="900"/>
        <w:jc w:val="both"/>
        <w:textAlignment w:val="baseline"/>
        <w:rPr>
          <w:rStyle w:val="normaltextrun"/>
        </w:rPr>
      </w:pPr>
      <w:r w:rsidRPr="0005481F">
        <w:rPr>
          <w:rStyle w:val="normaltextrun"/>
          <w:b/>
          <w:color w:val="000000" w:themeColor="text1"/>
        </w:rPr>
        <w:t>Foam Quality Adjustment: </w:t>
      </w:r>
      <w:r w:rsidRPr="0005481F">
        <w:rPr>
          <w:rStyle w:val="normaltextrun"/>
          <w:color w:val="000000" w:themeColor="text1"/>
        </w:rPr>
        <w:t>The quality of the foam was adjusted by draining some of the fluid in the system by opening the drain valve (V11). The</w:t>
      </w:r>
      <w:r w:rsidR="003A78D3" w:rsidRPr="0005481F">
        <w:rPr>
          <w:rStyle w:val="normaltextrun"/>
          <w:color w:val="000000" w:themeColor="text1"/>
        </w:rPr>
        <w:t xml:space="preserve"> desired </w:t>
      </w:r>
      <w:r w:rsidRPr="0005481F">
        <w:rPr>
          <w:rStyle w:val="normaltextrun"/>
          <w:color w:val="000000" w:themeColor="text1"/>
        </w:rPr>
        <w:t xml:space="preserve">quality of the foam was </w:t>
      </w:r>
      <w:r w:rsidR="003A78D3" w:rsidRPr="0005481F">
        <w:rPr>
          <w:rStyle w:val="normaltextrun"/>
          <w:color w:val="000000" w:themeColor="text1"/>
        </w:rPr>
        <w:t>maintained </w:t>
      </w:r>
      <w:r w:rsidRPr="0005481F">
        <w:rPr>
          <w:rStyle w:val="normaltextrun"/>
          <w:color w:val="000000" w:themeColor="text1"/>
        </w:rPr>
        <w:t xml:space="preserve">by draining the fluid and injecting nitrogen while monitoring the foam quality. The foam quality was measured by the hydrostatic pressure profile of the foam in the </w:t>
      </w:r>
      <w:r w:rsidR="003A78D3" w:rsidRPr="0005481F">
        <w:rPr>
          <w:rStyle w:val="normaltextrun"/>
          <w:color w:val="000000" w:themeColor="text1"/>
        </w:rPr>
        <w:t xml:space="preserve">stability </w:t>
      </w:r>
      <w:r w:rsidRPr="0005481F">
        <w:rPr>
          <w:rStyle w:val="normaltextrun"/>
          <w:color w:val="000000" w:themeColor="text1"/>
        </w:rPr>
        <w:t>cell. This process continues until the final</w:t>
      </w:r>
      <w:r w:rsidR="003A78D3" w:rsidRPr="0005481F">
        <w:rPr>
          <w:rStyle w:val="normaltextrun"/>
          <w:color w:val="000000" w:themeColor="text1"/>
        </w:rPr>
        <w:t xml:space="preserve"> foam </w:t>
      </w:r>
      <w:r w:rsidRPr="0005481F">
        <w:rPr>
          <w:rStyle w:val="normaltextrun"/>
          <w:color w:val="000000" w:themeColor="text1"/>
        </w:rPr>
        <w:t>quality was reached. </w:t>
      </w:r>
      <w:r w:rsidRPr="0005481F">
        <w:rPr>
          <w:rStyle w:val="normaltextrun"/>
        </w:rPr>
        <w:t> </w:t>
      </w:r>
    </w:p>
    <w:p w14:paraId="3D5D58EB" w14:textId="741B394A" w:rsidR="00933FA0" w:rsidRPr="0005481F" w:rsidRDefault="00933FA0" w:rsidP="00C46447">
      <w:pPr>
        <w:pStyle w:val="paragraph"/>
        <w:numPr>
          <w:ilvl w:val="0"/>
          <w:numId w:val="25"/>
        </w:numPr>
        <w:tabs>
          <w:tab w:val="clear" w:pos="360"/>
          <w:tab w:val="num" w:pos="900"/>
        </w:tabs>
        <w:spacing w:before="0" w:beforeAutospacing="0" w:after="0" w:afterAutospacing="0" w:line="480" w:lineRule="auto"/>
        <w:ind w:left="900" w:hanging="900"/>
        <w:jc w:val="both"/>
        <w:textAlignment w:val="baseline"/>
        <w:rPr>
          <w:rStyle w:val="normaltextrun"/>
        </w:rPr>
      </w:pPr>
      <w:r w:rsidRPr="0005481F">
        <w:rPr>
          <w:rStyle w:val="normaltextrun"/>
          <w:b/>
          <w:color w:val="000000" w:themeColor="text1"/>
        </w:rPr>
        <w:t>Foam Rheology</w:t>
      </w:r>
      <w:r w:rsidR="003A78D3" w:rsidRPr="0005481F">
        <w:rPr>
          <w:rStyle w:val="normaltextrun"/>
          <w:b/>
          <w:color w:val="000000" w:themeColor="text1"/>
        </w:rPr>
        <w:t xml:space="preserve"> Test</w:t>
      </w:r>
      <w:r w:rsidRPr="0005481F">
        <w:rPr>
          <w:rStyle w:val="normaltextrun"/>
          <w:b/>
          <w:color w:val="000000" w:themeColor="text1"/>
        </w:rPr>
        <w:t>: </w:t>
      </w:r>
      <w:r w:rsidRPr="0005481F">
        <w:rPr>
          <w:rStyle w:val="normaltextrun"/>
          <w:color w:val="000000" w:themeColor="text1"/>
        </w:rPr>
        <w:t>The rheology of the foam was determined by flowing the foam through the pipe viscometer at varying flowrate. The pressure differential was measured at these flow</w:t>
      </w:r>
      <w:r w:rsidR="003A78D3" w:rsidRPr="0005481F">
        <w:rPr>
          <w:rStyle w:val="normaltextrun"/>
          <w:color w:val="000000" w:themeColor="text1"/>
        </w:rPr>
        <w:t xml:space="preserve"> </w:t>
      </w:r>
      <w:r w:rsidRPr="0005481F">
        <w:rPr>
          <w:rStyle w:val="normaltextrun"/>
          <w:color w:val="000000" w:themeColor="text1"/>
        </w:rPr>
        <w:t>rates. The foam flow</w:t>
      </w:r>
      <w:r w:rsidR="003A78D3" w:rsidRPr="0005481F">
        <w:rPr>
          <w:rStyle w:val="normaltextrun"/>
          <w:color w:val="000000" w:themeColor="text1"/>
        </w:rPr>
        <w:t xml:space="preserve"> </w:t>
      </w:r>
      <w:r w:rsidRPr="0005481F">
        <w:rPr>
          <w:rStyle w:val="normaltextrun"/>
          <w:color w:val="000000" w:themeColor="text1"/>
        </w:rPr>
        <w:t xml:space="preserve">rate </w:t>
      </w:r>
      <w:r w:rsidR="003A78D3" w:rsidRPr="0005481F">
        <w:rPr>
          <w:rStyle w:val="normaltextrun"/>
          <w:color w:val="000000" w:themeColor="text1"/>
        </w:rPr>
        <w:t xml:space="preserve">was increased to the </w:t>
      </w:r>
      <w:r w:rsidRPr="0005481F">
        <w:rPr>
          <w:rStyle w:val="normaltextrun"/>
          <w:color w:val="000000" w:themeColor="text1"/>
        </w:rPr>
        <w:t>maximum in between rheology</w:t>
      </w:r>
      <w:r w:rsidR="003A78D3" w:rsidRPr="0005481F">
        <w:rPr>
          <w:rStyle w:val="normaltextrun"/>
          <w:color w:val="000000" w:themeColor="text1"/>
        </w:rPr>
        <w:t xml:space="preserve"> measurements </w:t>
      </w:r>
      <w:r w:rsidRPr="0005481F">
        <w:rPr>
          <w:rStyle w:val="normaltextrun"/>
          <w:color w:val="000000" w:themeColor="text1"/>
        </w:rPr>
        <w:t xml:space="preserve">to </w:t>
      </w:r>
      <w:r w:rsidR="003A78D3" w:rsidRPr="0005481F">
        <w:rPr>
          <w:rStyle w:val="normaltextrun"/>
          <w:color w:val="000000" w:themeColor="text1"/>
        </w:rPr>
        <w:t>regenerate the foam</w:t>
      </w:r>
      <w:r w:rsidRPr="0005481F">
        <w:rPr>
          <w:rStyle w:val="normaltextrun"/>
          <w:color w:val="000000" w:themeColor="text1"/>
        </w:rPr>
        <w:t>. </w:t>
      </w:r>
      <w:r w:rsidRPr="0005481F">
        <w:rPr>
          <w:rStyle w:val="normaltextrun"/>
        </w:rPr>
        <w:t> </w:t>
      </w:r>
      <w:r w:rsidR="009329D8" w:rsidRPr="0005481F">
        <w:rPr>
          <w:rStyle w:val="normaltextrun"/>
        </w:rPr>
        <w:t xml:space="preserve">The Figure 4.2 shows the </w:t>
      </w:r>
      <w:r w:rsidR="00C5206E" w:rsidRPr="0005481F">
        <w:rPr>
          <w:rStyle w:val="normaltextrun"/>
        </w:rPr>
        <w:t xml:space="preserve">varying flowrate and the change of differential pressure with the flowrate. </w:t>
      </w:r>
    </w:p>
    <w:p w14:paraId="3BDF37FC" w14:textId="7C81156F" w:rsidR="00DF7416" w:rsidRPr="0005481F" w:rsidRDefault="00933FA0" w:rsidP="00C46447">
      <w:pPr>
        <w:pStyle w:val="paragraph"/>
        <w:numPr>
          <w:ilvl w:val="0"/>
          <w:numId w:val="25"/>
        </w:numPr>
        <w:tabs>
          <w:tab w:val="clear" w:pos="360"/>
          <w:tab w:val="num" w:pos="900"/>
        </w:tabs>
        <w:spacing w:before="0" w:beforeAutospacing="0" w:after="0" w:afterAutospacing="0" w:line="480" w:lineRule="auto"/>
        <w:ind w:left="900" w:hanging="900"/>
        <w:jc w:val="both"/>
        <w:textAlignment w:val="baseline"/>
        <w:rPr>
          <w:rStyle w:val="normaltextrun"/>
          <w:b/>
        </w:rPr>
      </w:pPr>
      <w:r w:rsidRPr="0005481F">
        <w:rPr>
          <w:rStyle w:val="normaltextrun"/>
          <w:b/>
          <w:color w:val="000000" w:themeColor="text1"/>
        </w:rPr>
        <w:t>Measuring Drainage: </w:t>
      </w:r>
      <w:r w:rsidRPr="0005481F">
        <w:rPr>
          <w:rStyle w:val="normaltextrun"/>
          <w:color w:val="000000" w:themeColor="text1"/>
        </w:rPr>
        <w:t xml:space="preserve">The measurement of the foam drainage </w:t>
      </w:r>
      <w:r w:rsidR="003A78D3" w:rsidRPr="0005481F">
        <w:rPr>
          <w:rStyle w:val="normaltextrun"/>
          <w:color w:val="000000" w:themeColor="text1"/>
        </w:rPr>
        <w:t xml:space="preserve">was </w:t>
      </w:r>
      <w:r w:rsidRPr="0005481F">
        <w:rPr>
          <w:rStyle w:val="normaltextrun"/>
          <w:color w:val="000000" w:themeColor="text1"/>
        </w:rPr>
        <w:t xml:space="preserve">in the vertical test </w:t>
      </w:r>
      <w:r w:rsidR="03030955" w:rsidRPr="344DDE09">
        <w:rPr>
          <w:rStyle w:val="normaltextrun"/>
          <w:color w:val="000000" w:themeColor="text1"/>
        </w:rPr>
        <w:t>section (</w:t>
      </w:r>
      <w:r w:rsidR="003A78D3" w:rsidRPr="0005481F">
        <w:rPr>
          <w:rStyle w:val="normaltextrun"/>
          <w:color w:val="000000" w:themeColor="text1"/>
        </w:rPr>
        <w:t xml:space="preserve">stability cell). </w:t>
      </w:r>
      <w:r w:rsidRPr="0005481F">
        <w:rPr>
          <w:rStyle w:val="normaltextrun"/>
          <w:color w:val="000000" w:themeColor="text1"/>
        </w:rPr>
        <w:t>The foam circulated at maximum pump rate for 10 minutes and the inlet and outlet valves of the vertical test section (V3A and V3B)</w:t>
      </w:r>
      <w:r w:rsidR="003A78D3" w:rsidRPr="0005481F">
        <w:rPr>
          <w:rStyle w:val="normaltextrun"/>
          <w:color w:val="000000" w:themeColor="text1"/>
        </w:rPr>
        <w:t xml:space="preserve"> were </w:t>
      </w:r>
      <w:r w:rsidRPr="0005481F">
        <w:rPr>
          <w:rStyle w:val="normaltextrun"/>
          <w:color w:val="000000" w:themeColor="text1"/>
        </w:rPr>
        <w:t xml:space="preserve">shut to trap the foam in the column. </w:t>
      </w:r>
      <w:r w:rsidR="00DF7416" w:rsidRPr="0005481F">
        <w:rPr>
          <w:rStyle w:val="normaltextrun"/>
          <w:color w:val="000000" w:themeColor="text1"/>
        </w:rPr>
        <w:t xml:space="preserve">For two hours, the pressure variations of the foam </w:t>
      </w:r>
      <w:r w:rsidR="003A78D3" w:rsidRPr="0005481F">
        <w:rPr>
          <w:rStyle w:val="normaltextrun"/>
          <w:color w:val="000000" w:themeColor="text1"/>
        </w:rPr>
        <w:t xml:space="preserve">column </w:t>
      </w:r>
      <w:r w:rsidR="00DF7416" w:rsidRPr="0005481F">
        <w:rPr>
          <w:rStyle w:val="normaltextrun"/>
          <w:color w:val="000000" w:themeColor="text1"/>
        </w:rPr>
        <w:t>were recorded using ten differential pressure sensors.</w:t>
      </w:r>
      <w:r w:rsidR="00AD56FF" w:rsidRPr="0005481F">
        <w:rPr>
          <w:rStyle w:val="normaltextrun"/>
          <w:b/>
        </w:rPr>
        <w:t xml:space="preserve"> </w:t>
      </w:r>
    </w:p>
    <w:p w14:paraId="0A96AFA3" w14:textId="77777777" w:rsidR="003A78D3" w:rsidRPr="0005481F" w:rsidRDefault="003A78D3" w:rsidP="00DF7416">
      <w:pPr>
        <w:pStyle w:val="paragraph"/>
        <w:spacing w:before="0" w:beforeAutospacing="0" w:after="0" w:afterAutospacing="0" w:line="480" w:lineRule="auto"/>
        <w:jc w:val="both"/>
        <w:textAlignment w:val="baseline"/>
        <w:rPr>
          <w:color w:val="000000" w:themeColor="text1"/>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4"/>
        <w:gridCol w:w="4596"/>
      </w:tblGrid>
      <w:tr w:rsidR="003A78D3" w:rsidRPr="0005481F" w14:paraId="617D2933" w14:textId="77777777" w:rsidTr="00C46447">
        <w:trPr>
          <w:trHeight w:val="3600"/>
        </w:trPr>
        <w:tc>
          <w:tcPr>
            <w:tcW w:w="4596" w:type="dxa"/>
          </w:tcPr>
          <w:p w14:paraId="2786539E" w14:textId="50C3BBC3" w:rsidR="003A78D3" w:rsidRPr="0005481F" w:rsidRDefault="001D2EF2" w:rsidP="00C46447">
            <w:pPr>
              <w:pStyle w:val="NoSpacing"/>
              <w:jc w:val="center"/>
            </w:pPr>
            <w:r w:rsidRPr="0005481F">
              <w:rPr>
                <w:noProof/>
              </w:rPr>
              <w:lastRenderedPageBreak/>
              <w:drawing>
                <wp:inline distT="0" distB="0" distL="0" distR="0" wp14:anchorId="00070AE6" wp14:editId="2939D1FA">
                  <wp:extent cx="2743200" cy="2026285"/>
                  <wp:effectExtent l="0" t="0" r="12700" b="18415"/>
                  <wp:docPr id="9" name="Chart 9">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742A9D1" w14:textId="77777777" w:rsidR="003A78D3" w:rsidRPr="008E75D6" w:rsidRDefault="003A78D3" w:rsidP="00C46447">
            <w:pPr>
              <w:pStyle w:val="NoSpacing"/>
              <w:jc w:val="center"/>
              <w:rPr>
                <w:b/>
                <w:bCs/>
              </w:rPr>
            </w:pPr>
            <w:r w:rsidRPr="008E75D6">
              <w:rPr>
                <w:b/>
                <w:bCs/>
              </w:rPr>
              <w:t>(a)</w:t>
            </w:r>
          </w:p>
        </w:tc>
        <w:tc>
          <w:tcPr>
            <w:tcW w:w="4584" w:type="dxa"/>
          </w:tcPr>
          <w:p w14:paraId="03799377" w14:textId="0D53A35B" w:rsidR="003A78D3" w:rsidRPr="0005481F" w:rsidRDefault="001D2EF2" w:rsidP="00C46447">
            <w:pPr>
              <w:pStyle w:val="NoSpacing"/>
              <w:jc w:val="center"/>
            </w:pPr>
            <w:r w:rsidRPr="0005481F">
              <w:rPr>
                <w:noProof/>
              </w:rPr>
              <w:drawing>
                <wp:inline distT="0" distB="0" distL="0" distR="0" wp14:anchorId="5CAE8E35" wp14:editId="2F927147">
                  <wp:extent cx="2771481" cy="2026763"/>
                  <wp:effectExtent l="0" t="0" r="10160" b="18415"/>
                  <wp:docPr id="2" name="Chart 2">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A1AFC38" w14:textId="77777777" w:rsidR="003A78D3" w:rsidRPr="008E75D6" w:rsidRDefault="003A78D3" w:rsidP="00C46447">
            <w:pPr>
              <w:pStyle w:val="NoSpacing"/>
              <w:jc w:val="center"/>
              <w:rPr>
                <w:b/>
                <w:bCs/>
              </w:rPr>
            </w:pPr>
            <w:r w:rsidRPr="008E75D6">
              <w:rPr>
                <w:b/>
                <w:bCs/>
              </w:rPr>
              <w:t>(b)</w:t>
            </w:r>
          </w:p>
        </w:tc>
      </w:tr>
    </w:tbl>
    <w:p w14:paraId="7F47186B" w14:textId="0D1685B8" w:rsidR="003A78D3" w:rsidRDefault="003A78D3" w:rsidP="00C46447">
      <w:pPr>
        <w:pStyle w:val="Caption"/>
        <w:rPr>
          <w:iCs w:val="0"/>
        </w:rPr>
      </w:pPr>
      <w:bookmarkStart w:id="61" w:name="_Toc90306104"/>
      <w:r w:rsidRPr="00EA6383">
        <w:rPr>
          <w:rStyle w:val="eop"/>
        </w:rPr>
        <w:t>Figure 4.2.</w:t>
      </w:r>
      <w:r w:rsidRPr="00B817B8">
        <w:rPr>
          <w:iCs w:val="0"/>
        </w:rPr>
        <w:t xml:space="preserve"> (a) Flowrate </w:t>
      </w:r>
      <w:r w:rsidR="001D2EF2" w:rsidRPr="008E4BA6">
        <w:rPr>
          <w:iCs w:val="0"/>
        </w:rPr>
        <w:t>vs.</w:t>
      </w:r>
      <w:r w:rsidRPr="004372A3">
        <w:rPr>
          <w:iCs w:val="0"/>
        </w:rPr>
        <w:t xml:space="preserve"> time (b) Differential </w:t>
      </w:r>
      <w:r w:rsidR="001D2EF2" w:rsidRPr="00133891">
        <w:rPr>
          <w:iCs w:val="0"/>
        </w:rPr>
        <w:t>pressure</w:t>
      </w:r>
      <w:r w:rsidRPr="008E4195">
        <w:rPr>
          <w:iCs w:val="0"/>
        </w:rPr>
        <w:t xml:space="preserve"> variations with time</w:t>
      </w:r>
      <w:bookmarkEnd w:id="61"/>
    </w:p>
    <w:p w14:paraId="6D35299E" w14:textId="77777777" w:rsidR="00972D89" w:rsidRPr="00A93987" w:rsidRDefault="00972D89" w:rsidP="00A93987"/>
    <w:p w14:paraId="64149C3D" w14:textId="188CC292" w:rsidR="00933FA0" w:rsidRPr="00EA6383" w:rsidRDefault="0095748A" w:rsidP="00B00055">
      <w:pPr>
        <w:pStyle w:val="Heading2"/>
        <w:rPr>
          <w:rStyle w:val="eop"/>
        </w:rPr>
      </w:pPr>
      <w:bookmarkStart w:id="62" w:name="_Toc90047763"/>
      <w:r w:rsidRPr="0005481F">
        <w:rPr>
          <w:rStyle w:val="eop"/>
        </w:rPr>
        <w:t>4.</w:t>
      </w:r>
      <w:r w:rsidR="00B94D4A" w:rsidRPr="0005481F">
        <w:rPr>
          <w:rStyle w:val="eop"/>
        </w:rPr>
        <w:t>3</w:t>
      </w:r>
      <w:r w:rsidRPr="0005481F">
        <w:rPr>
          <w:rStyle w:val="eop"/>
        </w:rPr>
        <w:t>. Experimental Scope</w:t>
      </w:r>
      <w:r w:rsidR="00C66756">
        <w:rPr>
          <w:rStyle w:val="eop"/>
        </w:rPr>
        <w:t xml:space="preserve"> and Test Materials</w:t>
      </w:r>
      <w:bookmarkEnd w:id="62"/>
    </w:p>
    <w:p w14:paraId="33F43509" w14:textId="627B842D" w:rsidR="0095748A" w:rsidRPr="0005481F" w:rsidRDefault="0095748A" w:rsidP="00C46447">
      <w:pPr>
        <w:pStyle w:val="paragraph"/>
        <w:spacing w:before="0" w:beforeAutospacing="0" w:after="0" w:afterAutospacing="0" w:line="480" w:lineRule="auto"/>
        <w:jc w:val="both"/>
        <w:textAlignment w:val="baseline"/>
        <w:rPr>
          <w:rStyle w:val="eop"/>
          <w:rFonts w:eastAsiaTheme="majorEastAsia" w:cstheme="majorBidi"/>
          <w:b/>
          <w:color w:val="000000" w:themeColor="text1"/>
          <w:sz w:val="26"/>
          <w:szCs w:val="26"/>
        </w:rPr>
      </w:pPr>
      <w:r w:rsidRPr="0005481F">
        <w:rPr>
          <w:rStyle w:val="eop"/>
          <w:color w:val="000000" w:themeColor="text1"/>
        </w:rPr>
        <w:t>The experimental scope for the salt</w:t>
      </w:r>
      <w:r w:rsidR="00B00055" w:rsidRPr="0005481F">
        <w:rPr>
          <w:rStyle w:val="eop"/>
          <w:color w:val="000000" w:themeColor="text1"/>
        </w:rPr>
        <w:t xml:space="preserve">, clay and oil would be discussed in this section. </w:t>
      </w:r>
      <w:r w:rsidR="00D001FC" w:rsidRPr="0005481F">
        <w:rPr>
          <w:rStyle w:val="eop"/>
          <w:color w:val="000000" w:themeColor="text1"/>
        </w:rPr>
        <w:t>Each of these experiments were</w:t>
      </w:r>
      <w:r w:rsidR="00B94D4A" w:rsidRPr="0005481F">
        <w:rPr>
          <w:rStyle w:val="eop"/>
          <w:color w:val="000000" w:themeColor="text1"/>
        </w:rPr>
        <w:t xml:space="preserve"> conducted </w:t>
      </w:r>
      <w:r w:rsidR="00D001FC" w:rsidRPr="0005481F">
        <w:rPr>
          <w:rStyle w:val="eop"/>
          <w:color w:val="000000" w:themeColor="text1"/>
        </w:rPr>
        <w:t>at 40%, 50</w:t>
      </w:r>
      <w:r w:rsidR="00956F97" w:rsidRPr="0005481F">
        <w:rPr>
          <w:rStyle w:val="eop"/>
          <w:color w:val="000000" w:themeColor="text1"/>
        </w:rPr>
        <w:t xml:space="preserve">% and 60% quality. </w:t>
      </w:r>
      <w:r w:rsidR="00B94D4A" w:rsidRPr="0005481F">
        <w:rPr>
          <w:rStyle w:val="eop"/>
          <w:color w:val="000000" w:themeColor="text1"/>
        </w:rPr>
        <w:t xml:space="preserve">Each experiment involves foam </w:t>
      </w:r>
      <w:r w:rsidR="00956F97" w:rsidRPr="0005481F">
        <w:rPr>
          <w:rStyle w:val="eop"/>
          <w:color w:val="000000" w:themeColor="text1"/>
        </w:rPr>
        <w:t xml:space="preserve">rheology and drainage </w:t>
      </w:r>
      <w:r w:rsidR="00B94D4A" w:rsidRPr="0005481F">
        <w:rPr>
          <w:rStyle w:val="eop"/>
          <w:color w:val="000000" w:themeColor="text1"/>
        </w:rPr>
        <w:t>measurements</w:t>
      </w:r>
      <w:r w:rsidR="00857CD0" w:rsidRPr="0005481F">
        <w:rPr>
          <w:rStyle w:val="eop"/>
          <w:color w:val="000000" w:themeColor="text1"/>
        </w:rPr>
        <w:t xml:space="preserve">. </w:t>
      </w:r>
    </w:p>
    <w:p w14:paraId="748E7AA0" w14:textId="1A3BD8F7" w:rsidR="00857CD0" w:rsidRPr="0005481F" w:rsidRDefault="00857CD0" w:rsidP="00933FA0">
      <w:pPr>
        <w:pStyle w:val="paragraph"/>
        <w:spacing w:before="0" w:beforeAutospacing="0" w:after="0" w:afterAutospacing="0"/>
        <w:textAlignment w:val="baseline"/>
        <w:rPr>
          <w:rStyle w:val="eop"/>
          <w:color w:val="000000" w:themeColor="text1"/>
        </w:rPr>
      </w:pPr>
    </w:p>
    <w:p w14:paraId="376C2807" w14:textId="378A94E1" w:rsidR="006A168E" w:rsidRPr="0005481F" w:rsidRDefault="00857CD0" w:rsidP="006A168E">
      <w:pPr>
        <w:pStyle w:val="Heading3"/>
      </w:pPr>
      <w:bookmarkStart w:id="63" w:name="_Toc90047764"/>
      <w:r w:rsidRPr="0005481F">
        <w:t>4.</w:t>
      </w:r>
      <w:r w:rsidR="00F31B1C" w:rsidRPr="0005481F">
        <w:t>3</w:t>
      </w:r>
      <w:r w:rsidRPr="0005481F">
        <w:t>.1. Salt</w:t>
      </w:r>
      <w:bookmarkEnd w:id="63"/>
      <w:r w:rsidRPr="0005481F">
        <w:t xml:space="preserve"> </w:t>
      </w:r>
    </w:p>
    <w:p w14:paraId="529ED325" w14:textId="3207E3EC" w:rsidR="001D2EF2" w:rsidRPr="00FF294F" w:rsidRDefault="005F0396" w:rsidP="00C46447">
      <w:pPr>
        <w:spacing w:line="480" w:lineRule="auto"/>
        <w:jc w:val="both"/>
        <w:rPr>
          <w:rFonts w:eastAsiaTheme="majorEastAsia" w:cstheme="majorBidi"/>
          <w:b/>
          <w:color w:val="000000" w:themeColor="text1"/>
          <w:spacing w:val="-10"/>
          <w:kern w:val="28"/>
          <w:szCs w:val="56"/>
        </w:rPr>
      </w:pPr>
      <w:r w:rsidRPr="0005481F">
        <w:rPr>
          <w:rStyle w:val="eop"/>
          <w:color w:val="000000" w:themeColor="text1"/>
        </w:rPr>
        <w:t xml:space="preserve">Two </w:t>
      </w:r>
      <w:r w:rsidR="00B94D4A" w:rsidRPr="0005481F">
        <w:rPr>
          <w:rStyle w:val="eop"/>
          <w:color w:val="000000" w:themeColor="text1"/>
        </w:rPr>
        <w:t xml:space="preserve">technical grade </w:t>
      </w:r>
      <w:r w:rsidRPr="0005481F">
        <w:rPr>
          <w:rStyle w:val="eop"/>
          <w:color w:val="000000" w:themeColor="text1"/>
        </w:rPr>
        <w:t>salts</w:t>
      </w:r>
      <w:r w:rsidR="00B94D4A" w:rsidRPr="0005481F">
        <w:rPr>
          <w:rStyle w:val="eop"/>
          <w:color w:val="000000" w:themeColor="text1"/>
        </w:rPr>
        <w:t xml:space="preserve"> that are used in oil field applications</w:t>
      </w:r>
      <w:r w:rsidRPr="0005481F">
        <w:rPr>
          <w:rStyle w:val="eop"/>
          <w:color w:val="000000" w:themeColor="text1"/>
        </w:rPr>
        <w:t xml:space="preserve"> </w:t>
      </w:r>
      <w:r w:rsidR="00B94D4A" w:rsidRPr="0005481F">
        <w:rPr>
          <w:rStyle w:val="eop"/>
          <w:color w:val="000000" w:themeColor="text1"/>
        </w:rPr>
        <w:t>(</w:t>
      </w:r>
      <w:r w:rsidRPr="0005481F">
        <w:rPr>
          <w:rStyle w:val="eop"/>
          <w:color w:val="000000" w:themeColor="text1"/>
        </w:rPr>
        <w:t xml:space="preserve">NaCl and </w:t>
      </w:r>
      <m:oMath>
        <m:r>
          <m:rPr>
            <m:sty m:val="p"/>
          </m:rPr>
          <w:rPr>
            <w:rStyle w:val="eop"/>
            <w:rFonts w:ascii="Cambria Math" w:hAnsi="Cambria Math"/>
            <w:color w:val="000000" w:themeColor="text1"/>
          </w:rPr>
          <m:t>Ca</m:t>
        </m:r>
        <m:sSub>
          <m:sSubPr>
            <m:ctrlPr>
              <w:rPr>
                <w:rStyle w:val="eop"/>
                <w:rFonts w:ascii="Cambria Math" w:hAnsi="Cambria Math"/>
                <w:color w:val="000000" w:themeColor="text1"/>
              </w:rPr>
            </m:ctrlPr>
          </m:sSubPr>
          <m:e>
            <m:r>
              <m:rPr>
                <m:sty m:val="p"/>
              </m:rPr>
              <w:rPr>
                <w:rStyle w:val="eop"/>
                <w:rFonts w:ascii="Cambria Math" w:hAnsi="Cambria Math"/>
                <w:color w:val="000000" w:themeColor="text1"/>
              </w:rPr>
              <m:t>Cl</m:t>
            </m:r>
          </m:e>
          <m:sub>
            <m:r>
              <m:rPr>
                <m:sty m:val="p"/>
              </m:rPr>
              <w:rPr>
                <w:rStyle w:val="eop"/>
                <w:rFonts w:ascii="Cambria Math" w:hAnsi="Cambria Math"/>
                <w:color w:val="000000" w:themeColor="text1"/>
              </w:rPr>
              <m:t>2</m:t>
            </m:r>
          </m:sub>
        </m:sSub>
      </m:oMath>
      <w:r w:rsidR="00B94D4A" w:rsidRPr="0005481F">
        <w:rPr>
          <w:rStyle w:val="eop"/>
          <w:color w:val="000000" w:themeColor="text1"/>
        </w:rPr>
        <w:t xml:space="preserve">) </w:t>
      </w:r>
      <w:r w:rsidRPr="002E289C">
        <w:rPr>
          <w:rStyle w:val="eop"/>
          <w:color w:val="000000" w:themeColor="text1"/>
        </w:rPr>
        <w:t xml:space="preserve">were </w:t>
      </w:r>
      <w:r w:rsidR="00A70CE6" w:rsidRPr="008E75D6">
        <w:rPr>
          <w:rStyle w:val="eop"/>
          <w:color w:val="000000" w:themeColor="text1"/>
        </w:rPr>
        <w:t>considered</w:t>
      </w:r>
      <w:r w:rsidR="00B94D4A" w:rsidRPr="008E75D6">
        <w:rPr>
          <w:rStyle w:val="eop"/>
          <w:color w:val="000000" w:themeColor="text1"/>
        </w:rPr>
        <w:t xml:space="preserve"> in this investigation. During the test, salt </w:t>
      </w:r>
      <w:r w:rsidR="00A70CE6" w:rsidRPr="008E75D6">
        <w:rPr>
          <w:rStyle w:val="eop"/>
          <w:color w:val="000000" w:themeColor="text1"/>
        </w:rPr>
        <w:t>concentration</w:t>
      </w:r>
      <w:r w:rsidR="00B94D4A" w:rsidRPr="008E75D6">
        <w:rPr>
          <w:rStyle w:val="eop"/>
          <w:color w:val="000000" w:themeColor="text1"/>
        </w:rPr>
        <w:t xml:space="preserve"> was </w:t>
      </w:r>
      <w:r w:rsidR="00A70CE6" w:rsidRPr="0024462D">
        <w:rPr>
          <w:rStyle w:val="eop"/>
          <w:color w:val="000000" w:themeColor="text1"/>
        </w:rPr>
        <w:t xml:space="preserve">varied from </w:t>
      </w:r>
      <w:r w:rsidR="00B94D4A" w:rsidRPr="004A317C">
        <w:rPr>
          <w:rStyle w:val="eop"/>
          <w:color w:val="000000" w:themeColor="text1"/>
        </w:rPr>
        <w:t xml:space="preserve">5 to 18% </w:t>
      </w:r>
      <w:r w:rsidR="00A57B57" w:rsidRPr="004A317C">
        <w:rPr>
          <w:rStyle w:val="eop"/>
          <w:color w:val="000000" w:themeColor="text1"/>
        </w:rPr>
        <w:t>wt.</w:t>
      </w:r>
      <w:r w:rsidR="001D2EF2" w:rsidRPr="00274FEF">
        <w:rPr>
          <w:rStyle w:val="eop"/>
          <w:color w:val="000000" w:themeColor="text1"/>
        </w:rPr>
        <w:t xml:space="preserve"> (</w:t>
      </w:r>
      <w:r w:rsidR="001D2EF2" w:rsidRPr="00A93987">
        <w:rPr>
          <w:rStyle w:val="eop"/>
          <w:bCs/>
          <w:color w:val="000000" w:themeColor="text1"/>
        </w:rPr>
        <w:t>Table 4.1</w:t>
      </w:r>
      <w:r w:rsidR="001D2EF2" w:rsidRPr="0005481F">
        <w:rPr>
          <w:rStyle w:val="eop"/>
          <w:color w:val="000000" w:themeColor="text1"/>
        </w:rPr>
        <w:t>)</w:t>
      </w:r>
      <w:r w:rsidR="00E65D54" w:rsidRPr="002E289C">
        <w:rPr>
          <w:rStyle w:val="eop"/>
          <w:color w:val="000000" w:themeColor="text1"/>
        </w:rPr>
        <w:t xml:space="preserve">. </w:t>
      </w:r>
      <w:r w:rsidR="001D2EF2" w:rsidRPr="00E029A5">
        <w:rPr>
          <w:rStyle w:val="eop"/>
          <w:color w:val="000000" w:themeColor="text1"/>
        </w:rPr>
        <w:t xml:space="preserve">The salt concentration of 7% for </w:t>
      </w:r>
      <w:r w:rsidR="001D2EF2" w:rsidRPr="008E75D6">
        <w:rPr>
          <w:color w:val="000000" w:themeColor="text1"/>
        </w:rPr>
        <w:t>CaCl</w:t>
      </w:r>
      <w:r w:rsidR="001D2EF2" w:rsidRPr="008E75D6">
        <w:rPr>
          <w:color w:val="000000" w:themeColor="text1"/>
          <w:vertAlign w:val="subscript"/>
        </w:rPr>
        <w:t>2</w:t>
      </w:r>
      <w:r w:rsidR="001D2EF2" w:rsidRPr="008E75D6">
        <w:rPr>
          <w:color w:val="000000" w:themeColor="text1"/>
        </w:rPr>
        <w:t> was not included in the study as at th</w:t>
      </w:r>
      <w:r w:rsidR="001D2EF2" w:rsidRPr="005F5051">
        <w:rPr>
          <w:color w:val="000000" w:themeColor="text1"/>
        </w:rPr>
        <w:t xml:space="preserve">is concentration there was no </w:t>
      </w:r>
      <w:r w:rsidR="001D2EF2" w:rsidRPr="00FF294F">
        <w:rPr>
          <w:color w:val="000000" w:themeColor="text1"/>
        </w:rPr>
        <w:t xml:space="preserve">noticeable change observed in the drainage and rheology of foam. </w:t>
      </w:r>
    </w:p>
    <w:p w14:paraId="4239A79D" w14:textId="23850282" w:rsidR="005F0396" w:rsidRPr="0004237A" w:rsidRDefault="00813897" w:rsidP="00A93987">
      <w:pPr>
        <w:pStyle w:val="Tab2"/>
        <w:rPr>
          <w:rFonts w:eastAsiaTheme="majorEastAsia"/>
        </w:rPr>
      </w:pPr>
      <w:bookmarkStart w:id="64" w:name="_Toc89160727"/>
      <w:r w:rsidRPr="00D261AF">
        <w:rPr>
          <w:rFonts w:eastAsiaTheme="majorEastAsia"/>
        </w:rPr>
        <w:t>Table 4.1. Experiment Matrix – Salt</w:t>
      </w:r>
      <w:bookmarkEnd w:id="64"/>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1935"/>
        <w:gridCol w:w="1935"/>
      </w:tblGrid>
      <w:tr w:rsidR="00604DBE" w:rsidRPr="0005481F" w14:paraId="0B827BCF" w14:textId="77777777" w:rsidTr="00752B5E">
        <w:trPr>
          <w:trHeight w:val="345"/>
          <w:jc w:val="center"/>
        </w:trPr>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E001D6" w14:textId="57F1A1E6" w:rsidR="005F0396" w:rsidRPr="00ED57E4" w:rsidRDefault="005F0396" w:rsidP="00C46447">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Quality</w:t>
            </w:r>
          </w:p>
        </w:tc>
        <w:tc>
          <w:tcPr>
            <w:tcW w:w="1935" w:type="dxa"/>
            <w:tcBorders>
              <w:top w:val="single" w:sz="6" w:space="0" w:color="auto"/>
              <w:left w:val="nil"/>
              <w:bottom w:val="single" w:sz="6" w:space="0" w:color="auto"/>
              <w:right w:val="single" w:sz="6" w:space="0" w:color="auto"/>
            </w:tcBorders>
            <w:shd w:val="clear" w:color="auto" w:fill="auto"/>
            <w:vAlign w:val="center"/>
            <w:hideMark/>
          </w:tcPr>
          <w:p w14:paraId="04B33361" w14:textId="6BDCEAB7" w:rsidR="005F0396" w:rsidRPr="00ED57E4" w:rsidRDefault="005F0396" w:rsidP="00C46447">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NaCl</w:t>
            </w:r>
          </w:p>
        </w:tc>
        <w:tc>
          <w:tcPr>
            <w:tcW w:w="1935" w:type="dxa"/>
            <w:tcBorders>
              <w:top w:val="single" w:sz="6" w:space="0" w:color="auto"/>
              <w:left w:val="nil"/>
              <w:bottom w:val="single" w:sz="6" w:space="0" w:color="auto"/>
              <w:right w:val="single" w:sz="6" w:space="0" w:color="auto"/>
            </w:tcBorders>
            <w:shd w:val="clear" w:color="auto" w:fill="auto"/>
            <w:vAlign w:val="center"/>
            <w:hideMark/>
          </w:tcPr>
          <w:p w14:paraId="69C6D266" w14:textId="1525597B" w:rsidR="005F0396" w:rsidRPr="00ED57E4" w:rsidRDefault="005F0396" w:rsidP="00C46447">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CaCl</w:t>
            </w:r>
            <w:r w:rsidRPr="00ED57E4">
              <w:rPr>
                <w:rFonts w:ascii="Times New Roman" w:hAnsi="Times New Roman" w:cs="Times New Roman"/>
                <w:b/>
                <w:sz w:val="20"/>
                <w:szCs w:val="20"/>
                <w:vertAlign w:val="subscript"/>
              </w:rPr>
              <w:t>2</w:t>
            </w:r>
          </w:p>
        </w:tc>
      </w:tr>
      <w:tr w:rsidR="00604DBE" w:rsidRPr="0005481F" w14:paraId="2DC6C316" w14:textId="77777777" w:rsidTr="00752B5E">
        <w:trPr>
          <w:trHeight w:val="345"/>
          <w:jc w:val="center"/>
        </w:trPr>
        <w:tc>
          <w:tcPr>
            <w:tcW w:w="1935" w:type="dxa"/>
            <w:tcBorders>
              <w:top w:val="nil"/>
              <w:left w:val="single" w:sz="6" w:space="0" w:color="auto"/>
              <w:bottom w:val="single" w:sz="6" w:space="0" w:color="auto"/>
              <w:right w:val="single" w:sz="6" w:space="0" w:color="auto"/>
            </w:tcBorders>
            <w:shd w:val="clear" w:color="auto" w:fill="auto"/>
            <w:vAlign w:val="center"/>
            <w:hideMark/>
          </w:tcPr>
          <w:p w14:paraId="27D46521" w14:textId="54E685D8"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40%,50%,60%</w:t>
            </w:r>
          </w:p>
        </w:tc>
        <w:tc>
          <w:tcPr>
            <w:tcW w:w="1935" w:type="dxa"/>
            <w:tcBorders>
              <w:top w:val="nil"/>
              <w:left w:val="nil"/>
              <w:bottom w:val="single" w:sz="6" w:space="0" w:color="auto"/>
              <w:right w:val="single" w:sz="6" w:space="0" w:color="auto"/>
            </w:tcBorders>
            <w:shd w:val="clear" w:color="auto" w:fill="auto"/>
            <w:vAlign w:val="center"/>
            <w:hideMark/>
          </w:tcPr>
          <w:p w14:paraId="1A386DEB" w14:textId="2AA99838"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5%</w:t>
            </w:r>
          </w:p>
        </w:tc>
        <w:tc>
          <w:tcPr>
            <w:tcW w:w="1935" w:type="dxa"/>
            <w:tcBorders>
              <w:top w:val="nil"/>
              <w:left w:val="nil"/>
              <w:bottom w:val="single" w:sz="6" w:space="0" w:color="auto"/>
              <w:right w:val="single" w:sz="6" w:space="0" w:color="auto"/>
            </w:tcBorders>
            <w:shd w:val="clear" w:color="auto" w:fill="auto"/>
            <w:vAlign w:val="center"/>
            <w:hideMark/>
          </w:tcPr>
          <w:p w14:paraId="01DD9C6D" w14:textId="474173A3"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5%</w:t>
            </w:r>
          </w:p>
        </w:tc>
      </w:tr>
      <w:tr w:rsidR="00604DBE" w:rsidRPr="0005481F" w14:paraId="7C3716A5" w14:textId="77777777" w:rsidTr="00752B5E">
        <w:trPr>
          <w:trHeight w:val="345"/>
          <w:jc w:val="center"/>
        </w:trPr>
        <w:tc>
          <w:tcPr>
            <w:tcW w:w="1935" w:type="dxa"/>
            <w:tcBorders>
              <w:top w:val="nil"/>
              <w:left w:val="single" w:sz="6" w:space="0" w:color="auto"/>
              <w:bottom w:val="single" w:sz="6" w:space="0" w:color="auto"/>
              <w:right w:val="single" w:sz="6" w:space="0" w:color="auto"/>
            </w:tcBorders>
            <w:shd w:val="clear" w:color="auto" w:fill="auto"/>
            <w:vAlign w:val="center"/>
            <w:hideMark/>
          </w:tcPr>
          <w:p w14:paraId="3D36F365" w14:textId="34FDFF25"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40%,50%,60%</w:t>
            </w:r>
          </w:p>
        </w:tc>
        <w:tc>
          <w:tcPr>
            <w:tcW w:w="1935" w:type="dxa"/>
            <w:tcBorders>
              <w:top w:val="nil"/>
              <w:left w:val="nil"/>
              <w:bottom w:val="single" w:sz="6" w:space="0" w:color="auto"/>
              <w:right w:val="single" w:sz="6" w:space="0" w:color="auto"/>
            </w:tcBorders>
            <w:shd w:val="clear" w:color="auto" w:fill="auto"/>
            <w:vAlign w:val="center"/>
            <w:hideMark/>
          </w:tcPr>
          <w:p w14:paraId="0024305A" w14:textId="0F31FA7F"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7%</w:t>
            </w:r>
          </w:p>
        </w:tc>
        <w:tc>
          <w:tcPr>
            <w:tcW w:w="1935" w:type="dxa"/>
            <w:tcBorders>
              <w:top w:val="nil"/>
              <w:left w:val="nil"/>
              <w:bottom w:val="single" w:sz="6" w:space="0" w:color="auto"/>
              <w:right w:val="single" w:sz="6" w:space="0" w:color="auto"/>
            </w:tcBorders>
            <w:shd w:val="clear" w:color="auto" w:fill="auto"/>
            <w:vAlign w:val="center"/>
            <w:hideMark/>
          </w:tcPr>
          <w:p w14:paraId="075FAB30" w14:textId="0B639BA1"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w:t>
            </w:r>
          </w:p>
        </w:tc>
      </w:tr>
      <w:tr w:rsidR="00604DBE" w:rsidRPr="0005481F" w14:paraId="632901F6" w14:textId="77777777" w:rsidTr="00752B5E">
        <w:trPr>
          <w:trHeight w:val="345"/>
          <w:jc w:val="center"/>
        </w:trPr>
        <w:tc>
          <w:tcPr>
            <w:tcW w:w="1935" w:type="dxa"/>
            <w:tcBorders>
              <w:top w:val="nil"/>
              <w:left w:val="single" w:sz="6" w:space="0" w:color="auto"/>
              <w:bottom w:val="single" w:sz="6" w:space="0" w:color="auto"/>
              <w:right w:val="single" w:sz="6" w:space="0" w:color="auto"/>
            </w:tcBorders>
            <w:shd w:val="clear" w:color="auto" w:fill="auto"/>
            <w:vAlign w:val="center"/>
            <w:hideMark/>
          </w:tcPr>
          <w:p w14:paraId="686CA7B9" w14:textId="07561987"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40%,50%,60%</w:t>
            </w:r>
          </w:p>
        </w:tc>
        <w:tc>
          <w:tcPr>
            <w:tcW w:w="1935" w:type="dxa"/>
            <w:tcBorders>
              <w:top w:val="nil"/>
              <w:left w:val="nil"/>
              <w:bottom w:val="single" w:sz="6" w:space="0" w:color="auto"/>
              <w:right w:val="single" w:sz="6" w:space="0" w:color="auto"/>
            </w:tcBorders>
            <w:shd w:val="clear" w:color="auto" w:fill="auto"/>
            <w:vAlign w:val="center"/>
            <w:hideMark/>
          </w:tcPr>
          <w:p w14:paraId="2B6B5593" w14:textId="0D1DFFB3"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9%</w:t>
            </w:r>
          </w:p>
        </w:tc>
        <w:tc>
          <w:tcPr>
            <w:tcW w:w="1935" w:type="dxa"/>
            <w:tcBorders>
              <w:top w:val="nil"/>
              <w:left w:val="nil"/>
              <w:bottom w:val="single" w:sz="6" w:space="0" w:color="auto"/>
              <w:right w:val="single" w:sz="6" w:space="0" w:color="auto"/>
            </w:tcBorders>
            <w:shd w:val="clear" w:color="auto" w:fill="auto"/>
            <w:vAlign w:val="center"/>
            <w:hideMark/>
          </w:tcPr>
          <w:p w14:paraId="4FBEBB6C" w14:textId="52E73D95"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9%</w:t>
            </w:r>
          </w:p>
        </w:tc>
      </w:tr>
      <w:tr w:rsidR="00604DBE" w:rsidRPr="0005481F" w14:paraId="4F6587EB" w14:textId="77777777" w:rsidTr="00752B5E">
        <w:trPr>
          <w:trHeight w:val="345"/>
          <w:jc w:val="center"/>
        </w:trPr>
        <w:tc>
          <w:tcPr>
            <w:tcW w:w="1935" w:type="dxa"/>
            <w:tcBorders>
              <w:top w:val="nil"/>
              <w:left w:val="single" w:sz="6" w:space="0" w:color="auto"/>
              <w:bottom w:val="single" w:sz="6" w:space="0" w:color="auto"/>
              <w:right w:val="single" w:sz="6" w:space="0" w:color="auto"/>
            </w:tcBorders>
            <w:shd w:val="clear" w:color="auto" w:fill="auto"/>
            <w:vAlign w:val="center"/>
            <w:hideMark/>
          </w:tcPr>
          <w:p w14:paraId="373D3181" w14:textId="0C3268E1"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40%,50%,60%</w:t>
            </w:r>
          </w:p>
        </w:tc>
        <w:tc>
          <w:tcPr>
            <w:tcW w:w="1935" w:type="dxa"/>
            <w:tcBorders>
              <w:top w:val="nil"/>
              <w:left w:val="nil"/>
              <w:bottom w:val="single" w:sz="6" w:space="0" w:color="auto"/>
              <w:right w:val="single" w:sz="6" w:space="0" w:color="auto"/>
            </w:tcBorders>
            <w:shd w:val="clear" w:color="auto" w:fill="auto"/>
            <w:vAlign w:val="center"/>
            <w:hideMark/>
          </w:tcPr>
          <w:p w14:paraId="41A0F45C" w14:textId="04EE3ADC"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14%</w:t>
            </w:r>
          </w:p>
        </w:tc>
        <w:tc>
          <w:tcPr>
            <w:tcW w:w="1935" w:type="dxa"/>
            <w:tcBorders>
              <w:top w:val="nil"/>
              <w:left w:val="nil"/>
              <w:bottom w:val="single" w:sz="6" w:space="0" w:color="auto"/>
              <w:right w:val="single" w:sz="6" w:space="0" w:color="auto"/>
            </w:tcBorders>
            <w:shd w:val="clear" w:color="auto" w:fill="auto"/>
            <w:vAlign w:val="center"/>
            <w:hideMark/>
          </w:tcPr>
          <w:p w14:paraId="56CB46BC" w14:textId="4254C976"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14%</w:t>
            </w:r>
          </w:p>
        </w:tc>
      </w:tr>
      <w:tr w:rsidR="00604DBE" w:rsidRPr="0005481F" w14:paraId="77A04DAF" w14:textId="77777777" w:rsidTr="00752B5E">
        <w:trPr>
          <w:trHeight w:val="345"/>
          <w:jc w:val="center"/>
        </w:trPr>
        <w:tc>
          <w:tcPr>
            <w:tcW w:w="1935" w:type="dxa"/>
            <w:tcBorders>
              <w:top w:val="nil"/>
              <w:left w:val="single" w:sz="6" w:space="0" w:color="auto"/>
              <w:bottom w:val="single" w:sz="6" w:space="0" w:color="auto"/>
              <w:right w:val="single" w:sz="6" w:space="0" w:color="auto"/>
            </w:tcBorders>
            <w:shd w:val="clear" w:color="auto" w:fill="auto"/>
            <w:vAlign w:val="center"/>
            <w:hideMark/>
          </w:tcPr>
          <w:p w14:paraId="051C1240" w14:textId="49C18EE8"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40%,50%,60%</w:t>
            </w:r>
          </w:p>
        </w:tc>
        <w:tc>
          <w:tcPr>
            <w:tcW w:w="1935" w:type="dxa"/>
            <w:tcBorders>
              <w:top w:val="nil"/>
              <w:left w:val="nil"/>
              <w:bottom w:val="single" w:sz="6" w:space="0" w:color="auto"/>
              <w:right w:val="single" w:sz="6" w:space="0" w:color="auto"/>
            </w:tcBorders>
            <w:shd w:val="clear" w:color="auto" w:fill="auto"/>
            <w:vAlign w:val="center"/>
            <w:hideMark/>
          </w:tcPr>
          <w:p w14:paraId="20F4C67E" w14:textId="2194285C"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18%</w:t>
            </w:r>
          </w:p>
        </w:tc>
        <w:tc>
          <w:tcPr>
            <w:tcW w:w="1935" w:type="dxa"/>
            <w:tcBorders>
              <w:top w:val="nil"/>
              <w:left w:val="nil"/>
              <w:bottom w:val="single" w:sz="6" w:space="0" w:color="auto"/>
              <w:right w:val="single" w:sz="6" w:space="0" w:color="auto"/>
            </w:tcBorders>
            <w:shd w:val="clear" w:color="auto" w:fill="auto"/>
            <w:vAlign w:val="center"/>
            <w:hideMark/>
          </w:tcPr>
          <w:p w14:paraId="696F8DD0" w14:textId="4BDD0F3D" w:rsidR="005F0396" w:rsidRPr="00ED57E4" w:rsidRDefault="005F0396"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18%</w:t>
            </w:r>
          </w:p>
        </w:tc>
      </w:tr>
    </w:tbl>
    <w:p w14:paraId="3E587937" w14:textId="54BE92F9" w:rsidR="00933FA0" w:rsidRPr="0005481F" w:rsidRDefault="00016E2D" w:rsidP="00933FA0">
      <w:pPr>
        <w:pStyle w:val="paragraph"/>
        <w:spacing w:before="0" w:beforeAutospacing="0" w:after="0" w:afterAutospacing="0"/>
        <w:textAlignment w:val="baseline"/>
        <w:rPr>
          <w:rFonts w:ascii="Segoe UI" w:hAnsi="Segoe UI" w:cs="Segoe UI"/>
          <w:color w:val="000000" w:themeColor="text1"/>
          <w:sz w:val="18"/>
          <w:szCs w:val="18"/>
        </w:rPr>
      </w:pPr>
      <w:r w:rsidRPr="0005481F">
        <w:rPr>
          <w:rFonts w:ascii="Segoe UI" w:hAnsi="Segoe UI" w:cs="Segoe UI"/>
          <w:color w:val="000000" w:themeColor="text1"/>
          <w:sz w:val="18"/>
          <w:szCs w:val="18"/>
        </w:rPr>
        <w:tab/>
      </w:r>
      <w:r w:rsidRPr="0005481F">
        <w:rPr>
          <w:rFonts w:ascii="Segoe UI" w:hAnsi="Segoe UI" w:cs="Segoe UI"/>
          <w:color w:val="000000" w:themeColor="text1"/>
          <w:sz w:val="18"/>
          <w:szCs w:val="18"/>
        </w:rPr>
        <w:tab/>
      </w:r>
      <w:r w:rsidRPr="0005481F">
        <w:rPr>
          <w:rFonts w:ascii="Segoe UI" w:hAnsi="Segoe UI" w:cs="Segoe UI"/>
          <w:color w:val="000000" w:themeColor="text1"/>
          <w:sz w:val="18"/>
          <w:szCs w:val="18"/>
        </w:rPr>
        <w:tab/>
      </w:r>
    </w:p>
    <w:p w14:paraId="1AB468A5" w14:textId="13539635" w:rsidR="00121347" w:rsidRPr="0005481F" w:rsidRDefault="00752B5E">
      <w:pPr>
        <w:pStyle w:val="Heading3"/>
      </w:pPr>
      <w:bookmarkStart w:id="65" w:name="_Toc90047765"/>
      <w:r w:rsidRPr="0005481F">
        <w:lastRenderedPageBreak/>
        <w:t>4.4.2. Clay</w:t>
      </w:r>
      <w:bookmarkEnd w:id="65"/>
      <w:r w:rsidRPr="0005481F">
        <w:t xml:space="preserve"> </w:t>
      </w:r>
    </w:p>
    <w:p w14:paraId="14A88D6F" w14:textId="32A74159" w:rsidR="006A168E" w:rsidRPr="00FF294F" w:rsidRDefault="0043012F" w:rsidP="00DF7416">
      <w:pPr>
        <w:spacing w:line="480" w:lineRule="auto"/>
        <w:jc w:val="both"/>
        <w:rPr>
          <w:color w:val="000000" w:themeColor="text1"/>
          <w:shd w:val="clear" w:color="auto" w:fill="FFFFFF"/>
        </w:rPr>
      </w:pPr>
      <w:r w:rsidRPr="0005481F">
        <w:rPr>
          <w:color w:val="000000" w:themeColor="text1"/>
          <w:bdr w:val="none" w:sz="0" w:space="0" w:color="auto" w:frame="1"/>
        </w:rPr>
        <w:t>The effects of clay type were investigated using drainage experiments. The concentration of the clay was varied to observe the effect on the stability of aqueous foams</w:t>
      </w:r>
      <w:r w:rsidR="001D2EF2" w:rsidRPr="0005481F">
        <w:rPr>
          <w:color w:val="000000" w:themeColor="text1"/>
          <w:bdr w:val="none" w:sz="0" w:space="0" w:color="auto" w:frame="1"/>
        </w:rPr>
        <w:t xml:space="preserve"> </w:t>
      </w:r>
      <w:r w:rsidR="001D2EF2" w:rsidRPr="0005481F">
        <w:rPr>
          <w:rStyle w:val="eop"/>
          <w:color w:val="000000" w:themeColor="text1"/>
        </w:rPr>
        <w:t>(</w:t>
      </w:r>
      <w:r w:rsidR="001D2EF2" w:rsidRPr="00A93987">
        <w:rPr>
          <w:rStyle w:val="eop"/>
          <w:bCs/>
          <w:color w:val="000000" w:themeColor="text1"/>
        </w:rPr>
        <w:t>Table 4.2</w:t>
      </w:r>
      <w:r w:rsidR="001D2EF2" w:rsidRPr="0005481F">
        <w:rPr>
          <w:rStyle w:val="eop"/>
          <w:color w:val="000000" w:themeColor="text1"/>
        </w:rPr>
        <w:t>)</w:t>
      </w:r>
      <w:r w:rsidRPr="002E289C">
        <w:rPr>
          <w:color w:val="000000" w:themeColor="text1"/>
          <w:bdr w:val="none" w:sz="0" w:space="0" w:color="auto" w:frame="1"/>
        </w:rPr>
        <w:t>.</w:t>
      </w:r>
      <w:r w:rsidR="00DF7416" w:rsidRPr="00E029A5">
        <w:rPr>
          <w:color w:val="000000" w:themeColor="text1"/>
          <w:shd w:val="clear" w:color="auto" w:fill="FFFFFF"/>
        </w:rPr>
        <w:t xml:space="preserve"> </w:t>
      </w:r>
      <w:r w:rsidR="00752B5E" w:rsidRPr="008E75D6">
        <w:rPr>
          <w:color w:val="000000" w:themeColor="text1"/>
          <w:shd w:val="clear" w:color="auto" w:fill="FFFFFF"/>
        </w:rPr>
        <w:t>Bentonite and Kaolin</w:t>
      </w:r>
      <w:r w:rsidR="00CC5112" w:rsidRPr="008E75D6">
        <w:rPr>
          <w:color w:val="000000" w:themeColor="text1"/>
          <w:shd w:val="clear" w:color="auto" w:fill="FFFFFF"/>
        </w:rPr>
        <w:t>ite</w:t>
      </w:r>
      <w:r w:rsidR="00752B5E" w:rsidRPr="008E75D6">
        <w:rPr>
          <w:color w:val="000000" w:themeColor="text1"/>
          <w:shd w:val="clear" w:color="auto" w:fill="FFFFFF"/>
        </w:rPr>
        <w:t> </w:t>
      </w:r>
      <w:r w:rsidR="00A57B57">
        <w:rPr>
          <w:color w:val="000000" w:themeColor="text1"/>
          <w:shd w:val="clear" w:color="auto" w:fill="FFFFFF"/>
        </w:rPr>
        <w:t>were</w:t>
      </w:r>
      <w:r w:rsidR="00752B5E" w:rsidRPr="008E75D6">
        <w:rPr>
          <w:color w:val="000000" w:themeColor="text1"/>
          <w:shd w:val="clear" w:color="auto" w:fill="FFFFFF"/>
        </w:rPr>
        <w:t xml:space="preserve"> studied in varying concentration from (2.5% to </w:t>
      </w:r>
      <w:r w:rsidR="00725629">
        <w:rPr>
          <w:color w:val="000000" w:themeColor="text1"/>
          <w:shd w:val="clear" w:color="auto" w:fill="FFFFFF"/>
        </w:rPr>
        <w:t>5</w:t>
      </w:r>
      <w:r w:rsidR="00752B5E" w:rsidRPr="008E75D6">
        <w:rPr>
          <w:color w:val="000000" w:themeColor="text1"/>
          <w:shd w:val="clear" w:color="auto" w:fill="FFFFFF"/>
        </w:rPr>
        <w:t xml:space="preserve">%) on the stability of </w:t>
      </w:r>
      <w:r w:rsidR="00752B5E" w:rsidRPr="005F5051">
        <w:rPr>
          <w:color w:val="000000" w:themeColor="text1"/>
          <w:shd w:val="clear" w:color="auto" w:fill="FFFFFF"/>
        </w:rPr>
        <w:t>the foam. The rheology of the base fluid in the presence of clay was measured to determine the effect of clay on the rheology. The stability measurement was</w:t>
      </w:r>
      <w:r w:rsidR="001D2EF2" w:rsidRPr="005F5051">
        <w:rPr>
          <w:color w:val="000000" w:themeColor="text1"/>
          <w:shd w:val="clear" w:color="auto" w:fill="FFFFFF"/>
        </w:rPr>
        <w:t xml:space="preserve"> conducted </w:t>
      </w:r>
      <w:r w:rsidR="00752B5E" w:rsidRPr="00FF294F">
        <w:rPr>
          <w:color w:val="000000" w:themeColor="text1"/>
          <w:shd w:val="clear" w:color="auto" w:fill="FFFFFF"/>
        </w:rPr>
        <w:t>by considering the half-life of the foam and drainage volume. </w:t>
      </w:r>
    </w:p>
    <w:p w14:paraId="61B6021D" w14:textId="1BA2504D" w:rsidR="00752B5E" w:rsidRPr="0005481F" w:rsidRDefault="00813897" w:rsidP="00C46447">
      <w:pPr>
        <w:pStyle w:val="Tab2"/>
      </w:pPr>
      <w:bookmarkStart w:id="66" w:name="_Toc89160728"/>
      <w:r w:rsidRPr="0004237A">
        <w:t xml:space="preserve">Table </w:t>
      </w:r>
      <w:r w:rsidRPr="0005481F">
        <w:t>4.2. Experiment Matrix – Clay</w:t>
      </w:r>
      <w:bookmarkEnd w:id="66"/>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5"/>
        <w:gridCol w:w="2325"/>
        <w:gridCol w:w="2325"/>
      </w:tblGrid>
      <w:tr w:rsidR="00604DBE" w:rsidRPr="0005481F" w14:paraId="1C6941A0" w14:textId="77777777" w:rsidTr="00EF1043">
        <w:trPr>
          <w:trHeight w:hRule="exact" w:val="360"/>
          <w:jc w:val="center"/>
        </w:trPr>
        <w:tc>
          <w:tcPr>
            <w:tcW w:w="23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4B9046" w14:textId="2A5D1545" w:rsidR="00752B5E" w:rsidRPr="00ED57E4" w:rsidRDefault="00752B5E" w:rsidP="00C46447">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Qua</w:t>
            </w:r>
            <w:r w:rsidR="00FB45A2">
              <w:rPr>
                <w:rFonts w:ascii="Times New Roman" w:hAnsi="Times New Roman" w:cs="Times New Roman"/>
                <w:b/>
                <w:sz w:val="20"/>
                <w:szCs w:val="20"/>
              </w:rPr>
              <w:t>l</w:t>
            </w:r>
            <w:r w:rsidRPr="00ED57E4">
              <w:rPr>
                <w:rFonts w:ascii="Times New Roman" w:hAnsi="Times New Roman" w:cs="Times New Roman"/>
                <w:b/>
                <w:sz w:val="20"/>
                <w:szCs w:val="20"/>
              </w:rPr>
              <w:t>ity</w:t>
            </w: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EA9EA8" w14:textId="152858CE" w:rsidR="00752B5E" w:rsidRPr="00ED57E4" w:rsidRDefault="00752B5E" w:rsidP="00C46447">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Bentonite</w:t>
            </w: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D5429B" w14:textId="47E3A044" w:rsidR="00752B5E" w:rsidRPr="00ED57E4" w:rsidRDefault="00752B5E" w:rsidP="00C46447">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Kaolinite</w:t>
            </w:r>
          </w:p>
        </w:tc>
      </w:tr>
      <w:tr w:rsidR="00604DBE" w:rsidRPr="0005481F" w14:paraId="4EC4BCB3" w14:textId="77777777" w:rsidTr="00EF1043">
        <w:trPr>
          <w:trHeight w:hRule="exact" w:val="360"/>
          <w:jc w:val="center"/>
        </w:trPr>
        <w:tc>
          <w:tcPr>
            <w:tcW w:w="23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0760C8" w14:textId="02882AD9" w:rsidR="00752B5E" w:rsidRPr="00ED57E4" w:rsidRDefault="00752B5E"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40%,50%,60%</w:t>
            </w: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18A156" w14:textId="3CE067A7" w:rsidR="00752B5E" w:rsidRPr="00ED57E4" w:rsidRDefault="00752B5E"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2.5%</w:t>
            </w: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F2416D" w14:textId="07F53A94" w:rsidR="00752B5E" w:rsidRPr="00ED57E4" w:rsidRDefault="00752B5E"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2.5%</w:t>
            </w:r>
          </w:p>
        </w:tc>
      </w:tr>
      <w:tr w:rsidR="00604DBE" w:rsidRPr="0005481F" w14:paraId="73527A84" w14:textId="77777777" w:rsidTr="00EF1043">
        <w:trPr>
          <w:trHeight w:hRule="exact" w:val="360"/>
          <w:jc w:val="center"/>
        </w:trPr>
        <w:tc>
          <w:tcPr>
            <w:tcW w:w="23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881184" w14:textId="65D50021" w:rsidR="00752B5E" w:rsidRPr="00ED57E4" w:rsidRDefault="00752B5E"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40%,50%,60%</w:t>
            </w: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4E3C6" w14:textId="3772CCF4" w:rsidR="00752B5E" w:rsidRPr="00ED57E4" w:rsidRDefault="00752B5E"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5%</w:t>
            </w: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72EF48" w14:textId="4A2D73BF" w:rsidR="00752B5E" w:rsidRPr="00ED57E4" w:rsidRDefault="00752B5E"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5%</w:t>
            </w:r>
          </w:p>
        </w:tc>
      </w:tr>
    </w:tbl>
    <w:p w14:paraId="6476D87E" w14:textId="77777777" w:rsidR="00DB0F56" w:rsidRDefault="00DB0F56" w:rsidP="00ED57E4">
      <w:pPr>
        <w:rPr>
          <w:rStyle w:val="eop"/>
          <w:b/>
          <w:color w:val="000000" w:themeColor="text1"/>
        </w:rPr>
      </w:pPr>
    </w:p>
    <w:p w14:paraId="3D18B373" w14:textId="446EBB59" w:rsidR="00752B5E" w:rsidRPr="00133891" w:rsidRDefault="000F724F" w:rsidP="000F724F">
      <w:pPr>
        <w:pStyle w:val="Heading4"/>
        <w:rPr>
          <w:rStyle w:val="eop"/>
          <w:rFonts w:cs="Times New Roman"/>
          <w:iCs w:val="0"/>
          <w:color w:val="000000" w:themeColor="text1"/>
        </w:rPr>
      </w:pPr>
      <w:r w:rsidRPr="004372A3">
        <w:rPr>
          <w:rStyle w:val="eop"/>
          <w:rFonts w:cs="Times New Roman"/>
          <w:iCs w:val="0"/>
          <w:color w:val="000000" w:themeColor="text1"/>
        </w:rPr>
        <w:t xml:space="preserve">4.4.2.1. Materials </w:t>
      </w:r>
    </w:p>
    <w:p w14:paraId="0498F41F" w14:textId="5B0577F2" w:rsidR="00F31B1C" w:rsidRPr="0005481F" w:rsidRDefault="000F724F" w:rsidP="00A93987">
      <w:pPr>
        <w:spacing w:line="480" w:lineRule="auto"/>
        <w:jc w:val="both"/>
        <w:textAlignment w:val="baseline"/>
        <w:rPr>
          <w:rFonts w:eastAsiaTheme="majorEastAsia" w:cstheme="majorBidi"/>
          <w:b/>
          <w:color w:val="000000" w:themeColor="text1"/>
          <w:spacing w:val="-10"/>
          <w:kern w:val="28"/>
          <w:szCs w:val="56"/>
        </w:rPr>
      </w:pPr>
      <w:r w:rsidRPr="0005481F">
        <w:rPr>
          <w:color w:val="000000" w:themeColor="text1"/>
        </w:rPr>
        <w:t>The bentonite</w:t>
      </w:r>
      <w:r w:rsidR="00ED763A" w:rsidRPr="0005481F">
        <w:rPr>
          <w:color w:val="000000" w:themeColor="text1"/>
        </w:rPr>
        <w:t xml:space="preserve"> and</w:t>
      </w:r>
      <w:r w:rsidRPr="0005481F">
        <w:rPr>
          <w:color w:val="000000" w:themeColor="text1"/>
        </w:rPr>
        <w:t xml:space="preserve"> </w:t>
      </w:r>
      <w:r w:rsidR="00ED763A" w:rsidRPr="0005481F">
        <w:rPr>
          <w:color w:val="000000" w:themeColor="text1"/>
        </w:rPr>
        <w:t xml:space="preserve">kaolinite clays </w:t>
      </w:r>
      <w:r w:rsidRPr="0005481F">
        <w:rPr>
          <w:color w:val="000000" w:themeColor="text1"/>
        </w:rPr>
        <w:t>used</w:t>
      </w:r>
      <w:r w:rsidR="00ED763A" w:rsidRPr="0005481F">
        <w:rPr>
          <w:color w:val="000000" w:themeColor="text1"/>
        </w:rPr>
        <w:t xml:space="preserve"> were </w:t>
      </w:r>
      <w:r w:rsidRPr="0005481F">
        <w:rPr>
          <w:color w:val="000000" w:themeColor="text1"/>
        </w:rPr>
        <w:t xml:space="preserve">grey </w:t>
      </w:r>
      <w:r w:rsidR="002E53FE" w:rsidRPr="0005481F">
        <w:rPr>
          <w:color w:val="000000" w:themeColor="text1"/>
        </w:rPr>
        <w:t xml:space="preserve">and </w:t>
      </w:r>
      <w:r w:rsidR="00813897" w:rsidRPr="0005481F">
        <w:rPr>
          <w:color w:val="000000" w:themeColor="text1"/>
        </w:rPr>
        <w:t>cream-colored</w:t>
      </w:r>
      <w:r w:rsidR="002E53FE" w:rsidRPr="0005481F">
        <w:rPr>
          <w:color w:val="000000" w:themeColor="text1"/>
        </w:rPr>
        <w:t xml:space="preserve"> powder</w:t>
      </w:r>
      <w:r w:rsidR="00ED763A" w:rsidRPr="0005481F">
        <w:rPr>
          <w:color w:val="000000" w:themeColor="text1"/>
        </w:rPr>
        <w:t>s, respectively</w:t>
      </w:r>
      <w:r w:rsidR="00DA53D8" w:rsidRPr="0005481F">
        <w:rPr>
          <w:color w:val="000000" w:themeColor="text1"/>
        </w:rPr>
        <w:t>.</w:t>
      </w:r>
      <w:r w:rsidR="004D1DDA" w:rsidRPr="0005481F">
        <w:rPr>
          <w:color w:val="000000" w:themeColor="text1"/>
        </w:rPr>
        <w:t xml:space="preserve"> The </w:t>
      </w:r>
      <w:r w:rsidR="002E53FE" w:rsidRPr="0005481F">
        <w:rPr>
          <w:color w:val="000000" w:themeColor="text1"/>
        </w:rPr>
        <w:t>mineralogy of</w:t>
      </w:r>
      <w:r w:rsidR="00ED763A" w:rsidRPr="0005481F">
        <w:rPr>
          <w:color w:val="000000" w:themeColor="text1"/>
        </w:rPr>
        <w:t xml:space="preserve"> the clays </w:t>
      </w:r>
      <w:r w:rsidR="0F28969C" w:rsidRPr="0005481F">
        <w:rPr>
          <w:color w:val="000000" w:themeColor="text1"/>
        </w:rPr>
        <w:t>is</w:t>
      </w:r>
      <w:r w:rsidR="00813897" w:rsidRPr="0005481F">
        <w:rPr>
          <w:color w:val="000000" w:themeColor="text1"/>
        </w:rPr>
        <w:t xml:space="preserve"> shown in </w:t>
      </w:r>
      <w:r w:rsidR="00813897" w:rsidRPr="00A93987">
        <w:rPr>
          <w:bCs/>
          <w:color w:val="000000" w:themeColor="text1"/>
        </w:rPr>
        <w:t>Table 4.3</w:t>
      </w:r>
      <w:r w:rsidR="00813897" w:rsidRPr="0005481F">
        <w:rPr>
          <w:color w:val="000000" w:themeColor="text1"/>
        </w:rPr>
        <w:t xml:space="preserve">. </w:t>
      </w:r>
      <w:r w:rsidR="00ED763A" w:rsidRPr="002E289C">
        <w:rPr>
          <w:color w:val="000000" w:themeColor="text1"/>
        </w:rPr>
        <w:t>For the</w:t>
      </w:r>
      <w:r w:rsidR="00987396" w:rsidRPr="00E029A5">
        <w:rPr>
          <w:color w:val="000000" w:themeColor="text1"/>
        </w:rPr>
        <w:t>se</w:t>
      </w:r>
      <w:r w:rsidR="00ED763A" w:rsidRPr="008E75D6">
        <w:rPr>
          <w:color w:val="000000" w:themeColor="text1"/>
        </w:rPr>
        <w:t xml:space="preserve"> test</w:t>
      </w:r>
      <w:r w:rsidR="00987396" w:rsidRPr="008E75D6">
        <w:rPr>
          <w:color w:val="000000" w:themeColor="text1"/>
        </w:rPr>
        <w:t>s</w:t>
      </w:r>
      <w:r w:rsidR="00ED763A" w:rsidRPr="008E75D6">
        <w:rPr>
          <w:color w:val="000000" w:themeColor="text1"/>
        </w:rPr>
        <w:t xml:space="preserve">, </w:t>
      </w:r>
      <w:r w:rsidR="00987396" w:rsidRPr="0024462D">
        <w:rPr>
          <w:color w:val="000000" w:themeColor="text1"/>
        </w:rPr>
        <w:t>t</w:t>
      </w:r>
      <w:r w:rsidRPr="004A317C">
        <w:rPr>
          <w:color w:val="000000" w:themeColor="text1"/>
        </w:rPr>
        <w:t xml:space="preserve">he </w:t>
      </w:r>
      <w:r w:rsidR="00ED763A" w:rsidRPr="00274FEF">
        <w:rPr>
          <w:color w:val="000000" w:themeColor="text1"/>
        </w:rPr>
        <w:t>clay</w:t>
      </w:r>
      <w:r w:rsidRPr="005F5051">
        <w:rPr>
          <w:color w:val="000000" w:themeColor="text1"/>
        </w:rPr>
        <w:t> particles were sieved to a maximum size of 75 micrometer</w:t>
      </w:r>
      <w:r w:rsidR="4E069A32" w:rsidRPr="005F5051">
        <w:rPr>
          <w:color w:val="000000" w:themeColor="text1"/>
        </w:rPr>
        <w:t>s</w:t>
      </w:r>
      <w:r w:rsidRPr="005F5051">
        <w:rPr>
          <w:color w:val="000000" w:themeColor="text1"/>
        </w:rPr>
        <w:t>.</w:t>
      </w:r>
      <w:r w:rsidR="00ED763A" w:rsidRPr="005F5051">
        <w:rPr>
          <w:color w:val="000000" w:themeColor="text1"/>
        </w:rPr>
        <w:t xml:space="preserve"> </w:t>
      </w:r>
      <w:r w:rsidRPr="005F5051">
        <w:rPr>
          <w:color w:val="000000" w:themeColor="text1"/>
          <w:shd w:val="clear" w:color="auto" w:fill="FFFFFF"/>
        </w:rPr>
        <w:t xml:space="preserve">Clay minerals can exist in </w:t>
      </w:r>
      <w:r w:rsidR="00C43E83" w:rsidRPr="00FF294F">
        <w:rPr>
          <w:color w:val="000000" w:themeColor="text1"/>
          <w:shd w:val="clear" w:color="auto" w:fill="FFFFFF"/>
        </w:rPr>
        <w:t>d</w:t>
      </w:r>
      <w:r w:rsidRPr="00FF294F">
        <w:rPr>
          <w:color w:val="000000" w:themeColor="text1"/>
          <w:shd w:val="clear" w:color="auto" w:fill="FFFFFF"/>
        </w:rPr>
        <w:t xml:space="preserve">ifferent </w:t>
      </w:r>
      <w:r w:rsidR="00ED763A" w:rsidRPr="00FF294F">
        <w:rPr>
          <w:color w:val="000000" w:themeColor="text1"/>
          <w:shd w:val="clear" w:color="auto" w:fill="FFFFFF"/>
        </w:rPr>
        <w:t>forms</w:t>
      </w:r>
      <w:r w:rsidRPr="0004237A">
        <w:rPr>
          <w:color w:val="000000" w:themeColor="text1"/>
          <w:shd w:val="clear" w:color="auto" w:fill="FFFFFF"/>
        </w:rPr>
        <w:t xml:space="preserve">. The different minerals </w:t>
      </w:r>
      <w:r w:rsidR="00C43E83" w:rsidRPr="0005481F">
        <w:rPr>
          <w:color w:val="000000" w:themeColor="text1"/>
          <w:shd w:val="clear" w:color="auto" w:fill="FFFFFF"/>
        </w:rPr>
        <w:t>differ</w:t>
      </w:r>
      <w:r w:rsidRPr="0005481F">
        <w:rPr>
          <w:color w:val="000000" w:themeColor="text1"/>
          <w:shd w:val="clear" w:color="auto" w:fill="FFFFFF"/>
        </w:rPr>
        <w:t xml:space="preserve"> due to the arrangement, </w:t>
      </w:r>
      <w:r w:rsidR="57E13C90" w:rsidRPr="0005481F">
        <w:rPr>
          <w:color w:val="000000" w:themeColor="text1"/>
          <w:shd w:val="clear" w:color="auto" w:fill="FFFFFF"/>
        </w:rPr>
        <w:t>substitution,</w:t>
      </w:r>
      <w:r w:rsidRPr="0005481F">
        <w:rPr>
          <w:color w:val="000000" w:themeColor="text1"/>
          <w:shd w:val="clear" w:color="auto" w:fill="FFFFFF"/>
        </w:rPr>
        <w:t xml:space="preserve"> and composition </w:t>
      </w:r>
      <w:r w:rsidR="00F31B1C" w:rsidRPr="0005481F">
        <w:rPr>
          <w:color w:val="000000" w:themeColor="text1"/>
          <w:shd w:val="clear" w:color="auto" w:fill="FFFFFF"/>
        </w:rPr>
        <w:t xml:space="preserve">(Anderson et al. 2010). </w:t>
      </w:r>
      <w:r w:rsidRPr="0005481F">
        <w:rPr>
          <w:color w:val="000000" w:themeColor="text1"/>
          <w:shd w:val="clear" w:color="auto" w:fill="FFFFFF"/>
        </w:rPr>
        <w:t xml:space="preserve">Based on the structure of the clay, it can be classified as halloysite, smectite, </w:t>
      </w:r>
      <w:proofErr w:type="spellStart"/>
      <w:r w:rsidRPr="0005481F">
        <w:rPr>
          <w:color w:val="000000" w:themeColor="text1"/>
          <w:shd w:val="clear" w:color="auto" w:fill="FFFFFF"/>
        </w:rPr>
        <w:t>illite</w:t>
      </w:r>
      <w:proofErr w:type="spellEnd"/>
      <w:r w:rsidRPr="0005481F">
        <w:rPr>
          <w:color w:val="000000" w:themeColor="text1"/>
          <w:shd w:val="clear" w:color="auto" w:fill="FFFFFF"/>
        </w:rPr>
        <w:t>, chlorite, vermiculite, kaolinite, attapulgite-</w:t>
      </w:r>
      <w:proofErr w:type="spellStart"/>
      <w:r w:rsidRPr="0005481F">
        <w:rPr>
          <w:color w:val="000000" w:themeColor="text1"/>
          <w:shd w:val="clear" w:color="auto" w:fill="FFFFFF"/>
        </w:rPr>
        <w:t>palygorskite</w:t>
      </w:r>
      <w:proofErr w:type="spellEnd"/>
      <w:r w:rsidRPr="0005481F">
        <w:rPr>
          <w:color w:val="000000" w:themeColor="text1"/>
          <w:shd w:val="clear" w:color="auto" w:fill="FFFFFF"/>
        </w:rPr>
        <w:t>-sepiolite and mixed</w:t>
      </w:r>
      <w:r w:rsidR="74EFA37F" w:rsidRPr="0005481F">
        <w:rPr>
          <w:color w:val="000000" w:themeColor="text1"/>
          <w:shd w:val="clear" w:color="auto" w:fill="FFFFFF"/>
        </w:rPr>
        <w:t>-</w:t>
      </w:r>
      <w:r w:rsidRPr="0005481F">
        <w:rPr>
          <w:color w:val="000000" w:themeColor="text1"/>
          <w:shd w:val="clear" w:color="auto" w:fill="FFFFFF"/>
        </w:rPr>
        <w:t>layer minerals (Grim 1968). </w:t>
      </w:r>
      <w:r w:rsidRPr="0005481F">
        <w:rPr>
          <w:color w:val="000000" w:themeColor="text1"/>
        </w:rPr>
        <w:t> </w:t>
      </w:r>
      <w:r w:rsidRPr="0005481F">
        <w:rPr>
          <w:color w:val="000000" w:themeColor="text1"/>
          <w:shd w:val="clear" w:color="auto" w:fill="FFFFFF"/>
        </w:rPr>
        <w:t xml:space="preserve">The most important swelling clay is the 2:1 smectite clays which has huge swelling abilities. </w:t>
      </w:r>
      <w:r w:rsidR="567AF215" w:rsidRPr="0005481F">
        <w:rPr>
          <w:color w:val="000000" w:themeColor="text1"/>
          <w:shd w:val="clear" w:color="auto" w:fill="FFFFFF"/>
        </w:rPr>
        <w:t>Smectite has</w:t>
      </w:r>
      <w:r w:rsidRPr="0005481F">
        <w:rPr>
          <w:color w:val="000000" w:themeColor="text1"/>
          <w:shd w:val="clear" w:color="auto" w:fill="FFFFFF"/>
        </w:rPr>
        <w:t xml:space="preserve"> the tendency to swell macroscopically and are frequently encountered in the drilling process. </w:t>
      </w:r>
      <w:r w:rsidRPr="0005481F">
        <w:rPr>
          <w:color w:val="000000" w:themeColor="text1"/>
        </w:rPr>
        <w:t> </w:t>
      </w:r>
      <w:r w:rsidRPr="0005481F">
        <w:rPr>
          <w:color w:val="000000" w:themeColor="text1"/>
          <w:shd w:val="clear" w:color="auto" w:fill="FFFFFF"/>
        </w:rPr>
        <w:t>The FTIR for the Bentonite and Kaolin</w:t>
      </w:r>
      <w:r w:rsidR="00C70919" w:rsidRPr="0005481F">
        <w:rPr>
          <w:color w:val="000000" w:themeColor="text1"/>
          <w:shd w:val="clear" w:color="auto" w:fill="FFFFFF"/>
        </w:rPr>
        <w:t>ite</w:t>
      </w:r>
      <w:r w:rsidRPr="0005481F">
        <w:rPr>
          <w:color w:val="000000" w:themeColor="text1"/>
          <w:shd w:val="clear" w:color="auto" w:fill="FFFFFF"/>
        </w:rPr>
        <w:t xml:space="preserve"> shown in </w:t>
      </w:r>
      <w:r w:rsidR="00F31B1C" w:rsidRPr="0005481F">
        <w:rPr>
          <w:color w:val="000000" w:themeColor="text1"/>
          <w:shd w:val="clear" w:color="auto" w:fill="FFFFFF"/>
        </w:rPr>
        <w:t xml:space="preserve">Table 4.3 </w:t>
      </w:r>
      <w:r w:rsidRPr="0005481F">
        <w:rPr>
          <w:color w:val="000000" w:themeColor="text1"/>
          <w:shd w:val="clear" w:color="auto" w:fill="FFFFFF"/>
        </w:rPr>
        <w:t>shows that the bentonite has a high smectite component compared to Kaolin</w:t>
      </w:r>
      <w:r w:rsidR="00C70919" w:rsidRPr="0005481F">
        <w:rPr>
          <w:color w:val="000000" w:themeColor="text1"/>
          <w:shd w:val="clear" w:color="auto" w:fill="FFFFFF"/>
        </w:rPr>
        <w:t>ite</w:t>
      </w:r>
      <w:r w:rsidRPr="0005481F">
        <w:rPr>
          <w:color w:val="000000" w:themeColor="text1"/>
          <w:shd w:val="clear" w:color="auto" w:fill="FFFFFF"/>
        </w:rPr>
        <w:t> and it is expected to have a high swelling ability. </w:t>
      </w:r>
      <w:r w:rsidRPr="0005481F">
        <w:rPr>
          <w:color w:val="000000" w:themeColor="text1"/>
        </w:rPr>
        <w:t> </w:t>
      </w:r>
    </w:p>
    <w:p w14:paraId="0C2F3086" w14:textId="77777777" w:rsidR="00675BBA" w:rsidRDefault="00675BBA">
      <w:pPr>
        <w:rPr>
          <w:b/>
        </w:rPr>
      </w:pPr>
      <w:r>
        <w:br w:type="page"/>
      </w:r>
    </w:p>
    <w:p w14:paraId="10F176B3" w14:textId="6D1CFD52" w:rsidR="00C43E83" w:rsidRPr="0005481F" w:rsidRDefault="00813897" w:rsidP="00C46447">
      <w:pPr>
        <w:pStyle w:val="Tab2"/>
      </w:pPr>
      <w:bookmarkStart w:id="67" w:name="_Toc89160729"/>
      <w:r w:rsidRPr="0005481F">
        <w:lastRenderedPageBreak/>
        <w:t>Table 4.3. FT</w:t>
      </w:r>
      <w:r w:rsidR="00BE24FD" w:rsidRPr="0005481F">
        <w:t>I</w:t>
      </w:r>
      <w:r w:rsidRPr="0005481F">
        <w:t>R Analysis for Bentonite and Kaolin</w:t>
      </w:r>
      <w:r w:rsidR="00C70919" w:rsidRPr="0005481F">
        <w:t>ite</w:t>
      </w:r>
      <w:bookmarkEnd w:id="67"/>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604DBE" w:rsidRPr="00E400AE" w14:paraId="293919A2"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0702DD1" w14:textId="77777777" w:rsidR="000F724F" w:rsidRPr="00ED57E4" w:rsidRDefault="000F724F" w:rsidP="00ED57E4">
            <w:pPr>
              <w:rPr>
                <w:b/>
                <w:sz w:val="20"/>
                <w:szCs w:val="20"/>
              </w:rPr>
            </w:pPr>
            <w:r w:rsidRPr="00ED57E4">
              <w:rPr>
                <w:b/>
                <w:sz w:val="20"/>
                <w:szCs w:val="20"/>
              </w:rPr>
              <w:t>Clay Minerals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A9A7BFF" w14:textId="124C2FBA" w:rsidR="000F724F" w:rsidRPr="00ED57E4" w:rsidRDefault="000F724F" w:rsidP="00ED57E4">
            <w:pPr>
              <w:rPr>
                <w:b/>
                <w:sz w:val="20"/>
                <w:szCs w:val="20"/>
              </w:rPr>
            </w:pPr>
            <w:r w:rsidRPr="00ED57E4">
              <w:rPr>
                <w:b/>
                <w:sz w:val="20"/>
                <w:szCs w:val="20"/>
              </w:rPr>
              <w:t>Kaolin</w:t>
            </w:r>
            <w:r w:rsidR="00C70919" w:rsidRPr="00ED57E4">
              <w:rPr>
                <w:b/>
                <w:sz w:val="20"/>
                <w:szCs w:val="20"/>
              </w:rPr>
              <w:t>ite</w:t>
            </w:r>
            <w:r w:rsidRPr="00ED57E4">
              <w:rPr>
                <w:b/>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393D402" w14:textId="0FCFC0B9" w:rsidR="000F724F" w:rsidRPr="00ED57E4" w:rsidRDefault="000F724F" w:rsidP="00ED57E4">
            <w:pPr>
              <w:rPr>
                <w:b/>
                <w:sz w:val="20"/>
                <w:szCs w:val="20"/>
              </w:rPr>
            </w:pPr>
            <w:r w:rsidRPr="00ED57E4">
              <w:rPr>
                <w:b/>
                <w:sz w:val="20"/>
                <w:szCs w:val="20"/>
              </w:rPr>
              <w:t>Bentonite (%)</w:t>
            </w:r>
          </w:p>
        </w:tc>
      </w:tr>
      <w:tr w:rsidR="00604DBE" w:rsidRPr="0005481F" w14:paraId="20C244B0"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E992B94" w14:textId="77777777" w:rsidR="000F724F" w:rsidRPr="00ED57E4" w:rsidRDefault="000F724F" w:rsidP="00ED57E4">
            <w:pPr>
              <w:rPr>
                <w:sz w:val="20"/>
                <w:szCs w:val="20"/>
              </w:rPr>
            </w:pPr>
            <w:r w:rsidRPr="00ED57E4">
              <w:rPr>
                <w:sz w:val="20"/>
                <w:szCs w:val="20"/>
              </w:rPr>
              <w:t>Quartz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5298A6F" w14:textId="30213DFE" w:rsidR="000F724F" w:rsidRPr="00ED57E4" w:rsidRDefault="000F724F" w:rsidP="00ED57E4">
            <w:pPr>
              <w:rPr>
                <w:sz w:val="20"/>
                <w:szCs w:val="20"/>
              </w:rPr>
            </w:pPr>
            <w:r w:rsidRPr="00ED57E4">
              <w:rPr>
                <w:sz w:val="20"/>
                <w:szCs w:val="20"/>
              </w:rPr>
              <w:t>0</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5B08A9B" w14:textId="06540960" w:rsidR="000F724F" w:rsidRPr="00ED57E4" w:rsidRDefault="000F724F" w:rsidP="00ED57E4">
            <w:pPr>
              <w:rPr>
                <w:sz w:val="20"/>
                <w:szCs w:val="20"/>
              </w:rPr>
            </w:pPr>
            <w:r w:rsidRPr="00ED57E4">
              <w:rPr>
                <w:sz w:val="20"/>
                <w:szCs w:val="20"/>
              </w:rPr>
              <w:t>1</w:t>
            </w:r>
          </w:p>
        </w:tc>
      </w:tr>
      <w:tr w:rsidR="00604DBE" w:rsidRPr="0005481F" w14:paraId="704F034E"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7D1C863" w14:textId="77777777" w:rsidR="000F724F" w:rsidRPr="00ED57E4" w:rsidRDefault="000F724F" w:rsidP="00ED57E4">
            <w:pPr>
              <w:rPr>
                <w:sz w:val="20"/>
                <w:szCs w:val="20"/>
              </w:rPr>
            </w:pPr>
            <w:r w:rsidRPr="00ED57E4">
              <w:rPr>
                <w:sz w:val="20"/>
                <w:szCs w:val="20"/>
              </w:rPr>
              <w:t>Calcite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6015D80" w14:textId="60F86205" w:rsidR="000F724F" w:rsidRPr="00ED57E4" w:rsidRDefault="000F724F" w:rsidP="00ED57E4">
            <w:pPr>
              <w:rPr>
                <w:sz w:val="20"/>
                <w:szCs w:val="20"/>
              </w:rPr>
            </w:pPr>
            <w:r w:rsidRPr="00ED57E4">
              <w:rPr>
                <w:sz w:val="20"/>
                <w:szCs w:val="20"/>
              </w:rPr>
              <w:t>0</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D6CC1AE" w14:textId="33D531DC" w:rsidR="000F724F" w:rsidRPr="00ED57E4" w:rsidRDefault="000F724F" w:rsidP="00ED57E4">
            <w:pPr>
              <w:rPr>
                <w:sz w:val="20"/>
                <w:szCs w:val="20"/>
              </w:rPr>
            </w:pPr>
            <w:r w:rsidRPr="00ED57E4">
              <w:rPr>
                <w:sz w:val="20"/>
                <w:szCs w:val="20"/>
              </w:rPr>
              <w:t>8</w:t>
            </w:r>
          </w:p>
        </w:tc>
      </w:tr>
      <w:tr w:rsidR="00604DBE" w:rsidRPr="0005481F" w14:paraId="497B071A"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23EB209" w14:textId="77777777" w:rsidR="000F724F" w:rsidRPr="00ED57E4" w:rsidRDefault="000F724F" w:rsidP="00ED57E4">
            <w:pPr>
              <w:rPr>
                <w:sz w:val="20"/>
                <w:szCs w:val="20"/>
              </w:rPr>
            </w:pPr>
            <w:r w:rsidRPr="00ED57E4">
              <w:rPr>
                <w:sz w:val="20"/>
                <w:szCs w:val="20"/>
              </w:rPr>
              <w:t>Dolomite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A40CFEB" w14:textId="14E688CF" w:rsidR="000F724F" w:rsidRPr="00ED57E4" w:rsidRDefault="000F724F" w:rsidP="00ED57E4">
            <w:pPr>
              <w:rPr>
                <w:sz w:val="20"/>
                <w:szCs w:val="20"/>
              </w:rPr>
            </w:pPr>
            <w:r w:rsidRPr="00ED57E4">
              <w:rPr>
                <w:sz w:val="20"/>
                <w:szCs w:val="20"/>
              </w:rPr>
              <w:t>0</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375639C" w14:textId="6B1B3667" w:rsidR="000F724F" w:rsidRPr="00ED57E4" w:rsidRDefault="000F724F" w:rsidP="00ED57E4">
            <w:pPr>
              <w:rPr>
                <w:sz w:val="20"/>
                <w:szCs w:val="20"/>
              </w:rPr>
            </w:pPr>
            <w:r w:rsidRPr="00ED57E4">
              <w:rPr>
                <w:sz w:val="20"/>
                <w:szCs w:val="20"/>
              </w:rPr>
              <w:t>8</w:t>
            </w:r>
          </w:p>
        </w:tc>
      </w:tr>
      <w:tr w:rsidR="00604DBE" w:rsidRPr="0005481F" w14:paraId="411744CC"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FCC4977" w14:textId="77777777" w:rsidR="000F724F" w:rsidRPr="00ED57E4" w:rsidRDefault="000F724F" w:rsidP="00ED57E4">
            <w:pPr>
              <w:rPr>
                <w:sz w:val="20"/>
                <w:szCs w:val="20"/>
              </w:rPr>
            </w:pPr>
            <w:proofErr w:type="spellStart"/>
            <w:r w:rsidRPr="00ED57E4">
              <w:rPr>
                <w:sz w:val="20"/>
                <w:szCs w:val="20"/>
              </w:rPr>
              <w:t>Illite</w:t>
            </w:r>
            <w:proofErr w:type="spellEnd"/>
            <w:r w:rsidRPr="00ED57E4">
              <w:rPr>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B2B059E" w14:textId="0E02F905" w:rsidR="000F724F" w:rsidRPr="00ED57E4" w:rsidRDefault="000F724F" w:rsidP="00ED57E4">
            <w:pPr>
              <w:rPr>
                <w:sz w:val="20"/>
                <w:szCs w:val="20"/>
              </w:rPr>
            </w:pPr>
            <w:r w:rsidRPr="00ED57E4">
              <w:rPr>
                <w:sz w:val="20"/>
                <w:szCs w:val="20"/>
              </w:rPr>
              <w:t>21</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C833865" w14:textId="2317E200" w:rsidR="000F724F" w:rsidRPr="00ED57E4" w:rsidRDefault="000F724F" w:rsidP="00ED57E4">
            <w:pPr>
              <w:rPr>
                <w:sz w:val="20"/>
                <w:szCs w:val="20"/>
              </w:rPr>
            </w:pPr>
            <w:r w:rsidRPr="00ED57E4">
              <w:rPr>
                <w:sz w:val="20"/>
                <w:szCs w:val="20"/>
              </w:rPr>
              <w:t>0</w:t>
            </w:r>
          </w:p>
        </w:tc>
      </w:tr>
      <w:tr w:rsidR="00604DBE" w:rsidRPr="0005481F" w14:paraId="4C725E64"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4B7123D" w14:textId="77777777" w:rsidR="000F724F" w:rsidRPr="00ED57E4" w:rsidRDefault="000F724F" w:rsidP="00ED57E4">
            <w:pPr>
              <w:rPr>
                <w:sz w:val="20"/>
                <w:szCs w:val="20"/>
              </w:rPr>
            </w:pPr>
            <w:r w:rsidRPr="00ED57E4">
              <w:rPr>
                <w:sz w:val="20"/>
                <w:szCs w:val="20"/>
              </w:rPr>
              <w:t>Smectite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E43769D" w14:textId="6645E1C7" w:rsidR="000F724F" w:rsidRPr="00ED57E4" w:rsidRDefault="000F724F" w:rsidP="00ED57E4">
            <w:pPr>
              <w:rPr>
                <w:sz w:val="20"/>
                <w:szCs w:val="20"/>
              </w:rPr>
            </w:pPr>
            <w:r w:rsidRPr="00ED57E4">
              <w:rPr>
                <w:sz w:val="20"/>
                <w:szCs w:val="20"/>
              </w:rPr>
              <w:t>10</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D2A57AD" w14:textId="21F38FF2" w:rsidR="000F724F" w:rsidRPr="00ED57E4" w:rsidRDefault="000F724F" w:rsidP="00ED57E4">
            <w:pPr>
              <w:rPr>
                <w:sz w:val="20"/>
                <w:szCs w:val="20"/>
              </w:rPr>
            </w:pPr>
            <w:r w:rsidRPr="00ED57E4">
              <w:rPr>
                <w:sz w:val="20"/>
                <w:szCs w:val="20"/>
              </w:rPr>
              <w:t>37</w:t>
            </w:r>
          </w:p>
        </w:tc>
      </w:tr>
      <w:tr w:rsidR="00604DBE" w:rsidRPr="0005481F" w14:paraId="795EDB25"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A9BF44C" w14:textId="77777777" w:rsidR="000F724F" w:rsidRPr="00ED57E4" w:rsidRDefault="000F724F" w:rsidP="00ED57E4">
            <w:pPr>
              <w:rPr>
                <w:sz w:val="20"/>
                <w:szCs w:val="20"/>
              </w:rPr>
            </w:pPr>
            <w:r w:rsidRPr="00ED57E4">
              <w:rPr>
                <w:sz w:val="20"/>
                <w:szCs w:val="20"/>
              </w:rPr>
              <w:t>Kaolinite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BF7FCE0" w14:textId="17E60C09" w:rsidR="000F724F" w:rsidRPr="00ED57E4" w:rsidRDefault="000F724F" w:rsidP="00ED57E4">
            <w:pPr>
              <w:rPr>
                <w:sz w:val="20"/>
                <w:szCs w:val="20"/>
              </w:rPr>
            </w:pPr>
            <w:r w:rsidRPr="00ED57E4">
              <w:rPr>
                <w:sz w:val="20"/>
                <w:szCs w:val="20"/>
              </w:rPr>
              <w:t>46</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3ACDB1D" w14:textId="6F6875EE" w:rsidR="000F724F" w:rsidRPr="00ED57E4" w:rsidRDefault="000F724F" w:rsidP="00ED57E4">
            <w:pPr>
              <w:rPr>
                <w:sz w:val="20"/>
                <w:szCs w:val="20"/>
              </w:rPr>
            </w:pPr>
            <w:r w:rsidRPr="00ED57E4">
              <w:rPr>
                <w:sz w:val="20"/>
                <w:szCs w:val="20"/>
              </w:rPr>
              <w:t>2</w:t>
            </w:r>
          </w:p>
        </w:tc>
      </w:tr>
      <w:tr w:rsidR="00604DBE" w:rsidRPr="0005481F" w14:paraId="772C08EF"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70A250F" w14:textId="77777777" w:rsidR="000F724F" w:rsidRPr="00ED57E4" w:rsidRDefault="000F724F" w:rsidP="00ED57E4">
            <w:pPr>
              <w:rPr>
                <w:sz w:val="20"/>
                <w:szCs w:val="20"/>
              </w:rPr>
            </w:pPr>
            <w:r w:rsidRPr="00ED57E4">
              <w:rPr>
                <w:sz w:val="20"/>
                <w:szCs w:val="20"/>
              </w:rPr>
              <w:t>Chlorite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B3C8BC9" w14:textId="1581224D" w:rsidR="000F724F" w:rsidRPr="00ED57E4" w:rsidRDefault="000F724F" w:rsidP="00ED57E4">
            <w:pPr>
              <w:rPr>
                <w:sz w:val="20"/>
                <w:szCs w:val="20"/>
              </w:rPr>
            </w:pPr>
            <w:r w:rsidRPr="00ED57E4">
              <w:rPr>
                <w:sz w:val="20"/>
                <w:szCs w:val="20"/>
              </w:rPr>
              <w:t>0</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CCB87F9" w14:textId="160D9AC0" w:rsidR="000F724F" w:rsidRPr="00ED57E4" w:rsidRDefault="000F724F" w:rsidP="00ED57E4">
            <w:pPr>
              <w:rPr>
                <w:sz w:val="20"/>
                <w:szCs w:val="20"/>
              </w:rPr>
            </w:pPr>
            <w:r w:rsidRPr="00ED57E4">
              <w:rPr>
                <w:sz w:val="20"/>
                <w:szCs w:val="20"/>
              </w:rPr>
              <w:t>0</w:t>
            </w:r>
          </w:p>
        </w:tc>
      </w:tr>
      <w:tr w:rsidR="00604DBE" w:rsidRPr="0005481F" w14:paraId="2CFB0EF4"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F5FC2D7" w14:textId="77777777" w:rsidR="000F724F" w:rsidRPr="00ED57E4" w:rsidRDefault="000F724F" w:rsidP="00ED57E4">
            <w:pPr>
              <w:rPr>
                <w:sz w:val="20"/>
                <w:szCs w:val="20"/>
              </w:rPr>
            </w:pPr>
            <w:r w:rsidRPr="00ED57E4">
              <w:rPr>
                <w:sz w:val="20"/>
                <w:szCs w:val="20"/>
              </w:rPr>
              <w:t>Pyrite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7C2A26C" w14:textId="22F662C3" w:rsidR="000F724F" w:rsidRPr="00ED57E4" w:rsidRDefault="000F724F" w:rsidP="00ED57E4">
            <w:pPr>
              <w:rPr>
                <w:sz w:val="20"/>
                <w:szCs w:val="20"/>
              </w:rPr>
            </w:pPr>
            <w:r w:rsidRPr="00ED57E4">
              <w:rPr>
                <w:sz w:val="20"/>
                <w:szCs w:val="20"/>
              </w:rPr>
              <w:t>0</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0DDEDDE" w14:textId="6137905B" w:rsidR="000F724F" w:rsidRPr="00ED57E4" w:rsidRDefault="000F724F" w:rsidP="00ED57E4">
            <w:pPr>
              <w:rPr>
                <w:sz w:val="20"/>
                <w:szCs w:val="20"/>
              </w:rPr>
            </w:pPr>
            <w:r w:rsidRPr="00ED57E4">
              <w:rPr>
                <w:sz w:val="20"/>
                <w:szCs w:val="20"/>
              </w:rPr>
              <w:t>2</w:t>
            </w:r>
          </w:p>
        </w:tc>
      </w:tr>
      <w:tr w:rsidR="00604DBE" w:rsidRPr="0005481F" w14:paraId="50F8C432"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6796E0C" w14:textId="77777777" w:rsidR="000F724F" w:rsidRPr="00ED57E4" w:rsidRDefault="000F724F" w:rsidP="00ED57E4">
            <w:pPr>
              <w:rPr>
                <w:sz w:val="20"/>
                <w:szCs w:val="20"/>
              </w:rPr>
            </w:pPr>
            <w:r w:rsidRPr="00ED57E4">
              <w:rPr>
                <w:sz w:val="20"/>
                <w:szCs w:val="20"/>
              </w:rPr>
              <w:t>Orthoclase Feldspar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B7FA02B" w14:textId="2BA9D1C5" w:rsidR="000F724F" w:rsidRPr="00ED57E4" w:rsidRDefault="000F724F" w:rsidP="00ED57E4">
            <w:pPr>
              <w:rPr>
                <w:sz w:val="20"/>
                <w:szCs w:val="20"/>
              </w:rPr>
            </w:pPr>
            <w:r w:rsidRPr="00ED57E4">
              <w:rPr>
                <w:sz w:val="20"/>
                <w:szCs w:val="20"/>
              </w:rPr>
              <w:t>11</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A307B59" w14:textId="2CE13CD2" w:rsidR="000F724F" w:rsidRPr="00ED57E4" w:rsidRDefault="000F724F" w:rsidP="00ED57E4">
            <w:pPr>
              <w:rPr>
                <w:sz w:val="20"/>
                <w:szCs w:val="20"/>
              </w:rPr>
            </w:pPr>
            <w:r w:rsidRPr="00ED57E4">
              <w:rPr>
                <w:sz w:val="20"/>
                <w:szCs w:val="20"/>
              </w:rPr>
              <w:t>11</w:t>
            </w:r>
          </w:p>
        </w:tc>
      </w:tr>
      <w:tr w:rsidR="00604DBE" w:rsidRPr="0005481F" w14:paraId="26A138BB"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28B9B36" w14:textId="77777777" w:rsidR="000F724F" w:rsidRPr="00ED57E4" w:rsidRDefault="000F724F" w:rsidP="00ED57E4">
            <w:pPr>
              <w:rPr>
                <w:sz w:val="20"/>
                <w:szCs w:val="20"/>
              </w:rPr>
            </w:pPr>
            <w:proofErr w:type="spellStart"/>
            <w:r w:rsidRPr="00ED57E4">
              <w:rPr>
                <w:sz w:val="20"/>
                <w:szCs w:val="20"/>
              </w:rPr>
              <w:t>Oglioclase</w:t>
            </w:r>
            <w:proofErr w:type="spellEnd"/>
            <w:r w:rsidRPr="00ED57E4">
              <w:rPr>
                <w:sz w:val="20"/>
                <w:szCs w:val="20"/>
              </w:rPr>
              <w:t> Feldspar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0CE59C8" w14:textId="57E71E5A" w:rsidR="000F724F" w:rsidRPr="00ED57E4" w:rsidRDefault="000F724F" w:rsidP="00ED57E4">
            <w:pPr>
              <w:rPr>
                <w:sz w:val="20"/>
                <w:szCs w:val="20"/>
              </w:rPr>
            </w:pPr>
            <w:r w:rsidRPr="00ED57E4">
              <w:rPr>
                <w:sz w:val="20"/>
                <w:szCs w:val="20"/>
              </w:rPr>
              <w:t>9</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7572E8A" w14:textId="58844945" w:rsidR="000F724F" w:rsidRPr="00ED57E4" w:rsidRDefault="000F724F" w:rsidP="00ED57E4">
            <w:pPr>
              <w:rPr>
                <w:sz w:val="20"/>
                <w:szCs w:val="20"/>
              </w:rPr>
            </w:pPr>
            <w:r w:rsidRPr="00ED57E4">
              <w:rPr>
                <w:sz w:val="20"/>
                <w:szCs w:val="20"/>
              </w:rPr>
              <w:t>2</w:t>
            </w:r>
          </w:p>
        </w:tc>
      </w:tr>
      <w:tr w:rsidR="00604DBE" w:rsidRPr="0005481F" w14:paraId="4D8C3227"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20A142F" w14:textId="77777777" w:rsidR="000F724F" w:rsidRPr="00ED57E4" w:rsidRDefault="000F724F" w:rsidP="00ED57E4">
            <w:pPr>
              <w:rPr>
                <w:sz w:val="20"/>
                <w:szCs w:val="20"/>
              </w:rPr>
            </w:pPr>
            <w:r w:rsidRPr="00ED57E4">
              <w:rPr>
                <w:sz w:val="20"/>
                <w:szCs w:val="20"/>
              </w:rPr>
              <w:t>Mixed Clays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7B51608" w14:textId="65FBCF74" w:rsidR="000F724F" w:rsidRPr="00ED57E4" w:rsidRDefault="000F724F" w:rsidP="00ED57E4">
            <w:pPr>
              <w:rPr>
                <w:sz w:val="20"/>
                <w:szCs w:val="20"/>
              </w:rPr>
            </w:pPr>
            <w:r w:rsidRPr="00ED57E4">
              <w:rPr>
                <w:sz w:val="20"/>
                <w:szCs w:val="20"/>
              </w:rPr>
              <w:t>0</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91B0B45" w14:textId="08528ADB" w:rsidR="000F724F" w:rsidRPr="00ED57E4" w:rsidRDefault="000F724F" w:rsidP="00ED57E4">
            <w:pPr>
              <w:rPr>
                <w:sz w:val="20"/>
                <w:szCs w:val="20"/>
              </w:rPr>
            </w:pPr>
            <w:r w:rsidRPr="00ED57E4">
              <w:rPr>
                <w:sz w:val="20"/>
                <w:szCs w:val="20"/>
              </w:rPr>
              <w:t>27</w:t>
            </w:r>
          </w:p>
        </w:tc>
      </w:tr>
      <w:tr w:rsidR="00604DBE" w:rsidRPr="0005481F" w14:paraId="4EE7002C"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66CE514" w14:textId="77777777" w:rsidR="000F724F" w:rsidRPr="00ED57E4" w:rsidRDefault="000F724F" w:rsidP="00ED57E4">
            <w:pPr>
              <w:rPr>
                <w:sz w:val="20"/>
                <w:szCs w:val="20"/>
              </w:rPr>
            </w:pPr>
            <w:r w:rsidRPr="00ED57E4">
              <w:rPr>
                <w:sz w:val="20"/>
                <w:szCs w:val="20"/>
              </w:rPr>
              <w:t>Albite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A9CDABF" w14:textId="61A5B4BF" w:rsidR="000F724F" w:rsidRPr="00ED57E4" w:rsidRDefault="000F724F" w:rsidP="00ED57E4">
            <w:pPr>
              <w:rPr>
                <w:sz w:val="20"/>
                <w:szCs w:val="20"/>
              </w:rPr>
            </w:pPr>
            <w:r w:rsidRPr="00ED57E4">
              <w:rPr>
                <w:sz w:val="20"/>
                <w:szCs w:val="20"/>
              </w:rPr>
              <w:t>0</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E80D137" w14:textId="2D13DE47" w:rsidR="000F724F" w:rsidRPr="00ED57E4" w:rsidRDefault="000F724F" w:rsidP="00ED57E4">
            <w:pPr>
              <w:rPr>
                <w:sz w:val="20"/>
                <w:szCs w:val="20"/>
              </w:rPr>
            </w:pPr>
            <w:r w:rsidRPr="00ED57E4">
              <w:rPr>
                <w:sz w:val="20"/>
                <w:szCs w:val="20"/>
              </w:rPr>
              <w:t>0</w:t>
            </w:r>
          </w:p>
        </w:tc>
      </w:tr>
      <w:tr w:rsidR="00604DBE" w:rsidRPr="0005481F" w14:paraId="162B9345"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EFE85FC" w14:textId="77777777" w:rsidR="000F724F" w:rsidRPr="00ED57E4" w:rsidRDefault="000F724F" w:rsidP="00ED57E4">
            <w:pPr>
              <w:rPr>
                <w:sz w:val="20"/>
                <w:szCs w:val="20"/>
              </w:rPr>
            </w:pPr>
            <w:r w:rsidRPr="00ED57E4">
              <w:rPr>
                <w:sz w:val="20"/>
                <w:szCs w:val="20"/>
              </w:rPr>
              <w:t>Anhydrite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566BA89" w14:textId="6E4309EE" w:rsidR="000F724F" w:rsidRPr="00ED57E4" w:rsidRDefault="000F724F" w:rsidP="00ED57E4">
            <w:pPr>
              <w:rPr>
                <w:sz w:val="20"/>
                <w:szCs w:val="20"/>
              </w:rPr>
            </w:pPr>
            <w:r w:rsidRPr="00ED57E4">
              <w:rPr>
                <w:sz w:val="20"/>
                <w:szCs w:val="20"/>
              </w:rPr>
              <w:t>1</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10EF721" w14:textId="1CE0DBE2" w:rsidR="000F724F" w:rsidRPr="00ED57E4" w:rsidRDefault="000F724F" w:rsidP="00ED57E4">
            <w:pPr>
              <w:rPr>
                <w:sz w:val="20"/>
                <w:szCs w:val="20"/>
              </w:rPr>
            </w:pPr>
            <w:r w:rsidRPr="00ED57E4">
              <w:rPr>
                <w:sz w:val="20"/>
                <w:szCs w:val="20"/>
              </w:rPr>
              <w:t>2</w:t>
            </w:r>
          </w:p>
        </w:tc>
      </w:tr>
      <w:tr w:rsidR="00604DBE" w:rsidRPr="0005481F" w14:paraId="2DE85508"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0BD6F39" w14:textId="77777777" w:rsidR="000F724F" w:rsidRPr="00ED57E4" w:rsidRDefault="000F724F" w:rsidP="00ED57E4">
            <w:pPr>
              <w:rPr>
                <w:sz w:val="20"/>
                <w:szCs w:val="20"/>
              </w:rPr>
            </w:pPr>
            <w:r w:rsidRPr="00ED57E4">
              <w:rPr>
                <w:sz w:val="20"/>
                <w:szCs w:val="20"/>
              </w:rPr>
              <w:t>Siderite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E60972E" w14:textId="796040A5" w:rsidR="000F724F" w:rsidRPr="00ED57E4" w:rsidRDefault="000F724F" w:rsidP="00ED57E4">
            <w:pPr>
              <w:rPr>
                <w:sz w:val="20"/>
                <w:szCs w:val="20"/>
              </w:rPr>
            </w:pPr>
            <w:r w:rsidRPr="00ED57E4">
              <w:rPr>
                <w:sz w:val="20"/>
                <w:szCs w:val="20"/>
              </w:rPr>
              <w:t>0</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A947F66" w14:textId="7C9CE815" w:rsidR="000F724F" w:rsidRPr="00ED57E4" w:rsidRDefault="000F724F" w:rsidP="00ED57E4">
            <w:pPr>
              <w:rPr>
                <w:sz w:val="20"/>
                <w:szCs w:val="20"/>
              </w:rPr>
            </w:pPr>
            <w:r w:rsidRPr="00ED57E4">
              <w:rPr>
                <w:sz w:val="20"/>
                <w:szCs w:val="20"/>
              </w:rPr>
              <w:t>0</w:t>
            </w:r>
          </w:p>
        </w:tc>
      </w:tr>
      <w:tr w:rsidR="00604DBE" w:rsidRPr="0005481F" w14:paraId="746AC277"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512D9D0" w14:textId="77777777" w:rsidR="000F724F" w:rsidRPr="00ED57E4" w:rsidRDefault="000F724F" w:rsidP="00ED57E4">
            <w:pPr>
              <w:rPr>
                <w:sz w:val="20"/>
                <w:szCs w:val="20"/>
              </w:rPr>
            </w:pPr>
            <w:r w:rsidRPr="00ED57E4">
              <w:rPr>
                <w:sz w:val="20"/>
                <w:szCs w:val="20"/>
              </w:rPr>
              <w:t>Apatite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F3AEC75" w14:textId="2A806E6F" w:rsidR="000F724F" w:rsidRPr="00ED57E4" w:rsidRDefault="000F724F" w:rsidP="00ED57E4">
            <w:pPr>
              <w:rPr>
                <w:sz w:val="20"/>
                <w:szCs w:val="20"/>
              </w:rPr>
            </w:pPr>
            <w:r w:rsidRPr="00ED57E4">
              <w:rPr>
                <w:sz w:val="20"/>
                <w:szCs w:val="20"/>
              </w:rPr>
              <w:t>1</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28E33ED" w14:textId="1C195518" w:rsidR="000F724F" w:rsidRPr="00ED57E4" w:rsidRDefault="000F724F" w:rsidP="00ED57E4">
            <w:pPr>
              <w:rPr>
                <w:sz w:val="20"/>
                <w:szCs w:val="20"/>
              </w:rPr>
            </w:pPr>
            <w:r w:rsidRPr="00ED57E4">
              <w:rPr>
                <w:sz w:val="20"/>
                <w:szCs w:val="20"/>
              </w:rPr>
              <w:t>0</w:t>
            </w:r>
          </w:p>
        </w:tc>
      </w:tr>
      <w:tr w:rsidR="00604DBE" w:rsidRPr="0005481F" w14:paraId="373F9CAE" w14:textId="77777777" w:rsidTr="000F724F">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EB3585A" w14:textId="77777777" w:rsidR="000F724F" w:rsidRPr="00ED57E4" w:rsidRDefault="000F724F" w:rsidP="00ED57E4">
            <w:pPr>
              <w:rPr>
                <w:sz w:val="20"/>
                <w:szCs w:val="20"/>
              </w:rPr>
            </w:pPr>
            <w:r w:rsidRPr="00ED57E4">
              <w:rPr>
                <w:sz w:val="20"/>
                <w:szCs w:val="20"/>
              </w:rPr>
              <w:t>Aragonite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15137C3" w14:textId="12E2391C" w:rsidR="000F724F" w:rsidRPr="00ED57E4" w:rsidRDefault="000F724F" w:rsidP="00ED57E4">
            <w:pPr>
              <w:rPr>
                <w:sz w:val="20"/>
                <w:szCs w:val="20"/>
              </w:rPr>
            </w:pPr>
            <w:r w:rsidRPr="00ED57E4">
              <w:rPr>
                <w:sz w:val="20"/>
                <w:szCs w:val="20"/>
              </w:rPr>
              <w:t>1</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3D4D6C2" w14:textId="0BB5B447" w:rsidR="000F724F" w:rsidRPr="00ED57E4" w:rsidRDefault="000F724F" w:rsidP="00ED57E4">
            <w:pPr>
              <w:rPr>
                <w:sz w:val="20"/>
                <w:szCs w:val="20"/>
              </w:rPr>
            </w:pPr>
            <w:r w:rsidRPr="00ED57E4">
              <w:rPr>
                <w:sz w:val="20"/>
                <w:szCs w:val="20"/>
              </w:rPr>
              <w:t>0</w:t>
            </w:r>
          </w:p>
        </w:tc>
      </w:tr>
    </w:tbl>
    <w:p w14:paraId="7BCB2E66" w14:textId="77777777" w:rsidR="008E5180" w:rsidRPr="0005481F" w:rsidRDefault="008E5180" w:rsidP="00813897">
      <w:pPr>
        <w:spacing w:line="480" w:lineRule="auto"/>
        <w:textAlignment w:val="baseline"/>
        <w:rPr>
          <w:b/>
          <w:color w:val="000000" w:themeColor="text1"/>
          <w:shd w:val="clear" w:color="auto" w:fill="FFFFFF"/>
        </w:rPr>
      </w:pPr>
    </w:p>
    <w:p w14:paraId="2B9C6384" w14:textId="6038BD90" w:rsidR="00752B5E" w:rsidRPr="00EA6383" w:rsidRDefault="006F01F4" w:rsidP="00C46447">
      <w:pPr>
        <w:pStyle w:val="Heading3"/>
        <w:rPr>
          <w:rStyle w:val="eop"/>
        </w:rPr>
      </w:pPr>
      <w:bookmarkStart w:id="68" w:name="_Toc90047766"/>
      <w:r w:rsidRPr="0005481F">
        <w:rPr>
          <w:rStyle w:val="eop"/>
        </w:rPr>
        <w:t>4.4.3. Oil</w:t>
      </w:r>
      <w:bookmarkEnd w:id="68"/>
      <w:r w:rsidRPr="0005481F">
        <w:rPr>
          <w:rStyle w:val="eop"/>
        </w:rPr>
        <w:t xml:space="preserve"> </w:t>
      </w:r>
    </w:p>
    <w:p w14:paraId="395E2B41" w14:textId="59C4DC72" w:rsidR="006F01F4" w:rsidRDefault="00BF5F8A" w:rsidP="00BF5F8A">
      <w:pPr>
        <w:spacing w:line="480" w:lineRule="auto"/>
        <w:jc w:val="both"/>
        <w:rPr>
          <w:color w:val="000000" w:themeColor="text1"/>
          <w:bdr w:val="none" w:sz="0" w:space="0" w:color="auto" w:frame="1"/>
        </w:rPr>
      </w:pPr>
      <w:r w:rsidRPr="0005481F">
        <w:rPr>
          <w:color w:val="000000" w:themeColor="text1"/>
          <w:bdr w:val="none" w:sz="0" w:space="0" w:color="auto" w:frame="1"/>
        </w:rPr>
        <w:t>The effects of oil type</w:t>
      </w:r>
      <w:r w:rsidR="007029FE" w:rsidRPr="0005481F">
        <w:rPr>
          <w:color w:val="000000" w:themeColor="text1"/>
          <w:bdr w:val="none" w:sz="0" w:space="0" w:color="auto" w:frame="1"/>
        </w:rPr>
        <w:t xml:space="preserve"> </w:t>
      </w:r>
      <w:r w:rsidR="00987396" w:rsidRPr="0005481F">
        <w:rPr>
          <w:color w:val="000000" w:themeColor="text1"/>
          <w:bdr w:val="none" w:sz="0" w:space="0" w:color="auto" w:frame="1"/>
        </w:rPr>
        <w:t xml:space="preserve">on the stability of foam </w:t>
      </w:r>
      <w:r w:rsidR="007029FE" w:rsidRPr="0005481F">
        <w:rPr>
          <w:color w:val="000000" w:themeColor="text1"/>
          <w:bdr w:val="none" w:sz="0" w:space="0" w:color="auto" w:frame="1"/>
        </w:rPr>
        <w:t>were investigated using drainage experiments</w:t>
      </w:r>
      <w:r w:rsidR="00987396" w:rsidRPr="0005481F">
        <w:rPr>
          <w:color w:val="000000" w:themeColor="text1"/>
          <w:bdr w:val="none" w:sz="0" w:space="0" w:color="auto" w:frame="1"/>
        </w:rPr>
        <w:t xml:space="preserve"> (</w:t>
      </w:r>
      <w:r w:rsidR="00A13BDA" w:rsidRPr="0005481F">
        <w:rPr>
          <w:color w:val="000000" w:themeColor="text1"/>
          <w:bdr w:val="none" w:sz="0" w:space="0" w:color="auto" w:frame="1"/>
        </w:rPr>
        <w:t>T</w:t>
      </w:r>
      <w:r w:rsidR="00987396" w:rsidRPr="0005481F">
        <w:rPr>
          <w:color w:val="000000" w:themeColor="text1"/>
          <w:bdr w:val="none" w:sz="0" w:space="0" w:color="auto" w:frame="1"/>
        </w:rPr>
        <w:t>able 4.4)</w:t>
      </w:r>
      <w:r w:rsidR="007029FE" w:rsidRPr="0005481F">
        <w:rPr>
          <w:color w:val="000000" w:themeColor="text1"/>
          <w:bdr w:val="none" w:sz="0" w:space="0" w:color="auto" w:frame="1"/>
        </w:rPr>
        <w:t>. The</w:t>
      </w:r>
      <w:r w:rsidRPr="0005481F">
        <w:rPr>
          <w:color w:val="000000" w:themeColor="text1"/>
          <w:bdr w:val="none" w:sz="0" w:space="0" w:color="auto" w:frame="1"/>
        </w:rPr>
        <w:t xml:space="preserve"> concentration </w:t>
      </w:r>
      <w:r w:rsidR="007029FE" w:rsidRPr="0005481F">
        <w:rPr>
          <w:color w:val="000000" w:themeColor="text1"/>
          <w:bdr w:val="none" w:sz="0" w:space="0" w:color="auto" w:frame="1"/>
        </w:rPr>
        <w:t>of</w:t>
      </w:r>
      <w:r w:rsidR="00987396" w:rsidRPr="0005481F">
        <w:rPr>
          <w:color w:val="000000" w:themeColor="text1"/>
          <w:bdr w:val="none" w:sz="0" w:space="0" w:color="auto" w:frame="1"/>
        </w:rPr>
        <w:t xml:space="preserve"> mineral </w:t>
      </w:r>
      <w:r w:rsidR="007029FE" w:rsidRPr="0005481F">
        <w:rPr>
          <w:color w:val="000000" w:themeColor="text1"/>
          <w:bdr w:val="none" w:sz="0" w:space="0" w:color="auto" w:frame="1"/>
        </w:rPr>
        <w:t xml:space="preserve">oil </w:t>
      </w:r>
      <w:r w:rsidR="0043012F" w:rsidRPr="0005481F">
        <w:rPr>
          <w:color w:val="000000" w:themeColor="text1"/>
          <w:bdr w:val="none" w:sz="0" w:space="0" w:color="auto" w:frame="1"/>
        </w:rPr>
        <w:t>was</w:t>
      </w:r>
      <w:r w:rsidR="007029FE" w:rsidRPr="0005481F">
        <w:rPr>
          <w:color w:val="000000" w:themeColor="text1"/>
          <w:bdr w:val="none" w:sz="0" w:space="0" w:color="auto" w:frame="1"/>
        </w:rPr>
        <w:t xml:space="preserve"> varied </w:t>
      </w:r>
      <w:r w:rsidR="00987396" w:rsidRPr="0005481F">
        <w:rPr>
          <w:color w:val="000000" w:themeColor="text1"/>
          <w:bdr w:val="none" w:sz="0" w:space="0" w:color="auto" w:frame="1"/>
        </w:rPr>
        <w:t xml:space="preserve">from 5% to 20% </w:t>
      </w:r>
      <w:r w:rsidR="007029FE" w:rsidRPr="0005481F">
        <w:rPr>
          <w:color w:val="000000" w:themeColor="text1"/>
          <w:bdr w:val="none" w:sz="0" w:space="0" w:color="auto" w:frame="1"/>
        </w:rPr>
        <w:t>to observe</w:t>
      </w:r>
      <w:r w:rsidR="00987396" w:rsidRPr="0005481F">
        <w:rPr>
          <w:color w:val="000000" w:themeColor="text1"/>
          <w:bdr w:val="none" w:sz="0" w:space="0" w:color="auto" w:frame="1"/>
        </w:rPr>
        <w:t xml:space="preserve"> its influence </w:t>
      </w:r>
      <w:r w:rsidRPr="0005481F">
        <w:rPr>
          <w:color w:val="000000" w:themeColor="text1"/>
          <w:bdr w:val="none" w:sz="0" w:space="0" w:color="auto" w:frame="1"/>
        </w:rPr>
        <w:t xml:space="preserve">on the stability of aqueous foams. </w:t>
      </w:r>
      <w:r w:rsidR="006F01F4" w:rsidRPr="0005481F">
        <w:rPr>
          <w:color w:val="000000" w:themeColor="text1"/>
          <w:bdr w:val="none" w:sz="0" w:space="0" w:color="auto" w:frame="1"/>
        </w:rPr>
        <w:t>Two crude oils</w:t>
      </w:r>
      <w:r w:rsidR="00987396" w:rsidRPr="0005481F">
        <w:rPr>
          <w:color w:val="000000" w:themeColor="text1"/>
          <w:bdr w:val="none" w:sz="0" w:space="0" w:color="auto" w:frame="1"/>
        </w:rPr>
        <w:t xml:space="preserve"> with different densities and viscosities</w:t>
      </w:r>
      <w:r w:rsidR="000120D5">
        <w:rPr>
          <w:color w:val="000000" w:themeColor="text1"/>
          <w:bdr w:val="none" w:sz="0" w:space="0" w:color="auto" w:frame="1"/>
        </w:rPr>
        <w:t xml:space="preserve"> (Table 4.5)</w:t>
      </w:r>
      <w:r w:rsidR="00987396" w:rsidRPr="0005481F">
        <w:rPr>
          <w:color w:val="000000" w:themeColor="text1"/>
          <w:bdr w:val="none" w:sz="0" w:space="0" w:color="auto" w:frame="1"/>
        </w:rPr>
        <w:t xml:space="preserve"> </w:t>
      </w:r>
      <w:r w:rsidR="006F01F4" w:rsidRPr="0005481F">
        <w:rPr>
          <w:color w:val="000000" w:themeColor="text1"/>
          <w:bdr w:val="none" w:sz="0" w:space="0" w:color="auto" w:frame="1"/>
        </w:rPr>
        <w:t>were considered in this analysis to</w:t>
      </w:r>
      <w:r w:rsidR="00987396" w:rsidRPr="0005481F">
        <w:rPr>
          <w:color w:val="000000" w:themeColor="text1"/>
          <w:bdr w:val="none" w:sz="0" w:space="0" w:color="auto" w:frame="1"/>
        </w:rPr>
        <w:t xml:space="preserve"> examine </w:t>
      </w:r>
      <w:r w:rsidR="006F01F4" w:rsidRPr="0005481F">
        <w:rPr>
          <w:color w:val="000000" w:themeColor="text1"/>
          <w:bdr w:val="none" w:sz="0" w:space="0" w:color="auto" w:frame="1"/>
        </w:rPr>
        <w:t>the</w:t>
      </w:r>
      <w:r w:rsidR="00987396" w:rsidRPr="0005481F">
        <w:rPr>
          <w:color w:val="000000" w:themeColor="text1"/>
          <w:bdr w:val="none" w:sz="0" w:space="0" w:color="auto" w:frame="1"/>
        </w:rPr>
        <w:t>ir</w:t>
      </w:r>
      <w:r w:rsidR="006F01F4" w:rsidRPr="0005481F">
        <w:rPr>
          <w:color w:val="000000" w:themeColor="text1"/>
          <w:bdr w:val="none" w:sz="0" w:space="0" w:color="auto" w:frame="1"/>
        </w:rPr>
        <w:t xml:space="preserve"> effect on the stability of aqueous foam. </w:t>
      </w:r>
    </w:p>
    <w:p w14:paraId="777ABA9C" w14:textId="31257E14" w:rsidR="006F01F4" w:rsidRPr="0005481F" w:rsidRDefault="00813897" w:rsidP="00FF294F">
      <w:pPr>
        <w:pStyle w:val="Tab2"/>
      </w:pPr>
      <w:bookmarkStart w:id="69" w:name="_Toc89160730"/>
      <w:r w:rsidRPr="0005481F">
        <w:t xml:space="preserve">Table 4.4. </w:t>
      </w:r>
      <w:r w:rsidRPr="00FF294F">
        <w:t>Experiment</w:t>
      </w:r>
      <w:r w:rsidR="00E400AE">
        <w:t>al</w:t>
      </w:r>
      <w:r w:rsidRPr="0005481F">
        <w:t xml:space="preserve"> </w:t>
      </w:r>
      <w:r w:rsidR="00E400AE" w:rsidRPr="0005481F">
        <w:t>m</w:t>
      </w:r>
      <w:r w:rsidRPr="0005481F">
        <w:t xml:space="preserve">atrix </w:t>
      </w:r>
      <w:r w:rsidR="00E400AE">
        <w:t>for o</w:t>
      </w:r>
      <w:r w:rsidRPr="0005481F">
        <w:t>il</w:t>
      </w:r>
      <w:r w:rsidR="00E400AE">
        <w:t xml:space="preserve"> contamination study</w:t>
      </w:r>
      <w:bookmarkEnd w:id="69"/>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5"/>
        <w:gridCol w:w="2325"/>
        <w:gridCol w:w="2325"/>
        <w:gridCol w:w="2325"/>
      </w:tblGrid>
      <w:tr w:rsidR="00604DBE" w:rsidRPr="0005481F" w14:paraId="36511E1B" w14:textId="77777777" w:rsidTr="00EF1043">
        <w:trPr>
          <w:trHeight w:hRule="exact" w:val="288"/>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41B5461" w14:textId="6CA51039" w:rsidR="006F01F4" w:rsidRPr="00ED57E4" w:rsidRDefault="006F01F4" w:rsidP="00C46447">
            <w:pPr>
              <w:pStyle w:val="NoSpacing"/>
              <w:rPr>
                <w:rFonts w:ascii="Times New Roman" w:hAnsi="Times New Roman" w:cs="Times New Roman"/>
                <w:b/>
                <w:sz w:val="20"/>
                <w:szCs w:val="20"/>
              </w:rPr>
            </w:pPr>
            <w:r w:rsidRPr="00ED57E4">
              <w:rPr>
                <w:rFonts w:ascii="Times New Roman" w:hAnsi="Times New Roman" w:cs="Times New Roman"/>
                <w:b/>
                <w:sz w:val="20"/>
                <w:szCs w:val="20"/>
              </w:rPr>
              <w:t>Qua</w:t>
            </w:r>
            <w:r w:rsidR="00FB45A2">
              <w:rPr>
                <w:rFonts w:ascii="Times New Roman" w:hAnsi="Times New Roman" w:cs="Times New Roman"/>
                <w:b/>
                <w:sz w:val="20"/>
                <w:szCs w:val="20"/>
              </w:rPr>
              <w:t>l</w:t>
            </w:r>
            <w:r w:rsidRPr="00ED57E4">
              <w:rPr>
                <w:rFonts w:ascii="Times New Roman" w:hAnsi="Times New Roman" w:cs="Times New Roman"/>
                <w:b/>
                <w:sz w:val="20"/>
                <w:szCs w:val="20"/>
              </w:rPr>
              <w:t>ity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780CF1A" w14:textId="77777777" w:rsidR="006F01F4" w:rsidRPr="00ED57E4" w:rsidRDefault="006F01F4" w:rsidP="00C46447">
            <w:pPr>
              <w:pStyle w:val="NoSpacing"/>
              <w:rPr>
                <w:rFonts w:ascii="Times New Roman" w:hAnsi="Times New Roman" w:cs="Times New Roman"/>
                <w:b/>
                <w:sz w:val="20"/>
                <w:szCs w:val="20"/>
              </w:rPr>
            </w:pPr>
            <w:r w:rsidRPr="00ED57E4">
              <w:rPr>
                <w:rFonts w:ascii="Times New Roman" w:hAnsi="Times New Roman" w:cs="Times New Roman"/>
                <w:b/>
                <w:sz w:val="20"/>
                <w:szCs w:val="20"/>
              </w:rPr>
              <w:t>Mineral Oil Quantity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395E553" w14:textId="77777777" w:rsidR="006F01F4" w:rsidRPr="00ED57E4" w:rsidRDefault="006F01F4" w:rsidP="00C46447">
            <w:pPr>
              <w:pStyle w:val="NoSpacing"/>
              <w:rPr>
                <w:rFonts w:ascii="Times New Roman" w:hAnsi="Times New Roman" w:cs="Times New Roman"/>
                <w:b/>
                <w:sz w:val="20"/>
                <w:szCs w:val="20"/>
              </w:rPr>
            </w:pPr>
            <w:r w:rsidRPr="00ED57E4">
              <w:rPr>
                <w:rFonts w:ascii="Times New Roman" w:hAnsi="Times New Roman" w:cs="Times New Roman"/>
                <w:b/>
                <w:sz w:val="20"/>
                <w:szCs w:val="20"/>
              </w:rPr>
              <w:t>Heavy Crude Quantity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88B6291" w14:textId="77777777" w:rsidR="006F01F4" w:rsidRPr="00ED57E4" w:rsidRDefault="006F01F4" w:rsidP="00C46447">
            <w:pPr>
              <w:pStyle w:val="NoSpacing"/>
              <w:rPr>
                <w:rFonts w:ascii="Times New Roman" w:hAnsi="Times New Roman" w:cs="Times New Roman"/>
                <w:b/>
                <w:sz w:val="20"/>
                <w:szCs w:val="20"/>
              </w:rPr>
            </w:pPr>
            <w:r w:rsidRPr="00ED57E4">
              <w:rPr>
                <w:rFonts w:ascii="Times New Roman" w:hAnsi="Times New Roman" w:cs="Times New Roman"/>
                <w:b/>
                <w:sz w:val="20"/>
                <w:szCs w:val="20"/>
              </w:rPr>
              <w:t>Light Crude Quantity </w:t>
            </w:r>
          </w:p>
        </w:tc>
      </w:tr>
      <w:tr w:rsidR="00604DBE" w:rsidRPr="0005481F" w14:paraId="76E9B8B2" w14:textId="77777777" w:rsidTr="00EF1043">
        <w:trPr>
          <w:trHeight w:hRule="exact" w:val="288"/>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0FCCBF2" w14:textId="77777777" w:rsidR="006F01F4" w:rsidRPr="00ED57E4" w:rsidRDefault="006F01F4" w:rsidP="00C46447">
            <w:pPr>
              <w:pStyle w:val="NoSpacing"/>
              <w:rPr>
                <w:rFonts w:ascii="Times New Roman" w:hAnsi="Times New Roman" w:cs="Times New Roman"/>
                <w:sz w:val="20"/>
                <w:szCs w:val="20"/>
              </w:rPr>
            </w:pPr>
            <w:r w:rsidRPr="00ED57E4">
              <w:rPr>
                <w:rFonts w:ascii="Times New Roman" w:hAnsi="Times New Roman" w:cs="Times New Roman"/>
                <w:sz w:val="20"/>
                <w:szCs w:val="20"/>
              </w:rPr>
              <w:t>40%,50%,60%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D28F075" w14:textId="1297EA36" w:rsidR="006F01F4" w:rsidRPr="00ED57E4" w:rsidRDefault="006F01F4" w:rsidP="00ED57E4">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5%</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69DA7C7" w14:textId="6900DFE6" w:rsidR="006F01F4" w:rsidRPr="00ED57E4" w:rsidRDefault="006F01F4" w:rsidP="00ED57E4">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93A26A7" w14:textId="619A62EE" w:rsidR="006F01F4" w:rsidRPr="00ED57E4" w:rsidRDefault="006F01F4" w:rsidP="00ED57E4">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w:t>
            </w:r>
          </w:p>
        </w:tc>
      </w:tr>
      <w:tr w:rsidR="00604DBE" w:rsidRPr="0005481F" w14:paraId="196890EE" w14:textId="77777777" w:rsidTr="00EF1043">
        <w:trPr>
          <w:trHeight w:hRule="exact" w:val="288"/>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F5F714E" w14:textId="77777777" w:rsidR="006F01F4" w:rsidRPr="00ED57E4" w:rsidRDefault="006F01F4" w:rsidP="00C46447">
            <w:pPr>
              <w:pStyle w:val="NoSpacing"/>
              <w:rPr>
                <w:rFonts w:ascii="Times New Roman" w:hAnsi="Times New Roman" w:cs="Times New Roman"/>
                <w:sz w:val="20"/>
                <w:szCs w:val="20"/>
              </w:rPr>
            </w:pPr>
            <w:r w:rsidRPr="00ED57E4">
              <w:rPr>
                <w:rFonts w:ascii="Times New Roman" w:hAnsi="Times New Roman" w:cs="Times New Roman"/>
                <w:sz w:val="20"/>
                <w:szCs w:val="20"/>
              </w:rPr>
              <w:t>40%,50%,60%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B8ACC3A" w14:textId="7AD21F45" w:rsidR="006F01F4" w:rsidRPr="00ED57E4" w:rsidRDefault="006F01F4" w:rsidP="00ED57E4">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10%</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6C98F88" w14:textId="6A069FF6" w:rsidR="006F01F4" w:rsidRPr="00ED57E4" w:rsidRDefault="006F01F4" w:rsidP="00ED57E4">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10%</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D9432AA" w14:textId="1B3390FD" w:rsidR="006F01F4" w:rsidRPr="00ED57E4" w:rsidRDefault="006F01F4" w:rsidP="00ED57E4">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10%</w:t>
            </w:r>
          </w:p>
        </w:tc>
      </w:tr>
      <w:tr w:rsidR="00604DBE" w:rsidRPr="0005481F" w14:paraId="4D620596" w14:textId="77777777" w:rsidTr="00EF1043">
        <w:trPr>
          <w:trHeight w:hRule="exact" w:val="288"/>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B8CC6E3" w14:textId="77777777" w:rsidR="006F01F4" w:rsidRPr="00ED57E4" w:rsidRDefault="006F01F4" w:rsidP="00C46447">
            <w:pPr>
              <w:pStyle w:val="NoSpacing"/>
              <w:rPr>
                <w:rFonts w:ascii="Times New Roman" w:hAnsi="Times New Roman" w:cs="Times New Roman"/>
                <w:sz w:val="20"/>
                <w:szCs w:val="20"/>
              </w:rPr>
            </w:pPr>
            <w:r w:rsidRPr="00ED57E4">
              <w:rPr>
                <w:rFonts w:ascii="Times New Roman" w:hAnsi="Times New Roman" w:cs="Times New Roman"/>
                <w:sz w:val="20"/>
                <w:szCs w:val="20"/>
              </w:rPr>
              <w:t>40%,50%,60%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2B6D6CB" w14:textId="244DED9D" w:rsidR="006F01F4" w:rsidRPr="00ED57E4" w:rsidRDefault="006F01F4" w:rsidP="00ED57E4">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20%</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B5B0BE6" w14:textId="5CA1603F" w:rsidR="006F01F4" w:rsidRPr="00ED57E4" w:rsidRDefault="006F01F4" w:rsidP="00ED57E4">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EE474CE" w14:textId="35F64447" w:rsidR="006F01F4" w:rsidRPr="00ED57E4" w:rsidRDefault="006F01F4" w:rsidP="00ED57E4">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w:t>
            </w:r>
          </w:p>
        </w:tc>
      </w:tr>
    </w:tbl>
    <w:p w14:paraId="14F1C89B" w14:textId="77777777" w:rsidR="005F5351" w:rsidRPr="0005481F" w:rsidRDefault="005F5351" w:rsidP="00C46447"/>
    <w:p w14:paraId="4B7C7DE9" w14:textId="2FBFD335" w:rsidR="00C66756" w:rsidRPr="0005481F" w:rsidRDefault="00C66756" w:rsidP="00C66756">
      <w:pPr>
        <w:pStyle w:val="Tab2"/>
      </w:pPr>
      <w:bookmarkStart w:id="70" w:name="_Toc89160731"/>
      <w:r w:rsidRPr="0005481F">
        <w:t>Table 4.</w:t>
      </w:r>
      <w:r>
        <w:t>5</w:t>
      </w:r>
      <w:r w:rsidRPr="0005481F">
        <w:t xml:space="preserve">. </w:t>
      </w:r>
      <w:r>
        <w:t>Properties of crude oils used in the experiment</w:t>
      </w:r>
      <w:bookmarkEnd w:id="70"/>
    </w:p>
    <w:tbl>
      <w:tblPr>
        <w:tblW w:w="8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6"/>
        <w:gridCol w:w="2156"/>
        <w:gridCol w:w="2156"/>
        <w:gridCol w:w="2156"/>
      </w:tblGrid>
      <w:tr w:rsidR="00C66756" w:rsidRPr="00E400AE" w14:paraId="137A8B0D" w14:textId="77777777" w:rsidTr="00EF1043">
        <w:trPr>
          <w:trHeight w:hRule="exact" w:val="288"/>
        </w:trPr>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01F72FE3" w14:textId="40E1FC37" w:rsidR="00C66756" w:rsidRPr="00ED57E4" w:rsidRDefault="00C66756" w:rsidP="00ED57E4">
            <w:pPr>
              <w:rPr>
                <w:b/>
                <w:sz w:val="20"/>
                <w:szCs w:val="20"/>
              </w:rPr>
            </w:pPr>
            <w:r w:rsidRPr="00ED57E4">
              <w:rPr>
                <w:b/>
                <w:sz w:val="20"/>
                <w:szCs w:val="20"/>
              </w:rPr>
              <w:t>Qua</w:t>
            </w:r>
            <w:r w:rsidR="00FB45A2">
              <w:rPr>
                <w:b/>
                <w:sz w:val="20"/>
                <w:szCs w:val="20"/>
              </w:rPr>
              <w:t>l</w:t>
            </w:r>
            <w:r w:rsidRPr="00ED57E4">
              <w:rPr>
                <w:b/>
                <w:sz w:val="20"/>
                <w:szCs w:val="20"/>
              </w:rPr>
              <w:t>ity </w:t>
            </w:r>
          </w:p>
        </w:tc>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02F4BB96" w14:textId="0E4B7A8E" w:rsidR="00C66756" w:rsidRPr="00ED57E4" w:rsidRDefault="00C66756" w:rsidP="00EF1043">
            <w:pPr>
              <w:jc w:val="center"/>
              <w:rPr>
                <w:b/>
                <w:color w:val="000000" w:themeColor="text1"/>
                <w:sz w:val="20"/>
                <w:szCs w:val="20"/>
              </w:rPr>
            </w:pPr>
            <w:r w:rsidRPr="00ED57E4">
              <w:rPr>
                <w:b/>
                <w:color w:val="000000" w:themeColor="text1"/>
                <w:sz w:val="20"/>
                <w:szCs w:val="20"/>
              </w:rPr>
              <w:t>Mineral Oil</w:t>
            </w:r>
          </w:p>
        </w:tc>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01CD0BBE" w14:textId="00A94499" w:rsidR="00C66756" w:rsidRPr="00ED57E4" w:rsidRDefault="00C66756" w:rsidP="00EF1043">
            <w:pPr>
              <w:jc w:val="center"/>
              <w:rPr>
                <w:b/>
                <w:sz w:val="20"/>
                <w:szCs w:val="20"/>
              </w:rPr>
            </w:pPr>
            <w:r w:rsidRPr="00ED57E4">
              <w:rPr>
                <w:b/>
                <w:sz w:val="20"/>
                <w:szCs w:val="20"/>
              </w:rPr>
              <w:t>Heavy Crude</w:t>
            </w:r>
          </w:p>
        </w:tc>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32481C83" w14:textId="78B95F18" w:rsidR="00C66756" w:rsidRPr="00ED57E4" w:rsidRDefault="00C66756" w:rsidP="00EF1043">
            <w:pPr>
              <w:jc w:val="center"/>
              <w:rPr>
                <w:b/>
                <w:sz w:val="20"/>
                <w:szCs w:val="20"/>
              </w:rPr>
            </w:pPr>
            <w:r w:rsidRPr="00ED57E4">
              <w:rPr>
                <w:b/>
                <w:sz w:val="20"/>
                <w:szCs w:val="20"/>
              </w:rPr>
              <w:t>Light Crude</w:t>
            </w:r>
          </w:p>
        </w:tc>
      </w:tr>
      <w:tr w:rsidR="008F0FE9" w:rsidRPr="0005481F" w14:paraId="5C3F6588" w14:textId="77777777" w:rsidTr="00EF1043">
        <w:trPr>
          <w:trHeight w:hRule="exact" w:val="288"/>
        </w:trPr>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5F352AA1" w14:textId="0326A679" w:rsidR="008F0FE9" w:rsidRPr="00ED57E4" w:rsidRDefault="008F0FE9" w:rsidP="00EF1043">
            <w:pPr>
              <w:rPr>
                <w:sz w:val="20"/>
                <w:szCs w:val="20"/>
              </w:rPr>
            </w:pPr>
            <w:r w:rsidRPr="00ED57E4">
              <w:rPr>
                <w:sz w:val="20"/>
                <w:szCs w:val="20"/>
              </w:rPr>
              <w:t>Viscosity (</w:t>
            </w:r>
            <w:proofErr w:type="spellStart"/>
            <w:r w:rsidRPr="00ED57E4">
              <w:rPr>
                <w:color w:val="000000" w:themeColor="text1"/>
                <w:sz w:val="20"/>
                <w:szCs w:val="20"/>
                <w:shd w:val="clear" w:color="auto" w:fill="FFFFFF"/>
              </w:rPr>
              <w:t>cP</w:t>
            </w:r>
            <w:proofErr w:type="spellEnd"/>
            <w:r w:rsidRPr="00ED57E4">
              <w:rPr>
                <w:color w:val="000000" w:themeColor="text1"/>
                <w:sz w:val="20"/>
                <w:szCs w:val="20"/>
                <w:shd w:val="clear" w:color="auto" w:fill="FFFFFF"/>
              </w:rPr>
              <w:t>)</w:t>
            </w:r>
          </w:p>
        </w:tc>
        <w:tc>
          <w:tcPr>
            <w:tcW w:w="2156" w:type="dxa"/>
            <w:tcBorders>
              <w:top w:val="single" w:sz="6" w:space="0" w:color="auto"/>
              <w:left w:val="single" w:sz="6" w:space="0" w:color="auto"/>
              <w:bottom w:val="single" w:sz="6" w:space="0" w:color="auto"/>
              <w:right w:val="single" w:sz="6" w:space="0" w:color="auto"/>
            </w:tcBorders>
            <w:shd w:val="clear" w:color="auto" w:fill="auto"/>
          </w:tcPr>
          <w:p w14:paraId="15B14DD3" w14:textId="3895A385" w:rsidR="008F0FE9" w:rsidRPr="00ED57E4" w:rsidRDefault="00B8092B" w:rsidP="00EF1043">
            <w:pPr>
              <w:jc w:val="center"/>
              <w:rPr>
                <w:color w:val="000000" w:themeColor="text1"/>
                <w:sz w:val="20"/>
                <w:szCs w:val="20"/>
              </w:rPr>
            </w:pPr>
            <w:r w:rsidRPr="00ED57E4">
              <w:rPr>
                <w:color w:val="000000" w:themeColor="text1"/>
                <w:sz w:val="20"/>
                <w:szCs w:val="20"/>
              </w:rPr>
              <w:t>38.4</w:t>
            </w:r>
          </w:p>
        </w:tc>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4E036607" w14:textId="14073A89" w:rsidR="008F0FE9" w:rsidRPr="00ED57E4" w:rsidRDefault="008F0FE9" w:rsidP="00EF1043">
            <w:pPr>
              <w:jc w:val="center"/>
              <w:rPr>
                <w:sz w:val="20"/>
                <w:szCs w:val="20"/>
              </w:rPr>
            </w:pPr>
            <w:r w:rsidRPr="00ED57E4">
              <w:rPr>
                <w:color w:val="000000" w:themeColor="text1"/>
                <w:sz w:val="20"/>
                <w:szCs w:val="20"/>
                <w:shd w:val="clear" w:color="auto" w:fill="FFFFFF"/>
              </w:rPr>
              <w:t>62.2</w:t>
            </w:r>
          </w:p>
        </w:tc>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736DF43B" w14:textId="21A49CA6" w:rsidR="008F0FE9" w:rsidRPr="00ED57E4" w:rsidRDefault="008F0FE9" w:rsidP="00EF1043">
            <w:pPr>
              <w:jc w:val="center"/>
              <w:rPr>
                <w:sz w:val="20"/>
                <w:szCs w:val="20"/>
              </w:rPr>
            </w:pPr>
            <w:r w:rsidRPr="00ED57E4">
              <w:rPr>
                <w:color w:val="000000" w:themeColor="text1"/>
                <w:sz w:val="20"/>
                <w:szCs w:val="20"/>
                <w:shd w:val="clear" w:color="auto" w:fill="FFFFFF"/>
              </w:rPr>
              <w:t>12</w:t>
            </w:r>
            <w:r w:rsidR="00F0135D" w:rsidRPr="00ED57E4">
              <w:rPr>
                <w:color w:val="000000" w:themeColor="text1"/>
                <w:sz w:val="20"/>
                <w:szCs w:val="20"/>
                <w:shd w:val="clear" w:color="auto" w:fill="FFFFFF"/>
              </w:rPr>
              <w:t>.0</w:t>
            </w:r>
          </w:p>
        </w:tc>
      </w:tr>
      <w:tr w:rsidR="00C66756" w:rsidRPr="0005481F" w14:paraId="60E2E573" w14:textId="77777777" w:rsidTr="00EF1043">
        <w:trPr>
          <w:trHeight w:hRule="exact" w:val="288"/>
        </w:trPr>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0726F40B" w14:textId="1EF08B7D" w:rsidR="00C66756" w:rsidRPr="00ED57E4" w:rsidRDefault="00C66756" w:rsidP="00EF1043">
            <w:pPr>
              <w:rPr>
                <w:sz w:val="20"/>
                <w:szCs w:val="20"/>
              </w:rPr>
            </w:pPr>
            <w:r w:rsidRPr="00ED57E4">
              <w:rPr>
                <w:sz w:val="20"/>
                <w:szCs w:val="20"/>
              </w:rPr>
              <w:t>Density (</w:t>
            </w:r>
            <w:r w:rsidRPr="00ED57E4">
              <w:rPr>
                <w:color w:val="000000" w:themeColor="text1"/>
                <w:sz w:val="20"/>
                <w:szCs w:val="20"/>
                <w:shd w:val="clear" w:color="auto" w:fill="FFFFFF"/>
              </w:rPr>
              <w:t>g/cm</w:t>
            </w:r>
            <w:r w:rsidRPr="00ED57E4">
              <w:rPr>
                <w:color w:val="000000" w:themeColor="text1"/>
                <w:sz w:val="20"/>
                <w:szCs w:val="20"/>
                <w:shd w:val="clear" w:color="auto" w:fill="FFFFFF"/>
                <w:vertAlign w:val="superscript"/>
              </w:rPr>
              <w:t>3</w:t>
            </w:r>
            <w:r w:rsidRPr="00ED57E4">
              <w:rPr>
                <w:sz w:val="20"/>
                <w:szCs w:val="20"/>
              </w:rPr>
              <w:t>)</w:t>
            </w:r>
          </w:p>
        </w:tc>
        <w:tc>
          <w:tcPr>
            <w:tcW w:w="2156" w:type="dxa"/>
            <w:tcBorders>
              <w:top w:val="single" w:sz="6" w:space="0" w:color="auto"/>
              <w:left w:val="single" w:sz="6" w:space="0" w:color="auto"/>
              <w:bottom w:val="single" w:sz="6" w:space="0" w:color="auto"/>
              <w:right w:val="single" w:sz="6" w:space="0" w:color="auto"/>
            </w:tcBorders>
            <w:shd w:val="clear" w:color="auto" w:fill="auto"/>
          </w:tcPr>
          <w:p w14:paraId="7C6CF11B" w14:textId="7A8220CA" w:rsidR="00C66756" w:rsidRPr="00ED57E4" w:rsidRDefault="00E400AE" w:rsidP="00EF1043">
            <w:pPr>
              <w:jc w:val="center"/>
              <w:rPr>
                <w:color w:val="000000" w:themeColor="text1"/>
                <w:sz w:val="20"/>
                <w:szCs w:val="20"/>
              </w:rPr>
            </w:pPr>
            <w:r w:rsidRPr="00ED57E4">
              <w:rPr>
                <w:color w:val="000000" w:themeColor="text1"/>
                <w:sz w:val="20"/>
                <w:szCs w:val="20"/>
              </w:rPr>
              <w:t>0.82</w:t>
            </w:r>
          </w:p>
        </w:tc>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7A6A91F7" w14:textId="0625C028" w:rsidR="00C66756" w:rsidRPr="00ED57E4" w:rsidRDefault="00C66756" w:rsidP="00EF1043">
            <w:pPr>
              <w:jc w:val="center"/>
              <w:rPr>
                <w:sz w:val="20"/>
                <w:szCs w:val="20"/>
              </w:rPr>
            </w:pPr>
            <w:r w:rsidRPr="00ED57E4">
              <w:rPr>
                <w:color w:val="000000" w:themeColor="text1"/>
                <w:sz w:val="20"/>
                <w:szCs w:val="20"/>
                <w:shd w:val="clear" w:color="auto" w:fill="FFFFFF"/>
              </w:rPr>
              <w:t>0.93</w:t>
            </w:r>
          </w:p>
        </w:tc>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656EA5FE" w14:textId="75D68CC5" w:rsidR="00C66756" w:rsidRPr="00ED57E4" w:rsidRDefault="00C66756" w:rsidP="00EF1043">
            <w:pPr>
              <w:jc w:val="center"/>
              <w:rPr>
                <w:sz w:val="20"/>
                <w:szCs w:val="20"/>
              </w:rPr>
            </w:pPr>
            <w:r w:rsidRPr="00ED57E4">
              <w:rPr>
                <w:color w:val="000000" w:themeColor="text1"/>
                <w:sz w:val="20"/>
                <w:szCs w:val="20"/>
                <w:shd w:val="clear" w:color="auto" w:fill="FFFFFF"/>
              </w:rPr>
              <w:t>0.85</w:t>
            </w:r>
          </w:p>
        </w:tc>
      </w:tr>
      <w:tr w:rsidR="00C66756" w:rsidRPr="0005481F" w14:paraId="686695D4" w14:textId="77777777" w:rsidTr="00EF1043">
        <w:trPr>
          <w:trHeight w:hRule="exact" w:val="288"/>
        </w:trPr>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7B89675B" w14:textId="7D98E226" w:rsidR="00C66756" w:rsidRPr="00ED57E4" w:rsidRDefault="00C66756" w:rsidP="00EF1043">
            <w:pPr>
              <w:rPr>
                <w:sz w:val="20"/>
                <w:szCs w:val="20"/>
              </w:rPr>
            </w:pPr>
            <w:r w:rsidRPr="00ED57E4">
              <w:rPr>
                <w:sz w:val="20"/>
                <w:szCs w:val="20"/>
              </w:rPr>
              <w:t>API gravity</w:t>
            </w:r>
          </w:p>
        </w:tc>
        <w:tc>
          <w:tcPr>
            <w:tcW w:w="2156" w:type="dxa"/>
            <w:tcBorders>
              <w:top w:val="single" w:sz="6" w:space="0" w:color="auto"/>
              <w:left w:val="single" w:sz="6" w:space="0" w:color="auto"/>
              <w:bottom w:val="single" w:sz="6" w:space="0" w:color="auto"/>
              <w:right w:val="single" w:sz="6" w:space="0" w:color="auto"/>
            </w:tcBorders>
            <w:shd w:val="clear" w:color="auto" w:fill="auto"/>
          </w:tcPr>
          <w:p w14:paraId="614F148E" w14:textId="5FAF017A" w:rsidR="00C66756" w:rsidRPr="00ED57E4" w:rsidRDefault="005A5117" w:rsidP="00EF1043">
            <w:pPr>
              <w:jc w:val="center"/>
              <w:rPr>
                <w:color w:val="000000" w:themeColor="text1"/>
                <w:sz w:val="20"/>
                <w:szCs w:val="20"/>
              </w:rPr>
            </w:pPr>
            <w:r w:rsidRPr="00ED57E4">
              <w:rPr>
                <w:color w:val="000000" w:themeColor="text1"/>
                <w:sz w:val="20"/>
                <w:szCs w:val="20"/>
              </w:rPr>
              <w:t>3</w:t>
            </w:r>
            <w:r w:rsidR="00B7282B" w:rsidRPr="00ED57E4">
              <w:rPr>
                <w:color w:val="000000" w:themeColor="text1"/>
                <w:sz w:val="20"/>
                <w:szCs w:val="20"/>
              </w:rPr>
              <w:t>5</w:t>
            </w:r>
          </w:p>
        </w:tc>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31D46739" w14:textId="0E6707D8" w:rsidR="00C66756" w:rsidRPr="00ED57E4" w:rsidRDefault="008F0FE9" w:rsidP="00EF1043">
            <w:pPr>
              <w:jc w:val="center"/>
              <w:rPr>
                <w:sz w:val="20"/>
                <w:szCs w:val="20"/>
              </w:rPr>
            </w:pPr>
            <w:r w:rsidRPr="00ED57E4">
              <w:rPr>
                <w:sz w:val="20"/>
                <w:szCs w:val="20"/>
              </w:rPr>
              <w:t>21</w:t>
            </w:r>
            <w:r w:rsidR="00F0135D" w:rsidRPr="00ED57E4">
              <w:rPr>
                <w:sz w:val="20"/>
                <w:szCs w:val="20"/>
              </w:rPr>
              <w:t>.0</w:t>
            </w:r>
          </w:p>
        </w:tc>
        <w:tc>
          <w:tcPr>
            <w:tcW w:w="2156" w:type="dxa"/>
            <w:tcBorders>
              <w:top w:val="single" w:sz="6" w:space="0" w:color="auto"/>
              <w:left w:val="single" w:sz="6" w:space="0" w:color="auto"/>
              <w:bottom w:val="single" w:sz="6" w:space="0" w:color="auto"/>
              <w:right w:val="single" w:sz="6" w:space="0" w:color="auto"/>
            </w:tcBorders>
            <w:shd w:val="clear" w:color="auto" w:fill="auto"/>
            <w:hideMark/>
          </w:tcPr>
          <w:p w14:paraId="3C88D52B" w14:textId="3D9996D5" w:rsidR="00C66756" w:rsidRPr="00ED57E4" w:rsidRDefault="008F0FE9" w:rsidP="00EF1043">
            <w:pPr>
              <w:jc w:val="center"/>
              <w:rPr>
                <w:sz w:val="20"/>
                <w:szCs w:val="20"/>
              </w:rPr>
            </w:pPr>
            <w:r w:rsidRPr="00ED57E4">
              <w:rPr>
                <w:sz w:val="20"/>
                <w:szCs w:val="20"/>
              </w:rPr>
              <w:t>34.7</w:t>
            </w:r>
          </w:p>
        </w:tc>
      </w:tr>
    </w:tbl>
    <w:p w14:paraId="0F1A63F4" w14:textId="77777777" w:rsidR="00A02600" w:rsidRDefault="00A02600"/>
    <w:p w14:paraId="47AF8C6C" w14:textId="77777777" w:rsidR="00C66756" w:rsidRDefault="00C66756"/>
    <w:p w14:paraId="583CF7E8" w14:textId="77777777" w:rsidR="00C66756" w:rsidRPr="0005481F" w:rsidRDefault="00C66756"/>
    <w:p w14:paraId="027932E1" w14:textId="79FBB24C" w:rsidR="00A02600" w:rsidRPr="0005481F" w:rsidRDefault="00987396" w:rsidP="00C46447">
      <w:pPr>
        <w:pStyle w:val="Heading2"/>
      </w:pPr>
      <w:bookmarkStart w:id="71" w:name="_Toc90047767"/>
      <w:r w:rsidRPr="0005481F">
        <w:lastRenderedPageBreak/>
        <w:t xml:space="preserve">4.4. </w:t>
      </w:r>
      <w:r w:rsidR="0016394F" w:rsidRPr="0005481F">
        <w:t>Data Analysis</w:t>
      </w:r>
      <w:bookmarkEnd w:id="71"/>
    </w:p>
    <w:p w14:paraId="592C91E5" w14:textId="219AF7E9" w:rsidR="00A02600" w:rsidRPr="0005481F" w:rsidRDefault="00EF1043" w:rsidP="00C46447">
      <w:pPr>
        <w:pStyle w:val="paragraph"/>
        <w:spacing w:before="0" w:beforeAutospacing="0" w:after="0" w:afterAutospacing="0" w:line="480" w:lineRule="auto"/>
        <w:jc w:val="both"/>
        <w:textAlignment w:val="baseline"/>
        <w:rPr>
          <w:rFonts w:eastAsiaTheme="minorEastAsia"/>
          <w:color w:val="000000" w:themeColor="text1"/>
        </w:rPr>
      </w:pPr>
      <w:r>
        <w:rPr>
          <w:color w:val="000000" w:themeColor="text1"/>
        </w:rPr>
        <w:t>Figure 4.3</w:t>
      </w:r>
      <w:r w:rsidR="00A02600" w:rsidRPr="0005481F">
        <w:rPr>
          <w:color w:val="000000" w:themeColor="text1"/>
        </w:rPr>
        <w:t xml:space="preserve"> shows </w:t>
      </w:r>
      <w:r w:rsidR="00987396" w:rsidRPr="0005481F">
        <w:rPr>
          <w:color w:val="000000" w:themeColor="text1"/>
        </w:rPr>
        <w:t xml:space="preserve">the initial </w:t>
      </w:r>
      <w:r w:rsidR="00A02600" w:rsidRPr="0005481F">
        <w:rPr>
          <w:color w:val="000000" w:themeColor="text1"/>
        </w:rPr>
        <w:t xml:space="preserve">hydrostatic pressure profile </w:t>
      </w:r>
      <w:r w:rsidR="00987396" w:rsidRPr="0005481F">
        <w:rPr>
          <w:color w:val="000000" w:themeColor="text1"/>
        </w:rPr>
        <w:t xml:space="preserve">in aqueous foam </w:t>
      </w:r>
      <w:r w:rsidR="00A02600" w:rsidRPr="0005481F">
        <w:rPr>
          <w:color w:val="000000" w:themeColor="text1"/>
        </w:rPr>
        <w:t>obtained from the</w:t>
      </w:r>
      <w:r w:rsidR="00987396" w:rsidRPr="0005481F">
        <w:rPr>
          <w:color w:val="000000" w:themeColor="text1"/>
        </w:rPr>
        <w:t xml:space="preserve"> differential pressure transmitters </w:t>
      </w:r>
      <w:r>
        <w:rPr>
          <w:color w:val="000000" w:themeColor="text1"/>
        </w:rPr>
        <w:t xml:space="preserve">(with accuracy of ± 5% of the measuring spun) </w:t>
      </w:r>
      <w:r w:rsidR="00A02600" w:rsidRPr="0005481F">
        <w:rPr>
          <w:color w:val="000000" w:themeColor="text1"/>
        </w:rPr>
        <w:t xml:space="preserve">when </w:t>
      </w:r>
      <w:r w:rsidR="00987396" w:rsidRPr="0005481F">
        <w:rPr>
          <w:color w:val="000000" w:themeColor="text1"/>
        </w:rPr>
        <w:t xml:space="preserve">the </w:t>
      </w:r>
      <w:r w:rsidR="00A02600" w:rsidRPr="0005481F">
        <w:rPr>
          <w:color w:val="000000" w:themeColor="text1"/>
        </w:rPr>
        <w:t xml:space="preserve">test section was </w:t>
      </w:r>
      <w:proofErr w:type="gramStart"/>
      <w:r w:rsidR="00A02600" w:rsidRPr="0005481F">
        <w:rPr>
          <w:color w:val="000000" w:themeColor="text1"/>
        </w:rPr>
        <w:t>shut-in.</w:t>
      </w:r>
      <w:proofErr w:type="gramEnd"/>
      <w:r w:rsidR="00A02600" w:rsidRPr="0005481F">
        <w:rPr>
          <w:color w:val="000000" w:themeColor="text1"/>
        </w:rPr>
        <w:t xml:space="preserve"> At the beginning of the test, the</w:t>
      </w:r>
      <w:r w:rsidR="00987396" w:rsidRPr="0005481F">
        <w:rPr>
          <w:color w:val="000000" w:themeColor="text1"/>
        </w:rPr>
        <w:t xml:space="preserve"> column </w:t>
      </w:r>
      <w:r w:rsidR="00A02600" w:rsidRPr="0005481F">
        <w:rPr>
          <w:color w:val="000000" w:themeColor="text1"/>
        </w:rPr>
        <w:t>was filled with uniform foam, which is shown in</w:t>
      </w:r>
      <w:r w:rsidR="00987396" w:rsidRPr="0005481F">
        <w:rPr>
          <w:color w:val="000000" w:themeColor="text1"/>
        </w:rPr>
        <w:t xml:space="preserve"> the figure </w:t>
      </w:r>
      <w:r w:rsidR="00A02600" w:rsidRPr="0005481F">
        <w:rPr>
          <w:color w:val="000000" w:themeColor="text1"/>
        </w:rPr>
        <w:t>as a linear pressure profile. As the test time proceeds, the pressure distribution changes from linear to non-linear as the foam separates into gas and liquid</w:t>
      </w:r>
      <w:r w:rsidR="00987396" w:rsidRPr="0005481F">
        <w:rPr>
          <w:color w:val="000000" w:themeColor="text1"/>
        </w:rPr>
        <w:t xml:space="preserve"> and drainage occurs</w:t>
      </w:r>
      <w:r w:rsidR="00A02600" w:rsidRPr="0005481F">
        <w:rPr>
          <w:color w:val="000000" w:themeColor="text1"/>
        </w:rPr>
        <w:t>. The difference in pressure in the two successive pressure measurements (</w:t>
      </w:r>
      <m:oMath>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P</m:t>
            </m:r>
          </m:e>
          <m:sub>
            <m:r>
              <m:rPr>
                <m:sty m:val="p"/>
              </m:rPr>
              <w:rPr>
                <w:rFonts w:ascii="Cambria Math" w:hAnsi="Cambria Math"/>
                <w:color w:val="000000" w:themeColor="text1"/>
              </w:rPr>
              <m:t>m</m:t>
            </m:r>
          </m:sub>
        </m:sSub>
      </m:oMath>
      <w:r w:rsidR="00A02600" w:rsidRPr="0005481F">
        <w:rPr>
          <w:color w:val="000000" w:themeColor="text1"/>
        </w:rPr>
        <w:t>)</w:t>
      </w:r>
      <w:r w:rsidR="00A02600" w:rsidRPr="002E289C">
        <w:rPr>
          <w:color w:val="000000" w:themeColor="text1"/>
        </w:rPr>
        <w:t xml:space="preserve"> </w:t>
      </w:r>
      <w:r w:rsidR="00987396" w:rsidRPr="008E75D6">
        <w:rPr>
          <w:color w:val="000000" w:themeColor="text1"/>
        </w:rPr>
        <w:t xml:space="preserve">is </w:t>
      </w:r>
      <w:r w:rsidR="00A02600" w:rsidRPr="008E75D6">
        <w:rPr>
          <w:color w:val="000000" w:themeColor="text1"/>
        </w:rPr>
        <w:t xml:space="preserve">used to determine </w:t>
      </w:r>
      <w:r w:rsidR="00A02600" w:rsidRPr="0024462D">
        <w:rPr>
          <w:color w:val="000000" w:themeColor="text1"/>
        </w:rPr>
        <w:t xml:space="preserve">the foam density profile in the vertical section. </w:t>
      </w:r>
      <w:r w:rsidR="00A02600" w:rsidRPr="005F5051">
        <w:rPr>
          <w:rFonts w:eastAsiaTheme="minorEastAsia"/>
          <w:color w:val="000000" w:themeColor="text1"/>
        </w:rPr>
        <w:t xml:space="preserve">The foam quality is mathematically related to the </w:t>
      </w:r>
      <w:r w:rsidR="00A02600" w:rsidRPr="00FF294F">
        <w:rPr>
          <w:rFonts w:eastAsiaTheme="minorEastAsia"/>
          <w:color w:val="000000" w:themeColor="text1"/>
        </w:rPr>
        <w:t>densit</w:t>
      </w:r>
      <w:r w:rsidR="00A02600" w:rsidRPr="0004237A">
        <w:rPr>
          <w:rFonts w:eastAsiaTheme="minorEastAsia"/>
          <w:color w:val="000000" w:themeColor="text1"/>
        </w:rPr>
        <w:t>ies</w:t>
      </w:r>
      <w:r w:rsidR="00A02600" w:rsidRPr="0005481F">
        <w:rPr>
          <w:rFonts w:eastAsiaTheme="minorEastAsia"/>
          <w:color w:val="000000" w:themeColor="text1"/>
        </w:rPr>
        <w:t xml:space="preserve"> of foam, gas phase, and liquid phases. This means that </w:t>
      </w:r>
      <w:r w:rsidR="00987396" w:rsidRPr="0005481F">
        <w:rPr>
          <w:rFonts w:eastAsiaTheme="minorEastAsia"/>
          <w:color w:val="000000" w:themeColor="text1"/>
        </w:rPr>
        <w:t xml:space="preserve">the </w:t>
      </w:r>
      <w:r w:rsidR="00A02600" w:rsidRPr="0005481F">
        <w:rPr>
          <w:rFonts w:eastAsiaTheme="minorEastAsia"/>
          <w:color w:val="000000" w:themeColor="text1"/>
        </w:rPr>
        <w:t>density of all the fluid involved impacts the quality of the foam</w:t>
      </w:r>
      <w:r w:rsidR="00987396" w:rsidRPr="0005481F">
        <w:rPr>
          <w:rFonts w:eastAsiaTheme="minorEastAsia"/>
          <w:color w:val="000000" w:themeColor="text1"/>
        </w:rPr>
        <w:t xml:space="preserve"> in the test section</w:t>
      </w:r>
      <w:r w:rsidR="00A02600" w:rsidRPr="0005481F">
        <w:rPr>
          <w:rFonts w:eastAsiaTheme="minorEastAsia"/>
          <w:color w:val="000000" w:themeColor="text1"/>
        </w:rPr>
        <w:t xml:space="preserve">. </w:t>
      </w:r>
    </w:p>
    <w:p w14:paraId="7414EA1B" w14:textId="77777777" w:rsidR="00DB0F56" w:rsidRPr="0005481F" w:rsidRDefault="00DB0F56" w:rsidP="00C46447">
      <w:pPr>
        <w:pStyle w:val="paragraph"/>
        <w:spacing w:before="0" w:beforeAutospacing="0" w:after="0" w:afterAutospacing="0" w:line="480" w:lineRule="auto"/>
        <w:jc w:val="both"/>
        <w:textAlignment w:val="baseline"/>
        <w:rPr>
          <w:color w:val="000000" w:themeColor="text1"/>
        </w:rPr>
      </w:pPr>
    </w:p>
    <w:p w14:paraId="456BB9EC" w14:textId="77777777" w:rsidR="00987396" w:rsidRPr="0005481F" w:rsidRDefault="00987396" w:rsidP="00987396">
      <w:pPr>
        <w:spacing w:line="480" w:lineRule="auto"/>
        <w:jc w:val="center"/>
        <w:rPr>
          <w:color w:val="000000" w:themeColor="text1"/>
        </w:rPr>
      </w:pPr>
      <w:r w:rsidRPr="0005481F">
        <w:rPr>
          <w:noProof/>
          <w:color w:val="000000" w:themeColor="text1"/>
        </w:rPr>
        <w:drawing>
          <wp:inline distT="0" distB="0" distL="0" distR="0" wp14:anchorId="32DAA202" wp14:editId="0885F63B">
            <wp:extent cx="4213781" cy="2620651"/>
            <wp:effectExtent l="0" t="0" r="15875" b="8255"/>
            <wp:docPr id="227" name="Chart 227">
              <a:extLst xmlns:a="http://schemas.openxmlformats.org/drawingml/2006/main">
                <a:ext uri="{FF2B5EF4-FFF2-40B4-BE49-F238E27FC236}">
                  <a16:creationId xmlns:a16="http://schemas.microsoft.com/office/drawing/2014/main" id="{A2320BC6-F3D0-45B5-A441-414D7D182F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0C86514" w14:textId="7A623A78" w:rsidR="00987396" w:rsidRPr="0024462D" w:rsidRDefault="00987396" w:rsidP="00987396">
      <w:pPr>
        <w:pStyle w:val="Caption"/>
        <w:rPr>
          <w:iCs w:val="0"/>
        </w:rPr>
      </w:pPr>
      <w:bookmarkStart w:id="72" w:name="_Toc90306105"/>
      <w:r w:rsidRPr="008E75D6">
        <w:rPr>
          <w:iCs w:val="0"/>
        </w:rPr>
        <w:t xml:space="preserve">Figure 4.3. Pressure </w:t>
      </w:r>
      <w:r w:rsidR="00EF1043" w:rsidRPr="008E75D6">
        <w:rPr>
          <w:iCs w:val="0"/>
        </w:rPr>
        <w:t>distribution in the vertical test section</w:t>
      </w:r>
      <w:bookmarkEnd w:id="72"/>
    </w:p>
    <w:p w14:paraId="19E1CB70" w14:textId="424E828C" w:rsidR="00A02600" w:rsidRDefault="00A02600" w:rsidP="00A02600">
      <w:pPr>
        <w:spacing w:line="480" w:lineRule="auto"/>
        <w:jc w:val="both"/>
        <w:rPr>
          <w:rFonts w:eastAsiaTheme="minorEastAsia"/>
          <w:color w:val="000000" w:themeColor="text1"/>
        </w:rPr>
      </w:pPr>
      <w:r w:rsidRPr="005F5051">
        <w:rPr>
          <w:rFonts w:eastAsiaTheme="minorEastAsia"/>
          <w:color w:val="000000" w:themeColor="text1"/>
        </w:rPr>
        <w:t xml:space="preserve">Figure 4.4a shows the </w:t>
      </w:r>
      <w:r w:rsidR="00987396" w:rsidRPr="005F5051">
        <w:rPr>
          <w:rFonts w:eastAsiaTheme="minorEastAsia"/>
          <w:color w:val="000000" w:themeColor="text1"/>
        </w:rPr>
        <w:t>normalized</w:t>
      </w:r>
      <w:r w:rsidR="00987396" w:rsidRPr="00FF294F">
        <w:rPr>
          <w:rFonts w:eastAsiaTheme="minorEastAsia"/>
          <w:color w:val="000000" w:themeColor="text1"/>
        </w:rPr>
        <w:t xml:space="preserve"> </w:t>
      </w:r>
      <w:r w:rsidRPr="00FF294F">
        <w:rPr>
          <w:rFonts w:eastAsiaTheme="minorEastAsia"/>
          <w:color w:val="000000" w:themeColor="text1"/>
        </w:rPr>
        <w:t xml:space="preserve">foam </w:t>
      </w:r>
      <w:r w:rsidRPr="0004237A">
        <w:rPr>
          <w:rFonts w:eastAsiaTheme="minorEastAsia"/>
          <w:color w:val="000000" w:themeColor="text1"/>
        </w:rPr>
        <w:t xml:space="preserve">density </w:t>
      </w:r>
      <w:r w:rsidR="00987396" w:rsidRPr="0005481F">
        <w:rPr>
          <w:rFonts w:eastAsiaTheme="minorEastAsia"/>
          <w:color w:val="000000" w:themeColor="text1"/>
        </w:rPr>
        <w:t xml:space="preserve">(the ratio of the density of foam at a given time to its initial density when the drainage measurement was started) </w:t>
      </w:r>
      <w:r w:rsidRPr="0005481F">
        <w:rPr>
          <w:rFonts w:eastAsiaTheme="minorEastAsia"/>
          <w:color w:val="000000" w:themeColor="text1"/>
        </w:rPr>
        <w:t>for the nine segments of the vertical test section.</w:t>
      </w:r>
      <w:r w:rsidR="00987396" w:rsidRPr="0005481F">
        <w:rPr>
          <w:rFonts w:eastAsiaTheme="minorEastAsia"/>
          <w:color w:val="000000" w:themeColor="text1"/>
        </w:rPr>
        <w:t xml:space="preserve"> The figure displays </w:t>
      </w:r>
      <w:r w:rsidRPr="0005481F">
        <w:rPr>
          <w:rFonts w:eastAsiaTheme="minorEastAsia"/>
          <w:color w:val="000000" w:themeColor="text1"/>
        </w:rPr>
        <w:t xml:space="preserve">the density of </w:t>
      </w:r>
      <w:r w:rsidR="00987396" w:rsidRPr="0005481F">
        <w:rPr>
          <w:rFonts w:eastAsiaTheme="minorEastAsia"/>
          <w:color w:val="000000" w:themeColor="text1"/>
        </w:rPr>
        <w:t xml:space="preserve">the foam </w:t>
      </w:r>
      <w:r w:rsidRPr="0005481F">
        <w:rPr>
          <w:rFonts w:eastAsiaTheme="minorEastAsia"/>
          <w:color w:val="000000" w:themeColor="text1"/>
        </w:rPr>
        <w:t xml:space="preserve">in each segment as a function of time. The </w:t>
      </w:r>
      <w:r w:rsidRPr="0005481F">
        <w:rPr>
          <w:rFonts w:eastAsiaTheme="minorEastAsia"/>
          <w:color w:val="000000" w:themeColor="text1"/>
        </w:rPr>
        <w:lastRenderedPageBreak/>
        <w:t>increase in density trend seen in the three curves indicated the bottom segments filling up with liquid. During the stability test, the top segments lose liquid, and this was detected by the pressures sensors</w:t>
      </w:r>
      <w:r w:rsidR="00987396" w:rsidRPr="0005481F">
        <w:rPr>
          <w:rFonts w:eastAsiaTheme="minorEastAsia"/>
          <w:color w:val="000000" w:themeColor="text1"/>
        </w:rPr>
        <w:t xml:space="preserve"> as a reduction in pressure gradient</w:t>
      </w:r>
      <w:r w:rsidRPr="0005481F">
        <w:rPr>
          <w:rFonts w:eastAsiaTheme="minorEastAsia"/>
          <w:color w:val="000000" w:themeColor="text1"/>
        </w:rPr>
        <w:t>. These curves show that the</w:t>
      </w:r>
      <w:r w:rsidR="00987396" w:rsidRPr="0005481F">
        <w:rPr>
          <w:rFonts w:eastAsiaTheme="minorEastAsia"/>
          <w:color w:val="000000" w:themeColor="text1"/>
        </w:rPr>
        <w:t xml:space="preserve"> foam </w:t>
      </w:r>
      <w:r w:rsidRPr="0005481F">
        <w:rPr>
          <w:rFonts w:eastAsiaTheme="minorEastAsia"/>
          <w:color w:val="000000" w:themeColor="text1"/>
        </w:rPr>
        <w:t xml:space="preserve">density in the bottom segments increased with time while the top segments demonstrated </w:t>
      </w:r>
      <w:r w:rsidR="00987396" w:rsidRPr="0005481F">
        <w:rPr>
          <w:rFonts w:eastAsiaTheme="minorEastAsia"/>
          <w:color w:val="000000" w:themeColor="text1"/>
        </w:rPr>
        <w:t>a</w:t>
      </w:r>
      <w:r w:rsidRPr="0005481F">
        <w:rPr>
          <w:rFonts w:eastAsiaTheme="minorEastAsia"/>
          <w:color w:val="000000" w:themeColor="text1"/>
        </w:rPr>
        <w:t xml:space="preserve"> reduction in fluid density. Later in the experiment, curve flattening was observed which implies that the segment was </w:t>
      </w:r>
      <w:proofErr w:type="gramStart"/>
      <w:r w:rsidRPr="0005481F">
        <w:rPr>
          <w:rFonts w:eastAsiaTheme="minorEastAsia"/>
          <w:color w:val="000000" w:themeColor="text1"/>
        </w:rPr>
        <w:t>completely filled</w:t>
      </w:r>
      <w:proofErr w:type="gramEnd"/>
      <w:r w:rsidRPr="0005481F">
        <w:rPr>
          <w:rFonts w:eastAsiaTheme="minorEastAsia"/>
          <w:color w:val="000000" w:themeColor="text1"/>
        </w:rPr>
        <w:t xml:space="preserve"> with liquid. </w:t>
      </w:r>
    </w:p>
    <w:p w14:paraId="7B0AAEBA" w14:textId="77777777" w:rsidR="00DB0F56" w:rsidRPr="0005481F" w:rsidRDefault="00DB0F56" w:rsidP="00A02600">
      <w:pPr>
        <w:spacing w:line="480" w:lineRule="auto"/>
        <w:jc w:val="both"/>
        <w:rPr>
          <w:rFonts w:eastAsiaTheme="minorEastAsia"/>
          <w:color w:val="000000" w:themeColor="text1"/>
        </w:rPr>
      </w:pPr>
    </w:p>
    <w:tbl>
      <w:tblPr>
        <w:tblStyle w:val="TableGrid"/>
        <w:tblW w:w="9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bottom w:w="43" w:type="dxa"/>
        </w:tblCellMar>
        <w:tblLook w:val="04A0" w:firstRow="1" w:lastRow="0" w:firstColumn="1" w:lastColumn="0" w:noHBand="0" w:noVBand="1"/>
      </w:tblPr>
      <w:tblGrid>
        <w:gridCol w:w="4576"/>
        <w:gridCol w:w="4676"/>
      </w:tblGrid>
      <w:tr w:rsidR="000768DA" w:rsidRPr="0005481F" w14:paraId="273DD9A3" w14:textId="77777777" w:rsidTr="00EF1043">
        <w:trPr>
          <w:trHeight w:val="3557"/>
        </w:trPr>
        <w:tc>
          <w:tcPr>
            <w:tcW w:w="4576" w:type="dxa"/>
          </w:tcPr>
          <w:p w14:paraId="77C17374" w14:textId="77777777" w:rsidR="000768DA" w:rsidRPr="00ED57E4" w:rsidRDefault="000768DA">
            <w:pPr>
              <w:pStyle w:val="NoSpacing"/>
              <w:jc w:val="center"/>
              <w:rPr>
                <w:b/>
              </w:rPr>
            </w:pPr>
            <w:r w:rsidRPr="00ED57E4">
              <w:rPr>
                <w:b/>
                <w:noProof/>
              </w:rPr>
              <w:drawing>
                <wp:inline distT="0" distB="0" distL="0" distR="0" wp14:anchorId="4E308A75" wp14:editId="373C8F5C">
                  <wp:extent cx="2752090" cy="2016760"/>
                  <wp:effectExtent l="0" t="0" r="16510" b="15240"/>
                  <wp:docPr id="224" name="Chart 224">
                    <a:extLst xmlns:a="http://schemas.openxmlformats.org/drawingml/2006/main">
                      <a:ext uri="{FF2B5EF4-FFF2-40B4-BE49-F238E27FC236}">
                        <a16:creationId xmlns:a16="http://schemas.microsoft.com/office/drawing/2014/main" id="{67909588-11E8-49E6-A82E-4A3F360BB4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771171" w14:textId="77777777" w:rsidR="000768DA" w:rsidRPr="00ED57E4" w:rsidRDefault="000768DA">
            <w:pPr>
              <w:pStyle w:val="NoSpacing"/>
              <w:jc w:val="center"/>
              <w:rPr>
                <w:b/>
              </w:rPr>
            </w:pPr>
            <w:r w:rsidRPr="00ED57E4">
              <w:rPr>
                <w:b/>
              </w:rPr>
              <w:t>(a)</w:t>
            </w:r>
          </w:p>
        </w:tc>
        <w:tc>
          <w:tcPr>
            <w:tcW w:w="4576" w:type="dxa"/>
          </w:tcPr>
          <w:p w14:paraId="780C12D1" w14:textId="16AE6037" w:rsidR="00E4049F" w:rsidRPr="00ED57E4" w:rsidRDefault="00E4049F" w:rsidP="00ED57E4">
            <w:pPr>
              <w:pStyle w:val="NoSpacing"/>
              <w:jc w:val="center"/>
              <w:rPr>
                <w:b/>
              </w:rPr>
            </w:pPr>
            <w:r w:rsidRPr="00CE5778">
              <w:rPr>
                <w:b/>
                <w:noProof/>
              </w:rPr>
              <w:drawing>
                <wp:inline distT="0" distB="0" distL="0" distR="0" wp14:anchorId="59825537" wp14:editId="14869687">
                  <wp:extent cx="2812415" cy="2016760"/>
                  <wp:effectExtent l="12700" t="12700" r="6985" b="1524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0903" cy="2044359"/>
                          </a:xfrm>
                          <a:prstGeom prst="rect">
                            <a:avLst/>
                          </a:prstGeom>
                          <a:noFill/>
                          <a:ln w="6350">
                            <a:solidFill>
                              <a:schemeClr val="tx1"/>
                            </a:solidFill>
                          </a:ln>
                        </pic:spPr>
                      </pic:pic>
                    </a:graphicData>
                  </a:graphic>
                </wp:inline>
              </w:drawing>
            </w:r>
          </w:p>
          <w:p w14:paraId="7ED407D8" w14:textId="644FF182" w:rsidR="00187959" w:rsidRPr="00ED57E4" w:rsidRDefault="00E400AE">
            <w:pPr>
              <w:pStyle w:val="NoSpacing"/>
              <w:jc w:val="center"/>
              <w:rPr>
                <w:b/>
              </w:rPr>
            </w:pPr>
            <w:r w:rsidRPr="00E400AE" w:rsidDel="00E400AE">
              <w:rPr>
                <w:b/>
              </w:rPr>
              <w:t xml:space="preserve"> </w:t>
            </w:r>
            <w:r w:rsidR="000768DA" w:rsidRPr="00ED57E4">
              <w:rPr>
                <w:b/>
              </w:rPr>
              <w:t>(b)</w:t>
            </w:r>
          </w:p>
        </w:tc>
      </w:tr>
    </w:tbl>
    <w:p w14:paraId="0AD318E9" w14:textId="2C354508" w:rsidR="000768DA" w:rsidRPr="0005481F" w:rsidRDefault="00187959" w:rsidP="00ED57E4">
      <w:pPr>
        <w:jc w:val="center"/>
      </w:pPr>
      <w:r>
        <w:rPr>
          <w:noProof/>
        </w:rPr>
        <w:drawing>
          <wp:inline distT="0" distB="0" distL="0" distR="0" wp14:anchorId="37A5770A" wp14:editId="6A5B5834">
            <wp:extent cx="5748867" cy="575310"/>
            <wp:effectExtent l="0" t="0" r="4445" b="0"/>
            <wp:docPr id="28" name="Picture 2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able&#10;&#10;Description automatically generated"/>
                    <pic:cNvPicPr/>
                  </pic:nvPicPr>
                  <pic:blipFill rotWithShape="1">
                    <a:blip r:embed="rId25" cstate="print">
                      <a:extLst>
                        <a:ext uri="{28A0092B-C50C-407E-A947-70E740481C1C}">
                          <a14:useLocalDpi xmlns:a14="http://schemas.microsoft.com/office/drawing/2010/main" val="0"/>
                        </a:ext>
                      </a:extLst>
                    </a:blip>
                    <a:srcRect t="6814" r="2201" b="21158"/>
                    <a:stretch/>
                  </pic:blipFill>
                  <pic:spPr bwMode="auto">
                    <a:xfrm>
                      <a:off x="0" y="0"/>
                      <a:ext cx="5823402" cy="582769"/>
                    </a:xfrm>
                    <a:prstGeom prst="rect">
                      <a:avLst/>
                    </a:prstGeom>
                    <a:ln>
                      <a:noFill/>
                    </a:ln>
                    <a:extLst>
                      <a:ext uri="{53640926-AAD7-44D8-BBD7-CCE9431645EC}">
                        <a14:shadowObscured xmlns:a14="http://schemas.microsoft.com/office/drawing/2010/main"/>
                      </a:ext>
                    </a:extLst>
                  </pic:spPr>
                </pic:pic>
              </a:graphicData>
            </a:graphic>
          </wp:inline>
        </w:drawing>
      </w:r>
    </w:p>
    <w:p w14:paraId="5F6F5C30" w14:textId="77777777" w:rsidR="000768DA" w:rsidRPr="00274FEF" w:rsidRDefault="000768DA" w:rsidP="000768DA">
      <w:pPr>
        <w:pStyle w:val="Caption"/>
        <w:rPr>
          <w:iCs w:val="0"/>
        </w:rPr>
      </w:pPr>
      <w:bookmarkStart w:id="73" w:name="_Toc90306106"/>
      <w:r w:rsidRPr="004A317C">
        <w:rPr>
          <w:iCs w:val="0"/>
        </w:rPr>
        <w:t>Figure 4.4. (a) Normalized density plot for the column sections (b) Pressure distribution at different times</w:t>
      </w:r>
      <w:bookmarkEnd w:id="73"/>
    </w:p>
    <w:p w14:paraId="504FC0CF" w14:textId="6263FEF4" w:rsidR="00A02600" w:rsidRPr="0005481F" w:rsidRDefault="00A02600" w:rsidP="00A02600">
      <w:pPr>
        <w:spacing w:line="480" w:lineRule="auto"/>
        <w:jc w:val="both"/>
        <w:rPr>
          <w:rFonts w:eastAsiaTheme="minorEastAsia"/>
          <w:color w:val="000000" w:themeColor="text1"/>
        </w:rPr>
      </w:pPr>
      <w:r w:rsidRPr="005F5051">
        <w:rPr>
          <w:rFonts w:eastAsiaTheme="minorEastAsia"/>
          <w:color w:val="000000" w:themeColor="text1"/>
        </w:rPr>
        <w:t xml:space="preserve">Figure 4.4b displays </w:t>
      </w:r>
      <w:r w:rsidR="00987396" w:rsidRPr="00FF294F">
        <w:rPr>
          <w:rFonts w:eastAsiaTheme="minorEastAsia"/>
          <w:color w:val="000000" w:themeColor="text1"/>
        </w:rPr>
        <w:t xml:space="preserve">the </w:t>
      </w:r>
      <w:r w:rsidRPr="00FF294F">
        <w:rPr>
          <w:rFonts w:eastAsiaTheme="minorEastAsia"/>
          <w:color w:val="000000" w:themeColor="text1"/>
        </w:rPr>
        <w:t>pressure profile in the foam column at different times</w:t>
      </w:r>
      <w:r w:rsidRPr="0004237A">
        <w:rPr>
          <w:rFonts w:eastAsiaTheme="minorEastAsia"/>
          <w:color w:val="000000" w:themeColor="text1"/>
        </w:rPr>
        <w:t xml:space="preserve">. </w:t>
      </w:r>
      <w:r w:rsidRPr="0005481F">
        <w:rPr>
          <w:rFonts w:eastAsiaTheme="minorEastAsia"/>
          <w:color w:val="000000" w:themeColor="text1"/>
        </w:rPr>
        <w:t>Initially, the pressure profile was linear. However, as time progress</w:t>
      </w:r>
      <w:r w:rsidR="00987396" w:rsidRPr="0005481F">
        <w:rPr>
          <w:rFonts w:eastAsiaTheme="minorEastAsia"/>
          <w:color w:val="000000" w:themeColor="text1"/>
        </w:rPr>
        <w:t>ed</w:t>
      </w:r>
      <w:r w:rsidRPr="0005481F">
        <w:rPr>
          <w:rFonts w:eastAsiaTheme="minorEastAsia"/>
          <w:color w:val="000000" w:themeColor="text1"/>
        </w:rPr>
        <w:t>, it became nonlinear. Hence, to analyze the hydrostatic pressure measurements, a curve fitting is performed using a second</w:t>
      </w:r>
      <w:r w:rsidR="00987396" w:rsidRPr="0005481F">
        <w:rPr>
          <w:rFonts w:eastAsiaTheme="minorEastAsia"/>
          <w:color w:val="000000" w:themeColor="text1"/>
        </w:rPr>
        <w:t>-</w:t>
      </w:r>
      <w:r w:rsidRPr="0005481F">
        <w:rPr>
          <w:rFonts w:eastAsiaTheme="minorEastAsia"/>
          <w:color w:val="000000" w:themeColor="text1"/>
        </w:rPr>
        <w:t xml:space="preserve">order polynomial function. The polynomial equation is </w:t>
      </w:r>
      <w:r w:rsidR="00987396" w:rsidRPr="0005481F">
        <w:rPr>
          <w:rFonts w:eastAsiaTheme="minorEastAsia"/>
          <w:color w:val="000000" w:themeColor="text1"/>
        </w:rPr>
        <w:t xml:space="preserve">only </w:t>
      </w:r>
      <w:r w:rsidRPr="0005481F">
        <w:rPr>
          <w:rFonts w:eastAsiaTheme="minorEastAsia"/>
          <w:color w:val="000000" w:themeColor="text1"/>
        </w:rPr>
        <w:t>valid when there is a smooth relationship</w:t>
      </w:r>
      <w:r w:rsidR="00987396" w:rsidRPr="0005481F">
        <w:rPr>
          <w:rFonts w:eastAsiaTheme="minorEastAsia"/>
          <w:color w:val="000000" w:themeColor="text1"/>
        </w:rPr>
        <w:t xml:space="preserve"> between pressure and depth. Hence, it is </w:t>
      </w:r>
      <w:r w:rsidRPr="0005481F">
        <w:rPr>
          <w:rFonts w:eastAsiaTheme="minorEastAsia"/>
          <w:color w:val="000000" w:themeColor="text1"/>
        </w:rPr>
        <w:t xml:space="preserve">not applicable for the filled-up segments because these segments show </w:t>
      </w:r>
      <w:r w:rsidR="00987396" w:rsidRPr="0005481F">
        <w:rPr>
          <w:rFonts w:eastAsiaTheme="minorEastAsia"/>
          <w:color w:val="000000" w:themeColor="text1"/>
        </w:rPr>
        <w:t xml:space="preserve">a </w:t>
      </w:r>
      <w:r w:rsidRPr="0005481F">
        <w:rPr>
          <w:rFonts w:eastAsiaTheme="minorEastAsia"/>
          <w:color w:val="000000" w:themeColor="text1"/>
        </w:rPr>
        <w:t xml:space="preserve">linear pressure profile while the other part of the foam column displays a </w:t>
      </w:r>
      <w:r w:rsidRPr="0005481F">
        <w:rPr>
          <w:rFonts w:eastAsiaTheme="minorEastAsia"/>
          <w:color w:val="000000" w:themeColor="text1"/>
        </w:rPr>
        <w:lastRenderedPageBreak/>
        <w:t>nonlinear pressure distribution. Therefore, the measurements from liquid</w:t>
      </w:r>
      <w:r w:rsidR="00987396" w:rsidRPr="0005481F">
        <w:rPr>
          <w:rFonts w:eastAsiaTheme="minorEastAsia"/>
          <w:color w:val="000000" w:themeColor="text1"/>
        </w:rPr>
        <w:t>-</w:t>
      </w:r>
      <w:r w:rsidRPr="0005481F">
        <w:rPr>
          <w:rFonts w:eastAsiaTheme="minorEastAsia"/>
          <w:color w:val="000000" w:themeColor="text1"/>
        </w:rPr>
        <w:t>filled segments</w:t>
      </w:r>
      <w:r w:rsidR="00987396" w:rsidRPr="0005481F">
        <w:rPr>
          <w:rFonts w:eastAsiaTheme="minorEastAsia"/>
          <w:color w:val="000000" w:themeColor="text1"/>
        </w:rPr>
        <w:t xml:space="preserve"> were excluded </w:t>
      </w:r>
      <w:r w:rsidRPr="0005481F">
        <w:rPr>
          <w:rFonts w:eastAsiaTheme="minorEastAsia"/>
          <w:color w:val="000000" w:themeColor="text1"/>
        </w:rPr>
        <w:t>from the data analysis. Based on this analysis, the average quality of foam in each segment is calculated as:</w:t>
      </w:r>
    </w:p>
    <w:p w14:paraId="1EA49573" w14:textId="52D59DF2" w:rsidR="00A02600" w:rsidRPr="00A93987" w:rsidRDefault="0005481F" w:rsidP="00A02600">
      <w:pPr>
        <w:spacing w:line="480" w:lineRule="auto"/>
        <w:jc w:val="both"/>
        <w:rPr>
          <w:rFonts w:eastAsiaTheme="minorEastAsia"/>
          <w:color w:val="000000" w:themeColor="text1"/>
        </w:rPr>
      </w:pPr>
      <m:oMath>
        <m:r>
          <m:rPr>
            <m:sty m:val="p"/>
          </m:rPr>
          <w:rPr>
            <w:rFonts w:ascii="Cambria Math" w:eastAsiaTheme="minorEastAsia" w:hAnsi="Cambria Math"/>
            <w:color w:val="000000" w:themeColor="text1"/>
          </w:rPr>
          <m:t>Γ=</m:t>
        </m:r>
        <m:f>
          <m:fPr>
            <m:ctrlPr>
              <w:rPr>
                <w:rFonts w:ascii="Cambria Math" w:eastAsiaTheme="minorEastAsia" w:hAnsi="Cambria Math"/>
                <w:color w:val="000000" w:themeColor="text1"/>
              </w:rPr>
            </m:ctrlPr>
          </m:fPr>
          <m:num>
            <m:r>
              <m:rPr>
                <m:sty m:val="p"/>
              </m:rPr>
              <w:rPr>
                <w:rFonts w:ascii="Cambria Math" w:eastAsiaTheme="minorEastAsia" w:hAnsi="Cambria Math"/>
                <w:color w:val="000000" w:themeColor="text1"/>
              </w:rPr>
              <m:t>1-slope</m:t>
            </m:r>
          </m:num>
          <m:den>
            <m:r>
              <m:rPr>
                <m:sty m:val="p"/>
              </m:rPr>
              <w:rPr>
                <w:rFonts w:ascii="Cambria Math" w:eastAsiaTheme="minorEastAsia" w:hAnsi="Cambria Math"/>
                <w:color w:val="000000" w:themeColor="text1"/>
              </w:rPr>
              <m:t>1-</m:t>
            </m:r>
            <m:d>
              <m:dPr>
                <m:begChr m:val="["/>
                <m:endChr m:val="]"/>
                <m:ctrlPr>
                  <w:rPr>
                    <w:rFonts w:ascii="Cambria Math" w:eastAsiaTheme="minorEastAsia" w:hAnsi="Cambria Math"/>
                    <w:color w:val="000000" w:themeColor="text1"/>
                  </w:rPr>
                </m:ctrlPr>
              </m:dPr>
              <m:e>
                <m:f>
                  <m:fPr>
                    <m:ctrlPr>
                      <w:rPr>
                        <w:rFonts w:ascii="Cambria Math" w:eastAsiaTheme="minorEastAsia" w:hAnsi="Cambria Math"/>
                        <w:color w:val="000000" w:themeColor="text1"/>
                      </w:rPr>
                    </m:ctrlPr>
                  </m:fPr>
                  <m:num>
                    <m:r>
                      <m:rPr>
                        <m:sty m:val="p"/>
                      </m:rPr>
                      <w:rPr>
                        <w:rFonts w:ascii="Cambria Math" w:eastAsiaTheme="minorEastAsia" w:hAnsi="Cambria Math"/>
                        <w:color w:val="000000" w:themeColor="text1"/>
                      </w:rPr>
                      <m:t>M</m:t>
                    </m:r>
                  </m:num>
                  <m:den>
                    <m:r>
                      <m:rPr>
                        <m:sty m:val="p"/>
                      </m:rPr>
                      <w:rPr>
                        <w:rFonts w:ascii="Cambria Math" w:eastAsiaTheme="minorEastAsia" w:hAnsi="Cambria Math"/>
                        <w:color w:val="000000" w:themeColor="text1"/>
                      </w:rPr>
                      <m:t>R</m:t>
                    </m:r>
                  </m:den>
                </m:f>
                <m:f>
                  <m:fPr>
                    <m:ctrlPr>
                      <w:rPr>
                        <w:rFonts w:ascii="Cambria Math" w:eastAsiaTheme="minorEastAsia" w:hAnsi="Cambria Math"/>
                        <w:color w:val="000000" w:themeColor="text1"/>
                      </w:rPr>
                    </m:ctrlPr>
                  </m:fPr>
                  <m:num>
                    <m:r>
                      <m:rPr>
                        <m:sty m:val="p"/>
                      </m:rPr>
                      <w:rPr>
                        <w:rFonts w:ascii="Cambria Math" w:eastAsiaTheme="minorEastAsia" w:hAnsi="Cambria Math"/>
                        <w:color w:val="000000" w:themeColor="text1"/>
                      </w:rPr>
                      <m:t>P</m:t>
                    </m:r>
                  </m:num>
                  <m:den>
                    <m:r>
                      <m:rPr>
                        <m:sty m:val="p"/>
                      </m:rPr>
                      <w:rPr>
                        <w:rFonts w:ascii="Cambria Math" w:eastAsiaTheme="minorEastAsia" w:hAnsi="Cambria Math"/>
                        <w:color w:val="000000" w:themeColor="text1"/>
                      </w:rPr>
                      <m:t>T</m:t>
                    </m:r>
                  </m:den>
                </m:f>
              </m:e>
            </m:d>
          </m:den>
        </m:f>
      </m:oMath>
      <w:r w:rsidR="00A02600" w:rsidRPr="00A93987">
        <w:rPr>
          <w:rFonts w:eastAsiaTheme="minorEastAsia"/>
          <w:color w:val="000000" w:themeColor="text1"/>
        </w:rPr>
        <w:tab/>
      </w:r>
      <w:r w:rsidR="00A02600" w:rsidRPr="00A93987">
        <w:rPr>
          <w:rFonts w:eastAsiaTheme="minorEastAsia"/>
          <w:color w:val="000000" w:themeColor="text1"/>
        </w:rPr>
        <w:tab/>
      </w:r>
      <w:r w:rsidR="00A02600" w:rsidRPr="00A93987">
        <w:rPr>
          <w:rFonts w:eastAsiaTheme="minorEastAsia"/>
          <w:color w:val="000000" w:themeColor="text1"/>
        </w:rPr>
        <w:tab/>
      </w:r>
      <w:r w:rsidR="00A02600" w:rsidRPr="00A93987">
        <w:rPr>
          <w:rFonts w:eastAsiaTheme="minorEastAsia"/>
          <w:color w:val="000000" w:themeColor="text1"/>
        </w:rPr>
        <w:tab/>
      </w:r>
      <w:r w:rsidR="00A02600" w:rsidRPr="00A93987">
        <w:rPr>
          <w:rFonts w:eastAsiaTheme="minorEastAsia"/>
          <w:color w:val="000000" w:themeColor="text1"/>
        </w:rPr>
        <w:tab/>
      </w:r>
      <w:r w:rsidR="00A02600" w:rsidRPr="00A93987">
        <w:rPr>
          <w:rFonts w:eastAsiaTheme="minorEastAsia"/>
          <w:color w:val="000000" w:themeColor="text1"/>
        </w:rPr>
        <w:tab/>
      </w:r>
      <w:r w:rsidR="00A02600" w:rsidRPr="00A93987">
        <w:rPr>
          <w:rFonts w:eastAsiaTheme="minorEastAsia"/>
          <w:color w:val="000000" w:themeColor="text1"/>
        </w:rPr>
        <w:tab/>
      </w:r>
      <w:r w:rsidR="00A02600" w:rsidRPr="00A93987">
        <w:rPr>
          <w:rFonts w:eastAsiaTheme="minorEastAsia"/>
          <w:color w:val="000000" w:themeColor="text1"/>
        </w:rPr>
        <w:tab/>
      </w:r>
      <w:r w:rsidR="00A02600" w:rsidRPr="00A93987">
        <w:rPr>
          <w:rFonts w:eastAsiaTheme="minorEastAsia"/>
          <w:color w:val="000000" w:themeColor="text1"/>
        </w:rPr>
        <w:tab/>
      </w:r>
      <w:r w:rsidR="00A02600" w:rsidRPr="00A93987">
        <w:rPr>
          <w:rFonts w:eastAsiaTheme="minorEastAsia"/>
          <w:color w:val="000000" w:themeColor="text1"/>
        </w:rPr>
        <w:tab/>
        <w:t>(4.1)</w:t>
      </w:r>
    </w:p>
    <w:p w14:paraId="2B0624DC" w14:textId="03E2B136" w:rsidR="00A02600" w:rsidRPr="00A93987" w:rsidRDefault="0005481F" w:rsidP="00A02600">
      <w:pPr>
        <w:spacing w:line="480" w:lineRule="auto"/>
        <w:jc w:val="both"/>
        <w:rPr>
          <w:rFonts w:eastAsiaTheme="minorEastAsia"/>
          <w:color w:val="000000" w:themeColor="text1"/>
        </w:rPr>
      </w:pPr>
      <m:oMath>
        <m:r>
          <m:rPr>
            <m:sty m:val="p"/>
          </m:rPr>
          <w:rPr>
            <w:rFonts w:ascii="Cambria Math" w:eastAsiaTheme="minorEastAsia" w:hAnsi="Cambria Math"/>
            <w:color w:val="000000" w:themeColor="text1"/>
          </w:rPr>
          <m:t>slope=</m:t>
        </m:r>
      </m:oMath>
      <w:r w:rsidR="00A02600" w:rsidRPr="00A93987">
        <w:rPr>
          <w:rFonts w:eastAsiaTheme="minorEastAsia"/>
          <w:color w:val="000000" w:themeColor="text1"/>
        </w:rPr>
        <w:t xml:space="preserve"> </w:t>
      </w:r>
      <m:oMath>
        <m:sSub>
          <m:sSubPr>
            <m:ctrlPr>
              <w:rPr>
                <w:rFonts w:ascii="Cambria Math" w:eastAsiaTheme="minorEastAsia" w:hAnsi="Cambria Math"/>
                <w:color w:val="000000" w:themeColor="text1"/>
              </w:rPr>
            </m:ctrlPr>
          </m:sSubPr>
          <m:e>
            <m:r>
              <m:rPr>
                <m:sty m:val="p"/>
              </m:rPr>
              <w:rPr>
                <w:rFonts w:ascii="Cambria Math" w:eastAsiaTheme="minorEastAsia" w:hAnsi="Cambria Math"/>
                <w:color w:val="000000" w:themeColor="text1"/>
              </w:rPr>
              <m:t>ρ</m:t>
            </m:r>
          </m:e>
          <m:sub>
            <m:r>
              <m:rPr>
                <m:sty m:val="p"/>
              </m:rPr>
              <w:rPr>
                <w:rFonts w:ascii="Cambria Math" w:eastAsiaTheme="minorEastAsia" w:hAnsi="Cambria Math"/>
                <w:color w:val="000000" w:themeColor="text1"/>
              </w:rPr>
              <m:t>f</m:t>
            </m:r>
          </m:sub>
        </m:sSub>
      </m:oMath>
      <w:r w:rsidR="004D001C" w:rsidRPr="0005481F">
        <w:rPr>
          <w:rFonts w:eastAsiaTheme="minorEastAsia"/>
          <w:color w:val="000000" w:themeColor="text1"/>
        </w:rPr>
        <w:t>g</w:t>
      </w:r>
      <w:r w:rsidR="00E82DA8" w:rsidRPr="002E289C">
        <w:rPr>
          <w:rFonts w:eastAsiaTheme="minorEastAsia"/>
          <w:color w:val="000000" w:themeColor="text1"/>
        </w:rPr>
        <w:tab/>
      </w:r>
      <w:r w:rsidR="00E82DA8" w:rsidRPr="002E289C">
        <w:rPr>
          <w:rFonts w:eastAsiaTheme="minorEastAsia"/>
          <w:color w:val="000000" w:themeColor="text1"/>
        </w:rPr>
        <w:tab/>
      </w:r>
      <w:r w:rsidR="00E82DA8" w:rsidRPr="002E289C">
        <w:rPr>
          <w:rFonts w:eastAsiaTheme="minorEastAsia"/>
          <w:color w:val="000000" w:themeColor="text1"/>
        </w:rPr>
        <w:tab/>
      </w:r>
      <w:r w:rsidR="00E82DA8" w:rsidRPr="002E289C">
        <w:rPr>
          <w:rFonts w:eastAsiaTheme="minorEastAsia"/>
          <w:color w:val="000000" w:themeColor="text1"/>
        </w:rPr>
        <w:tab/>
      </w:r>
      <w:r w:rsidR="00E82DA8" w:rsidRPr="002E289C">
        <w:rPr>
          <w:rFonts w:eastAsiaTheme="minorEastAsia"/>
          <w:color w:val="000000" w:themeColor="text1"/>
        </w:rPr>
        <w:tab/>
      </w:r>
      <w:r w:rsidR="00E82DA8" w:rsidRPr="002E289C">
        <w:rPr>
          <w:rFonts w:eastAsiaTheme="minorEastAsia"/>
          <w:color w:val="000000" w:themeColor="text1"/>
        </w:rPr>
        <w:tab/>
      </w:r>
      <w:r w:rsidR="00E82DA8" w:rsidRPr="002E289C">
        <w:rPr>
          <w:rFonts w:eastAsiaTheme="minorEastAsia"/>
          <w:color w:val="000000" w:themeColor="text1"/>
        </w:rPr>
        <w:tab/>
      </w:r>
      <w:r w:rsidR="00E82DA8" w:rsidRPr="002E289C">
        <w:rPr>
          <w:rFonts w:eastAsiaTheme="minorEastAsia"/>
          <w:color w:val="000000" w:themeColor="text1"/>
        </w:rPr>
        <w:tab/>
      </w:r>
      <w:r w:rsidR="00E82DA8" w:rsidRPr="002E289C">
        <w:rPr>
          <w:rFonts w:eastAsiaTheme="minorEastAsia"/>
          <w:color w:val="000000" w:themeColor="text1"/>
        </w:rPr>
        <w:tab/>
      </w:r>
      <w:r w:rsidR="00E82DA8" w:rsidRPr="002E289C">
        <w:rPr>
          <w:rFonts w:eastAsiaTheme="minorEastAsia"/>
          <w:color w:val="000000" w:themeColor="text1"/>
        </w:rPr>
        <w:tab/>
      </w:r>
      <w:r w:rsidR="00E82DA8" w:rsidRPr="008E75D6">
        <w:rPr>
          <w:rFonts w:eastAsiaTheme="minorEastAsia"/>
          <w:color w:val="000000" w:themeColor="text1"/>
        </w:rPr>
        <w:t>(4.2</w:t>
      </w:r>
      <w:r w:rsidR="00E82DA8" w:rsidRPr="0024462D">
        <w:rPr>
          <w:rFonts w:eastAsiaTheme="minorEastAsia"/>
          <w:color w:val="000000" w:themeColor="text1"/>
        </w:rPr>
        <w:t>)</w:t>
      </w:r>
    </w:p>
    <w:p w14:paraId="25C0DBB9" w14:textId="04DF95BC" w:rsidR="00A02600" w:rsidRPr="00A93987" w:rsidRDefault="00B54118" w:rsidP="00A02600">
      <w:pPr>
        <w:spacing w:line="480" w:lineRule="auto"/>
        <w:jc w:val="both"/>
        <w:rPr>
          <w:rFonts w:eastAsiaTheme="minorEastAsia"/>
          <w:color w:val="000000" w:themeColor="text1"/>
        </w:rPr>
      </w:pPr>
      <w:r w:rsidRPr="00A93987">
        <w:rPr>
          <w:rFonts w:eastAsiaTheme="minorEastAsia"/>
          <w:color w:val="000000" w:themeColor="text1"/>
        </w:rPr>
        <w:t xml:space="preserve">M is the molar mass, P is the </w:t>
      </w:r>
      <w:r w:rsidR="000C449D" w:rsidRPr="00A93987">
        <w:rPr>
          <w:rFonts w:eastAsiaTheme="minorEastAsia"/>
          <w:color w:val="000000" w:themeColor="text1"/>
        </w:rPr>
        <w:t>pressure</w:t>
      </w:r>
      <w:r w:rsidRPr="00A93987">
        <w:rPr>
          <w:rFonts w:eastAsiaTheme="minorEastAsia"/>
          <w:color w:val="000000" w:themeColor="text1"/>
        </w:rPr>
        <w:t xml:space="preserve"> (Psia), R is the gas constant</w:t>
      </w:r>
      <w:r w:rsidR="000C0192" w:rsidRPr="00A93987">
        <w:rPr>
          <w:rFonts w:eastAsiaTheme="minorEastAsia"/>
          <w:color w:val="000000" w:themeColor="text1"/>
        </w:rPr>
        <w:t xml:space="preserve">, </w:t>
      </w:r>
      <m:oMath>
        <m:sSub>
          <m:sSubPr>
            <m:ctrlPr>
              <w:rPr>
                <w:rFonts w:ascii="Cambria Math" w:eastAsiaTheme="minorEastAsia" w:hAnsi="Cambria Math"/>
                <w:color w:val="000000" w:themeColor="text1"/>
              </w:rPr>
            </m:ctrlPr>
          </m:sSubPr>
          <m:e>
            <m:r>
              <m:rPr>
                <m:sty m:val="p"/>
              </m:rPr>
              <w:rPr>
                <w:rFonts w:ascii="Cambria Math" w:eastAsiaTheme="minorEastAsia" w:hAnsi="Cambria Math"/>
                <w:color w:val="000000" w:themeColor="text1"/>
              </w:rPr>
              <m:t>ρ</m:t>
            </m:r>
          </m:e>
          <m:sub>
            <m:r>
              <m:rPr>
                <m:sty m:val="p"/>
              </m:rPr>
              <w:rPr>
                <w:rFonts w:ascii="Cambria Math" w:eastAsiaTheme="minorEastAsia" w:hAnsi="Cambria Math"/>
                <w:color w:val="000000" w:themeColor="text1"/>
              </w:rPr>
              <m:t>f</m:t>
            </m:r>
          </m:sub>
        </m:sSub>
        <m:r>
          <m:rPr>
            <m:sty m:val="p"/>
          </m:rPr>
          <w:rPr>
            <w:rFonts w:ascii="Cambria Math" w:eastAsiaTheme="minorEastAsia" w:hAnsi="Cambria Math"/>
            <w:color w:val="000000" w:themeColor="text1"/>
          </w:rPr>
          <m:t xml:space="preserve"> </m:t>
        </m:r>
      </m:oMath>
      <w:r w:rsidR="000C0192" w:rsidRPr="0005481F">
        <w:rPr>
          <w:rFonts w:eastAsiaTheme="minorEastAsia"/>
          <w:color w:val="000000" w:themeColor="text1"/>
        </w:rPr>
        <w:t xml:space="preserve">is the foam density, </w:t>
      </w:r>
      <w:r w:rsidR="00412642" w:rsidRPr="002E289C">
        <w:rPr>
          <w:rFonts w:eastAsiaTheme="minorEastAsia"/>
          <w:color w:val="000000" w:themeColor="text1"/>
        </w:rPr>
        <w:t xml:space="preserve">g is the gas gravity </w:t>
      </w:r>
      <w:r w:rsidRPr="00A93987">
        <w:rPr>
          <w:rFonts w:eastAsiaTheme="minorEastAsia"/>
          <w:color w:val="000000" w:themeColor="text1"/>
        </w:rPr>
        <w:t>a</w:t>
      </w:r>
      <w:r w:rsidR="00141A4F" w:rsidRPr="00A93987">
        <w:rPr>
          <w:rFonts w:eastAsiaTheme="minorEastAsia"/>
          <w:color w:val="000000" w:themeColor="text1"/>
        </w:rPr>
        <w:t>n</w:t>
      </w:r>
      <w:r w:rsidRPr="00A93987">
        <w:rPr>
          <w:rFonts w:eastAsiaTheme="minorEastAsia"/>
          <w:color w:val="000000" w:themeColor="text1"/>
        </w:rPr>
        <w:t xml:space="preserve">d T is the temperature. </w:t>
      </w:r>
    </w:p>
    <w:p w14:paraId="79709455" w14:textId="77777777" w:rsidR="005F5351" w:rsidRPr="0005481F" w:rsidRDefault="005F5351">
      <w:pPr>
        <w:rPr>
          <w:rFonts w:eastAsiaTheme="majorEastAsia" w:cstheme="majorBidi"/>
          <w:b/>
          <w:color w:val="000000" w:themeColor="text1"/>
          <w:sz w:val="32"/>
          <w:szCs w:val="32"/>
        </w:rPr>
      </w:pPr>
      <w:r w:rsidRPr="0005481F">
        <w:br w:type="page"/>
      </w:r>
    </w:p>
    <w:p w14:paraId="731D3EAD" w14:textId="1AA9A6CC" w:rsidR="007A7846" w:rsidRPr="008E75D6" w:rsidRDefault="0026516C" w:rsidP="00683068">
      <w:pPr>
        <w:pStyle w:val="Heading1"/>
      </w:pPr>
      <w:bookmarkStart w:id="74" w:name="_Toc90047768"/>
      <w:r w:rsidRPr="008E75D6">
        <w:lastRenderedPageBreak/>
        <w:t>CHAPTER FIVE</w:t>
      </w:r>
      <w:bookmarkEnd w:id="74"/>
    </w:p>
    <w:p w14:paraId="43FA608B" w14:textId="1EAFEBFA" w:rsidR="0026516C" w:rsidRPr="00FF294F" w:rsidRDefault="0026516C" w:rsidP="007E6A20">
      <w:pPr>
        <w:spacing w:line="480" w:lineRule="auto"/>
        <w:jc w:val="center"/>
        <w:rPr>
          <w:b/>
          <w:bCs/>
          <w:color w:val="000000" w:themeColor="text1"/>
          <w:sz w:val="32"/>
          <w:szCs w:val="32"/>
        </w:rPr>
      </w:pPr>
      <w:r w:rsidRPr="005F5051">
        <w:rPr>
          <w:b/>
          <w:bCs/>
          <w:color w:val="000000" w:themeColor="text1"/>
          <w:sz w:val="32"/>
          <w:szCs w:val="32"/>
        </w:rPr>
        <w:t>RESULTS AND DISCUSSION</w:t>
      </w:r>
      <w:r w:rsidR="000768DA" w:rsidRPr="005F5051">
        <w:rPr>
          <w:b/>
          <w:bCs/>
          <w:color w:val="000000" w:themeColor="text1"/>
          <w:sz w:val="32"/>
          <w:szCs w:val="32"/>
        </w:rPr>
        <w:t>S</w:t>
      </w:r>
    </w:p>
    <w:p w14:paraId="77568B56" w14:textId="32ACD5FF" w:rsidR="0026516C" w:rsidRDefault="0026516C" w:rsidP="00C46447">
      <w:pPr>
        <w:spacing w:line="480" w:lineRule="auto"/>
        <w:jc w:val="both"/>
        <w:rPr>
          <w:color w:val="000000" w:themeColor="text1"/>
        </w:rPr>
      </w:pPr>
      <w:r w:rsidRPr="00FF294F">
        <w:rPr>
          <w:color w:val="000000" w:themeColor="text1"/>
        </w:rPr>
        <w:t xml:space="preserve">To understand the behavior of aqueous foam </w:t>
      </w:r>
      <w:r w:rsidR="00067A68">
        <w:rPr>
          <w:color w:val="000000" w:themeColor="text1"/>
        </w:rPr>
        <w:t xml:space="preserve">with varying pressure and </w:t>
      </w:r>
      <w:r w:rsidRPr="00FF294F">
        <w:rPr>
          <w:color w:val="000000" w:themeColor="text1"/>
        </w:rPr>
        <w:t>in the presence of contaminants</w:t>
      </w:r>
      <w:r w:rsidR="000768DA" w:rsidRPr="0004237A">
        <w:rPr>
          <w:color w:val="000000" w:themeColor="text1"/>
        </w:rPr>
        <w:t>,</w:t>
      </w:r>
      <w:r w:rsidRPr="0005481F">
        <w:rPr>
          <w:color w:val="000000" w:themeColor="text1"/>
        </w:rPr>
        <w:t xml:space="preserve"> this section discusses the behavior in the presence of salt (NaCl and </w:t>
      </w:r>
      <m:oMath>
        <m:r>
          <m:rPr>
            <m:sty m:val="p"/>
          </m:rPr>
          <w:rPr>
            <w:rFonts w:ascii="Cambria Math" w:eastAsiaTheme="minorEastAsia" w:hAnsi="Cambria Math"/>
            <w:color w:val="000000" w:themeColor="text1"/>
          </w:rPr>
          <m:t>Ca</m:t>
        </m:r>
        <m:sSub>
          <m:sSubPr>
            <m:ctrlPr>
              <w:rPr>
                <w:rFonts w:ascii="Cambria Math" w:eastAsiaTheme="minorEastAsia" w:hAnsi="Cambria Math"/>
                <w:color w:val="000000" w:themeColor="text1"/>
              </w:rPr>
            </m:ctrlPr>
          </m:sSubPr>
          <m:e>
            <m:r>
              <m:rPr>
                <m:sty m:val="p"/>
              </m:rPr>
              <w:rPr>
                <w:rFonts w:ascii="Cambria Math" w:eastAsiaTheme="minorEastAsia" w:hAnsi="Cambria Math"/>
                <w:color w:val="000000" w:themeColor="text1"/>
              </w:rPr>
              <m:t>Cl</m:t>
            </m:r>
          </m:e>
          <m:sub>
            <m:r>
              <m:rPr>
                <m:sty m:val="p"/>
              </m:rPr>
              <w:rPr>
                <w:rFonts w:ascii="Cambria Math" w:eastAsiaTheme="minorEastAsia" w:hAnsi="Cambria Math"/>
                <w:color w:val="000000" w:themeColor="text1"/>
              </w:rPr>
              <m:t>2</m:t>
            </m:r>
          </m:sub>
        </m:sSub>
      </m:oMath>
      <w:r w:rsidRPr="0005481F">
        <w:rPr>
          <w:color w:val="000000" w:themeColor="text1"/>
        </w:rPr>
        <w:t>), Oil (Mineral and Crude Oil), Clay (Bentonite and Kaoli</w:t>
      </w:r>
      <w:proofErr w:type="spellStart"/>
      <w:r w:rsidR="00B11913" w:rsidRPr="008E75D6">
        <w:rPr>
          <w:color w:val="000000" w:themeColor="text1"/>
        </w:rPr>
        <w:t>ni</w:t>
      </w:r>
      <w:r w:rsidRPr="008E75D6">
        <w:rPr>
          <w:color w:val="000000" w:themeColor="text1"/>
        </w:rPr>
        <w:t>te</w:t>
      </w:r>
      <w:proofErr w:type="spellEnd"/>
      <w:r w:rsidRPr="008E75D6">
        <w:rPr>
          <w:color w:val="000000" w:themeColor="text1"/>
        </w:rPr>
        <w:t>)</w:t>
      </w:r>
      <w:r w:rsidR="000768DA" w:rsidRPr="0024462D">
        <w:rPr>
          <w:color w:val="000000" w:themeColor="text1"/>
        </w:rPr>
        <w:t>,</w:t>
      </w:r>
      <w:r w:rsidRPr="004A317C">
        <w:rPr>
          <w:color w:val="000000" w:themeColor="text1"/>
        </w:rPr>
        <w:t xml:space="preserve"> </w:t>
      </w:r>
      <w:r w:rsidR="00C30A91" w:rsidRPr="004A317C">
        <w:rPr>
          <w:color w:val="000000" w:themeColor="text1"/>
        </w:rPr>
        <w:t>and</w:t>
      </w:r>
      <w:r w:rsidRPr="00274FEF">
        <w:rPr>
          <w:color w:val="000000" w:themeColor="text1"/>
        </w:rPr>
        <w:t xml:space="preserve"> </w:t>
      </w:r>
      <w:r w:rsidR="000768DA" w:rsidRPr="005F5051">
        <w:rPr>
          <w:color w:val="000000" w:themeColor="text1"/>
        </w:rPr>
        <w:t xml:space="preserve">in relation with </w:t>
      </w:r>
      <w:r w:rsidRPr="005F5051">
        <w:rPr>
          <w:color w:val="000000" w:themeColor="text1"/>
        </w:rPr>
        <w:t>uncontaminated form. The contaminants are analyzed with varying concentration</w:t>
      </w:r>
      <w:r w:rsidR="000768DA" w:rsidRPr="00FF294F">
        <w:rPr>
          <w:color w:val="000000" w:themeColor="text1"/>
        </w:rPr>
        <w:t>s</w:t>
      </w:r>
      <w:r w:rsidRPr="0004237A">
        <w:rPr>
          <w:color w:val="000000" w:themeColor="text1"/>
        </w:rPr>
        <w:t xml:space="preserve"> and foam quality</w:t>
      </w:r>
      <w:r w:rsidRPr="0005481F">
        <w:rPr>
          <w:color w:val="000000" w:themeColor="text1"/>
        </w:rPr>
        <w:t>. The experiments</w:t>
      </w:r>
      <w:r w:rsidR="000768DA" w:rsidRPr="0005481F">
        <w:rPr>
          <w:color w:val="000000" w:themeColor="text1"/>
        </w:rPr>
        <w:t xml:space="preserve"> were </w:t>
      </w:r>
      <w:r w:rsidRPr="0005481F">
        <w:rPr>
          <w:color w:val="000000" w:themeColor="text1"/>
        </w:rPr>
        <w:t>carried out at a fixed surfactant concentration of 2%</w:t>
      </w:r>
      <w:r w:rsidR="009E3F39">
        <w:rPr>
          <w:color w:val="000000" w:themeColor="text1"/>
        </w:rPr>
        <w:t xml:space="preserve"> </w:t>
      </w:r>
      <w:r w:rsidRPr="0005481F">
        <w:rPr>
          <w:color w:val="000000" w:themeColor="text1"/>
        </w:rPr>
        <w:t xml:space="preserve">vol which is above the surfactant CMC. </w:t>
      </w:r>
    </w:p>
    <w:p w14:paraId="795B86D6" w14:textId="77777777" w:rsidR="00972D89" w:rsidRPr="0005481F" w:rsidRDefault="00972D89" w:rsidP="00C46447">
      <w:pPr>
        <w:spacing w:line="480" w:lineRule="auto"/>
        <w:jc w:val="both"/>
        <w:rPr>
          <w:color w:val="000000" w:themeColor="text1"/>
        </w:rPr>
      </w:pPr>
    </w:p>
    <w:p w14:paraId="4E2C5016" w14:textId="77777777" w:rsidR="0026516C" w:rsidRPr="0005481F" w:rsidRDefault="0026516C" w:rsidP="0026516C">
      <w:pPr>
        <w:pStyle w:val="Heading2"/>
      </w:pPr>
      <w:bookmarkStart w:id="75" w:name="_Toc90047769"/>
      <w:r w:rsidRPr="0005481F">
        <w:t>5.1. Aqueous Foam without Contaminants</w:t>
      </w:r>
      <w:bookmarkEnd w:id="75"/>
    </w:p>
    <w:p w14:paraId="150940EC" w14:textId="77777777" w:rsidR="0026516C" w:rsidRPr="0005481F" w:rsidRDefault="0026516C" w:rsidP="00E4011F">
      <w:pPr>
        <w:pStyle w:val="Heading3"/>
      </w:pPr>
      <w:bookmarkStart w:id="76" w:name="_Toc90047770"/>
      <w:r w:rsidRPr="0005481F">
        <w:t>5.1.1. Foam Rheology</w:t>
      </w:r>
      <w:bookmarkEnd w:id="76"/>
      <w:r w:rsidRPr="0005481F">
        <w:t xml:space="preserve"> </w:t>
      </w:r>
    </w:p>
    <w:p w14:paraId="5AD7AF36" w14:textId="4642E7C3" w:rsidR="00CF2917" w:rsidRPr="0005481F" w:rsidRDefault="00CB3E5D" w:rsidP="005D5B60">
      <w:pPr>
        <w:spacing w:line="480" w:lineRule="auto"/>
        <w:jc w:val="both"/>
        <w:rPr>
          <w:rFonts w:eastAsiaTheme="minorEastAsia"/>
          <w:color w:val="000000" w:themeColor="text1"/>
        </w:rPr>
      </w:pPr>
      <w:r w:rsidRPr="0005481F">
        <w:rPr>
          <w:rFonts w:eastAsiaTheme="minorEastAsia"/>
          <w:color w:val="000000" w:themeColor="text1"/>
        </w:rPr>
        <w:t>The wall shear</w:t>
      </w:r>
      <w:r w:rsidR="0048483F" w:rsidRPr="0005481F">
        <w:rPr>
          <w:rFonts w:eastAsiaTheme="minorEastAsia"/>
          <w:color w:val="000000" w:themeColor="text1"/>
        </w:rPr>
        <w:t xml:space="preserve"> stress </w:t>
      </w:r>
      <w:r w:rsidRPr="0005481F">
        <w:rPr>
          <w:rFonts w:eastAsiaTheme="minorEastAsia"/>
          <w:color w:val="000000" w:themeColor="text1"/>
        </w:rPr>
        <w:t xml:space="preserve">and nominal Newtonian shear rate (8U/D) are calculated from the pressure loss </w:t>
      </w:r>
      <w:r w:rsidR="0048483F" w:rsidRPr="0005481F">
        <w:rPr>
          <w:rFonts w:eastAsiaTheme="minorEastAsia"/>
          <w:color w:val="000000" w:themeColor="text1"/>
        </w:rPr>
        <w:t xml:space="preserve">and flow rate </w:t>
      </w:r>
      <w:r w:rsidRPr="0005481F">
        <w:rPr>
          <w:rFonts w:eastAsiaTheme="minorEastAsia"/>
          <w:color w:val="000000" w:themeColor="text1"/>
        </w:rPr>
        <w:t>measurements obtained from the 3.22</w:t>
      </w:r>
      <w:r w:rsidR="0048483F" w:rsidRPr="0005481F">
        <w:rPr>
          <w:rFonts w:eastAsiaTheme="minorEastAsia"/>
          <w:color w:val="000000" w:themeColor="text1"/>
        </w:rPr>
        <w:t xml:space="preserve"> </w:t>
      </w:r>
      <w:r w:rsidRPr="0005481F">
        <w:rPr>
          <w:rFonts w:eastAsiaTheme="minorEastAsia"/>
          <w:color w:val="000000" w:themeColor="text1"/>
        </w:rPr>
        <w:t>mm diameter pipe</w:t>
      </w:r>
      <w:r w:rsidR="0048483F" w:rsidRPr="0005481F">
        <w:rPr>
          <w:rFonts w:eastAsiaTheme="minorEastAsia"/>
          <w:color w:val="000000" w:themeColor="text1"/>
        </w:rPr>
        <w:t xml:space="preserve"> viscometer</w:t>
      </w:r>
      <w:r w:rsidRPr="0005481F">
        <w:rPr>
          <w:rFonts w:eastAsiaTheme="minorEastAsia"/>
          <w:color w:val="000000" w:themeColor="text1"/>
        </w:rPr>
        <w:t xml:space="preserve">. The fluid </w:t>
      </w:r>
      <w:r w:rsidR="0048483F" w:rsidRPr="0005481F">
        <w:rPr>
          <w:rFonts w:eastAsiaTheme="minorEastAsia"/>
          <w:color w:val="000000" w:themeColor="text1"/>
        </w:rPr>
        <w:t xml:space="preserve">behavior </w:t>
      </w:r>
      <w:r w:rsidRPr="0005481F">
        <w:rPr>
          <w:rFonts w:eastAsiaTheme="minorEastAsia"/>
          <w:color w:val="000000" w:themeColor="text1"/>
        </w:rPr>
        <w:t xml:space="preserve">index, which describes the fluid's shear-thinning </w:t>
      </w:r>
      <w:r w:rsidR="00107011" w:rsidRPr="0005481F">
        <w:rPr>
          <w:rFonts w:eastAsiaTheme="minorEastAsia"/>
          <w:color w:val="000000" w:themeColor="text1"/>
        </w:rPr>
        <w:t>behavior</w:t>
      </w:r>
      <w:r w:rsidRPr="0005481F">
        <w:rPr>
          <w:rFonts w:eastAsiaTheme="minorEastAsia"/>
          <w:color w:val="000000" w:themeColor="text1"/>
        </w:rPr>
        <w:t xml:space="preserve">, is represented by the slope of the </w:t>
      </w:r>
      <w:r w:rsidR="0048483F" w:rsidRPr="0005481F">
        <w:rPr>
          <w:rFonts w:eastAsiaTheme="minorEastAsia"/>
          <w:color w:val="000000" w:themeColor="text1"/>
        </w:rPr>
        <w:t xml:space="preserve">logarithmic </w:t>
      </w:r>
      <w:r w:rsidRPr="0005481F">
        <w:rPr>
          <w:rFonts w:eastAsiaTheme="minorEastAsia"/>
          <w:color w:val="000000" w:themeColor="text1"/>
        </w:rPr>
        <w:t>plots.</w:t>
      </w:r>
      <w:r w:rsidR="00081089" w:rsidRPr="0005481F">
        <w:rPr>
          <w:rFonts w:eastAsiaTheme="minorEastAsia"/>
          <w:color w:val="000000" w:themeColor="text1"/>
        </w:rPr>
        <w:t xml:space="preserve"> </w:t>
      </w:r>
      <w:r w:rsidR="0026516C" w:rsidRPr="0005481F">
        <w:rPr>
          <w:rFonts w:eastAsiaTheme="minorEastAsia"/>
          <w:color w:val="000000"/>
        </w:rPr>
        <w:t>The</w:t>
      </w:r>
      <w:r w:rsidR="00081089" w:rsidRPr="0005481F">
        <w:rPr>
          <w:rFonts w:eastAsiaTheme="minorEastAsia"/>
          <w:color w:val="000000" w:themeColor="text1"/>
        </w:rPr>
        <w:t xml:space="preserve"> measured </w:t>
      </w:r>
      <w:r w:rsidR="0026516C" w:rsidRPr="0005481F">
        <w:rPr>
          <w:rFonts w:eastAsiaTheme="minorEastAsia"/>
          <w:color w:val="000000" w:themeColor="text1"/>
        </w:rPr>
        <w:t>wall shear</w:t>
      </w:r>
      <w:r w:rsidR="00081089" w:rsidRPr="0005481F">
        <w:rPr>
          <w:rFonts w:eastAsiaTheme="minorEastAsia"/>
          <w:color w:val="000000" w:themeColor="text1"/>
        </w:rPr>
        <w:t xml:space="preserve"> stress is compared </w:t>
      </w:r>
      <w:r w:rsidR="00285E46" w:rsidRPr="0005481F">
        <w:rPr>
          <w:rFonts w:eastAsiaTheme="minorEastAsia"/>
          <w:color w:val="000000" w:themeColor="text1"/>
        </w:rPr>
        <w:t>(Figure 5.</w:t>
      </w:r>
      <w:r w:rsidR="005D5B60" w:rsidRPr="0005481F">
        <w:rPr>
          <w:rFonts w:eastAsiaTheme="minorEastAsia"/>
          <w:color w:val="000000" w:themeColor="text1"/>
        </w:rPr>
        <w:t>1</w:t>
      </w:r>
      <w:r w:rsidR="00285E46" w:rsidRPr="0005481F">
        <w:rPr>
          <w:rFonts w:eastAsiaTheme="minorEastAsia"/>
          <w:color w:val="000000" w:themeColor="text1"/>
        </w:rPr>
        <w:t xml:space="preserve">) </w:t>
      </w:r>
      <w:r w:rsidR="00081089" w:rsidRPr="0005481F">
        <w:rPr>
          <w:rFonts w:eastAsiaTheme="minorEastAsia"/>
          <w:color w:val="000000" w:themeColor="text1"/>
        </w:rPr>
        <w:t xml:space="preserve">with </w:t>
      </w:r>
      <w:r w:rsidR="0026516C" w:rsidRPr="0005481F">
        <w:rPr>
          <w:rFonts w:eastAsiaTheme="minorEastAsia"/>
          <w:color w:val="000000" w:themeColor="text1"/>
        </w:rPr>
        <w:t xml:space="preserve">the </w:t>
      </w:r>
      <w:r w:rsidR="00081089" w:rsidRPr="0005481F">
        <w:rPr>
          <w:rFonts w:eastAsiaTheme="minorEastAsia"/>
          <w:color w:val="000000" w:themeColor="text1"/>
        </w:rPr>
        <w:t xml:space="preserve">prediction of the </w:t>
      </w:r>
      <w:r w:rsidR="0026516C" w:rsidRPr="0005481F">
        <w:rPr>
          <w:rFonts w:eastAsiaTheme="minorEastAsia"/>
          <w:color w:val="000000" w:themeColor="text1"/>
        </w:rPr>
        <w:t>model</w:t>
      </w:r>
      <w:r w:rsidR="00081089" w:rsidRPr="0005481F">
        <w:rPr>
          <w:rFonts w:eastAsiaTheme="minorEastAsia"/>
          <w:color w:val="000000" w:themeColor="text1"/>
        </w:rPr>
        <w:t xml:space="preserve"> developed </w:t>
      </w:r>
      <w:r w:rsidR="0026516C" w:rsidRPr="0005481F">
        <w:rPr>
          <w:rFonts w:eastAsiaTheme="minorEastAsia"/>
          <w:color w:val="000000" w:themeColor="text1"/>
        </w:rPr>
        <w:t xml:space="preserve">by </w:t>
      </w:r>
      <w:r w:rsidR="00081089" w:rsidRPr="0005481F">
        <w:rPr>
          <w:rFonts w:eastAsiaTheme="minorEastAsia"/>
          <w:color w:val="000000" w:themeColor="text1"/>
        </w:rPr>
        <w:t>Akhtar et al. (2018).</w:t>
      </w:r>
      <w:r w:rsidR="0026516C" w:rsidRPr="0005481F">
        <w:rPr>
          <w:rFonts w:eastAsiaTheme="minorEastAsia"/>
          <w:color w:val="000000" w:themeColor="text1"/>
        </w:rPr>
        <w:t xml:space="preserve"> The maximum discrepancy is 16%. The correlation was based on the experimental data. The</w:t>
      </w:r>
      <w:r w:rsidR="00285E46" w:rsidRPr="0005481F">
        <w:rPr>
          <w:rFonts w:eastAsiaTheme="minorEastAsia"/>
          <w:color w:val="000000" w:themeColor="text1"/>
        </w:rPr>
        <w:t xml:space="preserve"> method </w:t>
      </w:r>
      <w:r w:rsidR="0026516C" w:rsidRPr="0005481F">
        <w:rPr>
          <w:rFonts w:eastAsiaTheme="minorEastAsia"/>
          <w:color w:val="000000" w:themeColor="text1"/>
        </w:rPr>
        <w:t>of foam generation used is the same foam generation technique</w:t>
      </w:r>
      <w:r w:rsidR="00285E46" w:rsidRPr="0005481F">
        <w:rPr>
          <w:rFonts w:eastAsiaTheme="minorEastAsia"/>
          <w:color w:val="000000" w:themeColor="text1"/>
        </w:rPr>
        <w:t xml:space="preserve"> utilized to generate </w:t>
      </w:r>
      <w:r w:rsidR="0026516C" w:rsidRPr="0005481F">
        <w:rPr>
          <w:rFonts w:eastAsiaTheme="minorEastAsia"/>
          <w:color w:val="000000" w:themeColor="text1"/>
        </w:rPr>
        <w:t>foam</w:t>
      </w:r>
      <w:r w:rsidR="00285E46" w:rsidRPr="0005481F">
        <w:rPr>
          <w:rFonts w:eastAsiaTheme="minorEastAsia"/>
          <w:color w:val="000000" w:themeColor="text1"/>
        </w:rPr>
        <w:t xml:space="preserve"> in </w:t>
      </w:r>
      <w:r w:rsidR="0026516C" w:rsidRPr="0005481F">
        <w:rPr>
          <w:rFonts w:eastAsiaTheme="minorEastAsia"/>
          <w:color w:val="000000" w:themeColor="text1"/>
        </w:rPr>
        <w:t xml:space="preserve">this study. </w:t>
      </w:r>
      <w:r w:rsidR="00C56856" w:rsidRPr="0005481F">
        <w:rPr>
          <w:rFonts w:eastAsiaTheme="minorEastAsia"/>
          <w:color w:val="000000" w:themeColor="text1"/>
        </w:rPr>
        <w:t xml:space="preserve">The foam generation technique and degree of foam formation have been found to influence the rheological characteristics of the foam </w:t>
      </w:r>
      <w:r w:rsidR="00285E46" w:rsidRPr="0005481F">
        <w:rPr>
          <w:rFonts w:eastAsiaTheme="minorEastAsia"/>
          <w:color w:val="000000" w:themeColor="text1"/>
        </w:rPr>
        <w:t>(Akhtar et al. 2018), as well as the foam structure and bubble dispersion. In the study by Akhtar et al. (2018), fully equilibrated foam (</w:t>
      </w:r>
      <w:r w:rsidR="000C449D" w:rsidRPr="0005481F">
        <w:rPr>
          <w:rFonts w:eastAsiaTheme="minorEastAsia"/>
          <w:color w:val="000000" w:themeColor="text1"/>
        </w:rPr>
        <w:t>i.e.,</w:t>
      </w:r>
      <w:r w:rsidR="00285E46" w:rsidRPr="0005481F">
        <w:rPr>
          <w:rFonts w:eastAsiaTheme="minorEastAsia"/>
          <w:color w:val="000000" w:themeColor="text1"/>
        </w:rPr>
        <w:t xml:space="preserve"> fully generated foam at its maximum viscosity) was generated using a needle valve in a closed-loop circulation system.  Based on the technique of foam generation, the foam in this study is considered fully equilibrated foam. Foam is in </w:t>
      </w:r>
      <w:r w:rsidR="00285E46" w:rsidRPr="0005481F">
        <w:rPr>
          <w:rFonts w:eastAsiaTheme="minorEastAsia"/>
          <w:color w:val="000000" w:themeColor="text1"/>
        </w:rPr>
        <w:lastRenderedPageBreak/>
        <w:t>equilibrium when it has its highest energy. This foam is fully formed with high viscosity and stability.</w:t>
      </w:r>
      <w:r w:rsidR="003E5719" w:rsidRPr="0005481F">
        <w:rPr>
          <w:rFonts w:eastAsiaTheme="minorEastAsia"/>
          <w:color w:val="000000" w:themeColor="text1"/>
        </w:rPr>
        <w:t xml:space="preserve"> </w:t>
      </w:r>
    </w:p>
    <w:p w14:paraId="6453FB0C" w14:textId="77777777" w:rsidR="00CF2917" w:rsidRPr="0005481F" w:rsidRDefault="00CF2917" w:rsidP="00C56856">
      <w:pPr>
        <w:spacing w:line="480" w:lineRule="auto"/>
        <w:jc w:val="both"/>
        <w:rPr>
          <w:rFonts w:eastAsiaTheme="minorEastAsia"/>
          <w:color w:val="000000" w:themeColor="text1"/>
        </w:rPr>
      </w:pPr>
    </w:p>
    <w:p w14:paraId="52D6CDDB" w14:textId="6051673D" w:rsidR="00CF2917" w:rsidRPr="00A93987" w:rsidRDefault="00CF2917" w:rsidP="00A93987">
      <w:pPr>
        <w:spacing w:line="480" w:lineRule="auto"/>
        <w:jc w:val="center"/>
      </w:pPr>
      <w:r w:rsidRPr="0005481F">
        <w:rPr>
          <w:rFonts w:eastAsiaTheme="minorEastAsia"/>
          <w:noProof/>
          <w:color w:val="000000" w:themeColor="text1"/>
        </w:rPr>
        <w:drawing>
          <wp:inline distT="0" distB="0" distL="0" distR="0" wp14:anchorId="0FE6564F" wp14:editId="21EB9FEC">
            <wp:extent cx="4462272" cy="2677363"/>
            <wp:effectExtent l="0" t="0" r="0" b="2540"/>
            <wp:docPr id="209" name="Picture 20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Chart, scatter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76298" cy="2685779"/>
                    </a:xfrm>
                    <a:prstGeom prst="rect">
                      <a:avLst/>
                    </a:prstGeom>
                    <a:noFill/>
                    <a:ln>
                      <a:noFill/>
                    </a:ln>
                  </pic:spPr>
                </pic:pic>
              </a:graphicData>
            </a:graphic>
          </wp:inline>
        </w:drawing>
      </w:r>
    </w:p>
    <w:p w14:paraId="111E710F" w14:textId="79607E64" w:rsidR="0026516C" w:rsidRPr="0005481F" w:rsidRDefault="00F01770">
      <w:pPr>
        <w:spacing w:line="480" w:lineRule="auto"/>
        <w:jc w:val="center"/>
        <w:rPr>
          <w:b/>
          <w:color w:val="000000" w:themeColor="text1"/>
        </w:rPr>
      </w:pPr>
      <w:r w:rsidRPr="0005481F">
        <w:rPr>
          <w:rFonts w:eastAsiaTheme="minorEastAsia"/>
          <w:b/>
          <w:color w:val="000000" w:themeColor="text1"/>
        </w:rPr>
        <w:t>Figure</w:t>
      </w:r>
      <w:r w:rsidR="0026516C" w:rsidRPr="0005481F">
        <w:rPr>
          <w:rFonts w:eastAsiaTheme="minorEastAsia"/>
          <w:b/>
          <w:color w:val="000000" w:themeColor="text1"/>
        </w:rPr>
        <w:t xml:space="preserve"> 5.</w:t>
      </w:r>
      <w:r w:rsidR="005D5B60" w:rsidRPr="0005481F">
        <w:rPr>
          <w:rFonts w:eastAsiaTheme="minorEastAsia"/>
          <w:b/>
          <w:color w:val="000000" w:themeColor="text1"/>
        </w:rPr>
        <w:t>1</w:t>
      </w:r>
      <w:r w:rsidR="0026516C" w:rsidRPr="0005481F">
        <w:rPr>
          <w:rFonts w:eastAsiaTheme="minorEastAsia"/>
          <w:b/>
          <w:color w:val="000000" w:themeColor="text1"/>
        </w:rPr>
        <w:t xml:space="preserve"> Comparison </w:t>
      </w:r>
      <w:r w:rsidR="006E2EB6" w:rsidRPr="0005481F">
        <w:rPr>
          <w:rFonts w:eastAsiaTheme="minorEastAsia"/>
          <w:b/>
          <w:color w:val="000000" w:themeColor="text1"/>
        </w:rPr>
        <w:t>for</w:t>
      </w:r>
      <w:r w:rsidR="00EB699C" w:rsidRPr="0005481F">
        <w:rPr>
          <w:rFonts w:eastAsiaTheme="minorEastAsia"/>
          <w:b/>
          <w:color w:val="000000" w:themeColor="text1"/>
        </w:rPr>
        <w:t xml:space="preserve"> predicted and measured </w:t>
      </w:r>
      <w:proofErr w:type="spellStart"/>
      <w:r w:rsidR="006E2EB6" w:rsidRPr="00A93987">
        <w:rPr>
          <w:rFonts w:eastAsiaTheme="minorEastAsia"/>
          <w:b/>
          <w:bCs/>
        </w:rPr>
        <w:t>r</w:t>
      </w:r>
      <w:r w:rsidR="00EB699C" w:rsidRPr="00A93987">
        <w:rPr>
          <w:rFonts w:eastAsiaTheme="minorEastAsia"/>
          <w:b/>
          <w:bCs/>
        </w:rPr>
        <w:t>heogram</w:t>
      </w:r>
      <w:proofErr w:type="spellEnd"/>
      <w:r w:rsidR="00EB699C" w:rsidRPr="00A93987">
        <w:rPr>
          <w:rFonts w:eastAsiaTheme="minorEastAsia"/>
          <w:b/>
          <w:bCs/>
        </w:rPr>
        <w:t xml:space="preserve"> of aqueous foam at </w:t>
      </w:r>
      <m:oMath>
        <m:sSup>
          <m:sSupPr>
            <m:ctrlPr>
              <w:rPr>
                <w:rFonts w:ascii="Cambria Math" w:hAnsi="Cambria Math"/>
                <w:b/>
                <w:bCs/>
              </w:rPr>
            </m:ctrlPr>
          </m:sSupPr>
          <m:e>
            <m:r>
              <m:rPr>
                <m:sty m:val="b"/>
              </m:rPr>
              <w:rPr>
                <w:rFonts w:ascii="Cambria Math" w:hAnsi="Cambria Math"/>
              </w:rPr>
              <m:t>25</m:t>
            </m:r>
          </m:e>
          <m:sup>
            <m:r>
              <m:rPr>
                <m:sty m:val="b"/>
              </m:rPr>
              <w:rPr>
                <w:rFonts w:ascii="Cambria Math" w:hAnsi="Cambria Math"/>
              </w:rPr>
              <m:t>o</m:t>
            </m:r>
          </m:sup>
        </m:sSup>
      </m:oMath>
      <w:r w:rsidR="00EB699C" w:rsidRPr="00A93987">
        <w:rPr>
          <w:b/>
          <w:bCs/>
        </w:rPr>
        <w:t>C and 6.89 MPa</w:t>
      </w:r>
      <w:r w:rsidR="00EB699C" w:rsidRPr="0005481F">
        <w:t xml:space="preserve"> </w:t>
      </w:r>
    </w:p>
    <w:p w14:paraId="2DC78A76" w14:textId="20B2438A" w:rsidR="00046C04" w:rsidRPr="0005481F" w:rsidRDefault="00F01770" w:rsidP="00D73A3C">
      <w:pPr>
        <w:spacing w:line="480" w:lineRule="auto"/>
        <w:jc w:val="both"/>
        <w:rPr>
          <w:color w:val="000000" w:themeColor="text1"/>
        </w:rPr>
      </w:pPr>
      <w:r w:rsidRPr="00A93987">
        <w:rPr>
          <w:rFonts w:eastAsiaTheme="minorEastAsia"/>
          <w:color w:val="000000" w:themeColor="text1"/>
        </w:rPr>
        <w:t>Figure</w:t>
      </w:r>
      <w:r w:rsidR="0026516C" w:rsidRPr="00A93987">
        <w:rPr>
          <w:rFonts w:eastAsiaTheme="minorEastAsia"/>
          <w:color w:val="000000" w:themeColor="text1"/>
        </w:rPr>
        <w:t xml:space="preserve"> 5.</w:t>
      </w:r>
      <w:r w:rsidR="00AA33F3" w:rsidRPr="00A93987">
        <w:rPr>
          <w:rFonts w:eastAsiaTheme="minorEastAsia"/>
          <w:color w:val="000000" w:themeColor="text1"/>
        </w:rPr>
        <w:t>2</w:t>
      </w:r>
      <w:r w:rsidR="0026516C" w:rsidRPr="00A93987">
        <w:rPr>
          <w:rFonts w:eastAsiaTheme="minorEastAsia"/>
          <w:color w:val="000000" w:themeColor="text1"/>
        </w:rPr>
        <w:t xml:space="preserve">. </w:t>
      </w:r>
      <w:r w:rsidR="0026516C" w:rsidRPr="0005481F">
        <w:rPr>
          <w:rFonts w:eastAsiaTheme="minorEastAsia"/>
          <w:color w:val="000000" w:themeColor="text1"/>
        </w:rPr>
        <w:t xml:space="preserve">shows that the fluid behavior index decreases with foam quality. This shows the shear-thinning behavior of foam as quality increases. </w:t>
      </w:r>
      <w:r w:rsidR="00821A32" w:rsidRPr="008E75D6">
        <w:rPr>
          <w:rFonts w:eastAsiaTheme="minorEastAsia"/>
          <w:color w:val="000000" w:themeColor="text1"/>
        </w:rPr>
        <w:t>T</w:t>
      </w:r>
      <w:r w:rsidR="0026516C" w:rsidRPr="008E75D6">
        <w:rPr>
          <w:rFonts w:eastAsiaTheme="minorEastAsia"/>
          <w:color w:val="000000" w:themeColor="text1"/>
        </w:rPr>
        <w:t>he foam</w:t>
      </w:r>
      <w:r w:rsidR="00821A32" w:rsidRPr="0024462D">
        <w:rPr>
          <w:rFonts w:eastAsiaTheme="minorEastAsia"/>
          <w:color w:val="000000" w:themeColor="text1"/>
        </w:rPr>
        <w:t xml:space="preserve">s exhibited </w:t>
      </w:r>
      <w:r w:rsidR="0026516C" w:rsidRPr="004A317C">
        <w:rPr>
          <w:rFonts w:eastAsiaTheme="minorEastAsia"/>
          <w:color w:val="000000" w:themeColor="text1"/>
        </w:rPr>
        <w:t>power-law fluid</w:t>
      </w:r>
      <w:r w:rsidR="00821A32" w:rsidRPr="005F5051">
        <w:rPr>
          <w:rFonts w:eastAsiaTheme="minorEastAsia"/>
          <w:color w:val="000000" w:themeColor="text1"/>
        </w:rPr>
        <w:t xml:space="preserve"> behavior</w:t>
      </w:r>
      <w:r w:rsidR="0026516C" w:rsidRPr="005F5051">
        <w:rPr>
          <w:rFonts w:eastAsiaTheme="minorEastAsia"/>
          <w:color w:val="000000" w:themeColor="text1"/>
        </w:rPr>
        <w:t>. Since the fluid behavior index is less than 1,</w:t>
      </w:r>
      <w:r w:rsidR="00821A32" w:rsidRPr="00FF294F">
        <w:rPr>
          <w:rFonts w:eastAsiaTheme="minorEastAsia"/>
          <w:color w:val="000000" w:themeColor="text1"/>
        </w:rPr>
        <w:t xml:space="preserve"> the foams are considered </w:t>
      </w:r>
      <w:r w:rsidR="0026516C" w:rsidRPr="00FF294F">
        <w:rPr>
          <w:rFonts w:eastAsiaTheme="minorEastAsia"/>
          <w:color w:val="000000" w:themeColor="text1"/>
        </w:rPr>
        <w:t>pseu</w:t>
      </w:r>
      <w:r w:rsidR="0026516C" w:rsidRPr="0004237A">
        <w:rPr>
          <w:rFonts w:eastAsiaTheme="minorEastAsia"/>
          <w:color w:val="000000" w:themeColor="text1"/>
        </w:rPr>
        <w:t>doplastic or shear-thinning fluid</w:t>
      </w:r>
      <w:r w:rsidR="00821A32" w:rsidRPr="0005481F">
        <w:rPr>
          <w:rFonts w:eastAsiaTheme="minorEastAsia"/>
          <w:color w:val="000000" w:themeColor="text1"/>
        </w:rPr>
        <w:t>s</w:t>
      </w:r>
      <w:r w:rsidR="0026516C" w:rsidRPr="0005481F">
        <w:rPr>
          <w:rFonts w:eastAsiaTheme="minorEastAsia"/>
          <w:color w:val="000000" w:themeColor="text1"/>
        </w:rPr>
        <w:t xml:space="preserve">. </w:t>
      </w:r>
      <w:r w:rsidR="00046C04" w:rsidRPr="00A93987">
        <w:rPr>
          <w:color w:val="000000" w:themeColor="text1"/>
        </w:rPr>
        <w:t xml:space="preserve">Figure </w:t>
      </w:r>
      <w:r w:rsidR="00F80977" w:rsidRPr="00A93987">
        <w:rPr>
          <w:color w:val="000000" w:themeColor="text1"/>
        </w:rPr>
        <w:t>5.</w:t>
      </w:r>
      <w:r w:rsidR="00F80977" w:rsidRPr="0005481F">
        <w:rPr>
          <w:color w:val="000000" w:themeColor="text1"/>
        </w:rPr>
        <w:t>3</w:t>
      </w:r>
      <w:r w:rsidR="00046C04" w:rsidRPr="0005481F">
        <w:rPr>
          <w:color w:val="FF0000"/>
        </w:rPr>
        <w:t xml:space="preserve"> </w:t>
      </w:r>
      <w:r w:rsidR="00046C04" w:rsidRPr="0005481F">
        <w:rPr>
          <w:color w:val="000000" w:themeColor="text1"/>
        </w:rPr>
        <w:t>shows that the</w:t>
      </w:r>
      <w:r w:rsidR="00821A32" w:rsidRPr="0005481F">
        <w:rPr>
          <w:color w:val="000000" w:themeColor="text1"/>
        </w:rPr>
        <w:t xml:space="preserve"> variation </w:t>
      </w:r>
      <w:r w:rsidR="00046C04" w:rsidRPr="0005481F">
        <w:rPr>
          <w:color w:val="000000" w:themeColor="text1"/>
        </w:rPr>
        <w:t xml:space="preserve">in flow </w:t>
      </w:r>
      <w:r w:rsidR="00D9017D" w:rsidRPr="0005481F">
        <w:rPr>
          <w:color w:val="000000" w:themeColor="text1"/>
        </w:rPr>
        <w:t>behavior</w:t>
      </w:r>
      <w:r w:rsidR="00046C04" w:rsidRPr="0005481F">
        <w:rPr>
          <w:color w:val="000000" w:themeColor="text1"/>
        </w:rPr>
        <w:t xml:space="preserve"> is minor at </w:t>
      </w:r>
      <w:r w:rsidR="001F2D87" w:rsidRPr="0005481F">
        <w:rPr>
          <w:color w:val="000000" w:themeColor="text1"/>
        </w:rPr>
        <w:t>qualities less</w:t>
      </w:r>
      <w:r w:rsidR="00046C04" w:rsidRPr="0005481F">
        <w:rPr>
          <w:color w:val="000000" w:themeColor="text1"/>
        </w:rPr>
        <w:t xml:space="preserve"> than 55% </w:t>
      </w:r>
      <w:r w:rsidR="00A57B57" w:rsidRPr="0005481F">
        <w:rPr>
          <w:color w:val="000000" w:themeColor="text1"/>
        </w:rPr>
        <w:t>i.e.,</w:t>
      </w:r>
      <w:r w:rsidR="00046C04" w:rsidRPr="0005481F">
        <w:rPr>
          <w:color w:val="000000" w:themeColor="text1"/>
        </w:rPr>
        <w:t xml:space="preserve"> the foam behaves like bubbly </w:t>
      </w:r>
      <w:r w:rsidR="00821A32" w:rsidRPr="0005481F">
        <w:rPr>
          <w:color w:val="000000" w:themeColor="text1"/>
        </w:rPr>
        <w:t>liquids</w:t>
      </w:r>
      <w:r w:rsidR="00046C04" w:rsidRPr="0005481F">
        <w:rPr>
          <w:color w:val="000000" w:themeColor="text1"/>
        </w:rPr>
        <w:t xml:space="preserve">, but there is a drastic reduction in the fluid </w:t>
      </w:r>
      <w:r w:rsidR="00D9017D" w:rsidRPr="0005481F">
        <w:rPr>
          <w:color w:val="000000" w:themeColor="text1"/>
        </w:rPr>
        <w:t>behavior</w:t>
      </w:r>
      <w:r w:rsidR="00046C04" w:rsidRPr="0005481F">
        <w:rPr>
          <w:color w:val="000000" w:themeColor="text1"/>
        </w:rPr>
        <w:t xml:space="preserve"> index with the increase in foam quality, which is a non-Newtonian </w:t>
      </w:r>
      <w:r w:rsidR="00D9017D" w:rsidRPr="0005481F">
        <w:rPr>
          <w:color w:val="000000" w:themeColor="text1"/>
        </w:rPr>
        <w:t>behavior</w:t>
      </w:r>
      <w:r w:rsidR="00046C04" w:rsidRPr="0005481F">
        <w:rPr>
          <w:color w:val="000000" w:themeColor="text1"/>
        </w:rPr>
        <w:t xml:space="preserve"> and</w:t>
      </w:r>
      <w:r w:rsidR="00821A32" w:rsidRPr="0005481F">
        <w:rPr>
          <w:color w:val="000000" w:themeColor="text1"/>
        </w:rPr>
        <w:t xml:space="preserve"> demonstrates </w:t>
      </w:r>
      <w:r w:rsidR="00046C04" w:rsidRPr="0005481F">
        <w:rPr>
          <w:color w:val="000000" w:themeColor="text1"/>
        </w:rPr>
        <w:t xml:space="preserve">the fluid's strong </w:t>
      </w:r>
      <w:r w:rsidR="00821A32" w:rsidRPr="0005481F">
        <w:rPr>
          <w:color w:val="000000" w:themeColor="text1"/>
        </w:rPr>
        <w:t>shear-</w:t>
      </w:r>
      <w:r w:rsidR="00046C04" w:rsidRPr="0005481F">
        <w:rPr>
          <w:color w:val="000000" w:themeColor="text1"/>
        </w:rPr>
        <w:t>thinning property</w:t>
      </w:r>
      <w:r w:rsidR="00821A32" w:rsidRPr="0005481F">
        <w:rPr>
          <w:color w:val="000000" w:themeColor="text1"/>
        </w:rPr>
        <w:t xml:space="preserve"> and the development of bubble structure</w:t>
      </w:r>
      <w:r w:rsidR="00046C04" w:rsidRPr="0005481F">
        <w:rPr>
          <w:color w:val="000000" w:themeColor="text1"/>
        </w:rPr>
        <w:t>.</w:t>
      </w:r>
    </w:p>
    <w:p w14:paraId="32BBAB6C" w14:textId="77777777" w:rsidR="00585239" w:rsidRPr="0005481F" w:rsidRDefault="00585239" w:rsidP="00D73A3C">
      <w:pPr>
        <w:spacing w:line="480" w:lineRule="auto"/>
        <w:jc w:val="both"/>
        <w:rPr>
          <w:color w:val="000000" w:themeColor="text1"/>
        </w:rPr>
      </w:pPr>
    </w:p>
    <w:p w14:paraId="68BA506A" w14:textId="1E7F9EB1" w:rsidR="00FE5A8D" w:rsidRPr="0005481F" w:rsidRDefault="00FE5A8D" w:rsidP="00ED57E4">
      <w:pPr>
        <w:spacing w:line="276" w:lineRule="auto"/>
      </w:pPr>
      <w:r w:rsidRPr="0005481F">
        <w:lastRenderedPageBreak/>
        <w:tab/>
      </w:r>
      <w:r w:rsidR="00B72E83" w:rsidRPr="0005481F">
        <w:rPr>
          <w:noProof/>
        </w:rPr>
        <w:drawing>
          <wp:inline distT="0" distB="0" distL="0" distR="0" wp14:anchorId="20F7A3AD" wp14:editId="7FD937C1">
            <wp:extent cx="4642338" cy="2567354"/>
            <wp:effectExtent l="0" t="0" r="6350" b="4445"/>
            <wp:docPr id="313" name="Chart 313">
              <a:extLst xmlns:a="http://schemas.openxmlformats.org/drawingml/2006/main">
                <a:ext uri="{FF2B5EF4-FFF2-40B4-BE49-F238E27FC236}">
                  <a16:creationId xmlns:a16="http://schemas.microsoft.com/office/drawing/2014/main" id="{00000000-0008-0000-06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A25EC72" w14:textId="6962E069" w:rsidR="0026516C" w:rsidRDefault="0026516C" w:rsidP="00B64AC1">
      <w:pPr>
        <w:pStyle w:val="Caption"/>
        <w:rPr>
          <w:iCs w:val="0"/>
        </w:rPr>
      </w:pPr>
      <w:r w:rsidRPr="00EA6383">
        <w:rPr>
          <w:rFonts w:eastAsiaTheme="minorEastAsia"/>
        </w:rPr>
        <w:t xml:space="preserve">     </w:t>
      </w:r>
      <w:bookmarkStart w:id="77" w:name="_Toc86087462"/>
      <w:bookmarkStart w:id="78" w:name="_Toc90306107"/>
      <w:r w:rsidR="00564774" w:rsidRPr="001902F9">
        <w:rPr>
          <w:iCs w:val="0"/>
        </w:rPr>
        <w:t>Figure</w:t>
      </w:r>
      <w:r w:rsidRPr="001902F9">
        <w:rPr>
          <w:iCs w:val="0"/>
        </w:rPr>
        <w:t xml:space="preserve"> 5.</w:t>
      </w:r>
      <w:r w:rsidR="00F80977" w:rsidRPr="00A93987">
        <w:rPr>
          <w:iCs w:val="0"/>
        </w:rPr>
        <w:t>2</w:t>
      </w:r>
      <w:r w:rsidRPr="00A93987">
        <w:rPr>
          <w:iCs w:val="0"/>
        </w:rPr>
        <w:t>: Power-</w:t>
      </w:r>
      <w:r w:rsidR="00700C7E" w:rsidRPr="00A93987">
        <w:rPr>
          <w:iCs w:val="0"/>
        </w:rPr>
        <w:t>l</w:t>
      </w:r>
      <w:r w:rsidRPr="00A93987">
        <w:rPr>
          <w:iCs w:val="0"/>
        </w:rPr>
        <w:t xml:space="preserve">aw </w:t>
      </w:r>
      <w:r w:rsidR="00700C7E" w:rsidRPr="00A93987">
        <w:rPr>
          <w:iCs w:val="0"/>
        </w:rPr>
        <w:t>e</w:t>
      </w:r>
      <w:r w:rsidRPr="00A93987">
        <w:rPr>
          <w:iCs w:val="0"/>
        </w:rPr>
        <w:t>xponent</w:t>
      </w:r>
      <w:bookmarkEnd w:id="77"/>
      <w:bookmarkEnd w:id="78"/>
      <w:r w:rsidRPr="00A93987">
        <w:rPr>
          <w:iCs w:val="0"/>
        </w:rPr>
        <w:t xml:space="preserve"> </w:t>
      </w:r>
    </w:p>
    <w:p w14:paraId="7F73ABD6" w14:textId="77777777" w:rsidR="009C7600" w:rsidRPr="004A317C" w:rsidRDefault="009C7600" w:rsidP="00ED57E4">
      <w:pPr>
        <w:jc w:val="center"/>
        <w:rPr>
          <w:rFonts w:eastAsiaTheme="minorEastAsia"/>
        </w:rPr>
      </w:pPr>
      <w:r w:rsidRPr="0005481F">
        <w:rPr>
          <w:noProof/>
        </w:rPr>
        <w:drawing>
          <wp:inline distT="0" distB="0" distL="0" distR="0" wp14:anchorId="3407699D" wp14:editId="4A3CAF05">
            <wp:extent cx="4629150" cy="2619375"/>
            <wp:effectExtent l="0" t="0" r="0" b="9525"/>
            <wp:docPr id="30" name="Chart 30">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3941C1E" w14:textId="77777777" w:rsidR="009C7600" w:rsidRDefault="009C7600" w:rsidP="009C7600">
      <w:pPr>
        <w:pStyle w:val="Caption"/>
        <w:rPr>
          <w:rFonts w:eastAsiaTheme="minorEastAsia"/>
          <w:iCs w:val="0"/>
        </w:rPr>
      </w:pPr>
      <w:bookmarkStart w:id="79" w:name="_Toc90306108"/>
      <w:r w:rsidRPr="004A317C">
        <w:rPr>
          <w:rFonts w:eastAsiaTheme="minorEastAsia"/>
          <w:iCs w:val="0"/>
        </w:rPr>
        <w:t>Figure</w:t>
      </w:r>
      <w:r w:rsidRPr="00274FEF">
        <w:rPr>
          <w:rFonts w:eastAsiaTheme="minorEastAsia"/>
          <w:iCs w:val="0"/>
        </w:rPr>
        <w:t xml:space="preserve"> 5.</w:t>
      </w:r>
      <w:r w:rsidRPr="005F5051">
        <w:rPr>
          <w:rFonts w:eastAsiaTheme="minorEastAsia"/>
          <w:iCs w:val="0"/>
        </w:rPr>
        <w:t>3</w:t>
      </w:r>
      <w:r w:rsidRPr="001902F9">
        <w:rPr>
          <w:rFonts w:eastAsiaTheme="minorEastAsia"/>
          <w:iCs w:val="0"/>
        </w:rPr>
        <w:t>. A</w:t>
      </w:r>
      <w:r w:rsidRPr="00A93987">
        <w:rPr>
          <w:rFonts w:eastAsiaTheme="minorEastAsia"/>
          <w:iCs w:val="0"/>
        </w:rPr>
        <w:t xml:space="preserve">pparent viscosity vs quality at </w:t>
      </w:r>
      <m:oMath>
        <m:sSup>
          <m:sSupPr>
            <m:ctrlPr>
              <w:rPr>
                <w:rFonts w:ascii="Cambria Math" w:eastAsiaTheme="minorEastAsia" w:hAnsi="Cambria Math"/>
                <w:iCs w:val="0"/>
              </w:rPr>
            </m:ctrlPr>
          </m:sSupPr>
          <m:e>
            <m:r>
              <m:rPr>
                <m:sty m:val="b"/>
              </m:rPr>
              <w:rPr>
                <w:rFonts w:ascii="Cambria Math" w:eastAsiaTheme="minorEastAsia" w:hAnsi="Cambria Math"/>
              </w:rPr>
              <m:t>25</m:t>
            </m:r>
          </m:e>
          <m:sup>
            <m:r>
              <m:rPr>
                <m:sty m:val="b"/>
              </m:rPr>
              <w:rPr>
                <w:rFonts w:ascii="Cambria Math" w:eastAsiaTheme="minorEastAsia" w:hAnsi="Cambria Math"/>
              </w:rPr>
              <m:t>o</m:t>
            </m:r>
          </m:sup>
        </m:sSup>
        <m:r>
          <m:rPr>
            <m:sty m:val="b"/>
          </m:rPr>
          <w:rPr>
            <w:rFonts w:ascii="Cambria Math" w:eastAsiaTheme="minorEastAsia" w:hAnsi="Cambria Math"/>
          </w:rPr>
          <m:t>C</m:t>
        </m:r>
      </m:oMath>
      <w:r w:rsidRPr="0005481F">
        <w:rPr>
          <w:rFonts w:eastAsiaTheme="minorEastAsia"/>
          <w:iCs w:val="0"/>
        </w:rPr>
        <w:t xml:space="preserve"> and 6.89 MPa @ 5000 1/s</w:t>
      </w:r>
      <w:bookmarkEnd w:id="79"/>
    </w:p>
    <w:p w14:paraId="558C3901" w14:textId="77777777" w:rsidR="009C7600" w:rsidRPr="00CE5778" w:rsidRDefault="009C7600" w:rsidP="00ED57E4"/>
    <w:p w14:paraId="2BECB1D9" w14:textId="2108F2A0" w:rsidR="0026516C" w:rsidRPr="0005481F" w:rsidRDefault="00821A32" w:rsidP="00D73A3C">
      <w:pPr>
        <w:spacing w:line="480" w:lineRule="auto"/>
        <w:jc w:val="both"/>
        <w:rPr>
          <w:color w:val="000000" w:themeColor="text1"/>
        </w:rPr>
      </w:pPr>
      <w:r w:rsidRPr="0005481F">
        <w:rPr>
          <w:color w:val="000000" w:themeColor="text1"/>
        </w:rPr>
        <w:t>T</w:t>
      </w:r>
      <w:r w:rsidR="0026516C" w:rsidRPr="0005481F">
        <w:rPr>
          <w:color w:val="000000" w:themeColor="text1"/>
        </w:rPr>
        <w:t xml:space="preserve">he apparent viscosity of the foam </w:t>
      </w:r>
      <w:r w:rsidRPr="0005481F">
        <w:rPr>
          <w:color w:val="000000" w:themeColor="text1"/>
        </w:rPr>
        <w:t xml:space="preserve">increased </w:t>
      </w:r>
      <w:r w:rsidR="0026516C" w:rsidRPr="0005481F">
        <w:rPr>
          <w:color w:val="000000" w:themeColor="text1"/>
        </w:rPr>
        <w:t>with foam quality</w:t>
      </w:r>
      <w:r w:rsidRPr="0005481F">
        <w:rPr>
          <w:color w:val="000000" w:themeColor="text1"/>
        </w:rPr>
        <w:t xml:space="preserve"> (Figure 5.4).</w:t>
      </w:r>
      <w:r w:rsidR="0026516C" w:rsidRPr="0005481F">
        <w:rPr>
          <w:color w:val="000000" w:themeColor="text1"/>
        </w:rPr>
        <w:t xml:space="preserve"> </w:t>
      </w:r>
      <w:r w:rsidRPr="0005481F">
        <w:rPr>
          <w:color w:val="000000" w:themeColor="text1"/>
        </w:rPr>
        <w:t>T</w:t>
      </w:r>
      <w:r w:rsidR="0026516C" w:rsidRPr="0005481F">
        <w:rPr>
          <w:color w:val="000000" w:themeColor="text1"/>
        </w:rPr>
        <w:t xml:space="preserve">he increase </w:t>
      </w:r>
      <w:r w:rsidRPr="0005481F">
        <w:rPr>
          <w:color w:val="000000" w:themeColor="text1"/>
        </w:rPr>
        <w:t xml:space="preserve">was </w:t>
      </w:r>
      <w:r w:rsidR="0026516C" w:rsidRPr="0005481F">
        <w:rPr>
          <w:color w:val="000000" w:themeColor="text1"/>
        </w:rPr>
        <w:t xml:space="preserve">gradual below 55% viscosity. </w:t>
      </w:r>
      <w:r w:rsidR="009C7600">
        <w:rPr>
          <w:color w:val="000000" w:themeColor="text1"/>
        </w:rPr>
        <w:t>T</w:t>
      </w:r>
      <w:r w:rsidR="0026516C" w:rsidRPr="0005481F">
        <w:rPr>
          <w:color w:val="000000" w:themeColor="text1"/>
        </w:rPr>
        <w:t xml:space="preserve">he viscosity increase </w:t>
      </w:r>
      <w:r w:rsidRPr="0005481F">
        <w:rPr>
          <w:color w:val="000000" w:themeColor="text1"/>
        </w:rPr>
        <w:t xml:space="preserve">became </w:t>
      </w:r>
      <w:r w:rsidR="0026516C" w:rsidRPr="0005481F">
        <w:rPr>
          <w:color w:val="000000" w:themeColor="text1"/>
        </w:rPr>
        <w:t xml:space="preserve">more drastic beyond 55% as observed from the large increase in the plot. </w:t>
      </w:r>
      <w:r w:rsidRPr="0005481F">
        <w:rPr>
          <w:color w:val="000000" w:themeColor="text1"/>
        </w:rPr>
        <w:t>T</w:t>
      </w:r>
      <w:r w:rsidR="0026516C" w:rsidRPr="0005481F">
        <w:rPr>
          <w:color w:val="000000" w:themeColor="text1"/>
        </w:rPr>
        <w:t>his is because when foam quality increases above a critical value</w:t>
      </w:r>
      <w:r w:rsidRPr="0005481F">
        <w:rPr>
          <w:color w:val="000000" w:themeColor="text1"/>
        </w:rPr>
        <w:t xml:space="preserve"> (in this case 55%)</w:t>
      </w:r>
      <w:r w:rsidR="0026516C" w:rsidRPr="0005481F">
        <w:rPr>
          <w:color w:val="000000" w:themeColor="text1"/>
        </w:rPr>
        <w:t xml:space="preserve">, the foam starts to develop structure and becomes a shear-thinning fluid. </w:t>
      </w:r>
      <w:r w:rsidRPr="0005481F">
        <w:rPr>
          <w:color w:val="000000" w:themeColor="text1"/>
        </w:rPr>
        <w:t xml:space="preserve"> For the foams considered in this study, with increasing quality, there is a reduction in the fluid behavior index and an increase in apparent viscosity.</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bottom w:w="43" w:type="dxa"/>
        </w:tblCellMar>
        <w:tblLook w:val="04A0" w:firstRow="1" w:lastRow="0" w:firstColumn="1" w:lastColumn="0" w:noHBand="0" w:noVBand="1"/>
      </w:tblPr>
      <w:tblGrid>
        <w:gridCol w:w="4596"/>
        <w:gridCol w:w="4854"/>
      </w:tblGrid>
      <w:tr w:rsidR="009C7600" w:rsidRPr="0005481F" w14:paraId="299AAA08" w14:textId="77777777" w:rsidTr="00380F42">
        <w:trPr>
          <w:trHeight w:val="3521"/>
        </w:trPr>
        <w:tc>
          <w:tcPr>
            <w:tcW w:w="4596" w:type="dxa"/>
          </w:tcPr>
          <w:p w14:paraId="0BA324DA" w14:textId="77777777" w:rsidR="009C7600" w:rsidRPr="00A93987" w:rsidRDefault="009C7600" w:rsidP="00380F42">
            <w:pPr>
              <w:pStyle w:val="NoSpacing"/>
              <w:jc w:val="center"/>
              <w:rPr>
                <w:b/>
                <w:bCs/>
                <w:noProof/>
              </w:rPr>
            </w:pPr>
            <w:r w:rsidRPr="00A93987">
              <w:rPr>
                <w:b/>
                <w:bCs/>
                <w:noProof/>
              </w:rPr>
              <w:lastRenderedPageBreak/>
              <w:drawing>
                <wp:inline distT="0" distB="0" distL="0" distR="0" wp14:anchorId="26EAD712" wp14:editId="1A499BC4">
                  <wp:extent cx="2771480" cy="2017336"/>
                  <wp:effectExtent l="0" t="0" r="10160" b="15240"/>
                  <wp:docPr id="46" name="Chart 46">
                    <a:extLst xmlns:a="http://schemas.openxmlformats.org/drawingml/2006/main">
                      <a:ext uri="{FF2B5EF4-FFF2-40B4-BE49-F238E27FC236}">
                        <a16:creationId xmlns:a16="http://schemas.microsoft.com/office/drawing/2014/main" id="{67909588-11E8-49E6-A82E-4A3F360BB4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CC984CF" w14:textId="77777777" w:rsidR="009C7600" w:rsidRPr="00A93987" w:rsidRDefault="009C7600" w:rsidP="00380F42">
            <w:pPr>
              <w:pStyle w:val="NoSpacing"/>
              <w:jc w:val="center"/>
              <w:rPr>
                <w:b/>
                <w:bCs/>
                <w:noProof/>
              </w:rPr>
            </w:pPr>
            <w:r w:rsidRPr="00A93987">
              <w:rPr>
                <w:b/>
                <w:bCs/>
                <w:noProof/>
              </w:rPr>
              <w:t>(a)</w:t>
            </w:r>
          </w:p>
        </w:tc>
        <w:tc>
          <w:tcPr>
            <w:tcW w:w="4854" w:type="dxa"/>
          </w:tcPr>
          <w:p w14:paraId="29F8A2DC" w14:textId="77777777" w:rsidR="009C7600" w:rsidRPr="00A93987" w:rsidRDefault="009C7600" w:rsidP="00380F42">
            <w:pPr>
              <w:pStyle w:val="NoSpacing"/>
              <w:jc w:val="center"/>
              <w:rPr>
                <w:b/>
                <w:bCs/>
                <w:noProof/>
              </w:rPr>
            </w:pPr>
            <w:r w:rsidRPr="00A93987">
              <w:rPr>
                <w:b/>
                <w:bCs/>
                <w:noProof/>
              </w:rPr>
              <w:drawing>
                <wp:inline distT="0" distB="0" distL="0" distR="0" wp14:anchorId="14E979F5" wp14:editId="5BF877FB">
                  <wp:extent cx="2743200" cy="2016760"/>
                  <wp:effectExtent l="0" t="0" r="12700" b="15240"/>
                  <wp:docPr id="54" name="Chart 54">
                    <a:extLst xmlns:a="http://schemas.openxmlformats.org/drawingml/2006/main">
                      <a:ext uri="{FF2B5EF4-FFF2-40B4-BE49-F238E27FC236}">
                        <a16:creationId xmlns:a16="http://schemas.microsoft.com/office/drawing/2014/main" id="{8342B37D-C289-4695-8E53-AFC268C51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28CAB76" w14:textId="77777777" w:rsidR="009C7600" w:rsidRPr="00A93987" w:rsidRDefault="009C7600" w:rsidP="00380F42">
            <w:pPr>
              <w:pStyle w:val="NoSpacing"/>
              <w:jc w:val="center"/>
              <w:rPr>
                <w:b/>
                <w:bCs/>
                <w:noProof/>
              </w:rPr>
            </w:pPr>
            <w:r w:rsidRPr="00A93987">
              <w:rPr>
                <w:b/>
                <w:bCs/>
                <w:noProof/>
              </w:rPr>
              <w:t>(b)</w:t>
            </w:r>
          </w:p>
        </w:tc>
      </w:tr>
      <w:tr w:rsidR="009C7600" w:rsidRPr="0005481F" w14:paraId="2B1A3DAC" w14:textId="77777777" w:rsidTr="00380F42">
        <w:trPr>
          <w:trHeight w:val="3629"/>
        </w:trPr>
        <w:tc>
          <w:tcPr>
            <w:tcW w:w="4596" w:type="dxa"/>
          </w:tcPr>
          <w:p w14:paraId="2D79B86B" w14:textId="77777777" w:rsidR="009C7600" w:rsidRPr="00A93987" w:rsidRDefault="009C7600" w:rsidP="00380F42">
            <w:pPr>
              <w:pStyle w:val="NoSpacing"/>
              <w:jc w:val="center"/>
              <w:rPr>
                <w:b/>
                <w:noProof/>
              </w:rPr>
            </w:pPr>
            <w:r w:rsidRPr="00A93987">
              <w:rPr>
                <w:b/>
                <w:noProof/>
              </w:rPr>
              <w:drawing>
                <wp:inline distT="0" distB="0" distL="0" distR="0" wp14:anchorId="661FB910" wp14:editId="6A0B95B1">
                  <wp:extent cx="2762053" cy="2026763"/>
                  <wp:effectExtent l="0" t="0" r="6985" b="18415"/>
                  <wp:docPr id="60" name="Chart 60">
                    <a:extLst xmlns:a="http://schemas.openxmlformats.org/drawingml/2006/main">
                      <a:ext uri="{FF2B5EF4-FFF2-40B4-BE49-F238E27FC236}">
                        <a16:creationId xmlns:a16="http://schemas.microsoft.com/office/drawing/2014/main" id="{3DF488B9-24EA-4F03-B5CD-820C9C6BF2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1A4AD99" w14:textId="77777777" w:rsidR="009C7600" w:rsidRPr="00A93987" w:rsidRDefault="009C7600" w:rsidP="00380F42">
            <w:pPr>
              <w:pStyle w:val="NoSpacing"/>
              <w:jc w:val="center"/>
              <w:rPr>
                <w:b/>
                <w:noProof/>
              </w:rPr>
            </w:pPr>
            <w:r w:rsidRPr="00A93987">
              <w:rPr>
                <w:b/>
                <w:noProof/>
              </w:rPr>
              <w:t>(c)</w:t>
            </w:r>
          </w:p>
        </w:tc>
        <w:tc>
          <w:tcPr>
            <w:tcW w:w="4854" w:type="dxa"/>
          </w:tcPr>
          <w:p w14:paraId="15A4A06D" w14:textId="77777777" w:rsidR="009C7600" w:rsidRPr="00A93987" w:rsidRDefault="009C7600" w:rsidP="00380F42">
            <w:pPr>
              <w:pStyle w:val="NoSpacing"/>
              <w:jc w:val="center"/>
              <w:rPr>
                <w:b/>
                <w:noProof/>
              </w:rPr>
            </w:pPr>
            <w:r w:rsidRPr="00A93987">
              <w:rPr>
                <w:b/>
                <w:noProof/>
              </w:rPr>
              <w:drawing>
                <wp:inline distT="0" distB="0" distL="0" distR="0" wp14:anchorId="597AA34E" wp14:editId="50D7D8C7">
                  <wp:extent cx="2752627" cy="2026285"/>
                  <wp:effectExtent l="0" t="0" r="16510" b="18415"/>
                  <wp:docPr id="272" name="Chart 272">
                    <a:extLst xmlns:a="http://schemas.openxmlformats.org/drawingml/2006/main">
                      <a:ext uri="{FF2B5EF4-FFF2-40B4-BE49-F238E27FC236}">
                        <a16:creationId xmlns:a16="http://schemas.microsoft.com/office/drawing/2014/main" id="{18D3AC20-7F1E-413E-AFAA-4B615A7C20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7AB20E7" w14:textId="77777777" w:rsidR="009C7600" w:rsidRPr="00A93987" w:rsidRDefault="009C7600" w:rsidP="00380F42">
            <w:pPr>
              <w:pStyle w:val="NoSpacing"/>
              <w:jc w:val="center"/>
              <w:rPr>
                <w:b/>
                <w:noProof/>
              </w:rPr>
            </w:pPr>
            <w:r w:rsidRPr="00A93987">
              <w:rPr>
                <w:b/>
                <w:noProof/>
              </w:rPr>
              <w:t>(d)</w:t>
            </w:r>
          </w:p>
        </w:tc>
      </w:tr>
      <w:tr w:rsidR="009C7600" w:rsidRPr="0005481F" w14:paraId="28079C47" w14:textId="77777777" w:rsidTr="00380F42">
        <w:trPr>
          <w:trHeight w:val="3467"/>
        </w:trPr>
        <w:tc>
          <w:tcPr>
            <w:tcW w:w="4596" w:type="dxa"/>
          </w:tcPr>
          <w:p w14:paraId="28BCBDB6" w14:textId="77777777" w:rsidR="009C7600" w:rsidRPr="00A93987" w:rsidRDefault="009C7600" w:rsidP="00380F42">
            <w:pPr>
              <w:pStyle w:val="NoSpacing"/>
              <w:jc w:val="center"/>
              <w:rPr>
                <w:b/>
                <w:noProof/>
              </w:rPr>
            </w:pPr>
            <w:r w:rsidRPr="00A93987">
              <w:rPr>
                <w:b/>
                <w:noProof/>
              </w:rPr>
              <w:drawing>
                <wp:inline distT="0" distB="0" distL="0" distR="0" wp14:anchorId="03A42449" wp14:editId="4B10BDC4">
                  <wp:extent cx="2771480" cy="2007909"/>
                  <wp:effectExtent l="0" t="0" r="10160" b="11430"/>
                  <wp:docPr id="273" name="Chart 273">
                    <a:extLst xmlns:a="http://schemas.openxmlformats.org/drawingml/2006/main">
                      <a:ext uri="{FF2B5EF4-FFF2-40B4-BE49-F238E27FC236}">
                        <a16:creationId xmlns:a16="http://schemas.microsoft.com/office/drawing/2014/main" id="{B8F7E37D-8498-487C-A829-73D3B610F5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BC6BADE" w14:textId="77777777" w:rsidR="009C7600" w:rsidRPr="00A93987" w:rsidRDefault="009C7600" w:rsidP="00380F42">
            <w:pPr>
              <w:pStyle w:val="NoSpacing"/>
              <w:jc w:val="center"/>
              <w:rPr>
                <w:b/>
                <w:noProof/>
              </w:rPr>
            </w:pPr>
            <w:r w:rsidRPr="00A93987">
              <w:rPr>
                <w:b/>
                <w:noProof/>
              </w:rPr>
              <w:t>(e)</w:t>
            </w:r>
          </w:p>
        </w:tc>
        <w:tc>
          <w:tcPr>
            <w:tcW w:w="4854" w:type="dxa"/>
          </w:tcPr>
          <w:p w14:paraId="41FBC8FD" w14:textId="77777777" w:rsidR="009C7600" w:rsidRPr="00A93987" w:rsidRDefault="009C7600" w:rsidP="00380F42">
            <w:pPr>
              <w:pStyle w:val="NoSpacing"/>
              <w:jc w:val="center"/>
              <w:rPr>
                <w:b/>
                <w:noProof/>
              </w:rPr>
            </w:pPr>
            <w:r w:rsidRPr="00A93987">
              <w:rPr>
                <w:b/>
                <w:noProof/>
              </w:rPr>
              <w:drawing>
                <wp:inline distT="0" distB="0" distL="0" distR="0" wp14:anchorId="5C4CD959" wp14:editId="0B3B20AC">
                  <wp:extent cx="2743200" cy="2007870"/>
                  <wp:effectExtent l="0" t="0" r="12700" b="11430"/>
                  <wp:docPr id="291" name="Chart 291">
                    <a:extLst xmlns:a="http://schemas.openxmlformats.org/drawingml/2006/main">
                      <a:ext uri="{FF2B5EF4-FFF2-40B4-BE49-F238E27FC236}">
                        <a16:creationId xmlns:a16="http://schemas.microsoft.com/office/drawing/2014/main" id="{7B77AD74-CF22-465A-BBEB-AC013C04BE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35A72F1" w14:textId="77777777" w:rsidR="009C7600" w:rsidRPr="00A93987" w:rsidRDefault="009C7600" w:rsidP="00380F42">
            <w:pPr>
              <w:pStyle w:val="NoSpacing"/>
              <w:jc w:val="center"/>
              <w:rPr>
                <w:b/>
                <w:noProof/>
              </w:rPr>
            </w:pPr>
            <w:r w:rsidRPr="00A93987">
              <w:rPr>
                <w:b/>
                <w:noProof/>
              </w:rPr>
              <w:t>(f)</w:t>
            </w:r>
          </w:p>
          <w:p w14:paraId="6FF86A01" w14:textId="77777777" w:rsidR="009C7600" w:rsidRPr="00A93987" w:rsidRDefault="009C7600" w:rsidP="00380F42">
            <w:pPr>
              <w:pStyle w:val="NoSpacing"/>
              <w:jc w:val="center"/>
              <w:rPr>
                <w:b/>
                <w:noProof/>
              </w:rPr>
            </w:pPr>
          </w:p>
        </w:tc>
      </w:tr>
    </w:tbl>
    <w:p w14:paraId="470329A2" w14:textId="77777777" w:rsidR="009C7600" w:rsidRPr="0005481F" w:rsidRDefault="009C7600" w:rsidP="009C7600">
      <w:pPr>
        <w:jc w:val="center"/>
      </w:pPr>
      <w:r>
        <w:rPr>
          <w:noProof/>
        </w:rPr>
        <w:drawing>
          <wp:inline distT="0" distB="0" distL="0" distR="0" wp14:anchorId="76612B31" wp14:editId="08C2E64C">
            <wp:extent cx="5486400" cy="549064"/>
            <wp:effectExtent l="0" t="0" r="0" b="0"/>
            <wp:docPr id="292" name="Picture 29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able&#10;&#10;Description automatically generated"/>
                    <pic:cNvPicPr/>
                  </pic:nvPicPr>
                  <pic:blipFill rotWithShape="1">
                    <a:blip r:embed="rId35" cstate="print">
                      <a:extLst>
                        <a:ext uri="{28A0092B-C50C-407E-A947-70E740481C1C}">
                          <a14:useLocalDpi xmlns:a14="http://schemas.microsoft.com/office/drawing/2010/main" val="0"/>
                        </a:ext>
                      </a:extLst>
                    </a:blip>
                    <a:srcRect t="6814" r="2201" b="21158"/>
                    <a:stretch/>
                  </pic:blipFill>
                  <pic:spPr bwMode="auto">
                    <a:xfrm>
                      <a:off x="0" y="0"/>
                      <a:ext cx="5486400" cy="549064"/>
                    </a:xfrm>
                    <a:prstGeom prst="rect">
                      <a:avLst/>
                    </a:prstGeom>
                    <a:ln>
                      <a:noFill/>
                    </a:ln>
                    <a:extLst>
                      <a:ext uri="{53640926-AAD7-44D8-BBD7-CCE9431645EC}">
                        <a14:shadowObscured xmlns:a14="http://schemas.microsoft.com/office/drawing/2010/main"/>
                      </a:ext>
                    </a:extLst>
                  </pic:spPr>
                </pic:pic>
              </a:graphicData>
            </a:graphic>
          </wp:inline>
        </w:drawing>
      </w:r>
    </w:p>
    <w:p w14:paraId="5F60FD86" w14:textId="77777777" w:rsidR="009C7600" w:rsidRPr="001902F9" w:rsidRDefault="009C7600">
      <w:pPr>
        <w:pStyle w:val="Caption"/>
        <w:rPr>
          <w:iCs w:val="0"/>
        </w:rPr>
      </w:pPr>
      <w:bookmarkStart w:id="80" w:name="_Toc90306109"/>
      <w:r w:rsidRPr="002E289C">
        <w:rPr>
          <w:iCs w:val="0"/>
        </w:rPr>
        <w:t>Figure</w:t>
      </w:r>
      <w:r w:rsidRPr="008E75D6">
        <w:rPr>
          <w:iCs w:val="0"/>
        </w:rPr>
        <w:t xml:space="preserve"> 5.4</w:t>
      </w:r>
      <w:r w:rsidRPr="001902F9">
        <w:rPr>
          <w:iCs w:val="0"/>
        </w:rPr>
        <w:t>. Normalized density curves a) 45% b) 50% c) 55% d) 60% e) 65% f) 70%</w:t>
      </w:r>
      <w:bookmarkEnd w:id="80"/>
    </w:p>
    <w:p w14:paraId="6B648082" w14:textId="77777777" w:rsidR="00BC0770" w:rsidRPr="0005481F" w:rsidRDefault="00BC0770" w:rsidP="00D73A3C">
      <w:pPr>
        <w:spacing w:line="480" w:lineRule="auto"/>
        <w:jc w:val="both"/>
        <w:rPr>
          <w:color w:val="000000" w:themeColor="text1"/>
        </w:rPr>
      </w:pPr>
    </w:p>
    <w:p w14:paraId="1D5D4E3D" w14:textId="77777777" w:rsidR="0026516C" w:rsidRPr="008E75D6" w:rsidRDefault="0026516C" w:rsidP="00E4011F">
      <w:pPr>
        <w:pStyle w:val="Heading3"/>
      </w:pPr>
      <w:bookmarkStart w:id="81" w:name="_Toc90047771"/>
      <w:r w:rsidRPr="008E75D6">
        <w:lastRenderedPageBreak/>
        <w:t>5.1.2. Drainage Measurement</w:t>
      </w:r>
      <w:bookmarkEnd w:id="81"/>
    </w:p>
    <w:p w14:paraId="54FE7F0E" w14:textId="76F2228C" w:rsidR="00821A32" w:rsidRDefault="00821A32" w:rsidP="00D73A3C">
      <w:pPr>
        <w:spacing w:line="480" w:lineRule="auto"/>
        <w:jc w:val="both"/>
        <w:rPr>
          <w:color w:val="000000" w:themeColor="text1"/>
        </w:rPr>
      </w:pPr>
      <w:r w:rsidRPr="0024462D">
        <w:rPr>
          <w:color w:val="000000" w:themeColor="text1"/>
        </w:rPr>
        <w:t>Figure 5.</w:t>
      </w:r>
      <w:r w:rsidR="005A6AF2" w:rsidRPr="004A317C">
        <w:rPr>
          <w:color w:val="000000" w:themeColor="text1"/>
        </w:rPr>
        <w:t>4</w:t>
      </w:r>
      <w:r w:rsidRPr="0005481F">
        <w:rPr>
          <w:color w:val="000000" w:themeColor="text1"/>
        </w:rPr>
        <w:t xml:space="preserve"> </w:t>
      </w:r>
      <w:r w:rsidR="0026516C" w:rsidRPr="0005481F">
        <w:rPr>
          <w:color w:val="000000" w:themeColor="text1"/>
        </w:rPr>
        <w:t xml:space="preserve">shows the </w:t>
      </w:r>
      <w:r w:rsidRPr="0005481F">
        <w:rPr>
          <w:color w:val="000000" w:themeColor="text1"/>
        </w:rPr>
        <w:t xml:space="preserve">average </w:t>
      </w:r>
      <w:r w:rsidR="0026516C" w:rsidRPr="0005481F">
        <w:rPr>
          <w:color w:val="000000" w:themeColor="text1"/>
        </w:rPr>
        <w:t xml:space="preserve">density of </w:t>
      </w:r>
      <w:r w:rsidRPr="0005481F">
        <w:rPr>
          <w:color w:val="000000" w:themeColor="text1"/>
        </w:rPr>
        <w:t xml:space="preserve">foam in </w:t>
      </w:r>
      <w:r w:rsidR="0026516C" w:rsidRPr="0005481F">
        <w:rPr>
          <w:color w:val="000000" w:themeColor="text1"/>
        </w:rPr>
        <w:t>each</w:t>
      </w:r>
      <w:r w:rsidRPr="0005481F">
        <w:rPr>
          <w:color w:val="000000" w:themeColor="text1"/>
        </w:rPr>
        <w:t xml:space="preserve"> segment of </w:t>
      </w:r>
      <w:r w:rsidR="0026516C" w:rsidRPr="0005481F">
        <w:rPr>
          <w:color w:val="000000" w:themeColor="text1"/>
        </w:rPr>
        <w:t>the test section</w:t>
      </w:r>
      <w:r w:rsidRPr="0005481F">
        <w:rPr>
          <w:color w:val="000000" w:themeColor="text1"/>
        </w:rPr>
        <w:t xml:space="preserve"> as a function of time</w:t>
      </w:r>
      <w:r w:rsidR="0026516C" w:rsidRPr="0005481F">
        <w:rPr>
          <w:color w:val="000000" w:themeColor="text1"/>
        </w:rPr>
        <w:t>. The density profile</w:t>
      </w:r>
      <w:r w:rsidRPr="0005481F">
        <w:rPr>
          <w:color w:val="000000" w:themeColor="text1"/>
        </w:rPr>
        <w:t xml:space="preserve"> during the measurement p</w:t>
      </w:r>
      <w:r w:rsidR="0026516C" w:rsidRPr="0005481F">
        <w:rPr>
          <w:color w:val="000000" w:themeColor="text1"/>
        </w:rPr>
        <w:t xml:space="preserve">eriod of 2 hours shows the point where the liquid </w:t>
      </w:r>
      <w:r w:rsidR="00EF5DAC" w:rsidRPr="0005481F">
        <w:rPr>
          <w:color w:val="000000" w:themeColor="text1"/>
        </w:rPr>
        <w:t>starts</w:t>
      </w:r>
      <w:r w:rsidR="0026516C" w:rsidRPr="0005481F">
        <w:rPr>
          <w:color w:val="000000" w:themeColor="text1"/>
        </w:rPr>
        <w:t xml:space="preserve"> to drain, this is indicated by an increase in the density of the fluid at that </w:t>
      </w:r>
      <w:r w:rsidRPr="0005481F">
        <w:rPr>
          <w:color w:val="000000" w:themeColor="text1"/>
        </w:rPr>
        <w:t>segment</w:t>
      </w:r>
      <w:r w:rsidR="0026516C" w:rsidRPr="0005481F">
        <w:rPr>
          <w:color w:val="000000" w:themeColor="text1"/>
        </w:rPr>
        <w:t>. The curve</w:t>
      </w:r>
      <w:r w:rsidRPr="0005481F">
        <w:rPr>
          <w:color w:val="000000" w:themeColor="text1"/>
        </w:rPr>
        <w:t xml:space="preserve"> was </w:t>
      </w:r>
      <w:r w:rsidR="0026516C" w:rsidRPr="0005481F">
        <w:rPr>
          <w:color w:val="000000" w:themeColor="text1"/>
        </w:rPr>
        <w:t>flattened out when the</w:t>
      </w:r>
      <w:r w:rsidRPr="0005481F">
        <w:rPr>
          <w:color w:val="000000" w:themeColor="text1"/>
        </w:rPr>
        <w:t xml:space="preserve"> segment was</w:t>
      </w:r>
      <w:r w:rsidR="0026516C" w:rsidRPr="0005481F">
        <w:rPr>
          <w:color w:val="000000" w:themeColor="text1"/>
        </w:rPr>
        <w:t xml:space="preserve"> filled up with liquid. In the analysis of the results, the</w:t>
      </w:r>
      <w:r w:rsidRPr="0005481F">
        <w:rPr>
          <w:color w:val="000000" w:themeColor="text1"/>
        </w:rPr>
        <w:t xml:space="preserve"> segments which were </w:t>
      </w:r>
      <w:r w:rsidR="0026516C" w:rsidRPr="0005481F">
        <w:rPr>
          <w:color w:val="000000" w:themeColor="text1"/>
        </w:rPr>
        <w:t xml:space="preserve">filled up with fluid </w:t>
      </w:r>
      <w:r w:rsidRPr="0005481F">
        <w:rPr>
          <w:color w:val="000000" w:themeColor="text1"/>
        </w:rPr>
        <w:t xml:space="preserve">are </w:t>
      </w:r>
      <w:r w:rsidR="0026516C" w:rsidRPr="0005481F">
        <w:rPr>
          <w:color w:val="000000" w:themeColor="text1"/>
        </w:rPr>
        <w:t xml:space="preserve">excluded. In </w:t>
      </w:r>
      <w:r w:rsidR="00F01770" w:rsidRPr="0005481F">
        <w:rPr>
          <w:color w:val="000000" w:themeColor="text1"/>
        </w:rPr>
        <w:t>Figure</w:t>
      </w:r>
      <w:r w:rsidR="0026516C" w:rsidRPr="0005481F">
        <w:rPr>
          <w:color w:val="000000" w:themeColor="text1"/>
        </w:rPr>
        <w:t xml:space="preserve"> 5.</w:t>
      </w:r>
      <w:r w:rsidR="005A6AF2" w:rsidRPr="0005481F">
        <w:rPr>
          <w:color w:val="000000" w:themeColor="text1"/>
        </w:rPr>
        <w:t>4</w:t>
      </w:r>
      <w:r w:rsidR="0026516C" w:rsidRPr="0005481F">
        <w:rPr>
          <w:color w:val="000000" w:themeColor="text1"/>
        </w:rPr>
        <w:t xml:space="preserve">a, </w:t>
      </w:r>
      <w:r w:rsidRPr="0005481F">
        <w:rPr>
          <w:color w:val="000000" w:themeColor="text1"/>
        </w:rPr>
        <w:t xml:space="preserve">measurements for </w:t>
      </w:r>
      <w:r w:rsidR="0026516C" w:rsidRPr="0005481F">
        <w:rPr>
          <w:color w:val="000000" w:themeColor="text1"/>
        </w:rPr>
        <w:t xml:space="preserve">45% quality </w:t>
      </w:r>
      <w:r w:rsidRPr="0005481F">
        <w:rPr>
          <w:color w:val="000000" w:themeColor="text1"/>
        </w:rPr>
        <w:t xml:space="preserve">foam are </w:t>
      </w:r>
      <w:r w:rsidR="0026516C" w:rsidRPr="0005481F">
        <w:rPr>
          <w:color w:val="000000" w:themeColor="text1"/>
        </w:rPr>
        <w:t>shown. The bottom</w:t>
      </w:r>
      <w:r w:rsidR="009503FE" w:rsidRPr="0005481F">
        <w:rPr>
          <w:color w:val="000000" w:themeColor="text1"/>
        </w:rPr>
        <w:t xml:space="preserve"> three </w:t>
      </w:r>
      <w:r w:rsidRPr="0005481F">
        <w:rPr>
          <w:color w:val="000000" w:themeColor="text1"/>
        </w:rPr>
        <w:t>segment</w:t>
      </w:r>
      <w:r w:rsidR="009503FE" w:rsidRPr="0005481F">
        <w:rPr>
          <w:color w:val="000000" w:themeColor="text1"/>
        </w:rPr>
        <w:t>s</w:t>
      </w:r>
      <w:r w:rsidRPr="0005481F">
        <w:rPr>
          <w:color w:val="000000" w:themeColor="text1"/>
        </w:rPr>
        <w:t xml:space="preserve"> (</w:t>
      </w:r>
      <w:r w:rsidR="009503FE" w:rsidRPr="00A93987">
        <w:rPr>
          <w:color w:val="000000" w:themeColor="text1"/>
        </w:rPr>
        <w:t>S7 to S9</w:t>
      </w:r>
      <w:r w:rsidRPr="00A93987">
        <w:rPr>
          <w:color w:val="000000" w:themeColor="text1"/>
        </w:rPr>
        <w:t>)</w:t>
      </w:r>
      <w:r w:rsidR="009503FE" w:rsidRPr="0005481F">
        <w:rPr>
          <w:color w:val="000000" w:themeColor="text1"/>
        </w:rPr>
        <w:t xml:space="preserve"> were </w:t>
      </w:r>
      <w:r w:rsidR="0026516C" w:rsidRPr="002E289C">
        <w:rPr>
          <w:color w:val="000000" w:themeColor="text1"/>
        </w:rPr>
        <w:t>the curve</w:t>
      </w:r>
      <w:r w:rsidR="009503FE" w:rsidRPr="008E75D6">
        <w:rPr>
          <w:color w:val="000000" w:themeColor="text1"/>
        </w:rPr>
        <w:t>s</w:t>
      </w:r>
      <w:r w:rsidR="0026516C" w:rsidRPr="008E75D6">
        <w:rPr>
          <w:color w:val="000000" w:themeColor="text1"/>
        </w:rPr>
        <w:t xml:space="preserve"> to flatten out which indicated that the</w:t>
      </w:r>
      <w:r w:rsidRPr="0024462D">
        <w:rPr>
          <w:color w:val="000000" w:themeColor="text1"/>
        </w:rPr>
        <w:t xml:space="preserve"> segment</w:t>
      </w:r>
      <w:r w:rsidR="009503FE" w:rsidRPr="004A317C">
        <w:rPr>
          <w:color w:val="000000" w:themeColor="text1"/>
        </w:rPr>
        <w:t xml:space="preserve">s were </w:t>
      </w:r>
      <w:r w:rsidR="0026516C" w:rsidRPr="005F5051">
        <w:rPr>
          <w:color w:val="000000" w:themeColor="text1"/>
        </w:rPr>
        <w:t xml:space="preserve">filled up with liquid. </w:t>
      </w:r>
      <w:r w:rsidR="00C01AD6" w:rsidRPr="005F5051">
        <w:rPr>
          <w:color w:val="000000" w:themeColor="text1"/>
        </w:rPr>
        <w:t xml:space="preserve">Measurements from </w:t>
      </w:r>
      <w:r w:rsidR="00C01AD6" w:rsidRPr="00FF294F">
        <w:rPr>
          <w:color w:val="000000" w:themeColor="text1"/>
        </w:rPr>
        <w:t>t</w:t>
      </w:r>
      <w:r w:rsidR="0026516C" w:rsidRPr="00FF294F">
        <w:rPr>
          <w:color w:val="000000" w:themeColor="text1"/>
        </w:rPr>
        <w:t>hese</w:t>
      </w:r>
      <w:r w:rsidR="00C01AD6" w:rsidRPr="0004237A">
        <w:rPr>
          <w:color w:val="000000" w:themeColor="text1"/>
        </w:rPr>
        <w:t xml:space="preserve"> segments </w:t>
      </w:r>
      <w:r w:rsidR="0026516C" w:rsidRPr="0004237A">
        <w:rPr>
          <w:color w:val="000000" w:themeColor="text1"/>
        </w:rPr>
        <w:t>were removed from the analysis as</w:t>
      </w:r>
      <w:r w:rsidR="00C01AD6" w:rsidRPr="0005481F">
        <w:rPr>
          <w:color w:val="000000" w:themeColor="text1"/>
        </w:rPr>
        <w:t xml:space="preserve"> they </w:t>
      </w:r>
      <w:r w:rsidR="0026516C" w:rsidRPr="0005481F">
        <w:rPr>
          <w:color w:val="000000" w:themeColor="text1"/>
        </w:rPr>
        <w:t xml:space="preserve">already contain liquid </w:t>
      </w:r>
      <w:r w:rsidR="00C01AD6" w:rsidRPr="0005481F">
        <w:rPr>
          <w:color w:val="000000" w:themeColor="text1"/>
        </w:rPr>
        <w:t>column</w:t>
      </w:r>
      <w:r w:rsidR="009503FE" w:rsidRPr="0005481F">
        <w:rPr>
          <w:color w:val="000000" w:themeColor="text1"/>
        </w:rPr>
        <w:t>s</w:t>
      </w:r>
      <w:r w:rsidR="0026516C" w:rsidRPr="0005481F">
        <w:rPr>
          <w:color w:val="000000" w:themeColor="text1"/>
        </w:rPr>
        <w:t>. The other</w:t>
      </w:r>
      <w:r w:rsidR="00C01AD6" w:rsidRPr="0005481F">
        <w:rPr>
          <w:color w:val="000000" w:themeColor="text1"/>
        </w:rPr>
        <w:t xml:space="preserve"> segments </w:t>
      </w:r>
      <w:r w:rsidR="0026516C" w:rsidRPr="0005481F">
        <w:rPr>
          <w:color w:val="000000" w:themeColor="text1"/>
        </w:rPr>
        <w:t>that</w:t>
      </w:r>
      <w:r w:rsidR="009503FE" w:rsidRPr="0005481F">
        <w:rPr>
          <w:color w:val="000000" w:themeColor="text1"/>
        </w:rPr>
        <w:t xml:space="preserve"> display </w:t>
      </w:r>
      <w:r w:rsidR="0026516C" w:rsidRPr="0005481F">
        <w:rPr>
          <w:color w:val="000000" w:themeColor="text1"/>
        </w:rPr>
        <w:t>a</w:t>
      </w:r>
      <w:r w:rsidR="00B246DD" w:rsidRPr="0005481F">
        <w:rPr>
          <w:color w:val="000000" w:themeColor="text1"/>
        </w:rPr>
        <w:t xml:space="preserve"> sm</w:t>
      </w:r>
      <w:r w:rsidR="009503FE" w:rsidRPr="0005481F">
        <w:rPr>
          <w:color w:val="000000" w:themeColor="text1"/>
        </w:rPr>
        <w:t>ooth</w:t>
      </w:r>
      <w:r w:rsidR="00B246DD" w:rsidRPr="0005481F">
        <w:rPr>
          <w:color w:val="000000" w:themeColor="text1"/>
        </w:rPr>
        <w:t xml:space="preserve"> density </w:t>
      </w:r>
      <w:r w:rsidR="0026516C" w:rsidRPr="0005481F">
        <w:rPr>
          <w:color w:val="000000" w:themeColor="text1"/>
        </w:rPr>
        <w:t xml:space="preserve">trend </w:t>
      </w:r>
      <w:r w:rsidR="009503FE" w:rsidRPr="0005481F">
        <w:rPr>
          <w:color w:val="000000" w:themeColor="text1"/>
        </w:rPr>
        <w:t>had</w:t>
      </w:r>
      <w:r w:rsidR="0026516C" w:rsidRPr="0005481F">
        <w:rPr>
          <w:color w:val="000000" w:themeColor="text1"/>
        </w:rPr>
        <w:t xml:space="preserve"> homogenous foam. </w:t>
      </w:r>
      <w:r w:rsidR="00C01AD6" w:rsidRPr="0005481F">
        <w:rPr>
          <w:color w:val="000000" w:themeColor="text1"/>
        </w:rPr>
        <w:t>The measurements from the</w:t>
      </w:r>
      <w:r w:rsidR="009503FE" w:rsidRPr="0005481F">
        <w:rPr>
          <w:color w:val="000000" w:themeColor="text1"/>
        </w:rPr>
        <w:t>se</w:t>
      </w:r>
      <w:r w:rsidR="00C01AD6" w:rsidRPr="0005481F">
        <w:rPr>
          <w:color w:val="000000" w:themeColor="text1"/>
        </w:rPr>
        <w:t xml:space="preserve"> segments are </w:t>
      </w:r>
      <w:r w:rsidR="0026516C" w:rsidRPr="0005481F">
        <w:rPr>
          <w:color w:val="000000" w:themeColor="text1"/>
        </w:rPr>
        <w:t xml:space="preserve">included in the </w:t>
      </w:r>
      <w:r w:rsidR="00C01AD6" w:rsidRPr="0005481F">
        <w:rPr>
          <w:color w:val="000000" w:themeColor="text1"/>
        </w:rPr>
        <w:t xml:space="preserve">polynomial curve fitting </w:t>
      </w:r>
      <w:r w:rsidR="0026516C" w:rsidRPr="0005481F">
        <w:rPr>
          <w:color w:val="000000" w:themeColor="text1"/>
        </w:rPr>
        <w:t>analysis</w:t>
      </w:r>
      <w:r w:rsidR="00C01AD6" w:rsidRPr="0005481F">
        <w:rPr>
          <w:color w:val="000000" w:themeColor="text1"/>
        </w:rPr>
        <w:t>.</w:t>
      </w:r>
      <w:r w:rsidR="0026516C" w:rsidRPr="0005481F">
        <w:rPr>
          <w:color w:val="000000" w:themeColor="text1"/>
        </w:rPr>
        <w:t xml:space="preserve"> </w:t>
      </w:r>
      <w:r w:rsidR="009503FE" w:rsidRPr="0005481F">
        <w:rPr>
          <w:color w:val="000000" w:themeColor="text1"/>
        </w:rPr>
        <w:t>Figures 5.</w:t>
      </w:r>
      <w:r w:rsidR="005A6AF2" w:rsidRPr="0005481F">
        <w:rPr>
          <w:color w:val="000000" w:themeColor="text1"/>
        </w:rPr>
        <w:t>4</w:t>
      </w:r>
      <w:r w:rsidR="009503FE" w:rsidRPr="0005481F">
        <w:rPr>
          <w:color w:val="000000" w:themeColor="text1"/>
        </w:rPr>
        <w:t>b and 5.</w:t>
      </w:r>
      <w:r w:rsidR="005A6AF2" w:rsidRPr="0005481F">
        <w:rPr>
          <w:color w:val="000000" w:themeColor="text1"/>
        </w:rPr>
        <w:t>4</w:t>
      </w:r>
      <w:r w:rsidR="009503FE" w:rsidRPr="0005481F">
        <w:rPr>
          <w:color w:val="000000" w:themeColor="text1"/>
        </w:rPr>
        <w:t>c demonstrate similar behavior (</w:t>
      </w:r>
      <w:r w:rsidR="000C449D" w:rsidRPr="0005481F">
        <w:rPr>
          <w:color w:val="000000" w:themeColor="text1"/>
        </w:rPr>
        <w:t>i.e.,</w:t>
      </w:r>
      <w:r w:rsidR="009503FE" w:rsidRPr="0005481F">
        <w:rPr>
          <w:color w:val="000000" w:themeColor="text1"/>
        </w:rPr>
        <w:t xml:space="preserve"> segments that were filled up with liquid columns). </w:t>
      </w:r>
    </w:p>
    <w:p w14:paraId="072924F6" w14:textId="77777777" w:rsidR="009C7600" w:rsidRPr="0005481F" w:rsidRDefault="009C7600" w:rsidP="00D73A3C">
      <w:pPr>
        <w:spacing w:line="480" w:lineRule="auto"/>
        <w:jc w:val="both"/>
        <w:rPr>
          <w:color w:val="000000" w:themeColor="text1"/>
        </w:rPr>
      </w:pPr>
    </w:p>
    <w:p w14:paraId="3F05FE05" w14:textId="7CAB1D9B" w:rsidR="00972D89" w:rsidRPr="0005481F" w:rsidRDefault="00F01770" w:rsidP="00D73A3C">
      <w:pPr>
        <w:spacing w:line="480" w:lineRule="auto"/>
        <w:jc w:val="both"/>
        <w:rPr>
          <w:color w:val="000000" w:themeColor="text1"/>
        </w:rPr>
      </w:pPr>
      <w:r w:rsidRPr="0005481F">
        <w:rPr>
          <w:color w:val="000000" w:themeColor="text1"/>
        </w:rPr>
        <w:t>Figure</w:t>
      </w:r>
      <w:r w:rsidR="0026516C" w:rsidRPr="0005481F">
        <w:rPr>
          <w:color w:val="000000" w:themeColor="text1"/>
        </w:rPr>
        <w:t xml:space="preserve"> </w:t>
      </w:r>
      <w:r w:rsidR="00EC5B2E" w:rsidRPr="0005481F">
        <w:rPr>
          <w:color w:val="000000" w:themeColor="text1"/>
        </w:rPr>
        <w:t xml:space="preserve">from </w:t>
      </w:r>
      <w:r w:rsidR="0026516C" w:rsidRPr="0005481F">
        <w:rPr>
          <w:color w:val="000000" w:themeColor="text1"/>
        </w:rPr>
        <w:t>5.</w:t>
      </w:r>
      <w:r w:rsidR="00DF3F74" w:rsidRPr="0005481F">
        <w:rPr>
          <w:color w:val="000000" w:themeColor="text1"/>
        </w:rPr>
        <w:t>4</w:t>
      </w:r>
      <w:r w:rsidR="0026516C" w:rsidRPr="0005481F">
        <w:rPr>
          <w:color w:val="000000" w:themeColor="text1"/>
        </w:rPr>
        <w:t>d</w:t>
      </w:r>
      <w:r w:rsidR="00BC1403" w:rsidRPr="0005481F">
        <w:rPr>
          <w:color w:val="000000" w:themeColor="text1"/>
        </w:rPr>
        <w:t xml:space="preserve"> </w:t>
      </w:r>
      <w:r w:rsidR="00EC5B2E" w:rsidRPr="0005481F">
        <w:rPr>
          <w:color w:val="000000" w:themeColor="text1"/>
        </w:rPr>
        <w:t xml:space="preserve">to </w:t>
      </w:r>
      <w:r w:rsidR="0026516C" w:rsidRPr="0005481F">
        <w:rPr>
          <w:color w:val="000000" w:themeColor="text1"/>
        </w:rPr>
        <w:t>5.</w:t>
      </w:r>
      <w:r w:rsidR="00DF3F74" w:rsidRPr="0005481F">
        <w:rPr>
          <w:color w:val="000000" w:themeColor="text1"/>
        </w:rPr>
        <w:t>4</w:t>
      </w:r>
      <w:r w:rsidR="00EC5B2E" w:rsidRPr="0005481F">
        <w:rPr>
          <w:color w:val="000000" w:themeColor="text1"/>
        </w:rPr>
        <w:t>f normalized densities of high-quality foams</w:t>
      </w:r>
      <w:r w:rsidR="0026516C" w:rsidRPr="0005481F">
        <w:rPr>
          <w:color w:val="000000" w:themeColor="text1"/>
        </w:rPr>
        <w:t xml:space="preserve"> </w:t>
      </w:r>
      <w:r w:rsidR="00EC5B2E" w:rsidRPr="0005481F">
        <w:rPr>
          <w:color w:val="000000" w:themeColor="text1"/>
        </w:rPr>
        <w:t xml:space="preserve">(60%, </w:t>
      </w:r>
      <w:r w:rsidR="0026516C" w:rsidRPr="0005481F">
        <w:rPr>
          <w:color w:val="000000" w:themeColor="text1"/>
        </w:rPr>
        <w:t>65% and 70%</w:t>
      </w:r>
      <w:r w:rsidR="00EC5B2E" w:rsidRPr="0005481F">
        <w:rPr>
          <w:color w:val="000000" w:themeColor="text1"/>
        </w:rPr>
        <w:t xml:space="preserve">). </w:t>
      </w:r>
      <w:r w:rsidR="0026516C" w:rsidRPr="0005481F">
        <w:rPr>
          <w:color w:val="000000" w:themeColor="text1"/>
        </w:rPr>
        <w:t>All</w:t>
      </w:r>
      <w:r w:rsidR="00EC5B2E" w:rsidRPr="0005481F">
        <w:rPr>
          <w:color w:val="000000" w:themeColor="text1"/>
        </w:rPr>
        <w:t xml:space="preserve"> segments </w:t>
      </w:r>
      <w:r w:rsidR="0026516C" w:rsidRPr="0005481F">
        <w:rPr>
          <w:color w:val="000000" w:themeColor="text1"/>
        </w:rPr>
        <w:t xml:space="preserve">show </w:t>
      </w:r>
      <w:r w:rsidR="00EC5B2E" w:rsidRPr="0005481F">
        <w:rPr>
          <w:color w:val="000000" w:themeColor="text1"/>
        </w:rPr>
        <w:t xml:space="preserve">smooth density </w:t>
      </w:r>
      <w:r w:rsidR="0026516C" w:rsidRPr="0005481F">
        <w:rPr>
          <w:color w:val="000000" w:themeColor="text1"/>
        </w:rPr>
        <w:t>curves that have a</w:t>
      </w:r>
      <w:r w:rsidR="00EC5B2E" w:rsidRPr="0005481F">
        <w:rPr>
          <w:color w:val="000000" w:themeColor="text1"/>
        </w:rPr>
        <w:t xml:space="preserve"> consistent </w:t>
      </w:r>
      <w:r w:rsidR="0026516C" w:rsidRPr="0005481F">
        <w:rPr>
          <w:color w:val="000000" w:themeColor="text1"/>
        </w:rPr>
        <w:t>trend which means that they contain a homogenous foam. These</w:t>
      </w:r>
      <w:r w:rsidR="00EC5B2E" w:rsidRPr="0005481F">
        <w:rPr>
          <w:color w:val="000000" w:themeColor="text1"/>
        </w:rPr>
        <w:t xml:space="preserve"> segments </w:t>
      </w:r>
      <w:r w:rsidR="0026516C" w:rsidRPr="0005481F">
        <w:rPr>
          <w:color w:val="000000" w:themeColor="text1"/>
        </w:rPr>
        <w:t xml:space="preserve">were included in the analysis as they contained only foam and exhibit a nonlinear relationship. </w:t>
      </w:r>
      <w:r w:rsidR="00683A03" w:rsidRPr="0005481F">
        <w:rPr>
          <w:color w:val="000000" w:themeColor="text1"/>
        </w:rPr>
        <w:t xml:space="preserve"> </w:t>
      </w:r>
      <w:r w:rsidR="0026516C" w:rsidRPr="0005481F">
        <w:rPr>
          <w:color w:val="000000" w:themeColor="text1"/>
        </w:rPr>
        <w:t xml:space="preserve">The trend observed is due to the high gas fraction in the foam which reduces the rate of drainage </w:t>
      </w:r>
      <w:r w:rsidR="00683A03" w:rsidRPr="0005481F">
        <w:rPr>
          <w:color w:val="000000" w:themeColor="text1"/>
        </w:rPr>
        <w:t xml:space="preserve">because of the liquid film thickness reduction and the formation of </w:t>
      </w:r>
      <w:r w:rsidR="0026516C" w:rsidRPr="0005481F">
        <w:rPr>
          <w:color w:val="000000" w:themeColor="text1"/>
        </w:rPr>
        <w:t>bubble structure. The top</w:t>
      </w:r>
      <w:r w:rsidR="00683A03" w:rsidRPr="0005481F">
        <w:rPr>
          <w:color w:val="000000" w:themeColor="text1"/>
        </w:rPr>
        <w:t xml:space="preserve"> segments </w:t>
      </w:r>
      <w:r w:rsidR="0026516C" w:rsidRPr="0005481F">
        <w:rPr>
          <w:color w:val="000000" w:themeColor="text1"/>
        </w:rPr>
        <w:t>(</w:t>
      </w:r>
      <w:r w:rsidR="00002169" w:rsidRPr="00A93987">
        <w:rPr>
          <w:color w:val="000000" w:themeColor="text1"/>
        </w:rPr>
        <w:t>S</w:t>
      </w:r>
      <w:r w:rsidR="0026516C" w:rsidRPr="00A93987">
        <w:rPr>
          <w:color w:val="000000" w:themeColor="text1"/>
        </w:rPr>
        <w:t xml:space="preserve">1 and </w:t>
      </w:r>
      <w:r w:rsidR="00002169" w:rsidRPr="00A93987">
        <w:rPr>
          <w:color w:val="000000" w:themeColor="text1"/>
        </w:rPr>
        <w:t>S</w:t>
      </w:r>
      <w:r w:rsidR="0026516C" w:rsidRPr="00A93987">
        <w:rPr>
          <w:color w:val="000000" w:themeColor="text1"/>
        </w:rPr>
        <w:t>2</w:t>
      </w:r>
      <w:r w:rsidR="0026516C" w:rsidRPr="0005481F">
        <w:rPr>
          <w:color w:val="000000" w:themeColor="text1"/>
        </w:rPr>
        <w:t>) however exhibited a downward trend that shows that those sections were losing liquid and the density of the fluid</w:t>
      </w:r>
      <w:r w:rsidR="00683A03" w:rsidRPr="008E75D6">
        <w:rPr>
          <w:color w:val="000000" w:themeColor="text1"/>
        </w:rPr>
        <w:t xml:space="preserve"> was </w:t>
      </w:r>
      <w:r w:rsidR="0026516C" w:rsidRPr="008E75D6">
        <w:rPr>
          <w:color w:val="000000" w:themeColor="text1"/>
        </w:rPr>
        <w:t>decreasing. This is because of the effect of gravity force which causes the liquid to drain from the top</w:t>
      </w:r>
      <w:r w:rsidR="001A5ADB" w:rsidRPr="005F5051">
        <w:rPr>
          <w:color w:val="000000" w:themeColor="text1"/>
        </w:rPr>
        <w:t xml:space="preserve"> segments </w:t>
      </w:r>
      <w:r w:rsidR="0026516C" w:rsidRPr="005F5051">
        <w:rPr>
          <w:color w:val="000000" w:themeColor="text1"/>
        </w:rPr>
        <w:t>to the</w:t>
      </w:r>
      <w:r w:rsidR="001A5ADB" w:rsidRPr="00FF294F">
        <w:rPr>
          <w:color w:val="000000" w:themeColor="text1"/>
        </w:rPr>
        <w:t xml:space="preserve"> lower segments </w:t>
      </w:r>
      <w:r w:rsidR="0026516C" w:rsidRPr="00FF294F">
        <w:rPr>
          <w:color w:val="000000" w:themeColor="text1"/>
        </w:rPr>
        <w:t>until it reaches the bottom of the column.</w:t>
      </w:r>
    </w:p>
    <w:p w14:paraId="0C90E8F2" w14:textId="77777777" w:rsidR="009267A2" w:rsidRPr="0005481F" w:rsidRDefault="009267A2" w:rsidP="00DB3E29">
      <w:pPr>
        <w:spacing w:line="480" w:lineRule="auto"/>
        <w:jc w:val="both"/>
      </w:pPr>
      <w:bookmarkStart w:id="82" w:name="_Toc86087464"/>
    </w:p>
    <w:bookmarkEnd w:id="82"/>
    <w:p w14:paraId="6B5723F6" w14:textId="7FC38BB2" w:rsidR="001D5F9F" w:rsidRDefault="0026516C" w:rsidP="00D73A3C">
      <w:pPr>
        <w:spacing w:line="480" w:lineRule="auto"/>
        <w:jc w:val="both"/>
        <w:rPr>
          <w:color w:val="000000" w:themeColor="text1"/>
        </w:rPr>
      </w:pPr>
      <w:r w:rsidRPr="0005481F">
        <w:rPr>
          <w:color w:val="000000" w:themeColor="text1"/>
        </w:rPr>
        <w:lastRenderedPageBreak/>
        <w:t xml:space="preserve">The drainage </w:t>
      </w:r>
      <w:r w:rsidR="00E10C8E" w:rsidRPr="0005481F">
        <w:rPr>
          <w:color w:val="000000" w:themeColor="text1"/>
        </w:rPr>
        <w:t xml:space="preserve">volume </w:t>
      </w:r>
      <w:r w:rsidRPr="0005481F">
        <w:rPr>
          <w:color w:val="000000" w:themeColor="text1"/>
        </w:rPr>
        <w:t>curves</w:t>
      </w:r>
      <w:r w:rsidR="00C81751" w:rsidRPr="0005481F">
        <w:rPr>
          <w:color w:val="000000" w:themeColor="text1"/>
        </w:rPr>
        <w:t xml:space="preserve"> are consistent </w:t>
      </w:r>
      <w:r w:rsidRPr="0005481F">
        <w:rPr>
          <w:color w:val="000000" w:themeColor="text1"/>
        </w:rPr>
        <w:t>with the literature that shows</w:t>
      </w:r>
      <w:r w:rsidR="00E10C8E" w:rsidRPr="0005481F">
        <w:rPr>
          <w:color w:val="000000" w:themeColor="text1"/>
        </w:rPr>
        <w:t xml:space="preserve"> three different </w:t>
      </w:r>
      <w:r w:rsidRPr="0005481F">
        <w:rPr>
          <w:color w:val="000000" w:themeColor="text1"/>
        </w:rPr>
        <w:t xml:space="preserve">drainage regimes. </w:t>
      </w:r>
      <w:r w:rsidR="00882B6E" w:rsidRPr="0005481F">
        <w:rPr>
          <w:color w:val="000000" w:themeColor="text1"/>
        </w:rPr>
        <w:t xml:space="preserve">The first regime depicts a gradual increase in drainage </w:t>
      </w:r>
      <w:r w:rsidR="00E10C8E" w:rsidRPr="0005481F">
        <w:rPr>
          <w:color w:val="000000" w:themeColor="text1"/>
        </w:rPr>
        <w:t xml:space="preserve">rate </w:t>
      </w:r>
      <w:r w:rsidR="00882B6E" w:rsidRPr="0005481F">
        <w:rPr>
          <w:color w:val="000000" w:themeColor="text1"/>
        </w:rPr>
        <w:t xml:space="preserve">followed by a rapid increase in drainage rate, i.e., the slope. </w:t>
      </w:r>
      <w:r w:rsidRPr="0005481F">
        <w:rPr>
          <w:color w:val="000000" w:themeColor="text1"/>
        </w:rPr>
        <w:t xml:space="preserve">The second regime shows a constant drainage </w:t>
      </w:r>
      <w:r w:rsidR="00F01770" w:rsidRPr="0005481F">
        <w:rPr>
          <w:color w:val="000000" w:themeColor="text1"/>
        </w:rPr>
        <w:t>rate,</w:t>
      </w:r>
      <w:r w:rsidRPr="0005481F">
        <w:rPr>
          <w:color w:val="000000" w:themeColor="text1"/>
        </w:rPr>
        <w:t xml:space="preserve"> and the third regime shows a gradual reduction in drainage rate which approaches zero.</w:t>
      </w:r>
      <w:r w:rsidR="00C81751" w:rsidRPr="0005481F">
        <w:rPr>
          <w:color w:val="000000" w:themeColor="text1"/>
        </w:rPr>
        <w:t xml:space="preserve"> </w:t>
      </w:r>
      <w:r w:rsidR="00564774" w:rsidRPr="0005481F">
        <w:rPr>
          <w:color w:val="000000" w:themeColor="text1"/>
        </w:rPr>
        <w:t>Figure</w:t>
      </w:r>
      <w:r w:rsidRPr="0005481F">
        <w:rPr>
          <w:color w:val="000000" w:themeColor="text1"/>
        </w:rPr>
        <w:t xml:space="preserve"> 5.</w:t>
      </w:r>
      <w:r w:rsidR="00DF3F74" w:rsidRPr="0005481F">
        <w:rPr>
          <w:color w:val="000000" w:themeColor="text1"/>
        </w:rPr>
        <w:t>5</w:t>
      </w:r>
      <w:r w:rsidRPr="0005481F">
        <w:rPr>
          <w:color w:val="000000" w:themeColor="text1"/>
        </w:rPr>
        <w:t>.</w:t>
      </w:r>
      <w:r w:rsidR="00C81751" w:rsidRPr="0005481F">
        <w:rPr>
          <w:color w:val="000000" w:themeColor="text1"/>
        </w:rPr>
        <w:t xml:space="preserve"> presents </w:t>
      </w:r>
      <w:r w:rsidRPr="0005481F">
        <w:rPr>
          <w:color w:val="000000" w:themeColor="text1"/>
        </w:rPr>
        <w:t>drainage fraction</w:t>
      </w:r>
      <w:r w:rsidR="00C81751" w:rsidRPr="0005481F">
        <w:rPr>
          <w:color w:val="000000" w:themeColor="text1"/>
        </w:rPr>
        <w:t xml:space="preserve"> (</w:t>
      </w:r>
      <w:r w:rsidR="000C449D" w:rsidRPr="0005481F">
        <w:rPr>
          <w:color w:val="000000" w:themeColor="text1"/>
        </w:rPr>
        <w:t>i.e.,</w:t>
      </w:r>
      <w:r w:rsidR="00C81751" w:rsidRPr="0005481F">
        <w:rPr>
          <w:color w:val="000000" w:themeColor="text1"/>
        </w:rPr>
        <w:t xml:space="preserve"> the ratio of the volume of drained liquid to the initial liquid volume)</w:t>
      </w:r>
      <w:r w:rsidRPr="0005481F">
        <w:rPr>
          <w:color w:val="000000" w:themeColor="text1"/>
        </w:rPr>
        <w:t xml:space="preserve"> versus the time. </w:t>
      </w:r>
      <w:r w:rsidR="00C81751" w:rsidRPr="0005481F">
        <w:rPr>
          <w:color w:val="000000" w:themeColor="text1"/>
        </w:rPr>
        <w:t>T</w:t>
      </w:r>
      <w:r w:rsidRPr="0005481F">
        <w:rPr>
          <w:color w:val="000000" w:themeColor="text1"/>
        </w:rPr>
        <w:t>he drainage</w:t>
      </w:r>
      <w:r w:rsidR="00C81751" w:rsidRPr="0005481F">
        <w:rPr>
          <w:color w:val="000000" w:themeColor="text1"/>
        </w:rPr>
        <w:t xml:space="preserve"> fraction </w:t>
      </w:r>
      <w:r w:rsidRPr="0005481F">
        <w:rPr>
          <w:color w:val="000000" w:themeColor="text1"/>
        </w:rPr>
        <w:t xml:space="preserve">of the foam </w:t>
      </w:r>
      <w:r w:rsidR="00C81751" w:rsidRPr="0005481F">
        <w:rPr>
          <w:color w:val="000000" w:themeColor="text1"/>
        </w:rPr>
        <w:t xml:space="preserve">decreased </w:t>
      </w:r>
      <w:r w:rsidRPr="0005481F">
        <w:rPr>
          <w:color w:val="000000" w:themeColor="text1"/>
        </w:rPr>
        <w:t>with increasing foam quality. The plots are</w:t>
      </w:r>
      <w:r w:rsidR="00C81751" w:rsidRPr="0005481F">
        <w:rPr>
          <w:color w:val="000000" w:themeColor="text1"/>
        </w:rPr>
        <w:t xml:space="preserve"> presented </w:t>
      </w:r>
      <w:r w:rsidRPr="0005481F">
        <w:rPr>
          <w:color w:val="000000" w:themeColor="text1"/>
        </w:rPr>
        <w:t xml:space="preserve">for each foam quality. At the start of the experiment, the </w:t>
      </w:r>
      <w:r w:rsidR="00C81751" w:rsidRPr="0005481F">
        <w:rPr>
          <w:color w:val="000000" w:themeColor="text1"/>
        </w:rPr>
        <w:t xml:space="preserve">drainage fraction </w:t>
      </w:r>
      <w:r w:rsidRPr="0005481F">
        <w:rPr>
          <w:color w:val="000000" w:themeColor="text1"/>
        </w:rPr>
        <w:t xml:space="preserve">is </w:t>
      </w:r>
      <w:r w:rsidR="00C81751" w:rsidRPr="0005481F">
        <w:rPr>
          <w:color w:val="000000" w:themeColor="text1"/>
        </w:rPr>
        <w:t>zero</w:t>
      </w:r>
      <w:r w:rsidRPr="0005481F">
        <w:rPr>
          <w:color w:val="000000" w:themeColor="text1"/>
        </w:rPr>
        <w:t xml:space="preserve">. As the experiment </w:t>
      </w:r>
      <w:r w:rsidR="00C81751" w:rsidRPr="0005481F">
        <w:rPr>
          <w:color w:val="000000" w:themeColor="text1"/>
        </w:rPr>
        <w:t>progressed</w:t>
      </w:r>
      <w:r w:rsidRPr="0005481F">
        <w:rPr>
          <w:color w:val="000000" w:themeColor="text1"/>
        </w:rPr>
        <w:t>, there</w:t>
      </w:r>
      <w:r w:rsidR="00C81751" w:rsidRPr="0005481F">
        <w:rPr>
          <w:color w:val="000000" w:themeColor="text1"/>
        </w:rPr>
        <w:t xml:space="preserve"> was </w:t>
      </w:r>
      <w:r w:rsidRPr="0005481F">
        <w:rPr>
          <w:color w:val="000000" w:themeColor="text1"/>
        </w:rPr>
        <w:t xml:space="preserve">a gradual increase in the drainage fraction of foam which shows the </w:t>
      </w:r>
      <w:r w:rsidR="00C81751" w:rsidRPr="0005481F">
        <w:rPr>
          <w:color w:val="000000" w:themeColor="text1"/>
        </w:rPr>
        <w:t xml:space="preserve">draining of </w:t>
      </w:r>
      <w:r w:rsidRPr="0005481F">
        <w:rPr>
          <w:color w:val="000000" w:themeColor="text1"/>
        </w:rPr>
        <w:t xml:space="preserve">liquid out of the foam. After </w:t>
      </w:r>
      <w:r w:rsidR="00C81751" w:rsidRPr="0005481F">
        <w:rPr>
          <w:color w:val="000000" w:themeColor="text1"/>
        </w:rPr>
        <w:t>some time</w:t>
      </w:r>
      <w:r w:rsidRPr="0005481F">
        <w:rPr>
          <w:color w:val="000000" w:themeColor="text1"/>
        </w:rPr>
        <w:t xml:space="preserve">, the </w:t>
      </w:r>
      <w:r w:rsidR="00C81751" w:rsidRPr="0005481F">
        <w:rPr>
          <w:color w:val="000000" w:themeColor="text1"/>
        </w:rPr>
        <w:t xml:space="preserve">slope of the </w:t>
      </w:r>
      <w:r w:rsidRPr="0005481F">
        <w:rPr>
          <w:color w:val="000000" w:themeColor="text1"/>
        </w:rPr>
        <w:t>curve becomes constant, and the curve flattens</w:t>
      </w:r>
      <w:r w:rsidR="00C81751" w:rsidRPr="0005481F">
        <w:rPr>
          <w:color w:val="000000" w:themeColor="text1"/>
        </w:rPr>
        <w:t xml:space="preserve"> demonstrating </w:t>
      </w:r>
      <w:r w:rsidRPr="0005481F">
        <w:rPr>
          <w:color w:val="000000" w:themeColor="text1"/>
        </w:rPr>
        <w:t xml:space="preserve">the </w:t>
      </w:r>
      <w:r w:rsidR="00C81751" w:rsidRPr="0005481F">
        <w:rPr>
          <w:color w:val="000000" w:themeColor="text1"/>
        </w:rPr>
        <w:t xml:space="preserve">end of gravity </w:t>
      </w:r>
      <w:r w:rsidRPr="0005481F">
        <w:rPr>
          <w:color w:val="000000" w:themeColor="text1"/>
        </w:rPr>
        <w:t>drainage</w:t>
      </w:r>
      <w:r w:rsidR="00C81751" w:rsidRPr="0005481F">
        <w:rPr>
          <w:color w:val="000000" w:themeColor="text1"/>
        </w:rPr>
        <w:t xml:space="preserve"> as </w:t>
      </w:r>
      <w:r w:rsidRPr="0005481F">
        <w:rPr>
          <w:color w:val="000000" w:themeColor="text1"/>
        </w:rPr>
        <w:t>the foam</w:t>
      </w:r>
      <w:r w:rsidR="00C81751" w:rsidRPr="0005481F">
        <w:rPr>
          <w:color w:val="000000" w:themeColor="text1"/>
        </w:rPr>
        <w:t>s</w:t>
      </w:r>
      <w:r w:rsidRPr="0005481F">
        <w:rPr>
          <w:color w:val="000000" w:themeColor="text1"/>
        </w:rPr>
        <w:t xml:space="preserve"> in these</w:t>
      </w:r>
      <w:r w:rsidR="00C81751" w:rsidRPr="0005481F">
        <w:rPr>
          <w:color w:val="000000" w:themeColor="text1"/>
        </w:rPr>
        <w:t xml:space="preserve"> segments become </w:t>
      </w:r>
      <w:r w:rsidRPr="0005481F">
        <w:rPr>
          <w:color w:val="000000" w:themeColor="text1"/>
        </w:rPr>
        <w:t xml:space="preserve">dry. </w:t>
      </w:r>
    </w:p>
    <w:p w14:paraId="6C2B9042" w14:textId="77777777" w:rsidR="001D5F9F" w:rsidRDefault="001D5F9F">
      <w:pPr>
        <w:rPr>
          <w:color w:val="000000" w:themeColor="text1"/>
        </w:rPr>
      </w:pPr>
      <w:r>
        <w:rPr>
          <w:color w:val="000000" w:themeColor="text1"/>
        </w:rPr>
        <w:br w:type="page"/>
      </w:r>
    </w:p>
    <w:p w14:paraId="0DEA0BE7" w14:textId="77777777" w:rsidR="0026516C" w:rsidRPr="0005481F" w:rsidRDefault="0026516C" w:rsidP="00D73A3C">
      <w:pPr>
        <w:spacing w:line="480" w:lineRule="auto"/>
        <w:jc w:val="both"/>
        <w:rPr>
          <w:color w:val="000000" w:themeColor="text1"/>
        </w:rPr>
      </w:pPr>
    </w:p>
    <w:tbl>
      <w:tblPr>
        <w:tblStyle w:val="TableGrid"/>
        <w:tblW w:w="9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29" w:type="dxa"/>
          <w:bottom w:w="72" w:type="dxa"/>
          <w:right w:w="29" w:type="dxa"/>
        </w:tblCellMar>
        <w:tblLook w:val="04A0" w:firstRow="1" w:lastRow="0" w:firstColumn="1" w:lastColumn="0" w:noHBand="0" w:noVBand="1"/>
      </w:tblPr>
      <w:tblGrid>
        <w:gridCol w:w="4636"/>
        <w:gridCol w:w="4458"/>
      </w:tblGrid>
      <w:tr w:rsidR="001D5F9F" w:rsidRPr="0005481F" w14:paraId="14F7F4BB" w14:textId="77777777" w:rsidTr="00380F42">
        <w:trPr>
          <w:trHeight w:val="3168"/>
        </w:trPr>
        <w:tc>
          <w:tcPr>
            <w:tcW w:w="4636" w:type="dxa"/>
          </w:tcPr>
          <w:p w14:paraId="7D82DF53" w14:textId="77777777" w:rsidR="001D5F9F" w:rsidRPr="0005481F" w:rsidRDefault="001D5F9F" w:rsidP="00380F42">
            <w:pPr>
              <w:pStyle w:val="NoSpacing"/>
              <w:jc w:val="center"/>
              <w:rPr>
                <w:b/>
                <w:noProof/>
              </w:rPr>
            </w:pPr>
            <w:r w:rsidRPr="0005481F">
              <w:rPr>
                <w:noProof/>
              </w:rPr>
              <w:drawing>
                <wp:inline distT="0" distB="0" distL="0" distR="0" wp14:anchorId="18AD6BC0" wp14:editId="500B5814">
                  <wp:extent cx="2752627" cy="2007909"/>
                  <wp:effectExtent l="0" t="0" r="16510" b="11430"/>
                  <wp:docPr id="319" name="Chart 319">
                    <a:extLst xmlns:a="http://schemas.openxmlformats.org/drawingml/2006/main">
                      <a:ext uri="{FF2B5EF4-FFF2-40B4-BE49-F238E27FC236}">
                        <a16:creationId xmlns:a16="http://schemas.microsoft.com/office/drawing/2014/main" id="{ECC044C4-BDF2-402F-BA5B-96367E248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0BE61C0" w14:textId="77777777" w:rsidR="001D5F9F" w:rsidRPr="008E75D6" w:rsidRDefault="001D5F9F" w:rsidP="00380F42">
            <w:pPr>
              <w:pStyle w:val="NoSpacing"/>
              <w:numPr>
                <w:ilvl w:val="0"/>
                <w:numId w:val="47"/>
              </w:numPr>
              <w:jc w:val="center"/>
              <w:rPr>
                <w:b/>
                <w:noProof/>
              </w:rPr>
            </w:pPr>
          </w:p>
        </w:tc>
        <w:tc>
          <w:tcPr>
            <w:tcW w:w="4458" w:type="dxa"/>
          </w:tcPr>
          <w:p w14:paraId="42B8BA1F" w14:textId="77777777" w:rsidR="001D5F9F" w:rsidRPr="0005481F" w:rsidRDefault="001D5F9F" w:rsidP="00380F42">
            <w:pPr>
              <w:pStyle w:val="NoSpacing"/>
              <w:jc w:val="center"/>
              <w:rPr>
                <w:b/>
                <w:noProof/>
              </w:rPr>
            </w:pPr>
            <w:r w:rsidRPr="0005481F">
              <w:rPr>
                <w:noProof/>
              </w:rPr>
              <w:drawing>
                <wp:inline distT="0" distB="0" distL="0" distR="0" wp14:anchorId="5E3EC8A8" wp14:editId="29A4B10B">
                  <wp:extent cx="2780907" cy="2007870"/>
                  <wp:effectExtent l="0" t="0" r="13335" b="11430"/>
                  <wp:docPr id="68" name="Chart 6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3C91A04" w14:textId="77777777" w:rsidR="001D5F9F" w:rsidRPr="008E75D6" w:rsidRDefault="001D5F9F" w:rsidP="00380F42">
            <w:pPr>
              <w:pStyle w:val="NoSpacing"/>
              <w:jc w:val="center"/>
              <w:rPr>
                <w:b/>
                <w:noProof/>
              </w:rPr>
            </w:pPr>
            <w:r w:rsidRPr="008E75D6">
              <w:rPr>
                <w:b/>
                <w:noProof/>
              </w:rPr>
              <w:t>(b)</w:t>
            </w:r>
          </w:p>
        </w:tc>
      </w:tr>
      <w:tr w:rsidR="001D5F9F" w:rsidRPr="0005481F" w14:paraId="79822629" w14:textId="77777777" w:rsidTr="00380F42">
        <w:tc>
          <w:tcPr>
            <w:tcW w:w="4636" w:type="dxa"/>
          </w:tcPr>
          <w:p w14:paraId="07746548" w14:textId="77777777" w:rsidR="001D5F9F" w:rsidRPr="0005481F" w:rsidRDefault="001D5F9F" w:rsidP="00380F42">
            <w:pPr>
              <w:pStyle w:val="NoSpacing"/>
              <w:jc w:val="center"/>
              <w:rPr>
                <w:noProof/>
              </w:rPr>
            </w:pPr>
            <w:r w:rsidRPr="0005481F">
              <w:rPr>
                <w:noProof/>
              </w:rPr>
              <w:drawing>
                <wp:inline distT="0" distB="0" distL="0" distR="0" wp14:anchorId="2E28CEEF" wp14:editId="6E977BCA">
                  <wp:extent cx="2836931" cy="2007909"/>
                  <wp:effectExtent l="0" t="0" r="8255" b="11430"/>
                  <wp:docPr id="70" name="Chart 70">
                    <a:extLst xmlns:a="http://schemas.openxmlformats.org/drawingml/2006/main">
                      <a:ext uri="{FF2B5EF4-FFF2-40B4-BE49-F238E27FC236}">
                        <a16:creationId xmlns:a16="http://schemas.microsoft.com/office/drawing/2014/main" id="{A71D76F0-3646-41BD-ADB1-51517002EA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75E293D" w14:textId="77777777" w:rsidR="001D5F9F" w:rsidRPr="008E75D6" w:rsidRDefault="001D5F9F" w:rsidP="00380F42">
            <w:pPr>
              <w:pStyle w:val="NoSpacing"/>
              <w:jc w:val="center"/>
              <w:rPr>
                <w:b/>
                <w:bCs/>
                <w:noProof/>
              </w:rPr>
            </w:pPr>
            <w:r w:rsidRPr="008E75D6">
              <w:rPr>
                <w:b/>
                <w:bCs/>
                <w:noProof/>
              </w:rPr>
              <w:t>(c)</w:t>
            </w:r>
          </w:p>
        </w:tc>
        <w:tc>
          <w:tcPr>
            <w:tcW w:w="4458" w:type="dxa"/>
          </w:tcPr>
          <w:p w14:paraId="1260D7D7" w14:textId="77777777" w:rsidR="001D5F9F" w:rsidRPr="0005481F" w:rsidRDefault="001D5F9F" w:rsidP="00380F42">
            <w:pPr>
              <w:pStyle w:val="NoSpacing"/>
              <w:jc w:val="center"/>
              <w:rPr>
                <w:b/>
                <w:bCs/>
                <w:noProof/>
              </w:rPr>
            </w:pPr>
            <w:r w:rsidRPr="0005481F">
              <w:rPr>
                <w:noProof/>
              </w:rPr>
              <w:drawing>
                <wp:inline distT="0" distB="0" distL="0" distR="0" wp14:anchorId="4474F3D6" wp14:editId="55BB3188">
                  <wp:extent cx="2780907" cy="2007870"/>
                  <wp:effectExtent l="0" t="0" r="13335" b="11430"/>
                  <wp:docPr id="71" name="Chart 71">
                    <a:extLst xmlns:a="http://schemas.openxmlformats.org/drawingml/2006/main">
                      <a:ext uri="{FF2B5EF4-FFF2-40B4-BE49-F238E27FC236}">
                        <a16:creationId xmlns:a16="http://schemas.microsoft.com/office/drawing/2014/main" id="{50D7818D-3CDE-4C9B-8DE4-26F5D6073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844FBF1" w14:textId="77777777" w:rsidR="001D5F9F" w:rsidRPr="008E75D6" w:rsidRDefault="001D5F9F" w:rsidP="00380F42">
            <w:pPr>
              <w:pStyle w:val="NoSpacing"/>
              <w:jc w:val="center"/>
              <w:rPr>
                <w:b/>
                <w:bCs/>
                <w:noProof/>
              </w:rPr>
            </w:pPr>
            <w:r w:rsidRPr="008E75D6">
              <w:rPr>
                <w:b/>
                <w:bCs/>
                <w:noProof/>
              </w:rPr>
              <w:t>(d)</w:t>
            </w:r>
          </w:p>
        </w:tc>
      </w:tr>
      <w:tr w:rsidR="001D5F9F" w:rsidRPr="0005481F" w14:paraId="151C7712" w14:textId="77777777" w:rsidTr="00380F42">
        <w:tc>
          <w:tcPr>
            <w:tcW w:w="4636" w:type="dxa"/>
          </w:tcPr>
          <w:p w14:paraId="10FEFC64" w14:textId="77777777" w:rsidR="001D5F9F" w:rsidRPr="0005481F" w:rsidRDefault="001D5F9F" w:rsidP="00380F42">
            <w:pPr>
              <w:pStyle w:val="NoSpacing"/>
              <w:jc w:val="center"/>
              <w:rPr>
                <w:noProof/>
              </w:rPr>
            </w:pPr>
            <w:r w:rsidRPr="0005481F">
              <w:rPr>
                <w:noProof/>
              </w:rPr>
              <w:drawing>
                <wp:inline distT="0" distB="0" distL="0" distR="0" wp14:anchorId="0968119D" wp14:editId="78787A64">
                  <wp:extent cx="2780907" cy="2007910"/>
                  <wp:effectExtent l="0" t="0" r="13335" b="11430"/>
                  <wp:docPr id="72" name="Chart 72">
                    <a:extLst xmlns:a="http://schemas.openxmlformats.org/drawingml/2006/main">
                      <a:ext uri="{FF2B5EF4-FFF2-40B4-BE49-F238E27FC236}">
                        <a16:creationId xmlns:a16="http://schemas.microsoft.com/office/drawing/2014/main" id="{80D4320F-F831-457E-91F9-A88C40F5B1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12547CB" w14:textId="77777777" w:rsidR="001D5F9F" w:rsidRPr="008E75D6" w:rsidRDefault="001D5F9F" w:rsidP="00380F42">
            <w:pPr>
              <w:pStyle w:val="NoSpacing"/>
              <w:jc w:val="center"/>
              <w:rPr>
                <w:b/>
                <w:bCs/>
                <w:noProof/>
              </w:rPr>
            </w:pPr>
            <w:r w:rsidRPr="008E75D6">
              <w:rPr>
                <w:b/>
                <w:bCs/>
                <w:noProof/>
              </w:rPr>
              <w:t>(e)</w:t>
            </w:r>
          </w:p>
        </w:tc>
        <w:tc>
          <w:tcPr>
            <w:tcW w:w="4458" w:type="dxa"/>
          </w:tcPr>
          <w:p w14:paraId="2E400AD1" w14:textId="77777777" w:rsidR="001D5F9F" w:rsidRPr="0005481F" w:rsidRDefault="001D5F9F" w:rsidP="00380F42">
            <w:pPr>
              <w:pStyle w:val="NoSpacing"/>
              <w:jc w:val="center"/>
              <w:rPr>
                <w:noProof/>
              </w:rPr>
            </w:pPr>
            <w:r w:rsidRPr="0005481F">
              <w:rPr>
                <w:noProof/>
              </w:rPr>
              <w:drawing>
                <wp:inline distT="0" distB="0" distL="0" distR="0" wp14:anchorId="40FC3DAC" wp14:editId="27D6C654">
                  <wp:extent cx="2752627" cy="2007870"/>
                  <wp:effectExtent l="0" t="0" r="16510" b="11430"/>
                  <wp:docPr id="73" name="Chart 73">
                    <a:extLst xmlns:a="http://schemas.openxmlformats.org/drawingml/2006/main">
                      <a:ext uri="{FF2B5EF4-FFF2-40B4-BE49-F238E27FC236}">
                        <a16:creationId xmlns:a16="http://schemas.microsoft.com/office/drawing/2014/main" id="{70F7703D-8702-4AE4-9484-59F5BF3139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9EBC61F" w14:textId="77777777" w:rsidR="001D5F9F" w:rsidRPr="008E75D6" w:rsidRDefault="001D5F9F" w:rsidP="00380F42">
            <w:pPr>
              <w:pStyle w:val="NoSpacing"/>
              <w:jc w:val="center"/>
              <w:rPr>
                <w:b/>
                <w:bCs/>
                <w:noProof/>
              </w:rPr>
            </w:pPr>
            <w:r w:rsidRPr="008E75D6">
              <w:rPr>
                <w:b/>
                <w:bCs/>
                <w:noProof/>
              </w:rPr>
              <w:t>(f)</w:t>
            </w:r>
          </w:p>
        </w:tc>
      </w:tr>
    </w:tbl>
    <w:p w14:paraId="00109EEC" w14:textId="77777777" w:rsidR="001D5F9F" w:rsidRPr="00A93987" w:rsidRDefault="001D5F9F" w:rsidP="001D5F9F">
      <w:pPr>
        <w:pStyle w:val="Caption"/>
        <w:rPr>
          <w:iCs w:val="0"/>
        </w:rPr>
      </w:pPr>
      <w:bookmarkStart w:id="83" w:name="_Toc90306110"/>
      <w:r w:rsidRPr="004372A3">
        <w:rPr>
          <w:iCs w:val="0"/>
        </w:rPr>
        <w:t>Figure</w:t>
      </w:r>
      <w:r w:rsidRPr="00133891">
        <w:rPr>
          <w:iCs w:val="0"/>
        </w:rPr>
        <w:t xml:space="preserve"> 5.</w:t>
      </w:r>
      <w:r w:rsidRPr="008E4195">
        <w:rPr>
          <w:iCs w:val="0"/>
        </w:rPr>
        <w:t>5</w:t>
      </w:r>
      <w:r w:rsidRPr="001902F9">
        <w:rPr>
          <w:iCs w:val="0"/>
        </w:rPr>
        <w:t xml:space="preserve">. Drainage fraction versus time </w:t>
      </w:r>
      <w:r w:rsidRPr="00A93987">
        <w:rPr>
          <w:iCs w:val="0"/>
        </w:rPr>
        <w:t>for aqueous foams a) 45% b) 50% c) 55% d) 60% e) 65% and f) 70%</w:t>
      </w:r>
      <w:bookmarkEnd w:id="83"/>
      <w:r w:rsidRPr="00A93987">
        <w:rPr>
          <w:iCs w:val="0"/>
        </w:rPr>
        <w:t xml:space="preserve"> </w:t>
      </w:r>
    </w:p>
    <w:p w14:paraId="2875D8E7" w14:textId="77777777" w:rsidR="009C7600" w:rsidRDefault="009C7600" w:rsidP="00791752">
      <w:pPr>
        <w:spacing w:line="480" w:lineRule="auto"/>
        <w:jc w:val="both"/>
        <w:rPr>
          <w:color w:val="000000" w:themeColor="text1"/>
        </w:rPr>
      </w:pPr>
    </w:p>
    <w:p w14:paraId="62C76E54" w14:textId="56D9CD2E" w:rsidR="00791752" w:rsidRPr="0005481F" w:rsidRDefault="00791752" w:rsidP="00791752">
      <w:pPr>
        <w:spacing w:line="480" w:lineRule="auto"/>
        <w:jc w:val="both"/>
        <w:rPr>
          <w:color w:val="000000" w:themeColor="text1"/>
        </w:rPr>
      </w:pPr>
      <w:r w:rsidRPr="0005481F">
        <w:rPr>
          <w:color w:val="000000" w:themeColor="text1"/>
        </w:rPr>
        <w:lastRenderedPageBreak/>
        <w:t xml:space="preserve">The three curves shown in Figures 5.5a to 5.5d are for 40%, 45%, 50%, and 55% quality foams, respectively. For analysis, three segments in the upper part of the test section are considered. Lower segments are not presented here because some of them had liquid columns. The top-most segment (S1) has the highest drainage fraction </w:t>
      </w:r>
      <w:r w:rsidR="000C449D" w:rsidRPr="0005481F">
        <w:rPr>
          <w:color w:val="000000" w:themeColor="text1"/>
        </w:rPr>
        <w:t>i.e.,</w:t>
      </w:r>
      <w:r w:rsidRPr="0005481F">
        <w:rPr>
          <w:color w:val="000000" w:themeColor="text1"/>
        </w:rPr>
        <w:t xml:space="preserve"> it drains the most liquid. This is because the drainage fraction is the amount of liquid loss due to drainage relative to the volume of</w:t>
      </w:r>
      <w:r w:rsidRPr="0005481F" w:rsidDel="00C81751">
        <w:rPr>
          <w:color w:val="000000" w:themeColor="text1"/>
        </w:rPr>
        <w:t xml:space="preserve"> </w:t>
      </w:r>
      <w:r w:rsidRPr="0005481F">
        <w:rPr>
          <w:color w:val="000000" w:themeColor="text1"/>
        </w:rPr>
        <w:t>liquid present initially. In the top-most segment, there was only liquid loss and no gain during the experiment. The third segment (S3</w:t>
      </w:r>
      <w:r w:rsidR="000C449D" w:rsidRPr="0005481F">
        <w:rPr>
          <w:color w:val="000000" w:themeColor="text1"/>
        </w:rPr>
        <w:t>) has</w:t>
      </w:r>
      <w:r w:rsidRPr="0005481F">
        <w:rPr>
          <w:color w:val="000000" w:themeColor="text1"/>
        </w:rPr>
        <w:t xml:space="preserve"> a lesser drainage fraction as compared to the top segment. The fifth segment (S5)</w:t>
      </w:r>
      <w:r w:rsidR="000C449D">
        <w:rPr>
          <w:color w:val="000000" w:themeColor="text1"/>
        </w:rPr>
        <w:t xml:space="preserve"> </w:t>
      </w:r>
      <w:r w:rsidRPr="0005481F">
        <w:rPr>
          <w:color w:val="000000" w:themeColor="text1"/>
        </w:rPr>
        <w:t>has the least drainage volume because it was gaining liquid from the upper four segments (S1 to S4). The average drainage fraction is approximately the same as the third segment. The maximum drainage fraction was roughly 70% for 40% foam. The maximum drainage fraction was slightly reduced with foam quality.</w:t>
      </w:r>
    </w:p>
    <w:p w14:paraId="17E0842E" w14:textId="77777777" w:rsidR="00791752" w:rsidRPr="0005481F" w:rsidRDefault="00791752" w:rsidP="00791752">
      <w:pPr>
        <w:spacing w:line="480" w:lineRule="auto"/>
        <w:jc w:val="both"/>
        <w:rPr>
          <w:color w:val="000000" w:themeColor="text1"/>
        </w:rPr>
      </w:pPr>
    </w:p>
    <w:p w14:paraId="1B3B8F43" w14:textId="7CA131C7" w:rsidR="00791752" w:rsidRPr="0005481F" w:rsidRDefault="00791752" w:rsidP="00791752">
      <w:pPr>
        <w:spacing w:line="480" w:lineRule="auto"/>
        <w:jc w:val="both"/>
        <w:rPr>
          <w:color w:val="000000" w:themeColor="text1"/>
        </w:rPr>
      </w:pPr>
      <w:r w:rsidRPr="0005481F">
        <w:rPr>
          <w:color w:val="000000" w:themeColor="text1"/>
        </w:rPr>
        <w:t xml:space="preserve">Higher quality foams (Figure 5.5e and 5.5f) have different volume fraction behavior and the graph plotted shows the five segments. The upper three segments (S1-S5) have similar volume fraction behavior to the low-quality foams (40% to 55%). The top-most segment exhibited the highest drainage fraction. However, the two bottom segments (S7 and S9) displayed a different drainage fraction trend which shows liquid gain from the top segments. The negative drainage fraction indicates liquid gain due to drainage. The liquid gain occurred in the late stage of the experiment. </w:t>
      </w:r>
    </w:p>
    <w:p w14:paraId="64AD2DEB" w14:textId="4C0ED90E" w:rsidR="009C7600" w:rsidRDefault="009C7600">
      <w:pPr>
        <w:rPr>
          <w:color w:val="000000" w:themeColor="text1"/>
        </w:rPr>
      </w:pPr>
      <w:r>
        <w:rPr>
          <w:color w:val="000000" w:themeColor="text1"/>
        </w:rPr>
        <w:br w:type="page"/>
      </w:r>
    </w:p>
    <w:p w14:paraId="658FF0F6" w14:textId="78D7C7D4" w:rsidR="0026516C" w:rsidRPr="0005481F" w:rsidRDefault="0026516C" w:rsidP="00D73A3C">
      <w:pPr>
        <w:spacing w:line="480" w:lineRule="auto"/>
        <w:jc w:val="both"/>
        <w:rPr>
          <w:color w:val="000000" w:themeColor="text1"/>
        </w:rPr>
      </w:pPr>
      <w:r w:rsidRPr="0005481F">
        <w:rPr>
          <w:color w:val="000000" w:themeColor="text1"/>
        </w:rPr>
        <w:lastRenderedPageBreak/>
        <w:t xml:space="preserve">The result from the analysis shows that </w:t>
      </w:r>
      <w:r w:rsidR="00E6167F" w:rsidRPr="0005481F">
        <w:rPr>
          <w:color w:val="000000" w:themeColor="text1"/>
        </w:rPr>
        <w:t xml:space="preserve">in </w:t>
      </w:r>
      <w:r w:rsidRPr="0005481F">
        <w:rPr>
          <w:color w:val="000000" w:themeColor="text1"/>
        </w:rPr>
        <w:t>high</w:t>
      </w:r>
      <w:r w:rsidR="00E6167F" w:rsidRPr="0005481F">
        <w:rPr>
          <w:color w:val="000000" w:themeColor="text1"/>
        </w:rPr>
        <w:t>-</w:t>
      </w:r>
      <w:r w:rsidRPr="0005481F">
        <w:rPr>
          <w:color w:val="000000" w:themeColor="text1"/>
        </w:rPr>
        <w:t>quality foam</w:t>
      </w:r>
      <w:r w:rsidR="00E6167F" w:rsidRPr="0005481F">
        <w:rPr>
          <w:color w:val="000000" w:themeColor="text1"/>
        </w:rPr>
        <w:t>s</w:t>
      </w:r>
      <w:r w:rsidRPr="0005481F">
        <w:rPr>
          <w:color w:val="000000" w:themeColor="text1"/>
        </w:rPr>
        <w:t xml:space="preserve">, </w:t>
      </w:r>
      <w:r w:rsidR="00E6167F" w:rsidRPr="0005481F">
        <w:rPr>
          <w:color w:val="000000" w:themeColor="text1"/>
        </w:rPr>
        <w:t>the drainage rate</w:t>
      </w:r>
      <w:r w:rsidR="00E6167F" w:rsidRPr="0005481F" w:rsidDel="00E6167F">
        <w:rPr>
          <w:color w:val="000000" w:themeColor="text1"/>
        </w:rPr>
        <w:t xml:space="preserve"> </w:t>
      </w:r>
      <w:r w:rsidRPr="0005481F">
        <w:rPr>
          <w:color w:val="000000" w:themeColor="text1"/>
        </w:rPr>
        <w:t xml:space="preserve">is </w:t>
      </w:r>
      <w:r w:rsidR="00E6167F" w:rsidRPr="0005481F">
        <w:rPr>
          <w:color w:val="000000" w:themeColor="text1"/>
        </w:rPr>
        <w:t xml:space="preserve">low. </w:t>
      </w:r>
      <w:r w:rsidRPr="0005481F">
        <w:rPr>
          <w:color w:val="000000" w:themeColor="text1"/>
        </w:rPr>
        <w:t>This agrees with the literature that in the oil field, higher quality is more desirable as they have</w:t>
      </w:r>
      <w:r w:rsidR="00E6167F" w:rsidRPr="0005481F">
        <w:rPr>
          <w:color w:val="000000" w:themeColor="text1"/>
        </w:rPr>
        <w:t xml:space="preserve"> lower </w:t>
      </w:r>
      <w:r w:rsidRPr="0005481F">
        <w:rPr>
          <w:color w:val="000000" w:themeColor="text1"/>
        </w:rPr>
        <w:t>drainage</w:t>
      </w:r>
      <w:r w:rsidR="00E6167F" w:rsidRPr="0005481F">
        <w:rPr>
          <w:color w:val="000000" w:themeColor="text1"/>
        </w:rPr>
        <w:t xml:space="preserve"> as compared to low-quality foams</w:t>
      </w:r>
      <w:r w:rsidRPr="0005481F">
        <w:rPr>
          <w:color w:val="000000" w:themeColor="text1"/>
        </w:rPr>
        <w:t>. The</w:t>
      </w:r>
      <w:r w:rsidR="00E6167F" w:rsidRPr="0005481F">
        <w:rPr>
          <w:color w:val="000000" w:themeColor="text1"/>
        </w:rPr>
        <w:t xml:space="preserve"> reduced </w:t>
      </w:r>
      <w:r w:rsidRPr="0005481F">
        <w:rPr>
          <w:color w:val="000000" w:themeColor="text1"/>
        </w:rPr>
        <w:t>drainage of</w:t>
      </w:r>
      <w:r w:rsidR="00E6167F" w:rsidRPr="0005481F">
        <w:rPr>
          <w:color w:val="000000" w:themeColor="text1"/>
        </w:rPr>
        <w:t xml:space="preserve"> high-quality </w:t>
      </w:r>
      <w:r w:rsidRPr="0005481F">
        <w:rPr>
          <w:color w:val="000000" w:themeColor="text1"/>
        </w:rPr>
        <w:t>foam</w:t>
      </w:r>
      <w:r w:rsidR="00E6167F" w:rsidRPr="0005481F">
        <w:rPr>
          <w:color w:val="000000" w:themeColor="text1"/>
        </w:rPr>
        <w:t>s</w:t>
      </w:r>
      <w:r w:rsidRPr="0005481F">
        <w:rPr>
          <w:color w:val="000000" w:themeColor="text1"/>
        </w:rPr>
        <w:t xml:space="preserve"> is because</w:t>
      </w:r>
      <w:r w:rsidR="00E6167F" w:rsidRPr="0005481F">
        <w:rPr>
          <w:color w:val="000000" w:themeColor="text1"/>
        </w:rPr>
        <w:t xml:space="preserve"> of the development of structure and film thinning which substantially reduce liquid drainage due to increased viscous resistance. The foam structure develops </w:t>
      </w:r>
      <w:r w:rsidRPr="0005481F">
        <w:rPr>
          <w:color w:val="000000" w:themeColor="text1"/>
        </w:rPr>
        <w:t xml:space="preserve">at high </w:t>
      </w:r>
      <w:r w:rsidR="00E6167F" w:rsidRPr="0005481F">
        <w:rPr>
          <w:color w:val="000000" w:themeColor="text1"/>
        </w:rPr>
        <w:t xml:space="preserve">qualities </w:t>
      </w:r>
      <w:r w:rsidRPr="0005481F">
        <w:rPr>
          <w:color w:val="000000" w:themeColor="text1"/>
        </w:rPr>
        <w:t>and the plateau border at the junction of intersection between the bubbles restricts the flow of liquid in the foam.</w:t>
      </w:r>
    </w:p>
    <w:p w14:paraId="3D9233C7" w14:textId="77777777" w:rsidR="00E6167F" w:rsidRPr="0005481F" w:rsidRDefault="00E6167F" w:rsidP="00D73A3C">
      <w:pPr>
        <w:spacing w:line="480" w:lineRule="auto"/>
        <w:jc w:val="both"/>
        <w:rPr>
          <w:color w:val="000000" w:themeColor="text1"/>
        </w:rPr>
      </w:pPr>
    </w:p>
    <w:p w14:paraId="60944FD7" w14:textId="1D52064B" w:rsidR="00C3390F" w:rsidRDefault="0026516C">
      <w:pPr>
        <w:spacing w:line="480" w:lineRule="auto"/>
        <w:jc w:val="both"/>
        <w:rPr>
          <w:color w:val="000000" w:themeColor="text1"/>
        </w:rPr>
      </w:pPr>
      <w:r w:rsidRPr="0005481F">
        <w:rPr>
          <w:color w:val="000000" w:themeColor="text1"/>
        </w:rPr>
        <w:t xml:space="preserve">This is a </w:t>
      </w:r>
      <w:r w:rsidR="00053D0E" w:rsidRPr="0005481F">
        <w:rPr>
          <w:color w:val="000000" w:themeColor="text1"/>
        </w:rPr>
        <w:t xml:space="preserve">new </w:t>
      </w:r>
      <w:r w:rsidRPr="0005481F">
        <w:rPr>
          <w:color w:val="000000" w:themeColor="text1"/>
        </w:rPr>
        <w:t>method for determining the drainage volume of foam</w:t>
      </w:r>
      <w:r w:rsidR="00053D0E" w:rsidRPr="0005481F">
        <w:rPr>
          <w:color w:val="000000" w:themeColor="text1"/>
        </w:rPr>
        <w:t xml:space="preserve"> under high pressure which simulates </w:t>
      </w:r>
      <w:r w:rsidRPr="0005481F">
        <w:rPr>
          <w:color w:val="000000" w:themeColor="text1"/>
        </w:rPr>
        <w:t xml:space="preserve">field conditions. This </w:t>
      </w:r>
      <w:r w:rsidR="00053D0E" w:rsidRPr="0005481F">
        <w:rPr>
          <w:color w:val="000000" w:themeColor="text1"/>
        </w:rPr>
        <w:t xml:space="preserve">method </w:t>
      </w:r>
      <w:r w:rsidRPr="0005481F">
        <w:rPr>
          <w:color w:val="000000" w:themeColor="text1"/>
        </w:rPr>
        <w:t>is different from the stability test</w:t>
      </w:r>
      <w:r w:rsidR="00053D0E" w:rsidRPr="0005481F">
        <w:rPr>
          <w:color w:val="000000" w:themeColor="text1"/>
        </w:rPr>
        <w:t xml:space="preserve"> currently conducted in </w:t>
      </w:r>
      <w:r w:rsidRPr="0005481F">
        <w:rPr>
          <w:color w:val="000000" w:themeColor="text1"/>
        </w:rPr>
        <w:t>the field</w:t>
      </w:r>
      <w:r w:rsidR="000C449D">
        <w:rPr>
          <w:color w:val="000000" w:themeColor="text1"/>
        </w:rPr>
        <w:t xml:space="preserve"> </w:t>
      </w:r>
      <w:r w:rsidRPr="0005481F">
        <w:rPr>
          <w:color w:val="000000" w:themeColor="text1"/>
        </w:rPr>
        <w:t xml:space="preserve">which majorly utilizes a graduated cylinder to measure the liquid drainage of the foam. This test considers the drainage of each </w:t>
      </w:r>
      <w:r w:rsidR="00C81751" w:rsidRPr="0005481F">
        <w:rPr>
          <w:color w:val="000000" w:themeColor="text1"/>
        </w:rPr>
        <w:t>segment</w:t>
      </w:r>
      <w:r w:rsidRPr="0005481F">
        <w:rPr>
          <w:color w:val="000000" w:themeColor="text1"/>
        </w:rPr>
        <w:t xml:space="preserve"> and how it affects the overall </w:t>
      </w:r>
      <w:r w:rsidR="00C81751" w:rsidRPr="0005481F">
        <w:rPr>
          <w:color w:val="000000" w:themeColor="text1"/>
        </w:rPr>
        <w:t>segment</w:t>
      </w:r>
      <w:r w:rsidRPr="0005481F">
        <w:rPr>
          <w:color w:val="000000" w:themeColor="text1"/>
        </w:rPr>
        <w:t xml:space="preserve">. The height of the graduated cylinder used for the analysis at the field site would affect the drainage volume and this is inconsistent. </w:t>
      </w:r>
    </w:p>
    <w:p w14:paraId="54046C8E" w14:textId="77777777" w:rsidR="00972D89" w:rsidRPr="0005481F" w:rsidRDefault="00972D89">
      <w:pPr>
        <w:spacing w:line="480" w:lineRule="auto"/>
        <w:jc w:val="both"/>
        <w:rPr>
          <w:color w:val="000000" w:themeColor="text1"/>
        </w:rPr>
      </w:pPr>
    </w:p>
    <w:p w14:paraId="7E6639B2" w14:textId="281B277E" w:rsidR="00B32318" w:rsidRPr="00A93987" w:rsidRDefault="00B32318" w:rsidP="00A93987">
      <w:pPr>
        <w:pStyle w:val="Heading2"/>
        <w:rPr>
          <w:b w:val="0"/>
        </w:rPr>
      </w:pPr>
      <w:bookmarkStart w:id="84" w:name="_Toc90047772"/>
      <w:r w:rsidRPr="00EA6383">
        <w:t>5.</w:t>
      </w:r>
      <w:r w:rsidRPr="004372A3">
        <w:t>2</w:t>
      </w:r>
      <w:r w:rsidRPr="00133891">
        <w:t>. Effect of Pressure on Drainage</w:t>
      </w:r>
      <w:bookmarkEnd w:id="84"/>
    </w:p>
    <w:p w14:paraId="264A7706" w14:textId="4CB07088" w:rsidR="00732174" w:rsidRDefault="00C04587" w:rsidP="00ED57E4">
      <w:pPr>
        <w:spacing w:line="480" w:lineRule="auto"/>
        <w:jc w:val="both"/>
        <w:textAlignment w:val="baseline"/>
      </w:pPr>
      <w:r>
        <w:t>The effect of pressure on foam drainage was studied at 100 psia, 700 psia</w:t>
      </w:r>
      <w:r w:rsidR="000C449D">
        <w:t>,</w:t>
      </w:r>
      <w:r>
        <w:t xml:space="preserve"> and 1400 psia. </w:t>
      </w:r>
      <w:r w:rsidR="00732174" w:rsidRPr="00732174">
        <w:t>The drainage profile</w:t>
      </w:r>
      <w:r w:rsidR="00096C29">
        <w:t xml:space="preserve"> with the varying pressure i</w:t>
      </w:r>
      <w:r w:rsidR="00732174" w:rsidRPr="00732174">
        <w:t xml:space="preserve">s </w:t>
      </w:r>
      <w:r w:rsidR="000C449D">
        <w:t>shown</w:t>
      </w:r>
      <w:r w:rsidR="00732174" w:rsidRPr="00732174">
        <w:t xml:space="preserve"> in </w:t>
      </w:r>
      <w:r w:rsidR="00096C29">
        <w:t>Fi</w:t>
      </w:r>
      <w:r w:rsidR="00732174" w:rsidRPr="00732174">
        <w:t xml:space="preserve">gure </w:t>
      </w:r>
      <w:r w:rsidR="00C16203">
        <w:t>5.6</w:t>
      </w:r>
      <w:r w:rsidR="00732174" w:rsidRPr="00732174">
        <w:t xml:space="preserve">, the drainage curve for the 40% foam quality at 100 psia shows the highest drainage rate, and the highest drainage of about 90% was recorded at the pressure of 100 psia. The drainage curve at 700 psia is also shown in </w:t>
      </w:r>
      <w:r w:rsidR="00096C29">
        <w:t>F</w:t>
      </w:r>
      <w:r w:rsidR="00732174" w:rsidRPr="00732174">
        <w:t>igure</w:t>
      </w:r>
      <w:r w:rsidR="00C16203">
        <w:t xml:space="preserve"> 5.6</w:t>
      </w:r>
      <w:r w:rsidR="000A1B48">
        <w:t>a</w:t>
      </w:r>
      <w:r w:rsidR="00732174" w:rsidRPr="00732174">
        <w:t xml:space="preserve">. The drainage rate increases steadily until the end of the </w:t>
      </w:r>
      <w:r w:rsidR="000C449D">
        <w:t>two-hour</w:t>
      </w:r>
      <w:r w:rsidR="00732174" w:rsidRPr="00732174">
        <w:t xml:space="preserve"> drainage time. The maximum drainage volume recorded for the test pressure of 700 psia was 80%. The same trend was observed for the test at 1400 psia. The maximum drainage rate observed at the test pressure of 1400 psia was 63%.  </w:t>
      </w:r>
    </w:p>
    <w:tbl>
      <w:tblPr>
        <w:tblStyle w:val="TableGrid"/>
        <w:tblW w:w="934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58" w:type="dxa"/>
          <w:bottom w:w="58" w:type="dxa"/>
          <w:right w:w="58" w:type="dxa"/>
        </w:tblCellMar>
        <w:tblLook w:val="04A0" w:firstRow="1" w:lastRow="0" w:firstColumn="1" w:lastColumn="0" w:noHBand="0" w:noVBand="1"/>
      </w:tblPr>
      <w:tblGrid>
        <w:gridCol w:w="4670"/>
        <w:gridCol w:w="4670"/>
      </w:tblGrid>
      <w:tr w:rsidR="001D5F9F" w:rsidRPr="008E75D6" w14:paraId="0736BD4E" w14:textId="77777777" w:rsidTr="00ED57E4">
        <w:trPr>
          <w:trHeight w:val="3420"/>
        </w:trPr>
        <w:tc>
          <w:tcPr>
            <w:tcW w:w="4670" w:type="dxa"/>
          </w:tcPr>
          <w:p w14:paraId="3E8323BA" w14:textId="77777777" w:rsidR="001D5F9F" w:rsidRPr="008E75D6" w:rsidRDefault="001D5F9F" w:rsidP="00380F42">
            <w:pPr>
              <w:pStyle w:val="NoSpacing"/>
              <w:jc w:val="center"/>
              <w:rPr>
                <w:b/>
              </w:rPr>
            </w:pPr>
            <w:r>
              <w:rPr>
                <w:noProof/>
              </w:rPr>
              <w:lastRenderedPageBreak/>
              <w:drawing>
                <wp:inline distT="0" distB="0" distL="0" distR="0" wp14:anchorId="6DE15344" wp14:editId="78444073">
                  <wp:extent cx="2809875" cy="2011680"/>
                  <wp:effectExtent l="0" t="0" r="9525" b="7620"/>
                  <wp:docPr id="305" name="Pictur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9875" cy="2011680"/>
                          </a:xfrm>
                          <a:prstGeom prst="rect">
                            <a:avLst/>
                          </a:prstGeom>
                          <a:noFill/>
                          <a:ln>
                            <a:noFill/>
                          </a:ln>
                        </pic:spPr>
                      </pic:pic>
                    </a:graphicData>
                  </a:graphic>
                </wp:inline>
              </w:drawing>
            </w:r>
            <w:r w:rsidRPr="0005481F">
              <w:rPr>
                <w:b/>
              </w:rPr>
              <w:t xml:space="preserve"> (</w:t>
            </w:r>
            <w:r>
              <w:rPr>
                <w:b/>
              </w:rPr>
              <w:t>a</w:t>
            </w:r>
            <w:r w:rsidRPr="0005481F">
              <w:rPr>
                <w:b/>
              </w:rPr>
              <w:t>)</w:t>
            </w:r>
          </w:p>
        </w:tc>
        <w:tc>
          <w:tcPr>
            <w:tcW w:w="4670" w:type="dxa"/>
          </w:tcPr>
          <w:p w14:paraId="47FE70B5" w14:textId="77777777" w:rsidR="001D5F9F" w:rsidRPr="008E75D6" w:rsidRDefault="001D5F9F" w:rsidP="00380F42">
            <w:pPr>
              <w:pStyle w:val="NoSpacing"/>
              <w:jc w:val="center"/>
              <w:rPr>
                <w:b/>
              </w:rPr>
            </w:pPr>
            <w:r>
              <w:rPr>
                <w:bCs/>
                <w:noProof/>
              </w:rPr>
              <w:drawing>
                <wp:inline distT="0" distB="0" distL="0" distR="0" wp14:anchorId="6D697994" wp14:editId="026A2213">
                  <wp:extent cx="2814955" cy="1989178"/>
                  <wp:effectExtent l="0" t="0" r="4445"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8079" cy="2019651"/>
                          </a:xfrm>
                          <a:prstGeom prst="rect">
                            <a:avLst/>
                          </a:prstGeom>
                          <a:noFill/>
                          <a:ln>
                            <a:noFill/>
                          </a:ln>
                        </pic:spPr>
                      </pic:pic>
                    </a:graphicData>
                  </a:graphic>
                </wp:inline>
              </w:drawing>
            </w:r>
            <w:r w:rsidRPr="0005481F">
              <w:rPr>
                <w:b/>
              </w:rPr>
              <w:t xml:space="preserve"> (</w:t>
            </w:r>
            <w:r>
              <w:rPr>
                <w:b/>
              </w:rPr>
              <w:t>b</w:t>
            </w:r>
            <w:r w:rsidRPr="0005481F">
              <w:rPr>
                <w:b/>
              </w:rPr>
              <w:t>)</w:t>
            </w:r>
          </w:p>
        </w:tc>
      </w:tr>
      <w:tr w:rsidR="001D5F9F" w:rsidRPr="00274FEF" w14:paraId="7A6BB0E5" w14:textId="77777777" w:rsidTr="00ED57E4">
        <w:trPr>
          <w:trHeight w:val="3632"/>
        </w:trPr>
        <w:tc>
          <w:tcPr>
            <w:tcW w:w="9340" w:type="dxa"/>
            <w:gridSpan w:val="2"/>
          </w:tcPr>
          <w:p w14:paraId="5A08FBE0" w14:textId="77777777" w:rsidR="001D5F9F" w:rsidRPr="0005481F" w:rsidRDefault="001D5F9F" w:rsidP="00380F42">
            <w:pPr>
              <w:pStyle w:val="NoSpacing"/>
              <w:jc w:val="center"/>
              <w:rPr>
                <w:b/>
              </w:rPr>
            </w:pPr>
            <w:r>
              <w:rPr>
                <w:noProof/>
              </w:rPr>
              <w:drawing>
                <wp:inline distT="0" distB="0" distL="0" distR="0" wp14:anchorId="3CA9D765" wp14:editId="5AB902C7">
                  <wp:extent cx="3048000" cy="2029460"/>
                  <wp:effectExtent l="0" t="0" r="0" b="889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13662" cy="2073180"/>
                          </a:xfrm>
                          <a:prstGeom prst="rect">
                            <a:avLst/>
                          </a:prstGeom>
                          <a:noFill/>
                          <a:ln>
                            <a:noFill/>
                          </a:ln>
                        </pic:spPr>
                      </pic:pic>
                    </a:graphicData>
                  </a:graphic>
                </wp:inline>
              </w:drawing>
            </w:r>
          </w:p>
          <w:p w14:paraId="25B3B677" w14:textId="77777777" w:rsidR="001D5F9F" w:rsidRPr="00274FEF" w:rsidRDefault="001D5F9F" w:rsidP="00380F42">
            <w:pPr>
              <w:pStyle w:val="NoSpacing"/>
              <w:jc w:val="center"/>
              <w:rPr>
                <w:b/>
              </w:rPr>
            </w:pPr>
            <w:r w:rsidRPr="008E75D6">
              <w:rPr>
                <w:b/>
              </w:rPr>
              <w:t>(</w:t>
            </w:r>
            <w:r>
              <w:rPr>
                <w:b/>
              </w:rPr>
              <w:t>c</w:t>
            </w:r>
            <w:r w:rsidRPr="008E75D6">
              <w:rPr>
                <w:b/>
              </w:rPr>
              <w:t>)</w:t>
            </w:r>
          </w:p>
        </w:tc>
      </w:tr>
    </w:tbl>
    <w:p w14:paraId="106E2DD7" w14:textId="709E2048" w:rsidR="001D5F9F" w:rsidRPr="00A93987" w:rsidRDefault="001D5F9F" w:rsidP="001D5F9F">
      <w:pPr>
        <w:pStyle w:val="Caption"/>
        <w:rPr>
          <w:rFonts w:ascii="Segoe UI" w:hAnsi="Segoe UI" w:cs="Segoe UI"/>
          <w:b w:val="0"/>
        </w:rPr>
      </w:pPr>
      <w:r w:rsidRPr="00A93987">
        <w:t> </w:t>
      </w:r>
      <w:bookmarkStart w:id="85" w:name="_Toc90306111"/>
      <w:r w:rsidRPr="00A93987">
        <w:t xml:space="preserve">Figure 5.6. The effect of pressure on average drainage curves of different quality foams: a) 40%; </w:t>
      </w:r>
      <w:r w:rsidR="00F23057">
        <w:t>b</w:t>
      </w:r>
      <w:r w:rsidRPr="00A93987">
        <w:t xml:space="preserve">) 50%; and </w:t>
      </w:r>
      <w:r w:rsidR="00F23057">
        <w:t>c</w:t>
      </w:r>
      <w:r w:rsidRPr="00A93987">
        <w:t>) 60%</w:t>
      </w:r>
      <w:bookmarkEnd w:id="85"/>
      <w:r w:rsidRPr="00A93987">
        <w:t> </w:t>
      </w:r>
    </w:p>
    <w:p w14:paraId="4C6605EB" w14:textId="7222E789" w:rsidR="00732174" w:rsidRPr="00A93987" w:rsidRDefault="00732174" w:rsidP="00ED57E4">
      <w:pPr>
        <w:spacing w:line="480" w:lineRule="auto"/>
        <w:jc w:val="both"/>
        <w:textAlignment w:val="baseline"/>
        <w:rPr>
          <w:rFonts w:ascii="Segoe UI" w:hAnsi="Segoe UI" w:cs="Segoe UI"/>
          <w:sz w:val="18"/>
          <w:szCs w:val="18"/>
        </w:rPr>
      </w:pPr>
      <w:r w:rsidRPr="00732174">
        <w:t xml:space="preserve">The results show the trend that the increase in pressure is inversely related to the drainage rate of the foam. The same trend was observed by the work </w:t>
      </w:r>
      <w:r w:rsidR="000C449D" w:rsidRPr="00732174">
        <w:t>of Maini</w:t>
      </w:r>
      <w:r w:rsidR="00DE4E8E">
        <w:t xml:space="preserve"> and Ma </w:t>
      </w:r>
      <w:r w:rsidR="00790026">
        <w:t xml:space="preserve">(1986) and Rand and </w:t>
      </w:r>
      <w:proofErr w:type="spellStart"/>
      <w:r w:rsidR="00790026">
        <w:t>Kraynik</w:t>
      </w:r>
      <w:proofErr w:type="spellEnd"/>
      <w:r w:rsidR="00790026">
        <w:t xml:space="preserve"> (1983). </w:t>
      </w:r>
      <w:r w:rsidRPr="00732174">
        <w:t>The same trend was observed for the 50% and 60% quality foam</w:t>
      </w:r>
      <w:r w:rsidR="00096C29">
        <w:t xml:space="preserve"> (Figure 5.6b and 5.6c)</w:t>
      </w:r>
      <w:r w:rsidRPr="00732174">
        <w:t>. The rate of drainage decreases with the increase of pressure. The drainage rate at 1400 psia appeared to be the lowest and the 100 psia is the largest.  </w:t>
      </w:r>
    </w:p>
    <w:p w14:paraId="6DDAFEC5" w14:textId="77777777" w:rsidR="00096C29" w:rsidRPr="00732174" w:rsidRDefault="00096C29" w:rsidP="00ED57E4">
      <w:pPr>
        <w:spacing w:line="480" w:lineRule="auto"/>
        <w:jc w:val="both"/>
        <w:textAlignment w:val="baseline"/>
        <w:rPr>
          <w:rFonts w:ascii="Segoe UI" w:hAnsi="Segoe UI" w:cs="Segoe UI"/>
          <w:sz w:val="18"/>
          <w:szCs w:val="18"/>
        </w:rPr>
      </w:pPr>
    </w:p>
    <w:p w14:paraId="00FDF565" w14:textId="155AAF94" w:rsidR="00732174" w:rsidRDefault="00790026" w:rsidP="00ED57E4">
      <w:pPr>
        <w:spacing w:line="480" w:lineRule="auto"/>
        <w:jc w:val="both"/>
        <w:textAlignment w:val="baseline"/>
      </w:pPr>
      <w:r>
        <w:t xml:space="preserve">Rand and </w:t>
      </w:r>
      <w:proofErr w:type="spellStart"/>
      <w:r>
        <w:t>Kraynik</w:t>
      </w:r>
      <w:proofErr w:type="spellEnd"/>
      <w:r>
        <w:t xml:space="preserve"> (1983) </w:t>
      </w:r>
      <w:r w:rsidR="00732174" w:rsidRPr="00732174">
        <w:t>studied the effect of the generation pressure on the foam drainage half-life</w:t>
      </w:r>
      <w:r w:rsidR="00EF25B7">
        <w:t>.</w:t>
      </w:r>
      <w:r w:rsidR="00732174" w:rsidRPr="00732174">
        <w:t xml:space="preserve"> </w:t>
      </w:r>
      <w:r w:rsidR="00EF25B7">
        <w:t>T</w:t>
      </w:r>
      <w:r w:rsidR="00732174" w:rsidRPr="00732174">
        <w:t xml:space="preserve">he generation pressure </w:t>
      </w:r>
      <w:r w:rsidR="00EF25B7">
        <w:t xml:space="preserve">was correlated </w:t>
      </w:r>
      <w:r w:rsidR="00732174" w:rsidRPr="00732174">
        <w:t xml:space="preserve">with the foam cell </w:t>
      </w:r>
      <w:r w:rsidR="000C449D" w:rsidRPr="00732174">
        <w:t>size,</w:t>
      </w:r>
      <w:r w:rsidR="00732174" w:rsidRPr="00732174">
        <w:t xml:space="preserve"> and </w:t>
      </w:r>
      <w:r w:rsidR="00EF25B7">
        <w:t xml:space="preserve">it was </w:t>
      </w:r>
      <w:r w:rsidR="00732174" w:rsidRPr="00732174">
        <w:t xml:space="preserve">observed that the higher the form generation pressure, the smaller the cell size. </w:t>
      </w:r>
      <w:r w:rsidR="000C449D">
        <w:t>Foams</w:t>
      </w:r>
      <w:r w:rsidR="00732174" w:rsidRPr="00732174">
        <w:t xml:space="preserve"> have been observed to </w:t>
      </w:r>
      <w:r w:rsidR="00732174" w:rsidRPr="00732174">
        <w:lastRenderedPageBreak/>
        <w:t>have lower drainage rate with smaller cell size. The smaller size of the foam cell implies more stable foam with </w:t>
      </w:r>
      <w:r w:rsidR="000C449D">
        <w:t xml:space="preserve">a </w:t>
      </w:r>
      <w:r w:rsidR="00732174" w:rsidRPr="00732174">
        <w:t>slower drainage rate.  </w:t>
      </w:r>
    </w:p>
    <w:p w14:paraId="52A999FE" w14:textId="77777777" w:rsidR="00322300" w:rsidRPr="00732174" w:rsidRDefault="00322300" w:rsidP="00ED57E4">
      <w:pPr>
        <w:spacing w:line="480" w:lineRule="auto"/>
        <w:jc w:val="both"/>
        <w:textAlignment w:val="baseline"/>
        <w:rPr>
          <w:rFonts w:ascii="Segoe UI" w:hAnsi="Segoe UI" w:cs="Segoe UI"/>
          <w:sz w:val="18"/>
          <w:szCs w:val="18"/>
        </w:rPr>
      </w:pPr>
    </w:p>
    <w:p w14:paraId="29BBE22F" w14:textId="6F76BEB3" w:rsidR="00732174" w:rsidRPr="00732174" w:rsidRDefault="00732174" w:rsidP="00ED57E4">
      <w:pPr>
        <w:spacing w:line="480" w:lineRule="auto"/>
        <w:jc w:val="both"/>
        <w:textAlignment w:val="baseline"/>
        <w:rPr>
          <w:rFonts w:ascii="Segoe UI" w:hAnsi="Segoe UI" w:cs="Segoe UI"/>
          <w:sz w:val="18"/>
          <w:szCs w:val="18"/>
        </w:rPr>
      </w:pPr>
      <w:r w:rsidRPr="00732174">
        <w:t xml:space="preserve">The pressure in the system is increased by injecting more nitrogen gas into the existing foam. As the system pressure </w:t>
      </w:r>
      <w:r w:rsidR="000C449D">
        <w:t>is</w:t>
      </w:r>
      <w:r w:rsidRPr="00732174">
        <w:t xml:space="preserve"> increased, the gas viscosity in the test section increases</w:t>
      </w:r>
      <w:r w:rsidR="007E547A">
        <w:t xml:space="preserve">. </w:t>
      </w:r>
    </w:p>
    <w:p w14:paraId="27E0EB49" w14:textId="1DDDAB73" w:rsidR="00732174" w:rsidRPr="00732174" w:rsidRDefault="00732174" w:rsidP="00ED57E4">
      <w:pPr>
        <w:spacing w:line="480" w:lineRule="auto"/>
        <w:jc w:val="both"/>
        <w:textAlignment w:val="baseline"/>
        <w:rPr>
          <w:rFonts w:ascii="Segoe UI" w:hAnsi="Segoe UI" w:cs="Segoe UI"/>
          <w:sz w:val="18"/>
          <w:szCs w:val="18"/>
        </w:rPr>
      </w:pPr>
      <w:r w:rsidRPr="00732174">
        <w:t xml:space="preserve">The density and viscosity of the gas phase </w:t>
      </w:r>
      <w:r w:rsidR="000C449D">
        <w:t>increases</w:t>
      </w:r>
      <w:r w:rsidRPr="00732174">
        <w:t xml:space="preserve"> by changing the pressure of the system. This causes </w:t>
      </w:r>
      <w:r w:rsidR="000C449D">
        <w:t>an</w:t>
      </w:r>
      <w:r w:rsidRPr="00732174">
        <w:t xml:space="preserve"> increase in foam stability. Increasing pressure also increases the mobility of the surfactant molecules. This causes stabilization of foam due to the Marangoni convention which accelerates a move of liquid from areas with small surface tension to areas with high surface tension. This process stabilizes the foam film.  </w:t>
      </w:r>
    </w:p>
    <w:p w14:paraId="191E3755" w14:textId="590834FF" w:rsidR="00B32318" w:rsidRDefault="00732174" w:rsidP="00ED57E4">
      <w:pPr>
        <w:spacing w:line="480" w:lineRule="auto"/>
        <w:jc w:val="both"/>
        <w:textAlignment w:val="baseline"/>
      </w:pPr>
      <w:r w:rsidRPr="00732174">
        <w:t xml:space="preserve">The stability of the foam depends on </w:t>
      </w:r>
      <w:r w:rsidR="000C449D">
        <w:t xml:space="preserve">the </w:t>
      </w:r>
      <w:r w:rsidRPr="00732174">
        <w:t xml:space="preserve">physical parameters of the fluid which are pressure dependent. The parameters considered </w:t>
      </w:r>
      <w:r w:rsidR="000C449D">
        <w:t>include\</w:t>
      </w:r>
      <w:r w:rsidRPr="00732174">
        <w:t xml:space="preserve"> the interfacial tension between the phases, the density</w:t>
      </w:r>
      <w:r w:rsidR="000C449D">
        <w:t>,</w:t>
      </w:r>
      <w:r w:rsidRPr="00732174">
        <w:t xml:space="preserve"> and viscosity of </w:t>
      </w:r>
      <w:proofErr w:type="gramStart"/>
      <w:r w:rsidRPr="00732174">
        <w:t>phases </w:t>
      </w:r>
      <w:r w:rsidR="00A57B57">
        <w:t>,</w:t>
      </w:r>
      <w:proofErr w:type="gramEnd"/>
      <w:r w:rsidR="00A57B57">
        <w:t xml:space="preserve"> </w:t>
      </w:r>
      <w:r w:rsidRPr="00732174">
        <w:t>and the mean bubble size of the foam.  </w:t>
      </w:r>
    </w:p>
    <w:p w14:paraId="2CB211C7" w14:textId="41C0D26C" w:rsidR="00E10C8E" w:rsidRPr="0005481F" w:rsidRDefault="00E10C8E">
      <w:pPr>
        <w:rPr>
          <w:color w:val="000000" w:themeColor="text1"/>
        </w:rPr>
      </w:pPr>
    </w:p>
    <w:p w14:paraId="729E9DA2" w14:textId="1D554ECE" w:rsidR="0026516C" w:rsidRPr="0005481F" w:rsidRDefault="0026516C" w:rsidP="00F01770">
      <w:pPr>
        <w:pStyle w:val="Heading2"/>
      </w:pPr>
      <w:bookmarkStart w:id="86" w:name="_Toc90047773"/>
      <w:r w:rsidRPr="0005481F">
        <w:t>5.</w:t>
      </w:r>
      <w:r w:rsidR="00682184" w:rsidRPr="0005481F">
        <w:t>3</w:t>
      </w:r>
      <w:r w:rsidRPr="0005481F">
        <w:t>. Aqueous Foam with Salt</w:t>
      </w:r>
      <w:bookmarkEnd w:id="86"/>
      <w:r w:rsidRPr="0005481F">
        <w:t xml:space="preserve"> </w:t>
      </w:r>
    </w:p>
    <w:p w14:paraId="6EA5D80C" w14:textId="01215A86" w:rsidR="003E5719" w:rsidRPr="0005481F" w:rsidRDefault="003E5719" w:rsidP="00C46447">
      <w:pPr>
        <w:spacing w:line="480" w:lineRule="auto"/>
        <w:jc w:val="both"/>
      </w:pPr>
      <w:r w:rsidRPr="0005481F">
        <w:t xml:space="preserve">The effects of salt on surface tension, base fluid viscosity and density, and the drainage and flow behaviors of foam are investigated. Foam rheology measurements are presented in the </w:t>
      </w:r>
      <w:r w:rsidRPr="00A93987">
        <w:rPr>
          <w:color w:val="000000" w:themeColor="text1"/>
        </w:rPr>
        <w:t xml:space="preserve">Appendix </w:t>
      </w:r>
      <w:r w:rsidR="00EF1972" w:rsidRPr="00A93987">
        <w:rPr>
          <w:color w:val="000000" w:themeColor="text1"/>
        </w:rPr>
        <w:t xml:space="preserve">B.1. </w:t>
      </w:r>
    </w:p>
    <w:p w14:paraId="6B5E3D11" w14:textId="77777777" w:rsidR="003E5719" w:rsidRPr="0005481F" w:rsidRDefault="003E5719" w:rsidP="00C46447"/>
    <w:p w14:paraId="4A125440" w14:textId="74955A58" w:rsidR="0026516C" w:rsidRPr="0005481F" w:rsidRDefault="0026516C" w:rsidP="00AD4373">
      <w:pPr>
        <w:pStyle w:val="Heading3"/>
      </w:pPr>
      <w:bookmarkStart w:id="87" w:name="_Toc90047774"/>
      <w:r w:rsidRPr="0005481F">
        <w:t>5.</w:t>
      </w:r>
      <w:r w:rsidR="00682184" w:rsidRPr="0005481F">
        <w:t>3</w:t>
      </w:r>
      <w:r w:rsidRPr="0005481F">
        <w:t>.1. Effect of Mono and Divalent Salt on Surface Tension</w:t>
      </w:r>
      <w:bookmarkEnd w:id="87"/>
    </w:p>
    <w:p w14:paraId="46B8B8FE" w14:textId="3340C17A" w:rsidR="0026516C" w:rsidRPr="0005481F" w:rsidRDefault="0026516C" w:rsidP="00B312CD">
      <w:pPr>
        <w:spacing w:line="480" w:lineRule="auto"/>
        <w:jc w:val="both"/>
        <w:rPr>
          <w:color w:val="000000" w:themeColor="text1"/>
        </w:rPr>
      </w:pPr>
      <w:r w:rsidRPr="0005481F">
        <w:rPr>
          <w:color w:val="000000" w:themeColor="text1"/>
        </w:rPr>
        <w:t xml:space="preserve">The addition of salt has a profound effect on the surface tension of the foam. The presence of salt in the foam causes a decrease in the CMC of the surfactant. As previously </w:t>
      </w:r>
      <w:r w:rsidR="0013650F" w:rsidRPr="0005481F">
        <w:rPr>
          <w:color w:val="000000" w:themeColor="text1"/>
        </w:rPr>
        <w:t>discussed,</w:t>
      </w:r>
      <w:r w:rsidR="00B312CD" w:rsidRPr="0005481F">
        <w:rPr>
          <w:color w:val="000000" w:themeColor="text1"/>
        </w:rPr>
        <w:t xml:space="preserve"> (</w:t>
      </w:r>
      <w:r w:rsidR="00B312CD" w:rsidRPr="00A93987">
        <w:rPr>
          <w:color w:val="000000" w:themeColor="text1"/>
        </w:rPr>
        <w:t xml:space="preserve">Section </w:t>
      </w:r>
      <w:r w:rsidR="00682184" w:rsidRPr="00A93987">
        <w:rPr>
          <w:color w:val="000000" w:themeColor="text1"/>
        </w:rPr>
        <w:t>2.5.1</w:t>
      </w:r>
      <w:r w:rsidR="00B312CD" w:rsidRPr="0005481F">
        <w:rPr>
          <w:color w:val="000000" w:themeColor="text1"/>
        </w:rPr>
        <w:t>)</w:t>
      </w:r>
      <w:r w:rsidRPr="0005481F">
        <w:rPr>
          <w:color w:val="000000" w:themeColor="text1"/>
        </w:rPr>
        <w:t xml:space="preserve">, the divalent salt </w:t>
      </w:r>
      <w:r w:rsidR="00E4077E" w:rsidRPr="0005481F">
        <w:rPr>
          <w:color w:val="000000" w:themeColor="text1"/>
        </w:rPr>
        <w:t>CaCl</w:t>
      </w:r>
      <w:r w:rsidR="00E4077E" w:rsidRPr="0005481F">
        <w:rPr>
          <w:color w:val="000000" w:themeColor="text1"/>
          <w:vertAlign w:val="subscript"/>
        </w:rPr>
        <w:t>2</w:t>
      </w:r>
      <w:r w:rsidR="00E4077E" w:rsidRPr="002E289C">
        <w:rPr>
          <w:color w:val="000000" w:themeColor="text1"/>
        </w:rPr>
        <w:t> </w:t>
      </w:r>
      <w:r w:rsidRPr="002E289C">
        <w:rPr>
          <w:color w:val="000000" w:themeColor="text1"/>
        </w:rPr>
        <w:t xml:space="preserve">has a </w:t>
      </w:r>
      <w:r w:rsidRPr="008E75D6">
        <w:rPr>
          <w:color w:val="000000" w:themeColor="text1"/>
        </w:rPr>
        <w:t>stronger effect on the reduction in the CMC compared to the NaCl salt. The surface tension measurements for the NaCl salt (Fig</w:t>
      </w:r>
      <w:r w:rsidR="008F5AEE" w:rsidRPr="005F5051">
        <w:rPr>
          <w:color w:val="000000" w:themeColor="text1"/>
        </w:rPr>
        <w:t>ure</w:t>
      </w:r>
      <w:r w:rsidRPr="005F5051">
        <w:rPr>
          <w:color w:val="000000" w:themeColor="text1"/>
        </w:rPr>
        <w:t xml:space="preserve"> 5.</w:t>
      </w:r>
      <w:r w:rsidR="001E075B" w:rsidRPr="00FF294F">
        <w:rPr>
          <w:color w:val="000000" w:themeColor="text1"/>
        </w:rPr>
        <w:t>7</w:t>
      </w:r>
      <w:r w:rsidRPr="0005481F">
        <w:rPr>
          <w:color w:val="000000" w:themeColor="text1"/>
        </w:rPr>
        <w:t xml:space="preserve">) shows that the surface </w:t>
      </w:r>
      <w:r w:rsidRPr="0005481F">
        <w:rPr>
          <w:color w:val="000000" w:themeColor="text1"/>
        </w:rPr>
        <w:lastRenderedPageBreak/>
        <w:t xml:space="preserve">tension of the fluid </w:t>
      </w:r>
      <w:r w:rsidR="00B312CD" w:rsidRPr="0005481F">
        <w:rPr>
          <w:color w:val="000000" w:themeColor="text1"/>
        </w:rPr>
        <w:t xml:space="preserve">decreased </w:t>
      </w:r>
      <w:r w:rsidRPr="0005481F">
        <w:rPr>
          <w:color w:val="000000" w:themeColor="text1"/>
        </w:rPr>
        <w:t xml:space="preserve">with salt concentration. The </w:t>
      </w:r>
      <w:r w:rsidR="00E4077E" w:rsidRPr="0005481F">
        <w:rPr>
          <w:color w:val="000000" w:themeColor="text1"/>
        </w:rPr>
        <w:t>CaCl</w:t>
      </w:r>
      <w:r w:rsidR="00E4077E" w:rsidRPr="0005481F">
        <w:rPr>
          <w:color w:val="000000" w:themeColor="text1"/>
          <w:vertAlign w:val="subscript"/>
        </w:rPr>
        <w:t>2</w:t>
      </w:r>
      <w:r w:rsidR="00E4077E" w:rsidRPr="0005481F">
        <w:rPr>
          <w:color w:val="000000" w:themeColor="text1"/>
        </w:rPr>
        <w:t> </w:t>
      </w:r>
      <w:r w:rsidRPr="0005481F">
        <w:rPr>
          <w:color w:val="000000" w:themeColor="text1"/>
        </w:rPr>
        <w:t xml:space="preserve">salt also registers a decrease in surface tension with salt concentration. </w:t>
      </w:r>
      <w:r w:rsidR="00B312CD" w:rsidRPr="0005481F">
        <w:rPr>
          <w:color w:val="000000" w:themeColor="text1"/>
        </w:rPr>
        <w:t>T</w:t>
      </w:r>
      <w:r w:rsidRPr="0005481F">
        <w:rPr>
          <w:color w:val="000000" w:themeColor="text1"/>
        </w:rPr>
        <w:t>he decrease in surface tension</w:t>
      </w:r>
      <w:r w:rsidR="00B312CD" w:rsidRPr="0005481F">
        <w:rPr>
          <w:color w:val="000000" w:themeColor="text1"/>
        </w:rPr>
        <w:t xml:space="preserve"> due to the </w:t>
      </w:r>
      <w:r w:rsidRPr="0005481F">
        <w:rPr>
          <w:color w:val="000000" w:themeColor="text1"/>
        </w:rPr>
        <w:t>NaCl</w:t>
      </w:r>
      <w:r w:rsidR="00B312CD" w:rsidRPr="0005481F">
        <w:rPr>
          <w:color w:val="000000" w:themeColor="text1"/>
        </w:rPr>
        <w:t xml:space="preserve"> addition </w:t>
      </w:r>
      <w:r w:rsidRPr="0005481F">
        <w:rPr>
          <w:color w:val="000000" w:themeColor="text1"/>
        </w:rPr>
        <w:t>was</w:t>
      </w:r>
      <w:r w:rsidR="00B312CD" w:rsidRPr="0005481F">
        <w:rPr>
          <w:color w:val="000000" w:themeColor="text1"/>
        </w:rPr>
        <w:t xml:space="preserve"> slightly less </w:t>
      </w:r>
      <w:r w:rsidRPr="0005481F">
        <w:rPr>
          <w:color w:val="000000" w:themeColor="text1"/>
        </w:rPr>
        <w:t>than that</w:t>
      </w:r>
      <w:r w:rsidR="00B312CD" w:rsidRPr="0005481F">
        <w:rPr>
          <w:color w:val="000000" w:themeColor="text1"/>
        </w:rPr>
        <w:t xml:space="preserve"> of </w:t>
      </w:r>
      <w:r w:rsidRPr="0005481F">
        <w:rPr>
          <w:color w:val="000000" w:themeColor="text1"/>
        </w:rPr>
        <w:t xml:space="preserve">the </w:t>
      </w:r>
      <w:r w:rsidR="00E4077E" w:rsidRPr="0005481F">
        <w:rPr>
          <w:color w:val="000000" w:themeColor="text1"/>
        </w:rPr>
        <w:t>CaCl</w:t>
      </w:r>
      <w:r w:rsidR="00E4077E" w:rsidRPr="0005481F">
        <w:rPr>
          <w:color w:val="000000" w:themeColor="text1"/>
          <w:vertAlign w:val="subscript"/>
        </w:rPr>
        <w:t>2</w:t>
      </w:r>
      <w:r w:rsidRPr="0005481F">
        <w:rPr>
          <w:color w:val="000000" w:themeColor="text1"/>
        </w:rPr>
        <w:t xml:space="preserve"> salt</w:t>
      </w:r>
      <w:r w:rsidR="00B312CD" w:rsidRPr="0005481F">
        <w:rPr>
          <w:color w:val="000000" w:themeColor="text1"/>
        </w:rPr>
        <w:t xml:space="preserve"> addition</w:t>
      </w:r>
      <w:r w:rsidRPr="0005481F">
        <w:rPr>
          <w:color w:val="000000" w:themeColor="text1"/>
        </w:rPr>
        <w:t xml:space="preserve">. According to </w:t>
      </w:r>
      <w:r w:rsidR="00B312CD" w:rsidRPr="0005481F">
        <w:rPr>
          <w:color w:val="000000" w:themeColor="text1"/>
        </w:rPr>
        <w:t xml:space="preserve">Behera et al. (2014), as the valency or concentration of the ions is increased, a decrease in surface tension of the surfactant solution is observed. </w:t>
      </w:r>
      <w:proofErr w:type="spellStart"/>
      <w:r w:rsidR="00B312CD" w:rsidRPr="0005481F">
        <w:rPr>
          <w:color w:val="000000" w:themeColor="text1"/>
        </w:rPr>
        <w:t>Marrucci</w:t>
      </w:r>
      <w:proofErr w:type="spellEnd"/>
      <w:r w:rsidR="00B312CD" w:rsidRPr="0005481F">
        <w:rPr>
          <w:color w:val="000000" w:themeColor="text1"/>
        </w:rPr>
        <w:t xml:space="preserve"> (1967) discussed </w:t>
      </w:r>
      <w:r w:rsidR="003E5719" w:rsidRPr="0005481F">
        <w:rPr>
          <w:color w:val="000000" w:themeColor="text1"/>
        </w:rPr>
        <w:t xml:space="preserve">the </w:t>
      </w:r>
      <w:r w:rsidR="00B312CD" w:rsidRPr="0005481F">
        <w:rPr>
          <w:color w:val="000000" w:themeColor="text1"/>
        </w:rPr>
        <w:t>dependence</w:t>
      </w:r>
      <w:r w:rsidR="00416308" w:rsidRPr="0005481F">
        <w:rPr>
          <w:color w:val="000000" w:themeColor="text1"/>
        </w:rPr>
        <w:t>s</w:t>
      </w:r>
      <w:r w:rsidR="00B312CD" w:rsidRPr="0005481F">
        <w:rPr>
          <w:color w:val="000000" w:themeColor="text1"/>
        </w:rPr>
        <w:t xml:space="preserve"> of the effectiveness of the coalescence prevention of inorganic electrolytes on the valency of the salt and the derivative</w:t>
      </w:r>
      <w:r w:rsidR="00416308" w:rsidRPr="0005481F">
        <w:rPr>
          <w:color w:val="000000" w:themeColor="text1"/>
        </w:rPr>
        <w:t xml:space="preserve"> (slope)</w:t>
      </w:r>
      <w:r w:rsidR="00B312CD" w:rsidRPr="0005481F">
        <w:rPr>
          <w:color w:val="000000" w:themeColor="text1"/>
        </w:rPr>
        <w:t xml:space="preserve"> of the surface tension vs concertation curve.</w:t>
      </w:r>
    </w:p>
    <w:p w14:paraId="379DD419" w14:textId="77777777" w:rsidR="0026516C" w:rsidRPr="0005481F" w:rsidRDefault="0026516C" w:rsidP="0026516C">
      <w:pPr>
        <w:spacing w:line="480" w:lineRule="auto"/>
        <w:jc w:val="center"/>
        <w:rPr>
          <w:color w:val="000000" w:themeColor="text1"/>
        </w:rPr>
      </w:pPr>
      <w:r w:rsidRPr="0005481F">
        <w:rPr>
          <w:noProof/>
          <w:color w:val="000000" w:themeColor="text1"/>
        </w:rPr>
        <w:drawing>
          <wp:inline distT="0" distB="0" distL="0" distR="0" wp14:anchorId="25FF64B7" wp14:editId="252DA6F3">
            <wp:extent cx="3323492" cy="2338754"/>
            <wp:effectExtent l="0" t="0" r="17145" b="10795"/>
            <wp:docPr id="98" name="Chart 98">
              <a:extLst xmlns:a="http://schemas.openxmlformats.org/drawingml/2006/main">
                <a:ext uri="{FF2B5EF4-FFF2-40B4-BE49-F238E27FC236}">
                  <a16:creationId xmlns:a16="http://schemas.microsoft.com/office/drawing/2014/main" id="{B7453339-0C86-4ADE-A6D8-233FF3EE17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CDE852B" w14:textId="4A371BAC" w:rsidR="0026516C" w:rsidRDefault="00564774" w:rsidP="00700C7E">
      <w:pPr>
        <w:pStyle w:val="Caption"/>
        <w:rPr>
          <w:iCs w:val="0"/>
        </w:rPr>
      </w:pPr>
      <w:bookmarkStart w:id="88" w:name="_Toc86087467"/>
      <w:bookmarkStart w:id="89" w:name="_Toc90306112"/>
      <w:r w:rsidRPr="0005481F">
        <w:rPr>
          <w:iCs w:val="0"/>
        </w:rPr>
        <w:t>Figure</w:t>
      </w:r>
      <w:r w:rsidR="0026516C" w:rsidRPr="0005481F">
        <w:rPr>
          <w:iCs w:val="0"/>
        </w:rPr>
        <w:t xml:space="preserve"> 5.</w:t>
      </w:r>
      <w:r w:rsidR="001E075B" w:rsidRPr="002E289C">
        <w:rPr>
          <w:iCs w:val="0"/>
        </w:rPr>
        <w:t>7</w:t>
      </w:r>
      <w:r w:rsidR="0026516C" w:rsidRPr="001902F9">
        <w:rPr>
          <w:iCs w:val="0"/>
        </w:rPr>
        <w:t xml:space="preserve">. Surface </w:t>
      </w:r>
      <w:r w:rsidR="00700C7E" w:rsidRPr="001902F9">
        <w:rPr>
          <w:iCs w:val="0"/>
        </w:rPr>
        <w:t>tension measurement</w:t>
      </w:r>
      <w:r w:rsidR="0026516C" w:rsidRPr="00A93987">
        <w:rPr>
          <w:iCs w:val="0"/>
        </w:rPr>
        <w:t xml:space="preserve"> for </w:t>
      </w:r>
      <w:bookmarkEnd w:id="88"/>
      <m:oMath>
        <m:sSub>
          <m:sSubPr>
            <m:ctrlPr>
              <w:rPr>
                <w:rFonts w:ascii="Cambria Math" w:hAnsi="Cambria Math"/>
                <w:iCs w:val="0"/>
              </w:rPr>
            </m:ctrlPr>
          </m:sSubPr>
          <m:e>
            <m:r>
              <m:rPr>
                <m:sty m:val="b"/>
              </m:rPr>
              <w:rPr>
                <w:rFonts w:ascii="Cambria Math" w:hAnsi="Cambria Math"/>
              </w:rPr>
              <m:t>NaCl and CaCl</m:t>
            </m:r>
          </m:e>
          <m:sub>
            <m:r>
              <m:rPr>
                <m:sty m:val="b"/>
              </m:rPr>
              <w:rPr>
                <w:rFonts w:ascii="Cambria Math" w:hAnsi="Cambria Math"/>
              </w:rPr>
              <m:t>2</m:t>
            </m:r>
          </m:sub>
        </m:sSub>
      </m:oMath>
      <w:bookmarkEnd w:id="89"/>
    </w:p>
    <w:p w14:paraId="664275B4" w14:textId="77777777" w:rsidR="00B17D72" w:rsidRPr="001902F9" w:rsidRDefault="00B17D72" w:rsidP="00A93987">
      <w:pPr>
        <w:rPr>
          <w:iCs/>
        </w:rPr>
      </w:pPr>
    </w:p>
    <w:p w14:paraId="3FA7A467" w14:textId="41D3BF5B" w:rsidR="0026516C" w:rsidRPr="0005481F" w:rsidRDefault="0026516C" w:rsidP="00AD4373">
      <w:pPr>
        <w:pStyle w:val="Heading3"/>
      </w:pPr>
      <w:bookmarkStart w:id="90" w:name="_Toc90047775"/>
      <w:r w:rsidRPr="0005481F">
        <w:t>5.</w:t>
      </w:r>
      <w:r w:rsidR="00682184" w:rsidRPr="0005481F">
        <w:t>3</w:t>
      </w:r>
      <w:r w:rsidRPr="0005481F">
        <w:t>.2. Effect o</w:t>
      </w:r>
      <w:r w:rsidR="004A1333" w:rsidRPr="0005481F">
        <w:t xml:space="preserve">n </w:t>
      </w:r>
      <w:r w:rsidRPr="0005481F">
        <w:t>Viscosity</w:t>
      </w:r>
      <w:bookmarkEnd w:id="90"/>
    </w:p>
    <w:p w14:paraId="1D5ADED5" w14:textId="3415AD51" w:rsidR="0026516C" w:rsidRPr="0005481F" w:rsidRDefault="00DB3E29" w:rsidP="00D73A3C">
      <w:pPr>
        <w:spacing w:line="480" w:lineRule="auto"/>
        <w:jc w:val="both"/>
        <w:rPr>
          <w:color w:val="000000" w:themeColor="text1"/>
        </w:rPr>
      </w:pPr>
      <w:r w:rsidRPr="0005481F">
        <w:rPr>
          <w:color w:val="000000" w:themeColor="text1"/>
        </w:rPr>
        <w:t>The viscosity of the base fluid is increased when salt is added. Figures 5.</w:t>
      </w:r>
      <w:r w:rsidR="0025322E" w:rsidRPr="0005481F">
        <w:rPr>
          <w:color w:val="000000" w:themeColor="text1"/>
        </w:rPr>
        <w:t>8</w:t>
      </w:r>
      <w:r w:rsidRPr="0005481F">
        <w:rPr>
          <w:color w:val="000000" w:themeColor="text1"/>
        </w:rPr>
        <w:t xml:space="preserve"> and 5.</w:t>
      </w:r>
      <w:r w:rsidR="0025322E" w:rsidRPr="0005481F">
        <w:rPr>
          <w:color w:val="000000" w:themeColor="text1"/>
        </w:rPr>
        <w:t>9</w:t>
      </w:r>
      <w:r w:rsidRPr="0005481F">
        <w:rPr>
          <w:color w:val="000000" w:themeColor="text1"/>
        </w:rPr>
        <w:t xml:space="preserve"> depict the influence of salt type on viscosity and density for the two salts</w:t>
      </w:r>
      <w:r w:rsidR="00416308" w:rsidRPr="0005481F">
        <w:rPr>
          <w:color w:val="000000" w:themeColor="text1"/>
        </w:rPr>
        <w:t>, respectively</w:t>
      </w:r>
      <w:r w:rsidRPr="0005481F">
        <w:rPr>
          <w:color w:val="000000" w:themeColor="text1"/>
        </w:rPr>
        <w:t xml:space="preserve">. Because of its increased valency, the </w:t>
      </w:r>
      <w:r w:rsidR="00E4077E" w:rsidRPr="0005481F">
        <w:rPr>
          <w:color w:val="000000" w:themeColor="text1"/>
        </w:rPr>
        <w:t>CaCl</w:t>
      </w:r>
      <w:r w:rsidR="00E4077E" w:rsidRPr="0005481F">
        <w:rPr>
          <w:color w:val="000000" w:themeColor="text1"/>
          <w:vertAlign w:val="subscript"/>
        </w:rPr>
        <w:t>2</w:t>
      </w:r>
      <w:r w:rsidRPr="0005481F">
        <w:rPr>
          <w:color w:val="000000" w:themeColor="text1"/>
        </w:rPr>
        <w:t xml:space="preserve"> salt has a greater impact on the rise in </w:t>
      </w:r>
      <w:r w:rsidR="003E5719" w:rsidRPr="0005481F">
        <w:rPr>
          <w:color w:val="000000" w:themeColor="text1"/>
        </w:rPr>
        <w:t xml:space="preserve">the </w:t>
      </w:r>
      <w:r w:rsidRPr="0005481F">
        <w:rPr>
          <w:color w:val="000000" w:themeColor="text1"/>
        </w:rPr>
        <w:t xml:space="preserve">viscosity of the </w:t>
      </w:r>
      <w:r w:rsidR="003E5719" w:rsidRPr="0005481F">
        <w:rPr>
          <w:color w:val="000000" w:themeColor="text1"/>
        </w:rPr>
        <w:t>base fluid</w:t>
      </w:r>
      <w:r w:rsidRPr="0005481F">
        <w:rPr>
          <w:color w:val="000000" w:themeColor="text1"/>
        </w:rPr>
        <w:t>. One of the mechanisms that slow film coalescence is an increase in the viscosity of the base fluid</w:t>
      </w:r>
      <w:r w:rsidR="00D25984">
        <w:rPr>
          <w:color w:val="000000" w:themeColor="text1"/>
        </w:rPr>
        <w:t xml:space="preserve">. </w:t>
      </w:r>
      <w:r w:rsidR="003E5719" w:rsidRPr="0005481F">
        <w:rPr>
          <w:color w:val="000000" w:themeColor="text1"/>
        </w:rPr>
        <w:t>An i</w:t>
      </w:r>
      <w:r w:rsidR="00416308" w:rsidRPr="0005481F">
        <w:rPr>
          <w:color w:val="000000" w:themeColor="text1"/>
        </w:rPr>
        <w:t xml:space="preserve">ncrease in viscosity of </w:t>
      </w:r>
      <w:r w:rsidRPr="0005481F">
        <w:rPr>
          <w:color w:val="000000" w:themeColor="text1"/>
        </w:rPr>
        <w:t xml:space="preserve">the base fluid </w:t>
      </w:r>
      <w:r w:rsidR="00A559A9" w:rsidRPr="0005481F">
        <w:rPr>
          <w:color w:val="000000" w:themeColor="text1"/>
        </w:rPr>
        <w:t>decreases</w:t>
      </w:r>
      <w:r w:rsidRPr="0005481F">
        <w:rPr>
          <w:color w:val="000000" w:themeColor="text1"/>
        </w:rPr>
        <w:t xml:space="preserve"> the flow of the liquid </w:t>
      </w:r>
      <w:r w:rsidR="00A559A9" w:rsidRPr="0005481F">
        <w:rPr>
          <w:color w:val="000000" w:themeColor="text1"/>
        </w:rPr>
        <w:t>surrounding</w:t>
      </w:r>
      <w:r w:rsidRPr="0005481F">
        <w:rPr>
          <w:color w:val="000000" w:themeColor="text1"/>
        </w:rPr>
        <w:t xml:space="preserve"> the bubble, which can slow the </w:t>
      </w:r>
      <w:r w:rsidR="003E5719" w:rsidRPr="0005481F">
        <w:rPr>
          <w:color w:val="000000" w:themeColor="text1"/>
        </w:rPr>
        <w:t xml:space="preserve">coalescence rate of </w:t>
      </w:r>
      <w:r w:rsidRPr="0005481F">
        <w:rPr>
          <w:color w:val="000000" w:themeColor="text1"/>
        </w:rPr>
        <w:t xml:space="preserve">bubbles. </w:t>
      </w:r>
      <w:r w:rsidR="00416308" w:rsidRPr="0005481F">
        <w:rPr>
          <w:color w:val="000000" w:themeColor="text1"/>
        </w:rPr>
        <w:t xml:space="preserve">Furthermore, the increase in viscosity results in greater viscous resistance which reduces the drainage of liquid in the foam structure. </w:t>
      </w:r>
    </w:p>
    <w:p w14:paraId="42235BEF" w14:textId="77777777" w:rsidR="0026516C" w:rsidRPr="0005481F" w:rsidRDefault="0026516C" w:rsidP="0026516C">
      <w:pPr>
        <w:spacing w:line="480" w:lineRule="auto"/>
        <w:jc w:val="center"/>
        <w:rPr>
          <w:color w:val="000000" w:themeColor="text1"/>
        </w:rPr>
      </w:pPr>
      <w:r w:rsidRPr="0005481F">
        <w:rPr>
          <w:noProof/>
          <w:color w:val="000000" w:themeColor="text1"/>
        </w:rPr>
        <w:lastRenderedPageBreak/>
        <w:drawing>
          <wp:inline distT="0" distB="0" distL="0" distR="0" wp14:anchorId="6E3F1293" wp14:editId="34732DBF">
            <wp:extent cx="3282462" cy="2649416"/>
            <wp:effectExtent l="0" t="0" r="6985" b="1778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18AAF65" w14:textId="1EF02AA0" w:rsidR="0026516C" w:rsidRPr="0005481F" w:rsidRDefault="00564774" w:rsidP="00700C7E">
      <w:pPr>
        <w:pStyle w:val="Caption"/>
        <w:rPr>
          <w:iCs w:val="0"/>
        </w:rPr>
      </w:pPr>
      <w:bookmarkStart w:id="91" w:name="_Toc86087468"/>
      <w:bookmarkStart w:id="92" w:name="_Toc90306113"/>
      <w:r w:rsidRPr="0005481F">
        <w:rPr>
          <w:iCs w:val="0"/>
        </w:rPr>
        <w:t>Figure</w:t>
      </w:r>
      <w:r w:rsidR="0026516C" w:rsidRPr="002E289C">
        <w:rPr>
          <w:iCs w:val="0"/>
        </w:rPr>
        <w:t xml:space="preserve"> 5.</w:t>
      </w:r>
      <w:r w:rsidR="0025322E" w:rsidRPr="002E289C">
        <w:rPr>
          <w:iCs w:val="0"/>
        </w:rPr>
        <w:t>8</w:t>
      </w:r>
      <w:r w:rsidR="0026516C" w:rsidRPr="001902F9">
        <w:rPr>
          <w:iCs w:val="0"/>
        </w:rPr>
        <w:t xml:space="preserve">. Viscosity </w:t>
      </w:r>
      <w:r w:rsidR="00023F6E" w:rsidRPr="001902F9">
        <w:rPr>
          <w:iCs w:val="0"/>
        </w:rPr>
        <w:t>change</w:t>
      </w:r>
      <w:r w:rsidR="00A57B57">
        <w:rPr>
          <w:iCs w:val="0"/>
        </w:rPr>
        <w:t>s</w:t>
      </w:r>
      <w:r w:rsidR="0026516C" w:rsidRPr="00A93987">
        <w:rPr>
          <w:iCs w:val="0"/>
        </w:rPr>
        <w:t xml:space="preserve"> with</w:t>
      </w:r>
      <w:r w:rsidR="00023F6E" w:rsidRPr="00A93987">
        <w:rPr>
          <w:iCs w:val="0"/>
        </w:rPr>
        <w:t xml:space="preserve"> salt</w:t>
      </w:r>
      <w:r w:rsidR="0026516C" w:rsidRPr="00A93987">
        <w:rPr>
          <w:iCs w:val="0"/>
        </w:rPr>
        <w:t xml:space="preserve"> </w:t>
      </w:r>
      <w:r w:rsidR="00023F6E" w:rsidRPr="00A93987">
        <w:rPr>
          <w:iCs w:val="0"/>
        </w:rPr>
        <w:t>(</w:t>
      </w:r>
      <m:oMath>
        <m:sSub>
          <m:sSubPr>
            <m:ctrlPr>
              <w:rPr>
                <w:rFonts w:ascii="Cambria Math" w:hAnsi="Cambria Math"/>
                <w:iCs w:val="0"/>
              </w:rPr>
            </m:ctrlPr>
          </m:sSubPr>
          <m:e>
            <m:r>
              <m:rPr>
                <m:sty m:val="b"/>
              </m:rPr>
              <w:rPr>
                <w:rFonts w:ascii="Cambria Math" w:hAnsi="Cambria Math"/>
              </w:rPr>
              <m:t>NaCl and CaCl</m:t>
            </m:r>
          </m:e>
          <m:sub>
            <m:r>
              <m:rPr>
                <m:sty m:val="b"/>
              </m:rPr>
              <w:rPr>
                <w:rFonts w:ascii="Cambria Math" w:hAnsi="Cambria Math"/>
              </w:rPr>
              <m:t>2</m:t>
            </m:r>
          </m:sub>
        </m:sSub>
        <m:r>
          <m:rPr>
            <m:sty m:val="b"/>
          </m:rPr>
          <w:rPr>
            <w:rFonts w:ascii="Cambria Math" w:hAnsi="Cambria Math"/>
          </w:rPr>
          <m:t xml:space="preserve">) </m:t>
        </m:r>
      </m:oMath>
      <w:r w:rsidR="00023F6E" w:rsidRPr="0005481F">
        <w:rPr>
          <w:iCs w:val="0"/>
        </w:rPr>
        <w:t>concentration</w:t>
      </w:r>
      <w:bookmarkEnd w:id="91"/>
      <w:bookmarkEnd w:id="92"/>
    </w:p>
    <w:p w14:paraId="2077B226" w14:textId="77777777" w:rsidR="0026516C" w:rsidRPr="0005481F" w:rsidRDefault="0026516C" w:rsidP="0026516C">
      <w:pPr>
        <w:spacing w:line="480" w:lineRule="auto"/>
        <w:jc w:val="center"/>
        <w:rPr>
          <w:b/>
          <w:color w:val="000000" w:themeColor="text1"/>
        </w:rPr>
      </w:pPr>
      <w:r w:rsidRPr="0005481F">
        <w:rPr>
          <w:noProof/>
          <w:color w:val="000000" w:themeColor="text1"/>
        </w:rPr>
        <w:drawing>
          <wp:inline distT="0" distB="0" distL="0" distR="0" wp14:anchorId="36AB6529" wp14:editId="776512C4">
            <wp:extent cx="3299460" cy="2324100"/>
            <wp:effectExtent l="0" t="0" r="15240" b="12700"/>
            <wp:docPr id="99" name="Chart 99">
              <a:extLst xmlns:a="http://schemas.openxmlformats.org/drawingml/2006/main">
                <a:ext uri="{FF2B5EF4-FFF2-40B4-BE49-F238E27FC236}">
                  <a16:creationId xmlns:a16="http://schemas.microsoft.com/office/drawing/2014/main" id="{15846A3B-0872-41BC-B4D6-2B227AAA8E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AFA2A55" w14:textId="0F787408" w:rsidR="0026516C" w:rsidRPr="002E289C" w:rsidRDefault="00564774" w:rsidP="00700C7E">
      <w:pPr>
        <w:pStyle w:val="Caption"/>
        <w:rPr>
          <w:iCs w:val="0"/>
        </w:rPr>
      </w:pPr>
      <w:bookmarkStart w:id="93" w:name="_Toc86087469"/>
      <w:bookmarkStart w:id="94" w:name="_Toc90306114"/>
      <w:r w:rsidRPr="0005481F">
        <w:rPr>
          <w:iCs w:val="0"/>
        </w:rPr>
        <w:t>Figure</w:t>
      </w:r>
      <w:r w:rsidR="0026516C" w:rsidRPr="002E289C">
        <w:rPr>
          <w:iCs w:val="0"/>
        </w:rPr>
        <w:t xml:space="preserve"> 5.</w:t>
      </w:r>
      <w:r w:rsidR="0025322E" w:rsidRPr="002E289C">
        <w:rPr>
          <w:iCs w:val="0"/>
        </w:rPr>
        <w:t>9</w:t>
      </w:r>
      <w:r w:rsidR="0026516C" w:rsidRPr="001902F9">
        <w:rPr>
          <w:iCs w:val="0"/>
        </w:rPr>
        <w:t xml:space="preserve">. Density changes with </w:t>
      </w:r>
      <m:oMath>
        <m:sSub>
          <m:sSubPr>
            <m:ctrlPr>
              <w:rPr>
                <w:rFonts w:ascii="Cambria Math" w:hAnsi="Cambria Math"/>
                <w:iCs w:val="0"/>
              </w:rPr>
            </m:ctrlPr>
          </m:sSubPr>
          <m:e>
            <m:r>
              <m:rPr>
                <m:sty m:val="b"/>
              </m:rPr>
              <w:rPr>
                <w:rFonts w:ascii="Cambria Math" w:hAnsi="Cambria Math"/>
              </w:rPr>
              <m:t>NaCl and CaCl</m:t>
            </m:r>
          </m:e>
          <m:sub>
            <m:r>
              <m:rPr>
                <m:sty m:val="b"/>
              </m:rPr>
              <w:rPr>
                <w:rFonts w:ascii="Cambria Math" w:hAnsi="Cambria Math"/>
              </w:rPr>
              <m:t>2</m:t>
            </m:r>
          </m:sub>
        </m:sSub>
      </m:oMath>
      <w:r w:rsidR="0026516C" w:rsidRPr="0005481F">
        <w:rPr>
          <w:iCs w:val="0"/>
        </w:rPr>
        <w:t xml:space="preserve"> </w:t>
      </w:r>
      <w:r w:rsidR="00023F6E" w:rsidRPr="0005481F">
        <w:rPr>
          <w:iCs w:val="0"/>
        </w:rPr>
        <w:t>concentration</w:t>
      </w:r>
      <w:bookmarkEnd w:id="93"/>
      <w:bookmarkEnd w:id="94"/>
    </w:p>
    <w:p w14:paraId="5A36C024" w14:textId="1B07FE9F" w:rsidR="0026516C" w:rsidRPr="0005481F" w:rsidRDefault="0026516C" w:rsidP="00AD4373">
      <w:pPr>
        <w:pStyle w:val="Heading3"/>
      </w:pPr>
      <w:bookmarkStart w:id="95" w:name="_Toc90047776"/>
      <w:r w:rsidRPr="008E75D6">
        <w:t>5.</w:t>
      </w:r>
      <w:r w:rsidR="00682184" w:rsidRPr="008E75D6">
        <w:t>3</w:t>
      </w:r>
      <w:r w:rsidRPr="0005481F">
        <w:t xml:space="preserve">.3. Effect of </w:t>
      </w:r>
      <w:r w:rsidR="009552A4" w:rsidRPr="0005481F">
        <w:t xml:space="preserve">Salt </w:t>
      </w:r>
      <w:r w:rsidRPr="0005481F">
        <w:t>Concentration on</w:t>
      </w:r>
      <w:r w:rsidR="00A31642" w:rsidRPr="0005481F">
        <w:t xml:space="preserve"> Foam </w:t>
      </w:r>
      <w:r w:rsidRPr="0005481F">
        <w:t>Drainage</w:t>
      </w:r>
      <w:bookmarkEnd w:id="95"/>
      <w:r w:rsidRPr="0005481F">
        <w:t xml:space="preserve"> </w:t>
      </w:r>
    </w:p>
    <w:p w14:paraId="3B5F2021" w14:textId="7638557A" w:rsidR="00A13F00" w:rsidRPr="00ED57E4" w:rsidRDefault="0026516C" w:rsidP="00ED57E4">
      <w:pPr>
        <w:spacing w:line="480" w:lineRule="auto"/>
        <w:jc w:val="both"/>
        <w:rPr>
          <w:color w:val="000000" w:themeColor="text1"/>
        </w:rPr>
      </w:pPr>
      <w:r w:rsidRPr="0005481F">
        <w:rPr>
          <w:color w:val="000000" w:themeColor="text1"/>
        </w:rPr>
        <w:t>The experiment</w:t>
      </w:r>
      <w:r w:rsidR="00A31642" w:rsidRPr="0005481F">
        <w:rPr>
          <w:color w:val="000000" w:themeColor="text1"/>
        </w:rPr>
        <w:t xml:space="preserve">s were performed </w:t>
      </w:r>
      <w:r w:rsidRPr="0005481F">
        <w:rPr>
          <w:color w:val="000000" w:themeColor="text1"/>
        </w:rPr>
        <w:t xml:space="preserve">at </w:t>
      </w:r>
      <w:r w:rsidR="00A31642" w:rsidRPr="0005481F">
        <w:rPr>
          <w:color w:val="000000" w:themeColor="text1"/>
        </w:rPr>
        <w:t>different</w:t>
      </w:r>
      <w:r w:rsidR="003877C1" w:rsidRPr="0005481F">
        <w:rPr>
          <w:color w:val="000000" w:themeColor="text1"/>
        </w:rPr>
        <w:t xml:space="preserve"> salt concentrations (</w:t>
      </w:r>
      <w:r w:rsidRPr="0005481F">
        <w:rPr>
          <w:color w:val="000000" w:themeColor="text1"/>
        </w:rPr>
        <w:t>5%, 7%, 9%, 14% and 18%</w:t>
      </w:r>
      <w:r w:rsidR="003877C1" w:rsidRPr="0005481F">
        <w:rPr>
          <w:color w:val="000000" w:themeColor="text1"/>
        </w:rPr>
        <w:t>)</w:t>
      </w:r>
      <w:r w:rsidRPr="0005481F">
        <w:rPr>
          <w:color w:val="000000" w:themeColor="text1"/>
        </w:rPr>
        <w:t>. The effects of salt concentration and valency</w:t>
      </w:r>
      <w:r w:rsidR="003877C1" w:rsidRPr="0005481F">
        <w:rPr>
          <w:color w:val="000000" w:themeColor="text1"/>
        </w:rPr>
        <w:t xml:space="preserve"> were studied at </w:t>
      </w:r>
      <w:r w:rsidR="009552A4" w:rsidRPr="0005481F">
        <w:rPr>
          <w:color w:val="000000" w:themeColor="text1"/>
        </w:rPr>
        <w:t xml:space="preserve">a </w:t>
      </w:r>
      <w:r w:rsidRPr="0005481F">
        <w:rPr>
          <w:color w:val="000000" w:themeColor="text1"/>
        </w:rPr>
        <w:t xml:space="preserve">fixed surfactant concentration of 2% vol. The initial surfactant solution </w:t>
      </w:r>
      <w:r w:rsidR="00E34638" w:rsidRPr="0005481F">
        <w:rPr>
          <w:color w:val="000000" w:themeColor="text1"/>
        </w:rPr>
        <w:t xml:space="preserve">(Figure 5.10a) </w:t>
      </w:r>
      <w:r w:rsidRPr="0005481F">
        <w:rPr>
          <w:color w:val="000000" w:themeColor="text1"/>
        </w:rPr>
        <w:t xml:space="preserve">in the absence of salt can be seen to have an average drainage volume of 60% and an initial drainage rate of 0% at the start of the experiment, all the </w:t>
      </w:r>
      <w:r w:rsidR="00C81751" w:rsidRPr="0005481F">
        <w:rPr>
          <w:color w:val="000000" w:themeColor="text1"/>
        </w:rPr>
        <w:t>segment</w:t>
      </w:r>
      <w:r w:rsidRPr="0005481F">
        <w:rPr>
          <w:color w:val="000000" w:themeColor="text1"/>
        </w:rPr>
        <w:t xml:space="preserve"> curves can be seen to converge at this start time which shows the initial stability </w:t>
      </w:r>
      <w:r w:rsidRPr="0005481F">
        <w:rPr>
          <w:color w:val="000000" w:themeColor="text1"/>
        </w:rPr>
        <w:lastRenderedPageBreak/>
        <w:t>of the foam. However, as the experiment progresses, a separation in the curve can be seen to occur. The stability was measured over a period of 2 hours. The drainage</w:t>
      </w:r>
      <w:r w:rsidR="003877C1" w:rsidRPr="0005481F">
        <w:rPr>
          <w:color w:val="000000" w:themeColor="text1"/>
        </w:rPr>
        <w:t xml:space="preserve"> fraction </w:t>
      </w:r>
      <w:r w:rsidRPr="0005481F">
        <w:rPr>
          <w:color w:val="000000" w:themeColor="text1"/>
        </w:rPr>
        <w:t xml:space="preserve">was </w:t>
      </w:r>
      <w:r w:rsidR="006E3B07" w:rsidRPr="0005481F">
        <w:rPr>
          <w:color w:val="000000" w:themeColor="text1"/>
        </w:rPr>
        <w:t>seen</w:t>
      </w:r>
      <w:r w:rsidRPr="0005481F">
        <w:rPr>
          <w:color w:val="000000" w:themeColor="text1"/>
        </w:rPr>
        <w:t xml:space="preserve"> to increase steadily during this period. The addition of salt and surfactant in the foam affects the drainage behavior </w:t>
      </w:r>
      <w:r w:rsidR="00A13F00" w:rsidRPr="0005481F">
        <w:rPr>
          <w:color w:val="000000" w:themeColor="text1"/>
        </w:rPr>
        <w:t>via</w:t>
      </w:r>
      <w:r w:rsidRPr="0005481F">
        <w:rPr>
          <w:color w:val="000000" w:themeColor="text1"/>
        </w:rPr>
        <w:t xml:space="preserve"> three factors</w:t>
      </w:r>
      <w:r w:rsidR="003877C1" w:rsidRPr="0005481F">
        <w:rPr>
          <w:color w:val="000000" w:themeColor="text1"/>
        </w:rPr>
        <w:t xml:space="preserve"> (</w:t>
      </w:r>
      <w:proofErr w:type="spellStart"/>
      <w:r w:rsidR="00D43F80" w:rsidRPr="0005481F">
        <w:rPr>
          <w:color w:val="000000" w:themeColor="text1"/>
        </w:rPr>
        <w:t>Ruckenstein</w:t>
      </w:r>
      <w:proofErr w:type="spellEnd"/>
      <w:r w:rsidR="00D43F80" w:rsidRPr="0005481F">
        <w:rPr>
          <w:color w:val="000000" w:themeColor="text1"/>
        </w:rPr>
        <w:t xml:space="preserve"> and Bhakta 1996</w:t>
      </w:r>
      <w:r w:rsidR="003877C1" w:rsidRPr="0005481F">
        <w:rPr>
          <w:color w:val="000000" w:themeColor="text1"/>
        </w:rPr>
        <w:t>)</w:t>
      </w:r>
      <w:r w:rsidRPr="0005481F">
        <w:rPr>
          <w:color w:val="000000" w:themeColor="text1"/>
        </w:rPr>
        <w:t xml:space="preserve">: </w:t>
      </w:r>
      <w:r w:rsidR="00675BBA" w:rsidRPr="00675BBA">
        <w:rPr>
          <w:color w:val="000000" w:themeColor="text1"/>
        </w:rPr>
        <w:t>t</w:t>
      </w:r>
      <w:r w:rsidR="00476AE7" w:rsidRPr="00ED57E4">
        <w:rPr>
          <w:color w:val="000000" w:themeColor="text1"/>
        </w:rPr>
        <w:t xml:space="preserve">he </w:t>
      </w:r>
      <w:r w:rsidR="00675BBA" w:rsidRPr="00ED57E4">
        <w:rPr>
          <w:color w:val="000000" w:themeColor="text1"/>
        </w:rPr>
        <w:t xml:space="preserve">maximal disjoining force of </w:t>
      </w:r>
      <w:r w:rsidR="00476AE7" w:rsidRPr="00ED57E4">
        <w:rPr>
          <w:color w:val="000000" w:themeColor="text1"/>
        </w:rPr>
        <w:t>foam</w:t>
      </w:r>
      <w:r w:rsidR="00675BBA">
        <w:rPr>
          <w:color w:val="000000" w:themeColor="text1"/>
        </w:rPr>
        <w:t>,</w:t>
      </w:r>
      <w:r w:rsidR="00476AE7" w:rsidRPr="00ED57E4">
        <w:rPr>
          <w:color w:val="000000" w:themeColor="text1"/>
        </w:rPr>
        <w:t xml:space="preserve"> </w:t>
      </w:r>
      <w:r w:rsidR="00675BBA" w:rsidRPr="00675BBA">
        <w:rPr>
          <w:color w:val="000000" w:themeColor="text1"/>
        </w:rPr>
        <w:t>s</w:t>
      </w:r>
      <w:r w:rsidR="00B63712" w:rsidRPr="00ED57E4">
        <w:rPr>
          <w:color w:val="000000" w:themeColor="text1"/>
        </w:rPr>
        <w:t>urface tension</w:t>
      </w:r>
      <w:r w:rsidR="00675BBA">
        <w:rPr>
          <w:color w:val="000000" w:themeColor="text1"/>
        </w:rPr>
        <w:t>, and</w:t>
      </w:r>
      <w:r w:rsidR="00B63712" w:rsidRPr="00ED57E4">
        <w:rPr>
          <w:color w:val="000000" w:themeColor="text1"/>
        </w:rPr>
        <w:t xml:space="preserve"> </w:t>
      </w:r>
      <w:r w:rsidR="00675BBA" w:rsidRPr="00675BBA">
        <w:rPr>
          <w:color w:val="000000" w:themeColor="text1"/>
        </w:rPr>
        <w:t>s</w:t>
      </w:r>
      <w:r w:rsidRPr="00ED57E4">
        <w:rPr>
          <w:color w:val="000000" w:themeColor="text1"/>
        </w:rPr>
        <w:t>urface viscosity</w:t>
      </w:r>
      <w:r w:rsidR="00675BBA">
        <w:rPr>
          <w:color w:val="000000" w:themeColor="text1"/>
        </w:rPr>
        <w:t>.</w:t>
      </w:r>
      <w:r w:rsidRPr="00ED57E4">
        <w:rPr>
          <w:color w:val="000000" w:themeColor="text1"/>
        </w:rPr>
        <w:t xml:space="preserve"> </w:t>
      </w:r>
    </w:p>
    <w:tbl>
      <w:tblPr>
        <w:tblStyle w:val="TableGrid"/>
        <w:tblW w:w="9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834"/>
      </w:tblGrid>
      <w:tr w:rsidR="00675BBA" w:rsidRPr="0005481F" w14:paraId="5D36BE94" w14:textId="77777777" w:rsidTr="00380F42">
        <w:trPr>
          <w:trHeight w:val="3870"/>
        </w:trPr>
        <w:tc>
          <w:tcPr>
            <w:tcW w:w="4436" w:type="dxa"/>
          </w:tcPr>
          <w:p w14:paraId="4C956B2D" w14:textId="77777777" w:rsidR="00675BBA" w:rsidRPr="0005481F" w:rsidRDefault="00675BBA" w:rsidP="00380F42">
            <w:pPr>
              <w:pStyle w:val="NoSpacing"/>
              <w:jc w:val="center"/>
            </w:pPr>
            <w:r w:rsidRPr="0005481F">
              <w:rPr>
                <w:noProof/>
              </w:rPr>
              <w:drawing>
                <wp:inline distT="0" distB="0" distL="0" distR="0" wp14:anchorId="4AAB3E53" wp14:editId="2682C5CE">
                  <wp:extent cx="2714625" cy="2085975"/>
                  <wp:effectExtent l="0" t="0" r="9525" b="9525"/>
                  <wp:docPr id="84" name="Chart 8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B3D8893" w14:textId="77777777" w:rsidR="00675BBA" w:rsidRPr="008E75D6" w:rsidRDefault="00675BBA" w:rsidP="00380F42">
            <w:pPr>
              <w:pStyle w:val="NoSpacing"/>
              <w:jc w:val="center"/>
              <w:rPr>
                <w:b/>
              </w:rPr>
            </w:pPr>
            <w:r w:rsidRPr="008E75D6">
              <w:rPr>
                <w:b/>
              </w:rPr>
              <w:t>(a)</w:t>
            </w:r>
          </w:p>
        </w:tc>
        <w:tc>
          <w:tcPr>
            <w:tcW w:w="4736" w:type="dxa"/>
          </w:tcPr>
          <w:p w14:paraId="22AD201C" w14:textId="77777777" w:rsidR="00675BBA" w:rsidRPr="0005481F" w:rsidRDefault="00675BBA" w:rsidP="00380F42">
            <w:pPr>
              <w:pStyle w:val="NoSpacing"/>
              <w:jc w:val="center"/>
            </w:pPr>
            <w:r w:rsidRPr="0005481F">
              <w:rPr>
                <w:noProof/>
              </w:rPr>
              <w:drawing>
                <wp:inline distT="0" distB="0" distL="0" distR="0" wp14:anchorId="01EB268A" wp14:editId="3532202D">
                  <wp:extent cx="2918129" cy="2138901"/>
                  <wp:effectExtent l="0" t="0" r="15875" b="13970"/>
                  <wp:docPr id="85" name="Chart 8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6B58831" w14:textId="77777777" w:rsidR="00675BBA" w:rsidRPr="008E75D6" w:rsidRDefault="00675BBA" w:rsidP="00380F42">
            <w:pPr>
              <w:pStyle w:val="NoSpacing"/>
              <w:jc w:val="center"/>
              <w:rPr>
                <w:b/>
              </w:rPr>
            </w:pPr>
            <w:r w:rsidRPr="008E75D6">
              <w:rPr>
                <w:b/>
              </w:rPr>
              <w:t>(b)</w:t>
            </w:r>
          </w:p>
        </w:tc>
      </w:tr>
      <w:tr w:rsidR="00675BBA" w:rsidRPr="0005481F" w14:paraId="40237AB5" w14:textId="77777777" w:rsidTr="00380F42">
        <w:trPr>
          <w:trHeight w:val="3780"/>
        </w:trPr>
        <w:tc>
          <w:tcPr>
            <w:tcW w:w="4436" w:type="dxa"/>
          </w:tcPr>
          <w:p w14:paraId="183A1A7F" w14:textId="77777777" w:rsidR="00675BBA" w:rsidRPr="0005481F" w:rsidRDefault="00675BBA" w:rsidP="00380F42">
            <w:pPr>
              <w:pStyle w:val="NoSpacing"/>
              <w:jc w:val="center"/>
            </w:pPr>
            <w:r w:rsidRPr="0005481F">
              <w:rPr>
                <w:noProof/>
              </w:rPr>
              <w:drawing>
                <wp:inline distT="0" distB="0" distL="0" distR="0" wp14:anchorId="5F091FFC" wp14:editId="7C1CFBE2">
                  <wp:extent cx="2752725" cy="2114550"/>
                  <wp:effectExtent l="0" t="0" r="9525" b="0"/>
                  <wp:docPr id="86" name="Chart 8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8172EBD" w14:textId="77777777" w:rsidR="00675BBA" w:rsidRPr="008E75D6" w:rsidRDefault="00675BBA" w:rsidP="00380F42">
            <w:pPr>
              <w:pStyle w:val="NoSpacing"/>
              <w:jc w:val="center"/>
              <w:rPr>
                <w:b/>
              </w:rPr>
            </w:pPr>
            <w:r w:rsidRPr="008E75D6">
              <w:rPr>
                <w:b/>
              </w:rPr>
              <w:t>(c)</w:t>
            </w:r>
          </w:p>
        </w:tc>
        <w:tc>
          <w:tcPr>
            <w:tcW w:w="4736" w:type="dxa"/>
          </w:tcPr>
          <w:p w14:paraId="7C68CFC4" w14:textId="77777777" w:rsidR="00675BBA" w:rsidRPr="0005481F" w:rsidRDefault="00675BBA" w:rsidP="00380F42">
            <w:pPr>
              <w:pStyle w:val="NoSpacing"/>
              <w:jc w:val="center"/>
            </w:pPr>
            <w:r w:rsidRPr="0005481F">
              <w:rPr>
                <w:noProof/>
              </w:rPr>
              <w:drawing>
                <wp:inline distT="0" distB="0" distL="0" distR="0" wp14:anchorId="7EF7F82C" wp14:editId="09F89F8E">
                  <wp:extent cx="2928696" cy="2169613"/>
                  <wp:effectExtent l="0" t="0" r="5080" b="2540"/>
                  <wp:docPr id="87" name="Chart 8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BF77A80" w14:textId="77777777" w:rsidR="00675BBA" w:rsidRPr="008E75D6" w:rsidRDefault="00675BBA" w:rsidP="00380F42">
            <w:pPr>
              <w:pStyle w:val="NoSpacing"/>
              <w:jc w:val="center"/>
              <w:rPr>
                <w:b/>
              </w:rPr>
            </w:pPr>
            <w:r w:rsidRPr="008E75D6">
              <w:rPr>
                <w:b/>
              </w:rPr>
              <w:t>(d)</w:t>
            </w:r>
          </w:p>
        </w:tc>
      </w:tr>
      <w:tr w:rsidR="00675BBA" w:rsidRPr="0005481F" w14:paraId="5F216321" w14:textId="77777777" w:rsidTr="00380F42">
        <w:trPr>
          <w:trHeight w:val="3690"/>
        </w:trPr>
        <w:tc>
          <w:tcPr>
            <w:tcW w:w="4436" w:type="dxa"/>
          </w:tcPr>
          <w:p w14:paraId="2C275569" w14:textId="77777777" w:rsidR="00675BBA" w:rsidRPr="0005481F" w:rsidRDefault="00675BBA" w:rsidP="00380F42">
            <w:pPr>
              <w:pStyle w:val="NoSpacing"/>
              <w:jc w:val="center"/>
            </w:pPr>
            <w:r w:rsidRPr="0005481F">
              <w:rPr>
                <w:noProof/>
              </w:rPr>
              <w:lastRenderedPageBreak/>
              <w:drawing>
                <wp:inline distT="0" distB="0" distL="0" distR="0" wp14:anchorId="220DCFE6" wp14:editId="06ED5EB5">
                  <wp:extent cx="2752725" cy="2095500"/>
                  <wp:effectExtent l="0" t="0" r="9525" b="0"/>
                  <wp:docPr id="88" name="Chart 8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C0466F2" w14:textId="77777777" w:rsidR="00675BBA" w:rsidRPr="008E75D6" w:rsidRDefault="00675BBA" w:rsidP="00380F42">
            <w:pPr>
              <w:pStyle w:val="NoSpacing"/>
              <w:jc w:val="center"/>
              <w:rPr>
                <w:b/>
              </w:rPr>
            </w:pPr>
            <w:r w:rsidRPr="008E75D6">
              <w:rPr>
                <w:b/>
              </w:rPr>
              <w:t>(e)</w:t>
            </w:r>
          </w:p>
        </w:tc>
        <w:tc>
          <w:tcPr>
            <w:tcW w:w="4736" w:type="dxa"/>
          </w:tcPr>
          <w:p w14:paraId="4FEE4EE5" w14:textId="77777777" w:rsidR="00675BBA" w:rsidRPr="0005481F" w:rsidRDefault="00675BBA" w:rsidP="00380F42">
            <w:pPr>
              <w:pStyle w:val="NoSpacing"/>
              <w:jc w:val="center"/>
            </w:pPr>
            <w:r w:rsidRPr="0005481F">
              <w:rPr>
                <w:noProof/>
              </w:rPr>
              <w:drawing>
                <wp:inline distT="0" distB="0" distL="0" distR="0" wp14:anchorId="5B57096A" wp14:editId="3511022C">
                  <wp:extent cx="2951480" cy="2095500"/>
                  <wp:effectExtent l="0" t="0" r="7620" b="12700"/>
                  <wp:docPr id="90" name="Chart 9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4558023" w14:textId="77777777" w:rsidR="00675BBA" w:rsidRPr="008E75D6" w:rsidRDefault="00675BBA" w:rsidP="00380F42">
            <w:pPr>
              <w:pStyle w:val="NoSpacing"/>
              <w:jc w:val="center"/>
              <w:rPr>
                <w:b/>
              </w:rPr>
            </w:pPr>
            <w:r w:rsidRPr="008E75D6">
              <w:rPr>
                <w:b/>
              </w:rPr>
              <w:t>(f)</w:t>
            </w:r>
          </w:p>
        </w:tc>
      </w:tr>
    </w:tbl>
    <w:p w14:paraId="1EE4CD78" w14:textId="77777777" w:rsidR="00675BBA" w:rsidRPr="00A93987" w:rsidRDefault="00675BBA" w:rsidP="00675BBA">
      <w:pPr>
        <w:spacing w:line="480" w:lineRule="auto"/>
        <w:jc w:val="center"/>
        <w:rPr>
          <w:b/>
          <w:bCs/>
          <w:color w:val="000000" w:themeColor="text1"/>
        </w:rPr>
      </w:pPr>
      <w:r w:rsidRPr="00A93987">
        <w:rPr>
          <w:b/>
          <w:bCs/>
        </w:rPr>
        <w:t>Figure 5.10: Effect of NaCl salt on the drainage volume of aqueous foam at 40% quality a.) 0% wt. b.) 5% wt. c.) 7% wt. d.) 9% wt. e.) 14% wt. f.) 18% wt.</w:t>
      </w:r>
    </w:p>
    <w:p w14:paraId="5B2A50FB" w14:textId="77777777" w:rsidR="00675BBA" w:rsidRDefault="00675BBA" w:rsidP="00A908F2">
      <w:pPr>
        <w:spacing w:line="480" w:lineRule="auto"/>
        <w:jc w:val="both"/>
        <w:rPr>
          <w:color w:val="000000" w:themeColor="text1"/>
        </w:rPr>
      </w:pPr>
    </w:p>
    <w:p w14:paraId="54BDC6CE" w14:textId="00E3FF78" w:rsidR="00A908F2" w:rsidRPr="0005481F" w:rsidRDefault="0026516C" w:rsidP="00A908F2">
      <w:pPr>
        <w:spacing w:line="480" w:lineRule="auto"/>
        <w:jc w:val="both"/>
        <w:rPr>
          <w:color w:val="000000" w:themeColor="text1"/>
        </w:rPr>
      </w:pPr>
      <w:r w:rsidRPr="0005481F">
        <w:rPr>
          <w:color w:val="000000" w:themeColor="text1"/>
        </w:rPr>
        <w:t xml:space="preserve">The electrostatic repulsion between the molecules of the surfactant is decreased with </w:t>
      </w:r>
      <w:r w:rsidR="00FB5F47" w:rsidRPr="0005481F">
        <w:rPr>
          <w:color w:val="000000" w:themeColor="text1"/>
        </w:rPr>
        <w:t xml:space="preserve">an </w:t>
      </w:r>
      <w:r w:rsidRPr="0005481F">
        <w:rPr>
          <w:color w:val="000000" w:themeColor="text1"/>
        </w:rPr>
        <w:t xml:space="preserve">increase in salt concentration which causes adsorption of surfactant molecules to increase with salt concentration. </w:t>
      </w:r>
      <w:r w:rsidR="003877C1" w:rsidRPr="0005481F">
        <w:rPr>
          <w:color w:val="000000" w:themeColor="text1"/>
        </w:rPr>
        <w:t xml:space="preserve">  </w:t>
      </w:r>
      <w:r w:rsidR="00A908F2" w:rsidRPr="0005481F">
        <w:rPr>
          <w:color w:val="000000" w:themeColor="text1"/>
        </w:rPr>
        <w:t>In the presence of salt, the increase in adsorption of the surfactant molecules causes the foam lamellae to become rigid and reduce the film thinning rate (R</w:t>
      </w:r>
      <w:r w:rsidR="00EF1043">
        <w:rPr>
          <w:color w:val="000000" w:themeColor="text1"/>
        </w:rPr>
        <w:t xml:space="preserve">ao et al. 1982). According to </w:t>
      </w:r>
      <w:proofErr w:type="spellStart"/>
      <w:r w:rsidR="00EF1043">
        <w:rPr>
          <w:color w:val="000000" w:themeColor="text1"/>
        </w:rPr>
        <w:t>Ruckenstein</w:t>
      </w:r>
      <w:proofErr w:type="spellEnd"/>
      <w:r w:rsidR="00A908F2" w:rsidRPr="0005481F">
        <w:rPr>
          <w:color w:val="000000" w:themeColor="text1"/>
        </w:rPr>
        <w:t xml:space="preserve"> and Bhakta </w:t>
      </w:r>
      <w:r w:rsidR="00EF1043">
        <w:rPr>
          <w:color w:val="000000" w:themeColor="text1"/>
        </w:rPr>
        <w:t>(</w:t>
      </w:r>
      <w:r w:rsidR="00A908F2" w:rsidRPr="0005481F">
        <w:rPr>
          <w:color w:val="000000" w:themeColor="text1"/>
        </w:rPr>
        <w:t xml:space="preserve">1996), the presence of NaCl salt in a surfactant solution has the following effects: </w:t>
      </w:r>
    </w:p>
    <w:p w14:paraId="0F80A854" w14:textId="43B85A64" w:rsidR="00A908F2" w:rsidRPr="0005481F" w:rsidRDefault="00A908F2" w:rsidP="00C46447">
      <w:pPr>
        <w:pStyle w:val="ListParagraph"/>
        <w:numPr>
          <w:ilvl w:val="0"/>
          <w:numId w:val="48"/>
        </w:numPr>
        <w:spacing w:line="480" w:lineRule="auto"/>
        <w:jc w:val="both"/>
        <w:rPr>
          <w:color w:val="000000" w:themeColor="text1"/>
        </w:rPr>
      </w:pPr>
      <w:r w:rsidRPr="0005481F">
        <w:rPr>
          <w:color w:val="000000" w:themeColor="text1"/>
        </w:rPr>
        <w:t xml:space="preserve">Electrical double layer compression by increasing the ionic strength. </w:t>
      </w:r>
    </w:p>
    <w:p w14:paraId="55C649AC" w14:textId="024449E0" w:rsidR="00A908F2" w:rsidRPr="0005481F" w:rsidRDefault="00A908F2" w:rsidP="00C46447">
      <w:pPr>
        <w:pStyle w:val="ListParagraph"/>
        <w:numPr>
          <w:ilvl w:val="0"/>
          <w:numId w:val="48"/>
        </w:numPr>
        <w:spacing w:line="480" w:lineRule="auto"/>
        <w:jc w:val="both"/>
        <w:rPr>
          <w:color w:val="000000" w:themeColor="text1"/>
        </w:rPr>
      </w:pPr>
      <w:r w:rsidRPr="0005481F">
        <w:rPr>
          <w:color w:val="000000" w:themeColor="text1"/>
        </w:rPr>
        <w:t xml:space="preserve">Increase in the binding of the counterions by reducing the degree of dissociation of the absorbed surfactant. </w:t>
      </w:r>
    </w:p>
    <w:p w14:paraId="6D0D3A4B" w14:textId="2B9AF115" w:rsidR="0026516C" w:rsidRDefault="00A908F2" w:rsidP="00A908F2">
      <w:pPr>
        <w:spacing w:line="480" w:lineRule="auto"/>
        <w:jc w:val="both"/>
        <w:rPr>
          <w:color w:val="000000" w:themeColor="text1"/>
        </w:rPr>
      </w:pPr>
      <w:r w:rsidRPr="0005481F">
        <w:rPr>
          <w:color w:val="000000" w:themeColor="text1"/>
        </w:rPr>
        <w:t xml:space="preserve">The attractive and repulsive surface forces determine the stability of a liquid layer. The DLVO theory is the most widely accepted theory of liquid film stability. The electrostatic double layer (EDL) and the Vander Waals forces are described by the balance of two separate forces. A liquid film is considered as stable if the electrostatic double layer is greater than the Vander Waals forces in the system. In addition to this, the hydrophobic forces have been observed to have an impact on </w:t>
      </w:r>
      <w:r w:rsidRPr="0005481F">
        <w:rPr>
          <w:color w:val="000000" w:themeColor="text1"/>
        </w:rPr>
        <w:lastRenderedPageBreak/>
        <w:t>the stability of the liquid film. The magnitude of EDL is dependent upon the ions at the surface of two fluids in contact with overlapping double layers of the surface ions.  The van der Waals forces are short ranged less than 10 nm (</w:t>
      </w:r>
      <w:proofErr w:type="spellStart"/>
      <w:r w:rsidRPr="0005481F">
        <w:rPr>
          <w:color w:val="000000" w:themeColor="text1"/>
        </w:rPr>
        <w:t>Isrealachvili</w:t>
      </w:r>
      <w:proofErr w:type="spellEnd"/>
      <w:r w:rsidRPr="0005481F">
        <w:rPr>
          <w:color w:val="000000" w:themeColor="text1"/>
        </w:rPr>
        <w:t xml:space="preserve"> 1991). The attractive forces of Vander Waals are therefore not considered in the stability of the salt liquid film as in comparison with the EDL at &gt; 10 nm can be negligible especially in surfactant-free foam.  The DLVO theory say that with increase in salt concentration, there is a decrease in surface potential and liquid film coalescence faster. This is however not the case in various conditions.</w:t>
      </w:r>
    </w:p>
    <w:p w14:paraId="0C7E92C8" w14:textId="77777777" w:rsidR="00B17D72" w:rsidRPr="0005481F" w:rsidRDefault="00B17D72" w:rsidP="00A908F2">
      <w:pPr>
        <w:spacing w:line="480" w:lineRule="auto"/>
        <w:jc w:val="both"/>
        <w:rPr>
          <w:color w:val="000000" w:themeColor="text1"/>
        </w:rPr>
      </w:pPr>
    </w:p>
    <w:p w14:paraId="2F824D94" w14:textId="787589F2" w:rsidR="0026516C" w:rsidRPr="00A93987" w:rsidRDefault="00003A96" w:rsidP="00AD4373">
      <w:pPr>
        <w:pStyle w:val="Heading4"/>
        <w:rPr>
          <w:iCs w:val="0"/>
          <w:color w:val="000000" w:themeColor="text1"/>
        </w:rPr>
      </w:pPr>
      <w:r w:rsidRPr="00EA6383">
        <w:rPr>
          <w:color w:val="000000" w:themeColor="text1"/>
        </w:rPr>
        <w:t>5</w:t>
      </w:r>
      <w:r w:rsidR="0026516C" w:rsidRPr="0006307D">
        <w:rPr>
          <w:iCs w:val="0"/>
          <w:color w:val="000000" w:themeColor="text1"/>
        </w:rPr>
        <w:t>.</w:t>
      </w:r>
      <w:r w:rsidR="001A5102" w:rsidRPr="003F4DC2">
        <w:rPr>
          <w:iCs w:val="0"/>
          <w:color w:val="000000" w:themeColor="text1"/>
        </w:rPr>
        <w:t>3</w:t>
      </w:r>
      <w:r w:rsidRPr="001902F9">
        <w:rPr>
          <w:iCs w:val="0"/>
          <w:color w:val="000000" w:themeColor="text1"/>
        </w:rPr>
        <w:t>.3</w:t>
      </w:r>
      <w:r w:rsidR="0026516C" w:rsidRPr="001902F9">
        <w:rPr>
          <w:iCs w:val="0"/>
          <w:color w:val="000000" w:themeColor="text1"/>
        </w:rPr>
        <w:t>.</w:t>
      </w:r>
      <w:r w:rsidRPr="00A93987">
        <w:rPr>
          <w:iCs w:val="0"/>
          <w:color w:val="000000" w:themeColor="text1"/>
        </w:rPr>
        <w:t>1.</w:t>
      </w:r>
      <w:r w:rsidR="0026516C" w:rsidRPr="00A93987">
        <w:rPr>
          <w:iCs w:val="0"/>
          <w:color w:val="000000" w:themeColor="text1"/>
        </w:rPr>
        <w:t xml:space="preserve"> Monovalent Salt - NaCl </w:t>
      </w:r>
    </w:p>
    <w:p w14:paraId="18BF3DA5" w14:textId="5ECFC662" w:rsidR="0026516C" w:rsidRPr="0005481F" w:rsidRDefault="00A72334" w:rsidP="00A72334">
      <w:pPr>
        <w:spacing w:line="480" w:lineRule="auto"/>
        <w:jc w:val="both"/>
        <w:rPr>
          <w:color w:val="000000" w:themeColor="text1"/>
        </w:rPr>
      </w:pPr>
      <w:r w:rsidRPr="0005481F">
        <w:rPr>
          <w:color w:val="000000" w:themeColor="text1"/>
        </w:rPr>
        <w:t>The drainage</w:t>
      </w:r>
      <w:r w:rsidR="00A908F2" w:rsidRPr="0005481F">
        <w:rPr>
          <w:color w:val="000000" w:themeColor="text1"/>
        </w:rPr>
        <w:t xml:space="preserve"> fraction of </w:t>
      </w:r>
      <w:r w:rsidRPr="0005481F">
        <w:rPr>
          <w:color w:val="000000" w:themeColor="text1"/>
        </w:rPr>
        <w:t xml:space="preserve">40% </w:t>
      </w:r>
      <w:r w:rsidR="00A908F2" w:rsidRPr="0005481F">
        <w:rPr>
          <w:color w:val="000000" w:themeColor="text1"/>
        </w:rPr>
        <w:t xml:space="preserve">quality foam </w:t>
      </w:r>
      <w:r w:rsidRPr="0005481F">
        <w:rPr>
          <w:color w:val="000000" w:themeColor="text1"/>
        </w:rPr>
        <w:t>at various salinities is presented</w:t>
      </w:r>
      <w:r w:rsidR="00A908F2" w:rsidRPr="0005481F">
        <w:rPr>
          <w:color w:val="000000" w:themeColor="text1"/>
        </w:rPr>
        <w:t xml:space="preserve"> in F</w:t>
      </w:r>
      <w:r w:rsidRPr="0005481F">
        <w:rPr>
          <w:color w:val="000000" w:themeColor="text1"/>
        </w:rPr>
        <w:t>igure 5.1</w:t>
      </w:r>
      <w:r w:rsidR="003E1F1A" w:rsidRPr="0005481F">
        <w:rPr>
          <w:color w:val="000000" w:themeColor="text1"/>
        </w:rPr>
        <w:t>0</w:t>
      </w:r>
      <w:r w:rsidR="00A908F2" w:rsidRPr="0005481F">
        <w:rPr>
          <w:color w:val="000000" w:themeColor="text1"/>
        </w:rPr>
        <w:t>.</w:t>
      </w:r>
      <w:r w:rsidRPr="0005481F">
        <w:rPr>
          <w:color w:val="000000" w:themeColor="text1"/>
        </w:rPr>
        <w:t xml:space="preserve">  </w:t>
      </w:r>
      <w:r w:rsidR="00A908F2" w:rsidRPr="0005481F">
        <w:rPr>
          <w:color w:val="000000" w:themeColor="text1"/>
        </w:rPr>
        <w:t xml:space="preserve">Measurements are presented for three of the upper segments (S1 to S5). Without the presence of salt, the </w:t>
      </w:r>
      <w:r w:rsidR="00946A4C" w:rsidRPr="0005481F">
        <w:rPr>
          <w:color w:val="000000" w:themeColor="text1"/>
        </w:rPr>
        <w:t xml:space="preserve">average </w:t>
      </w:r>
      <w:r w:rsidR="00A908F2" w:rsidRPr="0005481F">
        <w:rPr>
          <w:color w:val="000000" w:themeColor="text1"/>
        </w:rPr>
        <w:t xml:space="preserve">maximum </w:t>
      </w:r>
      <w:r w:rsidRPr="0005481F">
        <w:rPr>
          <w:color w:val="000000" w:themeColor="text1"/>
        </w:rPr>
        <w:t>drainage</w:t>
      </w:r>
      <w:r w:rsidR="00A908F2" w:rsidRPr="0005481F">
        <w:rPr>
          <w:color w:val="000000" w:themeColor="text1"/>
        </w:rPr>
        <w:t xml:space="preserve"> fraction</w:t>
      </w:r>
      <w:r w:rsidR="00946A4C" w:rsidRPr="0005481F">
        <w:rPr>
          <w:color w:val="000000" w:themeColor="text1"/>
        </w:rPr>
        <w:t xml:space="preserve"> (AMDF)</w:t>
      </w:r>
      <w:r w:rsidR="00A908F2" w:rsidRPr="0005481F">
        <w:rPr>
          <w:color w:val="000000" w:themeColor="text1"/>
        </w:rPr>
        <w:t xml:space="preserve"> </w:t>
      </w:r>
      <w:r w:rsidRPr="0005481F">
        <w:rPr>
          <w:color w:val="000000" w:themeColor="text1"/>
        </w:rPr>
        <w:t>was found to be 60% on average</w:t>
      </w:r>
      <w:r w:rsidR="00304D9C" w:rsidRPr="0005481F">
        <w:rPr>
          <w:color w:val="000000" w:themeColor="text1"/>
        </w:rPr>
        <w:t xml:space="preserve"> (Figure 5.10a)</w:t>
      </w:r>
      <w:r w:rsidRPr="0005481F">
        <w:rPr>
          <w:color w:val="000000" w:themeColor="text1"/>
        </w:rPr>
        <w:t xml:space="preserve">. At 5% salinity, the </w:t>
      </w:r>
      <w:r w:rsidR="00946A4C" w:rsidRPr="0005481F">
        <w:rPr>
          <w:color w:val="000000" w:themeColor="text1"/>
        </w:rPr>
        <w:t>AMDF</w:t>
      </w:r>
      <w:r w:rsidR="00946A4C" w:rsidRPr="0005481F" w:rsidDel="00946A4C">
        <w:rPr>
          <w:color w:val="000000" w:themeColor="text1"/>
        </w:rPr>
        <w:t xml:space="preserve"> </w:t>
      </w:r>
      <w:r w:rsidR="00A908F2" w:rsidRPr="0005481F">
        <w:rPr>
          <w:color w:val="000000" w:themeColor="text1"/>
        </w:rPr>
        <w:t xml:space="preserve">of the foam </w:t>
      </w:r>
      <w:r w:rsidRPr="0005481F">
        <w:rPr>
          <w:color w:val="000000" w:themeColor="text1"/>
        </w:rPr>
        <w:t>increase</w:t>
      </w:r>
      <w:r w:rsidR="00A908F2" w:rsidRPr="0005481F">
        <w:rPr>
          <w:color w:val="000000" w:themeColor="text1"/>
        </w:rPr>
        <w:t>d</w:t>
      </w:r>
      <w:r w:rsidRPr="0005481F">
        <w:rPr>
          <w:color w:val="000000" w:themeColor="text1"/>
        </w:rPr>
        <w:t xml:space="preserve"> as shown in Figure 5.1</w:t>
      </w:r>
      <w:r w:rsidR="00304D9C" w:rsidRPr="0005481F">
        <w:rPr>
          <w:color w:val="000000" w:themeColor="text1"/>
        </w:rPr>
        <w:t>0</w:t>
      </w:r>
      <w:r w:rsidRPr="0005481F">
        <w:rPr>
          <w:color w:val="000000" w:themeColor="text1"/>
        </w:rPr>
        <w:t xml:space="preserve">b. The increase in drainage indicates that the salt content causes the foam bubbles to coalesce at a faster pace. This is owing to the </w:t>
      </w:r>
      <w:r w:rsidR="00946A4C" w:rsidRPr="0005481F">
        <w:rPr>
          <w:color w:val="000000" w:themeColor="text1"/>
        </w:rPr>
        <w:t xml:space="preserve">initial repulsive force of the </w:t>
      </w:r>
      <w:r w:rsidRPr="0005481F">
        <w:rPr>
          <w:color w:val="000000" w:themeColor="text1"/>
        </w:rPr>
        <w:t>electrical double layer.</w:t>
      </w:r>
      <w:r w:rsidR="00946A4C" w:rsidRPr="0005481F">
        <w:rPr>
          <w:color w:val="000000" w:themeColor="text1"/>
        </w:rPr>
        <w:t xml:space="preserve"> </w:t>
      </w:r>
      <w:r w:rsidR="0026516C" w:rsidRPr="0005481F">
        <w:rPr>
          <w:color w:val="000000" w:themeColor="text1"/>
        </w:rPr>
        <w:t xml:space="preserve">The ionic atmosphere between the surfaces has a thickness that decreases with </w:t>
      </w:r>
      <w:r w:rsidR="00946A4C" w:rsidRPr="0005481F">
        <w:rPr>
          <w:color w:val="000000" w:themeColor="text1"/>
        </w:rPr>
        <w:t xml:space="preserve">an </w:t>
      </w:r>
      <w:r w:rsidR="0026516C" w:rsidRPr="0005481F">
        <w:rPr>
          <w:color w:val="000000" w:themeColor="text1"/>
        </w:rPr>
        <w:t xml:space="preserve">increase in the salt concentration </w:t>
      </w:r>
      <w:r w:rsidR="00A908F2" w:rsidRPr="0005481F">
        <w:rPr>
          <w:color w:val="000000" w:themeColor="text1"/>
        </w:rPr>
        <w:t>(</w:t>
      </w:r>
      <w:proofErr w:type="spellStart"/>
      <w:r w:rsidR="00A908F2" w:rsidRPr="0005481F">
        <w:rPr>
          <w:color w:val="000000" w:themeColor="text1"/>
        </w:rPr>
        <w:t>Giribabu</w:t>
      </w:r>
      <w:proofErr w:type="spellEnd"/>
      <w:r w:rsidR="00A908F2" w:rsidRPr="0005481F">
        <w:rPr>
          <w:color w:val="000000" w:themeColor="text1"/>
        </w:rPr>
        <w:t xml:space="preserve"> et al. 2008). In the </w:t>
      </w:r>
      <w:r w:rsidR="0026516C" w:rsidRPr="0005481F">
        <w:rPr>
          <w:color w:val="000000" w:themeColor="text1"/>
        </w:rPr>
        <w:t xml:space="preserve">presence of ionic surfactants, the bubbles in the aqueous foam rest on the </w:t>
      </w:r>
      <w:r w:rsidR="00D96FDA" w:rsidRPr="0005481F">
        <w:rPr>
          <w:color w:val="000000" w:themeColor="text1"/>
        </w:rPr>
        <w:t>gas-liquid</w:t>
      </w:r>
      <w:r w:rsidR="0026516C" w:rsidRPr="0005481F">
        <w:rPr>
          <w:color w:val="000000" w:themeColor="text1"/>
        </w:rPr>
        <w:t xml:space="preserve"> interface and are repelled by the double-layer force </w:t>
      </w:r>
      <w:r w:rsidR="00A908F2" w:rsidRPr="0005481F">
        <w:rPr>
          <w:color w:val="000000" w:themeColor="text1"/>
        </w:rPr>
        <w:t xml:space="preserve">(Ghosh 2004). </w:t>
      </w:r>
      <w:r w:rsidR="0026516C" w:rsidRPr="0005481F">
        <w:rPr>
          <w:color w:val="000000" w:themeColor="text1"/>
        </w:rPr>
        <w:t xml:space="preserve">The liquid film thickness reduces with </w:t>
      </w:r>
      <w:r w:rsidR="00F01770" w:rsidRPr="0005481F">
        <w:rPr>
          <w:color w:val="000000" w:themeColor="text1"/>
        </w:rPr>
        <w:t>time,</w:t>
      </w:r>
      <w:r w:rsidR="0026516C" w:rsidRPr="0005481F">
        <w:rPr>
          <w:color w:val="000000" w:themeColor="text1"/>
        </w:rPr>
        <w:t xml:space="preserve"> and this causes rupture due to van der Waals forces. This process is the coalescence of the foam bubbles which causes foam destabilization.</w:t>
      </w:r>
    </w:p>
    <w:p w14:paraId="077109B6" w14:textId="77777777" w:rsidR="00A908F2" w:rsidRPr="0005481F" w:rsidRDefault="00A908F2" w:rsidP="00D73A3C">
      <w:pPr>
        <w:spacing w:line="480" w:lineRule="auto"/>
        <w:jc w:val="both"/>
        <w:rPr>
          <w:color w:val="000000" w:themeColor="text1"/>
        </w:rPr>
      </w:pPr>
    </w:p>
    <w:p w14:paraId="7BAC9F8E" w14:textId="6C6F5557" w:rsidR="0026516C" w:rsidRPr="0005481F" w:rsidRDefault="0026516C" w:rsidP="00D73A3C">
      <w:pPr>
        <w:spacing w:line="480" w:lineRule="auto"/>
        <w:jc w:val="both"/>
        <w:rPr>
          <w:color w:val="000000" w:themeColor="text1"/>
        </w:rPr>
      </w:pPr>
      <w:r w:rsidRPr="0005481F">
        <w:rPr>
          <w:color w:val="000000" w:themeColor="text1"/>
        </w:rPr>
        <w:lastRenderedPageBreak/>
        <w:t xml:space="preserve">According to </w:t>
      </w:r>
      <w:proofErr w:type="spellStart"/>
      <w:r w:rsidR="00A908F2" w:rsidRPr="0005481F">
        <w:rPr>
          <w:color w:val="000000" w:themeColor="text1"/>
        </w:rPr>
        <w:t>Giribabu</w:t>
      </w:r>
      <w:proofErr w:type="spellEnd"/>
      <w:r w:rsidR="00A908F2" w:rsidRPr="0005481F">
        <w:rPr>
          <w:color w:val="000000" w:themeColor="text1"/>
        </w:rPr>
        <w:t xml:space="preserve"> et al. </w:t>
      </w:r>
      <w:r w:rsidR="000C25D4">
        <w:rPr>
          <w:color w:val="000000" w:themeColor="text1"/>
        </w:rPr>
        <w:t>(</w:t>
      </w:r>
      <w:r w:rsidR="00A908F2" w:rsidRPr="0005481F">
        <w:rPr>
          <w:color w:val="000000" w:themeColor="text1"/>
        </w:rPr>
        <w:t xml:space="preserve">2008), </w:t>
      </w:r>
      <w:r w:rsidRPr="0005481F">
        <w:rPr>
          <w:color w:val="000000" w:themeColor="text1"/>
        </w:rPr>
        <w:t xml:space="preserve">at a particular concentration, higher valency salt is more efficient in decreasing the thickness of the double-layer. Another factor that contributes to the decrease in double-layer repulsion is ion binding which decreases with surface potential. </w:t>
      </w:r>
    </w:p>
    <w:p w14:paraId="4E499DA7" w14:textId="77777777" w:rsidR="00946A4C" w:rsidRPr="0005481F" w:rsidRDefault="00946A4C" w:rsidP="00D73A3C">
      <w:pPr>
        <w:spacing w:line="480" w:lineRule="auto"/>
        <w:jc w:val="both"/>
        <w:rPr>
          <w:color w:val="000000" w:themeColor="text1"/>
        </w:rPr>
      </w:pPr>
    </w:p>
    <w:p w14:paraId="287208C4" w14:textId="2AB29B94" w:rsidR="00946A4C" w:rsidRDefault="007D119E" w:rsidP="00D73A3C">
      <w:pPr>
        <w:spacing w:line="480" w:lineRule="auto"/>
        <w:jc w:val="both"/>
        <w:rPr>
          <w:color w:val="000000" w:themeColor="text1"/>
        </w:rPr>
      </w:pPr>
      <w:r>
        <w:rPr>
          <w:color w:val="000000" w:themeColor="text1"/>
        </w:rPr>
        <w:t>Wh</w:t>
      </w:r>
      <w:r w:rsidR="0026516C" w:rsidRPr="0005481F">
        <w:rPr>
          <w:color w:val="000000" w:themeColor="text1"/>
        </w:rPr>
        <w:t xml:space="preserve">en NaCl concentration was 7%, the drainage curve is </w:t>
      </w:r>
      <w:proofErr w:type="gramStart"/>
      <w:r w:rsidR="0026516C" w:rsidRPr="0005481F">
        <w:rPr>
          <w:color w:val="000000" w:themeColor="text1"/>
        </w:rPr>
        <w:t>similar to</w:t>
      </w:r>
      <w:proofErr w:type="gramEnd"/>
      <w:r w:rsidR="0026516C" w:rsidRPr="0005481F">
        <w:rPr>
          <w:color w:val="000000" w:themeColor="text1"/>
        </w:rPr>
        <w:t xml:space="preserve"> the drainage curve in the absence of salt (</w:t>
      </w:r>
      <w:r w:rsidR="00564774" w:rsidRPr="0005481F">
        <w:rPr>
          <w:color w:val="000000" w:themeColor="text1"/>
        </w:rPr>
        <w:t>Figure</w:t>
      </w:r>
      <w:r w:rsidR="0026516C" w:rsidRPr="0005481F">
        <w:rPr>
          <w:color w:val="000000" w:themeColor="text1"/>
        </w:rPr>
        <w:t xml:space="preserve"> 5.1</w:t>
      </w:r>
      <w:r w:rsidR="00304D9C" w:rsidRPr="0005481F">
        <w:rPr>
          <w:color w:val="000000" w:themeColor="text1"/>
        </w:rPr>
        <w:t>0c</w:t>
      </w:r>
      <w:r w:rsidR="0026516C" w:rsidRPr="0005481F">
        <w:rPr>
          <w:color w:val="000000" w:themeColor="text1"/>
        </w:rPr>
        <w:t>). The two counteracting forces that is the reduction in the repulsive forces and the coalescence threshold canceled each other and the drainage</w:t>
      </w:r>
      <w:r w:rsidR="00A908F2" w:rsidRPr="0005481F">
        <w:rPr>
          <w:color w:val="000000" w:themeColor="text1"/>
        </w:rPr>
        <w:t xml:space="preserve"> fraction </w:t>
      </w:r>
      <w:r w:rsidR="0026516C" w:rsidRPr="0005481F">
        <w:rPr>
          <w:color w:val="000000" w:themeColor="text1"/>
        </w:rPr>
        <w:t xml:space="preserve">remains the same. </w:t>
      </w:r>
    </w:p>
    <w:p w14:paraId="01E1B045" w14:textId="77777777" w:rsidR="0022289C" w:rsidRPr="0005481F" w:rsidRDefault="0022289C" w:rsidP="00D73A3C">
      <w:pPr>
        <w:spacing w:line="480" w:lineRule="auto"/>
        <w:jc w:val="both"/>
        <w:rPr>
          <w:color w:val="000000" w:themeColor="text1"/>
        </w:rPr>
      </w:pPr>
    </w:p>
    <w:p w14:paraId="6FEBA123" w14:textId="77777777" w:rsidR="00E34638" w:rsidRPr="0005481F" w:rsidRDefault="00E34638" w:rsidP="00E34638">
      <w:pPr>
        <w:spacing w:line="480" w:lineRule="auto"/>
        <w:jc w:val="both"/>
        <w:rPr>
          <w:color w:val="000000" w:themeColor="text1"/>
        </w:rPr>
      </w:pPr>
      <w:r w:rsidRPr="0005481F">
        <w:rPr>
          <w:color w:val="000000" w:themeColor="text1"/>
        </w:rPr>
        <w:t>At a higher salt concentration of 9%, there was a reduction in the AMDF of foam with an increase in salt concentration. This observation could be due to the increased adsorption of the surfactant molecules. The effect of the increased adsorption is stronger than the effect of reduction in double-layer force. At this concentration, the NaCl stabilizes the foam, and the rate of bubble coalescence is reduced (Figure 5.10d). Furthermore, when the concentration of NaCl is increased, it could cause a decrease in foam stability, which is shown as an increase in the drainage fraction. The drainage rate for this system is affected by the balance between reduced repulsive forces and enhanced surfactant adsorption (Figure 5.10e). These findings are consistent with (</w:t>
      </w:r>
      <w:proofErr w:type="spellStart"/>
      <w:r w:rsidRPr="0005481F">
        <w:rPr>
          <w:color w:val="000000" w:themeColor="text1"/>
        </w:rPr>
        <w:t>Giribabu</w:t>
      </w:r>
      <w:proofErr w:type="spellEnd"/>
      <w:r w:rsidRPr="0005481F">
        <w:rPr>
          <w:color w:val="000000" w:themeColor="text1"/>
        </w:rPr>
        <w:t xml:space="preserve"> et al. 2008).</w:t>
      </w:r>
    </w:p>
    <w:p w14:paraId="3D8F3198" w14:textId="77777777" w:rsidR="00675BBA" w:rsidRDefault="00675BBA" w:rsidP="00E34638">
      <w:pPr>
        <w:spacing w:line="480" w:lineRule="auto"/>
        <w:jc w:val="both"/>
        <w:rPr>
          <w:color w:val="000000" w:themeColor="text1"/>
        </w:rPr>
      </w:pPr>
    </w:p>
    <w:p w14:paraId="502587DD" w14:textId="56A762DF" w:rsidR="00E34638" w:rsidRPr="0005481F" w:rsidRDefault="00E34638" w:rsidP="00E34638">
      <w:pPr>
        <w:spacing w:line="480" w:lineRule="auto"/>
        <w:jc w:val="both"/>
        <w:rPr>
          <w:color w:val="000000" w:themeColor="text1"/>
        </w:rPr>
      </w:pPr>
      <w:r w:rsidRPr="0005481F">
        <w:rPr>
          <w:color w:val="000000" w:themeColor="text1"/>
        </w:rPr>
        <w:t xml:space="preserve">The trend of </w:t>
      </w:r>
      <w:r w:rsidR="001E2211">
        <w:rPr>
          <w:color w:val="000000" w:themeColor="text1"/>
        </w:rPr>
        <w:t>change</w:t>
      </w:r>
      <w:r w:rsidRPr="0005481F">
        <w:rPr>
          <w:color w:val="000000" w:themeColor="text1"/>
        </w:rPr>
        <w:t xml:space="preserve"> in drainage rate with increase in NaCl concentration is observed in </w:t>
      </w:r>
      <w:r w:rsidRPr="008E75D6">
        <w:rPr>
          <w:color w:val="000000" w:themeColor="text1"/>
        </w:rPr>
        <w:t>Figure</w:t>
      </w:r>
      <w:r w:rsidR="00675BBA">
        <w:rPr>
          <w:color w:val="000000" w:themeColor="text1"/>
        </w:rPr>
        <w:t>s</w:t>
      </w:r>
      <w:r w:rsidRPr="008E75D6">
        <w:rPr>
          <w:color w:val="000000" w:themeColor="text1"/>
        </w:rPr>
        <w:t xml:space="preserve"> 5.1</w:t>
      </w:r>
      <w:r w:rsidRPr="0024462D">
        <w:rPr>
          <w:color w:val="000000" w:themeColor="text1"/>
        </w:rPr>
        <w:t>1</w:t>
      </w:r>
      <w:r w:rsidRPr="00274FEF">
        <w:rPr>
          <w:color w:val="000000" w:themeColor="text1"/>
        </w:rPr>
        <w:t xml:space="preserve"> and</w:t>
      </w:r>
      <w:r w:rsidRPr="005F5051">
        <w:rPr>
          <w:color w:val="000000" w:themeColor="text1"/>
        </w:rPr>
        <w:t xml:space="preserve"> </w:t>
      </w:r>
      <w:r w:rsidRPr="00FF294F">
        <w:rPr>
          <w:color w:val="000000" w:themeColor="text1"/>
        </w:rPr>
        <w:t>5.12</w:t>
      </w:r>
      <w:r w:rsidRPr="0004237A">
        <w:rPr>
          <w:color w:val="000000" w:themeColor="text1"/>
        </w:rPr>
        <w:t xml:space="preserve"> for quality of 50% and 60% foam. The increase in salt concentration continually increases </w:t>
      </w:r>
      <w:r w:rsidRPr="0005481F">
        <w:rPr>
          <w:color w:val="000000" w:themeColor="text1"/>
        </w:rPr>
        <w:t xml:space="preserve">the adsorption of the surfactant molecule at the gas-liquid interface. The trend observed by changing the concentration of the NaCl salt from 5% - 18% </w:t>
      </w:r>
      <w:proofErr w:type="gramStart"/>
      <w:r w:rsidRPr="0005481F">
        <w:rPr>
          <w:color w:val="000000" w:themeColor="text1"/>
        </w:rPr>
        <w:t>is in agreement</w:t>
      </w:r>
      <w:proofErr w:type="gramEnd"/>
      <w:r w:rsidRPr="0005481F">
        <w:rPr>
          <w:color w:val="000000" w:themeColor="text1"/>
        </w:rPr>
        <w:t xml:space="preserve"> with the results </w:t>
      </w:r>
      <w:r w:rsidRPr="0005481F">
        <w:rPr>
          <w:color w:val="000000" w:themeColor="text1"/>
        </w:rPr>
        <w:lastRenderedPageBreak/>
        <w:t>from (Liu et al. 2005). The trend they observed was an “</w:t>
      </w:r>
      <w:r w:rsidR="00ED19C8">
        <w:rPr>
          <w:color w:val="000000" w:themeColor="text1"/>
        </w:rPr>
        <w:t>W</w:t>
      </w:r>
      <w:r w:rsidRPr="0005481F">
        <w:rPr>
          <w:color w:val="000000" w:themeColor="text1"/>
        </w:rPr>
        <w:t xml:space="preserve">” shape curve with an increase in the NaCl concentration (Figure 5.13). </w:t>
      </w:r>
    </w:p>
    <w:p w14:paraId="76EE384F" w14:textId="77777777" w:rsidR="00A908F2" w:rsidRPr="00EA6383" w:rsidRDefault="00A908F2">
      <w:pPr>
        <w:rPr>
          <w:b/>
          <w:color w:val="000000" w:themeColor="text1"/>
          <w:szCs w:val="18"/>
        </w:rPr>
      </w:pPr>
      <w:bookmarkStart w:id="96" w:name="_Toc86087470"/>
      <w:r w:rsidRPr="0005481F">
        <w:br w:type="page"/>
      </w:r>
    </w:p>
    <w:bookmarkEnd w:id="96"/>
    <w:p w14:paraId="1AF1D929" w14:textId="71EA7B43" w:rsidR="0026516C" w:rsidRPr="00EA6383" w:rsidRDefault="0026516C" w:rsidP="00700C7E">
      <w:pPr>
        <w:pStyle w:val="Caption"/>
      </w:pPr>
    </w:p>
    <w:tbl>
      <w:tblPr>
        <w:tblStyle w:val="TableGrid"/>
        <w:tblW w:w="9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616"/>
      </w:tblGrid>
      <w:tr w:rsidR="00604DBE" w:rsidRPr="0005481F" w14:paraId="4960574E" w14:textId="77777777" w:rsidTr="00C46447">
        <w:trPr>
          <w:trHeight w:val="3663"/>
        </w:trPr>
        <w:tc>
          <w:tcPr>
            <w:tcW w:w="4593" w:type="dxa"/>
          </w:tcPr>
          <w:p w14:paraId="4B24ACC5" w14:textId="77777777" w:rsidR="0026516C" w:rsidRPr="0005481F" w:rsidRDefault="0026516C" w:rsidP="00ED57E4">
            <w:pPr>
              <w:pStyle w:val="NoSpacing"/>
              <w:jc w:val="center"/>
            </w:pPr>
            <w:r w:rsidRPr="0005481F">
              <w:rPr>
                <w:noProof/>
              </w:rPr>
              <w:drawing>
                <wp:inline distT="0" distB="0" distL="0" distR="0" wp14:anchorId="2CCF7897" wp14:editId="6F187E30">
                  <wp:extent cx="2838450" cy="2026763"/>
                  <wp:effectExtent l="0" t="0" r="6350" b="18415"/>
                  <wp:docPr id="105" name="Chart 10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904E838" w14:textId="524FE4B2" w:rsidR="0026516C" w:rsidRPr="0024462D" w:rsidRDefault="0026516C" w:rsidP="00ED57E4">
            <w:pPr>
              <w:pStyle w:val="NoSpacing"/>
              <w:jc w:val="center"/>
              <w:rPr>
                <w:b/>
              </w:rPr>
            </w:pPr>
            <w:r w:rsidRPr="008E75D6">
              <w:rPr>
                <w:b/>
              </w:rPr>
              <w:t>(a)</w:t>
            </w:r>
          </w:p>
        </w:tc>
        <w:tc>
          <w:tcPr>
            <w:tcW w:w="4563" w:type="dxa"/>
          </w:tcPr>
          <w:p w14:paraId="2C4D8057" w14:textId="77777777" w:rsidR="0026516C" w:rsidRPr="0005481F" w:rsidRDefault="0026516C" w:rsidP="00ED57E4">
            <w:pPr>
              <w:pStyle w:val="NoSpacing"/>
              <w:jc w:val="center"/>
            </w:pPr>
            <w:r w:rsidRPr="0005481F">
              <w:rPr>
                <w:noProof/>
              </w:rPr>
              <w:drawing>
                <wp:inline distT="0" distB="0" distL="0" distR="0" wp14:anchorId="1B064679" wp14:editId="19ADFB9D">
                  <wp:extent cx="2782570" cy="2026285"/>
                  <wp:effectExtent l="0" t="0" r="11430" b="18415"/>
                  <wp:docPr id="55" name="Chart 5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44154D6" w14:textId="5E0559D4" w:rsidR="0026516C" w:rsidRPr="0024462D" w:rsidRDefault="0026516C" w:rsidP="00ED57E4">
            <w:pPr>
              <w:pStyle w:val="NoSpacing"/>
              <w:jc w:val="center"/>
              <w:rPr>
                <w:b/>
              </w:rPr>
            </w:pPr>
            <w:r w:rsidRPr="008E75D6">
              <w:rPr>
                <w:b/>
              </w:rPr>
              <w:t>(b)</w:t>
            </w:r>
          </w:p>
        </w:tc>
      </w:tr>
      <w:tr w:rsidR="00604DBE" w:rsidRPr="0005481F" w14:paraId="286E0043" w14:textId="77777777" w:rsidTr="00C46447">
        <w:trPr>
          <w:trHeight w:val="3546"/>
        </w:trPr>
        <w:tc>
          <w:tcPr>
            <w:tcW w:w="4593" w:type="dxa"/>
          </w:tcPr>
          <w:p w14:paraId="100222B5" w14:textId="373C561F" w:rsidR="0026516C" w:rsidRPr="0005481F" w:rsidRDefault="0026516C" w:rsidP="00ED57E4">
            <w:pPr>
              <w:pStyle w:val="NoSpacing"/>
              <w:jc w:val="center"/>
            </w:pPr>
          </w:p>
          <w:p w14:paraId="304C5F21" w14:textId="5C50139A" w:rsidR="0005481F" w:rsidRPr="0005481F" w:rsidRDefault="0005481F" w:rsidP="00ED57E4">
            <w:pPr>
              <w:pStyle w:val="NoSpacing"/>
              <w:jc w:val="center"/>
            </w:pPr>
            <w:r w:rsidRPr="0005481F">
              <w:rPr>
                <w:noProof/>
              </w:rPr>
              <w:drawing>
                <wp:inline distT="0" distB="0" distL="0" distR="0" wp14:anchorId="070CF2AF" wp14:editId="16C6E118">
                  <wp:extent cx="2771480" cy="2007909"/>
                  <wp:effectExtent l="0" t="0" r="10160" b="11430"/>
                  <wp:docPr id="24" name="Chart 2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CFA254A" w14:textId="0E53F9B4" w:rsidR="0026516C" w:rsidRPr="0024462D" w:rsidRDefault="0026516C" w:rsidP="00ED57E4">
            <w:pPr>
              <w:pStyle w:val="NoSpacing"/>
              <w:jc w:val="center"/>
              <w:rPr>
                <w:b/>
              </w:rPr>
            </w:pPr>
            <w:r w:rsidRPr="008E75D6">
              <w:rPr>
                <w:b/>
              </w:rPr>
              <w:t>(c)</w:t>
            </w:r>
          </w:p>
        </w:tc>
        <w:tc>
          <w:tcPr>
            <w:tcW w:w="4563" w:type="dxa"/>
          </w:tcPr>
          <w:p w14:paraId="63754FD0" w14:textId="6FA44788" w:rsidR="0026516C" w:rsidRPr="0005481F" w:rsidRDefault="0026516C" w:rsidP="00ED57E4">
            <w:pPr>
              <w:pStyle w:val="NoSpacing"/>
              <w:jc w:val="center"/>
            </w:pPr>
          </w:p>
          <w:p w14:paraId="6FABD09D" w14:textId="61044E50" w:rsidR="0005481F" w:rsidRPr="0005481F" w:rsidRDefault="0005481F" w:rsidP="00ED57E4">
            <w:pPr>
              <w:pStyle w:val="NoSpacing"/>
              <w:jc w:val="center"/>
            </w:pPr>
            <w:r w:rsidRPr="0005481F">
              <w:rPr>
                <w:noProof/>
              </w:rPr>
              <w:drawing>
                <wp:inline distT="0" distB="0" distL="0" distR="0" wp14:anchorId="7D3D433A" wp14:editId="3249050D">
                  <wp:extent cx="2782570" cy="2007870"/>
                  <wp:effectExtent l="0" t="0" r="11430" b="11430"/>
                  <wp:docPr id="25" name="Chart 2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683C6CA" w14:textId="469F2025" w:rsidR="0026516C" w:rsidRPr="0024462D" w:rsidRDefault="0026516C" w:rsidP="00ED57E4">
            <w:pPr>
              <w:pStyle w:val="NoSpacing"/>
              <w:jc w:val="center"/>
              <w:rPr>
                <w:b/>
              </w:rPr>
            </w:pPr>
            <w:r w:rsidRPr="008E75D6">
              <w:rPr>
                <w:b/>
              </w:rPr>
              <w:t>(d)</w:t>
            </w:r>
          </w:p>
        </w:tc>
      </w:tr>
      <w:tr w:rsidR="00604DBE" w:rsidRPr="0005481F" w14:paraId="2596D81D" w14:textId="77777777" w:rsidTr="004512D5">
        <w:trPr>
          <w:trHeight w:val="3728"/>
        </w:trPr>
        <w:tc>
          <w:tcPr>
            <w:tcW w:w="4593" w:type="dxa"/>
          </w:tcPr>
          <w:p w14:paraId="1F0CCBC1" w14:textId="77777777" w:rsidR="0026516C" w:rsidRPr="0005481F" w:rsidRDefault="0026516C">
            <w:pPr>
              <w:pStyle w:val="NoSpacing"/>
              <w:jc w:val="center"/>
            </w:pPr>
            <w:r w:rsidRPr="0005481F">
              <w:rPr>
                <w:noProof/>
              </w:rPr>
              <w:drawing>
                <wp:inline distT="0" distB="0" distL="0" distR="0" wp14:anchorId="042C40EE" wp14:editId="23700009">
                  <wp:extent cx="2838450" cy="2036190"/>
                  <wp:effectExtent l="0" t="0" r="6350" b="8890"/>
                  <wp:docPr id="58" name="Chart 5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8F1748B" w14:textId="3D7429DC" w:rsidR="0026516C" w:rsidRPr="008E75D6" w:rsidRDefault="0026516C">
            <w:pPr>
              <w:pStyle w:val="NoSpacing"/>
              <w:jc w:val="center"/>
              <w:rPr>
                <w:b/>
              </w:rPr>
            </w:pPr>
            <w:r w:rsidRPr="0006113B">
              <w:rPr>
                <w:b/>
              </w:rPr>
              <w:t>(e)</w:t>
            </w:r>
          </w:p>
        </w:tc>
        <w:tc>
          <w:tcPr>
            <w:tcW w:w="4563" w:type="dxa"/>
          </w:tcPr>
          <w:p w14:paraId="7210D2A2" w14:textId="77777777" w:rsidR="0026516C" w:rsidRPr="0005481F" w:rsidRDefault="0026516C">
            <w:pPr>
              <w:pStyle w:val="NoSpacing"/>
              <w:jc w:val="center"/>
            </w:pPr>
            <w:r w:rsidRPr="0005481F">
              <w:rPr>
                <w:noProof/>
              </w:rPr>
              <w:drawing>
                <wp:inline distT="0" distB="0" distL="0" distR="0" wp14:anchorId="59640AD1" wp14:editId="1ABE1331">
                  <wp:extent cx="2782570" cy="2035810"/>
                  <wp:effectExtent l="0" t="0" r="11430" b="8890"/>
                  <wp:docPr id="107" name="Chart 10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A6D7E66" w14:textId="2C76B111" w:rsidR="0026516C" w:rsidRPr="008E75D6" w:rsidRDefault="0026516C">
            <w:pPr>
              <w:pStyle w:val="NoSpacing"/>
              <w:jc w:val="center"/>
              <w:rPr>
                <w:b/>
              </w:rPr>
            </w:pPr>
            <w:r w:rsidRPr="0006113B">
              <w:rPr>
                <w:b/>
              </w:rPr>
              <w:t>(f)</w:t>
            </w:r>
          </w:p>
        </w:tc>
      </w:tr>
    </w:tbl>
    <w:p w14:paraId="0180D22C" w14:textId="026EF3E8" w:rsidR="0026516C" w:rsidRPr="001902F9" w:rsidRDefault="00564774" w:rsidP="00BF29FA">
      <w:pPr>
        <w:pStyle w:val="Caption"/>
        <w:rPr>
          <w:iCs w:val="0"/>
        </w:rPr>
      </w:pPr>
      <w:bookmarkStart w:id="97" w:name="_Toc86087471"/>
      <w:bookmarkStart w:id="98" w:name="_Toc90306115"/>
      <w:r w:rsidRPr="00A93987">
        <w:rPr>
          <w:iCs w:val="0"/>
        </w:rPr>
        <w:t>Figure</w:t>
      </w:r>
      <w:r w:rsidR="0026516C" w:rsidRPr="0005481F">
        <w:rPr>
          <w:iCs w:val="0"/>
        </w:rPr>
        <w:t xml:space="preserve"> 5.1</w:t>
      </w:r>
      <w:r w:rsidR="00304D9C" w:rsidRPr="0005481F">
        <w:rPr>
          <w:iCs w:val="0"/>
        </w:rPr>
        <w:t>1</w:t>
      </w:r>
      <w:r w:rsidR="0026516C" w:rsidRPr="001902F9">
        <w:rPr>
          <w:iCs w:val="0"/>
        </w:rPr>
        <w:t>. Effect of NaCl salt on the drainage volume of aqueous foam at 50% quality a.) 0% wt. b.) 5% wt. c.) 7% wt. d.) 9% wt. e.) 14% wt. f.) 18% wt.</w:t>
      </w:r>
      <w:bookmarkEnd w:id="97"/>
      <w:bookmarkEnd w:id="98"/>
    </w:p>
    <w:p w14:paraId="6F7A9F71" w14:textId="77777777" w:rsidR="00A908F2" w:rsidRPr="0005481F" w:rsidRDefault="00A908F2" w:rsidP="00C46447"/>
    <w:tbl>
      <w:tblPr>
        <w:tblStyle w:val="TableGrid"/>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576"/>
      </w:tblGrid>
      <w:tr w:rsidR="00604DBE" w:rsidRPr="0005481F" w14:paraId="5B0DEDB0" w14:textId="77777777" w:rsidTr="00C46447">
        <w:trPr>
          <w:trHeight w:val="3591"/>
        </w:trPr>
        <w:tc>
          <w:tcPr>
            <w:tcW w:w="4507" w:type="dxa"/>
            <w:vAlign w:val="center"/>
          </w:tcPr>
          <w:p w14:paraId="460B82A7" w14:textId="77777777" w:rsidR="0026516C" w:rsidRPr="00ED57E4" w:rsidRDefault="0026516C" w:rsidP="00A93987">
            <w:pPr>
              <w:pStyle w:val="NoSpacing"/>
              <w:rPr>
                <w:b/>
              </w:rPr>
            </w:pPr>
            <w:r w:rsidRPr="00ED57E4">
              <w:rPr>
                <w:b/>
                <w:noProof/>
              </w:rPr>
              <w:drawing>
                <wp:inline distT="0" distB="0" distL="0" distR="0" wp14:anchorId="0DAA5A28" wp14:editId="1DD02EAA">
                  <wp:extent cx="2743200" cy="2011680"/>
                  <wp:effectExtent l="0" t="0" r="12700" b="7620"/>
                  <wp:docPr id="26" name="Chart 2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2A02200" w14:textId="77777777" w:rsidR="0026516C" w:rsidRPr="00ED57E4" w:rsidRDefault="0026516C" w:rsidP="00C46447">
            <w:pPr>
              <w:pStyle w:val="NoSpacing"/>
              <w:jc w:val="center"/>
              <w:rPr>
                <w:b/>
              </w:rPr>
            </w:pPr>
            <w:r w:rsidRPr="00ED57E4">
              <w:rPr>
                <w:b/>
              </w:rPr>
              <w:t>(a)</w:t>
            </w:r>
          </w:p>
        </w:tc>
        <w:tc>
          <w:tcPr>
            <w:tcW w:w="4536" w:type="dxa"/>
            <w:vAlign w:val="center"/>
          </w:tcPr>
          <w:p w14:paraId="14453D6F" w14:textId="77777777" w:rsidR="0026516C" w:rsidRPr="00ED57E4" w:rsidRDefault="0026516C" w:rsidP="00C46447">
            <w:pPr>
              <w:pStyle w:val="NoSpacing"/>
              <w:jc w:val="center"/>
              <w:rPr>
                <w:b/>
              </w:rPr>
            </w:pPr>
            <w:r w:rsidRPr="00ED57E4">
              <w:rPr>
                <w:b/>
                <w:noProof/>
              </w:rPr>
              <w:drawing>
                <wp:inline distT="0" distB="0" distL="0" distR="0" wp14:anchorId="5E7BDB1E" wp14:editId="11AA0857">
                  <wp:extent cx="2743200" cy="2011680"/>
                  <wp:effectExtent l="0" t="0" r="12700" b="7620"/>
                  <wp:docPr id="108" name="Chart 10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F528039" w14:textId="77777777" w:rsidR="0026516C" w:rsidRPr="00ED57E4" w:rsidRDefault="0026516C" w:rsidP="00C46447">
            <w:pPr>
              <w:pStyle w:val="NoSpacing"/>
              <w:jc w:val="center"/>
              <w:rPr>
                <w:b/>
              </w:rPr>
            </w:pPr>
            <w:r w:rsidRPr="00ED57E4">
              <w:rPr>
                <w:b/>
              </w:rPr>
              <w:t>(b)</w:t>
            </w:r>
          </w:p>
        </w:tc>
      </w:tr>
      <w:tr w:rsidR="00604DBE" w:rsidRPr="0005481F" w14:paraId="40F33D46" w14:textId="77777777" w:rsidTr="00C46447">
        <w:trPr>
          <w:trHeight w:val="3780"/>
        </w:trPr>
        <w:tc>
          <w:tcPr>
            <w:tcW w:w="4507" w:type="dxa"/>
            <w:vAlign w:val="center"/>
          </w:tcPr>
          <w:p w14:paraId="406450C1" w14:textId="77777777" w:rsidR="0026516C" w:rsidRPr="00ED57E4" w:rsidRDefault="0026516C" w:rsidP="00C46447">
            <w:pPr>
              <w:pStyle w:val="NoSpacing"/>
              <w:jc w:val="center"/>
              <w:rPr>
                <w:b/>
              </w:rPr>
            </w:pPr>
            <w:r w:rsidRPr="00ED57E4">
              <w:rPr>
                <w:b/>
                <w:noProof/>
              </w:rPr>
              <w:drawing>
                <wp:inline distT="0" distB="0" distL="0" distR="0" wp14:anchorId="0C342424" wp14:editId="5418FBA8">
                  <wp:extent cx="2743200" cy="2011680"/>
                  <wp:effectExtent l="0" t="0" r="12700" b="7620"/>
                  <wp:docPr id="18" name="Chart 1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37AD174" w14:textId="77777777" w:rsidR="0026516C" w:rsidRPr="00ED57E4" w:rsidRDefault="0026516C" w:rsidP="00C46447">
            <w:pPr>
              <w:pStyle w:val="NoSpacing"/>
              <w:jc w:val="center"/>
              <w:rPr>
                <w:b/>
              </w:rPr>
            </w:pPr>
            <w:r w:rsidRPr="00ED57E4">
              <w:rPr>
                <w:b/>
              </w:rPr>
              <w:t>(c)</w:t>
            </w:r>
          </w:p>
        </w:tc>
        <w:tc>
          <w:tcPr>
            <w:tcW w:w="4536" w:type="dxa"/>
            <w:vAlign w:val="center"/>
          </w:tcPr>
          <w:p w14:paraId="79C24B12" w14:textId="77777777" w:rsidR="0026516C" w:rsidRPr="00ED57E4" w:rsidRDefault="0026516C" w:rsidP="00C46447">
            <w:pPr>
              <w:pStyle w:val="NoSpacing"/>
              <w:jc w:val="center"/>
              <w:rPr>
                <w:b/>
              </w:rPr>
            </w:pPr>
            <w:r w:rsidRPr="00ED57E4">
              <w:rPr>
                <w:b/>
                <w:noProof/>
              </w:rPr>
              <w:drawing>
                <wp:inline distT="0" distB="0" distL="0" distR="0" wp14:anchorId="106A0E05" wp14:editId="4C08B869">
                  <wp:extent cx="2750820" cy="2051050"/>
                  <wp:effectExtent l="0" t="0" r="17780" b="6350"/>
                  <wp:docPr id="20" name="Chart 2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DC6DC03" w14:textId="77777777" w:rsidR="0026516C" w:rsidRPr="00ED57E4" w:rsidRDefault="0026516C" w:rsidP="00C46447">
            <w:pPr>
              <w:pStyle w:val="NoSpacing"/>
              <w:jc w:val="center"/>
              <w:rPr>
                <w:b/>
              </w:rPr>
            </w:pPr>
            <w:r w:rsidRPr="00ED57E4">
              <w:rPr>
                <w:b/>
              </w:rPr>
              <w:t>(d)</w:t>
            </w:r>
          </w:p>
        </w:tc>
      </w:tr>
      <w:tr w:rsidR="00604DBE" w:rsidRPr="0005481F" w14:paraId="2345A588" w14:textId="77777777" w:rsidTr="00C46447">
        <w:trPr>
          <w:trHeight w:val="3600"/>
        </w:trPr>
        <w:tc>
          <w:tcPr>
            <w:tcW w:w="4507" w:type="dxa"/>
            <w:vAlign w:val="center"/>
          </w:tcPr>
          <w:p w14:paraId="4E828CA2" w14:textId="77777777" w:rsidR="0026516C" w:rsidRPr="00ED57E4" w:rsidRDefault="0026516C" w:rsidP="00C46447">
            <w:pPr>
              <w:pStyle w:val="NoSpacing"/>
              <w:jc w:val="center"/>
              <w:rPr>
                <w:b/>
              </w:rPr>
            </w:pPr>
            <w:r w:rsidRPr="00ED57E4">
              <w:rPr>
                <w:b/>
                <w:noProof/>
              </w:rPr>
              <w:drawing>
                <wp:inline distT="0" distB="0" distL="0" distR="0" wp14:anchorId="0F7F95BB" wp14:editId="41E8A1F2">
                  <wp:extent cx="2743200" cy="2011680"/>
                  <wp:effectExtent l="0" t="0" r="12700" b="7620"/>
                  <wp:docPr id="47" name="Chart 4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159F367" w14:textId="77777777" w:rsidR="0026516C" w:rsidRPr="00ED57E4" w:rsidRDefault="0026516C" w:rsidP="00C46447">
            <w:pPr>
              <w:pStyle w:val="NoSpacing"/>
              <w:jc w:val="center"/>
              <w:rPr>
                <w:b/>
              </w:rPr>
            </w:pPr>
            <w:r w:rsidRPr="00ED57E4">
              <w:rPr>
                <w:b/>
              </w:rPr>
              <w:t>(e)</w:t>
            </w:r>
          </w:p>
        </w:tc>
        <w:tc>
          <w:tcPr>
            <w:tcW w:w="4536" w:type="dxa"/>
            <w:vAlign w:val="center"/>
          </w:tcPr>
          <w:p w14:paraId="72DB7402" w14:textId="77777777" w:rsidR="0026516C" w:rsidRPr="00ED57E4" w:rsidRDefault="0026516C" w:rsidP="00C46447">
            <w:pPr>
              <w:pStyle w:val="NoSpacing"/>
              <w:jc w:val="center"/>
              <w:rPr>
                <w:b/>
              </w:rPr>
            </w:pPr>
            <w:r w:rsidRPr="00ED57E4">
              <w:rPr>
                <w:b/>
                <w:noProof/>
              </w:rPr>
              <w:drawing>
                <wp:inline distT="0" distB="0" distL="0" distR="0" wp14:anchorId="0E5F1F3B" wp14:editId="2676525E">
                  <wp:extent cx="2743200" cy="2011680"/>
                  <wp:effectExtent l="0" t="0" r="12700" b="7620"/>
                  <wp:docPr id="109" name="Chart 109">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7FE5667" w14:textId="77777777" w:rsidR="0026516C" w:rsidRPr="00ED57E4" w:rsidRDefault="0026516C" w:rsidP="00C46447">
            <w:pPr>
              <w:pStyle w:val="NoSpacing"/>
              <w:jc w:val="center"/>
              <w:rPr>
                <w:b/>
              </w:rPr>
            </w:pPr>
            <w:r w:rsidRPr="00ED57E4">
              <w:rPr>
                <w:b/>
              </w:rPr>
              <w:t>(f)</w:t>
            </w:r>
          </w:p>
        </w:tc>
      </w:tr>
    </w:tbl>
    <w:p w14:paraId="41EC0C67" w14:textId="4012F9F2" w:rsidR="0026516C" w:rsidRPr="00A93987" w:rsidRDefault="00564774" w:rsidP="00700C7E">
      <w:pPr>
        <w:pStyle w:val="Caption"/>
        <w:rPr>
          <w:iCs w:val="0"/>
        </w:rPr>
      </w:pPr>
      <w:bookmarkStart w:id="99" w:name="_Toc86087472"/>
      <w:bookmarkStart w:id="100" w:name="_Toc90306116"/>
      <w:r w:rsidRPr="00A93987">
        <w:rPr>
          <w:iCs w:val="0"/>
        </w:rPr>
        <w:t>Figure</w:t>
      </w:r>
      <w:r w:rsidR="0026516C" w:rsidRPr="0005481F">
        <w:rPr>
          <w:iCs w:val="0"/>
        </w:rPr>
        <w:t xml:space="preserve"> 5.1</w:t>
      </w:r>
      <w:r w:rsidR="00F136FC" w:rsidRPr="0005481F">
        <w:rPr>
          <w:iCs w:val="0"/>
        </w:rPr>
        <w:t>2</w:t>
      </w:r>
      <w:r w:rsidR="0026516C" w:rsidRPr="001902F9">
        <w:rPr>
          <w:iCs w:val="0"/>
        </w:rPr>
        <w:t>. Effect of NaCl salt on the drainage volume of aqueous foam at 60% quality a.) 0% wt. b.) 5% wt. c.) 7% wt. d.) 9% wt. e.) 14% wt. f.) 18% wt.</w:t>
      </w:r>
      <w:bookmarkEnd w:id="99"/>
      <w:bookmarkEnd w:id="100"/>
    </w:p>
    <w:p w14:paraId="17A49586" w14:textId="77777777" w:rsidR="0026516C" w:rsidRPr="0005481F" w:rsidRDefault="0026516C" w:rsidP="0026516C">
      <w:pPr>
        <w:spacing w:line="480" w:lineRule="auto"/>
        <w:rPr>
          <w:color w:val="000000" w:themeColor="text1"/>
        </w:rPr>
      </w:pPr>
    </w:p>
    <w:p w14:paraId="200901CF" w14:textId="77777777" w:rsidR="0026516C" w:rsidRPr="0005481F" w:rsidRDefault="0026516C" w:rsidP="0026516C">
      <w:pPr>
        <w:spacing w:line="480" w:lineRule="auto"/>
        <w:jc w:val="center"/>
        <w:rPr>
          <w:color w:val="000000" w:themeColor="text1"/>
        </w:rPr>
      </w:pPr>
      <w:r w:rsidRPr="0005481F">
        <w:rPr>
          <w:noProof/>
          <w:color w:val="000000" w:themeColor="text1"/>
        </w:rPr>
        <w:lastRenderedPageBreak/>
        <w:drawing>
          <wp:inline distT="0" distB="0" distL="0" distR="0" wp14:anchorId="47987ABF" wp14:editId="5CDDCA1B">
            <wp:extent cx="3685880" cy="2432050"/>
            <wp:effectExtent l="0" t="0" r="10160" b="6350"/>
            <wp:docPr id="62" name="Chart 62">
              <a:extLst xmlns:a="http://schemas.openxmlformats.org/drawingml/2006/main">
                <a:ext uri="{FF2B5EF4-FFF2-40B4-BE49-F238E27FC236}">
                  <a16:creationId xmlns:a16="http://schemas.microsoft.com/office/drawing/2014/main" id="{581159A8-6144-4F1D-B5AA-1A3AC445B6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4972AA8" w14:textId="0BE2B664" w:rsidR="0026516C" w:rsidRDefault="00564774" w:rsidP="00700C7E">
      <w:pPr>
        <w:pStyle w:val="Caption"/>
        <w:rPr>
          <w:iCs w:val="0"/>
        </w:rPr>
      </w:pPr>
      <w:bookmarkStart w:id="101" w:name="_Toc90306117"/>
      <w:bookmarkStart w:id="102" w:name="_Toc86087473"/>
      <w:r w:rsidRPr="00A93987">
        <w:rPr>
          <w:iCs w:val="0"/>
        </w:rPr>
        <w:t>Figure</w:t>
      </w:r>
      <w:r w:rsidR="0026516C" w:rsidRPr="0005481F">
        <w:rPr>
          <w:iCs w:val="0"/>
        </w:rPr>
        <w:t xml:space="preserve"> 5.1</w:t>
      </w:r>
      <w:r w:rsidR="00F136FC" w:rsidRPr="0005481F">
        <w:rPr>
          <w:iCs w:val="0"/>
        </w:rPr>
        <w:t>3</w:t>
      </w:r>
      <w:r w:rsidR="0026516C" w:rsidRPr="001902F9">
        <w:rPr>
          <w:iCs w:val="0"/>
        </w:rPr>
        <w:t xml:space="preserve">: </w:t>
      </w:r>
      <w:r w:rsidR="00750A8A" w:rsidRPr="001902F9">
        <w:rPr>
          <w:iCs w:val="0"/>
        </w:rPr>
        <w:t>Effect of NaCl concentration on the AMDF of</w:t>
      </w:r>
      <w:r w:rsidR="00C53150" w:rsidRPr="00A93987">
        <w:rPr>
          <w:iCs w:val="0"/>
        </w:rPr>
        <w:t xml:space="preserve"> different quality foams</w:t>
      </w:r>
      <w:bookmarkEnd w:id="101"/>
      <w:r w:rsidR="00C53150" w:rsidRPr="00A93987">
        <w:rPr>
          <w:iCs w:val="0"/>
        </w:rPr>
        <w:t xml:space="preserve"> </w:t>
      </w:r>
      <w:bookmarkEnd w:id="102"/>
    </w:p>
    <w:p w14:paraId="1E2C024E" w14:textId="77777777" w:rsidR="00B17D72" w:rsidRPr="00A93987" w:rsidRDefault="00B17D72" w:rsidP="00A93987"/>
    <w:p w14:paraId="064C3B50" w14:textId="78896790" w:rsidR="0026516C" w:rsidRPr="0005481F" w:rsidRDefault="008B7556" w:rsidP="00AD4373">
      <w:pPr>
        <w:pStyle w:val="Heading4"/>
        <w:rPr>
          <w:rFonts w:cs="Times New Roman"/>
          <w:iCs w:val="0"/>
          <w:color w:val="000000" w:themeColor="text1"/>
        </w:rPr>
      </w:pPr>
      <w:r w:rsidRPr="0005481F">
        <w:rPr>
          <w:iCs w:val="0"/>
          <w:color w:val="000000" w:themeColor="text1"/>
        </w:rPr>
        <w:t>5</w:t>
      </w:r>
      <w:r w:rsidR="0026516C" w:rsidRPr="0005481F">
        <w:rPr>
          <w:iCs w:val="0"/>
          <w:color w:val="000000" w:themeColor="text1"/>
        </w:rPr>
        <w:t>.</w:t>
      </w:r>
      <w:r w:rsidR="001A5102" w:rsidRPr="0005481F">
        <w:rPr>
          <w:iCs w:val="0"/>
          <w:color w:val="000000" w:themeColor="text1"/>
        </w:rPr>
        <w:t>3</w:t>
      </w:r>
      <w:r w:rsidR="0026516C" w:rsidRPr="001902F9">
        <w:rPr>
          <w:iCs w:val="0"/>
          <w:color w:val="000000" w:themeColor="text1"/>
        </w:rPr>
        <w:t>.</w:t>
      </w:r>
      <w:r w:rsidR="00003A96" w:rsidRPr="001902F9">
        <w:rPr>
          <w:iCs w:val="0"/>
          <w:color w:val="000000" w:themeColor="text1"/>
        </w:rPr>
        <w:t>3</w:t>
      </w:r>
      <w:r w:rsidR="0026516C" w:rsidRPr="00A93987">
        <w:rPr>
          <w:iCs w:val="0"/>
          <w:color w:val="000000" w:themeColor="text1"/>
        </w:rPr>
        <w:t>.</w:t>
      </w:r>
      <w:r w:rsidR="00003A96" w:rsidRPr="00A93987">
        <w:rPr>
          <w:iCs w:val="0"/>
          <w:color w:val="000000" w:themeColor="text1"/>
        </w:rPr>
        <w:t>1.</w:t>
      </w:r>
      <w:r w:rsidR="0026516C" w:rsidRPr="00A93987">
        <w:rPr>
          <w:iCs w:val="0"/>
          <w:color w:val="000000" w:themeColor="text1"/>
        </w:rPr>
        <w:t xml:space="preserve"> Divalent Salt - </w:t>
      </w:r>
      <m:oMath>
        <m:sSub>
          <m:sSubPr>
            <m:ctrlPr>
              <w:rPr>
                <w:rFonts w:ascii="Cambria Math" w:hAnsi="Cambria Math"/>
                <w:iCs w:val="0"/>
                <w:color w:val="000000" w:themeColor="text1"/>
              </w:rPr>
            </m:ctrlPr>
          </m:sSubPr>
          <m:e>
            <m:r>
              <m:rPr>
                <m:sty m:val="b"/>
              </m:rPr>
              <w:rPr>
                <w:rFonts w:ascii="Cambria Math" w:hAnsi="Cambria Math"/>
                <w:color w:val="000000" w:themeColor="text1"/>
              </w:rPr>
              <m:t>CaCl</m:t>
            </m:r>
          </m:e>
          <m:sub>
            <m:r>
              <m:rPr>
                <m:sty m:val="b"/>
              </m:rPr>
              <w:rPr>
                <w:rFonts w:ascii="Cambria Math" w:hAnsi="Cambria Math"/>
                <w:color w:val="000000" w:themeColor="text1"/>
              </w:rPr>
              <m:t>2</m:t>
            </m:r>
          </m:sub>
        </m:sSub>
      </m:oMath>
    </w:p>
    <w:p w14:paraId="358C1C18" w14:textId="3CD5EB76" w:rsidR="0026516C" w:rsidRPr="0005481F" w:rsidRDefault="0026516C" w:rsidP="00D73A3C">
      <w:pPr>
        <w:spacing w:line="480" w:lineRule="auto"/>
        <w:jc w:val="both"/>
        <w:rPr>
          <w:color w:val="000000" w:themeColor="text1"/>
        </w:rPr>
      </w:pPr>
      <w:r w:rsidRPr="008E75D6">
        <w:rPr>
          <w:color w:val="000000" w:themeColor="text1"/>
        </w:rPr>
        <w:t>The valency of the salt is an important attribute in the stability system of the foam. The drainage</w:t>
      </w:r>
      <w:r w:rsidR="003E5719" w:rsidRPr="008E75D6">
        <w:rPr>
          <w:color w:val="000000" w:themeColor="text1"/>
        </w:rPr>
        <w:t xml:space="preserve"> fraction of </w:t>
      </w:r>
      <w:r w:rsidRPr="0024462D">
        <w:rPr>
          <w:color w:val="000000" w:themeColor="text1"/>
        </w:rPr>
        <w:t>40%</w:t>
      </w:r>
      <w:r w:rsidR="003E5719" w:rsidRPr="0024462D">
        <w:rPr>
          <w:color w:val="000000" w:themeColor="text1"/>
        </w:rPr>
        <w:t xml:space="preserve"> quality</w:t>
      </w:r>
      <w:r w:rsidRPr="00274FEF">
        <w:rPr>
          <w:color w:val="000000" w:themeColor="text1"/>
        </w:rPr>
        <w:t xml:space="preserve"> </w:t>
      </w:r>
      <w:r w:rsidR="003E5719" w:rsidRPr="005F5051">
        <w:rPr>
          <w:color w:val="000000" w:themeColor="text1"/>
        </w:rPr>
        <w:t xml:space="preserve">foam with </w:t>
      </w:r>
      <m:oMath>
        <m:r>
          <m:rPr>
            <m:sty m:val="p"/>
          </m:rPr>
          <w:rPr>
            <w:rFonts w:ascii="Cambria Math" w:eastAsiaTheme="minorEastAsia" w:hAnsi="Cambria Math"/>
            <w:color w:val="000000" w:themeColor="text1"/>
          </w:rPr>
          <m:t>Ca</m:t>
        </m:r>
        <m:sSub>
          <m:sSubPr>
            <m:ctrlPr>
              <w:rPr>
                <w:rFonts w:ascii="Cambria Math" w:eastAsiaTheme="minorEastAsia" w:hAnsi="Cambria Math"/>
                <w:color w:val="000000" w:themeColor="text1"/>
              </w:rPr>
            </m:ctrlPr>
          </m:sSubPr>
          <m:e>
            <m:r>
              <m:rPr>
                <m:sty m:val="p"/>
              </m:rPr>
              <w:rPr>
                <w:rFonts w:ascii="Cambria Math" w:eastAsiaTheme="minorEastAsia" w:hAnsi="Cambria Math"/>
                <w:color w:val="000000" w:themeColor="text1"/>
              </w:rPr>
              <m:t>Cl</m:t>
            </m:r>
          </m:e>
          <m:sub>
            <m:r>
              <m:rPr>
                <m:sty m:val="p"/>
              </m:rPr>
              <w:rPr>
                <w:rFonts w:ascii="Cambria Math" w:eastAsiaTheme="minorEastAsia" w:hAnsi="Cambria Math"/>
                <w:color w:val="000000" w:themeColor="text1"/>
              </w:rPr>
              <m:t>2</m:t>
            </m:r>
          </m:sub>
        </m:sSub>
      </m:oMath>
      <w:r w:rsidR="003E5719" w:rsidRPr="0005481F">
        <w:rPr>
          <w:color w:val="000000" w:themeColor="text1"/>
        </w:rPr>
        <w:t xml:space="preserve">salt </w:t>
      </w:r>
      <w:r w:rsidRPr="0005481F">
        <w:rPr>
          <w:color w:val="000000" w:themeColor="text1"/>
        </w:rPr>
        <w:t xml:space="preserve">is shown in </w:t>
      </w:r>
      <w:r w:rsidR="00564774" w:rsidRPr="0005481F">
        <w:rPr>
          <w:color w:val="000000" w:themeColor="text1"/>
        </w:rPr>
        <w:t>Figure</w:t>
      </w:r>
      <w:r w:rsidRPr="0005481F">
        <w:rPr>
          <w:color w:val="000000" w:themeColor="text1"/>
        </w:rPr>
        <w:t xml:space="preserve"> 5.1</w:t>
      </w:r>
      <w:r w:rsidR="00913959" w:rsidRPr="0005481F">
        <w:rPr>
          <w:color w:val="000000" w:themeColor="text1"/>
        </w:rPr>
        <w:t>4</w:t>
      </w:r>
      <w:r w:rsidRPr="0005481F">
        <w:rPr>
          <w:color w:val="000000" w:themeColor="text1"/>
        </w:rPr>
        <w:t>. The</w:t>
      </w:r>
      <w:r w:rsidR="003E5719" w:rsidRPr="0005481F">
        <w:rPr>
          <w:color w:val="000000" w:themeColor="text1"/>
        </w:rPr>
        <w:t xml:space="preserve"> average maximum </w:t>
      </w:r>
      <w:r w:rsidRPr="0005481F">
        <w:rPr>
          <w:color w:val="000000" w:themeColor="text1"/>
        </w:rPr>
        <w:t xml:space="preserve">drainage </w:t>
      </w:r>
      <w:r w:rsidR="003E5719" w:rsidRPr="0005481F">
        <w:rPr>
          <w:color w:val="000000" w:themeColor="text1"/>
        </w:rPr>
        <w:t xml:space="preserve">fraction (AMDF) was 60% </w:t>
      </w:r>
      <w:r w:rsidR="00325A84" w:rsidRPr="0005481F">
        <w:rPr>
          <w:color w:val="000000" w:themeColor="text1"/>
        </w:rPr>
        <w:t xml:space="preserve">when salt was not </w:t>
      </w:r>
      <w:r w:rsidR="00602BF8" w:rsidRPr="0005481F">
        <w:rPr>
          <w:color w:val="000000" w:themeColor="text1"/>
        </w:rPr>
        <w:t>present.</w:t>
      </w:r>
      <w:r w:rsidRPr="0005481F">
        <w:rPr>
          <w:color w:val="000000" w:themeColor="text1"/>
        </w:rPr>
        <w:t xml:space="preserve"> </w:t>
      </w:r>
      <w:r w:rsidR="00E73070" w:rsidRPr="0005481F">
        <w:rPr>
          <w:color w:val="000000" w:themeColor="text1"/>
        </w:rPr>
        <w:t xml:space="preserve">No </w:t>
      </w:r>
      <w:r w:rsidR="003E5719" w:rsidRPr="0005481F">
        <w:rPr>
          <w:color w:val="000000" w:themeColor="text1"/>
        </w:rPr>
        <w:t xml:space="preserve">noticeable </w:t>
      </w:r>
      <w:r w:rsidR="00E73070" w:rsidRPr="0005481F">
        <w:rPr>
          <w:color w:val="000000" w:themeColor="text1"/>
        </w:rPr>
        <w:t xml:space="preserve">change in the </w:t>
      </w:r>
      <w:r w:rsidR="008E73CD" w:rsidRPr="0005481F">
        <w:rPr>
          <w:color w:val="000000" w:themeColor="text1"/>
        </w:rPr>
        <w:t>drainage</w:t>
      </w:r>
      <w:r w:rsidR="00E73070" w:rsidRPr="0005481F">
        <w:rPr>
          <w:color w:val="000000" w:themeColor="text1"/>
        </w:rPr>
        <w:t xml:space="preserve"> was observed when the salt concentration was increased to 5%</w:t>
      </w:r>
      <w:r w:rsidRPr="0005481F">
        <w:rPr>
          <w:color w:val="000000" w:themeColor="text1"/>
        </w:rPr>
        <w:t xml:space="preserve">. </w:t>
      </w:r>
      <w:r w:rsidR="00325A84" w:rsidRPr="0005481F">
        <w:rPr>
          <w:color w:val="000000" w:themeColor="text1"/>
        </w:rPr>
        <w:t>I</w:t>
      </w:r>
      <w:r w:rsidRPr="0005481F">
        <w:rPr>
          <w:color w:val="000000" w:themeColor="text1"/>
        </w:rPr>
        <w:t>ncreas</w:t>
      </w:r>
      <w:r w:rsidR="00325A84" w:rsidRPr="0005481F">
        <w:rPr>
          <w:color w:val="000000" w:themeColor="text1"/>
        </w:rPr>
        <w:t>ing the concentration further</w:t>
      </w:r>
      <w:r w:rsidR="003E5719" w:rsidRPr="0005481F">
        <w:rPr>
          <w:color w:val="000000" w:themeColor="text1"/>
        </w:rPr>
        <w:t xml:space="preserve"> (9%)</w:t>
      </w:r>
      <w:r w:rsidRPr="0005481F">
        <w:rPr>
          <w:color w:val="000000" w:themeColor="text1"/>
        </w:rPr>
        <w:t xml:space="preserve"> shows </w:t>
      </w:r>
      <w:r w:rsidR="003E5719" w:rsidRPr="0005481F">
        <w:rPr>
          <w:color w:val="000000" w:themeColor="text1"/>
        </w:rPr>
        <w:t xml:space="preserve">a </w:t>
      </w:r>
      <w:r w:rsidRPr="0005481F">
        <w:rPr>
          <w:color w:val="000000" w:themeColor="text1"/>
        </w:rPr>
        <w:t>significant</w:t>
      </w:r>
      <w:r w:rsidR="003E5719" w:rsidRPr="0005481F">
        <w:rPr>
          <w:color w:val="000000" w:themeColor="text1"/>
        </w:rPr>
        <w:t xml:space="preserve"> reduction </w:t>
      </w:r>
      <w:r w:rsidRPr="0005481F">
        <w:rPr>
          <w:color w:val="000000" w:themeColor="text1"/>
        </w:rPr>
        <w:t xml:space="preserve">in the </w:t>
      </w:r>
      <w:r w:rsidR="003E5719" w:rsidRPr="0005481F">
        <w:rPr>
          <w:color w:val="000000" w:themeColor="text1"/>
        </w:rPr>
        <w:t>AMDF</w:t>
      </w:r>
      <w:r w:rsidRPr="0005481F">
        <w:rPr>
          <w:color w:val="000000" w:themeColor="text1"/>
        </w:rPr>
        <w:t xml:space="preserve">. At this point, the addition of </w:t>
      </w:r>
      <m:oMath>
        <m:sSub>
          <m:sSubPr>
            <m:ctrlPr>
              <w:rPr>
                <w:rFonts w:ascii="Cambria Math" w:hAnsi="Cambria Math"/>
                <w:bCs/>
                <w:color w:val="000000" w:themeColor="text1"/>
              </w:rPr>
            </m:ctrlPr>
          </m:sSubPr>
          <m:e>
            <m:r>
              <m:rPr>
                <m:sty m:val="p"/>
              </m:rPr>
              <w:rPr>
                <w:rFonts w:ascii="Cambria Math" w:hAnsi="Cambria Math"/>
                <w:color w:val="000000" w:themeColor="text1"/>
              </w:rPr>
              <m:t>CaCl</m:t>
            </m:r>
          </m:e>
          <m:sub>
            <m:r>
              <m:rPr>
                <m:sty m:val="p"/>
              </m:rPr>
              <w:rPr>
                <w:rFonts w:ascii="Cambria Math" w:hAnsi="Cambria Math"/>
                <w:color w:val="000000" w:themeColor="text1"/>
              </w:rPr>
              <m:t>2</m:t>
            </m:r>
          </m:sub>
        </m:sSub>
      </m:oMath>
      <w:r w:rsidRPr="0005481F">
        <w:rPr>
          <w:color w:val="000000" w:themeColor="text1"/>
        </w:rPr>
        <w:t xml:space="preserve"> stabilize</w:t>
      </w:r>
      <w:r w:rsidR="003E5719" w:rsidRPr="0005481F">
        <w:rPr>
          <w:color w:val="000000" w:themeColor="text1"/>
        </w:rPr>
        <w:t>d</w:t>
      </w:r>
      <w:r w:rsidRPr="0005481F">
        <w:rPr>
          <w:color w:val="000000" w:themeColor="text1"/>
        </w:rPr>
        <w:t xml:space="preserve"> the foam and reduce</w:t>
      </w:r>
      <w:r w:rsidR="003E5719" w:rsidRPr="0005481F">
        <w:rPr>
          <w:color w:val="000000" w:themeColor="text1"/>
        </w:rPr>
        <w:t>d</w:t>
      </w:r>
      <w:r w:rsidRPr="0005481F">
        <w:rPr>
          <w:color w:val="000000" w:themeColor="text1"/>
        </w:rPr>
        <w:t xml:space="preserve"> drainage.</w:t>
      </w:r>
      <w:r w:rsidR="003D2AD7" w:rsidRPr="0005481F">
        <w:rPr>
          <w:color w:val="000000" w:themeColor="text1"/>
        </w:rPr>
        <w:t xml:space="preserve"> </w:t>
      </w:r>
      <w:r w:rsidR="003E5719" w:rsidRPr="002E289C">
        <w:rPr>
          <w:color w:val="000000" w:themeColor="text1"/>
        </w:rPr>
        <w:t xml:space="preserve">Using </w:t>
      </w:r>
      <w:r w:rsidR="003D2AD7" w:rsidRPr="008E75D6">
        <w:rPr>
          <w:color w:val="000000" w:themeColor="text1"/>
        </w:rPr>
        <w:t>higher salt concentration</w:t>
      </w:r>
      <w:r w:rsidR="003E5719" w:rsidRPr="008E75D6">
        <w:rPr>
          <w:color w:val="000000" w:themeColor="text1"/>
        </w:rPr>
        <w:t>s</w:t>
      </w:r>
      <w:r w:rsidR="003D2AD7" w:rsidRPr="0024462D">
        <w:rPr>
          <w:color w:val="000000" w:themeColor="text1"/>
        </w:rPr>
        <w:t xml:space="preserve"> of </w:t>
      </w:r>
      <w:r w:rsidRPr="0024462D">
        <w:rPr>
          <w:color w:val="000000" w:themeColor="text1"/>
        </w:rPr>
        <w:t>14</w:t>
      </w:r>
      <w:r w:rsidR="003E5719" w:rsidRPr="00274FEF">
        <w:rPr>
          <w:color w:val="000000" w:themeColor="text1"/>
        </w:rPr>
        <w:t xml:space="preserve"> </w:t>
      </w:r>
      <w:r w:rsidR="00A03820" w:rsidRPr="005F5051">
        <w:rPr>
          <w:color w:val="000000" w:themeColor="text1"/>
        </w:rPr>
        <w:t xml:space="preserve">wt. </w:t>
      </w:r>
      <w:r w:rsidRPr="005F5051">
        <w:rPr>
          <w:color w:val="000000" w:themeColor="text1"/>
        </w:rPr>
        <w:t>% and 18</w:t>
      </w:r>
      <w:r w:rsidR="003E5719" w:rsidRPr="00FF294F">
        <w:rPr>
          <w:color w:val="000000" w:themeColor="text1"/>
        </w:rPr>
        <w:t xml:space="preserve"> </w:t>
      </w:r>
      <w:r w:rsidR="00A03820" w:rsidRPr="00FF294F">
        <w:rPr>
          <w:color w:val="000000" w:themeColor="text1"/>
        </w:rPr>
        <w:t xml:space="preserve">wt. </w:t>
      </w:r>
      <w:r w:rsidRPr="0004237A">
        <w:rPr>
          <w:color w:val="000000" w:themeColor="text1"/>
        </w:rPr>
        <w:t>%</w:t>
      </w:r>
      <w:r w:rsidR="003E5719" w:rsidRPr="0005481F">
        <w:rPr>
          <w:color w:val="000000" w:themeColor="text1"/>
        </w:rPr>
        <w:t xml:space="preserve"> resulted in an </w:t>
      </w:r>
      <w:r w:rsidRPr="0005481F">
        <w:rPr>
          <w:color w:val="000000" w:themeColor="text1"/>
        </w:rPr>
        <w:t xml:space="preserve">increase in the </w:t>
      </w:r>
      <w:r w:rsidR="003E5719" w:rsidRPr="0005481F">
        <w:rPr>
          <w:color w:val="000000" w:themeColor="text1"/>
        </w:rPr>
        <w:t>AMDF</w:t>
      </w:r>
      <w:r w:rsidRPr="0005481F">
        <w:rPr>
          <w:color w:val="000000" w:themeColor="text1"/>
        </w:rPr>
        <w:t xml:space="preserve"> of foam as</w:t>
      </w:r>
      <w:r w:rsidR="003E5719" w:rsidRPr="0005481F">
        <w:rPr>
          <w:color w:val="000000" w:themeColor="text1"/>
        </w:rPr>
        <w:t xml:space="preserve"> the reduction </w:t>
      </w:r>
      <w:r w:rsidRPr="0005481F">
        <w:rPr>
          <w:color w:val="000000" w:themeColor="text1"/>
        </w:rPr>
        <w:t xml:space="preserve">in </w:t>
      </w:r>
      <w:r w:rsidR="003E5719" w:rsidRPr="0005481F">
        <w:rPr>
          <w:color w:val="000000" w:themeColor="text1"/>
        </w:rPr>
        <w:t xml:space="preserve">the </w:t>
      </w:r>
      <w:r w:rsidRPr="0005481F">
        <w:rPr>
          <w:color w:val="000000" w:themeColor="text1"/>
        </w:rPr>
        <w:t xml:space="preserve">electrostatic </w:t>
      </w:r>
      <w:r w:rsidR="003E5719" w:rsidRPr="0005481F">
        <w:rPr>
          <w:color w:val="000000" w:themeColor="text1"/>
        </w:rPr>
        <w:t>double-</w:t>
      </w:r>
      <w:r w:rsidRPr="0005481F">
        <w:rPr>
          <w:color w:val="000000" w:themeColor="text1"/>
        </w:rPr>
        <w:t>layer</w:t>
      </w:r>
      <w:r w:rsidR="003E5719" w:rsidRPr="0005481F">
        <w:rPr>
          <w:color w:val="000000" w:themeColor="text1"/>
        </w:rPr>
        <w:t xml:space="preserve"> becomes the </w:t>
      </w:r>
      <w:r w:rsidRPr="0005481F">
        <w:rPr>
          <w:color w:val="000000" w:themeColor="text1"/>
        </w:rPr>
        <w:t>dominant</w:t>
      </w:r>
      <w:r w:rsidR="003E5719" w:rsidRPr="0005481F">
        <w:rPr>
          <w:color w:val="000000" w:themeColor="text1"/>
        </w:rPr>
        <w:t xml:space="preserve"> effect</w:t>
      </w:r>
      <w:r w:rsidRPr="0005481F">
        <w:rPr>
          <w:color w:val="000000" w:themeColor="text1"/>
        </w:rPr>
        <w:t xml:space="preserve">. </w:t>
      </w:r>
      <w:r w:rsidR="003E5719" w:rsidRPr="0005481F">
        <w:rPr>
          <w:color w:val="000000" w:themeColor="text1"/>
        </w:rPr>
        <w:t xml:space="preserve"> The drainage fractions of 50% and 60% quality foams with </w:t>
      </w:r>
      <m:oMath>
        <m:r>
          <m:rPr>
            <m:sty m:val="p"/>
          </m:rPr>
          <w:rPr>
            <w:rFonts w:ascii="Cambria Math" w:eastAsiaTheme="minorEastAsia" w:hAnsi="Cambria Math"/>
            <w:color w:val="000000" w:themeColor="text1"/>
          </w:rPr>
          <m:t>Ca</m:t>
        </m:r>
        <m:sSub>
          <m:sSubPr>
            <m:ctrlPr>
              <w:rPr>
                <w:rFonts w:ascii="Cambria Math" w:eastAsiaTheme="minorEastAsia" w:hAnsi="Cambria Math"/>
                <w:color w:val="000000" w:themeColor="text1"/>
              </w:rPr>
            </m:ctrlPr>
          </m:sSubPr>
          <m:e>
            <m:r>
              <m:rPr>
                <m:sty m:val="p"/>
              </m:rPr>
              <w:rPr>
                <w:rFonts w:ascii="Cambria Math" w:eastAsiaTheme="minorEastAsia" w:hAnsi="Cambria Math"/>
                <w:color w:val="000000" w:themeColor="text1"/>
              </w:rPr>
              <m:t>Cl</m:t>
            </m:r>
          </m:e>
          <m:sub>
            <m:r>
              <m:rPr>
                <m:sty m:val="p"/>
              </m:rPr>
              <w:rPr>
                <w:rFonts w:ascii="Cambria Math" w:eastAsiaTheme="minorEastAsia" w:hAnsi="Cambria Math"/>
                <w:color w:val="000000" w:themeColor="text1"/>
              </w:rPr>
              <m:t>2</m:t>
            </m:r>
          </m:sub>
        </m:sSub>
      </m:oMath>
      <w:r w:rsidR="003E5719" w:rsidRPr="0005481F">
        <w:rPr>
          <w:color w:val="000000" w:themeColor="text1"/>
        </w:rPr>
        <w:t xml:space="preserve">salt </w:t>
      </w:r>
      <w:proofErr w:type="gramStart"/>
      <w:r w:rsidR="003E5719" w:rsidRPr="0005481F">
        <w:rPr>
          <w:color w:val="000000" w:themeColor="text1"/>
        </w:rPr>
        <w:t>are</w:t>
      </w:r>
      <w:proofErr w:type="gramEnd"/>
      <w:r w:rsidR="003E5719" w:rsidRPr="0005481F">
        <w:rPr>
          <w:color w:val="000000" w:themeColor="text1"/>
        </w:rPr>
        <w:t xml:space="preserve"> presented in Figures 5.1</w:t>
      </w:r>
      <w:r w:rsidR="00913959" w:rsidRPr="0005481F">
        <w:rPr>
          <w:color w:val="000000" w:themeColor="text1"/>
        </w:rPr>
        <w:t>5</w:t>
      </w:r>
      <w:r w:rsidR="003E5719" w:rsidRPr="0005481F">
        <w:rPr>
          <w:color w:val="000000" w:themeColor="text1"/>
        </w:rPr>
        <w:t xml:space="preserve"> and 5.1</w:t>
      </w:r>
      <w:r w:rsidR="00913959" w:rsidRPr="0005481F">
        <w:rPr>
          <w:color w:val="000000" w:themeColor="text1"/>
        </w:rPr>
        <w:t>6</w:t>
      </w:r>
      <w:r w:rsidR="003E5719" w:rsidRPr="0005481F">
        <w:rPr>
          <w:color w:val="000000" w:themeColor="text1"/>
        </w:rPr>
        <w:t>.</w:t>
      </w:r>
    </w:p>
    <w:p w14:paraId="5B1E88C1" w14:textId="77777777" w:rsidR="0026516C" w:rsidRPr="0005481F" w:rsidRDefault="0026516C" w:rsidP="0026516C">
      <w:pPr>
        <w:spacing w:line="480" w:lineRule="auto"/>
        <w:rPr>
          <w:color w:val="000000" w:themeColor="text1"/>
        </w:rPr>
      </w:pPr>
    </w:p>
    <w:p w14:paraId="3D712B41" w14:textId="77777777" w:rsidR="0026516C" w:rsidRPr="0005481F" w:rsidRDefault="0026516C" w:rsidP="0026516C">
      <w:pPr>
        <w:spacing w:line="480" w:lineRule="auto"/>
        <w:rPr>
          <w:color w:val="000000" w:themeColor="text1"/>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4500"/>
      </w:tblGrid>
      <w:tr w:rsidR="00604DBE" w:rsidRPr="0005481F" w14:paraId="064F0DF1" w14:textId="77777777" w:rsidTr="00C46447">
        <w:tc>
          <w:tcPr>
            <w:tcW w:w="4590" w:type="dxa"/>
          </w:tcPr>
          <w:p w14:paraId="4EAA7A11" w14:textId="77777777" w:rsidR="0026516C" w:rsidRPr="0005481F" w:rsidRDefault="0026516C" w:rsidP="00C46447">
            <w:pPr>
              <w:pStyle w:val="NoSpacing"/>
            </w:pPr>
            <w:r w:rsidRPr="0005481F">
              <w:rPr>
                <w:noProof/>
              </w:rPr>
              <w:lastRenderedPageBreak/>
              <w:drawing>
                <wp:inline distT="0" distB="0" distL="0" distR="0" wp14:anchorId="72C620A2" wp14:editId="6703556D">
                  <wp:extent cx="2714625" cy="2085975"/>
                  <wp:effectExtent l="0" t="0" r="15875" b="9525"/>
                  <wp:docPr id="61" name="Chart 6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D19B59D" w14:textId="77777777" w:rsidR="0026516C" w:rsidRPr="008E75D6" w:rsidRDefault="0026516C" w:rsidP="00C46447">
            <w:pPr>
              <w:pStyle w:val="NoSpacing"/>
              <w:rPr>
                <w:b/>
              </w:rPr>
            </w:pPr>
            <w:r w:rsidRPr="00E029A5">
              <w:t xml:space="preserve">                                   </w:t>
            </w:r>
            <w:r w:rsidRPr="008E75D6">
              <w:rPr>
                <w:b/>
              </w:rPr>
              <w:t>(a)</w:t>
            </w:r>
          </w:p>
        </w:tc>
        <w:tc>
          <w:tcPr>
            <w:tcW w:w="4500" w:type="dxa"/>
          </w:tcPr>
          <w:p w14:paraId="220FBFAA" w14:textId="77777777" w:rsidR="0026516C" w:rsidRPr="0005481F" w:rsidRDefault="0026516C" w:rsidP="00C46447">
            <w:pPr>
              <w:pStyle w:val="NoSpacing"/>
            </w:pPr>
            <w:r w:rsidRPr="0005481F">
              <w:rPr>
                <w:noProof/>
              </w:rPr>
              <w:drawing>
                <wp:inline distT="0" distB="0" distL="0" distR="0" wp14:anchorId="4061B7B7" wp14:editId="7C23626D">
                  <wp:extent cx="2671638" cy="2138901"/>
                  <wp:effectExtent l="0" t="0" r="8255" b="7620"/>
                  <wp:docPr id="27" name="Chart 2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138ACEE" w14:textId="77777777" w:rsidR="0026516C" w:rsidRPr="008E75D6" w:rsidRDefault="0026516C" w:rsidP="00C46447">
            <w:pPr>
              <w:pStyle w:val="NoSpacing"/>
              <w:rPr>
                <w:b/>
              </w:rPr>
            </w:pPr>
            <w:r w:rsidRPr="00E029A5">
              <w:t xml:space="preserve">                                    </w:t>
            </w:r>
            <w:r w:rsidRPr="008E75D6">
              <w:rPr>
                <w:b/>
              </w:rPr>
              <w:t>(b)</w:t>
            </w:r>
          </w:p>
        </w:tc>
      </w:tr>
      <w:tr w:rsidR="00604DBE" w:rsidRPr="0005481F" w14:paraId="1827E6CE" w14:textId="77777777" w:rsidTr="00C46447">
        <w:tc>
          <w:tcPr>
            <w:tcW w:w="4590" w:type="dxa"/>
          </w:tcPr>
          <w:p w14:paraId="21D6841C" w14:textId="77777777" w:rsidR="0026516C" w:rsidRPr="0005481F" w:rsidRDefault="0026516C" w:rsidP="00C46447">
            <w:pPr>
              <w:pStyle w:val="NoSpacing"/>
            </w:pPr>
          </w:p>
          <w:p w14:paraId="3D96EA6F" w14:textId="77777777" w:rsidR="0026516C" w:rsidRPr="0005481F" w:rsidRDefault="0026516C" w:rsidP="00C46447">
            <w:pPr>
              <w:pStyle w:val="NoSpacing"/>
            </w:pPr>
            <w:r w:rsidRPr="0005481F">
              <w:rPr>
                <w:noProof/>
              </w:rPr>
              <w:drawing>
                <wp:inline distT="0" distB="0" distL="0" distR="0" wp14:anchorId="2EC103A4" wp14:editId="03DB6580">
                  <wp:extent cx="2799761" cy="2026763"/>
                  <wp:effectExtent l="0" t="0" r="6985" b="18415"/>
                  <wp:docPr id="32" name="Chart 3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1AC6A01" w14:textId="77777777" w:rsidR="0026516C" w:rsidRPr="008E75D6" w:rsidRDefault="0026516C" w:rsidP="00C46447">
            <w:pPr>
              <w:pStyle w:val="NoSpacing"/>
              <w:rPr>
                <w:b/>
              </w:rPr>
            </w:pPr>
            <w:r w:rsidRPr="00E029A5">
              <w:t xml:space="preserve">                                      </w:t>
            </w:r>
            <w:r w:rsidRPr="008E75D6">
              <w:rPr>
                <w:b/>
              </w:rPr>
              <w:t>(c)</w:t>
            </w:r>
          </w:p>
        </w:tc>
        <w:tc>
          <w:tcPr>
            <w:tcW w:w="4500" w:type="dxa"/>
          </w:tcPr>
          <w:p w14:paraId="2E6BA5B8" w14:textId="77777777" w:rsidR="0026516C" w:rsidRPr="005F5051" w:rsidRDefault="0026516C" w:rsidP="00C46447">
            <w:pPr>
              <w:pStyle w:val="NoSpacing"/>
              <w:rPr>
                <w:noProof/>
              </w:rPr>
            </w:pPr>
          </w:p>
          <w:p w14:paraId="72C15942" w14:textId="77777777" w:rsidR="0026516C" w:rsidRPr="0005481F" w:rsidRDefault="0026516C" w:rsidP="00C46447">
            <w:pPr>
              <w:pStyle w:val="NoSpacing"/>
            </w:pPr>
            <w:r w:rsidRPr="0005481F">
              <w:rPr>
                <w:noProof/>
              </w:rPr>
              <w:drawing>
                <wp:inline distT="0" distB="0" distL="0" distR="0" wp14:anchorId="75E562B7" wp14:editId="0D454F64">
                  <wp:extent cx="2733773" cy="2026285"/>
                  <wp:effectExtent l="0" t="0" r="9525" b="18415"/>
                  <wp:docPr id="63" name="Chart 6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E8A3BDF" w14:textId="77777777" w:rsidR="0026516C" w:rsidRPr="008E75D6" w:rsidRDefault="0026516C" w:rsidP="00C46447">
            <w:pPr>
              <w:pStyle w:val="NoSpacing"/>
              <w:rPr>
                <w:b/>
              </w:rPr>
            </w:pPr>
            <w:r w:rsidRPr="00E029A5">
              <w:t xml:space="preserve">                                     </w:t>
            </w:r>
            <w:r w:rsidRPr="008E75D6">
              <w:rPr>
                <w:b/>
              </w:rPr>
              <w:t>(d)</w:t>
            </w:r>
          </w:p>
        </w:tc>
      </w:tr>
      <w:tr w:rsidR="003E5719" w:rsidRPr="0005481F" w14:paraId="50A2FD85" w14:textId="77777777" w:rsidTr="00750A8A">
        <w:tc>
          <w:tcPr>
            <w:tcW w:w="9090" w:type="dxa"/>
            <w:gridSpan w:val="2"/>
          </w:tcPr>
          <w:p w14:paraId="1CE50F5A" w14:textId="77777777" w:rsidR="003E5719" w:rsidRPr="0005481F" w:rsidRDefault="003E5719" w:rsidP="00C46447">
            <w:pPr>
              <w:pStyle w:val="NoSpacing"/>
              <w:jc w:val="center"/>
            </w:pPr>
            <w:bookmarkStart w:id="103" w:name="OLE_LINK1"/>
            <w:bookmarkStart w:id="104" w:name="OLE_LINK2"/>
          </w:p>
          <w:p w14:paraId="1A8A9E9A" w14:textId="77777777" w:rsidR="003E5719" w:rsidRPr="0005481F" w:rsidRDefault="003E5719" w:rsidP="00C46447">
            <w:pPr>
              <w:pStyle w:val="NoSpacing"/>
              <w:jc w:val="center"/>
            </w:pPr>
            <w:r w:rsidRPr="0005481F">
              <w:rPr>
                <w:noProof/>
              </w:rPr>
              <w:drawing>
                <wp:inline distT="0" distB="0" distL="0" distR="0" wp14:anchorId="7FDC8A21" wp14:editId="3AE413A8">
                  <wp:extent cx="2987312" cy="2064838"/>
                  <wp:effectExtent l="0" t="0" r="10160" b="18415"/>
                  <wp:docPr id="64" name="Chart 6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8E33CDE" w14:textId="40D8EC3A" w:rsidR="003E5719" w:rsidRPr="008E75D6" w:rsidRDefault="003E5719" w:rsidP="00C46447">
            <w:pPr>
              <w:pStyle w:val="NoSpacing"/>
              <w:jc w:val="center"/>
            </w:pPr>
            <w:r w:rsidRPr="00E029A5">
              <w:rPr>
                <w:b/>
              </w:rPr>
              <w:t>(e)</w:t>
            </w:r>
          </w:p>
        </w:tc>
      </w:tr>
    </w:tbl>
    <w:p w14:paraId="17E4AE3C" w14:textId="49CD9662" w:rsidR="0026516C" w:rsidRPr="00A93987" w:rsidRDefault="003E5719" w:rsidP="00C46447">
      <w:pPr>
        <w:pStyle w:val="NoSpacing"/>
        <w:jc w:val="center"/>
        <w:rPr>
          <w:rFonts w:ascii="Times New Roman" w:hAnsi="Times New Roman" w:cs="Times New Roman"/>
          <w:sz w:val="24"/>
          <w:szCs w:val="24"/>
        </w:rPr>
      </w:pPr>
      <w:bookmarkStart w:id="105" w:name="_Toc86087474"/>
      <w:bookmarkEnd w:id="103"/>
      <w:bookmarkEnd w:id="104"/>
      <w:r w:rsidRPr="00A93987">
        <w:rPr>
          <w:rFonts w:ascii="Times New Roman" w:hAnsi="Times New Roman" w:cs="Times New Roman"/>
          <w:b/>
          <w:sz w:val="24"/>
          <w:szCs w:val="24"/>
        </w:rPr>
        <w:t>Figure</w:t>
      </w:r>
      <w:r w:rsidR="0026516C" w:rsidRPr="00A93987">
        <w:rPr>
          <w:rFonts w:ascii="Times New Roman" w:hAnsi="Times New Roman" w:cs="Times New Roman"/>
          <w:b/>
          <w:sz w:val="24"/>
          <w:szCs w:val="24"/>
        </w:rPr>
        <w:t xml:space="preserve"> 5.1</w:t>
      </w:r>
      <w:r w:rsidR="00913959" w:rsidRPr="00A93987">
        <w:rPr>
          <w:rFonts w:ascii="Times New Roman" w:hAnsi="Times New Roman" w:cs="Times New Roman"/>
          <w:b/>
          <w:sz w:val="24"/>
          <w:szCs w:val="24"/>
        </w:rPr>
        <w:t>4</w:t>
      </w:r>
      <w:r w:rsidR="0026516C" w:rsidRPr="00A93987">
        <w:rPr>
          <w:rFonts w:ascii="Times New Roman" w:hAnsi="Times New Roman" w:cs="Times New Roman"/>
          <w:b/>
          <w:sz w:val="24"/>
          <w:szCs w:val="24"/>
        </w:rPr>
        <w:t xml:space="preserve">. Effect of </w:t>
      </w:r>
      <m:oMath>
        <m:sSub>
          <m:sSubPr>
            <m:ctrlPr>
              <w:rPr>
                <w:rFonts w:ascii="Cambria Math" w:hAnsi="Cambria Math" w:cs="Times New Roman"/>
                <w:b/>
                <w:sz w:val="24"/>
                <w:szCs w:val="24"/>
              </w:rPr>
            </m:ctrlPr>
          </m:sSubPr>
          <m:e>
            <m:r>
              <m:rPr>
                <m:sty m:val="b"/>
              </m:rPr>
              <w:rPr>
                <w:rFonts w:ascii="Cambria Math" w:hAnsi="Cambria Math" w:cs="Times New Roman"/>
                <w:sz w:val="24"/>
                <w:szCs w:val="24"/>
              </w:rPr>
              <m:t>CaCl</m:t>
            </m:r>
          </m:e>
          <m:sub>
            <m:r>
              <m:rPr>
                <m:sty m:val="b"/>
              </m:rPr>
              <w:rPr>
                <w:rFonts w:ascii="Cambria Math" w:hAnsi="Cambria Math" w:cs="Times New Roman"/>
                <w:sz w:val="24"/>
                <w:szCs w:val="24"/>
              </w:rPr>
              <m:t>2</m:t>
            </m:r>
          </m:sub>
        </m:sSub>
        <m:r>
          <m:rPr>
            <m:sty m:val="b"/>
          </m:rPr>
          <w:rPr>
            <w:rFonts w:ascii="Cambria Math" w:hAnsi="Cambria Math" w:cs="Times New Roman"/>
            <w:sz w:val="24"/>
            <w:szCs w:val="24"/>
          </w:rPr>
          <m:t xml:space="preserve"> </m:t>
        </m:r>
      </m:oMath>
      <w:r w:rsidR="0026516C" w:rsidRPr="00A93987">
        <w:rPr>
          <w:rFonts w:ascii="Times New Roman" w:hAnsi="Times New Roman" w:cs="Times New Roman"/>
          <w:b/>
          <w:sz w:val="24"/>
          <w:szCs w:val="24"/>
        </w:rPr>
        <w:t>salt on the drainage volume of aqueous foam at 40% Quality a.) 0% wt. b.) 5% wt. c.) 9% wt. d.) 14% wt. e.) 18% wt.</w:t>
      </w:r>
      <w:bookmarkEnd w:id="105"/>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4410"/>
      </w:tblGrid>
      <w:tr w:rsidR="00604DBE" w:rsidRPr="0005481F" w14:paraId="6EFAB5D5" w14:textId="77777777" w:rsidTr="00C46447">
        <w:trPr>
          <w:trHeight w:val="3870"/>
        </w:trPr>
        <w:tc>
          <w:tcPr>
            <w:tcW w:w="4770" w:type="dxa"/>
          </w:tcPr>
          <w:p w14:paraId="174C0B8C" w14:textId="77777777" w:rsidR="0026516C" w:rsidRPr="0005481F" w:rsidRDefault="0026516C" w:rsidP="00C46447">
            <w:pPr>
              <w:pStyle w:val="NoSpacing"/>
              <w:jc w:val="center"/>
            </w:pPr>
            <w:r w:rsidRPr="0005481F">
              <w:rPr>
                <w:noProof/>
              </w:rPr>
              <w:lastRenderedPageBreak/>
              <w:drawing>
                <wp:inline distT="0" distB="0" distL="0" distR="0" wp14:anchorId="4758A47F" wp14:editId="0B211C23">
                  <wp:extent cx="2942193" cy="2169613"/>
                  <wp:effectExtent l="0" t="0" r="17145" b="15240"/>
                  <wp:docPr id="42" name="Chart 4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B63B979" w14:textId="77777777" w:rsidR="0026516C" w:rsidRPr="008E75D6" w:rsidRDefault="0026516C" w:rsidP="00C46447">
            <w:pPr>
              <w:pStyle w:val="NoSpacing"/>
              <w:jc w:val="center"/>
              <w:rPr>
                <w:b/>
              </w:rPr>
            </w:pPr>
            <w:r w:rsidRPr="00E029A5">
              <w:rPr>
                <w:b/>
              </w:rPr>
              <w:t>(a)</w:t>
            </w:r>
          </w:p>
        </w:tc>
        <w:tc>
          <w:tcPr>
            <w:tcW w:w="4410" w:type="dxa"/>
          </w:tcPr>
          <w:p w14:paraId="77C925AE" w14:textId="77777777" w:rsidR="0026516C" w:rsidRPr="0005481F" w:rsidRDefault="0026516C" w:rsidP="00C46447">
            <w:pPr>
              <w:pStyle w:val="NoSpacing"/>
              <w:jc w:val="center"/>
            </w:pPr>
            <w:r w:rsidRPr="0005481F">
              <w:rPr>
                <w:noProof/>
              </w:rPr>
              <w:drawing>
                <wp:inline distT="0" distB="0" distL="0" distR="0" wp14:anchorId="00D740A5" wp14:editId="7C8177A8">
                  <wp:extent cx="2671638" cy="2129403"/>
                  <wp:effectExtent l="0" t="0" r="8255" b="17145"/>
                  <wp:docPr id="65" name="Chart 6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AB78F20" w14:textId="77777777" w:rsidR="0026516C" w:rsidRPr="008E75D6" w:rsidRDefault="0026516C" w:rsidP="00C46447">
            <w:pPr>
              <w:pStyle w:val="NoSpacing"/>
              <w:jc w:val="center"/>
              <w:rPr>
                <w:b/>
              </w:rPr>
            </w:pPr>
            <w:r w:rsidRPr="00E029A5">
              <w:rPr>
                <w:b/>
              </w:rPr>
              <w:t>(b)</w:t>
            </w:r>
          </w:p>
        </w:tc>
      </w:tr>
      <w:tr w:rsidR="00604DBE" w:rsidRPr="0005481F" w14:paraId="48464B64" w14:textId="77777777" w:rsidTr="00C46447">
        <w:trPr>
          <w:trHeight w:val="3780"/>
        </w:trPr>
        <w:tc>
          <w:tcPr>
            <w:tcW w:w="4770" w:type="dxa"/>
          </w:tcPr>
          <w:p w14:paraId="6AC42264" w14:textId="77777777" w:rsidR="0026516C" w:rsidRPr="0005481F" w:rsidRDefault="0026516C" w:rsidP="00C46447">
            <w:pPr>
              <w:pStyle w:val="NoSpacing"/>
              <w:jc w:val="center"/>
            </w:pPr>
            <w:r w:rsidRPr="0005481F">
              <w:rPr>
                <w:noProof/>
              </w:rPr>
              <w:drawing>
                <wp:inline distT="0" distB="0" distL="0" distR="0" wp14:anchorId="5A63C530" wp14:editId="4D53C17D">
                  <wp:extent cx="2825262" cy="2104292"/>
                  <wp:effectExtent l="0" t="0" r="6985" b="17145"/>
                  <wp:docPr id="33" name="Chart 3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168472D" w14:textId="77777777" w:rsidR="0026516C" w:rsidRPr="008E75D6" w:rsidRDefault="0026516C" w:rsidP="00C46447">
            <w:pPr>
              <w:pStyle w:val="NoSpacing"/>
              <w:jc w:val="center"/>
              <w:rPr>
                <w:b/>
              </w:rPr>
            </w:pPr>
            <w:r w:rsidRPr="00E029A5">
              <w:rPr>
                <w:b/>
              </w:rPr>
              <w:t>(c)</w:t>
            </w:r>
          </w:p>
        </w:tc>
        <w:tc>
          <w:tcPr>
            <w:tcW w:w="4410" w:type="dxa"/>
          </w:tcPr>
          <w:p w14:paraId="6ECCFE30" w14:textId="77777777" w:rsidR="0026516C" w:rsidRPr="0005481F" w:rsidRDefault="0026516C" w:rsidP="00C46447">
            <w:pPr>
              <w:pStyle w:val="NoSpacing"/>
              <w:jc w:val="center"/>
            </w:pPr>
            <w:r w:rsidRPr="0005481F">
              <w:rPr>
                <w:noProof/>
              </w:rPr>
              <w:drawing>
                <wp:inline distT="0" distB="0" distL="0" distR="0" wp14:anchorId="08DEC96A" wp14:editId="622653AA">
                  <wp:extent cx="2703443" cy="2103755"/>
                  <wp:effectExtent l="0" t="0" r="14605" b="17145"/>
                  <wp:docPr id="110" name="Chart 11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9407145" w14:textId="77777777" w:rsidR="0026516C" w:rsidRPr="008E75D6" w:rsidRDefault="0026516C" w:rsidP="00C46447">
            <w:pPr>
              <w:pStyle w:val="NoSpacing"/>
              <w:jc w:val="center"/>
              <w:rPr>
                <w:b/>
              </w:rPr>
            </w:pPr>
            <w:r w:rsidRPr="00E029A5">
              <w:rPr>
                <w:b/>
              </w:rPr>
              <w:t>(d)</w:t>
            </w:r>
          </w:p>
        </w:tc>
      </w:tr>
      <w:tr w:rsidR="003E5719" w:rsidRPr="0005481F" w14:paraId="7EAC9F85" w14:textId="77777777" w:rsidTr="00750A8A">
        <w:trPr>
          <w:trHeight w:val="3501"/>
        </w:trPr>
        <w:tc>
          <w:tcPr>
            <w:tcW w:w="9180" w:type="dxa"/>
            <w:gridSpan w:val="2"/>
          </w:tcPr>
          <w:p w14:paraId="6EE9B45C" w14:textId="02615CBB" w:rsidR="003E5719" w:rsidRPr="0005481F" w:rsidRDefault="003E5719" w:rsidP="00C46447">
            <w:pPr>
              <w:pStyle w:val="NoSpacing"/>
              <w:jc w:val="center"/>
            </w:pPr>
            <w:r w:rsidRPr="0005481F">
              <w:rPr>
                <w:noProof/>
              </w:rPr>
              <w:drawing>
                <wp:inline distT="0" distB="0" distL="0" distR="0" wp14:anchorId="1B0F06B4" wp14:editId="5A8FC553">
                  <wp:extent cx="2825115" cy="2007909"/>
                  <wp:effectExtent l="0" t="0" r="6985" b="11430"/>
                  <wp:docPr id="66" name="Chart 6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7CA15A1" w14:textId="16B92430" w:rsidR="003E5719" w:rsidRPr="008E75D6" w:rsidRDefault="003E5719" w:rsidP="00C46447">
            <w:pPr>
              <w:pStyle w:val="NoSpacing"/>
              <w:jc w:val="center"/>
            </w:pPr>
            <w:r w:rsidRPr="00E029A5">
              <w:rPr>
                <w:b/>
              </w:rPr>
              <w:t>(e)</w:t>
            </w:r>
          </w:p>
        </w:tc>
      </w:tr>
    </w:tbl>
    <w:p w14:paraId="3F70AFF2" w14:textId="6299437D" w:rsidR="0026516C" w:rsidRPr="00A93987" w:rsidRDefault="003E5719" w:rsidP="00700C7E">
      <w:pPr>
        <w:pStyle w:val="Caption"/>
        <w:rPr>
          <w:iCs w:val="0"/>
        </w:rPr>
      </w:pPr>
      <w:bookmarkStart w:id="106" w:name="_Toc86087475"/>
      <w:bookmarkStart w:id="107" w:name="_Toc90306118"/>
      <w:r w:rsidRPr="00A93987">
        <w:rPr>
          <w:iCs w:val="0"/>
        </w:rPr>
        <w:t>Figure</w:t>
      </w:r>
      <w:r w:rsidR="0026516C" w:rsidRPr="0005481F">
        <w:rPr>
          <w:iCs w:val="0"/>
        </w:rPr>
        <w:t xml:space="preserve"> 5.1</w:t>
      </w:r>
      <w:r w:rsidR="00913959" w:rsidRPr="0005481F">
        <w:rPr>
          <w:iCs w:val="0"/>
        </w:rPr>
        <w:t>5</w:t>
      </w:r>
      <w:r w:rsidR="0026516C" w:rsidRPr="001902F9">
        <w:rPr>
          <w:iCs w:val="0"/>
        </w:rPr>
        <w:t xml:space="preserve">. Effect of </w:t>
      </w:r>
      <m:oMath>
        <m:sSub>
          <m:sSubPr>
            <m:ctrlPr>
              <w:rPr>
                <w:rFonts w:ascii="Cambria Math" w:hAnsi="Cambria Math"/>
                <w:iCs w:val="0"/>
              </w:rPr>
            </m:ctrlPr>
          </m:sSubPr>
          <m:e>
            <m:r>
              <m:rPr>
                <m:sty m:val="b"/>
              </m:rPr>
              <w:rPr>
                <w:rFonts w:ascii="Cambria Math" w:hAnsi="Cambria Math"/>
              </w:rPr>
              <m:t>CaCl</m:t>
            </m:r>
          </m:e>
          <m:sub>
            <m:r>
              <m:rPr>
                <m:sty m:val="b"/>
              </m:rPr>
              <w:rPr>
                <w:rFonts w:ascii="Cambria Math" w:hAnsi="Cambria Math"/>
              </w:rPr>
              <m:t>2</m:t>
            </m:r>
          </m:sub>
        </m:sSub>
        <m:r>
          <m:rPr>
            <m:sty m:val="b"/>
          </m:rPr>
          <w:rPr>
            <w:rFonts w:ascii="Cambria Math" w:hAnsi="Cambria Math"/>
          </w:rPr>
          <m:t xml:space="preserve"> </m:t>
        </m:r>
      </m:oMath>
      <w:r w:rsidR="0026516C" w:rsidRPr="0005481F">
        <w:rPr>
          <w:iCs w:val="0"/>
        </w:rPr>
        <w:t>salt on the drainage volume of aqueous foam at 50% Quality a.) 0% wt. b.) 5% wt. c.) 9% wt. d.) 14% wt. e.) 18% wt.</w:t>
      </w:r>
      <w:bookmarkEnd w:id="106"/>
      <w:bookmarkEnd w:id="107"/>
    </w:p>
    <w:p w14:paraId="611AAFDA" w14:textId="31618D96" w:rsidR="0026516C" w:rsidRPr="0005481F" w:rsidRDefault="0026516C" w:rsidP="0026516C">
      <w:pPr>
        <w:spacing w:line="480" w:lineRule="auto"/>
        <w:rPr>
          <w:color w:val="000000" w:themeColor="text1"/>
        </w:rPr>
      </w:pPr>
    </w:p>
    <w:p w14:paraId="06818864" w14:textId="325A1016" w:rsidR="00F01770" w:rsidRPr="0005481F" w:rsidRDefault="00F01770" w:rsidP="0026516C">
      <w:pPr>
        <w:spacing w:line="480" w:lineRule="auto"/>
        <w:rPr>
          <w:color w:val="000000" w:themeColor="text1"/>
        </w:rPr>
      </w:pPr>
    </w:p>
    <w:tbl>
      <w:tblPr>
        <w:tblStyle w:val="TableGrid"/>
        <w:tblW w:w="9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596"/>
      </w:tblGrid>
      <w:tr w:rsidR="00604DBE" w:rsidRPr="0005481F" w14:paraId="32B5003B" w14:textId="77777777" w:rsidTr="00C46447">
        <w:trPr>
          <w:trHeight w:val="3600"/>
        </w:trPr>
        <w:tc>
          <w:tcPr>
            <w:tcW w:w="4856" w:type="dxa"/>
          </w:tcPr>
          <w:p w14:paraId="2948B4F0" w14:textId="77777777" w:rsidR="0026516C" w:rsidRPr="0005481F" w:rsidRDefault="0026516C" w:rsidP="00C46447">
            <w:pPr>
              <w:pStyle w:val="NoSpacing"/>
              <w:jc w:val="center"/>
            </w:pPr>
            <w:r w:rsidRPr="0005481F">
              <w:rPr>
                <w:noProof/>
              </w:rPr>
              <w:drawing>
                <wp:inline distT="0" distB="0" distL="0" distR="0" wp14:anchorId="2F8F6356" wp14:editId="0C537E31">
                  <wp:extent cx="2934031" cy="1987826"/>
                  <wp:effectExtent l="0" t="0" r="12700" b="6350"/>
                  <wp:docPr id="67" name="Chart 6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5522AD6" w14:textId="77777777" w:rsidR="0026516C" w:rsidRPr="008E75D6" w:rsidRDefault="0026516C" w:rsidP="00C46447">
            <w:pPr>
              <w:pStyle w:val="NoSpacing"/>
              <w:jc w:val="center"/>
              <w:rPr>
                <w:b/>
              </w:rPr>
            </w:pPr>
            <w:r w:rsidRPr="008E75D6">
              <w:rPr>
                <w:b/>
              </w:rPr>
              <w:t>(a)</w:t>
            </w:r>
          </w:p>
        </w:tc>
        <w:tc>
          <w:tcPr>
            <w:tcW w:w="4596" w:type="dxa"/>
          </w:tcPr>
          <w:p w14:paraId="3257193E" w14:textId="77777777" w:rsidR="0026516C" w:rsidRPr="0005481F" w:rsidRDefault="0026516C" w:rsidP="00C46447">
            <w:pPr>
              <w:pStyle w:val="NoSpacing"/>
              <w:jc w:val="center"/>
            </w:pPr>
            <w:r w:rsidRPr="0005481F">
              <w:rPr>
                <w:noProof/>
              </w:rPr>
              <w:drawing>
                <wp:inline distT="0" distB="0" distL="0" distR="0" wp14:anchorId="51EA8BED" wp14:editId="7A1CC68F">
                  <wp:extent cx="2766695" cy="1987550"/>
                  <wp:effectExtent l="0" t="0" r="14605" b="6350"/>
                  <wp:docPr id="31" name="Chart 3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2702129" w14:textId="77777777" w:rsidR="0026516C" w:rsidRPr="008E75D6" w:rsidRDefault="0026516C" w:rsidP="00C46447">
            <w:pPr>
              <w:pStyle w:val="NoSpacing"/>
              <w:jc w:val="center"/>
              <w:rPr>
                <w:b/>
              </w:rPr>
            </w:pPr>
            <w:r w:rsidRPr="008E75D6">
              <w:rPr>
                <w:b/>
              </w:rPr>
              <w:t>(b)</w:t>
            </w:r>
          </w:p>
        </w:tc>
      </w:tr>
      <w:tr w:rsidR="00604DBE" w:rsidRPr="0005481F" w14:paraId="1D9166E0" w14:textId="77777777" w:rsidTr="00C46447">
        <w:trPr>
          <w:trHeight w:val="3600"/>
        </w:trPr>
        <w:tc>
          <w:tcPr>
            <w:tcW w:w="4856" w:type="dxa"/>
          </w:tcPr>
          <w:p w14:paraId="64D6A535" w14:textId="77777777" w:rsidR="0026516C" w:rsidRPr="0005481F" w:rsidRDefault="0026516C" w:rsidP="00C46447">
            <w:pPr>
              <w:pStyle w:val="NoSpacing"/>
              <w:jc w:val="center"/>
            </w:pPr>
            <w:r w:rsidRPr="0005481F">
              <w:t>.</w:t>
            </w:r>
            <w:r w:rsidRPr="0005481F">
              <w:rPr>
                <w:noProof/>
              </w:rPr>
              <w:drawing>
                <wp:inline distT="0" distB="0" distL="0" distR="0" wp14:anchorId="5A845BC5" wp14:editId="3CDCDA65">
                  <wp:extent cx="2780907" cy="2045617"/>
                  <wp:effectExtent l="0" t="0" r="13335" b="12065"/>
                  <wp:docPr id="35" name="Chart 3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98CD0ED" w14:textId="77777777" w:rsidR="0026516C" w:rsidRPr="008E75D6" w:rsidRDefault="0026516C" w:rsidP="00C46447">
            <w:pPr>
              <w:pStyle w:val="NoSpacing"/>
              <w:jc w:val="center"/>
              <w:rPr>
                <w:b/>
              </w:rPr>
            </w:pPr>
            <w:r w:rsidRPr="008E75D6">
              <w:rPr>
                <w:b/>
              </w:rPr>
              <w:t>(c)</w:t>
            </w:r>
          </w:p>
        </w:tc>
        <w:tc>
          <w:tcPr>
            <w:tcW w:w="4596" w:type="dxa"/>
          </w:tcPr>
          <w:p w14:paraId="5A90F152" w14:textId="77777777" w:rsidR="0026516C" w:rsidRPr="0005481F" w:rsidRDefault="0026516C" w:rsidP="00C46447">
            <w:pPr>
              <w:pStyle w:val="NoSpacing"/>
              <w:jc w:val="center"/>
            </w:pPr>
            <w:r w:rsidRPr="0005481F">
              <w:rPr>
                <w:noProof/>
              </w:rPr>
              <w:drawing>
                <wp:inline distT="0" distB="0" distL="0" distR="0" wp14:anchorId="728FD39F" wp14:editId="549D97FE">
                  <wp:extent cx="2766695" cy="2045335"/>
                  <wp:effectExtent l="0" t="0" r="14605" b="12065"/>
                  <wp:docPr id="111" name="Chart 11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586C071" w14:textId="77777777" w:rsidR="0026516C" w:rsidRPr="008E75D6" w:rsidRDefault="0026516C" w:rsidP="00C46447">
            <w:pPr>
              <w:pStyle w:val="NoSpacing"/>
              <w:jc w:val="center"/>
              <w:rPr>
                <w:b/>
              </w:rPr>
            </w:pPr>
            <w:r w:rsidRPr="008E75D6">
              <w:rPr>
                <w:b/>
              </w:rPr>
              <w:t>(d)</w:t>
            </w:r>
          </w:p>
        </w:tc>
      </w:tr>
      <w:tr w:rsidR="003E5719" w:rsidRPr="0005481F" w14:paraId="1582E274" w14:textId="77777777" w:rsidTr="003E5719">
        <w:tc>
          <w:tcPr>
            <w:tcW w:w="9452" w:type="dxa"/>
            <w:gridSpan w:val="2"/>
          </w:tcPr>
          <w:p w14:paraId="23643CF0" w14:textId="77777777" w:rsidR="003E5719" w:rsidRPr="0005481F" w:rsidRDefault="003E5719" w:rsidP="00C46447">
            <w:pPr>
              <w:pStyle w:val="NoSpacing"/>
              <w:jc w:val="center"/>
            </w:pPr>
            <w:r w:rsidRPr="0005481F">
              <w:rPr>
                <w:noProof/>
              </w:rPr>
              <w:drawing>
                <wp:inline distT="0" distB="0" distL="0" distR="0" wp14:anchorId="7C95731D" wp14:editId="0FEC5426">
                  <wp:extent cx="2902226" cy="2146853"/>
                  <wp:effectExtent l="0" t="0" r="6350" b="12700"/>
                  <wp:docPr id="112" name="Chart 11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F7DBB2E" w14:textId="5782869F" w:rsidR="003E5719" w:rsidRPr="008E75D6" w:rsidRDefault="003E5719" w:rsidP="00C46447">
            <w:pPr>
              <w:pStyle w:val="NoSpacing"/>
              <w:jc w:val="center"/>
            </w:pPr>
            <w:r w:rsidRPr="008E75D6">
              <w:rPr>
                <w:b/>
              </w:rPr>
              <w:t>(e)</w:t>
            </w:r>
          </w:p>
        </w:tc>
      </w:tr>
    </w:tbl>
    <w:p w14:paraId="593630AA" w14:textId="0B127D90" w:rsidR="0026516C" w:rsidRPr="00A93987" w:rsidRDefault="003E5719" w:rsidP="00700C7E">
      <w:pPr>
        <w:pStyle w:val="Caption"/>
        <w:rPr>
          <w:iCs w:val="0"/>
        </w:rPr>
      </w:pPr>
      <w:bookmarkStart w:id="108" w:name="_Toc86087476"/>
      <w:bookmarkStart w:id="109" w:name="_Toc90306119"/>
      <w:r w:rsidRPr="00A93987">
        <w:rPr>
          <w:iCs w:val="0"/>
        </w:rPr>
        <w:t>Figure</w:t>
      </w:r>
      <w:r w:rsidR="0026516C" w:rsidRPr="0005481F">
        <w:rPr>
          <w:iCs w:val="0"/>
        </w:rPr>
        <w:t xml:space="preserve"> 5.1</w:t>
      </w:r>
      <w:r w:rsidR="00B36CB4" w:rsidRPr="0005481F">
        <w:rPr>
          <w:iCs w:val="0"/>
        </w:rPr>
        <w:t>6</w:t>
      </w:r>
      <w:r w:rsidR="0026516C" w:rsidRPr="001902F9">
        <w:rPr>
          <w:iCs w:val="0"/>
        </w:rPr>
        <w:t xml:space="preserve">. Effect of </w:t>
      </w:r>
      <m:oMath>
        <m:sSub>
          <m:sSubPr>
            <m:ctrlPr>
              <w:rPr>
                <w:rFonts w:ascii="Cambria Math" w:hAnsi="Cambria Math"/>
                <w:iCs w:val="0"/>
              </w:rPr>
            </m:ctrlPr>
          </m:sSubPr>
          <m:e>
            <m:r>
              <m:rPr>
                <m:sty m:val="b"/>
              </m:rPr>
              <w:rPr>
                <w:rFonts w:ascii="Cambria Math" w:hAnsi="Cambria Math"/>
              </w:rPr>
              <m:t>CaCl</m:t>
            </m:r>
          </m:e>
          <m:sub>
            <m:r>
              <m:rPr>
                <m:sty m:val="b"/>
              </m:rPr>
              <w:rPr>
                <w:rFonts w:ascii="Cambria Math" w:hAnsi="Cambria Math"/>
              </w:rPr>
              <m:t>2</m:t>
            </m:r>
          </m:sub>
        </m:sSub>
        <m:r>
          <m:rPr>
            <m:sty m:val="b"/>
          </m:rPr>
          <w:rPr>
            <w:rFonts w:ascii="Cambria Math" w:hAnsi="Cambria Math"/>
          </w:rPr>
          <m:t xml:space="preserve"> </m:t>
        </m:r>
      </m:oMath>
      <w:r w:rsidR="0026516C" w:rsidRPr="0005481F">
        <w:rPr>
          <w:iCs w:val="0"/>
        </w:rPr>
        <w:t>salt on the drainage volume of aqueous foam at 60% Quality a.) 0% wt. b.) 5% wt. c.) 9% wt. d.) 14% wt. e.) 18% wt.</w:t>
      </w:r>
      <w:bookmarkEnd w:id="108"/>
      <w:bookmarkEnd w:id="109"/>
    </w:p>
    <w:p w14:paraId="55FC2006" w14:textId="77777777" w:rsidR="003E5719" w:rsidRPr="0005481F" w:rsidRDefault="003E5719">
      <w:pPr>
        <w:rPr>
          <w:color w:val="000000" w:themeColor="text1"/>
        </w:rPr>
      </w:pPr>
      <w:r w:rsidRPr="0005481F">
        <w:rPr>
          <w:color w:val="000000" w:themeColor="text1"/>
        </w:rPr>
        <w:br w:type="page"/>
      </w:r>
    </w:p>
    <w:p w14:paraId="58C927B0" w14:textId="35486033" w:rsidR="00E453D1" w:rsidRPr="0005481F" w:rsidRDefault="0026516C" w:rsidP="00D73A3C">
      <w:pPr>
        <w:spacing w:line="480" w:lineRule="auto"/>
        <w:jc w:val="both"/>
        <w:rPr>
          <w:color w:val="FF0000"/>
        </w:rPr>
      </w:pPr>
      <w:r w:rsidRPr="0005481F">
        <w:rPr>
          <w:color w:val="000000" w:themeColor="text1"/>
        </w:rPr>
        <w:lastRenderedPageBreak/>
        <w:t xml:space="preserve">The effect of the </w:t>
      </w:r>
      <m:oMath>
        <m:r>
          <m:rPr>
            <m:sty m:val="p"/>
          </m:rPr>
          <w:rPr>
            <w:rFonts w:ascii="Cambria Math" w:eastAsiaTheme="minorEastAsia" w:hAnsi="Cambria Math"/>
            <w:color w:val="000000" w:themeColor="text1"/>
          </w:rPr>
          <m:t>Ca</m:t>
        </m:r>
        <m:sSub>
          <m:sSubPr>
            <m:ctrlPr>
              <w:rPr>
                <w:rFonts w:ascii="Cambria Math" w:eastAsiaTheme="minorEastAsia" w:hAnsi="Cambria Math"/>
                <w:color w:val="000000" w:themeColor="text1"/>
              </w:rPr>
            </m:ctrlPr>
          </m:sSubPr>
          <m:e>
            <m:r>
              <m:rPr>
                <m:sty m:val="p"/>
              </m:rPr>
              <w:rPr>
                <w:rFonts w:ascii="Cambria Math" w:eastAsiaTheme="minorEastAsia" w:hAnsi="Cambria Math"/>
                <w:color w:val="000000" w:themeColor="text1"/>
              </w:rPr>
              <m:t>Cl</m:t>
            </m:r>
          </m:e>
          <m:sub>
            <m:r>
              <m:rPr>
                <m:sty m:val="p"/>
              </m:rPr>
              <w:rPr>
                <w:rFonts w:ascii="Cambria Math" w:eastAsiaTheme="minorEastAsia" w:hAnsi="Cambria Math"/>
                <w:color w:val="000000" w:themeColor="text1"/>
              </w:rPr>
              <m:t>2</m:t>
            </m:r>
          </m:sub>
        </m:sSub>
      </m:oMath>
      <w:r w:rsidR="00306359" w:rsidRPr="0005481F">
        <w:rPr>
          <w:color w:val="000000" w:themeColor="text1"/>
        </w:rPr>
        <w:t xml:space="preserve"> </w:t>
      </w:r>
      <w:r w:rsidRPr="0005481F">
        <w:rPr>
          <w:color w:val="000000" w:themeColor="text1"/>
        </w:rPr>
        <w:t xml:space="preserve">salt </w:t>
      </w:r>
      <w:r w:rsidR="00306359" w:rsidRPr="0005481F">
        <w:rPr>
          <w:color w:val="000000" w:themeColor="text1"/>
        </w:rPr>
        <w:t>on the AMDF</w:t>
      </w:r>
      <w:r w:rsidR="00306359" w:rsidRPr="0005481F" w:rsidDel="00306359">
        <w:rPr>
          <w:color w:val="000000" w:themeColor="text1"/>
        </w:rPr>
        <w:t xml:space="preserve"> </w:t>
      </w:r>
      <w:r w:rsidR="00306359" w:rsidRPr="002E289C">
        <w:rPr>
          <w:color w:val="000000" w:themeColor="text1"/>
        </w:rPr>
        <w:t xml:space="preserve">of 40% and 50% quality foams </w:t>
      </w:r>
      <w:r w:rsidRPr="008E75D6">
        <w:rPr>
          <w:color w:val="000000" w:themeColor="text1"/>
        </w:rPr>
        <w:t>at various concentration</w:t>
      </w:r>
      <w:r w:rsidR="00946A4C" w:rsidRPr="008E75D6">
        <w:rPr>
          <w:color w:val="000000" w:themeColor="text1"/>
        </w:rPr>
        <w:t>s</w:t>
      </w:r>
      <w:r w:rsidR="00306359" w:rsidRPr="0024462D">
        <w:rPr>
          <w:color w:val="000000" w:themeColor="text1"/>
        </w:rPr>
        <w:t xml:space="preserve"> is shown </w:t>
      </w:r>
      <w:r w:rsidRPr="00274FEF">
        <w:rPr>
          <w:color w:val="000000" w:themeColor="text1"/>
        </w:rPr>
        <w:t xml:space="preserve">in </w:t>
      </w:r>
      <w:r w:rsidR="003E5719" w:rsidRPr="005F5051">
        <w:rPr>
          <w:color w:val="000000" w:themeColor="text1"/>
        </w:rPr>
        <w:t>Figure</w:t>
      </w:r>
      <w:r w:rsidRPr="005F5051">
        <w:rPr>
          <w:color w:val="000000" w:themeColor="text1"/>
        </w:rPr>
        <w:t xml:space="preserve"> 5.1</w:t>
      </w:r>
      <w:r w:rsidR="003154C1" w:rsidRPr="00FF294F">
        <w:rPr>
          <w:color w:val="000000" w:themeColor="text1"/>
        </w:rPr>
        <w:t>7</w:t>
      </w:r>
      <w:r w:rsidRPr="0005481F">
        <w:rPr>
          <w:color w:val="000000" w:themeColor="text1"/>
        </w:rPr>
        <w:t xml:space="preserve">. </w:t>
      </w:r>
      <w:r w:rsidR="00306359" w:rsidRPr="0005481F">
        <w:rPr>
          <w:color w:val="000000" w:themeColor="text1"/>
        </w:rPr>
        <w:t>Without the presence of salt, the AMDF</w:t>
      </w:r>
      <w:r w:rsidR="00306359" w:rsidRPr="0005481F" w:rsidDel="00306359">
        <w:rPr>
          <w:color w:val="000000" w:themeColor="text1"/>
        </w:rPr>
        <w:t xml:space="preserve"> </w:t>
      </w:r>
      <w:r w:rsidR="00306359" w:rsidRPr="0005481F">
        <w:rPr>
          <w:color w:val="000000" w:themeColor="text1"/>
        </w:rPr>
        <w:t xml:space="preserve">of 40% quality foam </w:t>
      </w:r>
      <w:r w:rsidRPr="0005481F">
        <w:rPr>
          <w:color w:val="000000" w:themeColor="text1"/>
        </w:rPr>
        <w:t xml:space="preserve">was 61%. The addition of a </w:t>
      </w:r>
      <w:r w:rsidR="00A56F45" w:rsidRPr="0005481F">
        <w:rPr>
          <w:color w:val="000000" w:themeColor="text1"/>
        </w:rPr>
        <w:t>small</w:t>
      </w:r>
      <w:r w:rsidRPr="0005481F">
        <w:rPr>
          <w:color w:val="000000" w:themeColor="text1"/>
        </w:rPr>
        <w:t xml:space="preserve"> amount of salt slightly reduced the </w:t>
      </w:r>
      <w:r w:rsidR="00306359" w:rsidRPr="0005481F">
        <w:rPr>
          <w:color w:val="000000" w:themeColor="text1"/>
        </w:rPr>
        <w:t>AMDF</w:t>
      </w:r>
      <w:r w:rsidRPr="0005481F">
        <w:rPr>
          <w:color w:val="000000" w:themeColor="text1"/>
        </w:rPr>
        <w:t xml:space="preserve"> of foam to 59%</w:t>
      </w:r>
      <w:r w:rsidR="00306359" w:rsidRPr="0005481F">
        <w:rPr>
          <w:color w:val="000000" w:themeColor="text1"/>
        </w:rPr>
        <w:t xml:space="preserve">. </w:t>
      </w:r>
      <w:r w:rsidRPr="0005481F">
        <w:rPr>
          <w:color w:val="000000" w:themeColor="text1"/>
        </w:rPr>
        <w:t>The increase of the salt to 9%</w:t>
      </w:r>
      <w:r w:rsidR="00306359" w:rsidRPr="0005481F">
        <w:rPr>
          <w:color w:val="000000" w:themeColor="text1"/>
        </w:rPr>
        <w:t xml:space="preserve"> resulted in a </w:t>
      </w:r>
      <w:r w:rsidRPr="0005481F">
        <w:rPr>
          <w:color w:val="000000" w:themeColor="text1"/>
        </w:rPr>
        <w:t xml:space="preserve">further decrease in </w:t>
      </w:r>
      <w:r w:rsidR="00306359" w:rsidRPr="0005481F">
        <w:rPr>
          <w:color w:val="000000" w:themeColor="text1"/>
        </w:rPr>
        <w:t xml:space="preserve">the AMDF of foam </w:t>
      </w:r>
      <w:r w:rsidR="009B0470" w:rsidRPr="0005481F">
        <w:rPr>
          <w:color w:val="000000" w:themeColor="text1"/>
        </w:rPr>
        <w:t>because of</w:t>
      </w:r>
      <w:r w:rsidRPr="0005481F">
        <w:rPr>
          <w:color w:val="000000" w:themeColor="text1"/>
        </w:rPr>
        <w:t xml:space="preserve"> the electrostatic </w:t>
      </w:r>
      <w:r w:rsidR="00306359" w:rsidRPr="0005481F">
        <w:rPr>
          <w:color w:val="000000" w:themeColor="text1"/>
        </w:rPr>
        <w:t>double-</w:t>
      </w:r>
      <w:r w:rsidRPr="0005481F">
        <w:rPr>
          <w:color w:val="000000" w:themeColor="text1"/>
        </w:rPr>
        <w:t>layer force that was able to overcome the Vander Waals forces in the system. However, it was observed that increas</w:t>
      </w:r>
      <w:r w:rsidR="001D4F00" w:rsidRPr="0005481F">
        <w:rPr>
          <w:color w:val="000000" w:themeColor="text1"/>
        </w:rPr>
        <w:t>ing</w:t>
      </w:r>
      <w:r w:rsidRPr="0005481F">
        <w:rPr>
          <w:color w:val="000000" w:themeColor="text1"/>
        </w:rPr>
        <w:t xml:space="preserve"> the</w:t>
      </w:r>
      <w:r w:rsidR="009B0470" w:rsidRPr="0005481F">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CaCl</m:t>
            </m:r>
          </m:e>
          <m:sub>
            <m:r>
              <m:rPr>
                <m:sty m:val="p"/>
              </m:rPr>
              <w:rPr>
                <w:rFonts w:ascii="Cambria Math" w:hAnsi="Cambria Math"/>
                <w:color w:val="000000" w:themeColor="text1"/>
              </w:rPr>
              <m:t>2</m:t>
            </m:r>
          </m:sub>
        </m:sSub>
      </m:oMath>
      <w:r w:rsidRPr="0005481F">
        <w:rPr>
          <w:color w:val="000000" w:themeColor="text1"/>
        </w:rPr>
        <w:t xml:space="preserve"> concentration to 14</w:t>
      </w:r>
      <w:r w:rsidR="009B0470" w:rsidRPr="008E75D6">
        <w:rPr>
          <w:color w:val="000000" w:themeColor="text1"/>
        </w:rPr>
        <w:t>wt.</w:t>
      </w:r>
      <w:r w:rsidRPr="008E75D6">
        <w:rPr>
          <w:color w:val="000000" w:themeColor="text1"/>
        </w:rPr>
        <w:t xml:space="preserve">% </w:t>
      </w:r>
      <w:r w:rsidR="00000610" w:rsidRPr="0024462D">
        <w:rPr>
          <w:color w:val="000000" w:themeColor="text1"/>
        </w:rPr>
        <w:t>increased</w:t>
      </w:r>
      <w:r w:rsidRPr="00274FEF">
        <w:rPr>
          <w:color w:val="000000" w:themeColor="text1"/>
        </w:rPr>
        <w:t xml:space="preserve"> th</w:t>
      </w:r>
      <w:r w:rsidRPr="005F5051">
        <w:rPr>
          <w:color w:val="000000" w:themeColor="text1"/>
        </w:rPr>
        <w:t xml:space="preserve">e drainage rate of the foam. </w:t>
      </w:r>
      <w:r w:rsidR="006E367B" w:rsidRPr="005F5051">
        <w:rPr>
          <w:color w:val="000000" w:themeColor="text1"/>
        </w:rPr>
        <w:t xml:space="preserve">Increasing the salt concentration further </w:t>
      </w:r>
      <w:r w:rsidRPr="00FF294F">
        <w:rPr>
          <w:color w:val="000000" w:themeColor="text1"/>
        </w:rPr>
        <w:t xml:space="preserve">can inhibit </w:t>
      </w:r>
      <w:r w:rsidR="001D4F00" w:rsidRPr="0004237A">
        <w:rPr>
          <w:color w:val="000000" w:themeColor="text1"/>
        </w:rPr>
        <w:t xml:space="preserve">surfactant molecule </w:t>
      </w:r>
      <w:r w:rsidRPr="0005481F">
        <w:rPr>
          <w:color w:val="000000" w:themeColor="text1"/>
        </w:rPr>
        <w:t xml:space="preserve">adsorption and reduce </w:t>
      </w:r>
      <w:r w:rsidR="00D96F6F" w:rsidRPr="0005481F">
        <w:rPr>
          <w:color w:val="000000" w:themeColor="text1"/>
        </w:rPr>
        <w:t xml:space="preserve">bulk </w:t>
      </w:r>
      <w:r w:rsidR="00D96FDA" w:rsidRPr="0005481F">
        <w:rPr>
          <w:color w:val="000000" w:themeColor="text1"/>
        </w:rPr>
        <w:t>gas-liquid</w:t>
      </w:r>
      <w:r w:rsidR="00D96F6F" w:rsidRPr="0005481F">
        <w:rPr>
          <w:color w:val="000000" w:themeColor="text1"/>
        </w:rPr>
        <w:t xml:space="preserve"> interface and bubble </w:t>
      </w:r>
      <w:r w:rsidRPr="0005481F">
        <w:rPr>
          <w:color w:val="000000" w:themeColor="text1"/>
        </w:rPr>
        <w:t xml:space="preserve">repulsion. The balance between the increase in adsorption and reduction in repulsive forces determines the drainage rate of foam. </w:t>
      </w:r>
      <w:r w:rsidR="00DE0B43" w:rsidRPr="0005481F">
        <w:rPr>
          <w:color w:val="000000" w:themeColor="text1"/>
        </w:rPr>
        <w:t>Increasing the</w:t>
      </w:r>
      <w:r w:rsidRPr="0005481F">
        <w:rPr>
          <w:color w:val="000000" w:themeColor="text1"/>
        </w:rPr>
        <w:t xml:space="preserve"> salt concentration</w:t>
      </w:r>
      <w:r w:rsidR="00DE0B43" w:rsidRPr="0005481F">
        <w:rPr>
          <w:color w:val="000000" w:themeColor="text1"/>
        </w:rPr>
        <w:t xml:space="preserve"> further</w:t>
      </w:r>
      <w:r w:rsidRPr="0005481F">
        <w:rPr>
          <w:color w:val="000000" w:themeColor="text1"/>
        </w:rPr>
        <w:t xml:space="preserve"> increased drainage volume. </w:t>
      </w:r>
      <w:r w:rsidR="00F6380E" w:rsidRPr="0005481F">
        <w:rPr>
          <w:color w:val="000000" w:themeColor="text1"/>
        </w:rPr>
        <w:t>T</w:t>
      </w:r>
      <w:r w:rsidRPr="0005481F">
        <w:rPr>
          <w:color w:val="000000" w:themeColor="text1"/>
        </w:rPr>
        <w:t xml:space="preserve">he </w:t>
      </w:r>
      <w:r w:rsidR="003D4E69" w:rsidRPr="0005481F">
        <w:rPr>
          <w:color w:val="000000" w:themeColor="text1"/>
        </w:rPr>
        <w:t>substantial</w:t>
      </w:r>
      <w:r w:rsidR="00F12B5D" w:rsidRPr="0005481F">
        <w:rPr>
          <w:color w:val="000000" w:themeColor="text1"/>
        </w:rPr>
        <w:t>ly</w:t>
      </w:r>
      <w:r w:rsidRPr="0005481F">
        <w:rPr>
          <w:color w:val="000000" w:themeColor="text1"/>
        </w:rPr>
        <w:t xml:space="preserve"> </w:t>
      </w:r>
      <w:r w:rsidR="00F12B5D" w:rsidRPr="0005481F">
        <w:rPr>
          <w:color w:val="000000" w:themeColor="text1"/>
        </w:rPr>
        <w:t>higher</w:t>
      </w:r>
      <w:r w:rsidRPr="0005481F">
        <w:rPr>
          <w:color w:val="000000" w:themeColor="text1"/>
        </w:rPr>
        <w:t xml:space="preserve"> drainage volume </w:t>
      </w:r>
      <w:r w:rsidR="00F6380E" w:rsidRPr="0005481F">
        <w:rPr>
          <w:color w:val="000000" w:themeColor="text1"/>
        </w:rPr>
        <w:t xml:space="preserve">could </w:t>
      </w:r>
      <w:r w:rsidRPr="0005481F">
        <w:rPr>
          <w:color w:val="000000" w:themeColor="text1"/>
        </w:rPr>
        <w:t xml:space="preserve">be </w:t>
      </w:r>
      <w:proofErr w:type="gramStart"/>
      <w:r w:rsidRPr="0005481F">
        <w:rPr>
          <w:color w:val="000000" w:themeColor="text1"/>
        </w:rPr>
        <w:t>due to the effect</w:t>
      </w:r>
      <w:proofErr w:type="gramEnd"/>
      <w:r w:rsidRPr="0005481F">
        <w:rPr>
          <w:color w:val="000000" w:themeColor="text1"/>
        </w:rPr>
        <w:t xml:space="preserve"> of bindings of cation </w:t>
      </w:r>
      <w:r w:rsidR="00E47A69" w:rsidRPr="0005481F">
        <w:rPr>
          <w:color w:val="000000" w:themeColor="text1"/>
        </w:rPr>
        <w:t>that</w:t>
      </w:r>
      <w:r w:rsidRPr="0005481F">
        <w:rPr>
          <w:color w:val="000000" w:themeColor="text1"/>
        </w:rPr>
        <w:t xml:space="preserve"> quickens </w:t>
      </w:r>
      <w:r w:rsidR="00E47A69" w:rsidRPr="0005481F">
        <w:rPr>
          <w:color w:val="000000" w:themeColor="text1"/>
        </w:rPr>
        <w:t>aggregation</w:t>
      </w:r>
      <w:r w:rsidRPr="0005481F">
        <w:rPr>
          <w:color w:val="000000" w:themeColor="text1"/>
        </w:rPr>
        <w:t xml:space="preserve"> by </w:t>
      </w:r>
      <w:r w:rsidR="003D4E69" w:rsidRPr="0005481F">
        <w:rPr>
          <w:color w:val="000000" w:themeColor="text1"/>
        </w:rPr>
        <w:t>decreasing</w:t>
      </w:r>
      <w:r w:rsidRPr="0005481F">
        <w:rPr>
          <w:color w:val="000000" w:themeColor="text1"/>
        </w:rPr>
        <w:t xml:space="preserve"> the </w:t>
      </w:r>
      <w:r w:rsidR="00F12B5D" w:rsidRPr="0005481F">
        <w:rPr>
          <w:color w:val="000000" w:themeColor="text1"/>
        </w:rPr>
        <w:t xml:space="preserve">contact surface </w:t>
      </w:r>
      <w:r w:rsidRPr="0005481F">
        <w:rPr>
          <w:color w:val="000000" w:themeColor="text1"/>
        </w:rPr>
        <w:t>repulsion</w:t>
      </w:r>
      <w:r w:rsidR="00F6380E" w:rsidRPr="0005481F">
        <w:rPr>
          <w:color w:val="000000" w:themeColor="text1"/>
        </w:rPr>
        <w:t xml:space="preserve"> (Behera et al. 2014). </w:t>
      </w:r>
      <w:r w:rsidRPr="0005481F">
        <w:rPr>
          <w:color w:val="000000" w:themeColor="text1"/>
        </w:rPr>
        <w:t xml:space="preserve">The same </w:t>
      </w:r>
      <w:r w:rsidR="00F6380E" w:rsidRPr="0005481F">
        <w:rPr>
          <w:color w:val="000000" w:themeColor="text1"/>
        </w:rPr>
        <w:t xml:space="preserve">effect </w:t>
      </w:r>
      <w:r w:rsidRPr="0005481F">
        <w:rPr>
          <w:color w:val="000000" w:themeColor="text1"/>
        </w:rPr>
        <w:t>was observed for the 50% and 60% quality foam (</w:t>
      </w:r>
      <w:r w:rsidR="003E5719" w:rsidRPr="0005481F">
        <w:rPr>
          <w:color w:val="000000" w:themeColor="text1"/>
        </w:rPr>
        <w:t>Figures</w:t>
      </w:r>
      <w:r w:rsidRPr="0005481F">
        <w:rPr>
          <w:color w:val="000000" w:themeColor="text1"/>
        </w:rPr>
        <w:t xml:space="preserve"> 5.1</w:t>
      </w:r>
      <w:r w:rsidR="003154C1" w:rsidRPr="0005481F">
        <w:rPr>
          <w:color w:val="000000" w:themeColor="text1"/>
        </w:rPr>
        <w:t>5</w:t>
      </w:r>
      <w:r w:rsidRPr="0005481F">
        <w:rPr>
          <w:color w:val="000000" w:themeColor="text1"/>
        </w:rPr>
        <w:t xml:space="preserve"> and 5.1</w:t>
      </w:r>
      <w:r w:rsidR="003154C1" w:rsidRPr="0005481F">
        <w:rPr>
          <w:color w:val="000000" w:themeColor="text1"/>
        </w:rPr>
        <w:t>6</w:t>
      </w:r>
      <w:r w:rsidRPr="0005481F">
        <w:rPr>
          <w:color w:val="000000" w:themeColor="text1"/>
        </w:rPr>
        <w:t xml:space="preserve">). </w:t>
      </w:r>
      <w:r w:rsidR="00FD749B" w:rsidRPr="0005481F">
        <w:rPr>
          <w:color w:val="000000" w:themeColor="text1"/>
        </w:rPr>
        <w:t xml:space="preserve"> </w:t>
      </w:r>
    </w:p>
    <w:tbl>
      <w:tblPr>
        <w:tblStyle w:val="TableGrid"/>
        <w:tblW w:w="10085"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5040"/>
      </w:tblGrid>
      <w:tr w:rsidR="00CE2A18" w:rsidRPr="0005481F" w14:paraId="66819FF3" w14:textId="77777777" w:rsidTr="00ED57E4">
        <w:trPr>
          <w:trHeight w:val="3168"/>
        </w:trPr>
        <w:tc>
          <w:tcPr>
            <w:tcW w:w="5045" w:type="dxa"/>
          </w:tcPr>
          <w:p w14:paraId="7DC1C538" w14:textId="056886CD" w:rsidR="00E453D1" w:rsidRPr="0005481F" w:rsidRDefault="00E453D1" w:rsidP="00ED57E4">
            <w:pPr>
              <w:spacing w:line="480" w:lineRule="auto"/>
              <w:jc w:val="center"/>
              <w:rPr>
                <w:color w:val="FF0000"/>
              </w:rPr>
            </w:pPr>
            <w:r w:rsidRPr="0005481F">
              <w:rPr>
                <w:noProof/>
                <w:color w:val="000000" w:themeColor="text1"/>
              </w:rPr>
              <w:drawing>
                <wp:inline distT="0" distB="0" distL="0" distR="0" wp14:anchorId="160816E1" wp14:editId="7D7B23FC">
                  <wp:extent cx="2926080" cy="2194560"/>
                  <wp:effectExtent l="0" t="0" r="7620" b="15240"/>
                  <wp:docPr id="316" name="Chart 316">
                    <a:extLst xmlns:a="http://schemas.openxmlformats.org/drawingml/2006/main">
                      <a:ext uri="{FF2B5EF4-FFF2-40B4-BE49-F238E27FC236}">
                        <a16:creationId xmlns:a16="http://schemas.microsoft.com/office/drawing/2014/main" id="{1BCD28E6-48ED-4044-84F4-72C45EFE59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c>
          <w:tcPr>
            <w:tcW w:w="5040" w:type="dxa"/>
          </w:tcPr>
          <w:p w14:paraId="0DB7FD6B" w14:textId="7A408E81" w:rsidR="00E453D1" w:rsidRPr="0005481F" w:rsidRDefault="00E453D1" w:rsidP="00ED57E4">
            <w:pPr>
              <w:spacing w:line="480" w:lineRule="auto"/>
              <w:jc w:val="center"/>
              <w:rPr>
                <w:color w:val="FF0000"/>
              </w:rPr>
            </w:pPr>
            <w:r w:rsidRPr="0005481F">
              <w:rPr>
                <w:noProof/>
              </w:rPr>
              <w:drawing>
                <wp:inline distT="0" distB="0" distL="0" distR="0" wp14:anchorId="19A7EFDD" wp14:editId="361EFDC6">
                  <wp:extent cx="2926080" cy="2194560"/>
                  <wp:effectExtent l="0" t="0" r="7620" b="152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r>
    </w:tbl>
    <w:p w14:paraId="400A7BEB" w14:textId="09C51CB0" w:rsidR="00B17D72" w:rsidRPr="00A93987" w:rsidRDefault="000B254B" w:rsidP="00ED57E4">
      <w:pPr>
        <w:pStyle w:val="Caption"/>
      </w:pPr>
      <w:bookmarkStart w:id="110" w:name="_Toc89147191"/>
      <w:bookmarkStart w:id="111" w:name="_Toc90306120"/>
      <w:bookmarkStart w:id="112" w:name="_Toc86087477"/>
      <w:r w:rsidRPr="0005481F">
        <w:rPr>
          <w:iCs w:val="0"/>
        </w:rPr>
        <w:t>Figure 5.17</w:t>
      </w:r>
      <w:r w:rsidRPr="00E7589B">
        <w:rPr>
          <w:iCs w:val="0"/>
        </w:rPr>
        <w:t>. Effect of CaCl</w:t>
      </w:r>
      <w:r w:rsidRPr="00E7589B">
        <w:rPr>
          <w:iCs w:val="0"/>
          <w:vertAlign w:val="subscript"/>
        </w:rPr>
        <w:t>2</w:t>
      </w:r>
      <w:r w:rsidRPr="00E7589B">
        <w:rPr>
          <w:iCs w:val="0"/>
        </w:rPr>
        <w:t xml:space="preserve"> concentration on the AMDF</w:t>
      </w:r>
      <w:r w:rsidRPr="00E7589B" w:rsidDel="00306359">
        <w:rPr>
          <w:iCs w:val="0"/>
        </w:rPr>
        <w:t xml:space="preserve"> </w:t>
      </w:r>
      <w:r w:rsidRPr="00E7589B">
        <w:rPr>
          <w:iCs w:val="0"/>
        </w:rPr>
        <w:t xml:space="preserve">of </w:t>
      </w:r>
      <w:r>
        <w:rPr>
          <w:iCs w:val="0"/>
        </w:rPr>
        <w:t xml:space="preserve">(a) </w:t>
      </w:r>
      <w:r w:rsidRPr="00E7589B">
        <w:rPr>
          <w:iCs w:val="0"/>
        </w:rPr>
        <w:t xml:space="preserve">40% and 50% quality foams </w:t>
      </w:r>
      <w:r>
        <w:rPr>
          <w:iCs w:val="0"/>
        </w:rPr>
        <w:t>(b) 60% quality foam</w:t>
      </w:r>
      <w:bookmarkEnd w:id="110"/>
      <w:bookmarkEnd w:id="111"/>
      <w:r>
        <w:rPr>
          <w:iCs w:val="0"/>
        </w:rPr>
        <w:t xml:space="preserve"> </w:t>
      </w:r>
      <w:bookmarkEnd w:id="112"/>
    </w:p>
    <w:p w14:paraId="2AD881A1" w14:textId="75CA0AA6" w:rsidR="0026516C" w:rsidRPr="0005481F" w:rsidRDefault="0026516C" w:rsidP="00915087">
      <w:pPr>
        <w:pStyle w:val="Heading2"/>
      </w:pPr>
      <w:bookmarkStart w:id="113" w:name="_Toc90047777"/>
      <w:r w:rsidRPr="0005481F">
        <w:lastRenderedPageBreak/>
        <w:t>5.</w:t>
      </w:r>
      <w:r w:rsidR="001A5102" w:rsidRPr="0005481F">
        <w:t>4</w:t>
      </w:r>
      <w:r w:rsidRPr="0005481F">
        <w:t>. Aqueous Foam with Oil</w:t>
      </w:r>
      <w:bookmarkEnd w:id="113"/>
      <w:r w:rsidRPr="0005481F">
        <w:t xml:space="preserve"> </w:t>
      </w:r>
    </w:p>
    <w:p w14:paraId="65F711F6" w14:textId="5CF1DBFD" w:rsidR="00B17D72" w:rsidRDefault="0026516C" w:rsidP="0026516C">
      <w:pPr>
        <w:spacing w:line="480" w:lineRule="auto"/>
        <w:jc w:val="both"/>
        <w:rPr>
          <w:color w:val="000000" w:themeColor="text1"/>
        </w:rPr>
      </w:pPr>
      <w:r w:rsidRPr="0005481F">
        <w:rPr>
          <w:color w:val="000000" w:themeColor="text1"/>
        </w:rPr>
        <w:t xml:space="preserve">The results of the analysis of the stability of the three oil types and varying oil </w:t>
      </w:r>
      <w:r w:rsidR="008D77D7">
        <w:rPr>
          <w:color w:val="000000" w:themeColor="text1"/>
        </w:rPr>
        <w:t>concentrations</w:t>
      </w:r>
      <w:r w:rsidRPr="0005481F">
        <w:rPr>
          <w:color w:val="000000" w:themeColor="text1"/>
        </w:rPr>
        <w:t xml:space="preserve">. </w:t>
      </w:r>
      <w:r w:rsidR="00C53150" w:rsidRPr="0005481F">
        <w:rPr>
          <w:color w:val="000000" w:themeColor="text1"/>
        </w:rPr>
        <w:t xml:space="preserve">All drainage measurements are presented in this section. </w:t>
      </w:r>
    </w:p>
    <w:p w14:paraId="705241C1" w14:textId="78CA6377" w:rsidR="00DB006A" w:rsidRPr="0005481F" w:rsidRDefault="00DB006A" w:rsidP="0026516C">
      <w:pPr>
        <w:spacing w:line="480" w:lineRule="auto"/>
        <w:jc w:val="both"/>
        <w:rPr>
          <w:color w:val="000000" w:themeColor="text1"/>
        </w:rPr>
      </w:pPr>
    </w:p>
    <w:p w14:paraId="2E154C3E" w14:textId="1CD6DB2D" w:rsidR="0026516C" w:rsidRPr="0005481F" w:rsidRDefault="00915087" w:rsidP="00AD4373">
      <w:pPr>
        <w:pStyle w:val="Heading3"/>
      </w:pPr>
      <w:bookmarkStart w:id="114" w:name="_Toc90047778"/>
      <w:r w:rsidRPr="0005481F">
        <w:t>5.</w:t>
      </w:r>
      <w:r w:rsidR="001A5102" w:rsidRPr="0005481F">
        <w:t>4</w:t>
      </w:r>
      <w:r w:rsidRPr="0005481F">
        <w:t xml:space="preserve">.1. </w:t>
      </w:r>
      <w:r w:rsidR="0026516C" w:rsidRPr="0005481F">
        <w:t>Foam Generation Technique in the Presence of Crude Oil</w:t>
      </w:r>
      <w:bookmarkEnd w:id="114"/>
    </w:p>
    <w:p w14:paraId="021AAD7C" w14:textId="4AD54F05" w:rsidR="0026516C" w:rsidRDefault="0026516C" w:rsidP="0026516C">
      <w:pPr>
        <w:spacing w:line="480" w:lineRule="auto"/>
        <w:jc w:val="both"/>
        <w:rPr>
          <w:color w:val="000000" w:themeColor="text1"/>
        </w:rPr>
      </w:pPr>
      <w:r w:rsidRPr="0005481F">
        <w:rPr>
          <w:color w:val="000000" w:themeColor="text1"/>
        </w:rPr>
        <w:t xml:space="preserve">According to Rojas et al. </w:t>
      </w:r>
      <w:r w:rsidR="00C53150" w:rsidRPr="0005481F">
        <w:rPr>
          <w:color w:val="000000" w:themeColor="text1"/>
        </w:rPr>
        <w:t>(</w:t>
      </w:r>
      <w:r w:rsidRPr="0005481F">
        <w:rPr>
          <w:color w:val="000000" w:themeColor="text1"/>
        </w:rPr>
        <w:t>2001</w:t>
      </w:r>
      <w:r w:rsidR="00C53150" w:rsidRPr="0005481F">
        <w:rPr>
          <w:color w:val="000000" w:themeColor="text1"/>
        </w:rPr>
        <w:t>)</w:t>
      </w:r>
      <w:r w:rsidRPr="0005481F">
        <w:rPr>
          <w:color w:val="000000" w:themeColor="text1"/>
        </w:rPr>
        <w:t>, the method of introduction of oil into the system affects the stability behavior</w:t>
      </w:r>
      <w:r w:rsidR="00C53150" w:rsidRPr="0005481F">
        <w:rPr>
          <w:color w:val="000000" w:themeColor="text1"/>
        </w:rPr>
        <w:t xml:space="preserve"> of foams</w:t>
      </w:r>
      <w:r w:rsidRPr="0005481F">
        <w:rPr>
          <w:color w:val="000000" w:themeColor="text1"/>
        </w:rPr>
        <w:t>. If high shear rate agitation is used, the oil tends to form emulsion in the foam lamellae</w:t>
      </w:r>
      <w:r w:rsidR="00C53150" w:rsidRPr="0005481F">
        <w:rPr>
          <w:color w:val="000000" w:themeColor="text1"/>
        </w:rPr>
        <w:t>. I</w:t>
      </w:r>
      <w:r w:rsidRPr="0005481F">
        <w:rPr>
          <w:color w:val="000000" w:themeColor="text1"/>
        </w:rPr>
        <w:t xml:space="preserve">f low shear agitation is used, the oil tends to spread into the film. </w:t>
      </w:r>
      <w:r w:rsidR="00B25B25">
        <w:rPr>
          <w:color w:val="000000" w:themeColor="text1"/>
        </w:rPr>
        <w:t xml:space="preserve">Foam </w:t>
      </w:r>
      <w:r w:rsidRPr="0005481F">
        <w:rPr>
          <w:color w:val="000000" w:themeColor="text1"/>
        </w:rPr>
        <w:t xml:space="preserve">with spread oil film is more unstable than oil with emulsified oil drops. In this work, only the effect of emulsified oil drops was considered. </w:t>
      </w:r>
    </w:p>
    <w:p w14:paraId="1B24833A" w14:textId="78CA6377" w:rsidR="00DB006A" w:rsidRPr="0005481F" w:rsidRDefault="00DB006A" w:rsidP="0026516C">
      <w:pPr>
        <w:spacing w:line="480" w:lineRule="auto"/>
        <w:jc w:val="both"/>
        <w:rPr>
          <w:b/>
          <w:color w:val="000000" w:themeColor="text1"/>
        </w:rPr>
      </w:pPr>
    </w:p>
    <w:p w14:paraId="547E220C" w14:textId="74454C5A" w:rsidR="0026516C" w:rsidRPr="0005481F" w:rsidRDefault="0026516C" w:rsidP="00AD4373">
      <w:pPr>
        <w:pStyle w:val="Heading3"/>
      </w:pPr>
      <w:bookmarkStart w:id="115" w:name="_Toc90047779"/>
      <w:r w:rsidRPr="0005481F">
        <w:t>5.</w:t>
      </w:r>
      <w:r w:rsidR="001A5102" w:rsidRPr="0005481F">
        <w:t>4</w:t>
      </w:r>
      <w:r w:rsidRPr="0005481F">
        <w:t>.2. Effect Oil Type</w:t>
      </w:r>
      <w:bookmarkEnd w:id="115"/>
    </w:p>
    <w:p w14:paraId="05ED0274" w14:textId="41DBD4B5" w:rsidR="0026516C" w:rsidRPr="0005481F" w:rsidRDefault="0026516C" w:rsidP="0026516C">
      <w:pPr>
        <w:spacing w:line="480" w:lineRule="auto"/>
        <w:jc w:val="both"/>
        <w:rPr>
          <w:color w:val="000000" w:themeColor="text1"/>
        </w:rPr>
      </w:pPr>
      <w:r w:rsidRPr="0005481F">
        <w:rPr>
          <w:color w:val="000000" w:themeColor="text1"/>
        </w:rPr>
        <w:t xml:space="preserve">According to </w:t>
      </w:r>
      <w:proofErr w:type="spellStart"/>
      <w:r w:rsidRPr="0005481F">
        <w:rPr>
          <w:color w:val="000000" w:themeColor="text1"/>
        </w:rPr>
        <w:t>Simjoo</w:t>
      </w:r>
      <w:proofErr w:type="spellEnd"/>
      <w:r w:rsidRPr="0005481F">
        <w:rPr>
          <w:color w:val="000000" w:themeColor="text1"/>
        </w:rPr>
        <w:t xml:space="preserve"> et al.</w:t>
      </w:r>
      <w:r w:rsidR="0025790F" w:rsidRPr="0005481F">
        <w:rPr>
          <w:color w:val="000000" w:themeColor="text1"/>
        </w:rPr>
        <w:t xml:space="preserve"> (</w:t>
      </w:r>
      <w:r w:rsidRPr="0005481F">
        <w:rPr>
          <w:color w:val="000000" w:themeColor="text1"/>
        </w:rPr>
        <w:t>2013</w:t>
      </w:r>
      <w:r w:rsidR="0025790F" w:rsidRPr="0005481F">
        <w:rPr>
          <w:color w:val="000000" w:themeColor="text1"/>
        </w:rPr>
        <w:t>)</w:t>
      </w:r>
      <w:r w:rsidRPr="0005481F">
        <w:rPr>
          <w:color w:val="000000" w:themeColor="text1"/>
        </w:rPr>
        <w:t>, the first stage of foam decay is due to gravity. At this stage, all the oil types have the same behavior. The liquid drains out of the foam due to the force of gravity. The second stage of foam decay is influenced mainly by bubble coalescence. The type of oil influences the bubble coalescence. The influence of the oil type on the bubble coalescence is due to the length of the alkane. Alkanes with shorter chains have a high rate of coalescence and this results in a shorter half-life of foam. Oil with shorter alkanes chains</w:t>
      </w:r>
      <w:r w:rsidR="002D43D9">
        <w:rPr>
          <w:color w:val="000000" w:themeColor="text1"/>
        </w:rPr>
        <w:t xml:space="preserve"> </w:t>
      </w:r>
      <w:r w:rsidR="008D77D7">
        <w:rPr>
          <w:color w:val="000000" w:themeColor="text1"/>
        </w:rPr>
        <w:t>i.e.,</w:t>
      </w:r>
      <w:r w:rsidR="002D43D9">
        <w:rPr>
          <w:color w:val="000000" w:themeColor="text1"/>
        </w:rPr>
        <w:t xml:space="preserve"> </w:t>
      </w:r>
      <w:r w:rsidRPr="0005481F">
        <w:rPr>
          <w:color w:val="000000" w:themeColor="text1"/>
        </w:rPr>
        <w:t>low</w:t>
      </w:r>
      <w:r w:rsidR="00A863BD" w:rsidRPr="0005481F">
        <w:rPr>
          <w:color w:val="000000" w:themeColor="text1"/>
        </w:rPr>
        <w:t>-</w:t>
      </w:r>
      <w:r w:rsidRPr="0005481F">
        <w:rPr>
          <w:color w:val="000000" w:themeColor="text1"/>
        </w:rPr>
        <w:t>densit</w:t>
      </w:r>
      <w:r w:rsidR="00A863BD" w:rsidRPr="0005481F">
        <w:rPr>
          <w:color w:val="000000" w:themeColor="text1"/>
        </w:rPr>
        <w:t xml:space="preserve">y oils </w:t>
      </w:r>
      <w:r w:rsidRPr="0005481F">
        <w:rPr>
          <w:color w:val="000000" w:themeColor="text1"/>
        </w:rPr>
        <w:t xml:space="preserve">have a higher spreading and entering coefficient which means they have an increased rate of entering the foam film and spread over the gas-water interface. Shorter chain alkanes tend to solubilize in micelles.  </w:t>
      </w:r>
    </w:p>
    <w:p w14:paraId="7083C952" w14:textId="196BA333" w:rsidR="0026516C" w:rsidRPr="0005481F" w:rsidRDefault="00AD4373" w:rsidP="00AD4373">
      <w:pPr>
        <w:pStyle w:val="Heading3"/>
      </w:pPr>
      <w:bookmarkStart w:id="116" w:name="_Toc90047780"/>
      <w:r w:rsidRPr="0005481F">
        <w:lastRenderedPageBreak/>
        <w:t>5.</w:t>
      </w:r>
      <w:r w:rsidR="001A5102" w:rsidRPr="0005481F">
        <w:t>4</w:t>
      </w:r>
      <w:r w:rsidRPr="0005481F">
        <w:t xml:space="preserve">.3. </w:t>
      </w:r>
      <w:r w:rsidR="006F3F44" w:rsidRPr="0005481F">
        <w:t xml:space="preserve">Effect of </w:t>
      </w:r>
      <w:r w:rsidR="0026516C" w:rsidRPr="0005481F">
        <w:t>Crude Oil Types</w:t>
      </w:r>
      <w:bookmarkEnd w:id="116"/>
      <w:r w:rsidR="0026516C" w:rsidRPr="0005481F">
        <w:t xml:space="preserve"> </w:t>
      </w:r>
    </w:p>
    <w:p w14:paraId="346F0CC1" w14:textId="2DBD2DDC" w:rsidR="000F5776" w:rsidRDefault="0026516C" w:rsidP="00C46447">
      <w:pPr>
        <w:spacing w:line="480" w:lineRule="auto"/>
        <w:jc w:val="both"/>
        <w:rPr>
          <w:color w:val="000000" w:themeColor="text1"/>
        </w:rPr>
      </w:pPr>
      <w:r w:rsidRPr="0005481F">
        <w:rPr>
          <w:color w:val="000000" w:themeColor="text1"/>
        </w:rPr>
        <w:t xml:space="preserve">Two crude oils </w:t>
      </w:r>
      <w:r w:rsidR="00F0135D">
        <w:rPr>
          <w:color w:val="000000" w:themeColor="text1"/>
        </w:rPr>
        <w:t xml:space="preserve">with noticeably different properties (Table 4.5) </w:t>
      </w:r>
      <w:r w:rsidRPr="0005481F">
        <w:rPr>
          <w:color w:val="000000" w:themeColor="text1"/>
        </w:rPr>
        <w:t>were considered in this</w:t>
      </w:r>
      <w:r w:rsidR="00F0135D">
        <w:rPr>
          <w:color w:val="000000" w:themeColor="text1"/>
        </w:rPr>
        <w:t xml:space="preserve"> investigation.</w:t>
      </w:r>
      <w:r w:rsidRPr="0005481F">
        <w:rPr>
          <w:color w:val="000000" w:themeColor="text1"/>
        </w:rPr>
        <w:t xml:space="preserve"> </w:t>
      </w:r>
      <w:r w:rsidR="000F5776">
        <w:rPr>
          <w:color w:val="000000" w:themeColor="text1"/>
        </w:rPr>
        <w:t xml:space="preserve">The </w:t>
      </w:r>
      <w:r w:rsidR="00602BF8">
        <w:rPr>
          <w:color w:val="000000" w:themeColor="text1"/>
        </w:rPr>
        <w:t>effect</w:t>
      </w:r>
      <w:r w:rsidR="000F5776">
        <w:rPr>
          <w:color w:val="000000" w:themeColor="text1"/>
        </w:rPr>
        <w:t xml:space="preserve"> of crude oil on the crude oil is based on the presence of the base oil and the </w:t>
      </w:r>
      <w:r w:rsidR="00602BF8">
        <w:rPr>
          <w:color w:val="000000" w:themeColor="text1"/>
        </w:rPr>
        <w:t>surface-active</w:t>
      </w:r>
      <w:r w:rsidR="00502C1B">
        <w:rPr>
          <w:color w:val="000000" w:themeColor="text1"/>
        </w:rPr>
        <w:t xml:space="preserve"> agents present in the crude oil. Crude oil being a fluid with various compositions can have </w:t>
      </w:r>
      <w:r w:rsidR="00BA06F2">
        <w:rPr>
          <w:color w:val="000000" w:themeColor="text1"/>
        </w:rPr>
        <w:t>agents that either stabilize or destabilize the crude oil. Some of th</w:t>
      </w:r>
      <w:r w:rsidR="002933CB">
        <w:rPr>
          <w:color w:val="000000" w:themeColor="text1"/>
        </w:rPr>
        <w:t>e</w:t>
      </w:r>
      <w:r w:rsidR="00BA06F2">
        <w:rPr>
          <w:color w:val="000000" w:themeColor="text1"/>
        </w:rPr>
        <w:t>s</w:t>
      </w:r>
      <w:r w:rsidR="002933CB">
        <w:rPr>
          <w:color w:val="000000" w:themeColor="text1"/>
        </w:rPr>
        <w:t>e</w:t>
      </w:r>
      <w:r w:rsidR="00BA06F2">
        <w:rPr>
          <w:color w:val="000000" w:themeColor="text1"/>
        </w:rPr>
        <w:t xml:space="preserve"> materials could be </w:t>
      </w:r>
      <w:proofErr w:type="spellStart"/>
      <w:r w:rsidR="00BA06F2">
        <w:rPr>
          <w:color w:val="000000" w:themeColor="text1"/>
        </w:rPr>
        <w:t>sulphur</w:t>
      </w:r>
      <w:proofErr w:type="spellEnd"/>
      <w:r w:rsidR="00BA06F2">
        <w:rPr>
          <w:color w:val="000000" w:themeColor="text1"/>
        </w:rPr>
        <w:t xml:space="preserve">, </w:t>
      </w:r>
      <w:proofErr w:type="spellStart"/>
      <w:r w:rsidR="00182F5E">
        <w:rPr>
          <w:color w:val="000000" w:themeColor="text1"/>
        </w:rPr>
        <w:t>nitogen</w:t>
      </w:r>
      <w:proofErr w:type="spellEnd"/>
      <w:r w:rsidR="00182F5E">
        <w:rPr>
          <w:color w:val="000000" w:themeColor="text1"/>
        </w:rPr>
        <w:t xml:space="preserve">, </w:t>
      </w:r>
      <w:r w:rsidR="002933CB">
        <w:rPr>
          <w:color w:val="000000" w:themeColor="text1"/>
        </w:rPr>
        <w:t xml:space="preserve">and metals. The work done is based on </w:t>
      </w:r>
      <w:proofErr w:type="gramStart"/>
      <w:r w:rsidR="002933CB">
        <w:rPr>
          <w:color w:val="000000" w:themeColor="text1"/>
        </w:rPr>
        <w:t>particular crude</w:t>
      </w:r>
      <w:proofErr w:type="gramEnd"/>
      <w:r w:rsidR="002933CB">
        <w:rPr>
          <w:color w:val="000000" w:themeColor="text1"/>
        </w:rPr>
        <w:t xml:space="preserve"> oil composition. </w:t>
      </w:r>
    </w:p>
    <w:p w14:paraId="0459F070" w14:textId="309FF59C" w:rsidR="002933CB" w:rsidRPr="0005481F" w:rsidRDefault="0026516C" w:rsidP="00C46447">
      <w:pPr>
        <w:spacing w:line="480" w:lineRule="auto"/>
        <w:jc w:val="both"/>
        <w:rPr>
          <w:color w:val="000000" w:themeColor="text1"/>
        </w:rPr>
      </w:pPr>
      <w:r w:rsidRPr="0005481F">
        <w:rPr>
          <w:color w:val="000000" w:themeColor="text1"/>
        </w:rPr>
        <w:t xml:space="preserve">According to </w:t>
      </w:r>
      <w:proofErr w:type="spellStart"/>
      <w:r w:rsidRPr="0005481F">
        <w:rPr>
          <w:color w:val="000000" w:themeColor="text1"/>
        </w:rPr>
        <w:t>Andrianov</w:t>
      </w:r>
      <w:proofErr w:type="spellEnd"/>
      <w:r w:rsidRPr="0005481F">
        <w:rPr>
          <w:color w:val="000000" w:themeColor="text1"/>
        </w:rPr>
        <w:t xml:space="preserve"> et al. </w:t>
      </w:r>
      <w:r w:rsidR="001858FD" w:rsidRPr="0005481F">
        <w:rPr>
          <w:color w:val="000000" w:themeColor="text1"/>
        </w:rPr>
        <w:t>(</w:t>
      </w:r>
      <w:r w:rsidRPr="0005481F">
        <w:rPr>
          <w:color w:val="000000" w:themeColor="text1"/>
        </w:rPr>
        <w:t>2012</w:t>
      </w:r>
      <w:r w:rsidR="001858FD" w:rsidRPr="0005481F">
        <w:rPr>
          <w:color w:val="000000" w:themeColor="text1"/>
        </w:rPr>
        <w:t>)</w:t>
      </w:r>
      <w:r w:rsidRPr="0005481F">
        <w:rPr>
          <w:color w:val="000000" w:themeColor="text1"/>
        </w:rPr>
        <w:t>, the low viscosity oil</w:t>
      </w:r>
      <w:r w:rsidR="00F0135D">
        <w:rPr>
          <w:color w:val="000000" w:themeColor="text1"/>
        </w:rPr>
        <w:t>s</w:t>
      </w:r>
      <w:r w:rsidRPr="0005481F">
        <w:rPr>
          <w:color w:val="000000" w:themeColor="text1"/>
        </w:rPr>
        <w:t xml:space="preserve"> cause higher destabilization of the aqueous foam. </w:t>
      </w:r>
      <w:r w:rsidR="00FE3CD0" w:rsidRPr="0005481F">
        <w:rPr>
          <w:color w:val="000000" w:themeColor="text1"/>
        </w:rPr>
        <w:t>In this study</w:t>
      </w:r>
      <w:r w:rsidR="00225EF5">
        <w:rPr>
          <w:color w:val="000000" w:themeColor="text1"/>
        </w:rPr>
        <w:t xml:space="preserve"> </w:t>
      </w:r>
      <w:r w:rsidR="00FE3CD0" w:rsidRPr="0005481F">
        <w:rPr>
          <w:color w:val="000000" w:themeColor="text1"/>
        </w:rPr>
        <w:t>(Figure 5.</w:t>
      </w:r>
      <w:r w:rsidR="008E5B3D" w:rsidRPr="0005481F">
        <w:rPr>
          <w:color w:val="000000" w:themeColor="text1"/>
        </w:rPr>
        <w:t>18</w:t>
      </w:r>
      <w:r w:rsidR="00FE3CD0" w:rsidRPr="0005481F">
        <w:rPr>
          <w:color w:val="000000" w:themeColor="text1"/>
        </w:rPr>
        <w:t>a), t</w:t>
      </w:r>
      <w:r w:rsidRPr="0005481F">
        <w:rPr>
          <w:color w:val="000000" w:themeColor="text1"/>
        </w:rPr>
        <w:t xml:space="preserve">he light crude </w:t>
      </w:r>
      <w:r w:rsidR="00A863BD" w:rsidRPr="0005481F">
        <w:rPr>
          <w:color w:val="000000" w:themeColor="text1"/>
        </w:rPr>
        <w:t xml:space="preserve">increased </w:t>
      </w:r>
      <w:r w:rsidRPr="0005481F">
        <w:rPr>
          <w:color w:val="000000" w:themeColor="text1"/>
        </w:rPr>
        <w:t xml:space="preserve">the </w:t>
      </w:r>
      <w:r w:rsidR="00AB38A5">
        <w:rPr>
          <w:color w:val="000000" w:themeColor="text1"/>
        </w:rPr>
        <w:t xml:space="preserve">AMDF </w:t>
      </w:r>
      <w:r w:rsidRPr="0005481F">
        <w:rPr>
          <w:color w:val="000000" w:themeColor="text1"/>
        </w:rPr>
        <w:t xml:space="preserve">of </w:t>
      </w:r>
      <w:r w:rsidR="00FE3CD0" w:rsidRPr="0005481F">
        <w:rPr>
          <w:color w:val="000000" w:themeColor="text1"/>
        </w:rPr>
        <w:t xml:space="preserve">40% quality </w:t>
      </w:r>
      <w:r w:rsidRPr="0005481F">
        <w:rPr>
          <w:color w:val="000000" w:themeColor="text1"/>
        </w:rPr>
        <w:t>foam from 60% to 7</w:t>
      </w:r>
      <w:r w:rsidR="00CB2B56">
        <w:rPr>
          <w:color w:val="000000" w:themeColor="text1"/>
        </w:rPr>
        <w:t>5</w:t>
      </w:r>
      <w:r w:rsidRPr="0005481F">
        <w:rPr>
          <w:color w:val="000000" w:themeColor="text1"/>
        </w:rPr>
        <w:t xml:space="preserve">% and the heavier crude increased the </w:t>
      </w:r>
      <w:r w:rsidR="00A414F7">
        <w:rPr>
          <w:color w:val="000000" w:themeColor="text1"/>
        </w:rPr>
        <w:t xml:space="preserve">AMDF </w:t>
      </w:r>
      <w:r w:rsidRPr="0005481F">
        <w:rPr>
          <w:color w:val="000000" w:themeColor="text1"/>
        </w:rPr>
        <w:t xml:space="preserve">from 60% to 65%. </w:t>
      </w:r>
      <w:r w:rsidR="00A863BD" w:rsidRPr="0005481F">
        <w:rPr>
          <w:color w:val="000000" w:themeColor="text1"/>
        </w:rPr>
        <w:t>L</w:t>
      </w:r>
      <w:r w:rsidRPr="0005481F">
        <w:rPr>
          <w:color w:val="000000" w:themeColor="text1"/>
        </w:rPr>
        <w:t>ight crude oil results in a higher rate of destabilization than heav</w:t>
      </w:r>
      <w:r w:rsidR="00A863BD" w:rsidRPr="0005481F">
        <w:rPr>
          <w:color w:val="000000" w:themeColor="text1"/>
        </w:rPr>
        <w:t>y</w:t>
      </w:r>
      <w:r w:rsidRPr="0005481F">
        <w:rPr>
          <w:color w:val="000000" w:themeColor="text1"/>
        </w:rPr>
        <w:t xml:space="preserve"> crude oil. The same trend was observed for 50% and 60% quality</w:t>
      </w:r>
      <w:r w:rsidR="00A863BD" w:rsidRPr="0005481F">
        <w:rPr>
          <w:color w:val="000000" w:themeColor="text1"/>
        </w:rPr>
        <w:t xml:space="preserve"> foams</w:t>
      </w:r>
      <w:r w:rsidRPr="0005481F">
        <w:rPr>
          <w:color w:val="000000" w:themeColor="text1"/>
        </w:rPr>
        <w:t xml:space="preserve">. </w:t>
      </w:r>
    </w:p>
    <w:tbl>
      <w:tblPr>
        <w:tblStyle w:val="TableGrid"/>
        <w:tblW w:w="8742"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58" w:type="dxa"/>
          <w:bottom w:w="29" w:type="dxa"/>
          <w:right w:w="58" w:type="dxa"/>
        </w:tblCellMar>
        <w:tblLook w:val="04A0" w:firstRow="1" w:lastRow="0" w:firstColumn="1" w:lastColumn="0" w:noHBand="0" w:noVBand="1"/>
      </w:tblPr>
      <w:tblGrid>
        <w:gridCol w:w="4586"/>
        <w:gridCol w:w="4586"/>
      </w:tblGrid>
      <w:tr w:rsidR="007145D4" w:rsidRPr="0005481F" w14:paraId="2CADF69F" w14:textId="77777777" w:rsidTr="00ED57E4">
        <w:trPr>
          <w:trHeight w:val="3841"/>
        </w:trPr>
        <w:tc>
          <w:tcPr>
            <w:tcW w:w="4320" w:type="dxa"/>
          </w:tcPr>
          <w:p w14:paraId="256958E9" w14:textId="6B3DD197" w:rsidR="00692344" w:rsidRPr="0005481F" w:rsidRDefault="00692344">
            <w:pPr>
              <w:pStyle w:val="NoSpacing"/>
              <w:jc w:val="center"/>
            </w:pPr>
            <w:r w:rsidRPr="0005481F">
              <w:rPr>
                <w:noProof/>
              </w:rPr>
              <w:drawing>
                <wp:inline distT="0" distB="0" distL="0" distR="0" wp14:anchorId="3D9E7016" wp14:editId="1A104EED">
                  <wp:extent cx="2834640" cy="2194560"/>
                  <wp:effectExtent l="0" t="0" r="3810" b="15240"/>
                  <wp:docPr id="11" name="Chart 1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5BDD27D" w14:textId="77777777" w:rsidR="00FE3CD0" w:rsidRPr="008E75D6" w:rsidRDefault="00FE3CD0">
            <w:pPr>
              <w:pStyle w:val="NoSpacing"/>
              <w:jc w:val="center"/>
              <w:rPr>
                <w:b/>
                <w:bCs/>
              </w:rPr>
            </w:pPr>
            <w:r w:rsidRPr="008E75D6">
              <w:rPr>
                <w:b/>
                <w:bCs/>
              </w:rPr>
              <w:t>(a)</w:t>
            </w:r>
          </w:p>
        </w:tc>
        <w:tc>
          <w:tcPr>
            <w:tcW w:w="4422" w:type="dxa"/>
          </w:tcPr>
          <w:p w14:paraId="6068F5F8" w14:textId="17999193" w:rsidR="00692344" w:rsidRPr="0005481F" w:rsidRDefault="00692344">
            <w:pPr>
              <w:pStyle w:val="NoSpacing"/>
              <w:jc w:val="center"/>
            </w:pPr>
            <w:r w:rsidRPr="0005481F">
              <w:rPr>
                <w:noProof/>
              </w:rPr>
              <w:drawing>
                <wp:inline distT="0" distB="0" distL="0" distR="0" wp14:anchorId="797274C3" wp14:editId="7EB0ABD7">
                  <wp:extent cx="2834640" cy="2194560"/>
                  <wp:effectExtent l="0" t="0" r="3810" b="15240"/>
                  <wp:docPr id="22" name="Chart 2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5D9B5F90" w14:textId="77777777" w:rsidR="00FE3CD0" w:rsidRPr="008E75D6" w:rsidRDefault="00FE3CD0">
            <w:pPr>
              <w:pStyle w:val="NoSpacing"/>
              <w:jc w:val="center"/>
              <w:rPr>
                <w:b/>
                <w:bCs/>
              </w:rPr>
            </w:pPr>
            <w:r w:rsidRPr="0006113B">
              <w:rPr>
                <w:b/>
                <w:bCs/>
              </w:rPr>
              <w:t>(b)</w:t>
            </w:r>
          </w:p>
        </w:tc>
      </w:tr>
      <w:tr w:rsidR="007145D4" w:rsidRPr="0005481F" w14:paraId="21E1482A" w14:textId="77777777" w:rsidTr="00ED57E4">
        <w:trPr>
          <w:trHeight w:val="3904"/>
        </w:trPr>
        <w:tc>
          <w:tcPr>
            <w:tcW w:w="8742" w:type="dxa"/>
            <w:gridSpan w:val="2"/>
          </w:tcPr>
          <w:p w14:paraId="2916F0AA" w14:textId="3EA6E8ED" w:rsidR="00692344" w:rsidRPr="0005481F" w:rsidRDefault="00692344" w:rsidP="004C019E">
            <w:pPr>
              <w:pStyle w:val="NoSpacing"/>
              <w:jc w:val="center"/>
            </w:pPr>
            <w:r w:rsidRPr="0005481F">
              <w:rPr>
                <w:noProof/>
              </w:rPr>
              <w:lastRenderedPageBreak/>
              <w:drawing>
                <wp:inline distT="0" distB="0" distL="0" distR="0" wp14:anchorId="2442AE1B" wp14:editId="0AEB790D">
                  <wp:extent cx="2834640" cy="2194560"/>
                  <wp:effectExtent l="0" t="0" r="3810" b="15240"/>
                  <wp:docPr id="23" name="Chart 23">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69DE183" w14:textId="77777777" w:rsidR="00FE3CD0" w:rsidRPr="0005481F" w:rsidRDefault="00FE3CD0" w:rsidP="004C019E">
            <w:pPr>
              <w:pStyle w:val="NoSpacing"/>
              <w:jc w:val="center"/>
            </w:pPr>
            <w:r w:rsidRPr="0005481F">
              <w:rPr>
                <w:b/>
                <w:bCs/>
              </w:rPr>
              <w:t>(c)</w:t>
            </w:r>
          </w:p>
        </w:tc>
      </w:tr>
    </w:tbl>
    <w:p w14:paraId="5A9A4A8C" w14:textId="53E9B1C3" w:rsidR="00FE3CD0" w:rsidRPr="00A93987" w:rsidRDefault="00564774" w:rsidP="00FE3CD0">
      <w:pPr>
        <w:pStyle w:val="Caption"/>
        <w:rPr>
          <w:iCs w:val="0"/>
        </w:rPr>
      </w:pPr>
      <w:bookmarkStart w:id="117" w:name="_Toc90306121"/>
      <w:r w:rsidRPr="007145D4">
        <w:rPr>
          <w:iCs w:val="0"/>
        </w:rPr>
        <w:t>Figure</w:t>
      </w:r>
      <w:r w:rsidR="00FE3CD0" w:rsidRPr="004372A3">
        <w:rPr>
          <w:iCs w:val="0"/>
        </w:rPr>
        <w:t xml:space="preserve"> 5.1</w:t>
      </w:r>
      <w:r w:rsidR="008E5B3D" w:rsidRPr="00133891">
        <w:rPr>
          <w:iCs w:val="0"/>
        </w:rPr>
        <w:t>8</w:t>
      </w:r>
      <w:r w:rsidR="00FE3CD0" w:rsidRPr="001902F9">
        <w:rPr>
          <w:iCs w:val="0"/>
        </w:rPr>
        <w:t>. Effect of crude oil type on AMDF of different quality foams: (a) 40%, (b) 50%, and (c) 60%</w:t>
      </w:r>
      <w:bookmarkEnd w:id="117"/>
    </w:p>
    <w:p w14:paraId="75292864" w14:textId="552EBBC2" w:rsidR="0026516C" w:rsidRPr="0005481F" w:rsidRDefault="0026516C" w:rsidP="00C46447">
      <w:pPr>
        <w:spacing w:line="480" w:lineRule="auto"/>
        <w:jc w:val="both"/>
        <w:rPr>
          <w:color w:val="000000" w:themeColor="text1"/>
        </w:rPr>
      </w:pPr>
      <w:r w:rsidRPr="0005481F">
        <w:rPr>
          <w:color w:val="000000" w:themeColor="text1"/>
        </w:rPr>
        <w:t>In Figure 5.1</w:t>
      </w:r>
      <w:r w:rsidR="000C4C30" w:rsidRPr="0005481F">
        <w:rPr>
          <w:color w:val="000000" w:themeColor="text1"/>
        </w:rPr>
        <w:t>8</w:t>
      </w:r>
      <w:r w:rsidRPr="0005481F">
        <w:rPr>
          <w:color w:val="000000" w:themeColor="text1"/>
        </w:rPr>
        <w:t xml:space="preserve">b, the </w:t>
      </w:r>
      <w:r w:rsidR="00A863BD" w:rsidRPr="0005481F">
        <w:rPr>
          <w:color w:val="000000" w:themeColor="text1"/>
        </w:rPr>
        <w:t xml:space="preserve">drainage fraction of </w:t>
      </w:r>
      <w:r w:rsidRPr="0005481F">
        <w:rPr>
          <w:color w:val="000000" w:themeColor="text1"/>
        </w:rPr>
        <w:t>50% quality increased from 55% to 60%</w:t>
      </w:r>
      <w:r w:rsidR="00A863BD" w:rsidRPr="0005481F">
        <w:rPr>
          <w:color w:val="000000" w:themeColor="text1"/>
        </w:rPr>
        <w:t xml:space="preserve"> with the addition of </w:t>
      </w:r>
      <w:r w:rsidRPr="0005481F">
        <w:rPr>
          <w:color w:val="000000" w:themeColor="text1"/>
        </w:rPr>
        <w:t>light crude oil</w:t>
      </w:r>
      <w:r w:rsidR="00A863BD" w:rsidRPr="0005481F">
        <w:rPr>
          <w:color w:val="000000" w:themeColor="text1"/>
        </w:rPr>
        <w:t xml:space="preserve"> whereas it increased </w:t>
      </w:r>
      <w:r w:rsidRPr="0005481F">
        <w:rPr>
          <w:color w:val="000000" w:themeColor="text1"/>
        </w:rPr>
        <w:t xml:space="preserve">from 55% to 58% for </w:t>
      </w:r>
      <w:r w:rsidR="00A863BD" w:rsidRPr="0005481F">
        <w:rPr>
          <w:color w:val="000000" w:themeColor="text1"/>
        </w:rPr>
        <w:t xml:space="preserve">heavy </w:t>
      </w:r>
      <w:r w:rsidRPr="0005481F">
        <w:rPr>
          <w:color w:val="000000" w:themeColor="text1"/>
        </w:rPr>
        <w:t xml:space="preserve">crude oil. </w:t>
      </w:r>
      <w:r w:rsidR="00FE3CD0" w:rsidRPr="0005481F">
        <w:rPr>
          <w:color w:val="000000" w:themeColor="text1"/>
        </w:rPr>
        <w:t>T</w:t>
      </w:r>
      <w:r w:rsidRPr="0005481F">
        <w:rPr>
          <w:color w:val="000000" w:themeColor="text1"/>
        </w:rPr>
        <w:t xml:space="preserve">he </w:t>
      </w:r>
      <w:r w:rsidR="00A863BD" w:rsidRPr="0005481F">
        <w:rPr>
          <w:color w:val="000000" w:themeColor="text1"/>
        </w:rPr>
        <w:t xml:space="preserve">drainage fraction of </w:t>
      </w:r>
      <w:r w:rsidRPr="0005481F">
        <w:rPr>
          <w:color w:val="000000" w:themeColor="text1"/>
        </w:rPr>
        <w:t>60% quality increased from 38% to 80%</w:t>
      </w:r>
      <w:r w:rsidR="00A863BD" w:rsidRPr="0005481F">
        <w:rPr>
          <w:color w:val="000000" w:themeColor="text1"/>
        </w:rPr>
        <w:t xml:space="preserve"> with the addition of </w:t>
      </w:r>
      <w:r w:rsidRPr="0005481F">
        <w:rPr>
          <w:color w:val="000000" w:themeColor="text1"/>
        </w:rPr>
        <w:t>light crude oil and from 38% to 50%</w:t>
      </w:r>
      <w:r w:rsidR="00A863BD" w:rsidRPr="0005481F">
        <w:rPr>
          <w:color w:val="000000" w:themeColor="text1"/>
        </w:rPr>
        <w:t xml:space="preserve"> with the introduction of heavy </w:t>
      </w:r>
      <w:r w:rsidRPr="0005481F">
        <w:rPr>
          <w:color w:val="000000" w:themeColor="text1"/>
        </w:rPr>
        <w:t>crude</w:t>
      </w:r>
      <w:r w:rsidR="00FE3CD0" w:rsidRPr="0005481F">
        <w:rPr>
          <w:color w:val="000000" w:themeColor="text1"/>
        </w:rPr>
        <w:t xml:space="preserve"> (Figure 5.1</w:t>
      </w:r>
      <w:r w:rsidR="000C4C30" w:rsidRPr="0005481F">
        <w:rPr>
          <w:color w:val="000000" w:themeColor="text1"/>
        </w:rPr>
        <w:t>8</w:t>
      </w:r>
      <w:r w:rsidR="00FE3CD0" w:rsidRPr="0005481F">
        <w:rPr>
          <w:color w:val="000000" w:themeColor="text1"/>
        </w:rPr>
        <w:t>c)</w:t>
      </w:r>
      <w:r w:rsidRPr="0005481F">
        <w:rPr>
          <w:color w:val="000000" w:themeColor="text1"/>
        </w:rPr>
        <w:t>. At 60% quality, the light crude oil was observed to cause significant destabilization in the foam stability. This result agrees with the</w:t>
      </w:r>
      <w:r w:rsidR="00FE3CD0" w:rsidRPr="0005481F">
        <w:rPr>
          <w:color w:val="000000" w:themeColor="text1"/>
        </w:rPr>
        <w:t xml:space="preserve"> findings of </w:t>
      </w:r>
      <w:proofErr w:type="spellStart"/>
      <w:r w:rsidRPr="0005481F">
        <w:rPr>
          <w:color w:val="000000" w:themeColor="text1"/>
        </w:rPr>
        <w:t>Andrianov</w:t>
      </w:r>
      <w:proofErr w:type="spellEnd"/>
      <w:r w:rsidRPr="0005481F">
        <w:rPr>
          <w:color w:val="000000" w:themeColor="text1"/>
        </w:rPr>
        <w:t xml:space="preserve"> et al. </w:t>
      </w:r>
      <w:r w:rsidR="0025790F" w:rsidRPr="0005481F">
        <w:rPr>
          <w:color w:val="000000" w:themeColor="text1"/>
        </w:rPr>
        <w:t>(</w:t>
      </w:r>
      <w:r w:rsidRPr="0005481F">
        <w:rPr>
          <w:color w:val="000000" w:themeColor="text1"/>
        </w:rPr>
        <w:t>2012</w:t>
      </w:r>
      <w:r w:rsidR="0025790F" w:rsidRPr="0005481F">
        <w:rPr>
          <w:color w:val="000000" w:themeColor="text1"/>
        </w:rPr>
        <w:t>)</w:t>
      </w:r>
      <w:r w:rsidRPr="0005481F">
        <w:rPr>
          <w:color w:val="000000" w:themeColor="text1"/>
        </w:rPr>
        <w:t>. Highly viscous oil tends to stay in the skeleton of lamellae and the plateau border even after most of the foam film is broken. In the absence of oil in the system, the foam eventually collapses due to the liquid drainage which causes thinning of the foam film. The high viscosity of crude oil can offset the effect</w:t>
      </w:r>
      <w:r w:rsidR="00FE3CD0" w:rsidRPr="0005481F">
        <w:rPr>
          <w:color w:val="000000" w:themeColor="text1"/>
        </w:rPr>
        <w:t xml:space="preserve"> by limiting </w:t>
      </w:r>
      <w:r w:rsidRPr="0005481F">
        <w:rPr>
          <w:color w:val="000000" w:themeColor="text1"/>
        </w:rPr>
        <w:t>liquid drainage due to its</w:t>
      </w:r>
      <w:r w:rsidR="00FE3CD0" w:rsidRPr="0005481F">
        <w:rPr>
          <w:color w:val="000000" w:themeColor="text1"/>
        </w:rPr>
        <w:t xml:space="preserve"> increased </w:t>
      </w:r>
      <w:r w:rsidRPr="0005481F">
        <w:rPr>
          <w:color w:val="000000" w:themeColor="text1"/>
        </w:rPr>
        <w:t xml:space="preserve">resistance to flow. </w:t>
      </w:r>
      <w:r w:rsidR="00FE3CD0" w:rsidRPr="0005481F">
        <w:rPr>
          <w:color w:val="000000" w:themeColor="text1"/>
        </w:rPr>
        <w:t>On the other hand, l</w:t>
      </w:r>
      <w:r w:rsidRPr="0005481F">
        <w:rPr>
          <w:color w:val="000000" w:themeColor="text1"/>
        </w:rPr>
        <w:t>ight crude oil drains out of the foam film quickly</w:t>
      </w:r>
      <w:r w:rsidR="00FE3CD0" w:rsidRPr="0005481F">
        <w:rPr>
          <w:color w:val="000000" w:themeColor="text1"/>
        </w:rPr>
        <w:t xml:space="preserve"> resulting in a </w:t>
      </w:r>
      <w:r w:rsidRPr="0005481F">
        <w:rPr>
          <w:color w:val="000000" w:themeColor="text1"/>
        </w:rPr>
        <w:t xml:space="preserve">faster foam thinning effect. </w:t>
      </w:r>
    </w:p>
    <w:p w14:paraId="7A403F8B" w14:textId="77777777" w:rsidR="00FE3CD0" w:rsidRPr="0005481F" w:rsidRDefault="00FE3CD0" w:rsidP="00D73A3C">
      <w:pPr>
        <w:tabs>
          <w:tab w:val="left" w:pos="1380"/>
        </w:tabs>
        <w:spacing w:line="480" w:lineRule="auto"/>
        <w:jc w:val="both"/>
      </w:pPr>
    </w:p>
    <w:p w14:paraId="1C5CE764" w14:textId="189446CD" w:rsidR="0026516C" w:rsidRPr="0005481F" w:rsidRDefault="0026516C" w:rsidP="00D73A3C">
      <w:pPr>
        <w:tabs>
          <w:tab w:val="left" w:pos="1380"/>
        </w:tabs>
        <w:spacing w:line="480" w:lineRule="auto"/>
        <w:jc w:val="both"/>
        <w:rPr>
          <w:color w:val="000000" w:themeColor="text1"/>
        </w:rPr>
      </w:pPr>
      <w:r w:rsidRPr="0005481F">
        <w:rPr>
          <w:color w:val="000000" w:themeColor="text1"/>
        </w:rPr>
        <w:t xml:space="preserve">According to </w:t>
      </w:r>
      <w:proofErr w:type="spellStart"/>
      <w:r w:rsidRPr="0005481F">
        <w:rPr>
          <w:color w:val="000000" w:themeColor="text1"/>
        </w:rPr>
        <w:t>Simjoo</w:t>
      </w:r>
      <w:proofErr w:type="spellEnd"/>
      <w:r w:rsidRPr="0005481F">
        <w:rPr>
          <w:color w:val="000000" w:themeColor="text1"/>
        </w:rPr>
        <w:t xml:space="preserve"> et al. </w:t>
      </w:r>
      <w:r w:rsidR="0025790F" w:rsidRPr="0005481F">
        <w:rPr>
          <w:color w:val="000000" w:themeColor="text1"/>
        </w:rPr>
        <w:t>(</w:t>
      </w:r>
      <w:r w:rsidRPr="0005481F">
        <w:rPr>
          <w:color w:val="000000" w:themeColor="text1"/>
        </w:rPr>
        <w:t>2013</w:t>
      </w:r>
      <w:r w:rsidR="0025790F" w:rsidRPr="0005481F">
        <w:rPr>
          <w:color w:val="000000" w:themeColor="text1"/>
        </w:rPr>
        <w:t>)</w:t>
      </w:r>
      <w:r w:rsidRPr="0005481F">
        <w:rPr>
          <w:color w:val="000000" w:themeColor="text1"/>
        </w:rPr>
        <w:t xml:space="preserve">, at the initial stage of drainage, the drainage rate of the foam is dependent on the gravity drainage of the liquid. This is evident in </w:t>
      </w:r>
      <w:r w:rsidRPr="00A93987">
        <w:rPr>
          <w:color w:val="000000" w:themeColor="text1"/>
        </w:rPr>
        <w:t>Fig</w:t>
      </w:r>
      <w:r w:rsidR="00D315E9" w:rsidRPr="00A93987">
        <w:rPr>
          <w:color w:val="000000" w:themeColor="text1"/>
        </w:rPr>
        <w:t>ure</w:t>
      </w:r>
      <w:r w:rsidRPr="00A93987">
        <w:rPr>
          <w:color w:val="000000" w:themeColor="text1"/>
        </w:rPr>
        <w:t xml:space="preserve"> 5</w:t>
      </w:r>
      <w:r w:rsidR="000C4C30" w:rsidRPr="0005481F">
        <w:rPr>
          <w:color w:val="000000" w:themeColor="text1"/>
        </w:rPr>
        <w:t>.19</w:t>
      </w:r>
      <w:r w:rsidR="00665587" w:rsidRPr="00A93987">
        <w:rPr>
          <w:color w:val="000000" w:themeColor="text1"/>
        </w:rPr>
        <w:t>a</w:t>
      </w:r>
      <w:r w:rsidRPr="0005481F">
        <w:rPr>
          <w:color w:val="000000" w:themeColor="text1"/>
        </w:rPr>
        <w:t xml:space="preserve"> and 5.</w:t>
      </w:r>
      <w:r w:rsidR="000C4C30" w:rsidRPr="0005481F">
        <w:rPr>
          <w:color w:val="000000" w:themeColor="text1"/>
        </w:rPr>
        <w:t>19</w:t>
      </w:r>
      <w:r w:rsidRPr="0005481F">
        <w:rPr>
          <w:color w:val="000000" w:themeColor="text1"/>
        </w:rPr>
        <w:t xml:space="preserve">b for the </w:t>
      </w:r>
      <w:r w:rsidRPr="0005481F">
        <w:rPr>
          <w:color w:val="000000" w:themeColor="text1"/>
        </w:rPr>
        <w:lastRenderedPageBreak/>
        <w:t>40% and 50% quality at below 30 mins. The foam decay</w:t>
      </w:r>
      <w:r w:rsidR="00FE3CD0" w:rsidRPr="0005481F">
        <w:rPr>
          <w:color w:val="000000" w:themeColor="text1"/>
        </w:rPr>
        <w:t xml:space="preserve"> could </w:t>
      </w:r>
      <w:r w:rsidRPr="0005481F">
        <w:rPr>
          <w:color w:val="000000" w:themeColor="text1"/>
        </w:rPr>
        <w:t xml:space="preserve">be governed by gravity drainage at this stage. This involves the flow of liquid down through the foam network structure due to the density difference between the two phases.  The segregation continues until the surface tension cannot be handled by the thinning gas bubble walls (films). </w:t>
      </w:r>
    </w:p>
    <w:p w14:paraId="08C3C5DD" w14:textId="77777777" w:rsidR="00ED4AE9" w:rsidRPr="0005481F" w:rsidRDefault="00ED4AE9" w:rsidP="00D73A3C">
      <w:pPr>
        <w:tabs>
          <w:tab w:val="left" w:pos="1380"/>
        </w:tabs>
        <w:spacing w:line="480" w:lineRule="auto"/>
        <w:jc w:val="both"/>
        <w:rPr>
          <w:color w:val="000000" w:themeColor="text1"/>
        </w:rPr>
      </w:pPr>
    </w:p>
    <w:p w14:paraId="01E6077A" w14:textId="77777777" w:rsidR="00ED4AE9" w:rsidRPr="0005481F" w:rsidRDefault="00ED4AE9" w:rsidP="00ED4AE9">
      <w:pPr>
        <w:tabs>
          <w:tab w:val="left" w:pos="1380"/>
        </w:tabs>
        <w:spacing w:line="480" w:lineRule="auto"/>
        <w:jc w:val="both"/>
        <w:rPr>
          <w:color w:val="000000" w:themeColor="text1"/>
        </w:rPr>
      </w:pPr>
      <w:r w:rsidRPr="0005481F">
        <w:rPr>
          <w:color w:val="000000" w:themeColor="text1"/>
        </w:rPr>
        <w:t xml:space="preserve">At 40% quality, the drainage rate at below 30 mins was 25% for the three cases considered: foam without oil, foam with 10% heavy crude oil, and foam with 10% light crude oil. This stage was characterized by gravity drainage and the oil type does not have a significant effect. After 30 minutes, the foam decay was dominated by bubble coalescence.  The decay process involves the breaking of the films and the merging of small bubbles into larger ones. The stability of the foam depends on the size of the bubbles. Smaller size bubbles create foams with increased stability (Rand and </w:t>
      </w:r>
      <w:proofErr w:type="spellStart"/>
      <w:r w:rsidRPr="0005481F">
        <w:rPr>
          <w:color w:val="000000" w:themeColor="text1"/>
        </w:rPr>
        <w:t>Kraynik</w:t>
      </w:r>
      <w:proofErr w:type="spellEnd"/>
      <w:r w:rsidRPr="0005481F">
        <w:rPr>
          <w:color w:val="000000" w:themeColor="text1"/>
        </w:rPr>
        <w:t xml:space="preserve"> 1983). The viscosity of the oil affects the bubble coalescence. The higher the oil viscosity, the lower the rate of bubble coalescence; and therefore, the rate of drainage reduces. Foams containing heavy crude oil have limited drainage due to the reduction in bubble coalescence by the heavy oil coating on the film surrounding bubbles. The heavy oil coating reduces film thinning and bubble coalescence.  </w:t>
      </w:r>
    </w:p>
    <w:p w14:paraId="70B97735" w14:textId="77777777" w:rsidR="00ED4AE9" w:rsidRPr="0005481F" w:rsidRDefault="00ED4AE9" w:rsidP="00ED4AE9">
      <w:pPr>
        <w:tabs>
          <w:tab w:val="left" w:pos="1380"/>
        </w:tabs>
        <w:spacing w:line="480" w:lineRule="auto"/>
        <w:jc w:val="both"/>
        <w:rPr>
          <w:color w:val="000000" w:themeColor="text1"/>
        </w:rPr>
      </w:pPr>
    </w:p>
    <w:p w14:paraId="7267599E" w14:textId="1426BEBE" w:rsidR="00ED4AE9" w:rsidRPr="0005481F" w:rsidRDefault="00ED4AE9" w:rsidP="00D73A3C">
      <w:pPr>
        <w:tabs>
          <w:tab w:val="left" w:pos="1380"/>
        </w:tabs>
        <w:spacing w:line="480" w:lineRule="auto"/>
        <w:jc w:val="both"/>
        <w:rPr>
          <w:color w:val="000000" w:themeColor="text1"/>
        </w:rPr>
      </w:pPr>
      <w:r w:rsidRPr="0005481F">
        <w:rPr>
          <w:color w:val="000000" w:themeColor="text1"/>
        </w:rPr>
        <w:t>A similar effect was observed when 50% quality foam was tested. Below 30 mins, the decay was dominated by the gravity flow and all the foam cases had approximately 20% drainage fraction at 30 mins. After 30 mins,</w:t>
      </w:r>
      <w:r w:rsidRPr="0005481F" w:rsidDel="00164801">
        <w:rPr>
          <w:color w:val="000000" w:themeColor="text1"/>
        </w:rPr>
        <w:t xml:space="preserve"> </w:t>
      </w:r>
      <w:r w:rsidRPr="0005481F">
        <w:rPr>
          <w:color w:val="000000" w:themeColor="text1"/>
        </w:rPr>
        <w:t xml:space="preserve">the decay process was dominated by the bubble coalescence. However, this theory of constant drainage rate due to gravity flow breaks down at 60% quality (Figure 5.19c). This is because 60% quality foam has a lesser quantity of liquid and more gas volume than 40% and 50% quality foams. At higher foam quality, foam drainage is less dependent on gravity </w:t>
      </w:r>
      <w:r w:rsidRPr="0005481F">
        <w:rPr>
          <w:color w:val="000000" w:themeColor="text1"/>
        </w:rPr>
        <w:lastRenderedPageBreak/>
        <w:t xml:space="preserve">drainage at any time and the bubble coalescence and film thinning take a more dominant role. The structure of foam changes as the quality increases from spherical to polyhedral (Davis 2013). This change in foam structure and behavior causes a variation of the foam behavior compared to the other cases. The light crude oil changes the rate of foam drainage more than the heavy crude oil. These observations agree with the findings of </w:t>
      </w:r>
      <w:proofErr w:type="spellStart"/>
      <w:r w:rsidRPr="0005481F">
        <w:rPr>
          <w:color w:val="000000" w:themeColor="text1"/>
        </w:rPr>
        <w:t>Simjoo</w:t>
      </w:r>
      <w:proofErr w:type="spellEnd"/>
      <w:r w:rsidRPr="0005481F">
        <w:rPr>
          <w:color w:val="000000" w:themeColor="text1"/>
        </w:rPr>
        <w:t xml:space="preserve"> et al. (2013) that indicated the impact of oil type on the foam drainage. </w:t>
      </w:r>
    </w:p>
    <w:tbl>
      <w:tblPr>
        <w:tblStyle w:val="TableGrid"/>
        <w:tblW w:w="91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58" w:type="dxa"/>
          <w:bottom w:w="58" w:type="dxa"/>
          <w:right w:w="58" w:type="dxa"/>
        </w:tblCellMar>
        <w:tblLook w:val="04A0" w:firstRow="1" w:lastRow="0" w:firstColumn="1" w:lastColumn="0" w:noHBand="0" w:noVBand="1"/>
      </w:tblPr>
      <w:tblGrid>
        <w:gridCol w:w="4724"/>
        <w:gridCol w:w="4456"/>
      </w:tblGrid>
      <w:tr w:rsidR="002D10C7" w:rsidRPr="0005481F" w14:paraId="327863BB" w14:textId="77777777" w:rsidTr="00ED57E4">
        <w:trPr>
          <w:trHeight w:val="3634"/>
        </w:trPr>
        <w:tc>
          <w:tcPr>
            <w:tcW w:w="4763" w:type="dxa"/>
          </w:tcPr>
          <w:p w14:paraId="1B14B8CE" w14:textId="13A59470" w:rsidR="00D315E9" w:rsidRPr="0005481F" w:rsidRDefault="00D315E9" w:rsidP="004C019E">
            <w:pPr>
              <w:pStyle w:val="NoSpacing"/>
              <w:jc w:val="center"/>
            </w:pPr>
            <w:r w:rsidRPr="0005481F">
              <w:rPr>
                <w:noProof/>
              </w:rPr>
              <w:drawing>
                <wp:inline distT="0" distB="0" distL="0" distR="0" wp14:anchorId="523C47F4" wp14:editId="28E530AF">
                  <wp:extent cx="2781300" cy="2019300"/>
                  <wp:effectExtent l="0" t="0" r="12700" b="12700"/>
                  <wp:docPr id="317" name="Chart 317">
                    <a:extLst xmlns:a="http://schemas.openxmlformats.org/drawingml/2006/main">
                      <a:ext uri="{FF2B5EF4-FFF2-40B4-BE49-F238E27FC236}">
                        <a16:creationId xmlns:a16="http://schemas.microsoft.com/office/drawing/2014/main" id="{73F4AC03-642B-45E7-A81A-28A8AB4B8E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00D09B17" w14:textId="2255F5FF" w:rsidR="008E1301" w:rsidRPr="00A93987" w:rsidRDefault="00FE3CD0">
            <w:pPr>
              <w:pStyle w:val="NoSpacing"/>
              <w:jc w:val="center"/>
              <w:rPr>
                <w:b/>
                <w:bCs/>
              </w:rPr>
            </w:pPr>
            <w:r w:rsidRPr="00A93987">
              <w:rPr>
                <w:b/>
                <w:bCs/>
              </w:rPr>
              <w:t>(a)</w:t>
            </w:r>
          </w:p>
        </w:tc>
        <w:tc>
          <w:tcPr>
            <w:tcW w:w="4417" w:type="dxa"/>
          </w:tcPr>
          <w:p w14:paraId="535FA51A" w14:textId="508D3CE3" w:rsidR="00D315E9" w:rsidRPr="0005481F" w:rsidRDefault="00D315E9" w:rsidP="004C019E">
            <w:pPr>
              <w:pStyle w:val="NoSpacing"/>
              <w:jc w:val="center"/>
            </w:pPr>
            <w:r w:rsidRPr="0005481F">
              <w:rPr>
                <w:noProof/>
              </w:rPr>
              <w:drawing>
                <wp:inline distT="0" distB="0" distL="0" distR="0" wp14:anchorId="55659E64" wp14:editId="367A3892">
                  <wp:extent cx="2743200" cy="2019300"/>
                  <wp:effectExtent l="0" t="0" r="12700" b="12700"/>
                  <wp:docPr id="318" name="Chart 318">
                    <a:extLst xmlns:a="http://schemas.openxmlformats.org/drawingml/2006/main">
                      <a:ext uri="{FF2B5EF4-FFF2-40B4-BE49-F238E27FC236}">
                        <a16:creationId xmlns:a16="http://schemas.microsoft.com/office/drawing/2014/main" id="{B11B950A-6617-43AA-B943-2D1FA37AB6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F9BAE3F" w14:textId="48D30801" w:rsidR="00FE3CD0" w:rsidRPr="0005481F" w:rsidRDefault="00FE3CD0" w:rsidP="004C019E">
            <w:pPr>
              <w:pStyle w:val="NoSpacing"/>
              <w:jc w:val="center"/>
            </w:pPr>
            <w:r w:rsidRPr="008E75D6">
              <w:t>(</w:t>
            </w:r>
            <w:r w:rsidRPr="00A93987">
              <w:rPr>
                <w:b/>
                <w:bCs/>
              </w:rPr>
              <w:t>b)</w:t>
            </w:r>
          </w:p>
        </w:tc>
      </w:tr>
      <w:tr w:rsidR="002D10C7" w:rsidRPr="0005481F" w14:paraId="4C09D0C3" w14:textId="77777777" w:rsidTr="00ED57E4">
        <w:trPr>
          <w:trHeight w:val="3625"/>
        </w:trPr>
        <w:tc>
          <w:tcPr>
            <w:tcW w:w="9180" w:type="dxa"/>
            <w:gridSpan w:val="2"/>
          </w:tcPr>
          <w:p w14:paraId="4F96C34A" w14:textId="141ADBE7" w:rsidR="00FE3CD0" w:rsidRPr="0005481F" w:rsidRDefault="00FE3CD0" w:rsidP="004C019E">
            <w:pPr>
              <w:pStyle w:val="NoSpacing"/>
              <w:jc w:val="center"/>
            </w:pPr>
            <w:r w:rsidRPr="0005481F">
              <w:rPr>
                <w:noProof/>
              </w:rPr>
              <w:drawing>
                <wp:inline distT="0" distB="0" distL="0" distR="0" wp14:anchorId="279B8384" wp14:editId="0CCA985A">
                  <wp:extent cx="2743200" cy="2019300"/>
                  <wp:effectExtent l="0" t="0" r="12700" b="12700"/>
                  <wp:docPr id="268" name="Chart 268">
                    <a:extLst xmlns:a="http://schemas.openxmlformats.org/drawingml/2006/main">
                      <a:ext uri="{FF2B5EF4-FFF2-40B4-BE49-F238E27FC236}">
                        <a16:creationId xmlns:a16="http://schemas.microsoft.com/office/drawing/2014/main" id="{F8553D55-ED01-48CE-B2A1-A9551F9590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5CEDD39" w14:textId="4F16682F" w:rsidR="00FE3CD0" w:rsidRPr="00A93987" w:rsidRDefault="00FE3CD0" w:rsidP="004C019E">
            <w:pPr>
              <w:pStyle w:val="NoSpacing"/>
              <w:jc w:val="center"/>
              <w:rPr>
                <w:b/>
                <w:bCs/>
              </w:rPr>
            </w:pPr>
            <w:r w:rsidRPr="00A93987">
              <w:rPr>
                <w:b/>
                <w:bCs/>
              </w:rPr>
              <w:t>(c)</w:t>
            </w:r>
          </w:p>
        </w:tc>
      </w:tr>
    </w:tbl>
    <w:p w14:paraId="05974CFC" w14:textId="4DF56EAF" w:rsidR="00981A9C" w:rsidRPr="007D6F32" w:rsidRDefault="00564774" w:rsidP="00ED57E4">
      <w:pPr>
        <w:pStyle w:val="Caption"/>
      </w:pPr>
      <w:bookmarkStart w:id="118" w:name="_Toc90306122"/>
      <w:r w:rsidRPr="00ED57E4">
        <w:t>Figure</w:t>
      </w:r>
      <w:r w:rsidR="00FE3CD0" w:rsidRPr="00ED57E4">
        <w:t xml:space="preserve"> 5.</w:t>
      </w:r>
      <w:r w:rsidR="000C4C30" w:rsidRPr="00ED57E4">
        <w:t>19</w:t>
      </w:r>
      <w:r w:rsidR="00FE3CD0" w:rsidRPr="00ED57E4">
        <w:t>. Fractional drainage vs. time for different quality foams: (a) 40%, (b) 50%, and (c) 60</w:t>
      </w:r>
      <w:r w:rsidR="0005481F" w:rsidRPr="00ED57E4">
        <w:t>%</w:t>
      </w:r>
      <w:bookmarkEnd w:id="118"/>
    </w:p>
    <w:p w14:paraId="62B974F5" w14:textId="652DA69F" w:rsidR="0026516C" w:rsidRPr="00AF2021" w:rsidRDefault="0026516C">
      <w:pPr>
        <w:pStyle w:val="Caption"/>
      </w:pPr>
    </w:p>
    <w:p w14:paraId="7FC8CAB8" w14:textId="0F1C9938" w:rsidR="0026516C" w:rsidRPr="0005481F" w:rsidRDefault="0026516C" w:rsidP="00D73A3C">
      <w:pPr>
        <w:pStyle w:val="Heading3"/>
        <w:jc w:val="both"/>
      </w:pPr>
      <w:bookmarkStart w:id="119" w:name="_Toc90047781"/>
      <w:r w:rsidRPr="0005481F">
        <w:lastRenderedPageBreak/>
        <w:t>5.</w:t>
      </w:r>
      <w:r w:rsidR="001A5102" w:rsidRPr="0005481F">
        <w:t>4</w:t>
      </w:r>
      <w:r w:rsidRPr="0005481F">
        <w:t xml:space="preserve">.3. Effect of </w:t>
      </w:r>
      <w:r w:rsidR="00FB4BF5" w:rsidRPr="0005481F">
        <w:t xml:space="preserve">Mineral </w:t>
      </w:r>
      <w:r w:rsidRPr="0005481F">
        <w:t>Oil</w:t>
      </w:r>
      <w:bookmarkEnd w:id="119"/>
    </w:p>
    <w:p w14:paraId="3DA4FC16" w14:textId="2781B28B" w:rsidR="00981A9C" w:rsidRPr="0005481F" w:rsidRDefault="00164801" w:rsidP="00ED57E4">
      <w:pPr>
        <w:spacing w:line="480" w:lineRule="auto"/>
        <w:jc w:val="both"/>
        <w:rPr>
          <w:color w:val="000000" w:themeColor="text1"/>
        </w:rPr>
      </w:pPr>
      <w:r w:rsidRPr="0005481F">
        <w:rPr>
          <w:color w:val="000000" w:themeColor="text1"/>
        </w:rPr>
        <w:t xml:space="preserve">Extensive drainage experiments were conducted to </w:t>
      </w:r>
      <w:r w:rsidR="0026516C" w:rsidRPr="0005481F">
        <w:rPr>
          <w:color w:val="000000" w:themeColor="text1"/>
        </w:rPr>
        <w:t xml:space="preserve">determine the effect of </w:t>
      </w:r>
      <w:r w:rsidRPr="0005481F">
        <w:rPr>
          <w:color w:val="000000" w:themeColor="text1"/>
        </w:rPr>
        <w:t xml:space="preserve">mineral </w:t>
      </w:r>
      <w:r w:rsidR="0026516C" w:rsidRPr="0005481F">
        <w:rPr>
          <w:color w:val="000000" w:themeColor="text1"/>
        </w:rPr>
        <w:t>oil on the stability of aqueous foam</w:t>
      </w:r>
      <w:r w:rsidRPr="0005481F">
        <w:rPr>
          <w:color w:val="000000" w:themeColor="text1"/>
        </w:rPr>
        <w:t>s. The concentration of m</w:t>
      </w:r>
      <w:r w:rsidR="0026516C" w:rsidRPr="0005481F">
        <w:rPr>
          <w:color w:val="000000" w:themeColor="text1"/>
        </w:rPr>
        <w:t xml:space="preserve">ineral oil </w:t>
      </w:r>
      <w:r w:rsidRPr="0005481F">
        <w:rPr>
          <w:color w:val="000000" w:themeColor="text1"/>
        </w:rPr>
        <w:t>in the base fluid was varied from 5 to 20% by volume</w:t>
      </w:r>
      <w:r w:rsidR="0026516C" w:rsidRPr="0005481F">
        <w:rPr>
          <w:color w:val="000000" w:themeColor="text1"/>
        </w:rPr>
        <w:t xml:space="preserve">. According to Rojas et al. </w:t>
      </w:r>
      <w:r w:rsidR="00A2527C" w:rsidRPr="0005481F">
        <w:rPr>
          <w:color w:val="000000" w:themeColor="text1"/>
        </w:rPr>
        <w:t>(</w:t>
      </w:r>
      <w:r w:rsidR="0026516C" w:rsidRPr="0005481F">
        <w:rPr>
          <w:color w:val="000000" w:themeColor="text1"/>
        </w:rPr>
        <w:t>2001</w:t>
      </w:r>
      <w:r w:rsidR="00A2527C" w:rsidRPr="0005481F">
        <w:rPr>
          <w:color w:val="000000" w:themeColor="text1"/>
        </w:rPr>
        <w:t>)</w:t>
      </w:r>
      <w:r w:rsidR="0026516C" w:rsidRPr="0005481F">
        <w:rPr>
          <w:color w:val="000000" w:themeColor="text1"/>
        </w:rPr>
        <w:t xml:space="preserve">, below 10% concentration, crude oil contamination does not affect the stability of the foam. </w:t>
      </w:r>
      <w:r w:rsidRPr="0005481F">
        <w:rPr>
          <w:color w:val="000000" w:themeColor="text1"/>
        </w:rPr>
        <w:t xml:space="preserve">The average maximum drainage fraction (AMDF) of </w:t>
      </w:r>
      <w:r w:rsidR="0026516C" w:rsidRPr="0005481F">
        <w:rPr>
          <w:color w:val="000000" w:themeColor="text1"/>
        </w:rPr>
        <w:t xml:space="preserve">40% quality </w:t>
      </w:r>
      <w:r w:rsidRPr="0005481F">
        <w:rPr>
          <w:color w:val="000000" w:themeColor="text1"/>
        </w:rPr>
        <w:t>foam (</w:t>
      </w:r>
      <w:r w:rsidR="0026516C" w:rsidRPr="0005481F">
        <w:rPr>
          <w:color w:val="000000" w:themeColor="text1"/>
        </w:rPr>
        <w:t>Figure 5.21a</w:t>
      </w:r>
      <w:r w:rsidRPr="0005481F">
        <w:rPr>
          <w:color w:val="000000" w:themeColor="text1"/>
        </w:rPr>
        <w:t>)</w:t>
      </w:r>
      <w:r w:rsidR="0026516C" w:rsidRPr="0005481F">
        <w:rPr>
          <w:color w:val="000000" w:themeColor="text1"/>
        </w:rPr>
        <w:t xml:space="preserve"> in the absence of oil </w:t>
      </w:r>
      <w:r w:rsidRPr="0005481F">
        <w:rPr>
          <w:color w:val="000000" w:themeColor="text1"/>
        </w:rPr>
        <w:t xml:space="preserve">was </w:t>
      </w:r>
      <w:r w:rsidR="0026516C" w:rsidRPr="0005481F">
        <w:rPr>
          <w:color w:val="000000" w:themeColor="text1"/>
        </w:rPr>
        <w:t>60%.</w:t>
      </w:r>
      <w:r w:rsidRPr="0005481F">
        <w:rPr>
          <w:color w:val="000000" w:themeColor="text1"/>
        </w:rPr>
        <w:t xml:space="preserve"> After introducing </w:t>
      </w:r>
      <w:r w:rsidR="0026516C" w:rsidRPr="0005481F">
        <w:rPr>
          <w:color w:val="000000" w:themeColor="text1"/>
        </w:rPr>
        <w:t xml:space="preserve">5% </w:t>
      </w:r>
      <w:r w:rsidRPr="0005481F">
        <w:rPr>
          <w:color w:val="000000" w:themeColor="text1"/>
        </w:rPr>
        <w:t xml:space="preserve">mineral oil </w:t>
      </w:r>
      <w:r w:rsidR="0026516C" w:rsidRPr="0005481F">
        <w:rPr>
          <w:color w:val="000000" w:themeColor="text1"/>
        </w:rPr>
        <w:t xml:space="preserve">(Figure 5.21b), the </w:t>
      </w:r>
      <w:r w:rsidRPr="0005481F">
        <w:rPr>
          <w:color w:val="000000" w:themeColor="text1"/>
        </w:rPr>
        <w:t>AMDF</w:t>
      </w:r>
      <w:r w:rsidRPr="0005481F" w:rsidDel="00164801">
        <w:rPr>
          <w:color w:val="000000" w:themeColor="text1"/>
        </w:rPr>
        <w:t xml:space="preserve"> </w:t>
      </w:r>
      <w:r w:rsidRPr="0005481F">
        <w:rPr>
          <w:color w:val="000000" w:themeColor="text1"/>
        </w:rPr>
        <w:t>of the foam</w:t>
      </w:r>
      <w:r w:rsidR="0026516C" w:rsidRPr="0005481F">
        <w:rPr>
          <w:color w:val="000000" w:themeColor="text1"/>
        </w:rPr>
        <w:t xml:space="preserve"> </w:t>
      </w:r>
      <w:r w:rsidRPr="0005481F">
        <w:rPr>
          <w:color w:val="000000" w:themeColor="text1"/>
        </w:rPr>
        <w:t>didn’t show a noticeable difference</w:t>
      </w:r>
      <w:r w:rsidR="0026516C" w:rsidRPr="0005481F">
        <w:rPr>
          <w:color w:val="000000" w:themeColor="text1"/>
        </w:rPr>
        <w:t xml:space="preserve">. The </w:t>
      </w:r>
      <w:r w:rsidRPr="0005481F">
        <w:rPr>
          <w:color w:val="000000" w:themeColor="text1"/>
        </w:rPr>
        <w:t>AMDF</w:t>
      </w:r>
      <w:r w:rsidRPr="0005481F" w:rsidDel="00164801">
        <w:rPr>
          <w:color w:val="000000" w:themeColor="text1"/>
        </w:rPr>
        <w:t xml:space="preserve"> </w:t>
      </w:r>
      <w:r w:rsidRPr="0005481F">
        <w:rPr>
          <w:color w:val="000000" w:themeColor="text1"/>
        </w:rPr>
        <w:t xml:space="preserve">of the foam </w:t>
      </w:r>
      <w:r w:rsidR="0026516C" w:rsidRPr="0005481F">
        <w:rPr>
          <w:color w:val="000000" w:themeColor="text1"/>
        </w:rPr>
        <w:t xml:space="preserve">at 10% </w:t>
      </w:r>
      <w:r w:rsidRPr="0005481F">
        <w:rPr>
          <w:color w:val="000000" w:themeColor="text1"/>
        </w:rPr>
        <w:t xml:space="preserve">mineral concentration </w:t>
      </w:r>
      <w:r w:rsidR="0026516C" w:rsidRPr="0005481F">
        <w:rPr>
          <w:color w:val="000000" w:themeColor="text1"/>
        </w:rPr>
        <w:t>(Figure 5.2</w:t>
      </w:r>
      <w:r w:rsidR="00ED4AE9" w:rsidRPr="0005481F">
        <w:rPr>
          <w:color w:val="000000" w:themeColor="text1"/>
        </w:rPr>
        <w:t>0</w:t>
      </w:r>
      <w:r w:rsidR="0026516C" w:rsidRPr="0005481F">
        <w:rPr>
          <w:color w:val="000000" w:themeColor="text1"/>
        </w:rPr>
        <w:t>c)</w:t>
      </w:r>
      <w:r w:rsidRPr="0005481F">
        <w:rPr>
          <w:color w:val="000000" w:themeColor="text1"/>
        </w:rPr>
        <w:t xml:space="preserve"> was </w:t>
      </w:r>
      <w:r w:rsidR="0026516C" w:rsidRPr="0005481F">
        <w:rPr>
          <w:color w:val="000000" w:themeColor="text1"/>
        </w:rPr>
        <w:t xml:space="preserve">also </w:t>
      </w:r>
      <w:r w:rsidRPr="0005481F">
        <w:rPr>
          <w:color w:val="000000" w:themeColor="text1"/>
        </w:rPr>
        <w:t>more or less the same as that observed with 5% mineral oil</w:t>
      </w:r>
      <w:r w:rsidR="0026516C" w:rsidRPr="0005481F">
        <w:rPr>
          <w:color w:val="000000" w:themeColor="text1"/>
        </w:rPr>
        <w:t>. This agrees with the work by Rojas et al.</w:t>
      </w:r>
      <w:r w:rsidRPr="0005481F">
        <w:rPr>
          <w:color w:val="000000" w:themeColor="text1"/>
        </w:rPr>
        <w:t xml:space="preserve"> (</w:t>
      </w:r>
      <w:r w:rsidR="0026516C" w:rsidRPr="0005481F">
        <w:rPr>
          <w:color w:val="000000" w:themeColor="text1"/>
        </w:rPr>
        <w:t>2001</w:t>
      </w:r>
      <w:r w:rsidRPr="0005481F">
        <w:rPr>
          <w:color w:val="000000" w:themeColor="text1"/>
        </w:rPr>
        <w:t>)</w:t>
      </w:r>
      <w:r w:rsidR="0026516C" w:rsidRPr="0005481F">
        <w:rPr>
          <w:color w:val="000000" w:themeColor="text1"/>
        </w:rPr>
        <w:t xml:space="preserve">. </w:t>
      </w:r>
      <w:r w:rsidRPr="0005481F">
        <w:rPr>
          <w:color w:val="000000" w:themeColor="text1"/>
        </w:rPr>
        <w:t>Despite this, adding 20% mineral oil</w:t>
      </w:r>
      <w:r w:rsidR="0026516C" w:rsidRPr="0005481F">
        <w:rPr>
          <w:color w:val="000000" w:themeColor="text1"/>
        </w:rPr>
        <w:t xml:space="preserve"> (Figure 5.2</w:t>
      </w:r>
      <w:r w:rsidR="00ED4AE9" w:rsidRPr="0005481F">
        <w:rPr>
          <w:color w:val="000000" w:themeColor="text1"/>
        </w:rPr>
        <w:t>0</w:t>
      </w:r>
      <w:r w:rsidR="0026516C" w:rsidRPr="0005481F">
        <w:rPr>
          <w:color w:val="000000" w:themeColor="text1"/>
        </w:rPr>
        <w:t>d)</w:t>
      </w:r>
      <w:r w:rsidRPr="0005481F">
        <w:rPr>
          <w:color w:val="000000" w:themeColor="text1"/>
        </w:rPr>
        <w:t xml:space="preserve"> increased</w:t>
      </w:r>
      <w:r w:rsidR="0026516C" w:rsidRPr="0005481F">
        <w:rPr>
          <w:color w:val="000000" w:themeColor="text1"/>
        </w:rPr>
        <w:t xml:space="preserve"> the stability of the foam</w:t>
      </w:r>
      <w:r w:rsidRPr="0005481F">
        <w:rPr>
          <w:color w:val="000000" w:themeColor="text1"/>
        </w:rPr>
        <w:t xml:space="preserve"> as indicated by the reduction of AMDF of the foam </w:t>
      </w:r>
      <w:r w:rsidR="0026516C" w:rsidRPr="0005481F">
        <w:rPr>
          <w:color w:val="000000" w:themeColor="text1"/>
        </w:rPr>
        <w:t xml:space="preserve">from 60% to 50%. This shows </w:t>
      </w:r>
      <w:r w:rsidR="007D6F32">
        <w:rPr>
          <w:color w:val="000000" w:themeColor="text1"/>
        </w:rPr>
        <w:t xml:space="preserve">the </w:t>
      </w:r>
      <w:r w:rsidR="007D6F32" w:rsidRPr="0005481F">
        <w:rPr>
          <w:color w:val="000000" w:themeColor="text1"/>
        </w:rPr>
        <w:t>increase</w:t>
      </w:r>
      <w:r w:rsidR="007D6F32">
        <w:rPr>
          <w:color w:val="000000" w:themeColor="text1"/>
        </w:rPr>
        <w:t xml:space="preserve"> in the </w:t>
      </w:r>
      <w:r w:rsidR="007D6F32" w:rsidRPr="0005481F">
        <w:rPr>
          <w:color w:val="000000" w:themeColor="text1"/>
        </w:rPr>
        <w:t xml:space="preserve">stability of foam </w:t>
      </w:r>
      <w:r w:rsidR="007D6F32">
        <w:rPr>
          <w:color w:val="000000" w:themeColor="text1"/>
        </w:rPr>
        <w:t xml:space="preserve">to the </w:t>
      </w:r>
      <w:r w:rsidR="0026516C" w:rsidRPr="0005481F">
        <w:rPr>
          <w:color w:val="000000" w:themeColor="text1"/>
        </w:rPr>
        <w:t xml:space="preserve">concentration of </w:t>
      </w:r>
      <w:r w:rsidRPr="0005481F">
        <w:rPr>
          <w:color w:val="000000" w:themeColor="text1"/>
        </w:rPr>
        <w:t>mineral</w:t>
      </w:r>
      <w:r w:rsidR="0026516C" w:rsidRPr="0005481F">
        <w:rPr>
          <w:color w:val="000000" w:themeColor="text1"/>
        </w:rPr>
        <w:t xml:space="preserve"> oil. </w:t>
      </w:r>
      <w:r w:rsidRPr="0005481F">
        <w:rPr>
          <w:color w:val="000000" w:themeColor="text1"/>
        </w:rPr>
        <w:t xml:space="preserve"> </w:t>
      </w:r>
      <w:r w:rsidR="0026516C" w:rsidRPr="0005481F">
        <w:rPr>
          <w:color w:val="000000" w:themeColor="text1"/>
        </w:rPr>
        <w:t>The 50% quality foam (Figure 5.2</w:t>
      </w:r>
      <w:r w:rsidR="004057A6" w:rsidRPr="0005481F">
        <w:rPr>
          <w:color w:val="000000" w:themeColor="text1"/>
        </w:rPr>
        <w:t>1</w:t>
      </w:r>
      <w:r w:rsidR="0026516C" w:rsidRPr="0005481F">
        <w:rPr>
          <w:color w:val="000000" w:themeColor="text1"/>
        </w:rPr>
        <w:t>)</w:t>
      </w:r>
      <w:r w:rsidR="00D725D3" w:rsidRPr="0005481F">
        <w:rPr>
          <w:color w:val="000000" w:themeColor="text1"/>
        </w:rPr>
        <w:t xml:space="preserve"> exhibited mostly </w:t>
      </w:r>
      <w:r w:rsidR="0026516C" w:rsidRPr="0005481F">
        <w:rPr>
          <w:color w:val="000000" w:themeColor="text1"/>
        </w:rPr>
        <w:t xml:space="preserve">the same behavior as the 40% quality foam. </w:t>
      </w:r>
      <w:r w:rsidR="00D725D3" w:rsidRPr="0005481F">
        <w:rPr>
          <w:color w:val="000000" w:themeColor="text1"/>
        </w:rPr>
        <w:t xml:space="preserve">The AMDF of the foam was maximized at </w:t>
      </w:r>
      <w:r w:rsidR="006F3F44" w:rsidRPr="0005481F">
        <w:rPr>
          <w:color w:val="000000" w:themeColor="text1"/>
        </w:rPr>
        <w:t xml:space="preserve">a </w:t>
      </w:r>
      <w:r w:rsidR="00D725D3" w:rsidRPr="0005481F">
        <w:rPr>
          <w:color w:val="000000" w:themeColor="text1"/>
        </w:rPr>
        <w:t>5% mineral oil concentration</w:t>
      </w:r>
      <w:r w:rsidR="00F9241C">
        <w:rPr>
          <w:color w:val="000000" w:themeColor="text1"/>
        </w:rPr>
        <w:t xml:space="preserve">. </w:t>
      </w:r>
    </w:p>
    <w:tbl>
      <w:tblPr>
        <w:tblStyle w:val="TableGrid"/>
        <w:tblW w:w="93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590"/>
      </w:tblGrid>
      <w:tr w:rsidR="0016359C" w:rsidRPr="0005481F" w14:paraId="28E1E0DA" w14:textId="77777777" w:rsidTr="00ED57E4">
        <w:trPr>
          <w:trHeight w:val="3672"/>
        </w:trPr>
        <w:tc>
          <w:tcPr>
            <w:tcW w:w="4770" w:type="dxa"/>
          </w:tcPr>
          <w:p w14:paraId="6D06F20F" w14:textId="77777777" w:rsidR="0026516C" w:rsidRPr="0005481F" w:rsidRDefault="0026516C" w:rsidP="00C46447">
            <w:pPr>
              <w:pStyle w:val="NoSpacing"/>
              <w:jc w:val="center"/>
            </w:pPr>
            <w:r w:rsidRPr="0005481F">
              <w:rPr>
                <w:noProof/>
              </w:rPr>
              <w:drawing>
                <wp:inline distT="0" distB="0" distL="0" distR="0" wp14:anchorId="07831D72" wp14:editId="0381729E">
                  <wp:extent cx="2834640" cy="2047875"/>
                  <wp:effectExtent l="0" t="0" r="10160" b="9525"/>
                  <wp:docPr id="74" name="Chart 7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E810D2E" w14:textId="209B9EF1" w:rsidR="0026516C" w:rsidRPr="005F5051" w:rsidRDefault="0026516C" w:rsidP="00C46447">
            <w:pPr>
              <w:pStyle w:val="NoSpacing"/>
              <w:jc w:val="center"/>
              <w:rPr>
                <w:b/>
              </w:rPr>
            </w:pPr>
            <w:r w:rsidRPr="005F5051">
              <w:rPr>
                <w:b/>
              </w:rPr>
              <w:t>(a)</w:t>
            </w:r>
          </w:p>
        </w:tc>
        <w:tc>
          <w:tcPr>
            <w:tcW w:w="4590" w:type="dxa"/>
          </w:tcPr>
          <w:p w14:paraId="77E36E8E" w14:textId="77777777" w:rsidR="0026516C" w:rsidRPr="0005481F" w:rsidRDefault="0026516C" w:rsidP="00C46447">
            <w:pPr>
              <w:pStyle w:val="NoSpacing"/>
              <w:jc w:val="center"/>
            </w:pPr>
            <w:r w:rsidRPr="0005481F">
              <w:rPr>
                <w:noProof/>
              </w:rPr>
              <w:drawing>
                <wp:inline distT="0" distB="0" distL="0" distR="0" wp14:anchorId="34CF37BA" wp14:editId="3F23D185">
                  <wp:extent cx="2762250" cy="2057400"/>
                  <wp:effectExtent l="0" t="0" r="6350" b="12700"/>
                  <wp:docPr id="75" name="Chart 7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B153D69" w14:textId="1BCFCBC4" w:rsidR="0026516C" w:rsidRPr="005F5051" w:rsidRDefault="0026516C" w:rsidP="00C46447">
            <w:pPr>
              <w:pStyle w:val="NoSpacing"/>
              <w:jc w:val="center"/>
              <w:rPr>
                <w:b/>
              </w:rPr>
            </w:pPr>
            <w:r w:rsidRPr="005F5051">
              <w:rPr>
                <w:b/>
              </w:rPr>
              <w:t>(b)</w:t>
            </w:r>
          </w:p>
        </w:tc>
      </w:tr>
      <w:tr w:rsidR="0016359C" w:rsidRPr="0005481F" w14:paraId="019EA151" w14:textId="77777777" w:rsidTr="00ED57E4">
        <w:trPr>
          <w:trHeight w:val="3420"/>
        </w:trPr>
        <w:tc>
          <w:tcPr>
            <w:tcW w:w="4770" w:type="dxa"/>
          </w:tcPr>
          <w:p w14:paraId="7C7BE0D6" w14:textId="77777777" w:rsidR="0026516C" w:rsidRPr="0005481F" w:rsidRDefault="0026516C" w:rsidP="00C46447">
            <w:pPr>
              <w:pStyle w:val="NoSpacing"/>
              <w:jc w:val="center"/>
            </w:pPr>
            <w:r w:rsidRPr="0005481F">
              <w:rPr>
                <w:noProof/>
              </w:rPr>
              <w:lastRenderedPageBreak/>
              <w:drawing>
                <wp:inline distT="0" distB="0" distL="0" distR="0" wp14:anchorId="7E8B7EBF" wp14:editId="45C18098">
                  <wp:extent cx="2876550" cy="1933575"/>
                  <wp:effectExtent l="0" t="0" r="6350" b="9525"/>
                  <wp:docPr id="76" name="Chart 7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76D632F" w14:textId="70D25BD2" w:rsidR="0026516C" w:rsidRPr="005F5051" w:rsidRDefault="0026516C" w:rsidP="00C46447">
            <w:pPr>
              <w:pStyle w:val="NoSpacing"/>
              <w:jc w:val="center"/>
              <w:rPr>
                <w:b/>
              </w:rPr>
            </w:pPr>
            <w:r w:rsidRPr="005F5051">
              <w:rPr>
                <w:b/>
              </w:rPr>
              <w:t>(c)</w:t>
            </w:r>
          </w:p>
        </w:tc>
        <w:tc>
          <w:tcPr>
            <w:tcW w:w="4590" w:type="dxa"/>
          </w:tcPr>
          <w:p w14:paraId="7A82DC36" w14:textId="77777777" w:rsidR="0026516C" w:rsidRPr="0005481F" w:rsidRDefault="0026516C" w:rsidP="00C46447">
            <w:pPr>
              <w:pStyle w:val="NoSpacing"/>
              <w:jc w:val="center"/>
            </w:pPr>
            <w:r w:rsidRPr="0005481F">
              <w:rPr>
                <w:noProof/>
              </w:rPr>
              <w:drawing>
                <wp:inline distT="0" distB="0" distL="0" distR="0" wp14:anchorId="7EDB7572" wp14:editId="3D358631">
                  <wp:extent cx="2724150" cy="1933575"/>
                  <wp:effectExtent l="0" t="0" r="0" b="9525"/>
                  <wp:docPr id="77" name="Chart 77">
                    <a:extLst xmlns:a="http://schemas.openxmlformats.org/drawingml/2006/main">
                      <a:ext uri="{FF2B5EF4-FFF2-40B4-BE49-F238E27FC236}">
                        <a16:creationId xmlns:a16="http://schemas.microsoft.com/office/drawing/2014/main" id="{2635CE76-C156-417D-99E7-A53614FEE5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0946F12B" w14:textId="5BEE38D4" w:rsidR="0026516C" w:rsidRPr="005F5051" w:rsidRDefault="0026516C" w:rsidP="00C46447">
            <w:pPr>
              <w:pStyle w:val="NoSpacing"/>
              <w:jc w:val="center"/>
              <w:rPr>
                <w:b/>
              </w:rPr>
            </w:pPr>
            <w:r w:rsidRPr="005F5051">
              <w:rPr>
                <w:b/>
              </w:rPr>
              <w:t>(d)</w:t>
            </w:r>
          </w:p>
        </w:tc>
      </w:tr>
    </w:tbl>
    <w:p w14:paraId="72CF534F" w14:textId="7266703D" w:rsidR="00915087" w:rsidRPr="0005481F" w:rsidRDefault="00564774" w:rsidP="00ED57E4">
      <w:pPr>
        <w:pStyle w:val="Caption"/>
      </w:pPr>
      <w:bookmarkStart w:id="120" w:name="_Toc86087479"/>
      <w:bookmarkStart w:id="121" w:name="_Toc90306123"/>
      <w:r w:rsidRPr="00B817B8">
        <w:rPr>
          <w:iCs w:val="0"/>
        </w:rPr>
        <w:t>Figure</w:t>
      </w:r>
      <w:r w:rsidR="0026516C" w:rsidRPr="008E4BA6">
        <w:rPr>
          <w:iCs w:val="0"/>
        </w:rPr>
        <w:t xml:space="preserve"> 5.2</w:t>
      </w:r>
      <w:r w:rsidR="00870E38" w:rsidRPr="007145D4">
        <w:rPr>
          <w:iCs w:val="0"/>
        </w:rPr>
        <w:t>0</w:t>
      </w:r>
      <w:r w:rsidR="0026516C" w:rsidRPr="001902F9">
        <w:rPr>
          <w:iCs w:val="0"/>
        </w:rPr>
        <w:t>.</w:t>
      </w:r>
      <w:r w:rsidR="00D725D3" w:rsidRPr="001902F9">
        <w:rPr>
          <w:iCs w:val="0"/>
        </w:rPr>
        <w:t xml:space="preserve"> Fractional drainage vs. time for 40% quality foam at different mineral oil concentration: </w:t>
      </w:r>
      <w:r w:rsidR="0026516C" w:rsidRPr="00A93987">
        <w:rPr>
          <w:iCs w:val="0"/>
        </w:rPr>
        <w:t>(a) No Oil</w:t>
      </w:r>
      <w:r w:rsidR="00D725D3" w:rsidRPr="00A93987">
        <w:rPr>
          <w:iCs w:val="0"/>
        </w:rPr>
        <w:t>,</w:t>
      </w:r>
      <w:r w:rsidR="0026516C" w:rsidRPr="00A93987">
        <w:rPr>
          <w:iCs w:val="0"/>
        </w:rPr>
        <w:t xml:space="preserve"> (b) 5%</w:t>
      </w:r>
      <w:r w:rsidR="00D725D3" w:rsidRPr="00A93987">
        <w:rPr>
          <w:iCs w:val="0"/>
        </w:rPr>
        <w:t>,</w:t>
      </w:r>
      <w:r w:rsidR="0026516C" w:rsidRPr="00A93987">
        <w:rPr>
          <w:iCs w:val="0"/>
        </w:rPr>
        <w:t xml:space="preserve"> (c) 10%</w:t>
      </w:r>
      <w:r w:rsidR="00D725D3" w:rsidRPr="00A93987">
        <w:rPr>
          <w:iCs w:val="0"/>
        </w:rPr>
        <w:t>, and</w:t>
      </w:r>
      <w:r w:rsidR="0026516C" w:rsidRPr="00A93987">
        <w:rPr>
          <w:iCs w:val="0"/>
        </w:rPr>
        <w:t xml:space="preserve"> (d) 20</w:t>
      </w:r>
      <w:r w:rsidR="00F9241C">
        <w:rPr>
          <w:iCs w:val="0"/>
        </w:rPr>
        <w:t>%</w:t>
      </w:r>
      <w:bookmarkEnd w:id="120"/>
      <w:bookmarkEnd w:id="121"/>
    </w:p>
    <w:tbl>
      <w:tblPr>
        <w:tblStyle w:val="TableGrid"/>
        <w:tblW w:w="90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90"/>
      </w:tblGrid>
      <w:tr w:rsidR="0016359C" w:rsidRPr="0005481F" w14:paraId="7E77891C" w14:textId="77777777" w:rsidTr="00ED57E4">
        <w:trPr>
          <w:trHeight w:val="3690"/>
        </w:trPr>
        <w:tc>
          <w:tcPr>
            <w:tcW w:w="4500" w:type="dxa"/>
          </w:tcPr>
          <w:p w14:paraId="24F52FFF" w14:textId="77777777" w:rsidR="0026516C" w:rsidRPr="0005481F" w:rsidRDefault="0026516C" w:rsidP="00C46447">
            <w:pPr>
              <w:pStyle w:val="NoSpacing"/>
              <w:jc w:val="center"/>
            </w:pPr>
            <w:r w:rsidRPr="0005481F">
              <w:rPr>
                <w:noProof/>
              </w:rPr>
              <w:drawing>
                <wp:inline distT="0" distB="0" distL="0" distR="0" wp14:anchorId="56D75D75" wp14:editId="25FE5684">
                  <wp:extent cx="2743200" cy="2004060"/>
                  <wp:effectExtent l="0" t="0" r="12700" b="15240"/>
                  <wp:docPr id="78" name="Chart 7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D3F1C21" w14:textId="71C583DF" w:rsidR="0026516C" w:rsidRPr="008E75D6" w:rsidRDefault="0026516C" w:rsidP="00C46447">
            <w:pPr>
              <w:pStyle w:val="NoSpacing"/>
              <w:jc w:val="center"/>
              <w:rPr>
                <w:b/>
              </w:rPr>
            </w:pPr>
            <w:r w:rsidRPr="008E75D6">
              <w:rPr>
                <w:b/>
              </w:rPr>
              <w:t>(a)</w:t>
            </w:r>
          </w:p>
        </w:tc>
        <w:tc>
          <w:tcPr>
            <w:tcW w:w="4590" w:type="dxa"/>
          </w:tcPr>
          <w:p w14:paraId="29271DAB" w14:textId="77777777" w:rsidR="0026516C" w:rsidRPr="0005481F" w:rsidRDefault="0026516C" w:rsidP="00C46447">
            <w:pPr>
              <w:pStyle w:val="NoSpacing"/>
              <w:jc w:val="center"/>
              <w:rPr>
                <w:b/>
              </w:rPr>
            </w:pPr>
            <w:r w:rsidRPr="0005481F">
              <w:rPr>
                <w:noProof/>
              </w:rPr>
              <w:drawing>
                <wp:inline distT="0" distB="0" distL="0" distR="0" wp14:anchorId="0B39AC15" wp14:editId="5C90DCCD">
                  <wp:extent cx="2743200" cy="2011680"/>
                  <wp:effectExtent l="0" t="0" r="12700" b="7620"/>
                  <wp:docPr id="79" name="Chart 79">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5CA9F060" w14:textId="3F5743E8" w:rsidR="0026516C" w:rsidRPr="008E75D6" w:rsidRDefault="0026516C" w:rsidP="00C46447">
            <w:pPr>
              <w:pStyle w:val="NoSpacing"/>
              <w:jc w:val="center"/>
              <w:rPr>
                <w:b/>
              </w:rPr>
            </w:pPr>
            <w:r w:rsidRPr="008E75D6">
              <w:rPr>
                <w:b/>
              </w:rPr>
              <w:t>(b)</w:t>
            </w:r>
          </w:p>
        </w:tc>
      </w:tr>
      <w:tr w:rsidR="0016359C" w:rsidRPr="0005481F" w14:paraId="33D55C2B" w14:textId="77777777" w:rsidTr="00ED57E4">
        <w:trPr>
          <w:trHeight w:val="3600"/>
        </w:trPr>
        <w:tc>
          <w:tcPr>
            <w:tcW w:w="4500" w:type="dxa"/>
          </w:tcPr>
          <w:p w14:paraId="4AD3E923" w14:textId="77777777" w:rsidR="0026516C" w:rsidRPr="0005481F" w:rsidRDefault="0026516C" w:rsidP="00C46447">
            <w:pPr>
              <w:pStyle w:val="NoSpacing"/>
              <w:jc w:val="center"/>
            </w:pPr>
            <w:r w:rsidRPr="0005481F">
              <w:rPr>
                <w:noProof/>
              </w:rPr>
              <w:drawing>
                <wp:inline distT="0" distB="0" distL="0" distR="0" wp14:anchorId="01C5A490" wp14:editId="3D651E53">
                  <wp:extent cx="2758440" cy="2007870"/>
                  <wp:effectExtent l="0" t="0" r="10160" b="11430"/>
                  <wp:docPr id="80" name="Chart 8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3EA3C832" w14:textId="309EA584" w:rsidR="0026516C" w:rsidRPr="008E75D6" w:rsidRDefault="0026516C" w:rsidP="00C46447">
            <w:pPr>
              <w:pStyle w:val="NoSpacing"/>
              <w:jc w:val="center"/>
              <w:rPr>
                <w:b/>
              </w:rPr>
            </w:pPr>
            <w:r w:rsidRPr="008E75D6">
              <w:rPr>
                <w:b/>
              </w:rPr>
              <w:t>(c)</w:t>
            </w:r>
          </w:p>
        </w:tc>
        <w:tc>
          <w:tcPr>
            <w:tcW w:w="4590" w:type="dxa"/>
          </w:tcPr>
          <w:p w14:paraId="2C43EFE5" w14:textId="77777777" w:rsidR="0026516C" w:rsidRPr="0005481F" w:rsidRDefault="0026516C" w:rsidP="00C46447">
            <w:pPr>
              <w:pStyle w:val="NoSpacing"/>
              <w:jc w:val="center"/>
            </w:pPr>
            <w:r w:rsidRPr="0005481F">
              <w:rPr>
                <w:noProof/>
              </w:rPr>
              <w:drawing>
                <wp:inline distT="0" distB="0" distL="0" distR="0" wp14:anchorId="37A1439A" wp14:editId="672A0481">
                  <wp:extent cx="2667785" cy="2007909"/>
                  <wp:effectExtent l="0" t="0" r="12065" b="11430"/>
                  <wp:docPr id="15" name="Chart 1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4556F3D7" w14:textId="311657EB" w:rsidR="0026516C" w:rsidRPr="002E289C" w:rsidRDefault="0026516C" w:rsidP="00C46447">
            <w:pPr>
              <w:pStyle w:val="NoSpacing"/>
              <w:jc w:val="center"/>
              <w:rPr>
                <w:b/>
              </w:rPr>
            </w:pPr>
            <w:r w:rsidRPr="002E289C">
              <w:rPr>
                <w:b/>
              </w:rPr>
              <w:t>(d)</w:t>
            </w:r>
          </w:p>
        </w:tc>
      </w:tr>
    </w:tbl>
    <w:p w14:paraId="5B82963D" w14:textId="3EEB48FE" w:rsidR="00EF25B7" w:rsidRPr="007D6F32" w:rsidRDefault="00564774" w:rsidP="00A93987">
      <w:pPr>
        <w:pStyle w:val="Caption"/>
      </w:pPr>
      <w:bookmarkStart w:id="122" w:name="_Toc86087480"/>
      <w:bookmarkStart w:id="123" w:name="_Toc90306124"/>
      <w:r w:rsidRPr="007D6F32">
        <w:rPr>
          <w:iCs w:val="0"/>
        </w:rPr>
        <w:t>Figure</w:t>
      </w:r>
      <w:r w:rsidR="0026516C" w:rsidRPr="007D6F32">
        <w:rPr>
          <w:iCs w:val="0"/>
        </w:rPr>
        <w:t xml:space="preserve"> 5.2</w:t>
      </w:r>
      <w:r w:rsidR="00870E38" w:rsidRPr="007D6F32">
        <w:rPr>
          <w:iCs w:val="0"/>
        </w:rPr>
        <w:t>1</w:t>
      </w:r>
      <w:r w:rsidR="0026516C" w:rsidRPr="00ED57E4">
        <w:rPr>
          <w:iCs w:val="0"/>
        </w:rPr>
        <w:t xml:space="preserve">. </w:t>
      </w:r>
      <w:r w:rsidR="00D725D3" w:rsidRPr="00ED57E4">
        <w:rPr>
          <w:iCs w:val="0"/>
        </w:rPr>
        <w:t>Fractional drainage vs. time for 50% quality foam at different mineral oil concentration: (a) No Oil, (b) 5%, (c) 10%, and (d) 20%</w:t>
      </w:r>
      <w:bookmarkEnd w:id="122"/>
      <w:bookmarkEnd w:id="123"/>
    </w:p>
    <w:p w14:paraId="2763D62F" w14:textId="0F9055B3" w:rsidR="0026516C" w:rsidRDefault="00D725D3">
      <w:pPr>
        <w:tabs>
          <w:tab w:val="left" w:pos="1380"/>
        </w:tabs>
        <w:spacing w:line="480" w:lineRule="auto"/>
        <w:jc w:val="both"/>
        <w:rPr>
          <w:color w:val="000000" w:themeColor="text1"/>
        </w:rPr>
      </w:pPr>
      <w:r w:rsidRPr="0005481F">
        <w:rPr>
          <w:color w:val="000000" w:themeColor="text1"/>
        </w:rPr>
        <w:lastRenderedPageBreak/>
        <w:t xml:space="preserve">The AMDF of </w:t>
      </w:r>
      <w:r w:rsidR="0026516C" w:rsidRPr="0005481F">
        <w:rPr>
          <w:color w:val="000000" w:themeColor="text1"/>
        </w:rPr>
        <w:t>60% quality</w:t>
      </w:r>
      <w:r w:rsidRPr="0005481F">
        <w:rPr>
          <w:color w:val="000000" w:themeColor="text1"/>
        </w:rPr>
        <w:t xml:space="preserve"> foam was 35% </w:t>
      </w:r>
      <w:r w:rsidR="0026516C" w:rsidRPr="0005481F">
        <w:rPr>
          <w:color w:val="000000" w:themeColor="text1"/>
        </w:rPr>
        <w:t>in the absence of oil (Figure 5.2</w:t>
      </w:r>
      <w:r w:rsidR="00055D97" w:rsidRPr="0005481F">
        <w:rPr>
          <w:color w:val="000000" w:themeColor="text1"/>
        </w:rPr>
        <w:t>2</w:t>
      </w:r>
      <w:r w:rsidR="0026516C" w:rsidRPr="0005481F">
        <w:rPr>
          <w:color w:val="000000" w:themeColor="text1"/>
        </w:rPr>
        <w:t xml:space="preserve">a). At 5% </w:t>
      </w:r>
      <w:r w:rsidRPr="0005481F">
        <w:rPr>
          <w:color w:val="000000" w:themeColor="text1"/>
        </w:rPr>
        <w:t xml:space="preserve">mineral oil </w:t>
      </w:r>
      <w:r w:rsidR="0026516C" w:rsidRPr="0005481F">
        <w:rPr>
          <w:color w:val="000000" w:themeColor="text1"/>
        </w:rPr>
        <w:t xml:space="preserve">concentration, the </w:t>
      </w:r>
      <w:r w:rsidRPr="0005481F">
        <w:rPr>
          <w:color w:val="000000" w:themeColor="text1"/>
        </w:rPr>
        <w:t>AMDF</w:t>
      </w:r>
      <w:r w:rsidRPr="0005481F" w:rsidDel="00D725D3">
        <w:rPr>
          <w:color w:val="000000" w:themeColor="text1"/>
        </w:rPr>
        <w:t xml:space="preserve"> </w:t>
      </w:r>
      <w:r w:rsidR="0026516C" w:rsidRPr="0005481F">
        <w:rPr>
          <w:color w:val="000000" w:themeColor="text1"/>
        </w:rPr>
        <w:t>increase</w:t>
      </w:r>
      <w:r w:rsidRPr="0005481F">
        <w:rPr>
          <w:color w:val="000000" w:themeColor="text1"/>
        </w:rPr>
        <w:t>d</w:t>
      </w:r>
      <w:r w:rsidR="0026516C" w:rsidRPr="0005481F">
        <w:rPr>
          <w:color w:val="000000" w:themeColor="text1"/>
        </w:rPr>
        <w:t xml:space="preserve"> to 40% (Figure 5.2</w:t>
      </w:r>
      <w:r w:rsidR="00055D97" w:rsidRPr="0005481F">
        <w:rPr>
          <w:color w:val="000000" w:themeColor="text1"/>
        </w:rPr>
        <w:t>2</w:t>
      </w:r>
      <w:r w:rsidR="0026516C" w:rsidRPr="0005481F">
        <w:rPr>
          <w:color w:val="000000" w:themeColor="text1"/>
        </w:rPr>
        <w:t>b).  T</w:t>
      </w:r>
      <w:r w:rsidRPr="0005481F">
        <w:rPr>
          <w:color w:val="000000" w:themeColor="text1"/>
        </w:rPr>
        <w:t>he AMDF</w:t>
      </w:r>
      <w:r w:rsidRPr="0005481F" w:rsidDel="00D725D3">
        <w:rPr>
          <w:color w:val="000000" w:themeColor="text1"/>
        </w:rPr>
        <w:t xml:space="preserve"> </w:t>
      </w:r>
      <w:r w:rsidRPr="0005481F">
        <w:rPr>
          <w:color w:val="000000" w:themeColor="text1"/>
        </w:rPr>
        <w:t xml:space="preserve">further increased to 50% </w:t>
      </w:r>
      <w:r w:rsidR="0026516C" w:rsidRPr="0005481F">
        <w:rPr>
          <w:color w:val="000000" w:themeColor="text1"/>
        </w:rPr>
        <w:t xml:space="preserve">at </w:t>
      </w:r>
      <w:r w:rsidRPr="0005481F">
        <w:rPr>
          <w:color w:val="000000" w:themeColor="text1"/>
        </w:rPr>
        <w:t xml:space="preserve">a mineral oil concentration of </w:t>
      </w:r>
      <w:r w:rsidR="0026516C" w:rsidRPr="0005481F">
        <w:rPr>
          <w:color w:val="000000" w:themeColor="text1"/>
        </w:rPr>
        <w:t>10% (Figure 5.</w:t>
      </w:r>
      <w:r w:rsidR="00055D97" w:rsidRPr="0005481F">
        <w:rPr>
          <w:color w:val="000000" w:themeColor="text1"/>
        </w:rPr>
        <w:t>22</w:t>
      </w:r>
      <w:r w:rsidR="0026516C" w:rsidRPr="0005481F">
        <w:rPr>
          <w:color w:val="000000" w:themeColor="text1"/>
        </w:rPr>
        <w:t>c). Further increase in the oil concentration increase</w:t>
      </w:r>
      <w:r w:rsidRPr="0005481F">
        <w:rPr>
          <w:color w:val="000000" w:themeColor="text1"/>
        </w:rPr>
        <w:t>d</w:t>
      </w:r>
      <w:r w:rsidR="0026516C" w:rsidRPr="0005481F">
        <w:rPr>
          <w:color w:val="000000" w:themeColor="text1"/>
        </w:rPr>
        <w:t xml:space="preserve"> the </w:t>
      </w:r>
      <w:r w:rsidRPr="0005481F">
        <w:rPr>
          <w:color w:val="000000" w:themeColor="text1"/>
        </w:rPr>
        <w:t>AMDF</w:t>
      </w:r>
      <w:r w:rsidRPr="0005481F" w:rsidDel="00D725D3">
        <w:rPr>
          <w:color w:val="000000" w:themeColor="text1"/>
        </w:rPr>
        <w:t xml:space="preserve"> </w:t>
      </w:r>
      <w:r w:rsidR="0026516C" w:rsidRPr="0005481F">
        <w:rPr>
          <w:color w:val="000000" w:themeColor="text1"/>
        </w:rPr>
        <w:t>to 60% (Figure 5.2</w:t>
      </w:r>
      <w:r w:rsidR="00055D97" w:rsidRPr="0005481F">
        <w:rPr>
          <w:color w:val="000000" w:themeColor="text1"/>
        </w:rPr>
        <w:t>2</w:t>
      </w:r>
      <w:r w:rsidR="0026516C" w:rsidRPr="0005481F">
        <w:rPr>
          <w:color w:val="000000" w:themeColor="text1"/>
        </w:rPr>
        <w:t xml:space="preserve">d). The </w:t>
      </w:r>
      <w:r w:rsidRPr="0005481F">
        <w:rPr>
          <w:color w:val="000000" w:themeColor="text1"/>
        </w:rPr>
        <w:t xml:space="preserve">behavior of </w:t>
      </w:r>
      <w:r w:rsidR="0026516C" w:rsidRPr="0005481F">
        <w:rPr>
          <w:color w:val="000000" w:themeColor="text1"/>
        </w:rPr>
        <w:t xml:space="preserve">60% quality </w:t>
      </w:r>
      <w:r w:rsidRPr="0005481F">
        <w:rPr>
          <w:color w:val="000000" w:themeColor="text1"/>
        </w:rPr>
        <w:t xml:space="preserve">foam </w:t>
      </w:r>
      <w:r w:rsidR="0026516C" w:rsidRPr="0005481F">
        <w:rPr>
          <w:color w:val="000000" w:themeColor="text1"/>
        </w:rPr>
        <w:t>differs from</w:t>
      </w:r>
      <w:r w:rsidRPr="0005481F">
        <w:rPr>
          <w:color w:val="000000" w:themeColor="text1"/>
        </w:rPr>
        <w:t xml:space="preserve"> those of </w:t>
      </w:r>
      <w:r w:rsidR="0026516C" w:rsidRPr="0005481F">
        <w:rPr>
          <w:color w:val="000000" w:themeColor="text1"/>
        </w:rPr>
        <w:t>40% and 50% quality</w:t>
      </w:r>
      <w:r w:rsidRPr="0005481F">
        <w:rPr>
          <w:color w:val="000000" w:themeColor="text1"/>
        </w:rPr>
        <w:t xml:space="preserve"> foams</w:t>
      </w:r>
      <w:r w:rsidR="0026516C" w:rsidRPr="0005481F">
        <w:rPr>
          <w:color w:val="000000" w:themeColor="text1"/>
        </w:rPr>
        <w:t xml:space="preserve">. </w:t>
      </w:r>
      <w:r w:rsidRPr="0005481F">
        <w:rPr>
          <w:color w:val="000000" w:themeColor="text1"/>
        </w:rPr>
        <w:t xml:space="preserve">The addition </w:t>
      </w:r>
      <w:r w:rsidR="0026516C" w:rsidRPr="0005481F">
        <w:rPr>
          <w:color w:val="000000" w:themeColor="text1"/>
        </w:rPr>
        <w:t>of mineral oil influence</w:t>
      </w:r>
      <w:r w:rsidRPr="0005481F">
        <w:rPr>
          <w:color w:val="000000" w:themeColor="text1"/>
        </w:rPr>
        <w:t>d</w:t>
      </w:r>
      <w:r w:rsidR="0026516C" w:rsidRPr="0005481F">
        <w:rPr>
          <w:color w:val="000000" w:themeColor="text1"/>
        </w:rPr>
        <w:t xml:space="preserve"> the stability of </w:t>
      </w:r>
      <w:r w:rsidRPr="0005481F">
        <w:rPr>
          <w:color w:val="000000" w:themeColor="text1"/>
        </w:rPr>
        <w:t>foams</w:t>
      </w:r>
      <w:r w:rsidR="0026516C" w:rsidRPr="0005481F">
        <w:rPr>
          <w:color w:val="000000" w:themeColor="text1"/>
        </w:rPr>
        <w:t xml:space="preserve">. This shows that higher-quality foams are more sensitive to oil contaminants. </w:t>
      </w:r>
    </w:p>
    <w:p w14:paraId="62123D06" w14:textId="77777777" w:rsidR="00EF25B7" w:rsidRPr="0005481F" w:rsidRDefault="00EF25B7">
      <w:pPr>
        <w:tabs>
          <w:tab w:val="left" w:pos="1380"/>
        </w:tabs>
        <w:spacing w:line="480" w:lineRule="auto"/>
        <w:jc w:val="both"/>
        <w:rPr>
          <w:b/>
          <w:color w:val="000000" w:themeColor="text1"/>
        </w:rPr>
      </w:pPr>
    </w:p>
    <w:tbl>
      <w:tblPr>
        <w:tblStyle w:val="TableGrid"/>
        <w:tblW w:w="9466"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696"/>
      </w:tblGrid>
      <w:tr w:rsidR="0016359C" w:rsidRPr="0005481F" w14:paraId="478532F3" w14:textId="77777777" w:rsidTr="00057E7B">
        <w:trPr>
          <w:trHeight w:val="3672"/>
        </w:trPr>
        <w:tc>
          <w:tcPr>
            <w:tcW w:w="4770" w:type="dxa"/>
          </w:tcPr>
          <w:p w14:paraId="3C1C810C" w14:textId="77777777" w:rsidR="0026516C" w:rsidRPr="0005481F" w:rsidRDefault="0026516C" w:rsidP="00C46447">
            <w:pPr>
              <w:pStyle w:val="NoSpacing"/>
              <w:jc w:val="center"/>
            </w:pPr>
            <w:r w:rsidRPr="0005481F">
              <w:rPr>
                <w:noProof/>
              </w:rPr>
              <w:drawing>
                <wp:inline distT="0" distB="0" distL="0" distR="0" wp14:anchorId="02DFC2B3" wp14:editId="73C4F8A1">
                  <wp:extent cx="2800350" cy="2047875"/>
                  <wp:effectExtent l="0" t="0" r="6350" b="9525"/>
                  <wp:docPr id="17" name="Chart 1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0260580F" w14:textId="77777777" w:rsidR="009B5E3E" w:rsidRPr="008E75D6" w:rsidRDefault="009B5E3E" w:rsidP="00C46447">
            <w:pPr>
              <w:pStyle w:val="NoSpacing"/>
              <w:jc w:val="center"/>
              <w:rPr>
                <w:b/>
              </w:rPr>
            </w:pPr>
          </w:p>
          <w:p w14:paraId="2C8F7723" w14:textId="0BA63588" w:rsidR="0026516C" w:rsidRPr="005F5051" w:rsidRDefault="0026516C" w:rsidP="00C46447">
            <w:pPr>
              <w:pStyle w:val="NoSpacing"/>
              <w:jc w:val="center"/>
              <w:rPr>
                <w:b/>
              </w:rPr>
            </w:pPr>
            <w:r w:rsidRPr="005F5051">
              <w:rPr>
                <w:b/>
              </w:rPr>
              <w:t>(a)</w:t>
            </w:r>
          </w:p>
        </w:tc>
        <w:tc>
          <w:tcPr>
            <w:tcW w:w="4696" w:type="dxa"/>
          </w:tcPr>
          <w:p w14:paraId="16DA4206" w14:textId="77777777" w:rsidR="0026516C" w:rsidRPr="0005481F" w:rsidRDefault="0026516C" w:rsidP="00C46447">
            <w:pPr>
              <w:pStyle w:val="NoSpacing"/>
              <w:jc w:val="center"/>
            </w:pPr>
            <w:r w:rsidRPr="0005481F">
              <w:rPr>
                <w:noProof/>
              </w:rPr>
              <w:drawing>
                <wp:inline distT="0" distB="0" distL="0" distR="0" wp14:anchorId="07C4EC7D" wp14:editId="39C81117">
                  <wp:extent cx="2819400" cy="2085975"/>
                  <wp:effectExtent l="0" t="0" r="12700" b="9525"/>
                  <wp:docPr id="81" name="Chart 8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E77D426" w14:textId="77777777" w:rsidR="009B5E3E" w:rsidRPr="008E75D6" w:rsidRDefault="009B5E3E" w:rsidP="00C46447">
            <w:pPr>
              <w:pStyle w:val="NoSpacing"/>
              <w:jc w:val="center"/>
              <w:rPr>
                <w:b/>
              </w:rPr>
            </w:pPr>
          </w:p>
          <w:p w14:paraId="4E239E85" w14:textId="451EED06" w:rsidR="0026516C" w:rsidRPr="005F5051" w:rsidRDefault="0026516C" w:rsidP="00C46447">
            <w:pPr>
              <w:pStyle w:val="NoSpacing"/>
              <w:jc w:val="center"/>
              <w:rPr>
                <w:b/>
              </w:rPr>
            </w:pPr>
            <w:r w:rsidRPr="005F5051">
              <w:rPr>
                <w:b/>
              </w:rPr>
              <w:t>(b)</w:t>
            </w:r>
          </w:p>
        </w:tc>
      </w:tr>
      <w:tr w:rsidR="0016359C" w:rsidRPr="0005481F" w14:paraId="024DCA0D" w14:textId="77777777" w:rsidTr="00057E7B">
        <w:trPr>
          <w:trHeight w:val="3600"/>
        </w:trPr>
        <w:tc>
          <w:tcPr>
            <w:tcW w:w="4770" w:type="dxa"/>
          </w:tcPr>
          <w:p w14:paraId="5C007DED" w14:textId="77777777" w:rsidR="0026516C" w:rsidRPr="0005481F" w:rsidRDefault="0026516C" w:rsidP="00C46447">
            <w:pPr>
              <w:pStyle w:val="NoSpacing"/>
              <w:jc w:val="center"/>
            </w:pPr>
            <w:r w:rsidRPr="0005481F">
              <w:rPr>
                <w:noProof/>
              </w:rPr>
              <w:drawing>
                <wp:inline distT="0" distB="0" distL="0" distR="0" wp14:anchorId="32D21517" wp14:editId="1E0F77A6">
                  <wp:extent cx="2724150" cy="1962150"/>
                  <wp:effectExtent l="0" t="0" r="6350" b="6350"/>
                  <wp:docPr id="82" name="Chart 8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74733833" w14:textId="77777777" w:rsidR="009B5E3E" w:rsidRPr="008E75D6" w:rsidRDefault="009B5E3E" w:rsidP="00C46447">
            <w:pPr>
              <w:pStyle w:val="NoSpacing"/>
              <w:jc w:val="center"/>
              <w:rPr>
                <w:b/>
              </w:rPr>
            </w:pPr>
          </w:p>
          <w:p w14:paraId="19EBCB49" w14:textId="6612A5E5" w:rsidR="0026516C" w:rsidRPr="005F5051" w:rsidRDefault="0026516C" w:rsidP="00C46447">
            <w:pPr>
              <w:pStyle w:val="NoSpacing"/>
              <w:jc w:val="center"/>
              <w:rPr>
                <w:b/>
              </w:rPr>
            </w:pPr>
            <w:r w:rsidRPr="005F5051">
              <w:rPr>
                <w:b/>
              </w:rPr>
              <w:t>(c)</w:t>
            </w:r>
          </w:p>
        </w:tc>
        <w:tc>
          <w:tcPr>
            <w:tcW w:w="4696" w:type="dxa"/>
          </w:tcPr>
          <w:p w14:paraId="05E26F5D" w14:textId="77777777" w:rsidR="0026516C" w:rsidRPr="0005481F" w:rsidRDefault="0026516C" w:rsidP="00C46447">
            <w:pPr>
              <w:pStyle w:val="NoSpacing"/>
              <w:jc w:val="center"/>
            </w:pPr>
            <w:r w:rsidRPr="0005481F">
              <w:rPr>
                <w:noProof/>
              </w:rPr>
              <w:drawing>
                <wp:inline distT="0" distB="0" distL="0" distR="0" wp14:anchorId="060650FD" wp14:editId="59D09E42">
                  <wp:extent cx="2834640" cy="1962150"/>
                  <wp:effectExtent l="0" t="0" r="10160" b="6350"/>
                  <wp:docPr id="83" name="Chart 8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494AFE32" w14:textId="77777777" w:rsidR="009B5E3E" w:rsidRPr="008E75D6" w:rsidRDefault="009B5E3E" w:rsidP="00C46447">
            <w:pPr>
              <w:pStyle w:val="NoSpacing"/>
              <w:jc w:val="center"/>
              <w:rPr>
                <w:b/>
              </w:rPr>
            </w:pPr>
          </w:p>
          <w:p w14:paraId="5AD6ECF8" w14:textId="033FFFF5" w:rsidR="0026516C" w:rsidRPr="005F5051" w:rsidRDefault="0026516C" w:rsidP="00C46447">
            <w:pPr>
              <w:pStyle w:val="NoSpacing"/>
              <w:jc w:val="center"/>
              <w:rPr>
                <w:b/>
              </w:rPr>
            </w:pPr>
            <w:r w:rsidRPr="005F5051">
              <w:rPr>
                <w:b/>
              </w:rPr>
              <w:t>(d)</w:t>
            </w:r>
          </w:p>
        </w:tc>
      </w:tr>
    </w:tbl>
    <w:p w14:paraId="4819F3B1" w14:textId="07541E79" w:rsidR="00010670" w:rsidRPr="001902F9" w:rsidRDefault="00564774">
      <w:pPr>
        <w:pStyle w:val="Caption"/>
        <w:rPr>
          <w:iCs w:val="0"/>
        </w:rPr>
      </w:pPr>
      <w:bookmarkStart w:id="124" w:name="_Toc86087481"/>
      <w:bookmarkStart w:id="125" w:name="_Toc90306125"/>
      <w:r w:rsidRPr="00B817B8">
        <w:rPr>
          <w:iCs w:val="0"/>
        </w:rPr>
        <w:t>Figure</w:t>
      </w:r>
      <w:r w:rsidR="0026516C" w:rsidRPr="008E4BA6">
        <w:rPr>
          <w:iCs w:val="0"/>
        </w:rPr>
        <w:t xml:space="preserve"> 5.2</w:t>
      </w:r>
      <w:r w:rsidR="00C8560C" w:rsidRPr="007145D4">
        <w:rPr>
          <w:iCs w:val="0"/>
        </w:rPr>
        <w:t>2</w:t>
      </w:r>
      <w:r w:rsidR="0026516C" w:rsidRPr="001902F9">
        <w:rPr>
          <w:iCs w:val="0"/>
        </w:rPr>
        <w:t>. Drainage rate at 60% Quality (a) No Oil (b) 5% (c) 10% (d) 20%</w:t>
      </w:r>
      <w:bookmarkEnd w:id="124"/>
      <w:bookmarkEnd w:id="125"/>
    </w:p>
    <w:p w14:paraId="1C49C9E4" w14:textId="4E8B5384" w:rsidR="0026516C" w:rsidRPr="0005481F" w:rsidRDefault="004C019E" w:rsidP="00A93987">
      <w:pPr>
        <w:pStyle w:val="Heading2"/>
        <w:numPr>
          <w:ilvl w:val="1"/>
          <w:numId w:val="56"/>
        </w:numPr>
      </w:pPr>
      <w:bookmarkStart w:id="126" w:name="_Toc88991582"/>
      <w:bookmarkStart w:id="127" w:name="_Toc88991668"/>
      <w:bookmarkStart w:id="128" w:name="_Toc89025053"/>
      <w:bookmarkStart w:id="129" w:name="_Toc89025613"/>
      <w:bookmarkStart w:id="130" w:name="_Toc89025718"/>
      <w:bookmarkStart w:id="131" w:name="_Toc90047782"/>
      <w:bookmarkEnd w:id="126"/>
      <w:bookmarkEnd w:id="127"/>
      <w:bookmarkEnd w:id="128"/>
      <w:bookmarkEnd w:id="129"/>
      <w:bookmarkEnd w:id="130"/>
      <w:r w:rsidRPr="0005481F">
        <w:lastRenderedPageBreak/>
        <w:t xml:space="preserve">Aqueous Foam with </w:t>
      </w:r>
      <w:r w:rsidR="0026516C" w:rsidRPr="0005481F">
        <w:t>Clay</w:t>
      </w:r>
      <w:bookmarkEnd w:id="131"/>
      <w:r w:rsidR="0026516C" w:rsidRPr="0005481F">
        <w:t xml:space="preserve"> </w:t>
      </w:r>
    </w:p>
    <w:p w14:paraId="55D2FB48" w14:textId="4077B81F" w:rsidR="0026516C" w:rsidRDefault="004C019E" w:rsidP="0026516C">
      <w:pPr>
        <w:spacing w:line="480" w:lineRule="auto"/>
        <w:jc w:val="both"/>
        <w:rPr>
          <w:color w:val="000000" w:themeColor="text1"/>
        </w:rPr>
      </w:pPr>
      <w:r w:rsidRPr="0005481F">
        <w:rPr>
          <w:color w:val="000000" w:themeColor="text1"/>
        </w:rPr>
        <w:t xml:space="preserve">To investigate the drainage behavior of aqueous foam in the presence of clays, drainage experiments were conducted with foams containing bentonite and kaolinite. The </w:t>
      </w:r>
      <w:r w:rsidR="00BD4F87" w:rsidRPr="0005481F">
        <w:rPr>
          <w:color w:val="000000" w:themeColor="text1"/>
        </w:rPr>
        <w:t xml:space="preserve">effect of </w:t>
      </w:r>
      <w:r w:rsidRPr="0005481F">
        <w:rPr>
          <w:color w:val="000000" w:themeColor="text1"/>
        </w:rPr>
        <w:t xml:space="preserve">clay is analyzed </w:t>
      </w:r>
      <w:r w:rsidR="00602BF8">
        <w:rPr>
          <w:color w:val="000000" w:themeColor="text1"/>
        </w:rPr>
        <w:t xml:space="preserve">by </w:t>
      </w:r>
      <w:r w:rsidRPr="0005481F">
        <w:rPr>
          <w:color w:val="000000" w:themeColor="text1"/>
        </w:rPr>
        <w:t xml:space="preserve">varying </w:t>
      </w:r>
      <w:r w:rsidR="00BD4F87" w:rsidRPr="0005481F">
        <w:rPr>
          <w:color w:val="000000" w:themeColor="text1"/>
        </w:rPr>
        <w:t xml:space="preserve">clay </w:t>
      </w:r>
      <w:r w:rsidRPr="0005481F">
        <w:rPr>
          <w:color w:val="000000" w:themeColor="text1"/>
        </w:rPr>
        <w:t xml:space="preserve">concentration and foam quality. </w:t>
      </w:r>
      <w:r w:rsidR="0026516C" w:rsidRPr="0005481F">
        <w:rPr>
          <w:color w:val="000000" w:themeColor="text1"/>
        </w:rPr>
        <w:t>The experiments</w:t>
      </w:r>
      <w:r w:rsidR="00BD4F87" w:rsidRPr="0005481F">
        <w:rPr>
          <w:color w:val="000000" w:themeColor="text1"/>
        </w:rPr>
        <w:t xml:space="preserve"> were </w:t>
      </w:r>
      <w:r w:rsidR="0026516C" w:rsidRPr="0005481F">
        <w:rPr>
          <w:color w:val="000000" w:themeColor="text1"/>
        </w:rPr>
        <w:t xml:space="preserve">carried out at a fixed surfactant concentration of 2%vol which is above the surfactant CMC. </w:t>
      </w:r>
    </w:p>
    <w:p w14:paraId="0F09BF73" w14:textId="77777777" w:rsidR="00981A9C" w:rsidRPr="0005481F" w:rsidRDefault="00981A9C" w:rsidP="0026516C">
      <w:pPr>
        <w:spacing w:line="480" w:lineRule="auto"/>
        <w:jc w:val="both"/>
        <w:rPr>
          <w:color w:val="000000" w:themeColor="text1"/>
        </w:rPr>
      </w:pPr>
    </w:p>
    <w:p w14:paraId="19FECFA0" w14:textId="1DB7E270" w:rsidR="0026516C" w:rsidRPr="0005481F" w:rsidRDefault="00BD4F87" w:rsidP="00A93987">
      <w:pPr>
        <w:pStyle w:val="Heading3"/>
        <w:numPr>
          <w:ilvl w:val="2"/>
          <w:numId w:val="56"/>
        </w:numPr>
      </w:pPr>
      <w:bookmarkStart w:id="132" w:name="_Toc90047783"/>
      <w:r w:rsidRPr="0005481F">
        <w:t xml:space="preserve">Effect of </w:t>
      </w:r>
      <w:r w:rsidR="0026516C" w:rsidRPr="0005481F">
        <w:t>Bentonite</w:t>
      </w:r>
      <w:bookmarkEnd w:id="132"/>
    </w:p>
    <w:p w14:paraId="5F6FF820" w14:textId="79EF885B" w:rsidR="0026516C" w:rsidRPr="0005481F" w:rsidRDefault="0026516C" w:rsidP="0026516C">
      <w:pPr>
        <w:spacing w:line="480" w:lineRule="auto"/>
        <w:jc w:val="both"/>
        <w:rPr>
          <w:color w:val="000000" w:themeColor="text1"/>
        </w:rPr>
      </w:pPr>
      <w:r w:rsidRPr="0005481F">
        <w:rPr>
          <w:color w:val="000000" w:themeColor="text1"/>
        </w:rPr>
        <w:t>At 40% quality, the foam</w:t>
      </w:r>
      <w:r w:rsidR="00BD4F87" w:rsidRPr="0005481F">
        <w:rPr>
          <w:color w:val="000000" w:themeColor="text1"/>
        </w:rPr>
        <w:t xml:space="preserve"> drainage increased </w:t>
      </w:r>
      <w:r w:rsidRPr="0005481F">
        <w:rPr>
          <w:color w:val="000000" w:themeColor="text1"/>
        </w:rPr>
        <w:t xml:space="preserve">with </w:t>
      </w:r>
      <w:r w:rsidR="00C81751" w:rsidRPr="0005481F">
        <w:rPr>
          <w:color w:val="000000" w:themeColor="text1"/>
        </w:rPr>
        <w:t xml:space="preserve">the </w:t>
      </w:r>
      <w:r w:rsidRPr="0005481F">
        <w:rPr>
          <w:color w:val="000000" w:themeColor="text1"/>
        </w:rPr>
        <w:t>concentration of bentonite</w:t>
      </w:r>
      <w:r w:rsidR="0031518D" w:rsidRPr="0005481F">
        <w:rPr>
          <w:color w:val="000000" w:themeColor="text1"/>
        </w:rPr>
        <w:t xml:space="preserve"> (Figure 5.23)</w:t>
      </w:r>
      <w:r w:rsidRPr="0005481F">
        <w:rPr>
          <w:color w:val="000000" w:themeColor="text1"/>
        </w:rPr>
        <w:t>. The</w:t>
      </w:r>
      <w:r w:rsidR="00BD4F87" w:rsidRPr="0005481F">
        <w:rPr>
          <w:color w:val="000000" w:themeColor="text1"/>
        </w:rPr>
        <w:t xml:space="preserve"> AMDF </w:t>
      </w:r>
      <w:r w:rsidRPr="0005481F">
        <w:rPr>
          <w:color w:val="000000" w:themeColor="text1"/>
        </w:rPr>
        <w:t>of the aqueous foam in the absence of bentonite</w:t>
      </w:r>
      <w:r w:rsidR="00BD4F87" w:rsidRPr="0005481F">
        <w:rPr>
          <w:color w:val="000000" w:themeColor="text1"/>
        </w:rPr>
        <w:t xml:space="preserve"> w</w:t>
      </w:r>
      <w:r w:rsidR="002A556A" w:rsidRPr="0005481F">
        <w:rPr>
          <w:color w:val="000000" w:themeColor="text1"/>
        </w:rPr>
        <w:t>as</w:t>
      </w:r>
      <w:r w:rsidR="00BD4F87" w:rsidRPr="0005481F">
        <w:rPr>
          <w:color w:val="000000" w:themeColor="text1"/>
        </w:rPr>
        <w:t xml:space="preserve"> </w:t>
      </w:r>
      <w:r w:rsidRPr="0005481F">
        <w:rPr>
          <w:color w:val="000000" w:themeColor="text1"/>
        </w:rPr>
        <w:t>60%. As the bentonite</w:t>
      </w:r>
      <w:r w:rsidR="00823E04" w:rsidRPr="0005481F">
        <w:rPr>
          <w:color w:val="000000" w:themeColor="text1"/>
        </w:rPr>
        <w:t xml:space="preserve"> concentration was increased to 2.5% w/w</w:t>
      </w:r>
      <w:r w:rsidRPr="0005481F">
        <w:rPr>
          <w:color w:val="000000" w:themeColor="text1"/>
        </w:rPr>
        <w:t xml:space="preserve">, the </w:t>
      </w:r>
      <w:r w:rsidR="00BD4F87" w:rsidRPr="0005481F">
        <w:rPr>
          <w:color w:val="000000" w:themeColor="text1"/>
        </w:rPr>
        <w:t>AMDF of 40% quality foam</w:t>
      </w:r>
      <w:r w:rsidRPr="0005481F">
        <w:rPr>
          <w:color w:val="000000" w:themeColor="text1"/>
        </w:rPr>
        <w:t xml:space="preserve"> </w:t>
      </w:r>
      <w:r w:rsidR="00BD4F87" w:rsidRPr="0005481F">
        <w:rPr>
          <w:color w:val="000000" w:themeColor="text1"/>
        </w:rPr>
        <w:t xml:space="preserve">decreased </w:t>
      </w:r>
      <w:r w:rsidRPr="0005481F">
        <w:rPr>
          <w:color w:val="000000" w:themeColor="text1"/>
        </w:rPr>
        <w:t>to 42%</w:t>
      </w:r>
      <w:r w:rsidR="00916F1E" w:rsidRPr="0005481F">
        <w:rPr>
          <w:color w:val="000000" w:themeColor="text1"/>
        </w:rPr>
        <w:t xml:space="preserve"> (Figure 5.23b)</w:t>
      </w:r>
      <w:r w:rsidR="00BD4F87" w:rsidRPr="0005481F">
        <w:rPr>
          <w:color w:val="000000" w:themeColor="text1"/>
        </w:rPr>
        <w:t>. A</w:t>
      </w:r>
      <w:r w:rsidRPr="0005481F">
        <w:rPr>
          <w:color w:val="000000" w:themeColor="text1"/>
        </w:rPr>
        <w:t>nd as more bentonite</w:t>
      </w:r>
      <w:r w:rsidR="00BD4F87" w:rsidRPr="0005481F">
        <w:rPr>
          <w:color w:val="000000" w:themeColor="text1"/>
        </w:rPr>
        <w:t xml:space="preserve"> was </w:t>
      </w:r>
      <w:r w:rsidRPr="0005481F">
        <w:rPr>
          <w:color w:val="000000" w:themeColor="text1"/>
        </w:rPr>
        <w:t xml:space="preserve">added (5% w/w) the drainage rate further </w:t>
      </w:r>
      <w:r w:rsidR="00BD4F87" w:rsidRPr="0005481F">
        <w:rPr>
          <w:color w:val="000000" w:themeColor="text1"/>
        </w:rPr>
        <w:t xml:space="preserve">decreased </w:t>
      </w:r>
      <w:r w:rsidRPr="0005481F">
        <w:rPr>
          <w:color w:val="000000" w:themeColor="text1"/>
        </w:rPr>
        <w:t xml:space="preserve">to </w:t>
      </w:r>
      <w:r w:rsidR="006B255B" w:rsidRPr="0005481F">
        <w:rPr>
          <w:color w:val="000000" w:themeColor="text1"/>
        </w:rPr>
        <w:t xml:space="preserve">approximately </w:t>
      </w:r>
      <w:r w:rsidRPr="0005481F">
        <w:rPr>
          <w:color w:val="000000" w:themeColor="text1"/>
        </w:rPr>
        <w:t>0%</w:t>
      </w:r>
      <w:r w:rsidR="00916F1E" w:rsidRPr="0005481F">
        <w:rPr>
          <w:color w:val="000000" w:themeColor="text1"/>
        </w:rPr>
        <w:t xml:space="preserve"> (Figure 5.23c)</w:t>
      </w:r>
      <w:r w:rsidRPr="0005481F">
        <w:rPr>
          <w:color w:val="000000" w:themeColor="text1"/>
        </w:rPr>
        <w:t>.</w:t>
      </w:r>
      <w:r w:rsidR="006B255B" w:rsidRPr="0005481F">
        <w:rPr>
          <w:color w:val="000000" w:themeColor="text1"/>
        </w:rPr>
        <w:t xml:space="preserve"> Overall, </w:t>
      </w:r>
      <w:r w:rsidRPr="0005481F">
        <w:rPr>
          <w:color w:val="000000" w:themeColor="text1"/>
        </w:rPr>
        <w:t xml:space="preserve">the addition of bentonite </w:t>
      </w:r>
      <w:r w:rsidR="006B255B" w:rsidRPr="0005481F">
        <w:rPr>
          <w:color w:val="000000" w:themeColor="text1"/>
        </w:rPr>
        <w:t xml:space="preserve">stabilized </w:t>
      </w:r>
      <w:r w:rsidRPr="0005481F">
        <w:rPr>
          <w:color w:val="000000" w:themeColor="text1"/>
        </w:rPr>
        <w:t xml:space="preserve">the foam. </w:t>
      </w:r>
      <w:r w:rsidR="006B255B" w:rsidRPr="0005481F">
        <w:rPr>
          <w:color w:val="000000" w:themeColor="text1"/>
        </w:rPr>
        <w:t xml:space="preserve">This observation </w:t>
      </w:r>
      <w:r w:rsidRPr="0005481F">
        <w:rPr>
          <w:color w:val="000000" w:themeColor="text1"/>
        </w:rPr>
        <w:t>agrees with the</w:t>
      </w:r>
      <w:r w:rsidR="006B255B" w:rsidRPr="0005481F">
        <w:rPr>
          <w:color w:val="000000" w:themeColor="text1"/>
        </w:rPr>
        <w:t xml:space="preserve"> findings of </w:t>
      </w:r>
      <w:r w:rsidRPr="0005481F">
        <w:rPr>
          <w:color w:val="000000" w:themeColor="text1"/>
        </w:rPr>
        <w:t>Zhang et al</w:t>
      </w:r>
      <w:r w:rsidR="00C42969" w:rsidRPr="0005481F">
        <w:rPr>
          <w:color w:val="000000" w:themeColor="text1"/>
        </w:rPr>
        <w:t>. (</w:t>
      </w:r>
      <w:r w:rsidRPr="0005481F">
        <w:rPr>
          <w:color w:val="000000" w:themeColor="text1"/>
        </w:rPr>
        <w:t>2008</w:t>
      </w:r>
      <w:r w:rsidR="00C42969" w:rsidRPr="0005481F">
        <w:rPr>
          <w:color w:val="000000" w:themeColor="text1"/>
        </w:rPr>
        <w:t>)</w:t>
      </w:r>
      <w:r w:rsidRPr="0005481F">
        <w:rPr>
          <w:color w:val="000000" w:themeColor="text1"/>
        </w:rPr>
        <w:t xml:space="preserve">. </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4550"/>
        <w:gridCol w:w="4550"/>
      </w:tblGrid>
      <w:tr w:rsidR="006B255B" w:rsidRPr="0005481F" w14:paraId="7A1E5FB6" w14:textId="77777777" w:rsidTr="00C46447">
        <w:trPr>
          <w:trHeight w:val="3564"/>
        </w:trPr>
        <w:tc>
          <w:tcPr>
            <w:tcW w:w="4536" w:type="dxa"/>
          </w:tcPr>
          <w:p w14:paraId="2B998D97" w14:textId="68DE1226" w:rsidR="006B255B" w:rsidRPr="0005481F" w:rsidRDefault="006B255B" w:rsidP="005D5157">
            <w:pPr>
              <w:pStyle w:val="NoSpacing"/>
              <w:jc w:val="center"/>
            </w:pPr>
          </w:p>
          <w:p w14:paraId="40E83233" w14:textId="45F70E99" w:rsidR="00186F3E" w:rsidRPr="0005481F" w:rsidRDefault="00186F3E" w:rsidP="005D5157">
            <w:pPr>
              <w:pStyle w:val="NoSpacing"/>
              <w:jc w:val="center"/>
            </w:pPr>
            <w:r w:rsidRPr="0005481F">
              <w:rPr>
                <w:noProof/>
              </w:rPr>
              <w:drawing>
                <wp:inline distT="0" distB="0" distL="0" distR="0" wp14:anchorId="31F7CF56" wp14:editId="22B2FC89">
                  <wp:extent cx="2733675" cy="2019300"/>
                  <wp:effectExtent l="0" t="0" r="9525" b="12700"/>
                  <wp:docPr id="299" name="Chart 299">
                    <a:extLst xmlns:a="http://schemas.openxmlformats.org/drawingml/2006/main">
                      <a:ext uri="{FF2B5EF4-FFF2-40B4-BE49-F238E27FC236}">
                        <a16:creationId xmlns:a16="http://schemas.microsoft.com/office/drawing/2014/main" id="{05CA4048-A75C-48F3-927F-D950C55150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790F5B79" w14:textId="77777777" w:rsidR="00186F3E" w:rsidRPr="008E75D6" w:rsidRDefault="00186F3E" w:rsidP="005D5157">
            <w:pPr>
              <w:pStyle w:val="NoSpacing"/>
              <w:jc w:val="center"/>
              <w:rPr>
                <w:b/>
              </w:rPr>
            </w:pPr>
          </w:p>
          <w:p w14:paraId="3CD9AE26" w14:textId="3A200292" w:rsidR="006B255B" w:rsidRPr="005F5051" w:rsidRDefault="006B255B" w:rsidP="005D5157">
            <w:pPr>
              <w:pStyle w:val="NoSpacing"/>
              <w:jc w:val="center"/>
              <w:rPr>
                <w:b/>
              </w:rPr>
            </w:pPr>
            <w:r w:rsidRPr="005F5051">
              <w:rPr>
                <w:b/>
              </w:rPr>
              <w:t>(a)</w:t>
            </w:r>
          </w:p>
        </w:tc>
        <w:tc>
          <w:tcPr>
            <w:tcW w:w="4554" w:type="dxa"/>
          </w:tcPr>
          <w:p w14:paraId="01E071BA" w14:textId="5CB66FD3" w:rsidR="006B255B" w:rsidRPr="0005481F" w:rsidRDefault="006B255B" w:rsidP="005D5157">
            <w:pPr>
              <w:pStyle w:val="NoSpacing"/>
              <w:jc w:val="center"/>
            </w:pPr>
          </w:p>
          <w:p w14:paraId="61AC8F63" w14:textId="13F3CA60" w:rsidR="00186F3E" w:rsidRPr="0005481F" w:rsidRDefault="00186F3E" w:rsidP="005D5157">
            <w:pPr>
              <w:pStyle w:val="NoSpacing"/>
              <w:jc w:val="center"/>
            </w:pPr>
            <w:r w:rsidRPr="0005481F">
              <w:rPr>
                <w:noProof/>
              </w:rPr>
              <w:drawing>
                <wp:inline distT="0" distB="0" distL="0" distR="0" wp14:anchorId="0AA77056" wp14:editId="478EE8AA">
                  <wp:extent cx="2733675" cy="2019300"/>
                  <wp:effectExtent l="0" t="0" r="9525" b="12700"/>
                  <wp:docPr id="300" name="Chart 30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5DE235AC" w14:textId="77777777" w:rsidR="00186F3E" w:rsidRPr="008E75D6" w:rsidRDefault="00186F3E" w:rsidP="005D5157">
            <w:pPr>
              <w:pStyle w:val="NoSpacing"/>
              <w:jc w:val="center"/>
              <w:rPr>
                <w:b/>
              </w:rPr>
            </w:pPr>
          </w:p>
          <w:p w14:paraId="1A779F13" w14:textId="5D353940" w:rsidR="006B255B" w:rsidRPr="005F5051" w:rsidRDefault="006B255B" w:rsidP="005D5157">
            <w:pPr>
              <w:pStyle w:val="NoSpacing"/>
              <w:jc w:val="center"/>
              <w:rPr>
                <w:b/>
              </w:rPr>
            </w:pPr>
            <w:r w:rsidRPr="005F5051">
              <w:rPr>
                <w:b/>
              </w:rPr>
              <w:t>(b)</w:t>
            </w:r>
          </w:p>
        </w:tc>
      </w:tr>
      <w:tr w:rsidR="006B255B" w:rsidRPr="0005481F" w14:paraId="41680257" w14:textId="77777777" w:rsidTr="00C46447">
        <w:trPr>
          <w:trHeight w:val="3330"/>
        </w:trPr>
        <w:tc>
          <w:tcPr>
            <w:tcW w:w="9090" w:type="dxa"/>
            <w:gridSpan w:val="2"/>
          </w:tcPr>
          <w:p w14:paraId="22032193" w14:textId="038A5866" w:rsidR="006B255B" w:rsidRPr="0005481F" w:rsidRDefault="006B255B" w:rsidP="005D5157">
            <w:pPr>
              <w:pStyle w:val="NoSpacing"/>
              <w:jc w:val="center"/>
            </w:pPr>
          </w:p>
          <w:p w14:paraId="5D9DD863" w14:textId="7A725A46" w:rsidR="00186F3E" w:rsidRPr="0005481F" w:rsidRDefault="00186F3E" w:rsidP="005D5157">
            <w:pPr>
              <w:pStyle w:val="NoSpacing"/>
              <w:jc w:val="center"/>
            </w:pPr>
            <w:r w:rsidRPr="0005481F">
              <w:rPr>
                <w:noProof/>
              </w:rPr>
              <w:drawing>
                <wp:inline distT="0" distB="0" distL="0" distR="0" wp14:anchorId="0FFE2B5D" wp14:editId="508093E1">
                  <wp:extent cx="2734056" cy="1929384"/>
                  <wp:effectExtent l="0" t="0" r="9525" b="13970"/>
                  <wp:docPr id="301" name="Chart 30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79E27930" w14:textId="77777777" w:rsidR="00186F3E" w:rsidRPr="008E75D6" w:rsidRDefault="00186F3E" w:rsidP="005D5157">
            <w:pPr>
              <w:pStyle w:val="NoSpacing"/>
              <w:jc w:val="center"/>
            </w:pPr>
          </w:p>
          <w:p w14:paraId="6D2BB913" w14:textId="4A31F721" w:rsidR="006B255B" w:rsidRPr="00A93987" w:rsidRDefault="006B255B" w:rsidP="005D5157">
            <w:pPr>
              <w:pStyle w:val="NoSpacing"/>
              <w:jc w:val="center"/>
              <w:rPr>
                <w:rFonts w:ascii="Times New Roman" w:hAnsi="Times New Roman" w:cs="Times New Roman"/>
                <w:b/>
                <w:bCs/>
                <w:sz w:val="24"/>
                <w:szCs w:val="24"/>
              </w:rPr>
            </w:pPr>
            <w:r w:rsidRPr="00A93987">
              <w:rPr>
                <w:rFonts w:ascii="Times New Roman" w:hAnsi="Times New Roman" w:cs="Times New Roman"/>
                <w:b/>
                <w:bCs/>
                <w:sz w:val="24"/>
                <w:szCs w:val="24"/>
              </w:rPr>
              <w:t>(c)</w:t>
            </w:r>
          </w:p>
        </w:tc>
      </w:tr>
    </w:tbl>
    <w:p w14:paraId="4E2EA7EF" w14:textId="300599DF" w:rsidR="006B255B" w:rsidRPr="001902F9" w:rsidRDefault="00564774">
      <w:pPr>
        <w:pStyle w:val="Caption"/>
        <w:rPr>
          <w:iCs w:val="0"/>
        </w:rPr>
      </w:pPr>
      <w:bookmarkStart w:id="133" w:name="_Toc90306126"/>
      <w:r w:rsidRPr="0005481F">
        <w:t>Figure</w:t>
      </w:r>
      <w:r w:rsidR="006B255B" w:rsidRPr="0005481F">
        <w:t xml:space="preserve"> 5.2</w:t>
      </w:r>
      <w:r w:rsidR="0031518D" w:rsidRPr="0005481F">
        <w:t>3</w:t>
      </w:r>
      <w:r w:rsidR="006B255B" w:rsidRPr="0005481F">
        <w:t>.  Drainage rate at 40% quality</w:t>
      </w:r>
      <w:r w:rsidR="002A556A" w:rsidRPr="0005481F">
        <w:t xml:space="preserve"> foam with different bentonite concentrations: (a) 0.0</w:t>
      </w:r>
      <w:r w:rsidR="006D5C2C" w:rsidRPr="0005481F">
        <w:t>%, (</w:t>
      </w:r>
      <w:r w:rsidR="002A556A" w:rsidRPr="0005481F">
        <w:t>b) 2.5%, and (c) 5</w:t>
      </w:r>
      <w:r w:rsidR="00186F3E" w:rsidRPr="0005481F">
        <w:t>.0</w:t>
      </w:r>
      <w:r w:rsidR="002A556A" w:rsidRPr="0005481F">
        <w:t>%</w:t>
      </w:r>
      <w:bookmarkEnd w:id="133"/>
      <w:r w:rsidR="002A556A" w:rsidRPr="0005481F">
        <w:t xml:space="preserve"> </w:t>
      </w:r>
    </w:p>
    <w:p w14:paraId="16BA7FBD" w14:textId="54945CC6" w:rsidR="00533414" w:rsidRPr="0005481F" w:rsidRDefault="00AE2294" w:rsidP="0026516C">
      <w:pPr>
        <w:spacing w:line="480" w:lineRule="auto"/>
        <w:jc w:val="both"/>
        <w:rPr>
          <w:color w:val="000000" w:themeColor="text1"/>
        </w:rPr>
      </w:pPr>
      <w:r w:rsidRPr="0005481F">
        <w:rPr>
          <w:color w:val="000000" w:themeColor="text1"/>
        </w:rPr>
        <w:t>The possible explanations for the improvement of foam stability due to bentonite addition could be clay flocculation and</w:t>
      </w:r>
      <w:r w:rsidR="002A556A" w:rsidRPr="0005481F">
        <w:rPr>
          <w:color w:val="000000" w:themeColor="text1"/>
        </w:rPr>
        <w:t>/or</w:t>
      </w:r>
      <w:r w:rsidRPr="0005481F">
        <w:rPr>
          <w:color w:val="000000" w:themeColor="text1"/>
        </w:rPr>
        <w:t xml:space="preserve"> </w:t>
      </w:r>
      <w:r w:rsidR="002A556A" w:rsidRPr="0005481F">
        <w:rPr>
          <w:color w:val="000000" w:themeColor="text1"/>
        </w:rPr>
        <w:t xml:space="preserve">an </w:t>
      </w:r>
      <w:r w:rsidRPr="0005481F">
        <w:rPr>
          <w:color w:val="000000" w:themeColor="text1"/>
        </w:rPr>
        <w:t xml:space="preserve">increase in viscosity of </w:t>
      </w:r>
      <w:r w:rsidR="002A556A" w:rsidRPr="0005481F">
        <w:rPr>
          <w:color w:val="000000" w:themeColor="text1"/>
        </w:rPr>
        <w:t xml:space="preserve">the </w:t>
      </w:r>
      <w:r w:rsidRPr="0005481F">
        <w:rPr>
          <w:color w:val="000000" w:themeColor="text1"/>
        </w:rPr>
        <w:t xml:space="preserve">base fluid. </w:t>
      </w:r>
      <w:r w:rsidR="006B255B" w:rsidRPr="0005481F">
        <w:rPr>
          <w:color w:val="000000" w:themeColor="text1"/>
        </w:rPr>
        <w:t>The absorption of surfactant by clay particles is due more to the hydrophobic interactions between them than electrostatic interaction. The increase in the clay concentration causes an increase in the rate of flocculation of the particles in the foam.</w:t>
      </w:r>
      <w:r w:rsidRPr="0005481F">
        <w:rPr>
          <w:color w:val="000000" w:themeColor="text1"/>
        </w:rPr>
        <w:t xml:space="preserve"> </w:t>
      </w:r>
      <w:r w:rsidR="0026516C" w:rsidRPr="0005481F">
        <w:rPr>
          <w:color w:val="000000" w:themeColor="text1"/>
        </w:rPr>
        <w:t xml:space="preserve">The base fluid viscosity/rheology influences the stability of foam (Chen et al. 2005; </w:t>
      </w:r>
      <w:proofErr w:type="spellStart"/>
      <w:r w:rsidR="0026516C" w:rsidRPr="0005481F">
        <w:rPr>
          <w:color w:val="000000" w:themeColor="text1"/>
        </w:rPr>
        <w:t>Ibizugbe</w:t>
      </w:r>
      <w:proofErr w:type="spellEnd"/>
      <w:r w:rsidR="0026516C" w:rsidRPr="0005481F">
        <w:rPr>
          <w:color w:val="000000" w:themeColor="text1"/>
        </w:rPr>
        <w:t xml:space="preserve"> 2012; </w:t>
      </w:r>
      <w:proofErr w:type="spellStart"/>
      <w:r w:rsidR="0026516C" w:rsidRPr="0005481F">
        <w:rPr>
          <w:color w:val="000000" w:themeColor="text1"/>
        </w:rPr>
        <w:t>Sherif</w:t>
      </w:r>
      <w:proofErr w:type="spellEnd"/>
      <w:r w:rsidR="0026516C" w:rsidRPr="0005481F">
        <w:rPr>
          <w:color w:val="000000" w:themeColor="text1"/>
        </w:rPr>
        <w:t xml:space="preserve"> et al. 2016). Base liquid with low viscosity creates unstable foam in which the liquid drains quickly with limited viscous resistance in the foam network. The viscosity of the base fluid can be improved by adding </w:t>
      </w:r>
      <w:r w:rsidRPr="0005481F">
        <w:rPr>
          <w:color w:val="000000" w:themeColor="text1"/>
        </w:rPr>
        <w:t xml:space="preserve">viscosifiers such as clay and polymer. </w:t>
      </w:r>
      <w:r w:rsidR="0026516C" w:rsidRPr="0005481F">
        <w:rPr>
          <w:color w:val="000000" w:themeColor="text1"/>
        </w:rPr>
        <w:t xml:space="preserve">The viscosity of the base fluid </w:t>
      </w:r>
      <w:r w:rsidRPr="0005481F">
        <w:rPr>
          <w:color w:val="000000" w:themeColor="text1"/>
        </w:rPr>
        <w:t xml:space="preserve">was increased substantially </w:t>
      </w:r>
      <w:r w:rsidR="0026516C" w:rsidRPr="0005481F">
        <w:rPr>
          <w:color w:val="000000" w:themeColor="text1"/>
        </w:rPr>
        <w:t xml:space="preserve">with the addition </w:t>
      </w:r>
      <w:r w:rsidR="002A556A" w:rsidRPr="0005481F">
        <w:rPr>
          <w:color w:val="000000" w:themeColor="text1"/>
        </w:rPr>
        <w:t xml:space="preserve">of </w:t>
      </w:r>
      <w:r w:rsidR="0026516C" w:rsidRPr="0005481F">
        <w:rPr>
          <w:color w:val="000000" w:themeColor="text1"/>
        </w:rPr>
        <w:t xml:space="preserve">bentonite (Table </w:t>
      </w:r>
      <w:r w:rsidR="00915087" w:rsidRPr="0005481F">
        <w:rPr>
          <w:color w:val="000000" w:themeColor="text1"/>
        </w:rPr>
        <w:t>5.1</w:t>
      </w:r>
      <w:r w:rsidR="0026516C" w:rsidRPr="0005481F">
        <w:rPr>
          <w:color w:val="000000" w:themeColor="text1"/>
        </w:rPr>
        <w:t xml:space="preserve">). </w:t>
      </w:r>
      <w:r w:rsidR="002A3565" w:rsidRPr="0005481F">
        <w:rPr>
          <w:color w:val="000000" w:themeColor="text1"/>
        </w:rPr>
        <w:t xml:space="preserve"> Furthermore, the addition of bentonite to the base fluid influences not only the drainage but also the rheology of foam. The increase in the shear stress and demonstrate that the increase in viscosity of the foam with increasing bentonite concentration (Figure 5.2</w:t>
      </w:r>
      <w:r w:rsidR="00916F1E" w:rsidRPr="0005481F">
        <w:rPr>
          <w:color w:val="000000" w:themeColor="text1"/>
        </w:rPr>
        <w:t>4</w:t>
      </w:r>
      <w:r w:rsidR="002A3565" w:rsidRPr="0005481F">
        <w:rPr>
          <w:color w:val="000000" w:themeColor="text1"/>
        </w:rPr>
        <w:t>).  The same trend of reduction in foam drainage was observed for the 50% and 60% quality foams</w:t>
      </w:r>
      <w:r w:rsidR="00B9368F" w:rsidRPr="0005481F">
        <w:rPr>
          <w:color w:val="000000" w:themeColor="text1"/>
        </w:rPr>
        <w:t xml:space="preserve"> (</w:t>
      </w:r>
      <w:r w:rsidR="00B9368F" w:rsidRPr="00A93987">
        <w:rPr>
          <w:color w:val="000000" w:themeColor="text1"/>
        </w:rPr>
        <w:t xml:space="preserve">Appendix </w:t>
      </w:r>
      <w:r w:rsidR="00DD6C2E" w:rsidRPr="00A93987">
        <w:rPr>
          <w:color w:val="000000" w:themeColor="text1"/>
        </w:rPr>
        <w:t>A.1</w:t>
      </w:r>
      <w:r w:rsidR="00B9368F" w:rsidRPr="0005481F">
        <w:rPr>
          <w:color w:val="000000" w:themeColor="text1"/>
        </w:rPr>
        <w:t>)</w:t>
      </w:r>
      <w:r w:rsidR="002A3565" w:rsidRPr="0005481F">
        <w:rPr>
          <w:color w:val="000000" w:themeColor="text1"/>
        </w:rPr>
        <w:t xml:space="preserve">. Irrespective of the foam quality, bentonite clay stabilizes the aqueous foam. </w:t>
      </w:r>
    </w:p>
    <w:p w14:paraId="779220AB" w14:textId="00501C3B" w:rsidR="00303964" w:rsidRPr="00EA6383" w:rsidRDefault="00303964" w:rsidP="00A93987">
      <w:pPr>
        <w:pStyle w:val="Tab2"/>
      </w:pPr>
      <w:bookmarkStart w:id="134" w:name="_Toc89160732"/>
      <w:r w:rsidRPr="00187959">
        <w:rPr>
          <w:rStyle w:val="Emphasis"/>
          <w:b/>
        </w:rPr>
        <w:lastRenderedPageBreak/>
        <w:t>Table 5.1:</w:t>
      </w:r>
      <w:r w:rsidR="00922A28" w:rsidRPr="00FF294F">
        <w:rPr>
          <w:rStyle w:val="Emphasis"/>
          <w:b/>
        </w:rPr>
        <w:t xml:space="preserve"> Rheology measurements </w:t>
      </w:r>
      <w:r w:rsidRPr="00FF294F">
        <w:rPr>
          <w:rStyle w:val="Emphasis"/>
          <w:b/>
        </w:rPr>
        <w:t>of</w:t>
      </w:r>
      <w:r w:rsidR="00922A28" w:rsidRPr="00FF294F">
        <w:rPr>
          <w:rStyle w:val="Emphasis"/>
          <w:b/>
        </w:rPr>
        <w:t xml:space="preserve"> base fluids</w:t>
      </w:r>
      <w:r w:rsidR="007E1BF7" w:rsidRPr="00FF294F">
        <w:rPr>
          <w:rStyle w:val="Emphasis"/>
          <w:b/>
        </w:rPr>
        <w:t xml:space="preserve"> with bentonite</w:t>
      </w:r>
      <w:bookmarkEnd w:id="134"/>
    </w:p>
    <w:tbl>
      <w:tblPr>
        <w:tblStyle w:val="TableGrid"/>
        <w:tblW w:w="0" w:type="auto"/>
        <w:tblLook w:val="04A0" w:firstRow="1" w:lastRow="0" w:firstColumn="1" w:lastColumn="0" w:noHBand="0" w:noVBand="1"/>
      </w:tblPr>
      <w:tblGrid>
        <w:gridCol w:w="2163"/>
        <w:gridCol w:w="2155"/>
        <w:gridCol w:w="2156"/>
        <w:gridCol w:w="2156"/>
      </w:tblGrid>
      <w:tr w:rsidR="00006D9E" w:rsidRPr="0005481F" w14:paraId="5B943E0F" w14:textId="77777777" w:rsidTr="00ED57E4">
        <w:trPr>
          <w:trHeight w:hRule="exact" w:val="288"/>
        </w:trPr>
        <w:tc>
          <w:tcPr>
            <w:tcW w:w="2163" w:type="dxa"/>
            <w:vMerge w:val="restart"/>
          </w:tcPr>
          <w:p w14:paraId="56B92086" w14:textId="2370F388" w:rsidR="00006D9E" w:rsidRPr="00ED57E4" w:rsidDel="00DB41EF" w:rsidRDefault="00006D9E" w:rsidP="00DB41EF">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Rotational speeds (RPM)</w:t>
            </w:r>
          </w:p>
        </w:tc>
        <w:tc>
          <w:tcPr>
            <w:tcW w:w="6467" w:type="dxa"/>
            <w:gridSpan w:val="3"/>
          </w:tcPr>
          <w:p w14:paraId="238FB80B" w14:textId="4166D183" w:rsidR="00006D9E" w:rsidRPr="00ED57E4" w:rsidRDefault="00823E04" w:rsidP="00922A28">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Viscometer Readings</w:t>
            </w:r>
          </w:p>
        </w:tc>
      </w:tr>
      <w:tr w:rsidR="00006D9E" w:rsidRPr="0005481F" w14:paraId="2AF083BB" w14:textId="77777777" w:rsidTr="00ED57E4">
        <w:trPr>
          <w:trHeight w:hRule="exact" w:val="288"/>
        </w:trPr>
        <w:tc>
          <w:tcPr>
            <w:tcW w:w="2163" w:type="dxa"/>
            <w:vMerge/>
          </w:tcPr>
          <w:p w14:paraId="7D5D4E46" w14:textId="6703C78E" w:rsidR="00006D9E" w:rsidRPr="00ED57E4" w:rsidRDefault="00006D9E" w:rsidP="00C46447">
            <w:pPr>
              <w:pStyle w:val="NoSpacing"/>
              <w:jc w:val="center"/>
              <w:rPr>
                <w:rFonts w:ascii="Times New Roman" w:hAnsi="Times New Roman" w:cs="Times New Roman"/>
                <w:b/>
                <w:sz w:val="20"/>
                <w:szCs w:val="20"/>
              </w:rPr>
            </w:pPr>
          </w:p>
        </w:tc>
        <w:tc>
          <w:tcPr>
            <w:tcW w:w="2155" w:type="dxa"/>
          </w:tcPr>
          <w:p w14:paraId="7F90CC49" w14:textId="074E4E34" w:rsidR="00006D9E" w:rsidRPr="00ED57E4" w:rsidRDefault="00006D9E" w:rsidP="00C46447">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No Bentonite</w:t>
            </w:r>
          </w:p>
        </w:tc>
        <w:tc>
          <w:tcPr>
            <w:tcW w:w="2156" w:type="dxa"/>
          </w:tcPr>
          <w:p w14:paraId="70FA0C45" w14:textId="77777777" w:rsidR="00006D9E" w:rsidRPr="00ED57E4" w:rsidRDefault="00006D9E" w:rsidP="00C46447">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2.5% Bentonite</w:t>
            </w:r>
          </w:p>
        </w:tc>
        <w:tc>
          <w:tcPr>
            <w:tcW w:w="2156" w:type="dxa"/>
          </w:tcPr>
          <w:p w14:paraId="43B5A7BB" w14:textId="621AC335" w:rsidR="00006D9E" w:rsidRPr="00ED57E4" w:rsidRDefault="00006D9E" w:rsidP="00C46447">
            <w:pPr>
              <w:pStyle w:val="NoSpacing"/>
              <w:jc w:val="center"/>
              <w:rPr>
                <w:rFonts w:ascii="Times New Roman" w:hAnsi="Times New Roman" w:cs="Times New Roman"/>
                <w:b/>
                <w:sz w:val="20"/>
                <w:szCs w:val="20"/>
              </w:rPr>
            </w:pPr>
            <w:r w:rsidRPr="00ED57E4">
              <w:rPr>
                <w:rFonts w:ascii="Times New Roman" w:hAnsi="Times New Roman" w:cs="Times New Roman"/>
                <w:b/>
                <w:sz w:val="20"/>
                <w:szCs w:val="20"/>
              </w:rPr>
              <w:t>5% Bentonite</w:t>
            </w:r>
          </w:p>
        </w:tc>
      </w:tr>
      <w:tr w:rsidR="00604DBE" w:rsidRPr="0005481F" w14:paraId="46FD451B" w14:textId="77777777" w:rsidTr="00ED57E4">
        <w:trPr>
          <w:trHeight w:hRule="exact" w:val="288"/>
        </w:trPr>
        <w:tc>
          <w:tcPr>
            <w:tcW w:w="2163" w:type="dxa"/>
          </w:tcPr>
          <w:p w14:paraId="67FA6BC2" w14:textId="77777777" w:rsidR="0026516C" w:rsidRPr="00ED57E4" w:rsidRDefault="0026516C" w:rsidP="00C46447">
            <w:pPr>
              <w:pStyle w:val="NoSpacing"/>
              <w:rPr>
                <w:rFonts w:ascii="Times New Roman" w:hAnsi="Times New Roman" w:cs="Times New Roman"/>
                <w:sz w:val="20"/>
                <w:szCs w:val="20"/>
              </w:rPr>
            </w:pPr>
            <w:r w:rsidRPr="00ED57E4">
              <w:rPr>
                <w:rFonts w:ascii="Times New Roman" w:hAnsi="Times New Roman" w:cs="Times New Roman"/>
                <w:sz w:val="20"/>
                <w:szCs w:val="20"/>
              </w:rPr>
              <w:t>3</w:t>
            </w:r>
          </w:p>
        </w:tc>
        <w:tc>
          <w:tcPr>
            <w:tcW w:w="2155" w:type="dxa"/>
          </w:tcPr>
          <w:p w14:paraId="0D04CE9E"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0.1</w:t>
            </w:r>
          </w:p>
        </w:tc>
        <w:tc>
          <w:tcPr>
            <w:tcW w:w="2156" w:type="dxa"/>
          </w:tcPr>
          <w:p w14:paraId="0C772E69"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0.2</w:t>
            </w:r>
          </w:p>
        </w:tc>
        <w:tc>
          <w:tcPr>
            <w:tcW w:w="2156" w:type="dxa"/>
          </w:tcPr>
          <w:p w14:paraId="533C2FA9"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0.4</w:t>
            </w:r>
          </w:p>
        </w:tc>
      </w:tr>
      <w:tr w:rsidR="00604DBE" w:rsidRPr="0005481F" w14:paraId="34484D41" w14:textId="77777777" w:rsidTr="00ED57E4">
        <w:trPr>
          <w:trHeight w:hRule="exact" w:val="288"/>
        </w:trPr>
        <w:tc>
          <w:tcPr>
            <w:tcW w:w="2163" w:type="dxa"/>
          </w:tcPr>
          <w:p w14:paraId="7D50E70F" w14:textId="77777777" w:rsidR="0026516C" w:rsidRPr="00ED57E4" w:rsidRDefault="0026516C" w:rsidP="00C46447">
            <w:pPr>
              <w:pStyle w:val="NoSpacing"/>
              <w:rPr>
                <w:rFonts w:ascii="Times New Roman" w:hAnsi="Times New Roman" w:cs="Times New Roman"/>
                <w:sz w:val="20"/>
                <w:szCs w:val="20"/>
              </w:rPr>
            </w:pPr>
            <w:r w:rsidRPr="00ED57E4">
              <w:rPr>
                <w:rFonts w:ascii="Times New Roman" w:hAnsi="Times New Roman" w:cs="Times New Roman"/>
                <w:sz w:val="20"/>
                <w:szCs w:val="20"/>
              </w:rPr>
              <w:t>6</w:t>
            </w:r>
          </w:p>
        </w:tc>
        <w:tc>
          <w:tcPr>
            <w:tcW w:w="2155" w:type="dxa"/>
          </w:tcPr>
          <w:p w14:paraId="23BD2AE1"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0.4</w:t>
            </w:r>
          </w:p>
        </w:tc>
        <w:tc>
          <w:tcPr>
            <w:tcW w:w="2156" w:type="dxa"/>
          </w:tcPr>
          <w:p w14:paraId="2B22BA1A"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0.8</w:t>
            </w:r>
          </w:p>
        </w:tc>
        <w:tc>
          <w:tcPr>
            <w:tcW w:w="2156" w:type="dxa"/>
          </w:tcPr>
          <w:p w14:paraId="6E4A5268"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1.2</w:t>
            </w:r>
          </w:p>
        </w:tc>
      </w:tr>
      <w:tr w:rsidR="00604DBE" w:rsidRPr="0005481F" w14:paraId="76E5620F" w14:textId="77777777" w:rsidTr="00ED57E4">
        <w:trPr>
          <w:trHeight w:hRule="exact" w:val="288"/>
        </w:trPr>
        <w:tc>
          <w:tcPr>
            <w:tcW w:w="2163" w:type="dxa"/>
          </w:tcPr>
          <w:p w14:paraId="54C878A0" w14:textId="77777777" w:rsidR="0026516C" w:rsidRPr="00ED57E4" w:rsidRDefault="0026516C" w:rsidP="00C46447">
            <w:pPr>
              <w:pStyle w:val="NoSpacing"/>
              <w:rPr>
                <w:rFonts w:ascii="Times New Roman" w:hAnsi="Times New Roman" w:cs="Times New Roman"/>
                <w:sz w:val="20"/>
                <w:szCs w:val="20"/>
              </w:rPr>
            </w:pPr>
            <w:r w:rsidRPr="00ED57E4">
              <w:rPr>
                <w:rFonts w:ascii="Times New Roman" w:hAnsi="Times New Roman" w:cs="Times New Roman"/>
                <w:sz w:val="20"/>
                <w:szCs w:val="20"/>
              </w:rPr>
              <w:t>100</w:t>
            </w:r>
          </w:p>
        </w:tc>
        <w:tc>
          <w:tcPr>
            <w:tcW w:w="2155" w:type="dxa"/>
          </w:tcPr>
          <w:p w14:paraId="29C86CF1"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0.7</w:t>
            </w:r>
          </w:p>
        </w:tc>
        <w:tc>
          <w:tcPr>
            <w:tcW w:w="2156" w:type="dxa"/>
          </w:tcPr>
          <w:p w14:paraId="090812BA"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1.2</w:t>
            </w:r>
          </w:p>
        </w:tc>
        <w:tc>
          <w:tcPr>
            <w:tcW w:w="2156" w:type="dxa"/>
          </w:tcPr>
          <w:p w14:paraId="15C30D64"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5</w:t>
            </w:r>
          </w:p>
        </w:tc>
      </w:tr>
      <w:tr w:rsidR="00604DBE" w:rsidRPr="0005481F" w14:paraId="7EC5C999" w14:textId="77777777" w:rsidTr="00ED57E4">
        <w:trPr>
          <w:trHeight w:hRule="exact" w:val="288"/>
        </w:trPr>
        <w:tc>
          <w:tcPr>
            <w:tcW w:w="2163" w:type="dxa"/>
          </w:tcPr>
          <w:p w14:paraId="58EFC425" w14:textId="77777777" w:rsidR="0026516C" w:rsidRPr="00ED57E4" w:rsidRDefault="0026516C" w:rsidP="00C46447">
            <w:pPr>
              <w:pStyle w:val="NoSpacing"/>
              <w:rPr>
                <w:rFonts w:ascii="Times New Roman" w:hAnsi="Times New Roman" w:cs="Times New Roman"/>
                <w:sz w:val="20"/>
                <w:szCs w:val="20"/>
              </w:rPr>
            </w:pPr>
            <w:r w:rsidRPr="00ED57E4">
              <w:rPr>
                <w:rFonts w:ascii="Times New Roman" w:hAnsi="Times New Roman" w:cs="Times New Roman"/>
                <w:sz w:val="20"/>
                <w:szCs w:val="20"/>
              </w:rPr>
              <w:t>200</w:t>
            </w:r>
          </w:p>
        </w:tc>
        <w:tc>
          <w:tcPr>
            <w:tcW w:w="2155" w:type="dxa"/>
          </w:tcPr>
          <w:p w14:paraId="0144B276"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0.9</w:t>
            </w:r>
          </w:p>
        </w:tc>
        <w:tc>
          <w:tcPr>
            <w:tcW w:w="2156" w:type="dxa"/>
          </w:tcPr>
          <w:p w14:paraId="437F0560"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2</w:t>
            </w:r>
          </w:p>
        </w:tc>
        <w:tc>
          <w:tcPr>
            <w:tcW w:w="2156" w:type="dxa"/>
          </w:tcPr>
          <w:p w14:paraId="7AFE09AA"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8</w:t>
            </w:r>
          </w:p>
        </w:tc>
      </w:tr>
      <w:tr w:rsidR="00604DBE" w:rsidRPr="0005481F" w14:paraId="6684AB1B" w14:textId="77777777" w:rsidTr="00ED57E4">
        <w:trPr>
          <w:trHeight w:hRule="exact" w:val="288"/>
        </w:trPr>
        <w:tc>
          <w:tcPr>
            <w:tcW w:w="2163" w:type="dxa"/>
          </w:tcPr>
          <w:p w14:paraId="04D3E2C1" w14:textId="77777777" w:rsidR="0026516C" w:rsidRPr="00ED57E4" w:rsidRDefault="0026516C" w:rsidP="00C46447">
            <w:pPr>
              <w:pStyle w:val="NoSpacing"/>
              <w:rPr>
                <w:rFonts w:ascii="Times New Roman" w:hAnsi="Times New Roman" w:cs="Times New Roman"/>
                <w:sz w:val="20"/>
                <w:szCs w:val="20"/>
              </w:rPr>
            </w:pPr>
            <w:r w:rsidRPr="00ED57E4">
              <w:rPr>
                <w:rFonts w:ascii="Times New Roman" w:hAnsi="Times New Roman" w:cs="Times New Roman"/>
                <w:sz w:val="20"/>
                <w:szCs w:val="20"/>
              </w:rPr>
              <w:t>300</w:t>
            </w:r>
          </w:p>
        </w:tc>
        <w:tc>
          <w:tcPr>
            <w:tcW w:w="2155" w:type="dxa"/>
          </w:tcPr>
          <w:p w14:paraId="4FAEB671"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1.2</w:t>
            </w:r>
          </w:p>
        </w:tc>
        <w:tc>
          <w:tcPr>
            <w:tcW w:w="2156" w:type="dxa"/>
          </w:tcPr>
          <w:p w14:paraId="7C99ECF5"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2.6</w:t>
            </w:r>
          </w:p>
        </w:tc>
        <w:tc>
          <w:tcPr>
            <w:tcW w:w="2156" w:type="dxa"/>
          </w:tcPr>
          <w:p w14:paraId="38246006"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9.2</w:t>
            </w:r>
          </w:p>
        </w:tc>
      </w:tr>
      <w:tr w:rsidR="00604DBE" w:rsidRPr="0005481F" w14:paraId="0F2C73DD" w14:textId="77777777" w:rsidTr="00ED57E4">
        <w:trPr>
          <w:trHeight w:hRule="exact" w:val="288"/>
        </w:trPr>
        <w:tc>
          <w:tcPr>
            <w:tcW w:w="2163" w:type="dxa"/>
          </w:tcPr>
          <w:p w14:paraId="0AA51E5A" w14:textId="77777777" w:rsidR="0026516C" w:rsidRPr="00ED57E4" w:rsidRDefault="0026516C" w:rsidP="00C46447">
            <w:pPr>
              <w:pStyle w:val="NoSpacing"/>
              <w:rPr>
                <w:rFonts w:ascii="Times New Roman" w:hAnsi="Times New Roman" w:cs="Times New Roman"/>
                <w:sz w:val="20"/>
                <w:szCs w:val="20"/>
              </w:rPr>
            </w:pPr>
            <w:r w:rsidRPr="00ED57E4">
              <w:rPr>
                <w:rFonts w:ascii="Times New Roman" w:hAnsi="Times New Roman" w:cs="Times New Roman"/>
                <w:sz w:val="20"/>
                <w:szCs w:val="20"/>
              </w:rPr>
              <w:t>600</w:t>
            </w:r>
          </w:p>
        </w:tc>
        <w:tc>
          <w:tcPr>
            <w:tcW w:w="2155" w:type="dxa"/>
          </w:tcPr>
          <w:p w14:paraId="7B8A199D"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2.2</w:t>
            </w:r>
          </w:p>
        </w:tc>
        <w:tc>
          <w:tcPr>
            <w:tcW w:w="2156" w:type="dxa"/>
          </w:tcPr>
          <w:p w14:paraId="7C05A1B4"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4.6</w:t>
            </w:r>
          </w:p>
        </w:tc>
        <w:tc>
          <w:tcPr>
            <w:tcW w:w="2156" w:type="dxa"/>
          </w:tcPr>
          <w:p w14:paraId="7F197863" w14:textId="77777777" w:rsidR="0026516C" w:rsidRPr="00ED57E4" w:rsidRDefault="0026516C" w:rsidP="00C46447">
            <w:pPr>
              <w:pStyle w:val="NoSpacing"/>
              <w:jc w:val="center"/>
              <w:rPr>
                <w:rFonts w:ascii="Times New Roman" w:hAnsi="Times New Roman" w:cs="Times New Roman"/>
                <w:sz w:val="20"/>
                <w:szCs w:val="20"/>
              </w:rPr>
            </w:pPr>
            <w:r w:rsidRPr="00ED57E4">
              <w:rPr>
                <w:rFonts w:ascii="Times New Roman" w:hAnsi="Times New Roman" w:cs="Times New Roman"/>
                <w:sz w:val="20"/>
                <w:szCs w:val="20"/>
              </w:rPr>
              <w:t>16.4</w:t>
            </w:r>
          </w:p>
        </w:tc>
      </w:tr>
    </w:tbl>
    <w:p w14:paraId="42233A5E" w14:textId="77777777" w:rsidR="00471941" w:rsidRPr="0005481F" w:rsidRDefault="00471941" w:rsidP="0026516C">
      <w:pPr>
        <w:spacing w:line="480" w:lineRule="auto"/>
        <w:jc w:val="both"/>
        <w:rPr>
          <w:color w:val="000000" w:themeColor="text1"/>
        </w:rPr>
      </w:pPr>
    </w:p>
    <w:p w14:paraId="1F487AD7" w14:textId="24D14DBE" w:rsidR="00303964" w:rsidRPr="0005481F" w:rsidRDefault="00303964" w:rsidP="00C46447">
      <w:pPr>
        <w:pStyle w:val="NoSpacing"/>
      </w:pP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6"/>
        <w:gridCol w:w="4756"/>
      </w:tblGrid>
      <w:tr w:rsidR="00604DBE" w:rsidRPr="0005481F" w14:paraId="7E873B06" w14:textId="77777777" w:rsidTr="00EF1043">
        <w:trPr>
          <w:trHeight w:val="3600"/>
        </w:trPr>
        <w:tc>
          <w:tcPr>
            <w:tcW w:w="4320" w:type="dxa"/>
          </w:tcPr>
          <w:p w14:paraId="5028443D" w14:textId="5AB7F151" w:rsidR="0026516C" w:rsidRPr="00ED57E4" w:rsidRDefault="00DD5CEC">
            <w:pPr>
              <w:pStyle w:val="NoSpacing"/>
              <w:jc w:val="center"/>
              <w:rPr>
                <w:b/>
              </w:rPr>
            </w:pPr>
            <w:r w:rsidRPr="00ED57E4">
              <w:rPr>
                <w:b/>
                <w:noProof/>
              </w:rPr>
              <w:drawing>
                <wp:inline distT="0" distB="0" distL="0" distR="0" wp14:anchorId="74E5FD69" wp14:editId="4EAAA54A">
                  <wp:extent cx="2660609" cy="2011680"/>
                  <wp:effectExtent l="12700" t="12700" r="6985" b="7620"/>
                  <wp:docPr id="221" name="Picture 2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Chart&#10;&#10;Description automatically generated"/>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91534" cy="2035062"/>
                          </a:xfrm>
                          <a:prstGeom prst="rect">
                            <a:avLst/>
                          </a:prstGeom>
                          <a:noFill/>
                          <a:ln>
                            <a:solidFill>
                              <a:schemeClr val="tx1"/>
                            </a:solidFill>
                          </a:ln>
                        </pic:spPr>
                      </pic:pic>
                    </a:graphicData>
                  </a:graphic>
                </wp:inline>
              </w:drawing>
            </w:r>
          </w:p>
          <w:p w14:paraId="5B9C3B12" w14:textId="765BDC27" w:rsidR="0026516C" w:rsidRPr="00AC0421" w:rsidRDefault="00822D92">
            <w:pPr>
              <w:pStyle w:val="NoSpacing"/>
              <w:jc w:val="center"/>
              <w:rPr>
                <w:b/>
              </w:rPr>
            </w:pPr>
            <w:r w:rsidRPr="005A0D78">
              <w:rPr>
                <w:b/>
              </w:rPr>
              <w:t>(a)</w:t>
            </w:r>
          </w:p>
        </w:tc>
        <w:tc>
          <w:tcPr>
            <w:tcW w:w="4536" w:type="dxa"/>
          </w:tcPr>
          <w:p w14:paraId="0B29270E" w14:textId="4D190AE0" w:rsidR="0026516C" w:rsidRPr="00ED57E4" w:rsidRDefault="00D37404" w:rsidP="00C46447">
            <w:pPr>
              <w:pStyle w:val="NoSpacing"/>
              <w:jc w:val="center"/>
              <w:rPr>
                <w:b/>
              </w:rPr>
            </w:pPr>
            <w:r w:rsidRPr="00ED57E4">
              <w:rPr>
                <w:b/>
                <w:noProof/>
                <w:color w:val="000000" w:themeColor="text1"/>
              </w:rPr>
              <w:drawing>
                <wp:inline distT="0" distB="0" distL="0" distR="0" wp14:anchorId="32C2A29E" wp14:editId="25F71FE3">
                  <wp:extent cx="2660609" cy="2011680"/>
                  <wp:effectExtent l="12700" t="12700" r="6985" b="7620"/>
                  <wp:docPr id="222" name="Picture 2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descr="Chart&#10;&#10;Description automatically generated"/>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689524" cy="2033543"/>
                          </a:xfrm>
                          <a:prstGeom prst="rect">
                            <a:avLst/>
                          </a:prstGeom>
                          <a:noFill/>
                          <a:ln>
                            <a:solidFill>
                              <a:schemeClr val="tx1"/>
                            </a:solidFill>
                          </a:ln>
                        </pic:spPr>
                      </pic:pic>
                    </a:graphicData>
                  </a:graphic>
                </wp:inline>
              </w:drawing>
            </w:r>
          </w:p>
          <w:p w14:paraId="0AD0923F" w14:textId="4B5D0F46" w:rsidR="00310986" w:rsidRPr="00ED57E4" w:rsidRDefault="00822D92">
            <w:pPr>
              <w:pStyle w:val="NoSpacing"/>
              <w:jc w:val="center"/>
              <w:rPr>
                <w:b/>
              </w:rPr>
            </w:pPr>
            <w:r w:rsidRPr="00AC0421">
              <w:rPr>
                <w:b/>
                <w:bCs/>
              </w:rPr>
              <w:t>(b)</w:t>
            </w:r>
          </w:p>
        </w:tc>
      </w:tr>
      <w:tr w:rsidR="00604DBE" w:rsidRPr="0005481F" w14:paraId="3592A87F" w14:textId="77777777" w:rsidTr="00EF1043">
        <w:trPr>
          <w:trHeight w:val="3555"/>
        </w:trPr>
        <w:tc>
          <w:tcPr>
            <w:tcW w:w="9192" w:type="dxa"/>
            <w:gridSpan w:val="2"/>
          </w:tcPr>
          <w:p w14:paraId="0E014864" w14:textId="29AD3A98" w:rsidR="00D37404" w:rsidRPr="00AC0421" w:rsidRDefault="00D37404" w:rsidP="00ED57E4">
            <w:pPr>
              <w:pStyle w:val="NoSpacing"/>
              <w:jc w:val="center"/>
              <w:rPr>
                <w:b/>
              </w:rPr>
            </w:pPr>
            <w:r w:rsidRPr="00ED57E4">
              <w:rPr>
                <w:b/>
                <w:noProof/>
              </w:rPr>
              <w:drawing>
                <wp:inline distT="0" distB="0" distL="0" distR="0" wp14:anchorId="4523451C" wp14:editId="75ADA232">
                  <wp:extent cx="2607699" cy="1971675"/>
                  <wp:effectExtent l="12700" t="12700" r="8890" b="9525"/>
                  <wp:docPr id="223" name="Picture 2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Chart&#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22628" cy="1982963"/>
                          </a:xfrm>
                          <a:prstGeom prst="rect">
                            <a:avLst/>
                          </a:prstGeom>
                          <a:noFill/>
                          <a:ln>
                            <a:solidFill>
                              <a:schemeClr val="tx1"/>
                            </a:solidFill>
                          </a:ln>
                        </pic:spPr>
                      </pic:pic>
                    </a:graphicData>
                  </a:graphic>
                </wp:inline>
              </w:drawing>
            </w:r>
          </w:p>
          <w:p w14:paraId="50ED2AE0" w14:textId="006DC3E8" w:rsidR="0026516C" w:rsidRPr="00AC0421" w:rsidRDefault="00822D92" w:rsidP="00ED57E4">
            <w:pPr>
              <w:pStyle w:val="NoSpacing"/>
              <w:jc w:val="center"/>
              <w:rPr>
                <w:b/>
              </w:rPr>
            </w:pPr>
            <w:r w:rsidRPr="00AC0421">
              <w:rPr>
                <w:b/>
              </w:rPr>
              <w:t>(c)</w:t>
            </w:r>
          </w:p>
        </w:tc>
      </w:tr>
    </w:tbl>
    <w:p w14:paraId="5656D0CC" w14:textId="5F2810D0" w:rsidR="0026516C" w:rsidRPr="00A93987" w:rsidRDefault="00D37404" w:rsidP="00A93987">
      <w:pPr>
        <w:pStyle w:val="Caption"/>
        <w:spacing w:line="480" w:lineRule="auto"/>
        <w:rPr>
          <w:iCs w:val="0"/>
        </w:rPr>
      </w:pPr>
      <w:bookmarkStart w:id="135" w:name="_Toc90306127"/>
      <w:bookmarkStart w:id="136" w:name="_Toc86087482"/>
      <w:r w:rsidRPr="00EA6383">
        <w:t>Figure 5.2</w:t>
      </w:r>
      <w:r w:rsidR="00916F1E" w:rsidRPr="00B817B8">
        <w:rPr>
          <w:iCs w:val="0"/>
        </w:rPr>
        <w:t>4</w:t>
      </w:r>
      <w:r w:rsidRPr="008E4BA6">
        <w:rPr>
          <w:iCs w:val="0"/>
        </w:rPr>
        <w:t xml:space="preserve">: </w:t>
      </w:r>
      <w:r w:rsidRPr="00A93987">
        <w:rPr>
          <w:bCs/>
          <w:iCs w:val="0"/>
          <w:szCs w:val="24"/>
        </w:rPr>
        <w:t>Rheology of bentonite containing foam at different qualities: a) 40%, b) 50%, and c) 60%</w:t>
      </w:r>
      <w:bookmarkEnd w:id="135"/>
      <w:r w:rsidRPr="0005481F">
        <w:rPr>
          <w:rFonts w:ascii="Calibri" w:hAnsi="Calibri" w:cs="Calibri"/>
          <w:bCs/>
          <w:iCs w:val="0"/>
          <w:sz w:val="22"/>
          <w:szCs w:val="22"/>
        </w:rPr>
        <w:t> </w:t>
      </w:r>
      <w:bookmarkEnd w:id="136"/>
      <w:r w:rsidR="002A3565" w:rsidRPr="00A93987">
        <w:rPr>
          <w:bCs/>
          <w:iCs w:val="0"/>
        </w:rPr>
        <w:t xml:space="preserve"> </w:t>
      </w:r>
    </w:p>
    <w:p w14:paraId="4F786EB2" w14:textId="1F19E537" w:rsidR="002A556A" w:rsidRPr="0005481F" w:rsidRDefault="002A556A" w:rsidP="00A93987">
      <w:pPr>
        <w:pStyle w:val="Heading3"/>
        <w:numPr>
          <w:ilvl w:val="2"/>
          <w:numId w:val="56"/>
        </w:numPr>
      </w:pPr>
      <w:bookmarkStart w:id="137" w:name="_Toc90047784"/>
      <w:bookmarkStart w:id="138" w:name="_Toc86087483"/>
      <w:r w:rsidRPr="0005481F">
        <w:lastRenderedPageBreak/>
        <w:t>Effect of Kaolinit</w:t>
      </w:r>
      <w:r w:rsidR="00186F3E" w:rsidRPr="0005481F">
        <w:t>e</w:t>
      </w:r>
      <w:bookmarkEnd w:id="137"/>
    </w:p>
    <w:bookmarkEnd w:id="138"/>
    <w:p w14:paraId="2364E064" w14:textId="06A5DEDF" w:rsidR="007E1BF7" w:rsidRPr="0005481F" w:rsidRDefault="0026516C" w:rsidP="007E1BF7">
      <w:pPr>
        <w:spacing w:line="480" w:lineRule="auto"/>
        <w:jc w:val="both"/>
        <w:rPr>
          <w:color w:val="000000" w:themeColor="text1"/>
        </w:rPr>
      </w:pPr>
      <w:r w:rsidRPr="0005481F">
        <w:rPr>
          <w:color w:val="000000" w:themeColor="text1"/>
        </w:rPr>
        <w:t xml:space="preserve">The stability behavior of aqueous foam in the presence of </w:t>
      </w:r>
      <w:r w:rsidR="00D7162B" w:rsidRPr="0005481F">
        <w:rPr>
          <w:color w:val="000000" w:themeColor="text1"/>
        </w:rPr>
        <w:t>kaolinite</w:t>
      </w:r>
      <w:r w:rsidR="007E1BF7" w:rsidRPr="0005481F">
        <w:rPr>
          <w:color w:val="000000" w:themeColor="text1"/>
        </w:rPr>
        <w:t xml:space="preserve"> was found </w:t>
      </w:r>
      <w:r w:rsidRPr="0005481F">
        <w:rPr>
          <w:color w:val="000000" w:themeColor="text1"/>
        </w:rPr>
        <w:t>different</w:t>
      </w:r>
      <w:r w:rsidR="007E1BF7" w:rsidRPr="0005481F">
        <w:rPr>
          <w:color w:val="000000" w:themeColor="text1"/>
        </w:rPr>
        <w:t xml:space="preserve"> from that with bentonite</w:t>
      </w:r>
      <w:r w:rsidRPr="0005481F">
        <w:rPr>
          <w:color w:val="000000" w:themeColor="text1"/>
        </w:rPr>
        <w:t xml:space="preserve">. At 40% quality, </w:t>
      </w:r>
      <w:r w:rsidR="007E1BF7" w:rsidRPr="0005481F">
        <w:rPr>
          <w:color w:val="000000" w:themeColor="text1"/>
        </w:rPr>
        <w:t>the addition of 2.5% kaolinite had</w:t>
      </w:r>
      <w:r w:rsidR="00AC0421">
        <w:rPr>
          <w:color w:val="000000" w:themeColor="text1"/>
        </w:rPr>
        <w:t xml:space="preserve"> </w:t>
      </w:r>
      <w:r w:rsidR="00EF1043">
        <w:rPr>
          <w:color w:val="000000" w:themeColor="text1"/>
        </w:rPr>
        <w:t xml:space="preserve">a </w:t>
      </w:r>
      <w:r w:rsidR="00AC0421">
        <w:rPr>
          <w:color w:val="000000" w:themeColor="text1"/>
        </w:rPr>
        <w:t xml:space="preserve">limited </w:t>
      </w:r>
      <w:r w:rsidR="007E1BF7" w:rsidRPr="0005481F">
        <w:rPr>
          <w:color w:val="000000" w:themeColor="text1"/>
        </w:rPr>
        <w:t>effect on the drainage of foam (</w:t>
      </w:r>
      <w:r w:rsidR="002A556A" w:rsidRPr="00A93987">
        <w:rPr>
          <w:color w:val="000000" w:themeColor="text1"/>
        </w:rPr>
        <w:t>Figure 5.2</w:t>
      </w:r>
      <w:r w:rsidR="00F40EE6" w:rsidRPr="0005481F">
        <w:rPr>
          <w:color w:val="000000" w:themeColor="text1"/>
        </w:rPr>
        <w:t>5</w:t>
      </w:r>
      <w:r w:rsidR="007E1BF7" w:rsidRPr="0005481F">
        <w:rPr>
          <w:color w:val="000000" w:themeColor="text1"/>
        </w:rPr>
        <w:t>)</w:t>
      </w:r>
      <w:r w:rsidRPr="0005481F">
        <w:rPr>
          <w:color w:val="000000" w:themeColor="text1"/>
        </w:rPr>
        <w:t>. The drainage</w:t>
      </w:r>
      <w:r w:rsidR="007E1BF7" w:rsidRPr="0005481F">
        <w:rPr>
          <w:color w:val="000000" w:themeColor="text1"/>
        </w:rPr>
        <w:t xml:space="preserve"> fraction </w:t>
      </w:r>
      <w:r w:rsidRPr="002E289C">
        <w:rPr>
          <w:color w:val="000000" w:themeColor="text1"/>
        </w:rPr>
        <w:t>follows the same trend in both case</w:t>
      </w:r>
      <w:r w:rsidR="002A556A" w:rsidRPr="008E75D6">
        <w:rPr>
          <w:color w:val="000000" w:themeColor="text1"/>
        </w:rPr>
        <w:t>s</w:t>
      </w:r>
      <w:r w:rsidRPr="008E75D6">
        <w:rPr>
          <w:color w:val="000000" w:themeColor="text1"/>
        </w:rPr>
        <w:t xml:space="preserve"> and the </w:t>
      </w:r>
      <w:r w:rsidR="007E1BF7" w:rsidRPr="008E75D6">
        <w:rPr>
          <w:color w:val="000000" w:themeColor="text1"/>
        </w:rPr>
        <w:t xml:space="preserve">AMDF </w:t>
      </w:r>
      <w:r w:rsidRPr="0024462D">
        <w:rPr>
          <w:color w:val="000000" w:themeColor="text1"/>
        </w:rPr>
        <w:t xml:space="preserve">was 60% in both cases. </w:t>
      </w:r>
      <w:r w:rsidR="002A556A" w:rsidRPr="005F5051">
        <w:rPr>
          <w:color w:val="000000" w:themeColor="text1"/>
        </w:rPr>
        <w:t xml:space="preserve">Similar results were obtained for other quality foams and the result is presented in </w:t>
      </w:r>
      <w:r w:rsidR="002A556A" w:rsidRPr="00A93987">
        <w:rPr>
          <w:color w:val="000000" w:themeColor="text1"/>
        </w:rPr>
        <w:t xml:space="preserve">Appendix </w:t>
      </w:r>
      <w:r w:rsidR="00DD6C2E" w:rsidRPr="00A93987">
        <w:rPr>
          <w:color w:val="000000" w:themeColor="text1"/>
        </w:rPr>
        <w:t>A1</w:t>
      </w:r>
      <w:r w:rsidR="002A556A" w:rsidRPr="0005481F">
        <w:rPr>
          <w:color w:val="000000" w:themeColor="text1"/>
        </w:rPr>
        <w:t>. Base fluid viscosity is expected to improve foam stability. However, t</w:t>
      </w:r>
      <w:r w:rsidR="007E1BF7" w:rsidRPr="0005481F">
        <w:rPr>
          <w:color w:val="000000" w:themeColor="text1"/>
        </w:rPr>
        <w:t>he addition of 2.5% kaolinite had little effect on the base fluid rheological properties (</w:t>
      </w:r>
      <w:r w:rsidR="007E1BF7" w:rsidRPr="00A93987">
        <w:rPr>
          <w:color w:val="000000" w:themeColor="text1"/>
        </w:rPr>
        <w:t>Table 5.</w:t>
      </w:r>
      <w:r w:rsidR="002A7B51" w:rsidRPr="0005481F">
        <w:rPr>
          <w:color w:val="000000" w:themeColor="text1"/>
        </w:rPr>
        <w:t>2</w:t>
      </w:r>
      <w:r w:rsidR="007E1BF7" w:rsidRPr="0005481F">
        <w:rPr>
          <w:color w:val="000000" w:themeColor="text1"/>
        </w:rPr>
        <w:t xml:space="preserve">). </w:t>
      </w:r>
      <w:r w:rsidR="002A556A" w:rsidRPr="0005481F">
        <w:rPr>
          <w:color w:val="000000" w:themeColor="text1"/>
        </w:rPr>
        <w:t>The viscosity change</w:t>
      </w:r>
      <w:r w:rsidR="007E1BF7" w:rsidRPr="0005481F">
        <w:rPr>
          <w:color w:val="000000" w:themeColor="text1"/>
        </w:rPr>
        <w:t xml:space="preserve"> due to </w:t>
      </w:r>
      <w:r w:rsidR="002A556A" w:rsidRPr="002E289C">
        <w:rPr>
          <w:color w:val="000000" w:themeColor="text1"/>
        </w:rPr>
        <w:t>k</w:t>
      </w:r>
      <w:r w:rsidR="007E1BF7" w:rsidRPr="002E289C">
        <w:rPr>
          <w:color w:val="000000" w:themeColor="text1"/>
        </w:rPr>
        <w:t>aolinite</w:t>
      </w:r>
      <w:r w:rsidR="002A556A" w:rsidRPr="00E029A5">
        <w:rPr>
          <w:color w:val="000000" w:themeColor="text1"/>
        </w:rPr>
        <w:t xml:space="preserve"> was minor</w:t>
      </w:r>
      <w:r w:rsidR="007E1BF7" w:rsidRPr="008E75D6">
        <w:rPr>
          <w:color w:val="000000" w:themeColor="text1"/>
        </w:rPr>
        <w:t xml:space="preserve">. </w:t>
      </w:r>
      <w:r w:rsidR="002A556A" w:rsidRPr="008E75D6">
        <w:rPr>
          <w:color w:val="000000" w:themeColor="text1"/>
        </w:rPr>
        <w:t xml:space="preserve">Besides this, little change in the rheology of foam was observed with the addition of 2.5% </w:t>
      </w:r>
      <w:r w:rsidR="007E1BF7" w:rsidRPr="008E75D6">
        <w:rPr>
          <w:color w:val="000000" w:themeColor="text1"/>
        </w:rPr>
        <w:t>Kaolinite (</w:t>
      </w:r>
      <w:r w:rsidR="007E1BF7" w:rsidRPr="00A93987">
        <w:rPr>
          <w:color w:val="000000" w:themeColor="text1"/>
        </w:rPr>
        <w:t>Figure 5.2</w:t>
      </w:r>
      <w:r w:rsidR="00F40EE6" w:rsidRPr="0005481F">
        <w:rPr>
          <w:color w:val="000000" w:themeColor="text1"/>
        </w:rPr>
        <w:t>5</w:t>
      </w:r>
      <w:r w:rsidR="002A7B51" w:rsidRPr="0005481F">
        <w:rPr>
          <w:color w:val="000000" w:themeColor="text1"/>
        </w:rPr>
        <w:t>b</w:t>
      </w:r>
      <w:r w:rsidR="007E1BF7" w:rsidRPr="0005481F">
        <w:rPr>
          <w:color w:val="000000" w:themeColor="text1"/>
        </w:rPr>
        <w:t xml:space="preserve">). </w:t>
      </w:r>
      <w:r w:rsidR="009A45D0" w:rsidRPr="0005481F">
        <w:rPr>
          <w:color w:val="000000" w:themeColor="text1"/>
          <w:sz w:val="22"/>
          <w:szCs w:val="22"/>
        </w:rPr>
        <w:t xml:space="preserve">After adding </w:t>
      </w:r>
      <w:r w:rsidR="009A45D0" w:rsidRPr="008E75D6">
        <w:rPr>
          <w:color w:val="000000" w:themeColor="text1"/>
        </w:rPr>
        <w:t xml:space="preserve">5% kaolinite, the drainage of the foam </w:t>
      </w:r>
      <w:r w:rsidR="009A45D0" w:rsidRPr="0024462D">
        <w:rPr>
          <w:color w:val="000000" w:themeColor="text1"/>
        </w:rPr>
        <w:t>show</w:t>
      </w:r>
      <w:r w:rsidR="009A45D0" w:rsidRPr="00274FEF">
        <w:rPr>
          <w:color w:val="000000" w:themeColor="text1"/>
        </w:rPr>
        <w:t xml:space="preserve">ed a noticeable </w:t>
      </w:r>
      <w:r w:rsidR="009A45D0" w:rsidRPr="005F5051">
        <w:rPr>
          <w:color w:val="000000" w:themeColor="text1"/>
        </w:rPr>
        <w:t>difference (Figure 5.2</w:t>
      </w:r>
      <w:r w:rsidR="00F40EE6" w:rsidRPr="00FF294F">
        <w:rPr>
          <w:color w:val="000000" w:themeColor="text1"/>
        </w:rPr>
        <w:t>5</w:t>
      </w:r>
      <w:r w:rsidR="009A45D0" w:rsidRPr="0004237A">
        <w:rPr>
          <w:color w:val="000000" w:themeColor="text1"/>
        </w:rPr>
        <w:t>c</w:t>
      </w:r>
      <w:r w:rsidR="009A45D0" w:rsidRPr="0005481F">
        <w:rPr>
          <w:color w:val="000000" w:themeColor="text1"/>
        </w:rPr>
        <w:t>).</w:t>
      </w:r>
    </w:p>
    <w:tbl>
      <w:tblPr>
        <w:tblStyle w:val="TableGrid"/>
        <w:tblW w:w="89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bottom w:w="72" w:type="dxa"/>
        </w:tblCellMar>
        <w:tblLook w:val="04A0" w:firstRow="1" w:lastRow="0" w:firstColumn="1" w:lastColumn="0" w:noHBand="0" w:noVBand="1"/>
      </w:tblPr>
      <w:tblGrid>
        <w:gridCol w:w="4536"/>
        <w:gridCol w:w="4536"/>
      </w:tblGrid>
      <w:tr w:rsidR="002A556A" w:rsidRPr="0005481F" w14:paraId="7C6838DF" w14:textId="77777777" w:rsidTr="00A93987">
        <w:trPr>
          <w:trHeight w:val="3509"/>
          <w:jc w:val="center"/>
        </w:trPr>
        <w:tc>
          <w:tcPr>
            <w:tcW w:w="4374" w:type="dxa"/>
          </w:tcPr>
          <w:p w14:paraId="152143AA" w14:textId="6114C917" w:rsidR="0073557B" w:rsidRPr="0005481F" w:rsidRDefault="0073557B" w:rsidP="00C46447">
            <w:pPr>
              <w:pStyle w:val="NoSpacing"/>
              <w:jc w:val="center"/>
            </w:pPr>
            <w:r w:rsidRPr="0005481F">
              <w:rPr>
                <w:noProof/>
              </w:rPr>
              <w:drawing>
                <wp:inline distT="0" distB="0" distL="0" distR="0" wp14:anchorId="75735397" wp14:editId="645AB8B2">
                  <wp:extent cx="2734056" cy="1929384"/>
                  <wp:effectExtent l="0" t="0" r="9525" b="13970"/>
                  <wp:docPr id="284" name="Chart 284">
                    <a:extLst xmlns:a="http://schemas.openxmlformats.org/drawingml/2006/main">
                      <a:ext uri="{FF2B5EF4-FFF2-40B4-BE49-F238E27FC236}">
                        <a16:creationId xmlns:a16="http://schemas.microsoft.com/office/drawing/2014/main" id="{6EA69D88-5A54-41BE-93AE-D29D2FC262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443BAE81" w14:textId="226C000F" w:rsidR="002A556A" w:rsidRPr="008E75D6" w:rsidRDefault="00AC0421" w:rsidP="00C46447">
            <w:pPr>
              <w:pStyle w:val="NoSpacing"/>
              <w:jc w:val="center"/>
              <w:rPr>
                <w:b/>
                <w:bCs/>
              </w:rPr>
            </w:pPr>
            <w:r w:rsidRPr="00E029A5" w:rsidDel="00AC0421">
              <w:rPr>
                <w:b/>
                <w:bCs/>
              </w:rPr>
              <w:t xml:space="preserve"> </w:t>
            </w:r>
            <w:r w:rsidR="002A556A" w:rsidRPr="008E75D6">
              <w:rPr>
                <w:b/>
                <w:bCs/>
              </w:rPr>
              <w:t>(a)</w:t>
            </w:r>
          </w:p>
        </w:tc>
        <w:tc>
          <w:tcPr>
            <w:tcW w:w="4536" w:type="dxa"/>
          </w:tcPr>
          <w:p w14:paraId="7D58F64A" w14:textId="122AD72F" w:rsidR="0073557B" w:rsidRPr="0005481F" w:rsidRDefault="0073557B" w:rsidP="00C46447">
            <w:pPr>
              <w:pStyle w:val="NoSpacing"/>
              <w:jc w:val="center"/>
            </w:pPr>
            <w:r w:rsidRPr="0005481F">
              <w:rPr>
                <w:noProof/>
              </w:rPr>
              <w:drawing>
                <wp:inline distT="0" distB="0" distL="0" distR="0" wp14:anchorId="108DDA9A" wp14:editId="2D080616">
                  <wp:extent cx="2734056" cy="1929384"/>
                  <wp:effectExtent l="0" t="0" r="9525" b="13970"/>
                  <wp:docPr id="285" name="Chart 28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31BEB666" w14:textId="7C02D4A0" w:rsidR="002A556A" w:rsidRPr="0024462D" w:rsidRDefault="00AC0421" w:rsidP="00C46447">
            <w:pPr>
              <w:pStyle w:val="NoSpacing"/>
              <w:jc w:val="center"/>
              <w:rPr>
                <w:b/>
                <w:bCs/>
              </w:rPr>
            </w:pPr>
            <w:r w:rsidRPr="00E029A5" w:rsidDel="00AC0421">
              <w:rPr>
                <w:b/>
                <w:bCs/>
              </w:rPr>
              <w:t xml:space="preserve"> </w:t>
            </w:r>
            <w:r w:rsidR="002A556A" w:rsidRPr="008E75D6">
              <w:rPr>
                <w:b/>
                <w:bCs/>
              </w:rPr>
              <w:t>(b)</w:t>
            </w:r>
          </w:p>
        </w:tc>
      </w:tr>
      <w:tr w:rsidR="002A556A" w:rsidRPr="0005481F" w14:paraId="1ABC8E3A" w14:textId="77777777" w:rsidTr="00EF1043">
        <w:trPr>
          <w:trHeight w:val="3510"/>
          <w:jc w:val="center"/>
        </w:trPr>
        <w:tc>
          <w:tcPr>
            <w:tcW w:w="8910" w:type="dxa"/>
            <w:gridSpan w:val="2"/>
          </w:tcPr>
          <w:p w14:paraId="2738B162" w14:textId="582876BA" w:rsidR="002A556A" w:rsidRPr="0005481F" w:rsidRDefault="002A556A" w:rsidP="00C46447">
            <w:pPr>
              <w:pStyle w:val="NoSpacing"/>
              <w:jc w:val="center"/>
              <w:rPr>
                <w:noProof/>
              </w:rPr>
            </w:pPr>
            <w:r w:rsidRPr="0005481F">
              <w:rPr>
                <w:noProof/>
              </w:rPr>
              <w:drawing>
                <wp:inline distT="0" distB="0" distL="0" distR="0" wp14:anchorId="63C8F2F9" wp14:editId="2F1E356A">
                  <wp:extent cx="2734056" cy="1929384"/>
                  <wp:effectExtent l="0" t="0" r="9525" b="13970"/>
                  <wp:docPr id="282" name="Chart 28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53B9D210" w14:textId="4411E15A" w:rsidR="002A556A" w:rsidRPr="008E75D6" w:rsidRDefault="00AC0421" w:rsidP="00C46447">
            <w:pPr>
              <w:pStyle w:val="NoSpacing"/>
              <w:jc w:val="center"/>
              <w:rPr>
                <w:b/>
                <w:bCs/>
              </w:rPr>
            </w:pPr>
            <w:r w:rsidRPr="00E029A5" w:rsidDel="00AC0421">
              <w:rPr>
                <w:b/>
                <w:bCs/>
                <w:noProof/>
              </w:rPr>
              <w:t xml:space="preserve"> </w:t>
            </w:r>
            <w:r w:rsidR="002A556A" w:rsidRPr="008E75D6">
              <w:rPr>
                <w:b/>
                <w:bCs/>
                <w:noProof/>
              </w:rPr>
              <w:t>(c)</w:t>
            </w:r>
          </w:p>
        </w:tc>
      </w:tr>
    </w:tbl>
    <w:p w14:paraId="0DD6EB5A" w14:textId="073A1BF9" w:rsidR="00B9368F" w:rsidRPr="00A93987" w:rsidRDefault="00564774" w:rsidP="00B9368F">
      <w:pPr>
        <w:pStyle w:val="Caption"/>
        <w:rPr>
          <w:iCs w:val="0"/>
        </w:rPr>
      </w:pPr>
      <w:bookmarkStart w:id="139" w:name="_Toc90306128"/>
      <w:r w:rsidRPr="00B817B8">
        <w:rPr>
          <w:iCs w:val="0"/>
        </w:rPr>
        <w:lastRenderedPageBreak/>
        <w:t>Figure</w:t>
      </w:r>
      <w:r w:rsidR="00B9368F" w:rsidRPr="008E4BA6">
        <w:rPr>
          <w:iCs w:val="0"/>
        </w:rPr>
        <w:t xml:space="preserve"> 5.2</w:t>
      </w:r>
      <w:r w:rsidR="00F40EE6" w:rsidRPr="007145D4">
        <w:rPr>
          <w:iCs w:val="0"/>
        </w:rPr>
        <w:t>5</w:t>
      </w:r>
      <w:r w:rsidR="00B9368F" w:rsidRPr="001902F9">
        <w:rPr>
          <w:iCs w:val="0"/>
        </w:rPr>
        <w:t xml:space="preserve">. Drainage rate at 40% quality </w:t>
      </w:r>
      <w:r w:rsidR="002A556A" w:rsidRPr="001902F9">
        <w:rPr>
          <w:iCs w:val="0"/>
        </w:rPr>
        <w:t xml:space="preserve">foam with different Kaolinite concentrations: </w:t>
      </w:r>
      <w:r w:rsidR="00B9368F" w:rsidRPr="00A93987">
        <w:rPr>
          <w:iCs w:val="0"/>
        </w:rPr>
        <w:t xml:space="preserve">(a) </w:t>
      </w:r>
      <w:r w:rsidR="002A556A" w:rsidRPr="00A93987">
        <w:rPr>
          <w:iCs w:val="0"/>
        </w:rPr>
        <w:t>0.0</w:t>
      </w:r>
      <w:r w:rsidR="008D77D7" w:rsidRPr="00A93987">
        <w:rPr>
          <w:iCs w:val="0"/>
        </w:rPr>
        <w:t>%, (</w:t>
      </w:r>
      <w:r w:rsidR="00B9368F" w:rsidRPr="00A93987">
        <w:rPr>
          <w:iCs w:val="0"/>
        </w:rPr>
        <w:t>b) 2.5%</w:t>
      </w:r>
      <w:r w:rsidR="002A556A" w:rsidRPr="00A93987">
        <w:rPr>
          <w:iCs w:val="0"/>
        </w:rPr>
        <w:t>, and</w:t>
      </w:r>
      <w:r w:rsidR="00B9368F" w:rsidRPr="00A93987">
        <w:rPr>
          <w:iCs w:val="0"/>
        </w:rPr>
        <w:t xml:space="preserve"> (c) 5%</w:t>
      </w:r>
      <w:bookmarkEnd w:id="139"/>
      <w:r w:rsidR="00B9368F" w:rsidRPr="00A93987">
        <w:rPr>
          <w:iCs w:val="0"/>
        </w:rPr>
        <w:t xml:space="preserve"> </w:t>
      </w:r>
    </w:p>
    <w:p w14:paraId="707B681A" w14:textId="2143597E" w:rsidR="007E1BF7" w:rsidRPr="00FF294F" w:rsidRDefault="007E1BF7" w:rsidP="00A93987">
      <w:pPr>
        <w:pStyle w:val="Tab2"/>
      </w:pPr>
      <w:bookmarkStart w:id="140" w:name="_Toc89160733"/>
      <w:r w:rsidRPr="00A93987">
        <w:rPr>
          <w:rStyle w:val="Emphasis"/>
          <w:b/>
          <w:iCs w:val="0"/>
        </w:rPr>
        <w:t>Table 5.</w:t>
      </w:r>
      <w:r w:rsidR="009A45D0" w:rsidRPr="00A93987">
        <w:rPr>
          <w:rStyle w:val="Emphasis"/>
          <w:b/>
          <w:iCs w:val="0"/>
        </w:rPr>
        <w:t>2</w:t>
      </w:r>
      <w:r w:rsidRPr="00A93987">
        <w:rPr>
          <w:rStyle w:val="Emphasis"/>
          <w:b/>
          <w:iCs w:val="0"/>
        </w:rPr>
        <w:t>:</w:t>
      </w:r>
      <w:r w:rsidRPr="00FF294F">
        <w:rPr>
          <w:rStyle w:val="Emphasis"/>
          <w:b/>
        </w:rPr>
        <w:t xml:space="preserve"> Rheology measurements of base fluids with </w:t>
      </w:r>
      <w:r w:rsidRPr="00A93987">
        <w:t>Kaolinite</w:t>
      </w:r>
      <w:bookmarkEnd w:id="140"/>
    </w:p>
    <w:tbl>
      <w:tblPr>
        <w:tblStyle w:val="TableGrid"/>
        <w:tblW w:w="0" w:type="auto"/>
        <w:tblLook w:val="04A0" w:firstRow="1" w:lastRow="0" w:firstColumn="1" w:lastColumn="0" w:noHBand="0" w:noVBand="1"/>
      </w:tblPr>
      <w:tblGrid>
        <w:gridCol w:w="2163"/>
        <w:gridCol w:w="2155"/>
        <w:gridCol w:w="2156"/>
        <w:gridCol w:w="2156"/>
      </w:tblGrid>
      <w:tr w:rsidR="007E1BF7" w:rsidRPr="0005481F" w14:paraId="2FB78D08" w14:textId="77777777" w:rsidTr="005D5157">
        <w:trPr>
          <w:trHeight w:val="314"/>
        </w:trPr>
        <w:tc>
          <w:tcPr>
            <w:tcW w:w="2163" w:type="dxa"/>
            <w:vMerge w:val="restart"/>
          </w:tcPr>
          <w:p w14:paraId="49559CA3" w14:textId="77777777" w:rsidR="007E1BF7" w:rsidRPr="00A93987" w:rsidDel="00DB41EF" w:rsidRDefault="007E1BF7" w:rsidP="005D5157">
            <w:pPr>
              <w:pStyle w:val="NoSpacing"/>
              <w:jc w:val="center"/>
              <w:rPr>
                <w:rFonts w:ascii="Times New Roman" w:hAnsi="Times New Roman" w:cs="Times New Roman"/>
                <w:b/>
                <w:sz w:val="24"/>
                <w:szCs w:val="24"/>
              </w:rPr>
            </w:pPr>
            <w:r w:rsidRPr="00A93987">
              <w:rPr>
                <w:rFonts w:ascii="Times New Roman" w:hAnsi="Times New Roman" w:cs="Times New Roman"/>
                <w:b/>
                <w:sz w:val="24"/>
                <w:szCs w:val="24"/>
              </w:rPr>
              <w:t>Rotational speeds (RPM)</w:t>
            </w:r>
          </w:p>
        </w:tc>
        <w:tc>
          <w:tcPr>
            <w:tcW w:w="6467" w:type="dxa"/>
            <w:gridSpan w:val="3"/>
          </w:tcPr>
          <w:p w14:paraId="74670855" w14:textId="77777777" w:rsidR="007E1BF7" w:rsidRPr="00A93987" w:rsidRDefault="007E1BF7" w:rsidP="005D5157">
            <w:pPr>
              <w:pStyle w:val="NoSpacing"/>
              <w:jc w:val="center"/>
              <w:rPr>
                <w:rFonts w:ascii="Times New Roman" w:hAnsi="Times New Roman" w:cs="Times New Roman"/>
                <w:b/>
                <w:sz w:val="24"/>
                <w:szCs w:val="24"/>
              </w:rPr>
            </w:pPr>
            <w:r w:rsidRPr="00A93987">
              <w:rPr>
                <w:rFonts w:ascii="Times New Roman" w:hAnsi="Times New Roman" w:cs="Times New Roman"/>
                <w:b/>
                <w:sz w:val="24"/>
                <w:szCs w:val="24"/>
              </w:rPr>
              <w:t>Viscometer Readings</w:t>
            </w:r>
          </w:p>
        </w:tc>
      </w:tr>
      <w:tr w:rsidR="007E1BF7" w:rsidRPr="0005481F" w14:paraId="35E8FF38" w14:textId="77777777" w:rsidTr="005D5157">
        <w:trPr>
          <w:trHeight w:val="314"/>
        </w:trPr>
        <w:tc>
          <w:tcPr>
            <w:tcW w:w="2163" w:type="dxa"/>
            <w:vMerge/>
          </w:tcPr>
          <w:p w14:paraId="2FAA31F7" w14:textId="77777777" w:rsidR="007E1BF7" w:rsidRPr="00A93987" w:rsidRDefault="007E1BF7" w:rsidP="005D5157">
            <w:pPr>
              <w:pStyle w:val="NoSpacing"/>
              <w:jc w:val="center"/>
              <w:rPr>
                <w:rFonts w:ascii="Times New Roman" w:hAnsi="Times New Roman" w:cs="Times New Roman"/>
                <w:b/>
                <w:sz w:val="24"/>
                <w:szCs w:val="24"/>
              </w:rPr>
            </w:pPr>
          </w:p>
        </w:tc>
        <w:tc>
          <w:tcPr>
            <w:tcW w:w="2155" w:type="dxa"/>
          </w:tcPr>
          <w:p w14:paraId="2F4BA434" w14:textId="77777777" w:rsidR="007E1BF7" w:rsidRPr="00A93987" w:rsidRDefault="007E1BF7" w:rsidP="005D5157">
            <w:pPr>
              <w:pStyle w:val="NoSpacing"/>
              <w:jc w:val="center"/>
              <w:rPr>
                <w:rFonts w:ascii="Times New Roman" w:hAnsi="Times New Roman" w:cs="Times New Roman"/>
                <w:b/>
                <w:sz w:val="24"/>
                <w:szCs w:val="24"/>
              </w:rPr>
            </w:pPr>
            <w:r w:rsidRPr="00A93987">
              <w:rPr>
                <w:rFonts w:ascii="Times New Roman" w:hAnsi="Times New Roman" w:cs="Times New Roman"/>
                <w:b/>
                <w:sz w:val="24"/>
                <w:szCs w:val="24"/>
              </w:rPr>
              <w:t xml:space="preserve">No Kaolinite </w:t>
            </w:r>
          </w:p>
        </w:tc>
        <w:tc>
          <w:tcPr>
            <w:tcW w:w="2156" w:type="dxa"/>
          </w:tcPr>
          <w:p w14:paraId="03E71FB5" w14:textId="77777777" w:rsidR="007E1BF7" w:rsidRPr="00A93987" w:rsidRDefault="007E1BF7" w:rsidP="005D5157">
            <w:pPr>
              <w:pStyle w:val="NoSpacing"/>
              <w:jc w:val="center"/>
              <w:rPr>
                <w:rFonts w:ascii="Times New Roman" w:hAnsi="Times New Roman" w:cs="Times New Roman"/>
                <w:b/>
                <w:sz w:val="24"/>
                <w:szCs w:val="24"/>
              </w:rPr>
            </w:pPr>
            <w:r w:rsidRPr="00A93987">
              <w:rPr>
                <w:rFonts w:ascii="Times New Roman" w:hAnsi="Times New Roman" w:cs="Times New Roman"/>
                <w:b/>
                <w:sz w:val="24"/>
                <w:szCs w:val="24"/>
              </w:rPr>
              <w:t>2.5% Kaolinite</w:t>
            </w:r>
          </w:p>
        </w:tc>
        <w:tc>
          <w:tcPr>
            <w:tcW w:w="2156" w:type="dxa"/>
          </w:tcPr>
          <w:p w14:paraId="54B81ACD" w14:textId="77777777" w:rsidR="007E1BF7" w:rsidRPr="00A93987" w:rsidRDefault="007E1BF7" w:rsidP="005D5157">
            <w:pPr>
              <w:pStyle w:val="NoSpacing"/>
              <w:jc w:val="center"/>
              <w:rPr>
                <w:rFonts w:ascii="Times New Roman" w:hAnsi="Times New Roman" w:cs="Times New Roman"/>
                <w:b/>
                <w:sz w:val="24"/>
                <w:szCs w:val="24"/>
              </w:rPr>
            </w:pPr>
            <w:r w:rsidRPr="00A93987">
              <w:rPr>
                <w:rFonts w:ascii="Times New Roman" w:hAnsi="Times New Roman" w:cs="Times New Roman"/>
                <w:b/>
                <w:sz w:val="24"/>
                <w:szCs w:val="24"/>
              </w:rPr>
              <w:t xml:space="preserve">5% Kaolinite </w:t>
            </w:r>
          </w:p>
        </w:tc>
      </w:tr>
      <w:tr w:rsidR="007E1BF7" w:rsidRPr="0005481F" w14:paraId="6875ED6D" w14:textId="77777777" w:rsidTr="005D5157">
        <w:tc>
          <w:tcPr>
            <w:tcW w:w="2163" w:type="dxa"/>
          </w:tcPr>
          <w:p w14:paraId="4693CB87" w14:textId="77777777" w:rsidR="007E1BF7" w:rsidRPr="00A93987" w:rsidRDefault="007E1BF7" w:rsidP="005D5157">
            <w:pPr>
              <w:pStyle w:val="NoSpacing"/>
              <w:rPr>
                <w:rFonts w:ascii="Times New Roman" w:hAnsi="Times New Roman" w:cs="Times New Roman"/>
                <w:sz w:val="24"/>
                <w:szCs w:val="24"/>
              </w:rPr>
            </w:pPr>
            <w:r w:rsidRPr="00A93987">
              <w:rPr>
                <w:rFonts w:ascii="Times New Roman" w:hAnsi="Times New Roman" w:cs="Times New Roman"/>
                <w:sz w:val="24"/>
                <w:szCs w:val="24"/>
              </w:rPr>
              <w:t>3</w:t>
            </w:r>
          </w:p>
        </w:tc>
        <w:tc>
          <w:tcPr>
            <w:tcW w:w="2155" w:type="dxa"/>
          </w:tcPr>
          <w:p w14:paraId="2EF3DF1F"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0.1</w:t>
            </w:r>
          </w:p>
        </w:tc>
        <w:tc>
          <w:tcPr>
            <w:tcW w:w="2156" w:type="dxa"/>
          </w:tcPr>
          <w:p w14:paraId="5CC38360"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0.1</w:t>
            </w:r>
          </w:p>
        </w:tc>
        <w:tc>
          <w:tcPr>
            <w:tcW w:w="2156" w:type="dxa"/>
          </w:tcPr>
          <w:p w14:paraId="5393CEEB"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0.2</w:t>
            </w:r>
          </w:p>
        </w:tc>
      </w:tr>
      <w:tr w:rsidR="007E1BF7" w:rsidRPr="0005481F" w14:paraId="7E2A5B3A" w14:textId="77777777" w:rsidTr="005D5157">
        <w:tc>
          <w:tcPr>
            <w:tcW w:w="2163" w:type="dxa"/>
          </w:tcPr>
          <w:p w14:paraId="0F22698F" w14:textId="77777777" w:rsidR="007E1BF7" w:rsidRPr="00A93987" w:rsidRDefault="007E1BF7" w:rsidP="005D5157">
            <w:pPr>
              <w:pStyle w:val="NoSpacing"/>
              <w:rPr>
                <w:rFonts w:ascii="Times New Roman" w:hAnsi="Times New Roman" w:cs="Times New Roman"/>
                <w:sz w:val="24"/>
                <w:szCs w:val="24"/>
              </w:rPr>
            </w:pPr>
            <w:r w:rsidRPr="00A93987">
              <w:rPr>
                <w:rFonts w:ascii="Times New Roman" w:hAnsi="Times New Roman" w:cs="Times New Roman"/>
                <w:sz w:val="24"/>
                <w:szCs w:val="24"/>
              </w:rPr>
              <w:t>6</w:t>
            </w:r>
          </w:p>
        </w:tc>
        <w:tc>
          <w:tcPr>
            <w:tcW w:w="2155" w:type="dxa"/>
          </w:tcPr>
          <w:p w14:paraId="36384933"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0.4</w:t>
            </w:r>
          </w:p>
        </w:tc>
        <w:tc>
          <w:tcPr>
            <w:tcW w:w="2156" w:type="dxa"/>
          </w:tcPr>
          <w:p w14:paraId="285CF07C"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0.4</w:t>
            </w:r>
          </w:p>
        </w:tc>
        <w:tc>
          <w:tcPr>
            <w:tcW w:w="2156" w:type="dxa"/>
          </w:tcPr>
          <w:p w14:paraId="10829F6A"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0.5</w:t>
            </w:r>
          </w:p>
        </w:tc>
      </w:tr>
      <w:tr w:rsidR="007E1BF7" w:rsidRPr="0005481F" w14:paraId="372D3D92" w14:textId="77777777" w:rsidTr="005D5157">
        <w:tc>
          <w:tcPr>
            <w:tcW w:w="2163" w:type="dxa"/>
          </w:tcPr>
          <w:p w14:paraId="39FAC957" w14:textId="77777777" w:rsidR="007E1BF7" w:rsidRPr="00A93987" w:rsidRDefault="007E1BF7" w:rsidP="005D5157">
            <w:pPr>
              <w:pStyle w:val="NoSpacing"/>
              <w:rPr>
                <w:rFonts w:ascii="Times New Roman" w:hAnsi="Times New Roman" w:cs="Times New Roman"/>
                <w:sz w:val="24"/>
                <w:szCs w:val="24"/>
              </w:rPr>
            </w:pPr>
            <w:r w:rsidRPr="00A93987">
              <w:rPr>
                <w:rFonts w:ascii="Times New Roman" w:hAnsi="Times New Roman" w:cs="Times New Roman"/>
                <w:sz w:val="24"/>
                <w:szCs w:val="24"/>
              </w:rPr>
              <w:t>100</w:t>
            </w:r>
          </w:p>
        </w:tc>
        <w:tc>
          <w:tcPr>
            <w:tcW w:w="2155" w:type="dxa"/>
          </w:tcPr>
          <w:p w14:paraId="650ADF73"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0.7</w:t>
            </w:r>
          </w:p>
        </w:tc>
        <w:tc>
          <w:tcPr>
            <w:tcW w:w="2156" w:type="dxa"/>
          </w:tcPr>
          <w:p w14:paraId="6D2B3E9A"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0.75</w:t>
            </w:r>
          </w:p>
        </w:tc>
        <w:tc>
          <w:tcPr>
            <w:tcW w:w="2156" w:type="dxa"/>
          </w:tcPr>
          <w:p w14:paraId="2F0D9581"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1</w:t>
            </w:r>
          </w:p>
        </w:tc>
      </w:tr>
      <w:tr w:rsidR="007E1BF7" w:rsidRPr="0005481F" w14:paraId="2883AF4A" w14:textId="77777777" w:rsidTr="005D5157">
        <w:tc>
          <w:tcPr>
            <w:tcW w:w="2163" w:type="dxa"/>
          </w:tcPr>
          <w:p w14:paraId="5D9FDD5C" w14:textId="77777777" w:rsidR="007E1BF7" w:rsidRPr="00A93987" w:rsidRDefault="007E1BF7" w:rsidP="005D5157">
            <w:pPr>
              <w:pStyle w:val="NoSpacing"/>
              <w:rPr>
                <w:rFonts w:ascii="Times New Roman" w:hAnsi="Times New Roman" w:cs="Times New Roman"/>
                <w:sz w:val="24"/>
                <w:szCs w:val="24"/>
              </w:rPr>
            </w:pPr>
            <w:r w:rsidRPr="00A93987">
              <w:rPr>
                <w:rFonts w:ascii="Times New Roman" w:hAnsi="Times New Roman" w:cs="Times New Roman"/>
                <w:sz w:val="24"/>
                <w:szCs w:val="24"/>
              </w:rPr>
              <w:t>200</w:t>
            </w:r>
          </w:p>
        </w:tc>
        <w:tc>
          <w:tcPr>
            <w:tcW w:w="2155" w:type="dxa"/>
          </w:tcPr>
          <w:p w14:paraId="58FBEBA9"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0.9</w:t>
            </w:r>
          </w:p>
        </w:tc>
        <w:tc>
          <w:tcPr>
            <w:tcW w:w="2156" w:type="dxa"/>
          </w:tcPr>
          <w:p w14:paraId="538C990C"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0.9</w:t>
            </w:r>
          </w:p>
        </w:tc>
        <w:tc>
          <w:tcPr>
            <w:tcW w:w="2156" w:type="dxa"/>
          </w:tcPr>
          <w:p w14:paraId="53D8355A"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1.1</w:t>
            </w:r>
          </w:p>
        </w:tc>
      </w:tr>
      <w:tr w:rsidR="007E1BF7" w:rsidRPr="0005481F" w14:paraId="7136B42D" w14:textId="77777777" w:rsidTr="005D5157">
        <w:tc>
          <w:tcPr>
            <w:tcW w:w="2163" w:type="dxa"/>
          </w:tcPr>
          <w:p w14:paraId="5EE86B72" w14:textId="77777777" w:rsidR="007E1BF7" w:rsidRPr="00A93987" w:rsidRDefault="007E1BF7" w:rsidP="005D5157">
            <w:pPr>
              <w:pStyle w:val="NoSpacing"/>
              <w:rPr>
                <w:rFonts w:ascii="Times New Roman" w:hAnsi="Times New Roman" w:cs="Times New Roman"/>
                <w:sz w:val="24"/>
                <w:szCs w:val="24"/>
              </w:rPr>
            </w:pPr>
            <w:r w:rsidRPr="00A93987">
              <w:rPr>
                <w:rFonts w:ascii="Times New Roman" w:hAnsi="Times New Roman" w:cs="Times New Roman"/>
                <w:sz w:val="24"/>
                <w:szCs w:val="24"/>
              </w:rPr>
              <w:t>300</w:t>
            </w:r>
          </w:p>
        </w:tc>
        <w:tc>
          <w:tcPr>
            <w:tcW w:w="2155" w:type="dxa"/>
          </w:tcPr>
          <w:p w14:paraId="156ECBC9"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1.2</w:t>
            </w:r>
          </w:p>
        </w:tc>
        <w:tc>
          <w:tcPr>
            <w:tcW w:w="2156" w:type="dxa"/>
          </w:tcPr>
          <w:p w14:paraId="568C898D"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1.3</w:t>
            </w:r>
          </w:p>
        </w:tc>
        <w:tc>
          <w:tcPr>
            <w:tcW w:w="2156" w:type="dxa"/>
          </w:tcPr>
          <w:p w14:paraId="6885D484"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1.4</w:t>
            </w:r>
          </w:p>
        </w:tc>
      </w:tr>
      <w:tr w:rsidR="007E1BF7" w:rsidRPr="0005481F" w14:paraId="5CFF141F" w14:textId="77777777" w:rsidTr="005D5157">
        <w:tc>
          <w:tcPr>
            <w:tcW w:w="2163" w:type="dxa"/>
          </w:tcPr>
          <w:p w14:paraId="5AAB1596" w14:textId="77777777" w:rsidR="007E1BF7" w:rsidRPr="00A93987" w:rsidRDefault="007E1BF7" w:rsidP="005D5157">
            <w:pPr>
              <w:pStyle w:val="NoSpacing"/>
              <w:rPr>
                <w:rFonts w:ascii="Times New Roman" w:hAnsi="Times New Roman" w:cs="Times New Roman"/>
                <w:sz w:val="24"/>
                <w:szCs w:val="24"/>
              </w:rPr>
            </w:pPr>
            <w:r w:rsidRPr="00A93987">
              <w:rPr>
                <w:rFonts w:ascii="Times New Roman" w:hAnsi="Times New Roman" w:cs="Times New Roman"/>
                <w:sz w:val="24"/>
                <w:szCs w:val="24"/>
              </w:rPr>
              <w:t>600</w:t>
            </w:r>
          </w:p>
        </w:tc>
        <w:tc>
          <w:tcPr>
            <w:tcW w:w="2155" w:type="dxa"/>
          </w:tcPr>
          <w:p w14:paraId="7068036A"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2.2</w:t>
            </w:r>
          </w:p>
        </w:tc>
        <w:tc>
          <w:tcPr>
            <w:tcW w:w="2156" w:type="dxa"/>
          </w:tcPr>
          <w:p w14:paraId="6157F73C"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2.4</w:t>
            </w:r>
          </w:p>
        </w:tc>
        <w:tc>
          <w:tcPr>
            <w:tcW w:w="2156" w:type="dxa"/>
          </w:tcPr>
          <w:p w14:paraId="06B4B136" w14:textId="77777777" w:rsidR="007E1BF7" w:rsidRPr="00A93987" w:rsidRDefault="007E1BF7" w:rsidP="005D5157">
            <w:pPr>
              <w:pStyle w:val="NoSpacing"/>
              <w:jc w:val="center"/>
              <w:rPr>
                <w:rFonts w:ascii="Times New Roman" w:hAnsi="Times New Roman" w:cs="Times New Roman"/>
                <w:sz w:val="24"/>
                <w:szCs w:val="24"/>
              </w:rPr>
            </w:pPr>
            <w:r w:rsidRPr="00A93987">
              <w:rPr>
                <w:rFonts w:ascii="Times New Roman" w:hAnsi="Times New Roman" w:cs="Times New Roman"/>
                <w:sz w:val="24"/>
                <w:szCs w:val="24"/>
              </w:rPr>
              <w:t>2.6</w:t>
            </w:r>
          </w:p>
        </w:tc>
      </w:tr>
    </w:tbl>
    <w:p w14:paraId="59F8A479" w14:textId="799E66F0" w:rsidR="007E1BF7" w:rsidRPr="0005481F" w:rsidRDefault="007E1BF7" w:rsidP="00476D02">
      <w:pPr>
        <w:spacing w:line="480" w:lineRule="auto"/>
        <w:jc w:val="both"/>
        <w:rPr>
          <w:color w:val="000000" w:themeColor="text1"/>
        </w:rPr>
      </w:pPr>
    </w:p>
    <w:tbl>
      <w:tblPr>
        <w:tblStyle w:val="TableGrid"/>
        <w:tblW w:w="9126"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4770"/>
        <w:gridCol w:w="4770"/>
      </w:tblGrid>
      <w:tr w:rsidR="002D10C7" w:rsidRPr="0005481F" w14:paraId="5ADC8C11" w14:textId="77777777" w:rsidTr="002A556A">
        <w:trPr>
          <w:trHeight w:val="3420"/>
        </w:trPr>
        <w:tc>
          <w:tcPr>
            <w:tcW w:w="4590" w:type="dxa"/>
          </w:tcPr>
          <w:p w14:paraId="730F00A2" w14:textId="61C133C2" w:rsidR="0026516C" w:rsidRPr="00ED57E4" w:rsidRDefault="0026516C" w:rsidP="00ED57E4">
            <w:pPr>
              <w:pStyle w:val="NoSpacing"/>
              <w:jc w:val="center"/>
              <w:rPr>
                <w:b/>
              </w:rPr>
            </w:pPr>
          </w:p>
          <w:p w14:paraId="753FA28D" w14:textId="2724538B" w:rsidR="00181F05" w:rsidRPr="00ED57E4" w:rsidRDefault="001E34EF" w:rsidP="00ED57E4">
            <w:pPr>
              <w:pStyle w:val="NoSpacing"/>
              <w:jc w:val="center"/>
              <w:rPr>
                <w:b/>
              </w:rPr>
            </w:pPr>
            <w:r w:rsidRPr="00ED57E4">
              <w:rPr>
                <w:b/>
                <w:noProof/>
              </w:rPr>
              <w:drawing>
                <wp:inline distT="0" distB="0" distL="0" distR="0" wp14:anchorId="37A5CCDE" wp14:editId="6EB14486">
                  <wp:extent cx="2926080" cy="2194560"/>
                  <wp:effectExtent l="0" t="0" r="7620" b="15240"/>
                  <wp:docPr id="41" name="Chart 41">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782DFEFF" w14:textId="7C0CF976" w:rsidR="002A556A" w:rsidRPr="005B0BD2" w:rsidRDefault="002A556A" w:rsidP="00ED57E4">
            <w:pPr>
              <w:pStyle w:val="NoSpacing"/>
              <w:jc w:val="center"/>
              <w:rPr>
                <w:b/>
              </w:rPr>
            </w:pPr>
            <w:r w:rsidRPr="00CE5778">
              <w:rPr>
                <w:b/>
              </w:rPr>
              <w:t>(a)</w:t>
            </w:r>
          </w:p>
        </w:tc>
        <w:tc>
          <w:tcPr>
            <w:tcW w:w="4536" w:type="dxa"/>
          </w:tcPr>
          <w:p w14:paraId="695716E2" w14:textId="7300D2D5" w:rsidR="0026516C" w:rsidRPr="00ED57E4" w:rsidRDefault="0026516C" w:rsidP="00ED57E4">
            <w:pPr>
              <w:pStyle w:val="NoSpacing"/>
              <w:jc w:val="center"/>
              <w:rPr>
                <w:b/>
              </w:rPr>
            </w:pPr>
          </w:p>
          <w:p w14:paraId="1E990205" w14:textId="6A042A85" w:rsidR="00A93BF0" w:rsidRPr="00ED57E4" w:rsidRDefault="00A93BF0" w:rsidP="00ED57E4">
            <w:pPr>
              <w:pStyle w:val="NoSpacing"/>
              <w:jc w:val="center"/>
              <w:rPr>
                <w:b/>
              </w:rPr>
            </w:pPr>
            <w:r w:rsidRPr="00ED57E4">
              <w:rPr>
                <w:b/>
                <w:noProof/>
              </w:rPr>
              <w:drawing>
                <wp:inline distT="0" distB="0" distL="0" distR="0" wp14:anchorId="3CE017A5" wp14:editId="7BF7DAEC">
                  <wp:extent cx="2926080" cy="2190744"/>
                  <wp:effectExtent l="0" t="0" r="7620" b="635"/>
                  <wp:docPr id="50" name="Chart 50">
                    <a:extLst xmlns:a="http://schemas.openxmlformats.org/drawingml/2006/main">
                      <a:ext uri="{FF2B5EF4-FFF2-40B4-BE49-F238E27FC236}">
                        <a16:creationId xmlns:a16="http://schemas.microsoft.com/office/drawing/2014/main" id="{00000000-0008-0000-0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4D15DD6D" w14:textId="6D65F8F6" w:rsidR="0026516C" w:rsidRPr="005B0BD2" w:rsidRDefault="002A556A" w:rsidP="00ED57E4">
            <w:pPr>
              <w:pStyle w:val="NoSpacing"/>
              <w:jc w:val="center"/>
              <w:rPr>
                <w:b/>
              </w:rPr>
            </w:pPr>
            <w:r w:rsidRPr="00CE5778">
              <w:rPr>
                <w:b/>
              </w:rPr>
              <w:t>(b)</w:t>
            </w:r>
          </w:p>
        </w:tc>
      </w:tr>
      <w:tr w:rsidR="002D10C7" w:rsidRPr="0005481F" w14:paraId="48B22E2E" w14:textId="77777777" w:rsidTr="002A556A">
        <w:trPr>
          <w:trHeight w:val="3357"/>
        </w:trPr>
        <w:tc>
          <w:tcPr>
            <w:tcW w:w="9126" w:type="dxa"/>
            <w:gridSpan w:val="2"/>
          </w:tcPr>
          <w:p w14:paraId="282C5FAF" w14:textId="7948939D" w:rsidR="002A556A" w:rsidRPr="00ED57E4" w:rsidRDefault="002A556A" w:rsidP="00ED57E4">
            <w:pPr>
              <w:pStyle w:val="NoSpacing"/>
              <w:jc w:val="center"/>
              <w:rPr>
                <w:b/>
              </w:rPr>
            </w:pPr>
          </w:p>
          <w:p w14:paraId="7C65BBD9" w14:textId="22393876" w:rsidR="00181F05" w:rsidRPr="00ED57E4" w:rsidRDefault="00A92838" w:rsidP="00ED57E4">
            <w:pPr>
              <w:pStyle w:val="NoSpacing"/>
              <w:jc w:val="center"/>
              <w:rPr>
                <w:b/>
              </w:rPr>
            </w:pPr>
            <w:r w:rsidRPr="00ED57E4">
              <w:rPr>
                <w:b/>
                <w:noProof/>
              </w:rPr>
              <w:drawing>
                <wp:inline distT="0" distB="0" distL="0" distR="0" wp14:anchorId="0837D8B1" wp14:editId="6180BF43">
                  <wp:extent cx="2926080" cy="2194560"/>
                  <wp:effectExtent l="0" t="0" r="7620" b="15240"/>
                  <wp:docPr id="51" name="Chart 51">
                    <a:extLst xmlns:a="http://schemas.openxmlformats.org/drawingml/2006/main">
                      <a:ext uri="{FF2B5EF4-FFF2-40B4-BE49-F238E27FC236}">
                        <a16:creationId xmlns:a16="http://schemas.microsoft.com/office/drawing/2014/main" id="{00000000-0008-0000-00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11641CD1" w14:textId="33BF87F2" w:rsidR="002A556A" w:rsidRPr="005B0BD2" w:rsidRDefault="002A556A" w:rsidP="00ED57E4">
            <w:pPr>
              <w:pStyle w:val="NoSpacing"/>
              <w:jc w:val="center"/>
              <w:rPr>
                <w:b/>
              </w:rPr>
            </w:pPr>
            <w:r w:rsidRPr="00CE5778">
              <w:rPr>
                <w:b/>
              </w:rPr>
              <w:t>(c)</w:t>
            </w:r>
          </w:p>
        </w:tc>
      </w:tr>
    </w:tbl>
    <w:p w14:paraId="727D9D03" w14:textId="6A6CEEFF" w:rsidR="00B9368F" w:rsidRPr="00A93987" w:rsidRDefault="00B9368F" w:rsidP="00A93987">
      <w:pPr>
        <w:pStyle w:val="Caption"/>
        <w:rPr>
          <w:iCs w:val="0"/>
          <w:sz w:val="22"/>
          <w:szCs w:val="22"/>
        </w:rPr>
      </w:pPr>
      <w:bookmarkStart w:id="141" w:name="_Toc90306129"/>
      <w:bookmarkStart w:id="142" w:name="_Toc86087485"/>
      <w:r w:rsidRPr="00ED57E4">
        <w:rPr>
          <w:iCs w:val="0"/>
          <w:szCs w:val="24"/>
        </w:rPr>
        <w:lastRenderedPageBreak/>
        <w:t>Figure 5.2</w:t>
      </w:r>
      <w:r w:rsidR="00F40EE6" w:rsidRPr="00D156A3">
        <w:rPr>
          <w:iCs w:val="0"/>
          <w:szCs w:val="24"/>
        </w:rPr>
        <w:t>6</w:t>
      </w:r>
      <w:r w:rsidR="00A92838" w:rsidRPr="00D156A3">
        <w:rPr>
          <w:szCs w:val="24"/>
        </w:rPr>
        <w:t xml:space="preserve">. </w:t>
      </w:r>
      <w:r w:rsidR="005F3AA4" w:rsidRPr="00D156A3">
        <w:rPr>
          <w:rStyle w:val="Strong"/>
          <w:b/>
        </w:rPr>
        <w:t>Rheology</w:t>
      </w:r>
      <w:r w:rsidR="005F3AA4" w:rsidRPr="005F3AA4">
        <w:rPr>
          <w:rStyle w:val="Strong"/>
          <w:b/>
        </w:rPr>
        <w:t xml:space="preserve"> of </w:t>
      </w:r>
      <w:r w:rsidR="005F3AA4" w:rsidRPr="005F3AA4">
        <w:rPr>
          <w:rStyle w:val="Strong"/>
          <w:rFonts w:asciiTheme="minorHAnsi" w:hAnsiTheme="minorHAnsi" w:cstheme="minorBidi"/>
          <w:b/>
          <w:sz w:val="22"/>
          <w:szCs w:val="22"/>
        </w:rPr>
        <w:t>kaolinite</w:t>
      </w:r>
      <w:r w:rsidR="005F3AA4" w:rsidRPr="005F3AA4">
        <w:rPr>
          <w:rStyle w:val="Strong"/>
          <w:b/>
        </w:rPr>
        <w:t xml:space="preserve"> containing foam at different qualities: a) 40%, b) 50%, and c) 60%</w:t>
      </w:r>
      <w:bookmarkEnd w:id="141"/>
      <w:r w:rsidR="00CD6EC7" w:rsidRPr="00A93987">
        <w:rPr>
          <w:b w:val="0"/>
          <w:iCs w:val="0"/>
          <w:szCs w:val="24"/>
        </w:rPr>
        <w:t xml:space="preserve"> </w:t>
      </w:r>
    </w:p>
    <w:bookmarkEnd w:id="142"/>
    <w:p w14:paraId="1FF28201" w14:textId="427BF2B2" w:rsidR="0026516C" w:rsidRPr="0005481F" w:rsidRDefault="0026516C">
      <w:pPr>
        <w:spacing w:line="480" w:lineRule="auto"/>
        <w:jc w:val="both"/>
        <w:rPr>
          <w:color w:val="000000" w:themeColor="text1"/>
        </w:rPr>
      </w:pPr>
      <w:r w:rsidRPr="0005481F">
        <w:rPr>
          <w:color w:val="000000" w:themeColor="text1"/>
        </w:rPr>
        <w:t xml:space="preserve">The </w:t>
      </w:r>
      <w:r w:rsidR="002A556A" w:rsidRPr="0005481F">
        <w:rPr>
          <w:color w:val="000000" w:themeColor="text1"/>
        </w:rPr>
        <w:t>AMDF</w:t>
      </w:r>
      <w:r w:rsidRPr="0005481F">
        <w:rPr>
          <w:color w:val="000000" w:themeColor="text1"/>
        </w:rPr>
        <w:t xml:space="preserve"> in the absence of </w:t>
      </w:r>
      <w:r w:rsidR="00D7162B" w:rsidRPr="0005481F">
        <w:rPr>
          <w:color w:val="000000" w:themeColor="text1"/>
        </w:rPr>
        <w:t>kaolinite</w:t>
      </w:r>
      <w:r w:rsidRPr="0005481F">
        <w:rPr>
          <w:color w:val="000000" w:themeColor="text1"/>
        </w:rPr>
        <w:t xml:space="preserve"> was 60% and </w:t>
      </w:r>
      <w:r w:rsidR="002A556A" w:rsidRPr="0005481F">
        <w:rPr>
          <w:color w:val="000000" w:themeColor="text1"/>
        </w:rPr>
        <w:t>it</w:t>
      </w:r>
      <w:r w:rsidRPr="0005481F">
        <w:rPr>
          <w:color w:val="000000" w:themeColor="text1"/>
        </w:rPr>
        <w:t xml:space="preserve"> </w:t>
      </w:r>
      <w:r w:rsidR="002A556A" w:rsidRPr="0005481F">
        <w:rPr>
          <w:color w:val="000000" w:themeColor="text1"/>
        </w:rPr>
        <w:t xml:space="preserve">decreased </w:t>
      </w:r>
      <w:r w:rsidRPr="0005481F">
        <w:rPr>
          <w:color w:val="000000" w:themeColor="text1"/>
        </w:rPr>
        <w:t xml:space="preserve">to </w:t>
      </w:r>
      <w:r w:rsidR="002A556A" w:rsidRPr="0005481F">
        <w:rPr>
          <w:color w:val="000000" w:themeColor="text1"/>
        </w:rPr>
        <w:t>53</w:t>
      </w:r>
      <w:r w:rsidRPr="0005481F">
        <w:rPr>
          <w:color w:val="000000" w:themeColor="text1"/>
        </w:rPr>
        <w:t xml:space="preserve">% in the presence of 5% </w:t>
      </w:r>
      <w:r w:rsidR="002A556A" w:rsidRPr="0005481F">
        <w:rPr>
          <w:color w:val="000000" w:themeColor="text1"/>
        </w:rPr>
        <w:t>kaolinite</w:t>
      </w:r>
      <w:r w:rsidRPr="0005481F">
        <w:rPr>
          <w:color w:val="000000" w:themeColor="text1"/>
        </w:rPr>
        <w:t xml:space="preserve">. </w:t>
      </w:r>
      <w:bookmarkStart w:id="143" w:name="_Toc86087486"/>
      <w:r w:rsidR="002A556A" w:rsidRPr="0005481F">
        <w:rPr>
          <w:color w:val="000000" w:themeColor="text1"/>
        </w:rPr>
        <w:t xml:space="preserve">Overall, </w:t>
      </w:r>
      <w:bookmarkEnd w:id="143"/>
      <w:r w:rsidR="002A556A" w:rsidRPr="0005481F">
        <w:rPr>
          <w:color w:val="000000" w:themeColor="text1"/>
        </w:rPr>
        <w:t>k</w:t>
      </w:r>
      <w:r w:rsidR="00D7162B" w:rsidRPr="0005481F">
        <w:rPr>
          <w:color w:val="000000" w:themeColor="text1"/>
        </w:rPr>
        <w:t>aolinite</w:t>
      </w:r>
      <w:r w:rsidRPr="0005481F">
        <w:rPr>
          <w:color w:val="000000" w:themeColor="text1"/>
        </w:rPr>
        <w:t xml:space="preserve"> </w:t>
      </w:r>
      <w:r w:rsidR="002A556A" w:rsidRPr="0005481F">
        <w:rPr>
          <w:color w:val="000000" w:themeColor="text1"/>
        </w:rPr>
        <w:t xml:space="preserve">did </w:t>
      </w:r>
      <w:r w:rsidRPr="0005481F">
        <w:rPr>
          <w:color w:val="000000" w:themeColor="text1"/>
        </w:rPr>
        <w:t xml:space="preserve">not have a significant effect on the stability of aqueous foam like </w:t>
      </w:r>
      <w:r w:rsidR="002A556A" w:rsidRPr="0005481F">
        <w:rPr>
          <w:color w:val="000000" w:themeColor="text1"/>
        </w:rPr>
        <w:t>bentonite</w:t>
      </w:r>
      <w:r w:rsidRPr="0005481F">
        <w:rPr>
          <w:color w:val="000000" w:themeColor="text1"/>
        </w:rPr>
        <w:t xml:space="preserve">. </w:t>
      </w:r>
      <w:r w:rsidR="003E5719" w:rsidRPr="0005481F">
        <w:rPr>
          <w:color w:val="000000" w:themeColor="text1"/>
        </w:rPr>
        <w:t>Figure</w:t>
      </w:r>
      <w:r w:rsidRPr="0005481F">
        <w:rPr>
          <w:color w:val="000000" w:themeColor="text1"/>
        </w:rPr>
        <w:t xml:space="preserve"> 5.2</w:t>
      </w:r>
      <w:r w:rsidR="00F40EE6" w:rsidRPr="0005481F">
        <w:rPr>
          <w:color w:val="000000" w:themeColor="text1"/>
        </w:rPr>
        <w:t>7</w:t>
      </w:r>
      <w:r w:rsidRPr="0005481F">
        <w:rPr>
          <w:color w:val="000000" w:themeColor="text1"/>
        </w:rPr>
        <w:t xml:space="preserve"> further</w:t>
      </w:r>
      <w:r w:rsidR="00BE29C9" w:rsidRPr="0005481F">
        <w:rPr>
          <w:color w:val="000000" w:themeColor="text1"/>
        </w:rPr>
        <w:t xml:space="preserve"> demonstrates </w:t>
      </w:r>
      <w:r w:rsidRPr="0005481F">
        <w:rPr>
          <w:color w:val="000000" w:themeColor="text1"/>
        </w:rPr>
        <w:t>this distinction.</w:t>
      </w:r>
      <w:r w:rsidR="00FB061C">
        <w:rPr>
          <w:color w:val="000000" w:themeColor="text1"/>
        </w:rPr>
        <w:t xml:space="preserve"> The </w:t>
      </w:r>
      <w:r w:rsidR="00D55F02">
        <w:rPr>
          <w:color w:val="000000" w:themeColor="text1"/>
        </w:rPr>
        <w:t>behavior of the trend</w:t>
      </w:r>
      <w:r w:rsidR="00EF1043">
        <w:rPr>
          <w:color w:val="000000" w:themeColor="text1"/>
        </w:rPr>
        <w:t>-</w:t>
      </w:r>
      <w:r w:rsidR="00D55F02">
        <w:rPr>
          <w:color w:val="000000" w:themeColor="text1"/>
        </w:rPr>
        <w:t xml:space="preserve">line does not appear </w:t>
      </w:r>
      <w:r w:rsidR="006D5C2C">
        <w:rPr>
          <w:color w:val="000000" w:themeColor="text1"/>
        </w:rPr>
        <w:t>linear,</w:t>
      </w:r>
      <w:r w:rsidR="00D55F02">
        <w:rPr>
          <w:color w:val="000000" w:themeColor="text1"/>
        </w:rPr>
        <w:t xml:space="preserve"> and more experi</w:t>
      </w:r>
      <w:r w:rsidR="00EF1043">
        <w:rPr>
          <w:color w:val="000000" w:themeColor="text1"/>
        </w:rPr>
        <w:t>me</w:t>
      </w:r>
      <w:r w:rsidR="00D55F02">
        <w:rPr>
          <w:color w:val="000000" w:themeColor="text1"/>
        </w:rPr>
        <w:t xml:space="preserve">nts can be carried out between 0 and 2.5% and </w:t>
      </w:r>
      <w:r w:rsidR="001775F5">
        <w:rPr>
          <w:color w:val="000000" w:themeColor="text1"/>
        </w:rPr>
        <w:t xml:space="preserve">2.5% and 5 wt.% to understand if the reduction in the drainage rate with bentonite increase is linear or </w:t>
      </w:r>
      <w:r w:rsidR="007028F0">
        <w:rPr>
          <w:color w:val="000000" w:themeColor="text1"/>
        </w:rPr>
        <w:t xml:space="preserve">not. </w:t>
      </w:r>
    </w:p>
    <w:p w14:paraId="2FBA3E55" w14:textId="77777777" w:rsidR="00700C7E" w:rsidRPr="0005481F" w:rsidRDefault="00700C7E" w:rsidP="0026516C">
      <w:pPr>
        <w:spacing w:line="480" w:lineRule="auto"/>
        <w:rPr>
          <w:color w:val="000000" w:themeColor="text1"/>
        </w:rPr>
      </w:pPr>
    </w:p>
    <w:p w14:paraId="35722094" w14:textId="77777777" w:rsidR="0026516C" w:rsidRPr="0005481F" w:rsidRDefault="0026516C" w:rsidP="0026516C">
      <w:pPr>
        <w:spacing w:line="480" w:lineRule="auto"/>
        <w:jc w:val="center"/>
        <w:rPr>
          <w:color w:val="000000" w:themeColor="text1"/>
        </w:rPr>
      </w:pPr>
      <w:r w:rsidRPr="0005481F">
        <w:rPr>
          <w:noProof/>
          <w:color w:val="000000" w:themeColor="text1"/>
        </w:rPr>
        <w:drawing>
          <wp:inline distT="0" distB="0" distL="0" distR="0" wp14:anchorId="5B0FA5F6" wp14:editId="75266D13">
            <wp:extent cx="3313786" cy="2392071"/>
            <wp:effectExtent l="0" t="0" r="1270" b="8255"/>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C720A74" w14:textId="6B4A07A2" w:rsidR="00B36B67" w:rsidRPr="00A93987" w:rsidRDefault="00564774" w:rsidP="006B5F0F">
      <w:pPr>
        <w:pStyle w:val="Caption"/>
        <w:rPr>
          <w:iCs w:val="0"/>
        </w:rPr>
      </w:pPr>
      <w:bookmarkStart w:id="144" w:name="_Toc90306130"/>
      <w:r w:rsidRPr="002E289C">
        <w:rPr>
          <w:iCs w:val="0"/>
        </w:rPr>
        <w:t>Figure</w:t>
      </w:r>
      <w:r w:rsidR="0026516C" w:rsidRPr="002E289C">
        <w:rPr>
          <w:iCs w:val="0"/>
        </w:rPr>
        <w:t xml:space="preserve"> 5.2</w:t>
      </w:r>
      <w:r w:rsidR="00F40EE6" w:rsidRPr="002E289C">
        <w:rPr>
          <w:iCs w:val="0"/>
        </w:rPr>
        <w:t>7</w:t>
      </w:r>
      <w:r w:rsidR="0026516C" w:rsidRPr="001902F9">
        <w:rPr>
          <w:iCs w:val="0"/>
        </w:rPr>
        <w:t>. Drainage</w:t>
      </w:r>
      <w:r w:rsidR="00B1358E" w:rsidRPr="00A93987">
        <w:rPr>
          <w:iCs w:val="0"/>
        </w:rPr>
        <w:t xml:space="preserve"> fraction versus clay concentration</w:t>
      </w:r>
      <w:bookmarkEnd w:id="144"/>
    </w:p>
    <w:p w14:paraId="25DCCC28" w14:textId="752DCCB8" w:rsidR="00B36B67" w:rsidRPr="0005481F" w:rsidRDefault="00B36B67" w:rsidP="00A93987">
      <w:pPr>
        <w:pStyle w:val="Heading2"/>
        <w:numPr>
          <w:ilvl w:val="1"/>
          <w:numId w:val="56"/>
        </w:numPr>
        <w:rPr>
          <w:rFonts w:eastAsia="Times New Roman"/>
        </w:rPr>
      </w:pPr>
      <w:bookmarkStart w:id="145" w:name="_Toc90047785"/>
      <w:r w:rsidRPr="0005481F">
        <w:rPr>
          <w:rFonts w:eastAsia="Times New Roman"/>
          <w:shd w:val="clear" w:color="auto" w:fill="FFFFFF"/>
        </w:rPr>
        <w:t>Comparison of Model</w:t>
      </w:r>
      <w:r w:rsidR="00FA0F35" w:rsidRPr="0005481F">
        <w:rPr>
          <w:rFonts w:eastAsia="Times New Roman"/>
          <w:shd w:val="clear" w:color="auto" w:fill="FFFFFF"/>
        </w:rPr>
        <w:t xml:space="preserve"> Predictions with Measurements</w:t>
      </w:r>
      <w:bookmarkEnd w:id="145"/>
    </w:p>
    <w:p w14:paraId="199F9228" w14:textId="70E52586" w:rsidR="00981A9C" w:rsidRPr="0005481F" w:rsidRDefault="00B36B67" w:rsidP="00476D02">
      <w:pPr>
        <w:spacing w:line="480" w:lineRule="auto"/>
        <w:jc w:val="both"/>
        <w:rPr>
          <w:color w:val="000000" w:themeColor="text1"/>
        </w:rPr>
      </w:pPr>
      <w:r w:rsidRPr="0005481F">
        <w:rPr>
          <w:color w:val="000000" w:themeColor="text1"/>
        </w:rPr>
        <w:t>The result</w:t>
      </w:r>
      <w:r w:rsidR="00FA0F35" w:rsidRPr="0005481F">
        <w:rPr>
          <w:color w:val="000000" w:themeColor="text1"/>
        </w:rPr>
        <w:t>s</w:t>
      </w:r>
      <w:r w:rsidRPr="0005481F">
        <w:rPr>
          <w:color w:val="000000" w:themeColor="text1"/>
        </w:rPr>
        <w:t xml:space="preserve"> from the </w:t>
      </w:r>
      <w:r w:rsidR="00FA0F35" w:rsidRPr="0005481F">
        <w:rPr>
          <w:color w:val="000000" w:themeColor="text1"/>
        </w:rPr>
        <w:t>experiments are</w:t>
      </w:r>
      <w:r w:rsidRPr="0005481F">
        <w:rPr>
          <w:color w:val="000000" w:themeColor="text1"/>
        </w:rPr>
        <w:t xml:space="preserve"> compared</w:t>
      </w:r>
      <w:r w:rsidR="00FA0F35" w:rsidRPr="0005481F">
        <w:rPr>
          <w:color w:val="000000" w:themeColor="text1"/>
        </w:rPr>
        <w:t xml:space="preserve"> with predictions obtained </w:t>
      </w:r>
      <w:r w:rsidRPr="0005481F">
        <w:rPr>
          <w:color w:val="000000" w:themeColor="text1"/>
        </w:rPr>
        <w:t xml:space="preserve">from the numerical model. The numerical model considered in this work is the </w:t>
      </w:r>
      <w:r w:rsidR="00FA0F35" w:rsidRPr="0005481F">
        <w:rPr>
          <w:color w:val="000000" w:themeColor="text1"/>
        </w:rPr>
        <w:t>node-</w:t>
      </w:r>
      <w:r w:rsidRPr="0005481F">
        <w:rPr>
          <w:color w:val="000000" w:themeColor="text1"/>
        </w:rPr>
        <w:t xml:space="preserve">dominated drainage equation </w:t>
      </w:r>
      <w:r w:rsidR="00FA0F35" w:rsidRPr="0005481F">
        <w:rPr>
          <w:color w:val="000000" w:themeColor="text1"/>
        </w:rPr>
        <w:t xml:space="preserve">developed </w:t>
      </w:r>
      <w:r w:rsidRPr="0005481F">
        <w:rPr>
          <w:color w:val="000000" w:themeColor="text1"/>
        </w:rPr>
        <w:t>by Koehler et al (2000)</w:t>
      </w:r>
      <w:r w:rsidR="00FA0F35" w:rsidRPr="0005481F">
        <w:rPr>
          <w:color w:val="000000" w:themeColor="text1"/>
        </w:rPr>
        <w:t xml:space="preserve"> and the numerical procedure and computer codes have been established by recent studies (</w:t>
      </w:r>
      <w:proofErr w:type="spellStart"/>
      <w:r w:rsidRPr="0005481F">
        <w:rPr>
          <w:color w:val="000000" w:themeColor="text1"/>
        </w:rPr>
        <w:t>Ibizugbe</w:t>
      </w:r>
      <w:proofErr w:type="spellEnd"/>
      <w:r w:rsidRPr="0005481F">
        <w:rPr>
          <w:color w:val="000000" w:themeColor="text1"/>
        </w:rPr>
        <w:t xml:space="preserve"> 2012</w:t>
      </w:r>
      <w:r w:rsidR="00FA0F35" w:rsidRPr="0005481F">
        <w:rPr>
          <w:color w:val="000000" w:themeColor="text1"/>
        </w:rPr>
        <w:t xml:space="preserve">; </w:t>
      </w:r>
      <w:proofErr w:type="spellStart"/>
      <w:r w:rsidR="00FA0F35" w:rsidRPr="0005481F">
        <w:rPr>
          <w:rStyle w:val="normaltextrun"/>
          <w:color w:val="000000" w:themeColor="text1"/>
        </w:rPr>
        <w:t>Govindu</w:t>
      </w:r>
      <w:proofErr w:type="spellEnd"/>
      <w:r w:rsidR="00FA0F35" w:rsidRPr="0005481F">
        <w:rPr>
          <w:rStyle w:val="normaltextrun"/>
          <w:color w:val="000000" w:themeColor="text1"/>
        </w:rPr>
        <w:t xml:space="preserve"> 2019</w:t>
      </w:r>
      <w:r w:rsidRPr="0005481F">
        <w:rPr>
          <w:color w:val="000000" w:themeColor="text1"/>
        </w:rPr>
        <w:t>). The comparison is</w:t>
      </w:r>
      <w:r w:rsidR="00FA0F35" w:rsidRPr="0005481F">
        <w:rPr>
          <w:color w:val="000000" w:themeColor="text1"/>
        </w:rPr>
        <w:t xml:space="preserve"> performed </w:t>
      </w:r>
      <w:r w:rsidRPr="0005481F">
        <w:rPr>
          <w:color w:val="000000" w:themeColor="text1"/>
        </w:rPr>
        <w:t xml:space="preserve">for </w:t>
      </w:r>
      <w:r w:rsidR="00FA0F35" w:rsidRPr="0005481F">
        <w:rPr>
          <w:color w:val="000000" w:themeColor="text1"/>
        </w:rPr>
        <w:t xml:space="preserve">different foams </w:t>
      </w:r>
      <w:r w:rsidRPr="0005481F">
        <w:rPr>
          <w:color w:val="000000" w:themeColor="text1"/>
        </w:rPr>
        <w:t xml:space="preserve">qualities </w:t>
      </w:r>
      <w:r w:rsidR="00FA0F35" w:rsidRPr="0005481F">
        <w:rPr>
          <w:color w:val="000000" w:themeColor="text1"/>
        </w:rPr>
        <w:t>(</w:t>
      </w:r>
      <w:r w:rsidRPr="0005481F">
        <w:rPr>
          <w:color w:val="000000" w:themeColor="text1"/>
        </w:rPr>
        <w:t>40%, 50%</w:t>
      </w:r>
      <w:r w:rsidR="00FA0F35" w:rsidRPr="0005481F">
        <w:rPr>
          <w:color w:val="000000" w:themeColor="text1"/>
        </w:rPr>
        <w:t>,</w:t>
      </w:r>
      <w:r w:rsidRPr="0005481F">
        <w:rPr>
          <w:color w:val="000000" w:themeColor="text1"/>
        </w:rPr>
        <w:t xml:space="preserve"> and 60%</w:t>
      </w:r>
      <w:r w:rsidR="00FA0F35" w:rsidRPr="0005481F">
        <w:rPr>
          <w:color w:val="000000" w:themeColor="text1"/>
        </w:rPr>
        <w:t xml:space="preserve">) and </w:t>
      </w:r>
      <w:r w:rsidRPr="0005481F">
        <w:rPr>
          <w:color w:val="000000" w:themeColor="text1"/>
        </w:rPr>
        <w:t>NaCl salt of concentration</w:t>
      </w:r>
      <w:r w:rsidR="00FA0F35" w:rsidRPr="0005481F">
        <w:rPr>
          <w:color w:val="000000" w:themeColor="text1"/>
        </w:rPr>
        <w:t>s</w:t>
      </w:r>
      <w:r w:rsidRPr="0005481F">
        <w:rPr>
          <w:color w:val="000000" w:themeColor="text1"/>
        </w:rPr>
        <w:t xml:space="preserve"> </w:t>
      </w:r>
      <w:r w:rsidR="00FA0F35" w:rsidRPr="0005481F">
        <w:rPr>
          <w:color w:val="000000" w:themeColor="text1"/>
        </w:rPr>
        <w:t>(</w:t>
      </w:r>
      <w:r w:rsidRPr="0005481F">
        <w:rPr>
          <w:color w:val="000000" w:themeColor="text1"/>
        </w:rPr>
        <w:t>0% and 9%</w:t>
      </w:r>
      <w:r w:rsidR="00FA0F35" w:rsidRPr="0005481F">
        <w:rPr>
          <w:color w:val="000000" w:themeColor="text1"/>
        </w:rPr>
        <w:t>)</w:t>
      </w:r>
      <w:r w:rsidRPr="0005481F">
        <w:rPr>
          <w:color w:val="000000" w:themeColor="text1"/>
        </w:rPr>
        <w:t xml:space="preserve">. The model predicts the quality </w:t>
      </w:r>
      <w:r w:rsidR="00FA0F35" w:rsidRPr="0005481F">
        <w:rPr>
          <w:color w:val="000000" w:themeColor="text1"/>
        </w:rPr>
        <w:t xml:space="preserve">profile in the foam column </w:t>
      </w:r>
      <w:r w:rsidRPr="0005481F">
        <w:rPr>
          <w:color w:val="000000" w:themeColor="text1"/>
        </w:rPr>
        <w:t xml:space="preserve">over two hours </w:t>
      </w:r>
      <w:r w:rsidR="00FA0F35" w:rsidRPr="0005481F">
        <w:rPr>
          <w:color w:val="000000" w:themeColor="text1"/>
        </w:rPr>
        <w:t>of</w:t>
      </w:r>
      <w:r w:rsidRPr="0005481F">
        <w:rPr>
          <w:color w:val="000000" w:themeColor="text1"/>
        </w:rPr>
        <w:t xml:space="preserve"> </w:t>
      </w:r>
      <w:r w:rsidR="00FA0F35" w:rsidRPr="0005481F">
        <w:rPr>
          <w:color w:val="000000" w:themeColor="text1"/>
        </w:rPr>
        <w:t xml:space="preserve">the </w:t>
      </w:r>
      <w:r w:rsidRPr="0005481F">
        <w:rPr>
          <w:color w:val="000000" w:themeColor="text1"/>
        </w:rPr>
        <w:t xml:space="preserve">test run. </w:t>
      </w:r>
    </w:p>
    <w:p w14:paraId="0FB836ED" w14:textId="77777777" w:rsidR="00231590" w:rsidRPr="0005481F" w:rsidRDefault="00231590" w:rsidP="00A93987">
      <w:pPr>
        <w:spacing w:line="480" w:lineRule="auto"/>
        <w:jc w:val="both"/>
        <w:rPr>
          <w:color w:val="000000" w:themeColor="text1"/>
        </w:rPr>
      </w:pPr>
    </w:p>
    <w:p w14:paraId="09CB7267" w14:textId="67D573EC" w:rsidR="00231590" w:rsidRPr="0005481F" w:rsidRDefault="00FA0F35" w:rsidP="00A93987">
      <w:pPr>
        <w:pStyle w:val="Heading3"/>
        <w:numPr>
          <w:ilvl w:val="2"/>
          <w:numId w:val="56"/>
        </w:numPr>
      </w:pPr>
      <w:bookmarkStart w:id="146" w:name="_Toc90047786"/>
      <w:r w:rsidRPr="0005481F">
        <w:t>Aqueous Foam without Salt</w:t>
      </w:r>
      <w:bookmarkEnd w:id="146"/>
    </w:p>
    <w:p w14:paraId="2478F7DB" w14:textId="2125794E" w:rsidR="000F0604" w:rsidRDefault="00231590" w:rsidP="00476D02">
      <w:pPr>
        <w:spacing w:line="480" w:lineRule="auto"/>
        <w:jc w:val="both"/>
        <w:rPr>
          <w:color w:val="000000" w:themeColor="text1"/>
        </w:rPr>
      </w:pPr>
      <w:r w:rsidRPr="0005481F">
        <w:rPr>
          <w:color w:val="000000" w:themeColor="text1"/>
        </w:rPr>
        <w:t xml:space="preserve">The model prediction obtained for the </w:t>
      </w:r>
      <w:r w:rsidR="0085076C" w:rsidRPr="0005481F">
        <w:rPr>
          <w:color w:val="000000" w:themeColor="text1"/>
        </w:rPr>
        <w:t>0</w:t>
      </w:r>
      <w:r w:rsidRPr="0005481F">
        <w:rPr>
          <w:color w:val="000000" w:themeColor="text1"/>
        </w:rPr>
        <w:t>% salt</w:t>
      </w:r>
      <w:r w:rsidR="00100A2E" w:rsidRPr="0005481F">
        <w:rPr>
          <w:color w:val="000000" w:themeColor="text1"/>
        </w:rPr>
        <w:t xml:space="preserve"> </w:t>
      </w:r>
      <w:r w:rsidRPr="0005481F">
        <w:rPr>
          <w:color w:val="000000" w:themeColor="text1"/>
        </w:rPr>
        <w:t>content was compared with the experimental</w:t>
      </w:r>
      <w:r w:rsidR="00FA0F35" w:rsidRPr="0005481F">
        <w:rPr>
          <w:color w:val="000000" w:themeColor="text1"/>
        </w:rPr>
        <w:t xml:space="preserve"> measurements </w:t>
      </w:r>
      <w:r w:rsidRPr="0005481F">
        <w:rPr>
          <w:color w:val="000000" w:themeColor="text1"/>
        </w:rPr>
        <w:t xml:space="preserve">to validate the model </w:t>
      </w:r>
      <w:r w:rsidR="00FA0F35" w:rsidRPr="0005481F">
        <w:rPr>
          <w:color w:val="000000" w:themeColor="text1"/>
        </w:rPr>
        <w:t>(</w:t>
      </w:r>
      <w:r w:rsidR="00301C0A" w:rsidRPr="0005481F">
        <w:rPr>
          <w:color w:val="000000" w:themeColor="text1"/>
        </w:rPr>
        <w:t>F</w:t>
      </w:r>
      <w:r w:rsidRPr="0005481F">
        <w:rPr>
          <w:color w:val="000000" w:themeColor="text1"/>
        </w:rPr>
        <w:t xml:space="preserve">igure </w:t>
      </w:r>
      <w:r w:rsidR="00301C0A" w:rsidRPr="0005481F">
        <w:rPr>
          <w:color w:val="000000" w:themeColor="text1"/>
        </w:rPr>
        <w:t>5.2</w:t>
      </w:r>
      <w:r w:rsidR="00393F33" w:rsidRPr="0005481F">
        <w:rPr>
          <w:color w:val="000000" w:themeColor="text1"/>
        </w:rPr>
        <w:t>8</w:t>
      </w:r>
      <w:r w:rsidR="00FA0F35" w:rsidRPr="0005481F">
        <w:rPr>
          <w:color w:val="000000" w:themeColor="text1"/>
        </w:rPr>
        <w:t>)</w:t>
      </w:r>
      <w:r w:rsidR="00301C0A" w:rsidRPr="0005481F">
        <w:rPr>
          <w:color w:val="000000" w:themeColor="text1"/>
        </w:rPr>
        <w:t xml:space="preserve">. </w:t>
      </w:r>
      <w:r w:rsidRPr="0005481F">
        <w:rPr>
          <w:color w:val="000000" w:themeColor="text1"/>
        </w:rPr>
        <w:t xml:space="preserve"> </w:t>
      </w:r>
      <w:r w:rsidR="00FA0F35" w:rsidRPr="0005481F">
        <w:rPr>
          <w:color w:val="000000" w:themeColor="text1"/>
        </w:rPr>
        <w:t xml:space="preserve">Results </w:t>
      </w:r>
      <w:r w:rsidRPr="0005481F">
        <w:rPr>
          <w:color w:val="000000" w:themeColor="text1"/>
        </w:rPr>
        <w:t>show the quality</w:t>
      </w:r>
      <w:r w:rsidR="00FA0F35" w:rsidRPr="0005481F">
        <w:rPr>
          <w:color w:val="000000" w:themeColor="text1"/>
        </w:rPr>
        <w:t xml:space="preserve"> profile in </w:t>
      </w:r>
      <w:r w:rsidRPr="0005481F">
        <w:rPr>
          <w:color w:val="000000" w:themeColor="text1"/>
        </w:rPr>
        <w:t>the foam column</w:t>
      </w:r>
      <w:r w:rsidR="008458AF" w:rsidRPr="0005481F">
        <w:rPr>
          <w:color w:val="000000" w:themeColor="text1"/>
        </w:rPr>
        <w:t xml:space="preserve">. </w:t>
      </w:r>
      <w:r w:rsidR="00042CC0" w:rsidRPr="0005481F">
        <w:rPr>
          <w:color w:val="000000" w:themeColor="text1"/>
        </w:rPr>
        <w:t>At the</w:t>
      </w:r>
      <w:r w:rsidR="00FA0F35" w:rsidRPr="0005481F">
        <w:rPr>
          <w:color w:val="000000" w:themeColor="text1"/>
        </w:rPr>
        <w:t xml:space="preserve"> early stage of </w:t>
      </w:r>
      <w:r w:rsidR="00042CC0" w:rsidRPr="0005481F">
        <w:rPr>
          <w:color w:val="000000" w:themeColor="text1"/>
        </w:rPr>
        <w:t>time</w:t>
      </w:r>
      <w:r w:rsidR="00FA0F35" w:rsidRPr="0005481F">
        <w:rPr>
          <w:color w:val="000000" w:themeColor="text1"/>
        </w:rPr>
        <w:t xml:space="preserve"> drainage</w:t>
      </w:r>
      <w:r w:rsidR="00042CC0" w:rsidRPr="0005481F">
        <w:rPr>
          <w:color w:val="000000" w:themeColor="text1"/>
        </w:rPr>
        <w:t xml:space="preserve"> (</w:t>
      </w:r>
      <w:r w:rsidR="003E5719" w:rsidRPr="0005481F">
        <w:rPr>
          <w:color w:val="000000" w:themeColor="text1"/>
        </w:rPr>
        <w:t>Figure</w:t>
      </w:r>
      <w:r w:rsidR="00FA0F35" w:rsidRPr="0005481F">
        <w:rPr>
          <w:color w:val="000000" w:themeColor="text1"/>
        </w:rPr>
        <w:t>s</w:t>
      </w:r>
      <w:r w:rsidR="00042CC0" w:rsidRPr="0005481F">
        <w:rPr>
          <w:color w:val="000000" w:themeColor="text1"/>
        </w:rPr>
        <w:t xml:space="preserve"> 2.2</w:t>
      </w:r>
      <w:r w:rsidR="00393F33" w:rsidRPr="0005481F">
        <w:rPr>
          <w:color w:val="000000" w:themeColor="text1"/>
        </w:rPr>
        <w:t>8</w:t>
      </w:r>
      <w:r w:rsidR="00042CC0" w:rsidRPr="0005481F">
        <w:rPr>
          <w:color w:val="000000" w:themeColor="text1"/>
        </w:rPr>
        <w:t xml:space="preserve">a and </w:t>
      </w:r>
      <w:r w:rsidR="00494040" w:rsidRPr="0005481F">
        <w:rPr>
          <w:color w:val="000000" w:themeColor="text1"/>
        </w:rPr>
        <w:t>2.2</w:t>
      </w:r>
      <w:r w:rsidR="00393F33" w:rsidRPr="0005481F">
        <w:rPr>
          <w:color w:val="000000" w:themeColor="text1"/>
        </w:rPr>
        <w:t>8</w:t>
      </w:r>
      <w:r w:rsidR="00494040" w:rsidRPr="0005481F">
        <w:rPr>
          <w:color w:val="000000" w:themeColor="text1"/>
        </w:rPr>
        <w:t xml:space="preserve">b), there </w:t>
      </w:r>
      <w:r w:rsidR="00FA0F35" w:rsidRPr="0005481F">
        <w:rPr>
          <w:color w:val="000000" w:themeColor="text1"/>
        </w:rPr>
        <w:t>i</w:t>
      </w:r>
      <w:r w:rsidR="00494040" w:rsidRPr="0005481F">
        <w:rPr>
          <w:color w:val="000000" w:themeColor="text1"/>
        </w:rPr>
        <w:t>s</w:t>
      </w:r>
      <w:r w:rsidR="00FA0F35" w:rsidRPr="0005481F">
        <w:rPr>
          <w:color w:val="000000" w:themeColor="text1"/>
        </w:rPr>
        <w:t xml:space="preserve"> a reasonable </w:t>
      </w:r>
      <w:r w:rsidR="00494040" w:rsidRPr="0005481F">
        <w:rPr>
          <w:color w:val="000000" w:themeColor="text1"/>
        </w:rPr>
        <w:t xml:space="preserve">match between </w:t>
      </w:r>
      <w:r w:rsidR="00B02CD8" w:rsidRPr="0005481F">
        <w:rPr>
          <w:color w:val="000000" w:themeColor="text1"/>
        </w:rPr>
        <w:t>the</w:t>
      </w:r>
      <w:r w:rsidR="00FA0F35" w:rsidRPr="0005481F">
        <w:rPr>
          <w:color w:val="000000" w:themeColor="text1"/>
        </w:rPr>
        <w:t xml:space="preserve"> model predictions </w:t>
      </w:r>
      <w:r w:rsidR="00B02CD8" w:rsidRPr="0005481F">
        <w:rPr>
          <w:color w:val="000000" w:themeColor="text1"/>
        </w:rPr>
        <w:t>and</w:t>
      </w:r>
      <w:r w:rsidR="00FA0F35" w:rsidRPr="0005481F">
        <w:rPr>
          <w:color w:val="000000" w:themeColor="text1"/>
        </w:rPr>
        <w:t xml:space="preserve"> measurements</w:t>
      </w:r>
      <w:r w:rsidR="00B02CD8" w:rsidRPr="0005481F">
        <w:rPr>
          <w:color w:val="000000" w:themeColor="text1"/>
        </w:rPr>
        <w:t>. But at later times, there is a slight shift in the</w:t>
      </w:r>
      <w:r w:rsidR="00FA0F35" w:rsidRPr="0005481F">
        <w:rPr>
          <w:color w:val="000000" w:themeColor="text1"/>
        </w:rPr>
        <w:t xml:space="preserve"> model prediction as compared to the measurements </w:t>
      </w:r>
      <w:r w:rsidR="00B02CD8" w:rsidRPr="0005481F">
        <w:rPr>
          <w:color w:val="000000" w:themeColor="text1"/>
        </w:rPr>
        <w:t>(</w:t>
      </w:r>
      <w:r w:rsidR="00FA0F35" w:rsidRPr="0005481F">
        <w:rPr>
          <w:color w:val="000000" w:themeColor="text1"/>
        </w:rPr>
        <w:t xml:space="preserve">Figures </w:t>
      </w:r>
      <w:r w:rsidR="00B02CD8" w:rsidRPr="0005481F">
        <w:rPr>
          <w:color w:val="000000" w:themeColor="text1"/>
        </w:rPr>
        <w:t>2.2</w:t>
      </w:r>
      <w:r w:rsidR="00393F33" w:rsidRPr="0005481F">
        <w:rPr>
          <w:color w:val="000000" w:themeColor="text1"/>
        </w:rPr>
        <w:t>8</w:t>
      </w:r>
      <w:r w:rsidR="00B02CD8" w:rsidRPr="0005481F">
        <w:rPr>
          <w:color w:val="000000" w:themeColor="text1"/>
        </w:rPr>
        <w:t>c, 2.2</w:t>
      </w:r>
      <w:r w:rsidR="00393F33" w:rsidRPr="0005481F">
        <w:rPr>
          <w:color w:val="000000" w:themeColor="text1"/>
        </w:rPr>
        <w:t>8</w:t>
      </w:r>
      <w:r w:rsidR="00B02CD8" w:rsidRPr="0005481F">
        <w:rPr>
          <w:color w:val="000000" w:themeColor="text1"/>
        </w:rPr>
        <w:t xml:space="preserve">d, </w:t>
      </w:r>
      <w:r w:rsidR="00FA0F35" w:rsidRPr="0005481F">
        <w:rPr>
          <w:color w:val="000000" w:themeColor="text1"/>
        </w:rPr>
        <w:t xml:space="preserve">and </w:t>
      </w:r>
      <w:r w:rsidR="00B02CD8" w:rsidRPr="0005481F">
        <w:rPr>
          <w:color w:val="000000" w:themeColor="text1"/>
        </w:rPr>
        <w:t>2.2</w:t>
      </w:r>
      <w:r w:rsidR="00393F33" w:rsidRPr="0005481F">
        <w:rPr>
          <w:color w:val="000000" w:themeColor="text1"/>
        </w:rPr>
        <w:t>8</w:t>
      </w:r>
      <w:r w:rsidR="00B02CD8" w:rsidRPr="0005481F">
        <w:rPr>
          <w:color w:val="000000" w:themeColor="text1"/>
        </w:rPr>
        <w:t xml:space="preserve">e). </w:t>
      </w:r>
      <w:r w:rsidR="00FA0F35" w:rsidRPr="0005481F">
        <w:rPr>
          <w:color w:val="000000" w:themeColor="text1"/>
        </w:rPr>
        <w:t xml:space="preserve"> </w:t>
      </w:r>
      <w:r w:rsidR="00B02CD8" w:rsidRPr="0005481F">
        <w:rPr>
          <w:color w:val="000000" w:themeColor="text1"/>
        </w:rPr>
        <w:t>The</w:t>
      </w:r>
      <w:r w:rsidR="00FA0F35" w:rsidRPr="0005481F">
        <w:rPr>
          <w:color w:val="000000" w:themeColor="text1"/>
        </w:rPr>
        <w:t xml:space="preserve"> model assumes </w:t>
      </w:r>
      <w:r w:rsidR="00B02CD8" w:rsidRPr="0005481F">
        <w:rPr>
          <w:color w:val="000000" w:themeColor="text1"/>
        </w:rPr>
        <w:t xml:space="preserve">that the top of the </w:t>
      </w:r>
      <w:r w:rsidR="00FA0F35" w:rsidRPr="0005481F">
        <w:rPr>
          <w:color w:val="000000" w:themeColor="text1"/>
        </w:rPr>
        <w:t xml:space="preserve">foam </w:t>
      </w:r>
      <w:r w:rsidR="00B02CD8" w:rsidRPr="0005481F">
        <w:rPr>
          <w:color w:val="000000" w:themeColor="text1"/>
        </w:rPr>
        <w:t>column (grid 36) drains immediately</w:t>
      </w:r>
      <w:r w:rsidR="00FA0F35" w:rsidRPr="0005481F">
        <w:rPr>
          <w:color w:val="000000" w:themeColor="text1"/>
        </w:rPr>
        <w:t xml:space="preserve"> after </w:t>
      </w:r>
      <w:r w:rsidR="00B02CD8" w:rsidRPr="0005481F">
        <w:rPr>
          <w:color w:val="000000" w:themeColor="text1"/>
        </w:rPr>
        <w:t>the start of the experiment and has a quality of 100% (i.e., totally gas</w:t>
      </w:r>
      <w:r w:rsidR="00FA0F35" w:rsidRPr="0005481F">
        <w:rPr>
          <w:color w:val="000000" w:themeColor="text1"/>
        </w:rPr>
        <w:t xml:space="preserve"> at any computational time greater than zero</w:t>
      </w:r>
      <w:r w:rsidR="00B02CD8" w:rsidRPr="0005481F">
        <w:rPr>
          <w:color w:val="000000" w:themeColor="text1"/>
        </w:rPr>
        <w:t>). However</w:t>
      </w:r>
      <w:proofErr w:type="gramStart"/>
      <w:r w:rsidR="00FA0F35" w:rsidRPr="0005481F">
        <w:rPr>
          <w:color w:val="000000" w:themeColor="text1"/>
        </w:rPr>
        <w:t>,</w:t>
      </w:r>
      <w:r w:rsidR="00B02CD8" w:rsidRPr="0005481F">
        <w:rPr>
          <w:color w:val="000000" w:themeColor="text1"/>
        </w:rPr>
        <w:t xml:space="preserve"> in reality, this</w:t>
      </w:r>
      <w:proofErr w:type="gramEnd"/>
      <w:r w:rsidR="00B02CD8" w:rsidRPr="0005481F">
        <w:rPr>
          <w:color w:val="000000" w:themeColor="text1"/>
        </w:rPr>
        <w:t xml:space="preserve"> is not the same observation as for </w:t>
      </w:r>
      <w:r w:rsidR="00FA0F35" w:rsidRPr="0005481F">
        <w:rPr>
          <w:color w:val="000000" w:themeColor="text1"/>
        </w:rPr>
        <w:t>high-</w:t>
      </w:r>
      <w:r w:rsidR="00B02CD8" w:rsidRPr="0005481F">
        <w:rPr>
          <w:color w:val="000000" w:themeColor="text1"/>
        </w:rPr>
        <w:t>quality fo</w:t>
      </w:r>
      <w:r w:rsidR="00FA0F35" w:rsidRPr="0005481F">
        <w:rPr>
          <w:color w:val="000000" w:themeColor="text1"/>
        </w:rPr>
        <w:t>a</w:t>
      </w:r>
      <w:r w:rsidR="00B02CD8" w:rsidRPr="0005481F">
        <w:rPr>
          <w:color w:val="000000" w:themeColor="text1"/>
        </w:rPr>
        <w:t>m</w:t>
      </w:r>
      <w:r w:rsidR="00FA0F35" w:rsidRPr="0005481F">
        <w:rPr>
          <w:color w:val="000000" w:themeColor="text1"/>
        </w:rPr>
        <w:t>s</w:t>
      </w:r>
      <w:r w:rsidR="00B02CD8" w:rsidRPr="0005481F">
        <w:rPr>
          <w:color w:val="000000" w:themeColor="text1"/>
        </w:rPr>
        <w:t>, even at the top of the column, the foam quality</w:t>
      </w:r>
      <w:r w:rsidR="00FA0F35" w:rsidRPr="0005481F">
        <w:rPr>
          <w:color w:val="000000" w:themeColor="text1"/>
        </w:rPr>
        <w:t xml:space="preserve"> gradually changes with time</w:t>
      </w:r>
      <w:r w:rsidR="00B02CD8" w:rsidRPr="0005481F">
        <w:rPr>
          <w:color w:val="000000" w:themeColor="text1"/>
        </w:rPr>
        <w:t xml:space="preserve">.  </w:t>
      </w:r>
    </w:p>
    <w:p w14:paraId="3515D1FC" w14:textId="29484E65" w:rsidR="00B02CD8" w:rsidRPr="0005481F" w:rsidRDefault="000F0604" w:rsidP="00ED57E4">
      <w:pPr>
        <w:rPr>
          <w:color w:val="000000" w:themeColor="text1"/>
        </w:rPr>
      </w:pPr>
      <w:r>
        <w:rPr>
          <w:color w:val="000000" w:themeColor="text1"/>
        </w:rPr>
        <w:br w:type="page"/>
      </w:r>
    </w:p>
    <w:tbl>
      <w:tblPr>
        <w:tblStyle w:val="TableGrid"/>
        <w:tblW w:w="920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4630"/>
        <w:gridCol w:w="4570"/>
      </w:tblGrid>
      <w:tr w:rsidR="002D10C7" w:rsidRPr="0005481F" w14:paraId="7C2A42A1" w14:textId="77777777" w:rsidTr="0038247E">
        <w:trPr>
          <w:trHeight w:val="3420"/>
        </w:trPr>
        <w:tc>
          <w:tcPr>
            <w:tcW w:w="4630" w:type="dxa"/>
          </w:tcPr>
          <w:p w14:paraId="78562410" w14:textId="7CD29DFC" w:rsidR="0038247E" w:rsidRPr="008E75D6" w:rsidRDefault="00100A2E">
            <w:pPr>
              <w:pStyle w:val="NoSpacing"/>
              <w:jc w:val="center"/>
              <w:rPr>
                <w:b/>
              </w:rPr>
            </w:pPr>
            <w:r w:rsidRPr="0005481F">
              <w:rPr>
                <w:b/>
                <w:noProof/>
              </w:rPr>
              <w:lastRenderedPageBreak/>
              <w:drawing>
                <wp:inline distT="0" distB="0" distL="0" distR="0" wp14:anchorId="11519711" wp14:editId="021D2453">
                  <wp:extent cx="2781300" cy="2019300"/>
                  <wp:effectExtent l="0" t="0" r="12700" b="12700"/>
                  <wp:docPr id="286" name="Chart 286">
                    <a:extLst xmlns:a="http://schemas.openxmlformats.org/drawingml/2006/main">
                      <a:ext uri="{FF2B5EF4-FFF2-40B4-BE49-F238E27FC236}">
                        <a16:creationId xmlns:a16="http://schemas.microsoft.com/office/drawing/2014/main" id="{406183E8-88FE-544B-9ECD-D3459147F8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r w:rsidRPr="0005481F">
              <w:rPr>
                <w:b/>
              </w:rPr>
              <w:t xml:space="preserve"> </w:t>
            </w:r>
          </w:p>
          <w:p w14:paraId="298C9730" w14:textId="58FEB548" w:rsidR="003C4B09" w:rsidRPr="0005481F" w:rsidRDefault="00100A2E">
            <w:pPr>
              <w:pStyle w:val="NoSpacing"/>
              <w:jc w:val="center"/>
              <w:rPr>
                <w:b/>
              </w:rPr>
            </w:pPr>
            <w:r w:rsidRPr="00A93987">
              <w:rPr>
                <w:rFonts w:ascii="Times New Roman" w:hAnsi="Times New Roman" w:cs="Times New Roman"/>
                <w:b/>
              </w:rPr>
              <w:t>(a)</w:t>
            </w:r>
          </w:p>
        </w:tc>
        <w:tc>
          <w:tcPr>
            <w:tcW w:w="4570" w:type="dxa"/>
          </w:tcPr>
          <w:p w14:paraId="2EF78F81" w14:textId="4B4C53F6" w:rsidR="0038247E" w:rsidRPr="008E75D6" w:rsidRDefault="00100A2E">
            <w:pPr>
              <w:pStyle w:val="NoSpacing"/>
              <w:jc w:val="center"/>
              <w:rPr>
                <w:b/>
              </w:rPr>
            </w:pPr>
            <w:r w:rsidRPr="0005481F">
              <w:rPr>
                <w:b/>
                <w:noProof/>
              </w:rPr>
              <w:drawing>
                <wp:inline distT="0" distB="0" distL="0" distR="0" wp14:anchorId="6EB5B5A8" wp14:editId="2F721775">
                  <wp:extent cx="2743200" cy="2019300"/>
                  <wp:effectExtent l="0" t="0" r="12700" b="12700"/>
                  <wp:docPr id="287" name="Chart 287">
                    <a:extLst xmlns:a="http://schemas.openxmlformats.org/drawingml/2006/main">
                      <a:ext uri="{FF2B5EF4-FFF2-40B4-BE49-F238E27FC236}">
                        <a16:creationId xmlns:a16="http://schemas.microsoft.com/office/drawing/2014/main" id="{D6D75EAE-09A6-884A-B4AD-2AAA47453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sidRPr="0005481F">
              <w:rPr>
                <w:b/>
              </w:rPr>
              <w:t xml:space="preserve"> </w:t>
            </w:r>
          </w:p>
          <w:p w14:paraId="1190D439" w14:textId="56810708" w:rsidR="00100A2E" w:rsidRPr="00A93987" w:rsidRDefault="00100A2E" w:rsidP="005D5157">
            <w:pPr>
              <w:pStyle w:val="NoSpacing"/>
              <w:jc w:val="center"/>
              <w:rPr>
                <w:b/>
                <w:sz w:val="24"/>
                <w:szCs w:val="24"/>
              </w:rPr>
            </w:pPr>
            <w:r w:rsidRPr="00A93987">
              <w:rPr>
                <w:b/>
                <w:sz w:val="24"/>
                <w:szCs w:val="24"/>
              </w:rPr>
              <w:t>(b)</w:t>
            </w:r>
          </w:p>
        </w:tc>
      </w:tr>
      <w:tr w:rsidR="002D10C7" w:rsidRPr="0005481F" w14:paraId="02C00ABA" w14:textId="77777777" w:rsidTr="0038247E">
        <w:trPr>
          <w:trHeight w:val="3420"/>
        </w:trPr>
        <w:tc>
          <w:tcPr>
            <w:tcW w:w="4630" w:type="dxa"/>
          </w:tcPr>
          <w:p w14:paraId="2D2C7E49" w14:textId="0B706B56" w:rsidR="000D1C62" w:rsidRDefault="000D1C62">
            <w:pPr>
              <w:pStyle w:val="NoSpacing"/>
              <w:jc w:val="center"/>
              <w:rPr>
                <w:b/>
              </w:rPr>
            </w:pPr>
          </w:p>
          <w:p w14:paraId="32F49812" w14:textId="1EF57FF4" w:rsidR="003C4B09" w:rsidRPr="0005481F" w:rsidRDefault="000D1C62">
            <w:pPr>
              <w:pStyle w:val="NoSpacing"/>
              <w:jc w:val="center"/>
              <w:rPr>
                <w:b/>
              </w:rPr>
            </w:pPr>
            <w:r w:rsidRPr="0005481F">
              <w:rPr>
                <w:b/>
                <w:noProof/>
              </w:rPr>
              <w:drawing>
                <wp:inline distT="0" distB="0" distL="0" distR="0" wp14:anchorId="4B3A676A" wp14:editId="1A9E3B0E">
                  <wp:extent cx="2743200" cy="2032000"/>
                  <wp:effectExtent l="0" t="0" r="12700" b="12700"/>
                  <wp:docPr id="38" name="Chart 38">
                    <a:extLst xmlns:a="http://schemas.openxmlformats.org/drawingml/2006/main">
                      <a:ext uri="{FF2B5EF4-FFF2-40B4-BE49-F238E27FC236}">
                        <a16:creationId xmlns:a16="http://schemas.microsoft.com/office/drawing/2014/main" id="{4FEB261F-0745-3B46-81F8-D8CDAB90F4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r w:rsidR="00100A2E" w:rsidRPr="0005481F">
              <w:rPr>
                <w:b/>
              </w:rPr>
              <w:t xml:space="preserve"> </w:t>
            </w:r>
          </w:p>
          <w:p w14:paraId="26AE0DA6" w14:textId="6C7AB7B6" w:rsidR="00100A2E" w:rsidRPr="00A93987" w:rsidRDefault="00100A2E">
            <w:pPr>
              <w:pStyle w:val="NoSpacing"/>
              <w:jc w:val="center"/>
              <w:rPr>
                <w:rFonts w:ascii="Times New Roman" w:hAnsi="Times New Roman" w:cs="Times New Roman"/>
                <w:b/>
              </w:rPr>
            </w:pPr>
            <w:r w:rsidRPr="00A93987">
              <w:rPr>
                <w:rFonts w:ascii="Times New Roman" w:hAnsi="Times New Roman" w:cs="Times New Roman"/>
                <w:b/>
              </w:rPr>
              <w:t>(c)</w:t>
            </w:r>
          </w:p>
        </w:tc>
        <w:tc>
          <w:tcPr>
            <w:tcW w:w="4570" w:type="dxa"/>
          </w:tcPr>
          <w:p w14:paraId="644C15D9" w14:textId="76024DB3" w:rsidR="000D1C62" w:rsidRDefault="000D1C62">
            <w:pPr>
              <w:pStyle w:val="NoSpacing"/>
              <w:jc w:val="center"/>
              <w:rPr>
                <w:b/>
              </w:rPr>
            </w:pPr>
          </w:p>
          <w:p w14:paraId="1893C71A" w14:textId="55EF0631" w:rsidR="003C4B09" w:rsidRPr="0005481F" w:rsidRDefault="000D1C62">
            <w:pPr>
              <w:pStyle w:val="NoSpacing"/>
              <w:jc w:val="center"/>
              <w:rPr>
                <w:b/>
              </w:rPr>
            </w:pPr>
            <w:r w:rsidRPr="0005481F">
              <w:rPr>
                <w:b/>
                <w:noProof/>
              </w:rPr>
              <w:drawing>
                <wp:inline distT="0" distB="0" distL="0" distR="0" wp14:anchorId="4DCD5E4A" wp14:editId="5AA72A94">
                  <wp:extent cx="2743200" cy="2032000"/>
                  <wp:effectExtent l="0" t="0" r="12700" b="12700"/>
                  <wp:docPr id="39" name="Chart 39">
                    <a:extLst xmlns:a="http://schemas.openxmlformats.org/drawingml/2006/main">
                      <a:ext uri="{FF2B5EF4-FFF2-40B4-BE49-F238E27FC236}">
                        <a16:creationId xmlns:a16="http://schemas.microsoft.com/office/drawing/2014/main" id="{27423B56-A6BA-6842-B534-A21A673E2F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r w:rsidR="00100A2E" w:rsidRPr="0005481F">
              <w:rPr>
                <w:b/>
              </w:rPr>
              <w:t xml:space="preserve"> </w:t>
            </w:r>
          </w:p>
          <w:p w14:paraId="1F7C6875" w14:textId="7849E56B" w:rsidR="00100A2E" w:rsidRPr="00A93987" w:rsidRDefault="00100A2E">
            <w:pPr>
              <w:pStyle w:val="NoSpacing"/>
              <w:jc w:val="center"/>
              <w:rPr>
                <w:rFonts w:ascii="Times New Roman" w:hAnsi="Times New Roman" w:cs="Times New Roman"/>
                <w:b/>
              </w:rPr>
            </w:pPr>
            <w:r w:rsidRPr="00A93987">
              <w:rPr>
                <w:rFonts w:ascii="Times New Roman" w:hAnsi="Times New Roman" w:cs="Times New Roman"/>
                <w:b/>
              </w:rPr>
              <w:t>(d)</w:t>
            </w:r>
          </w:p>
        </w:tc>
      </w:tr>
      <w:tr w:rsidR="002D10C7" w:rsidRPr="0005481F" w14:paraId="1BBEB0C2" w14:textId="77777777" w:rsidTr="0038247E">
        <w:trPr>
          <w:trHeight w:val="382"/>
        </w:trPr>
        <w:tc>
          <w:tcPr>
            <w:tcW w:w="9200" w:type="dxa"/>
            <w:gridSpan w:val="2"/>
          </w:tcPr>
          <w:p w14:paraId="1C683A38" w14:textId="202FD890" w:rsidR="00100A2E" w:rsidRPr="0005481F" w:rsidRDefault="00100A2E" w:rsidP="005D5157">
            <w:pPr>
              <w:pStyle w:val="NoSpacing"/>
              <w:jc w:val="center"/>
              <w:rPr>
                <w:b/>
              </w:rPr>
            </w:pPr>
            <w:r w:rsidRPr="0005481F">
              <w:rPr>
                <w:b/>
                <w:noProof/>
              </w:rPr>
              <w:drawing>
                <wp:inline distT="0" distB="0" distL="0" distR="0" wp14:anchorId="6693E2B4" wp14:editId="526CFDCA">
                  <wp:extent cx="2743200" cy="2032000"/>
                  <wp:effectExtent l="0" t="0" r="12700" b="12700"/>
                  <wp:docPr id="290" name="Chart 290">
                    <a:extLst xmlns:a="http://schemas.openxmlformats.org/drawingml/2006/main">
                      <a:ext uri="{FF2B5EF4-FFF2-40B4-BE49-F238E27FC236}">
                        <a16:creationId xmlns:a16="http://schemas.microsoft.com/office/drawing/2014/main" id="{0C0913FC-A199-BE4C-8B76-6725784388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658E361C" w14:textId="2DD968E9" w:rsidR="00100A2E" w:rsidRPr="00A93987" w:rsidRDefault="00100A2E">
            <w:pPr>
              <w:pStyle w:val="NoSpacing"/>
              <w:jc w:val="center"/>
              <w:rPr>
                <w:rFonts w:ascii="Times New Roman" w:hAnsi="Times New Roman" w:cs="Times New Roman"/>
                <w:b/>
              </w:rPr>
            </w:pPr>
            <w:r w:rsidRPr="00A93987">
              <w:rPr>
                <w:rFonts w:ascii="Times New Roman" w:hAnsi="Times New Roman" w:cs="Times New Roman"/>
                <w:b/>
              </w:rPr>
              <w:t>(e)</w:t>
            </w:r>
          </w:p>
        </w:tc>
      </w:tr>
    </w:tbl>
    <w:p w14:paraId="7F399439" w14:textId="3121BDE2" w:rsidR="007F3817" w:rsidRPr="0005481F" w:rsidRDefault="00CB3FB5" w:rsidP="00D00827">
      <w:r w:rsidRPr="0005481F">
        <w:rPr>
          <w:noProof/>
        </w:rPr>
        <w:drawing>
          <wp:inline distT="0" distB="0" distL="0" distR="0" wp14:anchorId="45E29C9F" wp14:editId="71C9E9BF">
            <wp:extent cx="5486400" cy="490220"/>
            <wp:effectExtent l="0" t="0" r="0" b="508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a:blip r:embed="rId120">
                      <a:extLst>
                        <a:ext uri="{28A0092B-C50C-407E-A947-70E740481C1C}">
                          <a14:useLocalDpi xmlns:a14="http://schemas.microsoft.com/office/drawing/2010/main" val="0"/>
                        </a:ext>
                      </a:extLst>
                    </a:blip>
                    <a:stretch>
                      <a:fillRect/>
                    </a:stretch>
                  </pic:blipFill>
                  <pic:spPr>
                    <a:xfrm>
                      <a:off x="0" y="0"/>
                      <a:ext cx="5486400" cy="490220"/>
                    </a:xfrm>
                    <a:prstGeom prst="rect">
                      <a:avLst/>
                    </a:prstGeom>
                  </pic:spPr>
                </pic:pic>
              </a:graphicData>
            </a:graphic>
          </wp:inline>
        </w:drawing>
      </w:r>
    </w:p>
    <w:p w14:paraId="6BC0BDD1" w14:textId="0F297658" w:rsidR="008811AA" w:rsidRDefault="00564774" w:rsidP="00700C7E">
      <w:pPr>
        <w:pStyle w:val="Caption"/>
        <w:rPr>
          <w:iCs w:val="0"/>
        </w:rPr>
      </w:pPr>
      <w:bookmarkStart w:id="147" w:name="_Toc90306131"/>
      <w:r w:rsidRPr="0005481F">
        <w:rPr>
          <w:iCs w:val="0"/>
        </w:rPr>
        <w:t>Figure</w:t>
      </w:r>
      <w:r w:rsidR="00B03919" w:rsidRPr="002E289C">
        <w:rPr>
          <w:iCs w:val="0"/>
        </w:rPr>
        <w:t xml:space="preserve"> 5.2</w:t>
      </w:r>
      <w:r w:rsidR="00393F33" w:rsidRPr="002E289C">
        <w:rPr>
          <w:iCs w:val="0"/>
        </w:rPr>
        <w:t>8</w:t>
      </w:r>
      <w:r w:rsidR="00B03919">
        <w:t xml:space="preserve">. </w:t>
      </w:r>
      <w:r w:rsidR="00100A2E">
        <w:t xml:space="preserve">Quality profiles </w:t>
      </w:r>
      <w:r w:rsidR="00B03919">
        <w:t xml:space="preserve">at 60% </w:t>
      </w:r>
      <w:r w:rsidR="00100A2E">
        <w:t xml:space="preserve">quality foam </w:t>
      </w:r>
      <w:r w:rsidR="0019205B">
        <w:t xml:space="preserve">at 0% </w:t>
      </w:r>
      <w:r w:rsidR="00100A2E">
        <w:t>salt:</w:t>
      </w:r>
      <w:r w:rsidR="0019205B">
        <w:t xml:space="preserve"> </w:t>
      </w:r>
      <w:r w:rsidR="00B03919">
        <w:t xml:space="preserve">(a) </w:t>
      </w:r>
      <w:r w:rsidR="000B06FA">
        <w:t xml:space="preserve">15 </w:t>
      </w:r>
      <w:r w:rsidR="00100A2E">
        <w:t>minutes, (b) 30 minutes, (c) 60 minutes, (d) 100 minutes, and (e) 120 minutes</w:t>
      </w:r>
      <w:bookmarkEnd w:id="147"/>
    </w:p>
    <w:p w14:paraId="1199B2F0" w14:textId="77777777" w:rsidR="00981A9C" w:rsidRPr="001902F9" w:rsidRDefault="00981A9C" w:rsidP="00A93987"/>
    <w:p w14:paraId="602A99AF" w14:textId="2B4DACDF" w:rsidR="00100A2E" w:rsidRPr="0005481F" w:rsidRDefault="00100A2E" w:rsidP="00A93987">
      <w:pPr>
        <w:pStyle w:val="Heading3"/>
        <w:numPr>
          <w:ilvl w:val="2"/>
          <w:numId w:val="56"/>
        </w:numPr>
      </w:pPr>
      <w:bookmarkStart w:id="148" w:name="_Toc90047787"/>
      <w:r w:rsidRPr="0005481F">
        <w:t>Aqueous Foam with 9% Salt</w:t>
      </w:r>
      <w:bookmarkEnd w:id="148"/>
    </w:p>
    <w:p w14:paraId="39047F41" w14:textId="7F4590BF" w:rsidR="00E74FCD" w:rsidRPr="0005481F" w:rsidRDefault="005D5157" w:rsidP="00F50B26">
      <w:pPr>
        <w:spacing w:line="480" w:lineRule="auto"/>
        <w:jc w:val="both"/>
        <w:rPr>
          <w:color w:val="000000" w:themeColor="text1"/>
        </w:rPr>
      </w:pPr>
      <w:r w:rsidRPr="0005481F">
        <w:t>To validate the drainage model, t</w:t>
      </w:r>
      <w:r w:rsidR="00B36B67" w:rsidRPr="0005481F">
        <w:rPr>
          <w:color w:val="000000" w:themeColor="text1"/>
        </w:rPr>
        <w:t xml:space="preserve">he model prediction </w:t>
      </w:r>
      <w:r w:rsidRPr="0005481F">
        <w:rPr>
          <w:color w:val="000000" w:themeColor="text1"/>
        </w:rPr>
        <w:t xml:space="preserve">for quality profile </w:t>
      </w:r>
      <w:r w:rsidR="00EF1043">
        <w:rPr>
          <w:color w:val="000000" w:themeColor="text1"/>
        </w:rPr>
        <w:t xml:space="preserve">is </w:t>
      </w:r>
      <w:r w:rsidR="00B36B67" w:rsidRPr="0005481F">
        <w:rPr>
          <w:color w:val="000000" w:themeColor="text1"/>
        </w:rPr>
        <w:t>obtained for the 9% salt</w:t>
      </w:r>
      <w:r w:rsidR="00100A2E" w:rsidRPr="0005481F">
        <w:rPr>
          <w:color w:val="000000" w:themeColor="text1"/>
        </w:rPr>
        <w:t xml:space="preserve"> (</w:t>
      </w:r>
      <w:r w:rsidR="00100A2E" w:rsidRPr="00A93987">
        <w:rPr>
          <w:color w:val="000000" w:themeColor="text1"/>
        </w:rPr>
        <w:t>NaCl</w:t>
      </w:r>
      <w:r w:rsidR="00100A2E" w:rsidRPr="0005481F">
        <w:rPr>
          <w:color w:val="000000" w:themeColor="text1"/>
        </w:rPr>
        <w:t>)</w:t>
      </w:r>
      <w:r w:rsidR="00B36B67" w:rsidRPr="0005481F">
        <w:rPr>
          <w:color w:val="000000" w:themeColor="text1"/>
        </w:rPr>
        <w:t xml:space="preserve"> compared with</w:t>
      </w:r>
      <w:r w:rsidRPr="002E289C">
        <w:rPr>
          <w:color w:val="000000" w:themeColor="text1"/>
        </w:rPr>
        <w:t xml:space="preserve"> measured data in Figure 5.</w:t>
      </w:r>
      <w:r w:rsidR="00393F33" w:rsidRPr="008E75D6">
        <w:rPr>
          <w:color w:val="000000" w:themeColor="text1"/>
        </w:rPr>
        <w:t>29</w:t>
      </w:r>
      <w:r w:rsidR="00B36B67" w:rsidRPr="0005481F">
        <w:rPr>
          <w:color w:val="000000" w:themeColor="text1"/>
        </w:rPr>
        <w:t>.</w:t>
      </w:r>
      <w:r w:rsidR="00D31C1D" w:rsidRPr="0005481F">
        <w:rPr>
          <w:color w:val="000000" w:themeColor="text1"/>
        </w:rPr>
        <w:t xml:space="preserve"> The discrepancies between the model predictions and measurements </w:t>
      </w:r>
      <w:r w:rsidR="008C1D18" w:rsidRPr="0005481F">
        <w:rPr>
          <w:color w:val="000000" w:themeColor="text1"/>
        </w:rPr>
        <w:t xml:space="preserve">observed in the </w:t>
      </w:r>
      <w:r w:rsidR="00E74FCD" w:rsidRPr="0005481F">
        <w:rPr>
          <w:color w:val="000000" w:themeColor="text1"/>
        </w:rPr>
        <w:t xml:space="preserve">0% salt foam </w:t>
      </w:r>
      <w:r w:rsidR="00D31C1D" w:rsidRPr="0005481F">
        <w:rPr>
          <w:color w:val="000000" w:themeColor="text1"/>
        </w:rPr>
        <w:t xml:space="preserve">are </w:t>
      </w:r>
      <w:r w:rsidR="00E74FCD" w:rsidRPr="0005481F">
        <w:rPr>
          <w:color w:val="000000" w:themeColor="text1"/>
        </w:rPr>
        <w:t>observed in the 9% salt</w:t>
      </w:r>
      <w:r w:rsidR="00EF1043">
        <w:rPr>
          <w:color w:val="000000" w:themeColor="text1"/>
        </w:rPr>
        <w:t>-</w:t>
      </w:r>
      <w:r w:rsidR="00D31C1D" w:rsidRPr="0005481F">
        <w:rPr>
          <w:color w:val="000000" w:themeColor="text1"/>
        </w:rPr>
        <w:t>containing foams. T</w:t>
      </w:r>
      <w:r w:rsidR="00E74FCD" w:rsidRPr="0005481F">
        <w:rPr>
          <w:color w:val="000000" w:themeColor="text1"/>
        </w:rPr>
        <w:t xml:space="preserve">he drainage </w:t>
      </w:r>
      <w:r w:rsidR="00D31C1D" w:rsidRPr="0005481F">
        <w:rPr>
          <w:color w:val="000000" w:themeColor="text1"/>
        </w:rPr>
        <w:t>was</w:t>
      </w:r>
      <w:r w:rsidR="00E74FCD" w:rsidRPr="0005481F">
        <w:rPr>
          <w:color w:val="000000" w:themeColor="text1"/>
        </w:rPr>
        <w:t xml:space="preserve"> slower in the 9%</w:t>
      </w:r>
      <w:r w:rsidR="00D31C1D" w:rsidRPr="0005481F">
        <w:rPr>
          <w:color w:val="000000" w:themeColor="text1"/>
        </w:rPr>
        <w:t xml:space="preserve"> salt</w:t>
      </w:r>
      <w:r w:rsidR="00EF1043">
        <w:rPr>
          <w:color w:val="000000" w:themeColor="text1"/>
        </w:rPr>
        <w:t>-</w:t>
      </w:r>
      <w:r w:rsidR="00D31C1D" w:rsidRPr="0005481F">
        <w:rPr>
          <w:color w:val="000000" w:themeColor="text1"/>
        </w:rPr>
        <w:t>containing foam as compared to the foam without salt contamination</w:t>
      </w:r>
      <w:r w:rsidR="00E74FCD" w:rsidRPr="0005481F">
        <w:rPr>
          <w:color w:val="000000" w:themeColor="text1"/>
        </w:rPr>
        <w:t xml:space="preserve">. </w:t>
      </w:r>
      <w:r w:rsidR="00D31C1D" w:rsidRPr="0005481F">
        <w:rPr>
          <w:color w:val="000000" w:themeColor="text1"/>
        </w:rPr>
        <w:t xml:space="preserve"> </w:t>
      </w:r>
      <w:r w:rsidR="00E74FCD" w:rsidRPr="0005481F">
        <w:rPr>
          <w:color w:val="000000" w:themeColor="text1"/>
        </w:rPr>
        <w:t>The model</w:t>
      </w:r>
      <w:r w:rsidR="00D31C1D" w:rsidRPr="0005481F">
        <w:rPr>
          <w:color w:val="000000" w:themeColor="text1"/>
        </w:rPr>
        <w:t xml:space="preserve"> predictions are reasonable </w:t>
      </w:r>
      <w:r w:rsidR="00EF1043">
        <w:rPr>
          <w:color w:val="000000" w:themeColor="text1"/>
        </w:rPr>
        <w:t xml:space="preserve">in the </w:t>
      </w:r>
      <w:r w:rsidR="00D31C1D" w:rsidRPr="0005481F">
        <w:rPr>
          <w:color w:val="000000" w:themeColor="text1"/>
        </w:rPr>
        <w:t>early time of the drainage process</w:t>
      </w:r>
      <w:r w:rsidR="00A23D14" w:rsidRPr="0005481F">
        <w:rPr>
          <w:color w:val="000000" w:themeColor="text1"/>
        </w:rPr>
        <w:t>.</w:t>
      </w:r>
    </w:p>
    <w:p w14:paraId="13E1D8B3" w14:textId="7F5C929E" w:rsidR="001559F5" w:rsidRPr="0005481F" w:rsidRDefault="000F0604" w:rsidP="00ED57E4">
      <w:pPr>
        <w:rPr>
          <w:color w:val="000000" w:themeColor="text1"/>
        </w:rPr>
      </w:pPr>
      <w:r>
        <w:rPr>
          <w:color w:val="000000" w:themeColor="text1"/>
        </w:rPr>
        <w:br w:type="page"/>
      </w:r>
    </w:p>
    <w:tbl>
      <w:tblPr>
        <w:tblStyle w:val="TableGrid"/>
        <w:tblW w:w="920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4610"/>
        <w:gridCol w:w="4590"/>
      </w:tblGrid>
      <w:tr w:rsidR="002D10C7" w:rsidRPr="0005481F" w14:paraId="51942291" w14:textId="77777777" w:rsidTr="005D5157">
        <w:trPr>
          <w:trHeight w:val="3420"/>
        </w:trPr>
        <w:tc>
          <w:tcPr>
            <w:tcW w:w="4630" w:type="dxa"/>
          </w:tcPr>
          <w:p w14:paraId="3D799F35" w14:textId="6F984A2A" w:rsidR="00E00B34" w:rsidRDefault="00E00B34" w:rsidP="005D5157">
            <w:pPr>
              <w:pStyle w:val="NoSpacing"/>
              <w:jc w:val="center"/>
              <w:rPr>
                <w:b/>
              </w:rPr>
            </w:pPr>
          </w:p>
          <w:p w14:paraId="1EB119DE" w14:textId="7DDD9AD4" w:rsidR="001559F5" w:rsidRPr="008E75D6" w:rsidRDefault="00E00B34" w:rsidP="005D5157">
            <w:pPr>
              <w:pStyle w:val="NoSpacing"/>
              <w:jc w:val="center"/>
              <w:rPr>
                <w:b/>
              </w:rPr>
            </w:pPr>
            <w:r w:rsidRPr="0005481F">
              <w:rPr>
                <w:noProof/>
                <w:color w:val="000000" w:themeColor="text1"/>
              </w:rPr>
              <w:drawing>
                <wp:inline distT="0" distB="0" distL="0" distR="0" wp14:anchorId="3989AA68" wp14:editId="715B2721">
                  <wp:extent cx="2755900" cy="2019300"/>
                  <wp:effectExtent l="0" t="0" r="12700" b="12700"/>
                  <wp:docPr id="40" name="Chart 40">
                    <a:extLst xmlns:a="http://schemas.openxmlformats.org/drawingml/2006/main">
                      <a:ext uri="{FF2B5EF4-FFF2-40B4-BE49-F238E27FC236}">
                        <a16:creationId xmlns:a16="http://schemas.microsoft.com/office/drawing/2014/main" id="{406183E8-88FE-544B-9ECD-D3459147F8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sidR="001559F5" w:rsidRPr="0005481F">
              <w:rPr>
                <w:b/>
              </w:rPr>
              <w:t xml:space="preserve"> (a)</w:t>
            </w:r>
          </w:p>
        </w:tc>
        <w:tc>
          <w:tcPr>
            <w:tcW w:w="4570" w:type="dxa"/>
          </w:tcPr>
          <w:p w14:paraId="3CF5B2D3" w14:textId="77777777" w:rsidR="00E3036F" w:rsidRDefault="00E3036F" w:rsidP="005D5157">
            <w:pPr>
              <w:pStyle w:val="NoSpacing"/>
              <w:jc w:val="center"/>
              <w:rPr>
                <w:noProof/>
                <w:color w:val="000000" w:themeColor="text1"/>
              </w:rPr>
            </w:pPr>
          </w:p>
          <w:p w14:paraId="6EA59D6E" w14:textId="32559D5F" w:rsidR="00E3036F" w:rsidRDefault="00E3036F" w:rsidP="005D5157">
            <w:pPr>
              <w:pStyle w:val="NoSpacing"/>
              <w:jc w:val="center"/>
              <w:rPr>
                <w:b/>
              </w:rPr>
            </w:pPr>
            <w:r w:rsidRPr="0005481F">
              <w:rPr>
                <w:noProof/>
                <w:color w:val="000000" w:themeColor="text1"/>
              </w:rPr>
              <w:drawing>
                <wp:inline distT="0" distB="0" distL="0" distR="0" wp14:anchorId="22E013A8" wp14:editId="095ECD0E">
                  <wp:extent cx="2743200" cy="2019300"/>
                  <wp:effectExtent l="0" t="0" r="12700" b="12700"/>
                  <wp:docPr id="43" name="Chart 43">
                    <a:extLst xmlns:a="http://schemas.openxmlformats.org/drawingml/2006/main">
                      <a:ext uri="{FF2B5EF4-FFF2-40B4-BE49-F238E27FC236}">
                        <a16:creationId xmlns:a16="http://schemas.microsoft.com/office/drawing/2014/main" id="{D6D75EAE-09A6-884A-B4AD-2AAA47453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r w:rsidRPr="0005481F" w:rsidDel="00E3036F">
              <w:rPr>
                <w:noProof/>
                <w:color w:val="000000" w:themeColor="text1"/>
              </w:rPr>
              <w:t xml:space="preserve"> </w:t>
            </w:r>
          </w:p>
          <w:p w14:paraId="0B3A2B19" w14:textId="30921112" w:rsidR="001559F5" w:rsidRPr="008E75D6" w:rsidRDefault="001559F5" w:rsidP="005D5157">
            <w:pPr>
              <w:pStyle w:val="NoSpacing"/>
              <w:jc w:val="center"/>
              <w:rPr>
                <w:b/>
              </w:rPr>
            </w:pPr>
            <w:r w:rsidRPr="0005481F">
              <w:rPr>
                <w:b/>
              </w:rPr>
              <w:t xml:space="preserve"> (b)</w:t>
            </w:r>
          </w:p>
        </w:tc>
      </w:tr>
      <w:tr w:rsidR="002D10C7" w:rsidRPr="0005481F" w14:paraId="3551696C" w14:textId="77777777" w:rsidTr="005D5157">
        <w:trPr>
          <w:trHeight w:val="3420"/>
        </w:trPr>
        <w:tc>
          <w:tcPr>
            <w:tcW w:w="4630" w:type="dxa"/>
          </w:tcPr>
          <w:p w14:paraId="3AFEEF44" w14:textId="017A791B" w:rsidR="001559F5" w:rsidRPr="008E75D6" w:rsidRDefault="001559F5" w:rsidP="005D5157">
            <w:pPr>
              <w:pStyle w:val="NoSpacing"/>
              <w:jc w:val="center"/>
              <w:rPr>
                <w:b/>
              </w:rPr>
            </w:pPr>
            <w:r w:rsidRPr="0005481F">
              <w:rPr>
                <w:noProof/>
                <w:color w:val="000000" w:themeColor="text1"/>
              </w:rPr>
              <w:drawing>
                <wp:inline distT="0" distB="0" distL="0" distR="0" wp14:anchorId="7677F462" wp14:editId="72E7481D">
                  <wp:extent cx="2743200" cy="2032000"/>
                  <wp:effectExtent l="0" t="0" r="12700" b="12700"/>
                  <wp:docPr id="295" name="Chart 295">
                    <a:extLst xmlns:a="http://schemas.openxmlformats.org/drawingml/2006/main">
                      <a:ext uri="{FF2B5EF4-FFF2-40B4-BE49-F238E27FC236}">
                        <a16:creationId xmlns:a16="http://schemas.microsoft.com/office/drawing/2014/main" id="{4FEB261F-0745-3B46-81F8-D8CDAB90F4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r w:rsidRPr="0005481F">
              <w:rPr>
                <w:b/>
              </w:rPr>
              <w:t xml:space="preserve"> (c)</w:t>
            </w:r>
          </w:p>
        </w:tc>
        <w:tc>
          <w:tcPr>
            <w:tcW w:w="4570" w:type="dxa"/>
          </w:tcPr>
          <w:p w14:paraId="612DCE54" w14:textId="23F82399" w:rsidR="001559F5" w:rsidRPr="008E75D6" w:rsidRDefault="001559F5" w:rsidP="005D5157">
            <w:pPr>
              <w:pStyle w:val="NoSpacing"/>
              <w:jc w:val="center"/>
              <w:rPr>
                <w:b/>
              </w:rPr>
            </w:pPr>
            <w:r w:rsidRPr="0005481F">
              <w:rPr>
                <w:noProof/>
                <w:color w:val="000000" w:themeColor="text1"/>
              </w:rPr>
              <w:drawing>
                <wp:inline distT="0" distB="0" distL="0" distR="0" wp14:anchorId="1C3D9780" wp14:editId="01E9C419">
                  <wp:extent cx="2755900" cy="2032000"/>
                  <wp:effectExtent l="0" t="0" r="12700" b="12700"/>
                  <wp:docPr id="296" name="Chart 296">
                    <a:extLst xmlns:a="http://schemas.openxmlformats.org/drawingml/2006/main">
                      <a:ext uri="{FF2B5EF4-FFF2-40B4-BE49-F238E27FC236}">
                        <a16:creationId xmlns:a16="http://schemas.microsoft.com/office/drawing/2014/main" id="{27423B56-A6BA-6842-B534-A21A673E2F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r w:rsidRPr="0005481F">
              <w:rPr>
                <w:b/>
              </w:rPr>
              <w:t xml:space="preserve"> (d)</w:t>
            </w:r>
          </w:p>
        </w:tc>
      </w:tr>
      <w:tr w:rsidR="002D10C7" w:rsidRPr="0005481F" w14:paraId="283E5246" w14:textId="77777777" w:rsidTr="005D5157">
        <w:trPr>
          <w:trHeight w:val="3357"/>
        </w:trPr>
        <w:tc>
          <w:tcPr>
            <w:tcW w:w="9200" w:type="dxa"/>
            <w:gridSpan w:val="2"/>
          </w:tcPr>
          <w:p w14:paraId="0F462636" w14:textId="68303FDB" w:rsidR="001559F5" w:rsidRPr="0005481F" w:rsidRDefault="001559F5" w:rsidP="005D5157">
            <w:pPr>
              <w:pStyle w:val="NoSpacing"/>
              <w:jc w:val="center"/>
              <w:rPr>
                <w:b/>
              </w:rPr>
            </w:pPr>
            <w:r w:rsidRPr="0005481F">
              <w:rPr>
                <w:noProof/>
                <w:color w:val="000000" w:themeColor="text1"/>
              </w:rPr>
              <w:drawing>
                <wp:inline distT="0" distB="0" distL="0" distR="0" wp14:anchorId="1E0E996A" wp14:editId="3120492E">
                  <wp:extent cx="2781300" cy="2032000"/>
                  <wp:effectExtent l="0" t="0" r="12700" b="12700"/>
                  <wp:docPr id="297" name="Chart 297">
                    <a:extLst xmlns:a="http://schemas.openxmlformats.org/drawingml/2006/main">
                      <a:ext uri="{FF2B5EF4-FFF2-40B4-BE49-F238E27FC236}">
                        <a16:creationId xmlns:a16="http://schemas.microsoft.com/office/drawing/2014/main" id="{0C0913FC-A199-BE4C-8B76-6725784388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11348E28" w14:textId="77777777" w:rsidR="001559F5" w:rsidRPr="00274FEF" w:rsidRDefault="001559F5" w:rsidP="005D5157">
            <w:pPr>
              <w:pStyle w:val="NoSpacing"/>
              <w:jc w:val="center"/>
              <w:rPr>
                <w:b/>
              </w:rPr>
            </w:pPr>
            <w:r w:rsidRPr="008E75D6">
              <w:rPr>
                <w:b/>
              </w:rPr>
              <w:t>(e)</w:t>
            </w:r>
          </w:p>
        </w:tc>
      </w:tr>
    </w:tbl>
    <w:p w14:paraId="7E572DD8" w14:textId="1A7AB4C4" w:rsidR="00D70FBF" w:rsidRPr="0005481F" w:rsidRDefault="004F6665" w:rsidP="00D00827">
      <w:r w:rsidRPr="0005481F">
        <w:rPr>
          <w:noProof/>
        </w:rPr>
        <w:drawing>
          <wp:inline distT="0" distB="0" distL="0" distR="0" wp14:anchorId="70758B5B" wp14:editId="27BFD89C">
            <wp:extent cx="5486400" cy="490220"/>
            <wp:effectExtent l="0" t="0" r="0" b="508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a:blip r:embed="rId120">
                      <a:extLst>
                        <a:ext uri="{28A0092B-C50C-407E-A947-70E740481C1C}">
                          <a14:useLocalDpi xmlns:a14="http://schemas.microsoft.com/office/drawing/2010/main" val="0"/>
                        </a:ext>
                      </a:extLst>
                    </a:blip>
                    <a:stretch>
                      <a:fillRect/>
                    </a:stretch>
                  </pic:blipFill>
                  <pic:spPr>
                    <a:xfrm>
                      <a:off x="0" y="0"/>
                      <a:ext cx="5486400" cy="490220"/>
                    </a:xfrm>
                    <a:prstGeom prst="rect">
                      <a:avLst/>
                    </a:prstGeom>
                  </pic:spPr>
                </pic:pic>
              </a:graphicData>
            </a:graphic>
          </wp:inline>
        </w:drawing>
      </w:r>
    </w:p>
    <w:p w14:paraId="28B2297D" w14:textId="51D91D7E" w:rsidR="00393F33" w:rsidRPr="0005481F" w:rsidRDefault="00564774" w:rsidP="00ED57E4">
      <w:pPr>
        <w:pStyle w:val="Caption"/>
        <w:rPr>
          <w:rFonts w:eastAsiaTheme="majorEastAsia" w:cstheme="majorBidi"/>
          <w:sz w:val="32"/>
          <w:szCs w:val="32"/>
        </w:rPr>
      </w:pPr>
      <w:bookmarkStart w:id="149" w:name="_Toc90306132"/>
      <w:r w:rsidRPr="00F9241C">
        <w:rPr>
          <w:iCs w:val="0"/>
        </w:rPr>
        <w:t>Figure</w:t>
      </w:r>
      <w:r w:rsidR="008915A5" w:rsidRPr="00706FD5">
        <w:rPr>
          <w:iCs w:val="0"/>
        </w:rPr>
        <w:t xml:space="preserve"> 5.</w:t>
      </w:r>
      <w:r w:rsidR="00393F33" w:rsidRPr="00516ECB">
        <w:rPr>
          <w:iCs w:val="0"/>
        </w:rPr>
        <w:t>29</w:t>
      </w:r>
      <w:r w:rsidR="008915A5" w:rsidRPr="00A93987">
        <w:t>. Quality</w:t>
      </w:r>
      <w:r w:rsidR="008915A5" w:rsidRPr="0005481F">
        <w:t xml:space="preserve"> profiles at 60% quality foam at 9% salt: (a) 15 minutes, (b) 30 minutes, (c) 60 minutes, (d) 100 minutes, and (e) 120 minutes</w:t>
      </w:r>
      <w:bookmarkEnd w:id="149"/>
    </w:p>
    <w:p w14:paraId="4F16EC76" w14:textId="16B13E5D" w:rsidR="00915087" w:rsidRPr="0005481F" w:rsidRDefault="00915087" w:rsidP="00CA1FB6">
      <w:pPr>
        <w:pStyle w:val="Heading1"/>
      </w:pPr>
      <w:bookmarkStart w:id="150" w:name="_Toc90047788"/>
      <w:r w:rsidRPr="0005481F">
        <w:lastRenderedPageBreak/>
        <w:t>CHAPTER SIX</w:t>
      </w:r>
      <w:bookmarkEnd w:id="150"/>
    </w:p>
    <w:p w14:paraId="3F0B2E21" w14:textId="228C56A8" w:rsidR="00915087" w:rsidRPr="0005481F" w:rsidRDefault="00915087" w:rsidP="00915087">
      <w:pPr>
        <w:tabs>
          <w:tab w:val="num" w:pos="720"/>
        </w:tabs>
        <w:spacing w:line="480" w:lineRule="auto"/>
        <w:jc w:val="center"/>
        <w:textAlignment w:val="baseline"/>
        <w:rPr>
          <w:b/>
          <w:color w:val="000000" w:themeColor="text1"/>
          <w:sz w:val="32"/>
          <w:szCs w:val="32"/>
        </w:rPr>
      </w:pPr>
      <w:r w:rsidRPr="0005481F">
        <w:rPr>
          <w:b/>
          <w:color w:val="000000" w:themeColor="text1"/>
          <w:sz w:val="32"/>
          <w:szCs w:val="32"/>
        </w:rPr>
        <w:t>CONCLUSION</w:t>
      </w:r>
      <w:r w:rsidR="00FE6E9F" w:rsidRPr="0005481F">
        <w:rPr>
          <w:b/>
          <w:color w:val="000000" w:themeColor="text1"/>
          <w:sz w:val="32"/>
          <w:szCs w:val="32"/>
        </w:rPr>
        <w:t>S AND RECOMMENDATIONS</w:t>
      </w:r>
    </w:p>
    <w:p w14:paraId="523B2C05" w14:textId="03FE6ED8" w:rsidR="00DD4A3F" w:rsidRPr="0005481F" w:rsidRDefault="00915087" w:rsidP="00476D02">
      <w:pPr>
        <w:tabs>
          <w:tab w:val="num" w:pos="720"/>
        </w:tabs>
        <w:spacing w:line="480" w:lineRule="auto"/>
        <w:jc w:val="both"/>
        <w:textAlignment w:val="baseline"/>
        <w:rPr>
          <w:color w:val="000000" w:themeColor="text1"/>
        </w:rPr>
      </w:pPr>
      <w:r w:rsidRPr="0005481F">
        <w:rPr>
          <w:color w:val="000000" w:themeColor="text1"/>
        </w:rPr>
        <w:t>The conclusion</w:t>
      </w:r>
      <w:r w:rsidR="00FE6E9F" w:rsidRPr="0005481F">
        <w:rPr>
          <w:color w:val="000000" w:themeColor="text1"/>
        </w:rPr>
        <w:t>s</w:t>
      </w:r>
      <w:r w:rsidRPr="0005481F">
        <w:rPr>
          <w:color w:val="000000" w:themeColor="text1"/>
        </w:rPr>
        <w:t xml:space="preserve"> and recommendation</w:t>
      </w:r>
      <w:r w:rsidR="00FE6E9F" w:rsidRPr="0005481F">
        <w:rPr>
          <w:color w:val="000000" w:themeColor="text1"/>
        </w:rPr>
        <w:t>s</w:t>
      </w:r>
      <w:r w:rsidRPr="0005481F">
        <w:rPr>
          <w:color w:val="000000" w:themeColor="text1"/>
        </w:rPr>
        <w:t xml:space="preserve"> for this work is broken into section depending on the type of contaminant present. </w:t>
      </w:r>
    </w:p>
    <w:p w14:paraId="43148C11" w14:textId="009E23C8" w:rsidR="00DD4A3F" w:rsidRPr="0005481F" w:rsidRDefault="00915087" w:rsidP="00476D02">
      <w:pPr>
        <w:pStyle w:val="Heading2"/>
        <w:jc w:val="both"/>
      </w:pPr>
      <w:bookmarkStart w:id="151" w:name="_Toc90047789"/>
      <w:r w:rsidRPr="0005481F">
        <w:t xml:space="preserve">6.1. </w:t>
      </w:r>
      <w:r w:rsidR="00DD4A3F" w:rsidRPr="0005481F">
        <w:t>Conclusions</w:t>
      </w:r>
      <w:bookmarkEnd w:id="151"/>
    </w:p>
    <w:p w14:paraId="14E759BC" w14:textId="25D3ABFC" w:rsidR="00915087" w:rsidRPr="0005481F" w:rsidRDefault="00DD4A3F">
      <w:pPr>
        <w:pStyle w:val="Heading3"/>
      </w:pPr>
      <w:bookmarkStart w:id="152" w:name="_Toc90047790"/>
      <w:r w:rsidRPr="0005481F">
        <w:t xml:space="preserve">6.1.1. </w:t>
      </w:r>
      <w:r w:rsidR="00915087" w:rsidRPr="0005481F">
        <w:t>Aqueous Foam without Contaminant</w:t>
      </w:r>
      <w:bookmarkEnd w:id="152"/>
      <w:r w:rsidR="00915087" w:rsidRPr="0005481F">
        <w:t xml:space="preserve"> </w:t>
      </w:r>
    </w:p>
    <w:p w14:paraId="0A6A2F28" w14:textId="15E1EF3E" w:rsidR="00915087" w:rsidRPr="0005481F" w:rsidRDefault="00915087">
      <w:pPr>
        <w:pStyle w:val="paragraph"/>
        <w:numPr>
          <w:ilvl w:val="0"/>
          <w:numId w:val="50"/>
        </w:numPr>
        <w:spacing w:before="0" w:beforeAutospacing="0" w:after="0" w:afterAutospacing="0" w:line="480" w:lineRule="auto"/>
        <w:jc w:val="both"/>
        <w:textAlignment w:val="baseline"/>
        <w:rPr>
          <w:color w:val="000000" w:themeColor="text1"/>
        </w:rPr>
      </w:pPr>
      <w:r w:rsidRPr="0005481F">
        <w:rPr>
          <w:rStyle w:val="normaltextrun"/>
          <w:rFonts w:eastAsiaTheme="majorEastAsia"/>
          <w:color w:val="000000" w:themeColor="text1"/>
        </w:rPr>
        <w:t>At a critical foam quality of 55%</w:t>
      </w:r>
      <w:r w:rsidR="00FE6E9F" w:rsidRPr="0005481F">
        <w:rPr>
          <w:rStyle w:val="normaltextrun"/>
          <w:rFonts w:eastAsiaTheme="majorEastAsia"/>
          <w:color w:val="000000" w:themeColor="text1"/>
        </w:rPr>
        <w:t>,</w:t>
      </w:r>
      <w:r w:rsidRPr="0005481F">
        <w:rPr>
          <w:rStyle w:val="normaltextrun"/>
          <w:rFonts w:eastAsiaTheme="majorEastAsia"/>
          <w:color w:val="000000" w:themeColor="text1"/>
        </w:rPr>
        <w:t xml:space="preserve"> there is a change in the behavior of foam due to </w:t>
      </w:r>
      <w:r w:rsidR="00FE6E9F" w:rsidRPr="0005481F">
        <w:rPr>
          <w:rStyle w:val="normaltextrun"/>
          <w:rFonts w:eastAsiaTheme="majorEastAsia"/>
          <w:color w:val="000000" w:themeColor="text1"/>
        </w:rPr>
        <w:t>the development of foam structure</w:t>
      </w:r>
      <w:r w:rsidRPr="0005481F">
        <w:rPr>
          <w:rStyle w:val="normaltextrun"/>
          <w:rFonts w:eastAsiaTheme="majorEastAsia"/>
          <w:color w:val="000000" w:themeColor="text1"/>
        </w:rPr>
        <w:t>.</w:t>
      </w:r>
      <w:r w:rsidR="00FE6E9F" w:rsidRPr="0005481F">
        <w:rPr>
          <w:rStyle w:val="normaltextrun"/>
          <w:rFonts w:eastAsiaTheme="majorEastAsia"/>
          <w:color w:val="000000" w:themeColor="text1"/>
        </w:rPr>
        <w:t xml:space="preserve"> The structure development </w:t>
      </w:r>
      <w:r w:rsidRPr="0005481F">
        <w:rPr>
          <w:rStyle w:val="normaltextrun"/>
          <w:rFonts w:eastAsiaTheme="majorEastAsia"/>
          <w:color w:val="000000" w:themeColor="text1"/>
        </w:rPr>
        <w:t>was</w:t>
      </w:r>
      <w:r w:rsidR="00FE6E9F" w:rsidRPr="0005481F">
        <w:rPr>
          <w:rStyle w:val="normaltextrun"/>
          <w:rFonts w:eastAsiaTheme="majorEastAsia"/>
          <w:color w:val="000000" w:themeColor="text1"/>
        </w:rPr>
        <w:t xml:space="preserve"> manifested by </w:t>
      </w:r>
      <w:r w:rsidRPr="0005481F">
        <w:rPr>
          <w:rStyle w:val="normaltextrun"/>
          <w:rFonts w:eastAsiaTheme="majorEastAsia"/>
          <w:color w:val="000000" w:themeColor="text1"/>
        </w:rPr>
        <w:t>the</w:t>
      </w:r>
      <w:r w:rsidR="00FE6E9F" w:rsidRPr="0005481F">
        <w:rPr>
          <w:rStyle w:val="normaltextrun"/>
          <w:rFonts w:eastAsiaTheme="majorEastAsia"/>
          <w:color w:val="000000" w:themeColor="text1"/>
        </w:rPr>
        <w:t xml:space="preserve"> reduction in foam </w:t>
      </w:r>
      <w:r w:rsidRPr="0005481F">
        <w:rPr>
          <w:rStyle w:val="normaltextrun"/>
          <w:rFonts w:eastAsiaTheme="majorEastAsia"/>
          <w:color w:val="000000" w:themeColor="text1"/>
        </w:rPr>
        <w:t>behavior index and</w:t>
      </w:r>
      <w:r w:rsidR="00FE6E9F" w:rsidRPr="0005481F">
        <w:rPr>
          <w:rStyle w:val="normaltextrun"/>
          <w:rFonts w:eastAsiaTheme="majorEastAsia"/>
          <w:color w:val="000000" w:themeColor="text1"/>
        </w:rPr>
        <w:t xml:space="preserve"> a sharp increase in </w:t>
      </w:r>
      <w:r w:rsidRPr="0005481F">
        <w:rPr>
          <w:rStyle w:val="normaltextrun"/>
          <w:rFonts w:eastAsiaTheme="majorEastAsia"/>
          <w:color w:val="000000" w:themeColor="text1"/>
        </w:rPr>
        <w:t>apparent viscosity. </w:t>
      </w:r>
      <w:r w:rsidRPr="0005481F">
        <w:rPr>
          <w:rStyle w:val="eop"/>
          <w:rFonts w:eastAsiaTheme="majorEastAsia"/>
          <w:color w:val="000000" w:themeColor="text1"/>
        </w:rPr>
        <w:t> </w:t>
      </w:r>
    </w:p>
    <w:p w14:paraId="269FCB4E" w14:textId="046A4998" w:rsidR="00915087" w:rsidRPr="0005481F" w:rsidRDefault="00915087">
      <w:pPr>
        <w:pStyle w:val="paragraph"/>
        <w:numPr>
          <w:ilvl w:val="0"/>
          <w:numId w:val="50"/>
        </w:numPr>
        <w:spacing w:before="0" w:beforeAutospacing="0" w:after="0" w:afterAutospacing="0" w:line="480" w:lineRule="auto"/>
        <w:jc w:val="both"/>
        <w:textAlignment w:val="baseline"/>
        <w:rPr>
          <w:color w:val="000000" w:themeColor="text1"/>
        </w:rPr>
      </w:pPr>
      <w:r w:rsidRPr="0005481F">
        <w:rPr>
          <w:rStyle w:val="normaltextrun"/>
          <w:rFonts w:eastAsiaTheme="majorEastAsia"/>
          <w:color w:val="000000" w:themeColor="text1"/>
        </w:rPr>
        <w:t xml:space="preserve">Higher quality foams are more stable </w:t>
      </w:r>
      <w:r w:rsidR="00FE6E9F" w:rsidRPr="0005481F">
        <w:rPr>
          <w:rStyle w:val="normaltextrun"/>
          <w:rFonts w:eastAsiaTheme="majorEastAsia"/>
          <w:color w:val="000000" w:themeColor="text1"/>
        </w:rPr>
        <w:t xml:space="preserve">as </w:t>
      </w:r>
      <w:r w:rsidRPr="0005481F">
        <w:rPr>
          <w:rStyle w:val="normaltextrun"/>
          <w:rFonts w:eastAsiaTheme="majorEastAsia"/>
          <w:color w:val="000000" w:themeColor="text1"/>
        </w:rPr>
        <w:t>compared to foam with lower qualities. This is shown from the normalized density plot for the 120 mins of which the test was analyzed. The higher the quality of foam, the more resistant the foam is to drainage and coalescence. </w:t>
      </w:r>
      <w:r w:rsidRPr="0005481F">
        <w:rPr>
          <w:rStyle w:val="eop"/>
          <w:rFonts w:eastAsiaTheme="majorEastAsia"/>
          <w:color w:val="000000" w:themeColor="text1"/>
        </w:rPr>
        <w:t> </w:t>
      </w:r>
    </w:p>
    <w:p w14:paraId="5B472489" w14:textId="110CDF65" w:rsidR="00981A9C" w:rsidRPr="00981A9C" w:rsidRDefault="00915087">
      <w:pPr>
        <w:pStyle w:val="paragraph"/>
        <w:numPr>
          <w:ilvl w:val="0"/>
          <w:numId w:val="50"/>
        </w:numPr>
        <w:spacing w:before="0" w:beforeAutospacing="0" w:after="0" w:afterAutospacing="0" w:line="480" w:lineRule="auto"/>
        <w:jc w:val="both"/>
        <w:textAlignment w:val="baseline"/>
        <w:rPr>
          <w:color w:val="000000" w:themeColor="text1"/>
        </w:rPr>
      </w:pPr>
      <w:r w:rsidRPr="0005481F">
        <w:rPr>
          <w:rStyle w:val="normaltextrun"/>
          <w:rFonts w:eastAsiaTheme="majorEastAsia"/>
          <w:color w:val="000000" w:themeColor="text1"/>
        </w:rPr>
        <w:t>Drainage measurements from the various foam qualities show that the foam at high qualities has a minimal drainage volume</w:t>
      </w:r>
      <w:r w:rsidR="00FE6E9F" w:rsidRPr="0005481F">
        <w:rPr>
          <w:rStyle w:val="normaltextrun"/>
          <w:rFonts w:eastAsiaTheme="majorEastAsia"/>
          <w:color w:val="000000" w:themeColor="text1"/>
        </w:rPr>
        <w:t xml:space="preserve"> as</w:t>
      </w:r>
      <w:r w:rsidRPr="0005481F">
        <w:rPr>
          <w:rStyle w:val="normaltextrun"/>
          <w:rFonts w:eastAsiaTheme="majorEastAsia"/>
          <w:color w:val="000000" w:themeColor="text1"/>
        </w:rPr>
        <w:t xml:space="preserve"> compared to foams at high </w:t>
      </w:r>
      <w:r w:rsidRPr="00ED57E4">
        <w:rPr>
          <w:rStyle w:val="normaltextrun"/>
          <w:rFonts w:eastAsiaTheme="majorEastAsia"/>
        </w:rPr>
        <w:t>qualities. </w:t>
      </w:r>
      <w:r w:rsidRPr="00ED57E4">
        <w:rPr>
          <w:rStyle w:val="eop"/>
          <w:rFonts w:eastAsiaTheme="majorEastAsia"/>
        </w:rPr>
        <w:t> </w:t>
      </w:r>
    </w:p>
    <w:p w14:paraId="53517442" w14:textId="33D0D795" w:rsidR="00915087" w:rsidRPr="0005481F" w:rsidRDefault="00DD4A3F">
      <w:pPr>
        <w:pStyle w:val="Heading3"/>
      </w:pPr>
      <w:bookmarkStart w:id="153" w:name="_Toc90047791"/>
      <w:r w:rsidRPr="0005481F">
        <w:t xml:space="preserve">6.1.2. </w:t>
      </w:r>
      <w:r w:rsidR="00915087" w:rsidRPr="0005481F">
        <w:t>Aqueous Foam with Salt</w:t>
      </w:r>
      <w:bookmarkEnd w:id="153"/>
      <w:r w:rsidR="00915087" w:rsidRPr="0005481F">
        <w:t xml:space="preserve"> </w:t>
      </w:r>
    </w:p>
    <w:p w14:paraId="76E5F5AB" w14:textId="5B7C6BEA" w:rsidR="00915087" w:rsidRPr="0005481F" w:rsidRDefault="00915087">
      <w:pPr>
        <w:pStyle w:val="ListParagraph"/>
        <w:numPr>
          <w:ilvl w:val="0"/>
          <w:numId w:val="51"/>
        </w:numPr>
        <w:spacing w:after="200" w:line="480" w:lineRule="auto"/>
        <w:jc w:val="both"/>
        <w:rPr>
          <w:color w:val="000000" w:themeColor="text1"/>
        </w:rPr>
      </w:pPr>
      <w:r w:rsidRPr="0005481F">
        <w:rPr>
          <w:color w:val="000000" w:themeColor="text1"/>
        </w:rPr>
        <w:t xml:space="preserve">Even though the addition of NaCl has minimal effects on the </w:t>
      </w:r>
      <w:r w:rsidR="00660267" w:rsidRPr="0005481F">
        <w:rPr>
          <w:color w:val="000000" w:themeColor="text1"/>
        </w:rPr>
        <w:t>viscosity</w:t>
      </w:r>
      <w:r w:rsidRPr="0005481F">
        <w:rPr>
          <w:color w:val="000000" w:themeColor="text1"/>
        </w:rPr>
        <w:t xml:space="preserve"> and </w:t>
      </w:r>
      <w:r w:rsidR="00325A84" w:rsidRPr="0005481F">
        <w:rPr>
          <w:color w:val="000000" w:themeColor="text1"/>
        </w:rPr>
        <w:t>density</w:t>
      </w:r>
      <w:r w:rsidRPr="0005481F">
        <w:rPr>
          <w:color w:val="000000" w:themeColor="text1"/>
        </w:rPr>
        <w:t xml:space="preserve"> of the base liquid (surfactant solutions), it resulted in the thickening of aqueous foams.</w:t>
      </w:r>
    </w:p>
    <w:p w14:paraId="165AD25D" w14:textId="7E8C6977" w:rsidR="00981A9C" w:rsidRPr="00A93987" w:rsidRDefault="00C27125">
      <w:pPr>
        <w:pStyle w:val="ListParagraph"/>
        <w:numPr>
          <w:ilvl w:val="0"/>
          <w:numId w:val="51"/>
        </w:numPr>
        <w:spacing w:after="200" w:line="480" w:lineRule="auto"/>
        <w:jc w:val="both"/>
        <w:rPr>
          <w:color w:val="000000" w:themeColor="text1"/>
        </w:rPr>
      </w:pPr>
      <w:r w:rsidRPr="0005481F">
        <w:rPr>
          <w:color w:val="000000" w:themeColor="text1"/>
        </w:rPr>
        <w:t>Foam drainage</w:t>
      </w:r>
      <w:r w:rsidR="00FE6E9F" w:rsidRPr="0005481F">
        <w:rPr>
          <w:color w:val="000000" w:themeColor="text1"/>
        </w:rPr>
        <w:t xml:space="preserve"> is affected by </w:t>
      </w:r>
      <w:r w:rsidRPr="0005481F">
        <w:rPr>
          <w:color w:val="000000" w:themeColor="text1"/>
        </w:rPr>
        <w:t xml:space="preserve">the type of </w:t>
      </w:r>
      <w:r w:rsidR="00DF1FFE" w:rsidRPr="0005481F">
        <w:rPr>
          <w:color w:val="000000" w:themeColor="text1"/>
        </w:rPr>
        <w:t>salt</w:t>
      </w:r>
      <w:r w:rsidRPr="0005481F">
        <w:rPr>
          <w:color w:val="000000" w:themeColor="text1"/>
        </w:rPr>
        <w:t xml:space="preserve"> </w:t>
      </w:r>
      <w:r w:rsidR="00DF1FFE" w:rsidRPr="0005481F">
        <w:rPr>
          <w:color w:val="000000" w:themeColor="text1"/>
        </w:rPr>
        <w:t xml:space="preserve">and </w:t>
      </w:r>
      <w:r w:rsidR="00FE6E9F" w:rsidRPr="0005481F">
        <w:rPr>
          <w:color w:val="000000" w:themeColor="text1"/>
        </w:rPr>
        <w:t xml:space="preserve">its </w:t>
      </w:r>
      <w:r w:rsidR="00DF1FFE" w:rsidRPr="0005481F">
        <w:rPr>
          <w:color w:val="000000" w:themeColor="text1"/>
        </w:rPr>
        <w:t xml:space="preserve">concentration. </w:t>
      </w:r>
      <w:r w:rsidR="009552A4" w:rsidRPr="0005481F">
        <w:rPr>
          <w:color w:val="000000" w:themeColor="text1"/>
        </w:rPr>
        <w:t>The effect of salt concentration on drainage is mixed</w:t>
      </w:r>
      <w:r w:rsidR="009C3B4A" w:rsidRPr="0005481F">
        <w:rPr>
          <w:color w:val="000000" w:themeColor="text1"/>
        </w:rPr>
        <w:t>, it shows</w:t>
      </w:r>
      <w:r w:rsidR="009552A4" w:rsidRPr="0005481F">
        <w:rPr>
          <w:color w:val="000000" w:themeColor="text1"/>
        </w:rPr>
        <w:t xml:space="preserve"> both increasing and decreasing trends of drainage with salt concentration depending on the concentration range. </w:t>
      </w:r>
    </w:p>
    <w:p w14:paraId="3544FBDF" w14:textId="6BB6E573" w:rsidR="00915087" w:rsidRPr="0005481F" w:rsidRDefault="00DD4A3F" w:rsidP="00C46447">
      <w:pPr>
        <w:pStyle w:val="Heading3"/>
      </w:pPr>
      <w:bookmarkStart w:id="154" w:name="_Toc90047792"/>
      <w:r w:rsidRPr="0005481F">
        <w:lastRenderedPageBreak/>
        <w:t xml:space="preserve">6.1.3. </w:t>
      </w:r>
      <w:r w:rsidR="00915087" w:rsidRPr="0005481F">
        <w:t>Aqueous Foam with Oil</w:t>
      </w:r>
      <w:bookmarkEnd w:id="154"/>
      <w:r w:rsidR="00915087" w:rsidRPr="0005481F">
        <w:t xml:space="preserve"> </w:t>
      </w:r>
    </w:p>
    <w:p w14:paraId="5FBCF628" w14:textId="79748AA9" w:rsidR="00915087" w:rsidRPr="0005481F" w:rsidRDefault="00915087">
      <w:pPr>
        <w:pStyle w:val="ListParagraph"/>
        <w:numPr>
          <w:ilvl w:val="0"/>
          <w:numId w:val="52"/>
        </w:numPr>
        <w:tabs>
          <w:tab w:val="left" w:pos="1380"/>
        </w:tabs>
        <w:spacing w:after="160" w:line="480" w:lineRule="auto"/>
        <w:jc w:val="both"/>
        <w:rPr>
          <w:color w:val="000000" w:themeColor="text1"/>
        </w:rPr>
      </w:pPr>
      <w:r w:rsidRPr="0005481F">
        <w:rPr>
          <w:color w:val="000000" w:themeColor="text1"/>
        </w:rPr>
        <w:t>The properties of the oil such as viscosity and composition affect the degree of change of the foam drainage rate at the same concentration. Higher viscous oil has a more</w:t>
      </w:r>
      <w:r w:rsidR="006F3F44" w:rsidRPr="0005481F">
        <w:rPr>
          <w:color w:val="000000" w:themeColor="text1"/>
        </w:rPr>
        <w:t xml:space="preserve"> stabilizing </w:t>
      </w:r>
      <w:r w:rsidRPr="0005481F">
        <w:rPr>
          <w:color w:val="000000" w:themeColor="text1"/>
        </w:rPr>
        <w:t xml:space="preserve">effect than less viscous oil. </w:t>
      </w:r>
    </w:p>
    <w:p w14:paraId="58591440" w14:textId="62F99029" w:rsidR="00200722" w:rsidRDefault="00B600D6">
      <w:pPr>
        <w:pStyle w:val="ListParagraph"/>
        <w:numPr>
          <w:ilvl w:val="0"/>
          <w:numId w:val="52"/>
        </w:numPr>
        <w:tabs>
          <w:tab w:val="left" w:pos="1380"/>
        </w:tabs>
        <w:spacing w:after="160" w:line="480" w:lineRule="auto"/>
        <w:jc w:val="both"/>
        <w:rPr>
          <w:color w:val="000000" w:themeColor="text1"/>
        </w:rPr>
      </w:pPr>
      <w:r>
        <w:rPr>
          <w:color w:val="000000" w:themeColor="text1"/>
        </w:rPr>
        <w:t>The c</w:t>
      </w:r>
      <w:r w:rsidR="006F3F44" w:rsidRPr="0005481F">
        <w:rPr>
          <w:color w:val="000000" w:themeColor="text1"/>
        </w:rPr>
        <w:t xml:space="preserve">ontaminant </w:t>
      </w:r>
      <w:r>
        <w:rPr>
          <w:color w:val="000000" w:themeColor="text1"/>
        </w:rPr>
        <w:t xml:space="preserve">in the </w:t>
      </w:r>
      <w:r w:rsidR="006F3F44" w:rsidRPr="0005481F">
        <w:rPr>
          <w:color w:val="000000" w:themeColor="text1"/>
        </w:rPr>
        <w:t xml:space="preserve">crude </w:t>
      </w:r>
      <w:r w:rsidR="00915087" w:rsidRPr="0005481F">
        <w:rPr>
          <w:color w:val="000000" w:themeColor="text1"/>
        </w:rPr>
        <w:t xml:space="preserve">oil </w:t>
      </w:r>
      <w:r w:rsidR="00200722">
        <w:rPr>
          <w:color w:val="000000" w:themeColor="text1"/>
        </w:rPr>
        <w:t xml:space="preserve">decreases </w:t>
      </w:r>
      <w:r w:rsidR="00915087" w:rsidRPr="0005481F">
        <w:rPr>
          <w:color w:val="000000" w:themeColor="text1"/>
        </w:rPr>
        <w:t xml:space="preserve">foam stability </w:t>
      </w:r>
      <w:r w:rsidR="006F3F44" w:rsidRPr="0005481F">
        <w:rPr>
          <w:color w:val="000000" w:themeColor="text1"/>
        </w:rPr>
        <w:t xml:space="preserve">by </w:t>
      </w:r>
      <w:r w:rsidR="00200722">
        <w:rPr>
          <w:color w:val="000000" w:themeColor="text1"/>
        </w:rPr>
        <w:t>increasing</w:t>
      </w:r>
      <w:r w:rsidR="00200722" w:rsidRPr="0005481F">
        <w:rPr>
          <w:color w:val="000000" w:themeColor="text1"/>
        </w:rPr>
        <w:t xml:space="preserve"> </w:t>
      </w:r>
      <w:r w:rsidR="006F3F44" w:rsidRPr="0005481F">
        <w:rPr>
          <w:color w:val="000000" w:themeColor="text1"/>
        </w:rPr>
        <w:t>liquid drainage</w:t>
      </w:r>
      <w:r w:rsidR="00200722">
        <w:rPr>
          <w:color w:val="000000" w:themeColor="text1"/>
        </w:rPr>
        <w:t xml:space="preserve">. </w:t>
      </w:r>
      <w:r>
        <w:rPr>
          <w:color w:val="000000" w:themeColor="text1"/>
        </w:rPr>
        <w:t>The effect is due to the specific composition of the crude oil consid</w:t>
      </w:r>
      <w:r w:rsidR="00EF1043">
        <w:rPr>
          <w:color w:val="000000" w:themeColor="text1"/>
        </w:rPr>
        <w:t>e</w:t>
      </w:r>
      <w:r>
        <w:rPr>
          <w:color w:val="000000" w:themeColor="text1"/>
        </w:rPr>
        <w:t xml:space="preserve">red. </w:t>
      </w:r>
    </w:p>
    <w:p w14:paraId="6F3C4D72" w14:textId="1B1C50D6" w:rsidR="00915087" w:rsidRPr="00A93987" w:rsidRDefault="006F3F44">
      <w:pPr>
        <w:pStyle w:val="ListParagraph"/>
        <w:numPr>
          <w:ilvl w:val="0"/>
          <w:numId w:val="52"/>
        </w:numPr>
        <w:tabs>
          <w:tab w:val="left" w:pos="1380"/>
        </w:tabs>
        <w:spacing w:after="160" w:line="480" w:lineRule="auto"/>
        <w:jc w:val="both"/>
      </w:pPr>
      <w:r w:rsidRPr="00A93987">
        <w:t>The effect of mineral oil on foam stability is limited</w:t>
      </w:r>
      <w:r w:rsidR="00200722" w:rsidRPr="00A93987">
        <w:t xml:space="preserve"> </w:t>
      </w:r>
      <w:r w:rsidR="007A6D6F" w:rsidRPr="00A93987">
        <w:t>in smaller concentration</w:t>
      </w:r>
      <w:r w:rsidR="00EF1043">
        <w:t>s</w:t>
      </w:r>
      <w:r w:rsidR="00B600D6">
        <w:t xml:space="preserve"> (less than 10%)</w:t>
      </w:r>
      <w:r w:rsidR="007A6D6F" w:rsidRPr="00A93987">
        <w:t xml:space="preserve">. </w:t>
      </w:r>
    </w:p>
    <w:p w14:paraId="38D7C6F0" w14:textId="5BF28AB6" w:rsidR="00915087" w:rsidRPr="0005481F" w:rsidRDefault="00DD4A3F" w:rsidP="00ED57E4">
      <w:pPr>
        <w:pStyle w:val="Heading3"/>
        <w:jc w:val="both"/>
      </w:pPr>
      <w:bookmarkStart w:id="155" w:name="_Toc90047793"/>
      <w:r w:rsidRPr="0005481F">
        <w:t xml:space="preserve">6.1.4. </w:t>
      </w:r>
      <w:r w:rsidR="00915087" w:rsidRPr="0005481F">
        <w:t>Aqueous Foam with Clay</w:t>
      </w:r>
      <w:bookmarkEnd w:id="155"/>
      <w:r w:rsidR="00915087" w:rsidRPr="0005481F">
        <w:t xml:space="preserve"> </w:t>
      </w:r>
    </w:p>
    <w:p w14:paraId="63CFBC8F" w14:textId="57038BDB" w:rsidR="00915087" w:rsidRPr="0005481F" w:rsidRDefault="00915087">
      <w:pPr>
        <w:pStyle w:val="ListParagraph"/>
        <w:numPr>
          <w:ilvl w:val="0"/>
          <w:numId w:val="53"/>
        </w:numPr>
        <w:spacing w:after="160" w:line="480" w:lineRule="auto"/>
        <w:jc w:val="both"/>
        <w:rPr>
          <w:color w:val="000000" w:themeColor="text1"/>
        </w:rPr>
      </w:pPr>
      <w:r w:rsidRPr="0005481F">
        <w:rPr>
          <w:color w:val="000000" w:themeColor="text1"/>
        </w:rPr>
        <w:t>The presence of</w:t>
      </w:r>
      <w:r w:rsidR="00803EF0" w:rsidRPr="0005481F">
        <w:rPr>
          <w:color w:val="000000" w:themeColor="text1"/>
        </w:rPr>
        <w:t xml:space="preserve"> a small amount (up to 5%) of active </w:t>
      </w:r>
      <w:r w:rsidRPr="0005481F">
        <w:rPr>
          <w:color w:val="000000" w:themeColor="text1"/>
        </w:rPr>
        <w:t xml:space="preserve">clay </w:t>
      </w:r>
      <w:r w:rsidR="00803EF0" w:rsidRPr="0005481F">
        <w:rPr>
          <w:color w:val="000000" w:themeColor="text1"/>
        </w:rPr>
        <w:t xml:space="preserve">such as bentonite can </w:t>
      </w:r>
      <w:r w:rsidRPr="0005481F">
        <w:rPr>
          <w:color w:val="000000" w:themeColor="text1"/>
        </w:rPr>
        <w:t xml:space="preserve">affect the </w:t>
      </w:r>
      <w:r w:rsidR="00803EF0" w:rsidRPr="0005481F">
        <w:rPr>
          <w:color w:val="000000" w:themeColor="text1"/>
        </w:rPr>
        <w:t xml:space="preserve">drainage and </w:t>
      </w:r>
      <w:r w:rsidRPr="0005481F">
        <w:rPr>
          <w:color w:val="000000" w:themeColor="text1"/>
        </w:rPr>
        <w:t>rheology of foam</w:t>
      </w:r>
      <w:r w:rsidR="00803EF0" w:rsidRPr="0005481F">
        <w:rPr>
          <w:color w:val="000000" w:themeColor="text1"/>
        </w:rPr>
        <w:t xml:space="preserve"> and its base liquid rheological properties</w:t>
      </w:r>
      <w:r w:rsidRPr="0005481F">
        <w:rPr>
          <w:color w:val="000000" w:themeColor="text1"/>
        </w:rPr>
        <w:t xml:space="preserve">. </w:t>
      </w:r>
    </w:p>
    <w:p w14:paraId="3E5C11C0" w14:textId="0AABC069" w:rsidR="00D34C9E" w:rsidRDefault="00915087" w:rsidP="00ED57E4">
      <w:pPr>
        <w:pStyle w:val="ListParagraph"/>
        <w:spacing w:after="160" w:line="480" w:lineRule="auto"/>
        <w:ind w:left="775"/>
        <w:jc w:val="both"/>
        <w:rPr>
          <w:color w:val="000000" w:themeColor="text1"/>
        </w:rPr>
      </w:pPr>
      <w:r w:rsidRPr="0005481F">
        <w:rPr>
          <w:color w:val="000000" w:themeColor="text1"/>
        </w:rPr>
        <w:t xml:space="preserve">Bentonite </w:t>
      </w:r>
      <w:r w:rsidR="00803EF0" w:rsidRPr="0005481F">
        <w:rPr>
          <w:color w:val="000000" w:themeColor="text1"/>
        </w:rPr>
        <w:t xml:space="preserve">strongly increased the viscosity of the base fluid and subsequently improves foam stability </w:t>
      </w:r>
      <w:r w:rsidRPr="0005481F">
        <w:rPr>
          <w:color w:val="000000" w:themeColor="text1"/>
        </w:rPr>
        <w:t xml:space="preserve">more than </w:t>
      </w:r>
      <w:r w:rsidR="00D7162B" w:rsidRPr="0005481F">
        <w:rPr>
          <w:color w:val="000000" w:themeColor="text1"/>
        </w:rPr>
        <w:t>kaolinite</w:t>
      </w:r>
      <w:r w:rsidRPr="0005481F">
        <w:rPr>
          <w:color w:val="000000" w:themeColor="text1"/>
        </w:rPr>
        <w:t xml:space="preserve">. At the same concentration, </w:t>
      </w:r>
      <w:r w:rsidR="00D7162B" w:rsidRPr="0005481F">
        <w:rPr>
          <w:color w:val="000000" w:themeColor="text1"/>
        </w:rPr>
        <w:t>kaolinite</w:t>
      </w:r>
      <w:r w:rsidRPr="0005481F">
        <w:rPr>
          <w:color w:val="000000" w:themeColor="text1"/>
        </w:rPr>
        <w:t xml:space="preserve"> has a smaller thickening effect</w:t>
      </w:r>
      <w:r w:rsidR="00803EF0" w:rsidRPr="0005481F">
        <w:rPr>
          <w:color w:val="000000" w:themeColor="text1"/>
        </w:rPr>
        <w:t xml:space="preserve"> and the subsequently minimal impact in improving the stability of foam</w:t>
      </w:r>
      <w:r w:rsidRPr="0005481F">
        <w:rPr>
          <w:color w:val="000000" w:themeColor="text1"/>
        </w:rPr>
        <w:t xml:space="preserve">. </w:t>
      </w:r>
    </w:p>
    <w:p w14:paraId="160ED338" w14:textId="77777777" w:rsidR="00BF2438" w:rsidRPr="00ED57E4" w:rsidRDefault="00BF2438">
      <w:pPr>
        <w:pStyle w:val="ListParagraph"/>
        <w:spacing w:after="160" w:line="480" w:lineRule="auto"/>
        <w:ind w:left="775"/>
        <w:jc w:val="both"/>
        <w:rPr>
          <w:color w:val="000000" w:themeColor="text1"/>
        </w:rPr>
      </w:pPr>
    </w:p>
    <w:p w14:paraId="3C49A360" w14:textId="3681FA11" w:rsidR="00AD69B1" w:rsidRPr="0005481F" w:rsidRDefault="00DD4A3F" w:rsidP="00476D02">
      <w:pPr>
        <w:pStyle w:val="Heading2"/>
        <w:jc w:val="both"/>
      </w:pPr>
      <w:bookmarkStart w:id="156" w:name="_Toc90047794"/>
      <w:r w:rsidRPr="0005481F">
        <w:t xml:space="preserve">6.2. </w:t>
      </w:r>
      <w:r w:rsidR="00AD69B1" w:rsidRPr="0005481F">
        <w:t>Recommendation</w:t>
      </w:r>
      <w:r w:rsidRPr="0005481F">
        <w:t>s</w:t>
      </w:r>
      <w:bookmarkEnd w:id="156"/>
      <w:r w:rsidR="00AD69B1" w:rsidRPr="0005481F">
        <w:t xml:space="preserve"> </w:t>
      </w:r>
    </w:p>
    <w:p w14:paraId="247A5915" w14:textId="50047011" w:rsidR="002E2CD3" w:rsidRPr="0005481F" w:rsidRDefault="007F267C" w:rsidP="00476D02">
      <w:pPr>
        <w:spacing w:line="480" w:lineRule="auto"/>
        <w:jc w:val="both"/>
        <w:rPr>
          <w:color w:val="000000" w:themeColor="text1"/>
        </w:rPr>
      </w:pPr>
      <w:r w:rsidRPr="0005481F">
        <w:rPr>
          <w:color w:val="000000" w:themeColor="text1"/>
        </w:rPr>
        <w:t xml:space="preserve">Based on the outcomes of the current study </w:t>
      </w:r>
      <w:r w:rsidR="002A6E35" w:rsidRPr="0005481F">
        <w:rPr>
          <w:color w:val="000000" w:themeColor="text1"/>
        </w:rPr>
        <w:t xml:space="preserve">the following </w:t>
      </w:r>
      <w:r w:rsidR="002E2CD3" w:rsidRPr="0005481F">
        <w:rPr>
          <w:color w:val="000000" w:themeColor="text1"/>
        </w:rPr>
        <w:t xml:space="preserve">recommendations </w:t>
      </w:r>
      <w:r w:rsidRPr="0005481F">
        <w:rPr>
          <w:color w:val="000000" w:themeColor="text1"/>
        </w:rPr>
        <w:t xml:space="preserve">are </w:t>
      </w:r>
      <w:r w:rsidR="002E2CD3" w:rsidRPr="0005481F">
        <w:rPr>
          <w:color w:val="000000" w:themeColor="text1"/>
        </w:rPr>
        <w:t>made:</w:t>
      </w:r>
    </w:p>
    <w:p w14:paraId="5FA42D2A" w14:textId="3CE15927" w:rsidR="002E2CD3" w:rsidRPr="0005481F" w:rsidRDefault="00D8081A" w:rsidP="00476D02">
      <w:pPr>
        <w:pStyle w:val="ListParagraph"/>
        <w:numPr>
          <w:ilvl w:val="0"/>
          <w:numId w:val="15"/>
        </w:numPr>
        <w:spacing w:line="480" w:lineRule="auto"/>
        <w:jc w:val="both"/>
        <w:rPr>
          <w:color w:val="000000" w:themeColor="text1"/>
        </w:rPr>
      </w:pPr>
      <w:r w:rsidRPr="0005481F">
        <w:rPr>
          <w:color w:val="000000" w:themeColor="text1"/>
        </w:rPr>
        <w:t xml:space="preserve">It would be </w:t>
      </w:r>
      <w:r w:rsidR="006A07FB" w:rsidRPr="0005481F">
        <w:rPr>
          <w:color w:val="000000" w:themeColor="text1"/>
        </w:rPr>
        <w:t>insightful</w:t>
      </w:r>
      <w:r w:rsidRPr="0005481F">
        <w:rPr>
          <w:color w:val="000000" w:themeColor="text1"/>
        </w:rPr>
        <w:t xml:space="preserve"> to see the effect of all the contaminants combined and how they affect the drainage </w:t>
      </w:r>
      <w:r w:rsidR="007F267C" w:rsidRPr="0005481F">
        <w:rPr>
          <w:color w:val="000000" w:themeColor="text1"/>
        </w:rPr>
        <w:t xml:space="preserve">behavior </w:t>
      </w:r>
      <w:r w:rsidRPr="0005481F">
        <w:rPr>
          <w:color w:val="000000" w:themeColor="text1"/>
        </w:rPr>
        <w:t xml:space="preserve">of </w:t>
      </w:r>
      <w:r w:rsidR="007F267C" w:rsidRPr="0005481F">
        <w:rPr>
          <w:color w:val="000000" w:themeColor="text1"/>
        </w:rPr>
        <w:t xml:space="preserve">aqueous </w:t>
      </w:r>
      <w:r w:rsidRPr="0005481F">
        <w:rPr>
          <w:color w:val="000000" w:themeColor="text1"/>
        </w:rPr>
        <w:t>foam</w:t>
      </w:r>
      <w:r w:rsidR="007F267C" w:rsidRPr="0005481F">
        <w:rPr>
          <w:color w:val="000000" w:themeColor="text1"/>
        </w:rPr>
        <w:t>s</w:t>
      </w:r>
      <w:r w:rsidRPr="0005481F">
        <w:rPr>
          <w:color w:val="000000" w:themeColor="text1"/>
        </w:rPr>
        <w:t xml:space="preserve">. </w:t>
      </w:r>
    </w:p>
    <w:p w14:paraId="2BD0D228" w14:textId="46BAE88D" w:rsidR="002E2CD3" w:rsidRPr="0005481F" w:rsidRDefault="006A07FB" w:rsidP="00476D02">
      <w:pPr>
        <w:pStyle w:val="ListParagraph"/>
        <w:numPr>
          <w:ilvl w:val="0"/>
          <w:numId w:val="15"/>
        </w:numPr>
        <w:spacing w:line="480" w:lineRule="auto"/>
        <w:jc w:val="both"/>
        <w:rPr>
          <w:color w:val="000000" w:themeColor="text1"/>
        </w:rPr>
      </w:pPr>
      <w:r w:rsidRPr="0005481F">
        <w:rPr>
          <w:color w:val="000000" w:themeColor="text1"/>
        </w:rPr>
        <w:t xml:space="preserve">This study was done considering a single diameter of the </w:t>
      </w:r>
      <w:r w:rsidR="001C467E" w:rsidRPr="0005481F">
        <w:rPr>
          <w:color w:val="000000" w:themeColor="text1"/>
        </w:rPr>
        <w:t xml:space="preserve">drainage section. There might be a change in drainage rate that might </w:t>
      </w:r>
      <w:r w:rsidR="00DE796D" w:rsidRPr="0005481F">
        <w:rPr>
          <w:color w:val="000000" w:themeColor="text1"/>
        </w:rPr>
        <w:t xml:space="preserve">occur with varying </w:t>
      </w:r>
      <w:r w:rsidR="007F267C" w:rsidRPr="0005481F">
        <w:rPr>
          <w:color w:val="000000" w:themeColor="text1"/>
        </w:rPr>
        <w:t xml:space="preserve">the </w:t>
      </w:r>
      <w:r w:rsidR="00DE796D" w:rsidRPr="0005481F">
        <w:rPr>
          <w:color w:val="000000" w:themeColor="text1"/>
        </w:rPr>
        <w:t xml:space="preserve">section diameter. </w:t>
      </w:r>
    </w:p>
    <w:p w14:paraId="72CCDCB5" w14:textId="4B46599F" w:rsidR="00D8081A" w:rsidRPr="0005481F" w:rsidRDefault="002A6E35" w:rsidP="00476D02">
      <w:pPr>
        <w:pStyle w:val="ListParagraph"/>
        <w:numPr>
          <w:ilvl w:val="0"/>
          <w:numId w:val="15"/>
        </w:numPr>
        <w:spacing w:line="480" w:lineRule="auto"/>
        <w:jc w:val="both"/>
        <w:rPr>
          <w:color w:val="000000" w:themeColor="text1"/>
        </w:rPr>
      </w:pPr>
      <w:r w:rsidRPr="0005481F">
        <w:rPr>
          <w:color w:val="000000" w:themeColor="text1"/>
        </w:rPr>
        <w:lastRenderedPageBreak/>
        <w:t xml:space="preserve">The inclination </w:t>
      </w:r>
      <w:r w:rsidR="002E2CD3" w:rsidRPr="0005481F">
        <w:rPr>
          <w:color w:val="000000" w:themeColor="text1"/>
        </w:rPr>
        <w:t xml:space="preserve">considered is a </w:t>
      </w:r>
      <w:r w:rsidR="00402B93" w:rsidRPr="0005481F">
        <w:rPr>
          <w:color w:val="000000" w:themeColor="text1"/>
        </w:rPr>
        <w:t>90-degree</w:t>
      </w:r>
      <w:r w:rsidR="002E2CD3" w:rsidRPr="0005481F">
        <w:rPr>
          <w:color w:val="000000" w:themeColor="text1"/>
        </w:rPr>
        <w:t xml:space="preserve"> </w:t>
      </w:r>
      <w:r w:rsidR="00402B93" w:rsidRPr="0005481F">
        <w:rPr>
          <w:color w:val="000000" w:themeColor="text1"/>
        </w:rPr>
        <w:t>section</w:t>
      </w:r>
      <w:r w:rsidR="002E2CD3" w:rsidRPr="0005481F">
        <w:rPr>
          <w:color w:val="000000" w:themeColor="text1"/>
        </w:rPr>
        <w:t xml:space="preserve"> which implies we are simulating a </w:t>
      </w:r>
      <w:r w:rsidR="00402B93" w:rsidRPr="0005481F">
        <w:rPr>
          <w:color w:val="000000" w:themeColor="text1"/>
        </w:rPr>
        <w:t>vertical well. Most of the oil wells drilled now are highly inclined and even horizontal well</w:t>
      </w:r>
      <w:r w:rsidR="007F267C" w:rsidRPr="0005481F">
        <w:rPr>
          <w:color w:val="000000" w:themeColor="text1"/>
        </w:rPr>
        <w:t>s</w:t>
      </w:r>
      <w:r w:rsidR="00402B93" w:rsidRPr="0005481F">
        <w:rPr>
          <w:color w:val="000000" w:themeColor="text1"/>
        </w:rPr>
        <w:t xml:space="preserve">. </w:t>
      </w:r>
      <w:r w:rsidR="007F267C" w:rsidRPr="0005481F">
        <w:rPr>
          <w:color w:val="000000" w:themeColor="text1"/>
        </w:rPr>
        <w:t xml:space="preserve">The </w:t>
      </w:r>
      <w:r w:rsidR="00402B93" w:rsidRPr="0005481F">
        <w:rPr>
          <w:color w:val="000000" w:themeColor="text1"/>
        </w:rPr>
        <w:t xml:space="preserve">effect of inclination would have on the drainage rate would be very insightful and practical. </w:t>
      </w:r>
    </w:p>
    <w:p w14:paraId="7D5FACD0" w14:textId="77777777" w:rsidR="00DB7A16" w:rsidRPr="0005481F" w:rsidRDefault="00DB7A16" w:rsidP="00C46447">
      <w:pPr>
        <w:rPr>
          <w:rFonts w:eastAsiaTheme="minorEastAsia"/>
        </w:rPr>
      </w:pPr>
    </w:p>
    <w:p w14:paraId="544B3322" w14:textId="77777777" w:rsidR="00DB7A16" w:rsidRPr="0005481F" w:rsidRDefault="00DB7A16" w:rsidP="00946A4C"/>
    <w:p w14:paraId="6CBDB273" w14:textId="77777777" w:rsidR="00DB7A16" w:rsidRPr="0005481F" w:rsidRDefault="00DB7A16" w:rsidP="00C46447">
      <w:pPr>
        <w:rPr>
          <w:rFonts w:eastAsiaTheme="minorEastAsia"/>
        </w:rPr>
      </w:pPr>
    </w:p>
    <w:p w14:paraId="2C7E890A" w14:textId="77777777" w:rsidR="00DB7A16" w:rsidRPr="0005481F" w:rsidRDefault="00DB7A16" w:rsidP="00C46447">
      <w:pPr>
        <w:rPr>
          <w:rFonts w:eastAsiaTheme="minorEastAsia"/>
        </w:rPr>
      </w:pPr>
    </w:p>
    <w:p w14:paraId="1FD3931C" w14:textId="77777777" w:rsidR="00DB7A16" w:rsidRPr="0005481F" w:rsidRDefault="00DB7A16" w:rsidP="00C46447">
      <w:pPr>
        <w:rPr>
          <w:rFonts w:eastAsiaTheme="minorEastAsia"/>
        </w:rPr>
      </w:pPr>
    </w:p>
    <w:p w14:paraId="0708150F" w14:textId="77777777" w:rsidR="00DB7A16" w:rsidRPr="0005481F" w:rsidRDefault="00DB7A16" w:rsidP="00C46447">
      <w:pPr>
        <w:rPr>
          <w:rFonts w:eastAsiaTheme="minorEastAsia"/>
        </w:rPr>
      </w:pPr>
    </w:p>
    <w:p w14:paraId="16957767" w14:textId="77777777" w:rsidR="00DB7A16" w:rsidRPr="0005481F" w:rsidRDefault="00DB7A16" w:rsidP="00946A4C"/>
    <w:p w14:paraId="01636C71" w14:textId="77777777" w:rsidR="00DB7A16" w:rsidRPr="0005481F" w:rsidRDefault="00DB7A16" w:rsidP="00DB7A16">
      <w:pPr>
        <w:rPr>
          <w:color w:val="000000" w:themeColor="text1"/>
        </w:rPr>
      </w:pPr>
    </w:p>
    <w:p w14:paraId="6C15FA37" w14:textId="77777777" w:rsidR="00DB7A16" w:rsidRPr="0005481F" w:rsidRDefault="00DB7A16" w:rsidP="00DB7A16">
      <w:pPr>
        <w:rPr>
          <w:color w:val="000000" w:themeColor="text1"/>
        </w:rPr>
      </w:pPr>
    </w:p>
    <w:p w14:paraId="330CACB1" w14:textId="77777777" w:rsidR="00DB7A16" w:rsidRPr="0005481F" w:rsidRDefault="00DB7A16" w:rsidP="00DB7A16">
      <w:pPr>
        <w:rPr>
          <w:color w:val="000000" w:themeColor="text1"/>
        </w:rPr>
      </w:pPr>
    </w:p>
    <w:p w14:paraId="17AC2B2D" w14:textId="77777777" w:rsidR="00325A84" w:rsidRPr="0005481F" w:rsidRDefault="00325A84">
      <w:pPr>
        <w:rPr>
          <w:rFonts w:eastAsiaTheme="minorEastAsia" w:cstheme="majorBidi"/>
          <w:b/>
          <w:color w:val="000000" w:themeColor="text1"/>
          <w:sz w:val="32"/>
          <w:szCs w:val="32"/>
        </w:rPr>
      </w:pPr>
      <w:r w:rsidRPr="0005481F">
        <w:rPr>
          <w:rFonts w:eastAsiaTheme="minorEastAsia"/>
          <w:color w:val="000000" w:themeColor="text1"/>
        </w:rPr>
        <w:br w:type="page"/>
      </w:r>
    </w:p>
    <w:p w14:paraId="0A863A77" w14:textId="6666FAB0" w:rsidR="008B7F83" w:rsidRPr="0005481F" w:rsidRDefault="008B7F83" w:rsidP="008B7F83">
      <w:pPr>
        <w:pStyle w:val="Heading1"/>
        <w:rPr>
          <w:rFonts w:eastAsiaTheme="minorEastAsia"/>
        </w:rPr>
      </w:pPr>
      <w:bookmarkStart w:id="157" w:name="_Toc90047795"/>
      <w:r w:rsidRPr="0005481F">
        <w:rPr>
          <w:rFonts w:eastAsiaTheme="minorEastAsia"/>
        </w:rPr>
        <w:lastRenderedPageBreak/>
        <w:t>NOMENCLATURE</w:t>
      </w:r>
      <w:bookmarkEnd w:id="157"/>
    </w:p>
    <w:p w14:paraId="0E4F0FE1" w14:textId="07951DF0" w:rsidR="00CF1D6B" w:rsidRPr="002E289C" w:rsidRDefault="0005481F" w:rsidP="005C5E3D">
      <w:pPr>
        <w:widowControl w:val="0"/>
        <w:autoSpaceDE w:val="0"/>
        <w:autoSpaceDN w:val="0"/>
        <w:adjustRightInd w:val="0"/>
        <w:spacing w:line="480" w:lineRule="auto"/>
        <w:rPr>
          <w:rFonts w:eastAsiaTheme="minorEastAsia"/>
          <w:color w:val="000000" w:themeColor="text1"/>
        </w:rPr>
      </w:pPr>
      <m:oMath>
        <m:r>
          <m:rPr>
            <m:sty m:val="p"/>
          </m:rPr>
          <w:rPr>
            <w:rFonts w:ascii="Cambria Math" w:eastAsiaTheme="minorEastAsia" w:hAnsi="Cambria Math"/>
            <w:color w:val="000000" w:themeColor="text1"/>
          </w:rPr>
          <m:t>Al</m:t>
        </m:r>
        <m:sSub>
          <m:sSubPr>
            <m:ctrlPr>
              <w:rPr>
                <w:rFonts w:ascii="Cambria Math" w:eastAsiaTheme="minorEastAsia" w:hAnsi="Cambria Math"/>
                <w:color w:val="000000" w:themeColor="text1"/>
              </w:rPr>
            </m:ctrlPr>
          </m:sSubPr>
          <m:e>
            <m:r>
              <m:rPr>
                <m:sty m:val="p"/>
              </m:rPr>
              <w:rPr>
                <w:rFonts w:ascii="Cambria Math" w:eastAsiaTheme="minorEastAsia" w:hAnsi="Cambria Math"/>
                <w:color w:val="000000" w:themeColor="text1"/>
              </w:rPr>
              <m:t>Cl</m:t>
            </m:r>
          </m:e>
          <m:sub>
            <m:r>
              <m:rPr>
                <m:sty m:val="p"/>
              </m:rPr>
              <w:rPr>
                <w:rFonts w:ascii="Cambria Math" w:eastAsiaTheme="minorEastAsia" w:hAnsi="Cambria Math"/>
                <w:color w:val="000000" w:themeColor="text1"/>
              </w:rPr>
              <m:t>3</m:t>
            </m:r>
          </m:sub>
        </m:sSub>
      </m:oMath>
      <w:r w:rsidR="00CF1D6B" w:rsidRPr="0005481F">
        <w:rPr>
          <w:rFonts w:eastAsiaTheme="minorEastAsia"/>
          <w:color w:val="000000" w:themeColor="text1"/>
        </w:rPr>
        <w:t xml:space="preserve"> = Aluminum Chloride </w:t>
      </w:r>
    </w:p>
    <w:p w14:paraId="0A20EF14" w14:textId="31AD1E38" w:rsidR="00CF1D6B" w:rsidRPr="002E289C" w:rsidRDefault="0005481F" w:rsidP="005C5E3D">
      <w:pPr>
        <w:widowControl w:val="0"/>
        <w:autoSpaceDE w:val="0"/>
        <w:autoSpaceDN w:val="0"/>
        <w:adjustRightInd w:val="0"/>
        <w:spacing w:line="480" w:lineRule="auto"/>
        <w:rPr>
          <w:rFonts w:eastAsiaTheme="minorEastAsia"/>
          <w:color w:val="000000" w:themeColor="text1"/>
        </w:rPr>
      </w:pPr>
      <m:oMath>
        <m:r>
          <m:rPr>
            <m:sty m:val="p"/>
          </m:rPr>
          <w:rPr>
            <w:rFonts w:ascii="Cambria Math" w:eastAsiaTheme="minorEastAsia" w:hAnsi="Cambria Math"/>
            <w:color w:val="000000" w:themeColor="text1"/>
          </w:rPr>
          <m:t>Ca</m:t>
        </m:r>
        <m:sSub>
          <m:sSubPr>
            <m:ctrlPr>
              <w:rPr>
                <w:rFonts w:ascii="Cambria Math" w:eastAsiaTheme="minorEastAsia" w:hAnsi="Cambria Math"/>
                <w:color w:val="000000" w:themeColor="text1"/>
              </w:rPr>
            </m:ctrlPr>
          </m:sSubPr>
          <m:e>
            <m:r>
              <m:rPr>
                <m:sty m:val="p"/>
              </m:rPr>
              <w:rPr>
                <w:rFonts w:ascii="Cambria Math" w:eastAsiaTheme="minorEastAsia" w:hAnsi="Cambria Math"/>
                <w:color w:val="000000" w:themeColor="text1"/>
              </w:rPr>
              <m:t>Cl</m:t>
            </m:r>
          </m:e>
          <m:sub>
            <m:r>
              <m:rPr>
                <m:sty m:val="p"/>
              </m:rPr>
              <w:rPr>
                <w:rFonts w:ascii="Cambria Math" w:eastAsiaTheme="minorEastAsia" w:hAnsi="Cambria Math"/>
                <w:color w:val="000000" w:themeColor="text1"/>
              </w:rPr>
              <m:t>2</m:t>
            </m:r>
          </m:sub>
        </m:sSub>
      </m:oMath>
      <w:r w:rsidR="00CF1D6B" w:rsidRPr="0005481F">
        <w:rPr>
          <w:rFonts w:eastAsiaTheme="minorEastAsia"/>
          <w:color w:val="000000" w:themeColor="text1"/>
        </w:rPr>
        <w:t xml:space="preserve"> = Calcium Chloride </w:t>
      </w:r>
    </w:p>
    <w:p w14:paraId="2C80788E" w14:textId="77777777" w:rsidR="00CF1D6B" w:rsidRPr="00FF294F" w:rsidRDefault="00CF1D6B" w:rsidP="005C5E3D">
      <w:pPr>
        <w:spacing w:line="480" w:lineRule="auto"/>
      </w:pPr>
      <w:r w:rsidRPr="008E75D6">
        <w:rPr>
          <w:rFonts w:eastAsiaTheme="minorEastAsia"/>
          <w:color w:val="000000" w:themeColor="text1"/>
        </w:rPr>
        <w:t xml:space="preserve">CMC = </w:t>
      </w:r>
      <w:r w:rsidRPr="00274FEF">
        <w:rPr>
          <w:rStyle w:val="normaltextrun"/>
          <w:rFonts w:eastAsiaTheme="majorEastAsia"/>
          <w:color w:val="000000"/>
          <w:bdr w:val="none" w:sz="0" w:space="0" w:color="auto" w:frame="1"/>
        </w:rPr>
        <w:t xml:space="preserve">Critical Micelle </w:t>
      </w:r>
      <w:r w:rsidRPr="005F5051">
        <w:rPr>
          <w:rStyle w:val="normaltextrun"/>
          <w:rFonts w:eastAsiaTheme="majorEastAsia"/>
          <w:color w:val="000000"/>
          <w:bdr w:val="none" w:sz="0" w:space="0" w:color="auto" w:frame="1"/>
        </w:rPr>
        <w:t>Concentration</w:t>
      </w:r>
    </w:p>
    <w:p w14:paraId="579DB275" w14:textId="77777777" w:rsidR="00CF1D6B" w:rsidRPr="0004237A" w:rsidRDefault="00CF1D6B" w:rsidP="005C5E3D">
      <w:pPr>
        <w:spacing w:line="480" w:lineRule="auto"/>
        <w:rPr>
          <w:rFonts w:eastAsiaTheme="minorEastAsia"/>
          <w:color w:val="000000" w:themeColor="text1"/>
        </w:rPr>
      </w:pPr>
      <w:proofErr w:type="spellStart"/>
      <w:r w:rsidRPr="00FF294F">
        <w:rPr>
          <w:rFonts w:eastAsiaTheme="minorEastAsia"/>
          <w:color w:val="000000" w:themeColor="text1"/>
        </w:rPr>
        <w:t>cP</w:t>
      </w:r>
      <w:proofErr w:type="spellEnd"/>
      <w:r w:rsidRPr="00FF294F">
        <w:rPr>
          <w:rFonts w:eastAsiaTheme="minorEastAsia"/>
          <w:color w:val="000000" w:themeColor="text1"/>
        </w:rPr>
        <w:t xml:space="preserve"> = centipoise </w:t>
      </w:r>
    </w:p>
    <w:p w14:paraId="57D4084C" w14:textId="77777777" w:rsidR="00CF1D6B" w:rsidRPr="0005481F" w:rsidRDefault="00CF1D6B" w:rsidP="005C5E3D">
      <w:pPr>
        <w:spacing w:line="480" w:lineRule="auto"/>
        <w:rPr>
          <w:color w:val="202122"/>
          <w:shd w:val="clear" w:color="auto" w:fill="FFFFFF"/>
        </w:rPr>
      </w:pPr>
      <w:r w:rsidRPr="0005481F">
        <w:rPr>
          <w:rFonts w:eastAsiaTheme="minorEastAsia"/>
          <w:color w:val="000000" w:themeColor="text1"/>
        </w:rPr>
        <w:t xml:space="preserve">CTAB = </w:t>
      </w:r>
      <w:r w:rsidRPr="0005481F">
        <w:rPr>
          <w:color w:val="202122"/>
          <w:shd w:val="clear" w:color="auto" w:fill="FFFFFF"/>
        </w:rPr>
        <w:t>Cetyltrimethylammonium Bromide; Hexadecyltrimethylammonium Bromide</w:t>
      </w:r>
    </w:p>
    <w:p w14:paraId="7C4F249F" w14:textId="77777777" w:rsidR="00CF1D6B" w:rsidRPr="0005481F" w:rsidRDefault="00CF1D6B" w:rsidP="005C5E3D">
      <w:pPr>
        <w:spacing w:line="480" w:lineRule="auto"/>
      </w:pPr>
      <w:r w:rsidRPr="0005481F">
        <w:rPr>
          <w:rFonts w:eastAsiaTheme="minorEastAsia"/>
          <w:color w:val="000000" w:themeColor="text1"/>
        </w:rPr>
        <w:t xml:space="preserve">EDL = </w:t>
      </w:r>
      <w:r w:rsidRPr="0005481F">
        <w:rPr>
          <w:rStyle w:val="normaltextrun"/>
          <w:rFonts w:eastAsiaTheme="majorEastAsia"/>
          <w:color w:val="000000"/>
          <w:bdr w:val="none" w:sz="0" w:space="0" w:color="auto" w:frame="1"/>
        </w:rPr>
        <w:t>Electrostatic Double Layer</w:t>
      </w:r>
    </w:p>
    <w:p w14:paraId="033CDFE0" w14:textId="77777777" w:rsidR="00CF1D6B" w:rsidRPr="0005481F" w:rsidRDefault="00CF1D6B" w:rsidP="005C5E3D">
      <w:pPr>
        <w:spacing w:line="480" w:lineRule="auto"/>
      </w:pPr>
      <w:r w:rsidRPr="0005481F">
        <w:t xml:space="preserve">EOR = Enhanced Oil Recovery </w:t>
      </w:r>
    </w:p>
    <w:p w14:paraId="51654E72" w14:textId="77777777" w:rsidR="00CF1D6B" w:rsidRPr="0005481F" w:rsidRDefault="00CF1D6B" w:rsidP="005C5E3D">
      <w:pPr>
        <w:spacing w:line="480" w:lineRule="auto"/>
      </w:pPr>
      <w:r w:rsidRPr="0005481F">
        <w:t xml:space="preserve">FGS = Foam Generation Section </w:t>
      </w:r>
    </w:p>
    <w:p w14:paraId="367F3C7D" w14:textId="77777777" w:rsidR="00CF1D6B" w:rsidRPr="0005481F" w:rsidRDefault="00CF1D6B" w:rsidP="005C5E3D">
      <w:pPr>
        <w:spacing w:line="480" w:lineRule="auto"/>
        <w:rPr>
          <w:color w:val="141412"/>
          <w:shd w:val="clear" w:color="auto" w:fill="FFFFFF"/>
        </w:rPr>
      </w:pPr>
      <w:r w:rsidRPr="0005481F">
        <w:t xml:space="preserve">FTIR = </w:t>
      </w:r>
      <w:r w:rsidRPr="0005481F">
        <w:rPr>
          <w:color w:val="141412"/>
          <w:shd w:val="clear" w:color="auto" w:fill="FFFFFF"/>
        </w:rPr>
        <w:t>Fourier Transform Infrared Spectroscopy</w:t>
      </w:r>
    </w:p>
    <w:p w14:paraId="4A40666B" w14:textId="77777777" w:rsidR="00CF1D6B" w:rsidRPr="0005481F" w:rsidRDefault="00CF1D6B" w:rsidP="005C5E3D">
      <w:pPr>
        <w:spacing w:line="480" w:lineRule="auto"/>
        <w:rPr>
          <w:rStyle w:val="normaltextrun"/>
          <w:rFonts w:eastAsiaTheme="majorEastAsia"/>
          <w:color w:val="000000"/>
          <w:bdr w:val="none" w:sz="0" w:space="0" w:color="auto" w:frame="1"/>
        </w:rPr>
      </w:pPr>
      <w:r w:rsidRPr="0005481F">
        <w:rPr>
          <w:color w:val="202122"/>
          <w:shd w:val="clear" w:color="auto" w:fill="FFFFFF"/>
        </w:rPr>
        <w:t xml:space="preserve">K = </w:t>
      </w:r>
      <w:r w:rsidRPr="0005481F">
        <w:rPr>
          <w:rStyle w:val="normaltextrun"/>
          <w:rFonts w:eastAsiaTheme="majorEastAsia"/>
          <w:color w:val="000000"/>
          <w:bdr w:val="none" w:sz="0" w:space="0" w:color="auto" w:frame="1"/>
        </w:rPr>
        <w:t>Flow Consistency Index</w:t>
      </w:r>
    </w:p>
    <w:p w14:paraId="23A5FD00" w14:textId="77777777" w:rsidR="00CF1D6B" w:rsidRPr="0005481F" w:rsidRDefault="00CF1D6B" w:rsidP="005C5E3D">
      <w:pPr>
        <w:spacing w:line="480" w:lineRule="auto"/>
        <w:rPr>
          <w:rStyle w:val="normaltextrun"/>
          <w:rFonts w:eastAsiaTheme="majorEastAsia"/>
          <w:color w:val="000000"/>
          <w:bdr w:val="none" w:sz="0" w:space="0" w:color="auto" w:frame="1"/>
        </w:rPr>
      </w:pPr>
      <w:proofErr w:type="spellStart"/>
      <w:r w:rsidRPr="0005481F">
        <w:rPr>
          <w:rStyle w:val="normaltextrun"/>
          <w:rFonts w:eastAsiaTheme="majorEastAsia"/>
          <w:color w:val="000000"/>
          <w:bdr w:val="none" w:sz="0" w:space="0" w:color="auto" w:frame="1"/>
        </w:rPr>
        <w:t>KCl</w:t>
      </w:r>
      <w:proofErr w:type="spellEnd"/>
      <w:r w:rsidRPr="0005481F">
        <w:rPr>
          <w:rStyle w:val="normaltextrun"/>
          <w:rFonts w:eastAsiaTheme="majorEastAsia"/>
          <w:color w:val="000000"/>
          <w:bdr w:val="none" w:sz="0" w:space="0" w:color="auto" w:frame="1"/>
        </w:rPr>
        <w:t xml:space="preserve"> = Potassium Chloride </w:t>
      </w:r>
    </w:p>
    <w:p w14:paraId="31E7B295" w14:textId="77777777" w:rsidR="00CF1D6B" w:rsidRPr="0005481F" w:rsidRDefault="00CF1D6B" w:rsidP="005C5E3D">
      <w:pPr>
        <w:spacing w:line="480" w:lineRule="auto"/>
        <w:rPr>
          <w:rFonts w:eastAsiaTheme="minorEastAsia"/>
          <w:color w:val="000000" w:themeColor="text1"/>
        </w:rPr>
      </w:pPr>
      <w:r w:rsidRPr="0005481F">
        <w:rPr>
          <w:rFonts w:eastAsiaTheme="minorEastAsia"/>
          <w:color w:val="000000" w:themeColor="text1"/>
        </w:rPr>
        <w:t>m = Mass (g)</w:t>
      </w:r>
    </w:p>
    <w:p w14:paraId="20BABFD8" w14:textId="77777777" w:rsidR="00CF1D6B" w:rsidRPr="0005481F" w:rsidRDefault="00CF1D6B" w:rsidP="005C5E3D">
      <w:pPr>
        <w:spacing w:line="480" w:lineRule="auto"/>
        <w:rPr>
          <w:rFonts w:eastAsiaTheme="minorEastAsia"/>
          <w:color w:val="000000" w:themeColor="text1"/>
        </w:rPr>
      </w:pPr>
      <w:r w:rsidRPr="0005481F">
        <w:rPr>
          <w:rFonts w:eastAsiaTheme="minorEastAsia"/>
          <w:color w:val="000000" w:themeColor="text1"/>
        </w:rPr>
        <w:t>M = Molar Mass kg/mol</w:t>
      </w:r>
    </w:p>
    <w:p w14:paraId="375E8069" w14:textId="77777777" w:rsidR="00CF1D6B" w:rsidRPr="0005481F" w:rsidRDefault="00CF1D6B" w:rsidP="005C5E3D">
      <w:pPr>
        <w:spacing w:line="480" w:lineRule="auto"/>
      </w:pPr>
      <w:r w:rsidRPr="0005481F">
        <w:rPr>
          <w:rStyle w:val="mi"/>
          <w:rFonts w:ascii="Cambria Math" w:hAnsi="Cambria Math" w:cs="Cambria Math"/>
          <w:color w:val="000000"/>
          <w:sz w:val="23"/>
          <w:szCs w:val="23"/>
          <w:bdr w:val="none" w:sz="0" w:space="0" w:color="auto" w:frame="1"/>
          <w:shd w:val="clear" w:color="auto" w:fill="FFFFFF"/>
        </w:rPr>
        <w:t>𝑀𝑔𝐶𝑙</w:t>
      </w:r>
      <w:proofErr w:type="gramStart"/>
      <w:r w:rsidRPr="0005481F">
        <w:rPr>
          <w:rStyle w:val="mn"/>
          <w:color w:val="000000"/>
          <w:sz w:val="16"/>
          <w:szCs w:val="16"/>
          <w:bdr w:val="none" w:sz="0" w:space="0" w:color="auto" w:frame="1"/>
          <w:shd w:val="clear" w:color="auto" w:fill="FFFFFF"/>
        </w:rPr>
        <w:t xml:space="preserve">2  </w:t>
      </w:r>
      <w:r w:rsidRPr="0005481F">
        <w:rPr>
          <w:rStyle w:val="normaltextrun"/>
          <w:rFonts w:eastAsiaTheme="majorEastAsia"/>
          <w:color w:val="000000"/>
          <w:shd w:val="clear" w:color="auto" w:fill="FFFFFF"/>
        </w:rPr>
        <w:t>=</w:t>
      </w:r>
      <w:proofErr w:type="gramEnd"/>
      <w:r w:rsidRPr="0005481F">
        <w:rPr>
          <w:rStyle w:val="normaltextrun"/>
          <w:rFonts w:eastAsiaTheme="majorEastAsia"/>
          <w:color w:val="000000"/>
          <w:shd w:val="clear" w:color="auto" w:fill="FFFFFF"/>
        </w:rPr>
        <w:t xml:space="preserve"> Magnesium Chloride </w:t>
      </w:r>
    </w:p>
    <w:p w14:paraId="3F7105CD" w14:textId="77777777" w:rsidR="00CF1D6B" w:rsidRPr="0005481F" w:rsidRDefault="00CF1D6B" w:rsidP="005C5E3D">
      <w:pPr>
        <w:spacing w:line="480" w:lineRule="auto"/>
        <w:rPr>
          <w:rFonts w:eastAsiaTheme="minorEastAsia"/>
          <w:color w:val="000000" w:themeColor="text1"/>
        </w:rPr>
      </w:pPr>
      <w:r w:rsidRPr="0005481F">
        <w:rPr>
          <w:rFonts w:eastAsiaTheme="minorEastAsia"/>
          <w:color w:val="000000" w:themeColor="text1"/>
        </w:rPr>
        <w:t>mm = millimeter</w:t>
      </w:r>
    </w:p>
    <w:p w14:paraId="6DF85227" w14:textId="77777777" w:rsidR="00CF1D6B" w:rsidRPr="0005481F" w:rsidRDefault="00CF1D6B" w:rsidP="005C5E3D">
      <w:pPr>
        <w:widowControl w:val="0"/>
        <w:autoSpaceDE w:val="0"/>
        <w:autoSpaceDN w:val="0"/>
        <w:adjustRightInd w:val="0"/>
        <w:spacing w:line="480" w:lineRule="auto"/>
        <w:ind w:left="480" w:hanging="480"/>
        <w:rPr>
          <w:rFonts w:eastAsiaTheme="minorEastAsia"/>
          <w:color w:val="000000" w:themeColor="text1"/>
        </w:rPr>
      </w:pPr>
      <w:r w:rsidRPr="0005481F">
        <w:rPr>
          <w:rFonts w:eastAsiaTheme="minorEastAsia"/>
          <w:color w:val="000000" w:themeColor="text1"/>
        </w:rPr>
        <w:t xml:space="preserve">NaCl = Sodium Chloride </w:t>
      </w:r>
    </w:p>
    <w:p w14:paraId="6A748359" w14:textId="77777777" w:rsidR="00CF1D6B" w:rsidRPr="0005481F" w:rsidRDefault="00CF1D6B" w:rsidP="005C5E3D">
      <w:pPr>
        <w:spacing w:line="480" w:lineRule="auto"/>
        <w:rPr>
          <w:rFonts w:eastAsiaTheme="minorEastAsia"/>
          <w:color w:val="000000" w:themeColor="text1"/>
        </w:rPr>
      </w:pPr>
      <w:r w:rsidRPr="0005481F">
        <w:rPr>
          <w:rFonts w:eastAsiaTheme="minorEastAsia"/>
          <w:color w:val="000000" w:themeColor="text1"/>
        </w:rPr>
        <w:t xml:space="preserve">nm = nanometer </w:t>
      </w:r>
    </w:p>
    <w:p w14:paraId="12DFDDCD" w14:textId="77777777" w:rsidR="00CF1D6B" w:rsidRPr="0005481F" w:rsidRDefault="00CF1D6B" w:rsidP="005C5E3D">
      <w:pPr>
        <w:spacing w:line="480" w:lineRule="auto"/>
        <w:rPr>
          <w:rFonts w:eastAsiaTheme="minorEastAsia"/>
          <w:color w:val="000000" w:themeColor="text1"/>
        </w:rPr>
      </w:pPr>
      <w:r w:rsidRPr="0005481F">
        <w:rPr>
          <w:rFonts w:eastAsiaTheme="minorEastAsia"/>
          <w:color w:val="000000" w:themeColor="text1"/>
        </w:rPr>
        <w:t>P = Pressure (pa)</w:t>
      </w:r>
    </w:p>
    <w:p w14:paraId="314CCD9A" w14:textId="77777777" w:rsidR="00CF1D6B" w:rsidRPr="0005481F" w:rsidRDefault="00CF1D6B" w:rsidP="005C5E3D">
      <w:pPr>
        <w:widowControl w:val="0"/>
        <w:autoSpaceDE w:val="0"/>
        <w:autoSpaceDN w:val="0"/>
        <w:adjustRightInd w:val="0"/>
        <w:spacing w:line="480" w:lineRule="auto"/>
        <w:rPr>
          <w:rFonts w:eastAsiaTheme="minorEastAsia"/>
          <w:color w:val="000000" w:themeColor="text1"/>
        </w:rPr>
      </w:pPr>
      <w:r w:rsidRPr="0005481F">
        <w:rPr>
          <w:rFonts w:eastAsiaTheme="minorEastAsia"/>
          <w:color w:val="000000" w:themeColor="text1"/>
        </w:rPr>
        <w:t xml:space="preserve">PB = Plateau Border </w:t>
      </w:r>
    </w:p>
    <w:p w14:paraId="6A785566" w14:textId="77777777" w:rsidR="00CF1D6B" w:rsidRPr="0005481F" w:rsidRDefault="00CF1D6B" w:rsidP="005C5E3D">
      <w:pPr>
        <w:spacing w:line="480" w:lineRule="auto"/>
        <w:rPr>
          <w:rFonts w:eastAsiaTheme="minorEastAsia"/>
          <w:color w:val="000000" w:themeColor="text1"/>
        </w:rPr>
      </w:pPr>
      <w:r w:rsidRPr="0005481F">
        <w:rPr>
          <w:rFonts w:eastAsiaTheme="minorEastAsia"/>
          <w:color w:val="000000" w:themeColor="text1"/>
        </w:rPr>
        <w:t>R = Gas Constant 8.314 J/</w:t>
      </w:r>
      <w:proofErr w:type="spellStart"/>
      <w:proofErr w:type="gramStart"/>
      <w:r w:rsidRPr="0005481F">
        <w:rPr>
          <w:rFonts w:eastAsiaTheme="minorEastAsia"/>
          <w:color w:val="000000" w:themeColor="text1"/>
        </w:rPr>
        <w:t>mol.K</w:t>
      </w:r>
      <w:proofErr w:type="spellEnd"/>
      <w:proofErr w:type="gramEnd"/>
    </w:p>
    <w:p w14:paraId="25711CB2" w14:textId="77777777" w:rsidR="00CF1D6B" w:rsidRPr="0005481F" w:rsidRDefault="00CF1D6B" w:rsidP="005C5E3D">
      <w:pPr>
        <w:spacing w:line="480" w:lineRule="auto"/>
        <w:rPr>
          <w:color w:val="202122"/>
          <w:shd w:val="clear" w:color="auto" w:fill="FFFFFF"/>
        </w:rPr>
      </w:pPr>
      <w:r w:rsidRPr="0005481F">
        <w:rPr>
          <w:color w:val="202122"/>
          <w:shd w:val="clear" w:color="auto" w:fill="FFFFFF"/>
        </w:rPr>
        <w:t xml:space="preserve">RPM = Revolutions per Minute </w:t>
      </w:r>
    </w:p>
    <w:p w14:paraId="7F66AF0E" w14:textId="77777777" w:rsidR="00CF1D6B" w:rsidRPr="0005481F" w:rsidRDefault="00CF1D6B" w:rsidP="005C5E3D">
      <w:pPr>
        <w:spacing w:line="480" w:lineRule="auto"/>
        <w:rPr>
          <w:color w:val="141412"/>
          <w:shd w:val="clear" w:color="auto" w:fill="FFFFFF"/>
        </w:rPr>
      </w:pPr>
      <w:r w:rsidRPr="0005481F">
        <w:rPr>
          <w:color w:val="141412"/>
          <w:shd w:val="clear" w:color="auto" w:fill="FFFFFF"/>
        </w:rPr>
        <w:t xml:space="preserve">Sec = section </w:t>
      </w:r>
    </w:p>
    <w:p w14:paraId="6140D4A9" w14:textId="77777777" w:rsidR="00393F33" w:rsidRPr="0005481F" w:rsidRDefault="00393F33" w:rsidP="005C5E3D">
      <w:pPr>
        <w:spacing w:line="480" w:lineRule="auto"/>
        <w:rPr>
          <w:color w:val="202122"/>
          <w:shd w:val="clear" w:color="auto" w:fill="FFFFFF"/>
        </w:rPr>
      </w:pPr>
      <w:r w:rsidRPr="0005481F">
        <w:rPr>
          <w:color w:val="202122"/>
          <w:shd w:val="clear" w:color="auto" w:fill="FFFFFF"/>
        </w:rPr>
        <w:lastRenderedPageBreak/>
        <w:t xml:space="preserve">SDS </w:t>
      </w:r>
      <w:r w:rsidRPr="0005481F">
        <w:t xml:space="preserve">- </w:t>
      </w:r>
      <w:r w:rsidRPr="00A93987">
        <w:rPr>
          <w:color w:val="202122"/>
          <w:shd w:val="clear" w:color="auto" w:fill="FFFFFF"/>
        </w:rPr>
        <w:t>Sodium dodecyl sulfate</w:t>
      </w:r>
    </w:p>
    <w:p w14:paraId="6C6ABBF7" w14:textId="3E052EDD" w:rsidR="00393F33" w:rsidRPr="0005481F" w:rsidRDefault="00393F33" w:rsidP="005C5E3D">
      <w:pPr>
        <w:spacing w:line="480" w:lineRule="auto"/>
      </w:pPr>
      <w:r w:rsidRPr="002E289C">
        <w:rPr>
          <w:color w:val="000000" w:themeColor="text1"/>
        </w:rPr>
        <w:t>SDBS</w:t>
      </w:r>
      <w:r w:rsidRPr="002E289C">
        <w:rPr>
          <w:color w:val="FF0000"/>
        </w:rPr>
        <w:t xml:space="preserve"> - </w:t>
      </w:r>
      <w:r w:rsidRPr="00A93987">
        <w:rPr>
          <w:color w:val="000000" w:themeColor="text1"/>
        </w:rPr>
        <w:t xml:space="preserve">Sodium Dodecylbenzene Sulfonate </w:t>
      </w:r>
    </w:p>
    <w:p w14:paraId="2156967C" w14:textId="77777777" w:rsidR="00CF1D6B" w:rsidRPr="00274FEF" w:rsidRDefault="00CF1D6B" w:rsidP="005C5E3D">
      <w:pPr>
        <w:spacing w:line="480" w:lineRule="auto"/>
        <w:rPr>
          <w:rFonts w:eastAsiaTheme="minorEastAsia"/>
          <w:color w:val="000000" w:themeColor="text1"/>
        </w:rPr>
      </w:pPr>
      <w:r w:rsidRPr="008E75D6">
        <w:rPr>
          <w:rFonts w:eastAsiaTheme="minorEastAsia"/>
          <w:color w:val="000000" w:themeColor="text1"/>
        </w:rPr>
        <w:t>T = Temperature (K)</w:t>
      </w:r>
    </w:p>
    <w:p w14:paraId="11D7EA31" w14:textId="4A312055" w:rsidR="00CF1D6B" w:rsidRPr="00FF294F" w:rsidRDefault="0005481F" w:rsidP="005C5E3D">
      <w:pPr>
        <w:spacing w:line="480" w:lineRule="auto"/>
        <w:rPr>
          <w:rFonts w:eastAsiaTheme="minorEastAsia"/>
          <w:color w:val="000000" w:themeColor="text1"/>
        </w:rPr>
      </w:pPr>
      <m:oMath>
        <m:r>
          <m:rPr>
            <m:sty m:val="p"/>
          </m:rPr>
          <w:rPr>
            <w:rFonts w:ascii="Cambria Math" w:eastAsiaTheme="minorEastAsia" w:hAnsi="Cambria Math"/>
            <w:color w:val="000000" w:themeColor="text1"/>
          </w:rPr>
          <m:t xml:space="preserve">V= </m:t>
        </m:r>
      </m:oMath>
      <w:r w:rsidR="00CF1D6B" w:rsidRPr="00FF294F">
        <w:rPr>
          <w:rFonts w:eastAsiaTheme="minorEastAsia"/>
          <w:color w:val="000000" w:themeColor="text1"/>
        </w:rPr>
        <w:t xml:space="preserve">Volume </w:t>
      </w:r>
    </w:p>
    <w:p w14:paraId="234016CB" w14:textId="77777777" w:rsidR="00CF1D6B" w:rsidRPr="0005481F" w:rsidRDefault="00CF1D6B" w:rsidP="005C5E3D">
      <w:pPr>
        <w:widowControl w:val="0"/>
        <w:autoSpaceDE w:val="0"/>
        <w:autoSpaceDN w:val="0"/>
        <w:adjustRightInd w:val="0"/>
        <w:spacing w:line="480" w:lineRule="auto"/>
        <w:ind w:left="480" w:hanging="480"/>
        <w:rPr>
          <w:rFonts w:eastAsiaTheme="minorEastAsia"/>
          <w:color w:val="000000" w:themeColor="text1"/>
        </w:rPr>
      </w:pPr>
      <w:r w:rsidRPr="0004237A">
        <w:rPr>
          <w:rFonts w:eastAsiaTheme="minorEastAsia"/>
          <w:color w:val="000000" w:themeColor="text1"/>
        </w:rPr>
        <w:t xml:space="preserve">wt. = weight </w:t>
      </w:r>
    </w:p>
    <w:p w14:paraId="6CB73E0A" w14:textId="79EC8E39" w:rsidR="00CF1D6B" w:rsidRPr="0005481F" w:rsidRDefault="0005481F" w:rsidP="005C5E3D">
      <w:pPr>
        <w:widowControl w:val="0"/>
        <w:autoSpaceDE w:val="0"/>
        <w:autoSpaceDN w:val="0"/>
        <w:adjustRightInd w:val="0"/>
        <w:spacing w:line="480" w:lineRule="auto"/>
        <w:ind w:left="480" w:hanging="480"/>
        <w:rPr>
          <w:rFonts w:eastAsiaTheme="minorEastAsia"/>
          <w:color w:val="000000" w:themeColor="text1"/>
        </w:rPr>
      </w:pPr>
      <m:oMath>
        <m:r>
          <m:rPr>
            <m:sty m:val="p"/>
          </m:rPr>
          <w:rPr>
            <w:rFonts w:ascii="Cambria Math" w:hAnsi="Cambria Math"/>
            <w:color w:val="000000" w:themeColor="text1"/>
          </w:rPr>
          <m:t xml:space="preserve">Γ=Foam Quality </m:t>
        </m:r>
      </m:oMath>
      <w:r w:rsidR="00CF1D6B" w:rsidRPr="0005481F">
        <w:rPr>
          <w:rFonts w:eastAsiaTheme="minorEastAsia"/>
          <w:color w:val="000000" w:themeColor="text1"/>
        </w:rPr>
        <w:tab/>
      </w:r>
    </w:p>
    <w:p w14:paraId="03F27696" w14:textId="0207C62E" w:rsidR="005C5E3D" w:rsidRPr="0005481F" w:rsidRDefault="0005481F" w:rsidP="00111A41">
      <w:pPr>
        <w:widowControl w:val="0"/>
        <w:autoSpaceDE w:val="0"/>
        <w:autoSpaceDN w:val="0"/>
        <w:adjustRightInd w:val="0"/>
        <w:spacing w:line="480" w:lineRule="auto"/>
        <w:ind w:left="480" w:hanging="480"/>
        <w:rPr>
          <w:rFonts w:eastAsiaTheme="minorEastAsia"/>
          <w:color w:val="000000" w:themeColor="text1"/>
        </w:rPr>
      </w:pPr>
      <m:oMath>
        <m:r>
          <m:rPr>
            <m:sty m:val="p"/>
          </m:rPr>
          <w:rPr>
            <w:rFonts w:ascii="Cambria Math" w:eastAsiaTheme="minorEastAsia" w:hAnsi="Cambria Math"/>
            <w:color w:val="000000" w:themeColor="text1"/>
          </w:rPr>
          <m:t xml:space="preserve">ρ=Density </m:t>
        </m:r>
      </m:oMath>
      <w:r w:rsidR="00CF1D6B" w:rsidRPr="0005481F">
        <w:rPr>
          <w:rFonts w:eastAsiaTheme="minorEastAsia"/>
          <w:color w:val="000000" w:themeColor="text1"/>
        </w:rPr>
        <w:t>(</w:t>
      </w:r>
      <m:oMath>
        <m:f>
          <m:fPr>
            <m:type m:val="lin"/>
            <m:ctrlPr>
              <w:rPr>
                <w:rFonts w:ascii="Cambria Math" w:eastAsiaTheme="minorEastAsia" w:hAnsi="Cambria Math"/>
                <w:color w:val="000000" w:themeColor="text1"/>
              </w:rPr>
            </m:ctrlPr>
          </m:fPr>
          <m:num>
            <m:r>
              <m:rPr>
                <m:sty m:val="p"/>
              </m:rPr>
              <w:rPr>
                <w:rFonts w:ascii="Cambria Math" w:eastAsiaTheme="minorEastAsia" w:hAnsi="Cambria Math"/>
                <w:color w:val="000000" w:themeColor="text1"/>
              </w:rPr>
              <m:t>g</m:t>
            </m:r>
          </m:num>
          <m:den>
            <m:sSup>
              <m:sSupPr>
                <m:ctrlPr>
                  <w:rPr>
                    <w:rFonts w:ascii="Cambria Math" w:eastAsiaTheme="minorEastAsia" w:hAnsi="Cambria Math"/>
                    <w:color w:val="000000" w:themeColor="text1"/>
                  </w:rPr>
                </m:ctrlPr>
              </m:sSupPr>
              <m:e>
                <m:r>
                  <m:rPr>
                    <m:sty m:val="p"/>
                  </m:rPr>
                  <w:rPr>
                    <w:rFonts w:ascii="Cambria Math" w:eastAsiaTheme="minorEastAsia" w:hAnsi="Cambria Math"/>
                    <w:color w:val="000000" w:themeColor="text1"/>
                  </w:rPr>
                  <m:t>cm</m:t>
                </m:r>
              </m:e>
              <m:sup>
                <m:r>
                  <m:rPr>
                    <m:sty m:val="p"/>
                  </m:rPr>
                  <w:rPr>
                    <w:rFonts w:ascii="Cambria Math" w:eastAsiaTheme="minorEastAsia" w:hAnsi="Cambria Math"/>
                    <w:color w:val="000000" w:themeColor="text1"/>
                  </w:rPr>
                  <m:t>3</m:t>
                </m:r>
              </m:sup>
            </m:sSup>
          </m:den>
        </m:f>
      </m:oMath>
      <w:r w:rsidR="006D03A2">
        <w:rPr>
          <w:rFonts w:eastAsiaTheme="minorEastAsia"/>
          <w:color w:val="000000" w:themeColor="text1"/>
        </w:rPr>
        <w:t>)</w:t>
      </w:r>
    </w:p>
    <w:p w14:paraId="519DF21E" w14:textId="77777777" w:rsidR="00C16B1B" w:rsidRPr="008E75D6" w:rsidRDefault="00C16B1B" w:rsidP="00C16B1B"/>
    <w:p w14:paraId="29D684B9" w14:textId="7299F917" w:rsidR="008B7F83" w:rsidRPr="00FF294F" w:rsidRDefault="000A05BC" w:rsidP="00173038">
      <w:pPr>
        <w:pStyle w:val="Heading2"/>
        <w:rPr>
          <w:rFonts w:eastAsiaTheme="minorEastAsia" w:cs="Times New Roman"/>
          <w:sz w:val="24"/>
          <w:szCs w:val="24"/>
        </w:rPr>
      </w:pPr>
      <w:bookmarkStart w:id="158" w:name="_Toc90047796"/>
      <w:r w:rsidRPr="005F5051">
        <w:rPr>
          <w:rFonts w:eastAsiaTheme="minorEastAsia" w:cs="Times New Roman"/>
          <w:sz w:val="24"/>
          <w:szCs w:val="24"/>
        </w:rPr>
        <w:t>SUBCRIPTS</w:t>
      </w:r>
      <w:bookmarkEnd w:id="158"/>
    </w:p>
    <w:p w14:paraId="68F538DE" w14:textId="77777777" w:rsidR="00111A41" w:rsidRPr="0004237A" w:rsidRDefault="00111A41" w:rsidP="00173038">
      <w:pPr>
        <w:widowControl w:val="0"/>
        <w:autoSpaceDE w:val="0"/>
        <w:autoSpaceDN w:val="0"/>
        <w:adjustRightInd w:val="0"/>
        <w:spacing w:line="480" w:lineRule="auto"/>
        <w:ind w:left="480" w:hanging="480"/>
        <w:rPr>
          <w:rFonts w:eastAsiaTheme="minorEastAsia"/>
          <w:color w:val="000000" w:themeColor="text1"/>
        </w:rPr>
      </w:pPr>
      <w:r w:rsidRPr="00FF294F">
        <w:rPr>
          <w:rFonts w:eastAsiaTheme="minorEastAsia"/>
          <w:color w:val="000000" w:themeColor="text1"/>
        </w:rPr>
        <w:t xml:space="preserve">f – Foam </w:t>
      </w:r>
    </w:p>
    <w:p w14:paraId="229395BC" w14:textId="77777777" w:rsidR="00111A41" w:rsidRPr="00F90584" w:rsidRDefault="00111A41" w:rsidP="00173038">
      <w:pPr>
        <w:widowControl w:val="0"/>
        <w:autoSpaceDE w:val="0"/>
        <w:autoSpaceDN w:val="0"/>
        <w:adjustRightInd w:val="0"/>
        <w:spacing w:line="480" w:lineRule="auto"/>
        <w:ind w:left="480" w:hanging="480"/>
        <w:rPr>
          <w:rFonts w:eastAsiaTheme="minorEastAsia"/>
          <w:color w:val="000000" w:themeColor="text1"/>
        </w:rPr>
      </w:pPr>
      <w:r w:rsidRPr="00EA6383">
        <w:rPr>
          <w:rFonts w:eastAsiaTheme="minorEastAsia"/>
          <w:color w:val="000000" w:themeColor="text1"/>
        </w:rPr>
        <w:t xml:space="preserve">g – Gas </w:t>
      </w:r>
    </w:p>
    <w:p w14:paraId="12E41528" w14:textId="77777777" w:rsidR="00111A41" w:rsidRPr="00133891" w:rsidRDefault="00111A41" w:rsidP="00173038">
      <w:pPr>
        <w:widowControl w:val="0"/>
        <w:autoSpaceDE w:val="0"/>
        <w:autoSpaceDN w:val="0"/>
        <w:adjustRightInd w:val="0"/>
        <w:spacing w:line="480" w:lineRule="auto"/>
        <w:ind w:left="480" w:hanging="480"/>
        <w:rPr>
          <w:rFonts w:eastAsiaTheme="minorEastAsia"/>
          <w:color w:val="000000" w:themeColor="text1"/>
        </w:rPr>
      </w:pPr>
      <w:r w:rsidRPr="004372A3">
        <w:rPr>
          <w:rFonts w:eastAsiaTheme="minorEastAsia"/>
          <w:color w:val="000000" w:themeColor="text1"/>
        </w:rPr>
        <w:t xml:space="preserve">L – Liquid </w:t>
      </w:r>
    </w:p>
    <w:p w14:paraId="530C5A6D" w14:textId="77777777" w:rsidR="00111A41" w:rsidRPr="00CD0CAD" w:rsidRDefault="00111A41" w:rsidP="00173038">
      <w:pPr>
        <w:widowControl w:val="0"/>
        <w:autoSpaceDE w:val="0"/>
        <w:autoSpaceDN w:val="0"/>
        <w:adjustRightInd w:val="0"/>
        <w:spacing w:line="480" w:lineRule="auto"/>
        <w:ind w:left="480" w:hanging="480"/>
        <w:rPr>
          <w:b/>
          <w:bCs/>
          <w:color w:val="000000" w:themeColor="text1"/>
        </w:rPr>
      </w:pPr>
      <w:r w:rsidRPr="008E4195">
        <w:rPr>
          <w:rFonts w:eastAsiaTheme="minorEastAsia"/>
          <w:color w:val="000000" w:themeColor="text1"/>
        </w:rPr>
        <w:t xml:space="preserve">w – Water </w:t>
      </w:r>
    </w:p>
    <w:p w14:paraId="6318761D" w14:textId="4F6782AB" w:rsidR="00BB3976" w:rsidRPr="0005481F" w:rsidRDefault="00BB3976" w:rsidP="0026516C">
      <w:pPr>
        <w:spacing w:line="480" w:lineRule="auto"/>
        <w:rPr>
          <w:color w:val="000000" w:themeColor="text1"/>
        </w:rPr>
      </w:pPr>
    </w:p>
    <w:p w14:paraId="510CAC04" w14:textId="6E3003BF" w:rsidR="008B7F83" w:rsidRPr="0005481F" w:rsidRDefault="008B7F83" w:rsidP="0026516C">
      <w:pPr>
        <w:spacing w:line="480" w:lineRule="auto"/>
        <w:rPr>
          <w:color w:val="000000" w:themeColor="text1"/>
        </w:rPr>
      </w:pPr>
    </w:p>
    <w:p w14:paraId="430C9E9D" w14:textId="562DB9FC" w:rsidR="008B7F83" w:rsidRPr="0005481F" w:rsidRDefault="008B7F83" w:rsidP="0026516C">
      <w:pPr>
        <w:spacing w:line="480" w:lineRule="auto"/>
        <w:rPr>
          <w:color w:val="000000" w:themeColor="text1"/>
        </w:rPr>
      </w:pPr>
    </w:p>
    <w:p w14:paraId="3344E74B" w14:textId="7569ED8D" w:rsidR="008B7F83" w:rsidRPr="0005481F" w:rsidRDefault="008B7F83" w:rsidP="0026516C">
      <w:pPr>
        <w:spacing w:line="480" w:lineRule="auto"/>
        <w:rPr>
          <w:color w:val="000000" w:themeColor="text1"/>
        </w:rPr>
      </w:pPr>
    </w:p>
    <w:p w14:paraId="7BCB3B19" w14:textId="3EA7181B" w:rsidR="008B7F83" w:rsidRPr="0005481F" w:rsidRDefault="008B7F83" w:rsidP="0026516C">
      <w:pPr>
        <w:spacing w:line="480" w:lineRule="auto"/>
        <w:rPr>
          <w:color w:val="000000" w:themeColor="text1"/>
        </w:rPr>
      </w:pPr>
    </w:p>
    <w:p w14:paraId="49D413FC" w14:textId="77777777" w:rsidR="00DB7A16" w:rsidRPr="0005481F" w:rsidRDefault="00DB7A16" w:rsidP="00915087">
      <w:pPr>
        <w:spacing w:line="480" w:lineRule="auto"/>
        <w:jc w:val="center"/>
        <w:rPr>
          <w:color w:val="000000" w:themeColor="text1"/>
        </w:rPr>
      </w:pPr>
    </w:p>
    <w:p w14:paraId="068A8A77" w14:textId="77777777" w:rsidR="00DB7A16" w:rsidRPr="0005481F" w:rsidRDefault="00DB7A16" w:rsidP="00915087">
      <w:pPr>
        <w:spacing w:line="480" w:lineRule="auto"/>
        <w:jc w:val="center"/>
        <w:rPr>
          <w:b/>
          <w:color w:val="000000" w:themeColor="text1"/>
          <w:sz w:val="32"/>
          <w:szCs w:val="32"/>
        </w:rPr>
      </w:pPr>
    </w:p>
    <w:p w14:paraId="384AC523" w14:textId="77777777" w:rsidR="00DB7A16" w:rsidRPr="0005481F" w:rsidRDefault="00DB7A16" w:rsidP="00915087">
      <w:pPr>
        <w:spacing w:line="480" w:lineRule="auto"/>
        <w:jc w:val="center"/>
        <w:rPr>
          <w:b/>
          <w:color w:val="000000" w:themeColor="text1"/>
          <w:sz w:val="32"/>
          <w:szCs w:val="32"/>
        </w:rPr>
      </w:pPr>
    </w:p>
    <w:p w14:paraId="4D6D0747" w14:textId="77777777" w:rsidR="00531AB2" w:rsidRPr="0005481F" w:rsidRDefault="00531AB2">
      <w:pPr>
        <w:rPr>
          <w:rFonts w:eastAsiaTheme="majorEastAsia" w:cstheme="majorBidi"/>
          <w:b/>
          <w:color w:val="000000" w:themeColor="text1"/>
          <w:sz w:val="32"/>
          <w:szCs w:val="32"/>
        </w:rPr>
      </w:pPr>
      <w:r w:rsidRPr="0005481F">
        <w:br w:type="page"/>
      </w:r>
    </w:p>
    <w:p w14:paraId="64E29142" w14:textId="5BFB2952" w:rsidR="00915087" w:rsidRPr="00EA6383" w:rsidRDefault="00915087" w:rsidP="00CA1FB6">
      <w:pPr>
        <w:pStyle w:val="Heading1"/>
        <w:rPr>
          <w:rStyle w:val="eop"/>
          <w:rFonts w:eastAsia="Times New Roman" w:cs="Times New Roman"/>
          <w:b w:val="0"/>
        </w:rPr>
      </w:pPr>
      <w:bookmarkStart w:id="159" w:name="_Toc90047797"/>
      <w:r w:rsidRPr="0005481F">
        <w:lastRenderedPageBreak/>
        <w:t>REFERENCES</w:t>
      </w:r>
      <w:bookmarkEnd w:id="159"/>
    </w:p>
    <w:p w14:paraId="62EB6AF7" w14:textId="229EF3B8"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 xml:space="preserve">Ahmed, R., Ergun, K., </w:t>
      </w:r>
      <w:proofErr w:type="spellStart"/>
      <w:r w:rsidRPr="0005481F">
        <w:rPr>
          <w:rStyle w:val="normaltextrun"/>
          <w:color w:val="000000" w:themeColor="text1"/>
        </w:rPr>
        <w:t>Arild</w:t>
      </w:r>
      <w:proofErr w:type="spellEnd"/>
      <w:r w:rsidRPr="0005481F">
        <w:rPr>
          <w:rStyle w:val="normaltextrun"/>
          <w:color w:val="000000" w:themeColor="text1"/>
        </w:rPr>
        <w:t>, S. 2003. Critical Review of Drilling Foam Rheology. Annual Transactions of the Nordic Rheology Society 11: 1-10. </w:t>
      </w:r>
      <w:r w:rsidRPr="0005481F">
        <w:rPr>
          <w:rStyle w:val="eop"/>
          <w:color w:val="000000" w:themeColor="text1"/>
        </w:rPr>
        <w:t> </w:t>
      </w:r>
    </w:p>
    <w:p w14:paraId="7C736556" w14:textId="4C9F42E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 xml:space="preserve">Ahmed, S., Sri, H. A., </w:t>
      </w:r>
      <w:proofErr w:type="spellStart"/>
      <w:r w:rsidRPr="0005481F">
        <w:rPr>
          <w:rStyle w:val="normaltextrun"/>
          <w:color w:val="000000" w:themeColor="text1"/>
        </w:rPr>
        <w:t>Hashmet</w:t>
      </w:r>
      <w:proofErr w:type="spellEnd"/>
      <w:r w:rsidRPr="0005481F">
        <w:rPr>
          <w:rStyle w:val="normaltextrun"/>
          <w:color w:val="000000" w:themeColor="text1"/>
        </w:rPr>
        <w:t>, M.R</w:t>
      </w:r>
      <w:r w:rsidR="00642F0F">
        <w:rPr>
          <w:rStyle w:val="normaltextrun"/>
          <w:color w:val="000000" w:themeColor="text1"/>
        </w:rPr>
        <w:t>.</w:t>
      </w:r>
      <w:r w:rsidRPr="0005481F">
        <w:rPr>
          <w:rStyle w:val="normaltextrun"/>
          <w:color w:val="000000" w:themeColor="text1"/>
        </w:rPr>
        <w:t xml:space="preserve"> 2019. CO2 Foam as an Improved Fracturing Fluid System for Unconventional Reservoir. Exploitation of Unconventional Oil </w:t>
      </w:r>
      <w:r w:rsidRPr="0005481F">
        <w:rPr>
          <w:rStyle w:val="normaltextrun"/>
          <w:rFonts w:eastAsiaTheme="majorEastAsia"/>
          <w:color w:val="000000" w:themeColor="text1"/>
        </w:rPr>
        <w:t>and</w:t>
      </w:r>
      <w:r w:rsidRPr="0005481F">
        <w:rPr>
          <w:rStyle w:val="normaltextrun"/>
          <w:color w:val="000000" w:themeColor="text1"/>
        </w:rPr>
        <w:t xml:space="preserve"> Gas Resources - </w:t>
      </w:r>
      <w:r w:rsidRPr="0005481F">
        <w:rPr>
          <w:rStyle w:val="normaltextrun"/>
          <w:color w:val="000000" w:themeColor="text1"/>
          <w:shd w:val="clear" w:color="auto" w:fill="FFFFFF"/>
        </w:rPr>
        <w:t>Hydraulic Fracturing and Other Recovery and Assessment Techniques. </w:t>
      </w:r>
      <w:r w:rsidRPr="0005481F">
        <w:rPr>
          <w:rStyle w:val="eop"/>
          <w:color w:val="000000" w:themeColor="text1"/>
        </w:rPr>
        <w:t> </w:t>
      </w:r>
    </w:p>
    <w:p w14:paraId="72038BC0" w14:textId="14D77862" w:rsidR="00915087" w:rsidRDefault="00915087">
      <w:pPr>
        <w:pStyle w:val="paragraph"/>
        <w:spacing w:before="0" w:beforeAutospacing="0" w:after="0" w:afterAutospacing="0" w:line="480" w:lineRule="auto"/>
        <w:ind w:left="720" w:hanging="720"/>
        <w:jc w:val="both"/>
        <w:textAlignment w:val="baseline"/>
        <w:rPr>
          <w:rStyle w:val="eop"/>
          <w:color w:val="000000" w:themeColor="text1"/>
        </w:rPr>
      </w:pPr>
      <w:r w:rsidRPr="0005481F">
        <w:rPr>
          <w:rStyle w:val="normaltextrun"/>
          <w:color w:val="000000" w:themeColor="text1"/>
        </w:rPr>
        <w:t xml:space="preserve">Akhtar, T.F., Ahmed, R., </w:t>
      </w:r>
      <w:proofErr w:type="spellStart"/>
      <w:r w:rsidRPr="0005481F">
        <w:rPr>
          <w:rStyle w:val="normaltextrun"/>
          <w:color w:val="000000" w:themeColor="text1"/>
        </w:rPr>
        <w:t>Elgaddafi</w:t>
      </w:r>
      <w:proofErr w:type="spellEnd"/>
      <w:r w:rsidRPr="0005481F">
        <w:rPr>
          <w:rStyle w:val="normaltextrun"/>
          <w:color w:val="000000" w:themeColor="text1"/>
        </w:rPr>
        <w:t>, R., Shah, S., Amani, M. 2018. Rheological behavior of aqueous foams at high pressure. J. Pet. Sci. Eng. 162: 214-224. </w:t>
      </w:r>
      <w:r w:rsidRPr="0005481F">
        <w:rPr>
          <w:rStyle w:val="eop"/>
          <w:color w:val="000000" w:themeColor="text1"/>
        </w:rPr>
        <w:t> </w:t>
      </w:r>
    </w:p>
    <w:p w14:paraId="29C75566" w14:textId="77777777" w:rsidR="0082541B" w:rsidRDefault="00CD0FAC" w:rsidP="00ED57E4">
      <w:pPr>
        <w:spacing w:line="480" w:lineRule="auto"/>
        <w:jc w:val="both"/>
        <w:rPr>
          <w:rStyle w:val="normaltextrun"/>
          <w:color w:val="000000"/>
          <w:shd w:val="clear" w:color="auto" w:fill="FFFFFF"/>
        </w:rPr>
      </w:pPr>
      <w:proofErr w:type="spellStart"/>
      <w:r>
        <w:rPr>
          <w:rStyle w:val="normaltextrun"/>
          <w:color w:val="000000"/>
          <w:shd w:val="clear" w:color="auto" w:fill="FFFFFF"/>
        </w:rPr>
        <w:t>Alargova</w:t>
      </w:r>
      <w:proofErr w:type="spellEnd"/>
      <w:r>
        <w:rPr>
          <w:rStyle w:val="normaltextrun"/>
          <w:color w:val="000000"/>
          <w:shd w:val="clear" w:color="auto" w:fill="FFFFFF"/>
        </w:rPr>
        <w:t>, </w:t>
      </w:r>
      <w:proofErr w:type="spellStart"/>
      <w:r>
        <w:rPr>
          <w:rStyle w:val="normaltextrun"/>
          <w:color w:val="000000"/>
          <w:shd w:val="clear" w:color="auto" w:fill="FFFFFF"/>
        </w:rPr>
        <w:t>Rossitza</w:t>
      </w:r>
      <w:proofErr w:type="spellEnd"/>
      <w:r>
        <w:rPr>
          <w:rStyle w:val="normaltextrun"/>
          <w:color w:val="000000"/>
          <w:shd w:val="clear" w:color="auto" w:fill="FFFFFF"/>
        </w:rPr>
        <w:t> G., </w:t>
      </w:r>
      <w:proofErr w:type="spellStart"/>
      <w:r>
        <w:rPr>
          <w:rStyle w:val="normaltextrun"/>
          <w:color w:val="000000"/>
          <w:shd w:val="clear" w:color="auto" w:fill="FFFFFF"/>
        </w:rPr>
        <w:t>Devdutta</w:t>
      </w:r>
      <w:proofErr w:type="spellEnd"/>
      <w:r>
        <w:rPr>
          <w:rStyle w:val="normaltextrun"/>
          <w:color w:val="000000"/>
          <w:shd w:val="clear" w:color="auto" w:fill="FFFFFF"/>
        </w:rPr>
        <w:t> </w:t>
      </w:r>
      <w:proofErr w:type="spellStart"/>
      <w:r>
        <w:rPr>
          <w:rStyle w:val="normaltextrun"/>
          <w:color w:val="000000"/>
          <w:shd w:val="clear" w:color="auto" w:fill="FFFFFF"/>
        </w:rPr>
        <w:t>Warhadpande</w:t>
      </w:r>
      <w:proofErr w:type="spellEnd"/>
      <w:r>
        <w:rPr>
          <w:rStyle w:val="normaltextrun"/>
          <w:color w:val="000000"/>
          <w:shd w:val="clear" w:color="auto" w:fill="FFFFFF"/>
        </w:rPr>
        <w:t>, V. N. </w:t>
      </w:r>
      <w:proofErr w:type="spellStart"/>
      <w:r>
        <w:rPr>
          <w:rStyle w:val="normaltextrun"/>
          <w:color w:val="000000"/>
          <w:shd w:val="clear" w:color="auto" w:fill="FFFFFF"/>
        </w:rPr>
        <w:t>Paunov</w:t>
      </w:r>
      <w:proofErr w:type="spellEnd"/>
      <w:r>
        <w:rPr>
          <w:rStyle w:val="normaltextrun"/>
          <w:color w:val="000000"/>
          <w:shd w:val="clear" w:color="auto" w:fill="FFFFFF"/>
        </w:rPr>
        <w:t> and O. </w:t>
      </w:r>
      <w:proofErr w:type="spellStart"/>
      <w:r>
        <w:rPr>
          <w:rStyle w:val="normaltextrun"/>
          <w:color w:val="000000"/>
          <w:shd w:val="clear" w:color="auto" w:fill="FFFFFF"/>
        </w:rPr>
        <w:t>Velev</w:t>
      </w:r>
      <w:proofErr w:type="spellEnd"/>
      <w:r>
        <w:rPr>
          <w:rStyle w:val="normaltextrun"/>
          <w:color w:val="000000"/>
          <w:shd w:val="clear" w:color="auto" w:fill="FFFFFF"/>
        </w:rPr>
        <w:t xml:space="preserve">. (2004) </w:t>
      </w:r>
    </w:p>
    <w:p w14:paraId="4F9E502A" w14:textId="5F6E6937" w:rsidR="00CD0FAC" w:rsidRPr="00A93987" w:rsidRDefault="00CD0FAC" w:rsidP="00ED57E4">
      <w:pPr>
        <w:spacing w:line="480" w:lineRule="auto"/>
        <w:ind w:left="720"/>
        <w:jc w:val="both"/>
      </w:pPr>
      <w:r w:rsidRPr="0082541B">
        <w:rPr>
          <w:rStyle w:val="normaltextrun"/>
          <w:color w:val="000000"/>
          <w:shd w:val="clear" w:color="auto" w:fill="FFFFFF"/>
        </w:rPr>
        <w:t>Foam </w:t>
      </w:r>
      <w:proofErr w:type="spellStart"/>
      <w:r w:rsidRPr="0082541B">
        <w:rPr>
          <w:rStyle w:val="normaltextrun"/>
          <w:color w:val="000000"/>
          <w:shd w:val="clear" w:color="auto" w:fill="FFFFFF"/>
        </w:rPr>
        <w:t>superstabilization</w:t>
      </w:r>
      <w:proofErr w:type="spellEnd"/>
      <w:r w:rsidRPr="0082541B">
        <w:rPr>
          <w:rStyle w:val="normaltextrun"/>
          <w:color w:val="000000"/>
          <w:shd w:val="clear" w:color="auto" w:fill="FFFFFF"/>
        </w:rPr>
        <w:t> by polymer microrods. </w:t>
      </w:r>
      <w:r w:rsidRPr="00A93987">
        <w:rPr>
          <w:rStyle w:val="normaltextrun"/>
          <w:color w:val="2E414F"/>
          <w:shd w:val="clear" w:color="auto" w:fill="FFFFFF"/>
        </w:rPr>
        <w:t>Langmuir: the ACS journal of surfaces and colloids</w:t>
      </w:r>
      <w:r w:rsidRPr="0082541B">
        <w:rPr>
          <w:rStyle w:val="normaltextrun"/>
          <w:color w:val="000000"/>
          <w:shd w:val="clear" w:color="auto" w:fill="FFFFFF"/>
        </w:rPr>
        <w:t> 20, 10371-10374.</w:t>
      </w:r>
      <w:r w:rsidRPr="0082541B">
        <w:rPr>
          <w:rStyle w:val="eop"/>
          <w:color w:val="000000"/>
          <w:shd w:val="clear" w:color="auto" w:fill="FFFFFF"/>
        </w:rPr>
        <w:t> </w:t>
      </w:r>
    </w:p>
    <w:p w14:paraId="0D153A2B" w14:textId="385D0B74" w:rsidR="00915087" w:rsidRPr="002E289C"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shd w:val="clear" w:color="auto" w:fill="FFFFFF"/>
        </w:rPr>
        <w:t>Andrianov</w:t>
      </w:r>
      <w:proofErr w:type="spellEnd"/>
      <w:r w:rsidRPr="0005481F">
        <w:rPr>
          <w:color w:val="000000" w:themeColor="text1"/>
          <w:shd w:val="clear" w:color="auto" w:fill="FFFFFF"/>
        </w:rPr>
        <w:t>, A., </w:t>
      </w:r>
      <w:proofErr w:type="spellStart"/>
      <w:r w:rsidRPr="0005481F">
        <w:rPr>
          <w:color w:val="000000" w:themeColor="text1"/>
          <w:shd w:val="clear" w:color="auto" w:fill="FFFFFF"/>
        </w:rPr>
        <w:t>Farajzadeh</w:t>
      </w:r>
      <w:proofErr w:type="spellEnd"/>
      <w:r w:rsidRPr="0005481F">
        <w:rPr>
          <w:color w:val="000000" w:themeColor="text1"/>
          <w:shd w:val="clear" w:color="auto" w:fill="FFFFFF"/>
        </w:rPr>
        <w:t>, R., Mahmoodi Nick, M., </w:t>
      </w:r>
      <w:proofErr w:type="spellStart"/>
      <w:r w:rsidRPr="0005481F">
        <w:rPr>
          <w:color w:val="000000" w:themeColor="text1"/>
          <w:shd w:val="clear" w:color="auto" w:fill="FFFFFF"/>
        </w:rPr>
        <w:t>Talanana</w:t>
      </w:r>
      <w:proofErr w:type="spellEnd"/>
      <w:r w:rsidRPr="0005481F">
        <w:rPr>
          <w:color w:val="000000" w:themeColor="text1"/>
          <w:shd w:val="clear" w:color="auto" w:fill="FFFFFF"/>
        </w:rPr>
        <w:t>, M.,</w:t>
      </w:r>
      <w:r w:rsidR="00642F0F" w:rsidRPr="0005481F" w:rsidDel="00642F0F">
        <w:rPr>
          <w:color w:val="000000" w:themeColor="text1"/>
          <w:shd w:val="clear" w:color="auto" w:fill="FFFFFF"/>
        </w:rPr>
        <w:t xml:space="preserve"> </w:t>
      </w:r>
      <w:proofErr w:type="spellStart"/>
      <w:r w:rsidRPr="0005481F">
        <w:rPr>
          <w:color w:val="000000" w:themeColor="text1"/>
          <w:shd w:val="clear" w:color="auto" w:fill="FFFFFF"/>
        </w:rPr>
        <w:t>Zitha</w:t>
      </w:r>
      <w:proofErr w:type="spellEnd"/>
      <w:r w:rsidRPr="0005481F">
        <w:rPr>
          <w:color w:val="000000" w:themeColor="text1"/>
          <w:shd w:val="clear" w:color="auto" w:fill="FFFFFF"/>
        </w:rPr>
        <w:t>, P.L.J. 201</w:t>
      </w:r>
      <w:r w:rsidR="001D1582">
        <w:rPr>
          <w:color w:val="000000" w:themeColor="text1"/>
          <w:shd w:val="clear" w:color="auto" w:fill="FFFFFF"/>
        </w:rPr>
        <w:t>2</w:t>
      </w:r>
      <w:r w:rsidRPr="0005481F">
        <w:rPr>
          <w:color w:val="000000" w:themeColor="text1"/>
          <w:shd w:val="clear" w:color="auto" w:fill="FFFFFF"/>
        </w:rPr>
        <w:t>. Immiscible foam for enhancing oil recovery: Bulk and porous media experiments. Industrial and Engineering Chemistry Research </w:t>
      </w:r>
      <w:r w:rsidRPr="00A93987">
        <w:rPr>
          <w:color w:val="000000" w:themeColor="text1"/>
          <w:shd w:val="clear" w:color="auto" w:fill="FFFFFF"/>
        </w:rPr>
        <w:t>51</w:t>
      </w:r>
      <w:r w:rsidRPr="0005481F">
        <w:rPr>
          <w:color w:val="000000" w:themeColor="text1"/>
          <w:shd w:val="clear" w:color="auto" w:fill="FFFFFF"/>
        </w:rPr>
        <w:t>, 2214–2226. </w:t>
      </w:r>
      <w:r w:rsidRPr="002E289C">
        <w:rPr>
          <w:color w:val="000000" w:themeColor="text1"/>
        </w:rPr>
        <w:t> </w:t>
      </w:r>
    </w:p>
    <w:p w14:paraId="02652904" w14:textId="19DFF810" w:rsidR="00915087" w:rsidRPr="0004237A"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8E75D6">
        <w:rPr>
          <w:rStyle w:val="normaltextrun"/>
          <w:color w:val="000000" w:themeColor="text1"/>
        </w:rPr>
        <w:t>Angarska</w:t>
      </w:r>
      <w:proofErr w:type="spellEnd"/>
      <w:r w:rsidRPr="008E75D6">
        <w:rPr>
          <w:rStyle w:val="normaltextrun"/>
          <w:color w:val="000000" w:themeColor="text1"/>
        </w:rPr>
        <w:t>, J. K., </w:t>
      </w:r>
      <w:proofErr w:type="spellStart"/>
      <w:r w:rsidRPr="008E75D6">
        <w:rPr>
          <w:rStyle w:val="normaltextrun"/>
          <w:color w:val="000000" w:themeColor="text1"/>
        </w:rPr>
        <w:t>Tachev</w:t>
      </w:r>
      <w:proofErr w:type="spellEnd"/>
      <w:r w:rsidRPr="008E75D6">
        <w:rPr>
          <w:rStyle w:val="normaltextrun"/>
          <w:color w:val="000000" w:themeColor="text1"/>
        </w:rPr>
        <w:t>, K. D., Ivan</w:t>
      </w:r>
      <w:r w:rsidRPr="00274FEF">
        <w:rPr>
          <w:rStyle w:val="normaltextrun"/>
          <w:color w:val="000000" w:themeColor="text1"/>
        </w:rPr>
        <w:t>ov, I. B., </w:t>
      </w:r>
      <w:proofErr w:type="spellStart"/>
      <w:r w:rsidRPr="00274FEF">
        <w:rPr>
          <w:rStyle w:val="normaltextrun"/>
          <w:color w:val="000000" w:themeColor="text1"/>
        </w:rPr>
        <w:t>Mehreteab</w:t>
      </w:r>
      <w:proofErr w:type="spellEnd"/>
      <w:r w:rsidRPr="00274FEF">
        <w:rPr>
          <w:rStyle w:val="normaltextrun"/>
          <w:color w:val="000000" w:themeColor="text1"/>
        </w:rPr>
        <w:t xml:space="preserve">, A., </w:t>
      </w:r>
      <w:r w:rsidR="00F14AA5" w:rsidRPr="005F5051">
        <w:rPr>
          <w:rStyle w:val="normaltextrun"/>
          <w:color w:val="000000" w:themeColor="text1"/>
        </w:rPr>
        <w:t>and</w:t>
      </w:r>
      <w:r w:rsidRPr="00FF294F">
        <w:rPr>
          <w:rStyle w:val="normaltextrun"/>
          <w:color w:val="000000" w:themeColor="text1"/>
        </w:rPr>
        <w:t xml:space="preserve"> Brose, G. 1997. Effect of magnesium ions on the properties of foam films stabilized with sodium dodecyl sulfate. Journal of Colloid and Interface Science, 195(2), 316–328. </w:t>
      </w:r>
      <w:r w:rsidRPr="00FF294F">
        <w:rPr>
          <w:rStyle w:val="eop"/>
          <w:color w:val="000000" w:themeColor="text1"/>
        </w:rPr>
        <w:t> </w:t>
      </w:r>
    </w:p>
    <w:p w14:paraId="7DE32410" w14:textId="31F5A7B5"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Argillier</w:t>
      </w:r>
      <w:proofErr w:type="spellEnd"/>
      <w:r w:rsidRPr="0005481F">
        <w:rPr>
          <w:rStyle w:val="normaltextrun"/>
          <w:color w:val="000000" w:themeColor="text1"/>
        </w:rPr>
        <w:t xml:space="preserve">, J.F., </w:t>
      </w:r>
      <w:proofErr w:type="spellStart"/>
      <w:r w:rsidRPr="0005481F">
        <w:rPr>
          <w:rStyle w:val="normaltextrun"/>
          <w:color w:val="000000" w:themeColor="text1"/>
        </w:rPr>
        <w:t>Saintpere</w:t>
      </w:r>
      <w:proofErr w:type="spellEnd"/>
      <w:r w:rsidRPr="0005481F">
        <w:rPr>
          <w:rStyle w:val="normaltextrun"/>
          <w:color w:val="000000" w:themeColor="text1"/>
        </w:rPr>
        <w:t xml:space="preserve">, S., </w:t>
      </w:r>
      <w:proofErr w:type="spellStart"/>
      <w:r w:rsidRPr="0005481F">
        <w:rPr>
          <w:rStyle w:val="normaltextrun"/>
          <w:color w:val="000000" w:themeColor="text1"/>
        </w:rPr>
        <w:t>Herzhaft</w:t>
      </w:r>
      <w:proofErr w:type="spellEnd"/>
      <w:r w:rsidRPr="0005481F">
        <w:rPr>
          <w:rStyle w:val="normaltextrun"/>
          <w:color w:val="000000" w:themeColor="text1"/>
        </w:rPr>
        <w:t>, B., </w:t>
      </w:r>
      <w:proofErr w:type="spellStart"/>
      <w:r w:rsidRPr="0005481F">
        <w:rPr>
          <w:rStyle w:val="normaltextrun"/>
          <w:color w:val="000000" w:themeColor="text1"/>
        </w:rPr>
        <w:t>Toure</w:t>
      </w:r>
      <w:proofErr w:type="spellEnd"/>
      <w:r w:rsidRPr="0005481F">
        <w:rPr>
          <w:rStyle w:val="normaltextrun"/>
          <w:color w:val="000000" w:themeColor="text1"/>
        </w:rPr>
        <w:t>, A.</w:t>
      </w:r>
      <w:r w:rsidR="00642F0F">
        <w:rPr>
          <w:rStyle w:val="normaltextrun"/>
          <w:color w:val="000000" w:themeColor="text1"/>
        </w:rPr>
        <w:t xml:space="preserve"> </w:t>
      </w:r>
      <w:r w:rsidRPr="0005481F">
        <w:rPr>
          <w:rStyle w:val="normaltextrun"/>
          <w:color w:val="000000" w:themeColor="text1"/>
        </w:rPr>
        <w:t>1998. Stability and Flowing Properties of Aqueous Foams for Underbalanced Drilling. Paper Presented at SPE Annual Technical Conference and Exhibition, New Orleans, Louisiana, 27-30 September. </w:t>
      </w:r>
    </w:p>
    <w:p w14:paraId="0DEB8110" w14:textId="05386135"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rPr>
        <w:t>Arnaudov</w:t>
      </w:r>
      <w:proofErr w:type="spellEnd"/>
      <w:r w:rsidRPr="0005481F">
        <w:rPr>
          <w:color w:val="000000" w:themeColor="text1"/>
        </w:rPr>
        <w:t>, L., </w:t>
      </w:r>
      <w:proofErr w:type="spellStart"/>
      <w:r w:rsidRPr="0005481F">
        <w:rPr>
          <w:color w:val="000000" w:themeColor="text1"/>
        </w:rPr>
        <w:t>Denkov</w:t>
      </w:r>
      <w:proofErr w:type="spellEnd"/>
      <w:r w:rsidRPr="0005481F">
        <w:rPr>
          <w:color w:val="000000" w:themeColor="text1"/>
        </w:rPr>
        <w:t>, N. D., </w:t>
      </w:r>
      <w:proofErr w:type="spellStart"/>
      <w:r w:rsidRPr="0005481F">
        <w:rPr>
          <w:color w:val="000000" w:themeColor="text1"/>
        </w:rPr>
        <w:t>Surcheva</w:t>
      </w:r>
      <w:proofErr w:type="spellEnd"/>
      <w:r w:rsidRPr="0005481F">
        <w:rPr>
          <w:color w:val="000000" w:themeColor="text1"/>
        </w:rPr>
        <w:t>, I., </w:t>
      </w:r>
      <w:proofErr w:type="spellStart"/>
      <w:r w:rsidRPr="0005481F">
        <w:rPr>
          <w:color w:val="000000" w:themeColor="text1"/>
        </w:rPr>
        <w:t>Durbut</w:t>
      </w:r>
      <w:proofErr w:type="spellEnd"/>
      <w:r w:rsidRPr="0005481F">
        <w:rPr>
          <w:color w:val="000000" w:themeColor="text1"/>
        </w:rPr>
        <w:t>, P., </w:t>
      </w:r>
      <w:proofErr w:type="spellStart"/>
      <w:r w:rsidRPr="0005481F">
        <w:rPr>
          <w:color w:val="000000" w:themeColor="text1"/>
        </w:rPr>
        <w:t>Broze</w:t>
      </w:r>
      <w:proofErr w:type="spellEnd"/>
      <w:r w:rsidRPr="0005481F">
        <w:rPr>
          <w:color w:val="000000" w:themeColor="text1"/>
        </w:rPr>
        <w:t>, G.,</w:t>
      </w:r>
      <w:r w:rsidR="00642F0F">
        <w:rPr>
          <w:color w:val="000000" w:themeColor="text1"/>
        </w:rPr>
        <w:t xml:space="preserve"> </w:t>
      </w:r>
      <w:proofErr w:type="spellStart"/>
      <w:r w:rsidRPr="0005481F">
        <w:rPr>
          <w:color w:val="000000" w:themeColor="text1"/>
        </w:rPr>
        <w:t>Mehreteab</w:t>
      </w:r>
      <w:proofErr w:type="spellEnd"/>
      <w:r w:rsidRPr="0005481F">
        <w:rPr>
          <w:color w:val="000000" w:themeColor="text1"/>
        </w:rPr>
        <w:t>, A. 2001. Role of interfacial properties. Langmuir, 17(22), 6999–7010.   </w:t>
      </w:r>
    </w:p>
    <w:p w14:paraId="1EC307F9" w14:textId="0C7F988C"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color w:val="000000" w:themeColor="text1"/>
          <w:shd w:val="clear" w:color="auto" w:fill="FFFFFF"/>
        </w:rPr>
        <w:lastRenderedPageBreak/>
        <w:t>Aveyard, R., </w:t>
      </w:r>
      <w:proofErr w:type="spellStart"/>
      <w:r w:rsidRPr="0005481F">
        <w:rPr>
          <w:color w:val="000000" w:themeColor="text1"/>
          <w:shd w:val="clear" w:color="auto" w:fill="FFFFFF"/>
        </w:rPr>
        <w:t>Binks</w:t>
      </w:r>
      <w:proofErr w:type="spellEnd"/>
      <w:r w:rsidRPr="0005481F">
        <w:rPr>
          <w:color w:val="000000" w:themeColor="text1"/>
          <w:shd w:val="clear" w:color="auto" w:fill="FFFFFF"/>
        </w:rPr>
        <w:t xml:space="preserve">, B.P., Fletcher, P.D.I., Peck, T.G., Garrett, P.R. </w:t>
      </w:r>
      <w:r w:rsidR="005351B5">
        <w:rPr>
          <w:color w:val="000000" w:themeColor="text1"/>
          <w:shd w:val="clear" w:color="auto" w:fill="FFFFFF"/>
        </w:rPr>
        <w:t>1</w:t>
      </w:r>
      <w:r w:rsidRPr="0005481F">
        <w:rPr>
          <w:color w:val="000000" w:themeColor="text1"/>
          <w:shd w:val="clear" w:color="auto" w:fill="FFFFFF"/>
        </w:rPr>
        <w:t xml:space="preserve">993. Entry and spreading of alkane </w:t>
      </w:r>
      <w:proofErr w:type="gramStart"/>
      <w:r w:rsidRPr="0005481F">
        <w:rPr>
          <w:color w:val="000000" w:themeColor="text1"/>
          <w:shd w:val="clear" w:color="auto" w:fill="FFFFFF"/>
        </w:rPr>
        <w:t>drops</w:t>
      </w:r>
      <w:proofErr w:type="gramEnd"/>
      <w:r w:rsidRPr="0005481F">
        <w:rPr>
          <w:color w:val="000000" w:themeColor="text1"/>
          <w:shd w:val="clear" w:color="auto" w:fill="FFFFFF"/>
        </w:rPr>
        <w:t xml:space="preserve"> at the air/surfactant solution interface in relation to foam and soap film stability. Journal of the Chemical Society, Faraday Transactions </w:t>
      </w:r>
      <w:r w:rsidRPr="0005481F">
        <w:rPr>
          <w:color w:val="000000" w:themeColor="text1"/>
        </w:rPr>
        <w:t>89, 4313–4321.  </w:t>
      </w:r>
    </w:p>
    <w:p w14:paraId="3B15A809" w14:textId="6020225B"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rPr>
        <w:t>Basheva</w:t>
      </w:r>
      <w:proofErr w:type="spellEnd"/>
      <w:r w:rsidRPr="0005481F">
        <w:rPr>
          <w:color w:val="000000" w:themeColor="text1"/>
        </w:rPr>
        <w:t>, E. S., </w:t>
      </w:r>
      <w:proofErr w:type="spellStart"/>
      <w:r w:rsidRPr="0005481F">
        <w:rPr>
          <w:color w:val="000000" w:themeColor="text1"/>
        </w:rPr>
        <w:t>Stoyanov</w:t>
      </w:r>
      <w:proofErr w:type="spellEnd"/>
      <w:r w:rsidRPr="0005481F">
        <w:rPr>
          <w:color w:val="000000" w:themeColor="text1"/>
        </w:rPr>
        <w:t>, S., </w:t>
      </w:r>
      <w:proofErr w:type="spellStart"/>
      <w:r w:rsidRPr="0005481F">
        <w:rPr>
          <w:color w:val="000000" w:themeColor="text1"/>
        </w:rPr>
        <w:t>Denkov</w:t>
      </w:r>
      <w:proofErr w:type="spellEnd"/>
      <w:r w:rsidRPr="0005481F">
        <w:rPr>
          <w:color w:val="000000" w:themeColor="text1"/>
        </w:rPr>
        <w:t>, N. D., </w:t>
      </w:r>
      <w:proofErr w:type="spellStart"/>
      <w:r w:rsidRPr="0005481F">
        <w:rPr>
          <w:color w:val="000000" w:themeColor="text1"/>
        </w:rPr>
        <w:t>Kasuga</w:t>
      </w:r>
      <w:proofErr w:type="spellEnd"/>
      <w:r w:rsidRPr="0005481F">
        <w:rPr>
          <w:color w:val="000000" w:themeColor="text1"/>
        </w:rPr>
        <w:t xml:space="preserve">, K., Satoh, N., </w:t>
      </w:r>
      <w:proofErr w:type="spellStart"/>
      <w:r w:rsidRPr="0005481F">
        <w:rPr>
          <w:color w:val="000000" w:themeColor="text1"/>
        </w:rPr>
        <w:t>Tsujii</w:t>
      </w:r>
      <w:proofErr w:type="spellEnd"/>
      <w:r w:rsidRPr="0005481F">
        <w:rPr>
          <w:color w:val="000000" w:themeColor="text1"/>
        </w:rPr>
        <w:t>, K. 2001. Foam boosting by amphiphilic molecules in the presence of silicone oil. Langmuir, 17(4), 969–979. </w:t>
      </w:r>
    </w:p>
    <w:p w14:paraId="48DC2D2C" w14:textId="1DBDE048"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Behera, M. R., </w:t>
      </w:r>
      <w:proofErr w:type="spellStart"/>
      <w:r w:rsidRPr="0005481F">
        <w:rPr>
          <w:rStyle w:val="normaltextrun"/>
          <w:color w:val="000000" w:themeColor="text1"/>
        </w:rPr>
        <w:t>Varade</w:t>
      </w:r>
      <w:proofErr w:type="spellEnd"/>
      <w:r w:rsidRPr="0005481F">
        <w:rPr>
          <w:rStyle w:val="normaltextrun"/>
          <w:color w:val="000000" w:themeColor="text1"/>
        </w:rPr>
        <w:t>, S. R., Ghosh, P., Paul, P., Negi, A. S. 2014. Foaming in micellar solutions: Effects of surfactant, salt, and oil concentrations. Industrial and Engineering Chemistry Research, 53(48), 18497–18507. </w:t>
      </w:r>
      <w:r w:rsidRPr="0005481F">
        <w:rPr>
          <w:rStyle w:val="eop"/>
          <w:color w:val="000000" w:themeColor="text1"/>
        </w:rPr>
        <w:t> </w:t>
      </w:r>
    </w:p>
    <w:p w14:paraId="41BDCAE6" w14:textId="538D24EB"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Beyer,</w:t>
      </w:r>
      <w:r w:rsidRPr="0005481F">
        <w:rPr>
          <w:rStyle w:val="normaltextrun"/>
          <w:rFonts w:eastAsiaTheme="majorEastAsia"/>
          <w:color w:val="000000" w:themeColor="text1"/>
        </w:rPr>
        <w:t xml:space="preserve"> </w:t>
      </w:r>
      <w:r w:rsidRPr="0005481F">
        <w:rPr>
          <w:rStyle w:val="normaltextrun"/>
          <w:color w:val="000000" w:themeColor="text1"/>
        </w:rPr>
        <w:t>K., </w:t>
      </w:r>
      <w:proofErr w:type="spellStart"/>
      <w:r w:rsidRPr="0005481F">
        <w:rPr>
          <w:rStyle w:val="normaltextrun"/>
          <w:color w:val="000000" w:themeColor="text1"/>
        </w:rPr>
        <w:t>Leine</w:t>
      </w:r>
      <w:proofErr w:type="spellEnd"/>
      <w:r w:rsidRPr="0005481F">
        <w:rPr>
          <w:rStyle w:val="normaltextrun"/>
          <w:color w:val="000000" w:themeColor="text1"/>
        </w:rPr>
        <w:t>, D.,</w:t>
      </w:r>
      <w:r w:rsidR="00744A63">
        <w:rPr>
          <w:rStyle w:val="normaltextrun"/>
          <w:color w:val="000000" w:themeColor="text1"/>
        </w:rPr>
        <w:t xml:space="preserve"> </w:t>
      </w:r>
      <w:r w:rsidRPr="0005481F">
        <w:rPr>
          <w:rStyle w:val="normaltextrun"/>
          <w:color w:val="000000" w:themeColor="text1"/>
        </w:rPr>
        <w:t>Blume, A.</w:t>
      </w:r>
      <w:r w:rsidRPr="0005481F">
        <w:rPr>
          <w:rStyle w:val="normaltextrun"/>
          <w:rFonts w:eastAsiaTheme="majorEastAsia"/>
          <w:color w:val="000000" w:themeColor="text1"/>
        </w:rPr>
        <w:t xml:space="preserve"> </w:t>
      </w:r>
      <w:r w:rsidRPr="0005481F">
        <w:rPr>
          <w:rStyle w:val="normaltextrun"/>
          <w:color w:val="000000" w:themeColor="text1"/>
        </w:rPr>
        <w:t>2006. The </w:t>
      </w:r>
      <w:proofErr w:type="spellStart"/>
      <w:r w:rsidRPr="0005481F">
        <w:rPr>
          <w:rStyle w:val="normaltextrun"/>
          <w:color w:val="000000" w:themeColor="text1"/>
        </w:rPr>
        <w:t>demicellization</w:t>
      </w:r>
      <w:proofErr w:type="spellEnd"/>
      <w:r w:rsidRPr="0005481F">
        <w:rPr>
          <w:rStyle w:val="normaltextrun"/>
          <w:color w:val="000000" w:themeColor="text1"/>
        </w:rPr>
        <w:t> of </w:t>
      </w:r>
      <w:proofErr w:type="spellStart"/>
      <w:r w:rsidRPr="0005481F">
        <w:rPr>
          <w:rStyle w:val="normaltextrun"/>
          <w:color w:val="000000" w:themeColor="text1"/>
        </w:rPr>
        <w:t>alkyltrimethylammonium</w:t>
      </w:r>
      <w:proofErr w:type="spellEnd"/>
      <w:r w:rsidRPr="0005481F">
        <w:rPr>
          <w:rStyle w:val="normaltextrun"/>
          <w:color w:val="000000" w:themeColor="text1"/>
        </w:rPr>
        <w:t> bromides in 0 .1 M sodium chloride solution studied by isothermal titration calorimetry. 49, 31–39. </w:t>
      </w:r>
      <w:r w:rsidRPr="0005481F">
        <w:rPr>
          <w:rStyle w:val="eop"/>
          <w:color w:val="000000" w:themeColor="text1"/>
        </w:rPr>
        <w:t> </w:t>
      </w:r>
    </w:p>
    <w:p w14:paraId="7DDC91AD" w14:textId="55E20854" w:rsidR="004372A3" w:rsidRPr="00A93987" w:rsidRDefault="00915087">
      <w:pPr>
        <w:pStyle w:val="paragraph"/>
        <w:spacing w:before="0" w:beforeAutospacing="0" w:after="0" w:afterAutospacing="0" w:line="480" w:lineRule="auto"/>
        <w:ind w:left="720" w:hanging="720"/>
        <w:jc w:val="both"/>
        <w:textAlignment w:val="baseline"/>
        <w:rPr>
          <w:b/>
          <w:color w:val="000000" w:themeColor="text1"/>
        </w:rPr>
      </w:pPr>
      <w:r w:rsidRPr="0005481F">
        <w:rPr>
          <w:rStyle w:val="normaltextrun"/>
          <w:color w:val="000000" w:themeColor="text1"/>
        </w:rPr>
        <w:t xml:space="preserve">Bhakta, A., and </w:t>
      </w:r>
      <w:proofErr w:type="spellStart"/>
      <w:r w:rsidRPr="0005481F">
        <w:rPr>
          <w:rStyle w:val="normaltextrun"/>
          <w:color w:val="000000" w:themeColor="text1"/>
        </w:rPr>
        <w:t>Ruckenstein</w:t>
      </w:r>
      <w:proofErr w:type="spellEnd"/>
      <w:r w:rsidRPr="0005481F">
        <w:rPr>
          <w:rStyle w:val="normaltextrun"/>
          <w:color w:val="000000" w:themeColor="text1"/>
        </w:rPr>
        <w:t>, E. 1995</w:t>
      </w:r>
      <w:r w:rsidR="00E80FD4">
        <w:rPr>
          <w:rStyle w:val="normaltextrun"/>
          <w:color w:val="000000" w:themeColor="text1"/>
        </w:rPr>
        <w:t>a</w:t>
      </w:r>
      <w:r w:rsidRPr="0005481F">
        <w:rPr>
          <w:rStyle w:val="normaltextrun"/>
          <w:color w:val="000000" w:themeColor="text1"/>
        </w:rPr>
        <w:t>. Drainage of a Standing Foam. Langmuir 11(5)</w:t>
      </w:r>
      <w:r w:rsidR="00744A63">
        <w:rPr>
          <w:rStyle w:val="normaltextrun"/>
          <w:color w:val="000000" w:themeColor="text1"/>
        </w:rPr>
        <w:t>,</w:t>
      </w:r>
      <w:r w:rsidRPr="0005481F">
        <w:rPr>
          <w:rStyle w:val="normaltextrun"/>
          <w:color w:val="000000" w:themeColor="text1"/>
        </w:rPr>
        <w:t> 1486–1492.</w:t>
      </w:r>
      <w:r w:rsidRPr="0005481F">
        <w:rPr>
          <w:rStyle w:val="eop"/>
          <w:color w:val="000000" w:themeColor="text1"/>
        </w:rPr>
        <w:t> </w:t>
      </w:r>
    </w:p>
    <w:p w14:paraId="63DD6EA4" w14:textId="5B665761" w:rsidR="007F3D3C" w:rsidRDefault="00770014">
      <w:pPr>
        <w:spacing w:line="480" w:lineRule="auto"/>
        <w:jc w:val="both"/>
        <w:rPr>
          <w:color w:val="323232"/>
        </w:rPr>
      </w:pPr>
      <w:r w:rsidRPr="00B6308C">
        <w:rPr>
          <w:rStyle w:val="normaltextrun"/>
          <w:color w:val="000000" w:themeColor="text1"/>
        </w:rPr>
        <w:t xml:space="preserve">Bhakta, </w:t>
      </w:r>
      <w:r w:rsidRPr="002D10C7">
        <w:rPr>
          <w:rStyle w:val="normaltextrun"/>
          <w:color w:val="000000" w:themeColor="text1"/>
        </w:rPr>
        <w:t xml:space="preserve">A., and </w:t>
      </w:r>
      <w:proofErr w:type="spellStart"/>
      <w:r w:rsidRPr="002D10C7">
        <w:rPr>
          <w:rStyle w:val="normaltextrun"/>
          <w:color w:val="000000" w:themeColor="text1"/>
        </w:rPr>
        <w:t>Ruckenstein</w:t>
      </w:r>
      <w:proofErr w:type="spellEnd"/>
      <w:r w:rsidRPr="002D10C7">
        <w:rPr>
          <w:rStyle w:val="normaltextrun"/>
          <w:color w:val="000000" w:themeColor="text1"/>
        </w:rPr>
        <w:t>, E. 1995</w:t>
      </w:r>
      <w:r w:rsidR="00E80FD4">
        <w:rPr>
          <w:rStyle w:val="normaltextrun"/>
          <w:color w:val="000000" w:themeColor="text1"/>
        </w:rPr>
        <w:t>b</w:t>
      </w:r>
      <w:r w:rsidRPr="002D10C7">
        <w:rPr>
          <w:rStyle w:val="normaltextrun"/>
          <w:color w:val="000000" w:themeColor="text1"/>
        </w:rPr>
        <w:t xml:space="preserve">. </w:t>
      </w:r>
      <w:r w:rsidR="00F80BA6" w:rsidRPr="00A93987">
        <w:rPr>
          <w:color w:val="323232"/>
        </w:rPr>
        <w:t xml:space="preserve">Modeling </w:t>
      </w:r>
      <w:r w:rsidR="00B65468">
        <w:rPr>
          <w:color w:val="323232"/>
        </w:rPr>
        <w:t>o</w:t>
      </w:r>
      <w:r w:rsidR="00B65468" w:rsidRPr="00B65468">
        <w:rPr>
          <w:color w:val="323232"/>
        </w:rPr>
        <w:t xml:space="preserve">f </w:t>
      </w:r>
      <w:r w:rsidR="00B65468">
        <w:rPr>
          <w:color w:val="323232"/>
        </w:rPr>
        <w:t>t</w:t>
      </w:r>
      <w:r w:rsidR="00B65468" w:rsidRPr="00B65468">
        <w:rPr>
          <w:color w:val="323232"/>
        </w:rPr>
        <w:t xml:space="preserve">he Generation </w:t>
      </w:r>
      <w:r w:rsidR="00B65468">
        <w:rPr>
          <w:color w:val="323232"/>
        </w:rPr>
        <w:t>a</w:t>
      </w:r>
      <w:r w:rsidR="00B65468" w:rsidRPr="00B65468">
        <w:rPr>
          <w:color w:val="323232"/>
        </w:rPr>
        <w:t xml:space="preserve">nd Collapse </w:t>
      </w:r>
      <w:r w:rsidR="00B65468">
        <w:rPr>
          <w:color w:val="323232"/>
        </w:rPr>
        <w:t>o</w:t>
      </w:r>
      <w:r w:rsidR="00B65468" w:rsidRPr="00B65468">
        <w:rPr>
          <w:color w:val="323232"/>
        </w:rPr>
        <w:t xml:space="preserve">f    </w:t>
      </w:r>
    </w:p>
    <w:p w14:paraId="5EA4D9BA" w14:textId="267B50F4" w:rsidR="00395D18" w:rsidRPr="00A93987" w:rsidRDefault="00B65468">
      <w:pPr>
        <w:spacing w:line="480" w:lineRule="auto"/>
        <w:ind w:left="720"/>
        <w:jc w:val="both"/>
      </w:pPr>
      <w:r w:rsidRPr="00B65468">
        <w:rPr>
          <w:color w:val="323232"/>
        </w:rPr>
        <w:t>Aqueous Foams.</w:t>
      </w:r>
      <w:r w:rsidR="00F80BA6" w:rsidRPr="00A93987">
        <w:rPr>
          <w:color w:val="323232"/>
        </w:rPr>
        <w:t xml:space="preserve"> </w:t>
      </w:r>
      <w:r w:rsidR="00770014" w:rsidRPr="00B6308C">
        <w:rPr>
          <w:rStyle w:val="normaltextrun"/>
          <w:color w:val="000000" w:themeColor="text1"/>
        </w:rPr>
        <w:t>Langmuir 1</w:t>
      </w:r>
      <w:r w:rsidR="00F80BA6" w:rsidRPr="002D10C7">
        <w:rPr>
          <w:rStyle w:val="normaltextrun"/>
        </w:rPr>
        <w:t>2</w:t>
      </w:r>
      <w:r w:rsidR="00770014" w:rsidRPr="00B65468">
        <w:rPr>
          <w:rStyle w:val="normaltextrun"/>
          <w:color w:val="000000" w:themeColor="text1"/>
        </w:rPr>
        <w:t>(</w:t>
      </w:r>
      <w:r w:rsidR="00F80BA6" w:rsidRPr="00B65468">
        <w:rPr>
          <w:rStyle w:val="normaltextrun"/>
        </w:rPr>
        <w:t>12</w:t>
      </w:r>
      <w:r w:rsidR="00770014" w:rsidRPr="008510E7">
        <w:rPr>
          <w:rStyle w:val="normaltextrun"/>
          <w:color w:val="000000" w:themeColor="text1"/>
        </w:rPr>
        <w:t>): </w:t>
      </w:r>
      <w:r w:rsidR="00F80BA6" w:rsidRPr="00A93987">
        <w:rPr>
          <w:color w:val="323232"/>
          <w:shd w:val="clear" w:color="auto" w:fill="FFFFFF"/>
        </w:rPr>
        <w:t>3089-3099.</w:t>
      </w:r>
    </w:p>
    <w:p w14:paraId="5AF609BB" w14:textId="14325B73" w:rsidR="004413AB" w:rsidRDefault="00915087">
      <w:pPr>
        <w:pStyle w:val="paragraph"/>
        <w:spacing w:before="0" w:beforeAutospacing="0" w:after="0" w:afterAutospacing="0" w:line="480" w:lineRule="auto"/>
        <w:ind w:left="720" w:hanging="720"/>
        <w:jc w:val="both"/>
        <w:textAlignment w:val="baseline"/>
        <w:rPr>
          <w:rStyle w:val="normaltextrun"/>
          <w:color w:val="000000" w:themeColor="text1"/>
        </w:rPr>
      </w:pPr>
      <w:r w:rsidRPr="0005481F">
        <w:rPr>
          <w:rStyle w:val="normaltextrun"/>
          <w:color w:val="000000" w:themeColor="text1"/>
        </w:rPr>
        <w:t xml:space="preserve">Bhakta, A., and </w:t>
      </w:r>
      <w:proofErr w:type="spellStart"/>
      <w:r w:rsidRPr="0005481F">
        <w:rPr>
          <w:rStyle w:val="normaltextrun"/>
          <w:color w:val="000000" w:themeColor="text1"/>
        </w:rPr>
        <w:t>Ruckenstein</w:t>
      </w:r>
      <w:proofErr w:type="spellEnd"/>
      <w:r w:rsidRPr="0005481F">
        <w:rPr>
          <w:rStyle w:val="normaltextrun"/>
          <w:color w:val="000000" w:themeColor="text1"/>
        </w:rPr>
        <w:t xml:space="preserve">, E. 1997. Drainage and Coalescence in Standing Foams. Journal of Colloid and Interface Science </w:t>
      </w:r>
      <w:r w:rsidRPr="0005481F">
        <w:rPr>
          <w:rStyle w:val="normaltextrun"/>
          <w:rFonts w:eastAsiaTheme="majorEastAsia"/>
          <w:color w:val="000000" w:themeColor="text1"/>
        </w:rPr>
        <w:t>201(</w:t>
      </w:r>
      <w:r w:rsidRPr="0005481F">
        <w:rPr>
          <w:rStyle w:val="normaltextrun"/>
          <w:color w:val="000000" w:themeColor="text1"/>
        </w:rPr>
        <w:t>191</w:t>
      </w:r>
      <w:r w:rsidRPr="0005481F">
        <w:rPr>
          <w:rStyle w:val="normaltextrun"/>
          <w:rFonts w:eastAsiaTheme="majorEastAsia"/>
          <w:color w:val="000000" w:themeColor="text1"/>
        </w:rPr>
        <w:t>)</w:t>
      </w:r>
      <w:r w:rsidRPr="0005481F">
        <w:rPr>
          <w:rStyle w:val="normaltextrun"/>
          <w:color w:val="000000" w:themeColor="text1"/>
        </w:rPr>
        <w:t>, 184–201.</w:t>
      </w:r>
      <w:r w:rsidRPr="0005481F">
        <w:rPr>
          <w:rStyle w:val="eop"/>
          <w:color w:val="000000" w:themeColor="text1"/>
        </w:rPr>
        <w:t> </w:t>
      </w:r>
    </w:p>
    <w:p w14:paraId="50B61430" w14:textId="57FF5771" w:rsidR="004413AB" w:rsidRDefault="004413AB">
      <w:pPr>
        <w:pStyle w:val="paragraph"/>
        <w:spacing w:before="0" w:beforeAutospacing="0" w:after="0" w:afterAutospacing="0" w:line="480" w:lineRule="auto"/>
        <w:ind w:left="720" w:hanging="720"/>
        <w:jc w:val="both"/>
        <w:textAlignment w:val="baseline"/>
        <w:rPr>
          <w:rStyle w:val="normaltextrun"/>
          <w:color w:val="000000" w:themeColor="text1"/>
        </w:rPr>
      </w:pPr>
      <w:proofErr w:type="spellStart"/>
      <w:r w:rsidRPr="004413AB">
        <w:rPr>
          <w:rStyle w:val="normaltextrun"/>
          <w:color w:val="000000" w:themeColor="text1"/>
        </w:rPr>
        <w:t>Binks</w:t>
      </w:r>
      <w:proofErr w:type="spellEnd"/>
      <w:r w:rsidRPr="004413AB">
        <w:rPr>
          <w:rStyle w:val="normaltextrun"/>
          <w:color w:val="000000" w:themeColor="text1"/>
        </w:rPr>
        <w:t>, B</w:t>
      </w:r>
      <w:r>
        <w:rPr>
          <w:rStyle w:val="normaltextrun"/>
          <w:color w:val="000000" w:themeColor="text1"/>
        </w:rPr>
        <w:t>. P</w:t>
      </w:r>
      <w:r w:rsidRPr="004413AB">
        <w:rPr>
          <w:rStyle w:val="normaltextrun"/>
          <w:color w:val="000000" w:themeColor="text1"/>
        </w:rPr>
        <w:t>. 2002. Particles as surfactants-similarities and differences. Current Opinion in Colloid &amp; Interface Science</w:t>
      </w:r>
      <w:r>
        <w:rPr>
          <w:rStyle w:val="normaltextrun"/>
          <w:color w:val="000000" w:themeColor="text1"/>
        </w:rPr>
        <w:t xml:space="preserve"> </w:t>
      </w:r>
      <w:r w:rsidRPr="004413AB">
        <w:rPr>
          <w:rStyle w:val="normaltextrun"/>
          <w:color w:val="000000" w:themeColor="text1"/>
        </w:rPr>
        <w:t>7</w:t>
      </w:r>
      <w:r w:rsidR="00744A63">
        <w:rPr>
          <w:rStyle w:val="normaltextrun"/>
          <w:color w:val="000000" w:themeColor="text1"/>
        </w:rPr>
        <w:t>,</w:t>
      </w:r>
      <w:r w:rsidRPr="004413AB">
        <w:rPr>
          <w:rStyle w:val="normaltextrun"/>
          <w:color w:val="000000" w:themeColor="text1"/>
        </w:rPr>
        <w:t xml:space="preserve"> 21-41. </w:t>
      </w:r>
    </w:p>
    <w:p w14:paraId="788C59EC" w14:textId="6AEB1554"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 xml:space="preserve">Blackwell, B.F., </w:t>
      </w:r>
      <w:proofErr w:type="spellStart"/>
      <w:r w:rsidRPr="0005481F">
        <w:rPr>
          <w:rStyle w:val="normaltextrun"/>
          <w:color w:val="000000" w:themeColor="text1"/>
        </w:rPr>
        <w:t>Sobolik</w:t>
      </w:r>
      <w:proofErr w:type="spellEnd"/>
      <w:r w:rsidRPr="0005481F">
        <w:rPr>
          <w:rStyle w:val="normaltextrun"/>
          <w:color w:val="000000" w:themeColor="text1"/>
        </w:rPr>
        <w:t>, K.B. 1987. An Experimental Investigation of Pressure Drop of Aqueous Foam in Laminar Tube Flow. Sandia Report, No. SAND-85-1921. Sandia National Laboratories, Albuquerque, NM, USA. </w:t>
      </w:r>
      <w:r w:rsidRPr="0005481F">
        <w:rPr>
          <w:rStyle w:val="eop"/>
          <w:color w:val="000000" w:themeColor="text1"/>
        </w:rPr>
        <w:t> </w:t>
      </w:r>
    </w:p>
    <w:p w14:paraId="3B62A167" w14:textId="6A429161" w:rsidR="00915087" w:rsidRDefault="00915087">
      <w:pPr>
        <w:pStyle w:val="paragraph"/>
        <w:spacing w:before="0" w:beforeAutospacing="0" w:after="0" w:afterAutospacing="0" w:line="480" w:lineRule="auto"/>
        <w:ind w:left="720" w:hanging="720"/>
        <w:jc w:val="both"/>
        <w:textAlignment w:val="baseline"/>
        <w:rPr>
          <w:rStyle w:val="normaltextrun"/>
          <w:color w:val="000000" w:themeColor="text1"/>
        </w:rPr>
      </w:pPr>
      <w:r w:rsidRPr="0005481F">
        <w:rPr>
          <w:rStyle w:val="normaltextrun"/>
          <w:color w:val="000000" w:themeColor="text1"/>
        </w:rPr>
        <w:lastRenderedPageBreak/>
        <w:t>Bonilla, L.F., Shah, N.S., 2000. Experimental Investigation on the Rheology of Foams. Paper presented SPE/CERI Gas Technology Symposium, Calgary, Alberta, Canada, 3-5 April. </w:t>
      </w:r>
    </w:p>
    <w:p w14:paraId="4F82C39C" w14:textId="1F26ED8B" w:rsidR="000E03A2" w:rsidRDefault="000E03A2" w:rsidP="00ED57E4">
      <w:pPr>
        <w:spacing w:line="480" w:lineRule="auto"/>
        <w:jc w:val="both"/>
        <w:rPr>
          <w:rStyle w:val="normaltextrun"/>
          <w:rFonts w:eastAsiaTheme="majorEastAsia"/>
          <w:color w:val="000000"/>
          <w:shd w:val="clear" w:color="auto" w:fill="FFFFFF"/>
        </w:rPr>
      </w:pPr>
      <w:proofErr w:type="spellStart"/>
      <w:r>
        <w:rPr>
          <w:rStyle w:val="normaltextrun"/>
          <w:rFonts w:eastAsiaTheme="majorEastAsia"/>
          <w:color w:val="000000"/>
          <w:shd w:val="clear" w:color="auto" w:fill="FFFFFF"/>
        </w:rPr>
        <w:t>Bournival</w:t>
      </w:r>
      <w:proofErr w:type="spellEnd"/>
      <w:r>
        <w:rPr>
          <w:rStyle w:val="normaltextrun"/>
          <w:rFonts w:eastAsiaTheme="majorEastAsia"/>
          <w:color w:val="000000"/>
          <w:shd w:val="clear" w:color="auto" w:fill="FFFFFF"/>
        </w:rPr>
        <w:t xml:space="preserve">, G. 2014. </w:t>
      </w:r>
      <w:proofErr w:type="spellStart"/>
      <w:r>
        <w:rPr>
          <w:rStyle w:val="normaltextrun"/>
          <w:rFonts w:eastAsiaTheme="majorEastAsia"/>
          <w:color w:val="000000"/>
          <w:shd w:val="clear" w:color="auto" w:fill="FFFFFF"/>
        </w:rPr>
        <w:t>Stabilisation</w:t>
      </w:r>
      <w:proofErr w:type="spellEnd"/>
      <w:r>
        <w:rPr>
          <w:rStyle w:val="normaltextrun"/>
          <w:rFonts w:eastAsiaTheme="majorEastAsia"/>
          <w:color w:val="000000"/>
          <w:shd w:val="clear" w:color="auto" w:fill="FFFFFF"/>
        </w:rPr>
        <w:t xml:space="preserve"> of Bubbles and Froths with Colloidal Particles and </w:t>
      </w:r>
    </w:p>
    <w:p w14:paraId="5FBBFD3E" w14:textId="44E2E548" w:rsidR="000E03A2" w:rsidRPr="00A93987" w:rsidRDefault="000E03A2" w:rsidP="00ED57E4">
      <w:pPr>
        <w:spacing w:line="480" w:lineRule="auto"/>
        <w:ind w:left="720"/>
        <w:jc w:val="both"/>
      </w:pPr>
      <w:r>
        <w:rPr>
          <w:rStyle w:val="normaltextrun"/>
          <w:rFonts w:eastAsiaTheme="majorEastAsia"/>
          <w:color w:val="000000"/>
          <w:shd w:val="clear" w:color="auto" w:fill="FFFFFF"/>
        </w:rPr>
        <w:t>Inorganic Electrolytes. Ph.D. Thesis, The University of Newcastle, Australia.</w:t>
      </w:r>
      <w:r>
        <w:rPr>
          <w:rStyle w:val="eop"/>
          <w:color w:val="000000"/>
          <w:shd w:val="clear" w:color="auto" w:fill="FFFFFF"/>
        </w:rPr>
        <w:t> </w:t>
      </w:r>
    </w:p>
    <w:p w14:paraId="51D6D132" w14:textId="4D29FA32"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 xml:space="preserve">Bott, R., </w:t>
      </w:r>
      <w:r w:rsidR="00F14AA5" w:rsidRPr="0005481F">
        <w:rPr>
          <w:rStyle w:val="normaltextrun"/>
          <w:color w:val="000000" w:themeColor="text1"/>
        </w:rPr>
        <w:t>and</w:t>
      </w:r>
      <w:r w:rsidRPr="0005481F">
        <w:rPr>
          <w:rStyle w:val="normaltextrun"/>
          <w:color w:val="000000" w:themeColor="text1"/>
        </w:rPr>
        <w:t xml:space="preserve"> Wolff, T. 1997. Micellization of cetyltrimethylammonium bromide in the presence of 9-anthryl alkanols. Colloid and Polymer Science, 275(9), 850–859. </w:t>
      </w:r>
      <w:r w:rsidRPr="0005481F">
        <w:rPr>
          <w:rStyle w:val="eop"/>
          <w:color w:val="000000" w:themeColor="text1"/>
        </w:rPr>
        <w:t> </w:t>
      </w:r>
    </w:p>
    <w:p w14:paraId="413B54BB" w14:textId="2DC3F67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Carale</w:t>
      </w:r>
      <w:proofErr w:type="spellEnd"/>
      <w:r w:rsidRPr="0005481F">
        <w:rPr>
          <w:rStyle w:val="normaltextrun"/>
          <w:color w:val="000000" w:themeColor="text1"/>
        </w:rPr>
        <w:t>, T. R., Pham, Q. T.,</w:t>
      </w:r>
      <w:r w:rsidR="00060ECD">
        <w:rPr>
          <w:rStyle w:val="normaltextrun"/>
          <w:color w:val="000000" w:themeColor="text1"/>
        </w:rPr>
        <w:t xml:space="preserve"> </w:t>
      </w:r>
      <w:proofErr w:type="spellStart"/>
      <w:r w:rsidRPr="0005481F">
        <w:rPr>
          <w:rStyle w:val="normaltextrun"/>
          <w:color w:val="000000" w:themeColor="text1"/>
        </w:rPr>
        <w:t>Blankschtein</w:t>
      </w:r>
      <w:proofErr w:type="spellEnd"/>
      <w:r w:rsidRPr="0005481F">
        <w:rPr>
          <w:rStyle w:val="normaltextrun"/>
          <w:color w:val="000000" w:themeColor="text1"/>
        </w:rPr>
        <w:t>, D. 1994. Salt Effects on </w:t>
      </w:r>
      <w:proofErr w:type="spellStart"/>
      <w:r w:rsidRPr="0005481F">
        <w:rPr>
          <w:rStyle w:val="normaltextrun"/>
          <w:color w:val="000000" w:themeColor="text1"/>
        </w:rPr>
        <w:t>Intramicellar</w:t>
      </w:r>
      <w:proofErr w:type="spellEnd"/>
      <w:r w:rsidRPr="0005481F">
        <w:rPr>
          <w:rStyle w:val="normaltextrun"/>
          <w:color w:val="000000" w:themeColor="text1"/>
        </w:rPr>
        <w:t> Interactions and Micellization of Nonionic Surfactants in Aqueous Solutions. Langmuir, 10(1), 109.</w:t>
      </w:r>
      <w:r w:rsidRPr="0005481F">
        <w:rPr>
          <w:rStyle w:val="eop"/>
          <w:color w:val="000000" w:themeColor="text1"/>
        </w:rPr>
        <w:t> </w:t>
      </w:r>
    </w:p>
    <w:p w14:paraId="1C2E687F" w14:textId="51D40D66" w:rsidR="00915087" w:rsidRDefault="00915087">
      <w:pPr>
        <w:pStyle w:val="paragraph"/>
        <w:spacing w:before="0" w:beforeAutospacing="0" w:after="0" w:afterAutospacing="0" w:line="480" w:lineRule="auto"/>
        <w:ind w:left="720" w:hanging="720"/>
        <w:jc w:val="both"/>
        <w:textAlignment w:val="baseline"/>
        <w:rPr>
          <w:rStyle w:val="eop"/>
          <w:color w:val="000000" w:themeColor="text1"/>
        </w:rPr>
      </w:pPr>
      <w:r w:rsidRPr="0005481F">
        <w:rPr>
          <w:rStyle w:val="normaltextrun"/>
          <w:color w:val="000000" w:themeColor="text1"/>
        </w:rPr>
        <w:t xml:space="preserve">Chen, Z., Ahmed, R.M., </w:t>
      </w:r>
      <w:proofErr w:type="spellStart"/>
      <w:r w:rsidRPr="0005481F">
        <w:rPr>
          <w:rStyle w:val="normaltextrun"/>
          <w:color w:val="000000" w:themeColor="text1"/>
        </w:rPr>
        <w:t>Miska</w:t>
      </w:r>
      <w:proofErr w:type="spellEnd"/>
      <w:r w:rsidRPr="0005481F">
        <w:rPr>
          <w:rStyle w:val="normaltextrun"/>
          <w:color w:val="000000" w:themeColor="text1"/>
        </w:rPr>
        <w:t xml:space="preserve">, S.Z., </w:t>
      </w:r>
      <w:proofErr w:type="spellStart"/>
      <w:r w:rsidRPr="0005481F">
        <w:rPr>
          <w:rStyle w:val="normaltextrun"/>
          <w:color w:val="000000" w:themeColor="text1"/>
        </w:rPr>
        <w:t>Takach</w:t>
      </w:r>
      <w:proofErr w:type="spellEnd"/>
      <w:r w:rsidRPr="0005481F">
        <w:rPr>
          <w:rStyle w:val="normaltextrun"/>
          <w:color w:val="000000" w:themeColor="text1"/>
        </w:rPr>
        <w:t xml:space="preserve">, N.E., Yu, M., </w:t>
      </w:r>
      <w:proofErr w:type="spellStart"/>
      <w:r w:rsidRPr="0005481F">
        <w:rPr>
          <w:rStyle w:val="normaltextrun"/>
          <w:color w:val="000000" w:themeColor="text1"/>
        </w:rPr>
        <w:t>Pickell</w:t>
      </w:r>
      <w:proofErr w:type="spellEnd"/>
      <w:r w:rsidRPr="0005481F">
        <w:rPr>
          <w:rStyle w:val="normaltextrun"/>
          <w:color w:val="000000" w:themeColor="text1"/>
        </w:rPr>
        <w:t>, M.B</w:t>
      </w:r>
      <w:r w:rsidR="00E70E16">
        <w:rPr>
          <w:rStyle w:val="normaltextrun"/>
          <w:color w:val="000000" w:themeColor="text1"/>
        </w:rPr>
        <w:t>.</w:t>
      </w:r>
      <w:r w:rsidRPr="0005481F">
        <w:rPr>
          <w:rStyle w:val="normaltextrun"/>
          <w:color w:val="000000" w:themeColor="text1"/>
        </w:rPr>
        <w:t> 2005. Rheology Characterization of Polymer Drilling Foams Using a Novel Apparatus. Annual Transactions of the Nordic Rheology Society 13, 111–120.</w:t>
      </w:r>
      <w:r w:rsidRPr="0005481F">
        <w:rPr>
          <w:rStyle w:val="eop"/>
          <w:color w:val="000000" w:themeColor="text1"/>
        </w:rPr>
        <w:t> </w:t>
      </w:r>
    </w:p>
    <w:p w14:paraId="7AEA43A0" w14:textId="3011971F" w:rsidR="0016768F" w:rsidRPr="0005481F" w:rsidRDefault="0016768F">
      <w:pPr>
        <w:pStyle w:val="paragraph"/>
        <w:spacing w:before="0" w:beforeAutospacing="0" w:after="0" w:afterAutospacing="0" w:line="480" w:lineRule="auto"/>
        <w:ind w:left="720" w:hanging="720"/>
        <w:jc w:val="both"/>
        <w:textAlignment w:val="baseline"/>
        <w:rPr>
          <w:color w:val="000000" w:themeColor="text1"/>
        </w:rPr>
      </w:pPr>
      <w:r w:rsidRPr="0016768F">
        <w:rPr>
          <w:color w:val="000000" w:themeColor="text1"/>
        </w:rPr>
        <w:t xml:space="preserve">Chen, </w:t>
      </w:r>
      <w:r>
        <w:rPr>
          <w:color w:val="000000" w:themeColor="text1"/>
        </w:rPr>
        <w:t xml:space="preserve">S., </w:t>
      </w:r>
      <w:r w:rsidRPr="0016768F">
        <w:rPr>
          <w:color w:val="000000" w:themeColor="text1"/>
        </w:rPr>
        <w:t xml:space="preserve">Liu, </w:t>
      </w:r>
      <w:r>
        <w:rPr>
          <w:color w:val="000000" w:themeColor="text1"/>
        </w:rPr>
        <w:t xml:space="preserve">H., </w:t>
      </w:r>
      <w:r w:rsidRPr="0016768F">
        <w:rPr>
          <w:color w:val="000000" w:themeColor="text1"/>
        </w:rPr>
        <w:t xml:space="preserve">Yang, </w:t>
      </w:r>
      <w:r>
        <w:rPr>
          <w:color w:val="000000" w:themeColor="text1"/>
        </w:rPr>
        <w:t xml:space="preserve">J., </w:t>
      </w:r>
      <w:r w:rsidRPr="0016768F">
        <w:rPr>
          <w:color w:val="000000" w:themeColor="text1"/>
        </w:rPr>
        <w:t xml:space="preserve">Zhou, </w:t>
      </w:r>
      <w:r>
        <w:rPr>
          <w:color w:val="000000" w:themeColor="text1"/>
        </w:rPr>
        <w:t xml:space="preserve">Y., </w:t>
      </w:r>
      <w:r w:rsidRPr="0016768F">
        <w:rPr>
          <w:color w:val="000000" w:themeColor="text1"/>
        </w:rPr>
        <w:t>Zhang,</w:t>
      </w:r>
      <w:r>
        <w:rPr>
          <w:color w:val="000000" w:themeColor="text1"/>
        </w:rPr>
        <w:t xml:space="preserve"> J. 2019</w:t>
      </w:r>
      <w:r w:rsidR="00C00A16">
        <w:rPr>
          <w:color w:val="000000" w:themeColor="text1"/>
        </w:rPr>
        <w:t xml:space="preserve">. </w:t>
      </w:r>
      <w:r w:rsidR="00C00A16" w:rsidRPr="00C00A16">
        <w:rPr>
          <w:color w:val="000000" w:themeColor="text1"/>
        </w:rPr>
        <w:t>Bulk foam stability and rheological behavior of aqueous foams prepared by clay particles and alpha olefin sulfonate</w:t>
      </w:r>
      <w:r w:rsidR="00C00A16">
        <w:rPr>
          <w:color w:val="000000" w:themeColor="text1"/>
        </w:rPr>
        <w:t xml:space="preserve">. </w:t>
      </w:r>
      <w:r w:rsidR="007037A1" w:rsidRPr="007037A1">
        <w:rPr>
          <w:color w:val="000000" w:themeColor="text1"/>
        </w:rPr>
        <w:t>Journal of Molecular Liquids,</w:t>
      </w:r>
      <w:r w:rsidR="007037A1">
        <w:rPr>
          <w:color w:val="000000" w:themeColor="text1"/>
        </w:rPr>
        <w:t xml:space="preserve"> 291, </w:t>
      </w:r>
      <w:r w:rsidR="009A427F">
        <w:rPr>
          <w:color w:val="000000" w:themeColor="text1"/>
        </w:rPr>
        <w:t xml:space="preserve">111250. </w:t>
      </w:r>
    </w:p>
    <w:p w14:paraId="3B6B8C74" w14:textId="229325F8"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 xml:space="preserve">Craig, V. S. J., Ninham, B. W., </w:t>
      </w:r>
      <w:r w:rsidR="00F14AA5" w:rsidRPr="0005481F">
        <w:rPr>
          <w:rStyle w:val="normaltextrun"/>
          <w:color w:val="000000" w:themeColor="text1"/>
        </w:rPr>
        <w:t>and</w:t>
      </w:r>
      <w:r w:rsidRPr="0005481F">
        <w:rPr>
          <w:rStyle w:val="normaltextrun"/>
          <w:color w:val="000000" w:themeColor="text1"/>
        </w:rPr>
        <w:t xml:space="preserve"> Pashley, R. M. 1993. The effect of electrolytes on bubble coalescence in water. Journal of Physical Chemistry, 97(39), 10192–10197. </w:t>
      </w:r>
      <w:r w:rsidRPr="0005481F">
        <w:rPr>
          <w:rStyle w:val="eop"/>
          <w:color w:val="000000" w:themeColor="text1"/>
        </w:rPr>
        <w:t> </w:t>
      </w:r>
    </w:p>
    <w:p w14:paraId="27F82073" w14:textId="77777777"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 xml:space="preserve">David, A., Marsden, S.S., 1969. The Rheology of Foam. SPE 2544-MS, Presented at 44th Annual Fall </w:t>
      </w:r>
      <w:proofErr w:type="spellStart"/>
      <w:r w:rsidRPr="0005481F">
        <w:rPr>
          <w:rStyle w:val="normaltextrun"/>
          <w:color w:val="000000" w:themeColor="text1"/>
        </w:rPr>
        <w:t>Meeting.of</w:t>
      </w:r>
      <w:proofErr w:type="spellEnd"/>
      <w:r w:rsidRPr="0005481F">
        <w:rPr>
          <w:rStyle w:val="normaltextrun"/>
          <w:color w:val="000000" w:themeColor="text1"/>
        </w:rPr>
        <w:t xml:space="preserve"> the Society of Petroleum Engineers of AIME, Denver, </w:t>
      </w:r>
      <w:proofErr w:type="spellStart"/>
      <w:proofErr w:type="gramStart"/>
      <w:r w:rsidRPr="0005481F">
        <w:rPr>
          <w:rStyle w:val="normaltextrun"/>
          <w:color w:val="000000" w:themeColor="text1"/>
        </w:rPr>
        <w:t>Colo.,Sept</w:t>
      </w:r>
      <w:proofErr w:type="spellEnd"/>
      <w:r w:rsidRPr="0005481F">
        <w:rPr>
          <w:rStyle w:val="normaltextrun"/>
          <w:color w:val="000000" w:themeColor="text1"/>
        </w:rPr>
        <w:t>.</w:t>
      </w:r>
      <w:proofErr w:type="gramEnd"/>
      <w:r w:rsidRPr="0005481F">
        <w:rPr>
          <w:rStyle w:val="normaltextrun"/>
          <w:color w:val="000000" w:themeColor="text1"/>
        </w:rPr>
        <w:t xml:space="preserve"> 28 – Oct. 1. </w:t>
      </w:r>
      <w:r w:rsidRPr="0005481F">
        <w:rPr>
          <w:rStyle w:val="eop"/>
          <w:color w:val="000000" w:themeColor="text1"/>
        </w:rPr>
        <w:t> </w:t>
      </w:r>
    </w:p>
    <w:p w14:paraId="75019B3D" w14:textId="0AB3D668"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Davis, M.</w:t>
      </w:r>
      <w:r w:rsidR="00841672">
        <w:rPr>
          <w:rStyle w:val="normaltextrun"/>
          <w:color w:val="000000" w:themeColor="text1"/>
        </w:rPr>
        <w:t xml:space="preserve"> </w:t>
      </w:r>
      <w:r w:rsidRPr="0005481F">
        <w:rPr>
          <w:rStyle w:val="normaltextrun"/>
          <w:color w:val="000000" w:themeColor="text1"/>
        </w:rPr>
        <w:t>2013. Basic Physics of Foam Stability and Collapse. </w:t>
      </w:r>
    </w:p>
    <w:p w14:paraId="59AD6D97" w14:textId="3035181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rFonts w:eastAsiaTheme="majorEastAsia"/>
          <w:color w:val="000000" w:themeColor="text1"/>
          <w:shd w:val="clear" w:color="auto" w:fill="FFFFFF"/>
        </w:rPr>
        <w:t>D</w:t>
      </w:r>
      <w:r w:rsidRPr="0005481F">
        <w:rPr>
          <w:rStyle w:val="normaltextrun"/>
          <w:color w:val="000000" w:themeColor="text1"/>
          <w:shd w:val="clear" w:color="auto" w:fill="FFFFFF"/>
        </w:rPr>
        <w:t>e Vries, A. J., 1958. Foam stability. Part I. Structure and stability of foams. </w:t>
      </w:r>
      <w:proofErr w:type="spellStart"/>
      <w:r w:rsidRPr="0005481F">
        <w:rPr>
          <w:rStyle w:val="normaltextrun"/>
          <w:color w:val="000000" w:themeColor="text1"/>
          <w:shd w:val="clear" w:color="auto" w:fill="FFFFFF"/>
        </w:rPr>
        <w:t>Recueil</w:t>
      </w:r>
      <w:proofErr w:type="spellEnd"/>
      <w:r w:rsidRPr="0005481F">
        <w:rPr>
          <w:rStyle w:val="normaltextrun"/>
          <w:color w:val="000000" w:themeColor="text1"/>
          <w:shd w:val="clear" w:color="auto" w:fill="FFFFFF"/>
        </w:rPr>
        <w:t> Des Travaux </w:t>
      </w:r>
      <w:proofErr w:type="spellStart"/>
      <w:r w:rsidRPr="0005481F">
        <w:rPr>
          <w:rStyle w:val="normaltextrun"/>
          <w:color w:val="000000" w:themeColor="text1"/>
          <w:shd w:val="clear" w:color="auto" w:fill="FFFFFF"/>
        </w:rPr>
        <w:t>Chimiques</w:t>
      </w:r>
      <w:proofErr w:type="spellEnd"/>
      <w:r w:rsidRPr="0005481F">
        <w:rPr>
          <w:rStyle w:val="normaltextrun"/>
          <w:color w:val="000000" w:themeColor="text1"/>
          <w:shd w:val="clear" w:color="auto" w:fill="FFFFFF"/>
        </w:rPr>
        <w:t> </w:t>
      </w:r>
      <w:proofErr w:type="gramStart"/>
      <w:r w:rsidRPr="0005481F">
        <w:rPr>
          <w:rStyle w:val="normaltextrun"/>
          <w:color w:val="000000" w:themeColor="text1"/>
          <w:shd w:val="clear" w:color="auto" w:fill="FFFFFF"/>
        </w:rPr>
        <w:t>Des</w:t>
      </w:r>
      <w:proofErr w:type="gramEnd"/>
      <w:r w:rsidRPr="0005481F">
        <w:rPr>
          <w:rStyle w:val="normaltextrun"/>
          <w:color w:val="000000" w:themeColor="text1"/>
          <w:shd w:val="clear" w:color="auto" w:fill="FFFFFF"/>
        </w:rPr>
        <w:t xml:space="preserve"> Pays‐Bas 77(1)</w:t>
      </w:r>
      <w:r w:rsidR="00744A63">
        <w:rPr>
          <w:rStyle w:val="normaltextrun"/>
          <w:color w:val="000000" w:themeColor="text1"/>
          <w:shd w:val="clear" w:color="auto" w:fill="FFFFFF"/>
        </w:rPr>
        <w:t>,</w:t>
      </w:r>
      <w:r w:rsidRPr="0005481F">
        <w:rPr>
          <w:rStyle w:val="normaltextrun"/>
          <w:color w:val="000000" w:themeColor="text1"/>
          <w:shd w:val="clear" w:color="auto" w:fill="FFFFFF"/>
        </w:rPr>
        <w:t xml:space="preserve"> 81–91. </w:t>
      </w:r>
      <w:r w:rsidRPr="0005481F">
        <w:rPr>
          <w:rStyle w:val="eop"/>
          <w:color w:val="000000" w:themeColor="text1"/>
        </w:rPr>
        <w:t> </w:t>
      </w:r>
    </w:p>
    <w:p w14:paraId="056AB00F" w14:textId="764C4ABD"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rPr>
        <w:lastRenderedPageBreak/>
        <w:t>Denkov</w:t>
      </w:r>
      <w:proofErr w:type="spellEnd"/>
      <w:r w:rsidRPr="0005481F">
        <w:rPr>
          <w:color w:val="000000" w:themeColor="text1"/>
        </w:rPr>
        <w:t>, N. D., </w:t>
      </w:r>
      <w:proofErr w:type="spellStart"/>
      <w:r w:rsidRPr="0005481F">
        <w:rPr>
          <w:color w:val="000000" w:themeColor="text1"/>
        </w:rPr>
        <w:t>Marinova</w:t>
      </w:r>
      <w:proofErr w:type="spellEnd"/>
      <w:r w:rsidRPr="0005481F">
        <w:rPr>
          <w:color w:val="000000" w:themeColor="text1"/>
        </w:rPr>
        <w:t>, K., </w:t>
      </w:r>
      <w:proofErr w:type="spellStart"/>
      <w:r w:rsidRPr="0005481F">
        <w:rPr>
          <w:color w:val="000000" w:themeColor="text1"/>
        </w:rPr>
        <w:t>Tcholakova</w:t>
      </w:r>
      <w:proofErr w:type="spellEnd"/>
      <w:r w:rsidRPr="0005481F">
        <w:rPr>
          <w:color w:val="000000" w:themeColor="text1"/>
        </w:rPr>
        <w:t>, S., Dentelle, M. 2002. Mechanism of Foam Destruction </w:t>
      </w:r>
      <w:proofErr w:type="gramStart"/>
      <w:r w:rsidRPr="0005481F">
        <w:rPr>
          <w:color w:val="000000" w:themeColor="text1"/>
        </w:rPr>
        <w:t>By</w:t>
      </w:r>
      <w:proofErr w:type="gramEnd"/>
      <w:r w:rsidRPr="0005481F">
        <w:rPr>
          <w:color w:val="000000" w:themeColor="text1"/>
        </w:rPr>
        <w:t> Emulsions of PDMS-Silica Mixtures. </w:t>
      </w:r>
      <w:proofErr w:type="gramStart"/>
      <w:r w:rsidRPr="0005481F">
        <w:rPr>
          <w:color w:val="000000" w:themeColor="text1"/>
        </w:rPr>
        <w:t>Proceedings</w:t>
      </w:r>
      <w:proofErr w:type="gramEnd"/>
      <w:r w:rsidRPr="0005481F">
        <w:rPr>
          <w:color w:val="000000" w:themeColor="text1"/>
        </w:rPr>
        <w:t xml:space="preserve"> 3rd World Congress on Emulsions, 24–27.  </w:t>
      </w:r>
    </w:p>
    <w:p w14:paraId="68F0D8BC" w14:textId="4B502FF3"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shd w:val="clear" w:color="auto" w:fill="FFFFFF"/>
        </w:rPr>
        <w:t>Denkov</w:t>
      </w:r>
      <w:proofErr w:type="spellEnd"/>
      <w:r w:rsidRPr="0005481F">
        <w:rPr>
          <w:color w:val="000000" w:themeColor="text1"/>
          <w:shd w:val="clear" w:color="auto" w:fill="FFFFFF"/>
        </w:rPr>
        <w:t xml:space="preserve">, N.D., </w:t>
      </w:r>
      <w:proofErr w:type="spellStart"/>
      <w:r w:rsidRPr="0005481F">
        <w:rPr>
          <w:color w:val="000000" w:themeColor="text1"/>
          <w:shd w:val="clear" w:color="auto" w:fill="FFFFFF"/>
        </w:rPr>
        <w:t>Marinova</w:t>
      </w:r>
      <w:proofErr w:type="spellEnd"/>
      <w:r w:rsidRPr="0005481F">
        <w:rPr>
          <w:color w:val="000000" w:themeColor="text1"/>
          <w:shd w:val="clear" w:color="auto" w:fill="FFFFFF"/>
        </w:rPr>
        <w:t>, K.G. 2000. Antifoaming Action of Oils. In Proceedings of 3rd </w:t>
      </w:r>
      <w:proofErr w:type="spellStart"/>
      <w:r w:rsidRPr="0005481F">
        <w:rPr>
          <w:color w:val="000000" w:themeColor="text1"/>
          <w:shd w:val="clear" w:color="auto" w:fill="FFFFFF"/>
        </w:rPr>
        <w:t>Eurofoam</w:t>
      </w:r>
      <w:proofErr w:type="spellEnd"/>
      <w:r w:rsidRPr="0005481F">
        <w:rPr>
          <w:color w:val="000000" w:themeColor="text1"/>
          <w:shd w:val="clear" w:color="auto" w:fill="FFFFFF"/>
        </w:rPr>
        <w:t> Conference</w:t>
      </w:r>
      <w:r w:rsidR="003C2190">
        <w:rPr>
          <w:color w:val="000000" w:themeColor="text1"/>
          <w:shd w:val="clear" w:color="auto" w:fill="FFFFFF"/>
        </w:rPr>
        <w:t>.</w:t>
      </w:r>
      <w:r w:rsidRPr="0005481F">
        <w:rPr>
          <w:color w:val="000000" w:themeColor="text1"/>
          <w:shd w:val="clear" w:color="auto" w:fill="FFFFFF"/>
        </w:rPr>
        <w:t xml:space="preserve"> p. 199.</w:t>
      </w:r>
      <w:r w:rsidRPr="0005481F">
        <w:rPr>
          <w:rFonts w:ascii="Calibri" w:hAnsi="Calibri" w:cs="Calibri"/>
          <w:color w:val="000000" w:themeColor="text1"/>
          <w:sz w:val="22"/>
          <w:szCs w:val="22"/>
        </w:rPr>
        <w:t>  </w:t>
      </w:r>
    </w:p>
    <w:p w14:paraId="7AB7815B" w14:textId="5C01126A"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 xml:space="preserve">Dong, B., Zhang, J., Zheng, L., Wang, S., Li, X., Inoue, T. 2008. Salt-induced viscoelastic wormlike micelles formed in surface-active ionic liquid aqueous solution. Journal of Colloid and Interface Science, 319(1), 338–343. </w:t>
      </w:r>
    </w:p>
    <w:p w14:paraId="6CEA70D3" w14:textId="70623598"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Engelsen</w:t>
      </w:r>
      <w:proofErr w:type="spellEnd"/>
      <w:r w:rsidRPr="0005481F">
        <w:rPr>
          <w:rStyle w:val="normaltextrun"/>
          <w:color w:val="000000" w:themeColor="text1"/>
        </w:rPr>
        <w:t xml:space="preserve">, C.W. den, </w:t>
      </w:r>
      <w:proofErr w:type="spellStart"/>
      <w:r w:rsidRPr="0005481F">
        <w:rPr>
          <w:rStyle w:val="normaltextrun"/>
          <w:color w:val="000000" w:themeColor="text1"/>
        </w:rPr>
        <w:t>Isarin</w:t>
      </w:r>
      <w:proofErr w:type="spellEnd"/>
      <w:r w:rsidRPr="0005481F">
        <w:rPr>
          <w:rStyle w:val="normaltextrun"/>
          <w:color w:val="000000" w:themeColor="text1"/>
        </w:rPr>
        <w:t xml:space="preserve">, J.C., </w:t>
      </w:r>
      <w:proofErr w:type="spellStart"/>
      <w:r w:rsidRPr="0005481F">
        <w:rPr>
          <w:rStyle w:val="normaltextrun"/>
          <w:color w:val="000000" w:themeColor="text1"/>
        </w:rPr>
        <w:t>Goojier</w:t>
      </w:r>
      <w:proofErr w:type="spellEnd"/>
      <w:r w:rsidRPr="0005481F">
        <w:rPr>
          <w:rStyle w:val="normaltextrun"/>
          <w:color w:val="000000" w:themeColor="text1"/>
        </w:rPr>
        <w:t xml:space="preserve">, H., </w:t>
      </w:r>
      <w:proofErr w:type="spellStart"/>
      <w:r w:rsidRPr="0005481F">
        <w:rPr>
          <w:rStyle w:val="normaltextrun"/>
          <w:color w:val="000000" w:themeColor="text1"/>
        </w:rPr>
        <w:t>Warmoeskerken</w:t>
      </w:r>
      <w:proofErr w:type="spellEnd"/>
      <w:r w:rsidRPr="0005481F">
        <w:rPr>
          <w:rStyle w:val="normaltextrun"/>
          <w:color w:val="000000" w:themeColor="text1"/>
        </w:rPr>
        <w:t>, M.</w:t>
      </w:r>
      <w:r w:rsidR="004004FA">
        <w:rPr>
          <w:rStyle w:val="normaltextrun"/>
          <w:color w:val="000000" w:themeColor="text1"/>
        </w:rPr>
        <w:t xml:space="preserve"> </w:t>
      </w:r>
      <w:r w:rsidRPr="0005481F">
        <w:rPr>
          <w:rStyle w:val="normaltextrun"/>
          <w:color w:val="000000" w:themeColor="text1"/>
        </w:rPr>
        <w:t xml:space="preserve">G., </w:t>
      </w:r>
      <w:proofErr w:type="spellStart"/>
      <w:r w:rsidRPr="0005481F">
        <w:rPr>
          <w:rStyle w:val="normaltextrun"/>
          <w:color w:val="000000" w:themeColor="text1"/>
        </w:rPr>
        <w:t>Wassink</w:t>
      </w:r>
      <w:proofErr w:type="spellEnd"/>
      <w:r w:rsidRPr="0005481F">
        <w:rPr>
          <w:rStyle w:val="normaltextrun"/>
          <w:color w:val="000000" w:themeColor="text1"/>
        </w:rPr>
        <w:t xml:space="preserve"> Groot, J. 2002. Bubble Size Distribution of Foam. AUTEX Research Journal 2(1): 14–27.</w:t>
      </w:r>
      <w:r w:rsidRPr="0005481F">
        <w:rPr>
          <w:rStyle w:val="eop"/>
          <w:color w:val="000000" w:themeColor="text1"/>
        </w:rPr>
        <w:t> </w:t>
      </w:r>
    </w:p>
    <w:p w14:paraId="78F736B9" w14:textId="22B41F97"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Eren</w:t>
      </w:r>
      <w:proofErr w:type="spellEnd"/>
      <w:r w:rsidRPr="0005481F">
        <w:rPr>
          <w:rStyle w:val="normaltextrun"/>
          <w:color w:val="000000" w:themeColor="text1"/>
        </w:rPr>
        <w:t>, T. 2004. Foam Characterization: Bubble Size and Texture Effects, MS Thesis, Middle East Technical University, Turkey.</w:t>
      </w:r>
      <w:r w:rsidRPr="0005481F">
        <w:rPr>
          <w:rStyle w:val="eop"/>
          <w:color w:val="000000" w:themeColor="text1"/>
        </w:rPr>
        <w:t> </w:t>
      </w:r>
    </w:p>
    <w:p w14:paraId="3EFB62F3" w14:textId="325C070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color w:val="000000" w:themeColor="text1"/>
        </w:rPr>
        <w:t>Falls A.H, Musters J.J,</w:t>
      </w:r>
      <w:r w:rsidR="003C2190" w:rsidRPr="0005481F" w:rsidDel="003C2190">
        <w:rPr>
          <w:color w:val="000000" w:themeColor="text1"/>
        </w:rPr>
        <w:t xml:space="preserve"> </w:t>
      </w:r>
      <w:proofErr w:type="spellStart"/>
      <w:r w:rsidRPr="0005481F">
        <w:rPr>
          <w:color w:val="000000" w:themeColor="text1"/>
        </w:rPr>
        <w:t>Ratulowski</w:t>
      </w:r>
      <w:proofErr w:type="spellEnd"/>
      <w:r w:rsidRPr="0005481F">
        <w:rPr>
          <w:color w:val="000000" w:themeColor="text1"/>
        </w:rPr>
        <w:t> J</w:t>
      </w:r>
      <w:r w:rsidR="00483199">
        <w:rPr>
          <w:color w:val="000000" w:themeColor="text1"/>
        </w:rPr>
        <w:t>.</w:t>
      </w:r>
      <w:r w:rsidRPr="0005481F">
        <w:rPr>
          <w:color w:val="000000" w:themeColor="text1"/>
        </w:rPr>
        <w:t xml:space="preserve"> 1989 The apparent viscosity of foams in homogeneous bead packs. SPE Reservoir </w:t>
      </w:r>
      <w:proofErr w:type="spellStart"/>
      <w:r w:rsidRPr="0005481F">
        <w:rPr>
          <w:color w:val="000000" w:themeColor="text1"/>
        </w:rPr>
        <w:t>Eng</w:t>
      </w:r>
      <w:proofErr w:type="spellEnd"/>
      <w:r w:rsidRPr="0005481F">
        <w:rPr>
          <w:color w:val="000000" w:themeColor="text1"/>
        </w:rPr>
        <w:t> 4(5):155–164.</w:t>
      </w:r>
    </w:p>
    <w:p w14:paraId="4D0FD4FA" w14:textId="188D6C1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Fang, L., Gan-</w:t>
      </w:r>
      <w:proofErr w:type="spellStart"/>
      <w:r w:rsidRPr="0005481F">
        <w:rPr>
          <w:rStyle w:val="normaltextrun"/>
          <w:color w:val="000000" w:themeColor="text1"/>
        </w:rPr>
        <w:t>Zuo</w:t>
      </w:r>
      <w:proofErr w:type="spellEnd"/>
      <w:r w:rsidRPr="0005481F">
        <w:rPr>
          <w:rStyle w:val="normaltextrun"/>
          <w:color w:val="000000" w:themeColor="text1"/>
        </w:rPr>
        <w:t xml:space="preserve">, L., Han-Qing, W., </w:t>
      </w:r>
      <w:r w:rsidR="00F14AA5" w:rsidRPr="0005481F">
        <w:rPr>
          <w:rStyle w:val="normaltextrun"/>
          <w:color w:val="000000" w:themeColor="text1"/>
        </w:rPr>
        <w:t>and</w:t>
      </w:r>
      <w:r w:rsidRPr="0005481F">
        <w:rPr>
          <w:rStyle w:val="normaltextrun"/>
          <w:color w:val="000000" w:themeColor="text1"/>
        </w:rPr>
        <w:t> </w:t>
      </w:r>
      <w:proofErr w:type="spellStart"/>
      <w:r w:rsidRPr="0005481F">
        <w:rPr>
          <w:rStyle w:val="normaltextrun"/>
          <w:color w:val="000000" w:themeColor="text1"/>
        </w:rPr>
        <w:t>Xue</w:t>
      </w:r>
      <w:proofErr w:type="spellEnd"/>
      <w:r w:rsidRPr="0005481F">
        <w:rPr>
          <w:rStyle w:val="normaltextrun"/>
          <w:color w:val="000000" w:themeColor="text1"/>
        </w:rPr>
        <w:t>, Q.</w:t>
      </w:r>
      <w:r w:rsidR="00A703F1">
        <w:rPr>
          <w:rStyle w:val="normaltextrun"/>
          <w:color w:val="000000" w:themeColor="text1"/>
        </w:rPr>
        <w:t xml:space="preserve"> </w:t>
      </w:r>
      <w:r w:rsidRPr="0005481F">
        <w:rPr>
          <w:rStyle w:val="normaltextrun"/>
          <w:color w:val="000000" w:themeColor="text1"/>
        </w:rPr>
        <w:t xml:space="preserve">J. 1997. Studies on cetyltrimethylammonium bromide (CTAB) micellar solution and CTAB reversed microemulsion by ESR. Colloids and Surfaces A: Physicochemical and Engineering </w:t>
      </w:r>
      <w:proofErr w:type="gramStart"/>
      <w:r w:rsidRPr="0005481F">
        <w:rPr>
          <w:rStyle w:val="normaltextrun"/>
          <w:color w:val="000000" w:themeColor="text1"/>
        </w:rPr>
        <w:t>Aspects,</w:t>
      </w:r>
      <w:r w:rsidR="000D6BF8">
        <w:rPr>
          <w:rStyle w:val="normaltextrun"/>
          <w:color w:val="000000" w:themeColor="text1"/>
        </w:rPr>
        <w:t xml:space="preserve"> </w:t>
      </w:r>
      <w:r w:rsidRPr="0005481F">
        <w:rPr>
          <w:rStyle w:val="normaltextrun"/>
          <w:color w:val="000000" w:themeColor="text1"/>
        </w:rPr>
        <w:t xml:space="preserve"> 127</w:t>
      </w:r>
      <w:proofErr w:type="gramEnd"/>
      <w:r w:rsidR="000D6BF8">
        <w:rPr>
          <w:rStyle w:val="normaltextrun"/>
          <w:color w:val="000000" w:themeColor="text1"/>
        </w:rPr>
        <w:t>(</w:t>
      </w:r>
      <w:r w:rsidRPr="0005481F">
        <w:rPr>
          <w:rStyle w:val="normaltextrun"/>
          <w:color w:val="000000" w:themeColor="text1"/>
        </w:rPr>
        <w:t>1–3</w:t>
      </w:r>
      <w:r w:rsidR="000D6BF8">
        <w:rPr>
          <w:rStyle w:val="normaltextrun"/>
          <w:color w:val="000000" w:themeColor="text1"/>
        </w:rPr>
        <w:t>)</w:t>
      </w:r>
      <w:r w:rsidRPr="0005481F">
        <w:rPr>
          <w:rStyle w:val="normaltextrun"/>
          <w:color w:val="000000" w:themeColor="text1"/>
        </w:rPr>
        <w:t xml:space="preserve">, </w:t>
      </w:r>
      <w:r w:rsidR="003C2190" w:rsidRPr="0005481F">
        <w:rPr>
          <w:rStyle w:val="normaltextrun"/>
          <w:color w:val="000000" w:themeColor="text1"/>
        </w:rPr>
        <w:t xml:space="preserve"> </w:t>
      </w:r>
      <w:r w:rsidRPr="0005481F">
        <w:rPr>
          <w:rStyle w:val="normaltextrun"/>
          <w:color w:val="000000" w:themeColor="text1"/>
        </w:rPr>
        <w:t>89-96</w:t>
      </w:r>
      <w:r w:rsidRPr="0005481F">
        <w:rPr>
          <w:rStyle w:val="eop"/>
          <w:color w:val="000000" w:themeColor="text1"/>
        </w:rPr>
        <w:t> </w:t>
      </w:r>
    </w:p>
    <w:p w14:paraId="736A4658" w14:textId="2F7D4A5A"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rPr>
        <w:t>Farajzadeh</w:t>
      </w:r>
      <w:proofErr w:type="spellEnd"/>
      <w:r w:rsidRPr="0005481F">
        <w:rPr>
          <w:color w:val="000000" w:themeColor="text1"/>
        </w:rPr>
        <w:t> R, </w:t>
      </w:r>
      <w:proofErr w:type="spellStart"/>
      <w:r w:rsidRPr="0005481F">
        <w:rPr>
          <w:color w:val="000000" w:themeColor="text1"/>
        </w:rPr>
        <w:t>Andrianov</w:t>
      </w:r>
      <w:proofErr w:type="spellEnd"/>
      <w:r w:rsidRPr="0005481F">
        <w:rPr>
          <w:color w:val="000000" w:themeColor="text1"/>
        </w:rPr>
        <w:t> A, </w:t>
      </w:r>
      <w:r w:rsidR="00F14AA5" w:rsidRPr="0005481F">
        <w:rPr>
          <w:color w:val="000000" w:themeColor="text1"/>
        </w:rPr>
        <w:t>and</w:t>
      </w:r>
      <w:r w:rsidRPr="0005481F">
        <w:rPr>
          <w:color w:val="000000" w:themeColor="text1"/>
        </w:rPr>
        <w:t> </w:t>
      </w:r>
      <w:proofErr w:type="spellStart"/>
      <w:r w:rsidRPr="0005481F">
        <w:rPr>
          <w:color w:val="000000" w:themeColor="text1"/>
        </w:rPr>
        <w:t>Bruining</w:t>
      </w:r>
      <w:proofErr w:type="spellEnd"/>
      <w:r w:rsidRPr="0005481F">
        <w:rPr>
          <w:color w:val="000000" w:themeColor="text1"/>
        </w:rPr>
        <w:t> H, </w:t>
      </w:r>
      <w:proofErr w:type="spellStart"/>
      <w:r w:rsidRPr="0005481F">
        <w:rPr>
          <w:color w:val="000000" w:themeColor="text1"/>
        </w:rPr>
        <w:t>Zitha</w:t>
      </w:r>
      <w:proofErr w:type="spellEnd"/>
      <w:r w:rsidRPr="0005481F">
        <w:rPr>
          <w:color w:val="000000" w:themeColor="text1"/>
        </w:rPr>
        <w:t> P</w:t>
      </w:r>
      <w:r w:rsidR="003450ED">
        <w:rPr>
          <w:color w:val="000000" w:themeColor="text1"/>
        </w:rPr>
        <w:t xml:space="preserve">. </w:t>
      </w:r>
      <w:r w:rsidRPr="0005481F">
        <w:rPr>
          <w:color w:val="000000" w:themeColor="text1"/>
        </w:rPr>
        <w:t>2009</w:t>
      </w:r>
      <w:r w:rsidR="003450ED">
        <w:rPr>
          <w:color w:val="000000" w:themeColor="text1"/>
        </w:rPr>
        <w:t>.</w:t>
      </w:r>
      <w:r w:rsidRPr="0005481F">
        <w:rPr>
          <w:color w:val="000000" w:themeColor="text1"/>
        </w:rPr>
        <w:t xml:space="preserve"> Comparative study of CO2 and N2 foams in porous media at low and high pressure-temperatures. Ind </w:t>
      </w:r>
      <w:proofErr w:type="spellStart"/>
      <w:r w:rsidRPr="0005481F">
        <w:rPr>
          <w:color w:val="000000" w:themeColor="text1"/>
        </w:rPr>
        <w:t>Eng</w:t>
      </w:r>
      <w:proofErr w:type="spellEnd"/>
      <w:r w:rsidRPr="0005481F">
        <w:rPr>
          <w:color w:val="000000" w:themeColor="text1"/>
        </w:rPr>
        <w:t> Chem Res 48(9)</w:t>
      </w:r>
      <w:r w:rsidR="000D6BF8">
        <w:rPr>
          <w:color w:val="000000" w:themeColor="text1"/>
        </w:rPr>
        <w:t>,</w:t>
      </w:r>
      <w:r w:rsidRPr="0005481F">
        <w:rPr>
          <w:color w:val="000000" w:themeColor="text1"/>
        </w:rPr>
        <w:t xml:space="preserve"> 4542–4552.   </w:t>
      </w:r>
    </w:p>
    <w:p w14:paraId="4F19A1C4" w14:textId="7A9708B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lastRenderedPageBreak/>
        <w:t>Farzaneh</w:t>
      </w:r>
      <w:proofErr w:type="spellEnd"/>
      <w:r w:rsidRPr="0005481F">
        <w:rPr>
          <w:rStyle w:val="normaltextrun"/>
          <w:color w:val="000000" w:themeColor="text1"/>
        </w:rPr>
        <w:t>, S.A., </w:t>
      </w:r>
      <w:proofErr w:type="spellStart"/>
      <w:r w:rsidRPr="0005481F">
        <w:rPr>
          <w:rStyle w:val="normaltextrun"/>
          <w:color w:val="000000" w:themeColor="text1"/>
        </w:rPr>
        <w:t>Sohrabi</w:t>
      </w:r>
      <w:proofErr w:type="spellEnd"/>
      <w:r w:rsidRPr="0005481F">
        <w:rPr>
          <w:rStyle w:val="normaltextrun"/>
          <w:color w:val="000000" w:themeColor="text1"/>
        </w:rPr>
        <w:t xml:space="preserve">. M. 2013. A Review of the Status of Foam Applications in Enhanced Oil Recovery. Paper presented at EAGE Annual Conference </w:t>
      </w:r>
      <w:r w:rsidR="00F14AA5" w:rsidRPr="0005481F">
        <w:rPr>
          <w:rStyle w:val="normaltextrun"/>
          <w:color w:val="000000" w:themeColor="text1"/>
        </w:rPr>
        <w:t>and</w:t>
      </w:r>
      <w:r w:rsidRPr="0005481F">
        <w:rPr>
          <w:rStyle w:val="normaltextrun"/>
          <w:color w:val="000000" w:themeColor="text1"/>
        </w:rPr>
        <w:t xml:space="preserve"> Exhibition, London, UK., 10-13 June. </w:t>
      </w:r>
    </w:p>
    <w:p w14:paraId="255FC987" w14:textId="05869EDC"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Gallego-Juárez, J. A., Rodríguez, G., </w:t>
      </w:r>
      <w:proofErr w:type="spellStart"/>
      <w:r w:rsidRPr="0005481F">
        <w:rPr>
          <w:rStyle w:val="normaltextrun"/>
          <w:color w:val="000000" w:themeColor="text1"/>
        </w:rPr>
        <w:t>Riera</w:t>
      </w:r>
      <w:proofErr w:type="spellEnd"/>
      <w:r w:rsidRPr="0005481F">
        <w:rPr>
          <w:rStyle w:val="normaltextrun"/>
          <w:color w:val="000000" w:themeColor="text1"/>
        </w:rPr>
        <w:t>, E.,</w:t>
      </w:r>
      <w:r w:rsidR="006F3C4F">
        <w:rPr>
          <w:rStyle w:val="normaltextrun"/>
          <w:color w:val="000000" w:themeColor="text1"/>
        </w:rPr>
        <w:t xml:space="preserve"> </w:t>
      </w:r>
      <w:proofErr w:type="spellStart"/>
      <w:r w:rsidRPr="0005481F">
        <w:rPr>
          <w:rStyle w:val="normaltextrun"/>
          <w:color w:val="000000" w:themeColor="text1"/>
        </w:rPr>
        <w:t>Cardoni</w:t>
      </w:r>
      <w:proofErr w:type="spellEnd"/>
      <w:r w:rsidRPr="0005481F">
        <w:rPr>
          <w:rStyle w:val="normaltextrun"/>
          <w:color w:val="000000" w:themeColor="text1"/>
        </w:rPr>
        <w:t>, A. 2015. Ultrasonic defoaming and </w:t>
      </w:r>
      <w:proofErr w:type="spellStart"/>
      <w:r w:rsidRPr="0005481F">
        <w:rPr>
          <w:rStyle w:val="normaltextrun"/>
          <w:color w:val="000000" w:themeColor="text1"/>
        </w:rPr>
        <w:t>debubbling</w:t>
      </w:r>
      <w:proofErr w:type="spellEnd"/>
      <w:r w:rsidRPr="0005481F">
        <w:rPr>
          <w:rStyle w:val="normaltextrun"/>
          <w:color w:val="000000" w:themeColor="text1"/>
        </w:rPr>
        <w:t> in food processing and other applications. Power Ultrasonics: Applications of High-Intensity Ultrasound, 793–814. </w:t>
      </w:r>
    </w:p>
    <w:p w14:paraId="66C2F40B" w14:textId="5CCC4EF8"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Garrett, P.R.</w:t>
      </w:r>
      <w:r w:rsidR="003450ED">
        <w:rPr>
          <w:rStyle w:val="normaltextrun"/>
          <w:color w:val="000000" w:themeColor="text1"/>
        </w:rPr>
        <w:t xml:space="preserve"> </w:t>
      </w:r>
      <w:r w:rsidRPr="0005481F">
        <w:rPr>
          <w:rStyle w:val="normaltextrun"/>
          <w:color w:val="000000" w:themeColor="text1"/>
        </w:rPr>
        <w:t xml:space="preserve">1993. Recent </w:t>
      </w:r>
      <w:proofErr w:type="spellStart"/>
      <w:r w:rsidRPr="0005481F">
        <w:rPr>
          <w:rStyle w:val="normaltextrun"/>
          <w:color w:val="000000" w:themeColor="text1"/>
        </w:rPr>
        <w:t>Developements</w:t>
      </w:r>
      <w:proofErr w:type="spellEnd"/>
      <w:r w:rsidRPr="0005481F">
        <w:rPr>
          <w:rStyle w:val="normaltextrun"/>
          <w:color w:val="000000" w:themeColor="text1"/>
        </w:rPr>
        <w:t xml:space="preserve"> in the Understanding of Foam Generation and Stability. Chemical Engineering Science 48(2)</w:t>
      </w:r>
      <w:r w:rsidR="006F3C4F">
        <w:rPr>
          <w:rStyle w:val="normaltextrun"/>
          <w:color w:val="000000" w:themeColor="text1"/>
        </w:rPr>
        <w:t>,</w:t>
      </w:r>
      <w:r w:rsidRPr="0005481F">
        <w:rPr>
          <w:rStyle w:val="normaltextrun"/>
          <w:color w:val="000000" w:themeColor="text1"/>
        </w:rPr>
        <w:t> 367-392.  </w:t>
      </w:r>
      <w:r w:rsidRPr="0005481F">
        <w:rPr>
          <w:rStyle w:val="eop"/>
          <w:color w:val="000000" w:themeColor="text1"/>
        </w:rPr>
        <w:t> </w:t>
      </w:r>
    </w:p>
    <w:p w14:paraId="60192615" w14:textId="1FFD55AD"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 xml:space="preserve">Ghosh, P. 2004. Coalescence of air bubbles at air-water interface. Chemical Engineering Research and Design, 82(7), 849–854. </w:t>
      </w:r>
    </w:p>
    <w:p w14:paraId="3FD6D689" w14:textId="12F2BF54"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Giribabu</w:t>
      </w:r>
      <w:proofErr w:type="spellEnd"/>
      <w:r w:rsidRPr="0005481F">
        <w:rPr>
          <w:rStyle w:val="normaltextrun"/>
          <w:color w:val="000000" w:themeColor="text1"/>
        </w:rPr>
        <w:t xml:space="preserve">, K., Reddy, M. L. N., Ghosh, P. 2008. Coalescence of air bubbles in surfactant solutions: Role of salts containing mono-, di-, and trivalent ions. Chemical Engineering Communications, 195(3), 336–351. </w:t>
      </w:r>
    </w:p>
    <w:p w14:paraId="2FF1169E" w14:textId="4F34C287"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Govindu</w:t>
      </w:r>
      <w:proofErr w:type="spellEnd"/>
      <w:r w:rsidRPr="0005481F">
        <w:rPr>
          <w:rStyle w:val="normaltextrun"/>
          <w:color w:val="000000" w:themeColor="text1"/>
        </w:rPr>
        <w:t>, A. 2019. Drainage Behavior of Aqueous, Polymeric, and Oil-Based Nitrogen Foams: Theoretical and Experimental Investigation. Ph.D. Thesis, University of Oklahoma, Norman, Oklahoma.</w:t>
      </w:r>
      <w:r w:rsidRPr="0005481F">
        <w:rPr>
          <w:rStyle w:val="eop"/>
          <w:color w:val="000000" w:themeColor="text1"/>
        </w:rPr>
        <w:t> </w:t>
      </w:r>
    </w:p>
    <w:p w14:paraId="4EFD84DD" w14:textId="13540C52" w:rsidR="00915087" w:rsidRDefault="00915087">
      <w:pPr>
        <w:pStyle w:val="paragraph"/>
        <w:spacing w:before="0" w:beforeAutospacing="0" w:after="0" w:afterAutospacing="0" w:line="480" w:lineRule="auto"/>
        <w:ind w:left="720" w:hanging="720"/>
        <w:jc w:val="both"/>
        <w:textAlignment w:val="baseline"/>
        <w:rPr>
          <w:rStyle w:val="eop"/>
          <w:color w:val="000000" w:themeColor="text1"/>
        </w:rPr>
      </w:pPr>
      <w:proofErr w:type="spellStart"/>
      <w:r w:rsidRPr="0005481F">
        <w:rPr>
          <w:rStyle w:val="normaltextrun"/>
          <w:color w:val="000000" w:themeColor="text1"/>
        </w:rPr>
        <w:t>Govindu</w:t>
      </w:r>
      <w:proofErr w:type="spellEnd"/>
      <w:r w:rsidRPr="0005481F">
        <w:rPr>
          <w:rStyle w:val="normaltextrun"/>
          <w:color w:val="000000" w:themeColor="text1"/>
        </w:rPr>
        <w:t>, A., Ahmed, R., Shah, S., Amani, M. 2019. Stability of foams in pipe and annulus. Journal of Petroleum Science and Engineering</w:t>
      </w:r>
      <w:r w:rsidRPr="0005481F">
        <w:rPr>
          <w:rStyle w:val="normaltextrun"/>
          <w:rFonts w:eastAsiaTheme="majorEastAsia"/>
          <w:color w:val="000000" w:themeColor="text1"/>
        </w:rPr>
        <w:t xml:space="preserve"> </w:t>
      </w:r>
      <w:r w:rsidRPr="0005481F">
        <w:rPr>
          <w:rStyle w:val="normaltextrun"/>
          <w:color w:val="000000" w:themeColor="text1"/>
        </w:rPr>
        <w:t>180: 594 - 604.</w:t>
      </w:r>
      <w:r w:rsidRPr="0005481F">
        <w:rPr>
          <w:rStyle w:val="eop"/>
          <w:color w:val="000000" w:themeColor="text1"/>
        </w:rPr>
        <w:t> </w:t>
      </w:r>
    </w:p>
    <w:p w14:paraId="4F6ED714" w14:textId="03727DB9" w:rsidR="00CA5C0F" w:rsidRDefault="00CA5C0F" w:rsidP="00ED57E4">
      <w:pPr>
        <w:spacing w:line="480" w:lineRule="auto"/>
        <w:jc w:val="both"/>
        <w:rPr>
          <w:rStyle w:val="normaltextrun"/>
          <w:color w:val="000000"/>
          <w:shd w:val="clear" w:color="auto" w:fill="FFFFFF"/>
        </w:rPr>
      </w:pPr>
      <w:proofErr w:type="spellStart"/>
      <w:r>
        <w:rPr>
          <w:rStyle w:val="normaltextrun"/>
          <w:color w:val="000000"/>
          <w:shd w:val="clear" w:color="auto" w:fill="FFFFFF"/>
        </w:rPr>
        <w:t>Gonzenbach</w:t>
      </w:r>
      <w:proofErr w:type="spellEnd"/>
      <w:r>
        <w:rPr>
          <w:rStyle w:val="normaltextrun"/>
          <w:color w:val="000000"/>
          <w:shd w:val="clear" w:color="auto" w:fill="FFFFFF"/>
        </w:rPr>
        <w:t>, T., Andre, R. </w:t>
      </w:r>
      <w:proofErr w:type="spellStart"/>
      <w:r>
        <w:rPr>
          <w:rStyle w:val="normaltextrun"/>
          <w:color w:val="000000"/>
          <w:shd w:val="clear" w:color="auto" w:fill="FFFFFF"/>
        </w:rPr>
        <w:t>Studart</w:t>
      </w:r>
      <w:proofErr w:type="spellEnd"/>
      <w:r>
        <w:rPr>
          <w:rStyle w:val="normaltextrun"/>
          <w:color w:val="000000"/>
          <w:shd w:val="clear" w:color="auto" w:fill="FFFFFF"/>
        </w:rPr>
        <w:t>, Elena </w:t>
      </w:r>
      <w:proofErr w:type="spellStart"/>
      <w:r>
        <w:rPr>
          <w:rStyle w:val="normaltextrun"/>
          <w:color w:val="000000"/>
          <w:shd w:val="clear" w:color="auto" w:fill="FFFFFF"/>
        </w:rPr>
        <w:t>Tervoort</w:t>
      </w:r>
      <w:proofErr w:type="spellEnd"/>
      <w:r>
        <w:rPr>
          <w:rStyle w:val="normaltextrun"/>
          <w:color w:val="000000"/>
          <w:shd w:val="clear" w:color="auto" w:fill="FFFFFF"/>
        </w:rPr>
        <w:t xml:space="preserve">, and Ludwig J. G. 2006. </w:t>
      </w:r>
    </w:p>
    <w:p w14:paraId="0A81CFC0" w14:textId="69592504" w:rsidR="00CA5C0F" w:rsidRPr="00A93987" w:rsidRDefault="00CA5C0F" w:rsidP="00ED57E4">
      <w:pPr>
        <w:spacing w:line="480" w:lineRule="auto"/>
        <w:ind w:left="720"/>
        <w:jc w:val="both"/>
      </w:pPr>
      <w:r>
        <w:rPr>
          <w:rStyle w:val="normaltextrun"/>
          <w:color w:val="000000"/>
          <w:shd w:val="clear" w:color="auto" w:fill="FFFFFF"/>
        </w:rPr>
        <w:t>Stabilization of Foams with Inorganic Colloidal Particles. Langmuir 22, 10983-10988. </w:t>
      </w:r>
      <w:r>
        <w:rPr>
          <w:rStyle w:val="eop"/>
          <w:color w:val="000000"/>
          <w:shd w:val="clear" w:color="auto" w:fill="FFFFFF"/>
        </w:rPr>
        <w:t> </w:t>
      </w:r>
    </w:p>
    <w:p w14:paraId="6EDEE77A" w14:textId="1A696DCC"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Haas, P.A., Johnson, H.F. 1967. A Model and Experimental Results for Drainage of Solution Between Foam Bubbles. </w:t>
      </w:r>
      <w:r w:rsidRPr="0005481F">
        <w:rPr>
          <w:rStyle w:val="normaltextrun"/>
          <w:color w:val="000000" w:themeColor="text1"/>
          <w:shd w:val="clear" w:color="auto" w:fill="FFFFFF"/>
        </w:rPr>
        <w:t>Industrial and Engineering Chemistry Fundamentals</w:t>
      </w:r>
      <w:r w:rsidRPr="0005481F">
        <w:rPr>
          <w:rStyle w:val="normaltextrun"/>
          <w:color w:val="000000" w:themeColor="text1"/>
        </w:rPr>
        <w:t> 6(2): 225–233.</w:t>
      </w:r>
      <w:r w:rsidRPr="0005481F">
        <w:rPr>
          <w:rStyle w:val="eop"/>
          <w:color w:val="000000" w:themeColor="text1"/>
        </w:rPr>
        <w:t> </w:t>
      </w:r>
    </w:p>
    <w:p w14:paraId="78632150" w14:textId="55E70E51"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color w:val="000000" w:themeColor="text1"/>
          <w:shd w:val="clear" w:color="auto" w:fill="FFFFFF"/>
        </w:rPr>
        <w:lastRenderedPageBreak/>
        <w:t>Hadjiiski, A., Tcholakova, S., Denkov, N.D., Durbut, P., Broze, G. </w:t>
      </w:r>
      <w:r w:rsidR="00682F9E" w:rsidRPr="0005481F" w:rsidDel="00682F9E">
        <w:rPr>
          <w:color w:val="000000" w:themeColor="text1"/>
          <w:shd w:val="clear" w:color="auto" w:fill="FFFFFF"/>
        </w:rPr>
        <w:t xml:space="preserve"> </w:t>
      </w:r>
      <w:proofErr w:type="spellStart"/>
      <w:r w:rsidRPr="0005481F">
        <w:rPr>
          <w:color w:val="000000" w:themeColor="text1"/>
          <w:shd w:val="clear" w:color="auto" w:fill="FFFFFF"/>
        </w:rPr>
        <w:t>Mehreteab</w:t>
      </w:r>
      <w:proofErr w:type="spellEnd"/>
      <w:r w:rsidRPr="0005481F">
        <w:rPr>
          <w:color w:val="000000" w:themeColor="text1"/>
          <w:shd w:val="clear" w:color="auto" w:fill="FFFFFF"/>
        </w:rPr>
        <w:t>, A. 2001. </w:t>
      </w:r>
      <w:r w:rsidRPr="0005481F">
        <w:rPr>
          <w:color w:val="000000" w:themeColor="text1"/>
        </w:rPr>
        <w:t>Effect of Oily Additives on Foamability and Foam Stability. 2. Entry Barriers </w:t>
      </w:r>
      <w:r w:rsidRPr="0005481F">
        <w:rPr>
          <w:color w:val="000000" w:themeColor="text1"/>
          <w:shd w:val="clear" w:color="auto" w:fill="FFFFFF"/>
        </w:rPr>
        <w:t>Langmuir 17 (22), 7011-7021</w:t>
      </w:r>
      <w:r w:rsidRPr="0005481F">
        <w:rPr>
          <w:color w:val="000000" w:themeColor="text1"/>
        </w:rPr>
        <w:t>.   </w:t>
      </w:r>
    </w:p>
    <w:p w14:paraId="0E01ECC8" w14:textId="522DFAC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Harris, P.C., Health, S.J.</w:t>
      </w:r>
      <w:r w:rsidR="00E30F38">
        <w:rPr>
          <w:rStyle w:val="normaltextrun"/>
          <w:color w:val="000000" w:themeColor="text1"/>
        </w:rPr>
        <w:t xml:space="preserve"> </w:t>
      </w:r>
      <w:r w:rsidRPr="0005481F">
        <w:rPr>
          <w:rStyle w:val="normaltextrun"/>
          <w:color w:val="000000" w:themeColor="text1"/>
        </w:rPr>
        <w:t>1996. High-Quality Foam Fracturing Fluids.</w:t>
      </w:r>
      <w:r w:rsidRPr="0005481F">
        <w:rPr>
          <w:rStyle w:val="normaltextrun"/>
          <w:color w:val="000000" w:themeColor="text1"/>
          <w:shd w:val="clear" w:color="auto" w:fill="FFFFFF"/>
        </w:rPr>
        <w:t> Paper presented at SPE Gas Technology Symposium held In Calgary, Alberta, Canada, April 28 - May 1. </w:t>
      </w:r>
    </w:p>
    <w:p w14:paraId="7AE56BBA" w14:textId="48FB8CFF"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 xml:space="preserve">Hirt, Douglas E., Robert K. </w:t>
      </w:r>
      <w:proofErr w:type="spellStart"/>
      <w:r w:rsidRPr="0005481F">
        <w:rPr>
          <w:rStyle w:val="normaltextrun"/>
          <w:color w:val="000000" w:themeColor="text1"/>
        </w:rPr>
        <w:t>Prud’homme</w:t>
      </w:r>
      <w:proofErr w:type="spellEnd"/>
      <w:r w:rsidRPr="0005481F">
        <w:rPr>
          <w:rStyle w:val="normaltextrun"/>
          <w:color w:val="000000" w:themeColor="text1"/>
        </w:rPr>
        <w:t xml:space="preserve">, Ludwig </w:t>
      </w:r>
      <w:proofErr w:type="spellStart"/>
      <w:r w:rsidRPr="0005481F">
        <w:rPr>
          <w:rStyle w:val="normaltextrun"/>
          <w:color w:val="000000" w:themeColor="text1"/>
        </w:rPr>
        <w:t>Rebenfeld</w:t>
      </w:r>
      <w:proofErr w:type="spellEnd"/>
      <w:r w:rsidRPr="0005481F">
        <w:rPr>
          <w:rStyle w:val="normaltextrun"/>
          <w:color w:val="000000" w:themeColor="text1"/>
        </w:rPr>
        <w:t>. 1987. Characterization of Foam Cell Size and Foam Quality Using Factorial Design Analyses. Journal of Dispersion Science and Technology 8(1): 55–73. </w:t>
      </w:r>
      <w:r w:rsidRPr="0005481F">
        <w:rPr>
          <w:rStyle w:val="eop"/>
          <w:color w:val="000000" w:themeColor="text1"/>
        </w:rPr>
        <w:t> </w:t>
      </w:r>
    </w:p>
    <w:p w14:paraId="4E62ABD1" w14:textId="755CFC82"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Ibizugbe</w:t>
      </w:r>
      <w:proofErr w:type="spellEnd"/>
      <w:r w:rsidRPr="0005481F">
        <w:rPr>
          <w:rStyle w:val="normaltextrun"/>
          <w:color w:val="000000" w:themeColor="text1"/>
        </w:rPr>
        <w:t>, N</w:t>
      </w:r>
      <w:r w:rsidRPr="0005481F">
        <w:rPr>
          <w:rStyle w:val="normaltextrun"/>
          <w:rFonts w:eastAsiaTheme="majorEastAsia"/>
          <w:color w:val="000000" w:themeColor="text1"/>
        </w:rPr>
        <w:t xml:space="preserve">. </w:t>
      </w:r>
      <w:r w:rsidRPr="0005481F">
        <w:rPr>
          <w:rStyle w:val="normaltextrun"/>
          <w:color w:val="000000" w:themeColor="text1"/>
        </w:rPr>
        <w:t xml:space="preserve">O. 2012. Drainage </w:t>
      </w:r>
      <w:proofErr w:type="spellStart"/>
      <w:r w:rsidRPr="0005481F">
        <w:rPr>
          <w:rStyle w:val="normaltextrun"/>
          <w:color w:val="000000" w:themeColor="text1"/>
        </w:rPr>
        <w:t>Behaivor</w:t>
      </w:r>
      <w:proofErr w:type="spellEnd"/>
      <w:r w:rsidRPr="0005481F">
        <w:rPr>
          <w:rStyle w:val="normaltextrun"/>
          <w:color w:val="000000" w:themeColor="text1"/>
        </w:rPr>
        <w:t xml:space="preserve"> of Oil-Based Drilling Foam Under Ambient Condition. MS-Thesis, University of Oklahoma. </w:t>
      </w:r>
      <w:r w:rsidRPr="0005481F">
        <w:rPr>
          <w:rStyle w:val="eop"/>
          <w:color w:val="000000" w:themeColor="text1"/>
        </w:rPr>
        <w:t> </w:t>
      </w:r>
    </w:p>
    <w:p w14:paraId="3A664479" w14:textId="7EE6AC59" w:rsidR="00915087" w:rsidRPr="0005481F" w:rsidRDefault="00EF1043">
      <w:pPr>
        <w:pStyle w:val="paragraph"/>
        <w:spacing w:before="0" w:beforeAutospacing="0" w:after="0" w:afterAutospacing="0" w:line="480" w:lineRule="auto"/>
        <w:ind w:left="720" w:hanging="720"/>
        <w:jc w:val="both"/>
        <w:textAlignment w:val="baseline"/>
        <w:rPr>
          <w:color w:val="000000" w:themeColor="text1"/>
        </w:rPr>
      </w:pPr>
      <w:proofErr w:type="spellStart"/>
      <w:r w:rsidRPr="00EF1043">
        <w:rPr>
          <w:rStyle w:val="normaltextrun"/>
          <w:color w:val="000000" w:themeColor="text1"/>
        </w:rPr>
        <w:t>Isrealachvili</w:t>
      </w:r>
      <w:proofErr w:type="spellEnd"/>
      <w:r w:rsidR="00915087" w:rsidRPr="0005481F">
        <w:rPr>
          <w:rStyle w:val="normaltextrun"/>
          <w:color w:val="000000" w:themeColor="text1"/>
        </w:rPr>
        <w:t>, J.N. 1997</w:t>
      </w:r>
      <w:r w:rsidR="00E30F38">
        <w:rPr>
          <w:rStyle w:val="normaltextrun"/>
          <w:color w:val="000000" w:themeColor="text1"/>
        </w:rPr>
        <w:t>.</w:t>
      </w:r>
      <w:r w:rsidR="00915087" w:rsidRPr="0005481F">
        <w:rPr>
          <w:rStyle w:val="normaltextrun"/>
          <w:color w:val="000000" w:themeColor="text1"/>
        </w:rPr>
        <w:t xml:space="preserve"> Intermolecular and Surface Forces</w:t>
      </w:r>
      <w:r w:rsidR="00682F9E">
        <w:rPr>
          <w:rStyle w:val="normaltextrun"/>
          <w:color w:val="000000" w:themeColor="text1"/>
        </w:rPr>
        <w:t>.</w:t>
      </w:r>
      <w:r w:rsidR="00915087" w:rsidRPr="0005481F">
        <w:rPr>
          <w:rStyle w:val="normaltextrun"/>
          <w:color w:val="000000" w:themeColor="text1"/>
        </w:rPr>
        <w:t xml:space="preserve"> pp 276</w:t>
      </w:r>
      <w:r w:rsidR="007F3D3C">
        <w:rPr>
          <w:rStyle w:val="normaltextrun"/>
          <w:color w:val="000000" w:themeColor="text1"/>
        </w:rPr>
        <w:t xml:space="preserve"> - </w:t>
      </w:r>
      <w:r w:rsidR="00915087" w:rsidRPr="0005481F">
        <w:rPr>
          <w:rStyle w:val="normaltextrun"/>
          <w:color w:val="000000" w:themeColor="text1"/>
        </w:rPr>
        <w:t>281.</w:t>
      </w:r>
      <w:r w:rsidR="00915087" w:rsidRPr="0005481F">
        <w:rPr>
          <w:rStyle w:val="eop"/>
          <w:color w:val="000000" w:themeColor="text1"/>
        </w:rPr>
        <w:t> </w:t>
      </w:r>
    </w:p>
    <w:p w14:paraId="005D9DBE" w14:textId="3FA793E0"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Iyota</w:t>
      </w:r>
      <w:proofErr w:type="spellEnd"/>
      <w:r w:rsidRPr="0005481F">
        <w:rPr>
          <w:rStyle w:val="normaltextrun"/>
          <w:color w:val="000000" w:themeColor="text1"/>
        </w:rPr>
        <w:t>, H., Krastev, R. 2009. Miscibility of sodium chloride and sodium dodecyl sulfate in the adsorbed film and aggregate. Colloid and Polymer Science, 287(4), 425–433. </w:t>
      </w:r>
      <w:r w:rsidRPr="0005481F">
        <w:rPr>
          <w:rStyle w:val="eop"/>
          <w:color w:val="000000" w:themeColor="text1"/>
        </w:rPr>
        <w:t> </w:t>
      </w:r>
    </w:p>
    <w:p w14:paraId="62C90F7C" w14:textId="42827271"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rPr>
        <w:t>Koczo</w:t>
      </w:r>
      <w:proofErr w:type="spellEnd"/>
      <w:r w:rsidRPr="0005481F">
        <w:rPr>
          <w:color w:val="000000" w:themeColor="text1"/>
        </w:rPr>
        <w:t xml:space="preserve">, K., Lobo, L. A., </w:t>
      </w:r>
      <w:proofErr w:type="spellStart"/>
      <w:r w:rsidRPr="0005481F">
        <w:rPr>
          <w:color w:val="000000" w:themeColor="text1"/>
        </w:rPr>
        <w:t>Wasan</w:t>
      </w:r>
      <w:proofErr w:type="spellEnd"/>
      <w:r w:rsidRPr="0005481F">
        <w:rPr>
          <w:color w:val="000000" w:themeColor="text1"/>
        </w:rPr>
        <w:t>, D. T. 1992. Effect of oil on foam stability: Aqueous foams stabilized by emulsions. Journal of Colloid </w:t>
      </w:r>
      <w:proofErr w:type="gramStart"/>
      <w:r w:rsidRPr="0005481F">
        <w:rPr>
          <w:color w:val="000000" w:themeColor="text1"/>
        </w:rPr>
        <w:t>And</w:t>
      </w:r>
      <w:proofErr w:type="gramEnd"/>
      <w:r w:rsidRPr="0005481F">
        <w:rPr>
          <w:color w:val="000000" w:themeColor="text1"/>
        </w:rPr>
        <w:t> Interface Science, 150(2), 492–506.   </w:t>
      </w:r>
    </w:p>
    <w:p w14:paraId="5663F36B" w14:textId="745D50F9"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Koehler, S. A., </w:t>
      </w:r>
      <w:proofErr w:type="spellStart"/>
      <w:proofErr w:type="gramStart"/>
      <w:r w:rsidRPr="0005481F">
        <w:rPr>
          <w:rStyle w:val="normaltextrun"/>
          <w:color w:val="000000" w:themeColor="text1"/>
        </w:rPr>
        <w:t>Hilgenfeldt</w:t>
      </w:r>
      <w:proofErr w:type="spellEnd"/>
      <w:r w:rsidRPr="0005481F">
        <w:rPr>
          <w:rStyle w:val="normaltextrun"/>
          <w:color w:val="000000" w:themeColor="text1"/>
        </w:rPr>
        <w:t> .</w:t>
      </w:r>
      <w:proofErr w:type="gramEnd"/>
      <w:r w:rsidRPr="0005481F">
        <w:rPr>
          <w:rStyle w:val="normaltextrun"/>
          <w:color w:val="000000" w:themeColor="text1"/>
        </w:rPr>
        <w:t>S</w:t>
      </w:r>
      <w:r w:rsidR="00682F9E">
        <w:rPr>
          <w:rStyle w:val="normaltextrun"/>
          <w:color w:val="000000" w:themeColor="text1"/>
        </w:rPr>
        <w:t xml:space="preserve">., </w:t>
      </w:r>
      <w:r w:rsidRPr="0005481F">
        <w:rPr>
          <w:rStyle w:val="normaltextrun"/>
          <w:color w:val="000000" w:themeColor="text1"/>
        </w:rPr>
        <w:t>Stone H .A.1999</w:t>
      </w:r>
      <w:r w:rsidR="007A2574">
        <w:rPr>
          <w:rStyle w:val="normaltextrun"/>
          <w:color w:val="000000" w:themeColor="text1"/>
        </w:rPr>
        <w:t>.</w:t>
      </w:r>
      <w:r w:rsidRPr="0005481F">
        <w:rPr>
          <w:rStyle w:val="normaltextrun"/>
          <w:color w:val="000000" w:themeColor="text1"/>
        </w:rPr>
        <w:t xml:space="preserve"> Liquid Flow through Aqueous Foams: The Node-Dominated Foam Drainage Equation, Phys. Rev. Lett. 82, 4232.</w:t>
      </w:r>
      <w:r w:rsidRPr="0005481F">
        <w:rPr>
          <w:rStyle w:val="eop"/>
          <w:color w:val="000000" w:themeColor="text1"/>
        </w:rPr>
        <w:t> </w:t>
      </w:r>
    </w:p>
    <w:p w14:paraId="537E34E0" w14:textId="3AF854BF"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shd w:val="clear" w:color="auto" w:fill="FFFFFF"/>
        </w:rPr>
        <w:t xml:space="preserve">Koehler, S. A., </w:t>
      </w:r>
      <w:proofErr w:type="spellStart"/>
      <w:r w:rsidRPr="0005481F">
        <w:rPr>
          <w:rStyle w:val="normaltextrun"/>
          <w:color w:val="000000" w:themeColor="text1"/>
          <w:shd w:val="clear" w:color="auto" w:fill="FFFFFF"/>
        </w:rPr>
        <w:t>Hilgenfeldt</w:t>
      </w:r>
      <w:proofErr w:type="spellEnd"/>
      <w:r w:rsidRPr="0005481F">
        <w:rPr>
          <w:rStyle w:val="normaltextrun"/>
          <w:color w:val="000000" w:themeColor="text1"/>
          <w:shd w:val="clear" w:color="auto" w:fill="FFFFFF"/>
        </w:rPr>
        <w:t>, S., Stone, H. A.</w:t>
      </w:r>
      <w:r w:rsidR="007A2574">
        <w:rPr>
          <w:rStyle w:val="normaltextrun"/>
          <w:color w:val="000000" w:themeColor="text1"/>
          <w:shd w:val="clear" w:color="auto" w:fill="FFFFFF"/>
        </w:rPr>
        <w:t xml:space="preserve"> </w:t>
      </w:r>
      <w:r w:rsidRPr="0005481F">
        <w:rPr>
          <w:rStyle w:val="normaltextrun"/>
          <w:color w:val="000000" w:themeColor="text1"/>
          <w:shd w:val="clear" w:color="auto" w:fill="FFFFFF"/>
        </w:rPr>
        <w:t>2000. Generalized view of foam drainage: Experiment and theory. Langmuir 16(15): 6327–6341. </w:t>
      </w:r>
      <w:r w:rsidRPr="0005481F">
        <w:rPr>
          <w:rStyle w:val="normaltextrun"/>
          <w:color w:val="000000" w:themeColor="text1"/>
        </w:rPr>
        <w:t> </w:t>
      </w:r>
      <w:r w:rsidRPr="0005481F">
        <w:rPr>
          <w:rStyle w:val="eop"/>
          <w:color w:val="000000" w:themeColor="text1"/>
        </w:rPr>
        <w:t> </w:t>
      </w:r>
    </w:p>
    <w:p w14:paraId="2BBF4985" w14:textId="57B97413"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Kralchevsky</w:t>
      </w:r>
      <w:proofErr w:type="spellEnd"/>
      <w:r w:rsidRPr="0005481F">
        <w:rPr>
          <w:rStyle w:val="normaltextrun"/>
          <w:color w:val="000000" w:themeColor="text1"/>
        </w:rPr>
        <w:t>, P. A., </w:t>
      </w:r>
      <w:proofErr w:type="spellStart"/>
      <w:r w:rsidRPr="0005481F">
        <w:rPr>
          <w:rStyle w:val="normaltextrun"/>
          <w:color w:val="000000" w:themeColor="text1"/>
        </w:rPr>
        <w:t>Danov</w:t>
      </w:r>
      <w:proofErr w:type="spellEnd"/>
      <w:r w:rsidRPr="0005481F">
        <w:rPr>
          <w:rStyle w:val="normaltextrun"/>
          <w:color w:val="000000" w:themeColor="text1"/>
        </w:rPr>
        <w:t>, K. D., </w:t>
      </w:r>
      <w:proofErr w:type="spellStart"/>
      <w:r w:rsidRPr="0005481F">
        <w:rPr>
          <w:rStyle w:val="normaltextrun"/>
          <w:color w:val="000000" w:themeColor="text1"/>
        </w:rPr>
        <w:t>Broze</w:t>
      </w:r>
      <w:proofErr w:type="spellEnd"/>
      <w:r w:rsidRPr="0005481F">
        <w:rPr>
          <w:rStyle w:val="normaltextrun"/>
          <w:color w:val="000000" w:themeColor="text1"/>
        </w:rPr>
        <w:t xml:space="preserve">, G., </w:t>
      </w:r>
      <w:proofErr w:type="spellStart"/>
      <w:r w:rsidRPr="0005481F">
        <w:rPr>
          <w:rStyle w:val="normaltextrun"/>
          <w:color w:val="000000" w:themeColor="text1"/>
        </w:rPr>
        <w:t>Mehreteab</w:t>
      </w:r>
      <w:proofErr w:type="spellEnd"/>
      <w:r w:rsidRPr="0005481F">
        <w:rPr>
          <w:rStyle w:val="normaltextrun"/>
          <w:color w:val="000000" w:themeColor="text1"/>
        </w:rPr>
        <w:t>, A. 1999. Thermodynamics of ionic surfactant adsorption with account for the counterion binding: Effect of salts of various valency. Langmuir, 15(7), 2351–2365. </w:t>
      </w:r>
      <w:r w:rsidRPr="0005481F">
        <w:rPr>
          <w:rStyle w:val="eop"/>
          <w:color w:val="000000" w:themeColor="text1"/>
        </w:rPr>
        <w:t> </w:t>
      </w:r>
    </w:p>
    <w:p w14:paraId="5CA6EA5E" w14:textId="3E685EA9"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color w:val="000000" w:themeColor="text1"/>
        </w:rPr>
        <w:lastRenderedPageBreak/>
        <w:t>Kuhlman, M. I. 1990. Visualizing the Effect of Light Oil on CO2 Foams. J Pet Technology 42 (1990): 902–908.   </w:t>
      </w:r>
    </w:p>
    <w:p w14:paraId="0A79F045" w14:textId="27ABE428"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Kumar, M. K., Ghosh, P. 2006. Coalescence of air bubbles in aqueous solutions of ionic surfactants in presence of inorganic salt. Chemical Engineering Research and Design, 84(8 A), 703–710. </w:t>
      </w:r>
      <w:r w:rsidRPr="0005481F">
        <w:rPr>
          <w:rStyle w:val="eop"/>
          <w:color w:val="000000" w:themeColor="text1"/>
        </w:rPr>
        <w:t> </w:t>
      </w:r>
    </w:p>
    <w:p w14:paraId="03032B8F" w14:textId="085CA0FC"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shd w:val="clear" w:color="auto" w:fill="FFFFFF"/>
        </w:rPr>
        <w:t>Leonard, R. A., </w:t>
      </w:r>
      <w:proofErr w:type="spellStart"/>
      <w:r w:rsidRPr="0005481F">
        <w:rPr>
          <w:rStyle w:val="normaltextrun"/>
          <w:color w:val="000000" w:themeColor="text1"/>
          <w:shd w:val="clear" w:color="auto" w:fill="FFFFFF"/>
        </w:rPr>
        <w:t>Lemlich</w:t>
      </w:r>
      <w:proofErr w:type="spellEnd"/>
      <w:r w:rsidRPr="0005481F">
        <w:rPr>
          <w:rStyle w:val="normaltextrun"/>
          <w:color w:val="000000" w:themeColor="text1"/>
          <w:shd w:val="clear" w:color="auto" w:fill="FFFFFF"/>
        </w:rPr>
        <w:t>, R. 1965. A study of interstitial liquid flow in foam. Part I. Theoretical model and application to foam fractionation. </w:t>
      </w:r>
      <w:proofErr w:type="spellStart"/>
      <w:r w:rsidRPr="0005481F">
        <w:rPr>
          <w:rStyle w:val="normaltextrun"/>
          <w:color w:val="000000" w:themeColor="text1"/>
          <w:shd w:val="clear" w:color="auto" w:fill="FFFFFF"/>
        </w:rPr>
        <w:t>AIChE</w:t>
      </w:r>
      <w:proofErr w:type="spellEnd"/>
      <w:r w:rsidRPr="0005481F">
        <w:rPr>
          <w:rStyle w:val="normaltextrun"/>
          <w:color w:val="000000" w:themeColor="text1"/>
          <w:shd w:val="clear" w:color="auto" w:fill="FFFFFF"/>
        </w:rPr>
        <w:t> Journal 11(1): 18–25. </w:t>
      </w:r>
      <w:r w:rsidRPr="0005481F">
        <w:rPr>
          <w:rStyle w:val="normaltextrun"/>
          <w:color w:val="000000" w:themeColor="text1"/>
        </w:rPr>
        <w:t> </w:t>
      </w:r>
      <w:r w:rsidRPr="0005481F">
        <w:rPr>
          <w:rStyle w:val="eop"/>
          <w:color w:val="000000" w:themeColor="text1"/>
        </w:rPr>
        <w:t> </w:t>
      </w:r>
    </w:p>
    <w:p w14:paraId="2BAAD209" w14:textId="64989DD7" w:rsidR="00915087" w:rsidRPr="00E1681B" w:rsidRDefault="00915087">
      <w:pPr>
        <w:pStyle w:val="paragraph"/>
        <w:spacing w:before="0" w:beforeAutospacing="0" w:after="0" w:afterAutospacing="0" w:line="480" w:lineRule="auto"/>
        <w:ind w:left="720" w:hanging="720"/>
        <w:jc w:val="both"/>
        <w:textAlignment w:val="baseline"/>
        <w:rPr>
          <w:rStyle w:val="normaltextrun"/>
          <w:rFonts w:eastAsiaTheme="majorEastAsia"/>
          <w:color w:val="000000" w:themeColor="text1"/>
        </w:rPr>
      </w:pPr>
      <w:r w:rsidRPr="0005481F">
        <w:rPr>
          <w:rStyle w:val="normaltextrun"/>
          <w:color w:val="000000" w:themeColor="text1"/>
        </w:rPr>
        <w:t>Lessard, R.R.</w:t>
      </w:r>
      <w:r w:rsidR="00A05F5A">
        <w:rPr>
          <w:rStyle w:val="normaltextrun"/>
          <w:color w:val="000000" w:themeColor="text1"/>
        </w:rPr>
        <w:t xml:space="preserve">, </w:t>
      </w:r>
      <w:proofErr w:type="spellStart"/>
      <w:r w:rsidRPr="0005481F">
        <w:rPr>
          <w:rStyle w:val="normaltextrun"/>
          <w:color w:val="000000" w:themeColor="text1"/>
        </w:rPr>
        <w:t>Zieminski</w:t>
      </w:r>
      <w:proofErr w:type="spellEnd"/>
      <w:r w:rsidRPr="0005481F">
        <w:rPr>
          <w:rStyle w:val="normaltextrun"/>
          <w:color w:val="000000" w:themeColor="text1"/>
        </w:rPr>
        <w:t xml:space="preserve">, S.A. 1971. Bubble Coalescence and Gas Transfer in Aqueous </w:t>
      </w:r>
      <w:r w:rsidRPr="00E1681B">
        <w:rPr>
          <w:rStyle w:val="normaltextrun"/>
          <w:color w:val="000000" w:themeColor="text1"/>
        </w:rPr>
        <w:t>Electrolytic Solutions. Ind. Eng. Chem. </w:t>
      </w:r>
      <w:proofErr w:type="spellStart"/>
      <w:r w:rsidRPr="00E1681B">
        <w:rPr>
          <w:rStyle w:val="normaltextrun"/>
          <w:color w:val="000000" w:themeColor="text1"/>
        </w:rPr>
        <w:t>Fundamen</w:t>
      </w:r>
      <w:proofErr w:type="spellEnd"/>
      <w:r w:rsidRPr="00E1681B">
        <w:rPr>
          <w:rStyle w:val="normaltextrun"/>
          <w:color w:val="000000" w:themeColor="text1"/>
        </w:rPr>
        <w:t>. Vol. 10, 2, 260–269</w:t>
      </w:r>
      <w:r w:rsidRPr="00E1681B">
        <w:rPr>
          <w:rStyle w:val="normaltextrun"/>
          <w:rFonts w:eastAsiaTheme="majorEastAsia"/>
          <w:color w:val="000000" w:themeColor="text1"/>
        </w:rPr>
        <w:t xml:space="preserve">. </w:t>
      </w:r>
    </w:p>
    <w:p w14:paraId="65C6CF89" w14:textId="77777777" w:rsidR="00E1681B" w:rsidRDefault="00E1681B" w:rsidP="00ED57E4">
      <w:pPr>
        <w:spacing w:line="480" w:lineRule="auto"/>
        <w:jc w:val="both"/>
        <w:rPr>
          <w:shd w:val="clear" w:color="auto" w:fill="FAF9F8"/>
        </w:rPr>
      </w:pPr>
      <w:r w:rsidRPr="00A93987">
        <w:rPr>
          <w:shd w:val="clear" w:color="auto" w:fill="FAF9F8"/>
        </w:rPr>
        <w:t xml:space="preserve">Levine, S., Bowen, B. D., and Partridge, S. J. 1989. Stabilization of Emulsions by Fine </w:t>
      </w:r>
    </w:p>
    <w:p w14:paraId="38BC3746" w14:textId="25DE906B" w:rsidR="00E1681B" w:rsidRPr="00A93987" w:rsidRDefault="00E1681B" w:rsidP="00ED57E4">
      <w:pPr>
        <w:spacing w:line="480" w:lineRule="auto"/>
        <w:ind w:left="720"/>
        <w:jc w:val="both"/>
        <w:rPr>
          <w:rStyle w:val="eop"/>
        </w:rPr>
      </w:pPr>
      <w:r w:rsidRPr="00A93987">
        <w:rPr>
          <w:shd w:val="clear" w:color="auto" w:fill="FAF9F8"/>
        </w:rPr>
        <w:t xml:space="preserve">Particles </w:t>
      </w:r>
      <w:proofErr w:type="spellStart"/>
      <w:proofErr w:type="gramStart"/>
      <w:r w:rsidRPr="00A93987">
        <w:rPr>
          <w:shd w:val="clear" w:color="auto" w:fill="FAF9F8"/>
        </w:rPr>
        <w:t>I.Partitioning</w:t>
      </w:r>
      <w:proofErr w:type="spellEnd"/>
      <w:proofErr w:type="gramEnd"/>
      <w:r w:rsidRPr="00A93987">
        <w:rPr>
          <w:shd w:val="clear" w:color="auto" w:fill="FAF9F8"/>
        </w:rPr>
        <w:t xml:space="preserve"> of Particles between Continuous </w:t>
      </w:r>
      <w:proofErr w:type="spellStart"/>
      <w:r w:rsidRPr="00A93987">
        <w:rPr>
          <w:shd w:val="clear" w:color="auto" w:fill="FAF9F8"/>
        </w:rPr>
        <w:t>Phaseand</w:t>
      </w:r>
      <w:proofErr w:type="spellEnd"/>
      <w:r w:rsidRPr="00A93987">
        <w:rPr>
          <w:shd w:val="clear" w:color="auto" w:fill="FAF9F8"/>
        </w:rPr>
        <w:t xml:space="preserve"> Oil/Water. Interface Colloids &amp; Surfaces38(2): 325–343</w:t>
      </w:r>
      <w:r>
        <w:rPr>
          <w:shd w:val="clear" w:color="auto" w:fill="FAF9F8"/>
        </w:rPr>
        <w:t xml:space="preserve">. </w:t>
      </w:r>
    </w:p>
    <w:p w14:paraId="534868E1" w14:textId="75F8D5FD"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Li, D.,</w:t>
      </w:r>
      <w:r w:rsidR="00A05F5A">
        <w:rPr>
          <w:rStyle w:val="normaltextrun"/>
          <w:color w:val="000000" w:themeColor="text1"/>
        </w:rPr>
        <w:t xml:space="preserve"> </w:t>
      </w:r>
      <w:r w:rsidRPr="0005481F">
        <w:rPr>
          <w:rStyle w:val="normaltextrun"/>
          <w:color w:val="000000" w:themeColor="text1"/>
        </w:rPr>
        <w:t>Slattery, J. C. 1988. Experimental support for analyses of coalescence. </w:t>
      </w:r>
      <w:proofErr w:type="spellStart"/>
      <w:r w:rsidRPr="0005481F">
        <w:rPr>
          <w:rStyle w:val="normaltextrun"/>
          <w:color w:val="000000" w:themeColor="text1"/>
        </w:rPr>
        <w:t>AIChE</w:t>
      </w:r>
      <w:proofErr w:type="spellEnd"/>
      <w:r w:rsidRPr="0005481F">
        <w:rPr>
          <w:rStyle w:val="normaltextrun"/>
          <w:color w:val="000000" w:themeColor="text1"/>
        </w:rPr>
        <w:t> Journal, 34(5), 862–864. </w:t>
      </w:r>
      <w:r w:rsidRPr="0005481F">
        <w:rPr>
          <w:rStyle w:val="eop"/>
          <w:color w:val="000000" w:themeColor="text1"/>
        </w:rPr>
        <w:t> </w:t>
      </w:r>
    </w:p>
    <w:p w14:paraId="572F3DAD" w14:textId="03CB945A"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shd w:val="clear" w:color="auto" w:fill="FFFFFF"/>
        </w:rPr>
        <w:t>Li, Y., Kuru, E. 2004. Optimization of hole cleaning in vertical wells using foam. Paper Presented at SPE International Thermal Operations and Heavy Oil Symposium and Western Regional Meeting, Bakersfield, California, U.S.A., 16–18 March. SPE 86927-MS. </w:t>
      </w:r>
      <w:r w:rsidRPr="0005481F">
        <w:rPr>
          <w:rStyle w:val="eop"/>
          <w:color w:val="000000" w:themeColor="text1"/>
        </w:rPr>
        <w:t> </w:t>
      </w:r>
    </w:p>
    <w:p w14:paraId="4A5DF2D5" w14:textId="3406F632"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shd w:val="clear" w:color="auto" w:fill="FFFFFF"/>
        </w:rPr>
        <w:t>Li, Y., Kuru, E</w:t>
      </w:r>
      <w:r w:rsidR="00490B99">
        <w:rPr>
          <w:rStyle w:val="normaltextrun"/>
          <w:color w:val="000000" w:themeColor="text1"/>
          <w:shd w:val="clear" w:color="auto" w:fill="FFFFFF"/>
        </w:rPr>
        <w:t xml:space="preserve">. </w:t>
      </w:r>
      <w:r w:rsidRPr="0005481F">
        <w:rPr>
          <w:rStyle w:val="normaltextrun"/>
          <w:color w:val="000000" w:themeColor="text1"/>
          <w:shd w:val="clear" w:color="auto" w:fill="FFFFFF"/>
        </w:rPr>
        <w:t>2009. Optimization of hole cleaning in vertical wells using foam. Energy Sources, Part A: Recovery, Utilization and Environmental Effects 31(1): 1–16. </w:t>
      </w:r>
      <w:r w:rsidRPr="0005481F">
        <w:rPr>
          <w:rStyle w:val="eop"/>
          <w:color w:val="000000" w:themeColor="text1"/>
        </w:rPr>
        <w:t> </w:t>
      </w:r>
    </w:p>
    <w:p w14:paraId="1139BF2E" w14:textId="54B611A8"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Liu, Y., Grigg, R. B., Bai, B. 2005. Salinity, pH, and surfactant concentration effects on CO 2-foam. Proceedings - SPE International Symposium on Oilfield Chemistry, 307–317. </w:t>
      </w:r>
      <w:r w:rsidRPr="0005481F">
        <w:rPr>
          <w:rStyle w:val="eop"/>
          <w:color w:val="000000" w:themeColor="text1"/>
        </w:rPr>
        <w:t> </w:t>
      </w:r>
    </w:p>
    <w:p w14:paraId="6F680D77" w14:textId="5774D835" w:rsidR="00915087" w:rsidRDefault="00915087">
      <w:pPr>
        <w:pStyle w:val="paragraph"/>
        <w:spacing w:before="0" w:beforeAutospacing="0" w:after="0" w:afterAutospacing="0" w:line="480" w:lineRule="auto"/>
        <w:ind w:left="720" w:hanging="720"/>
        <w:jc w:val="both"/>
        <w:textAlignment w:val="baseline"/>
        <w:rPr>
          <w:rStyle w:val="eop"/>
          <w:color w:val="000000" w:themeColor="text1"/>
        </w:rPr>
      </w:pPr>
      <w:r w:rsidRPr="0005481F">
        <w:rPr>
          <w:rStyle w:val="normaltextrun"/>
          <w:color w:val="000000" w:themeColor="text1"/>
        </w:rPr>
        <w:t xml:space="preserve">Lu, J., </w:t>
      </w:r>
      <w:proofErr w:type="spellStart"/>
      <w:r w:rsidRPr="0005481F">
        <w:rPr>
          <w:rStyle w:val="normaltextrun"/>
          <w:color w:val="000000" w:themeColor="text1"/>
        </w:rPr>
        <w:t>Corvalan</w:t>
      </w:r>
      <w:proofErr w:type="spellEnd"/>
      <w:r w:rsidRPr="0005481F">
        <w:rPr>
          <w:rStyle w:val="normaltextrun"/>
          <w:color w:val="000000" w:themeColor="text1"/>
        </w:rPr>
        <w:t>, C. M. 2012</w:t>
      </w:r>
      <w:r w:rsidR="00490B99">
        <w:rPr>
          <w:rStyle w:val="normaltextrun"/>
          <w:color w:val="000000" w:themeColor="text1"/>
        </w:rPr>
        <w:t>.</w:t>
      </w:r>
      <w:r w:rsidRPr="0005481F">
        <w:rPr>
          <w:rStyle w:val="normaltextrun"/>
          <w:color w:val="000000" w:themeColor="text1"/>
        </w:rPr>
        <w:t xml:space="preserve"> Coalescence of viscous drops with surfactants. Chemical Engineering Science, 78, 9–13. </w:t>
      </w:r>
      <w:r w:rsidRPr="0005481F">
        <w:rPr>
          <w:rStyle w:val="eop"/>
          <w:color w:val="000000" w:themeColor="text1"/>
        </w:rPr>
        <w:t> </w:t>
      </w:r>
    </w:p>
    <w:p w14:paraId="05D9928F" w14:textId="7973625A"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lastRenderedPageBreak/>
        <w:t xml:space="preserve">Maini, Brij B., Vincent Ma. 1986. Laboratory Evaluation </w:t>
      </w:r>
      <w:proofErr w:type="gramStart"/>
      <w:r w:rsidRPr="0005481F">
        <w:rPr>
          <w:rStyle w:val="normaltextrun"/>
          <w:color w:val="000000" w:themeColor="text1"/>
        </w:rPr>
        <w:t>Of</w:t>
      </w:r>
      <w:proofErr w:type="gramEnd"/>
      <w:r w:rsidRPr="0005481F">
        <w:rPr>
          <w:rStyle w:val="normaltextrun"/>
          <w:color w:val="000000" w:themeColor="text1"/>
        </w:rPr>
        <w:t xml:space="preserve"> Foaming Agents For High-Temperature Applications - I. Measurements Of Foam Stability at Elevated Temperatures And Pressures, Journal of Canadian Petroleum Technology 25(6): 85-89. </w:t>
      </w:r>
    </w:p>
    <w:p w14:paraId="06D82309" w14:textId="08C9C285"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Marčelja</w:t>
      </w:r>
      <w:proofErr w:type="spellEnd"/>
      <w:r w:rsidRPr="0005481F">
        <w:rPr>
          <w:rStyle w:val="normaltextrun"/>
          <w:color w:val="000000" w:themeColor="text1"/>
        </w:rPr>
        <w:t>, S. 2006. Selective coalescence of bubbles in simple electrolytes. Journal of Physical Chemistry B, 110(26), 13062–13067. </w:t>
      </w:r>
      <w:r w:rsidRPr="0005481F">
        <w:rPr>
          <w:rStyle w:val="eop"/>
          <w:color w:val="000000" w:themeColor="text1"/>
        </w:rPr>
        <w:t> </w:t>
      </w:r>
    </w:p>
    <w:p w14:paraId="2CC4D4C1" w14:textId="21FCC41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Martins, A. L., </w:t>
      </w:r>
      <w:proofErr w:type="spellStart"/>
      <w:r w:rsidRPr="0005481F">
        <w:rPr>
          <w:rStyle w:val="normaltextrun"/>
          <w:color w:val="000000" w:themeColor="text1"/>
        </w:rPr>
        <w:t>Lourenço</w:t>
      </w:r>
      <w:proofErr w:type="spellEnd"/>
      <w:r w:rsidRPr="0005481F">
        <w:rPr>
          <w:rStyle w:val="normaltextrun"/>
          <w:color w:val="000000" w:themeColor="text1"/>
        </w:rPr>
        <w:t>, A. M. F., De Sá, C. H. M. 2000. Foam Properties Requirements for Proper Hole Cleaning While Drilling Horizontal Wells in Underbalanced Conditions. SPE - Asia Pacific Oil and Gas Conference, 247–257. </w:t>
      </w:r>
      <w:r w:rsidRPr="0005481F">
        <w:rPr>
          <w:rStyle w:val="eop"/>
          <w:color w:val="000000" w:themeColor="text1"/>
        </w:rPr>
        <w:t> </w:t>
      </w:r>
    </w:p>
    <w:p w14:paraId="1622CAB4" w14:textId="6E1FA4E0"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shd w:val="clear" w:color="auto" w:fill="FFFFFF"/>
        </w:rPr>
        <w:t xml:space="preserve">Martins, A. L., </w:t>
      </w:r>
      <w:proofErr w:type="spellStart"/>
      <w:r w:rsidRPr="0005481F">
        <w:rPr>
          <w:rStyle w:val="normaltextrun"/>
          <w:color w:val="000000" w:themeColor="text1"/>
          <w:shd w:val="clear" w:color="auto" w:fill="FFFFFF"/>
        </w:rPr>
        <w:t>Lourenço</w:t>
      </w:r>
      <w:proofErr w:type="spellEnd"/>
      <w:r w:rsidRPr="0005481F">
        <w:rPr>
          <w:rStyle w:val="normaltextrun"/>
          <w:color w:val="000000" w:themeColor="text1"/>
          <w:shd w:val="clear" w:color="auto" w:fill="FFFFFF"/>
        </w:rPr>
        <w:t>, A. M. F., De Sá, C. H. M.</w:t>
      </w:r>
      <w:r w:rsidR="00490B99">
        <w:rPr>
          <w:rStyle w:val="normaltextrun"/>
          <w:color w:val="000000" w:themeColor="text1"/>
          <w:shd w:val="clear" w:color="auto" w:fill="FFFFFF"/>
        </w:rPr>
        <w:t xml:space="preserve"> </w:t>
      </w:r>
      <w:r w:rsidRPr="0005481F">
        <w:rPr>
          <w:rStyle w:val="normaltextrun"/>
          <w:color w:val="000000" w:themeColor="text1"/>
          <w:shd w:val="clear" w:color="auto" w:fill="FFFFFF"/>
        </w:rPr>
        <w:t>2000. Foam Properties Requirements for Proper Hole Cleaning While Drilling Horizontal Wells in Underbalanced Conditions. Paper presented at SPE - Asia Pacific Oil and Gas Conference, Brisbane, Australia, 16–18 October. </w:t>
      </w:r>
    </w:p>
    <w:p w14:paraId="4FC72605" w14:textId="4CAD2356"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shd w:val="clear" w:color="auto" w:fill="FFFFFF"/>
        </w:rPr>
        <w:t>Nikolov</w:t>
      </w:r>
      <w:proofErr w:type="spellEnd"/>
      <w:r w:rsidRPr="0005481F">
        <w:rPr>
          <w:color w:val="000000" w:themeColor="text1"/>
          <w:shd w:val="clear" w:color="auto" w:fill="FFFFFF"/>
        </w:rPr>
        <w:t>, A.D., </w:t>
      </w:r>
      <w:proofErr w:type="spellStart"/>
      <w:r w:rsidRPr="0005481F">
        <w:rPr>
          <w:color w:val="000000" w:themeColor="text1"/>
          <w:shd w:val="clear" w:color="auto" w:fill="FFFFFF"/>
        </w:rPr>
        <w:t>Wasan</w:t>
      </w:r>
      <w:proofErr w:type="spellEnd"/>
      <w:r w:rsidRPr="0005481F">
        <w:rPr>
          <w:color w:val="000000" w:themeColor="text1"/>
          <w:shd w:val="clear" w:color="auto" w:fill="FFFFFF"/>
        </w:rPr>
        <w:t>, D.T., Huang, D.W., Edwards, D.A. 1986. The effect of oil on foam stability: Mechanisms and implications for oil displacement by foam in porous media. In Proceedings - SPE Annual Technical Conference and Exhibition.</w:t>
      </w:r>
      <w:r w:rsidRPr="0005481F">
        <w:rPr>
          <w:color w:val="000000" w:themeColor="text1"/>
        </w:rPr>
        <w:t> </w:t>
      </w:r>
    </w:p>
    <w:p w14:paraId="260A645C" w14:textId="39EDA3AA"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shd w:val="clear" w:color="auto" w:fill="FFFFFF"/>
        </w:rPr>
        <w:t>Novosad</w:t>
      </w:r>
      <w:proofErr w:type="spellEnd"/>
      <w:r w:rsidRPr="0005481F">
        <w:rPr>
          <w:color w:val="000000" w:themeColor="text1"/>
          <w:shd w:val="clear" w:color="auto" w:fill="FFFFFF"/>
        </w:rPr>
        <w:t xml:space="preserve">, </w:t>
      </w:r>
      <w:r w:rsidR="00791BA0">
        <w:rPr>
          <w:color w:val="000000" w:themeColor="text1"/>
          <w:shd w:val="clear" w:color="auto" w:fill="FFFFFF"/>
        </w:rPr>
        <w:t>J.</w:t>
      </w:r>
      <w:r w:rsidRPr="0005481F">
        <w:rPr>
          <w:color w:val="000000" w:themeColor="text1"/>
          <w:shd w:val="clear" w:color="auto" w:fill="FFFFFF"/>
        </w:rPr>
        <w:t>J.</w:t>
      </w:r>
      <w:proofErr w:type="gramStart"/>
      <w:r w:rsidRPr="0005481F">
        <w:rPr>
          <w:color w:val="000000" w:themeColor="text1"/>
          <w:shd w:val="clear" w:color="auto" w:fill="FFFFFF"/>
        </w:rPr>
        <w:t>, </w:t>
      </w:r>
      <w:r w:rsidR="00791BA0" w:rsidRPr="0005481F" w:rsidDel="00791BA0">
        <w:rPr>
          <w:color w:val="000000" w:themeColor="text1"/>
          <w:shd w:val="clear" w:color="auto" w:fill="FFFFFF"/>
        </w:rPr>
        <w:t xml:space="preserve"> </w:t>
      </w:r>
      <w:proofErr w:type="spellStart"/>
      <w:r w:rsidR="008E4195">
        <w:rPr>
          <w:color w:val="000000" w:themeColor="text1"/>
          <w:shd w:val="clear" w:color="auto" w:fill="FFFFFF"/>
        </w:rPr>
        <w:t>Mannhardt</w:t>
      </w:r>
      <w:proofErr w:type="spellEnd"/>
      <w:proofErr w:type="gramEnd"/>
      <w:r w:rsidR="00CD0CAD">
        <w:rPr>
          <w:color w:val="000000" w:themeColor="text1"/>
          <w:shd w:val="clear" w:color="auto" w:fill="FFFFFF"/>
        </w:rPr>
        <w:t>, K</w:t>
      </w:r>
      <w:r w:rsidRPr="0005481F">
        <w:rPr>
          <w:color w:val="000000" w:themeColor="text1"/>
          <w:shd w:val="clear" w:color="auto" w:fill="FFFFFF"/>
        </w:rPr>
        <w:t xml:space="preserve">. 1989.  The Interaction Between Foam </w:t>
      </w:r>
      <w:proofErr w:type="gramStart"/>
      <w:r w:rsidRPr="0005481F">
        <w:rPr>
          <w:color w:val="000000" w:themeColor="text1"/>
          <w:shd w:val="clear" w:color="auto" w:fill="FFFFFF"/>
        </w:rPr>
        <w:t>And</w:t>
      </w:r>
      <w:proofErr w:type="gramEnd"/>
      <w:r w:rsidRPr="0005481F">
        <w:rPr>
          <w:color w:val="000000" w:themeColor="text1"/>
          <w:shd w:val="clear" w:color="auto" w:fill="FFFFFF"/>
        </w:rPr>
        <w:t xml:space="preserve"> Crude Oils. Paper presented at the Annual Technical Meeting. </w:t>
      </w:r>
      <w:r w:rsidRPr="0005481F">
        <w:rPr>
          <w:color w:val="000000" w:themeColor="text1"/>
        </w:rPr>
        <w:t> </w:t>
      </w:r>
    </w:p>
    <w:p w14:paraId="77B8EF64" w14:textId="6A06F4CA"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Oh, S. G., Shah, D. O. 1993. Effect of counterions on the interfacial tension and emulsion droplet size in the oil/water/dodecyl sulfate system. Journal of Physical Chemistry, 97(2), 284–286. </w:t>
      </w:r>
      <w:r w:rsidRPr="0005481F">
        <w:rPr>
          <w:rStyle w:val="eop"/>
          <w:color w:val="000000" w:themeColor="text1"/>
        </w:rPr>
        <w:t> </w:t>
      </w:r>
    </w:p>
    <w:p w14:paraId="73B6B908" w14:textId="4743381A" w:rsidR="00915087" w:rsidRDefault="00915087">
      <w:pPr>
        <w:pStyle w:val="paragraph"/>
        <w:spacing w:before="0" w:beforeAutospacing="0" w:after="0" w:afterAutospacing="0" w:line="480" w:lineRule="auto"/>
        <w:ind w:left="720" w:hanging="720"/>
        <w:jc w:val="both"/>
        <w:textAlignment w:val="baseline"/>
        <w:rPr>
          <w:rStyle w:val="normaltextrun"/>
          <w:color w:val="000000" w:themeColor="text1"/>
        </w:rPr>
      </w:pPr>
      <w:proofErr w:type="spellStart"/>
      <w:r w:rsidRPr="0005481F">
        <w:rPr>
          <w:rStyle w:val="normaltextrun"/>
          <w:color w:val="000000" w:themeColor="text1"/>
        </w:rPr>
        <w:t>Okpobiri</w:t>
      </w:r>
      <w:proofErr w:type="spellEnd"/>
      <w:r w:rsidRPr="0005481F">
        <w:rPr>
          <w:rStyle w:val="normaltextrun"/>
          <w:color w:val="000000" w:themeColor="text1"/>
        </w:rPr>
        <w:t xml:space="preserve">, G.A, </w:t>
      </w:r>
      <w:proofErr w:type="spellStart"/>
      <w:r w:rsidRPr="0005481F">
        <w:rPr>
          <w:rStyle w:val="normaltextrun"/>
          <w:color w:val="000000" w:themeColor="text1"/>
        </w:rPr>
        <w:t>Ikoku</w:t>
      </w:r>
      <w:proofErr w:type="spellEnd"/>
      <w:r w:rsidRPr="0005481F">
        <w:rPr>
          <w:rStyle w:val="normaltextrun"/>
          <w:color w:val="000000" w:themeColor="text1"/>
        </w:rPr>
        <w:t>, C.U.</w:t>
      </w:r>
      <w:r w:rsidR="001F7D9A">
        <w:rPr>
          <w:rStyle w:val="normaltextrun"/>
          <w:rFonts w:eastAsiaTheme="majorEastAsia"/>
          <w:color w:val="000000" w:themeColor="text1"/>
        </w:rPr>
        <w:t xml:space="preserve"> </w:t>
      </w:r>
      <w:r w:rsidRPr="0005481F">
        <w:rPr>
          <w:rStyle w:val="normaltextrun"/>
          <w:color w:val="000000" w:themeColor="text1"/>
        </w:rPr>
        <w:t>1986. Volumetric Requirements for Foam and Mist Drilling Operations. </w:t>
      </w:r>
      <w:r w:rsidRPr="0005481F">
        <w:rPr>
          <w:rStyle w:val="normaltextrun"/>
          <w:color w:val="000000" w:themeColor="text1"/>
          <w:shd w:val="clear" w:color="auto" w:fill="FFFFFF"/>
        </w:rPr>
        <w:t>SPE Drilling Engineering, 1(1)</w:t>
      </w:r>
      <w:r w:rsidR="00240C9A">
        <w:rPr>
          <w:rStyle w:val="normaltextrun"/>
          <w:color w:val="000000" w:themeColor="text1"/>
          <w:shd w:val="clear" w:color="auto" w:fill="FFFFFF"/>
        </w:rPr>
        <w:t>,</w:t>
      </w:r>
      <w:r w:rsidRPr="0005481F">
        <w:rPr>
          <w:rStyle w:val="normaltextrun"/>
          <w:color w:val="000000" w:themeColor="text1"/>
          <w:shd w:val="clear" w:color="auto" w:fill="FFFFFF"/>
        </w:rPr>
        <w:t xml:space="preserve"> 71–88</w:t>
      </w:r>
      <w:r w:rsidRPr="0005481F">
        <w:rPr>
          <w:rStyle w:val="normaltextrun"/>
          <w:color w:val="000000" w:themeColor="text1"/>
        </w:rPr>
        <w:t>. </w:t>
      </w:r>
    </w:p>
    <w:p w14:paraId="19B9C71D" w14:textId="746E6A25" w:rsidR="007A4A2C" w:rsidRPr="00A93987" w:rsidRDefault="007A4A2C" w:rsidP="00ED57E4">
      <w:pPr>
        <w:spacing w:line="480" w:lineRule="auto"/>
        <w:jc w:val="both"/>
        <w:rPr>
          <w:rStyle w:val="normaltextrun"/>
        </w:rPr>
      </w:pPr>
      <w:r w:rsidRPr="00A93987">
        <w:rPr>
          <w:shd w:val="clear" w:color="auto" w:fill="FAF9F8"/>
        </w:rPr>
        <w:t>Pickering, S. U. 1907. Pickering: emulsions. J. Chem. Soc. Trans. 91 (23), 2001–202.</w:t>
      </w:r>
    </w:p>
    <w:p w14:paraId="2B5E07D2" w14:textId="3D09D811" w:rsidR="00F00CA7" w:rsidRDefault="00F00CA7" w:rsidP="00ED57E4">
      <w:pPr>
        <w:spacing w:line="480" w:lineRule="auto"/>
        <w:jc w:val="both"/>
        <w:rPr>
          <w:rStyle w:val="normaltextrun"/>
          <w:rFonts w:eastAsiaTheme="majorEastAsia"/>
          <w:color w:val="000000"/>
          <w:shd w:val="clear" w:color="auto" w:fill="FFFFFF"/>
        </w:rPr>
      </w:pPr>
      <w:r>
        <w:rPr>
          <w:rStyle w:val="normaltextrun"/>
          <w:rFonts w:eastAsiaTheme="majorEastAsia"/>
          <w:color w:val="000000"/>
          <w:shd w:val="clear" w:color="auto" w:fill="FFFFFF"/>
        </w:rPr>
        <w:lastRenderedPageBreak/>
        <w:t xml:space="preserve">Pugh, R.J., 1996. Foaming, foam films, antifoaming and defoaming. Advances in Colloid </w:t>
      </w:r>
    </w:p>
    <w:p w14:paraId="0E266511" w14:textId="7B97B3F0" w:rsidR="00F00CA7" w:rsidRPr="00A93987" w:rsidRDefault="00F00CA7" w:rsidP="00ED57E4">
      <w:pPr>
        <w:spacing w:line="480" w:lineRule="auto"/>
        <w:ind w:left="720"/>
        <w:jc w:val="both"/>
      </w:pPr>
      <w:r>
        <w:rPr>
          <w:rStyle w:val="normaltextrun"/>
          <w:rFonts w:eastAsiaTheme="majorEastAsia"/>
          <w:color w:val="000000"/>
          <w:shd w:val="clear" w:color="auto" w:fill="FFFFFF"/>
        </w:rPr>
        <w:t>and Interface Science, 64, 67-142.</w:t>
      </w:r>
      <w:r>
        <w:rPr>
          <w:rStyle w:val="eop"/>
          <w:color w:val="000000"/>
          <w:shd w:val="clear" w:color="auto" w:fill="FFFFFF"/>
        </w:rPr>
        <w:t> </w:t>
      </w:r>
    </w:p>
    <w:p w14:paraId="43E5627D" w14:textId="6D313B3B"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shd w:val="clear" w:color="auto" w:fill="FFFFFF"/>
        </w:rPr>
        <w:t>Princen</w:t>
      </w:r>
      <w:proofErr w:type="spellEnd"/>
      <w:r w:rsidRPr="0005481F">
        <w:rPr>
          <w:color w:val="000000" w:themeColor="text1"/>
          <w:shd w:val="clear" w:color="auto" w:fill="FFFFFF"/>
        </w:rPr>
        <w:t>, H.M., Goddard, E.D.</w:t>
      </w:r>
      <w:r w:rsidR="00E713BB">
        <w:rPr>
          <w:color w:val="000000" w:themeColor="text1"/>
          <w:shd w:val="clear" w:color="auto" w:fill="FFFFFF"/>
        </w:rPr>
        <w:t xml:space="preserve"> </w:t>
      </w:r>
      <w:r w:rsidRPr="0005481F">
        <w:rPr>
          <w:color w:val="000000" w:themeColor="text1"/>
          <w:shd w:val="clear" w:color="auto" w:fill="FFFFFF"/>
        </w:rPr>
        <w:t>1972. The effect of mineral oil on the surface properties of binary surfactant systems. Journal of Colloid and Interface Science 38, 523–534. </w:t>
      </w:r>
      <w:r w:rsidRPr="0005481F">
        <w:rPr>
          <w:color w:val="000000" w:themeColor="text1"/>
        </w:rPr>
        <w:t> </w:t>
      </w:r>
    </w:p>
    <w:p w14:paraId="5200358B" w14:textId="658ABC9C"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Qazi, M. J., Schlegel, S. J., Backus, E. H. G., Bonn, M., Bonn, D. 2020. Dynamic Surface Tension of Surfactants in the Presence of High Salt Concentrations. </w:t>
      </w:r>
      <w:r w:rsidRPr="0005481F">
        <w:rPr>
          <w:rStyle w:val="eop"/>
          <w:color w:val="000000" w:themeColor="text1"/>
        </w:rPr>
        <w:t> </w:t>
      </w:r>
    </w:p>
    <w:p w14:paraId="6D12F10E" w14:textId="42FDFCFE" w:rsidR="00915087" w:rsidRDefault="00915087">
      <w:pPr>
        <w:pStyle w:val="paragraph"/>
        <w:spacing w:before="0" w:beforeAutospacing="0" w:after="0" w:afterAutospacing="0" w:line="480" w:lineRule="auto"/>
        <w:ind w:left="720" w:hanging="720"/>
        <w:jc w:val="both"/>
        <w:textAlignment w:val="baseline"/>
        <w:rPr>
          <w:rStyle w:val="eop"/>
          <w:color w:val="000000" w:themeColor="text1"/>
        </w:rPr>
      </w:pPr>
      <w:r w:rsidRPr="0005481F">
        <w:rPr>
          <w:rStyle w:val="normaltextrun"/>
          <w:color w:val="000000" w:themeColor="text1"/>
        </w:rPr>
        <w:t xml:space="preserve">Ramani, M. V., </w:t>
      </w:r>
      <w:proofErr w:type="spellStart"/>
      <w:proofErr w:type="gramStart"/>
      <w:r w:rsidRPr="0005481F">
        <w:rPr>
          <w:rStyle w:val="normaltextrun"/>
          <w:color w:val="000000" w:themeColor="text1"/>
        </w:rPr>
        <w:t>Gandhi,K.S</w:t>
      </w:r>
      <w:proofErr w:type="spellEnd"/>
      <w:r w:rsidRPr="0005481F">
        <w:rPr>
          <w:rStyle w:val="normaltextrun"/>
          <w:color w:val="000000" w:themeColor="text1"/>
        </w:rPr>
        <w:t>.</w:t>
      </w:r>
      <w:proofErr w:type="gramEnd"/>
      <w:r w:rsidRPr="0005481F">
        <w:rPr>
          <w:rStyle w:val="normaltextrun"/>
          <w:color w:val="000000" w:themeColor="text1"/>
        </w:rPr>
        <w:t>, </w:t>
      </w:r>
      <w:proofErr w:type="spellStart"/>
      <w:r w:rsidRPr="0005481F">
        <w:rPr>
          <w:rStyle w:val="normaltextrun"/>
          <w:color w:val="000000" w:themeColor="text1"/>
        </w:rPr>
        <w:t>Kljmar</w:t>
      </w:r>
      <w:proofErr w:type="spellEnd"/>
      <w:r w:rsidRPr="0005481F">
        <w:rPr>
          <w:rStyle w:val="normaltextrun"/>
          <w:color w:val="000000" w:themeColor="text1"/>
        </w:rPr>
        <w:t>, R. 1993. A Model for Static Foam Drainage. Chemical Engineering Science, 48(3)</w:t>
      </w:r>
      <w:r w:rsidR="00240C9A">
        <w:rPr>
          <w:rStyle w:val="normaltextrun"/>
          <w:color w:val="000000" w:themeColor="text1"/>
        </w:rPr>
        <w:t>,</w:t>
      </w:r>
      <w:r w:rsidRPr="0005481F">
        <w:rPr>
          <w:rStyle w:val="normaltextrun"/>
          <w:color w:val="000000" w:themeColor="text1"/>
        </w:rPr>
        <w:t> 455-465. </w:t>
      </w:r>
      <w:r w:rsidRPr="0005481F">
        <w:rPr>
          <w:rStyle w:val="eop"/>
          <w:color w:val="000000" w:themeColor="text1"/>
        </w:rPr>
        <w:t> </w:t>
      </w:r>
    </w:p>
    <w:p w14:paraId="35C53970" w14:textId="5FBEC4A6" w:rsidR="00832988" w:rsidRDefault="00330FF1" w:rsidP="00ED57E4">
      <w:pPr>
        <w:spacing w:line="480" w:lineRule="auto"/>
        <w:jc w:val="both"/>
        <w:rPr>
          <w:shd w:val="clear" w:color="auto" w:fill="FAF9F8"/>
        </w:rPr>
      </w:pPr>
      <w:r w:rsidRPr="00A93987">
        <w:rPr>
          <w:shd w:val="clear" w:color="auto" w:fill="FAF9F8"/>
        </w:rPr>
        <w:t xml:space="preserve">Ramsden, W. 1903. Separation of solids in the surface-layers of solutions and </w:t>
      </w:r>
    </w:p>
    <w:p w14:paraId="1DDBD6D4" w14:textId="348B09A5" w:rsidR="00330FF1" w:rsidRPr="00A93987" w:rsidRDefault="00330FF1" w:rsidP="00ED57E4">
      <w:pPr>
        <w:spacing w:line="480" w:lineRule="auto"/>
        <w:ind w:left="720"/>
        <w:jc w:val="both"/>
      </w:pPr>
      <w:r w:rsidRPr="00A93987">
        <w:rPr>
          <w:shd w:val="clear" w:color="auto" w:fill="FAF9F8"/>
        </w:rPr>
        <w:t>‘suspensions’ (</w:t>
      </w:r>
      <w:proofErr w:type="spellStart"/>
      <w:r w:rsidRPr="00A93987">
        <w:rPr>
          <w:shd w:val="clear" w:color="auto" w:fill="FAF9F8"/>
        </w:rPr>
        <w:t>obeservations</w:t>
      </w:r>
      <w:proofErr w:type="spellEnd"/>
      <w:r w:rsidRPr="00A93987">
        <w:rPr>
          <w:shd w:val="clear" w:color="auto" w:fill="FAF9F8"/>
        </w:rPr>
        <w:t xml:space="preserve"> on surface-membranes, bubbles, emulsions, and mechanical coagulation). </w:t>
      </w:r>
      <w:r w:rsidR="00832988" w:rsidRPr="00A93987">
        <w:rPr>
          <w:shd w:val="clear" w:color="auto" w:fill="FAF9F8"/>
        </w:rPr>
        <w:t>-</w:t>
      </w:r>
      <w:r w:rsidR="00832988">
        <w:rPr>
          <w:shd w:val="clear" w:color="auto" w:fill="FAF9F8"/>
        </w:rPr>
        <w:t xml:space="preserve"> </w:t>
      </w:r>
      <w:r w:rsidR="00832988" w:rsidRPr="00A93987">
        <w:rPr>
          <w:shd w:val="clear" w:color="auto" w:fill="FAF9F8"/>
        </w:rPr>
        <w:t xml:space="preserve">Preliminary account Proc. R. Soc. </w:t>
      </w:r>
      <w:proofErr w:type="spellStart"/>
      <w:r w:rsidR="00832988" w:rsidRPr="00A93987">
        <w:rPr>
          <w:shd w:val="clear" w:color="auto" w:fill="FAF9F8"/>
        </w:rPr>
        <w:t>Lond</w:t>
      </w:r>
      <w:proofErr w:type="spellEnd"/>
      <w:r w:rsidR="00832988" w:rsidRPr="00A93987">
        <w:rPr>
          <w:shd w:val="clear" w:color="auto" w:fill="FAF9F8"/>
        </w:rPr>
        <w:t>. 72, 156–164.</w:t>
      </w:r>
    </w:p>
    <w:p w14:paraId="1BE1BA86" w14:textId="2E4F8ADA" w:rsidR="00D42C3C" w:rsidRDefault="00915087">
      <w:pPr>
        <w:pStyle w:val="paragraph"/>
        <w:spacing w:before="0" w:beforeAutospacing="0" w:after="0" w:afterAutospacing="0" w:line="480" w:lineRule="auto"/>
        <w:ind w:left="720" w:hanging="720"/>
        <w:jc w:val="both"/>
        <w:textAlignment w:val="baseline"/>
        <w:rPr>
          <w:rStyle w:val="normaltextrun"/>
          <w:color w:val="000000" w:themeColor="text1"/>
        </w:rPr>
      </w:pPr>
      <w:r w:rsidRPr="0005481F">
        <w:rPr>
          <w:rStyle w:val="normaltextrun"/>
          <w:color w:val="000000" w:themeColor="text1"/>
        </w:rPr>
        <w:t xml:space="preserve">Rand, P.B., </w:t>
      </w:r>
      <w:proofErr w:type="spellStart"/>
      <w:r w:rsidRPr="0005481F">
        <w:rPr>
          <w:rStyle w:val="normaltextrun"/>
          <w:color w:val="000000" w:themeColor="text1"/>
        </w:rPr>
        <w:t>Kraynik</w:t>
      </w:r>
      <w:proofErr w:type="spellEnd"/>
      <w:r w:rsidRPr="0005481F">
        <w:rPr>
          <w:rStyle w:val="normaltextrun"/>
          <w:color w:val="000000" w:themeColor="text1"/>
        </w:rPr>
        <w:t>, A.M. 1983. Drainage of Aqueous Foams: Generation-Pressure and Cell-Size Effects. Society of Petroleum Engineers journal 23(1)</w:t>
      </w:r>
      <w:r w:rsidR="00240C9A">
        <w:rPr>
          <w:rStyle w:val="normaltextrun"/>
          <w:color w:val="000000" w:themeColor="text1"/>
        </w:rPr>
        <w:t xml:space="preserve">, </w:t>
      </w:r>
      <w:r w:rsidRPr="0005481F">
        <w:rPr>
          <w:rStyle w:val="normaltextrun"/>
          <w:color w:val="000000" w:themeColor="text1"/>
        </w:rPr>
        <w:t>152–154.</w:t>
      </w:r>
    </w:p>
    <w:p w14:paraId="2EF2C7A5" w14:textId="45635032" w:rsidR="00DC7997" w:rsidRDefault="00DC7997" w:rsidP="00ED57E4">
      <w:pPr>
        <w:spacing w:line="480" w:lineRule="auto"/>
        <w:jc w:val="both"/>
        <w:rPr>
          <w:rStyle w:val="eop"/>
          <w:color w:val="000000"/>
          <w:shd w:val="clear" w:color="auto" w:fill="FFFFFF"/>
        </w:rPr>
      </w:pPr>
      <w:r>
        <w:rPr>
          <w:rStyle w:val="eop"/>
          <w:color w:val="000000"/>
          <w:shd w:val="clear" w:color="auto" w:fill="FFFFFF"/>
        </w:rPr>
        <w:t xml:space="preserve">Rao, A.A., </w:t>
      </w:r>
      <w:proofErr w:type="spellStart"/>
      <w:r>
        <w:rPr>
          <w:rStyle w:val="eop"/>
          <w:color w:val="000000"/>
          <w:shd w:val="clear" w:color="auto" w:fill="FFFFFF"/>
        </w:rPr>
        <w:t>Wasan</w:t>
      </w:r>
      <w:proofErr w:type="spellEnd"/>
      <w:r>
        <w:rPr>
          <w:rStyle w:val="eop"/>
          <w:color w:val="000000"/>
          <w:shd w:val="clear" w:color="auto" w:fill="FFFFFF"/>
        </w:rPr>
        <w:t xml:space="preserve">, D.T., </w:t>
      </w:r>
      <w:proofErr w:type="spellStart"/>
      <w:r>
        <w:rPr>
          <w:rStyle w:val="eop"/>
          <w:color w:val="000000"/>
          <w:shd w:val="clear" w:color="auto" w:fill="FFFFFF"/>
        </w:rPr>
        <w:t>Manev</w:t>
      </w:r>
      <w:proofErr w:type="spellEnd"/>
      <w:r>
        <w:rPr>
          <w:rStyle w:val="eop"/>
          <w:color w:val="000000"/>
          <w:shd w:val="clear" w:color="auto" w:fill="FFFFFF"/>
        </w:rPr>
        <w:t xml:space="preserve">, E. D. 1982. Foam Stability – Effect of Surfactant </w:t>
      </w:r>
    </w:p>
    <w:p w14:paraId="6C45E57F" w14:textId="19D6E240" w:rsidR="00DC7997" w:rsidRPr="00A93987" w:rsidRDefault="00DC7997" w:rsidP="00ED57E4">
      <w:pPr>
        <w:spacing w:line="480" w:lineRule="auto"/>
        <w:ind w:left="720"/>
        <w:jc w:val="both"/>
      </w:pPr>
      <w:r>
        <w:rPr>
          <w:rStyle w:val="eop"/>
          <w:color w:val="000000"/>
          <w:shd w:val="clear" w:color="auto" w:fill="FFFFFF"/>
        </w:rPr>
        <w:t xml:space="preserve">Composition on the Drainage of Microscopic Aqueous Films. Chemical Engineering Communications, 15(1-4), 63 – 81. </w:t>
      </w:r>
    </w:p>
    <w:p w14:paraId="1BE278F6" w14:textId="181E2655"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 xml:space="preserve">Rehm, B., </w:t>
      </w:r>
      <w:proofErr w:type="spellStart"/>
      <w:r w:rsidRPr="0005481F">
        <w:rPr>
          <w:rStyle w:val="normaltextrun"/>
          <w:color w:val="000000" w:themeColor="text1"/>
        </w:rPr>
        <w:t>Paknejad</w:t>
      </w:r>
      <w:proofErr w:type="spellEnd"/>
      <w:r w:rsidRPr="0005481F">
        <w:rPr>
          <w:rStyle w:val="normaltextrun"/>
          <w:color w:val="000000" w:themeColor="text1"/>
        </w:rPr>
        <w:t>, A. 2012. Foam Drilling. In Underbalanced Drilling: Limits and Extremes. </w:t>
      </w:r>
      <w:r w:rsidRPr="0005481F">
        <w:rPr>
          <w:rStyle w:val="eop"/>
          <w:color w:val="000000" w:themeColor="text1"/>
        </w:rPr>
        <w:t> </w:t>
      </w:r>
      <w:r w:rsidRPr="0005481F">
        <w:rPr>
          <w:rStyle w:val="normaltextrun"/>
          <w:color w:val="000000" w:themeColor="text1"/>
        </w:rPr>
        <w:t>pp. 197 – 233</w:t>
      </w:r>
    </w:p>
    <w:p w14:paraId="5A472CD0" w14:textId="28F49BA7"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color w:val="000000" w:themeColor="text1"/>
          <w:shd w:val="clear" w:color="auto" w:fill="FFFFFF"/>
        </w:rPr>
        <w:t>Rojas, Y., </w:t>
      </w:r>
      <w:proofErr w:type="spellStart"/>
      <w:r w:rsidRPr="0005481F">
        <w:rPr>
          <w:color w:val="000000" w:themeColor="text1"/>
          <w:shd w:val="clear" w:color="auto" w:fill="FFFFFF"/>
        </w:rPr>
        <w:t>Kakadjian</w:t>
      </w:r>
      <w:proofErr w:type="spellEnd"/>
      <w:r w:rsidRPr="0005481F">
        <w:rPr>
          <w:color w:val="000000" w:themeColor="text1"/>
          <w:shd w:val="clear" w:color="auto" w:fill="FFFFFF"/>
        </w:rPr>
        <w:t xml:space="preserve">, S., Aponte, A., Marquez, R., G. Sanchez. 2001. Stability and Rheological Behavior of Aqueous Foams for Underbalanced Drilling. Paper presented at </w:t>
      </w:r>
      <w:r w:rsidR="00815AE6">
        <w:rPr>
          <w:color w:val="000000" w:themeColor="text1"/>
          <w:shd w:val="clear" w:color="auto" w:fill="FFFFFF"/>
        </w:rPr>
        <w:t>SPE International Symposium on Oilfield Chemistry</w:t>
      </w:r>
      <w:r w:rsidR="00FB7AB2">
        <w:rPr>
          <w:color w:val="000000" w:themeColor="text1"/>
          <w:shd w:val="clear" w:color="auto" w:fill="FFFFFF"/>
        </w:rPr>
        <w:t xml:space="preserve">. pp. 219 - 229. </w:t>
      </w:r>
    </w:p>
    <w:p w14:paraId="778F1149" w14:textId="237A827B"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Ruckenstein</w:t>
      </w:r>
      <w:proofErr w:type="spellEnd"/>
      <w:r w:rsidRPr="0005481F">
        <w:rPr>
          <w:rStyle w:val="normaltextrun"/>
          <w:color w:val="000000" w:themeColor="text1"/>
        </w:rPr>
        <w:t>, E., Bhakta, A. 1996. Effect of Surfactant and Salt Concentrations on the Surfactants.</w:t>
      </w:r>
      <w:r w:rsidR="00720B43">
        <w:rPr>
          <w:rStyle w:val="normaltextrun"/>
          <w:color w:val="000000" w:themeColor="text1"/>
        </w:rPr>
        <w:t xml:space="preserve"> La</w:t>
      </w:r>
      <w:r w:rsidR="00EC1722">
        <w:rPr>
          <w:rStyle w:val="normaltextrun"/>
          <w:color w:val="000000" w:themeColor="text1"/>
        </w:rPr>
        <w:t>ngmuir 12</w:t>
      </w:r>
      <w:r w:rsidR="00240C9A">
        <w:rPr>
          <w:rStyle w:val="normaltextrun"/>
          <w:color w:val="000000" w:themeColor="text1"/>
        </w:rPr>
        <w:t>,</w:t>
      </w:r>
      <w:r w:rsidR="00EC1722">
        <w:rPr>
          <w:rStyle w:val="normaltextrun"/>
          <w:color w:val="000000" w:themeColor="text1"/>
        </w:rPr>
        <w:t xml:space="preserve"> </w:t>
      </w:r>
      <w:r w:rsidRPr="0005481F">
        <w:rPr>
          <w:rStyle w:val="normaltextrun"/>
          <w:color w:val="000000" w:themeColor="text1"/>
        </w:rPr>
        <w:t>4134–4144.</w:t>
      </w:r>
      <w:r w:rsidRPr="0005481F">
        <w:rPr>
          <w:rStyle w:val="eop"/>
          <w:color w:val="000000" w:themeColor="text1"/>
        </w:rPr>
        <w:t> </w:t>
      </w:r>
    </w:p>
    <w:p w14:paraId="469702AC" w14:textId="06D0DC7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lastRenderedPageBreak/>
        <w:t>Saint-</w:t>
      </w:r>
      <w:proofErr w:type="spellStart"/>
      <w:r w:rsidR="006B2DD3">
        <w:rPr>
          <w:rStyle w:val="normaltextrun"/>
          <w:color w:val="000000" w:themeColor="text1"/>
        </w:rPr>
        <w:t>J</w:t>
      </w:r>
      <w:r w:rsidRPr="0005481F">
        <w:rPr>
          <w:rStyle w:val="normaltextrun"/>
          <w:color w:val="000000" w:themeColor="text1"/>
        </w:rPr>
        <w:t>almes</w:t>
      </w:r>
      <w:proofErr w:type="spellEnd"/>
      <w:r w:rsidRPr="0005481F">
        <w:rPr>
          <w:rStyle w:val="normaltextrun"/>
          <w:color w:val="000000" w:themeColor="text1"/>
        </w:rPr>
        <w:t>, A., Langevin, D.</w:t>
      </w:r>
      <w:r w:rsidR="00AB5E67">
        <w:rPr>
          <w:rStyle w:val="normaltextrun"/>
          <w:color w:val="000000" w:themeColor="text1"/>
        </w:rPr>
        <w:t xml:space="preserve"> </w:t>
      </w:r>
      <w:r w:rsidRPr="0005481F">
        <w:rPr>
          <w:rStyle w:val="normaltextrun"/>
          <w:color w:val="000000" w:themeColor="text1"/>
        </w:rPr>
        <w:t xml:space="preserve">2002. Time Evolution of Aqueous </w:t>
      </w:r>
      <w:proofErr w:type="gramStart"/>
      <w:r w:rsidRPr="0005481F">
        <w:rPr>
          <w:rStyle w:val="normaltextrun"/>
          <w:color w:val="000000" w:themeColor="text1"/>
        </w:rPr>
        <w:t>Foams :</w:t>
      </w:r>
      <w:proofErr w:type="gramEnd"/>
      <w:r w:rsidRPr="0005481F">
        <w:rPr>
          <w:rStyle w:val="normaltextrun"/>
          <w:color w:val="000000" w:themeColor="text1"/>
        </w:rPr>
        <w:t xml:space="preserve"> Drainage and Coarsening. Journal of Physics: Condensed Matter 14(40)</w:t>
      </w:r>
      <w:r w:rsidR="00240C9A">
        <w:rPr>
          <w:rStyle w:val="normaltextrun"/>
          <w:color w:val="000000" w:themeColor="text1"/>
        </w:rPr>
        <w:t>,</w:t>
      </w:r>
      <w:r w:rsidRPr="0005481F">
        <w:rPr>
          <w:rStyle w:val="normaltextrun"/>
          <w:color w:val="000000" w:themeColor="text1"/>
        </w:rPr>
        <w:t> 9397–9412.</w:t>
      </w:r>
      <w:r w:rsidRPr="0005481F">
        <w:rPr>
          <w:rStyle w:val="eop"/>
          <w:color w:val="000000" w:themeColor="text1"/>
        </w:rPr>
        <w:t> </w:t>
      </w:r>
    </w:p>
    <w:p w14:paraId="057F5DF5" w14:textId="1575731F" w:rsidR="005D4E11" w:rsidRDefault="00915087">
      <w:pPr>
        <w:pStyle w:val="paragraph"/>
        <w:spacing w:before="0" w:beforeAutospacing="0" w:after="0" w:afterAutospacing="0" w:line="480" w:lineRule="auto"/>
        <w:ind w:left="720" w:hanging="720"/>
        <w:jc w:val="both"/>
        <w:textAlignment w:val="baseline"/>
        <w:rPr>
          <w:rStyle w:val="normaltextrun"/>
          <w:color w:val="000000" w:themeColor="text1"/>
        </w:rPr>
      </w:pPr>
      <w:r w:rsidRPr="0005481F">
        <w:rPr>
          <w:rStyle w:val="normaltextrun"/>
          <w:color w:val="000000" w:themeColor="text1"/>
        </w:rPr>
        <w:t>Saint-</w:t>
      </w:r>
      <w:proofErr w:type="spellStart"/>
      <w:r w:rsidRPr="0005481F">
        <w:rPr>
          <w:rStyle w:val="normaltextrun"/>
          <w:color w:val="000000" w:themeColor="text1"/>
        </w:rPr>
        <w:t>Jalmes</w:t>
      </w:r>
      <w:proofErr w:type="spellEnd"/>
      <w:r w:rsidRPr="0005481F">
        <w:rPr>
          <w:rStyle w:val="normaltextrun"/>
          <w:color w:val="000000" w:themeColor="text1"/>
        </w:rPr>
        <w:t>, A. 2006. Physical Chemistry in Foam Drainage and Coarsening. Soft Matter 2(10</w:t>
      </w:r>
      <w:r w:rsidR="00240C9A">
        <w:rPr>
          <w:rStyle w:val="normaltextrun"/>
          <w:color w:val="000000" w:themeColor="text1"/>
        </w:rPr>
        <w:t>),</w:t>
      </w:r>
      <w:r w:rsidRPr="0005481F">
        <w:rPr>
          <w:rStyle w:val="normaltextrun"/>
          <w:color w:val="000000" w:themeColor="text1"/>
        </w:rPr>
        <w:t> 836-849.</w:t>
      </w:r>
    </w:p>
    <w:p w14:paraId="6D47BAB3" w14:textId="6721CD7A" w:rsidR="005D4E11" w:rsidRDefault="005D4E11" w:rsidP="00ED57E4">
      <w:pPr>
        <w:spacing w:line="480" w:lineRule="auto"/>
        <w:jc w:val="both"/>
        <w:rPr>
          <w:rStyle w:val="normaltextrun"/>
          <w:color w:val="000000"/>
          <w:shd w:val="clear" w:color="auto" w:fill="FFFFFF"/>
        </w:rPr>
      </w:pPr>
      <w:r>
        <w:rPr>
          <w:rStyle w:val="findhit"/>
          <w:color w:val="000000"/>
          <w:shd w:val="clear" w:color="auto" w:fill="FFFFFF"/>
        </w:rPr>
        <w:t>Sani</w:t>
      </w:r>
      <w:r>
        <w:rPr>
          <w:rStyle w:val="normaltextrun"/>
          <w:color w:val="000000"/>
          <w:shd w:val="clear" w:color="auto" w:fill="FFFFFF"/>
        </w:rPr>
        <w:t>, M.</w:t>
      </w:r>
      <w:r w:rsidR="00315FC0">
        <w:rPr>
          <w:rStyle w:val="normaltextrun"/>
          <w:color w:val="000000"/>
          <w:shd w:val="clear" w:color="auto" w:fill="FFFFFF"/>
        </w:rPr>
        <w:t>,</w:t>
      </w:r>
      <w:r>
        <w:rPr>
          <w:rStyle w:val="normaltextrun"/>
          <w:color w:val="000000"/>
          <w:shd w:val="clear" w:color="auto" w:fill="FFFFFF"/>
        </w:rPr>
        <w:t> Mohanty, K.K. (2009). Incorporation of clay </w:t>
      </w:r>
      <w:proofErr w:type="gramStart"/>
      <w:r>
        <w:rPr>
          <w:rStyle w:val="normaltextrun"/>
          <w:color w:val="000000"/>
          <w:shd w:val="clear" w:color="auto" w:fill="FFFFFF"/>
        </w:rPr>
        <w:t>nano-particles</w:t>
      </w:r>
      <w:proofErr w:type="gramEnd"/>
      <w:r>
        <w:rPr>
          <w:rStyle w:val="normaltextrun"/>
          <w:color w:val="000000"/>
          <w:shd w:val="clear" w:color="auto" w:fill="FFFFFF"/>
        </w:rPr>
        <w:t xml:space="preserve"> in aqueous </w:t>
      </w:r>
    </w:p>
    <w:p w14:paraId="2A4E62B8" w14:textId="60456017" w:rsidR="00915087" w:rsidRPr="00A93987" w:rsidRDefault="005D4E11" w:rsidP="00ED57E4">
      <w:pPr>
        <w:spacing w:line="480" w:lineRule="auto"/>
        <w:ind w:firstLine="720"/>
        <w:jc w:val="both"/>
      </w:pPr>
      <w:r>
        <w:rPr>
          <w:rStyle w:val="normaltextrun"/>
          <w:color w:val="000000"/>
          <w:shd w:val="clear" w:color="auto" w:fill="FFFFFF"/>
        </w:rPr>
        <w:t>foams. Colloids and Surfaces A: Physicochemical and Engineering Aspects. 340.</w:t>
      </w:r>
      <w:r>
        <w:rPr>
          <w:rStyle w:val="eop"/>
          <w:color w:val="000000"/>
          <w:shd w:val="clear" w:color="auto" w:fill="FFFFFF"/>
        </w:rPr>
        <w:t> </w:t>
      </w:r>
    </w:p>
    <w:p w14:paraId="1C2DE558" w14:textId="1252C5B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Sherif</w:t>
      </w:r>
      <w:proofErr w:type="spellEnd"/>
      <w:r w:rsidRPr="0005481F">
        <w:rPr>
          <w:rStyle w:val="normaltextrun"/>
          <w:color w:val="000000" w:themeColor="text1"/>
        </w:rPr>
        <w:t>, T., Ahmed, R., Shah, S., Amani, M. 2016. Rheological correlations for oil-based drilling foams. Journal of Natural Gas Science and Engineering, 35, 1249–1260. </w:t>
      </w:r>
      <w:r w:rsidRPr="0005481F">
        <w:rPr>
          <w:rStyle w:val="eop"/>
          <w:color w:val="000000" w:themeColor="text1"/>
        </w:rPr>
        <w:t> </w:t>
      </w:r>
    </w:p>
    <w:p w14:paraId="27C412CC" w14:textId="0E91EE9B"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Sherif</w:t>
      </w:r>
      <w:proofErr w:type="spellEnd"/>
      <w:r w:rsidRPr="0005481F">
        <w:rPr>
          <w:rStyle w:val="normaltextrun"/>
          <w:color w:val="000000" w:themeColor="text1"/>
        </w:rPr>
        <w:t>, T., Ahmed, R., Shah, S., Amani, M. 2016. Rheological Correlations for Oil-Based Drilling Foams. Journal of Natural Gas Science and Engineering 35</w:t>
      </w:r>
      <w:r w:rsidR="00240C9A">
        <w:rPr>
          <w:rStyle w:val="normaltextrun"/>
          <w:color w:val="000000" w:themeColor="text1"/>
        </w:rPr>
        <w:t>,</w:t>
      </w:r>
      <w:r w:rsidRPr="0005481F">
        <w:rPr>
          <w:rStyle w:val="normaltextrun"/>
          <w:color w:val="000000" w:themeColor="text1"/>
        </w:rPr>
        <w:t> 1249–1260. </w:t>
      </w:r>
      <w:r w:rsidRPr="0005481F">
        <w:rPr>
          <w:rStyle w:val="eop"/>
          <w:color w:val="000000" w:themeColor="text1"/>
        </w:rPr>
        <w:t> </w:t>
      </w:r>
    </w:p>
    <w:p w14:paraId="2811EDEF" w14:textId="00866A70"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color w:val="000000" w:themeColor="text1"/>
          <w:shd w:val="clear" w:color="auto" w:fill="FFFFFF"/>
        </w:rPr>
        <w:t>Simjoo</w:t>
      </w:r>
      <w:proofErr w:type="spellEnd"/>
      <w:r w:rsidRPr="0005481F">
        <w:rPr>
          <w:color w:val="000000" w:themeColor="text1"/>
          <w:shd w:val="clear" w:color="auto" w:fill="FFFFFF"/>
        </w:rPr>
        <w:t>, M., Rezaei, T., </w:t>
      </w:r>
      <w:proofErr w:type="spellStart"/>
      <w:r w:rsidRPr="0005481F">
        <w:rPr>
          <w:color w:val="000000" w:themeColor="text1"/>
          <w:shd w:val="clear" w:color="auto" w:fill="FFFFFF"/>
        </w:rPr>
        <w:t>Andrianov</w:t>
      </w:r>
      <w:proofErr w:type="spellEnd"/>
      <w:r w:rsidRPr="0005481F">
        <w:rPr>
          <w:color w:val="000000" w:themeColor="text1"/>
          <w:shd w:val="clear" w:color="auto" w:fill="FFFFFF"/>
        </w:rPr>
        <w:t xml:space="preserve">, A., </w:t>
      </w:r>
      <w:proofErr w:type="spellStart"/>
      <w:r w:rsidRPr="0005481F">
        <w:rPr>
          <w:color w:val="000000" w:themeColor="text1"/>
          <w:shd w:val="clear" w:color="auto" w:fill="FFFFFF"/>
        </w:rPr>
        <w:t>Zitha</w:t>
      </w:r>
      <w:proofErr w:type="spellEnd"/>
      <w:r w:rsidRPr="0005481F">
        <w:rPr>
          <w:color w:val="000000" w:themeColor="text1"/>
          <w:shd w:val="clear" w:color="auto" w:fill="FFFFFF"/>
        </w:rPr>
        <w:t>, P. L. J. 2013. Foam stability in the presence of oil: Effect of surfactant concentration and oil type. Colloids and Surfaces A: Physicochemical and Engineering Aspects, 438, 148–158. </w:t>
      </w:r>
      <w:r w:rsidRPr="0005481F">
        <w:rPr>
          <w:color w:val="000000" w:themeColor="text1"/>
        </w:rPr>
        <w:t> </w:t>
      </w:r>
    </w:p>
    <w:p w14:paraId="52E1AAC9" w14:textId="59BF1C6C"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shd w:val="clear" w:color="auto" w:fill="FFFFFF"/>
        </w:rPr>
        <w:t>Sinha, V., Ahmed, R., Akhtar, T., Shah, S., Amani, M.</w:t>
      </w:r>
      <w:r w:rsidR="00DA29F7">
        <w:rPr>
          <w:rStyle w:val="normaltextrun"/>
          <w:rFonts w:eastAsiaTheme="majorEastAsia"/>
          <w:color w:val="000000" w:themeColor="text1"/>
          <w:shd w:val="clear" w:color="auto" w:fill="FFFFFF"/>
        </w:rPr>
        <w:t xml:space="preserve"> </w:t>
      </w:r>
      <w:r w:rsidRPr="0005481F">
        <w:rPr>
          <w:rStyle w:val="normaltextrun"/>
          <w:color w:val="000000" w:themeColor="text1"/>
          <w:shd w:val="clear" w:color="auto" w:fill="FFFFFF"/>
        </w:rPr>
        <w:t>2019. Rheology and hydraulics of polymer-based foams at elevated temperatures. Journal of Petroleum Science and Engineering 180</w:t>
      </w:r>
      <w:r w:rsidR="00240C9A">
        <w:rPr>
          <w:rStyle w:val="normaltextrun"/>
          <w:color w:val="000000" w:themeColor="text1"/>
          <w:shd w:val="clear" w:color="auto" w:fill="FFFFFF"/>
        </w:rPr>
        <w:t>,</w:t>
      </w:r>
      <w:r w:rsidRPr="0005481F">
        <w:rPr>
          <w:rStyle w:val="normaltextrun"/>
          <w:color w:val="000000" w:themeColor="text1"/>
          <w:shd w:val="clear" w:color="auto" w:fill="FFFFFF"/>
        </w:rPr>
        <w:t xml:space="preserve"> 330–346. </w:t>
      </w:r>
      <w:r w:rsidRPr="0005481F">
        <w:rPr>
          <w:rStyle w:val="eop"/>
          <w:color w:val="000000" w:themeColor="text1"/>
        </w:rPr>
        <w:t> </w:t>
      </w:r>
    </w:p>
    <w:p w14:paraId="3661CD5E" w14:textId="48ECE84F"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shd w:val="clear" w:color="auto" w:fill="FFFFFF"/>
        </w:rPr>
        <w:t>Skauge</w:t>
      </w:r>
      <w:proofErr w:type="spellEnd"/>
      <w:r w:rsidRPr="0005481F">
        <w:rPr>
          <w:rStyle w:val="normaltextrun"/>
          <w:color w:val="000000" w:themeColor="text1"/>
          <w:shd w:val="clear" w:color="auto" w:fill="FFFFFF"/>
        </w:rPr>
        <w:t>, A., Solbakken, J., </w:t>
      </w:r>
      <w:proofErr w:type="spellStart"/>
      <w:r w:rsidRPr="0005481F">
        <w:rPr>
          <w:rStyle w:val="normaltextrun"/>
          <w:color w:val="000000" w:themeColor="text1"/>
          <w:shd w:val="clear" w:color="auto" w:fill="FFFFFF"/>
        </w:rPr>
        <w:t>Ormehaug</w:t>
      </w:r>
      <w:proofErr w:type="spellEnd"/>
      <w:r w:rsidRPr="0005481F">
        <w:rPr>
          <w:rStyle w:val="normaltextrun"/>
          <w:color w:val="000000" w:themeColor="text1"/>
          <w:shd w:val="clear" w:color="auto" w:fill="FFFFFF"/>
        </w:rPr>
        <w:t>, P. A., </w:t>
      </w:r>
      <w:proofErr w:type="spellStart"/>
      <w:r w:rsidRPr="0005481F">
        <w:rPr>
          <w:rStyle w:val="normaltextrun"/>
          <w:color w:val="000000" w:themeColor="text1"/>
          <w:shd w:val="clear" w:color="auto" w:fill="FFFFFF"/>
        </w:rPr>
        <w:t>Aarra</w:t>
      </w:r>
      <w:proofErr w:type="spellEnd"/>
      <w:r w:rsidRPr="0005481F">
        <w:rPr>
          <w:rStyle w:val="normaltextrun"/>
          <w:color w:val="000000" w:themeColor="text1"/>
          <w:shd w:val="clear" w:color="auto" w:fill="FFFFFF"/>
        </w:rPr>
        <w:t>, M. G.</w:t>
      </w:r>
      <w:r w:rsidR="00DA29F7">
        <w:rPr>
          <w:rStyle w:val="normaltextrun"/>
          <w:rFonts w:eastAsiaTheme="majorEastAsia"/>
          <w:color w:val="000000" w:themeColor="text1"/>
          <w:shd w:val="clear" w:color="auto" w:fill="FFFFFF"/>
        </w:rPr>
        <w:t xml:space="preserve"> </w:t>
      </w:r>
      <w:r w:rsidRPr="0005481F">
        <w:rPr>
          <w:rStyle w:val="normaltextrun"/>
          <w:color w:val="000000" w:themeColor="text1"/>
          <w:shd w:val="clear" w:color="auto" w:fill="FFFFFF"/>
        </w:rPr>
        <w:t>2020. Foam Generation, Propagation and Stability in Porous Medium. Transport in Porous Media 131(1</w:t>
      </w:r>
      <w:proofErr w:type="gramStart"/>
      <w:r w:rsidRPr="0005481F">
        <w:rPr>
          <w:rStyle w:val="normaltextrun"/>
          <w:color w:val="000000" w:themeColor="text1"/>
          <w:shd w:val="clear" w:color="auto" w:fill="FFFFFF"/>
        </w:rPr>
        <w:t>)</w:t>
      </w:r>
      <w:r w:rsidR="00240C9A">
        <w:rPr>
          <w:rStyle w:val="normaltextrun"/>
          <w:color w:val="000000" w:themeColor="text1"/>
          <w:shd w:val="clear" w:color="auto" w:fill="FFFFFF"/>
        </w:rPr>
        <w:t xml:space="preserve">, </w:t>
      </w:r>
      <w:r w:rsidRPr="0005481F">
        <w:rPr>
          <w:rStyle w:val="normaltextrun"/>
          <w:color w:val="000000" w:themeColor="text1"/>
          <w:shd w:val="clear" w:color="auto" w:fill="FFFFFF"/>
        </w:rPr>
        <w:t xml:space="preserve"> 5</w:t>
      </w:r>
      <w:proofErr w:type="gramEnd"/>
      <w:r w:rsidRPr="0005481F">
        <w:rPr>
          <w:rStyle w:val="normaltextrun"/>
          <w:color w:val="000000" w:themeColor="text1"/>
          <w:shd w:val="clear" w:color="auto" w:fill="FFFFFF"/>
        </w:rPr>
        <w:t>–21. </w:t>
      </w:r>
      <w:r w:rsidRPr="0005481F">
        <w:rPr>
          <w:rStyle w:val="eop"/>
          <w:color w:val="000000" w:themeColor="text1"/>
        </w:rPr>
        <w:t> </w:t>
      </w:r>
    </w:p>
    <w:p w14:paraId="61105BA6" w14:textId="5D0DE89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shd w:val="clear" w:color="auto" w:fill="FFFFFF"/>
        </w:rPr>
        <w:t>Soleymani</w:t>
      </w:r>
      <w:proofErr w:type="spellEnd"/>
      <w:r w:rsidRPr="0005481F">
        <w:rPr>
          <w:rStyle w:val="normaltextrun"/>
          <w:color w:val="000000" w:themeColor="text1"/>
          <w:shd w:val="clear" w:color="auto" w:fill="FFFFFF"/>
        </w:rPr>
        <w:t>, M., </w:t>
      </w:r>
      <w:proofErr w:type="spellStart"/>
      <w:r w:rsidRPr="0005481F">
        <w:rPr>
          <w:rStyle w:val="normaltextrun"/>
          <w:color w:val="000000" w:themeColor="text1"/>
          <w:shd w:val="clear" w:color="auto" w:fill="FFFFFF"/>
        </w:rPr>
        <w:t>Kamali</w:t>
      </w:r>
      <w:proofErr w:type="spellEnd"/>
      <w:r w:rsidRPr="0005481F">
        <w:rPr>
          <w:rStyle w:val="normaltextrun"/>
          <w:color w:val="000000" w:themeColor="text1"/>
          <w:shd w:val="clear" w:color="auto" w:fill="FFFFFF"/>
        </w:rPr>
        <w:t>, M. R., </w:t>
      </w:r>
      <w:proofErr w:type="spellStart"/>
      <w:r w:rsidRPr="0005481F">
        <w:rPr>
          <w:rStyle w:val="normaltextrun"/>
          <w:color w:val="000000" w:themeColor="text1"/>
          <w:shd w:val="clear" w:color="auto" w:fill="FFFFFF"/>
        </w:rPr>
        <w:t>Saeedabadian</w:t>
      </w:r>
      <w:proofErr w:type="spellEnd"/>
      <w:r w:rsidRPr="0005481F">
        <w:rPr>
          <w:rStyle w:val="normaltextrun"/>
          <w:color w:val="000000" w:themeColor="text1"/>
          <w:shd w:val="clear" w:color="auto" w:fill="FFFFFF"/>
        </w:rPr>
        <w:t>, Y. 2013. Experimental Investigation of Physical and Chemical Properties of Drilling Foam and Increasing its Stability. Iranian Journal of Chemistry and Chemical Engineering 32(3)</w:t>
      </w:r>
      <w:r w:rsidR="006D2C49">
        <w:rPr>
          <w:rStyle w:val="normaltextrun"/>
          <w:color w:val="000000" w:themeColor="text1"/>
          <w:shd w:val="clear" w:color="auto" w:fill="FFFFFF"/>
        </w:rPr>
        <w:t>,</w:t>
      </w:r>
      <w:r w:rsidRPr="0005481F">
        <w:rPr>
          <w:rStyle w:val="normaltextrun"/>
          <w:color w:val="000000" w:themeColor="text1"/>
          <w:shd w:val="clear" w:color="auto" w:fill="FFFFFF"/>
        </w:rPr>
        <w:t xml:space="preserve"> 127–132.</w:t>
      </w:r>
      <w:r w:rsidRPr="0005481F">
        <w:rPr>
          <w:rStyle w:val="eop"/>
          <w:color w:val="000000" w:themeColor="text1"/>
        </w:rPr>
        <w:t> </w:t>
      </w:r>
    </w:p>
    <w:p w14:paraId="4B98DA9A" w14:textId="79A1CD70"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rPr>
        <w:t>Stefan, H., Denis, S., Anthony, S., Simon, C., Nicolas, P. 2005. The Physics of Foam Drainage. European Detergents Conference, pp. 191 - 206. </w:t>
      </w:r>
      <w:r w:rsidRPr="0005481F">
        <w:rPr>
          <w:rStyle w:val="eop"/>
          <w:color w:val="000000" w:themeColor="text1"/>
        </w:rPr>
        <w:t> </w:t>
      </w:r>
    </w:p>
    <w:p w14:paraId="420723FB" w14:textId="0368AD6E"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r w:rsidRPr="0005481F">
        <w:rPr>
          <w:rStyle w:val="normaltextrun"/>
          <w:color w:val="000000" w:themeColor="text1"/>
          <w:shd w:val="clear" w:color="auto" w:fill="FFFFFF"/>
        </w:rPr>
        <w:lastRenderedPageBreak/>
        <w:t>Sunmonu, R. M., </w:t>
      </w:r>
      <w:proofErr w:type="spellStart"/>
      <w:r w:rsidRPr="0005481F">
        <w:rPr>
          <w:rStyle w:val="normaltextrun"/>
          <w:color w:val="000000" w:themeColor="text1"/>
          <w:shd w:val="clear" w:color="auto" w:fill="FFFFFF"/>
        </w:rPr>
        <w:t>Onyekonwu</w:t>
      </w:r>
      <w:proofErr w:type="spellEnd"/>
      <w:r w:rsidRPr="0005481F">
        <w:rPr>
          <w:rStyle w:val="normaltextrun"/>
          <w:color w:val="000000" w:themeColor="text1"/>
          <w:shd w:val="clear" w:color="auto" w:fill="FFFFFF"/>
        </w:rPr>
        <w:t>, M. 2013. Enhanced oil recovery using foam injection; a mechanistic approach. Paper presented at Society of Petroleum Engineers - 37th Nigeria Annual Int. Conf. and Exhibition,</w:t>
      </w:r>
      <w:r w:rsidR="00FC4A83">
        <w:rPr>
          <w:rStyle w:val="normaltextrun"/>
          <w:color w:val="000000" w:themeColor="text1"/>
          <w:shd w:val="clear" w:color="auto" w:fill="FFFFFF"/>
        </w:rPr>
        <w:t xml:space="preserve"> </w:t>
      </w:r>
      <w:r w:rsidRPr="0005481F">
        <w:rPr>
          <w:rStyle w:val="normaltextrun"/>
          <w:color w:val="000000" w:themeColor="text1"/>
          <w:shd w:val="clear" w:color="auto" w:fill="FFFFFF"/>
        </w:rPr>
        <w:t>2</w:t>
      </w:r>
      <w:r w:rsidR="006D2C49">
        <w:rPr>
          <w:rStyle w:val="normaltextrun"/>
          <w:color w:val="000000" w:themeColor="text1"/>
          <w:shd w:val="clear" w:color="auto" w:fill="FFFFFF"/>
        </w:rPr>
        <w:t>,</w:t>
      </w:r>
      <w:r w:rsidRPr="0005481F">
        <w:rPr>
          <w:rStyle w:val="normaltextrun"/>
          <w:color w:val="000000" w:themeColor="text1"/>
          <w:shd w:val="clear" w:color="auto" w:fill="FFFFFF"/>
        </w:rPr>
        <w:t xml:space="preserve"> 1061–1073.  </w:t>
      </w:r>
      <w:r w:rsidRPr="0005481F">
        <w:rPr>
          <w:rStyle w:val="eop"/>
          <w:color w:val="000000" w:themeColor="text1"/>
        </w:rPr>
        <w:t> </w:t>
      </w:r>
    </w:p>
    <w:p w14:paraId="33421092" w14:textId="6DBC37A8" w:rsidR="00915087" w:rsidRDefault="00915087">
      <w:pPr>
        <w:pStyle w:val="paragraph"/>
        <w:spacing w:before="0" w:beforeAutospacing="0" w:after="0" w:afterAutospacing="0" w:line="480" w:lineRule="auto"/>
        <w:ind w:left="720" w:hanging="720"/>
        <w:jc w:val="both"/>
        <w:textAlignment w:val="baseline"/>
        <w:rPr>
          <w:rStyle w:val="normaltextrun"/>
          <w:color w:val="000000" w:themeColor="text1"/>
          <w:shd w:val="clear" w:color="auto" w:fill="FFFFFF"/>
        </w:rPr>
      </w:pPr>
      <w:r w:rsidRPr="0005481F">
        <w:rPr>
          <w:rStyle w:val="normaltextrun"/>
          <w:color w:val="000000" w:themeColor="text1"/>
        </w:rPr>
        <w:t xml:space="preserve">Taiwo, O., Ogbonna, J. 2011. Foam Cementing Design and </w:t>
      </w:r>
      <w:r w:rsidRPr="0005481F">
        <w:rPr>
          <w:rStyle w:val="normaltextrun"/>
          <w:rFonts w:eastAsiaTheme="majorEastAsia"/>
          <w:color w:val="000000" w:themeColor="text1"/>
        </w:rPr>
        <w:t>Application:</w:t>
      </w:r>
      <w:r w:rsidRPr="0005481F">
        <w:rPr>
          <w:rStyle w:val="normaltextrun"/>
          <w:color w:val="000000" w:themeColor="text1"/>
        </w:rPr>
        <w:t xml:space="preserve"> A Cure for Low Gradient- Associated Problems in Deepwater Operations in the Gulf of Guinea. Paper presented at</w:t>
      </w:r>
      <w:r w:rsidRPr="0005481F">
        <w:rPr>
          <w:rStyle w:val="normaltextrun"/>
          <w:color w:val="000000" w:themeColor="text1"/>
          <w:shd w:val="clear" w:color="auto" w:fill="FFFFFF"/>
        </w:rPr>
        <w:t> Society of Petroleum Engineers Nigeria Annual International Conference and Exhibition, Abuja, Nigeria, 30 July–3 August. </w:t>
      </w:r>
    </w:p>
    <w:p w14:paraId="2A5F4E38" w14:textId="7ABF2569" w:rsidR="00981181" w:rsidRPr="0005481F" w:rsidRDefault="00981181">
      <w:pPr>
        <w:pStyle w:val="paragraph"/>
        <w:spacing w:before="0" w:beforeAutospacing="0" w:after="0" w:afterAutospacing="0" w:line="480" w:lineRule="auto"/>
        <w:jc w:val="both"/>
        <w:textAlignment w:val="baseline"/>
        <w:rPr>
          <w:color w:val="000000" w:themeColor="text1"/>
        </w:rPr>
      </w:pPr>
      <w:r w:rsidRPr="00981181">
        <w:rPr>
          <w:color w:val="000000" w:themeColor="text1"/>
        </w:rPr>
        <w:t>Tuna.</w:t>
      </w:r>
      <w:r w:rsidR="00926484">
        <w:rPr>
          <w:color w:val="000000" w:themeColor="text1"/>
        </w:rPr>
        <w:t xml:space="preserve"> E.</w:t>
      </w:r>
      <w:r w:rsidRPr="00981181">
        <w:rPr>
          <w:color w:val="000000" w:themeColor="text1"/>
        </w:rPr>
        <w:t xml:space="preserve"> 2004. Foam Characterization: Bubble Size </w:t>
      </w:r>
      <w:r>
        <w:rPr>
          <w:color w:val="000000" w:themeColor="text1"/>
        </w:rPr>
        <w:t>a</w:t>
      </w:r>
      <w:r w:rsidRPr="00981181">
        <w:rPr>
          <w:color w:val="000000" w:themeColor="text1"/>
        </w:rPr>
        <w:t xml:space="preserve">nd Texture Effects. </w:t>
      </w:r>
    </w:p>
    <w:p w14:paraId="08826DE2" w14:textId="10B5ED25"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Varade</w:t>
      </w:r>
      <w:proofErr w:type="spellEnd"/>
      <w:r w:rsidRPr="0005481F">
        <w:rPr>
          <w:rStyle w:val="normaltextrun"/>
          <w:color w:val="000000" w:themeColor="text1"/>
        </w:rPr>
        <w:t>, S. R., Ghosh, P. 2017. Foaming in aqueous solutions of zwitterionic surfactant: Effects of oil and salts. Journal of Dispersion Science and Technology, 38(12), 1770–1784. </w:t>
      </w:r>
      <w:r w:rsidRPr="0005481F">
        <w:rPr>
          <w:rStyle w:val="eop"/>
          <w:color w:val="000000" w:themeColor="text1"/>
        </w:rPr>
        <w:t> </w:t>
      </w:r>
    </w:p>
    <w:p w14:paraId="0EBE3D76" w14:textId="14069452" w:rsidR="00915087" w:rsidRPr="0005481F" w:rsidRDefault="00915087">
      <w:pPr>
        <w:pStyle w:val="paragraph"/>
        <w:spacing w:before="0" w:beforeAutospacing="0" w:after="0" w:afterAutospacing="0" w:line="480" w:lineRule="auto"/>
        <w:ind w:left="720" w:hanging="720"/>
        <w:jc w:val="both"/>
        <w:textAlignment w:val="baseline"/>
        <w:rPr>
          <w:color w:val="000000" w:themeColor="text1"/>
        </w:rPr>
      </w:pPr>
      <w:proofErr w:type="spellStart"/>
      <w:r w:rsidRPr="0005481F">
        <w:rPr>
          <w:rStyle w:val="normaltextrun"/>
          <w:color w:val="000000" w:themeColor="text1"/>
        </w:rPr>
        <w:t>Warszyński</w:t>
      </w:r>
      <w:proofErr w:type="spellEnd"/>
      <w:r w:rsidRPr="0005481F">
        <w:rPr>
          <w:rStyle w:val="normaltextrun"/>
          <w:color w:val="000000" w:themeColor="text1"/>
        </w:rPr>
        <w:t>, P., </w:t>
      </w:r>
      <w:proofErr w:type="spellStart"/>
      <w:r w:rsidRPr="0005481F">
        <w:rPr>
          <w:rStyle w:val="normaltextrun"/>
          <w:color w:val="000000" w:themeColor="text1"/>
        </w:rPr>
        <w:t>Lunkenheimer</w:t>
      </w:r>
      <w:proofErr w:type="spellEnd"/>
      <w:r w:rsidRPr="0005481F">
        <w:rPr>
          <w:rStyle w:val="normaltextrun"/>
          <w:color w:val="000000" w:themeColor="text1"/>
        </w:rPr>
        <w:t xml:space="preserve">, K., </w:t>
      </w:r>
      <w:proofErr w:type="spellStart"/>
      <w:r w:rsidRPr="0005481F">
        <w:rPr>
          <w:rStyle w:val="normaltextrun"/>
          <w:color w:val="000000" w:themeColor="text1"/>
        </w:rPr>
        <w:t>Czichocki</w:t>
      </w:r>
      <w:proofErr w:type="spellEnd"/>
      <w:r w:rsidRPr="0005481F">
        <w:rPr>
          <w:rStyle w:val="normaltextrun"/>
          <w:color w:val="000000" w:themeColor="text1"/>
        </w:rPr>
        <w:t>, G. 2002. Effect of counterions on the adsorption of ionic surfactants at fluid-fluid interfaces. Langmuir, 18(7), 2506–2514. </w:t>
      </w:r>
      <w:r w:rsidRPr="0005481F">
        <w:rPr>
          <w:rStyle w:val="eop"/>
          <w:color w:val="000000" w:themeColor="text1"/>
        </w:rPr>
        <w:t> </w:t>
      </w:r>
    </w:p>
    <w:p w14:paraId="3348A0D9" w14:textId="2A5211ED" w:rsidR="00915087" w:rsidRDefault="00915087">
      <w:pPr>
        <w:pStyle w:val="paragraph"/>
        <w:spacing w:before="0" w:beforeAutospacing="0" w:after="0" w:afterAutospacing="0" w:line="480" w:lineRule="auto"/>
        <w:ind w:left="720" w:hanging="720"/>
        <w:jc w:val="both"/>
        <w:textAlignment w:val="baseline"/>
        <w:rPr>
          <w:rStyle w:val="eop"/>
          <w:color w:val="000000" w:themeColor="text1"/>
        </w:rPr>
      </w:pPr>
      <w:proofErr w:type="spellStart"/>
      <w:r w:rsidRPr="0005481F">
        <w:rPr>
          <w:rStyle w:val="normaltextrun"/>
          <w:color w:val="000000" w:themeColor="text1"/>
        </w:rPr>
        <w:t>Weaire</w:t>
      </w:r>
      <w:proofErr w:type="spellEnd"/>
      <w:r w:rsidRPr="0005481F">
        <w:rPr>
          <w:rStyle w:val="normaltextrun"/>
          <w:color w:val="000000" w:themeColor="text1"/>
        </w:rPr>
        <w:t>, D., Phelan, R. 1996. The Physics of Foam. Journal of Physics Condensed Matter 8(47)</w:t>
      </w:r>
      <w:r w:rsidR="006D2C49">
        <w:rPr>
          <w:rStyle w:val="normaltextrun"/>
          <w:color w:val="000000" w:themeColor="text1"/>
        </w:rPr>
        <w:t>,</w:t>
      </w:r>
      <w:r w:rsidRPr="0005481F">
        <w:rPr>
          <w:rStyle w:val="normaltextrun"/>
          <w:color w:val="000000" w:themeColor="text1"/>
        </w:rPr>
        <w:t xml:space="preserve"> 9519–9524. </w:t>
      </w:r>
      <w:r w:rsidRPr="0005481F">
        <w:rPr>
          <w:rStyle w:val="eop"/>
          <w:color w:val="000000" w:themeColor="text1"/>
        </w:rPr>
        <w:t> </w:t>
      </w:r>
    </w:p>
    <w:p w14:paraId="70DE3FB6" w14:textId="77777777" w:rsidR="00315FC0" w:rsidRDefault="00167140" w:rsidP="00ED57E4">
      <w:pPr>
        <w:spacing w:line="480" w:lineRule="auto"/>
        <w:jc w:val="both"/>
        <w:rPr>
          <w:rStyle w:val="normaltextrun"/>
          <w:color w:val="000000"/>
          <w:shd w:val="clear" w:color="auto" w:fill="FFFFFF"/>
        </w:rPr>
      </w:pPr>
      <w:r>
        <w:rPr>
          <w:rStyle w:val="normaltextrun"/>
          <w:color w:val="000000"/>
          <w:shd w:val="clear" w:color="auto" w:fill="FFFFFF"/>
        </w:rPr>
        <w:t xml:space="preserve">Yang, F., Liu, S., Xu, J. et al. 2006. Pickering Emulsions Stabilized Solely by Layered </w:t>
      </w:r>
    </w:p>
    <w:p w14:paraId="044C8721" w14:textId="20963F55" w:rsidR="00167140" w:rsidRDefault="00167140" w:rsidP="00ED57E4">
      <w:pPr>
        <w:spacing w:line="480" w:lineRule="auto"/>
        <w:ind w:left="720"/>
        <w:jc w:val="both"/>
        <w:rPr>
          <w:rStyle w:val="eop"/>
          <w:color w:val="000000"/>
          <w:shd w:val="clear" w:color="auto" w:fill="FFFFFF"/>
        </w:rPr>
      </w:pPr>
      <w:r>
        <w:rPr>
          <w:rStyle w:val="normaltextrun"/>
          <w:color w:val="000000"/>
          <w:shd w:val="clear" w:color="auto" w:fill="FFFFFF"/>
        </w:rPr>
        <w:t>Double Hydroxides Particles: The Effect of Salt on Emulsion Formation and Stability. J Colloid &amp; Interface Sci 302 (1)</w:t>
      </w:r>
      <w:r w:rsidR="00315FC0">
        <w:rPr>
          <w:rStyle w:val="normaltextrun"/>
          <w:color w:val="000000"/>
          <w:shd w:val="clear" w:color="auto" w:fill="FFFFFF"/>
        </w:rPr>
        <w:t>,</w:t>
      </w:r>
      <w:r>
        <w:rPr>
          <w:rStyle w:val="normaltextrun"/>
          <w:color w:val="000000"/>
          <w:shd w:val="clear" w:color="auto" w:fill="FFFFFF"/>
        </w:rPr>
        <w:t xml:space="preserve"> 159–169.</w:t>
      </w:r>
      <w:r>
        <w:rPr>
          <w:rStyle w:val="eop"/>
          <w:color w:val="000000"/>
          <w:shd w:val="clear" w:color="auto" w:fill="FFFFFF"/>
        </w:rPr>
        <w:t> </w:t>
      </w:r>
    </w:p>
    <w:p w14:paraId="40DBD606" w14:textId="77777777" w:rsidR="006D7FDC" w:rsidRDefault="006D7FDC" w:rsidP="00ED57E4">
      <w:pPr>
        <w:spacing w:line="480" w:lineRule="auto"/>
        <w:jc w:val="both"/>
        <w:rPr>
          <w:color w:val="383636"/>
          <w:shd w:val="clear" w:color="auto" w:fill="FFFFFF"/>
        </w:rPr>
      </w:pPr>
      <w:r w:rsidRPr="00035CC9">
        <w:rPr>
          <w:color w:val="383636"/>
          <w:shd w:val="clear" w:color="auto" w:fill="FFFFFF"/>
        </w:rPr>
        <w:t xml:space="preserve">Yu, L., Li, s., Stubbs, L. P., Hon C. L. </w:t>
      </w:r>
      <w:r>
        <w:rPr>
          <w:color w:val="383636"/>
          <w:shd w:val="clear" w:color="auto" w:fill="FFFFFF"/>
        </w:rPr>
        <w:t xml:space="preserve">2021. </w:t>
      </w:r>
      <w:r w:rsidRPr="00035CC9">
        <w:rPr>
          <w:color w:val="383636"/>
          <w:shd w:val="clear" w:color="auto" w:fill="FFFFFF"/>
        </w:rPr>
        <w:t xml:space="preserve">Effects of Salinity and pH on the Stability of </w:t>
      </w:r>
    </w:p>
    <w:p w14:paraId="29266420" w14:textId="2880DC8B" w:rsidR="006D7FDC" w:rsidRPr="00A93987" w:rsidRDefault="006D7FDC" w:rsidP="00ED57E4">
      <w:pPr>
        <w:spacing w:line="480" w:lineRule="auto"/>
        <w:ind w:left="720"/>
        <w:jc w:val="both"/>
        <w:rPr>
          <w:rStyle w:val="eop"/>
          <w:color w:val="383636"/>
          <w:shd w:val="clear" w:color="auto" w:fill="FFFFFF"/>
        </w:rPr>
      </w:pPr>
      <w:r w:rsidRPr="00035CC9">
        <w:rPr>
          <w:color w:val="383636"/>
          <w:shd w:val="clear" w:color="auto" w:fill="FFFFFF"/>
        </w:rPr>
        <w:t>Clay-Stabilized Oil-in-Water Pickering Emulsions. </w:t>
      </w:r>
      <w:r w:rsidRPr="00035CC9">
        <w:rPr>
          <w:i/>
          <w:iCs/>
          <w:color w:val="383636"/>
          <w:bdr w:val="none" w:sz="0" w:space="0" w:color="auto" w:frame="1"/>
          <w:shd w:val="clear" w:color="auto" w:fill="FFFFFF"/>
        </w:rPr>
        <w:t>SPE J.</w:t>
      </w:r>
      <w:r w:rsidRPr="00035CC9">
        <w:rPr>
          <w:color w:val="383636"/>
          <w:shd w:val="clear" w:color="auto" w:fill="FFFFFF"/>
        </w:rPr>
        <w:t> 26</w:t>
      </w:r>
      <w:r>
        <w:rPr>
          <w:color w:val="383636"/>
          <w:shd w:val="clear" w:color="auto" w:fill="FFFFFF"/>
        </w:rPr>
        <w:t>,</w:t>
      </w:r>
      <w:r w:rsidRPr="00035CC9">
        <w:rPr>
          <w:color w:val="383636"/>
          <w:shd w:val="clear" w:color="auto" w:fill="FFFFFF"/>
        </w:rPr>
        <w:t xml:space="preserve"> 1402–1421. </w:t>
      </w:r>
    </w:p>
    <w:p w14:paraId="28C1B38D" w14:textId="39748983" w:rsidR="007F3D3C" w:rsidRDefault="000C0FF2" w:rsidP="00ED57E4">
      <w:pPr>
        <w:spacing w:line="480" w:lineRule="auto"/>
        <w:jc w:val="both"/>
        <w:rPr>
          <w:color w:val="3A3A3A"/>
          <w:shd w:val="clear" w:color="auto" w:fill="FFFFFF"/>
        </w:rPr>
      </w:pPr>
      <w:r w:rsidRPr="00A93987">
        <w:rPr>
          <w:color w:val="3A3A3A"/>
          <w:shd w:val="clear" w:color="auto" w:fill="FFFFFF"/>
        </w:rPr>
        <w:t>Zajac.</w:t>
      </w:r>
      <w:r w:rsidR="002D4EEA">
        <w:rPr>
          <w:color w:val="3A3A3A"/>
          <w:shd w:val="clear" w:color="auto" w:fill="FFFFFF"/>
        </w:rPr>
        <w:t xml:space="preserve"> J.</w:t>
      </w:r>
      <w:r w:rsidR="00C77651">
        <w:rPr>
          <w:color w:val="3A3A3A"/>
          <w:shd w:val="clear" w:color="auto" w:fill="FFFFFF"/>
        </w:rPr>
        <w:t>,</w:t>
      </w:r>
      <w:r w:rsidR="002D4EEA">
        <w:rPr>
          <w:color w:val="3A3A3A"/>
          <w:shd w:val="clear" w:color="auto" w:fill="FFFFFF"/>
        </w:rPr>
        <w:t xml:space="preserve"> </w:t>
      </w:r>
      <w:proofErr w:type="spellStart"/>
      <w:r w:rsidR="00C77651">
        <w:rPr>
          <w:color w:val="3A3A3A"/>
          <w:shd w:val="clear" w:color="auto" w:fill="FFFFFF"/>
        </w:rPr>
        <w:t>Thompett</w:t>
      </w:r>
      <w:proofErr w:type="spellEnd"/>
      <w:r w:rsidR="00C77651">
        <w:rPr>
          <w:color w:val="3A3A3A"/>
          <w:shd w:val="clear" w:color="auto" w:fill="FFFFFF"/>
        </w:rPr>
        <w:t xml:space="preserve">, J. L., </w:t>
      </w:r>
      <w:proofErr w:type="spellStart"/>
      <w:r w:rsidR="00C77651">
        <w:rPr>
          <w:color w:val="3A3A3A"/>
          <w:shd w:val="clear" w:color="auto" w:fill="FFFFFF"/>
        </w:rPr>
        <w:t>Partyka</w:t>
      </w:r>
      <w:proofErr w:type="spellEnd"/>
      <w:r w:rsidR="00C77651">
        <w:rPr>
          <w:color w:val="3A3A3A"/>
          <w:shd w:val="clear" w:color="auto" w:fill="FFFFFF"/>
        </w:rPr>
        <w:t>, S., 1996.</w:t>
      </w:r>
      <w:r w:rsidRPr="00A93987">
        <w:rPr>
          <w:color w:val="3A3A3A"/>
          <w:shd w:val="clear" w:color="auto" w:fill="FFFFFF"/>
        </w:rPr>
        <w:t xml:space="preserve"> Adsorption of Cationic Surfactants on a </w:t>
      </w:r>
    </w:p>
    <w:p w14:paraId="2A5B824C" w14:textId="28CF0363" w:rsidR="000C0FF2" w:rsidRPr="00A93987" w:rsidRDefault="000C0FF2" w:rsidP="00ED57E4">
      <w:pPr>
        <w:spacing w:line="480" w:lineRule="auto"/>
        <w:ind w:left="720"/>
        <w:jc w:val="both"/>
      </w:pPr>
      <w:r w:rsidRPr="00A93987">
        <w:rPr>
          <w:color w:val="3A3A3A"/>
          <w:shd w:val="clear" w:color="auto" w:fill="FFFFFF"/>
        </w:rPr>
        <w:t>Hydrophilic Silica Surface at Low Surface Coverages:  Effects of the Surfactant Alkyl Chain and Exchangeable Sodium Cations at the Silica Surface.</w:t>
      </w:r>
      <w:r w:rsidR="00C77651">
        <w:rPr>
          <w:color w:val="3A3A3A"/>
          <w:shd w:val="clear" w:color="auto" w:fill="FFFFFF"/>
        </w:rPr>
        <w:t xml:space="preserve"> </w:t>
      </w:r>
      <w:r w:rsidRPr="00A93987">
        <w:rPr>
          <w:color w:val="3A3A3A"/>
          <w:shd w:val="clear" w:color="auto" w:fill="FFFFFF"/>
        </w:rPr>
        <w:t>Langmuir 12</w:t>
      </w:r>
      <w:r w:rsidR="00C77651">
        <w:rPr>
          <w:color w:val="3A3A3A"/>
          <w:shd w:val="clear" w:color="auto" w:fill="FFFFFF"/>
        </w:rPr>
        <w:t xml:space="preserve">, </w:t>
      </w:r>
      <w:r w:rsidRPr="00A93987">
        <w:rPr>
          <w:color w:val="3A3A3A"/>
          <w:shd w:val="clear" w:color="auto" w:fill="FFFFFF"/>
        </w:rPr>
        <w:t>1357</w:t>
      </w:r>
      <w:r w:rsidR="00C77651">
        <w:rPr>
          <w:color w:val="3A3A3A"/>
          <w:shd w:val="clear" w:color="auto" w:fill="FFFFFF"/>
        </w:rPr>
        <w:t xml:space="preserve"> </w:t>
      </w:r>
      <w:r w:rsidRPr="00A93987">
        <w:rPr>
          <w:color w:val="3A3A3A"/>
          <w:shd w:val="clear" w:color="auto" w:fill="FFFFFF"/>
        </w:rPr>
        <w:t>-</w:t>
      </w:r>
      <w:r w:rsidR="00C77651">
        <w:rPr>
          <w:color w:val="3A3A3A"/>
          <w:shd w:val="clear" w:color="auto" w:fill="FFFFFF"/>
        </w:rPr>
        <w:t xml:space="preserve"> 1</w:t>
      </w:r>
      <w:r w:rsidRPr="00A93987">
        <w:rPr>
          <w:color w:val="3A3A3A"/>
          <w:shd w:val="clear" w:color="auto" w:fill="FFFFFF"/>
        </w:rPr>
        <w:t>367</w:t>
      </w:r>
    </w:p>
    <w:p w14:paraId="6F6A5A31" w14:textId="47EB0B2A" w:rsidR="00E73CF0" w:rsidRPr="0005481F" w:rsidRDefault="00915087">
      <w:pPr>
        <w:pStyle w:val="paragraph"/>
        <w:spacing w:before="0" w:beforeAutospacing="0" w:after="0" w:afterAutospacing="0" w:line="480" w:lineRule="auto"/>
        <w:ind w:left="720" w:hanging="720"/>
        <w:jc w:val="both"/>
        <w:textAlignment w:val="baseline"/>
      </w:pPr>
      <w:r w:rsidRPr="0005481F">
        <w:rPr>
          <w:rStyle w:val="normaltextrun"/>
          <w:color w:val="000000" w:themeColor="text1"/>
          <w:shd w:val="clear" w:color="auto" w:fill="FFFFFF"/>
        </w:rPr>
        <w:lastRenderedPageBreak/>
        <w:t>Zhang, S., Sun, D., Dong, X., Li, C., Xu, J. 2008. Aqueous foams stabilized with particles and nonionic surfactants. Colloids and Surfaces A: Physicochemical and Engineering Aspects 324(1–3)</w:t>
      </w:r>
      <w:r w:rsidR="006D2C49">
        <w:rPr>
          <w:rStyle w:val="normaltextrun"/>
          <w:color w:val="000000" w:themeColor="text1"/>
          <w:shd w:val="clear" w:color="auto" w:fill="FFFFFF"/>
        </w:rPr>
        <w:t>,</w:t>
      </w:r>
      <w:r w:rsidRPr="0005481F">
        <w:rPr>
          <w:rStyle w:val="normaltextrun"/>
          <w:color w:val="000000" w:themeColor="text1"/>
          <w:shd w:val="clear" w:color="auto" w:fill="FFFFFF"/>
        </w:rPr>
        <w:t xml:space="preserve"> 1–8. </w:t>
      </w:r>
      <w:r w:rsidRPr="0005481F">
        <w:rPr>
          <w:rStyle w:val="eop"/>
          <w:color w:val="000000" w:themeColor="text1"/>
        </w:rPr>
        <w:t> </w:t>
      </w:r>
    </w:p>
    <w:p w14:paraId="4AC23CE5" w14:textId="27124F2E" w:rsidR="00DE180A" w:rsidRPr="0005481F" w:rsidRDefault="00E73CF0" w:rsidP="00D51D1C">
      <w:pPr>
        <w:pStyle w:val="Heading1"/>
      </w:pPr>
      <w:bookmarkStart w:id="160" w:name="_Toc90047798"/>
      <w:r w:rsidRPr="0005481F">
        <w:t xml:space="preserve">Appendix </w:t>
      </w:r>
      <w:r w:rsidR="00A84E2C" w:rsidRPr="0005481F">
        <w:t xml:space="preserve">A: </w:t>
      </w:r>
      <w:r w:rsidR="00DD62AC" w:rsidRPr="0005481F">
        <w:t>Drainage Measurements</w:t>
      </w:r>
      <w:bookmarkEnd w:id="160"/>
    </w:p>
    <w:p w14:paraId="228424B5" w14:textId="0D3B3AEF" w:rsidR="00DE180A" w:rsidRPr="00A93987" w:rsidRDefault="00DE180A" w:rsidP="00A93987">
      <w:pPr>
        <w:pStyle w:val="Heading2"/>
        <w:jc w:val="center"/>
        <w:rPr>
          <w:bCs/>
          <w:sz w:val="24"/>
          <w:szCs w:val="24"/>
        </w:rPr>
      </w:pPr>
      <w:bookmarkStart w:id="161" w:name="_Toc90047799"/>
      <w:r w:rsidRPr="00A93987">
        <w:rPr>
          <w:bCs/>
          <w:sz w:val="24"/>
          <w:szCs w:val="24"/>
        </w:rPr>
        <w:t>A.</w:t>
      </w:r>
      <w:r w:rsidR="00391B21" w:rsidRPr="00A93987">
        <w:rPr>
          <w:bCs/>
          <w:sz w:val="24"/>
          <w:szCs w:val="24"/>
        </w:rPr>
        <w:t>1</w:t>
      </w:r>
      <w:r w:rsidRPr="00A93987">
        <w:rPr>
          <w:rFonts w:eastAsia="Times New Roman" w:cs="Times New Roman"/>
          <w:bCs/>
          <w:color w:val="auto"/>
          <w:sz w:val="24"/>
          <w:szCs w:val="24"/>
        </w:rPr>
        <w:t xml:space="preserve"> Results </w:t>
      </w:r>
      <w:r w:rsidRPr="00A93987">
        <w:rPr>
          <w:bCs/>
          <w:sz w:val="24"/>
          <w:szCs w:val="24"/>
        </w:rPr>
        <w:t>f</w:t>
      </w:r>
      <w:r w:rsidRPr="00A93987">
        <w:rPr>
          <w:rFonts w:eastAsia="Times New Roman" w:cs="Times New Roman"/>
          <w:bCs/>
          <w:color w:val="auto"/>
          <w:sz w:val="24"/>
          <w:szCs w:val="24"/>
        </w:rPr>
        <w:t xml:space="preserve">or </w:t>
      </w:r>
      <w:r w:rsidRPr="00A93987">
        <w:rPr>
          <w:bCs/>
          <w:sz w:val="24"/>
          <w:szCs w:val="24"/>
        </w:rPr>
        <w:t>C</w:t>
      </w:r>
      <w:r w:rsidRPr="00A93987">
        <w:rPr>
          <w:rFonts w:eastAsia="Times New Roman" w:cs="Times New Roman"/>
          <w:bCs/>
          <w:color w:val="auto"/>
          <w:sz w:val="24"/>
          <w:szCs w:val="24"/>
        </w:rPr>
        <w:t xml:space="preserve">lay </w:t>
      </w:r>
      <w:r w:rsidRPr="00A93987">
        <w:rPr>
          <w:bCs/>
          <w:sz w:val="24"/>
          <w:szCs w:val="24"/>
        </w:rPr>
        <w:t xml:space="preserve">Contaminated </w:t>
      </w:r>
      <w:r w:rsidRPr="00A93987">
        <w:rPr>
          <w:rFonts w:eastAsia="Times New Roman" w:cs="Times New Roman"/>
          <w:bCs/>
          <w:color w:val="auto"/>
          <w:sz w:val="24"/>
          <w:szCs w:val="24"/>
        </w:rPr>
        <w:t>Foam</w:t>
      </w:r>
      <w:r w:rsidRPr="00A93987">
        <w:rPr>
          <w:bCs/>
          <w:sz w:val="24"/>
          <w:szCs w:val="24"/>
        </w:rPr>
        <w:t>s</w:t>
      </w:r>
      <w:bookmarkEnd w:id="161"/>
    </w:p>
    <w:tbl>
      <w:tblPr>
        <w:tblStyle w:val="TableGrid"/>
        <w:tblW w:w="92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636"/>
      </w:tblGrid>
      <w:tr w:rsidR="00604DBE" w:rsidRPr="0005481F" w14:paraId="79BAF437" w14:textId="77777777" w:rsidTr="00EF1043">
        <w:trPr>
          <w:trHeight w:val="3840"/>
          <w:jc w:val="center"/>
        </w:trPr>
        <w:tc>
          <w:tcPr>
            <w:tcW w:w="4636" w:type="dxa"/>
          </w:tcPr>
          <w:p w14:paraId="199FBDF3" w14:textId="77777777" w:rsidR="00747437" w:rsidRPr="0005481F" w:rsidRDefault="00747437" w:rsidP="00ED57E4">
            <w:pPr>
              <w:pStyle w:val="NoSpacing"/>
            </w:pPr>
          </w:p>
          <w:p w14:paraId="10281F8C" w14:textId="51EE6D0B" w:rsidR="00747437" w:rsidRPr="008E75D6" w:rsidRDefault="00747437" w:rsidP="00ED57E4">
            <w:pPr>
              <w:pStyle w:val="NoSpacing"/>
            </w:pPr>
            <w:r w:rsidRPr="0005481F">
              <w:rPr>
                <w:noProof/>
              </w:rPr>
              <w:drawing>
                <wp:inline distT="0" distB="0" distL="0" distR="0" wp14:anchorId="2BEA6C25" wp14:editId="6288096A">
                  <wp:extent cx="2734056" cy="1929384"/>
                  <wp:effectExtent l="0" t="0" r="9525" b="13970"/>
                  <wp:docPr id="196" name="Chart 19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565AAAC0" w14:textId="12BFE94D" w:rsidR="001E2343" w:rsidRPr="00FF294F" w:rsidRDefault="001E2343" w:rsidP="00ED57E4">
            <w:pPr>
              <w:pStyle w:val="NoSpacing"/>
              <w:jc w:val="center"/>
              <w:rPr>
                <w:b/>
                <w:bCs/>
              </w:rPr>
            </w:pPr>
            <w:r w:rsidRPr="005F5051">
              <w:rPr>
                <w:b/>
                <w:bCs/>
              </w:rPr>
              <w:t>(a)</w:t>
            </w:r>
          </w:p>
        </w:tc>
        <w:tc>
          <w:tcPr>
            <w:tcW w:w="4636" w:type="dxa"/>
          </w:tcPr>
          <w:p w14:paraId="6F556688" w14:textId="77777777" w:rsidR="00747437" w:rsidRPr="00295E29" w:rsidRDefault="00747437" w:rsidP="00ED57E4">
            <w:pPr>
              <w:pStyle w:val="NoSpacing"/>
            </w:pPr>
          </w:p>
          <w:p w14:paraId="5B4225E9" w14:textId="4C3DB5F9" w:rsidR="001E2343" w:rsidRPr="008E75D6" w:rsidRDefault="00747437" w:rsidP="00ED57E4">
            <w:pPr>
              <w:pStyle w:val="NoSpacing"/>
            </w:pPr>
            <w:r w:rsidRPr="0005481F">
              <w:rPr>
                <w:noProof/>
              </w:rPr>
              <w:drawing>
                <wp:inline distT="0" distB="0" distL="0" distR="0" wp14:anchorId="480B8CD1" wp14:editId="3C705349">
                  <wp:extent cx="2734056" cy="1929384"/>
                  <wp:effectExtent l="0" t="0" r="9525" b="13970"/>
                  <wp:docPr id="197" name="Chart 19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3A4B66FE" w14:textId="4789CDE8" w:rsidR="001E2343" w:rsidRPr="00FF294F" w:rsidRDefault="001E2343" w:rsidP="00ED57E4">
            <w:pPr>
              <w:pStyle w:val="NoSpacing"/>
              <w:jc w:val="center"/>
              <w:rPr>
                <w:b/>
                <w:bCs/>
              </w:rPr>
            </w:pPr>
            <w:r w:rsidRPr="005F5051">
              <w:rPr>
                <w:b/>
                <w:bCs/>
              </w:rPr>
              <w:t>(b)</w:t>
            </w:r>
          </w:p>
        </w:tc>
      </w:tr>
      <w:tr w:rsidR="00010310" w:rsidRPr="0005481F" w14:paraId="3031FD33" w14:textId="77777777" w:rsidTr="00380F42">
        <w:trPr>
          <w:trHeight w:val="3786"/>
          <w:jc w:val="center"/>
        </w:trPr>
        <w:tc>
          <w:tcPr>
            <w:tcW w:w="9272" w:type="dxa"/>
            <w:gridSpan w:val="2"/>
          </w:tcPr>
          <w:p w14:paraId="64160D22" w14:textId="77777777" w:rsidR="00010310" w:rsidRPr="0005481F" w:rsidRDefault="00010310" w:rsidP="00ED57E4">
            <w:pPr>
              <w:pStyle w:val="NoSpacing"/>
              <w:jc w:val="center"/>
            </w:pPr>
          </w:p>
          <w:p w14:paraId="2F1452EF" w14:textId="29CE69E4" w:rsidR="00010310" w:rsidRPr="008E75D6" w:rsidRDefault="00010310" w:rsidP="00ED57E4">
            <w:pPr>
              <w:pStyle w:val="NoSpacing"/>
              <w:jc w:val="center"/>
            </w:pPr>
            <w:r w:rsidRPr="0005481F">
              <w:rPr>
                <w:noProof/>
              </w:rPr>
              <w:drawing>
                <wp:inline distT="0" distB="0" distL="0" distR="0" wp14:anchorId="1501B07F" wp14:editId="4AC2B61E">
                  <wp:extent cx="2734056" cy="1929384"/>
                  <wp:effectExtent l="0" t="0" r="9525" b="13970"/>
                  <wp:docPr id="198" name="Chart 19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39BE6215" w14:textId="77777777" w:rsidR="00010310" w:rsidRPr="00FF294F" w:rsidRDefault="00010310" w:rsidP="00ED57E4">
            <w:pPr>
              <w:pStyle w:val="NoSpacing"/>
              <w:jc w:val="center"/>
              <w:rPr>
                <w:b/>
                <w:bCs/>
              </w:rPr>
            </w:pPr>
            <w:r w:rsidRPr="005F5051">
              <w:rPr>
                <w:b/>
                <w:bCs/>
              </w:rPr>
              <w:t>(c)</w:t>
            </w:r>
          </w:p>
          <w:p w14:paraId="09CD9DF9" w14:textId="77777777" w:rsidR="00010310" w:rsidRPr="0004237A" w:rsidRDefault="00010310" w:rsidP="00ED57E4">
            <w:pPr>
              <w:pStyle w:val="NoSpacing"/>
              <w:jc w:val="center"/>
            </w:pPr>
          </w:p>
        </w:tc>
      </w:tr>
    </w:tbl>
    <w:p w14:paraId="08CB59A8" w14:textId="5A7BAFA5" w:rsidR="00747437" w:rsidRPr="001077ED" w:rsidRDefault="00564774" w:rsidP="00AA54E4">
      <w:pPr>
        <w:pStyle w:val="Caption"/>
        <w:rPr>
          <w:iCs w:val="0"/>
        </w:rPr>
      </w:pPr>
      <w:bookmarkStart w:id="162" w:name="_Toc90306133"/>
      <w:r w:rsidRPr="00A93987">
        <w:rPr>
          <w:iCs w:val="0"/>
        </w:rPr>
        <w:t>Figure</w:t>
      </w:r>
      <w:r w:rsidR="008A0AC4" w:rsidRPr="00A93987">
        <w:rPr>
          <w:iCs w:val="0"/>
        </w:rPr>
        <w:t xml:space="preserve"> A.</w:t>
      </w:r>
      <w:r w:rsidR="00EE6071">
        <w:rPr>
          <w:iCs w:val="0"/>
        </w:rPr>
        <w:t>1.</w:t>
      </w:r>
      <w:r w:rsidR="008A0AC4" w:rsidRPr="00EE6071">
        <w:rPr>
          <w:iCs w:val="0"/>
        </w:rPr>
        <w:t>1.</w:t>
      </w:r>
      <w:r w:rsidR="004F145A" w:rsidRPr="00EE6071">
        <w:rPr>
          <w:iCs w:val="0"/>
        </w:rPr>
        <w:t xml:space="preserve"> Drainage fraction versus time </w:t>
      </w:r>
      <w:r w:rsidR="00747437" w:rsidRPr="00EE6071">
        <w:rPr>
          <w:iCs w:val="0"/>
        </w:rPr>
        <w:t>at 50% Quality (a) No Bentonite (b) 2.5% Bentonite (c) 5% Bentonite</w:t>
      </w:r>
      <w:bookmarkEnd w:id="162"/>
    </w:p>
    <w:p w14:paraId="55A11A4F" w14:textId="5A2176F0" w:rsidR="006B5F0F" w:rsidRPr="0005481F" w:rsidRDefault="006B5F0F" w:rsidP="00747437">
      <w:pPr>
        <w:tabs>
          <w:tab w:val="left" w:pos="1380"/>
        </w:tabs>
        <w:jc w:val="center"/>
        <w:rPr>
          <w:b/>
          <w:color w:val="000000" w:themeColor="text1"/>
        </w:rPr>
      </w:pPr>
    </w:p>
    <w:p w14:paraId="3E7282DC" w14:textId="77777777" w:rsidR="00142D52" w:rsidRPr="0005481F" w:rsidRDefault="00142D52" w:rsidP="00747437">
      <w:pPr>
        <w:tabs>
          <w:tab w:val="left" w:pos="1380"/>
        </w:tabs>
        <w:jc w:val="center"/>
        <w:rPr>
          <w:b/>
          <w:color w:val="000000" w:themeColor="text1"/>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04DBE" w:rsidRPr="0005481F" w14:paraId="7992BBEC" w14:textId="77777777" w:rsidTr="00010310">
        <w:tc>
          <w:tcPr>
            <w:tcW w:w="4536" w:type="dxa"/>
          </w:tcPr>
          <w:p w14:paraId="7C3B4A7C" w14:textId="77777777" w:rsidR="00747437" w:rsidRPr="0005481F" w:rsidRDefault="00747437" w:rsidP="00DB7A16">
            <w:pPr>
              <w:rPr>
                <w:color w:val="000000" w:themeColor="text1"/>
              </w:rPr>
            </w:pPr>
          </w:p>
          <w:p w14:paraId="18663F6E" w14:textId="247071DE" w:rsidR="006A78B4" w:rsidRPr="008E75D6" w:rsidRDefault="00747437" w:rsidP="00DB7A16">
            <w:pPr>
              <w:rPr>
                <w:color w:val="000000" w:themeColor="text1"/>
              </w:rPr>
            </w:pPr>
            <w:r w:rsidRPr="0005481F">
              <w:rPr>
                <w:noProof/>
                <w:color w:val="000000" w:themeColor="text1"/>
              </w:rPr>
              <w:lastRenderedPageBreak/>
              <w:drawing>
                <wp:inline distT="0" distB="0" distL="0" distR="0" wp14:anchorId="3BC9D403" wp14:editId="106A23F8">
                  <wp:extent cx="2734056" cy="1929384"/>
                  <wp:effectExtent l="0" t="0" r="9525" b="13970"/>
                  <wp:docPr id="199" name="Chart 199">
                    <a:extLst xmlns:a="http://schemas.openxmlformats.org/drawingml/2006/main">
                      <a:ext uri="{FF2B5EF4-FFF2-40B4-BE49-F238E27FC236}">
                        <a16:creationId xmlns:a16="http://schemas.microsoft.com/office/drawing/2014/main" id="{C0E27DA0-FECB-4A59-B350-6B419C630D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73D7722E" w14:textId="31F3B72D" w:rsidR="006A78B4" w:rsidRPr="00FF294F" w:rsidRDefault="006A78B4" w:rsidP="006A78B4">
            <w:pPr>
              <w:jc w:val="center"/>
              <w:rPr>
                <w:b/>
                <w:bCs/>
                <w:color w:val="000000" w:themeColor="text1"/>
              </w:rPr>
            </w:pPr>
            <w:r w:rsidRPr="005F5051">
              <w:rPr>
                <w:b/>
                <w:bCs/>
                <w:color w:val="000000" w:themeColor="text1"/>
              </w:rPr>
              <w:t>(a)</w:t>
            </w:r>
          </w:p>
          <w:p w14:paraId="29D45B7B" w14:textId="77777777" w:rsidR="00747437" w:rsidRPr="00295E29" w:rsidRDefault="00747437" w:rsidP="00DB7A16">
            <w:pPr>
              <w:rPr>
                <w:color w:val="000000" w:themeColor="text1"/>
              </w:rPr>
            </w:pPr>
          </w:p>
        </w:tc>
        <w:tc>
          <w:tcPr>
            <w:tcW w:w="4536" w:type="dxa"/>
          </w:tcPr>
          <w:p w14:paraId="52C64FA8" w14:textId="77777777" w:rsidR="00747437" w:rsidRPr="0004237A" w:rsidRDefault="00747437" w:rsidP="00DB7A16">
            <w:pPr>
              <w:rPr>
                <w:color w:val="000000" w:themeColor="text1"/>
              </w:rPr>
            </w:pPr>
          </w:p>
          <w:p w14:paraId="09FB6152" w14:textId="15D3890B" w:rsidR="006A78B4" w:rsidRPr="008E75D6" w:rsidRDefault="00747437" w:rsidP="00DB7A16">
            <w:pPr>
              <w:rPr>
                <w:color w:val="000000" w:themeColor="text1"/>
              </w:rPr>
            </w:pPr>
            <w:r w:rsidRPr="0005481F">
              <w:rPr>
                <w:noProof/>
                <w:color w:val="000000" w:themeColor="text1"/>
              </w:rPr>
              <w:lastRenderedPageBreak/>
              <w:drawing>
                <wp:inline distT="0" distB="0" distL="0" distR="0" wp14:anchorId="09427560" wp14:editId="52F2995D">
                  <wp:extent cx="2734056" cy="1929384"/>
                  <wp:effectExtent l="0" t="0" r="9525" b="13970"/>
                  <wp:docPr id="200" name="Chart 20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72E92910" w14:textId="1A92811F" w:rsidR="006A78B4" w:rsidRPr="00FF294F" w:rsidRDefault="006A78B4" w:rsidP="006A78B4">
            <w:pPr>
              <w:jc w:val="center"/>
              <w:rPr>
                <w:b/>
                <w:bCs/>
                <w:color w:val="000000" w:themeColor="text1"/>
              </w:rPr>
            </w:pPr>
            <w:r w:rsidRPr="005F5051">
              <w:rPr>
                <w:b/>
                <w:bCs/>
                <w:color w:val="000000" w:themeColor="text1"/>
              </w:rPr>
              <w:t>(b)</w:t>
            </w:r>
          </w:p>
          <w:p w14:paraId="7245C490" w14:textId="77777777" w:rsidR="00747437" w:rsidRPr="00295E29" w:rsidRDefault="00747437" w:rsidP="00DB7A16">
            <w:pPr>
              <w:rPr>
                <w:color w:val="000000" w:themeColor="text1"/>
              </w:rPr>
            </w:pPr>
          </w:p>
        </w:tc>
      </w:tr>
      <w:tr w:rsidR="00010310" w:rsidRPr="0005481F" w14:paraId="0A0F863E" w14:textId="77777777" w:rsidTr="00010310">
        <w:trPr>
          <w:trHeight w:val="3750"/>
        </w:trPr>
        <w:tc>
          <w:tcPr>
            <w:tcW w:w="9072" w:type="dxa"/>
            <w:gridSpan w:val="2"/>
          </w:tcPr>
          <w:p w14:paraId="270480A4" w14:textId="77777777" w:rsidR="00010310" w:rsidRPr="0005481F" w:rsidRDefault="00010310" w:rsidP="00ED57E4">
            <w:pPr>
              <w:jc w:val="center"/>
              <w:rPr>
                <w:color w:val="000000" w:themeColor="text1"/>
              </w:rPr>
            </w:pPr>
          </w:p>
          <w:p w14:paraId="7A7618D8" w14:textId="2C20D012" w:rsidR="00010310" w:rsidRPr="008E75D6" w:rsidRDefault="00010310" w:rsidP="00ED57E4">
            <w:pPr>
              <w:jc w:val="center"/>
              <w:rPr>
                <w:color w:val="000000" w:themeColor="text1"/>
              </w:rPr>
            </w:pPr>
            <w:r w:rsidRPr="0005481F">
              <w:rPr>
                <w:noProof/>
                <w:color w:val="000000" w:themeColor="text1"/>
              </w:rPr>
              <w:drawing>
                <wp:inline distT="0" distB="0" distL="0" distR="0" wp14:anchorId="1A3CE3F0" wp14:editId="3FF26E6F">
                  <wp:extent cx="2734056" cy="1929384"/>
                  <wp:effectExtent l="0" t="0" r="9525" b="13970"/>
                  <wp:docPr id="201" name="Chart 20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1FA3FF72" w14:textId="77777777" w:rsidR="00010310" w:rsidRPr="00FF294F" w:rsidRDefault="00010310" w:rsidP="00010310">
            <w:pPr>
              <w:jc w:val="center"/>
              <w:rPr>
                <w:b/>
                <w:bCs/>
                <w:color w:val="000000" w:themeColor="text1"/>
              </w:rPr>
            </w:pPr>
            <w:r w:rsidRPr="005F5051">
              <w:rPr>
                <w:b/>
                <w:bCs/>
                <w:color w:val="000000" w:themeColor="text1"/>
              </w:rPr>
              <w:t>(c)</w:t>
            </w:r>
          </w:p>
          <w:p w14:paraId="3A5C82B7" w14:textId="77777777" w:rsidR="00010310" w:rsidRPr="0004237A" w:rsidRDefault="00010310" w:rsidP="00ED57E4">
            <w:pPr>
              <w:jc w:val="center"/>
              <w:rPr>
                <w:color w:val="000000" w:themeColor="text1"/>
              </w:rPr>
            </w:pPr>
          </w:p>
        </w:tc>
      </w:tr>
    </w:tbl>
    <w:p w14:paraId="109DB13F" w14:textId="4855446E" w:rsidR="00747437" w:rsidRPr="004234D2" w:rsidRDefault="00564774" w:rsidP="00AA54E4">
      <w:pPr>
        <w:pStyle w:val="Caption"/>
        <w:rPr>
          <w:iCs w:val="0"/>
        </w:rPr>
      </w:pPr>
      <w:bookmarkStart w:id="163" w:name="_Toc90306134"/>
      <w:r w:rsidRPr="00A93987">
        <w:rPr>
          <w:iCs w:val="0"/>
        </w:rPr>
        <w:t>Figure</w:t>
      </w:r>
      <w:r w:rsidR="008A0AC4" w:rsidRPr="00A93987">
        <w:rPr>
          <w:iCs w:val="0"/>
        </w:rPr>
        <w:t xml:space="preserve"> A.</w:t>
      </w:r>
      <w:r w:rsidR="00EE6071">
        <w:rPr>
          <w:iCs w:val="0"/>
        </w:rPr>
        <w:t>1.</w:t>
      </w:r>
      <w:r w:rsidR="008A0AC4" w:rsidRPr="00EE6071">
        <w:rPr>
          <w:iCs w:val="0"/>
        </w:rPr>
        <w:t xml:space="preserve">2. </w:t>
      </w:r>
      <w:r w:rsidR="00747437" w:rsidRPr="00EE6071">
        <w:rPr>
          <w:iCs w:val="0"/>
        </w:rPr>
        <w:t xml:space="preserve">Drainage rate at 50% Quality (a) No </w:t>
      </w:r>
      <w:r w:rsidR="00D7162B" w:rsidRPr="00EE6071">
        <w:rPr>
          <w:iCs w:val="0"/>
        </w:rPr>
        <w:t>Kaolinite</w:t>
      </w:r>
      <w:r w:rsidR="00747437" w:rsidRPr="00EE6071">
        <w:rPr>
          <w:iCs w:val="0"/>
        </w:rPr>
        <w:t xml:space="preserve"> (b) 2.5% </w:t>
      </w:r>
      <w:r w:rsidR="00D7162B" w:rsidRPr="00213DBF">
        <w:rPr>
          <w:iCs w:val="0"/>
        </w:rPr>
        <w:t>Kaolinite</w:t>
      </w:r>
      <w:r w:rsidR="00747437" w:rsidRPr="001077ED">
        <w:rPr>
          <w:iCs w:val="0"/>
        </w:rPr>
        <w:t xml:space="preserve"> (c) 5% </w:t>
      </w:r>
      <w:r w:rsidR="00D7162B" w:rsidRPr="001077ED">
        <w:rPr>
          <w:iCs w:val="0"/>
        </w:rPr>
        <w:t>Kaolinite</w:t>
      </w:r>
      <w:bookmarkEnd w:id="163"/>
    </w:p>
    <w:p w14:paraId="44DD8D38" w14:textId="014AD116" w:rsidR="00010310" w:rsidRDefault="00010310">
      <w:pPr>
        <w:rPr>
          <w:color w:val="000000" w:themeColor="text1"/>
        </w:rPr>
      </w:pPr>
      <w:r>
        <w:rPr>
          <w:color w:val="000000" w:themeColor="text1"/>
        </w:rPr>
        <w:br w:type="page"/>
      </w:r>
    </w:p>
    <w:p w14:paraId="2E43DFF5" w14:textId="77777777" w:rsidR="00747437" w:rsidRPr="0005481F" w:rsidRDefault="00747437" w:rsidP="00747437">
      <w:pPr>
        <w:jc w:val="both"/>
        <w:rPr>
          <w:color w:val="000000" w:themeColor="text1"/>
        </w:rPr>
      </w:pPr>
    </w:p>
    <w:tbl>
      <w:tblPr>
        <w:tblStyle w:val="TableGrid"/>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9"/>
      </w:tblGrid>
      <w:tr w:rsidR="00604DBE" w:rsidRPr="0005481F" w14:paraId="0C722C9A" w14:textId="77777777" w:rsidTr="006425BE">
        <w:tc>
          <w:tcPr>
            <w:tcW w:w="4536" w:type="dxa"/>
          </w:tcPr>
          <w:p w14:paraId="027F85CC" w14:textId="77777777" w:rsidR="00747437" w:rsidRPr="0005481F" w:rsidRDefault="00747437" w:rsidP="00DB7A16">
            <w:pPr>
              <w:jc w:val="both"/>
              <w:rPr>
                <w:color w:val="000000" w:themeColor="text1"/>
              </w:rPr>
            </w:pPr>
          </w:p>
          <w:p w14:paraId="1DEC41A1" w14:textId="3228425C" w:rsidR="006A78B4" w:rsidRPr="008E75D6" w:rsidRDefault="00747437" w:rsidP="00DB7A16">
            <w:pPr>
              <w:jc w:val="both"/>
              <w:rPr>
                <w:color w:val="000000" w:themeColor="text1"/>
              </w:rPr>
            </w:pPr>
            <w:r w:rsidRPr="0005481F">
              <w:rPr>
                <w:noProof/>
                <w:color w:val="000000" w:themeColor="text1"/>
              </w:rPr>
              <w:drawing>
                <wp:inline distT="0" distB="0" distL="0" distR="0" wp14:anchorId="2232A8E0" wp14:editId="5608E893">
                  <wp:extent cx="2734056" cy="1929384"/>
                  <wp:effectExtent l="0" t="0" r="9525" b="13970"/>
                  <wp:docPr id="202" name="Chart 20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5C00FBA1" w14:textId="25EF195F" w:rsidR="006A78B4" w:rsidRPr="00FF294F" w:rsidRDefault="006A78B4" w:rsidP="006A78B4">
            <w:pPr>
              <w:jc w:val="center"/>
              <w:rPr>
                <w:b/>
                <w:bCs/>
                <w:color w:val="000000" w:themeColor="text1"/>
              </w:rPr>
            </w:pPr>
            <w:r w:rsidRPr="005F5051">
              <w:rPr>
                <w:b/>
                <w:bCs/>
                <w:color w:val="000000" w:themeColor="text1"/>
              </w:rPr>
              <w:t>(a)</w:t>
            </w:r>
          </w:p>
          <w:p w14:paraId="3D9A7C75" w14:textId="77777777" w:rsidR="00747437" w:rsidRPr="00295E29" w:rsidRDefault="00747437" w:rsidP="00DB7A16">
            <w:pPr>
              <w:jc w:val="both"/>
              <w:rPr>
                <w:color w:val="000000" w:themeColor="text1"/>
              </w:rPr>
            </w:pPr>
          </w:p>
        </w:tc>
        <w:tc>
          <w:tcPr>
            <w:tcW w:w="4539" w:type="dxa"/>
          </w:tcPr>
          <w:p w14:paraId="6AA57622" w14:textId="77777777" w:rsidR="00747437" w:rsidRPr="0004237A" w:rsidRDefault="00747437" w:rsidP="00DB7A16">
            <w:pPr>
              <w:jc w:val="both"/>
              <w:rPr>
                <w:color w:val="000000" w:themeColor="text1"/>
              </w:rPr>
            </w:pPr>
          </w:p>
          <w:p w14:paraId="290AC0A3" w14:textId="1B17367F" w:rsidR="006A78B4" w:rsidRPr="008E75D6" w:rsidRDefault="00747437" w:rsidP="00DB7A16">
            <w:pPr>
              <w:jc w:val="both"/>
              <w:rPr>
                <w:color w:val="000000" w:themeColor="text1"/>
              </w:rPr>
            </w:pPr>
            <w:r w:rsidRPr="0005481F">
              <w:rPr>
                <w:noProof/>
                <w:color w:val="000000" w:themeColor="text1"/>
              </w:rPr>
              <w:drawing>
                <wp:inline distT="0" distB="0" distL="0" distR="0" wp14:anchorId="755A2564" wp14:editId="2ECF347B">
                  <wp:extent cx="2734056" cy="1929384"/>
                  <wp:effectExtent l="0" t="0" r="9525" b="13970"/>
                  <wp:docPr id="203" name="Chart 20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68B1EA30" w14:textId="78A4B071" w:rsidR="006A78B4" w:rsidRPr="00FF294F" w:rsidRDefault="006A78B4" w:rsidP="006A78B4">
            <w:pPr>
              <w:jc w:val="center"/>
              <w:rPr>
                <w:b/>
                <w:bCs/>
                <w:color w:val="000000" w:themeColor="text1"/>
              </w:rPr>
            </w:pPr>
            <w:r w:rsidRPr="005F5051">
              <w:rPr>
                <w:b/>
                <w:bCs/>
                <w:color w:val="000000" w:themeColor="text1"/>
              </w:rPr>
              <w:t>(b)</w:t>
            </w:r>
          </w:p>
        </w:tc>
      </w:tr>
      <w:tr w:rsidR="006425BE" w:rsidRPr="0005481F" w14:paraId="68EDA2A0" w14:textId="77777777" w:rsidTr="00380F42">
        <w:trPr>
          <w:trHeight w:val="3570"/>
        </w:trPr>
        <w:tc>
          <w:tcPr>
            <w:tcW w:w="9075" w:type="dxa"/>
            <w:gridSpan w:val="2"/>
          </w:tcPr>
          <w:p w14:paraId="2FB5F842" w14:textId="77777777" w:rsidR="006425BE" w:rsidRPr="0005481F" w:rsidRDefault="006425BE" w:rsidP="00ED57E4">
            <w:pPr>
              <w:jc w:val="center"/>
              <w:rPr>
                <w:color w:val="000000" w:themeColor="text1"/>
              </w:rPr>
            </w:pPr>
          </w:p>
          <w:p w14:paraId="26ED9630" w14:textId="709B1A30" w:rsidR="006425BE" w:rsidRPr="008E75D6" w:rsidRDefault="006425BE" w:rsidP="00ED57E4">
            <w:pPr>
              <w:jc w:val="center"/>
              <w:rPr>
                <w:color w:val="000000" w:themeColor="text1"/>
              </w:rPr>
            </w:pPr>
            <w:r w:rsidRPr="0005481F">
              <w:rPr>
                <w:noProof/>
                <w:color w:val="000000" w:themeColor="text1"/>
              </w:rPr>
              <w:drawing>
                <wp:inline distT="0" distB="0" distL="0" distR="0" wp14:anchorId="6924BCA2" wp14:editId="335371EA">
                  <wp:extent cx="2734056" cy="1929384"/>
                  <wp:effectExtent l="0" t="0" r="9525" b="13970"/>
                  <wp:docPr id="204" name="Chart 20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03A779FF" w14:textId="77777777" w:rsidR="006425BE" w:rsidRPr="00FF294F" w:rsidRDefault="006425BE" w:rsidP="006425BE">
            <w:pPr>
              <w:jc w:val="center"/>
              <w:rPr>
                <w:b/>
                <w:bCs/>
                <w:color w:val="000000" w:themeColor="text1"/>
              </w:rPr>
            </w:pPr>
            <w:r w:rsidRPr="005F5051">
              <w:rPr>
                <w:b/>
                <w:bCs/>
                <w:color w:val="000000" w:themeColor="text1"/>
              </w:rPr>
              <w:t>(c)</w:t>
            </w:r>
          </w:p>
          <w:p w14:paraId="73C85EE6" w14:textId="77777777" w:rsidR="006425BE" w:rsidRPr="0004237A" w:rsidRDefault="006425BE" w:rsidP="00ED57E4">
            <w:pPr>
              <w:jc w:val="center"/>
              <w:rPr>
                <w:color w:val="000000" w:themeColor="text1"/>
              </w:rPr>
            </w:pPr>
          </w:p>
        </w:tc>
      </w:tr>
    </w:tbl>
    <w:p w14:paraId="7F84C4BD" w14:textId="4E704B66" w:rsidR="00747437" w:rsidRPr="00213DBF" w:rsidRDefault="00564774" w:rsidP="00AA54E4">
      <w:pPr>
        <w:pStyle w:val="Caption"/>
        <w:rPr>
          <w:iCs w:val="0"/>
        </w:rPr>
      </w:pPr>
      <w:bookmarkStart w:id="164" w:name="_Toc90306135"/>
      <w:r w:rsidRPr="00A93987">
        <w:rPr>
          <w:iCs w:val="0"/>
        </w:rPr>
        <w:t>Figure</w:t>
      </w:r>
      <w:r w:rsidR="008A0AC4" w:rsidRPr="00A93987">
        <w:rPr>
          <w:iCs w:val="0"/>
        </w:rPr>
        <w:t xml:space="preserve"> A.</w:t>
      </w:r>
      <w:r w:rsidR="00EE6071">
        <w:rPr>
          <w:iCs w:val="0"/>
        </w:rPr>
        <w:t>1.</w:t>
      </w:r>
      <w:r w:rsidR="008A0AC4" w:rsidRPr="00EE6071">
        <w:rPr>
          <w:iCs w:val="0"/>
        </w:rPr>
        <w:t>3.</w:t>
      </w:r>
      <w:r w:rsidR="00747437" w:rsidRPr="00EE6071">
        <w:rPr>
          <w:iCs w:val="0"/>
        </w:rPr>
        <w:t xml:space="preserve"> Drainage rate at 60% Quality (a) No Bentonite (b) 2.5% Bentonite (c) 5% Bentonite</w:t>
      </w:r>
      <w:bookmarkEnd w:id="164"/>
    </w:p>
    <w:p w14:paraId="065D3695" w14:textId="77777777" w:rsidR="00142D52" w:rsidRPr="0005481F" w:rsidRDefault="00142D52" w:rsidP="00DB643B">
      <w:pPr>
        <w:tabs>
          <w:tab w:val="left" w:pos="1380"/>
        </w:tabs>
        <w:rPr>
          <w:b/>
          <w:color w:val="000000" w:themeColor="text1"/>
        </w:rPr>
      </w:pPr>
    </w:p>
    <w:p w14:paraId="45876AE0" w14:textId="77777777" w:rsidR="00142D52" w:rsidRPr="0005481F" w:rsidRDefault="00142D52" w:rsidP="00747437">
      <w:pPr>
        <w:tabs>
          <w:tab w:val="left" w:pos="1380"/>
        </w:tabs>
        <w:jc w:val="center"/>
        <w:rPr>
          <w:b/>
          <w:color w:val="000000" w:themeColor="text1"/>
        </w:rPr>
      </w:pPr>
    </w:p>
    <w:tbl>
      <w:tblPr>
        <w:tblStyle w:val="TableGrid"/>
        <w:tblW w:w="9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85"/>
      </w:tblGrid>
      <w:tr w:rsidR="00604DBE" w:rsidRPr="0005481F" w14:paraId="06042A83" w14:textId="77777777" w:rsidTr="006A78B4">
        <w:trPr>
          <w:trHeight w:val="3737"/>
        </w:trPr>
        <w:tc>
          <w:tcPr>
            <w:tcW w:w="4685" w:type="dxa"/>
          </w:tcPr>
          <w:p w14:paraId="237C8717" w14:textId="77777777" w:rsidR="00747437" w:rsidRPr="0005481F" w:rsidRDefault="00747437" w:rsidP="00DB7A16">
            <w:pPr>
              <w:rPr>
                <w:color w:val="000000" w:themeColor="text1"/>
              </w:rPr>
            </w:pPr>
          </w:p>
          <w:p w14:paraId="4E8961FB" w14:textId="68F9077B" w:rsidR="006A78B4" w:rsidRPr="008E75D6" w:rsidRDefault="00747437" w:rsidP="00DB7A16">
            <w:pPr>
              <w:rPr>
                <w:color w:val="000000" w:themeColor="text1"/>
              </w:rPr>
            </w:pPr>
            <w:r w:rsidRPr="0005481F">
              <w:rPr>
                <w:noProof/>
                <w:color w:val="000000" w:themeColor="text1"/>
              </w:rPr>
              <w:drawing>
                <wp:inline distT="0" distB="0" distL="0" distR="0" wp14:anchorId="6CA2A17A" wp14:editId="33401AA8">
                  <wp:extent cx="2734056" cy="1929384"/>
                  <wp:effectExtent l="0" t="0" r="9525" b="13970"/>
                  <wp:docPr id="205" name="Chart 205">
                    <a:extLst xmlns:a="http://schemas.openxmlformats.org/drawingml/2006/main">
                      <a:ext uri="{FF2B5EF4-FFF2-40B4-BE49-F238E27FC236}">
                        <a16:creationId xmlns:a16="http://schemas.microsoft.com/office/drawing/2014/main" id="{82CE6C16-B4CE-4DA6-82E1-BD61714122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7294F8AC" w14:textId="34A0EA74" w:rsidR="006A78B4" w:rsidRPr="00FF294F" w:rsidRDefault="006A78B4" w:rsidP="006A78B4">
            <w:pPr>
              <w:jc w:val="center"/>
              <w:rPr>
                <w:b/>
                <w:bCs/>
                <w:color w:val="000000" w:themeColor="text1"/>
              </w:rPr>
            </w:pPr>
            <w:r w:rsidRPr="005F5051">
              <w:rPr>
                <w:b/>
                <w:bCs/>
                <w:color w:val="000000" w:themeColor="text1"/>
              </w:rPr>
              <w:t>(a</w:t>
            </w:r>
            <w:r w:rsidR="006425BE">
              <w:rPr>
                <w:b/>
                <w:bCs/>
                <w:color w:val="000000" w:themeColor="text1"/>
              </w:rPr>
              <w:t>)</w:t>
            </w:r>
          </w:p>
          <w:p w14:paraId="5CE796CE" w14:textId="77777777" w:rsidR="00747437" w:rsidRPr="00295E29" w:rsidRDefault="00747437" w:rsidP="00DB7A16">
            <w:pPr>
              <w:rPr>
                <w:color w:val="000000" w:themeColor="text1"/>
              </w:rPr>
            </w:pPr>
          </w:p>
        </w:tc>
        <w:tc>
          <w:tcPr>
            <w:tcW w:w="4685" w:type="dxa"/>
          </w:tcPr>
          <w:p w14:paraId="3B914A75" w14:textId="77777777" w:rsidR="00747437" w:rsidRPr="0004237A" w:rsidRDefault="00747437" w:rsidP="00DB7A16">
            <w:pPr>
              <w:rPr>
                <w:color w:val="000000" w:themeColor="text1"/>
              </w:rPr>
            </w:pPr>
          </w:p>
          <w:p w14:paraId="121FF70D" w14:textId="133BEB44" w:rsidR="00747437" w:rsidRPr="008E75D6" w:rsidRDefault="00747437" w:rsidP="00DB7A16">
            <w:pPr>
              <w:rPr>
                <w:color w:val="000000" w:themeColor="text1"/>
              </w:rPr>
            </w:pPr>
            <w:r w:rsidRPr="0005481F">
              <w:rPr>
                <w:noProof/>
                <w:color w:val="000000" w:themeColor="text1"/>
              </w:rPr>
              <w:drawing>
                <wp:inline distT="0" distB="0" distL="0" distR="0" wp14:anchorId="1396700E" wp14:editId="0F190659">
                  <wp:extent cx="2734056" cy="1929384"/>
                  <wp:effectExtent l="0" t="0" r="9525" b="13970"/>
                  <wp:docPr id="206" name="Chart 20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34E666D8" w14:textId="6E39CD12" w:rsidR="006A78B4" w:rsidRPr="00FF294F" w:rsidRDefault="006A78B4" w:rsidP="006A78B4">
            <w:pPr>
              <w:jc w:val="center"/>
              <w:rPr>
                <w:b/>
                <w:bCs/>
                <w:color w:val="000000" w:themeColor="text1"/>
              </w:rPr>
            </w:pPr>
            <w:r w:rsidRPr="005F5051">
              <w:rPr>
                <w:b/>
                <w:bCs/>
                <w:color w:val="000000" w:themeColor="text1"/>
              </w:rPr>
              <w:t>(b)</w:t>
            </w:r>
          </w:p>
        </w:tc>
      </w:tr>
      <w:tr w:rsidR="00E80FD4" w:rsidRPr="0005481F" w14:paraId="7F7219D9" w14:textId="77777777" w:rsidTr="00380F42">
        <w:trPr>
          <w:trHeight w:val="3737"/>
        </w:trPr>
        <w:tc>
          <w:tcPr>
            <w:tcW w:w="9370" w:type="dxa"/>
            <w:gridSpan w:val="2"/>
          </w:tcPr>
          <w:p w14:paraId="6E3BC43C" w14:textId="77777777" w:rsidR="00E80FD4" w:rsidRPr="0005481F" w:rsidRDefault="00E80FD4" w:rsidP="00ED57E4">
            <w:pPr>
              <w:jc w:val="center"/>
              <w:rPr>
                <w:color w:val="000000" w:themeColor="text1"/>
              </w:rPr>
            </w:pPr>
          </w:p>
          <w:p w14:paraId="1B767D2B" w14:textId="46D03F98" w:rsidR="00E80FD4" w:rsidRPr="008E75D6" w:rsidRDefault="00E80FD4" w:rsidP="00ED57E4">
            <w:pPr>
              <w:jc w:val="center"/>
              <w:rPr>
                <w:color w:val="000000" w:themeColor="text1"/>
              </w:rPr>
            </w:pPr>
            <w:r w:rsidRPr="0005481F">
              <w:rPr>
                <w:noProof/>
                <w:color w:val="000000" w:themeColor="text1"/>
              </w:rPr>
              <w:drawing>
                <wp:inline distT="0" distB="0" distL="0" distR="0" wp14:anchorId="2680F07E" wp14:editId="20698218">
                  <wp:extent cx="2734056" cy="1929384"/>
                  <wp:effectExtent l="0" t="0" r="9525" b="13970"/>
                  <wp:docPr id="207" name="Chart 20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0063604D" w14:textId="4B053C21" w:rsidR="00E80FD4" w:rsidRPr="00295E29" w:rsidRDefault="00E80FD4" w:rsidP="00ED57E4">
            <w:pPr>
              <w:jc w:val="center"/>
              <w:rPr>
                <w:color w:val="000000" w:themeColor="text1"/>
              </w:rPr>
            </w:pPr>
            <w:r w:rsidRPr="005F5051">
              <w:rPr>
                <w:b/>
                <w:bCs/>
                <w:color w:val="000000" w:themeColor="text1"/>
              </w:rPr>
              <w:t>(c)</w:t>
            </w:r>
          </w:p>
        </w:tc>
      </w:tr>
    </w:tbl>
    <w:p w14:paraId="57569CA8" w14:textId="77777777" w:rsidR="00747437" w:rsidRPr="0005481F" w:rsidRDefault="00747437" w:rsidP="00747437">
      <w:pPr>
        <w:rPr>
          <w:color w:val="000000" w:themeColor="text1"/>
        </w:rPr>
      </w:pPr>
    </w:p>
    <w:p w14:paraId="30C4C6CD" w14:textId="3E10EA83" w:rsidR="00747437" w:rsidRPr="00807F9E" w:rsidRDefault="00564774" w:rsidP="00AA54E4">
      <w:pPr>
        <w:pStyle w:val="Caption"/>
        <w:rPr>
          <w:iCs w:val="0"/>
        </w:rPr>
      </w:pPr>
      <w:bookmarkStart w:id="165" w:name="_Toc90306136"/>
      <w:r w:rsidRPr="00A93987">
        <w:rPr>
          <w:iCs w:val="0"/>
        </w:rPr>
        <w:t>Figure</w:t>
      </w:r>
      <w:r w:rsidR="008A0AC4" w:rsidRPr="00A93987">
        <w:rPr>
          <w:iCs w:val="0"/>
        </w:rPr>
        <w:t xml:space="preserve"> A.</w:t>
      </w:r>
      <w:r w:rsidR="00EE6071">
        <w:rPr>
          <w:iCs w:val="0"/>
        </w:rPr>
        <w:t>1.</w:t>
      </w:r>
      <w:r w:rsidR="008A0AC4" w:rsidRPr="00EE6071">
        <w:rPr>
          <w:iCs w:val="0"/>
        </w:rPr>
        <w:t xml:space="preserve">4. </w:t>
      </w:r>
      <w:r w:rsidR="00747437" w:rsidRPr="00EE6071">
        <w:rPr>
          <w:iCs w:val="0"/>
        </w:rPr>
        <w:t xml:space="preserve">Drainage rate at 60% Quality (a) No </w:t>
      </w:r>
      <w:r w:rsidR="00D7162B" w:rsidRPr="00EE6071">
        <w:rPr>
          <w:iCs w:val="0"/>
        </w:rPr>
        <w:t>Kaolinite</w:t>
      </w:r>
      <w:r w:rsidR="00747437" w:rsidRPr="00213DBF">
        <w:rPr>
          <w:iCs w:val="0"/>
        </w:rPr>
        <w:t xml:space="preserve"> (b) 2.5% </w:t>
      </w:r>
      <w:r w:rsidR="00D7162B" w:rsidRPr="001077ED">
        <w:rPr>
          <w:iCs w:val="0"/>
        </w:rPr>
        <w:t>Kaolinite</w:t>
      </w:r>
      <w:r w:rsidR="00747437" w:rsidRPr="001077ED">
        <w:rPr>
          <w:iCs w:val="0"/>
        </w:rPr>
        <w:t xml:space="preserve"> (c) 5% </w:t>
      </w:r>
      <w:r w:rsidR="00D7162B" w:rsidRPr="004234D2">
        <w:rPr>
          <w:iCs w:val="0"/>
        </w:rPr>
        <w:t>Kaolinite</w:t>
      </w:r>
      <w:bookmarkEnd w:id="165"/>
    </w:p>
    <w:p w14:paraId="080B8449" w14:textId="77777777" w:rsidR="00747437" w:rsidRPr="0005481F" w:rsidRDefault="00747437" w:rsidP="00747437">
      <w:pPr>
        <w:rPr>
          <w:color w:val="000000" w:themeColor="text1"/>
        </w:rPr>
      </w:pPr>
    </w:p>
    <w:p w14:paraId="2B1F6928" w14:textId="77777777" w:rsidR="00E73CF0" w:rsidRPr="0005481F" w:rsidRDefault="00E73CF0" w:rsidP="00E73CF0">
      <w:pPr>
        <w:tabs>
          <w:tab w:val="left" w:pos="1380"/>
        </w:tabs>
        <w:rPr>
          <w:color w:val="000000" w:themeColor="text1"/>
        </w:rPr>
      </w:pPr>
    </w:p>
    <w:p w14:paraId="2F6916C2" w14:textId="77777777" w:rsidR="00142D52" w:rsidRPr="0005481F" w:rsidRDefault="00142D52" w:rsidP="00E73CF0">
      <w:pPr>
        <w:tabs>
          <w:tab w:val="left" w:pos="1380"/>
        </w:tabs>
        <w:rPr>
          <w:color w:val="000000" w:themeColor="text1"/>
        </w:rPr>
      </w:pPr>
    </w:p>
    <w:p w14:paraId="69362CF4" w14:textId="77777777" w:rsidR="00142D52" w:rsidRPr="0005481F" w:rsidRDefault="00142D52" w:rsidP="00E73CF0">
      <w:pPr>
        <w:tabs>
          <w:tab w:val="left" w:pos="1380"/>
        </w:tabs>
        <w:rPr>
          <w:color w:val="000000" w:themeColor="text1"/>
        </w:rPr>
      </w:pPr>
    </w:p>
    <w:p w14:paraId="25B28302" w14:textId="77777777" w:rsidR="00142D52" w:rsidRPr="0005481F" w:rsidRDefault="00142D52" w:rsidP="00E73CF0">
      <w:pPr>
        <w:tabs>
          <w:tab w:val="left" w:pos="1380"/>
        </w:tabs>
        <w:rPr>
          <w:color w:val="000000" w:themeColor="text1"/>
        </w:rPr>
      </w:pPr>
    </w:p>
    <w:p w14:paraId="241386CF" w14:textId="77777777" w:rsidR="00142D52" w:rsidRPr="0005481F" w:rsidRDefault="00142D52" w:rsidP="00E73CF0">
      <w:pPr>
        <w:tabs>
          <w:tab w:val="left" w:pos="1380"/>
        </w:tabs>
        <w:rPr>
          <w:color w:val="000000" w:themeColor="text1"/>
        </w:rPr>
      </w:pPr>
    </w:p>
    <w:p w14:paraId="6AB643DA" w14:textId="77777777" w:rsidR="00142D52" w:rsidRPr="0005481F" w:rsidRDefault="00142D52" w:rsidP="00E73CF0">
      <w:pPr>
        <w:tabs>
          <w:tab w:val="left" w:pos="1380"/>
        </w:tabs>
        <w:rPr>
          <w:color w:val="000000" w:themeColor="text1"/>
        </w:rPr>
      </w:pPr>
    </w:p>
    <w:p w14:paraId="6C2F9F8E" w14:textId="77777777" w:rsidR="00142D52" w:rsidRPr="0005481F" w:rsidRDefault="00142D52" w:rsidP="00E73CF0">
      <w:pPr>
        <w:tabs>
          <w:tab w:val="left" w:pos="1380"/>
        </w:tabs>
        <w:rPr>
          <w:color w:val="000000" w:themeColor="text1"/>
        </w:rPr>
      </w:pPr>
    </w:p>
    <w:p w14:paraId="2D080E71" w14:textId="77777777" w:rsidR="00142D52" w:rsidRPr="0005481F" w:rsidRDefault="00142D52" w:rsidP="00E73CF0">
      <w:pPr>
        <w:tabs>
          <w:tab w:val="left" w:pos="1380"/>
        </w:tabs>
        <w:rPr>
          <w:color w:val="000000" w:themeColor="text1"/>
        </w:rPr>
      </w:pPr>
    </w:p>
    <w:p w14:paraId="6106EAB8" w14:textId="77777777" w:rsidR="00142D52" w:rsidRPr="0005481F" w:rsidRDefault="00142D52" w:rsidP="00E73CF0">
      <w:pPr>
        <w:tabs>
          <w:tab w:val="left" w:pos="1380"/>
        </w:tabs>
        <w:rPr>
          <w:color w:val="000000" w:themeColor="text1"/>
        </w:rPr>
      </w:pPr>
    </w:p>
    <w:p w14:paraId="7B1EDA82" w14:textId="77777777" w:rsidR="00936850" w:rsidRPr="0005481F" w:rsidRDefault="00936850" w:rsidP="00C46447"/>
    <w:p w14:paraId="6034A842" w14:textId="77777777" w:rsidR="00936850" w:rsidRPr="0005481F" w:rsidRDefault="00936850" w:rsidP="00C46447"/>
    <w:p w14:paraId="16803635" w14:textId="77777777" w:rsidR="00936850" w:rsidRPr="0005481F" w:rsidRDefault="00936850" w:rsidP="00946A4C">
      <w:pPr>
        <w:rPr>
          <w:rFonts w:eastAsiaTheme="majorEastAsia" w:cstheme="majorBidi"/>
          <w:b/>
          <w:color w:val="000000" w:themeColor="text1"/>
          <w:sz w:val="32"/>
          <w:szCs w:val="32"/>
        </w:rPr>
      </w:pPr>
      <w:r w:rsidRPr="0005481F">
        <w:rPr>
          <w:color w:val="000000" w:themeColor="text1"/>
        </w:rPr>
        <w:br w:type="page"/>
      </w:r>
    </w:p>
    <w:p w14:paraId="44BB3A6D" w14:textId="66846346" w:rsidR="008A2466" w:rsidRPr="00EA6383" w:rsidRDefault="00E770A7" w:rsidP="00A93987">
      <w:pPr>
        <w:pStyle w:val="Heading1"/>
      </w:pPr>
      <w:bookmarkStart w:id="166" w:name="_Toc90047800"/>
      <w:r w:rsidRPr="0005481F">
        <w:rPr>
          <w:b w:val="0"/>
        </w:rPr>
        <w:lastRenderedPageBreak/>
        <w:t>A</w:t>
      </w:r>
      <w:r w:rsidR="00064752" w:rsidRPr="0005481F">
        <w:rPr>
          <w:b w:val="0"/>
        </w:rPr>
        <w:t xml:space="preserve">ppendix </w:t>
      </w:r>
      <w:r w:rsidR="00142D52" w:rsidRPr="0005481F">
        <w:rPr>
          <w:b w:val="0"/>
        </w:rPr>
        <w:t>B</w:t>
      </w:r>
      <w:r w:rsidR="00064752" w:rsidRPr="0005481F">
        <w:rPr>
          <w:b w:val="0"/>
        </w:rPr>
        <w:t>: Foam Rheology Measurements</w:t>
      </w:r>
      <w:bookmarkEnd w:id="166"/>
      <w:r w:rsidR="00064752" w:rsidRPr="0005481F">
        <w:rPr>
          <w:b w:val="0"/>
        </w:rPr>
        <w:t xml:space="preserve"> </w:t>
      </w:r>
    </w:p>
    <w:p w14:paraId="5DBD4C99" w14:textId="779AE641" w:rsidR="008A2466" w:rsidRDefault="008A2466" w:rsidP="00CE5778">
      <w:pPr>
        <w:pStyle w:val="Heading2"/>
        <w:jc w:val="center"/>
      </w:pPr>
      <w:bookmarkStart w:id="167" w:name="_Toc90047801"/>
      <w:r w:rsidRPr="0005481F">
        <w:t>B.1 Results for Salt Contaminated Foams</w:t>
      </w:r>
      <w:bookmarkEnd w:id="167"/>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bottom w:w="43" w:type="dxa"/>
        </w:tblCellMar>
        <w:tblLook w:val="04A0" w:firstRow="1" w:lastRow="0" w:firstColumn="1" w:lastColumn="0" w:noHBand="0" w:noVBand="1"/>
      </w:tblPr>
      <w:tblGrid>
        <w:gridCol w:w="4680"/>
        <w:gridCol w:w="4680"/>
      </w:tblGrid>
      <w:tr w:rsidR="00F6065C" w:rsidRPr="0005481F" w14:paraId="5F674181" w14:textId="77777777" w:rsidTr="00F6065C">
        <w:trPr>
          <w:trHeight w:val="95"/>
        </w:trPr>
        <w:tc>
          <w:tcPr>
            <w:tcW w:w="4315" w:type="dxa"/>
          </w:tcPr>
          <w:p w14:paraId="264C9E3C" w14:textId="77777777" w:rsidR="009B2AE5" w:rsidRDefault="009B2AE5" w:rsidP="00ED57E4">
            <w:pPr>
              <w:pStyle w:val="NoSpacing"/>
              <w:jc w:val="center"/>
              <w:rPr>
                <w:noProof/>
              </w:rPr>
            </w:pPr>
          </w:p>
          <w:p w14:paraId="645F1C37" w14:textId="57F735FA" w:rsidR="009B2AE5" w:rsidRDefault="009B2AE5" w:rsidP="00ED57E4">
            <w:pPr>
              <w:pStyle w:val="NoSpacing"/>
              <w:jc w:val="center"/>
            </w:pPr>
            <w:r>
              <w:rPr>
                <w:noProof/>
              </w:rPr>
              <w:drawing>
                <wp:inline distT="0" distB="0" distL="0" distR="0" wp14:anchorId="6BAA141C" wp14:editId="76D273F9">
                  <wp:extent cx="2808007" cy="1994323"/>
                  <wp:effectExtent l="0" t="0" r="0" b="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833500" cy="2012429"/>
                          </a:xfrm>
                          <a:prstGeom prst="rect">
                            <a:avLst/>
                          </a:prstGeom>
                          <a:noFill/>
                          <a:ln>
                            <a:noFill/>
                          </a:ln>
                        </pic:spPr>
                      </pic:pic>
                    </a:graphicData>
                  </a:graphic>
                </wp:inline>
              </w:drawing>
            </w:r>
          </w:p>
          <w:p w14:paraId="2FCA6191" w14:textId="77777777" w:rsidR="009B2AE5" w:rsidRPr="008E75D6" w:rsidRDefault="009B2AE5" w:rsidP="00ED57E4">
            <w:pPr>
              <w:pStyle w:val="NoSpacing"/>
              <w:jc w:val="center"/>
              <w:rPr>
                <w:b/>
              </w:rPr>
            </w:pPr>
          </w:p>
          <w:p w14:paraId="020DCD9F" w14:textId="77777777" w:rsidR="009B2AE5" w:rsidRPr="00FF294F" w:rsidRDefault="009B2AE5" w:rsidP="00CE5778">
            <w:pPr>
              <w:pStyle w:val="NoSpacing"/>
              <w:jc w:val="center"/>
              <w:rPr>
                <w:rFonts w:ascii="Times New Roman" w:hAnsi="Times New Roman" w:cs="Times New Roman"/>
                <w:b/>
              </w:rPr>
            </w:pPr>
            <w:r w:rsidRPr="005F5051">
              <w:rPr>
                <w:b/>
              </w:rPr>
              <w:t>(a)</w:t>
            </w:r>
          </w:p>
        </w:tc>
        <w:tc>
          <w:tcPr>
            <w:tcW w:w="4770" w:type="dxa"/>
          </w:tcPr>
          <w:p w14:paraId="66960D59" w14:textId="77777777" w:rsidR="009B2AE5" w:rsidRPr="0005481F" w:rsidRDefault="009B2AE5" w:rsidP="00A97F0A">
            <w:pPr>
              <w:pStyle w:val="NoSpacing"/>
              <w:jc w:val="center"/>
              <w:rPr>
                <w:rFonts w:ascii="Times New Roman" w:hAnsi="Times New Roman" w:cs="Times New Roman"/>
              </w:rPr>
            </w:pPr>
          </w:p>
          <w:p w14:paraId="258AFF34" w14:textId="77777777" w:rsidR="009B2AE5" w:rsidRDefault="009B2AE5" w:rsidP="00ED57E4">
            <w:pPr>
              <w:pStyle w:val="NoSpacing"/>
              <w:jc w:val="center"/>
            </w:pPr>
            <w:r>
              <w:rPr>
                <w:b/>
                <w:noProof/>
              </w:rPr>
              <w:drawing>
                <wp:inline distT="0" distB="0" distL="0" distR="0" wp14:anchorId="02B816C4" wp14:editId="6B4E01B1">
                  <wp:extent cx="2819911" cy="2002778"/>
                  <wp:effectExtent l="0" t="0" r="0" b="4445"/>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845480" cy="2020938"/>
                          </a:xfrm>
                          <a:prstGeom prst="rect">
                            <a:avLst/>
                          </a:prstGeom>
                          <a:noFill/>
                          <a:ln>
                            <a:noFill/>
                          </a:ln>
                        </pic:spPr>
                      </pic:pic>
                    </a:graphicData>
                  </a:graphic>
                </wp:inline>
              </w:drawing>
            </w:r>
          </w:p>
          <w:p w14:paraId="606D3FA3" w14:textId="77777777" w:rsidR="009B2AE5" w:rsidRPr="008E75D6" w:rsidRDefault="009B2AE5" w:rsidP="00CE5778">
            <w:pPr>
              <w:pStyle w:val="NoSpacing"/>
              <w:jc w:val="center"/>
              <w:rPr>
                <w:b/>
              </w:rPr>
            </w:pPr>
          </w:p>
          <w:p w14:paraId="5A2F3092" w14:textId="77777777" w:rsidR="009B2AE5" w:rsidRPr="00FF294F" w:rsidRDefault="009B2AE5" w:rsidP="00A97F0A">
            <w:pPr>
              <w:pStyle w:val="NoSpacing"/>
              <w:jc w:val="center"/>
              <w:rPr>
                <w:rFonts w:ascii="Times New Roman" w:hAnsi="Times New Roman" w:cs="Times New Roman"/>
                <w:b/>
              </w:rPr>
            </w:pPr>
            <w:r w:rsidRPr="005F5051">
              <w:rPr>
                <w:b/>
              </w:rPr>
              <w:t>(b)</w:t>
            </w:r>
          </w:p>
        </w:tc>
      </w:tr>
      <w:tr w:rsidR="00F6065C" w:rsidRPr="0005481F" w14:paraId="09A01FA5" w14:textId="77777777" w:rsidTr="00F6065C">
        <w:trPr>
          <w:trHeight w:val="95"/>
        </w:trPr>
        <w:tc>
          <w:tcPr>
            <w:tcW w:w="4315" w:type="dxa"/>
          </w:tcPr>
          <w:p w14:paraId="1748E45B" w14:textId="77777777" w:rsidR="009B2AE5" w:rsidRPr="0005481F" w:rsidRDefault="009B2AE5" w:rsidP="00CE5778">
            <w:pPr>
              <w:pStyle w:val="NoSpacing"/>
              <w:jc w:val="center"/>
              <w:rPr>
                <w:noProof/>
              </w:rPr>
            </w:pPr>
            <w:r w:rsidRPr="0005481F">
              <w:rPr>
                <w:noProof/>
              </w:rPr>
              <w:drawing>
                <wp:inline distT="0" distB="0" distL="0" distR="0" wp14:anchorId="2AA3CEC0" wp14:editId="693F786F">
                  <wp:extent cx="2834640" cy="2011680"/>
                  <wp:effectExtent l="0" t="0" r="10160" b="762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626D3F83" w14:textId="77777777" w:rsidR="009B2AE5" w:rsidRPr="008E75D6" w:rsidRDefault="009B2AE5" w:rsidP="00A97F0A">
            <w:pPr>
              <w:pStyle w:val="NoSpacing"/>
              <w:jc w:val="center"/>
              <w:rPr>
                <w:b/>
              </w:rPr>
            </w:pPr>
          </w:p>
          <w:p w14:paraId="142A773C" w14:textId="77777777" w:rsidR="009B2AE5" w:rsidRPr="00FF294F" w:rsidRDefault="009B2AE5" w:rsidP="00C01491">
            <w:pPr>
              <w:pStyle w:val="NoSpacing"/>
              <w:jc w:val="center"/>
              <w:rPr>
                <w:rFonts w:ascii="Times New Roman" w:hAnsi="Times New Roman" w:cs="Times New Roman"/>
                <w:b/>
              </w:rPr>
            </w:pPr>
            <w:r w:rsidRPr="005F5051">
              <w:rPr>
                <w:b/>
              </w:rPr>
              <w:t>(c)</w:t>
            </w:r>
          </w:p>
        </w:tc>
        <w:tc>
          <w:tcPr>
            <w:tcW w:w="4770" w:type="dxa"/>
          </w:tcPr>
          <w:p w14:paraId="3C2CE8D4" w14:textId="77777777" w:rsidR="009B2AE5" w:rsidRPr="0005481F" w:rsidRDefault="009B2AE5">
            <w:pPr>
              <w:pStyle w:val="NoSpacing"/>
              <w:jc w:val="center"/>
              <w:rPr>
                <w:rFonts w:ascii="Times New Roman" w:hAnsi="Times New Roman" w:cs="Times New Roman"/>
              </w:rPr>
            </w:pPr>
            <w:r w:rsidRPr="0005481F">
              <w:rPr>
                <w:noProof/>
              </w:rPr>
              <w:drawing>
                <wp:inline distT="0" distB="0" distL="0" distR="0" wp14:anchorId="42FC2E9D" wp14:editId="5F951347">
                  <wp:extent cx="2834640" cy="2011680"/>
                  <wp:effectExtent l="0" t="0" r="10160" b="762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21ECD10D" w14:textId="77777777" w:rsidR="009B2AE5" w:rsidRPr="008E75D6" w:rsidRDefault="009B2AE5">
            <w:pPr>
              <w:pStyle w:val="NoSpacing"/>
              <w:jc w:val="center"/>
              <w:rPr>
                <w:b/>
              </w:rPr>
            </w:pPr>
          </w:p>
          <w:p w14:paraId="151CB6DE" w14:textId="77777777" w:rsidR="009B2AE5" w:rsidRPr="00FF294F" w:rsidRDefault="009B2AE5">
            <w:pPr>
              <w:pStyle w:val="NoSpacing"/>
              <w:jc w:val="center"/>
              <w:rPr>
                <w:rFonts w:ascii="Times New Roman" w:hAnsi="Times New Roman" w:cs="Times New Roman"/>
                <w:b/>
              </w:rPr>
            </w:pPr>
            <w:r w:rsidRPr="005F5051">
              <w:rPr>
                <w:b/>
              </w:rPr>
              <w:t>(d)</w:t>
            </w:r>
          </w:p>
        </w:tc>
      </w:tr>
    </w:tbl>
    <w:p w14:paraId="6D08CFB3" w14:textId="2043F9EA" w:rsidR="000B0D64" w:rsidRDefault="009B2AE5" w:rsidP="000B0D64">
      <w:pPr>
        <w:pStyle w:val="Caption"/>
        <w:rPr>
          <w:iCs w:val="0"/>
        </w:rPr>
      </w:pPr>
      <w:bookmarkStart w:id="168" w:name="_Toc90306137"/>
      <w:r w:rsidRPr="00A93987">
        <w:rPr>
          <w:iCs w:val="0"/>
        </w:rPr>
        <w:t xml:space="preserve">Figure B.1.1. Shear stress vs. nominal Newtonian shear rate for: a) 5%; b) 9%; c) 14%; and </w:t>
      </w:r>
      <w:r>
        <w:rPr>
          <w:iCs w:val="0"/>
        </w:rPr>
        <w:t>d</w:t>
      </w:r>
      <w:r w:rsidRPr="00A93987">
        <w:rPr>
          <w:iCs w:val="0"/>
        </w:rPr>
        <w:t>) 18% NaCl foams</w:t>
      </w:r>
      <w:bookmarkEnd w:id="168"/>
      <w:r w:rsidRPr="00A93987">
        <w:rPr>
          <w:iCs w:val="0"/>
        </w:rPr>
        <w:t xml:space="preserve"> </w:t>
      </w:r>
    </w:p>
    <w:p w14:paraId="6FAC1F72" w14:textId="77777777" w:rsidR="000B0D64" w:rsidRPr="0005481F" w:rsidRDefault="000B0D64" w:rsidP="000B0D64">
      <w:pPr>
        <w:framePr w:hSpace="180" w:wrap="around" w:hAnchor="margin" w:xAlign="center" w:y="206"/>
        <w:jc w:val="center"/>
      </w:pP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bottom w:w="43" w:type="dxa"/>
        </w:tblCellMar>
        <w:tblLook w:val="04A0" w:firstRow="1" w:lastRow="0" w:firstColumn="1" w:lastColumn="0" w:noHBand="0" w:noVBand="1"/>
      </w:tblPr>
      <w:tblGrid>
        <w:gridCol w:w="4680"/>
        <w:gridCol w:w="4680"/>
      </w:tblGrid>
      <w:tr w:rsidR="000B0D64" w:rsidRPr="0005481F" w14:paraId="47EEA007" w14:textId="77777777" w:rsidTr="00EF1043">
        <w:trPr>
          <w:trHeight w:val="542"/>
        </w:trPr>
        <w:tc>
          <w:tcPr>
            <w:tcW w:w="4315" w:type="dxa"/>
          </w:tcPr>
          <w:p w14:paraId="393F4210" w14:textId="77777777" w:rsidR="000B0D64" w:rsidRPr="0005481F" w:rsidRDefault="000B0D64" w:rsidP="00380F42">
            <w:pPr>
              <w:pStyle w:val="NoSpacing"/>
              <w:framePr w:hSpace="180" w:wrap="around" w:hAnchor="margin" w:xAlign="center" w:y="206"/>
              <w:jc w:val="center"/>
              <w:rPr>
                <w:noProof/>
                <w:sz w:val="20"/>
                <w:szCs w:val="20"/>
              </w:rPr>
            </w:pPr>
            <w:r w:rsidRPr="0005481F">
              <w:rPr>
                <w:noProof/>
              </w:rPr>
              <w:drawing>
                <wp:inline distT="0" distB="0" distL="0" distR="0" wp14:anchorId="336B51B4" wp14:editId="372A2C86">
                  <wp:extent cx="2834640" cy="2011680"/>
                  <wp:effectExtent l="0" t="0" r="1016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4AD63E26" w14:textId="77777777" w:rsidR="000B0D64" w:rsidRPr="00274FEF" w:rsidRDefault="000B0D64" w:rsidP="00380F42">
            <w:pPr>
              <w:pStyle w:val="NoSpacing"/>
              <w:framePr w:hSpace="180" w:wrap="around" w:hAnchor="margin" w:xAlign="center" w:y="206"/>
              <w:jc w:val="center"/>
              <w:rPr>
                <w:rFonts w:ascii="Times New Roman" w:hAnsi="Times New Roman" w:cs="Times New Roman"/>
                <w:b/>
                <w:sz w:val="20"/>
                <w:szCs w:val="20"/>
              </w:rPr>
            </w:pPr>
            <w:r w:rsidRPr="008E75D6">
              <w:rPr>
                <w:b/>
              </w:rPr>
              <w:t>(a)</w:t>
            </w:r>
          </w:p>
        </w:tc>
        <w:tc>
          <w:tcPr>
            <w:tcW w:w="4680" w:type="dxa"/>
          </w:tcPr>
          <w:p w14:paraId="181B0595" w14:textId="77777777" w:rsidR="000B0D64" w:rsidRPr="0005481F" w:rsidRDefault="000B0D64" w:rsidP="00380F42">
            <w:pPr>
              <w:pStyle w:val="NoSpacing"/>
              <w:framePr w:hSpace="180" w:wrap="around" w:hAnchor="margin" w:xAlign="center" w:y="206"/>
              <w:jc w:val="center"/>
              <w:rPr>
                <w:rFonts w:ascii="Times New Roman" w:hAnsi="Times New Roman" w:cs="Times New Roman"/>
                <w:sz w:val="20"/>
                <w:szCs w:val="20"/>
              </w:rPr>
            </w:pPr>
            <w:r w:rsidRPr="0005481F">
              <w:rPr>
                <w:noProof/>
              </w:rPr>
              <w:drawing>
                <wp:inline distT="0" distB="0" distL="0" distR="0" wp14:anchorId="67FAEB1E" wp14:editId="201AC0F5">
                  <wp:extent cx="2834640" cy="2011680"/>
                  <wp:effectExtent l="0" t="0" r="10160" b="762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5FB1ED6F" w14:textId="77777777" w:rsidR="000B0D64" w:rsidRPr="00274FEF" w:rsidRDefault="000B0D64" w:rsidP="00380F42">
            <w:pPr>
              <w:pStyle w:val="NoSpacing"/>
              <w:framePr w:hSpace="180" w:wrap="around" w:hAnchor="margin" w:xAlign="center" w:y="206"/>
              <w:jc w:val="center"/>
              <w:rPr>
                <w:rFonts w:ascii="Times New Roman" w:hAnsi="Times New Roman" w:cs="Times New Roman"/>
                <w:b/>
                <w:sz w:val="20"/>
                <w:szCs w:val="20"/>
              </w:rPr>
            </w:pPr>
            <w:r w:rsidRPr="008E75D6">
              <w:rPr>
                <w:b/>
              </w:rPr>
              <w:t>(b)</w:t>
            </w:r>
          </w:p>
        </w:tc>
      </w:tr>
      <w:tr w:rsidR="000B0D64" w:rsidRPr="0005481F" w14:paraId="393ECA52" w14:textId="77777777" w:rsidTr="00EF1043">
        <w:trPr>
          <w:trHeight w:val="542"/>
        </w:trPr>
        <w:tc>
          <w:tcPr>
            <w:tcW w:w="4315" w:type="dxa"/>
          </w:tcPr>
          <w:p w14:paraId="287E0B2E" w14:textId="2515F775" w:rsidR="000B0D64" w:rsidRDefault="000B0D64" w:rsidP="00380F42">
            <w:pPr>
              <w:pStyle w:val="NoSpacing"/>
              <w:framePr w:hSpace="180" w:wrap="around" w:hAnchor="margin" w:xAlign="center" w:y="206"/>
              <w:jc w:val="center"/>
              <w:rPr>
                <w:noProof/>
                <w:sz w:val="20"/>
                <w:szCs w:val="20"/>
              </w:rPr>
            </w:pPr>
          </w:p>
          <w:p w14:paraId="2179F187" w14:textId="11748043" w:rsidR="00F6065C" w:rsidRPr="0005481F" w:rsidRDefault="00F6065C" w:rsidP="00380F42">
            <w:pPr>
              <w:pStyle w:val="NoSpacing"/>
              <w:framePr w:hSpace="180" w:wrap="around" w:hAnchor="margin" w:xAlign="center" w:y="206"/>
              <w:jc w:val="center"/>
              <w:rPr>
                <w:noProof/>
                <w:sz w:val="20"/>
                <w:szCs w:val="20"/>
              </w:rPr>
            </w:pPr>
            <w:r w:rsidRPr="0005481F">
              <w:rPr>
                <w:noProof/>
              </w:rPr>
              <w:drawing>
                <wp:inline distT="0" distB="0" distL="0" distR="0" wp14:anchorId="3D6931D4" wp14:editId="07A9614B">
                  <wp:extent cx="2834640" cy="2011680"/>
                  <wp:effectExtent l="0" t="0" r="10160" b="6985"/>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067FA700" w14:textId="77777777" w:rsidR="000B0D64" w:rsidRPr="00274FEF" w:rsidRDefault="000B0D64" w:rsidP="00380F42">
            <w:pPr>
              <w:pStyle w:val="NoSpacing"/>
              <w:framePr w:hSpace="180" w:wrap="around" w:hAnchor="margin" w:xAlign="center" w:y="206"/>
              <w:jc w:val="center"/>
              <w:rPr>
                <w:rFonts w:ascii="Times New Roman" w:hAnsi="Times New Roman" w:cs="Times New Roman"/>
                <w:b/>
                <w:sz w:val="20"/>
                <w:szCs w:val="20"/>
              </w:rPr>
            </w:pPr>
            <w:r w:rsidRPr="008E75D6">
              <w:rPr>
                <w:b/>
              </w:rPr>
              <w:t>(c)</w:t>
            </w:r>
          </w:p>
        </w:tc>
        <w:tc>
          <w:tcPr>
            <w:tcW w:w="4680" w:type="dxa"/>
          </w:tcPr>
          <w:p w14:paraId="6A3662D2" w14:textId="55E1AA8F" w:rsidR="000B0D64" w:rsidRDefault="000B0D64" w:rsidP="00380F42">
            <w:pPr>
              <w:pStyle w:val="NoSpacing"/>
              <w:framePr w:hSpace="180" w:wrap="around" w:hAnchor="margin" w:xAlign="center" w:y="206"/>
              <w:jc w:val="center"/>
              <w:rPr>
                <w:rFonts w:ascii="Times New Roman" w:hAnsi="Times New Roman" w:cs="Times New Roman"/>
                <w:sz w:val="20"/>
                <w:szCs w:val="20"/>
              </w:rPr>
            </w:pPr>
          </w:p>
          <w:p w14:paraId="0022EE97" w14:textId="3D67C705" w:rsidR="00F6065C" w:rsidRPr="0005481F" w:rsidRDefault="00F6065C" w:rsidP="00380F42">
            <w:pPr>
              <w:pStyle w:val="NoSpacing"/>
              <w:framePr w:hSpace="180" w:wrap="around" w:hAnchor="margin" w:xAlign="center" w:y="206"/>
              <w:jc w:val="center"/>
              <w:rPr>
                <w:rFonts w:ascii="Times New Roman" w:hAnsi="Times New Roman" w:cs="Times New Roman"/>
                <w:sz w:val="20"/>
                <w:szCs w:val="20"/>
              </w:rPr>
            </w:pPr>
            <w:r w:rsidRPr="0005481F">
              <w:rPr>
                <w:noProof/>
              </w:rPr>
              <w:drawing>
                <wp:inline distT="0" distB="0" distL="0" distR="0" wp14:anchorId="514AEE2C" wp14:editId="429FE247">
                  <wp:extent cx="2834640" cy="2011680"/>
                  <wp:effectExtent l="0" t="0" r="10160" b="762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4379F87E" w14:textId="77777777" w:rsidR="000B0D64" w:rsidRPr="00274FEF" w:rsidRDefault="000B0D64" w:rsidP="00380F42">
            <w:pPr>
              <w:pStyle w:val="NoSpacing"/>
              <w:framePr w:hSpace="180" w:wrap="around" w:hAnchor="margin" w:xAlign="center" w:y="206"/>
              <w:jc w:val="center"/>
              <w:rPr>
                <w:rFonts w:ascii="Times New Roman" w:hAnsi="Times New Roman" w:cs="Times New Roman"/>
                <w:b/>
                <w:sz w:val="20"/>
                <w:szCs w:val="20"/>
              </w:rPr>
            </w:pPr>
            <w:r w:rsidRPr="008E75D6">
              <w:rPr>
                <w:b/>
              </w:rPr>
              <w:t>(d)</w:t>
            </w:r>
          </w:p>
        </w:tc>
      </w:tr>
    </w:tbl>
    <w:p w14:paraId="5E2C9710" w14:textId="38E48FBF" w:rsidR="000B0D64" w:rsidRPr="00CE5778" w:rsidRDefault="000B0D64" w:rsidP="00ED57E4">
      <w:pPr>
        <w:pStyle w:val="Caption"/>
      </w:pPr>
      <w:bookmarkStart w:id="169" w:name="_Toc90306138"/>
      <w:r w:rsidRPr="00A93987">
        <w:t xml:space="preserve">Figure B.1.2. Shear stress vs. nominal Newtonian shear rate for: a) 5%; b) 9%; c) 14%; and </w:t>
      </w:r>
      <w:r>
        <w:t>d</w:t>
      </w:r>
      <w:r w:rsidRPr="00A93987">
        <w:t>) 18% CaCl</w:t>
      </w:r>
      <w:r w:rsidRPr="00A93987">
        <w:rPr>
          <w:vertAlign w:val="subscript"/>
        </w:rPr>
        <w:t>2</w:t>
      </w:r>
      <w:r w:rsidRPr="00A93987">
        <w:t xml:space="preserve"> foams</w:t>
      </w:r>
      <w:bookmarkEnd w:id="169"/>
    </w:p>
    <w:tbl>
      <w:tblPr>
        <w:tblStyle w:val="TableGrid"/>
        <w:tblpPr w:leftFromText="180" w:rightFromText="180" w:horzAnchor="margin" w:tblpXSpec="center" w:tblpY="206"/>
        <w:tblW w:w="9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8"/>
        <w:gridCol w:w="222"/>
      </w:tblGrid>
      <w:tr w:rsidR="00D5558A" w:rsidRPr="0005481F" w14:paraId="620F6EB0" w14:textId="77777777" w:rsidTr="00E770A7">
        <w:trPr>
          <w:trHeight w:val="237"/>
        </w:trPr>
        <w:tc>
          <w:tcPr>
            <w:tcW w:w="9608" w:type="dxa"/>
          </w:tcPr>
          <w:p w14:paraId="142D61D8" w14:textId="733ED75F" w:rsidR="00D5558A" w:rsidRPr="0005481F" w:rsidRDefault="00D5558A" w:rsidP="00A93987">
            <w:pPr>
              <w:pStyle w:val="Heading2"/>
              <w:jc w:val="center"/>
              <w:outlineLvl w:val="1"/>
            </w:pPr>
          </w:p>
        </w:tc>
        <w:tc>
          <w:tcPr>
            <w:tcW w:w="222" w:type="dxa"/>
          </w:tcPr>
          <w:p w14:paraId="2C0F4D26" w14:textId="77777777" w:rsidR="003B63D2" w:rsidRPr="0005481F" w:rsidRDefault="003B63D2" w:rsidP="00E770A7"/>
        </w:tc>
      </w:tr>
    </w:tbl>
    <w:p w14:paraId="445FB14C" w14:textId="77777777" w:rsidR="00DB643B" w:rsidRDefault="00DB643B" w:rsidP="00DB643B"/>
    <w:p w14:paraId="199FB387" w14:textId="77777777" w:rsidR="00F6065C" w:rsidRDefault="00F6065C" w:rsidP="00DB643B"/>
    <w:p w14:paraId="55F35D6E" w14:textId="77777777" w:rsidR="00F6065C" w:rsidRDefault="00F6065C" w:rsidP="00DB643B"/>
    <w:p w14:paraId="59905742" w14:textId="77777777" w:rsidR="00F6065C" w:rsidRDefault="00F6065C" w:rsidP="00DB643B"/>
    <w:p w14:paraId="1D76A253" w14:textId="6B3E13A8" w:rsidR="00F6065C" w:rsidRPr="0005481F" w:rsidRDefault="00F6065C" w:rsidP="00ED57E4">
      <w:pPr>
        <w:pStyle w:val="Heading2"/>
        <w:jc w:val="center"/>
      </w:pPr>
      <w:bookmarkStart w:id="170" w:name="_Toc90047802"/>
      <w:r w:rsidRPr="0005481F">
        <w:lastRenderedPageBreak/>
        <w:t>B.2 Results for Oil Contaminated Foams</w:t>
      </w:r>
      <w:bookmarkEnd w:id="170"/>
    </w:p>
    <w:tbl>
      <w:tblPr>
        <w:tblStyle w:val="TableGrid"/>
        <w:tblW w:w="10133" w:type="dxa"/>
        <w:tblInd w:w="-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gridCol w:w="5097"/>
      </w:tblGrid>
      <w:tr w:rsidR="008D6442" w:rsidRPr="0005481F" w14:paraId="6CE606E4" w14:textId="77777777" w:rsidTr="00ED57E4">
        <w:trPr>
          <w:trHeight w:val="3638"/>
        </w:trPr>
        <w:tc>
          <w:tcPr>
            <w:tcW w:w="5036" w:type="dxa"/>
          </w:tcPr>
          <w:p w14:paraId="0F8E50FA" w14:textId="507FD0B0" w:rsidR="00DB643B" w:rsidRPr="00ED57E4" w:rsidRDefault="00DB643B" w:rsidP="00ED57E4">
            <w:pPr>
              <w:pStyle w:val="NoSpacing"/>
              <w:jc w:val="center"/>
            </w:pPr>
            <w:r w:rsidRPr="00ED57E4">
              <w:rPr>
                <w:noProof/>
              </w:rPr>
              <w:drawing>
                <wp:inline distT="0" distB="0" distL="0" distR="0" wp14:anchorId="5BF3687E" wp14:editId="7032C319">
                  <wp:extent cx="3054699" cy="1949380"/>
                  <wp:effectExtent l="0" t="0" r="6350" b="6985"/>
                  <wp:docPr id="114" name="Chart 114">
                    <a:extLst xmlns:a="http://schemas.openxmlformats.org/drawingml/2006/main">
                      <a:ext uri="{FF2B5EF4-FFF2-40B4-BE49-F238E27FC236}">
                        <a16:creationId xmlns:a16="http://schemas.microsoft.com/office/drawing/2014/main" id="{CADC4463-3827-4F83-AC15-DAF558A82A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61C54469" w14:textId="77777777" w:rsidR="00DB643B" w:rsidRPr="00ED57E4" w:rsidRDefault="00DB643B" w:rsidP="00ED57E4">
            <w:pPr>
              <w:pStyle w:val="NoSpacing"/>
              <w:jc w:val="center"/>
              <w:rPr>
                <w:b/>
              </w:rPr>
            </w:pPr>
            <w:r w:rsidRPr="00ED57E4">
              <w:rPr>
                <w:b/>
              </w:rPr>
              <w:t>(a)</w:t>
            </w:r>
          </w:p>
        </w:tc>
        <w:tc>
          <w:tcPr>
            <w:tcW w:w="5097" w:type="dxa"/>
          </w:tcPr>
          <w:p w14:paraId="67DE6CD3" w14:textId="77777777" w:rsidR="00DB643B" w:rsidRPr="00ED57E4" w:rsidRDefault="00DB643B" w:rsidP="00ED57E4">
            <w:pPr>
              <w:pStyle w:val="NoSpacing"/>
              <w:jc w:val="center"/>
            </w:pPr>
            <w:r w:rsidRPr="00ED57E4">
              <w:rPr>
                <w:noProof/>
              </w:rPr>
              <w:drawing>
                <wp:inline distT="0" distB="0" distL="0" distR="0" wp14:anchorId="2A23C645" wp14:editId="7906C79E">
                  <wp:extent cx="2943860" cy="1948815"/>
                  <wp:effectExtent l="0" t="0" r="15240" b="6985"/>
                  <wp:docPr id="115" name="Chart 115">
                    <a:extLst xmlns:a="http://schemas.openxmlformats.org/drawingml/2006/main">
                      <a:ext uri="{FF2B5EF4-FFF2-40B4-BE49-F238E27FC236}">
                        <a16:creationId xmlns:a16="http://schemas.microsoft.com/office/drawing/2014/main" id="{1CBEF4A0-FF47-435A-BF0E-1056D895B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5B01BE15" w14:textId="77777777" w:rsidR="00DB643B" w:rsidRPr="00ED57E4" w:rsidRDefault="00DB643B" w:rsidP="00ED57E4">
            <w:pPr>
              <w:pStyle w:val="NoSpacing"/>
              <w:jc w:val="center"/>
              <w:rPr>
                <w:b/>
              </w:rPr>
            </w:pPr>
            <w:r w:rsidRPr="00ED57E4">
              <w:rPr>
                <w:b/>
              </w:rPr>
              <w:t>(b)</w:t>
            </w:r>
          </w:p>
        </w:tc>
      </w:tr>
      <w:tr w:rsidR="00CE5778" w:rsidRPr="0005481F" w14:paraId="2CC66C86" w14:textId="77777777" w:rsidTr="00ED57E4">
        <w:trPr>
          <w:trHeight w:val="213"/>
        </w:trPr>
        <w:tc>
          <w:tcPr>
            <w:tcW w:w="10133" w:type="dxa"/>
            <w:gridSpan w:val="2"/>
          </w:tcPr>
          <w:p w14:paraId="1BE637EE" w14:textId="77777777" w:rsidR="00CE5778" w:rsidRPr="00ED57E4" w:rsidRDefault="00CE5778" w:rsidP="00ED57E4">
            <w:pPr>
              <w:pStyle w:val="NoSpacing"/>
              <w:jc w:val="center"/>
            </w:pPr>
            <w:r w:rsidRPr="00ED57E4">
              <w:rPr>
                <w:noProof/>
              </w:rPr>
              <w:drawing>
                <wp:inline distT="0" distB="0" distL="0" distR="0" wp14:anchorId="18185479" wp14:editId="0C0CC5FE">
                  <wp:extent cx="3054350" cy="2100106"/>
                  <wp:effectExtent l="0" t="0" r="6350" b="8255"/>
                  <wp:docPr id="116" name="Chart 116">
                    <a:extLst xmlns:a="http://schemas.openxmlformats.org/drawingml/2006/main">
                      <a:ext uri="{FF2B5EF4-FFF2-40B4-BE49-F238E27FC236}">
                        <a16:creationId xmlns:a16="http://schemas.microsoft.com/office/drawing/2014/main" id="{D72A7786-5FAB-44F8-B906-89086E450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69FC61ED" w14:textId="77777777" w:rsidR="00CE5778" w:rsidRPr="00ED57E4" w:rsidRDefault="00CE5778" w:rsidP="00ED57E4">
            <w:pPr>
              <w:pStyle w:val="NoSpacing"/>
              <w:jc w:val="center"/>
              <w:rPr>
                <w:b/>
              </w:rPr>
            </w:pPr>
            <w:r w:rsidRPr="00ED57E4">
              <w:rPr>
                <w:b/>
              </w:rPr>
              <w:t>(c)</w:t>
            </w:r>
          </w:p>
          <w:p w14:paraId="2B887392" w14:textId="77777777" w:rsidR="00CE5778" w:rsidRPr="00ED57E4" w:rsidRDefault="00CE5778" w:rsidP="00ED57E4">
            <w:pPr>
              <w:pStyle w:val="NoSpacing"/>
              <w:jc w:val="center"/>
            </w:pPr>
          </w:p>
        </w:tc>
      </w:tr>
    </w:tbl>
    <w:p w14:paraId="533E2B44" w14:textId="393B3D61" w:rsidR="00DB643B" w:rsidRPr="00A93987" w:rsidRDefault="00564774" w:rsidP="00AA54E4">
      <w:pPr>
        <w:pStyle w:val="Caption"/>
        <w:rPr>
          <w:iCs w:val="0"/>
        </w:rPr>
      </w:pPr>
      <w:bookmarkStart w:id="171" w:name="_Toc90306139"/>
      <w:r w:rsidRPr="00A93987">
        <w:rPr>
          <w:iCs w:val="0"/>
        </w:rPr>
        <w:t>Figure</w:t>
      </w:r>
      <w:r w:rsidR="008A0AC4" w:rsidRPr="00A93987">
        <w:rPr>
          <w:iCs w:val="0"/>
        </w:rPr>
        <w:t xml:space="preserve"> B.</w:t>
      </w:r>
      <w:r w:rsidR="000501CF" w:rsidRPr="00A93987">
        <w:rPr>
          <w:iCs w:val="0"/>
        </w:rPr>
        <w:t>2.1</w:t>
      </w:r>
      <w:r w:rsidR="008A0AC4" w:rsidRPr="00A93987">
        <w:rPr>
          <w:iCs w:val="0"/>
        </w:rPr>
        <w:t>.</w:t>
      </w:r>
      <w:r w:rsidR="00DB643B" w:rsidRPr="00A93987">
        <w:rPr>
          <w:iCs w:val="0"/>
        </w:rPr>
        <w:t xml:space="preserve"> Effect of the Mineral Oil on Foam Rheology a.) 40% Quality b.) 50% Quality c.) 60% Quality</w:t>
      </w:r>
      <w:bookmarkEnd w:id="171"/>
    </w:p>
    <w:p w14:paraId="6698F1F8" w14:textId="289FFB43" w:rsidR="005B0BD2" w:rsidRDefault="005B0BD2">
      <w:pPr>
        <w:rPr>
          <w:color w:val="000000" w:themeColor="text1"/>
        </w:rPr>
      </w:pPr>
      <w:r>
        <w:rPr>
          <w:color w:val="000000" w:themeColor="text1"/>
        </w:rPr>
        <w:br w:type="page"/>
      </w:r>
    </w:p>
    <w:p w14:paraId="1C76F775" w14:textId="77777777" w:rsidR="00DB643B" w:rsidRPr="0005481F" w:rsidRDefault="00DB643B" w:rsidP="00DB643B">
      <w:pPr>
        <w:tabs>
          <w:tab w:val="left" w:pos="1380"/>
        </w:tabs>
        <w:rPr>
          <w:color w:val="000000" w:themeColor="text1"/>
        </w:rPr>
      </w:pPr>
    </w:p>
    <w:tbl>
      <w:tblPr>
        <w:tblStyle w:val="TableGrid"/>
        <w:tblW w:w="10536" w:type="dxa"/>
        <w:tblInd w:w="-1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236"/>
      </w:tblGrid>
      <w:tr w:rsidR="008D6442" w:rsidRPr="0005481F" w14:paraId="7E65E3BD" w14:textId="77777777" w:rsidTr="00ED57E4">
        <w:trPr>
          <w:trHeight w:val="3502"/>
        </w:trPr>
        <w:tc>
          <w:tcPr>
            <w:tcW w:w="5316" w:type="dxa"/>
          </w:tcPr>
          <w:p w14:paraId="14879B47" w14:textId="2432D32D" w:rsidR="00DB643B" w:rsidRPr="0005481F" w:rsidRDefault="00DB643B" w:rsidP="00ED57E4">
            <w:pPr>
              <w:pStyle w:val="NoSpacing"/>
              <w:jc w:val="center"/>
            </w:pPr>
            <w:r w:rsidRPr="0005481F">
              <w:rPr>
                <w:noProof/>
              </w:rPr>
              <w:drawing>
                <wp:inline distT="0" distB="0" distL="0" distR="0" wp14:anchorId="15A82D86" wp14:editId="7306EACF">
                  <wp:extent cx="3222886" cy="2368446"/>
                  <wp:effectExtent l="0" t="0" r="15875" b="6985"/>
                  <wp:docPr id="117" name="Chart 117">
                    <a:extLst xmlns:a="http://schemas.openxmlformats.org/drawingml/2006/main">
                      <a:ext uri="{FF2B5EF4-FFF2-40B4-BE49-F238E27FC236}">
                        <a16:creationId xmlns:a16="http://schemas.microsoft.com/office/drawing/2014/main" id="{8D695686-63E2-474C-B1EF-C94B96768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315CA0A6" w14:textId="77777777" w:rsidR="00DB643B" w:rsidRPr="00274FEF" w:rsidRDefault="00DB643B" w:rsidP="00ED57E4">
            <w:pPr>
              <w:pStyle w:val="NoSpacing"/>
              <w:jc w:val="center"/>
              <w:rPr>
                <w:b/>
              </w:rPr>
            </w:pPr>
            <w:r w:rsidRPr="008E75D6">
              <w:rPr>
                <w:b/>
              </w:rPr>
              <w:t>(a)</w:t>
            </w:r>
          </w:p>
        </w:tc>
        <w:tc>
          <w:tcPr>
            <w:tcW w:w="5220" w:type="dxa"/>
          </w:tcPr>
          <w:p w14:paraId="498BE070" w14:textId="77777777" w:rsidR="00DB643B" w:rsidRPr="0005481F" w:rsidRDefault="00DB643B" w:rsidP="00ED57E4">
            <w:pPr>
              <w:pStyle w:val="NoSpacing"/>
              <w:jc w:val="center"/>
            </w:pPr>
            <w:r w:rsidRPr="0005481F">
              <w:rPr>
                <w:noProof/>
              </w:rPr>
              <w:drawing>
                <wp:inline distT="0" distB="0" distL="0" distR="0" wp14:anchorId="153F9B8B" wp14:editId="26DDCB9A">
                  <wp:extent cx="3177540" cy="2367915"/>
                  <wp:effectExtent l="0" t="0" r="10160" b="6985"/>
                  <wp:docPr id="118" name="Chart 118">
                    <a:extLst xmlns:a="http://schemas.openxmlformats.org/drawingml/2006/main">
                      <a:ext uri="{FF2B5EF4-FFF2-40B4-BE49-F238E27FC236}">
                        <a16:creationId xmlns:a16="http://schemas.microsoft.com/office/drawing/2014/main" id="{452D32C4-A92C-4D9D-B483-2C5720C27E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14:paraId="162E0441" w14:textId="77777777" w:rsidR="00DB643B" w:rsidRPr="00274FEF" w:rsidRDefault="00DB643B" w:rsidP="00ED57E4">
            <w:pPr>
              <w:pStyle w:val="NoSpacing"/>
              <w:jc w:val="center"/>
              <w:rPr>
                <w:b/>
              </w:rPr>
            </w:pPr>
            <w:r w:rsidRPr="008E75D6">
              <w:rPr>
                <w:b/>
              </w:rPr>
              <w:t>(b)</w:t>
            </w:r>
          </w:p>
        </w:tc>
      </w:tr>
      <w:tr w:rsidR="005B0BD2" w:rsidRPr="0005481F" w14:paraId="2FC172FC" w14:textId="77777777" w:rsidTr="00ED57E4">
        <w:trPr>
          <w:trHeight w:val="3487"/>
        </w:trPr>
        <w:tc>
          <w:tcPr>
            <w:tcW w:w="10536" w:type="dxa"/>
            <w:gridSpan w:val="2"/>
          </w:tcPr>
          <w:p w14:paraId="3C41CC81" w14:textId="3B6B0F82" w:rsidR="005B0BD2" w:rsidRDefault="005B0BD2" w:rsidP="005B0BD2">
            <w:pPr>
              <w:pStyle w:val="NoSpacing"/>
              <w:jc w:val="center"/>
            </w:pPr>
          </w:p>
          <w:p w14:paraId="79E3D777" w14:textId="386D333B" w:rsidR="000F0604" w:rsidRPr="0005481F" w:rsidRDefault="000F0604" w:rsidP="00ED57E4">
            <w:pPr>
              <w:pStyle w:val="NoSpacing"/>
              <w:jc w:val="center"/>
            </w:pPr>
            <w:r w:rsidRPr="0005481F">
              <w:rPr>
                <w:noProof/>
              </w:rPr>
              <w:drawing>
                <wp:inline distT="0" distB="0" distL="0" distR="0" wp14:anchorId="50534084" wp14:editId="418E9BDB">
                  <wp:extent cx="3192905" cy="2338465"/>
                  <wp:effectExtent l="0" t="0" r="7620" b="11430"/>
                  <wp:docPr id="97" name="Chart 97">
                    <a:extLst xmlns:a="http://schemas.openxmlformats.org/drawingml/2006/main">
                      <a:ext uri="{FF2B5EF4-FFF2-40B4-BE49-F238E27FC236}">
                        <a16:creationId xmlns:a16="http://schemas.microsoft.com/office/drawing/2014/main" id="{E3900050-FD94-44AD-8427-877DE77C87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13BC0967" w14:textId="5A60288A" w:rsidR="005B0BD2" w:rsidRPr="005F5051" w:rsidRDefault="005B0BD2" w:rsidP="00ED57E4">
            <w:pPr>
              <w:pStyle w:val="NoSpacing"/>
              <w:jc w:val="center"/>
            </w:pPr>
            <w:r w:rsidRPr="008E75D6">
              <w:rPr>
                <w:b/>
              </w:rPr>
              <w:t>(c)</w:t>
            </w:r>
          </w:p>
        </w:tc>
      </w:tr>
    </w:tbl>
    <w:p w14:paraId="2B64FAB9" w14:textId="50791C51" w:rsidR="00DB643B" w:rsidRPr="00A93987" w:rsidRDefault="00564774" w:rsidP="00AA54E4">
      <w:pPr>
        <w:pStyle w:val="Caption"/>
        <w:rPr>
          <w:iCs w:val="0"/>
        </w:rPr>
      </w:pPr>
      <w:bookmarkStart w:id="172" w:name="_Toc90306140"/>
      <w:r w:rsidRPr="00A93987">
        <w:rPr>
          <w:iCs w:val="0"/>
        </w:rPr>
        <w:t>Figure</w:t>
      </w:r>
      <w:r w:rsidR="008A0AC4" w:rsidRPr="00A93987">
        <w:rPr>
          <w:iCs w:val="0"/>
        </w:rPr>
        <w:t xml:space="preserve"> B.</w:t>
      </w:r>
      <w:r w:rsidR="000501CF" w:rsidRPr="00A93987">
        <w:rPr>
          <w:iCs w:val="0"/>
        </w:rPr>
        <w:t>2.2</w:t>
      </w:r>
      <w:r w:rsidR="008A0AC4" w:rsidRPr="00A93987">
        <w:rPr>
          <w:iCs w:val="0"/>
        </w:rPr>
        <w:t xml:space="preserve">. </w:t>
      </w:r>
      <w:r w:rsidR="00DB643B" w:rsidRPr="00A93987">
        <w:rPr>
          <w:iCs w:val="0"/>
        </w:rPr>
        <w:t>Effect of the Crude Oil on Foam Rheology a.) 40% Quality b.) 50% Quality c.) 60% Quality</w:t>
      </w:r>
      <w:bookmarkEnd w:id="172"/>
    </w:p>
    <w:p w14:paraId="782B4D8C" w14:textId="77777777" w:rsidR="000501CF" w:rsidRPr="0005481F" w:rsidRDefault="000501CF" w:rsidP="000501CF"/>
    <w:p w14:paraId="3AF12552" w14:textId="77777777" w:rsidR="000501CF" w:rsidRPr="0005481F" w:rsidRDefault="000501CF" w:rsidP="000501CF"/>
    <w:p w14:paraId="59B68548" w14:textId="77777777" w:rsidR="00DE180A" w:rsidRPr="0005481F" w:rsidRDefault="00DE180A">
      <w:pPr>
        <w:rPr>
          <w:rFonts w:eastAsiaTheme="majorEastAsia" w:cstheme="majorBidi"/>
          <w:b/>
          <w:color w:val="000000" w:themeColor="text1"/>
          <w:sz w:val="32"/>
          <w:szCs w:val="32"/>
        </w:rPr>
      </w:pPr>
      <w:r w:rsidRPr="0005481F">
        <w:br w:type="page"/>
      </w:r>
    </w:p>
    <w:p w14:paraId="7C7A0503" w14:textId="6DE733AE" w:rsidR="00142D52" w:rsidRPr="0005481F" w:rsidRDefault="00142D52" w:rsidP="003B63D2">
      <w:pPr>
        <w:pStyle w:val="Heading1"/>
      </w:pPr>
      <w:bookmarkStart w:id="173" w:name="_Toc90047803"/>
      <w:r w:rsidRPr="0005481F">
        <w:lastRenderedPageBreak/>
        <w:t xml:space="preserve">Appendix </w:t>
      </w:r>
      <w:r w:rsidR="00B45261" w:rsidRPr="0005481F">
        <w:t>C</w:t>
      </w:r>
      <w:r w:rsidRPr="0005481F">
        <w:t>: Mathematical Modelling Results</w:t>
      </w:r>
      <w:bookmarkEnd w:id="173"/>
    </w:p>
    <w:tbl>
      <w:tblPr>
        <w:tblStyle w:val="TableGrid"/>
        <w:tblW w:w="9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4630"/>
        <w:gridCol w:w="4570"/>
      </w:tblGrid>
      <w:tr w:rsidR="00660084" w:rsidRPr="0005481F" w14:paraId="7E7E9C3A" w14:textId="77777777" w:rsidTr="0002081E">
        <w:trPr>
          <w:trHeight w:val="3539"/>
        </w:trPr>
        <w:tc>
          <w:tcPr>
            <w:tcW w:w="4630" w:type="dxa"/>
          </w:tcPr>
          <w:p w14:paraId="02FB0D5B" w14:textId="213E767E" w:rsidR="00213DBF" w:rsidRDefault="00B30F88" w:rsidP="00ED57E4">
            <w:pPr>
              <w:pStyle w:val="NoSpacing"/>
              <w:rPr>
                <w:b/>
                <w:bCs/>
              </w:rPr>
            </w:pPr>
            <w:r w:rsidRPr="0005481F">
              <w:rPr>
                <w:noProof/>
              </w:rPr>
              <w:drawing>
                <wp:inline distT="0" distB="0" distL="0" distR="0" wp14:anchorId="03BE92F3" wp14:editId="41183790">
                  <wp:extent cx="2779776" cy="2023872"/>
                  <wp:effectExtent l="0" t="0" r="14605" b="8255"/>
                  <wp:docPr id="92" name="Chart 92">
                    <a:extLst xmlns:a="http://schemas.openxmlformats.org/drawingml/2006/main">
                      <a:ext uri="{FF2B5EF4-FFF2-40B4-BE49-F238E27FC236}">
                        <a16:creationId xmlns:a16="http://schemas.microsoft.com/office/drawing/2014/main" id="{DB95DF9E-A602-C74B-A8FA-D8AA20EE01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4D6ECEAC" w14:textId="1255DC8F" w:rsidR="006A38BD" w:rsidRPr="00274FEF" w:rsidRDefault="006A38BD" w:rsidP="00ED57E4">
            <w:pPr>
              <w:pStyle w:val="NoSpacing"/>
              <w:jc w:val="center"/>
              <w:rPr>
                <w:b/>
                <w:bCs/>
              </w:rPr>
            </w:pPr>
            <w:r w:rsidRPr="008E75D6">
              <w:rPr>
                <w:b/>
                <w:bCs/>
              </w:rPr>
              <w:t>(a)</w:t>
            </w:r>
          </w:p>
        </w:tc>
        <w:tc>
          <w:tcPr>
            <w:tcW w:w="4570" w:type="dxa"/>
          </w:tcPr>
          <w:p w14:paraId="3CE82691" w14:textId="2EBA6987" w:rsidR="00213DBF" w:rsidRDefault="00B30F88" w:rsidP="00ED57E4">
            <w:pPr>
              <w:pStyle w:val="NoSpacing"/>
              <w:rPr>
                <w:b/>
                <w:bCs/>
              </w:rPr>
            </w:pPr>
            <w:r w:rsidRPr="0005481F">
              <w:rPr>
                <w:noProof/>
              </w:rPr>
              <w:drawing>
                <wp:inline distT="0" distB="0" distL="0" distR="0" wp14:anchorId="6F6E833E" wp14:editId="7DADE252">
                  <wp:extent cx="2743200" cy="2023872"/>
                  <wp:effectExtent l="0" t="0" r="12700" b="8255"/>
                  <wp:docPr id="93" name="Chart 93">
                    <a:extLst xmlns:a="http://schemas.openxmlformats.org/drawingml/2006/main">
                      <a:ext uri="{FF2B5EF4-FFF2-40B4-BE49-F238E27FC236}">
                        <a16:creationId xmlns:a16="http://schemas.microsoft.com/office/drawing/2014/main" id="{8B036B3A-9BE7-C640-AE85-36C11A642C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2EFB6C83" w14:textId="743C0065" w:rsidR="006A38BD" w:rsidRPr="00274FEF" w:rsidRDefault="006A38BD" w:rsidP="00ED57E4">
            <w:pPr>
              <w:pStyle w:val="NoSpacing"/>
              <w:jc w:val="center"/>
              <w:rPr>
                <w:b/>
                <w:bCs/>
              </w:rPr>
            </w:pPr>
            <w:r w:rsidRPr="008E75D6">
              <w:rPr>
                <w:b/>
                <w:bCs/>
              </w:rPr>
              <w:t>(b)</w:t>
            </w:r>
          </w:p>
        </w:tc>
      </w:tr>
      <w:tr w:rsidR="00660084" w:rsidRPr="0005481F" w14:paraId="786BE703" w14:textId="77777777" w:rsidTr="0002081E">
        <w:trPr>
          <w:trHeight w:val="3521"/>
        </w:trPr>
        <w:tc>
          <w:tcPr>
            <w:tcW w:w="4630" w:type="dxa"/>
          </w:tcPr>
          <w:p w14:paraId="2AA5A07D" w14:textId="632CD20E" w:rsidR="00213DBF" w:rsidRDefault="00B30F88" w:rsidP="00ED57E4">
            <w:pPr>
              <w:pStyle w:val="NoSpacing"/>
              <w:rPr>
                <w:b/>
                <w:bCs/>
              </w:rPr>
            </w:pPr>
            <w:r w:rsidRPr="0005481F">
              <w:rPr>
                <w:noProof/>
              </w:rPr>
              <w:drawing>
                <wp:inline distT="0" distB="0" distL="0" distR="0" wp14:anchorId="599C1B3B" wp14:editId="54CD9703">
                  <wp:extent cx="2755392" cy="2011680"/>
                  <wp:effectExtent l="0" t="0" r="13335" b="7620"/>
                  <wp:docPr id="94" name="Chart 94">
                    <a:extLst xmlns:a="http://schemas.openxmlformats.org/drawingml/2006/main">
                      <a:ext uri="{FF2B5EF4-FFF2-40B4-BE49-F238E27FC236}">
                        <a16:creationId xmlns:a16="http://schemas.microsoft.com/office/drawing/2014/main" id="{63F092C1-D701-AF42-AFB3-BA1558BDD2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5A3C5794" w14:textId="311C6D9B" w:rsidR="006A38BD" w:rsidRPr="00274FEF" w:rsidRDefault="006A38BD" w:rsidP="00ED57E4">
            <w:pPr>
              <w:pStyle w:val="NoSpacing"/>
              <w:jc w:val="center"/>
            </w:pPr>
            <w:r w:rsidRPr="008E75D6">
              <w:rPr>
                <w:b/>
                <w:bCs/>
              </w:rPr>
              <w:t>(c)</w:t>
            </w:r>
          </w:p>
        </w:tc>
        <w:tc>
          <w:tcPr>
            <w:tcW w:w="4570" w:type="dxa"/>
          </w:tcPr>
          <w:p w14:paraId="439CA630" w14:textId="60F0B8FA" w:rsidR="00213DBF" w:rsidRDefault="00B30F88" w:rsidP="00ED57E4">
            <w:pPr>
              <w:pStyle w:val="NoSpacing"/>
              <w:rPr>
                <w:b/>
                <w:bCs/>
              </w:rPr>
            </w:pPr>
            <w:r w:rsidRPr="0005481F">
              <w:rPr>
                <w:noProof/>
              </w:rPr>
              <w:drawing>
                <wp:inline distT="0" distB="0" distL="0" distR="0" wp14:anchorId="703A2824" wp14:editId="0222DA67">
                  <wp:extent cx="2743200" cy="2023872"/>
                  <wp:effectExtent l="0" t="0" r="12700" b="8255"/>
                  <wp:docPr id="95" name="Chart 95">
                    <a:extLst xmlns:a="http://schemas.openxmlformats.org/drawingml/2006/main">
                      <a:ext uri="{FF2B5EF4-FFF2-40B4-BE49-F238E27FC236}">
                        <a16:creationId xmlns:a16="http://schemas.microsoft.com/office/drawing/2014/main" id="{3FBBF5B6-8743-E547-A502-FB719FB626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57F8A201" w14:textId="2F0A9255" w:rsidR="006A38BD" w:rsidRPr="00274FEF" w:rsidRDefault="006A38BD" w:rsidP="00ED57E4">
            <w:pPr>
              <w:pStyle w:val="NoSpacing"/>
              <w:jc w:val="center"/>
              <w:rPr>
                <w:b/>
                <w:bCs/>
              </w:rPr>
            </w:pPr>
            <w:r w:rsidRPr="008E75D6">
              <w:rPr>
                <w:b/>
                <w:bCs/>
              </w:rPr>
              <w:t>(d)</w:t>
            </w:r>
          </w:p>
        </w:tc>
      </w:tr>
      <w:tr w:rsidR="0002081E" w:rsidRPr="0005481F" w14:paraId="6F999128" w14:textId="77777777" w:rsidTr="0002081E">
        <w:trPr>
          <w:trHeight w:val="242"/>
        </w:trPr>
        <w:tc>
          <w:tcPr>
            <w:tcW w:w="9200" w:type="dxa"/>
            <w:gridSpan w:val="2"/>
          </w:tcPr>
          <w:p w14:paraId="6AEDF990" w14:textId="1294A579" w:rsidR="0002081E" w:rsidRDefault="0002081E" w:rsidP="00ED57E4">
            <w:pPr>
              <w:pStyle w:val="NoSpacing"/>
              <w:jc w:val="center"/>
              <w:rPr>
                <w:b/>
                <w:bCs/>
              </w:rPr>
            </w:pPr>
            <w:r w:rsidRPr="0005481F">
              <w:rPr>
                <w:noProof/>
              </w:rPr>
              <w:drawing>
                <wp:inline distT="0" distB="0" distL="0" distR="0" wp14:anchorId="5D29F97A" wp14:editId="2E54B415">
                  <wp:extent cx="2743200" cy="2011680"/>
                  <wp:effectExtent l="0" t="0" r="12700" b="7620"/>
                  <wp:docPr id="96" name="Chart 96">
                    <a:extLst xmlns:a="http://schemas.openxmlformats.org/drawingml/2006/main">
                      <a:ext uri="{FF2B5EF4-FFF2-40B4-BE49-F238E27FC236}">
                        <a16:creationId xmlns:a16="http://schemas.microsoft.com/office/drawing/2014/main" id="{ED105459-5976-FE40-A031-5CFB38BB03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14:paraId="7C6FFF14" w14:textId="2BA0DE27" w:rsidR="0002081E" w:rsidRPr="005F5051" w:rsidRDefault="0002081E" w:rsidP="00ED57E4">
            <w:pPr>
              <w:pStyle w:val="NoSpacing"/>
              <w:jc w:val="center"/>
            </w:pPr>
            <w:r w:rsidRPr="008E75D6">
              <w:rPr>
                <w:b/>
                <w:bCs/>
              </w:rPr>
              <w:t>(e)</w:t>
            </w:r>
          </w:p>
        </w:tc>
      </w:tr>
    </w:tbl>
    <w:p w14:paraId="2F107736" w14:textId="2C7ECD00" w:rsidR="00D02195" w:rsidRDefault="004F6665" w:rsidP="00D02195">
      <w:r w:rsidRPr="0005481F">
        <w:rPr>
          <w:noProof/>
        </w:rPr>
        <w:drawing>
          <wp:inline distT="0" distB="0" distL="0" distR="0" wp14:anchorId="52DC785D" wp14:editId="57E1884A">
            <wp:extent cx="5481002" cy="284459"/>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rotWithShape="1">
                    <a:blip r:embed="rId120">
                      <a:extLst>
                        <a:ext uri="{28A0092B-C50C-407E-A947-70E740481C1C}">
                          <a14:useLocalDpi xmlns:a14="http://schemas.microsoft.com/office/drawing/2010/main" val="0"/>
                        </a:ext>
                      </a:extLst>
                    </a:blip>
                    <a:srcRect t="15304" b="26612"/>
                    <a:stretch/>
                  </pic:blipFill>
                  <pic:spPr bwMode="auto">
                    <a:xfrm>
                      <a:off x="0" y="0"/>
                      <a:ext cx="5561720" cy="288648"/>
                    </a:xfrm>
                    <a:prstGeom prst="rect">
                      <a:avLst/>
                    </a:prstGeom>
                    <a:ln>
                      <a:noFill/>
                    </a:ln>
                    <a:extLst>
                      <a:ext uri="{53640926-AAD7-44D8-BBD7-CCE9431645EC}">
                        <a14:shadowObscured xmlns:a14="http://schemas.microsoft.com/office/drawing/2010/main"/>
                      </a:ext>
                    </a:extLst>
                  </pic:spPr>
                </pic:pic>
              </a:graphicData>
            </a:graphic>
          </wp:inline>
        </w:drawing>
      </w:r>
    </w:p>
    <w:p w14:paraId="6F73F6C3" w14:textId="77777777" w:rsidR="00D02195" w:rsidRPr="0005481F" w:rsidRDefault="00D02195"/>
    <w:p w14:paraId="00ECB0DA" w14:textId="6EE38E8A" w:rsidR="00C332AC" w:rsidRPr="0004237A" w:rsidRDefault="00564774">
      <w:pPr>
        <w:pStyle w:val="Caption"/>
      </w:pPr>
      <w:bookmarkStart w:id="174" w:name="_Toc90306141"/>
      <w:r w:rsidRPr="002E289C">
        <w:t>Figure</w:t>
      </w:r>
      <w:r w:rsidR="006A38BD" w:rsidRPr="008E75D6">
        <w:t xml:space="preserve"> </w:t>
      </w:r>
      <w:r w:rsidR="00B22031" w:rsidRPr="00274FEF">
        <w:t>C</w:t>
      </w:r>
      <w:r w:rsidR="00FA7537" w:rsidRPr="005F5051">
        <w:t>.</w:t>
      </w:r>
      <w:r w:rsidR="00B22031" w:rsidRPr="00FF294F">
        <w:t>1</w:t>
      </w:r>
      <w:r w:rsidR="006A38BD" w:rsidRPr="00295E29">
        <w:t>. Drainage Rate at 40% Quality of Model vs Experiment at 0% Salt (a) 15 Minutes (b) 30 Minutes (c) 60 Minutes (d) 100 Minutes (e) 120 Minutes</w:t>
      </w:r>
      <w:bookmarkEnd w:id="174"/>
    </w:p>
    <w:tbl>
      <w:tblPr>
        <w:tblStyle w:val="TableGrid"/>
        <w:tblW w:w="9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76"/>
      </w:tblGrid>
      <w:tr w:rsidR="00604DBE" w:rsidRPr="0002081E" w14:paraId="451719EF" w14:textId="77777777" w:rsidTr="00EF1043">
        <w:trPr>
          <w:trHeight w:val="3770"/>
        </w:trPr>
        <w:tc>
          <w:tcPr>
            <w:tcW w:w="4596" w:type="dxa"/>
          </w:tcPr>
          <w:p w14:paraId="738794F7" w14:textId="77777777" w:rsidR="00604DBE" w:rsidRPr="00ED57E4" w:rsidRDefault="00604DBE" w:rsidP="00ED57E4">
            <w:pPr>
              <w:pStyle w:val="NoSpacing"/>
              <w:jc w:val="center"/>
              <w:rPr>
                <w:b/>
                <w:bCs/>
              </w:rPr>
            </w:pPr>
          </w:p>
          <w:p w14:paraId="33854391" w14:textId="77777777" w:rsidR="00604DBE" w:rsidRPr="00ED57E4" w:rsidRDefault="00604DBE" w:rsidP="00ED57E4">
            <w:pPr>
              <w:pStyle w:val="NoSpacing"/>
              <w:jc w:val="center"/>
              <w:rPr>
                <w:b/>
                <w:bCs/>
              </w:rPr>
            </w:pPr>
            <w:r w:rsidRPr="00ED57E4">
              <w:rPr>
                <w:b/>
                <w:bCs/>
                <w:noProof/>
              </w:rPr>
              <w:drawing>
                <wp:inline distT="0" distB="0" distL="0" distR="0" wp14:anchorId="5AB0BAF3" wp14:editId="42741EDD">
                  <wp:extent cx="2767584" cy="2023872"/>
                  <wp:effectExtent l="0" t="0" r="13970" b="8255"/>
                  <wp:docPr id="245" name="Chart 245">
                    <a:extLst xmlns:a="http://schemas.openxmlformats.org/drawingml/2006/main">
                      <a:ext uri="{FF2B5EF4-FFF2-40B4-BE49-F238E27FC236}">
                        <a16:creationId xmlns:a16="http://schemas.microsoft.com/office/drawing/2014/main" id="{579E932A-244E-B54A-8894-AC3F0C6B01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4B2E246E" w14:textId="419BBF4C" w:rsidR="00604DBE" w:rsidRPr="00ED57E4" w:rsidRDefault="00604DBE" w:rsidP="00ED57E4">
            <w:pPr>
              <w:pStyle w:val="NoSpacing"/>
              <w:jc w:val="center"/>
              <w:rPr>
                <w:b/>
                <w:bCs/>
              </w:rPr>
            </w:pPr>
            <w:r w:rsidRPr="00ED57E4">
              <w:rPr>
                <w:b/>
                <w:bCs/>
              </w:rPr>
              <w:t>(a)</w:t>
            </w:r>
          </w:p>
        </w:tc>
        <w:tc>
          <w:tcPr>
            <w:tcW w:w="4576" w:type="dxa"/>
          </w:tcPr>
          <w:p w14:paraId="46E0251B" w14:textId="77777777" w:rsidR="00604DBE" w:rsidRPr="00ED57E4" w:rsidRDefault="00604DBE" w:rsidP="00ED57E4">
            <w:pPr>
              <w:pStyle w:val="NoSpacing"/>
              <w:jc w:val="center"/>
              <w:rPr>
                <w:b/>
                <w:bCs/>
              </w:rPr>
            </w:pPr>
          </w:p>
          <w:p w14:paraId="0AA84013" w14:textId="77777777" w:rsidR="00604DBE" w:rsidRPr="00ED57E4" w:rsidRDefault="00604DBE" w:rsidP="00ED57E4">
            <w:pPr>
              <w:pStyle w:val="NoSpacing"/>
              <w:jc w:val="center"/>
              <w:rPr>
                <w:b/>
                <w:bCs/>
              </w:rPr>
            </w:pPr>
            <w:r w:rsidRPr="00ED57E4">
              <w:rPr>
                <w:b/>
                <w:bCs/>
                <w:noProof/>
              </w:rPr>
              <w:drawing>
                <wp:inline distT="0" distB="0" distL="0" distR="0" wp14:anchorId="2F7AFCA3" wp14:editId="1A3947DC">
                  <wp:extent cx="2743200" cy="2011680"/>
                  <wp:effectExtent l="0" t="0" r="12700" b="7620"/>
                  <wp:docPr id="246" name="Chart 246">
                    <a:extLst xmlns:a="http://schemas.openxmlformats.org/drawingml/2006/main">
                      <a:ext uri="{FF2B5EF4-FFF2-40B4-BE49-F238E27FC236}">
                        <a16:creationId xmlns:a16="http://schemas.microsoft.com/office/drawing/2014/main" id="{308E9214-1C21-6248-9B23-9F5D19DB14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44387617" w14:textId="64B26C72" w:rsidR="00604DBE" w:rsidRPr="00ED57E4" w:rsidRDefault="00604DBE" w:rsidP="00ED57E4">
            <w:pPr>
              <w:pStyle w:val="NoSpacing"/>
              <w:jc w:val="center"/>
              <w:rPr>
                <w:b/>
                <w:bCs/>
              </w:rPr>
            </w:pPr>
            <w:r w:rsidRPr="00ED57E4">
              <w:rPr>
                <w:b/>
                <w:bCs/>
              </w:rPr>
              <w:t>(b)</w:t>
            </w:r>
          </w:p>
        </w:tc>
      </w:tr>
      <w:tr w:rsidR="00604DBE" w:rsidRPr="0002081E" w14:paraId="1C1E2294" w14:textId="77777777" w:rsidTr="00EF1043">
        <w:trPr>
          <w:trHeight w:val="752"/>
        </w:trPr>
        <w:tc>
          <w:tcPr>
            <w:tcW w:w="4596" w:type="dxa"/>
          </w:tcPr>
          <w:p w14:paraId="49E90D3C" w14:textId="4A2CCB3C" w:rsidR="00604DBE" w:rsidRDefault="00604DBE" w:rsidP="0002081E">
            <w:pPr>
              <w:pStyle w:val="NoSpacing"/>
              <w:jc w:val="center"/>
              <w:rPr>
                <w:b/>
                <w:bCs/>
              </w:rPr>
            </w:pPr>
          </w:p>
          <w:p w14:paraId="5A5D559B" w14:textId="49A9F2F9" w:rsidR="00947EAF" w:rsidRPr="00ED57E4" w:rsidRDefault="00947EAF" w:rsidP="00ED57E4">
            <w:pPr>
              <w:pStyle w:val="NoSpacing"/>
              <w:jc w:val="center"/>
              <w:rPr>
                <w:b/>
                <w:bCs/>
              </w:rPr>
            </w:pPr>
            <w:r w:rsidRPr="00ED57E4">
              <w:rPr>
                <w:b/>
                <w:bCs/>
                <w:noProof/>
              </w:rPr>
              <w:drawing>
                <wp:inline distT="0" distB="0" distL="0" distR="0" wp14:anchorId="17DB283B" wp14:editId="4DA316E1">
                  <wp:extent cx="2755392" cy="2023872"/>
                  <wp:effectExtent l="0" t="0" r="13335" b="8255"/>
                  <wp:docPr id="100" name="Chart 100">
                    <a:extLst xmlns:a="http://schemas.openxmlformats.org/drawingml/2006/main">
                      <a:ext uri="{FF2B5EF4-FFF2-40B4-BE49-F238E27FC236}">
                        <a16:creationId xmlns:a16="http://schemas.microsoft.com/office/drawing/2014/main" id="{6C26601B-8FE2-E246-9324-1F8252CCC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224ACDE7" w14:textId="214E4BD1" w:rsidR="00604DBE" w:rsidRPr="00ED57E4" w:rsidRDefault="00604DBE" w:rsidP="00ED57E4">
            <w:pPr>
              <w:pStyle w:val="NoSpacing"/>
              <w:jc w:val="center"/>
              <w:rPr>
                <w:b/>
                <w:bCs/>
              </w:rPr>
            </w:pPr>
            <w:r w:rsidRPr="00ED57E4">
              <w:rPr>
                <w:b/>
                <w:bCs/>
              </w:rPr>
              <w:t>(c)</w:t>
            </w:r>
          </w:p>
        </w:tc>
        <w:tc>
          <w:tcPr>
            <w:tcW w:w="4576" w:type="dxa"/>
          </w:tcPr>
          <w:p w14:paraId="7246EE97" w14:textId="5649FF56" w:rsidR="00604DBE" w:rsidRDefault="00604DBE" w:rsidP="0002081E">
            <w:pPr>
              <w:pStyle w:val="NoSpacing"/>
              <w:jc w:val="center"/>
              <w:rPr>
                <w:b/>
                <w:bCs/>
              </w:rPr>
            </w:pPr>
          </w:p>
          <w:p w14:paraId="2D5ADBC3" w14:textId="236599B7" w:rsidR="00947EAF" w:rsidRPr="00ED57E4" w:rsidRDefault="00947EAF" w:rsidP="00ED57E4">
            <w:pPr>
              <w:pStyle w:val="NoSpacing"/>
              <w:jc w:val="center"/>
              <w:rPr>
                <w:b/>
                <w:bCs/>
              </w:rPr>
            </w:pPr>
            <w:r w:rsidRPr="00ED57E4">
              <w:rPr>
                <w:b/>
                <w:bCs/>
                <w:noProof/>
              </w:rPr>
              <w:drawing>
                <wp:inline distT="0" distB="0" distL="0" distR="0" wp14:anchorId="0BC6C093" wp14:editId="62D678A1">
                  <wp:extent cx="2755392" cy="2011680"/>
                  <wp:effectExtent l="0" t="0" r="13335" b="7620"/>
                  <wp:docPr id="101" name="Chart 101">
                    <a:extLst xmlns:a="http://schemas.openxmlformats.org/drawingml/2006/main">
                      <a:ext uri="{FF2B5EF4-FFF2-40B4-BE49-F238E27FC236}">
                        <a16:creationId xmlns:a16="http://schemas.microsoft.com/office/drawing/2014/main" id="{8D4E298B-D667-C74D-91E6-EC035118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2AC9D5DC" w14:textId="47C0E694" w:rsidR="00604DBE" w:rsidRPr="00ED57E4" w:rsidRDefault="00604DBE" w:rsidP="00ED57E4">
            <w:pPr>
              <w:pStyle w:val="NoSpacing"/>
              <w:jc w:val="center"/>
              <w:rPr>
                <w:b/>
                <w:bCs/>
              </w:rPr>
            </w:pPr>
            <w:r w:rsidRPr="00ED57E4">
              <w:rPr>
                <w:b/>
                <w:bCs/>
              </w:rPr>
              <w:t>(d)</w:t>
            </w:r>
          </w:p>
        </w:tc>
      </w:tr>
      <w:tr w:rsidR="0002081E" w:rsidRPr="0002081E" w14:paraId="2CC1E59D" w14:textId="77777777" w:rsidTr="00EF1043">
        <w:trPr>
          <w:trHeight w:val="731"/>
        </w:trPr>
        <w:tc>
          <w:tcPr>
            <w:tcW w:w="9172" w:type="dxa"/>
            <w:gridSpan w:val="2"/>
          </w:tcPr>
          <w:p w14:paraId="2DB0AF17" w14:textId="05A1FA9B" w:rsidR="0094228B" w:rsidRDefault="0094228B" w:rsidP="0094228B">
            <w:pPr>
              <w:pStyle w:val="NoSpacing"/>
              <w:jc w:val="center"/>
              <w:rPr>
                <w:b/>
                <w:bCs/>
              </w:rPr>
            </w:pPr>
          </w:p>
          <w:p w14:paraId="58180698" w14:textId="565B40E8" w:rsidR="00947EAF" w:rsidRPr="00ED57E4" w:rsidRDefault="00947EAF" w:rsidP="00ED57E4">
            <w:pPr>
              <w:pStyle w:val="NoSpacing"/>
              <w:jc w:val="center"/>
              <w:rPr>
                <w:b/>
                <w:bCs/>
              </w:rPr>
            </w:pPr>
            <w:r w:rsidRPr="00ED57E4">
              <w:rPr>
                <w:b/>
                <w:bCs/>
                <w:noProof/>
              </w:rPr>
              <w:drawing>
                <wp:inline distT="0" distB="0" distL="0" distR="0" wp14:anchorId="05D5EF6F" wp14:editId="7B4F1F0E">
                  <wp:extent cx="2743200" cy="2011680"/>
                  <wp:effectExtent l="0" t="0" r="12700" b="7620"/>
                  <wp:docPr id="102" name="Chart 102">
                    <a:extLst xmlns:a="http://schemas.openxmlformats.org/drawingml/2006/main">
                      <a:ext uri="{FF2B5EF4-FFF2-40B4-BE49-F238E27FC236}">
                        <a16:creationId xmlns:a16="http://schemas.microsoft.com/office/drawing/2014/main" id="{64FA1032-A1AD-2C4D-AE79-4A2BE98CA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tc>
      </w:tr>
    </w:tbl>
    <w:p w14:paraId="522CA39C" w14:textId="20D5BFFF" w:rsidR="006A38BD" w:rsidRPr="00ED57E4" w:rsidRDefault="00706D29" w:rsidP="00ED57E4">
      <w:pPr>
        <w:pStyle w:val="NoSpacing"/>
        <w:jc w:val="center"/>
        <w:rPr>
          <w:rFonts w:asciiTheme="majorHAnsi" w:hAnsiTheme="majorHAnsi" w:cstheme="majorHAnsi"/>
          <w:b/>
          <w:bCs/>
          <w:sz w:val="24"/>
          <w:szCs w:val="24"/>
        </w:rPr>
      </w:pPr>
      <w:r w:rsidRPr="00ED57E4">
        <w:rPr>
          <w:rFonts w:asciiTheme="majorHAnsi" w:hAnsiTheme="majorHAnsi" w:cstheme="majorHAnsi"/>
          <w:b/>
          <w:bCs/>
          <w:sz w:val="24"/>
          <w:szCs w:val="24"/>
        </w:rPr>
        <w:t>(e)</w:t>
      </w:r>
    </w:p>
    <w:p w14:paraId="5F5B0A99" w14:textId="77777777" w:rsidR="00D00827" w:rsidRPr="0005481F" w:rsidRDefault="004F6665" w:rsidP="00D00827">
      <w:r w:rsidRPr="0005481F">
        <w:rPr>
          <w:noProof/>
        </w:rPr>
        <w:drawing>
          <wp:inline distT="0" distB="0" distL="0" distR="0" wp14:anchorId="0621AF48" wp14:editId="4CB258DF">
            <wp:extent cx="5479516" cy="314304"/>
            <wp:effectExtent l="0" t="0" r="0" b="381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rotWithShape="1">
                    <a:blip r:embed="rId120">
                      <a:extLst>
                        <a:ext uri="{28A0092B-C50C-407E-A947-70E740481C1C}">
                          <a14:useLocalDpi xmlns:a14="http://schemas.microsoft.com/office/drawing/2010/main" val="0"/>
                        </a:ext>
                      </a:extLst>
                    </a:blip>
                    <a:srcRect t="15309" b="20496"/>
                    <a:stretch/>
                  </pic:blipFill>
                  <pic:spPr bwMode="auto">
                    <a:xfrm>
                      <a:off x="0" y="0"/>
                      <a:ext cx="5486400" cy="314699"/>
                    </a:xfrm>
                    <a:prstGeom prst="rect">
                      <a:avLst/>
                    </a:prstGeom>
                    <a:ln>
                      <a:noFill/>
                    </a:ln>
                    <a:extLst>
                      <a:ext uri="{53640926-AAD7-44D8-BBD7-CCE9431645EC}">
                        <a14:shadowObscured xmlns:a14="http://schemas.microsoft.com/office/drawing/2010/main"/>
                      </a:ext>
                    </a:extLst>
                  </pic:spPr>
                </pic:pic>
              </a:graphicData>
            </a:graphic>
          </wp:inline>
        </w:drawing>
      </w:r>
    </w:p>
    <w:p w14:paraId="512FC9A8" w14:textId="77777777" w:rsidR="00D00827" w:rsidRPr="008E75D6" w:rsidRDefault="00D00827" w:rsidP="00D00827"/>
    <w:p w14:paraId="1583909C" w14:textId="7D0BEFD7" w:rsidR="003B1B4D" w:rsidRPr="0005481F" w:rsidRDefault="00564774" w:rsidP="00ED57E4">
      <w:pPr>
        <w:pStyle w:val="Caption"/>
      </w:pPr>
      <w:bookmarkStart w:id="175" w:name="_Toc90306142"/>
      <w:r w:rsidRPr="005F5051">
        <w:t>Figure</w:t>
      </w:r>
      <w:r w:rsidR="00604DBE" w:rsidRPr="00FF294F">
        <w:t xml:space="preserve"> </w:t>
      </w:r>
      <w:r w:rsidR="00B22031" w:rsidRPr="00295E29">
        <w:t>C</w:t>
      </w:r>
      <w:r w:rsidR="00FA7537" w:rsidRPr="0004237A">
        <w:t>.2</w:t>
      </w:r>
      <w:r w:rsidR="00604DBE" w:rsidRPr="00EA6383">
        <w:t xml:space="preserve">. Drainage Rate at </w:t>
      </w:r>
      <w:r w:rsidR="00604DBE" w:rsidRPr="004372A3">
        <w:t>5</w:t>
      </w:r>
      <w:r w:rsidR="00604DBE" w:rsidRPr="00133891">
        <w:t>0% Quality of Model vs Experiment at 0% Salt (a) 15 Minutes (b) 30 Minutes (c) 60 Minutes (d) 100 Minutes (e) 120 Minute</w:t>
      </w:r>
      <w:r w:rsidR="00D02195">
        <w:t>s</w:t>
      </w:r>
      <w:bookmarkEnd w:id="175"/>
    </w:p>
    <w:tbl>
      <w:tblPr>
        <w:tblStyle w:val="TableGrid"/>
        <w:tblW w:w="9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76"/>
      </w:tblGrid>
      <w:tr w:rsidR="003B1B4D" w:rsidRPr="0005481F" w14:paraId="75913765" w14:textId="77777777" w:rsidTr="004800CD">
        <w:trPr>
          <w:trHeight w:val="3815"/>
        </w:trPr>
        <w:tc>
          <w:tcPr>
            <w:tcW w:w="4596" w:type="dxa"/>
          </w:tcPr>
          <w:p w14:paraId="12031846" w14:textId="77777777" w:rsidR="003B1B4D" w:rsidRPr="0005481F" w:rsidRDefault="003B1B4D" w:rsidP="00ED57E4">
            <w:pPr>
              <w:pStyle w:val="NoSpacing"/>
              <w:jc w:val="center"/>
            </w:pPr>
          </w:p>
          <w:p w14:paraId="73DB3A92" w14:textId="0AC54150" w:rsidR="004800CD" w:rsidRPr="008E75D6" w:rsidRDefault="003B1B4D" w:rsidP="00ED57E4">
            <w:pPr>
              <w:pStyle w:val="NoSpacing"/>
              <w:jc w:val="center"/>
              <w:rPr>
                <w:b/>
                <w:bCs/>
              </w:rPr>
            </w:pPr>
            <w:r w:rsidRPr="0005481F">
              <w:rPr>
                <w:noProof/>
                <w:color w:val="000000" w:themeColor="text1"/>
              </w:rPr>
              <w:drawing>
                <wp:inline distT="0" distB="0" distL="0" distR="0" wp14:anchorId="49624D60" wp14:editId="66B063F8">
                  <wp:extent cx="2753249" cy="2029767"/>
                  <wp:effectExtent l="0" t="0" r="15875" b="15240"/>
                  <wp:docPr id="250" name="Chart 250">
                    <a:extLst xmlns:a="http://schemas.openxmlformats.org/drawingml/2006/main">
                      <a:ext uri="{FF2B5EF4-FFF2-40B4-BE49-F238E27FC236}">
                        <a16:creationId xmlns:a16="http://schemas.microsoft.com/office/drawing/2014/main" id="{DB95DF9E-A602-C74B-A8FA-D8AA20EE01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7136B9BF" w14:textId="1DA23BC2" w:rsidR="003B1B4D" w:rsidRPr="00FF294F" w:rsidRDefault="003B1B4D" w:rsidP="00ED57E4">
            <w:pPr>
              <w:pStyle w:val="NoSpacing"/>
              <w:jc w:val="center"/>
              <w:rPr>
                <w:b/>
                <w:bCs/>
              </w:rPr>
            </w:pPr>
            <w:r w:rsidRPr="005F5051">
              <w:rPr>
                <w:b/>
                <w:bCs/>
              </w:rPr>
              <w:t>(a)</w:t>
            </w:r>
          </w:p>
        </w:tc>
        <w:tc>
          <w:tcPr>
            <w:tcW w:w="4576" w:type="dxa"/>
          </w:tcPr>
          <w:p w14:paraId="30423E91" w14:textId="77777777" w:rsidR="003B1B4D" w:rsidRPr="00295E29" w:rsidRDefault="003B1B4D" w:rsidP="00ED57E4">
            <w:pPr>
              <w:pStyle w:val="NoSpacing"/>
            </w:pPr>
          </w:p>
          <w:p w14:paraId="37B64A54" w14:textId="031409F9" w:rsidR="004800CD" w:rsidRPr="008E75D6" w:rsidRDefault="003B1B4D" w:rsidP="00ED57E4">
            <w:pPr>
              <w:pStyle w:val="NoSpacing"/>
              <w:jc w:val="center"/>
              <w:rPr>
                <w:b/>
                <w:bCs/>
              </w:rPr>
            </w:pPr>
            <w:r w:rsidRPr="0005481F">
              <w:rPr>
                <w:noProof/>
                <w:color w:val="000000" w:themeColor="text1"/>
              </w:rPr>
              <w:drawing>
                <wp:inline distT="0" distB="0" distL="0" distR="0" wp14:anchorId="471CE6C9" wp14:editId="7888D417">
                  <wp:extent cx="2743200" cy="2009670"/>
                  <wp:effectExtent l="0" t="0" r="12700" b="10160"/>
                  <wp:docPr id="251" name="Chart 251">
                    <a:extLst xmlns:a="http://schemas.openxmlformats.org/drawingml/2006/main">
                      <a:ext uri="{FF2B5EF4-FFF2-40B4-BE49-F238E27FC236}">
                        <a16:creationId xmlns:a16="http://schemas.microsoft.com/office/drawing/2014/main" id="{8B036B3A-9BE7-C640-AE85-36C11A642C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5B80C1A1" w14:textId="3C62DC9D" w:rsidR="003B1B4D" w:rsidRPr="00FF294F" w:rsidRDefault="003B1B4D" w:rsidP="00ED57E4">
            <w:pPr>
              <w:pStyle w:val="NoSpacing"/>
              <w:jc w:val="center"/>
              <w:rPr>
                <w:b/>
                <w:bCs/>
              </w:rPr>
            </w:pPr>
            <w:r w:rsidRPr="005F5051">
              <w:rPr>
                <w:b/>
                <w:bCs/>
              </w:rPr>
              <w:t>(b)</w:t>
            </w:r>
          </w:p>
        </w:tc>
      </w:tr>
      <w:tr w:rsidR="003B1B4D" w:rsidRPr="0005481F" w14:paraId="2A1426C5" w14:textId="77777777" w:rsidTr="004800CD">
        <w:trPr>
          <w:trHeight w:val="259"/>
        </w:trPr>
        <w:tc>
          <w:tcPr>
            <w:tcW w:w="4596" w:type="dxa"/>
          </w:tcPr>
          <w:p w14:paraId="1107CEDD" w14:textId="77777777" w:rsidR="003B1B4D" w:rsidRPr="0005481F" w:rsidRDefault="003B1B4D" w:rsidP="00ED57E4">
            <w:pPr>
              <w:pStyle w:val="NoSpacing"/>
            </w:pPr>
          </w:p>
          <w:p w14:paraId="711AF955" w14:textId="6EA31016" w:rsidR="004800CD" w:rsidRPr="008E75D6" w:rsidRDefault="003B1B4D" w:rsidP="00ED57E4">
            <w:pPr>
              <w:pStyle w:val="NoSpacing"/>
              <w:rPr>
                <w:b/>
                <w:bCs/>
              </w:rPr>
            </w:pPr>
            <w:r w:rsidRPr="0005481F">
              <w:rPr>
                <w:noProof/>
                <w:color w:val="000000" w:themeColor="text1"/>
              </w:rPr>
              <w:drawing>
                <wp:inline distT="0" distB="0" distL="0" distR="0" wp14:anchorId="2676BBB3" wp14:editId="479D150F">
                  <wp:extent cx="2763297" cy="2009670"/>
                  <wp:effectExtent l="0" t="0" r="18415" b="10160"/>
                  <wp:docPr id="252" name="Chart 252">
                    <a:extLst xmlns:a="http://schemas.openxmlformats.org/drawingml/2006/main">
                      <a:ext uri="{FF2B5EF4-FFF2-40B4-BE49-F238E27FC236}">
                        <a16:creationId xmlns:a16="http://schemas.microsoft.com/office/drawing/2014/main" id="{63F092C1-D701-AF42-AFB3-BA1558BDD2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7D37CC39" w14:textId="4542A3FD" w:rsidR="00D02195" w:rsidRPr="00FF294F" w:rsidRDefault="005113B9" w:rsidP="00ED57E4">
            <w:pPr>
              <w:pStyle w:val="NoSpacing"/>
              <w:jc w:val="center"/>
              <w:rPr>
                <w:b/>
                <w:bCs/>
              </w:rPr>
            </w:pPr>
            <w:r w:rsidRPr="005F5051">
              <w:rPr>
                <w:b/>
                <w:bCs/>
              </w:rPr>
              <w:t>(c)</w:t>
            </w:r>
          </w:p>
          <w:p w14:paraId="5F070BD6" w14:textId="6219E7D2" w:rsidR="004800CD" w:rsidRPr="00295E29" w:rsidRDefault="004800CD" w:rsidP="00ED57E4">
            <w:pPr>
              <w:pStyle w:val="NoSpacing"/>
              <w:jc w:val="center"/>
              <w:rPr>
                <w:b/>
                <w:bCs/>
              </w:rPr>
            </w:pPr>
          </w:p>
        </w:tc>
        <w:tc>
          <w:tcPr>
            <w:tcW w:w="4576" w:type="dxa"/>
          </w:tcPr>
          <w:p w14:paraId="59CE1F4F" w14:textId="77777777" w:rsidR="003B1B4D" w:rsidRPr="0004237A" w:rsidRDefault="003B1B4D" w:rsidP="00ED57E4">
            <w:pPr>
              <w:pStyle w:val="NoSpacing"/>
              <w:jc w:val="center"/>
            </w:pPr>
          </w:p>
          <w:p w14:paraId="41B70131" w14:textId="06C630BF" w:rsidR="004800CD" w:rsidRPr="008E75D6" w:rsidRDefault="003B1B4D" w:rsidP="00ED57E4">
            <w:pPr>
              <w:pStyle w:val="NoSpacing"/>
              <w:jc w:val="center"/>
              <w:rPr>
                <w:b/>
                <w:bCs/>
              </w:rPr>
            </w:pPr>
            <w:r w:rsidRPr="0005481F">
              <w:rPr>
                <w:noProof/>
                <w:color w:val="000000" w:themeColor="text1"/>
              </w:rPr>
              <w:drawing>
                <wp:inline distT="0" distB="0" distL="0" distR="0" wp14:anchorId="717DAE0A" wp14:editId="346972B0">
                  <wp:extent cx="2753249" cy="2009671"/>
                  <wp:effectExtent l="0" t="0" r="15875" b="10160"/>
                  <wp:docPr id="253" name="Chart 253">
                    <a:extLst xmlns:a="http://schemas.openxmlformats.org/drawingml/2006/main">
                      <a:ext uri="{FF2B5EF4-FFF2-40B4-BE49-F238E27FC236}">
                        <a16:creationId xmlns:a16="http://schemas.microsoft.com/office/drawing/2014/main" id="{3FBBF5B6-8743-E547-A502-FB719FB626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2C5DEB2F" w14:textId="32DC1FA6" w:rsidR="005113B9" w:rsidRPr="00FF294F" w:rsidRDefault="005113B9" w:rsidP="00ED57E4">
            <w:pPr>
              <w:pStyle w:val="NoSpacing"/>
              <w:jc w:val="center"/>
              <w:rPr>
                <w:b/>
                <w:bCs/>
              </w:rPr>
            </w:pPr>
            <w:r w:rsidRPr="005F5051">
              <w:rPr>
                <w:b/>
                <w:bCs/>
              </w:rPr>
              <w:t>(d)</w:t>
            </w:r>
          </w:p>
        </w:tc>
      </w:tr>
      <w:tr w:rsidR="0002081E" w:rsidRPr="0005481F" w14:paraId="6C89804B" w14:textId="77777777" w:rsidTr="00380F42">
        <w:trPr>
          <w:trHeight w:val="243"/>
        </w:trPr>
        <w:tc>
          <w:tcPr>
            <w:tcW w:w="9172" w:type="dxa"/>
            <w:gridSpan w:val="2"/>
          </w:tcPr>
          <w:p w14:paraId="0C5EED93" w14:textId="726E3452" w:rsidR="0002081E" w:rsidRPr="008E75D6" w:rsidRDefault="0002081E" w:rsidP="00ED57E4">
            <w:pPr>
              <w:pStyle w:val="NoSpacing"/>
              <w:jc w:val="center"/>
              <w:rPr>
                <w:b/>
                <w:bCs/>
              </w:rPr>
            </w:pPr>
            <w:r w:rsidRPr="0005481F">
              <w:rPr>
                <w:noProof/>
                <w:color w:val="000000" w:themeColor="text1"/>
              </w:rPr>
              <w:drawing>
                <wp:inline distT="0" distB="0" distL="0" distR="0" wp14:anchorId="52EAC2A7" wp14:editId="107E66F5">
                  <wp:extent cx="2743200" cy="2029767"/>
                  <wp:effectExtent l="0" t="0" r="12700" b="15240"/>
                  <wp:docPr id="254" name="Chart 254">
                    <a:extLst xmlns:a="http://schemas.openxmlformats.org/drawingml/2006/main">
                      <a:ext uri="{FF2B5EF4-FFF2-40B4-BE49-F238E27FC236}">
                        <a16:creationId xmlns:a16="http://schemas.microsoft.com/office/drawing/2014/main" id="{ED105459-5976-FE40-A031-5CFB38BB03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0278BA23" w14:textId="05F9CC63" w:rsidR="0002081E" w:rsidRPr="0004237A" w:rsidRDefault="0002081E" w:rsidP="00ED57E4">
            <w:pPr>
              <w:pStyle w:val="NoSpacing"/>
              <w:jc w:val="center"/>
            </w:pPr>
            <w:r w:rsidRPr="005F5051">
              <w:rPr>
                <w:b/>
                <w:bCs/>
              </w:rPr>
              <w:t>(e)</w:t>
            </w:r>
          </w:p>
        </w:tc>
      </w:tr>
    </w:tbl>
    <w:p w14:paraId="09ADE6B6" w14:textId="77777777" w:rsidR="001B60A0" w:rsidRPr="0005481F" w:rsidRDefault="00AB0D01" w:rsidP="001B60A0">
      <w:r w:rsidRPr="0005481F">
        <w:rPr>
          <w:noProof/>
        </w:rPr>
        <w:drawing>
          <wp:inline distT="0" distB="0" distL="0" distR="0" wp14:anchorId="48C2A9C0" wp14:editId="66D40A95">
            <wp:extent cx="5486400" cy="490220"/>
            <wp:effectExtent l="0" t="0" r="0" b="508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a:blip r:embed="rId120">
                      <a:extLst>
                        <a:ext uri="{28A0092B-C50C-407E-A947-70E740481C1C}">
                          <a14:useLocalDpi xmlns:a14="http://schemas.microsoft.com/office/drawing/2010/main" val="0"/>
                        </a:ext>
                      </a:extLst>
                    </a:blip>
                    <a:stretch>
                      <a:fillRect/>
                    </a:stretch>
                  </pic:blipFill>
                  <pic:spPr>
                    <a:xfrm>
                      <a:off x="0" y="0"/>
                      <a:ext cx="5486400" cy="490220"/>
                    </a:xfrm>
                    <a:prstGeom prst="rect">
                      <a:avLst/>
                    </a:prstGeom>
                  </pic:spPr>
                </pic:pic>
              </a:graphicData>
            </a:graphic>
          </wp:inline>
        </w:drawing>
      </w:r>
    </w:p>
    <w:p w14:paraId="07B73961" w14:textId="074CA464" w:rsidR="00361991" w:rsidRPr="004372A3" w:rsidRDefault="00564774" w:rsidP="001B60A0">
      <w:pPr>
        <w:pStyle w:val="Caption"/>
        <w:rPr>
          <w:iCs w:val="0"/>
        </w:rPr>
      </w:pPr>
      <w:bookmarkStart w:id="176" w:name="_Toc90306143"/>
      <w:r w:rsidRPr="002E289C">
        <w:rPr>
          <w:iCs w:val="0"/>
        </w:rPr>
        <w:t>Figure</w:t>
      </w:r>
      <w:r w:rsidR="004800CD" w:rsidRPr="008E75D6">
        <w:rPr>
          <w:iCs w:val="0"/>
        </w:rPr>
        <w:t xml:space="preserve"> </w:t>
      </w:r>
      <w:r w:rsidR="00FA7537" w:rsidRPr="00274FEF">
        <w:rPr>
          <w:iCs w:val="0"/>
        </w:rPr>
        <w:t>C.3</w:t>
      </w:r>
      <w:r w:rsidR="004800CD" w:rsidRPr="005F5051">
        <w:rPr>
          <w:iCs w:val="0"/>
        </w:rPr>
        <w:t xml:space="preserve">. Drainage Rate at </w:t>
      </w:r>
      <w:r w:rsidR="004800CD" w:rsidRPr="00FF294F">
        <w:rPr>
          <w:iCs w:val="0"/>
        </w:rPr>
        <w:t>4</w:t>
      </w:r>
      <w:r w:rsidR="004800CD" w:rsidRPr="00295E29">
        <w:rPr>
          <w:iCs w:val="0"/>
        </w:rPr>
        <w:t xml:space="preserve">0% Quality of Model vs Experiment at </w:t>
      </w:r>
      <w:r w:rsidR="004800CD" w:rsidRPr="0004237A">
        <w:rPr>
          <w:iCs w:val="0"/>
        </w:rPr>
        <w:t>9</w:t>
      </w:r>
      <w:r w:rsidR="004800CD" w:rsidRPr="00EA6383">
        <w:t>% Salt (a) 15 Minutes (b) 30 Minutes (c) 60 Minutes (d) 100 Minutes (e) 120 Minutes</w:t>
      </w:r>
      <w:bookmarkEnd w:id="176"/>
    </w:p>
    <w:p w14:paraId="7FD98E29" w14:textId="77777777" w:rsidR="001B60A0" w:rsidRPr="0005481F" w:rsidRDefault="001B60A0" w:rsidP="001B60A0"/>
    <w:tbl>
      <w:tblPr>
        <w:tblStyle w:val="TableGrid"/>
        <w:tblW w:w="9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4556"/>
      </w:tblGrid>
      <w:tr w:rsidR="004800CD" w:rsidRPr="0005481F" w14:paraId="050A286C" w14:textId="77777777" w:rsidTr="004800CD">
        <w:trPr>
          <w:trHeight w:val="3450"/>
        </w:trPr>
        <w:tc>
          <w:tcPr>
            <w:tcW w:w="4576" w:type="dxa"/>
          </w:tcPr>
          <w:p w14:paraId="2B997CE9" w14:textId="77777777" w:rsidR="004800CD" w:rsidRPr="00ED57E4" w:rsidRDefault="004800CD" w:rsidP="00ED57E4">
            <w:pPr>
              <w:pStyle w:val="NoSpacing"/>
              <w:jc w:val="center"/>
              <w:rPr>
                <w:b/>
                <w:bCs/>
                <w:sz w:val="32"/>
                <w:szCs w:val="32"/>
              </w:rPr>
            </w:pPr>
            <w:r w:rsidRPr="00ED57E4">
              <w:rPr>
                <w:b/>
                <w:bCs/>
                <w:noProof/>
              </w:rPr>
              <w:drawing>
                <wp:inline distT="0" distB="0" distL="0" distR="0" wp14:anchorId="4AF4319C" wp14:editId="11EBECB2">
                  <wp:extent cx="2753249" cy="2019719"/>
                  <wp:effectExtent l="0" t="0" r="15875" b="12700"/>
                  <wp:docPr id="255" name="Chart 255">
                    <a:extLst xmlns:a="http://schemas.openxmlformats.org/drawingml/2006/main">
                      <a:ext uri="{FF2B5EF4-FFF2-40B4-BE49-F238E27FC236}">
                        <a16:creationId xmlns:a16="http://schemas.microsoft.com/office/drawing/2014/main" id="{579E932A-244E-B54A-8894-AC3F0C6B01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339FA840" w14:textId="214CE2B7" w:rsidR="004800CD" w:rsidRPr="00ED57E4" w:rsidRDefault="004800CD" w:rsidP="00ED57E4">
            <w:pPr>
              <w:pStyle w:val="NoSpacing"/>
              <w:jc w:val="center"/>
              <w:rPr>
                <w:b/>
                <w:bCs/>
              </w:rPr>
            </w:pPr>
            <w:r w:rsidRPr="00ED57E4">
              <w:rPr>
                <w:b/>
                <w:bCs/>
              </w:rPr>
              <w:t>(a)</w:t>
            </w:r>
          </w:p>
        </w:tc>
        <w:tc>
          <w:tcPr>
            <w:tcW w:w="4556" w:type="dxa"/>
          </w:tcPr>
          <w:p w14:paraId="7BA04AD4" w14:textId="77777777" w:rsidR="004800CD" w:rsidRPr="00ED57E4" w:rsidRDefault="004800CD" w:rsidP="00ED57E4">
            <w:pPr>
              <w:pStyle w:val="NoSpacing"/>
              <w:jc w:val="center"/>
              <w:rPr>
                <w:b/>
                <w:bCs/>
                <w:sz w:val="32"/>
                <w:szCs w:val="32"/>
              </w:rPr>
            </w:pPr>
            <w:r w:rsidRPr="00ED57E4">
              <w:rPr>
                <w:b/>
                <w:bCs/>
                <w:noProof/>
              </w:rPr>
              <w:drawing>
                <wp:inline distT="0" distB="0" distL="0" distR="0" wp14:anchorId="4307C51D" wp14:editId="5C7F966B">
                  <wp:extent cx="2743200" cy="2009670"/>
                  <wp:effectExtent l="0" t="0" r="12700" b="10160"/>
                  <wp:docPr id="256" name="Chart 256">
                    <a:extLst xmlns:a="http://schemas.openxmlformats.org/drawingml/2006/main">
                      <a:ext uri="{FF2B5EF4-FFF2-40B4-BE49-F238E27FC236}">
                        <a16:creationId xmlns:a16="http://schemas.microsoft.com/office/drawing/2014/main" id="{308E9214-1C21-6248-9B23-9F5D19DB14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0F06702D" w14:textId="0ADFD64B" w:rsidR="004800CD" w:rsidRPr="00ED57E4" w:rsidRDefault="004800CD" w:rsidP="00ED57E4">
            <w:pPr>
              <w:pStyle w:val="NoSpacing"/>
              <w:jc w:val="center"/>
              <w:rPr>
                <w:b/>
                <w:bCs/>
              </w:rPr>
            </w:pPr>
            <w:r w:rsidRPr="00ED57E4">
              <w:rPr>
                <w:b/>
                <w:bCs/>
              </w:rPr>
              <w:t>(b)</w:t>
            </w:r>
          </w:p>
        </w:tc>
      </w:tr>
      <w:tr w:rsidR="004800CD" w:rsidRPr="0005481F" w14:paraId="40F14EA4" w14:textId="77777777" w:rsidTr="004800CD">
        <w:trPr>
          <w:trHeight w:val="728"/>
        </w:trPr>
        <w:tc>
          <w:tcPr>
            <w:tcW w:w="4576" w:type="dxa"/>
          </w:tcPr>
          <w:p w14:paraId="747A0969" w14:textId="77777777" w:rsidR="004800CD" w:rsidRPr="00ED57E4" w:rsidRDefault="004800CD" w:rsidP="00ED57E4">
            <w:pPr>
              <w:pStyle w:val="NoSpacing"/>
              <w:jc w:val="center"/>
              <w:rPr>
                <w:b/>
                <w:bCs/>
                <w:sz w:val="32"/>
                <w:szCs w:val="32"/>
              </w:rPr>
            </w:pPr>
            <w:r w:rsidRPr="00ED57E4">
              <w:rPr>
                <w:b/>
                <w:bCs/>
                <w:noProof/>
              </w:rPr>
              <w:drawing>
                <wp:inline distT="0" distB="0" distL="0" distR="0" wp14:anchorId="6064D1F6" wp14:editId="3C3D0015">
                  <wp:extent cx="2743200" cy="2009670"/>
                  <wp:effectExtent l="0" t="0" r="12700" b="10160"/>
                  <wp:docPr id="257" name="Chart 257">
                    <a:extLst xmlns:a="http://schemas.openxmlformats.org/drawingml/2006/main">
                      <a:ext uri="{FF2B5EF4-FFF2-40B4-BE49-F238E27FC236}">
                        <a16:creationId xmlns:a16="http://schemas.microsoft.com/office/drawing/2014/main" id="{6C26601B-8FE2-E246-9324-1F8252CCC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71BD61F1" w14:textId="5D46BC40" w:rsidR="004800CD" w:rsidRPr="00ED57E4" w:rsidRDefault="004800CD" w:rsidP="00ED57E4">
            <w:pPr>
              <w:pStyle w:val="NoSpacing"/>
              <w:jc w:val="center"/>
              <w:rPr>
                <w:b/>
                <w:bCs/>
              </w:rPr>
            </w:pPr>
            <w:r w:rsidRPr="00ED57E4">
              <w:rPr>
                <w:b/>
                <w:bCs/>
              </w:rPr>
              <w:t>(c)</w:t>
            </w:r>
          </w:p>
        </w:tc>
        <w:tc>
          <w:tcPr>
            <w:tcW w:w="4556" w:type="dxa"/>
          </w:tcPr>
          <w:p w14:paraId="2ACACEDF" w14:textId="77777777" w:rsidR="004800CD" w:rsidRPr="00ED57E4" w:rsidRDefault="004800CD" w:rsidP="00ED57E4">
            <w:pPr>
              <w:pStyle w:val="NoSpacing"/>
              <w:jc w:val="center"/>
              <w:rPr>
                <w:b/>
                <w:bCs/>
                <w:sz w:val="32"/>
                <w:szCs w:val="32"/>
              </w:rPr>
            </w:pPr>
            <w:r w:rsidRPr="00ED57E4">
              <w:rPr>
                <w:b/>
                <w:bCs/>
                <w:noProof/>
              </w:rPr>
              <w:drawing>
                <wp:inline distT="0" distB="0" distL="0" distR="0" wp14:anchorId="3FAD8DB8" wp14:editId="18D8B76F">
                  <wp:extent cx="2743200" cy="2009670"/>
                  <wp:effectExtent l="0" t="0" r="12700" b="10160"/>
                  <wp:docPr id="258" name="Chart 258">
                    <a:extLst xmlns:a="http://schemas.openxmlformats.org/drawingml/2006/main">
                      <a:ext uri="{FF2B5EF4-FFF2-40B4-BE49-F238E27FC236}">
                        <a16:creationId xmlns:a16="http://schemas.microsoft.com/office/drawing/2014/main" id="{8D4E298B-D667-C74D-91E6-EC035118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096348EC" w14:textId="38C97122" w:rsidR="004800CD" w:rsidRPr="00ED57E4" w:rsidRDefault="004800CD" w:rsidP="00ED57E4">
            <w:pPr>
              <w:pStyle w:val="NoSpacing"/>
              <w:jc w:val="center"/>
              <w:rPr>
                <w:b/>
                <w:bCs/>
              </w:rPr>
            </w:pPr>
            <w:r w:rsidRPr="00ED57E4">
              <w:rPr>
                <w:b/>
                <w:bCs/>
              </w:rPr>
              <w:t>(d)</w:t>
            </w:r>
          </w:p>
        </w:tc>
      </w:tr>
      <w:tr w:rsidR="00A97F0A" w:rsidRPr="0005481F" w14:paraId="6E5923A5" w14:textId="77777777" w:rsidTr="00380F42">
        <w:trPr>
          <w:trHeight w:val="728"/>
        </w:trPr>
        <w:tc>
          <w:tcPr>
            <w:tcW w:w="9132" w:type="dxa"/>
            <w:gridSpan w:val="2"/>
          </w:tcPr>
          <w:p w14:paraId="60AF0FB1" w14:textId="4E3EC197" w:rsidR="00A97F0A" w:rsidRDefault="00A97F0A" w:rsidP="00ED57E4">
            <w:pPr>
              <w:pStyle w:val="NoSpacing"/>
              <w:jc w:val="center"/>
              <w:rPr>
                <w:b/>
                <w:bCs/>
                <w:sz w:val="32"/>
                <w:szCs w:val="32"/>
              </w:rPr>
            </w:pPr>
          </w:p>
          <w:p w14:paraId="5895A003" w14:textId="2ED19303" w:rsidR="008D77D7" w:rsidRPr="00ED57E4" w:rsidRDefault="008D77D7" w:rsidP="00ED57E4">
            <w:pPr>
              <w:pStyle w:val="NoSpacing"/>
              <w:jc w:val="center"/>
              <w:rPr>
                <w:b/>
                <w:bCs/>
                <w:sz w:val="32"/>
                <w:szCs w:val="32"/>
              </w:rPr>
            </w:pPr>
            <w:r w:rsidRPr="00ED57E4">
              <w:rPr>
                <w:b/>
                <w:bCs/>
                <w:noProof/>
              </w:rPr>
              <w:drawing>
                <wp:inline distT="0" distB="0" distL="0" distR="0" wp14:anchorId="3901AB03" wp14:editId="100A7287">
                  <wp:extent cx="2753249" cy="2029767"/>
                  <wp:effectExtent l="0" t="0" r="15875" b="15240"/>
                  <wp:docPr id="259" name="Chart 259">
                    <a:extLst xmlns:a="http://schemas.openxmlformats.org/drawingml/2006/main">
                      <a:ext uri="{FF2B5EF4-FFF2-40B4-BE49-F238E27FC236}">
                        <a16:creationId xmlns:a16="http://schemas.microsoft.com/office/drawing/2014/main" id="{64FA1032-A1AD-2C4D-AE79-4A2BE98CA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5A6BA300" w14:textId="1045BAA5" w:rsidR="00A97F0A" w:rsidRPr="00ED57E4" w:rsidRDefault="00A97F0A" w:rsidP="00ED57E4">
            <w:pPr>
              <w:pStyle w:val="NoSpacing"/>
              <w:jc w:val="center"/>
              <w:rPr>
                <w:b/>
                <w:bCs/>
                <w:sz w:val="32"/>
                <w:szCs w:val="32"/>
              </w:rPr>
            </w:pPr>
            <w:r w:rsidRPr="00ED57E4">
              <w:rPr>
                <w:b/>
                <w:bCs/>
              </w:rPr>
              <w:t>(e)</w:t>
            </w:r>
          </w:p>
        </w:tc>
      </w:tr>
    </w:tbl>
    <w:p w14:paraId="1A6494D5" w14:textId="77777777" w:rsidR="00D00827" w:rsidRPr="0005481F" w:rsidRDefault="00AB0D01" w:rsidP="00D00827">
      <w:r w:rsidRPr="0005481F">
        <w:rPr>
          <w:noProof/>
        </w:rPr>
        <w:drawing>
          <wp:inline distT="0" distB="0" distL="0" distR="0" wp14:anchorId="3BB9F372" wp14:editId="431D779F">
            <wp:extent cx="5486400" cy="490220"/>
            <wp:effectExtent l="0" t="0" r="0" b="508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a:blip r:embed="rId120">
                      <a:extLst>
                        <a:ext uri="{28A0092B-C50C-407E-A947-70E740481C1C}">
                          <a14:useLocalDpi xmlns:a14="http://schemas.microsoft.com/office/drawing/2010/main" val="0"/>
                        </a:ext>
                      </a:extLst>
                    </a:blip>
                    <a:stretch>
                      <a:fillRect/>
                    </a:stretch>
                  </pic:blipFill>
                  <pic:spPr>
                    <a:xfrm>
                      <a:off x="0" y="0"/>
                      <a:ext cx="5486400" cy="490220"/>
                    </a:xfrm>
                    <a:prstGeom prst="rect">
                      <a:avLst/>
                    </a:prstGeom>
                  </pic:spPr>
                </pic:pic>
              </a:graphicData>
            </a:graphic>
          </wp:inline>
        </w:drawing>
      </w:r>
    </w:p>
    <w:p w14:paraId="01C549B5" w14:textId="77777777" w:rsidR="00D00827" w:rsidRPr="008E75D6" w:rsidRDefault="00D00827" w:rsidP="00D00827"/>
    <w:p w14:paraId="19B51CF6" w14:textId="37B20FF5" w:rsidR="00B76AF0" w:rsidRDefault="00564774">
      <w:pPr>
        <w:pStyle w:val="Caption"/>
      </w:pPr>
      <w:bookmarkStart w:id="177" w:name="_Toc90306144"/>
      <w:r w:rsidRPr="005F5051">
        <w:rPr>
          <w:iCs w:val="0"/>
        </w:rPr>
        <w:t>Figure</w:t>
      </w:r>
      <w:r w:rsidR="004800CD" w:rsidRPr="00FF294F">
        <w:rPr>
          <w:iCs w:val="0"/>
        </w:rPr>
        <w:t xml:space="preserve"> </w:t>
      </w:r>
      <w:r w:rsidR="00902205" w:rsidRPr="00295E29">
        <w:rPr>
          <w:iCs w:val="0"/>
        </w:rPr>
        <w:t>C.4</w:t>
      </w:r>
      <w:r w:rsidR="004800CD" w:rsidRPr="0004237A">
        <w:rPr>
          <w:iCs w:val="0"/>
        </w:rPr>
        <w:t xml:space="preserve">. Drainage Rate at 50% Quality of Model vs Experiment at 9% </w:t>
      </w:r>
      <w:r w:rsidR="004800CD" w:rsidRPr="00EA6383">
        <w:t>Salt (a) 15 Minutes (b) 30 Minutes (c) 60 Minutes (d) 100 Minutes (e) 120 Minutes</w:t>
      </w:r>
      <w:bookmarkEnd w:id="177"/>
    </w:p>
    <w:p w14:paraId="2DEC6951" w14:textId="7843547F" w:rsidR="00B76AF0" w:rsidRDefault="00B76AF0" w:rsidP="00ED57E4">
      <w:pPr>
        <w:pStyle w:val="Heading1"/>
      </w:pPr>
      <w:bookmarkStart w:id="178" w:name="_Toc90047804"/>
      <w:r>
        <w:lastRenderedPageBreak/>
        <w:t>Appendix D</w:t>
      </w:r>
      <w:bookmarkEnd w:id="178"/>
    </w:p>
    <w:p w14:paraId="2BA8F116" w14:textId="398D2D5F" w:rsidR="00B76AF0" w:rsidRDefault="006F57D3" w:rsidP="006F57D3">
      <w:pPr>
        <w:jc w:val="center"/>
        <w:rPr>
          <w:b/>
          <w:bCs/>
          <w:sz w:val="28"/>
          <w:szCs w:val="28"/>
        </w:rPr>
      </w:pPr>
      <w:r w:rsidRPr="00ED57E4">
        <w:rPr>
          <w:b/>
          <w:bCs/>
          <w:sz w:val="28"/>
          <w:szCs w:val="28"/>
        </w:rPr>
        <w:t>Mathematical Modelling Code</w:t>
      </w:r>
    </w:p>
    <w:p w14:paraId="79A963E0" w14:textId="77777777" w:rsidR="00E72130" w:rsidRDefault="00E72130" w:rsidP="006F57D3">
      <w:pPr>
        <w:jc w:val="center"/>
        <w:rPr>
          <w:b/>
          <w:bCs/>
          <w:sz w:val="28"/>
          <w:szCs w:val="28"/>
        </w:rPr>
      </w:pPr>
    </w:p>
    <w:p w14:paraId="1596BDE8"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clear </w:t>
      </w:r>
      <w:proofErr w:type="gramStart"/>
      <w:r>
        <w:rPr>
          <w:rFonts w:ascii="Courier" w:eastAsiaTheme="minorHAnsi" w:hAnsi="Courier" w:cs="Courier"/>
          <w:color w:val="AA04F9"/>
          <w:sz w:val="20"/>
          <w:szCs w:val="20"/>
        </w:rPr>
        <w:t>all</w:t>
      </w:r>
      <w:r>
        <w:rPr>
          <w:rFonts w:ascii="Courier" w:eastAsiaTheme="minorHAnsi" w:hAnsi="Courier" w:cs="Courier"/>
          <w:color w:val="000000"/>
          <w:sz w:val="20"/>
          <w:szCs w:val="20"/>
        </w:rPr>
        <w:t>;</w:t>
      </w:r>
      <w:proofErr w:type="gramEnd"/>
    </w:p>
    <w:p w14:paraId="53001B36" w14:textId="2D8A8253"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mu = 0.005; </w:t>
      </w:r>
      <w:r>
        <w:rPr>
          <w:rFonts w:ascii="Courier" w:eastAsiaTheme="minorHAnsi" w:hAnsi="Courier" w:cs="Courier"/>
          <w:color w:val="028009"/>
          <w:sz w:val="20"/>
          <w:szCs w:val="20"/>
        </w:rPr>
        <w:t>%viscosity of base liquid with surfactant (kg/</w:t>
      </w:r>
      <w:proofErr w:type="spellStart"/>
      <w:r>
        <w:rPr>
          <w:rFonts w:ascii="Courier" w:eastAsiaTheme="minorHAnsi" w:hAnsi="Courier" w:cs="Courier"/>
          <w:color w:val="028009"/>
          <w:sz w:val="20"/>
          <w:szCs w:val="20"/>
        </w:rPr>
        <w:t>ms</w:t>
      </w:r>
      <w:proofErr w:type="spellEnd"/>
      <w:r>
        <w:rPr>
          <w:rFonts w:ascii="Courier" w:eastAsiaTheme="minorHAnsi" w:hAnsi="Courier" w:cs="Courier"/>
          <w:color w:val="028009"/>
          <w:sz w:val="20"/>
          <w:szCs w:val="20"/>
        </w:rPr>
        <w:t>)</w:t>
      </w:r>
    </w:p>
    <w:p w14:paraId="4620CDB8"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rho = 1000; </w:t>
      </w:r>
      <w:r>
        <w:rPr>
          <w:rFonts w:ascii="Courier" w:eastAsiaTheme="minorHAnsi" w:hAnsi="Courier" w:cs="Courier"/>
          <w:color w:val="028009"/>
          <w:sz w:val="20"/>
          <w:szCs w:val="20"/>
        </w:rPr>
        <w:t>%density of base liquid with surfactant (kg/m3)</w:t>
      </w:r>
    </w:p>
    <w:p w14:paraId="7380E348"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28009"/>
          <w:sz w:val="20"/>
          <w:szCs w:val="20"/>
        </w:rPr>
        <w:t>%</w:t>
      </w:r>
      <w:proofErr w:type="gramStart"/>
      <w:r>
        <w:rPr>
          <w:rFonts w:ascii="Courier" w:eastAsiaTheme="minorHAnsi" w:hAnsi="Courier" w:cs="Courier"/>
          <w:color w:val="028009"/>
          <w:sz w:val="20"/>
          <w:szCs w:val="20"/>
        </w:rPr>
        <w:t>change</w:t>
      </w:r>
      <w:proofErr w:type="gramEnd"/>
      <w:r>
        <w:rPr>
          <w:rFonts w:ascii="Courier" w:eastAsiaTheme="minorHAnsi" w:hAnsi="Courier" w:cs="Courier"/>
          <w:color w:val="028009"/>
          <w:sz w:val="20"/>
          <w:szCs w:val="20"/>
        </w:rPr>
        <w:t xml:space="preserve"> the density to the salt foam density. </w:t>
      </w:r>
    </w:p>
    <w:p w14:paraId="329C4063"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g = 9.81; </w:t>
      </w:r>
      <w:r>
        <w:rPr>
          <w:rFonts w:ascii="Courier" w:eastAsiaTheme="minorHAnsi" w:hAnsi="Courier" w:cs="Courier"/>
          <w:color w:val="028009"/>
          <w:sz w:val="20"/>
          <w:szCs w:val="20"/>
        </w:rPr>
        <w:t>%acceleration due to gravity (m/s2)</w:t>
      </w:r>
    </w:p>
    <w:p w14:paraId="2F5ED9ED" w14:textId="77777777" w:rsidR="003040A4" w:rsidRDefault="003040A4" w:rsidP="003040A4">
      <w:pPr>
        <w:autoSpaceDE w:val="0"/>
        <w:autoSpaceDN w:val="0"/>
        <w:adjustRightInd w:val="0"/>
        <w:rPr>
          <w:rFonts w:ascii="Courier" w:eastAsiaTheme="minorHAnsi" w:hAnsi="Courier" w:cstheme="minorBidi"/>
        </w:rPr>
      </w:pPr>
      <w:proofErr w:type="spellStart"/>
      <w:r>
        <w:rPr>
          <w:rFonts w:ascii="Courier" w:eastAsiaTheme="minorHAnsi" w:hAnsi="Courier" w:cs="Courier"/>
          <w:color w:val="000000"/>
          <w:sz w:val="20"/>
          <w:szCs w:val="20"/>
        </w:rPr>
        <w:t>deltaE</w:t>
      </w:r>
      <w:proofErr w:type="spellEnd"/>
      <w:r>
        <w:rPr>
          <w:rFonts w:ascii="Courier" w:eastAsiaTheme="minorHAnsi" w:hAnsi="Courier" w:cs="Courier"/>
          <w:color w:val="000000"/>
          <w:sz w:val="20"/>
          <w:szCs w:val="20"/>
        </w:rPr>
        <w:t xml:space="preserve"> = 0.1711; </w:t>
      </w:r>
      <w:r>
        <w:rPr>
          <w:rFonts w:ascii="Courier" w:eastAsiaTheme="minorHAnsi" w:hAnsi="Courier" w:cs="Courier"/>
          <w:color w:val="028009"/>
          <w:sz w:val="20"/>
          <w:szCs w:val="20"/>
        </w:rPr>
        <w:t xml:space="preserve">%value taken from </w:t>
      </w:r>
      <w:proofErr w:type="spellStart"/>
      <w:r>
        <w:rPr>
          <w:rFonts w:ascii="Courier" w:eastAsiaTheme="minorHAnsi" w:hAnsi="Courier" w:cs="Courier"/>
          <w:color w:val="028009"/>
          <w:sz w:val="20"/>
          <w:szCs w:val="20"/>
        </w:rPr>
        <w:t>Nosa</w:t>
      </w:r>
      <w:proofErr w:type="spellEnd"/>
      <w:r>
        <w:rPr>
          <w:rFonts w:ascii="Courier" w:eastAsiaTheme="minorHAnsi" w:hAnsi="Courier" w:cs="Courier"/>
          <w:color w:val="028009"/>
          <w:sz w:val="20"/>
          <w:szCs w:val="20"/>
        </w:rPr>
        <w:t xml:space="preserve"> thesis - constant (dimensionless)</w:t>
      </w:r>
    </w:p>
    <w:p w14:paraId="64DB2945" w14:textId="39C72E5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K1 = 0.0063; </w:t>
      </w:r>
      <w:r>
        <w:rPr>
          <w:rFonts w:ascii="Courier" w:eastAsiaTheme="minorHAnsi" w:hAnsi="Courier" w:cs="Courier"/>
          <w:color w:val="028009"/>
          <w:sz w:val="20"/>
          <w:szCs w:val="20"/>
        </w:rPr>
        <w:t xml:space="preserve">% value chosen from paper - Koehler et al. (2000) %0.05 </w:t>
      </w:r>
    </w:p>
    <w:p w14:paraId="46CB238B"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L = 0.00005; </w:t>
      </w:r>
      <w:r>
        <w:rPr>
          <w:rFonts w:ascii="Courier" w:eastAsiaTheme="minorHAnsi" w:hAnsi="Courier" w:cs="Courier"/>
          <w:color w:val="028009"/>
          <w:sz w:val="20"/>
          <w:szCs w:val="20"/>
        </w:rPr>
        <w:t xml:space="preserve">%value taken from </w:t>
      </w:r>
      <w:proofErr w:type="spellStart"/>
      <w:r>
        <w:rPr>
          <w:rFonts w:ascii="Courier" w:eastAsiaTheme="minorHAnsi" w:hAnsi="Courier" w:cs="Courier"/>
          <w:color w:val="028009"/>
          <w:sz w:val="20"/>
          <w:szCs w:val="20"/>
        </w:rPr>
        <w:t>Nosa</w:t>
      </w:r>
      <w:proofErr w:type="spellEnd"/>
      <w:r>
        <w:rPr>
          <w:rFonts w:ascii="Courier" w:eastAsiaTheme="minorHAnsi" w:hAnsi="Courier" w:cs="Courier"/>
          <w:color w:val="028009"/>
          <w:sz w:val="20"/>
          <w:szCs w:val="20"/>
        </w:rPr>
        <w:t xml:space="preserve"> thesis - foam length (m)</w:t>
      </w:r>
    </w:p>
    <w:p w14:paraId="7A1F5F6A"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gamma = 0.25; </w:t>
      </w:r>
      <w:r>
        <w:rPr>
          <w:rFonts w:ascii="Courier" w:eastAsiaTheme="minorHAnsi" w:hAnsi="Courier" w:cs="Courier"/>
          <w:color w:val="028009"/>
          <w:sz w:val="20"/>
          <w:szCs w:val="20"/>
        </w:rPr>
        <w:t xml:space="preserve">%value taken from </w:t>
      </w:r>
      <w:proofErr w:type="spellStart"/>
      <w:r>
        <w:rPr>
          <w:rFonts w:ascii="Courier" w:eastAsiaTheme="minorHAnsi" w:hAnsi="Courier" w:cs="Courier"/>
          <w:color w:val="028009"/>
          <w:sz w:val="20"/>
          <w:szCs w:val="20"/>
        </w:rPr>
        <w:t>Nosa</w:t>
      </w:r>
      <w:proofErr w:type="spellEnd"/>
      <w:r>
        <w:rPr>
          <w:rFonts w:ascii="Courier" w:eastAsiaTheme="minorHAnsi" w:hAnsi="Courier" w:cs="Courier"/>
          <w:color w:val="028009"/>
          <w:sz w:val="20"/>
          <w:szCs w:val="20"/>
        </w:rPr>
        <w:t xml:space="preserve"> thesis - surface tension (kg/s2)</w:t>
      </w:r>
    </w:p>
    <w:p w14:paraId="209C5022"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28009"/>
          <w:sz w:val="20"/>
          <w:szCs w:val="20"/>
        </w:rPr>
        <w:t>%</w:t>
      </w:r>
      <w:proofErr w:type="gramStart"/>
      <w:r>
        <w:rPr>
          <w:rFonts w:ascii="Courier" w:eastAsiaTheme="minorHAnsi" w:hAnsi="Courier" w:cs="Courier"/>
          <w:color w:val="028009"/>
          <w:sz w:val="20"/>
          <w:szCs w:val="20"/>
        </w:rPr>
        <w:t>constants</w:t>
      </w:r>
      <w:proofErr w:type="gramEnd"/>
      <w:r>
        <w:rPr>
          <w:rFonts w:ascii="Courier" w:eastAsiaTheme="minorHAnsi" w:hAnsi="Courier" w:cs="Courier"/>
          <w:color w:val="028009"/>
          <w:sz w:val="20"/>
          <w:szCs w:val="20"/>
        </w:rPr>
        <w:t xml:space="preserve"> below:</w:t>
      </w:r>
    </w:p>
    <w:p w14:paraId="27BAEE1D"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A = </w:t>
      </w:r>
      <w:proofErr w:type="gramStart"/>
      <w:r>
        <w:rPr>
          <w:rFonts w:ascii="Courier" w:eastAsiaTheme="minorHAnsi" w:hAnsi="Courier" w:cs="Courier"/>
          <w:color w:val="000000"/>
          <w:sz w:val="20"/>
          <w:szCs w:val="20"/>
        </w:rPr>
        <w:t>mu;</w:t>
      </w:r>
      <w:proofErr w:type="gramEnd"/>
    </w:p>
    <w:p w14:paraId="494D8622"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B = 2*K1*rho*g*L^</w:t>
      </w:r>
      <w:proofErr w:type="gramStart"/>
      <w:r>
        <w:rPr>
          <w:rFonts w:ascii="Courier" w:eastAsiaTheme="minorHAnsi" w:hAnsi="Courier" w:cs="Courier"/>
          <w:color w:val="000000"/>
          <w:sz w:val="20"/>
          <w:szCs w:val="20"/>
        </w:rPr>
        <w:t>2;</w:t>
      </w:r>
      <w:proofErr w:type="gramEnd"/>
    </w:p>
    <w:p w14:paraId="3E1F97A6"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C = gamma*deltaE^0.5*K1*L/</w:t>
      </w:r>
      <w:proofErr w:type="gramStart"/>
      <w:r>
        <w:rPr>
          <w:rFonts w:ascii="Courier" w:eastAsiaTheme="minorHAnsi" w:hAnsi="Courier" w:cs="Courier"/>
          <w:color w:val="000000"/>
          <w:sz w:val="20"/>
          <w:szCs w:val="20"/>
        </w:rPr>
        <w:t>4;</w:t>
      </w:r>
      <w:proofErr w:type="gramEnd"/>
    </w:p>
    <w:p w14:paraId="5D099837"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D = gamma*deltaE^0.5*K1*L/</w:t>
      </w:r>
      <w:proofErr w:type="gramStart"/>
      <w:r>
        <w:rPr>
          <w:rFonts w:ascii="Courier" w:eastAsiaTheme="minorHAnsi" w:hAnsi="Courier" w:cs="Courier"/>
          <w:color w:val="000000"/>
          <w:sz w:val="20"/>
          <w:szCs w:val="20"/>
        </w:rPr>
        <w:t>2;</w:t>
      </w:r>
      <w:proofErr w:type="gramEnd"/>
    </w:p>
    <w:p w14:paraId="542158CF"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28009"/>
          <w:sz w:val="20"/>
          <w:szCs w:val="20"/>
        </w:rPr>
        <w:t>%</w:t>
      </w:r>
      <w:proofErr w:type="gramStart"/>
      <w:r>
        <w:rPr>
          <w:rFonts w:ascii="Courier" w:eastAsiaTheme="minorHAnsi" w:hAnsi="Courier" w:cs="Courier"/>
          <w:color w:val="028009"/>
          <w:sz w:val="20"/>
          <w:szCs w:val="20"/>
        </w:rPr>
        <w:t>model</w:t>
      </w:r>
      <w:proofErr w:type="gramEnd"/>
      <w:r>
        <w:rPr>
          <w:rFonts w:ascii="Courier" w:eastAsiaTheme="minorHAnsi" w:hAnsi="Courier" w:cs="Courier"/>
          <w:color w:val="028009"/>
          <w:sz w:val="20"/>
          <w:szCs w:val="20"/>
        </w:rPr>
        <w:t xml:space="preserve"> parameters:</w:t>
      </w:r>
    </w:p>
    <w:p w14:paraId="1E58ED72" w14:textId="77777777" w:rsidR="003040A4" w:rsidRDefault="003040A4" w:rsidP="003040A4">
      <w:pPr>
        <w:autoSpaceDE w:val="0"/>
        <w:autoSpaceDN w:val="0"/>
        <w:adjustRightInd w:val="0"/>
        <w:rPr>
          <w:rFonts w:ascii="Courier" w:eastAsiaTheme="minorHAnsi" w:hAnsi="Courier" w:cstheme="minorBidi"/>
        </w:rPr>
      </w:pPr>
      <w:proofErr w:type="spellStart"/>
      <w:r>
        <w:rPr>
          <w:rFonts w:ascii="Courier" w:eastAsiaTheme="minorHAnsi" w:hAnsi="Courier" w:cs="Courier"/>
          <w:color w:val="000000"/>
          <w:sz w:val="20"/>
          <w:szCs w:val="20"/>
        </w:rPr>
        <w:t>deltaT</w:t>
      </w:r>
      <w:proofErr w:type="spellEnd"/>
      <w:r>
        <w:rPr>
          <w:rFonts w:ascii="Courier" w:eastAsiaTheme="minorHAnsi" w:hAnsi="Courier" w:cs="Courier"/>
          <w:color w:val="000000"/>
          <w:sz w:val="20"/>
          <w:szCs w:val="20"/>
        </w:rPr>
        <w:t xml:space="preserve"> = 10; </w:t>
      </w:r>
      <w:r>
        <w:rPr>
          <w:rFonts w:ascii="Courier" w:eastAsiaTheme="minorHAnsi" w:hAnsi="Courier" w:cs="Courier"/>
          <w:color w:val="028009"/>
          <w:sz w:val="20"/>
          <w:szCs w:val="20"/>
        </w:rPr>
        <w:t>%timestep (s) %2</w:t>
      </w:r>
    </w:p>
    <w:p w14:paraId="5499E5A3"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grids = 36; </w:t>
      </w:r>
      <w:r>
        <w:rPr>
          <w:rFonts w:ascii="Courier" w:eastAsiaTheme="minorHAnsi" w:hAnsi="Courier" w:cs="Courier"/>
          <w:color w:val="028009"/>
          <w:sz w:val="20"/>
          <w:szCs w:val="20"/>
        </w:rPr>
        <w:t>%seven grids + two imaginary grids</w:t>
      </w:r>
    </w:p>
    <w:p w14:paraId="2F0B7309"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H = 1.1; </w:t>
      </w:r>
      <w:r>
        <w:rPr>
          <w:rFonts w:ascii="Courier" w:eastAsiaTheme="minorHAnsi" w:hAnsi="Courier" w:cs="Courier"/>
          <w:color w:val="028009"/>
          <w:sz w:val="20"/>
          <w:szCs w:val="20"/>
        </w:rPr>
        <w:t>%total height of foam column</w:t>
      </w:r>
    </w:p>
    <w:p w14:paraId="6548EB6C"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28009"/>
          <w:sz w:val="20"/>
          <w:szCs w:val="20"/>
        </w:rPr>
        <w:t>%</w:t>
      </w:r>
      <w:proofErr w:type="gramStart"/>
      <w:r>
        <w:rPr>
          <w:rFonts w:ascii="Courier" w:eastAsiaTheme="minorHAnsi" w:hAnsi="Courier" w:cs="Courier"/>
          <w:color w:val="028009"/>
          <w:sz w:val="20"/>
          <w:szCs w:val="20"/>
        </w:rPr>
        <w:t>change</w:t>
      </w:r>
      <w:proofErr w:type="gramEnd"/>
      <w:r>
        <w:rPr>
          <w:rFonts w:ascii="Courier" w:eastAsiaTheme="minorHAnsi" w:hAnsi="Courier" w:cs="Courier"/>
          <w:color w:val="028009"/>
          <w:sz w:val="20"/>
          <w:szCs w:val="20"/>
        </w:rPr>
        <w:t xml:space="preserve"> the length of this to the length of only the stable middle section.</w:t>
      </w:r>
    </w:p>
    <w:p w14:paraId="397C6F31"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28009"/>
          <w:sz w:val="20"/>
          <w:szCs w:val="20"/>
        </w:rPr>
        <w:t>%</w:t>
      </w:r>
    </w:p>
    <w:p w14:paraId="75C28649"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z = H/(</w:t>
      </w:r>
      <w:proofErr w:type="gramStart"/>
      <w:r>
        <w:rPr>
          <w:rFonts w:ascii="Courier" w:eastAsiaTheme="minorHAnsi" w:hAnsi="Courier" w:cs="Courier"/>
          <w:color w:val="000000"/>
          <w:sz w:val="20"/>
          <w:szCs w:val="20"/>
        </w:rPr>
        <w:t>grids-2</w:t>
      </w:r>
      <w:proofErr w:type="gramEnd"/>
      <w:r>
        <w:rPr>
          <w:rFonts w:ascii="Courier" w:eastAsiaTheme="minorHAnsi" w:hAnsi="Courier" w:cs="Courier"/>
          <w:color w:val="000000"/>
          <w:sz w:val="20"/>
          <w:szCs w:val="20"/>
        </w:rPr>
        <w:t xml:space="preserve">); </w:t>
      </w:r>
      <w:r>
        <w:rPr>
          <w:rFonts w:ascii="Courier" w:eastAsiaTheme="minorHAnsi" w:hAnsi="Courier" w:cs="Courier"/>
          <w:color w:val="028009"/>
          <w:sz w:val="20"/>
          <w:szCs w:val="20"/>
        </w:rPr>
        <w:t>%each grid length</w:t>
      </w:r>
    </w:p>
    <w:p w14:paraId="42A69668"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E = zeros(grids,1</w:t>
      </w:r>
      <w:proofErr w:type="gramStart"/>
      <w:r>
        <w:rPr>
          <w:rFonts w:ascii="Courier" w:eastAsiaTheme="minorHAnsi" w:hAnsi="Courier" w:cs="Courier"/>
          <w:color w:val="000000"/>
          <w:sz w:val="20"/>
          <w:szCs w:val="20"/>
        </w:rPr>
        <w:t>);</w:t>
      </w:r>
      <w:proofErr w:type="gramEnd"/>
    </w:p>
    <w:p w14:paraId="0BE4DF3D"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28009"/>
          <w:sz w:val="20"/>
          <w:szCs w:val="20"/>
        </w:rPr>
        <w:t>%Q = zeros(grids,1</w:t>
      </w:r>
      <w:proofErr w:type="gramStart"/>
      <w:r>
        <w:rPr>
          <w:rFonts w:ascii="Courier" w:eastAsiaTheme="minorHAnsi" w:hAnsi="Courier" w:cs="Courier"/>
          <w:color w:val="028009"/>
          <w:sz w:val="20"/>
          <w:szCs w:val="20"/>
        </w:rPr>
        <w:t>);</w:t>
      </w:r>
      <w:proofErr w:type="gramEnd"/>
    </w:p>
    <w:p w14:paraId="6654D743" w14:textId="2B3BECC9"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E</w:t>
      </w:r>
      <w:proofErr w:type="gramStart"/>
      <w:r>
        <w:rPr>
          <w:rFonts w:ascii="Courier" w:eastAsiaTheme="minorHAnsi" w:hAnsi="Courier" w:cs="Courier"/>
          <w:color w:val="000000"/>
          <w:sz w:val="20"/>
          <w:szCs w:val="20"/>
        </w:rPr>
        <w:t>(:,</w:t>
      </w:r>
      <w:proofErr w:type="gramEnd"/>
      <w:r>
        <w:rPr>
          <w:rFonts w:ascii="Courier" w:eastAsiaTheme="minorHAnsi" w:hAnsi="Courier" w:cs="Courier"/>
          <w:color w:val="000000"/>
          <w:sz w:val="20"/>
          <w:szCs w:val="20"/>
        </w:rPr>
        <w:t xml:space="preserve">1) = 0.40; </w:t>
      </w:r>
      <w:r>
        <w:rPr>
          <w:rFonts w:ascii="Courier" w:eastAsiaTheme="minorHAnsi" w:hAnsi="Courier" w:cs="Courier"/>
          <w:color w:val="028009"/>
          <w:sz w:val="20"/>
          <w:szCs w:val="20"/>
        </w:rPr>
        <w:t xml:space="preserve">%this is liquid content </w:t>
      </w:r>
    </w:p>
    <w:p w14:paraId="401AF0C6" w14:textId="4BA48D65" w:rsidR="003040A4" w:rsidRDefault="003040A4" w:rsidP="003040A4">
      <w:pPr>
        <w:autoSpaceDE w:val="0"/>
        <w:autoSpaceDN w:val="0"/>
        <w:adjustRightInd w:val="0"/>
        <w:rPr>
          <w:rFonts w:ascii="Courier" w:eastAsiaTheme="minorHAnsi" w:hAnsi="Courier" w:cstheme="minorBidi"/>
        </w:rPr>
      </w:pPr>
    </w:p>
    <w:p w14:paraId="6493BFA8"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28009"/>
          <w:sz w:val="20"/>
          <w:szCs w:val="20"/>
        </w:rPr>
        <w:t>%</w:t>
      </w:r>
      <w:proofErr w:type="gramStart"/>
      <w:r>
        <w:rPr>
          <w:rFonts w:ascii="Courier" w:eastAsiaTheme="minorHAnsi" w:hAnsi="Courier" w:cs="Courier"/>
          <w:color w:val="028009"/>
          <w:sz w:val="20"/>
          <w:szCs w:val="20"/>
        </w:rPr>
        <w:t>computations</w:t>
      </w:r>
      <w:proofErr w:type="gramEnd"/>
      <w:r>
        <w:rPr>
          <w:rFonts w:ascii="Courier" w:eastAsiaTheme="minorHAnsi" w:hAnsi="Courier" w:cs="Courier"/>
          <w:color w:val="028009"/>
          <w:sz w:val="20"/>
          <w:szCs w:val="20"/>
        </w:rPr>
        <w:t>:</w:t>
      </w:r>
    </w:p>
    <w:p w14:paraId="132C872C"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T1 = </w:t>
      </w:r>
      <w:proofErr w:type="gramStart"/>
      <w:r>
        <w:rPr>
          <w:rFonts w:ascii="Courier" w:eastAsiaTheme="minorHAnsi" w:hAnsi="Courier" w:cs="Courier"/>
          <w:color w:val="000000"/>
          <w:sz w:val="20"/>
          <w:szCs w:val="20"/>
        </w:rPr>
        <w:t>table;</w:t>
      </w:r>
      <w:proofErr w:type="gramEnd"/>
    </w:p>
    <w:p w14:paraId="2E4A4F1E"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T3 = </w:t>
      </w:r>
      <w:proofErr w:type="gramStart"/>
      <w:r>
        <w:rPr>
          <w:rFonts w:ascii="Courier" w:eastAsiaTheme="minorHAnsi" w:hAnsi="Courier" w:cs="Courier"/>
          <w:color w:val="000000"/>
          <w:sz w:val="20"/>
          <w:szCs w:val="20"/>
        </w:rPr>
        <w:t>table;</w:t>
      </w:r>
      <w:proofErr w:type="gramEnd"/>
    </w:p>
    <w:p w14:paraId="73CA0B36" w14:textId="64007CB5"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T2 = </w:t>
      </w:r>
      <w:proofErr w:type="gramStart"/>
      <w:r>
        <w:rPr>
          <w:rFonts w:ascii="Courier" w:eastAsiaTheme="minorHAnsi" w:hAnsi="Courier" w:cs="Courier"/>
          <w:color w:val="000000"/>
          <w:sz w:val="20"/>
          <w:szCs w:val="20"/>
        </w:rPr>
        <w:t>table;</w:t>
      </w:r>
      <w:proofErr w:type="gramEnd"/>
      <w:r>
        <w:rPr>
          <w:rFonts w:ascii="Courier" w:eastAsiaTheme="minorHAnsi" w:hAnsi="Courier" w:cs="Courier"/>
          <w:color w:val="000000"/>
          <w:sz w:val="20"/>
          <w:szCs w:val="20"/>
        </w:rPr>
        <w:t xml:space="preserve"> </w:t>
      </w:r>
    </w:p>
    <w:p w14:paraId="291D043D"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for</w:t>
      </w:r>
      <w:r>
        <w:rPr>
          <w:rFonts w:ascii="Courier" w:eastAsiaTheme="minorHAnsi" w:hAnsi="Courier" w:cs="Courier"/>
          <w:color w:val="000000"/>
          <w:sz w:val="20"/>
          <w:szCs w:val="20"/>
        </w:rPr>
        <w:t xml:space="preserve"> index = </w:t>
      </w:r>
      <w:proofErr w:type="gramStart"/>
      <w:r>
        <w:rPr>
          <w:rFonts w:ascii="Courier" w:eastAsiaTheme="minorHAnsi" w:hAnsi="Courier" w:cs="Courier"/>
          <w:color w:val="000000"/>
          <w:sz w:val="20"/>
          <w:szCs w:val="20"/>
        </w:rPr>
        <w:t>1 :</w:t>
      </w:r>
      <w:proofErr w:type="gramEnd"/>
      <w:r>
        <w:rPr>
          <w:rFonts w:ascii="Courier" w:eastAsiaTheme="minorHAnsi" w:hAnsi="Courier" w:cs="Courier"/>
          <w:color w:val="000000"/>
          <w:sz w:val="20"/>
          <w:szCs w:val="20"/>
        </w:rPr>
        <w:t xml:space="preserve"> grids</w:t>
      </w:r>
    </w:p>
    <w:p w14:paraId="5938681C"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x1(index) = E (index, 1</w:t>
      </w:r>
      <w:proofErr w:type="gramStart"/>
      <w:r>
        <w:rPr>
          <w:rFonts w:ascii="Courier" w:eastAsiaTheme="minorHAnsi" w:hAnsi="Courier" w:cs="Courier"/>
          <w:color w:val="000000"/>
          <w:sz w:val="20"/>
          <w:szCs w:val="20"/>
        </w:rPr>
        <w:t>);</w:t>
      </w:r>
      <w:proofErr w:type="gramEnd"/>
    </w:p>
    <w:p w14:paraId="63FECCBE"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x2(index) = 1-x1(index</w:t>
      </w:r>
      <w:proofErr w:type="gramStart"/>
      <w:r>
        <w:rPr>
          <w:rFonts w:ascii="Courier" w:eastAsiaTheme="minorHAnsi" w:hAnsi="Courier" w:cs="Courier"/>
          <w:color w:val="000000"/>
          <w:sz w:val="20"/>
          <w:szCs w:val="20"/>
        </w:rPr>
        <w:t>);</w:t>
      </w:r>
      <w:proofErr w:type="gramEnd"/>
    </w:p>
    <w:p w14:paraId="4101754E"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y1(index) = grids - </w:t>
      </w:r>
      <w:proofErr w:type="gramStart"/>
      <w:r>
        <w:rPr>
          <w:rFonts w:ascii="Courier" w:eastAsiaTheme="minorHAnsi" w:hAnsi="Courier" w:cs="Courier"/>
          <w:color w:val="000000"/>
          <w:sz w:val="20"/>
          <w:szCs w:val="20"/>
        </w:rPr>
        <w:t>index;</w:t>
      </w:r>
      <w:proofErr w:type="gramEnd"/>
    </w:p>
    <w:p w14:paraId="6FFE1AD5"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end</w:t>
      </w:r>
    </w:p>
    <w:p w14:paraId="025853FF"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 xml:space="preserve"> </w:t>
      </w:r>
    </w:p>
    <w:p w14:paraId="119AFF6F" w14:textId="77777777" w:rsidR="003040A4" w:rsidRDefault="003040A4" w:rsidP="003040A4">
      <w:pPr>
        <w:autoSpaceDE w:val="0"/>
        <w:autoSpaceDN w:val="0"/>
        <w:adjustRightInd w:val="0"/>
        <w:rPr>
          <w:rFonts w:ascii="Courier" w:eastAsiaTheme="minorHAnsi" w:hAnsi="Courier" w:cstheme="minorBidi"/>
        </w:rPr>
      </w:pPr>
      <w:proofErr w:type="gramStart"/>
      <w:r>
        <w:rPr>
          <w:rFonts w:ascii="Courier" w:eastAsiaTheme="minorHAnsi" w:hAnsi="Courier" w:cs="Courier"/>
          <w:color w:val="000000"/>
          <w:sz w:val="20"/>
          <w:szCs w:val="20"/>
        </w:rPr>
        <w:t>figure(</w:t>
      </w:r>
      <w:proofErr w:type="gramEnd"/>
      <w:r>
        <w:rPr>
          <w:rFonts w:ascii="Courier" w:eastAsiaTheme="minorHAnsi" w:hAnsi="Courier" w:cs="Courier"/>
          <w:color w:val="000000"/>
          <w:sz w:val="20"/>
          <w:szCs w:val="20"/>
        </w:rPr>
        <w:t>3)</w:t>
      </w:r>
    </w:p>
    <w:p w14:paraId="0245F5BC"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plot(x</w:t>
      </w:r>
      <w:proofErr w:type="gramStart"/>
      <w:r>
        <w:rPr>
          <w:rFonts w:ascii="Courier" w:eastAsiaTheme="minorHAnsi" w:hAnsi="Courier" w:cs="Courier"/>
          <w:color w:val="000000"/>
          <w:sz w:val="20"/>
          <w:szCs w:val="20"/>
        </w:rPr>
        <w:t>1,y</w:t>
      </w:r>
      <w:proofErr w:type="gramEnd"/>
      <w:r>
        <w:rPr>
          <w:rFonts w:ascii="Courier" w:eastAsiaTheme="minorHAnsi" w:hAnsi="Courier" w:cs="Courier"/>
          <w:color w:val="000000"/>
          <w:sz w:val="20"/>
          <w:szCs w:val="20"/>
        </w:rPr>
        <w:t>1);</w:t>
      </w:r>
    </w:p>
    <w:p w14:paraId="50F0DE73"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hold </w:t>
      </w:r>
      <w:proofErr w:type="gramStart"/>
      <w:r>
        <w:rPr>
          <w:rFonts w:ascii="Courier" w:eastAsiaTheme="minorHAnsi" w:hAnsi="Courier" w:cs="Courier"/>
          <w:color w:val="AA04F9"/>
          <w:sz w:val="20"/>
          <w:szCs w:val="20"/>
        </w:rPr>
        <w:t>on</w:t>
      </w:r>
      <w:r>
        <w:rPr>
          <w:rFonts w:ascii="Courier" w:eastAsiaTheme="minorHAnsi" w:hAnsi="Courier" w:cs="Courier"/>
          <w:color w:val="000000"/>
          <w:sz w:val="20"/>
          <w:szCs w:val="20"/>
        </w:rPr>
        <w:t>;</w:t>
      </w:r>
      <w:proofErr w:type="gramEnd"/>
    </w:p>
    <w:p w14:paraId="701A7AB9" w14:textId="092C6032"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for</w:t>
      </w:r>
      <w:r>
        <w:rPr>
          <w:rFonts w:ascii="Courier" w:eastAsiaTheme="minorHAnsi" w:hAnsi="Courier" w:cs="Courier"/>
          <w:color w:val="000000"/>
          <w:sz w:val="20"/>
          <w:szCs w:val="20"/>
        </w:rPr>
        <w:t xml:space="preserve"> n = 1:360  </w:t>
      </w:r>
    </w:p>
    <w:p w14:paraId="26A8ABE7" w14:textId="01EF6A4C" w:rsidR="003040A4" w:rsidRDefault="003040A4" w:rsidP="003040A4">
      <w:pPr>
        <w:autoSpaceDE w:val="0"/>
        <w:autoSpaceDN w:val="0"/>
        <w:adjustRightInd w:val="0"/>
        <w:rPr>
          <w:rFonts w:ascii="Courier" w:eastAsiaTheme="minorHAnsi" w:hAnsi="Courier" w:cstheme="minorBidi"/>
        </w:rPr>
      </w:pPr>
      <w:proofErr w:type="gramStart"/>
      <w:r>
        <w:rPr>
          <w:rFonts w:ascii="Courier" w:eastAsiaTheme="minorHAnsi" w:hAnsi="Courier" w:cs="Courier"/>
          <w:color w:val="000000"/>
          <w:sz w:val="20"/>
          <w:szCs w:val="20"/>
        </w:rPr>
        <w:t>E(</w:t>
      </w:r>
      <w:proofErr w:type="gramEnd"/>
      <w:r>
        <w:rPr>
          <w:rFonts w:ascii="Courier" w:eastAsiaTheme="minorHAnsi" w:hAnsi="Courier" w:cs="Courier"/>
          <w:color w:val="000000"/>
          <w:sz w:val="20"/>
          <w:szCs w:val="20"/>
        </w:rPr>
        <w:t>1, 1) = 0;</w:t>
      </w:r>
    </w:p>
    <w:p w14:paraId="2FD78AFF"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for</w:t>
      </w:r>
      <w:r>
        <w:rPr>
          <w:rFonts w:ascii="Courier" w:eastAsiaTheme="minorHAnsi" w:hAnsi="Courier" w:cs="Courier"/>
          <w:color w:val="000000"/>
          <w:sz w:val="20"/>
          <w:szCs w:val="20"/>
        </w:rPr>
        <w:t xml:space="preserve"> </w:t>
      </w:r>
      <w:proofErr w:type="spellStart"/>
      <w:r>
        <w:rPr>
          <w:rFonts w:ascii="Courier" w:eastAsiaTheme="minorHAnsi" w:hAnsi="Courier" w:cs="Courier"/>
          <w:color w:val="000000"/>
          <w:sz w:val="20"/>
          <w:szCs w:val="20"/>
        </w:rPr>
        <w:t>i</w:t>
      </w:r>
      <w:proofErr w:type="spellEnd"/>
      <w:r>
        <w:rPr>
          <w:rFonts w:ascii="Courier" w:eastAsiaTheme="minorHAnsi" w:hAnsi="Courier" w:cs="Courier"/>
          <w:color w:val="000000"/>
          <w:sz w:val="20"/>
          <w:szCs w:val="20"/>
        </w:rPr>
        <w:t xml:space="preserve"> = </w:t>
      </w:r>
      <w:proofErr w:type="gramStart"/>
      <w:r>
        <w:rPr>
          <w:rFonts w:ascii="Courier" w:eastAsiaTheme="minorHAnsi" w:hAnsi="Courier" w:cs="Courier"/>
          <w:color w:val="000000"/>
          <w:sz w:val="20"/>
          <w:szCs w:val="20"/>
        </w:rPr>
        <w:t>2:grids</w:t>
      </w:r>
      <w:proofErr w:type="gramEnd"/>
      <w:r>
        <w:rPr>
          <w:rFonts w:ascii="Courier" w:eastAsiaTheme="minorHAnsi" w:hAnsi="Courier" w:cs="Courier"/>
          <w:color w:val="000000"/>
          <w:sz w:val="20"/>
          <w:szCs w:val="20"/>
        </w:rPr>
        <w:t>-1</w:t>
      </w:r>
    </w:p>
    <w:p w14:paraId="7AFC1673"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28009"/>
          <w:sz w:val="20"/>
          <w:szCs w:val="20"/>
        </w:rPr>
        <w:t>%</w:t>
      </w:r>
      <w:proofErr w:type="spellStart"/>
      <w:proofErr w:type="gramStart"/>
      <w:r>
        <w:rPr>
          <w:rFonts w:ascii="Courier" w:eastAsiaTheme="minorHAnsi" w:hAnsi="Courier" w:cs="Courier"/>
          <w:color w:val="028009"/>
          <w:sz w:val="20"/>
          <w:szCs w:val="20"/>
        </w:rPr>
        <w:t>nosa</w:t>
      </w:r>
      <w:proofErr w:type="spellEnd"/>
      <w:proofErr w:type="gramEnd"/>
      <w:r>
        <w:rPr>
          <w:rFonts w:ascii="Courier" w:eastAsiaTheme="minorHAnsi" w:hAnsi="Courier" w:cs="Courier"/>
          <w:color w:val="028009"/>
          <w:sz w:val="20"/>
          <w:szCs w:val="20"/>
        </w:rPr>
        <w:t xml:space="preserve"> equation</w:t>
      </w:r>
    </w:p>
    <w:p w14:paraId="38885C65"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E(i,1) = (</w:t>
      </w:r>
      <w:proofErr w:type="spellStart"/>
      <w:r>
        <w:rPr>
          <w:rFonts w:ascii="Courier" w:eastAsiaTheme="minorHAnsi" w:hAnsi="Courier" w:cs="Courier"/>
          <w:color w:val="000000"/>
          <w:sz w:val="20"/>
          <w:szCs w:val="20"/>
        </w:rPr>
        <w:t>deltaT</w:t>
      </w:r>
      <w:proofErr w:type="spellEnd"/>
      <w:r>
        <w:rPr>
          <w:rFonts w:ascii="Courier" w:eastAsiaTheme="minorHAnsi" w:hAnsi="Courier" w:cs="Courier"/>
          <w:color w:val="000000"/>
          <w:sz w:val="20"/>
          <w:szCs w:val="20"/>
        </w:rPr>
        <w:t>/A)*(C*(E(i,1)^-0.5)*((E(i+1,1)-E(i,1))/z)^2 + D*(E(i,1)^0.5)*(E(i+1,1)-2*E(i,1)+E(i-1,1))/(z^2) - B*E(i,1)*(E(i+1,1)-E(i,1))/z) + E(i,1);</w:t>
      </w:r>
    </w:p>
    <w:p w14:paraId="624D563F"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end</w:t>
      </w:r>
    </w:p>
    <w:p w14:paraId="4BF29AA2"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 xml:space="preserve"> </w:t>
      </w:r>
    </w:p>
    <w:p w14:paraId="35231A56"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for</w:t>
      </w:r>
      <w:r>
        <w:rPr>
          <w:rFonts w:ascii="Courier" w:eastAsiaTheme="minorHAnsi" w:hAnsi="Courier" w:cs="Courier"/>
          <w:color w:val="000000"/>
          <w:sz w:val="20"/>
          <w:szCs w:val="20"/>
        </w:rPr>
        <w:t xml:space="preserve"> index = </w:t>
      </w:r>
      <w:proofErr w:type="gramStart"/>
      <w:r>
        <w:rPr>
          <w:rFonts w:ascii="Courier" w:eastAsiaTheme="minorHAnsi" w:hAnsi="Courier" w:cs="Courier"/>
          <w:color w:val="000000"/>
          <w:sz w:val="20"/>
          <w:szCs w:val="20"/>
        </w:rPr>
        <w:t>1 :</w:t>
      </w:r>
      <w:proofErr w:type="gramEnd"/>
      <w:r>
        <w:rPr>
          <w:rFonts w:ascii="Courier" w:eastAsiaTheme="minorHAnsi" w:hAnsi="Courier" w:cs="Courier"/>
          <w:color w:val="000000"/>
          <w:sz w:val="20"/>
          <w:szCs w:val="20"/>
        </w:rPr>
        <w:t xml:space="preserve"> grids;</w:t>
      </w:r>
    </w:p>
    <w:p w14:paraId="1EB614C9"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x1 (index) = E (index, 1</w:t>
      </w:r>
      <w:proofErr w:type="gramStart"/>
      <w:r>
        <w:rPr>
          <w:rFonts w:ascii="Courier" w:eastAsiaTheme="minorHAnsi" w:hAnsi="Courier" w:cs="Courier"/>
          <w:color w:val="000000"/>
          <w:sz w:val="20"/>
          <w:szCs w:val="20"/>
        </w:rPr>
        <w:t>);</w:t>
      </w:r>
      <w:proofErr w:type="gramEnd"/>
    </w:p>
    <w:p w14:paraId="4A4817B2"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x2 (index) = 1 - x1(index</w:t>
      </w:r>
      <w:proofErr w:type="gramStart"/>
      <w:r>
        <w:rPr>
          <w:rFonts w:ascii="Courier" w:eastAsiaTheme="minorHAnsi" w:hAnsi="Courier" w:cs="Courier"/>
          <w:color w:val="000000"/>
          <w:sz w:val="20"/>
          <w:szCs w:val="20"/>
        </w:rPr>
        <w:t>);</w:t>
      </w:r>
      <w:proofErr w:type="gramEnd"/>
    </w:p>
    <w:p w14:paraId="4AC1D5BD"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28009"/>
          <w:sz w:val="20"/>
          <w:szCs w:val="20"/>
        </w:rPr>
        <w:t xml:space="preserve">%x_1 = 1 - </w:t>
      </w:r>
      <w:proofErr w:type="gramStart"/>
      <w:r>
        <w:rPr>
          <w:rFonts w:ascii="Courier" w:eastAsiaTheme="minorHAnsi" w:hAnsi="Courier" w:cs="Courier"/>
          <w:color w:val="028009"/>
          <w:sz w:val="20"/>
          <w:szCs w:val="20"/>
        </w:rPr>
        <w:t>x1;</w:t>
      </w:r>
      <w:proofErr w:type="gramEnd"/>
    </w:p>
    <w:p w14:paraId="093197D8"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lastRenderedPageBreak/>
        <w:t xml:space="preserve">y1 (index) = </w:t>
      </w:r>
      <w:proofErr w:type="gramStart"/>
      <w:r>
        <w:rPr>
          <w:rFonts w:ascii="Courier" w:eastAsiaTheme="minorHAnsi" w:hAnsi="Courier" w:cs="Courier"/>
          <w:color w:val="000000"/>
          <w:sz w:val="20"/>
          <w:szCs w:val="20"/>
        </w:rPr>
        <w:t>index;</w:t>
      </w:r>
      <w:proofErr w:type="gramEnd"/>
    </w:p>
    <w:p w14:paraId="4E9AE753"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end</w:t>
      </w:r>
    </w:p>
    <w:p w14:paraId="27A93B4A"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 xml:space="preserve"> </w:t>
      </w:r>
    </w:p>
    <w:p w14:paraId="22543B16"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x = table(x2</w:t>
      </w:r>
      <w:proofErr w:type="gramStart"/>
      <w:r>
        <w:rPr>
          <w:rFonts w:ascii="Courier" w:eastAsiaTheme="minorHAnsi" w:hAnsi="Courier" w:cs="Courier"/>
          <w:color w:val="000000"/>
          <w:sz w:val="20"/>
          <w:szCs w:val="20"/>
        </w:rPr>
        <w:t>);</w:t>
      </w:r>
      <w:proofErr w:type="gramEnd"/>
    </w:p>
    <w:p w14:paraId="146B6D1F"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z_1 = table(x1</w:t>
      </w:r>
      <w:proofErr w:type="gramStart"/>
      <w:r>
        <w:rPr>
          <w:rFonts w:ascii="Courier" w:eastAsiaTheme="minorHAnsi" w:hAnsi="Courier" w:cs="Courier"/>
          <w:color w:val="000000"/>
          <w:sz w:val="20"/>
          <w:szCs w:val="20"/>
        </w:rPr>
        <w:t>);</w:t>
      </w:r>
      <w:proofErr w:type="gramEnd"/>
    </w:p>
    <w:p w14:paraId="78460597"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y = table(y1</w:t>
      </w:r>
      <w:proofErr w:type="gramStart"/>
      <w:r>
        <w:rPr>
          <w:rFonts w:ascii="Courier" w:eastAsiaTheme="minorHAnsi" w:hAnsi="Courier" w:cs="Courier"/>
          <w:color w:val="000000"/>
          <w:sz w:val="20"/>
          <w:szCs w:val="20"/>
        </w:rPr>
        <w:t>);</w:t>
      </w:r>
      <w:proofErr w:type="gramEnd"/>
    </w:p>
    <w:p w14:paraId="31516F10"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 </w:t>
      </w:r>
    </w:p>
    <w:p w14:paraId="1C1E805F"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T1 = [T1; x</w:t>
      </w:r>
      <w:proofErr w:type="gramStart"/>
      <w:r>
        <w:rPr>
          <w:rFonts w:ascii="Courier" w:eastAsiaTheme="minorHAnsi" w:hAnsi="Courier" w:cs="Courier"/>
          <w:color w:val="000000"/>
          <w:sz w:val="20"/>
          <w:szCs w:val="20"/>
        </w:rPr>
        <w:t>];</w:t>
      </w:r>
      <w:proofErr w:type="gramEnd"/>
    </w:p>
    <w:p w14:paraId="592F81E5"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T3 = [T3; z_1</w:t>
      </w:r>
      <w:proofErr w:type="gramStart"/>
      <w:r>
        <w:rPr>
          <w:rFonts w:ascii="Courier" w:eastAsiaTheme="minorHAnsi" w:hAnsi="Courier" w:cs="Courier"/>
          <w:color w:val="000000"/>
          <w:sz w:val="20"/>
          <w:szCs w:val="20"/>
        </w:rPr>
        <w:t>];</w:t>
      </w:r>
      <w:proofErr w:type="gramEnd"/>
    </w:p>
    <w:p w14:paraId="0E970FAD"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T2 = [T2; y</w:t>
      </w:r>
      <w:proofErr w:type="gramStart"/>
      <w:r>
        <w:rPr>
          <w:rFonts w:ascii="Courier" w:eastAsiaTheme="minorHAnsi" w:hAnsi="Courier" w:cs="Courier"/>
          <w:color w:val="000000"/>
          <w:sz w:val="20"/>
          <w:szCs w:val="20"/>
        </w:rPr>
        <w:t>];</w:t>
      </w:r>
      <w:proofErr w:type="gramEnd"/>
      <w:r>
        <w:rPr>
          <w:rFonts w:ascii="Courier" w:eastAsiaTheme="minorHAnsi" w:hAnsi="Courier" w:cs="Courier"/>
          <w:color w:val="000000"/>
          <w:sz w:val="20"/>
          <w:szCs w:val="20"/>
        </w:rPr>
        <w:t xml:space="preserve"> </w:t>
      </w:r>
    </w:p>
    <w:p w14:paraId="3A1FD8A4" w14:textId="77777777" w:rsidR="003040A4" w:rsidRDefault="003040A4" w:rsidP="003040A4">
      <w:pPr>
        <w:autoSpaceDE w:val="0"/>
        <w:autoSpaceDN w:val="0"/>
        <w:adjustRightInd w:val="0"/>
        <w:rPr>
          <w:rFonts w:ascii="Courier" w:eastAsiaTheme="minorHAnsi" w:hAnsi="Courier" w:cs="Courier"/>
          <w:color w:val="028009"/>
          <w:sz w:val="20"/>
          <w:szCs w:val="20"/>
        </w:rPr>
      </w:pPr>
    </w:p>
    <w:p w14:paraId="6588C0A6" w14:textId="7319A6C5"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figure (3)</w:t>
      </w:r>
    </w:p>
    <w:p w14:paraId="4A539E1C" w14:textId="77777777" w:rsidR="003040A4" w:rsidRDefault="003040A4" w:rsidP="003040A4">
      <w:pPr>
        <w:autoSpaceDE w:val="0"/>
        <w:autoSpaceDN w:val="0"/>
        <w:adjustRightInd w:val="0"/>
        <w:rPr>
          <w:rFonts w:ascii="Courier" w:eastAsiaTheme="minorHAnsi" w:hAnsi="Courier" w:cstheme="minorBidi"/>
        </w:rPr>
      </w:pPr>
      <w:proofErr w:type="gramStart"/>
      <w:r>
        <w:rPr>
          <w:rFonts w:ascii="Courier" w:eastAsiaTheme="minorHAnsi" w:hAnsi="Courier" w:cs="Courier"/>
          <w:color w:val="000000"/>
          <w:sz w:val="20"/>
          <w:szCs w:val="20"/>
        </w:rPr>
        <w:t>plot(</w:t>
      </w:r>
      <w:proofErr w:type="gramEnd"/>
      <w:r>
        <w:rPr>
          <w:rFonts w:ascii="Courier" w:eastAsiaTheme="minorHAnsi" w:hAnsi="Courier" w:cs="Courier"/>
          <w:color w:val="000000"/>
          <w:sz w:val="20"/>
          <w:szCs w:val="20"/>
        </w:rPr>
        <w:t xml:space="preserve">x1, y1); hold </w:t>
      </w:r>
      <w:r>
        <w:rPr>
          <w:rFonts w:ascii="Courier" w:eastAsiaTheme="minorHAnsi" w:hAnsi="Courier" w:cs="Courier"/>
          <w:color w:val="AA04F9"/>
          <w:sz w:val="20"/>
          <w:szCs w:val="20"/>
        </w:rPr>
        <w:t>on</w:t>
      </w:r>
      <w:r>
        <w:rPr>
          <w:rFonts w:ascii="Courier" w:eastAsiaTheme="minorHAnsi" w:hAnsi="Courier" w:cs="Courier"/>
          <w:color w:val="000000"/>
          <w:sz w:val="20"/>
          <w:szCs w:val="20"/>
        </w:rPr>
        <w:t>;</w:t>
      </w:r>
    </w:p>
    <w:p w14:paraId="04E5710A"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28009"/>
          <w:sz w:val="20"/>
          <w:szCs w:val="20"/>
        </w:rPr>
        <w:t>%</w:t>
      </w:r>
      <w:proofErr w:type="gramStart"/>
      <w:r>
        <w:rPr>
          <w:rFonts w:ascii="Courier" w:eastAsiaTheme="minorHAnsi" w:hAnsi="Courier" w:cs="Courier"/>
          <w:color w:val="028009"/>
          <w:sz w:val="20"/>
          <w:szCs w:val="20"/>
        </w:rPr>
        <w:t>axis(</w:t>
      </w:r>
      <w:proofErr w:type="gramEnd"/>
      <w:r>
        <w:rPr>
          <w:rFonts w:ascii="Courier" w:eastAsiaTheme="minorHAnsi" w:hAnsi="Courier" w:cs="Courier"/>
          <w:color w:val="028009"/>
          <w:sz w:val="20"/>
          <w:szCs w:val="20"/>
        </w:rPr>
        <w:t>[0 1 0 40]);</w:t>
      </w:r>
    </w:p>
    <w:p w14:paraId="712E5071" w14:textId="77777777" w:rsidR="003040A4" w:rsidRDefault="003040A4" w:rsidP="003040A4">
      <w:pPr>
        <w:autoSpaceDE w:val="0"/>
        <w:autoSpaceDN w:val="0"/>
        <w:adjustRightInd w:val="0"/>
        <w:rPr>
          <w:rFonts w:ascii="Courier" w:eastAsiaTheme="minorHAnsi" w:hAnsi="Courier" w:cstheme="minorBidi"/>
        </w:rPr>
      </w:pPr>
      <w:proofErr w:type="gramStart"/>
      <w:r>
        <w:rPr>
          <w:rFonts w:ascii="Courier" w:eastAsiaTheme="minorHAnsi" w:hAnsi="Courier" w:cs="Courier"/>
          <w:color w:val="000000"/>
          <w:sz w:val="20"/>
          <w:szCs w:val="20"/>
        </w:rPr>
        <w:t>set(</w:t>
      </w:r>
      <w:proofErr w:type="spellStart"/>
      <w:proofErr w:type="gramEnd"/>
      <w:r>
        <w:rPr>
          <w:rFonts w:ascii="Courier" w:eastAsiaTheme="minorHAnsi" w:hAnsi="Courier" w:cs="Courier"/>
          <w:color w:val="000000"/>
          <w:sz w:val="20"/>
          <w:szCs w:val="20"/>
        </w:rPr>
        <w:t>gca</w:t>
      </w:r>
      <w:proofErr w:type="spellEnd"/>
      <w:r>
        <w:rPr>
          <w:rFonts w:ascii="Courier" w:eastAsiaTheme="minorHAnsi" w:hAnsi="Courier" w:cs="Courier"/>
          <w:color w:val="000000"/>
          <w:sz w:val="20"/>
          <w:szCs w:val="20"/>
        </w:rPr>
        <w:t xml:space="preserve">, </w:t>
      </w:r>
      <w:r>
        <w:rPr>
          <w:rFonts w:ascii="Courier" w:eastAsiaTheme="minorHAnsi" w:hAnsi="Courier" w:cs="Courier"/>
          <w:color w:val="AA04F9"/>
          <w:sz w:val="20"/>
          <w:szCs w:val="20"/>
        </w:rPr>
        <w:t>'</w:t>
      </w:r>
      <w:proofErr w:type="spellStart"/>
      <w:r>
        <w:rPr>
          <w:rFonts w:ascii="Courier" w:eastAsiaTheme="minorHAnsi" w:hAnsi="Courier" w:cs="Courier"/>
          <w:color w:val="AA04F9"/>
          <w:sz w:val="20"/>
          <w:szCs w:val="20"/>
        </w:rPr>
        <w:t>XDir</w:t>
      </w:r>
      <w:proofErr w:type="spellEnd"/>
      <w:r>
        <w:rPr>
          <w:rFonts w:ascii="Courier" w:eastAsiaTheme="minorHAnsi" w:hAnsi="Courier" w:cs="Courier"/>
          <w:color w:val="AA04F9"/>
          <w:sz w:val="20"/>
          <w:szCs w:val="20"/>
        </w:rPr>
        <w:t>'</w:t>
      </w:r>
      <w:r>
        <w:rPr>
          <w:rFonts w:ascii="Courier" w:eastAsiaTheme="minorHAnsi" w:hAnsi="Courier" w:cs="Courier"/>
          <w:color w:val="000000"/>
          <w:sz w:val="20"/>
          <w:szCs w:val="20"/>
        </w:rPr>
        <w:t>,</w:t>
      </w:r>
      <w:r>
        <w:rPr>
          <w:rFonts w:ascii="Courier" w:eastAsiaTheme="minorHAnsi" w:hAnsi="Courier" w:cs="Courier"/>
          <w:color w:val="AA04F9"/>
          <w:sz w:val="20"/>
          <w:szCs w:val="20"/>
        </w:rPr>
        <w:t>'reverse'</w:t>
      </w:r>
      <w:r>
        <w:rPr>
          <w:rFonts w:ascii="Courier" w:eastAsiaTheme="minorHAnsi" w:hAnsi="Courier" w:cs="Courier"/>
          <w:color w:val="000000"/>
          <w:sz w:val="20"/>
          <w:szCs w:val="20"/>
        </w:rPr>
        <w:t>);</w:t>
      </w:r>
    </w:p>
    <w:p w14:paraId="18D0E7A7"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00000"/>
          <w:sz w:val="20"/>
          <w:szCs w:val="20"/>
        </w:rPr>
        <w:t xml:space="preserve"> </w:t>
      </w:r>
    </w:p>
    <w:p w14:paraId="2153BB06"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end</w:t>
      </w:r>
    </w:p>
    <w:p w14:paraId="243AA85A"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 xml:space="preserve"> </w:t>
      </w:r>
    </w:p>
    <w:p w14:paraId="79594FFF" w14:textId="77777777" w:rsidR="003040A4" w:rsidRDefault="003040A4" w:rsidP="003040A4">
      <w:pPr>
        <w:autoSpaceDE w:val="0"/>
        <w:autoSpaceDN w:val="0"/>
        <w:adjustRightInd w:val="0"/>
        <w:rPr>
          <w:rFonts w:ascii="Courier" w:eastAsiaTheme="minorHAnsi" w:hAnsi="Courier" w:cstheme="minorBidi"/>
        </w:rPr>
      </w:pPr>
      <w:r>
        <w:rPr>
          <w:rFonts w:ascii="Courier" w:eastAsiaTheme="minorHAnsi" w:hAnsi="Courier" w:cs="Courier"/>
          <w:color w:val="0E00FF"/>
          <w:sz w:val="20"/>
          <w:szCs w:val="20"/>
        </w:rPr>
        <w:t xml:space="preserve"> </w:t>
      </w:r>
    </w:p>
    <w:p w14:paraId="1A46A463" w14:textId="77777777" w:rsidR="00E72130" w:rsidRPr="00ED57E4" w:rsidRDefault="00E72130" w:rsidP="00EF1043">
      <w:pPr>
        <w:jc w:val="center"/>
        <w:rPr>
          <w:bCs/>
          <w:sz w:val="28"/>
          <w:szCs w:val="28"/>
        </w:rPr>
      </w:pPr>
    </w:p>
    <w:p w14:paraId="5C5DA393" w14:textId="60CDAC48" w:rsidR="00361991" w:rsidRPr="0005481F" w:rsidRDefault="00361991" w:rsidP="00ED57E4">
      <w:pPr>
        <w:pStyle w:val="Heading1"/>
      </w:pPr>
    </w:p>
    <w:sectPr w:rsidR="00361991" w:rsidRPr="0005481F" w:rsidSect="00922466">
      <w:footerReference w:type="first" r:id="rId17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5FDB0" w14:textId="77777777" w:rsidR="00255DD4" w:rsidRDefault="00255DD4" w:rsidP="00A943B0">
      <w:r>
        <w:separator/>
      </w:r>
    </w:p>
  </w:endnote>
  <w:endnote w:type="continuationSeparator" w:id="0">
    <w:p w14:paraId="1A4B3C37" w14:textId="77777777" w:rsidR="00255DD4" w:rsidRDefault="00255DD4" w:rsidP="00A943B0">
      <w:r>
        <w:continuationSeparator/>
      </w:r>
    </w:p>
  </w:endnote>
  <w:endnote w:type="continuationNotice" w:id="1">
    <w:p w14:paraId="01990649" w14:textId="77777777" w:rsidR="00255DD4" w:rsidRDefault="00255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9332614"/>
      <w:docPartObj>
        <w:docPartGallery w:val="Page Numbers (Bottom of Page)"/>
        <w:docPartUnique/>
      </w:docPartObj>
    </w:sdtPr>
    <w:sdtEndPr>
      <w:rPr>
        <w:rStyle w:val="PageNumber"/>
      </w:rPr>
    </w:sdtEndPr>
    <w:sdtContent>
      <w:p w14:paraId="13BE5C13" w14:textId="6E05263C" w:rsidR="00A93987" w:rsidRDefault="00A93987" w:rsidP="00F80E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1362B4" w14:textId="77777777" w:rsidR="00A93987" w:rsidRDefault="00A939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7143133"/>
      <w:docPartObj>
        <w:docPartGallery w:val="Page Numbers (Bottom of Page)"/>
        <w:docPartUnique/>
      </w:docPartObj>
    </w:sdtPr>
    <w:sdtEndPr>
      <w:rPr>
        <w:rStyle w:val="PageNumber"/>
      </w:rPr>
    </w:sdtEndPr>
    <w:sdtContent>
      <w:p w14:paraId="697D6FD0" w14:textId="2B556614" w:rsidR="009852DB" w:rsidRDefault="009852DB" w:rsidP="00F80E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C37685D" w14:textId="77777777" w:rsidR="009852DB" w:rsidRPr="007F35A5" w:rsidRDefault="009852DB" w:rsidP="007F33F1">
    <w:pPr>
      <w:pStyle w:val="Foo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6488469"/>
      <w:docPartObj>
        <w:docPartGallery w:val="Page Numbers (Bottom of Page)"/>
        <w:docPartUnique/>
      </w:docPartObj>
    </w:sdtPr>
    <w:sdtEndPr>
      <w:rPr>
        <w:rStyle w:val="PageNumber"/>
      </w:rPr>
    </w:sdtEndPr>
    <w:sdtContent>
      <w:p w14:paraId="5B4601F3" w14:textId="2311566F" w:rsidR="00A93987" w:rsidRDefault="00A93987" w:rsidP="00F80E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22E1CFCE" w14:textId="77777777" w:rsidR="00A93987" w:rsidRDefault="00A93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24DFB" w14:textId="77777777" w:rsidR="00255DD4" w:rsidRDefault="00255DD4" w:rsidP="00A943B0">
      <w:r>
        <w:separator/>
      </w:r>
    </w:p>
  </w:footnote>
  <w:footnote w:type="continuationSeparator" w:id="0">
    <w:p w14:paraId="1C396F27" w14:textId="77777777" w:rsidR="00255DD4" w:rsidRDefault="00255DD4" w:rsidP="00A943B0">
      <w:r>
        <w:continuationSeparator/>
      </w:r>
    </w:p>
  </w:footnote>
  <w:footnote w:type="continuationNotice" w:id="1">
    <w:p w14:paraId="1543F273" w14:textId="77777777" w:rsidR="00255DD4" w:rsidRDefault="00255D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0E83" w14:textId="77777777" w:rsidR="009852DB" w:rsidRDefault="009852DB">
    <w:pPr>
      <w:pStyle w:val="Header"/>
    </w:pPr>
  </w:p>
</w:hdr>
</file>

<file path=word/intelligence.xml><?xml version="1.0" encoding="utf-8"?>
<int:Intelligence xmlns:int="http://schemas.microsoft.com/office/intelligence/2019/intelligence">
  <int:IntelligenceSettings/>
  <int:Manifest>
    <int:WordHash hashCode="VRd/LyDcPFdCnc" id="2MkkRl34"/>
    <int:WordHash hashCode="xo7NHljZd2hGCU" id="OoVoodai"/>
    <int:ParagraphRange paragraphId="879299334" textId="1288613210" start="1054" length="2" invalidationStart="1054" invalidationLength="2" id="+j9IU+/u"/>
  </int:Manifest>
  <int:Observations>
    <int:Content id="2MkkRl34">
      <int:Rejection type="AugLoop_Text_Critique"/>
    </int:Content>
    <int:Content id="OoVoodai">
      <int:Rejection type="AugLoop_Text_Critique"/>
    </int:Content>
    <int:Content id="+j9IU+/u">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0336"/>
    <w:multiLevelType w:val="hybridMultilevel"/>
    <w:tmpl w:val="B686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33D8E"/>
    <w:multiLevelType w:val="hybridMultilevel"/>
    <w:tmpl w:val="4B78CA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C5285"/>
    <w:multiLevelType w:val="hybridMultilevel"/>
    <w:tmpl w:val="F6EC7E10"/>
    <w:lvl w:ilvl="0" w:tplc="0409000F">
      <w:start w:val="1"/>
      <w:numFmt w:val="decimal"/>
      <w:lvlText w:val="%1."/>
      <w:lvlJc w:val="left"/>
      <w:pPr>
        <w:ind w:left="775" w:hanging="360"/>
      </w:pPr>
      <w:rPr>
        <w:rFont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 w15:restartNumberingAfterBreak="0">
    <w:nsid w:val="0B7D6D52"/>
    <w:multiLevelType w:val="multilevel"/>
    <w:tmpl w:val="508ECC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007EA8"/>
    <w:multiLevelType w:val="hybridMultilevel"/>
    <w:tmpl w:val="AD94B5FA"/>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C7567"/>
    <w:multiLevelType w:val="hybridMultilevel"/>
    <w:tmpl w:val="6F4C595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 w15:restartNumberingAfterBreak="0">
    <w:nsid w:val="0DD7333B"/>
    <w:multiLevelType w:val="hybridMultilevel"/>
    <w:tmpl w:val="3C40C6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525531D"/>
    <w:multiLevelType w:val="hybridMultilevel"/>
    <w:tmpl w:val="A8AC689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14A5E"/>
    <w:multiLevelType w:val="multilevel"/>
    <w:tmpl w:val="68F61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5B5897"/>
    <w:multiLevelType w:val="hybridMultilevel"/>
    <w:tmpl w:val="A4001A46"/>
    <w:lvl w:ilvl="0" w:tplc="6686BB00">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0C5271"/>
    <w:multiLevelType w:val="hybridMultilevel"/>
    <w:tmpl w:val="0020053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0D087B"/>
    <w:multiLevelType w:val="hybridMultilevel"/>
    <w:tmpl w:val="2EC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705B8"/>
    <w:multiLevelType w:val="multilevel"/>
    <w:tmpl w:val="317E27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C24F0D"/>
    <w:multiLevelType w:val="multilevel"/>
    <w:tmpl w:val="FCB8A3D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3C6D89"/>
    <w:multiLevelType w:val="multilevel"/>
    <w:tmpl w:val="C0A29E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425AD0"/>
    <w:multiLevelType w:val="multilevel"/>
    <w:tmpl w:val="64F0D910"/>
    <w:lvl w:ilvl="0">
      <w:start w:val="3"/>
      <w:numFmt w:val="decimal"/>
      <w:lvlText w:val="%1."/>
      <w:lvlJc w:val="left"/>
      <w:pPr>
        <w:ind w:left="525" w:hanging="525"/>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BE3D7D"/>
    <w:multiLevelType w:val="hybridMultilevel"/>
    <w:tmpl w:val="A6DA8230"/>
    <w:lvl w:ilvl="0" w:tplc="0409000F">
      <w:start w:val="1"/>
      <w:numFmt w:val="decimal"/>
      <w:lvlText w:val="%1."/>
      <w:lvlJc w:val="left"/>
      <w:pPr>
        <w:ind w:left="720" w:hanging="360"/>
      </w:pPr>
    </w:lvl>
    <w:lvl w:ilvl="1" w:tplc="DDAA84DC">
      <w:start w:val="1"/>
      <w:numFmt w:val="decimal"/>
      <w:lvlText w:val="%2."/>
      <w:lvlJc w:val="left"/>
      <w:pPr>
        <w:ind w:left="36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7C11B0"/>
    <w:multiLevelType w:val="hybridMultilevel"/>
    <w:tmpl w:val="EEEA0610"/>
    <w:lvl w:ilvl="0" w:tplc="F82C34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E81273"/>
    <w:multiLevelType w:val="hybridMultilevel"/>
    <w:tmpl w:val="E280C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27146D"/>
    <w:multiLevelType w:val="multilevel"/>
    <w:tmpl w:val="80F0179E"/>
    <w:lvl w:ilvl="0">
      <w:start w:val="5"/>
      <w:numFmt w:val="decimal"/>
      <w:lvlText w:val="%1."/>
      <w:lvlJc w:val="left"/>
      <w:pPr>
        <w:ind w:left="400" w:hanging="4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4871BA"/>
    <w:multiLevelType w:val="hybridMultilevel"/>
    <w:tmpl w:val="066469E6"/>
    <w:lvl w:ilvl="0" w:tplc="F25413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AE7705"/>
    <w:multiLevelType w:val="hybridMultilevel"/>
    <w:tmpl w:val="DB201266"/>
    <w:lvl w:ilvl="0" w:tplc="490A992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4738AA"/>
    <w:multiLevelType w:val="multilevel"/>
    <w:tmpl w:val="368E70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8F023D"/>
    <w:multiLevelType w:val="multilevel"/>
    <w:tmpl w:val="04C66F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A35FCF"/>
    <w:multiLevelType w:val="hybridMultilevel"/>
    <w:tmpl w:val="60588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421F46"/>
    <w:multiLevelType w:val="hybridMultilevel"/>
    <w:tmpl w:val="BC2C573A"/>
    <w:lvl w:ilvl="0" w:tplc="9A4A91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E2005D"/>
    <w:multiLevelType w:val="hybridMultilevel"/>
    <w:tmpl w:val="477AA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69558B"/>
    <w:multiLevelType w:val="multilevel"/>
    <w:tmpl w:val="FD681A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E0081F"/>
    <w:multiLevelType w:val="multilevel"/>
    <w:tmpl w:val="79C622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CD33E6"/>
    <w:multiLevelType w:val="hybridMultilevel"/>
    <w:tmpl w:val="8CE225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F7F48"/>
    <w:multiLevelType w:val="hybridMultilevel"/>
    <w:tmpl w:val="B6963F54"/>
    <w:lvl w:ilvl="0" w:tplc="F6F8160E">
      <w:start w:val="1"/>
      <w:numFmt w:val="decimal"/>
      <w:lvlText w:val="%1."/>
      <w:lvlJc w:val="left"/>
      <w:pPr>
        <w:ind w:left="720" w:hanging="360"/>
      </w:pPr>
      <w:rPr>
        <w:rFonts w:ascii="Times New Roman" w:eastAsiaTheme="majorEastAsi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D25558"/>
    <w:multiLevelType w:val="multilevel"/>
    <w:tmpl w:val="29C82842"/>
    <w:lvl w:ilvl="0">
      <w:start w:val="1"/>
      <w:numFmt w:val="decimal"/>
      <w:lvlText w:val="Step %1."/>
      <w:lvlJc w:val="left"/>
      <w:pPr>
        <w:tabs>
          <w:tab w:val="num" w:pos="360"/>
        </w:tabs>
        <w:ind w:left="360" w:hanging="360"/>
      </w:pPr>
      <w:rPr>
        <w:rFonts w:ascii="Times New Roman" w:hAnsi="Times New Roman" w:cs="Times New Roman" w:hint="default"/>
        <w:b/>
        <w:i w:val="0"/>
        <w:sz w:val="24"/>
        <w:szCs w:val="24"/>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4CE35C39"/>
    <w:multiLevelType w:val="hybridMultilevel"/>
    <w:tmpl w:val="FFFFFFFF"/>
    <w:lvl w:ilvl="0" w:tplc="89FACBFE">
      <w:start w:val="1"/>
      <w:numFmt w:val="decimal"/>
      <w:lvlText w:val="%1."/>
      <w:lvlJc w:val="left"/>
      <w:pPr>
        <w:ind w:left="720" w:hanging="360"/>
      </w:pPr>
    </w:lvl>
    <w:lvl w:ilvl="1" w:tplc="4B0A1502">
      <w:start w:val="1"/>
      <w:numFmt w:val="lowerLetter"/>
      <w:lvlText w:val="%2."/>
      <w:lvlJc w:val="left"/>
      <w:pPr>
        <w:ind w:left="1440" w:hanging="360"/>
      </w:pPr>
    </w:lvl>
    <w:lvl w:ilvl="2" w:tplc="5880805E">
      <w:start w:val="1"/>
      <w:numFmt w:val="lowerRoman"/>
      <w:lvlText w:val="%3."/>
      <w:lvlJc w:val="right"/>
      <w:pPr>
        <w:ind w:left="2160" w:hanging="180"/>
      </w:pPr>
    </w:lvl>
    <w:lvl w:ilvl="3" w:tplc="377CEA1E">
      <w:start w:val="1"/>
      <w:numFmt w:val="decimal"/>
      <w:lvlText w:val="%4."/>
      <w:lvlJc w:val="left"/>
      <w:pPr>
        <w:ind w:left="2880" w:hanging="360"/>
      </w:pPr>
    </w:lvl>
    <w:lvl w:ilvl="4" w:tplc="4078A48C">
      <w:start w:val="1"/>
      <w:numFmt w:val="lowerLetter"/>
      <w:lvlText w:val="%5."/>
      <w:lvlJc w:val="left"/>
      <w:pPr>
        <w:ind w:left="3600" w:hanging="360"/>
      </w:pPr>
    </w:lvl>
    <w:lvl w:ilvl="5" w:tplc="4022BB98">
      <w:start w:val="1"/>
      <w:numFmt w:val="lowerRoman"/>
      <w:lvlText w:val="%6."/>
      <w:lvlJc w:val="right"/>
      <w:pPr>
        <w:ind w:left="4320" w:hanging="180"/>
      </w:pPr>
    </w:lvl>
    <w:lvl w:ilvl="6" w:tplc="5A08821A">
      <w:start w:val="1"/>
      <w:numFmt w:val="decimal"/>
      <w:lvlText w:val="%7."/>
      <w:lvlJc w:val="left"/>
      <w:pPr>
        <w:ind w:left="5040" w:hanging="360"/>
      </w:pPr>
    </w:lvl>
    <w:lvl w:ilvl="7" w:tplc="9058F3E4">
      <w:start w:val="1"/>
      <w:numFmt w:val="lowerLetter"/>
      <w:lvlText w:val="%8."/>
      <w:lvlJc w:val="left"/>
      <w:pPr>
        <w:ind w:left="5760" w:hanging="360"/>
      </w:pPr>
    </w:lvl>
    <w:lvl w:ilvl="8" w:tplc="2EACC820">
      <w:start w:val="1"/>
      <w:numFmt w:val="lowerRoman"/>
      <w:lvlText w:val="%9."/>
      <w:lvlJc w:val="right"/>
      <w:pPr>
        <w:ind w:left="6480" w:hanging="180"/>
      </w:pPr>
    </w:lvl>
  </w:abstractNum>
  <w:abstractNum w:abstractNumId="33" w15:restartNumberingAfterBreak="0">
    <w:nsid w:val="4DE053C6"/>
    <w:multiLevelType w:val="multilevel"/>
    <w:tmpl w:val="4E80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E2E0812"/>
    <w:multiLevelType w:val="hybridMultilevel"/>
    <w:tmpl w:val="86005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0F445F"/>
    <w:multiLevelType w:val="multilevel"/>
    <w:tmpl w:val="5F4EAA20"/>
    <w:lvl w:ilvl="0">
      <w:start w:val="5"/>
      <w:numFmt w:val="decimal"/>
      <w:lvlText w:val="%1."/>
      <w:lvlJc w:val="left"/>
      <w:pPr>
        <w:ind w:left="400" w:hanging="40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53872944"/>
    <w:multiLevelType w:val="multilevel"/>
    <w:tmpl w:val="9E04AE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464E5A"/>
    <w:multiLevelType w:val="multilevel"/>
    <w:tmpl w:val="3C8C2E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143025"/>
    <w:multiLevelType w:val="multilevel"/>
    <w:tmpl w:val="6E1224AE"/>
    <w:lvl w:ilvl="0">
      <w:start w:val="5"/>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8156BE6"/>
    <w:multiLevelType w:val="hybridMultilevel"/>
    <w:tmpl w:val="2500E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0650B0"/>
    <w:multiLevelType w:val="multilevel"/>
    <w:tmpl w:val="5624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4A5287"/>
    <w:multiLevelType w:val="multilevel"/>
    <w:tmpl w:val="B6CC5C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373D77"/>
    <w:multiLevelType w:val="multilevel"/>
    <w:tmpl w:val="0C489F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55958D9"/>
    <w:multiLevelType w:val="multilevel"/>
    <w:tmpl w:val="6518CB6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9041E79"/>
    <w:multiLevelType w:val="multilevel"/>
    <w:tmpl w:val="16DAF8CC"/>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D8131AB"/>
    <w:multiLevelType w:val="hybridMultilevel"/>
    <w:tmpl w:val="6518CE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15:restartNumberingAfterBreak="0">
    <w:nsid w:val="72D23C11"/>
    <w:multiLevelType w:val="multilevel"/>
    <w:tmpl w:val="196832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36F3C65"/>
    <w:multiLevelType w:val="multilevel"/>
    <w:tmpl w:val="763406CC"/>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4DA1D6B"/>
    <w:multiLevelType w:val="hybridMultilevel"/>
    <w:tmpl w:val="8EBC2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580C89"/>
    <w:multiLevelType w:val="hybridMultilevel"/>
    <w:tmpl w:val="40A8C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784B91"/>
    <w:multiLevelType w:val="hybridMultilevel"/>
    <w:tmpl w:val="598CBD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FA6701"/>
    <w:multiLevelType w:val="multilevel"/>
    <w:tmpl w:val="15B66EFA"/>
    <w:lvl w:ilvl="0">
      <w:start w:val="6"/>
      <w:numFmt w:val="decimal"/>
      <w:lvlText w:val="%1."/>
      <w:lvlJc w:val="left"/>
      <w:pPr>
        <w:tabs>
          <w:tab w:val="num" w:pos="720"/>
        </w:tabs>
        <w:ind w:left="720" w:hanging="360"/>
      </w:pPr>
    </w:lvl>
    <w:lvl w:ilvl="1">
      <w:start w:val="1"/>
      <w:numFmt w:val="lowerLetter"/>
      <w:lvlText w:val="(%2)"/>
      <w:lvlJc w:val="left"/>
      <w:pPr>
        <w:ind w:left="1440" w:hanging="360"/>
      </w:pPr>
      <w:rPr>
        <w:rFonts w:hint="default"/>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CC31221"/>
    <w:multiLevelType w:val="hybridMultilevel"/>
    <w:tmpl w:val="3DA2FB3A"/>
    <w:lvl w:ilvl="0" w:tplc="39EEF1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FF24D8"/>
    <w:multiLevelType w:val="multilevel"/>
    <w:tmpl w:val="54500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EF26E7C"/>
    <w:multiLevelType w:val="multilevel"/>
    <w:tmpl w:val="9E70AC2A"/>
    <w:lvl w:ilvl="0">
      <w:start w:val="1"/>
      <w:numFmt w:val="bullet"/>
      <w:lvlText w:val=""/>
      <w:lvlJc w:val="left"/>
      <w:pPr>
        <w:ind w:left="720" w:hanging="360"/>
      </w:pPr>
      <w:rPr>
        <w:rFonts w:ascii="Symbol" w:hAnsi="Symbol"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F7A39D8"/>
    <w:multiLevelType w:val="multilevel"/>
    <w:tmpl w:val="A9EC41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53"/>
  </w:num>
  <w:num w:numId="3">
    <w:abstractNumId w:val="41"/>
  </w:num>
  <w:num w:numId="4">
    <w:abstractNumId w:val="37"/>
  </w:num>
  <w:num w:numId="5">
    <w:abstractNumId w:val="46"/>
  </w:num>
  <w:num w:numId="6">
    <w:abstractNumId w:val="42"/>
  </w:num>
  <w:num w:numId="7">
    <w:abstractNumId w:val="26"/>
  </w:num>
  <w:num w:numId="8">
    <w:abstractNumId w:val="45"/>
  </w:num>
  <w:num w:numId="9">
    <w:abstractNumId w:val="13"/>
  </w:num>
  <w:num w:numId="10">
    <w:abstractNumId w:val="21"/>
  </w:num>
  <w:num w:numId="11">
    <w:abstractNumId w:val="44"/>
  </w:num>
  <w:num w:numId="12">
    <w:abstractNumId w:val="2"/>
  </w:num>
  <w:num w:numId="13">
    <w:abstractNumId w:val="30"/>
  </w:num>
  <w:num w:numId="14">
    <w:abstractNumId w:val="16"/>
  </w:num>
  <w:num w:numId="15">
    <w:abstractNumId w:val="11"/>
  </w:num>
  <w:num w:numId="16">
    <w:abstractNumId w:val="24"/>
  </w:num>
  <w:num w:numId="17">
    <w:abstractNumId w:val="18"/>
  </w:num>
  <w:num w:numId="18">
    <w:abstractNumId w:val="47"/>
  </w:num>
  <w:num w:numId="19">
    <w:abstractNumId w:val="33"/>
  </w:num>
  <w:num w:numId="20">
    <w:abstractNumId w:val="40"/>
  </w:num>
  <w:num w:numId="21">
    <w:abstractNumId w:val="8"/>
  </w:num>
  <w:num w:numId="22">
    <w:abstractNumId w:val="55"/>
  </w:num>
  <w:num w:numId="23">
    <w:abstractNumId w:val="28"/>
  </w:num>
  <w:num w:numId="24">
    <w:abstractNumId w:val="22"/>
  </w:num>
  <w:num w:numId="25">
    <w:abstractNumId w:val="31"/>
  </w:num>
  <w:num w:numId="26">
    <w:abstractNumId w:val="36"/>
  </w:num>
  <w:num w:numId="27">
    <w:abstractNumId w:val="12"/>
  </w:num>
  <w:num w:numId="28">
    <w:abstractNumId w:val="23"/>
  </w:num>
  <w:num w:numId="29">
    <w:abstractNumId w:val="3"/>
  </w:num>
  <w:num w:numId="30">
    <w:abstractNumId w:val="51"/>
  </w:num>
  <w:num w:numId="31">
    <w:abstractNumId w:val="14"/>
  </w:num>
  <w:num w:numId="32">
    <w:abstractNumId w:val="27"/>
  </w:num>
  <w:num w:numId="33">
    <w:abstractNumId w:val="6"/>
  </w:num>
  <w:num w:numId="34">
    <w:abstractNumId w:val="49"/>
  </w:num>
  <w:num w:numId="35">
    <w:abstractNumId w:val="48"/>
  </w:num>
  <w:num w:numId="36">
    <w:abstractNumId w:val="39"/>
  </w:num>
  <w:num w:numId="37">
    <w:abstractNumId w:val="43"/>
  </w:num>
  <w:num w:numId="38">
    <w:abstractNumId w:val="7"/>
  </w:num>
  <w:num w:numId="39">
    <w:abstractNumId w:val="34"/>
  </w:num>
  <w:num w:numId="40">
    <w:abstractNumId w:val="20"/>
  </w:num>
  <w:num w:numId="41">
    <w:abstractNumId w:val="4"/>
  </w:num>
  <w:num w:numId="42">
    <w:abstractNumId w:val="50"/>
  </w:num>
  <w:num w:numId="43">
    <w:abstractNumId w:val="17"/>
  </w:num>
  <w:num w:numId="44">
    <w:abstractNumId w:val="15"/>
  </w:num>
  <w:num w:numId="45">
    <w:abstractNumId w:val="10"/>
  </w:num>
  <w:num w:numId="46">
    <w:abstractNumId w:val="25"/>
  </w:num>
  <w:num w:numId="47">
    <w:abstractNumId w:val="52"/>
  </w:num>
  <w:num w:numId="48">
    <w:abstractNumId w:val="29"/>
  </w:num>
  <w:num w:numId="49">
    <w:abstractNumId w:val="9"/>
  </w:num>
  <w:num w:numId="50">
    <w:abstractNumId w:val="0"/>
  </w:num>
  <w:num w:numId="51">
    <w:abstractNumId w:val="1"/>
  </w:num>
  <w:num w:numId="52">
    <w:abstractNumId w:val="54"/>
  </w:num>
  <w:num w:numId="53">
    <w:abstractNumId w:val="5"/>
  </w:num>
  <w:num w:numId="54">
    <w:abstractNumId w:val="38"/>
  </w:num>
  <w:num w:numId="55">
    <w:abstractNumId w:val="35"/>
  </w:num>
  <w:num w:numId="56">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wNLQwtDC3MDUyN7JU0lEKTi0uzszPAykwMq0FAP9RfTItAAAA"/>
    <w:docVar w:name="dgnword-docGUID" w:val="{08F03FD8-131A-4463-92E7-CB32B5F78E3E}"/>
    <w:docVar w:name="dgnword-eventsink" w:val="826670832"/>
  </w:docVars>
  <w:rsids>
    <w:rsidRoot w:val="00827F35"/>
    <w:rsid w:val="00000610"/>
    <w:rsid w:val="00000FC5"/>
    <w:rsid w:val="000013A8"/>
    <w:rsid w:val="00002169"/>
    <w:rsid w:val="00003A96"/>
    <w:rsid w:val="000060F4"/>
    <w:rsid w:val="00006D9E"/>
    <w:rsid w:val="00010225"/>
    <w:rsid w:val="00010310"/>
    <w:rsid w:val="000103B3"/>
    <w:rsid w:val="00010464"/>
    <w:rsid w:val="00010670"/>
    <w:rsid w:val="0001130F"/>
    <w:rsid w:val="000120D5"/>
    <w:rsid w:val="000135E0"/>
    <w:rsid w:val="00016954"/>
    <w:rsid w:val="00016E2D"/>
    <w:rsid w:val="00017A08"/>
    <w:rsid w:val="00017D8F"/>
    <w:rsid w:val="0002081E"/>
    <w:rsid w:val="00020903"/>
    <w:rsid w:val="00020F9C"/>
    <w:rsid w:val="000225BC"/>
    <w:rsid w:val="00023498"/>
    <w:rsid w:val="00023F6E"/>
    <w:rsid w:val="0002429B"/>
    <w:rsid w:val="00025F22"/>
    <w:rsid w:val="000276AA"/>
    <w:rsid w:val="00031FEE"/>
    <w:rsid w:val="00033091"/>
    <w:rsid w:val="000333C7"/>
    <w:rsid w:val="00033457"/>
    <w:rsid w:val="00033C97"/>
    <w:rsid w:val="00034114"/>
    <w:rsid w:val="000343E0"/>
    <w:rsid w:val="00034A34"/>
    <w:rsid w:val="00035B2D"/>
    <w:rsid w:val="00040935"/>
    <w:rsid w:val="0004119B"/>
    <w:rsid w:val="0004237A"/>
    <w:rsid w:val="00042CC0"/>
    <w:rsid w:val="000435E7"/>
    <w:rsid w:val="0004559E"/>
    <w:rsid w:val="00046C04"/>
    <w:rsid w:val="0004770C"/>
    <w:rsid w:val="00047DD6"/>
    <w:rsid w:val="000501CF"/>
    <w:rsid w:val="000507FC"/>
    <w:rsid w:val="0005166D"/>
    <w:rsid w:val="00053B5F"/>
    <w:rsid w:val="00053D0E"/>
    <w:rsid w:val="00053F3E"/>
    <w:rsid w:val="00054617"/>
    <w:rsid w:val="00054697"/>
    <w:rsid w:val="0005481F"/>
    <w:rsid w:val="00055D97"/>
    <w:rsid w:val="0005667A"/>
    <w:rsid w:val="000579EF"/>
    <w:rsid w:val="00057A90"/>
    <w:rsid w:val="00057CA8"/>
    <w:rsid w:val="00057E7B"/>
    <w:rsid w:val="00060ECD"/>
    <w:rsid w:val="00060F0F"/>
    <w:rsid w:val="0006113B"/>
    <w:rsid w:val="00061A7A"/>
    <w:rsid w:val="0006307D"/>
    <w:rsid w:val="00064752"/>
    <w:rsid w:val="00064D18"/>
    <w:rsid w:val="00064D51"/>
    <w:rsid w:val="00065D88"/>
    <w:rsid w:val="00067A68"/>
    <w:rsid w:val="0007083D"/>
    <w:rsid w:val="00072491"/>
    <w:rsid w:val="00072723"/>
    <w:rsid w:val="00073341"/>
    <w:rsid w:val="00073C46"/>
    <w:rsid w:val="000757F0"/>
    <w:rsid w:val="00075A8B"/>
    <w:rsid w:val="000768DA"/>
    <w:rsid w:val="0007713D"/>
    <w:rsid w:val="0007781C"/>
    <w:rsid w:val="00081089"/>
    <w:rsid w:val="000822F3"/>
    <w:rsid w:val="00083B3E"/>
    <w:rsid w:val="0008406D"/>
    <w:rsid w:val="0008524F"/>
    <w:rsid w:val="0008559A"/>
    <w:rsid w:val="000855BA"/>
    <w:rsid w:val="00085C59"/>
    <w:rsid w:val="00085FCE"/>
    <w:rsid w:val="00091909"/>
    <w:rsid w:val="00091DF4"/>
    <w:rsid w:val="000942E4"/>
    <w:rsid w:val="00096C29"/>
    <w:rsid w:val="000A0475"/>
    <w:rsid w:val="000A05BC"/>
    <w:rsid w:val="000A0A6E"/>
    <w:rsid w:val="000A1B48"/>
    <w:rsid w:val="000A44AA"/>
    <w:rsid w:val="000A744F"/>
    <w:rsid w:val="000A7519"/>
    <w:rsid w:val="000A7E58"/>
    <w:rsid w:val="000B06FA"/>
    <w:rsid w:val="000B0D64"/>
    <w:rsid w:val="000B2160"/>
    <w:rsid w:val="000B254B"/>
    <w:rsid w:val="000B3415"/>
    <w:rsid w:val="000B465B"/>
    <w:rsid w:val="000B4663"/>
    <w:rsid w:val="000B552E"/>
    <w:rsid w:val="000B5A30"/>
    <w:rsid w:val="000B6A24"/>
    <w:rsid w:val="000B731D"/>
    <w:rsid w:val="000C0192"/>
    <w:rsid w:val="000C0A08"/>
    <w:rsid w:val="000C0CFA"/>
    <w:rsid w:val="000C0FF2"/>
    <w:rsid w:val="000C25D4"/>
    <w:rsid w:val="000C28E5"/>
    <w:rsid w:val="000C449D"/>
    <w:rsid w:val="000C4C30"/>
    <w:rsid w:val="000C6A9A"/>
    <w:rsid w:val="000C6BED"/>
    <w:rsid w:val="000C731B"/>
    <w:rsid w:val="000D0872"/>
    <w:rsid w:val="000D0F24"/>
    <w:rsid w:val="000D1C62"/>
    <w:rsid w:val="000D33B2"/>
    <w:rsid w:val="000D3D05"/>
    <w:rsid w:val="000D509D"/>
    <w:rsid w:val="000D596B"/>
    <w:rsid w:val="000D6619"/>
    <w:rsid w:val="000D6BF8"/>
    <w:rsid w:val="000D7709"/>
    <w:rsid w:val="000D7BED"/>
    <w:rsid w:val="000E03A2"/>
    <w:rsid w:val="000E2F42"/>
    <w:rsid w:val="000E3704"/>
    <w:rsid w:val="000E4154"/>
    <w:rsid w:val="000E4428"/>
    <w:rsid w:val="000E5C38"/>
    <w:rsid w:val="000E608D"/>
    <w:rsid w:val="000F0604"/>
    <w:rsid w:val="000F153F"/>
    <w:rsid w:val="000F20E1"/>
    <w:rsid w:val="000F3023"/>
    <w:rsid w:val="000F3CDE"/>
    <w:rsid w:val="000F432F"/>
    <w:rsid w:val="000F4D39"/>
    <w:rsid w:val="000F5776"/>
    <w:rsid w:val="000F5966"/>
    <w:rsid w:val="000F5F6A"/>
    <w:rsid w:val="000F724F"/>
    <w:rsid w:val="000F77E6"/>
    <w:rsid w:val="000F7D0F"/>
    <w:rsid w:val="00100A2E"/>
    <w:rsid w:val="0010231C"/>
    <w:rsid w:val="00105695"/>
    <w:rsid w:val="00105CDD"/>
    <w:rsid w:val="0010699E"/>
    <w:rsid w:val="00107011"/>
    <w:rsid w:val="001077ED"/>
    <w:rsid w:val="00111395"/>
    <w:rsid w:val="00111A41"/>
    <w:rsid w:val="00113916"/>
    <w:rsid w:val="0011423B"/>
    <w:rsid w:val="00114EC2"/>
    <w:rsid w:val="001171C7"/>
    <w:rsid w:val="00120F77"/>
    <w:rsid w:val="001212CC"/>
    <w:rsid w:val="00121347"/>
    <w:rsid w:val="001236F5"/>
    <w:rsid w:val="001236FB"/>
    <w:rsid w:val="00123BCC"/>
    <w:rsid w:val="00124529"/>
    <w:rsid w:val="00125077"/>
    <w:rsid w:val="001250BA"/>
    <w:rsid w:val="001251B0"/>
    <w:rsid w:val="0012575B"/>
    <w:rsid w:val="0013001A"/>
    <w:rsid w:val="00130102"/>
    <w:rsid w:val="00130AE6"/>
    <w:rsid w:val="001312A5"/>
    <w:rsid w:val="00133891"/>
    <w:rsid w:val="00133D04"/>
    <w:rsid w:val="00135CC4"/>
    <w:rsid w:val="0013650F"/>
    <w:rsid w:val="00140E76"/>
    <w:rsid w:val="00141299"/>
    <w:rsid w:val="00141A4F"/>
    <w:rsid w:val="00142502"/>
    <w:rsid w:val="00142CDA"/>
    <w:rsid w:val="00142D52"/>
    <w:rsid w:val="00143AC2"/>
    <w:rsid w:val="00145707"/>
    <w:rsid w:val="001467B0"/>
    <w:rsid w:val="00146C08"/>
    <w:rsid w:val="00147171"/>
    <w:rsid w:val="00147A59"/>
    <w:rsid w:val="001509DB"/>
    <w:rsid w:val="00150AE7"/>
    <w:rsid w:val="00151C97"/>
    <w:rsid w:val="00152D86"/>
    <w:rsid w:val="00153074"/>
    <w:rsid w:val="00153D3C"/>
    <w:rsid w:val="001543B2"/>
    <w:rsid w:val="00154583"/>
    <w:rsid w:val="001559F5"/>
    <w:rsid w:val="00155A0C"/>
    <w:rsid w:val="00155C00"/>
    <w:rsid w:val="001573E5"/>
    <w:rsid w:val="00160695"/>
    <w:rsid w:val="00160B95"/>
    <w:rsid w:val="00160E49"/>
    <w:rsid w:val="00162672"/>
    <w:rsid w:val="0016354E"/>
    <w:rsid w:val="0016359C"/>
    <w:rsid w:val="0016394F"/>
    <w:rsid w:val="00163961"/>
    <w:rsid w:val="00164175"/>
    <w:rsid w:val="00164801"/>
    <w:rsid w:val="00167140"/>
    <w:rsid w:val="001673E7"/>
    <w:rsid w:val="0016768F"/>
    <w:rsid w:val="001676DF"/>
    <w:rsid w:val="00172B1C"/>
    <w:rsid w:val="00172E4F"/>
    <w:rsid w:val="00173038"/>
    <w:rsid w:val="001747F9"/>
    <w:rsid w:val="00175736"/>
    <w:rsid w:val="00176D69"/>
    <w:rsid w:val="001775F5"/>
    <w:rsid w:val="00181108"/>
    <w:rsid w:val="00181F05"/>
    <w:rsid w:val="00182F5E"/>
    <w:rsid w:val="00184970"/>
    <w:rsid w:val="001858FD"/>
    <w:rsid w:val="00185E40"/>
    <w:rsid w:val="00185E4B"/>
    <w:rsid w:val="00186F3E"/>
    <w:rsid w:val="00187959"/>
    <w:rsid w:val="0019017C"/>
    <w:rsid w:val="001902F9"/>
    <w:rsid w:val="0019205B"/>
    <w:rsid w:val="001922E7"/>
    <w:rsid w:val="00194F43"/>
    <w:rsid w:val="00196B0A"/>
    <w:rsid w:val="001974FA"/>
    <w:rsid w:val="001A2E10"/>
    <w:rsid w:val="001A5102"/>
    <w:rsid w:val="001A55DF"/>
    <w:rsid w:val="001A5A86"/>
    <w:rsid w:val="001A5ADB"/>
    <w:rsid w:val="001A71FF"/>
    <w:rsid w:val="001A7A42"/>
    <w:rsid w:val="001B0A88"/>
    <w:rsid w:val="001B0E03"/>
    <w:rsid w:val="001B206F"/>
    <w:rsid w:val="001B2088"/>
    <w:rsid w:val="001B3A01"/>
    <w:rsid w:val="001B53FB"/>
    <w:rsid w:val="001B549D"/>
    <w:rsid w:val="001B598C"/>
    <w:rsid w:val="001B60A0"/>
    <w:rsid w:val="001B664C"/>
    <w:rsid w:val="001C0821"/>
    <w:rsid w:val="001C0935"/>
    <w:rsid w:val="001C26AD"/>
    <w:rsid w:val="001C4233"/>
    <w:rsid w:val="001C467E"/>
    <w:rsid w:val="001C4E0C"/>
    <w:rsid w:val="001C5A4E"/>
    <w:rsid w:val="001C5B4B"/>
    <w:rsid w:val="001C6423"/>
    <w:rsid w:val="001C7AFC"/>
    <w:rsid w:val="001D1582"/>
    <w:rsid w:val="001D2EF2"/>
    <w:rsid w:val="001D3D25"/>
    <w:rsid w:val="001D4F00"/>
    <w:rsid w:val="001D55AF"/>
    <w:rsid w:val="001D5E46"/>
    <w:rsid w:val="001D5F9F"/>
    <w:rsid w:val="001D64A8"/>
    <w:rsid w:val="001D6BB9"/>
    <w:rsid w:val="001E075B"/>
    <w:rsid w:val="001E1B97"/>
    <w:rsid w:val="001E2211"/>
    <w:rsid w:val="001E2343"/>
    <w:rsid w:val="001E34EF"/>
    <w:rsid w:val="001E3A0A"/>
    <w:rsid w:val="001E4E78"/>
    <w:rsid w:val="001E7207"/>
    <w:rsid w:val="001F2D87"/>
    <w:rsid w:val="001F5236"/>
    <w:rsid w:val="001F5672"/>
    <w:rsid w:val="001F5BB1"/>
    <w:rsid w:val="001F5C38"/>
    <w:rsid w:val="001F5E9A"/>
    <w:rsid w:val="001F6165"/>
    <w:rsid w:val="001F724F"/>
    <w:rsid w:val="001F7996"/>
    <w:rsid w:val="001F7D9A"/>
    <w:rsid w:val="001F7E1E"/>
    <w:rsid w:val="00200722"/>
    <w:rsid w:val="00200AD7"/>
    <w:rsid w:val="00200E0A"/>
    <w:rsid w:val="00200E92"/>
    <w:rsid w:val="00204129"/>
    <w:rsid w:val="00205EE1"/>
    <w:rsid w:val="00207036"/>
    <w:rsid w:val="002077DD"/>
    <w:rsid w:val="00211187"/>
    <w:rsid w:val="00211347"/>
    <w:rsid w:val="00211B59"/>
    <w:rsid w:val="00212933"/>
    <w:rsid w:val="002130CB"/>
    <w:rsid w:val="00213DBF"/>
    <w:rsid w:val="002154AD"/>
    <w:rsid w:val="002165BD"/>
    <w:rsid w:val="00216D95"/>
    <w:rsid w:val="0022097A"/>
    <w:rsid w:val="00220D85"/>
    <w:rsid w:val="0022185D"/>
    <w:rsid w:val="00221FA0"/>
    <w:rsid w:val="00221FF9"/>
    <w:rsid w:val="0022256F"/>
    <w:rsid w:val="0022289C"/>
    <w:rsid w:val="00223295"/>
    <w:rsid w:val="00223579"/>
    <w:rsid w:val="00224298"/>
    <w:rsid w:val="002246C6"/>
    <w:rsid w:val="002249F3"/>
    <w:rsid w:val="00224A33"/>
    <w:rsid w:val="00224D2A"/>
    <w:rsid w:val="002259BB"/>
    <w:rsid w:val="00225A62"/>
    <w:rsid w:val="00225EF5"/>
    <w:rsid w:val="002264FF"/>
    <w:rsid w:val="00231590"/>
    <w:rsid w:val="00231867"/>
    <w:rsid w:val="002335F8"/>
    <w:rsid w:val="00233B11"/>
    <w:rsid w:val="00237723"/>
    <w:rsid w:val="00237A42"/>
    <w:rsid w:val="002407F6"/>
    <w:rsid w:val="00240C9A"/>
    <w:rsid w:val="00241FBE"/>
    <w:rsid w:val="00242ED1"/>
    <w:rsid w:val="0024462D"/>
    <w:rsid w:val="00246EE8"/>
    <w:rsid w:val="00247945"/>
    <w:rsid w:val="00247FD1"/>
    <w:rsid w:val="00251020"/>
    <w:rsid w:val="00252008"/>
    <w:rsid w:val="0025322E"/>
    <w:rsid w:val="00254896"/>
    <w:rsid w:val="00255DCB"/>
    <w:rsid w:val="00255DD4"/>
    <w:rsid w:val="00255DE5"/>
    <w:rsid w:val="0025790F"/>
    <w:rsid w:val="00262A3E"/>
    <w:rsid w:val="0026516C"/>
    <w:rsid w:val="00267A1C"/>
    <w:rsid w:val="002703D6"/>
    <w:rsid w:val="00272A79"/>
    <w:rsid w:val="00273135"/>
    <w:rsid w:val="00274FEF"/>
    <w:rsid w:val="002757E4"/>
    <w:rsid w:val="00276698"/>
    <w:rsid w:val="00276D06"/>
    <w:rsid w:val="0028166F"/>
    <w:rsid w:val="0028223A"/>
    <w:rsid w:val="00284300"/>
    <w:rsid w:val="00284736"/>
    <w:rsid w:val="00284C80"/>
    <w:rsid w:val="002853F3"/>
    <w:rsid w:val="00285AD5"/>
    <w:rsid w:val="00285E46"/>
    <w:rsid w:val="002864AC"/>
    <w:rsid w:val="0029063C"/>
    <w:rsid w:val="00290862"/>
    <w:rsid w:val="00291CB3"/>
    <w:rsid w:val="0029206B"/>
    <w:rsid w:val="002920F6"/>
    <w:rsid w:val="002933CB"/>
    <w:rsid w:val="002945F5"/>
    <w:rsid w:val="00295E29"/>
    <w:rsid w:val="00297CAF"/>
    <w:rsid w:val="002A01FF"/>
    <w:rsid w:val="002A0927"/>
    <w:rsid w:val="002A142D"/>
    <w:rsid w:val="002A2194"/>
    <w:rsid w:val="002A2231"/>
    <w:rsid w:val="002A3565"/>
    <w:rsid w:val="002A3A43"/>
    <w:rsid w:val="002A556A"/>
    <w:rsid w:val="002A61A2"/>
    <w:rsid w:val="002A6E35"/>
    <w:rsid w:val="002A7B51"/>
    <w:rsid w:val="002B17E8"/>
    <w:rsid w:val="002B2A1D"/>
    <w:rsid w:val="002B4515"/>
    <w:rsid w:val="002B620A"/>
    <w:rsid w:val="002B7A4F"/>
    <w:rsid w:val="002C1867"/>
    <w:rsid w:val="002C349A"/>
    <w:rsid w:val="002C3564"/>
    <w:rsid w:val="002C3B6F"/>
    <w:rsid w:val="002C42C7"/>
    <w:rsid w:val="002D10C7"/>
    <w:rsid w:val="002D28F8"/>
    <w:rsid w:val="002D36A6"/>
    <w:rsid w:val="002D43D9"/>
    <w:rsid w:val="002D4EEA"/>
    <w:rsid w:val="002D7DCB"/>
    <w:rsid w:val="002E0C66"/>
    <w:rsid w:val="002E0DCB"/>
    <w:rsid w:val="002E18D5"/>
    <w:rsid w:val="002E289C"/>
    <w:rsid w:val="002E2CD3"/>
    <w:rsid w:val="002E536A"/>
    <w:rsid w:val="002E53FE"/>
    <w:rsid w:val="002E5A62"/>
    <w:rsid w:val="002F041A"/>
    <w:rsid w:val="002F12FF"/>
    <w:rsid w:val="002F1F91"/>
    <w:rsid w:val="002F2408"/>
    <w:rsid w:val="002F35CD"/>
    <w:rsid w:val="002F5733"/>
    <w:rsid w:val="0030088A"/>
    <w:rsid w:val="00301597"/>
    <w:rsid w:val="003018E9"/>
    <w:rsid w:val="00301C0A"/>
    <w:rsid w:val="003028F3"/>
    <w:rsid w:val="00303964"/>
    <w:rsid w:val="003040A4"/>
    <w:rsid w:val="00304D9C"/>
    <w:rsid w:val="0030551F"/>
    <w:rsid w:val="00306359"/>
    <w:rsid w:val="00310986"/>
    <w:rsid w:val="00310DF0"/>
    <w:rsid w:val="0031518D"/>
    <w:rsid w:val="003154C1"/>
    <w:rsid w:val="00315B80"/>
    <w:rsid w:val="00315FC0"/>
    <w:rsid w:val="003179DE"/>
    <w:rsid w:val="00322134"/>
    <w:rsid w:val="00322300"/>
    <w:rsid w:val="00322B6C"/>
    <w:rsid w:val="00323669"/>
    <w:rsid w:val="003247B4"/>
    <w:rsid w:val="00325A84"/>
    <w:rsid w:val="00327690"/>
    <w:rsid w:val="00327CFC"/>
    <w:rsid w:val="00330FF1"/>
    <w:rsid w:val="00331A21"/>
    <w:rsid w:val="00331A60"/>
    <w:rsid w:val="00332784"/>
    <w:rsid w:val="003348E6"/>
    <w:rsid w:val="00335113"/>
    <w:rsid w:val="00335882"/>
    <w:rsid w:val="00335AB9"/>
    <w:rsid w:val="003363BC"/>
    <w:rsid w:val="00336F40"/>
    <w:rsid w:val="00337727"/>
    <w:rsid w:val="00340990"/>
    <w:rsid w:val="0034167B"/>
    <w:rsid w:val="00342609"/>
    <w:rsid w:val="00343490"/>
    <w:rsid w:val="00343662"/>
    <w:rsid w:val="0034399B"/>
    <w:rsid w:val="00343A49"/>
    <w:rsid w:val="00344121"/>
    <w:rsid w:val="003450AE"/>
    <w:rsid w:val="003450ED"/>
    <w:rsid w:val="00345448"/>
    <w:rsid w:val="00345E19"/>
    <w:rsid w:val="00346129"/>
    <w:rsid w:val="00346578"/>
    <w:rsid w:val="003466FF"/>
    <w:rsid w:val="00347901"/>
    <w:rsid w:val="00351C5E"/>
    <w:rsid w:val="00355DDD"/>
    <w:rsid w:val="00357D02"/>
    <w:rsid w:val="00360588"/>
    <w:rsid w:val="00360FC7"/>
    <w:rsid w:val="00361991"/>
    <w:rsid w:val="0036239E"/>
    <w:rsid w:val="003635A0"/>
    <w:rsid w:val="0036488B"/>
    <w:rsid w:val="00364EE5"/>
    <w:rsid w:val="00366F6E"/>
    <w:rsid w:val="00371938"/>
    <w:rsid w:val="00373609"/>
    <w:rsid w:val="003742A6"/>
    <w:rsid w:val="00380A85"/>
    <w:rsid w:val="00380F42"/>
    <w:rsid w:val="0038107A"/>
    <w:rsid w:val="0038247E"/>
    <w:rsid w:val="00383085"/>
    <w:rsid w:val="00383494"/>
    <w:rsid w:val="00384393"/>
    <w:rsid w:val="003847F8"/>
    <w:rsid w:val="00385756"/>
    <w:rsid w:val="00385E7A"/>
    <w:rsid w:val="00385F82"/>
    <w:rsid w:val="00386755"/>
    <w:rsid w:val="00386A3E"/>
    <w:rsid w:val="003877C1"/>
    <w:rsid w:val="00390926"/>
    <w:rsid w:val="0039176D"/>
    <w:rsid w:val="00391B21"/>
    <w:rsid w:val="00391FD7"/>
    <w:rsid w:val="00392737"/>
    <w:rsid w:val="00393F33"/>
    <w:rsid w:val="0039432C"/>
    <w:rsid w:val="00395D18"/>
    <w:rsid w:val="00395FCB"/>
    <w:rsid w:val="00397D02"/>
    <w:rsid w:val="003A0C60"/>
    <w:rsid w:val="003A11BF"/>
    <w:rsid w:val="003A37B8"/>
    <w:rsid w:val="003A68DA"/>
    <w:rsid w:val="003A6B24"/>
    <w:rsid w:val="003A6F15"/>
    <w:rsid w:val="003A78D3"/>
    <w:rsid w:val="003B0F18"/>
    <w:rsid w:val="003B1B4D"/>
    <w:rsid w:val="003B2167"/>
    <w:rsid w:val="003B22FE"/>
    <w:rsid w:val="003B2506"/>
    <w:rsid w:val="003B3903"/>
    <w:rsid w:val="003B3CAD"/>
    <w:rsid w:val="003B41A2"/>
    <w:rsid w:val="003B4D72"/>
    <w:rsid w:val="003B63D2"/>
    <w:rsid w:val="003B7481"/>
    <w:rsid w:val="003C0D17"/>
    <w:rsid w:val="003C1260"/>
    <w:rsid w:val="003C2190"/>
    <w:rsid w:val="003C3C93"/>
    <w:rsid w:val="003C4B09"/>
    <w:rsid w:val="003C519E"/>
    <w:rsid w:val="003D08A1"/>
    <w:rsid w:val="003D2AD7"/>
    <w:rsid w:val="003D2EAA"/>
    <w:rsid w:val="003D361C"/>
    <w:rsid w:val="003D40F7"/>
    <w:rsid w:val="003D4902"/>
    <w:rsid w:val="003D4E69"/>
    <w:rsid w:val="003E0EA7"/>
    <w:rsid w:val="003E122E"/>
    <w:rsid w:val="003E156A"/>
    <w:rsid w:val="003E1F1A"/>
    <w:rsid w:val="003E4E64"/>
    <w:rsid w:val="003E5719"/>
    <w:rsid w:val="003E5AA3"/>
    <w:rsid w:val="003F098D"/>
    <w:rsid w:val="003F0CCB"/>
    <w:rsid w:val="003F11F3"/>
    <w:rsid w:val="003F14FC"/>
    <w:rsid w:val="003F184E"/>
    <w:rsid w:val="003F2021"/>
    <w:rsid w:val="003F4B8B"/>
    <w:rsid w:val="003F4DC2"/>
    <w:rsid w:val="003F5EFB"/>
    <w:rsid w:val="004004FA"/>
    <w:rsid w:val="0040151E"/>
    <w:rsid w:val="00401983"/>
    <w:rsid w:val="00401EA4"/>
    <w:rsid w:val="004025EE"/>
    <w:rsid w:val="00402679"/>
    <w:rsid w:val="00402B93"/>
    <w:rsid w:val="004030E7"/>
    <w:rsid w:val="00403AD8"/>
    <w:rsid w:val="00404CDE"/>
    <w:rsid w:val="00405180"/>
    <w:rsid w:val="004057A6"/>
    <w:rsid w:val="0040587A"/>
    <w:rsid w:val="00407508"/>
    <w:rsid w:val="00410E3E"/>
    <w:rsid w:val="00412642"/>
    <w:rsid w:val="004141C2"/>
    <w:rsid w:val="004161A1"/>
    <w:rsid w:val="00416308"/>
    <w:rsid w:val="00420BF8"/>
    <w:rsid w:val="004213B2"/>
    <w:rsid w:val="0042140C"/>
    <w:rsid w:val="004234D2"/>
    <w:rsid w:val="00424155"/>
    <w:rsid w:val="0042442D"/>
    <w:rsid w:val="00424D0C"/>
    <w:rsid w:val="00424D28"/>
    <w:rsid w:val="00426BA7"/>
    <w:rsid w:val="0042708F"/>
    <w:rsid w:val="004272BE"/>
    <w:rsid w:val="0043012F"/>
    <w:rsid w:val="004308C9"/>
    <w:rsid w:val="00430957"/>
    <w:rsid w:val="0043103B"/>
    <w:rsid w:val="00433881"/>
    <w:rsid w:val="00433904"/>
    <w:rsid w:val="00436A35"/>
    <w:rsid w:val="004372A3"/>
    <w:rsid w:val="004376D7"/>
    <w:rsid w:val="00440702"/>
    <w:rsid w:val="004413AB"/>
    <w:rsid w:val="00442217"/>
    <w:rsid w:val="0044459D"/>
    <w:rsid w:val="00444D4B"/>
    <w:rsid w:val="004450FD"/>
    <w:rsid w:val="00446D35"/>
    <w:rsid w:val="00447920"/>
    <w:rsid w:val="00450B2A"/>
    <w:rsid w:val="004512D5"/>
    <w:rsid w:val="004537EE"/>
    <w:rsid w:val="0045406E"/>
    <w:rsid w:val="004553F3"/>
    <w:rsid w:val="00456B62"/>
    <w:rsid w:val="00457E04"/>
    <w:rsid w:val="00461CF1"/>
    <w:rsid w:val="004627D4"/>
    <w:rsid w:val="0046325E"/>
    <w:rsid w:val="00464616"/>
    <w:rsid w:val="004652C4"/>
    <w:rsid w:val="004653BD"/>
    <w:rsid w:val="004673D1"/>
    <w:rsid w:val="004700C9"/>
    <w:rsid w:val="00470729"/>
    <w:rsid w:val="004715B2"/>
    <w:rsid w:val="00471941"/>
    <w:rsid w:val="00472AA2"/>
    <w:rsid w:val="00474139"/>
    <w:rsid w:val="00475550"/>
    <w:rsid w:val="00476AE7"/>
    <w:rsid w:val="00476B02"/>
    <w:rsid w:val="00476D02"/>
    <w:rsid w:val="0048002D"/>
    <w:rsid w:val="004800CD"/>
    <w:rsid w:val="00483199"/>
    <w:rsid w:val="00483F38"/>
    <w:rsid w:val="0048483F"/>
    <w:rsid w:val="00490B99"/>
    <w:rsid w:val="004918EB"/>
    <w:rsid w:val="00493CAA"/>
    <w:rsid w:val="00494040"/>
    <w:rsid w:val="0049654A"/>
    <w:rsid w:val="00496905"/>
    <w:rsid w:val="00496E16"/>
    <w:rsid w:val="00496EB8"/>
    <w:rsid w:val="00497DF3"/>
    <w:rsid w:val="004A1333"/>
    <w:rsid w:val="004A2F36"/>
    <w:rsid w:val="004A317C"/>
    <w:rsid w:val="004A4161"/>
    <w:rsid w:val="004A44D8"/>
    <w:rsid w:val="004A4B53"/>
    <w:rsid w:val="004A7EDD"/>
    <w:rsid w:val="004B27C8"/>
    <w:rsid w:val="004B4AFF"/>
    <w:rsid w:val="004B5648"/>
    <w:rsid w:val="004B5A56"/>
    <w:rsid w:val="004B5AA7"/>
    <w:rsid w:val="004C019E"/>
    <w:rsid w:val="004C2277"/>
    <w:rsid w:val="004C34F5"/>
    <w:rsid w:val="004C4291"/>
    <w:rsid w:val="004C4F9C"/>
    <w:rsid w:val="004C50AD"/>
    <w:rsid w:val="004D001C"/>
    <w:rsid w:val="004D170B"/>
    <w:rsid w:val="004D1BF7"/>
    <w:rsid w:val="004D1DDA"/>
    <w:rsid w:val="004D1F9C"/>
    <w:rsid w:val="004D228B"/>
    <w:rsid w:val="004D6E02"/>
    <w:rsid w:val="004E0924"/>
    <w:rsid w:val="004E0FF7"/>
    <w:rsid w:val="004E15E3"/>
    <w:rsid w:val="004E2237"/>
    <w:rsid w:val="004E2FD8"/>
    <w:rsid w:val="004E3790"/>
    <w:rsid w:val="004E4BC3"/>
    <w:rsid w:val="004E51B4"/>
    <w:rsid w:val="004E6808"/>
    <w:rsid w:val="004F0ACF"/>
    <w:rsid w:val="004F10AB"/>
    <w:rsid w:val="004F12C2"/>
    <w:rsid w:val="004F145A"/>
    <w:rsid w:val="004F1DA0"/>
    <w:rsid w:val="004F2311"/>
    <w:rsid w:val="004F4F22"/>
    <w:rsid w:val="004F62EC"/>
    <w:rsid w:val="004F6665"/>
    <w:rsid w:val="004F6964"/>
    <w:rsid w:val="00500092"/>
    <w:rsid w:val="00501625"/>
    <w:rsid w:val="00502051"/>
    <w:rsid w:val="00502B54"/>
    <w:rsid w:val="00502C1B"/>
    <w:rsid w:val="00502F2D"/>
    <w:rsid w:val="00504EC7"/>
    <w:rsid w:val="00510D47"/>
    <w:rsid w:val="00510D7B"/>
    <w:rsid w:val="005113B9"/>
    <w:rsid w:val="00514D34"/>
    <w:rsid w:val="00514DB5"/>
    <w:rsid w:val="00516ECB"/>
    <w:rsid w:val="00517367"/>
    <w:rsid w:val="00517640"/>
    <w:rsid w:val="00520486"/>
    <w:rsid w:val="0052082D"/>
    <w:rsid w:val="00521180"/>
    <w:rsid w:val="00521931"/>
    <w:rsid w:val="00521D5E"/>
    <w:rsid w:val="005238BE"/>
    <w:rsid w:val="00526DCB"/>
    <w:rsid w:val="00527AAE"/>
    <w:rsid w:val="00527BA4"/>
    <w:rsid w:val="005302AB"/>
    <w:rsid w:val="00530640"/>
    <w:rsid w:val="00530C9E"/>
    <w:rsid w:val="00530E68"/>
    <w:rsid w:val="00531AB2"/>
    <w:rsid w:val="00531F4E"/>
    <w:rsid w:val="00532118"/>
    <w:rsid w:val="00532DF8"/>
    <w:rsid w:val="00533280"/>
    <w:rsid w:val="00533414"/>
    <w:rsid w:val="00533748"/>
    <w:rsid w:val="005351B5"/>
    <w:rsid w:val="005353BC"/>
    <w:rsid w:val="005366F7"/>
    <w:rsid w:val="005373B9"/>
    <w:rsid w:val="00537760"/>
    <w:rsid w:val="00541F87"/>
    <w:rsid w:val="0054240B"/>
    <w:rsid w:val="0054476D"/>
    <w:rsid w:val="00544B40"/>
    <w:rsid w:val="00544E51"/>
    <w:rsid w:val="005515AA"/>
    <w:rsid w:val="00553023"/>
    <w:rsid w:val="005538BE"/>
    <w:rsid w:val="00553A41"/>
    <w:rsid w:val="00555400"/>
    <w:rsid w:val="00556D55"/>
    <w:rsid w:val="00556E7E"/>
    <w:rsid w:val="005609C3"/>
    <w:rsid w:val="005614FE"/>
    <w:rsid w:val="005623BA"/>
    <w:rsid w:val="005639F5"/>
    <w:rsid w:val="00564774"/>
    <w:rsid w:val="00564D7C"/>
    <w:rsid w:val="00565E4D"/>
    <w:rsid w:val="00566411"/>
    <w:rsid w:val="00566BA4"/>
    <w:rsid w:val="00566EAD"/>
    <w:rsid w:val="005707E4"/>
    <w:rsid w:val="00570E8C"/>
    <w:rsid w:val="005713BF"/>
    <w:rsid w:val="00571F2A"/>
    <w:rsid w:val="0057258B"/>
    <w:rsid w:val="005763B3"/>
    <w:rsid w:val="00576520"/>
    <w:rsid w:val="00576700"/>
    <w:rsid w:val="00580CBB"/>
    <w:rsid w:val="00585239"/>
    <w:rsid w:val="00585ACA"/>
    <w:rsid w:val="0059116C"/>
    <w:rsid w:val="005919E2"/>
    <w:rsid w:val="00591E78"/>
    <w:rsid w:val="00591ECE"/>
    <w:rsid w:val="0059211A"/>
    <w:rsid w:val="005938FF"/>
    <w:rsid w:val="0059605A"/>
    <w:rsid w:val="005A05E1"/>
    <w:rsid w:val="005A0D78"/>
    <w:rsid w:val="005A1790"/>
    <w:rsid w:val="005A1870"/>
    <w:rsid w:val="005A261C"/>
    <w:rsid w:val="005A2652"/>
    <w:rsid w:val="005A4D62"/>
    <w:rsid w:val="005A4EA2"/>
    <w:rsid w:val="005A5117"/>
    <w:rsid w:val="005A5807"/>
    <w:rsid w:val="005A6AF2"/>
    <w:rsid w:val="005A791E"/>
    <w:rsid w:val="005B0BD2"/>
    <w:rsid w:val="005B1F73"/>
    <w:rsid w:val="005B2A9C"/>
    <w:rsid w:val="005B2E3F"/>
    <w:rsid w:val="005B4953"/>
    <w:rsid w:val="005B7C59"/>
    <w:rsid w:val="005B7D6D"/>
    <w:rsid w:val="005C02AC"/>
    <w:rsid w:val="005C108A"/>
    <w:rsid w:val="005C325D"/>
    <w:rsid w:val="005C32E0"/>
    <w:rsid w:val="005C39B4"/>
    <w:rsid w:val="005C45D8"/>
    <w:rsid w:val="005C4819"/>
    <w:rsid w:val="005C5E3D"/>
    <w:rsid w:val="005C640A"/>
    <w:rsid w:val="005C6ECC"/>
    <w:rsid w:val="005C74B2"/>
    <w:rsid w:val="005C7EBE"/>
    <w:rsid w:val="005D0AA8"/>
    <w:rsid w:val="005D1CF1"/>
    <w:rsid w:val="005D41B2"/>
    <w:rsid w:val="005D42B4"/>
    <w:rsid w:val="005D4E11"/>
    <w:rsid w:val="005D5157"/>
    <w:rsid w:val="005D5B60"/>
    <w:rsid w:val="005D6883"/>
    <w:rsid w:val="005E04BC"/>
    <w:rsid w:val="005E0BE4"/>
    <w:rsid w:val="005E438E"/>
    <w:rsid w:val="005E590F"/>
    <w:rsid w:val="005E5F8E"/>
    <w:rsid w:val="005E6108"/>
    <w:rsid w:val="005F0396"/>
    <w:rsid w:val="005F0871"/>
    <w:rsid w:val="005F13B8"/>
    <w:rsid w:val="005F360C"/>
    <w:rsid w:val="005F3A6C"/>
    <w:rsid w:val="005F3AA4"/>
    <w:rsid w:val="005F4CF8"/>
    <w:rsid w:val="005F5051"/>
    <w:rsid w:val="005F5351"/>
    <w:rsid w:val="0060030F"/>
    <w:rsid w:val="0060262C"/>
    <w:rsid w:val="00602BF8"/>
    <w:rsid w:val="00604438"/>
    <w:rsid w:val="00604BD6"/>
    <w:rsid w:val="00604DBE"/>
    <w:rsid w:val="0060620B"/>
    <w:rsid w:val="00606681"/>
    <w:rsid w:val="006076B9"/>
    <w:rsid w:val="00611787"/>
    <w:rsid w:val="0061347F"/>
    <w:rsid w:val="00613933"/>
    <w:rsid w:val="00613C38"/>
    <w:rsid w:val="00613CCC"/>
    <w:rsid w:val="00613FEE"/>
    <w:rsid w:val="00614F7F"/>
    <w:rsid w:val="00620086"/>
    <w:rsid w:val="00621A67"/>
    <w:rsid w:val="0062306C"/>
    <w:rsid w:val="0062480A"/>
    <w:rsid w:val="00626406"/>
    <w:rsid w:val="00630F50"/>
    <w:rsid w:val="00636C38"/>
    <w:rsid w:val="0063799C"/>
    <w:rsid w:val="00640EFF"/>
    <w:rsid w:val="006412AF"/>
    <w:rsid w:val="00641C30"/>
    <w:rsid w:val="006425BE"/>
    <w:rsid w:val="00642C74"/>
    <w:rsid w:val="00642F0F"/>
    <w:rsid w:val="00643071"/>
    <w:rsid w:val="00643988"/>
    <w:rsid w:val="00643B3F"/>
    <w:rsid w:val="00643E5C"/>
    <w:rsid w:val="00650A9D"/>
    <w:rsid w:val="00650FCB"/>
    <w:rsid w:val="006513C6"/>
    <w:rsid w:val="0065157E"/>
    <w:rsid w:val="006529AC"/>
    <w:rsid w:val="00653C70"/>
    <w:rsid w:val="00656344"/>
    <w:rsid w:val="00660084"/>
    <w:rsid w:val="00660267"/>
    <w:rsid w:val="0066193E"/>
    <w:rsid w:val="006635FD"/>
    <w:rsid w:val="00665587"/>
    <w:rsid w:val="00666264"/>
    <w:rsid w:val="006668C3"/>
    <w:rsid w:val="00670D10"/>
    <w:rsid w:val="00670D8A"/>
    <w:rsid w:val="00671161"/>
    <w:rsid w:val="00675BBA"/>
    <w:rsid w:val="00676A56"/>
    <w:rsid w:val="00677484"/>
    <w:rsid w:val="006778D2"/>
    <w:rsid w:val="00677B69"/>
    <w:rsid w:val="0068171C"/>
    <w:rsid w:val="00682184"/>
    <w:rsid w:val="00682C0F"/>
    <w:rsid w:val="00682F9E"/>
    <w:rsid w:val="00683068"/>
    <w:rsid w:val="0068313F"/>
    <w:rsid w:val="00683A03"/>
    <w:rsid w:val="00684075"/>
    <w:rsid w:val="00684A69"/>
    <w:rsid w:val="0068537B"/>
    <w:rsid w:val="00686CA8"/>
    <w:rsid w:val="00686E44"/>
    <w:rsid w:val="00692344"/>
    <w:rsid w:val="006952B7"/>
    <w:rsid w:val="00696374"/>
    <w:rsid w:val="006964CC"/>
    <w:rsid w:val="0069673D"/>
    <w:rsid w:val="00696E42"/>
    <w:rsid w:val="00697E14"/>
    <w:rsid w:val="00697F35"/>
    <w:rsid w:val="006A07FB"/>
    <w:rsid w:val="006A168E"/>
    <w:rsid w:val="006A3387"/>
    <w:rsid w:val="006A33C4"/>
    <w:rsid w:val="006A38BD"/>
    <w:rsid w:val="006A3C9D"/>
    <w:rsid w:val="006A5114"/>
    <w:rsid w:val="006A544D"/>
    <w:rsid w:val="006A6C6C"/>
    <w:rsid w:val="006A78B4"/>
    <w:rsid w:val="006B2016"/>
    <w:rsid w:val="006B255B"/>
    <w:rsid w:val="006B2DD3"/>
    <w:rsid w:val="006B3653"/>
    <w:rsid w:val="006B5243"/>
    <w:rsid w:val="006B5F0F"/>
    <w:rsid w:val="006C14FF"/>
    <w:rsid w:val="006C158A"/>
    <w:rsid w:val="006C1AFB"/>
    <w:rsid w:val="006C3556"/>
    <w:rsid w:val="006C42B5"/>
    <w:rsid w:val="006C512A"/>
    <w:rsid w:val="006C533A"/>
    <w:rsid w:val="006D03A2"/>
    <w:rsid w:val="006D1F0F"/>
    <w:rsid w:val="006D2323"/>
    <w:rsid w:val="006D2C49"/>
    <w:rsid w:val="006D346B"/>
    <w:rsid w:val="006D4235"/>
    <w:rsid w:val="006D5C2C"/>
    <w:rsid w:val="006D656A"/>
    <w:rsid w:val="006D6675"/>
    <w:rsid w:val="006D7FDC"/>
    <w:rsid w:val="006E2EB6"/>
    <w:rsid w:val="006E2F02"/>
    <w:rsid w:val="006E32CA"/>
    <w:rsid w:val="006E367B"/>
    <w:rsid w:val="006E3B07"/>
    <w:rsid w:val="006E4446"/>
    <w:rsid w:val="006E53B7"/>
    <w:rsid w:val="006E7F06"/>
    <w:rsid w:val="006F0125"/>
    <w:rsid w:val="006F01F4"/>
    <w:rsid w:val="006F1A31"/>
    <w:rsid w:val="006F27A8"/>
    <w:rsid w:val="006F28A2"/>
    <w:rsid w:val="006F3C4F"/>
    <w:rsid w:val="006F3F44"/>
    <w:rsid w:val="006F45D0"/>
    <w:rsid w:val="006F4CEA"/>
    <w:rsid w:val="006F57D3"/>
    <w:rsid w:val="006F59B2"/>
    <w:rsid w:val="006F6134"/>
    <w:rsid w:val="006F6D35"/>
    <w:rsid w:val="00700C7E"/>
    <w:rsid w:val="007028F0"/>
    <w:rsid w:val="007029FE"/>
    <w:rsid w:val="007037A1"/>
    <w:rsid w:val="00703D10"/>
    <w:rsid w:val="00704B80"/>
    <w:rsid w:val="00706D29"/>
    <w:rsid w:val="00706FD5"/>
    <w:rsid w:val="00707171"/>
    <w:rsid w:val="00707CE8"/>
    <w:rsid w:val="0071126D"/>
    <w:rsid w:val="007116CC"/>
    <w:rsid w:val="00712341"/>
    <w:rsid w:val="00712BFB"/>
    <w:rsid w:val="00712C70"/>
    <w:rsid w:val="00712D75"/>
    <w:rsid w:val="007145D4"/>
    <w:rsid w:val="0071611E"/>
    <w:rsid w:val="00720196"/>
    <w:rsid w:val="00720B43"/>
    <w:rsid w:val="00721BDA"/>
    <w:rsid w:val="00722F52"/>
    <w:rsid w:val="00723AAE"/>
    <w:rsid w:val="00724C66"/>
    <w:rsid w:val="00725629"/>
    <w:rsid w:val="00725B95"/>
    <w:rsid w:val="007262FB"/>
    <w:rsid w:val="00726416"/>
    <w:rsid w:val="007271F7"/>
    <w:rsid w:val="00727582"/>
    <w:rsid w:val="0073059F"/>
    <w:rsid w:val="00730F4D"/>
    <w:rsid w:val="00731E61"/>
    <w:rsid w:val="00732174"/>
    <w:rsid w:val="00734179"/>
    <w:rsid w:val="00734536"/>
    <w:rsid w:val="0073557B"/>
    <w:rsid w:val="007378F7"/>
    <w:rsid w:val="0074093F"/>
    <w:rsid w:val="007446E6"/>
    <w:rsid w:val="00744A63"/>
    <w:rsid w:val="007450EB"/>
    <w:rsid w:val="00745659"/>
    <w:rsid w:val="00747437"/>
    <w:rsid w:val="007476EF"/>
    <w:rsid w:val="00750A8A"/>
    <w:rsid w:val="007518F4"/>
    <w:rsid w:val="00752601"/>
    <w:rsid w:val="00752A3C"/>
    <w:rsid w:val="00752B5E"/>
    <w:rsid w:val="00753E2C"/>
    <w:rsid w:val="00753F17"/>
    <w:rsid w:val="00754C74"/>
    <w:rsid w:val="00755AD4"/>
    <w:rsid w:val="00755E1E"/>
    <w:rsid w:val="00757A52"/>
    <w:rsid w:val="00757E2F"/>
    <w:rsid w:val="00762F42"/>
    <w:rsid w:val="00763FC3"/>
    <w:rsid w:val="007643AC"/>
    <w:rsid w:val="0076492F"/>
    <w:rsid w:val="0076583D"/>
    <w:rsid w:val="00767B17"/>
    <w:rsid w:val="00767DA8"/>
    <w:rsid w:val="00767E71"/>
    <w:rsid w:val="00767F62"/>
    <w:rsid w:val="00770005"/>
    <w:rsid w:val="00770014"/>
    <w:rsid w:val="00771EE4"/>
    <w:rsid w:val="00773C04"/>
    <w:rsid w:val="00775464"/>
    <w:rsid w:val="00775E89"/>
    <w:rsid w:val="0077614C"/>
    <w:rsid w:val="00776609"/>
    <w:rsid w:val="00776684"/>
    <w:rsid w:val="0077709D"/>
    <w:rsid w:val="007818CD"/>
    <w:rsid w:val="007835E6"/>
    <w:rsid w:val="00784332"/>
    <w:rsid w:val="00785396"/>
    <w:rsid w:val="00785C62"/>
    <w:rsid w:val="00786036"/>
    <w:rsid w:val="00787ED4"/>
    <w:rsid w:val="00790026"/>
    <w:rsid w:val="00790728"/>
    <w:rsid w:val="00791752"/>
    <w:rsid w:val="00791BA0"/>
    <w:rsid w:val="007966D3"/>
    <w:rsid w:val="007A0570"/>
    <w:rsid w:val="007A094D"/>
    <w:rsid w:val="007A0B8A"/>
    <w:rsid w:val="007A0C88"/>
    <w:rsid w:val="007A144B"/>
    <w:rsid w:val="007A1E0A"/>
    <w:rsid w:val="007A2574"/>
    <w:rsid w:val="007A430E"/>
    <w:rsid w:val="007A4A2C"/>
    <w:rsid w:val="007A65CB"/>
    <w:rsid w:val="007A6D6F"/>
    <w:rsid w:val="007A7846"/>
    <w:rsid w:val="007B0CAB"/>
    <w:rsid w:val="007B1E8A"/>
    <w:rsid w:val="007B1F79"/>
    <w:rsid w:val="007B2C37"/>
    <w:rsid w:val="007B3F4C"/>
    <w:rsid w:val="007B46E4"/>
    <w:rsid w:val="007B7A4C"/>
    <w:rsid w:val="007C0911"/>
    <w:rsid w:val="007C09BB"/>
    <w:rsid w:val="007C19B9"/>
    <w:rsid w:val="007C1BC7"/>
    <w:rsid w:val="007C321E"/>
    <w:rsid w:val="007D0873"/>
    <w:rsid w:val="007D0E62"/>
    <w:rsid w:val="007D119E"/>
    <w:rsid w:val="007D226F"/>
    <w:rsid w:val="007D3444"/>
    <w:rsid w:val="007D3E18"/>
    <w:rsid w:val="007D3FA7"/>
    <w:rsid w:val="007D58F4"/>
    <w:rsid w:val="007D670C"/>
    <w:rsid w:val="007D6F32"/>
    <w:rsid w:val="007D7A4A"/>
    <w:rsid w:val="007E09F3"/>
    <w:rsid w:val="007E1BF7"/>
    <w:rsid w:val="007E342A"/>
    <w:rsid w:val="007E3BFF"/>
    <w:rsid w:val="007E547A"/>
    <w:rsid w:val="007E5817"/>
    <w:rsid w:val="007E6A20"/>
    <w:rsid w:val="007F1EF3"/>
    <w:rsid w:val="007F267C"/>
    <w:rsid w:val="007F2A80"/>
    <w:rsid w:val="007F2BBA"/>
    <w:rsid w:val="007F313E"/>
    <w:rsid w:val="007F33F1"/>
    <w:rsid w:val="007F35A5"/>
    <w:rsid w:val="007F3817"/>
    <w:rsid w:val="007F3CE2"/>
    <w:rsid w:val="007F3D3C"/>
    <w:rsid w:val="007F3F2B"/>
    <w:rsid w:val="007F464B"/>
    <w:rsid w:val="007F4EB0"/>
    <w:rsid w:val="007F596C"/>
    <w:rsid w:val="007F713E"/>
    <w:rsid w:val="008024A3"/>
    <w:rsid w:val="008033FA"/>
    <w:rsid w:val="00803EF0"/>
    <w:rsid w:val="0080409F"/>
    <w:rsid w:val="00806E88"/>
    <w:rsid w:val="008078E3"/>
    <w:rsid w:val="00807A84"/>
    <w:rsid w:val="00807F9E"/>
    <w:rsid w:val="00810873"/>
    <w:rsid w:val="008131ED"/>
    <w:rsid w:val="00813897"/>
    <w:rsid w:val="0081571E"/>
    <w:rsid w:val="00815A0F"/>
    <w:rsid w:val="00815AE6"/>
    <w:rsid w:val="00816C3B"/>
    <w:rsid w:val="008170C4"/>
    <w:rsid w:val="00820C21"/>
    <w:rsid w:val="008214DC"/>
    <w:rsid w:val="00821A32"/>
    <w:rsid w:val="00822D92"/>
    <w:rsid w:val="00823E04"/>
    <w:rsid w:val="00824A16"/>
    <w:rsid w:val="0082541B"/>
    <w:rsid w:val="00825511"/>
    <w:rsid w:val="0082640D"/>
    <w:rsid w:val="00826998"/>
    <w:rsid w:val="00827691"/>
    <w:rsid w:val="00827F35"/>
    <w:rsid w:val="00832988"/>
    <w:rsid w:val="0083410D"/>
    <w:rsid w:val="00835D79"/>
    <w:rsid w:val="008375FD"/>
    <w:rsid w:val="00837CF1"/>
    <w:rsid w:val="00841672"/>
    <w:rsid w:val="00841980"/>
    <w:rsid w:val="00844C3C"/>
    <w:rsid w:val="00844F02"/>
    <w:rsid w:val="008458AF"/>
    <w:rsid w:val="00845B25"/>
    <w:rsid w:val="0085076C"/>
    <w:rsid w:val="008510E7"/>
    <w:rsid w:val="008520FF"/>
    <w:rsid w:val="0085262E"/>
    <w:rsid w:val="00853754"/>
    <w:rsid w:val="008555B9"/>
    <w:rsid w:val="008562F4"/>
    <w:rsid w:val="00857545"/>
    <w:rsid w:val="00857CD0"/>
    <w:rsid w:val="00863622"/>
    <w:rsid w:val="008668CD"/>
    <w:rsid w:val="00867AA9"/>
    <w:rsid w:val="00870E38"/>
    <w:rsid w:val="008712F4"/>
    <w:rsid w:val="00871633"/>
    <w:rsid w:val="00873563"/>
    <w:rsid w:val="00874A9C"/>
    <w:rsid w:val="0087532B"/>
    <w:rsid w:val="00875B04"/>
    <w:rsid w:val="00876184"/>
    <w:rsid w:val="008811AA"/>
    <w:rsid w:val="00881C95"/>
    <w:rsid w:val="00882B6E"/>
    <w:rsid w:val="00883BA1"/>
    <w:rsid w:val="0088476D"/>
    <w:rsid w:val="0088491A"/>
    <w:rsid w:val="00884E8A"/>
    <w:rsid w:val="00890BCD"/>
    <w:rsid w:val="008915A5"/>
    <w:rsid w:val="00891CA0"/>
    <w:rsid w:val="008936D1"/>
    <w:rsid w:val="00896A57"/>
    <w:rsid w:val="00896B88"/>
    <w:rsid w:val="008A0AC4"/>
    <w:rsid w:val="008A0C81"/>
    <w:rsid w:val="008A1350"/>
    <w:rsid w:val="008A1477"/>
    <w:rsid w:val="008A1BD8"/>
    <w:rsid w:val="008A1EC8"/>
    <w:rsid w:val="008A2466"/>
    <w:rsid w:val="008A26AB"/>
    <w:rsid w:val="008A2B7B"/>
    <w:rsid w:val="008A3D7B"/>
    <w:rsid w:val="008A57E9"/>
    <w:rsid w:val="008A7B54"/>
    <w:rsid w:val="008B02E5"/>
    <w:rsid w:val="008B08AC"/>
    <w:rsid w:val="008B2DC8"/>
    <w:rsid w:val="008B4C3E"/>
    <w:rsid w:val="008B52CA"/>
    <w:rsid w:val="008B6E04"/>
    <w:rsid w:val="008B7556"/>
    <w:rsid w:val="008B7F83"/>
    <w:rsid w:val="008C02F1"/>
    <w:rsid w:val="008C1D18"/>
    <w:rsid w:val="008C2B78"/>
    <w:rsid w:val="008C3611"/>
    <w:rsid w:val="008C3AEF"/>
    <w:rsid w:val="008C43E1"/>
    <w:rsid w:val="008C5528"/>
    <w:rsid w:val="008D17DE"/>
    <w:rsid w:val="008D23C1"/>
    <w:rsid w:val="008D3F2E"/>
    <w:rsid w:val="008D449E"/>
    <w:rsid w:val="008D47C1"/>
    <w:rsid w:val="008D4CDA"/>
    <w:rsid w:val="008D54FF"/>
    <w:rsid w:val="008D6442"/>
    <w:rsid w:val="008D64C9"/>
    <w:rsid w:val="008D77D7"/>
    <w:rsid w:val="008E1301"/>
    <w:rsid w:val="008E1900"/>
    <w:rsid w:val="008E281E"/>
    <w:rsid w:val="008E2FC6"/>
    <w:rsid w:val="008E31B0"/>
    <w:rsid w:val="008E3423"/>
    <w:rsid w:val="008E3C19"/>
    <w:rsid w:val="008E4195"/>
    <w:rsid w:val="008E4A5A"/>
    <w:rsid w:val="008E4BA6"/>
    <w:rsid w:val="008E5180"/>
    <w:rsid w:val="008E5B3D"/>
    <w:rsid w:val="008E6133"/>
    <w:rsid w:val="008E691E"/>
    <w:rsid w:val="008E73CD"/>
    <w:rsid w:val="008E75D6"/>
    <w:rsid w:val="008F0FE9"/>
    <w:rsid w:val="008F106C"/>
    <w:rsid w:val="008F1AD7"/>
    <w:rsid w:val="008F2BFD"/>
    <w:rsid w:val="008F3300"/>
    <w:rsid w:val="008F5522"/>
    <w:rsid w:val="008F5AEE"/>
    <w:rsid w:val="008F67D2"/>
    <w:rsid w:val="008F6FDF"/>
    <w:rsid w:val="008F7FE9"/>
    <w:rsid w:val="0090208C"/>
    <w:rsid w:val="00902205"/>
    <w:rsid w:val="00905012"/>
    <w:rsid w:val="0090551E"/>
    <w:rsid w:val="009064BF"/>
    <w:rsid w:val="00907A56"/>
    <w:rsid w:val="009102AC"/>
    <w:rsid w:val="0091236E"/>
    <w:rsid w:val="00913959"/>
    <w:rsid w:val="00914B6A"/>
    <w:rsid w:val="00915087"/>
    <w:rsid w:val="00915EC1"/>
    <w:rsid w:val="00916F1E"/>
    <w:rsid w:val="009170F0"/>
    <w:rsid w:val="009178B2"/>
    <w:rsid w:val="00917BD0"/>
    <w:rsid w:val="009201FB"/>
    <w:rsid w:val="00920BE2"/>
    <w:rsid w:val="00920C5F"/>
    <w:rsid w:val="009212D7"/>
    <w:rsid w:val="00922466"/>
    <w:rsid w:val="00922A28"/>
    <w:rsid w:val="0092375E"/>
    <w:rsid w:val="00926484"/>
    <w:rsid w:val="009265DA"/>
    <w:rsid w:val="009267A2"/>
    <w:rsid w:val="009269D0"/>
    <w:rsid w:val="00926AAC"/>
    <w:rsid w:val="0092742F"/>
    <w:rsid w:val="009329D8"/>
    <w:rsid w:val="00933C95"/>
    <w:rsid w:val="00933FA0"/>
    <w:rsid w:val="009347D4"/>
    <w:rsid w:val="00936850"/>
    <w:rsid w:val="00937E4F"/>
    <w:rsid w:val="0094072A"/>
    <w:rsid w:val="009408A9"/>
    <w:rsid w:val="00942029"/>
    <w:rsid w:val="0094228B"/>
    <w:rsid w:val="00943B95"/>
    <w:rsid w:val="009440FB"/>
    <w:rsid w:val="00946436"/>
    <w:rsid w:val="00946A4C"/>
    <w:rsid w:val="00947A19"/>
    <w:rsid w:val="00947EAF"/>
    <w:rsid w:val="009503FE"/>
    <w:rsid w:val="00950611"/>
    <w:rsid w:val="00950A95"/>
    <w:rsid w:val="009511E5"/>
    <w:rsid w:val="0095142E"/>
    <w:rsid w:val="00951924"/>
    <w:rsid w:val="00952225"/>
    <w:rsid w:val="00952CB3"/>
    <w:rsid w:val="009552A4"/>
    <w:rsid w:val="00956F97"/>
    <w:rsid w:val="0095748A"/>
    <w:rsid w:val="009576C6"/>
    <w:rsid w:val="0096085C"/>
    <w:rsid w:val="00960A0E"/>
    <w:rsid w:val="00960A15"/>
    <w:rsid w:val="00964AE4"/>
    <w:rsid w:val="00965E8A"/>
    <w:rsid w:val="00966FBD"/>
    <w:rsid w:val="00970A89"/>
    <w:rsid w:val="0097219C"/>
    <w:rsid w:val="00972D89"/>
    <w:rsid w:val="00981181"/>
    <w:rsid w:val="00981A9C"/>
    <w:rsid w:val="009822C0"/>
    <w:rsid w:val="009822F5"/>
    <w:rsid w:val="00984D78"/>
    <w:rsid w:val="00985248"/>
    <w:rsid w:val="009852DB"/>
    <w:rsid w:val="009853DB"/>
    <w:rsid w:val="00987396"/>
    <w:rsid w:val="0098739B"/>
    <w:rsid w:val="00987BCD"/>
    <w:rsid w:val="00991472"/>
    <w:rsid w:val="00994B78"/>
    <w:rsid w:val="00994F9A"/>
    <w:rsid w:val="00995A91"/>
    <w:rsid w:val="00995B14"/>
    <w:rsid w:val="00996CCF"/>
    <w:rsid w:val="009A0CE3"/>
    <w:rsid w:val="009A0DC6"/>
    <w:rsid w:val="009A403A"/>
    <w:rsid w:val="009A427F"/>
    <w:rsid w:val="009A45D0"/>
    <w:rsid w:val="009A5184"/>
    <w:rsid w:val="009A6744"/>
    <w:rsid w:val="009B0470"/>
    <w:rsid w:val="009B0E73"/>
    <w:rsid w:val="009B17B1"/>
    <w:rsid w:val="009B218E"/>
    <w:rsid w:val="009B2688"/>
    <w:rsid w:val="009B2AE5"/>
    <w:rsid w:val="009B2D49"/>
    <w:rsid w:val="009B4A6F"/>
    <w:rsid w:val="009B5373"/>
    <w:rsid w:val="009B5E3E"/>
    <w:rsid w:val="009B77CE"/>
    <w:rsid w:val="009B7E68"/>
    <w:rsid w:val="009C0B6E"/>
    <w:rsid w:val="009C2648"/>
    <w:rsid w:val="009C33B2"/>
    <w:rsid w:val="009C3B4A"/>
    <w:rsid w:val="009C4B88"/>
    <w:rsid w:val="009C4FA8"/>
    <w:rsid w:val="009C5561"/>
    <w:rsid w:val="009C55A9"/>
    <w:rsid w:val="009C7600"/>
    <w:rsid w:val="009C7776"/>
    <w:rsid w:val="009C7976"/>
    <w:rsid w:val="009D256E"/>
    <w:rsid w:val="009D453F"/>
    <w:rsid w:val="009D755C"/>
    <w:rsid w:val="009D7A74"/>
    <w:rsid w:val="009D7D77"/>
    <w:rsid w:val="009E112D"/>
    <w:rsid w:val="009E3F39"/>
    <w:rsid w:val="009E5005"/>
    <w:rsid w:val="009E5EAC"/>
    <w:rsid w:val="009F09A9"/>
    <w:rsid w:val="009F398A"/>
    <w:rsid w:val="009F4A32"/>
    <w:rsid w:val="009F6633"/>
    <w:rsid w:val="00A013F8"/>
    <w:rsid w:val="00A014B1"/>
    <w:rsid w:val="00A01852"/>
    <w:rsid w:val="00A02600"/>
    <w:rsid w:val="00A0369A"/>
    <w:rsid w:val="00A03820"/>
    <w:rsid w:val="00A03E18"/>
    <w:rsid w:val="00A05F5A"/>
    <w:rsid w:val="00A066C1"/>
    <w:rsid w:val="00A10D55"/>
    <w:rsid w:val="00A11AD6"/>
    <w:rsid w:val="00A13B55"/>
    <w:rsid w:val="00A13BDA"/>
    <w:rsid w:val="00A13F00"/>
    <w:rsid w:val="00A15A21"/>
    <w:rsid w:val="00A15C9B"/>
    <w:rsid w:val="00A16209"/>
    <w:rsid w:val="00A169AD"/>
    <w:rsid w:val="00A16DB0"/>
    <w:rsid w:val="00A1790C"/>
    <w:rsid w:val="00A17B2C"/>
    <w:rsid w:val="00A17E10"/>
    <w:rsid w:val="00A20A5F"/>
    <w:rsid w:val="00A21228"/>
    <w:rsid w:val="00A220DD"/>
    <w:rsid w:val="00A23D14"/>
    <w:rsid w:val="00A24047"/>
    <w:rsid w:val="00A2527C"/>
    <w:rsid w:val="00A26DC6"/>
    <w:rsid w:val="00A27A19"/>
    <w:rsid w:val="00A31642"/>
    <w:rsid w:val="00A34771"/>
    <w:rsid w:val="00A37013"/>
    <w:rsid w:val="00A407A2"/>
    <w:rsid w:val="00A414F7"/>
    <w:rsid w:val="00A41864"/>
    <w:rsid w:val="00A4475B"/>
    <w:rsid w:val="00A45A40"/>
    <w:rsid w:val="00A45B4B"/>
    <w:rsid w:val="00A46233"/>
    <w:rsid w:val="00A559A9"/>
    <w:rsid w:val="00A55AFE"/>
    <w:rsid w:val="00A568FA"/>
    <w:rsid w:val="00A5698F"/>
    <w:rsid w:val="00A56F45"/>
    <w:rsid w:val="00A57B57"/>
    <w:rsid w:val="00A61C01"/>
    <w:rsid w:val="00A625A6"/>
    <w:rsid w:val="00A62F43"/>
    <w:rsid w:val="00A62FCC"/>
    <w:rsid w:val="00A6600D"/>
    <w:rsid w:val="00A664F7"/>
    <w:rsid w:val="00A67512"/>
    <w:rsid w:val="00A703F1"/>
    <w:rsid w:val="00A70834"/>
    <w:rsid w:val="00A70CE6"/>
    <w:rsid w:val="00A72078"/>
    <w:rsid w:val="00A72334"/>
    <w:rsid w:val="00A72525"/>
    <w:rsid w:val="00A73C8C"/>
    <w:rsid w:val="00A74762"/>
    <w:rsid w:val="00A7738D"/>
    <w:rsid w:val="00A81756"/>
    <w:rsid w:val="00A82242"/>
    <w:rsid w:val="00A829EF"/>
    <w:rsid w:val="00A833E5"/>
    <w:rsid w:val="00A84E2C"/>
    <w:rsid w:val="00A8633F"/>
    <w:rsid w:val="00A863BD"/>
    <w:rsid w:val="00A86B8F"/>
    <w:rsid w:val="00A87117"/>
    <w:rsid w:val="00A87B09"/>
    <w:rsid w:val="00A87C3E"/>
    <w:rsid w:val="00A87C92"/>
    <w:rsid w:val="00A908F2"/>
    <w:rsid w:val="00A90B70"/>
    <w:rsid w:val="00A920B5"/>
    <w:rsid w:val="00A92838"/>
    <w:rsid w:val="00A93901"/>
    <w:rsid w:val="00A93987"/>
    <w:rsid w:val="00A939C0"/>
    <w:rsid w:val="00A93BF0"/>
    <w:rsid w:val="00A943B0"/>
    <w:rsid w:val="00A94644"/>
    <w:rsid w:val="00A9490B"/>
    <w:rsid w:val="00A97C8A"/>
    <w:rsid w:val="00A97F0A"/>
    <w:rsid w:val="00AA112A"/>
    <w:rsid w:val="00AA157B"/>
    <w:rsid w:val="00AA2235"/>
    <w:rsid w:val="00AA33F3"/>
    <w:rsid w:val="00AA3D93"/>
    <w:rsid w:val="00AA3E98"/>
    <w:rsid w:val="00AA44AC"/>
    <w:rsid w:val="00AA54E4"/>
    <w:rsid w:val="00AA6366"/>
    <w:rsid w:val="00AB0CAA"/>
    <w:rsid w:val="00AB0D01"/>
    <w:rsid w:val="00AB2A5B"/>
    <w:rsid w:val="00AB36E1"/>
    <w:rsid w:val="00AB38A5"/>
    <w:rsid w:val="00AB4120"/>
    <w:rsid w:val="00AB4A0D"/>
    <w:rsid w:val="00AB51B7"/>
    <w:rsid w:val="00AB5D74"/>
    <w:rsid w:val="00AB5E67"/>
    <w:rsid w:val="00AC0421"/>
    <w:rsid w:val="00AC12CB"/>
    <w:rsid w:val="00AC2925"/>
    <w:rsid w:val="00AC352F"/>
    <w:rsid w:val="00AC4F66"/>
    <w:rsid w:val="00AC54EC"/>
    <w:rsid w:val="00AC6047"/>
    <w:rsid w:val="00AC65FC"/>
    <w:rsid w:val="00AC7BBC"/>
    <w:rsid w:val="00AD00AC"/>
    <w:rsid w:val="00AD24A7"/>
    <w:rsid w:val="00AD382A"/>
    <w:rsid w:val="00AD3F57"/>
    <w:rsid w:val="00AD4373"/>
    <w:rsid w:val="00AD52F9"/>
    <w:rsid w:val="00AD5646"/>
    <w:rsid w:val="00AD56FF"/>
    <w:rsid w:val="00AD69B1"/>
    <w:rsid w:val="00AE04A0"/>
    <w:rsid w:val="00AE10FD"/>
    <w:rsid w:val="00AE2294"/>
    <w:rsid w:val="00AE3414"/>
    <w:rsid w:val="00AE6101"/>
    <w:rsid w:val="00AE6135"/>
    <w:rsid w:val="00AE6C09"/>
    <w:rsid w:val="00AF2021"/>
    <w:rsid w:val="00AF4B97"/>
    <w:rsid w:val="00AF5D8A"/>
    <w:rsid w:val="00AF72BD"/>
    <w:rsid w:val="00AF782C"/>
    <w:rsid w:val="00B00055"/>
    <w:rsid w:val="00B00C5D"/>
    <w:rsid w:val="00B020F1"/>
    <w:rsid w:val="00B02CD8"/>
    <w:rsid w:val="00B0311E"/>
    <w:rsid w:val="00B03919"/>
    <w:rsid w:val="00B044E3"/>
    <w:rsid w:val="00B05E09"/>
    <w:rsid w:val="00B11665"/>
    <w:rsid w:val="00B11913"/>
    <w:rsid w:val="00B12A32"/>
    <w:rsid w:val="00B13195"/>
    <w:rsid w:val="00B1358E"/>
    <w:rsid w:val="00B145C1"/>
    <w:rsid w:val="00B17920"/>
    <w:rsid w:val="00B17D72"/>
    <w:rsid w:val="00B17E2C"/>
    <w:rsid w:val="00B20164"/>
    <w:rsid w:val="00B20C34"/>
    <w:rsid w:val="00B21CFA"/>
    <w:rsid w:val="00B22031"/>
    <w:rsid w:val="00B223C4"/>
    <w:rsid w:val="00B233CA"/>
    <w:rsid w:val="00B246DD"/>
    <w:rsid w:val="00B2595E"/>
    <w:rsid w:val="00B25B25"/>
    <w:rsid w:val="00B30F88"/>
    <w:rsid w:val="00B312CD"/>
    <w:rsid w:val="00B321D3"/>
    <w:rsid w:val="00B322AC"/>
    <w:rsid w:val="00B32318"/>
    <w:rsid w:val="00B34684"/>
    <w:rsid w:val="00B3525E"/>
    <w:rsid w:val="00B36B67"/>
    <w:rsid w:val="00B36CB4"/>
    <w:rsid w:val="00B374CF"/>
    <w:rsid w:val="00B37D89"/>
    <w:rsid w:val="00B41A4B"/>
    <w:rsid w:val="00B42279"/>
    <w:rsid w:val="00B42412"/>
    <w:rsid w:val="00B424A2"/>
    <w:rsid w:val="00B42756"/>
    <w:rsid w:val="00B428C3"/>
    <w:rsid w:val="00B43373"/>
    <w:rsid w:val="00B433C7"/>
    <w:rsid w:val="00B4475A"/>
    <w:rsid w:val="00B45261"/>
    <w:rsid w:val="00B45DC0"/>
    <w:rsid w:val="00B45DF0"/>
    <w:rsid w:val="00B45FD2"/>
    <w:rsid w:val="00B4603A"/>
    <w:rsid w:val="00B4706E"/>
    <w:rsid w:val="00B52333"/>
    <w:rsid w:val="00B53951"/>
    <w:rsid w:val="00B54118"/>
    <w:rsid w:val="00B54737"/>
    <w:rsid w:val="00B600D6"/>
    <w:rsid w:val="00B60240"/>
    <w:rsid w:val="00B603AC"/>
    <w:rsid w:val="00B61B61"/>
    <w:rsid w:val="00B61FD4"/>
    <w:rsid w:val="00B6308C"/>
    <w:rsid w:val="00B63712"/>
    <w:rsid w:val="00B64AC1"/>
    <w:rsid w:val="00B65468"/>
    <w:rsid w:val="00B65C3C"/>
    <w:rsid w:val="00B65D25"/>
    <w:rsid w:val="00B700DE"/>
    <w:rsid w:val="00B706FB"/>
    <w:rsid w:val="00B708AC"/>
    <w:rsid w:val="00B70AF3"/>
    <w:rsid w:val="00B71543"/>
    <w:rsid w:val="00B71976"/>
    <w:rsid w:val="00B7282B"/>
    <w:rsid w:val="00B72E83"/>
    <w:rsid w:val="00B732FB"/>
    <w:rsid w:val="00B733B3"/>
    <w:rsid w:val="00B73AE1"/>
    <w:rsid w:val="00B749EE"/>
    <w:rsid w:val="00B74E11"/>
    <w:rsid w:val="00B75801"/>
    <w:rsid w:val="00B75AD3"/>
    <w:rsid w:val="00B76AF0"/>
    <w:rsid w:val="00B7725D"/>
    <w:rsid w:val="00B7777A"/>
    <w:rsid w:val="00B80346"/>
    <w:rsid w:val="00B8092B"/>
    <w:rsid w:val="00B81211"/>
    <w:rsid w:val="00B817B8"/>
    <w:rsid w:val="00B83EDF"/>
    <w:rsid w:val="00B858EA"/>
    <w:rsid w:val="00B8676F"/>
    <w:rsid w:val="00B86988"/>
    <w:rsid w:val="00B90EC7"/>
    <w:rsid w:val="00B91866"/>
    <w:rsid w:val="00B918F2"/>
    <w:rsid w:val="00B92810"/>
    <w:rsid w:val="00B9298E"/>
    <w:rsid w:val="00B9368F"/>
    <w:rsid w:val="00B9432B"/>
    <w:rsid w:val="00B94377"/>
    <w:rsid w:val="00B94D4A"/>
    <w:rsid w:val="00B97665"/>
    <w:rsid w:val="00BA06F2"/>
    <w:rsid w:val="00BA0B53"/>
    <w:rsid w:val="00BA5895"/>
    <w:rsid w:val="00BA7989"/>
    <w:rsid w:val="00BB02E6"/>
    <w:rsid w:val="00BB07A0"/>
    <w:rsid w:val="00BB08CC"/>
    <w:rsid w:val="00BB1913"/>
    <w:rsid w:val="00BB214F"/>
    <w:rsid w:val="00BB29FE"/>
    <w:rsid w:val="00BB35F3"/>
    <w:rsid w:val="00BB360C"/>
    <w:rsid w:val="00BB3976"/>
    <w:rsid w:val="00BB542A"/>
    <w:rsid w:val="00BB6B9C"/>
    <w:rsid w:val="00BC0770"/>
    <w:rsid w:val="00BC1403"/>
    <w:rsid w:val="00BC464C"/>
    <w:rsid w:val="00BC493B"/>
    <w:rsid w:val="00BC641E"/>
    <w:rsid w:val="00BD2CCB"/>
    <w:rsid w:val="00BD2E3B"/>
    <w:rsid w:val="00BD34C5"/>
    <w:rsid w:val="00BD3FD7"/>
    <w:rsid w:val="00BD4F87"/>
    <w:rsid w:val="00BD56A0"/>
    <w:rsid w:val="00BD5BF6"/>
    <w:rsid w:val="00BD6023"/>
    <w:rsid w:val="00BD66CA"/>
    <w:rsid w:val="00BD6749"/>
    <w:rsid w:val="00BD6A5C"/>
    <w:rsid w:val="00BE0461"/>
    <w:rsid w:val="00BE0514"/>
    <w:rsid w:val="00BE1542"/>
    <w:rsid w:val="00BE1A29"/>
    <w:rsid w:val="00BE1CE3"/>
    <w:rsid w:val="00BE21EF"/>
    <w:rsid w:val="00BE24FD"/>
    <w:rsid w:val="00BE29C9"/>
    <w:rsid w:val="00BE3909"/>
    <w:rsid w:val="00BE4CAA"/>
    <w:rsid w:val="00BE4D8E"/>
    <w:rsid w:val="00BE5085"/>
    <w:rsid w:val="00BE7D1F"/>
    <w:rsid w:val="00BF0F39"/>
    <w:rsid w:val="00BF1A7D"/>
    <w:rsid w:val="00BF1E9E"/>
    <w:rsid w:val="00BF2288"/>
    <w:rsid w:val="00BF2438"/>
    <w:rsid w:val="00BF29FA"/>
    <w:rsid w:val="00BF4D0E"/>
    <w:rsid w:val="00BF5B6E"/>
    <w:rsid w:val="00BF5F8A"/>
    <w:rsid w:val="00C00A16"/>
    <w:rsid w:val="00C01491"/>
    <w:rsid w:val="00C019F1"/>
    <w:rsid w:val="00C01A98"/>
    <w:rsid w:val="00C01AD6"/>
    <w:rsid w:val="00C02C5C"/>
    <w:rsid w:val="00C0318D"/>
    <w:rsid w:val="00C03B30"/>
    <w:rsid w:val="00C04587"/>
    <w:rsid w:val="00C052F8"/>
    <w:rsid w:val="00C05ABC"/>
    <w:rsid w:val="00C066E3"/>
    <w:rsid w:val="00C11E43"/>
    <w:rsid w:val="00C16203"/>
    <w:rsid w:val="00C16B1B"/>
    <w:rsid w:val="00C21D7B"/>
    <w:rsid w:val="00C27125"/>
    <w:rsid w:val="00C3037A"/>
    <w:rsid w:val="00C30A91"/>
    <w:rsid w:val="00C332AC"/>
    <w:rsid w:val="00C3390F"/>
    <w:rsid w:val="00C348F1"/>
    <w:rsid w:val="00C349C2"/>
    <w:rsid w:val="00C35C78"/>
    <w:rsid w:val="00C37FFC"/>
    <w:rsid w:val="00C4050E"/>
    <w:rsid w:val="00C41C6F"/>
    <w:rsid w:val="00C4208B"/>
    <w:rsid w:val="00C4235F"/>
    <w:rsid w:val="00C4253E"/>
    <w:rsid w:val="00C42659"/>
    <w:rsid w:val="00C42969"/>
    <w:rsid w:val="00C43E83"/>
    <w:rsid w:val="00C4493D"/>
    <w:rsid w:val="00C4617E"/>
    <w:rsid w:val="00C46447"/>
    <w:rsid w:val="00C47804"/>
    <w:rsid w:val="00C51F0D"/>
    <w:rsid w:val="00C5206E"/>
    <w:rsid w:val="00C53150"/>
    <w:rsid w:val="00C544B7"/>
    <w:rsid w:val="00C56856"/>
    <w:rsid w:val="00C5764A"/>
    <w:rsid w:val="00C60193"/>
    <w:rsid w:val="00C60D3E"/>
    <w:rsid w:val="00C62C02"/>
    <w:rsid w:val="00C66756"/>
    <w:rsid w:val="00C67F0A"/>
    <w:rsid w:val="00C70919"/>
    <w:rsid w:val="00C70F25"/>
    <w:rsid w:val="00C73220"/>
    <w:rsid w:val="00C7387A"/>
    <w:rsid w:val="00C768AE"/>
    <w:rsid w:val="00C77651"/>
    <w:rsid w:val="00C77E89"/>
    <w:rsid w:val="00C809FF"/>
    <w:rsid w:val="00C80CAF"/>
    <w:rsid w:val="00C80F9A"/>
    <w:rsid w:val="00C81751"/>
    <w:rsid w:val="00C824AE"/>
    <w:rsid w:val="00C82B4D"/>
    <w:rsid w:val="00C8560C"/>
    <w:rsid w:val="00C86A0D"/>
    <w:rsid w:val="00C90E0F"/>
    <w:rsid w:val="00C917E1"/>
    <w:rsid w:val="00C9207B"/>
    <w:rsid w:val="00C9227C"/>
    <w:rsid w:val="00C93A2D"/>
    <w:rsid w:val="00C955C7"/>
    <w:rsid w:val="00C958A7"/>
    <w:rsid w:val="00C96B8C"/>
    <w:rsid w:val="00CA0673"/>
    <w:rsid w:val="00CA1FB6"/>
    <w:rsid w:val="00CA2E58"/>
    <w:rsid w:val="00CA2EEE"/>
    <w:rsid w:val="00CA32D0"/>
    <w:rsid w:val="00CA376A"/>
    <w:rsid w:val="00CA5B2B"/>
    <w:rsid w:val="00CA5C0F"/>
    <w:rsid w:val="00CA6320"/>
    <w:rsid w:val="00CA77E6"/>
    <w:rsid w:val="00CA7975"/>
    <w:rsid w:val="00CB0826"/>
    <w:rsid w:val="00CB1BAA"/>
    <w:rsid w:val="00CB2B56"/>
    <w:rsid w:val="00CB2BFE"/>
    <w:rsid w:val="00CB3E5D"/>
    <w:rsid w:val="00CB3FB5"/>
    <w:rsid w:val="00CB47C3"/>
    <w:rsid w:val="00CB5F1E"/>
    <w:rsid w:val="00CB7550"/>
    <w:rsid w:val="00CB7930"/>
    <w:rsid w:val="00CC0617"/>
    <w:rsid w:val="00CC09AC"/>
    <w:rsid w:val="00CC0F91"/>
    <w:rsid w:val="00CC5112"/>
    <w:rsid w:val="00CC6DA0"/>
    <w:rsid w:val="00CC7C46"/>
    <w:rsid w:val="00CD0CAD"/>
    <w:rsid w:val="00CD0FAC"/>
    <w:rsid w:val="00CD11B4"/>
    <w:rsid w:val="00CD201C"/>
    <w:rsid w:val="00CD2BE5"/>
    <w:rsid w:val="00CD3F6E"/>
    <w:rsid w:val="00CD5649"/>
    <w:rsid w:val="00CD6D23"/>
    <w:rsid w:val="00CD6EC7"/>
    <w:rsid w:val="00CE0679"/>
    <w:rsid w:val="00CE141B"/>
    <w:rsid w:val="00CE2172"/>
    <w:rsid w:val="00CE2A18"/>
    <w:rsid w:val="00CE31C1"/>
    <w:rsid w:val="00CE3365"/>
    <w:rsid w:val="00CE3E85"/>
    <w:rsid w:val="00CE3EE3"/>
    <w:rsid w:val="00CE4C2D"/>
    <w:rsid w:val="00CE4D3B"/>
    <w:rsid w:val="00CE51EE"/>
    <w:rsid w:val="00CE52D3"/>
    <w:rsid w:val="00CE5778"/>
    <w:rsid w:val="00CE5D56"/>
    <w:rsid w:val="00CE6F0C"/>
    <w:rsid w:val="00CF0958"/>
    <w:rsid w:val="00CF0B2B"/>
    <w:rsid w:val="00CF19E8"/>
    <w:rsid w:val="00CF1D6B"/>
    <w:rsid w:val="00CF2758"/>
    <w:rsid w:val="00CF2860"/>
    <w:rsid w:val="00CF2917"/>
    <w:rsid w:val="00CF49F0"/>
    <w:rsid w:val="00CF5D26"/>
    <w:rsid w:val="00CF71D5"/>
    <w:rsid w:val="00D001FC"/>
    <w:rsid w:val="00D00827"/>
    <w:rsid w:val="00D012E2"/>
    <w:rsid w:val="00D02195"/>
    <w:rsid w:val="00D02DE8"/>
    <w:rsid w:val="00D03088"/>
    <w:rsid w:val="00D03974"/>
    <w:rsid w:val="00D03F05"/>
    <w:rsid w:val="00D05173"/>
    <w:rsid w:val="00D051CC"/>
    <w:rsid w:val="00D06493"/>
    <w:rsid w:val="00D067CA"/>
    <w:rsid w:val="00D111ED"/>
    <w:rsid w:val="00D151E7"/>
    <w:rsid w:val="00D156A3"/>
    <w:rsid w:val="00D1580E"/>
    <w:rsid w:val="00D1734B"/>
    <w:rsid w:val="00D2424E"/>
    <w:rsid w:val="00D25984"/>
    <w:rsid w:val="00D261AF"/>
    <w:rsid w:val="00D27118"/>
    <w:rsid w:val="00D279ED"/>
    <w:rsid w:val="00D315E9"/>
    <w:rsid w:val="00D31C1D"/>
    <w:rsid w:val="00D34B60"/>
    <w:rsid w:val="00D34C9E"/>
    <w:rsid w:val="00D37404"/>
    <w:rsid w:val="00D374E2"/>
    <w:rsid w:val="00D4272B"/>
    <w:rsid w:val="00D42C3C"/>
    <w:rsid w:val="00D4390F"/>
    <w:rsid w:val="00D43C55"/>
    <w:rsid w:val="00D43F2B"/>
    <w:rsid w:val="00D43F80"/>
    <w:rsid w:val="00D4417C"/>
    <w:rsid w:val="00D44A92"/>
    <w:rsid w:val="00D45A70"/>
    <w:rsid w:val="00D45DD6"/>
    <w:rsid w:val="00D46B80"/>
    <w:rsid w:val="00D46E37"/>
    <w:rsid w:val="00D51D1C"/>
    <w:rsid w:val="00D52A70"/>
    <w:rsid w:val="00D530F0"/>
    <w:rsid w:val="00D53470"/>
    <w:rsid w:val="00D54E62"/>
    <w:rsid w:val="00D5558A"/>
    <w:rsid w:val="00D55F02"/>
    <w:rsid w:val="00D612A9"/>
    <w:rsid w:val="00D61DB2"/>
    <w:rsid w:val="00D62E37"/>
    <w:rsid w:val="00D636CF"/>
    <w:rsid w:val="00D63D14"/>
    <w:rsid w:val="00D64EC3"/>
    <w:rsid w:val="00D70BA5"/>
    <w:rsid w:val="00D70FBF"/>
    <w:rsid w:val="00D7162B"/>
    <w:rsid w:val="00D725D3"/>
    <w:rsid w:val="00D72DB3"/>
    <w:rsid w:val="00D73A3C"/>
    <w:rsid w:val="00D75597"/>
    <w:rsid w:val="00D75AA5"/>
    <w:rsid w:val="00D7621C"/>
    <w:rsid w:val="00D8061C"/>
    <w:rsid w:val="00D8081A"/>
    <w:rsid w:val="00D8191F"/>
    <w:rsid w:val="00D82165"/>
    <w:rsid w:val="00D823EB"/>
    <w:rsid w:val="00D82799"/>
    <w:rsid w:val="00D82E5E"/>
    <w:rsid w:val="00D83494"/>
    <w:rsid w:val="00D85A6F"/>
    <w:rsid w:val="00D8603A"/>
    <w:rsid w:val="00D9017D"/>
    <w:rsid w:val="00D96188"/>
    <w:rsid w:val="00D96F6F"/>
    <w:rsid w:val="00D96FDA"/>
    <w:rsid w:val="00D97626"/>
    <w:rsid w:val="00DA29F7"/>
    <w:rsid w:val="00DA4D9E"/>
    <w:rsid w:val="00DA53D8"/>
    <w:rsid w:val="00DA5BF0"/>
    <w:rsid w:val="00DA6073"/>
    <w:rsid w:val="00DB006A"/>
    <w:rsid w:val="00DB0993"/>
    <w:rsid w:val="00DB0F56"/>
    <w:rsid w:val="00DB3E29"/>
    <w:rsid w:val="00DB41EF"/>
    <w:rsid w:val="00DB4B65"/>
    <w:rsid w:val="00DB643B"/>
    <w:rsid w:val="00DB6B47"/>
    <w:rsid w:val="00DB6B5D"/>
    <w:rsid w:val="00DB7A16"/>
    <w:rsid w:val="00DC1C96"/>
    <w:rsid w:val="00DC2A1E"/>
    <w:rsid w:val="00DC7997"/>
    <w:rsid w:val="00DD0640"/>
    <w:rsid w:val="00DD1518"/>
    <w:rsid w:val="00DD1D82"/>
    <w:rsid w:val="00DD35E0"/>
    <w:rsid w:val="00DD4A3F"/>
    <w:rsid w:val="00DD5CEC"/>
    <w:rsid w:val="00DD62AC"/>
    <w:rsid w:val="00DD6AC3"/>
    <w:rsid w:val="00DD6C2E"/>
    <w:rsid w:val="00DE0B43"/>
    <w:rsid w:val="00DE180A"/>
    <w:rsid w:val="00DE4E8E"/>
    <w:rsid w:val="00DE6CA2"/>
    <w:rsid w:val="00DE796D"/>
    <w:rsid w:val="00DF1697"/>
    <w:rsid w:val="00DF1BB9"/>
    <w:rsid w:val="00DF1E17"/>
    <w:rsid w:val="00DF1FFE"/>
    <w:rsid w:val="00DF273D"/>
    <w:rsid w:val="00DF3367"/>
    <w:rsid w:val="00DF3F74"/>
    <w:rsid w:val="00DF4C4F"/>
    <w:rsid w:val="00DF7416"/>
    <w:rsid w:val="00DF7F0E"/>
    <w:rsid w:val="00E0019B"/>
    <w:rsid w:val="00E001A2"/>
    <w:rsid w:val="00E00B34"/>
    <w:rsid w:val="00E01C93"/>
    <w:rsid w:val="00E026C1"/>
    <w:rsid w:val="00E029A5"/>
    <w:rsid w:val="00E03BF1"/>
    <w:rsid w:val="00E04C11"/>
    <w:rsid w:val="00E04F1C"/>
    <w:rsid w:val="00E05E1D"/>
    <w:rsid w:val="00E06480"/>
    <w:rsid w:val="00E06E15"/>
    <w:rsid w:val="00E07006"/>
    <w:rsid w:val="00E07CD4"/>
    <w:rsid w:val="00E10C2B"/>
    <w:rsid w:val="00E10C8E"/>
    <w:rsid w:val="00E155EC"/>
    <w:rsid w:val="00E15C47"/>
    <w:rsid w:val="00E1681B"/>
    <w:rsid w:val="00E2049D"/>
    <w:rsid w:val="00E2139C"/>
    <w:rsid w:val="00E22A9C"/>
    <w:rsid w:val="00E235A9"/>
    <w:rsid w:val="00E2761F"/>
    <w:rsid w:val="00E3036F"/>
    <w:rsid w:val="00E30F38"/>
    <w:rsid w:val="00E32BE2"/>
    <w:rsid w:val="00E32F18"/>
    <w:rsid w:val="00E3306F"/>
    <w:rsid w:val="00E33AEA"/>
    <w:rsid w:val="00E34638"/>
    <w:rsid w:val="00E35ECD"/>
    <w:rsid w:val="00E378AF"/>
    <w:rsid w:val="00E37F96"/>
    <w:rsid w:val="00E400AE"/>
    <w:rsid w:val="00E400E7"/>
    <w:rsid w:val="00E4011F"/>
    <w:rsid w:val="00E4049F"/>
    <w:rsid w:val="00E4077E"/>
    <w:rsid w:val="00E40BBD"/>
    <w:rsid w:val="00E4190D"/>
    <w:rsid w:val="00E41DBE"/>
    <w:rsid w:val="00E453D1"/>
    <w:rsid w:val="00E47A69"/>
    <w:rsid w:val="00E506D4"/>
    <w:rsid w:val="00E52ADC"/>
    <w:rsid w:val="00E542B9"/>
    <w:rsid w:val="00E56245"/>
    <w:rsid w:val="00E56A90"/>
    <w:rsid w:val="00E57041"/>
    <w:rsid w:val="00E60387"/>
    <w:rsid w:val="00E6167F"/>
    <w:rsid w:val="00E6198A"/>
    <w:rsid w:val="00E61EF7"/>
    <w:rsid w:val="00E62F34"/>
    <w:rsid w:val="00E6337F"/>
    <w:rsid w:val="00E656C2"/>
    <w:rsid w:val="00E65D54"/>
    <w:rsid w:val="00E676C9"/>
    <w:rsid w:val="00E70E16"/>
    <w:rsid w:val="00E713BB"/>
    <w:rsid w:val="00E71C54"/>
    <w:rsid w:val="00E72130"/>
    <w:rsid w:val="00E729E6"/>
    <w:rsid w:val="00E73070"/>
    <w:rsid w:val="00E73CF0"/>
    <w:rsid w:val="00E74FCD"/>
    <w:rsid w:val="00E74FEC"/>
    <w:rsid w:val="00E75C96"/>
    <w:rsid w:val="00E76066"/>
    <w:rsid w:val="00E76362"/>
    <w:rsid w:val="00E770A7"/>
    <w:rsid w:val="00E80FD4"/>
    <w:rsid w:val="00E8123D"/>
    <w:rsid w:val="00E82DA8"/>
    <w:rsid w:val="00E85B8C"/>
    <w:rsid w:val="00E8699E"/>
    <w:rsid w:val="00E86A44"/>
    <w:rsid w:val="00E9303C"/>
    <w:rsid w:val="00E937E2"/>
    <w:rsid w:val="00E93AD1"/>
    <w:rsid w:val="00E94601"/>
    <w:rsid w:val="00E9462F"/>
    <w:rsid w:val="00E97A1E"/>
    <w:rsid w:val="00EA04F3"/>
    <w:rsid w:val="00EA078C"/>
    <w:rsid w:val="00EA09B5"/>
    <w:rsid w:val="00EA144F"/>
    <w:rsid w:val="00EA2311"/>
    <w:rsid w:val="00EA245F"/>
    <w:rsid w:val="00EA2901"/>
    <w:rsid w:val="00EA2E0B"/>
    <w:rsid w:val="00EA328D"/>
    <w:rsid w:val="00EA3986"/>
    <w:rsid w:val="00EA5E78"/>
    <w:rsid w:val="00EA6383"/>
    <w:rsid w:val="00EA6487"/>
    <w:rsid w:val="00EB25FF"/>
    <w:rsid w:val="00EB36F8"/>
    <w:rsid w:val="00EB3888"/>
    <w:rsid w:val="00EB5EE9"/>
    <w:rsid w:val="00EB699C"/>
    <w:rsid w:val="00EC077D"/>
    <w:rsid w:val="00EC08C9"/>
    <w:rsid w:val="00EC10AB"/>
    <w:rsid w:val="00EC1722"/>
    <w:rsid w:val="00EC1F2C"/>
    <w:rsid w:val="00EC5B2E"/>
    <w:rsid w:val="00EC63E3"/>
    <w:rsid w:val="00EC6DF8"/>
    <w:rsid w:val="00EC7517"/>
    <w:rsid w:val="00ED0707"/>
    <w:rsid w:val="00ED19C8"/>
    <w:rsid w:val="00ED210D"/>
    <w:rsid w:val="00ED252B"/>
    <w:rsid w:val="00ED3D4F"/>
    <w:rsid w:val="00ED433B"/>
    <w:rsid w:val="00ED4AE9"/>
    <w:rsid w:val="00ED5149"/>
    <w:rsid w:val="00ED5293"/>
    <w:rsid w:val="00ED5343"/>
    <w:rsid w:val="00ED53C1"/>
    <w:rsid w:val="00ED57E4"/>
    <w:rsid w:val="00ED6667"/>
    <w:rsid w:val="00ED706C"/>
    <w:rsid w:val="00ED763A"/>
    <w:rsid w:val="00EE0794"/>
    <w:rsid w:val="00EE26DE"/>
    <w:rsid w:val="00EE2B4B"/>
    <w:rsid w:val="00EE3FA6"/>
    <w:rsid w:val="00EE48A3"/>
    <w:rsid w:val="00EE5363"/>
    <w:rsid w:val="00EE5B93"/>
    <w:rsid w:val="00EE6071"/>
    <w:rsid w:val="00EE6076"/>
    <w:rsid w:val="00EE7648"/>
    <w:rsid w:val="00EF1043"/>
    <w:rsid w:val="00EF17DC"/>
    <w:rsid w:val="00EF1972"/>
    <w:rsid w:val="00EF25B7"/>
    <w:rsid w:val="00EF2F27"/>
    <w:rsid w:val="00EF3134"/>
    <w:rsid w:val="00EF5988"/>
    <w:rsid w:val="00EF5DAC"/>
    <w:rsid w:val="00EF6192"/>
    <w:rsid w:val="00F00CA7"/>
    <w:rsid w:val="00F0135D"/>
    <w:rsid w:val="00F01770"/>
    <w:rsid w:val="00F0299E"/>
    <w:rsid w:val="00F030C9"/>
    <w:rsid w:val="00F0508F"/>
    <w:rsid w:val="00F051AF"/>
    <w:rsid w:val="00F06894"/>
    <w:rsid w:val="00F072E8"/>
    <w:rsid w:val="00F12B5D"/>
    <w:rsid w:val="00F136FC"/>
    <w:rsid w:val="00F14580"/>
    <w:rsid w:val="00F14733"/>
    <w:rsid w:val="00F14AA5"/>
    <w:rsid w:val="00F14B5B"/>
    <w:rsid w:val="00F2022A"/>
    <w:rsid w:val="00F2029D"/>
    <w:rsid w:val="00F21A0F"/>
    <w:rsid w:val="00F21C06"/>
    <w:rsid w:val="00F21C3E"/>
    <w:rsid w:val="00F22C42"/>
    <w:rsid w:val="00F22EAF"/>
    <w:rsid w:val="00F23057"/>
    <w:rsid w:val="00F244D6"/>
    <w:rsid w:val="00F24AF9"/>
    <w:rsid w:val="00F2783F"/>
    <w:rsid w:val="00F27BB5"/>
    <w:rsid w:val="00F30BEE"/>
    <w:rsid w:val="00F3162B"/>
    <w:rsid w:val="00F31B1C"/>
    <w:rsid w:val="00F325E8"/>
    <w:rsid w:val="00F34DB6"/>
    <w:rsid w:val="00F35B69"/>
    <w:rsid w:val="00F37008"/>
    <w:rsid w:val="00F40EE6"/>
    <w:rsid w:val="00F4146C"/>
    <w:rsid w:val="00F426D0"/>
    <w:rsid w:val="00F46A96"/>
    <w:rsid w:val="00F46D89"/>
    <w:rsid w:val="00F50B26"/>
    <w:rsid w:val="00F518DE"/>
    <w:rsid w:val="00F518F3"/>
    <w:rsid w:val="00F52C2B"/>
    <w:rsid w:val="00F54DEE"/>
    <w:rsid w:val="00F55EB4"/>
    <w:rsid w:val="00F56506"/>
    <w:rsid w:val="00F57A8B"/>
    <w:rsid w:val="00F6065C"/>
    <w:rsid w:val="00F61E80"/>
    <w:rsid w:val="00F62732"/>
    <w:rsid w:val="00F63133"/>
    <w:rsid w:val="00F635CA"/>
    <w:rsid w:val="00F6366A"/>
    <w:rsid w:val="00F6380E"/>
    <w:rsid w:val="00F64D63"/>
    <w:rsid w:val="00F65388"/>
    <w:rsid w:val="00F70B6B"/>
    <w:rsid w:val="00F71BA1"/>
    <w:rsid w:val="00F75CAA"/>
    <w:rsid w:val="00F7717E"/>
    <w:rsid w:val="00F80977"/>
    <w:rsid w:val="00F80BA6"/>
    <w:rsid w:val="00F80E20"/>
    <w:rsid w:val="00F8331A"/>
    <w:rsid w:val="00F84E67"/>
    <w:rsid w:val="00F84EF8"/>
    <w:rsid w:val="00F85E0C"/>
    <w:rsid w:val="00F86B5F"/>
    <w:rsid w:val="00F86FF0"/>
    <w:rsid w:val="00F87555"/>
    <w:rsid w:val="00F90026"/>
    <w:rsid w:val="00F90584"/>
    <w:rsid w:val="00F92397"/>
    <w:rsid w:val="00F9241C"/>
    <w:rsid w:val="00F940B7"/>
    <w:rsid w:val="00F95710"/>
    <w:rsid w:val="00F95C8C"/>
    <w:rsid w:val="00F961D4"/>
    <w:rsid w:val="00FA0F35"/>
    <w:rsid w:val="00FA1576"/>
    <w:rsid w:val="00FA180E"/>
    <w:rsid w:val="00FA2E02"/>
    <w:rsid w:val="00FA5A66"/>
    <w:rsid w:val="00FA6588"/>
    <w:rsid w:val="00FA712F"/>
    <w:rsid w:val="00FA7537"/>
    <w:rsid w:val="00FA765F"/>
    <w:rsid w:val="00FB061C"/>
    <w:rsid w:val="00FB0688"/>
    <w:rsid w:val="00FB2EC9"/>
    <w:rsid w:val="00FB4302"/>
    <w:rsid w:val="00FB45A2"/>
    <w:rsid w:val="00FB4BF5"/>
    <w:rsid w:val="00FB4FD8"/>
    <w:rsid w:val="00FB55A1"/>
    <w:rsid w:val="00FB5F47"/>
    <w:rsid w:val="00FB6B8C"/>
    <w:rsid w:val="00FB6C82"/>
    <w:rsid w:val="00FB71AD"/>
    <w:rsid w:val="00FB7AB2"/>
    <w:rsid w:val="00FC4A83"/>
    <w:rsid w:val="00FC6345"/>
    <w:rsid w:val="00FD21FE"/>
    <w:rsid w:val="00FD2971"/>
    <w:rsid w:val="00FD3874"/>
    <w:rsid w:val="00FD5563"/>
    <w:rsid w:val="00FD7424"/>
    <w:rsid w:val="00FD749B"/>
    <w:rsid w:val="00FD7C01"/>
    <w:rsid w:val="00FE0CEE"/>
    <w:rsid w:val="00FE0EB0"/>
    <w:rsid w:val="00FE0EC0"/>
    <w:rsid w:val="00FE1E22"/>
    <w:rsid w:val="00FE276C"/>
    <w:rsid w:val="00FE2B3F"/>
    <w:rsid w:val="00FE30AD"/>
    <w:rsid w:val="00FE3CD0"/>
    <w:rsid w:val="00FE4F83"/>
    <w:rsid w:val="00FE5A8D"/>
    <w:rsid w:val="00FE5D65"/>
    <w:rsid w:val="00FE643D"/>
    <w:rsid w:val="00FE6A0C"/>
    <w:rsid w:val="00FE6D5C"/>
    <w:rsid w:val="00FE6E9F"/>
    <w:rsid w:val="00FF0496"/>
    <w:rsid w:val="00FF294F"/>
    <w:rsid w:val="00FF48FD"/>
    <w:rsid w:val="00FF4CBB"/>
    <w:rsid w:val="00FF4EF3"/>
    <w:rsid w:val="00FF60DB"/>
    <w:rsid w:val="00FF6F8B"/>
    <w:rsid w:val="01A7E480"/>
    <w:rsid w:val="020F6855"/>
    <w:rsid w:val="03030955"/>
    <w:rsid w:val="04BA84FB"/>
    <w:rsid w:val="0B1EA170"/>
    <w:rsid w:val="0B562958"/>
    <w:rsid w:val="0C7FF4E6"/>
    <w:rsid w:val="0CA29071"/>
    <w:rsid w:val="0F28969C"/>
    <w:rsid w:val="0FAC1060"/>
    <w:rsid w:val="0FAD96B5"/>
    <w:rsid w:val="0FDB2CDC"/>
    <w:rsid w:val="12704575"/>
    <w:rsid w:val="12A64384"/>
    <w:rsid w:val="12F096C5"/>
    <w:rsid w:val="14CE9A95"/>
    <w:rsid w:val="1534CDAD"/>
    <w:rsid w:val="157B0BC8"/>
    <w:rsid w:val="18C3B239"/>
    <w:rsid w:val="1903F93A"/>
    <w:rsid w:val="1B96DAFE"/>
    <w:rsid w:val="1BC7604B"/>
    <w:rsid w:val="1C24FD31"/>
    <w:rsid w:val="1CA416B3"/>
    <w:rsid w:val="1CDB37AE"/>
    <w:rsid w:val="1E2CBE2A"/>
    <w:rsid w:val="1E7150F1"/>
    <w:rsid w:val="1F04DA4F"/>
    <w:rsid w:val="1F2D645D"/>
    <w:rsid w:val="207315B6"/>
    <w:rsid w:val="2077296C"/>
    <w:rsid w:val="20899B9A"/>
    <w:rsid w:val="217A8631"/>
    <w:rsid w:val="2240B2DE"/>
    <w:rsid w:val="25767306"/>
    <w:rsid w:val="27773219"/>
    <w:rsid w:val="2796211F"/>
    <w:rsid w:val="292AAC9F"/>
    <w:rsid w:val="29BC019B"/>
    <w:rsid w:val="2B06CB60"/>
    <w:rsid w:val="2C95D448"/>
    <w:rsid w:val="2D582483"/>
    <w:rsid w:val="31817C3E"/>
    <w:rsid w:val="337CEBE2"/>
    <w:rsid w:val="344DDE09"/>
    <w:rsid w:val="3868BB19"/>
    <w:rsid w:val="39EFEA34"/>
    <w:rsid w:val="3A2EECD6"/>
    <w:rsid w:val="3B344197"/>
    <w:rsid w:val="3C2DE121"/>
    <w:rsid w:val="3CB82365"/>
    <w:rsid w:val="43E807EA"/>
    <w:rsid w:val="45AACF5E"/>
    <w:rsid w:val="4788F9EC"/>
    <w:rsid w:val="480F7DBA"/>
    <w:rsid w:val="488D37B4"/>
    <w:rsid w:val="49389A5F"/>
    <w:rsid w:val="4A3F0B6A"/>
    <w:rsid w:val="4A840392"/>
    <w:rsid w:val="4AC3E3E5"/>
    <w:rsid w:val="4BEC2963"/>
    <w:rsid w:val="4E069A32"/>
    <w:rsid w:val="50F37657"/>
    <w:rsid w:val="5289A019"/>
    <w:rsid w:val="5321A1A0"/>
    <w:rsid w:val="53EDF73D"/>
    <w:rsid w:val="54568D71"/>
    <w:rsid w:val="549CD73B"/>
    <w:rsid w:val="54E8271E"/>
    <w:rsid w:val="54EA33F2"/>
    <w:rsid w:val="551EF132"/>
    <w:rsid w:val="55E6D646"/>
    <w:rsid w:val="567AF215"/>
    <w:rsid w:val="56F61562"/>
    <w:rsid w:val="578A3110"/>
    <w:rsid w:val="57E13C90"/>
    <w:rsid w:val="59A590F0"/>
    <w:rsid w:val="5A662969"/>
    <w:rsid w:val="5B2B36E2"/>
    <w:rsid w:val="5D025EB0"/>
    <w:rsid w:val="5E5A4809"/>
    <w:rsid w:val="5EA51B26"/>
    <w:rsid w:val="611F02CE"/>
    <w:rsid w:val="61628121"/>
    <w:rsid w:val="639793EA"/>
    <w:rsid w:val="644D39CD"/>
    <w:rsid w:val="6A393438"/>
    <w:rsid w:val="6A994D3E"/>
    <w:rsid w:val="6C634E3B"/>
    <w:rsid w:val="6E8D6F95"/>
    <w:rsid w:val="6EC9647D"/>
    <w:rsid w:val="6F68B7CE"/>
    <w:rsid w:val="714FE022"/>
    <w:rsid w:val="73E6A14B"/>
    <w:rsid w:val="7482804F"/>
    <w:rsid w:val="74EFA37F"/>
    <w:rsid w:val="74F278E0"/>
    <w:rsid w:val="763336EB"/>
    <w:rsid w:val="7814DD6C"/>
    <w:rsid w:val="78D6B220"/>
    <w:rsid w:val="7B4F0D66"/>
    <w:rsid w:val="7D15D414"/>
    <w:rsid w:val="7DCCA5AE"/>
    <w:rsid w:val="7E7681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36B09"/>
  <w15:chartTrackingRefBased/>
  <w15:docId w15:val="{86E7FBEB-5521-4D7A-930D-9F256D6F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C3C"/>
    <w:rPr>
      <w:rFonts w:ascii="Times New Roman" w:eastAsia="Times New Roman" w:hAnsi="Times New Roman" w:cs="Times New Roman"/>
    </w:rPr>
  </w:style>
  <w:style w:type="paragraph" w:styleId="Heading1">
    <w:name w:val="heading 1"/>
    <w:basedOn w:val="Normal"/>
    <w:next w:val="Normal"/>
    <w:link w:val="Heading1Char"/>
    <w:uiPriority w:val="9"/>
    <w:qFormat/>
    <w:rsid w:val="00827F35"/>
    <w:pPr>
      <w:keepNext/>
      <w:keepLines/>
      <w:spacing w:before="240" w:line="480" w:lineRule="auto"/>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827F35"/>
    <w:pPr>
      <w:keepNext/>
      <w:keepLines/>
      <w:spacing w:before="40" w:line="48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827F35"/>
    <w:pPr>
      <w:keepNext/>
      <w:keepLines/>
      <w:spacing w:before="40" w:line="480" w:lineRule="auto"/>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B45DC0"/>
    <w:pPr>
      <w:keepNext/>
      <w:keepLines/>
      <w:spacing w:before="40" w:line="480" w:lineRule="auto"/>
      <w:outlineLvl w:val="3"/>
    </w:pPr>
    <w:rPr>
      <w:rFonts w:eastAsiaTheme="majorEastAsia" w:cstheme="majorBidi"/>
      <w:b/>
      <w:iCs/>
    </w:rPr>
  </w:style>
  <w:style w:type="paragraph" w:styleId="Heading5">
    <w:name w:val="heading 5"/>
    <w:aliases w:val="tab"/>
    <w:basedOn w:val="Normal"/>
    <w:next w:val="NoSpacing"/>
    <w:link w:val="Heading5Char"/>
    <w:autoRedefine/>
    <w:uiPriority w:val="9"/>
    <w:unhideWhenUsed/>
    <w:qFormat/>
    <w:rsid w:val="00987396"/>
    <w:pPr>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F35"/>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827F35"/>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rsid w:val="00827F35"/>
    <w:rPr>
      <w:rFonts w:ascii="Times New Roman" w:eastAsiaTheme="majorEastAsia" w:hAnsi="Times New Roman" w:cstheme="majorBidi"/>
      <w:b/>
      <w:color w:val="000000" w:themeColor="text1"/>
    </w:rPr>
  </w:style>
  <w:style w:type="paragraph" w:customStyle="1" w:styleId="paragraph">
    <w:name w:val="paragraph"/>
    <w:basedOn w:val="Normal"/>
    <w:rsid w:val="00827F35"/>
    <w:pPr>
      <w:spacing w:before="100" w:beforeAutospacing="1" w:after="100" w:afterAutospacing="1"/>
    </w:pPr>
  </w:style>
  <w:style w:type="character" w:customStyle="1" w:styleId="normaltextrun">
    <w:name w:val="normaltextrun"/>
    <w:basedOn w:val="DefaultParagraphFont"/>
    <w:rsid w:val="00827F35"/>
  </w:style>
  <w:style w:type="character" w:customStyle="1" w:styleId="apple-converted-space">
    <w:name w:val="apple-converted-space"/>
    <w:basedOn w:val="DefaultParagraphFont"/>
    <w:rsid w:val="00827F35"/>
  </w:style>
  <w:style w:type="character" w:customStyle="1" w:styleId="eop">
    <w:name w:val="eop"/>
    <w:basedOn w:val="DefaultParagraphFont"/>
    <w:rsid w:val="00827F35"/>
  </w:style>
  <w:style w:type="paragraph" w:styleId="ListParagraph">
    <w:name w:val="List Paragraph"/>
    <w:basedOn w:val="Normal"/>
    <w:uiPriority w:val="34"/>
    <w:qFormat/>
    <w:rsid w:val="00827F35"/>
    <w:pPr>
      <w:ind w:left="720"/>
      <w:contextualSpacing/>
    </w:pPr>
  </w:style>
  <w:style w:type="character" w:customStyle="1" w:styleId="Heading4Char">
    <w:name w:val="Heading 4 Char"/>
    <w:basedOn w:val="DefaultParagraphFont"/>
    <w:link w:val="Heading4"/>
    <w:uiPriority w:val="9"/>
    <w:rsid w:val="00B45DC0"/>
    <w:rPr>
      <w:rFonts w:ascii="Times New Roman" w:eastAsiaTheme="majorEastAsia" w:hAnsi="Times New Roman" w:cstheme="majorBidi"/>
      <w:b/>
      <w:iCs/>
    </w:rPr>
  </w:style>
  <w:style w:type="character" w:styleId="FootnoteReference">
    <w:name w:val="footnote reference"/>
    <w:basedOn w:val="DefaultParagraphFont"/>
    <w:uiPriority w:val="99"/>
    <w:semiHidden/>
    <w:unhideWhenUsed/>
    <w:rsid w:val="00827F35"/>
    <w:rPr>
      <w:vertAlign w:val="superscript"/>
    </w:rPr>
  </w:style>
  <w:style w:type="paragraph" w:styleId="NoSpacing">
    <w:name w:val="No Spacing"/>
    <w:uiPriority w:val="1"/>
    <w:qFormat/>
    <w:rsid w:val="00827F35"/>
    <w:rPr>
      <w:sz w:val="22"/>
      <w:szCs w:val="22"/>
    </w:rPr>
  </w:style>
  <w:style w:type="paragraph" w:styleId="TableofFigures">
    <w:name w:val="table of figures"/>
    <w:basedOn w:val="Normal"/>
    <w:next w:val="Normal"/>
    <w:uiPriority w:val="99"/>
    <w:unhideWhenUsed/>
    <w:rsid w:val="00295E29"/>
  </w:style>
  <w:style w:type="character" w:styleId="Hyperlink">
    <w:name w:val="Hyperlink"/>
    <w:basedOn w:val="DefaultParagraphFont"/>
    <w:uiPriority w:val="99"/>
    <w:unhideWhenUsed/>
    <w:rsid w:val="00827F35"/>
    <w:rPr>
      <w:color w:val="0563C1" w:themeColor="hyperlink"/>
      <w:u w:val="single"/>
    </w:rPr>
  </w:style>
  <w:style w:type="table" w:styleId="TableGrid">
    <w:name w:val="Table Grid"/>
    <w:basedOn w:val="TableNormal"/>
    <w:uiPriority w:val="39"/>
    <w:rsid w:val="00BB39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D7A74"/>
    <w:pPr>
      <w:spacing w:after="200" w:line="360" w:lineRule="auto"/>
      <w:jc w:val="center"/>
    </w:pPr>
    <w:rPr>
      <w:b/>
      <w:iCs/>
      <w:color w:val="000000" w:themeColor="text1"/>
      <w:szCs w:val="18"/>
    </w:rPr>
  </w:style>
  <w:style w:type="paragraph" w:styleId="Revision">
    <w:name w:val="Revision"/>
    <w:hidden/>
    <w:uiPriority w:val="99"/>
    <w:semiHidden/>
    <w:rsid w:val="00915087"/>
  </w:style>
  <w:style w:type="character" w:styleId="PlaceholderText">
    <w:name w:val="Placeholder Text"/>
    <w:basedOn w:val="DefaultParagraphFont"/>
    <w:uiPriority w:val="99"/>
    <w:semiHidden/>
    <w:rsid w:val="006D2323"/>
    <w:rPr>
      <w:color w:val="808080"/>
    </w:rPr>
  </w:style>
  <w:style w:type="table" w:styleId="TableGridLight">
    <w:name w:val="Grid Table Light"/>
    <w:basedOn w:val="TableNormal"/>
    <w:uiPriority w:val="40"/>
    <w:rsid w:val="008A0C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D62E37"/>
    <w:rPr>
      <w:sz w:val="16"/>
      <w:szCs w:val="16"/>
    </w:rPr>
  </w:style>
  <w:style w:type="paragraph" w:styleId="CommentText">
    <w:name w:val="annotation text"/>
    <w:basedOn w:val="Normal"/>
    <w:link w:val="CommentTextChar"/>
    <w:uiPriority w:val="99"/>
    <w:semiHidden/>
    <w:unhideWhenUsed/>
    <w:rsid w:val="00D62E37"/>
    <w:pPr>
      <w:spacing w:after="200"/>
    </w:pPr>
    <w:rPr>
      <w:sz w:val="20"/>
      <w:szCs w:val="20"/>
    </w:rPr>
  </w:style>
  <w:style w:type="character" w:customStyle="1" w:styleId="CommentTextChar">
    <w:name w:val="Comment Text Char"/>
    <w:basedOn w:val="DefaultParagraphFont"/>
    <w:link w:val="CommentText"/>
    <w:uiPriority w:val="99"/>
    <w:semiHidden/>
    <w:rsid w:val="00D62E37"/>
    <w:rPr>
      <w:sz w:val="20"/>
      <w:szCs w:val="20"/>
    </w:rPr>
  </w:style>
  <w:style w:type="paragraph" w:styleId="TOCHeading">
    <w:name w:val="TOC Heading"/>
    <w:basedOn w:val="Heading1"/>
    <w:next w:val="Normal"/>
    <w:uiPriority w:val="39"/>
    <w:unhideWhenUsed/>
    <w:qFormat/>
    <w:rsid w:val="004F0ACF"/>
    <w:pPr>
      <w:spacing w:before="480" w:line="276" w:lineRule="auto"/>
      <w:jc w:val="left"/>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725B95"/>
    <w:pPr>
      <w:tabs>
        <w:tab w:val="right" w:leader="dot" w:pos="9350"/>
      </w:tabs>
      <w:spacing w:before="120" w:line="480" w:lineRule="auto"/>
    </w:pPr>
    <w:rPr>
      <w:b/>
      <w:bCs/>
      <w:noProof/>
      <w:color w:val="000000" w:themeColor="text1"/>
    </w:rPr>
  </w:style>
  <w:style w:type="paragraph" w:styleId="TOC2">
    <w:name w:val="toc 2"/>
    <w:basedOn w:val="Normal"/>
    <w:next w:val="Normal"/>
    <w:autoRedefine/>
    <w:uiPriority w:val="39"/>
    <w:unhideWhenUsed/>
    <w:rsid w:val="00220D85"/>
    <w:pPr>
      <w:tabs>
        <w:tab w:val="right" w:leader="dot" w:pos="8630"/>
      </w:tabs>
      <w:spacing w:before="120" w:line="480" w:lineRule="auto"/>
      <w:ind w:left="240"/>
    </w:pPr>
    <w:rPr>
      <w:rFonts w:cstheme="minorHAnsi"/>
      <w:b/>
      <w:bCs/>
      <w:sz w:val="22"/>
      <w:szCs w:val="22"/>
    </w:rPr>
  </w:style>
  <w:style w:type="paragraph" w:styleId="TOC3">
    <w:name w:val="toc 3"/>
    <w:basedOn w:val="Normal"/>
    <w:next w:val="Normal"/>
    <w:autoRedefine/>
    <w:uiPriority w:val="39"/>
    <w:unhideWhenUsed/>
    <w:rsid w:val="004F0ACF"/>
    <w:pPr>
      <w:ind w:left="480"/>
    </w:pPr>
    <w:rPr>
      <w:rFonts w:cstheme="minorHAnsi"/>
      <w:sz w:val="20"/>
      <w:szCs w:val="20"/>
    </w:rPr>
  </w:style>
  <w:style w:type="paragraph" w:styleId="TOC4">
    <w:name w:val="toc 4"/>
    <w:basedOn w:val="Normal"/>
    <w:next w:val="Normal"/>
    <w:autoRedefine/>
    <w:uiPriority w:val="39"/>
    <w:semiHidden/>
    <w:unhideWhenUsed/>
    <w:rsid w:val="004F0ACF"/>
    <w:pPr>
      <w:ind w:left="720"/>
    </w:pPr>
    <w:rPr>
      <w:rFonts w:cstheme="minorHAnsi"/>
      <w:sz w:val="20"/>
      <w:szCs w:val="20"/>
    </w:rPr>
  </w:style>
  <w:style w:type="paragraph" w:styleId="TOC5">
    <w:name w:val="toc 5"/>
    <w:basedOn w:val="Normal"/>
    <w:next w:val="Normal"/>
    <w:autoRedefine/>
    <w:uiPriority w:val="39"/>
    <w:semiHidden/>
    <w:unhideWhenUsed/>
    <w:rsid w:val="004F0ACF"/>
    <w:pPr>
      <w:ind w:left="960"/>
    </w:pPr>
    <w:rPr>
      <w:rFonts w:cstheme="minorHAnsi"/>
      <w:sz w:val="20"/>
      <w:szCs w:val="20"/>
    </w:rPr>
  </w:style>
  <w:style w:type="paragraph" w:styleId="TOC6">
    <w:name w:val="toc 6"/>
    <w:basedOn w:val="Normal"/>
    <w:next w:val="Normal"/>
    <w:autoRedefine/>
    <w:uiPriority w:val="39"/>
    <w:semiHidden/>
    <w:unhideWhenUsed/>
    <w:rsid w:val="004F0ACF"/>
    <w:pPr>
      <w:ind w:left="1200"/>
    </w:pPr>
    <w:rPr>
      <w:rFonts w:cstheme="minorHAnsi"/>
      <w:sz w:val="20"/>
      <w:szCs w:val="20"/>
    </w:rPr>
  </w:style>
  <w:style w:type="paragraph" w:styleId="TOC7">
    <w:name w:val="toc 7"/>
    <w:basedOn w:val="Normal"/>
    <w:next w:val="Normal"/>
    <w:autoRedefine/>
    <w:uiPriority w:val="39"/>
    <w:semiHidden/>
    <w:unhideWhenUsed/>
    <w:rsid w:val="004F0ACF"/>
    <w:pPr>
      <w:ind w:left="1440"/>
    </w:pPr>
    <w:rPr>
      <w:rFonts w:cstheme="minorHAnsi"/>
      <w:sz w:val="20"/>
      <w:szCs w:val="20"/>
    </w:rPr>
  </w:style>
  <w:style w:type="paragraph" w:styleId="TOC8">
    <w:name w:val="toc 8"/>
    <w:basedOn w:val="Normal"/>
    <w:next w:val="Normal"/>
    <w:autoRedefine/>
    <w:uiPriority w:val="39"/>
    <w:semiHidden/>
    <w:unhideWhenUsed/>
    <w:rsid w:val="004F0ACF"/>
    <w:pPr>
      <w:ind w:left="1680"/>
    </w:pPr>
    <w:rPr>
      <w:rFonts w:cstheme="minorHAnsi"/>
      <w:sz w:val="20"/>
      <w:szCs w:val="20"/>
    </w:rPr>
  </w:style>
  <w:style w:type="paragraph" w:styleId="TOC9">
    <w:name w:val="toc 9"/>
    <w:basedOn w:val="Normal"/>
    <w:next w:val="Normal"/>
    <w:autoRedefine/>
    <w:uiPriority w:val="39"/>
    <w:semiHidden/>
    <w:unhideWhenUsed/>
    <w:rsid w:val="004F0ACF"/>
    <w:pPr>
      <w:ind w:left="1920"/>
    </w:pPr>
    <w:rPr>
      <w:rFonts w:cstheme="minorHAnsi"/>
      <w:sz w:val="20"/>
      <w:szCs w:val="20"/>
    </w:rPr>
  </w:style>
  <w:style w:type="character" w:styleId="BookTitle">
    <w:name w:val="Book Title"/>
    <w:basedOn w:val="DefaultParagraphFont"/>
    <w:uiPriority w:val="33"/>
    <w:qFormat/>
    <w:rsid w:val="00162672"/>
    <w:rPr>
      <w:rFonts w:ascii="Times New Roman" w:hAnsi="Times New Roman"/>
      <w:b/>
      <w:bCs/>
      <w:i w:val="0"/>
      <w:iCs/>
      <w:spacing w:val="5"/>
      <w:sz w:val="24"/>
    </w:rPr>
  </w:style>
  <w:style w:type="paragraph" w:styleId="Title">
    <w:name w:val="Title"/>
    <w:basedOn w:val="Normal"/>
    <w:next w:val="Normal"/>
    <w:link w:val="TitleChar"/>
    <w:uiPriority w:val="10"/>
    <w:qFormat/>
    <w:rsid w:val="00C066E3"/>
    <w:pPr>
      <w:spacing w:line="360" w:lineRule="auto"/>
      <w:contextualSpacing/>
      <w:jc w:val="center"/>
    </w:pPr>
    <w:rPr>
      <w:rFonts w:eastAsiaTheme="majorEastAsia" w:cstheme="majorBidi"/>
      <w:spacing w:val="-10"/>
      <w:kern w:val="28"/>
      <w:szCs w:val="56"/>
    </w:rPr>
  </w:style>
  <w:style w:type="character" w:customStyle="1" w:styleId="TitleChar">
    <w:name w:val="Title Char"/>
    <w:basedOn w:val="DefaultParagraphFont"/>
    <w:link w:val="Title"/>
    <w:uiPriority w:val="10"/>
    <w:rsid w:val="00C066E3"/>
    <w:rPr>
      <w:rFonts w:ascii="Times New Roman" w:eastAsiaTheme="majorEastAsia" w:hAnsi="Times New Roman" w:cstheme="majorBidi"/>
      <w:spacing w:val="-10"/>
      <w:kern w:val="28"/>
      <w:szCs w:val="56"/>
    </w:rPr>
  </w:style>
  <w:style w:type="character" w:styleId="Emphasis">
    <w:name w:val="Emphasis"/>
    <w:basedOn w:val="DefaultParagraphFont"/>
    <w:uiPriority w:val="20"/>
    <w:qFormat/>
    <w:rsid w:val="00111A41"/>
    <w:rPr>
      <w:rFonts w:ascii="Times New Roman" w:hAnsi="Times New Roman"/>
      <w:b/>
      <w:i w:val="0"/>
      <w:iCs/>
      <w:sz w:val="24"/>
    </w:rPr>
  </w:style>
  <w:style w:type="paragraph" w:styleId="Footer">
    <w:name w:val="footer"/>
    <w:basedOn w:val="Normal"/>
    <w:link w:val="FooterChar"/>
    <w:uiPriority w:val="99"/>
    <w:unhideWhenUsed/>
    <w:rsid w:val="00A943B0"/>
    <w:pPr>
      <w:tabs>
        <w:tab w:val="center" w:pos="4680"/>
        <w:tab w:val="right" w:pos="9360"/>
      </w:tabs>
    </w:pPr>
  </w:style>
  <w:style w:type="character" w:customStyle="1" w:styleId="FooterChar">
    <w:name w:val="Footer Char"/>
    <w:basedOn w:val="DefaultParagraphFont"/>
    <w:link w:val="Footer"/>
    <w:uiPriority w:val="99"/>
    <w:rsid w:val="00A943B0"/>
  </w:style>
  <w:style w:type="character" w:styleId="PageNumber">
    <w:name w:val="page number"/>
    <w:basedOn w:val="DefaultParagraphFont"/>
    <w:uiPriority w:val="99"/>
    <w:semiHidden/>
    <w:unhideWhenUsed/>
    <w:rsid w:val="00A943B0"/>
  </w:style>
  <w:style w:type="paragraph" w:styleId="Header">
    <w:name w:val="header"/>
    <w:basedOn w:val="Normal"/>
    <w:link w:val="HeaderChar"/>
    <w:uiPriority w:val="99"/>
    <w:unhideWhenUsed/>
    <w:rsid w:val="001F5236"/>
    <w:pPr>
      <w:tabs>
        <w:tab w:val="center" w:pos="4680"/>
        <w:tab w:val="right" w:pos="9360"/>
      </w:tabs>
    </w:pPr>
  </w:style>
  <w:style w:type="character" w:customStyle="1" w:styleId="HeaderChar">
    <w:name w:val="Header Char"/>
    <w:basedOn w:val="DefaultParagraphFont"/>
    <w:link w:val="Header"/>
    <w:uiPriority w:val="99"/>
    <w:rsid w:val="001F5236"/>
  </w:style>
  <w:style w:type="character" w:customStyle="1" w:styleId="mathspan">
    <w:name w:val="mathspan"/>
    <w:basedOn w:val="DefaultParagraphFont"/>
    <w:rsid w:val="000F724F"/>
  </w:style>
  <w:style w:type="character" w:customStyle="1" w:styleId="mi">
    <w:name w:val="mi"/>
    <w:basedOn w:val="DefaultParagraphFont"/>
    <w:rsid w:val="000F724F"/>
  </w:style>
  <w:style w:type="character" w:customStyle="1" w:styleId="mn">
    <w:name w:val="mn"/>
    <w:basedOn w:val="DefaultParagraphFont"/>
    <w:rsid w:val="000F724F"/>
  </w:style>
  <w:style w:type="character" w:customStyle="1" w:styleId="mo">
    <w:name w:val="mo"/>
    <w:basedOn w:val="DefaultParagraphFont"/>
    <w:rsid w:val="000F724F"/>
  </w:style>
  <w:style w:type="character" w:customStyle="1" w:styleId="mjxassistivemathml">
    <w:name w:val="mjx_assistive_mathml"/>
    <w:basedOn w:val="DefaultParagraphFont"/>
    <w:rsid w:val="000F724F"/>
  </w:style>
  <w:style w:type="character" w:customStyle="1" w:styleId="Heading5Char">
    <w:name w:val="Heading 5 Char"/>
    <w:aliases w:val="tab Char"/>
    <w:basedOn w:val="DefaultParagraphFont"/>
    <w:link w:val="Heading5"/>
    <w:uiPriority w:val="9"/>
    <w:rsid w:val="00987396"/>
    <w:rPr>
      <w:rFonts w:ascii="Times New Roman" w:eastAsia="Times New Roman" w:hAnsi="Times New Roman" w:cs="Times New Roman"/>
      <w:b/>
    </w:rPr>
  </w:style>
  <w:style w:type="paragraph" w:styleId="TOAHeading">
    <w:name w:val="toa heading"/>
    <w:basedOn w:val="Normal"/>
    <w:next w:val="Normal"/>
    <w:uiPriority w:val="99"/>
    <w:semiHidden/>
    <w:unhideWhenUsed/>
    <w:rsid w:val="001B60A0"/>
    <w:pPr>
      <w:spacing w:before="120"/>
    </w:pPr>
    <w:rPr>
      <w:rFonts w:asciiTheme="majorHAnsi" w:eastAsiaTheme="majorEastAsia" w:hAnsiTheme="majorHAnsi" w:cstheme="majorBidi"/>
      <w:b/>
      <w:bCs/>
    </w:rPr>
  </w:style>
  <w:style w:type="paragraph" w:styleId="BalloonText">
    <w:name w:val="Balloon Text"/>
    <w:basedOn w:val="Normal"/>
    <w:link w:val="BalloonTextChar"/>
    <w:uiPriority w:val="99"/>
    <w:semiHidden/>
    <w:unhideWhenUsed/>
    <w:rsid w:val="00A036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69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E2B3F"/>
    <w:pPr>
      <w:spacing w:after="0"/>
    </w:pPr>
    <w:rPr>
      <w:b/>
      <w:bCs/>
    </w:rPr>
  </w:style>
  <w:style w:type="character" w:customStyle="1" w:styleId="CommentSubjectChar">
    <w:name w:val="Comment Subject Char"/>
    <w:basedOn w:val="CommentTextChar"/>
    <w:link w:val="CommentSubject"/>
    <w:uiPriority w:val="99"/>
    <w:semiHidden/>
    <w:rsid w:val="00FE2B3F"/>
    <w:rPr>
      <w:rFonts w:ascii="Times New Roman" w:eastAsia="Times New Roman" w:hAnsi="Times New Roman" w:cs="Times New Roman"/>
      <w:b/>
      <w:bCs/>
      <w:sz w:val="20"/>
      <w:szCs w:val="20"/>
    </w:rPr>
  </w:style>
  <w:style w:type="paragraph" w:customStyle="1" w:styleId="Tab2">
    <w:name w:val="Tab2"/>
    <w:basedOn w:val="Normal"/>
    <w:link w:val="Tab2Char"/>
    <w:qFormat/>
    <w:rsid w:val="00987396"/>
    <w:pPr>
      <w:jc w:val="center"/>
    </w:pPr>
    <w:rPr>
      <w:b/>
    </w:rPr>
  </w:style>
  <w:style w:type="paragraph" w:styleId="FootnoteText">
    <w:name w:val="footnote text"/>
    <w:basedOn w:val="Normal"/>
    <w:link w:val="FootnoteTextChar"/>
    <w:uiPriority w:val="99"/>
    <w:semiHidden/>
    <w:unhideWhenUsed/>
    <w:rsid w:val="009503FE"/>
    <w:rPr>
      <w:sz w:val="20"/>
      <w:szCs w:val="20"/>
    </w:rPr>
  </w:style>
  <w:style w:type="character" w:customStyle="1" w:styleId="Tab2Char">
    <w:name w:val="Tab2 Char"/>
    <w:basedOn w:val="DefaultParagraphFont"/>
    <w:link w:val="Tab2"/>
    <w:rsid w:val="00987396"/>
    <w:rPr>
      <w:rFonts w:ascii="Times New Roman" w:eastAsia="Times New Roman" w:hAnsi="Times New Roman" w:cs="Times New Roman"/>
      <w:b/>
    </w:rPr>
  </w:style>
  <w:style w:type="character" w:customStyle="1" w:styleId="FootnoteTextChar">
    <w:name w:val="Footnote Text Char"/>
    <w:basedOn w:val="DefaultParagraphFont"/>
    <w:link w:val="FootnoteText"/>
    <w:uiPriority w:val="99"/>
    <w:semiHidden/>
    <w:rsid w:val="009503FE"/>
    <w:rPr>
      <w:rFonts w:ascii="Times New Roman" w:eastAsia="Times New Roman" w:hAnsi="Times New Roman" w:cs="Times New Roman"/>
      <w:sz w:val="20"/>
      <w:szCs w:val="20"/>
    </w:rPr>
  </w:style>
  <w:style w:type="character" w:customStyle="1" w:styleId="findhit">
    <w:name w:val="findhit"/>
    <w:basedOn w:val="DefaultParagraphFont"/>
    <w:rsid w:val="00346578"/>
  </w:style>
  <w:style w:type="character" w:styleId="Strong">
    <w:name w:val="Strong"/>
    <w:aliases w:val="Fig Cap"/>
    <w:basedOn w:val="DefaultParagraphFont"/>
    <w:uiPriority w:val="22"/>
    <w:qFormat/>
    <w:rsid w:val="005F3A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46">
      <w:bodyDiv w:val="1"/>
      <w:marLeft w:val="0"/>
      <w:marRight w:val="0"/>
      <w:marTop w:val="0"/>
      <w:marBottom w:val="0"/>
      <w:divBdr>
        <w:top w:val="none" w:sz="0" w:space="0" w:color="auto"/>
        <w:left w:val="none" w:sz="0" w:space="0" w:color="auto"/>
        <w:bottom w:val="none" w:sz="0" w:space="0" w:color="auto"/>
        <w:right w:val="none" w:sz="0" w:space="0" w:color="auto"/>
      </w:divBdr>
    </w:div>
    <w:div w:id="89469424">
      <w:bodyDiv w:val="1"/>
      <w:marLeft w:val="0"/>
      <w:marRight w:val="0"/>
      <w:marTop w:val="0"/>
      <w:marBottom w:val="0"/>
      <w:divBdr>
        <w:top w:val="none" w:sz="0" w:space="0" w:color="auto"/>
        <w:left w:val="none" w:sz="0" w:space="0" w:color="auto"/>
        <w:bottom w:val="none" w:sz="0" w:space="0" w:color="auto"/>
        <w:right w:val="none" w:sz="0" w:space="0" w:color="auto"/>
      </w:divBdr>
    </w:div>
    <w:div w:id="145168281">
      <w:bodyDiv w:val="1"/>
      <w:marLeft w:val="0"/>
      <w:marRight w:val="0"/>
      <w:marTop w:val="0"/>
      <w:marBottom w:val="0"/>
      <w:divBdr>
        <w:top w:val="none" w:sz="0" w:space="0" w:color="auto"/>
        <w:left w:val="none" w:sz="0" w:space="0" w:color="auto"/>
        <w:bottom w:val="none" w:sz="0" w:space="0" w:color="auto"/>
        <w:right w:val="none" w:sz="0" w:space="0" w:color="auto"/>
      </w:divBdr>
    </w:div>
    <w:div w:id="155338570">
      <w:bodyDiv w:val="1"/>
      <w:marLeft w:val="0"/>
      <w:marRight w:val="0"/>
      <w:marTop w:val="0"/>
      <w:marBottom w:val="0"/>
      <w:divBdr>
        <w:top w:val="none" w:sz="0" w:space="0" w:color="auto"/>
        <w:left w:val="none" w:sz="0" w:space="0" w:color="auto"/>
        <w:bottom w:val="none" w:sz="0" w:space="0" w:color="auto"/>
        <w:right w:val="none" w:sz="0" w:space="0" w:color="auto"/>
      </w:divBdr>
      <w:divsChild>
        <w:div w:id="122356890">
          <w:marLeft w:val="0"/>
          <w:marRight w:val="0"/>
          <w:marTop w:val="0"/>
          <w:marBottom w:val="0"/>
          <w:divBdr>
            <w:top w:val="none" w:sz="0" w:space="0" w:color="auto"/>
            <w:left w:val="none" w:sz="0" w:space="0" w:color="auto"/>
            <w:bottom w:val="none" w:sz="0" w:space="0" w:color="auto"/>
            <w:right w:val="none" w:sz="0" w:space="0" w:color="auto"/>
          </w:divBdr>
          <w:divsChild>
            <w:div w:id="591357809">
              <w:marLeft w:val="0"/>
              <w:marRight w:val="0"/>
              <w:marTop w:val="0"/>
              <w:marBottom w:val="0"/>
              <w:divBdr>
                <w:top w:val="none" w:sz="0" w:space="0" w:color="auto"/>
                <w:left w:val="none" w:sz="0" w:space="0" w:color="auto"/>
                <w:bottom w:val="none" w:sz="0" w:space="0" w:color="auto"/>
                <w:right w:val="none" w:sz="0" w:space="0" w:color="auto"/>
              </w:divBdr>
            </w:div>
          </w:divsChild>
        </w:div>
        <w:div w:id="259291979">
          <w:marLeft w:val="0"/>
          <w:marRight w:val="0"/>
          <w:marTop w:val="0"/>
          <w:marBottom w:val="0"/>
          <w:divBdr>
            <w:top w:val="none" w:sz="0" w:space="0" w:color="auto"/>
            <w:left w:val="none" w:sz="0" w:space="0" w:color="auto"/>
            <w:bottom w:val="none" w:sz="0" w:space="0" w:color="auto"/>
            <w:right w:val="none" w:sz="0" w:space="0" w:color="auto"/>
          </w:divBdr>
          <w:divsChild>
            <w:div w:id="740907485">
              <w:marLeft w:val="0"/>
              <w:marRight w:val="0"/>
              <w:marTop w:val="0"/>
              <w:marBottom w:val="0"/>
              <w:divBdr>
                <w:top w:val="none" w:sz="0" w:space="0" w:color="auto"/>
                <w:left w:val="none" w:sz="0" w:space="0" w:color="auto"/>
                <w:bottom w:val="none" w:sz="0" w:space="0" w:color="auto"/>
                <w:right w:val="none" w:sz="0" w:space="0" w:color="auto"/>
              </w:divBdr>
            </w:div>
          </w:divsChild>
        </w:div>
        <w:div w:id="417945672">
          <w:marLeft w:val="0"/>
          <w:marRight w:val="0"/>
          <w:marTop w:val="0"/>
          <w:marBottom w:val="0"/>
          <w:divBdr>
            <w:top w:val="none" w:sz="0" w:space="0" w:color="auto"/>
            <w:left w:val="none" w:sz="0" w:space="0" w:color="auto"/>
            <w:bottom w:val="none" w:sz="0" w:space="0" w:color="auto"/>
            <w:right w:val="none" w:sz="0" w:space="0" w:color="auto"/>
          </w:divBdr>
          <w:divsChild>
            <w:div w:id="1168445348">
              <w:marLeft w:val="0"/>
              <w:marRight w:val="0"/>
              <w:marTop w:val="0"/>
              <w:marBottom w:val="0"/>
              <w:divBdr>
                <w:top w:val="none" w:sz="0" w:space="0" w:color="auto"/>
                <w:left w:val="none" w:sz="0" w:space="0" w:color="auto"/>
                <w:bottom w:val="none" w:sz="0" w:space="0" w:color="auto"/>
                <w:right w:val="none" w:sz="0" w:space="0" w:color="auto"/>
              </w:divBdr>
            </w:div>
          </w:divsChild>
        </w:div>
        <w:div w:id="893394641">
          <w:marLeft w:val="0"/>
          <w:marRight w:val="0"/>
          <w:marTop w:val="0"/>
          <w:marBottom w:val="0"/>
          <w:divBdr>
            <w:top w:val="none" w:sz="0" w:space="0" w:color="auto"/>
            <w:left w:val="none" w:sz="0" w:space="0" w:color="auto"/>
            <w:bottom w:val="none" w:sz="0" w:space="0" w:color="auto"/>
            <w:right w:val="none" w:sz="0" w:space="0" w:color="auto"/>
          </w:divBdr>
          <w:divsChild>
            <w:div w:id="1087848070">
              <w:marLeft w:val="0"/>
              <w:marRight w:val="0"/>
              <w:marTop w:val="0"/>
              <w:marBottom w:val="0"/>
              <w:divBdr>
                <w:top w:val="none" w:sz="0" w:space="0" w:color="auto"/>
                <w:left w:val="none" w:sz="0" w:space="0" w:color="auto"/>
                <w:bottom w:val="none" w:sz="0" w:space="0" w:color="auto"/>
                <w:right w:val="none" w:sz="0" w:space="0" w:color="auto"/>
              </w:divBdr>
            </w:div>
          </w:divsChild>
        </w:div>
        <w:div w:id="916868320">
          <w:marLeft w:val="0"/>
          <w:marRight w:val="0"/>
          <w:marTop w:val="0"/>
          <w:marBottom w:val="0"/>
          <w:divBdr>
            <w:top w:val="none" w:sz="0" w:space="0" w:color="auto"/>
            <w:left w:val="none" w:sz="0" w:space="0" w:color="auto"/>
            <w:bottom w:val="none" w:sz="0" w:space="0" w:color="auto"/>
            <w:right w:val="none" w:sz="0" w:space="0" w:color="auto"/>
          </w:divBdr>
          <w:divsChild>
            <w:div w:id="1441950655">
              <w:marLeft w:val="0"/>
              <w:marRight w:val="0"/>
              <w:marTop w:val="0"/>
              <w:marBottom w:val="0"/>
              <w:divBdr>
                <w:top w:val="none" w:sz="0" w:space="0" w:color="auto"/>
                <w:left w:val="none" w:sz="0" w:space="0" w:color="auto"/>
                <w:bottom w:val="none" w:sz="0" w:space="0" w:color="auto"/>
                <w:right w:val="none" w:sz="0" w:space="0" w:color="auto"/>
              </w:divBdr>
            </w:div>
          </w:divsChild>
        </w:div>
        <w:div w:id="997343089">
          <w:marLeft w:val="0"/>
          <w:marRight w:val="0"/>
          <w:marTop w:val="0"/>
          <w:marBottom w:val="0"/>
          <w:divBdr>
            <w:top w:val="none" w:sz="0" w:space="0" w:color="auto"/>
            <w:left w:val="none" w:sz="0" w:space="0" w:color="auto"/>
            <w:bottom w:val="none" w:sz="0" w:space="0" w:color="auto"/>
            <w:right w:val="none" w:sz="0" w:space="0" w:color="auto"/>
          </w:divBdr>
          <w:divsChild>
            <w:div w:id="123350304">
              <w:marLeft w:val="0"/>
              <w:marRight w:val="0"/>
              <w:marTop w:val="0"/>
              <w:marBottom w:val="0"/>
              <w:divBdr>
                <w:top w:val="none" w:sz="0" w:space="0" w:color="auto"/>
                <w:left w:val="none" w:sz="0" w:space="0" w:color="auto"/>
                <w:bottom w:val="none" w:sz="0" w:space="0" w:color="auto"/>
                <w:right w:val="none" w:sz="0" w:space="0" w:color="auto"/>
              </w:divBdr>
            </w:div>
          </w:divsChild>
        </w:div>
        <w:div w:id="1333795376">
          <w:marLeft w:val="0"/>
          <w:marRight w:val="0"/>
          <w:marTop w:val="0"/>
          <w:marBottom w:val="0"/>
          <w:divBdr>
            <w:top w:val="none" w:sz="0" w:space="0" w:color="auto"/>
            <w:left w:val="none" w:sz="0" w:space="0" w:color="auto"/>
            <w:bottom w:val="none" w:sz="0" w:space="0" w:color="auto"/>
            <w:right w:val="none" w:sz="0" w:space="0" w:color="auto"/>
          </w:divBdr>
          <w:divsChild>
            <w:div w:id="669986594">
              <w:marLeft w:val="0"/>
              <w:marRight w:val="0"/>
              <w:marTop w:val="0"/>
              <w:marBottom w:val="0"/>
              <w:divBdr>
                <w:top w:val="none" w:sz="0" w:space="0" w:color="auto"/>
                <w:left w:val="none" w:sz="0" w:space="0" w:color="auto"/>
                <w:bottom w:val="none" w:sz="0" w:space="0" w:color="auto"/>
                <w:right w:val="none" w:sz="0" w:space="0" w:color="auto"/>
              </w:divBdr>
            </w:div>
          </w:divsChild>
        </w:div>
        <w:div w:id="2061972698">
          <w:marLeft w:val="0"/>
          <w:marRight w:val="0"/>
          <w:marTop w:val="0"/>
          <w:marBottom w:val="0"/>
          <w:divBdr>
            <w:top w:val="none" w:sz="0" w:space="0" w:color="auto"/>
            <w:left w:val="none" w:sz="0" w:space="0" w:color="auto"/>
            <w:bottom w:val="none" w:sz="0" w:space="0" w:color="auto"/>
            <w:right w:val="none" w:sz="0" w:space="0" w:color="auto"/>
          </w:divBdr>
          <w:divsChild>
            <w:div w:id="963006519">
              <w:marLeft w:val="0"/>
              <w:marRight w:val="0"/>
              <w:marTop w:val="0"/>
              <w:marBottom w:val="0"/>
              <w:divBdr>
                <w:top w:val="none" w:sz="0" w:space="0" w:color="auto"/>
                <w:left w:val="none" w:sz="0" w:space="0" w:color="auto"/>
                <w:bottom w:val="none" w:sz="0" w:space="0" w:color="auto"/>
                <w:right w:val="none" w:sz="0" w:space="0" w:color="auto"/>
              </w:divBdr>
            </w:div>
          </w:divsChild>
        </w:div>
        <w:div w:id="2116241638">
          <w:marLeft w:val="0"/>
          <w:marRight w:val="0"/>
          <w:marTop w:val="0"/>
          <w:marBottom w:val="0"/>
          <w:divBdr>
            <w:top w:val="none" w:sz="0" w:space="0" w:color="auto"/>
            <w:left w:val="none" w:sz="0" w:space="0" w:color="auto"/>
            <w:bottom w:val="none" w:sz="0" w:space="0" w:color="auto"/>
            <w:right w:val="none" w:sz="0" w:space="0" w:color="auto"/>
          </w:divBdr>
          <w:divsChild>
            <w:div w:id="137923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88531">
      <w:bodyDiv w:val="1"/>
      <w:marLeft w:val="0"/>
      <w:marRight w:val="0"/>
      <w:marTop w:val="0"/>
      <w:marBottom w:val="0"/>
      <w:divBdr>
        <w:top w:val="none" w:sz="0" w:space="0" w:color="auto"/>
        <w:left w:val="none" w:sz="0" w:space="0" w:color="auto"/>
        <w:bottom w:val="none" w:sz="0" w:space="0" w:color="auto"/>
        <w:right w:val="none" w:sz="0" w:space="0" w:color="auto"/>
      </w:divBdr>
    </w:div>
    <w:div w:id="237176962">
      <w:bodyDiv w:val="1"/>
      <w:marLeft w:val="0"/>
      <w:marRight w:val="0"/>
      <w:marTop w:val="0"/>
      <w:marBottom w:val="0"/>
      <w:divBdr>
        <w:top w:val="none" w:sz="0" w:space="0" w:color="auto"/>
        <w:left w:val="none" w:sz="0" w:space="0" w:color="auto"/>
        <w:bottom w:val="none" w:sz="0" w:space="0" w:color="auto"/>
        <w:right w:val="none" w:sz="0" w:space="0" w:color="auto"/>
      </w:divBdr>
    </w:div>
    <w:div w:id="282080223">
      <w:bodyDiv w:val="1"/>
      <w:marLeft w:val="0"/>
      <w:marRight w:val="0"/>
      <w:marTop w:val="0"/>
      <w:marBottom w:val="0"/>
      <w:divBdr>
        <w:top w:val="none" w:sz="0" w:space="0" w:color="auto"/>
        <w:left w:val="none" w:sz="0" w:space="0" w:color="auto"/>
        <w:bottom w:val="none" w:sz="0" w:space="0" w:color="auto"/>
        <w:right w:val="none" w:sz="0" w:space="0" w:color="auto"/>
      </w:divBdr>
      <w:divsChild>
        <w:div w:id="1133333672">
          <w:marLeft w:val="0"/>
          <w:marRight w:val="0"/>
          <w:marTop w:val="0"/>
          <w:marBottom w:val="0"/>
          <w:divBdr>
            <w:top w:val="none" w:sz="0" w:space="0" w:color="auto"/>
            <w:left w:val="none" w:sz="0" w:space="0" w:color="auto"/>
            <w:bottom w:val="none" w:sz="0" w:space="0" w:color="auto"/>
            <w:right w:val="none" w:sz="0" w:space="0" w:color="auto"/>
          </w:divBdr>
        </w:div>
        <w:div w:id="1470785147">
          <w:marLeft w:val="0"/>
          <w:marRight w:val="0"/>
          <w:marTop w:val="0"/>
          <w:marBottom w:val="0"/>
          <w:divBdr>
            <w:top w:val="none" w:sz="0" w:space="0" w:color="auto"/>
            <w:left w:val="none" w:sz="0" w:space="0" w:color="auto"/>
            <w:bottom w:val="none" w:sz="0" w:space="0" w:color="auto"/>
            <w:right w:val="none" w:sz="0" w:space="0" w:color="auto"/>
          </w:divBdr>
        </w:div>
        <w:div w:id="1602059490">
          <w:marLeft w:val="0"/>
          <w:marRight w:val="0"/>
          <w:marTop w:val="0"/>
          <w:marBottom w:val="0"/>
          <w:divBdr>
            <w:top w:val="none" w:sz="0" w:space="0" w:color="auto"/>
            <w:left w:val="none" w:sz="0" w:space="0" w:color="auto"/>
            <w:bottom w:val="none" w:sz="0" w:space="0" w:color="auto"/>
            <w:right w:val="none" w:sz="0" w:space="0" w:color="auto"/>
          </w:divBdr>
        </w:div>
        <w:div w:id="1713460633">
          <w:marLeft w:val="0"/>
          <w:marRight w:val="0"/>
          <w:marTop w:val="0"/>
          <w:marBottom w:val="0"/>
          <w:divBdr>
            <w:top w:val="none" w:sz="0" w:space="0" w:color="auto"/>
            <w:left w:val="none" w:sz="0" w:space="0" w:color="auto"/>
            <w:bottom w:val="none" w:sz="0" w:space="0" w:color="auto"/>
            <w:right w:val="none" w:sz="0" w:space="0" w:color="auto"/>
          </w:divBdr>
          <w:divsChild>
            <w:div w:id="721294030">
              <w:marLeft w:val="-75"/>
              <w:marRight w:val="0"/>
              <w:marTop w:val="30"/>
              <w:marBottom w:val="30"/>
              <w:divBdr>
                <w:top w:val="none" w:sz="0" w:space="0" w:color="auto"/>
                <w:left w:val="none" w:sz="0" w:space="0" w:color="auto"/>
                <w:bottom w:val="none" w:sz="0" w:space="0" w:color="auto"/>
                <w:right w:val="none" w:sz="0" w:space="0" w:color="auto"/>
              </w:divBdr>
              <w:divsChild>
                <w:div w:id="31808715">
                  <w:marLeft w:val="0"/>
                  <w:marRight w:val="0"/>
                  <w:marTop w:val="0"/>
                  <w:marBottom w:val="0"/>
                  <w:divBdr>
                    <w:top w:val="none" w:sz="0" w:space="0" w:color="auto"/>
                    <w:left w:val="none" w:sz="0" w:space="0" w:color="auto"/>
                    <w:bottom w:val="none" w:sz="0" w:space="0" w:color="auto"/>
                    <w:right w:val="none" w:sz="0" w:space="0" w:color="auto"/>
                  </w:divBdr>
                  <w:divsChild>
                    <w:div w:id="1443302261">
                      <w:marLeft w:val="0"/>
                      <w:marRight w:val="0"/>
                      <w:marTop w:val="0"/>
                      <w:marBottom w:val="0"/>
                      <w:divBdr>
                        <w:top w:val="none" w:sz="0" w:space="0" w:color="auto"/>
                        <w:left w:val="none" w:sz="0" w:space="0" w:color="auto"/>
                        <w:bottom w:val="none" w:sz="0" w:space="0" w:color="auto"/>
                        <w:right w:val="none" w:sz="0" w:space="0" w:color="auto"/>
                      </w:divBdr>
                    </w:div>
                  </w:divsChild>
                </w:div>
                <w:div w:id="36127976">
                  <w:marLeft w:val="0"/>
                  <w:marRight w:val="0"/>
                  <w:marTop w:val="0"/>
                  <w:marBottom w:val="0"/>
                  <w:divBdr>
                    <w:top w:val="none" w:sz="0" w:space="0" w:color="auto"/>
                    <w:left w:val="none" w:sz="0" w:space="0" w:color="auto"/>
                    <w:bottom w:val="none" w:sz="0" w:space="0" w:color="auto"/>
                    <w:right w:val="none" w:sz="0" w:space="0" w:color="auto"/>
                  </w:divBdr>
                  <w:divsChild>
                    <w:div w:id="2003239829">
                      <w:marLeft w:val="0"/>
                      <w:marRight w:val="0"/>
                      <w:marTop w:val="0"/>
                      <w:marBottom w:val="0"/>
                      <w:divBdr>
                        <w:top w:val="none" w:sz="0" w:space="0" w:color="auto"/>
                        <w:left w:val="none" w:sz="0" w:space="0" w:color="auto"/>
                        <w:bottom w:val="none" w:sz="0" w:space="0" w:color="auto"/>
                        <w:right w:val="none" w:sz="0" w:space="0" w:color="auto"/>
                      </w:divBdr>
                    </w:div>
                  </w:divsChild>
                </w:div>
                <w:div w:id="196938013">
                  <w:marLeft w:val="0"/>
                  <w:marRight w:val="0"/>
                  <w:marTop w:val="0"/>
                  <w:marBottom w:val="0"/>
                  <w:divBdr>
                    <w:top w:val="none" w:sz="0" w:space="0" w:color="auto"/>
                    <w:left w:val="none" w:sz="0" w:space="0" w:color="auto"/>
                    <w:bottom w:val="none" w:sz="0" w:space="0" w:color="auto"/>
                    <w:right w:val="none" w:sz="0" w:space="0" w:color="auto"/>
                  </w:divBdr>
                  <w:divsChild>
                    <w:div w:id="1873299508">
                      <w:marLeft w:val="0"/>
                      <w:marRight w:val="0"/>
                      <w:marTop w:val="0"/>
                      <w:marBottom w:val="0"/>
                      <w:divBdr>
                        <w:top w:val="none" w:sz="0" w:space="0" w:color="auto"/>
                        <w:left w:val="none" w:sz="0" w:space="0" w:color="auto"/>
                        <w:bottom w:val="none" w:sz="0" w:space="0" w:color="auto"/>
                        <w:right w:val="none" w:sz="0" w:space="0" w:color="auto"/>
                      </w:divBdr>
                    </w:div>
                  </w:divsChild>
                </w:div>
                <w:div w:id="289433073">
                  <w:marLeft w:val="0"/>
                  <w:marRight w:val="0"/>
                  <w:marTop w:val="0"/>
                  <w:marBottom w:val="0"/>
                  <w:divBdr>
                    <w:top w:val="none" w:sz="0" w:space="0" w:color="auto"/>
                    <w:left w:val="none" w:sz="0" w:space="0" w:color="auto"/>
                    <w:bottom w:val="none" w:sz="0" w:space="0" w:color="auto"/>
                    <w:right w:val="none" w:sz="0" w:space="0" w:color="auto"/>
                  </w:divBdr>
                  <w:divsChild>
                    <w:div w:id="1013536254">
                      <w:marLeft w:val="0"/>
                      <w:marRight w:val="0"/>
                      <w:marTop w:val="0"/>
                      <w:marBottom w:val="0"/>
                      <w:divBdr>
                        <w:top w:val="none" w:sz="0" w:space="0" w:color="auto"/>
                        <w:left w:val="none" w:sz="0" w:space="0" w:color="auto"/>
                        <w:bottom w:val="none" w:sz="0" w:space="0" w:color="auto"/>
                        <w:right w:val="none" w:sz="0" w:space="0" w:color="auto"/>
                      </w:divBdr>
                    </w:div>
                  </w:divsChild>
                </w:div>
                <w:div w:id="302587730">
                  <w:marLeft w:val="0"/>
                  <w:marRight w:val="0"/>
                  <w:marTop w:val="0"/>
                  <w:marBottom w:val="0"/>
                  <w:divBdr>
                    <w:top w:val="none" w:sz="0" w:space="0" w:color="auto"/>
                    <w:left w:val="none" w:sz="0" w:space="0" w:color="auto"/>
                    <w:bottom w:val="none" w:sz="0" w:space="0" w:color="auto"/>
                    <w:right w:val="none" w:sz="0" w:space="0" w:color="auto"/>
                  </w:divBdr>
                  <w:divsChild>
                    <w:div w:id="1468234187">
                      <w:marLeft w:val="0"/>
                      <w:marRight w:val="0"/>
                      <w:marTop w:val="0"/>
                      <w:marBottom w:val="0"/>
                      <w:divBdr>
                        <w:top w:val="none" w:sz="0" w:space="0" w:color="auto"/>
                        <w:left w:val="none" w:sz="0" w:space="0" w:color="auto"/>
                        <w:bottom w:val="none" w:sz="0" w:space="0" w:color="auto"/>
                        <w:right w:val="none" w:sz="0" w:space="0" w:color="auto"/>
                      </w:divBdr>
                    </w:div>
                  </w:divsChild>
                </w:div>
                <w:div w:id="303899252">
                  <w:marLeft w:val="0"/>
                  <w:marRight w:val="0"/>
                  <w:marTop w:val="0"/>
                  <w:marBottom w:val="0"/>
                  <w:divBdr>
                    <w:top w:val="none" w:sz="0" w:space="0" w:color="auto"/>
                    <w:left w:val="none" w:sz="0" w:space="0" w:color="auto"/>
                    <w:bottom w:val="none" w:sz="0" w:space="0" w:color="auto"/>
                    <w:right w:val="none" w:sz="0" w:space="0" w:color="auto"/>
                  </w:divBdr>
                  <w:divsChild>
                    <w:div w:id="26875889">
                      <w:marLeft w:val="0"/>
                      <w:marRight w:val="0"/>
                      <w:marTop w:val="0"/>
                      <w:marBottom w:val="0"/>
                      <w:divBdr>
                        <w:top w:val="none" w:sz="0" w:space="0" w:color="auto"/>
                        <w:left w:val="none" w:sz="0" w:space="0" w:color="auto"/>
                        <w:bottom w:val="none" w:sz="0" w:space="0" w:color="auto"/>
                        <w:right w:val="none" w:sz="0" w:space="0" w:color="auto"/>
                      </w:divBdr>
                    </w:div>
                  </w:divsChild>
                </w:div>
                <w:div w:id="367337724">
                  <w:marLeft w:val="0"/>
                  <w:marRight w:val="0"/>
                  <w:marTop w:val="0"/>
                  <w:marBottom w:val="0"/>
                  <w:divBdr>
                    <w:top w:val="none" w:sz="0" w:space="0" w:color="auto"/>
                    <w:left w:val="none" w:sz="0" w:space="0" w:color="auto"/>
                    <w:bottom w:val="none" w:sz="0" w:space="0" w:color="auto"/>
                    <w:right w:val="none" w:sz="0" w:space="0" w:color="auto"/>
                  </w:divBdr>
                  <w:divsChild>
                    <w:div w:id="852495411">
                      <w:marLeft w:val="0"/>
                      <w:marRight w:val="0"/>
                      <w:marTop w:val="0"/>
                      <w:marBottom w:val="0"/>
                      <w:divBdr>
                        <w:top w:val="none" w:sz="0" w:space="0" w:color="auto"/>
                        <w:left w:val="none" w:sz="0" w:space="0" w:color="auto"/>
                        <w:bottom w:val="none" w:sz="0" w:space="0" w:color="auto"/>
                        <w:right w:val="none" w:sz="0" w:space="0" w:color="auto"/>
                      </w:divBdr>
                    </w:div>
                  </w:divsChild>
                </w:div>
                <w:div w:id="372536532">
                  <w:marLeft w:val="0"/>
                  <w:marRight w:val="0"/>
                  <w:marTop w:val="0"/>
                  <w:marBottom w:val="0"/>
                  <w:divBdr>
                    <w:top w:val="none" w:sz="0" w:space="0" w:color="auto"/>
                    <w:left w:val="none" w:sz="0" w:space="0" w:color="auto"/>
                    <w:bottom w:val="none" w:sz="0" w:space="0" w:color="auto"/>
                    <w:right w:val="none" w:sz="0" w:space="0" w:color="auto"/>
                  </w:divBdr>
                  <w:divsChild>
                    <w:div w:id="14664">
                      <w:marLeft w:val="0"/>
                      <w:marRight w:val="0"/>
                      <w:marTop w:val="0"/>
                      <w:marBottom w:val="0"/>
                      <w:divBdr>
                        <w:top w:val="none" w:sz="0" w:space="0" w:color="auto"/>
                        <w:left w:val="none" w:sz="0" w:space="0" w:color="auto"/>
                        <w:bottom w:val="none" w:sz="0" w:space="0" w:color="auto"/>
                        <w:right w:val="none" w:sz="0" w:space="0" w:color="auto"/>
                      </w:divBdr>
                    </w:div>
                  </w:divsChild>
                </w:div>
                <w:div w:id="377163477">
                  <w:marLeft w:val="0"/>
                  <w:marRight w:val="0"/>
                  <w:marTop w:val="0"/>
                  <w:marBottom w:val="0"/>
                  <w:divBdr>
                    <w:top w:val="none" w:sz="0" w:space="0" w:color="auto"/>
                    <w:left w:val="none" w:sz="0" w:space="0" w:color="auto"/>
                    <w:bottom w:val="none" w:sz="0" w:space="0" w:color="auto"/>
                    <w:right w:val="none" w:sz="0" w:space="0" w:color="auto"/>
                  </w:divBdr>
                  <w:divsChild>
                    <w:div w:id="2064327933">
                      <w:marLeft w:val="0"/>
                      <w:marRight w:val="0"/>
                      <w:marTop w:val="0"/>
                      <w:marBottom w:val="0"/>
                      <w:divBdr>
                        <w:top w:val="none" w:sz="0" w:space="0" w:color="auto"/>
                        <w:left w:val="none" w:sz="0" w:space="0" w:color="auto"/>
                        <w:bottom w:val="none" w:sz="0" w:space="0" w:color="auto"/>
                        <w:right w:val="none" w:sz="0" w:space="0" w:color="auto"/>
                      </w:divBdr>
                    </w:div>
                  </w:divsChild>
                </w:div>
                <w:div w:id="462892635">
                  <w:marLeft w:val="0"/>
                  <w:marRight w:val="0"/>
                  <w:marTop w:val="0"/>
                  <w:marBottom w:val="0"/>
                  <w:divBdr>
                    <w:top w:val="none" w:sz="0" w:space="0" w:color="auto"/>
                    <w:left w:val="none" w:sz="0" w:space="0" w:color="auto"/>
                    <w:bottom w:val="none" w:sz="0" w:space="0" w:color="auto"/>
                    <w:right w:val="none" w:sz="0" w:space="0" w:color="auto"/>
                  </w:divBdr>
                  <w:divsChild>
                    <w:div w:id="2122139560">
                      <w:marLeft w:val="0"/>
                      <w:marRight w:val="0"/>
                      <w:marTop w:val="0"/>
                      <w:marBottom w:val="0"/>
                      <w:divBdr>
                        <w:top w:val="none" w:sz="0" w:space="0" w:color="auto"/>
                        <w:left w:val="none" w:sz="0" w:space="0" w:color="auto"/>
                        <w:bottom w:val="none" w:sz="0" w:space="0" w:color="auto"/>
                        <w:right w:val="none" w:sz="0" w:space="0" w:color="auto"/>
                      </w:divBdr>
                    </w:div>
                  </w:divsChild>
                </w:div>
                <w:div w:id="535123396">
                  <w:marLeft w:val="0"/>
                  <w:marRight w:val="0"/>
                  <w:marTop w:val="0"/>
                  <w:marBottom w:val="0"/>
                  <w:divBdr>
                    <w:top w:val="none" w:sz="0" w:space="0" w:color="auto"/>
                    <w:left w:val="none" w:sz="0" w:space="0" w:color="auto"/>
                    <w:bottom w:val="none" w:sz="0" w:space="0" w:color="auto"/>
                    <w:right w:val="none" w:sz="0" w:space="0" w:color="auto"/>
                  </w:divBdr>
                  <w:divsChild>
                    <w:div w:id="19556674">
                      <w:marLeft w:val="0"/>
                      <w:marRight w:val="0"/>
                      <w:marTop w:val="0"/>
                      <w:marBottom w:val="0"/>
                      <w:divBdr>
                        <w:top w:val="none" w:sz="0" w:space="0" w:color="auto"/>
                        <w:left w:val="none" w:sz="0" w:space="0" w:color="auto"/>
                        <w:bottom w:val="none" w:sz="0" w:space="0" w:color="auto"/>
                        <w:right w:val="none" w:sz="0" w:space="0" w:color="auto"/>
                      </w:divBdr>
                    </w:div>
                  </w:divsChild>
                </w:div>
                <w:div w:id="562066355">
                  <w:marLeft w:val="0"/>
                  <w:marRight w:val="0"/>
                  <w:marTop w:val="0"/>
                  <w:marBottom w:val="0"/>
                  <w:divBdr>
                    <w:top w:val="none" w:sz="0" w:space="0" w:color="auto"/>
                    <w:left w:val="none" w:sz="0" w:space="0" w:color="auto"/>
                    <w:bottom w:val="none" w:sz="0" w:space="0" w:color="auto"/>
                    <w:right w:val="none" w:sz="0" w:space="0" w:color="auto"/>
                  </w:divBdr>
                  <w:divsChild>
                    <w:div w:id="254828071">
                      <w:marLeft w:val="0"/>
                      <w:marRight w:val="0"/>
                      <w:marTop w:val="0"/>
                      <w:marBottom w:val="0"/>
                      <w:divBdr>
                        <w:top w:val="none" w:sz="0" w:space="0" w:color="auto"/>
                        <w:left w:val="none" w:sz="0" w:space="0" w:color="auto"/>
                        <w:bottom w:val="none" w:sz="0" w:space="0" w:color="auto"/>
                        <w:right w:val="none" w:sz="0" w:space="0" w:color="auto"/>
                      </w:divBdr>
                    </w:div>
                  </w:divsChild>
                </w:div>
                <w:div w:id="602342833">
                  <w:marLeft w:val="0"/>
                  <w:marRight w:val="0"/>
                  <w:marTop w:val="0"/>
                  <w:marBottom w:val="0"/>
                  <w:divBdr>
                    <w:top w:val="none" w:sz="0" w:space="0" w:color="auto"/>
                    <w:left w:val="none" w:sz="0" w:space="0" w:color="auto"/>
                    <w:bottom w:val="none" w:sz="0" w:space="0" w:color="auto"/>
                    <w:right w:val="none" w:sz="0" w:space="0" w:color="auto"/>
                  </w:divBdr>
                  <w:divsChild>
                    <w:div w:id="664673306">
                      <w:marLeft w:val="0"/>
                      <w:marRight w:val="0"/>
                      <w:marTop w:val="0"/>
                      <w:marBottom w:val="0"/>
                      <w:divBdr>
                        <w:top w:val="none" w:sz="0" w:space="0" w:color="auto"/>
                        <w:left w:val="none" w:sz="0" w:space="0" w:color="auto"/>
                        <w:bottom w:val="none" w:sz="0" w:space="0" w:color="auto"/>
                        <w:right w:val="none" w:sz="0" w:space="0" w:color="auto"/>
                      </w:divBdr>
                    </w:div>
                  </w:divsChild>
                </w:div>
                <w:div w:id="686951764">
                  <w:marLeft w:val="0"/>
                  <w:marRight w:val="0"/>
                  <w:marTop w:val="0"/>
                  <w:marBottom w:val="0"/>
                  <w:divBdr>
                    <w:top w:val="none" w:sz="0" w:space="0" w:color="auto"/>
                    <w:left w:val="none" w:sz="0" w:space="0" w:color="auto"/>
                    <w:bottom w:val="none" w:sz="0" w:space="0" w:color="auto"/>
                    <w:right w:val="none" w:sz="0" w:space="0" w:color="auto"/>
                  </w:divBdr>
                  <w:divsChild>
                    <w:div w:id="695472680">
                      <w:marLeft w:val="0"/>
                      <w:marRight w:val="0"/>
                      <w:marTop w:val="0"/>
                      <w:marBottom w:val="0"/>
                      <w:divBdr>
                        <w:top w:val="none" w:sz="0" w:space="0" w:color="auto"/>
                        <w:left w:val="none" w:sz="0" w:space="0" w:color="auto"/>
                        <w:bottom w:val="none" w:sz="0" w:space="0" w:color="auto"/>
                        <w:right w:val="none" w:sz="0" w:space="0" w:color="auto"/>
                      </w:divBdr>
                    </w:div>
                  </w:divsChild>
                </w:div>
                <w:div w:id="723530220">
                  <w:marLeft w:val="0"/>
                  <w:marRight w:val="0"/>
                  <w:marTop w:val="0"/>
                  <w:marBottom w:val="0"/>
                  <w:divBdr>
                    <w:top w:val="none" w:sz="0" w:space="0" w:color="auto"/>
                    <w:left w:val="none" w:sz="0" w:space="0" w:color="auto"/>
                    <w:bottom w:val="none" w:sz="0" w:space="0" w:color="auto"/>
                    <w:right w:val="none" w:sz="0" w:space="0" w:color="auto"/>
                  </w:divBdr>
                  <w:divsChild>
                    <w:div w:id="826439362">
                      <w:marLeft w:val="0"/>
                      <w:marRight w:val="0"/>
                      <w:marTop w:val="0"/>
                      <w:marBottom w:val="0"/>
                      <w:divBdr>
                        <w:top w:val="none" w:sz="0" w:space="0" w:color="auto"/>
                        <w:left w:val="none" w:sz="0" w:space="0" w:color="auto"/>
                        <w:bottom w:val="none" w:sz="0" w:space="0" w:color="auto"/>
                        <w:right w:val="none" w:sz="0" w:space="0" w:color="auto"/>
                      </w:divBdr>
                    </w:div>
                  </w:divsChild>
                </w:div>
                <w:div w:id="751514903">
                  <w:marLeft w:val="0"/>
                  <w:marRight w:val="0"/>
                  <w:marTop w:val="0"/>
                  <w:marBottom w:val="0"/>
                  <w:divBdr>
                    <w:top w:val="none" w:sz="0" w:space="0" w:color="auto"/>
                    <w:left w:val="none" w:sz="0" w:space="0" w:color="auto"/>
                    <w:bottom w:val="none" w:sz="0" w:space="0" w:color="auto"/>
                    <w:right w:val="none" w:sz="0" w:space="0" w:color="auto"/>
                  </w:divBdr>
                  <w:divsChild>
                    <w:div w:id="952594731">
                      <w:marLeft w:val="0"/>
                      <w:marRight w:val="0"/>
                      <w:marTop w:val="0"/>
                      <w:marBottom w:val="0"/>
                      <w:divBdr>
                        <w:top w:val="none" w:sz="0" w:space="0" w:color="auto"/>
                        <w:left w:val="none" w:sz="0" w:space="0" w:color="auto"/>
                        <w:bottom w:val="none" w:sz="0" w:space="0" w:color="auto"/>
                        <w:right w:val="none" w:sz="0" w:space="0" w:color="auto"/>
                      </w:divBdr>
                    </w:div>
                  </w:divsChild>
                </w:div>
                <w:div w:id="773205601">
                  <w:marLeft w:val="0"/>
                  <w:marRight w:val="0"/>
                  <w:marTop w:val="0"/>
                  <w:marBottom w:val="0"/>
                  <w:divBdr>
                    <w:top w:val="none" w:sz="0" w:space="0" w:color="auto"/>
                    <w:left w:val="none" w:sz="0" w:space="0" w:color="auto"/>
                    <w:bottom w:val="none" w:sz="0" w:space="0" w:color="auto"/>
                    <w:right w:val="none" w:sz="0" w:space="0" w:color="auto"/>
                  </w:divBdr>
                  <w:divsChild>
                    <w:div w:id="878664181">
                      <w:marLeft w:val="0"/>
                      <w:marRight w:val="0"/>
                      <w:marTop w:val="0"/>
                      <w:marBottom w:val="0"/>
                      <w:divBdr>
                        <w:top w:val="none" w:sz="0" w:space="0" w:color="auto"/>
                        <w:left w:val="none" w:sz="0" w:space="0" w:color="auto"/>
                        <w:bottom w:val="none" w:sz="0" w:space="0" w:color="auto"/>
                        <w:right w:val="none" w:sz="0" w:space="0" w:color="auto"/>
                      </w:divBdr>
                    </w:div>
                  </w:divsChild>
                </w:div>
                <w:div w:id="793913875">
                  <w:marLeft w:val="0"/>
                  <w:marRight w:val="0"/>
                  <w:marTop w:val="0"/>
                  <w:marBottom w:val="0"/>
                  <w:divBdr>
                    <w:top w:val="none" w:sz="0" w:space="0" w:color="auto"/>
                    <w:left w:val="none" w:sz="0" w:space="0" w:color="auto"/>
                    <w:bottom w:val="none" w:sz="0" w:space="0" w:color="auto"/>
                    <w:right w:val="none" w:sz="0" w:space="0" w:color="auto"/>
                  </w:divBdr>
                  <w:divsChild>
                    <w:div w:id="1702240760">
                      <w:marLeft w:val="0"/>
                      <w:marRight w:val="0"/>
                      <w:marTop w:val="0"/>
                      <w:marBottom w:val="0"/>
                      <w:divBdr>
                        <w:top w:val="none" w:sz="0" w:space="0" w:color="auto"/>
                        <w:left w:val="none" w:sz="0" w:space="0" w:color="auto"/>
                        <w:bottom w:val="none" w:sz="0" w:space="0" w:color="auto"/>
                        <w:right w:val="none" w:sz="0" w:space="0" w:color="auto"/>
                      </w:divBdr>
                    </w:div>
                  </w:divsChild>
                </w:div>
                <w:div w:id="837157708">
                  <w:marLeft w:val="0"/>
                  <w:marRight w:val="0"/>
                  <w:marTop w:val="0"/>
                  <w:marBottom w:val="0"/>
                  <w:divBdr>
                    <w:top w:val="none" w:sz="0" w:space="0" w:color="auto"/>
                    <w:left w:val="none" w:sz="0" w:space="0" w:color="auto"/>
                    <w:bottom w:val="none" w:sz="0" w:space="0" w:color="auto"/>
                    <w:right w:val="none" w:sz="0" w:space="0" w:color="auto"/>
                  </w:divBdr>
                  <w:divsChild>
                    <w:div w:id="355426996">
                      <w:marLeft w:val="0"/>
                      <w:marRight w:val="0"/>
                      <w:marTop w:val="0"/>
                      <w:marBottom w:val="0"/>
                      <w:divBdr>
                        <w:top w:val="none" w:sz="0" w:space="0" w:color="auto"/>
                        <w:left w:val="none" w:sz="0" w:space="0" w:color="auto"/>
                        <w:bottom w:val="none" w:sz="0" w:space="0" w:color="auto"/>
                        <w:right w:val="none" w:sz="0" w:space="0" w:color="auto"/>
                      </w:divBdr>
                    </w:div>
                  </w:divsChild>
                </w:div>
                <w:div w:id="890194997">
                  <w:marLeft w:val="0"/>
                  <w:marRight w:val="0"/>
                  <w:marTop w:val="0"/>
                  <w:marBottom w:val="0"/>
                  <w:divBdr>
                    <w:top w:val="none" w:sz="0" w:space="0" w:color="auto"/>
                    <w:left w:val="none" w:sz="0" w:space="0" w:color="auto"/>
                    <w:bottom w:val="none" w:sz="0" w:space="0" w:color="auto"/>
                    <w:right w:val="none" w:sz="0" w:space="0" w:color="auto"/>
                  </w:divBdr>
                  <w:divsChild>
                    <w:div w:id="357122738">
                      <w:marLeft w:val="0"/>
                      <w:marRight w:val="0"/>
                      <w:marTop w:val="0"/>
                      <w:marBottom w:val="0"/>
                      <w:divBdr>
                        <w:top w:val="none" w:sz="0" w:space="0" w:color="auto"/>
                        <w:left w:val="none" w:sz="0" w:space="0" w:color="auto"/>
                        <w:bottom w:val="none" w:sz="0" w:space="0" w:color="auto"/>
                        <w:right w:val="none" w:sz="0" w:space="0" w:color="auto"/>
                      </w:divBdr>
                    </w:div>
                  </w:divsChild>
                </w:div>
                <w:div w:id="1048534181">
                  <w:marLeft w:val="0"/>
                  <w:marRight w:val="0"/>
                  <w:marTop w:val="0"/>
                  <w:marBottom w:val="0"/>
                  <w:divBdr>
                    <w:top w:val="none" w:sz="0" w:space="0" w:color="auto"/>
                    <w:left w:val="none" w:sz="0" w:space="0" w:color="auto"/>
                    <w:bottom w:val="none" w:sz="0" w:space="0" w:color="auto"/>
                    <w:right w:val="none" w:sz="0" w:space="0" w:color="auto"/>
                  </w:divBdr>
                  <w:divsChild>
                    <w:div w:id="1564677820">
                      <w:marLeft w:val="0"/>
                      <w:marRight w:val="0"/>
                      <w:marTop w:val="0"/>
                      <w:marBottom w:val="0"/>
                      <w:divBdr>
                        <w:top w:val="none" w:sz="0" w:space="0" w:color="auto"/>
                        <w:left w:val="none" w:sz="0" w:space="0" w:color="auto"/>
                        <w:bottom w:val="none" w:sz="0" w:space="0" w:color="auto"/>
                        <w:right w:val="none" w:sz="0" w:space="0" w:color="auto"/>
                      </w:divBdr>
                    </w:div>
                  </w:divsChild>
                </w:div>
                <w:div w:id="1062170766">
                  <w:marLeft w:val="0"/>
                  <w:marRight w:val="0"/>
                  <w:marTop w:val="0"/>
                  <w:marBottom w:val="0"/>
                  <w:divBdr>
                    <w:top w:val="none" w:sz="0" w:space="0" w:color="auto"/>
                    <w:left w:val="none" w:sz="0" w:space="0" w:color="auto"/>
                    <w:bottom w:val="none" w:sz="0" w:space="0" w:color="auto"/>
                    <w:right w:val="none" w:sz="0" w:space="0" w:color="auto"/>
                  </w:divBdr>
                  <w:divsChild>
                    <w:div w:id="973633663">
                      <w:marLeft w:val="0"/>
                      <w:marRight w:val="0"/>
                      <w:marTop w:val="0"/>
                      <w:marBottom w:val="0"/>
                      <w:divBdr>
                        <w:top w:val="none" w:sz="0" w:space="0" w:color="auto"/>
                        <w:left w:val="none" w:sz="0" w:space="0" w:color="auto"/>
                        <w:bottom w:val="none" w:sz="0" w:space="0" w:color="auto"/>
                        <w:right w:val="none" w:sz="0" w:space="0" w:color="auto"/>
                      </w:divBdr>
                    </w:div>
                  </w:divsChild>
                </w:div>
                <w:div w:id="1154107714">
                  <w:marLeft w:val="0"/>
                  <w:marRight w:val="0"/>
                  <w:marTop w:val="0"/>
                  <w:marBottom w:val="0"/>
                  <w:divBdr>
                    <w:top w:val="none" w:sz="0" w:space="0" w:color="auto"/>
                    <w:left w:val="none" w:sz="0" w:space="0" w:color="auto"/>
                    <w:bottom w:val="none" w:sz="0" w:space="0" w:color="auto"/>
                    <w:right w:val="none" w:sz="0" w:space="0" w:color="auto"/>
                  </w:divBdr>
                  <w:divsChild>
                    <w:div w:id="685642385">
                      <w:marLeft w:val="0"/>
                      <w:marRight w:val="0"/>
                      <w:marTop w:val="0"/>
                      <w:marBottom w:val="0"/>
                      <w:divBdr>
                        <w:top w:val="none" w:sz="0" w:space="0" w:color="auto"/>
                        <w:left w:val="none" w:sz="0" w:space="0" w:color="auto"/>
                        <w:bottom w:val="none" w:sz="0" w:space="0" w:color="auto"/>
                        <w:right w:val="none" w:sz="0" w:space="0" w:color="auto"/>
                      </w:divBdr>
                    </w:div>
                  </w:divsChild>
                </w:div>
                <w:div w:id="1162552081">
                  <w:marLeft w:val="0"/>
                  <w:marRight w:val="0"/>
                  <w:marTop w:val="0"/>
                  <w:marBottom w:val="0"/>
                  <w:divBdr>
                    <w:top w:val="none" w:sz="0" w:space="0" w:color="auto"/>
                    <w:left w:val="none" w:sz="0" w:space="0" w:color="auto"/>
                    <w:bottom w:val="none" w:sz="0" w:space="0" w:color="auto"/>
                    <w:right w:val="none" w:sz="0" w:space="0" w:color="auto"/>
                  </w:divBdr>
                  <w:divsChild>
                    <w:div w:id="132677533">
                      <w:marLeft w:val="0"/>
                      <w:marRight w:val="0"/>
                      <w:marTop w:val="0"/>
                      <w:marBottom w:val="0"/>
                      <w:divBdr>
                        <w:top w:val="none" w:sz="0" w:space="0" w:color="auto"/>
                        <w:left w:val="none" w:sz="0" w:space="0" w:color="auto"/>
                        <w:bottom w:val="none" w:sz="0" w:space="0" w:color="auto"/>
                        <w:right w:val="none" w:sz="0" w:space="0" w:color="auto"/>
                      </w:divBdr>
                    </w:div>
                  </w:divsChild>
                </w:div>
                <w:div w:id="1210412249">
                  <w:marLeft w:val="0"/>
                  <w:marRight w:val="0"/>
                  <w:marTop w:val="0"/>
                  <w:marBottom w:val="0"/>
                  <w:divBdr>
                    <w:top w:val="none" w:sz="0" w:space="0" w:color="auto"/>
                    <w:left w:val="none" w:sz="0" w:space="0" w:color="auto"/>
                    <w:bottom w:val="none" w:sz="0" w:space="0" w:color="auto"/>
                    <w:right w:val="none" w:sz="0" w:space="0" w:color="auto"/>
                  </w:divBdr>
                  <w:divsChild>
                    <w:div w:id="624849680">
                      <w:marLeft w:val="0"/>
                      <w:marRight w:val="0"/>
                      <w:marTop w:val="0"/>
                      <w:marBottom w:val="0"/>
                      <w:divBdr>
                        <w:top w:val="none" w:sz="0" w:space="0" w:color="auto"/>
                        <w:left w:val="none" w:sz="0" w:space="0" w:color="auto"/>
                        <w:bottom w:val="none" w:sz="0" w:space="0" w:color="auto"/>
                        <w:right w:val="none" w:sz="0" w:space="0" w:color="auto"/>
                      </w:divBdr>
                    </w:div>
                  </w:divsChild>
                </w:div>
                <w:div w:id="1327980553">
                  <w:marLeft w:val="0"/>
                  <w:marRight w:val="0"/>
                  <w:marTop w:val="0"/>
                  <w:marBottom w:val="0"/>
                  <w:divBdr>
                    <w:top w:val="none" w:sz="0" w:space="0" w:color="auto"/>
                    <w:left w:val="none" w:sz="0" w:space="0" w:color="auto"/>
                    <w:bottom w:val="none" w:sz="0" w:space="0" w:color="auto"/>
                    <w:right w:val="none" w:sz="0" w:space="0" w:color="auto"/>
                  </w:divBdr>
                  <w:divsChild>
                    <w:div w:id="262688212">
                      <w:marLeft w:val="0"/>
                      <w:marRight w:val="0"/>
                      <w:marTop w:val="0"/>
                      <w:marBottom w:val="0"/>
                      <w:divBdr>
                        <w:top w:val="none" w:sz="0" w:space="0" w:color="auto"/>
                        <w:left w:val="none" w:sz="0" w:space="0" w:color="auto"/>
                        <w:bottom w:val="none" w:sz="0" w:space="0" w:color="auto"/>
                        <w:right w:val="none" w:sz="0" w:space="0" w:color="auto"/>
                      </w:divBdr>
                    </w:div>
                  </w:divsChild>
                </w:div>
                <w:div w:id="1345589520">
                  <w:marLeft w:val="0"/>
                  <w:marRight w:val="0"/>
                  <w:marTop w:val="0"/>
                  <w:marBottom w:val="0"/>
                  <w:divBdr>
                    <w:top w:val="none" w:sz="0" w:space="0" w:color="auto"/>
                    <w:left w:val="none" w:sz="0" w:space="0" w:color="auto"/>
                    <w:bottom w:val="none" w:sz="0" w:space="0" w:color="auto"/>
                    <w:right w:val="none" w:sz="0" w:space="0" w:color="auto"/>
                  </w:divBdr>
                  <w:divsChild>
                    <w:div w:id="1993825669">
                      <w:marLeft w:val="0"/>
                      <w:marRight w:val="0"/>
                      <w:marTop w:val="0"/>
                      <w:marBottom w:val="0"/>
                      <w:divBdr>
                        <w:top w:val="none" w:sz="0" w:space="0" w:color="auto"/>
                        <w:left w:val="none" w:sz="0" w:space="0" w:color="auto"/>
                        <w:bottom w:val="none" w:sz="0" w:space="0" w:color="auto"/>
                        <w:right w:val="none" w:sz="0" w:space="0" w:color="auto"/>
                      </w:divBdr>
                    </w:div>
                  </w:divsChild>
                </w:div>
                <w:div w:id="1423796404">
                  <w:marLeft w:val="0"/>
                  <w:marRight w:val="0"/>
                  <w:marTop w:val="0"/>
                  <w:marBottom w:val="0"/>
                  <w:divBdr>
                    <w:top w:val="none" w:sz="0" w:space="0" w:color="auto"/>
                    <w:left w:val="none" w:sz="0" w:space="0" w:color="auto"/>
                    <w:bottom w:val="none" w:sz="0" w:space="0" w:color="auto"/>
                    <w:right w:val="none" w:sz="0" w:space="0" w:color="auto"/>
                  </w:divBdr>
                  <w:divsChild>
                    <w:div w:id="1039742388">
                      <w:marLeft w:val="0"/>
                      <w:marRight w:val="0"/>
                      <w:marTop w:val="0"/>
                      <w:marBottom w:val="0"/>
                      <w:divBdr>
                        <w:top w:val="none" w:sz="0" w:space="0" w:color="auto"/>
                        <w:left w:val="none" w:sz="0" w:space="0" w:color="auto"/>
                        <w:bottom w:val="none" w:sz="0" w:space="0" w:color="auto"/>
                        <w:right w:val="none" w:sz="0" w:space="0" w:color="auto"/>
                      </w:divBdr>
                    </w:div>
                  </w:divsChild>
                </w:div>
                <w:div w:id="1465612667">
                  <w:marLeft w:val="0"/>
                  <w:marRight w:val="0"/>
                  <w:marTop w:val="0"/>
                  <w:marBottom w:val="0"/>
                  <w:divBdr>
                    <w:top w:val="none" w:sz="0" w:space="0" w:color="auto"/>
                    <w:left w:val="none" w:sz="0" w:space="0" w:color="auto"/>
                    <w:bottom w:val="none" w:sz="0" w:space="0" w:color="auto"/>
                    <w:right w:val="none" w:sz="0" w:space="0" w:color="auto"/>
                  </w:divBdr>
                  <w:divsChild>
                    <w:div w:id="1529292244">
                      <w:marLeft w:val="0"/>
                      <w:marRight w:val="0"/>
                      <w:marTop w:val="0"/>
                      <w:marBottom w:val="0"/>
                      <w:divBdr>
                        <w:top w:val="none" w:sz="0" w:space="0" w:color="auto"/>
                        <w:left w:val="none" w:sz="0" w:space="0" w:color="auto"/>
                        <w:bottom w:val="none" w:sz="0" w:space="0" w:color="auto"/>
                        <w:right w:val="none" w:sz="0" w:space="0" w:color="auto"/>
                      </w:divBdr>
                    </w:div>
                  </w:divsChild>
                </w:div>
                <w:div w:id="1532380182">
                  <w:marLeft w:val="0"/>
                  <w:marRight w:val="0"/>
                  <w:marTop w:val="0"/>
                  <w:marBottom w:val="0"/>
                  <w:divBdr>
                    <w:top w:val="none" w:sz="0" w:space="0" w:color="auto"/>
                    <w:left w:val="none" w:sz="0" w:space="0" w:color="auto"/>
                    <w:bottom w:val="none" w:sz="0" w:space="0" w:color="auto"/>
                    <w:right w:val="none" w:sz="0" w:space="0" w:color="auto"/>
                  </w:divBdr>
                  <w:divsChild>
                    <w:div w:id="508251093">
                      <w:marLeft w:val="0"/>
                      <w:marRight w:val="0"/>
                      <w:marTop w:val="0"/>
                      <w:marBottom w:val="0"/>
                      <w:divBdr>
                        <w:top w:val="none" w:sz="0" w:space="0" w:color="auto"/>
                        <w:left w:val="none" w:sz="0" w:space="0" w:color="auto"/>
                        <w:bottom w:val="none" w:sz="0" w:space="0" w:color="auto"/>
                        <w:right w:val="none" w:sz="0" w:space="0" w:color="auto"/>
                      </w:divBdr>
                    </w:div>
                  </w:divsChild>
                </w:div>
                <w:div w:id="1560287565">
                  <w:marLeft w:val="0"/>
                  <w:marRight w:val="0"/>
                  <w:marTop w:val="0"/>
                  <w:marBottom w:val="0"/>
                  <w:divBdr>
                    <w:top w:val="none" w:sz="0" w:space="0" w:color="auto"/>
                    <w:left w:val="none" w:sz="0" w:space="0" w:color="auto"/>
                    <w:bottom w:val="none" w:sz="0" w:space="0" w:color="auto"/>
                    <w:right w:val="none" w:sz="0" w:space="0" w:color="auto"/>
                  </w:divBdr>
                  <w:divsChild>
                    <w:div w:id="851720545">
                      <w:marLeft w:val="0"/>
                      <w:marRight w:val="0"/>
                      <w:marTop w:val="0"/>
                      <w:marBottom w:val="0"/>
                      <w:divBdr>
                        <w:top w:val="none" w:sz="0" w:space="0" w:color="auto"/>
                        <w:left w:val="none" w:sz="0" w:space="0" w:color="auto"/>
                        <w:bottom w:val="none" w:sz="0" w:space="0" w:color="auto"/>
                        <w:right w:val="none" w:sz="0" w:space="0" w:color="auto"/>
                      </w:divBdr>
                    </w:div>
                  </w:divsChild>
                </w:div>
                <w:div w:id="1572354052">
                  <w:marLeft w:val="0"/>
                  <w:marRight w:val="0"/>
                  <w:marTop w:val="0"/>
                  <w:marBottom w:val="0"/>
                  <w:divBdr>
                    <w:top w:val="none" w:sz="0" w:space="0" w:color="auto"/>
                    <w:left w:val="none" w:sz="0" w:space="0" w:color="auto"/>
                    <w:bottom w:val="none" w:sz="0" w:space="0" w:color="auto"/>
                    <w:right w:val="none" w:sz="0" w:space="0" w:color="auto"/>
                  </w:divBdr>
                  <w:divsChild>
                    <w:div w:id="1811095903">
                      <w:marLeft w:val="0"/>
                      <w:marRight w:val="0"/>
                      <w:marTop w:val="0"/>
                      <w:marBottom w:val="0"/>
                      <w:divBdr>
                        <w:top w:val="none" w:sz="0" w:space="0" w:color="auto"/>
                        <w:left w:val="none" w:sz="0" w:space="0" w:color="auto"/>
                        <w:bottom w:val="none" w:sz="0" w:space="0" w:color="auto"/>
                        <w:right w:val="none" w:sz="0" w:space="0" w:color="auto"/>
                      </w:divBdr>
                    </w:div>
                  </w:divsChild>
                </w:div>
                <w:div w:id="1596137062">
                  <w:marLeft w:val="0"/>
                  <w:marRight w:val="0"/>
                  <w:marTop w:val="0"/>
                  <w:marBottom w:val="0"/>
                  <w:divBdr>
                    <w:top w:val="none" w:sz="0" w:space="0" w:color="auto"/>
                    <w:left w:val="none" w:sz="0" w:space="0" w:color="auto"/>
                    <w:bottom w:val="none" w:sz="0" w:space="0" w:color="auto"/>
                    <w:right w:val="none" w:sz="0" w:space="0" w:color="auto"/>
                  </w:divBdr>
                  <w:divsChild>
                    <w:div w:id="1948539856">
                      <w:marLeft w:val="0"/>
                      <w:marRight w:val="0"/>
                      <w:marTop w:val="0"/>
                      <w:marBottom w:val="0"/>
                      <w:divBdr>
                        <w:top w:val="none" w:sz="0" w:space="0" w:color="auto"/>
                        <w:left w:val="none" w:sz="0" w:space="0" w:color="auto"/>
                        <w:bottom w:val="none" w:sz="0" w:space="0" w:color="auto"/>
                        <w:right w:val="none" w:sz="0" w:space="0" w:color="auto"/>
                      </w:divBdr>
                    </w:div>
                  </w:divsChild>
                </w:div>
                <w:div w:id="1623802626">
                  <w:marLeft w:val="0"/>
                  <w:marRight w:val="0"/>
                  <w:marTop w:val="0"/>
                  <w:marBottom w:val="0"/>
                  <w:divBdr>
                    <w:top w:val="none" w:sz="0" w:space="0" w:color="auto"/>
                    <w:left w:val="none" w:sz="0" w:space="0" w:color="auto"/>
                    <w:bottom w:val="none" w:sz="0" w:space="0" w:color="auto"/>
                    <w:right w:val="none" w:sz="0" w:space="0" w:color="auto"/>
                  </w:divBdr>
                  <w:divsChild>
                    <w:div w:id="278219050">
                      <w:marLeft w:val="0"/>
                      <w:marRight w:val="0"/>
                      <w:marTop w:val="0"/>
                      <w:marBottom w:val="0"/>
                      <w:divBdr>
                        <w:top w:val="none" w:sz="0" w:space="0" w:color="auto"/>
                        <w:left w:val="none" w:sz="0" w:space="0" w:color="auto"/>
                        <w:bottom w:val="none" w:sz="0" w:space="0" w:color="auto"/>
                        <w:right w:val="none" w:sz="0" w:space="0" w:color="auto"/>
                      </w:divBdr>
                    </w:div>
                  </w:divsChild>
                </w:div>
                <w:div w:id="1713580075">
                  <w:marLeft w:val="0"/>
                  <w:marRight w:val="0"/>
                  <w:marTop w:val="0"/>
                  <w:marBottom w:val="0"/>
                  <w:divBdr>
                    <w:top w:val="none" w:sz="0" w:space="0" w:color="auto"/>
                    <w:left w:val="none" w:sz="0" w:space="0" w:color="auto"/>
                    <w:bottom w:val="none" w:sz="0" w:space="0" w:color="auto"/>
                    <w:right w:val="none" w:sz="0" w:space="0" w:color="auto"/>
                  </w:divBdr>
                  <w:divsChild>
                    <w:div w:id="1864858802">
                      <w:marLeft w:val="0"/>
                      <w:marRight w:val="0"/>
                      <w:marTop w:val="0"/>
                      <w:marBottom w:val="0"/>
                      <w:divBdr>
                        <w:top w:val="none" w:sz="0" w:space="0" w:color="auto"/>
                        <w:left w:val="none" w:sz="0" w:space="0" w:color="auto"/>
                        <w:bottom w:val="none" w:sz="0" w:space="0" w:color="auto"/>
                        <w:right w:val="none" w:sz="0" w:space="0" w:color="auto"/>
                      </w:divBdr>
                    </w:div>
                  </w:divsChild>
                </w:div>
                <w:div w:id="1726954327">
                  <w:marLeft w:val="0"/>
                  <w:marRight w:val="0"/>
                  <w:marTop w:val="0"/>
                  <w:marBottom w:val="0"/>
                  <w:divBdr>
                    <w:top w:val="none" w:sz="0" w:space="0" w:color="auto"/>
                    <w:left w:val="none" w:sz="0" w:space="0" w:color="auto"/>
                    <w:bottom w:val="none" w:sz="0" w:space="0" w:color="auto"/>
                    <w:right w:val="none" w:sz="0" w:space="0" w:color="auto"/>
                  </w:divBdr>
                  <w:divsChild>
                    <w:div w:id="1525903043">
                      <w:marLeft w:val="0"/>
                      <w:marRight w:val="0"/>
                      <w:marTop w:val="0"/>
                      <w:marBottom w:val="0"/>
                      <w:divBdr>
                        <w:top w:val="none" w:sz="0" w:space="0" w:color="auto"/>
                        <w:left w:val="none" w:sz="0" w:space="0" w:color="auto"/>
                        <w:bottom w:val="none" w:sz="0" w:space="0" w:color="auto"/>
                        <w:right w:val="none" w:sz="0" w:space="0" w:color="auto"/>
                      </w:divBdr>
                    </w:div>
                  </w:divsChild>
                </w:div>
                <w:div w:id="1801725352">
                  <w:marLeft w:val="0"/>
                  <w:marRight w:val="0"/>
                  <w:marTop w:val="0"/>
                  <w:marBottom w:val="0"/>
                  <w:divBdr>
                    <w:top w:val="none" w:sz="0" w:space="0" w:color="auto"/>
                    <w:left w:val="none" w:sz="0" w:space="0" w:color="auto"/>
                    <w:bottom w:val="none" w:sz="0" w:space="0" w:color="auto"/>
                    <w:right w:val="none" w:sz="0" w:space="0" w:color="auto"/>
                  </w:divBdr>
                  <w:divsChild>
                    <w:div w:id="618416186">
                      <w:marLeft w:val="0"/>
                      <w:marRight w:val="0"/>
                      <w:marTop w:val="0"/>
                      <w:marBottom w:val="0"/>
                      <w:divBdr>
                        <w:top w:val="none" w:sz="0" w:space="0" w:color="auto"/>
                        <w:left w:val="none" w:sz="0" w:space="0" w:color="auto"/>
                        <w:bottom w:val="none" w:sz="0" w:space="0" w:color="auto"/>
                        <w:right w:val="none" w:sz="0" w:space="0" w:color="auto"/>
                      </w:divBdr>
                    </w:div>
                  </w:divsChild>
                </w:div>
                <w:div w:id="1836142656">
                  <w:marLeft w:val="0"/>
                  <w:marRight w:val="0"/>
                  <w:marTop w:val="0"/>
                  <w:marBottom w:val="0"/>
                  <w:divBdr>
                    <w:top w:val="none" w:sz="0" w:space="0" w:color="auto"/>
                    <w:left w:val="none" w:sz="0" w:space="0" w:color="auto"/>
                    <w:bottom w:val="none" w:sz="0" w:space="0" w:color="auto"/>
                    <w:right w:val="none" w:sz="0" w:space="0" w:color="auto"/>
                  </w:divBdr>
                  <w:divsChild>
                    <w:div w:id="1140804322">
                      <w:marLeft w:val="0"/>
                      <w:marRight w:val="0"/>
                      <w:marTop w:val="0"/>
                      <w:marBottom w:val="0"/>
                      <w:divBdr>
                        <w:top w:val="none" w:sz="0" w:space="0" w:color="auto"/>
                        <w:left w:val="none" w:sz="0" w:space="0" w:color="auto"/>
                        <w:bottom w:val="none" w:sz="0" w:space="0" w:color="auto"/>
                        <w:right w:val="none" w:sz="0" w:space="0" w:color="auto"/>
                      </w:divBdr>
                    </w:div>
                  </w:divsChild>
                </w:div>
                <w:div w:id="1841121478">
                  <w:marLeft w:val="0"/>
                  <w:marRight w:val="0"/>
                  <w:marTop w:val="0"/>
                  <w:marBottom w:val="0"/>
                  <w:divBdr>
                    <w:top w:val="none" w:sz="0" w:space="0" w:color="auto"/>
                    <w:left w:val="none" w:sz="0" w:space="0" w:color="auto"/>
                    <w:bottom w:val="none" w:sz="0" w:space="0" w:color="auto"/>
                    <w:right w:val="none" w:sz="0" w:space="0" w:color="auto"/>
                  </w:divBdr>
                  <w:divsChild>
                    <w:div w:id="1279989938">
                      <w:marLeft w:val="0"/>
                      <w:marRight w:val="0"/>
                      <w:marTop w:val="0"/>
                      <w:marBottom w:val="0"/>
                      <w:divBdr>
                        <w:top w:val="none" w:sz="0" w:space="0" w:color="auto"/>
                        <w:left w:val="none" w:sz="0" w:space="0" w:color="auto"/>
                        <w:bottom w:val="none" w:sz="0" w:space="0" w:color="auto"/>
                        <w:right w:val="none" w:sz="0" w:space="0" w:color="auto"/>
                      </w:divBdr>
                    </w:div>
                  </w:divsChild>
                </w:div>
                <w:div w:id="1874608607">
                  <w:marLeft w:val="0"/>
                  <w:marRight w:val="0"/>
                  <w:marTop w:val="0"/>
                  <w:marBottom w:val="0"/>
                  <w:divBdr>
                    <w:top w:val="none" w:sz="0" w:space="0" w:color="auto"/>
                    <w:left w:val="none" w:sz="0" w:space="0" w:color="auto"/>
                    <w:bottom w:val="none" w:sz="0" w:space="0" w:color="auto"/>
                    <w:right w:val="none" w:sz="0" w:space="0" w:color="auto"/>
                  </w:divBdr>
                  <w:divsChild>
                    <w:div w:id="376592019">
                      <w:marLeft w:val="0"/>
                      <w:marRight w:val="0"/>
                      <w:marTop w:val="0"/>
                      <w:marBottom w:val="0"/>
                      <w:divBdr>
                        <w:top w:val="none" w:sz="0" w:space="0" w:color="auto"/>
                        <w:left w:val="none" w:sz="0" w:space="0" w:color="auto"/>
                        <w:bottom w:val="none" w:sz="0" w:space="0" w:color="auto"/>
                        <w:right w:val="none" w:sz="0" w:space="0" w:color="auto"/>
                      </w:divBdr>
                    </w:div>
                  </w:divsChild>
                </w:div>
                <w:div w:id="1893347022">
                  <w:marLeft w:val="0"/>
                  <w:marRight w:val="0"/>
                  <w:marTop w:val="0"/>
                  <w:marBottom w:val="0"/>
                  <w:divBdr>
                    <w:top w:val="none" w:sz="0" w:space="0" w:color="auto"/>
                    <w:left w:val="none" w:sz="0" w:space="0" w:color="auto"/>
                    <w:bottom w:val="none" w:sz="0" w:space="0" w:color="auto"/>
                    <w:right w:val="none" w:sz="0" w:space="0" w:color="auto"/>
                  </w:divBdr>
                  <w:divsChild>
                    <w:div w:id="904216880">
                      <w:marLeft w:val="0"/>
                      <w:marRight w:val="0"/>
                      <w:marTop w:val="0"/>
                      <w:marBottom w:val="0"/>
                      <w:divBdr>
                        <w:top w:val="none" w:sz="0" w:space="0" w:color="auto"/>
                        <w:left w:val="none" w:sz="0" w:space="0" w:color="auto"/>
                        <w:bottom w:val="none" w:sz="0" w:space="0" w:color="auto"/>
                        <w:right w:val="none" w:sz="0" w:space="0" w:color="auto"/>
                      </w:divBdr>
                    </w:div>
                  </w:divsChild>
                </w:div>
                <w:div w:id="1929339762">
                  <w:marLeft w:val="0"/>
                  <w:marRight w:val="0"/>
                  <w:marTop w:val="0"/>
                  <w:marBottom w:val="0"/>
                  <w:divBdr>
                    <w:top w:val="none" w:sz="0" w:space="0" w:color="auto"/>
                    <w:left w:val="none" w:sz="0" w:space="0" w:color="auto"/>
                    <w:bottom w:val="none" w:sz="0" w:space="0" w:color="auto"/>
                    <w:right w:val="none" w:sz="0" w:space="0" w:color="auto"/>
                  </w:divBdr>
                  <w:divsChild>
                    <w:div w:id="2023236690">
                      <w:marLeft w:val="0"/>
                      <w:marRight w:val="0"/>
                      <w:marTop w:val="0"/>
                      <w:marBottom w:val="0"/>
                      <w:divBdr>
                        <w:top w:val="none" w:sz="0" w:space="0" w:color="auto"/>
                        <w:left w:val="none" w:sz="0" w:space="0" w:color="auto"/>
                        <w:bottom w:val="none" w:sz="0" w:space="0" w:color="auto"/>
                        <w:right w:val="none" w:sz="0" w:space="0" w:color="auto"/>
                      </w:divBdr>
                    </w:div>
                  </w:divsChild>
                </w:div>
                <w:div w:id="2015300453">
                  <w:marLeft w:val="0"/>
                  <w:marRight w:val="0"/>
                  <w:marTop w:val="0"/>
                  <w:marBottom w:val="0"/>
                  <w:divBdr>
                    <w:top w:val="none" w:sz="0" w:space="0" w:color="auto"/>
                    <w:left w:val="none" w:sz="0" w:space="0" w:color="auto"/>
                    <w:bottom w:val="none" w:sz="0" w:space="0" w:color="auto"/>
                    <w:right w:val="none" w:sz="0" w:space="0" w:color="auto"/>
                  </w:divBdr>
                  <w:divsChild>
                    <w:div w:id="352877867">
                      <w:marLeft w:val="0"/>
                      <w:marRight w:val="0"/>
                      <w:marTop w:val="0"/>
                      <w:marBottom w:val="0"/>
                      <w:divBdr>
                        <w:top w:val="none" w:sz="0" w:space="0" w:color="auto"/>
                        <w:left w:val="none" w:sz="0" w:space="0" w:color="auto"/>
                        <w:bottom w:val="none" w:sz="0" w:space="0" w:color="auto"/>
                        <w:right w:val="none" w:sz="0" w:space="0" w:color="auto"/>
                      </w:divBdr>
                    </w:div>
                  </w:divsChild>
                </w:div>
                <w:div w:id="2029133010">
                  <w:marLeft w:val="0"/>
                  <w:marRight w:val="0"/>
                  <w:marTop w:val="0"/>
                  <w:marBottom w:val="0"/>
                  <w:divBdr>
                    <w:top w:val="none" w:sz="0" w:space="0" w:color="auto"/>
                    <w:left w:val="none" w:sz="0" w:space="0" w:color="auto"/>
                    <w:bottom w:val="none" w:sz="0" w:space="0" w:color="auto"/>
                    <w:right w:val="none" w:sz="0" w:space="0" w:color="auto"/>
                  </w:divBdr>
                  <w:divsChild>
                    <w:div w:id="496573145">
                      <w:marLeft w:val="0"/>
                      <w:marRight w:val="0"/>
                      <w:marTop w:val="0"/>
                      <w:marBottom w:val="0"/>
                      <w:divBdr>
                        <w:top w:val="none" w:sz="0" w:space="0" w:color="auto"/>
                        <w:left w:val="none" w:sz="0" w:space="0" w:color="auto"/>
                        <w:bottom w:val="none" w:sz="0" w:space="0" w:color="auto"/>
                        <w:right w:val="none" w:sz="0" w:space="0" w:color="auto"/>
                      </w:divBdr>
                    </w:div>
                  </w:divsChild>
                </w:div>
                <w:div w:id="2040158211">
                  <w:marLeft w:val="0"/>
                  <w:marRight w:val="0"/>
                  <w:marTop w:val="0"/>
                  <w:marBottom w:val="0"/>
                  <w:divBdr>
                    <w:top w:val="none" w:sz="0" w:space="0" w:color="auto"/>
                    <w:left w:val="none" w:sz="0" w:space="0" w:color="auto"/>
                    <w:bottom w:val="none" w:sz="0" w:space="0" w:color="auto"/>
                    <w:right w:val="none" w:sz="0" w:space="0" w:color="auto"/>
                  </w:divBdr>
                  <w:divsChild>
                    <w:div w:id="847451961">
                      <w:marLeft w:val="0"/>
                      <w:marRight w:val="0"/>
                      <w:marTop w:val="0"/>
                      <w:marBottom w:val="0"/>
                      <w:divBdr>
                        <w:top w:val="none" w:sz="0" w:space="0" w:color="auto"/>
                        <w:left w:val="none" w:sz="0" w:space="0" w:color="auto"/>
                        <w:bottom w:val="none" w:sz="0" w:space="0" w:color="auto"/>
                        <w:right w:val="none" w:sz="0" w:space="0" w:color="auto"/>
                      </w:divBdr>
                    </w:div>
                  </w:divsChild>
                </w:div>
                <w:div w:id="2055303537">
                  <w:marLeft w:val="0"/>
                  <w:marRight w:val="0"/>
                  <w:marTop w:val="0"/>
                  <w:marBottom w:val="0"/>
                  <w:divBdr>
                    <w:top w:val="none" w:sz="0" w:space="0" w:color="auto"/>
                    <w:left w:val="none" w:sz="0" w:space="0" w:color="auto"/>
                    <w:bottom w:val="none" w:sz="0" w:space="0" w:color="auto"/>
                    <w:right w:val="none" w:sz="0" w:space="0" w:color="auto"/>
                  </w:divBdr>
                  <w:divsChild>
                    <w:div w:id="87772462">
                      <w:marLeft w:val="0"/>
                      <w:marRight w:val="0"/>
                      <w:marTop w:val="0"/>
                      <w:marBottom w:val="0"/>
                      <w:divBdr>
                        <w:top w:val="none" w:sz="0" w:space="0" w:color="auto"/>
                        <w:left w:val="none" w:sz="0" w:space="0" w:color="auto"/>
                        <w:bottom w:val="none" w:sz="0" w:space="0" w:color="auto"/>
                        <w:right w:val="none" w:sz="0" w:space="0" w:color="auto"/>
                      </w:divBdr>
                    </w:div>
                  </w:divsChild>
                </w:div>
                <w:div w:id="2070107586">
                  <w:marLeft w:val="0"/>
                  <w:marRight w:val="0"/>
                  <w:marTop w:val="0"/>
                  <w:marBottom w:val="0"/>
                  <w:divBdr>
                    <w:top w:val="none" w:sz="0" w:space="0" w:color="auto"/>
                    <w:left w:val="none" w:sz="0" w:space="0" w:color="auto"/>
                    <w:bottom w:val="none" w:sz="0" w:space="0" w:color="auto"/>
                    <w:right w:val="none" w:sz="0" w:space="0" w:color="auto"/>
                  </w:divBdr>
                  <w:divsChild>
                    <w:div w:id="1366491619">
                      <w:marLeft w:val="0"/>
                      <w:marRight w:val="0"/>
                      <w:marTop w:val="0"/>
                      <w:marBottom w:val="0"/>
                      <w:divBdr>
                        <w:top w:val="none" w:sz="0" w:space="0" w:color="auto"/>
                        <w:left w:val="none" w:sz="0" w:space="0" w:color="auto"/>
                        <w:bottom w:val="none" w:sz="0" w:space="0" w:color="auto"/>
                        <w:right w:val="none" w:sz="0" w:space="0" w:color="auto"/>
                      </w:divBdr>
                    </w:div>
                  </w:divsChild>
                </w:div>
                <w:div w:id="2112626757">
                  <w:marLeft w:val="0"/>
                  <w:marRight w:val="0"/>
                  <w:marTop w:val="0"/>
                  <w:marBottom w:val="0"/>
                  <w:divBdr>
                    <w:top w:val="none" w:sz="0" w:space="0" w:color="auto"/>
                    <w:left w:val="none" w:sz="0" w:space="0" w:color="auto"/>
                    <w:bottom w:val="none" w:sz="0" w:space="0" w:color="auto"/>
                    <w:right w:val="none" w:sz="0" w:space="0" w:color="auto"/>
                  </w:divBdr>
                  <w:divsChild>
                    <w:div w:id="531385276">
                      <w:marLeft w:val="0"/>
                      <w:marRight w:val="0"/>
                      <w:marTop w:val="0"/>
                      <w:marBottom w:val="0"/>
                      <w:divBdr>
                        <w:top w:val="none" w:sz="0" w:space="0" w:color="auto"/>
                        <w:left w:val="none" w:sz="0" w:space="0" w:color="auto"/>
                        <w:bottom w:val="none" w:sz="0" w:space="0" w:color="auto"/>
                        <w:right w:val="none" w:sz="0" w:space="0" w:color="auto"/>
                      </w:divBdr>
                    </w:div>
                  </w:divsChild>
                </w:div>
                <w:div w:id="2125923933">
                  <w:marLeft w:val="0"/>
                  <w:marRight w:val="0"/>
                  <w:marTop w:val="0"/>
                  <w:marBottom w:val="0"/>
                  <w:divBdr>
                    <w:top w:val="none" w:sz="0" w:space="0" w:color="auto"/>
                    <w:left w:val="none" w:sz="0" w:space="0" w:color="auto"/>
                    <w:bottom w:val="none" w:sz="0" w:space="0" w:color="auto"/>
                    <w:right w:val="none" w:sz="0" w:space="0" w:color="auto"/>
                  </w:divBdr>
                  <w:divsChild>
                    <w:div w:id="606162786">
                      <w:marLeft w:val="0"/>
                      <w:marRight w:val="0"/>
                      <w:marTop w:val="0"/>
                      <w:marBottom w:val="0"/>
                      <w:divBdr>
                        <w:top w:val="none" w:sz="0" w:space="0" w:color="auto"/>
                        <w:left w:val="none" w:sz="0" w:space="0" w:color="auto"/>
                        <w:bottom w:val="none" w:sz="0" w:space="0" w:color="auto"/>
                        <w:right w:val="none" w:sz="0" w:space="0" w:color="auto"/>
                      </w:divBdr>
                    </w:div>
                  </w:divsChild>
                </w:div>
                <w:div w:id="2135757199">
                  <w:marLeft w:val="0"/>
                  <w:marRight w:val="0"/>
                  <w:marTop w:val="0"/>
                  <w:marBottom w:val="0"/>
                  <w:divBdr>
                    <w:top w:val="none" w:sz="0" w:space="0" w:color="auto"/>
                    <w:left w:val="none" w:sz="0" w:space="0" w:color="auto"/>
                    <w:bottom w:val="none" w:sz="0" w:space="0" w:color="auto"/>
                    <w:right w:val="none" w:sz="0" w:space="0" w:color="auto"/>
                  </w:divBdr>
                  <w:divsChild>
                    <w:div w:id="846291471">
                      <w:marLeft w:val="0"/>
                      <w:marRight w:val="0"/>
                      <w:marTop w:val="0"/>
                      <w:marBottom w:val="0"/>
                      <w:divBdr>
                        <w:top w:val="none" w:sz="0" w:space="0" w:color="auto"/>
                        <w:left w:val="none" w:sz="0" w:space="0" w:color="auto"/>
                        <w:bottom w:val="none" w:sz="0" w:space="0" w:color="auto"/>
                        <w:right w:val="none" w:sz="0" w:space="0" w:color="auto"/>
                      </w:divBdr>
                    </w:div>
                  </w:divsChild>
                </w:div>
                <w:div w:id="2138638197">
                  <w:marLeft w:val="0"/>
                  <w:marRight w:val="0"/>
                  <w:marTop w:val="0"/>
                  <w:marBottom w:val="0"/>
                  <w:divBdr>
                    <w:top w:val="none" w:sz="0" w:space="0" w:color="auto"/>
                    <w:left w:val="none" w:sz="0" w:space="0" w:color="auto"/>
                    <w:bottom w:val="none" w:sz="0" w:space="0" w:color="auto"/>
                    <w:right w:val="none" w:sz="0" w:space="0" w:color="auto"/>
                  </w:divBdr>
                  <w:divsChild>
                    <w:div w:id="198025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5553">
          <w:marLeft w:val="0"/>
          <w:marRight w:val="0"/>
          <w:marTop w:val="0"/>
          <w:marBottom w:val="0"/>
          <w:divBdr>
            <w:top w:val="none" w:sz="0" w:space="0" w:color="auto"/>
            <w:left w:val="none" w:sz="0" w:space="0" w:color="auto"/>
            <w:bottom w:val="none" w:sz="0" w:space="0" w:color="auto"/>
            <w:right w:val="none" w:sz="0" w:space="0" w:color="auto"/>
          </w:divBdr>
        </w:div>
        <w:div w:id="1978412060">
          <w:marLeft w:val="0"/>
          <w:marRight w:val="0"/>
          <w:marTop w:val="0"/>
          <w:marBottom w:val="0"/>
          <w:divBdr>
            <w:top w:val="none" w:sz="0" w:space="0" w:color="auto"/>
            <w:left w:val="none" w:sz="0" w:space="0" w:color="auto"/>
            <w:bottom w:val="none" w:sz="0" w:space="0" w:color="auto"/>
            <w:right w:val="none" w:sz="0" w:space="0" w:color="auto"/>
          </w:divBdr>
        </w:div>
      </w:divsChild>
    </w:div>
    <w:div w:id="322972526">
      <w:bodyDiv w:val="1"/>
      <w:marLeft w:val="0"/>
      <w:marRight w:val="0"/>
      <w:marTop w:val="0"/>
      <w:marBottom w:val="0"/>
      <w:divBdr>
        <w:top w:val="none" w:sz="0" w:space="0" w:color="auto"/>
        <w:left w:val="none" w:sz="0" w:space="0" w:color="auto"/>
        <w:bottom w:val="none" w:sz="0" w:space="0" w:color="auto"/>
        <w:right w:val="none" w:sz="0" w:space="0" w:color="auto"/>
      </w:divBdr>
    </w:div>
    <w:div w:id="327948625">
      <w:bodyDiv w:val="1"/>
      <w:marLeft w:val="0"/>
      <w:marRight w:val="0"/>
      <w:marTop w:val="0"/>
      <w:marBottom w:val="0"/>
      <w:divBdr>
        <w:top w:val="none" w:sz="0" w:space="0" w:color="auto"/>
        <w:left w:val="none" w:sz="0" w:space="0" w:color="auto"/>
        <w:bottom w:val="none" w:sz="0" w:space="0" w:color="auto"/>
        <w:right w:val="none" w:sz="0" w:space="0" w:color="auto"/>
      </w:divBdr>
      <w:divsChild>
        <w:div w:id="38869538">
          <w:marLeft w:val="0"/>
          <w:marRight w:val="0"/>
          <w:marTop w:val="0"/>
          <w:marBottom w:val="0"/>
          <w:divBdr>
            <w:top w:val="none" w:sz="0" w:space="0" w:color="auto"/>
            <w:left w:val="none" w:sz="0" w:space="0" w:color="auto"/>
            <w:bottom w:val="none" w:sz="0" w:space="0" w:color="auto"/>
            <w:right w:val="none" w:sz="0" w:space="0" w:color="auto"/>
          </w:divBdr>
          <w:divsChild>
            <w:div w:id="228463767">
              <w:marLeft w:val="0"/>
              <w:marRight w:val="0"/>
              <w:marTop w:val="0"/>
              <w:marBottom w:val="0"/>
              <w:divBdr>
                <w:top w:val="none" w:sz="0" w:space="0" w:color="auto"/>
                <w:left w:val="none" w:sz="0" w:space="0" w:color="auto"/>
                <w:bottom w:val="none" w:sz="0" w:space="0" w:color="auto"/>
                <w:right w:val="none" w:sz="0" w:space="0" w:color="auto"/>
              </w:divBdr>
            </w:div>
          </w:divsChild>
        </w:div>
        <w:div w:id="293752990">
          <w:marLeft w:val="0"/>
          <w:marRight w:val="0"/>
          <w:marTop w:val="0"/>
          <w:marBottom w:val="0"/>
          <w:divBdr>
            <w:top w:val="none" w:sz="0" w:space="0" w:color="auto"/>
            <w:left w:val="none" w:sz="0" w:space="0" w:color="auto"/>
            <w:bottom w:val="none" w:sz="0" w:space="0" w:color="auto"/>
            <w:right w:val="none" w:sz="0" w:space="0" w:color="auto"/>
          </w:divBdr>
          <w:divsChild>
            <w:div w:id="554242169">
              <w:marLeft w:val="0"/>
              <w:marRight w:val="0"/>
              <w:marTop w:val="0"/>
              <w:marBottom w:val="0"/>
              <w:divBdr>
                <w:top w:val="none" w:sz="0" w:space="0" w:color="auto"/>
                <w:left w:val="none" w:sz="0" w:space="0" w:color="auto"/>
                <w:bottom w:val="none" w:sz="0" w:space="0" w:color="auto"/>
                <w:right w:val="none" w:sz="0" w:space="0" w:color="auto"/>
              </w:divBdr>
            </w:div>
          </w:divsChild>
        </w:div>
        <w:div w:id="1673138186">
          <w:marLeft w:val="0"/>
          <w:marRight w:val="0"/>
          <w:marTop w:val="0"/>
          <w:marBottom w:val="0"/>
          <w:divBdr>
            <w:top w:val="none" w:sz="0" w:space="0" w:color="auto"/>
            <w:left w:val="none" w:sz="0" w:space="0" w:color="auto"/>
            <w:bottom w:val="none" w:sz="0" w:space="0" w:color="auto"/>
            <w:right w:val="none" w:sz="0" w:space="0" w:color="auto"/>
          </w:divBdr>
          <w:divsChild>
            <w:div w:id="265774873">
              <w:marLeft w:val="0"/>
              <w:marRight w:val="0"/>
              <w:marTop w:val="0"/>
              <w:marBottom w:val="0"/>
              <w:divBdr>
                <w:top w:val="none" w:sz="0" w:space="0" w:color="auto"/>
                <w:left w:val="none" w:sz="0" w:space="0" w:color="auto"/>
                <w:bottom w:val="none" w:sz="0" w:space="0" w:color="auto"/>
                <w:right w:val="none" w:sz="0" w:space="0" w:color="auto"/>
              </w:divBdr>
            </w:div>
            <w:div w:id="21402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07377">
      <w:bodyDiv w:val="1"/>
      <w:marLeft w:val="0"/>
      <w:marRight w:val="0"/>
      <w:marTop w:val="0"/>
      <w:marBottom w:val="0"/>
      <w:divBdr>
        <w:top w:val="none" w:sz="0" w:space="0" w:color="auto"/>
        <w:left w:val="none" w:sz="0" w:space="0" w:color="auto"/>
        <w:bottom w:val="none" w:sz="0" w:space="0" w:color="auto"/>
        <w:right w:val="none" w:sz="0" w:space="0" w:color="auto"/>
      </w:divBdr>
    </w:div>
    <w:div w:id="384110664">
      <w:bodyDiv w:val="1"/>
      <w:marLeft w:val="0"/>
      <w:marRight w:val="0"/>
      <w:marTop w:val="0"/>
      <w:marBottom w:val="0"/>
      <w:divBdr>
        <w:top w:val="none" w:sz="0" w:space="0" w:color="auto"/>
        <w:left w:val="none" w:sz="0" w:space="0" w:color="auto"/>
        <w:bottom w:val="none" w:sz="0" w:space="0" w:color="auto"/>
        <w:right w:val="none" w:sz="0" w:space="0" w:color="auto"/>
      </w:divBdr>
    </w:div>
    <w:div w:id="394083325">
      <w:bodyDiv w:val="1"/>
      <w:marLeft w:val="0"/>
      <w:marRight w:val="0"/>
      <w:marTop w:val="0"/>
      <w:marBottom w:val="0"/>
      <w:divBdr>
        <w:top w:val="none" w:sz="0" w:space="0" w:color="auto"/>
        <w:left w:val="none" w:sz="0" w:space="0" w:color="auto"/>
        <w:bottom w:val="none" w:sz="0" w:space="0" w:color="auto"/>
        <w:right w:val="none" w:sz="0" w:space="0" w:color="auto"/>
      </w:divBdr>
      <w:divsChild>
        <w:div w:id="146021877">
          <w:marLeft w:val="0"/>
          <w:marRight w:val="0"/>
          <w:marTop w:val="0"/>
          <w:marBottom w:val="0"/>
          <w:divBdr>
            <w:top w:val="none" w:sz="0" w:space="0" w:color="auto"/>
            <w:left w:val="none" w:sz="0" w:space="0" w:color="auto"/>
            <w:bottom w:val="none" w:sz="0" w:space="0" w:color="auto"/>
            <w:right w:val="none" w:sz="0" w:space="0" w:color="auto"/>
          </w:divBdr>
        </w:div>
        <w:div w:id="230427086">
          <w:marLeft w:val="0"/>
          <w:marRight w:val="0"/>
          <w:marTop w:val="0"/>
          <w:marBottom w:val="0"/>
          <w:divBdr>
            <w:top w:val="none" w:sz="0" w:space="0" w:color="auto"/>
            <w:left w:val="none" w:sz="0" w:space="0" w:color="auto"/>
            <w:bottom w:val="none" w:sz="0" w:space="0" w:color="auto"/>
            <w:right w:val="none" w:sz="0" w:space="0" w:color="auto"/>
          </w:divBdr>
        </w:div>
        <w:div w:id="370884061">
          <w:marLeft w:val="0"/>
          <w:marRight w:val="0"/>
          <w:marTop w:val="0"/>
          <w:marBottom w:val="0"/>
          <w:divBdr>
            <w:top w:val="none" w:sz="0" w:space="0" w:color="auto"/>
            <w:left w:val="none" w:sz="0" w:space="0" w:color="auto"/>
            <w:bottom w:val="none" w:sz="0" w:space="0" w:color="auto"/>
            <w:right w:val="none" w:sz="0" w:space="0" w:color="auto"/>
          </w:divBdr>
        </w:div>
        <w:div w:id="480005780">
          <w:marLeft w:val="0"/>
          <w:marRight w:val="0"/>
          <w:marTop w:val="0"/>
          <w:marBottom w:val="0"/>
          <w:divBdr>
            <w:top w:val="none" w:sz="0" w:space="0" w:color="auto"/>
            <w:left w:val="none" w:sz="0" w:space="0" w:color="auto"/>
            <w:bottom w:val="none" w:sz="0" w:space="0" w:color="auto"/>
            <w:right w:val="none" w:sz="0" w:space="0" w:color="auto"/>
          </w:divBdr>
        </w:div>
        <w:div w:id="521020030">
          <w:marLeft w:val="0"/>
          <w:marRight w:val="0"/>
          <w:marTop w:val="0"/>
          <w:marBottom w:val="0"/>
          <w:divBdr>
            <w:top w:val="none" w:sz="0" w:space="0" w:color="auto"/>
            <w:left w:val="none" w:sz="0" w:space="0" w:color="auto"/>
            <w:bottom w:val="none" w:sz="0" w:space="0" w:color="auto"/>
            <w:right w:val="none" w:sz="0" w:space="0" w:color="auto"/>
          </w:divBdr>
          <w:divsChild>
            <w:div w:id="1018048968">
              <w:marLeft w:val="0"/>
              <w:marRight w:val="0"/>
              <w:marTop w:val="0"/>
              <w:marBottom w:val="0"/>
              <w:divBdr>
                <w:top w:val="none" w:sz="0" w:space="0" w:color="auto"/>
                <w:left w:val="none" w:sz="0" w:space="0" w:color="auto"/>
                <w:bottom w:val="none" w:sz="0" w:space="0" w:color="auto"/>
                <w:right w:val="none" w:sz="0" w:space="0" w:color="auto"/>
              </w:divBdr>
            </w:div>
            <w:div w:id="1069307804">
              <w:marLeft w:val="0"/>
              <w:marRight w:val="0"/>
              <w:marTop w:val="0"/>
              <w:marBottom w:val="0"/>
              <w:divBdr>
                <w:top w:val="none" w:sz="0" w:space="0" w:color="auto"/>
                <w:left w:val="none" w:sz="0" w:space="0" w:color="auto"/>
                <w:bottom w:val="none" w:sz="0" w:space="0" w:color="auto"/>
                <w:right w:val="none" w:sz="0" w:space="0" w:color="auto"/>
              </w:divBdr>
            </w:div>
            <w:div w:id="1551988719">
              <w:marLeft w:val="0"/>
              <w:marRight w:val="0"/>
              <w:marTop w:val="0"/>
              <w:marBottom w:val="0"/>
              <w:divBdr>
                <w:top w:val="none" w:sz="0" w:space="0" w:color="auto"/>
                <w:left w:val="none" w:sz="0" w:space="0" w:color="auto"/>
                <w:bottom w:val="none" w:sz="0" w:space="0" w:color="auto"/>
                <w:right w:val="none" w:sz="0" w:space="0" w:color="auto"/>
              </w:divBdr>
            </w:div>
            <w:div w:id="1557005187">
              <w:marLeft w:val="0"/>
              <w:marRight w:val="0"/>
              <w:marTop w:val="0"/>
              <w:marBottom w:val="0"/>
              <w:divBdr>
                <w:top w:val="none" w:sz="0" w:space="0" w:color="auto"/>
                <w:left w:val="none" w:sz="0" w:space="0" w:color="auto"/>
                <w:bottom w:val="none" w:sz="0" w:space="0" w:color="auto"/>
                <w:right w:val="none" w:sz="0" w:space="0" w:color="auto"/>
              </w:divBdr>
            </w:div>
            <w:div w:id="1562014192">
              <w:marLeft w:val="0"/>
              <w:marRight w:val="0"/>
              <w:marTop w:val="0"/>
              <w:marBottom w:val="0"/>
              <w:divBdr>
                <w:top w:val="none" w:sz="0" w:space="0" w:color="auto"/>
                <w:left w:val="none" w:sz="0" w:space="0" w:color="auto"/>
                <w:bottom w:val="none" w:sz="0" w:space="0" w:color="auto"/>
                <w:right w:val="none" w:sz="0" w:space="0" w:color="auto"/>
              </w:divBdr>
            </w:div>
          </w:divsChild>
        </w:div>
        <w:div w:id="534583953">
          <w:marLeft w:val="0"/>
          <w:marRight w:val="0"/>
          <w:marTop w:val="0"/>
          <w:marBottom w:val="0"/>
          <w:divBdr>
            <w:top w:val="none" w:sz="0" w:space="0" w:color="auto"/>
            <w:left w:val="none" w:sz="0" w:space="0" w:color="auto"/>
            <w:bottom w:val="none" w:sz="0" w:space="0" w:color="auto"/>
            <w:right w:val="none" w:sz="0" w:space="0" w:color="auto"/>
          </w:divBdr>
        </w:div>
        <w:div w:id="570433885">
          <w:marLeft w:val="0"/>
          <w:marRight w:val="0"/>
          <w:marTop w:val="0"/>
          <w:marBottom w:val="0"/>
          <w:divBdr>
            <w:top w:val="none" w:sz="0" w:space="0" w:color="auto"/>
            <w:left w:val="none" w:sz="0" w:space="0" w:color="auto"/>
            <w:bottom w:val="none" w:sz="0" w:space="0" w:color="auto"/>
            <w:right w:val="none" w:sz="0" w:space="0" w:color="auto"/>
          </w:divBdr>
          <w:divsChild>
            <w:div w:id="510490303">
              <w:marLeft w:val="0"/>
              <w:marRight w:val="0"/>
              <w:marTop w:val="0"/>
              <w:marBottom w:val="0"/>
              <w:divBdr>
                <w:top w:val="none" w:sz="0" w:space="0" w:color="auto"/>
                <w:left w:val="none" w:sz="0" w:space="0" w:color="auto"/>
                <w:bottom w:val="none" w:sz="0" w:space="0" w:color="auto"/>
                <w:right w:val="none" w:sz="0" w:space="0" w:color="auto"/>
              </w:divBdr>
            </w:div>
            <w:div w:id="838429628">
              <w:marLeft w:val="0"/>
              <w:marRight w:val="0"/>
              <w:marTop w:val="0"/>
              <w:marBottom w:val="0"/>
              <w:divBdr>
                <w:top w:val="none" w:sz="0" w:space="0" w:color="auto"/>
                <w:left w:val="none" w:sz="0" w:space="0" w:color="auto"/>
                <w:bottom w:val="none" w:sz="0" w:space="0" w:color="auto"/>
                <w:right w:val="none" w:sz="0" w:space="0" w:color="auto"/>
              </w:divBdr>
            </w:div>
            <w:div w:id="1613900630">
              <w:marLeft w:val="0"/>
              <w:marRight w:val="0"/>
              <w:marTop w:val="0"/>
              <w:marBottom w:val="0"/>
              <w:divBdr>
                <w:top w:val="none" w:sz="0" w:space="0" w:color="auto"/>
                <w:left w:val="none" w:sz="0" w:space="0" w:color="auto"/>
                <w:bottom w:val="none" w:sz="0" w:space="0" w:color="auto"/>
                <w:right w:val="none" w:sz="0" w:space="0" w:color="auto"/>
              </w:divBdr>
            </w:div>
            <w:div w:id="1755852979">
              <w:marLeft w:val="0"/>
              <w:marRight w:val="0"/>
              <w:marTop w:val="0"/>
              <w:marBottom w:val="0"/>
              <w:divBdr>
                <w:top w:val="none" w:sz="0" w:space="0" w:color="auto"/>
                <w:left w:val="none" w:sz="0" w:space="0" w:color="auto"/>
                <w:bottom w:val="none" w:sz="0" w:space="0" w:color="auto"/>
                <w:right w:val="none" w:sz="0" w:space="0" w:color="auto"/>
              </w:divBdr>
            </w:div>
            <w:div w:id="2027175633">
              <w:marLeft w:val="0"/>
              <w:marRight w:val="0"/>
              <w:marTop w:val="0"/>
              <w:marBottom w:val="0"/>
              <w:divBdr>
                <w:top w:val="none" w:sz="0" w:space="0" w:color="auto"/>
                <w:left w:val="none" w:sz="0" w:space="0" w:color="auto"/>
                <w:bottom w:val="none" w:sz="0" w:space="0" w:color="auto"/>
                <w:right w:val="none" w:sz="0" w:space="0" w:color="auto"/>
              </w:divBdr>
            </w:div>
          </w:divsChild>
        </w:div>
        <w:div w:id="676271505">
          <w:marLeft w:val="0"/>
          <w:marRight w:val="0"/>
          <w:marTop w:val="0"/>
          <w:marBottom w:val="0"/>
          <w:divBdr>
            <w:top w:val="none" w:sz="0" w:space="0" w:color="auto"/>
            <w:left w:val="none" w:sz="0" w:space="0" w:color="auto"/>
            <w:bottom w:val="none" w:sz="0" w:space="0" w:color="auto"/>
            <w:right w:val="none" w:sz="0" w:space="0" w:color="auto"/>
          </w:divBdr>
        </w:div>
        <w:div w:id="756246464">
          <w:marLeft w:val="0"/>
          <w:marRight w:val="0"/>
          <w:marTop w:val="0"/>
          <w:marBottom w:val="0"/>
          <w:divBdr>
            <w:top w:val="none" w:sz="0" w:space="0" w:color="auto"/>
            <w:left w:val="none" w:sz="0" w:space="0" w:color="auto"/>
            <w:bottom w:val="none" w:sz="0" w:space="0" w:color="auto"/>
            <w:right w:val="none" w:sz="0" w:space="0" w:color="auto"/>
          </w:divBdr>
        </w:div>
        <w:div w:id="805968890">
          <w:marLeft w:val="0"/>
          <w:marRight w:val="0"/>
          <w:marTop w:val="0"/>
          <w:marBottom w:val="0"/>
          <w:divBdr>
            <w:top w:val="none" w:sz="0" w:space="0" w:color="auto"/>
            <w:left w:val="none" w:sz="0" w:space="0" w:color="auto"/>
            <w:bottom w:val="none" w:sz="0" w:space="0" w:color="auto"/>
            <w:right w:val="none" w:sz="0" w:space="0" w:color="auto"/>
          </w:divBdr>
        </w:div>
        <w:div w:id="831993598">
          <w:marLeft w:val="0"/>
          <w:marRight w:val="0"/>
          <w:marTop w:val="0"/>
          <w:marBottom w:val="0"/>
          <w:divBdr>
            <w:top w:val="none" w:sz="0" w:space="0" w:color="auto"/>
            <w:left w:val="none" w:sz="0" w:space="0" w:color="auto"/>
            <w:bottom w:val="none" w:sz="0" w:space="0" w:color="auto"/>
            <w:right w:val="none" w:sz="0" w:space="0" w:color="auto"/>
          </w:divBdr>
        </w:div>
        <w:div w:id="958226233">
          <w:marLeft w:val="0"/>
          <w:marRight w:val="0"/>
          <w:marTop w:val="0"/>
          <w:marBottom w:val="0"/>
          <w:divBdr>
            <w:top w:val="none" w:sz="0" w:space="0" w:color="auto"/>
            <w:left w:val="none" w:sz="0" w:space="0" w:color="auto"/>
            <w:bottom w:val="none" w:sz="0" w:space="0" w:color="auto"/>
            <w:right w:val="none" w:sz="0" w:space="0" w:color="auto"/>
          </w:divBdr>
        </w:div>
        <w:div w:id="1028220702">
          <w:marLeft w:val="0"/>
          <w:marRight w:val="0"/>
          <w:marTop w:val="0"/>
          <w:marBottom w:val="0"/>
          <w:divBdr>
            <w:top w:val="none" w:sz="0" w:space="0" w:color="auto"/>
            <w:left w:val="none" w:sz="0" w:space="0" w:color="auto"/>
            <w:bottom w:val="none" w:sz="0" w:space="0" w:color="auto"/>
            <w:right w:val="none" w:sz="0" w:space="0" w:color="auto"/>
          </w:divBdr>
        </w:div>
        <w:div w:id="1123108619">
          <w:marLeft w:val="0"/>
          <w:marRight w:val="0"/>
          <w:marTop w:val="0"/>
          <w:marBottom w:val="0"/>
          <w:divBdr>
            <w:top w:val="none" w:sz="0" w:space="0" w:color="auto"/>
            <w:left w:val="none" w:sz="0" w:space="0" w:color="auto"/>
            <w:bottom w:val="none" w:sz="0" w:space="0" w:color="auto"/>
            <w:right w:val="none" w:sz="0" w:space="0" w:color="auto"/>
          </w:divBdr>
        </w:div>
        <w:div w:id="1251623745">
          <w:marLeft w:val="0"/>
          <w:marRight w:val="0"/>
          <w:marTop w:val="0"/>
          <w:marBottom w:val="0"/>
          <w:divBdr>
            <w:top w:val="none" w:sz="0" w:space="0" w:color="auto"/>
            <w:left w:val="none" w:sz="0" w:space="0" w:color="auto"/>
            <w:bottom w:val="none" w:sz="0" w:space="0" w:color="auto"/>
            <w:right w:val="none" w:sz="0" w:space="0" w:color="auto"/>
          </w:divBdr>
        </w:div>
        <w:div w:id="1486892338">
          <w:marLeft w:val="0"/>
          <w:marRight w:val="0"/>
          <w:marTop w:val="0"/>
          <w:marBottom w:val="0"/>
          <w:divBdr>
            <w:top w:val="none" w:sz="0" w:space="0" w:color="auto"/>
            <w:left w:val="none" w:sz="0" w:space="0" w:color="auto"/>
            <w:bottom w:val="none" w:sz="0" w:space="0" w:color="auto"/>
            <w:right w:val="none" w:sz="0" w:space="0" w:color="auto"/>
          </w:divBdr>
        </w:div>
        <w:div w:id="1521045478">
          <w:marLeft w:val="0"/>
          <w:marRight w:val="0"/>
          <w:marTop w:val="0"/>
          <w:marBottom w:val="0"/>
          <w:divBdr>
            <w:top w:val="none" w:sz="0" w:space="0" w:color="auto"/>
            <w:left w:val="none" w:sz="0" w:space="0" w:color="auto"/>
            <w:bottom w:val="none" w:sz="0" w:space="0" w:color="auto"/>
            <w:right w:val="none" w:sz="0" w:space="0" w:color="auto"/>
          </w:divBdr>
        </w:div>
        <w:div w:id="1526752063">
          <w:marLeft w:val="0"/>
          <w:marRight w:val="0"/>
          <w:marTop w:val="0"/>
          <w:marBottom w:val="0"/>
          <w:divBdr>
            <w:top w:val="none" w:sz="0" w:space="0" w:color="auto"/>
            <w:left w:val="none" w:sz="0" w:space="0" w:color="auto"/>
            <w:bottom w:val="none" w:sz="0" w:space="0" w:color="auto"/>
            <w:right w:val="none" w:sz="0" w:space="0" w:color="auto"/>
          </w:divBdr>
        </w:div>
        <w:div w:id="1527255552">
          <w:marLeft w:val="0"/>
          <w:marRight w:val="0"/>
          <w:marTop w:val="0"/>
          <w:marBottom w:val="0"/>
          <w:divBdr>
            <w:top w:val="none" w:sz="0" w:space="0" w:color="auto"/>
            <w:left w:val="none" w:sz="0" w:space="0" w:color="auto"/>
            <w:bottom w:val="none" w:sz="0" w:space="0" w:color="auto"/>
            <w:right w:val="none" w:sz="0" w:space="0" w:color="auto"/>
          </w:divBdr>
        </w:div>
        <w:div w:id="1544948854">
          <w:marLeft w:val="0"/>
          <w:marRight w:val="0"/>
          <w:marTop w:val="0"/>
          <w:marBottom w:val="0"/>
          <w:divBdr>
            <w:top w:val="none" w:sz="0" w:space="0" w:color="auto"/>
            <w:left w:val="none" w:sz="0" w:space="0" w:color="auto"/>
            <w:bottom w:val="none" w:sz="0" w:space="0" w:color="auto"/>
            <w:right w:val="none" w:sz="0" w:space="0" w:color="auto"/>
          </w:divBdr>
        </w:div>
        <w:div w:id="1588415744">
          <w:marLeft w:val="0"/>
          <w:marRight w:val="0"/>
          <w:marTop w:val="0"/>
          <w:marBottom w:val="0"/>
          <w:divBdr>
            <w:top w:val="none" w:sz="0" w:space="0" w:color="auto"/>
            <w:left w:val="none" w:sz="0" w:space="0" w:color="auto"/>
            <w:bottom w:val="none" w:sz="0" w:space="0" w:color="auto"/>
            <w:right w:val="none" w:sz="0" w:space="0" w:color="auto"/>
          </w:divBdr>
        </w:div>
        <w:div w:id="1718776685">
          <w:marLeft w:val="0"/>
          <w:marRight w:val="0"/>
          <w:marTop w:val="0"/>
          <w:marBottom w:val="0"/>
          <w:divBdr>
            <w:top w:val="none" w:sz="0" w:space="0" w:color="auto"/>
            <w:left w:val="none" w:sz="0" w:space="0" w:color="auto"/>
            <w:bottom w:val="none" w:sz="0" w:space="0" w:color="auto"/>
            <w:right w:val="none" w:sz="0" w:space="0" w:color="auto"/>
          </w:divBdr>
        </w:div>
        <w:div w:id="1719745904">
          <w:marLeft w:val="0"/>
          <w:marRight w:val="0"/>
          <w:marTop w:val="0"/>
          <w:marBottom w:val="0"/>
          <w:divBdr>
            <w:top w:val="none" w:sz="0" w:space="0" w:color="auto"/>
            <w:left w:val="none" w:sz="0" w:space="0" w:color="auto"/>
            <w:bottom w:val="none" w:sz="0" w:space="0" w:color="auto"/>
            <w:right w:val="none" w:sz="0" w:space="0" w:color="auto"/>
          </w:divBdr>
        </w:div>
        <w:div w:id="1841846341">
          <w:marLeft w:val="0"/>
          <w:marRight w:val="0"/>
          <w:marTop w:val="0"/>
          <w:marBottom w:val="0"/>
          <w:divBdr>
            <w:top w:val="none" w:sz="0" w:space="0" w:color="auto"/>
            <w:left w:val="none" w:sz="0" w:space="0" w:color="auto"/>
            <w:bottom w:val="none" w:sz="0" w:space="0" w:color="auto"/>
            <w:right w:val="none" w:sz="0" w:space="0" w:color="auto"/>
          </w:divBdr>
          <w:divsChild>
            <w:div w:id="196159415">
              <w:marLeft w:val="0"/>
              <w:marRight w:val="0"/>
              <w:marTop w:val="0"/>
              <w:marBottom w:val="0"/>
              <w:divBdr>
                <w:top w:val="none" w:sz="0" w:space="0" w:color="auto"/>
                <w:left w:val="none" w:sz="0" w:space="0" w:color="auto"/>
                <w:bottom w:val="none" w:sz="0" w:space="0" w:color="auto"/>
                <w:right w:val="none" w:sz="0" w:space="0" w:color="auto"/>
              </w:divBdr>
            </w:div>
            <w:div w:id="431164602">
              <w:marLeft w:val="0"/>
              <w:marRight w:val="0"/>
              <w:marTop w:val="0"/>
              <w:marBottom w:val="0"/>
              <w:divBdr>
                <w:top w:val="none" w:sz="0" w:space="0" w:color="auto"/>
                <w:left w:val="none" w:sz="0" w:space="0" w:color="auto"/>
                <w:bottom w:val="none" w:sz="0" w:space="0" w:color="auto"/>
                <w:right w:val="none" w:sz="0" w:space="0" w:color="auto"/>
              </w:divBdr>
            </w:div>
            <w:div w:id="654842014">
              <w:marLeft w:val="0"/>
              <w:marRight w:val="0"/>
              <w:marTop w:val="0"/>
              <w:marBottom w:val="0"/>
              <w:divBdr>
                <w:top w:val="none" w:sz="0" w:space="0" w:color="auto"/>
                <w:left w:val="none" w:sz="0" w:space="0" w:color="auto"/>
                <w:bottom w:val="none" w:sz="0" w:space="0" w:color="auto"/>
                <w:right w:val="none" w:sz="0" w:space="0" w:color="auto"/>
              </w:divBdr>
            </w:div>
            <w:div w:id="661205413">
              <w:marLeft w:val="0"/>
              <w:marRight w:val="0"/>
              <w:marTop w:val="0"/>
              <w:marBottom w:val="0"/>
              <w:divBdr>
                <w:top w:val="none" w:sz="0" w:space="0" w:color="auto"/>
                <w:left w:val="none" w:sz="0" w:space="0" w:color="auto"/>
                <w:bottom w:val="none" w:sz="0" w:space="0" w:color="auto"/>
                <w:right w:val="none" w:sz="0" w:space="0" w:color="auto"/>
              </w:divBdr>
            </w:div>
            <w:div w:id="1271400766">
              <w:marLeft w:val="0"/>
              <w:marRight w:val="0"/>
              <w:marTop w:val="0"/>
              <w:marBottom w:val="0"/>
              <w:divBdr>
                <w:top w:val="none" w:sz="0" w:space="0" w:color="auto"/>
                <w:left w:val="none" w:sz="0" w:space="0" w:color="auto"/>
                <w:bottom w:val="none" w:sz="0" w:space="0" w:color="auto"/>
                <w:right w:val="none" w:sz="0" w:space="0" w:color="auto"/>
              </w:divBdr>
            </w:div>
          </w:divsChild>
        </w:div>
        <w:div w:id="1864591089">
          <w:marLeft w:val="0"/>
          <w:marRight w:val="0"/>
          <w:marTop w:val="0"/>
          <w:marBottom w:val="0"/>
          <w:divBdr>
            <w:top w:val="none" w:sz="0" w:space="0" w:color="auto"/>
            <w:left w:val="none" w:sz="0" w:space="0" w:color="auto"/>
            <w:bottom w:val="none" w:sz="0" w:space="0" w:color="auto"/>
            <w:right w:val="none" w:sz="0" w:space="0" w:color="auto"/>
          </w:divBdr>
        </w:div>
        <w:div w:id="1899052546">
          <w:marLeft w:val="0"/>
          <w:marRight w:val="0"/>
          <w:marTop w:val="0"/>
          <w:marBottom w:val="0"/>
          <w:divBdr>
            <w:top w:val="none" w:sz="0" w:space="0" w:color="auto"/>
            <w:left w:val="none" w:sz="0" w:space="0" w:color="auto"/>
            <w:bottom w:val="none" w:sz="0" w:space="0" w:color="auto"/>
            <w:right w:val="none" w:sz="0" w:space="0" w:color="auto"/>
          </w:divBdr>
        </w:div>
        <w:div w:id="1909270017">
          <w:marLeft w:val="0"/>
          <w:marRight w:val="0"/>
          <w:marTop w:val="0"/>
          <w:marBottom w:val="0"/>
          <w:divBdr>
            <w:top w:val="none" w:sz="0" w:space="0" w:color="auto"/>
            <w:left w:val="none" w:sz="0" w:space="0" w:color="auto"/>
            <w:bottom w:val="none" w:sz="0" w:space="0" w:color="auto"/>
            <w:right w:val="none" w:sz="0" w:space="0" w:color="auto"/>
          </w:divBdr>
          <w:divsChild>
            <w:div w:id="239027601">
              <w:marLeft w:val="0"/>
              <w:marRight w:val="0"/>
              <w:marTop w:val="0"/>
              <w:marBottom w:val="0"/>
              <w:divBdr>
                <w:top w:val="none" w:sz="0" w:space="0" w:color="auto"/>
                <w:left w:val="none" w:sz="0" w:space="0" w:color="auto"/>
                <w:bottom w:val="none" w:sz="0" w:space="0" w:color="auto"/>
                <w:right w:val="none" w:sz="0" w:space="0" w:color="auto"/>
              </w:divBdr>
            </w:div>
            <w:div w:id="897668492">
              <w:marLeft w:val="0"/>
              <w:marRight w:val="0"/>
              <w:marTop w:val="0"/>
              <w:marBottom w:val="0"/>
              <w:divBdr>
                <w:top w:val="none" w:sz="0" w:space="0" w:color="auto"/>
                <w:left w:val="none" w:sz="0" w:space="0" w:color="auto"/>
                <w:bottom w:val="none" w:sz="0" w:space="0" w:color="auto"/>
                <w:right w:val="none" w:sz="0" w:space="0" w:color="auto"/>
              </w:divBdr>
            </w:div>
            <w:div w:id="1178688734">
              <w:marLeft w:val="0"/>
              <w:marRight w:val="0"/>
              <w:marTop w:val="0"/>
              <w:marBottom w:val="0"/>
              <w:divBdr>
                <w:top w:val="none" w:sz="0" w:space="0" w:color="auto"/>
                <w:left w:val="none" w:sz="0" w:space="0" w:color="auto"/>
                <w:bottom w:val="none" w:sz="0" w:space="0" w:color="auto"/>
                <w:right w:val="none" w:sz="0" w:space="0" w:color="auto"/>
              </w:divBdr>
            </w:div>
            <w:div w:id="1522819352">
              <w:marLeft w:val="0"/>
              <w:marRight w:val="0"/>
              <w:marTop w:val="0"/>
              <w:marBottom w:val="0"/>
              <w:divBdr>
                <w:top w:val="none" w:sz="0" w:space="0" w:color="auto"/>
                <w:left w:val="none" w:sz="0" w:space="0" w:color="auto"/>
                <w:bottom w:val="none" w:sz="0" w:space="0" w:color="auto"/>
                <w:right w:val="none" w:sz="0" w:space="0" w:color="auto"/>
              </w:divBdr>
            </w:div>
            <w:div w:id="1905530369">
              <w:marLeft w:val="0"/>
              <w:marRight w:val="0"/>
              <w:marTop w:val="0"/>
              <w:marBottom w:val="0"/>
              <w:divBdr>
                <w:top w:val="none" w:sz="0" w:space="0" w:color="auto"/>
                <w:left w:val="none" w:sz="0" w:space="0" w:color="auto"/>
                <w:bottom w:val="none" w:sz="0" w:space="0" w:color="auto"/>
                <w:right w:val="none" w:sz="0" w:space="0" w:color="auto"/>
              </w:divBdr>
            </w:div>
          </w:divsChild>
        </w:div>
        <w:div w:id="1989044256">
          <w:marLeft w:val="0"/>
          <w:marRight w:val="0"/>
          <w:marTop w:val="0"/>
          <w:marBottom w:val="0"/>
          <w:divBdr>
            <w:top w:val="none" w:sz="0" w:space="0" w:color="auto"/>
            <w:left w:val="none" w:sz="0" w:space="0" w:color="auto"/>
            <w:bottom w:val="none" w:sz="0" w:space="0" w:color="auto"/>
            <w:right w:val="none" w:sz="0" w:space="0" w:color="auto"/>
          </w:divBdr>
          <w:divsChild>
            <w:div w:id="377975362">
              <w:marLeft w:val="0"/>
              <w:marRight w:val="0"/>
              <w:marTop w:val="0"/>
              <w:marBottom w:val="0"/>
              <w:divBdr>
                <w:top w:val="none" w:sz="0" w:space="0" w:color="auto"/>
                <w:left w:val="none" w:sz="0" w:space="0" w:color="auto"/>
                <w:bottom w:val="none" w:sz="0" w:space="0" w:color="auto"/>
                <w:right w:val="none" w:sz="0" w:space="0" w:color="auto"/>
              </w:divBdr>
            </w:div>
            <w:div w:id="530344188">
              <w:marLeft w:val="0"/>
              <w:marRight w:val="0"/>
              <w:marTop w:val="0"/>
              <w:marBottom w:val="0"/>
              <w:divBdr>
                <w:top w:val="none" w:sz="0" w:space="0" w:color="auto"/>
                <w:left w:val="none" w:sz="0" w:space="0" w:color="auto"/>
                <w:bottom w:val="none" w:sz="0" w:space="0" w:color="auto"/>
                <w:right w:val="none" w:sz="0" w:space="0" w:color="auto"/>
              </w:divBdr>
            </w:div>
            <w:div w:id="621424079">
              <w:marLeft w:val="0"/>
              <w:marRight w:val="0"/>
              <w:marTop w:val="0"/>
              <w:marBottom w:val="0"/>
              <w:divBdr>
                <w:top w:val="none" w:sz="0" w:space="0" w:color="auto"/>
                <w:left w:val="none" w:sz="0" w:space="0" w:color="auto"/>
                <w:bottom w:val="none" w:sz="0" w:space="0" w:color="auto"/>
                <w:right w:val="none" w:sz="0" w:space="0" w:color="auto"/>
              </w:divBdr>
            </w:div>
            <w:div w:id="1624537900">
              <w:marLeft w:val="0"/>
              <w:marRight w:val="0"/>
              <w:marTop w:val="0"/>
              <w:marBottom w:val="0"/>
              <w:divBdr>
                <w:top w:val="none" w:sz="0" w:space="0" w:color="auto"/>
                <w:left w:val="none" w:sz="0" w:space="0" w:color="auto"/>
                <w:bottom w:val="none" w:sz="0" w:space="0" w:color="auto"/>
                <w:right w:val="none" w:sz="0" w:space="0" w:color="auto"/>
              </w:divBdr>
            </w:div>
            <w:div w:id="21143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2030">
      <w:bodyDiv w:val="1"/>
      <w:marLeft w:val="0"/>
      <w:marRight w:val="0"/>
      <w:marTop w:val="0"/>
      <w:marBottom w:val="0"/>
      <w:divBdr>
        <w:top w:val="none" w:sz="0" w:space="0" w:color="auto"/>
        <w:left w:val="none" w:sz="0" w:space="0" w:color="auto"/>
        <w:bottom w:val="none" w:sz="0" w:space="0" w:color="auto"/>
        <w:right w:val="none" w:sz="0" w:space="0" w:color="auto"/>
      </w:divBdr>
    </w:div>
    <w:div w:id="412893264">
      <w:bodyDiv w:val="1"/>
      <w:marLeft w:val="0"/>
      <w:marRight w:val="0"/>
      <w:marTop w:val="0"/>
      <w:marBottom w:val="0"/>
      <w:divBdr>
        <w:top w:val="none" w:sz="0" w:space="0" w:color="auto"/>
        <w:left w:val="none" w:sz="0" w:space="0" w:color="auto"/>
        <w:bottom w:val="none" w:sz="0" w:space="0" w:color="auto"/>
        <w:right w:val="none" w:sz="0" w:space="0" w:color="auto"/>
      </w:divBdr>
    </w:div>
    <w:div w:id="421338789">
      <w:bodyDiv w:val="1"/>
      <w:marLeft w:val="0"/>
      <w:marRight w:val="0"/>
      <w:marTop w:val="0"/>
      <w:marBottom w:val="0"/>
      <w:divBdr>
        <w:top w:val="none" w:sz="0" w:space="0" w:color="auto"/>
        <w:left w:val="none" w:sz="0" w:space="0" w:color="auto"/>
        <w:bottom w:val="none" w:sz="0" w:space="0" w:color="auto"/>
        <w:right w:val="none" w:sz="0" w:space="0" w:color="auto"/>
      </w:divBdr>
    </w:div>
    <w:div w:id="427194058">
      <w:bodyDiv w:val="1"/>
      <w:marLeft w:val="0"/>
      <w:marRight w:val="0"/>
      <w:marTop w:val="0"/>
      <w:marBottom w:val="0"/>
      <w:divBdr>
        <w:top w:val="none" w:sz="0" w:space="0" w:color="auto"/>
        <w:left w:val="none" w:sz="0" w:space="0" w:color="auto"/>
        <w:bottom w:val="none" w:sz="0" w:space="0" w:color="auto"/>
        <w:right w:val="none" w:sz="0" w:space="0" w:color="auto"/>
      </w:divBdr>
    </w:div>
    <w:div w:id="436484290">
      <w:bodyDiv w:val="1"/>
      <w:marLeft w:val="0"/>
      <w:marRight w:val="0"/>
      <w:marTop w:val="0"/>
      <w:marBottom w:val="0"/>
      <w:divBdr>
        <w:top w:val="none" w:sz="0" w:space="0" w:color="auto"/>
        <w:left w:val="none" w:sz="0" w:space="0" w:color="auto"/>
        <w:bottom w:val="none" w:sz="0" w:space="0" w:color="auto"/>
        <w:right w:val="none" w:sz="0" w:space="0" w:color="auto"/>
      </w:divBdr>
      <w:divsChild>
        <w:div w:id="253174828">
          <w:marLeft w:val="0"/>
          <w:marRight w:val="0"/>
          <w:marTop w:val="0"/>
          <w:marBottom w:val="0"/>
          <w:divBdr>
            <w:top w:val="none" w:sz="0" w:space="0" w:color="auto"/>
            <w:left w:val="none" w:sz="0" w:space="0" w:color="auto"/>
            <w:bottom w:val="none" w:sz="0" w:space="0" w:color="auto"/>
            <w:right w:val="none" w:sz="0" w:space="0" w:color="auto"/>
          </w:divBdr>
          <w:divsChild>
            <w:div w:id="790592905">
              <w:marLeft w:val="0"/>
              <w:marRight w:val="0"/>
              <w:marTop w:val="0"/>
              <w:marBottom w:val="0"/>
              <w:divBdr>
                <w:top w:val="none" w:sz="0" w:space="0" w:color="auto"/>
                <w:left w:val="none" w:sz="0" w:space="0" w:color="auto"/>
                <w:bottom w:val="none" w:sz="0" w:space="0" w:color="auto"/>
                <w:right w:val="none" w:sz="0" w:space="0" w:color="auto"/>
              </w:divBdr>
            </w:div>
          </w:divsChild>
        </w:div>
        <w:div w:id="379281955">
          <w:marLeft w:val="0"/>
          <w:marRight w:val="0"/>
          <w:marTop w:val="0"/>
          <w:marBottom w:val="0"/>
          <w:divBdr>
            <w:top w:val="none" w:sz="0" w:space="0" w:color="auto"/>
            <w:left w:val="none" w:sz="0" w:space="0" w:color="auto"/>
            <w:bottom w:val="none" w:sz="0" w:space="0" w:color="auto"/>
            <w:right w:val="none" w:sz="0" w:space="0" w:color="auto"/>
          </w:divBdr>
          <w:divsChild>
            <w:div w:id="1881358651">
              <w:marLeft w:val="0"/>
              <w:marRight w:val="0"/>
              <w:marTop w:val="0"/>
              <w:marBottom w:val="0"/>
              <w:divBdr>
                <w:top w:val="none" w:sz="0" w:space="0" w:color="auto"/>
                <w:left w:val="none" w:sz="0" w:space="0" w:color="auto"/>
                <w:bottom w:val="none" w:sz="0" w:space="0" w:color="auto"/>
                <w:right w:val="none" w:sz="0" w:space="0" w:color="auto"/>
              </w:divBdr>
            </w:div>
          </w:divsChild>
        </w:div>
        <w:div w:id="456922250">
          <w:marLeft w:val="0"/>
          <w:marRight w:val="0"/>
          <w:marTop w:val="0"/>
          <w:marBottom w:val="0"/>
          <w:divBdr>
            <w:top w:val="none" w:sz="0" w:space="0" w:color="auto"/>
            <w:left w:val="none" w:sz="0" w:space="0" w:color="auto"/>
            <w:bottom w:val="none" w:sz="0" w:space="0" w:color="auto"/>
            <w:right w:val="none" w:sz="0" w:space="0" w:color="auto"/>
          </w:divBdr>
          <w:divsChild>
            <w:div w:id="1106273448">
              <w:marLeft w:val="0"/>
              <w:marRight w:val="0"/>
              <w:marTop w:val="0"/>
              <w:marBottom w:val="0"/>
              <w:divBdr>
                <w:top w:val="none" w:sz="0" w:space="0" w:color="auto"/>
                <w:left w:val="none" w:sz="0" w:space="0" w:color="auto"/>
                <w:bottom w:val="none" w:sz="0" w:space="0" w:color="auto"/>
                <w:right w:val="none" w:sz="0" w:space="0" w:color="auto"/>
              </w:divBdr>
            </w:div>
          </w:divsChild>
        </w:div>
        <w:div w:id="551576168">
          <w:marLeft w:val="0"/>
          <w:marRight w:val="0"/>
          <w:marTop w:val="0"/>
          <w:marBottom w:val="0"/>
          <w:divBdr>
            <w:top w:val="none" w:sz="0" w:space="0" w:color="auto"/>
            <w:left w:val="none" w:sz="0" w:space="0" w:color="auto"/>
            <w:bottom w:val="none" w:sz="0" w:space="0" w:color="auto"/>
            <w:right w:val="none" w:sz="0" w:space="0" w:color="auto"/>
          </w:divBdr>
          <w:divsChild>
            <w:div w:id="1126193789">
              <w:marLeft w:val="0"/>
              <w:marRight w:val="0"/>
              <w:marTop w:val="0"/>
              <w:marBottom w:val="0"/>
              <w:divBdr>
                <w:top w:val="none" w:sz="0" w:space="0" w:color="auto"/>
                <w:left w:val="none" w:sz="0" w:space="0" w:color="auto"/>
                <w:bottom w:val="none" w:sz="0" w:space="0" w:color="auto"/>
                <w:right w:val="none" w:sz="0" w:space="0" w:color="auto"/>
              </w:divBdr>
            </w:div>
          </w:divsChild>
        </w:div>
        <w:div w:id="631912081">
          <w:marLeft w:val="0"/>
          <w:marRight w:val="0"/>
          <w:marTop w:val="0"/>
          <w:marBottom w:val="0"/>
          <w:divBdr>
            <w:top w:val="none" w:sz="0" w:space="0" w:color="auto"/>
            <w:left w:val="none" w:sz="0" w:space="0" w:color="auto"/>
            <w:bottom w:val="none" w:sz="0" w:space="0" w:color="auto"/>
            <w:right w:val="none" w:sz="0" w:space="0" w:color="auto"/>
          </w:divBdr>
          <w:divsChild>
            <w:div w:id="1011957628">
              <w:marLeft w:val="0"/>
              <w:marRight w:val="0"/>
              <w:marTop w:val="0"/>
              <w:marBottom w:val="0"/>
              <w:divBdr>
                <w:top w:val="none" w:sz="0" w:space="0" w:color="auto"/>
                <w:left w:val="none" w:sz="0" w:space="0" w:color="auto"/>
                <w:bottom w:val="none" w:sz="0" w:space="0" w:color="auto"/>
                <w:right w:val="none" w:sz="0" w:space="0" w:color="auto"/>
              </w:divBdr>
            </w:div>
          </w:divsChild>
        </w:div>
        <w:div w:id="708333094">
          <w:marLeft w:val="0"/>
          <w:marRight w:val="0"/>
          <w:marTop w:val="0"/>
          <w:marBottom w:val="0"/>
          <w:divBdr>
            <w:top w:val="none" w:sz="0" w:space="0" w:color="auto"/>
            <w:left w:val="none" w:sz="0" w:space="0" w:color="auto"/>
            <w:bottom w:val="none" w:sz="0" w:space="0" w:color="auto"/>
            <w:right w:val="none" w:sz="0" w:space="0" w:color="auto"/>
          </w:divBdr>
          <w:divsChild>
            <w:div w:id="1422027538">
              <w:marLeft w:val="0"/>
              <w:marRight w:val="0"/>
              <w:marTop w:val="0"/>
              <w:marBottom w:val="0"/>
              <w:divBdr>
                <w:top w:val="none" w:sz="0" w:space="0" w:color="auto"/>
                <w:left w:val="none" w:sz="0" w:space="0" w:color="auto"/>
                <w:bottom w:val="none" w:sz="0" w:space="0" w:color="auto"/>
                <w:right w:val="none" w:sz="0" w:space="0" w:color="auto"/>
              </w:divBdr>
            </w:div>
          </w:divsChild>
        </w:div>
        <w:div w:id="709956655">
          <w:marLeft w:val="0"/>
          <w:marRight w:val="0"/>
          <w:marTop w:val="0"/>
          <w:marBottom w:val="0"/>
          <w:divBdr>
            <w:top w:val="none" w:sz="0" w:space="0" w:color="auto"/>
            <w:left w:val="none" w:sz="0" w:space="0" w:color="auto"/>
            <w:bottom w:val="none" w:sz="0" w:space="0" w:color="auto"/>
            <w:right w:val="none" w:sz="0" w:space="0" w:color="auto"/>
          </w:divBdr>
          <w:divsChild>
            <w:div w:id="1362129552">
              <w:marLeft w:val="0"/>
              <w:marRight w:val="0"/>
              <w:marTop w:val="0"/>
              <w:marBottom w:val="0"/>
              <w:divBdr>
                <w:top w:val="none" w:sz="0" w:space="0" w:color="auto"/>
                <w:left w:val="none" w:sz="0" w:space="0" w:color="auto"/>
                <w:bottom w:val="none" w:sz="0" w:space="0" w:color="auto"/>
                <w:right w:val="none" w:sz="0" w:space="0" w:color="auto"/>
              </w:divBdr>
            </w:div>
          </w:divsChild>
        </w:div>
        <w:div w:id="912084708">
          <w:marLeft w:val="0"/>
          <w:marRight w:val="0"/>
          <w:marTop w:val="0"/>
          <w:marBottom w:val="0"/>
          <w:divBdr>
            <w:top w:val="none" w:sz="0" w:space="0" w:color="auto"/>
            <w:left w:val="none" w:sz="0" w:space="0" w:color="auto"/>
            <w:bottom w:val="none" w:sz="0" w:space="0" w:color="auto"/>
            <w:right w:val="none" w:sz="0" w:space="0" w:color="auto"/>
          </w:divBdr>
          <w:divsChild>
            <w:div w:id="1255553146">
              <w:marLeft w:val="0"/>
              <w:marRight w:val="0"/>
              <w:marTop w:val="0"/>
              <w:marBottom w:val="0"/>
              <w:divBdr>
                <w:top w:val="none" w:sz="0" w:space="0" w:color="auto"/>
                <w:left w:val="none" w:sz="0" w:space="0" w:color="auto"/>
                <w:bottom w:val="none" w:sz="0" w:space="0" w:color="auto"/>
                <w:right w:val="none" w:sz="0" w:space="0" w:color="auto"/>
              </w:divBdr>
            </w:div>
          </w:divsChild>
        </w:div>
        <w:div w:id="1047486618">
          <w:marLeft w:val="0"/>
          <w:marRight w:val="0"/>
          <w:marTop w:val="0"/>
          <w:marBottom w:val="0"/>
          <w:divBdr>
            <w:top w:val="none" w:sz="0" w:space="0" w:color="auto"/>
            <w:left w:val="none" w:sz="0" w:space="0" w:color="auto"/>
            <w:bottom w:val="none" w:sz="0" w:space="0" w:color="auto"/>
            <w:right w:val="none" w:sz="0" w:space="0" w:color="auto"/>
          </w:divBdr>
          <w:divsChild>
            <w:div w:id="1431464519">
              <w:marLeft w:val="0"/>
              <w:marRight w:val="0"/>
              <w:marTop w:val="0"/>
              <w:marBottom w:val="0"/>
              <w:divBdr>
                <w:top w:val="none" w:sz="0" w:space="0" w:color="auto"/>
                <w:left w:val="none" w:sz="0" w:space="0" w:color="auto"/>
                <w:bottom w:val="none" w:sz="0" w:space="0" w:color="auto"/>
                <w:right w:val="none" w:sz="0" w:space="0" w:color="auto"/>
              </w:divBdr>
            </w:div>
          </w:divsChild>
        </w:div>
        <w:div w:id="1139150791">
          <w:marLeft w:val="0"/>
          <w:marRight w:val="0"/>
          <w:marTop w:val="0"/>
          <w:marBottom w:val="0"/>
          <w:divBdr>
            <w:top w:val="none" w:sz="0" w:space="0" w:color="auto"/>
            <w:left w:val="none" w:sz="0" w:space="0" w:color="auto"/>
            <w:bottom w:val="none" w:sz="0" w:space="0" w:color="auto"/>
            <w:right w:val="none" w:sz="0" w:space="0" w:color="auto"/>
          </w:divBdr>
          <w:divsChild>
            <w:div w:id="827791617">
              <w:marLeft w:val="0"/>
              <w:marRight w:val="0"/>
              <w:marTop w:val="0"/>
              <w:marBottom w:val="0"/>
              <w:divBdr>
                <w:top w:val="none" w:sz="0" w:space="0" w:color="auto"/>
                <w:left w:val="none" w:sz="0" w:space="0" w:color="auto"/>
                <w:bottom w:val="none" w:sz="0" w:space="0" w:color="auto"/>
                <w:right w:val="none" w:sz="0" w:space="0" w:color="auto"/>
              </w:divBdr>
            </w:div>
          </w:divsChild>
        </w:div>
        <w:div w:id="1212615202">
          <w:marLeft w:val="0"/>
          <w:marRight w:val="0"/>
          <w:marTop w:val="0"/>
          <w:marBottom w:val="0"/>
          <w:divBdr>
            <w:top w:val="none" w:sz="0" w:space="0" w:color="auto"/>
            <w:left w:val="none" w:sz="0" w:space="0" w:color="auto"/>
            <w:bottom w:val="none" w:sz="0" w:space="0" w:color="auto"/>
            <w:right w:val="none" w:sz="0" w:space="0" w:color="auto"/>
          </w:divBdr>
          <w:divsChild>
            <w:div w:id="1708872168">
              <w:marLeft w:val="0"/>
              <w:marRight w:val="0"/>
              <w:marTop w:val="0"/>
              <w:marBottom w:val="0"/>
              <w:divBdr>
                <w:top w:val="none" w:sz="0" w:space="0" w:color="auto"/>
                <w:left w:val="none" w:sz="0" w:space="0" w:color="auto"/>
                <w:bottom w:val="none" w:sz="0" w:space="0" w:color="auto"/>
                <w:right w:val="none" w:sz="0" w:space="0" w:color="auto"/>
              </w:divBdr>
            </w:div>
          </w:divsChild>
        </w:div>
        <w:div w:id="1225600432">
          <w:marLeft w:val="0"/>
          <w:marRight w:val="0"/>
          <w:marTop w:val="0"/>
          <w:marBottom w:val="0"/>
          <w:divBdr>
            <w:top w:val="none" w:sz="0" w:space="0" w:color="auto"/>
            <w:left w:val="none" w:sz="0" w:space="0" w:color="auto"/>
            <w:bottom w:val="none" w:sz="0" w:space="0" w:color="auto"/>
            <w:right w:val="none" w:sz="0" w:space="0" w:color="auto"/>
          </w:divBdr>
          <w:divsChild>
            <w:div w:id="1897660698">
              <w:marLeft w:val="0"/>
              <w:marRight w:val="0"/>
              <w:marTop w:val="0"/>
              <w:marBottom w:val="0"/>
              <w:divBdr>
                <w:top w:val="none" w:sz="0" w:space="0" w:color="auto"/>
                <w:left w:val="none" w:sz="0" w:space="0" w:color="auto"/>
                <w:bottom w:val="none" w:sz="0" w:space="0" w:color="auto"/>
                <w:right w:val="none" w:sz="0" w:space="0" w:color="auto"/>
              </w:divBdr>
            </w:div>
          </w:divsChild>
        </w:div>
        <w:div w:id="1530339845">
          <w:marLeft w:val="0"/>
          <w:marRight w:val="0"/>
          <w:marTop w:val="0"/>
          <w:marBottom w:val="0"/>
          <w:divBdr>
            <w:top w:val="none" w:sz="0" w:space="0" w:color="auto"/>
            <w:left w:val="none" w:sz="0" w:space="0" w:color="auto"/>
            <w:bottom w:val="none" w:sz="0" w:space="0" w:color="auto"/>
            <w:right w:val="none" w:sz="0" w:space="0" w:color="auto"/>
          </w:divBdr>
          <w:divsChild>
            <w:div w:id="966473971">
              <w:marLeft w:val="0"/>
              <w:marRight w:val="0"/>
              <w:marTop w:val="0"/>
              <w:marBottom w:val="0"/>
              <w:divBdr>
                <w:top w:val="none" w:sz="0" w:space="0" w:color="auto"/>
                <w:left w:val="none" w:sz="0" w:space="0" w:color="auto"/>
                <w:bottom w:val="none" w:sz="0" w:space="0" w:color="auto"/>
                <w:right w:val="none" w:sz="0" w:space="0" w:color="auto"/>
              </w:divBdr>
            </w:div>
          </w:divsChild>
        </w:div>
        <w:div w:id="1760755791">
          <w:marLeft w:val="0"/>
          <w:marRight w:val="0"/>
          <w:marTop w:val="0"/>
          <w:marBottom w:val="0"/>
          <w:divBdr>
            <w:top w:val="none" w:sz="0" w:space="0" w:color="auto"/>
            <w:left w:val="none" w:sz="0" w:space="0" w:color="auto"/>
            <w:bottom w:val="none" w:sz="0" w:space="0" w:color="auto"/>
            <w:right w:val="none" w:sz="0" w:space="0" w:color="auto"/>
          </w:divBdr>
          <w:divsChild>
            <w:div w:id="564994480">
              <w:marLeft w:val="0"/>
              <w:marRight w:val="0"/>
              <w:marTop w:val="0"/>
              <w:marBottom w:val="0"/>
              <w:divBdr>
                <w:top w:val="none" w:sz="0" w:space="0" w:color="auto"/>
                <w:left w:val="none" w:sz="0" w:space="0" w:color="auto"/>
                <w:bottom w:val="none" w:sz="0" w:space="0" w:color="auto"/>
                <w:right w:val="none" w:sz="0" w:space="0" w:color="auto"/>
              </w:divBdr>
            </w:div>
          </w:divsChild>
        </w:div>
        <w:div w:id="1809740562">
          <w:marLeft w:val="0"/>
          <w:marRight w:val="0"/>
          <w:marTop w:val="0"/>
          <w:marBottom w:val="0"/>
          <w:divBdr>
            <w:top w:val="none" w:sz="0" w:space="0" w:color="auto"/>
            <w:left w:val="none" w:sz="0" w:space="0" w:color="auto"/>
            <w:bottom w:val="none" w:sz="0" w:space="0" w:color="auto"/>
            <w:right w:val="none" w:sz="0" w:space="0" w:color="auto"/>
          </w:divBdr>
          <w:divsChild>
            <w:div w:id="89788250">
              <w:marLeft w:val="0"/>
              <w:marRight w:val="0"/>
              <w:marTop w:val="0"/>
              <w:marBottom w:val="0"/>
              <w:divBdr>
                <w:top w:val="none" w:sz="0" w:space="0" w:color="auto"/>
                <w:left w:val="none" w:sz="0" w:space="0" w:color="auto"/>
                <w:bottom w:val="none" w:sz="0" w:space="0" w:color="auto"/>
                <w:right w:val="none" w:sz="0" w:space="0" w:color="auto"/>
              </w:divBdr>
            </w:div>
          </w:divsChild>
        </w:div>
        <w:div w:id="2001424969">
          <w:marLeft w:val="0"/>
          <w:marRight w:val="0"/>
          <w:marTop w:val="0"/>
          <w:marBottom w:val="0"/>
          <w:divBdr>
            <w:top w:val="none" w:sz="0" w:space="0" w:color="auto"/>
            <w:left w:val="none" w:sz="0" w:space="0" w:color="auto"/>
            <w:bottom w:val="none" w:sz="0" w:space="0" w:color="auto"/>
            <w:right w:val="none" w:sz="0" w:space="0" w:color="auto"/>
          </w:divBdr>
          <w:divsChild>
            <w:div w:id="9786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7157">
      <w:bodyDiv w:val="1"/>
      <w:marLeft w:val="0"/>
      <w:marRight w:val="0"/>
      <w:marTop w:val="0"/>
      <w:marBottom w:val="0"/>
      <w:divBdr>
        <w:top w:val="none" w:sz="0" w:space="0" w:color="auto"/>
        <w:left w:val="none" w:sz="0" w:space="0" w:color="auto"/>
        <w:bottom w:val="none" w:sz="0" w:space="0" w:color="auto"/>
        <w:right w:val="none" w:sz="0" w:space="0" w:color="auto"/>
      </w:divBdr>
      <w:divsChild>
        <w:div w:id="56754956">
          <w:marLeft w:val="0"/>
          <w:marRight w:val="0"/>
          <w:marTop w:val="0"/>
          <w:marBottom w:val="0"/>
          <w:divBdr>
            <w:top w:val="none" w:sz="0" w:space="0" w:color="auto"/>
            <w:left w:val="none" w:sz="0" w:space="0" w:color="auto"/>
            <w:bottom w:val="none" w:sz="0" w:space="0" w:color="auto"/>
            <w:right w:val="none" w:sz="0" w:space="0" w:color="auto"/>
          </w:divBdr>
        </w:div>
        <w:div w:id="628514636">
          <w:marLeft w:val="0"/>
          <w:marRight w:val="0"/>
          <w:marTop w:val="0"/>
          <w:marBottom w:val="0"/>
          <w:divBdr>
            <w:top w:val="none" w:sz="0" w:space="0" w:color="auto"/>
            <w:left w:val="none" w:sz="0" w:space="0" w:color="auto"/>
            <w:bottom w:val="none" w:sz="0" w:space="0" w:color="auto"/>
            <w:right w:val="none" w:sz="0" w:space="0" w:color="auto"/>
          </w:divBdr>
        </w:div>
        <w:div w:id="885993685">
          <w:marLeft w:val="0"/>
          <w:marRight w:val="0"/>
          <w:marTop w:val="0"/>
          <w:marBottom w:val="0"/>
          <w:divBdr>
            <w:top w:val="none" w:sz="0" w:space="0" w:color="auto"/>
            <w:left w:val="none" w:sz="0" w:space="0" w:color="auto"/>
            <w:bottom w:val="none" w:sz="0" w:space="0" w:color="auto"/>
            <w:right w:val="none" w:sz="0" w:space="0" w:color="auto"/>
          </w:divBdr>
        </w:div>
        <w:div w:id="1816412656">
          <w:marLeft w:val="0"/>
          <w:marRight w:val="0"/>
          <w:marTop w:val="0"/>
          <w:marBottom w:val="0"/>
          <w:divBdr>
            <w:top w:val="none" w:sz="0" w:space="0" w:color="auto"/>
            <w:left w:val="none" w:sz="0" w:space="0" w:color="auto"/>
            <w:bottom w:val="none" w:sz="0" w:space="0" w:color="auto"/>
            <w:right w:val="none" w:sz="0" w:space="0" w:color="auto"/>
          </w:divBdr>
        </w:div>
        <w:div w:id="2136096366">
          <w:marLeft w:val="0"/>
          <w:marRight w:val="0"/>
          <w:marTop w:val="0"/>
          <w:marBottom w:val="0"/>
          <w:divBdr>
            <w:top w:val="none" w:sz="0" w:space="0" w:color="auto"/>
            <w:left w:val="none" w:sz="0" w:space="0" w:color="auto"/>
            <w:bottom w:val="none" w:sz="0" w:space="0" w:color="auto"/>
            <w:right w:val="none" w:sz="0" w:space="0" w:color="auto"/>
          </w:divBdr>
          <w:divsChild>
            <w:div w:id="1252084341">
              <w:marLeft w:val="-75"/>
              <w:marRight w:val="0"/>
              <w:marTop w:val="30"/>
              <w:marBottom w:val="30"/>
              <w:divBdr>
                <w:top w:val="none" w:sz="0" w:space="0" w:color="auto"/>
                <w:left w:val="none" w:sz="0" w:space="0" w:color="auto"/>
                <w:bottom w:val="none" w:sz="0" w:space="0" w:color="auto"/>
                <w:right w:val="none" w:sz="0" w:space="0" w:color="auto"/>
              </w:divBdr>
              <w:divsChild>
                <w:div w:id="407578397">
                  <w:marLeft w:val="0"/>
                  <w:marRight w:val="0"/>
                  <w:marTop w:val="0"/>
                  <w:marBottom w:val="0"/>
                  <w:divBdr>
                    <w:top w:val="none" w:sz="0" w:space="0" w:color="auto"/>
                    <w:left w:val="none" w:sz="0" w:space="0" w:color="auto"/>
                    <w:bottom w:val="none" w:sz="0" w:space="0" w:color="auto"/>
                    <w:right w:val="none" w:sz="0" w:space="0" w:color="auto"/>
                  </w:divBdr>
                  <w:divsChild>
                    <w:div w:id="990448124">
                      <w:marLeft w:val="0"/>
                      <w:marRight w:val="0"/>
                      <w:marTop w:val="0"/>
                      <w:marBottom w:val="0"/>
                      <w:divBdr>
                        <w:top w:val="none" w:sz="0" w:space="0" w:color="auto"/>
                        <w:left w:val="none" w:sz="0" w:space="0" w:color="auto"/>
                        <w:bottom w:val="none" w:sz="0" w:space="0" w:color="auto"/>
                        <w:right w:val="none" w:sz="0" w:space="0" w:color="auto"/>
                      </w:divBdr>
                    </w:div>
                    <w:div w:id="1236549488">
                      <w:marLeft w:val="0"/>
                      <w:marRight w:val="0"/>
                      <w:marTop w:val="0"/>
                      <w:marBottom w:val="0"/>
                      <w:divBdr>
                        <w:top w:val="none" w:sz="0" w:space="0" w:color="auto"/>
                        <w:left w:val="none" w:sz="0" w:space="0" w:color="auto"/>
                        <w:bottom w:val="none" w:sz="0" w:space="0" w:color="auto"/>
                        <w:right w:val="none" w:sz="0" w:space="0" w:color="auto"/>
                      </w:divBdr>
                    </w:div>
                  </w:divsChild>
                </w:div>
                <w:div w:id="559555028">
                  <w:marLeft w:val="0"/>
                  <w:marRight w:val="0"/>
                  <w:marTop w:val="0"/>
                  <w:marBottom w:val="0"/>
                  <w:divBdr>
                    <w:top w:val="none" w:sz="0" w:space="0" w:color="auto"/>
                    <w:left w:val="none" w:sz="0" w:space="0" w:color="auto"/>
                    <w:bottom w:val="none" w:sz="0" w:space="0" w:color="auto"/>
                    <w:right w:val="none" w:sz="0" w:space="0" w:color="auto"/>
                  </w:divBdr>
                  <w:divsChild>
                    <w:div w:id="1773239172">
                      <w:marLeft w:val="0"/>
                      <w:marRight w:val="0"/>
                      <w:marTop w:val="0"/>
                      <w:marBottom w:val="0"/>
                      <w:divBdr>
                        <w:top w:val="none" w:sz="0" w:space="0" w:color="auto"/>
                        <w:left w:val="none" w:sz="0" w:space="0" w:color="auto"/>
                        <w:bottom w:val="none" w:sz="0" w:space="0" w:color="auto"/>
                        <w:right w:val="none" w:sz="0" w:space="0" w:color="auto"/>
                      </w:divBdr>
                    </w:div>
                  </w:divsChild>
                </w:div>
                <w:div w:id="2121877237">
                  <w:marLeft w:val="0"/>
                  <w:marRight w:val="0"/>
                  <w:marTop w:val="0"/>
                  <w:marBottom w:val="0"/>
                  <w:divBdr>
                    <w:top w:val="none" w:sz="0" w:space="0" w:color="auto"/>
                    <w:left w:val="none" w:sz="0" w:space="0" w:color="auto"/>
                    <w:bottom w:val="none" w:sz="0" w:space="0" w:color="auto"/>
                    <w:right w:val="none" w:sz="0" w:space="0" w:color="auto"/>
                  </w:divBdr>
                  <w:divsChild>
                    <w:div w:id="121623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431939">
      <w:bodyDiv w:val="1"/>
      <w:marLeft w:val="0"/>
      <w:marRight w:val="0"/>
      <w:marTop w:val="0"/>
      <w:marBottom w:val="0"/>
      <w:divBdr>
        <w:top w:val="none" w:sz="0" w:space="0" w:color="auto"/>
        <w:left w:val="none" w:sz="0" w:space="0" w:color="auto"/>
        <w:bottom w:val="none" w:sz="0" w:space="0" w:color="auto"/>
        <w:right w:val="none" w:sz="0" w:space="0" w:color="auto"/>
      </w:divBdr>
    </w:div>
    <w:div w:id="614214320">
      <w:bodyDiv w:val="1"/>
      <w:marLeft w:val="0"/>
      <w:marRight w:val="0"/>
      <w:marTop w:val="0"/>
      <w:marBottom w:val="0"/>
      <w:divBdr>
        <w:top w:val="none" w:sz="0" w:space="0" w:color="auto"/>
        <w:left w:val="none" w:sz="0" w:space="0" w:color="auto"/>
        <w:bottom w:val="none" w:sz="0" w:space="0" w:color="auto"/>
        <w:right w:val="none" w:sz="0" w:space="0" w:color="auto"/>
      </w:divBdr>
    </w:div>
    <w:div w:id="633099727">
      <w:bodyDiv w:val="1"/>
      <w:marLeft w:val="0"/>
      <w:marRight w:val="0"/>
      <w:marTop w:val="0"/>
      <w:marBottom w:val="0"/>
      <w:divBdr>
        <w:top w:val="none" w:sz="0" w:space="0" w:color="auto"/>
        <w:left w:val="none" w:sz="0" w:space="0" w:color="auto"/>
        <w:bottom w:val="none" w:sz="0" w:space="0" w:color="auto"/>
        <w:right w:val="none" w:sz="0" w:space="0" w:color="auto"/>
      </w:divBdr>
    </w:div>
    <w:div w:id="635255107">
      <w:bodyDiv w:val="1"/>
      <w:marLeft w:val="0"/>
      <w:marRight w:val="0"/>
      <w:marTop w:val="0"/>
      <w:marBottom w:val="0"/>
      <w:divBdr>
        <w:top w:val="none" w:sz="0" w:space="0" w:color="auto"/>
        <w:left w:val="none" w:sz="0" w:space="0" w:color="auto"/>
        <w:bottom w:val="none" w:sz="0" w:space="0" w:color="auto"/>
        <w:right w:val="none" w:sz="0" w:space="0" w:color="auto"/>
      </w:divBdr>
    </w:div>
    <w:div w:id="702294478">
      <w:bodyDiv w:val="1"/>
      <w:marLeft w:val="0"/>
      <w:marRight w:val="0"/>
      <w:marTop w:val="0"/>
      <w:marBottom w:val="0"/>
      <w:divBdr>
        <w:top w:val="none" w:sz="0" w:space="0" w:color="auto"/>
        <w:left w:val="none" w:sz="0" w:space="0" w:color="auto"/>
        <w:bottom w:val="none" w:sz="0" w:space="0" w:color="auto"/>
        <w:right w:val="none" w:sz="0" w:space="0" w:color="auto"/>
      </w:divBdr>
    </w:div>
    <w:div w:id="713191809">
      <w:bodyDiv w:val="1"/>
      <w:marLeft w:val="0"/>
      <w:marRight w:val="0"/>
      <w:marTop w:val="0"/>
      <w:marBottom w:val="0"/>
      <w:divBdr>
        <w:top w:val="none" w:sz="0" w:space="0" w:color="auto"/>
        <w:left w:val="none" w:sz="0" w:space="0" w:color="auto"/>
        <w:bottom w:val="none" w:sz="0" w:space="0" w:color="auto"/>
        <w:right w:val="none" w:sz="0" w:space="0" w:color="auto"/>
      </w:divBdr>
    </w:div>
    <w:div w:id="749734180">
      <w:bodyDiv w:val="1"/>
      <w:marLeft w:val="0"/>
      <w:marRight w:val="0"/>
      <w:marTop w:val="0"/>
      <w:marBottom w:val="0"/>
      <w:divBdr>
        <w:top w:val="none" w:sz="0" w:space="0" w:color="auto"/>
        <w:left w:val="none" w:sz="0" w:space="0" w:color="auto"/>
        <w:bottom w:val="none" w:sz="0" w:space="0" w:color="auto"/>
        <w:right w:val="none" w:sz="0" w:space="0" w:color="auto"/>
      </w:divBdr>
    </w:div>
    <w:div w:id="754786993">
      <w:bodyDiv w:val="1"/>
      <w:marLeft w:val="0"/>
      <w:marRight w:val="0"/>
      <w:marTop w:val="0"/>
      <w:marBottom w:val="0"/>
      <w:divBdr>
        <w:top w:val="none" w:sz="0" w:space="0" w:color="auto"/>
        <w:left w:val="none" w:sz="0" w:space="0" w:color="auto"/>
        <w:bottom w:val="none" w:sz="0" w:space="0" w:color="auto"/>
        <w:right w:val="none" w:sz="0" w:space="0" w:color="auto"/>
      </w:divBdr>
    </w:div>
    <w:div w:id="803037652">
      <w:bodyDiv w:val="1"/>
      <w:marLeft w:val="0"/>
      <w:marRight w:val="0"/>
      <w:marTop w:val="0"/>
      <w:marBottom w:val="0"/>
      <w:divBdr>
        <w:top w:val="none" w:sz="0" w:space="0" w:color="auto"/>
        <w:left w:val="none" w:sz="0" w:space="0" w:color="auto"/>
        <w:bottom w:val="none" w:sz="0" w:space="0" w:color="auto"/>
        <w:right w:val="none" w:sz="0" w:space="0" w:color="auto"/>
      </w:divBdr>
    </w:div>
    <w:div w:id="807163833">
      <w:bodyDiv w:val="1"/>
      <w:marLeft w:val="0"/>
      <w:marRight w:val="0"/>
      <w:marTop w:val="0"/>
      <w:marBottom w:val="0"/>
      <w:divBdr>
        <w:top w:val="none" w:sz="0" w:space="0" w:color="auto"/>
        <w:left w:val="none" w:sz="0" w:space="0" w:color="auto"/>
        <w:bottom w:val="none" w:sz="0" w:space="0" w:color="auto"/>
        <w:right w:val="none" w:sz="0" w:space="0" w:color="auto"/>
      </w:divBdr>
      <w:divsChild>
        <w:div w:id="1584606889">
          <w:marLeft w:val="0"/>
          <w:marRight w:val="0"/>
          <w:marTop w:val="0"/>
          <w:marBottom w:val="0"/>
          <w:divBdr>
            <w:top w:val="none" w:sz="0" w:space="0" w:color="auto"/>
            <w:left w:val="none" w:sz="0" w:space="0" w:color="auto"/>
            <w:bottom w:val="none" w:sz="0" w:space="0" w:color="auto"/>
            <w:right w:val="none" w:sz="0" w:space="0" w:color="auto"/>
          </w:divBdr>
        </w:div>
      </w:divsChild>
    </w:div>
    <w:div w:id="857348851">
      <w:bodyDiv w:val="1"/>
      <w:marLeft w:val="0"/>
      <w:marRight w:val="0"/>
      <w:marTop w:val="0"/>
      <w:marBottom w:val="0"/>
      <w:divBdr>
        <w:top w:val="none" w:sz="0" w:space="0" w:color="auto"/>
        <w:left w:val="none" w:sz="0" w:space="0" w:color="auto"/>
        <w:bottom w:val="none" w:sz="0" w:space="0" w:color="auto"/>
        <w:right w:val="none" w:sz="0" w:space="0" w:color="auto"/>
      </w:divBdr>
    </w:div>
    <w:div w:id="905989005">
      <w:bodyDiv w:val="1"/>
      <w:marLeft w:val="0"/>
      <w:marRight w:val="0"/>
      <w:marTop w:val="0"/>
      <w:marBottom w:val="0"/>
      <w:divBdr>
        <w:top w:val="none" w:sz="0" w:space="0" w:color="auto"/>
        <w:left w:val="none" w:sz="0" w:space="0" w:color="auto"/>
        <w:bottom w:val="none" w:sz="0" w:space="0" w:color="auto"/>
        <w:right w:val="none" w:sz="0" w:space="0" w:color="auto"/>
      </w:divBdr>
      <w:divsChild>
        <w:div w:id="588853641">
          <w:marLeft w:val="0"/>
          <w:marRight w:val="0"/>
          <w:marTop w:val="120"/>
          <w:marBottom w:val="120"/>
          <w:divBdr>
            <w:top w:val="none" w:sz="0" w:space="0" w:color="auto"/>
            <w:left w:val="none" w:sz="0" w:space="0" w:color="auto"/>
            <w:bottom w:val="none" w:sz="0" w:space="0" w:color="auto"/>
            <w:right w:val="none" w:sz="0" w:space="0" w:color="auto"/>
          </w:divBdr>
          <w:divsChild>
            <w:div w:id="896360943">
              <w:marLeft w:val="0"/>
              <w:marRight w:val="0"/>
              <w:marTop w:val="0"/>
              <w:marBottom w:val="0"/>
              <w:divBdr>
                <w:top w:val="none" w:sz="0" w:space="0" w:color="auto"/>
                <w:left w:val="none" w:sz="0" w:space="0" w:color="auto"/>
                <w:bottom w:val="none" w:sz="0" w:space="0" w:color="auto"/>
                <w:right w:val="none" w:sz="0" w:space="0" w:color="auto"/>
              </w:divBdr>
            </w:div>
          </w:divsChild>
        </w:div>
        <w:div w:id="1528563660">
          <w:marLeft w:val="0"/>
          <w:marRight w:val="0"/>
          <w:marTop w:val="0"/>
          <w:marBottom w:val="120"/>
          <w:divBdr>
            <w:top w:val="none" w:sz="0" w:space="0" w:color="auto"/>
            <w:left w:val="none" w:sz="0" w:space="0" w:color="auto"/>
            <w:bottom w:val="none" w:sz="0" w:space="0" w:color="auto"/>
            <w:right w:val="none" w:sz="0" w:space="0" w:color="auto"/>
          </w:divBdr>
          <w:divsChild>
            <w:div w:id="15716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75809">
      <w:bodyDiv w:val="1"/>
      <w:marLeft w:val="0"/>
      <w:marRight w:val="0"/>
      <w:marTop w:val="0"/>
      <w:marBottom w:val="0"/>
      <w:divBdr>
        <w:top w:val="none" w:sz="0" w:space="0" w:color="auto"/>
        <w:left w:val="none" w:sz="0" w:space="0" w:color="auto"/>
        <w:bottom w:val="none" w:sz="0" w:space="0" w:color="auto"/>
        <w:right w:val="none" w:sz="0" w:space="0" w:color="auto"/>
      </w:divBdr>
    </w:div>
    <w:div w:id="963198731">
      <w:bodyDiv w:val="1"/>
      <w:marLeft w:val="0"/>
      <w:marRight w:val="0"/>
      <w:marTop w:val="0"/>
      <w:marBottom w:val="0"/>
      <w:divBdr>
        <w:top w:val="none" w:sz="0" w:space="0" w:color="auto"/>
        <w:left w:val="none" w:sz="0" w:space="0" w:color="auto"/>
        <w:bottom w:val="none" w:sz="0" w:space="0" w:color="auto"/>
        <w:right w:val="none" w:sz="0" w:space="0" w:color="auto"/>
      </w:divBdr>
    </w:div>
    <w:div w:id="1181506585">
      <w:bodyDiv w:val="1"/>
      <w:marLeft w:val="0"/>
      <w:marRight w:val="0"/>
      <w:marTop w:val="0"/>
      <w:marBottom w:val="0"/>
      <w:divBdr>
        <w:top w:val="none" w:sz="0" w:space="0" w:color="auto"/>
        <w:left w:val="none" w:sz="0" w:space="0" w:color="auto"/>
        <w:bottom w:val="none" w:sz="0" w:space="0" w:color="auto"/>
        <w:right w:val="none" w:sz="0" w:space="0" w:color="auto"/>
      </w:divBdr>
    </w:div>
    <w:div w:id="1204367999">
      <w:bodyDiv w:val="1"/>
      <w:marLeft w:val="0"/>
      <w:marRight w:val="0"/>
      <w:marTop w:val="0"/>
      <w:marBottom w:val="0"/>
      <w:divBdr>
        <w:top w:val="none" w:sz="0" w:space="0" w:color="auto"/>
        <w:left w:val="none" w:sz="0" w:space="0" w:color="auto"/>
        <w:bottom w:val="none" w:sz="0" w:space="0" w:color="auto"/>
        <w:right w:val="none" w:sz="0" w:space="0" w:color="auto"/>
      </w:divBdr>
    </w:div>
    <w:div w:id="1209338953">
      <w:bodyDiv w:val="1"/>
      <w:marLeft w:val="0"/>
      <w:marRight w:val="0"/>
      <w:marTop w:val="0"/>
      <w:marBottom w:val="0"/>
      <w:divBdr>
        <w:top w:val="none" w:sz="0" w:space="0" w:color="auto"/>
        <w:left w:val="none" w:sz="0" w:space="0" w:color="auto"/>
        <w:bottom w:val="none" w:sz="0" w:space="0" w:color="auto"/>
        <w:right w:val="none" w:sz="0" w:space="0" w:color="auto"/>
      </w:divBdr>
    </w:div>
    <w:div w:id="1210458416">
      <w:bodyDiv w:val="1"/>
      <w:marLeft w:val="0"/>
      <w:marRight w:val="0"/>
      <w:marTop w:val="0"/>
      <w:marBottom w:val="0"/>
      <w:divBdr>
        <w:top w:val="none" w:sz="0" w:space="0" w:color="auto"/>
        <w:left w:val="none" w:sz="0" w:space="0" w:color="auto"/>
        <w:bottom w:val="none" w:sz="0" w:space="0" w:color="auto"/>
        <w:right w:val="none" w:sz="0" w:space="0" w:color="auto"/>
      </w:divBdr>
    </w:div>
    <w:div w:id="1211192823">
      <w:bodyDiv w:val="1"/>
      <w:marLeft w:val="0"/>
      <w:marRight w:val="0"/>
      <w:marTop w:val="0"/>
      <w:marBottom w:val="0"/>
      <w:divBdr>
        <w:top w:val="none" w:sz="0" w:space="0" w:color="auto"/>
        <w:left w:val="none" w:sz="0" w:space="0" w:color="auto"/>
        <w:bottom w:val="none" w:sz="0" w:space="0" w:color="auto"/>
        <w:right w:val="none" w:sz="0" w:space="0" w:color="auto"/>
      </w:divBdr>
    </w:div>
    <w:div w:id="1237015219">
      <w:bodyDiv w:val="1"/>
      <w:marLeft w:val="0"/>
      <w:marRight w:val="0"/>
      <w:marTop w:val="0"/>
      <w:marBottom w:val="0"/>
      <w:divBdr>
        <w:top w:val="none" w:sz="0" w:space="0" w:color="auto"/>
        <w:left w:val="none" w:sz="0" w:space="0" w:color="auto"/>
        <w:bottom w:val="none" w:sz="0" w:space="0" w:color="auto"/>
        <w:right w:val="none" w:sz="0" w:space="0" w:color="auto"/>
      </w:divBdr>
    </w:div>
    <w:div w:id="1304694004">
      <w:bodyDiv w:val="1"/>
      <w:marLeft w:val="0"/>
      <w:marRight w:val="0"/>
      <w:marTop w:val="0"/>
      <w:marBottom w:val="0"/>
      <w:divBdr>
        <w:top w:val="none" w:sz="0" w:space="0" w:color="auto"/>
        <w:left w:val="none" w:sz="0" w:space="0" w:color="auto"/>
        <w:bottom w:val="none" w:sz="0" w:space="0" w:color="auto"/>
        <w:right w:val="none" w:sz="0" w:space="0" w:color="auto"/>
      </w:divBdr>
    </w:div>
    <w:div w:id="1339625221">
      <w:bodyDiv w:val="1"/>
      <w:marLeft w:val="0"/>
      <w:marRight w:val="0"/>
      <w:marTop w:val="0"/>
      <w:marBottom w:val="0"/>
      <w:divBdr>
        <w:top w:val="none" w:sz="0" w:space="0" w:color="auto"/>
        <w:left w:val="none" w:sz="0" w:space="0" w:color="auto"/>
        <w:bottom w:val="none" w:sz="0" w:space="0" w:color="auto"/>
        <w:right w:val="none" w:sz="0" w:space="0" w:color="auto"/>
      </w:divBdr>
    </w:div>
    <w:div w:id="1348604350">
      <w:bodyDiv w:val="1"/>
      <w:marLeft w:val="0"/>
      <w:marRight w:val="0"/>
      <w:marTop w:val="0"/>
      <w:marBottom w:val="0"/>
      <w:divBdr>
        <w:top w:val="none" w:sz="0" w:space="0" w:color="auto"/>
        <w:left w:val="none" w:sz="0" w:space="0" w:color="auto"/>
        <w:bottom w:val="none" w:sz="0" w:space="0" w:color="auto"/>
        <w:right w:val="none" w:sz="0" w:space="0" w:color="auto"/>
      </w:divBdr>
    </w:div>
    <w:div w:id="1399551380">
      <w:bodyDiv w:val="1"/>
      <w:marLeft w:val="0"/>
      <w:marRight w:val="0"/>
      <w:marTop w:val="0"/>
      <w:marBottom w:val="0"/>
      <w:divBdr>
        <w:top w:val="none" w:sz="0" w:space="0" w:color="auto"/>
        <w:left w:val="none" w:sz="0" w:space="0" w:color="auto"/>
        <w:bottom w:val="none" w:sz="0" w:space="0" w:color="auto"/>
        <w:right w:val="none" w:sz="0" w:space="0" w:color="auto"/>
      </w:divBdr>
    </w:div>
    <w:div w:id="1425490072">
      <w:bodyDiv w:val="1"/>
      <w:marLeft w:val="0"/>
      <w:marRight w:val="0"/>
      <w:marTop w:val="0"/>
      <w:marBottom w:val="0"/>
      <w:divBdr>
        <w:top w:val="none" w:sz="0" w:space="0" w:color="auto"/>
        <w:left w:val="none" w:sz="0" w:space="0" w:color="auto"/>
        <w:bottom w:val="none" w:sz="0" w:space="0" w:color="auto"/>
        <w:right w:val="none" w:sz="0" w:space="0" w:color="auto"/>
      </w:divBdr>
    </w:div>
    <w:div w:id="1426144791">
      <w:bodyDiv w:val="1"/>
      <w:marLeft w:val="0"/>
      <w:marRight w:val="0"/>
      <w:marTop w:val="0"/>
      <w:marBottom w:val="0"/>
      <w:divBdr>
        <w:top w:val="none" w:sz="0" w:space="0" w:color="auto"/>
        <w:left w:val="none" w:sz="0" w:space="0" w:color="auto"/>
        <w:bottom w:val="none" w:sz="0" w:space="0" w:color="auto"/>
        <w:right w:val="none" w:sz="0" w:space="0" w:color="auto"/>
      </w:divBdr>
    </w:div>
    <w:div w:id="1442413046">
      <w:bodyDiv w:val="1"/>
      <w:marLeft w:val="0"/>
      <w:marRight w:val="0"/>
      <w:marTop w:val="0"/>
      <w:marBottom w:val="0"/>
      <w:divBdr>
        <w:top w:val="none" w:sz="0" w:space="0" w:color="auto"/>
        <w:left w:val="none" w:sz="0" w:space="0" w:color="auto"/>
        <w:bottom w:val="none" w:sz="0" w:space="0" w:color="auto"/>
        <w:right w:val="none" w:sz="0" w:space="0" w:color="auto"/>
      </w:divBdr>
    </w:div>
    <w:div w:id="1502159479">
      <w:bodyDiv w:val="1"/>
      <w:marLeft w:val="0"/>
      <w:marRight w:val="0"/>
      <w:marTop w:val="0"/>
      <w:marBottom w:val="0"/>
      <w:divBdr>
        <w:top w:val="none" w:sz="0" w:space="0" w:color="auto"/>
        <w:left w:val="none" w:sz="0" w:space="0" w:color="auto"/>
        <w:bottom w:val="none" w:sz="0" w:space="0" w:color="auto"/>
        <w:right w:val="none" w:sz="0" w:space="0" w:color="auto"/>
      </w:divBdr>
    </w:div>
    <w:div w:id="1508130719">
      <w:bodyDiv w:val="1"/>
      <w:marLeft w:val="0"/>
      <w:marRight w:val="0"/>
      <w:marTop w:val="0"/>
      <w:marBottom w:val="0"/>
      <w:divBdr>
        <w:top w:val="none" w:sz="0" w:space="0" w:color="auto"/>
        <w:left w:val="none" w:sz="0" w:space="0" w:color="auto"/>
        <w:bottom w:val="none" w:sz="0" w:space="0" w:color="auto"/>
        <w:right w:val="none" w:sz="0" w:space="0" w:color="auto"/>
      </w:divBdr>
    </w:div>
    <w:div w:id="1514805669">
      <w:bodyDiv w:val="1"/>
      <w:marLeft w:val="0"/>
      <w:marRight w:val="0"/>
      <w:marTop w:val="0"/>
      <w:marBottom w:val="0"/>
      <w:divBdr>
        <w:top w:val="none" w:sz="0" w:space="0" w:color="auto"/>
        <w:left w:val="none" w:sz="0" w:space="0" w:color="auto"/>
        <w:bottom w:val="none" w:sz="0" w:space="0" w:color="auto"/>
        <w:right w:val="none" w:sz="0" w:space="0" w:color="auto"/>
      </w:divBdr>
    </w:div>
    <w:div w:id="1518232978">
      <w:bodyDiv w:val="1"/>
      <w:marLeft w:val="0"/>
      <w:marRight w:val="0"/>
      <w:marTop w:val="0"/>
      <w:marBottom w:val="0"/>
      <w:divBdr>
        <w:top w:val="none" w:sz="0" w:space="0" w:color="auto"/>
        <w:left w:val="none" w:sz="0" w:space="0" w:color="auto"/>
        <w:bottom w:val="none" w:sz="0" w:space="0" w:color="auto"/>
        <w:right w:val="none" w:sz="0" w:space="0" w:color="auto"/>
      </w:divBdr>
    </w:div>
    <w:div w:id="1518496981">
      <w:bodyDiv w:val="1"/>
      <w:marLeft w:val="0"/>
      <w:marRight w:val="0"/>
      <w:marTop w:val="0"/>
      <w:marBottom w:val="0"/>
      <w:divBdr>
        <w:top w:val="none" w:sz="0" w:space="0" w:color="auto"/>
        <w:left w:val="none" w:sz="0" w:space="0" w:color="auto"/>
        <w:bottom w:val="none" w:sz="0" w:space="0" w:color="auto"/>
        <w:right w:val="none" w:sz="0" w:space="0" w:color="auto"/>
      </w:divBdr>
    </w:div>
    <w:div w:id="1547836900">
      <w:bodyDiv w:val="1"/>
      <w:marLeft w:val="0"/>
      <w:marRight w:val="0"/>
      <w:marTop w:val="0"/>
      <w:marBottom w:val="0"/>
      <w:divBdr>
        <w:top w:val="none" w:sz="0" w:space="0" w:color="auto"/>
        <w:left w:val="none" w:sz="0" w:space="0" w:color="auto"/>
        <w:bottom w:val="none" w:sz="0" w:space="0" w:color="auto"/>
        <w:right w:val="none" w:sz="0" w:space="0" w:color="auto"/>
      </w:divBdr>
      <w:divsChild>
        <w:div w:id="515654166">
          <w:marLeft w:val="0"/>
          <w:marRight w:val="0"/>
          <w:marTop w:val="0"/>
          <w:marBottom w:val="0"/>
          <w:divBdr>
            <w:top w:val="none" w:sz="0" w:space="0" w:color="auto"/>
            <w:left w:val="none" w:sz="0" w:space="0" w:color="auto"/>
            <w:bottom w:val="none" w:sz="0" w:space="0" w:color="auto"/>
            <w:right w:val="none" w:sz="0" w:space="0" w:color="auto"/>
          </w:divBdr>
          <w:divsChild>
            <w:div w:id="851607171">
              <w:marLeft w:val="0"/>
              <w:marRight w:val="0"/>
              <w:marTop w:val="30"/>
              <w:marBottom w:val="30"/>
              <w:divBdr>
                <w:top w:val="none" w:sz="0" w:space="0" w:color="auto"/>
                <w:left w:val="none" w:sz="0" w:space="0" w:color="auto"/>
                <w:bottom w:val="none" w:sz="0" w:space="0" w:color="auto"/>
                <w:right w:val="none" w:sz="0" w:space="0" w:color="auto"/>
              </w:divBdr>
              <w:divsChild>
                <w:div w:id="447236379">
                  <w:marLeft w:val="0"/>
                  <w:marRight w:val="0"/>
                  <w:marTop w:val="0"/>
                  <w:marBottom w:val="0"/>
                  <w:divBdr>
                    <w:top w:val="none" w:sz="0" w:space="0" w:color="auto"/>
                    <w:left w:val="none" w:sz="0" w:space="0" w:color="auto"/>
                    <w:bottom w:val="none" w:sz="0" w:space="0" w:color="auto"/>
                    <w:right w:val="none" w:sz="0" w:space="0" w:color="auto"/>
                  </w:divBdr>
                  <w:divsChild>
                    <w:div w:id="869145765">
                      <w:marLeft w:val="0"/>
                      <w:marRight w:val="0"/>
                      <w:marTop w:val="0"/>
                      <w:marBottom w:val="0"/>
                      <w:divBdr>
                        <w:top w:val="none" w:sz="0" w:space="0" w:color="auto"/>
                        <w:left w:val="none" w:sz="0" w:space="0" w:color="auto"/>
                        <w:bottom w:val="none" w:sz="0" w:space="0" w:color="auto"/>
                        <w:right w:val="none" w:sz="0" w:space="0" w:color="auto"/>
                      </w:divBdr>
                    </w:div>
                    <w:div w:id="1855224081">
                      <w:marLeft w:val="0"/>
                      <w:marRight w:val="0"/>
                      <w:marTop w:val="0"/>
                      <w:marBottom w:val="0"/>
                      <w:divBdr>
                        <w:top w:val="none" w:sz="0" w:space="0" w:color="auto"/>
                        <w:left w:val="none" w:sz="0" w:space="0" w:color="auto"/>
                        <w:bottom w:val="none" w:sz="0" w:space="0" w:color="auto"/>
                        <w:right w:val="none" w:sz="0" w:space="0" w:color="auto"/>
                      </w:divBdr>
                    </w:div>
                  </w:divsChild>
                </w:div>
                <w:div w:id="516626759">
                  <w:marLeft w:val="0"/>
                  <w:marRight w:val="0"/>
                  <w:marTop w:val="0"/>
                  <w:marBottom w:val="0"/>
                  <w:divBdr>
                    <w:top w:val="none" w:sz="0" w:space="0" w:color="auto"/>
                    <w:left w:val="none" w:sz="0" w:space="0" w:color="auto"/>
                    <w:bottom w:val="none" w:sz="0" w:space="0" w:color="auto"/>
                    <w:right w:val="none" w:sz="0" w:space="0" w:color="auto"/>
                  </w:divBdr>
                  <w:divsChild>
                    <w:div w:id="986936853">
                      <w:marLeft w:val="0"/>
                      <w:marRight w:val="0"/>
                      <w:marTop w:val="0"/>
                      <w:marBottom w:val="0"/>
                      <w:divBdr>
                        <w:top w:val="none" w:sz="0" w:space="0" w:color="auto"/>
                        <w:left w:val="none" w:sz="0" w:space="0" w:color="auto"/>
                        <w:bottom w:val="none" w:sz="0" w:space="0" w:color="auto"/>
                        <w:right w:val="none" w:sz="0" w:space="0" w:color="auto"/>
                      </w:divBdr>
                    </w:div>
                    <w:div w:id="1118915364">
                      <w:marLeft w:val="0"/>
                      <w:marRight w:val="0"/>
                      <w:marTop w:val="0"/>
                      <w:marBottom w:val="0"/>
                      <w:divBdr>
                        <w:top w:val="none" w:sz="0" w:space="0" w:color="auto"/>
                        <w:left w:val="none" w:sz="0" w:space="0" w:color="auto"/>
                        <w:bottom w:val="none" w:sz="0" w:space="0" w:color="auto"/>
                        <w:right w:val="none" w:sz="0" w:space="0" w:color="auto"/>
                      </w:divBdr>
                    </w:div>
                  </w:divsChild>
                </w:div>
                <w:div w:id="2107455647">
                  <w:marLeft w:val="0"/>
                  <w:marRight w:val="0"/>
                  <w:marTop w:val="0"/>
                  <w:marBottom w:val="0"/>
                  <w:divBdr>
                    <w:top w:val="none" w:sz="0" w:space="0" w:color="auto"/>
                    <w:left w:val="none" w:sz="0" w:space="0" w:color="auto"/>
                    <w:bottom w:val="none" w:sz="0" w:space="0" w:color="auto"/>
                    <w:right w:val="none" w:sz="0" w:space="0" w:color="auto"/>
                  </w:divBdr>
                  <w:divsChild>
                    <w:div w:id="759838186">
                      <w:marLeft w:val="0"/>
                      <w:marRight w:val="0"/>
                      <w:marTop w:val="0"/>
                      <w:marBottom w:val="0"/>
                      <w:divBdr>
                        <w:top w:val="none" w:sz="0" w:space="0" w:color="auto"/>
                        <w:left w:val="none" w:sz="0" w:space="0" w:color="auto"/>
                        <w:bottom w:val="none" w:sz="0" w:space="0" w:color="auto"/>
                        <w:right w:val="none" w:sz="0" w:space="0" w:color="auto"/>
                      </w:divBdr>
                    </w:div>
                    <w:div w:id="204833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261670">
          <w:marLeft w:val="0"/>
          <w:marRight w:val="0"/>
          <w:marTop w:val="0"/>
          <w:marBottom w:val="0"/>
          <w:divBdr>
            <w:top w:val="none" w:sz="0" w:space="0" w:color="auto"/>
            <w:left w:val="none" w:sz="0" w:space="0" w:color="auto"/>
            <w:bottom w:val="none" w:sz="0" w:space="0" w:color="auto"/>
            <w:right w:val="none" w:sz="0" w:space="0" w:color="auto"/>
          </w:divBdr>
        </w:div>
      </w:divsChild>
    </w:div>
    <w:div w:id="1592277815">
      <w:bodyDiv w:val="1"/>
      <w:marLeft w:val="0"/>
      <w:marRight w:val="0"/>
      <w:marTop w:val="0"/>
      <w:marBottom w:val="0"/>
      <w:divBdr>
        <w:top w:val="none" w:sz="0" w:space="0" w:color="auto"/>
        <w:left w:val="none" w:sz="0" w:space="0" w:color="auto"/>
        <w:bottom w:val="none" w:sz="0" w:space="0" w:color="auto"/>
        <w:right w:val="none" w:sz="0" w:space="0" w:color="auto"/>
      </w:divBdr>
    </w:div>
    <w:div w:id="1606117056">
      <w:bodyDiv w:val="1"/>
      <w:marLeft w:val="0"/>
      <w:marRight w:val="0"/>
      <w:marTop w:val="0"/>
      <w:marBottom w:val="0"/>
      <w:divBdr>
        <w:top w:val="none" w:sz="0" w:space="0" w:color="auto"/>
        <w:left w:val="none" w:sz="0" w:space="0" w:color="auto"/>
        <w:bottom w:val="none" w:sz="0" w:space="0" w:color="auto"/>
        <w:right w:val="none" w:sz="0" w:space="0" w:color="auto"/>
      </w:divBdr>
      <w:divsChild>
        <w:div w:id="368533406">
          <w:marLeft w:val="0"/>
          <w:marRight w:val="0"/>
          <w:marTop w:val="0"/>
          <w:marBottom w:val="0"/>
          <w:divBdr>
            <w:top w:val="none" w:sz="0" w:space="0" w:color="auto"/>
            <w:left w:val="none" w:sz="0" w:space="0" w:color="auto"/>
            <w:bottom w:val="none" w:sz="0" w:space="0" w:color="auto"/>
            <w:right w:val="none" w:sz="0" w:space="0" w:color="auto"/>
          </w:divBdr>
          <w:divsChild>
            <w:div w:id="118842269">
              <w:marLeft w:val="0"/>
              <w:marRight w:val="0"/>
              <w:marTop w:val="30"/>
              <w:marBottom w:val="30"/>
              <w:divBdr>
                <w:top w:val="none" w:sz="0" w:space="0" w:color="auto"/>
                <w:left w:val="none" w:sz="0" w:space="0" w:color="auto"/>
                <w:bottom w:val="none" w:sz="0" w:space="0" w:color="auto"/>
                <w:right w:val="none" w:sz="0" w:space="0" w:color="auto"/>
              </w:divBdr>
              <w:divsChild>
                <w:div w:id="768693185">
                  <w:marLeft w:val="0"/>
                  <w:marRight w:val="0"/>
                  <w:marTop w:val="0"/>
                  <w:marBottom w:val="0"/>
                  <w:divBdr>
                    <w:top w:val="none" w:sz="0" w:space="0" w:color="auto"/>
                    <w:left w:val="none" w:sz="0" w:space="0" w:color="auto"/>
                    <w:bottom w:val="none" w:sz="0" w:space="0" w:color="auto"/>
                    <w:right w:val="none" w:sz="0" w:space="0" w:color="auto"/>
                  </w:divBdr>
                  <w:divsChild>
                    <w:div w:id="503319157">
                      <w:marLeft w:val="0"/>
                      <w:marRight w:val="0"/>
                      <w:marTop w:val="0"/>
                      <w:marBottom w:val="0"/>
                      <w:divBdr>
                        <w:top w:val="none" w:sz="0" w:space="0" w:color="auto"/>
                        <w:left w:val="none" w:sz="0" w:space="0" w:color="auto"/>
                        <w:bottom w:val="none" w:sz="0" w:space="0" w:color="auto"/>
                        <w:right w:val="none" w:sz="0" w:space="0" w:color="auto"/>
                      </w:divBdr>
                    </w:div>
                    <w:div w:id="690301932">
                      <w:marLeft w:val="0"/>
                      <w:marRight w:val="0"/>
                      <w:marTop w:val="0"/>
                      <w:marBottom w:val="0"/>
                      <w:divBdr>
                        <w:top w:val="none" w:sz="0" w:space="0" w:color="auto"/>
                        <w:left w:val="none" w:sz="0" w:space="0" w:color="auto"/>
                        <w:bottom w:val="none" w:sz="0" w:space="0" w:color="auto"/>
                        <w:right w:val="none" w:sz="0" w:space="0" w:color="auto"/>
                      </w:divBdr>
                    </w:div>
                  </w:divsChild>
                </w:div>
                <w:div w:id="1923221502">
                  <w:marLeft w:val="0"/>
                  <w:marRight w:val="0"/>
                  <w:marTop w:val="0"/>
                  <w:marBottom w:val="0"/>
                  <w:divBdr>
                    <w:top w:val="none" w:sz="0" w:space="0" w:color="auto"/>
                    <w:left w:val="none" w:sz="0" w:space="0" w:color="auto"/>
                    <w:bottom w:val="none" w:sz="0" w:space="0" w:color="auto"/>
                    <w:right w:val="none" w:sz="0" w:space="0" w:color="auto"/>
                  </w:divBdr>
                  <w:divsChild>
                    <w:div w:id="1099448183">
                      <w:marLeft w:val="0"/>
                      <w:marRight w:val="0"/>
                      <w:marTop w:val="0"/>
                      <w:marBottom w:val="0"/>
                      <w:divBdr>
                        <w:top w:val="none" w:sz="0" w:space="0" w:color="auto"/>
                        <w:left w:val="none" w:sz="0" w:space="0" w:color="auto"/>
                        <w:bottom w:val="none" w:sz="0" w:space="0" w:color="auto"/>
                        <w:right w:val="none" w:sz="0" w:space="0" w:color="auto"/>
                      </w:divBdr>
                    </w:div>
                    <w:div w:id="1225412653">
                      <w:marLeft w:val="0"/>
                      <w:marRight w:val="0"/>
                      <w:marTop w:val="0"/>
                      <w:marBottom w:val="0"/>
                      <w:divBdr>
                        <w:top w:val="none" w:sz="0" w:space="0" w:color="auto"/>
                        <w:left w:val="none" w:sz="0" w:space="0" w:color="auto"/>
                        <w:bottom w:val="none" w:sz="0" w:space="0" w:color="auto"/>
                        <w:right w:val="none" w:sz="0" w:space="0" w:color="auto"/>
                      </w:divBdr>
                    </w:div>
                  </w:divsChild>
                </w:div>
                <w:div w:id="1983463790">
                  <w:marLeft w:val="0"/>
                  <w:marRight w:val="0"/>
                  <w:marTop w:val="0"/>
                  <w:marBottom w:val="0"/>
                  <w:divBdr>
                    <w:top w:val="none" w:sz="0" w:space="0" w:color="auto"/>
                    <w:left w:val="none" w:sz="0" w:space="0" w:color="auto"/>
                    <w:bottom w:val="none" w:sz="0" w:space="0" w:color="auto"/>
                    <w:right w:val="none" w:sz="0" w:space="0" w:color="auto"/>
                  </w:divBdr>
                  <w:divsChild>
                    <w:div w:id="87970987">
                      <w:marLeft w:val="0"/>
                      <w:marRight w:val="0"/>
                      <w:marTop w:val="0"/>
                      <w:marBottom w:val="0"/>
                      <w:divBdr>
                        <w:top w:val="none" w:sz="0" w:space="0" w:color="auto"/>
                        <w:left w:val="none" w:sz="0" w:space="0" w:color="auto"/>
                        <w:bottom w:val="none" w:sz="0" w:space="0" w:color="auto"/>
                        <w:right w:val="none" w:sz="0" w:space="0" w:color="auto"/>
                      </w:divBdr>
                    </w:div>
                    <w:div w:id="9162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4871">
          <w:marLeft w:val="0"/>
          <w:marRight w:val="0"/>
          <w:marTop w:val="0"/>
          <w:marBottom w:val="0"/>
          <w:divBdr>
            <w:top w:val="none" w:sz="0" w:space="0" w:color="auto"/>
            <w:left w:val="none" w:sz="0" w:space="0" w:color="auto"/>
            <w:bottom w:val="none" w:sz="0" w:space="0" w:color="auto"/>
            <w:right w:val="none" w:sz="0" w:space="0" w:color="auto"/>
          </w:divBdr>
        </w:div>
      </w:divsChild>
    </w:div>
    <w:div w:id="1609465030">
      <w:bodyDiv w:val="1"/>
      <w:marLeft w:val="0"/>
      <w:marRight w:val="0"/>
      <w:marTop w:val="0"/>
      <w:marBottom w:val="0"/>
      <w:divBdr>
        <w:top w:val="none" w:sz="0" w:space="0" w:color="auto"/>
        <w:left w:val="none" w:sz="0" w:space="0" w:color="auto"/>
        <w:bottom w:val="none" w:sz="0" w:space="0" w:color="auto"/>
        <w:right w:val="none" w:sz="0" w:space="0" w:color="auto"/>
      </w:divBdr>
    </w:div>
    <w:div w:id="1838112991">
      <w:bodyDiv w:val="1"/>
      <w:marLeft w:val="0"/>
      <w:marRight w:val="0"/>
      <w:marTop w:val="0"/>
      <w:marBottom w:val="0"/>
      <w:divBdr>
        <w:top w:val="none" w:sz="0" w:space="0" w:color="auto"/>
        <w:left w:val="none" w:sz="0" w:space="0" w:color="auto"/>
        <w:bottom w:val="none" w:sz="0" w:space="0" w:color="auto"/>
        <w:right w:val="none" w:sz="0" w:space="0" w:color="auto"/>
      </w:divBdr>
    </w:div>
    <w:div w:id="1848712328">
      <w:bodyDiv w:val="1"/>
      <w:marLeft w:val="0"/>
      <w:marRight w:val="0"/>
      <w:marTop w:val="0"/>
      <w:marBottom w:val="0"/>
      <w:divBdr>
        <w:top w:val="none" w:sz="0" w:space="0" w:color="auto"/>
        <w:left w:val="none" w:sz="0" w:space="0" w:color="auto"/>
        <w:bottom w:val="none" w:sz="0" w:space="0" w:color="auto"/>
        <w:right w:val="none" w:sz="0" w:space="0" w:color="auto"/>
      </w:divBdr>
    </w:div>
    <w:div w:id="1940796643">
      <w:bodyDiv w:val="1"/>
      <w:marLeft w:val="0"/>
      <w:marRight w:val="0"/>
      <w:marTop w:val="0"/>
      <w:marBottom w:val="0"/>
      <w:divBdr>
        <w:top w:val="none" w:sz="0" w:space="0" w:color="auto"/>
        <w:left w:val="none" w:sz="0" w:space="0" w:color="auto"/>
        <w:bottom w:val="none" w:sz="0" w:space="0" w:color="auto"/>
        <w:right w:val="none" w:sz="0" w:space="0" w:color="auto"/>
      </w:divBdr>
    </w:div>
    <w:div w:id="2041734862">
      <w:bodyDiv w:val="1"/>
      <w:marLeft w:val="0"/>
      <w:marRight w:val="0"/>
      <w:marTop w:val="0"/>
      <w:marBottom w:val="0"/>
      <w:divBdr>
        <w:top w:val="none" w:sz="0" w:space="0" w:color="auto"/>
        <w:left w:val="none" w:sz="0" w:space="0" w:color="auto"/>
        <w:bottom w:val="none" w:sz="0" w:space="0" w:color="auto"/>
        <w:right w:val="none" w:sz="0" w:space="0" w:color="auto"/>
      </w:divBdr>
    </w:div>
    <w:div w:id="2052684078">
      <w:bodyDiv w:val="1"/>
      <w:marLeft w:val="0"/>
      <w:marRight w:val="0"/>
      <w:marTop w:val="0"/>
      <w:marBottom w:val="0"/>
      <w:divBdr>
        <w:top w:val="none" w:sz="0" w:space="0" w:color="auto"/>
        <w:left w:val="none" w:sz="0" w:space="0" w:color="auto"/>
        <w:bottom w:val="none" w:sz="0" w:space="0" w:color="auto"/>
        <w:right w:val="none" w:sz="0" w:space="0" w:color="auto"/>
      </w:divBdr>
      <w:divsChild>
        <w:div w:id="607589454">
          <w:marLeft w:val="0"/>
          <w:marRight w:val="0"/>
          <w:marTop w:val="0"/>
          <w:marBottom w:val="0"/>
          <w:divBdr>
            <w:top w:val="none" w:sz="0" w:space="0" w:color="auto"/>
            <w:left w:val="none" w:sz="0" w:space="0" w:color="auto"/>
            <w:bottom w:val="none" w:sz="0" w:space="0" w:color="auto"/>
            <w:right w:val="none" w:sz="0" w:space="0" w:color="auto"/>
          </w:divBdr>
        </w:div>
      </w:divsChild>
    </w:div>
    <w:div w:id="2103992534">
      <w:bodyDiv w:val="1"/>
      <w:marLeft w:val="0"/>
      <w:marRight w:val="0"/>
      <w:marTop w:val="0"/>
      <w:marBottom w:val="0"/>
      <w:divBdr>
        <w:top w:val="none" w:sz="0" w:space="0" w:color="auto"/>
        <w:left w:val="none" w:sz="0" w:space="0" w:color="auto"/>
        <w:bottom w:val="none" w:sz="0" w:space="0" w:color="auto"/>
        <w:right w:val="none" w:sz="0" w:space="0" w:color="auto"/>
      </w:divBdr>
      <w:divsChild>
        <w:div w:id="448404045">
          <w:marLeft w:val="0"/>
          <w:marRight w:val="0"/>
          <w:marTop w:val="0"/>
          <w:marBottom w:val="0"/>
          <w:divBdr>
            <w:top w:val="none" w:sz="0" w:space="0" w:color="auto"/>
            <w:left w:val="none" w:sz="0" w:space="0" w:color="auto"/>
            <w:bottom w:val="none" w:sz="0" w:space="0" w:color="auto"/>
            <w:right w:val="none" w:sz="0" w:space="0" w:color="auto"/>
          </w:divBdr>
        </w:div>
        <w:div w:id="668483718">
          <w:marLeft w:val="0"/>
          <w:marRight w:val="0"/>
          <w:marTop w:val="0"/>
          <w:marBottom w:val="0"/>
          <w:divBdr>
            <w:top w:val="none" w:sz="0" w:space="0" w:color="auto"/>
            <w:left w:val="none" w:sz="0" w:space="0" w:color="auto"/>
            <w:bottom w:val="none" w:sz="0" w:space="0" w:color="auto"/>
            <w:right w:val="none" w:sz="0" w:space="0" w:color="auto"/>
          </w:divBdr>
        </w:div>
        <w:div w:id="1457214812">
          <w:marLeft w:val="0"/>
          <w:marRight w:val="0"/>
          <w:marTop w:val="0"/>
          <w:marBottom w:val="0"/>
          <w:divBdr>
            <w:top w:val="none" w:sz="0" w:space="0" w:color="auto"/>
            <w:left w:val="none" w:sz="0" w:space="0" w:color="auto"/>
            <w:bottom w:val="none" w:sz="0" w:space="0" w:color="auto"/>
            <w:right w:val="none" w:sz="0" w:space="0" w:color="auto"/>
          </w:divBdr>
        </w:div>
        <w:div w:id="1462845102">
          <w:marLeft w:val="0"/>
          <w:marRight w:val="0"/>
          <w:marTop w:val="0"/>
          <w:marBottom w:val="0"/>
          <w:divBdr>
            <w:top w:val="none" w:sz="0" w:space="0" w:color="auto"/>
            <w:left w:val="none" w:sz="0" w:space="0" w:color="auto"/>
            <w:bottom w:val="none" w:sz="0" w:space="0" w:color="auto"/>
            <w:right w:val="none" w:sz="0" w:space="0" w:color="auto"/>
          </w:divBdr>
        </w:div>
        <w:div w:id="1690598282">
          <w:marLeft w:val="0"/>
          <w:marRight w:val="0"/>
          <w:marTop w:val="0"/>
          <w:marBottom w:val="0"/>
          <w:divBdr>
            <w:top w:val="none" w:sz="0" w:space="0" w:color="auto"/>
            <w:left w:val="none" w:sz="0" w:space="0" w:color="auto"/>
            <w:bottom w:val="none" w:sz="0" w:space="0" w:color="auto"/>
            <w:right w:val="none" w:sz="0" w:space="0" w:color="auto"/>
          </w:divBdr>
        </w:div>
        <w:div w:id="2013602822">
          <w:marLeft w:val="0"/>
          <w:marRight w:val="0"/>
          <w:marTop w:val="0"/>
          <w:marBottom w:val="0"/>
          <w:divBdr>
            <w:top w:val="none" w:sz="0" w:space="0" w:color="auto"/>
            <w:left w:val="none" w:sz="0" w:space="0" w:color="auto"/>
            <w:bottom w:val="none" w:sz="0" w:space="0" w:color="auto"/>
            <w:right w:val="none" w:sz="0" w:space="0" w:color="auto"/>
          </w:divBdr>
        </w:div>
        <w:div w:id="2142842916">
          <w:marLeft w:val="0"/>
          <w:marRight w:val="0"/>
          <w:marTop w:val="0"/>
          <w:marBottom w:val="0"/>
          <w:divBdr>
            <w:top w:val="none" w:sz="0" w:space="0" w:color="auto"/>
            <w:left w:val="none" w:sz="0" w:space="0" w:color="auto"/>
            <w:bottom w:val="none" w:sz="0" w:space="0" w:color="auto"/>
            <w:right w:val="none" w:sz="0" w:space="0" w:color="auto"/>
          </w:divBdr>
        </w:div>
      </w:divsChild>
    </w:div>
    <w:div w:id="2137748708">
      <w:bodyDiv w:val="1"/>
      <w:marLeft w:val="0"/>
      <w:marRight w:val="0"/>
      <w:marTop w:val="0"/>
      <w:marBottom w:val="0"/>
      <w:divBdr>
        <w:top w:val="none" w:sz="0" w:space="0" w:color="auto"/>
        <w:left w:val="none" w:sz="0" w:space="0" w:color="auto"/>
        <w:bottom w:val="none" w:sz="0" w:space="0" w:color="auto"/>
        <w:right w:val="none" w:sz="0" w:space="0" w:color="auto"/>
      </w:divBdr>
    </w:div>
    <w:div w:id="2146921351">
      <w:bodyDiv w:val="1"/>
      <w:marLeft w:val="0"/>
      <w:marRight w:val="0"/>
      <w:marTop w:val="0"/>
      <w:marBottom w:val="0"/>
      <w:divBdr>
        <w:top w:val="none" w:sz="0" w:space="0" w:color="auto"/>
        <w:left w:val="none" w:sz="0" w:space="0" w:color="auto"/>
        <w:bottom w:val="none" w:sz="0" w:space="0" w:color="auto"/>
        <w:right w:val="none" w:sz="0" w:space="0" w:color="auto"/>
      </w:divBdr>
      <w:divsChild>
        <w:div w:id="149255999">
          <w:marLeft w:val="0"/>
          <w:marRight w:val="0"/>
          <w:marTop w:val="0"/>
          <w:marBottom w:val="0"/>
          <w:divBdr>
            <w:top w:val="none" w:sz="0" w:space="0" w:color="auto"/>
            <w:left w:val="none" w:sz="0" w:space="0" w:color="auto"/>
            <w:bottom w:val="none" w:sz="0" w:space="0" w:color="auto"/>
            <w:right w:val="none" w:sz="0" w:space="0" w:color="auto"/>
          </w:divBdr>
          <w:divsChild>
            <w:div w:id="226846440">
              <w:marLeft w:val="0"/>
              <w:marRight w:val="0"/>
              <w:marTop w:val="0"/>
              <w:marBottom w:val="0"/>
              <w:divBdr>
                <w:top w:val="none" w:sz="0" w:space="0" w:color="auto"/>
                <w:left w:val="none" w:sz="0" w:space="0" w:color="auto"/>
                <w:bottom w:val="none" w:sz="0" w:space="0" w:color="auto"/>
                <w:right w:val="none" w:sz="0" w:space="0" w:color="auto"/>
              </w:divBdr>
            </w:div>
          </w:divsChild>
        </w:div>
        <w:div w:id="175778907">
          <w:marLeft w:val="0"/>
          <w:marRight w:val="0"/>
          <w:marTop w:val="0"/>
          <w:marBottom w:val="0"/>
          <w:divBdr>
            <w:top w:val="none" w:sz="0" w:space="0" w:color="auto"/>
            <w:left w:val="none" w:sz="0" w:space="0" w:color="auto"/>
            <w:bottom w:val="none" w:sz="0" w:space="0" w:color="auto"/>
            <w:right w:val="none" w:sz="0" w:space="0" w:color="auto"/>
          </w:divBdr>
          <w:divsChild>
            <w:div w:id="1469012925">
              <w:marLeft w:val="0"/>
              <w:marRight w:val="0"/>
              <w:marTop w:val="0"/>
              <w:marBottom w:val="0"/>
              <w:divBdr>
                <w:top w:val="none" w:sz="0" w:space="0" w:color="auto"/>
                <w:left w:val="none" w:sz="0" w:space="0" w:color="auto"/>
                <w:bottom w:val="none" w:sz="0" w:space="0" w:color="auto"/>
                <w:right w:val="none" w:sz="0" w:space="0" w:color="auto"/>
              </w:divBdr>
            </w:div>
          </w:divsChild>
        </w:div>
        <w:div w:id="479426949">
          <w:marLeft w:val="0"/>
          <w:marRight w:val="0"/>
          <w:marTop w:val="0"/>
          <w:marBottom w:val="0"/>
          <w:divBdr>
            <w:top w:val="none" w:sz="0" w:space="0" w:color="auto"/>
            <w:left w:val="none" w:sz="0" w:space="0" w:color="auto"/>
            <w:bottom w:val="none" w:sz="0" w:space="0" w:color="auto"/>
            <w:right w:val="none" w:sz="0" w:space="0" w:color="auto"/>
          </w:divBdr>
          <w:divsChild>
            <w:div w:id="1191990562">
              <w:marLeft w:val="0"/>
              <w:marRight w:val="0"/>
              <w:marTop w:val="0"/>
              <w:marBottom w:val="0"/>
              <w:divBdr>
                <w:top w:val="none" w:sz="0" w:space="0" w:color="auto"/>
                <w:left w:val="none" w:sz="0" w:space="0" w:color="auto"/>
                <w:bottom w:val="none" w:sz="0" w:space="0" w:color="auto"/>
                <w:right w:val="none" w:sz="0" w:space="0" w:color="auto"/>
              </w:divBdr>
            </w:div>
          </w:divsChild>
        </w:div>
        <w:div w:id="651982054">
          <w:marLeft w:val="0"/>
          <w:marRight w:val="0"/>
          <w:marTop w:val="0"/>
          <w:marBottom w:val="0"/>
          <w:divBdr>
            <w:top w:val="none" w:sz="0" w:space="0" w:color="auto"/>
            <w:left w:val="none" w:sz="0" w:space="0" w:color="auto"/>
            <w:bottom w:val="none" w:sz="0" w:space="0" w:color="auto"/>
            <w:right w:val="none" w:sz="0" w:space="0" w:color="auto"/>
          </w:divBdr>
          <w:divsChild>
            <w:div w:id="730538978">
              <w:marLeft w:val="0"/>
              <w:marRight w:val="0"/>
              <w:marTop w:val="0"/>
              <w:marBottom w:val="0"/>
              <w:divBdr>
                <w:top w:val="none" w:sz="0" w:space="0" w:color="auto"/>
                <w:left w:val="none" w:sz="0" w:space="0" w:color="auto"/>
                <w:bottom w:val="none" w:sz="0" w:space="0" w:color="auto"/>
                <w:right w:val="none" w:sz="0" w:space="0" w:color="auto"/>
              </w:divBdr>
            </w:div>
          </w:divsChild>
        </w:div>
        <w:div w:id="713699913">
          <w:marLeft w:val="0"/>
          <w:marRight w:val="0"/>
          <w:marTop w:val="0"/>
          <w:marBottom w:val="0"/>
          <w:divBdr>
            <w:top w:val="none" w:sz="0" w:space="0" w:color="auto"/>
            <w:left w:val="none" w:sz="0" w:space="0" w:color="auto"/>
            <w:bottom w:val="none" w:sz="0" w:space="0" w:color="auto"/>
            <w:right w:val="none" w:sz="0" w:space="0" w:color="auto"/>
          </w:divBdr>
          <w:divsChild>
            <w:div w:id="1184973102">
              <w:marLeft w:val="0"/>
              <w:marRight w:val="0"/>
              <w:marTop w:val="0"/>
              <w:marBottom w:val="0"/>
              <w:divBdr>
                <w:top w:val="none" w:sz="0" w:space="0" w:color="auto"/>
                <w:left w:val="none" w:sz="0" w:space="0" w:color="auto"/>
                <w:bottom w:val="none" w:sz="0" w:space="0" w:color="auto"/>
                <w:right w:val="none" w:sz="0" w:space="0" w:color="auto"/>
              </w:divBdr>
            </w:div>
          </w:divsChild>
        </w:div>
        <w:div w:id="783958864">
          <w:marLeft w:val="0"/>
          <w:marRight w:val="0"/>
          <w:marTop w:val="0"/>
          <w:marBottom w:val="0"/>
          <w:divBdr>
            <w:top w:val="none" w:sz="0" w:space="0" w:color="auto"/>
            <w:left w:val="none" w:sz="0" w:space="0" w:color="auto"/>
            <w:bottom w:val="none" w:sz="0" w:space="0" w:color="auto"/>
            <w:right w:val="none" w:sz="0" w:space="0" w:color="auto"/>
          </w:divBdr>
          <w:divsChild>
            <w:div w:id="204634749">
              <w:marLeft w:val="0"/>
              <w:marRight w:val="0"/>
              <w:marTop w:val="0"/>
              <w:marBottom w:val="0"/>
              <w:divBdr>
                <w:top w:val="none" w:sz="0" w:space="0" w:color="auto"/>
                <w:left w:val="none" w:sz="0" w:space="0" w:color="auto"/>
                <w:bottom w:val="none" w:sz="0" w:space="0" w:color="auto"/>
                <w:right w:val="none" w:sz="0" w:space="0" w:color="auto"/>
              </w:divBdr>
            </w:div>
          </w:divsChild>
        </w:div>
        <w:div w:id="912198852">
          <w:marLeft w:val="0"/>
          <w:marRight w:val="0"/>
          <w:marTop w:val="0"/>
          <w:marBottom w:val="0"/>
          <w:divBdr>
            <w:top w:val="none" w:sz="0" w:space="0" w:color="auto"/>
            <w:left w:val="none" w:sz="0" w:space="0" w:color="auto"/>
            <w:bottom w:val="none" w:sz="0" w:space="0" w:color="auto"/>
            <w:right w:val="none" w:sz="0" w:space="0" w:color="auto"/>
          </w:divBdr>
          <w:divsChild>
            <w:div w:id="669136878">
              <w:marLeft w:val="0"/>
              <w:marRight w:val="0"/>
              <w:marTop w:val="0"/>
              <w:marBottom w:val="0"/>
              <w:divBdr>
                <w:top w:val="none" w:sz="0" w:space="0" w:color="auto"/>
                <w:left w:val="none" w:sz="0" w:space="0" w:color="auto"/>
                <w:bottom w:val="none" w:sz="0" w:space="0" w:color="auto"/>
                <w:right w:val="none" w:sz="0" w:space="0" w:color="auto"/>
              </w:divBdr>
            </w:div>
          </w:divsChild>
        </w:div>
        <w:div w:id="969018015">
          <w:marLeft w:val="0"/>
          <w:marRight w:val="0"/>
          <w:marTop w:val="0"/>
          <w:marBottom w:val="0"/>
          <w:divBdr>
            <w:top w:val="none" w:sz="0" w:space="0" w:color="auto"/>
            <w:left w:val="none" w:sz="0" w:space="0" w:color="auto"/>
            <w:bottom w:val="none" w:sz="0" w:space="0" w:color="auto"/>
            <w:right w:val="none" w:sz="0" w:space="0" w:color="auto"/>
          </w:divBdr>
          <w:divsChild>
            <w:div w:id="837618774">
              <w:marLeft w:val="0"/>
              <w:marRight w:val="0"/>
              <w:marTop w:val="0"/>
              <w:marBottom w:val="0"/>
              <w:divBdr>
                <w:top w:val="none" w:sz="0" w:space="0" w:color="auto"/>
                <w:left w:val="none" w:sz="0" w:space="0" w:color="auto"/>
                <w:bottom w:val="none" w:sz="0" w:space="0" w:color="auto"/>
                <w:right w:val="none" w:sz="0" w:space="0" w:color="auto"/>
              </w:divBdr>
            </w:div>
          </w:divsChild>
        </w:div>
        <w:div w:id="972947844">
          <w:marLeft w:val="0"/>
          <w:marRight w:val="0"/>
          <w:marTop w:val="0"/>
          <w:marBottom w:val="0"/>
          <w:divBdr>
            <w:top w:val="none" w:sz="0" w:space="0" w:color="auto"/>
            <w:left w:val="none" w:sz="0" w:space="0" w:color="auto"/>
            <w:bottom w:val="none" w:sz="0" w:space="0" w:color="auto"/>
            <w:right w:val="none" w:sz="0" w:space="0" w:color="auto"/>
          </w:divBdr>
          <w:divsChild>
            <w:div w:id="1497644535">
              <w:marLeft w:val="0"/>
              <w:marRight w:val="0"/>
              <w:marTop w:val="0"/>
              <w:marBottom w:val="0"/>
              <w:divBdr>
                <w:top w:val="none" w:sz="0" w:space="0" w:color="auto"/>
                <w:left w:val="none" w:sz="0" w:space="0" w:color="auto"/>
                <w:bottom w:val="none" w:sz="0" w:space="0" w:color="auto"/>
                <w:right w:val="none" w:sz="0" w:space="0" w:color="auto"/>
              </w:divBdr>
            </w:div>
          </w:divsChild>
        </w:div>
        <w:div w:id="1102385211">
          <w:marLeft w:val="0"/>
          <w:marRight w:val="0"/>
          <w:marTop w:val="0"/>
          <w:marBottom w:val="0"/>
          <w:divBdr>
            <w:top w:val="none" w:sz="0" w:space="0" w:color="auto"/>
            <w:left w:val="none" w:sz="0" w:space="0" w:color="auto"/>
            <w:bottom w:val="none" w:sz="0" w:space="0" w:color="auto"/>
            <w:right w:val="none" w:sz="0" w:space="0" w:color="auto"/>
          </w:divBdr>
          <w:divsChild>
            <w:div w:id="885795901">
              <w:marLeft w:val="0"/>
              <w:marRight w:val="0"/>
              <w:marTop w:val="0"/>
              <w:marBottom w:val="0"/>
              <w:divBdr>
                <w:top w:val="none" w:sz="0" w:space="0" w:color="auto"/>
                <w:left w:val="none" w:sz="0" w:space="0" w:color="auto"/>
                <w:bottom w:val="none" w:sz="0" w:space="0" w:color="auto"/>
                <w:right w:val="none" w:sz="0" w:space="0" w:color="auto"/>
              </w:divBdr>
            </w:div>
          </w:divsChild>
        </w:div>
        <w:div w:id="1111389526">
          <w:marLeft w:val="0"/>
          <w:marRight w:val="0"/>
          <w:marTop w:val="0"/>
          <w:marBottom w:val="0"/>
          <w:divBdr>
            <w:top w:val="none" w:sz="0" w:space="0" w:color="auto"/>
            <w:left w:val="none" w:sz="0" w:space="0" w:color="auto"/>
            <w:bottom w:val="none" w:sz="0" w:space="0" w:color="auto"/>
            <w:right w:val="none" w:sz="0" w:space="0" w:color="auto"/>
          </w:divBdr>
          <w:divsChild>
            <w:div w:id="172034250">
              <w:marLeft w:val="0"/>
              <w:marRight w:val="0"/>
              <w:marTop w:val="0"/>
              <w:marBottom w:val="0"/>
              <w:divBdr>
                <w:top w:val="none" w:sz="0" w:space="0" w:color="auto"/>
                <w:left w:val="none" w:sz="0" w:space="0" w:color="auto"/>
                <w:bottom w:val="none" w:sz="0" w:space="0" w:color="auto"/>
                <w:right w:val="none" w:sz="0" w:space="0" w:color="auto"/>
              </w:divBdr>
            </w:div>
          </w:divsChild>
        </w:div>
        <w:div w:id="1153839434">
          <w:marLeft w:val="0"/>
          <w:marRight w:val="0"/>
          <w:marTop w:val="0"/>
          <w:marBottom w:val="0"/>
          <w:divBdr>
            <w:top w:val="none" w:sz="0" w:space="0" w:color="auto"/>
            <w:left w:val="none" w:sz="0" w:space="0" w:color="auto"/>
            <w:bottom w:val="none" w:sz="0" w:space="0" w:color="auto"/>
            <w:right w:val="none" w:sz="0" w:space="0" w:color="auto"/>
          </w:divBdr>
          <w:divsChild>
            <w:div w:id="1537620921">
              <w:marLeft w:val="0"/>
              <w:marRight w:val="0"/>
              <w:marTop w:val="0"/>
              <w:marBottom w:val="0"/>
              <w:divBdr>
                <w:top w:val="none" w:sz="0" w:space="0" w:color="auto"/>
                <w:left w:val="none" w:sz="0" w:space="0" w:color="auto"/>
                <w:bottom w:val="none" w:sz="0" w:space="0" w:color="auto"/>
                <w:right w:val="none" w:sz="0" w:space="0" w:color="auto"/>
              </w:divBdr>
            </w:div>
          </w:divsChild>
        </w:div>
        <w:div w:id="1289123014">
          <w:marLeft w:val="0"/>
          <w:marRight w:val="0"/>
          <w:marTop w:val="0"/>
          <w:marBottom w:val="0"/>
          <w:divBdr>
            <w:top w:val="none" w:sz="0" w:space="0" w:color="auto"/>
            <w:left w:val="none" w:sz="0" w:space="0" w:color="auto"/>
            <w:bottom w:val="none" w:sz="0" w:space="0" w:color="auto"/>
            <w:right w:val="none" w:sz="0" w:space="0" w:color="auto"/>
          </w:divBdr>
          <w:divsChild>
            <w:div w:id="1960914692">
              <w:marLeft w:val="0"/>
              <w:marRight w:val="0"/>
              <w:marTop w:val="0"/>
              <w:marBottom w:val="0"/>
              <w:divBdr>
                <w:top w:val="none" w:sz="0" w:space="0" w:color="auto"/>
                <w:left w:val="none" w:sz="0" w:space="0" w:color="auto"/>
                <w:bottom w:val="none" w:sz="0" w:space="0" w:color="auto"/>
                <w:right w:val="none" w:sz="0" w:space="0" w:color="auto"/>
              </w:divBdr>
            </w:div>
          </w:divsChild>
        </w:div>
        <w:div w:id="1534617096">
          <w:marLeft w:val="0"/>
          <w:marRight w:val="0"/>
          <w:marTop w:val="0"/>
          <w:marBottom w:val="0"/>
          <w:divBdr>
            <w:top w:val="none" w:sz="0" w:space="0" w:color="auto"/>
            <w:left w:val="none" w:sz="0" w:space="0" w:color="auto"/>
            <w:bottom w:val="none" w:sz="0" w:space="0" w:color="auto"/>
            <w:right w:val="none" w:sz="0" w:space="0" w:color="auto"/>
          </w:divBdr>
          <w:divsChild>
            <w:div w:id="1905989042">
              <w:marLeft w:val="0"/>
              <w:marRight w:val="0"/>
              <w:marTop w:val="0"/>
              <w:marBottom w:val="0"/>
              <w:divBdr>
                <w:top w:val="none" w:sz="0" w:space="0" w:color="auto"/>
                <w:left w:val="none" w:sz="0" w:space="0" w:color="auto"/>
                <w:bottom w:val="none" w:sz="0" w:space="0" w:color="auto"/>
                <w:right w:val="none" w:sz="0" w:space="0" w:color="auto"/>
              </w:divBdr>
            </w:div>
          </w:divsChild>
        </w:div>
        <w:div w:id="1701779929">
          <w:marLeft w:val="0"/>
          <w:marRight w:val="0"/>
          <w:marTop w:val="0"/>
          <w:marBottom w:val="0"/>
          <w:divBdr>
            <w:top w:val="none" w:sz="0" w:space="0" w:color="auto"/>
            <w:left w:val="none" w:sz="0" w:space="0" w:color="auto"/>
            <w:bottom w:val="none" w:sz="0" w:space="0" w:color="auto"/>
            <w:right w:val="none" w:sz="0" w:space="0" w:color="auto"/>
          </w:divBdr>
          <w:divsChild>
            <w:div w:id="1907034272">
              <w:marLeft w:val="0"/>
              <w:marRight w:val="0"/>
              <w:marTop w:val="0"/>
              <w:marBottom w:val="0"/>
              <w:divBdr>
                <w:top w:val="none" w:sz="0" w:space="0" w:color="auto"/>
                <w:left w:val="none" w:sz="0" w:space="0" w:color="auto"/>
                <w:bottom w:val="none" w:sz="0" w:space="0" w:color="auto"/>
                <w:right w:val="none" w:sz="0" w:space="0" w:color="auto"/>
              </w:divBdr>
            </w:div>
          </w:divsChild>
        </w:div>
        <w:div w:id="1761023587">
          <w:marLeft w:val="0"/>
          <w:marRight w:val="0"/>
          <w:marTop w:val="0"/>
          <w:marBottom w:val="0"/>
          <w:divBdr>
            <w:top w:val="none" w:sz="0" w:space="0" w:color="auto"/>
            <w:left w:val="none" w:sz="0" w:space="0" w:color="auto"/>
            <w:bottom w:val="none" w:sz="0" w:space="0" w:color="auto"/>
            <w:right w:val="none" w:sz="0" w:space="0" w:color="auto"/>
          </w:divBdr>
          <w:divsChild>
            <w:div w:id="51779451">
              <w:marLeft w:val="0"/>
              <w:marRight w:val="0"/>
              <w:marTop w:val="0"/>
              <w:marBottom w:val="0"/>
              <w:divBdr>
                <w:top w:val="none" w:sz="0" w:space="0" w:color="auto"/>
                <w:left w:val="none" w:sz="0" w:space="0" w:color="auto"/>
                <w:bottom w:val="none" w:sz="0" w:space="0" w:color="auto"/>
                <w:right w:val="none" w:sz="0" w:space="0" w:color="auto"/>
              </w:divBdr>
            </w:div>
          </w:divsChild>
        </w:div>
        <w:div w:id="1844658192">
          <w:marLeft w:val="0"/>
          <w:marRight w:val="0"/>
          <w:marTop w:val="0"/>
          <w:marBottom w:val="0"/>
          <w:divBdr>
            <w:top w:val="none" w:sz="0" w:space="0" w:color="auto"/>
            <w:left w:val="none" w:sz="0" w:space="0" w:color="auto"/>
            <w:bottom w:val="none" w:sz="0" w:space="0" w:color="auto"/>
            <w:right w:val="none" w:sz="0" w:space="0" w:color="auto"/>
          </w:divBdr>
          <w:divsChild>
            <w:div w:id="466826834">
              <w:marLeft w:val="0"/>
              <w:marRight w:val="0"/>
              <w:marTop w:val="0"/>
              <w:marBottom w:val="0"/>
              <w:divBdr>
                <w:top w:val="none" w:sz="0" w:space="0" w:color="auto"/>
                <w:left w:val="none" w:sz="0" w:space="0" w:color="auto"/>
                <w:bottom w:val="none" w:sz="0" w:space="0" w:color="auto"/>
                <w:right w:val="none" w:sz="0" w:space="0" w:color="auto"/>
              </w:divBdr>
            </w:div>
          </w:divsChild>
        </w:div>
        <w:div w:id="2138523086">
          <w:marLeft w:val="0"/>
          <w:marRight w:val="0"/>
          <w:marTop w:val="0"/>
          <w:marBottom w:val="0"/>
          <w:divBdr>
            <w:top w:val="none" w:sz="0" w:space="0" w:color="auto"/>
            <w:left w:val="none" w:sz="0" w:space="0" w:color="auto"/>
            <w:bottom w:val="none" w:sz="0" w:space="0" w:color="auto"/>
            <w:right w:val="none" w:sz="0" w:space="0" w:color="auto"/>
          </w:divBdr>
          <w:divsChild>
            <w:div w:id="11586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94.xml"/><Relationship Id="rId21" Type="http://schemas.openxmlformats.org/officeDocument/2006/relationships/chart" Target="charts/chart8.xml"/><Relationship Id="rId42" Type="http://schemas.openxmlformats.org/officeDocument/2006/relationships/image" Target="media/image8.png"/><Relationship Id="rId63" Type="http://schemas.openxmlformats.org/officeDocument/2006/relationships/chart" Target="charts/chart43.xml"/><Relationship Id="rId84" Type="http://schemas.openxmlformats.org/officeDocument/2006/relationships/chart" Target="charts/chart64.xml"/><Relationship Id="rId138" Type="http://schemas.openxmlformats.org/officeDocument/2006/relationships/image" Target="media/image15.png"/><Relationship Id="rId159" Type="http://schemas.openxmlformats.org/officeDocument/2006/relationships/chart" Target="charts/chart133.xml"/><Relationship Id="rId170" Type="http://schemas.openxmlformats.org/officeDocument/2006/relationships/chart" Target="charts/chart144.xml"/><Relationship Id="rId107" Type="http://schemas.openxmlformats.org/officeDocument/2006/relationships/image" Target="media/image13.png"/><Relationship Id="R11d47136f7cc44e0" Type="http://schemas.microsoft.com/office/2019/09/relationships/intelligence" Target="intelligence.xml"/><Relationship Id="rId11" Type="http://schemas.openxmlformats.org/officeDocument/2006/relationships/image" Target="media/image1.png"/><Relationship Id="rId32" Type="http://schemas.openxmlformats.org/officeDocument/2006/relationships/chart" Target="charts/chart16.xml"/><Relationship Id="rId53" Type="http://schemas.openxmlformats.org/officeDocument/2006/relationships/chart" Target="charts/chart33.xml"/><Relationship Id="rId74" Type="http://schemas.openxmlformats.org/officeDocument/2006/relationships/chart" Target="charts/chart54.xml"/><Relationship Id="rId128" Type="http://schemas.openxmlformats.org/officeDocument/2006/relationships/chart" Target="charts/chart104.xml"/><Relationship Id="rId149" Type="http://schemas.openxmlformats.org/officeDocument/2006/relationships/chart" Target="charts/chart123.xml"/><Relationship Id="rId5" Type="http://schemas.openxmlformats.org/officeDocument/2006/relationships/webSettings" Target="webSettings.xml"/><Relationship Id="rId95" Type="http://schemas.openxmlformats.org/officeDocument/2006/relationships/chart" Target="charts/chart75.xml"/><Relationship Id="rId160" Type="http://schemas.openxmlformats.org/officeDocument/2006/relationships/chart" Target="charts/chart134.xml"/><Relationship Id="rId22" Type="http://schemas.openxmlformats.org/officeDocument/2006/relationships/chart" Target="charts/chart9.xml"/><Relationship Id="rId43" Type="http://schemas.openxmlformats.org/officeDocument/2006/relationships/image" Target="media/image9.png"/><Relationship Id="rId64" Type="http://schemas.openxmlformats.org/officeDocument/2006/relationships/chart" Target="charts/chart44.xml"/><Relationship Id="rId118" Type="http://schemas.openxmlformats.org/officeDocument/2006/relationships/chart" Target="charts/chart95.xml"/><Relationship Id="rId139" Type="http://schemas.openxmlformats.org/officeDocument/2006/relationships/image" Target="media/image16.png"/><Relationship Id="rId85" Type="http://schemas.openxmlformats.org/officeDocument/2006/relationships/chart" Target="charts/chart65.xml"/><Relationship Id="rId150" Type="http://schemas.openxmlformats.org/officeDocument/2006/relationships/chart" Target="charts/chart124.xml"/><Relationship Id="rId171" Type="http://schemas.openxmlformats.org/officeDocument/2006/relationships/chart" Target="charts/chart145.xml"/><Relationship Id="rId12" Type="http://schemas.openxmlformats.org/officeDocument/2006/relationships/chart" Target="charts/chart1.xml"/><Relationship Id="rId33" Type="http://schemas.openxmlformats.org/officeDocument/2006/relationships/chart" Target="charts/chart17.xml"/><Relationship Id="rId108" Type="http://schemas.openxmlformats.org/officeDocument/2006/relationships/chart" Target="charts/chart85.xml"/><Relationship Id="rId129" Type="http://schemas.openxmlformats.org/officeDocument/2006/relationships/chart" Target="charts/chart105.xml"/><Relationship Id="rId54" Type="http://schemas.openxmlformats.org/officeDocument/2006/relationships/chart" Target="charts/chart34.xml"/><Relationship Id="rId75" Type="http://schemas.openxmlformats.org/officeDocument/2006/relationships/chart" Target="charts/chart55.xml"/><Relationship Id="rId96" Type="http://schemas.openxmlformats.org/officeDocument/2006/relationships/chart" Target="charts/chart76.xml"/><Relationship Id="rId140" Type="http://schemas.openxmlformats.org/officeDocument/2006/relationships/chart" Target="charts/chart114.xml"/><Relationship Id="rId161" Type="http://schemas.openxmlformats.org/officeDocument/2006/relationships/chart" Target="charts/chart13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0.xml"/><Relationship Id="rId28" Type="http://schemas.openxmlformats.org/officeDocument/2006/relationships/chart" Target="charts/chart12.xml"/><Relationship Id="rId49" Type="http://schemas.openxmlformats.org/officeDocument/2006/relationships/chart" Target="charts/chart29.xml"/><Relationship Id="rId114" Type="http://schemas.openxmlformats.org/officeDocument/2006/relationships/chart" Target="charts/chart91.xml"/><Relationship Id="rId119" Type="http://schemas.openxmlformats.org/officeDocument/2006/relationships/chart" Target="charts/chart96.xml"/><Relationship Id="rId44" Type="http://schemas.openxmlformats.org/officeDocument/2006/relationships/image" Target="media/image10.png"/><Relationship Id="rId60" Type="http://schemas.openxmlformats.org/officeDocument/2006/relationships/chart" Target="charts/chart40.xml"/><Relationship Id="rId65" Type="http://schemas.openxmlformats.org/officeDocument/2006/relationships/chart" Target="charts/chart45.xml"/><Relationship Id="rId81" Type="http://schemas.openxmlformats.org/officeDocument/2006/relationships/chart" Target="charts/chart61.xml"/><Relationship Id="rId86" Type="http://schemas.openxmlformats.org/officeDocument/2006/relationships/chart" Target="charts/chart66.xml"/><Relationship Id="rId130" Type="http://schemas.openxmlformats.org/officeDocument/2006/relationships/chart" Target="charts/chart106.xml"/><Relationship Id="rId135" Type="http://schemas.openxmlformats.org/officeDocument/2006/relationships/chart" Target="charts/chart111.xml"/><Relationship Id="rId151" Type="http://schemas.openxmlformats.org/officeDocument/2006/relationships/chart" Target="charts/chart125.xml"/><Relationship Id="rId156" Type="http://schemas.openxmlformats.org/officeDocument/2006/relationships/chart" Target="charts/chart130.xml"/><Relationship Id="rId172" Type="http://schemas.openxmlformats.org/officeDocument/2006/relationships/footer" Target="footer3.xml"/><Relationship Id="rId13" Type="http://schemas.openxmlformats.org/officeDocument/2006/relationships/chart" Target="charts/chart2.xml"/><Relationship Id="rId18" Type="http://schemas.openxmlformats.org/officeDocument/2006/relationships/image" Target="media/image2.png"/><Relationship Id="rId39" Type="http://schemas.openxmlformats.org/officeDocument/2006/relationships/chart" Target="charts/chart22.xml"/><Relationship Id="rId109" Type="http://schemas.openxmlformats.org/officeDocument/2006/relationships/chart" Target="charts/chart86.xml"/><Relationship Id="rId34" Type="http://schemas.openxmlformats.org/officeDocument/2006/relationships/chart" Target="charts/chart18.xml"/><Relationship Id="rId50" Type="http://schemas.openxmlformats.org/officeDocument/2006/relationships/chart" Target="charts/chart30.xml"/><Relationship Id="rId55" Type="http://schemas.openxmlformats.org/officeDocument/2006/relationships/chart" Target="charts/chart35.xml"/><Relationship Id="rId76" Type="http://schemas.openxmlformats.org/officeDocument/2006/relationships/chart" Target="charts/chart56.xml"/><Relationship Id="rId97" Type="http://schemas.openxmlformats.org/officeDocument/2006/relationships/chart" Target="charts/chart77.xml"/><Relationship Id="rId104" Type="http://schemas.openxmlformats.org/officeDocument/2006/relationships/chart" Target="charts/chart84.xml"/><Relationship Id="rId120" Type="http://schemas.openxmlformats.org/officeDocument/2006/relationships/image" Target="media/image14.png"/><Relationship Id="rId125" Type="http://schemas.openxmlformats.org/officeDocument/2006/relationships/chart" Target="charts/chart101.xml"/><Relationship Id="rId141" Type="http://schemas.openxmlformats.org/officeDocument/2006/relationships/chart" Target="charts/chart115.xml"/><Relationship Id="rId146" Type="http://schemas.openxmlformats.org/officeDocument/2006/relationships/chart" Target="charts/chart120.xml"/><Relationship Id="rId167" Type="http://schemas.openxmlformats.org/officeDocument/2006/relationships/chart" Target="charts/chart141.xml"/><Relationship Id="rId7" Type="http://schemas.openxmlformats.org/officeDocument/2006/relationships/endnotes" Target="endnotes.xml"/><Relationship Id="rId71" Type="http://schemas.openxmlformats.org/officeDocument/2006/relationships/chart" Target="charts/chart51.xml"/><Relationship Id="rId92" Type="http://schemas.openxmlformats.org/officeDocument/2006/relationships/chart" Target="charts/chart72.xml"/><Relationship Id="rId162" Type="http://schemas.openxmlformats.org/officeDocument/2006/relationships/chart" Target="charts/chart136.xml"/><Relationship Id="rId2" Type="http://schemas.openxmlformats.org/officeDocument/2006/relationships/numbering" Target="numbering.xml"/><Relationship Id="rId29" Type="http://schemas.openxmlformats.org/officeDocument/2006/relationships/chart" Target="charts/chart13.xml"/><Relationship Id="rId24" Type="http://schemas.openxmlformats.org/officeDocument/2006/relationships/image" Target="media/image4.png"/><Relationship Id="rId40" Type="http://schemas.openxmlformats.org/officeDocument/2006/relationships/chart" Target="charts/chart23.xml"/><Relationship Id="rId45" Type="http://schemas.openxmlformats.org/officeDocument/2006/relationships/chart" Target="charts/chart25.xml"/><Relationship Id="rId66" Type="http://schemas.openxmlformats.org/officeDocument/2006/relationships/chart" Target="charts/chart46.xml"/><Relationship Id="rId87" Type="http://schemas.openxmlformats.org/officeDocument/2006/relationships/chart" Target="charts/chart67.xml"/><Relationship Id="rId110" Type="http://schemas.openxmlformats.org/officeDocument/2006/relationships/chart" Target="charts/chart87.xml"/><Relationship Id="rId115" Type="http://schemas.openxmlformats.org/officeDocument/2006/relationships/chart" Target="charts/chart92.xml"/><Relationship Id="rId131" Type="http://schemas.openxmlformats.org/officeDocument/2006/relationships/chart" Target="charts/chart107.xml"/><Relationship Id="rId136" Type="http://schemas.openxmlformats.org/officeDocument/2006/relationships/chart" Target="charts/chart112.xml"/><Relationship Id="rId157" Type="http://schemas.openxmlformats.org/officeDocument/2006/relationships/chart" Target="charts/chart131.xml"/><Relationship Id="rId61" Type="http://schemas.openxmlformats.org/officeDocument/2006/relationships/chart" Target="charts/chart41.xml"/><Relationship Id="rId82" Type="http://schemas.openxmlformats.org/officeDocument/2006/relationships/chart" Target="charts/chart62.xml"/><Relationship Id="rId152" Type="http://schemas.openxmlformats.org/officeDocument/2006/relationships/chart" Target="charts/chart126.xml"/><Relationship Id="rId173"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chart" Target="charts/chart3.xml"/><Relationship Id="rId30" Type="http://schemas.openxmlformats.org/officeDocument/2006/relationships/chart" Target="charts/chart14.xml"/><Relationship Id="rId35" Type="http://schemas.openxmlformats.org/officeDocument/2006/relationships/image" Target="media/image7.png"/><Relationship Id="rId56" Type="http://schemas.openxmlformats.org/officeDocument/2006/relationships/chart" Target="charts/chart36.xml"/><Relationship Id="rId77" Type="http://schemas.openxmlformats.org/officeDocument/2006/relationships/chart" Target="charts/chart57.xml"/><Relationship Id="rId100" Type="http://schemas.openxmlformats.org/officeDocument/2006/relationships/chart" Target="charts/chart80.xml"/><Relationship Id="rId105" Type="http://schemas.openxmlformats.org/officeDocument/2006/relationships/image" Target="media/image11.png"/><Relationship Id="rId126" Type="http://schemas.openxmlformats.org/officeDocument/2006/relationships/chart" Target="charts/chart102.xml"/><Relationship Id="rId147" Type="http://schemas.openxmlformats.org/officeDocument/2006/relationships/chart" Target="charts/chart121.xml"/><Relationship Id="rId168" Type="http://schemas.openxmlformats.org/officeDocument/2006/relationships/chart" Target="charts/chart142.xml"/><Relationship Id="rId8" Type="http://schemas.openxmlformats.org/officeDocument/2006/relationships/footer" Target="footer1.xml"/><Relationship Id="rId51" Type="http://schemas.openxmlformats.org/officeDocument/2006/relationships/chart" Target="charts/chart31.xml"/><Relationship Id="rId72" Type="http://schemas.openxmlformats.org/officeDocument/2006/relationships/chart" Target="charts/chart52.xml"/><Relationship Id="rId93" Type="http://schemas.openxmlformats.org/officeDocument/2006/relationships/chart" Target="charts/chart73.xml"/><Relationship Id="rId98" Type="http://schemas.openxmlformats.org/officeDocument/2006/relationships/chart" Target="charts/chart78.xml"/><Relationship Id="rId121" Type="http://schemas.openxmlformats.org/officeDocument/2006/relationships/chart" Target="charts/chart97.xml"/><Relationship Id="rId142" Type="http://schemas.openxmlformats.org/officeDocument/2006/relationships/chart" Target="charts/chart116.xml"/><Relationship Id="rId163" Type="http://schemas.openxmlformats.org/officeDocument/2006/relationships/chart" Target="charts/chart137.xml"/><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chart" Target="charts/chart26.xml"/><Relationship Id="rId67" Type="http://schemas.openxmlformats.org/officeDocument/2006/relationships/chart" Target="charts/chart47.xml"/><Relationship Id="rId116" Type="http://schemas.openxmlformats.org/officeDocument/2006/relationships/chart" Target="charts/chart93.xml"/><Relationship Id="rId137" Type="http://schemas.openxmlformats.org/officeDocument/2006/relationships/chart" Target="charts/chart113.xml"/><Relationship Id="rId158" Type="http://schemas.openxmlformats.org/officeDocument/2006/relationships/chart" Target="charts/chart132.xml"/><Relationship Id="rId20" Type="http://schemas.openxmlformats.org/officeDocument/2006/relationships/chart" Target="charts/chart7.xml"/><Relationship Id="rId41" Type="http://schemas.openxmlformats.org/officeDocument/2006/relationships/chart" Target="charts/chart24.xml"/><Relationship Id="rId62" Type="http://schemas.openxmlformats.org/officeDocument/2006/relationships/chart" Target="charts/chart42.xml"/><Relationship Id="rId83" Type="http://schemas.openxmlformats.org/officeDocument/2006/relationships/chart" Target="charts/chart63.xml"/><Relationship Id="rId88" Type="http://schemas.openxmlformats.org/officeDocument/2006/relationships/chart" Target="charts/chart68.xml"/><Relationship Id="rId111" Type="http://schemas.openxmlformats.org/officeDocument/2006/relationships/chart" Target="charts/chart88.xml"/><Relationship Id="rId132" Type="http://schemas.openxmlformats.org/officeDocument/2006/relationships/chart" Target="charts/chart108.xml"/><Relationship Id="rId153" Type="http://schemas.openxmlformats.org/officeDocument/2006/relationships/chart" Target="charts/chart127.xml"/><Relationship Id="rId174" Type="http://schemas.openxmlformats.org/officeDocument/2006/relationships/theme" Target="theme/theme1.xml"/><Relationship Id="rId15" Type="http://schemas.openxmlformats.org/officeDocument/2006/relationships/chart" Target="charts/chart4.xml"/><Relationship Id="rId36" Type="http://schemas.openxmlformats.org/officeDocument/2006/relationships/chart" Target="charts/chart19.xml"/><Relationship Id="rId57" Type="http://schemas.openxmlformats.org/officeDocument/2006/relationships/chart" Target="charts/chart37.xml"/><Relationship Id="rId106" Type="http://schemas.openxmlformats.org/officeDocument/2006/relationships/image" Target="media/image12.png"/><Relationship Id="rId127" Type="http://schemas.openxmlformats.org/officeDocument/2006/relationships/chart" Target="charts/chart103.xml"/><Relationship Id="rId10" Type="http://schemas.openxmlformats.org/officeDocument/2006/relationships/footer" Target="footer2.xml"/><Relationship Id="rId31" Type="http://schemas.openxmlformats.org/officeDocument/2006/relationships/chart" Target="charts/chart15.xml"/><Relationship Id="rId52" Type="http://schemas.openxmlformats.org/officeDocument/2006/relationships/chart" Target="charts/chart32.xml"/><Relationship Id="rId73" Type="http://schemas.openxmlformats.org/officeDocument/2006/relationships/chart" Target="charts/chart53.xml"/><Relationship Id="rId78" Type="http://schemas.openxmlformats.org/officeDocument/2006/relationships/chart" Target="charts/chart58.xml"/><Relationship Id="rId94" Type="http://schemas.openxmlformats.org/officeDocument/2006/relationships/chart" Target="charts/chart74.xml"/><Relationship Id="rId99" Type="http://schemas.openxmlformats.org/officeDocument/2006/relationships/chart" Target="charts/chart79.xml"/><Relationship Id="rId101" Type="http://schemas.openxmlformats.org/officeDocument/2006/relationships/chart" Target="charts/chart81.xml"/><Relationship Id="rId122" Type="http://schemas.openxmlformats.org/officeDocument/2006/relationships/chart" Target="charts/chart98.xml"/><Relationship Id="rId143" Type="http://schemas.openxmlformats.org/officeDocument/2006/relationships/chart" Target="charts/chart117.xml"/><Relationship Id="rId148" Type="http://schemas.openxmlformats.org/officeDocument/2006/relationships/chart" Target="charts/chart122.xml"/><Relationship Id="rId164" Type="http://schemas.openxmlformats.org/officeDocument/2006/relationships/chart" Target="charts/chart138.xml"/><Relationship Id="rId169" Type="http://schemas.openxmlformats.org/officeDocument/2006/relationships/chart" Target="charts/chart143.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6.png"/><Relationship Id="rId47" Type="http://schemas.openxmlformats.org/officeDocument/2006/relationships/chart" Target="charts/chart27.xml"/><Relationship Id="rId68" Type="http://schemas.openxmlformats.org/officeDocument/2006/relationships/chart" Target="charts/chart48.xml"/><Relationship Id="rId89" Type="http://schemas.openxmlformats.org/officeDocument/2006/relationships/chart" Target="charts/chart69.xml"/><Relationship Id="rId112" Type="http://schemas.openxmlformats.org/officeDocument/2006/relationships/chart" Target="charts/chart89.xml"/><Relationship Id="rId133" Type="http://schemas.openxmlformats.org/officeDocument/2006/relationships/chart" Target="charts/chart109.xml"/><Relationship Id="rId154" Type="http://schemas.openxmlformats.org/officeDocument/2006/relationships/chart" Target="charts/chart128.xml"/><Relationship Id="rId16" Type="http://schemas.openxmlformats.org/officeDocument/2006/relationships/chart" Target="charts/chart5.xml"/><Relationship Id="rId37" Type="http://schemas.openxmlformats.org/officeDocument/2006/relationships/chart" Target="charts/chart20.xml"/><Relationship Id="rId58" Type="http://schemas.openxmlformats.org/officeDocument/2006/relationships/chart" Target="charts/chart38.xml"/><Relationship Id="rId79" Type="http://schemas.openxmlformats.org/officeDocument/2006/relationships/chart" Target="charts/chart59.xml"/><Relationship Id="rId102" Type="http://schemas.openxmlformats.org/officeDocument/2006/relationships/chart" Target="charts/chart82.xml"/><Relationship Id="rId123" Type="http://schemas.openxmlformats.org/officeDocument/2006/relationships/chart" Target="charts/chart99.xml"/><Relationship Id="rId144" Type="http://schemas.openxmlformats.org/officeDocument/2006/relationships/chart" Target="charts/chart118.xml"/><Relationship Id="rId90" Type="http://schemas.openxmlformats.org/officeDocument/2006/relationships/chart" Target="charts/chart70.xml"/><Relationship Id="rId165" Type="http://schemas.openxmlformats.org/officeDocument/2006/relationships/chart" Target="charts/chart139.xml"/><Relationship Id="rId27" Type="http://schemas.openxmlformats.org/officeDocument/2006/relationships/chart" Target="charts/chart11.xml"/><Relationship Id="rId48" Type="http://schemas.openxmlformats.org/officeDocument/2006/relationships/chart" Target="charts/chart28.xml"/><Relationship Id="rId69" Type="http://schemas.openxmlformats.org/officeDocument/2006/relationships/chart" Target="charts/chart49.xml"/><Relationship Id="rId113" Type="http://schemas.openxmlformats.org/officeDocument/2006/relationships/chart" Target="charts/chart90.xml"/><Relationship Id="rId134" Type="http://schemas.openxmlformats.org/officeDocument/2006/relationships/chart" Target="charts/chart110.xml"/><Relationship Id="rId80" Type="http://schemas.openxmlformats.org/officeDocument/2006/relationships/chart" Target="charts/chart60.xml"/><Relationship Id="rId155" Type="http://schemas.openxmlformats.org/officeDocument/2006/relationships/chart" Target="charts/chart129.xml"/><Relationship Id="rId17" Type="http://schemas.openxmlformats.org/officeDocument/2006/relationships/chart" Target="charts/chart6.xml"/><Relationship Id="rId38" Type="http://schemas.openxmlformats.org/officeDocument/2006/relationships/chart" Target="charts/chart21.xml"/><Relationship Id="rId59" Type="http://schemas.openxmlformats.org/officeDocument/2006/relationships/chart" Target="charts/chart39.xml"/><Relationship Id="rId103" Type="http://schemas.openxmlformats.org/officeDocument/2006/relationships/chart" Target="charts/chart83.xml"/><Relationship Id="rId124" Type="http://schemas.openxmlformats.org/officeDocument/2006/relationships/chart" Target="charts/chart100.xml"/><Relationship Id="rId70" Type="http://schemas.openxmlformats.org/officeDocument/2006/relationships/chart" Target="charts/chart50.xml"/><Relationship Id="rId91" Type="http://schemas.openxmlformats.org/officeDocument/2006/relationships/chart" Target="charts/chart71.xml"/><Relationship Id="rId145" Type="http://schemas.openxmlformats.org/officeDocument/2006/relationships/chart" Target="charts/chart119.xml"/><Relationship Id="rId166" Type="http://schemas.openxmlformats.org/officeDocument/2006/relationships/chart" Target="charts/chart140.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Oyindamola\Downloads\Default%20Dataset.csv"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OYINDAMOLA%20OBISESAN\Documents\PLOT%20DATA%20new.xlsx" TargetMode="External"/><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47.xml"/><Relationship Id="rId1" Type="http://schemas.microsoft.com/office/2011/relationships/chartStyle" Target="style47.xml"/></Relationships>
</file>

<file path=word/charts/_rels/chart101.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48.xml"/><Relationship Id="rId1" Type="http://schemas.microsoft.com/office/2011/relationships/chartStyle" Target="style48.xml"/></Relationships>
</file>

<file path=word/charts/_rels/chart102.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Aqueous%20Foam%202/50%25%20Foam%202%20-%2048%25/Q50-P1000-Aqeous-%2025C_stability%20analysis%202.xlsm" TargetMode="External"/></Relationships>
</file>

<file path=word/charts/_rels/chart103.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04.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05.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Aqueous%20Foam%202/50%25%20Foam%202%20-%2048%25/Q50-P1000-Aqeous-%2025C_stability%20analysis%202.xlsm" TargetMode="External"/></Relationships>
</file>

<file path=word/charts/_rels/chart106.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Clay/2.5%25%20kaolite%20clay/50%25%20no%20salt%20-%202.5%25%20kaolite%20clay/Q50-P1000-Aqeous-%2025C_stability%20analysis_2.5%25%20kaolite.xlsm" TargetMode="External"/></Relationships>
</file>

<file path=word/charts/_rels/chart107.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Clay/5%25%20kaolite%20clay/50%25%20no%20salt%20-%205%25%20kaolite%20clay/Q50-P1000-Aqeous-%2025C_stability%20analysis_5%25%20kaolite.xlsm" TargetMode="External"/></Relationships>
</file>

<file path=word/charts/_rels/chart108.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Aqueous%20Foam%202/60%25%20Foam%202%20-%2058%25/Q60-P1000-Aqeous-%2025C_stability%20analysis%202.xlsm" TargetMode="External"/></Relationships>
</file>

<file path=word/charts/_rels/chart109.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Aqueous%20Foam%202/60%25%20Foam%202%20-%2058%25/Q60-P1000-Aqeous-%2025C_stability%20analysis%202.xlsm"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https://sooners-my.sharepoint.com/personal/r_ahmed_ou_edu/Documents/Oyin/Aqueous%20Foam%202/Rhelogy%20data%20review%202.xlsx" TargetMode="External"/><Relationship Id="rId2" Type="http://schemas.microsoft.com/office/2011/relationships/chartColorStyle" Target="colors11.xml"/><Relationship Id="rId1" Type="http://schemas.microsoft.com/office/2011/relationships/chartStyle" Target="style11.xml"/></Relationships>
</file>

<file path=word/charts/_rels/chart1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1.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Aqueous%20Foam%202/60%25%20Foam%202%20-%2058%25/Q60-P1000-Aqeous-%2025C_stability%20analysis%202.xlsm" TargetMode="External"/></Relationships>
</file>

<file path=word/charts/_rels/chart112.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Clay/2.5%25%20kaolite%20clay/60%25%20no%20salt%20-%202.5%25%20kaolite%20clay/Q60-P1000-Aqeous-%2025C_stability%20analysis_2.5%25%20kaolite.xlsm" TargetMode="External"/></Relationships>
</file>

<file path=word/charts/_rels/chart113.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Clay/5%25%20kaolite%20clay/60%25%20no%20salt%20-%205%25%20kaolite%20clay/Q60-P1000-Aqeous-%2025C_stability%20analysis_5%25%20kaolite.xlsm" TargetMode="External"/></Relationships>
</file>

<file path=word/charts/_rels/chart114.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2\Draft\Rheology.xlsx" TargetMode="External"/><Relationship Id="rId2" Type="http://schemas.microsoft.com/office/2011/relationships/chartColorStyle" Target="colors49.xml"/><Relationship Id="rId1" Type="http://schemas.microsoft.com/office/2011/relationships/chartStyle" Target="style49.xml"/></Relationships>
</file>

<file path=word/charts/_rels/chart115.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2\Draft\Rheology.xlsx" TargetMode="External"/><Relationship Id="rId2" Type="http://schemas.microsoft.com/office/2011/relationships/chartColorStyle" Target="colors50.xml"/><Relationship Id="rId1" Type="http://schemas.microsoft.com/office/2011/relationships/chartStyle" Target="style50.xml"/></Relationships>
</file>

<file path=word/charts/_rels/chart116.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2\Draft\Rheology.xlsx" TargetMode="External"/><Relationship Id="rId2" Type="http://schemas.microsoft.com/office/2011/relationships/chartColorStyle" Target="colors51.xml"/><Relationship Id="rId1" Type="http://schemas.microsoft.com/office/2011/relationships/chartStyle" Target="style51.xml"/></Relationships>
</file>

<file path=word/charts/_rels/chart117.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2\Draft\Rheology.xlsx" TargetMode="External"/><Relationship Id="rId2" Type="http://schemas.microsoft.com/office/2011/relationships/chartColorStyle" Target="colors52.xml"/><Relationship Id="rId1" Type="http://schemas.microsoft.com/office/2011/relationships/chartStyle" Target="style52.xml"/></Relationships>
</file>

<file path=word/charts/_rels/chart118.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2\Draft\Rheology.xlsx" TargetMode="External"/><Relationship Id="rId2" Type="http://schemas.microsoft.com/office/2011/relationships/chartColorStyle" Target="colors53.xml"/><Relationship Id="rId1" Type="http://schemas.microsoft.com/office/2011/relationships/chartStyle" Target="style53.xml"/></Relationships>
</file>

<file path=word/charts/_rels/chart119.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2\Draft\Rheology.xlsx" TargetMode="External"/><Relationship Id="rId2" Type="http://schemas.microsoft.com/office/2011/relationships/chartColorStyle" Target="colors54.xml"/><Relationship Id="rId1" Type="http://schemas.microsoft.com/office/2011/relationships/chartStyle" Target="style54.xml"/></Relationships>
</file>

<file path=word/charts/_rels/chart12.xml.rels><?xml version="1.0" encoding="UTF-8" standalone="yes"?>
<Relationships xmlns="http://schemas.openxmlformats.org/package/2006/relationships"><Relationship Id="rId3" Type="http://schemas.openxmlformats.org/officeDocument/2006/relationships/oleObject" Target="https://sooners-my.sharepoint.com/personal/r_ahmed_ou_edu/Documents/Oyin/Aqueous%20Foam%202/Rhelogy%20data%20review%202.xlsx" TargetMode="External"/><Relationship Id="rId2" Type="http://schemas.microsoft.com/office/2011/relationships/chartColorStyle" Target="colors12.xml"/><Relationship Id="rId1" Type="http://schemas.microsoft.com/office/2011/relationships/chartStyle" Target="style12.xml"/></Relationships>
</file>

<file path=word/charts/_rels/chart120.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55.xml"/><Relationship Id="rId1" Type="http://schemas.microsoft.com/office/2011/relationships/chartStyle" Target="style55.xml"/></Relationships>
</file>

<file path=word/charts/_rels/chart121.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56.xml"/><Relationship Id="rId1" Type="http://schemas.microsoft.com/office/2011/relationships/chartStyle" Target="style56.xml"/></Relationships>
</file>

<file path=word/charts/_rels/chart122.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57.xml"/><Relationship Id="rId1" Type="http://schemas.microsoft.com/office/2011/relationships/chartStyle" Target="style57.xml"/></Relationships>
</file>

<file path=word/charts/_rels/chart123.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58.xml"/><Relationship Id="rId1" Type="http://schemas.microsoft.com/office/2011/relationships/chartStyle" Target="style58.xml"/></Relationships>
</file>

<file path=word/charts/_rels/chart124.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59.xml"/><Relationship Id="rId1" Type="http://schemas.microsoft.com/office/2011/relationships/chartStyle" Target="style59.xml"/></Relationships>
</file>

<file path=word/charts/_rels/chart125.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60.xml"/><Relationship Id="rId1" Type="http://schemas.microsoft.com/office/2011/relationships/chartStyle" Target="style60.xml"/></Relationships>
</file>

<file path=word/charts/_rels/chart126.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61.xml"/><Relationship Id="rId1" Type="http://schemas.microsoft.com/office/2011/relationships/chartStyle" Target="style61.xml"/></Relationships>
</file>

<file path=word/charts/_rels/chart127.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62.xml"/><Relationship Id="rId1" Type="http://schemas.microsoft.com/office/2011/relationships/chartStyle" Target="style62.xml"/></Relationships>
</file>

<file path=word/charts/_rels/chart128.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63.xml"/><Relationship Id="rId1" Type="http://schemas.microsoft.com/office/2011/relationships/chartStyle" Target="style63.xml"/></Relationships>
</file>

<file path=word/charts/_rels/chart129.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64.xml"/><Relationship Id="rId1" Type="http://schemas.microsoft.com/office/2011/relationships/chartStyle" Target="style64.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OYINDAMOLA%20OBISESAN\Documents\PLOT%20DATA%20new.xlsx" TargetMode="External"/><Relationship Id="rId2" Type="http://schemas.microsoft.com/office/2011/relationships/chartColorStyle" Target="colors13.xml"/><Relationship Id="rId1" Type="http://schemas.microsoft.com/office/2011/relationships/chartStyle" Target="style13.xml"/></Relationships>
</file>

<file path=word/charts/_rels/chart130.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65.xml"/><Relationship Id="rId1" Type="http://schemas.microsoft.com/office/2011/relationships/chartStyle" Target="style65.xml"/></Relationships>
</file>

<file path=word/charts/_rels/chart131.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66.xml"/><Relationship Id="rId1" Type="http://schemas.microsoft.com/office/2011/relationships/chartStyle" Target="style66.xml"/></Relationships>
</file>

<file path=word/charts/_rels/chart132.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67.xml"/><Relationship Id="rId1" Type="http://schemas.microsoft.com/office/2011/relationships/chartStyle" Target="style67.xml"/></Relationships>
</file>

<file path=word/charts/_rels/chart133.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68.xml"/><Relationship Id="rId1" Type="http://schemas.microsoft.com/office/2011/relationships/chartStyle" Target="style68.xml"/></Relationships>
</file>

<file path=word/charts/_rels/chart134.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69.xml"/><Relationship Id="rId1" Type="http://schemas.microsoft.com/office/2011/relationships/chartStyle" Target="style69.xml"/></Relationships>
</file>

<file path=word/charts/_rels/chart135.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70.xml"/><Relationship Id="rId1" Type="http://schemas.microsoft.com/office/2011/relationships/chartStyle" Target="style70.xml"/></Relationships>
</file>

<file path=word/charts/_rels/chart136.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71.xml"/><Relationship Id="rId1" Type="http://schemas.microsoft.com/office/2011/relationships/chartStyle" Target="style71.xml"/></Relationships>
</file>

<file path=word/charts/_rels/chart137.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72.xml"/><Relationship Id="rId1" Type="http://schemas.microsoft.com/office/2011/relationships/chartStyle" Target="style72.xml"/></Relationships>
</file>

<file path=word/charts/_rels/chart138.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73.xml"/><Relationship Id="rId1" Type="http://schemas.microsoft.com/office/2011/relationships/chartStyle" Target="style73.xml"/></Relationships>
</file>

<file path=word/charts/_rels/chart139.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74.xml"/><Relationship Id="rId1" Type="http://schemas.microsoft.com/office/2011/relationships/chartStyle" Target="style74.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40.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75.xml"/><Relationship Id="rId1" Type="http://schemas.microsoft.com/office/2011/relationships/chartStyle" Target="style75.xml"/></Relationships>
</file>

<file path=word/charts/_rels/chart141.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76.xml"/><Relationship Id="rId1" Type="http://schemas.microsoft.com/office/2011/relationships/chartStyle" Target="style76.xml"/></Relationships>
</file>

<file path=word/charts/_rels/chart142.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77.xml"/><Relationship Id="rId1" Type="http://schemas.microsoft.com/office/2011/relationships/chartStyle" Target="style77.xml"/></Relationships>
</file>

<file path=word/charts/_rels/chart143.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78.xml"/><Relationship Id="rId1" Type="http://schemas.microsoft.com/office/2011/relationships/chartStyle" Target="style78.xml"/></Relationships>
</file>

<file path=word/charts/_rels/chart144.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79.xml"/><Relationship Id="rId1" Type="http://schemas.microsoft.com/office/2011/relationships/chartStyle" Target="style79.xml"/></Relationships>
</file>

<file path=word/charts/_rels/chart145.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80.xml"/><Relationship Id="rId1" Type="http://schemas.microsoft.com/office/2011/relationships/chartStyle" Target="style80.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OYINDAMOLA%20OBISESAN\Documents\PLOT%20DATA%20new.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OYINDAMOLA%20OBISESAN\Documents\PLOT%20DATA%20new.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yindamola\Downloads\Default%20Dataset%20(1).csv"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Oyindamola\Dropbox\Oyin\Aqueous%20Foam%201\50%25%20no%20salt%20new%20-%20Copy\Q50-P1000-Aqeous-%2025C_stability%20analysis.xlsm" TargetMode="External"/></Relationships>
</file>

<file path=word/charts/_rels/chart21.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19.xml"/><Relationship Id="rId1" Type="http://schemas.microsoft.com/office/2011/relationships/chartStyle" Target="style19.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OYINDAMOLA%20OBISESAN\Documents\PLOT%20DATA%20new.xlsx" TargetMode="External"/><Relationship Id="rId2" Type="http://schemas.microsoft.com/office/2011/relationships/chartColorStyle" Target="colors20.xml"/><Relationship Id="rId1" Type="http://schemas.microsoft.com/office/2011/relationships/chartStyle" Target="style20.xml"/></Relationships>
</file>

<file path=word/charts/_rels/chart23.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21.xml"/><Relationship Id="rId1" Type="http://schemas.microsoft.com/office/2011/relationships/chartStyle" Target="style21.xml"/></Relationships>
</file>

<file path=word/charts/_rels/chart24.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22.xml"/><Relationship Id="rId1" Type="http://schemas.microsoft.com/office/2011/relationships/chartStyle" Target="style22.xml"/></Relationships>
</file>

<file path=word/charts/_rels/chart25.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3.xml"/><Relationship Id="rId1" Type="http://schemas.microsoft.com/office/2011/relationships/chartStyle" Target="style23.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2\Draft\plot%20for%20paper.xlsx" TargetMode="External"/><Relationship Id="rId2" Type="http://schemas.microsoft.com/office/2011/relationships/chartColorStyle" Target="colors24.xml"/><Relationship Id="rId1" Type="http://schemas.microsoft.com/office/2011/relationships/chartStyle" Target="style24.xml"/></Relationships>
</file>

<file path=word/charts/_rels/chart2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5.xml"/><Relationship Id="rId1" Type="http://schemas.microsoft.com/office/2011/relationships/chartStyle" Target="style25.xml"/></Relationships>
</file>

<file path=word/charts/_rels/chart28.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Aqueous%20Foam%202\40%25%20no%20salt%20new\Q40-P1000-Aqeous-%2025C_stability%20analysis_0%25%20salt_2.xlsm"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5%25%20Nacl%20salt\40%25_5%25salt\Q40-P1000-Aqeous-%2025C_stability%20analysis_5%25%20NaCl_salt.xlsm"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Oyindamola\Downloads\Default%20Dataset%20(2).csv"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7%25%20Nacl%20salt%20new\40%25_7%25salt\Q40-P1000-Aqeous-%2025C_stability%20analysis_7%25%20salt_new.xlsm"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9%25_first%20experiment\40%25%20salt\Q40-P1000-Aqeous-%2025C_stability%20analysis.xlsm"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14%25%20Nacl%20SALT%20NEW\40%25_14%25salt\Q40-P1000-Aqeous-%2025C_stability%20analysis_14%25.xlsm"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20%25%20Nacl%20salt\40%25%2020_salt\Q40-P1000-Aqeous-%2025C_stability%20analysis_20%25.xlsm"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Aqueous%20Foam%202\50%25%20Foam%202%20-%2048%25\Q50-P1000-Aqeous-%2025C_stability%20analysis%202.xlsm"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5%25%20Nacl%20salt\50%25_5%25%20salt\Q50-P1000-Aqeous-%2025C_stability%20analysis_5%25%20NaCl%20salt.xlsm"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7%25%20Nacl%20salt%20new\50%25_7%25%20salt\Q50-P1000-Aqeous-%2025C_stability%20analysis_7%25%20salt_new.xlsm"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9%25_first%20experiment\50%25%20salt\Q50-P1000-Aqeous-%2025C_stability%20analysis.xlsm"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14%25%20Nacl%20SALT%20NEW\50%25_14%25salt\Q50-P1000-Aqeous-%2025C_stability%20analysis_14%25.xlsm"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20%25%20Nacl%20salt\50%25_20%25%20salt\Q50-P1000-Aqeous-%2025C_stability%20analysis_20%25%20salt.xlsm"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obis0000\Downloads\Default%20Dataset.csv"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Aqueous%20Foam%202\60%25%20Foam%202%20-%2058%25\Q60-P1000-Aqeous-%2025C_stability%20analysis%202.xlsm" TargetMode="External"/></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2.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7%25%20Nacl%20salt%20new\60%25_7%25salt\Q60-P1000-Aqeous-%2025C_stability%20analysis_7%25%20salt_new.xlsm"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9%25_first%20experiment\70%25%20salt\Q70-P1000-Aqeous-%2025C_stability%20analysis_10%25.xlsm"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14%25%20Nacl%20SALT%20NEW\60%25_14%25salt\Q60-P1000-Aqeous-%2025C_stability%20analysis_14%25.xlsm"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NaCl%20Salt\20%25%20Nacl%20salt\70%25_20%25%20salt\Q70-P1000-Aqeous-%2025C_stability%20analysis_20%25%20salt.xlsm" TargetMode="External"/></Relationships>
</file>

<file path=word/charts/_rels/chart46.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6.xml"/><Relationship Id="rId1" Type="http://schemas.microsoft.com/office/2011/relationships/chartStyle" Target="style26.xml"/></Relationships>
</file>

<file path=word/charts/_rels/chart47.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Aqueous%20Foam%202\40%25%20no%20salt%20new\Q40-P1000-Aqeous-%2025C_stability%20analysis_0%25%20salt_2.xlsm"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CaCl2%20Salt\CACL2%205%25%20SALT\CaCl2%2040%25_5%25salt\Q40-P1000-Aqeous-%2025C_stability%20analysis_5%25%20salt.xlsm"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CaCl2%20Salt\CACL2%209%25\CaCl2%2040%25_9%25salt\Q40-P1000-Aqeous-%2025C_stability%20analysis_9%25%20cacl2%20salt.xlsm"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oyino\Downloads\Default%20Dataset%20(6).csv"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CaCl2%20Salt\cacl2%20salt%2014%25\CaCl2%2040%25_14%25salt\Q40-P1000-Aqeous-%2025C_stability%20analysis_14%25%20salt.xlsm"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Salt/CaCl2%20Salt/CACL2%20SALT%2018%25/CaCl2%2040%25_18%25salt/Q40-P1000-Aqeous-%2025C_stability%20analysis_18%25%20salt.xlsm"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Aqueous%20Foam%202\50%25%20Foam%202%20-%2048%25\Q50-P1000-Aqeous-%2025C_stability%20analysis%202.xlsm"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CaCl2%20Salt\CACL2%205%25%20SALT\CaCl2%2050%25_5%25%20salt\Q50-P1000-Aqeous-%2025C_stability%20analysis_5%25%20salt.xlsm"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CaCl2%20Salt\CACL2%209%25\CaCl2%2050%25_9%25%20salt\Q50-P1000-Aqeous-%2025C_stability%20analysis_9%25%20salt_new.xlsm" TargetMode="External"/></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6.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Salt/CaCl2%20Salt/CACL2%20SALT%2018%25/CaCl2%2050%25_18%25salt/Q50-P1000-Aqeous-%2025C_stability%20analysis_18%25%20salt.xlsm"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Aqueous%20Foam%202\60%25%20Foam%202%20-%2058%25\Q60-P1000-Aqeous-%2025C_stability%20analysis%202.xlsm"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CaCl2%20Salt\CACL2%205%25%20SALT\CaCl2%2060%25_5%25%20salt\Q60-P1000-Aqeous-%2025C_stability%20analysis_5%25%20cacl2%20salt.xlsm"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CaCl2%20Salt\CACL2%209%25\CaCl2%2060%25_9%25%20salt\Q60-P1000-Aqeous-%2025C_stability%20analysis_9%25%20salt_new.xlsm"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oyino\Downloads\Default%20Dataset%20(7).csv"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CaCl2%20Salt\cacl2%20salt%2014%25\CaCl2%2060%25_14%25salt\Q60-P1000-Aqeous-%2025C_stability%20analysis_14%25%20salt.xlsm"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Salt\CaCl2%20Salt\CACL2%20SALT%2018%25\CaCl2%2060%25_18%25salt\Q60-P1000-Aqeous-%2025C_stability%20analysis_18%25%20salt.xlsm" TargetMode="External"/></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7.xml"/><Relationship Id="rId1" Type="http://schemas.microsoft.com/office/2011/relationships/chartStyle" Target="style27.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2\Draft\Salt%20for%20stability.xlsx" TargetMode="External"/><Relationship Id="rId2" Type="http://schemas.microsoft.com/office/2011/relationships/chartColorStyle" Target="colors28.xml"/><Relationship Id="rId1" Type="http://schemas.microsoft.com/office/2011/relationships/chartStyle" Target="style28.xml"/></Relationships>
</file>

<file path=word/charts/_rels/chart64.xml.rels><?xml version="1.0" encoding="UTF-8" standalone="yes"?>
<Relationships xmlns="http://schemas.openxmlformats.org/package/2006/relationships"><Relationship Id="rId3" Type="http://schemas.openxmlformats.org/officeDocument/2006/relationships/oleObject" Target="file:///C:\Users\obis0000\Downloads\Tomatoes.xlsx" TargetMode="External"/><Relationship Id="rId2" Type="http://schemas.microsoft.com/office/2011/relationships/chartColorStyle" Target="colors29.xml"/><Relationship Id="rId1" Type="http://schemas.microsoft.com/office/2011/relationships/chartStyle" Target="style29.xml"/></Relationships>
</file>

<file path=word/charts/_rels/chart65.xml.rels><?xml version="1.0" encoding="UTF-8" standalone="yes"?>
<Relationships xmlns="http://schemas.openxmlformats.org/package/2006/relationships"><Relationship Id="rId3" Type="http://schemas.openxmlformats.org/officeDocument/2006/relationships/oleObject" Target="file:///C:\Users\obis0000\Downloads\Tomatoes.xlsx" TargetMode="External"/><Relationship Id="rId2" Type="http://schemas.microsoft.com/office/2011/relationships/chartColorStyle" Target="colors30.xml"/><Relationship Id="rId1" Type="http://schemas.microsoft.com/office/2011/relationships/chartStyle" Target="style30.xml"/></Relationships>
</file>

<file path=word/charts/_rels/chart6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1.xml"/><Relationship Id="rId1" Type="http://schemas.microsoft.com/office/2011/relationships/chartStyle" Target="style31.xml"/></Relationships>
</file>

<file path=word/charts/_rels/chart6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2.xml"/><Relationship Id="rId1" Type="http://schemas.microsoft.com/office/2011/relationships/chartStyle" Target="style32.xml"/></Relationships>
</file>

<file path=word/charts/_rels/chart6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3.xml"/><Relationship Id="rId1" Type="http://schemas.microsoft.com/office/2011/relationships/chartStyle" Target="style33.xml"/></Relationships>
</file>

<file path=word/charts/_rels/chart6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4.xml"/><Relationship Id="rId1" Type="http://schemas.microsoft.com/office/2011/relationships/chartStyle" Target="style34.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OYINDAMOLA%20OBISESAN\Dropbox\Oyin\PLOT%20DATA.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Aqueous%20Foam%202\40%25%20no%20salt%20new\Q40-P1000-Aqeous-%2025C_stability%20analysis_0%25%20salt_2.xlsm"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Oil/Mineral%20Oil/5%25%20min%20oil/40%25%20no%20salt%20-%205%25%20min%20oil/Q40-P1000-Aqeous-%2025C_stability%20analysis_5%25%20min%20oil_1000psia.xlsm"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Oil/Mineral%20Oil/10%25%20min/40%25%20no%20salt%20-%2010%25%20min%20oil/Q40-P1000-Aqeous-%2025C_stability%20analysis_10%25%20min%20oil.xlsm" TargetMode="External"/></Relationships>
</file>

<file path=word/charts/_rels/chart73.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4.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Aqueous%20Foam%202\50%25%20Foam%202%20-%2048%25\Q50-P1000-Aqeous-%2025C_stability%20analysis%202.xlsm"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Oil/Mineral%20Oil/5%25%20min%20oil/50%25%20-%205%25%20min%20oil/Q60-P1000-Aqeous-%2025C_stability%20analysis_10%25%20light%20crude%20oil.xlsm"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Oil/Mineral%20Oil/10%25%20min/50%25%20no%20salt%20-%2010%25%20min%20oil/Q40-P1000-Aqeous-%2025C_stability%20analysis_10%25%20min%20oil.xlsm"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Oil/Mineral%20Oil/20%25%20min/50%25%20no%20salt%20-%2020%25%20min%20oil/Q50-P1000-Aqeous-%2025C_stability%20analysis_20%25%20min%20oil.xlsm"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file:///C:\Users\oyino\University%20of%20Oklahoma\Ahmed,%20Ramadan%20M.%20-%20Oyin\Aqueous%20Foam%202\60%25%20Foam%202%20-%2058%25\Q60-P1000-Aqeous-%2025C_stability%20analysis%202.xlsm" TargetMode="External"/></Relationships>
</file>

<file path=word/charts/_rels/chart79.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Oil/Mineral%20Oil/5%25%20min%20oil/60%25%205%25%20min%20oil/Q60-P1000-Aqeous-%2025C_stability%20analysis_5%25%20min%20oil_1000psia.xlsm"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OYINDAMOLA%20OBISESAN\Dropbox\Oyin\PLOT%20DATA.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Oil/Mineral%20Oil/10%25%20min/60%25%20no%20salt%20-%2010%25%20min%20oil/Q60-P1000-Aqeous-%2025C_stability%20analysis_10%25%20min%20oil.xlsm"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Oil/Mineral%20Oil/20%25%20min/60%25%20no%20salt%20-%2020%25%20min%20oil/Q60-P1000-Aqeous-%2025C_stability%20analysis_20%25%20min%20oil.xlsm"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Aqueous%20Foam%202/40%25%20no%20salt%20new/Q40-P1000-Aqeous-%2025C_stability%20analysis_0%25%20salt_2.xlsm" TargetMode="External"/></Relationships>
</file>

<file path=word/charts/_rels/chart83.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4.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Bentonite/5%25%20Bentonite%20Clay/40%25%20no%20salt%20-%205%25%20bentonite%20clay/Q40-P1000-Aqeous-%2025C_stability%20analysis_5%25%20bentonite.xlsm" TargetMode="External"/></Relationships>
</file>

<file path=word/charts/_rels/chart85.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Aqueous%20Foam%202/40%25%20no%20salt%20new/Q40-P1000-Aqeous-%2025C_stability%20analysis_0%25%20salt_2.xlsm" TargetMode="External"/></Relationships>
</file>

<file path=word/charts/_rels/chart86.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Clay/2.5%25%20kaolite%20clay/40%25%20no%20salt%20-%202.5%25%20kaolite%20clay/Q40-P1000-Aqeous-%2025C_stability%20analysis_2.5%25%20kaolite.xlsm" TargetMode="External"/></Relationships>
</file>

<file path=word/charts/_rels/chart87.xml.rels><?xml version="1.0" encoding="UTF-8" standalone="yes"?>
<Relationships xmlns="http://schemas.openxmlformats.org/package/2006/relationships"><Relationship Id="rId1" Type="http://schemas.openxmlformats.org/officeDocument/2006/relationships/oleObject" Target="https://sooners-my.sharepoint.com/personal/r_ahmed_ou_edu/Documents/Oyin/Clay/5%25%20kaolite%20clay/40%25%20no%20salt%20-%205%25%20kaolite%20clay/Q40-P1000-Aqeous-%2025C_stability%20analysis_5%25%20kaolite.xlsm" TargetMode="External"/></Relationships>
</file>

<file path=word/charts/_rels/chart88.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4%20-%20Clay\First%20Draft%204-26-2021\Summary%20Rheology.xlsx" TargetMode="External"/><Relationship Id="rId2" Type="http://schemas.microsoft.com/office/2011/relationships/chartColorStyle" Target="colors35.xml"/><Relationship Id="rId1" Type="http://schemas.microsoft.com/office/2011/relationships/chartStyle" Target="style35.xml"/></Relationships>
</file>

<file path=word/charts/_rels/chart89.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4%20-%20Clay\First%20Draft%204-26-2021\Summary%20Rheology.xlsx" TargetMode="External"/><Relationship Id="rId2" Type="http://schemas.microsoft.com/office/2011/relationships/chartColorStyle" Target="colors36.xml"/><Relationship Id="rId1" Type="http://schemas.microsoft.com/office/2011/relationships/chartStyle" Target="style36.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OYINDAMOLA%20OBISESAN\Documents\PLOT%20DATA%20new.xlsx" TargetMode="External"/><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oleObject" Target="file:///C:\Users\ramah\OneDrive%20-%20University%20of%20Oklahoma\Oyin\Paper%204%20-%20Clay\First%20Draft%204-26-2021\Summary%20Rheology.xlsx" TargetMode="External"/><Relationship Id="rId2" Type="http://schemas.microsoft.com/office/2011/relationships/chartColorStyle" Target="colors37.xml"/><Relationship Id="rId1" Type="http://schemas.microsoft.com/office/2011/relationships/chartStyle" Target="style37.xml"/></Relationships>
</file>

<file path=word/charts/_rels/chart9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38.xml"/><Relationship Id="rId1" Type="http://schemas.microsoft.com/office/2011/relationships/chartStyle" Target="style38.xml"/></Relationships>
</file>

<file path=word/charts/_rels/chart92.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39.xml"/><Relationship Id="rId1" Type="http://schemas.microsoft.com/office/2011/relationships/chartStyle" Target="style39.xml"/></Relationships>
</file>

<file path=word/charts/_rels/chart93.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40.xml"/><Relationship Id="rId1" Type="http://schemas.microsoft.com/office/2011/relationships/chartStyle" Target="style40.xml"/></Relationships>
</file>

<file path=word/charts/_rels/chart94.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41.xml"/><Relationship Id="rId1" Type="http://schemas.microsoft.com/office/2011/relationships/chartStyle" Target="style41.xml"/></Relationships>
</file>

<file path=word/charts/_rels/chart95.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42.xml"/><Relationship Id="rId1" Type="http://schemas.microsoft.com/office/2011/relationships/chartStyle" Target="style42.xml"/></Relationships>
</file>

<file path=word/charts/_rels/chart96.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No%20Salt.xlsx" TargetMode="External"/><Relationship Id="rId2" Type="http://schemas.microsoft.com/office/2011/relationships/chartColorStyle" Target="colors43.xml"/><Relationship Id="rId1" Type="http://schemas.microsoft.com/office/2011/relationships/chartStyle" Target="style43.xml"/></Relationships>
</file>

<file path=word/charts/_rels/chart97.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44.xml"/><Relationship Id="rId1" Type="http://schemas.microsoft.com/office/2011/relationships/chartStyle" Target="style44.xml"/></Relationships>
</file>

<file path=word/charts/_rels/chart98.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45.xml"/><Relationship Id="rId1" Type="http://schemas.microsoft.com/office/2011/relationships/chartStyle" Target="style45.xml"/></Relationships>
</file>

<file path=word/charts/_rels/chart99.xml.rels><?xml version="1.0" encoding="UTF-8" standalone="yes"?>
<Relationships xmlns="http://schemas.openxmlformats.org/package/2006/relationships"><Relationship Id="rId3" Type="http://schemas.openxmlformats.org/officeDocument/2006/relationships/oleObject" Target="file:////Users\oyindamolaobisesan\Desktop\Thesis\Modeling%20vs%20Experiment%20-%209%25%20Salt%20copy.xlsx" TargetMode="External"/><Relationship Id="rId2" Type="http://schemas.microsoft.com/office/2011/relationships/chartColorStyle" Target="colors46.xml"/><Relationship Id="rId1" Type="http://schemas.microsoft.com/office/2011/relationships/chartStyle" Target="style4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'Default Dataset'!$A$1:$A$7</c:f>
              <c:numCache>
                <c:formatCode>General</c:formatCode>
                <c:ptCount val="7"/>
                <c:pt idx="0">
                  <c:v>0.37204586225723102</c:v>
                </c:pt>
                <c:pt idx="1">
                  <c:v>0.97574292176896904</c:v>
                </c:pt>
                <c:pt idx="2">
                  <c:v>2.23773496607128</c:v>
                </c:pt>
                <c:pt idx="3">
                  <c:v>5.4636923796895704</c:v>
                </c:pt>
                <c:pt idx="4">
                  <c:v>10.352546603228999</c:v>
                </c:pt>
                <c:pt idx="5">
                  <c:v>20.350986662506799</c:v>
                </c:pt>
                <c:pt idx="6">
                  <c:v>25.1524842056001</c:v>
                </c:pt>
              </c:numCache>
            </c:numRef>
          </c:xVal>
          <c:yVal>
            <c:numRef>
              <c:f>'Default Dataset'!$B$1:$B$7</c:f>
              <c:numCache>
                <c:formatCode>General</c:formatCode>
                <c:ptCount val="7"/>
                <c:pt idx="0">
                  <c:v>95.089306606348899</c:v>
                </c:pt>
                <c:pt idx="1">
                  <c:v>90.921144996490099</c:v>
                </c:pt>
                <c:pt idx="2">
                  <c:v>70</c:v>
                </c:pt>
                <c:pt idx="3">
                  <c:v>100.709773028624</c:v>
                </c:pt>
                <c:pt idx="4">
                  <c:v>100.701973325013</c:v>
                </c:pt>
                <c:pt idx="5">
                  <c:v>100.350986662506</c:v>
                </c:pt>
                <c:pt idx="6">
                  <c:v>100.68793385851301</c:v>
                </c:pt>
              </c:numCache>
            </c:numRef>
          </c:yVal>
          <c:smooth val="0"/>
          <c:extLst>
            <c:ext xmlns:c16="http://schemas.microsoft.com/office/drawing/2014/chart" uri="{C3380CC4-5D6E-409C-BE32-E72D297353CC}">
              <c16:uniqueId val="{00000000-621B-ED49-8F75-CD5CB0DA7DA7}"/>
            </c:ext>
          </c:extLst>
        </c:ser>
        <c:dLbls>
          <c:showLegendKey val="0"/>
          <c:showVal val="0"/>
          <c:showCatName val="0"/>
          <c:showSerName val="0"/>
          <c:showPercent val="0"/>
          <c:showBubbleSize val="0"/>
        </c:dLbls>
        <c:axId val="925047936"/>
        <c:axId val="925045584"/>
      </c:scatterChart>
      <c:valAx>
        <c:axId val="925047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Brine</a:t>
                </a:r>
                <a:r>
                  <a:rPr lang="en-US" b="1" baseline="0">
                    <a:solidFill>
                      <a:sysClr val="windowText" lastClr="000000"/>
                    </a:solidFill>
                  </a:rPr>
                  <a:t> Concentration (wt%)</a:t>
                </a:r>
                <a:endParaRPr lang="en-US" b="1">
                  <a:solidFill>
                    <a:sysClr val="windowText" lastClr="000000"/>
                  </a:solidFill>
                </a:endParaRPr>
              </a:p>
            </c:rich>
          </c:tx>
          <c:layout>
            <c:manualLayout>
              <c:xMode val="edge"/>
              <c:yMode val="edge"/>
              <c:x val="0.35273490813648295"/>
              <c:y val="0.897198891805190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045584"/>
        <c:crosses val="autoZero"/>
        <c:crossBetween val="midCat"/>
      </c:valAx>
      <c:valAx>
        <c:axId val="925045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Foam Volume</a:t>
                </a:r>
                <a:r>
                  <a:rPr lang="en-US" b="1" baseline="0">
                    <a:solidFill>
                      <a:sysClr val="windowText" lastClr="000000"/>
                    </a:solidFill>
                  </a:rPr>
                  <a:t> (%)</a:t>
                </a:r>
                <a:endParaRPr lang="en-US" b="1">
                  <a:solidFill>
                    <a:sysClr val="windowText" lastClr="000000"/>
                  </a:solidFill>
                </a:endParaRPr>
              </a:p>
            </c:rich>
          </c:tx>
          <c:layout>
            <c:manualLayout>
              <c:xMode val="edge"/>
              <c:yMode val="edge"/>
              <c:x val="2.7777777777777776E-2"/>
              <c:y val="0.2727646544181977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04793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12629103180284"/>
          <c:y val="6.3657407407407413E-2"/>
          <c:w val="0.71852083325763327"/>
          <c:h val="0.7198882691746864"/>
        </c:manualLayout>
      </c:layout>
      <c:scatterChart>
        <c:scatterStyle val="lineMarker"/>
        <c:varyColors val="0"/>
        <c:ser>
          <c:idx val="0"/>
          <c:order val="0"/>
          <c:tx>
            <c:v>Dis_1</c:v>
          </c:tx>
          <c:spPr>
            <a:ln w="25400" cap="rnd">
              <a:solidFill>
                <a:schemeClr val="accent1">
                  <a:lumMod val="60000"/>
                  <a:lumOff val="40000"/>
                </a:schemeClr>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13'!$B$3:$B$1054</c:f>
              <c:numCache>
                <c:formatCode>0.00</c:formatCode>
                <c:ptCount val="1052"/>
                <c:pt idx="0">
                  <c:v>1</c:v>
                </c:pt>
                <c:pt idx="1">
                  <c:v>0.99894636602043385</c:v>
                </c:pt>
                <c:pt idx="2">
                  <c:v>0.99735659799378518</c:v>
                </c:pt>
                <c:pt idx="3">
                  <c:v>0.99690060753764209</c:v>
                </c:pt>
                <c:pt idx="4">
                  <c:v>0.99564133773130692</c:v>
                </c:pt>
                <c:pt idx="5">
                  <c:v>0.99425791218375004</c:v>
                </c:pt>
                <c:pt idx="6">
                  <c:v>0.99220422690530552</c:v>
                </c:pt>
                <c:pt idx="7">
                  <c:v>0.99050165566067261</c:v>
                </c:pt>
                <c:pt idx="8">
                  <c:v>0.9892267012451047</c:v>
                </c:pt>
                <c:pt idx="9">
                  <c:v>0.98850339650377161</c:v>
                </c:pt>
                <c:pt idx="10">
                  <c:v>0.98846443845381571</c:v>
                </c:pt>
                <c:pt idx="11">
                  <c:v>0.98815498618320496</c:v>
                </c:pt>
                <c:pt idx="12">
                  <c:v>0.98675827249952497</c:v>
                </c:pt>
                <c:pt idx="13">
                  <c:v>0.98604049808073513</c:v>
                </c:pt>
                <c:pt idx="14">
                  <c:v>0.98459296687763898</c:v>
                </c:pt>
                <c:pt idx="15">
                  <c:v>0.98358730844618203</c:v>
                </c:pt>
                <c:pt idx="16">
                  <c:v>0.98270327102477095</c:v>
                </c:pt>
                <c:pt idx="17">
                  <c:v>0.98133049134812322</c:v>
                </c:pt>
                <c:pt idx="18">
                  <c:v>0.98019536192099554</c:v>
                </c:pt>
                <c:pt idx="19">
                  <c:v>0.97958424591736171</c:v>
                </c:pt>
                <c:pt idx="20">
                  <c:v>0.97872815198683116</c:v>
                </c:pt>
                <c:pt idx="21">
                  <c:v>0.97745898904793216</c:v>
                </c:pt>
                <c:pt idx="22">
                  <c:v>0.97649342545495144</c:v>
                </c:pt>
                <c:pt idx="23">
                  <c:v>0.97506082612273393</c:v>
                </c:pt>
                <c:pt idx="24">
                  <c:v>0.97460812313610512</c:v>
                </c:pt>
                <c:pt idx="25">
                  <c:v>0.97354201520678663</c:v>
                </c:pt>
                <c:pt idx="26">
                  <c:v>0.97210096677067648</c:v>
                </c:pt>
                <c:pt idx="27">
                  <c:v>0.97109590745749153</c:v>
                </c:pt>
                <c:pt idx="28">
                  <c:v>0.96997971938509686</c:v>
                </c:pt>
                <c:pt idx="29">
                  <c:v>0.96903543217192001</c:v>
                </c:pt>
                <c:pt idx="30">
                  <c:v>0.96821835773936782</c:v>
                </c:pt>
                <c:pt idx="31">
                  <c:v>0.96663338265893239</c:v>
                </c:pt>
                <c:pt idx="32">
                  <c:v>0.9661708172637542</c:v>
                </c:pt>
                <c:pt idx="33">
                  <c:v>0.96468256137989139</c:v>
                </c:pt>
                <c:pt idx="34">
                  <c:v>0.96344444505729965</c:v>
                </c:pt>
                <c:pt idx="35">
                  <c:v>0.96237947391650547</c:v>
                </c:pt>
                <c:pt idx="36">
                  <c:v>0.9609222032009217</c:v>
                </c:pt>
                <c:pt idx="37">
                  <c:v>0.95974021965220113</c:v>
                </c:pt>
                <c:pt idx="38">
                  <c:v>0.95818051507340962</c:v>
                </c:pt>
                <c:pt idx="39">
                  <c:v>0.95754982787275567</c:v>
                </c:pt>
                <c:pt idx="40">
                  <c:v>0.9557641635318268</c:v>
                </c:pt>
                <c:pt idx="41">
                  <c:v>0.95523268417289453</c:v>
                </c:pt>
                <c:pt idx="42">
                  <c:v>0.95371812853290971</c:v>
                </c:pt>
                <c:pt idx="43">
                  <c:v>0.95292862890306584</c:v>
                </c:pt>
                <c:pt idx="44">
                  <c:v>0.95163023206469588</c:v>
                </c:pt>
                <c:pt idx="45">
                  <c:v>0.95013329664683188</c:v>
                </c:pt>
                <c:pt idx="46">
                  <c:v>0.94904919980722346</c:v>
                </c:pt>
                <c:pt idx="47">
                  <c:v>0.94818799032833423</c:v>
                </c:pt>
                <c:pt idx="48">
                  <c:v>0.94705822224167802</c:v>
                </c:pt>
                <c:pt idx="49">
                  <c:v>0.94624862910657581</c:v>
                </c:pt>
                <c:pt idx="50">
                  <c:v>0.94457000723097784</c:v>
                </c:pt>
                <c:pt idx="51">
                  <c:v>0.94324297561141301</c:v>
                </c:pt>
                <c:pt idx="52">
                  <c:v>0.9422104336675633</c:v>
                </c:pt>
                <c:pt idx="53">
                  <c:v>0.94135988542158733</c:v>
                </c:pt>
                <c:pt idx="54">
                  <c:v>0.94001984218202639</c:v>
                </c:pt>
                <c:pt idx="55">
                  <c:v>0.93916932466006031</c:v>
                </c:pt>
                <c:pt idx="56">
                  <c:v>0.93777804912689289</c:v>
                </c:pt>
                <c:pt idx="57">
                  <c:v>0.9370983110376303</c:v>
                </c:pt>
                <c:pt idx="58">
                  <c:v>0.93633311410299214</c:v>
                </c:pt>
                <c:pt idx="59">
                  <c:v>0.93544712570668309</c:v>
                </c:pt>
                <c:pt idx="60">
                  <c:v>0.93409281116254084</c:v>
                </c:pt>
                <c:pt idx="61">
                  <c:v>0.9325501891356236</c:v>
                </c:pt>
                <c:pt idx="62">
                  <c:v>0.93155018392276767</c:v>
                </c:pt>
                <c:pt idx="63">
                  <c:v>0.93038122735605278</c:v>
                </c:pt>
                <c:pt idx="64">
                  <c:v>0.92899821658268766</c:v>
                </c:pt>
                <c:pt idx="65">
                  <c:v>0.92818008217165027</c:v>
                </c:pt>
                <c:pt idx="66">
                  <c:v>0.92656066547134031</c:v>
                </c:pt>
                <c:pt idx="67">
                  <c:v>0.92558702146263039</c:v>
                </c:pt>
                <c:pt idx="68">
                  <c:v>0.92427252524084158</c:v>
                </c:pt>
                <c:pt idx="69">
                  <c:v>0.92361704376076348</c:v>
                </c:pt>
                <c:pt idx="70">
                  <c:v>0.92252308451261267</c:v>
                </c:pt>
                <c:pt idx="71">
                  <c:v>0.92102730124527443</c:v>
                </c:pt>
                <c:pt idx="72">
                  <c:v>0.91976365326692333</c:v>
                </c:pt>
                <c:pt idx="73">
                  <c:v>0.9188043727348354</c:v>
                </c:pt>
                <c:pt idx="74">
                  <c:v>0.91743968883591664</c:v>
                </c:pt>
                <c:pt idx="75">
                  <c:v>0.91702281004979591</c:v>
                </c:pt>
                <c:pt idx="76">
                  <c:v>0.91532914876926974</c:v>
                </c:pt>
                <c:pt idx="77">
                  <c:v>0.91440567707569009</c:v>
                </c:pt>
                <c:pt idx="78">
                  <c:v>0.91342820792721657</c:v>
                </c:pt>
                <c:pt idx="79">
                  <c:v>0.91208613690272355</c:v>
                </c:pt>
                <c:pt idx="80">
                  <c:v>0.91114158853542548</c:v>
                </c:pt>
                <c:pt idx="81">
                  <c:v>0.90989039914481229</c:v>
                </c:pt>
                <c:pt idx="82">
                  <c:v>0.90889636975270849</c:v>
                </c:pt>
                <c:pt idx="83">
                  <c:v>0.90769171188154218</c:v>
                </c:pt>
                <c:pt idx="84">
                  <c:v>0.9070097616632633</c:v>
                </c:pt>
                <c:pt idx="85">
                  <c:v>0.90568431233043001</c:v>
                </c:pt>
                <c:pt idx="86">
                  <c:v>0.90434492965717062</c:v>
                </c:pt>
                <c:pt idx="87">
                  <c:v>0.90393868137995204</c:v>
                </c:pt>
                <c:pt idx="88">
                  <c:v>0.90265377238379951</c:v>
                </c:pt>
                <c:pt idx="89">
                  <c:v>0.90149464750161279</c:v>
                </c:pt>
                <c:pt idx="90">
                  <c:v>0.90073550319776208</c:v>
                </c:pt>
                <c:pt idx="91">
                  <c:v>0.89970756985603417</c:v>
                </c:pt>
                <c:pt idx="92">
                  <c:v>0.89868144923114379</c:v>
                </c:pt>
                <c:pt idx="93">
                  <c:v>0.89724903424301372</c:v>
                </c:pt>
                <c:pt idx="94">
                  <c:v>0.89573607625176788</c:v>
                </c:pt>
                <c:pt idx="95">
                  <c:v>0.89538076839002034</c:v>
                </c:pt>
                <c:pt idx="96">
                  <c:v>0.89387827192559055</c:v>
                </c:pt>
                <c:pt idx="97">
                  <c:v>0.89280681801780759</c:v>
                </c:pt>
                <c:pt idx="98">
                  <c:v>0.89216305774913229</c:v>
                </c:pt>
                <c:pt idx="99">
                  <c:v>0.89066039230262328</c:v>
                </c:pt>
                <c:pt idx="100">
                  <c:v>0.88930698411690401</c:v>
                </c:pt>
                <c:pt idx="101">
                  <c:v>0.8884797400356671</c:v>
                </c:pt>
                <c:pt idx="102">
                  <c:v>0.88728526717519385</c:v>
                </c:pt>
                <c:pt idx="103">
                  <c:v>0.88537583114322393</c:v>
                </c:pt>
                <c:pt idx="104">
                  <c:v>0.88507816153204366</c:v>
                </c:pt>
                <c:pt idx="105">
                  <c:v>0.88367018749717829</c:v>
                </c:pt>
                <c:pt idx="106">
                  <c:v>0.88256125029211752</c:v>
                </c:pt>
                <c:pt idx="107">
                  <c:v>0.88152568203287507</c:v>
                </c:pt>
                <c:pt idx="108">
                  <c:v>0.88052973238988885</c:v>
                </c:pt>
                <c:pt idx="109">
                  <c:v>0.87977327643727443</c:v>
                </c:pt>
                <c:pt idx="110">
                  <c:v>0.87867065301713065</c:v>
                </c:pt>
                <c:pt idx="111">
                  <c:v>0.87717505409387864</c:v>
                </c:pt>
                <c:pt idx="112">
                  <c:v>0.87616145350476027</c:v>
                </c:pt>
                <c:pt idx="113">
                  <c:v>0.87552617306399128</c:v>
                </c:pt>
                <c:pt idx="114">
                  <c:v>0.87417914011120623</c:v>
                </c:pt>
                <c:pt idx="115">
                  <c:v>0.87276826265700136</c:v>
                </c:pt>
                <c:pt idx="116">
                  <c:v>0.871921309120682</c:v>
                </c:pt>
                <c:pt idx="117">
                  <c:v>0.87101349131231209</c:v>
                </c:pt>
                <c:pt idx="118">
                  <c:v>0.86989940783488429</c:v>
                </c:pt>
                <c:pt idx="119">
                  <c:v>0.86893737750352629</c:v>
                </c:pt>
                <c:pt idx="120">
                  <c:v>0.86757401473722495</c:v>
                </c:pt>
                <c:pt idx="121">
                  <c:v>0.86659107671423186</c:v>
                </c:pt>
                <c:pt idx="122">
                  <c:v>0.86577891812394836</c:v>
                </c:pt>
                <c:pt idx="123">
                  <c:v>0.8647474361585864</c:v>
                </c:pt>
                <c:pt idx="124">
                  <c:v>0.86401503710905769</c:v>
                </c:pt>
                <c:pt idx="125">
                  <c:v>0.86302593892123214</c:v>
                </c:pt>
                <c:pt idx="126">
                  <c:v>0.86245571658044107</c:v>
                </c:pt>
                <c:pt idx="127">
                  <c:v>0.86108898953458624</c:v>
                </c:pt>
                <c:pt idx="128">
                  <c:v>0.86016943515280397</c:v>
                </c:pt>
                <c:pt idx="129">
                  <c:v>0.85892726326034974</c:v>
                </c:pt>
                <c:pt idx="130">
                  <c:v>0.85821750780925543</c:v>
                </c:pt>
                <c:pt idx="131">
                  <c:v>0.85729156283253205</c:v>
                </c:pt>
                <c:pt idx="132">
                  <c:v>0.8568681705554142</c:v>
                </c:pt>
                <c:pt idx="133">
                  <c:v>0.85552020052019717</c:v>
                </c:pt>
                <c:pt idx="134">
                  <c:v>0.85420118786832744</c:v>
                </c:pt>
                <c:pt idx="135">
                  <c:v>0.85341297864708021</c:v>
                </c:pt>
                <c:pt idx="136">
                  <c:v>0.85261647394201068</c:v>
                </c:pt>
                <c:pt idx="137">
                  <c:v>0.85166693292241191</c:v>
                </c:pt>
                <c:pt idx="138">
                  <c:v>0.85056951722266494</c:v>
                </c:pt>
                <c:pt idx="139">
                  <c:v>0.85019711144703924</c:v>
                </c:pt>
                <c:pt idx="140">
                  <c:v>0.84964679826742906</c:v>
                </c:pt>
                <c:pt idx="141">
                  <c:v>0.84836949346477997</c:v>
                </c:pt>
                <c:pt idx="142">
                  <c:v>0.84771024829296659</c:v>
                </c:pt>
                <c:pt idx="143">
                  <c:v>0.84678637718719751</c:v>
                </c:pt>
                <c:pt idx="144">
                  <c:v>0.84570685822570124</c:v>
                </c:pt>
                <c:pt idx="145">
                  <c:v>0.84478392420236237</c:v>
                </c:pt>
                <c:pt idx="146">
                  <c:v>0.84419941519498876</c:v>
                </c:pt>
                <c:pt idx="147">
                  <c:v>0.84359774682570843</c:v>
                </c:pt>
                <c:pt idx="148">
                  <c:v>0.84218173846113664</c:v>
                </c:pt>
                <c:pt idx="149">
                  <c:v>0.84159466399858873</c:v>
                </c:pt>
                <c:pt idx="150">
                  <c:v>0.84083780863378677</c:v>
                </c:pt>
                <c:pt idx="151">
                  <c:v>0.84067401891430593</c:v>
                </c:pt>
                <c:pt idx="152">
                  <c:v>0.83955961283472569</c:v>
                </c:pt>
                <c:pt idx="153">
                  <c:v>0.8387204171119832</c:v>
                </c:pt>
                <c:pt idx="154">
                  <c:v>0.83820188792501726</c:v>
                </c:pt>
                <c:pt idx="155">
                  <c:v>0.8370984195944845</c:v>
                </c:pt>
                <c:pt idx="156">
                  <c:v>0.83684898668553354</c:v>
                </c:pt>
                <c:pt idx="157">
                  <c:v>0.83615629842430594</c:v>
                </c:pt>
                <c:pt idx="158">
                  <c:v>0.8348129216292054</c:v>
                </c:pt>
                <c:pt idx="159">
                  <c:v>0.83464432360150698</c:v>
                </c:pt>
                <c:pt idx="160">
                  <c:v>0.83371000633092496</c:v>
                </c:pt>
                <c:pt idx="161">
                  <c:v>0.83295814361842802</c:v>
                </c:pt>
                <c:pt idx="162">
                  <c:v>0.83201127558806154</c:v>
                </c:pt>
                <c:pt idx="163">
                  <c:v>0.83148286863054455</c:v>
                </c:pt>
                <c:pt idx="164">
                  <c:v>0.83074960930862241</c:v>
                </c:pt>
                <c:pt idx="165">
                  <c:v>0.82999894483267667</c:v>
                </c:pt>
                <c:pt idx="166">
                  <c:v>0.82896018127596094</c:v>
                </c:pt>
                <c:pt idx="167">
                  <c:v>0.82821042315843107</c:v>
                </c:pt>
                <c:pt idx="168">
                  <c:v>0.82729705966550671</c:v>
                </c:pt>
                <c:pt idx="169">
                  <c:v>0.82678422978316868</c:v>
                </c:pt>
                <c:pt idx="170">
                  <c:v>0.82586103460570859</c:v>
                </c:pt>
                <c:pt idx="171">
                  <c:v>0.82488679147872801</c:v>
                </c:pt>
                <c:pt idx="172">
                  <c:v>0.82460072018289265</c:v>
                </c:pt>
                <c:pt idx="173">
                  <c:v>0.82418302721039971</c:v>
                </c:pt>
                <c:pt idx="174">
                  <c:v>0.82315761323783521</c:v>
                </c:pt>
                <c:pt idx="175">
                  <c:v>0.82236224532128732</c:v>
                </c:pt>
                <c:pt idx="176">
                  <c:v>0.8216025633471854</c:v>
                </c:pt>
                <c:pt idx="177">
                  <c:v>0.82139004534124715</c:v>
                </c:pt>
                <c:pt idx="178">
                  <c:v>0.82024442366328221</c:v>
                </c:pt>
                <c:pt idx="179">
                  <c:v>0.81958931087137332</c:v>
                </c:pt>
                <c:pt idx="180">
                  <c:v>0.81880564880422235</c:v>
                </c:pt>
                <c:pt idx="181">
                  <c:v>0.81786202215734882</c:v>
                </c:pt>
                <c:pt idx="182">
                  <c:v>0.81738658340024495</c:v>
                </c:pt>
                <c:pt idx="183">
                  <c:v>0.81638011078240591</c:v>
                </c:pt>
                <c:pt idx="184">
                  <c:v>0.81528946972778449</c:v>
                </c:pt>
                <c:pt idx="185">
                  <c:v>0.81534640132602487</c:v>
                </c:pt>
                <c:pt idx="186">
                  <c:v>0.81441784480809332</c:v>
                </c:pt>
                <c:pt idx="187">
                  <c:v>0.81396862899707467</c:v>
                </c:pt>
                <c:pt idx="188">
                  <c:v>0.81314557874376769</c:v>
                </c:pt>
                <c:pt idx="189">
                  <c:v>0.81243514736436306</c:v>
                </c:pt>
                <c:pt idx="190">
                  <c:v>0.81216092017598795</c:v>
                </c:pt>
                <c:pt idx="191">
                  <c:v>0.810881879466538</c:v>
                </c:pt>
                <c:pt idx="192">
                  <c:v>0.81060402684448818</c:v>
                </c:pt>
                <c:pt idx="193">
                  <c:v>0.8099847689771027</c:v>
                </c:pt>
                <c:pt idx="194">
                  <c:v>0.80925959007090109</c:v>
                </c:pt>
                <c:pt idx="195">
                  <c:v>0.80866597139333174</c:v>
                </c:pt>
                <c:pt idx="196">
                  <c:v>0.80832514990426274</c:v>
                </c:pt>
                <c:pt idx="197">
                  <c:v>0.80682781507421131</c:v>
                </c:pt>
                <c:pt idx="198">
                  <c:v>0.80648352177154359</c:v>
                </c:pt>
                <c:pt idx="199">
                  <c:v>0.80583123558893888</c:v>
                </c:pt>
                <c:pt idx="200">
                  <c:v>0.80516775050317269</c:v>
                </c:pt>
                <c:pt idx="201">
                  <c:v>0.8040674928321131</c:v>
                </c:pt>
                <c:pt idx="202">
                  <c:v>0.8034331494737772</c:v>
                </c:pt>
                <c:pt idx="203">
                  <c:v>0.80299960290997541</c:v>
                </c:pt>
                <c:pt idx="204">
                  <c:v>0.80214392375363097</c:v>
                </c:pt>
                <c:pt idx="205">
                  <c:v>0.80163017215086863</c:v>
                </c:pt>
                <c:pt idx="206">
                  <c:v>0.80071375161853431</c:v>
                </c:pt>
                <c:pt idx="207">
                  <c:v>0.80063462192006984</c:v>
                </c:pt>
                <c:pt idx="208">
                  <c:v>0.79956347525242644</c:v>
                </c:pt>
                <c:pt idx="209">
                  <c:v>0.79891231049633638</c:v>
                </c:pt>
                <c:pt idx="210">
                  <c:v>0.7986584379673396</c:v>
                </c:pt>
                <c:pt idx="211">
                  <c:v>0.79733432512911828</c:v>
                </c:pt>
                <c:pt idx="212">
                  <c:v>0.79664062297542559</c:v>
                </c:pt>
                <c:pt idx="213">
                  <c:v>0.79638361659698376</c:v>
                </c:pt>
                <c:pt idx="214">
                  <c:v>0.79556726417876567</c:v>
                </c:pt>
                <c:pt idx="215">
                  <c:v>0.79546464597147215</c:v>
                </c:pt>
                <c:pt idx="216">
                  <c:v>0.79428816202129049</c:v>
                </c:pt>
                <c:pt idx="217">
                  <c:v>0.79369578766629345</c:v>
                </c:pt>
                <c:pt idx="218">
                  <c:v>0.79323701668686908</c:v>
                </c:pt>
                <c:pt idx="219">
                  <c:v>0.7924632016662535</c:v>
                </c:pt>
                <c:pt idx="220">
                  <c:v>0.79178561425798633</c:v>
                </c:pt>
                <c:pt idx="221">
                  <c:v>0.79081210850734285</c:v>
                </c:pt>
                <c:pt idx="222">
                  <c:v>0.79069357526071515</c:v>
                </c:pt>
                <c:pt idx="223">
                  <c:v>0.7902189046039666</c:v>
                </c:pt>
                <c:pt idx="224">
                  <c:v>0.78931965879554433</c:v>
                </c:pt>
                <c:pt idx="225">
                  <c:v>0.78939886530404546</c:v>
                </c:pt>
                <c:pt idx="226">
                  <c:v>0.78852290829836202</c:v>
                </c:pt>
                <c:pt idx="227">
                  <c:v>0.78758339866938609</c:v>
                </c:pt>
                <c:pt idx="228">
                  <c:v>0.78673338809365689</c:v>
                </c:pt>
                <c:pt idx="229">
                  <c:v>0.78640464114215392</c:v>
                </c:pt>
                <c:pt idx="230">
                  <c:v>0.78575276973373664</c:v>
                </c:pt>
                <c:pt idx="231">
                  <c:v>0.78545946293256563</c:v>
                </c:pt>
                <c:pt idx="232">
                  <c:v>0.78454891068693533</c:v>
                </c:pt>
                <c:pt idx="233">
                  <c:v>0.78400285278328496</c:v>
                </c:pt>
                <c:pt idx="234">
                  <c:v>0.78348685832748788</c:v>
                </c:pt>
                <c:pt idx="235">
                  <c:v>0.78335476042861174</c:v>
                </c:pt>
                <c:pt idx="236">
                  <c:v>0.78264512787357365</c:v>
                </c:pt>
                <c:pt idx="237">
                  <c:v>0.78176367126935253</c:v>
                </c:pt>
                <c:pt idx="238">
                  <c:v>0.78138836207439022</c:v>
                </c:pt>
                <c:pt idx="239">
                  <c:v>0.78081033583400683</c:v>
                </c:pt>
                <c:pt idx="240">
                  <c:v>0.78026939347871516</c:v>
                </c:pt>
                <c:pt idx="241">
                  <c:v>0.78002857865573583</c:v>
                </c:pt>
                <c:pt idx="242">
                  <c:v>0.77917575683270657</c:v>
                </c:pt>
                <c:pt idx="243">
                  <c:v>0.77880388872733042</c:v>
                </c:pt>
                <c:pt idx="244">
                  <c:v>0.77854706669297458</c:v>
                </c:pt>
                <c:pt idx="245">
                  <c:v>0.77792885344206719</c:v>
                </c:pt>
                <c:pt idx="246">
                  <c:v>0.77695514798533616</c:v>
                </c:pt>
                <c:pt idx="247">
                  <c:v>0.77670705157099984</c:v>
                </c:pt>
                <c:pt idx="248">
                  <c:v>0.77644652729293384</c:v>
                </c:pt>
                <c:pt idx="249">
                  <c:v>0.77557616205782909</c:v>
                </c:pt>
                <c:pt idx="250">
                  <c:v>0.77540332411617519</c:v>
                </c:pt>
                <c:pt idx="251">
                  <c:v>0.77443602461639083</c:v>
                </c:pt>
                <c:pt idx="252">
                  <c:v>0.77394264303501659</c:v>
                </c:pt>
                <c:pt idx="253">
                  <c:v>0.77342517382653986</c:v>
                </c:pt>
                <c:pt idx="254">
                  <c:v>0.77287029813082198</c:v>
                </c:pt>
                <c:pt idx="255">
                  <c:v>0.77286063542836969</c:v>
                </c:pt>
                <c:pt idx="256">
                  <c:v>0.77239167943825171</c:v>
                </c:pt>
                <c:pt idx="257">
                  <c:v>0.77171019008018571</c:v>
                </c:pt>
                <c:pt idx="258">
                  <c:v>0.77174120597247897</c:v>
                </c:pt>
                <c:pt idx="259">
                  <c:v>0.77097998779767074</c:v>
                </c:pt>
                <c:pt idx="260">
                  <c:v>0.77048714388654316</c:v>
                </c:pt>
                <c:pt idx="261">
                  <c:v>0.77019781584520774</c:v>
                </c:pt>
                <c:pt idx="262">
                  <c:v>0.76976789471507245</c:v>
                </c:pt>
                <c:pt idx="263">
                  <c:v>0.76954526850847749</c:v>
                </c:pt>
                <c:pt idx="264">
                  <c:v>0.76849240262926222</c:v>
                </c:pt>
                <c:pt idx="265">
                  <c:v>0.76890653161611555</c:v>
                </c:pt>
                <c:pt idx="266">
                  <c:v>0.76815004493948702</c:v>
                </c:pt>
                <c:pt idx="267">
                  <c:v>0.76795829636712021</c:v>
                </c:pt>
                <c:pt idx="268">
                  <c:v>0.76661499638205621</c:v>
                </c:pt>
                <c:pt idx="269">
                  <c:v>0.76681161471066739</c:v>
                </c:pt>
                <c:pt idx="270">
                  <c:v>0.76643960834723079</c:v>
                </c:pt>
                <c:pt idx="271">
                  <c:v>0.765912568608344</c:v>
                </c:pt>
                <c:pt idx="272">
                  <c:v>0.76525240171610032</c:v>
                </c:pt>
                <c:pt idx="273">
                  <c:v>0.76502963725143769</c:v>
                </c:pt>
                <c:pt idx="274">
                  <c:v>0.76456857733296146</c:v>
                </c:pt>
                <c:pt idx="275">
                  <c:v>0.76414916381567188</c:v>
                </c:pt>
                <c:pt idx="276">
                  <c:v>0.76346801242176088</c:v>
                </c:pt>
                <c:pt idx="277">
                  <c:v>0.76249338524460131</c:v>
                </c:pt>
                <c:pt idx="278">
                  <c:v>0.76315307591462367</c:v>
                </c:pt>
                <c:pt idx="279">
                  <c:v>0.76207968639394974</c:v>
                </c:pt>
                <c:pt idx="280">
                  <c:v>0.76197931103969241</c:v>
                </c:pt>
                <c:pt idx="281">
                  <c:v>0.76192815555611537</c:v>
                </c:pt>
                <c:pt idx="282">
                  <c:v>0.76143415949445503</c:v>
                </c:pt>
                <c:pt idx="283">
                  <c:v>0.76067922438054414</c:v>
                </c:pt>
                <c:pt idx="284">
                  <c:v>0.7606506664093845</c:v>
                </c:pt>
                <c:pt idx="285">
                  <c:v>0.76081505524713855</c:v>
                </c:pt>
                <c:pt idx="286">
                  <c:v>0.76035519356521097</c:v>
                </c:pt>
                <c:pt idx="287">
                  <c:v>0.75942817324799139</c:v>
                </c:pt>
                <c:pt idx="288">
                  <c:v>0.7592018447976876</c:v>
                </c:pt>
                <c:pt idx="289">
                  <c:v>0.75945691556323702</c:v>
                </c:pt>
                <c:pt idx="290">
                  <c:v>0.75842589445809383</c:v>
                </c:pt>
                <c:pt idx="291">
                  <c:v>0.7583413419711269</c:v>
                </c:pt>
                <c:pt idx="292">
                  <c:v>0.75763759306480272</c:v>
                </c:pt>
                <c:pt idx="293">
                  <c:v>0.75740929827759096</c:v>
                </c:pt>
                <c:pt idx="294">
                  <c:v>0.75741962154634912</c:v>
                </c:pt>
                <c:pt idx="295">
                  <c:v>0.75753583512990674</c:v>
                </c:pt>
                <c:pt idx="296">
                  <c:v>0.757125976781023</c:v>
                </c:pt>
                <c:pt idx="297">
                  <c:v>0.75668029423163141</c:v>
                </c:pt>
                <c:pt idx="298">
                  <c:v>0.75683437516263719</c:v>
                </c:pt>
                <c:pt idx="299">
                  <c:v>0.75634395844862923</c:v>
                </c:pt>
                <c:pt idx="300">
                  <c:v>0.75554693143531571</c:v>
                </c:pt>
                <c:pt idx="301">
                  <c:v>0.75510680993248291</c:v>
                </c:pt>
                <c:pt idx="302">
                  <c:v>0.75532298409610898</c:v>
                </c:pt>
                <c:pt idx="303">
                  <c:v>0.75499706375390863</c:v>
                </c:pt>
                <c:pt idx="304">
                  <c:v>0.75448054698987321</c:v>
                </c:pt>
                <c:pt idx="305">
                  <c:v>0.75398112813971463</c:v>
                </c:pt>
                <c:pt idx="306">
                  <c:v>0.75414637724986644</c:v>
                </c:pt>
                <c:pt idx="307">
                  <c:v>0.75410480765871224</c:v>
                </c:pt>
                <c:pt idx="308">
                  <c:v>0.75369255283672032</c:v>
                </c:pt>
                <c:pt idx="309">
                  <c:v>0.75375762629871079</c:v>
                </c:pt>
                <c:pt idx="310">
                  <c:v>0.75316837043114748</c:v>
                </c:pt>
                <c:pt idx="311">
                  <c:v>0.75276630061985905</c:v>
                </c:pt>
                <c:pt idx="312">
                  <c:v>0.75278399765201209</c:v>
                </c:pt>
                <c:pt idx="313">
                  <c:v>0.75212063546230379</c:v>
                </c:pt>
                <c:pt idx="314">
                  <c:v>0.75238473908801506</c:v>
                </c:pt>
                <c:pt idx="315">
                  <c:v>0.75205929496803048</c:v>
                </c:pt>
                <c:pt idx="316">
                  <c:v>0.75151504978121475</c:v>
                </c:pt>
                <c:pt idx="317">
                  <c:v>0.75092499508928645</c:v>
                </c:pt>
                <c:pt idx="318">
                  <c:v>0.75169767332137738</c:v>
                </c:pt>
                <c:pt idx="319">
                  <c:v>0.7511121196975229</c:v>
                </c:pt>
                <c:pt idx="320">
                  <c:v>0.75104935053659827</c:v>
                </c:pt>
                <c:pt idx="321">
                  <c:v>0.75021361126544028</c:v>
                </c:pt>
                <c:pt idx="322">
                  <c:v>0.75038938335045213</c:v>
                </c:pt>
                <c:pt idx="323">
                  <c:v>0.74998104584026759</c:v>
                </c:pt>
                <c:pt idx="324">
                  <c:v>0.74957555030139433</c:v>
                </c:pt>
                <c:pt idx="325">
                  <c:v>0.74957290803617471</c:v>
                </c:pt>
                <c:pt idx="326">
                  <c:v>0.74938923987952855</c:v>
                </c:pt>
                <c:pt idx="327">
                  <c:v>0.74933140192287673</c:v>
                </c:pt>
                <c:pt idx="328">
                  <c:v>0.74898518836932648</c:v>
                </c:pt>
                <c:pt idx="329">
                  <c:v>0.74884196837731987</c:v>
                </c:pt>
                <c:pt idx="330">
                  <c:v>0.74867287876539723</c:v>
                </c:pt>
                <c:pt idx="331">
                  <c:v>0.74847536944037285</c:v>
                </c:pt>
                <c:pt idx="332">
                  <c:v>0.74795862224622889</c:v>
                </c:pt>
                <c:pt idx="333">
                  <c:v>0.74802750548597319</c:v>
                </c:pt>
                <c:pt idx="334">
                  <c:v>0.74817009563568648</c:v>
                </c:pt>
                <c:pt idx="335">
                  <c:v>0.74807999746416476</c:v>
                </c:pt>
                <c:pt idx="336">
                  <c:v>0.74803500214542873</c:v>
                </c:pt>
                <c:pt idx="337">
                  <c:v>0.7474648105286531</c:v>
                </c:pt>
                <c:pt idx="338">
                  <c:v>0.74791050844005469</c:v>
                </c:pt>
                <c:pt idx="339">
                  <c:v>0.74737584914565747</c:v>
                </c:pt>
                <c:pt idx="340">
                  <c:v>0.74723424216439516</c:v>
                </c:pt>
                <c:pt idx="341">
                  <c:v>0.7470189897211994</c:v>
                </c:pt>
                <c:pt idx="342">
                  <c:v>0.7465702501323922</c:v>
                </c:pt>
                <c:pt idx="343">
                  <c:v>0.74673574503466533</c:v>
                </c:pt>
                <c:pt idx="344">
                  <c:v>0.74630175297265922</c:v>
                </c:pt>
                <c:pt idx="345">
                  <c:v>0.74645546521549455</c:v>
                </c:pt>
                <c:pt idx="346">
                  <c:v>0.745967629318675</c:v>
                </c:pt>
                <c:pt idx="347">
                  <c:v>0.74575119400092915</c:v>
                </c:pt>
                <c:pt idx="348">
                  <c:v>0.74557419295535921</c:v>
                </c:pt>
                <c:pt idx="349">
                  <c:v>0.7454067778022051</c:v>
                </c:pt>
                <c:pt idx="350">
                  <c:v>0.7451956423769055</c:v>
                </c:pt>
                <c:pt idx="351">
                  <c:v>0.74521810163125524</c:v>
                </c:pt>
                <c:pt idx="352">
                  <c:v>0.74530563434759534</c:v>
                </c:pt>
                <c:pt idx="353">
                  <c:v>0.74482812171952839</c:v>
                </c:pt>
                <c:pt idx="354">
                  <c:v>0.74482535655825677</c:v>
                </c:pt>
                <c:pt idx="355">
                  <c:v>0.74417253270540251</c:v>
                </c:pt>
                <c:pt idx="356">
                  <c:v>0.74457656885360479</c:v>
                </c:pt>
                <c:pt idx="357">
                  <c:v>0.74419104392393487</c:v>
                </c:pt>
                <c:pt idx="358">
                  <c:v>0.74418658894187795</c:v>
                </c:pt>
                <c:pt idx="359">
                  <c:v>0.74403149411840253</c:v>
                </c:pt>
                <c:pt idx="360">
                  <c:v>0.74377582423457833</c:v>
                </c:pt>
                <c:pt idx="361">
                  <c:v>0.74325181081108449</c:v>
                </c:pt>
                <c:pt idx="362">
                  <c:v>0.74368314524586532</c:v>
                </c:pt>
                <c:pt idx="363">
                  <c:v>0.74425335222464939</c:v>
                </c:pt>
                <c:pt idx="364">
                  <c:v>0.74416675659073928</c:v>
                </c:pt>
                <c:pt idx="365">
                  <c:v>0.74379688554628376</c:v>
                </c:pt>
                <c:pt idx="366">
                  <c:v>0.74378980366101843</c:v>
                </c:pt>
                <c:pt idx="367">
                  <c:v>0.74359298562631415</c:v>
                </c:pt>
                <c:pt idx="368">
                  <c:v>0.74299956665483913</c:v>
                </c:pt>
                <c:pt idx="369">
                  <c:v>0.74303903165102636</c:v>
                </c:pt>
                <c:pt idx="370">
                  <c:v>0.74337429209353079</c:v>
                </c:pt>
                <c:pt idx="371">
                  <c:v>0.74320658506224546</c:v>
                </c:pt>
                <c:pt idx="372">
                  <c:v>0.74248831905923007</c:v>
                </c:pt>
                <c:pt idx="373">
                  <c:v>0.74329193637357749</c:v>
                </c:pt>
                <c:pt idx="374">
                  <c:v>0.74258453130956714</c:v>
                </c:pt>
                <c:pt idx="375">
                  <c:v>0.74269373981789888</c:v>
                </c:pt>
                <c:pt idx="376">
                  <c:v>0.74273704531585405</c:v>
                </c:pt>
                <c:pt idx="377">
                  <c:v>0.74282895620421319</c:v>
                </c:pt>
                <c:pt idx="378">
                  <c:v>0.74259631396899795</c:v>
                </c:pt>
                <c:pt idx="379">
                  <c:v>0.74228303655862471</c:v>
                </c:pt>
                <c:pt idx="380">
                  <c:v>0.7418362018586987</c:v>
                </c:pt>
                <c:pt idx="381">
                  <c:v>0.74229893623595034</c:v>
                </c:pt>
                <c:pt idx="382">
                  <c:v>0.7422369044513627</c:v>
                </c:pt>
                <c:pt idx="383">
                  <c:v>0.74253345263602832</c:v>
                </c:pt>
                <c:pt idx="384">
                  <c:v>0.7424199427657171</c:v>
                </c:pt>
                <c:pt idx="385">
                  <c:v>0.74238328901682271</c:v>
                </c:pt>
                <c:pt idx="386">
                  <c:v>0.74210818619404317</c:v>
                </c:pt>
                <c:pt idx="387">
                  <c:v>0.74235253427864956</c:v>
                </c:pt>
                <c:pt idx="388">
                  <c:v>0.74228939642955583</c:v>
                </c:pt>
                <c:pt idx="389">
                  <c:v>0.74223341727575409</c:v>
                </c:pt>
                <c:pt idx="390">
                  <c:v>0.74199733395095713</c:v>
                </c:pt>
                <c:pt idx="391">
                  <c:v>0.74197149505504945</c:v>
                </c:pt>
                <c:pt idx="392">
                  <c:v>0.74173015792382613</c:v>
                </c:pt>
                <c:pt idx="393">
                  <c:v>0.74169716033262223</c:v>
                </c:pt>
                <c:pt idx="394">
                  <c:v>0.74225179023622445</c:v>
                </c:pt>
                <c:pt idx="395">
                  <c:v>0.74198490608723167</c:v>
                </c:pt>
                <c:pt idx="396">
                  <c:v>0.74167053797435223</c:v>
                </c:pt>
                <c:pt idx="397">
                  <c:v>0.74155054533705356</c:v>
                </c:pt>
                <c:pt idx="398">
                  <c:v>0.7416465732433104</c:v>
                </c:pt>
                <c:pt idx="399">
                  <c:v>0.74163674155877912</c:v>
                </c:pt>
                <c:pt idx="400">
                  <c:v>0.74146688384649972</c:v>
                </c:pt>
                <c:pt idx="401">
                  <c:v>0.74163456015377094</c:v>
                </c:pt>
                <c:pt idx="402">
                  <c:v>0.74179478588761349</c:v>
                </c:pt>
                <c:pt idx="403">
                  <c:v>0.74158189919350181</c:v>
                </c:pt>
                <c:pt idx="404">
                  <c:v>0.7415967388923439</c:v>
                </c:pt>
                <c:pt idx="405">
                  <c:v>0.74150759316525927</c:v>
                </c:pt>
                <c:pt idx="406">
                  <c:v>0.74170627000282086</c:v>
                </c:pt>
                <c:pt idx="407">
                  <c:v>0.74158404987449578</c:v>
                </c:pt>
                <c:pt idx="408">
                  <c:v>0.74131360173985761</c:v>
                </c:pt>
                <c:pt idx="409">
                  <c:v>0.74161692456964456</c:v>
                </c:pt>
                <c:pt idx="410">
                  <c:v>0.74142806405460437</c:v>
                </c:pt>
                <c:pt idx="411">
                  <c:v>0.74158448001069177</c:v>
                </c:pt>
                <c:pt idx="412">
                  <c:v>0.74184351417406535</c:v>
                </c:pt>
                <c:pt idx="413">
                  <c:v>0.74126006514518505</c:v>
                </c:pt>
                <c:pt idx="414">
                  <c:v>0.74132642901576784</c:v>
                </c:pt>
                <c:pt idx="415">
                  <c:v>0.74158308206804735</c:v>
                </c:pt>
                <c:pt idx="416">
                  <c:v>0.74154704279943939</c:v>
                </c:pt>
                <c:pt idx="417">
                  <c:v>0.74160223849087592</c:v>
                </c:pt>
                <c:pt idx="418">
                  <c:v>0.74162233199613437</c:v>
                </c:pt>
                <c:pt idx="419">
                  <c:v>0.74112385022841287</c:v>
                </c:pt>
                <c:pt idx="420">
                  <c:v>0.7408429098429361</c:v>
                </c:pt>
                <c:pt idx="421">
                  <c:v>0.74097961634394249</c:v>
                </c:pt>
                <c:pt idx="422">
                  <c:v>0.74121576111676624</c:v>
                </c:pt>
                <c:pt idx="423">
                  <c:v>0.74065555480459522</c:v>
                </c:pt>
                <c:pt idx="424">
                  <c:v>0.74136251437039835</c:v>
                </c:pt>
                <c:pt idx="425">
                  <c:v>0.74129404590484593</c:v>
                </c:pt>
                <c:pt idx="426">
                  <c:v>0.74155085257719455</c:v>
                </c:pt>
                <c:pt idx="427">
                  <c:v>0.74142801796858315</c:v>
                </c:pt>
                <c:pt idx="428">
                  <c:v>0.74125376672228371</c:v>
                </c:pt>
                <c:pt idx="429">
                  <c:v>0.74136541778973919</c:v>
                </c:pt>
                <c:pt idx="430">
                  <c:v>0.7415628349427198</c:v>
                </c:pt>
                <c:pt idx="431">
                  <c:v>0.7412227969160089</c:v>
                </c:pt>
                <c:pt idx="432">
                  <c:v>0.74121135222073742</c:v>
                </c:pt>
                <c:pt idx="433">
                  <c:v>0.7412927247722354</c:v>
                </c:pt>
                <c:pt idx="434">
                  <c:v>0.74161755441193211</c:v>
                </c:pt>
                <c:pt idx="435">
                  <c:v>0.74146946466368546</c:v>
                </c:pt>
                <c:pt idx="436">
                  <c:v>0.74115102561893231</c:v>
                </c:pt>
                <c:pt idx="437">
                  <c:v>0.74130991485815723</c:v>
                </c:pt>
                <c:pt idx="438">
                  <c:v>0.74118055139654171</c:v>
                </c:pt>
                <c:pt idx="439">
                  <c:v>0.74134504776834942</c:v>
                </c:pt>
                <c:pt idx="440">
                  <c:v>0.74109155928952619</c:v>
                </c:pt>
                <c:pt idx="441">
                  <c:v>0.74167691320728901</c:v>
                </c:pt>
                <c:pt idx="442">
                  <c:v>0.74143540709398947</c:v>
                </c:pt>
                <c:pt idx="443">
                  <c:v>0.74149421285709105</c:v>
                </c:pt>
                <c:pt idx="444">
                  <c:v>0.7409348207312938</c:v>
                </c:pt>
                <c:pt idx="445">
                  <c:v>0.74108000706020549</c:v>
                </c:pt>
                <c:pt idx="446">
                  <c:v>0.74069185522732461</c:v>
                </c:pt>
                <c:pt idx="447">
                  <c:v>0.74111782832163253</c:v>
                </c:pt>
                <c:pt idx="448">
                  <c:v>0.74134881146008658</c:v>
                </c:pt>
                <c:pt idx="449">
                  <c:v>0.74144808074983182</c:v>
                </c:pt>
                <c:pt idx="450">
                  <c:v>0.74104470516793575</c:v>
                </c:pt>
                <c:pt idx="451">
                  <c:v>0.74133896441354385</c:v>
                </c:pt>
                <c:pt idx="452">
                  <c:v>0.74147384283570283</c:v>
                </c:pt>
                <c:pt idx="453">
                  <c:v>0.74157669147310501</c:v>
                </c:pt>
                <c:pt idx="454">
                  <c:v>0.74171493417481216</c:v>
                </c:pt>
                <c:pt idx="455">
                  <c:v>0.74085624406508599</c:v>
                </c:pt>
                <c:pt idx="456">
                  <c:v>0.74112563222122774</c:v>
                </c:pt>
                <c:pt idx="457">
                  <c:v>0.741249818686465</c:v>
                </c:pt>
                <c:pt idx="458">
                  <c:v>0.74129134219160098</c:v>
                </c:pt>
                <c:pt idx="459">
                  <c:v>0.74157053130826422</c:v>
                </c:pt>
                <c:pt idx="460">
                  <c:v>0.74123943396967706</c:v>
                </c:pt>
                <c:pt idx="461">
                  <c:v>0.74165646637586979</c:v>
                </c:pt>
                <c:pt idx="462">
                  <c:v>0.74091193134074518</c:v>
                </c:pt>
                <c:pt idx="463">
                  <c:v>0.74122018537480638</c:v>
                </c:pt>
                <c:pt idx="464">
                  <c:v>0.74085708897546931</c:v>
                </c:pt>
                <c:pt idx="465">
                  <c:v>0.74109991622138083</c:v>
                </c:pt>
                <c:pt idx="466">
                  <c:v>0.74106555141154229</c:v>
                </c:pt>
                <c:pt idx="467">
                  <c:v>0.74122083057910237</c:v>
                </c:pt>
                <c:pt idx="468">
                  <c:v>0.74103548796368923</c:v>
                </c:pt>
                <c:pt idx="469">
                  <c:v>0.74116783165468092</c:v>
                </c:pt>
                <c:pt idx="470">
                  <c:v>0.74104737815716637</c:v>
                </c:pt>
                <c:pt idx="471">
                  <c:v>0.74131761122370454</c:v>
                </c:pt>
                <c:pt idx="472">
                  <c:v>0.74098170557690124</c:v>
                </c:pt>
                <c:pt idx="473">
                  <c:v>0.74180695259721774</c:v>
                </c:pt>
                <c:pt idx="474">
                  <c:v>0.74153863978157075</c:v>
                </c:pt>
                <c:pt idx="475">
                  <c:v>0.74137057942411622</c:v>
                </c:pt>
                <c:pt idx="476">
                  <c:v>0.74089180711147251</c:v>
                </c:pt>
                <c:pt idx="477">
                  <c:v>0.74121222785514063</c:v>
                </c:pt>
                <c:pt idx="478">
                  <c:v>0.7420336497356963</c:v>
                </c:pt>
                <c:pt idx="479">
                  <c:v>0.7416790946122942</c:v>
                </c:pt>
                <c:pt idx="480">
                  <c:v>0.74093760125457953</c:v>
                </c:pt>
                <c:pt idx="481">
                  <c:v>0.74127723986909866</c:v>
                </c:pt>
                <c:pt idx="482">
                  <c:v>0.74143917078572497</c:v>
                </c:pt>
                <c:pt idx="483">
                  <c:v>0.74092041116865759</c:v>
                </c:pt>
                <c:pt idx="484">
                  <c:v>0.74129507515931825</c:v>
                </c:pt>
                <c:pt idx="485">
                  <c:v>0.74126012659321039</c:v>
                </c:pt>
                <c:pt idx="486">
                  <c:v>0.74097184316835862</c:v>
                </c:pt>
                <c:pt idx="487">
                  <c:v>0.74098258121130722</c:v>
                </c:pt>
                <c:pt idx="488">
                  <c:v>0.74169513254768604</c:v>
                </c:pt>
                <c:pt idx="489">
                  <c:v>0.7411870188015206</c:v>
                </c:pt>
                <c:pt idx="490">
                  <c:v>0.74138164006921414</c:v>
                </c:pt>
                <c:pt idx="491">
                  <c:v>0.74094294723304255</c:v>
                </c:pt>
                <c:pt idx="492">
                  <c:v>0.74095944602864305</c:v>
                </c:pt>
                <c:pt idx="493">
                  <c:v>0.74087472455959846</c:v>
                </c:pt>
                <c:pt idx="494">
                  <c:v>0.74067335937080203</c:v>
                </c:pt>
                <c:pt idx="495">
                  <c:v>0.74062761131371768</c:v>
                </c:pt>
                <c:pt idx="496">
                  <c:v>0.74095708027955043</c:v>
                </c:pt>
                <c:pt idx="497">
                  <c:v>0.74056362855422775</c:v>
                </c:pt>
                <c:pt idx="498">
                  <c:v>0.74113896644337751</c:v>
                </c:pt>
                <c:pt idx="499">
                  <c:v>0.74120101358996937</c:v>
                </c:pt>
                <c:pt idx="500">
                  <c:v>0.74129244825610552</c:v>
                </c:pt>
                <c:pt idx="501">
                  <c:v>0.74104946739013089</c:v>
                </c:pt>
                <c:pt idx="502">
                  <c:v>0.74120431642149487</c:v>
                </c:pt>
                <c:pt idx="503">
                  <c:v>0.74059383026015013</c:v>
                </c:pt>
                <c:pt idx="504">
                  <c:v>0.74039704294945985</c:v>
                </c:pt>
                <c:pt idx="505">
                  <c:v>0.74048534376615394</c:v>
                </c:pt>
                <c:pt idx="506">
                  <c:v>0.74060148053967623</c:v>
                </c:pt>
                <c:pt idx="507">
                  <c:v>0.74059555080494244</c:v>
                </c:pt>
                <c:pt idx="508">
                  <c:v>0.74033831399639483</c:v>
                </c:pt>
                <c:pt idx="509">
                  <c:v>0.74038805617531622</c:v>
                </c:pt>
                <c:pt idx="510">
                  <c:v>0.74043334337219058</c:v>
                </c:pt>
                <c:pt idx="511">
                  <c:v>0.74004230348197886</c:v>
                </c:pt>
                <c:pt idx="512">
                  <c:v>0.74058154065448534</c:v>
                </c:pt>
                <c:pt idx="513">
                  <c:v>0.74018513942380204</c:v>
                </c:pt>
                <c:pt idx="514">
                  <c:v>0.74003508333864865</c:v>
                </c:pt>
                <c:pt idx="515">
                  <c:v>0.74070479003728551</c:v>
                </c:pt>
                <c:pt idx="516">
                  <c:v>0.74055379686969924</c:v>
                </c:pt>
                <c:pt idx="517">
                  <c:v>0.7404902749704223</c:v>
                </c:pt>
                <c:pt idx="518">
                  <c:v>0.74054622340021004</c:v>
                </c:pt>
                <c:pt idx="519">
                  <c:v>0.74027588279962264</c:v>
                </c:pt>
                <c:pt idx="520">
                  <c:v>0.74012508933812804</c:v>
                </c:pt>
                <c:pt idx="521">
                  <c:v>0.74012068044209789</c:v>
                </c:pt>
                <c:pt idx="522">
                  <c:v>0.74002903070785719</c:v>
                </c:pt>
                <c:pt idx="523">
                  <c:v>0.73951412695456475</c:v>
                </c:pt>
                <c:pt idx="524">
                  <c:v>0.74034398257700584</c:v>
                </c:pt>
                <c:pt idx="525">
                  <c:v>0.73983691344732272</c:v>
                </c:pt>
                <c:pt idx="526">
                  <c:v>0.73997019422074428</c:v>
                </c:pt>
                <c:pt idx="527">
                  <c:v>0.74006616067897135</c:v>
                </c:pt>
                <c:pt idx="528">
                  <c:v>0.73950911894025972</c:v>
                </c:pt>
                <c:pt idx="529">
                  <c:v>0.739973804292408</c:v>
                </c:pt>
                <c:pt idx="530">
                  <c:v>0.73998641650022223</c:v>
                </c:pt>
                <c:pt idx="531">
                  <c:v>0.73976925916814229</c:v>
                </c:pt>
                <c:pt idx="532">
                  <c:v>0.74054461038946684</c:v>
                </c:pt>
                <c:pt idx="533">
                  <c:v>0.74015750317306983</c:v>
                </c:pt>
                <c:pt idx="534">
                  <c:v>0.74008421103729249</c:v>
                </c:pt>
                <c:pt idx="535">
                  <c:v>0.73968945354136628</c:v>
                </c:pt>
                <c:pt idx="536">
                  <c:v>0.74001161019183104</c:v>
                </c:pt>
                <c:pt idx="537">
                  <c:v>0.74020469525881527</c:v>
                </c:pt>
                <c:pt idx="538">
                  <c:v>0.74014894653512497</c:v>
                </c:pt>
                <c:pt idx="539">
                  <c:v>0.74021543330176376</c:v>
                </c:pt>
                <c:pt idx="540">
                  <c:v>0.73999672440697351</c:v>
                </c:pt>
                <c:pt idx="541">
                  <c:v>0.740060384564314</c:v>
                </c:pt>
                <c:pt idx="542">
                  <c:v>0.74004396257874294</c:v>
                </c:pt>
                <c:pt idx="543">
                  <c:v>0.7398491723289734</c:v>
                </c:pt>
                <c:pt idx="544">
                  <c:v>0.74034905203934198</c:v>
                </c:pt>
                <c:pt idx="545">
                  <c:v>0.73958617476776822</c:v>
                </c:pt>
                <c:pt idx="546">
                  <c:v>0.73979201030063024</c:v>
                </c:pt>
                <c:pt idx="547">
                  <c:v>0.7394719889691439</c:v>
                </c:pt>
                <c:pt idx="548">
                  <c:v>0.73977927519675812</c:v>
                </c:pt>
                <c:pt idx="549">
                  <c:v>0.73930521902029156</c:v>
                </c:pt>
                <c:pt idx="550">
                  <c:v>0.73970006868825844</c:v>
                </c:pt>
                <c:pt idx="551">
                  <c:v>0.73973003996407227</c:v>
                </c:pt>
                <c:pt idx="552">
                  <c:v>0.73969928522589756</c:v>
                </c:pt>
                <c:pt idx="553">
                  <c:v>0.73969444619366864</c:v>
                </c:pt>
                <c:pt idx="554">
                  <c:v>0.74012418297970928</c:v>
                </c:pt>
                <c:pt idx="555">
                  <c:v>0.73995532379788953</c:v>
                </c:pt>
                <c:pt idx="556">
                  <c:v>0.73968467595716414</c:v>
                </c:pt>
                <c:pt idx="557">
                  <c:v>0.73972421776338793</c:v>
                </c:pt>
                <c:pt idx="558">
                  <c:v>0.73950036259622332</c:v>
                </c:pt>
                <c:pt idx="559">
                  <c:v>0.73982858723948641</c:v>
                </c:pt>
                <c:pt idx="560">
                  <c:v>0.73974561703924979</c:v>
                </c:pt>
                <c:pt idx="561">
                  <c:v>0.73934379302006692</c:v>
                </c:pt>
                <c:pt idx="562">
                  <c:v>0.73875275515968752</c:v>
                </c:pt>
                <c:pt idx="563">
                  <c:v>0.73889526849936549</c:v>
                </c:pt>
                <c:pt idx="564">
                  <c:v>0.73913113675606679</c:v>
                </c:pt>
                <c:pt idx="565">
                  <c:v>0.73938662229580487</c:v>
                </c:pt>
                <c:pt idx="566">
                  <c:v>0.73898258614760559</c:v>
                </c:pt>
                <c:pt idx="567">
                  <c:v>0.73917095507841302</c:v>
                </c:pt>
                <c:pt idx="568">
                  <c:v>0.73845248936930896</c:v>
                </c:pt>
                <c:pt idx="569">
                  <c:v>0.73902948635522148</c:v>
                </c:pt>
                <c:pt idx="570">
                  <c:v>0.73852261693162835</c:v>
                </c:pt>
                <c:pt idx="571">
                  <c:v>0.73831366291132838</c:v>
                </c:pt>
                <c:pt idx="572">
                  <c:v>0.738777426543058</c:v>
                </c:pt>
                <c:pt idx="573">
                  <c:v>0.73878025315236207</c:v>
                </c:pt>
                <c:pt idx="574">
                  <c:v>0.73816511230286863</c:v>
                </c:pt>
                <c:pt idx="575">
                  <c:v>0.73868934079446258</c:v>
                </c:pt>
                <c:pt idx="576">
                  <c:v>0.73879383316661906</c:v>
                </c:pt>
                <c:pt idx="577">
                  <c:v>0.73830731840240582</c:v>
                </c:pt>
                <c:pt idx="578">
                  <c:v>0.7376763085996022</c:v>
                </c:pt>
                <c:pt idx="579">
                  <c:v>0.73809063729254865</c:v>
                </c:pt>
                <c:pt idx="580">
                  <c:v>0.73797321011043127</c:v>
                </c:pt>
                <c:pt idx="581">
                  <c:v>0.73776812731591901</c:v>
                </c:pt>
                <c:pt idx="582">
                  <c:v>0.73778711475666992</c:v>
                </c:pt>
                <c:pt idx="583">
                  <c:v>0.73859272913193796</c:v>
                </c:pt>
                <c:pt idx="584">
                  <c:v>0.73804332231074099</c:v>
                </c:pt>
                <c:pt idx="585">
                  <c:v>0.73811632256838433</c:v>
                </c:pt>
                <c:pt idx="586">
                  <c:v>0.73745575626396176</c:v>
                </c:pt>
                <c:pt idx="587">
                  <c:v>0.73807561324962345</c:v>
                </c:pt>
                <c:pt idx="588">
                  <c:v>0.73739003759767519</c:v>
                </c:pt>
                <c:pt idx="589">
                  <c:v>0.73804367563690454</c:v>
                </c:pt>
                <c:pt idx="590">
                  <c:v>0.73755012507345152</c:v>
                </c:pt>
                <c:pt idx="591">
                  <c:v>0.73701740139194527</c:v>
                </c:pt>
                <c:pt idx="592">
                  <c:v>0.73672758176637976</c:v>
                </c:pt>
                <c:pt idx="593">
                  <c:v>0.73691825499825325</c:v>
                </c:pt>
                <c:pt idx="594">
                  <c:v>0.73693169675444958</c:v>
                </c:pt>
                <c:pt idx="595">
                  <c:v>0.7368150376726833</c:v>
                </c:pt>
                <c:pt idx="596">
                  <c:v>0.73684190582306464</c:v>
                </c:pt>
                <c:pt idx="597">
                  <c:v>0.73698090126312277</c:v>
                </c:pt>
                <c:pt idx="598">
                  <c:v>0.73690429093381726</c:v>
                </c:pt>
                <c:pt idx="599">
                  <c:v>0.73740857954021888</c:v>
                </c:pt>
                <c:pt idx="600">
                  <c:v>0.73682592933570534</c:v>
                </c:pt>
                <c:pt idx="601">
                  <c:v>0.73665694725782771</c:v>
                </c:pt>
                <c:pt idx="602">
                  <c:v>0.73657835522961002</c:v>
                </c:pt>
                <c:pt idx="603">
                  <c:v>0.73653073300766281</c:v>
                </c:pt>
                <c:pt idx="604">
                  <c:v>0.73647400111551853</c:v>
                </c:pt>
                <c:pt idx="605">
                  <c:v>0.73692028278318944</c:v>
                </c:pt>
                <c:pt idx="606">
                  <c:v>0.73737124986302016</c:v>
                </c:pt>
                <c:pt idx="607">
                  <c:v>0.73691419942838232</c:v>
                </c:pt>
                <c:pt idx="608">
                  <c:v>0.73683098343603426</c:v>
                </c:pt>
                <c:pt idx="609">
                  <c:v>0.73723812270966604</c:v>
                </c:pt>
                <c:pt idx="610">
                  <c:v>0.73662840464867374</c:v>
                </c:pt>
                <c:pt idx="611">
                  <c:v>0.73653987340187399</c:v>
                </c:pt>
                <c:pt idx="612">
                  <c:v>0.73630494222760579</c:v>
                </c:pt>
                <c:pt idx="613">
                  <c:v>0.73662963360924061</c:v>
                </c:pt>
                <c:pt idx="614">
                  <c:v>0.73586601896132553</c:v>
                </c:pt>
                <c:pt idx="615">
                  <c:v>0.73597307678866475</c:v>
                </c:pt>
                <c:pt idx="616">
                  <c:v>0.73616090804922696</c:v>
                </c:pt>
                <c:pt idx="617">
                  <c:v>0.73653709287859381</c:v>
                </c:pt>
                <c:pt idx="618">
                  <c:v>0.73655962894297744</c:v>
                </c:pt>
                <c:pt idx="619">
                  <c:v>0.73705491541323143</c:v>
                </c:pt>
                <c:pt idx="620">
                  <c:v>0.73691369248214833</c:v>
                </c:pt>
                <c:pt idx="621">
                  <c:v>0.73654256175311339</c:v>
                </c:pt>
                <c:pt idx="622">
                  <c:v>0.73633969108762176</c:v>
                </c:pt>
                <c:pt idx="623">
                  <c:v>0.7349943172316048</c:v>
                </c:pt>
                <c:pt idx="624">
                  <c:v>0.73510286517362489</c:v>
                </c:pt>
                <c:pt idx="625">
                  <c:v>0.73538064098563827</c:v>
                </c:pt>
                <c:pt idx="626">
                  <c:v>0.73591894107571743</c:v>
                </c:pt>
                <c:pt idx="627">
                  <c:v>0.73532456965979975</c:v>
                </c:pt>
                <c:pt idx="628">
                  <c:v>0.73583892038083998</c:v>
                </c:pt>
                <c:pt idx="629">
                  <c:v>0.73574134091186971</c:v>
                </c:pt>
                <c:pt idx="630">
                  <c:v>0.73537054814698988</c:v>
                </c:pt>
                <c:pt idx="631">
                  <c:v>0.73539320710743272</c:v>
                </c:pt>
                <c:pt idx="632">
                  <c:v>0.73524599299358628</c:v>
                </c:pt>
                <c:pt idx="633">
                  <c:v>0.73532440067772231</c:v>
                </c:pt>
                <c:pt idx="634">
                  <c:v>0.73571281366472441</c:v>
                </c:pt>
                <c:pt idx="635">
                  <c:v>0.7357178831270591</c:v>
                </c:pt>
                <c:pt idx="636">
                  <c:v>0.73570763666833605</c:v>
                </c:pt>
                <c:pt idx="637">
                  <c:v>0.73571772950698711</c:v>
                </c:pt>
                <c:pt idx="638">
                  <c:v>0.73568009258964306</c:v>
                </c:pt>
                <c:pt idx="639">
                  <c:v>0.73576545926298509</c:v>
                </c:pt>
                <c:pt idx="640">
                  <c:v>0.73650229793255539</c:v>
                </c:pt>
                <c:pt idx="641">
                  <c:v>0.73605816694588144</c:v>
                </c:pt>
                <c:pt idx="642">
                  <c:v>0.7360506702864229</c:v>
                </c:pt>
                <c:pt idx="643">
                  <c:v>0.73554593618181829</c:v>
                </c:pt>
                <c:pt idx="644">
                  <c:v>0.73553992963704795</c:v>
                </c:pt>
                <c:pt idx="645">
                  <c:v>0.73568490089785943</c:v>
                </c:pt>
                <c:pt idx="646">
                  <c:v>0.73468736896814579</c:v>
                </c:pt>
                <c:pt idx="647">
                  <c:v>0.73476530043006028</c:v>
                </c:pt>
                <c:pt idx="648">
                  <c:v>0.73478611594965426</c:v>
                </c:pt>
                <c:pt idx="649">
                  <c:v>0.73470866070995688</c:v>
                </c:pt>
                <c:pt idx="650">
                  <c:v>0.73497368605609381</c:v>
                </c:pt>
                <c:pt idx="651">
                  <c:v>0.73511957903733116</c:v>
                </c:pt>
                <c:pt idx="652">
                  <c:v>0.73457064843835262</c:v>
                </c:pt>
                <c:pt idx="653">
                  <c:v>0.73469495779964211</c:v>
                </c:pt>
                <c:pt idx="654">
                  <c:v>0.73483175647268506</c:v>
                </c:pt>
                <c:pt idx="655">
                  <c:v>0.7341083134732872</c:v>
                </c:pt>
                <c:pt idx="656">
                  <c:v>0.73465586149162421</c:v>
                </c:pt>
                <c:pt idx="657">
                  <c:v>0.73410161563819809</c:v>
                </c:pt>
                <c:pt idx="658">
                  <c:v>0.73382099785487498</c:v>
                </c:pt>
                <c:pt idx="659">
                  <c:v>0.73456431929143573</c:v>
                </c:pt>
                <c:pt idx="660">
                  <c:v>0.73334154961392295</c:v>
                </c:pt>
                <c:pt idx="661">
                  <c:v>0.73398721477147677</c:v>
                </c:pt>
                <c:pt idx="662">
                  <c:v>0.73422150074144754</c:v>
                </c:pt>
                <c:pt idx="663">
                  <c:v>0.73421813646190093</c:v>
                </c:pt>
                <c:pt idx="664">
                  <c:v>0.73386078545321309</c:v>
                </c:pt>
                <c:pt idx="665">
                  <c:v>0.73340161506160106</c:v>
                </c:pt>
                <c:pt idx="666">
                  <c:v>0.7329456246054582</c:v>
                </c:pt>
                <c:pt idx="667">
                  <c:v>0.73328328152107081</c:v>
                </c:pt>
                <c:pt idx="668">
                  <c:v>0.73378508148232058</c:v>
                </c:pt>
                <c:pt idx="669">
                  <c:v>0.73341041749165858</c:v>
                </c:pt>
                <c:pt idx="670">
                  <c:v>0.7329786836446931</c:v>
                </c:pt>
                <c:pt idx="671">
                  <c:v>0.73253784012752754</c:v>
                </c:pt>
                <c:pt idx="672">
                  <c:v>0.73214216091118134</c:v>
                </c:pt>
                <c:pt idx="673">
                  <c:v>0.73274919062093435</c:v>
                </c:pt>
                <c:pt idx="674">
                  <c:v>0.73244947786280667</c:v>
                </c:pt>
                <c:pt idx="675">
                  <c:v>0.73214822890397557</c:v>
                </c:pt>
                <c:pt idx="676">
                  <c:v>0.73189596938572199</c:v>
                </c:pt>
                <c:pt idx="677">
                  <c:v>0.73141771938131805</c:v>
                </c:pt>
                <c:pt idx="678">
                  <c:v>0.73257656774737911</c:v>
                </c:pt>
                <c:pt idx="679">
                  <c:v>0.73247700657949533</c:v>
                </c:pt>
                <c:pt idx="680">
                  <c:v>0.73289425405378539</c:v>
                </c:pt>
                <c:pt idx="681">
                  <c:v>0.73337244261015666</c:v>
                </c:pt>
                <c:pt idx="682">
                  <c:v>0.73387945029181467</c:v>
                </c:pt>
                <c:pt idx="683">
                  <c:v>0.7334541377638083</c:v>
                </c:pt>
                <c:pt idx="684">
                  <c:v>0.73337677469615592</c:v>
                </c:pt>
                <c:pt idx="685">
                  <c:v>0.73343418251661185</c:v>
                </c:pt>
                <c:pt idx="686">
                  <c:v>0.73334210264617816</c:v>
                </c:pt>
                <c:pt idx="687">
                  <c:v>0.73293957197467097</c:v>
                </c:pt>
                <c:pt idx="688">
                  <c:v>0.73356697170580787</c:v>
                </c:pt>
                <c:pt idx="689">
                  <c:v>0.73338978631615204</c:v>
                </c:pt>
                <c:pt idx="690">
                  <c:v>0.73306506421050166</c:v>
                </c:pt>
                <c:pt idx="691">
                  <c:v>0.73326208195129916</c:v>
                </c:pt>
                <c:pt idx="692">
                  <c:v>0.73248711478015072</c:v>
                </c:pt>
                <c:pt idx="693">
                  <c:v>0.73263732448538177</c:v>
                </c:pt>
                <c:pt idx="694">
                  <c:v>0.73232335578468555</c:v>
                </c:pt>
                <c:pt idx="695">
                  <c:v>0.73185648902753053</c:v>
                </c:pt>
                <c:pt idx="696">
                  <c:v>0.73182886813879677</c:v>
                </c:pt>
                <c:pt idx="697">
                  <c:v>0.73065886695559956</c:v>
                </c:pt>
                <c:pt idx="698">
                  <c:v>0.7299801273968024</c:v>
                </c:pt>
                <c:pt idx="699">
                  <c:v>0.73077529560725873</c:v>
                </c:pt>
                <c:pt idx="700">
                  <c:v>0.7304705594728218</c:v>
                </c:pt>
                <c:pt idx="701">
                  <c:v>0.73085205955663468</c:v>
                </c:pt>
                <c:pt idx="702">
                  <c:v>0.73043375210385841</c:v>
                </c:pt>
                <c:pt idx="703">
                  <c:v>0.73066763866164453</c:v>
                </c:pt>
                <c:pt idx="704">
                  <c:v>0.73135212361109225</c:v>
                </c:pt>
                <c:pt idx="705">
                  <c:v>0.73037473127265529</c:v>
                </c:pt>
                <c:pt idx="706">
                  <c:v>0.73076635491913911</c:v>
                </c:pt>
                <c:pt idx="707">
                  <c:v>0.73049186657663856</c:v>
                </c:pt>
                <c:pt idx="708">
                  <c:v>0.73046280165924493</c:v>
                </c:pt>
                <c:pt idx="709">
                  <c:v>0.72994462579844255</c:v>
                </c:pt>
                <c:pt idx="710">
                  <c:v>0.73101589536213951</c:v>
                </c:pt>
                <c:pt idx="711">
                  <c:v>0.73092535169241069</c:v>
                </c:pt>
                <c:pt idx="712">
                  <c:v>0.73009259265063287</c:v>
                </c:pt>
                <c:pt idx="713">
                  <c:v>0.72948001725632672</c:v>
                </c:pt>
                <c:pt idx="714">
                  <c:v>0.72966492973554242</c:v>
                </c:pt>
                <c:pt idx="715">
                  <c:v>0.7296086126175898</c:v>
                </c:pt>
                <c:pt idx="716">
                  <c:v>0.73043757724361935</c:v>
                </c:pt>
                <c:pt idx="717">
                  <c:v>0.72950636309846695</c:v>
                </c:pt>
                <c:pt idx="718">
                  <c:v>0.72953118810190787</c:v>
                </c:pt>
                <c:pt idx="719">
                  <c:v>0.72849008952011929</c:v>
                </c:pt>
                <c:pt idx="720">
                  <c:v>0.72880565586954549</c:v>
                </c:pt>
                <c:pt idx="721">
                  <c:v>0.72781179545952646</c:v>
                </c:pt>
                <c:pt idx="722">
                  <c:v>0.72755345258646287</c:v>
                </c:pt>
                <c:pt idx="723">
                  <c:v>0.72734555854465488</c:v>
                </c:pt>
                <c:pt idx="724">
                  <c:v>0.72737410115381307</c:v>
                </c:pt>
                <c:pt idx="725">
                  <c:v>0.72706577030971664</c:v>
                </c:pt>
                <c:pt idx="726">
                  <c:v>0.72712539025919187</c:v>
                </c:pt>
                <c:pt idx="727">
                  <c:v>0.72753417326757941</c:v>
                </c:pt>
                <c:pt idx="728">
                  <c:v>0.72634768865078181</c:v>
                </c:pt>
                <c:pt idx="729">
                  <c:v>0.72695608557916791</c:v>
                </c:pt>
                <c:pt idx="730">
                  <c:v>0.72674722373091294</c:v>
                </c:pt>
                <c:pt idx="731">
                  <c:v>0.7269601104250204</c:v>
                </c:pt>
                <c:pt idx="732">
                  <c:v>0.7269226732137708</c:v>
                </c:pt>
                <c:pt idx="733">
                  <c:v>0.72786010897178943</c:v>
                </c:pt>
                <c:pt idx="734">
                  <c:v>0.72740600804251365</c:v>
                </c:pt>
                <c:pt idx="735">
                  <c:v>0.72732156308959595</c:v>
                </c:pt>
                <c:pt idx="736">
                  <c:v>0.72609526015045467</c:v>
                </c:pt>
                <c:pt idx="737">
                  <c:v>0.72753060928193825</c:v>
                </c:pt>
                <c:pt idx="738">
                  <c:v>0.72655983796855517</c:v>
                </c:pt>
                <c:pt idx="739">
                  <c:v>0.72653161796154775</c:v>
                </c:pt>
                <c:pt idx="740">
                  <c:v>0.72680606021802863</c:v>
                </c:pt>
                <c:pt idx="741">
                  <c:v>0.72741293630770831</c:v>
                </c:pt>
                <c:pt idx="742">
                  <c:v>0.7265591466782394</c:v>
                </c:pt>
                <c:pt idx="743">
                  <c:v>0.7252324222988169</c:v>
                </c:pt>
                <c:pt idx="744">
                  <c:v>0.72555857307111993</c:v>
                </c:pt>
                <c:pt idx="745">
                  <c:v>0.72479638708986904</c:v>
                </c:pt>
                <c:pt idx="746">
                  <c:v>0.72443273765827976</c:v>
                </c:pt>
                <c:pt idx="747">
                  <c:v>0.72530958566037473</c:v>
                </c:pt>
                <c:pt idx="748">
                  <c:v>0.72511276762567178</c:v>
                </c:pt>
                <c:pt idx="749">
                  <c:v>0.7249039672254437</c:v>
                </c:pt>
                <c:pt idx="750">
                  <c:v>0.7248107044804657</c:v>
                </c:pt>
                <c:pt idx="751">
                  <c:v>0.72404527711571753</c:v>
                </c:pt>
                <c:pt idx="752">
                  <c:v>0.72439680592371802</c:v>
                </c:pt>
                <c:pt idx="753">
                  <c:v>0.72490713179890287</c:v>
                </c:pt>
                <c:pt idx="754">
                  <c:v>0.72445470532839973</c:v>
                </c:pt>
                <c:pt idx="755">
                  <c:v>0.72337235975760183</c:v>
                </c:pt>
                <c:pt idx="756">
                  <c:v>0.72368552963392441</c:v>
                </c:pt>
                <c:pt idx="757">
                  <c:v>0.7230585754009945</c:v>
                </c:pt>
                <c:pt idx="758">
                  <c:v>0.72241355544773689</c:v>
                </c:pt>
                <c:pt idx="759">
                  <c:v>0.72300960132242276</c:v>
                </c:pt>
                <c:pt idx="760">
                  <c:v>0.7226301751095614</c:v>
                </c:pt>
                <c:pt idx="761">
                  <c:v>0.72227910716177224</c:v>
                </c:pt>
                <c:pt idx="762">
                  <c:v>0.7230460553652226</c:v>
                </c:pt>
                <c:pt idx="763">
                  <c:v>0.72096149245254837</c:v>
                </c:pt>
                <c:pt idx="764">
                  <c:v>0.72073771409541909</c:v>
                </c:pt>
                <c:pt idx="765">
                  <c:v>0.72023267275067182</c:v>
                </c:pt>
                <c:pt idx="766">
                  <c:v>0.72102956150591757</c:v>
                </c:pt>
                <c:pt idx="767">
                  <c:v>0.72123261651549386</c:v>
                </c:pt>
                <c:pt idx="768">
                  <c:v>0.72082145239600948</c:v>
                </c:pt>
                <c:pt idx="769">
                  <c:v>0.72098912870328213</c:v>
                </c:pt>
                <c:pt idx="770">
                  <c:v>0.72145505837800572</c:v>
                </c:pt>
                <c:pt idx="771">
                  <c:v>0.72145034224183457</c:v>
                </c:pt>
                <c:pt idx="772">
                  <c:v>0.72030213974668267</c:v>
                </c:pt>
                <c:pt idx="773">
                  <c:v>0.7195198141741479</c:v>
                </c:pt>
                <c:pt idx="774">
                  <c:v>0.71858098047348351</c:v>
                </c:pt>
                <c:pt idx="775">
                  <c:v>0.71866353589952547</c:v>
                </c:pt>
                <c:pt idx="776">
                  <c:v>0.71864525511110589</c:v>
                </c:pt>
                <c:pt idx="777">
                  <c:v>0.71952814038198398</c:v>
                </c:pt>
                <c:pt idx="778">
                  <c:v>0.71880468202057612</c:v>
                </c:pt>
                <c:pt idx="779">
                  <c:v>0.71899755201946036</c:v>
                </c:pt>
                <c:pt idx="780">
                  <c:v>0.71849366282524196</c:v>
                </c:pt>
                <c:pt idx="781">
                  <c:v>0.71839720478279068</c:v>
                </c:pt>
                <c:pt idx="782">
                  <c:v>0.71708579632442448</c:v>
                </c:pt>
                <c:pt idx="783">
                  <c:v>0.71724152099019023</c:v>
                </c:pt>
                <c:pt idx="784">
                  <c:v>0.71643248088734179</c:v>
                </c:pt>
                <c:pt idx="785">
                  <c:v>0.71628606559786612</c:v>
                </c:pt>
                <c:pt idx="786">
                  <c:v>0.71655138282213715</c:v>
                </c:pt>
                <c:pt idx="787">
                  <c:v>0.7159139977864013</c:v>
                </c:pt>
                <c:pt idx="788">
                  <c:v>0.71503103570548365</c:v>
                </c:pt>
                <c:pt idx="789">
                  <c:v>0.71553899583157854</c:v>
                </c:pt>
                <c:pt idx="790">
                  <c:v>0.7149657625374044</c:v>
                </c:pt>
                <c:pt idx="791">
                  <c:v>0.71480459972113342</c:v>
                </c:pt>
                <c:pt idx="792">
                  <c:v>0.71402992442812319</c:v>
                </c:pt>
                <c:pt idx="793">
                  <c:v>0.71386694889501456</c:v>
                </c:pt>
                <c:pt idx="794">
                  <c:v>0.71440329801019153</c:v>
                </c:pt>
                <c:pt idx="795">
                  <c:v>0.71526607441380419</c:v>
                </c:pt>
                <c:pt idx="796">
                  <c:v>0.71466632629540661</c:v>
                </c:pt>
                <c:pt idx="797">
                  <c:v>0.71466892247460212</c:v>
                </c:pt>
                <c:pt idx="798">
                  <c:v>0.71440555622523061</c:v>
                </c:pt>
                <c:pt idx="799">
                  <c:v>0.71526171160379082</c:v>
                </c:pt>
                <c:pt idx="800">
                  <c:v>0.71605706415833026</c:v>
                </c:pt>
                <c:pt idx="801">
                  <c:v>0.71152147765409379</c:v>
                </c:pt>
                <c:pt idx="802">
                  <c:v>0.7105681575807582</c:v>
                </c:pt>
                <c:pt idx="803">
                  <c:v>0.71023930309520311</c:v>
                </c:pt>
                <c:pt idx="804">
                  <c:v>0.71077287168710135</c:v>
                </c:pt>
                <c:pt idx="805">
                  <c:v>0.71093292843886491</c:v>
                </c:pt>
                <c:pt idx="806">
                  <c:v>0.71066383216084994</c:v>
                </c:pt>
                <c:pt idx="807">
                  <c:v>0.71075675694167417</c:v>
                </c:pt>
                <c:pt idx="808">
                  <c:v>0.70976891843842538</c:v>
                </c:pt>
                <c:pt idx="809">
                  <c:v>0.71029099624902681</c:v>
                </c:pt>
                <c:pt idx="810">
                  <c:v>0.71120125661652311</c:v>
                </c:pt>
                <c:pt idx="811">
                  <c:v>0.71073081051171583</c:v>
                </c:pt>
                <c:pt idx="812">
                  <c:v>0.71059605498561762</c:v>
                </c:pt>
                <c:pt idx="813">
                  <c:v>0.70969794596571667</c:v>
                </c:pt>
                <c:pt idx="814">
                  <c:v>0.70822360806026752</c:v>
                </c:pt>
                <c:pt idx="815">
                  <c:v>0.70820535799585627</c:v>
                </c:pt>
                <c:pt idx="816">
                  <c:v>0.70838254338551376</c:v>
                </c:pt>
                <c:pt idx="817">
                  <c:v>0.707700347375122</c:v>
                </c:pt>
                <c:pt idx="818">
                  <c:v>0.70688611491388376</c:v>
                </c:pt>
                <c:pt idx="819">
                  <c:v>0.70661009037067546</c:v>
                </c:pt>
                <c:pt idx="820">
                  <c:v>0.70671585778941981</c:v>
                </c:pt>
                <c:pt idx="821">
                  <c:v>0.70616963090368756</c:v>
                </c:pt>
                <c:pt idx="822">
                  <c:v>0.70530627074380847</c:v>
                </c:pt>
                <c:pt idx="823">
                  <c:v>0.70395983690930086</c:v>
                </c:pt>
                <c:pt idx="824">
                  <c:v>0.70216970222431097</c:v>
                </c:pt>
                <c:pt idx="825">
                  <c:v>0.70137488734002262</c:v>
                </c:pt>
                <c:pt idx="826">
                  <c:v>0.70226878716997609</c:v>
                </c:pt>
                <c:pt idx="827">
                  <c:v>0.70380775303921295</c:v>
                </c:pt>
                <c:pt idx="828">
                  <c:v>0.70336382175862766</c:v>
                </c:pt>
                <c:pt idx="829">
                  <c:v>0.70410168968267162</c:v>
                </c:pt>
                <c:pt idx="830">
                  <c:v>0.70410603713067499</c:v>
                </c:pt>
                <c:pt idx="831">
                  <c:v>0.70345690015951956</c:v>
                </c:pt>
                <c:pt idx="832">
                  <c:v>0.70230765304788689</c:v>
                </c:pt>
                <c:pt idx="833">
                  <c:v>0.7025000468245497</c:v>
                </c:pt>
                <c:pt idx="834">
                  <c:v>0.69994980002926332</c:v>
                </c:pt>
                <c:pt idx="835">
                  <c:v>0.69982261797265299</c:v>
                </c:pt>
                <c:pt idx="836">
                  <c:v>0.70118177154902428</c:v>
                </c:pt>
                <c:pt idx="837">
                  <c:v>0.70065468572411616</c:v>
                </c:pt>
                <c:pt idx="838">
                  <c:v>0.69878021362026077</c:v>
                </c:pt>
                <c:pt idx="839">
                  <c:v>0.69978929777929677</c:v>
                </c:pt>
                <c:pt idx="840">
                  <c:v>0.69943299138709536</c:v>
                </c:pt>
                <c:pt idx="841">
                  <c:v>0.6991031844571034</c:v>
                </c:pt>
                <c:pt idx="842">
                  <c:v>0.69902503792709014</c:v>
                </c:pt>
                <c:pt idx="843">
                  <c:v>0.69998405730505375</c:v>
                </c:pt>
                <c:pt idx="844">
                  <c:v>0.69944816905008833</c:v>
                </c:pt>
                <c:pt idx="845">
                  <c:v>0.69813457918671828</c:v>
                </c:pt>
                <c:pt idx="846">
                  <c:v>0.69697388737981003</c:v>
                </c:pt>
                <c:pt idx="847">
                  <c:v>0.69680876116571455</c:v>
                </c:pt>
                <c:pt idx="848">
                  <c:v>0.69628901838018886</c:v>
                </c:pt>
                <c:pt idx="849">
                  <c:v>0.69638338718967874</c:v>
                </c:pt>
                <c:pt idx="850">
                  <c:v>0.69580946260518439</c:v>
                </c:pt>
                <c:pt idx="851">
                  <c:v>0.69649969294527991</c:v>
                </c:pt>
                <c:pt idx="852">
                  <c:v>0.69769668517491457</c:v>
                </c:pt>
                <c:pt idx="853">
                  <c:v>0.69665297505191914</c:v>
                </c:pt>
                <c:pt idx="854">
                  <c:v>0.69678587177516316</c:v>
                </c:pt>
                <c:pt idx="855">
                  <c:v>0.69382805557004901</c:v>
                </c:pt>
                <c:pt idx="856">
                  <c:v>0.69142336379184199</c:v>
                </c:pt>
                <c:pt idx="857">
                  <c:v>0.6904646977400376</c:v>
                </c:pt>
                <c:pt idx="858">
                  <c:v>0.69190888002559581</c:v>
                </c:pt>
                <c:pt idx="859">
                  <c:v>0.69005278088220501</c:v>
                </c:pt>
                <c:pt idx="860">
                  <c:v>0.69167729776886555</c:v>
                </c:pt>
                <c:pt idx="861">
                  <c:v>0.69054619318759614</c:v>
                </c:pt>
                <c:pt idx="862">
                  <c:v>0.69012135688181275</c:v>
                </c:pt>
                <c:pt idx="863">
                  <c:v>0.68903205232180187</c:v>
                </c:pt>
                <c:pt idx="864">
                  <c:v>0.68889964718278196</c:v>
                </c:pt>
                <c:pt idx="865">
                  <c:v>0.6895833333078587</c:v>
                </c:pt>
                <c:pt idx="866">
                  <c:v>0.68957643576667949</c:v>
                </c:pt>
                <c:pt idx="867">
                  <c:v>0.68963951216774932</c:v>
                </c:pt>
                <c:pt idx="868">
                  <c:v>0.68897936063751986</c:v>
                </c:pt>
                <c:pt idx="869">
                  <c:v>0.68899751852988456</c:v>
                </c:pt>
                <c:pt idx="870">
                  <c:v>0.68999647912625661</c:v>
                </c:pt>
                <c:pt idx="871">
                  <c:v>0.68970515402400057</c:v>
                </c:pt>
                <c:pt idx="872">
                  <c:v>0.68731565527079341</c:v>
                </c:pt>
                <c:pt idx="873">
                  <c:v>0.68868013946362205</c:v>
                </c:pt>
                <c:pt idx="874">
                  <c:v>0.68850959046102411</c:v>
                </c:pt>
                <c:pt idx="875">
                  <c:v>0.68497631347070798</c:v>
                </c:pt>
                <c:pt idx="876">
                  <c:v>0.68332462119352255</c:v>
                </c:pt>
                <c:pt idx="877">
                  <c:v>0.68269405688892337</c:v>
                </c:pt>
                <c:pt idx="878">
                  <c:v>0.68283557169813902</c:v>
                </c:pt>
                <c:pt idx="879">
                  <c:v>0.68235391132816592</c:v>
                </c:pt>
                <c:pt idx="880">
                  <c:v>0.68276335490286078</c:v>
                </c:pt>
                <c:pt idx="881">
                  <c:v>0.68316676120876973</c:v>
                </c:pt>
                <c:pt idx="882">
                  <c:v>0.67888040790739135</c:v>
                </c:pt>
                <c:pt idx="883">
                  <c:v>0.67764218405075871</c:v>
                </c:pt>
                <c:pt idx="884">
                  <c:v>0.68002472381475709</c:v>
                </c:pt>
                <c:pt idx="885">
                  <c:v>0.68140905572072996</c:v>
                </c:pt>
                <c:pt idx="886">
                  <c:v>0.68106648296285166</c:v>
                </c:pt>
                <c:pt idx="887">
                  <c:v>0.68339359660530752</c:v>
                </c:pt>
                <c:pt idx="888">
                  <c:v>0.68212235979545566</c:v>
                </c:pt>
                <c:pt idx="889">
                  <c:v>0.6785430275079114</c:v>
                </c:pt>
                <c:pt idx="890">
                  <c:v>0.6791024042717031</c:v>
                </c:pt>
                <c:pt idx="891">
                  <c:v>0.67983070166533699</c:v>
                </c:pt>
                <c:pt idx="892">
                  <c:v>0.67617068811661363</c:v>
                </c:pt>
                <c:pt idx="893">
                  <c:v>0.67260200169997697</c:v>
                </c:pt>
                <c:pt idx="894">
                  <c:v>0.6707453341623284</c:v>
                </c:pt>
                <c:pt idx="895">
                  <c:v>0.66827260405476629</c:v>
                </c:pt>
                <c:pt idx="896">
                  <c:v>0.67000763522036055</c:v>
                </c:pt>
                <c:pt idx="897">
                  <c:v>0.67129017846742189</c:v>
                </c:pt>
                <c:pt idx="898">
                  <c:v>0.66469181237655239</c:v>
                </c:pt>
                <c:pt idx="899">
                  <c:v>0.66591021924405902</c:v>
                </c:pt>
                <c:pt idx="900">
                  <c:v>0.66694265365385497</c:v>
                </c:pt>
                <c:pt idx="901">
                  <c:v>0.66755568990837699</c:v>
                </c:pt>
                <c:pt idx="902">
                  <c:v>0.66883917023787109</c:v>
                </c:pt>
                <c:pt idx="903">
                  <c:v>0.66989599951491363</c:v>
                </c:pt>
                <c:pt idx="904">
                  <c:v>0.66945667683644727</c:v>
                </c:pt>
                <c:pt idx="905">
                  <c:v>0.66945810550310714</c:v>
                </c:pt>
                <c:pt idx="906">
                  <c:v>0.66562405577617989</c:v>
                </c:pt>
                <c:pt idx="907">
                  <c:v>0.66369864325684902</c:v>
                </c:pt>
                <c:pt idx="908">
                  <c:v>0.66594825557358772</c:v>
                </c:pt>
                <c:pt idx="909">
                  <c:v>0.66751196963622728</c:v>
                </c:pt>
                <c:pt idx="910">
                  <c:v>0.66794371884520143</c:v>
                </c:pt>
                <c:pt idx="911">
                  <c:v>0.66755745653918608</c:v>
                </c:pt>
                <c:pt idx="912">
                  <c:v>0.66587828163133866</c:v>
                </c:pt>
                <c:pt idx="913">
                  <c:v>0.66544204671629914</c:v>
                </c:pt>
                <c:pt idx="914">
                  <c:v>0.66430562688057515</c:v>
                </c:pt>
                <c:pt idx="915">
                  <c:v>0.66378543859684935</c:v>
                </c:pt>
                <c:pt idx="916">
                  <c:v>0.6633583901620409</c:v>
                </c:pt>
                <c:pt idx="917">
                  <c:v>0.66450808277187923</c:v>
                </c:pt>
                <c:pt idx="918">
                  <c:v>0.65614302441882355</c:v>
                </c:pt>
                <c:pt idx="919">
                  <c:v>0.65580492200500928</c:v>
                </c:pt>
                <c:pt idx="920">
                  <c:v>0.65692092573332395</c:v>
                </c:pt>
                <c:pt idx="921">
                  <c:v>0.65984442321462233</c:v>
                </c:pt>
                <c:pt idx="922">
                  <c:v>0.6578414325595433</c:v>
                </c:pt>
                <c:pt idx="923">
                  <c:v>0.65679395874480939</c:v>
                </c:pt>
                <c:pt idx="924">
                  <c:v>0.65860581530780649</c:v>
                </c:pt>
                <c:pt idx="925">
                  <c:v>0.6561319176877114</c:v>
                </c:pt>
                <c:pt idx="926">
                  <c:v>0.6573072802113743</c:v>
                </c:pt>
                <c:pt idx="927">
                  <c:v>0.65775194886830224</c:v>
                </c:pt>
                <c:pt idx="928">
                  <c:v>0.65581927011962282</c:v>
                </c:pt>
                <c:pt idx="929">
                  <c:v>0.6532152870235739</c:v>
                </c:pt>
                <c:pt idx="930">
                  <c:v>0.6392911023585871</c:v>
                </c:pt>
                <c:pt idx="931">
                  <c:v>0.64182769232957559</c:v>
                </c:pt>
                <c:pt idx="932">
                  <c:v>0.64227779913700733</c:v>
                </c:pt>
                <c:pt idx="933">
                  <c:v>0.64093966078632758</c:v>
                </c:pt>
                <c:pt idx="934">
                  <c:v>0.64182442022206698</c:v>
                </c:pt>
                <c:pt idx="935">
                  <c:v>0.64108647548798636</c:v>
                </c:pt>
                <c:pt idx="936">
                  <c:v>0.63981977047022098</c:v>
                </c:pt>
                <c:pt idx="937">
                  <c:v>0.63994011643368187</c:v>
                </c:pt>
                <c:pt idx="938">
                  <c:v>0.64103642606891686</c:v>
                </c:pt>
                <c:pt idx="939">
                  <c:v>0.64189786597791909</c:v>
                </c:pt>
                <c:pt idx="940">
                  <c:v>0.64028290425965739</c:v>
                </c:pt>
                <c:pt idx="941">
                  <c:v>0.63868653056996616</c:v>
                </c:pt>
                <c:pt idx="942">
                  <c:v>0.63864453084261019</c:v>
                </c:pt>
                <c:pt idx="943">
                  <c:v>0.63937606961974147</c:v>
                </c:pt>
                <c:pt idx="944">
                  <c:v>0.63567124509636364</c:v>
                </c:pt>
                <c:pt idx="945">
                  <c:v>0.63376108705006662</c:v>
                </c:pt>
                <c:pt idx="946">
                  <c:v>0.63441750561257593</c:v>
                </c:pt>
                <c:pt idx="947">
                  <c:v>0.63539923003700927</c:v>
                </c:pt>
                <c:pt idx="948">
                  <c:v>0.63557589311842133</c:v>
                </c:pt>
                <c:pt idx="949">
                  <c:v>0.63336811154696082</c:v>
                </c:pt>
                <c:pt idx="950">
                  <c:v>0.63480241606196375</c:v>
                </c:pt>
                <c:pt idx="951">
                  <c:v>0.63438503032961047</c:v>
                </c:pt>
                <c:pt idx="952">
                  <c:v>0.63368943864904781</c:v>
                </c:pt>
                <c:pt idx="953">
                  <c:v>0.63377130278477256</c:v>
                </c:pt>
                <c:pt idx="954">
                  <c:v>0.63479130933084749</c:v>
                </c:pt>
                <c:pt idx="955">
                  <c:v>0.63435598077422239</c:v>
                </c:pt>
                <c:pt idx="956">
                  <c:v>0.6318253205379647</c:v>
                </c:pt>
                <c:pt idx="957">
                  <c:v>0.63106677535238875</c:v>
                </c:pt>
                <c:pt idx="958">
                  <c:v>0.63045584369283958</c:v>
                </c:pt>
                <c:pt idx="959">
                  <c:v>0.62712678922463538</c:v>
                </c:pt>
                <c:pt idx="960">
                  <c:v>0.62743926781064363</c:v>
                </c:pt>
                <c:pt idx="961">
                  <c:v>0.62765226203880442</c:v>
                </c:pt>
                <c:pt idx="962">
                  <c:v>0.62718256867234412</c:v>
                </c:pt>
                <c:pt idx="963">
                  <c:v>0.62331493759793377</c:v>
                </c:pt>
                <c:pt idx="964">
                  <c:v>0.62441431963459149</c:v>
                </c:pt>
                <c:pt idx="965">
                  <c:v>0.62437027676028967</c:v>
                </c:pt>
                <c:pt idx="966">
                  <c:v>0.62308204957061297</c:v>
                </c:pt>
                <c:pt idx="967">
                  <c:v>0.62166075667560761</c:v>
                </c:pt>
                <c:pt idx="968">
                  <c:v>0.61956318214293171</c:v>
                </c:pt>
                <c:pt idx="969">
                  <c:v>0.61744365530214695</c:v>
                </c:pt>
                <c:pt idx="970">
                  <c:v>0.61751900594686882</c:v>
                </c:pt>
                <c:pt idx="971">
                  <c:v>0.61543398217398171</c:v>
                </c:pt>
                <c:pt idx="972">
                  <c:v>0.6138187900256199</c:v>
                </c:pt>
                <c:pt idx="973">
                  <c:v>0.61160698360830279</c:v>
                </c:pt>
                <c:pt idx="974">
                  <c:v>0.61179708844591385</c:v>
                </c:pt>
                <c:pt idx="975">
                  <c:v>0.60949169668146785</c:v>
                </c:pt>
                <c:pt idx="976">
                  <c:v>0.60888010445561425</c:v>
                </c:pt>
                <c:pt idx="977">
                  <c:v>0.60791030094867637</c:v>
                </c:pt>
                <c:pt idx="978">
                  <c:v>0.60942141549907647</c:v>
                </c:pt>
                <c:pt idx="979">
                  <c:v>0.60903420074862991</c:v>
                </c:pt>
                <c:pt idx="980">
                  <c:v>0.60653661491361133</c:v>
                </c:pt>
                <c:pt idx="981">
                  <c:v>0.60670602712769051</c:v>
                </c:pt>
                <c:pt idx="982">
                  <c:v>0.60707053683167311</c:v>
                </c:pt>
                <c:pt idx="983">
                  <c:v>0.60835103693179549</c:v>
                </c:pt>
                <c:pt idx="984">
                  <c:v>0.60445403369985207</c:v>
                </c:pt>
                <c:pt idx="985">
                  <c:v>0.60487006757558526</c:v>
                </c:pt>
                <c:pt idx="986">
                  <c:v>0.60500247271459928</c:v>
                </c:pt>
                <c:pt idx="987">
                  <c:v>0.60114900541072236</c:v>
                </c:pt>
                <c:pt idx="988">
                  <c:v>0.60240197679415897</c:v>
                </c:pt>
                <c:pt idx="989">
                  <c:v>0.60269519142328498</c:v>
                </c:pt>
                <c:pt idx="990">
                  <c:v>0.60247629818440718</c:v>
                </c:pt>
                <c:pt idx="991">
                  <c:v>0.60284059282029534</c:v>
                </c:pt>
                <c:pt idx="992">
                  <c:v>0.60300296923512176</c:v>
                </c:pt>
                <c:pt idx="993">
                  <c:v>0.60227104640781859</c:v>
                </c:pt>
                <c:pt idx="994">
                  <c:v>0.59982395549006962</c:v>
                </c:pt>
                <c:pt idx="995">
                  <c:v>0.59847174554090166</c:v>
                </c:pt>
                <c:pt idx="996">
                  <c:v>0.59839550389976814</c:v>
                </c:pt>
                <c:pt idx="997">
                  <c:v>0.59822627602977629</c:v>
                </c:pt>
                <c:pt idx="998">
                  <c:v>0.59728486151192206</c:v>
                </c:pt>
                <c:pt idx="999">
                  <c:v>0.5907703719797065</c:v>
                </c:pt>
                <c:pt idx="1000">
                  <c:v>0.59189989427424983</c:v>
                </c:pt>
                <c:pt idx="1001">
                  <c:v>0.58468935220125717</c:v>
                </c:pt>
                <c:pt idx="1002">
                  <c:v>0.58218892439493175</c:v>
                </c:pt>
                <c:pt idx="1003">
                  <c:v>0.58454425804439214</c:v>
                </c:pt>
                <c:pt idx="1004">
                  <c:v>0.58384305923124236</c:v>
                </c:pt>
                <c:pt idx="1005">
                  <c:v>0.58408020253453152</c:v>
                </c:pt>
                <c:pt idx="1006">
                  <c:v>0.58489715407102294</c:v>
                </c:pt>
                <c:pt idx="1007">
                  <c:v>0.58662780706459683</c:v>
                </c:pt>
                <c:pt idx="1008">
                  <c:v>0.58586388517654375</c:v>
                </c:pt>
                <c:pt idx="1009">
                  <c:v>0.58452666854628543</c:v>
                </c:pt>
                <c:pt idx="1010">
                  <c:v>0.58186034642550644</c:v>
                </c:pt>
                <c:pt idx="1011">
                  <c:v>0.58217105838069827</c:v>
                </c:pt>
                <c:pt idx="1012">
                  <c:v>0.58212363586484273</c:v>
                </c:pt>
                <c:pt idx="1013">
                  <c:v>0.58124543600612155</c:v>
                </c:pt>
                <c:pt idx="1014">
                  <c:v>0.58053737037580666</c:v>
                </c:pt>
                <c:pt idx="1015">
                  <c:v>0.57944496269037205</c:v>
                </c:pt>
                <c:pt idx="1016">
                  <c:v>0.57809914333615064</c:v>
                </c:pt>
                <c:pt idx="1017">
                  <c:v>0.57650665623424557</c:v>
                </c:pt>
                <c:pt idx="1018">
                  <c:v>0.57540222009726305</c:v>
                </c:pt>
                <c:pt idx="1019">
                  <c:v>0.57429254551586828</c:v>
                </c:pt>
                <c:pt idx="1020">
                  <c:v>0.57164699282866205</c:v>
                </c:pt>
                <c:pt idx="1021">
                  <c:v>0.57231645373518181</c:v>
                </c:pt>
                <c:pt idx="1022">
                  <c:v>0.57164493431971197</c:v>
                </c:pt>
                <c:pt idx="1023">
                  <c:v>0.57082191479042044</c:v>
                </c:pt>
                <c:pt idx="1024">
                  <c:v>0.56935011161613691</c:v>
                </c:pt>
                <c:pt idx="1025">
                  <c:v>0.5685714114772743</c:v>
                </c:pt>
                <c:pt idx="1026">
                  <c:v>0.56760632410651057</c:v>
                </c:pt>
                <c:pt idx="1027">
                  <c:v>0.56526905617737677</c:v>
                </c:pt>
                <c:pt idx="1028">
                  <c:v>0.56078445617464145</c:v>
                </c:pt>
                <c:pt idx="1029">
                  <c:v>0.5587255785378028</c:v>
                </c:pt>
                <c:pt idx="1030">
                  <c:v>0.55811218895712145</c:v>
                </c:pt>
                <c:pt idx="1031">
                  <c:v>0.55555321654181133</c:v>
                </c:pt>
                <c:pt idx="1032">
                  <c:v>0.55615837208669716</c:v>
                </c:pt>
                <c:pt idx="1033">
                  <c:v>0.55469454179408939</c:v>
                </c:pt>
                <c:pt idx="1034">
                  <c:v>0.55155960164734763</c:v>
                </c:pt>
                <c:pt idx="1035">
                  <c:v>0.55031185334631616</c:v>
                </c:pt>
                <c:pt idx="1036">
                  <c:v>0.54951313651222744</c:v>
                </c:pt>
                <c:pt idx="1037">
                  <c:v>0.54883564127600115</c:v>
                </c:pt>
                <c:pt idx="1038">
                  <c:v>0.54854852536368637</c:v>
                </c:pt>
                <c:pt idx="1039">
                  <c:v>0.54729782755730172</c:v>
                </c:pt>
                <c:pt idx="1040">
                  <c:v>0.54611883959995944</c:v>
                </c:pt>
                <c:pt idx="1041">
                  <c:v>0.54406132918174976</c:v>
                </c:pt>
                <c:pt idx="1042">
                  <c:v>0.54400415179140105</c:v>
                </c:pt>
                <c:pt idx="1043">
                  <c:v>0.54279460880198294</c:v>
                </c:pt>
                <c:pt idx="1044">
                  <c:v>0.54126668821583734</c:v>
                </c:pt>
                <c:pt idx="1045">
                  <c:v>0.54093202689161191</c:v>
                </c:pt>
                <c:pt idx="1046">
                  <c:v>0.5404701374247467</c:v>
                </c:pt>
                <c:pt idx="1047">
                  <c:v>0.53982765220265483</c:v>
                </c:pt>
                <c:pt idx="1048">
                  <c:v>0.54073967920096166</c:v>
                </c:pt>
                <c:pt idx="1049">
                  <c:v>0.53935697566774177</c:v>
                </c:pt>
                <c:pt idx="1050">
                  <c:v>0.53854612284805714</c:v>
                </c:pt>
                <c:pt idx="1051">
                  <c:v>0.53856257555763931</c:v>
                </c:pt>
              </c:numCache>
            </c:numRef>
          </c:yVal>
          <c:smooth val="0"/>
          <c:extLst>
            <c:ext xmlns:c16="http://schemas.microsoft.com/office/drawing/2014/chart" uri="{C3380CC4-5D6E-409C-BE32-E72D297353CC}">
              <c16:uniqueId val="{00000000-C33F-8C44-AF66-48FC64252897}"/>
            </c:ext>
          </c:extLst>
        </c:ser>
        <c:ser>
          <c:idx val="1"/>
          <c:order val="1"/>
          <c:tx>
            <c:v>Dis_2</c:v>
          </c:tx>
          <c:spPr>
            <a:ln w="19050" cap="rnd">
              <a:solidFill>
                <a:schemeClr val="accent2"/>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13'!$C$3:$C$1054</c:f>
              <c:numCache>
                <c:formatCode>0.00</c:formatCode>
                <c:ptCount val="1052"/>
                <c:pt idx="0">
                  <c:v>1</c:v>
                </c:pt>
                <c:pt idx="1">
                  <c:v>0.99901952209638911</c:v>
                </c:pt>
                <c:pt idx="2">
                  <c:v>0.99809437718346217</c:v>
                </c:pt>
                <c:pt idx="3">
                  <c:v>0.99740030001854296</c:v>
                </c:pt>
                <c:pt idx="4">
                  <c:v>0.99682096713244905</c:v>
                </c:pt>
                <c:pt idx="5">
                  <c:v>0.99549320533525809</c:v>
                </c:pt>
                <c:pt idx="6">
                  <c:v>0.99486801460068708</c:v>
                </c:pt>
                <c:pt idx="7">
                  <c:v>0.99459292883764638</c:v>
                </c:pt>
                <c:pt idx="8">
                  <c:v>0.99325845164840165</c:v>
                </c:pt>
                <c:pt idx="9">
                  <c:v>0.99375138902258131</c:v>
                </c:pt>
                <c:pt idx="10">
                  <c:v>0.99382985791876044</c:v>
                </c:pt>
                <c:pt idx="11">
                  <c:v>0.99337765752331064</c:v>
                </c:pt>
                <c:pt idx="12">
                  <c:v>0.99285365762789834</c:v>
                </c:pt>
                <c:pt idx="13">
                  <c:v>0.99203275461124241</c:v>
                </c:pt>
                <c:pt idx="14">
                  <c:v>0.99126324427532375</c:v>
                </c:pt>
                <c:pt idx="15">
                  <c:v>0.99035570043562882</c:v>
                </c:pt>
                <c:pt idx="16">
                  <c:v>0.98920483862360975</c:v>
                </c:pt>
                <c:pt idx="17">
                  <c:v>0.9888599925093331</c:v>
                </c:pt>
                <c:pt idx="18">
                  <c:v>0.98841950572010917</c:v>
                </c:pt>
                <c:pt idx="19">
                  <c:v>0.98778200343344591</c:v>
                </c:pt>
                <c:pt idx="20">
                  <c:v>0.98685859103033891</c:v>
                </c:pt>
                <c:pt idx="21">
                  <c:v>0.98649054768278588</c:v>
                </c:pt>
                <c:pt idx="22">
                  <c:v>0.98560928279738169</c:v>
                </c:pt>
                <c:pt idx="23">
                  <c:v>0.98506691523146683</c:v>
                </c:pt>
                <c:pt idx="24">
                  <c:v>0.9844517822530352</c:v>
                </c:pt>
                <c:pt idx="25">
                  <c:v>0.98398906414309029</c:v>
                </c:pt>
                <c:pt idx="26">
                  <c:v>0.98315860932449795</c:v>
                </c:pt>
                <c:pt idx="27">
                  <c:v>0.9819696169644504</c:v>
                </c:pt>
                <c:pt idx="28">
                  <c:v>0.98145061528321575</c:v>
                </c:pt>
                <c:pt idx="29">
                  <c:v>0.9808995238404119</c:v>
                </c:pt>
                <c:pt idx="30">
                  <c:v>0.97978840243067555</c:v>
                </c:pt>
                <c:pt idx="31">
                  <c:v>0.97919459618819149</c:v>
                </c:pt>
                <c:pt idx="32">
                  <c:v>0.97802780448497884</c:v>
                </c:pt>
                <c:pt idx="33">
                  <c:v>0.97670313974073886</c:v>
                </c:pt>
                <c:pt idx="34">
                  <c:v>0.97652237610534398</c:v>
                </c:pt>
                <c:pt idx="35">
                  <c:v>0.97545153171598176</c:v>
                </c:pt>
                <c:pt idx="36">
                  <c:v>0.97488116801790003</c:v>
                </c:pt>
                <c:pt idx="37">
                  <c:v>0.97422238499112523</c:v>
                </c:pt>
                <c:pt idx="38">
                  <c:v>0.97287952122778398</c:v>
                </c:pt>
                <c:pt idx="39">
                  <c:v>0.97258867422494788</c:v>
                </c:pt>
                <c:pt idx="40">
                  <c:v>0.97170796128957737</c:v>
                </c:pt>
                <c:pt idx="41">
                  <c:v>0.97010560435159043</c:v>
                </c:pt>
                <c:pt idx="42">
                  <c:v>0.9699106126709317</c:v>
                </c:pt>
                <c:pt idx="43">
                  <c:v>0.96908507940678645</c:v>
                </c:pt>
                <c:pt idx="44">
                  <c:v>0.96818940249277752</c:v>
                </c:pt>
                <c:pt idx="45">
                  <c:v>0.96736345526611189</c:v>
                </c:pt>
                <c:pt idx="46">
                  <c:v>0.96708061153873304</c:v>
                </c:pt>
                <c:pt idx="47">
                  <c:v>0.96548250154960191</c:v>
                </c:pt>
                <c:pt idx="48">
                  <c:v>0.96517543334860734</c:v>
                </c:pt>
                <c:pt idx="49">
                  <c:v>0.96431357870598888</c:v>
                </c:pt>
                <c:pt idx="50">
                  <c:v>0.96376739348568807</c:v>
                </c:pt>
                <c:pt idx="51">
                  <c:v>0.96308645579791563</c:v>
                </c:pt>
                <c:pt idx="52">
                  <c:v>0.96244139486220748</c:v>
                </c:pt>
                <c:pt idx="53">
                  <c:v>0.96186051344963464</c:v>
                </c:pt>
                <c:pt idx="54">
                  <c:v>0.96128108857186623</c:v>
                </c:pt>
                <c:pt idx="55">
                  <c:v>0.96077887537076145</c:v>
                </c:pt>
                <c:pt idx="56">
                  <c:v>0.96056767782388797</c:v>
                </c:pt>
                <c:pt idx="57">
                  <c:v>0.96008360231410916</c:v>
                </c:pt>
                <c:pt idx="58">
                  <c:v>0.95868217051962212</c:v>
                </c:pt>
                <c:pt idx="59">
                  <c:v>0.95812743007382783</c:v>
                </c:pt>
                <c:pt idx="60">
                  <c:v>0.957172127224445</c:v>
                </c:pt>
                <c:pt idx="61">
                  <c:v>0.95672946329898623</c:v>
                </c:pt>
                <c:pt idx="62">
                  <c:v>0.95615192425049489</c:v>
                </c:pt>
                <c:pt idx="63">
                  <c:v>0.95602598765158386</c:v>
                </c:pt>
                <c:pt idx="64">
                  <c:v>0.95500043382871425</c:v>
                </c:pt>
                <c:pt idx="65">
                  <c:v>0.95466815990960407</c:v>
                </c:pt>
                <c:pt idx="66">
                  <c:v>0.95390036675156031</c:v>
                </c:pt>
                <c:pt idx="67">
                  <c:v>0.95305234152362517</c:v>
                </c:pt>
                <c:pt idx="68">
                  <c:v>0.9521701567215004</c:v>
                </c:pt>
                <c:pt idx="69">
                  <c:v>0.95173203105186055</c:v>
                </c:pt>
                <c:pt idx="70">
                  <c:v>0.95093614976997387</c:v>
                </c:pt>
                <c:pt idx="71">
                  <c:v>0.95105414442120773</c:v>
                </c:pt>
                <c:pt idx="72">
                  <c:v>0.94991381565562505</c:v>
                </c:pt>
                <c:pt idx="73">
                  <c:v>0.94889664840684929</c:v>
                </c:pt>
                <c:pt idx="74">
                  <c:v>0.94826205918980055</c:v>
                </c:pt>
                <c:pt idx="75">
                  <c:v>0.94730713963904989</c:v>
                </c:pt>
                <c:pt idx="76">
                  <c:v>0.94751021125489532</c:v>
                </c:pt>
                <c:pt idx="77">
                  <c:v>0.94672662619316139</c:v>
                </c:pt>
                <c:pt idx="78">
                  <c:v>0.94574896936749486</c:v>
                </c:pt>
                <c:pt idx="79">
                  <c:v>0.94536852247616632</c:v>
                </c:pt>
                <c:pt idx="80">
                  <c:v>0.94513149060142576</c:v>
                </c:pt>
                <c:pt idx="81">
                  <c:v>0.94439129494496654</c:v>
                </c:pt>
                <c:pt idx="82">
                  <c:v>0.94341169096224164</c:v>
                </c:pt>
                <c:pt idx="83">
                  <c:v>0.94322499386400194</c:v>
                </c:pt>
                <c:pt idx="84">
                  <c:v>0.94204838971577998</c:v>
                </c:pt>
                <c:pt idx="85">
                  <c:v>0.94226814248814261</c:v>
                </c:pt>
                <c:pt idx="86">
                  <c:v>0.94123576594960234</c:v>
                </c:pt>
                <c:pt idx="87">
                  <c:v>0.94044434626380791</c:v>
                </c:pt>
                <c:pt idx="88">
                  <c:v>0.94026738495085382</c:v>
                </c:pt>
                <c:pt idx="89">
                  <c:v>0.93973524379247209</c:v>
                </c:pt>
                <c:pt idx="90">
                  <c:v>0.93866237558632659</c:v>
                </c:pt>
                <c:pt idx="91">
                  <c:v>0.93792533831060398</c:v>
                </c:pt>
                <c:pt idx="92">
                  <c:v>0.93736927931751701</c:v>
                </c:pt>
                <c:pt idx="93">
                  <c:v>0.93702306866010476</c:v>
                </c:pt>
                <c:pt idx="94">
                  <c:v>0.93628935841651839</c:v>
                </c:pt>
                <c:pt idx="95">
                  <c:v>0.93562398265325375</c:v>
                </c:pt>
                <c:pt idx="96">
                  <c:v>0.93521198261844873</c:v>
                </c:pt>
                <c:pt idx="97">
                  <c:v>0.93442307737168728</c:v>
                </c:pt>
                <c:pt idx="98">
                  <c:v>0.93370476040121031</c:v>
                </c:pt>
                <c:pt idx="99">
                  <c:v>0.93391223228536535</c:v>
                </c:pt>
                <c:pt idx="100">
                  <c:v>0.9330903020283734</c:v>
                </c:pt>
                <c:pt idx="101">
                  <c:v>0.9325843938284436</c:v>
                </c:pt>
                <c:pt idx="102">
                  <c:v>0.93205518107162055</c:v>
                </c:pt>
                <c:pt idx="103">
                  <c:v>0.9323682900590714</c:v>
                </c:pt>
                <c:pt idx="104">
                  <c:v>0.93075417351902023</c:v>
                </c:pt>
                <c:pt idx="105">
                  <c:v>0.93085403047892956</c:v>
                </c:pt>
                <c:pt idx="106">
                  <c:v>0.92996577422645788</c:v>
                </c:pt>
                <c:pt idx="107">
                  <c:v>0.92963918845906668</c:v>
                </c:pt>
                <c:pt idx="108">
                  <c:v>0.92934670093807814</c:v>
                </c:pt>
                <c:pt idx="109">
                  <c:v>0.92874021517681038</c:v>
                </c:pt>
                <c:pt idx="110">
                  <c:v>0.92838250556040247</c:v>
                </c:pt>
                <c:pt idx="111">
                  <c:v>0.92861000096515334</c:v>
                </c:pt>
                <c:pt idx="112">
                  <c:v>0.92754504404279881</c:v>
                </c:pt>
                <c:pt idx="113">
                  <c:v>0.92663291595144914</c:v>
                </c:pt>
                <c:pt idx="114">
                  <c:v>0.926300688028178</c:v>
                </c:pt>
                <c:pt idx="115">
                  <c:v>0.92573380468168542</c:v>
                </c:pt>
                <c:pt idx="116">
                  <c:v>0.92465202861530471</c:v>
                </c:pt>
                <c:pt idx="117">
                  <c:v>0.92438942305575689</c:v>
                </c:pt>
                <c:pt idx="118">
                  <c:v>0.9233336346367077</c:v>
                </c:pt>
                <c:pt idx="119">
                  <c:v>0.92264214857055338</c:v>
                </c:pt>
                <c:pt idx="120">
                  <c:v>0.92200016935585094</c:v>
                </c:pt>
                <c:pt idx="121">
                  <c:v>0.92197366042238238</c:v>
                </c:pt>
                <c:pt idx="122">
                  <c:v>0.92106245224775629</c:v>
                </c:pt>
                <c:pt idx="123">
                  <c:v>0.92120764576999559</c:v>
                </c:pt>
                <c:pt idx="124">
                  <c:v>0.92075619663986819</c:v>
                </c:pt>
                <c:pt idx="125">
                  <c:v>0.91990971993840642</c:v>
                </c:pt>
                <c:pt idx="126">
                  <c:v>0.91962931399033532</c:v>
                </c:pt>
                <c:pt idx="127">
                  <c:v>0.91906477643147888</c:v>
                </c:pt>
                <c:pt idx="128">
                  <c:v>0.91821048043790376</c:v>
                </c:pt>
                <c:pt idx="129">
                  <c:v>0.91758522837555723</c:v>
                </c:pt>
                <c:pt idx="130">
                  <c:v>0.91641589156941983</c:v>
                </c:pt>
                <c:pt idx="131">
                  <c:v>0.91606086504344397</c:v>
                </c:pt>
                <c:pt idx="132">
                  <c:v>0.91528604985444051</c:v>
                </c:pt>
                <c:pt idx="133">
                  <c:v>0.91491021787866189</c:v>
                </c:pt>
                <c:pt idx="134">
                  <c:v>0.91391945223973614</c:v>
                </c:pt>
                <c:pt idx="135">
                  <c:v>0.91338393805338114</c:v>
                </c:pt>
                <c:pt idx="136">
                  <c:v>0.91257254084282835</c:v>
                </c:pt>
                <c:pt idx="137">
                  <c:v>0.91245308965679284</c:v>
                </c:pt>
                <c:pt idx="138">
                  <c:v>0.91200352635593984</c:v>
                </c:pt>
                <c:pt idx="139">
                  <c:v>0.91142408614622905</c:v>
                </c:pt>
                <c:pt idx="140">
                  <c:v>0.91039037572844361</c:v>
                </c:pt>
                <c:pt idx="141">
                  <c:v>0.90964815625520223</c:v>
                </c:pt>
                <c:pt idx="142">
                  <c:v>0.90937717945350627</c:v>
                </c:pt>
                <c:pt idx="143">
                  <c:v>0.90857823178255781</c:v>
                </c:pt>
                <c:pt idx="144">
                  <c:v>0.90720139242837461</c:v>
                </c:pt>
                <c:pt idx="145">
                  <c:v>0.90729086966130179</c:v>
                </c:pt>
                <c:pt idx="146">
                  <c:v>0.90671339194058875</c:v>
                </c:pt>
                <c:pt idx="147">
                  <c:v>0.90622065388169804</c:v>
                </c:pt>
                <c:pt idx="148">
                  <c:v>0.90590662497752816</c:v>
                </c:pt>
                <c:pt idx="149">
                  <c:v>0.90507339507682727</c:v>
                </c:pt>
                <c:pt idx="150">
                  <c:v>0.90417627695995628</c:v>
                </c:pt>
                <c:pt idx="151">
                  <c:v>0.90286745011523661</c:v>
                </c:pt>
                <c:pt idx="152">
                  <c:v>0.90247593355939215</c:v>
                </c:pt>
                <c:pt idx="153">
                  <c:v>0.90163436308043499</c:v>
                </c:pt>
                <c:pt idx="154">
                  <c:v>0.90113015672644026</c:v>
                </c:pt>
                <c:pt idx="155">
                  <c:v>0.90045673169187401</c:v>
                </c:pt>
                <c:pt idx="156">
                  <c:v>0.89999623671400131</c:v>
                </c:pt>
                <c:pt idx="157">
                  <c:v>0.89954734801874114</c:v>
                </c:pt>
                <c:pt idx="158">
                  <c:v>0.89894786895649048</c:v>
                </c:pt>
                <c:pt idx="159">
                  <c:v>0.89768306012680399</c:v>
                </c:pt>
                <c:pt idx="160">
                  <c:v>0.89729183487791431</c:v>
                </c:pt>
                <c:pt idx="161">
                  <c:v>0.89632671958352228</c:v>
                </c:pt>
                <c:pt idx="162">
                  <c:v>0.89626718563982</c:v>
                </c:pt>
                <c:pt idx="163">
                  <c:v>0.89529607555480606</c:v>
                </c:pt>
                <c:pt idx="164">
                  <c:v>0.89535120923019695</c:v>
                </c:pt>
                <c:pt idx="165">
                  <c:v>0.89451489760849057</c:v>
                </c:pt>
                <c:pt idx="166">
                  <c:v>0.89349918689452068</c:v>
                </c:pt>
                <c:pt idx="167">
                  <c:v>0.89321103831406234</c:v>
                </c:pt>
                <c:pt idx="168">
                  <c:v>0.89272702413205596</c:v>
                </c:pt>
                <c:pt idx="169">
                  <c:v>0.89207748626831307</c:v>
                </c:pt>
                <c:pt idx="170">
                  <c:v>0.89115296996514781</c:v>
                </c:pt>
                <c:pt idx="171">
                  <c:v>0.89079624159323967</c:v>
                </c:pt>
                <c:pt idx="172">
                  <c:v>0.8897812821445894</c:v>
                </c:pt>
                <c:pt idx="173">
                  <c:v>0.88905056163034279</c:v>
                </c:pt>
                <c:pt idx="174">
                  <c:v>0.88858393387434143</c:v>
                </c:pt>
                <c:pt idx="175">
                  <c:v>0.88788456718828979</c:v>
                </c:pt>
                <c:pt idx="176">
                  <c:v>0.88738477643454605</c:v>
                </c:pt>
                <c:pt idx="177">
                  <c:v>0.88671064613049888</c:v>
                </c:pt>
                <c:pt idx="178">
                  <c:v>0.88633142579479851</c:v>
                </c:pt>
                <c:pt idx="179">
                  <c:v>0.88586521200132173</c:v>
                </c:pt>
                <c:pt idx="180">
                  <c:v>0.88536693911016495</c:v>
                </c:pt>
                <c:pt idx="181">
                  <c:v>0.88463071442754715</c:v>
                </c:pt>
                <c:pt idx="182">
                  <c:v>0.88387635205360471</c:v>
                </c:pt>
                <c:pt idx="183">
                  <c:v>0.88372257264198417</c:v>
                </c:pt>
                <c:pt idx="184">
                  <c:v>0.88334759925514073</c:v>
                </c:pt>
                <c:pt idx="185">
                  <c:v>0.88253445420281873</c:v>
                </c:pt>
                <c:pt idx="186">
                  <c:v>0.88168048018010037</c:v>
                </c:pt>
                <c:pt idx="187">
                  <c:v>0.88126291464913731</c:v>
                </c:pt>
                <c:pt idx="188">
                  <c:v>0.88059936338736577</c:v>
                </c:pt>
                <c:pt idx="189">
                  <c:v>0.88007203645981835</c:v>
                </c:pt>
                <c:pt idx="190">
                  <c:v>0.8790374521211527</c:v>
                </c:pt>
                <c:pt idx="191">
                  <c:v>0.87886412447924189</c:v>
                </c:pt>
                <c:pt idx="192">
                  <c:v>0.87875108204634855</c:v>
                </c:pt>
                <c:pt idx="193">
                  <c:v>0.87793793699402944</c:v>
                </c:pt>
                <c:pt idx="194">
                  <c:v>0.87689979564404941</c:v>
                </c:pt>
                <c:pt idx="195">
                  <c:v>0.87665778088707347</c:v>
                </c:pt>
                <c:pt idx="196">
                  <c:v>0.87612182207430633</c:v>
                </c:pt>
                <c:pt idx="197">
                  <c:v>0.87623357662379053</c:v>
                </c:pt>
                <c:pt idx="198">
                  <c:v>0.87567343933324227</c:v>
                </c:pt>
                <c:pt idx="199">
                  <c:v>0.87402011900899357</c:v>
                </c:pt>
                <c:pt idx="200">
                  <c:v>0.87351546802857971</c:v>
                </c:pt>
                <c:pt idx="201">
                  <c:v>0.87322149330889465</c:v>
                </c:pt>
                <c:pt idx="202">
                  <c:v>0.87260123946072454</c:v>
                </c:pt>
                <c:pt idx="203">
                  <c:v>0.8718790281761325</c:v>
                </c:pt>
                <c:pt idx="204">
                  <c:v>0.87184221617540525</c:v>
                </c:pt>
                <c:pt idx="205">
                  <c:v>0.87121963187154439</c:v>
                </c:pt>
                <c:pt idx="206">
                  <c:v>0.87047488262732364</c:v>
                </c:pt>
                <c:pt idx="207">
                  <c:v>0.86951346233175386</c:v>
                </c:pt>
                <c:pt idx="208">
                  <c:v>0.86905529780957258</c:v>
                </c:pt>
                <c:pt idx="209">
                  <c:v>0.86814836724769251</c:v>
                </c:pt>
                <c:pt idx="210">
                  <c:v>0.86766033609601612</c:v>
                </c:pt>
                <c:pt idx="211">
                  <c:v>0.8678690498677385</c:v>
                </c:pt>
                <c:pt idx="212">
                  <c:v>0.867161005300634</c:v>
                </c:pt>
                <c:pt idx="213">
                  <c:v>0.86682606362303394</c:v>
                </c:pt>
                <c:pt idx="214">
                  <c:v>0.86586751040124266</c:v>
                </c:pt>
                <c:pt idx="215">
                  <c:v>0.86529153521117419</c:v>
                </c:pt>
                <c:pt idx="216">
                  <c:v>0.86512329777510721</c:v>
                </c:pt>
                <c:pt idx="217">
                  <c:v>0.86431751205654395</c:v>
                </c:pt>
                <c:pt idx="218">
                  <c:v>0.86410859896952963</c:v>
                </c:pt>
                <c:pt idx="219">
                  <c:v>0.8631569911189686</c:v>
                </c:pt>
                <c:pt idx="220">
                  <c:v>0.86291620291762072</c:v>
                </c:pt>
                <c:pt idx="221">
                  <c:v>0.8627460336564452</c:v>
                </c:pt>
                <c:pt idx="222">
                  <c:v>0.86220454001141611</c:v>
                </c:pt>
                <c:pt idx="223">
                  <c:v>0.86122925963726771</c:v>
                </c:pt>
                <c:pt idx="224">
                  <c:v>0.86083295951447791</c:v>
                </c:pt>
                <c:pt idx="225">
                  <c:v>0.85984504561738717</c:v>
                </c:pt>
                <c:pt idx="226">
                  <c:v>0.86006925998583228</c:v>
                </c:pt>
                <c:pt idx="227">
                  <c:v>0.85944708964450001</c:v>
                </c:pt>
                <c:pt idx="228">
                  <c:v>0.8590949761881379</c:v>
                </c:pt>
                <c:pt idx="229">
                  <c:v>0.8583597940778015</c:v>
                </c:pt>
                <c:pt idx="230">
                  <c:v>0.85807241209460783</c:v>
                </c:pt>
                <c:pt idx="231">
                  <c:v>0.85692289949377598</c:v>
                </c:pt>
                <c:pt idx="232">
                  <c:v>0.85706082567393227</c:v>
                </c:pt>
                <c:pt idx="233">
                  <c:v>0.85650967290334457</c:v>
                </c:pt>
                <c:pt idx="234">
                  <c:v>0.85562080337305679</c:v>
                </c:pt>
                <c:pt idx="235">
                  <c:v>0.85495947524335725</c:v>
                </c:pt>
                <c:pt idx="236">
                  <c:v>0.85405574905805115</c:v>
                </c:pt>
                <c:pt idx="237">
                  <c:v>0.8541885543684673</c:v>
                </c:pt>
                <c:pt idx="238">
                  <c:v>0.85331861979065782</c:v>
                </c:pt>
                <c:pt idx="239">
                  <c:v>0.85307520982666163</c:v>
                </c:pt>
                <c:pt idx="240">
                  <c:v>0.85231870098037366</c:v>
                </c:pt>
                <c:pt idx="241">
                  <c:v>0.85185380573419378</c:v>
                </c:pt>
                <c:pt idx="242">
                  <c:v>0.85189047974741616</c:v>
                </c:pt>
                <c:pt idx="243">
                  <c:v>0.85071251105605739</c:v>
                </c:pt>
                <c:pt idx="244">
                  <c:v>0.84994888818714098</c:v>
                </c:pt>
                <c:pt idx="245">
                  <c:v>0.84941125819233509</c:v>
                </c:pt>
                <c:pt idx="246">
                  <c:v>0.84922430045102382</c:v>
                </c:pt>
                <c:pt idx="247">
                  <c:v>0.84870335161273225</c:v>
                </c:pt>
                <c:pt idx="248">
                  <c:v>0.84821121149970802</c:v>
                </c:pt>
                <c:pt idx="249">
                  <c:v>0.8474711231668659</c:v>
                </c:pt>
                <c:pt idx="250">
                  <c:v>0.84712474385805248</c:v>
                </c:pt>
                <c:pt idx="251">
                  <c:v>0.84649880185817061</c:v>
                </c:pt>
                <c:pt idx="252">
                  <c:v>0.846005695832587</c:v>
                </c:pt>
                <c:pt idx="253">
                  <c:v>0.84589479987204219</c:v>
                </c:pt>
                <c:pt idx="254">
                  <c:v>0.84507193436638683</c:v>
                </c:pt>
                <c:pt idx="255">
                  <c:v>0.84448205310190716</c:v>
                </c:pt>
                <c:pt idx="256">
                  <c:v>0.84350076260519535</c:v>
                </c:pt>
                <c:pt idx="257">
                  <c:v>0.84326061834555133</c:v>
                </c:pt>
                <c:pt idx="258">
                  <c:v>0.8429188999481193</c:v>
                </c:pt>
                <c:pt idx="259">
                  <c:v>0.84242453670302309</c:v>
                </c:pt>
                <c:pt idx="260">
                  <c:v>0.84181539851521048</c:v>
                </c:pt>
                <c:pt idx="261">
                  <c:v>0.84086509388000386</c:v>
                </c:pt>
                <c:pt idx="262">
                  <c:v>0.84031739079711765</c:v>
                </c:pt>
                <c:pt idx="263">
                  <c:v>0.83973450089970525</c:v>
                </c:pt>
                <c:pt idx="264">
                  <c:v>0.83938787627976996</c:v>
                </c:pt>
                <c:pt idx="265">
                  <c:v>0.83899398327239449</c:v>
                </c:pt>
                <c:pt idx="266">
                  <c:v>0.8381910032998291</c:v>
                </c:pt>
                <c:pt idx="267">
                  <c:v>0.83741893252903488</c:v>
                </c:pt>
                <c:pt idx="268">
                  <c:v>0.83717271681904082</c:v>
                </c:pt>
                <c:pt idx="269">
                  <c:v>0.83665477304203317</c:v>
                </c:pt>
                <c:pt idx="270">
                  <c:v>0.83625079161463178</c:v>
                </c:pt>
                <c:pt idx="271">
                  <c:v>0.83572685304700034</c:v>
                </c:pt>
                <c:pt idx="272">
                  <c:v>0.83466646504435116</c:v>
                </c:pt>
                <c:pt idx="273">
                  <c:v>0.83390984887444886</c:v>
                </c:pt>
                <c:pt idx="274">
                  <c:v>0.83344467765325214</c:v>
                </c:pt>
                <c:pt idx="275">
                  <c:v>0.83231459062714974</c:v>
                </c:pt>
                <c:pt idx="276">
                  <c:v>0.83231144757835707</c:v>
                </c:pt>
                <c:pt idx="277">
                  <c:v>0.83147995018748322</c:v>
                </c:pt>
                <c:pt idx="278">
                  <c:v>0.83044150219859303</c:v>
                </c:pt>
                <c:pt idx="279">
                  <c:v>0.83031729810950594</c:v>
                </c:pt>
                <c:pt idx="280">
                  <c:v>0.82992918524551573</c:v>
                </c:pt>
                <c:pt idx="281">
                  <c:v>0.82895175839902702</c:v>
                </c:pt>
                <c:pt idx="282">
                  <c:v>0.82880044743060766</c:v>
                </c:pt>
                <c:pt idx="283">
                  <c:v>0.82871017293652383</c:v>
                </c:pt>
                <c:pt idx="284">
                  <c:v>0.82768560035815308</c:v>
                </c:pt>
                <c:pt idx="285">
                  <c:v>0.82673673692580862</c:v>
                </c:pt>
                <c:pt idx="286">
                  <c:v>0.82611869087776524</c:v>
                </c:pt>
                <c:pt idx="287">
                  <c:v>0.82566644448647974</c:v>
                </c:pt>
                <c:pt idx="288">
                  <c:v>0.82480949606636278</c:v>
                </c:pt>
                <c:pt idx="289">
                  <c:v>0.82437199900647995</c:v>
                </c:pt>
                <c:pt idx="290">
                  <c:v>0.82383176258096391</c:v>
                </c:pt>
                <c:pt idx="291">
                  <c:v>0.82330116994905733</c:v>
                </c:pt>
                <c:pt idx="292">
                  <c:v>0.82304017424376996</c:v>
                </c:pt>
                <c:pt idx="293">
                  <c:v>0.82248287336311021</c:v>
                </c:pt>
                <c:pt idx="294">
                  <c:v>0.82240026484169393</c:v>
                </c:pt>
                <c:pt idx="295">
                  <c:v>0.82132989574263293</c:v>
                </c:pt>
                <c:pt idx="296">
                  <c:v>0.82103434183258117</c:v>
                </c:pt>
                <c:pt idx="297">
                  <c:v>0.82063049839269053</c:v>
                </c:pt>
                <c:pt idx="298">
                  <c:v>0.81967813927680855</c:v>
                </c:pt>
                <c:pt idx="299">
                  <c:v>0.81971904490693825</c:v>
                </c:pt>
                <c:pt idx="300">
                  <c:v>0.81834594654741422</c:v>
                </c:pt>
                <c:pt idx="301">
                  <c:v>0.8176930049918113</c:v>
                </c:pt>
                <c:pt idx="302">
                  <c:v>0.81683176362700161</c:v>
                </c:pt>
                <c:pt idx="303">
                  <c:v>0.81642422518828484</c:v>
                </c:pt>
                <c:pt idx="304">
                  <c:v>0.81610472277963297</c:v>
                </c:pt>
                <c:pt idx="305">
                  <c:v>0.81556785938208753</c:v>
                </c:pt>
                <c:pt idx="306">
                  <c:v>0.81494361922813208</c:v>
                </c:pt>
                <c:pt idx="307">
                  <c:v>0.81450498760429457</c:v>
                </c:pt>
                <c:pt idx="308">
                  <c:v>0.81403629003567568</c:v>
                </c:pt>
                <c:pt idx="309">
                  <c:v>0.81308793255752287</c:v>
                </c:pt>
                <c:pt idx="310">
                  <c:v>0.81299768872733524</c:v>
                </c:pt>
                <c:pt idx="311">
                  <c:v>0.81293551768903372</c:v>
                </c:pt>
                <c:pt idx="312">
                  <c:v>0.81186491861079901</c:v>
                </c:pt>
                <c:pt idx="313">
                  <c:v>0.81146263902932714</c:v>
                </c:pt>
                <c:pt idx="314">
                  <c:v>0.81087999444304237</c:v>
                </c:pt>
                <c:pt idx="315">
                  <c:v>0.8099242929630831</c:v>
                </c:pt>
                <c:pt idx="316">
                  <c:v>0.80967816924476088</c:v>
                </c:pt>
                <c:pt idx="317">
                  <c:v>0.8091785164785249</c:v>
                </c:pt>
                <c:pt idx="318">
                  <c:v>0.80857132544777355</c:v>
                </c:pt>
                <c:pt idx="319">
                  <c:v>0.80817714113343475</c:v>
                </c:pt>
                <c:pt idx="320">
                  <c:v>0.80761542465251968</c:v>
                </c:pt>
                <c:pt idx="321">
                  <c:v>0.80688094781166841</c:v>
                </c:pt>
                <c:pt idx="322">
                  <c:v>0.80607467147085143</c:v>
                </c:pt>
                <c:pt idx="323">
                  <c:v>0.80571161100552957</c:v>
                </c:pt>
                <c:pt idx="324">
                  <c:v>0.80485130488938583</c:v>
                </c:pt>
                <c:pt idx="325">
                  <c:v>0.80402465239323395</c:v>
                </c:pt>
                <c:pt idx="326">
                  <c:v>0.80366165325569328</c:v>
                </c:pt>
                <c:pt idx="327">
                  <c:v>0.80344225311807249</c:v>
                </c:pt>
                <c:pt idx="328">
                  <c:v>0.80315145211106809</c:v>
                </c:pt>
                <c:pt idx="329">
                  <c:v>0.80236498464361716</c:v>
                </c:pt>
                <c:pt idx="330">
                  <c:v>0.80164292667847947</c:v>
                </c:pt>
                <c:pt idx="331">
                  <c:v>0.80114402517756567</c:v>
                </c:pt>
                <c:pt idx="332">
                  <c:v>0.80093259765151859</c:v>
                </c:pt>
                <c:pt idx="333">
                  <c:v>0.79986607687073963</c:v>
                </c:pt>
                <c:pt idx="334">
                  <c:v>0.79957851090420096</c:v>
                </c:pt>
                <c:pt idx="335">
                  <c:v>0.79857250531162316</c:v>
                </c:pt>
                <c:pt idx="336">
                  <c:v>0.79837220877788051</c:v>
                </c:pt>
                <c:pt idx="337">
                  <c:v>0.79822384154296067</c:v>
                </c:pt>
                <c:pt idx="338">
                  <c:v>0.79748016553491363</c:v>
                </c:pt>
                <c:pt idx="339">
                  <c:v>0.79643791522357876</c:v>
                </c:pt>
                <c:pt idx="340">
                  <c:v>0.79584607147010256</c:v>
                </c:pt>
                <c:pt idx="341">
                  <c:v>0.79517276909109869</c:v>
                </c:pt>
                <c:pt idx="342">
                  <c:v>0.79480754682148735</c:v>
                </c:pt>
                <c:pt idx="343">
                  <c:v>0.79406807176645677</c:v>
                </c:pt>
                <c:pt idx="344">
                  <c:v>0.79329241332046052</c:v>
                </c:pt>
                <c:pt idx="345">
                  <c:v>0.79283565933724531</c:v>
                </c:pt>
                <c:pt idx="346">
                  <c:v>0.79212474769636465</c:v>
                </c:pt>
                <c:pt idx="347">
                  <c:v>0.79107685522915538</c:v>
                </c:pt>
                <c:pt idx="348">
                  <c:v>0.79150585839132448</c:v>
                </c:pt>
                <c:pt idx="349">
                  <c:v>0.79080124817997155</c:v>
                </c:pt>
                <c:pt idx="350">
                  <c:v>0.78976881031364721</c:v>
                </c:pt>
                <c:pt idx="351">
                  <c:v>0.78922492488514917</c:v>
                </c:pt>
                <c:pt idx="352">
                  <c:v>0.78892277823860335</c:v>
                </c:pt>
                <c:pt idx="353">
                  <c:v>0.78872018191306514</c:v>
                </c:pt>
                <c:pt idx="354">
                  <c:v>0.78731760022267783</c:v>
                </c:pt>
                <c:pt idx="355">
                  <c:v>0.78723367315396497</c:v>
                </c:pt>
                <c:pt idx="356">
                  <c:v>0.78656139801530012</c:v>
                </c:pt>
                <c:pt idx="357">
                  <c:v>0.78636682029716276</c:v>
                </c:pt>
                <c:pt idx="358">
                  <c:v>0.78507084162263352</c:v>
                </c:pt>
                <c:pt idx="359">
                  <c:v>0.78475218247097445</c:v>
                </c:pt>
                <c:pt idx="360">
                  <c:v>0.78434608523511951</c:v>
                </c:pt>
                <c:pt idx="361">
                  <c:v>0.78380911451395996</c:v>
                </c:pt>
                <c:pt idx="362">
                  <c:v>0.78346083404393163</c:v>
                </c:pt>
                <c:pt idx="363">
                  <c:v>0.78257811262371857</c:v>
                </c:pt>
                <c:pt idx="364">
                  <c:v>0.78195088274042468</c:v>
                </c:pt>
                <c:pt idx="365">
                  <c:v>0.78103873931713552</c:v>
                </c:pt>
                <c:pt idx="366">
                  <c:v>0.78043899961181074</c:v>
                </c:pt>
                <c:pt idx="367">
                  <c:v>0.77998649257745234</c:v>
                </c:pt>
                <c:pt idx="368">
                  <c:v>0.78007252012267647</c:v>
                </c:pt>
                <c:pt idx="369">
                  <c:v>0.77935697823430072</c:v>
                </c:pt>
                <c:pt idx="370">
                  <c:v>0.77874699678949866</c:v>
                </c:pt>
                <c:pt idx="371">
                  <c:v>0.77851054752868076</c:v>
                </c:pt>
                <c:pt idx="372">
                  <c:v>0.77795925677058375</c:v>
                </c:pt>
                <c:pt idx="373">
                  <c:v>0.77678156405424603</c:v>
                </c:pt>
                <c:pt idx="374">
                  <c:v>0.77659762670616805</c:v>
                </c:pt>
                <c:pt idx="375">
                  <c:v>0.77633951340660201</c:v>
                </c:pt>
                <c:pt idx="376">
                  <c:v>0.77555519241149384</c:v>
                </c:pt>
                <c:pt idx="377">
                  <c:v>0.7749158962872269</c:v>
                </c:pt>
                <c:pt idx="378">
                  <c:v>0.77477435176797482</c:v>
                </c:pt>
                <c:pt idx="379">
                  <c:v>0.77401364196867029</c:v>
                </c:pt>
                <c:pt idx="380">
                  <c:v>0.77327720263881838</c:v>
                </c:pt>
                <c:pt idx="381">
                  <c:v>0.77303693572361054</c:v>
                </c:pt>
                <c:pt idx="382">
                  <c:v>0.77273517237570266</c:v>
                </c:pt>
                <c:pt idx="383">
                  <c:v>0.77207139113475165</c:v>
                </c:pt>
                <c:pt idx="384">
                  <c:v>0.77128753009800377</c:v>
                </c:pt>
                <c:pt idx="385">
                  <c:v>0.77033310116950271</c:v>
                </c:pt>
                <c:pt idx="386">
                  <c:v>0.76998744246212258</c:v>
                </c:pt>
                <c:pt idx="387">
                  <c:v>0.7690997381596828</c:v>
                </c:pt>
                <c:pt idx="388">
                  <c:v>0.76876798552671133</c:v>
                </c:pt>
                <c:pt idx="389">
                  <c:v>0.76847410279870398</c:v>
                </c:pt>
                <c:pt idx="390">
                  <c:v>0.76772594986261922</c:v>
                </c:pt>
                <c:pt idx="391">
                  <c:v>0.7673085989788947</c:v>
                </c:pt>
                <c:pt idx="392">
                  <c:v>0.76656017006779742</c:v>
                </c:pt>
                <c:pt idx="393">
                  <c:v>0.76609441623267516</c:v>
                </c:pt>
                <c:pt idx="394">
                  <c:v>0.76535146082605987</c:v>
                </c:pt>
                <c:pt idx="395">
                  <c:v>0.76513172338564694</c:v>
                </c:pt>
                <c:pt idx="396">
                  <c:v>0.7650234951835877</c:v>
                </c:pt>
                <c:pt idx="397">
                  <c:v>0.76394259303808876</c:v>
                </c:pt>
                <c:pt idx="398">
                  <c:v>0.76364170361106565</c:v>
                </c:pt>
                <c:pt idx="399">
                  <c:v>0.76350179960996045</c:v>
                </c:pt>
                <c:pt idx="400">
                  <c:v>0.76253564174328536</c:v>
                </c:pt>
                <c:pt idx="401">
                  <c:v>0.76234682883659621</c:v>
                </c:pt>
                <c:pt idx="402">
                  <c:v>0.76122635494021251</c:v>
                </c:pt>
                <c:pt idx="403">
                  <c:v>0.76141236210091112</c:v>
                </c:pt>
                <c:pt idx="404">
                  <c:v>0.76038596502104738</c:v>
                </c:pt>
                <c:pt idx="405">
                  <c:v>0.75996252735502789</c:v>
                </c:pt>
                <c:pt idx="406">
                  <c:v>0.75967238562167383</c:v>
                </c:pt>
                <c:pt idx="407">
                  <c:v>0.75888725203346363</c:v>
                </c:pt>
                <c:pt idx="408">
                  <c:v>0.75836234755328014</c:v>
                </c:pt>
                <c:pt idx="409">
                  <c:v>0.75772904621963499</c:v>
                </c:pt>
                <c:pt idx="410">
                  <c:v>0.75706459037309093</c:v>
                </c:pt>
                <c:pt idx="411">
                  <c:v>0.75748721544600561</c:v>
                </c:pt>
                <c:pt idx="412">
                  <c:v>0.75643043045051062</c:v>
                </c:pt>
                <c:pt idx="413">
                  <c:v>0.75584393754594104</c:v>
                </c:pt>
                <c:pt idx="414">
                  <c:v>0.75592056660868479</c:v>
                </c:pt>
                <c:pt idx="415">
                  <c:v>0.75523538197205564</c:v>
                </c:pt>
                <c:pt idx="416">
                  <c:v>0.75474667621478464</c:v>
                </c:pt>
                <c:pt idx="417">
                  <c:v>0.75440865281617875</c:v>
                </c:pt>
                <c:pt idx="418">
                  <c:v>0.75395967212924841</c:v>
                </c:pt>
                <c:pt idx="419">
                  <c:v>0.75335826124188066</c:v>
                </c:pt>
                <c:pt idx="420">
                  <c:v>0.75272445395404342</c:v>
                </c:pt>
                <c:pt idx="421">
                  <c:v>0.75196050911427159</c:v>
                </c:pt>
                <c:pt idx="422">
                  <c:v>0.75169163278908524</c:v>
                </c:pt>
                <c:pt idx="423">
                  <c:v>0.75095612870789918</c:v>
                </c:pt>
                <c:pt idx="424">
                  <c:v>0.75094924466445023</c:v>
                </c:pt>
                <c:pt idx="425">
                  <c:v>0.75036459159332314</c:v>
                </c:pt>
                <c:pt idx="426">
                  <c:v>0.7502776594633237</c:v>
                </c:pt>
                <c:pt idx="427">
                  <c:v>0.74934008034273936</c:v>
                </c:pt>
                <c:pt idx="428">
                  <c:v>0.74931257483281932</c:v>
                </c:pt>
                <c:pt idx="429">
                  <c:v>0.74884702031299166</c:v>
                </c:pt>
                <c:pt idx="430">
                  <c:v>0.74802892304233037</c:v>
                </c:pt>
                <c:pt idx="431">
                  <c:v>0.74751915119218215</c:v>
                </c:pt>
                <c:pt idx="432">
                  <c:v>0.74727799502414294</c:v>
                </c:pt>
                <c:pt idx="433">
                  <c:v>0.74694129017283528</c:v>
                </c:pt>
                <c:pt idx="434">
                  <c:v>0.74628474561007807</c:v>
                </c:pt>
                <c:pt idx="435">
                  <c:v>0.74597266386296635</c:v>
                </c:pt>
                <c:pt idx="436">
                  <c:v>0.74555724480435182</c:v>
                </c:pt>
                <c:pt idx="437">
                  <c:v>0.74482244599264802</c:v>
                </c:pt>
                <c:pt idx="438">
                  <c:v>0.74491655347305719</c:v>
                </c:pt>
                <c:pt idx="439">
                  <c:v>0.74386137833181964</c:v>
                </c:pt>
                <c:pt idx="440">
                  <c:v>0.74363078587411757</c:v>
                </c:pt>
                <c:pt idx="441">
                  <c:v>0.74292741755032798</c:v>
                </c:pt>
                <c:pt idx="442">
                  <c:v>0.7432769245759886</c:v>
                </c:pt>
                <c:pt idx="443">
                  <c:v>0.74235765179811841</c:v>
                </c:pt>
                <c:pt idx="444">
                  <c:v>0.74174368404752933</c:v>
                </c:pt>
                <c:pt idx="445">
                  <c:v>0.74191003565432068</c:v>
                </c:pt>
                <c:pt idx="446">
                  <c:v>0.74140725517123729</c:v>
                </c:pt>
                <c:pt idx="447">
                  <c:v>0.74109000655855239</c:v>
                </c:pt>
                <c:pt idx="448">
                  <c:v>0.74007996866434611</c:v>
                </c:pt>
                <c:pt idx="449">
                  <c:v>0.73960667151212856</c:v>
                </c:pt>
                <c:pt idx="450">
                  <c:v>0.73937594106691584</c:v>
                </c:pt>
                <c:pt idx="451">
                  <c:v>0.73887857276053437</c:v>
                </c:pt>
                <c:pt idx="452">
                  <c:v>0.73876220329550912</c:v>
                </c:pt>
                <c:pt idx="453">
                  <c:v>0.73850810696561631</c:v>
                </c:pt>
                <c:pt idx="454">
                  <c:v>0.73758378997773966</c:v>
                </c:pt>
                <c:pt idx="455">
                  <c:v>0.73749365347116624</c:v>
                </c:pt>
                <c:pt idx="456">
                  <c:v>0.73659515547921717</c:v>
                </c:pt>
                <c:pt idx="457">
                  <c:v>0.73611222986532976</c:v>
                </c:pt>
                <c:pt idx="458">
                  <c:v>0.73600918386079051</c:v>
                </c:pt>
                <c:pt idx="459">
                  <c:v>0.73568328803093475</c:v>
                </c:pt>
                <c:pt idx="460">
                  <c:v>0.7348610358030957</c:v>
                </c:pt>
                <c:pt idx="461">
                  <c:v>0.73498329273512153</c:v>
                </c:pt>
                <c:pt idx="462">
                  <c:v>0.73427567746248656</c:v>
                </c:pt>
                <c:pt idx="463">
                  <c:v>0.73380397483257964</c:v>
                </c:pt>
                <c:pt idx="464">
                  <c:v>0.73357856457239734</c:v>
                </c:pt>
                <c:pt idx="465">
                  <c:v>0.73287153191367649</c:v>
                </c:pt>
                <c:pt idx="466">
                  <c:v>0.73227761834757532</c:v>
                </c:pt>
                <c:pt idx="467">
                  <c:v>0.73210217489720808</c:v>
                </c:pt>
                <c:pt idx="468">
                  <c:v>0.73217587555838903</c:v>
                </c:pt>
                <c:pt idx="469">
                  <c:v>0.73113170875389777</c:v>
                </c:pt>
                <c:pt idx="470">
                  <c:v>0.7312377138238807</c:v>
                </c:pt>
                <c:pt idx="471">
                  <c:v>0.73096685967774977</c:v>
                </c:pt>
                <c:pt idx="472">
                  <c:v>0.7304189419476278</c:v>
                </c:pt>
                <c:pt idx="473">
                  <c:v>0.72932359710963479</c:v>
                </c:pt>
                <c:pt idx="474">
                  <c:v>0.72899040327380271</c:v>
                </c:pt>
                <c:pt idx="475">
                  <c:v>0.72894127972098033</c:v>
                </c:pt>
                <c:pt idx="476">
                  <c:v>0.72876660286787498</c:v>
                </c:pt>
                <c:pt idx="477">
                  <c:v>0.72818027861471224</c:v>
                </c:pt>
                <c:pt idx="478">
                  <c:v>0.72734045597752461</c:v>
                </c:pt>
                <c:pt idx="479">
                  <c:v>0.72794612914569157</c:v>
                </c:pt>
                <c:pt idx="480">
                  <c:v>0.72722098945954394</c:v>
                </c:pt>
                <c:pt idx="481">
                  <c:v>0.7269971123938912</c:v>
                </c:pt>
                <c:pt idx="482">
                  <c:v>0.72653240113105466</c:v>
                </c:pt>
                <c:pt idx="483">
                  <c:v>0.72589851718348553</c:v>
                </c:pt>
                <c:pt idx="484">
                  <c:v>0.72535667090371636</c:v>
                </c:pt>
                <c:pt idx="485">
                  <c:v>0.72486443879901874</c:v>
                </c:pt>
                <c:pt idx="486">
                  <c:v>0.72499060537710647</c:v>
                </c:pt>
                <c:pt idx="487">
                  <c:v>0.7246355481872403</c:v>
                </c:pt>
                <c:pt idx="488">
                  <c:v>0.72412783081776577</c:v>
                </c:pt>
                <c:pt idx="489">
                  <c:v>0.72430022321101639</c:v>
                </c:pt>
                <c:pt idx="490">
                  <c:v>0.72386137693994035</c:v>
                </c:pt>
                <c:pt idx="491">
                  <c:v>0.72323474500251317</c:v>
                </c:pt>
                <c:pt idx="492">
                  <c:v>0.72276224511145093</c:v>
                </c:pt>
                <c:pt idx="493">
                  <c:v>0.72256863330587429</c:v>
                </c:pt>
                <c:pt idx="494">
                  <c:v>0.7221968029678234</c:v>
                </c:pt>
                <c:pt idx="495">
                  <c:v>0.72169195267212061</c:v>
                </c:pt>
                <c:pt idx="496">
                  <c:v>0.7213391186143322</c:v>
                </c:pt>
                <c:pt idx="497">
                  <c:v>0.72112785973968341</c:v>
                </c:pt>
                <c:pt idx="498">
                  <c:v>0.72113822413472028</c:v>
                </c:pt>
                <c:pt idx="499">
                  <c:v>0.72028664189547098</c:v>
                </c:pt>
                <c:pt idx="500">
                  <c:v>0.72008988704109733</c:v>
                </c:pt>
                <c:pt idx="501">
                  <c:v>0.71941265968409507</c:v>
                </c:pt>
                <c:pt idx="502">
                  <c:v>0.71916492611151117</c:v>
                </c:pt>
                <c:pt idx="503">
                  <c:v>0.7189754079353371</c:v>
                </c:pt>
                <c:pt idx="504">
                  <c:v>0.71879634614587007</c:v>
                </c:pt>
                <c:pt idx="505">
                  <c:v>0.71866444542023045</c:v>
                </c:pt>
                <c:pt idx="506">
                  <c:v>0.71847060363547011</c:v>
                </c:pt>
                <c:pt idx="507">
                  <c:v>0.71783031093475591</c:v>
                </c:pt>
                <c:pt idx="508">
                  <c:v>0.71745159655325597</c:v>
                </c:pt>
                <c:pt idx="509">
                  <c:v>0.71715294559024745</c:v>
                </c:pt>
                <c:pt idx="510">
                  <c:v>0.71651348081458355</c:v>
                </c:pt>
                <c:pt idx="511">
                  <c:v>0.71660058159597984</c:v>
                </c:pt>
                <c:pt idx="512">
                  <c:v>0.71617971969677974</c:v>
                </c:pt>
                <c:pt idx="513">
                  <c:v>0.71616469439035746</c:v>
                </c:pt>
                <c:pt idx="514">
                  <c:v>0.71612404940329766</c:v>
                </c:pt>
                <c:pt idx="515">
                  <c:v>0.71587285081107432</c:v>
                </c:pt>
                <c:pt idx="516">
                  <c:v>0.71543122945789706</c:v>
                </c:pt>
                <c:pt idx="517">
                  <c:v>0.71501072019343737</c:v>
                </c:pt>
                <c:pt idx="518">
                  <c:v>0.71476724890165577</c:v>
                </c:pt>
                <c:pt idx="519">
                  <c:v>0.71469400819883222</c:v>
                </c:pt>
                <c:pt idx="520">
                  <c:v>0.71441035187835544</c:v>
                </c:pt>
                <c:pt idx="521">
                  <c:v>0.71408877965707862</c:v>
                </c:pt>
                <c:pt idx="522">
                  <c:v>0.71358576919482142</c:v>
                </c:pt>
                <c:pt idx="523">
                  <c:v>0.71339016423634927</c:v>
                </c:pt>
                <c:pt idx="524">
                  <c:v>0.71279945504682052</c:v>
                </c:pt>
                <c:pt idx="525">
                  <c:v>0.71280531184993334</c:v>
                </c:pt>
                <c:pt idx="526">
                  <c:v>0.71262102186711207</c:v>
                </c:pt>
                <c:pt idx="527">
                  <c:v>0.7119150471126251</c:v>
                </c:pt>
                <c:pt idx="528">
                  <c:v>0.71198857912240776</c:v>
                </c:pt>
                <c:pt idx="529">
                  <c:v>0.7118211389474991</c:v>
                </c:pt>
                <c:pt idx="530">
                  <c:v>0.71140627183891958</c:v>
                </c:pt>
                <c:pt idx="531">
                  <c:v>0.71140420202630184</c:v>
                </c:pt>
                <c:pt idx="532">
                  <c:v>0.71087351740272486</c:v>
                </c:pt>
                <c:pt idx="533">
                  <c:v>0.71077336913585343</c:v>
                </c:pt>
                <c:pt idx="534">
                  <c:v>0.71022025387626497</c:v>
                </c:pt>
                <c:pt idx="535">
                  <c:v>0.71037450857819384</c:v>
                </c:pt>
                <c:pt idx="536">
                  <c:v>0.71047931775644635</c:v>
                </c:pt>
                <c:pt idx="537">
                  <c:v>0.70955676394227596</c:v>
                </c:pt>
                <c:pt idx="538">
                  <c:v>0.70963115454099523</c:v>
                </c:pt>
                <c:pt idx="539">
                  <c:v>0.70916621329898222</c:v>
                </c:pt>
                <c:pt idx="540">
                  <c:v>0.70938352829203555</c:v>
                </c:pt>
                <c:pt idx="541">
                  <c:v>0.7089818466564316</c:v>
                </c:pt>
                <c:pt idx="542">
                  <c:v>0.70897871893958841</c:v>
                </c:pt>
                <c:pt idx="543">
                  <c:v>0.70871231105760035</c:v>
                </c:pt>
                <c:pt idx="544">
                  <c:v>0.70873170596843638</c:v>
                </c:pt>
                <c:pt idx="545">
                  <c:v>0.70815307835182761</c:v>
                </c:pt>
                <c:pt idx="546">
                  <c:v>0.7078689007452037</c:v>
                </c:pt>
                <c:pt idx="547">
                  <c:v>0.70770294776899711</c:v>
                </c:pt>
                <c:pt idx="548">
                  <c:v>0.70705419183446128</c:v>
                </c:pt>
                <c:pt idx="549">
                  <c:v>0.70698501409714976</c:v>
                </c:pt>
                <c:pt idx="550">
                  <c:v>0.70712654328445623</c:v>
                </c:pt>
                <c:pt idx="551">
                  <c:v>0.70657591180000989</c:v>
                </c:pt>
                <c:pt idx="552">
                  <c:v>0.7065003866373345</c:v>
                </c:pt>
                <c:pt idx="553">
                  <c:v>0.70634202297405924</c:v>
                </c:pt>
                <c:pt idx="554">
                  <c:v>0.70587795565292955</c:v>
                </c:pt>
                <c:pt idx="555">
                  <c:v>0.70561363291550461</c:v>
                </c:pt>
                <c:pt idx="556">
                  <c:v>0.70570027373854205</c:v>
                </c:pt>
                <c:pt idx="557">
                  <c:v>0.70500685584727474</c:v>
                </c:pt>
                <c:pt idx="558">
                  <c:v>0.70516934380384155</c:v>
                </c:pt>
                <c:pt idx="559">
                  <c:v>0.70465492637425309</c:v>
                </c:pt>
                <c:pt idx="560">
                  <c:v>0.70437979461537636</c:v>
                </c:pt>
                <c:pt idx="561">
                  <c:v>0.70426541830324374</c:v>
                </c:pt>
                <c:pt idx="562">
                  <c:v>0.70444175100643802</c:v>
                </c:pt>
                <c:pt idx="563">
                  <c:v>0.70399707859614569</c:v>
                </c:pt>
                <c:pt idx="564">
                  <c:v>0.70380263886551742</c:v>
                </c:pt>
                <c:pt idx="565">
                  <c:v>0.70364399922722976</c:v>
                </c:pt>
                <c:pt idx="566">
                  <c:v>0.70360830645850914</c:v>
                </c:pt>
                <c:pt idx="567">
                  <c:v>0.70281092264598621</c:v>
                </c:pt>
                <c:pt idx="568">
                  <c:v>0.70307979897116957</c:v>
                </c:pt>
                <c:pt idx="569">
                  <c:v>0.70284158653663564</c:v>
                </c:pt>
                <c:pt idx="570">
                  <c:v>0.70245589612001058</c:v>
                </c:pt>
                <c:pt idx="571">
                  <c:v>0.70227024159405804</c:v>
                </c:pt>
                <c:pt idx="572">
                  <c:v>0.70230217803617123</c:v>
                </c:pt>
                <c:pt idx="573">
                  <c:v>0.70208654955710192</c:v>
                </c:pt>
                <c:pt idx="574">
                  <c:v>0.70176191094676621</c:v>
                </c:pt>
                <c:pt idx="575">
                  <c:v>0.70122377499776256</c:v>
                </c:pt>
                <c:pt idx="576">
                  <c:v>0.70117230565730004</c:v>
                </c:pt>
                <c:pt idx="577">
                  <c:v>0.70077957787777156</c:v>
                </c:pt>
                <c:pt idx="578">
                  <c:v>0.70144874063153417</c:v>
                </c:pt>
                <c:pt idx="579">
                  <c:v>0.70126060233043364</c:v>
                </c:pt>
                <c:pt idx="580">
                  <c:v>0.70076496653387776</c:v>
                </c:pt>
                <c:pt idx="581">
                  <c:v>0.70104046625944161</c:v>
                </c:pt>
                <c:pt idx="582">
                  <c:v>0.70048799494155845</c:v>
                </c:pt>
                <c:pt idx="583">
                  <c:v>0.70046281988733461</c:v>
                </c:pt>
                <c:pt idx="584">
                  <c:v>0.69984250471138054</c:v>
                </c:pt>
                <c:pt idx="585">
                  <c:v>0.6997468640364376</c:v>
                </c:pt>
                <c:pt idx="586">
                  <c:v>0.69956702031776052</c:v>
                </c:pt>
                <c:pt idx="587">
                  <c:v>0.69984862215756483</c:v>
                </c:pt>
                <c:pt idx="588">
                  <c:v>0.69960070460164026</c:v>
                </c:pt>
                <c:pt idx="589">
                  <c:v>0.69880801236438939</c:v>
                </c:pt>
                <c:pt idx="590">
                  <c:v>0.69870554897376991</c:v>
                </c:pt>
                <c:pt idx="591">
                  <c:v>0.69853516506536306</c:v>
                </c:pt>
                <c:pt idx="592">
                  <c:v>0.69881944999560119</c:v>
                </c:pt>
                <c:pt idx="593">
                  <c:v>0.69858323071395856</c:v>
                </c:pt>
                <c:pt idx="594">
                  <c:v>0.69856829739921067</c:v>
                </c:pt>
                <c:pt idx="595">
                  <c:v>0.69815763124364794</c:v>
                </c:pt>
                <c:pt idx="596">
                  <c:v>0.69747776679205331</c:v>
                </c:pt>
                <c:pt idx="597">
                  <c:v>0.69745739063670997</c:v>
                </c:pt>
                <c:pt idx="598">
                  <c:v>0.69762786653679298</c:v>
                </c:pt>
                <c:pt idx="599">
                  <c:v>0.69679695175984324</c:v>
                </c:pt>
                <c:pt idx="600">
                  <c:v>0.69708336783047764</c:v>
                </c:pt>
                <c:pt idx="601">
                  <c:v>0.69643438191676665</c:v>
                </c:pt>
                <c:pt idx="602">
                  <c:v>0.69646369659622864</c:v>
                </c:pt>
                <c:pt idx="603">
                  <c:v>0.6965594292628462</c:v>
                </c:pt>
                <c:pt idx="604">
                  <c:v>0.69609346078049128</c:v>
                </c:pt>
                <c:pt idx="605">
                  <c:v>0.6959747761917221</c:v>
                </c:pt>
                <c:pt idx="606">
                  <c:v>0.69560214859251435</c:v>
                </c:pt>
                <c:pt idx="607">
                  <c:v>0.69547797516731946</c:v>
                </c:pt>
                <c:pt idx="608">
                  <c:v>0.69530639536717087</c:v>
                </c:pt>
                <c:pt idx="609">
                  <c:v>0.69551486382777306</c:v>
                </c:pt>
                <c:pt idx="610">
                  <c:v>0.69482250384073418</c:v>
                </c:pt>
                <c:pt idx="611">
                  <c:v>0.69456218274104142</c:v>
                </c:pt>
                <c:pt idx="612">
                  <c:v>0.695226331948681</c:v>
                </c:pt>
                <c:pt idx="613">
                  <c:v>0.69485542152734636</c:v>
                </c:pt>
                <c:pt idx="614">
                  <c:v>0.69451480702998414</c:v>
                </c:pt>
                <c:pt idx="615">
                  <c:v>0.69420918003184906</c:v>
                </c:pt>
                <c:pt idx="616">
                  <c:v>0.69403583705799299</c:v>
                </c:pt>
                <c:pt idx="617">
                  <c:v>0.69406942935019955</c:v>
                </c:pt>
                <c:pt idx="618">
                  <c:v>0.69392006553883701</c:v>
                </c:pt>
                <c:pt idx="619">
                  <c:v>0.69302193551357083</c:v>
                </c:pt>
                <c:pt idx="620">
                  <c:v>0.69309605013728037</c:v>
                </c:pt>
                <c:pt idx="621">
                  <c:v>0.69303551961712828</c:v>
                </c:pt>
                <c:pt idx="622">
                  <c:v>0.69283396586387147</c:v>
                </c:pt>
                <c:pt idx="623">
                  <c:v>0.69254632323760501</c:v>
                </c:pt>
                <c:pt idx="624">
                  <c:v>0.69220733392644562</c:v>
                </c:pt>
                <c:pt idx="625">
                  <c:v>0.69206701596282016</c:v>
                </c:pt>
                <c:pt idx="626">
                  <c:v>0.69184847441413888</c:v>
                </c:pt>
                <c:pt idx="627">
                  <c:v>0.69184286292215069</c:v>
                </c:pt>
                <c:pt idx="628">
                  <c:v>0.69159284488971362</c:v>
                </c:pt>
                <c:pt idx="629">
                  <c:v>0.69100774719217739</c:v>
                </c:pt>
                <c:pt idx="630">
                  <c:v>0.69159853304143259</c:v>
                </c:pt>
                <c:pt idx="631">
                  <c:v>0.69090157347079206</c:v>
                </c:pt>
                <c:pt idx="632">
                  <c:v>0.69099299786077462</c:v>
                </c:pt>
                <c:pt idx="633">
                  <c:v>0.69090384259869997</c:v>
                </c:pt>
                <c:pt idx="634">
                  <c:v>0.69002470885369771</c:v>
                </c:pt>
                <c:pt idx="635">
                  <c:v>0.69045279209914756</c:v>
                </c:pt>
                <c:pt idx="636">
                  <c:v>0.69045210216161212</c:v>
                </c:pt>
                <c:pt idx="637">
                  <c:v>0.68988840785974692</c:v>
                </c:pt>
                <c:pt idx="638">
                  <c:v>0.68957270777353685</c:v>
                </c:pt>
                <c:pt idx="639">
                  <c:v>0.68905218822971082</c:v>
                </c:pt>
                <c:pt idx="640">
                  <c:v>0.68907509415603074</c:v>
                </c:pt>
                <c:pt idx="641">
                  <c:v>0.68859810200498417</c:v>
                </c:pt>
                <c:pt idx="642">
                  <c:v>0.68836057950799556</c:v>
                </c:pt>
                <c:pt idx="643">
                  <c:v>0.68899266961795813</c:v>
                </c:pt>
                <c:pt idx="644">
                  <c:v>0.68821986291378678</c:v>
                </c:pt>
                <c:pt idx="645">
                  <c:v>0.68807302887340238</c:v>
                </c:pt>
                <c:pt idx="646">
                  <c:v>0.6880243192830986</c:v>
                </c:pt>
                <c:pt idx="647">
                  <c:v>0.68765701186891859</c:v>
                </c:pt>
                <c:pt idx="648">
                  <c:v>0.68736469299932845</c:v>
                </c:pt>
                <c:pt idx="649">
                  <c:v>0.68749556648463173</c:v>
                </c:pt>
                <c:pt idx="650">
                  <c:v>0.68780744891645895</c:v>
                </c:pt>
                <c:pt idx="651">
                  <c:v>0.6870662720154993</c:v>
                </c:pt>
                <c:pt idx="652">
                  <c:v>0.68666520365771577</c:v>
                </c:pt>
                <c:pt idx="653">
                  <c:v>0.68638709750144011</c:v>
                </c:pt>
                <c:pt idx="654">
                  <c:v>0.68638568696247437</c:v>
                </c:pt>
                <c:pt idx="655">
                  <c:v>0.68632337793666642</c:v>
                </c:pt>
                <c:pt idx="656">
                  <c:v>0.68542595318088673</c:v>
                </c:pt>
                <c:pt idx="657">
                  <c:v>0.68556253014985424</c:v>
                </c:pt>
                <c:pt idx="658">
                  <c:v>0.68542254948902537</c:v>
                </c:pt>
                <c:pt idx="659">
                  <c:v>0.68524580282330527</c:v>
                </c:pt>
                <c:pt idx="660">
                  <c:v>0.68524633944139046</c:v>
                </c:pt>
                <c:pt idx="661">
                  <c:v>0.68490112536042391</c:v>
                </c:pt>
                <c:pt idx="662">
                  <c:v>0.68533756451608119</c:v>
                </c:pt>
                <c:pt idx="663">
                  <c:v>0.68465060137379485</c:v>
                </c:pt>
                <c:pt idx="664">
                  <c:v>0.68474867982804855</c:v>
                </c:pt>
                <c:pt idx="665">
                  <c:v>0.68440320510401476</c:v>
                </c:pt>
                <c:pt idx="666">
                  <c:v>0.68388017112115307</c:v>
                </c:pt>
                <c:pt idx="667">
                  <c:v>0.6833916340152818</c:v>
                </c:pt>
                <c:pt idx="668">
                  <c:v>0.68343905572217778</c:v>
                </c:pt>
                <c:pt idx="669">
                  <c:v>0.68341821960847982</c:v>
                </c:pt>
                <c:pt idx="670">
                  <c:v>0.68312669800004211</c:v>
                </c:pt>
                <c:pt idx="671">
                  <c:v>0.68251599595381396</c:v>
                </c:pt>
                <c:pt idx="672">
                  <c:v>0.68248447347421937</c:v>
                </c:pt>
                <c:pt idx="673">
                  <c:v>0.68274031764587872</c:v>
                </c:pt>
                <c:pt idx="674">
                  <c:v>0.682369744527345</c:v>
                </c:pt>
                <c:pt idx="675">
                  <c:v>0.68233911130058467</c:v>
                </c:pt>
                <c:pt idx="676">
                  <c:v>0.68217111917564521</c:v>
                </c:pt>
                <c:pt idx="677">
                  <c:v>0.68201580656949101</c:v>
                </c:pt>
                <c:pt idx="678">
                  <c:v>0.68149632959794637</c:v>
                </c:pt>
                <c:pt idx="679">
                  <c:v>0.68126501653881111</c:v>
                </c:pt>
                <c:pt idx="680">
                  <c:v>0.68088806533102297</c:v>
                </c:pt>
                <c:pt idx="681">
                  <c:v>0.68122036991402501</c:v>
                </c:pt>
                <c:pt idx="682">
                  <c:v>0.68035097195429817</c:v>
                </c:pt>
                <c:pt idx="683">
                  <c:v>0.68087159882173987</c:v>
                </c:pt>
                <c:pt idx="684">
                  <c:v>0.68050065773651902</c:v>
                </c:pt>
                <c:pt idx="685">
                  <c:v>0.67990904396221497</c:v>
                </c:pt>
                <c:pt idx="686">
                  <c:v>0.68009635433826798</c:v>
                </c:pt>
                <c:pt idx="687">
                  <c:v>0.68000761303871804</c:v>
                </c:pt>
                <c:pt idx="688">
                  <c:v>0.67967854349618184</c:v>
                </c:pt>
                <c:pt idx="689">
                  <c:v>0.67928281065536966</c:v>
                </c:pt>
                <c:pt idx="690">
                  <c:v>0.67897330467506911</c:v>
                </c:pt>
                <c:pt idx="691">
                  <c:v>0.67881354580477182</c:v>
                </c:pt>
                <c:pt idx="692">
                  <c:v>0.6785035032063873</c:v>
                </c:pt>
                <c:pt idx="693">
                  <c:v>0.67833678363290462</c:v>
                </c:pt>
                <c:pt idx="694">
                  <c:v>0.67815784449900574</c:v>
                </c:pt>
                <c:pt idx="695">
                  <c:v>0.67824183289550133</c:v>
                </c:pt>
                <c:pt idx="696">
                  <c:v>0.67796700777553054</c:v>
                </c:pt>
                <c:pt idx="697">
                  <c:v>0.67776589864868575</c:v>
                </c:pt>
                <c:pt idx="698">
                  <c:v>0.67780364589807895</c:v>
                </c:pt>
                <c:pt idx="699">
                  <c:v>0.67742229442198099</c:v>
                </c:pt>
                <c:pt idx="700">
                  <c:v>0.6775090579005808</c:v>
                </c:pt>
                <c:pt idx="701">
                  <c:v>0.6774541695363131</c:v>
                </c:pt>
                <c:pt idx="702">
                  <c:v>0.67689407824159942</c:v>
                </c:pt>
                <c:pt idx="703">
                  <c:v>0.67684093771910259</c:v>
                </c:pt>
                <c:pt idx="704">
                  <c:v>0.67615210407948578</c:v>
                </c:pt>
                <c:pt idx="705">
                  <c:v>0.6763024338034106</c:v>
                </c:pt>
                <c:pt idx="706">
                  <c:v>0.675914704238054</c:v>
                </c:pt>
                <c:pt idx="707">
                  <c:v>0.67574165257115848</c:v>
                </c:pt>
                <c:pt idx="708">
                  <c:v>0.6756661274084832</c:v>
                </c:pt>
                <c:pt idx="709">
                  <c:v>0.67558919170683351</c:v>
                </c:pt>
                <c:pt idx="710">
                  <c:v>0.6746237391096449</c:v>
                </c:pt>
                <c:pt idx="711">
                  <c:v>0.6747220782069685</c:v>
                </c:pt>
                <c:pt idx="712">
                  <c:v>0.67432850717044146</c:v>
                </c:pt>
                <c:pt idx="713">
                  <c:v>0.67454361436337096</c:v>
                </c:pt>
                <c:pt idx="714">
                  <c:v>0.67446891712574442</c:v>
                </c:pt>
                <c:pt idx="715">
                  <c:v>0.67444837231900556</c:v>
                </c:pt>
                <c:pt idx="716">
                  <c:v>0.67396300892581329</c:v>
                </c:pt>
                <c:pt idx="717">
                  <c:v>0.67337222307656242</c:v>
                </c:pt>
                <c:pt idx="718">
                  <c:v>0.67360776775260633</c:v>
                </c:pt>
                <c:pt idx="719">
                  <c:v>0.67323822187440741</c:v>
                </c:pt>
                <c:pt idx="720">
                  <c:v>0.67283526768734381</c:v>
                </c:pt>
                <c:pt idx="721">
                  <c:v>0.67296499127674725</c:v>
                </c:pt>
                <c:pt idx="722">
                  <c:v>0.67244028611185258</c:v>
                </c:pt>
                <c:pt idx="723">
                  <c:v>0.67251893899137394</c:v>
                </c:pt>
                <c:pt idx="724">
                  <c:v>0.67201056234824752</c:v>
                </c:pt>
                <c:pt idx="725">
                  <c:v>0.67205224990759294</c:v>
                </c:pt>
                <c:pt idx="726">
                  <c:v>0.67235407458328333</c:v>
                </c:pt>
                <c:pt idx="727">
                  <c:v>0.67170044309013643</c:v>
                </c:pt>
                <c:pt idx="728">
                  <c:v>0.67164287163543934</c:v>
                </c:pt>
                <c:pt idx="729">
                  <c:v>0.67131657717500437</c:v>
                </c:pt>
                <c:pt idx="730">
                  <c:v>0.67147742461342319</c:v>
                </c:pt>
                <c:pt idx="731">
                  <c:v>0.67133137250224451</c:v>
                </c:pt>
                <c:pt idx="732">
                  <c:v>0.67104566170109092</c:v>
                </c:pt>
                <c:pt idx="733">
                  <c:v>0.67052406892109273</c:v>
                </c:pt>
                <c:pt idx="734">
                  <c:v>0.67066058456227773</c:v>
                </c:pt>
                <c:pt idx="735">
                  <c:v>0.67071994985458305</c:v>
                </c:pt>
                <c:pt idx="736">
                  <c:v>0.67029195860080215</c:v>
                </c:pt>
                <c:pt idx="737">
                  <c:v>0.66974436284152994</c:v>
                </c:pt>
                <c:pt idx="738">
                  <c:v>0.66971886581645357</c:v>
                </c:pt>
                <c:pt idx="739">
                  <c:v>0.66964518048721655</c:v>
                </c:pt>
                <c:pt idx="740">
                  <c:v>0.66975159951972363</c:v>
                </c:pt>
                <c:pt idx="741">
                  <c:v>0.66950086088586036</c:v>
                </c:pt>
                <c:pt idx="742">
                  <c:v>0.669480331411067</c:v>
                </c:pt>
                <c:pt idx="743">
                  <c:v>0.66932021990602375</c:v>
                </c:pt>
                <c:pt idx="744">
                  <c:v>0.66899725247772945</c:v>
                </c:pt>
                <c:pt idx="745">
                  <c:v>0.66887910450704569</c:v>
                </c:pt>
                <c:pt idx="746">
                  <c:v>0.66882137973289113</c:v>
                </c:pt>
                <c:pt idx="747">
                  <c:v>0.66845407231871379</c:v>
                </c:pt>
                <c:pt idx="748">
                  <c:v>0.66830627236577</c:v>
                </c:pt>
                <c:pt idx="749">
                  <c:v>0.6679130079681489</c:v>
                </c:pt>
                <c:pt idx="750">
                  <c:v>0.66782523258115523</c:v>
                </c:pt>
                <c:pt idx="751">
                  <c:v>0.66768956019696735</c:v>
                </c:pt>
                <c:pt idx="752">
                  <c:v>0.66758107135183964</c:v>
                </c:pt>
                <c:pt idx="753">
                  <c:v>0.66775447565347967</c:v>
                </c:pt>
                <c:pt idx="754">
                  <c:v>0.66711231245543801</c:v>
                </c:pt>
                <c:pt idx="755">
                  <c:v>0.66704155552775679</c:v>
                </c:pt>
                <c:pt idx="756">
                  <c:v>0.66705040206021082</c:v>
                </c:pt>
                <c:pt idx="757">
                  <c:v>0.66694885858631336</c:v>
                </c:pt>
                <c:pt idx="758">
                  <c:v>0.6661586807880937</c:v>
                </c:pt>
                <c:pt idx="759">
                  <c:v>0.66641029334284019</c:v>
                </c:pt>
                <c:pt idx="760">
                  <c:v>0.66604194335638267</c:v>
                </c:pt>
                <c:pt idx="761">
                  <c:v>0.66616921383453176</c:v>
                </c:pt>
                <c:pt idx="762">
                  <c:v>0.66553525322723883</c:v>
                </c:pt>
                <c:pt idx="763">
                  <c:v>0.66573378658726812</c:v>
                </c:pt>
                <c:pt idx="764">
                  <c:v>0.66550601520750186</c:v>
                </c:pt>
                <c:pt idx="765">
                  <c:v>0.66536739908980858</c:v>
                </c:pt>
                <c:pt idx="766">
                  <c:v>0.66526680619652234</c:v>
                </c:pt>
                <c:pt idx="767">
                  <c:v>0.66516952500343129</c:v>
                </c:pt>
                <c:pt idx="768">
                  <c:v>0.66476010073543734</c:v>
                </c:pt>
                <c:pt idx="769">
                  <c:v>0.66475074824878855</c:v>
                </c:pt>
                <c:pt idx="770">
                  <c:v>0.66463752183255742</c:v>
                </c:pt>
                <c:pt idx="771">
                  <c:v>0.66473238057828743</c:v>
                </c:pt>
                <c:pt idx="772">
                  <c:v>0.66456486374365509</c:v>
                </c:pt>
                <c:pt idx="773">
                  <c:v>0.66413372944107996</c:v>
                </c:pt>
                <c:pt idx="774">
                  <c:v>0.66394847354570363</c:v>
                </c:pt>
                <c:pt idx="775">
                  <c:v>0.66354394016827623</c:v>
                </c:pt>
                <c:pt idx="776">
                  <c:v>0.66338562250083388</c:v>
                </c:pt>
                <c:pt idx="777">
                  <c:v>0.66347821211865743</c:v>
                </c:pt>
                <c:pt idx="778">
                  <c:v>0.66331828459696351</c:v>
                </c:pt>
                <c:pt idx="779">
                  <c:v>0.66272808136163086</c:v>
                </c:pt>
                <c:pt idx="780">
                  <c:v>0.66302291467025376</c:v>
                </c:pt>
                <c:pt idx="781">
                  <c:v>0.66275457496315593</c:v>
                </c:pt>
                <c:pt idx="782">
                  <c:v>0.66235300065117308</c:v>
                </c:pt>
                <c:pt idx="783">
                  <c:v>0.66214059188062135</c:v>
                </c:pt>
                <c:pt idx="784">
                  <c:v>0.66190198081550988</c:v>
                </c:pt>
                <c:pt idx="785">
                  <c:v>0.66143659494707907</c:v>
                </c:pt>
                <c:pt idx="786">
                  <c:v>0.66169026198250214</c:v>
                </c:pt>
                <c:pt idx="787">
                  <c:v>0.66156886363940715</c:v>
                </c:pt>
                <c:pt idx="788">
                  <c:v>0.66151316268204019</c:v>
                </c:pt>
                <c:pt idx="789">
                  <c:v>0.66096716144508161</c:v>
                </c:pt>
                <c:pt idx="790">
                  <c:v>0.66071510426391877</c:v>
                </c:pt>
                <c:pt idx="791">
                  <c:v>0.66049667003885593</c:v>
                </c:pt>
                <c:pt idx="792">
                  <c:v>0.6608441072518918</c:v>
                </c:pt>
                <c:pt idx="793">
                  <c:v>0.65998110271337163</c:v>
                </c:pt>
                <c:pt idx="794">
                  <c:v>0.65976297512721771</c:v>
                </c:pt>
                <c:pt idx="795">
                  <c:v>0.6599236539142368</c:v>
                </c:pt>
                <c:pt idx="796">
                  <c:v>0.65978953005652063</c:v>
                </c:pt>
                <c:pt idx="797">
                  <c:v>0.65948986718512126</c:v>
                </c:pt>
                <c:pt idx="798">
                  <c:v>0.65923463629127355</c:v>
                </c:pt>
                <c:pt idx="799">
                  <c:v>0.6590748160931954</c:v>
                </c:pt>
                <c:pt idx="800">
                  <c:v>0.65818954957006193</c:v>
                </c:pt>
                <c:pt idx="801">
                  <c:v>0.65837610868079399</c:v>
                </c:pt>
                <c:pt idx="802">
                  <c:v>0.65826677657866794</c:v>
                </c:pt>
                <c:pt idx="803">
                  <c:v>0.65877127423963178</c:v>
                </c:pt>
                <c:pt idx="804">
                  <c:v>0.65864653353245373</c:v>
                </c:pt>
                <c:pt idx="805">
                  <c:v>0.6581814236390382</c:v>
                </c:pt>
                <c:pt idx="806">
                  <c:v>0.65853076201329486</c:v>
                </c:pt>
                <c:pt idx="807">
                  <c:v>0.65834596607628038</c:v>
                </c:pt>
                <c:pt idx="808">
                  <c:v>0.65790822370527435</c:v>
                </c:pt>
                <c:pt idx="809">
                  <c:v>0.65780286257698972</c:v>
                </c:pt>
                <c:pt idx="810">
                  <c:v>0.65773348552438926</c:v>
                </c:pt>
                <c:pt idx="811">
                  <c:v>0.65758714210625135</c:v>
                </c:pt>
                <c:pt idx="812">
                  <c:v>0.65698136161446574</c:v>
                </c:pt>
                <c:pt idx="813">
                  <c:v>0.65714118181254844</c:v>
                </c:pt>
                <c:pt idx="814">
                  <c:v>0.65638796933450749</c:v>
                </c:pt>
                <c:pt idx="815">
                  <c:v>0.65612439786240351</c:v>
                </c:pt>
                <c:pt idx="816">
                  <c:v>0.65599166921171659</c:v>
                </c:pt>
                <c:pt idx="817">
                  <c:v>0.65589521594366873</c:v>
                </c:pt>
                <c:pt idx="818">
                  <c:v>0.65551679286912634</c:v>
                </c:pt>
                <c:pt idx="819">
                  <c:v>0.65540004010546882</c:v>
                </c:pt>
                <c:pt idx="820">
                  <c:v>0.65487654616425106</c:v>
                </c:pt>
                <c:pt idx="821">
                  <c:v>0.65500602444253098</c:v>
                </c:pt>
                <c:pt idx="822">
                  <c:v>0.65480082168628528</c:v>
                </c:pt>
                <c:pt idx="823">
                  <c:v>0.65428021015078885</c:v>
                </c:pt>
                <c:pt idx="824">
                  <c:v>0.65464445117590564</c:v>
                </c:pt>
                <c:pt idx="825">
                  <c:v>0.65444809495210965</c:v>
                </c:pt>
                <c:pt idx="826">
                  <c:v>0.6543880090583768</c:v>
                </c:pt>
                <c:pt idx="827">
                  <c:v>0.65412925181710835</c:v>
                </c:pt>
                <c:pt idx="828">
                  <c:v>0.65360791968017884</c:v>
                </c:pt>
                <c:pt idx="829">
                  <c:v>0.65324593245103191</c:v>
                </c:pt>
                <c:pt idx="830">
                  <c:v>0.65358656228034084</c:v>
                </c:pt>
                <c:pt idx="831">
                  <c:v>0.6529788346315013</c:v>
                </c:pt>
                <c:pt idx="832">
                  <c:v>0.65303077926227093</c:v>
                </c:pt>
                <c:pt idx="833">
                  <c:v>0.65271139950918</c:v>
                </c:pt>
                <c:pt idx="834">
                  <c:v>0.65266245993969696</c:v>
                </c:pt>
                <c:pt idx="835">
                  <c:v>0.65195088902516418</c:v>
                </c:pt>
                <c:pt idx="836">
                  <c:v>0.65244411770630872</c:v>
                </c:pt>
                <c:pt idx="837">
                  <c:v>0.65215124688668225</c:v>
                </c:pt>
                <c:pt idx="838">
                  <c:v>0.65131444464272481</c:v>
                </c:pt>
                <c:pt idx="839">
                  <c:v>0.65144257370981751</c:v>
                </c:pt>
                <c:pt idx="840">
                  <c:v>0.65108494075313872</c:v>
                </c:pt>
                <c:pt idx="841">
                  <c:v>0.65100182627752223</c:v>
                </c:pt>
                <c:pt idx="842">
                  <c:v>0.6514874349818407</c:v>
                </c:pt>
                <c:pt idx="843">
                  <c:v>0.6507454914836176</c:v>
                </c:pt>
                <c:pt idx="844">
                  <c:v>0.650361886211554</c:v>
                </c:pt>
                <c:pt idx="845">
                  <c:v>0.65037724882077297</c:v>
                </c:pt>
                <c:pt idx="846">
                  <c:v>0.65011084093878357</c:v>
                </c:pt>
                <c:pt idx="847">
                  <c:v>0.64981396848143214</c:v>
                </c:pt>
                <c:pt idx="848">
                  <c:v>0.65005512464946713</c:v>
                </c:pt>
                <c:pt idx="849">
                  <c:v>0.64929470615712737</c:v>
                </c:pt>
                <c:pt idx="850">
                  <c:v>0.64921505670115176</c:v>
                </c:pt>
                <c:pt idx="851">
                  <c:v>0.64914551099715734</c:v>
                </c:pt>
                <c:pt idx="852">
                  <c:v>0.64893595396843484</c:v>
                </c:pt>
                <c:pt idx="853">
                  <c:v>0.64941139759300248</c:v>
                </c:pt>
                <c:pt idx="854">
                  <c:v>0.64951218980157754</c:v>
                </c:pt>
                <c:pt idx="855">
                  <c:v>0.64887477950658612</c:v>
                </c:pt>
                <c:pt idx="856">
                  <c:v>0.64907593462926361</c:v>
                </c:pt>
                <c:pt idx="857">
                  <c:v>0.6484335874478786</c:v>
                </c:pt>
                <c:pt idx="858">
                  <c:v>0.64793217150793192</c:v>
                </c:pt>
                <c:pt idx="859">
                  <c:v>0.64821518388670918</c:v>
                </c:pt>
                <c:pt idx="860">
                  <c:v>0.64772117327635315</c:v>
                </c:pt>
                <c:pt idx="861">
                  <c:v>0.64768370200197389</c:v>
                </c:pt>
                <c:pt idx="862">
                  <c:v>0.64763796680906482</c:v>
                </c:pt>
                <c:pt idx="863">
                  <c:v>0.64764814722076525</c:v>
                </c:pt>
                <c:pt idx="864">
                  <c:v>0.64719445962661626</c:v>
                </c:pt>
                <c:pt idx="865">
                  <c:v>0.64676893681603498</c:v>
                </c:pt>
                <c:pt idx="866">
                  <c:v>0.64708906783444542</c:v>
                </c:pt>
                <c:pt idx="867">
                  <c:v>0.64720103703116083</c:v>
                </c:pt>
                <c:pt idx="868">
                  <c:v>0.64664868836883993</c:v>
                </c:pt>
                <c:pt idx="869">
                  <c:v>0.64666627411012945</c:v>
                </c:pt>
                <c:pt idx="870">
                  <c:v>0.6465460256629374</c:v>
                </c:pt>
                <c:pt idx="871">
                  <c:v>0.6463649400566871</c:v>
                </c:pt>
                <c:pt idx="872">
                  <c:v>0.64611789642164719</c:v>
                </c:pt>
                <c:pt idx="873">
                  <c:v>0.64583220095243765</c:v>
                </c:pt>
                <c:pt idx="874">
                  <c:v>0.64590600893724137</c:v>
                </c:pt>
                <c:pt idx="875">
                  <c:v>0.64602636470804908</c:v>
                </c:pt>
                <c:pt idx="876">
                  <c:v>0.64515428365789418</c:v>
                </c:pt>
                <c:pt idx="877">
                  <c:v>0.64493978974278088</c:v>
                </c:pt>
                <c:pt idx="878">
                  <c:v>0.64470935060452883</c:v>
                </c:pt>
                <c:pt idx="879">
                  <c:v>0.64499349754726087</c:v>
                </c:pt>
                <c:pt idx="880">
                  <c:v>0.64457993365403143</c:v>
                </c:pt>
                <c:pt idx="881">
                  <c:v>0.64446991161436984</c:v>
                </c:pt>
                <c:pt idx="882">
                  <c:v>0.64416272075781744</c:v>
                </c:pt>
                <c:pt idx="883">
                  <c:v>0.64412787124608661</c:v>
                </c:pt>
                <c:pt idx="884">
                  <c:v>0.64411841143581927</c:v>
                </c:pt>
                <c:pt idx="885">
                  <c:v>0.64409570482479239</c:v>
                </c:pt>
                <c:pt idx="886">
                  <c:v>0.64401544209101358</c:v>
                </c:pt>
                <c:pt idx="887">
                  <c:v>0.64356164717324471</c:v>
                </c:pt>
                <c:pt idx="888">
                  <c:v>0.64337631461814482</c:v>
                </c:pt>
                <c:pt idx="889">
                  <c:v>0.64308819670157558</c:v>
                </c:pt>
                <c:pt idx="890">
                  <c:v>0.64321733767705758</c:v>
                </c:pt>
                <c:pt idx="891">
                  <c:v>0.6430485636229083</c:v>
                </c:pt>
                <c:pt idx="892">
                  <c:v>0.64243772358916662</c:v>
                </c:pt>
                <c:pt idx="893">
                  <c:v>0.64265962283387335</c:v>
                </c:pt>
                <c:pt idx="894">
                  <c:v>0.64183557676842329</c:v>
                </c:pt>
                <c:pt idx="895">
                  <c:v>0.64175683189723154</c:v>
                </c:pt>
                <c:pt idx="896">
                  <c:v>0.64124793396796365</c:v>
                </c:pt>
                <c:pt idx="897">
                  <c:v>0.64174479632014891</c:v>
                </c:pt>
                <c:pt idx="898">
                  <c:v>0.64154954399641717</c:v>
                </c:pt>
                <c:pt idx="899">
                  <c:v>0.64110125324702505</c:v>
                </c:pt>
                <c:pt idx="900">
                  <c:v>0.6408228251199054</c:v>
                </c:pt>
                <c:pt idx="901">
                  <c:v>0.64082118460175164</c:v>
                </c:pt>
                <c:pt idx="902">
                  <c:v>0.64057904718921632</c:v>
                </c:pt>
                <c:pt idx="903">
                  <c:v>0.64036824827292649</c:v>
                </c:pt>
                <c:pt idx="904">
                  <c:v>0.64048700952142068</c:v>
                </c:pt>
                <c:pt idx="905">
                  <c:v>0.64015087195209186</c:v>
                </c:pt>
                <c:pt idx="906">
                  <c:v>0.63992475642242042</c:v>
                </c:pt>
                <c:pt idx="907">
                  <c:v>0.63975208805415873</c:v>
                </c:pt>
                <c:pt idx="908">
                  <c:v>0.63954607270481101</c:v>
                </c:pt>
                <c:pt idx="909">
                  <c:v>0.63919509381240047</c:v>
                </c:pt>
                <c:pt idx="910">
                  <c:v>0.63916663772187499</c:v>
                </c:pt>
                <c:pt idx="911">
                  <c:v>0.63910603054200199</c:v>
                </c:pt>
                <c:pt idx="912">
                  <c:v>0.63876794581561491</c:v>
                </c:pt>
                <c:pt idx="913">
                  <c:v>0.6390565850183284</c:v>
                </c:pt>
                <c:pt idx="914">
                  <c:v>0.6388238614202203</c:v>
                </c:pt>
                <c:pt idx="915">
                  <c:v>0.63889293183391194</c:v>
                </c:pt>
                <c:pt idx="916">
                  <c:v>0.63810994471804872</c:v>
                </c:pt>
                <c:pt idx="917">
                  <c:v>0.63809008984885274</c:v>
                </c:pt>
                <c:pt idx="918">
                  <c:v>0.63802655426742105</c:v>
                </c:pt>
                <c:pt idx="919">
                  <c:v>0.63804573453102298</c:v>
                </c:pt>
                <c:pt idx="920">
                  <c:v>0.63754437991885615</c:v>
                </c:pt>
                <c:pt idx="921">
                  <c:v>0.63743576841816463</c:v>
                </c:pt>
                <c:pt idx="922">
                  <c:v>0.6376560424766643</c:v>
                </c:pt>
                <c:pt idx="923">
                  <c:v>0.63659865953530137</c:v>
                </c:pt>
                <c:pt idx="924">
                  <c:v>0.63726711701957894</c:v>
                </c:pt>
                <c:pt idx="925">
                  <c:v>0.63678317949730068</c:v>
                </c:pt>
                <c:pt idx="926">
                  <c:v>0.63625083902363455</c:v>
                </c:pt>
                <c:pt idx="927">
                  <c:v>0.63657742479102286</c:v>
                </c:pt>
                <c:pt idx="928">
                  <c:v>0.63614494127726462</c:v>
                </c:pt>
                <c:pt idx="929">
                  <c:v>0.63607116395635144</c:v>
                </c:pt>
                <c:pt idx="930">
                  <c:v>0.63591014786653721</c:v>
                </c:pt>
                <c:pt idx="931">
                  <c:v>0.63556234268681433</c:v>
                </c:pt>
                <c:pt idx="932">
                  <c:v>0.63502232090853383</c:v>
                </c:pt>
                <c:pt idx="933">
                  <c:v>0.63557083658452362</c:v>
                </c:pt>
                <c:pt idx="934">
                  <c:v>0.63527031512418775</c:v>
                </c:pt>
                <c:pt idx="935">
                  <c:v>0.63466793832426638</c:v>
                </c:pt>
                <c:pt idx="936">
                  <c:v>0.63436159072470366</c:v>
                </c:pt>
                <c:pt idx="937">
                  <c:v>0.63419024090373743</c:v>
                </c:pt>
                <c:pt idx="938">
                  <c:v>0.63435223823805631</c:v>
                </c:pt>
                <c:pt idx="939">
                  <c:v>0.63390747383608215</c:v>
                </c:pt>
                <c:pt idx="940">
                  <c:v>0.63389925591339091</c:v>
                </c:pt>
                <c:pt idx="941">
                  <c:v>0.63350036469183924</c:v>
                </c:pt>
                <c:pt idx="942">
                  <c:v>0.63388869220305932</c:v>
                </c:pt>
                <c:pt idx="943">
                  <c:v>0.6331730583230134</c:v>
                </c:pt>
                <c:pt idx="944">
                  <c:v>0.63355879473547594</c:v>
                </c:pt>
                <c:pt idx="945">
                  <c:v>0.63312345947988413</c:v>
                </c:pt>
                <c:pt idx="946">
                  <c:v>0.63287022173893348</c:v>
                </c:pt>
                <c:pt idx="947">
                  <c:v>0.63257969670694569</c:v>
                </c:pt>
                <c:pt idx="948">
                  <c:v>0.63279135421217647</c:v>
                </c:pt>
                <c:pt idx="949">
                  <c:v>0.63239207969198963</c:v>
                </c:pt>
                <c:pt idx="950">
                  <c:v>0.63235931532482614</c:v>
                </c:pt>
                <c:pt idx="951">
                  <c:v>0.63211835847208286</c:v>
                </c:pt>
                <c:pt idx="952">
                  <c:v>0.63200297025155794</c:v>
                </c:pt>
                <c:pt idx="953">
                  <c:v>0.63189014246590158</c:v>
                </c:pt>
                <c:pt idx="954">
                  <c:v>0.63204970202090993</c:v>
                </c:pt>
                <c:pt idx="955">
                  <c:v>0.63113620938643189</c:v>
                </c:pt>
                <c:pt idx="956">
                  <c:v>0.63114528589806385</c:v>
                </c:pt>
                <c:pt idx="957">
                  <c:v>0.63114732504678828</c:v>
                </c:pt>
                <c:pt idx="958">
                  <c:v>0.63110269375394745</c:v>
                </c:pt>
                <c:pt idx="959">
                  <c:v>0.63114352272434915</c:v>
                </c:pt>
                <c:pt idx="960">
                  <c:v>0.63087679287151155</c:v>
                </c:pt>
                <c:pt idx="961">
                  <c:v>0.63030698112346051</c:v>
                </c:pt>
                <c:pt idx="962">
                  <c:v>0.63054778465675654</c:v>
                </c:pt>
                <c:pt idx="963">
                  <c:v>0.6299882299801367</c:v>
                </c:pt>
                <c:pt idx="964">
                  <c:v>0.62958331330406536</c:v>
                </c:pt>
                <c:pt idx="965">
                  <c:v>0.62965016058568923</c:v>
                </c:pt>
                <c:pt idx="966">
                  <c:v>0.62912720326255678</c:v>
                </c:pt>
                <c:pt idx="967">
                  <c:v>0.62899951882188065</c:v>
                </c:pt>
                <c:pt idx="968">
                  <c:v>0.62913785896456298</c:v>
                </c:pt>
                <c:pt idx="969">
                  <c:v>0.62923491017847311</c:v>
                </c:pt>
                <c:pt idx="970">
                  <c:v>0.62908111543491019</c:v>
                </c:pt>
                <c:pt idx="971">
                  <c:v>0.62888106421229084</c:v>
                </c:pt>
                <c:pt idx="972">
                  <c:v>0.6284311636086356</c:v>
                </c:pt>
                <c:pt idx="973">
                  <c:v>0.62862477541421935</c:v>
                </c:pt>
                <c:pt idx="974">
                  <c:v>0.62818393599025368</c:v>
                </c:pt>
                <c:pt idx="975">
                  <c:v>0.62809022714042217</c:v>
                </c:pt>
                <c:pt idx="976">
                  <c:v>0.62778240767410687</c:v>
                </c:pt>
                <c:pt idx="977">
                  <c:v>0.62823364215700428</c:v>
                </c:pt>
                <c:pt idx="978">
                  <c:v>0.6274593482541394</c:v>
                </c:pt>
                <c:pt idx="979">
                  <c:v>0.62737667840493916</c:v>
                </c:pt>
                <c:pt idx="980">
                  <c:v>0.62730868122742101</c:v>
                </c:pt>
                <c:pt idx="981">
                  <c:v>0.62722590405459799</c:v>
                </c:pt>
                <c:pt idx="982">
                  <c:v>0.62737581981600121</c:v>
                </c:pt>
                <c:pt idx="983">
                  <c:v>0.6269018940540223</c:v>
                </c:pt>
                <c:pt idx="984">
                  <c:v>0.62682204528276497</c:v>
                </c:pt>
                <c:pt idx="985">
                  <c:v>0.62661494136529694</c:v>
                </c:pt>
                <c:pt idx="986">
                  <c:v>0.6261317244444532</c:v>
                </c:pt>
                <c:pt idx="987">
                  <c:v>0.62619299089797675</c:v>
                </c:pt>
                <c:pt idx="988">
                  <c:v>0.62564875283473131</c:v>
                </c:pt>
                <c:pt idx="989">
                  <c:v>0.62549189170210084</c:v>
                </c:pt>
                <c:pt idx="990">
                  <c:v>0.62556657360778489</c:v>
                </c:pt>
                <c:pt idx="991">
                  <c:v>0.62562184527068643</c:v>
                </c:pt>
                <c:pt idx="992">
                  <c:v>0.625307632383173</c:v>
                </c:pt>
                <c:pt idx="993">
                  <c:v>0.6247212468022233</c:v>
                </c:pt>
                <c:pt idx="994">
                  <c:v>0.62496997695125123</c:v>
                </c:pt>
                <c:pt idx="995">
                  <c:v>0.62486187140475746</c:v>
                </c:pt>
                <c:pt idx="996">
                  <c:v>0.62478610093095288</c:v>
                </c:pt>
                <c:pt idx="997">
                  <c:v>0.62438015701455252</c:v>
                </c:pt>
                <c:pt idx="998">
                  <c:v>0.62396467662815991</c:v>
                </c:pt>
                <c:pt idx="999">
                  <c:v>0.62365310083524295</c:v>
                </c:pt>
                <c:pt idx="1000">
                  <c:v>0.62405452182777121</c:v>
                </c:pt>
                <c:pt idx="1001">
                  <c:v>0.62343748768811735</c:v>
                </c:pt>
                <c:pt idx="1002">
                  <c:v>0.62366131875793129</c:v>
                </c:pt>
                <c:pt idx="1003">
                  <c:v>0.6231631071945587</c:v>
                </c:pt>
                <c:pt idx="1004">
                  <c:v>0.6231083568178013</c:v>
                </c:pt>
                <c:pt idx="1005">
                  <c:v>0.62297033864597462</c:v>
                </c:pt>
                <c:pt idx="1006">
                  <c:v>0.62172881904124055</c:v>
                </c:pt>
                <c:pt idx="1007">
                  <c:v>0.62106716894068836</c:v>
                </c:pt>
                <c:pt idx="1008">
                  <c:v>0.62145706031033587</c:v>
                </c:pt>
                <c:pt idx="1009">
                  <c:v>0.62195123957208875</c:v>
                </c:pt>
                <c:pt idx="1010">
                  <c:v>0.62175514399136134</c:v>
                </c:pt>
                <c:pt idx="1011">
                  <c:v>0.62126240593247051</c:v>
                </c:pt>
                <c:pt idx="1012">
                  <c:v>0.62139764902219607</c:v>
                </c:pt>
                <c:pt idx="1013">
                  <c:v>0.62055698312801411</c:v>
                </c:pt>
                <c:pt idx="1014">
                  <c:v>0.6207124183897309</c:v>
                </c:pt>
                <c:pt idx="1015">
                  <c:v>0.62091696187232315</c:v>
                </c:pt>
                <c:pt idx="1016">
                  <c:v>0.62072663110304549</c:v>
                </c:pt>
                <c:pt idx="1017">
                  <c:v>0.62057340364145719</c:v>
                </c:pt>
                <c:pt idx="1018">
                  <c:v>0.62069696378884165</c:v>
                </c:pt>
                <c:pt idx="1019">
                  <c:v>0.62026101525543653</c:v>
                </c:pt>
                <c:pt idx="1020">
                  <c:v>0.6199676844774541</c:v>
                </c:pt>
                <c:pt idx="1021">
                  <c:v>0.62001059859242325</c:v>
                </c:pt>
                <c:pt idx="1022">
                  <c:v>0.62004793187929619</c:v>
                </c:pt>
                <c:pt idx="1023">
                  <c:v>0.6197116869863446</c:v>
                </c:pt>
                <c:pt idx="1024">
                  <c:v>0.61973814992397736</c:v>
                </c:pt>
                <c:pt idx="1025">
                  <c:v>0.61974212089781178</c:v>
                </c:pt>
                <c:pt idx="1026">
                  <c:v>0.61932806638233717</c:v>
                </c:pt>
                <c:pt idx="1027">
                  <c:v>0.61849664565118856</c:v>
                </c:pt>
                <c:pt idx="1028">
                  <c:v>0.61804870753653829</c:v>
                </c:pt>
                <c:pt idx="1029">
                  <c:v>0.61793095819643351</c:v>
                </c:pt>
                <c:pt idx="1030">
                  <c:v>0.61844054606323828</c:v>
                </c:pt>
                <c:pt idx="1031">
                  <c:v>0.61805272450621562</c:v>
                </c:pt>
                <c:pt idx="1032">
                  <c:v>0.61734854358932822</c:v>
                </c:pt>
                <c:pt idx="1033">
                  <c:v>0.61802810140202113</c:v>
                </c:pt>
                <c:pt idx="1034">
                  <c:v>0.61776083493109246</c:v>
                </c:pt>
                <c:pt idx="1035">
                  <c:v>0.61705489084049725</c:v>
                </c:pt>
                <c:pt idx="1036">
                  <c:v>0.61692130360086961</c:v>
                </c:pt>
                <c:pt idx="1037">
                  <c:v>0.616416698616293</c:v>
                </c:pt>
                <c:pt idx="1038">
                  <c:v>0.61655010187257431</c:v>
                </c:pt>
                <c:pt idx="1039">
                  <c:v>0.61664318211264868</c:v>
                </c:pt>
                <c:pt idx="1040">
                  <c:v>0.61675371010650792</c:v>
                </c:pt>
                <c:pt idx="1041">
                  <c:v>0.6162482465329947</c:v>
                </c:pt>
                <c:pt idx="1042">
                  <c:v>0.6155880529672485</c:v>
                </c:pt>
                <c:pt idx="1043">
                  <c:v>0.61564997869441829</c:v>
                </c:pt>
                <c:pt idx="1044">
                  <c:v>0.61514894605310688</c:v>
                </c:pt>
                <c:pt idx="1045">
                  <c:v>0.61520041539356374</c:v>
                </c:pt>
                <c:pt idx="1046">
                  <c:v>0.61548358109179246</c:v>
                </c:pt>
                <c:pt idx="1047">
                  <c:v>0.61462306032841596</c:v>
                </c:pt>
                <c:pt idx="1048">
                  <c:v>0.61476284167395745</c:v>
                </c:pt>
                <c:pt idx="1049">
                  <c:v>0.6144814391494362</c:v>
                </c:pt>
                <c:pt idx="1050">
                  <c:v>0.61408122938058762</c:v>
                </c:pt>
                <c:pt idx="1051">
                  <c:v>0.61375094861437463</c:v>
                </c:pt>
              </c:numCache>
            </c:numRef>
          </c:yVal>
          <c:smooth val="0"/>
          <c:extLst>
            <c:ext xmlns:c16="http://schemas.microsoft.com/office/drawing/2014/chart" uri="{C3380CC4-5D6E-409C-BE32-E72D297353CC}">
              <c16:uniqueId val="{00000001-C33F-8C44-AF66-48FC64252897}"/>
            </c:ext>
          </c:extLst>
        </c:ser>
        <c:ser>
          <c:idx val="2"/>
          <c:order val="2"/>
          <c:tx>
            <c:v>Dis_3</c:v>
          </c:tx>
          <c:spPr>
            <a:ln w="25400" cap="rnd">
              <a:solidFill>
                <a:schemeClr val="accent3"/>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13'!$D$3:$D$1054</c:f>
              <c:numCache>
                <c:formatCode>0.00</c:formatCode>
                <c:ptCount val="1052"/>
                <c:pt idx="0">
                  <c:v>1</c:v>
                </c:pt>
                <c:pt idx="1">
                  <c:v>0.99870312453141441</c:v>
                </c:pt>
                <c:pt idx="2">
                  <c:v>0.99909764640382515</c:v>
                </c:pt>
                <c:pt idx="3">
                  <c:v>0.99837977003027711</c:v>
                </c:pt>
                <c:pt idx="4">
                  <c:v>0.99842134863209075</c:v>
                </c:pt>
                <c:pt idx="5">
                  <c:v>0.99752162152146873</c:v>
                </c:pt>
                <c:pt idx="6">
                  <c:v>0.9969498192936298</c:v>
                </c:pt>
                <c:pt idx="7">
                  <c:v>0.99605441030332587</c:v>
                </c:pt>
                <c:pt idx="8">
                  <c:v>0.9959015844574598</c:v>
                </c:pt>
                <c:pt idx="9">
                  <c:v>0.99514169915395045</c:v>
                </c:pt>
                <c:pt idx="10">
                  <c:v>0.99443137578122942</c:v>
                </c:pt>
                <c:pt idx="11">
                  <c:v>0.99338327449517339</c:v>
                </c:pt>
                <c:pt idx="12">
                  <c:v>0.99361925754467206</c:v>
                </c:pt>
                <c:pt idx="13">
                  <c:v>0.99279235976228652</c:v>
                </c:pt>
                <c:pt idx="14">
                  <c:v>0.99284301977177991</c:v>
                </c:pt>
                <c:pt idx="15">
                  <c:v>0.99181052901003386</c:v>
                </c:pt>
                <c:pt idx="16">
                  <c:v>0.99128511318807355</c:v>
                </c:pt>
                <c:pt idx="17">
                  <c:v>0.99038278926970147</c:v>
                </c:pt>
                <c:pt idx="18">
                  <c:v>0.98994148034106899</c:v>
                </c:pt>
                <c:pt idx="19">
                  <c:v>0.9885431067866739</c:v>
                </c:pt>
                <c:pt idx="20">
                  <c:v>0.98816419543857015</c:v>
                </c:pt>
                <c:pt idx="21">
                  <c:v>0.98755876826007849</c:v>
                </c:pt>
                <c:pt idx="22">
                  <c:v>0.98710414883685649</c:v>
                </c:pt>
                <c:pt idx="23">
                  <c:v>0.98673372534037374</c:v>
                </c:pt>
                <c:pt idx="24">
                  <c:v>0.98573209949360985</c:v>
                </c:pt>
                <c:pt idx="25">
                  <c:v>0.98519779516969175</c:v>
                </c:pt>
                <c:pt idx="26">
                  <c:v>0.98418754792119278</c:v>
                </c:pt>
                <c:pt idx="27">
                  <c:v>0.98380362102440377</c:v>
                </c:pt>
                <c:pt idx="28">
                  <c:v>0.98326011658159329</c:v>
                </c:pt>
                <c:pt idx="29">
                  <c:v>0.9824279955059021</c:v>
                </c:pt>
                <c:pt idx="30">
                  <c:v>0.98194896608982796</c:v>
                </c:pt>
                <c:pt idx="31">
                  <c:v>0.98134423633970369</c:v>
                </c:pt>
                <c:pt idx="32">
                  <c:v>0.98050965200637963</c:v>
                </c:pt>
                <c:pt idx="33">
                  <c:v>0.98058096776666881</c:v>
                </c:pt>
                <c:pt idx="34">
                  <c:v>0.97919627567939593</c:v>
                </c:pt>
                <c:pt idx="35">
                  <c:v>0.97835142282628107</c:v>
                </c:pt>
                <c:pt idx="36">
                  <c:v>0.97754399368257427</c:v>
                </c:pt>
                <c:pt idx="37">
                  <c:v>0.97689498465057545</c:v>
                </c:pt>
                <c:pt idx="38">
                  <c:v>0.97635707447360653</c:v>
                </c:pt>
                <c:pt idx="39">
                  <c:v>0.97574174974786332</c:v>
                </c:pt>
                <c:pt idx="40">
                  <c:v>0.97472657598409007</c:v>
                </c:pt>
                <c:pt idx="41">
                  <c:v>0.97389715558846002</c:v>
                </c:pt>
                <c:pt idx="42">
                  <c:v>0.97337534561954897</c:v>
                </c:pt>
                <c:pt idx="43">
                  <c:v>0.97251547579818176</c:v>
                </c:pt>
                <c:pt idx="44">
                  <c:v>0.97167725593400112</c:v>
                </c:pt>
                <c:pt idx="45">
                  <c:v>0.97119850845704836</c:v>
                </c:pt>
                <c:pt idx="46">
                  <c:v>0.97027051323919522</c:v>
                </c:pt>
                <c:pt idx="47">
                  <c:v>0.97007001000302873</c:v>
                </c:pt>
                <c:pt idx="48">
                  <c:v>0.96949715421318339</c:v>
                </c:pt>
                <c:pt idx="49">
                  <c:v>0.96876383054323811</c:v>
                </c:pt>
                <c:pt idx="50">
                  <c:v>0.96817686295813565</c:v>
                </c:pt>
                <c:pt idx="51">
                  <c:v>0.96758479079093251</c:v>
                </c:pt>
                <c:pt idx="52">
                  <c:v>0.96709912838591716</c:v>
                </c:pt>
                <c:pt idx="53">
                  <c:v>0.96650159550298587</c:v>
                </c:pt>
                <c:pt idx="54">
                  <c:v>0.96610652459122293</c:v>
                </c:pt>
                <c:pt idx="55">
                  <c:v>0.96527118347392193</c:v>
                </c:pt>
                <c:pt idx="56">
                  <c:v>0.96481792922963461</c:v>
                </c:pt>
                <c:pt idx="57">
                  <c:v>0.96425645487719347</c:v>
                </c:pt>
                <c:pt idx="58">
                  <c:v>0.96362985258635592</c:v>
                </c:pt>
                <c:pt idx="59">
                  <c:v>0.96312703641128294</c:v>
                </c:pt>
                <c:pt idx="60">
                  <c:v>0.96293723202304427</c:v>
                </c:pt>
                <c:pt idx="61">
                  <c:v>0.96262582283756182</c:v>
                </c:pt>
                <c:pt idx="62">
                  <c:v>0.96215568192344081</c:v>
                </c:pt>
                <c:pt idx="63">
                  <c:v>0.96130441866490468</c:v>
                </c:pt>
                <c:pt idx="64">
                  <c:v>0.96145693289383694</c:v>
                </c:pt>
                <c:pt idx="65">
                  <c:v>0.96092056596261832</c:v>
                </c:pt>
                <c:pt idx="66">
                  <c:v>0.96039467529581257</c:v>
                </c:pt>
                <c:pt idx="67">
                  <c:v>0.96022730732654449</c:v>
                </c:pt>
                <c:pt idx="68">
                  <c:v>0.95972827507133529</c:v>
                </c:pt>
                <c:pt idx="69">
                  <c:v>0.95910468507749214</c:v>
                </c:pt>
                <c:pt idx="70">
                  <c:v>0.9586804408855073</c:v>
                </c:pt>
                <c:pt idx="71">
                  <c:v>0.95796146643324565</c:v>
                </c:pt>
                <c:pt idx="72">
                  <c:v>0.95808841323501093</c:v>
                </c:pt>
                <c:pt idx="73">
                  <c:v>0.95752772534434305</c:v>
                </c:pt>
                <c:pt idx="74">
                  <c:v>0.95723861902771334</c:v>
                </c:pt>
                <c:pt idx="75">
                  <c:v>0.95693643963892105</c:v>
                </c:pt>
                <c:pt idx="76">
                  <c:v>0.95607208846931868</c:v>
                </c:pt>
                <c:pt idx="77">
                  <c:v>0.95586492256640287</c:v>
                </c:pt>
                <c:pt idx="78">
                  <c:v>0.95563217439741399</c:v>
                </c:pt>
                <c:pt idx="79">
                  <c:v>0.95510858376033592</c:v>
                </c:pt>
                <c:pt idx="80">
                  <c:v>0.95458754541429758</c:v>
                </c:pt>
                <c:pt idx="81">
                  <c:v>0.95436930969091649</c:v>
                </c:pt>
                <c:pt idx="82">
                  <c:v>0.953813103148482</c:v>
                </c:pt>
                <c:pt idx="83">
                  <c:v>0.95322132775931112</c:v>
                </c:pt>
                <c:pt idx="84">
                  <c:v>0.95310991728735006</c:v>
                </c:pt>
                <c:pt idx="85">
                  <c:v>0.9524094766229777</c:v>
                </c:pt>
                <c:pt idx="86">
                  <c:v>0.95212922913050979</c:v>
                </c:pt>
                <c:pt idx="87">
                  <c:v>0.95177541036472424</c:v>
                </c:pt>
                <c:pt idx="88">
                  <c:v>0.95135446040885796</c:v>
                </c:pt>
                <c:pt idx="89">
                  <c:v>0.95119409640106467</c:v>
                </c:pt>
                <c:pt idx="90">
                  <c:v>0.95082152126387032</c:v>
                </c:pt>
                <c:pt idx="91">
                  <c:v>0.95037403935224141</c:v>
                </c:pt>
                <c:pt idx="92">
                  <c:v>0.95001708957825537</c:v>
                </c:pt>
                <c:pt idx="93">
                  <c:v>0.9496981867475478</c:v>
                </c:pt>
                <c:pt idx="94">
                  <c:v>0.9494246612774242</c:v>
                </c:pt>
                <c:pt idx="95">
                  <c:v>0.9486494919054369</c:v>
                </c:pt>
                <c:pt idx="96">
                  <c:v>0.94874805188875877</c:v>
                </c:pt>
                <c:pt idx="97">
                  <c:v>0.94845136289349385</c:v>
                </c:pt>
                <c:pt idx="98">
                  <c:v>0.94792747547838363</c:v>
                </c:pt>
                <c:pt idx="99">
                  <c:v>0.94699994026647516</c:v>
                </c:pt>
                <c:pt idx="100">
                  <c:v>0.94680065382022405</c:v>
                </c:pt>
                <c:pt idx="101">
                  <c:v>0.94674680344692186</c:v>
                </c:pt>
                <c:pt idx="102">
                  <c:v>0.94611493334607888</c:v>
                </c:pt>
                <c:pt idx="103">
                  <c:v>0.94582380893885298</c:v>
                </c:pt>
                <c:pt idx="104">
                  <c:v>0.94541943403588624</c:v>
                </c:pt>
                <c:pt idx="105">
                  <c:v>0.94488634650188752</c:v>
                </c:pt>
                <c:pt idx="106">
                  <c:v>0.94485738096628924</c:v>
                </c:pt>
                <c:pt idx="107">
                  <c:v>0.94437152565554716</c:v>
                </c:pt>
                <c:pt idx="108">
                  <c:v>0.94363259288086132</c:v>
                </c:pt>
                <c:pt idx="109">
                  <c:v>0.94356130679837391</c:v>
                </c:pt>
                <c:pt idx="110">
                  <c:v>0.94285496025124138</c:v>
                </c:pt>
                <c:pt idx="111">
                  <c:v>0.94254107296921519</c:v>
                </c:pt>
                <c:pt idx="112">
                  <c:v>0.94202512436636665</c:v>
                </c:pt>
                <c:pt idx="113">
                  <c:v>0.94169187231797391</c:v>
                </c:pt>
                <c:pt idx="114">
                  <c:v>0.94155744670988861</c:v>
                </c:pt>
                <c:pt idx="115">
                  <c:v>0.94112591661729905</c:v>
                </c:pt>
                <c:pt idx="116">
                  <c:v>0.94074921626550889</c:v>
                </c:pt>
                <c:pt idx="117">
                  <c:v>0.94000934864003061</c:v>
                </c:pt>
                <c:pt idx="118">
                  <c:v>0.94014102905134911</c:v>
                </c:pt>
                <c:pt idx="119">
                  <c:v>0.93945406210948201</c:v>
                </c:pt>
                <c:pt idx="120">
                  <c:v>0.93927992760116141</c:v>
                </c:pt>
                <c:pt idx="121">
                  <c:v>0.93846599901863015</c:v>
                </c:pt>
                <c:pt idx="122">
                  <c:v>0.93819047029681257</c:v>
                </c:pt>
                <c:pt idx="123">
                  <c:v>0.93798818639246817</c:v>
                </c:pt>
                <c:pt idx="124">
                  <c:v>0.93706044343594164</c:v>
                </c:pt>
                <c:pt idx="125">
                  <c:v>0.93696250668648184</c:v>
                </c:pt>
                <c:pt idx="126">
                  <c:v>0.9363170738297294</c:v>
                </c:pt>
                <c:pt idx="127">
                  <c:v>0.93608248563696383</c:v>
                </c:pt>
                <c:pt idx="128">
                  <c:v>0.93536060276002697</c:v>
                </c:pt>
                <c:pt idx="129">
                  <c:v>0.93478669340817921</c:v>
                </c:pt>
                <c:pt idx="130">
                  <c:v>0.93498890311801408</c:v>
                </c:pt>
                <c:pt idx="131">
                  <c:v>0.93410851109596404</c:v>
                </c:pt>
                <c:pt idx="132">
                  <c:v>0.93357846553675428</c:v>
                </c:pt>
                <c:pt idx="133">
                  <c:v>0.93321731635366689</c:v>
                </c:pt>
                <c:pt idx="134">
                  <c:v>0.93254901674980162</c:v>
                </c:pt>
                <c:pt idx="135">
                  <c:v>0.93204520636833066</c:v>
                </c:pt>
                <c:pt idx="136">
                  <c:v>0.93145797168299871</c:v>
                </c:pt>
                <c:pt idx="137">
                  <c:v>0.93122522351401538</c:v>
                </c:pt>
                <c:pt idx="138">
                  <c:v>0.9308210266778657</c:v>
                </c:pt>
                <c:pt idx="139">
                  <c:v>0.93040501807617371</c:v>
                </c:pt>
                <c:pt idx="140">
                  <c:v>0.93018282036610955</c:v>
                </c:pt>
                <c:pt idx="141">
                  <c:v>0.92965365030208569</c:v>
                </c:pt>
                <c:pt idx="142">
                  <c:v>0.92902059308912877</c:v>
                </c:pt>
                <c:pt idx="143">
                  <c:v>0.92867539572507818</c:v>
                </c:pt>
                <c:pt idx="144">
                  <c:v>0.92852457313090864</c:v>
                </c:pt>
                <c:pt idx="145">
                  <c:v>0.92776087422972886</c:v>
                </c:pt>
                <c:pt idx="146">
                  <c:v>0.92776667624019293</c:v>
                </c:pt>
                <c:pt idx="147">
                  <c:v>0.92691409231942323</c:v>
                </c:pt>
                <c:pt idx="148">
                  <c:v>0.92682074079050536</c:v>
                </c:pt>
                <c:pt idx="149">
                  <c:v>0.9264389952122265</c:v>
                </c:pt>
                <c:pt idx="150">
                  <c:v>0.92605370313650259</c:v>
                </c:pt>
                <c:pt idx="151">
                  <c:v>0.9257342215886416</c:v>
                </c:pt>
                <c:pt idx="152">
                  <c:v>0.92551893880663982</c:v>
                </c:pt>
                <c:pt idx="153">
                  <c:v>0.92478031764888635</c:v>
                </c:pt>
                <c:pt idx="154">
                  <c:v>0.92485304310481131</c:v>
                </c:pt>
                <c:pt idx="155">
                  <c:v>0.92415337406331755</c:v>
                </c:pt>
                <c:pt idx="156">
                  <c:v>0.92363197958364585</c:v>
                </c:pt>
                <c:pt idx="157">
                  <c:v>0.92310080626793223</c:v>
                </c:pt>
                <c:pt idx="158">
                  <c:v>0.92262734143988989</c:v>
                </c:pt>
                <c:pt idx="159">
                  <c:v>0.92281437095355967</c:v>
                </c:pt>
                <c:pt idx="160">
                  <c:v>0.92192859241028857</c:v>
                </c:pt>
                <c:pt idx="161">
                  <c:v>0.92147103488458326</c:v>
                </c:pt>
                <c:pt idx="162">
                  <c:v>0.92131166508318696</c:v>
                </c:pt>
                <c:pt idx="163">
                  <c:v>0.920862491536794</c:v>
                </c:pt>
                <c:pt idx="164">
                  <c:v>0.91996907095928371</c:v>
                </c:pt>
                <c:pt idx="165">
                  <c:v>0.91961468831524318</c:v>
                </c:pt>
                <c:pt idx="166">
                  <c:v>0.91922147226615591</c:v>
                </c:pt>
                <c:pt idx="167">
                  <c:v>0.91859939584025896</c:v>
                </c:pt>
                <c:pt idx="168">
                  <c:v>0.91808493112755929</c:v>
                </c:pt>
                <c:pt idx="169">
                  <c:v>0.91734242217762529</c:v>
                </c:pt>
                <c:pt idx="170">
                  <c:v>0.91691555150008652</c:v>
                </c:pt>
                <c:pt idx="171">
                  <c:v>0.91659348798337292</c:v>
                </c:pt>
                <c:pt idx="172">
                  <c:v>0.91615532490184493</c:v>
                </c:pt>
                <c:pt idx="173">
                  <c:v>0.9153895188766602</c:v>
                </c:pt>
                <c:pt idx="174">
                  <c:v>0.91470773071139411</c:v>
                </c:pt>
                <c:pt idx="175">
                  <c:v>0.91447443350305324</c:v>
                </c:pt>
                <c:pt idx="176">
                  <c:v>0.9138620913964991</c:v>
                </c:pt>
                <c:pt idx="177">
                  <c:v>0.91320297707262199</c:v>
                </c:pt>
                <c:pt idx="178">
                  <c:v>0.912257857762516</c:v>
                </c:pt>
                <c:pt idx="179">
                  <c:v>0.91252728769584524</c:v>
                </c:pt>
                <c:pt idx="180">
                  <c:v>0.91149260077668481</c:v>
                </c:pt>
                <c:pt idx="181">
                  <c:v>0.91105236024895453</c:v>
                </c:pt>
                <c:pt idx="182">
                  <c:v>0.91102289019071159</c:v>
                </c:pt>
                <c:pt idx="183">
                  <c:v>0.91003654841242121</c:v>
                </c:pt>
                <c:pt idx="184">
                  <c:v>0.90959575884533639</c:v>
                </c:pt>
                <c:pt idx="185">
                  <c:v>0.90923219092131602</c:v>
                </c:pt>
                <c:pt idx="186">
                  <c:v>0.90887577534778086</c:v>
                </c:pt>
                <c:pt idx="187">
                  <c:v>0.90813362253148344</c:v>
                </c:pt>
                <c:pt idx="188">
                  <c:v>0.90803712515546087</c:v>
                </c:pt>
                <c:pt idx="189">
                  <c:v>0.9072816470056726</c:v>
                </c:pt>
                <c:pt idx="190">
                  <c:v>0.90714590073535983</c:v>
                </c:pt>
                <c:pt idx="191">
                  <c:v>0.90649208389929348</c:v>
                </c:pt>
                <c:pt idx="192">
                  <c:v>0.90601900488269338</c:v>
                </c:pt>
                <c:pt idx="193">
                  <c:v>0.9057227907322748</c:v>
                </c:pt>
                <c:pt idx="194">
                  <c:v>0.90530960152185935</c:v>
                </c:pt>
                <c:pt idx="195">
                  <c:v>0.90459933750474242</c:v>
                </c:pt>
                <c:pt idx="196">
                  <c:v>0.90458504764266012</c:v>
                </c:pt>
                <c:pt idx="197">
                  <c:v>0.90397905658591504</c:v>
                </c:pt>
                <c:pt idx="198">
                  <c:v>0.90311682737922039</c:v>
                </c:pt>
                <c:pt idx="199">
                  <c:v>0.90276216279605492</c:v>
                </c:pt>
                <c:pt idx="200">
                  <c:v>0.90243300628445644</c:v>
                </c:pt>
                <c:pt idx="201">
                  <c:v>0.90195600979787582</c:v>
                </c:pt>
                <c:pt idx="202">
                  <c:v>0.90148055655704418</c:v>
                </c:pt>
                <c:pt idx="203">
                  <c:v>0.90121915446938949</c:v>
                </c:pt>
                <c:pt idx="204">
                  <c:v>0.900353423281954</c:v>
                </c:pt>
                <c:pt idx="205">
                  <c:v>0.90019304443526227</c:v>
                </c:pt>
                <c:pt idx="206">
                  <c:v>0.89997427451142376</c:v>
                </c:pt>
                <c:pt idx="207">
                  <c:v>0.89956455760394327</c:v>
                </c:pt>
                <c:pt idx="208">
                  <c:v>0.89910593167733843</c:v>
                </c:pt>
                <c:pt idx="209">
                  <c:v>0.89896527373064683</c:v>
                </c:pt>
                <c:pt idx="210">
                  <c:v>0.8987722641397019</c:v>
                </c:pt>
                <c:pt idx="211">
                  <c:v>0.8976613201060778</c:v>
                </c:pt>
                <c:pt idx="212">
                  <c:v>0.89742932872105941</c:v>
                </c:pt>
                <c:pt idx="213">
                  <c:v>0.8968478070127831</c:v>
                </c:pt>
                <c:pt idx="214">
                  <c:v>0.89657253055228825</c:v>
                </c:pt>
                <c:pt idx="215">
                  <c:v>0.89610233028256581</c:v>
                </c:pt>
                <c:pt idx="216">
                  <c:v>0.89559593793224512</c:v>
                </c:pt>
                <c:pt idx="217">
                  <c:v>0.89520154960993981</c:v>
                </c:pt>
                <c:pt idx="218">
                  <c:v>0.89458304935928934</c:v>
                </c:pt>
                <c:pt idx="219">
                  <c:v>0.89416564590086545</c:v>
                </c:pt>
                <c:pt idx="220">
                  <c:v>0.89327464406428958</c:v>
                </c:pt>
                <c:pt idx="221">
                  <c:v>0.89314539723280129</c:v>
                </c:pt>
                <c:pt idx="222">
                  <c:v>0.89255658962391771</c:v>
                </c:pt>
                <c:pt idx="223">
                  <c:v>0.89240131535931733</c:v>
                </c:pt>
                <c:pt idx="224">
                  <c:v>0.89208250156201796</c:v>
                </c:pt>
                <c:pt idx="225">
                  <c:v>0.89106796587100223</c:v>
                </c:pt>
                <c:pt idx="226">
                  <c:v>0.89095593216518232</c:v>
                </c:pt>
                <c:pt idx="227">
                  <c:v>0.89024503007529954</c:v>
                </c:pt>
                <c:pt idx="228">
                  <c:v>0.88979686557420479</c:v>
                </c:pt>
                <c:pt idx="229">
                  <c:v>0.88940517793196616</c:v>
                </c:pt>
                <c:pt idx="230">
                  <c:v>0.88958002470755704</c:v>
                </c:pt>
                <c:pt idx="231">
                  <c:v>0.88881175542473922</c:v>
                </c:pt>
                <c:pt idx="232">
                  <c:v>0.88852383622022058</c:v>
                </c:pt>
                <c:pt idx="233">
                  <c:v>0.88765567145294788</c:v>
                </c:pt>
                <c:pt idx="234">
                  <c:v>0.88746383413521945</c:v>
                </c:pt>
                <c:pt idx="235">
                  <c:v>0.88697475878286736</c:v>
                </c:pt>
                <c:pt idx="236">
                  <c:v>0.88677306843458448</c:v>
                </c:pt>
                <c:pt idx="237">
                  <c:v>0.8861196225710547</c:v>
                </c:pt>
                <c:pt idx="238">
                  <c:v>0.88569450288388563</c:v>
                </c:pt>
                <c:pt idx="239">
                  <c:v>0.88529367447836027</c:v>
                </c:pt>
                <c:pt idx="240">
                  <c:v>0.88522704781092443</c:v>
                </c:pt>
                <c:pt idx="241">
                  <c:v>0.88464328542853077</c:v>
                </c:pt>
                <c:pt idx="242">
                  <c:v>0.88389289702193508</c:v>
                </c:pt>
                <c:pt idx="243">
                  <c:v>0.88404875000369298</c:v>
                </c:pt>
                <c:pt idx="244">
                  <c:v>0.8831552255538726</c:v>
                </c:pt>
                <c:pt idx="245">
                  <c:v>0.88290275648487959</c:v>
                </c:pt>
                <c:pt idx="246">
                  <c:v>0.88247631613548139</c:v>
                </c:pt>
                <c:pt idx="247">
                  <c:v>0.88222587999598934</c:v>
                </c:pt>
                <c:pt idx="248">
                  <c:v>0.88180699264742346</c:v>
                </c:pt>
                <c:pt idx="249">
                  <c:v>0.88107390639989924</c:v>
                </c:pt>
                <c:pt idx="250">
                  <c:v>0.88063943820482782</c:v>
                </c:pt>
                <c:pt idx="251">
                  <c:v>0.88032975033190841</c:v>
                </c:pt>
                <c:pt idx="252">
                  <c:v>0.8800516099634369</c:v>
                </c:pt>
                <c:pt idx="253">
                  <c:v>0.87956053135939649</c:v>
                </c:pt>
                <c:pt idx="254">
                  <c:v>0.87925341061642692</c:v>
                </c:pt>
                <c:pt idx="255">
                  <c:v>0.87881092941457661</c:v>
                </c:pt>
                <c:pt idx="256">
                  <c:v>0.87842447990454187</c:v>
                </c:pt>
                <c:pt idx="257">
                  <c:v>0.87789065042547287</c:v>
                </c:pt>
                <c:pt idx="258">
                  <c:v>0.87722255856622988</c:v>
                </c:pt>
                <c:pt idx="259">
                  <c:v>0.8773901936357219</c:v>
                </c:pt>
                <c:pt idx="260">
                  <c:v>0.87640039439340167</c:v>
                </c:pt>
                <c:pt idx="261">
                  <c:v>0.87635512090512746</c:v>
                </c:pt>
                <c:pt idx="262">
                  <c:v>0.87577839216201148</c:v>
                </c:pt>
                <c:pt idx="263">
                  <c:v>0.87503331608212942</c:v>
                </c:pt>
                <c:pt idx="264">
                  <c:v>0.87460493183664578</c:v>
                </c:pt>
                <c:pt idx="265">
                  <c:v>0.87448528577438811</c:v>
                </c:pt>
                <c:pt idx="266">
                  <c:v>0.87384838528595665</c:v>
                </c:pt>
                <c:pt idx="267">
                  <c:v>0.87344038969104087</c:v>
                </c:pt>
                <c:pt idx="268">
                  <c:v>0.87289097936546334</c:v>
                </c:pt>
                <c:pt idx="269">
                  <c:v>0.87235278724937182</c:v>
                </c:pt>
                <c:pt idx="270">
                  <c:v>0.87215154206812995</c:v>
                </c:pt>
                <c:pt idx="271">
                  <c:v>0.87168022888079522</c:v>
                </c:pt>
                <c:pt idx="272">
                  <c:v>0.87170290272218598</c:v>
                </c:pt>
                <c:pt idx="273">
                  <c:v>0.87136914615114525</c:v>
                </c:pt>
                <c:pt idx="274">
                  <c:v>0.87054184771842036</c:v>
                </c:pt>
                <c:pt idx="275">
                  <c:v>0.87020277882066321</c:v>
                </c:pt>
                <c:pt idx="276">
                  <c:v>0.86954185415081209</c:v>
                </c:pt>
                <c:pt idx="277">
                  <c:v>0.86949917747028915</c:v>
                </c:pt>
                <c:pt idx="278">
                  <c:v>0.86943031012873728</c:v>
                </c:pt>
                <c:pt idx="279">
                  <c:v>0.86891967385260638</c:v>
                </c:pt>
                <c:pt idx="280">
                  <c:v>0.86851535830524695</c:v>
                </c:pt>
                <c:pt idx="281">
                  <c:v>0.86849079992337397</c:v>
                </c:pt>
                <c:pt idx="282">
                  <c:v>0.86795820207311869</c:v>
                </c:pt>
                <c:pt idx="283">
                  <c:v>0.86757736166782573</c:v>
                </c:pt>
                <c:pt idx="284">
                  <c:v>0.86706837250975499</c:v>
                </c:pt>
                <c:pt idx="285">
                  <c:v>0.8665587601178214</c:v>
                </c:pt>
                <c:pt idx="286">
                  <c:v>0.86628121330540886</c:v>
                </c:pt>
                <c:pt idx="287">
                  <c:v>0.86599264118922858</c:v>
                </c:pt>
                <c:pt idx="288">
                  <c:v>0.86553190813861858</c:v>
                </c:pt>
                <c:pt idx="289">
                  <c:v>0.86536293756799465</c:v>
                </c:pt>
                <c:pt idx="290">
                  <c:v>0.86483269910307214</c:v>
                </c:pt>
                <c:pt idx="291">
                  <c:v>0.86391995827589541</c:v>
                </c:pt>
                <c:pt idx="292">
                  <c:v>0.86367115441555753</c:v>
                </c:pt>
                <c:pt idx="293">
                  <c:v>0.86357982097723163</c:v>
                </c:pt>
                <c:pt idx="294">
                  <c:v>0.86330322385451042</c:v>
                </c:pt>
                <c:pt idx="295">
                  <c:v>0.86251931436958151</c:v>
                </c:pt>
                <c:pt idx="296">
                  <c:v>0.86233437714101258</c:v>
                </c:pt>
                <c:pt idx="297">
                  <c:v>0.86181192909933968</c:v>
                </c:pt>
                <c:pt idx="298">
                  <c:v>0.86128419840875847</c:v>
                </c:pt>
                <c:pt idx="299">
                  <c:v>0.86124346562432097</c:v>
                </c:pt>
                <c:pt idx="300">
                  <c:v>0.86087706347012538</c:v>
                </c:pt>
                <c:pt idx="301">
                  <c:v>0.86000006955649966</c:v>
                </c:pt>
                <c:pt idx="302">
                  <c:v>0.86025801418011905</c:v>
                </c:pt>
                <c:pt idx="303">
                  <c:v>0.85929209073020441</c:v>
                </c:pt>
                <c:pt idx="304">
                  <c:v>0.85902552470484872</c:v>
                </c:pt>
                <c:pt idx="305">
                  <c:v>0.85864174619707767</c:v>
                </c:pt>
                <c:pt idx="306">
                  <c:v>0.85800075017184929</c:v>
                </c:pt>
                <c:pt idx="307">
                  <c:v>0.85779588429865927</c:v>
                </c:pt>
                <c:pt idx="308">
                  <c:v>0.85748702740422411</c:v>
                </c:pt>
                <c:pt idx="309">
                  <c:v>0.85717328851121177</c:v>
                </c:pt>
                <c:pt idx="310">
                  <c:v>0.85651916005821715</c:v>
                </c:pt>
                <c:pt idx="311">
                  <c:v>0.85593389894677763</c:v>
                </c:pt>
                <c:pt idx="312">
                  <c:v>0.85557162200717818</c:v>
                </c:pt>
                <c:pt idx="313">
                  <c:v>0.85531617031899876</c:v>
                </c:pt>
                <c:pt idx="314">
                  <c:v>0.8548491158963768</c:v>
                </c:pt>
                <c:pt idx="315">
                  <c:v>0.85439005964162684</c:v>
                </c:pt>
                <c:pt idx="316">
                  <c:v>0.85405545725320331</c:v>
                </c:pt>
                <c:pt idx="317">
                  <c:v>0.85367547750419437</c:v>
                </c:pt>
                <c:pt idx="318">
                  <c:v>0.85279707389493375</c:v>
                </c:pt>
                <c:pt idx="319">
                  <c:v>0.85233941249692091</c:v>
                </c:pt>
                <c:pt idx="320">
                  <c:v>0.85193520082186736</c:v>
                </c:pt>
                <c:pt idx="321">
                  <c:v>0.85171128179924016</c:v>
                </c:pt>
                <c:pt idx="322">
                  <c:v>0.85121449021814544</c:v>
                </c:pt>
                <c:pt idx="323">
                  <c:v>0.85094698934200419</c:v>
                </c:pt>
                <c:pt idx="324">
                  <c:v>0.85005180293521831</c:v>
                </c:pt>
                <c:pt idx="325">
                  <c:v>0.84984220345247097</c:v>
                </c:pt>
                <c:pt idx="326">
                  <c:v>0.84936585987755231</c:v>
                </c:pt>
                <c:pt idx="327">
                  <c:v>0.84910747008688947</c:v>
                </c:pt>
                <c:pt idx="328">
                  <c:v>0.84853182458357879</c:v>
                </c:pt>
                <c:pt idx="329">
                  <c:v>0.84837650580227275</c:v>
                </c:pt>
                <c:pt idx="330">
                  <c:v>0.84764407246641582</c:v>
                </c:pt>
                <c:pt idx="331">
                  <c:v>0.84755956492275109</c:v>
                </c:pt>
                <c:pt idx="332">
                  <c:v>0.84669252791198646</c:v>
                </c:pt>
                <c:pt idx="333">
                  <c:v>0.84668945625938907</c:v>
                </c:pt>
                <c:pt idx="334">
                  <c:v>0.84652958193534644</c:v>
                </c:pt>
                <c:pt idx="335">
                  <c:v>0.84611161459866646</c:v>
                </c:pt>
                <c:pt idx="336">
                  <c:v>0.84542605735243537</c:v>
                </c:pt>
                <c:pt idx="337">
                  <c:v>0.84532251149823079</c:v>
                </c:pt>
                <c:pt idx="338">
                  <c:v>0.8447664978615147</c:v>
                </c:pt>
                <c:pt idx="339">
                  <c:v>0.84473837814330488</c:v>
                </c:pt>
                <c:pt idx="340">
                  <c:v>0.84401702946681156</c:v>
                </c:pt>
                <c:pt idx="341">
                  <c:v>0.84321602556743214</c:v>
                </c:pt>
                <c:pt idx="342">
                  <c:v>0.84284779822835587</c:v>
                </c:pt>
                <c:pt idx="343">
                  <c:v>0.84292153272957926</c:v>
                </c:pt>
                <c:pt idx="344">
                  <c:v>0.84243894197715719</c:v>
                </c:pt>
                <c:pt idx="345">
                  <c:v>0.84212830441454922</c:v>
                </c:pt>
                <c:pt idx="346">
                  <c:v>0.84170331827748879</c:v>
                </c:pt>
                <c:pt idx="347">
                  <c:v>0.84121339710775778</c:v>
                </c:pt>
                <c:pt idx="348">
                  <c:v>0.84088793548261975</c:v>
                </c:pt>
                <c:pt idx="349">
                  <c:v>0.84036121383732887</c:v>
                </c:pt>
                <c:pt idx="350">
                  <c:v>0.84006397580271763</c:v>
                </c:pt>
                <c:pt idx="351">
                  <c:v>0.83963786190915302</c:v>
                </c:pt>
                <c:pt idx="352">
                  <c:v>0.83973643673137344</c:v>
                </c:pt>
                <c:pt idx="353">
                  <c:v>0.83906852293894862</c:v>
                </c:pt>
                <c:pt idx="354">
                  <c:v>0.83897333138625374</c:v>
                </c:pt>
                <c:pt idx="355">
                  <c:v>0.83825751761999534</c:v>
                </c:pt>
                <c:pt idx="356">
                  <c:v>0.83802628301895965</c:v>
                </c:pt>
                <c:pt idx="357">
                  <c:v>0.83742379394295552</c:v>
                </c:pt>
                <c:pt idx="358">
                  <c:v>0.83718494698548185</c:v>
                </c:pt>
                <c:pt idx="359">
                  <c:v>0.83700386787128334</c:v>
                </c:pt>
                <c:pt idx="360">
                  <c:v>0.83648738506798848</c:v>
                </c:pt>
                <c:pt idx="361">
                  <c:v>0.83580849048850436</c:v>
                </c:pt>
                <c:pt idx="362">
                  <c:v>0.83589891875384015</c:v>
                </c:pt>
                <c:pt idx="363">
                  <c:v>0.83525140845088441</c:v>
                </c:pt>
                <c:pt idx="364">
                  <c:v>0.83487642941166107</c:v>
                </c:pt>
                <c:pt idx="365">
                  <c:v>0.83465672463703133</c:v>
                </c:pt>
                <c:pt idx="366">
                  <c:v>0.83403723017998532</c:v>
                </c:pt>
                <c:pt idx="367">
                  <c:v>0.83368326302519125</c:v>
                </c:pt>
                <c:pt idx="368">
                  <c:v>0.83351171048571615</c:v>
                </c:pt>
                <c:pt idx="369">
                  <c:v>0.83288325333220292</c:v>
                </c:pt>
                <c:pt idx="370">
                  <c:v>0.83273401850048645</c:v>
                </c:pt>
                <c:pt idx="371">
                  <c:v>0.83180264001310344</c:v>
                </c:pt>
                <c:pt idx="372">
                  <c:v>0.83176382144695782</c:v>
                </c:pt>
                <c:pt idx="373">
                  <c:v>0.83119230115824572</c:v>
                </c:pt>
                <c:pt idx="374">
                  <c:v>0.83059255727900161</c:v>
                </c:pt>
                <c:pt idx="375">
                  <c:v>0.83025282063068007</c:v>
                </c:pt>
                <c:pt idx="376">
                  <c:v>0.83037141313093965</c:v>
                </c:pt>
                <c:pt idx="377">
                  <c:v>0.82957244216105264</c:v>
                </c:pt>
                <c:pt idx="378">
                  <c:v>0.82902976869672618</c:v>
                </c:pt>
                <c:pt idx="379">
                  <c:v>0.82844643664247319</c:v>
                </c:pt>
                <c:pt idx="380">
                  <c:v>0.82806348911317673</c:v>
                </c:pt>
                <c:pt idx="381">
                  <c:v>0.82769529145190446</c:v>
                </c:pt>
                <c:pt idx="382">
                  <c:v>0.82762029564405759</c:v>
                </c:pt>
                <c:pt idx="383">
                  <c:v>0.82671629492982435</c:v>
                </c:pt>
                <c:pt idx="384">
                  <c:v>0.82625409282796958</c:v>
                </c:pt>
                <c:pt idx="385">
                  <c:v>0.82561784525120685</c:v>
                </c:pt>
                <c:pt idx="386">
                  <c:v>0.82542967314212778</c:v>
                </c:pt>
                <c:pt idx="387">
                  <c:v>0.8253053973426222</c:v>
                </c:pt>
                <c:pt idx="388">
                  <c:v>0.82459973338494752</c:v>
                </c:pt>
                <c:pt idx="389">
                  <c:v>0.82379746817894306</c:v>
                </c:pt>
                <c:pt idx="390">
                  <c:v>0.82384760882688468</c:v>
                </c:pt>
                <c:pt idx="391">
                  <c:v>0.82335730184571876</c:v>
                </c:pt>
                <c:pt idx="392">
                  <c:v>0.82317675693197656</c:v>
                </c:pt>
                <c:pt idx="393">
                  <c:v>0.82287793113490815</c:v>
                </c:pt>
                <c:pt idx="394">
                  <c:v>0.82242906920544467</c:v>
                </c:pt>
                <c:pt idx="395">
                  <c:v>0.82199106935183086</c:v>
                </c:pt>
                <c:pt idx="396">
                  <c:v>0.82134149644157994</c:v>
                </c:pt>
                <c:pt idx="397">
                  <c:v>0.82114621649871322</c:v>
                </c:pt>
                <c:pt idx="398">
                  <c:v>0.82042489750002423</c:v>
                </c:pt>
                <c:pt idx="399">
                  <c:v>0.81987872205496248</c:v>
                </c:pt>
                <c:pt idx="400">
                  <c:v>0.81973625376229842</c:v>
                </c:pt>
                <c:pt idx="401">
                  <c:v>0.81905434688581935</c:v>
                </c:pt>
                <c:pt idx="402">
                  <c:v>0.81916817609871606</c:v>
                </c:pt>
                <c:pt idx="403">
                  <c:v>0.81873332209220662</c:v>
                </c:pt>
                <c:pt idx="404">
                  <c:v>0.81847079224804242</c:v>
                </c:pt>
                <c:pt idx="405">
                  <c:v>0.8176293671811562</c:v>
                </c:pt>
                <c:pt idx="406">
                  <c:v>0.81761069984315426</c:v>
                </c:pt>
                <c:pt idx="407">
                  <c:v>0.81698820792801652</c:v>
                </c:pt>
                <c:pt idx="408">
                  <c:v>0.81674631899574501</c:v>
                </c:pt>
                <c:pt idx="409">
                  <c:v>0.81589935901862409</c:v>
                </c:pt>
                <c:pt idx="410">
                  <c:v>0.81602829423317869</c:v>
                </c:pt>
                <c:pt idx="411">
                  <c:v>0.81504181890477989</c:v>
                </c:pt>
                <c:pt idx="412">
                  <c:v>0.81436894891927258</c:v>
                </c:pt>
                <c:pt idx="413">
                  <c:v>0.81464458151340247</c:v>
                </c:pt>
                <c:pt idx="414">
                  <c:v>0.81438200715253417</c:v>
                </c:pt>
                <c:pt idx="415">
                  <c:v>0.81363247940222683</c:v>
                </c:pt>
                <c:pt idx="416">
                  <c:v>0.8133161882181702</c:v>
                </c:pt>
                <c:pt idx="417">
                  <c:v>0.81284486019193436</c:v>
                </c:pt>
                <c:pt idx="418">
                  <c:v>0.81258007483475403</c:v>
                </c:pt>
                <c:pt idx="419">
                  <c:v>0.81183170451875619</c:v>
                </c:pt>
                <c:pt idx="420">
                  <c:v>0.81181747401228099</c:v>
                </c:pt>
                <c:pt idx="421">
                  <c:v>0.81115390801797593</c:v>
                </c:pt>
                <c:pt idx="422">
                  <c:v>0.81078468647250679</c:v>
                </c:pt>
                <c:pt idx="423">
                  <c:v>0.81039331044719365</c:v>
                </c:pt>
                <c:pt idx="424">
                  <c:v>0.81064850987404891</c:v>
                </c:pt>
                <c:pt idx="425">
                  <c:v>0.80994148073744643</c:v>
                </c:pt>
                <c:pt idx="426">
                  <c:v>0.80907640246167112</c:v>
                </c:pt>
                <c:pt idx="427">
                  <c:v>0.8087001769547244</c:v>
                </c:pt>
                <c:pt idx="428">
                  <c:v>0.80821605779545502</c:v>
                </c:pt>
                <c:pt idx="429">
                  <c:v>0.80798888905340938</c:v>
                </c:pt>
                <c:pt idx="430">
                  <c:v>0.8075672713469757</c:v>
                </c:pt>
                <c:pt idx="431">
                  <c:v>0.80722499724650998</c:v>
                </c:pt>
                <c:pt idx="432">
                  <c:v>0.80685013691849783</c:v>
                </c:pt>
                <c:pt idx="433">
                  <c:v>0.80649415167310856</c:v>
                </c:pt>
                <c:pt idx="434">
                  <c:v>0.80612168040822396</c:v>
                </c:pt>
                <c:pt idx="435">
                  <c:v>0.8057877457703595</c:v>
                </c:pt>
                <c:pt idx="436">
                  <c:v>0.80533640574436027</c:v>
                </c:pt>
                <c:pt idx="437">
                  <c:v>0.80485528404317708</c:v>
                </c:pt>
                <c:pt idx="438">
                  <c:v>0.80431734418841216</c:v>
                </c:pt>
                <c:pt idx="439">
                  <c:v>0.80431713644378977</c:v>
                </c:pt>
                <c:pt idx="440">
                  <c:v>0.80423096694316387</c:v>
                </c:pt>
                <c:pt idx="441">
                  <c:v>0.80335225171697644</c:v>
                </c:pt>
                <c:pt idx="442">
                  <c:v>0.80298314888271438</c:v>
                </c:pt>
                <c:pt idx="443">
                  <c:v>0.80245988470146301</c:v>
                </c:pt>
                <c:pt idx="444">
                  <c:v>0.80220548657528734</c:v>
                </c:pt>
                <c:pt idx="445">
                  <c:v>0.80134563159281613</c:v>
                </c:pt>
                <c:pt idx="446">
                  <c:v>0.80117673521670207</c:v>
                </c:pt>
                <c:pt idx="447">
                  <c:v>0.80078889084993121</c:v>
                </c:pt>
                <c:pt idx="448">
                  <c:v>0.80072641907489817</c:v>
                </c:pt>
                <c:pt idx="449">
                  <c:v>0.79995058195234658</c:v>
                </c:pt>
                <c:pt idx="450">
                  <c:v>0.7996146440627927</c:v>
                </c:pt>
                <c:pt idx="451">
                  <c:v>0.79912133962353515</c:v>
                </c:pt>
                <c:pt idx="452">
                  <c:v>0.79863638948578708</c:v>
                </c:pt>
                <c:pt idx="453">
                  <c:v>0.79824360376483905</c:v>
                </c:pt>
                <c:pt idx="454">
                  <c:v>0.79786488532245092</c:v>
                </c:pt>
                <c:pt idx="455">
                  <c:v>0.79730115545698699</c:v>
                </c:pt>
                <c:pt idx="456">
                  <c:v>0.79701426013667065</c:v>
                </c:pt>
                <c:pt idx="457">
                  <c:v>0.79656581369644919</c:v>
                </c:pt>
                <c:pt idx="458">
                  <c:v>0.79618408295707332</c:v>
                </c:pt>
                <c:pt idx="459">
                  <c:v>0.79593064935949043</c:v>
                </c:pt>
                <c:pt idx="460">
                  <c:v>0.79510970197657871</c:v>
                </c:pt>
                <c:pt idx="461">
                  <c:v>0.79504544953337164</c:v>
                </c:pt>
                <c:pt idx="462">
                  <c:v>0.79454251464708348</c:v>
                </c:pt>
                <c:pt idx="463">
                  <c:v>0.79411430846841813</c:v>
                </c:pt>
                <c:pt idx="464">
                  <c:v>0.79372167113648007</c:v>
                </c:pt>
                <c:pt idx="465">
                  <c:v>0.79332269759363827</c:v>
                </c:pt>
                <c:pt idx="466">
                  <c:v>0.79317778088224133</c:v>
                </c:pt>
                <c:pt idx="467">
                  <c:v>0.79241598136044389</c:v>
                </c:pt>
                <c:pt idx="468">
                  <c:v>0.7923923578293649</c:v>
                </c:pt>
                <c:pt idx="469">
                  <c:v>0.79175562056884763</c:v>
                </c:pt>
                <c:pt idx="470">
                  <c:v>0.79125436247842362</c:v>
                </c:pt>
                <c:pt idx="471">
                  <c:v>0.79084164811284874</c:v>
                </c:pt>
                <c:pt idx="472">
                  <c:v>0.79074765851117046</c:v>
                </c:pt>
                <c:pt idx="473">
                  <c:v>0.79032457175349791</c:v>
                </c:pt>
                <c:pt idx="474">
                  <c:v>0.79005426632498288</c:v>
                </c:pt>
                <c:pt idx="475">
                  <c:v>0.78957802662237531</c:v>
                </c:pt>
                <c:pt idx="476">
                  <c:v>0.78963699641667151</c:v>
                </c:pt>
                <c:pt idx="477">
                  <c:v>0.78875147013472324</c:v>
                </c:pt>
                <c:pt idx="478">
                  <c:v>0.78882587238650992</c:v>
                </c:pt>
                <c:pt idx="479">
                  <c:v>0.78840078237714495</c:v>
                </c:pt>
                <c:pt idx="480">
                  <c:v>0.78802483880932339</c:v>
                </c:pt>
                <c:pt idx="481">
                  <c:v>0.78728335374359071</c:v>
                </c:pt>
                <c:pt idx="482">
                  <c:v>0.78725300819016042</c:v>
                </c:pt>
                <c:pt idx="483">
                  <c:v>0.78702190713923736</c:v>
                </c:pt>
                <c:pt idx="484">
                  <c:v>0.78617319617174242</c:v>
                </c:pt>
                <c:pt idx="485">
                  <c:v>0.78597033355024326</c:v>
                </c:pt>
                <c:pt idx="486">
                  <c:v>0.78576205472972194</c:v>
                </c:pt>
                <c:pt idx="487">
                  <c:v>0.78521025534101418</c:v>
                </c:pt>
                <c:pt idx="488">
                  <c:v>0.78462729425929623</c:v>
                </c:pt>
                <c:pt idx="489">
                  <c:v>0.78445884305022162</c:v>
                </c:pt>
                <c:pt idx="490">
                  <c:v>0.78428289819592423</c:v>
                </c:pt>
                <c:pt idx="491">
                  <c:v>0.78375604300052482</c:v>
                </c:pt>
                <c:pt idx="492">
                  <c:v>0.78360145132539027</c:v>
                </c:pt>
                <c:pt idx="493">
                  <c:v>0.78299658802515881</c:v>
                </c:pt>
                <c:pt idx="494">
                  <c:v>0.78241968121521921</c:v>
                </c:pt>
                <c:pt idx="495">
                  <c:v>0.7820908808372572</c:v>
                </c:pt>
                <c:pt idx="496">
                  <c:v>0.78230269131631935</c:v>
                </c:pt>
                <c:pt idx="497">
                  <c:v>0.78165123386558333</c:v>
                </c:pt>
                <c:pt idx="498">
                  <c:v>0.78090882878796231</c:v>
                </c:pt>
                <c:pt idx="499">
                  <c:v>0.78068968789158844</c:v>
                </c:pt>
                <c:pt idx="500">
                  <c:v>0.78004149499917097</c:v>
                </c:pt>
                <c:pt idx="501">
                  <c:v>0.78015559131229295</c:v>
                </c:pt>
                <c:pt idx="502">
                  <c:v>0.77966075846618899</c:v>
                </c:pt>
                <c:pt idx="503">
                  <c:v>0.77890219382490178</c:v>
                </c:pt>
                <c:pt idx="504">
                  <c:v>0.77872666445984795</c:v>
                </c:pt>
                <c:pt idx="505">
                  <c:v>0.77818357550627804</c:v>
                </c:pt>
                <c:pt idx="506">
                  <c:v>0.77794670212269779</c:v>
                </c:pt>
                <c:pt idx="507">
                  <c:v>0.77771482944889747</c:v>
                </c:pt>
                <c:pt idx="508">
                  <c:v>0.77708288515354473</c:v>
                </c:pt>
                <c:pt idx="509">
                  <c:v>0.77690193958946319</c:v>
                </c:pt>
                <c:pt idx="510">
                  <c:v>0.77642210887270768</c:v>
                </c:pt>
                <c:pt idx="511">
                  <c:v>0.77622853540350933</c:v>
                </c:pt>
                <c:pt idx="512">
                  <c:v>0.77557136497571633</c:v>
                </c:pt>
                <c:pt idx="513">
                  <c:v>0.77530831577000991</c:v>
                </c:pt>
                <c:pt idx="514">
                  <c:v>0.7750046673299742</c:v>
                </c:pt>
                <c:pt idx="515">
                  <c:v>0.7744263063076956</c:v>
                </c:pt>
                <c:pt idx="516">
                  <c:v>0.77409186714718903</c:v>
                </c:pt>
                <c:pt idx="517">
                  <c:v>0.77384668397880318</c:v>
                </c:pt>
                <c:pt idx="518">
                  <c:v>0.77342031782391196</c:v>
                </c:pt>
                <c:pt idx="519">
                  <c:v>0.77307773210651676</c:v>
                </c:pt>
                <c:pt idx="520">
                  <c:v>0.77276331062403714</c:v>
                </c:pt>
                <c:pt idx="521">
                  <c:v>0.7722287837166022</c:v>
                </c:pt>
                <c:pt idx="522">
                  <c:v>0.77159351550732946</c:v>
                </c:pt>
                <c:pt idx="523">
                  <c:v>0.77126974551695016</c:v>
                </c:pt>
                <c:pt idx="524">
                  <c:v>0.77133858318070059</c:v>
                </c:pt>
                <c:pt idx="525">
                  <c:v>0.77048518312035641</c:v>
                </c:pt>
                <c:pt idx="526">
                  <c:v>0.7702413502919998</c:v>
                </c:pt>
                <c:pt idx="527">
                  <c:v>0.77006959000790387</c:v>
                </c:pt>
                <c:pt idx="528">
                  <c:v>0.76933981283540509</c:v>
                </c:pt>
                <c:pt idx="529">
                  <c:v>0.76887280292949001</c:v>
                </c:pt>
                <c:pt idx="530">
                  <c:v>0.76857210743083515</c:v>
                </c:pt>
                <c:pt idx="531">
                  <c:v>0.7682750771408422</c:v>
                </c:pt>
                <c:pt idx="532">
                  <c:v>0.76763712309041254</c:v>
                </c:pt>
                <c:pt idx="533">
                  <c:v>0.7673103704808415</c:v>
                </c:pt>
                <c:pt idx="534">
                  <c:v>0.76709203088515043</c:v>
                </c:pt>
                <c:pt idx="535">
                  <c:v>0.76646388534856669</c:v>
                </c:pt>
                <c:pt idx="536">
                  <c:v>0.76605200196147472</c:v>
                </c:pt>
                <c:pt idx="537">
                  <c:v>0.76558662433471836</c:v>
                </c:pt>
                <c:pt idx="538">
                  <c:v>0.76553189846623182</c:v>
                </c:pt>
                <c:pt idx="539">
                  <c:v>0.76498133070633922</c:v>
                </c:pt>
                <c:pt idx="540">
                  <c:v>0.76456226529095384</c:v>
                </c:pt>
                <c:pt idx="541">
                  <c:v>0.76398791077206818</c:v>
                </c:pt>
                <c:pt idx="542">
                  <c:v>0.76358276424622595</c:v>
                </c:pt>
                <c:pt idx="543">
                  <c:v>0.76340026059749566</c:v>
                </c:pt>
                <c:pt idx="544">
                  <c:v>0.76299848250228031</c:v>
                </c:pt>
                <c:pt idx="545">
                  <c:v>0.76255663937319462</c:v>
                </c:pt>
                <c:pt idx="546">
                  <c:v>0.76206290460579618</c:v>
                </c:pt>
                <c:pt idx="547">
                  <c:v>0.76160816647136265</c:v>
                </c:pt>
                <c:pt idx="548">
                  <c:v>0.76142769575213309</c:v>
                </c:pt>
                <c:pt idx="549">
                  <c:v>0.76082569635987263</c:v>
                </c:pt>
                <c:pt idx="550">
                  <c:v>0.76029367722677343</c:v>
                </c:pt>
                <c:pt idx="551">
                  <c:v>0.76039404755607065</c:v>
                </c:pt>
                <c:pt idx="552">
                  <c:v>0.76022880154970751</c:v>
                </c:pt>
                <c:pt idx="553">
                  <c:v>0.75937109820794813</c:v>
                </c:pt>
                <c:pt idx="554">
                  <c:v>0.75916562393979625</c:v>
                </c:pt>
                <c:pt idx="555">
                  <c:v>0.7587163910377962</c:v>
                </c:pt>
                <c:pt idx="556">
                  <c:v>0.75859517205198668</c:v>
                </c:pt>
                <c:pt idx="557">
                  <c:v>0.75813108540965235</c:v>
                </c:pt>
                <c:pt idx="558">
                  <c:v>0.75810160051250353</c:v>
                </c:pt>
                <c:pt idx="559">
                  <c:v>0.75725348310107155</c:v>
                </c:pt>
                <c:pt idx="560">
                  <c:v>0.75696758198714942</c:v>
                </c:pt>
                <c:pt idx="561">
                  <c:v>0.75677512143555647</c:v>
                </c:pt>
                <c:pt idx="562">
                  <c:v>0.75654041453158249</c:v>
                </c:pt>
                <c:pt idx="563">
                  <c:v>0.7558921622835566</c:v>
                </c:pt>
                <c:pt idx="564">
                  <c:v>0.7555552153487044</c:v>
                </c:pt>
                <c:pt idx="565">
                  <c:v>0.75548743124695361</c:v>
                </c:pt>
                <c:pt idx="566">
                  <c:v>0.75522003424312223</c:v>
                </c:pt>
                <c:pt idx="567">
                  <c:v>0.75469355002025906</c:v>
                </c:pt>
                <c:pt idx="568">
                  <c:v>0.75432642075988932</c:v>
                </c:pt>
                <c:pt idx="569">
                  <c:v>0.753744023556429</c:v>
                </c:pt>
                <c:pt idx="570">
                  <c:v>0.75390831987309803</c:v>
                </c:pt>
                <c:pt idx="571">
                  <c:v>0.75294800552792251</c:v>
                </c:pt>
                <c:pt idx="572">
                  <c:v>0.75239405449850993</c:v>
                </c:pt>
                <c:pt idx="573">
                  <c:v>0.75256496896522029</c:v>
                </c:pt>
                <c:pt idx="574">
                  <c:v>0.75235100684545309</c:v>
                </c:pt>
                <c:pt idx="575">
                  <c:v>0.75185946823546235</c:v>
                </c:pt>
                <c:pt idx="576">
                  <c:v>0.75121473280707596</c:v>
                </c:pt>
                <c:pt idx="577">
                  <c:v>0.7513077875579659</c:v>
                </c:pt>
                <c:pt idx="578">
                  <c:v>0.75068804083959473</c:v>
                </c:pt>
                <c:pt idx="579">
                  <c:v>0.75060184166116994</c:v>
                </c:pt>
                <c:pt idx="580">
                  <c:v>0.75005145196809553</c:v>
                </c:pt>
                <c:pt idx="581">
                  <c:v>0.74982057350069076</c:v>
                </c:pt>
                <c:pt idx="582">
                  <c:v>0.74938957760855474</c:v>
                </c:pt>
                <c:pt idx="583">
                  <c:v>0.74913887436883142</c:v>
                </c:pt>
                <c:pt idx="584">
                  <c:v>0.74877417868830165</c:v>
                </c:pt>
                <c:pt idx="585">
                  <c:v>0.7483664798714138</c:v>
                </c:pt>
                <c:pt idx="586">
                  <c:v>0.74770850814294898</c:v>
                </c:pt>
                <c:pt idx="587">
                  <c:v>0.74772931228275996</c:v>
                </c:pt>
                <c:pt idx="588">
                  <c:v>0.74707582190252464</c:v>
                </c:pt>
                <c:pt idx="589">
                  <c:v>0.7468935556762154</c:v>
                </c:pt>
                <c:pt idx="590">
                  <c:v>0.74705757005376472</c:v>
                </c:pt>
                <c:pt idx="591">
                  <c:v>0.74663963239488618</c:v>
                </c:pt>
                <c:pt idx="592">
                  <c:v>0.74549349048705771</c:v>
                </c:pt>
                <c:pt idx="593">
                  <c:v>0.74524250530821468</c:v>
                </c:pt>
                <c:pt idx="594">
                  <c:v>0.74486957403738641</c:v>
                </c:pt>
                <c:pt idx="595">
                  <c:v>0.74500358415623225</c:v>
                </c:pt>
                <c:pt idx="596">
                  <c:v>0.74445708225533136</c:v>
                </c:pt>
                <c:pt idx="597">
                  <c:v>0.74424301626325562</c:v>
                </c:pt>
                <c:pt idx="598">
                  <c:v>0.74379243302122644</c:v>
                </c:pt>
                <c:pt idx="599">
                  <c:v>0.74359559499370553</c:v>
                </c:pt>
                <c:pt idx="600">
                  <c:v>0.74310476865099184</c:v>
                </c:pt>
                <c:pt idx="601">
                  <c:v>0.74272886959987727</c:v>
                </c:pt>
                <c:pt idx="602">
                  <c:v>0.74278171092788137</c:v>
                </c:pt>
                <c:pt idx="603">
                  <c:v>0.74213982456856997</c:v>
                </c:pt>
                <c:pt idx="604">
                  <c:v>0.74207886636148157</c:v>
                </c:pt>
                <c:pt idx="605">
                  <c:v>0.74159531108046406</c:v>
                </c:pt>
                <c:pt idx="606">
                  <c:v>0.74098801420039551</c:v>
                </c:pt>
                <c:pt idx="607">
                  <c:v>0.74061995008923742</c:v>
                </c:pt>
                <c:pt idx="608">
                  <c:v>0.74083140443466589</c:v>
                </c:pt>
                <c:pt idx="609">
                  <c:v>0.73987920696857479</c:v>
                </c:pt>
                <c:pt idx="610">
                  <c:v>0.74005191694236072</c:v>
                </c:pt>
                <c:pt idx="611">
                  <c:v>0.73977851018344687</c:v>
                </c:pt>
                <c:pt idx="612">
                  <c:v>0.73911090800795154</c:v>
                </c:pt>
                <c:pt idx="613">
                  <c:v>0.73893080826125423</c:v>
                </c:pt>
                <c:pt idx="614">
                  <c:v>0.73857402171518516</c:v>
                </c:pt>
                <c:pt idx="615">
                  <c:v>0.7381640228685783</c:v>
                </c:pt>
                <c:pt idx="616">
                  <c:v>0.7380927813027921</c:v>
                </c:pt>
                <c:pt idx="617">
                  <c:v>0.7379575692329311</c:v>
                </c:pt>
                <c:pt idx="618">
                  <c:v>0.73746997777072198</c:v>
                </c:pt>
                <c:pt idx="619">
                  <c:v>0.73712875723225868</c:v>
                </c:pt>
                <c:pt idx="620">
                  <c:v>0.73668927348850177</c:v>
                </c:pt>
                <c:pt idx="621">
                  <c:v>0.73654538066130293</c:v>
                </c:pt>
                <c:pt idx="622">
                  <c:v>0.73613348243530796</c:v>
                </c:pt>
                <c:pt idx="623">
                  <c:v>0.73574586065206238</c:v>
                </c:pt>
                <c:pt idx="624">
                  <c:v>0.73533896313585445</c:v>
                </c:pt>
                <c:pt idx="625">
                  <c:v>0.73518643406801931</c:v>
                </c:pt>
                <c:pt idx="626">
                  <c:v>0.73498646503229936</c:v>
                </c:pt>
                <c:pt idx="627">
                  <c:v>0.73453303272119375</c:v>
                </c:pt>
                <c:pt idx="628">
                  <c:v>0.7340799713826246</c:v>
                </c:pt>
                <c:pt idx="629">
                  <c:v>0.73436731186998294</c:v>
                </c:pt>
                <c:pt idx="630">
                  <c:v>0.73386652862440238</c:v>
                </c:pt>
                <c:pt idx="631">
                  <c:v>0.73335610009289143</c:v>
                </c:pt>
                <c:pt idx="632">
                  <c:v>0.73284035923466695</c:v>
                </c:pt>
                <c:pt idx="633">
                  <c:v>0.73267689389647772</c:v>
                </c:pt>
                <c:pt idx="634">
                  <c:v>0.73235474134635281</c:v>
                </c:pt>
                <c:pt idx="635">
                  <c:v>0.73229501476808634</c:v>
                </c:pt>
                <c:pt idx="636">
                  <c:v>0.73151198077833601</c:v>
                </c:pt>
                <c:pt idx="637">
                  <c:v>0.73173495011127743</c:v>
                </c:pt>
                <c:pt idx="638">
                  <c:v>0.73101646534276488</c:v>
                </c:pt>
                <c:pt idx="639">
                  <c:v>0.73101395756842491</c:v>
                </c:pt>
                <c:pt idx="640">
                  <c:v>0.73055323935671335</c:v>
                </c:pt>
                <c:pt idx="641">
                  <c:v>0.72982226023319685</c:v>
                </c:pt>
                <c:pt idx="642">
                  <c:v>0.72975460968155847</c:v>
                </c:pt>
                <c:pt idx="643">
                  <c:v>0.72964524697799138</c:v>
                </c:pt>
                <c:pt idx="644">
                  <c:v>0.72937354669274856</c:v>
                </c:pt>
                <c:pt idx="645">
                  <c:v>0.72880413352803453</c:v>
                </c:pt>
                <c:pt idx="646">
                  <c:v>0.72890287157817724</c:v>
                </c:pt>
                <c:pt idx="647">
                  <c:v>0.72860514385981134</c:v>
                </c:pt>
                <c:pt idx="648">
                  <c:v>0.72822519378860529</c:v>
                </c:pt>
                <c:pt idx="649">
                  <c:v>0.72807450474454982</c:v>
                </c:pt>
                <c:pt idx="650">
                  <c:v>0.72741335749117897</c:v>
                </c:pt>
                <c:pt idx="651">
                  <c:v>0.72723876297690915</c:v>
                </c:pt>
                <c:pt idx="652">
                  <c:v>0.72745628643302018</c:v>
                </c:pt>
                <c:pt idx="653">
                  <c:v>0.72685517737485239</c:v>
                </c:pt>
                <c:pt idx="654">
                  <c:v>0.72666599622047368</c:v>
                </c:pt>
                <c:pt idx="655">
                  <c:v>0.72651986271915869</c:v>
                </c:pt>
                <c:pt idx="656">
                  <c:v>0.72598710164099078</c:v>
                </c:pt>
                <c:pt idx="657">
                  <c:v>0.72604877211534669</c:v>
                </c:pt>
                <c:pt idx="658">
                  <c:v>0.725554191530564</c:v>
                </c:pt>
                <c:pt idx="659">
                  <c:v>0.72530132181123586</c:v>
                </c:pt>
                <c:pt idx="660">
                  <c:v>0.72502724730176016</c:v>
                </c:pt>
                <c:pt idx="661">
                  <c:v>0.72467814730663349</c:v>
                </c:pt>
                <c:pt idx="662">
                  <c:v>0.72461435486937409</c:v>
                </c:pt>
                <c:pt idx="663">
                  <c:v>0.72446267161891764</c:v>
                </c:pt>
                <c:pt idx="664">
                  <c:v>0.7243324157421337</c:v>
                </c:pt>
                <c:pt idx="665">
                  <c:v>0.72437203560896202</c:v>
                </c:pt>
                <c:pt idx="666">
                  <c:v>0.72373256799058516</c:v>
                </c:pt>
                <c:pt idx="667">
                  <c:v>0.72369088551645466</c:v>
                </c:pt>
                <c:pt idx="668">
                  <c:v>0.72346531937576486</c:v>
                </c:pt>
                <c:pt idx="669">
                  <c:v>0.72302703758302156</c:v>
                </c:pt>
                <c:pt idx="670">
                  <c:v>0.72261079155891272</c:v>
                </c:pt>
                <c:pt idx="671">
                  <c:v>0.72256163027846088</c:v>
                </c:pt>
                <c:pt idx="672">
                  <c:v>0.72247905179198424</c:v>
                </c:pt>
                <c:pt idx="673">
                  <c:v>0.72194321906121472</c:v>
                </c:pt>
                <c:pt idx="674">
                  <c:v>0.72220410178732297</c:v>
                </c:pt>
                <c:pt idx="675">
                  <c:v>0.72151898970813388</c:v>
                </c:pt>
                <c:pt idx="676">
                  <c:v>0.72115855279231256</c:v>
                </c:pt>
                <c:pt idx="677">
                  <c:v>0.7213440093824306</c:v>
                </c:pt>
                <c:pt idx="678">
                  <c:v>0.7212780653044607</c:v>
                </c:pt>
                <c:pt idx="679">
                  <c:v>0.72104442680138925</c:v>
                </c:pt>
                <c:pt idx="680">
                  <c:v>0.72028746476145789</c:v>
                </c:pt>
                <c:pt idx="681">
                  <c:v>0.72012186262145828</c:v>
                </c:pt>
                <c:pt idx="682">
                  <c:v>0.72025373593850062</c:v>
                </c:pt>
                <c:pt idx="683">
                  <c:v>0.71962299359416715</c:v>
                </c:pt>
                <c:pt idx="684">
                  <c:v>0.71982282907977169</c:v>
                </c:pt>
                <c:pt idx="685">
                  <c:v>0.71941238506612126</c:v>
                </c:pt>
                <c:pt idx="686">
                  <c:v>0.7195632818547979</c:v>
                </c:pt>
                <c:pt idx="687">
                  <c:v>0.71912633556318661</c:v>
                </c:pt>
                <c:pt idx="688">
                  <c:v>0.71872147097647376</c:v>
                </c:pt>
                <c:pt idx="689">
                  <c:v>0.71876239666662567</c:v>
                </c:pt>
                <c:pt idx="690">
                  <c:v>0.7187385653909214</c:v>
                </c:pt>
                <c:pt idx="691">
                  <c:v>0.7184778904094381</c:v>
                </c:pt>
                <c:pt idx="692">
                  <c:v>0.71801487216800908</c:v>
                </c:pt>
                <c:pt idx="693">
                  <c:v>0.71765470235241302</c:v>
                </c:pt>
                <c:pt idx="694">
                  <c:v>0.71776593475755979</c:v>
                </c:pt>
                <c:pt idx="695">
                  <c:v>0.71729435447000001</c:v>
                </c:pt>
                <c:pt idx="696">
                  <c:v>0.71724467382800339</c:v>
                </c:pt>
                <c:pt idx="697">
                  <c:v>0.71684801515378072</c:v>
                </c:pt>
                <c:pt idx="698">
                  <c:v>0.71652995814045295</c:v>
                </c:pt>
                <c:pt idx="699">
                  <c:v>0.71698208462823354</c:v>
                </c:pt>
                <c:pt idx="700">
                  <c:v>0.71609836869226073</c:v>
                </c:pt>
                <c:pt idx="701">
                  <c:v>0.71606119724416828</c:v>
                </c:pt>
                <c:pt idx="702">
                  <c:v>0.71622644325053408</c:v>
                </c:pt>
                <c:pt idx="703">
                  <c:v>0.71588498528964539</c:v>
                </c:pt>
                <c:pt idx="704">
                  <c:v>0.7156373388636198</c:v>
                </c:pt>
                <c:pt idx="705">
                  <c:v>0.71503738723975996</c:v>
                </c:pt>
                <c:pt idx="706">
                  <c:v>0.71527752518166143</c:v>
                </c:pt>
                <c:pt idx="707">
                  <c:v>0.71477567353517857</c:v>
                </c:pt>
                <c:pt idx="708">
                  <c:v>0.71480809653480815</c:v>
                </c:pt>
                <c:pt idx="709">
                  <c:v>0.71476487081493301</c:v>
                </c:pt>
                <c:pt idx="710">
                  <c:v>0.71466389209067704</c:v>
                </c:pt>
                <c:pt idx="711">
                  <c:v>0.71419668927904378</c:v>
                </c:pt>
                <c:pt idx="712">
                  <c:v>0.71373557041699576</c:v>
                </c:pt>
                <c:pt idx="713">
                  <c:v>0.71406665598578101</c:v>
                </c:pt>
                <c:pt idx="714">
                  <c:v>0.71358894723192623</c:v>
                </c:pt>
                <c:pt idx="715">
                  <c:v>0.71354297631528874</c:v>
                </c:pt>
                <c:pt idx="716">
                  <c:v>0.71338455620358376</c:v>
                </c:pt>
                <c:pt idx="717">
                  <c:v>0.71326342625118122</c:v>
                </c:pt>
                <c:pt idx="718">
                  <c:v>0.71285231448696496</c:v>
                </c:pt>
                <c:pt idx="719">
                  <c:v>0.71266206493168394</c:v>
                </c:pt>
                <c:pt idx="720">
                  <c:v>0.71254399179297889</c:v>
                </c:pt>
                <c:pt idx="721">
                  <c:v>0.71227887997996631</c:v>
                </c:pt>
                <c:pt idx="722">
                  <c:v>0.71225240737981077</c:v>
                </c:pt>
                <c:pt idx="723">
                  <c:v>0.71234572923092732</c:v>
                </c:pt>
                <c:pt idx="724">
                  <c:v>0.71228300519456633</c:v>
                </c:pt>
                <c:pt idx="725">
                  <c:v>0.71201192814317693</c:v>
                </c:pt>
                <c:pt idx="726">
                  <c:v>0.71180143832633958</c:v>
                </c:pt>
                <c:pt idx="727">
                  <c:v>0.71155508288474301</c:v>
                </c:pt>
                <c:pt idx="728">
                  <c:v>0.71105879582629739</c:v>
                </c:pt>
                <c:pt idx="729">
                  <c:v>0.71116789142963799</c:v>
                </c:pt>
                <c:pt idx="730">
                  <c:v>0.71101430879980176</c:v>
                </c:pt>
                <c:pt idx="731">
                  <c:v>0.71071468170205343</c:v>
                </c:pt>
                <c:pt idx="732">
                  <c:v>0.71072196760265505</c:v>
                </c:pt>
                <c:pt idx="733">
                  <c:v>0.71051910498116144</c:v>
                </c:pt>
                <c:pt idx="734">
                  <c:v>0.71025804418824046</c:v>
                </c:pt>
                <c:pt idx="735">
                  <c:v>0.70994822276520431</c:v>
                </c:pt>
                <c:pt idx="736">
                  <c:v>0.70988434129453371</c:v>
                </c:pt>
                <c:pt idx="737">
                  <c:v>0.70998698197575116</c:v>
                </c:pt>
                <c:pt idx="738">
                  <c:v>0.70961704816301197</c:v>
                </c:pt>
                <c:pt idx="739">
                  <c:v>0.70972016368907442</c:v>
                </c:pt>
                <c:pt idx="740">
                  <c:v>0.70964752726655633</c:v>
                </c:pt>
                <c:pt idx="741">
                  <c:v>0.70963866844240298</c:v>
                </c:pt>
                <c:pt idx="742">
                  <c:v>0.70878019347776489</c:v>
                </c:pt>
                <c:pt idx="743">
                  <c:v>0.70872788635021566</c:v>
                </c:pt>
                <c:pt idx="744">
                  <c:v>0.70888609871729813</c:v>
                </c:pt>
                <c:pt idx="745">
                  <c:v>0.70862957862821641</c:v>
                </c:pt>
                <c:pt idx="746">
                  <c:v>0.70852318370493672</c:v>
                </c:pt>
                <c:pt idx="747">
                  <c:v>0.70790140405706636</c:v>
                </c:pt>
                <c:pt idx="748">
                  <c:v>0.70814683948677881</c:v>
                </c:pt>
                <c:pt idx="749">
                  <c:v>0.70808711290851234</c:v>
                </c:pt>
                <c:pt idx="750">
                  <c:v>0.70784259749068834</c:v>
                </c:pt>
                <c:pt idx="751">
                  <c:v>0.7076173281280238</c:v>
                </c:pt>
                <c:pt idx="752">
                  <c:v>0.70758135863095051</c:v>
                </c:pt>
                <c:pt idx="753">
                  <c:v>0.70755049371596823</c:v>
                </c:pt>
                <c:pt idx="754">
                  <c:v>0.70714843368162505</c:v>
                </c:pt>
                <c:pt idx="755">
                  <c:v>0.70708759418574507</c:v>
                </c:pt>
                <c:pt idx="756">
                  <c:v>0.70660190210292384</c:v>
                </c:pt>
                <c:pt idx="757">
                  <c:v>0.70641925006518225</c:v>
                </c:pt>
                <c:pt idx="758">
                  <c:v>0.70624814269274672</c:v>
                </c:pt>
                <c:pt idx="759">
                  <c:v>0.70647225462109897</c:v>
                </c:pt>
                <c:pt idx="760">
                  <c:v>0.70613447670776841</c:v>
                </c:pt>
                <c:pt idx="761">
                  <c:v>0.70619448522516837</c:v>
                </c:pt>
                <c:pt idx="762">
                  <c:v>0.70572471528358249</c:v>
                </c:pt>
                <c:pt idx="763">
                  <c:v>0.70566899520869797</c:v>
                </c:pt>
                <c:pt idx="764">
                  <c:v>0.70567547980862522</c:v>
                </c:pt>
                <c:pt idx="765">
                  <c:v>0.70559394004524678</c:v>
                </c:pt>
                <c:pt idx="766">
                  <c:v>0.70528515734531705</c:v>
                </c:pt>
                <c:pt idx="767">
                  <c:v>0.70503077405804027</c:v>
                </c:pt>
                <c:pt idx="768">
                  <c:v>0.70478576895647127</c:v>
                </c:pt>
                <c:pt idx="769">
                  <c:v>0.70514326776981184</c:v>
                </c:pt>
                <c:pt idx="770">
                  <c:v>0.70470924474177976</c:v>
                </c:pt>
                <c:pt idx="771">
                  <c:v>0.70467116812070174</c:v>
                </c:pt>
                <c:pt idx="772">
                  <c:v>0.70444165483222732</c:v>
                </c:pt>
                <c:pt idx="773">
                  <c:v>0.70420418789258943</c:v>
                </c:pt>
                <c:pt idx="774">
                  <c:v>0.70412531913146792</c:v>
                </c:pt>
                <c:pt idx="775">
                  <c:v>0.70389108707234027</c:v>
                </c:pt>
                <c:pt idx="776">
                  <c:v>0.70449470390485236</c:v>
                </c:pt>
                <c:pt idx="777">
                  <c:v>0.70371561706289065</c:v>
                </c:pt>
                <c:pt idx="778">
                  <c:v>0.70374553228817727</c:v>
                </c:pt>
                <c:pt idx="779">
                  <c:v>0.70392880755978338</c:v>
                </c:pt>
                <c:pt idx="780">
                  <c:v>0.70341876483970744</c:v>
                </c:pt>
                <c:pt idx="781">
                  <c:v>0.70342918174851232</c:v>
                </c:pt>
                <c:pt idx="782">
                  <c:v>0.70370368658613291</c:v>
                </c:pt>
                <c:pt idx="783">
                  <c:v>0.70330420852064202</c:v>
                </c:pt>
                <c:pt idx="784">
                  <c:v>0.7033046240098827</c:v>
                </c:pt>
                <c:pt idx="785">
                  <c:v>0.70253463341449385</c:v>
                </c:pt>
                <c:pt idx="786">
                  <c:v>0.70296662351302952</c:v>
                </c:pt>
                <c:pt idx="787">
                  <c:v>0.70283501729621523</c:v>
                </c:pt>
                <c:pt idx="788">
                  <c:v>0.70266969709534088</c:v>
                </c:pt>
                <c:pt idx="789">
                  <c:v>0.70246315442629081</c:v>
                </c:pt>
                <c:pt idx="790">
                  <c:v>0.70208718118066515</c:v>
                </c:pt>
                <c:pt idx="791">
                  <c:v>0.70256950483286462</c:v>
                </c:pt>
                <c:pt idx="792">
                  <c:v>0.70193821344917662</c:v>
                </c:pt>
                <c:pt idx="793">
                  <c:v>0.7018747474677467</c:v>
                </c:pt>
                <c:pt idx="794">
                  <c:v>0.70184177542875958</c:v>
                </c:pt>
                <c:pt idx="795">
                  <c:v>0.70157377002996646</c:v>
                </c:pt>
                <c:pt idx="796">
                  <c:v>0.70134209026188576</c:v>
                </c:pt>
                <c:pt idx="797">
                  <c:v>0.70159087928332375</c:v>
                </c:pt>
                <c:pt idx="798">
                  <c:v>0.7016503832780705</c:v>
                </c:pt>
                <c:pt idx="799">
                  <c:v>0.701750471668241</c:v>
                </c:pt>
                <c:pt idx="800">
                  <c:v>0.70136652993254756</c:v>
                </c:pt>
                <c:pt idx="801">
                  <c:v>0.70116377118335826</c:v>
                </c:pt>
                <c:pt idx="802">
                  <c:v>0.70084133669411086</c:v>
                </c:pt>
                <c:pt idx="803">
                  <c:v>0.7008184551080977</c:v>
                </c:pt>
                <c:pt idx="804">
                  <c:v>0.70097858169346972</c:v>
                </c:pt>
                <c:pt idx="805">
                  <c:v>0.70091248922648164</c:v>
                </c:pt>
                <c:pt idx="806">
                  <c:v>0.70037673069022599</c:v>
                </c:pt>
                <c:pt idx="807">
                  <c:v>0.70048245786293961</c:v>
                </c:pt>
                <c:pt idx="808">
                  <c:v>0.70085991499870159</c:v>
                </c:pt>
                <c:pt idx="809">
                  <c:v>0.70018717856331236</c:v>
                </c:pt>
                <c:pt idx="810">
                  <c:v>0.70028369077823616</c:v>
                </c:pt>
                <c:pt idx="811">
                  <c:v>0.70027877910186043</c:v>
                </c:pt>
                <c:pt idx="812">
                  <c:v>0.70050446395376431</c:v>
                </c:pt>
                <c:pt idx="813">
                  <c:v>0.69998384109696821</c:v>
                </c:pt>
                <c:pt idx="814">
                  <c:v>0.70009783353778032</c:v>
                </c:pt>
                <c:pt idx="815">
                  <c:v>0.69942999393986405</c:v>
                </c:pt>
                <c:pt idx="816">
                  <c:v>0.69962453193765628</c:v>
                </c:pt>
                <c:pt idx="817">
                  <c:v>0.69963701145376178</c:v>
                </c:pt>
                <c:pt idx="818">
                  <c:v>0.69976140596448144</c:v>
                </c:pt>
                <c:pt idx="819">
                  <c:v>0.69945884076424691</c:v>
                </c:pt>
                <c:pt idx="820">
                  <c:v>0.69971271952887604</c:v>
                </c:pt>
                <c:pt idx="821">
                  <c:v>0.69912647904994107</c:v>
                </c:pt>
                <c:pt idx="822">
                  <c:v>0.69915709170359785</c:v>
                </c:pt>
                <c:pt idx="823">
                  <c:v>0.69901751699671311</c:v>
                </c:pt>
                <c:pt idx="824">
                  <c:v>0.69911444470087769</c:v>
                </c:pt>
                <c:pt idx="825">
                  <c:v>0.69892104929849341</c:v>
                </c:pt>
                <c:pt idx="826">
                  <c:v>0.69892728163709683</c:v>
                </c:pt>
                <c:pt idx="827">
                  <c:v>0.69876515180003251</c:v>
                </c:pt>
                <c:pt idx="828">
                  <c:v>0.69852863455008607</c:v>
                </c:pt>
                <c:pt idx="829">
                  <c:v>0.69899200892515012</c:v>
                </c:pt>
                <c:pt idx="830">
                  <c:v>0.6981472005887368</c:v>
                </c:pt>
                <c:pt idx="831">
                  <c:v>0.69853744885753644</c:v>
                </c:pt>
                <c:pt idx="832">
                  <c:v>0.6981898327525502</c:v>
                </c:pt>
                <c:pt idx="833">
                  <c:v>0.69808420945214622</c:v>
                </c:pt>
                <c:pt idx="834">
                  <c:v>0.69789737284419917</c:v>
                </c:pt>
                <c:pt idx="835">
                  <c:v>0.69770685618869288</c:v>
                </c:pt>
                <c:pt idx="836">
                  <c:v>0.69784048049610226</c:v>
                </c:pt>
                <c:pt idx="837">
                  <c:v>0.69811832408654428</c:v>
                </c:pt>
                <c:pt idx="838">
                  <c:v>0.69774962190262579</c:v>
                </c:pt>
                <c:pt idx="839">
                  <c:v>0.69794635605783129</c:v>
                </c:pt>
                <c:pt idx="840">
                  <c:v>0.6977688679577837</c:v>
                </c:pt>
                <c:pt idx="841">
                  <c:v>0.69717802741940516</c:v>
                </c:pt>
                <c:pt idx="842">
                  <c:v>0.69719958834318652</c:v>
                </c:pt>
                <c:pt idx="843">
                  <c:v>0.69712613578109106</c:v>
                </c:pt>
                <c:pt idx="844">
                  <c:v>0.69691445885214276</c:v>
                </c:pt>
                <c:pt idx="845">
                  <c:v>0.6969618097866177</c:v>
                </c:pt>
                <c:pt idx="846">
                  <c:v>0.69705636326654941</c:v>
                </c:pt>
                <c:pt idx="847">
                  <c:v>0.69674108112779098</c:v>
                </c:pt>
                <c:pt idx="848">
                  <c:v>0.69661799244040468</c:v>
                </c:pt>
                <c:pt idx="849">
                  <c:v>0.69610337933868538</c:v>
                </c:pt>
                <c:pt idx="850">
                  <c:v>0.69655164771209543</c:v>
                </c:pt>
                <c:pt idx="851">
                  <c:v>0.69621207429168241</c:v>
                </c:pt>
                <c:pt idx="852">
                  <c:v>0.69606545110661966</c:v>
                </c:pt>
                <c:pt idx="853">
                  <c:v>0.69566527561276159</c:v>
                </c:pt>
                <c:pt idx="854">
                  <c:v>0.69612732932559951</c:v>
                </c:pt>
                <c:pt idx="855">
                  <c:v>0.69569321726416022</c:v>
                </c:pt>
                <c:pt idx="856">
                  <c:v>0.69527459701581984</c:v>
                </c:pt>
                <c:pt idx="857">
                  <c:v>0.69553619200919281</c:v>
                </c:pt>
                <c:pt idx="858">
                  <c:v>0.69504674568430547</c:v>
                </c:pt>
                <c:pt idx="859">
                  <c:v>0.69486735820487411</c:v>
                </c:pt>
                <c:pt idx="860">
                  <c:v>0.69480720129846429</c:v>
                </c:pt>
                <c:pt idx="861">
                  <c:v>0.69450545223781379</c:v>
                </c:pt>
                <c:pt idx="862">
                  <c:v>0.69481365622058733</c:v>
                </c:pt>
                <c:pt idx="863">
                  <c:v>0.69435075669036672</c:v>
                </c:pt>
                <c:pt idx="864">
                  <c:v>0.69399477144497623</c:v>
                </c:pt>
                <c:pt idx="865">
                  <c:v>0.6941382636218385</c:v>
                </c:pt>
                <c:pt idx="866">
                  <c:v>0.69454324691976388</c:v>
                </c:pt>
                <c:pt idx="867">
                  <c:v>0.69356444330340472</c:v>
                </c:pt>
                <c:pt idx="868">
                  <c:v>0.69355987292176124</c:v>
                </c:pt>
                <c:pt idx="869">
                  <c:v>0.69308419709740843</c:v>
                </c:pt>
                <c:pt idx="870">
                  <c:v>0.69350027989360608</c:v>
                </c:pt>
                <c:pt idx="871">
                  <c:v>0.69335665416662984</c:v>
                </c:pt>
                <c:pt idx="872">
                  <c:v>0.69298467258549412</c:v>
                </c:pt>
                <c:pt idx="873">
                  <c:v>0.69262074852783728</c:v>
                </c:pt>
                <c:pt idx="874">
                  <c:v>0.69244327526668703</c:v>
                </c:pt>
                <c:pt idx="875">
                  <c:v>0.69236965947667628</c:v>
                </c:pt>
                <c:pt idx="876">
                  <c:v>0.69223004025308998</c:v>
                </c:pt>
                <c:pt idx="877">
                  <c:v>0.692404293472626</c:v>
                </c:pt>
                <c:pt idx="878">
                  <c:v>0.69190282763758093</c:v>
                </c:pt>
                <c:pt idx="879">
                  <c:v>0.69182688214004417</c:v>
                </c:pt>
                <c:pt idx="880">
                  <c:v>0.69193970230764135</c:v>
                </c:pt>
                <c:pt idx="881">
                  <c:v>0.69169244169305621</c:v>
                </c:pt>
                <c:pt idx="882">
                  <c:v>0.69149002423859762</c:v>
                </c:pt>
                <c:pt idx="883">
                  <c:v>0.69120471668073458</c:v>
                </c:pt>
                <c:pt idx="884">
                  <c:v>0.69096713102988538</c:v>
                </c:pt>
                <c:pt idx="885">
                  <c:v>0.69074494815871834</c:v>
                </c:pt>
                <c:pt idx="886">
                  <c:v>0.69111451099891963</c:v>
                </c:pt>
                <c:pt idx="887">
                  <c:v>0.69065351084808702</c:v>
                </c:pt>
                <c:pt idx="888">
                  <c:v>0.69061706650616328</c:v>
                </c:pt>
                <c:pt idx="889">
                  <c:v>0.69042533306073917</c:v>
                </c:pt>
                <c:pt idx="890">
                  <c:v>0.69000631216205799</c:v>
                </c:pt>
                <c:pt idx="891">
                  <c:v>0.69066745941543151</c:v>
                </c:pt>
                <c:pt idx="892">
                  <c:v>0.69037218011580426</c:v>
                </c:pt>
                <c:pt idx="893">
                  <c:v>0.69014824625427296</c:v>
                </c:pt>
                <c:pt idx="894">
                  <c:v>0.69026654197649906</c:v>
                </c:pt>
                <c:pt idx="895">
                  <c:v>0.68972440271262314</c:v>
                </c:pt>
                <c:pt idx="896">
                  <c:v>0.68944065323941017</c:v>
                </c:pt>
                <c:pt idx="897">
                  <c:v>0.68973093182925738</c:v>
                </c:pt>
                <c:pt idx="898">
                  <c:v>0.68924056549248447</c:v>
                </c:pt>
                <c:pt idx="899">
                  <c:v>0.68907833178311184</c:v>
                </c:pt>
                <c:pt idx="900">
                  <c:v>0.68926338772288775</c:v>
                </c:pt>
                <c:pt idx="901">
                  <c:v>0.68906996264270226</c:v>
                </c:pt>
                <c:pt idx="902">
                  <c:v>0.68899182098775202</c:v>
                </c:pt>
                <c:pt idx="903">
                  <c:v>0.68876895552712325</c:v>
                </c:pt>
                <c:pt idx="904">
                  <c:v>0.68860232950292688</c:v>
                </c:pt>
                <c:pt idx="905">
                  <c:v>0.68881974908672794</c:v>
                </c:pt>
                <c:pt idx="906">
                  <c:v>0.68833712865650576</c:v>
                </c:pt>
                <c:pt idx="907">
                  <c:v>0.68815613857571867</c:v>
                </c:pt>
                <c:pt idx="908">
                  <c:v>0.68811671161460863</c:v>
                </c:pt>
                <c:pt idx="909">
                  <c:v>0.68777216716222533</c:v>
                </c:pt>
                <c:pt idx="910">
                  <c:v>0.68780398176689994</c:v>
                </c:pt>
                <c:pt idx="911">
                  <c:v>0.68766319027009748</c:v>
                </c:pt>
                <c:pt idx="912">
                  <c:v>0.68759875976007068</c:v>
                </c:pt>
                <c:pt idx="913">
                  <c:v>0.68741797742390598</c:v>
                </c:pt>
                <c:pt idx="914">
                  <c:v>0.68757323684960636</c:v>
                </c:pt>
                <c:pt idx="915">
                  <c:v>0.68754881201784601</c:v>
                </c:pt>
                <c:pt idx="916">
                  <c:v>0.68687065938343461</c:v>
                </c:pt>
                <c:pt idx="917">
                  <c:v>0.68707058390244624</c:v>
                </c:pt>
                <c:pt idx="918">
                  <c:v>0.68709779844767749</c:v>
                </c:pt>
                <c:pt idx="919">
                  <c:v>0.68661801224762486</c:v>
                </c:pt>
                <c:pt idx="920">
                  <c:v>0.68638812798661542</c:v>
                </c:pt>
                <c:pt idx="921">
                  <c:v>0.6862629024974185</c:v>
                </c:pt>
                <c:pt idx="922">
                  <c:v>0.6863065437065341</c:v>
                </c:pt>
                <c:pt idx="923">
                  <c:v>0.68613325501559219</c:v>
                </c:pt>
                <c:pt idx="924">
                  <c:v>0.68603726216222027</c:v>
                </c:pt>
                <c:pt idx="925">
                  <c:v>0.68615177396458149</c:v>
                </c:pt>
                <c:pt idx="926">
                  <c:v>0.68602632589186219</c:v>
                </c:pt>
                <c:pt idx="927">
                  <c:v>0.68552020064176789</c:v>
                </c:pt>
                <c:pt idx="928">
                  <c:v>0.68511763608477538</c:v>
                </c:pt>
                <c:pt idx="929">
                  <c:v>0.6853562752976311</c:v>
                </c:pt>
                <c:pt idx="930">
                  <c:v>0.68537978011750034</c:v>
                </c:pt>
                <c:pt idx="931">
                  <c:v>0.68545499850886693</c:v>
                </c:pt>
                <c:pt idx="932">
                  <c:v>0.68531291602764488</c:v>
                </c:pt>
                <c:pt idx="933">
                  <c:v>0.68479131380334923</c:v>
                </c:pt>
                <c:pt idx="934">
                  <c:v>0.68516559541420652</c:v>
                </c:pt>
                <c:pt idx="935">
                  <c:v>0.68497951559022952</c:v>
                </c:pt>
                <c:pt idx="936">
                  <c:v>0.68514401965152538</c:v>
                </c:pt>
                <c:pt idx="937">
                  <c:v>0.68456579217936353</c:v>
                </c:pt>
                <c:pt idx="938">
                  <c:v>0.68480419396979386</c:v>
                </c:pt>
                <c:pt idx="939">
                  <c:v>0.68435113263122616</c:v>
                </c:pt>
                <c:pt idx="940">
                  <c:v>0.68433255432662998</c:v>
                </c:pt>
                <c:pt idx="941">
                  <c:v>0.68394459124864937</c:v>
                </c:pt>
                <c:pt idx="942">
                  <c:v>0.68391141146504675</c:v>
                </c:pt>
                <c:pt idx="943">
                  <c:v>0.68391593732998468</c:v>
                </c:pt>
                <c:pt idx="944">
                  <c:v>0.68391271728837166</c:v>
                </c:pt>
                <c:pt idx="945">
                  <c:v>0.68341847799832556</c:v>
                </c:pt>
                <c:pt idx="946">
                  <c:v>0.68329411316540989</c:v>
                </c:pt>
                <c:pt idx="947">
                  <c:v>0.68377980524822823</c:v>
                </c:pt>
                <c:pt idx="948">
                  <c:v>0.68326232823853528</c:v>
                </c:pt>
                <c:pt idx="949">
                  <c:v>0.68283443367680363</c:v>
                </c:pt>
                <c:pt idx="950">
                  <c:v>0.68242338126819035</c:v>
                </c:pt>
                <c:pt idx="951">
                  <c:v>0.6828318813857539</c:v>
                </c:pt>
                <c:pt idx="952">
                  <c:v>0.68262806907456064</c:v>
                </c:pt>
                <c:pt idx="953">
                  <c:v>0.68231470115408899</c:v>
                </c:pt>
                <c:pt idx="954">
                  <c:v>0.68176821409209498</c:v>
                </c:pt>
                <c:pt idx="955">
                  <c:v>0.68199700027439625</c:v>
                </c:pt>
                <c:pt idx="956">
                  <c:v>0.68178667368547718</c:v>
                </c:pt>
                <c:pt idx="957">
                  <c:v>0.68152306060151335</c:v>
                </c:pt>
                <c:pt idx="958">
                  <c:v>0.68138508849598012</c:v>
                </c:pt>
                <c:pt idx="959">
                  <c:v>0.68103487558325093</c:v>
                </c:pt>
                <c:pt idx="960">
                  <c:v>0.68098022390927138</c:v>
                </c:pt>
                <c:pt idx="961">
                  <c:v>0.68087069797779021</c:v>
                </c:pt>
                <c:pt idx="962">
                  <c:v>0.68093311039721482</c:v>
                </c:pt>
                <c:pt idx="963">
                  <c:v>0.68057669482368344</c:v>
                </c:pt>
                <c:pt idx="964">
                  <c:v>0.68020699843336963</c:v>
                </c:pt>
                <c:pt idx="965">
                  <c:v>0.67990297902080032</c:v>
                </c:pt>
                <c:pt idx="966">
                  <c:v>0.68033304006214657</c:v>
                </c:pt>
                <c:pt idx="967">
                  <c:v>0.68006545015259268</c:v>
                </c:pt>
                <c:pt idx="968">
                  <c:v>0.67979777120963025</c:v>
                </c:pt>
                <c:pt idx="969">
                  <c:v>0.67974494472053326</c:v>
                </c:pt>
                <c:pt idx="970">
                  <c:v>0.67960102221552465</c:v>
                </c:pt>
                <c:pt idx="971">
                  <c:v>0.67933104324284621</c:v>
                </c:pt>
                <c:pt idx="972">
                  <c:v>0.6790630230051542</c:v>
                </c:pt>
                <c:pt idx="973">
                  <c:v>0.67902001986879768</c:v>
                </c:pt>
                <c:pt idx="974">
                  <c:v>0.67939214983894858</c:v>
                </c:pt>
                <c:pt idx="975">
                  <c:v>0.67833297873242338</c:v>
                </c:pt>
                <c:pt idx="976">
                  <c:v>0.67874676149890056</c:v>
                </c:pt>
                <c:pt idx="977">
                  <c:v>0.67858651620231747</c:v>
                </c:pt>
                <c:pt idx="978">
                  <c:v>0.67880582032660797</c:v>
                </c:pt>
                <c:pt idx="979">
                  <c:v>0.67823195549146709</c:v>
                </c:pt>
                <c:pt idx="980">
                  <c:v>0.6782024705943156</c:v>
                </c:pt>
                <c:pt idx="981">
                  <c:v>0.67822373474007147</c:v>
                </c:pt>
                <c:pt idx="982">
                  <c:v>0.67768024513616509</c:v>
                </c:pt>
                <c:pt idx="983">
                  <c:v>0.67743584842955651</c:v>
                </c:pt>
                <c:pt idx="984">
                  <c:v>0.67706822948544054</c:v>
                </c:pt>
                <c:pt idx="985">
                  <c:v>0.67735577771741984</c:v>
                </c:pt>
                <c:pt idx="986">
                  <c:v>0.67758999493764749</c:v>
                </c:pt>
                <c:pt idx="987">
                  <c:v>0.67713547938673535</c:v>
                </c:pt>
                <c:pt idx="988">
                  <c:v>0.67680485382389766</c:v>
                </c:pt>
                <c:pt idx="989">
                  <c:v>0.67716548364543305</c:v>
                </c:pt>
                <c:pt idx="990">
                  <c:v>0.67687821735258469</c:v>
                </c:pt>
                <c:pt idx="991">
                  <c:v>0.67639074460158821</c:v>
                </c:pt>
                <c:pt idx="992">
                  <c:v>0.67610650544462891</c:v>
                </c:pt>
                <c:pt idx="993">
                  <c:v>0.67608862456840124</c:v>
                </c:pt>
                <c:pt idx="994">
                  <c:v>0.67598329804602841</c:v>
                </c:pt>
                <c:pt idx="995">
                  <c:v>0.67575209312278983</c:v>
                </c:pt>
                <c:pt idx="996">
                  <c:v>0.67576341520458449</c:v>
                </c:pt>
                <c:pt idx="997">
                  <c:v>0.67580450412265314</c:v>
                </c:pt>
                <c:pt idx="998">
                  <c:v>0.67544236073316477</c:v>
                </c:pt>
                <c:pt idx="999">
                  <c:v>0.67463309156568141</c:v>
                </c:pt>
                <c:pt idx="1000">
                  <c:v>0.67515224537123841</c:v>
                </c:pt>
                <c:pt idx="1001">
                  <c:v>0.67522692956215447</c:v>
                </c:pt>
                <c:pt idx="1002">
                  <c:v>0.67477596050868749</c:v>
                </c:pt>
                <c:pt idx="1003">
                  <c:v>0.67469866467112027</c:v>
                </c:pt>
                <c:pt idx="1004">
                  <c:v>0.67460786543324647</c:v>
                </c:pt>
                <c:pt idx="1005">
                  <c:v>0.67386272999776287</c:v>
                </c:pt>
                <c:pt idx="1006">
                  <c:v>0.67384384007623721</c:v>
                </c:pt>
                <c:pt idx="1007">
                  <c:v>0.67336357903134247</c:v>
                </c:pt>
                <c:pt idx="1008">
                  <c:v>0.67343189733353814</c:v>
                </c:pt>
                <c:pt idx="1009">
                  <c:v>0.6730807495700164</c:v>
                </c:pt>
                <c:pt idx="1010">
                  <c:v>0.67288708706740674</c:v>
                </c:pt>
                <c:pt idx="1011">
                  <c:v>0.67327795857006689</c:v>
                </c:pt>
                <c:pt idx="1012">
                  <c:v>0.67295588021445185</c:v>
                </c:pt>
                <c:pt idx="1013">
                  <c:v>0.67276589775940143</c:v>
                </c:pt>
                <c:pt idx="1014">
                  <c:v>0.67254131098620562</c:v>
                </c:pt>
                <c:pt idx="1015">
                  <c:v>0.67232061200518312</c:v>
                </c:pt>
                <c:pt idx="1016">
                  <c:v>0.67223416056543173</c:v>
                </c:pt>
                <c:pt idx="1017">
                  <c:v>0.67223640123954786</c:v>
                </c:pt>
                <c:pt idx="1018">
                  <c:v>0.67176798163799678</c:v>
                </c:pt>
                <c:pt idx="1019">
                  <c:v>0.67182442881904603</c:v>
                </c:pt>
                <c:pt idx="1020">
                  <c:v>0.67194670136685952</c:v>
                </c:pt>
                <c:pt idx="1021">
                  <c:v>0.67182978566246399</c:v>
                </c:pt>
                <c:pt idx="1022">
                  <c:v>0.67150684665056448</c:v>
                </c:pt>
                <c:pt idx="1023">
                  <c:v>0.67156198800829314</c:v>
                </c:pt>
                <c:pt idx="1024">
                  <c:v>0.67090659824867815</c:v>
                </c:pt>
                <c:pt idx="1025">
                  <c:v>0.67054319355257042</c:v>
                </c:pt>
                <c:pt idx="1026">
                  <c:v>0.6708631647841794</c:v>
                </c:pt>
                <c:pt idx="1027">
                  <c:v>0.67074145611462199</c:v>
                </c:pt>
                <c:pt idx="1028">
                  <c:v>0.6703788972358985</c:v>
                </c:pt>
                <c:pt idx="1029">
                  <c:v>0.66999589035099505</c:v>
                </c:pt>
                <c:pt idx="1030">
                  <c:v>0.67006322928570217</c:v>
                </c:pt>
                <c:pt idx="1031">
                  <c:v>0.6698272313973006</c:v>
                </c:pt>
                <c:pt idx="1032">
                  <c:v>0.66946563704716833</c:v>
                </c:pt>
                <c:pt idx="1033">
                  <c:v>0.66998452375249751</c:v>
                </c:pt>
                <c:pt idx="1034">
                  <c:v>0.66923358630655261</c:v>
                </c:pt>
                <c:pt idx="1035">
                  <c:v>0.66914162963436807</c:v>
                </c:pt>
                <c:pt idx="1036">
                  <c:v>0.66947970432572557</c:v>
                </c:pt>
                <c:pt idx="1037">
                  <c:v>0.66906853320590509</c:v>
                </c:pt>
                <c:pt idx="1038">
                  <c:v>0.66885917114558124</c:v>
                </c:pt>
                <c:pt idx="1039">
                  <c:v>0.66902223583343245</c:v>
                </c:pt>
                <c:pt idx="1040">
                  <c:v>0.66841891577894708</c:v>
                </c:pt>
                <c:pt idx="1041">
                  <c:v>0.66840597625689813</c:v>
                </c:pt>
                <c:pt idx="1042">
                  <c:v>0.6681503316629992</c:v>
                </c:pt>
                <c:pt idx="1043">
                  <c:v>0.66800943629388809</c:v>
                </c:pt>
                <c:pt idx="1044">
                  <c:v>0.66808192432738944</c:v>
                </c:pt>
                <c:pt idx="1045">
                  <c:v>0.66793886247866918</c:v>
                </c:pt>
                <c:pt idx="1046">
                  <c:v>0.66748083010812154</c:v>
                </c:pt>
                <c:pt idx="1047">
                  <c:v>0.66756797897623876</c:v>
                </c:pt>
                <c:pt idx="1048">
                  <c:v>0.66741476731893767</c:v>
                </c:pt>
                <c:pt idx="1049">
                  <c:v>0.66671122532417326</c:v>
                </c:pt>
                <c:pt idx="1050">
                  <c:v>0.66718283528953315</c:v>
                </c:pt>
                <c:pt idx="1051">
                  <c:v>0.666679381041693</c:v>
                </c:pt>
              </c:numCache>
            </c:numRef>
          </c:yVal>
          <c:smooth val="0"/>
          <c:extLst>
            <c:ext xmlns:c16="http://schemas.microsoft.com/office/drawing/2014/chart" uri="{C3380CC4-5D6E-409C-BE32-E72D297353CC}">
              <c16:uniqueId val="{00000002-C33F-8C44-AF66-48FC64252897}"/>
            </c:ext>
          </c:extLst>
        </c:ser>
        <c:ser>
          <c:idx val="3"/>
          <c:order val="3"/>
          <c:tx>
            <c:v>Dis_4</c:v>
          </c:tx>
          <c:spPr>
            <a:ln w="25400" cap="rnd">
              <a:solidFill>
                <a:schemeClr val="accent4"/>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13'!$E$3:$E$1054</c:f>
              <c:numCache>
                <c:formatCode>0.00</c:formatCode>
                <c:ptCount val="1052"/>
                <c:pt idx="0">
                  <c:v>1</c:v>
                </c:pt>
                <c:pt idx="1">
                  <c:v>0.99922867285471262</c:v>
                </c:pt>
                <c:pt idx="2">
                  <c:v>0.9989073623548449</c:v>
                </c:pt>
                <c:pt idx="3">
                  <c:v>0.99876134422115492</c:v>
                </c:pt>
                <c:pt idx="4">
                  <c:v>0.99822987297428767</c:v>
                </c:pt>
                <c:pt idx="5">
                  <c:v>0.99802639261800574</c:v>
                </c:pt>
                <c:pt idx="6">
                  <c:v>0.99815069948186363</c:v>
                </c:pt>
                <c:pt idx="7">
                  <c:v>0.99823495115747651</c:v>
                </c:pt>
                <c:pt idx="8">
                  <c:v>0.99780727037126471</c:v>
                </c:pt>
                <c:pt idx="9">
                  <c:v>0.99739087292791484</c:v>
                </c:pt>
                <c:pt idx="10">
                  <c:v>0.99676761419883164</c:v>
                </c:pt>
                <c:pt idx="11">
                  <c:v>0.99649160000675263</c:v>
                </c:pt>
                <c:pt idx="12">
                  <c:v>0.9957349371337737</c:v>
                </c:pt>
                <c:pt idx="13">
                  <c:v>0.99538374139006347</c:v>
                </c:pt>
                <c:pt idx="14">
                  <c:v>0.9944018325788514</c:v>
                </c:pt>
                <c:pt idx="15">
                  <c:v>0.99396210808010665</c:v>
                </c:pt>
                <c:pt idx="16">
                  <c:v>0.99352150100941916</c:v>
                </c:pt>
                <c:pt idx="17">
                  <c:v>0.99334350661528681</c:v>
                </c:pt>
                <c:pt idx="18">
                  <c:v>0.99274185053179653</c:v>
                </c:pt>
                <c:pt idx="19">
                  <c:v>0.99188441152079798</c:v>
                </c:pt>
                <c:pt idx="20">
                  <c:v>0.99157651611448316</c:v>
                </c:pt>
                <c:pt idx="21">
                  <c:v>0.9908238451822986</c:v>
                </c:pt>
                <c:pt idx="22">
                  <c:v>0.99050971746025596</c:v>
                </c:pt>
                <c:pt idx="23">
                  <c:v>0.98978083523647464</c:v>
                </c:pt>
                <c:pt idx="24">
                  <c:v>0.98913780689583775</c:v>
                </c:pt>
                <c:pt idx="25">
                  <c:v>0.98846687570373204</c:v>
                </c:pt>
                <c:pt idx="26">
                  <c:v>0.98797384385954701</c:v>
                </c:pt>
                <c:pt idx="27">
                  <c:v>0.987591717363698</c:v>
                </c:pt>
                <c:pt idx="28">
                  <c:v>0.98677373610762698</c:v>
                </c:pt>
                <c:pt idx="29">
                  <c:v>0.98623368354585517</c:v>
                </c:pt>
                <c:pt idx="30">
                  <c:v>0.98544823524945846</c:v>
                </c:pt>
                <c:pt idx="31">
                  <c:v>0.98512031224902119</c:v>
                </c:pt>
                <c:pt idx="32">
                  <c:v>0.98480473167777305</c:v>
                </c:pt>
                <c:pt idx="33">
                  <c:v>0.98377396911493431</c:v>
                </c:pt>
                <c:pt idx="34">
                  <c:v>0.98340752524363417</c:v>
                </c:pt>
                <c:pt idx="35">
                  <c:v>0.98284331736664066</c:v>
                </c:pt>
                <c:pt idx="36">
                  <c:v>0.98197130912954911</c:v>
                </c:pt>
                <c:pt idx="37">
                  <c:v>0.98094741704984401</c:v>
                </c:pt>
                <c:pt idx="38">
                  <c:v>0.98093822472359482</c:v>
                </c:pt>
                <c:pt idx="39">
                  <c:v>0.97972578812050914</c:v>
                </c:pt>
                <c:pt idx="40">
                  <c:v>0.97949285701734723</c:v>
                </c:pt>
                <c:pt idx="41">
                  <c:v>0.97902365461566188</c:v>
                </c:pt>
                <c:pt idx="42">
                  <c:v>0.97854888522171268</c:v>
                </c:pt>
                <c:pt idx="43">
                  <c:v>0.97802752960712946</c:v>
                </c:pt>
                <c:pt idx="44">
                  <c:v>0.97768224030643358</c:v>
                </c:pt>
                <c:pt idx="45">
                  <c:v>0.9774993170874412</c:v>
                </c:pt>
                <c:pt idx="46">
                  <c:v>0.9768588006823411</c:v>
                </c:pt>
                <c:pt idx="47">
                  <c:v>0.97630909414129607</c:v>
                </c:pt>
                <c:pt idx="48">
                  <c:v>0.97585372775209733</c:v>
                </c:pt>
                <c:pt idx="49">
                  <c:v>0.97560872578033908</c:v>
                </c:pt>
                <c:pt idx="50">
                  <c:v>0.97520323149500676</c:v>
                </c:pt>
                <c:pt idx="51">
                  <c:v>0.97502939197802707</c:v>
                </c:pt>
                <c:pt idx="52">
                  <c:v>0.9743764788316116</c:v>
                </c:pt>
                <c:pt idx="53">
                  <c:v>0.97416944103149827</c:v>
                </c:pt>
                <c:pt idx="54">
                  <c:v>0.9737296622206304</c:v>
                </c:pt>
                <c:pt idx="55">
                  <c:v>0.97365270194708287</c:v>
                </c:pt>
                <c:pt idx="56">
                  <c:v>0.97329679462699581</c:v>
                </c:pt>
                <c:pt idx="57">
                  <c:v>0.97313081678933255</c:v>
                </c:pt>
                <c:pt idx="58">
                  <c:v>0.97274017686872749</c:v>
                </c:pt>
                <c:pt idx="59">
                  <c:v>0.97244082204322491</c:v>
                </c:pt>
                <c:pt idx="60">
                  <c:v>0.97160388585739876</c:v>
                </c:pt>
                <c:pt idx="61">
                  <c:v>0.97157296868328491</c:v>
                </c:pt>
                <c:pt idx="62">
                  <c:v>0.97114025044797769</c:v>
                </c:pt>
                <c:pt idx="63">
                  <c:v>0.97059194244401503</c:v>
                </c:pt>
                <c:pt idx="64">
                  <c:v>0.97039096044524253</c:v>
                </c:pt>
                <c:pt idx="65">
                  <c:v>0.9697825832369471</c:v>
                </c:pt>
                <c:pt idx="66">
                  <c:v>0.96948366290840216</c:v>
                </c:pt>
                <c:pt idx="67">
                  <c:v>0.96883876079963871</c:v>
                </c:pt>
                <c:pt idx="68">
                  <c:v>0.96842722429099315</c:v>
                </c:pt>
                <c:pt idx="69">
                  <c:v>0.96786361384731834</c:v>
                </c:pt>
                <c:pt idx="70">
                  <c:v>0.96768589101378599</c:v>
                </c:pt>
                <c:pt idx="71">
                  <c:v>0.96763937268330524</c:v>
                </c:pt>
                <c:pt idx="72">
                  <c:v>0.96692713712419842</c:v>
                </c:pt>
                <c:pt idx="73">
                  <c:v>0.96721249300085799</c:v>
                </c:pt>
                <c:pt idx="74">
                  <c:v>0.96689256746004015</c:v>
                </c:pt>
                <c:pt idx="75">
                  <c:v>0.96647004632519795</c:v>
                </c:pt>
                <c:pt idx="76">
                  <c:v>0.96658536453324961</c:v>
                </c:pt>
                <c:pt idx="77">
                  <c:v>0.96575673810173013</c:v>
                </c:pt>
                <c:pt idx="78">
                  <c:v>0.96559467073668703</c:v>
                </c:pt>
                <c:pt idx="79">
                  <c:v>0.96561530934215178</c:v>
                </c:pt>
                <c:pt idx="80">
                  <c:v>0.96546558440629537</c:v>
                </c:pt>
                <c:pt idx="81">
                  <c:v>0.96510258935459525</c:v>
                </c:pt>
                <c:pt idx="82">
                  <c:v>0.96486740429846696</c:v>
                </c:pt>
                <c:pt idx="83">
                  <c:v>0.96459820627740356</c:v>
                </c:pt>
                <c:pt idx="84">
                  <c:v>0.96419324153523833</c:v>
                </c:pt>
                <c:pt idx="85">
                  <c:v>0.96410296121434347</c:v>
                </c:pt>
                <c:pt idx="86">
                  <c:v>0.96372892722431935</c:v>
                </c:pt>
                <c:pt idx="87">
                  <c:v>0.96357252189775122</c:v>
                </c:pt>
                <c:pt idx="88">
                  <c:v>0.96352715769980946</c:v>
                </c:pt>
                <c:pt idx="89">
                  <c:v>0.96312767848172931</c:v>
                </c:pt>
                <c:pt idx="90">
                  <c:v>0.96279793602528485</c:v>
                </c:pt>
                <c:pt idx="91">
                  <c:v>0.96255304267776676</c:v>
                </c:pt>
                <c:pt idx="92">
                  <c:v>0.96218668027464604</c:v>
                </c:pt>
                <c:pt idx="93">
                  <c:v>0.96191338168854934</c:v>
                </c:pt>
                <c:pt idx="94">
                  <c:v>0.96185293229937496</c:v>
                </c:pt>
                <c:pt idx="95">
                  <c:v>0.96132630840918587</c:v>
                </c:pt>
                <c:pt idx="96">
                  <c:v>0.96076841431610704</c:v>
                </c:pt>
                <c:pt idx="97">
                  <c:v>0.96072125781822149</c:v>
                </c:pt>
                <c:pt idx="98">
                  <c:v>0.96052972612826093</c:v>
                </c:pt>
                <c:pt idx="99">
                  <c:v>0.96057985621470288</c:v>
                </c:pt>
                <c:pt idx="100">
                  <c:v>0.96008558876979433</c:v>
                </c:pt>
                <c:pt idx="101">
                  <c:v>0.96002546525333954</c:v>
                </c:pt>
                <c:pt idx="102">
                  <c:v>0.95973209833903084</c:v>
                </c:pt>
                <c:pt idx="103">
                  <c:v>0.95929215659181066</c:v>
                </c:pt>
                <c:pt idx="104">
                  <c:v>0.95914095165069646</c:v>
                </c:pt>
                <c:pt idx="105">
                  <c:v>0.95870174311708745</c:v>
                </c:pt>
                <c:pt idx="106">
                  <c:v>0.95805646082348583</c:v>
                </c:pt>
                <c:pt idx="107">
                  <c:v>0.95778500884946105</c:v>
                </c:pt>
                <c:pt idx="108">
                  <c:v>0.95725850716153982</c:v>
                </c:pt>
                <c:pt idx="109">
                  <c:v>0.95673401502204924</c:v>
                </c:pt>
                <c:pt idx="110">
                  <c:v>0.95711653528076346</c:v>
                </c:pt>
                <c:pt idx="111">
                  <c:v>0.95635954653506849</c:v>
                </c:pt>
                <c:pt idx="112">
                  <c:v>0.95622731010174333</c:v>
                </c:pt>
                <c:pt idx="113">
                  <c:v>0.95600194196124089</c:v>
                </c:pt>
                <c:pt idx="114">
                  <c:v>0.95551887639101241</c:v>
                </c:pt>
                <c:pt idx="115">
                  <c:v>0.95513019170671343</c:v>
                </c:pt>
                <c:pt idx="116">
                  <c:v>0.95535538333282621</c:v>
                </c:pt>
                <c:pt idx="117">
                  <c:v>0.95541313069404554</c:v>
                </c:pt>
                <c:pt idx="118">
                  <c:v>0.95449387091285687</c:v>
                </c:pt>
                <c:pt idx="119">
                  <c:v>0.9539390318765073</c:v>
                </c:pt>
                <c:pt idx="120">
                  <c:v>0.9541882701935952</c:v>
                </c:pt>
                <c:pt idx="121">
                  <c:v>0.954053915587604</c:v>
                </c:pt>
                <c:pt idx="122">
                  <c:v>0.95362266377952476</c:v>
                </c:pt>
                <c:pt idx="123">
                  <c:v>0.95336743755124564</c:v>
                </c:pt>
                <c:pt idx="124">
                  <c:v>0.95330878046201872</c:v>
                </c:pt>
                <c:pt idx="125">
                  <c:v>0.9526150246016275</c:v>
                </c:pt>
                <c:pt idx="126">
                  <c:v>0.95236165856344424</c:v>
                </c:pt>
                <c:pt idx="127">
                  <c:v>0.9523319090999055</c:v>
                </c:pt>
                <c:pt idx="128">
                  <c:v>0.95210290204738468</c:v>
                </c:pt>
                <c:pt idx="129">
                  <c:v>0.95171865737886985</c:v>
                </c:pt>
                <c:pt idx="130">
                  <c:v>0.95134793642814541</c:v>
                </c:pt>
                <c:pt idx="131">
                  <c:v>0.95131069189209194</c:v>
                </c:pt>
                <c:pt idx="132">
                  <c:v>0.95088538726111638</c:v>
                </c:pt>
                <c:pt idx="133">
                  <c:v>0.95090704421882799</c:v>
                </c:pt>
                <c:pt idx="134">
                  <c:v>0.95075526900045737</c:v>
                </c:pt>
                <c:pt idx="135">
                  <c:v>0.95058041113123359</c:v>
                </c:pt>
                <c:pt idx="136">
                  <c:v>0.95002782604784908</c:v>
                </c:pt>
                <c:pt idx="137">
                  <c:v>0.94974667936046309</c:v>
                </c:pt>
                <c:pt idx="138">
                  <c:v>0.94915425633731554</c:v>
                </c:pt>
                <c:pt idx="139">
                  <c:v>0.94913141809100177</c:v>
                </c:pt>
                <c:pt idx="140">
                  <c:v>0.94877891885641874</c:v>
                </c:pt>
                <c:pt idx="141">
                  <c:v>0.9485751397834844</c:v>
                </c:pt>
                <c:pt idx="142">
                  <c:v>0.94812316790175821</c:v>
                </c:pt>
                <c:pt idx="143">
                  <c:v>0.94794344909782524</c:v>
                </c:pt>
                <c:pt idx="144">
                  <c:v>0.94748695573213704</c:v>
                </c:pt>
                <c:pt idx="145">
                  <c:v>0.94700014262565368</c:v>
                </c:pt>
                <c:pt idx="146">
                  <c:v>0.94647501231875586</c:v>
                </c:pt>
                <c:pt idx="147">
                  <c:v>0.94612171198041073</c:v>
                </c:pt>
                <c:pt idx="148">
                  <c:v>0.94574034585423428</c:v>
                </c:pt>
                <c:pt idx="149">
                  <c:v>0.94564236679037861</c:v>
                </c:pt>
                <c:pt idx="150">
                  <c:v>0.94507430275289728</c:v>
                </c:pt>
                <c:pt idx="151">
                  <c:v>0.94508737839570045</c:v>
                </c:pt>
                <c:pt idx="152">
                  <c:v>0.94501530621292473</c:v>
                </c:pt>
                <c:pt idx="153">
                  <c:v>0.9444660884809557</c:v>
                </c:pt>
                <c:pt idx="154">
                  <c:v>0.94383711340128007</c:v>
                </c:pt>
                <c:pt idx="155">
                  <c:v>0.94376998362139031</c:v>
                </c:pt>
                <c:pt idx="156">
                  <c:v>0.9435128428908911</c:v>
                </c:pt>
                <c:pt idx="157">
                  <c:v>0.94315166729519428</c:v>
                </c:pt>
                <c:pt idx="158">
                  <c:v>0.9428902766413344</c:v>
                </c:pt>
                <c:pt idx="159">
                  <c:v>0.94215976505396681</c:v>
                </c:pt>
                <c:pt idx="160">
                  <c:v>0.94236973570854443</c:v>
                </c:pt>
                <c:pt idx="161">
                  <c:v>0.94191692198896793</c:v>
                </c:pt>
                <c:pt idx="162">
                  <c:v>0.94141958590930386</c:v>
                </c:pt>
                <c:pt idx="163">
                  <c:v>0.94129498032878722</c:v>
                </c:pt>
                <c:pt idx="164">
                  <c:v>0.94085968226779315</c:v>
                </c:pt>
                <c:pt idx="165">
                  <c:v>0.94092738232494444</c:v>
                </c:pt>
                <c:pt idx="166">
                  <c:v>0.94052315079639415</c:v>
                </c:pt>
                <c:pt idx="167">
                  <c:v>0.94037020786744829</c:v>
                </c:pt>
                <c:pt idx="168">
                  <c:v>0.9400265071962528</c:v>
                </c:pt>
                <c:pt idx="169">
                  <c:v>0.93982298610588277</c:v>
                </c:pt>
                <c:pt idx="170">
                  <c:v>0.93945443763994407</c:v>
                </c:pt>
                <c:pt idx="171">
                  <c:v>0.93897607006806905</c:v>
                </c:pt>
                <c:pt idx="172">
                  <c:v>0.93868434609537743</c:v>
                </c:pt>
                <c:pt idx="173">
                  <c:v>0.93848064849061996</c:v>
                </c:pt>
                <c:pt idx="174">
                  <c:v>0.93835748218127513</c:v>
                </c:pt>
                <c:pt idx="175">
                  <c:v>0.93840162435652597</c:v>
                </c:pt>
                <c:pt idx="176">
                  <c:v>0.93787520413678249</c:v>
                </c:pt>
                <c:pt idx="177">
                  <c:v>0.93770413453790591</c:v>
                </c:pt>
                <c:pt idx="178">
                  <c:v>0.93756669771912404</c:v>
                </c:pt>
                <c:pt idx="179">
                  <c:v>0.9365763841073933</c:v>
                </c:pt>
                <c:pt idx="180">
                  <c:v>0.936529241187535</c:v>
                </c:pt>
                <c:pt idx="181">
                  <c:v>0.93633162654017688</c:v>
                </c:pt>
                <c:pt idx="182">
                  <c:v>0.93583555321729073</c:v>
                </c:pt>
                <c:pt idx="183">
                  <c:v>0.93540692196898845</c:v>
                </c:pt>
                <c:pt idx="184">
                  <c:v>0.93491044130520828</c:v>
                </c:pt>
                <c:pt idx="185">
                  <c:v>0.93435613181202337</c:v>
                </c:pt>
                <c:pt idx="186">
                  <c:v>0.9344866709916102</c:v>
                </c:pt>
                <c:pt idx="187">
                  <c:v>0.9341375934205699</c:v>
                </c:pt>
                <c:pt idx="188">
                  <c:v>0.93374938396731944</c:v>
                </c:pt>
                <c:pt idx="189">
                  <c:v>0.93305025120708174</c:v>
                </c:pt>
                <c:pt idx="190">
                  <c:v>0.93289189064420253</c:v>
                </c:pt>
                <c:pt idx="191">
                  <c:v>0.93265818559333613</c:v>
                </c:pt>
                <c:pt idx="192">
                  <c:v>0.93240612304602055</c:v>
                </c:pt>
                <c:pt idx="193">
                  <c:v>0.93180772568971171</c:v>
                </c:pt>
                <c:pt idx="194">
                  <c:v>0.93193525054665638</c:v>
                </c:pt>
                <c:pt idx="195">
                  <c:v>0.93155319194095565</c:v>
                </c:pt>
                <c:pt idx="196">
                  <c:v>0.93077754698215787</c:v>
                </c:pt>
                <c:pt idx="197">
                  <c:v>0.93074020739989527</c:v>
                </c:pt>
                <c:pt idx="198">
                  <c:v>0.93054028448745008</c:v>
                </c:pt>
                <c:pt idx="199">
                  <c:v>0.93021916407999827</c:v>
                </c:pt>
                <c:pt idx="200">
                  <c:v>0.93005663506193781</c:v>
                </c:pt>
                <c:pt idx="201">
                  <c:v>0.92952228527272684</c:v>
                </c:pt>
                <c:pt idx="202">
                  <c:v>0.92923280167497313</c:v>
                </c:pt>
                <c:pt idx="203">
                  <c:v>0.92863390193155848</c:v>
                </c:pt>
                <c:pt idx="204">
                  <c:v>0.92856178901468678</c:v>
                </c:pt>
                <c:pt idx="205">
                  <c:v>0.92858268560272172</c:v>
                </c:pt>
                <c:pt idx="206">
                  <c:v>0.92790458521082209</c:v>
                </c:pt>
                <c:pt idx="207">
                  <c:v>0.92768849086475214</c:v>
                </c:pt>
                <c:pt idx="208">
                  <c:v>0.92759474814623</c:v>
                </c:pt>
                <c:pt idx="209">
                  <c:v>0.92700201282839245</c:v>
                </c:pt>
                <c:pt idx="210">
                  <c:v>0.92643912202030565</c:v>
                </c:pt>
                <c:pt idx="211">
                  <c:v>0.92635522337346965</c:v>
                </c:pt>
                <c:pt idx="212">
                  <c:v>0.92614056829857117</c:v>
                </c:pt>
                <c:pt idx="213">
                  <c:v>0.9256148948704781</c:v>
                </c:pt>
                <c:pt idx="214">
                  <c:v>0.92523312140340375</c:v>
                </c:pt>
                <c:pt idx="215">
                  <c:v>0.92470520760037034</c:v>
                </c:pt>
                <c:pt idx="216">
                  <c:v>0.92443501838312647</c:v>
                </c:pt>
                <c:pt idx="217">
                  <c:v>0.92402227342982224</c:v>
                </c:pt>
                <c:pt idx="218">
                  <c:v>0.92394797445013743</c:v>
                </c:pt>
                <c:pt idx="219">
                  <c:v>0.92355444240915641</c:v>
                </c:pt>
                <c:pt idx="220">
                  <c:v>0.9234225590046069</c:v>
                </c:pt>
                <c:pt idx="221">
                  <c:v>0.92313854735291112</c:v>
                </c:pt>
                <c:pt idx="222">
                  <c:v>0.92301988894949982</c:v>
                </c:pt>
                <c:pt idx="223">
                  <c:v>0.92222494961019497</c:v>
                </c:pt>
                <c:pt idx="224">
                  <c:v>0.92201336317005456</c:v>
                </c:pt>
                <c:pt idx="225">
                  <c:v>0.9216753788494515</c:v>
                </c:pt>
                <c:pt idx="226">
                  <c:v>0.92133412222363964</c:v>
                </c:pt>
                <c:pt idx="227">
                  <c:v>0.92097228130448094</c:v>
                </c:pt>
                <c:pt idx="228">
                  <c:v>0.92082217618378892</c:v>
                </c:pt>
                <c:pt idx="229">
                  <c:v>0.92068141274767368</c:v>
                </c:pt>
                <c:pt idx="230">
                  <c:v>0.91980560266220512</c:v>
                </c:pt>
                <c:pt idx="231">
                  <c:v>0.920167918812411</c:v>
                </c:pt>
                <c:pt idx="232">
                  <c:v>0.91936385503700491</c:v>
                </c:pt>
                <c:pt idx="233">
                  <c:v>0.91932825344257152</c:v>
                </c:pt>
                <c:pt idx="234">
                  <c:v>0.9189115301264994</c:v>
                </c:pt>
                <c:pt idx="235">
                  <c:v>0.91838540862342111</c:v>
                </c:pt>
                <c:pt idx="236">
                  <c:v>0.91835453218339569</c:v>
                </c:pt>
                <c:pt idx="237">
                  <c:v>0.91797794552375156</c:v>
                </c:pt>
                <c:pt idx="238">
                  <c:v>0.91750594604790159</c:v>
                </c:pt>
                <c:pt idx="239">
                  <c:v>0.91717885130728882</c:v>
                </c:pt>
                <c:pt idx="240">
                  <c:v>0.91666478709477206</c:v>
                </c:pt>
                <c:pt idx="241">
                  <c:v>0.91653837563627683</c:v>
                </c:pt>
                <c:pt idx="242">
                  <c:v>0.91630115387566102</c:v>
                </c:pt>
                <c:pt idx="243">
                  <c:v>0.915739648026625</c:v>
                </c:pt>
                <c:pt idx="244">
                  <c:v>0.91598303421282035</c:v>
                </c:pt>
                <c:pt idx="245">
                  <c:v>0.91551303070737167</c:v>
                </c:pt>
                <c:pt idx="246">
                  <c:v>0.9151230561102307</c:v>
                </c:pt>
                <c:pt idx="247">
                  <c:v>0.91475577040107392</c:v>
                </c:pt>
                <c:pt idx="248">
                  <c:v>0.91455545372576075</c:v>
                </c:pt>
                <c:pt idx="249">
                  <c:v>0.91414694511778982</c:v>
                </c:pt>
                <c:pt idx="250">
                  <c:v>0.91393121737852923</c:v>
                </c:pt>
                <c:pt idx="251">
                  <c:v>0.91356826306091499</c:v>
                </c:pt>
                <c:pt idx="252">
                  <c:v>0.91332309815280177</c:v>
                </c:pt>
                <c:pt idx="253">
                  <c:v>0.91295875887613143</c:v>
                </c:pt>
                <c:pt idx="254">
                  <c:v>0.91254566089405165</c:v>
                </c:pt>
                <c:pt idx="255">
                  <c:v>0.91165430396433167</c:v>
                </c:pt>
                <c:pt idx="256">
                  <c:v>0.91147110918473906</c:v>
                </c:pt>
                <c:pt idx="257">
                  <c:v>0.91131315596275897</c:v>
                </c:pt>
                <c:pt idx="258">
                  <c:v>0.91071393034662085</c:v>
                </c:pt>
                <c:pt idx="259">
                  <c:v>0.9106343087792117</c:v>
                </c:pt>
                <c:pt idx="260">
                  <c:v>0.91010761699887344</c:v>
                </c:pt>
                <c:pt idx="261">
                  <c:v>0.90975927264144441</c:v>
                </c:pt>
                <c:pt idx="262">
                  <c:v>0.90967332371209542</c:v>
                </c:pt>
                <c:pt idx="263">
                  <c:v>0.90935187743192669</c:v>
                </c:pt>
                <c:pt idx="264">
                  <c:v>0.90914019594557982</c:v>
                </c:pt>
                <c:pt idx="265">
                  <c:v>0.90875043859691595</c:v>
                </c:pt>
                <c:pt idx="266">
                  <c:v>0.90863962829478995</c:v>
                </c:pt>
                <c:pt idx="267">
                  <c:v>0.90832338240008137</c:v>
                </c:pt>
                <c:pt idx="268">
                  <c:v>0.9080285626365735</c:v>
                </c:pt>
                <c:pt idx="269">
                  <c:v>0.90797768575848659</c:v>
                </c:pt>
                <c:pt idx="270">
                  <c:v>0.90772764633763026</c:v>
                </c:pt>
                <c:pt idx="271">
                  <c:v>0.90744560350027326</c:v>
                </c:pt>
                <c:pt idx="272">
                  <c:v>0.90674553385596957</c:v>
                </c:pt>
                <c:pt idx="273">
                  <c:v>0.90634764326738748</c:v>
                </c:pt>
                <c:pt idx="274">
                  <c:v>0.90650178106296597</c:v>
                </c:pt>
                <c:pt idx="275">
                  <c:v>0.90636795600013909</c:v>
                </c:pt>
                <c:pt idx="276">
                  <c:v>0.90584248624249519</c:v>
                </c:pt>
                <c:pt idx="277">
                  <c:v>0.90565497364939218</c:v>
                </c:pt>
                <c:pt idx="278">
                  <c:v>0.90514166980654798</c:v>
                </c:pt>
                <c:pt idx="279">
                  <c:v>0.90485080124974226</c:v>
                </c:pt>
                <c:pt idx="280">
                  <c:v>0.90447972727024328</c:v>
                </c:pt>
                <c:pt idx="281">
                  <c:v>0.90420016921235513</c:v>
                </c:pt>
                <c:pt idx="282">
                  <c:v>0.90373570554310989</c:v>
                </c:pt>
                <c:pt idx="283">
                  <c:v>0.90347719343159205</c:v>
                </c:pt>
                <c:pt idx="284">
                  <c:v>0.90331173155906841</c:v>
                </c:pt>
                <c:pt idx="285">
                  <c:v>0.90328039346602818</c:v>
                </c:pt>
                <c:pt idx="286">
                  <c:v>0.9027204626684574</c:v>
                </c:pt>
                <c:pt idx="287">
                  <c:v>0.90238774662346788</c:v>
                </c:pt>
                <c:pt idx="288">
                  <c:v>0.90253968477819591</c:v>
                </c:pt>
                <c:pt idx="289">
                  <c:v>0.90140456147743986</c:v>
                </c:pt>
                <c:pt idx="290">
                  <c:v>0.90146281122576521</c:v>
                </c:pt>
                <c:pt idx="291">
                  <c:v>0.90121156336025032</c:v>
                </c:pt>
                <c:pt idx="292">
                  <c:v>0.90121266318067361</c:v>
                </c:pt>
                <c:pt idx="293">
                  <c:v>0.90062352604076612</c:v>
                </c:pt>
                <c:pt idx="294">
                  <c:v>0.90039621624198607</c:v>
                </c:pt>
                <c:pt idx="295">
                  <c:v>0.89969210034476788</c:v>
                </c:pt>
                <c:pt idx="296">
                  <c:v>0.89983745315499208</c:v>
                </c:pt>
                <c:pt idx="297">
                  <c:v>0.89904669584889962</c:v>
                </c:pt>
                <c:pt idx="298">
                  <c:v>0.89894688375100429</c:v>
                </c:pt>
                <c:pt idx="299">
                  <c:v>0.89827115951433978</c:v>
                </c:pt>
                <c:pt idx="300">
                  <c:v>0.89778603008356495</c:v>
                </c:pt>
                <c:pt idx="301">
                  <c:v>0.8976607048674643</c:v>
                </c:pt>
                <c:pt idx="302">
                  <c:v>0.897241809066608</c:v>
                </c:pt>
                <c:pt idx="303">
                  <c:v>0.89715314453127204</c:v>
                </c:pt>
                <c:pt idx="304">
                  <c:v>0.89709762396696013</c:v>
                </c:pt>
                <c:pt idx="305">
                  <c:v>0.89636810357577568</c:v>
                </c:pt>
                <c:pt idx="306">
                  <c:v>0.89631820431584541</c:v>
                </c:pt>
                <c:pt idx="307">
                  <c:v>0.89574493989290149</c:v>
                </c:pt>
                <c:pt idx="308">
                  <c:v>0.89557518736292374</c:v>
                </c:pt>
                <c:pt idx="309">
                  <c:v>0.89545454656714774</c:v>
                </c:pt>
                <c:pt idx="310">
                  <c:v>0.89511916922828649</c:v>
                </c:pt>
                <c:pt idx="311">
                  <c:v>0.89462564857502569</c:v>
                </c:pt>
                <c:pt idx="312">
                  <c:v>0.89442539978986424</c:v>
                </c:pt>
                <c:pt idx="313">
                  <c:v>0.89395254489813269</c:v>
                </c:pt>
                <c:pt idx="314">
                  <c:v>0.8939371881463013</c:v>
                </c:pt>
                <c:pt idx="315">
                  <c:v>0.89356331709263714</c:v>
                </c:pt>
                <c:pt idx="316">
                  <c:v>0.89313016436036985</c:v>
                </c:pt>
                <c:pt idx="317">
                  <c:v>0.89287715135096879</c:v>
                </c:pt>
                <c:pt idx="318">
                  <c:v>0.89300686227072745</c:v>
                </c:pt>
                <c:pt idx="319">
                  <c:v>0.89257536605811139</c:v>
                </c:pt>
                <c:pt idx="320">
                  <c:v>0.89239677423066277</c:v>
                </c:pt>
                <c:pt idx="321">
                  <c:v>0.89210481943146591</c:v>
                </c:pt>
                <c:pt idx="322">
                  <c:v>0.89197155106786552</c:v>
                </c:pt>
                <c:pt idx="323">
                  <c:v>0.89159438055293261</c:v>
                </c:pt>
                <c:pt idx="324">
                  <c:v>0.89124652500458323</c:v>
                </c:pt>
                <c:pt idx="325">
                  <c:v>0.89131590873744182</c:v>
                </c:pt>
                <c:pt idx="326">
                  <c:v>0.89095816838331254</c:v>
                </c:pt>
                <c:pt idx="327">
                  <c:v>0.89040666954232284</c:v>
                </c:pt>
                <c:pt idx="328">
                  <c:v>0.89030377523164084</c:v>
                </c:pt>
                <c:pt idx="329">
                  <c:v>0.89026156113664145</c:v>
                </c:pt>
                <c:pt idx="330">
                  <c:v>0.88962086821714881</c:v>
                </c:pt>
                <c:pt idx="331">
                  <c:v>0.88965826211152732</c:v>
                </c:pt>
                <c:pt idx="332">
                  <c:v>0.88912244589509137</c:v>
                </c:pt>
                <c:pt idx="333">
                  <c:v>0.88854641155404668</c:v>
                </c:pt>
                <c:pt idx="334">
                  <c:v>0.8883524493967343</c:v>
                </c:pt>
                <c:pt idx="335">
                  <c:v>0.88833118620188933</c:v>
                </c:pt>
                <c:pt idx="336">
                  <c:v>0.88795139512718346</c:v>
                </c:pt>
                <c:pt idx="337">
                  <c:v>0.88773086076533569</c:v>
                </c:pt>
                <c:pt idx="338">
                  <c:v>0.88748524778223226</c:v>
                </c:pt>
                <c:pt idx="339">
                  <c:v>0.88693772730400289</c:v>
                </c:pt>
                <c:pt idx="340">
                  <c:v>0.88651163514729414</c:v>
                </c:pt>
                <c:pt idx="341">
                  <c:v>0.88609859147732872</c:v>
                </c:pt>
                <c:pt idx="342">
                  <c:v>0.88566158258456784</c:v>
                </c:pt>
                <c:pt idx="343">
                  <c:v>0.88528078673564914</c:v>
                </c:pt>
                <c:pt idx="344">
                  <c:v>0.88500230134212821</c:v>
                </c:pt>
                <c:pt idx="345">
                  <c:v>0.88485889019018271</c:v>
                </c:pt>
                <c:pt idx="346">
                  <c:v>0.88427450536074181</c:v>
                </c:pt>
                <c:pt idx="347">
                  <c:v>0.88385884113100577</c:v>
                </c:pt>
                <c:pt idx="348">
                  <c:v>0.88363616144042689</c:v>
                </c:pt>
                <c:pt idx="349">
                  <c:v>0.88310750084575362</c:v>
                </c:pt>
                <c:pt idx="350">
                  <c:v>0.88303352773878363</c:v>
                </c:pt>
                <c:pt idx="351">
                  <c:v>0.88279471734866588</c:v>
                </c:pt>
                <c:pt idx="352">
                  <c:v>0.88205924978038364</c:v>
                </c:pt>
                <c:pt idx="353">
                  <c:v>0.88209354788394168</c:v>
                </c:pt>
                <c:pt idx="354">
                  <c:v>0.88155705276600638</c:v>
                </c:pt>
                <c:pt idx="355">
                  <c:v>0.88135434635743182</c:v>
                </c:pt>
                <c:pt idx="356">
                  <c:v>0.88127093651967314</c:v>
                </c:pt>
                <c:pt idx="357">
                  <c:v>0.88066790905516312</c:v>
                </c:pt>
                <c:pt idx="358">
                  <c:v>0.88089749996296529</c:v>
                </c:pt>
                <c:pt idx="359">
                  <c:v>0.88017353298601808</c:v>
                </c:pt>
                <c:pt idx="360">
                  <c:v>0.88022010562861841</c:v>
                </c:pt>
                <c:pt idx="361">
                  <c:v>0.87999069123520113</c:v>
                </c:pt>
                <c:pt idx="362">
                  <c:v>0.87933145072684982</c:v>
                </c:pt>
                <c:pt idx="363">
                  <c:v>0.87938086117770786</c:v>
                </c:pt>
                <c:pt idx="364">
                  <c:v>0.87892223606132125</c:v>
                </c:pt>
                <c:pt idx="365">
                  <c:v>0.87862235169265712</c:v>
                </c:pt>
                <c:pt idx="366">
                  <c:v>0.87853655212163606</c:v>
                </c:pt>
                <c:pt idx="367">
                  <c:v>0.87838470901311205</c:v>
                </c:pt>
                <c:pt idx="368">
                  <c:v>0.87737834617002675</c:v>
                </c:pt>
                <c:pt idx="369">
                  <c:v>0.87719583029193315</c:v>
                </c:pt>
                <c:pt idx="370">
                  <c:v>0.8770713197576272</c:v>
                </c:pt>
                <c:pt idx="371">
                  <c:v>0.87718542952102041</c:v>
                </c:pt>
                <c:pt idx="372">
                  <c:v>0.87672669578039597</c:v>
                </c:pt>
                <c:pt idx="373">
                  <c:v>0.87643653328114768</c:v>
                </c:pt>
                <c:pt idx="374">
                  <c:v>0.87599444620519906</c:v>
                </c:pt>
                <c:pt idx="375">
                  <c:v>0.87563116601486868</c:v>
                </c:pt>
                <c:pt idx="376">
                  <c:v>0.87547269682774909</c:v>
                </c:pt>
                <c:pt idx="377">
                  <c:v>0.87504444576428231</c:v>
                </c:pt>
                <c:pt idx="378">
                  <c:v>0.87485996107185016</c:v>
                </c:pt>
                <c:pt idx="379">
                  <c:v>0.87490202580852094</c:v>
                </c:pt>
                <c:pt idx="380">
                  <c:v>0.87429045776319481</c:v>
                </c:pt>
                <c:pt idx="381">
                  <c:v>0.8742700092501472</c:v>
                </c:pt>
                <c:pt idx="382">
                  <c:v>0.87394397359587017</c:v>
                </c:pt>
                <c:pt idx="383">
                  <c:v>0.87364990062400605</c:v>
                </c:pt>
                <c:pt idx="384">
                  <c:v>0.873738293598743</c:v>
                </c:pt>
                <c:pt idx="385">
                  <c:v>0.873217250278846</c:v>
                </c:pt>
                <c:pt idx="386">
                  <c:v>0.87276493894637297</c:v>
                </c:pt>
                <c:pt idx="387">
                  <c:v>0.87245798042412159</c:v>
                </c:pt>
                <c:pt idx="388">
                  <c:v>0.87220422062307268</c:v>
                </c:pt>
                <c:pt idx="389">
                  <c:v>0.87198345543471167</c:v>
                </c:pt>
                <c:pt idx="390">
                  <c:v>0.87144763921827306</c:v>
                </c:pt>
                <c:pt idx="391">
                  <c:v>0.87112793092593088</c:v>
                </c:pt>
                <c:pt idx="392">
                  <c:v>0.87083823007970151</c:v>
                </c:pt>
                <c:pt idx="393">
                  <c:v>0.87085737510187877</c:v>
                </c:pt>
                <c:pt idx="394">
                  <c:v>0.87017471249192602</c:v>
                </c:pt>
                <c:pt idx="395">
                  <c:v>0.86993007712697579</c:v>
                </c:pt>
                <c:pt idx="396">
                  <c:v>0.86938657574560285</c:v>
                </c:pt>
                <c:pt idx="397">
                  <c:v>0.86895381677620509</c:v>
                </c:pt>
                <c:pt idx="398">
                  <c:v>0.86894452940374767</c:v>
                </c:pt>
                <c:pt idx="399">
                  <c:v>0.86901084450184307</c:v>
                </c:pt>
                <c:pt idx="400">
                  <c:v>0.8683160702892091</c:v>
                </c:pt>
                <c:pt idx="401">
                  <c:v>0.86824550526775057</c:v>
                </c:pt>
                <c:pt idx="402">
                  <c:v>0.86759503616671974</c:v>
                </c:pt>
                <c:pt idx="403">
                  <c:v>0.8676153353214402</c:v>
                </c:pt>
                <c:pt idx="404">
                  <c:v>0.8670942376894285</c:v>
                </c:pt>
                <c:pt idx="405">
                  <c:v>0.86700710747147325</c:v>
                </c:pt>
                <c:pt idx="406">
                  <c:v>0.86641422279530733</c:v>
                </c:pt>
                <c:pt idx="407">
                  <c:v>0.86664063644411105</c:v>
                </c:pt>
                <c:pt idx="408">
                  <c:v>0.86586416322548665</c:v>
                </c:pt>
                <c:pt idx="409">
                  <c:v>0.86562327539679396</c:v>
                </c:pt>
                <c:pt idx="410">
                  <c:v>0.86525714382018115</c:v>
                </c:pt>
                <c:pt idx="411">
                  <c:v>0.86517636812022802</c:v>
                </c:pt>
                <c:pt idx="412">
                  <c:v>0.86475365689296602</c:v>
                </c:pt>
                <c:pt idx="413">
                  <c:v>0.86471051949193178</c:v>
                </c:pt>
                <c:pt idx="414">
                  <c:v>0.86402985285237621</c:v>
                </c:pt>
                <c:pt idx="415">
                  <c:v>0.86381020106246564</c:v>
                </c:pt>
                <c:pt idx="416">
                  <c:v>0.86369291404007542</c:v>
                </c:pt>
                <c:pt idx="417">
                  <c:v>0.86302343569716866</c:v>
                </c:pt>
                <c:pt idx="418">
                  <c:v>0.86295379398174377</c:v>
                </c:pt>
                <c:pt idx="419">
                  <c:v>0.86290427490664912</c:v>
                </c:pt>
                <c:pt idx="420">
                  <c:v>0.86260364374633858</c:v>
                </c:pt>
                <c:pt idx="421">
                  <c:v>0.86219432045656963</c:v>
                </c:pt>
                <c:pt idx="422">
                  <c:v>0.86197697693174891</c:v>
                </c:pt>
                <c:pt idx="423">
                  <c:v>0.8614222329416098</c:v>
                </c:pt>
                <c:pt idx="424">
                  <c:v>0.86108173668547161</c:v>
                </c:pt>
                <c:pt idx="425">
                  <c:v>0.86073905436651887</c:v>
                </c:pt>
                <c:pt idx="426">
                  <c:v>0.8609952853690146</c:v>
                </c:pt>
                <c:pt idx="427">
                  <c:v>0.86023065219247363</c:v>
                </c:pt>
                <c:pt idx="428">
                  <c:v>0.8601357689194421</c:v>
                </c:pt>
                <c:pt idx="429">
                  <c:v>0.85990408699502863</c:v>
                </c:pt>
                <c:pt idx="430">
                  <c:v>0.85917988919157084</c:v>
                </c:pt>
                <c:pt idx="431">
                  <c:v>0.85904610486283728</c:v>
                </c:pt>
                <c:pt idx="432">
                  <c:v>0.85902402698619318</c:v>
                </c:pt>
                <c:pt idx="433">
                  <c:v>0.85856981472953464</c:v>
                </c:pt>
                <c:pt idx="434">
                  <c:v>0.85817265735456771</c:v>
                </c:pt>
                <c:pt idx="435">
                  <c:v>0.85784902501158211</c:v>
                </c:pt>
                <c:pt idx="436">
                  <c:v>0.85745564232893468</c:v>
                </c:pt>
                <c:pt idx="437">
                  <c:v>0.85703070430476891</c:v>
                </c:pt>
                <c:pt idx="438">
                  <c:v>0.85698779773024147</c:v>
                </c:pt>
                <c:pt idx="439">
                  <c:v>0.85663157811546464</c:v>
                </c:pt>
                <c:pt idx="440">
                  <c:v>0.85583749419204258</c:v>
                </c:pt>
                <c:pt idx="441">
                  <c:v>0.85622129078557374</c:v>
                </c:pt>
                <c:pt idx="442">
                  <c:v>0.85570730804123663</c:v>
                </c:pt>
                <c:pt idx="443">
                  <c:v>0.85539212123285757</c:v>
                </c:pt>
                <c:pt idx="444">
                  <c:v>0.85497865664396444</c:v>
                </c:pt>
                <c:pt idx="445">
                  <c:v>0.8550485020298404</c:v>
                </c:pt>
                <c:pt idx="446">
                  <c:v>0.85426859356964735</c:v>
                </c:pt>
                <c:pt idx="447">
                  <c:v>0.85370836405542294</c:v>
                </c:pt>
                <c:pt idx="448">
                  <c:v>0.85345497086117983</c:v>
                </c:pt>
                <c:pt idx="449">
                  <c:v>0.85318309796822611</c:v>
                </c:pt>
                <c:pt idx="450">
                  <c:v>0.85312574436986954</c:v>
                </c:pt>
                <c:pt idx="451">
                  <c:v>0.8526978056010911</c:v>
                </c:pt>
                <c:pt idx="452">
                  <c:v>0.85246225393815356</c:v>
                </c:pt>
                <c:pt idx="453">
                  <c:v>0.85209232051316519</c:v>
                </c:pt>
                <c:pt idx="454">
                  <c:v>0.85182115367776579</c:v>
                </c:pt>
                <c:pt idx="455">
                  <c:v>0.85148008714437351</c:v>
                </c:pt>
                <c:pt idx="456">
                  <c:v>0.85129872539882168</c:v>
                </c:pt>
                <c:pt idx="457">
                  <c:v>0.85128649159386904</c:v>
                </c:pt>
                <c:pt idx="458">
                  <c:v>0.85040432699039969</c:v>
                </c:pt>
                <c:pt idx="459">
                  <c:v>0.85039778237998209</c:v>
                </c:pt>
                <c:pt idx="460">
                  <c:v>0.84997262710733545</c:v>
                </c:pt>
                <c:pt idx="461">
                  <c:v>0.85021494062916747</c:v>
                </c:pt>
                <c:pt idx="462">
                  <c:v>0.84983081816291917</c:v>
                </c:pt>
                <c:pt idx="463">
                  <c:v>0.84938803860744483</c:v>
                </c:pt>
                <c:pt idx="464">
                  <c:v>0.84945609169337311</c:v>
                </c:pt>
                <c:pt idx="465">
                  <c:v>0.84862426084679066</c:v>
                </c:pt>
                <c:pt idx="466">
                  <c:v>0.84883887518760048</c:v>
                </c:pt>
                <c:pt idx="467">
                  <c:v>0.84780555995513807</c:v>
                </c:pt>
                <c:pt idx="468">
                  <c:v>0.84792962241445302</c:v>
                </c:pt>
                <c:pt idx="469">
                  <c:v>0.8476680959802928</c:v>
                </c:pt>
                <c:pt idx="470">
                  <c:v>0.84758965570148515</c:v>
                </c:pt>
                <c:pt idx="471">
                  <c:v>0.84678769652071373</c:v>
                </c:pt>
                <c:pt idx="472">
                  <c:v>0.84672024086810438</c:v>
                </c:pt>
                <c:pt idx="473">
                  <c:v>0.84615295077832275</c:v>
                </c:pt>
                <c:pt idx="474">
                  <c:v>0.84579815685668913</c:v>
                </c:pt>
                <c:pt idx="475">
                  <c:v>0.84587221143183589</c:v>
                </c:pt>
                <c:pt idx="476">
                  <c:v>0.84526147164633547</c:v>
                </c:pt>
                <c:pt idx="477">
                  <c:v>0.84524997105499911</c:v>
                </c:pt>
                <c:pt idx="478">
                  <c:v>0.84499617051985942</c:v>
                </c:pt>
                <c:pt idx="479">
                  <c:v>0.84488252240948247</c:v>
                </c:pt>
                <c:pt idx="480">
                  <c:v>0.84427472905647338</c:v>
                </c:pt>
                <c:pt idx="481">
                  <c:v>0.84416700096714059</c:v>
                </c:pt>
                <c:pt idx="482">
                  <c:v>0.84373082033420388</c:v>
                </c:pt>
                <c:pt idx="483">
                  <c:v>0.84348986461535924</c:v>
                </c:pt>
                <c:pt idx="484">
                  <c:v>0.84314524063813034</c:v>
                </c:pt>
                <c:pt idx="485">
                  <c:v>0.8426598260687318</c:v>
                </c:pt>
                <c:pt idx="486">
                  <c:v>0.84262597604015477</c:v>
                </c:pt>
                <c:pt idx="487">
                  <c:v>0.84195642980709851</c:v>
                </c:pt>
                <c:pt idx="488">
                  <c:v>0.84206235201845392</c:v>
                </c:pt>
                <c:pt idx="489">
                  <c:v>0.84190753532137985</c:v>
                </c:pt>
                <c:pt idx="490">
                  <c:v>0.84132683013804688</c:v>
                </c:pt>
                <c:pt idx="491">
                  <c:v>0.84090733690387676</c:v>
                </c:pt>
                <c:pt idx="492">
                  <c:v>0.84067780030819161</c:v>
                </c:pt>
                <c:pt idx="493">
                  <c:v>0.84025473605214884</c:v>
                </c:pt>
                <c:pt idx="494">
                  <c:v>0.84030217768866966</c:v>
                </c:pt>
                <c:pt idx="495">
                  <c:v>0.83976934863880848</c:v>
                </c:pt>
                <c:pt idx="496">
                  <c:v>0.839368796756365</c:v>
                </c:pt>
                <c:pt idx="497">
                  <c:v>0.83903784585525421</c:v>
                </c:pt>
                <c:pt idx="498">
                  <c:v>0.83892209315024624</c:v>
                </c:pt>
                <c:pt idx="499">
                  <c:v>0.83887932235601903</c:v>
                </c:pt>
                <c:pt idx="500">
                  <c:v>0.83834080411162804</c:v>
                </c:pt>
                <c:pt idx="501">
                  <c:v>0.83784030435099166</c:v>
                </c:pt>
                <c:pt idx="502">
                  <c:v>0.83767660762235463</c:v>
                </c:pt>
                <c:pt idx="503">
                  <c:v>0.83731555422893189</c:v>
                </c:pt>
                <c:pt idx="504">
                  <c:v>0.83714022112865827</c:v>
                </c:pt>
                <c:pt idx="505">
                  <c:v>0.8367890661190418</c:v>
                </c:pt>
                <c:pt idx="506">
                  <c:v>0.83612541275096475</c:v>
                </c:pt>
                <c:pt idx="507">
                  <c:v>0.83614330859439145</c:v>
                </c:pt>
                <c:pt idx="508">
                  <c:v>0.83579356569988406</c:v>
                </c:pt>
                <c:pt idx="509">
                  <c:v>0.83529335107787672</c:v>
                </c:pt>
                <c:pt idx="510">
                  <c:v>0.83501831450395214</c:v>
                </c:pt>
                <c:pt idx="511">
                  <c:v>0.834684050563544</c:v>
                </c:pt>
                <c:pt idx="512">
                  <c:v>0.83445834297229682</c:v>
                </c:pt>
                <c:pt idx="513">
                  <c:v>0.83375164724939632</c:v>
                </c:pt>
                <c:pt idx="514">
                  <c:v>0.83353018958150871</c:v>
                </c:pt>
                <c:pt idx="515">
                  <c:v>0.83325037354105758</c:v>
                </c:pt>
                <c:pt idx="516">
                  <c:v>0.833336363204496</c:v>
                </c:pt>
                <c:pt idx="517">
                  <c:v>0.8325716892938666</c:v>
                </c:pt>
                <c:pt idx="518">
                  <c:v>0.8325811260246565</c:v>
                </c:pt>
                <c:pt idx="519">
                  <c:v>0.83220724139296487</c:v>
                </c:pt>
                <c:pt idx="520">
                  <c:v>0.83195650949258582</c:v>
                </c:pt>
                <c:pt idx="521">
                  <c:v>0.83171901617136823</c:v>
                </c:pt>
                <c:pt idx="522">
                  <c:v>0.83141162315216055</c:v>
                </c:pt>
                <c:pt idx="523">
                  <c:v>0.83084995436676468</c:v>
                </c:pt>
                <c:pt idx="524">
                  <c:v>0.83038955052846664</c:v>
                </c:pt>
                <c:pt idx="525">
                  <c:v>0.83054310446875612</c:v>
                </c:pt>
                <c:pt idx="526">
                  <c:v>0.83009005992266771</c:v>
                </c:pt>
                <c:pt idx="527">
                  <c:v>0.82963457133119378</c:v>
                </c:pt>
                <c:pt idx="528">
                  <c:v>0.82955660628342953</c:v>
                </c:pt>
                <c:pt idx="529">
                  <c:v>0.82949865525176059</c:v>
                </c:pt>
                <c:pt idx="530">
                  <c:v>0.82887606184614782</c:v>
                </c:pt>
                <c:pt idx="531">
                  <c:v>0.82888498261179822</c:v>
                </c:pt>
                <c:pt idx="532">
                  <c:v>0.8284105662466249</c:v>
                </c:pt>
                <c:pt idx="533">
                  <c:v>0.82842882869685841</c:v>
                </c:pt>
                <c:pt idx="534">
                  <c:v>0.82808383811282138</c:v>
                </c:pt>
                <c:pt idx="535">
                  <c:v>0.82790547711188067</c:v>
                </c:pt>
                <c:pt idx="536">
                  <c:v>0.82719548192770886</c:v>
                </c:pt>
                <c:pt idx="537">
                  <c:v>0.82727741176020875</c:v>
                </c:pt>
                <c:pt idx="538">
                  <c:v>0.82696001173295108</c:v>
                </c:pt>
                <c:pt idx="539">
                  <c:v>0.82654084437150066</c:v>
                </c:pt>
                <c:pt idx="540">
                  <c:v>0.82639327834240217</c:v>
                </c:pt>
                <c:pt idx="541">
                  <c:v>0.82614915894259033</c:v>
                </c:pt>
                <c:pt idx="542">
                  <c:v>0.82598366991400585</c:v>
                </c:pt>
                <c:pt idx="543">
                  <c:v>0.82529337645124179</c:v>
                </c:pt>
                <c:pt idx="544">
                  <c:v>0.82539851113686258</c:v>
                </c:pt>
                <c:pt idx="545">
                  <c:v>0.82533485733262746</c:v>
                </c:pt>
                <c:pt idx="546">
                  <c:v>0.82449231342044549</c:v>
                </c:pt>
                <c:pt idx="547">
                  <c:v>0.82471177511793636</c:v>
                </c:pt>
                <c:pt idx="548">
                  <c:v>0.82417322971748064</c:v>
                </c:pt>
                <c:pt idx="549">
                  <c:v>0.82380287537356434</c:v>
                </c:pt>
                <c:pt idx="550">
                  <c:v>0.82351910812641027</c:v>
                </c:pt>
                <c:pt idx="551">
                  <c:v>0.82316174795711794</c:v>
                </c:pt>
                <c:pt idx="552">
                  <c:v>0.82306776083405797</c:v>
                </c:pt>
                <c:pt idx="553">
                  <c:v>0.82249266337707549</c:v>
                </c:pt>
                <c:pt idx="554">
                  <c:v>0.82212293362253663</c:v>
                </c:pt>
                <c:pt idx="555">
                  <c:v>0.82215364712620076</c:v>
                </c:pt>
                <c:pt idx="556">
                  <c:v>0.82182338870461813</c:v>
                </c:pt>
                <c:pt idx="557">
                  <c:v>0.82128104145579184</c:v>
                </c:pt>
                <c:pt idx="558">
                  <c:v>0.82090789003771159</c:v>
                </c:pt>
                <c:pt idx="559">
                  <c:v>0.82072613452929299</c:v>
                </c:pt>
                <c:pt idx="560">
                  <c:v>0.8203863850648021</c:v>
                </c:pt>
                <c:pt idx="561">
                  <c:v>0.8201511321185222</c:v>
                </c:pt>
                <c:pt idx="562">
                  <c:v>0.82002531809334578</c:v>
                </c:pt>
                <c:pt idx="563">
                  <c:v>0.81979207469549287</c:v>
                </c:pt>
                <c:pt idx="564">
                  <c:v>0.8193508837695207</c:v>
                </c:pt>
                <c:pt idx="565">
                  <c:v>0.81940249386122121</c:v>
                </c:pt>
                <c:pt idx="566">
                  <c:v>0.81857688175234189</c:v>
                </c:pt>
                <c:pt idx="567">
                  <c:v>0.81813093851589658</c:v>
                </c:pt>
                <c:pt idx="568">
                  <c:v>0.81826651514458282</c:v>
                </c:pt>
                <c:pt idx="569">
                  <c:v>0.81793223762614464</c:v>
                </c:pt>
                <c:pt idx="570">
                  <c:v>0.81697748487476007</c:v>
                </c:pt>
                <c:pt idx="571">
                  <c:v>0.81702957019750466</c:v>
                </c:pt>
                <c:pt idx="572">
                  <c:v>0.81668334401274434</c:v>
                </c:pt>
                <c:pt idx="573">
                  <c:v>0.81612257137732447</c:v>
                </c:pt>
                <c:pt idx="574">
                  <c:v>0.81551252407134811</c:v>
                </c:pt>
                <c:pt idx="575">
                  <c:v>0.81523126875972285</c:v>
                </c:pt>
                <c:pt idx="576">
                  <c:v>0.81515625014445414</c:v>
                </c:pt>
                <c:pt idx="577">
                  <c:v>0.81456752034544189</c:v>
                </c:pt>
                <c:pt idx="578">
                  <c:v>0.81437323231541192</c:v>
                </c:pt>
                <c:pt idx="579">
                  <c:v>0.8144126764923082</c:v>
                </c:pt>
                <c:pt idx="580">
                  <c:v>0.81383490416343562</c:v>
                </c:pt>
                <c:pt idx="581">
                  <c:v>0.81370695838756213</c:v>
                </c:pt>
                <c:pt idx="582">
                  <c:v>0.81307194108457459</c:v>
                </c:pt>
                <c:pt idx="583">
                  <c:v>0.81345269619940497</c:v>
                </c:pt>
                <c:pt idx="584">
                  <c:v>0.81301457390819054</c:v>
                </c:pt>
                <c:pt idx="585">
                  <c:v>0.81238224505512802</c:v>
                </c:pt>
                <c:pt idx="586">
                  <c:v>0.8120821977501016</c:v>
                </c:pt>
                <c:pt idx="587">
                  <c:v>0.81203713226881968</c:v>
                </c:pt>
                <c:pt idx="588">
                  <c:v>0.81169764078689899</c:v>
                </c:pt>
                <c:pt idx="589">
                  <c:v>0.81146328399059164</c:v>
                </c:pt>
                <c:pt idx="590">
                  <c:v>0.81066994685881855</c:v>
                </c:pt>
                <c:pt idx="591">
                  <c:v>0.81058648270893885</c:v>
                </c:pt>
                <c:pt idx="592">
                  <c:v>0.81070930956753673</c:v>
                </c:pt>
                <c:pt idx="593">
                  <c:v>0.81021786635285076</c:v>
                </c:pt>
                <c:pt idx="594">
                  <c:v>0.80998561415118087</c:v>
                </c:pt>
                <c:pt idx="595">
                  <c:v>0.80984885623389968</c:v>
                </c:pt>
                <c:pt idx="596">
                  <c:v>0.80934591242788012</c:v>
                </c:pt>
                <c:pt idx="597">
                  <c:v>0.80912831092048498</c:v>
                </c:pt>
                <c:pt idx="598">
                  <c:v>0.80877871738430507</c:v>
                </c:pt>
                <c:pt idx="599">
                  <c:v>0.80829043785059418</c:v>
                </c:pt>
                <c:pt idx="600">
                  <c:v>0.80847212546886205</c:v>
                </c:pt>
                <c:pt idx="601">
                  <c:v>0.80797223671957286</c:v>
                </c:pt>
                <c:pt idx="602">
                  <c:v>0.80773073787953786</c:v>
                </c:pt>
                <c:pt idx="603">
                  <c:v>0.80736235234995524</c:v>
                </c:pt>
                <c:pt idx="604">
                  <c:v>0.80697689923677685</c:v>
                </c:pt>
                <c:pt idx="605">
                  <c:v>0.8069261038268728</c:v>
                </c:pt>
                <c:pt idx="606">
                  <c:v>0.80678953600200387</c:v>
                </c:pt>
                <c:pt idx="607">
                  <c:v>0.80619177681309839</c:v>
                </c:pt>
                <c:pt idx="608">
                  <c:v>0.80583834069445581</c:v>
                </c:pt>
                <c:pt idx="609">
                  <c:v>0.80606372241298807</c:v>
                </c:pt>
                <c:pt idx="610">
                  <c:v>0.80528889213598143</c:v>
                </c:pt>
                <c:pt idx="611">
                  <c:v>0.80503195507593295</c:v>
                </c:pt>
                <c:pt idx="612">
                  <c:v>0.80497336587685531</c:v>
                </c:pt>
                <c:pt idx="613">
                  <c:v>0.80462052719152655</c:v>
                </c:pt>
                <c:pt idx="614">
                  <c:v>0.80433117937407284</c:v>
                </c:pt>
                <c:pt idx="615">
                  <c:v>0.80403707924614909</c:v>
                </c:pt>
                <c:pt idx="616">
                  <c:v>0.80322340222556443</c:v>
                </c:pt>
                <c:pt idx="617">
                  <c:v>0.80353277763713926</c:v>
                </c:pt>
                <c:pt idx="618">
                  <c:v>0.80323416960328697</c:v>
                </c:pt>
                <c:pt idx="619">
                  <c:v>0.80247765608863419</c:v>
                </c:pt>
                <c:pt idx="620">
                  <c:v>0.80236398082219884</c:v>
                </c:pt>
                <c:pt idx="621">
                  <c:v>0.80225630704498685</c:v>
                </c:pt>
                <c:pt idx="622">
                  <c:v>0.80198930866477003</c:v>
                </c:pt>
                <c:pt idx="623">
                  <c:v>0.80196991923805605</c:v>
                </c:pt>
                <c:pt idx="624">
                  <c:v>0.80140607796787056</c:v>
                </c:pt>
                <c:pt idx="625">
                  <c:v>0.80133479331082802</c:v>
                </c:pt>
                <c:pt idx="626">
                  <c:v>0.80084925653915517</c:v>
                </c:pt>
                <c:pt idx="627">
                  <c:v>0.80075448189035925</c:v>
                </c:pt>
                <c:pt idx="628">
                  <c:v>0.80029657640956664</c:v>
                </c:pt>
                <c:pt idx="629">
                  <c:v>0.79957008391905293</c:v>
                </c:pt>
                <c:pt idx="630">
                  <c:v>0.79981830388389941</c:v>
                </c:pt>
                <c:pt idx="631">
                  <c:v>0.79967299180776608</c:v>
                </c:pt>
                <c:pt idx="632">
                  <c:v>0.79944884568995567</c:v>
                </c:pt>
                <c:pt idx="633">
                  <c:v>0.79896628250683688</c:v>
                </c:pt>
                <c:pt idx="634">
                  <c:v>0.7987863192983633</c:v>
                </c:pt>
                <c:pt idx="635">
                  <c:v>0.79852735911185535</c:v>
                </c:pt>
                <c:pt idx="636">
                  <c:v>0.79809212894101556</c:v>
                </c:pt>
                <c:pt idx="637">
                  <c:v>0.79815746642095808</c:v>
                </c:pt>
                <c:pt idx="638">
                  <c:v>0.79750607401389484</c:v>
                </c:pt>
                <c:pt idx="639">
                  <c:v>0.79753901431446184</c:v>
                </c:pt>
                <c:pt idx="640">
                  <c:v>0.79716989557127038</c:v>
                </c:pt>
                <c:pt idx="641">
                  <c:v>0.79704603678240249</c:v>
                </c:pt>
                <c:pt idx="642">
                  <c:v>0.79661076587747059</c:v>
                </c:pt>
                <c:pt idx="643">
                  <c:v>0.79647737531160268</c:v>
                </c:pt>
                <c:pt idx="644">
                  <c:v>0.79618953465546993</c:v>
                </c:pt>
                <c:pt idx="645">
                  <c:v>0.79590879530897929</c:v>
                </c:pt>
                <c:pt idx="646">
                  <c:v>0.79534347403353645</c:v>
                </c:pt>
                <c:pt idx="647">
                  <c:v>0.79506007339318807</c:v>
                </c:pt>
                <c:pt idx="648">
                  <c:v>0.7944877051202216</c:v>
                </c:pt>
                <c:pt idx="649">
                  <c:v>0.79450492206215007</c:v>
                </c:pt>
                <c:pt idx="650">
                  <c:v>0.79409910190409927</c:v>
                </c:pt>
                <c:pt idx="651">
                  <c:v>0.79374834065734934</c:v>
                </c:pt>
                <c:pt idx="652">
                  <c:v>0.79364050394378138</c:v>
                </c:pt>
                <c:pt idx="653">
                  <c:v>0.7931735283389969</c:v>
                </c:pt>
                <c:pt idx="654">
                  <c:v>0.79302100632898143</c:v>
                </c:pt>
                <c:pt idx="655">
                  <c:v>0.79264636132761235</c:v>
                </c:pt>
                <c:pt idx="656">
                  <c:v>0.79269306975051423</c:v>
                </c:pt>
                <c:pt idx="657">
                  <c:v>0.79218256298183409</c:v>
                </c:pt>
                <c:pt idx="658">
                  <c:v>0.79160718038622535</c:v>
                </c:pt>
                <c:pt idx="659">
                  <c:v>0.79170947726359342</c:v>
                </c:pt>
                <c:pt idx="660">
                  <c:v>0.79115333473637239</c:v>
                </c:pt>
                <c:pt idx="661">
                  <c:v>0.79100508980577977</c:v>
                </c:pt>
                <c:pt idx="662">
                  <c:v>0.79082249245950198</c:v>
                </c:pt>
                <c:pt idx="663">
                  <c:v>0.79063844226402646</c:v>
                </c:pt>
                <c:pt idx="664">
                  <c:v>0.79025456420231688</c:v>
                </c:pt>
                <c:pt idx="665">
                  <c:v>0.78994604420662629</c:v>
                </c:pt>
                <c:pt idx="666">
                  <c:v>0.78978419409006129</c:v>
                </c:pt>
                <c:pt idx="667">
                  <c:v>0.78978221169769414</c:v>
                </c:pt>
                <c:pt idx="668">
                  <c:v>0.78885465574022329</c:v>
                </c:pt>
                <c:pt idx="669">
                  <c:v>0.78857473107553078</c:v>
                </c:pt>
                <c:pt idx="670">
                  <c:v>0.78871299615413681</c:v>
                </c:pt>
                <c:pt idx="671">
                  <c:v>0.78825915050428275</c:v>
                </c:pt>
                <c:pt idx="672">
                  <c:v>0.7881683406402249</c:v>
                </c:pt>
                <c:pt idx="673">
                  <c:v>0.78754387346648158</c:v>
                </c:pt>
                <c:pt idx="674">
                  <c:v>0.78775478100512264</c:v>
                </c:pt>
                <c:pt idx="675">
                  <c:v>0.78722841509750252</c:v>
                </c:pt>
                <c:pt idx="676">
                  <c:v>0.78708501752358695</c:v>
                </c:pt>
                <c:pt idx="677">
                  <c:v>0.78666829420751494</c:v>
                </c:pt>
                <c:pt idx="678">
                  <c:v>0.78657675112984049</c:v>
                </c:pt>
                <c:pt idx="679">
                  <c:v>0.7860661900490381</c:v>
                </c:pt>
                <c:pt idx="680">
                  <c:v>0.78554941023054059</c:v>
                </c:pt>
                <c:pt idx="681">
                  <c:v>0.78560121041465858</c:v>
                </c:pt>
                <c:pt idx="682">
                  <c:v>0.78523775370993987</c:v>
                </c:pt>
                <c:pt idx="683">
                  <c:v>0.78509890477604494</c:v>
                </c:pt>
                <c:pt idx="684">
                  <c:v>0.78463543230298372</c:v>
                </c:pt>
                <c:pt idx="685">
                  <c:v>0.78460899587873989</c:v>
                </c:pt>
                <c:pt idx="686">
                  <c:v>0.78421756843239632</c:v>
                </c:pt>
                <c:pt idx="687">
                  <c:v>0.7840594522740586</c:v>
                </c:pt>
                <c:pt idx="688">
                  <c:v>0.78370292036459188</c:v>
                </c:pt>
                <c:pt idx="689">
                  <c:v>0.78376164534397086</c:v>
                </c:pt>
                <c:pt idx="690">
                  <c:v>0.78349770202048608</c:v>
                </c:pt>
                <c:pt idx="691">
                  <c:v>0.78307222087511963</c:v>
                </c:pt>
                <c:pt idx="692">
                  <c:v>0.78279899017917365</c:v>
                </c:pt>
                <c:pt idx="693">
                  <c:v>0.7822245308896022</c:v>
                </c:pt>
                <c:pt idx="694">
                  <c:v>0.78204731044317055</c:v>
                </c:pt>
                <c:pt idx="695">
                  <c:v>0.78210262733703928</c:v>
                </c:pt>
                <c:pt idx="696">
                  <c:v>0.78187208596713731</c:v>
                </c:pt>
                <c:pt idx="697">
                  <c:v>0.78158262952544855</c:v>
                </c:pt>
                <c:pt idx="698">
                  <c:v>0.78086460972560146</c:v>
                </c:pt>
                <c:pt idx="699">
                  <c:v>0.78075574108175572</c:v>
                </c:pt>
                <c:pt idx="700">
                  <c:v>0.78042303861478857</c:v>
                </c:pt>
                <c:pt idx="701">
                  <c:v>0.780448198704218</c:v>
                </c:pt>
                <c:pt idx="702">
                  <c:v>0.78014868094235934</c:v>
                </c:pt>
                <c:pt idx="703">
                  <c:v>0.77962744753004398</c:v>
                </c:pt>
                <c:pt idx="704">
                  <c:v>0.77980297072273685</c:v>
                </c:pt>
                <c:pt idx="705">
                  <c:v>0.7791750411513666</c:v>
                </c:pt>
                <c:pt idx="706">
                  <c:v>0.77902000720581199</c:v>
                </c:pt>
                <c:pt idx="707">
                  <c:v>0.77874365356298592</c:v>
                </c:pt>
                <c:pt idx="708">
                  <c:v>0.77847134617307456</c:v>
                </c:pt>
                <c:pt idx="709">
                  <c:v>0.778316285071464</c:v>
                </c:pt>
                <c:pt idx="710">
                  <c:v>0.77781013685038503</c:v>
                </c:pt>
                <c:pt idx="711">
                  <c:v>0.77761731524758393</c:v>
                </c:pt>
                <c:pt idx="712">
                  <c:v>0.77719832440052095</c:v>
                </c:pt>
                <c:pt idx="713">
                  <c:v>0.77710875013717873</c:v>
                </c:pt>
                <c:pt idx="714">
                  <c:v>0.77675086042472852</c:v>
                </c:pt>
                <c:pt idx="715">
                  <c:v>0.77650877772940063</c:v>
                </c:pt>
                <c:pt idx="716">
                  <c:v>0.77642521853331337</c:v>
                </c:pt>
                <c:pt idx="717">
                  <c:v>0.7758267804429122</c:v>
                </c:pt>
                <c:pt idx="718">
                  <c:v>0.77611432238238731</c:v>
                </c:pt>
                <c:pt idx="719">
                  <c:v>0.77542559039306413</c:v>
                </c:pt>
                <c:pt idx="720">
                  <c:v>0.77525286427453988</c:v>
                </c:pt>
                <c:pt idx="721">
                  <c:v>0.77482508844211795</c:v>
                </c:pt>
                <c:pt idx="722">
                  <c:v>0.77428627148106699</c:v>
                </c:pt>
                <c:pt idx="723">
                  <c:v>0.77395806334199957</c:v>
                </c:pt>
                <c:pt idx="724">
                  <c:v>0.77375814042955804</c:v>
                </c:pt>
                <c:pt idx="725">
                  <c:v>0.77324790522147302</c:v>
                </c:pt>
                <c:pt idx="726">
                  <c:v>0.77316712952151989</c:v>
                </c:pt>
                <c:pt idx="727">
                  <c:v>0.77293948027199266</c:v>
                </c:pt>
                <c:pt idx="728">
                  <c:v>0.77272931952499302</c:v>
                </c:pt>
                <c:pt idx="729">
                  <c:v>0.77238166764709315</c:v>
                </c:pt>
                <c:pt idx="730">
                  <c:v>0.77211074521622913</c:v>
                </c:pt>
                <c:pt idx="731">
                  <c:v>0.77193573798867787</c:v>
                </c:pt>
                <c:pt idx="732">
                  <c:v>0.77167510770449288</c:v>
                </c:pt>
                <c:pt idx="733">
                  <c:v>0.77140494564330508</c:v>
                </c:pt>
                <c:pt idx="734">
                  <c:v>0.77093962655817572</c:v>
                </c:pt>
                <c:pt idx="735">
                  <c:v>0.77073926914877622</c:v>
                </c:pt>
                <c:pt idx="736">
                  <c:v>0.77027481905755857</c:v>
                </c:pt>
                <c:pt idx="737">
                  <c:v>0.77060530830565188</c:v>
                </c:pt>
                <c:pt idx="738">
                  <c:v>0.76997665909869495</c:v>
                </c:pt>
                <c:pt idx="739">
                  <c:v>0.76950605815992457</c:v>
                </c:pt>
                <c:pt idx="740">
                  <c:v>0.76963939441367568</c:v>
                </c:pt>
                <c:pt idx="741">
                  <c:v>0.76926177582375277</c:v>
                </c:pt>
                <c:pt idx="742">
                  <c:v>0.76946441434218149</c:v>
                </c:pt>
                <c:pt idx="743">
                  <c:v>0.76894457946694961</c:v>
                </c:pt>
                <c:pt idx="744">
                  <c:v>0.76888019244910044</c:v>
                </c:pt>
                <c:pt idx="745">
                  <c:v>0.76815254582604409</c:v>
                </c:pt>
                <c:pt idx="746">
                  <c:v>0.76801968480334271</c:v>
                </c:pt>
                <c:pt idx="747">
                  <c:v>0.7680806094235656</c:v>
                </c:pt>
                <c:pt idx="748">
                  <c:v>0.76748953062537573</c:v>
                </c:pt>
                <c:pt idx="749">
                  <c:v>0.76753322472563623</c:v>
                </c:pt>
                <c:pt idx="750">
                  <c:v>0.76747929279082261</c:v>
                </c:pt>
                <c:pt idx="751">
                  <c:v>0.76709284848145731</c:v>
                </c:pt>
                <c:pt idx="752">
                  <c:v>0.76679178282418903</c:v>
                </c:pt>
                <c:pt idx="753">
                  <c:v>0.76674888982769274</c:v>
                </c:pt>
                <c:pt idx="754">
                  <c:v>0.76661909743975076</c:v>
                </c:pt>
                <c:pt idx="755">
                  <c:v>0.76619701080186742</c:v>
                </c:pt>
                <c:pt idx="756">
                  <c:v>0.76575895640080383</c:v>
                </c:pt>
                <c:pt idx="757">
                  <c:v>0.7661201048404368</c:v>
                </c:pt>
                <c:pt idx="758">
                  <c:v>0.76567551940698675</c:v>
                </c:pt>
                <c:pt idx="759">
                  <c:v>0.76516714438900113</c:v>
                </c:pt>
                <c:pt idx="760">
                  <c:v>0.76520703664088363</c:v>
                </c:pt>
                <c:pt idx="761">
                  <c:v>0.76517503322437752</c:v>
                </c:pt>
                <c:pt idx="762">
                  <c:v>0.7644934025447</c:v>
                </c:pt>
                <c:pt idx="763">
                  <c:v>0.76422295534488693</c:v>
                </c:pt>
                <c:pt idx="764">
                  <c:v>0.76445702700256157</c:v>
                </c:pt>
                <c:pt idx="765">
                  <c:v>0.76435441783050617</c:v>
                </c:pt>
                <c:pt idx="766">
                  <c:v>0.76375306046367586</c:v>
                </c:pt>
                <c:pt idx="767">
                  <c:v>0.76373997124283777</c:v>
                </c:pt>
                <c:pt idx="768">
                  <c:v>0.76302599769590462</c:v>
                </c:pt>
                <c:pt idx="769">
                  <c:v>0.76309482472953372</c:v>
                </c:pt>
                <c:pt idx="770">
                  <c:v>0.76282354926989526</c:v>
                </c:pt>
                <c:pt idx="771">
                  <c:v>0.76286695823153206</c:v>
                </c:pt>
                <c:pt idx="772">
                  <c:v>0.7626864926359529</c:v>
                </c:pt>
                <c:pt idx="773">
                  <c:v>0.76250654300551302</c:v>
                </c:pt>
                <c:pt idx="774">
                  <c:v>0.76222319667727911</c:v>
                </c:pt>
                <c:pt idx="775">
                  <c:v>0.7616772648285528</c:v>
                </c:pt>
                <c:pt idx="776">
                  <c:v>0.76171486239338437</c:v>
                </c:pt>
                <c:pt idx="777">
                  <c:v>0.76183696961639324</c:v>
                </c:pt>
                <c:pt idx="778">
                  <c:v>0.76145846845453158</c:v>
                </c:pt>
                <c:pt idx="779">
                  <c:v>0.76078520184127874</c:v>
                </c:pt>
                <c:pt idx="780">
                  <c:v>0.76090589694917943</c:v>
                </c:pt>
                <c:pt idx="781">
                  <c:v>0.76049676375183117</c:v>
                </c:pt>
                <c:pt idx="782">
                  <c:v>0.76034501568951673</c:v>
                </c:pt>
                <c:pt idx="783">
                  <c:v>0.76012328646103378</c:v>
                </c:pt>
                <c:pt idx="784">
                  <c:v>0.75969415282562169</c:v>
                </c:pt>
                <c:pt idx="785">
                  <c:v>0.75945413399084294</c:v>
                </c:pt>
                <c:pt idx="786">
                  <c:v>0.75904737694872759</c:v>
                </c:pt>
                <c:pt idx="787">
                  <c:v>0.75926049770624748</c:v>
                </c:pt>
                <c:pt idx="788">
                  <c:v>0.75886830989023391</c:v>
                </c:pt>
                <c:pt idx="789">
                  <c:v>0.75883006057996638</c:v>
                </c:pt>
                <c:pt idx="790">
                  <c:v>0.75848588467772382</c:v>
                </c:pt>
                <c:pt idx="791">
                  <c:v>0.7580950953987875</c:v>
                </c:pt>
                <c:pt idx="792">
                  <c:v>0.75798279151337411</c:v>
                </c:pt>
                <c:pt idx="793">
                  <c:v>0.7581203233783651</c:v>
                </c:pt>
                <c:pt idx="794">
                  <c:v>0.75743509452075874</c:v>
                </c:pt>
                <c:pt idx="795">
                  <c:v>0.75745688725877158</c:v>
                </c:pt>
                <c:pt idx="796">
                  <c:v>0.75750993662164268</c:v>
                </c:pt>
                <c:pt idx="797">
                  <c:v>0.75661852537979979</c:v>
                </c:pt>
                <c:pt idx="798">
                  <c:v>0.75656384665334087</c:v>
                </c:pt>
                <c:pt idx="799">
                  <c:v>0.75656157912234234</c:v>
                </c:pt>
                <c:pt idx="800">
                  <c:v>0.75599033782586256</c:v>
                </c:pt>
                <c:pt idx="801">
                  <c:v>0.75593290275932545</c:v>
                </c:pt>
                <c:pt idx="802">
                  <c:v>0.75589761345958184</c:v>
                </c:pt>
                <c:pt idx="803">
                  <c:v>0.75575264083419691</c:v>
                </c:pt>
                <c:pt idx="804">
                  <c:v>0.75519175957453799</c:v>
                </c:pt>
                <c:pt idx="805">
                  <c:v>0.75521216735350127</c:v>
                </c:pt>
                <c:pt idx="806">
                  <c:v>0.755090834078191</c:v>
                </c:pt>
                <c:pt idx="807">
                  <c:v>0.75485529599328471</c:v>
                </c:pt>
                <c:pt idx="808">
                  <c:v>0.75418242314290262</c:v>
                </c:pt>
                <c:pt idx="809">
                  <c:v>0.75462474104535682</c:v>
                </c:pt>
                <c:pt idx="810">
                  <c:v>0.75415738525574083</c:v>
                </c:pt>
                <c:pt idx="811">
                  <c:v>0.75441190542646575</c:v>
                </c:pt>
                <c:pt idx="812">
                  <c:v>0.7535659262727139</c:v>
                </c:pt>
                <c:pt idx="813">
                  <c:v>0.75311000318428356</c:v>
                </c:pt>
                <c:pt idx="814">
                  <c:v>0.75349403060432274</c:v>
                </c:pt>
                <c:pt idx="815">
                  <c:v>0.75291074559530757</c:v>
                </c:pt>
                <c:pt idx="816">
                  <c:v>0.75283092035744525</c:v>
                </c:pt>
                <c:pt idx="817">
                  <c:v>0.75255912893266974</c:v>
                </c:pt>
                <c:pt idx="818">
                  <c:v>0.75284702390092428</c:v>
                </c:pt>
                <c:pt idx="819">
                  <c:v>0.75247977892585838</c:v>
                </c:pt>
                <c:pt idx="820">
                  <c:v>0.75228206923228691</c:v>
                </c:pt>
                <c:pt idx="821">
                  <c:v>0.7517523359732502</c:v>
                </c:pt>
                <c:pt idx="822">
                  <c:v>0.75184394694107248</c:v>
                </c:pt>
                <c:pt idx="823">
                  <c:v>0.75163324307287993</c:v>
                </c:pt>
                <c:pt idx="824">
                  <c:v>0.75182268374623162</c:v>
                </c:pt>
                <c:pt idx="825">
                  <c:v>0.75138923229730969</c:v>
                </c:pt>
                <c:pt idx="826">
                  <c:v>0.75140987090277456</c:v>
                </c:pt>
                <c:pt idx="827">
                  <c:v>0.75121165882210239</c:v>
                </c:pt>
                <c:pt idx="828">
                  <c:v>0.75103309415070829</c:v>
                </c:pt>
                <c:pt idx="829">
                  <c:v>0.75042331840532961</c:v>
                </c:pt>
                <c:pt idx="830">
                  <c:v>0.75028772819861511</c:v>
                </c:pt>
                <c:pt idx="831">
                  <c:v>0.75004230530793392</c:v>
                </c:pt>
                <c:pt idx="832">
                  <c:v>0.74990823584056909</c:v>
                </c:pt>
                <c:pt idx="833">
                  <c:v>0.74978026290863686</c:v>
                </c:pt>
                <c:pt idx="834">
                  <c:v>0.74990223435134795</c:v>
                </c:pt>
                <c:pt idx="835">
                  <c:v>0.74930941756533376</c:v>
                </c:pt>
                <c:pt idx="836">
                  <c:v>0.74961323956267012</c:v>
                </c:pt>
                <c:pt idx="837">
                  <c:v>0.74934863091572457</c:v>
                </c:pt>
                <c:pt idx="838">
                  <c:v>0.74901442128743601</c:v>
                </c:pt>
                <c:pt idx="839">
                  <c:v>0.74908882889136008</c:v>
                </c:pt>
                <c:pt idx="840">
                  <c:v>0.74864469153289726</c:v>
                </c:pt>
                <c:pt idx="841">
                  <c:v>0.7482873720976958</c:v>
                </c:pt>
                <c:pt idx="842">
                  <c:v>0.74853545628224227</c:v>
                </c:pt>
                <c:pt idx="843">
                  <c:v>0.74805737384899318</c:v>
                </c:pt>
                <c:pt idx="844">
                  <c:v>0.74771019720213816</c:v>
                </c:pt>
                <c:pt idx="845">
                  <c:v>0.74798387597307037</c:v>
                </c:pt>
                <c:pt idx="846">
                  <c:v>0.74747719820882697</c:v>
                </c:pt>
                <c:pt idx="847">
                  <c:v>0.74715949946491544</c:v>
                </c:pt>
                <c:pt idx="848">
                  <c:v>0.74720015208647428</c:v>
                </c:pt>
                <c:pt idx="849">
                  <c:v>0.74742803216251086</c:v>
                </c:pt>
                <c:pt idx="850">
                  <c:v>0.74697858579434862</c:v>
                </c:pt>
                <c:pt idx="851">
                  <c:v>0.74675476554925946</c:v>
                </c:pt>
                <c:pt idx="852">
                  <c:v>0.74674462276091302</c:v>
                </c:pt>
                <c:pt idx="853">
                  <c:v>0.74689357374906107</c:v>
                </c:pt>
                <c:pt idx="854">
                  <c:v>0.74654192993036461</c:v>
                </c:pt>
                <c:pt idx="855">
                  <c:v>0.74631979336098364</c:v>
                </c:pt>
                <c:pt idx="856">
                  <c:v>0.74611476510929109</c:v>
                </c:pt>
                <c:pt idx="857">
                  <c:v>0.74629045123834037</c:v>
                </c:pt>
                <c:pt idx="858">
                  <c:v>0.74594766029514858</c:v>
                </c:pt>
                <c:pt idx="859">
                  <c:v>0.74585197591835029</c:v>
                </c:pt>
                <c:pt idx="860">
                  <c:v>0.74600288214280697</c:v>
                </c:pt>
                <c:pt idx="861">
                  <c:v>0.74584668048668323</c:v>
                </c:pt>
                <c:pt idx="862">
                  <c:v>0.74590164435177231</c:v>
                </c:pt>
                <c:pt idx="863">
                  <c:v>0.74592309763903664</c:v>
                </c:pt>
                <c:pt idx="864">
                  <c:v>0.74490729806515754</c:v>
                </c:pt>
                <c:pt idx="865">
                  <c:v>0.74501376339771097</c:v>
                </c:pt>
                <c:pt idx="866">
                  <c:v>0.7448073366089375</c:v>
                </c:pt>
                <c:pt idx="867">
                  <c:v>0.74505755254417971</c:v>
                </c:pt>
                <c:pt idx="868">
                  <c:v>0.74478888406628563</c:v>
                </c:pt>
                <c:pt idx="869">
                  <c:v>0.74531170610809772</c:v>
                </c:pt>
                <c:pt idx="870">
                  <c:v>0.74465676983522677</c:v>
                </c:pt>
                <c:pt idx="871">
                  <c:v>0.74504333634686237</c:v>
                </c:pt>
                <c:pt idx="872">
                  <c:v>0.74454156025141294</c:v>
                </c:pt>
                <c:pt idx="873">
                  <c:v>0.74431412825036514</c:v>
                </c:pt>
                <c:pt idx="874">
                  <c:v>0.74450761517663055</c:v>
                </c:pt>
                <c:pt idx="875">
                  <c:v>0.74416020770326763</c:v>
                </c:pt>
                <c:pt idx="876">
                  <c:v>0.74409021295906552</c:v>
                </c:pt>
                <c:pt idx="877">
                  <c:v>0.74421348789264685</c:v>
                </c:pt>
                <c:pt idx="878">
                  <c:v>0.74382761386054197</c:v>
                </c:pt>
                <c:pt idx="879">
                  <c:v>0.74400452201228096</c:v>
                </c:pt>
                <c:pt idx="880">
                  <c:v>0.74360079287083636</c:v>
                </c:pt>
                <c:pt idx="881">
                  <c:v>0.74353223739780228</c:v>
                </c:pt>
                <c:pt idx="882">
                  <c:v>0.7433303320929936</c:v>
                </c:pt>
                <c:pt idx="883">
                  <c:v>0.7433325860459622</c:v>
                </c:pt>
                <c:pt idx="884">
                  <c:v>0.7429648251057569</c:v>
                </c:pt>
                <c:pt idx="885">
                  <c:v>0.74267268021414279</c:v>
                </c:pt>
                <c:pt idx="886">
                  <c:v>0.74329760904090347</c:v>
                </c:pt>
                <c:pt idx="887">
                  <c:v>0.74292043852597056</c:v>
                </c:pt>
                <c:pt idx="888">
                  <c:v>0.74250170566147411</c:v>
                </c:pt>
                <c:pt idx="889">
                  <c:v>0.74246442039133098</c:v>
                </c:pt>
                <c:pt idx="890">
                  <c:v>0.74226672427579321</c:v>
                </c:pt>
                <c:pt idx="891">
                  <c:v>0.74216884025814567</c:v>
                </c:pt>
                <c:pt idx="892">
                  <c:v>0.74156961464201376</c:v>
                </c:pt>
                <c:pt idx="893">
                  <c:v>0.74168380587358107</c:v>
                </c:pt>
                <c:pt idx="894">
                  <c:v>0.74125588068283788</c:v>
                </c:pt>
                <c:pt idx="895">
                  <c:v>0.74115874345683652</c:v>
                </c:pt>
                <c:pt idx="896">
                  <c:v>0.74109924452975429</c:v>
                </c:pt>
                <c:pt idx="897">
                  <c:v>0.74098771459204327</c:v>
                </c:pt>
                <c:pt idx="898">
                  <c:v>0.74134199254854638</c:v>
                </c:pt>
                <c:pt idx="899">
                  <c:v>0.74073066890775563</c:v>
                </c:pt>
                <c:pt idx="900">
                  <c:v>0.74077895238212665</c:v>
                </c:pt>
                <c:pt idx="901">
                  <c:v>0.74069436125576804</c:v>
                </c:pt>
                <c:pt idx="902">
                  <c:v>0.74045485838612746</c:v>
                </c:pt>
                <c:pt idx="903">
                  <c:v>0.74031408137198496</c:v>
                </c:pt>
                <c:pt idx="904">
                  <c:v>0.7403655285273284</c:v>
                </c:pt>
                <c:pt idx="905">
                  <c:v>0.73979359475131823</c:v>
                </c:pt>
                <c:pt idx="906">
                  <c:v>0.73966057079225467</c:v>
                </c:pt>
                <c:pt idx="907">
                  <c:v>0.73995806542765763</c:v>
                </c:pt>
                <c:pt idx="908">
                  <c:v>0.7398292642358999</c:v>
                </c:pt>
                <c:pt idx="909">
                  <c:v>0.73939723848011829</c:v>
                </c:pt>
                <c:pt idx="910">
                  <c:v>0.73949254267207754</c:v>
                </c:pt>
                <c:pt idx="911">
                  <c:v>0.73976195794161903</c:v>
                </c:pt>
                <c:pt idx="912">
                  <c:v>0.73932717584576435</c:v>
                </c:pt>
                <c:pt idx="913">
                  <c:v>0.73941319266526495</c:v>
                </c:pt>
                <c:pt idx="914">
                  <c:v>0.73888263114639996</c:v>
                </c:pt>
                <c:pt idx="915">
                  <c:v>0.73916370994363789</c:v>
                </c:pt>
                <c:pt idx="916">
                  <c:v>0.73880988006212467</c:v>
                </c:pt>
                <c:pt idx="917">
                  <c:v>0.73907235695837936</c:v>
                </c:pt>
                <c:pt idx="918">
                  <c:v>0.73852051866664237</c:v>
                </c:pt>
                <c:pt idx="919">
                  <c:v>0.73885068204201476</c:v>
                </c:pt>
                <c:pt idx="920">
                  <c:v>0.73811741411457521</c:v>
                </c:pt>
                <c:pt idx="921">
                  <c:v>0.73813687143144235</c:v>
                </c:pt>
                <c:pt idx="922">
                  <c:v>0.73872448783200262</c:v>
                </c:pt>
                <c:pt idx="923">
                  <c:v>0.73817096586455611</c:v>
                </c:pt>
                <c:pt idx="924">
                  <c:v>0.73842516016255855</c:v>
                </c:pt>
                <c:pt idx="925">
                  <c:v>0.73780805228103019</c:v>
                </c:pt>
                <c:pt idx="926">
                  <c:v>0.73774772509412589</c:v>
                </c:pt>
                <c:pt idx="927">
                  <c:v>0.73788911311961225</c:v>
                </c:pt>
                <c:pt idx="928">
                  <c:v>0.7375274894489281</c:v>
                </c:pt>
                <c:pt idx="929">
                  <c:v>0.73793212831837607</c:v>
                </c:pt>
                <c:pt idx="930">
                  <c:v>0.73757427934001285</c:v>
                </c:pt>
                <c:pt idx="931">
                  <c:v>0.7378429885519967</c:v>
                </c:pt>
                <c:pt idx="932">
                  <c:v>0.73741422152339153</c:v>
                </c:pt>
                <c:pt idx="933">
                  <c:v>0.73738056158724063</c:v>
                </c:pt>
                <c:pt idx="934">
                  <c:v>0.73756922831288518</c:v>
                </c:pt>
                <c:pt idx="935">
                  <c:v>0.73756647197281322</c:v>
                </c:pt>
                <c:pt idx="936">
                  <c:v>0.73708817229108492</c:v>
                </c:pt>
                <c:pt idx="937">
                  <c:v>0.7371225654408573</c:v>
                </c:pt>
                <c:pt idx="938">
                  <c:v>0.7368497692418664</c:v>
                </c:pt>
                <c:pt idx="939">
                  <c:v>0.73670700983535786</c:v>
                </c:pt>
                <c:pt idx="940">
                  <c:v>0.7366384679403537</c:v>
                </c:pt>
                <c:pt idx="941">
                  <c:v>0.7366664522600046</c:v>
                </c:pt>
                <c:pt idx="942">
                  <c:v>0.73676611499956857</c:v>
                </c:pt>
                <c:pt idx="943">
                  <c:v>0.73621272881242084</c:v>
                </c:pt>
                <c:pt idx="944">
                  <c:v>0.73632833215910509</c:v>
                </c:pt>
                <c:pt idx="945">
                  <c:v>0.73626534367833818</c:v>
                </c:pt>
                <c:pt idx="946">
                  <c:v>0.73607568575650695</c:v>
                </c:pt>
                <c:pt idx="947">
                  <c:v>0.73598742856207278</c:v>
                </c:pt>
                <c:pt idx="948">
                  <c:v>0.73626721744646628</c:v>
                </c:pt>
                <c:pt idx="949">
                  <c:v>0.73582971974462541</c:v>
                </c:pt>
                <c:pt idx="950">
                  <c:v>0.73578151773843359</c:v>
                </c:pt>
                <c:pt idx="951">
                  <c:v>0.73596635545964395</c:v>
                </c:pt>
                <c:pt idx="952">
                  <c:v>0.73581152518454274</c:v>
                </c:pt>
                <c:pt idx="953">
                  <c:v>0.73593484085221628</c:v>
                </c:pt>
                <c:pt idx="954">
                  <c:v>0.73554550442248146</c:v>
                </c:pt>
                <c:pt idx="955">
                  <c:v>0.73536641020792437</c:v>
                </c:pt>
                <c:pt idx="956">
                  <c:v>0.73520367751941285</c:v>
                </c:pt>
                <c:pt idx="957">
                  <c:v>0.73557513168375233</c:v>
                </c:pt>
                <c:pt idx="958">
                  <c:v>0.73520623018903664</c:v>
                </c:pt>
                <c:pt idx="959">
                  <c:v>0.73541363459596309</c:v>
                </c:pt>
                <c:pt idx="960">
                  <c:v>0.73536814819575225</c:v>
                </c:pt>
                <c:pt idx="961">
                  <c:v>0.73492511065770905</c:v>
                </c:pt>
                <c:pt idx="962">
                  <c:v>0.73548724109612629</c:v>
                </c:pt>
                <c:pt idx="963">
                  <c:v>0.73460422107676804</c:v>
                </c:pt>
                <c:pt idx="964">
                  <c:v>0.73490191938262051</c:v>
                </c:pt>
                <c:pt idx="965">
                  <c:v>0.73502569670330908</c:v>
                </c:pt>
                <c:pt idx="966">
                  <c:v>0.73505738782512775</c:v>
                </c:pt>
                <c:pt idx="967">
                  <c:v>0.73446165176267908</c:v>
                </c:pt>
                <c:pt idx="968">
                  <c:v>0.73449413041023515</c:v>
                </c:pt>
                <c:pt idx="969">
                  <c:v>0.73443922085726054</c:v>
                </c:pt>
                <c:pt idx="970">
                  <c:v>0.73441893528057145</c:v>
                </c:pt>
                <c:pt idx="971">
                  <c:v>0.73433503663373689</c:v>
                </c:pt>
                <c:pt idx="972">
                  <c:v>0.7342566914011347</c:v>
                </c:pt>
                <c:pt idx="973">
                  <c:v>0.73424292327880469</c:v>
                </c:pt>
                <c:pt idx="974">
                  <c:v>0.7344066064294108</c:v>
                </c:pt>
                <c:pt idx="975">
                  <c:v>0.73366790729000664</c:v>
                </c:pt>
                <c:pt idx="976">
                  <c:v>0.73385284005742368</c:v>
                </c:pt>
                <c:pt idx="977">
                  <c:v>0.73366645444080514</c:v>
                </c:pt>
                <c:pt idx="978">
                  <c:v>0.73344748155238904</c:v>
                </c:pt>
                <c:pt idx="979">
                  <c:v>0.73360762083718711</c:v>
                </c:pt>
                <c:pt idx="980">
                  <c:v>0.73322481543984275</c:v>
                </c:pt>
                <c:pt idx="981">
                  <c:v>0.73328196536774837</c:v>
                </c:pt>
                <c:pt idx="982">
                  <c:v>0.7331624651264792</c:v>
                </c:pt>
                <c:pt idx="983">
                  <c:v>0.7331185130436505</c:v>
                </c:pt>
                <c:pt idx="984">
                  <c:v>0.73297059398577402</c:v>
                </c:pt>
                <c:pt idx="985">
                  <c:v>0.73292303014698801</c:v>
                </c:pt>
                <c:pt idx="986">
                  <c:v>0.73260220845619517</c:v>
                </c:pt>
                <c:pt idx="987">
                  <c:v>0.73303538834452331</c:v>
                </c:pt>
                <c:pt idx="988">
                  <c:v>0.73264294254593443</c:v>
                </c:pt>
                <c:pt idx="989">
                  <c:v>0.73271502830674906</c:v>
                </c:pt>
                <c:pt idx="990">
                  <c:v>0.73235299729516701</c:v>
                </c:pt>
                <c:pt idx="991">
                  <c:v>0.7327188437331521</c:v>
                </c:pt>
                <c:pt idx="992">
                  <c:v>0.73213906185585143</c:v>
                </c:pt>
                <c:pt idx="993">
                  <c:v>0.73210419347503541</c:v>
                </c:pt>
                <c:pt idx="994">
                  <c:v>0.73238424034199823</c:v>
                </c:pt>
                <c:pt idx="995">
                  <c:v>0.73241935312735207</c:v>
                </c:pt>
                <c:pt idx="996">
                  <c:v>0.73192835798765865</c:v>
                </c:pt>
                <c:pt idx="997">
                  <c:v>0.73200582064831199</c:v>
                </c:pt>
                <c:pt idx="998">
                  <c:v>0.73202049849865303</c:v>
                </c:pt>
                <c:pt idx="999">
                  <c:v>0.73170548820466408</c:v>
                </c:pt>
                <c:pt idx="1000">
                  <c:v>0.7317893596954349</c:v>
                </c:pt>
                <c:pt idx="1001">
                  <c:v>0.73145137537483185</c:v>
                </c:pt>
                <c:pt idx="1002">
                  <c:v>0.73129886694284496</c:v>
                </c:pt>
                <c:pt idx="1003">
                  <c:v>0.73153302006870013</c:v>
                </c:pt>
                <c:pt idx="1004">
                  <c:v>0.73180262543066155</c:v>
                </c:pt>
                <c:pt idx="1005">
                  <c:v>0.73115417945608763</c:v>
                </c:pt>
                <c:pt idx="1006">
                  <c:v>0.73153980908365845</c:v>
                </c:pt>
                <c:pt idx="1007">
                  <c:v>0.73128414835841937</c:v>
                </c:pt>
                <c:pt idx="1008">
                  <c:v>0.7313005913526468</c:v>
                </c:pt>
                <c:pt idx="1009">
                  <c:v>0.73083567960841267</c:v>
                </c:pt>
                <c:pt idx="1010">
                  <c:v>0.73132036096419883</c:v>
                </c:pt>
                <c:pt idx="1011">
                  <c:v>0.73068262805523043</c:v>
                </c:pt>
                <c:pt idx="1012">
                  <c:v>0.73116851785567771</c:v>
                </c:pt>
                <c:pt idx="1013">
                  <c:v>0.73074973067905913</c:v>
                </c:pt>
                <c:pt idx="1014">
                  <c:v>0.7306306785127773</c:v>
                </c:pt>
                <c:pt idx="1015">
                  <c:v>0.73078660860830558</c:v>
                </c:pt>
                <c:pt idx="1016">
                  <c:v>0.7305897543306209</c:v>
                </c:pt>
                <c:pt idx="1017">
                  <c:v>0.73067832381974507</c:v>
                </c:pt>
                <c:pt idx="1018">
                  <c:v>0.73040531037227863</c:v>
                </c:pt>
                <c:pt idx="1019">
                  <c:v>0.73062443261901955</c:v>
                </c:pt>
                <c:pt idx="1020">
                  <c:v>0.73023141654317925</c:v>
                </c:pt>
                <c:pt idx="1021">
                  <c:v>0.73043011743293229</c:v>
                </c:pt>
                <c:pt idx="1022">
                  <c:v>0.73000178490128231</c:v>
                </c:pt>
                <c:pt idx="1023">
                  <c:v>0.73007226845456408</c:v>
                </c:pt>
                <c:pt idx="1024">
                  <c:v>0.73016438180949617</c:v>
                </c:pt>
                <c:pt idx="1025">
                  <c:v>0.72994401038400436</c:v>
                </c:pt>
                <c:pt idx="1026">
                  <c:v>0.73008211252625177</c:v>
                </c:pt>
                <c:pt idx="1027">
                  <c:v>0.72958792654952509</c:v>
                </c:pt>
                <c:pt idx="1028">
                  <c:v>0.72960077136582135</c:v>
                </c:pt>
                <c:pt idx="1029">
                  <c:v>0.72929818496920462</c:v>
                </c:pt>
                <c:pt idx="1030">
                  <c:v>0.72944829008989676</c:v>
                </c:pt>
                <c:pt idx="1031">
                  <c:v>0.72934984937302494</c:v>
                </c:pt>
                <c:pt idx="1032">
                  <c:v>0.7292412522897771</c:v>
                </c:pt>
                <c:pt idx="1033">
                  <c:v>0.72948666160243325</c:v>
                </c:pt>
                <c:pt idx="1034">
                  <c:v>0.72894157159156103</c:v>
                </c:pt>
                <c:pt idx="1035">
                  <c:v>0.72900750650481716</c:v>
                </c:pt>
                <c:pt idx="1036">
                  <c:v>0.72859774871809557</c:v>
                </c:pt>
                <c:pt idx="1037">
                  <c:v>0.72900526612988337</c:v>
                </c:pt>
                <c:pt idx="1038">
                  <c:v>0.72874971402888455</c:v>
                </c:pt>
                <c:pt idx="1039">
                  <c:v>0.7289199417899096</c:v>
                </c:pt>
                <c:pt idx="1040">
                  <c:v>0.72843611585000623</c:v>
                </c:pt>
                <c:pt idx="1041">
                  <c:v>0.72878011523786024</c:v>
                </c:pt>
                <c:pt idx="1042">
                  <c:v>0.728343812402657</c:v>
                </c:pt>
                <c:pt idx="1043">
                  <c:v>0.72866744474564005</c:v>
                </c:pt>
                <c:pt idx="1044">
                  <c:v>0.72841072493406855</c:v>
                </c:pt>
                <c:pt idx="1045">
                  <c:v>0.72843277565464915</c:v>
                </c:pt>
                <c:pt idx="1046">
                  <c:v>0.72814063076303137</c:v>
                </c:pt>
                <c:pt idx="1047">
                  <c:v>0.72789770622985317</c:v>
                </c:pt>
                <c:pt idx="1048">
                  <c:v>0.72734259563290482</c:v>
                </c:pt>
                <c:pt idx="1049">
                  <c:v>0.72781636025264096</c:v>
                </c:pt>
                <c:pt idx="1050">
                  <c:v>0.7274595703606076</c:v>
                </c:pt>
                <c:pt idx="1051">
                  <c:v>0.72787902286069195</c:v>
                </c:pt>
              </c:numCache>
            </c:numRef>
          </c:yVal>
          <c:smooth val="0"/>
          <c:extLst>
            <c:ext xmlns:c16="http://schemas.microsoft.com/office/drawing/2014/chart" uri="{C3380CC4-5D6E-409C-BE32-E72D297353CC}">
              <c16:uniqueId val="{00000003-C33F-8C44-AF66-48FC64252897}"/>
            </c:ext>
          </c:extLst>
        </c:ser>
        <c:ser>
          <c:idx val="4"/>
          <c:order val="4"/>
          <c:tx>
            <c:v>Dis_5</c:v>
          </c:tx>
          <c:spPr>
            <a:ln w="25400" cap="rnd">
              <a:solidFill>
                <a:schemeClr val="accent5">
                  <a:lumMod val="75000"/>
                </a:schemeClr>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13'!$F$3:$F$1054</c:f>
              <c:numCache>
                <c:formatCode>0.00</c:formatCode>
                <c:ptCount val="1052"/>
                <c:pt idx="0">
                  <c:v>1</c:v>
                </c:pt>
                <c:pt idx="1">
                  <c:v>0.99978802208258899</c:v>
                </c:pt>
                <c:pt idx="2">
                  <c:v>1.0003173174145448</c:v>
                </c:pt>
                <c:pt idx="3">
                  <c:v>1.000448492809404</c:v>
                </c:pt>
                <c:pt idx="4">
                  <c:v>1.0001163328221045</c:v>
                </c:pt>
                <c:pt idx="5">
                  <c:v>1.0002899608263387</c:v>
                </c:pt>
                <c:pt idx="6">
                  <c:v>1.0007925807126983</c:v>
                </c:pt>
                <c:pt idx="7">
                  <c:v>1.0000389993747281</c:v>
                </c:pt>
                <c:pt idx="8">
                  <c:v>1.0002638081181019</c:v>
                </c:pt>
                <c:pt idx="9">
                  <c:v>1.000044939571934</c:v>
                </c:pt>
                <c:pt idx="10">
                  <c:v>0.99880652725817509</c:v>
                </c:pt>
                <c:pt idx="11">
                  <c:v>0.99839674869403383</c:v>
                </c:pt>
                <c:pt idx="12">
                  <c:v>0.99799796345485459</c:v>
                </c:pt>
                <c:pt idx="13">
                  <c:v>0.9975779360704663</c:v>
                </c:pt>
                <c:pt idx="14">
                  <c:v>0.99704998718321269</c:v>
                </c:pt>
                <c:pt idx="15">
                  <c:v>0.9964868406474463</c:v>
                </c:pt>
                <c:pt idx="16">
                  <c:v>0.99584579040536825</c:v>
                </c:pt>
                <c:pt idx="17">
                  <c:v>0.99493865100945966</c:v>
                </c:pt>
                <c:pt idx="18">
                  <c:v>0.9944157710904924</c:v>
                </c:pt>
                <c:pt idx="19">
                  <c:v>0.99371066176173473</c:v>
                </c:pt>
                <c:pt idx="20">
                  <c:v>0.99285875827958592</c:v>
                </c:pt>
                <c:pt idx="21">
                  <c:v>0.99175291532696885</c:v>
                </c:pt>
                <c:pt idx="22">
                  <c:v>0.99129205106684493</c:v>
                </c:pt>
                <c:pt idx="23">
                  <c:v>0.99039938991159471</c:v>
                </c:pt>
                <c:pt idx="24">
                  <c:v>0.9898930158206003</c:v>
                </c:pt>
                <c:pt idx="25">
                  <c:v>0.98912465527197868</c:v>
                </c:pt>
                <c:pt idx="26">
                  <c:v>0.98862794390177433</c:v>
                </c:pt>
                <c:pt idx="27">
                  <c:v>0.98767559564498952</c:v>
                </c:pt>
                <c:pt idx="28">
                  <c:v>0.98731311689114298</c:v>
                </c:pt>
                <c:pt idx="29">
                  <c:v>0.98695367951826685</c:v>
                </c:pt>
                <c:pt idx="30">
                  <c:v>0.98607690641047963</c:v>
                </c:pt>
                <c:pt idx="31">
                  <c:v>0.98542532221868928</c:v>
                </c:pt>
                <c:pt idx="32">
                  <c:v>0.98433234177308815</c:v>
                </c:pt>
                <c:pt idx="33">
                  <c:v>0.9842421458186944</c:v>
                </c:pt>
                <c:pt idx="34">
                  <c:v>0.98350643259392323</c:v>
                </c:pt>
                <c:pt idx="35">
                  <c:v>0.98297666204619483</c:v>
                </c:pt>
                <c:pt idx="36">
                  <c:v>0.98198981312402733</c:v>
                </c:pt>
                <c:pt idx="37">
                  <c:v>0.98182019277284183</c:v>
                </c:pt>
                <c:pt idx="38">
                  <c:v>0.98097505319525302</c:v>
                </c:pt>
                <c:pt idx="39">
                  <c:v>0.98027046660384731</c:v>
                </c:pt>
                <c:pt idx="40">
                  <c:v>0.97987426337038797</c:v>
                </c:pt>
                <c:pt idx="41">
                  <c:v>0.97861188434096325</c:v>
                </c:pt>
                <c:pt idx="42">
                  <c:v>0.97827810862002207</c:v>
                </c:pt>
                <c:pt idx="43">
                  <c:v>0.97779473497261515</c:v>
                </c:pt>
                <c:pt idx="44">
                  <c:v>0.97681285997557754</c:v>
                </c:pt>
                <c:pt idx="45">
                  <c:v>0.97641654585843596</c:v>
                </c:pt>
                <c:pt idx="46">
                  <c:v>0.97647003931435628</c:v>
                </c:pt>
                <c:pt idx="47">
                  <c:v>0.97525861925670287</c:v>
                </c:pt>
                <c:pt idx="48">
                  <c:v>0.97509661819846793</c:v>
                </c:pt>
                <c:pt idx="49">
                  <c:v>0.97470410580754152</c:v>
                </c:pt>
                <c:pt idx="50">
                  <c:v>0.97434178545895256</c:v>
                </c:pt>
                <c:pt idx="51">
                  <c:v>0.97359666296180902</c:v>
                </c:pt>
                <c:pt idx="52">
                  <c:v>0.97311625149273795</c:v>
                </c:pt>
                <c:pt idx="53">
                  <c:v>0.97326801957125053</c:v>
                </c:pt>
                <c:pt idx="54">
                  <c:v>0.97250781689346322</c:v>
                </c:pt>
                <c:pt idx="55">
                  <c:v>0.97237154084926691</c:v>
                </c:pt>
                <c:pt idx="56">
                  <c:v>0.97196584914080186</c:v>
                </c:pt>
                <c:pt idx="57">
                  <c:v>0.97156503631431179</c:v>
                </c:pt>
                <c:pt idx="58">
                  <c:v>0.97121603784799238</c:v>
                </c:pt>
                <c:pt idx="59">
                  <c:v>0.9713513159390611</c:v>
                </c:pt>
                <c:pt idx="60">
                  <c:v>0.97136563577446144</c:v>
                </c:pt>
                <c:pt idx="61">
                  <c:v>0.97081864657509132</c:v>
                </c:pt>
                <c:pt idx="62">
                  <c:v>0.97019563869200087</c:v>
                </c:pt>
                <c:pt idx="63">
                  <c:v>0.97013656937097581</c:v>
                </c:pt>
                <c:pt idx="64">
                  <c:v>0.96973076677882375</c:v>
                </c:pt>
                <c:pt idx="65">
                  <c:v>0.96952758035328857</c:v>
                </c:pt>
                <c:pt idx="66">
                  <c:v>0.9691458870415427</c:v>
                </c:pt>
                <c:pt idx="67">
                  <c:v>0.9691253260389413</c:v>
                </c:pt>
                <c:pt idx="68">
                  <c:v>0.96918086292269967</c:v>
                </c:pt>
                <c:pt idx="69">
                  <c:v>0.96909442117294242</c:v>
                </c:pt>
                <c:pt idx="70">
                  <c:v>0.96878548339658621</c:v>
                </c:pt>
                <c:pt idx="71">
                  <c:v>0.96796470654780709</c:v>
                </c:pt>
                <c:pt idx="72">
                  <c:v>0.96775789264184209</c:v>
                </c:pt>
                <c:pt idx="73">
                  <c:v>0.96721888706752301</c:v>
                </c:pt>
                <c:pt idx="74">
                  <c:v>0.96681213404382282</c:v>
                </c:pt>
                <c:pt idx="75">
                  <c:v>0.96654466676423878</c:v>
                </c:pt>
                <c:pt idx="76">
                  <c:v>0.96629780800883192</c:v>
                </c:pt>
                <c:pt idx="77">
                  <c:v>0.9662056161481779</c:v>
                </c:pt>
                <c:pt idx="78">
                  <c:v>0.96602287984155988</c:v>
                </c:pt>
                <c:pt idx="79">
                  <c:v>0.96578105837338513</c:v>
                </c:pt>
                <c:pt idx="80">
                  <c:v>0.96518878111051243</c:v>
                </c:pt>
                <c:pt idx="81">
                  <c:v>0.96489229398749976</c:v>
                </c:pt>
                <c:pt idx="82">
                  <c:v>0.9653945970633423</c:v>
                </c:pt>
                <c:pt idx="83">
                  <c:v>0.96452419184696914</c:v>
                </c:pt>
                <c:pt idx="84">
                  <c:v>0.96492288204298904</c:v>
                </c:pt>
                <c:pt idx="85">
                  <c:v>0.96437470480418441</c:v>
                </c:pt>
                <c:pt idx="86">
                  <c:v>0.96407245172975176</c:v>
                </c:pt>
                <c:pt idx="87">
                  <c:v>0.96400685611205994</c:v>
                </c:pt>
                <c:pt idx="88">
                  <c:v>0.96362262831616996</c:v>
                </c:pt>
                <c:pt idx="89">
                  <c:v>0.9632510571004671</c:v>
                </c:pt>
                <c:pt idx="90">
                  <c:v>0.96341014350193932</c:v>
                </c:pt>
                <c:pt idx="91">
                  <c:v>0.96306567542602295</c:v>
                </c:pt>
                <c:pt idx="92">
                  <c:v>0.96270615885051714</c:v>
                </c:pt>
                <c:pt idx="93">
                  <c:v>0.96251369646100438</c:v>
                </c:pt>
                <c:pt idx="94">
                  <c:v>0.96200204747488705</c:v>
                </c:pt>
                <c:pt idx="95">
                  <c:v>0.96220075103159985</c:v>
                </c:pt>
                <c:pt idx="96">
                  <c:v>0.96224285514940422</c:v>
                </c:pt>
                <c:pt idx="97">
                  <c:v>0.96135434421193855</c:v>
                </c:pt>
                <c:pt idx="98">
                  <c:v>0.96125481818779912</c:v>
                </c:pt>
                <c:pt idx="99">
                  <c:v>0.96092492339569957</c:v>
                </c:pt>
                <c:pt idx="100">
                  <c:v>0.96063868509294137</c:v>
                </c:pt>
                <c:pt idx="101">
                  <c:v>0.96024473121415921</c:v>
                </c:pt>
                <c:pt idx="102">
                  <c:v>0.96019434250131697</c:v>
                </c:pt>
                <c:pt idx="103">
                  <c:v>0.95991657887990389</c:v>
                </c:pt>
                <c:pt idx="104">
                  <c:v>0.959833653726892</c:v>
                </c:pt>
                <c:pt idx="105">
                  <c:v>0.95929599459727222</c:v>
                </c:pt>
                <c:pt idx="106">
                  <c:v>0.95932680442012341</c:v>
                </c:pt>
                <c:pt idx="107">
                  <c:v>0.95918778796494697</c:v>
                </c:pt>
                <c:pt idx="108">
                  <c:v>0.95924186752032381</c:v>
                </c:pt>
                <c:pt idx="109">
                  <c:v>0.95914520863136543</c:v>
                </c:pt>
                <c:pt idx="110">
                  <c:v>0.95820486749320322</c:v>
                </c:pt>
                <c:pt idx="111">
                  <c:v>0.95803808259614709</c:v>
                </c:pt>
                <c:pt idx="112">
                  <c:v>0.95767468509179954</c:v>
                </c:pt>
                <c:pt idx="113">
                  <c:v>0.95764408119578748</c:v>
                </c:pt>
                <c:pt idx="114">
                  <c:v>0.95781138883019701</c:v>
                </c:pt>
                <c:pt idx="115">
                  <c:v>0.95718575141980589</c:v>
                </c:pt>
                <c:pt idx="116">
                  <c:v>0.95684402375486677</c:v>
                </c:pt>
                <c:pt idx="117">
                  <c:v>0.9563261811231345</c:v>
                </c:pt>
                <c:pt idx="118">
                  <c:v>0.95658298772879413</c:v>
                </c:pt>
                <c:pt idx="119">
                  <c:v>0.95618833686687454</c:v>
                </c:pt>
                <c:pt idx="120">
                  <c:v>0.95543527826625785</c:v>
                </c:pt>
                <c:pt idx="121">
                  <c:v>0.95536138221299893</c:v>
                </c:pt>
                <c:pt idx="122">
                  <c:v>0.95551248498942565</c:v>
                </c:pt>
                <c:pt idx="123">
                  <c:v>0.9551083773335507</c:v>
                </c:pt>
                <c:pt idx="124">
                  <c:v>0.95483628462040793</c:v>
                </c:pt>
                <c:pt idx="125">
                  <c:v>0.95469699887629345</c:v>
                </c:pt>
                <c:pt idx="126">
                  <c:v>0.95477982898614999</c:v>
                </c:pt>
                <c:pt idx="127">
                  <c:v>0.9540928412190065</c:v>
                </c:pt>
                <c:pt idx="128">
                  <c:v>0.95366292934646346</c:v>
                </c:pt>
                <c:pt idx="129">
                  <c:v>0.95350751794699395</c:v>
                </c:pt>
                <c:pt idx="130">
                  <c:v>0.95346211899980593</c:v>
                </c:pt>
                <c:pt idx="131">
                  <c:v>0.95351138303531424</c:v>
                </c:pt>
                <c:pt idx="132">
                  <c:v>0.95291188249263425</c:v>
                </c:pt>
                <c:pt idx="133">
                  <c:v>0.95279969988830793</c:v>
                </c:pt>
                <c:pt idx="134">
                  <c:v>0.95212999413490373</c:v>
                </c:pt>
                <c:pt idx="135">
                  <c:v>0.952124497472425</c:v>
                </c:pt>
                <c:pt idx="136">
                  <c:v>0.95188349971159758</c:v>
                </c:pt>
                <c:pt idx="137">
                  <c:v>0.9515864106486055</c:v>
                </c:pt>
                <c:pt idx="138">
                  <c:v>0.95160917348430085</c:v>
                </c:pt>
                <c:pt idx="139">
                  <c:v>0.9510736845067318</c:v>
                </c:pt>
                <c:pt idx="140">
                  <c:v>0.95079845536946395</c:v>
                </c:pt>
                <c:pt idx="141">
                  <c:v>0.95038785309797547</c:v>
                </c:pt>
                <c:pt idx="142">
                  <c:v>0.95059170482559963</c:v>
                </c:pt>
                <c:pt idx="143">
                  <c:v>0.94977224274046934</c:v>
                </c:pt>
                <c:pt idx="144">
                  <c:v>0.94958470675450868</c:v>
                </c:pt>
                <c:pt idx="145">
                  <c:v>0.94927464430081865</c:v>
                </c:pt>
                <c:pt idx="146">
                  <c:v>0.94891425649638506</c:v>
                </c:pt>
                <c:pt idx="147">
                  <c:v>0.94903953921562068</c:v>
                </c:pt>
                <c:pt idx="148">
                  <c:v>0.94846565280329986</c:v>
                </c:pt>
                <c:pt idx="149">
                  <c:v>0.94809355885023794</c:v>
                </c:pt>
                <c:pt idx="150">
                  <c:v>0.94794779433103593</c:v>
                </c:pt>
                <c:pt idx="151">
                  <c:v>0.94740758487675047</c:v>
                </c:pt>
                <c:pt idx="152">
                  <c:v>0.94714767352801188</c:v>
                </c:pt>
                <c:pt idx="153">
                  <c:v>0.94693453925222248</c:v>
                </c:pt>
                <c:pt idx="154">
                  <c:v>0.94675406814080176</c:v>
                </c:pt>
                <c:pt idx="155">
                  <c:v>0.94626416819672621</c:v>
                </c:pt>
                <c:pt idx="156">
                  <c:v>0.94624989588290664</c:v>
                </c:pt>
                <c:pt idx="157">
                  <c:v>0.9459429381722898</c:v>
                </c:pt>
                <c:pt idx="158">
                  <c:v>0.94548112348061164</c:v>
                </c:pt>
                <c:pt idx="159">
                  <c:v>0.94539252741933066</c:v>
                </c:pt>
                <c:pt idx="160">
                  <c:v>0.94464642280958144</c:v>
                </c:pt>
                <c:pt idx="161">
                  <c:v>0.94498878409555009</c:v>
                </c:pt>
                <c:pt idx="162">
                  <c:v>0.94480173916588817</c:v>
                </c:pt>
                <c:pt idx="163">
                  <c:v>0.94416463321475674</c:v>
                </c:pt>
                <c:pt idx="164">
                  <c:v>0.94420656308677964</c:v>
                </c:pt>
                <c:pt idx="165">
                  <c:v>0.94339186899994043</c:v>
                </c:pt>
                <c:pt idx="166">
                  <c:v>0.94341076674732427</c:v>
                </c:pt>
                <c:pt idx="167">
                  <c:v>0.94336381542859638</c:v>
                </c:pt>
                <c:pt idx="168">
                  <c:v>0.94286051439962504</c:v>
                </c:pt>
                <c:pt idx="169">
                  <c:v>0.94290634104101412</c:v>
                </c:pt>
                <c:pt idx="170">
                  <c:v>0.94209765051348371</c:v>
                </c:pt>
                <c:pt idx="171">
                  <c:v>0.94220533440845711</c:v>
                </c:pt>
                <c:pt idx="172">
                  <c:v>0.94182405295038374</c:v>
                </c:pt>
                <c:pt idx="173">
                  <c:v>0.94161774594124614</c:v>
                </c:pt>
                <c:pt idx="174">
                  <c:v>0.94065895059042537</c:v>
                </c:pt>
                <c:pt idx="175">
                  <c:v>0.9403743121807796</c:v>
                </c:pt>
                <c:pt idx="176">
                  <c:v>0.94016577165749382</c:v>
                </c:pt>
                <c:pt idx="177">
                  <c:v>0.93989851030474691</c:v>
                </c:pt>
                <c:pt idx="178">
                  <c:v>0.93921789042900417</c:v>
                </c:pt>
                <c:pt idx="179">
                  <c:v>0.939407612407543</c:v>
                </c:pt>
                <c:pt idx="180">
                  <c:v>0.93870953627227782</c:v>
                </c:pt>
                <c:pt idx="181">
                  <c:v>0.93864644345767234</c:v>
                </c:pt>
                <c:pt idx="182">
                  <c:v>0.93860506800405874</c:v>
                </c:pt>
                <c:pt idx="183">
                  <c:v>0.93862604086032941</c:v>
                </c:pt>
                <c:pt idx="184">
                  <c:v>0.93844425498526429</c:v>
                </c:pt>
                <c:pt idx="185">
                  <c:v>0.93841826068228451</c:v>
                </c:pt>
                <c:pt idx="186">
                  <c:v>0.93774519673739465</c:v>
                </c:pt>
                <c:pt idx="187">
                  <c:v>0.93726245671102182</c:v>
                </c:pt>
                <c:pt idx="188">
                  <c:v>0.9371538540655443</c:v>
                </c:pt>
                <c:pt idx="189">
                  <c:v>0.93708364885482165</c:v>
                </c:pt>
                <c:pt idx="190">
                  <c:v>0.93677095687383061</c:v>
                </c:pt>
                <c:pt idx="191">
                  <c:v>0.93622342909658596</c:v>
                </c:pt>
                <c:pt idx="192">
                  <c:v>0.9360665445282137</c:v>
                </c:pt>
                <c:pt idx="193">
                  <c:v>0.93584797695203847</c:v>
                </c:pt>
                <c:pt idx="194">
                  <c:v>0.93515424112086631</c:v>
                </c:pt>
                <c:pt idx="195">
                  <c:v>0.93518245309746717</c:v>
                </c:pt>
                <c:pt idx="196">
                  <c:v>0.93476668681454111</c:v>
                </c:pt>
                <c:pt idx="197">
                  <c:v>0.93460935871144357</c:v>
                </c:pt>
                <c:pt idx="198">
                  <c:v>0.93446997792417552</c:v>
                </c:pt>
                <c:pt idx="199">
                  <c:v>0.93419230934592046</c:v>
                </c:pt>
                <c:pt idx="200">
                  <c:v>0.93330140648904347</c:v>
                </c:pt>
                <c:pt idx="201">
                  <c:v>0.93293875348941102</c:v>
                </c:pt>
                <c:pt idx="202">
                  <c:v>0.93259008767413776</c:v>
                </c:pt>
                <c:pt idx="203">
                  <c:v>0.93281712993165944</c:v>
                </c:pt>
                <c:pt idx="204">
                  <c:v>0.93224430483457421</c:v>
                </c:pt>
                <c:pt idx="205">
                  <c:v>0.9313016509796298</c:v>
                </c:pt>
                <c:pt idx="206">
                  <c:v>0.93139159348561096</c:v>
                </c:pt>
                <c:pt idx="207">
                  <c:v>0.93111573072730469</c:v>
                </c:pt>
                <c:pt idx="208">
                  <c:v>0.93030984397286087</c:v>
                </c:pt>
                <c:pt idx="209">
                  <c:v>0.93050579127807054</c:v>
                </c:pt>
                <c:pt idx="210">
                  <c:v>0.92972715022814756</c:v>
                </c:pt>
                <c:pt idx="211">
                  <c:v>0.92928912800635244</c:v>
                </c:pt>
                <c:pt idx="212">
                  <c:v>0.92926145460763054</c:v>
                </c:pt>
                <c:pt idx="213">
                  <c:v>0.92907993802150368</c:v>
                </c:pt>
                <c:pt idx="214">
                  <c:v>0.92881418151871442</c:v>
                </c:pt>
                <c:pt idx="215">
                  <c:v>0.9284937435205689</c:v>
                </c:pt>
                <c:pt idx="216">
                  <c:v>0.92812022392017723</c:v>
                </c:pt>
                <c:pt idx="217">
                  <c:v>0.92799771329297787</c:v>
                </c:pt>
                <c:pt idx="218">
                  <c:v>0.92742108646967691</c:v>
                </c:pt>
                <c:pt idx="219">
                  <c:v>0.9272761298172979</c:v>
                </c:pt>
                <c:pt idx="220">
                  <c:v>0.92723930059461646</c:v>
                </c:pt>
                <c:pt idx="221">
                  <c:v>0.92677537911299335</c:v>
                </c:pt>
                <c:pt idx="222">
                  <c:v>0.92668274371761095</c:v>
                </c:pt>
                <c:pt idx="223">
                  <c:v>0.9261202308028772</c:v>
                </c:pt>
                <c:pt idx="224">
                  <c:v>0.92587451256533482</c:v>
                </c:pt>
                <c:pt idx="225">
                  <c:v>0.92548477226643899</c:v>
                </c:pt>
                <c:pt idx="226">
                  <c:v>0.92504247310265131</c:v>
                </c:pt>
                <c:pt idx="227">
                  <c:v>0.92502625240414571</c:v>
                </c:pt>
                <c:pt idx="228">
                  <c:v>0.92455515516429765</c:v>
                </c:pt>
                <c:pt idx="229">
                  <c:v>0.92435938210487678</c:v>
                </c:pt>
                <c:pt idx="230">
                  <c:v>0.92386615565036301</c:v>
                </c:pt>
                <c:pt idx="231">
                  <c:v>0.92341248298899292</c:v>
                </c:pt>
                <c:pt idx="232">
                  <c:v>0.92354540084170211</c:v>
                </c:pt>
                <c:pt idx="233">
                  <c:v>0.9227638926565952</c:v>
                </c:pt>
                <c:pt idx="234">
                  <c:v>0.9225324150518267</c:v>
                </c:pt>
                <c:pt idx="235">
                  <c:v>0.92231191493149278</c:v>
                </c:pt>
                <c:pt idx="236">
                  <c:v>0.92187316404550534</c:v>
                </c:pt>
                <c:pt idx="237">
                  <c:v>0.92157957573873595</c:v>
                </c:pt>
                <c:pt idx="238">
                  <c:v>0.92128064917474328</c:v>
                </c:pt>
                <c:pt idx="239">
                  <c:v>0.92106711888580295</c:v>
                </c:pt>
                <c:pt idx="240">
                  <c:v>0.92016693348075607</c:v>
                </c:pt>
                <c:pt idx="241">
                  <c:v>0.91997407507809392</c:v>
                </c:pt>
                <c:pt idx="242">
                  <c:v>0.91925409149553128</c:v>
                </c:pt>
                <c:pt idx="243">
                  <c:v>0.91912890381945356</c:v>
                </c:pt>
                <c:pt idx="244">
                  <c:v>0.91841050428947646</c:v>
                </c:pt>
                <c:pt idx="245">
                  <c:v>0.91788604031792087</c:v>
                </c:pt>
                <c:pt idx="246">
                  <c:v>0.91813179023651792</c:v>
                </c:pt>
                <c:pt idx="247">
                  <c:v>0.91802822487827407</c:v>
                </c:pt>
                <c:pt idx="248">
                  <c:v>0.91712653462327087</c:v>
                </c:pt>
                <c:pt idx="249">
                  <c:v>0.91732210175585716</c:v>
                </c:pt>
                <c:pt idx="250">
                  <c:v>0.91694123215145451</c:v>
                </c:pt>
                <c:pt idx="251">
                  <c:v>0.91621625880323576</c:v>
                </c:pt>
                <c:pt idx="252">
                  <c:v>0.91595501685032399</c:v>
                </c:pt>
                <c:pt idx="253">
                  <c:v>0.91607466034234231</c:v>
                </c:pt>
                <c:pt idx="254">
                  <c:v>0.91574352998922193</c:v>
                </c:pt>
                <c:pt idx="255">
                  <c:v>0.91571386068423799</c:v>
                </c:pt>
                <c:pt idx="256">
                  <c:v>0.91552738601351125</c:v>
                </c:pt>
                <c:pt idx="257">
                  <c:v>0.9150204099825282</c:v>
                </c:pt>
                <c:pt idx="258">
                  <c:v>0.91490524935933981</c:v>
                </c:pt>
                <c:pt idx="259">
                  <c:v>0.91444314953819916</c:v>
                </c:pt>
                <c:pt idx="260">
                  <c:v>0.91405488240820909</c:v>
                </c:pt>
                <c:pt idx="261">
                  <c:v>0.9139490518547666</c:v>
                </c:pt>
                <c:pt idx="262">
                  <c:v>0.91389760182668467</c:v>
                </c:pt>
                <c:pt idx="263">
                  <c:v>0.91339704120869325</c:v>
                </c:pt>
                <c:pt idx="264">
                  <c:v>0.91294796229982511</c:v>
                </c:pt>
                <c:pt idx="265">
                  <c:v>0.91269026862471359</c:v>
                </c:pt>
                <c:pt idx="266">
                  <c:v>0.91231099891342948</c:v>
                </c:pt>
                <c:pt idx="267">
                  <c:v>0.91189749782570217</c:v>
                </c:pt>
                <c:pt idx="268">
                  <c:v>0.91205637830033925</c:v>
                </c:pt>
                <c:pt idx="269">
                  <c:v>0.91161053085875443</c:v>
                </c:pt>
                <c:pt idx="270">
                  <c:v>0.91095175506821313</c:v>
                </c:pt>
                <c:pt idx="271">
                  <c:v>0.91059097125063171</c:v>
                </c:pt>
                <c:pt idx="272">
                  <c:v>0.91074410161437525</c:v>
                </c:pt>
                <c:pt idx="273">
                  <c:v>0.90997447382368524</c:v>
                </c:pt>
                <c:pt idx="274">
                  <c:v>0.90947689122455277</c:v>
                </c:pt>
                <c:pt idx="275">
                  <c:v>0.90882388138543435</c:v>
                </c:pt>
                <c:pt idx="276">
                  <c:v>0.90883994367868015</c:v>
                </c:pt>
                <c:pt idx="277">
                  <c:v>0.90802368137978096</c:v>
                </c:pt>
                <c:pt idx="278">
                  <c:v>0.90755416819251977</c:v>
                </c:pt>
                <c:pt idx="279">
                  <c:v>0.9072952706374463</c:v>
                </c:pt>
                <c:pt idx="280">
                  <c:v>0.90720767252929146</c:v>
                </c:pt>
                <c:pt idx="281">
                  <c:v>0.90716458629888552</c:v>
                </c:pt>
                <c:pt idx="282">
                  <c:v>0.90681954796403841</c:v>
                </c:pt>
                <c:pt idx="283">
                  <c:v>0.90663828482632358</c:v>
                </c:pt>
                <c:pt idx="284">
                  <c:v>0.90593423681280105</c:v>
                </c:pt>
                <c:pt idx="285">
                  <c:v>0.9054251064703005</c:v>
                </c:pt>
                <c:pt idx="286">
                  <c:v>0.90528616921776084</c:v>
                </c:pt>
                <c:pt idx="287">
                  <c:v>0.90533370663593604</c:v>
                </c:pt>
                <c:pt idx="288">
                  <c:v>0.90481995085988021</c:v>
                </c:pt>
                <c:pt idx="289">
                  <c:v>0.90438628478270666</c:v>
                </c:pt>
                <c:pt idx="290">
                  <c:v>0.9040626469983315</c:v>
                </c:pt>
                <c:pt idx="291">
                  <c:v>0.90401544223119035</c:v>
                </c:pt>
                <c:pt idx="292">
                  <c:v>0.90340529685511717</c:v>
                </c:pt>
                <c:pt idx="293">
                  <c:v>0.90324392941791787</c:v>
                </c:pt>
                <c:pt idx="294">
                  <c:v>0.90265380646656268</c:v>
                </c:pt>
                <c:pt idx="295">
                  <c:v>0.90302083145134093</c:v>
                </c:pt>
                <c:pt idx="296">
                  <c:v>0.90280974060338359</c:v>
                </c:pt>
                <c:pt idx="297">
                  <c:v>0.90225768243573279</c:v>
                </c:pt>
                <c:pt idx="298">
                  <c:v>0.90200716451884921</c:v>
                </c:pt>
                <c:pt idx="299">
                  <c:v>0.90214366233040899</c:v>
                </c:pt>
                <c:pt idx="300">
                  <c:v>0.90166662489335359</c:v>
                </c:pt>
                <c:pt idx="301">
                  <c:v>0.90150029937155163</c:v>
                </c:pt>
                <c:pt idx="302">
                  <c:v>0.9009840724734568</c:v>
                </c:pt>
                <c:pt idx="303">
                  <c:v>0.9008628766099076</c:v>
                </c:pt>
                <c:pt idx="304">
                  <c:v>0.90004476096947328</c:v>
                </c:pt>
                <c:pt idx="305">
                  <c:v>0.90026031884572744</c:v>
                </c:pt>
                <c:pt idx="306">
                  <c:v>0.89976599939493584</c:v>
                </c:pt>
                <c:pt idx="307">
                  <c:v>0.89979874176194263</c:v>
                </c:pt>
                <c:pt idx="308">
                  <c:v>0.89923898509871059</c:v>
                </c:pt>
                <c:pt idx="309">
                  <c:v>0.89869880732547391</c:v>
                </c:pt>
                <c:pt idx="310">
                  <c:v>0.89844667367495024</c:v>
                </c:pt>
                <c:pt idx="311">
                  <c:v>0.89821915620165127</c:v>
                </c:pt>
                <c:pt idx="312">
                  <c:v>0.89756202782579875</c:v>
                </c:pt>
                <c:pt idx="313">
                  <c:v>0.89734501262116317</c:v>
                </c:pt>
                <c:pt idx="314">
                  <c:v>0.89666977852422414</c:v>
                </c:pt>
                <c:pt idx="315">
                  <c:v>0.89665976731186503</c:v>
                </c:pt>
                <c:pt idx="316">
                  <c:v>0.89599918570137205</c:v>
                </c:pt>
                <c:pt idx="317">
                  <c:v>0.89604787947794207</c:v>
                </c:pt>
                <c:pt idx="318">
                  <c:v>0.89560070143218395</c:v>
                </c:pt>
                <c:pt idx="319">
                  <c:v>0.89526090631140498</c:v>
                </c:pt>
                <c:pt idx="320">
                  <c:v>0.89485279100248294</c:v>
                </c:pt>
                <c:pt idx="321">
                  <c:v>0.89488347410112135</c:v>
                </c:pt>
                <c:pt idx="322">
                  <c:v>0.89437942856743469</c:v>
                </c:pt>
                <c:pt idx="323">
                  <c:v>0.89407990006345506</c:v>
                </c:pt>
                <c:pt idx="324">
                  <c:v>0.89364853086253493</c:v>
                </c:pt>
                <c:pt idx="325">
                  <c:v>0.8936603162137895</c:v>
                </c:pt>
                <c:pt idx="326">
                  <c:v>0.89326523765767185</c:v>
                </c:pt>
                <c:pt idx="327">
                  <c:v>0.89302647341099439</c:v>
                </c:pt>
                <c:pt idx="328">
                  <c:v>0.89283253785257255</c:v>
                </c:pt>
                <c:pt idx="329">
                  <c:v>0.89191884047894709</c:v>
                </c:pt>
                <c:pt idx="330">
                  <c:v>0.8917426779905705</c:v>
                </c:pt>
                <c:pt idx="331">
                  <c:v>0.89176670806833991</c:v>
                </c:pt>
                <c:pt idx="332">
                  <c:v>0.89127973862155208</c:v>
                </c:pt>
                <c:pt idx="333">
                  <c:v>0.89148800985590138</c:v>
                </c:pt>
                <c:pt idx="334">
                  <c:v>0.89079844008303777</c:v>
                </c:pt>
                <c:pt idx="335">
                  <c:v>0.89068689109974863</c:v>
                </c:pt>
                <c:pt idx="336">
                  <c:v>0.89028371803490169</c:v>
                </c:pt>
                <c:pt idx="337">
                  <c:v>0.88986299366737009</c:v>
                </c:pt>
                <c:pt idx="338">
                  <c:v>0.88974791224681105</c:v>
                </c:pt>
                <c:pt idx="339">
                  <c:v>0.88906893978576162</c:v>
                </c:pt>
                <c:pt idx="340">
                  <c:v>0.88908992848256096</c:v>
                </c:pt>
                <c:pt idx="341">
                  <c:v>0.88922311562420842</c:v>
                </c:pt>
                <c:pt idx="342">
                  <c:v>0.88859206075397079</c:v>
                </c:pt>
                <c:pt idx="343">
                  <c:v>0.88822440214815535</c:v>
                </c:pt>
                <c:pt idx="344">
                  <c:v>0.88811328085906582</c:v>
                </c:pt>
                <c:pt idx="345">
                  <c:v>0.88801259847653613</c:v>
                </c:pt>
                <c:pt idx="346">
                  <c:v>0.88760780967804787</c:v>
                </c:pt>
                <c:pt idx="347">
                  <c:v>0.88770392998912251</c:v>
                </c:pt>
                <c:pt idx="348">
                  <c:v>0.88736071331475175</c:v>
                </c:pt>
                <c:pt idx="349">
                  <c:v>0.88674117450682799</c:v>
                </c:pt>
                <c:pt idx="350">
                  <c:v>0.88629252329216246</c:v>
                </c:pt>
                <c:pt idx="351">
                  <c:v>0.88608238287575936</c:v>
                </c:pt>
                <c:pt idx="352">
                  <c:v>0.88587043663940446</c:v>
                </c:pt>
                <c:pt idx="353">
                  <c:v>0.88540876451246309</c:v>
                </c:pt>
                <c:pt idx="354">
                  <c:v>0.88533021134459167</c:v>
                </c:pt>
                <c:pt idx="355">
                  <c:v>0.88496838205230832</c:v>
                </c:pt>
                <c:pt idx="356">
                  <c:v>0.88424481851089232</c:v>
                </c:pt>
                <c:pt idx="357">
                  <c:v>0.88383348757521285</c:v>
                </c:pt>
                <c:pt idx="358">
                  <c:v>0.88361507840429776</c:v>
                </c:pt>
                <c:pt idx="359">
                  <c:v>0.88366803328233734</c:v>
                </c:pt>
                <c:pt idx="360">
                  <c:v>0.88275910390700563</c:v>
                </c:pt>
                <c:pt idx="361">
                  <c:v>0.88290897112240974</c:v>
                </c:pt>
                <c:pt idx="362">
                  <c:v>0.88241046977278104</c:v>
                </c:pt>
                <c:pt idx="363">
                  <c:v>0.88177452018003677</c:v>
                </c:pt>
                <c:pt idx="364">
                  <c:v>0.88152937220142835</c:v>
                </c:pt>
                <c:pt idx="365">
                  <c:v>0.88137673289399365</c:v>
                </c:pt>
                <c:pt idx="366">
                  <c:v>0.88083547796499317</c:v>
                </c:pt>
                <c:pt idx="367">
                  <c:v>0.8808307891693371</c:v>
                </c:pt>
                <c:pt idx="368">
                  <c:v>0.88055182166795931</c:v>
                </c:pt>
                <c:pt idx="369">
                  <c:v>0.88032534966936815</c:v>
                </c:pt>
                <c:pt idx="370">
                  <c:v>0.87971631313010756</c:v>
                </c:pt>
                <c:pt idx="371">
                  <c:v>0.8795382022570436</c:v>
                </c:pt>
                <c:pt idx="372">
                  <c:v>0.87925772990570938</c:v>
                </c:pt>
                <c:pt idx="373">
                  <c:v>0.87940175196706294</c:v>
                </c:pt>
                <c:pt idx="374">
                  <c:v>0.8783890037850739</c:v>
                </c:pt>
                <c:pt idx="375">
                  <c:v>0.87839252038181947</c:v>
                </c:pt>
                <c:pt idx="376">
                  <c:v>0.87812681140061088</c:v>
                </c:pt>
                <c:pt idx="377">
                  <c:v>0.87769384230657321</c:v>
                </c:pt>
                <c:pt idx="378">
                  <c:v>0.87762124517643625</c:v>
                </c:pt>
                <c:pt idx="379">
                  <c:v>0.87730221698509347</c:v>
                </c:pt>
                <c:pt idx="380">
                  <c:v>0.87693465342243881</c:v>
                </c:pt>
                <c:pt idx="381">
                  <c:v>0.87646700941723599</c:v>
                </c:pt>
                <c:pt idx="382">
                  <c:v>0.876163108928112</c:v>
                </c:pt>
                <c:pt idx="383">
                  <c:v>0.87604074086564221</c:v>
                </c:pt>
                <c:pt idx="384">
                  <c:v>0.87572651235364496</c:v>
                </c:pt>
                <c:pt idx="385">
                  <c:v>0.87528071243363903</c:v>
                </c:pt>
                <c:pt idx="386">
                  <c:v>0.87507044529302769</c:v>
                </c:pt>
                <c:pt idx="387">
                  <c:v>0.87489827461717518</c:v>
                </c:pt>
                <c:pt idx="388">
                  <c:v>0.87466828602183866</c:v>
                </c:pt>
                <c:pt idx="389">
                  <c:v>0.87381246992979911</c:v>
                </c:pt>
                <c:pt idx="390">
                  <c:v>0.87360839643481014</c:v>
                </c:pt>
                <c:pt idx="391">
                  <c:v>0.87332990414921219</c:v>
                </c:pt>
                <c:pt idx="392">
                  <c:v>0.87345439484215071</c:v>
                </c:pt>
                <c:pt idx="393">
                  <c:v>0.87281019233542179</c:v>
                </c:pt>
                <c:pt idx="394">
                  <c:v>0.87264473804254461</c:v>
                </c:pt>
                <c:pt idx="395">
                  <c:v>0.87213443550112801</c:v>
                </c:pt>
                <c:pt idx="396">
                  <c:v>0.87199234598393294</c:v>
                </c:pt>
                <c:pt idx="397">
                  <c:v>0.87161301291054394</c:v>
                </c:pt>
                <c:pt idx="398">
                  <c:v>0.87100929878797784</c:v>
                </c:pt>
                <c:pt idx="399">
                  <c:v>0.87084660074660536</c:v>
                </c:pt>
                <c:pt idx="400">
                  <c:v>0.8707066180193519</c:v>
                </c:pt>
                <c:pt idx="401">
                  <c:v>0.8700500915834849</c:v>
                </c:pt>
                <c:pt idx="402">
                  <c:v>0.87012427276620885</c:v>
                </c:pt>
                <c:pt idx="403">
                  <c:v>0.86945814697165502</c:v>
                </c:pt>
                <c:pt idx="404">
                  <c:v>0.86959849403100165</c:v>
                </c:pt>
                <c:pt idx="405">
                  <c:v>0.86943571678699849</c:v>
                </c:pt>
                <c:pt idx="406">
                  <c:v>0.8687557305322926</c:v>
                </c:pt>
                <c:pt idx="407">
                  <c:v>0.86864516366161382</c:v>
                </c:pt>
                <c:pt idx="408">
                  <c:v>0.86862854694996039</c:v>
                </c:pt>
                <c:pt idx="409">
                  <c:v>0.86819496007541153</c:v>
                </c:pt>
                <c:pt idx="410">
                  <c:v>0.86765913844679521</c:v>
                </c:pt>
                <c:pt idx="411">
                  <c:v>0.86729197089728127</c:v>
                </c:pt>
                <c:pt idx="412">
                  <c:v>0.86710784062438517</c:v>
                </c:pt>
                <c:pt idx="413">
                  <c:v>0.86688919384558227</c:v>
                </c:pt>
                <c:pt idx="414">
                  <c:v>0.86614639990574238</c:v>
                </c:pt>
                <c:pt idx="415">
                  <c:v>0.86592821250218932</c:v>
                </c:pt>
                <c:pt idx="416">
                  <c:v>0.86608542972160441</c:v>
                </c:pt>
                <c:pt idx="417">
                  <c:v>0.8657896554222656</c:v>
                </c:pt>
                <c:pt idx="418">
                  <c:v>0.86576296413614384</c:v>
                </c:pt>
                <c:pt idx="419">
                  <c:v>0.8650042504677895</c:v>
                </c:pt>
                <c:pt idx="420">
                  <c:v>0.86459356899367168</c:v>
                </c:pt>
                <c:pt idx="421">
                  <c:v>0.86421383990713485</c:v>
                </c:pt>
                <c:pt idx="422">
                  <c:v>0.86404089304551235</c:v>
                </c:pt>
                <c:pt idx="423">
                  <c:v>0.86381256770539327</c:v>
                </c:pt>
                <c:pt idx="424">
                  <c:v>0.86353592876132035</c:v>
                </c:pt>
                <c:pt idx="425">
                  <c:v>0.86336058998028808</c:v>
                </c:pt>
                <c:pt idx="426">
                  <c:v>0.8627658257548505</c:v>
                </c:pt>
                <c:pt idx="427">
                  <c:v>0.8624186014274341</c:v>
                </c:pt>
                <c:pt idx="428">
                  <c:v>0.86242412977096738</c:v>
                </c:pt>
                <c:pt idx="429">
                  <c:v>0.86210975869423445</c:v>
                </c:pt>
                <c:pt idx="430">
                  <c:v>0.86193072907067692</c:v>
                </c:pt>
                <c:pt idx="431">
                  <c:v>0.86170954780772835</c:v>
                </c:pt>
                <c:pt idx="432">
                  <c:v>0.8615673790879057</c:v>
                </c:pt>
                <c:pt idx="433">
                  <c:v>0.86078840538693679</c:v>
                </c:pt>
                <c:pt idx="434">
                  <c:v>0.86041399871710011</c:v>
                </c:pt>
                <c:pt idx="435">
                  <c:v>0.86033302194877415</c:v>
                </c:pt>
                <c:pt idx="436">
                  <c:v>0.86008288420450407</c:v>
                </c:pt>
                <c:pt idx="437">
                  <c:v>0.85944633267178028</c:v>
                </c:pt>
                <c:pt idx="438">
                  <c:v>0.85911271535609612</c:v>
                </c:pt>
                <c:pt idx="439">
                  <c:v>0.8587759299352371</c:v>
                </c:pt>
                <c:pt idx="440">
                  <c:v>0.85876674243022244</c:v>
                </c:pt>
                <c:pt idx="441">
                  <c:v>0.8579309329223781</c:v>
                </c:pt>
                <c:pt idx="442">
                  <c:v>0.85800644470927545</c:v>
                </c:pt>
                <c:pt idx="443">
                  <c:v>0.85719373068817528</c:v>
                </c:pt>
                <c:pt idx="444">
                  <c:v>0.8572942229843975</c:v>
                </c:pt>
                <c:pt idx="445">
                  <c:v>0.85686576844023432</c:v>
                </c:pt>
                <c:pt idx="446">
                  <c:v>0.85683418243161769</c:v>
                </c:pt>
                <c:pt idx="447">
                  <c:v>0.85677923164731906</c:v>
                </c:pt>
                <c:pt idx="448">
                  <c:v>0.85614428000770815</c:v>
                </c:pt>
                <c:pt idx="449">
                  <c:v>0.85607607070324443</c:v>
                </c:pt>
                <c:pt idx="450">
                  <c:v>0.8557024085381244</c:v>
                </c:pt>
                <c:pt idx="451">
                  <c:v>0.85565209902790829</c:v>
                </c:pt>
                <c:pt idx="452">
                  <c:v>0.85541438025594152</c:v>
                </c:pt>
                <c:pt idx="453">
                  <c:v>0.85464898188566063</c:v>
                </c:pt>
                <c:pt idx="454">
                  <c:v>0.85476813432137166</c:v>
                </c:pt>
                <c:pt idx="455">
                  <c:v>0.85443570504513111</c:v>
                </c:pt>
                <c:pt idx="456">
                  <c:v>0.85413115509445148</c:v>
                </c:pt>
                <c:pt idx="457">
                  <c:v>0.85417951621997557</c:v>
                </c:pt>
                <c:pt idx="458">
                  <c:v>0.85391399732507711</c:v>
                </c:pt>
                <c:pt idx="459">
                  <c:v>0.85366200623928334</c:v>
                </c:pt>
                <c:pt idx="460">
                  <c:v>0.85322357216381595</c:v>
                </c:pt>
                <c:pt idx="461">
                  <c:v>0.85276893323036729</c:v>
                </c:pt>
                <c:pt idx="462">
                  <c:v>0.85258264864594757</c:v>
                </c:pt>
                <c:pt idx="463">
                  <c:v>0.85236949852962496</c:v>
                </c:pt>
                <c:pt idx="464">
                  <c:v>0.85214361263049176</c:v>
                </c:pt>
                <c:pt idx="465">
                  <c:v>0.85151043512978397</c:v>
                </c:pt>
                <c:pt idx="466">
                  <c:v>0.85142617937259457</c:v>
                </c:pt>
                <c:pt idx="467">
                  <c:v>0.85105538434265415</c:v>
                </c:pt>
                <c:pt idx="468">
                  <c:v>0.85103634403054362</c:v>
                </c:pt>
                <c:pt idx="469">
                  <c:v>0.85019489529548342</c:v>
                </c:pt>
                <c:pt idx="470">
                  <c:v>0.85019286770816671</c:v>
                </c:pt>
                <c:pt idx="471">
                  <c:v>0.85038626468871237</c:v>
                </c:pt>
                <c:pt idx="472">
                  <c:v>0.84951589115338366</c:v>
                </c:pt>
                <c:pt idx="473">
                  <c:v>0.84882996470147376</c:v>
                </c:pt>
                <c:pt idx="474">
                  <c:v>0.84869151850522961</c:v>
                </c:pt>
                <c:pt idx="475">
                  <c:v>0.84848533822029892</c:v>
                </c:pt>
                <c:pt idx="476">
                  <c:v>0.84867192377470813</c:v>
                </c:pt>
                <c:pt idx="477">
                  <c:v>0.84800896608533249</c:v>
                </c:pt>
                <c:pt idx="478">
                  <c:v>0.84792410838816079</c:v>
                </c:pt>
                <c:pt idx="479">
                  <c:v>0.8473180340272396</c:v>
                </c:pt>
                <c:pt idx="480">
                  <c:v>0.84715760118106553</c:v>
                </c:pt>
                <c:pt idx="481">
                  <c:v>0.84688685491262805</c:v>
                </c:pt>
                <c:pt idx="482">
                  <c:v>0.84642172955104034</c:v>
                </c:pt>
                <c:pt idx="483">
                  <c:v>0.84605611437306749</c:v>
                </c:pt>
                <c:pt idx="484">
                  <c:v>0.84546171447972285</c:v>
                </c:pt>
                <c:pt idx="485">
                  <c:v>0.84579255970337353</c:v>
                </c:pt>
                <c:pt idx="486">
                  <c:v>0.84500610927419251</c:v>
                </c:pt>
                <c:pt idx="487">
                  <c:v>0.84480308125391568</c:v>
                </c:pt>
                <c:pt idx="488">
                  <c:v>0.84409456621208767</c:v>
                </c:pt>
                <c:pt idx="489">
                  <c:v>0.84357268424625242</c:v>
                </c:pt>
                <c:pt idx="490">
                  <c:v>0.84339405063583806</c:v>
                </c:pt>
                <c:pt idx="491">
                  <c:v>0.84342584257128783</c:v>
                </c:pt>
                <c:pt idx="492">
                  <c:v>0.84347292061422086</c:v>
                </c:pt>
                <c:pt idx="493">
                  <c:v>0.84257517465016574</c:v>
                </c:pt>
                <c:pt idx="494">
                  <c:v>0.84245881014700807</c:v>
                </c:pt>
                <c:pt idx="495">
                  <c:v>0.84219316452790294</c:v>
                </c:pt>
                <c:pt idx="496">
                  <c:v>0.84172414239694482</c:v>
                </c:pt>
                <c:pt idx="497">
                  <c:v>0.84183798825649014</c:v>
                </c:pt>
                <c:pt idx="498">
                  <c:v>0.84090138548242932</c:v>
                </c:pt>
                <c:pt idx="499">
                  <c:v>0.84046849559102399</c:v>
                </c:pt>
                <c:pt idx="500">
                  <c:v>0.84071457816065809</c:v>
                </c:pt>
                <c:pt idx="501">
                  <c:v>0.84022800472702108</c:v>
                </c:pt>
                <c:pt idx="502">
                  <c:v>0.83978814500422372</c:v>
                </c:pt>
                <c:pt idx="503">
                  <c:v>0.83981993693967505</c:v>
                </c:pt>
                <c:pt idx="504">
                  <c:v>0.83955277063008482</c:v>
                </c:pt>
                <c:pt idx="505">
                  <c:v>0.83926464730474393</c:v>
                </c:pt>
                <c:pt idx="506">
                  <c:v>0.83914278613910309</c:v>
                </c:pt>
                <c:pt idx="507">
                  <c:v>0.83883316722013823</c:v>
                </c:pt>
                <c:pt idx="508">
                  <c:v>0.83853062901624498</c:v>
                </c:pt>
                <c:pt idx="509">
                  <c:v>0.838124668018839</c:v>
                </c:pt>
                <c:pt idx="510">
                  <c:v>0.83824618069291257</c:v>
                </c:pt>
                <c:pt idx="511">
                  <c:v>0.83809325625601117</c:v>
                </c:pt>
                <c:pt idx="512">
                  <c:v>0.83747474708227099</c:v>
                </c:pt>
                <c:pt idx="513">
                  <c:v>0.83725296387933834</c:v>
                </c:pt>
                <c:pt idx="514">
                  <c:v>0.83679870511851018</c:v>
                </c:pt>
                <c:pt idx="515">
                  <c:v>0.83693060917756035</c:v>
                </c:pt>
                <c:pt idx="516">
                  <c:v>0.83645377766734419</c:v>
                </c:pt>
                <c:pt idx="517">
                  <c:v>0.83608014718327284</c:v>
                </c:pt>
                <c:pt idx="518">
                  <c:v>0.83616904421454341</c:v>
                </c:pt>
                <c:pt idx="519">
                  <c:v>0.83575010982643938</c:v>
                </c:pt>
                <c:pt idx="520">
                  <c:v>0.83562254607148057</c:v>
                </c:pt>
                <c:pt idx="521">
                  <c:v>0.83476074226066099</c:v>
                </c:pt>
                <c:pt idx="522">
                  <c:v>0.83434825496658827</c:v>
                </c:pt>
                <c:pt idx="523">
                  <c:v>0.83480195930901613</c:v>
                </c:pt>
                <c:pt idx="524">
                  <c:v>0.8341030436258734</c:v>
                </c:pt>
                <c:pt idx="525">
                  <c:v>0.83420738516988269</c:v>
                </c:pt>
                <c:pt idx="526">
                  <c:v>0.83402571017849847</c:v>
                </c:pt>
                <c:pt idx="527">
                  <c:v>0.83364685232088942</c:v>
                </c:pt>
                <c:pt idx="528">
                  <c:v>0.83320854496962604</c:v>
                </c:pt>
                <c:pt idx="529">
                  <c:v>0.83259174657268076</c:v>
                </c:pt>
                <c:pt idx="530">
                  <c:v>0.83252255515560813</c:v>
                </c:pt>
                <c:pt idx="531">
                  <c:v>0.83227634586176436</c:v>
                </c:pt>
                <c:pt idx="532">
                  <c:v>0.83184801804181108</c:v>
                </c:pt>
                <c:pt idx="533">
                  <c:v>0.83128821385700424</c:v>
                </c:pt>
                <c:pt idx="534">
                  <c:v>0.83084415639484221</c:v>
                </c:pt>
                <c:pt idx="535">
                  <c:v>0.83053041893914503</c:v>
                </c:pt>
                <c:pt idx="536">
                  <c:v>0.83071882615403647</c:v>
                </c:pt>
                <c:pt idx="537">
                  <c:v>0.82982079506051021</c:v>
                </c:pt>
                <c:pt idx="538">
                  <c:v>0.82986546534351036</c:v>
                </c:pt>
                <c:pt idx="539">
                  <c:v>0.82933610664944968</c:v>
                </c:pt>
                <c:pt idx="540">
                  <c:v>0.82888054896550134</c:v>
                </c:pt>
                <c:pt idx="541">
                  <c:v>0.82838558005314411</c:v>
                </c:pt>
                <c:pt idx="542">
                  <c:v>0.82811068356692075</c:v>
                </c:pt>
                <c:pt idx="543">
                  <c:v>0.82813708972357281</c:v>
                </c:pt>
                <c:pt idx="544">
                  <c:v>0.82793333303910221</c:v>
                </c:pt>
                <c:pt idx="545">
                  <c:v>0.82773577000025245</c:v>
                </c:pt>
                <c:pt idx="546">
                  <c:v>0.82698535676745755</c:v>
                </c:pt>
                <c:pt idx="547">
                  <c:v>0.82697718305610357</c:v>
                </c:pt>
                <c:pt idx="548">
                  <c:v>0.8265967569864261</c:v>
                </c:pt>
                <c:pt idx="549">
                  <c:v>0.82585226811031531</c:v>
                </c:pt>
                <c:pt idx="550">
                  <c:v>0.82611200521326222</c:v>
                </c:pt>
                <c:pt idx="551">
                  <c:v>0.82550331716557357</c:v>
                </c:pt>
                <c:pt idx="552">
                  <c:v>0.82528467038677056</c:v>
                </c:pt>
                <c:pt idx="553">
                  <c:v>0.8248704089538037</c:v>
                </c:pt>
                <c:pt idx="554">
                  <c:v>0.82441211085887389</c:v>
                </c:pt>
                <c:pt idx="555">
                  <c:v>0.82448622867949439</c:v>
                </c:pt>
                <c:pt idx="556">
                  <c:v>0.82411069733231912</c:v>
                </c:pt>
                <c:pt idx="557">
                  <c:v>0.82386482068951239</c:v>
                </c:pt>
                <c:pt idx="558">
                  <c:v>0.82328398028632988</c:v>
                </c:pt>
                <c:pt idx="559">
                  <c:v>0.82354449357504955</c:v>
                </c:pt>
                <c:pt idx="560">
                  <c:v>0.82301043024480292</c:v>
                </c:pt>
                <c:pt idx="561">
                  <c:v>0.8229435040229377</c:v>
                </c:pt>
                <c:pt idx="562">
                  <c:v>0.82235157525163227</c:v>
                </c:pt>
                <c:pt idx="563">
                  <c:v>0.82184895536527403</c:v>
                </c:pt>
                <c:pt idx="564">
                  <c:v>0.82191553309557175</c:v>
                </c:pt>
                <c:pt idx="565">
                  <c:v>0.82153914635999747</c:v>
                </c:pt>
                <c:pt idx="566">
                  <c:v>0.82084404824359591</c:v>
                </c:pt>
                <c:pt idx="567">
                  <c:v>0.82083562108382679</c:v>
                </c:pt>
                <c:pt idx="568">
                  <c:v>0.82053452436778762</c:v>
                </c:pt>
                <c:pt idx="569">
                  <c:v>0.82030013210625319</c:v>
                </c:pt>
                <c:pt idx="570">
                  <c:v>0.8203905815090633</c:v>
                </c:pt>
                <c:pt idx="571">
                  <c:v>0.82007483230658418</c:v>
                </c:pt>
                <c:pt idx="572">
                  <c:v>0.82001476503242288</c:v>
                </c:pt>
                <c:pt idx="573">
                  <c:v>0.81993548320036203</c:v>
                </c:pt>
                <c:pt idx="574">
                  <c:v>0.81950306852472787</c:v>
                </c:pt>
                <c:pt idx="575">
                  <c:v>0.81960159659573995</c:v>
                </c:pt>
                <c:pt idx="576">
                  <c:v>0.81908961495858112</c:v>
                </c:pt>
                <c:pt idx="577">
                  <c:v>0.81891221690918481</c:v>
                </c:pt>
                <c:pt idx="578">
                  <c:v>0.81806546159795468</c:v>
                </c:pt>
                <c:pt idx="579">
                  <c:v>0.8180316420751883</c:v>
                </c:pt>
                <c:pt idx="580">
                  <c:v>0.81777928665729838</c:v>
                </c:pt>
                <c:pt idx="581">
                  <c:v>0.81749646990813474</c:v>
                </c:pt>
                <c:pt idx="582">
                  <c:v>0.8175480308198918</c:v>
                </c:pt>
                <c:pt idx="583">
                  <c:v>0.81723887127617378</c:v>
                </c:pt>
                <c:pt idx="584">
                  <c:v>0.81661776425619048</c:v>
                </c:pt>
                <c:pt idx="585">
                  <c:v>0.81586014358411874</c:v>
                </c:pt>
                <c:pt idx="586">
                  <c:v>0.8156096415077625</c:v>
                </c:pt>
                <c:pt idx="587">
                  <c:v>0.81547205069991291</c:v>
                </c:pt>
                <c:pt idx="588">
                  <c:v>0.8149972467770078</c:v>
                </c:pt>
                <c:pt idx="589">
                  <c:v>0.81482281090595521</c:v>
                </c:pt>
                <c:pt idx="590">
                  <c:v>0.81484124927808321</c:v>
                </c:pt>
                <c:pt idx="591">
                  <c:v>0.8141861168084974</c:v>
                </c:pt>
                <c:pt idx="592">
                  <c:v>0.8138813926120273</c:v>
                </c:pt>
                <c:pt idx="593">
                  <c:v>0.81354199350440071</c:v>
                </c:pt>
                <c:pt idx="594">
                  <c:v>0.812967188341576</c:v>
                </c:pt>
                <c:pt idx="595">
                  <c:v>0.81278244028816726</c:v>
                </c:pt>
                <c:pt idx="596">
                  <c:v>0.81241506681182163</c:v>
                </c:pt>
                <c:pt idx="597">
                  <c:v>0.81212223885029922</c:v>
                </c:pt>
                <c:pt idx="598">
                  <c:v>0.81197942066891038</c:v>
                </c:pt>
                <c:pt idx="599">
                  <c:v>0.81191816535530847</c:v>
                </c:pt>
                <c:pt idx="600">
                  <c:v>0.81077338639006102</c:v>
                </c:pt>
                <c:pt idx="601">
                  <c:v>0.8114450405281497</c:v>
                </c:pt>
                <c:pt idx="602">
                  <c:v>0.81058870169875552</c:v>
                </c:pt>
                <c:pt idx="603">
                  <c:v>0.81021321787315792</c:v>
                </c:pt>
                <c:pt idx="604">
                  <c:v>0.81046875723674905</c:v>
                </c:pt>
                <c:pt idx="605">
                  <c:v>0.81002636302980624</c:v>
                </c:pt>
                <c:pt idx="606">
                  <c:v>0.80925711541173384</c:v>
                </c:pt>
                <c:pt idx="607">
                  <c:v>0.80950237427402782</c:v>
                </c:pt>
                <c:pt idx="608">
                  <c:v>0.80871369033069407</c:v>
                </c:pt>
                <c:pt idx="609">
                  <c:v>0.80867809666902457</c:v>
                </c:pt>
                <c:pt idx="610">
                  <c:v>0.80824783630491703</c:v>
                </c:pt>
                <c:pt idx="611">
                  <c:v>0.80792242438163864</c:v>
                </c:pt>
                <c:pt idx="612">
                  <c:v>0.80746471238616835</c:v>
                </c:pt>
                <c:pt idx="613">
                  <c:v>0.80737172849922001</c:v>
                </c:pt>
                <c:pt idx="614">
                  <c:v>0.80702336365393335</c:v>
                </c:pt>
                <c:pt idx="615">
                  <c:v>0.80701118228953239</c:v>
                </c:pt>
                <c:pt idx="616">
                  <c:v>0.8067154238307136</c:v>
                </c:pt>
                <c:pt idx="617">
                  <c:v>0.80638742990171808</c:v>
                </c:pt>
                <c:pt idx="618">
                  <c:v>0.80599339682030835</c:v>
                </c:pt>
                <c:pt idx="619">
                  <c:v>0.80533794754020382</c:v>
                </c:pt>
                <c:pt idx="620">
                  <c:v>0.80557359120328076</c:v>
                </c:pt>
                <c:pt idx="621">
                  <c:v>0.80499984735569274</c:v>
                </c:pt>
                <c:pt idx="622">
                  <c:v>0.8047419319132193</c:v>
                </c:pt>
                <c:pt idx="623">
                  <c:v>0.80448978242216673</c:v>
                </c:pt>
                <c:pt idx="624">
                  <c:v>0.80376908601593766</c:v>
                </c:pt>
                <c:pt idx="625">
                  <c:v>0.80378990046694987</c:v>
                </c:pt>
                <c:pt idx="626">
                  <c:v>0.80387794210982289</c:v>
                </c:pt>
                <c:pt idx="627">
                  <c:v>0.80333705151292412</c:v>
                </c:pt>
                <c:pt idx="628">
                  <c:v>0.80330717628110271</c:v>
                </c:pt>
                <c:pt idx="629">
                  <c:v>0.80255349989997593</c:v>
                </c:pt>
                <c:pt idx="630">
                  <c:v>0.80267398293986314</c:v>
                </c:pt>
                <c:pt idx="631">
                  <c:v>0.80219190821557895</c:v>
                </c:pt>
                <c:pt idx="632">
                  <c:v>0.80213390020978592</c:v>
                </c:pt>
                <c:pt idx="633">
                  <c:v>0.80173666734214333</c:v>
                </c:pt>
                <c:pt idx="634">
                  <c:v>0.80096572478780603</c:v>
                </c:pt>
                <c:pt idx="635">
                  <c:v>0.8008495186899055</c:v>
                </c:pt>
                <c:pt idx="636">
                  <c:v>0.80107752721950443</c:v>
                </c:pt>
                <c:pt idx="637">
                  <c:v>0.80077631961978735</c:v>
                </c:pt>
                <c:pt idx="638">
                  <c:v>0.80071934124817634</c:v>
                </c:pt>
                <c:pt idx="639">
                  <c:v>0.79991080912590917</c:v>
                </c:pt>
                <c:pt idx="640">
                  <c:v>0.80012075945600036</c:v>
                </c:pt>
                <c:pt idx="641">
                  <c:v>0.79952095794332778</c:v>
                </c:pt>
                <c:pt idx="642">
                  <c:v>0.79928946449803051</c:v>
                </c:pt>
                <c:pt idx="643">
                  <c:v>0.79886300586013093</c:v>
                </c:pt>
                <c:pt idx="644">
                  <c:v>0.79805130563268378</c:v>
                </c:pt>
                <c:pt idx="645">
                  <c:v>0.79818149891494317</c:v>
                </c:pt>
                <c:pt idx="646">
                  <c:v>0.79747488473622352</c:v>
                </c:pt>
                <c:pt idx="647">
                  <c:v>0.79741332845263335</c:v>
                </c:pt>
                <c:pt idx="648">
                  <c:v>0.79752747528216705</c:v>
                </c:pt>
                <c:pt idx="649">
                  <c:v>0.79655071677499223</c:v>
                </c:pt>
                <c:pt idx="650">
                  <c:v>0.79678404772128841</c:v>
                </c:pt>
                <c:pt idx="651">
                  <c:v>0.79610063991299096</c:v>
                </c:pt>
                <c:pt idx="652">
                  <c:v>0.79620968609318921</c:v>
                </c:pt>
                <c:pt idx="653">
                  <c:v>0.79536739781025878</c:v>
                </c:pt>
                <c:pt idx="654">
                  <c:v>0.79530316447779192</c:v>
                </c:pt>
                <c:pt idx="655">
                  <c:v>0.79518979383402655</c:v>
                </c:pt>
                <c:pt idx="656">
                  <c:v>0.79463586648432494</c:v>
                </c:pt>
                <c:pt idx="657">
                  <c:v>0.79458983391609983</c:v>
                </c:pt>
                <c:pt idx="658">
                  <c:v>0.79421905472668974</c:v>
                </c:pt>
                <c:pt idx="659">
                  <c:v>0.79399640029483531</c:v>
                </c:pt>
                <c:pt idx="660">
                  <c:v>0.79353298571004116</c:v>
                </c:pt>
                <c:pt idx="661">
                  <c:v>0.79353068883378941</c:v>
                </c:pt>
                <c:pt idx="662">
                  <c:v>0.79303648026667883</c:v>
                </c:pt>
                <c:pt idx="663">
                  <c:v>0.79275092310653372</c:v>
                </c:pt>
                <c:pt idx="664">
                  <c:v>0.79261227098345333</c:v>
                </c:pt>
                <c:pt idx="665">
                  <c:v>0.79224771712071129</c:v>
                </c:pt>
                <c:pt idx="666">
                  <c:v>0.79168271724341555</c:v>
                </c:pt>
                <c:pt idx="667">
                  <c:v>0.79156655866709247</c:v>
                </c:pt>
                <c:pt idx="668">
                  <c:v>0.79167409999733307</c:v>
                </c:pt>
                <c:pt idx="669">
                  <c:v>0.79146375365409405</c:v>
                </c:pt>
                <c:pt idx="670">
                  <c:v>0.79063770191019644</c:v>
                </c:pt>
                <c:pt idx="671">
                  <c:v>0.79029104784171234</c:v>
                </c:pt>
                <c:pt idx="672">
                  <c:v>0.79003799544067899</c:v>
                </c:pt>
                <c:pt idx="673">
                  <c:v>0.78997016630883865</c:v>
                </c:pt>
                <c:pt idx="674">
                  <c:v>0.78943748110434719</c:v>
                </c:pt>
                <c:pt idx="675">
                  <c:v>0.78926691032160745</c:v>
                </c:pt>
                <c:pt idx="676">
                  <c:v>0.78914945282216431</c:v>
                </c:pt>
                <c:pt idx="677">
                  <c:v>0.7886232463927636</c:v>
                </c:pt>
                <c:pt idx="678">
                  <c:v>0.78868190386011805</c:v>
                </c:pt>
                <c:pt idx="679">
                  <c:v>0.78790593985906876</c:v>
                </c:pt>
                <c:pt idx="680">
                  <c:v>0.787757054756269</c:v>
                </c:pt>
                <c:pt idx="681">
                  <c:v>0.7879476321232024</c:v>
                </c:pt>
                <c:pt idx="682">
                  <c:v>0.78735332727301288</c:v>
                </c:pt>
                <c:pt idx="683">
                  <c:v>0.78679715056863553</c:v>
                </c:pt>
                <c:pt idx="684">
                  <c:v>0.78678104075380939</c:v>
                </c:pt>
                <c:pt idx="685">
                  <c:v>0.78632114276576381</c:v>
                </c:pt>
                <c:pt idx="686">
                  <c:v>0.78616794903992293</c:v>
                </c:pt>
                <c:pt idx="687">
                  <c:v>0.78598354947808013</c:v>
                </c:pt>
                <c:pt idx="688">
                  <c:v>0.78526820716960455</c:v>
                </c:pt>
                <c:pt idx="689">
                  <c:v>0.78486146998642714</c:v>
                </c:pt>
                <c:pt idx="690">
                  <c:v>0.78470566257381447</c:v>
                </c:pt>
                <c:pt idx="691">
                  <c:v>0.78479443288088258</c:v>
                </c:pt>
                <c:pt idx="692">
                  <c:v>0.78440860519187705</c:v>
                </c:pt>
                <c:pt idx="693">
                  <c:v>0.78387175392907871</c:v>
                </c:pt>
                <c:pt idx="694">
                  <c:v>0.78388700835550718</c:v>
                </c:pt>
                <c:pt idx="695">
                  <c:v>0.78354490051794612</c:v>
                </c:pt>
                <c:pt idx="696">
                  <c:v>0.78307793765535927</c:v>
                </c:pt>
                <c:pt idx="697">
                  <c:v>0.78228082655225339</c:v>
                </c:pt>
                <c:pt idx="698">
                  <c:v>0.78228762213785674</c:v>
                </c:pt>
                <c:pt idx="699">
                  <c:v>0.78197184125432417</c:v>
                </c:pt>
                <c:pt idx="700">
                  <c:v>0.78167994788382267</c:v>
                </c:pt>
                <c:pt idx="701">
                  <c:v>0.78147650800987067</c:v>
                </c:pt>
                <c:pt idx="702">
                  <c:v>0.78127035940599021</c:v>
                </c:pt>
                <c:pt idx="703">
                  <c:v>0.78083701013933227</c:v>
                </c:pt>
                <c:pt idx="704">
                  <c:v>0.78044673126255593</c:v>
                </c:pt>
                <c:pt idx="705">
                  <c:v>0.77975431019502506</c:v>
                </c:pt>
                <c:pt idx="706">
                  <c:v>0.78019939729137189</c:v>
                </c:pt>
                <c:pt idx="707">
                  <c:v>0.77976104241853239</c:v>
                </c:pt>
                <c:pt idx="708">
                  <c:v>0.77940963619227854</c:v>
                </c:pt>
                <c:pt idx="709">
                  <c:v>0.77905108588885297</c:v>
                </c:pt>
                <c:pt idx="710">
                  <c:v>0.7788809744813644</c:v>
                </c:pt>
                <c:pt idx="711">
                  <c:v>0.77812687040603823</c:v>
                </c:pt>
                <c:pt idx="712">
                  <c:v>0.7775564847499371</c:v>
                </c:pt>
                <c:pt idx="713">
                  <c:v>0.77818470416604824</c:v>
                </c:pt>
                <c:pt idx="714">
                  <c:v>0.77714504293057673</c:v>
                </c:pt>
                <c:pt idx="715">
                  <c:v>0.77705266098361236</c:v>
                </c:pt>
                <c:pt idx="716">
                  <c:v>0.7770923890225343</c:v>
                </c:pt>
                <c:pt idx="717">
                  <c:v>0.77638567980065953</c:v>
                </c:pt>
                <c:pt idx="718">
                  <c:v>0.77605283867074537</c:v>
                </c:pt>
                <c:pt idx="719">
                  <c:v>0.77601943100165405</c:v>
                </c:pt>
                <c:pt idx="720">
                  <c:v>0.77587433178453347</c:v>
                </c:pt>
                <c:pt idx="721">
                  <c:v>0.77557901686044439</c:v>
                </c:pt>
                <c:pt idx="722">
                  <c:v>0.77553626328107705</c:v>
                </c:pt>
                <c:pt idx="723">
                  <c:v>0.77557695759208334</c:v>
                </c:pt>
                <c:pt idx="724">
                  <c:v>0.77478002073475893</c:v>
                </c:pt>
                <c:pt idx="725">
                  <c:v>0.77499399455842766</c:v>
                </c:pt>
                <c:pt idx="726">
                  <c:v>0.77491772242628787</c:v>
                </c:pt>
                <c:pt idx="727">
                  <c:v>0.77469977263062251</c:v>
                </c:pt>
                <c:pt idx="728">
                  <c:v>0.77378892655165521</c:v>
                </c:pt>
                <c:pt idx="729">
                  <c:v>0.77325193272412551</c:v>
                </c:pt>
                <c:pt idx="730">
                  <c:v>0.773263955683274</c:v>
                </c:pt>
                <c:pt idx="731">
                  <c:v>0.77308142530349067</c:v>
                </c:pt>
                <c:pt idx="732">
                  <c:v>0.7730594386535623</c:v>
                </c:pt>
                <c:pt idx="733">
                  <c:v>0.77239785908993297</c:v>
                </c:pt>
                <c:pt idx="734">
                  <c:v>0.77239708290416476</c:v>
                </c:pt>
                <c:pt idx="735">
                  <c:v>0.77178452976816025</c:v>
                </c:pt>
                <c:pt idx="736">
                  <c:v>0.77186170481027516</c:v>
                </c:pt>
                <c:pt idx="737">
                  <c:v>0.77166021332100321</c:v>
                </c:pt>
                <c:pt idx="738">
                  <c:v>0.77117614269045698</c:v>
                </c:pt>
                <c:pt idx="739">
                  <c:v>0.7711537917084369</c:v>
                </c:pt>
                <c:pt idx="740">
                  <c:v>0.77040730692605985</c:v>
                </c:pt>
                <c:pt idx="741">
                  <c:v>0.77040257060882344</c:v>
                </c:pt>
                <c:pt idx="742">
                  <c:v>0.76985027483328483</c:v>
                </c:pt>
                <c:pt idx="743">
                  <c:v>0.7695747447260245</c:v>
                </c:pt>
                <c:pt idx="744">
                  <c:v>0.76966486147779012</c:v>
                </c:pt>
                <c:pt idx="745">
                  <c:v>0.76926183097767464</c:v>
                </c:pt>
                <c:pt idx="746">
                  <c:v>0.76925582741836407</c:v>
                </c:pt>
                <c:pt idx="747">
                  <c:v>0.76936960991580305</c:v>
                </c:pt>
                <c:pt idx="748">
                  <c:v>0.76844106996942274</c:v>
                </c:pt>
                <c:pt idx="749">
                  <c:v>0.76796507800707692</c:v>
                </c:pt>
                <c:pt idx="750">
                  <c:v>0.76777158598338047</c:v>
                </c:pt>
                <c:pt idx="751">
                  <c:v>0.7678858753776483</c:v>
                </c:pt>
                <c:pt idx="752">
                  <c:v>0.76739838319351028</c:v>
                </c:pt>
                <c:pt idx="753">
                  <c:v>0.76703642717701548</c:v>
                </c:pt>
                <c:pt idx="754">
                  <c:v>0.76680205075600993</c:v>
                </c:pt>
                <c:pt idx="755">
                  <c:v>0.76678302628441908</c:v>
                </c:pt>
                <c:pt idx="756">
                  <c:v>0.76613313702889851</c:v>
                </c:pt>
                <c:pt idx="757">
                  <c:v>0.76617494017671151</c:v>
                </c:pt>
                <c:pt idx="758">
                  <c:v>0.76554741774373947</c:v>
                </c:pt>
                <c:pt idx="759">
                  <c:v>0.76593327711379378</c:v>
                </c:pt>
                <c:pt idx="760">
                  <c:v>0.76515796257430901</c:v>
                </c:pt>
                <c:pt idx="761">
                  <c:v>0.76505636144127986</c:v>
                </c:pt>
                <c:pt idx="762">
                  <c:v>0.76462063609573339</c:v>
                </c:pt>
                <c:pt idx="763">
                  <c:v>0.7643340017798288</c:v>
                </c:pt>
                <c:pt idx="764">
                  <c:v>0.7644855322504549</c:v>
                </c:pt>
                <c:pt idx="765">
                  <c:v>0.763998071747367</c:v>
                </c:pt>
                <c:pt idx="766">
                  <c:v>0.76405042468541973</c:v>
                </c:pt>
                <c:pt idx="767">
                  <c:v>0.76349597459836183</c:v>
                </c:pt>
                <c:pt idx="768">
                  <c:v>0.76285002963378912</c:v>
                </c:pt>
                <c:pt idx="769">
                  <c:v>0.76249574043182256</c:v>
                </c:pt>
                <c:pt idx="770">
                  <c:v>0.76238640912215749</c:v>
                </c:pt>
                <c:pt idx="771">
                  <c:v>0.76174507375061551</c:v>
                </c:pt>
                <c:pt idx="772">
                  <c:v>0.76125290861134176</c:v>
                </c:pt>
                <c:pt idx="773">
                  <c:v>0.76096789002907406</c:v>
                </c:pt>
                <c:pt idx="774">
                  <c:v>0.76124313500686891</c:v>
                </c:pt>
                <c:pt idx="775">
                  <c:v>0.76047669116187722</c:v>
                </c:pt>
                <c:pt idx="776">
                  <c:v>0.76013162114598143</c:v>
                </c:pt>
                <c:pt idx="777">
                  <c:v>0.76025628608470441</c:v>
                </c:pt>
                <c:pt idx="778">
                  <c:v>0.75968076809821339</c:v>
                </c:pt>
                <c:pt idx="779">
                  <c:v>0.75904846182642893</c:v>
                </c:pt>
                <c:pt idx="780">
                  <c:v>0.75938152472370357</c:v>
                </c:pt>
                <c:pt idx="781">
                  <c:v>0.75923281386668828</c:v>
                </c:pt>
                <c:pt idx="782">
                  <c:v>0.75871012403403293</c:v>
                </c:pt>
                <c:pt idx="783">
                  <c:v>0.75806964405088573</c:v>
                </c:pt>
                <c:pt idx="784">
                  <c:v>0.75819351696331294</c:v>
                </c:pt>
                <c:pt idx="785">
                  <c:v>0.75741074153614063</c:v>
                </c:pt>
                <c:pt idx="786">
                  <c:v>0.75732797478838298</c:v>
                </c:pt>
                <c:pt idx="787">
                  <c:v>0.75732003868491538</c:v>
                </c:pt>
                <c:pt idx="788">
                  <c:v>0.75702507225239513</c:v>
                </c:pt>
                <c:pt idx="789">
                  <c:v>0.75657730810717594</c:v>
                </c:pt>
                <c:pt idx="790">
                  <c:v>0.75619683451592379</c:v>
                </c:pt>
                <c:pt idx="791">
                  <c:v>0.75643870350567166</c:v>
                </c:pt>
                <c:pt idx="792">
                  <c:v>0.75606122377381502</c:v>
                </c:pt>
                <c:pt idx="793">
                  <c:v>0.7555654469946359</c:v>
                </c:pt>
                <c:pt idx="794">
                  <c:v>0.75525502020885116</c:v>
                </c:pt>
                <c:pt idx="795">
                  <c:v>0.75528228175390077</c:v>
                </c:pt>
                <c:pt idx="796">
                  <c:v>0.75461143548263498</c:v>
                </c:pt>
                <c:pt idx="797">
                  <c:v>0.75481268936401325</c:v>
                </c:pt>
                <c:pt idx="798">
                  <c:v>0.7541356494471253</c:v>
                </c:pt>
                <c:pt idx="799">
                  <c:v>0.75420631403310223</c:v>
                </c:pt>
                <c:pt idx="800">
                  <c:v>0.75382088235724298</c:v>
                </c:pt>
                <c:pt idx="801">
                  <c:v>0.75367473766542059</c:v>
                </c:pt>
                <c:pt idx="802">
                  <c:v>0.75348465135479314</c:v>
                </c:pt>
                <c:pt idx="803">
                  <c:v>0.75315014696965832</c:v>
                </c:pt>
                <c:pt idx="804">
                  <c:v>0.75324488915497934</c:v>
                </c:pt>
                <c:pt idx="805">
                  <c:v>0.75265465531994324</c:v>
                </c:pt>
                <c:pt idx="806">
                  <c:v>0.75231240491765539</c:v>
                </c:pt>
                <c:pt idx="807">
                  <c:v>0.75189575156527855</c:v>
                </c:pt>
                <c:pt idx="808">
                  <c:v>0.75209401158726463</c:v>
                </c:pt>
                <c:pt idx="809">
                  <c:v>0.75149590501087016</c:v>
                </c:pt>
                <c:pt idx="810">
                  <c:v>0.75148814315318102</c:v>
                </c:pt>
                <c:pt idx="811">
                  <c:v>0.75106160531265354</c:v>
                </c:pt>
                <c:pt idx="812">
                  <c:v>0.75092656482947684</c:v>
                </c:pt>
                <c:pt idx="813">
                  <c:v>0.7508989706333844</c:v>
                </c:pt>
                <c:pt idx="814">
                  <c:v>0.75100606842889961</c:v>
                </c:pt>
                <c:pt idx="815">
                  <c:v>0.75034895589357165</c:v>
                </c:pt>
                <c:pt idx="816">
                  <c:v>0.75010273075920353</c:v>
                </c:pt>
                <c:pt idx="817">
                  <c:v>0.74950669929169589</c:v>
                </c:pt>
                <c:pt idx="818">
                  <c:v>0.74941308178370458</c:v>
                </c:pt>
                <c:pt idx="819">
                  <c:v>0.74927162588754681</c:v>
                </c:pt>
                <c:pt idx="820">
                  <c:v>0.74928664270608747</c:v>
                </c:pt>
                <c:pt idx="821">
                  <c:v>0.74899508198663178</c:v>
                </c:pt>
                <c:pt idx="822">
                  <c:v>0.74828512545695247</c:v>
                </c:pt>
                <c:pt idx="823">
                  <c:v>0.74779153467034876</c:v>
                </c:pt>
                <c:pt idx="824">
                  <c:v>0.74764545334062671</c:v>
                </c:pt>
                <c:pt idx="825">
                  <c:v>0.7474576322251949</c:v>
                </c:pt>
                <c:pt idx="826">
                  <c:v>0.74764725916057706</c:v>
                </c:pt>
                <c:pt idx="827">
                  <c:v>0.74735085124019807</c:v>
                </c:pt>
                <c:pt idx="828">
                  <c:v>0.74663348134440732</c:v>
                </c:pt>
                <c:pt idx="829">
                  <c:v>0.74636321029174246</c:v>
                </c:pt>
                <c:pt idx="830">
                  <c:v>0.74602240137730735</c:v>
                </c:pt>
                <c:pt idx="831">
                  <c:v>0.74614559314711848</c:v>
                </c:pt>
                <c:pt idx="832">
                  <c:v>0.7455970198951658</c:v>
                </c:pt>
                <c:pt idx="833">
                  <c:v>0.74547032736913055</c:v>
                </c:pt>
                <c:pt idx="834">
                  <c:v>0.74521250696981201</c:v>
                </c:pt>
                <c:pt idx="835">
                  <c:v>0.744351590228436</c:v>
                </c:pt>
                <c:pt idx="836">
                  <c:v>0.74424745461126562</c:v>
                </c:pt>
                <c:pt idx="837">
                  <c:v>0.74428336508344484</c:v>
                </c:pt>
                <c:pt idx="838">
                  <c:v>0.74370919354165732</c:v>
                </c:pt>
                <c:pt idx="839">
                  <c:v>0.74354701823764247</c:v>
                </c:pt>
                <c:pt idx="840">
                  <c:v>0.74305328488630007</c:v>
                </c:pt>
                <c:pt idx="841">
                  <c:v>0.7427480379524829</c:v>
                </c:pt>
                <c:pt idx="842">
                  <c:v>0.74237439162788854</c:v>
                </c:pt>
                <c:pt idx="843">
                  <c:v>0.74264841688518546</c:v>
                </c:pt>
                <c:pt idx="844">
                  <c:v>0.74207215439398211</c:v>
                </c:pt>
                <c:pt idx="845">
                  <c:v>0.74152774720033798</c:v>
                </c:pt>
                <c:pt idx="846">
                  <c:v>0.74193134795938287</c:v>
                </c:pt>
                <c:pt idx="847">
                  <c:v>0.74115837781772742</c:v>
                </c:pt>
                <c:pt idx="848">
                  <c:v>0.74125369026198207</c:v>
                </c:pt>
                <c:pt idx="849">
                  <c:v>0.7409030285404451</c:v>
                </c:pt>
                <c:pt idx="850">
                  <c:v>0.74046312129606873</c:v>
                </c:pt>
                <c:pt idx="851">
                  <c:v>0.7404427186987288</c:v>
                </c:pt>
                <c:pt idx="852">
                  <c:v>0.73965845426212018</c:v>
                </c:pt>
                <c:pt idx="853">
                  <c:v>0.73946402764739394</c:v>
                </c:pt>
                <c:pt idx="854">
                  <c:v>0.7395193110827355</c:v>
                </c:pt>
                <c:pt idx="855">
                  <c:v>0.73945908540331706</c:v>
                </c:pt>
                <c:pt idx="856">
                  <c:v>0.73886992872404345</c:v>
                </c:pt>
                <c:pt idx="857">
                  <c:v>0.73872495623113421</c:v>
                </c:pt>
                <c:pt idx="858">
                  <c:v>0.73824321415789285</c:v>
                </c:pt>
                <c:pt idx="859">
                  <c:v>0.73828983282557603</c:v>
                </c:pt>
                <c:pt idx="860">
                  <c:v>0.73793828403459127</c:v>
                </c:pt>
                <c:pt idx="861">
                  <c:v>0.73735730106667319</c:v>
                </c:pt>
                <c:pt idx="862">
                  <c:v>0.73730095631609927</c:v>
                </c:pt>
                <c:pt idx="863">
                  <c:v>0.73682008547177857</c:v>
                </c:pt>
                <c:pt idx="864">
                  <c:v>0.73666182277765557</c:v>
                </c:pt>
                <c:pt idx="865">
                  <c:v>0.73636954923453202</c:v>
                </c:pt>
                <c:pt idx="866">
                  <c:v>0.73654990946226884</c:v>
                </c:pt>
                <c:pt idx="867">
                  <c:v>0.73602823342326662</c:v>
                </c:pt>
                <c:pt idx="868">
                  <c:v>0.7360102385858609</c:v>
                </c:pt>
                <c:pt idx="869">
                  <c:v>0.73546085746708678</c:v>
                </c:pt>
                <c:pt idx="870">
                  <c:v>0.73539738447986369</c:v>
                </c:pt>
                <c:pt idx="871">
                  <c:v>0.73510311503047809</c:v>
                </c:pt>
                <c:pt idx="872">
                  <c:v>0.73442829278721411</c:v>
                </c:pt>
                <c:pt idx="873">
                  <c:v>0.73446113019737325</c:v>
                </c:pt>
                <c:pt idx="874">
                  <c:v>0.73457762142474359</c:v>
                </c:pt>
                <c:pt idx="875">
                  <c:v>0.73409635456727806</c:v>
                </c:pt>
                <c:pt idx="876">
                  <c:v>0.73371838377911092</c:v>
                </c:pt>
                <c:pt idx="877">
                  <c:v>0.73395211073855804</c:v>
                </c:pt>
                <c:pt idx="878">
                  <c:v>0.73324304127832651</c:v>
                </c:pt>
                <c:pt idx="879">
                  <c:v>0.73342067693561064</c:v>
                </c:pt>
                <c:pt idx="880">
                  <c:v>0.73323174698337334</c:v>
                </c:pt>
                <c:pt idx="881">
                  <c:v>0.733195646424878</c:v>
                </c:pt>
                <c:pt idx="882">
                  <c:v>0.73272063657513808</c:v>
                </c:pt>
                <c:pt idx="883">
                  <c:v>0.73257384242174972</c:v>
                </c:pt>
                <c:pt idx="884">
                  <c:v>0.73231223613674468</c:v>
                </c:pt>
                <c:pt idx="885">
                  <c:v>0.73167479753457176</c:v>
                </c:pt>
                <c:pt idx="886">
                  <c:v>0.73209580703156873</c:v>
                </c:pt>
                <c:pt idx="887">
                  <c:v>0.73187969473690673</c:v>
                </c:pt>
                <c:pt idx="888">
                  <c:v>0.73143185138905831</c:v>
                </c:pt>
                <c:pt idx="889">
                  <c:v>0.73134846686079824</c:v>
                </c:pt>
                <c:pt idx="890">
                  <c:v>0.73123546054912758</c:v>
                </c:pt>
                <c:pt idx="891">
                  <c:v>0.73126061530423414</c:v>
                </c:pt>
                <c:pt idx="892">
                  <c:v>0.73061715730222176</c:v>
                </c:pt>
                <c:pt idx="893">
                  <c:v>0.73065154708392066</c:v>
                </c:pt>
                <c:pt idx="894">
                  <c:v>0.7303640415390894</c:v>
                </c:pt>
                <c:pt idx="895">
                  <c:v>0.73011094161648438</c:v>
                </c:pt>
                <c:pt idx="896">
                  <c:v>0.73006774450239753</c:v>
                </c:pt>
                <c:pt idx="897">
                  <c:v>0.72965166140895155</c:v>
                </c:pt>
                <c:pt idx="898">
                  <c:v>0.72965126539580072</c:v>
                </c:pt>
                <c:pt idx="899">
                  <c:v>0.72965351475047946</c:v>
                </c:pt>
                <c:pt idx="900">
                  <c:v>0.72934359486152334</c:v>
                </c:pt>
                <c:pt idx="901">
                  <c:v>0.72867266938762243</c:v>
                </c:pt>
                <c:pt idx="902">
                  <c:v>0.72832964279956325</c:v>
                </c:pt>
                <c:pt idx="903">
                  <c:v>0.72866406798206751</c:v>
                </c:pt>
                <c:pt idx="904">
                  <c:v>0.72865912573798897</c:v>
                </c:pt>
                <c:pt idx="905">
                  <c:v>0.72821551181055699</c:v>
                </c:pt>
                <c:pt idx="906">
                  <c:v>0.72751718222687678</c:v>
                </c:pt>
                <c:pt idx="907">
                  <c:v>0.72743771030850568</c:v>
                </c:pt>
                <c:pt idx="908">
                  <c:v>0.72719658582347135</c:v>
                </c:pt>
                <c:pt idx="909">
                  <c:v>0.72700306211872323</c:v>
                </c:pt>
                <c:pt idx="910">
                  <c:v>0.72681943874265464</c:v>
                </c:pt>
                <c:pt idx="911">
                  <c:v>0.72679298506442813</c:v>
                </c:pt>
                <c:pt idx="912">
                  <c:v>0.72604288864215172</c:v>
                </c:pt>
                <c:pt idx="913">
                  <c:v>0.72641522020309857</c:v>
                </c:pt>
                <c:pt idx="914">
                  <c:v>0.72569954524357261</c:v>
                </c:pt>
                <c:pt idx="915">
                  <c:v>0.72577839938143252</c:v>
                </c:pt>
                <c:pt idx="916">
                  <c:v>0.72505553282315538</c:v>
                </c:pt>
                <c:pt idx="917">
                  <c:v>0.72506516386289388</c:v>
                </c:pt>
                <c:pt idx="918">
                  <c:v>0.72502714660076872</c:v>
                </c:pt>
                <c:pt idx="919">
                  <c:v>0.72467163767831</c:v>
                </c:pt>
                <c:pt idx="920">
                  <c:v>0.72450361722024015</c:v>
                </c:pt>
                <c:pt idx="921">
                  <c:v>0.72419475864651639</c:v>
                </c:pt>
                <c:pt idx="922">
                  <c:v>0.72431715839003608</c:v>
                </c:pt>
                <c:pt idx="923">
                  <c:v>0.72371174933120075</c:v>
                </c:pt>
                <c:pt idx="924">
                  <c:v>0.7236325150207249</c:v>
                </c:pt>
                <c:pt idx="925">
                  <c:v>0.7235004208753586</c:v>
                </c:pt>
                <c:pt idx="926">
                  <c:v>0.72339028169887198</c:v>
                </c:pt>
                <c:pt idx="927">
                  <c:v>0.72326517322543105</c:v>
                </c:pt>
                <c:pt idx="928">
                  <c:v>0.72261130799791184</c:v>
                </c:pt>
                <c:pt idx="929">
                  <c:v>0.72285157709454861</c:v>
                </c:pt>
                <c:pt idx="930">
                  <c:v>0.72261292373154762</c:v>
                </c:pt>
                <c:pt idx="931">
                  <c:v>0.72271216462622301</c:v>
                </c:pt>
                <c:pt idx="932">
                  <c:v>0.7227194987897112</c:v>
                </c:pt>
                <c:pt idx="933">
                  <c:v>0.72190638875546009</c:v>
                </c:pt>
                <c:pt idx="934">
                  <c:v>0.72196010397874089</c:v>
                </c:pt>
                <c:pt idx="935">
                  <c:v>0.72154455946317531</c:v>
                </c:pt>
                <c:pt idx="936">
                  <c:v>0.72133155191158682</c:v>
                </c:pt>
                <c:pt idx="937">
                  <c:v>0.72142670595058445</c:v>
                </c:pt>
                <c:pt idx="938">
                  <c:v>0.72139382101884475</c:v>
                </c:pt>
                <c:pt idx="939">
                  <c:v>0.72091459758922016</c:v>
                </c:pt>
                <c:pt idx="940">
                  <c:v>0.72067358398786852</c:v>
                </c:pt>
                <c:pt idx="941">
                  <c:v>0.7206473203959477</c:v>
                </c:pt>
                <c:pt idx="942">
                  <c:v>0.72056659707603277</c:v>
                </c:pt>
                <c:pt idx="943">
                  <c:v>0.7198454571350752</c:v>
                </c:pt>
                <c:pt idx="944">
                  <c:v>0.72060749731387075</c:v>
                </c:pt>
                <c:pt idx="945">
                  <c:v>0.71973199144815481</c:v>
                </c:pt>
                <c:pt idx="946">
                  <c:v>0.71986278667039361</c:v>
                </c:pt>
                <c:pt idx="947">
                  <c:v>0.71975663930643408</c:v>
                </c:pt>
                <c:pt idx="948">
                  <c:v>0.71958700311472112</c:v>
                </c:pt>
                <c:pt idx="949">
                  <c:v>0.71930979391171734</c:v>
                </c:pt>
                <c:pt idx="950">
                  <c:v>0.7188840164164324</c:v>
                </c:pt>
                <c:pt idx="951">
                  <c:v>0.71848550046619264</c:v>
                </c:pt>
                <c:pt idx="952">
                  <c:v>0.71865843148729347</c:v>
                </c:pt>
                <c:pt idx="953">
                  <c:v>0.718226951402685</c:v>
                </c:pt>
                <c:pt idx="954">
                  <c:v>0.71847373095546085</c:v>
                </c:pt>
                <c:pt idx="955">
                  <c:v>0.71825696919923898</c:v>
                </c:pt>
                <c:pt idx="956">
                  <c:v>0.71795972173099132</c:v>
                </c:pt>
                <c:pt idx="957">
                  <c:v>0.71790950726393044</c:v>
                </c:pt>
                <c:pt idx="958">
                  <c:v>0.71752743377956263</c:v>
                </c:pt>
                <c:pt idx="959">
                  <c:v>0.7177190883022555</c:v>
                </c:pt>
                <c:pt idx="960">
                  <c:v>0.71753310468782872</c:v>
                </c:pt>
                <c:pt idx="961">
                  <c:v>0.71690344378386484</c:v>
                </c:pt>
                <c:pt idx="962">
                  <c:v>0.71668113784358078</c:v>
                </c:pt>
                <c:pt idx="963">
                  <c:v>0.71658847076714971</c:v>
                </c:pt>
                <c:pt idx="964">
                  <c:v>0.71619470697467791</c:v>
                </c:pt>
                <c:pt idx="965">
                  <c:v>0.71582045871009525</c:v>
                </c:pt>
                <c:pt idx="966">
                  <c:v>0.71626795356637352</c:v>
                </c:pt>
                <c:pt idx="967">
                  <c:v>0.71631034281364625</c:v>
                </c:pt>
                <c:pt idx="968">
                  <c:v>0.71586387759154857</c:v>
                </c:pt>
                <c:pt idx="969">
                  <c:v>0.71542585536975634</c:v>
                </c:pt>
                <c:pt idx="970">
                  <c:v>0.71511566619185629</c:v>
                </c:pt>
                <c:pt idx="971">
                  <c:v>0.7149365256846133</c:v>
                </c:pt>
                <c:pt idx="972">
                  <c:v>0.71478778314654778</c:v>
                </c:pt>
                <c:pt idx="973">
                  <c:v>0.71512835445309053</c:v>
                </c:pt>
                <c:pt idx="974">
                  <c:v>0.71446816885574382</c:v>
                </c:pt>
                <c:pt idx="975">
                  <c:v>0.71427339374944876</c:v>
                </c:pt>
                <c:pt idx="976">
                  <c:v>0.71429460421361168</c:v>
                </c:pt>
                <c:pt idx="977">
                  <c:v>0.71439964274076007</c:v>
                </c:pt>
                <c:pt idx="978">
                  <c:v>0.71390133147744439</c:v>
                </c:pt>
                <c:pt idx="979">
                  <c:v>0.71342570384719473</c:v>
                </c:pt>
                <c:pt idx="980">
                  <c:v>0.71368365097071862</c:v>
                </c:pt>
                <c:pt idx="981">
                  <c:v>0.71334708731722118</c:v>
                </c:pt>
                <c:pt idx="982">
                  <c:v>0.71306427056805621</c:v>
                </c:pt>
                <c:pt idx="983">
                  <c:v>0.71314895401944212</c:v>
                </c:pt>
                <c:pt idx="984">
                  <c:v>0.712858312050489</c:v>
                </c:pt>
                <c:pt idx="985">
                  <c:v>0.71274459291515047</c:v>
                </c:pt>
                <c:pt idx="986">
                  <c:v>0.71299618798779785</c:v>
                </c:pt>
                <c:pt idx="987">
                  <c:v>0.71282550632137565</c:v>
                </c:pt>
                <c:pt idx="988">
                  <c:v>0.71289745398994842</c:v>
                </c:pt>
                <c:pt idx="989">
                  <c:v>0.71247246852095625</c:v>
                </c:pt>
                <c:pt idx="990">
                  <c:v>0.71237001199952499</c:v>
                </c:pt>
                <c:pt idx="991">
                  <c:v>0.71191052586515602</c:v>
                </c:pt>
                <c:pt idx="992">
                  <c:v>0.71221331751746297</c:v>
                </c:pt>
                <c:pt idx="993">
                  <c:v>0.71153456682377836</c:v>
                </c:pt>
                <c:pt idx="994">
                  <c:v>0.71131582500181878</c:v>
                </c:pt>
                <c:pt idx="995">
                  <c:v>0.71122764079421752</c:v>
                </c:pt>
                <c:pt idx="996">
                  <c:v>0.71157673430368462</c:v>
                </c:pt>
                <c:pt idx="997">
                  <c:v>0.71109564169200645</c:v>
                </c:pt>
                <c:pt idx="998">
                  <c:v>0.71073048588928334</c:v>
                </c:pt>
                <c:pt idx="999">
                  <c:v>0.71047222195523951</c:v>
                </c:pt>
                <c:pt idx="1000">
                  <c:v>0.71058065035493234</c:v>
                </c:pt>
                <c:pt idx="1001">
                  <c:v>0.71018718753245047</c:v>
                </c:pt>
                <c:pt idx="1002">
                  <c:v>0.7099966418465703</c:v>
                </c:pt>
                <c:pt idx="1003">
                  <c:v>0.71017245584337507</c:v>
                </c:pt>
                <c:pt idx="1004">
                  <c:v>0.70958268138359015</c:v>
                </c:pt>
                <c:pt idx="1005">
                  <c:v>0.70978352341129758</c:v>
                </c:pt>
                <c:pt idx="1006">
                  <c:v>0.7094521871313455</c:v>
                </c:pt>
                <c:pt idx="1007">
                  <c:v>0.70902018430938385</c:v>
                </c:pt>
                <c:pt idx="1008">
                  <c:v>0.70906122711195141</c:v>
                </c:pt>
                <c:pt idx="1009">
                  <c:v>0.70896591466769676</c:v>
                </c:pt>
                <c:pt idx="1010">
                  <c:v>0.70873286885086728</c:v>
                </c:pt>
                <c:pt idx="1011">
                  <c:v>0.70818912695930747</c:v>
                </c:pt>
                <c:pt idx="1012">
                  <c:v>0.70861829432713253</c:v>
                </c:pt>
                <c:pt idx="1013">
                  <c:v>0.70838412383296168</c:v>
                </c:pt>
                <c:pt idx="1014">
                  <c:v>0.70811231624928572</c:v>
                </c:pt>
                <c:pt idx="1015">
                  <c:v>0.70806576094370455</c:v>
                </c:pt>
                <c:pt idx="1016">
                  <c:v>0.70745380974768113</c:v>
                </c:pt>
                <c:pt idx="1017">
                  <c:v>0.70784559347441811</c:v>
                </c:pt>
                <c:pt idx="1018">
                  <c:v>0.70737863061182538</c:v>
                </c:pt>
                <c:pt idx="1019">
                  <c:v>0.70711052971120991</c:v>
                </c:pt>
                <c:pt idx="1020">
                  <c:v>0.70722755951645488</c:v>
                </c:pt>
                <c:pt idx="1021">
                  <c:v>0.7067586641097019</c:v>
                </c:pt>
                <c:pt idx="1022">
                  <c:v>0.70657689407516411</c:v>
                </c:pt>
                <c:pt idx="1023">
                  <c:v>0.70637440463276491</c:v>
                </c:pt>
                <c:pt idx="1024">
                  <c:v>0.70573834415633974</c:v>
                </c:pt>
                <c:pt idx="1025">
                  <c:v>0.70631291171127508</c:v>
                </c:pt>
                <c:pt idx="1026">
                  <c:v>0.70627974165007168</c:v>
                </c:pt>
                <c:pt idx="1027">
                  <c:v>0.70586441890186813</c:v>
                </c:pt>
                <c:pt idx="1028">
                  <c:v>0.70639060949074617</c:v>
                </c:pt>
                <c:pt idx="1029">
                  <c:v>0.70569223238548995</c:v>
                </c:pt>
                <c:pt idx="1030">
                  <c:v>0.70516886141021828</c:v>
                </c:pt>
                <c:pt idx="1031">
                  <c:v>0.70531484769678232</c:v>
                </c:pt>
                <c:pt idx="1032">
                  <c:v>0.70500648017936141</c:v>
                </c:pt>
                <c:pt idx="1033">
                  <c:v>0.70513192130384961</c:v>
                </c:pt>
                <c:pt idx="1034">
                  <c:v>0.70541901499500581</c:v>
                </c:pt>
                <c:pt idx="1035">
                  <c:v>0.70504760218456741</c:v>
                </c:pt>
                <c:pt idx="1036">
                  <c:v>0.70484927880047354</c:v>
                </c:pt>
                <c:pt idx="1037">
                  <c:v>0.70427019669566093</c:v>
                </c:pt>
                <c:pt idx="1038">
                  <c:v>0.70439650904907269</c:v>
                </c:pt>
                <c:pt idx="1039">
                  <c:v>0.70436744168407417</c:v>
                </c:pt>
                <c:pt idx="1040">
                  <c:v>0.70435180708502376</c:v>
                </c:pt>
                <c:pt idx="1041">
                  <c:v>0.70451711881316958</c:v>
                </c:pt>
                <c:pt idx="1042">
                  <c:v>0.70408175779971793</c:v>
                </c:pt>
                <c:pt idx="1043">
                  <c:v>0.7040315116516126</c:v>
                </c:pt>
                <c:pt idx="1044">
                  <c:v>0.70369135219873757</c:v>
                </c:pt>
                <c:pt idx="1045">
                  <c:v>0.70349138139995193</c:v>
                </c:pt>
                <c:pt idx="1046">
                  <c:v>0.70317789739267289</c:v>
                </c:pt>
                <c:pt idx="1047">
                  <c:v>0.70335209565583756</c:v>
                </c:pt>
                <c:pt idx="1048">
                  <c:v>0.70310327267522488</c:v>
                </c:pt>
                <c:pt idx="1049">
                  <c:v>0.70283596380089919</c:v>
                </c:pt>
                <c:pt idx="1050">
                  <c:v>0.70287100304416084</c:v>
                </c:pt>
                <c:pt idx="1051">
                  <c:v>0.70272121503138307</c:v>
                </c:pt>
              </c:numCache>
            </c:numRef>
          </c:yVal>
          <c:smooth val="0"/>
          <c:extLst>
            <c:ext xmlns:c16="http://schemas.microsoft.com/office/drawing/2014/chart" uri="{C3380CC4-5D6E-409C-BE32-E72D297353CC}">
              <c16:uniqueId val="{00000004-C33F-8C44-AF66-48FC64252897}"/>
            </c:ext>
          </c:extLst>
        </c:ser>
        <c:ser>
          <c:idx val="5"/>
          <c:order val="5"/>
          <c:tx>
            <c:v>Dis_6</c:v>
          </c:tx>
          <c:spPr>
            <a:ln w="25400" cap="rnd">
              <a:solidFill>
                <a:schemeClr val="accent6"/>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13'!$G$3:$G$1054</c:f>
              <c:numCache>
                <c:formatCode>0.00</c:formatCode>
                <c:ptCount val="1052"/>
                <c:pt idx="0">
                  <c:v>1</c:v>
                </c:pt>
                <c:pt idx="1">
                  <c:v>1.0009986983880639</c:v>
                </c:pt>
                <c:pt idx="2">
                  <c:v>1.000394397110187</c:v>
                </c:pt>
                <c:pt idx="3">
                  <c:v>1.0011357203956346</c:v>
                </c:pt>
                <c:pt idx="4">
                  <c:v>1.0015191585824881</c:v>
                </c:pt>
                <c:pt idx="5">
                  <c:v>1.0015952503948988</c:v>
                </c:pt>
                <c:pt idx="6">
                  <c:v>1.0020030181008877</c:v>
                </c:pt>
                <c:pt idx="7">
                  <c:v>1.0022926138567703</c:v>
                </c:pt>
                <c:pt idx="8">
                  <c:v>1.0015972719438626</c:v>
                </c:pt>
                <c:pt idx="9">
                  <c:v>1.0016664833966371</c:v>
                </c:pt>
                <c:pt idx="10">
                  <c:v>1.0011835459882874</c:v>
                </c:pt>
                <c:pt idx="11">
                  <c:v>1.0008315482077321</c:v>
                </c:pt>
                <c:pt idx="12">
                  <c:v>1.0001340960814324</c:v>
                </c:pt>
                <c:pt idx="13">
                  <c:v>0.9996652563171986</c:v>
                </c:pt>
                <c:pt idx="14">
                  <c:v>0.99835382075745571</c:v>
                </c:pt>
                <c:pt idx="15">
                  <c:v>0.99816475273043626</c:v>
                </c:pt>
                <c:pt idx="16">
                  <c:v>0.99755465279895206</c:v>
                </c:pt>
                <c:pt idx="17">
                  <c:v>0.99722223212417038</c:v>
                </c:pt>
                <c:pt idx="18">
                  <c:v>0.99572438847025668</c:v>
                </c:pt>
                <c:pt idx="19">
                  <c:v>0.99575338173832728</c:v>
                </c:pt>
                <c:pt idx="20">
                  <c:v>0.99493376776264875</c:v>
                </c:pt>
                <c:pt idx="21">
                  <c:v>0.99480972622738417</c:v>
                </c:pt>
                <c:pt idx="22">
                  <c:v>0.99393405860009687</c:v>
                </c:pt>
                <c:pt idx="23">
                  <c:v>0.99330666910508869</c:v>
                </c:pt>
                <c:pt idx="24">
                  <c:v>0.99294181498242018</c:v>
                </c:pt>
                <c:pt idx="25">
                  <c:v>0.99194907484393602</c:v>
                </c:pt>
                <c:pt idx="26">
                  <c:v>0.99150460006461394</c:v>
                </c:pt>
                <c:pt idx="27">
                  <c:v>0.99038469740298518</c:v>
                </c:pt>
                <c:pt idx="28">
                  <c:v>0.98960010587650626</c:v>
                </c:pt>
                <c:pt idx="29">
                  <c:v>0.98871115631784856</c:v>
                </c:pt>
                <c:pt idx="30">
                  <c:v>0.98803826423820929</c:v>
                </c:pt>
                <c:pt idx="31">
                  <c:v>0.98642269195632859</c:v>
                </c:pt>
                <c:pt idx="32">
                  <c:v>0.98548944564927599</c:v>
                </c:pt>
                <c:pt idx="33">
                  <c:v>0.98403541995584987</c:v>
                </c:pt>
                <c:pt idx="34">
                  <c:v>0.98382149042312272</c:v>
                </c:pt>
                <c:pt idx="35">
                  <c:v>0.98321859004321577</c:v>
                </c:pt>
                <c:pt idx="36">
                  <c:v>0.98303723582146585</c:v>
                </c:pt>
                <c:pt idx="37">
                  <c:v>0.98228818099786852</c:v>
                </c:pt>
                <c:pt idx="38">
                  <c:v>0.98105519572432387</c:v>
                </c:pt>
                <c:pt idx="39">
                  <c:v>0.98044208120227472</c:v>
                </c:pt>
                <c:pt idx="40">
                  <c:v>0.98005702932282712</c:v>
                </c:pt>
                <c:pt idx="41">
                  <c:v>0.97941548898505593</c:v>
                </c:pt>
                <c:pt idx="42">
                  <c:v>0.97955302524631516</c:v>
                </c:pt>
                <c:pt idx="43">
                  <c:v>0.97914882185033558</c:v>
                </c:pt>
                <c:pt idx="44">
                  <c:v>0.9783902090013662</c:v>
                </c:pt>
                <c:pt idx="45">
                  <c:v>0.97750734182249621</c:v>
                </c:pt>
                <c:pt idx="46">
                  <c:v>0.97762560243703212</c:v>
                </c:pt>
                <c:pt idx="47">
                  <c:v>0.97804526890930665</c:v>
                </c:pt>
                <c:pt idx="48">
                  <c:v>0.97755396157891905</c:v>
                </c:pt>
                <c:pt idx="49">
                  <c:v>0.97685613706202601</c:v>
                </c:pt>
                <c:pt idx="50">
                  <c:v>0.97681747937126628</c:v>
                </c:pt>
                <c:pt idx="51">
                  <c:v>0.97686106680423934</c:v>
                </c:pt>
                <c:pt idx="52">
                  <c:v>0.97769454789652221</c:v>
                </c:pt>
                <c:pt idx="53">
                  <c:v>0.97622486406505238</c:v>
                </c:pt>
                <c:pt idx="54">
                  <c:v>0.97587456864151989</c:v>
                </c:pt>
                <c:pt idx="55">
                  <c:v>0.97499645387600975</c:v>
                </c:pt>
                <c:pt idx="56">
                  <c:v>0.97544961776931616</c:v>
                </c:pt>
                <c:pt idx="57">
                  <c:v>0.97573187211052448</c:v>
                </c:pt>
                <c:pt idx="58">
                  <c:v>0.97560962159671738</c:v>
                </c:pt>
                <c:pt idx="59">
                  <c:v>0.9746046812328949</c:v>
                </c:pt>
                <c:pt idx="60">
                  <c:v>0.97365918150183761</c:v>
                </c:pt>
                <c:pt idx="61">
                  <c:v>0.97386855368295333</c:v>
                </c:pt>
                <c:pt idx="62">
                  <c:v>0.9744622861609622</c:v>
                </c:pt>
                <c:pt idx="63">
                  <c:v>0.97408202216065054</c:v>
                </c:pt>
                <c:pt idx="64">
                  <c:v>0.97327088450432031</c:v>
                </c:pt>
                <c:pt idx="65">
                  <c:v>0.97351985421912779</c:v>
                </c:pt>
                <c:pt idx="66">
                  <c:v>0.97336848630704731</c:v>
                </c:pt>
                <c:pt idx="67">
                  <c:v>0.97276328065200302</c:v>
                </c:pt>
                <c:pt idx="68">
                  <c:v>0.97266644136336156</c:v>
                </c:pt>
                <c:pt idx="69">
                  <c:v>0.97249767749043359</c:v>
                </c:pt>
                <c:pt idx="70">
                  <c:v>0.97164582512860165</c:v>
                </c:pt>
                <c:pt idx="71">
                  <c:v>0.97186833737799438</c:v>
                </c:pt>
                <c:pt idx="72">
                  <c:v>0.97229701215618947</c:v>
                </c:pt>
                <c:pt idx="73">
                  <c:v>0.9717447568977613</c:v>
                </c:pt>
                <c:pt idx="74">
                  <c:v>0.97178373378046246</c:v>
                </c:pt>
                <c:pt idx="75">
                  <c:v>0.97122427897045149</c:v>
                </c:pt>
                <c:pt idx="76">
                  <c:v>0.97151990390746334</c:v>
                </c:pt>
                <c:pt idx="77">
                  <c:v>0.97144062017563004</c:v>
                </c:pt>
                <c:pt idx="78">
                  <c:v>0.97085635705856344</c:v>
                </c:pt>
                <c:pt idx="79">
                  <c:v>0.97071706524162482</c:v>
                </c:pt>
                <c:pt idx="80">
                  <c:v>0.97088409129174891</c:v>
                </c:pt>
                <c:pt idx="81">
                  <c:v>0.96982311500921503</c:v>
                </c:pt>
                <c:pt idx="82">
                  <c:v>0.96992718931521527</c:v>
                </c:pt>
                <c:pt idx="83">
                  <c:v>0.96987601220716935</c:v>
                </c:pt>
                <c:pt idx="84">
                  <c:v>0.96886513132664087</c:v>
                </c:pt>
                <c:pt idx="85">
                  <c:v>0.96967531140715202</c:v>
                </c:pt>
                <c:pt idx="86">
                  <c:v>0.96882689922514309</c:v>
                </c:pt>
                <c:pt idx="87">
                  <c:v>0.96860408551668975</c:v>
                </c:pt>
                <c:pt idx="88">
                  <c:v>0.96890059709798648</c:v>
                </c:pt>
                <c:pt idx="89">
                  <c:v>0.96921267815289547</c:v>
                </c:pt>
                <c:pt idx="90">
                  <c:v>0.96815058469855986</c:v>
                </c:pt>
                <c:pt idx="91">
                  <c:v>0.9685397683403687</c:v>
                </c:pt>
                <c:pt idx="92">
                  <c:v>0.96833569829206778</c:v>
                </c:pt>
                <c:pt idx="93">
                  <c:v>0.96804026841680302</c:v>
                </c:pt>
                <c:pt idx="94">
                  <c:v>0.96797520645928503</c:v>
                </c:pt>
                <c:pt idx="95">
                  <c:v>0.96710076240110499</c:v>
                </c:pt>
                <c:pt idx="96">
                  <c:v>0.96725464838295705</c:v>
                </c:pt>
                <c:pt idx="97">
                  <c:v>0.9670218687927572</c:v>
                </c:pt>
                <c:pt idx="98">
                  <c:v>0.96694889796822991</c:v>
                </c:pt>
                <c:pt idx="99">
                  <c:v>0.96694228360187495</c:v>
                </c:pt>
                <c:pt idx="100">
                  <c:v>0.96682609773495987</c:v>
                </c:pt>
                <c:pt idx="101">
                  <c:v>0.96613540183809521</c:v>
                </c:pt>
                <c:pt idx="102">
                  <c:v>0.96633691835085489</c:v>
                </c:pt>
                <c:pt idx="103">
                  <c:v>0.9663497392271988</c:v>
                </c:pt>
                <c:pt idx="104">
                  <c:v>0.96665490445669833</c:v>
                </c:pt>
                <c:pt idx="105">
                  <c:v>0.96665174800305198</c:v>
                </c:pt>
                <c:pt idx="106">
                  <c:v>0.96643012239794279</c:v>
                </c:pt>
                <c:pt idx="107">
                  <c:v>0.96632227098729273</c:v>
                </c:pt>
                <c:pt idx="108">
                  <c:v>0.96645922206332391</c:v>
                </c:pt>
                <c:pt idx="109">
                  <c:v>0.96589742651240773</c:v>
                </c:pt>
                <c:pt idx="110">
                  <c:v>0.96611621485580546</c:v>
                </c:pt>
                <c:pt idx="111">
                  <c:v>0.96568319552062631</c:v>
                </c:pt>
                <c:pt idx="112">
                  <c:v>0.96651742139409291</c:v>
                </c:pt>
                <c:pt idx="113">
                  <c:v>0.96572362649995291</c:v>
                </c:pt>
                <c:pt idx="114">
                  <c:v>0.96523013802462887</c:v>
                </c:pt>
                <c:pt idx="115">
                  <c:v>0.96469467580893309</c:v>
                </c:pt>
                <c:pt idx="116">
                  <c:v>0.96474631397200561</c:v>
                </c:pt>
                <c:pt idx="117">
                  <c:v>0.96468208546010115</c:v>
                </c:pt>
                <c:pt idx="118">
                  <c:v>0.96484063519088359</c:v>
                </c:pt>
                <c:pt idx="119">
                  <c:v>0.96432157589442657</c:v>
                </c:pt>
                <c:pt idx="120">
                  <c:v>0.96419482122765654</c:v>
                </c:pt>
                <c:pt idx="121">
                  <c:v>0.96385277159596217</c:v>
                </c:pt>
                <c:pt idx="122">
                  <c:v>0.96329750174696949</c:v>
                </c:pt>
                <c:pt idx="123">
                  <c:v>0.96299898634959613</c:v>
                </c:pt>
                <c:pt idx="124">
                  <c:v>0.96239237979658643</c:v>
                </c:pt>
                <c:pt idx="125">
                  <c:v>0.96229426374016946</c:v>
                </c:pt>
                <c:pt idx="126">
                  <c:v>0.9622116639587176</c:v>
                </c:pt>
                <c:pt idx="127">
                  <c:v>0.96192790232222047</c:v>
                </c:pt>
                <c:pt idx="128">
                  <c:v>0.96152233349405691</c:v>
                </c:pt>
                <c:pt idx="129">
                  <c:v>0.96157310274572838</c:v>
                </c:pt>
                <c:pt idx="130">
                  <c:v>0.96196359862107417</c:v>
                </c:pt>
                <c:pt idx="131">
                  <c:v>0.96113291932473821</c:v>
                </c:pt>
                <c:pt idx="132">
                  <c:v>0.96095693816734207</c:v>
                </c:pt>
                <c:pt idx="133">
                  <c:v>0.96093721919848152</c:v>
                </c:pt>
                <c:pt idx="134">
                  <c:v>0.96107019810812566</c:v>
                </c:pt>
                <c:pt idx="135">
                  <c:v>0.96073972805077079</c:v>
                </c:pt>
                <c:pt idx="136">
                  <c:v>0.96044342926409831</c:v>
                </c:pt>
                <c:pt idx="137">
                  <c:v>0.96020859265917147</c:v>
                </c:pt>
                <c:pt idx="138">
                  <c:v>0.95985936120878357</c:v>
                </c:pt>
                <c:pt idx="139">
                  <c:v>0.96059869841103351</c:v>
                </c:pt>
                <c:pt idx="140">
                  <c:v>0.96053104745219975</c:v>
                </c:pt>
                <c:pt idx="141">
                  <c:v>0.95939224153445635</c:v>
                </c:pt>
                <c:pt idx="142">
                  <c:v>0.95903896698612379</c:v>
                </c:pt>
                <c:pt idx="143">
                  <c:v>0.9591182684508458</c:v>
                </c:pt>
                <c:pt idx="144">
                  <c:v>0.95858631734650923</c:v>
                </c:pt>
                <c:pt idx="145">
                  <c:v>0.95896468392805934</c:v>
                </c:pt>
                <c:pt idx="146">
                  <c:v>0.95804376197654129</c:v>
                </c:pt>
                <c:pt idx="147">
                  <c:v>0.95820812809381695</c:v>
                </c:pt>
                <c:pt idx="148">
                  <c:v>0.95772687530960565</c:v>
                </c:pt>
                <c:pt idx="149">
                  <c:v>0.95793874782760258</c:v>
                </c:pt>
                <c:pt idx="150">
                  <c:v>0.95780521919850525</c:v>
                </c:pt>
                <c:pt idx="151">
                  <c:v>0.95714686808510951</c:v>
                </c:pt>
                <c:pt idx="152">
                  <c:v>0.95719247706704791</c:v>
                </c:pt>
                <c:pt idx="153">
                  <c:v>0.95688055560811158</c:v>
                </c:pt>
                <c:pt idx="154">
                  <c:v>0.95666377108079559</c:v>
                </c:pt>
                <c:pt idx="155">
                  <c:v>0.95677121463506964</c:v>
                </c:pt>
                <c:pt idx="156">
                  <c:v>0.95564801365671115</c:v>
                </c:pt>
                <c:pt idx="157">
                  <c:v>0.95553897414272504</c:v>
                </c:pt>
                <c:pt idx="158">
                  <c:v>0.95535731846191752</c:v>
                </c:pt>
                <c:pt idx="159">
                  <c:v>0.9558712529544181</c:v>
                </c:pt>
                <c:pt idx="160">
                  <c:v>0.95522565178581365</c:v>
                </c:pt>
                <c:pt idx="161">
                  <c:v>0.95423167034533996</c:v>
                </c:pt>
                <c:pt idx="162">
                  <c:v>0.95396386830594537</c:v>
                </c:pt>
                <c:pt idx="163">
                  <c:v>0.95441313096439706</c:v>
                </c:pt>
                <c:pt idx="164">
                  <c:v>0.95423876349960368</c:v>
                </c:pt>
                <c:pt idx="165">
                  <c:v>0.95469329282510718</c:v>
                </c:pt>
                <c:pt idx="166">
                  <c:v>0.95389547256591667</c:v>
                </c:pt>
                <c:pt idx="167">
                  <c:v>0.95369037401025214</c:v>
                </c:pt>
                <c:pt idx="168">
                  <c:v>0.95353673628880375</c:v>
                </c:pt>
                <c:pt idx="169">
                  <c:v>0.95282612636133679</c:v>
                </c:pt>
                <c:pt idx="170">
                  <c:v>0.95349013426526297</c:v>
                </c:pt>
                <c:pt idx="171">
                  <c:v>0.95248116853639331</c:v>
                </c:pt>
                <c:pt idx="172">
                  <c:v>0.95288641817261532</c:v>
                </c:pt>
                <c:pt idx="173">
                  <c:v>0.95270497528643716</c:v>
                </c:pt>
                <c:pt idx="174">
                  <c:v>0.95347727792314974</c:v>
                </c:pt>
                <c:pt idx="175">
                  <c:v>0.95270008100999037</c:v>
                </c:pt>
                <c:pt idx="176">
                  <c:v>0.95215449331657243</c:v>
                </c:pt>
                <c:pt idx="177">
                  <c:v>0.95180558105812596</c:v>
                </c:pt>
                <c:pt idx="178">
                  <c:v>0.95235276471125918</c:v>
                </c:pt>
                <c:pt idx="179">
                  <c:v>0.95194927063071011</c:v>
                </c:pt>
                <c:pt idx="180">
                  <c:v>0.95237572879819099</c:v>
                </c:pt>
                <c:pt idx="181">
                  <c:v>0.95132081716255401</c:v>
                </c:pt>
                <c:pt idx="182">
                  <c:v>0.95152671369807706</c:v>
                </c:pt>
                <c:pt idx="183">
                  <c:v>0.95075978412571838</c:v>
                </c:pt>
                <c:pt idx="184">
                  <c:v>0.95079973631713766</c:v>
                </c:pt>
                <c:pt idx="185">
                  <c:v>0.95065173765333277</c:v>
                </c:pt>
                <c:pt idx="186">
                  <c:v>0.95028658207161187</c:v>
                </c:pt>
                <c:pt idx="187">
                  <c:v>0.95027560541537748</c:v>
                </c:pt>
                <c:pt idx="188">
                  <c:v>0.94931247919596606</c:v>
                </c:pt>
                <c:pt idx="189">
                  <c:v>0.95011730394500049</c:v>
                </c:pt>
                <c:pt idx="190">
                  <c:v>0.94937051893076929</c:v>
                </c:pt>
                <c:pt idx="191">
                  <c:v>0.94940156921356855</c:v>
                </c:pt>
                <c:pt idx="192">
                  <c:v>0.94818881716257786</c:v>
                </c:pt>
                <c:pt idx="193">
                  <c:v>0.94862041786690754</c:v>
                </c:pt>
                <c:pt idx="194">
                  <c:v>0.94865955434558125</c:v>
                </c:pt>
                <c:pt idx="195">
                  <c:v>0.94807192198023893</c:v>
                </c:pt>
                <c:pt idx="196">
                  <c:v>0.94738780498396968</c:v>
                </c:pt>
                <c:pt idx="197">
                  <c:v>0.94725021552405719</c:v>
                </c:pt>
                <c:pt idx="198">
                  <c:v>0.94713633493227278</c:v>
                </c:pt>
                <c:pt idx="199">
                  <c:v>0.94646629784722724</c:v>
                </c:pt>
                <c:pt idx="200">
                  <c:v>0.94732017175802163</c:v>
                </c:pt>
                <c:pt idx="201">
                  <c:v>0.94678369876784307</c:v>
                </c:pt>
                <c:pt idx="202">
                  <c:v>0.94603726841131786</c:v>
                </c:pt>
                <c:pt idx="203">
                  <c:v>0.9455964466064396</c:v>
                </c:pt>
                <c:pt idx="204">
                  <c:v>0.94521006476057101</c:v>
                </c:pt>
                <c:pt idx="205">
                  <c:v>0.94528229080390491</c:v>
                </c:pt>
                <c:pt idx="206">
                  <c:v>0.94517639001068121</c:v>
                </c:pt>
                <c:pt idx="207">
                  <c:v>0.94450401218472368</c:v>
                </c:pt>
                <c:pt idx="208">
                  <c:v>0.94456079288464023</c:v>
                </c:pt>
                <c:pt idx="209">
                  <c:v>0.94400085928671051</c:v>
                </c:pt>
                <c:pt idx="210">
                  <c:v>0.94408154391651222</c:v>
                </c:pt>
                <c:pt idx="211">
                  <c:v>0.94394625973173041</c:v>
                </c:pt>
                <c:pt idx="212">
                  <c:v>0.94303110096806353</c:v>
                </c:pt>
                <c:pt idx="213">
                  <c:v>0.94277319387886971</c:v>
                </c:pt>
                <c:pt idx="214">
                  <c:v>0.94238987982222233</c:v>
                </c:pt>
                <c:pt idx="215">
                  <c:v>0.94200053658444094</c:v>
                </c:pt>
                <c:pt idx="216">
                  <c:v>0.94169973364481907</c:v>
                </c:pt>
                <c:pt idx="217">
                  <c:v>0.94138875202881966</c:v>
                </c:pt>
                <c:pt idx="218">
                  <c:v>0.94095034189639448</c:v>
                </c:pt>
                <c:pt idx="219">
                  <c:v>0.94106173988417008</c:v>
                </c:pt>
                <c:pt idx="220">
                  <c:v>0.94094899419707967</c:v>
                </c:pt>
                <c:pt idx="221">
                  <c:v>0.94018608998977016</c:v>
                </c:pt>
                <c:pt idx="222">
                  <c:v>0.93937661922469251</c:v>
                </c:pt>
                <c:pt idx="223">
                  <c:v>0.9405689075256195</c:v>
                </c:pt>
                <c:pt idx="224">
                  <c:v>0.93996171578738574</c:v>
                </c:pt>
                <c:pt idx="225">
                  <c:v>0.93997100781947651</c:v>
                </c:pt>
                <c:pt idx="226">
                  <c:v>0.93901431863756046</c:v>
                </c:pt>
                <c:pt idx="227">
                  <c:v>0.9385327821271825</c:v>
                </c:pt>
                <c:pt idx="228">
                  <c:v>0.93846747190926738</c:v>
                </c:pt>
                <c:pt idx="229">
                  <c:v>0.93835211948797714</c:v>
                </c:pt>
                <c:pt idx="230">
                  <c:v>0.93791725593268882</c:v>
                </c:pt>
                <c:pt idx="231">
                  <c:v>0.93740699214751977</c:v>
                </c:pt>
                <c:pt idx="232">
                  <c:v>0.93758742425921837</c:v>
                </c:pt>
                <c:pt idx="233">
                  <c:v>0.93695446663810122</c:v>
                </c:pt>
                <c:pt idx="234">
                  <c:v>0.936981704350489</c:v>
                </c:pt>
                <c:pt idx="235">
                  <c:v>0.93648420824301326</c:v>
                </c:pt>
                <c:pt idx="236">
                  <c:v>0.93611139205467653</c:v>
                </c:pt>
                <c:pt idx="237">
                  <c:v>0.9360764582699066</c:v>
                </c:pt>
                <c:pt idx="238">
                  <c:v>0.9358941996709893</c:v>
                </c:pt>
                <c:pt idx="239">
                  <c:v>0.93548065104427025</c:v>
                </c:pt>
                <c:pt idx="240">
                  <c:v>0.93517702857582574</c:v>
                </c:pt>
                <c:pt idx="241">
                  <c:v>0.93475420564990652</c:v>
                </c:pt>
                <c:pt idx="242">
                  <c:v>0.9356509044795932</c:v>
                </c:pt>
                <c:pt idx="243">
                  <c:v>0.9358051273862692</c:v>
                </c:pt>
                <c:pt idx="244">
                  <c:v>0.93478522046693968</c:v>
                </c:pt>
                <c:pt idx="245">
                  <c:v>0.93467655334355348</c:v>
                </c:pt>
                <c:pt idx="246">
                  <c:v>0.93456935804967334</c:v>
                </c:pt>
                <c:pt idx="247">
                  <c:v>0.93418180583334953</c:v>
                </c:pt>
                <c:pt idx="248">
                  <c:v>0.93346303877847725</c:v>
                </c:pt>
                <c:pt idx="249">
                  <c:v>0.93234224947256994</c:v>
                </c:pt>
                <c:pt idx="250">
                  <c:v>0.93279702705846745</c:v>
                </c:pt>
                <c:pt idx="251">
                  <c:v>0.93225076551539199</c:v>
                </c:pt>
                <c:pt idx="252">
                  <c:v>0.93278225556470573</c:v>
                </c:pt>
                <c:pt idx="253">
                  <c:v>0.93163387388869623</c:v>
                </c:pt>
                <c:pt idx="254">
                  <c:v>0.93154753246837063</c:v>
                </c:pt>
                <c:pt idx="255">
                  <c:v>0.93152731697870383</c:v>
                </c:pt>
                <c:pt idx="256">
                  <c:v>0.93044765023466802</c:v>
                </c:pt>
                <c:pt idx="257">
                  <c:v>0.93095981143859674</c:v>
                </c:pt>
                <c:pt idx="258">
                  <c:v>0.93003553797169036</c:v>
                </c:pt>
                <c:pt idx="259">
                  <c:v>0.92911596371948058</c:v>
                </c:pt>
                <c:pt idx="260">
                  <c:v>0.92996838353365774</c:v>
                </c:pt>
                <c:pt idx="261">
                  <c:v>0.9288403946761663</c:v>
                </c:pt>
                <c:pt idx="262">
                  <c:v>0.92816595983547023</c:v>
                </c:pt>
                <c:pt idx="263">
                  <c:v>0.92773256810968474</c:v>
                </c:pt>
                <c:pt idx="264">
                  <c:v>0.92824206938076825</c:v>
                </c:pt>
                <c:pt idx="265">
                  <c:v>0.92761765901054682</c:v>
                </c:pt>
                <c:pt idx="266">
                  <c:v>0.92686422416418257</c:v>
                </c:pt>
                <c:pt idx="267">
                  <c:v>0.92614410941000036</c:v>
                </c:pt>
                <c:pt idx="268">
                  <c:v>0.92582619423570134</c:v>
                </c:pt>
                <c:pt idx="269">
                  <c:v>0.92560075606017411</c:v>
                </c:pt>
                <c:pt idx="270">
                  <c:v>0.92590760591381571</c:v>
                </c:pt>
                <c:pt idx="271">
                  <c:v>0.92479020358907138</c:v>
                </c:pt>
                <c:pt idx="272">
                  <c:v>0.92421996718456989</c:v>
                </c:pt>
                <c:pt idx="273">
                  <c:v>0.92405609758808704</c:v>
                </c:pt>
                <c:pt idx="274">
                  <c:v>0.92326154017985662</c:v>
                </c:pt>
                <c:pt idx="275">
                  <c:v>0.92356003784434937</c:v>
                </c:pt>
                <c:pt idx="276">
                  <c:v>0.92374969105659288</c:v>
                </c:pt>
                <c:pt idx="277">
                  <c:v>0.92348210181182777</c:v>
                </c:pt>
                <c:pt idx="278">
                  <c:v>0.92264977335712584</c:v>
                </c:pt>
                <c:pt idx="279">
                  <c:v>0.9226403217290593</c:v>
                </c:pt>
                <c:pt idx="280">
                  <c:v>0.92214747163762978</c:v>
                </c:pt>
                <c:pt idx="281">
                  <c:v>0.92237854887079385</c:v>
                </c:pt>
                <c:pt idx="282">
                  <c:v>0.92176614366416865</c:v>
                </c:pt>
                <c:pt idx="283">
                  <c:v>0.9207668955566497</c:v>
                </c:pt>
                <c:pt idx="284">
                  <c:v>0.9205891411106919</c:v>
                </c:pt>
                <c:pt idx="285">
                  <c:v>0.920350562866878</c:v>
                </c:pt>
                <c:pt idx="286">
                  <c:v>0.92025966409493409</c:v>
                </c:pt>
                <c:pt idx="287">
                  <c:v>0.91990924454120193</c:v>
                </c:pt>
                <c:pt idx="288">
                  <c:v>0.91940087817480742</c:v>
                </c:pt>
                <c:pt idx="289">
                  <c:v>0.9192726162127518</c:v>
                </c:pt>
                <c:pt idx="290">
                  <c:v>0.91867287228649963</c:v>
                </c:pt>
                <c:pt idx="291">
                  <c:v>0.91772402104005224</c:v>
                </c:pt>
                <c:pt idx="292">
                  <c:v>0.91843647518762872</c:v>
                </c:pt>
                <c:pt idx="293">
                  <c:v>0.91845775465042845</c:v>
                </c:pt>
                <c:pt idx="294">
                  <c:v>0.91760554763088531</c:v>
                </c:pt>
                <c:pt idx="295">
                  <c:v>0.91710945242137465</c:v>
                </c:pt>
                <c:pt idx="296">
                  <c:v>0.91677504566340551</c:v>
                </c:pt>
                <c:pt idx="297">
                  <c:v>0.91633583755112358</c:v>
                </c:pt>
                <c:pt idx="298">
                  <c:v>0.91623413945180654</c:v>
                </c:pt>
                <c:pt idx="299">
                  <c:v>0.91546550752242539</c:v>
                </c:pt>
                <c:pt idx="300">
                  <c:v>0.91581833874860719</c:v>
                </c:pt>
                <c:pt idx="301">
                  <c:v>0.91527709561217785</c:v>
                </c:pt>
                <c:pt idx="302">
                  <c:v>0.91499384822936891</c:v>
                </c:pt>
                <c:pt idx="303">
                  <c:v>0.9148368944582953</c:v>
                </c:pt>
                <c:pt idx="304">
                  <c:v>0.91452851957649406</c:v>
                </c:pt>
                <c:pt idx="305">
                  <c:v>0.91370385172839308</c:v>
                </c:pt>
                <c:pt idx="306">
                  <c:v>0.91358314397563278</c:v>
                </c:pt>
                <c:pt idx="307">
                  <c:v>0.91264220159620169</c:v>
                </c:pt>
                <c:pt idx="308">
                  <c:v>0.91305897760811106</c:v>
                </c:pt>
                <c:pt idx="309">
                  <c:v>0.91275652551011688</c:v>
                </c:pt>
                <c:pt idx="310">
                  <c:v>0.91230736924896894</c:v>
                </c:pt>
                <c:pt idx="311">
                  <c:v>0.91225284062553302</c:v>
                </c:pt>
                <c:pt idx="312">
                  <c:v>0.91126153685079514</c:v>
                </c:pt>
                <c:pt idx="313">
                  <c:v>0.91113302662833917</c:v>
                </c:pt>
                <c:pt idx="314">
                  <c:v>0.91104154267116444</c:v>
                </c:pt>
                <c:pt idx="315">
                  <c:v>0.91084259742683504</c:v>
                </c:pt>
                <c:pt idx="316">
                  <c:v>0.91089161112282357</c:v>
                </c:pt>
                <c:pt idx="317">
                  <c:v>0.91012088671293589</c:v>
                </c:pt>
                <c:pt idx="318">
                  <c:v>0.91024001623887119</c:v>
                </c:pt>
                <c:pt idx="319">
                  <c:v>0.90981776076528753</c:v>
                </c:pt>
                <c:pt idx="320">
                  <c:v>0.90928009967176648</c:v>
                </c:pt>
                <c:pt idx="321">
                  <c:v>0.9082607956705484</c:v>
                </c:pt>
                <c:pt idx="322">
                  <c:v>0.90799581315997635</c:v>
                </c:pt>
                <c:pt idx="323">
                  <c:v>0.907967192282504</c:v>
                </c:pt>
                <c:pt idx="324">
                  <c:v>0.9080496502008758</c:v>
                </c:pt>
                <c:pt idx="325">
                  <c:v>0.90720739133019368</c:v>
                </c:pt>
                <c:pt idx="326">
                  <c:v>0.90723067460907181</c:v>
                </c:pt>
                <c:pt idx="327">
                  <c:v>0.90637568352648579</c:v>
                </c:pt>
                <c:pt idx="328">
                  <c:v>0.90635091068519946</c:v>
                </c:pt>
                <c:pt idx="329">
                  <c:v>0.90595356991598708</c:v>
                </c:pt>
                <c:pt idx="330">
                  <c:v>0.90585742220988219</c:v>
                </c:pt>
                <c:pt idx="331">
                  <c:v>0.90438734825493183</c:v>
                </c:pt>
                <c:pt idx="332">
                  <c:v>0.90440596778488624</c:v>
                </c:pt>
                <c:pt idx="333">
                  <c:v>0.90399919312048971</c:v>
                </c:pt>
                <c:pt idx="334">
                  <c:v>0.90370862205589209</c:v>
                </c:pt>
                <c:pt idx="335">
                  <c:v>0.90267406777301018</c:v>
                </c:pt>
                <c:pt idx="336">
                  <c:v>0.90182937949698616</c:v>
                </c:pt>
                <c:pt idx="337">
                  <c:v>0.90234937863638376</c:v>
                </c:pt>
                <c:pt idx="338">
                  <c:v>0.90206570566431121</c:v>
                </c:pt>
                <c:pt idx="339">
                  <c:v>0.90131986049302526</c:v>
                </c:pt>
                <c:pt idx="340">
                  <c:v>0.90179969464638088</c:v>
                </c:pt>
                <c:pt idx="341">
                  <c:v>0.90072061308756413</c:v>
                </c:pt>
                <c:pt idx="342">
                  <c:v>0.90052370712507945</c:v>
                </c:pt>
                <c:pt idx="343">
                  <c:v>0.90000035647029542</c:v>
                </c:pt>
                <c:pt idx="344">
                  <c:v>0.90027057018213785</c:v>
                </c:pt>
                <c:pt idx="345">
                  <c:v>0.89975358563330654</c:v>
                </c:pt>
                <c:pt idx="346">
                  <c:v>0.89896315998744059</c:v>
                </c:pt>
                <c:pt idx="347">
                  <c:v>0.89868230654419079</c:v>
                </c:pt>
                <c:pt idx="348">
                  <c:v>0.89865510429756923</c:v>
                </c:pt>
                <c:pt idx="349">
                  <c:v>0.89839673615336213</c:v>
                </c:pt>
                <c:pt idx="350">
                  <c:v>0.89829147374401774</c:v>
                </c:pt>
                <c:pt idx="351">
                  <c:v>0.8977122467664812</c:v>
                </c:pt>
                <c:pt idx="352">
                  <c:v>0.89762709344949465</c:v>
                </c:pt>
                <c:pt idx="353">
                  <c:v>0.89737713069308678</c:v>
                </c:pt>
                <c:pt idx="354">
                  <c:v>0.89697978992386929</c:v>
                </c:pt>
                <c:pt idx="355">
                  <c:v>0.89649938831817677</c:v>
                </c:pt>
                <c:pt idx="356">
                  <c:v>0.8968902743170033</c:v>
                </c:pt>
                <c:pt idx="357">
                  <c:v>0.89671528620120944</c:v>
                </c:pt>
                <c:pt idx="358">
                  <c:v>0.89559917837711966</c:v>
                </c:pt>
                <c:pt idx="359">
                  <c:v>0.89506231526345537</c:v>
                </c:pt>
                <c:pt idx="360">
                  <c:v>0.89542085647882308</c:v>
                </c:pt>
                <c:pt idx="361">
                  <c:v>0.89509492604020213</c:v>
                </c:pt>
                <c:pt idx="362">
                  <c:v>0.89431689568141637</c:v>
                </c:pt>
                <c:pt idx="363">
                  <c:v>0.89400078926145521</c:v>
                </c:pt>
                <c:pt idx="364">
                  <c:v>0.89429742497295805</c:v>
                </c:pt>
                <c:pt idx="365">
                  <c:v>0.8942833095959597</c:v>
                </c:pt>
                <c:pt idx="366">
                  <c:v>0.893821758047735</c:v>
                </c:pt>
                <c:pt idx="367">
                  <c:v>0.89296618177990805</c:v>
                </c:pt>
                <c:pt idx="368">
                  <c:v>0.89285554630621145</c:v>
                </c:pt>
                <c:pt idx="369">
                  <c:v>0.89275303249415228</c:v>
                </c:pt>
                <c:pt idx="370">
                  <c:v>0.89228587735405029</c:v>
                </c:pt>
                <c:pt idx="371">
                  <c:v>0.89196168473823134</c:v>
                </c:pt>
                <c:pt idx="372">
                  <c:v>0.89133505775729416</c:v>
                </c:pt>
                <c:pt idx="373">
                  <c:v>0.8912998047805879</c:v>
                </c:pt>
                <c:pt idx="374">
                  <c:v>0.8909431432511058</c:v>
                </c:pt>
                <c:pt idx="375">
                  <c:v>0.89085680183077331</c:v>
                </c:pt>
                <c:pt idx="376">
                  <c:v>0.89034774388183402</c:v>
                </c:pt>
                <c:pt idx="377">
                  <c:v>0.8902437759731493</c:v>
                </c:pt>
                <c:pt idx="378">
                  <c:v>0.88979979771462159</c:v>
                </c:pt>
                <c:pt idx="379">
                  <c:v>0.88905609822249743</c:v>
                </c:pt>
                <c:pt idx="380">
                  <c:v>0.88974292835027202</c:v>
                </c:pt>
                <c:pt idx="381">
                  <c:v>0.88917877432555803</c:v>
                </c:pt>
                <c:pt idx="382">
                  <c:v>0.88906881270151905</c:v>
                </c:pt>
                <c:pt idx="383">
                  <c:v>0.88874415903067039</c:v>
                </c:pt>
                <c:pt idx="384">
                  <c:v>0.88775342270826463</c:v>
                </c:pt>
                <c:pt idx="385">
                  <c:v>0.88728036251724463</c:v>
                </c:pt>
                <c:pt idx="386">
                  <c:v>0.88673668997547517</c:v>
                </c:pt>
                <c:pt idx="387">
                  <c:v>0.88756098543297957</c:v>
                </c:pt>
                <c:pt idx="388">
                  <c:v>0.88626359431867408</c:v>
                </c:pt>
                <c:pt idx="389">
                  <c:v>0.88635537973490786</c:v>
                </c:pt>
                <c:pt idx="390">
                  <c:v>0.88650456650205223</c:v>
                </c:pt>
                <c:pt idx="391">
                  <c:v>0.88625549038992579</c:v>
                </c:pt>
                <c:pt idx="392">
                  <c:v>0.88521829390707096</c:v>
                </c:pt>
                <c:pt idx="393">
                  <c:v>0.88486042654135744</c:v>
                </c:pt>
                <c:pt idx="394">
                  <c:v>0.8852226561969454</c:v>
                </c:pt>
                <c:pt idx="395">
                  <c:v>0.88509377358388952</c:v>
                </c:pt>
                <c:pt idx="396">
                  <c:v>0.8842291535443757</c:v>
                </c:pt>
                <c:pt idx="397">
                  <c:v>0.8840213595900962</c:v>
                </c:pt>
                <c:pt idx="398">
                  <c:v>0.88436434906473083</c:v>
                </c:pt>
                <c:pt idx="399">
                  <c:v>0.88268878643062709</c:v>
                </c:pt>
                <c:pt idx="400">
                  <c:v>0.88268598463469683</c:v>
                </c:pt>
                <c:pt idx="401">
                  <c:v>0.88235349302837596</c:v>
                </c:pt>
                <c:pt idx="402">
                  <c:v>0.88277264524696386</c:v>
                </c:pt>
                <c:pt idx="403">
                  <c:v>0.88185617424975005</c:v>
                </c:pt>
                <c:pt idx="404">
                  <c:v>0.88117675646817895</c:v>
                </c:pt>
                <c:pt idx="405">
                  <c:v>0.88131723638846482</c:v>
                </c:pt>
                <c:pt idx="406">
                  <c:v>0.88034705248055112</c:v>
                </c:pt>
                <c:pt idx="407">
                  <c:v>0.87963461606585869</c:v>
                </c:pt>
                <c:pt idx="408">
                  <c:v>0.8795792539967946</c:v>
                </c:pt>
                <c:pt idx="409">
                  <c:v>0.87871027166740656</c:v>
                </c:pt>
                <c:pt idx="410">
                  <c:v>0.87973725400812075</c:v>
                </c:pt>
                <c:pt idx="411">
                  <c:v>0.87871961689815747</c:v>
                </c:pt>
                <c:pt idx="412">
                  <c:v>0.87814923863057248</c:v>
                </c:pt>
                <c:pt idx="413">
                  <c:v>0.87785879169618264</c:v>
                </c:pt>
                <c:pt idx="414">
                  <c:v>0.87796348665317503</c:v>
                </c:pt>
                <c:pt idx="415">
                  <c:v>0.87735711062768218</c:v>
                </c:pt>
                <c:pt idx="416">
                  <c:v>0.87653065175813372</c:v>
                </c:pt>
                <c:pt idx="417">
                  <c:v>0.87714493665063298</c:v>
                </c:pt>
                <c:pt idx="418">
                  <c:v>0.87628473209965385</c:v>
                </c:pt>
                <c:pt idx="419">
                  <c:v>0.87652556241994173</c:v>
                </c:pt>
                <c:pt idx="420">
                  <c:v>0.875997352954482</c:v>
                </c:pt>
                <c:pt idx="421">
                  <c:v>0.87565294484898848</c:v>
                </c:pt>
                <c:pt idx="422">
                  <c:v>0.87554239803972345</c:v>
                </c:pt>
                <c:pt idx="423">
                  <c:v>0.87500046332075265</c:v>
                </c:pt>
                <c:pt idx="424">
                  <c:v>0.87440103858644513</c:v>
                </c:pt>
                <c:pt idx="425">
                  <c:v>0.87376854202035792</c:v>
                </c:pt>
                <c:pt idx="426">
                  <c:v>0.87357844548596675</c:v>
                </c:pt>
                <c:pt idx="427">
                  <c:v>0.87363465873353963</c:v>
                </c:pt>
                <c:pt idx="428">
                  <c:v>0.87353707466369834</c:v>
                </c:pt>
                <c:pt idx="429">
                  <c:v>0.87305202704196294</c:v>
                </c:pt>
                <c:pt idx="430">
                  <c:v>0.87299873972051312</c:v>
                </c:pt>
                <c:pt idx="431">
                  <c:v>0.87239050174202692</c:v>
                </c:pt>
                <c:pt idx="432">
                  <c:v>0.87199447320635326</c:v>
                </c:pt>
                <c:pt idx="433">
                  <c:v>0.8716432734056565</c:v>
                </c:pt>
                <c:pt idx="434">
                  <c:v>0.87178838160908978</c:v>
                </c:pt>
                <c:pt idx="435">
                  <c:v>0.87191125277390236</c:v>
                </c:pt>
                <c:pt idx="436">
                  <c:v>0.8706922942129296</c:v>
                </c:pt>
                <c:pt idx="437">
                  <c:v>0.87075466077182928</c:v>
                </c:pt>
                <c:pt idx="438">
                  <c:v>0.87025789171265633</c:v>
                </c:pt>
                <c:pt idx="439">
                  <c:v>0.87091828210790656</c:v>
                </c:pt>
                <c:pt idx="440">
                  <c:v>0.87022616758019788</c:v>
                </c:pt>
                <c:pt idx="441">
                  <c:v>0.87002771885666286</c:v>
                </c:pt>
                <c:pt idx="442">
                  <c:v>0.87020529597376284</c:v>
                </c:pt>
                <c:pt idx="443">
                  <c:v>0.87031144502738222</c:v>
                </c:pt>
                <c:pt idx="444">
                  <c:v>0.86892368712770862</c:v>
                </c:pt>
                <c:pt idx="445">
                  <c:v>0.86913639309133039</c:v>
                </c:pt>
                <c:pt idx="446">
                  <c:v>0.86832493624305696</c:v>
                </c:pt>
                <c:pt idx="447">
                  <c:v>0.86825982108687561</c:v>
                </c:pt>
                <c:pt idx="448">
                  <c:v>0.86735140081975803</c:v>
                </c:pt>
                <c:pt idx="449">
                  <c:v>0.86804466798503632</c:v>
                </c:pt>
                <c:pt idx="450">
                  <c:v>0.86716197813502272</c:v>
                </c:pt>
                <c:pt idx="451">
                  <c:v>0.8674320322508996</c:v>
                </c:pt>
                <c:pt idx="452">
                  <c:v>0.8668959493841949</c:v>
                </c:pt>
                <c:pt idx="453">
                  <c:v>0.86659264610768527</c:v>
                </c:pt>
                <c:pt idx="454">
                  <c:v>0.86670379583508006</c:v>
                </c:pt>
                <c:pt idx="455">
                  <c:v>0.86542351695544861</c:v>
                </c:pt>
                <c:pt idx="456">
                  <c:v>0.86565675760067162</c:v>
                </c:pt>
                <c:pt idx="457">
                  <c:v>0.86508464151029607</c:v>
                </c:pt>
                <c:pt idx="458">
                  <c:v>0.86438319948471221</c:v>
                </c:pt>
                <c:pt idx="459">
                  <c:v>0.86520364690602714</c:v>
                </c:pt>
                <c:pt idx="460">
                  <c:v>0.86435943741791532</c:v>
                </c:pt>
                <c:pt idx="461">
                  <c:v>0.86346002545671674</c:v>
                </c:pt>
                <c:pt idx="462">
                  <c:v>0.86315282094536749</c:v>
                </c:pt>
                <c:pt idx="463">
                  <c:v>0.86287617019602136</c:v>
                </c:pt>
                <c:pt idx="464">
                  <c:v>0.86258969542802366</c:v>
                </c:pt>
                <c:pt idx="465">
                  <c:v>0.86306472396935385</c:v>
                </c:pt>
                <c:pt idx="466">
                  <c:v>0.86173543139374209</c:v>
                </c:pt>
                <c:pt idx="467">
                  <c:v>0.8617042037820748</c:v>
                </c:pt>
                <c:pt idx="468">
                  <c:v>0.86166733711276577</c:v>
                </c:pt>
                <c:pt idx="469">
                  <c:v>0.86150357391360011</c:v>
                </c:pt>
                <c:pt idx="470">
                  <c:v>0.86142719837501924</c:v>
                </c:pt>
                <c:pt idx="471">
                  <c:v>0.86014993408595564</c:v>
                </c:pt>
                <c:pt idx="472">
                  <c:v>0.86030069907992457</c:v>
                </c:pt>
                <c:pt idx="473">
                  <c:v>0.86046286631938318</c:v>
                </c:pt>
                <c:pt idx="474">
                  <c:v>0.85940995849982282</c:v>
                </c:pt>
                <c:pt idx="475">
                  <c:v>0.85932085074932651</c:v>
                </c:pt>
                <c:pt idx="476">
                  <c:v>0.85926096679442066</c:v>
                </c:pt>
                <c:pt idx="477">
                  <c:v>0.85810425066214469</c:v>
                </c:pt>
                <c:pt idx="478">
                  <c:v>0.85826216200903949</c:v>
                </c:pt>
                <c:pt idx="479">
                  <c:v>0.85792525491418758</c:v>
                </c:pt>
                <c:pt idx="480">
                  <c:v>0.85801989532501011</c:v>
                </c:pt>
                <c:pt idx="481">
                  <c:v>0.85674186852186407</c:v>
                </c:pt>
                <c:pt idx="482">
                  <c:v>0.85725282388956803</c:v>
                </c:pt>
                <c:pt idx="483">
                  <c:v>0.85623894615136931</c:v>
                </c:pt>
                <c:pt idx="484">
                  <c:v>0.85621605299597348</c:v>
                </c:pt>
                <c:pt idx="485">
                  <c:v>0.8555871562056766</c:v>
                </c:pt>
                <c:pt idx="486">
                  <c:v>0.85626339980071242</c:v>
                </c:pt>
                <c:pt idx="487">
                  <c:v>0.8548816356163933</c:v>
                </c:pt>
                <c:pt idx="488">
                  <c:v>0.85495636199660685</c:v>
                </c:pt>
                <c:pt idx="489">
                  <c:v>0.85503690476332339</c:v>
                </c:pt>
                <c:pt idx="490">
                  <c:v>0.85404283465841491</c:v>
                </c:pt>
                <c:pt idx="491">
                  <c:v>0.85328092349270579</c:v>
                </c:pt>
                <c:pt idx="492">
                  <c:v>0.8531817966618126</c:v>
                </c:pt>
                <c:pt idx="493">
                  <c:v>0.85280486644399878</c:v>
                </c:pt>
                <c:pt idx="494">
                  <c:v>0.85213048480196618</c:v>
                </c:pt>
                <c:pt idx="495">
                  <c:v>0.85207352677318837</c:v>
                </c:pt>
                <c:pt idx="496">
                  <c:v>0.85207650589797823</c:v>
                </c:pt>
                <c:pt idx="497">
                  <c:v>0.85133168923405722</c:v>
                </c:pt>
                <c:pt idx="498">
                  <c:v>0.85097970918638444</c:v>
                </c:pt>
                <c:pt idx="499">
                  <c:v>0.850883809740685</c:v>
                </c:pt>
                <c:pt idx="500">
                  <c:v>0.85109334151775828</c:v>
                </c:pt>
                <c:pt idx="501">
                  <c:v>0.8508326503655198</c:v>
                </c:pt>
                <c:pt idx="502">
                  <c:v>0.85074831276127416</c:v>
                </c:pt>
                <c:pt idx="503">
                  <c:v>0.84989543189207528</c:v>
                </c:pt>
                <c:pt idx="504">
                  <c:v>0.84985482358389408</c:v>
                </c:pt>
                <c:pt idx="505">
                  <c:v>0.84937791535667162</c:v>
                </c:pt>
                <c:pt idx="506">
                  <c:v>0.84919439772287086</c:v>
                </c:pt>
                <c:pt idx="507">
                  <c:v>0.84851604391444269</c:v>
                </c:pt>
                <c:pt idx="508">
                  <c:v>0.84835781337560334</c:v>
                </c:pt>
                <c:pt idx="509">
                  <c:v>0.8486762073378129</c:v>
                </c:pt>
                <c:pt idx="510">
                  <c:v>0.84816411706542683</c:v>
                </c:pt>
                <c:pt idx="511">
                  <c:v>0.84751367481903572</c:v>
                </c:pt>
                <c:pt idx="512">
                  <c:v>0.84746430646532445</c:v>
                </c:pt>
                <c:pt idx="513">
                  <c:v>0.84708535469855828</c:v>
                </c:pt>
                <c:pt idx="514">
                  <c:v>0.84651506509539809</c:v>
                </c:pt>
                <c:pt idx="515">
                  <c:v>0.84600191084987542</c:v>
                </c:pt>
                <c:pt idx="516">
                  <c:v>0.84588168188502733</c:v>
                </c:pt>
                <c:pt idx="517">
                  <c:v>0.84560311598403926</c:v>
                </c:pt>
                <c:pt idx="518">
                  <c:v>0.84536648835765016</c:v>
                </c:pt>
                <c:pt idx="519">
                  <c:v>0.84504688855921251</c:v>
                </c:pt>
                <c:pt idx="520">
                  <c:v>0.84449195563504664</c:v>
                </c:pt>
                <c:pt idx="521">
                  <c:v>0.84468104139494993</c:v>
                </c:pt>
                <c:pt idx="522">
                  <c:v>0.84467634218024534</c:v>
                </c:pt>
                <c:pt idx="523">
                  <c:v>0.84380817556359777</c:v>
                </c:pt>
                <c:pt idx="524">
                  <c:v>0.84318463410478084</c:v>
                </c:pt>
                <c:pt idx="525">
                  <c:v>0.84268781184695418</c:v>
                </c:pt>
                <c:pt idx="526">
                  <c:v>0.84277814316655275</c:v>
                </c:pt>
                <c:pt idx="527">
                  <c:v>0.84212278891083425</c:v>
                </c:pt>
                <c:pt idx="528">
                  <c:v>0.84196945264844503</c:v>
                </c:pt>
                <c:pt idx="529">
                  <c:v>0.84178052648450907</c:v>
                </c:pt>
                <c:pt idx="530">
                  <c:v>0.84219102505489729</c:v>
                </c:pt>
                <c:pt idx="531">
                  <c:v>0.8411468950137444</c:v>
                </c:pt>
                <c:pt idx="532">
                  <c:v>0.84105003799221578</c:v>
                </c:pt>
                <c:pt idx="533">
                  <c:v>0.84146197292634028</c:v>
                </c:pt>
                <c:pt idx="534">
                  <c:v>0.84068727635005702</c:v>
                </c:pt>
                <c:pt idx="535">
                  <c:v>0.84041073199803307</c:v>
                </c:pt>
                <c:pt idx="536">
                  <c:v>0.84073767321112847</c:v>
                </c:pt>
                <c:pt idx="537">
                  <c:v>0.83984292499886348</c:v>
                </c:pt>
                <c:pt idx="538">
                  <c:v>0.83957423631518724</c:v>
                </c:pt>
                <c:pt idx="539">
                  <c:v>0.84003085812120049</c:v>
                </c:pt>
                <c:pt idx="540">
                  <c:v>0.83922151148631752</c:v>
                </c:pt>
                <c:pt idx="541">
                  <c:v>0.83997228639982835</c:v>
                </c:pt>
                <c:pt idx="542">
                  <c:v>0.83859142659268315</c:v>
                </c:pt>
                <c:pt idx="543">
                  <c:v>0.83845282635828278</c:v>
                </c:pt>
                <c:pt idx="544">
                  <c:v>0.83834277606981389</c:v>
                </c:pt>
                <c:pt idx="545">
                  <c:v>0.83742811382693627</c:v>
                </c:pt>
                <c:pt idx="546">
                  <c:v>0.83744515513006923</c:v>
                </c:pt>
                <c:pt idx="547">
                  <c:v>0.83756600474590637</c:v>
                </c:pt>
                <c:pt idx="548">
                  <c:v>0.83745137937293701</c:v>
                </c:pt>
                <c:pt idx="549">
                  <c:v>0.83685736316875792</c:v>
                </c:pt>
                <c:pt idx="550">
                  <c:v>0.83605480822909151</c:v>
                </c:pt>
                <c:pt idx="551">
                  <c:v>0.83602833303077939</c:v>
                </c:pt>
                <c:pt idx="552">
                  <c:v>0.83544825487473395</c:v>
                </c:pt>
                <c:pt idx="553">
                  <c:v>0.83531598528052331</c:v>
                </c:pt>
                <c:pt idx="554">
                  <c:v>0.83506210355637189</c:v>
                </c:pt>
                <c:pt idx="555">
                  <c:v>0.83421168755829123</c:v>
                </c:pt>
                <c:pt idx="556">
                  <c:v>0.83389834746849401</c:v>
                </c:pt>
                <c:pt idx="557">
                  <c:v>0.83402845365065881</c:v>
                </c:pt>
                <c:pt idx="558">
                  <c:v>0.83322291958620398</c:v>
                </c:pt>
                <c:pt idx="559">
                  <c:v>0.83324861453753163</c:v>
                </c:pt>
                <c:pt idx="560">
                  <c:v>0.83263019788266812</c:v>
                </c:pt>
                <c:pt idx="561">
                  <c:v>0.83293555817390974</c:v>
                </c:pt>
                <c:pt idx="562">
                  <c:v>0.83203075541546834</c:v>
                </c:pt>
                <c:pt idx="563">
                  <c:v>0.83113616679916891</c:v>
                </c:pt>
                <c:pt idx="564">
                  <c:v>0.83084518787820516</c:v>
                </c:pt>
                <c:pt idx="565">
                  <c:v>0.83008671689231583</c:v>
                </c:pt>
                <c:pt idx="566">
                  <c:v>0.83006744124560117</c:v>
                </c:pt>
                <c:pt idx="567">
                  <c:v>0.82970375749338277</c:v>
                </c:pt>
                <c:pt idx="568">
                  <c:v>0.82998865403455746</c:v>
                </c:pt>
                <c:pt idx="569">
                  <c:v>0.8295559716242088</c:v>
                </c:pt>
                <c:pt idx="570">
                  <c:v>0.82946345915966391</c:v>
                </c:pt>
                <c:pt idx="571">
                  <c:v>0.82760241054145067</c:v>
                </c:pt>
                <c:pt idx="572">
                  <c:v>0.82819929947311066</c:v>
                </c:pt>
                <c:pt idx="573">
                  <c:v>0.82732164576263567</c:v>
                </c:pt>
                <c:pt idx="574">
                  <c:v>0.82741772253719303</c:v>
                </c:pt>
                <c:pt idx="575">
                  <c:v>0.82652178622158545</c:v>
                </c:pt>
                <c:pt idx="576">
                  <c:v>0.82610882278009423</c:v>
                </c:pt>
                <c:pt idx="577">
                  <c:v>0.82570204811570569</c:v>
                </c:pt>
                <c:pt idx="578">
                  <c:v>0.82570456618546917</c:v>
                </c:pt>
                <c:pt idx="579">
                  <c:v>0.82506738813756264</c:v>
                </c:pt>
                <c:pt idx="580">
                  <c:v>0.82585572130292539</c:v>
                </c:pt>
                <c:pt idx="581">
                  <c:v>0.82427687382726855</c:v>
                </c:pt>
                <c:pt idx="582">
                  <c:v>0.82387564955609538</c:v>
                </c:pt>
                <c:pt idx="583">
                  <c:v>0.82372160397827898</c:v>
                </c:pt>
                <c:pt idx="584">
                  <c:v>0.82495726691754945</c:v>
                </c:pt>
                <c:pt idx="585">
                  <c:v>0.82385442329194603</c:v>
                </c:pt>
                <c:pt idx="586">
                  <c:v>0.82324526320339519</c:v>
                </c:pt>
                <c:pt idx="587">
                  <c:v>0.82327152560707995</c:v>
                </c:pt>
                <c:pt idx="588">
                  <c:v>0.82360440733688278</c:v>
                </c:pt>
                <c:pt idx="589">
                  <c:v>0.82340649059991522</c:v>
                </c:pt>
                <c:pt idx="590">
                  <c:v>0.82283437450953301</c:v>
                </c:pt>
                <c:pt idx="591">
                  <c:v>0.82216692642579015</c:v>
                </c:pt>
                <c:pt idx="592">
                  <c:v>0.82169847678504027</c:v>
                </c:pt>
                <c:pt idx="593">
                  <c:v>0.82208505369264606</c:v>
                </c:pt>
                <c:pt idx="594">
                  <c:v>0.82197205974516008</c:v>
                </c:pt>
                <c:pt idx="595">
                  <c:v>0.82084903609565452</c:v>
                </c:pt>
                <c:pt idx="596">
                  <c:v>0.82074744439364833</c:v>
                </c:pt>
                <c:pt idx="597">
                  <c:v>0.82027585603213771</c:v>
                </c:pt>
                <c:pt idx="598">
                  <c:v>0.82055208119221545</c:v>
                </c:pt>
                <c:pt idx="599">
                  <c:v>0.82010168362907954</c:v>
                </c:pt>
                <c:pt idx="600">
                  <c:v>0.82032050743825857</c:v>
                </c:pt>
                <c:pt idx="601">
                  <c:v>0.81907711296081831</c:v>
                </c:pt>
                <c:pt idx="602">
                  <c:v>0.81896115762142474</c:v>
                </c:pt>
                <c:pt idx="603">
                  <c:v>0.81881498544484843</c:v>
                </c:pt>
                <c:pt idx="604">
                  <c:v>0.81942579469176147</c:v>
                </c:pt>
                <c:pt idx="605">
                  <c:v>0.81839491111619767</c:v>
                </c:pt>
                <c:pt idx="606">
                  <c:v>0.81836543906021486</c:v>
                </c:pt>
                <c:pt idx="607">
                  <c:v>0.81797283297147172</c:v>
                </c:pt>
                <c:pt idx="608">
                  <c:v>0.81708512471482186</c:v>
                </c:pt>
                <c:pt idx="609">
                  <c:v>0.8175854935497805</c:v>
                </c:pt>
                <c:pt idx="610">
                  <c:v>0.8170588977769121</c:v>
                </c:pt>
                <c:pt idx="611">
                  <c:v>0.81631393924990425</c:v>
                </c:pt>
                <c:pt idx="612">
                  <c:v>0.8159341185717337</c:v>
                </c:pt>
                <c:pt idx="613">
                  <c:v>0.81617705910541538</c:v>
                </c:pt>
                <c:pt idx="614">
                  <c:v>0.81615354529901585</c:v>
                </c:pt>
                <c:pt idx="615">
                  <c:v>0.81507347069860703</c:v>
                </c:pt>
                <c:pt idx="616">
                  <c:v>0.81526964961278081</c:v>
                </c:pt>
                <c:pt idx="617">
                  <c:v>0.81505254589352016</c:v>
                </c:pt>
                <c:pt idx="618">
                  <c:v>0.81484329784260878</c:v>
                </c:pt>
                <c:pt idx="619">
                  <c:v>0.81365806723018086</c:v>
                </c:pt>
                <c:pt idx="620">
                  <c:v>0.81379863581488354</c:v>
                </c:pt>
                <c:pt idx="621">
                  <c:v>0.81417537097095538</c:v>
                </c:pt>
                <c:pt idx="622">
                  <c:v>0.81271912866682328</c:v>
                </c:pt>
                <c:pt idx="623">
                  <c:v>0.81338125688485907</c:v>
                </c:pt>
                <c:pt idx="624">
                  <c:v>0.81311343711258899</c:v>
                </c:pt>
                <c:pt idx="625">
                  <c:v>0.81188628595842316</c:v>
                </c:pt>
                <c:pt idx="626">
                  <c:v>0.81207019371571787</c:v>
                </c:pt>
                <c:pt idx="627">
                  <c:v>0.81173608841680434</c:v>
                </c:pt>
                <c:pt idx="628">
                  <c:v>0.81154184238716487</c:v>
                </c:pt>
                <c:pt idx="629">
                  <c:v>0.81119413596494472</c:v>
                </c:pt>
                <c:pt idx="630">
                  <c:v>0.81086777993707349</c:v>
                </c:pt>
                <c:pt idx="631">
                  <c:v>0.80994340007284682</c:v>
                </c:pt>
                <c:pt idx="632">
                  <c:v>0.81022732130531472</c:v>
                </c:pt>
                <c:pt idx="633">
                  <c:v>0.80976059175446979</c:v>
                </c:pt>
                <c:pt idx="634">
                  <c:v>0.80998892039036041</c:v>
                </c:pt>
                <c:pt idx="635">
                  <c:v>0.80933718364332141</c:v>
                </c:pt>
                <c:pt idx="636">
                  <c:v>0.80838703789622435</c:v>
                </c:pt>
                <c:pt idx="637">
                  <c:v>0.80908392257017714</c:v>
                </c:pt>
                <c:pt idx="638">
                  <c:v>0.80860297124502323</c:v>
                </c:pt>
                <c:pt idx="639">
                  <c:v>0.80890453669873585</c:v>
                </c:pt>
                <c:pt idx="640">
                  <c:v>0.80753479541091011</c:v>
                </c:pt>
                <c:pt idx="641">
                  <c:v>0.80759398778327784</c:v>
                </c:pt>
                <c:pt idx="642">
                  <c:v>0.80792942304861382</c:v>
                </c:pt>
                <c:pt idx="643">
                  <c:v>0.80752642548887066</c:v>
                </c:pt>
                <c:pt idx="644">
                  <c:v>0.80683452375578457</c:v>
                </c:pt>
                <c:pt idx="645">
                  <c:v>0.80711690222719734</c:v>
                </c:pt>
                <c:pt idx="646">
                  <c:v>0.80640567164873467</c:v>
                </c:pt>
                <c:pt idx="647">
                  <c:v>0.80634725952333819</c:v>
                </c:pt>
                <c:pt idx="648">
                  <c:v>0.80642489409679585</c:v>
                </c:pt>
                <c:pt idx="649">
                  <c:v>0.80666221330572641</c:v>
                </c:pt>
                <c:pt idx="650">
                  <c:v>0.80580759461372886</c:v>
                </c:pt>
                <c:pt idx="651">
                  <c:v>0.80579665342327567</c:v>
                </c:pt>
                <c:pt idx="652">
                  <c:v>0.80517300556713312</c:v>
                </c:pt>
                <c:pt idx="653">
                  <c:v>0.80563241143620112</c:v>
                </c:pt>
                <c:pt idx="654">
                  <c:v>0.80506981790542143</c:v>
                </c:pt>
                <c:pt idx="655">
                  <c:v>0.80430253367534998</c:v>
                </c:pt>
                <c:pt idx="656">
                  <c:v>0.80467685715896065</c:v>
                </c:pt>
                <c:pt idx="657">
                  <c:v>0.80377588470382788</c:v>
                </c:pt>
                <c:pt idx="658">
                  <c:v>0.8036464523713206</c:v>
                </c:pt>
                <c:pt idx="659">
                  <c:v>0.80281472683472532</c:v>
                </c:pt>
                <c:pt idx="660">
                  <c:v>0.80340728894229063</c:v>
                </c:pt>
                <c:pt idx="661">
                  <c:v>0.80275221841273736</c:v>
                </c:pt>
                <c:pt idx="662">
                  <c:v>0.80201901678893017</c:v>
                </c:pt>
                <c:pt idx="663">
                  <c:v>0.8010870472496403</c:v>
                </c:pt>
                <c:pt idx="664">
                  <c:v>0.8016102383084569</c:v>
                </c:pt>
                <c:pt idx="665">
                  <c:v>0.80091033904393794</c:v>
                </c:pt>
                <c:pt idx="666">
                  <c:v>0.80030417581306956</c:v>
                </c:pt>
                <c:pt idx="667">
                  <c:v>0.80064826472661677</c:v>
                </c:pt>
                <c:pt idx="668">
                  <c:v>0.79901843520465754</c:v>
                </c:pt>
                <c:pt idx="669">
                  <c:v>0.79859855593775364</c:v>
                </c:pt>
                <c:pt idx="670">
                  <c:v>0.79884897974918656</c:v>
                </c:pt>
                <c:pt idx="671">
                  <c:v>0.7984798165353072</c:v>
                </c:pt>
                <c:pt idx="672">
                  <c:v>0.79826620619452482</c:v>
                </c:pt>
                <c:pt idx="673">
                  <c:v>0.79789775229606574</c:v>
                </c:pt>
                <c:pt idx="674">
                  <c:v>0.79819328856864258</c:v>
                </c:pt>
                <c:pt idx="675">
                  <c:v>0.79738264743311515</c:v>
                </c:pt>
                <c:pt idx="676">
                  <c:v>0.79702091429832655</c:v>
                </c:pt>
                <c:pt idx="677">
                  <c:v>0.79661953043117439</c:v>
                </c:pt>
                <c:pt idx="678">
                  <c:v>0.79651292032252863</c:v>
                </c:pt>
                <c:pt idx="679">
                  <c:v>0.79583564822012254</c:v>
                </c:pt>
                <c:pt idx="680">
                  <c:v>0.79581506033985439</c:v>
                </c:pt>
                <c:pt idx="681">
                  <c:v>0.79596357325734446</c:v>
                </c:pt>
                <c:pt idx="682">
                  <c:v>0.795931317138317</c:v>
                </c:pt>
                <c:pt idx="683">
                  <c:v>0.79476860729068333</c:v>
                </c:pt>
                <c:pt idx="684">
                  <c:v>0.79470524769017825</c:v>
                </c:pt>
                <c:pt idx="685">
                  <c:v>0.79449482926881831</c:v>
                </c:pt>
                <c:pt idx="686">
                  <c:v>0.79431180815581359</c:v>
                </c:pt>
                <c:pt idx="687">
                  <c:v>0.79341629742946795</c:v>
                </c:pt>
                <c:pt idx="688">
                  <c:v>0.7933669113428744</c:v>
                </c:pt>
                <c:pt idx="689">
                  <c:v>0.79311138046036722</c:v>
                </c:pt>
                <c:pt idx="690">
                  <c:v>0.79301487809654458</c:v>
                </c:pt>
                <c:pt idx="691">
                  <c:v>0.79275058716851565</c:v>
                </c:pt>
                <c:pt idx="692">
                  <c:v>0.79272120377695776</c:v>
                </c:pt>
                <c:pt idx="693">
                  <c:v>0.79198926118802926</c:v>
                </c:pt>
                <c:pt idx="694">
                  <c:v>0.79146665531444005</c:v>
                </c:pt>
                <c:pt idx="695">
                  <c:v>0.7920885653477836</c:v>
                </c:pt>
                <c:pt idx="696">
                  <c:v>0.79145972175614521</c:v>
                </c:pt>
                <c:pt idx="697">
                  <c:v>0.79036446780560843</c:v>
                </c:pt>
                <c:pt idx="698">
                  <c:v>0.79048058274097099</c:v>
                </c:pt>
                <c:pt idx="699">
                  <c:v>0.79046643189821142</c:v>
                </c:pt>
                <c:pt idx="700">
                  <c:v>0.78991988662896406</c:v>
                </c:pt>
                <c:pt idx="701">
                  <c:v>0.79005020560575323</c:v>
                </c:pt>
                <c:pt idx="702">
                  <c:v>0.79006167878278888</c:v>
                </c:pt>
                <c:pt idx="703">
                  <c:v>0.78908695525613914</c:v>
                </c:pt>
                <c:pt idx="704">
                  <c:v>0.78945384866066048</c:v>
                </c:pt>
                <c:pt idx="705">
                  <c:v>0.78929708995134051</c:v>
                </c:pt>
                <c:pt idx="706">
                  <c:v>0.78861494130537158</c:v>
                </c:pt>
                <c:pt idx="707">
                  <c:v>0.7890113422316406</c:v>
                </c:pt>
                <c:pt idx="708">
                  <c:v>0.78787787391248643</c:v>
                </c:pt>
                <c:pt idx="709">
                  <c:v>0.78749831922760183</c:v>
                </c:pt>
                <c:pt idx="710">
                  <c:v>0.7869752877647509</c:v>
                </c:pt>
                <c:pt idx="711">
                  <c:v>0.78754378634645872</c:v>
                </c:pt>
                <c:pt idx="712">
                  <c:v>0.78726069855961878</c:v>
                </c:pt>
                <c:pt idx="713">
                  <c:v>0.78713961841625868</c:v>
                </c:pt>
                <c:pt idx="714">
                  <c:v>0.78730634300733182</c:v>
                </c:pt>
                <c:pt idx="715">
                  <c:v>0.7864076226286697</c:v>
                </c:pt>
                <c:pt idx="716">
                  <c:v>0.78592239767807792</c:v>
                </c:pt>
                <c:pt idx="717">
                  <c:v>0.78612157344992895</c:v>
                </c:pt>
                <c:pt idx="718">
                  <c:v>0.78589583381534267</c:v>
                </c:pt>
                <c:pt idx="719">
                  <c:v>0.78496764138070441</c:v>
                </c:pt>
                <c:pt idx="720">
                  <c:v>0.7842358761206355</c:v>
                </c:pt>
                <c:pt idx="721">
                  <c:v>0.78465126896745885</c:v>
                </c:pt>
                <c:pt idx="722">
                  <c:v>0.78432124223224953</c:v>
                </c:pt>
                <c:pt idx="723">
                  <c:v>0.78403409361458953</c:v>
                </c:pt>
                <c:pt idx="724">
                  <c:v>0.78380422221765023</c:v>
                </c:pt>
                <c:pt idx="725">
                  <c:v>0.78341455978792918</c:v>
                </c:pt>
                <c:pt idx="726">
                  <c:v>0.78266052202344849</c:v>
                </c:pt>
                <c:pt idx="727">
                  <c:v>0.78226389056966639</c:v>
                </c:pt>
                <c:pt idx="728">
                  <c:v>0.78347662488777481</c:v>
                </c:pt>
                <c:pt idx="729">
                  <c:v>0.78272801338631315</c:v>
                </c:pt>
                <c:pt idx="730">
                  <c:v>0.78193407662908665</c:v>
                </c:pt>
                <c:pt idx="731">
                  <c:v>0.78245496241277068</c:v>
                </c:pt>
                <c:pt idx="732">
                  <c:v>0.78143267928675619</c:v>
                </c:pt>
                <c:pt idx="733">
                  <c:v>0.78128703909674724</c:v>
                </c:pt>
                <c:pt idx="734">
                  <c:v>0.78052746867195022</c:v>
                </c:pt>
                <c:pt idx="735">
                  <c:v>0.78037324576526923</c:v>
                </c:pt>
                <c:pt idx="736">
                  <c:v>0.78038925856103036</c:v>
                </c:pt>
                <c:pt idx="737">
                  <c:v>0.78017041701897571</c:v>
                </c:pt>
                <c:pt idx="738">
                  <c:v>0.77905943399884459</c:v>
                </c:pt>
                <c:pt idx="739">
                  <c:v>0.77985842462848687</c:v>
                </c:pt>
                <c:pt idx="740">
                  <c:v>0.77881950805572564</c:v>
                </c:pt>
                <c:pt idx="741">
                  <c:v>0.77925729753715345</c:v>
                </c:pt>
                <c:pt idx="742">
                  <c:v>0.77881714958192627</c:v>
                </c:pt>
                <c:pt idx="743">
                  <c:v>0.77786620585497568</c:v>
                </c:pt>
                <c:pt idx="744">
                  <c:v>0.77792874974273496</c:v>
                </c:pt>
                <c:pt idx="745">
                  <c:v>0.77761126015768944</c:v>
                </c:pt>
                <c:pt idx="746">
                  <c:v>0.7767616776052253</c:v>
                </c:pt>
                <c:pt idx="747">
                  <c:v>0.7770232199359759</c:v>
                </c:pt>
                <c:pt idx="748">
                  <c:v>0.77668211014722199</c:v>
                </c:pt>
                <c:pt idx="749">
                  <c:v>0.7765728933043794</c:v>
                </c:pt>
                <c:pt idx="750">
                  <c:v>0.77600561829178716</c:v>
                </c:pt>
                <c:pt idx="751">
                  <c:v>0.77537124203982422</c:v>
                </c:pt>
                <c:pt idx="752">
                  <c:v>0.77546866651369473</c:v>
                </c:pt>
                <c:pt idx="753">
                  <c:v>0.7757443242214338</c:v>
                </c:pt>
                <c:pt idx="754">
                  <c:v>0.77472308733568673</c:v>
                </c:pt>
                <c:pt idx="755">
                  <c:v>0.77458505455362492</c:v>
                </c:pt>
                <c:pt idx="756">
                  <c:v>0.77389661073324922</c:v>
                </c:pt>
                <c:pt idx="757">
                  <c:v>0.7736779819858155</c:v>
                </c:pt>
                <c:pt idx="758">
                  <c:v>0.77290903086449292</c:v>
                </c:pt>
                <c:pt idx="759">
                  <c:v>0.77253048695409621</c:v>
                </c:pt>
                <c:pt idx="760">
                  <c:v>0.77225415539669651</c:v>
                </c:pt>
                <c:pt idx="761">
                  <c:v>0.77227406942729726</c:v>
                </c:pt>
                <c:pt idx="762">
                  <c:v>0.77137315017082153</c:v>
                </c:pt>
                <c:pt idx="763">
                  <c:v>0.77152622043992458</c:v>
                </c:pt>
                <c:pt idx="764">
                  <c:v>0.77119697395168185</c:v>
                </c:pt>
                <c:pt idx="765">
                  <c:v>0.77047368501096603</c:v>
                </c:pt>
                <c:pt idx="766">
                  <c:v>0.76999956084680166</c:v>
                </c:pt>
                <c:pt idx="767">
                  <c:v>0.76981570628816876</c:v>
                </c:pt>
                <c:pt idx="768">
                  <c:v>0.76959062277035084</c:v>
                </c:pt>
                <c:pt idx="769">
                  <c:v>0.76979715768975177</c:v>
                </c:pt>
                <c:pt idx="770">
                  <c:v>0.76953946339520207</c:v>
                </c:pt>
                <c:pt idx="771">
                  <c:v>0.76880154482379637</c:v>
                </c:pt>
                <c:pt idx="772">
                  <c:v>0.76870002405333093</c:v>
                </c:pt>
                <c:pt idx="773">
                  <c:v>0.76905665011704838</c:v>
                </c:pt>
                <c:pt idx="774">
                  <c:v>0.76846504558531736</c:v>
                </c:pt>
                <c:pt idx="775">
                  <c:v>0.76796701749127261</c:v>
                </c:pt>
                <c:pt idx="776">
                  <c:v>0.76839179103461475</c:v>
                </c:pt>
                <c:pt idx="777">
                  <c:v>0.76719397007335988</c:v>
                </c:pt>
                <c:pt idx="778">
                  <c:v>0.76732882866887997</c:v>
                </c:pt>
                <c:pt idx="779">
                  <c:v>0.76657775229631175</c:v>
                </c:pt>
                <c:pt idx="780">
                  <c:v>0.76633493589282775</c:v>
                </c:pt>
                <c:pt idx="781">
                  <c:v>0.76563285548337245</c:v>
                </c:pt>
                <c:pt idx="782">
                  <c:v>0.7660774543928941</c:v>
                </c:pt>
                <c:pt idx="783">
                  <c:v>0.76580873024344986</c:v>
                </c:pt>
                <c:pt idx="784">
                  <c:v>0.76502468843642235</c:v>
                </c:pt>
                <c:pt idx="785">
                  <c:v>0.7648940857334614</c:v>
                </c:pt>
                <c:pt idx="786">
                  <c:v>0.76503837822415865</c:v>
                </c:pt>
                <c:pt idx="787">
                  <c:v>0.76464779368438796</c:v>
                </c:pt>
                <c:pt idx="788">
                  <c:v>0.76369970495201789</c:v>
                </c:pt>
                <c:pt idx="789">
                  <c:v>0.76403521114890482</c:v>
                </c:pt>
                <c:pt idx="790">
                  <c:v>0.76314755609090512</c:v>
                </c:pt>
                <c:pt idx="791">
                  <c:v>0.76294114530171031</c:v>
                </c:pt>
                <c:pt idx="792">
                  <c:v>0.7622288152843234</c:v>
                </c:pt>
                <c:pt idx="793">
                  <c:v>0.76230934031815933</c:v>
                </c:pt>
                <c:pt idx="794">
                  <c:v>0.76185316183428853</c:v>
                </c:pt>
                <c:pt idx="795">
                  <c:v>0.76223048217557976</c:v>
                </c:pt>
                <c:pt idx="796">
                  <c:v>0.761157624859644</c:v>
                </c:pt>
                <c:pt idx="797">
                  <c:v>0.76171525318242628</c:v>
                </c:pt>
                <c:pt idx="798">
                  <c:v>0.76150238762284694</c:v>
                </c:pt>
                <c:pt idx="799">
                  <c:v>0.76088507040688935</c:v>
                </c:pt>
                <c:pt idx="800">
                  <c:v>0.7603610813682159</c:v>
                </c:pt>
                <c:pt idx="801">
                  <c:v>0.76034586655231151</c:v>
                </c:pt>
                <c:pt idx="802">
                  <c:v>0.75973589075102155</c:v>
                </c:pt>
                <c:pt idx="803">
                  <c:v>0.75996615227145137</c:v>
                </c:pt>
                <c:pt idx="804">
                  <c:v>0.75846915979605467</c:v>
                </c:pt>
                <c:pt idx="805">
                  <c:v>0.75977132105658918</c:v>
                </c:pt>
                <c:pt idx="806">
                  <c:v>0.75867604937316824</c:v>
                </c:pt>
                <c:pt idx="807">
                  <c:v>0.75823191151866998</c:v>
                </c:pt>
                <c:pt idx="808">
                  <c:v>0.75871217126127899</c:v>
                </c:pt>
                <c:pt idx="809">
                  <c:v>0.75840360131772577</c:v>
                </c:pt>
                <c:pt idx="810">
                  <c:v>0.75742075612945559</c:v>
                </c:pt>
                <c:pt idx="811">
                  <c:v>0.75722592491459162</c:v>
                </c:pt>
                <c:pt idx="812">
                  <c:v>0.75722986161521089</c:v>
                </c:pt>
                <c:pt idx="813">
                  <c:v>0.75693028224469938</c:v>
                </c:pt>
                <c:pt idx="814">
                  <c:v>0.75655078075846849</c:v>
                </c:pt>
                <c:pt idx="815">
                  <c:v>0.75615546153822333</c:v>
                </c:pt>
                <c:pt idx="816">
                  <c:v>0.75607910373251808</c:v>
                </c:pt>
                <c:pt idx="817">
                  <c:v>0.75575395354086861</c:v>
                </c:pt>
                <c:pt idx="818">
                  <c:v>0.75516064665211657</c:v>
                </c:pt>
                <c:pt idx="819">
                  <c:v>0.75500734585549512</c:v>
                </c:pt>
                <c:pt idx="820">
                  <c:v>0.7551604870561458</c:v>
                </c:pt>
                <c:pt idx="821">
                  <c:v>0.75466799162241749</c:v>
                </c:pt>
                <c:pt idx="822">
                  <c:v>0.75468966120871084</c:v>
                </c:pt>
                <c:pt idx="823">
                  <c:v>0.75348582879920611</c:v>
                </c:pt>
                <c:pt idx="824">
                  <c:v>0.75406620841430727</c:v>
                </c:pt>
                <c:pt idx="825">
                  <c:v>0.75334526021450188</c:v>
                </c:pt>
                <c:pt idx="826">
                  <c:v>0.75355722139691861</c:v>
                </c:pt>
                <c:pt idx="827">
                  <c:v>0.75320329073183079</c:v>
                </c:pt>
                <c:pt idx="828">
                  <c:v>0.75273661437964123</c:v>
                </c:pt>
                <c:pt idx="829">
                  <c:v>0.75212085765762438</c:v>
                </c:pt>
                <c:pt idx="830">
                  <c:v>0.75228318449304876</c:v>
                </c:pt>
                <c:pt idx="831">
                  <c:v>0.75195347694978265</c:v>
                </c:pt>
                <c:pt idx="832">
                  <c:v>0.75170578400274579</c:v>
                </c:pt>
                <c:pt idx="833">
                  <c:v>0.75201117975975373</c:v>
                </c:pt>
                <c:pt idx="834">
                  <c:v>0.7519183481032673</c:v>
                </c:pt>
                <c:pt idx="835">
                  <c:v>0.7511067316590283</c:v>
                </c:pt>
                <c:pt idx="836">
                  <c:v>0.75125822370130835</c:v>
                </c:pt>
                <c:pt idx="837">
                  <c:v>0.75118385197880755</c:v>
                </c:pt>
                <c:pt idx="838">
                  <c:v>0.75113480281704426</c:v>
                </c:pt>
                <c:pt idx="839">
                  <c:v>0.75074221446119016</c:v>
                </c:pt>
                <c:pt idx="840">
                  <c:v>0.74999145728056671</c:v>
                </c:pt>
                <c:pt idx="841">
                  <c:v>0.75021975045068445</c:v>
                </c:pt>
                <c:pt idx="842">
                  <c:v>0.75018859377055658</c:v>
                </c:pt>
                <c:pt idx="843">
                  <c:v>0.74886930254245743</c:v>
                </c:pt>
                <c:pt idx="844">
                  <c:v>0.74893778694691759</c:v>
                </c:pt>
                <c:pt idx="845">
                  <c:v>0.75002291541974064</c:v>
                </c:pt>
                <c:pt idx="846">
                  <c:v>0.74862664573495252</c:v>
                </c:pt>
                <c:pt idx="847">
                  <c:v>0.74869605224945901</c:v>
                </c:pt>
                <c:pt idx="848">
                  <c:v>0.74825209172382023</c:v>
                </c:pt>
                <c:pt idx="849">
                  <c:v>0.7478298362502398</c:v>
                </c:pt>
                <c:pt idx="850">
                  <c:v>0.74735188178276812</c:v>
                </c:pt>
                <c:pt idx="851">
                  <c:v>0.74811654154575236</c:v>
                </c:pt>
                <c:pt idx="852">
                  <c:v>0.74732423621400745</c:v>
                </c:pt>
                <c:pt idx="853">
                  <c:v>0.74687109005359009</c:v>
                </c:pt>
                <c:pt idx="854">
                  <c:v>0.747263447881931</c:v>
                </c:pt>
                <c:pt idx="855">
                  <c:v>0.74687249095155683</c:v>
                </c:pt>
                <c:pt idx="856">
                  <c:v>0.74623073781914662</c:v>
                </c:pt>
                <c:pt idx="857">
                  <c:v>0.74613044061779654</c:v>
                </c:pt>
                <c:pt idx="858">
                  <c:v>0.74608256182648525</c:v>
                </c:pt>
                <c:pt idx="859">
                  <c:v>0.74587650569499486</c:v>
                </c:pt>
                <c:pt idx="860">
                  <c:v>0.74599810009204015</c:v>
                </c:pt>
                <c:pt idx="861">
                  <c:v>0.74535432541065771</c:v>
                </c:pt>
                <c:pt idx="862">
                  <c:v>0.74482237430632248</c:v>
                </c:pt>
                <c:pt idx="863">
                  <c:v>0.74451548898691799</c:v>
                </c:pt>
                <c:pt idx="864">
                  <c:v>0.74377155896727376</c:v>
                </c:pt>
                <c:pt idx="865">
                  <c:v>0.74321189136263377</c:v>
                </c:pt>
                <c:pt idx="866">
                  <c:v>0.74376418208683814</c:v>
                </c:pt>
                <c:pt idx="867">
                  <c:v>0.7429865773173141</c:v>
                </c:pt>
                <c:pt idx="868">
                  <c:v>0.7429601198518877</c:v>
                </c:pt>
                <c:pt idx="869">
                  <c:v>0.74214731530430433</c:v>
                </c:pt>
                <c:pt idx="870">
                  <c:v>0.74257075888122248</c:v>
                </c:pt>
                <c:pt idx="871">
                  <c:v>0.74156124343289964</c:v>
                </c:pt>
                <c:pt idx="872">
                  <c:v>0.74175196061828463</c:v>
                </c:pt>
                <c:pt idx="873">
                  <c:v>0.74133970649222369</c:v>
                </c:pt>
                <c:pt idx="874">
                  <c:v>0.7407930548256626</c:v>
                </c:pt>
                <c:pt idx="875">
                  <c:v>0.73985782243540754</c:v>
                </c:pt>
                <c:pt idx="876">
                  <c:v>0.73970379459047841</c:v>
                </c:pt>
                <c:pt idx="877">
                  <c:v>0.73957581635459635</c:v>
                </c:pt>
                <c:pt idx="878">
                  <c:v>0.73945686415751732</c:v>
                </c:pt>
                <c:pt idx="879">
                  <c:v>0.73942246235931819</c:v>
                </c:pt>
                <c:pt idx="880">
                  <c:v>0.73827179314105862</c:v>
                </c:pt>
                <c:pt idx="881">
                  <c:v>0.73849157452605851</c:v>
                </c:pt>
                <c:pt idx="882">
                  <c:v>0.73763970443133919</c:v>
                </c:pt>
                <c:pt idx="883">
                  <c:v>0.73705682447936016</c:v>
                </c:pt>
                <c:pt idx="884">
                  <c:v>0.73761216525990037</c:v>
                </c:pt>
                <c:pt idx="885">
                  <c:v>0.73670581974039728</c:v>
                </c:pt>
                <c:pt idx="886">
                  <c:v>0.73596589735292473</c:v>
                </c:pt>
                <c:pt idx="887">
                  <c:v>0.7362306493359736</c:v>
                </c:pt>
                <c:pt idx="888">
                  <c:v>0.73543160550767428</c:v>
                </c:pt>
                <c:pt idx="889">
                  <c:v>0.73495418302677173</c:v>
                </c:pt>
                <c:pt idx="890">
                  <c:v>0.73507664633520653</c:v>
                </c:pt>
                <c:pt idx="891">
                  <c:v>0.73534326027126029</c:v>
                </c:pt>
                <c:pt idx="892">
                  <c:v>0.73457308558083045</c:v>
                </c:pt>
                <c:pt idx="893">
                  <c:v>0.73438676615109433</c:v>
                </c:pt>
                <c:pt idx="894">
                  <c:v>0.73364012299994319</c:v>
                </c:pt>
                <c:pt idx="895">
                  <c:v>0.73359183635226222</c:v>
                </c:pt>
                <c:pt idx="896">
                  <c:v>0.73377093849753006</c:v>
                </c:pt>
                <c:pt idx="897">
                  <c:v>0.73354026912073889</c:v>
                </c:pt>
                <c:pt idx="898">
                  <c:v>0.73358421121142114</c:v>
                </c:pt>
                <c:pt idx="899">
                  <c:v>0.73285744662511276</c:v>
                </c:pt>
                <c:pt idx="900">
                  <c:v>0.73349927068906551</c:v>
                </c:pt>
                <c:pt idx="901">
                  <c:v>0.73274819431650062</c:v>
                </c:pt>
                <c:pt idx="902">
                  <c:v>0.7320879280514514</c:v>
                </c:pt>
                <c:pt idx="903">
                  <c:v>0.73200860885385022</c:v>
                </c:pt>
                <c:pt idx="904">
                  <c:v>0.73170922454507736</c:v>
                </c:pt>
                <c:pt idx="905">
                  <c:v>0.73066406599655942</c:v>
                </c:pt>
                <c:pt idx="906">
                  <c:v>0.73112868533400077</c:v>
                </c:pt>
                <c:pt idx="907">
                  <c:v>0.73127804943000452</c:v>
                </c:pt>
                <c:pt idx="908">
                  <c:v>0.73094601887871202</c:v>
                </c:pt>
                <c:pt idx="909">
                  <c:v>0.7297917676175476</c:v>
                </c:pt>
                <c:pt idx="910">
                  <c:v>0.73037186350648198</c:v>
                </c:pt>
                <c:pt idx="911">
                  <c:v>0.72969505245909738</c:v>
                </c:pt>
                <c:pt idx="912">
                  <c:v>0.72950474313008207</c:v>
                </c:pt>
                <c:pt idx="913">
                  <c:v>0.72956884751178386</c:v>
                </c:pt>
                <c:pt idx="914">
                  <c:v>0.72904813905696253</c:v>
                </c:pt>
                <c:pt idx="915">
                  <c:v>0.72873683824901681</c:v>
                </c:pt>
                <c:pt idx="916">
                  <c:v>0.72908988226982774</c:v>
                </c:pt>
                <c:pt idx="917">
                  <c:v>0.72897344814251863</c:v>
                </c:pt>
                <c:pt idx="918">
                  <c:v>0.72815436615340901</c:v>
                </c:pt>
                <c:pt idx="919">
                  <c:v>0.72796331204319376</c:v>
                </c:pt>
                <c:pt idx="920">
                  <c:v>0.72778632011131805</c:v>
                </c:pt>
                <c:pt idx="921">
                  <c:v>0.72770331247349829</c:v>
                </c:pt>
                <c:pt idx="922">
                  <c:v>0.72757205365376554</c:v>
                </c:pt>
                <c:pt idx="923">
                  <c:v>0.72747562222149043</c:v>
                </c:pt>
                <c:pt idx="924">
                  <c:v>0.72776016410495559</c:v>
                </c:pt>
                <c:pt idx="925">
                  <c:v>0.72717054565641903</c:v>
                </c:pt>
                <c:pt idx="926">
                  <c:v>0.72616689979325122</c:v>
                </c:pt>
                <c:pt idx="927">
                  <c:v>0.72654102821512145</c:v>
                </c:pt>
                <c:pt idx="928">
                  <c:v>0.72618291258901591</c:v>
                </c:pt>
                <c:pt idx="929">
                  <c:v>0.72619427936872416</c:v>
                </c:pt>
                <c:pt idx="930">
                  <c:v>0.72642048005834192</c:v>
                </c:pt>
                <c:pt idx="931">
                  <c:v>0.72551890468508773</c:v>
                </c:pt>
                <c:pt idx="932">
                  <c:v>0.72563165037218136</c:v>
                </c:pt>
                <c:pt idx="933">
                  <c:v>0.72532903867821641</c:v>
                </c:pt>
                <c:pt idx="934">
                  <c:v>0.72583460324867255</c:v>
                </c:pt>
                <c:pt idx="935">
                  <c:v>0.72555380300408612</c:v>
                </c:pt>
                <c:pt idx="936">
                  <c:v>0.7253546626980083</c:v>
                </c:pt>
                <c:pt idx="937">
                  <c:v>0.72560402253630296</c:v>
                </c:pt>
                <c:pt idx="938">
                  <c:v>0.72446051740385486</c:v>
                </c:pt>
                <c:pt idx="939">
                  <c:v>0.72476353695418771</c:v>
                </c:pt>
                <c:pt idx="940">
                  <c:v>0.72443455645923438</c:v>
                </c:pt>
                <c:pt idx="941">
                  <c:v>0.72459370910812826</c:v>
                </c:pt>
                <c:pt idx="942">
                  <c:v>0.72440997867969492</c:v>
                </c:pt>
                <c:pt idx="943">
                  <c:v>0.72440868417904036</c:v>
                </c:pt>
                <c:pt idx="944">
                  <c:v>0.7247603627676491</c:v>
                </c:pt>
                <c:pt idx="945">
                  <c:v>0.72390579727431503</c:v>
                </c:pt>
                <c:pt idx="946">
                  <c:v>0.72337373977266439</c:v>
                </c:pt>
                <c:pt idx="947">
                  <c:v>0.72413222849143621</c:v>
                </c:pt>
                <c:pt idx="948">
                  <c:v>0.72320797275741533</c:v>
                </c:pt>
                <c:pt idx="949">
                  <c:v>0.72321396647277325</c:v>
                </c:pt>
                <c:pt idx="950">
                  <c:v>0.72270948360834419</c:v>
                </c:pt>
                <c:pt idx="951">
                  <c:v>0.72354592609252477</c:v>
                </c:pt>
                <c:pt idx="952">
                  <c:v>0.72347011800627925</c:v>
                </c:pt>
                <c:pt idx="953">
                  <c:v>0.72356103451111542</c:v>
                </c:pt>
                <c:pt idx="954">
                  <c:v>0.72255586361977653</c:v>
                </c:pt>
                <c:pt idx="955">
                  <c:v>0.7234808818678844</c:v>
                </c:pt>
                <c:pt idx="956">
                  <c:v>0.72368220331889876</c:v>
                </c:pt>
                <c:pt idx="957">
                  <c:v>0.72337624010954393</c:v>
                </c:pt>
                <c:pt idx="958">
                  <c:v>0.72322948274774002</c:v>
                </c:pt>
                <c:pt idx="959">
                  <c:v>0.72413015374381529</c:v>
                </c:pt>
                <c:pt idx="960">
                  <c:v>0.7253848440694165</c:v>
                </c:pt>
                <c:pt idx="961">
                  <c:v>0.72599783446127253</c:v>
                </c:pt>
                <c:pt idx="962">
                  <c:v>0.72824858097496992</c:v>
                </c:pt>
                <c:pt idx="963">
                  <c:v>0.72951268746287112</c:v>
                </c:pt>
                <c:pt idx="964">
                  <c:v>0.7298292726707345</c:v>
                </c:pt>
                <c:pt idx="965">
                  <c:v>0.73130110218137745</c:v>
                </c:pt>
                <c:pt idx="966">
                  <c:v>0.73186319919134968</c:v>
                </c:pt>
                <c:pt idx="967">
                  <c:v>0.7328466472977414</c:v>
                </c:pt>
                <c:pt idx="968">
                  <c:v>0.73369153063550585</c:v>
                </c:pt>
                <c:pt idx="969">
                  <c:v>0.73541078709989116</c:v>
                </c:pt>
                <c:pt idx="970">
                  <c:v>0.7353805525298277</c:v>
                </c:pt>
                <c:pt idx="971">
                  <c:v>0.7358043152986905</c:v>
                </c:pt>
                <c:pt idx="972">
                  <c:v>0.73608623271507667</c:v>
                </c:pt>
                <c:pt idx="973">
                  <c:v>0.73738906782528035</c:v>
                </c:pt>
                <c:pt idx="974">
                  <c:v>0.7377086321579418</c:v>
                </c:pt>
                <c:pt idx="975">
                  <c:v>0.73804679828767383</c:v>
                </c:pt>
                <c:pt idx="976">
                  <c:v>0.73824904184874296</c:v>
                </c:pt>
                <c:pt idx="977">
                  <c:v>0.73897116041901334</c:v>
                </c:pt>
                <c:pt idx="978">
                  <c:v>0.73910640913802228</c:v>
                </c:pt>
                <c:pt idx="979">
                  <c:v>0.73920115594615543</c:v>
                </c:pt>
                <c:pt idx="980">
                  <c:v>0.73996381189306293</c:v>
                </c:pt>
                <c:pt idx="981">
                  <c:v>0.74016369698033757</c:v>
                </c:pt>
                <c:pt idx="982">
                  <c:v>0.740222215503056</c:v>
                </c:pt>
                <c:pt idx="983">
                  <c:v>0.74074294169075805</c:v>
                </c:pt>
                <c:pt idx="984">
                  <c:v>0.74057692641510842</c:v>
                </c:pt>
                <c:pt idx="985">
                  <c:v>0.74123978168146853</c:v>
                </c:pt>
                <c:pt idx="986">
                  <c:v>0.74140372220949236</c:v>
                </c:pt>
                <c:pt idx="987">
                  <c:v>0.7418564427806561</c:v>
                </c:pt>
                <c:pt idx="988">
                  <c:v>0.74121087707782607</c:v>
                </c:pt>
                <c:pt idx="989">
                  <c:v>0.74188786545405705</c:v>
                </c:pt>
                <c:pt idx="990">
                  <c:v>0.74175142863171728</c:v>
                </c:pt>
                <c:pt idx="991">
                  <c:v>0.7427190235383121</c:v>
                </c:pt>
                <c:pt idx="992">
                  <c:v>0.74274709469632949</c:v>
                </c:pt>
                <c:pt idx="993">
                  <c:v>0.74323047542681364</c:v>
                </c:pt>
                <c:pt idx="994">
                  <c:v>0.74434665418244916</c:v>
                </c:pt>
                <c:pt idx="995">
                  <c:v>0.74452914330888131</c:v>
                </c:pt>
                <c:pt idx="996">
                  <c:v>0.74545939275826323</c:v>
                </c:pt>
                <c:pt idx="997">
                  <c:v>0.74654748262299075</c:v>
                </c:pt>
                <c:pt idx="998">
                  <c:v>0.74658440249096136</c:v>
                </c:pt>
                <c:pt idx="999">
                  <c:v>0.74807247532486587</c:v>
                </c:pt>
                <c:pt idx="1000">
                  <c:v>0.74885696045403083</c:v>
                </c:pt>
                <c:pt idx="1001">
                  <c:v>0.74956019350106062</c:v>
                </c:pt>
                <c:pt idx="1002">
                  <c:v>0.75131883470453176</c:v>
                </c:pt>
                <c:pt idx="1003">
                  <c:v>0.75174708389346667</c:v>
                </c:pt>
                <c:pt idx="1004">
                  <c:v>0.75367663464902923</c:v>
                </c:pt>
                <c:pt idx="1005">
                  <c:v>0.75412706767793614</c:v>
                </c:pt>
                <c:pt idx="1006">
                  <c:v>0.75586278026022868</c:v>
                </c:pt>
                <c:pt idx="1007">
                  <c:v>0.75629056839414366</c:v>
                </c:pt>
                <c:pt idx="1008">
                  <c:v>0.75769965895527891</c:v>
                </c:pt>
                <c:pt idx="1009">
                  <c:v>0.759405864015814</c:v>
                </c:pt>
                <c:pt idx="1010">
                  <c:v>0.75998003712093143</c:v>
                </c:pt>
                <c:pt idx="1011">
                  <c:v>0.76123554315927355</c:v>
                </c:pt>
                <c:pt idx="1012">
                  <c:v>0.76281722789664008</c:v>
                </c:pt>
                <c:pt idx="1013">
                  <c:v>0.76417045986791199</c:v>
                </c:pt>
                <c:pt idx="1014">
                  <c:v>0.76541905008084965</c:v>
                </c:pt>
                <c:pt idx="1015">
                  <c:v>0.76690511909867232</c:v>
                </c:pt>
                <c:pt idx="1016">
                  <c:v>0.76846988666310723</c:v>
                </c:pt>
                <c:pt idx="1017">
                  <c:v>0.76935014710778382</c:v>
                </c:pt>
                <c:pt idx="1018">
                  <c:v>0.77036907871839688</c:v>
                </c:pt>
                <c:pt idx="1019">
                  <c:v>0.77293563019300449</c:v>
                </c:pt>
                <c:pt idx="1020">
                  <c:v>0.77397059233226118</c:v>
                </c:pt>
                <c:pt idx="1021">
                  <c:v>0.77509907771055353</c:v>
                </c:pt>
                <c:pt idx="1022">
                  <c:v>0.77639834851073131</c:v>
                </c:pt>
                <c:pt idx="1023">
                  <c:v>0.77748606598485703</c:v>
                </c:pt>
                <c:pt idx="1024">
                  <c:v>0.77865326225256937</c:v>
                </c:pt>
                <c:pt idx="1025">
                  <c:v>0.780637802686591</c:v>
                </c:pt>
                <c:pt idx="1026">
                  <c:v>0.78127272865801189</c:v>
                </c:pt>
                <c:pt idx="1027">
                  <c:v>0.78240403356512189</c:v>
                </c:pt>
                <c:pt idx="1028">
                  <c:v>0.78378280089175723</c:v>
                </c:pt>
                <c:pt idx="1029">
                  <c:v>0.78608914000203856</c:v>
                </c:pt>
                <c:pt idx="1030">
                  <c:v>0.78754850329404735</c:v>
                </c:pt>
                <c:pt idx="1031">
                  <c:v>0.78920030386134932</c:v>
                </c:pt>
                <c:pt idx="1032">
                  <c:v>0.79031547184250195</c:v>
                </c:pt>
                <c:pt idx="1033">
                  <c:v>0.79124715765561537</c:v>
                </c:pt>
                <c:pt idx="1034">
                  <c:v>0.79267401656819114</c:v>
                </c:pt>
                <c:pt idx="1035">
                  <c:v>0.79401767278120039</c:v>
                </c:pt>
                <c:pt idx="1036">
                  <c:v>0.79597197864515012</c:v>
                </c:pt>
                <c:pt idx="1037">
                  <c:v>0.7972913762705679</c:v>
                </c:pt>
                <c:pt idx="1038">
                  <c:v>0.7981328903600533</c:v>
                </c:pt>
                <c:pt idx="1039">
                  <c:v>0.79968779844005045</c:v>
                </c:pt>
                <c:pt idx="1040">
                  <c:v>0.80107874825914327</c:v>
                </c:pt>
                <c:pt idx="1041">
                  <c:v>0.80287106421250098</c:v>
                </c:pt>
                <c:pt idx="1042">
                  <c:v>0.80456902348121095</c:v>
                </c:pt>
                <c:pt idx="1043">
                  <c:v>0.80577430998733135</c:v>
                </c:pt>
                <c:pt idx="1044">
                  <c:v>0.80710452467300275</c:v>
                </c:pt>
                <c:pt idx="1045">
                  <c:v>0.80888180313931068</c:v>
                </c:pt>
                <c:pt idx="1046">
                  <c:v>0.8103160211994398</c:v>
                </c:pt>
                <c:pt idx="1047">
                  <c:v>0.81123018692151461</c:v>
                </c:pt>
                <c:pt idx="1048">
                  <c:v>0.81247535468751009</c:v>
                </c:pt>
                <c:pt idx="1049">
                  <c:v>0.81425782888931886</c:v>
                </c:pt>
                <c:pt idx="1050">
                  <c:v>0.81580188444329105</c:v>
                </c:pt>
                <c:pt idx="1051">
                  <c:v>0.81714873257571763</c:v>
                </c:pt>
              </c:numCache>
            </c:numRef>
          </c:yVal>
          <c:smooth val="0"/>
          <c:extLst>
            <c:ext xmlns:c16="http://schemas.microsoft.com/office/drawing/2014/chart" uri="{C3380CC4-5D6E-409C-BE32-E72D297353CC}">
              <c16:uniqueId val="{00000005-C33F-8C44-AF66-48FC64252897}"/>
            </c:ext>
          </c:extLst>
        </c:ser>
        <c:ser>
          <c:idx val="6"/>
          <c:order val="6"/>
          <c:tx>
            <c:v>Dis_7</c:v>
          </c:tx>
          <c:spPr>
            <a:ln w="25400" cap="rnd">
              <a:solidFill>
                <a:srgbClr val="002060"/>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13'!$H$3:$H$1054</c:f>
              <c:numCache>
                <c:formatCode>0.00</c:formatCode>
                <c:ptCount val="1052"/>
                <c:pt idx="0">
                  <c:v>1</c:v>
                </c:pt>
                <c:pt idx="1">
                  <c:v>1.0041962304738905</c:v>
                </c:pt>
                <c:pt idx="2">
                  <c:v>1.0066172291105928</c:v>
                </c:pt>
                <c:pt idx="3">
                  <c:v>1.0083782122874345</c:v>
                </c:pt>
                <c:pt idx="4">
                  <c:v>1.0094568119956981</c:v>
                </c:pt>
                <c:pt idx="5">
                  <c:v>1.0113555056887931</c:v>
                </c:pt>
                <c:pt idx="6">
                  <c:v>1.0115402606646489</c:v>
                </c:pt>
                <c:pt idx="7">
                  <c:v>1.0115290766602976</c:v>
                </c:pt>
                <c:pt idx="8">
                  <c:v>1.0116325585511281</c:v>
                </c:pt>
                <c:pt idx="9">
                  <c:v>1.010761599236883</c:v>
                </c:pt>
                <c:pt idx="10">
                  <c:v>1.0119396609625335</c:v>
                </c:pt>
                <c:pt idx="11">
                  <c:v>1.0109377970563913</c:v>
                </c:pt>
                <c:pt idx="12">
                  <c:v>1.0099978232810982</c:v>
                </c:pt>
                <c:pt idx="13">
                  <c:v>1.0086816928326536</c:v>
                </c:pt>
                <c:pt idx="14">
                  <c:v>1.00768424680723</c:v>
                </c:pt>
                <c:pt idx="15">
                  <c:v>1.0069766296775791</c:v>
                </c:pt>
                <c:pt idx="16">
                  <c:v>1.0066106221898616</c:v>
                </c:pt>
                <c:pt idx="17">
                  <c:v>1.0053626305864529</c:v>
                </c:pt>
                <c:pt idx="18">
                  <c:v>1.0041760117044549</c:v>
                </c:pt>
                <c:pt idx="19">
                  <c:v>1.0037817457003888</c:v>
                </c:pt>
                <c:pt idx="20">
                  <c:v>1.0034413698810123</c:v>
                </c:pt>
                <c:pt idx="21">
                  <c:v>1.0027999811614972</c:v>
                </c:pt>
                <c:pt idx="22">
                  <c:v>1.0011572061445693</c:v>
                </c:pt>
                <c:pt idx="23">
                  <c:v>1.0011042313766008</c:v>
                </c:pt>
                <c:pt idx="24">
                  <c:v>0.99956585366723938</c:v>
                </c:pt>
                <c:pt idx="25">
                  <c:v>0.99826448928859801</c:v>
                </c:pt>
                <c:pt idx="26">
                  <c:v>0.99853899490438713</c:v>
                </c:pt>
                <c:pt idx="27">
                  <c:v>0.99721052623049233</c:v>
                </c:pt>
                <c:pt idx="28">
                  <c:v>0.99801410291350656</c:v>
                </c:pt>
                <c:pt idx="29">
                  <c:v>0.99666278862218349</c:v>
                </c:pt>
                <c:pt idx="30">
                  <c:v>0.99646231235905403</c:v>
                </c:pt>
                <c:pt idx="31">
                  <c:v>0.99618267244945724</c:v>
                </c:pt>
                <c:pt idx="32">
                  <c:v>0.99615612536438058</c:v>
                </c:pt>
                <c:pt idx="33">
                  <c:v>0.99598932051650857</c:v>
                </c:pt>
                <c:pt idx="34">
                  <c:v>0.99482924871957612</c:v>
                </c:pt>
                <c:pt idx="35">
                  <c:v>0.99275781987025102</c:v>
                </c:pt>
                <c:pt idx="36">
                  <c:v>0.9926430743736151</c:v>
                </c:pt>
                <c:pt idx="37">
                  <c:v>0.9912036810728958</c:v>
                </c:pt>
                <c:pt idx="38">
                  <c:v>0.99211925700237158</c:v>
                </c:pt>
                <c:pt idx="39">
                  <c:v>0.99161036490385501</c:v>
                </c:pt>
                <c:pt idx="40">
                  <c:v>0.99070629138454036</c:v>
                </c:pt>
                <c:pt idx="41">
                  <c:v>0.99052615329303906</c:v>
                </c:pt>
                <c:pt idx="42">
                  <c:v>0.98944803119349389</c:v>
                </c:pt>
                <c:pt idx="43">
                  <c:v>0.99027572711723155</c:v>
                </c:pt>
                <c:pt idx="44">
                  <c:v>0.99018239441184264</c:v>
                </c:pt>
                <c:pt idx="45">
                  <c:v>0.99093168290291433</c:v>
                </c:pt>
                <c:pt idx="46">
                  <c:v>0.99044145734546662</c:v>
                </c:pt>
                <c:pt idx="47">
                  <c:v>0.99036619417025762</c:v>
                </c:pt>
                <c:pt idx="48">
                  <c:v>0.99100324461050093</c:v>
                </c:pt>
                <c:pt idx="49">
                  <c:v>0.99029928914776022</c:v>
                </c:pt>
                <c:pt idx="50">
                  <c:v>0.98991939120622574</c:v>
                </c:pt>
                <c:pt idx="51">
                  <c:v>0.99122588987868965</c:v>
                </c:pt>
                <c:pt idx="52">
                  <c:v>0.98991883399604175</c:v>
                </c:pt>
                <c:pt idx="53">
                  <c:v>0.99030904032593348</c:v>
                </c:pt>
                <c:pt idx="54">
                  <c:v>0.98995158999457067</c:v>
                </c:pt>
                <c:pt idx="55">
                  <c:v>0.99143691333452821</c:v>
                </c:pt>
                <c:pt idx="56">
                  <c:v>0.99005172862431201</c:v>
                </c:pt>
                <c:pt idx="57">
                  <c:v>0.98975819826090961</c:v>
                </c:pt>
                <c:pt idx="58">
                  <c:v>0.98983704350156332</c:v>
                </c:pt>
                <c:pt idx="59">
                  <c:v>0.99043564643929716</c:v>
                </c:pt>
                <c:pt idx="60">
                  <c:v>0.99035106989390242</c:v>
                </c:pt>
                <c:pt idx="61">
                  <c:v>0.98948643889527998</c:v>
                </c:pt>
                <c:pt idx="62">
                  <c:v>0.98890662190081868</c:v>
                </c:pt>
                <c:pt idx="63">
                  <c:v>0.99005773853412093</c:v>
                </c:pt>
                <c:pt idx="64">
                  <c:v>0.98965069649661364</c:v>
                </c:pt>
                <c:pt idx="65">
                  <c:v>0.98827769080893513</c:v>
                </c:pt>
                <c:pt idx="66">
                  <c:v>0.98817552234210115</c:v>
                </c:pt>
                <c:pt idx="67">
                  <c:v>0.98906391437488783</c:v>
                </c:pt>
                <c:pt idx="68">
                  <c:v>0.98811315460251492</c:v>
                </c:pt>
                <c:pt idx="69">
                  <c:v>0.98665274651781687</c:v>
                </c:pt>
                <c:pt idx="70">
                  <c:v>0.98803442876403169</c:v>
                </c:pt>
                <c:pt idx="71">
                  <c:v>0.98708756946293552</c:v>
                </c:pt>
                <c:pt idx="72">
                  <c:v>0.98698496318810658</c:v>
                </c:pt>
                <c:pt idx="73">
                  <c:v>0.98623651051230532</c:v>
                </c:pt>
                <c:pt idx="74">
                  <c:v>0.98709401718075451</c:v>
                </c:pt>
                <c:pt idx="75">
                  <c:v>0.98899012382657259</c:v>
                </c:pt>
                <c:pt idx="76">
                  <c:v>0.98865512110537423</c:v>
                </c:pt>
                <c:pt idx="77">
                  <c:v>0.98866065340646447</c:v>
                </c:pt>
                <c:pt idx="78">
                  <c:v>0.98846574924515651</c:v>
                </c:pt>
                <c:pt idx="79">
                  <c:v>0.98848847546041074</c:v>
                </c:pt>
                <c:pt idx="80">
                  <c:v>0.98730778688677112</c:v>
                </c:pt>
                <c:pt idx="81">
                  <c:v>0.98810284621415767</c:v>
                </c:pt>
                <c:pt idx="82">
                  <c:v>0.9888100653365296</c:v>
                </c:pt>
                <c:pt idx="83">
                  <c:v>0.98889105981646475</c:v>
                </c:pt>
                <c:pt idx="84">
                  <c:v>0.98893858188480066</c:v>
                </c:pt>
                <c:pt idx="85">
                  <c:v>0.98877380687400662</c:v>
                </c:pt>
                <c:pt idx="86">
                  <c:v>0.9896719898856976</c:v>
                </c:pt>
                <c:pt idx="87">
                  <c:v>0.9891296651762902</c:v>
                </c:pt>
                <c:pt idx="88">
                  <c:v>0.98959624910175137</c:v>
                </c:pt>
                <c:pt idx="89">
                  <c:v>0.99014048424606249</c:v>
                </c:pt>
                <c:pt idx="90">
                  <c:v>0.99052742691631201</c:v>
                </c:pt>
                <c:pt idx="91">
                  <c:v>0.9893414050452104</c:v>
                </c:pt>
                <c:pt idx="92">
                  <c:v>0.98897993484040791</c:v>
                </c:pt>
                <c:pt idx="93">
                  <c:v>0.9894504192371385</c:v>
                </c:pt>
                <c:pt idx="94">
                  <c:v>0.98947322505383972</c:v>
                </c:pt>
                <c:pt idx="95">
                  <c:v>0.99018004616894006</c:v>
                </c:pt>
                <c:pt idx="96">
                  <c:v>0.98953141371706266</c:v>
                </c:pt>
                <c:pt idx="97">
                  <c:v>0.98953169232216764</c:v>
                </c:pt>
                <c:pt idx="98">
                  <c:v>0.9898754114026258</c:v>
                </c:pt>
                <c:pt idx="99">
                  <c:v>0.989970654542915</c:v>
                </c:pt>
                <c:pt idx="100">
                  <c:v>0.98983839672629426</c:v>
                </c:pt>
                <c:pt idx="101">
                  <c:v>0.99007099217629946</c:v>
                </c:pt>
                <c:pt idx="102">
                  <c:v>0.98933459912085442</c:v>
                </c:pt>
                <c:pt idx="103">
                  <c:v>0.98861563878395475</c:v>
                </c:pt>
                <c:pt idx="104">
                  <c:v>0.9878456937154485</c:v>
                </c:pt>
                <c:pt idx="105">
                  <c:v>0.9890844515501408</c:v>
                </c:pt>
                <c:pt idx="106">
                  <c:v>0.98878749832418389</c:v>
                </c:pt>
                <c:pt idx="107">
                  <c:v>0.98850949024440082</c:v>
                </c:pt>
                <c:pt idx="108">
                  <c:v>0.98737843317762541</c:v>
                </c:pt>
                <c:pt idx="109">
                  <c:v>0.98857030575561999</c:v>
                </c:pt>
                <c:pt idx="110">
                  <c:v>0.98832640689908213</c:v>
                </c:pt>
                <c:pt idx="111">
                  <c:v>0.98951461781017425</c:v>
                </c:pt>
                <c:pt idx="112">
                  <c:v>0.98868306121590155</c:v>
                </c:pt>
                <c:pt idx="113">
                  <c:v>0.98799494644260855</c:v>
                </c:pt>
                <c:pt idx="114">
                  <c:v>0.98760872018544799</c:v>
                </c:pt>
                <c:pt idx="115">
                  <c:v>0.98810909492833332</c:v>
                </c:pt>
                <c:pt idx="116">
                  <c:v>0.98822228819661351</c:v>
                </c:pt>
                <c:pt idx="117">
                  <c:v>0.98827808881621793</c:v>
                </c:pt>
                <c:pt idx="118">
                  <c:v>0.98810543326143419</c:v>
                </c:pt>
                <c:pt idx="119">
                  <c:v>0.98898940741349117</c:v>
                </c:pt>
                <c:pt idx="120">
                  <c:v>0.98862531036067747</c:v>
                </c:pt>
                <c:pt idx="121">
                  <c:v>0.98764796370250818</c:v>
                </c:pt>
                <c:pt idx="122">
                  <c:v>0.98922630134203371</c:v>
                </c:pt>
                <c:pt idx="123">
                  <c:v>0.98904082995308173</c:v>
                </c:pt>
                <c:pt idx="124">
                  <c:v>0.98946132463639591</c:v>
                </c:pt>
                <c:pt idx="125">
                  <c:v>0.98836043652087668</c:v>
                </c:pt>
                <c:pt idx="126">
                  <c:v>0.98898920840984783</c:v>
                </c:pt>
                <c:pt idx="127">
                  <c:v>0.98934347468303019</c:v>
                </c:pt>
                <c:pt idx="128">
                  <c:v>0.98954331413451391</c:v>
                </c:pt>
                <c:pt idx="129">
                  <c:v>0.99044078073310859</c:v>
                </c:pt>
                <c:pt idx="130">
                  <c:v>0.98915780429044964</c:v>
                </c:pt>
                <c:pt idx="131">
                  <c:v>0.98815924384465814</c:v>
                </c:pt>
                <c:pt idx="132">
                  <c:v>0.9886491509962998</c:v>
                </c:pt>
                <c:pt idx="133">
                  <c:v>0.9897075319351204</c:v>
                </c:pt>
                <c:pt idx="134">
                  <c:v>0.99020022513764483</c:v>
                </c:pt>
                <c:pt idx="135">
                  <c:v>0.98872604600131864</c:v>
                </c:pt>
                <c:pt idx="136">
                  <c:v>0.99003656454724087</c:v>
                </c:pt>
                <c:pt idx="137">
                  <c:v>0.98892660186589132</c:v>
                </c:pt>
                <c:pt idx="138">
                  <c:v>0.99006737031012038</c:v>
                </c:pt>
                <c:pt idx="139">
                  <c:v>0.98868600646971161</c:v>
                </c:pt>
                <c:pt idx="140">
                  <c:v>0.98760199386254277</c:v>
                </c:pt>
                <c:pt idx="141">
                  <c:v>0.98863478293374962</c:v>
                </c:pt>
                <c:pt idx="142">
                  <c:v>0.98992122203968635</c:v>
                </c:pt>
                <c:pt idx="143">
                  <c:v>0.99054095916357709</c:v>
                </c:pt>
                <c:pt idx="144">
                  <c:v>0.99144618690397568</c:v>
                </c:pt>
                <c:pt idx="145">
                  <c:v>0.99000018668252532</c:v>
                </c:pt>
                <c:pt idx="146">
                  <c:v>0.99048189488434546</c:v>
                </c:pt>
                <c:pt idx="147">
                  <c:v>0.98992420709422357</c:v>
                </c:pt>
                <c:pt idx="148">
                  <c:v>0.99021312057328637</c:v>
                </c:pt>
                <c:pt idx="149">
                  <c:v>0.99035381614408047</c:v>
                </c:pt>
                <c:pt idx="150">
                  <c:v>0.99021503100818642</c:v>
                </c:pt>
                <c:pt idx="151">
                  <c:v>0.99095186187162643</c:v>
                </c:pt>
                <c:pt idx="152">
                  <c:v>0.99130525252881863</c:v>
                </c:pt>
                <c:pt idx="153">
                  <c:v>0.99117542255654001</c:v>
                </c:pt>
                <c:pt idx="154">
                  <c:v>0.99114764164892855</c:v>
                </c:pt>
                <c:pt idx="155">
                  <c:v>0.99144976896942771</c:v>
                </c:pt>
                <c:pt idx="156">
                  <c:v>0.99068933627473565</c:v>
                </c:pt>
                <c:pt idx="157">
                  <c:v>0.99094131467890623</c:v>
                </c:pt>
                <c:pt idx="158">
                  <c:v>0.99202827253989267</c:v>
                </c:pt>
                <c:pt idx="159">
                  <c:v>0.99055882969010633</c:v>
                </c:pt>
                <c:pt idx="160">
                  <c:v>0.99146170918759502</c:v>
                </c:pt>
                <c:pt idx="161">
                  <c:v>0.99221955483502522</c:v>
                </c:pt>
                <c:pt idx="162">
                  <c:v>0.99133617769387972</c:v>
                </c:pt>
                <c:pt idx="163">
                  <c:v>0.99182676145787541</c:v>
                </c:pt>
                <c:pt idx="164">
                  <c:v>0.99153701216354617</c:v>
                </c:pt>
                <c:pt idx="165">
                  <c:v>0.99034151771936108</c:v>
                </c:pt>
                <c:pt idx="166">
                  <c:v>0.99163500155401307</c:v>
                </c:pt>
                <c:pt idx="167">
                  <c:v>0.99127305374046992</c:v>
                </c:pt>
                <c:pt idx="168">
                  <c:v>0.99107408990498747</c:v>
                </c:pt>
                <c:pt idx="169">
                  <c:v>0.9917088319030517</c:v>
                </c:pt>
                <c:pt idx="170">
                  <c:v>0.99215810251216396</c:v>
                </c:pt>
                <c:pt idx="171">
                  <c:v>0.99189525850945204</c:v>
                </c:pt>
                <c:pt idx="172">
                  <c:v>0.99155010660280485</c:v>
                </c:pt>
                <c:pt idx="173">
                  <c:v>0.99098087660179102</c:v>
                </c:pt>
                <c:pt idx="174">
                  <c:v>0.99123946192667811</c:v>
                </c:pt>
                <c:pt idx="175">
                  <c:v>0.99087954395022748</c:v>
                </c:pt>
                <c:pt idx="176">
                  <c:v>0.99242066790977446</c:v>
                </c:pt>
                <c:pt idx="177">
                  <c:v>0.99123806890122357</c:v>
                </c:pt>
                <c:pt idx="178">
                  <c:v>0.99034617440445027</c:v>
                </c:pt>
                <c:pt idx="179">
                  <c:v>0.99002020644833999</c:v>
                </c:pt>
                <c:pt idx="180">
                  <c:v>0.9889335669931707</c:v>
                </c:pt>
                <c:pt idx="181">
                  <c:v>0.99074139562597197</c:v>
                </c:pt>
                <c:pt idx="182">
                  <c:v>0.98998788825780981</c:v>
                </c:pt>
                <c:pt idx="183">
                  <c:v>0.99100969232831249</c:v>
                </c:pt>
                <c:pt idx="184">
                  <c:v>0.99004894257339959</c:v>
                </c:pt>
                <c:pt idx="185">
                  <c:v>0.98954100569233483</c:v>
                </c:pt>
                <c:pt idx="186">
                  <c:v>0.98969392008640111</c:v>
                </c:pt>
                <c:pt idx="187">
                  <c:v>0.98873018527695489</c:v>
                </c:pt>
                <c:pt idx="188">
                  <c:v>0.98863999682902648</c:v>
                </c:pt>
                <c:pt idx="189">
                  <c:v>0.98777341559477683</c:v>
                </c:pt>
                <c:pt idx="190">
                  <c:v>0.98899605413493097</c:v>
                </c:pt>
                <c:pt idx="191">
                  <c:v>0.98884688100923646</c:v>
                </c:pt>
                <c:pt idx="192">
                  <c:v>0.98887267188048977</c:v>
                </c:pt>
                <c:pt idx="193">
                  <c:v>0.98814479618068329</c:v>
                </c:pt>
                <c:pt idx="194">
                  <c:v>0.98817134326574541</c:v>
                </c:pt>
                <c:pt idx="195">
                  <c:v>0.98744478098993904</c:v>
                </c:pt>
                <c:pt idx="196">
                  <c:v>0.9891484511195443</c:v>
                </c:pt>
                <c:pt idx="197">
                  <c:v>0.98805950322218861</c:v>
                </c:pt>
                <c:pt idx="198">
                  <c:v>0.98822618866788658</c:v>
                </c:pt>
                <c:pt idx="199">
                  <c:v>0.98855936055563187</c:v>
                </c:pt>
                <c:pt idx="200">
                  <c:v>0.98819454708972565</c:v>
                </c:pt>
                <c:pt idx="201">
                  <c:v>0.98734340853764824</c:v>
                </c:pt>
                <c:pt idx="202">
                  <c:v>0.98684394921148411</c:v>
                </c:pt>
                <c:pt idx="203">
                  <c:v>0.98720231495958277</c:v>
                </c:pt>
                <c:pt idx="204">
                  <c:v>0.98718731008540161</c:v>
                </c:pt>
                <c:pt idx="205">
                  <c:v>0.98832389945326726</c:v>
                </c:pt>
                <c:pt idx="206">
                  <c:v>0.98681561109368876</c:v>
                </c:pt>
                <c:pt idx="207">
                  <c:v>0.98746097988592008</c:v>
                </c:pt>
                <c:pt idx="208">
                  <c:v>0.98597716897359866</c:v>
                </c:pt>
                <c:pt idx="209">
                  <c:v>0.98660399062693893</c:v>
                </c:pt>
                <c:pt idx="210">
                  <c:v>0.98721556860174997</c:v>
                </c:pt>
                <c:pt idx="211">
                  <c:v>0.98779156472639984</c:v>
                </c:pt>
                <c:pt idx="212">
                  <c:v>0.98698890346009926</c:v>
                </c:pt>
                <c:pt idx="213">
                  <c:v>0.98688916283763339</c:v>
                </c:pt>
                <c:pt idx="214">
                  <c:v>0.98738691073252227</c:v>
                </c:pt>
                <c:pt idx="215">
                  <c:v>0.98687925245655883</c:v>
                </c:pt>
                <c:pt idx="216">
                  <c:v>0.98693095360123939</c:v>
                </c:pt>
                <c:pt idx="217">
                  <c:v>0.98779232094021974</c:v>
                </c:pt>
                <c:pt idx="218">
                  <c:v>0.98644948420378242</c:v>
                </c:pt>
                <c:pt idx="219">
                  <c:v>0.98605744704044851</c:v>
                </c:pt>
                <c:pt idx="220">
                  <c:v>0.98511623944261717</c:v>
                </c:pt>
                <c:pt idx="221">
                  <c:v>0.98573987703778432</c:v>
                </c:pt>
                <c:pt idx="222">
                  <c:v>0.98579563785665414</c:v>
                </c:pt>
                <c:pt idx="223">
                  <c:v>0.98520905473855303</c:v>
                </c:pt>
                <c:pt idx="224">
                  <c:v>0.98498728508635081</c:v>
                </c:pt>
                <c:pt idx="225">
                  <c:v>0.98537100389769994</c:v>
                </c:pt>
                <c:pt idx="226">
                  <c:v>0.98538612817405891</c:v>
                </c:pt>
                <c:pt idx="227">
                  <c:v>0.98522039794581662</c:v>
                </c:pt>
                <c:pt idx="228">
                  <c:v>0.98465423260078699</c:v>
                </c:pt>
                <c:pt idx="229">
                  <c:v>0.98412651475828161</c:v>
                </c:pt>
                <c:pt idx="230">
                  <c:v>0.98449196503581882</c:v>
                </c:pt>
                <c:pt idx="231">
                  <c:v>0.98380687511779752</c:v>
                </c:pt>
                <c:pt idx="232">
                  <c:v>0.98316640181501447</c:v>
                </c:pt>
                <c:pt idx="233">
                  <c:v>0.98349201156458765</c:v>
                </c:pt>
                <c:pt idx="234">
                  <c:v>0.98234658643527717</c:v>
                </c:pt>
                <c:pt idx="235">
                  <c:v>0.98324269980913714</c:v>
                </c:pt>
                <c:pt idx="236">
                  <c:v>0.98202129509152869</c:v>
                </c:pt>
                <c:pt idx="237">
                  <c:v>0.98261022645253238</c:v>
                </c:pt>
                <c:pt idx="238">
                  <c:v>0.98202045927625825</c:v>
                </c:pt>
                <c:pt idx="239">
                  <c:v>0.98095845647124347</c:v>
                </c:pt>
                <c:pt idx="240">
                  <c:v>0.98132924004623534</c:v>
                </c:pt>
                <c:pt idx="241">
                  <c:v>0.98087300430985114</c:v>
                </c:pt>
                <c:pt idx="242">
                  <c:v>0.97954760029195176</c:v>
                </c:pt>
                <c:pt idx="243">
                  <c:v>0.97833403631760529</c:v>
                </c:pt>
                <c:pt idx="244">
                  <c:v>0.97934505439101727</c:v>
                </c:pt>
                <c:pt idx="245">
                  <c:v>0.97977760869469532</c:v>
                </c:pt>
                <c:pt idx="246">
                  <c:v>0.97822167886460665</c:v>
                </c:pt>
                <c:pt idx="247">
                  <c:v>0.97799867538986618</c:v>
                </c:pt>
                <c:pt idx="248">
                  <c:v>0.97822132065805478</c:v>
                </c:pt>
                <c:pt idx="249">
                  <c:v>0.97832535975907287</c:v>
                </c:pt>
                <c:pt idx="250">
                  <c:v>0.97716759640431949</c:v>
                </c:pt>
                <c:pt idx="251">
                  <c:v>0.97822454451696961</c:v>
                </c:pt>
                <c:pt idx="252">
                  <c:v>0.97723911831117161</c:v>
                </c:pt>
                <c:pt idx="253">
                  <c:v>0.97722785470536233</c:v>
                </c:pt>
                <c:pt idx="254">
                  <c:v>0.97729097865876835</c:v>
                </c:pt>
                <c:pt idx="255">
                  <c:v>0.97639590010381827</c:v>
                </c:pt>
                <c:pt idx="256">
                  <c:v>0.97648680496483553</c:v>
                </c:pt>
                <c:pt idx="257">
                  <c:v>0.97500438707796833</c:v>
                </c:pt>
                <c:pt idx="258">
                  <c:v>0.97522711194761857</c:v>
                </c:pt>
                <c:pt idx="259">
                  <c:v>0.97647578016339287</c:v>
                </c:pt>
                <c:pt idx="260">
                  <c:v>0.97550436381358574</c:v>
                </c:pt>
                <c:pt idx="261">
                  <c:v>0.97566193489273745</c:v>
                </c:pt>
                <c:pt idx="262">
                  <c:v>0.97482026891373974</c:v>
                </c:pt>
                <c:pt idx="263">
                  <c:v>0.97521318169308213</c:v>
                </c:pt>
                <c:pt idx="264">
                  <c:v>0.97463977261570156</c:v>
                </c:pt>
                <c:pt idx="265">
                  <c:v>0.97375559946000878</c:v>
                </c:pt>
                <c:pt idx="266">
                  <c:v>0.97566002445782618</c:v>
                </c:pt>
                <c:pt idx="267">
                  <c:v>0.97538555864276433</c:v>
                </c:pt>
                <c:pt idx="268">
                  <c:v>0.97455304683103239</c:v>
                </c:pt>
                <c:pt idx="269">
                  <c:v>0.97377737045781498</c:v>
                </c:pt>
                <c:pt idx="270">
                  <c:v>0.9732743290661876</c:v>
                </c:pt>
                <c:pt idx="271">
                  <c:v>0.97410576625829326</c:v>
                </c:pt>
                <c:pt idx="272">
                  <c:v>0.97335050765813969</c:v>
                </c:pt>
                <c:pt idx="273">
                  <c:v>0.97324905560439856</c:v>
                </c:pt>
                <c:pt idx="274">
                  <c:v>0.97423452161092761</c:v>
                </c:pt>
                <c:pt idx="275">
                  <c:v>0.97301638055293527</c:v>
                </c:pt>
                <c:pt idx="276">
                  <c:v>0.973168180526641</c:v>
                </c:pt>
                <c:pt idx="277">
                  <c:v>0.9729811171085988</c:v>
                </c:pt>
                <c:pt idx="278">
                  <c:v>0.97355098392125827</c:v>
                </c:pt>
                <c:pt idx="279">
                  <c:v>0.9729085603828368</c:v>
                </c:pt>
                <c:pt idx="280">
                  <c:v>0.97264786561939542</c:v>
                </c:pt>
                <c:pt idx="281">
                  <c:v>0.97080919142298772</c:v>
                </c:pt>
                <c:pt idx="282">
                  <c:v>0.97068644598017373</c:v>
                </c:pt>
                <c:pt idx="283">
                  <c:v>0.97022344412016082</c:v>
                </c:pt>
                <c:pt idx="284">
                  <c:v>0.97032318474262658</c:v>
                </c:pt>
                <c:pt idx="285">
                  <c:v>0.97063964032493788</c:v>
                </c:pt>
                <c:pt idx="286">
                  <c:v>0.97071601792051099</c:v>
                </c:pt>
                <c:pt idx="287">
                  <c:v>0.97047745236142036</c:v>
                </c:pt>
                <c:pt idx="288">
                  <c:v>0.97028322481248119</c:v>
                </c:pt>
                <c:pt idx="289">
                  <c:v>0.97031550320226578</c:v>
                </c:pt>
                <c:pt idx="290">
                  <c:v>0.96971081075327981</c:v>
                </c:pt>
                <c:pt idx="291">
                  <c:v>0.9698508695124467</c:v>
                </c:pt>
                <c:pt idx="292">
                  <c:v>0.96971327839836385</c:v>
                </c:pt>
                <c:pt idx="293">
                  <c:v>0.96818544788171512</c:v>
                </c:pt>
                <c:pt idx="294">
                  <c:v>0.9689094629109829</c:v>
                </c:pt>
                <c:pt idx="295">
                  <c:v>0.96765940166975806</c:v>
                </c:pt>
                <c:pt idx="296">
                  <c:v>0.96827643234418659</c:v>
                </c:pt>
                <c:pt idx="297">
                  <c:v>0.96758222805963034</c:v>
                </c:pt>
                <c:pt idx="298">
                  <c:v>0.96766210811919762</c:v>
                </c:pt>
                <c:pt idx="299">
                  <c:v>0.96722250908680452</c:v>
                </c:pt>
                <c:pt idx="300">
                  <c:v>0.96754270593748015</c:v>
                </c:pt>
                <c:pt idx="301">
                  <c:v>0.96672878106537385</c:v>
                </c:pt>
                <c:pt idx="302">
                  <c:v>0.96731162291510309</c:v>
                </c:pt>
                <c:pt idx="303">
                  <c:v>0.96593236851324904</c:v>
                </c:pt>
                <c:pt idx="304">
                  <c:v>0.96502901140703068</c:v>
                </c:pt>
                <c:pt idx="305">
                  <c:v>0.96513106047168307</c:v>
                </c:pt>
                <c:pt idx="306">
                  <c:v>0.96413847013497722</c:v>
                </c:pt>
                <c:pt idx="307">
                  <c:v>0.96409592315755133</c:v>
                </c:pt>
                <c:pt idx="308">
                  <c:v>0.96298524406313157</c:v>
                </c:pt>
                <c:pt idx="309">
                  <c:v>0.96421731537564204</c:v>
                </c:pt>
                <c:pt idx="310">
                  <c:v>0.96258130648235773</c:v>
                </c:pt>
                <c:pt idx="311">
                  <c:v>0.96300379120203006</c:v>
                </c:pt>
                <c:pt idx="312">
                  <c:v>0.96267117652446144</c:v>
                </c:pt>
                <c:pt idx="313">
                  <c:v>0.96348928047293425</c:v>
                </c:pt>
                <c:pt idx="314">
                  <c:v>0.96255280916165376</c:v>
                </c:pt>
                <c:pt idx="315">
                  <c:v>0.96165418834196037</c:v>
                </c:pt>
                <c:pt idx="316">
                  <c:v>0.96198166872572144</c:v>
                </c:pt>
                <c:pt idx="317">
                  <c:v>0.96171373022992901</c:v>
                </c:pt>
                <c:pt idx="318">
                  <c:v>0.96089427305672881</c:v>
                </c:pt>
                <c:pt idx="319">
                  <c:v>0.96070219474706031</c:v>
                </c:pt>
                <c:pt idx="320">
                  <c:v>0.96095890943776308</c:v>
                </c:pt>
                <c:pt idx="321">
                  <c:v>0.96207655365946232</c:v>
                </c:pt>
                <c:pt idx="322">
                  <c:v>0.96117088811106111</c:v>
                </c:pt>
                <c:pt idx="323">
                  <c:v>0.96123799213719441</c:v>
                </c:pt>
                <c:pt idx="324">
                  <c:v>0.96062255349184478</c:v>
                </c:pt>
                <c:pt idx="325">
                  <c:v>0.95943780524401967</c:v>
                </c:pt>
                <c:pt idx="326">
                  <c:v>0.96030673472117933</c:v>
                </c:pt>
                <c:pt idx="327">
                  <c:v>0.96009053717079096</c:v>
                </c:pt>
                <c:pt idx="328">
                  <c:v>0.95996214002471625</c:v>
                </c:pt>
                <c:pt idx="329">
                  <c:v>0.96029479450300836</c:v>
                </c:pt>
                <c:pt idx="330">
                  <c:v>0.95883677446192905</c:v>
                </c:pt>
                <c:pt idx="331">
                  <c:v>0.95940815370222432</c:v>
                </c:pt>
                <c:pt idx="332">
                  <c:v>0.95914240424642583</c:v>
                </c:pt>
                <c:pt idx="333">
                  <c:v>0.9586938898511298</c:v>
                </c:pt>
                <c:pt idx="334">
                  <c:v>0.9583118426703362</c:v>
                </c:pt>
                <c:pt idx="335">
                  <c:v>0.9587915608357831</c:v>
                </c:pt>
                <c:pt idx="336">
                  <c:v>0.95911004625517959</c:v>
                </c:pt>
                <c:pt idx="337">
                  <c:v>0.95881345123576711</c:v>
                </c:pt>
                <c:pt idx="338">
                  <c:v>0.95934307951318742</c:v>
                </c:pt>
                <c:pt idx="339">
                  <c:v>0.9592810699801384</c:v>
                </c:pt>
                <c:pt idx="340">
                  <c:v>0.95839641921572338</c:v>
                </c:pt>
                <c:pt idx="341">
                  <c:v>0.95850507520109607</c:v>
                </c:pt>
                <c:pt idx="342">
                  <c:v>0.95820075884059919</c:v>
                </c:pt>
                <c:pt idx="343">
                  <c:v>0.9587268050525638</c:v>
                </c:pt>
                <c:pt idx="344">
                  <c:v>0.95716645734174899</c:v>
                </c:pt>
                <c:pt idx="345">
                  <c:v>0.95753162901419964</c:v>
                </c:pt>
                <c:pt idx="346">
                  <c:v>0.95688510600087684</c:v>
                </c:pt>
                <c:pt idx="347">
                  <c:v>0.95579619790425585</c:v>
                </c:pt>
                <c:pt idx="348">
                  <c:v>0.95553944341281838</c:v>
                </c:pt>
                <c:pt idx="349">
                  <c:v>0.95664506781487735</c:v>
                </c:pt>
                <c:pt idx="350">
                  <c:v>0.95549470739539488</c:v>
                </c:pt>
                <c:pt idx="351">
                  <c:v>0.95604144998552465</c:v>
                </c:pt>
                <c:pt idx="352">
                  <c:v>0.95549928447902976</c:v>
                </c:pt>
                <c:pt idx="353">
                  <c:v>0.95419720368728833</c:v>
                </c:pt>
                <c:pt idx="354">
                  <c:v>0.95500997433831414</c:v>
                </c:pt>
                <c:pt idx="355">
                  <c:v>0.95445379897581717</c:v>
                </c:pt>
                <c:pt idx="356">
                  <c:v>0.95392635973840578</c:v>
                </c:pt>
                <c:pt idx="357">
                  <c:v>0.95391286729187164</c:v>
                </c:pt>
                <c:pt idx="358">
                  <c:v>0.95462088242879051</c:v>
                </c:pt>
                <c:pt idx="359">
                  <c:v>0.95403827938340557</c:v>
                </c:pt>
                <c:pt idx="360">
                  <c:v>0.95269631826298062</c:v>
                </c:pt>
                <c:pt idx="361">
                  <c:v>0.95202082032022406</c:v>
                </c:pt>
                <c:pt idx="362">
                  <c:v>0.95116458727505893</c:v>
                </c:pt>
                <c:pt idx="363">
                  <c:v>0.95144498339848271</c:v>
                </c:pt>
                <c:pt idx="364">
                  <c:v>0.9506244118049183</c:v>
                </c:pt>
                <c:pt idx="365">
                  <c:v>0.95090110646071602</c:v>
                </c:pt>
                <c:pt idx="366">
                  <c:v>0.95138687433671043</c:v>
                </c:pt>
                <c:pt idx="367">
                  <c:v>0.9502034793136126</c:v>
                </c:pt>
                <c:pt idx="368">
                  <c:v>0.94898056216835702</c:v>
                </c:pt>
                <c:pt idx="369">
                  <c:v>0.94860146024137704</c:v>
                </c:pt>
                <c:pt idx="370">
                  <c:v>0.94914605359223636</c:v>
                </c:pt>
                <c:pt idx="371">
                  <c:v>0.94893980622366103</c:v>
                </c:pt>
                <c:pt idx="372">
                  <c:v>0.94882494132485107</c:v>
                </c:pt>
                <c:pt idx="373">
                  <c:v>0.94774112772130314</c:v>
                </c:pt>
                <c:pt idx="374">
                  <c:v>0.94833614859356996</c:v>
                </c:pt>
                <c:pt idx="375">
                  <c:v>0.94740883144955901</c:v>
                </c:pt>
                <c:pt idx="376">
                  <c:v>0.94804552368325423</c:v>
                </c:pt>
                <c:pt idx="377">
                  <c:v>0.94631928654129605</c:v>
                </c:pt>
                <c:pt idx="378">
                  <c:v>0.94701786890585504</c:v>
                </c:pt>
                <c:pt idx="379">
                  <c:v>0.9462523815188022</c:v>
                </c:pt>
                <c:pt idx="380">
                  <c:v>0.94509087689569193</c:v>
                </c:pt>
                <c:pt idx="381">
                  <c:v>0.94555125190769718</c:v>
                </c:pt>
                <c:pt idx="382">
                  <c:v>0.94463185510839898</c:v>
                </c:pt>
                <c:pt idx="383">
                  <c:v>0.94430103146356736</c:v>
                </c:pt>
                <c:pt idx="384">
                  <c:v>0.94481024196790875</c:v>
                </c:pt>
                <c:pt idx="385">
                  <c:v>0.94459058175424992</c:v>
                </c:pt>
                <c:pt idx="386">
                  <c:v>0.94417510196256926</c:v>
                </c:pt>
                <c:pt idx="387">
                  <c:v>0.9436131554946261</c:v>
                </c:pt>
                <c:pt idx="388">
                  <c:v>0.94359476755865479</c:v>
                </c:pt>
                <c:pt idx="389">
                  <c:v>0.94379639804284976</c:v>
                </c:pt>
                <c:pt idx="390">
                  <c:v>0.94368981169530075</c:v>
                </c:pt>
                <c:pt idx="391">
                  <c:v>0.94437832447587278</c:v>
                </c:pt>
                <c:pt idx="392">
                  <c:v>0.94355249918631545</c:v>
                </c:pt>
                <c:pt idx="393">
                  <c:v>0.94408590853281982</c:v>
                </c:pt>
                <c:pt idx="394">
                  <c:v>0.94291178707916568</c:v>
                </c:pt>
                <c:pt idx="395">
                  <c:v>0.94197308692716397</c:v>
                </c:pt>
                <c:pt idx="396">
                  <c:v>0.94324858083309404</c:v>
                </c:pt>
                <c:pt idx="397">
                  <c:v>0.94241165114064329</c:v>
                </c:pt>
                <c:pt idx="398">
                  <c:v>0.94132353905856192</c:v>
                </c:pt>
                <c:pt idx="399">
                  <c:v>0.94211457851251235</c:v>
                </c:pt>
                <c:pt idx="400">
                  <c:v>0.9419458632297143</c:v>
                </c:pt>
                <c:pt idx="401">
                  <c:v>0.94165472090994184</c:v>
                </c:pt>
                <c:pt idx="402">
                  <c:v>0.94032040152914287</c:v>
                </c:pt>
                <c:pt idx="403">
                  <c:v>0.94052179320898988</c:v>
                </c:pt>
                <c:pt idx="404">
                  <c:v>0.94090829807124421</c:v>
                </c:pt>
                <c:pt idx="405">
                  <c:v>0.94015916878308481</c:v>
                </c:pt>
                <c:pt idx="406">
                  <c:v>0.94149217473988356</c:v>
                </c:pt>
                <c:pt idx="407">
                  <c:v>0.94103852605077964</c:v>
                </c:pt>
                <c:pt idx="408">
                  <c:v>0.93947598929997478</c:v>
                </c:pt>
                <c:pt idx="409">
                  <c:v>0.94048851980102255</c:v>
                </c:pt>
                <c:pt idx="410">
                  <c:v>0.93951738205629798</c:v>
                </c:pt>
                <c:pt idx="411">
                  <c:v>0.93993954837016436</c:v>
                </c:pt>
                <c:pt idx="412">
                  <c:v>0.94002571694464176</c:v>
                </c:pt>
                <c:pt idx="413">
                  <c:v>0.93873505896162568</c:v>
                </c:pt>
                <c:pt idx="414">
                  <c:v>0.93810198859411342</c:v>
                </c:pt>
                <c:pt idx="415">
                  <c:v>0.93859316936900561</c:v>
                </c:pt>
                <c:pt idx="416">
                  <c:v>0.93815763001079422</c:v>
                </c:pt>
                <c:pt idx="417">
                  <c:v>0.93718044255554112</c:v>
                </c:pt>
                <c:pt idx="418">
                  <c:v>0.93707926910689709</c:v>
                </c:pt>
                <c:pt idx="419">
                  <c:v>0.93681543008599888</c:v>
                </c:pt>
                <c:pt idx="420">
                  <c:v>0.93606403215639133</c:v>
                </c:pt>
                <c:pt idx="421">
                  <c:v>0.93625993133588592</c:v>
                </c:pt>
                <c:pt idx="422">
                  <c:v>0.93585487933473299</c:v>
                </c:pt>
                <c:pt idx="423">
                  <c:v>0.93600763452589064</c:v>
                </c:pt>
                <c:pt idx="424">
                  <c:v>0.93516720236943485</c:v>
                </c:pt>
                <c:pt idx="425">
                  <c:v>0.9352730325031714</c:v>
                </c:pt>
                <c:pt idx="426">
                  <c:v>0.93501930286700963</c:v>
                </c:pt>
                <c:pt idx="427">
                  <c:v>0.93485329403367712</c:v>
                </c:pt>
                <c:pt idx="428">
                  <c:v>0.93372004792690411</c:v>
                </c:pt>
                <c:pt idx="429">
                  <c:v>0.93374977907015022</c:v>
                </c:pt>
                <c:pt idx="430">
                  <c:v>0.93287483968319262</c:v>
                </c:pt>
                <c:pt idx="431">
                  <c:v>0.93303057992888028</c:v>
                </c:pt>
                <c:pt idx="432">
                  <c:v>0.93246150913077142</c:v>
                </c:pt>
                <c:pt idx="433">
                  <c:v>0.93174951392112892</c:v>
                </c:pt>
                <c:pt idx="434">
                  <c:v>0.93195607969551786</c:v>
                </c:pt>
                <c:pt idx="435">
                  <c:v>0.93134549673889322</c:v>
                </c:pt>
                <c:pt idx="436">
                  <c:v>0.93132014367563498</c:v>
                </c:pt>
                <c:pt idx="437">
                  <c:v>0.9293963357236561</c:v>
                </c:pt>
                <c:pt idx="438">
                  <c:v>0.93004150551225562</c:v>
                </c:pt>
                <c:pt idx="439">
                  <c:v>0.92842543678330935</c:v>
                </c:pt>
                <c:pt idx="440">
                  <c:v>0.92856764478173937</c:v>
                </c:pt>
                <c:pt idx="441">
                  <c:v>0.92826241300451762</c:v>
                </c:pt>
                <c:pt idx="442">
                  <c:v>0.92724534522057345</c:v>
                </c:pt>
                <c:pt idx="443">
                  <c:v>0.92710870932394251</c:v>
                </c:pt>
                <c:pt idx="444">
                  <c:v>0.92851212276723993</c:v>
                </c:pt>
                <c:pt idx="445">
                  <c:v>0.92718353469116022</c:v>
                </c:pt>
                <c:pt idx="446">
                  <c:v>0.92740446852808089</c:v>
                </c:pt>
                <c:pt idx="447">
                  <c:v>0.92618461603882796</c:v>
                </c:pt>
                <c:pt idx="448">
                  <c:v>0.92645430576663035</c:v>
                </c:pt>
                <c:pt idx="449">
                  <c:v>0.92550629224443537</c:v>
                </c:pt>
                <c:pt idx="450">
                  <c:v>0.92526279139516898</c:v>
                </c:pt>
                <c:pt idx="451">
                  <c:v>0.9248194112936956</c:v>
                </c:pt>
                <c:pt idx="452">
                  <c:v>0.92430152423081424</c:v>
                </c:pt>
                <c:pt idx="453">
                  <c:v>0.9251897172599578</c:v>
                </c:pt>
                <c:pt idx="454">
                  <c:v>0.92318981031747338</c:v>
                </c:pt>
                <c:pt idx="455">
                  <c:v>0.92340274420822699</c:v>
                </c:pt>
                <c:pt idx="456">
                  <c:v>0.92325174024906809</c:v>
                </c:pt>
                <c:pt idx="457">
                  <c:v>0.92366292156220786</c:v>
                </c:pt>
                <c:pt idx="458">
                  <c:v>0.92349874356233952</c:v>
                </c:pt>
                <c:pt idx="459">
                  <c:v>0.92172355152586372</c:v>
                </c:pt>
                <c:pt idx="460">
                  <c:v>0.92256032201541682</c:v>
                </c:pt>
                <c:pt idx="461">
                  <c:v>0.92221580692040783</c:v>
                </c:pt>
                <c:pt idx="462">
                  <c:v>0.92234547768975939</c:v>
                </c:pt>
                <c:pt idx="463">
                  <c:v>0.921087854310355</c:v>
                </c:pt>
                <c:pt idx="464">
                  <c:v>0.92139252887739254</c:v>
                </c:pt>
                <c:pt idx="465">
                  <c:v>0.92036184924472919</c:v>
                </c:pt>
                <c:pt idx="466">
                  <c:v>0.9216006070794176</c:v>
                </c:pt>
                <c:pt idx="467">
                  <c:v>0.91998720499919862</c:v>
                </c:pt>
                <c:pt idx="468">
                  <c:v>0.91932917957570004</c:v>
                </c:pt>
                <c:pt idx="469">
                  <c:v>0.91924452342885088</c:v>
                </c:pt>
                <c:pt idx="470">
                  <c:v>0.91816946598531202</c:v>
                </c:pt>
                <c:pt idx="471">
                  <c:v>0.91917905123253874</c:v>
                </c:pt>
                <c:pt idx="472">
                  <c:v>0.91904364915845727</c:v>
                </c:pt>
                <c:pt idx="473">
                  <c:v>0.91841133500475358</c:v>
                </c:pt>
                <c:pt idx="474">
                  <c:v>0.91903214674828859</c:v>
                </c:pt>
                <c:pt idx="475">
                  <c:v>0.91792270147641097</c:v>
                </c:pt>
                <c:pt idx="476">
                  <c:v>0.91706722464505441</c:v>
                </c:pt>
                <c:pt idx="477">
                  <c:v>0.91711749296356448</c:v>
                </c:pt>
                <c:pt idx="478">
                  <c:v>0.9169414941477031</c:v>
                </c:pt>
                <c:pt idx="479">
                  <c:v>0.9174033815873518</c:v>
                </c:pt>
                <c:pt idx="480">
                  <c:v>0.91605668418038333</c:v>
                </c:pt>
                <c:pt idx="481">
                  <c:v>0.91775080213545102</c:v>
                </c:pt>
                <c:pt idx="482">
                  <c:v>0.91629230448565291</c:v>
                </c:pt>
                <c:pt idx="483">
                  <c:v>0.91677210225255812</c:v>
                </c:pt>
                <c:pt idx="484">
                  <c:v>0.91681078855943432</c:v>
                </c:pt>
                <c:pt idx="485">
                  <c:v>0.91583901400308265</c:v>
                </c:pt>
                <c:pt idx="486">
                  <c:v>0.91537863899107352</c:v>
                </c:pt>
                <c:pt idx="487">
                  <c:v>0.91611340021669374</c:v>
                </c:pt>
                <c:pt idx="488">
                  <c:v>0.91594349091209937</c:v>
                </c:pt>
                <c:pt idx="489">
                  <c:v>0.91513657096798484</c:v>
                </c:pt>
                <c:pt idx="490">
                  <c:v>0.9156074533719909</c:v>
                </c:pt>
                <c:pt idx="491">
                  <c:v>0.91568697522502118</c:v>
                </c:pt>
                <c:pt idx="492">
                  <c:v>0.91512789440944875</c:v>
                </c:pt>
                <c:pt idx="493">
                  <c:v>0.91559427933127413</c:v>
                </c:pt>
                <c:pt idx="494">
                  <c:v>0.9146114401727452</c:v>
                </c:pt>
                <c:pt idx="495">
                  <c:v>0.91462923109782768</c:v>
                </c:pt>
                <c:pt idx="496">
                  <c:v>0.91502206427570842</c:v>
                </c:pt>
                <c:pt idx="497">
                  <c:v>0.9144617098368667</c:v>
                </c:pt>
                <c:pt idx="498">
                  <c:v>0.91422258706759563</c:v>
                </c:pt>
                <c:pt idx="499">
                  <c:v>0.91451727165208951</c:v>
                </c:pt>
                <c:pt idx="500">
                  <c:v>0.91454895303097761</c:v>
                </c:pt>
                <c:pt idx="501">
                  <c:v>0.91395325554634887</c:v>
                </c:pt>
                <c:pt idx="502">
                  <c:v>0.91367998375309434</c:v>
                </c:pt>
                <c:pt idx="503">
                  <c:v>0.91294645635001992</c:v>
                </c:pt>
                <c:pt idx="504">
                  <c:v>0.91373614257922842</c:v>
                </c:pt>
                <c:pt idx="505">
                  <c:v>0.91290987948168334</c:v>
                </c:pt>
                <c:pt idx="506">
                  <c:v>0.91282502433120605</c:v>
                </c:pt>
                <c:pt idx="507">
                  <c:v>0.91295728214782301</c:v>
                </c:pt>
                <c:pt idx="508">
                  <c:v>0.91308229623209258</c:v>
                </c:pt>
                <c:pt idx="509">
                  <c:v>0.91288162096534242</c:v>
                </c:pt>
                <c:pt idx="510">
                  <c:v>0.91287397922570113</c:v>
                </c:pt>
                <c:pt idx="511">
                  <c:v>0.91428499460790891</c:v>
                </c:pt>
                <c:pt idx="512">
                  <c:v>0.91572307448463541</c:v>
                </c:pt>
                <c:pt idx="513">
                  <c:v>0.91737532207464278</c:v>
                </c:pt>
                <c:pt idx="514">
                  <c:v>0.92069908080665974</c:v>
                </c:pt>
                <c:pt idx="515">
                  <c:v>0.92198229605367421</c:v>
                </c:pt>
                <c:pt idx="516">
                  <c:v>0.92295661785656813</c:v>
                </c:pt>
                <c:pt idx="517">
                  <c:v>0.92408166501352684</c:v>
                </c:pt>
                <c:pt idx="518">
                  <c:v>0.92479334181734851</c:v>
                </c:pt>
                <c:pt idx="519">
                  <c:v>0.92466052679054733</c:v>
                </c:pt>
                <c:pt idx="520">
                  <c:v>0.92750026887856152</c:v>
                </c:pt>
                <c:pt idx="521">
                  <c:v>0.92716208209917139</c:v>
                </c:pt>
                <c:pt idx="522">
                  <c:v>0.92747101534404131</c:v>
                </c:pt>
                <c:pt idx="523">
                  <c:v>0.93002932648972148</c:v>
                </c:pt>
                <c:pt idx="524">
                  <c:v>0.93073364015899207</c:v>
                </c:pt>
                <c:pt idx="525">
                  <c:v>0.93255981692706313</c:v>
                </c:pt>
                <c:pt idx="526">
                  <c:v>0.93383479342354736</c:v>
                </c:pt>
                <c:pt idx="527">
                  <c:v>0.9351758391272551</c:v>
                </c:pt>
                <c:pt idx="528">
                  <c:v>0.93746171429496239</c:v>
                </c:pt>
                <c:pt idx="529">
                  <c:v>0.939324627134275</c:v>
                </c:pt>
                <c:pt idx="530">
                  <c:v>0.93988243432657481</c:v>
                </c:pt>
                <c:pt idx="531">
                  <c:v>0.94306271143687403</c:v>
                </c:pt>
                <c:pt idx="532">
                  <c:v>0.94491225123181921</c:v>
                </c:pt>
                <c:pt idx="533">
                  <c:v>0.94742694078044754</c:v>
                </c:pt>
                <c:pt idx="534">
                  <c:v>0.94966931375329222</c:v>
                </c:pt>
                <c:pt idx="535">
                  <c:v>0.95147415733154117</c:v>
                </c:pt>
                <c:pt idx="536">
                  <c:v>0.95371971436256231</c:v>
                </c:pt>
                <c:pt idx="537">
                  <c:v>0.95773680176313436</c:v>
                </c:pt>
                <c:pt idx="538">
                  <c:v>0.96033101316478953</c:v>
                </c:pt>
                <c:pt idx="539">
                  <c:v>0.96224713957642583</c:v>
                </c:pt>
                <c:pt idx="540">
                  <c:v>0.96443956263657016</c:v>
                </c:pt>
                <c:pt idx="541">
                  <c:v>0.96691763551613119</c:v>
                </c:pt>
                <c:pt idx="542">
                  <c:v>0.97093205626797952</c:v>
                </c:pt>
                <c:pt idx="543">
                  <c:v>0.9735112627954684</c:v>
                </c:pt>
                <c:pt idx="544">
                  <c:v>0.97529059410756525</c:v>
                </c:pt>
                <c:pt idx="545">
                  <c:v>0.97797614817824374</c:v>
                </c:pt>
                <c:pt idx="546">
                  <c:v>0.98133958823532341</c:v>
                </c:pt>
                <c:pt idx="547">
                  <c:v>0.98362824945394334</c:v>
                </c:pt>
                <c:pt idx="548">
                  <c:v>0.986701661611596</c:v>
                </c:pt>
                <c:pt idx="549">
                  <c:v>0.98955620957014068</c:v>
                </c:pt>
                <c:pt idx="550">
                  <c:v>0.99303017624676582</c:v>
                </c:pt>
                <c:pt idx="551">
                  <c:v>0.99458809611321974</c:v>
                </c:pt>
                <c:pt idx="552">
                  <c:v>0.99789346690923941</c:v>
                </c:pt>
                <c:pt idx="553">
                  <c:v>1.0003806143546197</c:v>
                </c:pt>
                <c:pt idx="554">
                  <c:v>1.0034954988700646</c:v>
                </c:pt>
                <c:pt idx="555">
                  <c:v>1.0063479771907893</c:v>
                </c:pt>
                <c:pt idx="556">
                  <c:v>1.0095157966734682</c:v>
                </c:pt>
                <c:pt idx="557">
                  <c:v>1.0126149997023779</c:v>
                </c:pt>
                <c:pt idx="558">
                  <c:v>1.0153525733235542</c:v>
                </c:pt>
                <c:pt idx="559">
                  <c:v>1.0166773405298264</c:v>
                </c:pt>
                <c:pt idx="560">
                  <c:v>1.0198142746481604</c:v>
                </c:pt>
                <c:pt idx="561">
                  <c:v>1.0233560219632769</c:v>
                </c:pt>
                <c:pt idx="562">
                  <c:v>1.0267222878719888</c:v>
                </c:pt>
                <c:pt idx="563">
                  <c:v>1.0299299080819044</c:v>
                </c:pt>
                <c:pt idx="564">
                  <c:v>1.0317257168950802</c:v>
                </c:pt>
                <c:pt idx="565">
                  <c:v>1.0362622833876198</c:v>
                </c:pt>
                <c:pt idx="566">
                  <c:v>1.0379130185499914</c:v>
                </c:pt>
                <c:pt idx="567">
                  <c:v>1.0418700068524331</c:v>
                </c:pt>
                <c:pt idx="568">
                  <c:v>1.044376298447619</c:v>
                </c:pt>
                <c:pt idx="569">
                  <c:v>1.0464357870787659</c:v>
                </c:pt>
                <c:pt idx="570">
                  <c:v>1.0504657301142373</c:v>
                </c:pt>
                <c:pt idx="571">
                  <c:v>1.0532701689571915</c:v>
                </c:pt>
                <c:pt idx="572">
                  <c:v>1.0554328210733626</c:v>
                </c:pt>
                <c:pt idx="573">
                  <c:v>1.0595045946731674</c:v>
                </c:pt>
                <c:pt idx="574">
                  <c:v>1.0608450035652366</c:v>
                </c:pt>
                <c:pt idx="575">
                  <c:v>1.0640566834493339</c:v>
                </c:pt>
                <c:pt idx="576">
                  <c:v>1.0674098151180524</c:v>
                </c:pt>
                <c:pt idx="577">
                  <c:v>1.0706389277206732</c:v>
                </c:pt>
                <c:pt idx="578">
                  <c:v>1.0724984176974424</c:v>
                </c:pt>
                <c:pt idx="579">
                  <c:v>1.0762605416393027</c:v>
                </c:pt>
                <c:pt idx="580">
                  <c:v>1.0785146558266676</c:v>
                </c:pt>
                <c:pt idx="581">
                  <c:v>1.0826927371689423</c:v>
                </c:pt>
                <c:pt idx="582">
                  <c:v>1.0855509467943893</c:v>
                </c:pt>
                <c:pt idx="583">
                  <c:v>1.0871931646011446</c:v>
                </c:pt>
                <c:pt idx="584">
                  <c:v>1.0896160736727583</c:v>
                </c:pt>
                <c:pt idx="585">
                  <c:v>1.0923002745187056</c:v>
                </c:pt>
                <c:pt idx="586">
                  <c:v>1.0963822769054097</c:v>
                </c:pt>
                <c:pt idx="587">
                  <c:v>1.0982885725374074</c:v>
                </c:pt>
                <c:pt idx="588">
                  <c:v>1.1005024879902676</c:v>
                </c:pt>
                <c:pt idx="589">
                  <c:v>1.1031769774587727</c:v>
                </c:pt>
                <c:pt idx="590">
                  <c:v>1.1062704491829636</c:v>
                </c:pt>
                <c:pt idx="591">
                  <c:v>1.1089714459358069</c:v>
                </c:pt>
                <c:pt idx="592">
                  <c:v>1.1114258373826618</c:v>
                </c:pt>
                <c:pt idx="593">
                  <c:v>1.114315927390644</c:v>
                </c:pt>
                <c:pt idx="594">
                  <c:v>1.1174700554231496</c:v>
                </c:pt>
                <c:pt idx="595">
                  <c:v>1.1210773943367593</c:v>
                </c:pt>
                <c:pt idx="596">
                  <c:v>1.1227052440809755</c:v>
                </c:pt>
                <c:pt idx="597">
                  <c:v>1.1262804638076915</c:v>
                </c:pt>
                <c:pt idx="598">
                  <c:v>1.1281460830964658</c:v>
                </c:pt>
                <c:pt idx="599">
                  <c:v>1.1314653443462952</c:v>
                </c:pt>
                <c:pt idx="600">
                  <c:v>1.1341021823268189</c:v>
                </c:pt>
                <c:pt idx="601">
                  <c:v>1.1379488828140782</c:v>
                </c:pt>
                <c:pt idx="602">
                  <c:v>1.1398356362889981</c:v>
                </c:pt>
                <c:pt idx="603">
                  <c:v>1.1426608511115679</c:v>
                </c:pt>
                <c:pt idx="604">
                  <c:v>1.1441451396326194</c:v>
                </c:pt>
                <c:pt idx="605">
                  <c:v>1.1479966560078727</c:v>
                </c:pt>
                <c:pt idx="606">
                  <c:v>1.1509852130150406</c:v>
                </c:pt>
                <c:pt idx="607">
                  <c:v>1.153248083362411</c:v>
                </c:pt>
                <c:pt idx="608">
                  <c:v>1.1569338297086909</c:v>
                </c:pt>
                <c:pt idx="609">
                  <c:v>1.1583986556741148</c:v>
                </c:pt>
                <c:pt idx="610">
                  <c:v>1.1616098579494865</c:v>
                </c:pt>
                <c:pt idx="611">
                  <c:v>1.163574342244718</c:v>
                </c:pt>
                <c:pt idx="612">
                  <c:v>1.1675804048438441</c:v>
                </c:pt>
                <c:pt idx="613">
                  <c:v>1.1689767337576844</c:v>
                </c:pt>
                <c:pt idx="614">
                  <c:v>1.1724309592735997</c:v>
                </c:pt>
                <c:pt idx="615">
                  <c:v>1.1765425336006412</c:v>
                </c:pt>
                <c:pt idx="616">
                  <c:v>1.1778875991778035</c:v>
                </c:pt>
                <c:pt idx="617">
                  <c:v>1.1808859073631484</c:v>
                </c:pt>
                <c:pt idx="618">
                  <c:v>1.1840009510814984</c:v>
                </c:pt>
                <c:pt idx="619">
                  <c:v>1.1869266229396307</c:v>
                </c:pt>
                <c:pt idx="620">
                  <c:v>1.1888566398050728</c:v>
                </c:pt>
                <c:pt idx="621">
                  <c:v>1.1916069098582402</c:v>
                </c:pt>
                <c:pt idx="622">
                  <c:v>1.1948126594339792</c:v>
                </c:pt>
                <c:pt idx="623">
                  <c:v>1.1964704791258187</c:v>
                </c:pt>
                <c:pt idx="624">
                  <c:v>1.1998425161399582</c:v>
                </c:pt>
                <c:pt idx="625">
                  <c:v>1.2036383114970799</c:v>
                </c:pt>
                <c:pt idx="626">
                  <c:v>1.2045294497800298</c:v>
                </c:pt>
                <c:pt idx="627">
                  <c:v>1.2069299908429296</c:v>
                </c:pt>
                <c:pt idx="628">
                  <c:v>1.2101959987197115</c:v>
                </c:pt>
                <c:pt idx="629">
                  <c:v>1.2134766930648422</c:v>
                </c:pt>
                <c:pt idx="630">
                  <c:v>1.2159558803647714</c:v>
                </c:pt>
                <c:pt idx="631">
                  <c:v>1.2191140282707311</c:v>
                </c:pt>
                <c:pt idx="632">
                  <c:v>1.2220784262364668</c:v>
                </c:pt>
                <c:pt idx="633">
                  <c:v>1.2239219163208757</c:v>
                </c:pt>
                <c:pt idx="634">
                  <c:v>1.2270052786603449</c:v>
                </c:pt>
                <c:pt idx="635">
                  <c:v>1.2299937560660694</c:v>
                </c:pt>
                <c:pt idx="636">
                  <c:v>1.2325910719244473</c:v>
                </c:pt>
                <c:pt idx="637">
                  <c:v>1.2343848907012611</c:v>
                </c:pt>
                <c:pt idx="638">
                  <c:v>1.2372249511951072</c:v>
                </c:pt>
                <c:pt idx="639">
                  <c:v>1.2391951667950505</c:v>
                </c:pt>
                <c:pt idx="640">
                  <c:v>1.243532928655009</c:v>
                </c:pt>
                <c:pt idx="641">
                  <c:v>1.2461202943315808</c:v>
                </c:pt>
                <c:pt idx="642">
                  <c:v>1.2475084242956183</c:v>
                </c:pt>
                <c:pt idx="643">
                  <c:v>1.250418255464314</c:v>
                </c:pt>
                <c:pt idx="644">
                  <c:v>1.2546441772807273</c:v>
                </c:pt>
                <c:pt idx="645">
                  <c:v>1.2566387111250261</c:v>
                </c:pt>
                <c:pt idx="646">
                  <c:v>1.2598288588156763</c:v>
                </c:pt>
                <c:pt idx="647">
                  <c:v>1.2622695986130923</c:v>
                </c:pt>
                <c:pt idx="648">
                  <c:v>1.2643105401053589</c:v>
                </c:pt>
                <c:pt idx="649">
                  <c:v>1.2660778913985429</c:v>
                </c:pt>
                <c:pt idx="650">
                  <c:v>1.2693557996927796</c:v>
                </c:pt>
                <c:pt idx="651">
                  <c:v>1.2722067257851486</c:v>
                </c:pt>
                <c:pt idx="652">
                  <c:v>1.2750808159007785</c:v>
                </c:pt>
                <c:pt idx="653">
                  <c:v>1.2777882205707063</c:v>
                </c:pt>
                <c:pt idx="654">
                  <c:v>1.2809334332403155</c:v>
                </c:pt>
                <c:pt idx="655">
                  <c:v>1.2839730943812679</c:v>
                </c:pt>
                <c:pt idx="656">
                  <c:v>1.2866799816417502</c:v>
                </c:pt>
                <c:pt idx="657">
                  <c:v>1.2905037967108313</c:v>
                </c:pt>
                <c:pt idx="658">
                  <c:v>1.2916923260277442</c:v>
                </c:pt>
                <c:pt idx="659">
                  <c:v>1.2948915482842174</c:v>
                </c:pt>
                <c:pt idx="660">
                  <c:v>1.2975835102719728</c:v>
                </c:pt>
                <c:pt idx="661">
                  <c:v>1.2997856845103013</c:v>
                </c:pt>
                <c:pt idx="662">
                  <c:v>1.3034364062166004</c:v>
                </c:pt>
                <c:pt idx="663">
                  <c:v>1.3070775359476499</c:v>
                </c:pt>
                <c:pt idx="664">
                  <c:v>1.3084806707858532</c:v>
                </c:pt>
                <c:pt idx="665">
                  <c:v>1.3120391344064077</c:v>
                </c:pt>
                <c:pt idx="666">
                  <c:v>1.3136578697840811</c:v>
                </c:pt>
                <c:pt idx="667">
                  <c:v>1.3162486185224729</c:v>
                </c:pt>
                <c:pt idx="668">
                  <c:v>1.3200263841501383</c:v>
                </c:pt>
                <c:pt idx="669">
                  <c:v>1.3236074943845038</c:v>
                </c:pt>
                <c:pt idx="670">
                  <c:v>1.3257703057035759</c:v>
                </c:pt>
                <c:pt idx="671">
                  <c:v>1.328030668605124</c:v>
                </c:pt>
                <c:pt idx="672">
                  <c:v>1.3311328566885745</c:v>
                </c:pt>
                <c:pt idx="673">
                  <c:v>1.333236046518242</c:v>
                </c:pt>
                <c:pt idx="674">
                  <c:v>1.3353072365632195</c:v>
                </c:pt>
                <c:pt idx="675">
                  <c:v>1.3380363724302222</c:v>
                </c:pt>
                <c:pt idx="676">
                  <c:v>1.3417772825844609</c:v>
                </c:pt>
                <c:pt idx="677">
                  <c:v>1.3437668811385803</c:v>
                </c:pt>
                <c:pt idx="678">
                  <c:v>1.345645077457142</c:v>
                </c:pt>
                <c:pt idx="679">
                  <c:v>1.3491814516740881</c:v>
                </c:pt>
                <c:pt idx="680">
                  <c:v>1.3516411764183973</c:v>
                </c:pt>
                <c:pt idx="681">
                  <c:v>1.3545000228554904</c:v>
                </c:pt>
                <c:pt idx="682">
                  <c:v>1.3558681728544364</c:v>
                </c:pt>
                <c:pt idx="683">
                  <c:v>1.3592934234409184</c:v>
                </c:pt>
                <c:pt idx="684">
                  <c:v>1.3615656867599208</c:v>
                </c:pt>
                <c:pt idx="685">
                  <c:v>1.3639704865006275</c:v>
                </c:pt>
                <c:pt idx="686">
                  <c:v>1.366628020859328</c:v>
                </c:pt>
                <c:pt idx="687">
                  <c:v>1.3699207350240912</c:v>
                </c:pt>
                <c:pt idx="688">
                  <c:v>1.3722378935634079</c:v>
                </c:pt>
                <c:pt idx="689">
                  <c:v>1.3747489612458572</c:v>
                </c:pt>
                <c:pt idx="690">
                  <c:v>1.378340738075128</c:v>
                </c:pt>
                <c:pt idx="691">
                  <c:v>1.3809736755843902</c:v>
                </c:pt>
                <c:pt idx="692">
                  <c:v>1.3826373459831192</c:v>
                </c:pt>
                <c:pt idx="693">
                  <c:v>1.3850282950707504</c:v>
                </c:pt>
                <c:pt idx="694">
                  <c:v>1.3880170908822926</c:v>
                </c:pt>
                <c:pt idx="695">
                  <c:v>1.3892180380261063</c:v>
                </c:pt>
                <c:pt idx="696">
                  <c:v>1.3927635664103106</c:v>
                </c:pt>
                <c:pt idx="697">
                  <c:v>1.3956794870902658</c:v>
                </c:pt>
                <c:pt idx="698">
                  <c:v>1.3975804892255472</c:v>
                </c:pt>
                <c:pt idx="699">
                  <c:v>1.4005368474443738</c:v>
                </c:pt>
                <c:pt idx="700">
                  <c:v>1.4023390641746489</c:v>
                </c:pt>
                <c:pt idx="701">
                  <c:v>1.4052246965011777</c:v>
                </c:pt>
                <c:pt idx="702">
                  <c:v>1.4083601977933227</c:v>
                </c:pt>
                <c:pt idx="703">
                  <c:v>1.4098988143070657</c:v>
                </c:pt>
                <c:pt idx="704">
                  <c:v>1.413136046258046</c:v>
                </c:pt>
                <c:pt idx="705">
                  <c:v>1.4149473773548447</c:v>
                </c:pt>
                <c:pt idx="706">
                  <c:v>1.4179462427503808</c:v>
                </c:pt>
                <c:pt idx="707">
                  <c:v>1.4196536143476235</c:v>
                </c:pt>
                <c:pt idx="708">
                  <c:v>1.4228458714768211</c:v>
                </c:pt>
                <c:pt idx="709">
                  <c:v>1.4256852553582904</c:v>
                </c:pt>
                <c:pt idx="710">
                  <c:v>1.4287847369922939</c:v>
                </c:pt>
                <c:pt idx="711">
                  <c:v>1.4309683640917243</c:v>
                </c:pt>
                <c:pt idx="712">
                  <c:v>1.4336865149580085</c:v>
                </c:pt>
                <c:pt idx="713">
                  <c:v>1.4351409529336356</c:v>
                </c:pt>
                <c:pt idx="714">
                  <c:v>1.4382284545487301</c:v>
                </c:pt>
                <c:pt idx="715">
                  <c:v>1.4412216682409977</c:v>
                </c:pt>
                <c:pt idx="716">
                  <c:v>1.4436520996500415</c:v>
                </c:pt>
                <c:pt idx="717">
                  <c:v>1.4449634540112302</c:v>
                </c:pt>
                <c:pt idx="718">
                  <c:v>1.4486823543632996</c:v>
                </c:pt>
                <c:pt idx="719">
                  <c:v>1.4515815587378171</c:v>
                </c:pt>
                <c:pt idx="720">
                  <c:v>1.4538124691012015</c:v>
                </c:pt>
                <c:pt idx="721">
                  <c:v>1.4558920172988976</c:v>
                </c:pt>
                <c:pt idx="722">
                  <c:v>1.4574455590853528</c:v>
                </c:pt>
                <c:pt idx="723">
                  <c:v>1.4615233823956935</c:v>
                </c:pt>
                <c:pt idx="724">
                  <c:v>1.4632802660976227</c:v>
                </c:pt>
                <c:pt idx="725">
                  <c:v>1.4654562116566918</c:v>
                </c:pt>
                <c:pt idx="726">
                  <c:v>1.4683324510115994</c:v>
                </c:pt>
                <c:pt idx="727">
                  <c:v>1.471482718373555</c:v>
                </c:pt>
                <c:pt idx="728">
                  <c:v>1.4727707495085711</c:v>
                </c:pt>
                <c:pt idx="729">
                  <c:v>1.4754790297945037</c:v>
                </c:pt>
                <c:pt idx="730">
                  <c:v>1.4782203844847717</c:v>
                </c:pt>
                <c:pt idx="731">
                  <c:v>1.4801066205502384</c:v>
                </c:pt>
                <c:pt idx="732">
                  <c:v>1.4827142049962612</c:v>
                </c:pt>
                <c:pt idx="733">
                  <c:v>1.4858507411073232</c:v>
                </c:pt>
                <c:pt idx="734">
                  <c:v>1.4876740124222898</c:v>
                </c:pt>
                <c:pt idx="735">
                  <c:v>1.4906040225596935</c:v>
                </c:pt>
                <c:pt idx="736">
                  <c:v>1.4927950923951181</c:v>
                </c:pt>
                <c:pt idx="737">
                  <c:v>1.4954874125894253</c:v>
                </c:pt>
                <c:pt idx="738">
                  <c:v>1.4990750103423294</c:v>
                </c:pt>
                <c:pt idx="739">
                  <c:v>1.4993536950344817</c:v>
                </c:pt>
                <c:pt idx="740">
                  <c:v>1.5034255880364717</c:v>
                </c:pt>
                <c:pt idx="741">
                  <c:v>1.5047751112950725</c:v>
                </c:pt>
                <c:pt idx="742">
                  <c:v>1.5085606380645491</c:v>
                </c:pt>
                <c:pt idx="743">
                  <c:v>1.5112670875170249</c:v>
                </c:pt>
                <c:pt idx="744">
                  <c:v>1.5131195725657989</c:v>
                </c:pt>
                <c:pt idx="745">
                  <c:v>1.5153883334208003</c:v>
                </c:pt>
                <c:pt idx="746">
                  <c:v>1.5186602318052131</c:v>
                </c:pt>
                <c:pt idx="747">
                  <c:v>1.520300539177057</c:v>
                </c:pt>
                <c:pt idx="748">
                  <c:v>1.5219855825663164</c:v>
                </c:pt>
                <c:pt idx="749">
                  <c:v>1.5236757602493876</c:v>
                </c:pt>
                <c:pt idx="750">
                  <c:v>1.5282213615070159</c:v>
                </c:pt>
                <c:pt idx="751">
                  <c:v>1.5302709795578078</c:v>
                </c:pt>
                <c:pt idx="752">
                  <c:v>1.5326832220345121</c:v>
                </c:pt>
                <c:pt idx="753">
                  <c:v>1.5347735562292915</c:v>
                </c:pt>
                <c:pt idx="754">
                  <c:v>1.5366763095965608</c:v>
                </c:pt>
                <c:pt idx="755">
                  <c:v>1.5401191123037583</c:v>
                </c:pt>
                <c:pt idx="756">
                  <c:v>1.5427210052457707</c:v>
                </c:pt>
                <c:pt idx="757">
                  <c:v>1.544187542642478</c:v>
                </c:pt>
                <c:pt idx="758">
                  <c:v>1.5480428002860804</c:v>
                </c:pt>
                <c:pt idx="759">
                  <c:v>1.5499185289595543</c:v>
                </c:pt>
                <c:pt idx="760">
                  <c:v>1.5524867902870512</c:v>
                </c:pt>
                <c:pt idx="761">
                  <c:v>1.5544185981852192</c:v>
                </c:pt>
                <c:pt idx="762">
                  <c:v>1.5578653013636752</c:v>
                </c:pt>
                <c:pt idx="763">
                  <c:v>1.5594484548911984</c:v>
                </c:pt>
                <c:pt idx="764">
                  <c:v>1.5620032237721688</c:v>
                </c:pt>
                <c:pt idx="765">
                  <c:v>1.564637793111237</c:v>
                </c:pt>
                <c:pt idx="766">
                  <c:v>1.5678361795524323</c:v>
                </c:pt>
                <c:pt idx="767">
                  <c:v>1.5701231293397913</c:v>
                </c:pt>
                <c:pt idx="768">
                  <c:v>1.5728528622177094</c:v>
                </c:pt>
                <c:pt idx="769">
                  <c:v>1.5747259640431905</c:v>
                </c:pt>
                <c:pt idx="770">
                  <c:v>1.5765718421712331</c:v>
                </c:pt>
                <c:pt idx="771">
                  <c:v>1.580264872050595</c:v>
                </c:pt>
                <c:pt idx="772">
                  <c:v>1.582000661367098</c:v>
                </c:pt>
                <c:pt idx="773">
                  <c:v>1.583242762462872</c:v>
                </c:pt>
                <c:pt idx="774">
                  <c:v>1.5867199131976812</c:v>
                </c:pt>
                <c:pt idx="775">
                  <c:v>1.5892362743768433</c:v>
                </c:pt>
                <c:pt idx="776">
                  <c:v>1.5906995879146428</c:v>
                </c:pt>
                <c:pt idx="777">
                  <c:v>1.5941921415308862</c:v>
                </c:pt>
                <c:pt idx="778">
                  <c:v>1.5972276235954788</c:v>
                </c:pt>
                <c:pt idx="779">
                  <c:v>1.5996966219092319</c:v>
                </c:pt>
                <c:pt idx="780">
                  <c:v>1.6015329478627445</c:v>
                </c:pt>
                <c:pt idx="781">
                  <c:v>1.6044010280685501</c:v>
                </c:pt>
                <c:pt idx="782">
                  <c:v>1.6067061667882523</c:v>
                </c:pt>
                <c:pt idx="783">
                  <c:v>1.6091214739209594</c:v>
                </c:pt>
                <c:pt idx="784">
                  <c:v>1.6117421926069602</c:v>
                </c:pt>
                <c:pt idx="785">
                  <c:v>1.6149851160619357</c:v>
                </c:pt>
                <c:pt idx="786">
                  <c:v>1.6164932850193365</c:v>
                </c:pt>
                <c:pt idx="787">
                  <c:v>1.6189277363018419</c:v>
                </c:pt>
                <c:pt idx="788">
                  <c:v>1.6221700229451905</c:v>
                </c:pt>
                <c:pt idx="789">
                  <c:v>1.6236622318109659</c:v>
                </c:pt>
                <c:pt idx="790">
                  <c:v>1.6270212937880351</c:v>
                </c:pt>
                <c:pt idx="791">
                  <c:v>1.6291542943623993</c:v>
                </c:pt>
                <c:pt idx="792">
                  <c:v>1.6321168216939661</c:v>
                </c:pt>
                <c:pt idx="793">
                  <c:v>1.6343174039031969</c:v>
                </c:pt>
                <c:pt idx="794">
                  <c:v>1.6366943431348377</c:v>
                </c:pt>
                <c:pt idx="795">
                  <c:v>1.6394342251982081</c:v>
                </c:pt>
                <c:pt idx="796">
                  <c:v>1.6415801212081953</c:v>
                </c:pt>
                <c:pt idx="797">
                  <c:v>1.6439344536267744</c:v>
                </c:pt>
                <c:pt idx="798">
                  <c:v>1.6457291878203093</c:v>
                </c:pt>
                <c:pt idx="799">
                  <c:v>1.6494609836080087</c:v>
                </c:pt>
                <c:pt idx="800">
                  <c:v>1.6507680394906534</c:v>
                </c:pt>
                <c:pt idx="801">
                  <c:v>1.6531915853739014</c:v>
                </c:pt>
                <c:pt idx="802">
                  <c:v>1.6562037442123283</c:v>
                </c:pt>
                <c:pt idx="803">
                  <c:v>1.658623986635211</c:v>
                </c:pt>
                <c:pt idx="804">
                  <c:v>1.6612224965154105</c:v>
                </c:pt>
                <c:pt idx="805">
                  <c:v>1.662807003267665</c:v>
                </c:pt>
                <c:pt idx="806">
                  <c:v>1.6665410278960786</c:v>
                </c:pt>
                <c:pt idx="807">
                  <c:v>1.6683751250088659</c:v>
                </c:pt>
                <c:pt idx="808">
                  <c:v>1.6696390369031695</c:v>
                </c:pt>
                <c:pt idx="809">
                  <c:v>1.6721114182787424</c:v>
                </c:pt>
                <c:pt idx="810">
                  <c:v>1.6740788478277806</c:v>
                </c:pt>
                <c:pt idx="811">
                  <c:v>1.6761514308982046</c:v>
                </c:pt>
                <c:pt idx="812">
                  <c:v>1.6795225524956379</c:v>
                </c:pt>
                <c:pt idx="813">
                  <c:v>1.6820639881329678</c:v>
                </c:pt>
                <c:pt idx="814">
                  <c:v>1.6836338482175892</c:v>
                </c:pt>
                <c:pt idx="815">
                  <c:v>1.6865211521746588</c:v>
                </c:pt>
                <c:pt idx="816">
                  <c:v>1.6890967766367029</c:v>
                </c:pt>
                <c:pt idx="817">
                  <c:v>1.6904451058734926</c:v>
                </c:pt>
                <c:pt idx="818">
                  <c:v>1.6936822184222913</c:v>
                </c:pt>
                <c:pt idx="819">
                  <c:v>1.6957893087232321</c:v>
                </c:pt>
                <c:pt idx="820">
                  <c:v>1.6978108672613226</c:v>
                </c:pt>
                <c:pt idx="821">
                  <c:v>1.6995982781210557</c:v>
                </c:pt>
                <c:pt idx="822">
                  <c:v>1.7019864809585019</c:v>
                </c:pt>
                <c:pt idx="823">
                  <c:v>1.7049418839598878</c:v>
                </c:pt>
                <c:pt idx="824">
                  <c:v>1.7062015769771119</c:v>
                </c:pt>
                <c:pt idx="825">
                  <c:v>1.7087526841911644</c:v>
                </c:pt>
                <c:pt idx="826">
                  <c:v>1.7115900780362798</c:v>
                </c:pt>
                <c:pt idx="827">
                  <c:v>1.7134001355097983</c:v>
                </c:pt>
                <c:pt idx="828">
                  <c:v>1.7157568559720033</c:v>
                </c:pt>
                <c:pt idx="829">
                  <c:v>1.7181636059483554</c:v>
                </c:pt>
                <c:pt idx="830">
                  <c:v>1.7204252424731687</c:v>
                </c:pt>
                <c:pt idx="831">
                  <c:v>1.7226397947376637</c:v>
                </c:pt>
                <c:pt idx="832">
                  <c:v>1.7249413911926335</c:v>
                </c:pt>
                <c:pt idx="833">
                  <c:v>1.7269530393496419</c:v>
                </c:pt>
                <c:pt idx="834">
                  <c:v>1.7285691478793264</c:v>
                </c:pt>
                <c:pt idx="835">
                  <c:v>1.7327226721728823</c:v>
                </c:pt>
                <c:pt idx="836">
                  <c:v>1.7333808567992939</c:v>
                </c:pt>
                <c:pt idx="837">
                  <c:v>1.735619249699403</c:v>
                </c:pt>
                <c:pt idx="838">
                  <c:v>1.7379104183638383</c:v>
                </c:pt>
                <c:pt idx="839">
                  <c:v>1.7402860043707513</c:v>
                </c:pt>
                <c:pt idx="840">
                  <c:v>1.7421244397628035</c:v>
                </c:pt>
                <c:pt idx="841">
                  <c:v>1.743663454283807</c:v>
                </c:pt>
                <c:pt idx="842">
                  <c:v>1.7464549578904076</c:v>
                </c:pt>
                <c:pt idx="843">
                  <c:v>1.7501919277726532</c:v>
                </c:pt>
                <c:pt idx="844">
                  <c:v>1.751782444434713</c:v>
                </c:pt>
                <c:pt idx="845">
                  <c:v>1.7529971626301468</c:v>
                </c:pt>
                <c:pt idx="846">
                  <c:v>1.7556377418790425</c:v>
                </c:pt>
                <c:pt idx="847">
                  <c:v>1.7581522324240464</c:v>
                </c:pt>
                <c:pt idx="848">
                  <c:v>1.7611773662995507</c:v>
                </c:pt>
                <c:pt idx="849">
                  <c:v>1.762635386340619</c:v>
                </c:pt>
                <c:pt idx="850">
                  <c:v>1.7652730203357012</c:v>
                </c:pt>
                <c:pt idx="851">
                  <c:v>1.7659806772660718</c:v>
                </c:pt>
                <c:pt idx="852">
                  <c:v>1.7692896301275474</c:v>
                </c:pt>
                <c:pt idx="853">
                  <c:v>1.7711371798861346</c:v>
                </c:pt>
                <c:pt idx="854">
                  <c:v>1.7730498038337621</c:v>
                </c:pt>
                <c:pt idx="855">
                  <c:v>1.7754869615657296</c:v>
                </c:pt>
                <c:pt idx="856">
                  <c:v>1.7787425814526996</c:v>
                </c:pt>
                <c:pt idx="857">
                  <c:v>1.7813332903903569</c:v>
                </c:pt>
                <c:pt idx="858">
                  <c:v>1.7829689410771157</c:v>
                </c:pt>
                <c:pt idx="859">
                  <c:v>1.7847776851266448</c:v>
                </c:pt>
                <c:pt idx="860">
                  <c:v>1.786892456967939</c:v>
                </c:pt>
                <c:pt idx="861">
                  <c:v>1.7891220937080659</c:v>
                </c:pt>
                <c:pt idx="862">
                  <c:v>1.7913851232583409</c:v>
                </c:pt>
                <c:pt idx="863">
                  <c:v>1.7935261635795994</c:v>
                </c:pt>
                <c:pt idx="864">
                  <c:v>1.7967009083888155</c:v>
                </c:pt>
                <c:pt idx="865">
                  <c:v>1.7989715000772741</c:v>
                </c:pt>
                <c:pt idx="866">
                  <c:v>1.8000591743513565</c:v>
                </c:pt>
                <c:pt idx="867">
                  <c:v>1.8032669537641774</c:v>
                </c:pt>
                <c:pt idx="868">
                  <c:v>1.8048546843753357</c:v>
                </c:pt>
                <c:pt idx="869">
                  <c:v>1.8078366742625143</c:v>
                </c:pt>
                <c:pt idx="870">
                  <c:v>1.8095254987208691</c:v>
                </c:pt>
                <c:pt idx="871">
                  <c:v>1.8117678318929715</c:v>
                </c:pt>
                <c:pt idx="872">
                  <c:v>1.8139583445182081</c:v>
                </c:pt>
                <c:pt idx="873">
                  <c:v>1.8158922618549125</c:v>
                </c:pt>
                <c:pt idx="874">
                  <c:v>1.8187109095574934</c:v>
                </c:pt>
                <c:pt idx="875">
                  <c:v>1.8213280461780421</c:v>
                </c:pt>
                <c:pt idx="876">
                  <c:v>1.824156285855888</c:v>
                </c:pt>
                <c:pt idx="877">
                  <c:v>1.8264065393727142</c:v>
                </c:pt>
                <c:pt idx="878">
                  <c:v>1.8279494543649946</c:v>
                </c:pt>
                <c:pt idx="879">
                  <c:v>1.8295910751608346</c:v>
                </c:pt>
                <c:pt idx="880">
                  <c:v>1.8331300762257732</c:v>
                </c:pt>
                <c:pt idx="881">
                  <c:v>1.8347372295918165</c:v>
                </c:pt>
                <c:pt idx="882">
                  <c:v>1.8369415928701389</c:v>
                </c:pt>
                <c:pt idx="883">
                  <c:v>1.8399643785027371</c:v>
                </c:pt>
                <c:pt idx="884">
                  <c:v>1.8409925904903164</c:v>
                </c:pt>
                <c:pt idx="885">
                  <c:v>1.8436906021886226</c:v>
                </c:pt>
                <c:pt idx="886">
                  <c:v>1.8462338288586826</c:v>
                </c:pt>
                <c:pt idx="887">
                  <c:v>1.8477848631993301</c:v>
                </c:pt>
                <c:pt idx="888">
                  <c:v>1.8509765631183435</c:v>
                </c:pt>
                <c:pt idx="889">
                  <c:v>1.853642137223942</c:v>
                </c:pt>
                <c:pt idx="890">
                  <c:v>1.8553919761971707</c:v>
                </c:pt>
                <c:pt idx="891">
                  <c:v>1.8565870328333496</c:v>
                </c:pt>
                <c:pt idx="892">
                  <c:v>1.8597885635319868</c:v>
                </c:pt>
                <c:pt idx="893">
                  <c:v>1.8617235554883356</c:v>
                </c:pt>
                <c:pt idx="894">
                  <c:v>1.8641582853759313</c:v>
                </c:pt>
                <c:pt idx="895">
                  <c:v>1.8655017589239995</c:v>
                </c:pt>
                <c:pt idx="896">
                  <c:v>1.8678256437862251</c:v>
                </c:pt>
                <c:pt idx="897">
                  <c:v>1.870046524366346</c:v>
                </c:pt>
                <c:pt idx="898">
                  <c:v>1.8714753306736327</c:v>
                </c:pt>
                <c:pt idx="899">
                  <c:v>1.8745692800065348</c:v>
                </c:pt>
                <c:pt idx="900">
                  <c:v>1.8761490106715146</c:v>
                </c:pt>
                <c:pt idx="901">
                  <c:v>1.878861868041086</c:v>
                </c:pt>
                <c:pt idx="902">
                  <c:v>1.8809972168583604</c:v>
                </c:pt>
                <c:pt idx="903">
                  <c:v>1.8829710145237595</c:v>
                </c:pt>
                <c:pt idx="904">
                  <c:v>1.8851680942689999</c:v>
                </c:pt>
                <c:pt idx="905">
                  <c:v>1.8891860174848352</c:v>
                </c:pt>
                <c:pt idx="906">
                  <c:v>1.89002740485875</c:v>
                </c:pt>
                <c:pt idx="907">
                  <c:v>1.8912976848694145</c:v>
                </c:pt>
                <c:pt idx="908">
                  <c:v>1.894232112887541</c:v>
                </c:pt>
                <c:pt idx="909">
                  <c:v>1.8966399374835263</c:v>
                </c:pt>
                <c:pt idx="910">
                  <c:v>1.8985139149249981</c:v>
                </c:pt>
                <c:pt idx="911">
                  <c:v>1.9011552901884481</c:v>
                </c:pt>
                <c:pt idx="912">
                  <c:v>1.903681283143609</c:v>
                </c:pt>
                <c:pt idx="913">
                  <c:v>1.9053084164747327</c:v>
                </c:pt>
                <c:pt idx="914">
                  <c:v>1.9070770413912042</c:v>
                </c:pt>
                <c:pt idx="915">
                  <c:v>1.9093288471363972</c:v>
                </c:pt>
                <c:pt idx="916">
                  <c:v>1.9108557224355944</c:v>
                </c:pt>
                <c:pt idx="917">
                  <c:v>1.9125765864793747</c:v>
                </c:pt>
                <c:pt idx="918">
                  <c:v>1.9148314568805589</c:v>
                </c:pt>
                <c:pt idx="919">
                  <c:v>1.9185911529780664</c:v>
                </c:pt>
                <c:pt idx="920">
                  <c:v>1.91897586680758</c:v>
                </c:pt>
                <c:pt idx="921">
                  <c:v>1.9212021602866063</c:v>
                </c:pt>
                <c:pt idx="922">
                  <c:v>1.9238300829042421</c:v>
                </c:pt>
                <c:pt idx="923">
                  <c:v>1.9245517496906037</c:v>
                </c:pt>
                <c:pt idx="924">
                  <c:v>1.9271718713656933</c:v>
                </c:pt>
                <c:pt idx="925">
                  <c:v>1.9293204738251464</c:v>
                </c:pt>
                <c:pt idx="926">
                  <c:v>1.9318421683017701</c:v>
                </c:pt>
                <c:pt idx="927">
                  <c:v>1.9332929844112074</c:v>
                </c:pt>
                <c:pt idx="928">
                  <c:v>1.934789611157705</c:v>
                </c:pt>
                <c:pt idx="929">
                  <c:v>1.9364267344713684</c:v>
                </c:pt>
                <c:pt idx="930">
                  <c:v>1.9383144829644638</c:v>
                </c:pt>
                <c:pt idx="931">
                  <c:v>1.9408424659560017</c:v>
                </c:pt>
                <c:pt idx="932">
                  <c:v>1.9429032680111447</c:v>
                </c:pt>
                <c:pt idx="933">
                  <c:v>1.944255059911205</c:v>
                </c:pt>
                <c:pt idx="934">
                  <c:v>1.9460254758604176</c:v>
                </c:pt>
                <c:pt idx="935">
                  <c:v>1.949394886026568</c:v>
                </c:pt>
                <c:pt idx="936">
                  <c:v>1.9498580470894857</c:v>
                </c:pt>
                <c:pt idx="937">
                  <c:v>1.9518216159679853</c:v>
                </c:pt>
                <c:pt idx="938">
                  <c:v>1.9540205265466755</c:v>
                </c:pt>
                <c:pt idx="939">
                  <c:v>1.9556041178821939</c:v>
                </c:pt>
                <c:pt idx="940">
                  <c:v>1.9575634678836107</c:v>
                </c:pt>
                <c:pt idx="941">
                  <c:v>1.9596637124594574</c:v>
                </c:pt>
                <c:pt idx="942">
                  <c:v>1.9621653871702889</c:v>
                </c:pt>
                <c:pt idx="943">
                  <c:v>1.963825913311561</c:v>
                </c:pt>
                <c:pt idx="944">
                  <c:v>1.9652837741497242</c:v>
                </c:pt>
                <c:pt idx="945">
                  <c:v>1.9678482544081295</c:v>
                </c:pt>
                <c:pt idx="946">
                  <c:v>1.9699111261011035</c:v>
                </c:pt>
                <c:pt idx="947">
                  <c:v>1.9705482959435248</c:v>
                </c:pt>
                <c:pt idx="948">
                  <c:v>1.973427520352973</c:v>
                </c:pt>
                <c:pt idx="949">
                  <c:v>1.9748851025860426</c:v>
                </c:pt>
                <c:pt idx="950">
                  <c:v>1.9774521300909862</c:v>
                </c:pt>
                <c:pt idx="951">
                  <c:v>1.9786466295169882</c:v>
                </c:pt>
                <c:pt idx="952">
                  <c:v>1.9810347527529841</c:v>
                </c:pt>
                <c:pt idx="953">
                  <c:v>1.9818380508309155</c:v>
                </c:pt>
                <c:pt idx="954">
                  <c:v>1.9852579681199498</c:v>
                </c:pt>
                <c:pt idx="955">
                  <c:v>1.9857637159610135</c:v>
                </c:pt>
                <c:pt idx="956">
                  <c:v>1.9873192875845538</c:v>
                </c:pt>
                <c:pt idx="957">
                  <c:v>1.9901952881350946</c:v>
                </c:pt>
                <c:pt idx="958">
                  <c:v>1.9906347677652987</c:v>
                </c:pt>
                <c:pt idx="959">
                  <c:v>1.9921156732245378</c:v>
                </c:pt>
                <c:pt idx="960">
                  <c:v>1.9925572622932923</c:v>
                </c:pt>
                <c:pt idx="961">
                  <c:v>1.9931122038332287</c:v>
                </c:pt>
                <c:pt idx="962">
                  <c:v>1.9920614646340382</c:v>
                </c:pt>
                <c:pt idx="963">
                  <c:v>1.9915724330984017</c:v>
                </c:pt>
                <c:pt idx="964">
                  <c:v>1.9932230488585987</c:v>
                </c:pt>
                <c:pt idx="965">
                  <c:v>1.9920456637453101</c:v>
                </c:pt>
                <c:pt idx="966">
                  <c:v>1.9928971207032122</c:v>
                </c:pt>
                <c:pt idx="967">
                  <c:v>1.9927614798247602</c:v>
                </c:pt>
                <c:pt idx="968">
                  <c:v>1.9929227523715531</c:v>
                </c:pt>
                <c:pt idx="969">
                  <c:v>1.9913202556906027</c:v>
                </c:pt>
                <c:pt idx="970">
                  <c:v>1.9926936991862803</c:v>
                </c:pt>
                <c:pt idx="971">
                  <c:v>1.9926351523165053</c:v>
                </c:pt>
                <c:pt idx="972">
                  <c:v>1.9929612794755207</c:v>
                </c:pt>
                <c:pt idx="973">
                  <c:v>1.9930843831248863</c:v>
                </c:pt>
                <c:pt idx="974">
                  <c:v>1.9930400451147388</c:v>
                </c:pt>
                <c:pt idx="975">
                  <c:v>1.9925258993202177</c:v>
                </c:pt>
                <c:pt idx="976">
                  <c:v>1.9926755898553805</c:v>
                </c:pt>
                <c:pt idx="977">
                  <c:v>1.9911112222711225</c:v>
                </c:pt>
                <c:pt idx="978">
                  <c:v>1.9917340240510042</c:v>
                </c:pt>
                <c:pt idx="979">
                  <c:v>1.9926749928444658</c:v>
                </c:pt>
                <c:pt idx="980">
                  <c:v>1.9926026351223469</c:v>
                </c:pt>
                <c:pt idx="981">
                  <c:v>1.9920493254122167</c:v>
                </c:pt>
                <c:pt idx="982">
                  <c:v>1.9924177209435674</c:v>
                </c:pt>
                <c:pt idx="983">
                  <c:v>1.9924249248752099</c:v>
                </c:pt>
                <c:pt idx="984">
                  <c:v>1.99246890467881</c:v>
                </c:pt>
                <c:pt idx="985">
                  <c:v>1.9921333845481617</c:v>
                </c:pt>
                <c:pt idx="986">
                  <c:v>1.9923789152345137</c:v>
                </c:pt>
                <c:pt idx="987">
                  <c:v>1.9915528113398662</c:v>
                </c:pt>
                <c:pt idx="988">
                  <c:v>1.9919791567300991</c:v>
                </c:pt>
                <c:pt idx="989">
                  <c:v>1.9923376816810989</c:v>
                </c:pt>
                <c:pt idx="990">
                  <c:v>1.9933284013836059</c:v>
                </c:pt>
                <c:pt idx="991">
                  <c:v>1.9926921469579171</c:v>
                </c:pt>
                <c:pt idx="992">
                  <c:v>1.9921559117597805</c:v>
                </c:pt>
                <c:pt idx="993">
                  <c:v>1.9922923486527682</c:v>
                </c:pt>
                <c:pt idx="994">
                  <c:v>1.9915948011071116</c:v>
                </c:pt>
                <c:pt idx="995">
                  <c:v>1.99174154638846</c:v>
                </c:pt>
                <c:pt idx="996">
                  <c:v>1.9917056063317511</c:v>
                </c:pt>
                <c:pt idx="997">
                  <c:v>1.9917742625862511</c:v>
                </c:pt>
                <c:pt idx="998">
                  <c:v>1.9940395209772399</c:v>
                </c:pt>
                <c:pt idx="999">
                  <c:v>1.9921525286979602</c:v>
                </c:pt>
                <c:pt idx="1000">
                  <c:v>1.9925895804838112</c:v>
                </c:pt>
                <c:pt idx="1001">
                  <c:v>1.992915190233381</c:v>
                </c:pt>
                <c:pt idx="1002">
                  <c:v>1.9918680330996277</c:v>
                </c:pt>
                <c:pt idx="1003">
                  <c:v>1.9930095975583997</c:v>
                </c:pt>
                <c:pt idx="1004">
                  <c:v>1.9917716755389778</c:v>
                </c:pt>
                <c:pt idx="1005">
                  <c:v>1.9930326819801987</c:v>
                </c:pt>
                <c:pt idx="1006">
                  <c:v>1.993005338880582</c:v>
                </c:pt>
                <c:pt idx="1007">
                  <c:v>1.9928693795963239</c:v>
                </c:pt>
                <c:pt idx="1008">
                  <c:v>1.9925966650132538</c:v>
                </c:pt>
                <c:pt idx="1009">
                  <c:v>1.9928495190334332</c:v>
                </c:pt>
                <c:pt idx="1010">
                  <c:v>1.9930057368878538</c:v>
                </c:pt>
                <c:pt idx="1011">
                  <c:v>1.9930076473227687</c:v>
                </c:pt>
                <c:pt idx="1012">
                  <c:v>1.9928378972210721</c:v>
                </c:pt>
                <c:pt idx="1013">
                  <c:v>1.9927996487221944</c:v>
                </c:pt>
                <c:pt idx="1014">
                  <c:v>1.9928717278392267</c:v>
                </c:pt>
                <c:pt idx="1015">
                  <c:v>1.9929716674653359</c:v>
                </c:pt>
                <c:pt idx="1016">
                  <c:v>1.9923013436171215</c:v>
                </c:pt>
                <c:pt idx="1017">
                  <c:v>1.9934901515391208</c:v>
                </c:pt>
                <c:pt idx="1018">
                  <c:v>1.9927705145898524</c:v>
                </c:pt>
                <c:pt idx="1019">
                  <c:v>1.9914953390897321</c:v>
                </c:pt>
                <c:pt idx="1020">
                  <c:v>1.992498795024972</c:v>
                </c:pt>
                <c:pt idx="1021">
                  <c:v>1.9925923665347203</c:v>
                </c:pt>
                <c:pt idx="1022">
                  <c:v>1.9926637690393834</c:v>
                </c:pt>
                <c:pt idx="1023">
                  <c:v>1.9928212207163687</c:v>
                </c:pt>
                <c:pt idx="1024">
                  <c:v>1.9930500350972786</c:v>
                </c:pt>
                <c:pt idx="1025">
                  <c:v>1.9923175027123794</c:v>
                </c:pt>
                <c:pt idx="1026">
                  <c:v>1.9929412597097245</c:v>
                </c:pt>
                <c:pt idx="1027">
                  <c:v>1.9939231436507905</c:v>
                </c:pt>
                <c:pt idx="1028">
                  <c:v>1.993759045252369</c:v>
                </c:pt>
                <c:pt idx="1029">
                  <c:v>1.9933933959711958</c:v>
                </c:pt>
                <c:pt idx="1030">
                  <c:v>1.9930367814551075</c:v>
                </c:pt>
                <c:pt idx="1031">
                  <c:v>1.9922817616593131</c:v>
                </c:pt>
                <c:pt idx="1032">
                  <c:v>1.9929632297111555</c:v>
                </c:pt>
                <c:pt idx="1033">
                  <c:v>1.9935257333892784</c:v>
                </c:pt>
                <c:pt idx="1034">
                  <c:v>1.9928326833258101</c:v>
                </c:pt>
                <c:pt idx="1035">
                  <c:v>1.9939514021671312</c:v>
                </c:pt>
                <c:pt idx="1036">
                  <c:v>1.9929395482784564</c:v>
                </c:pt>
                <c:pt idx="1037">
                  <c:v>1.9930648807685398</c:v>
                </c:pt>
                <c:pt idx="1038">
                  <c:v>1.9938185473396028</c:v>
                </c:pt>
                <c:pt idx="1039">
                  <c:v>1.9931007412237838</c:v>
                </c:pt>
                <c:pt idx="1040">
                  <c:v>1.9927709921985892</c:v>
                </c:pt>
                <c:pt idx="1041">
                  <c:v>1.9930832687045223</c:v>
                </c:pt>
                <c:pt idx="1042">
                  <c:v>1.9930187517256657</c:v>
                </c:pt>
                <c:pt idx="1043">
                  <c:v>1.9938440596057663</c:v>
                </c:pt>
                <c:pt idx="1044">
                  <c:v>1.9940644760332302</c:v>
                </c:pt>
                <c:pt idx="1045">
                  <c:v>1.993761353694552</c:v>
                </c:pt>
                <c:pt idx="1046">
                  <c:v>1.9946121340400773</c:v>
                </c:pt>
                <c:pt idx="1047">
                  <c:v>1.9941537888651648</c:v>
                </c:pt>
                <c:pt idx="1048">
                  <c:v>1.9932245612862312</c:v>
                </c:pt>
                <c:pt idx="1049">
                  <c:v>1.9935064698372911</c:v>
                </c:pt>
                <c:pt idx="1050">
                  <c:v>1.9944189413100482</c:v>
                </c:pt>
                <c:pt idx="1051">
                  <c:v>1.9942805541814297</c:v>
                </c:pt>
              </c:numCache>
            </c:numRef>
          </c:yVal>
          <c:smooth val="0"/>
          <c:extLst>
            <c:ext xmlns:c16="http://schemas.microsoft.com/office/drawing/2014/chart" uri="{C3380CC4-5D6E-409C-BE32-E72D297353CC}">
              <c16:uniqueId val="{00000006-C33F-8C44-AF66-48FC64252897}"/>
            </c:ext>
          </c:extLst>
        </c:ser>
        <c:ser>
          <c:idx val="7"/>
          <c:order val="7"/>
          <c:tx>
            <c:v>Dis_8</c:v>
          </c:tx>
          <c:spPr>
            <a:ln w="25400" cap="rnd">
              <a:solidFill>
                <a:schemeClr val="accent2">
                  <a:lumMod val="50000"/>
                </a:schemeClr>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13'!$I$3:$I$1054</c:f>
              <c:numCache>
                <c:formatCode>0.00</c:formatCode>
                <c:ptCount val="1052"/>
                <c:pt idx="0">
                  <c:v>1</c:v>
                </c:pt>
                <c:pt idx="1">
                  <c:v>1.0010980024838234</c:v>
                </c:pt>
                <c:pt idx="2">
                  <c:v>1.0020002401119856</c:v>
                </c:pt>
                <c:pt idx="3">
                  <c:v>1.0017807861457995</c:v>
                </c:pt>
                <c:pt idx="4">
                  <c:v>1.0024898476252282</c:v>
                </c:pt>
                <c:pt idx="5">
                  <c:v>1.00208327410765</c:v>
                </c:pt>
                <c:pt idx="6">
                  <c:v>1.0015504400731294</c:v>
                </c:pt>
                <c:pt idx="7">
                  <c:v>1.001899573603124</c:v>
                </c:pt>
                <c:pt idx="8">
                  <c:v>1.0011377122711629</c:v>
                </c:pt>
                <c:pt idx="9">
                  <c:v>1.000860598521518</c:v>
                </c:pt>
                <c:pt idx="10">
                  <c:v>0.99906039707379879</c:v>
                </c:pt>
                <c:pt idx="11">
                  <c:v>0.99846155101272971</c:v>
                </c:pt>
                <c:pt idx="12">
                  <c:v>0.99806787218624371</c:v>
                </c:pt>
                <c:pt idx="13">
                  <c:v>0.99688124312293525</c:v>
                </c:pt>
                <c:pt idx="14">
                  <c:v>0.99691545801349601</c:v>
                </c:pt>
                <c:pt idx="15">
                  <c:v>0.99569038909456198</c:v>
                </c:pt>
                <c:pt idx="16">
                  <c:v>0.99515467329195573</c:v>
                </c:pt>
                <c:pt idx="17">
                  <c:v>0.99464039979764596</c:v>
                </c:pt>
                <c:pt idx="18">
                  <c:v>0.99497827489469692</c:v>
                </c:pt>
                <c:pt idx="19">
                  <c:v>0.9942294547844065</c:v>
                </c:pt>
                <c:pt idx="20">
                  <c:v>0.99363004702278401</c:v>
                </c:pt>
                <c:pt idx="21">
                  <c:v>0.99309782353235043</c:v>
                </c:pt>
                <c:pt idx="22">
                  <c:v>0.99302069960344053</c:v>
                </c:pt>
                <c:pt idx="23">
                  <c:v>0.99244854652980152</c:v>
                </c:pt>
                <c:pt idx="24">
                  <c:v>0.99200775812164887</c:v>
                </c:pt>
                <c:pt idx="25">
                  <c:v>0.99162953827140365</c:v>
                </c:pt>
                <c:pt idx="26">
                  <c:v>0.99081480382161569</c:v>
                </c:pt>
                <c:pt idx="27">
                  <c:v>0.99126780311147933</c:v>
                </c:pt>
                <c:pt idx="28">
                  <c:v>0.98968783712637232</c:v>
                </c:pt>
                <c:pt idx="29">
                  <c:v>0.98915202363671495</c:v>
                </c:pt>
                <c:pt idx="30">
                  <c:v>0.98923581470704836</c:v>
                </c:pt>
                <c:pt idx="31">
                  <c:v>0.98843551351944137</c:v>
                </c:pt>
                <c:pt idx="32">
                  <c:v>0.98748885270360243</c:v>
                </c:pt>
                <c:pt idx="33">
                  <c:v>0.98675673707949652</c:v>
                </c:pt>
                <c:pt idx="34">
                  <c:v>0.98621325515612146</c:v>
                </c:pt>
                <c:pt idx="35">
                  <c:v>0.98603551356188113</c:v>
                </c:pt>
                <c:pt idx="36">
                  <c:v>0.98505163397856965</c:v>
                </c:pt>
                <c:pt idx="37">
                  <c:v>0.98515208069155646</c:v>
                </c:pt>
                <c:pt idx="38">
                  <c:v>0.9842134790576561</c:v>
                </c:pt>
                <c:pt idx="39">
                  <c:v>0.98394471755110546</c:v>
                </c:pt>
                <c:pt idx="40">
                  <c:v>0.98335791141941054</c:v>
                </c:pt>
                <c:pt idx="41">
                  <c:v>0.98286759567502102</c:v>
                </c:pt>
                <c:pt idx="42">
                  <c:v>0.98299580993302882</c:v>
                </c:pt>
                <c:pt idx="43">
                  <c:v>0.98239610911024811</c:v>
                </c:pt>
                <c:pt idx="44">
                  <c:v>0.98265581014255932</c:v>
                </c:pt>
                <c:pt idx="45">
                  <c:v>0.98268951217609335</c:v>
                </c:pt>
                <c:pt idx="46">
                  <c:v>0.9826351981742224</c:v>
                </c:pt>
                <c:pt idx="47">
                  <c:v>0.98258176335583525</c:v>
                </c:pt>
                <c:pt idx="48">
                  <c:v>0.98219252929028467</c:v>
                </c:pt>
                <c:pt idx="49">
                  <c:v>0.98235412809890499</c:v>
                </c:pt>
                <c:pt idx="50">
                  <c:v>0.9823457758558104</c:v>
                </c:pt>
                <c:pt idx="51">
                  <c:v>0.98217054970320072</c:v>
                </c:pt>
                <c:pt idx="52">
                  <c:v>0.98172919959449478</c:v>
                </c:pt>
                <c:pt idx="53">
                  <c:v>0.98201417715195538</c:v>
                </c:pt>
                <c:pt idx="54">
                  <c:v>0.98236848809580257</c:v>
                </c:pt>
                <c:pt idx="55">
                  <c:v>0.9816505859380118</c:v>
                </c:pt>
                <c:pt idx="56">
                  <c:v>0.9822012478598322</c:v>
                </c:pt>
                <c:pt idx="57">
                  <c:v>0.98258457185862391</c:v>
                </c:pt>
                <c:pt idx="58">
                  <c:v>0.98158498908144065</c:v>
                </c:pt>
                <c:pt idx="59">
                  <c:v>0.98190044499966223</c:v>
                </c:pt>
                <c:pt idx="60">
                  <c:v>0.98216757024806145</c:v>
                </c:pt>
                <c:pt idx="61">
                  <c:v>0.98206602455572722</c:v>
                </c:pt>
                <c:pt idx="62">
                  <c:v>0.98252769357160485</c:v>
                </c:pt>
                <c:pt idx="63">
                  <c:v>0.98120437589837939</c:v>
                </c:pt>
                <c:pt idx="64">
                  <c:v>0.98212412393092219</c:v>
                </c:pt>
                <c:pt idx="65">
                  <c:v>0.98230411232740278</c:v>
                </c:pt>
                <c:pt idx="66">
                  <c:v>0.98259749097148685</c:v>
                </c:pt>
                <c:pt idx="67">
                  <c:v>0.98169024688182016</c:v>
                </c:pt>
                <c:pt idx="68">
                  <c:v>0.98241789332322049</c:v>
                </c:pt>
                <c:pt idx="69">
                  <c:v>0.98261465947117554</c:v>
                </c:pt>
                <c:pt idx="70">
                  <c:v>0.98220622989957562</c:v>
                </c:pt>
                <c:pt idx="71">
                  <c:v>0.98264142572389601</c:v>
                </c:pt>
                <c:pt idx="72">
                  <c:v>0.98189175085188241</c:v>
                </c:pt>
                <c:pt idx="73">
                  <c:v>0.98253687615465435</c:v>
                </c:pt>
                <c:pt idx="74">
                  <c:v>0.98204065034351495</c:v>
                </c:pt>
                <c:pt idx="75">
                  <c:v>0.9814950437267258</c:v>
                </c:pt>
                <c:pt idx="76">
                  <c:v>0.98127820288923062</c:v>
                </c:pt>
                <c:pt idx="77">
                  <c:v>0.9815187572590145</c:v>
                </c:pt>
                <c:pt idx="78">
                  <c:v>0.98207801564156538</c:v>
                </c:pt>
                <c:pt idx="79">
                  <c:v>0.98228288981498368</c:v>
                </c:pt>
                <c:pt idx="80">
                  <c:v>0.98286884118495788</c:v>
                </c:pt>
                <c:pt idx="81">
                  <c:v>0.98308682984533668</c:v>
                </c:pt>
                <c:pt idx="82">
                  <c:v>0.98265126769456124</c:v>
                </c:pt>
                <c:pt idx="83">
                  <c:v>0.98280114405673136</c:v>
                </c:pt>
                <c:pt idx="84">
                  <c:v>0.98273002788161989</c:v>
                </c:pt>
                <c:pt idx="85">
                  <c:v>0.98248253773102678</c:v>
                </c:pt>
                <c:pt idx="86">
                  <c:v>0.98230491824558741</c:v>
                </c:pt>
                <c:pt idx="87">
                  <c:v>0.98262376878893709</c:v>
                </c:pt>
                <c:pt idx="88">
                  <c:v>0.98262767627108494</c:v>
                </c:pt>
                <c:pt idx="89">
                  <c:v>0.98324173709077012</c:v>
                </c:pt>
                <c:pt idx="90">
                  <c:v>0.98271776815638223</c:v>
                </c:pt>
                <c:pt idx="91">
                  <c:v>0.98298054633088827</c:v>
                </c:pt>
                <c:pt idx="92">
                  <c:v>0.9831641979918806</c:v>
                </c:pt>
                <c:pt idx="93">
                  <c:v>0.98290584015655524</c:v>
                </c:pt>
                <c:pt idx="94">
                  <c:v>0.98278651542043416</c:v>
                </c:pt>
                <c:pt idx="95">
                  <c:v>0.98207151945249693</c:v>
                </c:pt>
                <c:pt idx="96">
                  <c:v>0.98216583630286147</c:v>
                </c:pt>
                <c:pt idx="97">
                  <c:v>0.98254725540411181</c:v>
                </c:pt>
                <c:pt idx="98">
                  <c:v>0.98230609049023654</c:v>
                </c:pt>
                <c:pt idx="99">
                  <c:v>0.98236929401399642</c:v>
                </c:pt>
                <c:pt idx="100">
                  <c:v>0.9818646182727091</c:v>
                </c:pt>
                <c:pt idx="101">
                  <c:v>0.98202091755866694</c:v>
                </c:pt>
                <c:pt idx="102">
                  <c:v>0.98245303624079861</c:v>
                </c:pt>
                <c:pt idx="103">
                  <c:v>0.98229165722804657</c:v>
                </c:pt>
                <c:pt idx="104">
                  <c:v>0.98214156107000816</c:v>
                </c:pt>
                <c:pt idx="105">
                  <c:v>0.98062643486680989</c:v>
                </c:pt>
                <c:pt idx="106">
                  <c:v>0.98094113371036906</c:v>
                </c:pt>
                <c:pt idx="107">
                  <c:v>0.98065754819341422</c:v>
                </c:pt>
                <c:pt idx="108">
                  <c:v>0.98100350689416493</c:v>
                </c:pt>
                <c:pt idx="109">
                  <c:v>0.98044415082456948</c:v>
                </c:pt>
                <c:pt idx="110">
                  <c:v>0.98084129754146687</c:v>
                </c:pt>
                <c:pt idx="111">
                  <c:v>0.9804815405443742</c:v>
                </c:pt>
                <c:pt idx="112">
                  <c:v>0.9795991333881251</c:v>
                </c:pt>
                <c:pt idx="113">
                  <c:v>0.98095744744833724</c:v>
                </c:pt>
                <c:pt idx="114">
                  <c:v>0.98136341042184017</c:v>
                </c:pt>
                <c:pt idx="115">
                  <c:v>0.98102365484900211</c:v>
                </c:pt>
                <c:pt idx="116">
                  <c:v>0.98019304625297987</c:v>
                </c:pt>
                <c:pt idx="117">
                  <c:v>0.98059932670939787</c:v>
                </c:pt>
                <c:pt idx="118">
                  <c:v>0.9805451348163482</c:v>
                </c:pt>
                <c:pt idx="119">
                  <c:v>0.97969791942119511</c:v>
                </c:pt>
                <c:pt idx="120">
                  <c:v>0.98004233955085029</c:v>
                </c:pt>
                <c:pt idx="121">
                  <c:v>0.98121751480710795</c:v>
                </c:pt>
                <c:pt idx="122">
                  <c:v>0.98052933393540875</c:v>
                </c:pt>
                <c:pt idx="123">
                  <c:v>0.98044366238929737</c:v>
                </c:pt>
                <c:pt idx="124">
                  <c:v>0.9807042181833312</c:v>
                </c:pt>
                <c:pt idx="125">
                  <c:v>0.9815233973940658</c:v>
                </c:pt>
                <c:pt idx="126">
                  <c:v>0.98105650212081341</c:v>
                </c:pt>
                <c:pt idx="127">
                  <c:v>0.98148158733508029</c:v>
                </c:pt>
                <c:pt idx="128">
                  <c:v>0.9813925455856084</c:v>
                </c:pt>
                <c:pt idx="129">
                  <c:v>0.98060091412402428</c:v>
                </c:pt>
                <c:pt idx="130">
                  <c:v>0.98127146248252606</c:v>
                </c:pt>
                <c:pt idx="131">
                  <c:v>0.98195031424058643</c:v>
                </c:pt>
                <c:pt idx="132">
                  <c:v>0.9818946570417294</c:v>
                </c:pt>
                <c:pt idx="133">
                  <c:v>0.98127764118867278</c:v>
                </c:pt>
                <c:pt idx="134">
                  <c:v>0.98102172552969269</c:v>
                </c:pt>
                <c:pt idx="135">
                  <c:v>0.9819719275012242</c:v>
                </c:pt>
                <c:pt idx="136">
                  <c:v>0.98261385355297948</c:v>
                </c:pt>
                <c:pt idx="137">
                  <c:v>0.98256256784978346</c:v>
                </c:pt>
                <c:pt idx="138">
                  <c:v>0.9819205441109633</c:v>
                </c:pt>
                <c:pt idx="139">
                  <c:v>0.98203728014016833</c:v>
                </c:pt>
                <c:pt idx="140">
                  <c:v>0.98267561619270216</c:v>
                </c:pt>
                <c:pt idx="141">
                  <c:v>0.98258723383084634</c:v>
                </c:pt>
                <c:pt idx="142">
                  <c:v>0.98234404191061042</c:v>
                </c:pt>
                <c:pt idx="143">
                  <c:v>0.98179877719850628</c:v>
                </c:pt>
                <c:pt idx="144">
                  <c:v>0.98195353791335938</c:v>
                </c:pt>
                <c:pt idx="145">
                  <c:v>0.98229346443855037</c:v>
                </c:pt>
                <c:pt idx="146">
                  <c:v>0.98306499678882608</c:v>
                </c:pt>
                <c:pt idx="147">
                  <c:v>0.9830424066576553</c:v>
                </c:pt>
                <c:pt idx="148">
                  <c:v>0.98341102875486697</c:v>
                </c:pt>
                <c:pt idx="149">
                  <c:v>0.9828378988106905</c:v>
                </c:pt>
                <c:pt idx="150">
                  <c:v>0.98285711873851234</c:v>
                </c:pt>
                <c:pt idx="151">
                  <c:v>0.98339530113921536</c:v>
                </c:pt>
                <c:pt idx="152">
                  <c:v>0.98299195129440542</c:v>
                </c:pt>
                <c:pt idx="153">
                  <c:v>0.982580542267664</c:v>
                </c:pt>
                <c:pt idx="154">
                  <c:v>0.98265940014178077</c:v>
                </c:pt>
                <c:pt idx="155">
                  <c:v>0.98258816185785469</c:v>
                </c:pt>
                <c:pt idx="156">
                  <c:v>0.98300530999900004</c:v>
                </c:pt>
                <c:pt idx="157">
                  <c:v>0.98338821882782346</c:v>
                </c:pt>
                <c:pt idx="158">
                  <c:v>0.98279188820839158</c:v>
                </c:pt>
                <c:pt idx="159">
                  <c:v>0.9830953286190045</c:v>
                </c:pt>
                <c:pt idx="160">
                  <c:v>0.98336242944564534</c:v>
                </c:pt>
                <c:pt idx="161">
                  <c:v>0.98187685357619059</c:v>
                </c:pt>
                <c:pt idx="162">
                  <c:v>0.98253042880910357</c:v>
                </c:pt>
                <c:pt idx="163">
                  <c:v>0.98197727586741368</c:v>
                </c:pt>
                <c:pt idx="164">
                  <c:v>0.98178212155584632</c:v>
                </c:pt>
                <c:pt idx="165">
                  <c:v>0.98202521578902868</c:v>
                </c:pt>
                <c:pt idx="166">
                  <c:v>0.98151494746392021</c:v>
                </c:pt>
                <c:pt idx="167">
                  <c:v>0.98162140193071223</c:v>
                </c:pt>
                <c:pt idx="168">
                  <c:v>0.98169405667691423</c:v>
                </c:pt>
                <c:pt idx="169">
                  <c:v>0.9810758441574452</c:v>
                </c:pt>
                <c:pt idx="170">
                  <c:v>0.98044583592624035</c:v>
                </c:pt>
                <c:pt idx="171">
                  <c:v>0.98120127433442328</c:v>
                </c:pt>
                <c:pt idx="172">
                  <c:v>0.98100338478535254</c:v>
                </c:pt>
                <c:pt idx="173">
                  <c:v>0.98113814407595346</c:v>
                </c:pt>
                <c:pt idx="174">
                  <c:v>0.98067872186231353</c:v>
                </c:pt>
                <c:pt idx="175">
                  <c:v>0.98136275103422665</c:v>
                </c:pt>
                <c:pt idx="176">
                  <c:v>0.98000563364041793</c:v>
                </c:pt>
                <c:pt idx="177">
                  <c:v>0.98073074021841766</c:v>
                </c:pt>
                <c:pt idx="178">
                  <c:v>0.98124100854352148</c:v>
                </c:pt>
                <c:pt idx="179">
                  <c:v>0.9812205186840085</c:v>
                </c:pt>
                <c:pt idx="180">
                  <c:v>0.98147909631520169</c:v>
                </c:pt>
                <c:pt idx="181">
                  <c:v>0.98030289534488868</c:v>
                </c:pt>
                <c:pt idx="182">
                  <c:v>0.98075494218598303</c:v>
                </c:pt>
                <c:pt idx="183">
                  <c:v>0.98080495795748512</c:v>
                </c:pt>
                <c:pt idx="184">
                  <c:v>0.98060848487068841</c:v>
                </c:pt>
                <c:pt idx="185">
                  <c:v>0.98117687699276224</c:v>
                </c:pt>
                <c:pt idx="186">
                  <c:v>0.98113428543733672</c:v>
                </c:pt>
                <c:pt idx="187">
                  <c:v>0.98115301692988888</c:v>
                </c:pt>
                <c:pt idx="188">
                  <c:v>0.98152823290322677</c:v>
                </c:pt>
                <c:pt idx="189">
                  <c:v>0.98099793873210472</c:v>
                </c:pt>
                <c:pt idx="190">
                  <c:v>0.98000192153237276</c:v>
                </c:pt>
                <c:pt idx="191">
                  <c:v>0.98032228622504514</c:v>
                </c:pt>
                <c:pt idx="192">
                  <c:v>0.98097222261521222</c:v>
                </c:pt>
                <c:pt idx="193">
                  <c:v>0.98068087097749324</c:v>
                </c:pt>
                <c:pt idx="194">
                  <c:v>0.98025556596736518</c:v>
                </c:pt>
                <c:pt idx="195">
                  <c:v>0.98047519088588819</c:v>
                </c:pt>
                <c:pt idx="196">
                  <c:v>0.97996333514615541</c:v>
                </c:pt>
                <c:pt idx="197">
                  <c:v>0.98003247315842634</c:v>
                </c:pt>
                <c:pt idx="198">
                  <c:v>0.97979414116911456</c:v>
                </c:pt>
                <c:pt idx="199">
                  <c:v>0.97907184309390594</c:v>
                </c:pt>
                <c:pt idx="200">
                  <c:v>0.97913414301241397</c:v>
                </c:pt>
                <c:pt idx="201">
                  <c:v>0.97928230985114517</c:v>
                </c:pt>
                <c:pt idx="202">
                  <c:v>0.97977277212611269</c:v>
                </c:pt>
                <c:pt idx="203">
                  <c:v>0.97913480240002748</c:v>
                </c:pt>
                <c:pt idx="204">
                  <c:v>0.97909985485655859</c:v>
                </c:pt>
                <c:pt idx="205">
                  <c:v>0.97831352291763973</c:v>
                </c:pt>
                <c:pt idx="206">
                  <c:v>0.97880078594159303</c:v>
                </c:pt>
                <c:pt idx="207">
                  <c:v>0.97884708960505695</c:v>
                </c:pt>
                <c:pt idx="208">
                  <c:v>0.97869635848116854</c:v>
                </c:pt>
                <c:pt idx="209">
                  <c:v>0.97860255448783284</c:v>
                </c:pt>
                <c:pt idx="210">
                  <c:v>0.9784380494893633</c:v>
                </c:pt>
                <c:pt idx="211">
                  <c:v>0.9774568074565132</c:v>
                </c:pt>
                <c:pt idx="212">
                  <c:v>0.97789823083051142</c:v>
                </c:pt>
                <c:pt idx="213">
                  <c:v>0.97748538091972148</c:v>
                </c:pt>
                <c:pt idx="214">
                  <c:v>0.97688553356635577</c:v>
                </c:pt>
                <c:pt idx="215">
                  <c:v>0.97716291595538896</c:v>
                </c:pt>
                <c:pt idx="216">
                  <c:v>0.97669665564798658</c:v>
                </c:pt>
                <c:pt idx="217">
                  <c:v>0.97665631089479676</c:v>
                </c:pt>
                <c:pt idx="218">
                  <c:v>0.97615739868968787</c:v>
                </c:pt>
                <c:pt idx="219">
                  <c:v>0.97596993723359915</c:v>
                </c:pt>
                <c:pt idx="220">
                  <c:v>0.97591227745014475</c:v>
                </c:pt>
                <c:pt idx="221">
                  <c:v>0.97561516227624989</c:v>
                </c:pt>
                <c:pt idx="222">
                  <c:v>0.97560304908158779</c:v>
                </c:pt>
                <c:pt idx="223">
                  <c:v>0.97471507376327182</c:v>
                </c:pt>
                <c:pt idx="224">
                  <c:v>0.97421200985837908</c:v>
                </c:pt>
                <c:pt idx="225">
                  <c:v>0.97432554663656079</c:v>
                </c:pt>
                <c:pt idx="226">
                  <c:v>0.97442457688726891</c:v>
                </c:pt>
                <c:pt idx="227">
                  <c:v>0.97394036658374283</c:v>
                </c:pt>
                <c:pt idx="228">
                  <c:v>0.97367963983736294</c:v>
                </c:pt>
                <c:pt idx="229">
                  <c:v>0.97378597219534269</c:v>
                </c:pt>
                <c:pt idx="230">
                  <c:v>0.97328906257482639</c:v>
                </c:pt>
                <c:pt idx="231">
                  <c:v>0.97377136798080899</c:v>
                </c:pt>
                <c:pt idx="232">
                  <c:v>0.97316890749875473</c:v>
                </c:pt>
                <c:pt idx="233">
                  <c:v>0.97246153112099942</c:v>
                </c:pt>
                <c:pt idx="234">
                  <c:v>0.97336582017728568</c:v>
                </c:pt>
                <c:pt idx="235">
                  <c:v>0.97233356108062741</c:v>
                </c:pt>
                <c:pt idx="236">
                  <c:v>0.97386925040863148</c:v>
                </c:pt>
                <c:pt idx="237">
                  <c:v>0.97217491730538319</c:v>
                </c:pt>
                <c:pt idx="238">
                  <c:v>0.97224224810716153</c:v>
                </c:pt>
                <c:pt idx="239">
                  <c:v>0.97251921532622154</c:v>
                </c:pt>
                <c:pt idx="240">
                  <c:v>0.9725920410247697</c:v>
                </c:pt>
                <c:pt idx="241">
                  <c:v>0.97213420622574953</c:v>
                </c:pt>
                <c:pt idx="242">
                  <c:v>0.97227697585475992</c:v>
                </c:pt>
                <c:pt idx="243">
                  <c:v>0.9723527321649228</c:v>
                </c:pt>
                <c:pt idx="244">
                  <c:v>0.97146697922707237</c:v>
                </c:pt>
                <c:pt idx="245">
                  <c:v>0.97094379178911017</c:v>
                </c:pt>
                <c:pt idx="246">
                  <c:v>0.97123172437995142</c:v>
                </c:pt>
                <c:pt idx="247">
                  <c:v>0.97091089567376998</c:v>
                </c:pt>
                <c:pt idx="248">
                  <c:v>0.97113750521664255</c:v>
                </c:pt>
                <c:pt idx="249">
                  <c:v>0.97131981368064213</c:v>
                </c:pt>
                <c:pt idx="250">
                  <c:v>0.97053804861148452</c:v>
                </c:pt>
                <c:pt idx="251">
                  <c:v>0.97004883184645618</c:v>
                </c:pt>
                <c:pt idx="252">
                  <c:v>0.96999156281121124</c:v>
                </c:pt>
                <c:pt idx="253">
                  <c:v>0.96954547488039799</c:v>
                </c:pt>
                <c:pt idx="254">
                  <c:v>0.96949467761246078</c:v>
                </c:pt>
                <c:pt idx="255">
                  <c:v>0.96966736390167196</c:v>
                </c:pt>
                <c:pt idx="256">
                  <c:v>0.96983741264043577</c:v>
                </c:pt>
                <c:pt idx="257">
                  <c:v>0.96992122813253046</c:v>
                </c:pt>
                <c:pt idx="258">
                  <c:v>0.97191091804270124</c:v>
                </c:pt>
                <c:pt idx="259">
                  <c:v>0.97295311679708496</c:v>
                </c:pt>
                <c:pt idx="260">
                  <c:v>0.97445761953319199</c:v>
                </c:pt>
                <c:pt idx="261">
                  <c:v>0.97538723395816118</c:v>
                </c:pt>
                <c:pt idx="262">
                  <c:v>0.97660407274282668</c:v>
                </c:pt>
                <c:pt idx="263">
                  <c:v>0.9765653642477834</c:v>
                </c:pt>
                <c:pt idx="264">
                  <c:v>0.97746139874803328</c:v>
                </c:pt>
                <c:pt idx="265">
                  <c:v>0.97867713855334648</c:v>
                </c:pt>
                <c:pt idx="266">
                  <c:v>0.97884970273374783</c:v>
                </c:pt>
                <c:pt idx="267">
                  <c:v>0.97945426348745501</c:v>
                </c:pt>
                <c:pt idx="268">
                  <c:v>0.98067122438094434</c:v>
                </c:pt>
                <c:pt idx="269">
                  <c:v>0.98230464960619701</c:v>
                </c:pt>
                <c:pt idx="270">
                  <c:v>0.98443293302383761</c:v>
                </c:pt>
                <c:pt idx="271">
                  <c:v>0.98571395220279601</c:v>
                </c:pt>
                <c:pt idx="272">
                  <c:v>0.98708193728132987</c:v>
                </c:pt>
                <c:pt idx="273">
                  <c:v>0.98905272474660944</c:v>
                </c:pt>
                <c:pt idx="274">
                  <c:v>0.9908519981673154</c:v>
                </c:pt>
                <c:pt idx="275">
                  <c:v>0.99293380696915556</c:v>
                </c:pt>
                <c:pt idx="276">
                  <c:v>0.99364521293787123</c:v>
                </c:pt>
                <c:pt idx="277">
                  <c:v>0.99621809455875643</c:v>
                </c:pt>
                <c:pt idx="278">
                  <c:v>0.99774340463730504</c:v>
                </c:pt>
                <c:pt idx="279">
                  <c:v>1.0004992785315712</c:v>
                </c:pt>
                <c:pt idx="280">
                  <c:v>1.0018992316984388</c:v>
                </c:pt>
                <c:pt idx="281">
                  <c:v>1.0054314734521419</c:v>
                </c:pt>
                <c:pt idx="282">
                  <c:v>1.0069018345629739</c:v>
                </c:pt>
                <c:pt idx="283">
                  <c:v>1.0098840005171843</c:v>
                </c:pt>
                <c:pt idx="284">
                  <c:v>1.0118931057292839</c:v>
                </c:pt>
                <c:pt idx="285">
                  <c:v>1.01400754200706</c:v>
                </c:pt>
                <c:pt idx="286">
                  <c:v>1.0159123907110812</c:v>
                </c:pt>
                <c:pt idx="287">
                  <c:v>1.0185883565954053</c:v>
                </c:pt>
                <c:pt idx="288">
                  <c:v>1.0199853303071289</c:v>
                </c:pt>
                <c:pt idx="289">
                  <c:v>1.0226573398657761</c:v>
                </c:pt>
                <c:pt idx="290">
                  <c:v>1.0245914214206167</c:v>
                </c:pt>
                <c:pt idx="291">
                  <c:v>1.0271708969176288</c:v>
                </c:pt>
                <c:pt idx="292">
                  <c:v>1.0290273905300547</c:v>
                </c:pt>
                <c:pt idx="293">
                  <c:v>1.0318622444072572</c:v>
                </c:pt>
                <c:pt idx="294">
                  <c:v>1.0337332689689203</c:v>
                </c:pt>
                <c:pt idx="295">
                  <c:v>1.0365651922345052</c:v>
                </c:pt>
                <c:pt idx="296">
                  <c:v>1.0386717402826979</c:v>
                </c:pt>
                <c:pt idx="297">
                  <c:v>1.0408124055343979</c:v>
                </c:pt>
                <c:pt idx="298">
                  <c:v>1.0434674908109853</c:v>
                </c:pt>
                <c:pt idx="299">
                  <c:v>1.0458729856653177</c:v>
                </c:pt>
                <c:pt idx="300">
                  <c:v>1.047736024310346</c:v>
                </c:pt>
                <c:pt idx="301">
                  <c:v>1.0497067140885654</c:v>
                </c:pt>
                <c:pt idx="302">
                  <c:v>1.0523888831008064</c:v>
                </c:pt>
                <c:pt idx="303">
                  <c:v>1.0546960803573342</c:v>
                </c:pt>
                <c:pt idx="304">
                  <c:v>1.0579439062541296</c:v>
                </c:pt>
                <c:pt idx="305">
                  <c:v>1.06018311332127</c:v>
                </c:pt>
                <c:pt idx="306">
                  <c:v>1.0624074475344865</c:v>
                </c:pt>
                <c:pt idx="307">
                  <c:v>1.0652858942594037</c:v>
                </c:pt>
                <c:pt idx="308">
                  <c:v>1.0674704942635103</c:v>
                </c:pt>
                <c:pt idx="309">
                  <c:v>1.0694378626819165</c:v>
                </c:pt>
                <c:pt idx="310">
                  <c:v>1.0728429403134345</c:v>
                </c:pt>
                <c:pt idx="311">
                  <c:v>1.07426665585612</c:v>
                </c:pt>
                <c:pt idx="312">
                  <c:v>1.077709636064492</c:v>
                </c:pt>
                <c:pt idx="313">
                  <c:v>1.0789867966048272</c:v>
                </c:pt>
                <c:pt idx="314">
                  <c:v>1.0819345522943609</c:v>
                </c:pt>
                <c:pt idx="315">
                  <c:v>1.0840788075452912</c:v>
                </c:pt>
                <c:pt idx="316">
                  <c:v>1.0858239623382382</c:v>
                </c:pt>
                <c:pt idx="317">
                  <c:v>1.0882765911959915</c:v>
                </c:pt>
                <c:pt idx="318">
                  <c:v>1.0914146656879384</c:v>
                </c:pt>
                <c:pt idx="319">
                  <c:v>1.0933152161615884</c:v>
                </c:pt>
                <c:pt idx="320">
                  <c:v>1.0954760537898867</c:v>
                </c:pt>
                <c:pt idx="321">
                  <c:v>1.0968887551172577</c:v>
                </c:pt>
                <c:pt idx="322">
                  <c:v>1.099894903243156</c:v>
                </c:pt>
                <c:pt idx="323">
                  <c:v>1.1020469734583775</c:v>
                </c:pt>
                <c:pt idx="324">
                  <c:v>1.1039829843325297</c:v>
                </c:pt>
                <c:pt idx="325">
                  <c:v>1.1073139907555765</c:v>
                </c:pt>
                <c:pt idx="326">
                  <c:v>1.1091799844339763</c:v>
                </c:pt>
                <c:pt idx="327">
                  <c:v>1.1117411924519427</c:v>
                </c:pt>
                <c:pt idx="328">
                  <c:v>1.113576951987213</c:v>
                </c:pt>
                <c:pt idx="329">
                  <c:v>1.1159201713447982</c:v>
                </c:pt>
                <c:pt idx="330">
                  <c:v>1.1187397127763332</c:v>
                </c:pt>
                <c:pt idx="331">
                  <c:v>1.1208396913701537</c:v>
                </c:pt>
                <c:pt idx="332">
                  <c:v>1.1231504297823809</c:v>
                </c:pt>
                <c:pt idx="333">
                  <c:v>1.1258279586595681</c:v>
                </c:pt>
                <c:pt idx="334">
                  <c:v>1.1283498964819312</c:v>
                </c:pt>
                <c:pt idx="335">
                  <c:v>1.1303962937267888</c:v>
                </c:pt>
                <c:pt idx="336">
                  <c:v>1.1324340700891615</c:v>
                </c:pt>
                <c:pt idx="337">
                  <c:v>1.134693034362914</c:v>
                </c:pt>
                <c:pt idx="338">
                  <c:v>1.1364466879295285</c:v>
                </c:pt>
                <c:pt idx="339">
                  <c:v>1.1389172179398834</c:v>
                </c:pt>
                <c:pt idx="340">
                  <c:v>1.1409549210369545</c:v>
                </c:pt>
                <c:pt idx="341">
                  <c:v>1.1434654783175753</c:v>
                </c:pt>
                <c:pt idx="342">
                  <c:v>1.1460770195899681</c:v>
                </c:pt>
                <c:pt idx="343">
                  <c:v>1.1475101375115688</c:v>
                </c:pt>
                <c:pt idx="344">
                  <c:v>1.1505645674637694</c:v>
                </c:pt>
                <c:pt idx="345">
                  <c:v>1.1523314576261685</c:v>
                </c:pt>
                <c:pt idx="346">
                  <c:v>1.1553312805153333</c:v>
                </c:pt>
                <c:pt idx="347">
                  <c:v>1.1579778914400161</c:v>
                </c:pt>
                <c:pt idx="348">
                  <c:v>1.1602279661918771</c:v>
                </c:pt>
                <c:pt idx="349">
                  <c:v>1.1623313882543458</c:v>
                </c:pt>
                <c:pt idx="350">
                  <c:v>1.1650946619429325</c:v>
                </c:pt>
                <c:pt idx="351">
                  <c:v>1.1671333663323091</c:v>
                </c:pt>
                <c:pt idx="352">
                  <c:v>1.1693856146211201</c:v>
                </c:pt>
                <c:pt idx="353">
                  <c:v>1.1723237237141069</c:v>
                </c:pt>
                <c:pt idx="354">
                  <c:v>1.1740364464052153</c:v>
                </c:pt>
                <c:pt idx="355">
                  <c:v>1.1771791121886914</c:v>
                </c:pt>
                <c:pt idx="356">
                  <c:v>1.1786219743939019</c:v>
                </c:pt>
                <c:pt idx="357">
                  <c:v>1.1810007518390426</c:v>
                </c:pt>
                <c:pt idx="358">
                  <c:v>1.183419165806231</c:v>
                </c:pt>
                <c:pt idx="359">
                  <c:v>1.1859576615842076</c:v>
                </c:pt>
                <c:pt idx="360">
                  <c:v>1.1881777464105752</c:v>
                </c:pt>
                <c:pt idx="361">
                  <c:v>1.1906428303676846</c:v>
                </c:pt>
                <c:pt idx="362">
                  <c:v>1.1939385961860973</c:v>
                </c:pt>
                <c:pt idx="363">
                  <c:v>1.1953857077781476</c:v>
                </c:pt>
                <c:pt idx="364">
                  <c:v>1.1979390764100479</c:v>
                </c:pt>
                <c:pt idx="365">
                  <c:v>1.1998199185206107</c:v>
                </c:pt>
                <c:pt idx="366">
                  <c:v>1.2016169451390837</c:v>
                </c:pt>
                <c:pt idx="367">
                  <c:v>1.2045314139650674</c:v>
                </c:pt>
                <c:pt idx="368">
                  <c:v>1.2073933759996727</c:v>
                </c:pt>
                <c:pt idx="369">
                  <c:v>1.2096119466767152</c:v>
                </c:pt>
                <c:pt idx="370">
                  <c:v>1.2116515790931026</c:v>
                </c:pt>
                <c:pt idx="371">
                  <c:v>1.2134721238697639</c:v>
                </c:pt>
                <c:pt idx="372">
                  <c:v>1.2161249135005845</c:v>
                </c:pt>
                <c:pt idx="373">
                  <c:v>1.2185753932431602</c:v>
                </c:pt>
                <c:pt idx="374">
                  <c:v>1.2206962768664826</c:v>
                </c:pt>
                <c:pt idx="375">
                  <c:v>1.2229408567215716</c:v>
                </c:pt>
                <c:pt idx="376">
                  <c:v>1.2248570859673531</c:v>
                </c:pt>
                <c:pt idx="377">
                  <c:v>1.2277440803094741</c:v>
                </c:pt>
                <c:pt idx="378">
                  <c:v>1.229105691307754</c:v>
                </c:pt>
                <c:pt idx="379">
                  <c:v>1.2317965788895264</c:v>
                </c:pt>
                <c:pt idx="380">
                  <c:v>1.2342358734644534</c:v>
                </c:pt>
                <c:pt idx="381">
                  <c:v>1.2364669725061355</c:v>
                </c:pt>
                <c:pt idx="382">
                  <c:v>1.2389484923100278</c:v>
                </c:pt>
                <c:pt idx="383">
                  <c:v>1.2416172293523657</c:v>
                </c:pt>
                <c:pt idx="384">
                  <c:v>1.2438132587417665</c:v>
                </c:pt>
                <c:pt idx="385">
                  <c:v>1.2457942545041578</c:v>
                </c:pt>
                <c:pt idx="386">
                  <c:v>1.2478964799002208</c:v>
                </c:pt>
                <c:pt idx="387">
                  <c:v>1.2502150088549824</c:v>
                </c:pt>
                <c:pt idx="388">
                  <c:v>1.2521736831255954</c:v>
                </c:pt>
                <c:pt idx="389">
                  <c:v>1.2544039029838001</c:v>
                </c:pt>
                <c:pt idx="390">
                  <c:v>1.2566484584171236</c:v>
                </c:pt>
                <c:pt idx="391">
                  <c:v>1.2581226781665742</c:v>
                </c:pt>
                <c:pt idx="392">
                  <c:v>1.2611825053284982</c:v>
                </c:pt>
                <c:pt idx="393">
                  <c:v>1.2630570222023361</c:v>
                </c:pt>
                <c:pt idx="394">
                  <c:v>1.2656434579019229</c:v>
                </c:pt>
                <c:pt idx="395">
                  <c:v>1.2674931378423502</c:v>
                </c:pt>
                <c:pt idx="396">
                  <c:v>1.2697456547705606</c:v>
                </c:pt>
                <c:pt idx="397">
                  <c:v>1.2725578940948219</c:v>
                </c:pt>
                <c:pt idx="398">
                  <c:v>1.2746840283972802</c:v>
                </c:pt>
                <c:pt idx="399">
                  <c:v>1.2765945185286491</c:v>
                </c:pt>
                <c:pt idx="400">
                  <c:v>1.2791674978365903</c:v>
                </c:pt>
                <c:pt idx="401">
                  <c:v>1.2809982997538873</c:v>
                </c:pt>
                <c:pt idx="402">
                  <c:v>1.2834704171788622</c:v>
                </c:pt>
                <c:pt idx="403">
                  <c:v>1.2854140964867296</c:v>
                </c:pt>
                <c:pt idx="404">
                  <c:v>1.2876263175052771</c:v>
                </c:pt>
                <c:pt idx="405">
                  <c:v>1.2900423381396493</c:v>
                </c:pt>
                <c:pt idx="406">
                  <c:v>1.2919468937825143</c:v>
                </c:pt>
                <c:pt idx="407">
                  <c:v>1.2941726444579955</c:v>
                </c:pt>
                <c:pt idx="408">
                  <c:v>1.2971134399449564</c:v>
                </c:pt>
                <c:pt idx="409">
                  <c:v>1.2987433484362734</c:v>
                </c:pt>
                <c:pt idx="410">
                  <c:v>1.3006502485684253</c:v>
                </c:pt>
                <c:pt idx="411">
                  <c:v>1.3026562766383365</c:v>
                </c:pt>
                <c:pt idx="412">
                  <c:v>1.305002182389903</c:v>
                </c:pt>
                <c:pt idx="413">
                  <c:v>1.3082064887042646</c:v>
                </c:pt>
                <c:pt idx="414">
                  <c:v>1.3095594055547626</c:v>
                </c:pt>
                <c:pt idx="415">
                  <c:v>1.3118675064165422</c:v>
                </c:pt>
                <c:pt idx="416">
                  <c:v>1.3140124698986018</c:v>
                </c:pt>
                <c:pt idx="417">
                  <c:v>1.316392199792517</c:v>
                </c:pt>
                <c:pt idx="418">
                  <c:v>1.3186788339242346</c:v>
                </c:pt>
                <c:pt idx="419">
                  <c:v>1.3210815446975415</c:v>
                </c:pt>
                <c:pt idx="420">
                  <c:v>1.3238669933473213</c:v>
                </c:pt>
                <c:pt idx="421">
                  <c:v>1.3250511558125191</c:v>
                </c:pt>
                <c:pt idx="422">
                  <c:v>1.3274609488972178</c:v>
                </c:pt>
                <c:pt idx="423">
                  <c:v>1.3296421054326786</c:v>
                </c:pt>
                <c:pt idx="424">
                  <c:v>1.3330123820513216</c:v>
                </c:pt>
                <c:pt idx="425">
                  <c:v>1.3349490523130876</c:v>
                </c:pt>
                <c:pt idx="426">
                  <c:v>1.3372042067917478</c:v>
                </c:pt>
                <c:pt idx="427">
                  <c:v>1.3391668129662764</c:v>
                </c:pt>
                <c:pt idx="428">
                  <c:v>1.3420042067068727</c:v>
                </c:pt>
                <c:pt idx="429">
                  <c:v>1.343911082417254</c:v>
                </c:pt>
                <c:pt idx="430">
                  <c:v>1.3461728063502776</c:v>
                </c:pt>
                <c:pt idx="431">
                  <c:v>1.3480685701583048</c:v>
                </c:pt>
                <c:pt idx="432">
                  <c:v>1.3507279536652521</c:v>
                </c:pt>
                <c:pt idx="433">
                  <c:v>1.3534198181175645</c:v>
                </c:pt>
                <c:pt idx="434">
                  <c:v>1.3543604223360826</c:v>
                </c:pt>
                <c:pt idx="435">
                  <c:v>1.3571621847238304</c:v>
                </c:pt>
                <c:pt idx="436">
                  <c:v>1.3597929459240452</c:v>
                </c:pt>
                <c:pt idx="437">
                  <c:v>1.3623717131899122</c:v>
                </c:pt>
                <c:pt idx="438">
                  <c:v>1.3644384537637073</c:v>
                </c:pt>
                <c:pt idx="439">
                  <c:v>1.366887126295786</c:v>
                </c:pt>
                <c:pt idx="440">
                  <c:v>1.3691744930804095</c:v>
                </c:pt>
                <c:pt idx="441">
                  <c:v>1.3712605512690801</c:v>
                </c:pt>
                <c:pt idx="442">
                  <c:v>1.3736461668079791</c:v>
                </c:pt>
                <c:pt idx="443">
                  <c:v>1.3754381381214276</c:v>
                </c:pt>
                <c:pt idx="444">
                  <c:v>1.3768163070753114</c:v>
                </c:pt>
                <c:pt idx="445">
                  <c:v>1.380074243582172</c:v>
                </c:pt>
                <c:pt idx="446">
                  <c:v>1.3817182678527573</c:v>
                </c:pt>
                <c:pt idx="447">
                  <c:v>1.3844330399191713</c:v>
                </c:pt>
                <c:pt idx="448">
                  <c:v>1.3860682235113877</c:v>
                </c:pt>
                <c:pt idx="449">
                  <c:v>1.3882947801050738</c:v>
                </c:pt>
                <c:pt idx="450">
                  <c:v>1.3905701802256205</c:v>
                </c:pt>
                <c:pt idx="451">
                  <c:v>1.3929239986285289</c:v>
                </c:pt>
                <c:pt idx="452">
                  <c:v>1.3946765776375665</c:v>
                </c:pt>
                <c:pt idx="453">
                  <c:v>1.3964075678077248</c:v>
                </c:pt>
                <c:pt idx="454">
                  <c:v>1.3994020911742286</c:v>
                </c:pt>
                <c:pt idx="455">
                  <c:v>1.4013730251700907</c:v>
                </c:pt>
                <c:pt idx="456">
                  <c:v>1.4033250078775286</c:v>
                </c:pt>
                <c:pt idx="457">
                  <c:v>1.4052147883535069</c:v>
                </c:pt>
                <c:pt idx="458">
                  <c:v>1.407699312034302</c:v>
                </c:pt>
                <c:pt idx="459">
                  <c:v>1.4100471959487066</c:v>
                </c:pt>
                <c:pt idx="460">
                  <c:v>1.411376374845148</c:v>
                </c:pt>
                <c:pt idx="461">
                  <c:v>1.4139211470163224</c:v>
                </c:pt>
                <c:pt idx="462">
                  <c:v>1.415778593077528</c:v>
                </c:pt>
                <c:pt idx="463">
                  <c:v>1.4179993372915181</c:v>
                </c:pt>
                <c:pt idx="464">
                  <c:v>1.4205927576154431</c:v>
                </c:pt>
                <c:pt idx="465">
                  <c:v>1.422064657297373</c:v>
                </c:pt>
                <c:pt idx="466">
                  <c:v>1.4236215202942732</c:v>
                </c:pt>
                <c:pt idx="467">
                  <c:v>1.4263184400516196</c:v>
                </c:pt>
                <c:pt idx="468">
                  <c:v>1.4286660064830956</c:v>
                </c:pt>
                <c:pt idx="469">
                  <c:v>1.4311561227477185</c:v>
                </c:pt>
                <c:pt idx="470">
                  <c:v>1.4336034520828094</c:v>
                </c:pt>
                <c:pt idx="471">
                  <c:v>1.435213578945751</c:v>
                </c:pt>
                <c:pt idx="472">
                  <c:v>1.4367226729733895</c:v>
                </c:pt>
                <c:pt idx="473">
                  <c:v>1.4383852577841785</c:v>
                </c:pt>
                <c:pt idx="474">
                  <c:v>1.440438932714535</c:v>
                </c:pt>
                <c:pt idx="475">
                  <c:v>1.4429466570705902</c:v>
                </c:pt>
                <c:pt idx="476">
                  <c:v>1.4464058777516449</c:v>
                </c:pt>
                <c:pt idx="477">
                  <c:v>1.4483959095665004</c:v>
                </c:pt>
                <c:pt idx="478">
                  <c:v>1.4496746086779355</c:v>
                </c:pt>
                <c:pt idx="479">
                  <c:v>1.4517559046227377</c:v>
                </c:pt>
                <c:pt idx="480">
                  <c:v>1.4538679475676959</c:v>
                </c:pt>
                <c:pt idx="481">
                  <c:v>1.4554091073707127</c:v>
                </c:pt>
                <c:pt idx="482">
                  <c:v>1.4574840292352589</c:v>
                </c:pt>
                <c:pt idx="483">
                  <c:v>1.4597130768488125</c:v>
                </c:pt>
                <c:pt idx="484">
                  <c:v>1.4618268293172139</c:v>
                </c:pt>
                <c:pt idx="485">
                  <c:v>1.4647063750214901</c:v>
                </c:pt>
                <c:pt idx="486">
                  <c:v>1.4662463870016214</c:v>
                </c:pt>
                <c:pt idx="487">
                  <c:v>1.4682414008562272</c:v>
                </c:pt>
                <c:pt idx="488">
                  <c:v>1.470661255707455</c:v>
                </c:pt>
                <c:pt idx="489">
                  <c:v>1.4723207633760558</c:v>
                </c:pt>
                <c:pt idx="490">
                  <c:v>1.4747266245568456</c:v>
                </c:pt>
                <c:pt idx="491">
                  <c:v>1.4764267944615534</c:v>
                </c:pt>
                <c:pt idx="492">
                  <c:v>1.4785271882253515</c:v>
                </c:pt>
                <c:pt idx="493">
                  <c:v>1.4798045929833294</c:v>
                </c:pt>
                <c:pt idx="494">
                  <c:v>1.4825440554525693</c:v>
                </c:pt>
                <c:pt idx="495">
                  <c:v>1.4842107186978519</c:v>
                </c:pt>
                <c:pt idx="496">
                  <c:v>1.4866027571605387</c:v>
                </c:pt>
                <c:pt idx="497">
                  <c:v>1.4885917388395666</c:v>
                </c:pt>
                <c:pt idx="498">
                  <c:v>1.4904652544211083</c:v>
                </c:pt>
                <c:pt idx="499">
                  <c:v>1.4923106849746979</c:v>
                </c:pt>
                <c:pt idx="500">
                  <c:v>1.4940808232316451</c:v>
                </c:pt>
                <c:pt idx="501">
                  <c:v>1.4960840183769906</c:v>
                </c:pt>
                <c:pt idx="502">
                  <c:v>1.4978092450109821</c:v>
                </c:pt>
                <c:pt idx="503">
                  <c:v>1.5003473988842688</c:v>
                </c:pt>
                <c:pt idx="504">
                  <c:v>1.5019875889379963</c:v>
                </c:pt>
                <c:pt idx="505">
                  <c:v>1.5044300094986363</c:v>
                </c:pt>
                <c:pt idx="506">
                  <c:v>1.5061842003440495</c:v>
                </c:pt>
                <c:pt idx="507">
                  <c:v>1.5084670491024457</c:v>
                </c:pt>
                <c:pt idx="508">
                  <c:v>1.509734709576805</c:v>
                </c:pt>
                <c:pt idx="509">
                  <c:v>1.5117598354657187</c:v>
                </c:pt>
                <c:pt idx="510">
                  <c:v>1.5138451610014856</c:v>
                </c:pt>
                <c:pt idx="511">
                  <c:v>1.5147084459169735</c:v>
                </c:pt>
                <c:pt idx="512">
                  <c:v>1.5148840383960336</c:v>
                </c:pt>
                <c:pt idx="513">
                  <c:v>1.515197467307897</c:v>
                </c:pt>
                <c:pt idx="514">
                  <c:v>1.5141670886870144</c:v>
                </c:pt>
                <c:pt idx="515">
                  <c:v>1.5148328503798847</c:v>
                </c:pt>
                <c:pt idx="516">
                  <c:v>1.5150784356329363</c:v>
                </c:pt>
                <c:pt idx="517">
                  <c:v>1.5154770964991655</c:v>
                </c:pt>
                <c:pt idx="518">
                  <c:v>1.5156261669431483</c:v>
                </c:pt>
                <c:pt idx="519">
                  <c:v>1.5162909273437084</c:v>
                </c:pt>
                <c:pt idx="520">
                  <c:v>1.5151906536358952</c:v>
                </c:pt>
                <c:pt idx="521">
                  <c:v>1.5155966898746909</c:v>
                </c:pt>
                <c:pt idx="522">
                  <c:v>1.5154860348645833</c:v>
                </c:pt>
                <c:pt idx="523">
                  <c:v>1.515341897616824</c:v>
                </c:pt>
                <c:pt idx="524">
                  <c:v>1.5158304549942407</c:v>
                </c:pt>
                <c:pt idx="525">
                  <c:v>1.515581621646648</c:v>
                </c:pt>
                <c:pt idx="526">
                  <c:v>1.5154096924321039</c:v>
                </c:pt>
                <c:pt idx="527">
                  <c:v>1.5155485545789642</c:v>
                </c:pt>
                <c:pt idx="528">
                  <c:v>1.5155706074313451</c:v>
                </c:pt>
                <c:pt idx="529">
                  <c:v>1.5154964873793333</c:v>
                </c:pt>
                <c:pt idx="530">
                  <c:v>1.5157900369757633</c:v>
                </c:pt>
                <c:pt idx="531">
                  <c:v>1.5151335067094698</c:v>
                </c:pt>
                <c:pt idx="532">
                  <c:v>1.5150417541442696</c:v>
                </c:pt>
                <c:pt idx="533">
                  <c:v>1.5150517670672694</c:v>
                </c:pt>
                <c:pt idx="534">
                  <c:v>1.5158198071053794</c:v>
                </c:pt>
                <c:pt idx="535">
                  <c:v>1.5157739918771926</c:v>
                </c:pt>
                <c:pt idx="536">
                  <c:v>1.5147509397853427</c:v>
                </c:pt>
                <c:pt idx="537">
                  <c:v>1.5156139560614352</c:v>
                </c:pt>
                <c:pt idx="538">
                  <c:v>1.5147728461071388</c:v>
                </c:pt>
                <c:pt idx="539">
                  <c:v>1.5148018347403289</c:v>
                </c:pt>
                <c:pt idx="540">
                  <c:v>1.5151625441861916</c:v>
                </c:pt>
                <c:pt idx="541">
                  <c:v>1.5147159433983448</c:v>
                </c:pt>
                <c:pt idx="542">
                  <c:v>1.5144224182236801</c:v>
                </c:pt>
                <c:pt idx="543">
                  <c:v>1.5141188312824805</c:v>
                </c:pt>
                <c:pt idx="544">
                  <c:v>1.5147281787018239</c:v>
                </c:pt>
                <c:pt idx="545">
                  <c:v>1.5148492862266743</c:v>
                </c:pt>
                <c:pt idx="546">
                  <c:v>1.5141904114710913</c:v>
                </c:pt>
                <c:pt idx="547">
                  <c:v>1.5144051520369315</c:v>
                </c:pt>
                <c:pt idx="548">
                  <c:v>1.5140377510278915</c:v>
                </c:pt>
                <c:pt idx="549">
                  <c:v>1.5135468735829529</c:v>
                </c:pt>
                <c:pt idx="550">
                  <c:v>1.5140057829395639</c:v>
                </c:pt>
                <c:pt idx="551">
                  <c:v>1.5142846306344091</c:v>
                </c:pt>
                <c:pt idx="552">
                  <c:v>1.5141511901190288</c:v>
                </c:pt>
                <c:pt idx="553">
                  <c:v>1.5135106561077767</c:v>
                </c:pt>
                <c:pt idx="554">
                  <c:v>1.5136108586031365</c:v>
                </c:pt>
                <c:pt idx="555">
                  <c:v>1.5137302810263091</c:v>
                </c:pt>
                <c:pt idx="556">
                  <c:v>1.5137506487770072</c:v>
                </c:pt>
                <c:pt idx="557">
                  <c:v>1.5135732735092178</c:v>
                </c:pt>
                <c:pt idx="558">
                  <c:v>1.5134992999877888</c:v>
                </c:pt>
                <c:pt idx="559">
                  <c:v>1.5142263358850976</c:v>
                </c:pt>
                <c:pt idx="560">
                  <c:v>1.5140832487731659</c:v>
                </c:pt>
                <c:pt idx="561">
                  <c:v>1.514197444938961</c:v>
                </c:pt>
                <c:pt idx="562">
                  <c:v>1.5137854253681304</c:v>
                </c:pt>
                <c:pt idx="563">
                  <c:v>1.5130412209711279</c:v>
                </c:pt>
                <c:pt idx="564">
                  <c:v>1.5138919531002146</c:v>
                </c:pt>
                <c:pt idx="565">
                  <c:v>1.5133030222751014</c:v>
                </c:pt>
                <c:pt idx="566">
                  <c:v>1.5137825924435735</c:v>
                </c:pt>
                <c:pt idx="567">
                  <c:v>1.5132202813406002</c:v>
                </c:pt>
                <c:pt idx="568">
                  <c:v>1.5130418803587415</c:v>
                </c:pt>
                <c:pt idx="569">
                  <c:v>1.5129077071904549</c:v>
                </c:pt>
                <c:pt idx="570">
                  <c:v>1.5129531072486764</c:v>
                </c:pt>
                <c:pt idx="571">
                  <c:v>1.5131287241495022</c:v>
                </c:pt>
                <c:pt idx="572">
                  <c:v>1.513260894733182</c:v>
                </c:pt>
                <c:pt idx="573">
                  <c:v>1.5128245510859764</c:v>
                </c:pt>
                <c:pt idx="574">
                  <c:v>1.5126944807739493</c:v>
                </c:pt>
                <c:pt idx="575">
                  <c:v>1.5134063263344102</c:v>
                </c:pt>
                <c:pt idx="576">
                  <c:v>1.512605780929172</c:v>
                </c:pt>
                <c:pt idx="577">
                  <c:v>1.5129540108539212</c:v>
                </c:pt>
                <c:pt idx="578">
                  <c:v>1.5131839417566115</c:v>
                </c:pt>
                <c:pt idx="579">
                  <c:v>1.5130641530069884</c:v>
                </c:pt>
                <c:pt idx="580">
                  <c:v>1.5128971814104195</c:v>
                </c:pt>
                <c:pt idx="581">
                  <c:v>1.5126487143892775</c:v>
                </c:pt>
                <c:pt idx="582">
                  <c:v>1.512650082008036</c:v>
                </c:pt>
                <c:pt idx="583">
                  <c:v>1.5135901733695074</c:v>
                </c:pt>
                <c:pt idx="584">
                  <c:v>1.5125797229075897</c:v>
                </c:pt>
                <c:pt idx="585">
                  <c:v>1.5129189412016308</c:v>
                </c:pt>
                <c:pt idx="586">
                  <c:v>1.5123876701599781</c:v>
                </c:pt>
                <c:pt idx="587">
                  <c:v>1.5129606535735747</c:v>
                </c:pt>
                <c:pt idx="588">
                  <c:v>1.5127902629301233</c:v>
                </c:pt>
                <c:pt idx="589">
                  <c:v>1.5129028472595332</c:v>
                </c:pt>
                <c:pt idx="590">
                  <c:v>1.5126939923386771</c:v>
                </c:pt>
                <c:pt idx="591">
                  <c:v>1.51305987919839</c:v>
                </c:pt>
                <c:pt idx="592">
                  <c:v>1.5128170291828416</c:v>
                </c:pt>
                <c:pt idx="593">
                  <c:v>1.5128391064569833</c:v>
                </c:pt>
                <c:pt idx="594">
                  <c:v>1.5125916895716711</c:v>
                </c:pt>
                <c:pt idx="595">
                  <c:v>1.5118616253756914</c:v>
                </c:pt>
                <c:pt idx="596">
                  <c:v>1.512926975961806</c:v>
                </c:pt>
                <c:pt idx="597">
                  <c:v>1.5127045913840118</c:v>
                </c:pt>
                <c:pt idx="598">
                  <c:v>1.5119165010781228</c:v>
                </c:pt>
                <c:pt idx="599">
                  <c:v>1.5124216164111464</c:v>
                </c:pt>
                <c:pt idx="600">
                  <c:v>1.5120654494132841</c:v>
                </c:pt>
                <c:pt idx="601">
                  <c:v>1.5123060526265926</c:v>
                </c:pt>
                <c:pt idx="602">
                  <c:v>1.5121698280301821</c:v>
                </c:pt>
                <c:pt idx="603">
                  <c:v>1.5122712027701795</c:v>
                </c:pt>
                <c:pt idx="604">
                  <c:v>1.5122948918807047</c:v>
                </c:pt>
                <c:pt idx="605">
                  <c:v>1.5118975009461688</c:v>
                </c:pt>
                <c:pt idx="606">
                  <c:v>1.5114256480549431</c:v>
                </c:pt>
                <c:pt idx="607">
                  <c:v>1.5122898609974436</c:v>
                </c:pt>
                <c:pt idx="608">
                  <c:v>1.511797542668452</c:v>
                </c:pt>
                <c:pt idx="609">
                  <c:v>1.5120576344489842</c:v>
                </c:pt>
                <c:pt idx="610">
                  <c:v>1.511828045450974</c:v>
                </c:pt>
                <c:pt idx="611">
                  <c:v>1.5121565181691097</c:v>
                </c:pt>
                <c:pt idx="612">
                  <c:v>1.5121926379572186</c:v>
                </c:pt>
                <c:pt idx="613">
                  <c:v>1.511693457112715</c:v>
                </c:pt>
                <c:pt idx="614">
                  <c:v>1.5116983658871677</c:v>
                </c:pt>
                <c:pt idx="615">
                  <c:v>1.511099812887257</c:v>
                </c:pt>
                <c:pt idx="616">
                  <c:v>1.5115436540158305</c:v>
                </c:pt>
                <c:pt idx="617">
                  <c:v>1.511547561497985</c:v>
                </c:pt>
                <c:pt idx="618">
                  <c:v>1.5116222432505519</c:v>
                </c:pt>
                <c:pt idx="619">
                  <c:v>1.5107601305797072</c:v>
                </c:pt>
                <c:pt idx="620">
                  <c:v>1.5114941755231293</c:v>
                </c:pt>
                <c:pt idx="621">
                  <c:v>1.511426795877824</c:v>
                </c:pt>
                <c:pt idx="622">
                  <c:v>1.5116701099068748</c:v>
                </c:pt>
                <c:pt idx="623">
                  <c:v>1.5120711885276876</c:v>
                </c:pt>
                <c:pt idx="624">
                  <c:v>1.5111800872236552</c:v>
                </c:pt>
                <c:pt idx="625">
                  <c:v>1.5109396061191545</c:v>
                </c:pt>
                <c:pt idx="626">
                  <c:v>1.5116769724223984</c:v>
                </c:pt>
                <c:pt idx="627">
                  <c:v>1.5114740764118186</c:v>
                </c:pt>
                <c:pt idx="628">
                  <c:v>1.511633745901132</c:v>
                </c:pt>
                <c:pt idx="629">
                  <c:v>1.5106131115638592</c:v>
                </c:pt>
                <c:pt idx="630">
                  <c:v>1.511643709980603</c:v>
                </c:pt>
                <c:pt idx="631">
                  <c:v>1.5113343839249991</c:v>
                </c:pt>
                <c:pt idx="632">
                  <c:v>1.5108863910966397</c:v>
                </c:pt>
                <c:pt idx="633">
                  <c:v>1.5113969769046747</c:v>
                </c:pt>
                <c:pt idx="634">
                  <c:v>1.5105229219915133</c:v>
                </c:pt>
                <c:pt idx="635">
                  <c:v>1.5108343238970048</c:v>
                </c:pt>
                <c:pt idx="636">
                  <c:v>1.5110013199153456</c:v>
                </c:pt>
                <c:pt idx="637">
                  <c:v>1.5109829303274855</c:v>
                </c:pt>
                <c:pt idx="638">
                  <c:v>1.5110657201055064</c:v>
                </c:pt>
                <c:pt idx="639">
                  <c:v>1.5112779696514795</c:v>
                </c:pt>
                <c:pt idx="640">
                  <c:v>1.5106023415661856</c:v>
                </c:pt>
                <c:pt idx="641">
                  <c:v>1.5108137851939669</c:v>
                </c:pt>
                <c:pt idx="642">
                  <c:v>1.5108859759266624</c:v>
                </c:pt>
                <c:pt idx="643">
                  <c:v>1.5112556481597015</c:v>
                </c:pt>
                <c:pt idx="644">
                  <c:v>1.5102749922491656</c:v>
                </c:pt>
                <c:pt idx="645">
                  <c:v>1.5109046585756873</c:v>
                </c:pt>
                <c:pt idx="646">
                  <c:v>1.5098826321979044</c:v>
                </c:pt>
                <c:pt idx="647">
                  <c:v>1.5102081987261862</c:v>
                </c:pt>
                <c:pt idx="648">
                  <c:v>1.5103581727754074</c:v>
                </c:pt>
                <c:pt idx="649">
                  <c:v>1.5108187183901811</c:v>
                </c:pt>
                <c:pt idx="650">
                  <c:v>1.5107245969139147</c:v>
                </c:pt>
                <c:pt idx="651">
                  <c:v>1.5101771830866308</c:v>
                </c:pt>
                <c:pt idx="652">
                  <c:v>1.5110586377941146</c:v>
                </c:pt>
                <c:pt idx="653">
                  <c:v>1.5096287191235216</c:v>
                </c:pt>
                <c:pt idx="654">
                  <c:v>1.5098966014465856</c:v>
                </c:pt>
                <c:pt idx="655">
                  <c:v>1.5102719883722673</c:v>
                </c:pt>
                <c:pt idx="656">
                  <c:v>1.5100810101822428</c:v>
                </c:pt>
                <c:pt idx="657">
                  <c:v>1.5092823696745525</c:v>
                </c:pt>
                <c:pt idx="658">
                  <c:v>1.5104752751310584</c:v>
                </c:pt>
                <c:pt idx="659">
                  <c:v>1.5101958901574197</c:v>
                </c:pt>
                <c:pt idx="660">
                  <c:v>1.5100283324385293</c:v>
                </c:pt>
                <c:pt idx="661">
                  <c:v>1.5100427657007149</c:v>
                </c:pt>
                <c:pt idx="662">
                  <c:v>1.5098788224028103</c:v>
                </c:pt>
                <c:pt idx="663">
                  <c:v>1.5094297550168505</c:v>
                </c:pt>
                <c:pt idx="664">
                  <c:v>1.5104368596971782</c:v>
                </c:pt>
                <c:pt idx="665">
                  <c:v>1.5102200677032147</c:v>
                </c:pt>
                <c:pt idx="666">
                  <c:v>1.5101980881161308</c:v>
                </c:pt>
                <c:pt idx="667">
                  <c:v>1.5100488467198059</c:v>
                </c:pt>
                <c:pt idx="668">
                  <c:v>1.509751414062994</c:v>
                </c:pt>
                <c:pt idx="669">
                  <c:v>1.5091977482642642</c:v>
                </c:pt>
                <c:pt idx="670">
                  <c:v>1.5095109085367391</c:v>
                </c:pt>
                <c:pt idx="671">
                  <c:v>1.5095867381121832</c:v>
                </c:pt>
                <c:pt idx="672">
                  <c:v>1.5095097118703265</c:v>
                </c:pt>
                <c:pt idx="673">
                  <c:v>1.5097203984234406</c:v>
                </c:pt>
                <c:pt idx="674">
                  <c:v>1.5101817499563945</c:v>
                </c:pt>
                <c:pt idx="675">
                  <c:v>1.5100452322988192</c:v>
                </c:pt>
                <c:pt idx="676">
                  <c:v>1.5094748131703823</c:v>
                </c:pt>
                <c:pt idx="677">
                  <c:v>1.5094676820154633</c:v>
                </c:pt>
                <c:pt idx="678">
                  <c:v>1.510061326240923</c:v>
                </c:pt>
                <c:pt idx="679">
                  <c:v>1.5096513825199824</c:v>
                </c:pt>
                <c:pt idx="680">
                  <c:v>1.5096632514970063</c:v>
                </c:pt>
                <c:pt idx="681">
                  <c:v>1.50933624408468</c:v>
                </c:pt>
                <c:pt idx="682">
                  <c:v>1.5097603280066487</c:v>
                </c:pt>
                <c:pt idx="683">
                  <c:v>1.5095697649865991</c:v>
                </c:pt>
                <c:pt idx="684">
                  <c:v>1.5093291129297568</c:v>
                </c:pt>
                <c:pt idx="685">
                  <c:v>1.5088963592817819</c:v>
                </c:pt>
                <c:pt idx="686">
                  <c:v>1.5095588484583451</c:v>
                </c:pt>
                <c:pt idx="687">
                  <c:v>1.5095486401612332</c:v>
                </c:pt>
                <c:pt idx="688">
                  <c:v>1.5094502692981433</c:v>
                </c:pt>
                <c:pt idx="689">
                  <c:v>1.5091821671792018</c:v>
                </c:pt>
                <c:pt idx="690">
                  <c:v>1.5092094218671877</c:v>
                </c:pt>
                <c:pt idx="691">
                  <c:v>1.5087468980895866</c:v>
                </c:pt>
                <c:pt idx="692">
                  <c:v>1.5089078863541159</c:v>
                </c:pt>
                <c:pt idx="693">
                  <c:v>1.5096723363930089</c:v>
                </c:pt>
                <c:pt idx="694">
                  <c:v>1.5091004763805258</c:v>
                </c:pt>
                <c:pt idx="695">
                  <c:v>1.5094582552147777</c:v>
                </c:pt>
                <c:pt idx="696">
                  <c:v>1.5086267430135085</c:v>
                </c:pt>
                <c:pt idx="697">
                  <c:v>1.5089649111717245</c:v>
                </c:pt>
                <c:pt idx="698">
                  <c:v>1.5088839041824322</c:v>
                </c:pt>
                <c:pt idx="699">
                  <c:v>1.5088467831020136</c:v>
                </c:pt>
                <c:pt idx="700">
                  <c:v>1.5089692826673788</c:v>
                </c:pt>
                <c:pt idx="701">
                  <c:v>1.5094334671248912</c:v>
                </c:pt>
                <c:pt idx="702">
                  <c:v>1.5087952287594137</c:v>
                </c:pt>
                <c:pt idx="703">
                  <c:v>1.5093935619634518</c:v>
                </c:pt>
                <c:pt idx="704">
                  <c:v>1.5091124674663736</c:v>
                </c:pt>
                <c:pt idx="705">
                  <c:v>1.509015977079059</c:v>
                </c:pt>
                <c:pt idx="706">
                  <c:v>1.5088986305057737</c:v>
                </c:pt>
                <c:pt idx="707">
                  <c:v>1.5087616976782277</c:v>
                </c:pt>
                <c:pt idx="708">
                  <c:v>1.5088802409179185</c:v>
                </c:pt>
                <c:pt idx="709">
                  <c:v>1.509258875938134</c:v>
                </c:pt>
                <c:pt idx="710">
                  <c:v>1.5087613801953015</c:v>
                </c:pt>
                <c:pt idx="711">
                  <c:v>1.5085351614006428</c:v>
                </c:pt>
                <c:pt idx="712">
                  <c:v>1.5081559158363447</c:v>
                </c:pt>
                <c:pt idx="713">
                  <c:v>1.5090182238812921</c:v>
                </c:pt>
                <c:pt idx="714">
                  <c:v>1.5088851252705993</c:v>
                </c:pt>
                <c:pt idx="715">
                  <c:v>1.5083244015822477</c:v>
                </c:pt>
                <c:pt idx="716">
                  <c:v>1.5084422610125636</c:v>
                </c:pt>
                <c:pt idx="717">
                  <c:v>1.5083451845029259</c:v>
                </c:pt>
                <c:pt idx="718">
                  <c:v>1.5085287628986319</c:v>
                </c:pt>
                <c:pt idx="719">
                  <c:v>1.5081917669850562</c:v>
                </c:pt>
                <c:pt idx="720">
                  <c:v>1.5082249073180327</c:v>
                </c:pt>
                <c:pt idx="721">
                  <c:v>1.5081908389580503</c:v>
                </c:pt>
                <c:pt idx="722">
                  <c:v>1.5086271826052515</c:v>
                </c:pt>
                <c:pt idx="723">
                  <c:v>1.5084698820269999</c:v>
                </c:pt>
                <c:pt idx="724">
                  <c:v>1.508293581316797</c:v>
                </c:pt>
                <c:pt idx="725">
                  <c:v>1.508306524851416</c:v>
                </c:pt>
                <c:pt idx="726">
                  <c:v>1.5082997111794192</c:v>
                </c:pt>
                <c:pt idx="727">
                  <c:v>1.5085567990830437</c:v>
                </c:pt>
                <c:pt idx="728">
                  <c:v>1.508258877990964</c:v>
                </c:pt>
                <c:pt idx="729">
                  <c:v>1.5077178382439342</c:v>
                </c:pt>
                <c:pt idx="730">
                  <c:v>1.5081383810102031</c:v>
                </c:pt>
                <c:pt idx="731">
                  <c:v>1.508170153724423</c:v>
                </c:pt>
                <c:pt idx="732">
                  <c:v>1.5085864226820866</c:v>
                </c:pt>
                <c:pt idx="733">
                  <c:v>1.5080233545044437</c:v>
                </c:pt>
                <c:pt idx="734">
                  <c:v>1.5085677888765947</c:v>
                </c:pt>
                <c:pt idx="735">
                  <c:v>1.5076690924041323</c:v>
                </c:pt>
                <c:pt idx="736">
                  <c:v>1.5076981787243713</c:v>
                </c:pt>
                <c:pt idx="737">
                  <c:v>1.5079245684713691</c:v>
                </c:pt>
                <c:pt idx="738">
                  <c:v>1.5074815088392195</c:v>
                </c:pt>
                <c:pt idx="739">
                  <c:v>1.5082231001075379</c:v>
                </c:pt>
                <c:pt idx="740">
                  <c:v>1.5076590062158284</c:v>
                </c:pt>
                <c:pt idx="741">
                  <c:v>1.5077588668064961</c:v>
                </c:pt>
                <c:pt idx="742">
                  <c:v>1.5075013637328893</c:v>
                </c:pt>
                <c:pt idx="743">
                  <c:v>1.5069127503906998</c:v>
                </c:pt>
                <c:pt idx="744">
                  <c:v>1.5077215747737405</c:v>
                </c:pt>
                <c:pt idx="745">
                  <c:v>1.5075201196472023</c:v>
                </c:pt>
                <c:pt idx="746">
                  <c:v>1.5075376300515855</c:v>
                </c:pt>
                <c:pt idx="747">
                  <c:v>1.5075184589672905</c:v>
                </c:pt>
                <c:pt idx="748">
                  <c:v>1.5076757107020151</c:v>
                </c:pt>
                <c:pt idx="749">
                  <c:v>1.5079385377200525</c:v>
                </c:pt>
                <c:pt idx="750">
                  <c:v>1.5077509297333813</c:v>
                </c:pt>
                <c:pt idx="751">
                  <c:v>1.5074136651804149</c:v>
                </c:pt>
                <c:pt idx="752">
                  <c:v>1.5076558802301134</c:v>
                </c:pt>
                <c:pt idx="753">
                  <c:v>1.5073749078418448</c:v>
                </c:pt>
                <c:pt idx="754">
                  <c:v>1.5076139236405359</c:v>
                </c:pt>
                <c:pt idx="755">
                  <c:v>1.5077177161351194</c:v>
                </c:pt>
                <c:pt idx="756">
                  <c:v>1.5071414357834576</c:v>
                </c:pt>
                <c:pt idx="757">
                  <c:v>1.5078023375454008</c:v>
                </c:pt>
                <c:pt idx="758">
                  <c:v>1.5071168430676827</c:v>
                </c:pt>
                <c:pt idx="759">
                  <c:v>1.5073884863423166</c:v>
                </c:pt>
                <c:pt idx="760">
                  <c:v>1.5067875644313555</c:v>
                </c:pt>
                <c:pt idx="761">
                  <c:v>1.5081006738074627</c:v>
                </c:pt>
                <c:pt idx="762">
                  <c:v>1.507001670031348</c:v>
                </c:pt>
                <c:pt idx="763">
                  <c:v>1.5068880355661081</c:v>
                </c:pt>
                <c:pt idx="764">
                  <c:v>1.5067637043684821</c:v>
                </c:pt>
                <c:pt idx="765">
                  <c:v>1.5069115781460594</c:v>
                </c:pt>
                <c:pt idx="766">
                  <c:v>1.5069575399048318</c:v>
                </c:pt>
                <c:pt idx="767">
                  <c:v>1.5065596116914968</c:v>
                </c:pt>
                <c:pt idx="768">
                  <c:v>1.5069663317396647</c:v>
                </c:pt>
                <c:pt idx="769">
                  <c:v>1.5071823666589685</c:v>
                </c:pt>
                <c:pt idx="770">
                  <c:v>1.5072364852867235</c:v>
                </c:pt>
                <c:pt idx="771">
                  <c:v>1.5068688644818173</c:v>
                </c:pt>
                <c:pt idx="772">
                  <c:v>1.5073353201633268</c:v>
                </c:pt>
                <c:pt idx="773">
                  <c:v>1.507832254205602</c:v>
                </c:pt>
                <c:pt idx="774">
                  <c:v>1.5074083900795063</c:v>
                </c:pt>
                <c:pt idx="775">
                  <c:v>1.5074211626617866</c:v>
                </c:pt>
                <c:pt idx="776">
                  <c:v>1.507730391030339</c:v>
                </c:pt>
                <c:pt idx="777">
                  <c:v>1.5070345173031565</c:v>
                </c:pt>
                <c:pt idx="778">
                  <c:v>1.50686454182969</c:v>
                </c:pt>
                <c:pt idx="779">
                  <c:v>1.5069109920237318</c:v>
                </c:pt>
                <c:pt idx="780">
                  <c:v>1.5074774792482597</c:v>
                </c:pt>
                <c:pt idx="781">
                  <c:v>1.5067464381817426</c:v>
                </c:pt>
                <c:pt idx="782">
                  <c:v>1.5070805034836987</c:v>
                </c:pt>
                <c:pt idx="783">
                  <c:v>1.5069564409254725</c:v>
                </c:pt>
                <c:pt idx="784">
                  <c:v>1.50751003345891</c:v>
                </c:pt>
                <c:pt idx="785">
                  <c:v>1.5066315093630385</c:v>
                </c:pt>
                <c:pt idx="786">
                  <c:v>1.5065901144740235</c:v>
                </c:pt>
                <c:pt idx="787">
                  <c:v>1.5072983211917315</c:v>
                </c:pt>
                <c:pt idx="788">
                  <c:v>1.5063278491565506</c:v>
                </c:pt>
                <c:pt idx="789">
                  <c:v>1.506479288511577</c:v>
                </c:pt>
                <c:pt idx="790">
                  <c:v>1.5067966249055882</c:v>
                </c:pt>
                <c:pt idx="791">
                  <c:v>1.5065499406731844</c:v>
                </c:pt>
                <c:pt idx="792">
                  <c:v>1.5070079220027912</c:v>
                </c:pt>
                <c:pt idx="793">
                  <c:v>1.5067774782430563</c:v>
                </c:pt>
                <c:pt idx="794">
                  <c:v>1.506634049226437</c:v>
                </c:pt>
                <c:pt idx="795">
                  <c:v>1.5064738424583342</c:v>
                </c:pt>
                <c:pt idx="796">
                  <c:v>1.5065330408128907</c:v>
                </c:pt>
                <c:pt idx="797">
                  <c:v>1.5063004479379802</c:v>
                </c:pt>
                <c:pt idx="798">
                  <c:v>1.5063278491565482</c:v>
                </c:pt>
                <c:pt idx="799">
                  <c:v>1.5060987974373421</c:v>
                </c:pt>
                <c:pt idx="800">
                  <c:v>1.506588111889424</c:v>
                </c:pt>
                <c:pt idx="801">
                  <c:v>1.5063666064951093</c:v>
                </c:pt>
                <c:pt idx="802">
                  <c:v>1.5065285472084127</c:v>
                </c:pt>
                <c:pt idx="803">
                  <c:v>1.5060463394894903</c:v>
                </c:pt>
                <c:pt idx="804">
                  <c:v>1.5064103702951772</c:v>
                </c:pt>
                <c:pt idx="805">
                  <c:v>1.5056780104534351</c:v>
                </c:pt>
                <c:pt idx="806">
                  <c:v>1.505749468533236</c:v>
                </c:pt>
                <c:pt idx="807">
                  <c:v>1.5062867961722184</c:v>
                </c:pt>
                <c:pt idx="808">
                  <c:v>1.5064818039532124</c:v>
                </c:pt>
                <c:pt idx="809">
                  <c:v>1.5062700184207483</c:v>
                </c:pt>
                <c:pt idx="810">
                  <c:v>1.5065760963818156</c:v>
                </c:pt>
                <c:pt idx="811">
                  <c:v>1.5067818985822421</c:v>
                </c:pt>
                <c:pt idx="812">
                  <c:v>1.5059345610782697</c:v>
                </c:pt>
                <c:pt idx="813">
                  <c:v>1.505573314353613</c:v>
                </c:pt>
                <c:pt idx="814">
                  <c:v>1.5063263350072142</c:v>
                </c:pt>
                <c:pt idx="815">
                  <c:v>1.5058519666743488</c:v>
                </c:pt>
                <c:pt idx="816">
                  <c:v>1.505600178293387</c:v>
                </c:pt>
                <c:pt idx="817">
                  <c:v>1.5060051155528213</c:v>
                </c:pt>
                <c:pt idx="818">
                  <c:v>1.5056797932421688</c:v>
                </c:pt>
                <c:pt idx="819">
                  <c:v>1.5061525741604096</c:v>
                </c:pt>
                <c:pt idx="820">
                  <c:v>1.5057319337070942</c:v>
                </c:pt>
                <c:pt idx="821">
                  <c:v>1.506002795485293</c:v>
                </c:pt>
                <c:pt idx="822">
                  <c:v>1.5057735239702141</c:v>
                </c:pt>
                <c:pt idx="823">
                  <c:v>1.5058592687816221</c:v>
                </c:pt>
                <c:pt idx="824">
                  <c:v>1.5059897542636274</c:v>
                </c:pt>
                <c:pt idx="825">
                  <c:v>1.5057680290734399</c:v>
                </c:pt>
                <c:pt idx="826">
                  <c:v>1.505720040308298</c:v>
                </c:pt>
                <c:pt idx="827">
                  <c:v>1.5060064831715703</c:v>
                </c:pt>
                <c:pt idx="828">
                  <c:v>1.5060673177842754</c:v>
                </c:pt>
                <c:pt idx="829">
                  <c:v>1.5057237524163389</c:v>
                </c:pt>
                <c:pt idx="830">
                  <c:v>1.5055862334664716</c:v>
                </c:pt>
                <c:pt idx="831">
                  <c:v>1.5058220255923866</c:v>
                </c:pt>
                <c:pt idx="832">
                  <c:v>1.5055187072905816</c:v>
                </c:pt>
                <c:pt idx="833">
                  <c:v>1.5058976109502036</c:v>
                </c:pt>
                <c:pt idx="834">
                  <c:v>1.505737306495045</c:v>
                </c:pt>
                <c:pt idx="835">
                  <c:v>1.5052688726506946</c:v>
                </c:pt>
                <c:pt idx="836">
                  <c:v>1.5058452262676423</c:v>
                </c:pt>
                <c:pt idx="837">
                  <c:v>1.5055630083694458</c:v>
                </c:pt>
                <c:pt idx="838">
                  <c:v>1.5054632210440706</c:v>
                </c:pt>
                <c:pt idx="839">
                  <c:v>1.5054398249947012</c:v>
                </c:pt>
                <c:pt idx="840">
                  <c:v>1.505680281677434</c:v>
                </c:pt>
                <c:pt idx="841">
                  <c:v>1.5062057403394016</c:v>
                </c:pt>
                <c:pt idx="842">
                  <c:v>1.5059504352245039</c:v>
                </c:pt>
                <c:pt idx="843">
                  <c:v>1.5052178311651259</c:v>
                </c:pt>
                <c:pt idx="844">
                  <c:v>1.5053144680830208</c:v>
                </c:pt>
                <c:pt idx="845">
                  <c:v>1.5055030040967001</c:v>
                </c:pt>
                <c:pt idx="846">
                  <c:v>1.5052754665268235</c:v>
                </c:pt>
                <c:pt idx="847">
                  <c:v>1.5052011511007002</c:v>
                </c:pt>
                <c:pt idx="848">
                  <c:v>1.5048530188630065</c:v>
                </c:pt>
                <c:pt idx="849">
                  <c:v>1.5054419496881224</c:v>
                </c:pt>
                <c:pt idx="850">
                  <c:v>1.505118825336174</c:v>
                </c:pt>
                <c:pt idx="851">
                  <c:v>1.5059191265237859</c:v>
                </c:pt>
                <c:pt idx="852">
                  <c:v>1.5051599760075578</c:v>
                </c:pt>
                <c:pt idx="853">
                  <c:v>1.505099825204234</c:v>
                </c:pt>
                <c:pt idx="854">
                  <c:v>1.5054294701670163</c:v>
                </c:pt>
                <c:pt idx="855">
                  <c:v>1.505201688379499</c:v>
                </c:pt>
                <c:pt idx="856">
                  <c:v>1.5043176938086211</c:v>
                </c:pt>
                <c:pt idx="857">
                  <c:v>1.5047680555480376</c:v>
                </c:pt>
                <c:pt idx="858">
                  <c:v>1.5043282195886543</c:v>
                </c:pt>
                <c:pt idx="859">
                  <c:v>1.5046285584353249</c:v>
                </c:pt>
                <c:pt idx="860">
                  <c:v>1.5048052987372638</c:v>
                </c:pt>
                <c:pt idx="861">
                  <c:v>1.5047048031807506</c:v>
                </c:pt>
                <c:pt idx="862">
                  <c:v>1.5050156189639186</c:v>
                </c:pt>
                <c:pt idx="863">
                  <c:v>1.5055181211682673</c:v>
                </c:pt>
                <c:pt idx="864">
                  <c:v>1.5039691952444745</c:v>
                </c:pt>
                <c:pt idx="865">
                  <c:v>1.5044221945343406</c:v>
                </c:pt>
                <c:pt idx="866">
                  <c:v>1.5050960154091308</c:v>
                </c:pt>
                <c:pt idx="867">
                  <c:v>1.5047442931722177</c:v>
                </c:pt>
                <c:pt idx="868">
                  <c:v>1.5043121256465566</c:v>
                </c:pt>
                <c:pt idx="869">
                  <c:v>1.5044692308507057</c:v>
                </c:pt>
                <c:pt idx="870">
                  <c:v>1.5044750188086335</c:v>
                </c:pt>
                <c:pt idx="871">
                  <c:v>1.5047879837069928</c:v>
                </c:pt>
                <c:pt idx="872">
                  <c:v>1.5048430547835263</c:v>
                </c:pt>
                <c:pt idx="873">
                  <c:v>1.50470841760174</c:v>
                </c:pt>
                <c:pt idx="874">
                  <c:v>1.5042894866718546</c:v>
                </c:pt>
                <c:pt idx="875">
                  <c:v>1.5040517896483951</c:v>
                </c:pt>
                <c:pt idx="876">
                  <c:v>1.5040960907272576</c:v>
                </c:pt>
                <c:pt idx="877">
                  <c:v>1.5041080329695762</c:v>
                </c:pt>
                <c:pt idx="878">
                  <c:v>1.5043105626536979</c:v>
                </c:pt>
                <c:pt idx="879">
                  <c:v>1.5051117918683132</c:v>
                </c:pt>
                <c:pt idx="880">
                  <c:v>1.5042084796825625</c:v>
                </c:pt>
                <c:pt idx="881">
                  <c:v>1.5045175370987711</c:v>
                </c:pt>
                <c:pt idx="882">
                  <c:v>1.5045141180518844</c:v>
                </c:pt>
                <c:pt idx="883">
                  <c:v>1.5041829345180158</c:v>
                </c:pt>
                <c:pt idx="884">
                  <c:v>1.5042748091920375</c:v>
                </c:pt>
                <c:pt idx="885">
                  <c:v>1.5041989551948234</c:v>
                </c:pt>
                <c:pt idx="886">
                  <c:v>1.5046785253632982</c:v>
                </c:pt>
                <c:pt idx="887">
                  <c:v>1.5041294996996242</c:v>
                </c:pt>
                <c:pt idx="888">
                  <c:v>1.5042814274899232</c:v>
                </c:pt>
                <c:pt idx="889">
                  <c:v>1.5034050525092404</c:v>
                </c:pt>
                <c:pt idx="890">
                  <c:v>1.503301797293449</c:v>
                </c:pt>
                <c:pt idx="891">
                  <c:v>1.5041035393651001</c:v>
                </c:pt>
                <c:pt idx="892">
                  <c:v>1.5036909825154821</c:v>
                </c:pt>
                <c:pt idx="893">
                  <c:v>1.5042050606356776</c:v>
                </c:pt>
                <c:pt idx="894">
                  <c:v>1.5043628740709671</c:v>
                </c:pt>
                <c:pt idx="895">
                  <c:v>1.5040919390274736</c:v>
                </c:pt>
                <c:pt idx="896">
                  <c:v>1.5034722367804358</c:v>
                </c:pt>
                <c:pt idx="897">
                  <c:v>1.5039312926676296</c:v>
                </c:pt>
                <c:pt idx="898">
                  <c:v>1.5043374021717084</c:v>
                </c:pt>
                <c:pt idx="899">
                  <c:v>1.5034770967113555</c:v>
                </c:pt>
                <c:pt idx="900">
                  <c:v>1.5041682081946652</c:v>
                </c:pt>
                <c:pt idx="901">
                  <c:v>1.503426787878686</c:v>
                </c:pt>
                <c:pt idx="902">
                  <c:v>1.5038276222818696</c:v>
                </c:pt>
                <c:pt idx="903">
                  <c:v>1.503948021575584</c:v>
                </c:pt>
                <c:pt idx="904">
                  <c:v>1.5037333786967935</c:v>
                </c:pt>
                <c:pt idx="905">
                  <c:v>1.5032051603755656</c:v>
                </c:pt>
                <c:pt idx="906">
                  <c:v>1.5032645541042291</c:v>
                </c:pt>
                <c:pt idx="907">
                  <c:v>1.5040363062503801</c:v>
                </c:pt>
                <c:pt idx="908">
                  <c:v>1.5035128990165474</c:v>
                </c:pt>
                <c:pt idx="909">
                  <c:v>1.5033114683117754</c:v>
                </c:pt>
                <c:pt idx="910">
                  <c:v>1.5034754848749747</c:v>
                </c:pt>
                <c:pt idx="911">
                  <c:v>1.5033869071390116</c:v>
                </c:pt>
                <c:pt idx="912">
                  <c:v>1.5024687709428588</c:v>
                </c:pt>
                <c:pt idx="913">
                  <c:v>1.5029615777071135</c:v>
                </c:pt>
                <c:pt idx="914">
                  <c:v>1.5030408751729687</c:v>
                </c:pt>
                <c:pt idx="915">
                  <c:v>1.5026406268921151</c:v>
                </c:pt>
                <c:pt idx="916">
                  <c:v>1.5027986601232683</c:v>
                </c:pt>
                <c:pt idx="917">
                  <c:v>1.5034720902498557</c:v>
                </c:pt>
                <c:pt idx="918">
                  <c:v>1.5026996542943236</c:v>
                </c:pt>
                <c:pt idx="919">
                  <c:v>1.5023410695418797</c:v>
                </c:pt>
                <c:pt idx="920">
                  <c:v>1.5033649763954524</c:v>
                </c:pt>
                <c:pt idx="921">
                  <c:v>1.5031735830354525</c:v>
                </c:pt>
                <c:pt idx="922">
                  <c:v>1.502614495605243</c:v>
                </c:pt>
                <c:pt idx="923">
                  <c:v>1.5034842767098036</c:v>
                </c:pt>
                <c:pt idx="924">
                  <c:v>1.5032614281185048</c:v>
                </c:pt>
                <c:pt idx="925">
                  <c:v>1.5029131005067042</c:v>
                </c:pt>
                <c:pt idx="926">
                  <c:v>1.5027377278235095</c:v>
                </c:pt>
                <c:pt idx="927">
                  <c:v>1.5026648288596716</c:v>
                </c:pt>
                <c:pt idx="928">
                  <c:v>1.5028343647414018</c:v>
                </c:pt>
                <c:pt idx="929">
                  <c:v>1.5030734538053852</c:v>
                </c:pt>
                <c:pt idx="930">
                  <c:v>1.5033332525247565</c:v>
                </c:pt>
                <c:pt idx="931">
                  <c:v>1.5033093680401173</c:v>
                </c:pt>
                <c:pt idx="932">
                  <c:v>1.5029156403701027</c:v>
                </c:pt>
                <c:pt idx="933">
                  <c:v>1.5032546388682759</c:v>
                </c:pt>
                <c:pt idx="934">
                  <c:v>1.5035640870326918</c:v>
                </c:pt>
                <c:pt idx="935">
                  <c:v>1.5024158734032662</c:v>
                </c:pt>
                <c:pt idx="936">
                  <c:v>1.5033688838776005</c:v>
                </c:pt>
                <c:pt idx="937">
                  <c:v>1.5029934969519207</c:v>
                </c:pt>
                <c:pt idx="938">
                  <c:v>1.5031677462339881</c:v>
                </c:pt>
                <c:pt idx="939">
                  <c:v>1.5028215188938405</c:v>
                </c:pt>
                <c:pt idx="940">
                  <c:v>1.503328050689138</c:v>
                </c:pt>
                <c:pt idx="941">
                  <c:v>1.5027888669961365</c:v>
                </c:pt>
                <c:pt idx="942">
                  <c:v>1.5026961619821482</c:v>
                </c:pt>
                <c:pt idx="943">
                  <c:v>1.5024640575425194</c:v>
                </c:pt>
                <c:pt idx="944">
                  <c:v>1.5032188121413255</c:v>
                </c:pt>
                <c:pt idx="945">
                  <c:v>1.5026738160686162</c:v>
                </c:pt>
                <c:pt idx="946">
                  <c:v>1.50227293282191</c:v>
                </c:pt>
                <c:pt idx="947">
                  <c:v>1.5032205705082888</c:v>
                </c:pt>
                <c:pt idx="948">
                  <c:v>1.5033964316267463</c:v>
                </c:pt>
                <c:pt idx="949">
                  <c:v>1.5030890104686909</c:v>
                </c:pt>
                <c:pt idx="950">
                  <c:v>1.5026843906921783</c:v>
                </c:pt>
                <c:pt idx="951">
                  <c:v>1.5029637756658198</c:v>
                </c:pt>
                <c:pt idx="952">
                  <c:v>1.5026807274276668</c:v>
                </c:pt>
                <c:pt idx="953">
                  <c:v>1.5028539265739134</c:v>
                </c:pt>
                <c:pt idx="954">
                  <c:v>1.5024881374012542</c:v>
                </c:pt>
                <c:pt idx="955">
                  <c:v>1.502625485398787</c:v>
                </c:pt>
                <c:pt idx="956">
                  <c:v>1.5028942713271014</c:v>
                </c:pt>
                <c:pt idx="957">
                  <c:v>1.5023775556564392</c:v>
                </c:pt>
                <c:pt idx="958">
                  <c:v>1.5033178179702678</c:v>
                </c:pt>
                <c:pt idx="959">
                  <c:v>1.5027564593160636</c:v>
                </c:pt>
                <c:pt idx="960">
                  <c:v>1.5023311543059312</c:v>
                </c:pt>
                <c:pt idx="961">
                  <c:v>1.5019584049306971</c:v>
                </c:pt>
                <c:pt idx="962">
                  <c:v>1.5027621984304678</c:v>
                </c:pt>
                <c:pt idx="963">
                  <c:v>1.5028232772608043</c:v>
                </c:pt>
                <c:pt idx="964">
                  <c:v>1.5019872226115456</c:v>
                </c:pt>
                <c:pt idx="965">
                  <c:v>1.5026811425976467</c:v>
                </c:pt>
                <c:pt idx="966">
                  <c:v>1.5027234655136701</c:v>
                </c:pt>
                <c:pt idx="967">
                  <c:v>1.502240109971869</c:v>
                </c:pt>
                <c:pt idx="968">
                  <c:v>1.5022891488728292</c:v>
                </c:pt>
                <c:pt idx="969">
                  <c:v>1.5026744754562251</c:v>
                </c:pt>
                <c:pt idx="970">
                  <c:v>1.502218228071827</c:v>
                </c:pt>
                <c:pt idx="971">
                  <c:v>1.5025965700308845</c:v>
                </c:pt>
                <c:pt idx="972">
                  <c:v>1.5018786922948617</c:v>
                </c:pt>
                <c:pt idx="973">
                  <c:v>1.5018005914954076</c:v>
                </c:pt>
                <c:pt idx="974">
                  <c:v>1.5023231439675215</c:v>
                </c:pt>
                <c:pt idx="975">
                  <c:v>1.5023353548492415</c:v>
                </c:pt>
                <c:pt idx="976">
                  <c:v>1.5021767354957609</c:v>
                </c:pt>
                <c:pt idx="977">
                  <c:v>1.5029681471614718</c:v>
                </c:pt>
                <c:pt idx="978">
                  <c:v>1.5025349294999857</c:v>
                </c:pt>
                <c:pt idx="979">
                  <c:v>1.5020394607635201</c:v>
                </c:pt>
                <c:pt idx="980">
                  <c:v>1.5018409118268314</c:v>
                </c:pt>
                <c:pt idx="981">
                  <c:v>1.5017097913789812</c:v>
                </c:pt>
                <c:pt idx="982">
                  <c:v>1.5020942632006591</c:v>
                </c:pt>
                <c:pt idx="983">
                  <c:v>1.5013512310482924</c:v>
                </c:pt>
                <c:pt idx="984">
                  <c:v>1.5021834026371796</c:v>
                </c:pt>
                <c:pt idx="985">
                  <c:v>1.5021874322281399</c:v>
                </c:pt>
                <c:pt idx="986">
                  <c:v>1.5025410105190811</c:v>
                </c:pt>
                <c:pt idx="987">
                  <c:v>1.502386249804226</c:v>
                </c:pt>
                <c:pt idx="988">
                  <c:v>1.5022026225649971</c:v>
                </c:pt>
                <c:pt idx="989">
                  <c:v>1.5023287365513471</c:v>
                </c:pt>
                <c:pt idx="990">
                  <c:v>1.5017954140815661</c:v>
                </c:pt>
                <c:pt idx="991">
                  <c:v>1.5020502551829529</c:v>
                </c:pt>
                <c:pt idx="992">
                  <c:v>1.5022364222855848</c:v>
                </c:pt>
                <c:pt idx="993">
                  <c:v>1.5021231785685614</c:v>
                </c:pt>
                <c:pt idx="994">
                  <c:v>1.5025975957449513</c:v>
                </c:pt>
                <c:pt idx="995">
                  <c:v>1.5024472797910358</c:v>
                </c:pt>
                <c:pt idx="996">
                  <c:v>1.5024252269386615</c:v>
                </c:pt>
                <c:pt idx="997">
                  <c:v>1.5025838462921379</c:v>
                </c:pt>
                <c:pt idx="998">
                  <c:v>1.5012439706633154</c:v>
                </c:pt>
                <c:pt idx="999">
                  <c:v>1.5018796935871646</c:v>
                </c:pt>
                <c:pt idx="1000">
                  <c:v>1.5015910283434177</c:v>
                </c:pt>
                <c:pt idx="1001">
                  <c:v>1.5018065992492151</c:v>
                </c:pt>
                <c:pt idx="1002">
                  <c:v>1.5020806114348992</c:v>
                </c:pt>
                <c:pt idx="1003">
                  <c:v>1.5019021371877552</c:v>
                </c:pt>
                <c:pt idx="1004">
                  <c:v>1.5025146594363408</c:v>
                </c:pt>
                <c:pt idx="1005">
                  <c:v>1.501821032511401</c:v>
                </c:pt>
                <c:pt idx="1006">
                  <c:v>1.5020256868889503</c:v>
                </c:pt>
                <c:pt idx="1007">
                  <c:v>1.5020023885266325</c:v>
                </c:pt>
                <c:pt idx="1008">
                  <c:v>1.5018811588929677</c:v>
                </c:pt>
                <c:pt idx="1009">
                  <c:v>1.5018432074725965</c:v>
                </c:pt>
                <c:pt idx="1010">
                  <c:v>1.5018623052915991</c:v>
                </c:pt>
                <c:pt idx="1011">
                  <c:v>1.5014727781648856</c:v>
                </c:pt>
                <c:pt idx="1012">
                  <c:v>1.5024877710748055</c:v>
                </c:pt>
                <c:pt idx="1013">
                  <c:v>1.5019924488689185</c:v>
                </c:pt>
                <c:pt idx="1014">
                  <c:v>1.5018218628513558</c:v>
                </c:pt>
                <c:pt idx="1015">
                  <c:v>1.5018457473359945</c:v>
                </c:pt>
                <c:pt idx="1016">
                  <c:v>1.5016718888021321</c:v>
                </c:pt>
                <c:pt idx="1017">
                  <c:v>1.5018994996373036</c:v>
                </c:pt>
                <c:pt idx="1018">
                  <c:v>1.5022010595721407</c:v>
                </c:pt>
                <c:pt idx="1019">
                  <c:v>1.5017993704072408</c:v>
                </c:pt>
                <c:pt idx="1020">
                  <c:v>1.5016520339084669</c:v>
                </c:pt>
                <c:pt idx="1021">
                  <c:v>1.5017080085902454</c:v>
                </c:pt>
                <c:pt idx="1022">
                  <c:v>1.5011213734108941</c:v>
                </c:pt>
                <c:pt idx="1023">
                  <c:v>1.5017352632782313</c:v>
                </c:pt>
                <c:pt idx="1024">
                  <c:v>1.5016186005143253</c:v>
                </c:pt>
                <c:pt idx="1025">
                  <c:v>1.5021665760421739</c:v>
                </c:pt>
                <c:pt idx="1026">
                  <c:v>1.5016694466257892</c:v>
                </c:pt>
                <c:pt idx="1027">
                  <c:v>1.5012958669106022</c:v>
                </c:pt>
                <c:pt idx="1028">
                  <c:v>1.501943580920295</c:v>
                </c:pt>
                <c:pt idx="1029">
                  <c:v>1.5009945511933991</c:v>
                </c:pt>
                <c:pt idx="1030">
                  <c:v>1.5011274544299851</c:v>
                </c:pt>
                <c:pt idx="1031">
                  <c:v>1.5020666421862223</c:v>
                </c:pt>
                <c:pt idx="1032">
                  <c:v>1.5017718226580901</c:v>
                </c:pt>
                <c:pt idx="1033">
                  <c:v>1.5017835939480622</c:v>
                </c:pt>
                <c:pt idx="1034">
                  <c:v>1.5017839114309885</c:v>
                </c:pt>
                <c:pt idx="1035">
                  <c:v>1.5009722785451565</c:v>
                </c:pt>
                <c:pt idx="1036">
                  <c:v>1.5019383790846792</c:v>
                </c:pt>
                <c:pt idx="1037">
                  <c:v>1.5010851070922002</c:v>
                </c:pt>
                <c:pt idx="1038">
                  <c:v>1.501948074524762</c:v>
                </c:pt>
                <c:pt idx="1039">
                  <c:v>1.5023939426597066</c:v>
                </c:pt>
                <c:pt idx="1040">
                  <c:v>1.5017137721264149</c:v>
                </c:pt>
                <c:pt idx="1041">
                  <c:v>1.501427255997859</c:v>
                </c:pt>
                <c:pt idx="1042">
                  <c:v>1.5016681522723256</c:v>
                </c:pt>
                <c:pt idx="1043">
                  <c:v>1.5016028728986783</c:v>
                </c:pt>
                <c:pt idx="1044">
                  <c:v>1.5009908879288849</c:v>
                </c:pt>
                <c:pt idx="1045">
                  <c:v>1.5012321749515727</c:v>
                </c:pt>
                <c:pt idx="1046">
                  <c:v>1.5006081012088874</c:v>
                </c:pt>
                <c:pt idx="1047">
                  <c:v>1.501067230361369</c:v>
                </c:pt>
                <c:pt idx="1048">
                  <c:v>1.5013342335009519</c:v>
                </c:pt>
                <c:pt idx="1049">
                  <c:v>1.5018074784326967</c:v>
                </c:pt>
                <c:pt idx="1050">
                  <c:v>1.5008939579498342</c:v>
                </c:pt>
                <c:pt idx="1051">
                  <c:v>1.5011872389068672</c:v>
                </c:pt>
              </c:numCache>
            </c:numRef>
          </c:yVal>
          <c:smooth val="0"/>
          <c:extLst>
            <c:ext xmlns:c16="http://schemas.microsoft.com/office/drawing/2014/chart" uri="{C3380CC4-5D6E-409C-BE32-E72D297353CC}">
              <c16:uniqueId val="{00000007-C33F-8C44-AF66-48FC64252897}"/>
            </c:ext>
          </c:extLst>
        </c:ser>
        <c:ser>
          <c:idx val="8"/>
          <c:order val="8"/>
          <c:tx>
            <c:v>Dis_9</c:v>
          </c:tx>
          <c:spPr>
            <a:ln w="25400" cap="rnd">
              <a:solidFill>
                <a:schemeClr val="accent1"/>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13'!$J$3:$J$1054</c:f>
              <c:numCache>
                <c:formatCode>0.00</c:formatCode>
                <c:ptCount val="1052"/>
                <c:pt idx="0">
                  <c:v>1</c:v>
                </c:pt>
                <c:pt idx="1">
                  <c:v>1.0018434692572493</c:v>
                </c:pt>
                <c:pt idx="2">
                  <c:v>1.0044415646375444</c:v>
                </c:pt>
                <c:pt idx="3">
                  <c:v>1.0064239829538335</c:v>
                </c:pt>
                <c:pt idx="4">
                  <c:v>1.0071175857416381</c:v>
                </c:pt>
                <c:pt idx="5">
                  <c:v>1.0081885183925445</c:v>
                </c:pt>
                <c:pt idx="6">
                  <c:v>1.0093739370033443</c:v>
                </c:pt>
                <c:pt idx="7">
                  <c:v>1.0098528492135965</c:v>
                </c:pt>
                <c:pt idx="8">
                  <c:v>1.0098968357476388</c:v>
                </c:pt>
                <c:pt idx="9">
                  <c:v>1.0098175322943608</c:v>
                </c:pt>
                <c:pt idx="10">
                  <c:v>1.0095834190913811</c:v>
                </c:pt>
                <c:pt idx="11">
                  <c:v>1.0091593808384183</c:v>
                </c:pt>
                <c:pt idx="12">
                  <c:v>1.0088951592057276</c:v>
                </c:pt>
                <c:pt idx="13">
                  <c:v>1.0106927265489167</c:v>
                </c:pt>
                <c:pt idx="14">
                  <c:v>1.0101615950308744</c:v>
                </c:pt>
                <c:pt idx="15">
                  <c:v>1.0111381364104712</c:v>
                </c:pt>
                <c:pt idx="16">
                  <c:v>1.0115575710307643</c:v>
                </c:pt>
                <c:pt idx="17">
                  <c:v>1.0117636591998296</c:v>
                </c:pt>
                <c:pt idx="18">
                  <c:v>1.0129238754419951</c:v>
                </c:pt>
                <c:pt idx="19">
                  <c:v>1.0125893223992437</c:v>
                </c:pt>
                <c:pt idx="20">
                  <c:v>1.013445497266269</c:v>
                </c:pt>
                <c:pt idx="21">
                  <c:v>1.0135264472743124</c:v>
                </c:pt>
                <c:pt idx="22">
                  <c:v>1.014038357785882</c:v>
                </c:pt>
                <c:pt idx="23">
                  <c:v>1.015151126368715</c:v>
                </c:pt>
                <c:pt idx="24">
                  <c:v>1.0155001623726341</c:v>
                </c:pt>
                <c:pt idx="25">
                  <c:v>1.016331302886835</c:v>
                </c:pt>
                <c:pt idx="26">
                  <c:v>1.0162306950312663</c:v>
                </c:pt>
                <c:pt idx="27">
                  <c:v>1.0171593519104809</c:v>
                </c:pt>
                <c:pt idx="28">
                  <c:v>1.0185717934578851</c:v>
                </c:pt>
                <c:pt idx="29">
                  <c:v>1.0193507482674447</c:v>
                </c:pt>
                <c:pt idx="30">
                  <c:v>1.0199527488460711</c:v>
                </c:pt>
                <c:pt idx="31">
                  <c:v>1.0218572414385647</c:v>
                </c:pt>
                <c:pt idx="32">
                  <c:v>1.023937713770394</c:v>
                </c:pt>
                <c:pt idx="33">
                  <c:v>1.0245766106167027</c:v>
                </c:pt>
                <c:pt idx="34">
                  <c:v>1.0255913923903055</c:v>
                </c:pt>
                <c:pt idx="35">
                  <c:v>1.0267802049200707</c:v>
                </c:pt>
                <c:pt idx="36">
                  <c:v>1.0273693690922796</c:v>
                </c:pt>
                <c:pt idx="37">
                  <c:v>1.02748644249535</c:v>
                </c:pt>
                <c:pt idx="38">
                  <c:v>1.0288085923567363</c:v>
                </c:pt>
                <c:pt idx="39">
                  <c:v>1.0298110753744512</c:v>
                </c:pt>
                <c:pt idx="40">
                  <c:v>1.031096429777651</c:v>
                </c:pt>
                <c:pt idx="41">
                  <c:v>1.0315694950383776</c:v>
                </c:pt>
                <c:pt idx="42">
                  <c:v>1.0328515563320773</c:v>
                </c:pt>
                <c:pt idx="43">
                  <c:v>1.0337801460049627</c:v>
                </c:pt>
                <c:pt idx="44">
                  <c:v>1.0350671805660714</c:v>
                </c:pt>
                <c:pt idx="45">
                  <c:v>1.035691762466987</c:v>
                </c:pt>
                <c:pt idx="46">
                  <c:v>1.0366841645372522</c:v>
                </c:pt>
                <c:pt idx="47">
                  <c:v>1.0379783565710428</c:v>
                </c:pt>
                <c:pt idx="48">
                  <c:v>1.0393428800148943</c:v>
                </c:pt>
                <c:pt idx="49">
                  <c:v>1.0406879472301571</c:v>
                </c:pt>
                <c:pt idx="50">
                  <c:v>1.0418213817552673</c:v>
                </c:pt>
                <c:pt idx="51">
                  <c:v>1.0432231374983572</c:v>
                </c:pt>
                <c:pt idx="52">
                  <c:v>1.0448800084182945</c:v>
                </c:pt>
                <c:pt idx="53">
                  <c:v>1.0456281491318107</c:v>
                </c:pt>
                <c:pt idx="54">
                  <c:v>1.0471497673400936</c:v>
                </c:pt>
                <c:pt idx="55">
                  <c:v>1.0485631161727695</c:v>
                </c:pt>
                <c:pt idx="56">
                  <c:v>1.0497147636096003</c:v>
                </c:pt>
                <c:pt idx="57">
                  <c:v>1.0506281646550075</c:v>
                </c:pt>
                <c:pt idx="58">
                  <c:v>1.0535421969284271</c:v>
                </c:pt>
                <c:pt idx="59">
                  <c:v>1.0552546474719648</c:v>
                </c:pt>
                <c:pt idx="60">
                  <c:v>1.0574459430194545</c:v>
                </c:pt>
                <c:pt idx="61">
                  <c:v>1.0598524667950193</c:v>
                </c:pt>
                <c:pt idx="62">
                  <c:v>1.0615206619792472</c:v>
                </c:pt>
                <c:pt idx="63">
                  <c:v>1.0642618060038862</c:v>
                </c:pt>
                <c:pt idx="64">
                  <c:v>1.0654313303208656</c:v>
                </c:pt>
                <c:pt idx="65">
                  <c:v>1.0679601695921714</c:v>
                </c:pt>
                <c:pt idx="66">
                  <c:v>1.0695362921230172</c:v>
                </c:pt>
                <c:pt idx="67">
                  <c:v>1.0724762660345524</c:v>
                </c:pt>
                <c:pt idx="68">
                  <c:v>1.0730607593677726</c:v>
                </c:pt>
                <c:pt idx="69">
                  <c:v>1.0755801561516325</c:v>
                </c:pt>
                <c:pt idx="70">
                  <c:v>1.0769704868209515</c:v>
                </c:pt>
                <c:pt idx="71">
                  <c:v>1.0780386976160516</c:v>
                </c:pt>
                <c:pt idx="72">
                  <c:v>1.0806489909427663</c:v>
                </c:pt>
                <c:pt idx="73">
                  <c:v>1.0831483602443592</c:v>
                </c:pt>
                <c:pt idx="74">
                  <c:v>1.0853473509150606</c:v>
                </c:pt>
                <c:pt idx="75">
                  <c:v>1.087905357727657</c:v>
                </c:pt>
                <c:pt idx="76">
                  <c:v>1.0908948626943367</c:v>
                </c:pt>
                <c:pt idx="77">
                  <c:v>1.094142843153656</c:v>
                </c:pt>
                <c:pt idx="78">
                  <c:v>1.0965795761684187</c:v>
                </c:pt>
                <c:pt idx="79">
                  <c:v>1.0995282196947447</c:v>
                </c:pt>
                <c:pt idx="80">
                  <c:v>1.1030646160606612</c:v>
                </c:pt>
                <c:pt idx="81">
                  <c:v>1.1059959875636967</c:v>
                </c:pt>
                <c:pt idx="82">
                  <c:v>1.1088142172331661</c:v>
                </c:pt>
                <c:pt idx="83">
                  <c:v>1.1122798453479632</c:v>
                </c:pt>
                <c:pt idx="84">
                  <c:v>1.1155475508611394</c:v>
                </c:pt>
                <c:pt idx="85">
                  <c:v>1.1182734390519524</c:v>
                </c:pt>
                <c:pt idx="86">
                  <c:v>1.1221310816099801</c:v>
                </c:pt>
                <c:pt idx="87">
                  <c:v>1.124562841357325</c:v>
                </c:pt>
                <c:pt idx="88">
                  <c:v>1.127685582846145</c:v>
                </c:pt>
                <c:pt idx="89">
                  <c:v>1.1293469901924391</c:v>
                </c:pt>
                <c:pt idx="90">
                  <c:v>1.1333300397367405</c:v>
                </c:pt>
                <c:pt idx="91">
                  <c:v>1.1363542231626587</c:v>
                </c:pt>
                <c:pt idx="92">
                  <c:v>1.138745155072826</c:v>
                </c:pt>
                <c:pt idx="93">
                  <c:v>1.1424094114555674</c:v>
                </c:pt>
                <c:pt idx="94">
                  <c:v>1.1457114593963911</c:v>
                </c:pt>
                <c:pt idx="95">
                  <c:v>1.1491576984889218</c:v>
                </c:pt>
                <c:pt idx="96">
                  <c:v>1.1530022022120967</c:v>
                </c:pt>
                <c:pt idx="97">
                  <c:v>1.155702249574281</c:v>
                </c:pt>
                <c:pt idx="98">
                  <c:v>1.1585813009600494</c:v>
                </c:pt>
                <c:pt idx="99">
                  <c:v>1.1613780246082919</c:v>
                </c:pt>
                <c:pt idx="100">
                  <c:v>1.1657173012323816</c:v>
                </c:pt>
                <c:pt idx="101">
                  <c:v>1.1683541746572061</c:v>
                </c:pt>
                <c:pt idx="102">
                  <c:v>1.1707099912670897</c:v>
                </c:pt>
                <c:pt idx="103">
                  <c:v>1.1741186284256337</c:v>
                </c:pt>
                <c:pt idx="104">
                  <c:v>1.1779765062057528</c:v>
                </c:pt>
                <c:pt idx="105">
                  <c:v>1.1817615323389621</c:v>
                </c:pt>
                <c:pt idx="106">
                  <c:v>1.1838361241181139</c:v>
                </c:pt>
                <c:pt idx="107">
                  <c:v>1.1879896760869959</c:v>
                </c:pt>
                <c:pt idx="108">
                  <c:v>1.1916376013348677</c:v>
                </c:pt>
                <c:pt idx="109">
                  <c:v>1.1948418976885617</c:v>
                </c:pt>
                <c:pt idx="110">
                  <c:v>1.1971891790962745</c:v>
                </c:pt>
                <c:pt idx="111">
                  <c:v>1.199819231079998</c:v>
                </c:pt>
                <c:pt idx="112">
                  <c:v>1.2030526277686691</c:v>
                </c:pt>
                <c:pt idx="113">
                  <c:v>1.2045650051084671</c:v>
                </c:pt>
                <c:pt idx="114">
                  <c:v>1.2066382527612916</c:v>
                </c:pt>
                <c:pt idx="115">
                  <c:v>1.2100804258716886</c:v>
                </c:pt>
                <c:pt idx="116">
                  <c:v>1.2136984779119437</c:v>
                </c:pt>
                <c:pt idx="117">
                  <c:v>1.2165645920818202</c:v>
                </c:pt>
                <c:pt idx="118">
                  <c:v>1.2199607288655121</c:v>
                </c:pt>
                <c:pt idx="119">
                  <c:v>1.2239428039182445</c:v>
                </c:pt>
                <c:pt idx="120">
                  <c:v>1.2276877414837488</c:v>
                </c:pt>
                <c:pt idx="121">
                  <c:v>1.2312176188369683</c:v>
                </c:pt>
                <c:pt idx="122">
                  <c:v>1.23447857011535</c:v>
                </c:pt>
                <c:pt idx="123">
                  <c:v>1.2382123178291933</c:v>
                </c:pt>
                <c:pt idx="124">
                  <c:v>1.242065390357697</c:v>
                </c:pt>
                <c:pt idx="125">
                  <c:v>1.245884019649079</c:v>
                </c:pt>
                <c:pt idx="126">
                  <c:v>1.2500211396736014</c:v>
                </c:pt>
                <c:pt idx="127">
                  <c:v>1.253474637048295</c:v>
                </c:pt>
                <c:pt idx="128">
                  <c:v>1.2574031822700591</c:v>
                </c:pt>
                <c:pt idx="129">
                  <c:v>1.2612460058353225</c:v>
                </c:pt>
                <c:pt idx="130">
                  <c:v>1.2656488260315044</c:v>
                </c:pt>
                <c:pt idx="131">
                  <c:v>1.2700527215287556</c:v>
                </c:pt>
                <c:pt idx="132">
                  <c:v>1.2735426783300603</c:v>
                </c:pt>
                <c:pt idx="133">
                  <c:v>1.2773727662983745</c:v>
                </c:pt>
                <c:pt idx="134">
                  <c:v>1.2814054813104627</c:v>
                </c:pt>
                <c:pt idx="135">
                  <c:v>1.2846332326685754</c:v>
                </c:pt>
                <c:pt idx="136">
                  <c:v>1.2868596435163393</c:v>
                </c:pt>
                <c:pt idx="137">
                  <c:v>1.2916249073765584</c:v>
                </c:pt>
                <c:pt idx="138">
                  <c:v>1.2953800939053095</c:v>
                </c:pt>
                <c:pt idx="139">
                  <c:v>1.2995587474333328</c:v>
                </c:pt>
                <c:pt idx="140">
                  <c:v>1.3035586657630429</c:v>
                </c:pt>
                <c:pt idx="141">
                  <c:v>1.3068957281946794</c:v>
                </c:pt>
                <c:pt idx="142">
                  <c:v>1.310734485777806</c:v>
                </c:pt>
                <c:pt idx="143">
                  <c:v>1.3146000250779977</c:v>
                </c:pt>
                <c:pt idx="144">
                  <c:v>1.3175963514857818</c:v>
                </c:pt>
                <c:pt idx="145">
                  <c:v>1.3219389884256691</c:v>
                </c:pt>
                <c:pt idx="146">
                  <c:v>1.3247257655391067</c:v>
                </c:pt>
                <c:pt idx="147">
                  <c:v>1.3283307795539896</c:v>
                </c:pt>
                <c:pt idx="148">
                  <c:v>1.3323482051291125</c:v>
                </c:pt>
                <c:pt idx="149">
                  <c:v>1.3361015434841681</c:v>
                </c:pt>
                <c:pt idx="150">
                  <c:v>1.3400850634726893</c:v>
                </c:pt>
                <c:pt idx="151">
                  <c:v>1.342107704769316</c:v>
                </c:pt>
                <c:pt idx="152">
                  <c:v>1.3464874731989924</c:v>
                </c:pt>
                <c:pt idx="153">
                  <c:v>1.3508801116382505</c:v>
                </c:pt>
                <c:pt idx="154">
                  <c:v>1.3539538933256137</c:v>
                </c:pt>
                <c:pt idx="155">
                  <c:v>1.3580982044259828</c:v>
                </c:pt>
                <c:pt idx="156">
                  <c:v>1.3618510387336762</c:v>
                </c:pt>
                <c:pt idx="157">
                  <c:v>1.3650093659669935</c:v>
                </c:pt>
                <c:pt idx="158">
                  <c:v>1.3689218488791401</c:v>
                </c:pt>
                <c:pt idx="159">
                  <c:v>1.3730297005529042</c:v>
                </c:pt>
                <c:pt idx="160">
                  <c:v>1.375928140960933</c:v>
                </c:pt>
                <c:pt idx="161">
                  <c:v>1.3805436355451779</c:v>
                </c:pt>
                <c:pt idx="162">
                  <c:v>1.3842922694580957</c:v>
                </c:pt>
                <c:pt idx="163">
                  <c:v>1.3880851923334752</c:v>
                </c:pt>
                <c:pt idx="164">
                  <c:v>1.3921226789940173</c:v>
                </c:pt>
                <c:pt idx="165">
                  <c:v>1.3963769732310847</c:v>
                </c:pt>
                <c:pt idx="166">
                  <c:v>1.3996624548149257</c:v>
                </c:pt>
                <c:pt idx="167">
                  <c:v>1.4033323229250891</c:v>
                </c:pt>
                <c:pt idx="168">
                  <c:v>1.4072392277129844</c:v>
                </c:pt>
                <c:pt idx="169">
                  <c:v>1.4114211743505078</c:v>
                </c:pt>
                <c:pt idx="170">
                  <c:v>1.4151200083830098</c:v>
                </c:pt>
                <c:pt idx="171">
                  <c:v>1.4187078511840765</c:v>
                </c:pt>
                <c:pt idx="172">
                  <c:v>1.4223229797495736</c:v>
                </c:pt>
                <c:pt idx="173">
                  <c:v>1.4255002591641048</c:v>
                </c:pt>
                <c:pt idx="174">
                  <c:v>1.4295673838101632</c:v>
                </c:pt>
                <c:pt idx="175">
                  <c:v>1.4335317836016861</c:v>
                </c:pt>
                <c:pt idx="176">
                  <c:v>1.4379355446862985</c:v>
                </c:pt>
                <c:pt idx="177">
                  <c:v>1.4410163158305631</c:v>
                </c:pt>
                <c:pt idx="178">
                  <c:v>1.4444036485868224</c:v>
                </c:pt>
                <c:pt idx="179">
                  <c:v>1.44840373493232</c:v>
                </c:pt>
                <c:pt idx="180">
                  <c:v>1.4522275391100687</c:v>
                </c:pt>
                <c:pt idx="181">
                  <c:v>1.4558652826010072</c:v>
                </c:pt>
                <c:pt idx="182">
                  <c:v>1.4591961956546946</c:v>
                </c:pt>
                <c:pt idx="183">
                  <c:v>1.4628051748422464</c:v>
                </c:pt>
                <c:pt idx="184">
                  <c:v>1.4664073325886964</c:v>
                </c:pt>
                <c:pt idx="185">
                  <c:v>1.4711322054527816</c:v>
                </c:pt>
                <c:pt idx="186">
                  <c:v>1.4743580414308792</c:v>
                </c:pt>
                <c:pt idx="187">
                  <c:v>1.4779497149919762</c:v>
                </c:pt>
                <c:pt idx="188">
                  <c:v>1.4814616482587273</c:v>
                </c:pt>
                <c:pt idx="189">
                  <c:v>1.48606145016811</c:v>
                </c:pt>
                <c:pt idx="190">
                  <c:v>1.4903828499120479</c:v>
                </c:pt>
                <c:pt idx="191">
                  <c:v>1.4932248370143559</c:v>
                </c:pt>
                <c:pt idx="192">
                  <c:v>1.4979369406783336</c:v>
                </c:pt>
                <c:pt idx="193">
                  <c:v>1.5008885412825879</c:v>
                </c:pt>
                <c:pt idx="194">
                  <c:v>1.5050135641701714</c:v>
                </c:pt>
                <c:pt idx="195">
                  <c:v>1.5091292789829411</c:v>
                </c:pt>
                <c:pt idx="196">
                  <c:v>1.5128307340617784</c:v>
                </c:pt>
                <c:pt idx="197">
                  <c:v>1.5171482694425249</c:v>
                </c:pt>
                <c:pt idx="198">
                  <c:v>1.5208143067926521</c:v>
                </c:pt>
                <c:pt idx="199">
                  <c:v>1.524809688696009</c:v>
                </c:pt>
                <c:pt idx="200">
                  <c:v>1.5287288586366463</c:v>
                </c:pt>
                <c:pt idx="201">
                  <c:v>1.5327027681219314</c:v>
                </c:pt>
                <c:pt idx="202">
                  <c:v>1.536475125864508</c:v>
                </c:pt>
                <c:pt idx="203">
                  <c:v>1.5409084241251463</c:v>
                </c:pt>
                <c:pt idx="204">
                  <c:v>1.5441197099357571</c:v>
                </c:pt>
                <c:pt idx="205">
                  <c:v>1.5483189621997351</c:v>
                </c:pt>
                <c:pt idx="206">
                  <c:v>1.5516177842373744</c:v>
                </c:pt>
                <c:pt idx="207">
                  <c:v>1.5552521674125086</c:v>
                </c:pt>
                <c:pt idx="208">
                  <c:v>1.5599334233772875</c:v>
                </c:pt>
                <c:pt idx="209">
                  <c:v>1.5629811962202347</c:v>
                </c:pt>
                <c:pt idx="210">
                  <c:v>1.5667462284743319</c:v>
                </c:pt>
                <c:pt idx="211">
                  <c:v>1.5712015368035721</c:v>
                </c:pt>
                <c:pt idx="212">
                  <c:v>1.5746084938042013</c:v>
                </c:pt>
                <c:pt idx="213">
                  <c:v>1.5784691942496198</c:v>
                </c:pt>
                <c:pt idx="214">
                  <c:v>1.583196352128462</c:v>
                </c:pt>
                <c:pt idx="215">
                  <c:v>1.5867872864200838</c:v>
                </c:pt>
                <c:pt idx="216">
                  <c:v>1.5901306326422884</c:v>
                </c:pt>
                <c:pt idx="217">
                  <c:v>1.5938427063191114</c:v>
                </c:pt>
                <c:pt idx="218">
                  <c:v>1.5982457617374066</c:v>
                </c:pt>
                <c:pt idx="219">
                  <c:v>1.6023280750109528</c:v>
                </c:pt>
                <c:pt idx="220">
                  <c:v>1.6067905744160429</c:v>
                </c:pt>
                <c:pt idx="221">
                  <c:v>1.6101371801445961</c:v>
                </c:pt>
                <c:pt idx="222">
                  <c:v>1.6143574007792776</c:v>
                </c:pt>
                <c:pt idx="223">
                  <c:v>1.6183408535614925</c:v>
                </c:pt>
                <c:pt idx="224">
                  <c:v>1.6228745916619027</c:v>
                </c:pt>
                <c:pt idx="225">
                  <c:v>1.6252842405311805</c:v>
                </c:pt>
                <c:pt idx="226">
                  <c:v>1.6291293827143627</c:v>
                </c:pt>
                <c:pt idx="227">
                  <c:v>1.6334205060127833</c:v>
                </c:pt>
                <c:pt idx="228">
                  <c:v>1.6385529515823289</c:v>
                </c:pt>
                <c:pt idx="229">
                  <c:v>1.641370341172846</c:v>
                </c:pt>
                <c:pt idx="230">
                  <c:v>1.6454075590081356</c:v>
                </c:pt>
                <c:pt idx="231">
                  <c:v>1.6491273278081797</c:v>
                </c:pt>
                <c:pt idx="232">
                  <c:v>1.6532474782378164</c:v>
                </c:pt>
                <c:pt idx="233">
                  <c:v>1.6575365517435927</c:v>
                </c:pt>
                <c:pt idx="234">
                  <c:v>1.6605783768275433</c:v>
                </c:pt>
                <c:pt idx="235">
                  <c:v>1.6648394925057182</c:v>
                </c:pt>
                <c:pt idx="236">
                  <c:v>1.6665559082219308</c:v>
                </c:pt>
                <c:pt idx="237">
                  <c:v>1.6719855401223389</c:v>
                </c:pt>
                <c:pt idx="238">
                  <c:v>1.6761274317953152</c:v>
                </c:pt>
                <c:pt idx="239">
                  <c:v>1.6799059053126943</c:v>
                </c:pt>
                <c:pt idx="240">
                  <c:v>1.6830312006415336</c:v>
                </c:pt>
                <c:pt idx="241">
                  <c:v>1.6871589117817682</c:v>
                </c:pt>
                <c:pt idx="242">
                  <c:v>1.6912193830025095</c:v>
                </c:pt>
                <c:pt idx="243">
                  <c:v>1.6944362805405204</c:v>
                </c:pt>
                <c:pt idx="244">
                  <c:v>1.6989898781074231</c:v>
                </c:pt>
                <c:pt idx="245">
                  <c:v>1.7028148583956897</c:v>
                </c:pt>
                <c:pt idx="246">
                  <c:v>1.7064604986288072</c:v>
                </c:pt>
                <c:pt idx="247">
                  <c:v>1.7105243637685232</c:v>
                </c:pt>
                <c:pt idx="248">
                  <c:v>1.7143289469397833</c:v>
                </c:pt>
                <c:pt idx="249">
                  <c:v>1.7175093178448764</c:v>
                </c:pt>
                <c:pt idx="250">
                  <c:v>1.7218563231953359</c:v>
                </c:pt>
                <c:pt idx="251">
                  <c:v>1.7258501257502528</c:v>
                </c:pt>
                <c:pt idx="252">
                  <c:v>1.7292512694045272</c:v>
                </c:pt>
                <c:pt idx="253">
                  <c:v>1.7333155713852924</c:v>
                </c:pt>
                <c:pt idx="254">
                  <c:v>1.7362704987022117</c:v>
                </c:pt>
                <c:pt idx="255">
                  <c:v>1.7403230731807766</c:v>
                </c:pt>
                <c:pt idx="256">
                  <c:v>1.7442510471488462</c:v>
                </c:pt>
                <c:pt idx="257">
                  <c:v>1.7471882319982497</c:v>
                </c:pt>
                <c:pt idx="258">
                  <c:v>1.7478641259217023</c:v>
                </c:pt>
                <c:pt idx="259">
                  <c:v>1.7473887756462056</c:v>
                </c:pt>
                <c:pt idx="260">
                  <c:v>1.7468157073867598</c:v>
                </c:pt>
                <c:pt idx="261">
                  <c:v>1.7473014410381165</c:v>
                </c:pt>
                <c:pt idx="262">
                  <c:v>1.747361523484934</c:v>
                </c:pt>
                <c:pt idx="263">
                  <c:v>1.7480775395792434</c:v>
                </c:pt>
                <c:pt idx="264">
                  <c:v>1.747724168767913</c:v>
                </c:pt>
                <c:pt idx="265">
                  <c:v>1.7470311036306383</c:v>
                </c:pt>
                <c:pt idx="266">
                  <c:v>1.7472300679301731</c:v>
                </c:pt>
                <c:pt idx="267">
                  <c:v>1.7478412421709868</c:v>
                </c:pt>
                <c:pt idx="268">
                  <c:v>1.7483296976781468</c:v>
                </c:pt>
                <c:pt idx="269">
                  <c:v>1.7478526672447579</c:v>
                </c:pt>
                <c:pt idx="270">
                  <c:v>1.7474924749923293</c:v>
                </c:pt>
                <c:pt idx="271">
                  <c:v>1.7473096402087185</c:v>
                </c:pt>
                <c:pt idx="272">
                  <c:v>1.7481783490537512</c:v>
                </c:pt>
                <c:pt idx="273">
                  <c:v>1.7483397786256027</c:v>
                </c:pt>
                <c:pt idx="274">
                  <c:v>1.7476266860060607</c:v>
                </c:pt>
                <c:pt idx="275">
                  <c:v>1.7477883508000194</c:v>
                </c:pt>
                <c:pt idx="276">
                  <c:v>1.7483183062075311</c:v>
                </c:pt>
                <c:pt idx="277">
                  <c:v>1.7481967299812715</c:v>
                </c:pt>
                <c:pt idx="278">
                  <c:v>1.7481407471197519</c:v>
                </c:pt>
                <c:pt idx="279">
                  <c:v>1.7474786640943143</c:v>
                </c:pt>
                <c:pt idx="280">
                  <c:v>1.7480748177234278</c:v>
                </c:pt>
                <c:pt idx="281">
                  <c:v>1.7478578757342762</c:v>
                </c:pt>
                <c:pt idx="282">
                  <c:v>1.7481230382554034</c:v>
                </c:pt>
                <c:pt idx="283">
                  <c:v>1.7482272752520533</c:v>
                </c:pt>
                <c:pt idx="284">
                  <c:v>1.7478347231582958</c:v>
                </c:pt>
                <c:pt idx="285">
                  <c:v>1.74738622180619</c:v>
                </c:pt>
                <c:pt idx="286">
                  <c:v>1.748141318373446</c:v>
                </c:pt>
                <c:pt idx="287">
                  <c:v>1.747614723281754</c:v>
                </c:pt>
                <c:pt idx="288">
                  <c:v>1.7480674922349455</c:v>
                </c:pt>
                <c:pt idx="289">
                  <c:v>1.7476849538823345</c:v>
                </c:pt>
                <c:pt idx="290">
                  <c:v>1.7480826472592845</c:v>
                </c:pt>
                <c:pt idx="291">
                  <c:v>1.7480683659170528</c:v>
                </c:pt>
                <c:pt idx="292">
                  <c:v>1.7475046057324297</c:v>
                </c:pt>
                <c:pt idx="293">
                  <c:v>1.7479857693542717</c:v>
                </c:pt>
                <c:pt idx="294">
                  <c:v>1.7478519951815987</c:v>
                </c:pt>
                <c:pt idx="295">
                  <c:v>1.7481504920356301</c:v>
                </c:pt>
                <c:pt idx="296">
                  <c:v>1.7470760982594298</c:v>
                </c:pt>
                <c:pt idx="297">
                  <c:v>1.7479075748052053</c:v>
                </c:pt>
                <c:pt idx="298">
                  <c:v>1.7474733883984892</c:v>
                </c:pt>
                <c:pt idx="299">
                  <c:v>1.7480186668461271</c:v>
                </c:pt>
                <c:pt idx="300">
                  <c:v>1.7476802830433362</c:v>
                </c:pt>
                <c:pt idx="301">
                  <c:v>1.7480285461746283</c:v>
                </c:pt>
                <c:pt idx="302">
                  <c:v>1.7480168186724252</c:v>
                </c:pt>
                <c:pt idx="303">
                  <c:v>1.7483014374221284</c:v>
                </c:pt>
                <c:pt idx="304">
                  <c:v>1.7482497557648682</c:v>
                </c:pt>
                <c:pt idx="305">
                  <c:v>1.7481165528458735</c:v>
                </c:pt>
                <c:pt idx="306">
                  <c:v>1.7481891020643632</c:v>
                </c:pt>
                <c:pt idx="307">
                  <c:v>1.747907742821005</c:v>
                </c:pt>
                <c:pt idx="308">
                  <c:v>1.7481599345230758</c:v>
                </c:pt>
                <c:pt idx="309">
                  <c:v>1.7481140326090128</c:v>
                </c:pt>
                <c:pt idx="310">
                  <c:v>1.7479082132652157</c:v>
                </c:pt>
                <c:pt idx="311">
                  <c:v>1.7482618865049688</c:v>
                </c:pt>
                <c:pt idx="312">
                  <c:v>1.7472300343270089</c:v>
                </c:pt>
                <c:pt idx="313">
                  <c:v>1.7480148360860939</c:v>
                </c:pt>
                <c:pt idx="314">
                  <c:v>1.7479952454448788</c:v>
                </c:pt>
                <c:pt idx="315">
                  <c:v>1.7481672936147103</c:v>
                </c:pt>
                <c:pt idx="316">
                  <c:v>1.7479914818911588</c:v>
                </c:pt>
                <c:pt idx="317">
                  <c:v>1.7479181261968684</c:v>
                </c:pt>
                <c:pt idx="318">
                  <c:v>1.74714350619472</c:v>
                </c:pt>
                <c:pt idx="319">
                  <c:v>1.7475136785851333</c:v>
                </c:pt>
                <c:pt idx="320">
                  <c:v>1.7477663071282628</c:v>
                </c:pt>
                <c:pt idx="321">
                  <c:v>1.7481769377211107</c:v>
                </c:pt>
                <c:pt idx="322">
                  <c:v>1.7480457173884507</c:v>
                </c:pt>
                <c:pt idx="323">
                  <c:v>1.7479121112315619</c:v>
                </c:pt>
                <c:pt idx="324">
                  <c:v>1.7480803622445273</c:v>
                </c:pt>
                <c:pt idx="325">
                  <c:v>1.7479451095328851</c:v>
                </c:pt>
                <c:pt idx="326">
                  <c:v>1.7480438692147549</c:v>
                </c:pt>
                <c:pt idx="327">
                  <c:v>1.7476401944756434</c:v>
                </c:pt>
                <c:pt idx="328">
                  <c:v>1.7480811687203186</c:v>
                </c:pt>
                <c:pt idx="329">
                  <c:v>1.7481961923307385</c:v>
                </c:pt>
                <c:pt idx="330">
                  <c:v>1.7479777045963114</c:v>
                </c:pt>
                <c:pt idx="331">
                  <c:v>1.7482490164953837</c:v>
                </c:pt>
                <c:pt idx="332">
                  <c:v>1.7481963603465291</c:v>
                </c:pt>
                <c:pt idx="333">
                  <c:v>1.7478275656856044</c:v>
                </c:pt>
                <c:pt idx="334">
                  <c:v>1.7475788687119858</c:v>
                </c:pt>
                <c:pt idx="335">
                  <c:v>1.7479580467487863</c:v>
                </c:pt>
                <c:pt idx="336">
                  <c:v>1.7481222317795992</c:v>
                </c:pt>
                <c:pt idx="337">
                  <c:v>1.7478660749048691</c:v>
                </c:pt>
                <c:pt idx="338">
                  <c:v>1.7479125816757846</c:v>
                </c:pt>
                <c:pt idx="339">
                  <c:v>1.7487716800175714</c:v>
                </c:pt>
                <c:pt idx="340">
                  <c:v>1.7481715612158051</c:v>
                </c:pt>
                <c:pt idx="341">
                  <c:v>1.7478569348458397</c:v>
                </c:pt>
                <c:pt idx="342">
                  <c:v>1.7479069363452042</c:v>
                </c:pt>
                <c:pt idx="343">
                  <c:v>1.748942148838978</c:v>
                </c:pt>
                <c:pt idx="344">
                  <c:v>1.7481767361021561</c:v>
                </c:pt>
                <c:pt idx="345">
                  <c:v>1.7481214253038078</c:v>
                </c:pt>
                <c:pt idx="346">
                  <c:v>1.7485080296385682</c:v>
                </c:pt>
                <c:pt idx="347">
                  <c:v>1.7479348941727997</c:v>
                </c:pt>
                <c:pt idx="348">
                  <c:v>1.7481261969522806</c:v>
                </c:pt>
                <c:pt idx="349">
                  <c:v>1.7479653386341072</c:v>
                </c:pt>
                <c:pt idx="350">
                  <c:v>1.7478963849535412</c:v>
                </c:pt>
                <c:pt idx="351">
                  <c:v>1.7482638354881386</c:v>
                </c:pt>
                <c:pt idx="352">
                  <c:v>1.7484920009321188</c:v>
                </c:pt>
                <c:pt idx="353">
                  <c:v>1.7479629192067114</c:v>
                </c:pt>
                <c:pt idx="354">
                  <c:v>1.7483553368878362</c:v>
                </c:pt>
                <c:pt idx="355">
                  <c:v>1.7478758534238961</c:v>
                </c:pt>
                <c:pt idx="356">
                  <c:v>1.7487889856440355</c:v>
                </c:pt>
                <c:pt idx="357">
                  <c:v>1.7482192777004057</c:v>
                </c:pt>
                <c:pt idx="358">
                  <c:v>1.7481990149960287</c:v>
                </c:pt>
                <c:pt idx="359">
                  <c:v>1.7476525604378539</c:v>
                </c:pt>
                <c:pt idx="360">
                  <c:v>1.7480433987705351</c:v>
                </c:pt>
                <c:pt idx="361">
                  <c:v>1.7482614160607457</c:v>
                </c:pt>
                <c:pt idx="362">
                  <c:v>1.7481658822820665</c:v>
                </c:pt>
                <c:pt idx="363">
                  <c:v>1.7482670949944843</c:v>
                </c:pt>
                <c:pt idx="364">
                  <c:v>1.7480099636281563</c:v>
                </c:pt>
                <c:pt idx="365">
                  <c:v>1.7481561373662042</c:v>
                </c:pt>
                <c:pt idx="366">
                  <c:v>1.7491124496445847</c:v>
                </c:pt>
                <c:pt idx="367">
                  <c:v>1.7481173929248293</c:v>
                </c:pt>
                <c:pt idx="368">
                  <c:v>1.747884657451344</c:v>
                </c:pt>
                <c:pt idx="369">
                  <c:v>1.748343239750894</c:v>
                </c:pt>
                <c:pt idx="370">
                  <c:v>1.7480717598360374</c:v>
                </c:pt>
                <c:pt idx="371">
                  <c:v>1.7483379640550654</c:v>
                </c:pt>
                <c:pt idx="372">
                  <c:v>1.7482991860105388</c:v>
                </c:pt>
                <c:pt idx="373">
                  <c:v>1.7480767667065975</c:v>
                </c:pt>
                <c:pt idx="374">
                  <c:v>1.7479226962263894</c:v>
                </c:pt>
                <c:pt idx="375">
                  <c:v>1.7477572342755592</c:v>
                </c:pt>
                <c:pt idx="376">
                  <c:v>1.7476992688277084</c:v>
                </c:pt>
                <c:pt idx="377">
                  <c:v>1.7482304339489119</c:v>
                </c:pt>
                <c:pt idx="378">
                  <c:v>1.7481774753716406</c:v>
                </c:pt>
                <c:pt idx="379">
                  <c:v>1.7480395008041887</c:v>
                </c:pt>
                <c:pt idx="380">
                  <c:v>1.7481444770703138</c:v>
                </c:pt>
                <c:pt idx="381">
                  <c:v>1.7480492793232187</c:v>
                </c:pt>
                <c:pt idx="382">
                  <c:v>1.7482441776406077</c:v>
                </c:pt>
                <c:pt idx="383">
                  <c:v>1.747779009122054</c:v>
                </c:pt>
                <c:pt idx="384">
                  <c:v>1.7477546132292177</c:v>
                </c:pt>
                <c:pt idx="385">
                  <c:v>1.7477903333863567</c:v>
                </c:pt>
                <c:pt idx="386">
                  <c:v>1.7478523984194896</c:v>
                </c:pt>
                <c:pt idx="387">
                  <c:v>1.7480815719582128</c:v>
                </c:pt>
                <c:pt idx="388">
                  <c:v>1.7481748879284602</c:v>
                </c:pt>
                <c:pt idx="389">
                  <c:v>1.7481496183535099</c:v>
                </c:pt>
                <c:pt idx="390">
                  <c:v>1.7478969898103933</c:v>
                </c:pt>
                <c:pt idx="391">
                  <c:v>1.748372272879561</c:v>
                </c:pt>
                <c:pt idx="392">
                  <c:v>1.7476203686123186</c:v>
                </c:pt>
                <c:pt idx="393">
                  <c:v>1.747713046122553</c:v>
                </c:pt>
                <c:pt idx="394">
                  <c:v>1.7484245257905122</c:v>
                </c:pt>
                <c:pt idx="395">
                  <c:v>1.7482088271182137</c:v>
                </c:pt>
                <c:pt idx="396">
                  <c:v>1.7476396232219591</c:v>
                </c:pt>
                <c:pt idx="397">
                  <c:v>1.747924477193769</c:v>
                </c:pt>
                <c:pt idx="398">
                  <c:v>1.7480499849895423</c:v>
                </c:pt>
                <c:pt idx="399">
                  <c:v>1.748610687286775</c:v>
                </c:pt>
                <c:pt idx="400">
                  <c:v>1.7479166476579213</c:v>
                </c:pt>
                <c:pt idx="401">
                  <c:v>1.7483409547361395</c:v>
                </c:pt>
                <c:pt idx="402">
                  <c:v>1.7482971026147205</c:v>
                </c:pt>
                <c:pt idx="403">
                  <c:v>1.7482879625557042</c:v>
                </c:pt>
                <c:pt idx="404">
                  <c:v>1.7486075621930681</c:v>
                </c:pt>
                <c:pt idx="405">
                  <c:v>1.7484470399064882</c:v>
                </c:pt>
                <c:pt idx="406">
                  <c:v>1.7482276448867862</c:v>
                </c:pt>
                <c:pt idx="407">
                  <c:v>1.7485064838932893</c:v>
                </c:pt>
                <c:pt idx="408">
                  <c:v>1.7480959205067574</c:v>
                </c:pt>
                <c:pt idx="409">
                  <c:v>1.7485333328166737</c:v>
                </c:pt>
                <c:pt idx="410">
                  <c:v>1.7485977500708862</c:v>
                </c:pt>
                <c:pt idx="411">
                  <c:v>1.7486644859430052</c:v>
                </c:pt>
                <c:pt idx="412">
                  <c:v>1.7476691603979817</c:v>
                </c:pt>
                <c:pt idx="413">
                  <c:v>1.7484996288490267</c:v>
                </c:pt>
                <c:pt idx="414">
                  <c:v>1.7486146860626017</c:v>
                </c:pt>
                <c:pt idx="415">
                  <c:v>1.7485407927177818</c:v>
                </c:pt>
                <c:pt idx="416">
                  <c:v>1.7487208384392607</c:v>
                </c:pt>
                <c:pt idx="417">
                  <c:v>1.748783205900829</c:v>
                </c:pt>
                <c:pt idx="418">
                  <c:v>1.7487812233145008</c:v>
                </c:pt>
                <c:pt idx="419">
                  <c:v>1.7489436945842505</c:v>
                </c:pt>
                <c:pt idx="420">
                  <c:v>1.7486322605143243</c:v>
                </c:pt>
                <c:pt idx="421">
                  <c:v>1.7489136533608467</c:v>
                </c:pt>
                <c:pt idx="422">
                  <c:v>1.7491536471165039</c:v>
                </c:pt>
                <c:pt idx="423">
                  <c:v>1.7485808812854839</c:v>
                </c:pt>
                <c:pt idx="424">
                  <c:v>1.7491509588638463</c:v>
                </c:pt>
                <c:pt idx="425">
                  <c:v>1.7489606305759726</c:v>
                </c:pt>
                <c:pt idx="426">
                  <c:v>1.7493302317126886</c:v>
                </c:pt>
                <c:pt idx="427">
                  <c:v>1.7490778047885174</c:v>
                </c:pt>
                <c:pt idx="428">
                  <c:v>1.7492569096215629</c:v>
                </c:pt>
                <c:pt idx="429">
                  <c:v>1.749978201411704</c:v>
                </c:pt>
                <c:pt idx="430">
                  <c:v>1.7483888392365312</c:v>
                </c:pt>
                <c:pt idx="431">
                  <c:v>1.7494611832200748</c:v>
                </c:pt>
                <c:pt idx="432">
                  <c:v>1.7492766682785714</c:v>
                </c:pt>
                <c:pt idx="433">
                  <c:v>1.749149413118583</c:v>
                </c:pt>
                <c:pt idx="434">
                  <c:v>1.7493238807157976</c:v>
                </c:pt>
                <c:pt idx="435">
                  <c:v>1.7495173340973877</c:v>
                </c:pt>
                <c:pt idx="436">
                  <c:v>1.7493884659858008</c:v>
                </c:pt>
                <c:pt idx="437">
                  <c:v>1.7493336256316696</c:v>
                </c:pt>
                <c:pt idx="438">
                  <c:v>1.7488740352373644</c:v>
                </c:pt>
                <c:pt idx="439">
                  <c:v>1.749142222042724</c:v>
                </c:pt>
                <c:pt idx="440">
                  <c:v>1.7495228450153324</c:v>
                </c:pt>
                <c:pt idx="441">
                  <c:v>1.7485553092821076</c:v>
                </c:pt>
                <c:pt idx="442">
                  <c:v>1.7494580917295353</c:v>
                </c:pt>
                <c:pt idx="443">
                  <c:v>1.7499638528631625</c:v>
                </c:pt>
                <c:pt idx="444">
                  <c:v>1.7497206668074758</c:v>
                </c:pt>
                <c:pt idx="445">
                  <c:v>1.7493702194709162</c:v>
                </c:pt>
                <c:pt idx="446">
                  <c:v>1.7495476441460565</c:v>
                </c:pt>
                <c:pt idx="447">
                  <c:v>1.7488384494928608</c:v>
                </c:pt>
                <c:pt idx="448">
                  <c:v>1.7495489882723838</c:v>
                </c:pt>
                <c:pt idx="449">
                  <c:v>1.749547442527114</c:v>
                </c:pt>
                <c:pt idx="450">
                  <c:v>1.7497648549604758</c:v>
                </c:pt>
                <c:pt idx="451">
                  <c:v>1.7496436819721104</c:v>
                </c:pt>
                <c:pt idx="452">
                  <c:v>1.7497859577438055</c:v>
                </c:pt>
                <c:pt idx="453">
                  <c:v>1.7496644151207041</c:v>
                </c:pt>
                <c:pt idx="454">
                  <c:v>1.7500145936320022</c:v>
                </c:pt>
                <c:pt idx="455">
                  <c:v>1.7498807858561645</c:v>
                </c:pt>
                <c:pt idx="456">
                  <c:v>1.7494384338819977</c:v>
                </c:pt>
                <c:pt idx="457">
                  <c:v>1.7499740010169349</c:v>
                </c:pt>
                <c:pt idx="458">
                  <c:v>1.7493274090474078</c:v>
                </c:pt>
                <c:pt idx="459">
                  <c:v>1.7491845284188672</c:v>
                </c:pt>
                <c:pt idx="460">
                  <c:v>1.7498319940704983</c:v>
                </c:pt>
                <c:pt idx="461">
                  <c:v>1.749948563426194</c:v>
                </c:pt>
                <c:pt idx="462">
                  <c:v>1.7503095621544231</c:v>
                </c:pt>
                <c:pt idx="463">
                  <c:v>1.7499569642157355</c:v>
                </c:pt>
                <c:pt idx="464">
                  <c:v>1.7487521229795175</c:v>
                </c:pt>
                <c:pt idx="465">
                  <c:v>1.7499557545020377</c:v>
                </c:pt>
                <c:pt idx="466">
                  <c:v>1.7500340498605815</c:v>
                </c:pt>
                <c:pt idx="467">
                  <c:v>1.7498888506141252</c:v>
                </c:pt>
                <c:pt idx="468">
                  <c:v>1.7500237336910249</c:v>
                </c:pt>
                <c:pt idx="469">
                  <c:v>1.7497130052874126</c:v>
                </c:pt>
                <c:pt idx="470">
                  <c:v>1.7499267549765378</c:v>
                </c:pt>
                <c:pt idx="471">
                  <c:v>1.7495205263974105</c:v>
                </c:pt>
                <c:pt idx="472">
                  <c:v>1.749910961492201</c:v>
                </c:pt>
                <c:pt idx="473">
                  <c:v>1.7499202359638597</c:v>
                </c:pt>
                <c:pt idx="474">
                  <c:v>1.7507082972292809</c:v>
                </c:pt>
                <c:pt idx="475">
                  <c:v>1.7508115597343399</c:v>
                </c:pt>
                <c:pt idx="476">
                  <c:v>1.7494626617590405</c:v>
                </c:pt>
                <c:pt idx="477">
                  <c:v>1.7493682032814302</c:v>
                </c:pt>
                <c:pt idx="478">
                  <c:v>1.7500763226335572</c:v>
                </c:pt>
                <c:pt idx="479">
                  <c:v>1.7500343186858434</c:v>
                </c:pt>
                <c:pt idx="480">
                  <c:v>1.7506494244961615</c:v>
                </c:pt>
                <c:pt idx="481">
                  <c:v>1.749894495944696</c:v>
                </c:pt>
                <c:pt idx="482">
                  <c:v>1.7494710625485852</c:v>
                </c:pt>
                <c:pt idx="483">
                  <c:v>1.7497350153560205</c:v>
                </c:pt>
                <c:pt idx="484">
                  <c:v>1.7495555744913815</c:v>
                </c:pt>
                <c:pt idx="485">
                  <c:v>1.7494980122814376</c:v>
                </c:pt>
                <c:pt idx="486">
                  <c:v>1.7493535523044685</c:v>
                </c:pt>
                <c:pt idx="487">
                  <c:v>1.7494598054905957</c:v>
                </c:pt>
                <c:pt idx="488">
                  <c:v>1.7485271162324088</c:v>
                </c:pt>
                <c:pt idx="489">
                  <c:v>1.7496983543104514</c:v>
                </c:pt>
                <c:pt idx="490">
                  <c:v>1.74929249536606</c:v>
                </c:pt>
                <c:pt idx="491">
                  <c:v>1.7495352445806915</c:v>
                </c:pt>
                <c:pt idx="492">
                  <c:v>1.7502309979706208</c:v>
                </c:pt>
                <c:pt idx="493">
                  <c:v>1.7498689575444875</c:v>
                </c:pt>
                <c:pt idx="494">
                  <c:v>1.7493180001631168</c:v>
                </c:pt>
                <c:pt idx="495">
                  <c:v>1.7496797717639825</c:v>
                </c:pt>
                <c:pt idx="496">
                  <c:v>1.749446028195748</c:v>
                </c:pt>
                <c:pt idx="497">
                  <c:v>1.7494820171781489</c:v>
                </c:pt>
                <c:pt idx="498">
                  <c:v>1.7496145480339753</c:v>
                </c:pt>
                <c:pt idx="499">
                  <c:v>1.7494135003386446</c:v>
                </c:pt>
                <c:pt idx="500">
                  <c:v>1.7491299232868265</c:v>
                </c:pt>
                <c:pt idx="501">
                  <c:v>1.7497112243200299</c:v>
                </c:pt>
                <c:pt idx="502">
                  <c:v>1.7494866880171314</c:v>
                </c:pt>
                <c:pt idx="503">
                  <c:v>1.7500602603239557</c:v>
                </c:pt>
                <c:pt idx="504">
                  <c:v>1.7493497887507456</c:v>
                </c:pt>
                <c:pt idx="505">
                  <c:v>1.7491894680831173</c:v>
                </c:pt>
                <c:pt idx="506">
                  <c:v>1.7491633248260596</c:v>
                </c:pt>
                <c:pt idx="507">
                  <c:v>1.749041479774526</c:v>
                </c:pt>
                <c:pt idx="508">
                  <c:v>1.7495369919449193</c:v>
                </c:pt>
                <c:pt idx="509">
                  <c:v>1.74938282065523</c:v>
                </c:pt>
                <c:pt idx="510">
                  <c:v>1.7493113803409612</c:v>
                </c:pt>
                <c:pt idx="511">
                  <c:v>1.7494056371996263</c:v>
                </c:pt>
                <c:pt idx="512">
                  <c:v>1.749943422142995</c:v>
                </c:pt>
                <c:pt idx="513">
                  <c:v>1.7490435631703378</c:v>
                </c:pt>
                <c:pt idx="514">
                  <c:v>1.7494809418770927</c:v>
                </c:pt>
                <c:pt idx="515">
                  <c:v>1.7495085636731071</c:v>
                </c:pt>
                <c:pt idx="516">
                  <c:v>1.7495164604152802</c:v>
                </c:pt>
                <c:pt idx="517">
                  <c:v>1.7492397048045856</c:v>
                </c:pt>
                <c:pt idx="518">
                  <c:v>1.7486605543735039</c:v>
                </c:pt>
                <c:pt idx="519">
                  <c:v>1.74957681168735</c:v>
                </c:pt>
                <c:pt idx="520">
                  <c:v>1.7502860735468651</c:v>
                </c:pt>
                <c:pt idx="521">
                  <c:v>1.7495231474437523</c:v>
                </c:pt>
                <c:pt idx="522">
                  <c:v>1.7506666629163061</c:v>
                </c:pt>
                <c:pt idx="523">
                  <c:v>1.7496486888426772</c:v>
                </c:pt>
                <c:pt idx="524">
                  <c:v>1.7496740592271016</c:v>
                </c:pt>
                <c:pt idx="525">
                  <c:v>1.7496495289216363</c:v>
                </c:pt>
                <c:pt idx="526">
                  <c:v>1.7489048493334081</c:v>
                </c:pt>
                <c:pt idx="527">
                  <c:v>1.7499539735346645</c:v>
                </c:pt>
                <c:pt idx="528">
                  <c:v>1.7495216689047894</c:v>
                </c:pt>
                <c:pt idx="529">
                  <c:v>1.7505485478153344</c:v>
                </c:pt>
                <c:pt idx="530">
                  <c:v>1.7493973036163917</c:v>
                </c:pt>
                <c:pt idx="531">
                  <c:v>1.7498824660140728</c:v>
                </c:pt>
                <c:pt idx="532">
                  <c:v>1.7507269133789047</c:v>
                </c:pt>
                <c:pt idx="533">
                  <c:v>1.7495780886073609</c:v>
                </c:pt>
                <c:pt idx="534">
                  <c:v>1.7493688081382761</c:v>
                </c:pt>
                <c:pt idx="535">
                  <c:v>1.7491738090114066</c:v>
                </c:pt>
                <c:pt idx="536">
                  <c:v>1.7505479429584916</c:v>
                </c:pt>
                <c:pt idx="537">
                  <c:v>1.7494313772187806</c:v>
                </c:pt>
                <c:pt idx="538">
                  <c:v>1.7495855485084757</c:v>
                </c:pt>
                <c:pt idx="539">
                  <c:v>1.7505906525725226</c:v>
                </c:pt>
                <c:pt idx="540">
                  <c:v>1.750282343596306</c:v>
                </c:pt>
                <c:pt idx="541">
                  <c:v>1.7497247999959382</c:v>
                </c:pt>
                <c:pt idx="542">
                  <c:v>1.7495934788538068</c:v>
                </c:pt>
                <c:pt idx="543">
                  <c:v>1.7498185864103899</c:v>
                </c:pt>
                <c:pt idx="544">
                  <c:v>1.7497474149213827</c:v>
                </c:pt>
                <c:pt idx="545">
                  <c:v>1.7497718780205351</c:v>
                </c:pt>
                <c:pt idx="546">
                  <c:v>1.749627720471977</c:v>
                </c:pt>
                <c:pt idx="547">
                  <c:v>1.7494672317885553</c:v>
                </c:pt>
                <c:pt idx="548">
                  <c:v>1.7498158645545772</c:v>
                </c:pt>
                <c:pt idx="549">
                  <c:v>1.7496032909759822</c:v>
                </c:pt>
                <c:pt idx="550">
                  <c:v>1.7496278212814513</c:v>
                </c:pt>
                <c:pt idx="551">
                  <c:v>1.7487893552787714</c:v>
                </c:pt>
                <c:pt idx="552">
                  <c:v>1.7494129626881054</c:v>
                </c:pt>
                <c:pt idx="553">
                  <c:v>1.7500868740252298</c:v>
                </c:pt>
                <c:pt idx="554">
                  <c:v>1.750699493201842</c:v>
                </c:pt>
                <c:pt idx="555">
                  <c:v>1.7502244117516166</c:v>
                </c:pt>
                <c:pt idx="556">
                  <c:v>1.7495183421921308</c:v>
                </c:pt>
                <c:pt idx="557">
                  <c:v>1.7495479129713183</c:v>
                </c:pt>
                <c:pt idx="558">
                  <c:v>1.7498537353138381</c:v>
                </c:pt>
                <c:pt idx="559">
                  <c:v>1.7495510380650374</c:v>
                </c:pt>
                <c:pt idx="560">
                  <c:v>1.7491407771069223</c:v>
                </c:pt>
                <c:pt idx="561">
                  <c:v>1.7489639572886275</c:v>
                </c:pt>
                <c:pt idx="562">
                  <c:v>1.7489644613360025</c:v>
                </c:pt>
                <c:pt idx="563">
                  <c:v>1.7497709707352631</c:v>
                </c:pt>
                <c:pt idx="564">
                  <c:v>1.7493376916138095</c:v>
                </c:pt>
                <c:pt idx="565">
                  <c:v>1.7494475067347048</c:v>
                </c:pt>
                <c:pt idx="566">
                  <c:v>1.7494763718475781</c:v>
                </c:pt>
                <c:pt idx="567">
                  <c:v>1.7495608165840548</c:v>
                </c:pt>
                <c:pt idx="568">
                  <c:v>1.7491627199692108</c:v>
                </c:pt>
                <c:pt idx="569">
                  <c:v>1.7497377708149913</c:v>
                </c:pt>
                <c:pt idx="570">
                  <c:v>1.7489439298063574</c:v>
                </c:pt>
                <c:pt idx="571">
                  <c:v>1.7493598024918791</c:v>
                </c:pt>
                <c:pt idx="572">
                  <c:v>1.7492085882801127</c:v>
                </c:pt>
                <c:pt idx="573">
                  <c:v>1.7495509708587182</c:v>
                </c:pt>
                <c:pt idx="574">
                  <c:v>1.74937734334045</c:v>
                </c:pt>
                <c:pt idx="575">
                  <c:v>1.749307852009351</c:v>
                </c:pt>
                <c:pt idx="576">
                  <c:v>1.7499277966744424</c:v>
                </c:pt>
                <c:pt idx="577">
                  <c:v>1.7490910108296738</c:v>
                </c:pt>
                <c:pt idx="578">
                  <c:v>1.7490213850859426</c:v>
                </c:pt>
                <c:pt idx="579">
                  <c:v>1.7486071253520128</c:v>
                </c:pt>
                <c:pt idx="580">
                  <c:v>1.749027500860727</c:v>
                </c:pt>
                <c:pt idx="581">
                  <c:v>1.7493975724416686</c:v>
                </c:pt>
                <c:pt idx="582">
                  <c:v>1.7493526450191905</c:v>
                </c:pt>
                <c:pt idx="583">
                  <c:v>1.7482823844314463</c:v>
                </c:pt>
                <c:pt idx="584">
                  <c:v>1.7489341512873338</c:v>
                </c:pt>
                <c:pt idx="585">
                  <c:v>1.7485694226085455</c:v>
                </c:pt>
                <c:pt idx="586">
                  <c:v>1.7490141604069378</c:v>
                </c:pt>
                <c:pt idx="587">
                  <c:v>1.7487835083292549</c:v>
                </c:pt>
                <c:pt idx="588">
                  <c:v>1.7494538577315988</c:v>
                </c:pt>
                <c:pt idx="589">
                  <c:v>1.7485142798259881</c:v>
                </c:pt>
                <c:pt idx="590">
                  <c:v>1.7487087413023183</c:v>
                </c:pt>
                <c:pt idx="591">
                  <c:v>1.7486573620734778</c:v>
                </c:pt>
                <c:pt idx="592">
                  <c:v>1.7493854080984039</c:v>
                </c:pt>
                <c:pt idx="593">
                  <c:v>1.7483076876095451</c:v>
                </c:pt>
                <c:pt idx="594">
                  <c:v>1.7481677976620849</c:v>
                </c:pt>
                <c:pt idx="595">
                  <c:v>1.7489781378213818</c:v>
                </c:pt>
                <c:pt idx="596">
                  <c:v>1.7486918725169158</c:v>
                </c:pt>
                <c:pt idx="597">
                  <c:v>1.7484932106458164</c:v>
                </c:pt>
                <c:pt idx="598">
                  <c:v>1.7494651147895854</c:v>
                </c:pt>
                <c:pt idx="599">
                  <c:v>1.7484002643103143</c:v>
                </c:pt>
                <c:pt idx="600">
                  <c:v>1.7488584769751248</c:v>
                </c:pt>
                <c:pt idx="601">
                  <c:v>1.7488509162645485</c:v>
                </c:pt>
                <c:pt idx="602">
                  <c:v>1.7484352115948141</c:v>
                </c:pt>
                <c:pt idx="603">
                  <c:v>1.7489100242197653</c:v>
                </c:pt>
                <c:pt idx="604">
                  <c:v>1.7482408173247941</c:v>
                </c:pt>
                <c:pt idx="605">
                  <c:v>1.7492144688327935</c:v>
                </c:pt>
                <c:pt idx="606">
                  <c:v>1.7490760574242834</c:v>
                </c:pt>
                <c:pt idx="607">
                  <c:v>1.7483447182898535</c:v>
                </c:pt>
                <c:pt idx="608">
                  <c:v>1.7486718786378035</c:v>
                </c:pt>
                <c:pt idx="609">
                  <c:v>1.7485239575355409</c:v>
                </c:pt>
                <c:pt idx="610">
                  <c:v>1.7484664625319126</c:v>
                </c:pt>
                <c:pt idx="611">
                  <c:v>1.7483583947752328</c:v>
                </c:pt>
                <c:pt idx="612">
                  <c:v>1.748153583526185</c:v>
                </c:pt>
                <c:pt idx="613">
                  <c:v>1.749127369446817</c:v>
                </c:pt>
                <c:pt idx="614">
                  <c:v>1.748852798041393</c:v>
                </c:pt>
                <c:pt idx="615">
                  <c:v>1.7483013030095023</c:v>
                </c:pt>
                <c:pt idx="616">
                  <c:v>1.7490538793398942</c:v>
                </c:pt>
                <c:pt idx="617">
                  <c:v>1.7491456495648567</c:v>
                </c:pt>
                <c:pt idx="618">
                  <c:v>1.7479342221096441</c:v>
                </c:pt>
                <c:pt idx="619">
                  <c:v>1.7487609270069595</c:v>
                </c:pt>
                <c:pt idx="620">
                  <c:v>1.7489395613957945</c:v>
                </c:pt>
                <c:pt idx="621">
                  <c:v>1.7490462850261441</c:v>
                </c:pt>
                <c:pt idx="622">
                  <c:v>1.7479859709732235</c:v>
                </c:pt>
                <c:pt idx="623">
                  <c:v>1.7483887720302118</c:v>
                </c:pt>
                <c:pt idx="624">
                  <c:v>1.7483683077068892</c:v>
                </c:pt>
                <c:pt idx="625">
                  <c:v>1.7481947473949433</c:v>
                </c:pt>
                <c:pt idx="626">
                  <c:v>1.7480426595010601</c:v>
                </c:pt>
                <c:pt idx="627">
                  <c:v>1.7484265419800014</c:v>
                </c:pt>
                <c:pt idx="628">
                  <c:v>1.7489848920561637</c:v>
                </c:pt>
                <c:pt idx="629">
                  <c:v>1.7483464656540812</c:v>
                </c:pt>
                <c:pt idx="630">
                  <c:v>1.7486903939779623</c:v>
                </c:pt>
                <c:pt idx="631">
                  <c:v>1.7488379118423281</c:v>
                </c:pt>
                <c:pt idx="632">
                  <c:v>1.7491014278087078</c:v>
                </c:pt>
                <c:pt idx="633">
                  <c:v>1.7485806460633742</c:v>
                </c:pt>
                <c:pt idx="634">
                  <c:v>1.7492107052790733</c:v>
                </c:pt>
                <c:pt idx="635">
                  <c:v>1.7490592222420454</c:v>
                </c:pt>
                <c:pt idx="636">
                  <c:v>1.7483772797501245</c:v>
                </c:pt>
                <c:pt idx="637">
                  <c:v>1.7482639699007649</c:v>
                </c:pt>
                <c:pt idx="638">
                  <c:v>1.7481774417684792</c:v>
                </c:pt>
                <c:pt idx="639">
                  <c:v>1.7484280205189611</c:v>
                </c:pt>
                <c:pt idx="640">
                  <c:v>1.749147665754349</c:v>
                </c:pt>
                <c:pt idx="641">
                  <c:v>1.748674566890458</c:v>
                </c:pt>
                <c:pt idx="642">
                  <c:v>1.7486808170778843</c:v>
                </c:pt>
                <c:pt idx="643">
                  <c:v>1.7481755599916193</c:v>
                </c:pt>
                <c:pt idx="644">
                  <c:v>1.7484957644858357</c:v>
                </c:pt>
                <c:pt idx="645">
                  <c:v>1.7482031481844846</c:v>
                </c:pt>
                <c:pt idx="646">
                  <c:v>1.7485889460434445</c:v>
                </c:pt>
                <c:pt idx="647">
                  <c:v>1.7492425946761856</c:v>
                </c:pt>
                <c:pt idx="648">
                  <c:v>1.7493222341610537</c:v>
                </c:pt>
                <c:pt idx="649">
                  <c:v>1.7483786574796099</c:v>
                </c:pt>
                <c:pt idx="650">
                  <c:v>1.7493509312581272</c:v>
                </c:pt>
                <c:pt idx="651">
                  <c:v>1.7493588952066197</c:v>
                </c:pt>
                <c:pt idx="652">
                  <c:v>1.748270152881878</c:v>
                </c:pt>
                <c:pt idx="653">
                  <c:v>1.7491761612324741</c:v>
                </c:pt>
                <c:pt idx="654">
                  <c:v>1.7487198975508305</c:v>
                </c:pt>
                <c:pt idx="655">
                  <c:v>1.7486251030416327</c:v>
                </c:pt>
                <c:pt idx="656">
                  <c:v>1.7485901557571393</c:v>
                </c:pt>
                <c:pt idx="657">
                  <c:v>1.7496121622097467</c:v>
                </c:pt>
                <c:pt idx="658">
                  <c:v>1.7485349457682595</c:v>
                </c:pt>
                <c:pt idx="659">
                  <c:v>1.7494502621936785</c:v>
                </c:pt>
                <c:pt idx="660">
                  <c:v>1.7490588526072999</c:v>
                </c:pt>
                <c:pt idx="661">
                  <c:v>1.7486871680747782</c:v>
                </c:pt>
                <c:pt idx="662">
                  <c:v>1.7487861965819032</c:v>
                </c:pt>
                <c:pt idx="663">
                  <c:v>1.7485499663799662</c:v>
                </c:pt>
                <c:pt idx="664">
                  <c:v>1.7482563419838724</c:v>
                </c:pt>
                <c:pt idx="665">
                  <c:v>1.7481508952735305</c:v>
                </c:pt>
                <c:pt idx="666">
                  <c:v>1.748954582007495</c:v>
                </c:pt>
                <c:pt idx="667">
                  <c:v>1.749473818007556</c:v>
                </c:pt>
                <c:pt idx="668">
                  <c:v>1.7492660832837408</c:v>
                </c:pt>
                <c:pt idx="669">
                  <c:v>1.7494827228444723</c:v>
                </c:pt>
                <c:pt idx="670">
                  <c:v>1.7486743988746676</c:v>
                </c:pt>
                <c:pt idx="671">
                  <c:v>1.748811701378957</c:v>
                </c:pt>
                <c:pt idx="672">
                  <c:v>1.7488453717434427</c:v>
                </c:pt>
                <c:pt idx="673">
                  <c:v>1.7490568364178076</c:v>
                </c:pt>
                <c:pt idx="674">
                  <c:v>1.7485960699129686</c:v>
                </c:pt>
                <c:pt idx="675">
                  <c:v>1.7489316310504694</c:v>
                </c:pt>
                <c:pt idx="676">
                  <c:v>1.7482784192587837</c:v>
                </c:pt>
                <c:pt idx="677">
                  <c:v>1.7496851482692917</c:v>
                </c:pt>
                <c:pt idx="678">
                  <c:v>1.7486502382039442</c:v>
                </c:pt>
                <c:pt idx="679">
                  <c:v>1.7488102228400006</c:v>
                </c:pt>
                <c:pt idx="680">
                  <c:v>1.7484799037951793</c:v>
                </c:pt>
                <c:pt idx="681">
                  <c:v>1.7488190268674393</c:v>
                </c:pt>
                <c:pt idx="682">
                  <c:v>1.7484913624721115</c:v>
                </c:pt>
                <c:pt idx="683">
                  <c:v>1.74957150238836</c:v>
                </c:pt>
                <c:pt idx="684">
                  <c:v>1.7486736932083535</c:v>
                </c:pt>
                <c:pt idx="685">
                  <c:v>1.7495240547290241</c:v>
                </c:pt>
                <c:pt idx="686">
                  <c:v>1.748727189436164</c:v>
                </c:pt>
                <c:pt idx="687">
                  <c:v>1.7484910600436885</c:v>
                </c:pt>
                <c:pt idx="688">
                  <c:v>1.7488781348226561</c:v>
                </c:pt>
                <c:pt idx="689">
                  <c:v>1.7490934974633767</c:v>
                </c:pt>
                <c:pt idx="690">
                  <c:v>1.748700340512783</c:v>
                </c:pt>
                <c:pt idx="691">
                  <c:v>1.7494863855887086</c:v>
                </c:pt>
                <c:pt idx="692">
                  <c:v>1.7485598457084703</c:v>
                </c:pt>
                <c:pt idx="693">
                  <c:v>1.7484066153072024</c:v>
                </c:pt>
                <c:pt idx="694">
                  <c:v>1.7488713133815548</c:v>
                </c:pt>
                <c:pt idx="695">
                  <c:v>1.7494605783632353</c:v>
                </c:pt>
                <c:pt idx="696">
                  <c:v>1.7493834927183953</c:v>
                </c:pt>
                <c:pt idx="697">
                  <c:v>1.7486778263968035</c:v>
                </c:pt>
                <c:pt idx="698">
                  <c:v>1.7485840399823425</c:v>
                </c:pt>
                <c:pt idx="699">
                  <c:v>1.7493655486319337</c:v>
                </c:pt>
                <c:pt idx="700">
                  <c:v>1.749232916966627</c:v>
                </c:pt>
                <c:pt idx="701">
                  <c:v>1.748352715841504</c:v>
                </c:pt>
                <c:pt idx="702">
                  <c:v>1.7483206920317624</c:v>
                </c:pt>
                <c:pt idx="703">
                  <c:v>1.7481784834663867</c:v>
                </c:pt>
                <c:pt idx="704">
                  <c:v>1.7489992406047086</c:v>
                </c:pt>
                <c:pt idx="705">
                  <c:v>1.7492028085369098</c:v>
                </c:pt>
                <c:pt idx="706">
                  <c:v>1.7486735251925631</c:v>
                </c:pt>
                <c:pt idx="707">
                  <c:v>1.7493446138643849</c:v>
                </c:pt>
                <c:pt idx="708">
                  <c:v>1.7484884389973472</c:v>
                </c:pt>
                <c:pt idx="709">
                  <c:v>1.748921046055645</c:v>
                </c:pt>
                <c:pt idx="710">
                  <c:v>1.7487758804123437</c:v>
                </c:pt>
                <c:pt idx="711">
                  <c:v>1.7485435145735946</c:v>
                </c:pt>
                <c:pt idx="712">
                  <c:v>1.7485961035161268</c:v>
                </c:pt>
                <c:pt idx="713">
                  <c:v>1.7484272812494799</c:v>
                </c:pt>
                <c:pt idx="714">
                  <c:v>1.7483268078065564</c:v>
                </c:pt>
                <c:pt idx="715">
                  <c:v>1.7492359412508591</c:v>
                </c:pt>
                <c:pt idx="716">
                  <c:v>1.7487736962070639</c:v>
                </c:pt>
                <c:pt idx="717">
                  <c:v>1.7492260955255161</c:v>
                </c:pt>
                <c:pt idx="718">
                  <c:v>1.7489288419883406</c:v>
                </c:pt>
                <c:pt idx="719">
                  <c:v>1.7494780520054865</c:v>
                </c:pt>
                <c:pt idx="720">
                  <c:v>1.7488916432922512</c:v>
                </c:pt>
                <c:pt idx="721">
                  <c:v>1.7492207190202131</c:v>
                </c:pt>
                <c:pt idx="722">
                  <c:v>1.7487627079743453</c:v>
                </c:pt>
                <c:pt idx="723">
                  <c:v>1.748895138020691</c:v>
                </c:pt>
                <c:pt idx="724">
                  <c:v>1.7483281183297188</c:v>
                </c:pt>
                <c:pt idx="725">
                  <c:v>1.7484167970641329</c:v>
                </c:pt>
                <c:pt idx="726">
                  <c:v>1.74941534851234</c:v>
                </c:pt>
                <c:pt idx="727">
                  <c:v>1.7481944449665172</c:v>
                </c:pt>
                <c:pt idx="728">
                  <c:v>1.7486070917488548</c:v>
                </c:pt>
                <c:pt idx="729">
                  <c:v>1.7488871740722078</c:v>
                </c:pt>
                <c:pt idx="730">
                  <c:v>1.7485638108811299</c:v>
                </c:pt>
                <c:pt idx="731">
                  <c:v>1.7493287531737352</c:v>
                </c:pt>
                <c:pt idx="732">
                  <c:v>1.7485721108611969</c:v>
                </c:pt>
                <c:pt idx="733">
                  <c:v>1.7485351473872111</c:v>
                </c:pt>
                <c:pt idx="734">
                  <c:v>1.7487178141550217</c:v>
                </c:pt>
                <c:pt idx="735">
                  <c:v>1.7489863033888104</c:v>
                </c:pt>
                <c:pt idx="736">
                  <c:v>1.749183957165179</c:v>
                </c:pt>
                <c:pt idx="737">
                  <c:v>1.7492568088120946</c:v>
                </c:pt>
                <c:pt idx="738">
                  <c:v>1.748312996908544</c:v>
                </c:pt>
                <c:pt idx="739">
                  <c:v>1.748614114808914</c:v>
                </c:pt>
                <c:pt idx="740">
                  <c:v>1.7483764396711656</c:v>
                </c:pt>
                <c:pt idx="741">
                  <c:v>1.7493001568861264</c:v>
                </c:pt>
                <c:pt idx="742">
                  <c:v>1.7486610920240429</c:v>
                </c:pt>
                <c:pt idx="743">
                  <c:v>1.7496844089998165</c:v>
                </c:pt>
                <c:pt idx="744">
                  <c:v>1.7486359568617189</c:v>
                </c:pt>
                <c:pt idx="745">
                  <c:v>1.7488316280517533</c:v>
                </c:pt>
                <c:pt idx="746">
                  <c:v>1.7492153425149075</c:v>
                </c:pt>
                <c:pt idx="747">
                  <c:v>1.7492328833634716</c:v>
                </c:pt>
                <c:pt idx="748">
                  <c:v>1.7495285575522161</c:v>
                </c:pt>
                <c:pt idx="749">
                  <c:v>1.749168432506101</c:v>
                </c:pt>
                <c:pt idx="750">
                  <c:v>1.7489172152956121</c:v>
                </c:pt>
                <c:pt idx="751">
                  <c:v>1.74940775419859</c:v>
                </c:pt>
                <c:pt idx="752">
                  <c:v>1.7488027629388829</c:v>
                </c:pt>
                <c:pt idx="753">
                  <c:v>1.748668417512522</c:v>
                </c:pt>
                <c:pt idx="754">
                  <c:v>1.7489761552350507</c:v>
                </c:pt>
                <c:pt idx="755">
                  <c:v>1.74918153773778</c:v>
                </c:pt>
                <c:pt idx="756">
                  <c:v>1.7493041220587953</c:v>
                </c:pt>
                <c:pt idx="757">
                  <c:v>1.749702050657852</c:v>
                </c:pt>
                <c:pt idx="758">
                  <c:v>1.7493474701328364</c:v>
                </c:pt>
                <c:pt idx="759">
                  <c:v>1.7489802548203426</c:v>
                </c:pt>
                <c:pt idx="760">
                  <c:v>1.7487365983204424</c:v>
                </c:pt>
                <c:pt idx="761">
                  <c:v>1.7484387735295825</c:v>
                </c:pt>
                <c:pt idx="762">
                  <c:v>1.7488325689401831</c:v>
                </c:pt>
                <c:pt idx="763">
                  <c:v>1.7493733781677843</c:v>
                </c:pt>
                <c:pt idx="764">
                  <c:v>1.7497066878936798</c:v>
                </c:pt>
                <c:pt idx="765">
                  <c:v>1.7497428784950293</c:v>
                </c:pt>
                <c:pt idx="766">
                  <c:v>1.7496679434523112</c:v>
                </c:pt>
                <c:pt idx="767">
                  <c:v>1.7496586017743334</c:v>
                </c:pt>
                <c:pt idx="768">
                  <c:v>1.7490468898829932</c:v>
                </c:pt>
                <c:pt idx="769">
                  <c:v>1.7489236671019772</c:v>
                </c:pt>
                <c:pt idx="770">
                  <c:v>1.7490075741879367</c:v>
                </c:pt>
                <c:pt idx="771">
                  <c:v>1.7498473507137859</c:v>
                </c:pt>
                <c:pt idx="772">
                  <c:v>1.7492775419606821</c:v>
                </c:pt>
                <c:pt idx="773">
                  <c:v>1.7488760850300151</c:v>
                </c:pt>
                <c:pt idx="774">
                  <c:v>1.7499014854016035</c:v>
                </c:pt>
                <c:pt idx="775">
                  <c:v>1.7491666179355601</c:v>
                </c:pt>
                <c:pt idx="776">
                  <c:v>1.7489709131423647</c:v>
                </c:pt>
                <c:pt idx="777">
                  <c:v>1.7500237000878669</c:v>
                </c:pt>
                <c:pt idx="778">
                  <c:v>1.7497966771512656</c:v>
                </c:pt>
                <c:pt idx="779">
                  <c:v>1.7492242473518234</c:v>
                </c:pt>
                <c:pt idx="780">
                  <c:v>1.7488352907959896</c:v>
                </c:pt>
                <c:pt idx="781">
                  <c:v>1.7491401386469183</c:v>
                </c:pt>
                <c:pt idx="782">
                  <c:v>1.7491561001470488</c:v>
                </c:pt>
                <c:pt idx="783">
                  <c:v>1.7495917650927373</c:v>
                </c:pt>
                <c:pt idx="784">
                  <c:v>1.7497138453663714</c:v>
                </c:pt>
                <c:pt idx="785">
                  <c:v>1.7492154097212205</c:v>
                </c:pt>
                <c:pt idx="786">
                  <c:v>1.7497868986322358</c:v>
                </c:pt>
                <c:pt idx="787">
                  <c:v>1.7492529780520585</c:v>
                </c:pt>
                <c:pt idx="788">
                  <c:v>1.7494487164483994</c:v>
                </c:pt>
                <c:pt idx="789">
                  <c:v>1.7501163103917787</c:v>
                </c:pt>
                <c:pt idx="790">
                  <c:v>1.7488013180030841</c:v>
                </c:pt>
                <c:pt idx="791">
                  <c:v>1.7504223679563988</c:v>
                </c:pt>
                <c:pt idx="792">
                  <c:v>1.7495458631786678</c:v>
                </c:pt>
                <c:pt idx="793">
                  <c:v>1.749898797148949</c:v>
                </c:pt>
                <c:pt idx="794">
                  <c:v>1.750185364881816</c:v>
                </c:pt>
                <c:pt idx="795">
                  <c:v>1.7500666785271597</c:v>
                </c:pt>
                <c:pt idx="796">
                  <c:v>1.7496492936995294</c:v>
                </c:pt>
                <c:pt idx="797">
                  <c:v>1.7502064004588387</c:v>
                </c:pt>
                <c:pt idx="798">
                  <c:v>1.7504130262784308</c:v>
                </c:pt>
                <c:pt idx="799">
                  <c:v>1.7506291617917875</c:v>
                </c:pt>
                <c:pt idx="800">
                  <c:v>1.7495987545496383</c:v>
                </c:pt>
                <c:pt idx="801">
                  <c:v>1.7504830888632237</c:v>
                </c:pt>
                <c:pt idx="802">
                  <c:v>1.7495693181830834</c:v>
                </c:pt>
                <c:pt idx="803">
                  <c:v>1.7498387483052895</c:v>
                </c:pt>
                <c:pt idx="804">
                  <c:v>1.7498093455418895</c:v>
                </c:pt>
                <c:pt idx="805">
                  <c:v>1.7504562735430005</c:v>
                </c:pt>
                <c:pt idx="806">
                  <c:v>1.7505011337591565</c:v>
                </c:pt>
                <c:pt idx="807">
                  <c:v>1.7499256460723269</c:v>
                </c:pt>
                <c:pt idx="808">
                  <c:v>1.7506080254053029</c:v>
                </c:pt>
                <c:pt idx="809">
                  <c:v>1.7496477815574054</c:v>
                </c:pt>
                <c:pt idx="810">
                  <c:v>1.7496863915861445</c:v>
                </c:pt>
                <c:pt idx="811">
                  <c:v>1.749598989771739</c:v>
                </c:pt>
                <c:pt idx="812">
                  <c:v>1.7498854902983085</c:v>
                </c:pt>
                <c:pt idx="813">
                  <c:v>1.7506049003115898</c:v>
                </c:pt>
                <c:pt idx="814">
                  <c:v>1.7508120637817142</c:v>
                </c:pt>
                <c:pt idx="815">
                  <c:v>1.7499281999123457</c:v>
                </c:pt>
                <c:pt idx="816">
                  <c:v>1.7497215068864285</c:v>
                </c:pt>
                <c:pt idx="817">
                  <c:v>1.7505922319209504</c:v>
                </c:pt>
                <c:pt idx="818">
                  <c:v>1.7506766766574429</c:v>
                </c:pt>
                <c:pt idx="819">
                  <c:v>1.7495719728325767</c:v>
                </c:pt>
                <c:pt idx="820">
                  <c:v>1.7499627103557807</c:v>
                </c:pt>
                <c:pt idx="821">
                  <c:v>1.7498266847715116</c:v>
                </c:pt>
                <c:pt idx="822">
                  <c:v>1.749669455594429</c:v>
                </c:pt>
                <c:pt idx="823">
                  <c:v>1.7498192248703877</c:v>
                </c:pt>
                <c:pt idx="824">
                  <c:v>1.7498508118390705</c:v>
                </c:pt>
                <c:pt idx="825">
                  <c:v>1.7498470482853632</c:v>
                </c:pt>
                <c:pt idx="826">
                  <c:v>1.7507365238821442</c:v>
                </c:pt>
                <c:pt idx="827">
                  <c:v>1.7500269931973673</c:v>
                </c:pt>
                <c:pt idx="828">
                  <c:v>1.7498673109897402</c:v>
                </c:pt>
                <c:pt idx="829">
                  <c:v>1.750029446227912</c:v>
                </c:pt>
                <c:pt idx="830">
                  <c:v>1.749860388739152</c:v>
                </c:pt>
                <c:pt idx="831">
                  <c:v>1.7499375751934723</c:v>
                </c:pt>
                <c:pt idx="832">
                  <c:v>1.7504381278375869</c:v>
                </c:pt>
                <c:pt idx="833">
                  <c:v>1.749992751579194</c:v>
                </c:pt>
                <c:pt idx="834">
                  <c:v>1.7509453003038609</c:v>
                </c:pt>
                <c:pt idx="835">
                  <c:v>1.7493939433005812</c:v>
                </c:pt>
                <c:pt idx="836">
                  <c:v>1.7499962799107918</c:v>
                </c:pt>
                <c:pt idx="837">
                  <c:v>1.7507864917783444</c:v>
                </c:pt>
                <c:pt idx="838">
                  <c:v>1.7503013629838273</c:v>
                </c:pt>
                <c:pt idx="839">
                  <c:v>1.7497673079910236</c:v>
                </c:pt>
                <c:pt idx="840">
                  <c:v>1.7498256094704459</c:v>
                </c:pt>
                <c:pt idx="841">
                  <c:v>1.7496874668872069</c:v>
                </c:pt>
                <c:pt idx="842">
                  <c:v>1.7498015496092001</c:v>
                </c:pt>
                <c:pt idx="843">
                  <c:v>1.7508621996937048</c:v>
                </c:pt>
                <c:pt idx="844">
                  <c:v>1.7509382772438016</c:v>
                </c:pt>
                <c:pt idx="845">
                  <c:v>1.7496646839459722</c:v>
                </c:pt>
                <c:pt idx="846">
                  <c:v>1.7509171408573072</c:v>
                </c:pt>
                <c:pt idx="847">
                  <c:v>1.7499664067031846</c:v>
                </c:pt>
                <c:pt idx="848">
                  <c:v>1.7506451904982341</c:v>
                </c:pt>
                <c:pt idx="849">
                  <c:v>1.7505377612015611</c:v>
                </c:pt>
                <c:pt idx="850">
                  <c:v>1.7501345905098307</c:v>
                </c:pt>
                <c:pt idx="851">
                  <c:v>1.7497019162452199</c:v>
                </c:pt>
                <c:pt idx="852">
                  <c:v>1.7499580059136399</c:v>
                </c:pt>
                <c:pt idx="853">
                  <c:v>1.7501007521295486</c:v>
                </c:pt>
                <c:pt idx="854">
                  <c:v>1.7503708879180842</c:v>
                </c:pt>
                <c:pt idx="855">
                  <c:v>1.7498963441183948</c:v>
                </c:pt>
                <c:pt idx="856">
                  <c:v>1.7503404434567797</c:v>
                </c:pt>
                <c:pt idx="857">
                  <c:v>1.7510616008342856</c:v>
                </c:pt>
                <c:pt idx="858">
                  <c:v>1.7507194534777994</c:v>
                </c:pt>
                <c:pt idx="859">
                  <c:v>1.7507826274151499</c:v>
                </c:pt>
                <c:pt idx="860">
                  <c:v>1.750988749187373</c:v>
                </c:pt>
                <c:pt idx="861">
                  <c:v>1.7506529864309237</c:v>
                </c:pt>
                <c:pt idx="862">
                  <c:v>1.7507989249468676</c:v>
                </c:pt>
                <c:pt idx="863">
                  <c:v>1.7504285509375055</c:v>
                </c:pt>
                <c:pt idx="864">
                  <c:v>1.7500224903741752</c:v>
                </c:pt>
                <c:pt idx="865">
                  <c:v>1.7511622422930091</c:v>
                </c:pt>
                <c:pt idx="866">
                  <c:v>1.7499838803454357</c:v>
                </c:pt>
                <c:pt idx="867">
                  <c:v>1.7499391881450612</c:v>
                </c:pt>
                <c:pt idx="868">
                  <c:v>1.750871440562199</c:v>
                </c:pt>
                <c:pt idx="869">
                  <c:v>1.7506523479709257</c:v>
                </c:pt>
                <c:pt idx="870">
                  <c:v>1.7508219767133704</c:v>
                </c:pt>
                <c:pt idx="871">
                  <c:v>1.7500804558220198</c:v>
                </c:pt>
                <c:pt idx="872">
                  <c:v>1.750119536294972</c:v>
                </c:pt>
                <c:pt idx="873">
                  <c:v>1.7500616716565991</c:v>
                </c:pt>
                <c:pt idx="874">
                  <c:v>1.7508197925080937</c:v>
                </c:pt>
                <c:pt idx="875">
                  <c:v>1.7508010083426702</c:v>
                </c:pt>
                <c:pt idx="876">
                  <c:v>1.7502296874474517</c:v>
                </c:pt>
                <c:pt idx="877">
                  <c:v>1.7499038712258255</c:v>
                </c:pt>
                <c:pt idx="878">
                  <c:v>1.7502859727373905</c:v>
                </c:pt>
                <c:pt idx="879">
                  <c:v>1.7495293976311688</c:v>
                </c:pt>
                <c:pt idx="880">
                  <c:v>1.7499986657350266</c:v>
                </c:pt>
                <c:pt idx="881">
                  <c:v>1.7506995604081519</c:v>
                </c:pt>
                <c:pt idx="882">
                  <c:v>1.7508433483219745</c:v>
                </c:pt>
                <c:pt idx="883">
                  <c:v>1.750189363657646</c:v>
                </c:pt>
                <c:pt idx="884">
                  <c:v>1.7508853858728433</c:v>
                </c:pt>
                <c:pt idx="885">
                  <c:v>1.7500897974999878</c:v>
                </c:pt>
                <c:pt idx="886">
                  <c:v>1.7498585069622983</c:v>
                </c:pt>
                <c:pt idx="887">
                  <c:v>1.7500418457932774</c:v>
                </c:pt>
                <c:pt idx="888">
                  <c:v>1.7502404068549116</c:v>
                </c:pt>
                <c:pt idx="889">
                  <c:v>1.7499190598533196</c:v>
                </c:pt>
                <c:pt idx="890">
                  <c:v>1.751056896392148</c:v>
                </c:pt>
                <c:pt idx="891">
                  <c:v>1.7510564931542476</c:v>
                </c:pt>
                <c:pt idx="892">
                  <c:v>1.7502106680599214</c:v>
                </c:pt>
                <c:pt idx="893">
                  <c:v>1.7500110989035498</c:v>
                </c:pt>
                <c:pt idx="894">
                  <c:v>1.7494525472084328</c:v>
                </c:pt>
                <c:pt idx="895">
                  <c:v>1.7501840207554948</c:v>
                </c:pt>
                <c:pt idx="896">
                  <c:v>1.7510346174982785</c:v>
                </c:pt>
                <c:pt idx="897">
                  <c:v>1.7501520977552307</c:v>
                </c:pt>
                <c:pt idx="898">
                  <c:v>1.7508620988842212</c:v>
                </c:pt>
                <c:pt idx="899">
                  <c:v>1.75023513115908</c:v>
                </c:pt>
                <c:pt idx="900">
                  <c:v>1.7500813967104432</c:v>
                </c:pt>
                <c:pt idx="901">
                  <c:v>1.7510541073300252</c:v>
                </c:pt>
                <c:pt idx="902">
                  <c:v>1.7503740466149584</c:v>
                </c:pt>
                <c:pt idx="903">
                  <c:v>1.7500967533537217</c:v>
                </c:pt>
                <c:pt idx="904">
                  <c:v>1.7496112549244747</c:v>
                </c:pt>
                <c:pt idx="905">
                  <c:v>1.7498595486602027</c:v>
                </c:pt>
                <c:pt idx="906">
                  <c:v>1.7506139395611353</c:v>
                </c:pt>
                <c:pt idx="907">
                  <c:v>1.7501245431655357</c:v>
                </c:pt>
                <c:pt idx="908">
                  <c:v>1.7507574586496835</c:v>
                </c:pt>
                <c:pt idx="909">
                  <c:v>1.7499757147779917</c:v>
                </c:pt>
                <c:pt idx="910">
                  <c:v>1.7498502741885442</c:v>
                </c:pt>
                <c:pt idx="911">
                  <c:v>1.7509932184074042</c:v>
                </c:pt>
                <c:pt idx="912">
                  <c:v>1.7506111504990032</c:v>
                </c:pt>
                <c:pt idx="913">
                  <c:v>1.7504407152807611</c:v>
                </c:pt>
                <c:pt idx="914">
                  <c:v>1.7501146638370315</c:v>
                </c:pt>
                <c:pt idx="915">
                  <c:v>1.7506989219481512</c:v>
                </c:pt>
                <c:pt idx="916">
                  <c:v>1.7508085690532684</c:v>
                </c:pt>
                <c:pt idx="917">
                  <c:v>1.749874233240319</c:v>
                </c:pt>
                <c:pt idx="918">
                  <c:v>1.7501856001039353</c:v>
                </c:pt>
                <c:pt idx="919">
                  <c:v>1.7508572600294481</c:v>
                </c:pt>
                <c:pt idx="920">
                  <c:v>1.7498551802496367</c:v>
                </c:pt>
                <c:pt idx="921">
                  <c:v>1.7498073965587133</c:v>
                </c:pt>
                <c:pt idx="922">
                  <c:v>1.7507146818293393</c:v>
                </c:pt>
                <c:pt idx="923">
                  <c:v>1.7498712761624027</c:v>
                </c:pt>
                <c:pt idx="924">
                  <c:v>1.7502381554433124</c:v>
                </c:pt>
                <c:pt idx="925">
                  <c:v>1.7505025450917999</c:v>
                </c:pt>
                <c:pt idx="926">
                  <c:v>1.7498124370324508</c:v>
                </c:pt>
                <c:pt idx="927">
                  <c:v>1.7497986597376001</c:v>
                </c:pt>
                <c:pt idx="928">
                  <c:v>1.7508628381537088</c:v>
                </c:pt>
                <c:pt idx="929">
                  <c:v>1.7506468034498233</c:v>
                </c:pt>
                <c:pt idx="930">
                  <c:v>1.7504504601966333</c:v>
                </c:pt>
                <c:pt idx="931">
                  <c:v>1.7507908937920684</c:v>
                </c:pt>
                <c:pt idx="932">
                  <c:v>1.7504629269683174</c:v>
                </c:pt>
                <c:pt idx="933">
                  <c:v>1.7498393867652997</c:v>
                </c:pt>
                <c:pt idx="934">
                  <c:v>1.7495033215804305</c:v>
                </c:pt>
                <c:pt idx="935">
                  <c:v>1.7508180787470242</c:v>
                </c:pt>
                <c:pt idx="936">
                  <c:v>1.7501301212897906</c:v>
                </c:pt>
                <c:pt idx="937">
                  <c:v>1.7501981340819237</c:v>
                </c:pt>
                <c:pt idx="938">
                  <c:v>1.7500703412714023</c:v>
                </c:pt>
                <c:pt idx="939">
                  <c:v>1.7506583629362356</c:v>
                </c:pt>
                <c:pt idx="940">
                  <c:v>1.7498119665882341</c:v>
                </c:pt>
                <c:pt idx="941">
                  <c:v>1.7494059396280555</c:v>
                </c:pt>
                <c:pt idx="942">
                  <c:v>1.750430063079633</c:v>
                </c:pt>
                <c:pt idx="943">
                  <c:v>1.7497333688012642</c:v>
                </c:pt>
                <c:pt idx="944">
                  <c:v>1.7498426462716357</c:v>
                </c:pt>
                <c:pt idx="945">
                  <c:v>1.7501436633625342</c:v>
                </c:pt>
                <c:pt idx="946">
                  <c:v>1.74985494502753</c:v>
                </c:pt>
                <c:pt idx="947">
                  <c:v>1.7499009477510674</c:v>
                </c:pt>
                <c:pt idx="948">
                  <c:v>1.7494801354012952</c:v>
                </c:pt>
                <c:pt idx="949">
                  <c:v>1.7495756355768068</c:v>
                </c:pt>
                <c:pt idx="950">
                  <c:v>1.7498150580787859</c:v>
                </c:pt>
                <c:pt idx="951">
                  <c:v>1.7502261591158446</c:v>
                </c:pt>
                <c:pt idx="952">
                  <c:v>1.7505858137177495</c:v>
                </c:pt>
                <c:pt idx="953">
                  <c:v>1.7495129320836604</c:v>
                </c:pt>
                <c:pt idx="954">
                  <c:v>1.7499630463873617</c:v>
                </c:pt>
                <c:pt idx="955">
                  <c:v>1.7503937380656447</c:v>
                </c:pt>
                <c:pt idx="956">
                  <c:v>1.7503147370407808</c:v>
                </c:pt>
                <c:pt idx="957">
                  <c:v>1.7503371503472858</c:v>
                </c:pt>
                <c:pt idx="958">
                  <c:v>1.7489419808231841</c:v>
                </c:pt>
                <c:pt idx="959">
                  <c:v>1.7493853744952461</c:v>
                </c:pt>
                <c:pt idx="960">
                  <c:v>1.7503445430420717</c:v>
                </c:pt>
                <c:pt idx="961">
                  <c:v>1.7495939492980108</c:v>
                </c:pt>
                <c:pt idx="962">
                  <c:v>1.7501566341815842</c:v>
                </c:pt>
                <c:pt idx="963">
                  <c:v>1.7494695840096288</c:v>
                </c:pt>
                <c:pt idx="964">
                  <c:v>1.7492826832438781</c:v>
                </c:pt>
                <c:pt idx="965">
                  <c:v>1.749541360355485</c:v>
                </c:pt>
                <c:pt idx="966">
                  <c:v>1.749970371875847</c:v>
                </c:pt>
                <c:pt idx="967">
                  <c:v>1.7502947095585071</c:v>
                </c:pt>
                <c:pt idx="968">
                  <c:v>1.7493774105467663</c:v>
                </c:pt>
                <c:pt idx="969">
                  <c:v>1.7498020200534075</c:v>
                </c:pt>
                <c:pt idx="970">
                  <c:v>1.7496140103834454</c:v>
                </c:pt>
                <c:pt idx="971">
                  <c:v>1.7498801473961576</c:v>
                </c:pt>
                <c:pt idx="972">
                  <c:v>1.7498542057580484</c:v>
                </c:pt>
                <c:pt idx="973">
                  <c:v>1.7499189590438455</c:v>
                </c:pt>
                <c:pt idx="974">
                  <c:v>1.7496607523764616</c:v>
                </c:pt>
                <c:pt idx="975">
                  <c:v>1.749573115339949</c:v>
                </c:pt>
                <c:pt idx="976">
                  <c:v>1.7498311539915425</c:v>
                </c:pt>
                <c:pt idx="977">
                  <c:v>1.7496564175690599</c:v>
                </c:pt>
                <c:pt idx="978">
                  <c:v>1.7500963837189887</c:v>
                </c:pt>
                <c:pt idx="979">
                  <c:v>1.7501162767886269</c:v>
                </c:pt>
                <c:pt idx="980">
                  <c:v>1.7497985589281195</c:v>
                </c:pt>
                <c:pt idx="981">
                  <c:v>1.7510599878826931</c:v>
                </c:pt>
                <c:pt idx="982">
                  <c:v>1.7501076743801336</c:v>
                </c:pt>
                <c:pt idx="983">
                  <c:v>1.7508944587255533</c:v>
                </c:pt>
                <c:pt idx="984">
                  <c:v>1.7509305149142638</c:v>
                </c:pt>
                <c:pt idx="985">
                  <c:v>1.7500310255763429</c:v>
                </c:pt>
                <c:pt idx="986">
                  <c:v>1.7495065810867758</c:v>
                </c:pt>
                <c:pt idx="987">
                  <c:v>1.7510977242293282</c:v>
                </c:pt>
                <c:pt idx="988">
                  <c:v>1.75085386611047</c:v>
                </c:pt>
                <c:pt idx="989">
                  <c:v>1.7504847018148093</c:v>
                </c:pt>
                <c:pt idx="990">
                  <c:v>1.7505394749626244</c:v>
                </c:pt>
                <c:pt idx="991">
                  <c:v>1.7509711747356538</c:v>
                </c:pt>
                <c:pt idx="992">
                  <c:v>1.7509544403628805</c:v>
                </c:pt>
                <c:pt idx="993">
                  <c:v>1.7501687649216848</c:v>
                </c:pt>
                <c:pt idx="994">
                  <c:v>1.7499099197943</c:v>
                </c:pt>
                <c:pt idx="995">
                  <c:v>1.7510908691850533</c:v>
                </c:pt>
                <c:pt idx="996">
                  <c:v>1.7497832694911541</c:v>
                </c:pt>
                <c:pt idx="997">
                  <c:v>1.7499577034852172</c:v>
                </c:pt>
                <c:pt idx="998">
                  <c:v>1.7510170430465528</c:v>
                </c:pt>
                <c:pt idx="999">
                  <c:v>1.7500349571458473</c:v>
                </c:pt>
                <c:pt idx="1000">
                  <c:v>1.7501220901349879</c:v>
                </c:pt>
                <c:pt idx="1001">
                  <c:v>1.7510077349717426</c:v>
                </c:pt>
                <c:pt idx="1002">
                  <c:v>1.7503473657073678</c:v>
                </c:pt>
                <c:pt idx="1003">
                  <c:v>1.7500872772631209</c:v>
                </c:pt>
                <c:pt idx="1004">
                  <c:v>1.7500684258913906</c:v>
                </c:pt>
                <c:pt idx="1005">
                  <c:v>1.7507551064286129</c:v>
                </c:pt>
                <c:pt idx="1006">
                  <c:v>1.7502950119869298</c:v>
                </c:pt>
                <c:pt idx="1007">
                  <c:v>1.7505590992069975</c:v>
                </c:pt>
                <c:pt idx="1008">
                  <c:v>1.7499674147979278</c:v>
                </c:pt>
                <c:pt idx="1009">
                  <c:v>1.7501466204404508</c:v>
                </c:pt>
                <c:pt idx="1010">
                  <c:v>1.7507227129841385</c:v>
                </c:pt>
                <c:pt idx="1011">
                  <c:v>1.7501132525043912</c:v>
                </c:pt>
                <c:pt idx="1012">
                  <c:v>1.7499834435043746</c:v>
                </c:pt>
                <c:pt idx="1013">
                  <c:v>1.7507028871208168</c:v>
                </c:pt>
                <c:pt idx="1014">
                  <c:v>1.7508238920933885</c:v>
                </c:pt>
                <c:pt idx="1015">
                  <c:v>1.7508526563967786</c:v>
                </c:pt>
                <c:pt idx="1016">
                  <c:v>1.7503688045222818</c:v>
                </c:pt>
                <c:pt idx="1017">
                  <c:v>1.750300052460658</c:v>
                </c:pt>
                <c:pt idx="1018">
                  <c:v>1.7506216682875115</c:v>
                </c:pt>
                <c:pt idx="1019">
                  <c:v>1.7509339760395517</c:v>
                </c:pt>
                <c:pt idx="1020">
                  <c:v>1.7504480743724014</c:v>
                </c:pt>
                <c:pt idx="1021">
                  <c:v>1.7509682848640473</c:v>
                </c:pt>
                <c:pt idx="1022">
                  <c:v>1.7509745350514703</c:v>
                </c:pt>
                <c:pt idx="1023">
                  <c:v>1.7509641852787525</c:v>
                </c:pt>
                <c:pt idx="1024">
                  <c:v>1.7501627835595359</c:v>
                </c:pt>
                <c:pt idx="1025">
                  <c:v>1.7499573674536295</c:v>
                </c:pt>
                <c:pt idx="1026">
                  <c:v>1.7504354395849293</c:v>
                </c:pt>
                <c:pt idx="1027">
                  <c:v>1.7498111601124364</c:v>
                </c:pt>
                <c:pt idx="1028">
                  <c:v>1.7499110286985173</c:v>
                </c:pt>
                <c:pt idx="1029">
                  <c:v>1.7509552804418362</c:v>
                </c:pt>
                <c:pt idx="1030">
                  <c:v>1.7511881503279632</c:v>
                </c:pt>
                <c:pt idx="1031">
                  <c:v>1.7507910618078526</c:v>
                </c:pt>
                <c:pt idx="1032">
                  <c:v>1.7498901275341396</c:v>
                </c:pt>
                <c:pt idx="1033">
                  <c:v>1.750519917924577</c:v>
                </c:pt>
                <c:pt idx="1034">
                  <c:v>1.7503138297555116</c:v>
                </c:pt>
                <c:pt idx="1035">
                  <c:v>1.7509047412919454</c:v>
                </c:pt>
                <c:pt idx="1036">
                  <c:v>1.7497395181792126</c:v>
                </c:pt>
                <c:pt idx="1037">
                  <c:v>1.7508385430703468</c:v>
                </c:pt>
                <c:pt idx="1038">
                  <c:v>1.7498764510487601</c:v>
                </c:pt>
                <c:pt idx="1039">
                  <c:v>1.7500098891898583</c:v>
                </c:pt>
                <c:pt idx="1040">
                  <c:v>1.7508290333765877</c:v>
                </c:pt>
                <c:pt idx="1041">
                  <c:v>1.7502048211104049</c:v>
                </c:pt>
                <c:pt idx="1042">
                  <c:v>1.7500219527236425</c:v>
                </c:pt>
                <c:pt idx="1043">
                  <c:v>1.7500825392178221</c:v>
                </c:pt>
                <c:pt idx="1044">
                  <c:v>1.7507561145233592</c:v>
                </c:pt>
                <c:pt idx="1045">
                  <c:v>1.7506669317415771</c:v>
                </c:pt>
                <c:pt idx="1046">
                  <c:v>1.7510831068555155</c:v>
                </c:pt>
                <c:pt idx="1047">
                  <c:v>1.7506484164014184</c:v>
                </c:pt>
                <c:pt idx="1048">
                  <c:v>1.7505756655639801</c:v>
                </c:pt>
                <c:pt idx="1049">
                  <c:v>1.7496233184582559</c:v>
                </c:pt>
                <c:pt idx="1050">
                  <c:v>1.7510660364511679</c:v>
                </c:pt>
                <c:pt idx="1051">
                  <c:v>1.7506306067275892</c:v>
                </c:pt>
              </c:numCache>
            </c:numRef>
          </c:yVal>
          <c:smooth val="0"/>
          <c:extLst>
            <c:ext xmlns:c16="http://schemas.microsoft.com/office/drawing/2014/chart" uri="{C3380CC4-5D6E-409C-BE32-E72D297353CC}">
              <c16:uniqueId val="{00000008-C33F-8C44-AF66-48FC64252897}"/>
            </c:ext>
          </c:extLst>
        </c:ser>
        <c:dLbls>
          <c:showLegendKey val="0"/>
          <c:showVal val="0"/>
          <c:showCatName val="0"/>
          <c:showSerName val="0"/>
          <c:showPercent val="0"/>
          <c:showBubbleSize val="0"/>
        </c:dLbls>
        <c:axId val="1165876312"/>
        <c:axId val="1165882192"/>
      </c:scatterChart>
      <c:valAx>
        <c:axId val="1165876312"/>
        <c:scaling>
          <c:orientation val="minMax"/>
          <c:max val="2"/>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 (hrs)</a:t>
                </a:r>
              </a:p>
            </c:rich>
          </c:tx>
          <c:layout>
            <c:manualLayout>
              <c:xMode val="edge"/>
              <c:yMode val="edge"/>
              <c:x val="0.37050652759314179"/>
              <c:y val="0.8772856517935256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65882192"/>
        <c:crosses val="autoZero"/>
        <c:crossBetween val="midCat"/>
        <c:majorUnit val="0.5"/>
      </c:valAx>
      <c:valAx>
        <c:axId val="1165882192"/>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Normalized Density</a:t>
                </a:r>
                <a:r>
                  <a:rPr lang="en-US" b="1" baseline="0">
                    <a:solidFill>
                      <a:sysClr val="windowText" lastClr="000000"/>
                    </a:solidFill>
                  </a:rPr>
                  <a:t> (-)</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65876312"/>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'60%'!$I$13:$I$48</c:f>
              <c:numCache>
                <c:formatCode>General</c:formatCode>
                <c:ptCount val="36"/>
                <c:pt idx="0">
                  <c:v>1</c:v>
                </c:pt>
                <c:pt idx="1">
                  <c:v>0.97338739857302703</c:v>
                </c:pt>
                <c:pt idx="2">
                  <c:v>0.95178040954382404</c:v>
                </c:pt>
                <c:pt idx="3">
                  <c:v>0.93152528303017601</c:v>
                </c:pt>
                <c:pt idx="4">
                  <c:v>0.91181054118820404</c:v>
                </c:pt>
                <c:pt idx="5">
                  <c:v>0.89235183631534998</c:v>
                </c:pt>
                <c:pt idx="6">
                  <c:v>0.87302383894242097</c:v>
                </c:pt>
                <c:pt idx="7">
                  <c:v>0.85376552859706401</c:v>
                </c:pt>
                <c:pt idx="8">
                  <c:v>0.834551159787011</c:v>
                </c:pt>
                <c:pt idx="9">
                  <c:v>0.81537436371693395</c:v>
                </c:pt>
                <c:pt idx="10">
                  <c:v>0.79620626001454997</c:v>
                </c:pt>
                <c:pt idx="11">
                  <c:v>0.7768830945777</c:v>
                </c:pt>
                <c:pt idx="12">
                  <c:v>0.75692129192461999</c:v>
                </c:pt>
                <c:pt idx="13">
                  <c:v>0.73540276816111005</c:v>
                </c:pt>
                <c:pt idx="14">
                  <c:v>0.71128301645772996</c:v>
                </c:pt>
                <c:pt idx="15">
                  <c:v>0.68446453216618097</c:v>
                </c:pt>
                <c:pt idx="16">
                  <c:v>0.65713745779231103</c:v>
                </c:pt>
                <c:pt idx="17">
                  <c:v>0.63346966545994399</c:v>
                </c:pt>
                <c:pt idx="18">
                  <c:v>0.61678098449733698</c:v>
                </c:pt>
                <c:pt idx="19">
                  <c:v>0.60724893243612899</c:v>
                </c:pt>
                <c:pt idx="20">
                  <c:v>0.60274482556892295</c:v>
                </c:pt>
                <c:pt idx="21">
                  <c:v>0.60092902155967798</c:v>
                </c:pt>
                <c:pt idx="22">
                  <c:v>0.60028592134968894</c:v>
                </c:pt>
                <c:pt idx="23">
                  <c:v>0.60008110073683296</c:v>
                </c:pt>
                <c:pt idx="24">
                  <c:v>0.60002141865804304</c:v>
                </c:pt>
                <c:pt idx="25">
                  <c:v>0.60000530784217498</c:v>
                </c:pt>
                <c:pt idx="26">
                  <c:v>0.600001241706557</c:v>
                </c:pt>
                <c:pt idx="27">
                  <c:v>0.60000027553924695</c:v>
                </c:pt>
                <c:pt idx="28">
                  <c:v>0.60000005822659397</c:v>
                </c:pt>
                <c:pt idx="29">
                  <c:v>0.60000001175611395</c:v>
                </c:pt>
                <c:pt idx="30">
                  <c:v>0.60000000227421602</c:v>
                </c:pt>
                <c:pt idx="31">
                  <c:v>0.60000000042254398</c:v>
                </c:pt>
                <c:pt idx="32">
                  <c:v>0.60000000007559395</c:v>
                </c:pt>
                <c:pt idx="33">
                  <c:v>0.60000000001296705</c:v>
                </c:pt>
                <c:pt idx="34">
                  <c:v>0.60000000000232701</c:v>
                </c:pt>
                <c:pt idx="35">
                  <c:v>0.6</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7C4F-AD4C-807F-E65A540EB1B6}"/>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'60%'!$J$13:$J$48</c:f>
              <c:numCache>
                <c:formatCode>General</c:formatCode>
                <c:ptCount val="36"/>
                <c:pt idx="3">
                  <c:v>0.62</c:v>
                </c:pt>
                <c:pt idx="9">
                  <c:v>0.62</c:v>
                </c:pt>
                <c:pt idx="17">
                  <c:v>0.62</c:v>
                </c:pt>
                <c:pt idx="24">
                  <c:v>0.61</c:v>
                </c:pt>
                <c:pt idx="30">
                  <c:v>0.61</c:v>
                </c:pt>
              </c:numCache>
            </c:numRef>
          </c:xVal>
          <c:yVal>
            <c:numRef>
              <c:f>'60%'!$B$13:$B$48</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7C4F-AD4C-807F-E65A540EB1B6}"/>
            </c:ext>
          </c:extLst>
        </c:ser>
        <c:dLbls>
          <c:showLegendKey val="0"/>
          <c:showVal val="0"/>
          <c:showCatName val="0"/>
          <c:showSerName val="0"/>
          <c:showPercent val="0"/>
          <c:showBubbleSize val="0"/>
        </c:dLbls>
        <c:axId val="1311794328"/>
        <c:axId val="1311799032"/>
      </c:scatterChart>
      <c:valAx>
        <c:axId val="131179432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99032"/>
        <c:crosses val="autoZero"/>
        <c:crossBetween val="midCat"/>
      </c:valAx>
      <c:valAx>
        <c:axId val="1311799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Grid</a:t>
                </a:r>
                <a:r>
                  <a:rPr lang="en-US" b="1" baseline="0">
                    <a:solidFill>
                      <a:schemeClr val="tx1"/>
                    </a:solidFill>
                  </a:rPr>
                  <a:t> Number </a:t>
                </a:r>
                <a:endParaRPr lang="en-US" b="1">
                  <a:solidFill>
                    <a:schemeClr val="tx1"/>
                  </a:solidFill>
                </a:endParaRPr>
              </a:p>
            </c:rich>
          </c:tx>
          <c:layout>
            <c:manualLayout>
              <c:xMode val="edge"/>
              <c:yMode val="edge"/>
              <c:x val="2.7649769585253458E-2"/>
              <c:y val="0.2329739173228346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94328"/>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66565550774106"/>
          <c:y val="6.4161319890009172E-2"/>
          <c:w val="0.79857280072933678"/>
          <c:h val="0.73234048081295067"/>
        </c:manualLayout>
      </c:layout>
      <c:scatterChart>
        <c:scatterStyle val="smoothMarker"/>
        <c:varyColors val="0"/>
        <c:ser>
          <c:idx val="0"/>
          <c:order val="0"/>
          <c:spPr>
            <a:ln w="19050" cap="rnd">
              <a:solidFill>
                <a:schemeClr val="accent1"/>
              </a:solidFill>
              <a:round/>
            </a:ln>
            <a:effectLst/>
          </c:spPr>
          <c:marker>
            <c:symbol val="none"/>
          </c:marker>
          <c:xVal>
            <c:numRef>
              <c:f>'60%'!$K$13:$K$48</c:f>
              <c:numCache>
                <c:formatCode>General</c:formatCode>
                <c:ptCount val="36"/>
                <c:pt idx="0">
                  <c:v>1</c:v>
                </c:pt>
                <c:pt idx="1">
                  <c:v>0.97748266794928296</c:v>
                </c:pt>
                <c:pt idx="2">
                  <c:v>0.95927298806529604</c:v>
                </c:pt>
                <c:pt idx="3">
                  <c:v>0.94224862157392797</c:v>
                </c:pt>
                <c:pt idx="4">
                  <c:v>0.92570713562879203</c:v>
                </c:pt>
                <c:pt idx="5">
                  <c:v>0.90940108344433102</c:v>
                </c:pt>
                <c:pt idx="6">
                  <c:v>0.89322110982508396</c:v>
                </c:pt>
                <c:pt idx="7">
                  <c:v>0.87711133532616903</c:v>
                </c:pt>
                <c:pt idx="8">
                  <c:v>0.861040755110413</c:v>
                </c:pt>
                <c:pt idx="9">
                  <c:v>0.84499315909972395</c:v>
                </c:pt>
                <c:pt idx="10">
                  <c:v>0.82896521513936305</c:v>
                </c:pt>
                <c:pt idx="11">
                  <c:v>0.81296726455721902</c:v>
                </c:pt>
                <c:pt idx="12">
                  <c:v>0.79701623925118303</c:v>
                </c:pt>
                <c:pt idx="13">
                  <c:v>0.78109904025898802</c:v>
                </c:pt>
                <c:pt idx="14">
                  <c:v>0.76508123725347998</c:v>
                </c:pt>
                <c:pt idx="15">
                  <c:v>0.74856595922021496</c:v>
                </c:pt>
                <c:pt idx="16">
                  <c:v>0.730792960802637</c:v>
                </c:pt>
                <c:pt idx="17">
                  <c:v>0.71079387651985204</c:v>
                </c:pt>
                <c:pt idx="18">
                  <c:v>0.68806880152775296</c:v>
                </c:pt>
                <c:pt idx="19">
                  <c:v>0.66368055219518196</c:v>
                </c:pt>
                <c:pt idx="20">
                  <c:v>0.64067698631723402</c:v>
                </c:pt>
                <c:pt idx="21">
                  <c:v>0.62255184414933395</c:v>
                </c:pt>
                <c:pt idx="22">
                  <c:v>0.61083849747490204</c:v>
                </c:pt>
                <c:pt idx="23">
                  <c:v>0.60456870812998198</c:v>
                </c:pt>
                <c:pt idx="24">
                  <c:v>0.60171853019241595</c:v>
                </c:pt>
                <c:pt idx="25">
                  <c:v>0.60058675216510105</c:v>
                </c:pt>
                <c:pt idx="26">
                  <c:v>0.60018443782910103</c:v>
                </c:pt>
                <c:pt idx="27">
                  <c:v>0.60005396640125497</c:v>
                </c:pt>
                <c:pt idx="28">
                  <c:v>0.60001482214526003</c:v>
                </c:pt>
                <c:pt idx="29">
                  <c:v>0.600003845946534</c:v>
                </c:pt>
                <c:pt idx="30">
                  <c:v>0.600000947554723</c:v>
                </c:pt>
                <c:pt idx="31">
                  <c:v>0.60000022252561702</c:v>
                </c:pt>
                <c:pt idx="32">
                  <c:v>0.60000005008060198</c:v>
                </c:pt>
                <c:pt idx="33">
                  <c:v>0.60000001063997099</c:v>
                </c:pt>
                <c:pt idx="34">
                  <c:v>0.60000000248760299</c:v>
                </c:pt>
                <c:pt idx="35">
                  <c:v>0.6</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6990-9646-B643-D3140536999C}"/>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'60%'!$L$13:$L$48</c:f>
              <c:numCache>
                <c:formatCode>General</c:formatCode>
                <c:ptCount val="36"/>
                <c:pt idx="3">
                  <c:v>0.62</c:v>
                </c:pt>
                <c:pt idx="9">
                  <c:v>0.62</c:v>
                </c:pt>
                <c:pt idx="17">
                  <c:v>0.62</c:v>
                </c:pt>
                <c:pt idx="24">
                  <c:v>0.62</c:v>
                </c:pt>
                <c:pt idx="30">
                  <c:v>0.62</c:v>
                </c:pt>
              </c:numCache>
            </c:numRef>
          </c:xVal>
          <c:yVal>
            <c:numRef>
              <c:f>'60%'!$B$13:$B$48</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6990-9646-B643-D3140536999C}"/>
            </c:ext>
          </c:extLst>
        </c:ser>
        <c:dLbls>
          <c:showLegendKey val="0"/>
          <c:showVal val="0"/>
          <c:showCatName val="0"/>
          <c:showSerName val="0"/>
          <c:showPercent val="0"/>
          <c:showBubbleSize val="0"/>
        </c:dLbls>
        <c:axId val="1311800208"/>
        <c:axId val="1311793152"/>
      </c:scatterChart>
      <c:valAx>
        <c:axId val="131180020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93152"/>
        <c:crosses val="autoZero"/>
        <c:crossBetween val="midCat"/>
      </c:valAx>
      <c:valAx>
        <c:axId val="1311793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Grid Number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800208"/>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Sheet1!$S$132:$AL$132</c:f>
              <c:numCache>
                <c:formatCode>0</c:formatCode>
                <c:ptCount val="20"/>
                <c:pt idx="0">
                  <c:v>0</c:v>
                </c:pt>
                <c:pt idx="1">
                  <c:v>13.505445222657594</c:v>
                </c:pt>
                <c:pt idx="2">
                  <c:v>24.510014147091301</c:v>
                </c:pt>
                <c:pt idx="3">
                  <c:v>33.036192765947234</c:v>
                </c:pt>
                <c:pt idx="4">
                  <c:v>40.114344858632819</c:v>
                </c:pt>
                <c:pt idx="5">
                  <c:v>46.19832406625553</c:v>
                </c:pt>
                <c:pt idx="6">
                  <c:v>51.374586063600503</c:v>
                </c:pt>
                <c:pt idx="7">
                  <c:v>55.834047465139527</c:v>
                </c:pt>
                <c:pt idx="8">
                  <c:v>60.16953627510059</c:v>
                </c:pt>
                <c:pt idx="9">
                  <c:v>67.508121841094692</c:v>
                </c:pt>
              </c:numCache>
            </c:numRef>
          </c:yVal>
          <c:smooth val="0"/>
          <c:extLst>
            <c:ext xmlns:c16="http://schemas.microsoft.com/office/drawing/2014/chart" uri="{C3380CC4-5D6E-409C-BE32-E72D297353CC}">
              <c16:uniqueId val="{00000000-B63F-124B-B80F-2839207A7E65}"/>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Sheet1!$S$133:$AL$133</c:f>
              <c:numCache>
                <c:formatCode>0</c:formatCode>
                <c:ptCount val="20"/>
                <c:pt idx="0">
                  <c:v>0</c:v>
                </c:pt>
                <c:pt idx="1">
                  <c:v>11.065831117047439</c:v>
                </c:pt>
                <c:pt idx="2">
                  <c:v>19.161776616408378</c:v>
                </c:pt>
                <c:pt idx="3">
                  <c:v>25.789356986383744</c:v>
                </c:pt>
                <c:pt idx="4">
                  <c:v>31.839408463493008</c:v>
                </c:pt>
                <c:pt idx="5">
                  <c:v>37.49443313766988</c:v>
                </c:pt>
                <c:pt idx="6">
                  <c:v>42.611007216295732</c:v>
                </c:pt>
                <c:pt idx="7">
                  <c:v>47.246628547001471</c:v>
                </c:pt>
                <c:pt idx="8">
                  <c:v>51.664770723117485</c:v>
                </c:pt>
                <c:pt idx="9">
                  <c:v>56.394789540775903</c:v>
                </c:pt>
              </c:numCache>
            </c:numRef>
          </c:yVal>
          <c:smooth val="0"/>
          <c:extLst>
            <c:ext xmlns:c16="http://schemas.microsoft.com/office/drawing/2014/chart" uri="{C3380CC4-5D6E-409C-BE32-E72D297353CC}">
              <c16:uniqueId val="{00000001-B63F-124B-B80F-2839207A7E65}"/>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Sheet1!$S$134:$AL$134</c:f>
              <c:numCache>
                <c:formatCode>0</c:formatCode>
                <c:ptCount val="20"/>
                <c:pt idx="0">
                  <c:v>0</c:v>
                </c:pt>
                <c:pt idx="1">
                  <c:v>8.0695585732635777</c:v>
                </c:pt>
                <c:pt idx="2">
                  <c:v>12.448017153914751</c:v>
                </c:pt>
                <c:pt idx="3">
                  <c:v>16.526210885633024</c:v>
                </c:pt>
                <c:pt idx="4">
                  <c:v>21.114750007756061</c:v>
                </c:pt>
                <c:pt idx="5">
                  <c:v>26.094630749585342</c:v>
                </c:pt>
                <c:pt idx="6">
                  <c:v>31.040916849880425</c:v>
                </c:pt>
                <c:pt idx="7">
                  <c:v>35.840572206517777</c:v>
                </c:pt>
                <c:pt idx="8">
                  <c:v>40.278591290454742</c:v>
                </c:pt>
                <c:pt idx="9">
                  <c:v>40.771621795869315</c:v>
                </c:pt>
              </c:numCache>
            </c:numRef>
          </c:yVal>
          <c:smooth val="0"/>
          <c:extLst>
            <c:ext xmlns:c16="http://schemas.microsoft.com/office/drawing/2014/chart" uri="{C3380CC4-5D6E-409C-BE32-E72D297353CC}">
              <c16:uniqueId val="{00000002-B63F-124B-B80F-2839207A7E65}"/>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Sheet1!$S$137:$AL$137</c:f>
              <c:numCache>
                <c:formatCode>0</c:formatCode>
                <c:ptCount val="20"/>
                <c:pt idx="0">
                  <c:v>0</c:v>
                </c:pt>
                <c:pt idx="1">
                  <c:v>11.026147533069757</c:v>
                </c:pt>
                <c:pt idx="2">
                  <c:v>19.073888776172982</c:v>
                </c:pt>
                <c:pt idx="3">
                  <c:v>25.669249767865193</c:v>
                </c:pt>
                <c:pt idx="4">
                  <c:v>31.701356824676157</c:v>
                </c:pt>
                <c:pt idx="5">
                  <c:v>37.348493187649382</c:v>
                </c:pt>
                <c:pt idx="6">
                  <c:v>42.463500801180807</c:v>
                </c:pt>
                <c:pt idx="7">
                  <c:v>47.101666303074431</c:v>
                </c:pt>
                <c:pt idx="8">
                  <c:v>51.520651618787404</c:v>
                </c:pt>
                <c:pt idx="9">
                  <c:v>56.201893629638612</c:v>
                </c:pt>
              </c:numCache>
              <c:extLst xmlns:c15="http://schemas.microsoft.com/office/drawing/2012/chart"/>
            </c:numRef>
          </c:yVal>
          <c:smooth val="0"/>
          <c:extLst>
            <c:ext xmlns:c16="http://schemas.microsoft.com/office/drawing/2014/chart" uri="{C3380CC4-5D6E-409C-BE32-E72D297353CC}">
              <c16:uniqueId val="{00000003-B63F-124B-B80F-2839207A7E65}"/>
            </c:ext>
          </c:extLst>
        </c:ser>
        <c:dLbls>
          <c:showLegendKey val="0"/>
          <c:showVal val="0"/>
          <c:showCatName val="0"/>
          <c:showSerName val="0"/>
          <c:showPercent val="0"/>
          <c:showBubbleSize val="0"/>
        </c:dLbls>
        <c:axId val="1311796288"/>
        <c:axId val="131179393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extLst>
                      <c:ext uri="{02D57815-91ED-43cb-92C2-25804820EDAC}">
                        <c15:formulaRef>
                          <c15:sqref>Sheet1!$S$135:$AL$135</c15:sqref>
                        </c15:formulaRef>
                      </c:ext>
                    </c:extLst>
                    <c:numCache>
                      <c:formatCode>0</c:formatCode>
                      <c:ptCount val="20"/>
                      <c:pt idx="0">
                        <c:v>0</c:v>
                      </c:pt>
                      <c:pt idx="1">
                        <c:v>4.2581367912129542</c:v>
                      </c:pt>
                      <c:pt idx="2">
                        <c:v>3.6879246567670902</c:v>
                      </c:pt>
                      <c:pt idx="3">
                        <c:v>4.1937361838646154</c:v>
                      </c:pt>
                      <c:pt idx="4">
                        <c:v>6.6221186273285104</c:v>
                      </c:pt>
                      <c:pt idx="5">
                        <c:v>10.518624867694728</c:v>
                      </c:pt>
                      <c:pt idx="6">
                        <c:v>15.101460532454078</c:v>
                      </c:pt>
                      <c:pt idx="7">
                        <c:v>20.030558653542773</c:v>
                      </c:pt>
                      <c:pt idx="8">
                        <c:v>24.370260522459116</c:v>
                      </c:pt>
                      <c:pt idx="9">
                        <c:v>17.909264249816491</c:v>
                      </c:pt>
                    </c:numCache>
                  </c:numRef>
                </c:yVal>
                <c:smooth val="0"/>
                <c:extLst>
                  <c:ext xmlns:c16="http://schemas.microsoft.com/office/drawing/2014/chart" uri="{C3380CC4-5D6E-409C-BE32-E72D297353CC}">
                    <c16:uniqueId val="{00000004-B63F-124B-B80F-2839207A7E65}"/>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2.2176460705896908</c:v>
                      </c:pt>
                      <c:pt idx="2">
                        <c:v>-4.5438161070118239</c:v>
                      </c:pt>
                      <c:pt idx="3">
                        <c:v>-8.7698559863459415</c:v>
                      </c:pt>
                      <c:pt idx="4">
                        <c:v>-9.4004751404101778</c:v>
                      </c:pt>
                      <c:pt idx="5">
                        <c:v>-7.2109381647378932</c:v>
                      </c:pt>
                      <c:pt idx="6">
                        <c:v>-3.386263448999892</c:v>
                      </c:pt>
                      <c:pt idx="7">
                        <c:v>1.4576271726437608</c:v>
                      </c:pt>
                      <c:pt idx="8">
                        <c:v>5.394030652751419</c:v>
                      </c:pt>
                      <c:pt idx="9">
                        <c:v>-11.372748025406075</c:v>
                      </c:pt>
                    </c:numCache>
                  </c:numRef>
                </c:yVal>
                <c:smooth val="0"/>
                <c:extLst xmlns:c15="http://schemas.microsoft.com/office/drawing/2012/chart">
                  <c:ext xmlns:c16="http://schemas.microsoft.com/office/drawing/2014/chart" uri="{C3380CC4-5D6E-409C-BE32-E72D297353CC}">
                    <c16:uniqueId val="{00000005-B63F-124B-B80F-2839207A7E65}"/>
                  </c:ext>
                </c:extLst>
              </c15:ser>
            </c15:filteredScatterSeries>
          </c:ext>
        </c:extLst>
      </c:scatterChart>
      <c:valAx>
        <c:axId val="131179628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93936"/>
        <c:crossesAt val="-20"/>
        <c:crossBetween val="midCat"/>
        <c:majorUnit val="30"/>
      </c:valAx>
      <c:valAx>
        <c:axId val="131179393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9628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14.583333333333334</c:v>
                </c:pt>
                <c:pt idx="2">
                  <c:v>29.183333333333334</c:v>
                </c:pt>
                <c:pt idx="3">
                  <c:v>43.766666666666666</c:v>
                </c:pt>
                <c:pt idx="4">
                  <c:v>58.35</c:v>
                </c:pt>
                <c:pt idx="5">
                  <c:v>72.95</c:v>
                </c:pt>
                <c:pt idx="6">
                  <c:v>87.55</c:v>
                </c:pt>
                <c:pt idx="7">
                  <c:v>102.15</c:v>
                </c:pt>
                <c:pt idx="8">
                  <c:v>116.75</c:v>
                </c:pt>
                <c:pt idx="9">
                  <c:v>131.33333333333334</c:v>
                </c:pt>
              </c:numCache>
            </c:numRef>
          </c:xVal>
          <c:yVal>
            <c:numRef>
              <c:f>Sheet1!$S$132:$AL$132</c:f>
              <c:numCache>
                <c:formatCode>0</c:formatCode>
                <c:ptCount val="20"/>
                <c:pt idx="0">
                  <c:v>0</c:v>
                </c:pt>
                <c:pt idx="1">
                  <c:v>12.936214159770678</c:v>
                </c:pt>
                <c:pt idx="2">
                  <c:v>22.057490584005041</c:v>
                </c:pt>
                <c:pt idx="3">
                  <c:v>29.140091090468186</c:v>
                </c:pt>
                <c:pt idx="4">
                  <c:v>34.967648260629844</c:v>
                </c:pt>
                <c:pt idx="5">
                  <c:v>40.004769585734465</c:v>
                </c:pt>
                <c:pt idx="6">
                  <c:v>44.515023247858458</c:v>
                </c:pt>
                <c:pt idx="7">
                  <c:v>48.724530799769177</c:v>
                </c:pt>
                <c:pt idx="8">
                  <c:v>52.192798530158278</c:v>
                </c:pt>
                <c:pt idx="9">
                  <c:v>55.128940505587167</c:v>
                </c:pt>
              </c:numCache>
            </c:numRef>
          </c:yVal>
          <c:smooth val="0"/>
          <c:extLst>
            <c:ext xmlns:c16="http://schemas.microsoft.com/office/drawing/2014/chart" uri="{C3380CC4-5D6E-409C-BE32-E72D297353CC}">
              <c16:uniqueId val="{00000000-F2BA-704F-B433-E83383DB8443}"/>
            </c:ext>
          </c:extLst>
        </c:ser>
        <c:ser>
          <c:idx val="1"/>
          <c:order val="1"/>
          <c:tx>
            <c:v>S3</c:v>
          </c:tx>
          <c:spPr>
            <a:ln w="19050">
              <a:noFill/>
            </a:ln>
          </c:spPr>
          <c:marker>
            <c:symbol val="square"/>
            <c:size val="3"/>
          </c:marker>
          <c:xVal>
            <c:numRef>
              <c:f>Sheet1!$S$81:$AL$81</c:f>
              <c:numCache>
                <c:formatCode>0.00</c:formatCode>
                <c:ptCount val="20"/>
                <c:pt idx="0">
                  <c:v>0</c:v>
                </c:pt>
                <c:pt idx="1">
                  <c:v>14.583333333333334</c:v>
                </c:pt>
                <c:pt idx="2">
                  <c:v>29.183333333333334</c:v>
                </c:pt>
                <c:pt idx="3">
                  <c:v>43.766666666666666</c:v>
                </c:pt>
                <c:pt idx="4">
                  <c:v>58.35</c:v>
                </c:pt>
                <c:pt idx="5">
                  <c:v>72.95</c:v>
                </c:pt>
                <c:pt idx="6">
                  <c:v>87.55</c:v>
                </c:pt>
                <c:pt idx="7">
                  <c:v>102.15</c:v>
                </c:pt>
                <c:pt idx="8">
                  <c:v>116.75</c:v>
                </c:pt>
                <c:pt idx="9">
                  <c:v>131.33333333333334</c:v>
                </c:pt>
              </c:numCache>
            </c:numRef>
          </c:xVal>
          <c:yVal>
            <c:numRef>
              <c:f>Sheet1!$S$133:$AL$133</c:f>
              <c:numCache>
                <c:formatCode>0</c:formatCode>
                <c:ptCount val="20"/>
                <c:pt idx="0">
                  <c:v>0</c:v>
                </c:pt>
                <c:pt idx="1">
                  <c:v>10.556952783185389</c:v>
                </c:pt>
                <c:pt idx="2">
                  <c:v>17.54724579234345</c:v>
                </c:pt>
                <c:pt idx="3">
                  <c:v>23.168395087199571</c:v>
                </c:pt>
                <c:pt idx="4">
                  <c:v>28.037950683031728</c:v>
                </c:pt>
                <c:pt idx="5">
                  <c:v>32.446068042409642</c:v>
                </c:pt>
                <c:pt idx="6">
                  <c:v>36.489400840866018</c:v>
                </c:pt>
                <c:pt idx="7">
                  <c:v>40.341241386151857</c:v>
                </c:pt>
                <c:pt idx="8">
                  <c:v>43.600181508342978</c:v>
                </c:pt>
                <c:pt idx="9">
                  <c:v>46.534694152779387</c:v>
                </c:pt>
              </c:numCache>
            </c:numRef>
          </c:yVal>
          <c:smooth val="0"/>
          <c:extLst>
            <c:ext xmlns:c16="http://schemas.microsoft.com/office/drawing/2014/chart" uri="{C3380CC4-5D6E-409C-BE32-E72D297353CC}">
              <c16:uniqueId val="{00000001-F2BA-704F-B433-E83383DB8443}"/>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14.583333333333334</c:v>
                </c:pt>
                <c:pt idx="2">
                  <c:v>29.183333333333334</c:v>
                </c:pt>
                <c:pt idx="3">
                  <c:v>43.766666666666666</c:v>
                </c:pt>
                <c:pt idx="4">
                  <c:v>58.35</c:v>
                </c:pt>
                <c:pt idx="5">
                  <c:v>72.95</c:v>
                </c:pt>
                <c:pt idx="6">
                  <c:v>87.55</c:v>
                </c:pt>
                <c:pt idx="7">
                  <c:v>102.15</c:v>
                </c:pt>
                <c:pt idx="8">
                  <c:v>116.75</c:v>
                </c:pt>
                <c:pt idx="9">
                  <c:v>131.33333333333334</c:v>
                </c:pt>
              </c:numCache>
            </c:numRef>
          </c:xVal>
          <c:yVal>
            <c:numRef>
              <c:f>Sheet1!$S$134:$AL$134</c:f>
              <c:numCache>
                <c:formatCode>0</c:formatCode>
                <c:ptCount val="20"/>
                <c:pt idx="0">
                  <c:v>0</c:v>
                </c:pt>
                <c:pt idx="1">
                  <c:v>6.8931724881236791</c:v>
                </c:pt>
                <c:pt idx="2">
                  <c:v>10.476271687081253</c:v>
                </c:pt>
                <c:pt idx="3">
                  <c:v>13.666115720150712</c:v>
                </c:pt>
                <c:pt idx="4">
                  <c:v>16.877179884218624</c:v>
                </c:pt>
                <c:pt idx="5">
                  <c:v>20.147106394163195</c:v>
                </c:pt>
                <c:pt idx="6">
                  <c:v>23.305299592644921</c:v>
                </c:pt>
                <c:pt idx="7">
                  <c:v>26.439420799727674</c:v>
                </c:pt>
                <c:pt idx="8">
                  <c:v>29.238055980861006</c:v>
                </c:pt>
                <c:pt idx="9">
                  <c:v>32.088601812317179</c:v>
                </c:pt>
              </c:numCache>
            </c:numRef>
          </c:yVal>
          <c:smooth val="0"/>
          <c:extLst>
            <c:ext xmlns:c16="http://schemas.microsoft.com/office/drawing/2014/chart" uri="{C3380CC4-5D6E-409C-BE32-E72D297353CC}">
              <c16:uniqueId val="{00000002-F2BA-704F-B433-E83383DB8443}"/>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14.583333333333334</c:v>
                </c:pt>
                <c:pt idx="2">
                  <c:v>29.183333333333334</c:v>
                </c:pt>
                <c:pt idx="3">
                  <c:v>43.766666666666666</c:v>
                </c:pt>
                <c:pt idx="4">
                  <c:v>58.35</c:v>
                </c:pt>
                <c:pt idx="5">
                  <c:v>72.95</c:v>
                </c:pt>
                <c:pt idx="6">
                  <c:v>87.55</c:v>
                </c:pt>
                <c:pt idx="7">
                  <c:v>102.15</c:v>
                </c:pt>
                <c:pt idx="8">
                  <c:v>116.75</c:v>
                </c:pt>
                <c:pt idx="9">
                  <c:v>131.33333333333334</c:v>
                </c:pt>
              </c:numCache>
            </c:numRef>
          </c:xVal>
          <c:yVal>
            <c:numRef>
              <c:f>Sheet1!$S$137:$AL$137</c:f>
              <c:numCache>
                <c:formatCode>0</c:formatCode>
                <c:ptCount val="20"/>
                <c:pt idx="0">
                  <c:v>0</c:v>
                </c:pt>
                <c:pt idx="1">
                  <c:v>10.514313909474243</c:v>
                </c:pt>
                <c:pt idx="2">
                  <c:v>17.46581916034334</c:v>
                </c:pt>
                <c:pt idx="3">
                  <c:v>23.059917175445737</c:v>
                </c:pt>
                <c:pt idx="4">
                  <c:v>27.911432234803069</c:v>
                </c:pt>
                <c:pt idx="5">
                  <c:v>32.307470152889465</c:v>
                </c:pt>
                <c:pt idx="6">
                  <c:v>36.341644686278997</c:v>
                </c:pt>
                <c:pt idx="7">
                  <c:v>40.186281019809769</c:v>
                </c:pt>
                <c:pt idx="8">
                  <c:v>43.440813272401321</c:v>
                </c:pt>
                <c:pt idx="9">
                  <c:v>46.374909106072167</c:v>
                </c:pt>
              </c:numCache>
              <c:extLst xmlns:c15="http://schemas.microsoft.com/office/drawing/2012/chart"/>
            </c:numRef>
          </c:yVal>
          <c:smooth val="0"/>
          <c:extLst>
            <c:ext xmlns:c16="http://schemas.microsoft.com/office/drawing/2014/chart" uri="{C3380CC4-5D6E-409C-BE32-E72D297353CC}">
              <c16:uniqueId val="{00000003-F2BA-704F-B433-E83383DB8443}"/>
            </c:ext>
          </c:extLst>
        </c:ser>
        <c:dLbls>
          <c:showLegendKey val="0"/>
          <c:showVal val="0"/>
          <c:showCatName val="0"/>
          <c:showSerName val="0"/>
          <c:showPercent val="0"/>
          <c:showBubbleSize val="0"/>
        </c:dLbls>
        <c:axId val="1311801776"/>
        <c:axId val="131179158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14.583333333333334</c:v>
                      </c:pt>
                      <c:pt idx="2">
                        <c:v>29.183333333333334</c:v>
                      </c:pt>
                      <c:pt idx="3">
                        <c:v>43.766666666666666</c:v>
                      </c:pt>
                      <c:pt idx="4">
                        <c:v>58.35</c:v>
                      </c:pt>
                      <c:pt idx="5">
                        <c:v>72.95</c:v>
                      </c:pt>
                      <c:pt idx="6">
                        <c:v>87.55</c:v>
                      </c:pt>
                      <c:pt idx="7">
                        <c:v>102.15</c:v>
                      </c:pt>
                      <c:pt idx="8">
                        <c:v>116.75</c:v>
                      </c:pt>
                      <c:pt idx="9">
                        <c:v>131.33333333333334</c:v>
                      </c:pt>
                    </c:numCache>
                  </c:numRef>
                </c:xVal>
                <c:yVal>
                  <c:numRef>
                    <c:extLst>
                      <c:ext uri="{02D57815-91ED-43cb-92C2-25804820EDAC}">
                        <c15:formulaRef>
                          <c15:sqref>Sheet1!$S$135:$AL$135</c15:sqref>
                        </c15:formulaRef>
                      </c:ext>
                    </c:extLst>
                    <c:numCache>
                      <c:formatCode>0</c:formatCode>
                      <c:ptCount val="20"/>
                      <c:pt idx="0">
                        <c:v>0</c:v>
                      </c:pt>
                      <c:pt idx="1">
                        <c:v>0.43290608371970229</c:v>
                      </c:pt>
                      <c:pt idx="2">
                        <c:v>-2.3390282555131812</c:v>
                      </c:pt>
                      <c:pt idx="3">
                        <c:v>-3.9356410813959992</c:v>
                      </c:pt>
                      <c:pt idx="4">
                        <c:v>-4.1550823096567369</c:v>
                      </c:pt>
                      <c:pt idx="5">
                        <c:v>-3.3604406953252259</c:v>
                      </c:pt>
                      <c:pt idx="6">
                        <c:v>-2.2217710170987051</c:v>
                      </c:pt>
                      <c:pt idx="7">
                        <c:v>-0.81422279286314603</c:v>
                      </c:pt>
                      <c:pt idx="8">
                        <c:v>0.79178479680252145</c:v>
                      </c:pt>
                      <c:pt idx="9">
                        <c:v>3.269333477815946</c:v>
                      </c:pt>
                    </c:numCache>
                  </c:numRef>
                </c:yVal>
                <c:smooth val="0"/>
                <c:extLst>
                  <c:ext xmlns:c16="http://schemas.microsoft.com/office/drawing/2014/chart" uri="{C3380CC4-5D6E-409C-BE32-E72D297353CC}">
                    <c16:uniqueId val="{00000004-F2BA-704F-B433-E83383DB8443}"/>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14.583333333333334</c:v>
                      </c:pt>
                      <c:pt idx="2">
                        <c:v>29.183333333333334</c:v>
                      </c:pt>
                      <c:pt idx="3">
                        <c:v>43.766666666666666</c:v>
                      </c:pt>
                      <c:pt idx="4">
                        <c:v>58.35</c:v>
                      </c:pt>
                      <c:pt idx="5">
                        <c:v>72.95</c:v>
                      </c:pt>
                      <c:pt idx="6">
                        <c:v>87.55</c:v>
                      </c:pt>
                      <c:pt idx="7">
                        <c:v>102.15</c:v>
                      </c:pt>
                      <c:pt idx="8">
                        <c:v>116.75</c:v>
                      </c:pt>
                      <c:pt idx="9">
                        <c:v>131.33333333333334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-9.6755515368779736</c:v>
                      </c:pt>
                      <c:pt idx="2">
                        <c:v>-26.051396179432491</c:v>
                      </c:pt>
                      <c:pt idx="3">
                        <c:v>-38.709999169242998</c:v>
                      </c:pt>
                      <c:pt idx="4">
                        <c:v>-47.382158802030297</c:v>
                      </c:pt>
                      <c:pt idx="5">
                        <c:v>-53.059676411955927</c:v>
                      </c:pt>
                      <c:pt idx="6">
                        <c:v>-57.4731144111948</c:v>
                      </c:pt>
                      <c:pt idx="7">
                        <c:v>-61.05590762418872</c:v>
                      </c:pt>
                      <c:pt idx="8">
                        <c:v>-63.124595533478043</c:v>
                      </c:pt>
                      <c:pt idx="9">
                        <c:v>-62.20505674674591</c:v>
                      </c:pt>
                    </c:numCache>
                  </c:numRef>
                </c:yVal>
                <c:smooth val="0"/>
                <c:extLst xmlns:c15="http://schemas.microsoft.com/office/drawing/2012/chart">
                  <c:ext xmlns:c16="http://schemas.microsoft.com/office/drawing/2014/chart" uri="{C3380CC4-5D6E-409C-BE32-E72D297353CC}">
                    <c16:uniqueId val="{00000005-F2BA-704F-B433-E83383DB8443}"/>
                  </c:ext>
                </c:extLst>
              </c15:ser>
            </c15:filteredScatterSeries>
          </c:ext>
        </c:extLst>
      </c:scatterChart>
      <c:valAx>
        <c:axId val="131180177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91584"/>
        <c:crossesAt val="-20"/>
        <c:crossBetween val="midCat"/>
        <c:majorUnit val="30"/>
      </c:valAx>
      <c:valAx>
        <c:axId val="131179158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177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14.466666666666667</c:v>
                </c:pt>
                <c:pt idx="2">
                  <c:v>28.883333333333333</c:v>
                </c:pt>
                <c:pt idx="3">
                  <c:v>43.216666666666669</c:v>
                </c:pt>
                <c:pt idx="4">
                  <c:v>57.583333333333336</c:v>
                </c:pt>
                <c:pt idx="5">
                  <c:v>71.95</c:v>
                </c:pt>
                <c:pt idx="6">
                  <c:v>86.4</c:v>
                </c:pt>
                <c:pt idx="7">
                  <c:v>100.8</c:v>
                </c:pt>
                <c:pt idx="8">
                  <c:v>115.26666666666667</c:v>
                </c:pt>
                <c:pt idx="9">
                  <c:v>129.68333333333334</c:v>
                </c:pt>
              </c:numCache>
            </c:numRef>
          </c:xVal>
          <c:yVal>
            <c:numRef>
              <c:f>Sheet1!$S$132:$AL$132</c:f>
              <c:numCache>
                <c:formatCode>0</c:formatCode>
                <c:ptCount val="20"/>
                <c:pt idx="0">
                  <c:v>0</c:v>
                </c:pt>
                <c:pt idx="1">
                  <c:v>-1.3473669589385644</c:v>
                </c:pt>
                <c:pt idx="2">
                  <c:v>-2.0741479495038071</c:v>
                </c:pt>
                <c:pt idx="3">
                  <c:v>-3.108021099917389</c:v>
                </c:pt>
                <c:pt idx="4">
                  <c:v>-2.7869920364482312</c:v>
                </c:pt>
                <c:pt idx="5">
                  <c:v>-2.089593224541006</c:v>
                </c:pt>
                <c:pt idx="6">
                  <c:v>-1.7126430199607954</c:v>
                </c:pt>
                <c:pt idx="7">
                  <c:v>-1.8665632391383222</c:v>
                </c:pt>
                <c:pt idx="8">
                  <c:v>-2.1400263289720405</c:v>
                </c:pt>
                <c:pt idx="9">
                  <c:v>-2.6980177500723976</c:v>
                </c:pt>
              </c:numCache>
            </c:numRef>
          </c:yVal>
          <c:smooth val="0"/>
          <c:extLst>
            <c:ext xmlns:c16="http://schemas.microsoft.com/office/drawing/2014/chart" uri="{C3380CC4-5D6E-409C-BE32-E72D297353CC}">
              <c16:uniqueId val="{00000000-29BE-7D42-91EA-18E7D4941B36}"/>
            </c:ext>
          </c:extLst>
        </c:ser>
        <c:ser>
          <c:idx val="1"/>
          <c:order val="1"/>
          <c:tx>
            <c:v>S3</c:v>
          </c:tx>
          <c:spPr>
            <a:ln w="19050">
              <a:noFill/>
            </a:ln>
          </c:spPr>
          <c:marker>
            <c:symbol val="square"/>
            <c:size val="3"/>
          </c:marker>
          <c:xVal>
            <c:numRef>
              <c:f>Sheet1!$S$81:$AL$81</c:f>
              <c:numCache>
                <c:formatCode>0.00</c:formatCode>
                <c:ptCount val="20"/>
                <c:pt idx="0">
                  <c:v>0</c:v>
                </c:pt>
                <c:pt idx="1">
                  <c:v>14.466666666666667</c:v>
                </c:pt>
                <c:pt idx="2">
                  <c:v>28.883333333333333</c:v>
                </c:pt>
                <c:pt idx="3">
                  <c:v>43.216666666666669</c:v>
                </c:pt>
                <c:pt idx="4">
                  <c:v>57.583333333333336</c:v>
                </c:pt>
                <c:pt idx="5">
                  <c:v>71.95</c:v>
                </c:pt>
                <c:pt idx="6">
                  <c:v>86.4</c:v>
                </c:pt>
                <c:pt idx="7">
                  <c:v>100.8</c:v>
                </c:pt>
                <c:pt idx="8">
                  <c:v>115.26666666666667</c:v>
                </c:pt>
                <c:pt idx="9">
                  <c:v>129.68333333333334</c:v>
                </c:pt>
              </c:numCache>
            </c:numRef>
          </c:xVal>
          <c:yVal>
            <c:numRef>
              <c:f>Sheet1!$S$133:$AL$133</c:f>
              <c:numCache>
                <c:formatCode>0</c:formatCode>
                <c:ptCount val="20"/>
                <c:pt idx="0">
                  <c:v>0</c:v>
                </c:pt>
                <c:pt idx="1">
                  <c:v>-0.59719082275695523</c:v>
                </c:pt>
                <c:pt idx="2">
                  <c:v>-0.73218077081663768</c:v>
                </c:pt>
                <c:pt idx="3">
                  <c:v>-1.2017137191618388</c:v>
                </c:pt>
                <c:pt idx="4">
                  <c:v>-1.2652488753902977</c:v>
                </c:pt>
                <c:pt idx="5">
                  <c:v>-0.77589067765195874</c:v>
                </c:pt>
                <c:pt idx="6">
                  <c:v>-0.5492185861614961</c:v>
                </c:pt>
                <c:pt idx="7">
                  <c:v>-0.72805749506715556</c:v>
                </c:pt>
                <c:pt idx="8">
                  <c:v>-1.1481496655631007</c:v>
                </c:pt>
                <c:pt idx="9">
                  <c:v>-1.6291024899433773</c:v>
                </c:pt>
              </c:numCache>
            </c:numRef>
          </c:yVal>
          <c:smooth val="0"/>
          <c:extLst>
            <c:ext xmlns:c16="http://schemas.microsoft.com/office/drawing/2014/chart" uri="{C3380CC4-5D6E-409C-BE32-E72D297353CC}">
              <c16:uniqueId val="{00000001-29BE-7D42-91EA-18E7D4941B36}"/>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14.466666666666667</c:v>
                </c:pt>
                <c:pt idx="2">
                  <c:v>28.883333333333333</c:v>
                </c:pt>
                <c:pt idx="3">
                  <c:v>43.216666666666669</c:v>
                </c:pt>
                <c:pt idx="4">
                  <c:v>57.583333333333336</c:v>
                </c:pt>
                <c:pt idx="5">
                  <c:v>71.95</c:v>
                </c:pt>
                <c:pt idx="6">
                  <c:v>86.4</c:v>
                </c:pt>
                <c:pt idx="7">
                  <c:v>100.8</c:v>
                </c:pt>
                <c:pt idx="8">
                  <c:v>115.26666666666667</c:v>
                </c:pt>
                <c:pt idx="9">
                  <c:v>129.68333333333334</c:v>
                </c:pt>
              </c:numCache>
            </c:numRef>
          </c:xVal>
          <c:yVal>
            <c:numRef>
              <c:f>Sheet1!$S$134:$AL$134</c:f>
              <c:numCache>
                <c:formatCode>0</c:formatCode>
                <c:ptCount val="20"/>
                <c:pt idx="0">
                  <c:v>0</c:v>
                </c:pt>
                <c:pt idx="1">
                  <c:v>0.20919977802170198</c:v>
                </c:pt>
                <c:pt idx="2">
                  <c:v>0.70597766233648962</c:v>
                </c:pt>
                <c:pt idx="3">
                  <c:v>0.83543345150106774</c:v>
                </c:pt>
                <c:pt idx="4">
                  <c:v>0.36413669777523405</c:v>
                </c:pt>
                <c:pt idx="5">
                  <c:v>0.63218530956952312</c:v>
                </c:pt>
                <c:pt idx="6">
                  <c:v>0.69872812969921838</c:v>
                </c:pt>
                <c:pt idx="7">
                  <c:v>0.49332935656390625</c:v>
                </c:pt>
                <c:pt idx="8">
                  <c:v>-8.3242316596460114E-2</c:v>
                </c:pt>
                <c:pt idx="9">
                  <c:v>-0.48190664427506397</c:v>
                </c:pt>
              </c:numCache>
            </c:numRef>
          </c:yVal>
          <c:smooth val="0"/>
          <c:extLst>
            <c:ext xmlns:c16="http://schemas.microsoft.com/office/drawing/2014/chart" uri="{C3380CC4-5D6E-409C-BE32-E72D297353CC}">
              <c16:uniqueId val="{00000002-29BE-7D42-91EA-18E7D4941B36}"/>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14.466666666666667</c:v>
                </c:pt>
                <c:pt idx="2">
                  <c:v>28.883333333333333</c:v>
                </c:pt>
                <c:pt idx="3">
                  <c:v>43.216666666666669</c:v>
                </c:pt>
                <c:pt idx="4">
                  <c:v>57.583333333333336</c:v>
                </c:pt>
                <c:pt idx="5">
                  <c:v>71.95</c:v>
                </c:pt>
                <c:pt idx="6">
                  <c:v>86.4</c:v>
                </c:pt>
                <c:pt idx="7">
                  <c:v>100.8</c:v>
                </c:pt>
                <c:pt idx="8">
                  <c:v>115.26666666666667</c:v>
                </c:pt>
                <c:pt idx="9">
                  <c:v>129.68333333333334</c:v>
                </c:pt>
              </c:numCache>
            </c:numRef>
          </c:xVal>
          <c:yVal>
            <c:numRef>
              <c:f>Sheet1!$S$137:$AL$137</c:f>
              <c:numCache>
                <c:formatCode>0</c:formatCode>
                <c:ptCount val="20"/>
                <c:pt idx="0">
                  <c:v>0</c:v>
                </c:pt>
                <c:pt idx="1">
                  <c:v>-0.58573380025753918</c:v>
                </c:pt>
                <c:pt idx="2">
                  <c:v>-0.71171590665369933</c:v>
                </c:pt>
                <c:pt idx="3">
                  <c:v>-1.1726829061500965</c:v>
                </c:pt>
                <c:pt idx="4">
                  <c:v>-1.242052382593928</c:v>
                </c:pt>
                <c:pt idx="5">
                  <c:v>-0.75585540478085878</c:v>
                </c:pt>
                <c:pt idx="6">
                  <c:v>-0.53146866423458294</c:v>
                </c:pt>
                <c:pt idx="7">
                  <c:v>-0.71068657674384661</c:v>
                </c:pt>
                <c:pt idx="8">
                  <c:v>-1.1330102568666596</c:v>
                </c:pt>
                <c:pt idx="9">
                  <c:v>-1.6127901350538538</c:v>
                </c:pt>
              </c:numCache>
              <c:extLst xmlns:c15="http://schemas.microsoft.com/office/drawing/2012/chart"/>
            </c:numRef>
          </c:yVal>
          <c:smooth val="0"/>
          <c:extLst>
            <c:ext xmlns:c16="http://schemas.microsoft.com/office/drawing/2014/chart" uri="{C3380CC4-5D6E-409C-BE32-E72D297353CC}">
              <c16:uniqueId val="{00000003-29BE-7D42-91EA-18E7D4941B36}"/>
            </c:ext>
          </c:extLst>
        </c:ser>
        <c:dLbls>
          <c:showLegendKey val="0"/>
          <c:showVal val="0"/>
          <c:showCatName val="0"/>
          <c:showSerName val="0"/>
          <c:showPercent val="0"/>
          <c:showBubbleSize val="0"/>
        </c:dLbls>
        <c:axId val="1311794720"/>
        <c:axId val="131178962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14.466666666666667</c:v>
                      </c:pt>
                      <c:pt idx="2">
                        <c:v>28.883333333333333</c:v>
                      </c:pt>
                      <c:pt idx="3">
                        <c:v>43.216666666666669</c:v>
                      </c:pt>
                      <c:pt idx="4">
                        <c:v>57.583333333333336</c:v>
                      </c:pt>
                      <c:pt idx="5">
                        <c:v>71.95</c:v>
                      </c:pt>
                      <c:pt idx="6">
                        <c:v>86.4</c:v>
                      </c:pt>
                      <c:pt idx="7">
                        <c:v>100.8</c:v>
                      </c:pt>
                      <c:pt idx="8">
                        <c:v>115.26666666666667</c:v>
                      </c:pt>
                      <c:pt idx="9">
                        <c:v>129.68333333333334</c:v>
                      </c:pt>
                    </c:numCache>
                  </c:numRef>
                </c:xVal>
                <c:yVal>
                  <c:numRef>
                    <c:extLst>
                      <c:ext uri="{02D57815-91ED-43cb-92C2-25804820EDAC}">
                        <c15:formulaRef>
                          <c15:sqref>Sheet1!$S$135:$AL$135</c15:sqref>
                        </c15:formulaRef>
                      </c:ext>
                    </c:extLst>
                    <c:numCache>
                      <c:formatCode>0</c:formatCode>
                      <c:ptCount val="20"/>
                      <c:pt idx="0">
                        <c:v>0</c:v>
                      </c:pt>
                      <c:pt idx="1">
                        <c:v>1.0879457685865599</c:v>
                      </c:pt>
                      <c:pt idx="2">
                        <c:v>2.26796098849873</c:v>
                      </c:pt>
                      <c:pt idx="3">
                        <c:v>3.0410274360216172</c:v>
                      </c:pt>
                      <c:pt idx="4">
                        <c:v>2.1320928402954573</c:v>
                      </c:pt>
                      <c:pt idx="5">
                        <c:v>2.1617454536463363</c:v>
                      </c:pt>
                      <c:pt idx="6">
                        <c:v>2.0554747094090517</c:v>
                      </c:pt>
                      <c:pt idx="7">
                        <c:v>1.8214029338888944</c:v>
                      </c:pt>
                      <c:pt idx="8">
                        <c:v>1.0756692947287885</c:v>
                      </c:pt>
                      <c:pt idx="9">
                        <c:v>0.76605246515922965</c:v>
                      </c:pt>
                    </c:numCache>
                  </c:numRef>
                </c:yVal>
                <c:smooth val="0"/>
                <c:extLst>
                  <c:ext xmlns:c16="http://schemas.microsoft.com/office/drawing/2014/chart" uri="{C3380CC4-5D6E-409C-BE32-E72D297353CC}">
                    <c16:uniqueId val="{00000004-29BE-7D42-91EA-18E7D4941B36}"/>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14.466666666666667</c:v>
                      </c:pt>
                      <c:pt idx="2">
                        <c:v>28.883333333333333</c:v>
                      </c:pt>
                      <c:pt idx="3">
                        <c:v>43.216666666666669</c:v>
                      </c:pt>
                      <c:pt idx="4">
                        <c:v>57.583333333333336</c:v>
                      </c:pt>
                      <c:pt idx="5">
                        <c:v>71.95</c:v>
                      </c:pt>
                      <c:pt idx="6">
                        <c:v>86.4</c:v>
                      </c:pt>
                      <c:pt idx="7">
                        <c:v>100.8</c:v>
                      </c:pt>
                      <c:pt idx="8">
                        <c:v>115.26666666666667</c:v>
                      </c:pt>
                      <c:pt idx="9">
                        <c:v>129.68333333333334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4.5515742075793471</c:v>
                      </c:pt>
                      <c:pt idx="2">
                        <c:v>6.3776681054557489</c:v>
                      </c:pt>
                      <c:pt idx="3">
                        <c:v>7.7636915637810375</c:v>
                      </c:pt>
                      <c:pt idx="4">
                        <c:v>6.4485247309562563</c:v>
                      </c:pt>
                      <c:pt idx="5">
                        <c:v>6.2422241336095112</c:v>
                      </c:pt>
                      <c:pt idx="6">
                        <c:v>5.9679031960235926</c:v>
                      </c:pt>
                      <c:pt idx="7">
                        <c:v>5.7115970620666845</c:v>
                      </c:pt>
                      <c:pt idx="8">
                        <c:v>4.8178300303860633</c:v>
                      </c:pt>
                      <c:pt idx="9">
                        <c:v>4.6045918122024538</c:v>
                      </c:pt>
                    </c:numCache>
                  </c:numRef>
                </c:yVal>
                <c:smooth val="0"/>
                <c:extLst xmlns:c15="http://schemas.microsoft.com/office/drawing/2012/chart">
                  <c:ext xmlns:c16="http://schemas.microsoft.com/office/drawing/2014/chart" uri="{C3380CC4-5D6E-409C-BE32-E72D297353CC}">
                    <c16:uniqueId val="{00000005-29BE-7D42-91EA-18E7D4941B36}"/>
                  </c:ext>
                </c:extLst>
              </c15:ser>
            </c15:filteredScatterSeries>
          </c:ext>
        </c:extLst>
      </c:scatterChart>
      <c:valAx>
        <c:axId val="1311794720"/>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89624"/>
        <c:crossesAt val="-20"/>
        <c:crossBetween val="midCat"/>
        <c:majorUnit val="30"/>
      </c:valAx>
      <c:valAx>
        <c:axId val="131178962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94720"/>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Sheet1!$S$132:$AL$132</c:f>
              <c:numCache>
                <c:formatCode>0</c:formatCode>
                <c:ptCount val="20"/>
                <c:pt idx="0">
                  <c:v>0</c:v>
                </c:pt>
                <c:pt idx="1">
                  <c:v>13.505445222657594</c:v>
                </c:pt>
                <c:pt idx="2">
                  <c:v>24.510014147091301</c:v>
                </c:pt>
                <c:pt idx="3">
                  <c:v>33.036192765947234</c:v>
                </c:pt>
                <c:pt idx="4">
                  <c:v>40.114344858632819</c:v>
                </c:pt>
                <c:pt idx="5">
                  <c:v>46.19832406625553</c:v>
                </c:pt>
                <c:pt idx="6">
                  <c:v>51.374586063600503</c:v>
                </c:pt>
                <c:pt idx="7">
                  <c:v>55.834047465139527</c:v>
                </c:pt>
                <c:pt idx="8">
                  <c:v>60.16953627510059</c:v>
                </c:pt>
                <c:pt idx="9">
                  <c:v>67.508121841094692</c:v>
                </c:pt>
              </c:numCache>
            </c:numRef>
          </c:yVal>
          <c:smooth val="0"/>
          <c:extLst>
            <c:ext xmlns:c16="http://schemas.microsoft.com/office/drawing/2014/chart" uri="{C3380CC4-5D6E-409C-BE32-E72D297353CC}">
              <c16:uniqueId val="{00000000-223E-534A-AD94-DF8C848D0053}"/>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Sheet1!$S$133:$AL$133</c:f>
              <c:numCache>
                <c:formatCode>0</c:formatCode>
                <c:ptCount val="20"/>
                <c:pt idx="0">
                  <c:v>0</c:v>
                </c:pt>
                <c:pt idx="1">
                  <c:v>11.065831117047439</c:v>
                </c:pt>
                <c:pt idx="2">
                  <c:v>19.161776616408378</c:v>
                </c:pt>
                <c:pt idx="3">
                  <c:v>25.789356986383744</c:v>
                </c:pt>
                <c:pt idx="4">
                  <c:v>31.839408463493008</c:v>
                </c:pt>
                <c:pt idx="5">
                  <c:v>37.49443313766988</c:v>
                </c:pt>
                <c:pt idx="6">
                  <c:v>42.611007216295732</c:v>
                </c:pt>
                <c:pt idx="7">
                  <c:v>47.246628547001471</c:v>
                </c:pt>
                <c:pt idx="8">
                  <c:v>51.664770723117485</c:v>
                </c:pt>
                <c:pt idx="9">
                  <c:v>56.394789540775903</c:v>
                </c:pt>
              </c:numCache>
            </c:numRef>
          </c:yVal>
          <c:smooth val="0"/>
          <c:extLst>
            <c:ext xmlns:c16="http://schemas.microsoft.com/office/drawing/2014/chart" uri="{C3380CC4-5D6E-409C-BE32-E72D297353CC}">
              <c16:uniqueId val="{00000001-223E-534A-AD94-DF8C848D0053}"/>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Sheet1!$S$134:$AL$134</c:f>
              <c:numCache>
                <c:formatCode>0</c:formatCode>
                <c:ptCount val="20"/>
                <c:pt idx="0">
                  <c:v>0</c:v>
                </c:pt>
                <c:pt idx="1">
                  <c:v>8.0695585732635777</c:v>
                </c:pt>
                <c:pt idx="2">
                  <c:v>12.448017153914751</c:v>
                </c:pt>
                <c:pt idx="3">
                  <c:v>16.526210885633024</c:v>
                </c:pt>
                <c:pt idx="4">
                  <c:v>21.114750007756061</c:v>
                </c:pt>
                <c:pt idx="5">
                  <c:v>26.094630749585342</c:v>
                </c:pt>
                <c:pt idx="6">
                  <c:v>31.040916849880425</c:v>
                </c:pt>
                <c:pt idx="7">
                  <c:v>35.840572206517777</c:v>
                </c:pt>
                <c:pt idx="8">
                  <c:v>40.278591290454742</c:v>
                </c:pt>
                <c:pt idx="9">
                  <c:v>40.771621795869315</c:v>
                </c:pt>
              </c:numCache>
            </c:numRef>
          </c:yVal>
          <c:smooth val="0"/>
          <c:extLst>
            <c:ext xmlns:c16="http://schemas.microsoft.com/office/drawing/2014/chart" uri="{C3380CC4-5D6E-409C-BE32-E72D297353CC}">
              <c16:uniqueId val="{00000002-223E-534A-AD94-DF8C848D0053}"/>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Sheet1!$S$137:$AL$137</c:f>
              <c:numCache>
                <c:formatCode>0</c:formatCode>
                <c:ptCount val="20"/>
                <c:pt idx="0">
                  <c:v>0</c:v>
                </c:pt>
                <c:pt idx="1">
                  <c:v>11.026147533069757</c:v>
                </c:pt>
                <c:pt idx="2">
                  <c:v>19.073888776172982</c:v>
                </c:pt>
                <c:pt idx="3">
                  <c:v>25.669249767865193</c:v>
                </c:pt>
                <c:pt idx="4">
                  <c:v>31.701356824676157</c:v>
                </c:pt>
                <c:pt idx="5">
                  <c:v>37.348493187649382</c:v>
                </c:pt>
                <c:pt idx="6">
                  <c:v>42.463500801180807</c:v>
                </c:pt>
                <c:pt idx="7">
                  <c:v>47.101666303074431</c:v>
                </c:pt>
                <c:pt idx="8">
                  <c:v>51.520651618787404</c:v>
                </c:pt>
                <c:pt idx="9">
                  <c:v>56.201893629638612</c:v>
                </c:pt>
              </c:numCache>
              <c:extLst xmlns:c15="http://schemas.microsoft.com/office/drawing/2012/chart"/>
            </c:numRef>
          </c:yVal>
          <c:smooth val="0"/>
          <c:extLst>
            <c:ext xmlns:c16="http://schemas.microsoft.com/office/drawing/2014/chart" uri="{C3380CC4-5D6E-409C-BE32-E72D297353CC}">
              <c16:uniqueId val="{00000003-223E-534A-AD94-DF8C848D0053}"/>
            </c:ext>
          </c:extLst>
        </c:ser>
        <c:dLbls>
          <c:showLegendKey val="0"/>
          <c:showVal val="0"/>
          <c:showCatName val="0"/>
          <c:showSerName val="0"/>
          <c:showPercent val="0"/>
          <c:showBubbleSize val="0"/>
        </c:dLbls>
        <c:axId val="1311795504"/>
        <c:axId val="131179589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extLst>
                      <c:ext uri="{02D57815-91ED-43cb-92C2-25804820EDAC}">
                        <c15:formulaRef>
                          <c15:sqref>Sheet1!$S$135:$AL$135</c15:sqref>
                        </c15:formulaRef>
                      </c:ext>
                    </c:extLst>
                    <c:numCache>
                      <c:formatCode>0</c:formatCode>
                      <c:ptCount val="20"/>
                      <c:pt idx="0">
                        <c:v>0</c:v>
                      </c:pt>
                      <c:pt idx="1">
                        <c:v>4.2581367912129542</c:v>
                      </c:pt>
                      <c:pt idx="2">
                        <c:v>3.6879246567670902</c:v>
                      </c:pt>
                      <c:pt idx="3">
                        <c:v>4.1937361838646154</c:v>
                      </c:pt>
                      <c:pt idx="4">
                        <c:v>6.6221186273285104</c:v>
                      </c:pt>
                      <c:pt idx="5">
                        <c:v>10.518624867694728</c:v>
                      </c:pt>
                      <c:pt idx="6">
                        <c:v>15.101460532454078</c:v>
                      </c:pt>
                      <c:pt idx="7">
                        <c:v>20.030558653542773</c:v>
                      </c:pt>
                      <c:pt idx="8">
                        <c:v>24.370260522459116</c:v>
                      </c:pt>
                      <c:pt idx="9">
                        <c:v>17.909264249816491</c:v>
                      </c:pt>
                    </c:numCache>
                  </c:numRef>
                </c:yVal>
                <c:smooth val="0"/>
                <c:extLst>
                  <c:ext xmlns:c16="http://schemas.microsoft.com/office/drawing/2014/chart" uri="{C3380CC4-5D6E-409C-BE32-E72D297353CC}">
                    <c16:uniqueId val="{00000004-223E-534A-AD94-DF8C848D0053}"/>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2.2176460705896908</c:v>
                      </c:pt>
                      <c:pt idx="2">
                        <c:v>-4.5438161070118239</c:v>
                      </c:pt>
                      <c:pt idx="3">
                        <c:v>-8.7698559863459415</c:v>
                      </c:pt>
                      <c:pt idx="4">
                        <c:v>-9.4004751404101778</c:v>
                      </c:pt>
                      <c:pt idx="5">
                        <c:v>-7.2109381647378932</c:v>
                      </c:pt>
                      <c:pt idx="6">
                        <c:v>-3.386263448999892</c:v>
                      </c:pt>
                      <c:pt idx="7">
                        <c:v>1.4576271726437608</c:v>
                      </c:pt>
                      <c:pt idx="8">
                        <c:v>5.394030652751419</c:v>
                      </c:pt>
                      <c:pt idx="9">
                        <c:v>-11.372748025406075</c:v>
                      </c:pt>
                    </c:numCache>
                  </c:numRef>
                </c:yVal>
                <c:smooth val="0"/>
                <c:extLst xmlns:c15="http://schemas.microsoft.com/office/drawing/2012/chart">
                  <c:ext xmlns:c16="http://schemas.microsoft.com/office/drawing/2014/chart" uri="{C3380CC4-5D6E-409C-BE32-E72D297353CC}">
                    <c16:uniqueId val="{00000005-223E-534A-AD94-DF8C848D0053}"/>
                  </c:ext>
                </c:extLst>
              </c15:ser>
            </c15:filteredScatterSeries>
          </c:ext>
        </c:extLst>
      </c:scatterChart>
      <c:valAx>
        <c:axId val="131179550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95896"/>
        <c:crossesAt val="-20"/>
        <c:crossBetween val="midCat"/>
        <c:majorUnit val="30"/>
      </c:valAx>
      <c:valAx>
        <c:axId val="131179589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95504"/>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14.583333333333334</c:v>
                </c:pt>
                <c:pt idx="2">
                  <c:v>29.166666666666668</c:v>
                </c:pt>
                <c:pt idx="3">
                  <c:v>43.733333333333334</c:v>
                </c:pt>
                <c:pt idx="4">
                  <c:v>58.3</c:v>
                </c:pt>
                <c:pt idx="5">
                  <c:v>72.88333333333334</c:v>
                </c:pt>
                <c:pt idx="6">
                  <c:v>87.45</c:v>
                </c:pt>
                <c:pt idx="7">
                  <c:v>102.03333333333333</c:v>
                </c:pt>
                <c:pt idx="8">
                  <c:v>116.6</c:v>
                </c:pt>
                <c:pt idx="9">
                  <c:v>131.18333333333334</c:v>
                </c:pt>
              </c:numCache>
            </c:numRef>
          </c:xVal>
          <c:yVal>
            <c:numRef>
              <c:f>Sheet1!$S$132:$AL$132</c:f>
              <c:numCache>
                <c:formatCode>0</c:formatCode>
                <c:ptCount val="20"/>
                <c:pt idx="0">
                  <c:v>0</c:v>
                </c:pt>
                <c:pt idx="1">
                  <c:v>8.7881843491124982</c:v>
                </c:pt>
                <c:pt idx="2">
                  <c:v>19.535528365561461</c:v>
                </c:pt>
                <c:pt idx="3">
                  <c:v>29.543337485550126</c:v>
                </c:pt>
                <c:pt idx="4">
                  <c:v>38.328229883566621</c:v>
                </c:pt>
                <c:pt idx="5">
                  <c:v>45.988602683824112</c:v>
                </c:pt>
                <c:pt idx="6">
                  <c:v>52.84424621391549</c:v>
                </c:pt>
                <c:pt idx="7">
                  <c:v>58.590070873795284</c:v>
                </c:pt>
                <c:pt idx="8">
                  <c:v>63.156021170856405</c:v>
                </c:pt>
                <c:pt idx="9">
                  <c:v>67.111954510182656</c:v>
                </c:pt>
              </c:numCache>
            </c:numRef>
          </c:yVal>
          <c:smooth val="0"/>
          <c:extLst>
            <c:ext xmlns:c16="http://schemas.microsoft.com/office/drawing/2014/chart" uri="{C3380CC4-5D6E-409C-BE32-E72D297353CC}">
              <c16:uniqueId val="{00000000-661B-3746-B0EF-9CD6C4DC003B}"/>
            </c:ext>
          </c:extLst>
        </c:ser>
        <c:ser>
          <c:idx val="1"/>
          <c:order val="1"/>
          <c:tx>
            <c:v>S3</c:v>
          </c:tx>
          <c:spPr>
            <a:ln w="19050">
              <a:noFill/>
            </a:ln>
          </c:spPr>
          <c:marker>
            <c:symbol val="square"/>
            <c:size val="3"/>
          </c:marker>
          <c:xVal>
            <c:numRef>
              <c:f>Sheet1!$S$81:$AL$81</c:f>
              <c:numCache>
                <c:formatCode>0.00</c:formatCode>
                <c:ptCount val="20"/>
                <c:pt idx="0">
                  <c:v>0</c:v>
                </c:pt>
                <c:pt idx="1">
                  <c:v>14.583333333333334</c:v>
                </c:pt>
                <c:pt idx="2">
                  <c:v>29.166666666666668</c:v>
                </c:pt>
                <c:pt idx="3">
                  <c:v>43.733333333333334</c:v>
                </c:pt>
                <c:pt idx="4">
                  <c:v>58.3</c:v>
                </c:pt>
                <c:pt idx="5">
                  <c:v>72.88333333333334</c:v>
                </c:pt>
                <c:pt idx="6">
                  <c:v>87.45</c:v>
                </c:pt>
                <c:pt idx="7">
                  <c:v>102.03333333333333</c:v>
                </c:pt>
                <c:pt idx="8">
                  <c:v>116.6</c:v>
                </c:pt>
                <c:pt idx="9">
                  <c:v>131.18333333333334</c:v>
                </c:pt>
              </c:numCache>
            </c:numRef>
          </c:xVal>
          <c:yVal>
            <c:numRef>
              <c:f>Sheet1!$S$133:$AL$133</c:f>
              <c:numCache>
                <c:formatCode>0</c:formatCode>
                <c:ptCount val="20"/>
                <c:pt idx="0">
                  <c:v>0</c:v>
                </c:pt>
                <c:pt idx="1">
                  <c:v>7.3157043189109654</c:v>
                </c:pt>
                <c:pt idx="2">
                  <c:v>15.236952950735731</c:v>
                </c:pt>
                <c:pt idx="3">
                  <c:v>22.399486083547892</c:v>
                </c:pt>
                <c:pt idx="4">
                  <c:v>29.190626954484543</c:v>
                </c:pt>
                <c:pt idx="5">
                  <c:v>35.591976669555713</c:v>
                </c:pt>
                <c:pt idx="6">
                  <c:v>41.866813591880415</c:v>
                </c:pt>
                <c:pt idx="7">
                  <c:v>47.512831234481276</c:v>
                </c:pt>
                <c:pt idx="8">
                  <c:v>52.422408214220027</c:v>
                </c:pt>
                <c:pt idx="9">
                  <c:v>56.775251186942711</c:v>
                </c:pt>
              </c:numCache>
            </c:numRef>
          </c:yVal>
          <c:smooth val="0"/>
          <c:extLst>
            <c:ext xmlns:c16="http://schemas.microsoft.com/office/drawing/2014/chart" uri="{C3380CC4-5D6E-409C-BE32-E72D297353CC}">
              <c16:uniqueId val="{00000001-661B-3746-B0EF-9CD6C4DC003B}"/>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14.583333333333334</c:v>
                </c:pt>
                <c:pt idx="2">
                  <c:v>29.166666666666668</c:v>
                </c:pt>
                <c:pt idx="3">
                  <c:v>43.733333333333334</c:v>
                </c:pt>
                <c:pt idx="4">
                  <c:v>58.3</c:v>
                </c:pt>
                <c:pt idx="5">
                  <c:v>72.88333333333334</c:v>
                </c:pt>
                <c:pt idx="6">
                  <c:v>87.45</c:v>
                </c:pt>
                <c:pt idx="7">
                  <c:v>102.03333333333333</c:v>
                </c:pt>
                <c:pt idx="8">
                  <c:v>116.6</c:v>
                </c:pt>
                <c:pt idx="9">
                  <c:v>131.18333333333334</c:v>
                </c:pt>
              </c:numCache>
            </c:numRef>
          </c:xVal>
          <c:yVal>
            <c:numRef>
              <c:f>Sheet1!$S$134:$AL$134</c:f>
              <c:numCache>
                <c:formatCode>0</c:formatCode>
                <c:ptCount val="20"/>
                <c:pt idx="0">
                  <c:v>0</c:v>
                </c:pt>
                <c:pt idx="1">
                  <c:v>5.3218576581449861</c:v>
                </c:pt>
                <c:pt idx="2">
                  <c:v>9.2947542334271045</c:v>
                </c:pt>
                <c:pt idx="3">
                  <c:v>12.274344779615799</c:v>
                </c:pt>
                <c:pt idx="4">
                  <c:v>15.941532792669216</c:v>
                </c:pt>
                <c:pt idx="5">
                  <c:v>20.208591420742479</c:v>
                </c:pt>
                <c:pt idx="6">
                  <c:v>25.338183174053018</c:v>
                </c:pt>
                <c:pt idx="7">
                  <c:v>30.593132709568451</c:v>
                </c:pt>
                <c:pt idx="8">
                  <c:v>35.871209811381746</c:v>
                </c:pt>
                <c:pt idx="9">
                  <c:v>40.693569392833268</c:v>
                </c:pt>
              </c:numCache>
            </c:numRef>
          </c:yVal>
          <c:smooth val="0"/>
          <c:extLst>
            <c:ext xmlns:c16="http://schemas.microsoft.com/office/drawing/2014/chart" uri="{C3380CC4-5D6E-409C-BE32-E72D297353CC}">
              <c16:uniqueId val="{00000002-661B-3746-B0EF-9CD6C4DC003B}"/>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14.583333333333334</c:v>
                </c:pt>
                <c:pt idx="2">
                  <c:v>29.166666666666668</c:v>
                </c:pt>
                <c:pt idx="3">
                  <c:v>43.733333333333334</c:v>
                </c:pt>
                <c:pt idx="4">
                  <c:v>58.3</c:v>
                </c:pt>
                <c:pt idx="5">
                  <c:v>72.88333333333334</c:v>
                </c:pt>
                <c:pt idx="6">
                  <c:v>87.45</c:v>
                </c:pt>
                <c:pt idx="7">
                  <c:v>102.03333333333333</c:v>
                </c:pt>
                <c:pt idx="8">
                  <c:v>116.6</c:v>
                </c:pt>
                <c:pt idx="9">
                  <c:v>131.18333333333334</c:v>
                </c:pt>
              </c:numCache>
            </c:numRef>
          </c:xVal>
          <c:yVal>
            <c:numRef>
              <c:f>Sheet1!$S$137:$AL$137</c:f>
              <c:numCache>
                <c:formatCode>0</c:formatCode>
                <c:ptCount val="20"/>
                <c:pt idx="0">
                  <c:v>0</c:v>
                </c:pt>
                <c:pt idx="1">
                  <c:v>7.290692663931039</c:v>
                </c:pt>
                <c:pt idx="2">
                  <c:v>15.163270989677111</c:v>
                </c:pt>
                <c:pt idx="3">
                  <c:v>22.27566544224301</c:v>
                </c:pt>
                <c:pt idx="4">
                  <c:v>29.030616663373525</c:v>
                </c:pt>
                <c:pt idx="5">
                  <c:v>35.408228319919012</c:v>
                </c:pt>
                <c:pt idx="6">
                  <c:v>41.671234581126662</c:v>
                </c:pt>
                <c:pt idx="7">
                  <c:v>47.314155249718013</c:v>
                </c:pt>
                <c:pt idx="8">
                  <c:v>52.229038962595595</c:v>
                </c:pt>
                <c:pt idx="9">
                  <c:v>56.588251839011171</c:v>
                </c:pt>
              </c:numCache>
              <c:extLst xmlns:c15="http://schemas.microsoft.com/office/drawing/2012/chart"/>
            </c:numRef>
          </c:yVal>
          <c:smooth val="0"/>
          <c:extLst>
            <c:ext xmlns:c16="http://schemas.microsoft.com/office/drawing/2014/chart" uri="{C3380CC4-5D6E-409C-BE32-E72D297353CC}">
              <c16:uniqueId val="{00000003-661B-3746-B0EF-9CD6C4DC003B}"/>
            </c:ext>
          </c:extLst>
        </c:ser>
        <c:dLbls>
          <c:showLegendKey val="0"/>
          <c:showVal val="0"/>
          <c:showCatName val="0"/>
          <c:showSerName val="0"/>
          <c:showPercent val="0"/>
          <c:showBubbleSize val="0"/>
        </c:dLbls>
        <c:axId val="1311796680"/>
        <c:axId val="131179236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14.583333333333334</c:v>
                      </c:pt>
                      <c:pt idx="2">
                        <c:v>29.166666666666668</c:v>
                      </c:pt>
                      <c:pt idx="3">
                        <c:v>43.733333333333334</c:v>
                      </c:pt>
                      <c:pt idx="4">
                        <c:v>58.3</c:v>
                      </c:pt>
                      <c:pt idx="5">
                        <c:v>72.88333333333334</c:v>
                      </c:pt>
                      <c:pt idx="6">
                        <c:v>87.45</c:v>
                      </c:pt>
                      <c:pt idx="7">
                        <c:v>102.03333333333333</c:v>
                      </c:pt>
                      <c:pt idx="8">
                        <c:v>116.6</c:v>
                      </c:pt>
                      <c:pt idx="9">
                        <c:v>131.18333333333334</c:v>
                      </c:pt>
                    </c:numCache>
                  </c:numRef>
                </c:xVal>
                <c:yVal>
                  <c:numRef>
                    <c:extLst>
                      <c:ext uri="{02D57815-91ED-43cb-92C2-25804820EDAC}">
                        <c15:formulaRef>
                          <c15:sqref>Sheet1!$S$135:$AL$135</c15:sqref>
                        </c15:formulaRef>
                      </c:ext>
                    </c:extLst>
                    <c:numCache>
                      <c:formatCode>0</c:formatCode>
                      <c:ptCount val="20"/>
                      <c:pt idx="0">
                        <c:v>0</c:v>
                      </c:pt>
                      <c:pt idx="1">
                        <c:v>2.4339036220784993</c:v>
                      </c:pt>
                      <c:pt idx="2">
                        <c:v>0.4480308051518751</c:v>
                      </c:pt>
                      <c:pt idx="3">
                        <c:v>-3.2823824591205981</c:v>
                      </c:pt>
                      <c:pt idx="4">
                        <c:v>-4.9767861156250177</c:v>
                      </c:pt>
                      <c:pt idx="5">
                        <c:v>-4.6481448115518003</c:v>
                      </c:pt>
                      <c:pt idx="6">
                        <c:v>-1.8849842449978564</c:v>
                      </c:pt>
                      <c:pt idx="7">
                        <c:v>2.2987898072403556</c:v>
                      </c:pt>
                      <c:pt idx="8">
                        <c:v>7.9197103973828966</c:v>
                      </c:pt>
                      <c:pt idx="9">
                        <c:v>13.288162600146983</c:v>
                      </c:pt>
                    </c:numCache>
                  </c:numRef>
                </c:yVal>
                <c:smooth val="0"/>
                <c:extLst>
                  <c:ext xmlns:c16="http://schemas.microsoft.com/office/drawing/2014/chart" uri="{C3380CC4-5D6E-409C-BE32-E72D297353CC}">
                    <c16:uniqueId val="{00000004-661B-3746-B0EF-9CD6C4DC003B}"/>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14.583333333333334</c:v>
                      </c:pt>
                      <c:pt idx="2">
                        <c:v>29.166666666666668</c:v>
                      </c:pt>
                      <c:pt idx="3">
                        <c:v>43.733333333333334</c:v>
                      </c:pt>
                      <c:pt idx="4">
                        <c:v>58.3</c:v>
                      </c:pt>
                      <c:pt idx="5">
                        <c:v>72.88333333333334</c:v>
                      </c:pt>
                      <c:pt idx="6">
                        <c:v>87.45</c:v>
                      </c:pt>
                      <c:pt idx="7">
                        <c:v>102.03333333333333</c:v>
                      </c:pt>
                      <c:pt idx="8">
                        <c:v>116.6</c:v>
                      </c:pt>
                      <c:pt idx="9">
                        <c:v>131.18333333333334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0.88381026556758269</c:v>
                      </c:pt>
                      <c:pt idx="2">
                        <c:v>-9.9837897295312956</c:v>
                      </c:pt>
                      <c:pt idx="3">
                        <c:v>-24.427642528119588</c:v>
                      </c:pt>
                      <c:pt idx="4">
                        <c:v>-35.339435316950926</c:v>
                      </c:pt>
                      <c:pt idx="5">
                        <c:v>-42.28050680671651</c:v>
                      </c:pt>
                      <c:pt idx="6">
                        <c:v>-44.343896681265278</c:v>
                      </c:pt>
                      <c:pt idx="7">
                        <c:v>-42.784917512666873</c:v>
                      </c:pt>
                      <c:pt idx="8">
                        <c:v>-37.200234479350556</c:v>
                      </c:pt>
                      <c:pt idx="9">
                        <c:v>-31.460650000178951</c:v>
                      </c:pt>
                    </c:numCache>
                  </c:numRef>
                </c:yVal>
                <c:smooth val="0"/>
                <c:extLst xmlns:c15="http://schemas.microsoft.com/office/drawing/2012/chart">
                  <c:ext xmlns:c16="http://schemas.microsoft.com/office/drawing/2014/chart" uri="{C3380CC4-5D6E-409C-BE32-E72D297353CC}">
                    <c16:uniqueId val="{00000005-661B-3746-B0EF-9CD6C4DC003B}"/>
                  </c:ext>
                </c:extLst>
              </c15:ser>
            </c15:filteredScatterSeries>
          </c:ext>
        </c:extLst>
      </c:scatterChart>
      <c:valAx>
        <c:axId val="1311796680"/>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92368"/>
        <c:crossesAt val="-20"/>
        <c:crossBetween val="midCat"/>
        <c:majorUnit val="30"/>
      </c:valAx>
      <c:valAx>
        <c:axId val="131179236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96680"/>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14.266666666666667</c:v>
                </c:pt>
                <c:pt idx="2">
                  <c:v>28.533333333333335</c:v>
                </c:pt>
                <c:pt idx="3">
                  <c:v>42.81666666666667</c:v>
                </c:pt>
                <c:pt idx="4">
                  <c:v>57.083333333333336</c:v>
                </c:pt>
                <c:pt idx="5">
                  <c:v>71.349999999999994</c:v>
                </c:pt>
                <c:pt idx="6">
                  <c:v>85.63333333333334</c:v>
                </c:pt>
                <c:pt idx="7">
                  <c:v>99.9</c:v>
                </c:pt>
                <c:pt idx="8">
                  <c:v>114.18333333333334</c:v>
                </c:pt>
                <c:pt idx="9">
                  <c:v>128.44999999999999</c:v>
                </c:pt>
              </c:numCache>
            </c:numRef>
          </c:xVal>
          <c:yVal>
            <c:numRef>
              <c:f>Sheet1!$S$132:$AL$132</c:f>
              <c:numCache>
                <c:formatCode>0</c:formatCode>
                <c:ptCount val="20"/>
                <c:pt idx="0">
                  <c:v>0</c:v>
                </c:pt>
                <c:pt idx="1">
                  <c:v>7.3434642046058025</c:v>
                </c:pt>
                <c:pt idx="2">
                  <c:v>15.250866101397156</c:v>
                </c:pt>
                <c:pt idx="3">
                  <c:v>21.714290673492563</c:v>
                </c:pt>
                <c:pt idx="4">
                  <c:v>27.931681251447571</c:v>
                </c:pt>
                <c:pt idx="5">
                  <c:v>33.251051555945736</c:v>
                </c:pt>
                <c:pt idx="6">
                  <c:v>37.864365605204256</c:v>
                </c:pt>
                <c:pt idx="7">
                  <c:v>43.220807910622106</c:v>
                </c:pt>
                <c:pt idx="8">
                  <c:v>47.066530275779613</c:v>
                </c:pt>
                <c:pt idx="9">
                  <c:v>50.637157071417271</c:v>
                </c:pt>
              </c:numCache>
            </c:numRef>
          </c:yVal>
          <c:smooth val="0"/>
          <c:extLst>
            <c:ext xmlns:c16="http://schemas.microsoft.com/office/drawing/2014/chart" uri="{C3380CC4-5D6E-409C-BE32-E72D297353CC}">
              <c16:uniqueId val="{00000000-DAB6-5A41-A137-E2B5C1CB09CF}"/>
            </c:ext>
          </c:extLst>
        </c:ser>
        <c:ser>
          <c:idx val="1"/>
          <c:order val="1"/>
          <c:tx>
            <c:v>S3</c:v>
          </c:tx>
          <c:spPr>
            <a:ln w="19050">
              <a:noFill/>
            </a:ln>
          </c:spPr>
          <c:marker>
            <c:symbol val="square"/>
            <c:size val="3"/>
          </c:marker>
          <c:xVal>
            <c:numRef>
              <c:f>Sheet1!$S$81:$AL$81</c:f>
              <c:numCache>
                <c:formatCode>0.00</c:formatCode>
                <c:ptCount val="20"/>
                <c:pt idx="0">
                  <c:v>0</c:v>
                </c:pt>
                <c:pt idx="1">
                  <c:v>14.266666666666667</c:v>
                </c:pt>
                <c:pt idx="2">
                  <c:v>28.533333333333335</c:v>
                </c:pt>
                <c:pt idx="3">
                  <c:v>42.81666666666667</c:v>
                </c:pt>
                <c:pt idx="4">
                  <c:v>57.083333333333336</c:v>
                </c:pt>
                <c:pt idx="5">
                  <c:v>71.349999999999994</c:v>
                </c:pt>
                <c:pt idx="6">
                  <c:v>85.63333333333334</c:v>
                </c:pt>
                <c:pt idx="7">
                  <c:v>99.9</c:v>
                </c:pt>
                <c:pt idx="8">
                  <c:v>114.18333333333334</c:v>
                </c:pt>
                <c:pt idx="9">
                  <c:v>128.44999999999999</c:v>
                </c:pt>
              </c:numCache>
            </c:numRef>
          </c:xVal>
          <c:yVal>
            <c:numRef>
              <c:f>Sheet1!$S$133:$AL$133</c:f>
              <c:numCache>
                <c:formatCode>0</c:formatCode>
                <c:ptCount val="20"/>
                <c:pt idx="0">
                  <c:v>0</c:v>
                </c:pt>
                <c:pt idx="1">
                  <c:v>5.8021114362228028</c:v>
                </c:pt>
                <c:pt idx="2">
                  <c:v>11.860310653374308</c:v>
                </c:pt>
                <c:pt idx="3">
                  <c:v>16.983329645776184</c:v>
                </c:pt>
                <c:pt idx="4">
                  <c:v>21.932131934239017</c:v>
                </c:pt>
                <c:pt idx="5">
                  <c:v>26.420451200210582</c:v>
                </c:pt>
                <c:pt idx="6">
                  <c:v>30.56720479136656</c:v>
                </c:pt>
                <c:pt idx="7">
                  <c:v>35.099759728731463</c:v>
                </c:pt>
                <c:pt idx="8">
                  <c:v>38.648761064686198</c:v>
                </c:pt>
                <c:pt idx="9">
                  <c:v>42.130479897012847</c:v>
                </c:pt>
              </c:numCache>
            </c:numRef>
          </c:yVal>
          <c:smooth val="0"/>
          <c:extLst>
            <c:ext xmlns:c16="http://schemas.microsoft.com/office/drawing/2014/chart" uri="{C3380CC4-5D6E-409C-BE32-E72D297353CC}">
              <c16:uniqueId val="{00000001-DAB6-5A41-A137-E2B5C1CB09CF}"/>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14.266666666666667</c:v>
                </c:pt>
                <c:pt idx="2">
                  <c:v>28.533333333333335</c:v>
                </c:pt>
                <c:pt idx="3">
                  <c:v>42.81666666666667</c:v>
                </c:pt>
                <c:pt idx="4">
                  <c:v>57.083333333333336</c:v>
                </c:pt>
                <c:pt idx="5">
                  <c:v>71.349999999999994</c:v>
                </c:pt>
                <c:pt idx="6">
                  <c:v>85.63333333333334</c:v>
                </c:pt>
                <c:pt idx="7">
                  <c:v>99.9</c:v>
                </c:pt>
                <c:pt idx="8">
                  <c:v>114.18333333333334</c:v>
                </c:pt>
                <c:pt idx="9">
                  <c:v>128.44999999999999</c:v>
                </c:pt>
              </c:numCache>
            </c:numRef>
          </c:xVal>
          <c:yVal>
            <c:numRef>
              <c:f>Sheet1!$S$134:$AL$134</c:f>
              <c:numCache>
                <c:formatCode>0</c:formatCode>
                <c:ptCount val="20"/>
                <c:pt idx="0">
                  <c:v>0</c:v>
                </c:pt>
                <c:pt idx="1">
                  <c:v>3.6846213996852133</c:v>
                </c:pt>
                <c:pt idx="2">
                  <c:v>7.1405384165413022</c:v>
                </c:pt>
                <c:pt idx="3">
                  <c:v>10.323800122142963</c:v>
                </c:pt>
                <c:pt idx="4">
                  <c:v>13.384363465915403</c:v>
                </c:pt>
                <c:pt idx="5">
                  <c:v>16.592921363238069</c:v>
                </c:pt>
                <c:pt idx="6">
                  <c:v>19.988718924085319</c:v>
                </c:pt>
                <c:pt idx="7">
                  <c:v>23.179412851303116</c:v>
                </c:pt>
                <c:pt idx="8">
                  <c:v>26.199060670200186</c:v>
                </c:pt>
                <c:pt idx="9">
                  <c:v>29.471447590771049</c:v>
                </c:pt>
              </c:numCache>
            </c:numRef>
          </c:yVal>
          <c:smooth val="0"/>
          <c:extLst>
            <c:ext xmlns:c16="http://schemas.microsoft.com/office/drawing/2014/chart" uri="{C3380CC4-5D6E-409C-BE32-E72D297353CC}">
              <c16:uniqueId val="{00000002-DAB6-5A41-A137-E2B5C1CB09CF}"/>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14.266666666666667</c:v>
                </c:pt>
                <c:pt idx="2">
                  <c:v>28.533333333333335</c:v>
                </c:pt>
                <c:pt idx="3">
                  <c:v>42.81666666666667</c:v>
                </c:pt>
                <c:pt idx="4">
                  <c:v>57.083333333333336</c:v>
                </c:pt>
                <c:pt idx="5">
                  <c:v>71.349999999999994</c:v>
                </c:pt>
                <c:pt idx="6">
                  <c:v>85.63333333333334</c:v>
                </c:pt>
                <c:pt idx="7">
                  <c:v>99.9</c:v>
                </c:pt>
                <c:pt idx="8">
                  <c:v>114.18333333333334</c:v>
                </c:pt>
                <c:pt idx="9">
                  <c:v>128.44999999999999</c:v>
                </c:pt>
              </c:numCache>
            </c:numRef>
          </c:xVal>
          <c:yVal>
            <c:numRef>
              <c:f>Sheet1!$S$137:$AL$137</c:f>
              <c:numCache>
                <c:formatCode>0</c:formatCode>
                <c:ptCount val="20"/>
                <c:pt idx="0">
                  <c:v>0</c:v>
                </c:pt>
                <c:pt idx="1">
                  <c:v>5.7757665471472546</c:v>
                </c:pt>
                <c:pt idx="2">
                  <c:v>11.802025601002745</c:v>
                </c:pt>
                <c:pt idx="3">
                  <c:v>16.901604335478527</c:v>
                </c:pt>
                <c:pt idx="4">
                  <c:v>21.827939772019626</c:v>
                </c:pt>
                <c:pt idx="5">
                  <c:v>26.301310454499315</c:v>
                </c:pt>
                <c:pt idx="6">
                  <c:v>30.439496667450701</c:v>
                </c:pt>
                <c:pt idx="7">
                  <c:v>34.956837706082375</c:v>
                </c:pt>
                <c:pt idx="8">
                  <c:v>38.500111395507069</c:v>
                </c:pt>
                <c:pt idx="9">
                  <c:v>41.979840652518291</c:v>
                </c:pt>
              </c:numCache>
              <c:extLst xmlns:c15="http://schemas.microsoft.com/office/drawing/2012/chart"/>
            </c:numRef>
          </c:yVal>
          <c:smooth val="0"/>
          <c:extLst>
            <c:ext xmlns:c16="http://schemas.microsoft.com/office/drawing/2014/chart" uri="{C3380CC4-5D6E-409C-BE32-E72D297353CC}">
              <c16:uniqueId val="{00000003-DAB6-5A41-A137-E2B5C1CB09CF}"/>
            </c:ext>
          </c:extLst>
        </c:ser>
        <c:dLbls>
          <c:showLegendKey val="0"/>
          <c:showVal val="0"/>
          <c:showCatName val="0"/>
          <c:showSerName val="0"/>
          <c:showPercent val="0"/>
          <c:showBubbleSize val="0"/>
        </c:dLbls>
        <c:axId val="1309502552"/>
        <c:axId val="130950490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14.266666666666667</c:v>
                      </c:pt>
                      <c:pt idx="2">
                        <c:v>28.533333333333335</c:v>
                      </c:pt>
                      <c:pt idx="3">
                        <c:v>42.81666666666667</c:v>
                      </c:pt>
                      <c:pt idx="4">
                        <c:v>57.083333333333336</c:v>
                      </c:pt>
                      <c:pt idx="5">
                        <c:v>71.349999999999994</c:v>
                      </c:pt>
                      <c:pt idx="6">
                        <c:v>85.63333333333334</c:v>
                      </c:pt>
                      <c:pt idx="7">
                        <c:v>99.9</c:v>
                      </c:pt>
                      <c:pt idx="8">
                        <c:v>114.18333333333334</c:v>
                      </c:pt>
                      <c:pt idx="9">
                        <c:v>128.44999999999999</c:v>
                      </c:pt>
                    </c:numCache>
                  </c:numRef>
                </c:xVal>
                <c:yVal>
                  <c:numRef>
                    <c:extLst>
                      <c:ext uri="{02D57815-91ED-43cb-92C2-25804820EDAC}">
                        <c15:formulaRef>
                          <c15:sqref>Sheet1!$S$135:$AL$135</c15:sqref>
                        </c15:formulaRef>
                      </c:ext>
                    </c:extLst>
                    <c:numCache>
                      <c:formatCode>0</c:formatCode>
                      <c:ptCount val="20"/>
                      <c:pt idx="0">
                        <c:v>0</c:v>
                      </c:pt>
                      <c:pt idx="1">
                        <c:v>0.55398937822120931</c:v>
                      </c:pt>
                      <c:pt idx="2">
                        <c:v>3.5884192314312606E-2</c:v>
                      </c:pt>
                      <c:pt idx="3">
                        <c:v>0.15002730753364391</c:v>
                      </c:pt>
                      <c:pt idx="4">
                        <c:v>0.12114491908723443</c:v>
                      </c:pt>
                      <c:pt idx="5">
                        <c:v>1.155004856850635</c:v>
                      </c:pt>
                      <c:pt idx="6">
                        <c:v>3.2153850705515032</c:v>
                      </c:pt>
                      <c:pt idx="7">
                        <c:v>3.9923167415267948</c:v>
                      </c:pt>
                      <c:pt idx="8">
                        <c:v>5.9801880971964261</c:v>
                      </c:pt>
                      <c:pt idx="9">
                        <c:v>8.7646180644955614</c:v>
                      </c:pt>
                    </c:numCache>
                  </c:numRef>
                </c:yVal>
                <c:smooth val="0"/>
                <c:extLst>
                  <c:ext xmlns:c16="http://schemas.microsoft.com/office/drawing/2014/chart" uri="{C3380CC4-5D6E-409C-BE32-E72D297353CC}">
                    <c16:uniqueId val="{00000004-DAB6-5A41-A137-E2B5C1CB09CF}"/>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14.266666666666667</c:v>
                      </c:pt>
                      <c:pt idx="2">
                        <c:v>28.533333333333335</c:v>
                      </c:pt>
                      <c:pt idx="3">
                        <c:v>42.81666666666667</c:v>
                      </c:pt>
                      <c:pt idx="4">
                        <c:v>57.083333333333336</c:v>
                      </c:pt>
                      <c:pt idx="5">
                        <c:v>71.349999999999994</c:v>
                      </c:pt>
                      <c:pt idx="6">
                        <c:v>85.63333333333334</c:v>
                      </c:pt>
                      <c:pt idx="7">
                        <c:v>99.9</c:v>
                      </c:pt>
                      <c:pt idx="8">
                        <c:v>114.18333333333334</c:v>
                      </c:pt>
                      <c:pt idx="9">
                        <c:v>128.44999999999999</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-1.4277191289833604</c:v>
                      </c:pt>
                      <c:pt idx="2">
                        <c:v>-8.0111219112226024</c:v>
                      </c:pt>
                      <c:pt idx="3">
                        <c:v>-12.809546346362296</c:v>
                      </c:pt>
                      <c:pt idx="4">
                        <c:v>-17.977473236456007</c:v>
                      </c:pt>
                      <c:pt idx="5">
                        <c:v>-20.740317759447098</c:v>
                      </c:pt>
                      <c:pt idx="6">
                        <c:v>-21.155865847123444</c:v>
                      </c:pt>
                      <c:pt idx="7">
                        <c:v>-24.82469431377114</c:v>
                      </c:pt>
                      <c:pt idx="8">
                        <c:v>-24.916335470396938</c:v>
                      </c:pt>
                      <c:pt idx="9">
                        <c:v>-23.289559115724639</c:v>
                      </c:pt>
                    </c:numCache>
                  </c:numRef>
                </c:yVal>
                <c:smooth val="0"/>
                <c:extLst xmlns:c15="http://schemas.microsoft.com/office/drawing/2012/chart">
                  <c:ext xmlns:c16="http://schemas.microsoft.com/office/drawing/2014/chart" uri="{C3380CC4-5D6E-409C-BE32-E72D297353CC}">
                    <c16:uniqueId val="{00000005-DAB6-5A41-A137-E2B5C1CB09CF}"/>
                  </c:ext>
                </c:extLst>
              </c15:ser>
            </c15:filteredScatterSeries>
          </c:ext>
        </c:extLst>
      </c:scatterChart>
      <c:valAx>
        <c:axId val="130950255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09504904"/>
        <c:crossesAt val="-20"/>
        <c:crossBetween val="midCat"/>
        <c:majorUnit val="30"/>
      </c:valAx>
      <c:valAx>
        <c:axId val="130950490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0950255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Sheet1!$S$132:$AL$132</c:f>
              <c:numCache>
                <c:formatCode>0</c:formatCode>
                <c:ptCount val="20"/>
                <c:pt idx="0">
                  <c:v>0</c:v>
                </c:pt>
                <c:pt idx="1">
                  <c:v>4.0972164650439655</c:v>
                </c:pt>
                <c:pt idx="2">
                  <c:v>8.6169341550242571</c:v>
                </c:pt>
                <c:pt idx="3">
                  <c:v>13.123929696766309</c:v>
                </c:pt>
                <c:pt idx="4">
                  <c:v>17.759635923257953</c:v>
                </c:pt>
                <c:pt idx="5">
                  <c:v>23.442999190544413</c:v>
                </c:pt>
                <c:pt idx="6">
                  <c:v>30.126353825181397</c:v>
                </c:pt>
                <c:pt idx="7">
                  <c:v>37.430499629896126</c:v>
                </c:pt>
                <c:pt idx="8">
                  <c:v>44.439808069451416</c:v>
                </c:pt>
              </c:numCache>
            </c:numRef>
          </c:yVal>
          <c:smooth val="0"/>
          <c:extLst>
            <c:ext xmlns:c16="http://schemas.microsoft.com/office/drawing/2014/chart" uri="{C3380CC4-5D6E-409C-BE32-E72D297353CC}">
              <c16:uniqueId val="{00000000-542A-E245-963A-273B49D449A6}"/>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Sheet1!$S$133:$AL$133</c:f>
              <c:numCache>
                <c:formatCode>0</c:formatCode>
                <c:ptCount val="20"/>
                <c:pt idx="0">
                  <c:v>0</c:v>
                </c:pt>
                <c:pt idx="1">
                  <c:v>3.989578258138629</c:v>
                </c:pt>
                <c:pt idx="2">
                  <c:v>9.4062608291461931</c:v>
                </c:pt>
                <c:pt idx="3">
                  <c:v>13.45933606449389</c:v>
                </c:pt>
                <c:pt idx="4">
                  <c:v>17.055567128105338</c:v>
                </c:pt>
                <c:pt idx="5">
                  <c:v>20.544371741900953</c:v>
                </c:pt>
                <c:pt idx="6">
                  <c:v>24.804041633882427</c:v>
                </c:pt>
                <c:pt idx="7">
                  <c:v>29.642759340049224</c:v>
                </c:pt>
                <c:pt idx="8">
                  <c:v>34.631352414046283</c:v>
                </c:pt>
              </c:numCache>
            </c:numRef>
          </c:yVal>
          <c:smooth val="0"/>
          <c:extLst>
            <c:ext xmlns:c16="http://schemas.microsoft.com/office/drawing/2014/chart" uri="{C3380CC4-5D6E-409C-BE32-E72D297353CC}">
              <c16:uniqueId val="{00000001-542A-E245-963A-273B49D449A6}"/>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Sheet1!$S$134:$AL$134</c:f>
              <c:numCache>
                <c:formatCode>0</c:formatCode>
                <c:ptCount val="20"/>
                <c:pt idx="0">
                  <c:v>0</c:v>
                </c:pt>
                <c:pt idx="1">
                  <c:v>3.8726637315936161</c:v>
                </c:pt>
                <c:pt idx="2">
                  <c:v>10.259235385881881</c:v>
                </c:pt>
                <c:pt idx="3">
                  <c:v>13.82270066260118</c:v>
                </c:pt>
                <c:pt idx="4">
                  <c:v>16.287871271691174</c:v>
                </c:pt>
                <c:pt idx="5">
                  <c:v>17.336811532618654</c:v>
                </c:pt>
                <c:pt idx="6">
                  <c:v>18.80531880623758</c:v>
                </c:pt>
                <c:pt idx="7">
                  <c:v>20.671893865643206</c:v>
                </c:pt>
                <c:pt idx="8">
                  <c:v>23.08178716733892</c:v>
                </c:pt>
              </c:numCache>
            </c:numRef>
          </c:yVal>
          <c:smooth val="0"/>
          <c:extLst>
            <c:ext xmlns:c16="http://schemas.microsoft.com/office/drawing/2014/chart" uri="{C3380CC4-5D6E-409C-BE32-E72D297353CC}">
              <c16:uniqueId val="{00000002-542A-E245-963A-273B49D449A6}"/>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Sheet1!$S$137:$AL$137</c:f>
              <c:numCache>
                <c:formatCode>0</c:formatCode>
                <c:ptCount val="20"/>
                <c:pt idx="0">
                  <c:v>0</c:v>
                </c:pt>
                <c:pt idx="1">
                  <c:v>3.9879259955538933</c:v>
                </c:pt>
                <c:pt idx="2">
                  <c:v>9.4183469896970085</c:v>
                </c:pt>
                <c:pt idx="3">
                  <c:v>13.464478082986361</c:v>
                </c:pt>
                <c:pt idx="4">
                  <c:v>17.044739263689607</c:v>
                </c:pt>
                <c:pt idx="5">
                  <c:v>20.499470442406341</c:v>
                </c:pt>
                <c:pt idx="6">
                  <c:v>24.720844850828307</c:v>
                </c:pt>
                <c:pt idx="7">
                  <c:v>29.519692793640363</c:v>
                </c:pt>
                <c:pt idx="8">
                  <c:v>34.474625886361295</c:v>
                </c:pt>
              </c:numCache>
              <c:extLst xmlns:c15="http://schemas.microsoft.com/office/drawing/2012/chart"/>
            </c:numRef>
          </c:yVal>
          <c:smooth val="0"/>
          <c:extLst>
            <c:ext xmlns:c16="http://schemas.microsoft.com/office/drawing/2014/chart" uri="{C3380CC4-5D6E-409C-BE32-E72D297353CC}">
              <c16:uniqueId val="{00000003-542A-E245-963A-273B49D449A6}"/>
            </c:ext>
          </c:extLst>
        </c:ser>
        <c:dLbls>
          <c:showLegendKey val="0"/>
          <c:showVal val="0"/>
          <c:showCatName val="0"/>
          <c:showSerName val="0"/>
          <c:showPercent val="0"/>
          <c:showBubbleSize val="0"/>
        </c:dLbls>
        <c:axId val="1309501768"/>
        <c:axId val="1309500592"/>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c:ext uri="{02D57815-91ED-43cb-92C2-25804820EDAC}">
                        <c15:formulaRef>
                          <c15:sqref>Sheet1!$S$135:$AL$135</c15:sqref>
                        </c15:formulaRef>
                      </c:ext>
                    </c:extLst>
                    <c:numCache>
                      <c:formatCode>0</c:formatCode>
                      <c:ptCount val="20"/>
                      <c:pt idx="0">
                        <c:v>0</c:v>
                      </c:pt>
                      <c:pt idx="1">
                        <c:v>3.743803998956583</c:v>
                      </c:pt>
                      <c:pt idx="2">
                        <c:v>11.194088631766952</c:v>
                      </c:pt>
                      <c:pt idx="3">
                        <c:v>14.222049746533639</c:v>
                      </c:pt>
                      <c:pt idx="4">
                        <c:v>15.438187436364572</c:v>
                      </c:pt>
                      <c:pt idx="5">
                        <c:v>13.73033728268889</c:v>
                      </c:pt>
                      <c:pt idx="6">
                        <c:v>11.931530925115123</c:v>
                      </c:pt>
                      <c:pt idx="7">
                        <c:v>10.167996289002195</c:v>
                      </c:pt>
                      <c:pt idx="8">
                        <c:v>9.2735377552489275</c:v>
                      </c:pt>
                    </c:numCache>
                  </c:numRef>
                </c:yVal>
                <c:smooth val="0"/>
                <c:extLst>
                  <c:ext xmlns:c16="http://schemas.microsoft.com/office/drawing/2014/chart" uri="{C3380CC4-5D6E-409C-BE32-E72D297353CC}">
                    <c16:uniqueId val="{00000004-542A-E245-963A-273B49D449A6}"/>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6.1299093774199207</c:v>
                      </c:pt>
                      <c:pt idx="2">
                        <c:v>14.455240150749235</c:v>
                      </c:pt>
                      <c:pt idx="3">
                        <c:v>16.867057527563606</c:v>
                      </c:pt>
                      <c:pt idx="4">
                        <c:v>16.785928872378282</c:v>
                      </c:pt>
                      <c:pt idx="5">
                        <c:v>12.262445274027256</c:v>
                      </c:pt>
                      <c:pt idx="6">
                        <c:v>7.0012070028581173</c:v>
                      </c:pt>
                      <c:pt idx="7">
                        <c:v>1.231379941321795</c:v>
                      </c:pt>
                      <c:pt idx="8">
                        <c:v>-3.4790598864786726</c:v>
                      </c:pt>
                    </c:numCache>
                  </c:numRef>
                </c:yVal>
                <c:smooth val="0"/>
                <c:extLst xmlns:c15="http://schemas.microsoft.com/office/drawing/2012/chart">
                  <c:ext xmlns:c16="http://schemas.microsoft.com/office/drawing/2014/chart" uri="{C3380CC4-5D6E-409C-BE32-E72D297353CC}">
                    <c16:uniqueId val="{00000005-542A-E245-963A-273B49D449A6}"/>
                  </c:ext>
                </c:extLst>
              </c15:ser>
            </c15:filteredScatterSeries>
          </c:ext>
        </c:extLst>
      </c:scatterChart>
      <c:valAx>
        <c:axId val="130950176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09500592"/>
        <c:crossesAt val="-20"/>
        <c:crossBetween val="midCat"/>
        <c:majorUnit val="30"/>
      </c:valAx>
      <c:valAx>
        <c:axId val="1309500592"/>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0950176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Sheet1!$S$132:$AL$132</c:f>
              <c:numCache>
                <c:formatCode>0</c:formatCode>
                <c:ptCount val="20"/>
                <c:pt idx="0">
                  <c:v>0</c:v>
                </c:pt>
                <c:pt idx="1">
                  <c:v>4.0972164650439655</c:v>
                </c:pt>
                <c:pt idx="2">
                  <c:v>8.6169341550242571</c:v>
                </c:pt>
                <c:pt idx="3">
                  <c:v>13.123929696766309</c:v>
                </c:pt>
                <c:pt idx="4">
                  <c:v>17.759635923257953</c:v>
                </c:pt>
                <c:pt idx="5">
                  <c:v>23.442999190544413</c:v>
                </c:pt>
                <c:pt idx="6">
                  <c:v>30.126353825181397</c:v>
                </c:pt>
                <c:pt idx="7">
                  <c:v>37.430499629896126</c:v>
                </c:pt>
                <c:pt idx="8">
                  <c:v>44.439808069451416</c:v>
                </c:pt>
              </c:numCache>
            </c:numRef>
          </c:yVal>
          <c:smooth val="0"/>
          <c:extLst>
            <c:ext xmlns:c16="http://schemas.microsoft.com/office/drawing/2014/chart" uri="{C3380CC4-5D6E-409C-BE32-E72D297353CC}">
              <c16:uniqueId val="{00000000-C4ED-DD41-899A-C301FBE429DA}"/>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Sheet1!$S$133:$AL$133</c:f>
              <c:numCache>
                <c:formatCode>0</c:formatCode>
                <c:ptCount val="20"/>
                <c:pt idx="0">
                  <c:v>0</c:v>
                </c:pt>
                <c:pt idx="1">
                  <c:v>3.989578258138629</c:v>
                </c:pt>
                <c:pt idx="2">
                  <c:v>9.4062608291461931</c:v>
                </c:pt>
                <c:pt idx="3">
                  <c:v>13.45933606449389</c:v>
                </c:pt>
                <c:pt idx="4">
                  <c:v>17.055567128105338</c:v>
                </c:pt>
                <c:pt idx="5">
                  <c:v>20.544371741900953</c:v>
                </c:pt>
                <c:pt idx="6">
                  <c:v>24.804041633882427</c:v>
                </c:pt>
                <c:pt idx="7">
                  <c:v>29.642759340049224</c:v>
                </c:pt>
                <c:pt idx="8">
                  <c:v>34.631352414046283</c:v>
                </c:pt>
              </c:numCache>
            </c:numRef>
          </c:yVal>
          <c:smooth val="0"/>
          <c:extLst>
            <c:ext xmlns:c16="http://schemas.microsoft.com/office/drawing/2014/chart" uri="{C3380CC4-5D6E-409C-BE32-E72D297353CC}">
              <c16:uniqueId val="{00000001-C4ED-DD41-899A-C301FBE429DA}"/>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Sheet1!$S$134:$AL$134</c:f>
              <c:numCache>
                <c:formatCode>0</c:formatCode>
                <c:ptCount val="20"/>
                <c:pt idx="0">
                  <c:v>0</c:v>
                </c:pt>
                <c:pt idx="1">
                  <c:v>3.8726637315936161</c:v>
                </c:pt>
                <c:pt idx="2">
                  <c:v>10.259235385881881</c:v>
                </c:pt>
                <c:pt idx="3">
                  <c:v>13.82270066260118</c:v>
                </c:pt>
                <c:pt idx="4">
                  <c:v>16.287871271691174</c:v>
                </c:pt>
                <c:pt idx="5">
                  <c:v>17.336811532618654</c:v>
                </c:pt>
                <c:pt idx="6">
                  <c:v>18.80531880623758</c:v>
                </c:pt>
                <c:pt idx="7">
                  <c:v>20.671893865643206</c:v>
                </c:pt>
                <c:pt idx="8">
                  <c:v>23.08178716733892</c:v>
                </c:pt>
              </c:numCache>
            </c:numRef>
          </c:yVal>
          <c:smooth val="0"/>
          <c:extLst>
            <c:ext xmlns:c16="http://schemas.microsoft.com/office/drawing/2014/chart" uri="{C3380CC4-5D6E-409C-BE32-E72D297353CC}">
              <c16:uniqueId val="{00000002-C4ED-DD41-899A-C301FBE429DA}"/>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Sheet1!$S$137:$AL$137</c:f>
              <c:numCache>
                <c:formatCode>0</c:formatCode>
                <c:ptCount val="20"/>
                <c:pt idx="0">
                  <c:v>0</c:v>
                </c:pt>
                <c:pt idx="1">
                  <c:v>3.9879259955538933</c:v>
                </c:pt>
                <c:pt idx="2">
                  <c:v>9.4183469896970085</c:v>
                </c:pt>
                <c:pt idx="3">
                  <c:v>13.464478082986361</c:v>
                </c:pt>
                <c:pt idx="4">
                  <c:v>17.044739263689607</c:v>
                </c:pt>
                <c:pt idx="5">
                  <c:v>20.499470442406341</c:v>
                </c:pt>
                <c:pt idx="6">
                  <c:v>24.720844850828307</c:v>
                </c:pt>
                <c:pt idx="7">
                  <c:v>29.519692793640363</c:v>
                </c:pt>
                <c:pt idx="8">
                  <c:v>34.474625886361295</c:v>
                </c:pt>
              </c:numCache>
              <c:extLst xmlns:c15="http://schemas.microsoft.com/office/drawing/2012/chart"/>
            </c:numRef>
          </c:yVal>
          <c:smooth val="0"/>
          <c:extLst>
            <c:ext xmlns:c16="http://schemas.microsoft.com/office/drawing/2014/chart" uri="{C3380CC4-5D6E-409C-BE32-E72D297353CC}">
              <c16:uniqueId val="{00000003-C4ED-DD41-899A-C301FBE429DA}"/>
            </c:ext>
          </c:extLst>
        </c:ser>
        <c:dLbls>
          <c:showLegendKey val="0"/>
          <c:showVal val="0"/>
          <c:showCatName val="0"/>
          <c:showSerName val="0"/>
          <c:showPercent val="0"/>
          <c:showBubbleSize val="0"/>
        </c:dLbls>
        <c:axId val="925996128"/>
        <c:axId val="92599220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c:ext uri="{02D57815-91ED-43cb-92C2-25804820EDAC}">
                        <c15:formulaRef>
                          <c15:sqref>Sheet1!$S$135:$AL$135</c15:sqref>
                        </c15:formulaRef>
                      </c:ext>
                    </c:extLst>
                    <c:numCache>
                      <c:formatCode>0</c:formatCode>
                      <c:ptCount val="20"/>
                      <c:pt idx="0">
                        <c:v>0</c:v>
                      </c:pt>
                      <c:pt idx="1">
                        <c:v>3.743803998956583</c:v>
                      </c:pt>
                      <c:pt idx="2">
                        <c:v>11.194088631766952</c:v>
                      </c:pt>
                      <c:pt idx="3">
                        <c:v>14.222049746533639</c:v>
                      </c:pt>
                      <c:pt idx="4">
                        <c:v>15.438187436364572</c:v>
                      </c:pt>
                      <c:pt idx="5">
                        <c:v>13.73033728268889</c:v>
                      </c:pt>
                      <c:pt idx="6">
                        <c:v>11.931530925115123</c:v>
                      </c:pt>
                      <c:pt idx="7">
                        <c:v>10.167996289002195</c:v>
                      </c:pt>
                      <c:pt idx="8">
                        <c:v>9.2735377552489275</c:v>
                      </c:pt>
                    </c:numCache>
                  </c:numRef>
                </c:yVal>
                <c:smooth val="0"/>
                <c:extLst>
                  <c:ext xmlns:c16="http://schemas.microsoft.com/office/drawing/2014/chart" uri="{C3380CC4-5D6E-409C-BE32-E72D297353CC}">
                    <c16:uniqueId val="{00000004-C4ED-DD41-899A-C301FBE429DA}"/>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6.1299093774199207</c:v>
                      </c:pt>
                      <c:pt idx="2">
                        <c:v>14.455240150749235</c:v>
                      </c:pt>
                      <c:pt idx="3">
                        <c:v>16.867057527563606</c:v>
                      </c:pt>
                      <c:pt idx="4">
                        <c:v>16.785928872378282</c:v>
                      </c:pt>
                      <c:pt idx="5">
                        <c:v>12.262445274027256</c:v>
                      </c:pt>
                      <c:pt idx="6">
                        <c:v>7.0012070028581173</c:v>
                      </c:pt>
                      <c:pt idx="7">
                        <c:v>1.231379941321795</c:v>
                      </c:pt>
                      <c:pt idx="8">
                        <c:v>-3.4790598864786726</c:v>
                      </c:pt>
                    </c:numCache>
                  </c:numRef>
                </c:yVal>
                <c:smooth val="0"/>
                <c:extLst xmlns:c15="http://schemas.microsoft.com/office/drawing/2012/chart">
                  <c:ext xmlns:c16="http://schemas.microsoft.com/office/drawing/2014/chart" uri="{C3380CC4-5D6E-409C-BE32-E72D297353CC}">
                    <c16:uniqueId val="{00000005-C4ED-DD41-899A-C301FBE429DA}"/>
                  </c:ext>
                </c:extLst>
              </c15:ser>
            </c15:filteredScatterSeries>
          </c:ext>
        </c:extLst>
      </c:scatterChart>
      <c:valAx>
        <c:axId val="92599612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925992208"/>
        <c:crossesAt val="-20"/>
        <c:crossBetween val="midCat"/>
        <c:majorUnit val="30"/>
      </c:valAx>
      <c:valAx>
        <c:axId val="92599220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92599612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7501319517003"/>
          <c:y val="5.441503833786792E-2"/>
          <c:w val="0.8135728211812101"/>
          <c:h val="0.7259297200761109"/>
        </c:manualLayout>
      </c:layout>
      <c:scatterChart>
        <c:scatterStyle val="lineMarker"/>
        <c:varyColors val="0"/>
        <c:ser>
          <c:idx val="0"/>
          <c:order val="0"/>
          <c:spPr>
            <a:ln w="12700" cap="rnd">
              <a:solidFill>
                <a:schemeClr val="accent1"/>
              </a:solidFill>
              <a:prstDash val="solid"/>
              <a:round/>
            </a:ln>
            <a:effectLst/>
          </c:spPr>
          <c:marker>
            <c:symbol val="circle"/>
            <c:size val="5"/>
            <c:spPr>
              <a:solidFill>
                <a:schemeClr val="accent1"/>
              </a:solidFill>
              <a:ln w="9525">
                <a:solidFill>
                  <a:schemeClr val="accent1"/>
                </a:solidFill>
              </a:ln>
              <a:effectLst/>
            </c:spPr>
          </c:marker>
          <c:xVal>
            <c:numRef>
              <c:f>Summary!$C$68:$C$72</c:f>
              <c:numCache>
                <c:formatCode>General</c:formatCode>
                <c:ptCount val="5"/>
                <c:pt idx="0">
                  <c:v>0.45</c:v>
                </c:pt>
                <c:pt idx="1">
                  <c:v>0.55000000000000004</c:v>
                </c:pt>
                <c:pt idx="2">
                  <c:v>0.65</c:v>
                </c:pt>
                <c:pt idx="3">
                  <c:v>0.75</c:v>
                </c:pt>
              </c:numCache>
            </c:numRef>
          </c:xVal>
          <c:yVal>
            <c:numRef>
              <c:f>Summary!$E$68:$E$72</c:f>
              <c:numCache>
                <c:formatCode>General</c:formatCode>
                <c:ptCount val="5"/>
                <c:pt idx="0">
                  <c:v>0.93500000000000005</c:v>
                </c:pt>
                <c:pt idx="1">
                  <c:v>0.90800000000000003</c:v>
                </c:pt>
                <c:pt idx="2">
                  <c:v>0.88800000000000001</c:v>
                </c:pt>
                <c:pt idx="3">
                  <c:v>0.77700000000000002</c:v>
                </c:pt>
              </c:numCache>
            </c:numRef>
          </c:yVal>
          <c:smooth val="0"/>
          <c:extLst>
            <c:ext xmlns:c16="http://schemas.microsoft.com/office/drawing/2014/chart" uri="{C3380CC4-5D6E-409C-BE32-E72D297353CC}">
              <c16:uniqueId val="{00000000-FBEE-0541-A5CA-2193756FEE2F}"/>
            </c:ext>
          </c:extLst>
        </c:ser>
        <c:dLbls>
          <c:showLegendKey val="0"/>
          <c:showVal val="0"/>
          <c:showCatName val="0"/>
          <c:showSerName val="0"/>
          <c:showPercent val="0"/>
          <c:showBubbleSize val="0"/>
        </c:dLbls>
        <c:axId val="1165875528"/>
        <c:axId val="1165878272"/>
      </c:scatterChart>
      <c:valAx>
        <c:axId val="1165875528"/>
        <c:scaling>
          <c:orientation val="minMax"/>
          <c:min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Quality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5878272"/>
        <c:crosses val="autoZero"/>
        <c:crossBetween val="midCat"/>
      </c:valAx>
      <c:valAx>
        <c:axId val="1165878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Fluid</a:t>
                </a:r>
                <a:r>
                  <a:rPr lang="en-US" b="1" baseline="0">
                    <a:solidFill>
                      <a:schemeClr val="tx1"/>
                    </a:solidFill>
                  </a:rPr>
                  <a:t> Behavior Index (n)</a:t>
                </a:r>
                <a:endParaRPr lang="en-US" b="1">
                  <a:solidFill>
                    <a:schemeClr val="tx1"/>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5875528"/>
        <c:crosses val="autoZero"/>
        <c:crossBetween val="midCat"/>
        <c:majorUnit val="0.2"/>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14.55</c:v>
                </c:pt>
                <c:pt idx="2">
                  <c:v>29.083333333333332</c:v>
                </c:pt>
                <c:pt idx="3">
                  <c:v>43.65</c:v>
                </c:pt>
                <c:pt idx="4">
                  <c:v>58.2</c:v>
                </c:pt>
                <c:pt idx="5">
                  <c:v>72.766666666666666</c:v>
                </c:pt>
                <c:pt idx="6">
                  <c:v>87.316666666666663</c:v>
                </c:pt>
                <c:pt idx="7">
                  <c:v>101.85</c:v>
                </c:pt>
                <c:pt idx="8">
                  <c:v>116.4</c:v>
                </c:pt>
                <c:pt idx="9">
                  <c:v>130.93333333333334</c:v>
                </c:pt>
              </c:numCache>
            </c:numRef>
          </c:xVal>
          <c:yVal>
            <c:numRef>
              <c:f>Sheet1!$S$132:$AL$132</c:f>
              <c:numCache>
                <c:formatCode>0</c:formatCode>
                <c:ptCount val="20"/>
                <c:pt idx="0">
                  <c:v>0</c:v>
                </c:pt>
                <c:pt idx="1">
                  <c:v>-8.0478554990631714</c:v>
                </c:pt>
                <c:pt idx="2">
                  <c:v>-10.490347002529996</c:v>
                </c:pt>
                <c:pt idx="3">
                  <c:v>-5.4957091226271402</c:v>
                </c:pt>
                <c:pt idx="4">
                  <c:v>-4.4202855161540517</c:v>
                </c:pt>
                <c:pt idx="5">
                  <c:v>-1.0604691319100437</c:v>
                </c:pt>
                <c:pt idx="6">
                  <c:v>4.4030307961588484</c:v>
                </c:pt>
                <c:pt idx="7">
                  <c:v>9.843125106149019</c:v>
                </c:pt>
                <c:pt idx="8">
                  <c:v>16.245316921170886</c:v>
                </c:pt>
                <c:pt idx="9">
                  <c:v>22.61428281505016</c:v>
                </c:pt>
              </c:numCache>
            </c:numRef>
          </c:yVal>
          <c:smooth val="0"/>
          <c:extLst>
            <c:ext xmlns:c16="http://schemas.microsoft.com/office/drawing/2014/chart" uri="{C3380CC4-5D6E-409C-BE32-E72D297353CC}">
              <c16:uniqueId val="{00000000-731D-F74D-8861-0F6CC4249551}"/>
            </c:ext>
          </c:extLst>
        </c:ser>
        <c:ser>
          <c:idx val="1"/>
          <c:order val="1"/>
          <c:tx>
            <c:v>S3</c:v>
          </c:tx>
          <c:spPr>
            <a:ln w="19050">
              <a:noFill/>
            </a:ln>
          </c:spPr>
          <c:marker>
            <c:symbol val="square"/>
            <c:size val="3"/>
          </c:marker>
          <c:xVal>
            <c:numRef>
              <c:f>Sheet1!$S$81:$AL$81</c:f>
              <c:numCache>
                <c:formatCode>0.00</c:formatCode>
                <c:ptCount val="20"/>
                <c:pt idx="0">
                  <c:v>0</c:v>
                </c:pt>
                <c:pt idx="1">
                  <c:v>14.55</c:v>
                </c:pt>
                <c:pt idx="2">
                  <c:v>29.083333333333332</c:v>
                </c:pt>
                <c:pt idx="3">
                  <c:v>43.65</c:v>
                </c:pt>
                <c:pt idx="4">
                  <c:v>58.2</c:v>
                </c:pt>
                <c:pt idx="5">
                  <c:v>72.766666666666666</c:v>
                </c:pt>
                <c:pt idx="6">
                  <c:v>87.316666666666663</c:v>
                </c:pt>
                <c:pt idx="7">
                  <c:v>101.85</c:v>
                </c:pt>
                <c:pt idx="8">
                  <c:v>116.4</c:v>
                </c:pt>
                <c:pt idx="9">
                  <c:v>130.93333333333334</c:v>
                </c:pt>
              </c:numCache>
            </c:numRef>
          </c:xVal>
          <c:yVal>
            <c:numRef>
              <c:f>Sheet1!$S$133:$AL$133</c:f>
              <c:numCache>
                <c:formatCode>0</c:formatCode>
                <c:ptCount val="20"/>
                <c:pt idx="0">
                  <c:v>0</c:v>
                </c:pt>
                <c:pt idx="1">
                  <c:v>-4.6932613633323701</c:v>
                </c:pt>
                <c:pt idx="2">
                  <c:v>-7.4030237216579433</c:v>
                </c:pt>
                <c:pt idx="3">
                  <c:v>-5.5733454701685954</c:v>
                </c:pt>
                <c:pt idx="4">
                  <c:v>-5.4889111295271658</c:v>
                </c:pt>
                <c:pt idx="5">
                  <c:v>-3.9438112081510122</c:v>
                </c:pt>
                <c:pt idx="6">
                  <c:v>-0.5861898046901719</c:v>
                </c:pt>
                <c:pt idx="7">
                  <c:v>2.9204311358959023</c:v>
                </c:pt>
                <c:pt idx="8">
                  <c:v>7.6624535371679636</c:v>
                </c:pt>
                <c:pt idx="9">
                  <c:v>12.346932096569729</c:v>
                </c:pt>
              </c:numCache>
            </c:numRef>
          </c:yVal>
          <c:smooth val="0"/>
          <c:extLst>
            <c:ext xmlns:c16="http://schemas.microsoft.com/office/drawing/2014/chart" uri="{C3380CC4-5D6E-409C-BE32-E72D297353CC}">
              <c16:uniqueId val="{00000001-731D-F74D-8861-0F6CC4249551}"/>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14.55</c:v>
                </c:pt>
                <c:pt idx="2">
                  <c:v>29.083333333333332</c:v>
                </c:pt>
                <c:pt idx="3">
                  <c:v>43.65</c:v>
                </c:pt>
                <c:pt idx="4">
                  <c:v>58.2</c:v>
                </c:pt>
                <c:pt idx="5">
                  <c:v>72.766666666666666</c:v>
                </c:pt>
                <c:pt idx="6">
                  <c:v>87.316666666666663</c:v>
                </c:pt>
                <c:pt idx="7">
                  <c:v>101.85</c:v>
                </c:pt>
                <c:pt idx="8">
                  <c:v>116.4</c:v>
                </c:pt>
                <c:pt idx="9">
                  <c:v>130.93333333333334</c:v>
                </c:pt>
              </c:numCache>
            </c:numRef>
          </c:xVal>
          <c:yVal>
            <c:numRef>
              <c:f>Sheet1!$S$134:$AL$134</c:f>
              <c:numCache>
                <c:formatCode>0</c:formatCode>
                <c:ptCount val="20"/>
                <c:pt idx="0">
                  <c:v>0</c:v>
                </c:pt>
                <c:pt idx="1">
                  <c:v>-1.3895250171975715</c:v>
                </c:pt>
                <c:pt idx="2">
                  <c:v>-4.3575627026796386</c:v>
                </c:pt>
                <c:pt idx="3">
                  <c:v>-5.6510588093337137</c:v>
                </c:pt>
                <c:pt idx="4">
                  <c:v>-6.5636484449387282</c:v>
                </c:pt>
                <c:pt idx="5">
                  <c:v>-6.8695446709421377</c:v>
                </c:pt>
                <c:pt idx="6">
                  <c:v>-5.7055436320643711</c:v>
                </c:pt>
                <c:pt idx="7">
                  <c:v>-4.2628591741260369</c:v>
                </c:pt>
                <c:pt idx="8">
                  <c:v>-1.3447368301568563</c:v>
                </c:pt>
                <c:pt idx="9">
                  <c:v>1.4332122503501541</c:v>
                </c:pt>
              </c:numCache>
            </c:numRef>
          </c:yVal>
          <c:smooth val="0"/>
          <c:extLst>
            <c:ext xmlns:c16="http://schemas.microsoft.com/office/drawing/2014/chart" uri="{C3380CC4-5D6E-409C-BE32-E72D297353CC}">
              <c16:uniqueId val="{00000002-731D-F74D-8861-0F6CC4249551}"/>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14.55</c:v>
                </c:pt>
                <c:pt idx="2">
                  <c:v>29.083333333333332</c:v>
                </c:pt>
                <c:pt idx="3">
                  <c:v>43.65</c:v>
                </c:pt>
                <c:pt idx="4">
                  <c:v>58.2</c:v>
                </c:pt>
                <c:pt idx="5">
                  <c:v>72.766666666666666</c:v>
                </c:pt>
                <c:pt idx="6">
                  <c:v>87.316666666666663</c:v>
                </c:pt>
                <c:pt idx="7">
                  <c:v>101.85</c:v>
                </c:pt>
                <c:pt idx="8">
                  <c:v>116.4</c:v>
                </c:pt>
                <c:pt idx="9">
                  <c:v>130.93333333333334</c:v>
                </c:pt>
              </c:numCache>
            </c:numRef>
          </c:xVal>
          <c:yVal>
            <c:numRef>
              <c:f>Sheet1!$S$137:$AL$137</c:f>
              <c:numCache>
                <c:formatCode>0</c:formatCode>
                <c:ptCount val="20"/>
                <c:pt idx="0">
                  <c:v>0</c:v>
                </c:pt>
                <c:pt idx="1">
                  <c:v>-4.6442206642798416</c:v>
                </c:pt>
                <c:pt idx="2">
                  <c:v>-7.3578533179016041</c:v>
                </c:pt>
                <c:pt idx="3">
                  <c:v>-5.57448980081488</c:v>
                </c:pt>
                <c:pt idx="4">
                  <c:v>-5.5047000085533604</c:v>
                </c:pt>
                <c:pt idx="5">
                  <c:v>-3.9866058944156584</c:v>
                </c:pt>
                <c:pt idx="6">
                  <c:v>-0.66066418506269142</c:v>
                </c:pt>
                <c:pt idx="7">
                  <c:v>2.8164978420751918</c:v>
                </c:pt>
                <c:pt idx="8">
                  <c:v>7.5328391933877121</c:v>
                </c:pt>
                <c:pt idx="9">
                  <c:v>12.190842856877202</c:v>
                </c:pt>
              </c:numCache>
              <c:extLst xmlns:c15="http://schemas.microsoft.com/office/drawing/2012/chart"/>
            </c:numRef>
          </c:yVal>
          <c:smooth val="0"/>
          <c:extLst>
            <c:ext xmlns:c16="http://schemas.microsoft.com/office/drawing/2014/chart" uri="{C3380CC4-5D6E-409C-BE32-E72D297353CC}">
              <c16:uniqueId val="{00000003-731D-F74D-8861-0F6CC4249551}"/>
            </c:ext>
          </c:extLst>
        </c:ser>
        <c:dLbls>
          <c:showLegendKey val="0"/>
          <c:showVal val="0"/>
          <c:showCatName val="0"/>
          <c:showSerName val="0"/>
          <c:showPercent val="0"/>
          <c:showBubbleSize val="0"/>
        </c:dLbls>
        <c:axId val="925993776"/>
        <c:axId val="107495798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14.55</c:v>
                      </c:pt>
                      <c:pt idx="2">
                        <c:v>29.083333333333332</c:v>
                      </c:pt>
                      <c:pt idx="3">
                        <c:v>43.65</c:v>
                      </c:pt>
                      <c:pt idx="4">
                        <c:v>58.2</c:v>
                      </c:pt>
                      <c:pt idx="5">
                        <c:v>72.766666666666666</c:v>
                      </c:pt>
                      <c:pt idx="6">
                        <c:v>87.316666666666663</c:v>
                      </c:pt>
                      <c:pt idx="7">
                        <c:v>101.85</c:v>
                      </c:pt>
                      <c:pt idx="8">
                        <c:v>116.4</c:v>
                      </c:pt>
                      <c:pt idx="9">
                        <c:v>130.93333333333334</c:v>
                      </c:pt>
                    </c:numCache>
                  </c:numRef>
                </c:xVal>
                <c:yVal>
                  <c:numRef>
                    <c:extLst>
                      <c:ext uri="{02D57815-91ED-43cb-92C2-25804820EDAC}">
                        <c15:formulaRef>
                          <c15:sqref>Sheet1!$S$135:$AL$135</c15:sqref>
                        </c15:formulaRef>
                      </c:ext>
                    </c:extLst>
                    <c:numCache>
                      <c:formatCode>0</c:formatCode>
                      <c:ptCount val="20"/>
                      <c:pt idx="0">
                        <c:v>0</c:v>
                      </c:pt>
                      <c:pt idx="1">
                        <c:v>1.8975447430528345</c:v>
                      </c:pt>
                      <c:pt idx="2">
                        <c:v>-1.3223558303588314</c:v>
                      </c:pt>
                      <c:pt idx="3">
                        <c:v>-5.7296762117095605</c:v>
                      </c:pt>
                      <c:pt idx="4">
                        <c:v>-7.656025813535587</c:v>
                      </c:pt>
                      <c:pt idx="5">
                        <c:v>-9.8695139704737453</c:v>
                      </c:pt>
                      <c:pt idx="6">
                        <c:v>-11.011752914170108</c:v>
                      </c:pt>
                      <c:pt idx="7">
                        <c:v>-11.787732811574395</c:v>
                      </c:pt>
                      <c:pt idx="8">
                        <c:v>-10.879551175522458</c:v>
                      </c:pt>
                      <c:pt idx="9">
                        <c:v>-10.254405622908278</c:v>
                      </c:pt>
                    </c:numCache>
                  </c:numRef>
                </c:yVal>
                <c:smooth val="0"/>
                <c:extLst>
                  <c:ext xmlns:c16="http://schemas.microsoft.com/office/drawing/2014/chart" uri="{C3380CC4-5D6E-409C-BE32-E72D297353CC}">
                    <c16:uniqueId val="{00000004-731D-F74D-8861-0F6CC4249551}"/>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14.55</c:v>
                      </c:pt>
                      <c:pt idx="2">
                        <c:v>29.083333333333332</c:v>
                      </c:pt>
                      <c:pt idx="3">
                        <c:v>43.65</c:v>
                      </c:pt>
                      <c:pt idx="4">
                        <c:v>58.2</c:v>
                      </c:pt>
                      <c:pt idx="5">
                        <c:v>72.766666666666666</c:v>
                      </c:pt>
                      <c:pt idx="6">
                        <c:v>87.316666666666663</c:v>
                      </c:pt>
                      <c:pt idx="7">
                        <c:v>101.85</c:v>
                      </c:pt>
                      <c:pt idx="8">
                        <c:v>116.4</c:v>
                      </c:pt>
                      <c:pt idx="9">
                        <c:v>130.93333333333334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7.4564261318196543</c:v>
                      </c:pt>
                      <c:pt idx="2">
                        <c:v>4.0959935045263807</c:v>
                      </c:pt>
                      <c:pt idx="3">
                        <c:v>-3.0384307764538154</c:v>
                      </c:pt>
                      <c:pt idx="4">
                        <c:v>-5.8579508634121575</c:v>
                      </c:pt>
                      <c:pt idx="5">
                        <c:v>-9.8120641422519679</c:v>
                      </c:pt>
                      <c:pt idx="6">
                        <c:v>-13.139363787303735</c:v>
                      </c:pt>
                      <c:pt idx="7">
                        <c:v>-16.068462751041398</c:v>
                      </c:pt>
                      <c:pt idx="8">
                        <c:v>-17.195080539588414</c:v>
                      </c:pt>
                      <c:pt idx="9">
                        <c:v>-18.783442674385395</c:v>
                      </c:pt>
                    </c:numCache>
                  </c:numRef>
                </c:yVal>
                <c:smooth val="0"/>
                <c:extLst xmlns:c15="http://schemas.microsoft.com/office/drawing/2012/chart">
                  <c:ext xmlns:c16="http://schemas.microsoft.com/office/drawing/2014/chart" uri="{C3380CC4-5D6E-409C-BE32-E72D297353CC}">
                    <c16:uniqueId val="{00000005-731D-F74D-8861-0F6CC4249551}"/>
                  </c:ext>
                </c:extLst>
              </c15:ser>
            </c15:filteredScatterSeries>
          </c:ext>
        </c:extLst>
      </c:scatterChart>
      <c:valAx>
        <c:axId val="92599377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74957984"/>
        <c:crossesAt val="-20"/>
        <c:crossBetween val="midCat"/>
        <c:majorUnit val="30"/>
      </c:valAx>
      <c:valAx>
        <c:axId val="107495798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92599377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Sheet1!$S$132:$AL$132</c:f>
              <c:numCache>
                <c:formatCode>0</c:formatCode>
                <c:ptCount val="20"/>
                <c:pt idx="0">
                  <c:v>0</c:v>
                </c:pt>
                <c:pt idx="1">
                  <c:v>4.0972164650439655</c:v>
                </c:pt>
                <c:pt idx="2">
                  <c:v>8.6169341550242571</c:v>
                </c:pt>
                <c:pt idx="3">
                  <c:v>13.123929696766309</c:v>
                </c:pt>
                <c:pt idx="4">
                  <c:v>17.759635923257953</c:v>
                </c:pt>
                <c:pt idx="5">
                  <c:v>23.442999190544413</c:v>
                </c:pt>
                <c:pt idx="6">
                  <c:v>30.126353825181397</c:v>
                </c:pt>
                <c:pt idx="7">
                  <c:v>37.430499629896126</c:v>
                </c:pt>
                <c:pt idx="8">
                  <c:v>44.439808069451416</c:v>
                </c:pt>
              </c:numCache>
            </c:numRef>
          </c:yVal>
          <c:smooth val="0"/>
          <c:extLst>
            <c:ext xmlns:c16="http://schemas.microsoft.com/office/drawing/2014/chart" uri="{C3380CC4-5D6E-409C-BE32-E72D297353CC}">
              <c16:uniqueId val="{00000000-6F74-3545-A6DE-D820DA562082}"/>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Sheet1!$S$133:$AL$133</c:f>
              <c:numCache>
                <c:formatCode>0</c:formatCode>
                <c:ptCount val="20"/>
                <c:pt idx="0">
                  <c:v>0</c:v>
                </c:pt>
                <c:pt idx="1">
                  <c:v>3.989578258138629</c:v>
                </c:pt>
                <c:pt idx="2">
                  <c:v>9.4062608291461931</c:v>
                </c:pt>
                <c:pt idx="3">
                  <c:v>13.45933606449389</c:v>
                </c:pt>
                <c:pt idx="4">
                  <c:v>17.055567128105338</c:v>
                </c:pt>
                <c:pt idx="5">
                  <c:v>20.544371741900953</c:v>
                </c:pt>
                <c:pt idx="6">
                  <c:v>24.804041633882427</c:v>
                </c:pt>
                <c:pt idx="7">
                  <c:v>29.642759340049224</c:v>
                </c:pt>
                <c:pt idx="8">
                  <c:v>34.631352414046283</c:v>
                </c:pt>
              </c:numCache>
            </c:numRef>
          </c:yVal>
          <c:smooth val="0"/>
          <c:extLst>
            <c:ext xmlns:c16="http://schemas.microsoft.com/office/drawing/2014/chart" uri="{C3380CC4-5D6E-409C-BE32-E72D297353CC}">
              <c16:uniqueId val="{00000001-6F74-3545-A6DE-D820DA562082}"/>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Sheet1!$S$134:$AL$134</c:f>
              <c:numCache>
                <c:formatCode>0</c:formatCode>
                <c:ptCount val="20"/>
                <c:pt idx="0">
                  <c:v>0</c:v>
                </c:pt>
                <c:pt idx="1">
                  <c:v>3.8726637315936161</c:v>
                </c:pt>
                <c:pt idx="2">
                  <c:v>10.259235385881881</c:v>
                </c:pt>
                <c:pt idx="3">
                  <c:v>13.82270066260118</c:v>
                </c:pt>
                <c:pt idx="4">
                  <c:v>16.287871271691174</c:v>
                </c:pt>
                <c:pt idx="5">
                  <c:v>17.336811532618654</c:v>
                </c:pt>
                <c:pt idx="6">
                  <c:v>18.80531880623758</c:v>
                </c:pt>
                <c:pt idx="7">
                  <c:v>20.671893865643206</c:v>
                </c:pt>
                <c:pt idx="8">
                  <c:v>23.08178716733892</c:v>
                </c:pt>
              </c:numCache>
            </c:numRef>
          </c:yVal>
          <c:smooth val="0"/>
          <c:extLst>
            <c:ext xmlns:c16="http://schemas.microsoft.com/office/drawing/2014/chart" uri="{C3380CC4-5D6E-409C-BE32-E72D297353CC}">
              <c16:uniqueId val="{00000002-6F74-3545-A6DE-D820DA562082}"/>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Sheet1!$S$137:$AL$137</c:f>
              <c:numCache>
                <c:formatCode>0</c:formatCode>
                <c:ptCount val="20"/>
                <c:pt idx="0">
                  <c:v>0</c:v>
                </c:pt>
                <c:pt idx="1">
                  <c:v>3.9879259955538933</c:v>
                </c:pt>
                <c:pt idx="2">
                  <c:v>9.4183469896970085</c:v>
                </c:pt>
                <c:pt idx="3">
                  <c:v>13.464478082986361</c:v>
                </c:pt>
                <c:pt idx="4">
                  <c:v>17.044739263689607</c:v>
                </c:pt>
                <c:pt idx="5">
                  <c:v>20.499470442406341</c:v>
                </c:pt>
                <c:pt idx="6">
                  <c:v>24.720844850828307</c:v>
                </c:pt>
                <c:pt idx="7">
                  <c:v>29.519692793640363</c:v>
                </c:pt>
                <c:pt idx="8">
                  <c:v>34.474625886361295</c:v>
                </c:pt>
              </c:numCache>
              <c:extLst xmlns:c15="http://schemas.microsoft.com/office/drawing/2012/chart"/>
            </c:numRef>
          </c:yVal>
          <c:smooth val="0"/>
          <c:extLst>
            <c:ext xmlns:c16="http://schemas.microsoft.com/office/drawing/2014/chart" uri="{C3380CC4-5D6E-409C-BE32-E72D297353CC}">
              <c16:uniqueId val="{00000003-6F74-3545-A6DE-D820DA562082}"/>
            </c:ext>
          </c:extLst>
        </c:ser>
        <c:dLbls>
          <c:showLegendKey val="0"/>
          <c:showVal val="0"/>
          <c:showCatName val="0"/>
          <c:showSerName val="0"/>
          <c:showPercent val="0"/>
          <c:showBubbleSize val="0"/>
        </c:dLbls>
        <c:axId val="1074958768"/>
        <c:axId val="107495837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c:ext uri="{02D57815-91ED-43cb-92C2-25804820EDAC}">
                        <c15:formulaRef>
                          <c15:sqref>Sheet1!$S$135:$AL$135</c15:sqref>
                        </c15:formulaRef>
                      </c:ext>
                    </c:extLst>
                    <c:numCache>
                      <c:formatCode>0</c:formatCode>
                      <c:ptCount val="20"/>
                      <c:pt idx="0">
                        <c:v>0</c:v>
                      </c:pt>
                      <c:pt idx="1">
                        <c:v>3.743803998956583</c:v>
                      </c:pt>
                      <c:pt idx="2">
                        <c:v>11.194088631766952</c:v>
                      </c:pt>
                      <c:pt idx="3">
                        <c:v>14.222049746533639</c:v>
                      </c:pt>
                      <c:pt idx="4">
                        <c:v>15.438187436364572</c:v>
                      </c:pt>
                      <c:pt idx="5">
                        <c:v>13.73033728268889</c:v>
                      </c:pt>
                      <c:pt idx="6">
                        <c:v>11.931530925115123</c:v>
                      </c:pt>
                      <c:pt idx="7">
                        <c:v>10.167996289002195</c:v>
                      </c:pt>
                      <c:pt idx="8">
                        <c:v>9.2735377552489275</c:v>
                      </c:pt>
                    </c:numCache>
                  </c:numRef>
                </c:yVal>
                <c:smooth val="0"/>
                <c:extLst>
                  <c:ext xmlns:c16="http://schemas.microsoft.com/office/drawing/2014/chart" uri="{C3380CC4-5D6E-409C-BE32-E72D297353CC}">
                    <c16:uniqueId val="{00000004-6F74-3545-A6DE-D820DA562082}"/>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6.1299093774199207</c:v>
                      </c:pt>
                      <c:pt idx="2">
                        <c:v>14.455240150749235</c:v>
                      </c:pt>
                      <c:pt idx="3">
                        <c:v>16.867057527563606</c:v>
                      </c:pt>
                      <c:pt idx="4">
                        <c:v>16.785928872378282</c:v>
                      </c:pt>
                      <c:pt idx="5">
                        <c:v>12.262445274027256</c:v>
                      </c:pt>
                      <c:pt idx="6">
                        <c:v>7.0012070028581173</c:v>
                      </c:pt>
                      <c:pt idx="7">
                        <c:v>1.231379941321795</c:v>
                      </c:pt>
                      <c:pt idx="8">
                        <c:v>-3.4790598864786726</c:v>
                      </c:pt>
                    </c:numCache>
                  </c:numRef>
                </c:yVal>
                <c:smooth val="0"/>
                <c:extLst xmlns:c15="http://schemas.microsoft.com/office/drawing/2012/chart">
                  <c:ext xmlns:c16="http://schemas.microsoft.com/office/drawing/2014/chart" uri="{C3380CC4-5D6E-409C-BE32-E72D297353CC}">
                    <c16:uniqueId val="{00000005-6F74-3545-A6DE-D820DA562082}"/>
                  </c:ext>
                </c:extLst>
              </c15:ser>
            </c15:filteredScatterSeries>
          </c:ext>
        </c:extLst>
      </c:scatterChart>
      <c:valAx>
        <c:axId val="107495876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74958376"/>
        <c:crossesAt val="-20"/>
        <c:crossBetween val="midCat"/>
        <c:majorUnit val="30"/>
      </c:valAx>
      <c:valAx>
        <c:axId val="107495837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7495876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14.55</c:v>
                </c:pt>
                <c:pt idx="2">
                  <c:v>29.066666666666666</c:v>
                </c:pt>
                <c:pt idx="3">
                  <c:v>43.616666666666667</c:v>
                </c:pt>
                <c:pt idx="4">
                  <c:v>58.166666666666664</c:v>
                </c:pt>
                <c:pt idx="5">
                  <c:v>72.7</c:v>
                </c:pt>
                <c:pt idx="6">
                  <c:v>87.216666666666669</c:v>
                </c:pt>
                <c:pt idx="7">
                  <c:v>101.75</c:v>
                </c:pt>
                <c:pt idx="8">
                  <c:v>116.3</c:v>
                </c:pt>
                <c:pt idx="9">
                  <c:v>130.83333333333334</c:v>
                </c:pt>
              </c:numCache>
            </c:numRef>
          </c:xVal>
          <c:yVal>
            <c:numRef>
              <c:f>Sheet1!$S$132:$AL$132</c:f>
              <c:numCache>
                <c:formatCode>0</c:formatCode>
                <c:ptCount val="20"/>
                <c:pt idx="0">
                  <c:v>0</c:v>
                </c:pt>
                <c:pt idx="1">
                  <c:v>8.8653249163988068</c:v>
                </c:pt>
                <c:pt idx="2">
                  <c:v>18.251439999066935</c:v>
                </c:pt>
                <c:pt idx="3">
                  <c:v>26.019927498552846</c:v>
                </c:pt>
                <c:pt idx="4">
                  <c:v>33.462737929565542</c:v>
                </c:pt>
                <c:pt idx="5">
                  <c:v>40.999556140526252</c:v>
                </c:pt>
                <c:pt idx="6">
                  <c:v>48.28077409829821</c:v>
                </c:pt>
                <c:pt idx="7">
                  <c:v>55.723115961259836</c:v>
                </c:pt>
                <c:pt idx="8">
                  <c:v>61.444316003415722</c:v>
                </c:pt>
                <c:pt idx="9">
                  <c:v>66.723753132637015</c:v>
                </c:pt>
              </c:numCache>
            </c:numRef>
          </c:yVal>
          <c:smooth val="0"/>
          <c:extLst>
            <c:ext xmlns:c16="http://schemas.microsoft.com/office/drawing/2014/chart" uri="{C3380CC4-5D6E-409C-BE32-E72D297353CC}">
              <c16:uniqueId val="{00000000-D578-C14D-8EA4-B320842E047A}"/>
            </c:ext>
          </c:extLst>
        </c:ser>
        <c:ser>
          <c:idx val="1"/>
          <c:order val="1"/>
          <c:tx>
            <c:v>S3</c:v>
          </c:tx>
          <c:spPr>
            <a:ln w="19050">
              <a:noFill/>
            </a:ln>
          </c:spPr>
          <c:marker>
            <c:symbol val="square"/>
            <c:size val="3"/>
          </c:marker>
          <c:xVal>
            <c:numRef>
              <c:f>Sheet1!$S$81:$AL$81</c:f>
              <c:numCache>
                <c:formatCode>0.00</c:formatCode>
                <c:ptCount val="20"/>
                <c:pt idx="0">
                  <c:v>0</c:v>
                </c:pt>
                <c:pt idx="1">
                  <c:v>14.55</c:v>
                </c:pt>
                <c:pt idx="2">
                  <c:v>29.066666666666666</c:v>
                </c:pt>
                <c:pt idx="3">
                  <c:v>43.616666666666667</c:v>
                </c:pt>
                <c:pt idx="4">
                  <c:v>58.166666666666664</c:v>
                </c:pt>
                <c:pt idx="5">
                  <c:v>72.7</c:v>
                </c:pt>
                <c:pt idx="6">
                  <c:v>87.216666666666669</c:v>
                </c:pt>
                <c:pt idx="7">
                  <c:v>101.75</c:v>
                </c:pt>
                <c:pt idx="8">
                  <c:v>116.3</c:v>
                </c:pt>
                <c:pt idx="9">
                  <c:v>130.83333333333334</c:v>
                </c:pt>
              </c:numCache>
            </c:numRef>
          </c:xVal>
          <c:yVal>
            <c:numRef>
              <c:f>Sheet1!$S$133:$AL$133</c:f>
              <c:numCache>
                <c:formatCode>0</c:formatCode>
                <c:ptCount val="20"/>
                <c:pt idx="0">
                  <c:v>0</c:v>
                </c:pt>
                <c:pt idx="1">
                  <c:v>6.2465485556918399</c:v>
                </c:pt>
                <c:pt idx="2">
                  <c:v>13.569657803512191</c:v>
                </c:pt>
                <c:pt idx="3">
                  <c:v>19.293472153343217</c:v>
                </c:pt>
                <c:pt idx="4">
                  <c:v>24.438456065769913</c:v>
                </c:pt>
                <c:pt idx="5">
                  <c:v>30.01428610821522</c:v>
                </c:pt>
                <c:pt idx="6">
                  <c:v>35.504529419891526</c:v>
                </c:pt>
                <c:pt idx="7">
                  <c:v>41.367353430225556</c:v>
                </c:pt>
                <c:pt idx="8">
                  <c:v>46.247610117267435</c:v>
                </c:pt>
                <c:pt idx="9">
                  <c:v>50.973227576318948</c:v>
                </c:pt>
              </c:numCache>
            </c:numRef>
          </c:yVal>
          <c:smooth val="0"/>
          <c:extLst>
            <c:ext xmlns:c16="http://schemas.microsoft.com/office/drawing/2014/chart" uri="{C3380CC4-5D6E-409C-BE32-E72D297353CC}">
              <c16:uniqueId val="{00000001-D578-C14D-8EA4-B320842E047A}"/>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14.55</c:v>
                </c:pt>
                <c:pt idx="2">
                  <c:v>29.066666666666666</c:v>
                </c:pt>
                <c:pt idx="3">
                  <c:v>43.616666666666667</c:v>
                </c:pt>
                <c:pt idx="4">
                  <c:v>58.166666666666664</c:v>
                </c:pt>
                <c:pt idx="5">
                  <c:v>72.7</c:v>
                </c:pt>
                <c:pt idx="6">
                  <c:v>87.216666666666669</c:v>
                </c:pt>
                <c:pt idx="7">
                  <c:v>101.75</c:v>
                </c:pt>
                <c:pt idx="8">
                  <c:v>116.3</c:v>
                </c:pt>
                <c:pt idx="9">
                  <c:v>130.83333333333334</c:v>
                </c:pt>
              </c:numCache>
            </c:numRef>
          </c:xVal>
          <c:yVal>
            <c:numRef>
              <c:f>Sheet1!$S$134:$AL$134</c:f>
              <c:numCache>
                <c:formatCode>0</c:formatCode>
                <c:ptCount val="20"/>
                <c:pt idx="0">
                  <c:v>0</c:v>
                </c:pt>
                <c:pt idx="1">
                  <c:v>3.2729539402282364</c:v>
                </c:pt>
                <c:pt idx="2">
                  <c:v>8.1776459752632285</c:v>
                </c:pt>
                <c:pt idx="3">
                  <c:v>11.421762945613354</c:v>
                </c:pt>
                <c:pt idx="4">
                  <c:v>13.663087492305188</c:v>
                </c:pt>
                <c:pt idx="5">
                  <c:v>16.614260216831305</c:v>
                </c:pt>
                <c:pt idx="6">
                  <c:v>19.542077513495574</c:v>
                </c:pt>
                <c:pt idx="7">
                  <c:v>22.922557217925984</c:v>
                </c:pt>
                <c:pt idx="8">
                  <c:v>26.261708349198337</c:v>
                </c:pt>
                <c:pt idx="9">
                  <c:v>29.747594838932191</c:v>
                </c:pt>
              </c:numCache>
            </c:numRef>
          </c:yVal>
          <c:smooth val="0"/>
          <c:extLst>
            <c:ext xmlns:c16="http://schemas.microsoft.com/office/drawing/2014/chart" uri="{C3380CC4-5D6E-409C-BE32-E72D297353CC}">
              <c16:uniqueId val="{00000002-D578-C14D-8EA4-B320842E047A}"/>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14.55</c:v>
                </c:pt>
                <c:pt idx="2">
                  <c:v>29.066666666666666</c:v>
                </c:pt>
                <c:pt idx="3">
                  <c:v>43.616666666666667</c:v>
                </c:pt>
                <c:pt idx="4">
                  <c:v>58.166666666666664</c:v>
                </c:pt>
                <c:pt idx="5">
                  <c:v>72.7</c:v>
                </c:pt>
                <c:pt idx="6">
                  <c:v>87.216666666666669</c:v>
                </c:pt>
                <c:pt idx="7">
                  <c:v>101.75</c:v>
                </c:pt>
                <c:pt idx="8">
                  <c:v>116.3</c:v>
                </c:pt>
                <c:pt idx="9">
                  <c:v>130.83333333333334</c:v>
                </c:pt>
              </c:numCache>
            </c:numRef>
          </c:xVal>
          <c:yVal>
            <c:numRef>
              <c:f>Sheet1!$S$137:$AL$137</c:f>
              <c:numCache>
                <c:formatCode>0</c:formatCode>
                <c:ptCount val="20"/>
                <c:pt idx="0">
                  <c:v>0</c:v>
                </c:pt>
                <c:pt idx="1">
                  <c:v>6.2054797158824959</c:v>
                </c:pt>
                <c:pt idx="2">
                  <c:v>13.495729635865095</c:v>
                </c:pt>
                <c:pt idx="3">
                  <c:v>19.186424447191605</c:v>
                </c:pt>
                <c:pt idx="4">
                  <c:v>24.293408030153003</c:v>
                </c:pt>
                <c:pt idx="5">
                  <c:v>29.835829859863246</c:v>
                </c:pt>
                <c:pt idx="6">
                  <c:v>35.294458434089456</c:v>
                </c:pt>
                <c:pt idx="7">
                  <c:v>41.127916251845939</c:v>
                </c:pt>
                <c:pt idx="8">
                  <c:v>45.991073872218031</c:v>
                </c:pt>
                <c:pt idx="9">
                  <c:v>50.703930604898375</c:v>
                </c:pt>
              </c:numCache>
              <c:extLst xmlns:c15="http://schemas.microsoft.com/office/drawing/2012/chart"/>
            </c:numRef>
          </c:yVal>
          <c:smooth val="0"/>
          <c:extLst>
            <c:ext xmlns:c16="http://schemas.microsoft.com/office/drawing/2014/chart" uri="{C3380CC4-5D6E-409C-BE32-E72D297353CC}">
              <c16:uniqueId val="{00000003-D578-C14D-8EA4-B320842E047A}"/>
            </c:ext>
          </c:extLst>
        </c:ser>
        <c:dLbls>
          <c:showLegendKey val="0"/>
          <c:showVal val="0"/>
          <c:showCatName val="0"/>
          <c:showSerName val="0"/>
          <c:showPercent val="0"/>
          <c:showBubbleSize val="0"/>
        </c:dLbls>
        <c:axId val="1074959944"/>
        <c:axId val="107496190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14.55</c:v>
                      </c:pt>
                      <c:pt idx="2">
                        <c:v>29.066666666666666</c:v>
                      </c:pt>
                      <c:pt idx="3">
                        <c:v>43.616666666666667</c:v>
                      </c:pt>
                      <c:pt idx="4">
                        <c:v>58.166666666666664</c:v>
                      </c:pt>
                      <c:pt idx="5">
                        <c:v>72.7</c:v>
                      </c:pt>
                      <c:pt idx="6">
                        <c:v>87.216666666666669</c:v>
                      </c:pt>
                      <c:pt idx="7">
                        <c:v>101.75</c:v>
                      </c:pt>
                      <c:pt idx="8">
                        <c:v>116.3</c:v>
                      </c:pt>
                      <c:pt idx="9">
                        <c:v>130.83333333333334</c:v>
                      </c:pt>
                    </c:numCache>
                  </c:numRef>
                </c:xVal>
                <c:yVal>
                  <c:numRef>
                    <c:extLst>
                      <c:ext uri="{02D57815-91ED-43cb-92C2-25804820EDAC}">
                        <c15:formulaRef>
                          <c15:sqref>Sheet1!$S$135:$AL$135</c15:sqref>
                        </c15:formulaRef>
                      </c:ext>
                    </c:extLst>
                    <c:numCache>
                      <c:formatCode>0</c:formatCode>
                      <c:ptCount val="20"/>
                      <c:pt idx="0">
                        <c:v>0</c:v>
                      </c:pt>
                      <c:pt idx="1">
                        <c:v>-0.17028701592636147</c:v>
                      </c:pt>
                      <c:pt idx="2">
                        <c:v>1.8378474561456681</c:v>
                      </c:pt>
                      <c:pt idx="3">
                        <c:v>2.010410205663808</c:v>
                      </c:pt>
                      <c:pt idx="4">
                        <c:v>0.51626617880101366</c:v>
                      </c:pt>
                      <c:pt idx="5">
                        <c:v>-7.6091563735714157E-2</c:v>
                      </c:pt>
                      <c:pt idx="6">
                        <c:v>-0.7855243689149688</c:v>
                      </c:pt>
                      <c:pt idx="7">
                        <c:v>-1.1523588878515807</c:v>
                      </c:pt>
                      <c:pt idx="8">
                        <c:v>-0.34061075005282015</c:v>
                      </c:pt>
                      <c:pt idx="9">
                        <c:v>0.93560622189350173</c:v>
                      </c:pt>
                    </c:numCache>
                  </c:numRef>
                </c:yVal>
                <c:smooth val="0"/>
                <c:extLst>
                  <c:ext xmlns:c16="http://schemas.microsoft.com/office/drawing/2014/chart" uri="{C3380CC4-5D6E-409C-BE32-E72D297353CC}">
                    <c16:uniqueId val="{00000004-D578-C14D-8EA4-B320842E047A}"/>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14.55</c:v>
                      </c:pt>
                      <c:pt idx="2">
                        <c:v>29.066666666666666</c:v>
                      </c:pt>
                      <c:pt idx="3">
                        <c:v>43.616666666666667</c:v>
                      </c:pt>
                      <c:pt idx="4">
                        <c:v>58.166666666666664</c:v>
                      </c:pt>
                      <c:pt idx="5">
                        <c:v>72.7</c:v>
                      </c:pt>
                      <c:pt idx="6">
                        <c:v>87.216666666666669</c:v>
                      </c:pt>
                      <c:pt idx="7">
                        <c:v>101.75</c:v>
                      </c:pt>
                      <c:pt idx="8">
                        <c:v>116.3</c:v>
                      </c:pt>
                      <c:pt idx="9">
                        <c:v>130.83333333333334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-1.2248067610165596</c:v>
                      </c:pt>
                      <c:pt idx="2">
                        <c:v>-2.4687698175564146</c:v>
                      </c:pt>
                      <c:pt idx="3">
                        <c:v>-5.8055193454042211</c:v>
                      </c:pt>
                      <c:pt idx="4">
                        <c:v>-11.670730486182331</c:v>
                      </c:pt>
                      <c:pt idx="5">
                        <c:v>-16.602348398531706</c:v>
                      </c:pt>
                      <c:pt idx="6">
                        <c:v>-21.936809700810326</c:v>
                      </c:pt>
                      <c:pt idx="7">
                        <c:v>-27.286059342397774</c:v>
                      </c:pt>
                      <c:pt idx="8">
                        <c:v>-30.038033847191976</c:v>
                      </c:pt>
                      <c:pt idx="9">
                        <c:v>-32.034312166345124</c:v>
                      </c:pt>
                    </c:numCache>
                  </c:numRef>
                </c:yVal>
                <c:smooth val="0"/>
                <c:extLst xmlns:c15="http://schemas.microsoft.com/office/drawing/2012/chart">
                  <c:ext xmlns:c16="http://schemas.microsoft.com/office/drawing/2014/chart" uri="{C3380CC4-5D6E-409C-BE32-E72D297353CC}">
                    <c16:uniqueId val="{00000005-D578-C14D-8EA4-B320842E047A}"/>
                  </c:ext>
                </c:extLst>
              </c15:ser>
            </c15:filteredScatterSeries>
          </c:ext>
        </c:extLst>
      </c:scatterChart>
      <c:valAx>
        <c:axId val="107495994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74961904"/>
        <c:crossesAt val="-20"/>
        <c:crossBetween val="midCat"/>
        <c:majorUnit val="30"/>
      </c:valAx>
      <c:valAx>
        <c:axId val="107496190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74959944"/>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14.266666666666667</c:v>
                </c:pt>
                <c:pt idx="2">
                  <c:v>28.533333333333335</c:v>
                </c:pt>
                <c:pt idx="3">
                  <c:v>42.783333333333331</c:v>
                </c:pt>
                <c:pt idx="4">
                  <c:v>57.033333333333331</c:v>
                </c:pt>
                <c:pt idx="5">
                  <c:v>71.266666666666666</c:v>
                </c:pt>
                <c:pt idx="6">
                  <c:v>85.483333333333334</c:v>
                </c:pt>
                <c:pt idx="7">
                  <c:v>99.75</c:v>
                </c:pt>
                <c:pt idx="8">
                  <c:v>114.03333333333333</c:v>
                </c:pt>
                <c:pt idx="9">
                  <c:v>128.28333333333333</c:v>
                </c:pt>
              </c:numCache>
            </c:numRef>
          </c:xVal>
          <c:yVal>
            <c:numRef>
              <c:f>Sheet1!$S$132:$AL$132</c:f>
              <c:numCache>
                <c:formatCode>0</c:formatCode>
                <c:ptCount val="20"/>
                <c:pt idx="0">
                  <c:v>0</c:v>
                </c:pt>
                <c:pt idx="1">
                  <c:v>0.72832439323603049</c:v>
                </c:pt>
                <c:pt idx="2">
                  <c:v>8.851428664536904</c:v>
                </c:pt>
                <c:pt idx="3">
                  <c:v>18.933320307976732</c:v>
                </c:pt>
                <c:pt idx="4">
                  <c:v>29.176076318260581</c:v>
                </c:pt>
                <c:pt idx="5">
                  <c:v>38.959646690673949</c:v>
                </c:pt>
                <c:pt idx="6">
                  <c:v>46.996259301807633</c:v>
                </c:pt>
                <c:pt idx="7">
                  <c:v>55.315557906221876</c:v>
                </c:pt>
                <c:pt idx="8">
                  <c:v>62.660294992327017</c:v>
                </c:pt>
                <c:pt idx="9">
                  <c:v>67.729385213467012</c:v>
                </c:pt>
              </c:numCache>
            </c:numRef>
          </c:yVal>
          <c:smooth val="0"/>
          <c:extLst>
            <c:ext xmlns:c16="http://schemas.microsoft.com/office/drawing/2014/chart" uri="{C3380CC4-5D6E-409C-BE32-E72D297353CC}">
              <c16:uniqueId val="{00000000-E535-8743-A54C-16E020BEDFFD}"/>
            </c:ext>
          </c:extLst>
        </c:ser>
        <c:ser>
          <c:idx val="1"/>
          <c:order val="1"/>
          <c:tx>
            <c:v>S3</c:v>
          </c:tx>
          <c:spPr>
            <a:ln w="19050">
              <a:noFill/>
            </a:ln>
          </c:spPr>
          <c:marker>
            <c:symbol val="square"/>
            <c:size val="3"/>
          </c:marker>
          <c:xVal>
            <c:numRef>
              <c:f>Sheet1!$S$81:$AL$81</c:f>
              <c:numCache>
                <c:formatCode>0.00</c:formatCode>
                <c:ptCount val="20"/>
                <c:pt idx="0">
                  <c:v>0</c:v>
                </c:pt>
                <c:pt idx="1">
                  <c:v>14.266666666666667</c:v>
                </c:pt>
                <c:pt idx="2">
                  <c:v>28.533333333333335</c:v>
                </c:pt>
                <c:pt idx="3">
                  <c:v>42.783333333333331</c:v>
                </c:pt>
                <c:pt idx="4">
                  <c:v>57.033333333333331</c:v>
                </c:pt>
                <c:pt idx="5">
                  <c:v>71.266666666666666</c:v>
                </c:pt>
                <c:pt idx="6">
                  <c:v>85.483333333333334</c:v>
                </c:pt>
                <c:pt idx="7">
                  <c:v>99.75</c:v>
                </c:pt>
                <c:pt idx="8">
                  <c:v>114.03333333333333</c:v>
                </c:pt>
                <c:pt idx="9">
                  <c:v>128.28333333333333</c:v>
                </c:pt>
              </c:numCache>
            </c:numRef>
          </c:xVal>
          <c:yVal>
            <c:numRef>
              <c:f>Sheet1!$S$133:$AL$133</c:f>
              <c:numCache>
                <c:formatCode>0</c:formatCode>
                <c:ptCount val="20"/>
                <c:pt idx="0">
                  <c:v>0</c:v>
                </c:pt>
                <c:pt idx="1">
                  <c:v>0.95050104619309894</c:v>
                </c:pt>
                <c:pt idx="2">
                  <c:v>7.5278408471436524</c:v>
                </c:pt>
                <c:pt idx="3">
                  <c:v>14.705794036385637</c:v>
                </c:pt>
                <c:pt idx="4">
                  <c:v>21.51493798425048</c:v>
                </c:pt>
                <c:pt idx="5">
                  <c:v>27.962780196970172</c:v>
                </c:pt>
                <c:pt idx="6">
                  <c:v>33.630382937809436</c:v>
                </c:pt>
                <c:pt idx="7">
                  <c:v>39.788214700415224</c:v>
                </c:pt>
                <c:pt idx="8">
                  <c:v>45.617959359294417</c:v>
                </c:pt>
                <c:pt idx="9">
                  <c:v>50.161533820723172</c:v>
                </c:pt>
              </c:numCache>
            </c:numRef>
          </c:yVal>
          <c:smooth val="0"/>
          <c:extLst>
            <c:ext xmlns:c16="http://schemas.microsoft.com/office/drawing/2014/chart" uri="{C3380CC4-5D6E-409C-BE32-E72D297353CC}">
              <c16:uniqueId val="{00000001-E535-8743-A54C-16E020BEDFFD}"/>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14.266666666666667</c:v>
                </c:pt>
                <c:pt idx="2">
                  <c:v>28.533333333333335</c:v>
                </c:pt>
                <c:pt idx="3">
                  <c:v>42.783333333333331</c:v>
                </c:pt>
                <c:pt idx="4">
                  <c:v>57.033333333333331</c:v>
                </c:pt>
                <c:pt idx="5">
                  <c:v>71.266666666666666</c:v>
                </c:pt>
                <c:pt idx="6">
                  <c:v>85.483333333333334</c:v>
                </c:pt>
                <c:pt idx="7">
                  <c:v>99.75</c:v>
                </c:pt>
                <c:pt idx="8">
                  <c:v>114.03333333333333</c:v>
                </c:pt>
                <c:pt idx="9">
                  <c:v>128.28333333333333</c:v>
                </c:pt>
              </c:numCache>
            </c:numRef>
          </c:xVal>
          <c:yVal>
            <c:numRef>
              <c:f>Sheet1!$S$134:$AL$134</c:f>
              <c:numCache>
                <c:formatCode>0</c:formatCode>
                <c:ptCount val="20"/>
                <c:pt idx="0">
                  <c:v>0</c:v>
                </c:pt>
                <c:pt idx="1">
                  <c:v>1.1835794224439997</c:v>
                </c:pt>
                <c:pt idx="2">
                  <c:v>6.1274385246250409</c:v>
                </c:pt>
                <c:pt idx="3">
                  <c:v>10.1500483646562</c:v>
                </c:pt>
                <c:pt idx="4">
                  <c:v>13.04512610512224</c:v>
                </c:pt>
                <c:pt idx="5">
                  <c:v>15.432978714093935</c:v>
                </c:pt>
                <c:pt idx="6">
                  <c:v>17.976184941492988</c:v>
                </c:pt>
                <c:pt idx="7">
                  <c:v>20.991863669432245</c:v>
                </c:pt>
                <c:pt idx="8">
                  <c:v>24.279551634240793</c:v>
                </c:pt>
                <c:pt idx="9">
                  <c:v>27.616093349010441</c:v>
                </c:pt>
              </c:numCache>
            </c:numRef>
          </c:yVal>
          <c:smooth val="0"/>
          <c:extLst>
            <c:ext xmlns:c16="http://schemas.microsoft.com/office/drawing/2014/chart" uri="{C3380CC4-5D6E-409C-BE32-E72D297353CC}">
              <c16:uniqueId val="{00000002-E535-8743-A54C-16E020BEDFFD}"/>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14.266666666666667</c:v>
                </c:pt>
                <c:pt idx="2">
                  <c:v>28.533333333333335</c:v>
                </c:pt>
                <c:pt idx="3">
                  <c:v>42.783333333333331</c:v>
                </c:pt>
                <c:pt idx="4">
                  <c:v>57.033333333333331</c:v>
                </c:pt>
                <c:pt idx="5">
                  <c:v>71.266666666666666</c:v>
                </c:pt>
                <c:pt idx="6">
                  <c:v>85.483333333333334</c:v>
                </c:pt>
                <c:pt idx="7">
                  <c:v>99.75</c:v>
                </c:pt>
                <c:pt idx="8">
                  <c:v>114.03333333333333</c:v>
                </c:pt>
                <c:pt idx="9">
                  <c:v>128.28333333333333</c:v>
                </c:pt>
              </c:numCache>
            </c:numRef>
          </c:xVal>
          <c:yVal>
            <c:numRef>
              <c:f>Sheet1!$S$137:$AL$137</c:f>
              <c:numCache>
                <c:formatCode>0</c:formatCode>
                <c:ptCount val="20"/>
                <c:pt idx="0">
                  <c:v>0</c:v>
                </c:pt>
                <c:pt idx="1">
                  <c:v>0.95385376471444472</c:v>
                </c:pt>
                <c:pt idx="2">
                  <c:v>7.5077829935855984</c:v>
                </c:pt>
                <c:pt idx="3">
                  <c:v>14.641139575813131</c:v>
                </c:pt>
                <c:pt idx="4">
                  <c:v>21.396248653458887</c:v>
                </c:pt>
                <c:pt idx="5">
                  <c:v>27.789763563591809</c:v>
                </c:pt>
                <c:pt idx="6">
                  <c:v>33.417067931720418</c:v>
                </c:pt>
                <c:pt idx="7">
                  <c:v>39.536057115526631</c:v>
                </c:pt>
                <c:pt idx="8">
                  <c:v>45.336158820221605</c:v>
                </c:pt>
                <c:pt idx="9">
                  <c:v>49.867135781131495</c:v>
                </c:pt>
              </c:numCache>
              <c:extLst xmlns:c15="http://schemas.microsoft.com/office/drawing/2012/chart"/>
            </c:numRef>
          </c:yVal>
          <c:smooth val="0"/>
          <c:extLst>
            <c:ext xmlns:c16="http://schemas.microsoft.com/office/drawing/2014/chart" uri="{C3380CC4-5D6E-409C-BE32-E72D297353CC}">
              <c16:uniqueId val="{00000003-E535-8743-A54C-16E020BEDFFD}"/>
            </c:ext>
          </c:extLst>
        </c:ser>
        <c:dLbls>
          <c:showLegendKey val="0"/>
          <c:showVal val="0"/>
          <c:showCatName val="0"/>
          <c:showSerName val="0"/>
          <c:showPercent val="0"/>
          <c:showBubbleSize val="0"/>
        </c:dLbls>
        <c:axId val="1074935248"/>
        <c:axId val="107493681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14.266666666666667</c:v>
                      </c:pt>
                      <c:pt idx="2">
                        <c:v>28.533333333333335</c:v>
                      </c:pt>
                      <c:pt idx="3">
                        <c:v>42.783333333333331</c:v>
                      </c:pt>
                      <c:pt idx="4">
                        <c:v>57.033333333333331</c:v>
                      </c:pt>
                      <c:pt idx="5">
                        <c:v>71.266666666666666</c:v>
                      </c:pt>
                      <c:pt idx="6">
                        <c:v>85.483333333333334</c:v>
                      </c:pt>
                      <c:pt idx="7">
                        <c:v>99.75</c:v>
                      </c:pt>
                      <c:pt idx="8">
                        <c:v>114.03333333333333</c:v>
                      </c:pt>
                      <c:pt idx="9">
                        <c:v>128.28333333333333</c:v>
                      </c:pt>
                    </c:numCache>
                  </c:numRef>
                </c:xVal>
                <c:yVal>
                  <c:numRef>
                    <c:extLst>
                      <c:ext uri="{02D57815-91ED-43cb-92C2-25804820EDAC}">
                        <c15:formulaRef>
                          <c15:sqref>Sheet1!$S$135:$AL$135</c15:sqref>
                        </c15:formulaRef>
                      </c:ext>
                    </c:extLst>
                    <c:numCache>
                      <c:formatCode>0</c:formatCode>
                      <c:ptCount val="20"/>
                      <c:pt idx="0">
                        <c:v>0</c:v>
                      </c:pt>
                      <c:pt idx="1">
                        <c:v>1.4310488278157512</c:v>
                      </c:pt>
                      <c:pt idx="2">
                        <c:v>4.6272215159163217</c:v>
                      </c:pt>
                      <c:pt idx="3">
                        <c:v>5.1771679738086593</c:v>
                      </c:pt>
                      <c:pt idx="4">
                        <c:v>3.5656288022883573</c:v>
                      </c:pt>
                      <c:pt idx="5">
                        <c:v>1.0123147170101405</c:v>
                      </c:pt>
                      <c:pt idx="6">
                        <c:v>-0.48064390033357507</c:v>
                      </c:pt>
                      <c:pt idx="7">
                        <c:v>-1.7848352782391237</c:v>
                      </c:pt>
                      <c:pt idx="8">
                        <c:v>-2.2677087350503724</c:v>
                      </c:pt>
                      <c:pt idx="9">
                        <c:v>-0.9502389545794645</c:v>
                      </c:pt>
                    </c:numCache>
                  </c:numRef>
                </c:yVal>
                <c:smooth val="0"/>
                <c:extLst>
                  <c:ext xmlns:c16="http://schemas.microsoft.com/office/drawing/2014/chart" uri="{C3380CC4-5D6E-409C-BE32-E72D297353CC}">
                    <c16:uniqueId val="{00000004-E535-8743-A54C-16E020BEDFFD}"/>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14.266666666666667</c:v>
                      </c:pt>
                      <c:pt idx="2">
                        <c:v>28.533333333333335</c:v>
                      </c:pt>
                      <c:pt idx="3">
                        <c:v>42.783333333333331</c:v>
                      </c:pt>
                      <c:pt idx="4">
                        <c:v>57.033333333333331</c:v>
                      </c:pt>
                      <c:pt idx="5">
                        <c:v>71.266666666666666</c:v>
                      </c:pt>
                      <c:pt idx="6">
                        <c:v>85.483333333333334</c:v>
                      </c:pt>
                      <c:pt idx="7">
                        <c:v>99.75</c:v>
                      </c:pt>
                      <c:pt idx="8">
                        <c:v>114.03333333333333</c:v>
                      </c:pt>
                      <c:pt idx="9">
                        <c:v>128.28333333333333</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4.2484987842806685</c:v>
                      </c:pt>
                      <c:pt idx="2">
                        <c:v>5.6485688767345055</c:v>
                      </c:pt>
                      <c:pt idx="3">
                        <c:v>2.6849226612625858</c:v>
                      </c:pt>
                      <c:pt idx="4">
                        <c:v>-3.6182778767825092</c:v>
                      </c:pt>
                      <c:pt idx="5">
                        <c:v>-11.541901187402448</c:v>
                      </c:pt>
                      <c:pt idx="6">
                        <c:v>-17.641754264381284</c:v>
                      </c:pt>
                      <c:pt idx="7">
                        <c:v>-24.099562716644215</c:v>
                      </c:pt>
                      <c:pt idx="8">
                        <c:v>-29.311682049590086</c:v>
                      </c:pt>
                      <c:pt idx="9">
                        <c:v>-30.732248112780368</c:v>
                      </c:pt>
                    </c:numCache>
                  </c:numRef>
                </c:yVal>
                <c:smooth val="0"/>
                <c:extLst xmlns:c15="http://schemas.microsoft.com/office/drawing/2012/chart">
                  <c:ext xmlns:c16="http://schemas.microsoft.com/office/drawing/2014/chart" uri="{C3380CC4-5D6E-409C-BE32-E72D297353CC}">
                    <c16:uniqueId val="{00000005-E535-8743-A54C-16E020BEDFFD}"/>
                  </c:ext>
                </c:extLst>
              </c15:ser>
            </c15:filteredScatterSeries>
          </c:ext>
        </c:extLst>
      </c:scatterChart>
      <c:valAx>
        <c:axId val="107493524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74936816"/>
        <c:crossesAt val="-20"/>
        <c:crossBetween val="midCat"/>
        <c:majorUnit val="30"/>
      </c:valAx>
      <c:valAx>
        <c:axId val="107493681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7493524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36866762622414"/>
          <c:y val="5.0925925925925923E-2"/>
          <c:w val="0.71788939688990494"/>
          <c:h val="0.7106751570826374"/>
        </c:manualLayout>
      </c:layout>
      <c:scatterChart>
        <c:scatterStyle val="lineMarker"/>
        <c:varyColors val="0"/>
        <c:ser>
          <c:idx val="1"/>
          <c:order val="0"/>
          <c:tx>
            <c:strRef>
              <c:f>NaCl!$C$9</c:f>
              <c:strCache>
                <c:ptCount val="1"/>
                <c:pt idx="0">
                  <c:v>Q = 40%</c:v>
                </c:pt>
              </c:strCache>
            </c:strRef>
          </c:tx>
          <c:spPr>
            <a:ln w="25400" cap="rnd">
              <a:noFill/>
              <a:round/>
            </a:ln>
            <a:effectLst/>
          </c:spPr>
          <c:marker>
            <c:symbol val="triangle"/>
            <c:size val="5"/>
            <c:spPr>
              <a:solidFill>
                <a:schemeClr val="accent2"/>
              </a:solidFill>
              <a:ln w="9525">
                <a:solidFill>
                  <a:schemeClr val="accent2"/>
                </a:solidFill>
              </a:ln>
              <a:effectLst/>
            </c:spPr>
          </c:marker>
          <c:xVal>
            <c:numRef>
              <c:f>NaCl!$B$31:$B$35</c:f>
              <c:numCache>
                <c:formatCode>0.0</c:formatCode>
                <c:ptCount val="5"/>
                <c:pt idx="0">
                  <c:v>828.59661202502764</c:v>
                </c:pt>
                <c:pt idx="1">
                  <c:v>489.59337991365561</c:v>
                </c:pt>
                <c:pt idx="2">
                  <c:v>176.63510965100747</c:v>
                </c:pt>
                <c:pt idx="3">
                  <c:v>75.718013674452934</c:v>
                </c:pt>
              </c:numCache>
            </c:numRef>
          </c:xVal>
          <c:yVal>
            <c:numRef>
              <c:f>NaCl!$C$31:$C$35</c:f>
              <c:numCache>
                <c:formatCode>0.0</c:formatCode>
                <c:ptCount val="5"/>
                <c:pt idx="0">
                  <c:v>11.456972494996922</c:v>
                </c:pt>
                <c:pt idx="1">
                  <c:v>7.5821180399572317</c:v>
                </c:pt>
                <c:pt idx="2">
                  <c:v>4.5419158843884562</c:v>
                </c:pt>
                <c:pt idx="3">
                  <c:v>2.8316159042500435</c:v>
                </c:pt>
              </c:numCache>
            </c:numRef>
          </c:yVal>
          <c:smooth val="0"/>
          <c:extLst>
            <c:ext xmlns:c16="http://schemas.microsoft.com/office/drawing/2014/chart" uri="{C3380CC4-5D6E-409C-BE32-E72D297353CC}">
              <c16:uniqueId val="{00000000-89B0-564D-A774-F5C43571F9ED}"/>
            </c:ext>
          </c:extLst>
        </c:ser>
        <c:ser>
          <c:idx val="3"/>
          <c:order val="1"/>
          <c:tx>
            <c:strRef>
              <c:f>NaCl!$E$9</c:f>
              <c:strCache>
                <c:ptCount val="1"/>
                <c:pt idx="0">
                  <c:v>Q = 50%</c:v>
                </c:pt>
              </c:strCache>
            </c:strRef>
          </c:tx>
          <c:spPr>
            <a:ln w="25400" cap="rnd">
              <a:noFill/>
              <a:round/>
            </a:ln>
            <a:effectLst/>
          </c:spPr>
          <c:marker>
            <c:symbol val="square"/>
            <c:size val="5"/>
            <c:spPr>
              <a:solidFill>
                <a:schemeClr val="accent4"/>
              </a:solidFill>
              <a:ln w="9525">
                <a:solidFill>
                  <a:schemeClr val="accent4"/>
                </a:solidFill>
              </a:ln>
              <a:effectLst/>
            </c:spPr>
          </c:marker>
          <c:xVal>
            <c:numRef>
              <c:f>NaCl!$D$31:$D$35</c:f>
              <c:numCache>
                <c:formatCode>0.0</c:formatCode>
                <c:ptCount val="5"/>
                <c:pt idx="0">
                  <c:v>728.28742726042776</c:v>
                </c:pt>
                <c:pt idx="1">
                  <c:v>552.359107615732</c:v>
                </c:pt>
                <c:pt idx="2">
                  <c:v>408.11419298126879</c:v>
                </c:pt>
                <c:pt idx="3">
                  <c:v>332.39692992639948</c:v>
                </c:pt>
                <c:pt idx="4">
                  <c:v>177.85258439456953</c:v>
                </c:pt>
              </c:numCache>
            </c:numRef>
          </c:xVal>
          <c:yVal>
            <c:numRef>
              <c:f>NaCl!$E$31:$E$35</c:f>
              <c:numCache>
                <c:formatCode>0.0</c:formatCode>
                <c:ptCount val="5"/>
                <c:pt idx="0">
                  <c:v>15.379251938611414</c:v>
                </c:pt>
                <c:pt idx="1">
                  <c:v>12.092275277601111</c:v>
                </c:pt>
                <c:pt idx="2">
                  <c:v>8.8391471348205481</c:v>
                </c:pt>
                <c:pt idx="3">
                  <c:v>7.75238239686146</c:v>
                </c:pt>
                <c:pt idx="4">
                  <c:v>4.859443189280781</c:v>
                </c:pt>
              </c:numCache>
            </c:numRef>
          </c:yVal>
          <c:smooth val="0"/>
          <c:extLst>
            <c:ext xmlns:c16="http://schemas.microsoft.com/office/drawing/2014/chart" uri="{C3380CC4-5D6E-409C-BE32-E72D297353CC}">
              <c16:uniqueId val="{00000001-89B0-564D-A774-F5C43571F9ED}"/>
            </c:ext>
          </c:extLst>
        </c:ser>
        <c:ser>
          <c:idx val="0"/>
          <c:order val="2"/>
          <c:tx>
            <c:strRef>
              <c:f>NaCl!$G$9</c:f>
              <c:strCache>
                <c:ptCount val="1"/>
                <c:pt idx="0">
                  <c:v>Q = 60%</c:v>
                </c:pt>
              </c:strCache>
            </c:strRef>
          </c:tx>
          <c:spPr>
            <a:ln w="25400" cap="rnd">
              <a:noFill/>
              <a:round/>
            </a:ln>
            <a:effectLst/>
          </c:spPr>
          <c:marker>
            <c:symbol val="circle"/>
            <c:size val="5"/>
            <c:spPr>
              <a:solidFill>
                <a:schemeClr val="accent1"/>
              </a:solidFill>
              <a:ln w="9525">
                <a:solidFill>
                  <a:schemeClr val="accent1"/>
                </a:solidFill>
              </a:ln>
              <a:effectLst/>
            </c:spPr>
          </c:marker>
          <c:xVal>
            <c:numRef>
              <c:f>NaCl!$F$31:$F$34</c:f>
              <c:numCache>
                <c:formatCode>0.0</c:formatCode>
                <c:ptCount val="4"/>
                <c:pt idx="0">
                  <c:v>557.78059690306543</c:v>
                </c:pt>
                <c:pt idx="1">
                  <c:v>444.31856153728086</c:v>
                </c:pt>
                <c:pt idx="2">
                  <c:v>200.11975149364127</c:v>
                </c:pt>
                <c:pt idx="3">
                  <c:v>53.725757280398149</c:v>
                </c:pt>
              </c:numCache>
            </c:numRef>
          </c:xVal>
          <c:yVal>
            <c:numRef>
              <c:f>NaCl!$G$31:$G$34</c:f>
              <c:numCache>
                <c:formatCode>0.0</c:formatCode>
                <c:ptCount val="4"/>
                <c:pt idx="0">
                  <c:v>17.414035607343319</c:v>
                </c:pt>
                <c:pt idx="1">
                  <c:v>14.544711954680361</c:v>
                </c:pt>
                <c:pt idx="2">
                  <c:v>8.9453502866087753</c:v>
                </c:pt>
                <c:pt idx="3">
                  <c:v>5.1003109237942743</c:v>
                </c:pt>
              </c:numCache>
            </c:numRef>
          </c:yVal>
          <c:smooth val="0"/>
          <c:extLst>
            <c:ext xmlns:c16="http://schemas.microsoft.com/office/drawing/2014/chart" uri="{C3380CC4-5D6E-409C-BE32-E72D297353CC}">
              <c16:uniqueId val="{00000002-89B0-564D-A774-F5C43571F9ED}"/>
            </c:ext>
          </c:extLst>
        </c:ser>
        <c:dLbls>
          <c:showLegendKey val="0"/>
          <c:showVal val="0"/>
          <c:showCatName val="0"/>
          <c:showSerName val="0"/>
          <c:showPercent val="0"/>
          <c:showBubbleSize val="0"/>
        </c:dLbls>
        <c:axId val="1074937600"/>
        <c:axId val="1074954456"/>
      </c:scatterChart>
      <c:valAx>
        <c:axId val="1074937600"/>
        <c:scaling>
          <c:logBase val="10"/>
          <c:orientation val="minMax"/>
          <c:max val="10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8U/D(1/s)</a:t>
                </a:r>
              </a:p>
            </c:rich>
          </c:tx>
          <c:layout>
            <c:manualLayout>
              <c:xMode val="edge"/>
              <c:yMode val="edge"/>
              <c:x val="0.45072460700476957"/>
              <c:y val="0.895515191282907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954456"/>
        <c:crosses val="autoZero"/>
        <c:crossBetween val="midCat"/>
      </c:valAx>
      <c:valAx>
        <c:axId val="1074954456"/>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Wall Shear Stress (Pa)</a:t>
                </a:r>
              </a:p>
            </c:rich>
          </c:tx>
          <c:layout>
            <c:manualLayout>
              <c:xMode val="edge"/>
              <c:yMode val="edge"/>
              <c:x val="3.3333333333333333E-2"/>
              <c:y val="0.1617200548795036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937600"/>
        <c:crosses val="autoZero"/>
        <c:crossBetween val="midCat"/>
      </c:valAx>
      <c:spPr>
        <a:noFill/>
        <a:ln>
          <a:solidFill>
            <a:schemeClr val="tx1"/>
          </a:solidFill>
        </a:ln>
        <a:effectLst/>
      </c:spPr>
    </c:plotArea>
    <c:legend>
      <c:legendPos val="r"/>
      <c:layout>
        <c:manualLayout>
          <c:xMode val="edge"/>
          <c:yMode val="edge"/>
          <c:x val="0.22598460474698728"/>
          <c:y val="7.3731905670882045E-2"/>
          <c:w val="0.24781700674512461"/>
          <c:h val="0.23803040244969376"/>
        </c:manualLayout>
      </c:layout>
      <c:overlay val="0"/>
      <c:spPr>
        <a:solidFill>
          <a:schemeClr val="bg1"/>
        </a:solidFill>
        <a:ln>
          <a:solidFill>
            <a:schemeClr val="bg1">
              <a:lumMod val="5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36866762622414"/>
          <c:y val="5.0925925925925923E-2"/>
          <c:w val="0.71788939688990494"/>
          <c:h val="0.7106751570826374"/>
        </c:manualLayout>
      </c:layout>
      <c:scatterChart>
        <c:scatterStyle val="lineMarker"/>
        <c:varyColors val="0"/>
        <c:ser>
          <c:idx val="1"/>
          <c:order val="0"/>
          <c:tx>
            <c:strRef>
              <c:f>NaCl!$C$9</c:f>
              <c:strCache>
                <c:ptCount val="1"/>
                <c:pt idx="0">
                  <c:v>Q = 40%</c:v>
                </c:pt>
              </c:strCache>
            </c:strRef>
          </c:tx>
          <c:spPr>
            <a:ln w="25400" cap="rnd">
              <a:noFill/>
              <a:round/>
            </a:ln>
            <a:effectLst/>
          </c:spPr>
          <c:marker>
            <c:symbol val="triangle"/>
            <c:size val="5"/>
            <c:spPr>
              <a:solidFill>
                <a:schemeClr val="accent2"/>
              </a:solidFill>
              <a:ln w="9525">
                <a:solidFill>
                  <a:schemeClr val="accent2"/>
                </a:solidFill>
              </a:ln>
              <a:effectLst/>
            </c:spPr>
          </c:marker>
          <c:xVal>
            <c:numRef>
              <c:f>NaCl!$B$38:$B$42</c:f>
              <c:numCache>
                <c:formatCode>0.0</c:formatCode>
                <c:ptCount val="5"/>
                <c:pt idx="0">
                  <c:v>1502.298287609342</c:v>
                </c:pt>
                <c:pt idx="1">
                  <c:v>1132.3657070891131</c:v>
                </c:pt>
                <c:pt idx="2">
                  <c:v>852.4126531127298</c:v>
                </c:pt>
                <c:pt idx="3">
                  <c:v>528.61879755259474</c:v>
                </c:pt>
                <c:pt idx="4">
                  <c:v>182.86079204755481</c:v>
                </c:pt>
              </c:numCache>
            </c:numRef>
          </c:xVal>
          <c:yVal>
            <c:numRef>
              <c:f>NaCl!$C$38:$C$42</c:f>
              <c:numCache>
                <c:formatCode>0.0</c:formatCode>
                <c:ptCount val="5"/>
                <c:pt idx="0">
                  <c:v>18.271441145410744</c:v>
                </c:pt>
                <c:pt idx="1">
                  <c:v>14.371231201638446</c:v>
                </c:pt>
                <c:pt idx="2">
                  <c:v>11.119790118130176</c:v>
                </c:pt>
                <c:pt idx="3">
                  <c:v>7.63974752901313</c:v>
                </c:pt>
                <c:pt idx="4">
                  <c:v>5.2428062324034324</c:v>
                </c:pt>
              </c:numCache>
            </c:numRef>
          </c:yVal>
          <c:smooth val="0"/>
          <c:extLst>
            <c:ext xmlns:c16="http://schemas.microsoft.com/office/drawing/2014/chart" uri="{C3380CC4-5D6E-409C-BE32-E72D297353CC}">
              <c16:uniqueId val="{00000000-531E-5D4E-94D1-373F32A1F296}"/>
            </c:ext>
          </c:extLst>
        </c:ser>
        <c:ser>
          <c:idx val="3"/>
          <c:order val="1"/>
          <c:tx>
            <c:strRef>
              <c:f>NaCl!$E$9</c:f>
              <c:strCache>
                <c:ptCount val="1"/>
                <c:pt idx="0">
                  <c:v>Q = 50%</c:v>
                </c:pt>
              </c:strCache>
            </c:strRef>
          </c:tx>
          <c:spPr>
            <a:ln w="25400" cap="rnd">
              <a:noFill/>
              <a:round/>
            </a:ln>
            <a:effectLst/>
          </c:spPr>
          <c:marker>
            <c:symbol val="square"/>
            <c:size val="5"/>
            <c:spPr>
              <a:solidFill>
                <a:schemeClr val="accent4"/>
              </a:solidFill>
              <a:ln w="9525">
                <a:solidFill>
                  <a:schemeClr val="accent4"/>
                </a:solidFill>
              </a:ln>
              <a:effectLst/>
            </c:spPr>
          </c:marker>
          <c:xVal>
            <c:numRef>
              <c:f>NaCl!$D$38:$D$42</c:f>
              <c:numCache>
                <c:formatCode>0.0</c:formatCode>
                <c:ptCount val="5"/>
                <c:pt idx="0">
                  <c:v>1246.0704163508167</c:v>
                </c:pt>
                <c:pt idx="1">
                  <c:v>971.3620286015049</c:v>
                </c:pt>
                <c:pt idx="2">
                  <c:v>719.00282917153322</c:v>
                </c:pt>
                <c:pt idx="3">
                  <c:v>497.8645493144378</c:v>
                </c:pt>
                <c:pt idx="4">
                  <c:v>168.18334804907613</c:v>
                </c:pt>
              </c:numCache>
            </c:numRef>
          </c:xVal>
          <c:yVal>
            <c:numRef>
              <c:f>NaCl!$E$38:$E$42</c:f>
              <c:numCache>
                <c:formatCode>0.0</c:formatCode>
                <c:ptCount val="5"/>
                <c:pt idx="0">
                  <c:v>22.572488883019311</c:v>
                </c:pt>
                <c:pt idx="1">
                  <c:v>18.646938307534668</c:v>
                </c:pt>
                <c:pt idx="2">
                  <c:v>14.193249191449016</c:v>
                </c:pt>
                <c:pt idx="3">
                  <c:v>9.4674111734664965</c:v>
                </c:pt>
                <c:pt idx="4">
                  <c:v>6.282107086793677</c:v>
                </c:pt>
              </c:numCache>
            </c:numRef>
          </c:yVal>
          <c:smooth val="0"/>
          <c:extLst>
            <c:ext xmlns:c16="http://schemas.microsoft.com/office/drawing/2014/chart" uri="{C3380CC4-5D6E-409C-BE32-E72D297353CC}">
              <c16:uniqueId val="{00000001-531E-5D4E-94D1-373F32A1F296}"/>
            </c:ext>
          </c:extLst>
        </c:ser>
        <c:ser>
          <c:idx val="0"/>
          <c:order val="2"/>
          <c:tx>
            <c:strRef>
              <c:f>NaCl!$G$9</c:f>
              <c:strCache>
                <c:ptCount val="1"/>
                <c:pt idx="0">
                  <c:v>Q = 60%</c:v>
                </c:pt>
              </c:strCache>
            </c:strRef>
          </c:tx>
          <c:spPr>
            <a:ln w="25400" cap="rnd">
              <a:noFill/>
              <a:round/>
            </a:ln>
            <a:effectLst/>
          </c:spPr>
          <c:marker>
            <c:symbol val="circle"/>
            <c:size val="5"/>
            <c:spPr>
              <a:solidFill>
                <a:schemeClr val="accent1"/>
              </a:solidFill>
              <a:ln w="9525">
                <a:solidFill>
                  <a:schemeClr val="accent1"/>
                </a:solidFill>
              </a:ln>
              <a:effectLst/>
            </c:spPr>
          </c:marker>
          <c:xVal>
            <c:numRef>
              <c:f>NaCl!$F$38:$F$42</c:f>
              <c:numCache>
                <c:formatCode>0.0</c:formatCode>
                <c:ptCount val="5"/>
                <c:pt idx="0">
                  <c:v>1189.482974906075</c:v>
                </c:pt>
                <c:pt idx="1">
                  <c:v>963.58737675120142</c:v>
                </c:pt>
                <c:pt idx="2">
                  <c:v>626.34742588755591</c:v>
                </c:pt>
                <c:pt idx="3">
                  <c:v>385.78414658682999</c:v>
                </c:pt>
                <c:pt idx="4">
                  <c:v>94.569005904247618</c:v>
                </c:pt>
              </c:numCache>
            </c:numRef>
          </c:xVal>
          <c:yVal>
            <c:numRef>
              <c:f>NaCl!$G$38:$G$42</c:f>
              <c:numCache>
                <c:formatCode>0.0</c:formatCode>
                <c:ptCount val="5"/>
                <c:pt idx="0">
                  <c:v>28.381175286675912</c:v>
                </c:pt>
                <c:pt idx="1">
                  <c:v>22.256458095635473</c:v>
                </c:pt>
                <c:pt idx="2">
                  <c:v>14.518211755412189</c:v>
                </c:pt>
                <c:pt idx="3">
                  <c:v>10.583140529863856</c:v>
                </c:pt>
                <c:pt idx="4">
                  <c:v>6.2509500779010736</c:v>
                </c:pt>
              </c:numCache>
            </c:numRef>
          </c:yVal>
          <c:smooth val="0"/>
          <c:extLst>
            <c:ext xmlns:c16="http://schemas.microsoft.com/office/drawing/2014/chart" uri="{C3380CC4-5D6E-409C-BE32-E72D297353CC}">
              <c16:uniqueId val="{00000002-531E-5D4E-94D1-373F32A1F296}"/>
            </c:ext>
          </c:extLst>
        </c:ser>
        <c:dLbls>
          <c:showLegendKey val="0"/>
          <c:showVal val="0"/>
          <c:showCatName val="0"/>
          <c:showSerName val="0"/>
          <c:showPercent val="0"/>
          <c:showBubbleSize val="0"/>
        </c:dLbls>
        <c:axId val="1074945440"/>
        <c:axId val="1074950144"/>
      </c:scatterChart>
      <c:valAx>
        <c:axId val="1074945440"/>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8U/D (1/s)</a:t>
                </a:r>
              </a:p>
            </c:rich>
          </c:tx>
          <c:layout>
            <c:manualLayout>
              <c:xMode val="edge"/>
              <c:yMode val="edge"/>
              <c:x val="0.45072460700476957"/>
              <c:y val="0.895515191282907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950144"/>
        <c:crosses val="autoZero"/>
        <c:crossBetween val="midCat"/>
      </c:valAx>
      <c:valAx>
        <c:axId val="1074950144"/>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Wall Shear Stress (Pa)</a:t>
                </a:r>
              </a:p>
            </c:rich>
          </c:tx>
          <c:layout>
            <c:manualLayout>
              <c:xMode val="edge"/>
              <c:yMode val="edge"/>
              <c:x val="3.3333333333333333E-2"/>
              <c:y val="0.1617200548795036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945440"/>
        <c:crosses val="autoZero"/>
        <c:crossBetween val="midCat"/>
      </c:valAx>
      <c:spPr>
        <a:noFill/>
        <a:ln>
          <a:solidFill>
            <a:schemeClr val="tx1"/>
          </a:solidFill>
        </a:ln>
        <a:effectLst/>
      </c:spPr>
    </c:plotArea>
    <c:legend>
      <c:legendPos val="r"/>
      <c:layout>
        <c:manualLayout>
          <c:xMode val="edge"/>
          <c:yMode val="edge"/>
          <c:x val="0.22598460474698728"/>
          <c:y val="7.3731905670882045E-2"/>
          <c:w val="0.24781700674512461"/>
          <c:h val="0.23803040244969376"/>
        </c:manualLayout>
      </c:layout>
      <c:overlay val="0"/>
      <c:spPr>
        <a:solidFill>
          <a:schemeClr val="bg1"/>
        </a:solidFill>
        <a:ln>
          <a:solidFill>
            <a:schemeClr val="bg1">
              <a:lumMod val="5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36866762622414"/>
          <c:y val="5.0925925925925923E-2"/>
          <c:w val="0.71788939688990494"/>
          <c:h val="0.7106751570826374"/>
        </c:manualLayout>
      </c:layout>
      <c:scatterChart>
        <c:scatterStyle val="lineMarker"/>
        <c:varyColors val="0"/>
        <c:ser>
          <c:idx val="1"/>
          <c:order val="0"/>
          <c:tx>
            <c:strRef>
              <c:f>CaCL2A!$C$9</c:f>
              <c:strCache>
                <c:ptCount val="1"/>
                <c:pt idx="0">
                  <c:v>Q = 40%</c:v>
                </c:pt>
              </c:strCache>
            </c:strRef>
          </c:tx>
          <c:spPr>
            <a:ln w="19050" cap="rnd">
              <a:noFill/>
              <a:round/>
            </a:ln>
            <a:effectLst/>
          </c:spPr>
          <c:marker>
            <c:symbol val="triangle"/>
            <c:size val="5"/>
            <c:spPr>
              <a:solidFill>
                <a:schemeClr val="accent2"/>
              </a:solidFill>
              <a:ln w="9525">
                <a:solidFill>
                  <a:schemeClr val="accent2"/>
                </a:solidFill>
              </a:ln>
              <a:effectLst/>
            </c:spPr>
          </c:marker>
          <c:xVal>
            <c:numRef>
              <c:f>CaCL2A!$B$10:$B$14</c:f>
              <c:numCache>
                <c:formatCode>0.0</c:formatCode>
                <c:ptCount val="5"/>
                <c:pt idx="0">
                  <c:v>996.70269357812276</c:v>
                </c:pt>
                <c:pt idx="1">
                  <c:v>654.14314140710133</c:v>
                </c:pt>
                <c:pt idx="2">
                  <c:v>519.41745548171684</c:v>
                </c:pt>
                <c:pt idx="3">
                  <c:v>170.29639951811427</c:v>
                </c:pt>
                <c:pt idx="4">
                  <c:v>63.324094469343912</c:v>
                </c:pt>
              </c:numCache>
            </c:numRef>
          </c:xVal>
          <c:yVal>
            <c:numRef>
              <c:f>CaCL2A!$C$10:$C$14</c:f>
              <c:numCache>
                <c:formatCode>0.0</c:formatCode>
                <c:ptCount val="5"/>
                <c:pt idx="0">
                  <c:v>7.219178989812721</c:v>
                </c:pt>
                <c:pt idx="1">
                  <c:v>6.1351326753216044</c:v>
                </c:pt>
                <c:pt idx="2">
                  <c:v>5.048056998653216</c:v>
                </c:pt>
                <c:pt idx="3">
                  <c:v>4.0706549937880254</c:v>
                </c:pt>
                <c:pt idx="4">
                  <c:v>2.814198308357386</c:v>
                </c:pt>
              </c:numCache>
            </c:numRef>
          </c:yVal>
          <c:smooth val="0"/>
          <c:extLst>
            <c:ext xmlns:c16="http://schemas.microsoft.com/office/drawing/2014/chart" uri="{C3380CC4-5D6E-409C-BE32-E72D297353CC}">
              <c16:uniqueId val="{00000000-5F1B-E943-BCDE-0BE4242ED2AB}"/>
            </c:ext>
          </c:extLst>
        </c:ser>
        <c:ser>
          <c:idx val="3"/>
          <c:order val="1"/>
          <c:tx>
            <c:strRef>
              <c:f>CaCL2A!$E$9</c:f>
              <c:strCache>
                <c:ptCount val="1"/>
                <c:pt idx="0">
                  <c:v>Q = 50%</c:v>
                </c:pt>
              </c:strCache>
            </c:strRef>
          </c:tx>
          <c:spPr>
            <a:ln w="25400" cap="rnd">
              <a:noFill/>
              <a:round/>
            </a:ln>
            <a:effectLst/>
          </c:spPr>
          <c:marker>
            <c:symbol val="square"/>
            <c:size val="5"/>
            <c:spPr>
              <a:solidFill>
                <a:schemeClr val="accent4"/>
              </a:solidFill>
              <a:ln w="9525">
                <a:solidFill>
                  <a:schemeClr val="accent4"/>
                </a:solidFill>
              </a:ln>
              <a:effectLst/>
            </c:spPr>
          </c:marker>
          <c:xVal>
            <c:numRef>
              <c:f>CaCL2A!$D$10:$D$14</c:f>
              <c:numCache>
                <c:formatCode>0.0</c:formatCode>
                <c:ptCount val="5"/>
                <c:pt idx="0">
                  <c:v>790.40430183440151</c:v>
                </c:pt>
                <c:pt idx="1">
                  <c:v>610.2866866669923</c:v>
                </c:pt>
                <c:pt idx="2">
                  <c:v>414.01151482989769</c:v>
                </c:pt>
                <c:pt idx="3">
                  <c:v>269.0265442174483</c:v>
                </c:pt>
                <c:pt idx="4">
                  <c:v>109.87309248181658</c:v>
                </c:pt>
              </c:numCache>
            </c:numRef>
          </c:xVal>
          <c:yVal>
            <c:numRef>
              <c:f>CaCL2A!$E$10:$E$14</c:f>
              <c:numCache>
                <c:formatCode>0.0</c:formatCode>
                <c:ptCount val="5"/>
                <c:pt idx="0">
                  <c:v>10.824576866016351</c:v>
                </c:pt>
                <c:pt idx="1">
                  <c:v>9.3514968065181936</c:v>
                </c:pt>
                <c:pt idx="2">
                  <c:v>7.5760772700228891</c:v>
                </c:pt>
                <c:pt idx="3">
                  <c:v>6.121173901071721</c:v>
                </c:pt>
                <c:pt idx="4">
                  <c:v>4.240371480050503</c:v>
                </c:pt>
              </c:numCache>
            </c:numRef>
          </c:yVal>
          <c:smooth val="0"/>
          <c:extLst>
            <c:ext xmlns:c16="http://schemas.microsoft.com/office/drawing/2014/chart" uri="{C3380CC4-5D6E-409C-BE32-E72D297353CC}">
              <c16:uniqueId val="{00000001-5F1B-E943-BCDE-0BE4242ED2AB}"/>
            </c:ext>
          </c:extLst>
        </c:ser>
        <c:ser>
          <c:idx val="0"/>
          <c:order val="2"/>
          <c:tx>
            <c:strRef>
              <c:f>CaCL2A!$G$9</c:f>
              <c:strCache>
                <c:ptCount val="1"/>
                <c:pt idx="0">
                  <c:v>Q = 60%</c:v>
                </c:pt>
              </c:strCache>
            </c:strRef>
          </c:tx>
          <c:spPr>
            <a:ln w="25400" cap="rnd">
              <a:noFill/>
              <a:round/>
            </a:ln>
            <a:effectLst/>
          </c:spPr>
          <c:marker>
            <c:symbol val="circle"/>
            <c:size val="5"/>
            <c:spPr>
              <a:solidFill>
                <a:schemeClr val="accent1"/>
              </a:solidFill>
              <a:ln w="9525">
                <a:solidFill>
                  <a:schemeClr val="accent1"/>
                </a:solidFill>
              </a:ln>
              <a:effectLst/>
            </c:spPr>
          </c:marker>
          <c:xVal>
            <c:numRef>
              <c:f>CaCL2A!$F$10:$F$14</c:f>
              <c:numCache>
                <c:formatCode>0.0</c:formatCode>
                <c:ptCount val="5"/>
                <c:pt idx="0">
                  <c:v>441.78335755531634</c:v>
                </c:pt>
                <c:pt idx="1">
                  <c:v>262.24802948242365</c:v>
                </c:pt>
                <c:pt idx="2">
                  <c:v>88.973896193326752</c:v>
                </c:pt>
                <c:pt idx="3">
                  <c:v>179.238392339603</c:v>
                </c:pt>
                <c:pt idx="4">
                  <c:v>412.1394159859089</c:v>
                </c:pt>
              </c:numCache>
            </c:numRef>
          </c:xVal>
          <c:yVal>
            <c:numRef>
              <c:f>CaCL2A!$G$10:$G$14</c:f>
              <c:numCache>
                <c:formatCode>0.0</c:formatCode>
                <c:ptCount val="5"/>
                <c:pt idx="0">
                  <c:v>15.026285661430844</c:v>
                </c:pt>
                <c:pt idx="1">
                  <c:v>10.23940861449168</c:v>
                </c:pt>
                <c:pt idx="2">
                  <c:v>5.8890048206654182</c:v>
                </c:pt>
                <c:pt idx="3">
                  <c:v>8.6211785337758151</c:v>
                </c:pt>
                <c:pt idx="4">
                  <c:v>14.704255300282377</c:v>
                </c:pt>
              </c:numCache>
            </c:numRef>
          </c:yVal>
          <c:smooth val="0"/>
          <c:extLst>
            <c:ext xmlns:c16="http://schemas.microsoft.com/office/drawing/2014/chart" uri="{C3380CC4-5D6E-409C-BE32-E72D297353CC}">
              <c16:uniqueId val="{00000002-5F1B-E943-BCDE-0BE4242ED2AB}"/>
            </c:ext>
          </c:extLst>
        </c:ser>
        <c:dLbls>
          <c:showLegendKey val="0"/>
          <c:showVal val="0"/>
          <c:showCatName val="0"/>
          <c:showSerName val="0"/>
          <c:showPercent val="0"/>
          <c:showBubbleSize val="0"/>
        </c:dLbls>
        <c:axId val="835640832"/>
        <c:axId val="835638872"/>
      </c:scatterChart>
      <c:valAx>
        <c:axId val="835640832"/>
        <c:scaling>
          <c:logBase val="10"/>
          <c:orientation val="minMax"/>
          <c:max val="10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8U/D (1/s)</a:t>
                </a:r>
              </a:p>
            </c:rich>
          </c:tx>
          <c:layout>
            <c:manualLayout>
              <c:xMode val="edge"/>
              <c:yMode val="edge"/>
              <c:x val="0.45072460700476957"/>
              <c:y val="0.895515191282907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638872"/>
        <c:crosses val="autoZero"/>
        <c:crossBetween val="midCat"/>
      </c:valAx>
      <c:valAx>
        <c:axId val="835638872"/>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Wall Shear Stress (Pa)</a:t>
                </a:r>
              </a:p>
            </c:rich>
          </c:tx>
          <c:layout>
            <c:manualLayout>
              <c:xMode val="edge"/>
              <c:yMode val="edge"/>
              <c:x val="3.3333333333333333E-2"/>
              <c:y val="0.1617200548795036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640832"/>
        <c:crosses val="autoZero"/>
        <c:crossBetween val="midCat"/>
      </c:valAx>
      <c:spPr>
        <a:noFill/>
        <a:ln>
          <a:solidFill>
            <a:schemeClr val="tx1"/>
          </a:solidFill>
        </a:ln>
        <a:effectLst/>
      </c:spPr>
    </c:plotArea>
    <c:legend>
      <c:legendPos val="r"/>
      <c:layout>
        <c:manualLayout>
          <c:xMode val="edge"/>
          <c:yMode val="edge"/>
          <c:x val="0.22598460474698728"/>
          <c:y val="7.3731905670882045E-2"/>
          <c:w val="0.24781700674512461"/>
          <c:h val="0.23803040244969376"/>
        </c:manualLayout>
      </c:layout>
      <c:overlay val="0"/>
      <c:spPr>
        <a:solidFill>
          <a:schemeClr val="bg1"/>
        </a:solidFill>
        <a:ln>
          <a:solidFill>
            <a:schemeClr val="bg1">
              <a:lumMod val="5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36866762622414"/>
          <c:y val="5.0925925925925923E-2"/>
          <c:w val="0.71788939688990494"/>
          <c:h val="0.7106751570826374"/>
        </c:manualLayout>
      </c:layout>
      <c:scatterChart>
        <c:scatterStyle val="lineMarker"/>
        <c:varyColors val="0"/>
        <c:ser>
          <c:idx val="1"/>
          <c:order val="0"/>
          <c:tx>
            <c:strRef>
              <c:f>CaCL2A!$C$9</c:f>
              <c:strCache>
                <c:ptCount val="1"/>
                <c:pt idx="0">
                  <c:v>Q = 40%</c:v>
                </c:pt>
              </c:strCache>
            </c:strRef>
          </c:tx>
          <c:spPr>
            <a:ln w="25400" cap="rnd">
              <a:noFill/>
              <a:round/>
            </a:ln>
            <a:effectLst/>
          </c:spPr>
          <c:marker>
            <c:symbol val="triangle"/>
            <c:size val="5"/>
            <c:spPr>
              <a:solidFill>
                <a:schemeClr val="accent2"/>
              </a:solidFill>
              <a:ln w="9525">
                <a:solidFill>
                  <a:schemeClr val="accent2"/>
                </a:solidFill>
              </a:ln>
              <a:effectLst/>
            </c:spPr>
          </c:marker>
          <c:xVal>
            <c:numRef>
              <c:f>CaCL2A!$B$24:$B$28</c:f>
              <c:numCache>
                <c:formatCode>0.0</c:formatCode>
                <c:ptCount val="5"/>
                <c:pt idx="0">
                  <c:v>741.25996351066101</c:v>
                </c:pt>
                <c:pt idx="1">
                  <c:v>586.51681348335273</c:v>
                </c:pt>
                <c:pt idx="2">
                  <c:v>374.17827859027216</c:v>
                </c:pt>
                <c:pt idx="3">
                  <c:v>178.56064050719954</c:v>
                </c:pt>
                <c:pt idx="4">
                  <c:v>87.141459495733542</c:v>
                </c:pt>
              </c:numCache>
            </c:numRef>
          </c:xVal>
          <c:yVal>
            <c:numRef>
              <c:f>CaCL2A!$C$24:$C$28</c:f>
              <c:numCache>
                <c:formatCode>0.0</c:formatCode>
                <c:ptCount val="5"/>
                <c:pt idx="0">
                  <c:v>10.855867655589009</c:v>
                </c:pt>
                <c:pt idx="1">
                  <c:v>9.035573144008417</c:v>
                </c:pt>
                <c:pt idx="2">
                  <c:v>6.9416743683601778</c:v>
                </c:pt>
                <c:pt idx="3">
                  <c:v>4.3408833093702484</c:v>
                </c:pt>
                <c:pt idx="4">
                  <c:v>3.9220311497453078</c:v>
                </c:pt>
              </c:numCache>
            </c:numRef>
          </c:yVal>
          <c:smooth val="0"/>
          <c:extLst>
            <c:ext xmlns:c16="http://schemas.microsoft.com/office/drawing/2014/chart" uri="{C3380CC4-5D6E-409C-BE32-E72D297353CC}">
              <c16:uniqueId val="{00000000-5B27-4947-B552-DEDC4E18A6AC}"/>
            </c:ext>
          </c:extLst>
        </c:ser>
        <c:ser>
          <c:idx val="3"/>
          <c:order val="1"/>
          <c:tx>
            <c:strRef>
              <c:f>CaCL2A!$E$9</c:f>
              <c:strCache>
                <c:ptCount val="1"/>
                <c:pt idx="0">
                  <c:v>Q = 50%</c:v>
                </c:pt>
              </c:strCache>
            </c:strRef>
          </c:tx>
          <c:spPr>
            <a:ln w="25400" cap="rnd">
              <a:noFill/>
              <a:round/>
            </a:ln>
            <a:effectLst/>
          </c:spPr>
          <c:marker>
            <c:symbol val="square"/>
            <c:size val="5"/>
            <c:spPr>
              <a:solidFill>
                <a:schemeClr val="accent4"/>
              </a:solidFill>
              <a:ln w="9525">
                <a:solidFill>
                  <a:schemeClr val="accent4"/>
                </a:solidFill>
              </a:ln>
              <a:effectLst/>
            </c:spPr>
          </c:marker>
          <c:xVal>
            <c:numRef>
              <c:f>CaCL2A!$D$24:$D$28</c:f>
              <c:numCache>
                <c:formatCode>0.0</c:formatCode>
                <c:ptCount val="5"/>
                <c:pt idx="0">
                  <c:v>657.04055028194807</c:v>
                </c:pt>
                <c:pt idx="1">
                  <c:v>601.64534592895029</c:v>
                </c:pt>
                <c:pt idx="2">
                  <c:v>394.7995298558431</c:v>
                </c:pt>
                <c:pt idx="3">
                  <c:v>128.12304894627792</c:v>
                </c:pt>
                <c:pt idx="4">
                  <c:v>54.074954899167452</c:v>
                </c:pt>
              </c:numCache>
            </c:numRef>
          </c:xVal>
          <c:yVal>
            <c:numRef>
              <c:f>CaCL2A!$E$24:$E$28</c:f>
              <c:numCache>
                <c:formatCode>0.0</c:formatCode>
                <c:ptCount val="5"/>
                <c:pt idx="0">
                  <c:v>12.442558568919376</c:v>
                </c:pt>
                <c:pt idx="1">
                  <c:v>11.845001279955651</c:v>
                </c:pt>
                <c:pt idx="2">
                  <c:v>9.0665540677538381</c:v>
                </c:pt>
                <c:pt idx="3">
                  <c:v>5.3833754832079208</c:v>
                </c:pt>
                <c:pt idx="4">
                  <c:v>4.2062845557692752</c:v>
                </c:pt>
              </c:numCache>
            </c:numRef>
          </c:yVal>
          <c:smooth val="0"/>
          <c:extLst>
            <c:ext xmlns:c16="http://schemas.microsoft.com/office/drawing/2014/chart" uri="{C3380CC4-5D6E-409C-BE32-E72D297353CC}">
              <c16:uniqueId val="{00000001-5B27-4947-B552-DEDC4E18A6AC}"/>
            </c:ext>
          </c:extLst>
        </c:ser>
        <c:ser>
          <c:idx val="0"/>
          <c:order val="2"/>
          <c:tx>
            <c:strRef>
              <c:f>CaCL2A!$G$9</c:f>
              <c:strCache>
                <c:ptCount val="1"/>
                <c:pt idx="0">
                  <c:v>Q = 60%</c:v>
                </c:pt>
              </c:strCache>
            </c:strRef>
          </c:tx>
          <c:spPr>
            <a:ln w="25400" cap="rnd">
              <a:noFill/>
              <a:round/>
            </a:ln>
            <a:effectLst/>
          </c:spPr>
          <c:marker>
            <c:symbol val="circle"/>
            <c:size val="5"/>
            <c:spPr>
              <a:solidFill>
                <a:schemeClr val="accent1"/>
              </a:solidFill>
              <a:ln w="9525">
                <a:solidFill>
                  <a:schemeClr val="accent1"/>
                </a:solidFill>
              </a:ln>
              <a:effectLst/>
            </c:spPr>
          </c:marker>
          <c:xVal>
            <c:numRef>
              <c:f>CaCL2A!$F$24:$F$28</c:f>
              <c:numCache>
                <c:formatCode>0.0</c:formatCode>
                <c:ptCount val="5"/>
                <c:pt idx="0">
                  <c:v>441.78335755531634</c:v>
                </c:pt>
                <c:pt idx="1">
                  <c:v>262.24802948242365</c:v>
                </c:pt>
                <c:pt idx="2">
                  <c:v>88.973896193326752</c:v>
                </c:pt>
                <c:pt idx="3">
                  <c:v>179.238392339603</c:v>
                </c:pt>
                <c:pt idx="4">
                  <c:v>412.1394159859089</c:v>
                </c:pt>
              </c:numCache>
            </c:numRef>
          </c:xVal>
          <c:yVal>
            <c:numRef>
              <c:f>CaCL2A!$G$24:$G$28</c:f>
              <c:numCache>
                <c:formatCode>0.0</c:formatCode>
                <c:ptCount val="5"/>
                <c:pt idx="0">
                  <c:v>15.026285661430844</c:v>
                </c:pt>
                <c:pt idx="1">
                  <c:v>10.23940861449168</c:v>
                </c:pt>
                <c:pt idx="2">
                  <c:v>5.8890048206654182</c:v>
                </c:pt>
                <c:pt idx="3">
                  <c:v>8.6211785337758151</c:v>
                </c:pt>
                <c:pt idx="4">
                  <c:v>14.704255300282377</c:v>
                </c:pt>
              </c:numCache>
            </c:numRef>
          </c:yVal>
          <c:smooth val="0"/>
          <c:extLst>
            <c:ext xmlns:c16="http://schemas.microsoft.com/office/drawing/2014/chart" uri="{C3380CC4-5D6E-409C-BE32-E72D297353CC}">
              <c16:uniqueId val="{00000002-5B27-4947-B552-DEDC4E18A6AC}"/>
            </c:ext>
          </c:extLst>
        </c:ser>
        <c:dLbls>
          <c:showLegendKey val="0"/>
          <c:showVal val="0"/>
          <c:showCatName val="0"/>
          <c:showSerName val="0"/>
          <c:showPercent val="0"/>
          <c:showBubbleSize val="0"/>
        </c:dLbls>
        <c:axId val="835639656"/>
        <c:axId val="835642008"/>
      </c:scatterChart>
      <c:valAx>
        <c:axId val="835639656"/>
        <c:scaling>
          <c:logBase val="10"/>
          <c:orientation val="minMax"/>
          <c:max val="10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8U/D (1/s)</a:t>
                </a:r>
              </a:p>
            </c:rich>
          </c:tx>
          <c:layout>
            <c:manualLayout>
              <c:xMode val="edge"/>
              <c:yMode val="edge"/>
              <c:x val="0.45072460700476957"/>
              <c:y val="0.895515191282907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642008"/>
        <c:crosses val="autoZero"/>
        <c:crossBetween val="midCat"/>
      </c:valAx>
      <c:valAx>
        <c:axId val="835642008"/>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Wall Shear Stress (Pa)</a:t>
                </a:r>
              </a:p>
            </c:rich>
          </c:tx>
          <c:layout>
            <c:manualLayout>
              <c:xMode val="edge"/>
              <c:yMode val="edge"/>
              <c:x val="3.3333333333333333E-2"/>
              <c:y val="0.1617200548795036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639656"/>
        <c:crosses val="autoZero"/>
        <c:crossBetween val="midCat"/>
      </c:valAx>
      <c:spPr>
        <a:noFill/>
        <a:ln>
          <a:solidFill>
            <a:schemeClr val="tx1"/>
          </a:solidFill>
        </a:ln>
        <a:effectLst/>
      </c:spPr>
    </c:plotArea>
    <c:legend>
      <c:legendPos val="r"/>
      <c:layout>
        <c:manualLayout>
          <c:xMode val="edge"/>
          <c:yMode val="edge"/>
          <c:x val="0.22598460474698728"/>
          <c:y val="7.3731905670882045E-2"/>
          <c:w val="0.24781700674512461"/>
          <c:h val="0.23803040244969376"/>
        </c:manualLayout>
      </c:layout>
      <c:overlay val="0"/>
      <c:spPr>
        <a:solidFill>
          <a:schemeClr val="bg1"/>
        </a:solidFill>
        <a:ln>
          <a:solidFill>
            <a:schemeClr val="bg1">
              <a:lumMod val="5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36866762622414"/>
          <c:y val="5.0925925925925923E-2"/>
          <c:w val="0.71788939688990494"/>
          <c:h val="0.7106751570826374"/>
        </c:manualLayout>
      </c:layout>
      <c:scatterChart>
        <c:scatterStyle val="lineMarker"/>
        <c:varyColors val="0"/>
        <c:ser>
          <c:idx val="1"/>
          <c:order val="0"/>
          <c:tx>
            <c:strRef>
              <c:f>CaCL2A!$C$9</c:f>
              <c:strCache>
                <c:ptCount val="1"/>
                <c:pt idx="0">
                  <c:v>Q = 40%</c:v>
                </c:pt>
              </c:strCache>
            </c:strRef>
          </c:tx>
          <c:spPr>
            <a:ln w="25400" cap="rnd">
              <a:noFill/>
              <a:round/>
            </a:ln>
            <a:effectLst/>
          </c:spPr>
          <c:marker>
            <c:symbol val="triangle"/>
            <c:size val="5"/>
            <c:spPr>
              <a:solidFill>
                <a:schemeClr val="accent2"/>
              </a:solidFill>
              <a:ln w="9525">
                <a:solidFill>
                  <a:schemeClr val="accent2"/>
                </a:solidFill>
              </a:ln>
              <a:effectLst/>
            </c:spPr>
          </c:marker>
          <c:xVal>
            <c:numRef>
              <c:f>CaCL2A!$B$31:$B$35</c:f>
              <c:numCache>
                <c:formatCode>0.0</c:formatCode>
                <c:ptCount val="5"/>
                <c:pt idx="0">
                  <c:v>771.24738484216698</c:v>
                </c:pt>
                <c:pt idx="1">
                  <c:v>668.83454218628412</c:v>
                </c:pt>
                <c:pt idx="2">
                  <c:v>330.17338961907603</c:v>
                </c:pt>
                <c:pt idx="3">
                  <c:v>445.65012885237917</c:v>
                </c:pt>
                <c:pt idx="4">
                  <c:v>81.085196304312959</c:v>
                </c:pt>
              </c:numCache>
            </c:numRef>
          </c:xVal>
          <c:yVal>
            <c:numRef>
              <c:f>CaCL2A!$C$31:$C$35</c:f>
              <c:numCache>
                <c:formatCode>0.0</c:formatCode>
                <c:ptCount val="5"/>
                <c:pt idx="0">
                  <c:v>6.2259273384234506</c:v>
                </c:pt>
                <c:pt idx="1">
                  <c:v>5.6611680753614717</c:v>
                </c:pt>
                <c:pt idx="2">
                  <c:v>4.2407401681450159</c:v>
                </c:pt>
                <c:pt idx="3">
                  <c:v>4.6640962973298734</c:v>
                </c:pt>
                <c:pt idx="4">
                  <c:v>3.4097677065131955</c:v>
                </c:pt>
              </c:numCache>
            </c:numRef>
          </c:yVal>
          <c:smooth val="0"/>
          <c:extLst>
            <c:ext xmlns:c16="http://schemas.microsoft.com/office/drawing/2014/chart" uri="{C3380CC4-5D6E-409C-BE32-E72D297353CC}">
              <c16:uniqueId val="{00000000-A1AE-4248-8955-DE57008B1E71}"/>
            </c:ext>
          </c:extLst>
        </c:ser>
        <c:ser>
          <c:idx val="3"/>
          <c:order val="1"/>
          <c:tx>
            <c:strRef>
              <c:f>CaCL2A!$E$9</c:f>
              <c:strCache>
                <c:ptCount val="1"/>
                <c:pt idx="0">
                  <c:v>Q = 50%</c:v>
                </c:pt>
              </c:strCache>
            </c:strRef>
          </c:tx>
          <c:spPr>
            <a:ln w="25400" cap="rnd">
              <a:noFill/>
              <a:round/>
            </a:ln>
            <a:effectLst/>
          </c:spPr>
          <c:marker>
            <c:symbol val="square"/>
            <c:size val="5"/>
            <c:spPr>
              <a:solidFill>
                <a:schemeClr val="accent4"/>
              </a:solidFill>
              <a:ln w="9525">
                <a:solidFill>
                  <a:schemeClr val="accent4"/>
                </a:solidFill>
              </a:ln>
              <a:effectLst/>
            </c:spPr>
          </c:marker>
          <c:xVal>
            <c:numRef>
              <c:f>CaCL2A!$D$31:$D$35</c:f>
              <c:numCache>
                <c:formatCode>0.0</c:formatCode>
                <c:ptCount val="5"/>
                <c:pt idx="0">
                  <c:v>520.29238343151746</c:v>
                </c:pt>
                <c:pt idx="1">
                  <c:v>399.98769228450601</c:v>
                </c:pt>
                <c:pt idx="2">
                  <c:v>291.46400115155768</c:v>
                </c:pt>
                <c:pt idx="3">
                  <c:v>141.10047684316442</c:v>
                </c:pt>
                <c:pt idx="4">
                  <c:v>120.38848059140913</c:v>
                </c:pt>
              </c:numCache>
            </c:numRef>
          </c:xVal>
          <c:yVal>
            <c:numRef>
              <c:f>CaCL2A!$E$31:$E$35</c:f>
              <c:numCache>
                <c:formatCode>0.0</c:formatCode>
                <c:ptCount val="5"/>
                <c:pt idx="0">
                  <c:v>7.8593689671019122</c:v>
                </c:pt>
                <c:pt idx="1">
                  <c:v>6.8616550348065237</c:v>
                </c:pt>
                <c:pt idx="2">
                  <c:v>5.9042407736732914</c:v>
                </c:pt>
                <c:pt idx="3">
                  <c:v>5.4302688589493187</c:v>
                </c:pt>
                <c:pt idx="4">
                  <c:v>5.6845257961050084</c:v>
                </c:pt>
              </c:numCache>
            </c:numRef>
          </c:yVal>
          <c:smooth val="0"/>
          <c:extLst>
            <c:ext xmlns:c16="http://schemas.microsoft.com/office/drawing/2014/chart" uri="{C3380CC4-5D6E-409C-BE32-E72D297353CC}">
              <c16:uniqueId val="{00000001-A1AE-4248-8955-DE57008B1E71}"/>
            </c:ext>
          </c:extLst>
        </c:ser>
        <c:ser>
          <c:idx val="0"/>
          <c:order val="2"/>
          <c:tx>
            <c:strRef>
              <c:f>CaCL2A!$G$9</c:f>
              <c:strCache>
                <c:ptCount val="1"/>
                <c:pt idx="0">
                  <c:v>Q = 60%</c:v>
                </c:pt>
              </c:strCache>
            </c:strRef>
          </c:tx>
          <c:spPr>
            <a:ln w="25400" cap="rnd">
              <a:noFill/>
              <a:round/>
            </a:ln>
            <a:effectLst/>
          </c:spPr>
          <c:marker>
            <c:symbol val="circle"/>
            <c:size val="5"/>
            <c:spPr>
              <a:solidFill>
                <a:schemeClr val="accent1"/>
              </a:solidFill>
              <a:ln w="9525">
                <a:solidFill>
                  <a:schemeClr val="accent1"/>
                </a:solidFill>
              </a:ln>
              <a:effectLst/>
            </c:spPr>
          </c:marker>
          <c:xVal>
            <c:numRef>
              <c:f>CaCL2A!$F$31:$F$35</c:f>
              <c:numCache>
                <c:formatCode>0.0</c:formatCode>
                <c:ptCount val="5"/>
                <c:pt idx="0">
                  <c:v>590.83820155990054</c:v>
                </c:pt>
                <c:pt idx="1">
                  <c:v>459.10816185167101</c:v>
                </c:pt>
                <c:pt idx="2">
                  <c:v>304.62688902996274</c:v>
                </c:pt>
                <c:pt idx="3">
                  <c:v>149.41784663476102</c:v>
                </c:pt>
                <c:pt idx="4">
                  <c:v>83.889081276914695</c:v>
                </c:pt>
              </c:numCache>
            </c:numRef>
          </c:xVal>
          <c:yVal>
            <c:numRef>
              <c:f>CaCL2A!$G$31:$G$35</c:f>
              <c:numCache>
                <c:formatCode>0.0</c:formatCode>
                <c:ptCount val="5"/>
                <c:pt idx="0">
                  <c:v>13.449813693115177</c:v>
                </c:pt>
                <c:pt idx="1">
                  <c:v>11.454730089907601</c:v>
                </c:pt>
                <c:pt idx="2">
                  <c:v>9.2543651780466334</c:v>
                </c:pt>
                <c:pt idx="3">
                  <c:v>6.9038402809138892</c:v>
                </c:pt>
                <c:pt idx="4">
                  <c:v>5.5538235666793563</c:v>
                </c:pt>
              </c:numCache>
            </c:numRef>
          </c:yVal>
          <c:smooth val="0"/>
          <c:extLst>
            <c:ext xmlns:c16="http://schemas.microsoft.com/office/drawing/2014/chart" uri="{C3380CC4-5D6E-409C-BE32-E72D297353CC}">
              <c16:uniqueId val="{00000002-A1AE-4248-8955-DE57008B1E71}"/>
            </c:ext>
          </c:extLst>
        </c:ser>
        <c:dLbls>
          <c:showLegendKey val="0"/>
          <c:showVal val="0"/>
          <c:showCatName val="0"/>
          <c:showSerName val="0"/>
          <c:showPercent val="0"/>
          <c:showBubbleSize val="0"/>
        </c:dLbls>
        <c:axId val="835641224"/>
        <c:axId val="835641616"/>
      </c:scatterChart>
      <c:valAx>
        <c:axId val="835641224"/>
        <c:scaling>
          <c:logBase val="10"/>
          <c:orientation val="minMax"/>
          <c:max val="10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8U/D (1/s)</a:t>
                </a:r>
              </a:p>
            </c:rich>
          </c:tx>
          <c:layout>
            <c:manualLayout>
              <c:xMode val="edge"/>
              <c:yMode val="edge"/>
              <c:x val="0.45072460700476957"/>
              <c:y val="0.895515191282907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641616"/>
        <c:crosses val="autoZero"/>
        <c:crossBetween val="midCat"/>
      </c:valAx>
      <c:valAx>
        <c:axId val="835641616"/>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Wall Shear Stress (Pa)</a:t>
                </a:r>
              </a:p>
            </c:rich>
          </c:tx>
          <c:layout>
            <c:manualLayout>
              <c:xMode val="edge"/>
              <c:yMode val="edge"/>
              <c:x val="3.3333333333333333E-2"/>
              <c:y val="0.1617200548795036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641224"/>
        <c:crosses val="autoZero"/>
        <c:crossBetween val="midCat"/>
      </c:valAx>
      <c:spPr>
        <a:noFill/>
        <a:ln>
          <a:solidFill>
            <a:schemeClr val="tx1"/>
          </a:solidFill>
        </a:ln>
        <a:effectLst/>
      </c:spPr>
    </c:plotArea>
    <c:legend>
      <c:legendPos val="r"/>
      <c:layout>
        <c:manualLayout>
          <c:xMode val="edge"/>
          <c:yMode val="edge"/>
          <c:x val="0.22598460474698728"/>
          <c:y val="7.3731905670882045E-2"/>
          <c:w val="0.24781700674512461"/>
          <c:h val="0.23803040244969376"/>
        </c:manualLayout>
      </c:layout>
      <c:overlay val="0"/>
      <c:spPr>
        <a:solidFill>
          <a:schemeClr val="bg1"/>
        </a:solidFill>
        <a:ln>
          <a:solidFill>
            <a:schemeClr val="bg1">
              <a:lumMod val="5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36866762622414"/>
          <c:y val="5.0925925925925923E-2"/>
          <c:w val="0.71788939688990494"/>
          <c:h val="0.7106751570826374"/>
        </c:manualLayout>
      </c:layout>
      <c:scatterChart>
        <c:scatterStyle val="lineMarker"/>
        <c:varyColors val="0"/>
        <c:ser>
          <c:idx val="1"/>
          <c:order val="0"/>
          <c:tx>
            <c:strRef>
              <c:f>CaCL2A!$C$9</c:f>
              <c:strCache>
                <c:ptCount val="1"/>
                <c:pt idx="0">
                  <c:v>Q = 40%</c:v>
                </c:pt>
              </c:strCache>
            </c:strRef>
          </c:tx>
          <c:spPr>
            <a:ln w="25400" cap="rnd">
              <a:noFill/>
              <a:round/>
            </a:ln>
            <a:effectLst/>
          </c:spPr>
          <c:marker>
            <c:symbol val="triangle"/>
            <c:size val="5"/>
            <c:spPr>
              <a:solidFill>
                <a:schemeClr val="accent2"/>
              </a:solidFill>
              <a:ln w="9525">
                <a:solidFill>
                  <a:schemeClr val="accent2"/>
                </a:solidFill>
              </a:ln>
              <a:effectLst/>
            </c:spPr>
          </c:marker>
          <c:xVal>
            <c:numRef>
              <c:f>CaCL2A!$B$38:$B$42</c:f>
              <c:numCache>
                <c:formatCode>0.0</c:formatCode>
                <c:ptCount val="5"/>
                <c:pt idx="0">
                  <c:v>771.24738484216698</c:v>
                </c:pt>
                <c:pt idx="1">
                  <c:v>665.91372051416715</c:v>
                </c:pt>
                <c:pt idx="2">
                  <c:v>423.50114897320572</c:v>
                </c:pt>
                <c:pt idx="3">
                  <c:v>294.25444564315433</c:v>
                </c:pt>
                <c:pt idx="4">
                  <c:v>45.778524544944702</c:v>
                </c:pt>
              </c:numCache>
            </c:numRef>
          </c:xVal>
          <c:yVal>
            <c:numRef>
              <c:f>CaCL2A!$C$38:$C$42</c:f>
              <c:numCache>
                <c:formatCode>0.0</c:formatCode>
                <c:ptCount val="5"/>
                <c:pt idx="0">
                  <c:v>6.2259273384234506</c:v>
                </c:pt>
                <c:pt idx="1">
                  <c:v>5.6444091815317172</c:v>
                </c:pt>
                <c:pt idx="2">
                  <c:v>4.5467014431887751</c:v>
                </c:pt>
                <c:pt idx="3">
                  <c:v>4.1113291170252291</c:v>
                </c:pt>
                <c:pt idx="4">
                  <c:v>3.4198944495052315</c:v>
                </c:pt>
              </c:numCache>
            </c:numRef>
          </c:yVal>
          <c:smooth val="0"/>
          <c:extLst>
            <c:ext xmlns:c16="http://schemas.microsoft.com/office/drawing/2014/chart" uri="{C3380CC4-5D6E-409C-BE32-E72D297353CC}">
              <c16:uniqueId val="{00000000-52A1-4B45-B77E-4E3B38CA753E}"/>
            </c:ext>
          </c:extLst>
        </c:ser>
        <c:ser>
          <c:idx val="3"/>
          <c:order val="1"/>
          <c:tx>
            <c:strRef>
              <c:f>CaCL2A!$E$9</c:f>
              <c:strCache>
                <c:ptCount val="1"/>
                <c:pt idx="0">
                  <c:v>Q = 50%</c:v>
                </c:pt>
              </c:strCache>
            </c:strRef>
          </c:tx>
          <c:spPr>
            <a:ln w="25400" cap="rnd">
              <a:noFill/>
              <a:round/>
            </a:ln>
            <a:effectLst/>
          </c:spPr>
          <c:marker>
            <c:symbol val="square"/>
            <c:size val="5"/>
            <c:spPr>
              <a:solidFill>
                <a:schemeClr val="accent4"/>
              </a:solidFill>
              <a:ln w="9525">
                <a:solidFill>
                  <a:schemeClr val="accent4"/>
                </a:solidFill>
              </a:ln>
              <a:effectLst/>
            </c:spPr>
          </c:marker>
          <c:xVal>
            <c:numRef>
              <c:f>CaCL2A!$D$38:$D$42</c:f>
              <c:numCache>
                <c:formatCode>0.0</c:formatCode>
                <c:ptCount val="5"/>
                <c:pt idx="0">
                  <c:v>520.29238343151746</c:v>
                </c:pt>
                <c:pt idx="1">
                  <c:v>397.89808704058981</c:v>
                </c:pt>
                <c:pt idx="2">
                  <c:v>291.46400115155768</c:v>
                </c:pt>
                <c:pt idx="3">
                  <c:v>117.72258624357978</c:v>
                </c:pt>
                <c:pt idx="4">
                  <c:v>232.5409624636813</c:v>
                </c:pt>
              </c:numCache>
            </c:numRef>
          </c:xVal>
          <c:yVal>
            <c:numRef>
              <c:f>CaCL2A!$E$38:$E$42</c:f>
              <c:numCache>
                <c:formatCode>0.0</c:formatCode>
                <c:ptCount val="5"/>
                <c:pt idx="0">
                  <c:v>7.8593689671019122</c:v>
                </c:pt>
                <c:pt idx="1">
                  <c:v>6.8607337478896104</c:v>
                </c:pt>
                <c:pt idx="2">
                  <c:v>5.9042407736732914</c:v>
                </c:pt>
                <c:pt idx="3">
                  <c:v>4.6560902183584405</c:v>
                </c:pt>
                <c:pt idx="4">
                  <c:v>5.5972878756505313</c:v>
                </c:pt>
              </c:numCache>
            </c:numRef>
          </c:yVal>
          <c:smooth val="0"/>
          <c:extLst>
            <c:ext xmlns:c16="http://schemas.microsoft.com/office/drawing/2014/chart" uri="{C3380CC4-5D6E-409C-BE32-E72D297353CC}">
              <c16:uniqueId val="{00000001-52A1-4B45-B77E-4E3B38CA753E}"/>
            </c:ext>
          </c:extLst>
        </c:ser>
        <c:ser>
          <c:idx val="0"/>
          <c:order val="2"/>
          <c:tx>
            <c:strRef>
              <c:f>CaCL2A!$G$9</c:f>
              <c:strCache>
                <c:ptCount val="1"/>
                <c:pt idx="0">
                  <c:v>Q = 60%</c:v>
                </c:pt>
              </c:strCache>
            </c:strRef>
          </c:tx>
          <c:spPr>
            <a:ln w="25400" cap="rnd">
              <a:noFill/>
              <a:round/>
            </a:ln>
            <a:effectLst/>
          </c:spPr>
          <c:marker>
            <c:symbol val="circle"/>
            <c:size val="5"/>
            <c:spPr>
              <a:solidFill>
                <a:schemeClr val="accent1"/>
              </a:solidFill>
              <a:ln w="9525">
                <a:solidFill>
                  <a:schemeClr val="accent1"/>
                </a:solidFill>
              </a:ln>
              <a:effectLst/>
            </c:spPr>
          </c:marker>
          <c:xVal>
            <c:numRef>
              <c:f>CaCL2A!$F$38:$F$42</c:f>
              <c:numCache>
                <c:formatCode>0.0</c:formatCode>
                <c:ptCount val="5"/>
                <c:pt idx="0">
                  <c:v>441.78335755531634</c:v>
                </c:pt>
                <c:pt idx="1">
                  <c:v>262.24802948242365</c:v>
                </c:pt>
                <c:pt idx="2">
                  <c:v>88.973896193326752</c:v>
                </c:pt>
                <c:pt idx="3">
                  <c:v>179.238392339603</c:v>
                </c:pt>
                <c:pt idx="4">
                  <c:v>412.1394159859089</c:v>
                </c:pt>
              </c:numCache>
            </c:numRef>
          </c:xVal>
          <c:yVal>
            <c:numRef>
              <c:f>CaCL2A!$G$38:$G$42</c:f>
              <c:numCache>
                <c:formatCode>0.0</c:formatCode>
                <c:ptCount val="5"/>
                <c:pt idx="0">
                  <c:v>15.026285661430844</c:v>
                </c:pt>
                <c:pt idx="1">
                  <c:v>10.23940861449168</c:v>
                </c:pt>
                <c:pt idx="2">
                  <c:v>5.8890048206654182</c:v>
                </c:pt>
                <c:pt idx="3">
                  <c:v>8.6211785337758151</c:v>
                </c:pt>
                <c:pt idx="4">
                  <c:v>14.704255300282377</c:v>
                </c:pt>
              </c:numCache>
            </c:numRef>
          </c:yVal>
          <c:smooth val="0"/>
          <c:extLst>
            <c:ext xmlns:c16="http://schemas.microsoft.com/office/drawing/2014/chart" uri="{C3380CC4-5D6E-409C-BE32-E72D297353CC}">
              <c16:uniqueId val="{00000002-52A1-4B45-B77E-4E3B38CA753E}"/>
            </c:ext>
          </c:extLst>
        </c:ser>
        <c:dLbls>
          <c:showLegendKey val="0"/>
          <c:showVal val="0"/>
          <c:showCatName val="0"/>
          <c:showSerName val="0"/>
          <c:showPercent val="0"/>
          <c:showBubbleSize val="0"/>
        </c:dLbls>
        <c:axId val="835643576"/>
        <c:axId val="835642792"/>
      </c:scatterChart>
      <c:valAx>
        <c:axId val="835643576"/>
        <c:scaling>
          <c:logBase val="10"/>
          <c:orientation val="minMax"/>
          <c:max val="10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8U/D (1/s)</a:t>
                </a:r>
              </a:p>
            </c:rich>
          </c:tx>
          <c:layout>
            <c:manualLayout>
              <c:xMode val="edge"/>
              <c:yMode val="edge"/>
              <c:x val="0.45072460700476957"/>
              <c:y val="0.895515191282907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642792"/>
        <c:crosses val="autoZero"/>
        <c:crossBetween val="midCat"/>
      </c:valAx>
      <c:valAx>
        <c:axId val="835642792"/>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Wall Shear Stress (Pa)</a:t>
                </a:r>
              </a:p>
            </c:rich>
          </c:tx>
          <c:layout>
            <c:manualLayout>
              <c:xMode val="edge"/>
              <c:yMode val="edge"/>
              <c:x val="3.3333333333333333E-2"/>
              <c:y val="0.1617200548795036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643576"/>
        <c:crosses val="autoZero"/>
        <c:crossBetween val="midCat"/>
      </c:valAx>
      <c:spPr>
        <a:noFill/>
        <a:ln>
          <a:solidFill>
            <a:schemeClr val="tx1"/>
          </a:solidFill>
        </a:ln>
        <a:effectLst/>
      </c:spPr>
    </c:plotArea>
    <c:legend>
      <c:legendPos val="r"/>
      <c:layout>
        <c:manualLayout>
          <c:xMode val="edge"/>
          <c:yMode val="edge"/>
          <c:x val="0.22598460474698728"/>
          <c:y val="7.3731905670882045E-2"/>
          <c:w val="0.24781700674512461"/>
          <c:h val="0.23803040244969376"/>
        </c:manualLayout>
      </c:layout>
      <c:overlay val="0"/>
      <c:spPr>
        <a:solidFill>
          <a:schemeClr val="bg1"/>
        </a:solidFill>
        <a:ln>
          <a:solidFill>
            <a:schemeClr val="bg1">
              <a:lumMod val="5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2700" cap="rnd">
              <a:solidFill>
                <a:schemeClr val="accent1"/>
              </a:solidFill>
              <a:prstDash val="solid"/>
              <a:round/>
            </a:ln>
            <a:effectLst/>
          </c:spPr>
          <c:marker>
            <c:symbol val="circle"/>
            <c:size val="5"/>
            <c:spPr>
              <a:solidFill>
                <a:schemeClr val="accent1"/>
              </a:solidFill>
              <a:ln w="9525">
                <a:solidFill>
                  <a:schemeClr val="accent1"/>
                </a:solidFill>
              </a:ln>
              <a:effectLst/>
            </c:spPr>
          </c:marker>
          <c:xVal>
            <c:numRef>
              <c:f>Summary!$C$68:$C$72</c:f>
              <c:numCache>
                <c:formatCode>General</c:formatCode>
                <c:ptCount val="5"/>
                <c:pt idx="0">
                  <c:v>0.45</c:v>
                </c:pt>
                <c:pt idx="1">
                  <c:v>0.55000000000000004</c:v>
                </c:pt>
                <c:pt idx="2">
                  <c:v>0.65</c:v>
                </c:pt>
                <c:pt idx="3">
                  <c:v>0.75</c:v>
                </c:pt>
              </c:numCache>
            </c:numRef>
          </c:xVal>
          <c:yVal>
            <c:numRef>
              <c:f>Summary!$D$68:$D$72</c:f>
              <c:numCache>
                <c:formatCode>General</c:formatCode>
                <c:ptCount val="5"/>
                <c:pt idx="0">
                  <c:v>5.0806187361961391E-3</c:v>
                </c:pt>
                <c:pt idx="1">
                  <c:v>8.0838215607401172E-3</c:v>
                </c:pt>
                <c:pt idx="2">
                  <c:v>2.6027556665055702E-2</c:v>
                </c:pt>
                <c:pt idx="3">
                  <c:v>3.7267028940689381E-2</c:v>
                </c:pt>
              </c:numCache>
            </c:numRef>
          </c:yVal>
          <c:smooth val="0"/>
          <c:extLst>
            <c:ext xmlns:c16="http://schemas.microsoft.com/office/drawing/2014/chart" uri="{C3380CC4-5D6E-409C-BE32-E72D297353CC}">
              <c16:uniqueId val="{00000000-5465-9643-80A0-04073489AC8F}"/>
            </c:ext>
          </c:extLst>
        </c:ser>
        <c:dLbls>
          <c:showLegendKey val="0"/>
          <c:showVal val="0"/>
          <c:showCatName val="0"/>
          <c:showSerName val="0"/>
          <c:showPercent val="0"/>
          <c:showBubbleSize val="0"/>
        </c:dLbls>
        <c:axId val="1165873568"/>
        <c:axId val="1165864944"/>
      </c:scatterChart>
      <c:valAx>
        <c:axId val="1165873568"/>
        <c:scaling>
          <c:orientation val="minMax"/>
          <c:min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Foam Quality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5864944"/>
        <c:crosses val="autoZero"/>
        <c:crossBetween val="midCat"/>
      </c:valAx>
      <c:valAx>
        <c:axId val="1165864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Apparent Viscosity</a:t>
                </a:r>
                <a:r>
                  <a:rPr lang="en-US" b="1" baseline="0">
                    <a:solidFill>
                      <a:sysClr val="windowText" lastClr="000000"/>
                    </a:solidFill>
                  </a:rPr>
                  <a:t> (Pa.s)</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5873568"/>
        <c:crosses val="autoZero"/>
        <c:crossBetween val="midCat"/>
        <c:majorUnit val="1.0000000000000002E-2"/>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25332278670646"/>
          <c:y val="0.13663535439795046"/>
          <c:w val="0.76653663155119312"/>
          <c:h val="0.61751604277475558"/>
        </c:manualLayout>
      </c:layout>
      <c:scatterChart>
        <c:scatterStyle val="lineMarker"/>
        <c:varyColors val="0"/>
        <c:ser>
          <c:idx val="0"/>
          <c:order val="0"/>
          <c:tx>
            <c:v>5% Min Oil </c:v>
          </c:tx>
          <c:spPr>
            <a:ln w="25400" cap="rnd">
              <a:noFill/>
              <a:round/>
            </a:ln>
            <a:effectLst/>
          </c:spPr>
          <c:marker>
            <c:symbol val="diamond"/>
            <c:size val="6"/>
            <c:spPr>
              <a:solidFill>
                <a:schemeClr val="accent1"/>
              </a:solidFill>
              <a:ln w="9525">
                <a:solidFill>
                  <a:schemeClr val="accent1"/>
                </a:solidFill>
                <a:round/>
              </a:ln>
              <a:effectLst/>
            </c:spPr>
          </c:marker>
          <c:xVal>
            <c:numRef>
              <c:f>Sheet1!$B$7:$B$11</c:f>
              <c:numCache>
                <c:formatCode>General</c:formatCode>
                <c:ptCount val="5"/>
                <c:pt idx="0">
                  <c:v>964.7</c:v>
                </c:pt>
                <c:pt idx="1">
                  <c:v>756.3</c:v>
                </c:pt>
                <c:pt idx="2">
                  <c:v>616.1</c:v>
                </c:pt>
                <c:pt idx="3">
                  <c:v>242.7</c:v>
                </c:pt>
                <c:pt idx="4">
                  <c:v>39.200000000000003</c:v>
                </c:pt>
              </c:numCache>
            </c:numRef>
          </c:xVal>
          <c:yVal>
            <c:numRef>
              <c:f>Sheet1!$C$7:$C$11</c:f>
              <c:numCache>
                <c:formatCode>General</c:formatCode>
                <c:ptCount val="5"/>
                <c:pt idx="0">
                  <c:v>4.2300000000000004</c:v>
                </c:pt>
                <c:pt idx="1">
                  <c:v>3.41</c:v>
                </c:pt>
                <c:pt idx="2">
                  <c:v>2.93</c:v>
                </c:pt>
                <c:pt idx="3">
                  <c:v>1.88</c:v>
                </c:pt>
                <c:pt idx="4">
                  <c:v>1.1299999999999999</c:v>
                </c:pt>
              </c:numCache>
            </c:numRef>
          </c:yVal>
          <c:smooth val="0"/>
          <c:extLst>
            <c:ext xmlns:c16="http://schemas.microsoft.com/office/drawing/2014/chart" uri="{C3380CC4-5D6E-409C-BE32-E72D297353CC}">
              <c16:uniqueId val="{00000000-3AA8-5245-834D-990B38539ADE}"/>
            </c:ext>
          </c:extLst>
        </c:ser>
        <c:ser>
          <c:idx val="1"/>
          <c:order val="1"/>
          <c:tx>
            <c:v>10% Min Oil</c:v>
          </c:tx>
          <c:spPr>
            <a:ln w="25400" cap="rnd">
              <a:noFill/>
              <a:round/>
            </a:ln>
            <a:effectLst/>
          </c:spPr>
          <c:marker>
            <c:symbol val="square"/>
            <c:size val="6"/>
            <c:spPr>
              <a:solidFill>
                <a:schemeClr val="accent2"/>
              </a:solidFill>
              <a:ln w="9525">
                <a:solidFill>
                  <a:schemeClr val="accent2"/>
                </a:solidFill>
                <a:round/>
              </a:ln>
              <a:effectLst/>
            </c:spPr>
          </c:marker>
          <c:xVal>
            <c:numRef>
              <c:f>Sheet1!$E$7:$E$11</c:f>
              <c:numCache>
                <c:formatCode>General</c:formatCode>
                <c:ptCount val="5"/>
                <c:pt idx="0">
                  <c:v>1069.3396836910783</c:v>
                </c:pt>
                <c:pt idx="1">
                  <c:v>950.96076687005007</c:v>
                </c:pt>
                <c:pt idx="2">
                  <c:v>541.346061775826</c:v>
                </c:pt>
                <c:pt idx="3">
                  <c:v>209.99746326174807</c:v>
                </c:pt>
                <c:pt idx="4">
                  <c:v>48.958946155436465</c:v>
                </c:pt>
              </c:numCache>
            </c:numRef>
          </c:xVal>
          <c:yVal>
            <c:numRef>
              <c:f>Sheet1!$F$7:$F$11</c:f>
              <c:numCache>
                <c:formatCode>General</c:formatCode>
                <c:ptCount val="5"/>
                <c:pt idx="0">
                  <c:v>6.0920335916326529</c:v>
                </c:pt>
                <c:pt idx="1">
                  <c:v>5.5179449420476185</c:v>
                </c:pt>
                <c:pt idx="2">
                  <c:v>3.49482174207483</c:v>
                </c:pt>
                <c:pt idx="3">
                  <c:v>2.1972504523544969</c:v>
                </c:pt>
                <c:pt idx="4">
                  <c:v>1.2546065151322749</c:v>
                </c:pt>
              </c:numCache>
            </c:numRef>
          </c:yVal>
          <c:smooth val="0"/>
          <c:extLst>
            <c:ext xmlns:c16="http://schemas.microsoft.com/office/drawing/2014/chart" uri="{C3380CC4-5D6E-409C-BE32-E72D297353CC}">
              <c16:uniqueId val="{00000001-3AA8-5245-834D-990B38539ADE}"/>
            </c:ext>
          </c:extLst>
        </c:ser>
        <c:ser>
          <c:idx val="2"/>
          <c:order val="2"/>
          <c:tx>
            <c:v>20% Min Oil </c:v>
          </c:tx>
          <c:spPr>
            <a:ln w="25400" cap="rnd">
              <a:noFill/>
              <a:round/>
            </a:ln>
            <a:effectLst/>
          </c:spPr>
          <c:marker>
            <c:symbol val="triangle"/>
            <c:size val="6"/>
            <c:spPr>
              <a:solidFill>
                <a:schemeClr val="accent3"/>
              </a:solidFill>
              <a:ln w="9525">
                <a:solidFill>
                  <a:schemeClr val="accent3"/>
                </a:solidFill>
                <a:round/>
              </a:ln>
              <a:effectLst/>
            </c:spPr>
          </c:marker>
          <c:xVal>
            <c:numRef>
              <c:f>Sheet1!$H$7:$H$11</c:f>
              <c:numCache>
                <c:formatCode>General</c:formatCode>
                <c:ptCount val="5"/>
                <c:pt idx="0">
                  <c:v>869.1</c:v>
                </c:pt>
                <c:pt idx="1">
                  <c:v>733</c:v>
                </c:pt>
                <c:pt idx="2">
                  <c:v>492.2</c:v>
                </c:pt>
                <c:pt idx="3">
                  <c:v>178.5</c:v>
                </c:pt>
                <c:pt idx="4">
                  <c:v>86.3</c:v>
                </c:pt>
              </c:numCache>
            </c:numRef>
          </c:xVal>
          <c:yVal>
            <c:numRef>
              <c:f>Sheet1!$I$7:$I$11</c:f>
              <c:numCache>
                <c:formatCode>General</c:formatCode>
                <c:ptCount val="5"/>
                <c:pt idx="0">
                  <c:v>6.49</c:v>
                </c:pt>
                <c:pt idx="1">
                  <c:v>5.59</c:v>
                </c:pt>
                <c:pt idx="2">
                  <c:v>4.04</c:v>
                </c:pt>
                <c:pt idx="3">
                  <c:v>2.11</c:v>
                </c:pt>
                <c:pt idx="4">
                  <c:v>1.58</c:v>
                </c:pt>
              </c:numCache>
            </c:numRef>
          </c:yVal>
          <c:smooth val="0"/>
          <c:extLst>
            <c:ext xmlns:c16="http://schemas.microsoft.com/office/drawing/2014/chart" uri="{C3380CC4-5D6E-409C-BE32-E72D297353CC}">
              <c16:uniqueId val="{00000002-3AA8-5245-834D-990B38539ADE}"/>
            </c:ext>
          </c:extLst>
        </c:ser>
        <c:dLbls>
          <c:showLegendKey val="0"/>
          <c:showVal val="0"/>
          <c:showCatName val="0"/>
          <c:showSerName val="0"/>
          <c:showPercent val="0"/>
          <c:showBubbleSize val="0"/>
        </c:dLbls>
        <c:axId val="835643968"/>
        <c:axId val="872127056"/>
      </c:scatterChart>
      <c:valAx>
        <c:axId val="835643968"/>
        <c:scaling>
          <c:logBase val="10"/>
          <c:orientation val="minMax"/>
        </c:scaling>
        <c:delete val="0"/>
        <c:axPos val="b"/>
        <c:majorGridlines>
          <c:spPr>
            <a:ln w="9525" cap="flat" cmpd="sng" algn="ctr">
              <a:solidFill>
                <a:schemeClr val="bg2">
                  <a:lumMod val="75000"/>
                </a:schemeClr>
              </a:solidFill>
              <a:prstDash val="dash"/>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1">
                    <a:solidFill>
                      <a:schemeClr val="tx1"/>
                    </a:solidFill>
                  </a:rPr>
                  <a:t>nominal shear rate (1/s)</a:t>
                </a:r>
              </a:p>
            </c:rich>
          </c:tx>
          <c:layout>
            <c:manualLayout>
              <c:xMode val="edge"/>
              <c:yMode val="edge"/>
              <c:x val="0.32855259530914799"/>
              <c:y val="0.85775667879260609"/>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solidFill>
                <a:latin typeface="+mn-lt"/>
                <a:ea typeface="+mn-ea"/>
                <a:cs typeface="+mn-cs"/>
              </a:defRPr>
            </a:pPr>
            <a:endParaRPr lang="en-US"/>
          </a:p>
        </c:txPr>
        <c:crossAx val="872127056"/>
        <c:crosses val="autoZero"/>
        <c:crossBetween val="midCat"/>
      </c:valAx>
      <c:valAx>
        <c:axId val="872127056"/>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1">
                    <a:solidFill>
                      <a:schemeClr val="tx1"/>
                    </a:solidFill>
                  </a:rPr>
                  <a:t>wall shear stress (pa)</a:t>
                </a:r>
              </a:p>
            </c:rich>
          </c:tx>
          <c:layout>
            <c:manualLayout>
              <c:xMode val="edge"/>
              <c:yMode val="edge"/>
              <c:x val="6.4687975646879753E-2"/>
              <c:y val="0.16489215534650825"/>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643968"/>
        <c:crosses val="autoZero"/>
        <c:crossBetween val="midCat"/>
      </c:valAx>
      <c:spPr>
        <a:noFill/>
        <a:ln>
          <a:solidFill>
            <a:schemeClr val="tx1"/>
          </a:solidFill>
        </a:ln>
        <a:effectLst/>
      </c:spPr>
    </c:plotArea>
    <c:legend>
      <c:legendPos val="r"/>
      <c:layout>
        <c:manualLayout>
          <c:xMode val="edge"/>
          <c:yMode val="edge"/>
          <c:x val="0.13574257841057538"/>
          <c:y val="1.999592066363182E-2"/>
          <c:w val="0.78815392082838942"/>
          <c:h val="0.117423024939986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25332278670646"/>
          <c:y val="0.15940791346427555"/>
          <c:w val="0.74809351741991159"/>
          <c:h val="0.59474348370843055"/>
        </c:manualLayout>
      </c:layout>
      <c:scatterChart>
        <c:scatterStyle val="lineMarker"/>
        <c:varyColors val="0"/>
        <c:ser>
          <c:idx val="0"/>
          <c:order val="0"/>
          <c:tx>
            <c:v>5% Min Oil </c:v>
          </c:tx>
          <c:spPr>
            <a:ln w="25400" cap="rnd">
              <a:noFill/>
              <a:round/>
            </a:ln>
            <a:effectLst/>
          </c:spPr>
          <c:marker>
            <c:symbol val="diamond"/>
            <c:size val="6"/>
            <c:spPr>
              <a:solidFill>
                <a:schemeClr val="accent1"/>
              </a:solidFill>
              <a:ln w="9525">
                <a:solidFill>
                  <a:schemeClr val="accent1"/>
                </a:solidFill>
                <a:round/>
              </a:ln>
              <a:effectLst/>
            </c:spPr>
          </c:marker>
          <c:xVal>
            <c:numRef>
              <c:f>Sheet1!$B$14:$B$18</c:f>
              <c:numCache>
                <c:formatCode>General</c:formatCode>
                <c:ptCount val="5"/>
                <c:pt idx="0">
                  <c:v>821.1</c:v>
                </c:pt>
                <c:pt idx="1">
                  <c:v>584.70000000000005</c:v>
                </c:pt>
                <c:pt idx="2">
                  <c:v>439.7</c:v>
                </c:pt>
                <c:pt idx="3">
                  <c:v>218</c:v>
                </c:pt>
                <c:pt idx="4">
                  <c:v>46</c:v>
                </c:pt>
              </c:numCache>
            </c:numRef>
          </c:xVal>
          <c:yVal>
            <c:numRef>
              <c:f>Sheet1!$C$14:$C$18</c:f>
              <c:numCache>
                <c:formatCode>General</c:formatCode>
                <c:ptCount val="5"/>
                <c:pt idx="0">
                  <c:v>6.32</c:v>
                </c:pt>
                <c:pt idx="1">
                  <c:v>5.08</c:v>
                </c:pt>
                <c:pt idx="2">
                  <c:v>4.1500000000000004</c:v>
                </c:pt>
                <c:pt idx="3">
                  <c:v>2.59</c:v>
                </c:pt>
                <c:pt idx="4">
                  <c:v>2.0099999999999998</c:v>
                </c:pt>
              </c:numCache>
            </c:numRef>
          </c:yVal>
          <c:smooth val="0"/>
          <c:extLst>
            <c:ext xmlns:c16="http://schemas.microsoft.com/office/drawing/2014/chart" uri="{C3380CC4-5D6E-409C-BE32-E72D297353CC}">
              <c16:uniqueId val="{00000000-4F13-7541-B21A-4C4EF3D145C2}"/>
            </c:ext>
          </c:extLst>
        </c:ser>
        <c:ser>
          <c:idx val="1"/>
          <c:order val="1"/>
          <c:tx>
            <c:v>10% Min Oil</c:v>
          </c:tx>
          <c:spPr>
            <a:ln w="25400" cap="rnd">
              <a:noFill/>
              <a:round/>
            </a:ln>
            <a:effectLst/>
          </c:spPr>
          <c:marker>
            <c:symbol val="square"/>
            <c:size val="6"/>
            <c:spPr>
              <a:solidFill>
                <a:schemeClr val="accent2"/>
              </a:solidFill>
              <a:ln w="9525">
                <a:solidFill>
                  <a:schemeClr val="accent2"/>
                </a:solidFill>
                <a:round/>
              </a:ln>
              <a:effectLst/>
            </c:spPr>
          </c:marker>
          <c:xVal>
            <c:numRef>
              <c:f>Sheet1!$E$14:$E$18</c:f>
              <c:numCache>
                <c:formatCode>General</c:formatCode>
                <c:ptCount val="5"/>
                <c:pt idx="0">
                  <c:v>727.3</c:v>
                </c:pt>
                <c:pt idx="1">
                  <c:v>657</c:v>
                </c:pt>
                <c:pt idx="2">
                  <c:v>485.5</c:v>
                </c:pt>
                <c:pt idx="3">
                  <c:v>290.5</c:v>
                </c:pt>
                <c:pt idx="4">
                  <c:v>122.7</c:v>
                </c:pt>
              </c:numCache>
            </c:numRef>
          </c:xVal>
          <c:yVal>
            <c:numRef>
              <c:f>Sheet1!$F$14:$F$18</c:f>
              <c:numCache>
                <c:formatCode>General</c:formatCode>
                <c:ptCount val="5"/>
                <c:pt idx="0">
                  <c:v>6.84</c:v>
                </c:pt>
                <c:pt idx="1">
                  <c:v>6.31</c:v>
                </c:pt>
                <c:pt idx="2">
                  <c:v>4.92</c:v>
                </c:pt>
                <c:pt idx="3">
                  <c:v>3.38</c:v>
                </c:pt>
                <c:pt idx="4">
                  <c:v>2.06</c:v>
                </c:pt>
              </c:numCache>
            </c:numRef>
          </c:yVal>
          <c:smooth val="0"/>
          <c:extLst>
            <c:ext xmlns:c16="http://schemas.microsoft.com/office/drawing/2014/chart" uri="{C3380CC4-5D6E-409C-BE32-E72D297353CC}">
              <c16:uniqueId val="{00000001-4F13-7541-B21A-4C4EF3D145C2}"/>
            </c:ext>
          </c:extLst>
        </c:ser>
        <c:ser>
          <c:idx val="2"/>
          <c:order val="2"/>
          <c:tx>
            <c:v>20% Min Oil </c:v>
          </c:tx>
          <c:spPr>
            <a:ln w="25400" cap="rnd">
              <a:noFill/>
              <a:round/>
            </a:ln>
            <a:effectLst/>
          </c:spPr>
          <c:marker>
            <c:symbol val="triangle"/>
            <c:size val="6"/>
            <c:spPr>
              <a:solidFill>
                <a:schemeClr val="accent3"/>
              </a:solidFill>
              <a:ln w="9525">
                <a:solidFill>
                  <a:schemeClr val="accent3"/>
                </a:solidFill>
                <a:round/>
              </a:ln>
              <a:effectLst/>
            </c:spPr>
          </c:marker>
          <c:xVal>
            <c:numRef>
              <c:f>Sheet1!$H$14:$H$18</c:f>
              <c:numCache>
                <c:formatCode>General</c:formatCode>
                <c:ptCount val="5"/>
                <c:pt idx="0">
                  <c:v>805.5</c:v>
                </c:pt>
                <c:pt idx="1">
                  <c:v>653.79999999999995</c:v>
                </c:pt>
                <c:pt idx="2">
                  <c:v>416.3</c:v>
                </c:pt>
                <c:pt idx="3">
                  <c:v>256.2</c:v>
                </c:pt>
                <c:pt idx="4">
                  <c:v>80.3</c:v>
                </c:pt>
              </c:numCache>
            </c:numRef>
          </c:xVal>
          <c:yVal>
            <c:numRef>
              <c:f>Sheet1!$I$14:$I$18</c:f>
              <c:numCache>
                <c:formatCode>General</c:formatCode>
                <c:ptCount val="5"/>
                <c:pt idx="0">
                  <c:v>9.9</c:v>
                </c:pt>
                <c:pt idx="1">
                  <c:v>8.26</c:v>
                </c:pt>
                <c:pt idx="2">
                  <c:v>5.68</c:v>
                </c:pt>
                <c:pt idx="3">
                  <c:v>3.88</c:v>
                </c:pt>
                <c:pt idx="4">
                  <c:v>1.95</c:v>
                </c:pt>
              </c:numCache>
            </c:numRef>
          </c:yVal>
          <c:smooth val="0"/>
          <c:extLst>
            <c:ext xmlns:c16="http://schemas.microsoft.com/office/drawing/2014/chart" uri="{C3380CC4-5D6E-409C-BE32-E72D297353CC}">
              <c16:uniqueId val="{00000002-4F13-7541-B21A-4C4EF3D145C2}"/>
            </c:ext>
          </c:extLst>
        </c:ser>
        <c:dLbls>
          <c:showLegendKey val="0"/>
          <c:showVal val="0"/>
          <c:showCatName val="0"/>
          <c:showSerName val="0"/>
          <c:showPercent val="0"/>
          <c:showBubbleSize val="0"/>
        </c:dLbls>
        <c:axId val="872132544"/>
        <c:axId val="872131760"/>
      </c:scatterChart>
      <c:valAx>
        <c:axId val="872132544"/>
        <c:scaling>
          <c:logBase val="10"/>
          <c:orientation val="minMax"/>
        </c:scaling>
        <c:delete val="0"/>
        <c:axPos val="b"/>
        <c:majorGridlines>
          <c:spPr>
            <a:ln w="9525" cap="flat" cmpd="sng" algn="ctr">
              <a:solidFill>
                <a:schemeClr val="bg2">
                  <a:lumMod val="75000"/>
                </a:schemeClr>
              </a:solidFill>
              <a:prstDash val="dash"/>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1">
                    <a:solidFill>
                      <a:schemeClr val="tx1"/>
                    </a:solidFill>
                  </a:rPr>
                  <a:t>nominal</a:t>
                </a:r>
                <a:r>
                  <a:rPr lang="en-US" b="1" baseline="0">
                    <a:solidFill>
                      <a:schemeClr val="tx1"/>
                    </a:solidFill>
                  </a:rPr>
                  <a:t> shear rate (1/s)</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solidFill>
                <a:latin typeface="+mn-lt"/>
                <a:ea typeface="+mn-ea"/>
                <a:cs typeface="+mn-cs"/>
              </a:defRPr>
            </a:pPr>
            <a:endParaRPr lang="en-US"/>
          </a:p>
        </c:txPr>
        <c:crossAx val="872131760"/>
        <c:crosses val="autoZero"/>
        <c:crossBetween val="midCat"/>
      </c:valAx>
      <c:valAx>
        <c:axId val="872131760"/>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1"/>
                  <a:t>wall shear stress</a:t>
                </a:r>
                <a:r>
                  <a:rPr lang="en-US" b="1" baseline="0"/>
                  <a:t> </a:t>
                </a:r>
                <a:r>
                  <a:rPr lang="en-US" b="1"/>
                  <a:t>(pa</a:t>
                </a:r>
                <a:r>
                  <a:rPr lang="en-US"/>
                  <a:t>)</a:t>
                </a:r>
              </a:p>
            </c:rich>
          </c:tx>
          <c:layout>
            <c:manualLayout>
              <c:xMode val="edge"/>
              <c:yMode val="edge"/>
              <c:x val="6.8493150684931503E-2"/>
              <c:y val="0.19620442406270522"/>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132544"/>
        <c:crosses val="autoZero"/>
        <c:crossBetween val="midCat"/>
      </c:valAx>
      <c:spPr>
        <a:noFill/>
        <a:ln>
          <a:solidFill>
            <a:schemeClr val="tx1"/>
          </a:solidFill>
        </a:ln>
        <a:effectLst/>
      </c:spPr>
    </c:plotArea>
    <c:legend>
      <c:legendPos val="r"/>
      <c:layout>
        <c:manualLayout>
          <c:xMode val="edge"/>
          <c:yMode val="edge"/>
          <c:x val="0.17379432879109288"/>
          <c:y val="2.9165013638880106E-3"/>
          <c:w val="0.78815392082838964"/>
          <c:h val="0.185740702138961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99457088411893"/>
          <c:y val="0.17648733276401934"/>
          <c:w val="0.73835226932249909"/>
          <c:h val="0.57766406440868678"/>
        </c:manualLayout>
      </c:layout>
      <c:scatterChart>
        <c:scatterStyle val="lineMarker"/>
        <c:varyColors val="0"/>
        <c:ser>
          <c:idx val="0"/>
          <c:order val="0"/>
          <c:tx>
            <c:v>5% Min Oil </c:v>
          </c:tx>
          <c:spPr>
            <a:ln w="25400" cap="rnd">
              <a:noFill/>
              <a:round/>
            </a:ln>
            <a:effectLst/>
          </c:spPr>
          <c:marker>
            <c:symbol val="diamond"/>
            <c:size val="6"/>
            <c:spPr>
              <a:solidFill>
                <a:schemeClr val="accent1"/>
              </a:solidFill>
              <a:ln w="9525">
                <a:solidFill>
                  <a:schemeClr val="accent1"/>
                </a:solidFill>
                <a:round/>
              </a:ln>
              <a:effectLst/>
            </c:spPr>
          </c:marker>
          <c:xVal>
            <c:numRef>
              <c:f>Sheet1!$B$22:$B$26</c:f>
              <c:numCache>
                <c:formatCode>General</c:formatCode>
                <c:ptCount val="5"/>
                <c:pt idx="0">
                  <c:v>480.7</c:v>
                </c:pt>
                <c:pt idx="1">
                  <c:v>333.4</c:v>
                </c:pt>
                <c:pt idx="2">
                  <c:v>209.4</c:v>
                </c:pt>
                <c:pt idx="3">
                  <c:v>125.5</c:v>
                </c:pt>
                <c:pt idx="4">
                  <c:v>12.3</c:v>
                </c:pt>
              </c:numCache>
            </c:numRef>
          </c:xVal>
          <c:yVal>
            <c:numRef>
              <c:f>Sheet1!$C$22:$C$26</c:f>
              <c:numCache>
                <c:formatCode>General</c:formatCode>
                <c:ptCount val="5"/>
                <c:pt idx="0">
                  <c:v>12.61</c:v>
                </c:pt>
                <c:pt idx="1">
                  <c:v>8.74</c:v>
                </c:pt>
                <c:pt idx="2">
                  <c:v>5.67</c:v>
                </c:pt>
                <c:pt idx="3">
                  <c:v>4.71</c:v>
                </c:pt>
                <c:pt idx="4">
                  <c:v>3.36</c:v>
                </c:pt>
              </c:numCache>
            </c:numRef>
          </c:yVal>
          <c:smooth val="0"/>
          <c:extLst>
            <c:ext xmlns:c16="http://schemas.microsoft.com/office/drawing/2014/chart" uri="{C3380CC4-5D6E-409C-BE32-E72D297353CC}">
              <c16:uniqueId val="{00000000-D474-FA44-9741-4AEED54F98A5}"/>
            </c:ext>
          </c:extLst>
        </c:ser>
        <c:ser>
          <c:idx val="1"/>
          <c:order val="1"/>
          <c:tx>
            <c:v>10% Min Oil</c:v>
          </c:tx>
          <c:spPr>
            <a:ln w="25400" cap="rnd">
              <a:noFill/>
              <a:round/>
            </a:ln>
            <a:effectLst/>
          </c:spPr>
          <c:marker>
            <c:symbol val="square"/>
            <c:size val="6"/>
            <c:spPr>
              <a:solidFill>
                <a:schemeClr val="accent2"/>
              </a:solidFill>
              <a:ln w="9525">
                <a:solidFill>
                  <a:schemeClr val="accent2"/>
                </a:solidFill>
                <a:round/>
              </a:ln>
              <a:effectLst/>
            </c:spPr>
          </c:marker>
          <c:xVal>
            <c:numRef>
              <c:f>Sheet1!$E$22:$E$26</c:f>
              <c:numCache>
                <c:formatCode>General</c:formatCode>
                <c:ptCount val="5"/>
                <c:pt idx="0">
                  <c:v>695.2</c:v>
                </c:pt>
                <c:pt idx="1">
                  <c:v>539.1</c:v>
                </c:pt>
                <c:pt idx="2">
                  <c:v>335</c:v>
                </c:pt>
                <c:pt idx="3">
                  <c:v>157.1</c:v>
                </c:pt>
                <c:pt idx="4">
                  <c:v>57.8</c:v>
                </c:pt>
              </c:numCache>
            </c:numRef>
          </c:xVal>
          <c:yVal>
            <c:numRef>
              <c:f>Sheet1!$F$22:$F$26</c:f>
              <c:numCache>
                <c:formatCode>General</c:formatCode>
                <c:ptCount val="5"/>
                <c:pt idx="0">
                  <c:v>11.52</c:v>
                </c:pt>
                <c:pt idx="1">
                  <c:v>9.51</c:v>
                </c:pt>
                <c:pt idx="2">
                  <c:v>6.28</c:v>
                </c:pt>
                <c:pt idx="3">
                  <c:v>3.43</c:v>
                </c:pt>
                <c:pt idx="4">
                  <c:v>2.34</c:v>
                </c:pt>
              </c:numCache>
            </c:numRef>
          </c:yVal>
          <c:smooth val="0"/>
          <c:extLst>
            <c:ext xmlns:c16="http://schemas.microsoft.com/office/drawing/2014/chart" uri="{C3380CC4-5D6E-409C-BE32-E72D297353CC}">
              <c16:uniqueId val="{00000001-D474-FA44-9741-4AEED54F98A5}"/>
            </c:ext>
          </c:extLst>
        </c:ser>
        <c:ser>
          <c:idx val="2"/>
          <c:order val="2"/>
          <c:tx>
            <c:v>20% Min Oil </c:v>
          </c:tx>
          <c:spPr>
            <a:ln w="25400" cap="rnd">
              <a:noFill/>
              <a:round/>
            </a:ln>
            <a:effectLst/>
          </c:spPr>
          <c:marker>
            <c:symbol val="triangle"/>
            <c:size val="6"/>
            <c:spPr>
              <a:solidFill>
                <a:schemeClr val="accent3"/>
              </a:solidFill>
              <a:ln w="9525">
                <a:solidFill>
                  <a:schemeClr val="accent3"/>
                </a:solidFill>
                <a:round/>
              </a:ln>
              <a:effectLst/>
            </c:spPr>
          </c:marker>
          <c:xVal>
            <c:numRef>
              <c:f>Sheet1!$H$22:$H$26</c:f>
              <c:numCache>
                <c:formatCode>General</c:formatCode>
                <c:ptCount val="5"/>
                <c:pt idx="0">
                  <c:v>687.7</c:v>
                </c:pt>
                <c:pt idx="1">
                  <c:v>611.29999999999995</c:v>
                </c:pt>
                <c:pt idx="2">
                  <c:v>303.89999999999998</c:v>
                </c:pt>
                <c:pt idx="3">
                  <c:v>167.9</c:v>
                </c:pt>
                <c:pt idx="4">
                  <c:v>50.1</c:v>
                </c:pt>
              </c:numCache>
            </c:numRef>
          </c:xVal>
          <c:yVal>
            <c:numRef>
              <c:f>Sheet1!$I$22:$I$26</c:f>
              <c:numCache>
                <c:formatCode>General</c:formatCode>
                <c:ptCount val="5"/>
                <c:pt idx="0">
                  <c:v>14.62</c:v>
                </c:pt>
                <c:pt idx="1">
                  <c:v>8.2899999999999991</c:v>
                </c:pt>
                <c:pt idx="2">
                  <c:v>6.98</c:v>
                </c:pt>
                <c:pt idx="3">
                  <c:v>4.4000000000000004</c:v>
                </c:pt>
                <c:pt idx="4">
                  <c:v>2.08</c:v>
                </c:pt>
              </c:numCache>
            </c:numRef>
          </c:yVal>
          <c:smooth val="0"/>
          <c:extLst>
            <c:ext xmlns:c16="http://schemas.microsoft.com/office/drawing/2014/chart" uri="{C3380CC4-5D6E-409C-BE32-E72D297353CC}">
              <c16:uniqueId val="{00000002-D474-FA44-9741-4AEED54F98A5}"/>
            </c:ext>
          </c:extLst>
        </c:ser>
        <c:dLbls>
          <c:showLegendKey val="0"/>
          <c:showVal val="0"/>
          <c:showCatName val="0"/>
          <c:showSerName val="0"/>
          <c:showPercent val="0"/>
          <c:showBubbleSize val="0"/>
        </c:dLbls>
        <c:axId val="872123528"/>
        <c:axId val="872123920"/>
      </c:scatterChart>
      <c:valAx>
        <c:axId val="872123528"/>
        <c:scaling>
          <c:logBase val="10"/>
          <c:orientation val="minMax"/>
        </c:scaling>
        <c:delete val="0"/>
        <c:axPos val="b"/>
        <c:majorGridlines>
          <c:spPr>
            <a:ln w="9525" cap="flat" cmpd="sng" algn="ctr">
              <a:solidFill>
                <a:schemeClr val="bg2">
                  <a:lumMod val="75000"/>
                </a:schemeClr>
              </a:solidFill>
              <a:prstDash val="dash"/>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1">
                    <a:solidFill>
                      <a:schemeClr val="tx1"/>
                    </a:solidFill>
                  </a:rPr>
                  <a:t>nominal</a:t>
                </a:r>
                <a:r>
                  <a:rPr lang="en-US" b="1" baseline="0">
                    <a:solidFill>
                      <a:schemeClr val="tx1"/>
                    </a:solidFill>
                  </a:rPr>
                  <a:t> shear rate (1/s)</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solidFill>
                <a:latin typeface="+mn-lt"/>
                <a:ea typeface="+mn-ea"/>
                <a:cs typeface="+mn-cs"/>
              </a:defRPr>
            </a:pPr>
            <a:endParaRPr lang="en-US"/>
          </a:p>
        </c:txPr>
        <c:crossAx val="872123920"/>
        <c:crosses val="autoZero"/>
        <c:crossBetween val="midCat"/>
      </c:valAx>
      <c:valAx>
        <c:axId val="872123920"/>
        <c:scaling>
          <c:logBase val="10"/>
          <c:orientation val="minMax"/>
        </c:scaling>
        <c:delete val="0"/>
        <c:axPos val="l"/>
        <c:majorGridlines>
          <c:spPr>
            <a:ln w="9525" cap="flat" cmpd="sng" algn="ctr">
              <a:solidFill>
                <a:schemeClr val="bg2">
                  <a:lumMod val="75000"/>
                </a:schemeClr>
              </a:solidFill>
              <a:prstDash val="dash"/>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1">
                    <a:solidFill>
                      <a:schemeClr val="tx1"/>
                    </a:solidFill>
                  </a:rPr>
                  <a:t>wall shear rate (pa)</a:t>
                </a:r>
              </a:p>
            </c:rich>
          </c:tx>
          <c:layout>
            <c:manualLayout>
              <c:xMode val="edge"/>
              <c:yMode val="edge"/>
              <c:x val="5.7077625570776253E-2"/>
              <c:y val="0.21043727347915839"/>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72123528"/>
        <c:crosses val="autoZero"/>
        <c:crossBetween val="midCat"/>
      </c:valAx>
      <c:spPr>
        <a:noFill/>
        <a:ln>
          <a:solidFill>
            <a:schemeClr val="tx1"/>
          </a:solidFill>
        </a:ln>
        <a:effectLst/>
      </c:spPr>
    </c:plotArea>
    <c:legend>
      <c:legendPos val="r"/>
      <c:layout>
        <c:manualLayout>
          <c:xMode val="edge"/>
          <c:yMode val="edge"/>
          <c:x val="0.17759950382914469"/>
          <c:y val="8.6096411304692807E-3"/>
          <c:w val="0.78100568261163805"/>
          <c:h val="0.174354422605799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25332278670646"/>
          <c:y val="0.18218047253060063"/>
          <c:w val="0.74805546566953107"/>
          <c:h val="0.57197092464210553"/>
        </c:manualLayout>
      </c:layout>
      <c:scatterChart>
        <c:scatterStyle val="lineMarker"/>
        <c:varyColors val="0"/>
        <c:ser>
          <c:idx val="0"/>
          <c:order val="0"/>
          <c:tx>
            <c:v>10% Light </c:v>
          </c:tx>
          <c:spPr>
            <a:ln w="25400" cap="rnd">
              <a:noFill/>
              <a:round/>
            </a:ln>
            <a:effectLst/>
          </c:spPr>
          <c:marker>
            <c:symbol val="diamond"/>
            <c:size val="6"/>
            <c:spPr>
              <a:solidFill>
                <a:schemeClr val="accent1"/>
              </a:solidFill>
              <a:ln w="9525">
                <a:solidFill>
                  <a:schemeClr val="accent1"/>
                </a:solidFill>
                <a:round/>
              </a:ln>
              <a:effectLst/>
            </c:spPr>
          </c:marker>
          <c:xVal>
            <c:numRef>
              <c:f>Sheet1!$B$33:$B$37</c:f>
              <c:numCache>
                <c:formatCode>General</c:formatCode>
                <c:ptCount val="5"/>
                <c:pt idx="0">
                  <c:v>543.1</c:v>
                </c:pt>
                <c:pt idx="1">
                  <c:v>438.3</c:v>
                </c:pt>
                <c:pt idx="2">
                  <c:v>313.39999999999998</c:v>
                </c:pt>
                <c:pt idx="3">
                  <c:v>252.7</c:v>
                </c:pt>
                <c:pt idx="4">
                  <c:v>77.8</c:v>
                </c:pt>
              </c:numCache>
            </c:numRef>
          </c:xVal>
          <c:yVal>
            <c:numRef>
              <c:f>Sheet1!$C$33:$C$37</c:f>
              <c:numCache>
                <c:formatCode>General</c:formatCode>
                <c:ptCount val="5"/>
                <c:pt idx="0">
                  <c:v>3.3</c:v>
                </c:pt>
                <c:pt idx="1">
                  <c:v>2.85</c:v>
                </c:pt>
                <c:pt idx="2">
                  <c:v>2.37</c:v>
                </c:pt>
                <c:pt idx="3">
                  <c:v>2.16</c:v>
                </c:pt>
                <c:pt idx="4">
                  <c:v>1.33</c:v>
                </c:pt>
              </c:numCache>
            </c:numRef>
          </c:yVal>
          <c:smooth val="0"/>
          <c:extLst>
            <c:ext xmlns:c16="http://schemas.microsoft.com/office/drawing/2014/chart" uri="{C3380CC4-5D6E-409C-BE32-E72D297353CC}">
              <c16:uniqueId val="{00000000-DDCE-7A41-871D-97BB6F3B9A88}"/>
            </c:ext>
          </c:extLst>
        </c:ser>
        <c:ser>
          <c:idx val="1"/>
          <c:order val="1"/>
          <c:tx>
            <c:v>10% Heavy Oil</c:v>
          </c:tx>
          <c:spPr>
            <a:ln w="25400" cap="rnd">
              <a:noFill/>
              <a:round/>
            </a:ln>
            <a:effectLst/>
          </c:spPr>
          <c:marker>
            <c:symbol val="square"/>
            <c:size val="6"/>
            <c:spPr>
              <a:solidFill>
                <a:schemeClr val="accent2"/>
              </a:solidFill>
              <a:ln w="9525">
                <a:solidFill>
                  <a:schemeClr val="accent2"/>
                </a:solidFill>
                <a:round/>
              </a:ln>
              <a:effectLst/>
            </c:spPr>
          </c:marker>
          <c:xVal>
            <c:numRef>
              <c:f>Sheet1!$E$33:$E$36</c:f>
              <c:numCache>
                <c:formatCode>General</c:formatCode>
                <c:ptCount val="4"/>
                <c:pt idx="0">
                  <c:v>880.4</c:v>
                </c:pt>
                <c:pt idx="1">
                  <c:v>667.5</c:v>
                </c:pt>
                <c:pt idx="2">
                  <c:v>382.8</c:v>
                </c:pt>
                <c:pt idx="3">
                  <c:v>78.3</c:v>
                </c:pt>
              </c:numCache>
            </c:numRef>
          </c:xVal>
          <c:yVal>
            <c:numRef>
              <c:f>Sheet1!$F$33:$F$36</c:f>
              <c:numCache>
                <c:formatCode>General</c:formatCode>
                <c:ptCount val="4"/>
                <c:pt idx="0">
                  <c:v>3.39</c:v>
                </c:pt>
                <c:pt idx="1">
                  <c:v>2.87</c:v>
                </c:pt>
                <c:pt idx="2">
                  <c:v>2.23</c:v>
                </c:pt>
                <c:pt idx="3">
                  <c:v>1.23</c:v>
                </c:pt>
              </c:numCache>
            </c:numRef>
          </c:yVal>
          <c:smooth val="0"/>
          <c:extLst>
            <c:ext xmlns:c16="http://schemas.microsoft.com/office/drawing/2014/chart" uri="{C3380CC4-5D6E-409C-BE32-E72D297353CC}">
              <c16:uniqueId val="{00000001-DDCE-7A41-871D-97BB6F3B9A88}"/>
            </c:ext>
          </c:extLst>
        </c:ser>
        <c:dLbls>
          <c:showLegendKey val="0"/>
          <c:showVal val="0"/>
          <c:showCatName val="0"/>
          <c:showSerName val="0"/>
          <c:showPercent val="0"/>
          <c:showBubbleSize val="0"/>
        </c:dLbls>
        <c:axId val="872133328"/>
        <c:axId val="872134112"/>
      </c:scatterChart>
      <c:valAx>
        <c:axId val="872133328"/>
        <c:scaling>
          <c:logBase val="10"/>
          <c:orientation val="minMax"/>
        </c:scaling>
        <c:delete val="0"/>
        <c:axPos val="b"/>
        <c:majorGridlines>
          <c:spPr>
            <a:ln w="9525" cap="flat" cmpd="sng" algn="ctr">
              <a:solidFill>
                <a:schemeClr val="bg2">
                  <a:lumMod val="75000"/>
                </a:schemeClr>
              </a:solidFill>
              <a:prstDash val="dash"/>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1">
                    <a:solidFill>
                      <a:schemeClr val="tx1"/>
                    </a:solidFill>
                  </a:rPr>
                  <a:t>nominal shear rate (1/s)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solidFill>
                <a:latin typeface="+mn-lt"/>
                <a:ea typeface="+mn-ea"/>
                <a:cs typeface="+mn-cs"/>
              </a:defRPr>
            </a:pPr>
            <a:endParaRPr lang="en-US"/>
          </a:p>
        </c:txPr>
        <c:crossAx val="872134112"/>
        <c:crosses val="autoZero"/>
        <c:crossBetween val="midCat"/>
      </c:valAx>
      <c:valAx>
        <c:axId val="872134112"/>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r>
                  <a:rPr lang="en-US">
                    <a:solidFill>
                      <a:schemeClr val="tx1"/>
                    </a:solidFill>
                  </a:rPr>
                  <a:t>WALL SHEAR stress (PA)</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72133328"/>
        <c:crosses val="autoZero"/>
        <c:crossBetween val="midCat"/>
      </c:valAx>
      <c:spPr>
        <a:noFill/>
        <a:ln>
          <a:solidFill>
            <a:schemeClr val="tx1"/>
          </a:solidFill>
        </a:ln>
        <a:effectLst/>
      </c:spPr>
    </c:plotArea>
    <c:legend>
      <c:legendPos val="r"/>
      <c:layout>
        <c:manualLayout>
          <c:xMode val="edge"/>
          <c:yMode val="edge"/>
          <c:x val="0.16995110200266061"/>
          <c:y val="5.4075862208086498E-3"/>
          <c:w val="0.77297127242656327"/>
          <c:h val="0.192144811958283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62237164174703"/>
          <c:y val="0.19127988748241911"/>
          <c:w val="0.71082013624701423"/>
          <c:h val="0.56577605014563048"/>
        </c:manualLayout>
      </c:layout>
      <c:scatterChart>
        <c:scatterStyle val="lineMarker"/>
        <c:varyColors val="0"/>
        <c:ser>
          <c:idx val="0"/>
          <c:order val="0"/>
          <c:tx>
            <c:v>10% Light </c:v>
          </c:tx>
          <c:spPr>
            <a:ln w="25400" cap="rnd">
              <a:noFill/>
              <a:round/>
            </a:ln>
            <a:effectLst/>
          </c:spPr>
          <c:marker>
            <c:symbol val="diamond"/>
            <c:size val="6"/>
            <c:spPr>
              <a:solidFill>
                <a:schemeClr val="accent1"/>
              </a:solidFill>
              <a:ln w="9525">
                <a:solidFill>
                  <a:schemeClr val="accent1"/>
                </a:solidFill>
                <a:round/>
              </a:ln>
              <a:effectLst/>
            </c:spPr>
          </c:marker>
          <c:xVal>
            <c:numRef>
              <c:f>Sheet1!$B$40:$B$44</c:f>
              <c:numCache>
                <c:formatCode>General</c:formatCode>
                <c:ptCount val="5"/>
                <c:pt idx="0">
                  <c:v>461.4</c:v>
                </c:pt>
                <c:pt idx="1">
                  <c:v>369.5</c:v>
                </c:pt>
                <c:pt idx="2">
                  <c:v>263</c:v>
                </c:pt>
                <c:pt idx="3">
                  <c:v>116.4</c:v>
                </c:pt>
                <c:pt idx="4">
                  <c:v>443.2</c:v>
                </c:pt>
              </c:numCache>
            </c:numRef>
          </c:xVal>
          <c:yVal>
            <c:numRef>
              <c:f>Sheet1!$C$40:$C$44</c:f>
              <c:numCache>
                <c:formatCode>General</c:formatCode>
                <c:ptCount val="5"/>
                <c:pt idx="0">
                  <c:v>2.9</c:v>
                </c:pt>
                <c:pt idx="1">
                  <c:v>2.54</c:v>
                </c:pt>
                <c:pt idx="2">
                  <c:v>2.15</c:v>
                </c:pt>
                <c:pt idx="3">
                  <c:v>1.56</c:v>
                </c:pt>
                <c:pt idx="4">
                  <c:v>2.78</c:v>
                </c:pt>
              </c:numCache>
            </c:numRef>
          </c:yVal>
          <c:smooth val="0"/>
          <c:extLst>
            <c:ext xmlns:c16="http://schemas.microsoft.com/office/drawing/2014/chart" uri="{C3380CC4-5D6E-409C-BE32-E72D297353CC}">
              <c16:uniqueId val="{00000000-622A-EE4D-B0B1-A66CE4253985}"/>
            </c:ext>
          </c:extLst>
        </c:ser>
        <c:ser>
          <c:idx val="1"/>
          <c:order val="1"/>
          <c:tx>
            <c:v>10% Heavy Oil</c:v>
          </c:tx>
          <c:spPr>
            <a:ln w="25400" cap="rnd">
              <a:noFill/>
              <a:round/>
            </a:ln>
            <a:effectLst/>
          </c:spPr>
          <c:marker>
            <c:symbol val="square"/>
            <c:size val="6"/>
            <c:spPr>
              <a:solidFill>
                <a:schemeClr val="accent2"/>
              </a:solidFill>
              <a:ln w="9525">
                <a:solidFill>
                  <a:schemeClr val="accent2"/>
                </a:solidFill>
                <a:round/>
              </a:ln>
              <a:effectLst/>
            </c:spPr>
          </c:marker>
          <c:xVal>
            <c:numRef>
              <c:f>Sheet1!$E$40:$E$43</c:f>
              <c:numCache>
                <c:formatCode>General</c:formatCode>
                <c:ptCount val="4"/>
                <c:pt idx="0">
                  <c:v>855.4</c:v>
                </c:pt>
                <c:pt idx="1">
                  <c:v>667.9</c:v>
                </c:pt>
                <c:pt idx="2">
                  <c:v>392</c:v>
                </c:pt>
                <c:pt idx="3">
                  <c:v>97.5</c:v>
                </c:pt>
              </c:numCache>
            </c:numRef>
          </c:xVal>
          <c:yVal>
            <c:numRef>
              <c:f>Sheet1!$F$40:$F$43</c:f>
              <c:numCache>
                <c:formatCode>General</c:formatCode>
                <c:ptCount val="4"/>
                <c:pt idx="0">
                  <c:v>8</c:v>
                </c:pt>
                <c:pt idx="1">
                  <c:v>6.57</c:v>
                </c:pt>
                <c:pt idx="2">
                  <c:v>4.41</c:v>
                </c:pt>
                <c:pt idx="3">
                  <c:v>1.91</c:v>
                </c:pt>
              </c:numCache>
            </c:numRef>
          </c:yVal>
          <c:smooth val="0"/>
          <c:extLst>
            <c:ext xmlns:c16="http://schemas.microsoft.com/office/drawing/2014/chart" uri="{C3380CC4-5D6E-409C-BE32-E72D297353CC}">
              <c16:uniqueId val="{00000001-622A-EE4D-B0B1-A66CE4253985}"/>
            </c:ext>
          </c:extLst>
        </c:ser>
        <c:dLbls>
          <c:showLegendKey val="0"/>
          <c:showVal val="0"/>
          <c:showCatName val="0"/>
          <c:showSerName val="0"/>
          <c:showPercent val="0"/>
          <c:showBubbleSize val="0"/>
        </c:dLbls>
        <c:axId val="442427136"/>
        <c:axId val="442427920"/>
      </c:scatterChart>
      <c:valAx>
        <c:axId val="442427136"/>
        <c:scaling>
          <c:logBase val="10"/>
          <c:orientation val="minMax"/>
        </c:scaling>
        <c:delete val="0"/>
        <c:axPos val="b"/>
        <c:majorGridlines>
          <c:spPr>
            <a:ln w="9525" cap="flat" cmpd="sng" algn="ctr">
              <a:solidFill>
                <a:schemeClr val="bg2">
                  <a:lumMod val="75000"/>
                </a:schemeClr>
              </a:solidFill>
              <a:prstDash val="dash"/>
              <a:round/>
            </a:ln>
            <a:effectLst/>
          </c:spPr>
        </c:majorGridlines>
        <c:title>
          <c:tx>
            <c:rich>
              <a:bodyPr rot="0" spcFirstLastPara="1" vertOverflow="ellipsis" vert="horz" wrap="square" anchor="ctr" anchorCtr="1"/>
              <a:lstStyle/>
              <a:p>
                <a:pPr>
                  <a:defRPr sz="900" b="1" i="0" u="none" strike="noStrike" kern="1200" cap="all" baseline="0">
                    <a:solidFill>
                      <a:schemeClr val="tx1"/>
                    </a:solidFill>
                    <a:latin typeface="+mn-lt"/>
                    <a:ea typeface="+mn-ea"/>
                    <a:cs typeface="+mn-cs"/>
                  </a:defRPr>
                </a:pPr>
                <a:r>
                  <a:rPr lang="en-US" b="1">
                    <a:solidFill>
                      <a:schemeClr val="tx1"/>
                    </a:solidFill>
                  </a:rPr>
                  <a:t>nominal</a:t>
                </a:r>
                <a:r>
                  <a:rPr lang="en-US" b="1" baseline="0">
                    <a:solidFill>
                      <a:schemeClr val="tx1"/>
                    </a:solidFill>
                  </a:rPr>
                  <a:t> </a:t>
                </a:r>
                <a:r>
                  <a:rPr lang="en-US" b="1">
                    <a:solidFill>
                      <a:schemeClr val="tx1"/>
                    </a:solidFill>
                  </a:rPr>
                  <a:t>Shear</a:t>
                </a:r>
                <a:r>
                  <a:rPr lang="en-US" b="1" baseline="0">
                    <a:solidFill>
                      <a:schemeClr val="tx1"/>
                    </a:solidFill>
                  </a:rPr>
                  <a:t> rate (i/s)</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solidFill>
                <a:latin typeface="+mn-lt"/>
                <a:ea typeface="+mn-ea"/>
                <a:cs typeface="+mn-cs"/>
              </a:defRPr>
            </a:pPr>
            <a:endParaRPr lang="en-US"/>
          </a:p>
        </c:txPr>
        <c:crossAx val="442427920"/>
        <c:crosses val="autoZero"/>
        <c:crossBetween val="midCat"/>
      </c:valAx>
      <c:valAx>
        <c:axId val="442427920"/>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r>
                  <a:rPr lang="en-US">
                    <a:solidFill>
                      <a:schemeClr val="tx1"/>
                    </a:solidFill>
                  </a:rPr>
                  <a:t>wall </a:t>
                </a:r>
                <a:r>
                  <a:rPr lang="en-US" b="1">
                    <a:solidFill>
                      <a:schemeClr val="tx1"/>
                    </a:solidFill>
                  </a:rPr>
                  <a:t>shear</a:t>
                </a:r>
                <a:r>
                  <a:rPr lang="en-US">
                    <a:solidFill>
                      <a:schemeClr val="tx1"/>
                    </a:solidFill>
                  </a:rPr>
                  <a:t> stress</a:t>
                </a:r>
                <a:r>
                  <a:rPr lang="en-US" baseline="0">
                    <a:solidFill>
                      <a:schemeClr val="tx1"/>
                    </a:solidFill>
                  </a:rPr>
                  <a:t> (pa)</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42427136"/>
        <c:crosses val="autoZero"/>
        <c:crossBetween val="midCat"/>
      </c:valAx>
      <c:spPr>
        <a:noFill/>
        <a:ln>
          <a:solidFill>
            <a:schemeClr val="tx1"/>
          </a:solidFill>
        </a:ln>
        <a:effectLst/>
      </c:spPr>
    </c:plotArea>
    <c:legend>
      <c:legendPos val="r"/>
      <c:layout>
        <c:manualLayout>
          <c:xMode val="edge"/>
          <c:yMode val="edge"/>
          <c:x val="0.16428145919962248"/>
          <c:y val="1.1250872121997409E-2"/>
          <c:w val="0.79077472057565834"/>
          <c:h val="0.189874746669324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60492096022244"/>
          <c:y val="0.19925989183034443"/>
          <c:w val="0.71548316734380801"/>
          <c:h val="0.55489150534236165"/>
        </c:manualLayout>
      </c:layout>
      <c:scatterChart>
        <c:scatterStyle val="lineMarker"/>
        <c:varyColors val="0"/>
        <c:ser>
          <c:idx val="0"/>
          <c:order val="0"/>
          <c:tx>
            <c:v>10% Light </c:v>
          </c:tx>
          <c:spPr>
            <a:ln w="25400" cap="rnd">
              <a:noFill/>
              <a:round/>
            </a:ln>
            <a:effectLst/>
          </c:spPr>
          <c:marker>
            <c:symbol val="diamond"/>
            <c:size val="6"/>
            <c:spPr>
              <a:solidFill>
                <a:schemeClr val="accent1"/>
              </a:solidFill>
              <a:ln w="9525">
                <a:solidFill>
                  <a:schemeClr val="accent1"/>
                </a:solidFill>
                <a:round/>
              </a:ln>
              <a:effectLst/>
            </c:spPr>
          </c:marker>
          <c:xVal>
            <c:numRef>
              <c:f>Sheet1!$B$47:$B$51</c:f>
              <c:numCache>
                <c:formatCode>General</c:formatCode>
                <c:ptCount val="5"/>
                <c:pt idx="0">
                  <c:v>435.1</c:v>
                </c:pt>
                <c:pt idx="1">
                  <c:v>323.5</c:v>
                </c:pt>
                <c:pt idx="2">
                  <c:v>293.89999999999998</c:v>
                </c:pt>
                <c:pt idx="3">
                  <c:v>196.3</c:v>
                </c:pt>
                <c:pt idx="4">
                  <c:v>39.200000000000003</c:v>
                </c:pt>
              </c:numCache>
            </c:numRef>
          </c:xVal>
          <c:yVal>
            <c:numRef>
              <c:f>Sheet1!$C$47:$C$51</c:f>
              <c:numCache>
                <c:formatCode>General</c:formatCode>
                <c:ptCount val="5"/>
                <c:pt idx="0">
                  <c:v>2.08</c:v>
                </c:pt>
                <c:pt idx="1">
                  <c:v>1.8</c:v>
                </c:pt>
                <c:pt idx="2">
                  <c:v>1.8</c:v>
                </c:pt>
                <c:pt idx="3">
                  <c:v>1.62</c:v>
                </c:pt>
                <c:pt idx="4">
                  <c:v>1.05</c:v>
                </c:pt>
              </c:numCache>
            </c:numRef>
          </c:yVal>
          <c:smooth val="0"/>
          <c:extLst>
            <c:ext xmlns:c16="http://schemas.microsoft.com/office/drawing/2014/chart" uri="{C3380CC4-5D6E-409C-BE32-E72D297353CC}">
              <c16:uniqueId val="{00000000-4ABF-1440-8765-208328EA5140}"/>
            </c:ext>
          </c:extLst>
        </c:ser>
        <c:ser>
          <c:idx val="1"/>
          <c:order val="1"/>
          <c:tx>
            <c:v>10% Heavy Oil</c:v>
          </c:tx>
          <c:spPr>
            <a:ln w="25400" cap="rnd">
              <a:noFill/>
              <a:round/>
            </a:ln>
            <a:effectLst/>
          </c:spPr>
          <c:marker>
            <c:symbol val="square"/>
            <c:size val="6"/>
            <c:spPr>
              <a:solidFill>
                <a:schemeClr val="accent2"/>
              </a:solidFill>
              <a:ln w="9525">
                <a:solidFill>
                  <a:schemeClr val="accent2"/>
                </a:solidFill>
                <a:round/>
              </a:ln>
              <a:effectLst/>
            </c:spPr>
          </c:marker>
          <c:xVal>
            <c:numRef>
              <c:f>Sheet1!$E$47:$E$51</c:f>
              <c:numCache>
                <c:formatCode>General</c:formatCode>
                <c:ptCount val="5"/>
                <c:pt idx="0">
                  <c:v>480.7</c:v>
                </c:pt>
                <c:pt idx="1">
                  <c:v>333.4</c:v>
                </c:pt>
                <c:pt idx="2">
                  <c:v>209.4</c:v>
                </c:pt>
                <c:pt idx="3">
                  <c:v>125.5</c:v>
                </c:pt>
                <c:pt idx="4">
                  <c:v>12.3</c:v>
                </c:pt>
              </c:numCache>
            </c:numRef>
          </c:xVal>
          <c:yVal>
            <c:numRef>
              <c:f>Sheet1!$F$47:$F$51</c:f>
              <c:numCache>
                <c:formatCode>General</c:formatCode>
                <c:ptCount val="5"/>
                <c:pt idx="0">
                  <c:v>12.61</c:v>
                </c:pt>
                <c:pt idx="1">
                  <c:v>8.74</c:v>
                </c:pt>
                <c:pt idx="2">
                  <c:v>5.67</c:v>
                </c:pt>
                <c:pt idx="3">
                  <c:v>4.71</c:v>
                </c:pt>
                <c:pt idx="4">
                  <c:v>3.36</c:v>
                </c:pt>
              </c:numCache>
            </c:numRef>
          </c:yVal>
          <c:smooth val="0"/>
          <c:extLst>
            <c:ext xmlns:c16="http://schemas.microsoft.com/office/drawing/2014/chart" uri="{C3380CC4-5D6E-409C-BE32-E72D297353CC}">
              <c16:uniqueId val="{00000001-4ABF-1440-8765-208328EA5140}"/>
            </c:ext>
          </c:extLst>
        </c:ser>
        <c:dLbls>
          <c:showLegendKey val="0"/>
          <c:showVal val="0"/>
          <c:showCatName val="0"/>
          <c:showSerName val="0"/>
          <c:showPercent val="0"/>
          <c:showBubbleSize val="0"/>
        </c:dLbls>
        <c:axId val="442426352"/>
        <c:axId val="442428704"/>
      </c:scatterChart>
      <c:valAx>
        <c:axId val="442426352"/>
        <c:scaling>
          <c:logBase val="10"/>
          <c:orientation val="minMax"/>
        </c:scaling>
        <c:delete val="0"/>
        <c:axPos val="b"/>
        <c:majorGridlines>
          <c:spPr>
            <a:ln w="9525" cap="flat" cmpd="sng" algn="ctr">
              <a:solidFill>
                <a:schemeClr val="bg2">
                  <a:lumMod val="75000"/>
                </a:schemeClr>
              </a:solidFill>
              <a:prstDash val="dash"/>
              <a:round/>
            </a:ln>
            <a:effectLst/>
          </c:spPr>
        </c:majorGridlines>
        <c:title>
          <c:tx>
            <c:rich>
              <a:bodyPr rot="0" spcFirstLastPara="1" vertOverflow="ellipsis" vert="horz" wrap="square" anchor="ctr" anchorCtr="1"/>
              <a:lstStyle/>
              <a:p>
                <a:pPr>
                  <a:defRPr sz="900" b="1" i="0" u="none" strike="noStrike" kern="1200" cap="all" baseline="0">
                    <a:solidFill>
                      <a:schemeClr val="tx1"/>
                    </a:solidFill>
                    <a:latin typeface="+mn-lt"/>
                    <a:ea typeface="+mn-ea"/>
                    <a:cs typeface="+mn-cs"/>
                  </a:defRPr>
                </a:pPr>
                <a:r>
                  <a:rPr lang="en-US" b="1">
                    <a:solidFill>
                      <a:schemeClr val="tx1"/>
                    </a:solidFill>
                  </a:rPr>
                  <a:t>nominal shear rate (1/s)</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en-US"/>
          </a:p>
        </c:txPr>
        <c:crossAx val="442428704"/>
        <c:crosses val="autoZero"/>
        <c:crossBetween val="midCat"/>
      </c:valAx>
      <c:valAx>
        <c:axId val="442428704"/>
        <c:scaling>
          <c:logBase val="10"/>
          <c:orientation val="minMax"/>
        </c:scaling>
        <c:delete val="0"/>
        <c:axPos val="l"/>
        <c:majorGridlines>
          <c:spPr>
            <a:ln w="9525" cap="flat" cmpd="sng" algn="ctr">
              <a:solidFill>
                <a:schemeClr val="bg2">
                  <a:lumMod val="75000"/>
                </a:schemeClr>
              </a:solidFill>
              <a:prstDash val="dash"/>
              <a:round/>
            </a:ln>
            <a:effectLst/>
          </c:spPr>
        </c:majorGridlines>
        <c:title>
          <c:tx>
            <c:rich>
              <a:bodyPr rot="-5400000" spcFirstLastPara="1" vertOverflow="ellipsis" vert="horz" wrap="square" anchor="ctr" anchorCtr="1"/>
              <a:lstStyle/>
              <a:p>
                <a:pPr>
                  <a:defRPr sz="900" b="1" i="0" u="none" strike="noStrike" kern="1200" cap="all" baseline="0">
                    <a:solidFill>
                      <a:schemeClr val="tx1"/>
                    </a:solidFill>
                    <a:latin typeface="+mn-lt"/>
                    <a:ea typeface="+mn-ea"/>
                    <a:cs typeface="+mn-cs"/>
                  </a:defRPr>
                </a:pPr>
                <a:r>
                  <a:rPr lang="en-US" b="1">
                    <a:solidFill>
                      <a:schemeClr val="tx1"/>
                    </a:solidFill>
                  </a:rPr>
                  <a:t>wall shaer stress</a:t>
                </a:r>
                <a:r>
                  <a:rPr lang="en-US" b="1" baseline="0">
                    <a:solidFill>
                      <a:schemeClr val="tx1"/>
                    </a:solidFill>
                  </a:rPr>
                  <a:t> (pa)</a:t>
                </a:r>
                <a:endParaRPr lang="en-US" b="1">
                  <a:solidFill>
                    <a:schemeClr val="tx1"/>
                  </a:solidFill>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426352"/>
        <c:crosses val="autoZero"/>
        <c:crossBetween val="midCat"/>
      </c:valAx>
      <c:spPr>
        <a:noFill/>
        <a:ln>
          <a:solidFill>
            <a:schemeClr val="tx1"/>
          </a:solidFill>
        </a:ln>
        <a:effectLst/>
      </c:spPr>
    </c:plotArea>
    <c:legend>
      <c:legendPos val="r"/>
      <c:layout>
        <c:manualLayout>
          <c:xMode val="edge"/>
          <c:yMode val="edge"/>
          <c:x val="0.13570452666019489"/>
          <c:y val="1.6793865753971186E-2"/>
          <c:w val="0.78438679754071838"/>
          <c:h val="0.192144811958283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Modelling</c:v>
          </c:tx>
          <c:spPr>
            <a:ln w="19050" cap="rnd">
              <a:solidFill>
                <a:schemeClr val="accent1"/>
              </a:solidFill>
              <a:round/>
            </a:ln>
            <a:effectLst/>
          </c:spPr>
          <c:marker>
            <c:symbol val="none"/>
          </c:marker>
          <c:xVal>
            <c:numRef>
              <c:f>'40%'!$C$30:$C$65</c:f>
              <c:numCache>
                <c:formatCode>General</c:formatCode>
                <c:ptCount val="36"/>
                <c:pt idx="0">
                  <c:v>1</c:v>
                </c:pt>
                <c:pt idx="1">
                  <c:v>0.86265622329914304</c:v>
                </c:pt>
                <c:pt idx="2">
                  <c:v>0.74042302887760203</c:v>
                </c:pt>
                <c:pt idx="3">
                  <c:v>0.61089767472109102</c:v>
                </c:pt>
                <c:pt idx="4">
                  <c:v>0.49748337208972998</c:v>
                </c:pt>
                <c:pt idx="5">
                  <c:v>0.43238331002376801</c:v>
                </c:pt>
                <c:pt idx="6">
                  <c:v>0.408080010459135</c:v>
                </c:pt>
                <c:pt idx="7">
                  <c:v>0.40161222023830001</c:v>
                </c:pt>
                <c:pt idx="8">
                  <c:v>0.40027027825824801</c:v>
                </c:pt>
                <c:pt idx="9">
                  <c:v>0.40003937546719398</c:v>
                </c:pt>
                <c:pt idx="10">
                  <c:v>0.40000510121734001</c:v>
                </c:pt>
                <c:pt idx="11">
                  <c:v>0.40000059745579403</c:v>
                </c:pt>
                <c:pt idx="12">
                  <c:v>0.40000006404541599</c:v>
                </c:pt>
                <c:pt idx="13">
                  <c:v>0.40000000634472499</c:v>
                </c:pt>
                <c:pt idx="14">
                  <c:v>0.40000000058540602</c:v>
                </c:pt>
                <c:pt idx="15">
                  <c:v>0.40000000005063102</c:v>
                </c:pt>
                <c:pt idx="16">
                  <c:v>0.400000000004126</c:v>
                </c:pt>
                <c:pt idx="17">
                  <c:v>0.40000000000031799</c:v>
                </c:pt>
                <c:pt idx="18">
                  <c:v>0.400000000000023</c:v>
                </c:pt>
                <c:pt idx="19">
                  <c:v>0.40000000000000102</c:v>
                </c:pt>
                <c:pt idx="20">
                  <c:v>0.4</c:v>
                </c:pt>
                <c:pt idx="21">
                  <c:v>0.4</c:v>
                </c:pt>
                <c:pt idx="22">
                  <c:v>0.4</c:v>
                </c:pt>
                <c:pt idx="23">
                  <c:v>0.4</c:v>
                </c:pt>
                <c:pt idx="24">
                  <c:v>0.4</c:v>
                </c:pt>
                <c:pt idx="25">
                  <c:v>0.4</c:v>
                </c:pt>
                <c:pt idx="26">
                  <c:v>0.4</c:v>
                </c:pt>
                <c:pt idx="27">
                  <c:v>0.4</c:v>
                </c:pt>
                <c:pt idx="28">
                  <c:v>0.4</c:v>
                </c:pt>
                <c:pt idx="29">
                  <c:v>0.4</c:v>
                </c:pt>
                <c:pt idx="30">
                  <c:v>0.4</c:v>
                </c:pt>
                <c:pt idx="31">
                  <c:v>0.4</c:v>
                </c:pt>
                <c:pt idx="32">
                  <c:v>0.4</c:v>
                </c:pt>
                <c:pt idx="33">
                  <c:v>0.4</c:v>
                </c:pt>
                <c:pt idx="34">
                  <c:v>0.4</c:v>
                </c:pt>
                <c:pt idx="35">
                  <c:v>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982B-BF49-A1C5-C806166A34CC}"/>
            </c:ext>
          </c:extLst>
        </c:ser>
        <c:ser>
          <c:idx val="1"/>
          <c:order val="1"/>
          <c:tx>
            <c:v>Experiment</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'40%'!$D$30:$D$65</c:f>
              <c:numCache>
                <c:formatCode>General</c:formatCode>
                <c:ptCount val="36"/>
                <c:pt idx="3">
                  <c:v>0.44</c:v>
                </c:pt>
                <c:pt idx="9">
                  <c:v>0.43</c:v>
                </c:pt>
                <c:pt idx="17">
                  <c:v>0.41</c:v>
                </c:pt>
                <c:pt idx="24">
                  <c:v>0.4</c:v>
                </c:pt>
                <c:pt idx="30">
                  <c:v>0.38</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982B-BF49-A1C5-C806166A34CC}"/>
            </c:ext>
          </c:extLst>
        </c:ser>
        <c:dLbls>
          <c:showLegendKey val="0"/>
          <c:showVal val="0"/>
          <c:showCatName val="0"/>
          <c:showSerName val="0"/>
          <c:showPercent val="0"/>
          <c:showBubbleSize val="0"/>
        </c:dLbls>
        <c:axId val="442425176"/>
        <c:axId val="442425568"/>
      </c:scatterChart>
      <c:valAx>
        <c:axId val="442425176"/>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2425568"/>
        <c:crosses val="autoZero"/>
        <c:crossBetween val="midCat"/>
      </c:valAx>
      <c:valAx>
        <c:axId val="442425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a:t>
                </a:r>
                <a:r>
                  <a:rPr lang="en-US" b="1" baseline="0"/>
                  <a:t> Number</a:t>
                </a:r>
                <a:endParaRPr lang="en-US" b="1"/>
              </a:p>
            </c:rich>
          </c:tx>
          <c:layout>
            <c:manualLayout>
              <c:xMode val="edge"/>
              <c:yMode val="edge"/>
              <c:x val="2.2846698652044778E-2"/>
              <c:y val="0.306170984980815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2425176"/>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'40%'!$E$30:$E$65</c:f>
              <c:numCache>
                <c:formatCode>General</c:formatCode>
                <c:ptCount val="36"/>
                <c:pt idx="0">
                  <c:v>1</c:v>
                </c:pt>
                <c:pt idx="1">
                  <c:v>0.92694442697958201</c:v>
                </c:pt>
                <c:pt idx="2">
                  <c:v>0.86645356806378904</c:v>
                </c:pt>
                <c:pt idx="3">
                  <c:v>0.80896219698291905</c:v>
                </c:pt>
                <c:pt idx="4">
                  <c:v>0.75167452392561995</c:v>
                </c:pt>
                <c:pt idx="5">
                  <c:v>0.69105581336137001</c:v>
                </c:pt>
                <c:pt idx="6">
                  <c:v>0.62245679960245404</c:v>
                </c:pt>
                <c:pt idx="7">
                  <c:v>0.54696891175151696</c:v>
                </c:pt>
                <c:pt idx="8">
                  <c:v>0.47861848260387302</c:v>
                </c:pt>
                <c:pt idx="9">
                  <c:v>0.43314594577491899</c:v>
                </c:pt>
                <c:pt idx="10">
                  <c:v>0.41120568055975898</c:v>
                </c:pt>
                <c:pt idx="11">
                  <c:v>0.40315184540420101</c:v>
                </c:pt>
                <c:pt idx="12">
                  <c:v>0.40076412551971702</c:v>
                </c:pt>
                <c:pt idx="13">
                  <c:v>0.40016403538449602</c:v>
                </c:pt>
                <c:pt idx="14">
                  <c:v>0.40003178559429298</c:v>
                </c:pt>
                <c:pt idx="15">
                  <c:v>0.40000563694674901</c:v>
                </c:pt>
                <c:pt idx="16">
                  <c:v>0.40000092437387702</c:v>
                </c:pt>
                <c:pt idx="17">
                  <c:v>0.40000014128704298</c:v>
                </c:pt>
                <c:pt idx="18">
                  <c:v>0.40000002025718601</c:v>
                </c:pt>
                <c:pt idx="19">
                  <c:v>0.400000002738784</c:v>
                </c:pt>
                <c:pt idx="20">
                  <c:v>0.40000000035071398</c:v>
                </c:pt>
                <c:pt idx="21">
                  <c:v>0.40000000004269798</c:v>
                </c:pt>
                <c:pt idx="22">
                  <c:v>0.400000000004959</c:v>
                </c:pt>
                <c:pt idx="23">
                  <c:v>0.40000000000055103</c:v>
                </c:pt>
                <c:pt idx="24">
                  <c:v>0.40000000000005798</c:v>
                </c:pt>
                <c:pt idx="25">
                  <c:v>0.40000000000000602</c:v>
                </c:pt>
                <c:pt idx="26">
                  <c:v>0.4</c:v>
                </c:pt>
                <c:pt idx="27">
                  <c:v>0.4</c:v>
                </c:pt>
                <c:pt idx="28">
                  <c:v>0.4</c:v>
                </c:pt>
                <c:pt idx="29">
                  <c:v>0.4</c:v>
                </c:pt>
                <c:pt idx="30">
                  <c:v>0.4</c:v>
                </c:pt>
                <c:pt idx="31">
                  <c:v>0.4</c:v>
                </c:pt>
                <c:pt idx="32">
                  <c:v>0.4</c:v>
                </c:pt>
                <c:pt idx="33">
                  <c:v>0.4</c:v>
                </c:pt>
                <c:pt idx="34">
                  <c:v>0.4</c:v>
                </c:pt>
                <c:pt idx="35">
                  <c:v>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A2A9-C544-BC82-7C0016AD4367}"/>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'40%'!$F$30:$F$65</c:f>
              <c:numCache>
                <c:formatCode>General</c:formatCode>
                <c:ptCount val="36"/>
                <c:pt idx="3" formatCode="0.00">
                  <c:v>0.51027596624367744</c:v>
                </c:pt>
                <c:pt idx="9" formatCode="0.00">
                  <c:v>0.48115456552060315</c:v>
                </c:pt>
                <c:pt idx="17">
                  <c:v>0.45</c:v>
                </c:pt>
                <c:pt idx="24" formatCode="0.00">
                  <c:v>0.42225979241647549</c:v>
                </c:pt>
                <c:pt idx="30">
                  <c:v>0.39</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A2A9-C544-BC82-7C0016AD4367}"/>
            </c:ext>
          </c:extLst>
        </c:ser>
        <c:dLbls>
          <c:showLegendKey val="0"/>
          <c:showVal val="0"/>
          <c:showCatName val="0"/>
          <c:showSerName val="0"/>
          <c:showPercent val="0"/>
          <c:showBubbleSize val="0"/>
        </c:dLbls>
        <c:axId val="837195144"/>
        <c:axId val="837199848"/>
      </c:scatterChart>
      <c:valAx>
        <c:axId val="83719514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layout>
            <c:manualLayout>
              <c:xMode val="edge"/>
              <c:yMode val="edge"/>
              <c:x val="0.43871318168562262"/>
              <c:y val="0.86065240432959678"/>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37199848"/>
        <c:crosses val="autoZero"/>
        <c:crossBetween val="midCat"/>
      </c:valAx>
      <c:valAx>
        <c:axId val="837199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a:t>
                </a:r>
                <a:r>
                  <a:rPr lang="en-US" b="1" baseline="0"/>
                  <a:t> Number</a:t>
                </a:r>
                <a:endParaRPr lang="en-US" b="1"/>
              </a:p>
            </c:rich>
          </c:tx>
          <c:layout>
            <c:manualLayout>
              <c:xMode val="edge"/>
              <c:yMode val="edge"/>
              <c:x val="3.7037037037037035E-2"/>
              <c:y val="0.306170984980815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37195144"/>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'40%'!$G$30:$G$65</c:f>
              <c:numCache>
                <c:formatCode>General</c:formatCode>
                <c:ptCount val="36"/>
                <c:pt idx="0">
                  <c:v>1</c:v>
                </c:pt>
                <c:pt idx="1">
                  <c:v>0.961371002048652</c:v>
                </c:pt>
                <c:pt idx="2">
                  <c:v>0.92983007473875001</c:v>
                </c:pt>
                <c:pt idx="3">
                  <c:v>0.90016427691240997</c:v>
                </c:pt>
                <c:pt idx="4">
                  <c:v>0.87124622506031402</c:v>
                </c:pt>
                <c:pt idx="5">
                  <c:v>0.84269051631983105</c:v>
                </c:pt>
                <c:pt idx="6">
                  <c:v>0.81433674005790901</c:v>
                </c:pt>
                <c:pt idx="7">
                  <c:v>0.78612944035058996</c:v>
                </c:pt>
                <c:pt idx="8">
                  <c:v>0.75809170149464</c:v>
                </c:pt>
                <c:pt idx="9">
                  <c:v>0.73029048680195796</c:v>
                </c:pt>
                <c:pt idx="10">
                  <c:v>0.70268690603504902</c:v>
                </c:pt>
                <c:pt idx="11">
                  <c:v>0.67478042605842004</c:v>
                </c:pt>
                <c:pt idx="12">
                  <c:v>0.64512609682150601</c:v>
                </c:pt>
                <c:pt idx="13">
                  <c:v>0.61118680339232101</c:v>
                </c:pt>
                <c:pt idx="14">
                  <c:v>0.57046843190098795</c:v>
                </c:pt>
                <c:pt idx="15">
                  <c:v>0.52362449297636005</c:v>
                </c:pt>
                <c:pt idx="16">
                  <c:v>0.47720064443249399</c:v>
                </c:pt>
                <c:pt idx="17">
                  <c:v>0.44046829510492902</c:v>
                </c:pt>
                <c:pt idx="18">
                  <c:v>0.417812717855226</c:v>
                </c:pt>
                <c:pt idx="19">
                  <c:v>0.40671145923914098</c:v>
                </c:pt>
                <c:pt idx="20">
                  <c:v>0.40221978609098002</c:v>
                </c:pt>
                <c:pt idx="21">
                  <c:v>0.40065926258415302</c:v>
                </c:pt>
                <c:pt idx="22">
                  <c:v>0.40017893187829701</c:v>
                </c:pt>
                <c:pt idx="23">
                  <c:v>0.400044958187324</c:v>
                </c:pt>
                <c:pt idx="24">
                  <c:v>0.40001055714556499</c:v>
                </c:pt>
                <c:pt idx="25">
                  <c:v>0.4000023335117</c:v>
                </c:pt>
                <c:pt idx="26">
                  <c:v>0.40000048822449502</c:v>
                </c:pt>
                <c:pt idx="27">
                  <c:v>0.400000097122232</c:v>
                </c:pt>
                <c:pt idx="28">
                  <c:v>0.40000001843776301</c:v>
                </c:pt>
                <c:pt idx="29">
                  <c:v>0.40000000335073799</c:v>
                </c:pt>
                <c:pt idx="30">
                  <c:v>0.40000000058447999</c:v>
                </c:pt>
                <c:pt idx="31">
                  <c:v>0.40000000009808701</c:v>
                </c:pt>
                <c:pt idx="32">
                  <c:v>0.400000000015869</c:v>
                </c:pt>
                <c:pt idx="33">
                  <c:v>0.40000000000246999</c:v>
                </c:pt>
                <c:pt idx="34">
                  <c:v>0.40000000000039698</c:v>
                </c:pt>
                <c:pt idx="35">
                  <c:v>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DAA9-2446-9C78-65C5AE5E5A95}"/>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'40%'!$H$30:$H$65</c:f>
              <c:numCache>
                <c:formatCode>General</c:formatCode>
                <c:ptCount val="36"/>
                <c:pt idx="3" formatCode="0.00">
                  <c:v>0.58398337567851399</c:v>
                </c:pt>
                <c:pt idx="9" formatCode="0.00">
                  <c:v>0.55120829664862458</c:v>
                </c:pt>
                <c:pt idx="17" formatCode="0.00">
                  <c:v>0.51794403733470695</c:v>
                </c:pt>
                <c:pt idx="24" formatCode="0.00">
                  <c:v>0.48492436816280338</c:v>
                </c:pt>
                <c:pt idx="30" formatCode="0.00">
                  <c:v>0.45117092856485758</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DAA9-2446-9C78-65C5AE5E5A95}"/>
            </c:ext>
          </c:extLst>
        </c:ser>
        <c:dLbls>
          <c:showLegendKey val="0"/>
          <c:showVal val="0"/>
          <c:showCatName val="0"/>
          <c:showSerName val="0"/>
          <c:showPercent val="0"/>
          <c:showBubbleSize val="0"/>
        </c:dLbls>
        <c:axId val="837193968"/>
        <c:axId val="837194360"/>
      </c:scatterChart>
      <c:valAx>
        <c:axId val="83719396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37194360"/>
        <c:crosses val="autoZero"/>
        <c:crossBetween val="midCat"/>
      </c:valAx>
      <c:valAx>
        <c:axId val="837194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a:t>
                </a:r>
              </a:p>
            </c:rich>
          </c:tx>
          <c:layout>
            <c:manualLayout>
              <c:xMode val="edge"/>
              <c:yMode val="edge"/>
              <c:x val="2.3046784973496198E-2"/>
              <c:y val="0.3113213831225642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37193968"/>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'40%'!$I$30:$I$65</c:f>
              <c:numCache>
                <c:formatCode>General</c:formatCode>
                <c:ptCount val="36"/>
                <c:pt idx="0">
                  <c:v>1</c:v>
                </c:pt>
                <c:pt idx="1">
                  <c:v>0.97589170040347795</c:v>
                </c:pt>
                <c:pt idx="2">
                  <c:v>0.95642283404002704</c:v>
                </c:pt>
                <c:pt idx="3">
                  <c:v>0.93824071120192198</c:v>
                </c:pt>
                <c:pt idx="4">
                  <c:v>0.92058905656596501</c:v>
                </c:pt>
                <c:pt idx="5">
                  <c:v>0.90320213657288495</c:v>
                </c:pt>
                <c:pt idx="6">
                  <c:v>0.88596383430748005</c:v>
                </c:pt>
                <c:pt idx="7">
                  <c:v>0.86881586115717602</c:v>
                </c:pt>
                <c:pt idx="8">
                  <c:v>0.85172583212993902</c:v>
                </c:pt>
                <c:pt idx="9">
                  <c:v>0.83467429634143198</c:v>
                </c:pt>
                <c:pt idx="10">
                  <c:v>0.81764894361552498</c:v>
                </c:pt>
                <c:pt idx="11">
                  <c:v>0.80064198371171202</c:v>
                </c:pt>
                <c:pt idx="12">
                  <c:v>0.78364934765947702</c:v>
                </c:pt>
                <c:pt idx="13">
                  <c:v>0.76667170680688901</c:v>
                </c:pt>
                <c:pt idx="14">
                  <c:v>0.74971812184848996</c:v>
                </c:pt>
                <c:pt idx="15">
                  <c:v>0.73281338616320402</c:v>
                </c:pt>
                <c:pt idx="16">
                  <c:v>0.71600825150185299</c:v>
                </c:pt>
                <c:pt idx="17">
                  <c:v>0.69938681632023803</c:v>
                </c:pt>
                <c:pt idx="18">
                  <c:v>0.68305742288852</c:v>
                </c:pt>
                <c:pt idx="19">
                  <c:v>0.66710689508668297</c:v>
                </c:pt>
                <c:pt idx="20">
                  <c:v>0.65149971246853</c:v>
                </c:pt>
                <c:pt idx="21">
                  <c:v>0.63591799049116604</c:v>
                </c:pt>
                <c:pt idx="22">
                  <c:v>0.619567950438219</c:v>
                </c:pt>
                <c:pt idx="23">
                  <c:v>0.60102977090360599</c:v>
                </c:pt>
                <c:pt idx="24">
                  <c:v>0.57836021876526</c:v>
                </c:pt>
                <c:pt idx="25">
                  <c:v>0.54981444493409903</c:v>
                </c:pt>
                <c:pt idx="26">
                  <c:v>0.51553332529674201</c:v>
                </c:pt>
                <c:pt idx="27">
                  <c:v>0.479174899954734</c:v>
                </c:pt>
                <c:pt idx="28">
                  <c:v>0.447116990561987</c:v>
                </c:pt>
                <c:pt idx="29">
                  <c:v>0.424148338483472</c:v>
                </c:pt>
                <c:pt idx="30">
                  <c:v>0.41081589985895101</c:v>
                </c:pt>
                <c:pt idx="31">
                  <c:v>0.404248814773988</c:v>
                </c:pt>
                <c:pt idx="32">
                  <c:v>0.40156756416862999</c:v>
                </c:pt>
                <c:pt idx="33">
                  <c:v>0.40046624413031301</c:v>
                </c:pt>
                <c:pt idx="34">
                  <c:v>0.40019878543047599</c:v>
                </c:pt>
                <c:pt idx="35">
                  <c:v>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EBE9-2F42-ADF2-B8CD9AAEE324}"/>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'40%'!$J$30:$J$65</c:f>
              <c:numCache>
                <c:formatCode>General</c:formatCode>
                <c:ptCount val="36"/>
                <c:pt idx="3" formatCode="0.00">
                  <c:v>0.63750661242913054</c:v>
                </c:pt>
                <c:pt idx="9" formatCode="0.00">
                  <c:v>0.60882238106542896</c:v>
                </c:pt>
                <c:pt idx="17" formatCode="0.00">
                  <c:v>0.57971002684555273</c:v>
                </c:pt>
                <c:pt idx="24" formatCode="0.00">
                  <c:v>0.55081173405376394</c:v>
                </c:pt>
                <c:pt idx="30" formatCode="0.00">
                  <c:v>0.52127125697771304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EBE9-2F42-ADF2-B8CD9AAEE324}"/>
            </c:ext>
          </c:extLst>
        </c:ser>
        <c:dLbls>
          <c:showLegendKey val="0"/>
          <c:showVal val="0"/>
          <c:showCatName val="0"/>
          <c:showSerName val="0"/>
          <c:showPercent val="0"/>
          <c:showBubbleSize val="0"/>
        </c:dLbls>
        <c:axId val="837196320"/>
        <c:axId val="1078693008"/>
      </c:scatterChart>
      <c:valAx>
        <c:axId val="83719632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78693008"/>
        <c:crosses val="autoZero"/>
        <c:crossBetween val="midCat"/>
      </c:valAx>
      <c:valAx>
        <c:axId val="1078693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a:t>
                </a:r>
              </a:p>
            </c:rich>
          </c:tx>
          <c:layout>
            <c:manualLayout>
              <c:xMode val="edge"/>
              <c:yMode val="edge"/>
              <c:x val="3.7037037037037035E-2"/>
              <c:y val="0.3124464791759831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37196320"/>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12629103180284"/>
          <c:y val="6.3657407407407413E-2"/>
          <c:w val="0.72127644218624831"/>
          <c:h val="0.7198882691746864"/>
        </c:manualLayout>
      </c:layout>
      <c:scatterChart>
        <c:scatterStyle val="lineMarker"/>
        <c:varyColors val="0"/>
        <c:ser>
          <c:idx val="0"/>
          <c:order val="0"/>
          <c:tx>
            <c:v>Dis_1</c:v>
          </c:tx>
          <c:spPr>
            <a:ln w="25400" cap="rnd">
              <a:solidFill>
                <a:schemeClr val="accent1">
                  <a:lumMod val="60000"/>
                  <a:lumOff val="40000"/>
                </a:schemeClr>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13'!$B$3:$B$1054</c:f>
              <c:numCache>
                <c:formatCode>0.00</c:formatCode>
                <c:ptCount val="1052"/>
                <c:pt idx="0">
                  <c:v>1</c:v>
                </c:pt>
                <c:pt idx="1">
                  <c:v>0.99894636602043385</c:v>
                </c:pt>
                <c:pt idx="2">
                  <c:v>0.99735659799378518</c:v>
                </c:pt>
                <c:pt idx="3">
                  <c:v>0.99690060753764209</c:v>
                </c:pt>
                <c:pt idx="4">
                  <c:v>0.99564133773130692</c:v>
                </c:pt>
                <c:pt idx="5">
                  <c:v>0.99425791218375004</c:v>
                </c:pt>
                <c:pt idx="6">
                  <c:v>0.99220422690530552</c:v>
                </c:pt>
                <c:pt idx="7">
                  <c:v>0.99050165566067261</c:v>
                </c:pt>
                <c:pt idx="8">
                  <c:v>0.9892267012451047</c:v>
                </c:pt>
                <c:pt idx="9">
                  <c:v>0.98850339650377161</c:v>
                </c:pt>
                <c:pt idx="10">
                  <c:v>0.98846443845381571</c:v>
                </c:pt>
                <c:pt idx="11">
                  <c:v>0.98815498618320496</c:v>
                </c:pt>
                <c:pt idx="12">
                  <c:v>0.98675827249952497</c:v>
                </c:pt>
                <c:pt idx="13">
                  <c:v>0.98604049808073513</c:v>
                </c:pt>
                <c:pt idx="14">
                  <c:v>0.98459296687763898</c:v>
                </c:pt>
                <c:pt idx="15">
                  <c:v>0.98358730844618203</c:v>
                </c:pt>
                <c:pt idx="16">
                  <c:v>0.98270327102477095</c:v>
                </c:pt>
                <c:pt idx="17">
                  <c:v>0.98133049134812322</c:v>
                </c:pt>
                <c:pt idx="18">
                  <c:v>0.98019536192099554</c:v>
                </c:pt>
                <c:pt idx="19">
                  <c:v>0.97958424591736171</c:v>
                </c:pt>
                <c:pt idx="20">
                  <c:v>0.97872815198683116</c:v>
                </c:pt>
                <c:pt idx="21">
                  <c:v>0.97745898904793216</c:v>
                </c:pt>
                <c:pt idx="22">
                  <c:v>0.97649342545495144</c:v>
                </c:pt>
                <c:pt idx="23">
                  <c:v>0.97506082612273393</c:v>
                </c:pt>
                <c:pt idx="24">
                  <c:v>0.97460812313610512</c:v>
                </c:pt>
                <c:pt idx="25">
                  <c:v>0.97354201520678663</c:v>
                </c:pt>
                <c:pt idx="26">
                  <c:v>0.97210096677067648</c:v>
                </c:pt>
                <c:pt idx="27">
                  <c:v>0.97109590745749153</c:v>
                </c:pt>
                <c:pt idx="28">
                  <c:v>0.96997971938509686</c:v>
                </c:pt>
                <c:pt idx="29">
                  <c:v>0.96903543217192001</c:v>
                </c:pt>
                <c:pt idx="30">
                  <c:v>0.96821835773936782</c:v>
                </c:pt>
                <c:pt idx="31">
                  <c:v>0.96663338265893239</c:v>
                </c:pt>
                <c:pt idx="32">
                  <c:v>0.9661708172637542</c:v>
                </c:pt>
                <c:pt idx="33">
                  <c:v>0.96468256137989139</c:v>
                </c:pt>
                <c:pt idx="34">
                  <c:v>0.96344444505729965</c:v>
                </c:pt>
                <c:pt idx="35">
                  <c:v>0.96237947391650547</c:v>
                </c:pt>
                <c:pt idx="36">
                  <c:v>0.9609222032009217</c:v>
                </c:pt>
                <c:pt idx="37">
                  <c:v>0.95974021965220113</c:v>
                </c:pt>
                <c:pt idx="38">
                  <c:v>0.95818051507340962</c:v>
                </c:pt>
                <c:pt idx="39">
                  <c:v>0.95754982787275567</c:v>
                </c:pt>
                <c:pt idx="40">
                  <c:v>0.9557641635318268</c:v>
                </c:pt>
                <c:pt idx="41">
                  <c:v>0.95523268417289453</c:v>
                </c:pt>
                <c:pt idx="42">
                  <c:v>0.95371812853290971</c:v>
                </c:pt>
                <c:pt idx="43">
                  <c:v>0.95292862890306584</c:v>
                </c:pt>
                <c:pt idx="44">
                  <c:v>0.95163023206469588</c:v>
                </c:pt>
                <c:pt idx="45">
                  <c:v>0.95013329664683188</c:v>
                </c:pt>
                <c:pt idx="46">
                  <c:v>0.94904919980722346</c:v>
                </c:pt>
                <c:pt idx="47">
                  <c:v>0.94818799032833423</c:v>
                </c:pt>
                <c:pt idx="48">
                  <c:v>0.94705822224167802</c:v>
                </c:pt>
                <c:pt idx="49">
                  <c:v>0.94624862910657581</c:v>
                </c:pt>
                <c:pt idx="50">
                  <c:v>0.94457000723097784</c:v>
                </c:pt>
                <c:pt idx="51">
                  <c:v>0.94324297561141301</c:v>
                </c:pt>
                <c:pt idx="52">
                  <c:v>0.9422104336675633</c:v>
                </c:pt>
                <c:pt idx="53">
                  <c:v>0.94135988542158733</c:v>
                </c:pt>
                <c:pt idx="54">
                  <c:v>0.94001984218202639</c:v>
                </c:pt>
                <c:pt idx="55">
                  <c:v>0.93916932466006031</c:v>
                </c:pt>
                <c:pt idx="56">
                  <c:v>0.93777804912689289</c:v>
                </c:pt>
                <c:pt idx="57">
                  <c:v>0.9370983110376303</c:v>
                </c:pt>
                <c:pt idx="58">
                  <c:v>0.93633311410299214</c:v>
                </c:pt>
                <c:pt idx="59">
                  <c:v>0.93544712570668309</c:v>
                </c:pt>
                <c:pt idx="60">
                  <c:v>0.93409281116254084</c:v>
                </c:pt>
                <c:pt idx="61">
                  <c:v>0.9325501891356236</c:v>
                </c:pt>
                <c:pt idx="62">
                  <c:v>0.93155018392276767</c:v>
                </c:pt>
                <c:pt idx="63">
                  <c:v>0.93038122735605278</c:v>
                </c:pt>
                <c:pt idx="64">
                  <c:v>0.92899821658268766</c:v>
                </c:pt>
                <c:pt idx="65">
                  <c:v>0.92818008217165027</c:v>
                </c:pt>
                <c:pt idx="66">
                  <c:v>0.92656066547134031</c:v>
                </c:pt>
                <c:pt idx="67">
                  <c:v>0.92558702146263039</c:v>
                </c:pt>
                <c:pt idx="68">
                  <c:v>0.92427252524084158</c:v>
                </c:pt>
                <c:pt idx="69">
                  <c:v>0.92361704376076348</c:v>
                </c:pt>
                <c:pt idx="70">
                  <c:v>0.92252308451261267</c:v>
                </c:pt>
                <c:pt idx="71">
                  <c:v>0.92102730124527443</c:v>
                </c:pt>
                <c:pt idx="72">
                  <c:v>0.91976365326692333</c:v>
                </c:pt>
                <c:pt idx="73">
                  <c:v>0.9188043727348354</c:v>
                </c:pt>
                <c:pt idx="74">
                  <c:v>0.91743968883591664</c:v>
                </c:pt>
                <c:pt idx="75">
                  <c:v>0.91702281004979591</c:v>
                </c:pt>
                <c:pt idx="76">
                  <c:v>0.91532914876926974</c:v>
                </c:pt>
                <c:pt idx="77">
                  <c:v>0.91440567707569009</c:v>
                </c:pt>
                <c:pt idx="78">
                  <c:v>0.91342820792721657</c:v>
                </c:pt>
                <c:pt idx="79">
                  <c:v>0.91208613690272355</c:v>
                </c:pt>
                <c:pt idx="80">
                  <c:v>0.91114158853542548</c:v>
                </c:pt>
                <c:pt idx="81">
                  <c:v>0.90989039914481229</c:v>
                </c:pt>
                <c:pt idx="82">
                  <c:v>0.90889636975270849</c:v>
                </c:pt>
                <c:pt idx="83">
                  <c:v>0.90769171188154218</c:v>
                </c:pt>
                <c:pt idx="84">
                  <c:v>0.9070097616632633</c:v>
                </c:pt>
                <c:pt idx="85">
                  <c:v>0.90568431233043001</c:v>
                </c:pt>
                <c:pt idx="86">
                  <c:v>0.90434492965717062</c:v>
                </c:pt>
                <c:pt idx="87">
                  <c:v>0.90393868137995204</c:v>
                </c:pt>
                <c:pt idx="88">
                  <c:v>0.90265377238379951</c:v>
                </c:pt>
                <c:pt idx="89">
                  <c:v>0.90149464750161279</c:v>
                </c:pt>
                <c:pt idx="90">
                  <c:v>0.90073550319776208</c:v>
                </c:pt>
                <c:pt idx="91">
                  <c:v>0.89970756985603417</c:v>
                </c:pt>
                <c:pt idx="92">
                  <c:v>0.89868144923114379</c:v>
                </c:pt>
                <c:pt idx="93">
                  <c:v>0.89724903424301372</c:v>
                </c:pt>
                <c:pt idx="94">
                  <c:v>0.89573607625176788</c:v>
                </c:pt>
                <c:pt idx="95">
                  <c:v>0.89538076839002034</c:v>
                </c:pt>
                <c:pt idx="96">
                  <c:v>0.89387827192559055</c:v>
                </c:pt>
                <c:pt idx="97">
                  <c:v>0.89280681801780759</c:v>
                </c:pt>
                <c:pt idx="98">
                  <c:v>0.89216305774913229</c:v>
                </c:pt>
                <c:pt idx="99">
                  <c:v>0.89066039230262328</c:v>
                </c:pt>
                <c:pt idx="100">
                  <c:v>0.88930698411690401</c:v>
                </c:pt>
                <c:pt idx="101">
                  <c:v>0.8884797400356671</c:v>
                </c:pt>
                <c:pt idx="102">
                  <c:v>0.88728526717519385</c:v>
                </c:pt>
                <c:pt idx="103">
                  <c:v>0.88537583114322393</c:v>
                </c:pt>
                <c:pt idx="104">
                  <c:v>0.88507816153204366</c:v>
                </c:pt>
                <c:pt idx="105">
                  <c:v>0.88367018749717829</c:v>
                </c:pt>
                <c:pt idx="106">
                  <c:v>0.88256125029211752</c:v>
                </c:pt>
                <c:pt idx="107">
                  <c:v>0.88152568203287507</c:v>
                </c:pt>
                <c:pt idx="108">
                  <c:v>0.88052973238988885</c:v>
                </c:pt>
                <c:pt idx="109">
                  <c:v>0.87977327643727443</c:v>
                </c:pt>
                <c:pt idx="110">
                  <c:v>0.87867065301713065</c:v>
                </c:pt>
                <c:pt idx="111">
                  <c:v>0.87717505409387864</c:v>
                </c:pt>
                <c:pt idx="112">
                  <c:v>0.87616145350476027</c:v>
                </c:pt>
                <c:pt idx="113">
                  <c:v>0.87552617306399128</c:v>
                </c:pt>
                <c:pt idx="114">
                  <c:v>0.87417914011120623</c:v>
                </c:pt>
                <c:pt idx="115">
                  <c:v>0.87276826265700136</c:v>
                </c:pt>
                <c:pt idx="116">
                  <c:v>0.871921309120682</c:v>
                </c:pt>
                <c:pt idx="117">
                  <c:v>0.87101349131231209</c:v>
                </c:pt>
                <c:pt idx="118">
                  <c:v>0.86989940783488429</c:v>
                </c:pt>
                <c:pt idx="119">
                  <c:v>0.86893737750352629</c:v>
                </c:pt>
                <c:pt idx="120">
                  <c:v>0.86757401473722495</c:v>
                </c:pt>
                <c:pt idx="121">
                  <c:v>0.86659107671423186</c:v>
                </c:pt>
                <c:pt idx="122">
                  <c:v>0.86577891812394836</c:v>
                </c:pt>
                <c:pt idx="123">
                  <c:v>0.8647474361585864</c:v>
                </c:pt>
                <c:pt idx="124">
                  <c:v>0.86401503710905769</c:v>
                </c:pt>
                <c:pt idx="125">
                  <c:v>0.86302593892123214</c:v>
                </c:pt>
                <c:pt idx="126">
                  <c:v>0.86245571658044107</c:v>
                </c:pt>
                <c:pt idx="127">
                  <c:v>0.86108898953458624</c:v>
                </c:pt>
                <c:pt idx="128">
                  <c:v>0.86016943515280397</c:v>
                </c:pt>
                <c:pt idx="129">
                  <c:v>0.85892726326034974</c:v>
                </c:pt>
                <c:pt idx="130">
                  <c:v>0.85821750780925543</c:v>
                </c:pt>
                <c:pt idx="131">
                  <c:v>0.85729156283253205</c:v>
                </c:pt>
                <c:pt idx="132">
                  <c:v>0.8568681705554142</c:v>
                </c:pt>
                <c:pt idx="133">
                  <c:v>0.85552020052019717</c:v>
                </c:pt>
                <c:pt idx="134">
                  <c:v>0.85420118786832744</c:v>
                </c:pt>
                <c:pt idx="135">
                  <c:v>0.85341297864708021</c:v>
                </c:pt>
                <c:pt idx="136">
                  <c:v>0.85261647394201068</c:v>
                </c:pt>
                <c:pt idx="137">
                  <c:v>0.85166693292241191</c:v>
                </c:pt>
                <c:pt idx="138">
                  <c:v>0.85056951722266494</c:v>
                </c:pt>
                <c:pt idx="139">
                  <c:v>0.85019711144703924</c:v>
                </c:pt>
                <c:pt idx="140">
                  <c:v>0.84964679826742906</c:v>
                </c:pt>
                <c:pt idx="141">
                  <c:v>0.84836949346477997</c:v>
                </c:pt>
                <c:pt idx="142">
                  <c:v>0.84771024829296659</c:v>
                </c:pt>
                <c:pt idx="143">
                  <c:v>0.84678637718719751</c:v>
                </c:pt>
                <c:pt idx="144">
                  <c:v>0.84570685822570124</c:v>
                </c:pt>
                <c:pt idx="145">
                  <c:v>0.84478392420236237</c:v>
                </c:pt>
                <c:pt idx="146">
                  <c:v>0.84419941519498876</c:v>
                </c:pt>
                <c:pt idx="147">
                  <c:v>0.84359774682570843</c:v>
                </c:pt>
                <c:pt idx="148">
                  <c:v>0.84218173846113664</c:v>
                </c:pt>
                <c:pt idx="149">
                  <c:v>0.84159466399858873</c:v>
                </c:pt>
                <c:pt idx="150">
                  <c:v>0.84083780863378677</c:v>
                </c:pt>
                <c:pt idx="151">
                  <c:v>0.84067401891430593</c:v>
                </c:pt>
                <c:pt idx="152">
                  <c:v>0.83955961283472569</c:v>
                </c:pt>
                <c:pt idx="153">
                  <c:v>0.8387204171119832</c:v>
                </c:pt>
                <c:pt idx="154">
                  <c:v>0.83820188792501726</c:v>
                </c:pt>
                <c:pt idx="155">
                  <c:v>0.8370984195944845</c:v>
                </c:pt>
                <c:pt idx="156">
                  <c:v>0.83684898668553354</c:v>
                </c:pt>
                <c:pt idx="157">
                  <c:v>0.83615629842430594</c:v>
                </c:pt>
                <c:pt idx="158">
                  <c:v>0.8348129216292054</c:v>
                </c:pt>
                <c:pt idx="159">
                  <c:v>0.83464432360150698</c:v>
                </c:pt>
                <c:pt idx="160">
                  <c:v>0.83371000633092496</c:v>
                </c:pt>
                <c:pt idx="161">
                  <c:v>0.83295814361842802</c:v>
                </c:pt>
                <c:pt idx="162">
                  <c:v>0.83201127558806154</c:v>
                </c:pt>
                <c:pt idx="163">
                  <c:v>0.83148286863054455</c:v>
                </c:pt>
                <c:pt idx="164">
                  <c:v>0.83074960930862241</c:v>
                </c:pt>
                <c:pt idx="165">
                  <c:v>0.82999894483267667</c:v>
                </c:pt>
                <c:pt idx="166">
                  <c:v>0.82896018127596094</c:v>
                </c:pt>
                <c:pt idx="167">
                  <c:v>0.82821042315843107</c:v>
                </c:pt>
                <c:pt idx="168">
                  <c:v>0.82729705966550671</c:v>
                </c:pt>
                <c:pt idx="169">
                  <c:v>0.82678422978316868</c:v>
                </c:pt>
                <c:pt idx="170">
                  <c:v>0.82586103460570859</c:v>
                </c:pt>
                <c:pt idx="171">
                  <c:v>0.82488679147872801</c:v>
                </c:pt>
                <c:pt idx="172">
                  <c:v>0.82460072018289265</c:v>
                </c:pt>
                <c:pt idx="173">
                  <c:v>0.82418302721039971</c:v>
                </c:pt>
                <c:pt idx="174">
                  <c:v>0.82315761323783521</c:v>
                </c:pt>
                <c:pt idx="175">
                  <c:v>0.82236224532128732</c:v>
                </c:pt>
                <c:pt idx="176">
                  <c:v>0.8216025633471854</c:v>
                </c:pt>
                <c:pt idx="177">
                  <c:v>0.82139004534124715</c:v>
                </c:pt>
                <c:pt idx="178">
                  <c:v>0.82024442366328221</c:v>
                </c:pt>
                <c:pt idx="179">
                  <c:v>0.81958931087137332</c:v>
                </c:pt>
                <c:pt idx="180">
                  <c:v>0.81880564880422235</c:v>
                </c:pt>
                <c:pt idx="181">
                  <c:v>0.81786202215734882</c:v>
                </c:pt>
                <c:pt idx="182">
                  <c:v>0.81738658340024495</c:v>
                </c:pt>
                <c:pt idx="183">
                  <c:v>0.81638011078240591</c:v>
                </c:pt>
                <c:pt idx="184">
                  <c:v>0.81528946972778449</c:v>
                </c:pt>
                <c:pt idx="185">
                  <c:v>0.81534640132602487</c:v>
                </c:pt>
                <c:pt idx="186">
                  <c:v>0.81441784480809332</c:v>
                </c:pt>
                <c:pt idx="187">
                  <c:v>0.81396862899707467</c:v>
                </c:pt>
                <c:pt idx="188">
                  <c:v>0.81314557874376769</c:v>
                </c:pt>
                <c:pt idx="189">
                  <c:v>0.81243514736436306</c:v>
                </c:pt>
                <c:pt idx="190">
                  <c:v>0.81216092017598795</c:v>
                </c:pt>
                <c:pt idx="191">
                  <c:v>0.810881879466538</c:v>
                </c:pt>
                <c:pt idx="192">
                  <c:v>0.81060402684448818</c:v>
                </c:pt>
                <c:pt idx="193">
                  <c:v>0.8099847689771027</c:v>
                </c:pt>
                <c:pt idx="194">
                  <c:v>0.80925959007090109</c:v>
                </c:pt>
                <c:pt idx="195">
                  <c:v>0.80866597139333174</c:v>
                </c:pt>
                <c:pt idx="196">
                  <c:v>0.80832514990426274</c:v>
                </c:pt>
                <c:pt idx="197">
                  <c:v>0.80682781507421131</c:v>
                </c:pt>
                <c:pt idx="198">
                  <c:v>0.80648352177154359</c:v>
                </c:pt>
                <c:pt idx="199">
                  <c:v>0.80583123558893888</c:v>
                </c:pt>
                <c:pt idx="200">
                  <c:v>0.80516775050317269</c:v>
                </c:pt>
                <c:pt idx="201">
                  <c:v>0.8040674928321131</c:v>
                </c:pt>
                <c:pt idx="202">
                  <c:v>0.8034331494737772</c:v>
                </c:pt>
                <c:pt idx="203">
                  <c:v>0.80299960290997541</c:v>
                </c:pt>
                <c:pt idx="204">
                  <c:v>0.80214392375363097</c:v>
                </c:pt>
                <c:pt idx="205">
                  <c:v>0.80163017215086863</c:v>
                </c:pt>
                <c:pt idx="206">
                  <c:v>0.80071375161853431</c:v>
                </c:pt>
                <c:pt idx="207">
                  <c:v>0.80063462192006984</c:v>
                </c:pt>
                <c:pt idx="208">
                  <c:v>0.79956347525242644</c:v>
                </c:pt>
                <c:pt idx="209">
                  <c:v>0.79891231049633638</c:v>
                </c:pt>
                <c:pt idx="210">
                  <c:v>0.7986584379673396</c:v>
                </c:pt>
                <c:pt idx="211">
                  <c:v>0.79733432512911828</c:v>
                </c:pt>
                <c:pt idx="212">
                  <c:v>0.79664062297542559</c:v>
                </c:pt>
                <c:pt idx="213">
                  <c:v>0.79638361659698376</c:v>
                </c:pt>
                <c:pt idx="214">
                  <c:v>0.79556726417876567</c:v>
                </c:pt>
                <c:pt idx="215">
                  <c:v>0.79546464597147215</c:v>
                </c:pt>
                <c:pt idx="216">
                  <c:v>0.79428816202129049</c:v>
                </c:pt>
                <c:pt idx="217">
                  <c:v>0.79369578766629345</c:v>
                </c:pt>
                <c:pt idx="218">
                  <c:v>0.79323701668686908</c:v>
                </c:pt>
                <c:pt idx="219">
                  <c:v>0.7924632016662535</c:v>
                </c:pt>
                <c:pt idx="220">
                  <c:v>0.79178561425798633</c:v>
                </c:pt>
                <c:pt idx="221">
                  <c:v>0.79081210850734285</c:v>
                </c:pt>
                <c:pt idx="222">
                  <c:v>0.79069357526071515</c:v>
                </c:pt>
                <c:pt idx="223">
                  <c:v>0.7902189046039666</c:v>
                </c:pt>
                <c:pt idx="224">
                  <c:v>0.78931965879554433</c:v>
                </c:pt>
                <c:pt idx="225">
                  <c:v>0.78939886530404546</c:v>
                </c:pt>
                <c:pt idx="226">
                  <c:v>0.78852290829836202</c:v>
                </c:pt>
                <c:pt idx="227">
                  <c:v>0.78758339866938609</c:v>
                </c:pt>
                <c:pt idx="228">
                  <c:v>0.78673338809365689</c:v>
                </c:pt>
                <c:pt idx="229">
                  <c:v>0.78640464114215392</c:v>
                </c:pt>
                <c:pt idx="230">
                  <c:v>0.78575276973373664</c:v>
                </c:pt>
                <c:pt idx="231">
                  <c:v>0.78545946293256563</c:v>
                </c:pt>
                <c:pt idx="232">
                  <c:v>0.78454891068693533</c:v>
                </c:pt>
                <c:pt idx="233">
                  <c:v>0.78400285278328496</c:v>
                </c:pt>
                <c:pt idx="234">
                  <c:v>0.78348685832748788</c:v>
                </c:pt>
                <c:pt idx="235">
                  <c:v>0.78335476042861174</c:v>
                </c:pt>
                <c:pt idx="236">
                  <c:v>0.78264512787357365</c:v>
                </c:pt>
                <c:pt idx="237">
                  <c:v>0.78176367126935253</c:v>
                </c:pt>
                <c:pt idx="238">
                  <c:v>0.78138836207439022</c:v>
                </c:pt>
                <c:pt idx="239">
                  <c:v>0.78081033583400683</c:v>
                </c:pt>
                <c:pt idx="240">
                  <c:v>0.78026939347871516</c:v>
                </c:pt>
                <c:pt idx="241">
                  <c:v>0.78002857865573583</c:v>
                </c:pt>
                <c:pt idx="242">
                  <c:v>0.77917575683270657</c:v>
                </c:pt>
                <c:pt idx="243">
                  <c:v>0.77880388872733042</c:v>
                </c:pt>
                <c:pt idx="244">
                  <c:v>0.77854706669297458</c:v>
                </c:pt>
                <c:pt idx="245">
                  <c:v>0.77792885344206719</c:v>
                </c:pt>
                <c:pt idx="246">
                  <c:v>0.77695514798533616</c:v>
                </c:pt>
                <c:pt idx="247">
                  <c:v>0.77670705157099984</c:v>
                </c:pt>
                <c:pt idx="248">
                  <c:v>0.77644652729293384</c:v>
                </c:pt>
                <c:pt idx="249">
                  <c:v>0.77557616205782909</c:v>
                </c:pt>
                <c:pt idx="250">
                  <c:v>0.77540332411617519</c:v>
                </c:pt>
                <c:pt idx="251">
                  <c:v>0.77443602461639083</c:v>
                </c:pt>
                <c:pt idx="252">
                  <c:v>0.77394264303501659</c:v>
                </c:pt>
                <c:pt idx="253">
                  <c:v>0.77342517382653986</c:v>
                </c:pt>
                <c:pt idx="254">
                  <c:v>0.77287029813082198</c:v>
                </c:pt>
                <c:pt idx="255">
                  <c:v>0.77286063542836969</c:v>
                </c:pt>
                <c:pt idx="256">
                  <c:v>0.77239167943825171</c:v>
                </c:pt>
                <c:pt idx="257">
                  <c:v>0.77171019008018571</c:v>
                </c:pt>
                <c:pt idx="258">
                  <c:v>0.77174120597247897</c:v>
                </c:pt>
                <c:pt idx="259">
                  <c:v>0.77097998779767074</c:v>
                </c:pt>
                <c:pt idx="260">
                  <c:v>0.77048714388654316</c:v>
                </c:pt>
                <c:pt idx="261">
                  <c:v>0.77019781584520774</c:v>
                </c:pt>
                <c:pt idx="262">
                  <c:v>0.76976789471507245</c:v>
                </c:pt>
                <c:pt idx="263">
                  <c:v>0.76954526850847749</c:v>
                </c:pt>
                <c:pt idx="264">
                  <c:v>0.76849240262926222</c:v>
                </c:pt>
                <c:pt idx="265">
                  <c:v>0.76890653161611555</c:v>
                </c:pt>
                <c:pt idx="266">
                  <c:v>0.76815004493948702</c:v>
                </c:pt>
                <c:pt idx="267">
                  <c:v>0.76795829636712021</c:v>
                </c:pt>
                <c:pt idx="268">
                  <c:v>0.76661499638205621</c:v>
                </c:pt>
                <c:pt idx="269">
                  <c:v>0.76681161471066739</c:v>
                </c:pt>
                <c:pt idx="270">
                  <c:v>0.76643960834723079</c:v>
                </c:pt>
                <c:pt idx="271">
                  <c:v>0.765912568608344</c:v>
                </c:pt>
                <c:pt idx="272">
                  <c:v>0.76525240171610032</c:v>
                </c:pt>
                <c:pt idx="273">
                  <c:v>0.76502963725143769</c:v>
                </c:pt>
                <c:pt idx="274">
                  <c:v>0.76456857733296146</c:v>
                </c:pt>
                <c:pt idx="275">
                  <c:v>0.76414916381567188</c:v>
                </c:pt>
                <c:pt idx="276">
                  <c:v>0.76346801242176088</c:v>
                </c:pt>
                <c:pt idx="277">
                  <c:v>0.76249338524460131</c:v>
                </c:pt>
                <c:pt idx="278">
                  <c:v>0.76315307591462367</c:v>
                </c:pt>
                <c:pt idx="279">
                  <c:v>0.76207968639394974</c:v>
                </c:pt>
                <c:pt idx="280">
                  <c:v>0.76197931103969241</c:v>
                </c:pt>
                <c:pt idx="281">
                  <c:v>0.76192815555611537</c:v>
                </c:pt>
                <c:pt idx="282">
                  <c:v>0.76143415949445503</c:v>
                </c:pt>
                <c:pt idx="283">
                  <c:v>0.76067922438054414</c:v>
                </c:pt>
                <c:pt idx="284">
                  <c:v>0.7606506664093845</c:v>
                </c:pt>
                <c:pt idx="285">
                  <c:v>0.76081505524713855</c:v>
                </c:pt>
                <c:pt idx="286">
                  <c:v>0.76035519356521097</c:v>
                </c:pt>
                <c:pt idx="287">
                  <c:v>0.75942817324799139</c:v>
                </c:pt>
                <c:pt idx="288">
                  <c:v>0.7592018447976876</c:v>
                </c:pt>
                <c:pt idx="289">
                  <c:v>0.75945691556323702</c:v>
                </c:pt>
                <c:pt idx="290">
                  <c:v>0.75842589445809383</c:v>
                </c:pt>
                <c:pt idx="291">
                  <c:v>0.7583413419711269</c:v>
                </c:pt>
                <c:pt idx="292">
                  <c:v>0.75763759306480272</c:v>
                </c:pt>
                <c:pt idx="293">
                  <c:v>0.75740929827759096</c:v>
                </c:pt>
                <c:pt idx="294">
                  <c:v>0.75741962154634912</c:v>
                </c:pt>
                <c:pt idx="295">
                  <c:v>0.75753583512990674</c:v>
                </c:pt>
                <c:pt idx="296">
                  <c:v>0.757125976781023</c:v>
                </c:pt>
                <c:pt idx="297">
                  <c:v>0.75668029423163141</c:v>
                </c:pt>
                <c:pt idx="298">
                  <c:v>0.75683437516263719</c:v>
                </c:pt>
                <c:pt idx="299">
                  <c:v>0.75634395844862923</c:v>
                </c:pt>
                <c:pt idx="300">
                  <c:v>0.75554693143531571</c:v>
                </c:pt>
                <c:pt idx="301">
                  <c:v>0.75510680993248291</c:v>
                </c:pt>
                <c:pt idx="302">
                  <c:v>0.75532298409610898</c:v>
                </c:pt>
                <c:pt idx="303">
                  <c:v>0.75499706375390863</c:v>
                </c:pt>
                <c:pt idx="304">
                  <c:v>0.75448054698987321</c:v>
                </c:pt>
                <c:pt idx="305">
                  <c:v>0.75398112813971463</c:v>
                </c:pt>
                <c:pt idx="306">
                  <c:v>0.75414637724986644</c:v>
                </c:pt>
                <c:pt idx="307">
                  <c:v>0.75410480765871224</c:v>
                </c:pt>
                <c:pt idx="308">
                  <c:v>0.75369255283672032</c:v>
                </c:pt>
                <c:pt idx="309">
                  <c:v>0.75375762629871079</c:v>
                </c:pt>
                <c:pt idx="310">
                  <c:v>0.75316837043114748</c:v>
                </c:pt>
                <c:pt idx="311">
                  <c:v>0.75276630061985905</c:v>
                </c:pt>
                <c:pt idx="312">
                  <c:v>0.75278399765201209</c:v>
                </c:pt>
                <c:pt idx="313">
                  <c:v>0.75212063546230379</c:v>
                </c:pt>
                <c:pt idx="314">
                  <c:v>0.75238473908801506</c:v>
                </c:pt>
                <c:pt idx="315">
                  <c:v>0.75205929496803048</c:v>
                </c:pt>
                <c:pt idx="316">
                  <c:v>0.75151504978121475</c:v>
                </c:pt>
                <c:pt idx="317">
                  <c:v>0.75092499508928645</c:v>
                </c:pt>
                <c:pt idx="318">
                  <c:v>0.75169767332137738</c:v>
                </c:pt>
                <c:pt idx="319">
                  <c:v>0.7511121196975229</c:v>
                </c:pt>
                <c:pt idx="320">
                  <c:v>0.75104935053659827</c:v>
                </c:pt>
                <c:pt idx="321">
                  <c:v>0.75021361126544028</c:v>
                </c:pt>
                <c:pt idx="322">
                  <c:v>0.75038938335045213</c:v>
                </c:pt>
                <c:pt idx="323">
                  <c:v>0.74998104584026759</c:v>
                </c:pt>
                <c:pt idx="324">
                  <c:v>0.74957555030139433</c:v>
                </c:pt>
                <c:pt idx="325">
                  <c:v>0.74957290803617471</c:v>
                </c:pt>
                <c:pt idx="326">
                  <c:v>0.74938923987952855</c:v>
                </c:pt>
                <c:pt idx="327">
                  <c:v>0.74933140192287673</c:v>
                </c:pt>
                <c:pt idx="328">
                  <c:v>0.74898518836932648</c:v>
                </c:pt>
                <c:pt idx="329">
                  <c:v>0.74884196837731987</c:v>
                </c:pt>
                <c:pt idx="330">
                  <c:v>0.74867287876539723</c:v>
                </c:pt>
                <c:pt idx="331">
                  <c:v>0.74847536944037285</c:v>
                </c:pt>
                <c:pt idx="332">
                  <c:v>0.74795862224622889</c:v>
                </c:pt>
                <c:pt idx="333">
                  <c:v>0.74802750548597319</c:v>
                </c:pt>
                <c:pt idx="334">
                  <c:v>0.74817009563568648</c:v>
                </c:pt>
                <c:pt idx="335">
                  <c:v>0.74807999746416476</c:v>
                </c:pt>
                <c:pt idx="336">
                  <c:v>0.74803500214542873</c:v>
                </c:pt>
                <c:pt idx="337">
                  <c:v>0.7474648105286531</c:v>
                </c:pt>
                <c:pt idx="338">
                  <c:v>0.74791050844005469</c:v>
                </c:pt>
                <c:pt idx="339">
                  <c:v>0.74737584914565747</c:v>
                </c:pt>
                <c:pt idx="340">
                  <c:v>0.74723424216439516</c:v>
                </c:pt>
                <c:pt idx="341">
                  <c:v>0.7470189897211994</c:v>
                </c:pt>
                <c:pt idx="342">
                  <c:v>0.7465702501323922</c:v>
                </c:pt>
                <c:pt idx="343">
                  <c:v>0.74673574503466533</c:v>
                </c:pt>
                <c:pt idx="344">
                  <c:v>0.74630175297265922</c:v>
                </c:pt>
                <c:pt idx="345">
                  <c:v>0.74645546521549455</c:v>
                </c:pt>
                <c:pt idx="346">
                  <c:v>0.745967629318675</c:v>
                </c:pt>
                <c:pt idx="347">
                  <c:v>0.74575119400092915</c:v>
                </c:pt>
                <c:pt idx="348">
                  <c:v>0.74557419295535921</c:v>
                </c:pt>
                <c:pt idx="349">
                  <c:v>0.7454067778022051</c:v>
                </c:pt>
                <c:pt idx="350">
                  <c:v>0.7451956423769055</c:v>
                </c:pt>
                <c:pt idx="351">
                  <c:v>0.74521810163125524</c:v>
                </c:pt>
                <c:pt idx="352">
                  <c:v>0.74530563434759534</c:v>
                </c:pt>
                <c:pt idx="353">
                  <c:v>0.74482812171952839</c:v>
                </c:pt>
                <c:pt idx="354">
                  <c:v>0.74482535655825677</c:v>
                </c:pt>
                <c:pt idx="355">
                  <c:v>0.74417253270540251</c:v>
                </c:pt>
                <c:pt idx="356">
                  <c:v>0.74457656885360479</c:v>
                </c:pt>
                <c:pt idx="357">
                  <c:v>0.74419104392393487</c:v>
                </c:pt>
                <c:pt idx="358">
                  <c:v>0.74418658894187795</c:v>
                </c:pt>
                <c:pt idx="359">
                  <c:v>0.74403149411840253</c:v>
                </c:pt>
                <c:pt idx="360">
                  <c:v>0.74377582423457833</c:v>
                </c:pt>
                <c:pt idx="361">
                  <c:v>0.74325181081108449</c:v>
                </c:pt>
                <c:pt idx="362">
                  <c:v>0.74368314524586532</c:v>
                </c:pt>
                <c:pt idx="363">
                  <c:v>0.74425335222464939</c:v>
                </c:pt>
                <c:pt idx="364">
                  <c:v>0.74416675659073928</c:v>
                </c:pt>
                <c:pt idx="365">
                  <c:v>0.74379688554628376</c:v>
                </c:pt>
                <c:pt idx="366">
                  <c:v>0.74378980366101843</c:v>
                </c:pt>
                <c:pt idx="367">
                  <c:v>0.74359298562631415</c:v>
                </c:pt>
                <c:pt idx="368">
                  <c:v>0.74299956665483913</c:v>
                </c:pt>
                <c:pt idx="369">
                  <c:v>0.74303903165102636</c:v>
                </c:pt>
                <c:pt idx="370">
                  <c:v>0.74337429209353079</c:v>
                </c:pt>
                <c:pt idx="371">
                  <c:v>0.74320658506224546</c:v>
                </c:pt>
                <c:pt idx="372">
                  <c:v>0.74248831905923007</c:v>
                </c:pt>
                <c:pt idx="373">
                  <c:v>0.74329193637357749</c:v>
                </c:pt>
                <c:pt idx="374">
                  <c:v>0.74258453130956714</c:v>
                </c:pt>
                <c:pt idx="375">
                  <c:v>0.74269373981789888</c:v>
                </c:pt>
                <c:pt idx="376">
                  <c:v>0.74273704531585405</c:v>
                </c:pt>
                <c:pt idx="377">
                  <c:v>0.74282895620421319</c:v>
                </c:pt>
                <c:pt idx="378">
                  <c:v>0.74259631396899795</c:v>
                </c:pt>
                <c:pt idx="379">
                  <c:v>0.74228303655862471</c:v>
                </c:pt>
                <c:pt idx="380">
                  <c:v>0.7418362018586987</c:v>
                </c:pt>
                <c:pt idx="381">
                  <c:v>0.74229893623595034</c:v>
                </c:pt>
                <c:pt idx="382">
                  <c:v>0.7422369044513627</c:v>
                </c:pt>
                <c:pt idx="383">
                  <c:v>0.74253345263602832</c:v>
                </c:pt>
                <c:pt idx="384">
                  <c:v>0.7424199427657171</c:v>
                </c:pt>
                <c:pt idx="385">
                  <c:v>0.74238328901682271</c:v>
                </c:pt>
                <c:pt idx="386">
                  <c:v>0.74210818619404317</c:v>
                </c:pt>
                <c:pt idx="387">
                  <c:v>0.74235253427864956</c:v>
                </c:pt>
                <c:pt idx="388">
                  <c:v>0.74228939642955583</c:v>
                </c:pt>
                <c:pt idx="389">
                  <c:v>0.74223341727575409</c:v>
                </c:pt>
                <c:pt idx="390">
                  <c:v>0.74199733395095713</c:v>
                </c:pt>
                <c:pt idx="391">
                  <c:v>0.74197149505504945</c:v>
                </c:pt>
                <c:pt idx="392">
                  <c:v>0.74173015792382613</c:v>
                </c:pt>
                <c:pt idx="393">
                  <c:v>0.74169716033262223</c:v>
                </c:pt>
                <c:pt idx="394">
                  <c:v>0.74225179023622445</c:v>
                </c:pt>
                <c:pt idx="395">
                  <c:v>0.74198490608723167</c:v>
                </c:pt>
                <c:pt idx="396">
                  <c:v>0.74167053797435223</c:v>
                </c:pt>
                <c:pt idx="397">
                  <c:v>0.74155054533705356</c:v>
                </c:pt>
                <c:pt idx="398">
                  <c:v>0.7416465732433104</c:v>
                </c:pt>
                <c:pt idx="399">
                  <c:v>0.74163674155877912</c:v>
                </c:pt>
                <c:pt idx="400">
                  <c:v>0.74146688384649972</c:v>
                </c:pt>
                <c:pt idx="401">
                  <c:v>0.74163456015377094</c:v>
                </c:pt>
                <c:pt idx="402">
                  <c:v>0.74179478588761349</c:v>
                </c:pt>
                <c:pt idx="403">
                  <c:v>0.74158189919350181</c:v>
                </c:pt>
                <c:pt idx="404">
                  <c:v>0.7415967388923439</c:v>
                </c:pt>
                <c:pt idx="405">
                  <c:v>0.74150759316525927</c:v>
                </c:pt>
                <c:pt idx="406">
                  <c:v>0.74170627000282086</c:v>
                </c:pt>
                <c:pt idx="407">
                  <c:v>0.74158404987449578</c:v>
                </c:pt>
                <c:pt idx="408">
                  <c:v>0.74131360173985761</c:v>
                </c:pt>
                <c:pt idx="409">
                  <c:v>0.74161692456964456</c:v>
                </c:pt>
                <c:pt idx="410">
                  <c:v>0.74142806405460437</c:v>
                </c:pt>
                <c:pt idx="411">
                  <c:v>0.74158448001069177</c:v>
                </c:pt>
                <c:pt idx="412">
                  <c:v>0.74184351417406535</c:v>
                </c:pt>
                <c:pt idx="413">
                  <c:v>0.74126006514518505</c:v>
                </c:pt>
                <c:pt idx="414">
                  <c:v>0.74132642901576784</c:v>
                </c:pt>
                <c:pt idx="415">
                  <c:v>0.74158308206804735</c:v>
                </c:pt>
                <c:pt idx="416">
                  <c:v>0.74154704279943939</c:v>
                </c:pt>
                <c:pt idx="417">
                  <c:v>0.74160223849087592</c:v>
                </c:pt>
                <c:pt idx="418">
                  <c:v>0.74162233199613437</c:v>
                </c:pt>
                <c:pt idx="419">
                  <c:v>0.74112385022841287</c:v>
                </c:pt>
                <c:pt idx="420">
                  <c:v>0.7408429098429361</c:v>
                </c:pt>
                <c:pt idx="421">
                  <c:v>0.74097961634394249</c:v>
                </c:pt>
                <c:pt idx="422">
                  <c:v>0.74121576111676624</c:v>
                </c:pt>
                <c:pt idx="423">
                  <c:v>0.74065555480459522</c:v>
                </c:pt>
                <c:pt idx="424">
                  <c:v>0.74136251437039835</c:v>
                </c:pt>
                <c:pt idx="425">
                  <c:v>0.74129404590484593</c:v>
                </c:pt>
                <c:pt idx="426">
                  <c:v>0.74155085257719455</c:v>
                </c:pt>
                <c:pt idx="427">
                  <c:v>0.74142801796858315</c:v>
                </c:pt>
                <c:pt idx="428">
                  <c:v>0.74125376672228371</c:v>
                </c:pt>
                <c:pt idx="429">
                  <c:v>0.74136541778973919</c:v>
                </c:pt>
                <c:pt idx="430">
                  <c:v>0.7415628349427198</c:v>
                </c:pt>
                <c:pt idx="431">
                  <c:v>0.7412227969160089</c:v>
                </c:pt>
                <c:pt idx="432">
                  <c:v>0.74121135222073742</c:v>
                </c:pt>
                <c:pt idx="433">
                  <c:v>0.7412927247722354</c:v>
                </c:pt>
                <c:pt idx="434">
                  <c:v>0.74161755441193211</c:v>
                </c:pt>
                <c:pt idx="435">
                  <c:v>0.74146946466368546</c:v>
                </c:pt>
                <c:pt idx="436">
                  <c:v>0.74115102561893231</c:v>
                </c:pt>
                <c:pt idx="437">
                  <c:v>0.74130991485815723</c:v>
                </c:pt>
                <c:pt idx="438">
                  <c:v>0.74118055139654171</c:v>
                </c:pt>
                <c:pt idx="439">
                  <c:v>0.74134504776834942</c:v>
                </c:pt>
                <c:pt idx="440">
                  <c:v>0.74109155928952619</c:v>
                </c:pt>
                <c:pt idx="441">
                  <c:v>0.74167691320728901</c:v>
                </c:pt>
                <c:pt idx="442">
                  <c:v>0.74143540709398947</c:v>
                </c:pt>
                <c:pt idx="443">
                  <c:v>0.74149421285709105</c:v>
                </c:pt>
                <c:pt idx="444">
                  <c:v>0.7409348207312938</c:v>
                </c:pt>
                <c:pt idx="445">
                  <c:v>0.74108000706020549</c:v>
                </c:pt>
                <c:pt idx="446">
                  <c:v>0.74069185522732461</c:v>
                </c:pt>
                <c:pt idx="447">
                  <c:v>0.74111782832163253</c:v>
                </c:pt>
                <c:pt idx="448">
                  <c:v>0.74134881146008658</c:v>
                </c:pt>
                <c:pt idx="449">
                  <c:v>0.74144808074983182</c:v>
                </c:pt>
                <c:pt idx="450">
                  <c:v>0.74104470516793575</c:v>
                </c:pt>
                <c:pt idx="451">
                  <c:v>0.74133896441354385</c:v>
                </c:pt>
                <c:pt idx="452">
                  <c:v>0.74147384283570283</c:v>
                </c:pt>
                <c:pt idx="453">
                  <c:v>0.74157669147310501</c:v>
                </c:pt>
                <c:pt idx="454">
                  <c:v>0.74171493417481216</c:v>
                </c:pt>
                <c:pt idx="455">
                  <c:v>0.74085624406508599</c:v>
                </c:pt>
                <c:pt idx="456">
                  <c:v>0.74112563222122774</c:v>
                </c:pt>
                <c:pt idx="457">
                  <c:v>0.741249818686465</c:v>
                </c:pt>
                <c:pt idx="458">
                  <c:v>0.74129134219160098</c:v>
                </c:pt>
                <c:pt idx="459">
                  <c:v>0.74157053130826422</c:v>
                </c:pt>
                <c:pt idx="460">
                  <c:v>0.74123943396967706</c:v>
                </c:pt>
                <c:pt idx="461">
                  <c:v>0.74165646637586979</c:v>
                </c:pt>
                <c:pt idx="462">
                  <c:v>0.74091193134074518</c:v>
                </c:pt>
                <c:pt idx="463">
                  <c:v>0.74122018537480638</c:v>
                </c:pt>
                <c:pt idx="464">
                  <c:v>0.74085708897546931</c:v>
                </c:pt>
                <c:pt idx="465">
                  <c:v>0.74109991622138083</c:v>
                </c:pt>
                <c:pt idx="466">
                  <c:v>0.74106555141154229</c:v>
                </c:pt>
                <c:pt idx="467">
                  <c:v>0.74122083057910237</c:v>
                </c:pt>
                <c:pt idx="468">
                  <c:v>0.74103548796368923</c:v>
                </c:pt>
                <c:pt idx="469">
                  <c:v>0.74116783165468092</c:v>
                </c:pt>
                <c:pt idx="470">
                  <c:v>0.74104737815716637</c:v>
                </c:pt>
                <c:pt idx="471">
                  <c:v>0.74131761122370454</c:v>
                </c:pt>
                <c:pt idx="472">
                  <c:v>0.74098170557690124</c:v>
                </c:pt>
                <c:pt idx="473">
                  <c:v>0.74180695259721774</c:v>
                </c:pt>
                <c:pt idx="474">
                  <c:v>0.74153863978157075</c:v>
                </c:pt>
                <c:pt idx="475">
                  <c:v>0.74137057942411622</c:v>
                </c:pt>
                <c:pt idx="476">
                  <c:v>0.74089180711147251</c:v>
                </c:pt>
                <c:pt idx="477">
                  <c:v>0.74121222785514063</c:v>
                </c:pt>
                <c:pt idx="478">
                  <c:v>0.7420336497356963</c:v>
                </c:pt>
                <c:pt idx="479">
                  <c:v>0.7416790946122942</c:v>
                </c:pt>
                <c:pt idx="480">
                  <c:v>0.74093760125457953</c:v>
                </c:pt>
                <c:pt idx="481">
                  <c:v>0.74127723986909866</c:v>
                </c:pt>
                <c:pt idx="482">
                  <c:v>0.74143917078572497</c:v>
                </c:pt>
                <c:pt idx="483">
                  <c:v>0.74092041116865759</c:v>
                </c:pt>
                <c:pt idx="484">
                  <c:v>0.74129507515931825</c:v>
                </c:pt>
                <c:pt idx="485">
                  <c:v>0.74126012659321039</c:v>
                </c:pt>
                <c:pt idx="486">
                  <c:v>0.74097184316835862</c:v>
                </c:pt>
                <c:pt idx="487">
                  <c:v>0.74098258121130722</c:v>
                </c:pt>
                <c:pt idx="488">
                  <c:v>0.74169513254768604</c:v>
                </c:pt>
                <c:pt idx="489">
                  <c:v>0.7411870188015206</c:v>
                </c:pt>
                <c:pt idx="490">
                  <c:v>0.74138164006921414</c:v>
                </c:pt>
                <c:pt idx="491">
                  <c:v>0.74094294723304255</c:v>
                </c:pt>
                <c:pt idx="492">
                  <c:v>0.74095944602864305</c:v>
                </c:pt>
                <c:pt idx="493">
                  <c:v>0.74087472455959846</c:v>
                </c:pt>
                <c:pt idx="494">
                  <c:v>0.74067335937080203</c:v>
                </c:pt>
                <c:pt idx="495">
                  <c:v>0.74062761131371768</c:v>
                </c:pt>
                <c:pt idx="496">
                  <c:v>0.74095708027955043</c:v>
                </c:pt>
                <c:pt idx="497">
                  <c:v>0.74056362855422775</c:v>
                </c:pt>
                <c:pt idx="498">
                  <c:v>0.74113896644337751</c:v>
                </c:pt>
                <c:pt idx="499">
                  <c:v>0.74120101358996937</c:v>
                </c:pt>
                <c:pt idx="500">
                  <c:v>0.74129244825610552</c:v>
                </c:pt>
                <c:pt idx="501">
                  <c:v>0.74104946739013089</c:v>
                </c:pt>
                <c:pt idx="502">
                  <c:v>0.74120431642149487</c:v>
                </c:pt>
                <c:pt idx="503">
                  <c:v>0.74059383026015013</c:v>
                </c:pt>
                <c:pt idx="504">
                  <c:v>0.74039704294945985</c:v>
                </c:pt>
                <c:pt idx="505">
                  <c:v>0.74048534376615394</c:v>
                </c:pt>
                <c:pt idx="506">
                  <c:v>0.74060148053967623</c:v>
                </c:pt>
                <c:pt idx="507">
                  <c:v>0.74059555080494244</c:v>
                </c:pt>
                <c:pt idx="508">
                  <c:v>0.74033831399639483</c:v>
                </c:pt>
                <c:pt idx="509">
                  <c:v>0.74038805617531622</c:v>
                </c:pt>
                <c:pt idx="510">
                  <c:v>0.74043334337219058</c:v>
                </c:pt>
                <c:pt idx="511">
                  <c:v>0.74004230348197886</c:v>
                </c:pt>
                <c:pt idx="512">
                  <c:v>0.74058154065448534</c:v>
                </c:pt>
                <c:pt idx="513">
                  <c:v>0.74018513942380204</c:v>
                </c:pt>
                <c:pt idx="514">
                  <c:v>0.74003508333864865</c:v>
                </c:pt>
                <c:pt idx="515">
                  <c:v>0.74070479003728551</c:v>
                </c:pt>
                <c:pt idx="516">
                  <c:v>0.74055379686969924</c:v>
                </c:pt>
                <c:pt idx="517">
                  <c:v>0.7404902749704223</c:v>
                </c:pt>
                <c:pt idx="518">
                  <c:v>0.74054622340021004</c:v>
                </c:pt>
                <c:pt idx="519">
                  <c:v>0.74027588279962264</c:v>
                </c:pt>
                <c:pt idx="520">
                  <c:v>0.74012508933812804</c:v>
                </c:pt>
                <c:pt idx="521">
                  <c:v>0.74012068044209789</c:v>
                </c:pt>
                <c:pt idx="522">
                  <c:v>0.74002903070785719</c:v>
                </c:pt>
                <c:pt idx="523">
                  <c:v>0.73951412695456475</c:v>
                </c:pt>
                <c:pt idx="524">
                  <c:v>0.74034398257700584</c:v>
                </c:pt>
                <c:pt idx="525">
                  <c:v>0.73983691344732272</c:v>
                </c:pt>
                <c:pt idx="526">
                  <c:v>0.73997019422074428</c:v>
                </c:pt>
                <c:pt idx="527">
                  <c:v>0.74006616067897135</c:v>
                </c:pt>
                <c:pt idx="528">
                  <c:v>0.73950911894025972</c:v>
                </c:pt>
                <c:pt idx="529">
                  <c:v>0.739973804292408</c:v>
                </c:pt>
                <c:pt idx="530">
                  <c:v>0.73998641650022223</c:v>
                </c:pt>
                <c:pt idx="531">
                  <c:v>0.73976925916814229</c:v>
                </c:pt>
                <c:pt idx="532">
                  <c:v>0.74054461038946684</c:v>
                </c:pt>
                <c:pt idx="533">
                  <c:v>0.74015750317306983</c:v>
                </c:pt>
                <c:pt idx="534">
                  <c:v>0.74008421103729249</c:v>
                </c:pt>
                <c:pt idx="535">
                  <c:v>0.73968945354136628</c:v>
                </c:pt>
                <c:pt idx="536">
                  <c:v>0.74001161019183104</c:v>
                </c:pt>
                <c:pt idx="537">
                  <c:v>0.74020469525881527</c:v>
                </c:pt>
                <c:pt idx="538">
                  <c:v>0.74014894653512497</c:v>
                </c:pt>
                <c:pt idx="539">
                  <c:v>0.74021543330176376</c:v>
                </c:pt>
                <c:pt idx="540">
                  <c:v>0.73999672440697351</c:v>
                </c:pt>
                <c:pt idx="541">
                  <c:v>0.740060384564314</c:v>
                </c:pt>
                <c:pt idx="542">
                  <c:v>0.74004396257874294</c:v>
                </c:pt>
                <c:pt idx="543">
                  <c:v>0.7398491723289734</c:v>
                </c:pt>
                <c:pt idx="544">
                  <c:v>0.74034905203934198</c:v>
                </c:pt>
                <c:pt idx="545">
                  <c:v>0.73958617476776822</c:v>
                </c:pt>
                <c:pt idx="546">
                  <c:v>0.73979201030063024</c:v>
                </c:pt>
                <c:pt idx="547">
                  <c:v>0.7394719889691439</c:v>
                </c:pt>
                <c:pt idx="548">
                  <c:v>0.73977927519675812</c:v>
                </c:pt>
                <c:pt idx="549">
                  <c:v>0.73930521902029156</c:v>
                </c:pt>
                <c:pt idx="550">
                  <c:v>0.73970006868825844</c:v>
                </c:pt>
                <c:pt idx="551">
                  <c:v>0.73973003996407227</c:v>
                </c:pt>
                <c:pt idx="552">
                  <c:v>0.73969928522589756</c:v>
                </c:pt>
                <c:pt idx="553">
                  <c:v>0.73969444619366864</c:v>
                </c:pt>
                <c:pt idx="554">
                  <c:v>0.74012418297970928</c:v>
                </c:pt>
                <c:pt idx="555">
                  <c:v>0.73995532379788953</c:v>
                </c:pt>
                <c:pt idx="556">
                  <c:v>0.73968467595716414</c:v>
                </c:pt>
                <c:pt idx="557">
                  <c:v>0.73972421776338793</c:v>
                </c:pt>
                <c:pt idx="558">
                  <c:v>0.73950036259622332</c:v>
                </c:pt>
                <c:pt idx="559">
                  <c:v>0.73982858723948641</c:v>
                </c:pt>
                <c:pt idx="560">
                  <c:v>0.73974561703924979</c:v>
                </c:pt>
                <c:pt idx="561">
                  <c:v>0.73934379302006692</c:v>
                </c:pt>
                <c:pt idx="562">
                  <c:v>0.73875275515968752</c:v>
                </c:pt>
                <c:pt idx="563">
                  <c:v>0.73889526849936549</c:v>
                </c:pt>
                <c:pt idx="564">
                  <c:v>0.73913113675606679</c:v>
                </c:pt>
                <c:pt idx="565">
                  <c:v>0.73938662229580487</c:v>
                </c:pt>
                <c:pt idx="566">
                  <c:v>0.73898258614760559</c:v>
                </c:pt>
                <c:pt idx="567">
                  <c:v>0.73917095507841302</c:v>
                </c:pt>
                <c:pt idx="568">
                  <c:v>0.73845248936930896</c:v>
                </c:pt>
                <c:pt idx="569">
                  <c:v>0.73902948635522148</c:v>
                </c:pt>
                <c:pt idx="570">
                  <c:v>0.73852261693162835</c:v>
                </c:pt>
                <c:pt idx="571">
                  <c:v>0.73831366291132838</c:v>
                </c:pt>
                <c:pt idx="572">
                  <c:v>0.738777426543058</c:v>
                </c:pt>
                <c:pt idx="573">
                  <c:v>0.73878025315236207</c:v>
                </c:pt>
                <c:pt idx="574">
                  <c:v>0.73816511230286863</c:v>
                </c:pt>
                <c:pt idx="575">
                  <c:v>0.73868934079446258</c:v>
                </c:pt>
                <c:pt idx="576">
                  <c:v>0.73879383316661906</c:v>
                </c:pt>
                <c:pt idx="577">
                  <c:v>0.73830731840240582</c:v>
                </c:pt>
                <c:pt idx="578">
                  <c:v>0.7376763085996022</c:v>
                </c:pt>
                <c:pt idx="579">
                  <c:v>0.73809063729254865</c:v>
                </c:pt>
                <c:pt idx="580">
                  <c:v>0.73797321011043127</c:v>
                </c:pt>
                <c:pt idx="581">
                  <c:v>0.73776812731591901</c:v>
                </c:pt>
                <c:pt idx="582">
                  <c:v>0.73778711475666992</c:v>
                </c:pt>
                <c:pt idx="583">
                  <c:v>0.73859272913193796</c:v>
                </c:pt>
                <c:pt idx="584">
                  <c:v>0.73804332231074099</c:v>
                </c:pt>
                <c:pt idx="585">
                  <c:v>0.73811632256838433</c:v>
                </c:pt>
                <c:pt idx="586">
                  <c:v>0.73745575626396176</c:v>
                </c:pt>
                <c:pt idx="587">
                  <c:v>0.73807561324962345</c:v>
                </c:pt>
                <c:pt idx="588">
                  <c:v>0.73739003759767519</c:v>
                </c:pt>
                <c:pt idx="589">
                  <c:v>0.73804367563690454</c:v>
                </c:pt>
                <c:pt idx="590">
                  <c:v>0.73755012507345152</c:v>
                </c:pt>
                <c:pt idx="591">
                  <c:v>0.73701740139194527</c:v>
                </c:pt>
                <c:pt idx="592">
                  <c:v>0.73672758176637976</c:v>
                </c:pt>
                <c:pt idx="593">
                  <c:v>0.73691825499825325</c:v>
                </c:pt>
                <c:pt idx="594">
                  <c:v>0.73693169675444958</c:v>
                </c:pt>
                <c:pt idx="595">
                  <c:v>0.7368150376726833</c:v>
                </c:pt>
                <c:pt idx="596">
                  <c:v>0.73684190582306464</c:v>
                </c:pt>
                <c:pt idx="597">
                  <c:v>0.73698090126312277</c:v>
                </c:pt>
                <c:pt idx="598">
                  <c:v>0.73690429093381726</c:v>
                </c:pt>
                <c:pt idx="599">
                  <c:v>0.73740857954021888</c:v>
                </c:pt>
                <c:pt idx="600">
                  <c:v>0.73682592933570534</c:v>
                </c:pt>
                <c:pt idx="601">
                  <c:v>0.73665694725782771</c:v>
                </c:pt>
                <c:pt idx="602">
                  <c:v>0.73657835522961002</c:v>
                </c:pt>
                <c:pt idx="603">
                  <c:v>0.73653073300766281</c:v>
                </c:pt>
                <c:pt idx="604">
                  <c:v>0.73647400111551853</c:v>
                </c:pt>
                <c:pt idx="605">
                  <c:v>0.73692028278318944</c:v>
                </c:pt>
                <c:pt idx="606">
                  <c:v>0.73737124986302016</c:v>
                </c:pt>
                <c:pt idx="607">
                  <c:v>0.73691419942838232</c:v>
                </c:pt>
                <c:pt idx="608">
                  <c:v>0.73683098343603426</c:v>
                </c:pt>
                <c:pt idx="609">
                  <c:v>0.73723812270966604</c:v>
                </c:pt>
                <c:pt idx="610">
                  <c:v>0.73662840464867374</c:v>
                </c:pt>
                <c:pt idx="611">
                  <c:v>0.73653987340187399</c:v>
                </c:pt>
                <c:pt idx="612">
                  <c:v>0.73630494222760579</c:v>
                </c:pt>
                <c:pt idx="613">
                  <c:v>0.73662963360924061</c:v>
                </c:pt>
                <c:pt idx="614">
                  <c:v>0.73586601896132553</c:v>
                </c:pt>
                <c:pt idx="615">
                  <c:v>0.73597307678866475</c:v>
                </c:pt>
                <c:pt idx="616">
                  <c:v>0.73616090804922696</c:v>
                </c:pt>
                <c:pt idx="617">
                  <c:v>0.73653709287859381</c:v>
                </c:pt>
                <c:pt idx="618">
                  <c:v>0.73655962894297744</c:v>
                </c:pt>
                <c:pt idx="619">
                  <c:v>0.73705491541323143</c:v>
                </c:pt>
                <c:pt idx="620">
                  <c:v>0.73691369248214833</c:v>
                </c:pt>
                <c:pt idx="621">
                  <c:v>0.73654256175311339</c:v>
                </c:pt>
                <c:pt idx="622">
                  <c:v>0.73633969108762176</c:v>
                </c:pt>
                <c:pt idx="623">
                  <c:v>0.7349943172316048</c:v>
                </c:pt>
                <c:pt idx="624">
                  <c:v>0.73510286517362489</c:v>
                </c:pt>
                <c:pt idx="625">
                  <c:v>0.73538064098563827</c:v>
                </c:pt>
                <c:pt idx="626">
                  <c:v>0.73591894107571743</c:v>
                </c:pt>
                <c:pt idx="627">
                  <c:v>0.73532456965979975</c:v>
                </c:pt>
                <c:pt idx="628">
                  <c:v>0.73583892038083998</c:v>
                </c:pt>
                <c:pt idx="629">
                  <c:v>0.73574134091186971</c:v>
                </c:pt>
                <c:pt idx="630">
                  <c:v>0.73537054814698988</c:v>
                </c:pt>
                <c:pt idx="631">
                  <c:v>0.73539320710743272</c:v>
                </c:pt>
                <c:pt idx="632">
                  <c:v>0.73524599299358628</c:v>
                </c:pt>
                <c:pt idx="633">
                  <c:v>0.73532440067772231</c:v>
                </c:pt>
                <c:pt idx="634">
                  <c:v>0.73571281366472441</c:v>
                </c:pt>
                <c:pt idx="635">
                  <c:v>0.7357178831270591</c:v>
                </c:pt>
                <c:pt idx="636">
                  <c:v>0.73570763666833605</c:v>
                </c:pt>
                <c:pt idx="637">
                  <c:v>0.73571772950698711</c:v>
                </c:pt>
                <c:pt idx="638">
                  <c:v>0.73568009258964306</c:v>
                </c:pt>
                <c:pt idx="639">
                  <c:v>0.73576545926298509</c:v>
                </c:pt>
                <c:pt idx="640">
                  <c:v>0.73650229793255539</c:v>
                </c:pt>
                <c:pt idx="641">
                  <c:v>0.73605816694588144</c:v>
                </c:pt>
                <c:pt idx="642">
                  <c:v>0.7360506702864229</c:v>
                </c:pt>
                <c:pt idx="643">
                  <c:v>0.73554593618181829</c:v>
                </c:pt>
                <c:pt idx="644">
                  <c:v>0.73553992963704795</c:v>
                </c:pt>
                <c:pt idx="645">
                  <c:v>0.73568490089785943</c:v>
                </c:pt>
                <c:pt idx="646">
                  <c:v>0.73468736896814579</c:v>
                </c:pt>
                <c:pt idx="647">
                  <c:v>0.73476530043006028</c:v>
                </c:pt>
                <c:pt idx="648">
                  <c:v>0.73478611594965426</c:v>
                </c:pt>
                <c:pt idx="649">
                  <c:v>0.73470866070995688</c:v>
                </c:pt>
                <c:pt idx="650">
                  <c:v>0.73497368605609381</c:v>
                </c:pt>
                <c:pt idx="651">
                  <c:v>0.73511957903733116</c:v>
                </c:pt>
                <c:pt idx="652">
                  <c:v>0.73457064843835262</c:v>
                </c:pt>
                <c:pt idx="653">
                  <c:v>0.73469495779964211</c:v>
                </c:pt>
                <c:pt idx="654">
                  <c:v>0.73483175647268506</c:v>
                </c:pt>
                <c:pt idx="655">
                  <c:v>0.7341083134732872</c:v>
                </c:pt>
                <c:pt idx="656">
                  <c:v>0.73465586149162421</c:v>
                </c:pt>
                <c:pt idx="657">
                  <c:v>0.73410161563819809</c:v>
                </c:pt>
                <c:pt idx="658">
                  <c:v>0.73382099785487498</c:v>
                </c:pt>
                <c:pt idx="659">
                  <c:v>0.73456431929143573</c:v>
                </c:pt>
                <c:pt idx="660">
                  <c:v>0.73334154961392295</c:v>
                </c:pt>
                <c:pt idx="661">
                  <c:v>0.73398721477147677</c:v>
                </c:pt>
                <c:pt idx="662">
                  <c:v>0.73422150074144754</c:v>
                </c:pt>
                <c:pt idx="663">
                  <c:v>0.73421813646190093</c:v>
                </c:pt>
                <c:pt idx="664">
                  <c:v>0.73386078545321309</c:v>
                </c:pt>
                <c:pt idx="665">
                  <c:v>0.73340161506160106</c:v>
                </c:pt>
                <c:pt idx="666">
                  <c:v>0.7329456246054582</c:v>
                </c:pt>
                <c:pt idx="667">
                  <c:v>0.73328328152107081</c:v>
                </c:pt>
                <c:pt idx="668">
                  <c:v>0.73378508148232058</c:v>
                </c:pt>
                <c:pt idx="669">
                  <c:v>0.73341041749165858</c:v>
                </c:pt>
                <c:pt idx="670">
                  <c:v>0.7329786836446931</c:v>
                </c:pt>
                <c:pt idx="671">
                  <c:v>0.73253784012752754</c:v>
                </c:pt>
                <c:pt idx="672">
                  <c:v>0.73214216091118134</c:v>
                </c:pt>
                <c:pt idx="673">
                  <c:v>0.73274919062093435</c:v>
                </c:pt>
                <c:pt idx="674">
                  <c:v>0.73244947786280667</c:v>
                </c:pt>
                <c:pt idx="675">
                  <c:v>0.73214822890397557</c:v>
                </c:pt>
                <c:pt idx="676">
                  <c:v>0.73189596938572199</c:v>
                </c:pt>
                <c:pt idx="677">
                  <c:v>0.73141771938131805</c:v>
                </c:pt>
                <c:pt idx="678">
                  <c:v>0.73257656774737911</c:v>
                </c:pt>
                <c:pt idx="679">
                  <c:v>0.73247700657949533</c:v>
                </c:pt>
                <c:pt idx="680">
                  <c:v>0.73289425405378539</c:v>
                </c:pt>
                <c:pt idx="681">
                  <c:v>0.73337244261015666</c:v>
                </c:pt>
                <c:pt idx="682">
                  <c:v>0.73387945029181467</c:v>
                </c:pt>
                <c:pt idx="683">
                  <c:v>0.7334541377638083</c:v>
                </c:pt>
                <c:pt idx="684">
                  <c:v>0.73337677469615592</c:v>
                </c:pt>
                <c:pt idx="685">
                  <c:v>0.73343418251661185</c:v>
                </c:pt>
                <c:pt idx="686">
                  <c:v>0.73334210264617816</c:v>
                </c:pt>
                <c:pt idx="687">
                  <c:v>0.73293957197467097</c:v>
                </c:pt>
                <c:pt idx="688">
                  <c:v>0.73356697170580787</c:v>
                </c:pt>
                <c:pt idx="689">
                  <c:v>0.73338978631615204</c:v>
                </c:pt>
                <c:pt idx="690">
                  <c:v>0.73306506421050166</c:v>
                </c:pt>
                <c:pt idx="691">
                  <c:v>0.73326208195129916</c:v>
                </c:pt>
                <c:pt idx="692">
                  <c:v>0.73248711478015072</c:v>
                </c:pt>
                <c:pt idx="693">
                  <c:v>0.73263732448538177</c:v>
                </c:pt>
                <c:pt idx="694">
                  <c:v>0.73232335578468555</c:v>
                </c:pt>
                <c:pt idx="695">
                  <c:v>0.73185648902753053</c:v>
                </c:pt>
                <c:pt idx="696">
                  <c:v>0.73182886813879677</c:v>
                </c:pt>
                <c:pt idx="697">
                  <c:v>0.73065886695559956</c:v>
                </c:pt>
                <c:pt idx="698">
                  <c:v>0.7299801273968024</c:v>
                </c:pt>
                <c:pt idx="699">
                  <c:v>0.73077529560725873</c:v>
                </c:pt>
                <c:pt idx="700">
                  <c:v>0.7304705594728218</c:v>
                </c:pt>
                <c:pt idx="701">
                  <c:v>0.73085205955663468</c:v>
                </c:pt>
                <c:pt idx="702">
                  <c:v>0.73043375210385841</c:v>
                </c:pt>
                <c:pt idx="703">
                  <c:v>0.73066763866164453</c:v>
                </c:pt>
                <c:pt idx="704">
                  <c:v>0.73135212361109225</c:v>
                </c:pt>
                <c:pt idx="705">
                  <c:v>0.73037473127265529</c:v>
                </c:pt>
                <c:pt idx="706">
                  <c:v>0.73076635491913911</c:v>
                </c:pt>
                <c:pt idx="707">
                  <c:v>0.73049186657663856</c:v>
                </c:pt>
                <c:pt idx="708">
                  <c:v>0.73046280165924493</c:v>
                </c:pt>
                <c:pt idx="709">
                  <c:v>0.72994462579844255</c:v>
                </c:pt>
                <c:pt idx="710">
                  <c:v>0.73101589536213951</c:v>
                </c:pt>
                <c:pt idx="711">
                  <c:v>0.73092535169241069</c:v>
                </c:pt>
                <c:pt idx="712">
                  <c:v>0.73009259265063287</c:v>
                </c:pt>
                <c:pt idx="713">
                  <c:v>0.72948001725632672</c:v>
                </c:pt>
                <c:pt idx="714">
                  <c:v>0.72966492973554242</c:v>
                </c:pt>
                <c:pt idx="715">
                  <c:v>0.7296086126175898</c:v>
                </c:pt>
                <c:pt idx="716">
                  <c:v>0.73043757724361935</c:v>
                </c:pt>
                <c:pt idx="717">
                  <c:v>0.72950636309846695</c:v>
                </c:pt>
                <c:pt idx="718">
                  <c:v>0.72953118810190787</c:v>
                </c:pt>
                <c:pt idx="719">
                  <c:v>0.72849008952011929</c:v>
                </c:pt>
                <c:pt idx="720">
                  <c:v>0.72880565586954549</c:v>
                </c:pt>
                <c:pt idx="721">
                  <c:v>0.72781179545952646</c:v>
                </c:pt>
                <c:pt idx="722">
                  <c:v>0.72755345258646287</c:v>
                </c:pt>
                <c:pt idx="723">
                  <c:v>0.72734555854465488</c:v>
                </c:pt>
                <c:pt idx="724">
                  <c:v>0.72737410115381307</c:v>
                </c:pt>
                <c:pt idx="725">
                  <c:v>0.72706577030971664</c:v>
                </c:pt>
                <c:pt idx="726">
                  <c:v>0.72712539025919187</c:v>
                </c:pt>
                <c:pt idx="727">
                  <c:v>0.72753417326757941</c:v>
                </c:pt>
                <c:pt idx="728">
                  <c:v>0.72634768865078181</c:v>
                </c:pt>
                <c:pt idx="729">
                  <c:v>0.72695608557916791</c:v>
                </c:pt>
                <c:pt idx="730">
                  <c:v>0.72674722373091294</c:v>
                </c:pt>
                <c:pt idx="731">
                  <c:v>0.7269601104250204</c:v>
                </c:pt>
                <c:pt idx="732">
                  <c:v>0.7269226732137708</c:v>
                </c:pt>
                <c:pt idx="733">
                  <c:v>0.72786010897178943</c:v>
                </c:pt>
                <c:pt idx="734">
                  <c:v>0.72740600804251365</c:v>
                </c:pt>
                <c:pt idx="735">
                  <c:v>0.72732156308959595</c:v>
                </c:pt>
                <c:pt idx="736">
                  <c:v>0.72609526015045467</c:v>
                </c:pt>
                <c:pt idx="737">
                  <c:v>0.72753060928193825</c:v>
                </c:pt>
                <c:pt idx="738">
                  <c:v>0.72655983796855517</c:v>
                </c:pt>
                <c:pt idx="739">
                  <c:v>0.72653161796154775</c:v>
                </c:pt>
                <c:pt idx="740">
                  <c:v>0.72680606021802863</c:v>
                </c:pt>
                <c:pt idx="741">
                  <c:v>0.72741293630770831</c:v>
                </c:pt>
                <c:pt idx="742">
                  <c:v>0.7265591466782394</c:v>
                </c:pt>
                <c:pt idx="743">
                  <c:v>0.7252324222988169</c:v>
                </c:pt>
                <c:pt idx="744">
                  <c:v>0.72555857307111993</c:v>
                </c:pt>
                <c:pt idx="745">
                  <c:v>0.72479638708986904</c:v>
                </c:pt>
                <c:pt idx="746">
                  <c:v>0.72443273765827976</c:v>
                </c:pt>
                <c:pt idx="747">
                  <c:v>0.72530958566037473</c:v>
                </c:pt>
                <c:pt idx="748">
                  <c:v>0.72511276762567178</c:v>
                </c:pt>
                <c:pt idx="749">
                  <c:v>0.7249039672254437</c:v>
                </c:pt>
                <c:pt idx="750">
                  <c:v>0.7248107044804657</c:v>
                </c:pt>
                <c:pt idx="751">
                  <c:v>0.72404527711571753</c:v>
                </c:pt>
                <c:pt idx="752">
                  <c:v>0.72439680592371802</c:v>
                </c:pt>
                <c:pt idx="753">
                  <c:v>0.72490713179890287</c:v>
                </c:pt>
                <c:pt idx="754">
                  <c:v>0.72445470532839973</c:v>
                </c:pt>
                <c:pt idx="755">
                  <c:v>0.72337235975760183</c:v>
                </c:pt>
                <c:pt idx="756">
                  <c:v>0.72368552963392441</c:v>
                </c:pt>
                <c:pt idx="757">
                  <c:v>0.7230585754009945</c:v>
                </c:pt>
                <c:pt idx="758">
                  <c:v>0.72241355544773689</c:v>
                </c:pt>
                <c:pt idx="759">
                  <c:v>0.72300960132242276</c:v>
                </c:pt>
                <c:pt idx="760">
                  <c:v>0.7226301751095614</c:v>
                </c:pt>
                <c:pt idx="761">
                  <c:v>0.72227910716177224</c:v>
                </c:pt>
                <c:pt idx="762">
                  <c:v>0.7230460553652226</c:v>
                </c:pt>
                <c:pt idx="763">
                  <c:v>0.72096149245254837</c:v>
                </c:pt>
                <c:pt idx="764">
                  <c:v>0.72073771409541909</c:v>
                </c:pt>
                <c:pt idx="765">
                  <c:v>0.72023267275067182</c:v>
                </c:pt>
                <c:pt idx="766">
                  <c:v>0.72102956150591757</c:v>
                </c:pt>
                <c:pt idx="767">
                  <c:v>0.72123261651549386</c:v>
                </c:pt>
                <c:pt idx="768">
                  <c:v>0.72082145239600948</c:v>
                </c:pt>
                <c:pt idx="769">
                  <c:v>0.72098912870328213</c:v>
                </c:pt>
                <c:pt idx="770">
                  <c:v>0.72145505837800572</c:v>
                </c:pt>
                <c:pt idx="771">
                  <c:v>0.72145034224183457</c:v>
                </c:pt>
                <c:pt idx="772">
                  <c:v>0.72030213974668267</c:v>
                </c:pt>
                <c:pt idx="773">
                  <c:v>0.7195198141741479</c:v>
                </c:pt>
                <c:pt idx="774">
                  <c:v>0.71858098047348351</c:v>
                </c:pt>
                <c:pt idx="775">
                  <c:v>0.71866353589952547</c:v>
                </c:pt>
                <c:pt idx="776">
                  <c:v>0.71864525511110589</c:v>
                </c:pt>
                <c:pt idx="777">
                  <c:v>0.71952814038198398</c:v>
                </c:pt>
                <c:pt idx="778">
                  <c:v>0.71880468202057612</c:v>
                </c:pt>
                <c:pt idx="779">
                  <c:v>0.71899755201946036</c:v>
                </c:pt>
                <c:pt idx="780">
                  <c:v>0.71849366282524196</c:v>
                </c:pt>
                <c:pt idx="781">
                  <c:v>0.71839720478279068</c:v>
                </c:pt>
                <c:pt idx="782">
                  <c:v>0.71708579632442448</c:v>
                </c:pt>
                <c:pt idx="783">
                  <c:v>0.71724152099019023</c:v>
                </c:pt>
                <c:pt idx="784">
                  <c:v>0.71643248088734179</c:v>
                </c:pt>
                <c:pt idx="785">
                  <c:v>0.71628606559786612</c:v>
                </c:pt>
                <c:pt idx="786">
                  <c:v>0.71655138282213715</c:v>
                </c:pt>
                <c:pt idx="787">
                  <c:v>0.7159139977864013</c:v>
                </c:pt>
                <c:pt idx="788">
                  <c:v>0.71503103570548365</c:v>
                </c:pt>
                <c:pt idx="789">
                  <c:v>0.71553899583157854</c:v>
                </c:pt>
                <c:pt idx="790">
                  <c:v>0.7149657625374044</c:v>
                </c:pt>
                <c:pt idx="791">
                  <c:v>0.71480459972113342</c:v>
                </c:pt>
                <c:pt idx="792">
                  <c:v>0.71402992442812319</c:v>
                </c:pt>
                <c:pt idx="793">
                  <c:v>0.71386694889501456</c:v>
                </c:pt>
                <c:pt idx="794">
                  <c:v>0.71440329801019153</c:v>
                </c:pt>
                <c:pt idx="795">
                  <c:v>0.71526607441380419</c:v>
                </c:pt>
                <c:pt idx="796">
                  <c:v>0.71466632629540661</c:v>
                </c:pt>
                <c:pt idx="797">
                  <c:v>0.71466892247460212</c:v>
                </c:pt>
                <c:pt idx="798">
                  <c:v>0.71440555622523061</c:v>
                </c:pt>
                <c:pt idx="799">
                  <c:v>0.71526171160379082</c:v>
                </c:pt>
                <c:pt idx="800">
                  <c:v>0.71605706415833026</c:v>
                </c:pt>
                <c:pt idx="801">
                  <c:v>0.71152147765409379</c:v>
                </c:pt>
                <c:pt idx="802">
                  <c:v>0.7105681575807582</c:v>
                </c:pt>
                <c:pt idx="803">
                  <c:v>0.71023930309520311</c:v>
                </c:pt>
                <c:pt idx="804">
                  <c:v>0.71077287168710135</c:v>
                </c:pt>
                <c:pt idx="805">
                  <c:v>0.71093292843886491</c:v>
                </c:pt>
                <c:pt idx="806">
                  <c:v>0.71066383216084994</c:v>
                </c:pt>
                <c:pt idx="807">
                  <c:v>0.71075675694167417</c:v>
                </c:pt>
                <c:pt idx="808">
                  <c:v>0.70976891843842538</c:v>
                </c:pt>
                <c:pt idx="809">
                  <c:v>0.71029099624902681</c:v>
                </c:pt>
                <c:pt idx="810">
                  <c:v>0.71120125661652311</c:v>
                </c:pt>
                <c:pt idx="811">
                  <c:v>0.71073081051171583</c:v>
                </c:pt>
                <c:pt idx="812">
                  <c:v>0.71059605498561762</c:v>
                </c:pt>
                <c:pt idx="813">
                  <c:v>0.70969794596571667</c:v>
                </c:pt>
                <c:pt idx="814">
                  <c:v>0.70822360806026752</c:v>
                </c:pt>
                <c:pt idx="815">
                  <c:v>0.70820535799585627</c:v>
                </c:pt>
                <c:pt idx="816">
                  <c:v>0.70838254338551376</c:v>
                </c:pt>
                <c:pt idx="817">
                  <c:v>0.707700347375122</c:v>
                </c:pt>
                <c:pt idx="818">
                  <c:v>0.70688611491388376</c:v>
                </c:pt>
                <c:pt idx="819">
                  <c:v>0.70661009037067546</c:v>
                </c:pt>
                <c:pt idx="820">
                  <c:v>0.70671585778941981</c:v>
                </c:pt>
                <c:pt idx="821">
                  <c:v>0.70616963090368756</c:v>
                </c:pt>
                <c:pt idx="822">
                  <c:v>0.70530627074380847</c:v>
                </c:pt>
                <c:pt idx="823">
                  <c:v>0.70395983690930086</c:v>
                </c:pt>
                <c:pt idx="824">
                  <c:v>0.70216970222431097</c:v>
                </c:pt>
                <c:pt idx="825">
                  <c:v>0.70137488734002262</c:v>
                </c:pt>
                <c:pt idx="826">
                  <c:v>0.70226878716997609</c:v>
                </c:pt>
                <c:pt idx="827">
                  <c:v>0.70380775303921295</c:v>
                </c:pt>
                <c:pt idx="828">
                  <c:v>0.70336382175862766</c:v>
                </c:pt>
                <c:pt idx="829">
                  <c:v>0.70410168968267162</c:v>
                </c:pt>
                <c:pt idx="830">
                  <c:v>0.70410603713067499</c:v>
                </c:pt>
                <c:pt idx="831">
                  <c:v>0.70345690015951956</c:v>
                </c:pt>
                <c:pt idx="832">
                  <c:v>0.70230765304788689</c:v>
                </c:pt>
                <c:pt idx="833">
                  <c:v>0.7025000468245497</c:v>
                </c:pt>
                <c:pt idx="834">
                  <c:v>0.69994980002926332</c:v>
                </c:pt>
                <c:pt idx="835">
                  <c:v>0.69982261797265299</c:v>
                </c:pt>
                <c:pt idx="836">
                  <c:v>0.70118177154902428</c:v>
                </c:pt>
                <c:pt idx="837">
                  <c:v>0.70065468572411616</c:v>
                </c:pt>
                <c:pt idx="838">
                  <c:v>0.69878021362026077</c:v>
                </c:pt>
                <c:pt idx="839">
                  <c:v>0.69978929777929677</c:v>
                </c:pt>
                <c:pt idx="840">
                  <c:v>0.69943299138709536</c:v>
                </c:pt>
                <c:pt idx="841">
                  <c:v>0.6991031844571034</c:v>
                </c:pt>
                <c:pt idx="842">
                  <c:v>0.69902503792709014</c:v>
                </c:pt>
                <c:pt idx="843">
                  <c:v>0.69998405730505375</c:v>
                </c:pt>
                <c:pt idx="844">
                  <c:v>0.69944816905008833</c:v>
                </c:pt>
                <c:pt idx="845">
                  <c:v>0.69813457918671828</c:v>
                </c:pt>
                <c:pt idx="846">
                  <c:v>0.69697388737981003</c:v>
                </c:pt>
                <c:pt idx="847">
                  <c:v>0.69680876116571455</c:v>
                </c:pt>
                <c:pt idx="848">
                  <c:v>0.69628901838018886</c:v>
                </c:pt>
                <c:pt idx="849">
                  <c:v>0.69638338718967874</c:v>
                </c:pt>
                <c:pt idx="850">
                  <c:v>0.69580946260518439</c:v>
                </c:pt>
                <c:pt idx="851">
                  <c:v>0.69649969294527991</c:v>
                </c:pt>
                <c:pt idx="852">
                  <c:v>0.69769668517491457</c:v>
                </c:pt>
                <c:pt idx="853">
                  <c:v>0.69665297505191914</c:v>
                </c:pt>
                <c:pt idx="854">
                  <c:v>0.69678587177516316</c:v>
                </c:pt>
                <c:pt idx="855">
                  <c:v>0.69382805557004901</c:v>
                </c:pt>
                <c:pt idx="856">
                  <c:v>0.69142336379184199</c:v>
                </c:pt>
                <c:pt idx="857">
                  <c:v>0.6904646977400376</c:v>
                </c:pt>
                <c:pt idx="858">
                  <c:v>0.69190888002559581</c:v>
                </c:pt>
                <c:pt idx="859">
                  <c:v>0.69005278088220501</c:v>
                </c:pt>
                <c:pt idx="860">
                  <c:v>0.69167729776886555</c:v>
                </c:pt>
                <c:pt idx="861">
                  <c:v>0.69054619318759614</c:v>
                </c:pt>
                <c:pt idx="862">
                  <c:v>0.69012135688181275</c:v>
                </c:pt>
                <c:pt idx="863">
                  <c:v>0.68903205232180187</c:v>
                </c:pt>
                <c:pt idx="864">
                  <c:v>0.68889964718278196</c:v>
                </c:pt>
                <c:pt idx="865">
                  <c:v>0.6895833333078587</c:v>
                </c:pt>
                <c:pt idx="866">
                  <c:v>0.68957643576667949</c:v>
                </c:pt>
                <c:pt idx="867">
                  <c:v>0.68963951216774932</c:v>
                </c:pt>
                <c:pt idx="868">
                  <c:v>0.68897936063751986</c:v>
                </c:pt>
                <c:pt idx="869">
                  <c:v>0.68899751852988456</c:v>
                </c:pt>
                <c:pt idx="870">
                  <c:v>0.68999647912625661</c:v>
                </c:pt>
                <c:pt idx="871">
                  <c:v>0.68970515402400057</c:v>
                </c:pt>
                <c:pt idx="872">
                  <c:v>0.68731565527079341</c:v>
                </c:pt>
                <c:pt idx="873">
                  <c:v>0.68868013946362205</c:v>
                </c:pt>
                <c:pt idx="874">
                  <c:v>0.68850959046102411</c:v>
                </c:pt>
                <c:pt idx="875">
                  <c:v>0.68497631347070798</c:v>
                </c:pt>
                <c:pt idx="876">
                  <c:v>0.68332462119352255</c:v>
                </c:pt>
                <c:pt idx="877">
                  <c:v>0.68269405688892337</c:v>
                </c:pt>
                <c:pt idx="878">
                  <c:v>0.68283557169813902</c:v>
                </c:pt>
                <c:pt idx="879">
                  <c:v>0.68235391132816592</c:v>
                </c:pt>
                <c:pt idx="880">
                  <c:v>0.68276335490286078</c:v>
                </c:pt>
                <c:pt idx="881">
                  <c:v>0.68316676120876973</c:v>
                </c:pt>
                <c:pt idx="882">
                  <c:v>0.67888040790739135</c:v>
                </c:pt>
                <c:pt idx="883">
                  <c:v>0.67764218405075871</c:v>
                </c:pt>
                <c:pt idx="884">
                  <c:v>0.68002472381475709</c:v>
                </c:pt>
                <c:pt idx="885">
                  <c:v>0.68140905572072996</c:v>
                </c:pt>
                <c:pt idx="886">
                  <c:v>0.68106648296285166</c:v>
                </c:pt>
                <c:pt idx="887">
                  <c:v>0.68339359660530752</c:v>
                </c:pt>
                <c:pt idx="888">
                  <c:v>0.68212235979545566</c:v>
                </c:pt>
                <c:pt idx="889">
                  <c:v>0.6785430275079114</c:v>
                </c:pt>
                <c:pt idx="890">
                  <c:v>0.6791024042717031</c:v>
                </c:pt>
                <c:pt idx="891">
                  <c:v>0.67983070166533699</c:v>
                </c:pt>
                <c:pt idx="892">
                  <c:v>0.67617068811661363</c:v>
                </c:pt>
                <c:pt idx="893">
                  <c:v>0.67260200169997697</c:v>
                </c:pt>
                <c:pt idx="894">
                  <c:v>0.6707453341623284</c:v>
                </c:pt>
                <c:pt idx="895">
                  <c:v>0.66827260405476629</c:v>
                </c:pt>
                <c:pt idx="896">
                  <c:v>0.67000763522036055</c:v>
                </c:pt>
                <c:pt idx="897">
                  <c:v>0.67129017846742189</c:v>
                </c:pt>
                <c:pt idx="898">
                  <c:v>0.66469181237655239</c:v>
                </c:pt>
                <c:pt idx="899">
                  <c:v>0.66591021924405902</c:v>
                </c:pt>
                <c:pt idx="900">
                  <c:v>0.66694265365385497</c:v>
                </c:pt>
                <c:pt idx="901">
                  <c:v>0.66755568990837699</c:v>
                </c:pt>
                <c:pt idx="902">
                  <c:v>0.66883917023787109</c:v>
                </c:pt>
                <c:pt idx="903">
                  <c:v>0.66989599951491363</c:v>
                </c:pt>
                <c:pt idx="904">
                  <c:v>0.66945667683644727</c:v>
                </c:pt>
                <c:pt idx="905">
                  <c:v>0.66945810550310714</c:v>
                </c:pt>
                <c:pt idx="906">
                  <c:v>0.66562405577617989</c:v>
                </c:pt>
                <c:pt idx="907">
                  <c:v>0.66369864325684902</c:v>
                </c:pt>
                <c:pt idx="908">
                  <c:v>0.66594825557358772</c:v>
                </c:pt>
                <c:pt idx="909">
                  <c:v>0.66751196963622728</c:v>
                </c:pt>
                <c:pt idx="910">
                  <c:v>0.66794371884520143</c:v>
                </c:pt>
                <c:pt idx="911">
                  <c:v>0.66755745653918608</c:v>
                </c:pt>
                <c:pt idx="912">
                  <c:v>0.66587828163133866</c:v>
                </c:pt>
                <c:pt idx="913">
                  <c:v>0.66544204671629914</c:v>
                </c:pt>
                <c:pt idx="914">
                  <c:v>0.66430562688057515</c:v>
                </c:pt>
                <c:pt idx="915">
                  <c:v>0.66378543859684935</c:v>
                </c:pt>
                <c:pt idx="916">
                  <c:v>0.6633583901620409</c:v>
                </c:pt>
                <c:pt idx="917">
                  <c:v>0.66450808277187923</c:v>
                </c:pt>
                <c:pt idx="918">
                  <c:v>0.65614302441882355</c:v>
                </c:pt>
                <c:pt idx="919">
                  <c:v>0.65580492200500928</c:v>
                </c:pt>
                <c:pt idx="920">
                  <c:v>0.65692092573332395</c:v>
                </c:pt>
                <c:pt idx="921">
                  <c:v>0.65984442321462233</c:v>
                </c:pt>
                <c:pt idx="922">
                  <c:v>0.6578414325595433</c:v>
                </c:pt>
                <c:pt idx="923">
                  <c:v>0.65679395874480939</c:v>
                </c:pt>
                <c:pt idx="924">
                  <c:v>0.65860581530780649</c:v>
                </c:pt>
                <c:pt idx="925">
                  <c:v>0.6561319176877114</c:v>
                </c:pt>
                <c:pt idx="926">
                  <c:v>0.6573072802113743</c:v>
                </c:pt>
                <c:pt idx="927">
                  <c:v>0.65775194886830224</c:v>
                </c:pt>
                <c:pt idx="928">
                  <c:v>0.65581927011962282</c:v>
                </c:pt>
                <c:pt idx="929">
                  <c:v>0.6532152870235739</c:v>
                </c:pt>
                <c:pt idx="930">
                  <c:v>0.6392911023585871</c:v>
                </c:pt>
                <c:pt idx="931">
                  <c:v>0.64182769232957559</c:v>
                </c:pt>
                <c:pt idx="932">
                  <c:v>0.64227779913700733</c:v>
                </c:pt>
                <c:pt idx="933">
                  <c:v>0.64093966078632758</c:v>
                </c:pt>
                <c:pt idx="934">
                  <c:v>0.64182442022206698</c:v>
                </c:pt>
                <c:pt idx="935">
                  <c:v>0.64108647548798636</c:v>
                </c:pt>
                <c:pt idx="936">
                  <c:v>0.63981977047022098</c:v>
                </c:pt>
                <c:pt idx="937">
                  <c:v>0.63994011643368187</c:v>
                </c:pt>
                <c:pt idx="938">
                  <c:v>0.64103642606891686</c:v>
                </c:pt>
                <c:pt idx="939">
                  <c:v>0.64189786597791909</c:v>
                </c:pt>
                <c:pt idx="940">
                  <c:v>0.64028290425965739</c:v>
                </c:pt>
                <c:pt idx="941">
                  <c:v>0.63868653056996616</c:v>
                </c:pt>
                <c:pt idx="942">
                  <c:v>0.63864453084261019</c:v>
                </c:pt>
                <c:pt idx="943">
                  <c:v>0.63937606961974147</c:v>
                </c:pt>
                <c:pt idx="944">
                  <c:v>0.63567124509636364</c:v>
                </c:pt>
                <c:pt idx="945">
                  <c:v>0.63376108705006662</c:v>
                </c:pt>
                <c:pt idx="946">
                  <c:v>0.63441750561257593</c:v>
                </c:pt>
                <c:pt idx="947">
                  <c:v>0.63539923003700927</c:v>
                </c:pt>
                <c:pt idx="948">
                  <c:v>0.63557589311842133</c:v>
                </c:pt>
                <c:pt idx="949">
                  <c:v>0.63336811154696082</c:v>
                </c:pt>
                <c:pt idx="950">
                  <c:v>0.63480241606196375</c:v>
                </c:pt>
                <c:pt idx="951">
                  <c:v>0.63438503032961047</c:v>
                </c:pt>
                <c:pt idx="952">
                  <c:v>0.63368943864904781</c:v>
                </c:pt>
                <c:pt idx="953">
                  <c:v>0.63377130278477256</c:v>
                </c:pt>
                <c:pt idx="954">
                  <c:v>0.63479130933084749</c:v>
                </c:pt>
                <c:pt idx="955">
                  <c:v>0.63435598077422239</c:v>
                </c:pt>
                <c:pt idx="956">
                  <c:v>0.6318253205379647</c:v>
                </c:pt>
                <c:pt idx="957">
                  <c:v>0.63106677535238875</c:v>
                </c:pt>
                <c:pt idx="958">
                  <c:v>0.63045584369283958</c:v>
                </c:pt>
                <c:pt idx="959">
                  <c:v>0.62712678922463538</c:v>
                </c:pt>
                <c:pt idx="960">
                  <c:v>0.62743926781064363</c:v>
                </c:pt>
                <c:pt idx="961">
                  <c:v>0.62765226203880442</c:v>
                </c:pt>
                <c:pt idx="962">
                  <c:v>0.62718256867234412</c:v>
                </c:pt>
                <c:pt idx="963">
                  <c:v>0.62331493759793377</c:v>
                </c:pt>
                <c:pt idx="964">
                  <c:v>0.62441431963459149</c:v>
                </c:pt>
                <c:pt idx="965">
                  <c:v>0.62437027676028967</c:v>
                </c:pt>
                <c:pt idx="966">
                  <c:v>0.62308204957061297</c:v>
                </c:pt>
                <c:pt idx="967">
                  <c:v>0.62166075667560761</c:v>
                </c:pt>
                <c:pt idx="968">
                  <c:v>0.61956318214293171</c:v>
                </c:pt>
                <c:pt idx="969">
                  <c:v>0.61744365530214695</c:v>
                </c:pt>
                <c:pt idx="970">
                  <c:v>0.61751900594686882</c:v>
                </c:pt>
                <c:pt idx="971">
                  <c:v>0.61543398217398171</c:v>
                </c:pt>
                <c:pt idx="972">
                  <c:v>0.6138187900256199</c:v>
                </c:pt>
                <c:pt idx="973">
                  <c:v>0.61160698360830279</c:v>
                </c:pt>
                <c:pt idx="974">
                  <c:v>0.61179708844591385</c:v>
                </c:pt>
                <c:pt idx="975">
                  <c:v>0.60949169668146785</c:v>
                </c:pt>
                <c:pt idx="976">
                  <c:v>0.60888010445561425</c:v>
                </c:pt>
                <c:pt idx="977">
                  <c:v>0.60791030094867637</c:v>
                </c:pt>
                <c:pt idx="978">
                  <c:v>0.60942141549907647</c:v>
                </c:pt>
                <c:pt idx="979">
                  <c:v>0.60903420074862991</c:v>
                </c:pt>
                <c:pt idx="980">
                  <c:v>0.60653661491361133</c:v>
                </c:pt>
                <c:pt idx="981">
                  <c:v>0.60670602712769051</c:v>
                </c:pt>
                <c:pt idx="982">
                  <c:v>0.60707053683167311</c:v>
                </c:pt>
                <c:pt idx="983">
                  <c:v>0.60835103693179549</c:v>
                </c:pt>
                <c:pt idx="984">
                  <c:v>0.60445403369985207</c:v>
                </c:pt>
                <c:pt idx="985">
                  <c:v>0.60487006757558526</c:v>
                </c:pt>
                <c:pt idx="986">
                  <c:v>0.60500247271459928</c:v>
                </c:pt>
                <c:pt idx="987">
                  <c:v>0.60114900541072236</c:v>
                </c:pt>
                <c:pt idx="988">
                  <c:v>0.60240197679415897</c:v>
                </c:pt>
                <c:pt idx="989">
                  <c:v>0.60269519142328498</c:v>
                </c:pt>
                <c:pt idx="990">
                  <c:v>0.60247629818440718</c:v>
                </c:pt>
                <c:pt idx="991">
                  <c:v>0.60284059282029534</c:v>
                </c:pt>
                <c:pt idx="992">
                  <c:v>0.60300296923512176</c:v>
                </c:pt>
                <c:pt idx="993">
                  <c:v>0.60227104640781859</c:v>
                </c:pt>
                <c:pt idx="994">
                  <c:v>0.59982395549006962</c:v>
                </c:pt>
                <c:pt idx="995">
                  <c:v>0.59847174554090166</c:v>
                </c:pt>
                <c:pt idx="996">
                  <c:v>0.59839550389976814</c:v>
                </c:pt>
                <c:pt idx="997">
                  <c:v>0.59822627602977629</c:v>
                </c:pt>
                <c:pt idx="998">
                  <c:v>0.59728486151192206</c:v>
                </c:pt>
                <c:pt idx="999">
                  <c:v>0.5907703719797065</c:v>
                </c:pt>
                <c:pt idx="1000">
                  <c:v>0.59189989427424983</c:v>
                </c:pt>
                <c:pt idx="1001">
                  <c:v>0.58468935220125717</c:v>
                </c:pt>
                <c:pt idx="1002">
                  <c:v>0.58218892439493175</c:v>
                </c:pt>
                <c:pt idx="1003">
                  <c:v>0.58454425804439214</c:v>
                </c:pt>
                <c:pt idx="1004">
                  <c:v>0.58384305923124236</c:v>
                </c:pt>
                <c:pt idx="1005">
                  <c:v>0.58408020253453152</c:v>
                </c:pt>
                <c:pt idx="1006">
                  <c:v>0.58489715407102294</c:v>
                </c:pt>
                <c:pt idx="1007">
                  <c:v>0.58662780706459683</c:v>
                </c:pt>
                <c:pt idx="1008">
                  <c:v>0.58586388517654375</c:v>
                </c:pt>
                <c:pt idx="1009">
                  <c:v>0.58452666854628543</c:v>
                </c:pt>
                <c:pt idx="1010">
                  <c:v>0.58186034642550644</c:v>
                </c:pt>
                <c:pt idx="1011">
                  <c:v>0.58217105838069827</c:v>
                </c:pt>
                <c:pt idx="1012">
                  <c:v>0.58212363586484273</c:v>
                </c:pt>
                <c:pt idx="1013">
                  <c:v>0.58124543600612155</c:v>
                </c:pt>
                <c:pt idx="1014">
                  <c:v>0.58053737037580666</c:v>
                </c:pt>
                <c:pt idx="1015">
                  <c:v>0.57944496269037205</c:v>
                </c:pt>
                <c:pt idx="1016">
                  <c:v>0.57809914333615064</c:v>
                </c:pt>
                <c:pt idx="1017">
                  <c:v>0.57650665623424557</c:v>
                </c:pt>
                <c:pt idx="1018">
                  <c:v>0.57540222009726305</c:v>
                </c:pt>
                <c:pt idx="1019">
                  <c:v>0.57429254551586828</c:v>
                </c:pt>
                <c:pt idx="1020">
                  <c:v>0.57164699282866205</c:v>
                </c:pt>
                <c:pt idx="1021">
                  <c:v>0.57231645373518181</c:v>
                </c:pt>
                <c:pt idx="1022">
                  <c:v>0.57164493431971197</c:v>
                </c:pt>
                <c:pt idx="1023">
                  <c:v>0.57082191479042044</c:v>
                </c:pt>
                <c:pt idx="1024">
                  <c:v>0.56935011161613691</c:v>
                </c:pt>
                <c:pt idx="1025">
                  <c:v>0.5685714114772743</c:v>
                </c:pt>
                <c:pt idx="1026">
                  <c:v>0.56760632410651057</c:v>
                </c:pt>
                <c:pt idx="1027">
                  <c:v>0.56526905617737677</c:v>
                </c:pt>
                <c:pt idx="1028">
                  <c:v>0.56078445617464145</c:v>
                </c:pt>
                <c:pt idx="1029">
                  <c:v>0.5587255785378028</c:v>
                </c:pt>
                <c:pt idx="1030">
                  <c:v>0.55811218895712145</c:v>
                </c:pt>
                <c:pt idx="1031">
                  <c:v>0.55555321654181133</c:v>
                </c:pt>
                <c:pt idx="1032">
                  <c:v>0.55615837208669716</c:v>
                </c:pt>
                <c:pt idx="1033">
                  <c:v>0.55469454179408939</c:v>
                </c:pt>
                <c:pt idx="1034">
                  <c:v>0.55155960164734763</c:v>
                </c:pt>
                <c:pt idx="1035">
                  <c:v>0.55031185334631616</c:v>
                </c:pt>
                <c:pt idx="1036">
                  <c:v>0.54951313651222744</c:v>
                </c:pt>
                <c:pt idx="1037">
                  <c:v>0.54883564127600115</c:v>
                </c:pt>
                <c:pt idx="1038">
                  <c:v>0.54854852536368637</c:v>
                </c:pt>
                <c:pt idx="1039">
                  <c:v>0.54729782755730172</c:v>
                </c:pt>
                <c:pt idx="1040">
                  <c:v>0.54611883959995944</c:v>
                </c:pt>
                <c:pt idx="1041">
                  <c:v>0.54406132918174976</c:v>
                </c:pt>
                <c:pt idx="1042">
                  <c:v>0.54400415179140105</c:v>
                </c:pt>
                <c:pt idx="1043">
                  <c:v>0.54279460880198294</c:v>
                </c:pt>
                <c:pt idx="1044">
                  <c:v>0.54126668821583734</c:v>
                </c:pt>
                <c:pt idx="1045">
                  <c:v>0.54093202689161191</c:v>
                </c:pt>
                <c:pt idx="1046">
                  <c:v>0.5404701374247467</c:v>
                </c:pt>
                <c:pt idx="1047">
                  <c:v>0.53982765220265483</c:v>
                </c:pt>
                <c:pt idx="1048">
                  <c:v>0.54073967920096166</c:v>
                </c:pt>
                <c:pt idx="1049">
                  <c:v>0.53935697566774177</c:v>
                </c:pt>
                <c:pt idx="1050">
                  <c:v>0.53854612284805714</c:v>
                </c:pt>
                <c:pt idx="1051">
                  <c:v>0.53856257555763931</c:v>
                </c:pt>
              </c:numCache>
            </c:numRef>
          </c:yVal>
          <c:smooth val="0"/>
          <c:extLst>
            <c:ext xmlns:c16="http://schemas.microsoft.com/office/drawing/2014/chart" uri="{C3380CC4-5D6E-409C-BE32-E72D297353CC}">
              <c16:uniqueId val="{00000000-B1BF-5644-AF62-6EBDF595579B}"/>
            </c:ext>
          </c:extLst>
        </c:ser>
        <c:ser>
          <c:idx val="1"/>
          <c:order val="1"/>
          <c:tx>
            <c:v>Dis_2</c:v>
          </c:tx>
          <c:spPr>
            <a:ln w="19050" cap="rnd">
              <a:solidFill>
                <a:schemeClr val="accent2"/>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13'!$C$3:$C$1054</c:f>
              <c:numCache>
                <c:formatCode>0.00</c:formatCode>
                <c:ptCount val="1052"/>
                <c:pt idx="0">
                  <c:v>1</c:v>
                </c:pt>
                <c:pt idx="1">
                  <c:v>0.99901952209638911</c:v>
                </c:pt>
                <c:pt idx="2">
                  <c:v>0.99809437718346217</c:v>
                </c:pt>
                <c:pt idx="3">
                  <c:v>0.99740030001854296</c:v>
                </c:pt>
                <c:pt idx="4">
                  <c:v>0.99682096713244905</c:v>
                </c:pt>
                <c:pt idx="5">
                  <c:v>0.99549320533525809</c:v>
                </c:pt>
                <c:pt idx="6">
                  <c:v>0.99486801460068708</c:v>
                </c:pt>
                <c:pt idx="7">
                  <c:v>0.99459292883764638</c:v>
                </c:pt>
                <c:pt idx="8">
                  <c:v>0.99325845164840165</c:v>
                </c:pt>
                <c:pt idx="9">
                  <c:v>0.99375138902258131</c:v>
                </c:pt>
                <c:pt idx="10">
                  <c:v>0.99382985791876044</c:v>
                </c:pt>
                <c:pt idx="11">
                  <c:v>0.99337765752331064</c:v>
                </c:pt>
                <c:pt idx="12">
                  <c:v>0.99285365762789834</c:v>
                </c:pt>
                <c:pt idx="13">
                  <c:v>0.99203275461124241</c:v>
                </c:pt>
                <c:pt idx="14">
                  <c:v>0.99126324427532375</c:v>
                </c:pt>
                <c:pt idx="15">
                  <c:v>0.99035570043562882</c:v>
                </c:pt>
                <c:pt idx="16">
                  <c:v>0.98920483862360975</c:v>
                </c:pt>
                <c:pt idx="17">
                  <c:v>0.9888599925093331</c:v>
                </c:pt>
                <c:pt idx="18">
                  <c:v>0.98841950572010917</c:v>
                </c:pt>
                <c:pt idx="19">
                  <c:v>0.98778200343344591</c:v>
                </c:pt>
                <c:pt idx="20">
                  <c:v>0.98685859103033891</c:v>
                </c:pt>
                <c:pt idx="21">
                  <c:v>0.98649054768278588</c:v>
                </c:pt>
                <c:pt idx="22">
                  <c:v>0.98560928279738169</c:v>
                </c:pt>
                <c:pt idx="23">
                  <c:v>0.98506691523146683</c:v>
                </c:pt>
                <c:pt idx="24">
                  <c:v>0.9844517822530352</c:v>
                </c:pt>
                <c:pt idx="25">
                  <c:v>0.98398906414309029</c:v>
                </c:pt>
                <c:pt idx="26">
                  <c:v>0.98315860932449795</c:v>
                </c:pt>
                <c:pt idx="27">
                  <c:v>0.9819696169644504</c:v>
                </c:pt>
                <c:pt idx="28">
                  <c:v>0.98145061528321575</c:v>
                </c:pt>
                <c:pt idx="29">
                  <c:v>0.9808995238404119</c:v>
                </c:pt>
                <c:pt idx="30">
                  <c:v>0.97978840243067555</c:v>
                </c:pt>
                <c:pt idx="31">
                  <c:v>0.97919459618819149</c:v>
                </c:pt>
                <c:pt idx="32">
                  <c:v>0.97802780448497884</c:v>
                </c:pt>
                <c:pt idx="33">
                  <c:v>0.97670313974073886</c:v>
                </c:pt>
                <c:pt idx="34">
                  <c:v>0.97652237610534398</c:v>
                </c:pt>
                <c:pt idx="35">
                  <c:v>0.97545153171598176</c:v>
                </c:pt>
                <c:pt idx="36">
                  <c:v>0.97488116801790003</c:v>
                </c:pt>
                <c:pt idx="37">
                  <c:v>0.97422238499112523</c:v>
                </c:pt>
                <c:pt idx="38">
                  <c:v>0.97287952122778398</c:v>
                </c:pt>
                <c:pt idx="39">
                  <c:v>0.97258867422494788</c:v>
                </c:pt>
                <c:pt idx="40">
                  <c:v>0.97170796128957737</c:v>
                </c:pt>
                <c:pt idx="41">
                  <c:v>0.97010560435159043</c:v>
                </c:pt>
                <c:pt idx="42">
                  <c:v>0.9699106126709317</c:v>
                </c:pt>
                <c:pt idx="43">
                  <c:v>0.96908507940678645</c:v>
                </c:pt>
                <c:pt idx="44">
                  <c:v>0.96818940249277752</c:v>
                </c:pt>
                <c:pt idx="45">
                  <c:v>0.96736345526611189</c:v>
                </c:pt>
                <c:pt idx="46">
                  <c:v>0.96708061153873304</c:v>
                </c:pt>
                <c:pt idx="47">
                  <c:v>0.96548250154960191</c:v>
                </c:pt>
                <c:pt idx="48">
                  <c:v>0.96517543334860734</c:v>
                </c:pt>
                <c:pt idx="49">
                  <c:v>0.96431357870598888</c:v>
                </c:pt>
                <c:pt idx="50">
                  <c:v>0.96376739348568807</c:v>
                </c:pt>
                <c:pt idx="51">
                  <c:v>0.96308645579791563</c:v>
                </c:pt>
                <c:pt idx="52">
                  <c:v>0.96244139486220748</c:v>
                </c:pt>
                <c:pt idx="53">
                  <c:v>0.96186051344963464</c:v>
                </c:pt>
                <c:pt idx="54">
                  <c:v>0.96128108857186623</c:v>
                </c:pt>
                <c:pt idx="55">
                  <c:v>0.96077887537076145</c:v>
                </c:pt>
                <c:pt idx="56">
                  <c:v>0.96056767782388797</c:v>
                </c:pt>
                <c:pt idx="57">
                  <c:v>0.96008360231410916</c:v>
                </c:pt>
                <c:pt idx="58">
                  <c:v>0.95868217051962212</c:v>
                </c:pt>
                <c:pt idx="59">
                  <c:v>0.95812743007382783</c:v>
                </c:pt>
                <c:pt idx="60">
                  <c:v>0.957172127224445</c:v>
                </c:pt>
                <c:pt idx="61">
                  <c:v>0.95672946329898623</c:v>
                </c:pt>
                <c:pt idx="62">
                  <c:v>0.95615192425049489</c:v>
                </c:pt>
                <c:pt idx="63">
                  <c:v>0.95602598765158386</c:v>
                </c:pt>
                <c:pt idx="64">
                  <c:v>0.95500043382871425</c:v>
                </c:pt>
                <c:pt idx="65">
                  <c:v>0.95466815990960407</c:v>
                </c:pt>
                <c:pt idx="66">
                  <c:v>0.95390036675156031</c:v>
                </c:pt>
                <c:pt idx="67">
                  <c:v>0.95305234152362517</c:v>
                </c:pt>
                <c:pt idx="68">
                  <c:v>0.9521701567215004</c:v>
                </c:pt>
                <c:pt idx="69">
                  <c:v>0.95173203105186055</c:v>
                </c:pt>
                <c:pt idx="70">
                  <c:v>0.95093614976997387</c:v>
                </c:pt>
                <c:pt idx="71">
                  <c:v>0.95105414442120773</c:v>
                </c:pt>
                <c:pt idx="72">
                  <c:v>0.94991381565562505</c:v>
                </c:pt>
                <c:pt idx="73">
                  <c:v>0.94889664840684929</c:v>
                </c:pt>
                <c:pt idx="74">
                  <c:v>0.94826205918980055</c:v>
                </c:pt>
                <c:pt idx="75">
                  <c:v>0.94730713963904989</c:v>
                </c:pt>
                <c:pt idx="76">
                  <c:v>0.94751021125489532</c:v>
                </c:pt>
                <c:pt idx="77">
                  <c:v>0.94672662619316139</c:v>
                </c:pt>
                <c:pt idx="78">
                  <c:v>0.94574896936749486</c:v>
                </c:pt>
                <c:pt idx="79">
                  <c:v>0.94536852247616632</c:v>
                </c:pt>
                <c:pt idx="80">
                  <c:v>0.94513149060142576</c:v>
                </c:pt>
                <c:pt idx="81">
                  <c:v>0.94439129494496654</c:v>
                </c:pt>
                <c:pt idx="82">
                  <c:v>0.94341169096224164</c:v>
                </c:pt>
                <c:pt idx="83">
                  <c:v>0.94322499386400194</c:v>
                </c:pt>
                <c:pt idx="84">
                  <c:v>0.94204838971577998</c:v>
                </c:pt>
                <c:pt idx="85">
                  <c:v>0.94226814248814261</c:v>
                </c:pt>
                <c:pt idx="86">
                  <c:v>0.94123576594960234</c:v>
                </c:pt>
                <c:pt idx="87">
                  <c:v>0.94044434626380791</c:v>
                </c:pt>
                <c:pt idx="88">
                  <c:v>0.94026738495085382</c:v>
                </c:pt>
                <c:pt idx="89">
                  <c:v>0.93973524379247209</c:v>
                </c:pt>
                <c:pt idx="90">
                  <c:v>0.93866237558632659</c:v>
                </c:pt>
                <c:pt idx="91">
                  <c:v>0.93792533831060398</c:v>
                </c:pt>
                <c:pt idx="92">
                  <c:v>0.93736927931751701</c:v>
                </c:pt>
                <c:pt idx="93">
                  <c:v>0.93702306866010476</c:v>
                </c:pt>
                <c:pt idx="94">
                  <c:v>0.93628935841651839</c:v>
                </c:pt>
                <c:pt idx="95">
                  <c:v>0.93562398265325375</c:v>
                </c:pt>
                <c:pt idx="96">
                  <c:v>0.93521198261844873</c:v>
                </c:pt>
                <c:pt idx="97">
                  <c:v>0.93442307737168728</c:v>
                </c:pt>
                <c:pt idx="98">
                  <c:v>0.93370476040121031</c:v>
                </c:pt>
                <c:pt idx="99">
                  <c:v>0.93391223228536535</c:v>
                </c:pt>
                <c:pt idx="100">
                  <c:v>0.9330903020283734</c:v>
                </c:pt>
                <c:pt idx="101">
                  <c:v>0.9325843938284436</c:v>
                </c:pt>
                <c:pt idx="102">
                  <c:v>0.93205518107162055</c:v>
                </c:pt>
                <c:pt idx="103">
                  <c:v>0.9323682900590714</c:v>
                </c:pt>
                <c:pt idx="104">
                  <c:v>0.93075417351902023</c:v>
                </c:pt>
                <c:pt idx="105">
                  <c:v>0.93085403047892956</c:v>
                </c:pt>
                <c:pt idx="106">
                  <c:v>0.92996577422645788</c:v>
                </c:pt>
                <c:pt idx="107">
                  <c:v>0.92963918845906668</c:v>
                </c:pt>
                <c:pt idx="108">
                  <c:v>0.92934670093807814</c:v>
                </c:pt>
                <c:pt idx="109">
                  <c:v>0.92874021517681038</c:v>
                </c:pt>
                <c:pt idx="110">
                  <c:v>0.92838250556040247</c:v>
                </c:pt>
                <c:pt idx="111">
                  <c:v>0.92861000096515334</c:v>
                </c:pt>
                <c:pt idx="112">
                  <c:v>0.92754504404279881</c:v>
                </c:pt>
                <c:pt idx="113">
                  <c:v>0.92663291595144914</c:v>
                </c:pt>
                <c:pt idx="114">
                  <c:v>0.926300688028178</c:v>
                </c:pt>
                <c:pt idx="115">
                  <c:v>0.92573380468168542</c:v>
                </c:pt>
                <c:pt idx="116">
                  <c:v>0.92465202861530471</c:v>
                </c:pt>
                <c:pt idx="117">
                  <c:v>0.92438942305575689</c:v>
                </c:pt>
                <c:pt idx="118">
                  <c:v>0.9233336346367077</c:v>
                </c:pt>
                <c:pt idx="119">
                  <c:v>0.92264214857055338</c:v>
                </c:pt>
                <c:pt idx="120">
                  <c:v>0.92200016935585094</c:v>
                </c:pt>
                <c:pt idx="121">
                  <c:v>0.92197366042238238</c:v>
                </c:pt>
                <c:pt idx="122">
                  <c:v>0.92106245224775629</c:v>
                </c:pt>
                <c:pt idx="123">
                  <c:v>0.92120764576999559</c:v>
                </c:pt>
                <c:pt idx="124">
                  <c:v>0.92075619663986819</c:v>
                </c:pt>
                <c:pt idx="125">
                  <c:v>0.91990971993840642</c:v>
                </c:pt>
                <c:pt idx="126">
                  <c:v>0.91962931399033532</c:v>
                </c:pt>
                <c:pt idx="127">
                  <c:v>0.91906477643147888</c:v>
                </c:pt>
                <c:pt idx="128">
                  <c:v>0.91821048043790376</c:v>
                </c:pt>
                <c:pt idx="129">
                  <c:v>0.91758522837555723</c:v>
                </c:pt>
                <c:pt idx="130">
                  <c:v>0.91641589156941983</c:v>
                </c:pt>
                <c:pt idx="131">
                  <c:v>0.91606086504344397</c:v>
                </c:pt>
                <c:pt idx="132">
                  <c:v>0.91528604985444051</c:v>
                </c:pt>
                <c:pt idx="133">
                  <c:v>0.91491021787866189</c:v>
                </c:pt>
                <c:pt idx="134">
                  <c:v>0.91391945223973614</c:v>
                </c:pt>
                <c:pt idx="135">
                  <c:v>0.91338393805338114</c:v>
                </c:pt>
                <c:pt idx="136">
                  <c:v>0.91257254084282835</c:v>
                </c:pt>
                <c:pt idx="137">
                  <c:v>0.91245308965679284</c:v>
                </c:pt>
                <c:pt idx="138">
                  <c:v>0.91200352635593984</c:v>
                </c:pt>
                <c:pt idx="139">
                  <c:v>0.91142408614622905</c:v>
                </c:pt>
                <c:pt idx="140">
                  <c:v>0.91039037572844361</c:v>
                </c:pt>
                <c:pt idx="141">
                  <c:v>0.90964815625520223</c:v>
                </c:pt>
                <c:pt idx="142">
                  <c:v>0.90937717945350627</c:v>
                </c:pt>
                <c:pt idx="143">
                  <c:v>0.90857823178255781</c:v>
                </c:pt>
                <c:pt idx="144">
                  <c:v>0.90720139242837461</c:v>
                </c:pt>
                <c:pt idx="145">
                  <c:v>0.90729086966130179</c:v>
                </c:pt>
                <c:pt idx="146">
                  <c:v>0.90671339194058875</c:v>
                </c:pt>
                <c:pt idx="147">
                  <c:v>0.90622065388169804</c:v>
                </c:pt>
                <c:pt idx="148">
                  <c:v>0.90590662497752816</c:v>
                </c:pt>
                <c:pt idx="149">
                  <c:v>0.90507339507682727</c:v>
                </c:pt>
                <c:pt idx="150">
                  <c:v>0.90417627695995628</c:v>
                </c:pt>
                <c:pt idx="151">
                  <c:v>0.90286745011523661</c:v>
                </c:pt>
                <c:pt idx="152">
                  <c:v>0.90247593355939215</c:v>
                </c:pt>
                <c:pt idx="153">
                  <c:v>0.90163436308043499</c:v>
                </c:pt>
                <c:pt idx="154">
                  <c:v>0.90113015672644026</c:v>
                </c:pt>
                <c:pt idx="155">
                  <c:v>0.90045673169187401</c:v>
                </c:pt>
                <c:pt idx="156">
                  <c:v>0.89999623671400131</c:v>
                </c:pt>
                <c:pt idx="157">
                  <c:v>0.89954734801874114</c:v>
                </c:pt>
                <c:pt idx="158">
                  <c:v>0.89894786895649048</c:v>
                </c:pt>
                <c:pt idx="159">
                  <c:v>0.89768306012680399</c:v>
                </c:pt>
                <c:pt idx="160">
                  <c:v>0.89729183487791431</c:v>
                </c:pt>
                <c:pt idx="161">
                  <c:v>0.89632671958352228</c:v>
                </c:pt>
                <c:pt idx="162">
                  <c:v>0.89626718563982</c:v>
                </c:pt>
                <c:pt idx="163">
                  <c:v>0.89529607555480606</c:v>
                </c:pt>
                <c:pt idx="164">
                  <c:v>0.89535120923019695</c:v>
                </c:pt>
                <c:pt idx="165">
                  <c:v>0.89451489760849057</c:v>
                </c:pt>
                <c:pt idx="166">
                  <c:v>0.89349918689452068</c:v>
                </c:pt>
                <c:pt idx="167">
                  <c:v>0.89321103831406234</c:v>
                </c:pt>
                <c:pt idx="168">
                  <c:v>0.89272702413205596</c:v>
                </c:pt>
                <c:pt idx="169">
                  <c:v>0.89207748626831307</c:v>
                </c:pt>
                <c:pt idx="170">
                  <c:v>0.89115296996514781</c:v>
                </c:pt>
                <c:pt idx="171">
                  <c:v>0.89079624159323967</c:v>
                </c:pt>
                <c:pt idx="172">
                  <c:v>0.8897812821445894</c:v>
                </c:pt>
                <c:pt idx="173">
                  <c:v>0.88905056163034279</c:v>
                </c:pt>
                <c:pt idx="174">
                  <c:v>0.88858393387434143</c:v>
                </c:pt>
                <c:pt idx="175">
                  <c:v>0.88788456718828979</c:v>
                </c:pt>
                <c:pt idx="176">
                  <c:v>0.88738477643454605</c:v>
                </c:pt>
                <c:pt idx="177">
                  <c:v>0.88671064613049888</c:v>
                </c:pt>
                <c:pt idx="178">
                  <c:v>0.88633142579479851</c:v>
                </c:pt>
                <c:pt idx="179">
                  <c:v>0.88586521200132173</c:v>
                </c:pt>
                <c:pt idx="180">
                  <c:v>0.88536693911016495</c:v>
                </c:pt>
                <c:pt idx="181">
                  <c:v>0.88463071442754715</c:v>
                </c:pt>
                <c:pt idx="182">
                  <c:v>0.88387635205360471</c:v>
                </c:pt>
                <c:pt idx="183">
                  <c:v>0.88372257264198417</c:v>
                </c:pt>
                <c:pt idx="184">
                  <c:v>0.88334759925514073</c:v>
                </c:pt>
                <c:pt idx="185">
                  <c:v>0.88253445420281873</c:v>
                </c:pt>
                <c:pt idx="186">
                  <c:v>0.88168048018010037</c:v>
                </c:pt>
                <c:pt idx="187">
                  <c:v>0.88126291464913731</c:v>
                </c:pt>
                <c:pt idx="188">
                  <c:v>0.88059936338736577</c:v>
                </c:pt>
                <c:pt idx="189">
                  <c:v>0.88007203645981835</c:v>
                </c:pt>
                <c:pt idx="190">
                  <c:v>0.8790374521211527</c:v>
                </c:pt>
                <c:pt idx="191">
                  <c:v>0.87886412447924189</c:v>
                </c:pt>
                <c:pt idx="192">
                  <c:v>0.87875108204634855</c:v>
                </c:pt>
                <c:pt idx="193">
                  <c:v>0.87793793699402944</c:v>
                </c:pt>
                <c:pt idx="194">
                  <c:v>0.87689979564404941</c:v>
                </c:pt>
                <c:pt idx="195">
                  <c:v>0.87665778088707347</c:v>
                </c:pt>
                <c:pt idx="196">
                  <c:v>0.87612182207430633</c:v>
                </c:pt>
                <c:pt idx="197">
                  <c:v>0.87623357662379053</c:v>
                </c:pt>
                <c:pt idx="198">
                  <c:v>0.87567343933324227</c:v>
                </c:pt>
                <c:pt idx="199">
                  <c:v>0.87402011900899357</c:v>
                </c:pt>
                <c:pt idx="200">
                  <c:v>0.87351546802857971</c:v>
                </c:pt>
                <c:pt idx="201">
                  <c:v>0.87322149330889465</c:v>
                </c:pt>
                <c:pt idx="202">
                  <c:v>0.87260123946072454</c:v>
                </c:pt>
                <c:pt idx="203">
                  <c:v>0.8718790281761325</c:v>
                </c:pt>
                <c:pt idx="204">
                  <c:v>0.87184221617540525</c:v>
                </c:pt>
                <c:pt idx="205">
                  <c:v>0.87121963187154439</c:v>
                </c:pt>
                <c:pt idx="206">
                  <c:v>0.87047488262732364</c:v>
                </c:pt>
                <c:pt idx="207">
                  <c:v>0.86951346233175386</c:v>
                </c:pt>
                <c:pt idx="208">
                  <c:v>0.86905529780957258</c:v>
                </c:pt>
                <c:pt idx="209">
                  <c:v>0.86814836724769251</c:v>
                </c:pt>
                <c:pt idx="210">
                  <c:v>0.86766033609601612</c:v>
                </c:pt>
                <c:pt idx="211">
                  <c:v>0.8678690498677385</c:v>
                </c:pt>
                <c:pt idx="212">
                  <c:v>0.867161005300634</c:v>
                </c:pt>
                <c:pt idx="213">
                  <c:v>0.86682606362303394</c:v>
                </c:pt>
                <c:pt idx="214">
                  <c:v>0.86586751040124266</c:v>
                </c:pt>
                <c:pt idx="215">
                  <c:v>0.86529153521117419</c:v>
                </c:pt>
                <c:pt idx="216">
                  <c:v>0.86512329777510721</c:v>
                </c:pt>
                <c:pt idx="217">
                  <c:v>0.86431751205654395</c:v>
                </c:pt>
                <c:pt idx="218">
                  <c:v>0.86410859896952963</c:v>
                </c:pt>
                <c:pt idx="219">
                  <c:v>0.8631569911189686</c:v>
                </c:pt>
                <c:pt idx="220">
                  <c:v>0.86291620291762072</c:v>
                </c:pt>
                <c:pt idx="221">
                  <c:v>0.8627460336564452</c:v>
                </c:pt>
                <c:pt idx="222">
                  <c:v>0.86220454001141611</c:v>
                </c:pt>
                <c:pt idx="223">
                  <c:v>0.86122925963726771</c:v>
                </c:pt>
                <c:pt idx="224">
                  <c:v>0.86083295951447791</c:v>
                </c:pt>
                <c:pt idx="225">
                  <c:v>0.85984504561738717</c:v>
                </c:pt>
                <c:pt idx="226">
                  <c:v>0.86006925998583228</c:v>
                </c:pt>
                <c:pt idx="227">
                  <c:v>0.85944708964450001</c:v>
                </c:pt>
                <c:pt idx="228">
                  <c:v>0.8590949761881379</c:v>
                </c:pt>
                <c:pt idx="229">
                  <c:v>0.8583597940778015</c:v>
                </c:pt>
                <c:pt idx="230">
                  <c:v>0.85807241209460783</c:v>
                </c:pt>
                <c:pt idx="231">
                  <c:v>0.85692289949377598</c:v>
                </c:pt>
                <c:pt idx="232">
                  <c:v>0.85706082567393227</c:v>
                </c:pt>
                <c:pt idx="233">
                  <c:v>0.85650967290334457</c:v>
                </c:pt>
                <c:pt idx="234">
                  <c:v>0.85562080337305679</c:v>
                </c:pt>
                <c:pt idx="235">
                  <c:v>0.85495947524335725</c:v>
                </c:pt>
                <c:pt idx="236">
                  <c:v>0.85405574905805115</c:v>
                </c:pt>
                <c:pt idx="237">
                  <c:v>0.8541885543684673</c:v>
                </c:pt>
                <c:pt idx="238">
                  <c:v>0.85331861979065782</c:v>
                </c:pt>
                <c:pt idx="239">
                  <c:v>0.85307520982666163</c:v>
                </c:pt>
                <c:pt idx="240">
                  <c:v>0.85231870098037366</c:v>
                </c:pt>
                <c:pt idx="241">
                  <c:v>0.85185380573419378</c:v>
                </c:pt>
                <c:pt idx="242">
                  <c:v>0.85189047974741616</c:v>
                </c:pt>
                <c:pt idx="243">
                  <c:v>0.85071251105605739</c:v>
                </c:pt>
                <c:pt idx="244">
                  <c:v>0.84994888818714098</c:v>
                </c:pt>
                <c:pt idx="245">
                  <c:v>0.84941125819233509</c:v>
                </c:pt>
                <c:pt idx="246">
                  <c:v>0.84922430045102382</c:v>
                </c:pt>
                <c:pt idx="247">
                  <c:v>0.84870335161273225</c:v>
                </c:pt>
                <c:pt idx="248">
                  <c:v>0.84821121149970802</c:v>
                </c:pt>
                <c:pt idx="249">
                  <c:v>0.8474711231668659</c:v>
                </c:pt>
                <c:pt idx="250">
                  <c:v>0.84712474385805248</c:v>
                </c:pt>
                <c:pt idx="251">
                  <c:v>0.84649880185817061</c:v>
                </c:pt>
                <c:pt idx="252">
                  <c:v>0.846005695832587</c:v>
                </c:pt>
                <c:pt idx="253">
                  <c:v>0.84589479987204219</c:v>
                </c:pt>
                <c:pt idx="254">
                  <c:v>0.84507193436638683</c:v>
                </c:pt>
                <c:pt idx="255">
                  <c:v>0.84448205310190716</c:v>
                </c:pt>
                <c:pt idx="256">
                  <c:v>0.84350076260519535</c:v>
                </c:pt>
                <c:pt idx="257">
                  <c:v>0.84326061834555133</c:v>
                </c:pt>
                <c:pt idx="258">
                  <c:v>0.8429188999481193</c:v>
                </c:pt>
                <c:pt idx="259">
                  <c:v>0.84242453670302309</c:v>
                </c:pt>
                <c:pt idx="260">
                  <c:v>0.84181539851521048</c:v>
                </c:pt>
                <c:pt idx="261">
                  <c:v>0.84086509388000386</c:v>
                </c:pt>
                <c:pt idx="262">
                  <c:v>0.84031739079711765</c:v>
                </c:pt>
                <c:pt idx="263">
                  <c:v>0.83973450089970525</c:v>
                </c:pt>
                <c:pt idx="264">
                  <c:v>0.83938787627976996</c:v>
                </c:pt>
                <c:pt idx="265">
                  <c:v>0.83899398327239449</c:v>
                </c:pt>
                <c:pt idx="266">
                  <c:v>0.8381910032998291</c:v>
                </c:pt>
                <c:pt idx="267">
                  <c:v>0.83741893252903488</c:v>
                </c:pt>
                <c:pt idx="268">
                  <c:v>0.83717271681904082</c:v>
                </c:pt>
                <c:pt idx="269">
                  <c:v>0.83665477304203317</c:v>
                </c:pt>
                <c:pt idx="270">
                  <c:v>0.83625079161463178</c:v>
                </c:pt>
                <c:pt idx="271">
                  <c:v>0.83572685304700034</c:v>
                </c:pt>
                <c:pt idx="272">
                  <c:v>0.83466646504435116</c:v>
                </c:pt>
                <c:pt idx="273">
                  <c:v>0.83390984887444886</c:v>
                </c:pt>
                <c:pt idx="274">
                  <c:v>0.83344467765325214</c:v>
                </c:pt>
                <c:pt idx="275">
                  <c:v>0.83231459062714974</c:v>
                </c:pt>
                <c:pt idx="276">
                  <c:v>0.83231144757835707</c:v>
                </c:pt>
                <c:pt idx="277">
                  <c:v>0.83147995018748322</c:v>
                </c:pt>
                <c:pt idx="278">
                  <c:v>0.83044150219859303</c:v>
                </c:pt>
                <c:pt idx="279">
                  <c:v>0.83031729810950594</c:v>
                </c:pt>
                <c:pt idx="280">
                  <c:v>0.82992918524551573</c:v>
                </c:pt>
                <c:pt idx="281">
                  <c:v>0.82895175839902702</c:v>
                </c:pt>
                <c:pt idx="282">
                  <c:v>0.82880044743060766</c:v>
                </c:pt>
                <c:pt idx="283">
                  <c:v>0.82871017293652383</c:v>
                </c:pt>
                <c:pt idx="284">
                  <c:v>0.82768560035815308</c:v>
                </c:pt>
                <c:pt idx="285">
                  <c:v>0.82673673692580862</c:v>
                </c:pt>
                <c:pt idx="286">
                  <c:v>0.82611869087776524</c:v>
                </c:pt>
                <c:pt idx="287">
                  <c:v>0.82566644448647974</c:v>
                </c:pt>
                <c:pt idx="288">
                  <c:v>0.82480949606636278</c:v>
                </c:pt>
                <c:pt idx="289">
                  <c:v>0.82437199900647995</c:v>
                </c:pt>
                <c:pt idx="290">
                  <c:v>0.82383176258096391</c:v>
                </c:pt>
                <c:pt idx="291">
                  <c:v>0.82330116994905733</c:v>
                </c:pt>
                <c:pt idx="292">
                  <c:v>0.82304017424376996</c:v>
                </c:pt>
                <c:pt idx="293">
                  <c:v>0.82248287336311021</c:v>
                </c:pt>
                <c:pt idx="294">
                  <c:v>0.82240026484169393</c:v>
                </c:pt>
                <c:pt idx="295">
                  <c:v>0.82132989574263293</c:v>
                </c:pt>
                <c:pt idx="296">
                  <c:v>0.82103434183258117</c:v>
                </c:pt>
                <c:pt idx="297">
                  <c:v>0.82063049839269053</c:v>
                </c:pt>
                <c:pt idx="298">
                  <c:v>0.81967813927680855</c:v>
                </c:pt>
                <c:pt idx="299">
                  <c:v>0.81971904490693825</c:v>
                </c:pt>
                <c:pt idx="300">
                  <c:v>0.81834594654741422</c:v>
                </c:pt>
                <c:pt idx="301">
                  <c:v>0.8176930049918113</c:v>
                </c:pt>
                <c:pt idx="302">
                  <c:v>0.81683176362700161</c:v>
                </c:pt>
                <c:pt idx="303">
                  <c:v>0.81642422518828484</c:v>
                </c:pt>
                <c:pt idx="304">
                  <c:v>0.81610472277963297</c:v>
                </c:pt>
                <c:pt idx="305">
                  <c:v>0.81556785938208753</c:v>
                </c:pt>
                <c:pt idx="306">
                  <c:v>0.81494361922813208</c:v>
                </c:pt>
                <c:pt idx="307">
                  <c:v>0.81450498760429457</c:v>
                </c:pt>
                <c:pt idx="308">
                  <c:v>0.81403629003567568</c:v>
                </c:pt>
                <c:pt idx="309">
                  <c:v>0.81308793255752287</c:v>
                </c:pt>
                <c:pt idx="310">
                  <c:v>0.81299768872733524</c:v>
                </c:pt>
                <c:pt idx="311">
                  <c:v>0.81293551768903372</c:v>
                </c:pt>
                <c:pt idx="312">
                  <c:v>0.81186491861079901</c:v>
                </c:pt>
                <c:pt idx="313">
                  <c:v>0.81146263902932714</c:v>
                </c:pt>
                <c:pt idx="314">
                  <c:v>0.81087999444304237</c:v>
                </c:pt>
                <c:pt idx="315">
                  <c:v>0.8099242929630831</c:v>
                </c:pt>
                <c:pt idx="316">
                  <c:v>0.80967816924476088</c:v>
                </c:pt>
                <c:pt idx="317">
                  <c:v>0.8091785164785249</c:v>
                </c:pt>
                <c:pt idx="318">
                  <c:v>0.80857132544777355</c:v>
                </c:pt>
                <c:pt idx="319">
                  <c:v>0.80817714113343475</c:v>
                </c:pt>
                <c:pt idx="320">
                  <c:v>0.80761542465251968</c:v>
                </c:pt>
                <c:pt idx="321">
                  <c:v>0.80688094781166841</c:v>
                </c:pt>
                <c:pt idx="322">
                  <c:v>0.80607467147085143</c:v>
                </c:pt>
                <c:pt idx="323">
                  <c:v>0.80571161100552957</c:v>
                </c:pt>
                <c:pt idx="324">
                  <c:v>0.80485130488938583</c:v>
                </c:pt>
                <c:pt idx="325">
                  <c:v>0.80402465239323395</c:v>
                </c:pt>
                <c:pt idx="326">
                  <c:v>0.80366165325569328</c:v>
                </c:pt>
                <c:pt idx="327">
                  <c:v>0.80344225311807249</c:v>
                </c:pt>
                <c:pt idx="328">
                  <c:v>0.80315145211106809</c:v>
                </c:pt>
                <c:pt idx="329">
                  <c:v>0.80236498464361716</c:v>
                </c:pt>
                <c:pt idx="330">
                  <c:v>0.80164292667847947</c:v>
                </c:pt>
                <c:pt idx="331">
                  <c:v>0.80114402517756567</c:v>
                </c:pt>
                <c:pt idx="332">
                  <c:v>0.80093259765151859</c:v>
                </c:pt>
                <c:pt idx="333">
                  <c:v>0.79986607687073963</c:v>
                </c:pt>
                <c:pt idx="334">
                  <c:v>0.79957851090420096</c:v>
                </c:pt>
                <c:pt idx="335">
                  <c:v>0.79857250531162316</c:v>
                </c:pt>
                <c:pt idx="336">
                  <c:v>0.79837220877788051</c:v>
                </c:pt>
                <c:pt idx="337">
                  <c:v>0.79822384154296067</c:v>
                </c:pt>
                <c:pt idx="338">
                  <c:v>0.79748016553491363</c:v>
                </c:pt>
                <c:pt idx="339">
                  <c:v>0.79643791522357876</c:v>
                </c:pt>
                <c:pt idx="340">
                  <c:v>0.79584607147010256</c:v>
                </c:pt>
                <c:pt idx="341">
                  <c:v>0.79517276909109869</c:v>
                </c:pt>
                <c:pt idx="342">
                  <c:v>0.79480754682148735</c:v>
                </c:pt>
                <c:pt idx="343">
                  <c:v>0.79406807176645677</c:v>
                </c:pt>
                <c:pt idx="344">
                  <c:v>0.79329241332046052</c:v>
                </c:pt>
                <c:pt idx="345">
                  <c:v>0.79283565933724531</c:v>
                </c:pt>
                <c:pt idx="346">
                  <c:v>0.79212474769636465</c:v>
                </c:pt>
                <c:pt idx="347">
                  <c:v>0.79107685522915538</c:v>
                </c:pt>
                <c:pt idx="348">
                  <c:v>0.79150585839132448</c:v>
                </c:pt>
                <c:pt idx="349">
                  <c:v>0.79080124817997155</c:v>
                </c:pt>
                <c:pt idx="350">
                  <c:v>0.78976881031364721</c:v>
                </c:pt>
                <c:pt idx="351">
                  <c:v>0.78922492488514917</c:v>
                </c:pt>
                <c:pt idx="352">
                  <c:v>0.78892277823860335</c:v>
                </c:pt>
                <c:pt idx="353">
                  <c:v>0.78872018191306514</c:v>
                </c:pt>
                <c:pt idx="354">
                  <c:v>0.78731760022267783</c:v>
                </c:pt>
                <c:pt idx="355">
                  <c:v>0.78723367315396497</c:v>
                </c:pt>
                <c:pt idx="356">
                  <c:v>0.78656139801530012</c:v>
                </c:pt>
                <c:pt idx="357">
                  <c:v>0.78636682029716276</c:v>
                </c:pt>
                <c:pt idx="358">
                  <c:v>0.78507084162263352</c:v>
                </c:pt>
                <c:pt idx="359">
                  <c:v>0.78475218247097445</c:v>
                </c:pt>
                <c:pt idx="360">
                  <c:v>0.78434608523511951</c:v>
                </c:pt>
                <c:pt idx="361">
                  <c:v>0.78380911451395996</c:v>
                </c:pt>
                <c:pt idx="362">
                  <c:v>0.78346083404393163</c:v>
                </c:pt>
                <c:pt idx="363">
                  <c:v>0.78257811262371857</c:v>
                </c:pt>
                <c:pt idx="364">
                  <c:v>0.78195088274042468</c:v>
                </c:pt>
                <c:pt idx="365">
                  <c:v>0.78103873931713552</c:v>
                </c:pt>
                <c:pt idx="366">
                  <c:v>0.78043899961181074</c:v>
                </c:pt>
                <c:pt idx="367">
                  <c:v>0.77998649257745234</c:v>
                </c:pt>
                <c:pt idx="368">
                  <c:v>0.78007252012267647</c:v>
                </c:pt>
                <c:pt idx="369">
                  <c:v>0.77935697823430072</c:v>
                </c:pt>
                <c:pt idx="370">
                  <c:v>0.77874699678949866</c:v>
                </c:pt>
                <c:pt idx="371">
                  <c:v>0.77851054752868076</c:v>
                </c:pt>
                <c:pt idx="372">
                  <c:v>0.77795925677058375</c:v>
                </c:pt>
                <c:pt idx="373">
                  <c:v>0.77678156405424603</c:v>
                </c:pt>
                <c:pt idx="374">
                  <c:v>0.77659762670616805</c:v>
                </c:pt>
                <c:pt idx="375">
                  <c:v>0.77633951340660201</c:v>
                </c:pt>
                <c:pt idx="376">
                  <c:v>0.77555519241149384</c:v>
                </c:pt>
                <c:pt idx="377">
                  <c:v>0.7749158962872269</c:v>
                </c:pt>
                <c:pt idx="378">
                  <c:v>0.77477435176797482</c:v>
                </c:pt>
                <c:pt idx="379">
                  <c:v>0.77401364196867029</c:v>
                </c:pt>
                <c:pt idx="380">
                  <c:v>0.77327720263881838</c:v>
                </c:pt>
                <c:pt idx="381">
                  <c:v>0.77303693572361054</c:v>
                </c:pt>
                <c:pt idx="382">
                  <c:v>0.77273517237570266</c:v>
                </c:pt>
                <c:pt idx="383">
                  <c:v>0.77207139113475165</c:v>
                </c:pt>
                <c:pt idx="384">
                  <c:v>0.77128753009800377</c:v>
                </c:pt>
                <c:pt idx="385">
                  <c:v>0.77033310116950271</c:v>
                </c:pt>
                <c:pt idx="386">
                  <c:v>0.76998744246212258</c:v>
                </c:pt>
                <c:pt idx="387">
                  <c:v>0.7690997381596828</c:v>
                </c:pt>
                <c:pt idx="388">
                  <c:v>0.76876798552671133</c:v>
                </c:pt>
                <c:pt idx="389">
                  <c:v>0.76847410279870398</c:v>
                </c:pt>
                <c:pt idx="390">
                  <c:v>0.76772594986261922</c:v>
                </c:pt>
                <c:pt idx="391">
                  <c:v>0.7673085989788947</c:v>
                </c:pt>
                <c:pt idx="392">
                  <c:v>0.76656017006779742</c:v>
                </c:pt>
                <c:pt idx="393">
                  <c:v>0.76609441623267516</c:v>
                </c:pt>
                <c:pt idx="394">
                  <c:v>0.76535146082605987</c:v>
                </c:pt>
                <c:pt idx="395">
                  <c:v>0.76513172338564694</c:v>
                </c:pt>
                <c:pt idx="396">
                  <c:v>0.7650234951835877</c:v>
                </c:pt>
                <c:pt idx="397">
                  <c:v>0.76394259303808876</c:v>
                </c:pt>
                <c:pt idx="398">
                  <c:v>0.76364170361106565</c:v>
                </c:pt>
                <c:pt idx="399">
                  <c:v>0.76350179960996045</c:v>
                </c:pt>
                <c:pt idx="400">
                  <c:v>0.76253564174328536</c:v>
                </c:pt>
                <c:pt idx="401">
                  <c:v>0.76234682883659621</c:v>
                </c:pt>
                <c:pt idx="402">
                  <c:v>0.76122635494021251</c:v>
                </c:pt>
                <c:pt idx="403">
                  <c:v>0.76141236210091112</c:v>
                </c:pt>
                <c:pt idx="404">
                  <c:v>0.76038596502104738</c:v>
                </c:pt>
                <c:pt idx="405">
                  <c:v>0.75996252735502789</c:v>
                </c:pt>
                <c:pt idx="406">
                  <c:v>0.75967238562167383</c:v>
                </c:pt>
                <c:pt idx="407">
                  <c:v>0.75888725203346363</c:v>
                </c:pt>
                <c:pt idx="408">
                  <c:v>0.75836234755328014</c:v>
                </c:pt>
                <c:pt idx="409">
                  <c:v>0.75772904621963499</c:v>
                </c:pt>
                <c:pt idx="410">
                  <c:v>0.75706459037309093</c:v>
                </c:pt>
                <c:pt idx="411">
                  <c:v>0.75748721544600561</c:v>
                </c:pt>
                <c:pt idx="412">
                  <c:v>0.75643043045051062</c:v>
                </c:pt>
                <c:pt idx="413">
                  <c:v>0.75584393754594104</c:v>
                </c:pt>
                <c:pt idx="414">
                  <c:v>0.75592056660868479</c:v>
                </c:pt>
                <c:pt idx="415">
                  <c:v>0.75523538197205564</c:v>
                </c:pt>
                <c:pt idx="416">
                  <c:v>0.75474667621478464</c:v>
                </c:pt>
                <c:pt idx="417">
                  <c:v>0.75440865281617875</c:v>
                </c:pt>
                <c:pt idx="418">
                  <c:v>0.75395967212924841</c:v>
                </c:pt>
                <c:pt idx="419">
                  <c:v>0.75335826124188066</c:v>
                </c:pt>
                <c:pt idx="420">
                  <c:v>0.75272445395404342</c:v>
                </c:pt>
                <c:pt idx="421">
                  <c:v>0.75196050911427159</c:v>
                </c:pt>
                <c:pt idx="422">
                  <c:v>0.75169163278908524</c:v>
                </c:pt>
                <c:pt idx="423">
                  <c:v>0.75095612870789918</c:v>
                </c:pt>
                <c:pt idx="424">
                  <c:v>0.75094924466445023</c:v>
                </c:pt>
                <c:pt idx="425">
                  <c:v>0.75036459159332314</c:v>
                </c:pt>
                <c:pt idx="426">
                  <c:v>0.7502776594633237</c:v>
                </c:pt>
                <c:pt idx="427">
                  <c:v>0.74934008034273936</c:v>
                </c:pt>
                <c:pt idx="428">
                  <c:v>0.74931257483281932</c:v>
                </c:pt>
                <c:pt idx="429">
                  <c:v>0.74884702031299166</c:v>
                </c:pt>
                <c:pt idx="430">
                  <c:v>0.74802892304233037</c:v>
                </c:pt>
                <c:pt idx="431">
                  <c:v>0.74751915119218215</c:v>
                </c:pt>
                <c:pt idx="432">
                  <c:v>0.74727799502414294</c:v>
                </c:pt>
                <c:pt idx="433">
                  <c:v>0.74694129017283528</c:v>
                </c:pt>
                <c:pt idx="434">
                  <c:v>0.74628474561007807</c:v>
                </c:pt>
                <c:pt idx="435">
                  <c:v>0.74597266386296635</c:v>
                </c:pt>
                <c:pt idx="436">
                  <c:v>0.74555724480435182</c:v>
                </c:pt>
                <c:pt idx="437">
                  <c:v>0.74482244599264802</c:v>
                </c:pt>
                <c:pt idx="438">
                  <c:v>0.74491655347305719</c:v>
                </c:pt>
                <c:pt idx="439">
                  <c:v>0.74386137833181964</c:v>
                </c:pt>
                <c:pt idx="440">
                  <c:v>0.74363078587411757</c:v>
                </c:pt>
                <c:pt idx="441">
                  <c:v>0.74292741755032798</c:v>
                </c:pt>
                <c:pt idx="442">
                  <c:v>0.7432769245759886</c:v>
                </c:pt>
                <c:pt idx="443">
                  <c:v>0.74235765179811841</c:v>
                </c:pt>
                <c:pt idx="444">
                  <c:v>0.74174368404752933</c:v>
                </c:pt>
                <c:pt idx="445">
                  <c:v>0.74191003565432068</c:v>
                </c:pt>
                <c:pt idx="446">
                  <c:v>0.74140725517123729</c:v>
                </c:pt>
                <c:pt idx="447">
                  <c:v>0.74109000655855239</c:v>
                </c:pt>
                <c:pt idx="448">
                  <c:v>0.74007996866434611</c:v>
                </c:pt>
                <c:pt idx="449">
                  <c:v>0.73960667151212856</c:v>
                </c:pt>
                <c:pt idx="450">
                  <c:v>0.73937594106691584</c:v>
                </c:pt>
                <c:pt idx="451">
                  <c:v>0.73887857276053437</c:v>
                </c:pt>
                <c:pt idx="452">
                  <c:v>0.73876220329550912</c:v>
                </c:pt>
                <c:pt idx="453">
                  <c:v>0.73850810696561631</c:v>
                </c:pt>
                <c:pt idx="454">
                  <c:v>0.73758378997773966</c:v>
                </c:pt>
                <c:pt idx="455">
                  <c:v>0.73749365347116624</c:v>
                </c:pt>
                <c:pt idx="456">
                  <c:v>0.73659515547921717</c:v>
                </c:pt>
                <c:pt idx="457">
                  <c:v>0.73611222986532976</c:v>
                </c:pt>
                <c:pt idx="458">
                  <c:v>0.73600918386079051</c:v>
                </c:pt>
                <c:pt idx="459">
                  <c:v>0.73568328803093475</c:v>
                </c:pt>
                <c:pt idx="460">
                  <c:v>0.7348610358030957</c:v>
                </c:pt>
                <c:pt idx="461">
                  <c:v>0.73498329273512153</c:v>
                </c:pt>
                <c:pt idx="462">
                  <c:v>0.73427567746248656</c:v>
                </c:pt>
                <c:pt idx="463">
                  <c:v>0.73380397483257964</c:v>
                </c:pt>
                <c:pt idx="464">
                  <c:v>0.73357856457239734</c:v>
                </c:pt>
                <c:pt idx="465">
                  <c:v>0.73287153191367649</c:v>
                </c:pt>
                <c:pt idx="466">
                  <c:v>0.73227761834757532</c:v>
                </c:pt>
                <c:pt idx="467">
                  <c:v>0.73210217489720808</c:v>
                </c:pt>
                <c:pt idx="468">
                  <c:v>0.73217587555838903</c:v>
                </c:pt>
                <c:pt idx="469">
                  <c:v>0.73113170875389777</c:v>
                </c:pt>
                <c:pt idx="470">
                  <c:v>0.7312377138238807</c:v>
                </c:pt>
                <c:pt idx="471">
                  <c:v>0.73096685967774977</c:v>
                </c:pt>
                <c:pt idx="472">
                  <c:v>0.7304189419476278</c:v>
                </c:pt>
                <c:pt idx="473">
                  <c:v>0.72932359710963479</c:v>
                </c:pt>
                <c:pt idx="474">
                  <c:v>0.72899040327380271</c:v>
                </c:pt>
                <c:pt idx="475">
                  <c:v>0.72894127972098033</c:v>
                </c:pt>
                <c:pt idx="476">
                  <c:v>0.72876660286787498</c:v>
                </c:pt>
                <c:pt idx="477">
                  <c:v>0.72818027861471224</c:v>
                </c:pt>
                <c:pt idx="478">
                  <c:v>0.72734045597752461</c:v>
                </c:pt>
                <c:pt idx="479">
                  <c:v>0.72794612914569157</c:v>
                </c:pt>
                <c:pt idx="480">
                  <c:v>0.72722098945954394</c:v>
                </c:pt>
                <c:pt idx="481">
                  <c:v>0.7269971123938912</c:v>
                </c:pt>
                <c:pt idx="482">
                  <c:v>0.72653240113105466</c:v>
                </c:pt>
                <c:pt idx="483">
                  <c:v>0.72589851718348553</c:v>
                </c:pt>
                <c:pt idx="484">
                  <c:v>0.72535667090371636</c:v>
                </c:pt>
                <c:pt idx="485">
                  <c:v>0.72486443879901874</c:v>
                </c:pt>
                <c:pt idx="486">
                  <c:v>0.72499060537710647</c:v>
                </c:pt>
                <c:pt idx="487">
                  <c:v>0.7246355481872403</c:v>
                </c:pt>
                <c:pt idx="488">
                  <c:v>0.72412783081776577</c:v>
                </c:pt>
                <c:pt idx="489">
                  <c:v>0.72430022321101639</c:v>
                </c:pt>
                <c:pt idx="490">
                  <c:v>0.72386137693994035</c:v>
                </c:pt>
                <c:pt idx="491">
                  <c:v>0.72323474500251317</c:v>
                </c:pt>
                <c:pt idx="492">
                  <c:v>0.72276224511145093</c:v>
                </c:pt>
                <c:pt idx="493">
                  <c:v>0.72256863330587429</c:v>
                </c:pt>
                <c:pt idx="494">
                  <c:v>0.7221968029678234</c:v>
                </c:pt>
                <c:pt idx="495">
                  <c:v>0.72169195267212061</c:v>
                </c:pt>
                <c:pt idx="496">
                  <c:v>0.7213391186143322</c:v>
                </c:pt>
                <c:pt idx="497">
                  <c:v>0.72112785973968341</c:v>
                </c:pt>
                <c:pt idx="498">
                  <c:v>0.72113822413472028</c:v>
                </c:pt>
                <c:pt idx="499">
                  <c:v>0.72028664189547098</c:v>
                </c:pt>
                <c:pt idx="500">
                  <c:v>0.72008988704109733</c:v>
                </c:pt>
                <c:pt idx="501">
                  <c:v>0.71941265968409507</c:v>
                </c:pt>
                <c:pt idx="502">
                  <c:v>0.71916492611151117</c:v>
                </c:pt>
                <c:pt idx="503">
                  <c:v>0.7189754079353371</c:v>
                </c:pt>
                <c:pt idx="504">
                  <c:v>0.71879634614587007</c:v>
                </c:pt>
                <c:pt idx="505">
                  <c:v>0.71866444542023045</c:v>
                </c:pt>
                <c:pt idx="506">
                  <c:v>0.71847060363547011</c:v>
                </c:pt>
                <c:pt idx="507">
                  <c:v>0.71783031093475591</c:v>
                </c:pt>
                <c:pt idx="508">
                  <c:v>0.71745159655325597</c:v>
                </c:pt>
                <c:pt idx="509">
                  <c:v>0.71715294559024745</c:v>
                </c:pt>
                <c:pt idx="510">
                  <c:v>0.71651348081458355</c:v>
                </c:pt>
                <c:pt idx="511">
                  <c:v>0.71660058159597984</c:v>
                </c:pt>
                <c:pt idx="512">
                  <c:v>0.71617971969677974</c:v>
                </c:pt>
                <c:pt idx="513">
                  <c:v>0.71616469439035746</c:v>
                </c:pt>
                <c:pt idx="514">
                  <c:v>0.71612404940329766</c:v>
                </c:pt>
                <c:pt idx="515">
                  <c:v>0.71587285081107432</c:v>
                </c:pt>
                <c:pt idx="516">
                  <c:v>0.71543122945789706</c:v>
                </c:pt>
                <c:pt idx="517">
                  <c:v>0.71501072019343737</c:v>
                </c:pt>
                <c:pt idx="518">
                  <c:v>0.71476724890165577</c:v>
                </c:pt>
                <c:pt idx="519">
                  <c:v>0.71469400819883222</c:v>
                </c:pt>
                <c:pt idx="520">
                  <c:v>0.71441035187835544</c:v>
                </c:pt>
                <c:pt idx="521">
                  <c:v>0.71408877965707862</c:v>
                </c:pt>
                <c:pt idx="522">
                  <c:v>0.71358576919482142</c:v>
                </c:pt>
                <c:pt idx="523">
                  <c:v>0.71339016423634927</c:v>
                </c:pt>
                <c:pt idx="524">
                  <c:v>0.71279945504682052</c:v>
                </c:pt>
                <c:pt idx="525">
                  <c:v>0.71280531184993334</c:v>
                </c:pt>
                <c:pt idx="526">
                  <c:v>0.71262102186711207</c:v>
                </c:pt>
                <c:pt idx="527">
                  <c:v>0.7119150471126251</c:v>
                </c:pt>
                <c:pt idx="528">
                  <c:v>0.71198857912240776</c:v>
                </c:pt>
                <c:pt idx="529">
                  <c:v>0.7118211389474991</c:v>
                </c:pt>
                <c:pt idx="530">
                  <c:v>0.71140627183891958</c:v>
                </c:pt>
                <c:pt idx="531">
                  <c:v>0.71140420202630184</c:v>
                </c:pt>
                <c:pt idx="532">
                  <c:v>0.71087351740272486</c:v>
                </c:pt>
                <c:pt idx="533">
                  <c:v>0.71077336913585343</c:v>
                </c:pt>
                <c:pt idx="534">
                  <c:v>0.71022025387626497</c:v>
                </c:pt>
                <c:pt idx="535">
                  <c:v>0.71037450857819384</c:v>
                </c:pt>
                <c:pt idx="536">
                  <c:v>0.71047931775644635</c:v>
                </c:pt>
                <c:pt idx="537">
                  <c:v>0.70955676394227596</c:v>
                </c:pt>
                <c:pt idx="538">
                  <c:v>0.70963115454099523</c:v>
                </c:pt>
                <c:pt idx="539">
                  <c:v>0.70916621329898222</c:v>
                </c:pt>
                <c:pt idx="540">
                  <c:v>0.70938352829203555</c:v>
                </c:pt>
                <c:pt idx="541">
                  <c:v>0.7089818466564316</c:v>
                </c:pt>
                <c:pt idx="542">
                  <c:v>0.70897871893958841</c:v>
                </c:pt>
                <c:pt idx="543">
                  <c:v>0.70871231105760035</c:v>
                </c:pt>
                <c:pt idx="544">
                  <c:v>0.70873170596843638</c:v>
                </c:pt>
                <c:pt idx="545">
                  <c:v>0.70815307835182761</c:v>
                </c:pt>
                <c:pt idx="546">
                  <c:v>0.7078689007452037</c:v>
                </c:pt>
                <c:pt idx="547">
                  <c:v>0.70770294776899711</c:v>
                </c:pt>
                <c:pt idx="548">
                  <c:v>0.70705419183446128</c:v>
                </c:pt>
                <c:pt idx="549">
                  <c:v>0.70698501409714976</c:v>
                </c:pt>
                <c:pt idx="550">
                  <c:v>0.70712654328445623</c:v>
                </c:pt>
                <c:pt idx="551">
                  <c:v>0.70657591180000989</c:v>
                </c:pt>
                <c:pt idx="552">
                  <c:v>0.7065003866373345</c:v>
                </c:pt>
                <c:pt idx="553">
                  <c:v>0.70634202297405924</c:v>
                </c:pt>
                <c:pt idx="554">
                  <c:v>0.70587795565292955</c:v>
                </c:pt>
                <c:pt idx="555">
                  <c:v>0.70561363291550461</c:v>
                </c:pt>
                <c:pt idx="556">
                  <c:v>0.70570027373854205</c:v>
                </c:pt>
                <c:pt idx="557">
                  <c:v>0.70500685584727474</c:v>
                </c:pt>
                <c:pt idx="558">
                  <c:v>0.70516934380384155</c:v>
                </c:pt>
                <c:pt idx="559">
                  <c:v>0.70465492637425309</c:v>
                </c:pt>
                <c:pt idx="560">
                  <c:v>0.70437979461537636</c:v>
                </c:pt>
                <c:pt idx="561">
                  <c:v>0.70426541830324374</c:v>
                </c:pt>
                <c:pt idx="562">
                  <c:v>0.70444175100643802</c:v>
                </c:pt>
                <c:pt idx="563">
                  <c:v>0.70399707859614569</c:v>
                </c:pt>
                <c:pt idx="564">
                  <c:v>0.70380263886551742</c:v>
                </c:pt>
                <c:pt idx="565">
                  <c:v>0.70364399922722976</c:v>
                </c:pt>
                <c:pt idx="566">
                  <c:v>0.70360830645850914</c:v>
                </c:pt>
                <c:pt idx="567">
                  <c:v>0.70281092264598621</c:v>
                </c:pt>
                <c:pt idx="568">
                  <c:v>0.70307979897116957</c:v>
                </c:pt>
                <c:pt idx="569">
                  <c:v>0.70284158653663564</c:v>
                </c:pt>
                <c:pt idx="570">
                  <c:v>0.70245589612001058</c:v>
                </c:pt>
                <c:pt idx="571">
                  <c:v>0.70227024159405804</c:v>
                </c:pt>
                <c:pt idx="572">
                  <c:v>0.70230217803617123</c:v>
                </c:pt>
                <c:pt idx="573">
                  <c:v>0.70208654955710192</c:v>
                </c:pt>
                <c:pt idx="574">
                  <c:v>0.70176191094676621</c:v>
                </c:pt>
                <c:pt idx="575">
                  <c:v>0.70122377499776256</c:v>
                </c:pt>
                <c:pt idx="576">
                  <c:v>0.70117230565730004</c:v>
                </c:pt>
                <c:pt idx="577">
                  <c:v>0.70077957787777156</c:v>
                </c:pt>
                <c:pt idx="578">
                  <c:v>0.70144874063153417</c:v>
                </c:pt>
                <c:pt idx="579">
                  <c:v>0.70126060233043364</c:v>
                </c:pt>
                <c:pt idx="580">
                  <c:v>0.70076496653387776</c:v>
                </c:pt>
                <c:pt idx="581">
                  <c:v>0.70104046625944161</c:v>
                </c:pt>
                <c:pt idx="582">
                  <c:v>0.70048799494155845</c:v>
                </c:pt>
                <c:pt idx="583">
                  <c:v>0.70046281988733461</c:v>
                </c:pt>
                <c:pt idx="584">
                  <c:v>0.69984250471138054</c:v>
                </c:pt>
                <c:pt idx="585">
                  <c:v>0.6997468640364376</c:v>
                </c:pt>
                <c:pt idx="586">
                  <c:v>0.69956702031776052</c:v>
                </c:pt>
                <c:pt idx="587">
                  <c:v>0.69984862215756483</c:v>
                </c:pt>
                <c:pt idx="588">
                  <c:v>0.69960070460164026</c:v>
                </c:pt>
                <c:pt idx="589">
                  <c:v>0.69880801236438939</c:v>
                </c:pt>
                <c:pt idx="590">
                  <c:v>0.69870554897376991</c:v>
                </c:pt>
                <c:pt idx="591">
                  <c:v>0.69853516506536306</c:v>
                </c:pt>
                <c:pt idx="592">
                  <c:v>0.69881944999560119</c:v>
                </c:pt>
                <c:pt idx="593">
                  <c:v>0.69858323071395856</c:v>
                </c:pt>
                <c:pt idx="594">
                  <c:v>0.69856829739921067</c:v>
                </c:pt>
                <c:pt idx="595">
                  <c:v>0.69815763124364794</c:v>
                </c:pt>
                <c:pt idx="596">
                  <c:v>0.69747776679205331</c:v>
                </c:pt>
                <c:pt idx="597">
                  <c:v>0.69745739063670997</c:v>
                </c:pt>
                <c:pt idx="598">
                  <c:v>0.69762786653679298</c:v>
                </c:pt>
                <c:pt idx="599">
                  <c:v>0.69679695175984324</c:v>
                </c:pt>
                <c:pt idx="600">
                  <c:v>0.69708336783047764</c:v>
                </c:pt>
                <c:pt idx="601">
                  <c:v>0.69643438191676665</c:v>
                </c:pt>
                <c:pt idx="602">
                  <c:v>0.69646369659622864</c:v>
                </c:pt>
                <c:pt idx="603">
                  <c:v>0.6965594292628462</c:v>
                </c:pt>
                <c:pt idx="604">
                  <c:v>0.69609346078049128</c:v>
                </c:pt>
                <c:pt idx="605">
                  <c:v>0.6959747761917221</c:v>
                </c:pt>
                <c:pt idx="606">
                  <c:v>0.69560214859251435</c:v>
                </c:pt>
                <c:pt idx="607">
                  <c:v>0.69547797516731946</c:v>
                </c:pt>
                <c:pt idx="608">
                  <c:v>0.69530639536717087</c:v>
                </c:pt>
                <c:pt idx="609">
                  <c:v>0.69551486382777306</c:v>
                </c:pt>
                <c:pt idx="610">
                  <c:v>0.69482250384073418</c:v>
                </c:pt>
                <c:pt idx="611">
                  <c:v>0.69456218274104142</c:v>
                </c:pt>
                <c:pt idx="612">
                  <c:v>0.695226331948681</c:v>
                </c:pt>
                <c:pt idx="613">
                  <c:v>0.69485542152734636</c:v>
                </c:pt>
                <c:pt idx="614">
                  <c:v>0.69451480702998414</c:v>
                </c:pt>
                <c:pt idx="615">
                  <c:v>0.69420918003184906</c:v>
                </c:pt>
                <c:pt idx="616">
                  <c:v>0.69403583705799299</c:v>
                </c:pt>
                <c:pt idx="617">
                  <c:v>0.69406942935019955</c:v>
                </c:pt>
                <c:pt idx="618">
                  <c:v>0.69392006553883701</c:v>
                </c:pt>
                <c:pt idx="619">
                  <c:v>0.69302193551357083</c:v>
                </c:pt>
                <c:pt idx="620">
                  <c:v>0.69309605013728037</c:v>
                </c:pt>
                <c:pt idx="621">
                  <c:v>0.69303551961712828</c:v>
                </c:pt>
                <c:pt idx="622">
                  <c:v>0.69283396586387147</c:v>
                </c:pt>
                <c:pt idx="623">
                  <c:v>0.69254632323760501</c:v>
                </c:pt>
                <c:pt idx="624">
                  <c:v>0.69220733392644562</c:v>
                </c:pt>
                <c:pt idx="625">
                  <c:v>0.69206701596282016</c:v>
                </c:pt>
                <c:pt idx="626">
                  <c:v>0.69184847441413888</c:v>
                </c:pt>
                <c:pt idx="627">
                  <c:v>0.69184286292215069</c:v>
                </c:pt>
                <c:pt idx="628">
                  <c:v>0.69159284488971362</c:v>
                </c:pt>
                <c:pt idx="629">
                  <c:v>0.69100774719217739</c:v>
                </c:pt>
                <c:pt idx="630">
                  <c:v>0.69159853304143259</c:v>
                </c:pt>
                <c:pt idx="631">
                  <c:v>0.69090157347079206</c:v>
                </c:pt>
                <c:pt idx="632">
                  <c:v>0.69099299786077462</c:v>
                </c:pt>
                <c:pt idx="633">
                  <c:v>0.69090384259869997</c:v>
                </c:pt>
                <c:pt idx="634">
                  <c:v>0.69002470885369771</c:v>
                </c:pt>
                <c:pt idx="635">
                  <c:v>0.69045279209914756</c:v>
                </c:pt>
                <c:pt idx="636">
                  <c:v>0.69045210216161212</c:v>
                </c:pt>
                <c:pt idx="637">
                  <c:v>0.68988840785974692</c:v>
                </c:pt>
                <c:pt idx="638">
                  <c:v>0.68957270777353685</c:v>
                </c:pt>
                <c:pt idx="639">
                  <c:v>0.68905218822971082</c:v>
                </c:pt>
                <c:pt idx="640">
                  <c:v>0.68907509415603074</c:v>
                </c:pt>
                <c:pt idx="641">
                  <c:v>0.68859810200498417</c:v>
                </c:pt>
                <c:pt idx="642">
                  <c:v>0.68836057950799556</c:v>
                </c:pt>
                <c:pt idx="643">
                  <c:v>0.68899266961795813</c:v>
                </c:pt>
                <c:pt idx="644">
                  <c:v>0.68821986291378678</c:v>
                </c:pt>
                <c:pt idx="645">
                  <c:v>0.68807302887340238</c:v>
                </c:pt>
                <c:pt idx="646">
                  <c:v>0.6880243192830986</c:v>
                </c:pt>
                <c:pt idx="647">
                  <c:v>0.68765701186891859</c:v>
                </c:pt>
                <c:pt idx="648">
                  <c:v>0.68736469299932845</c:v>
                </c:pt>
                <c:pt idx="649">
                  <c:v>0.68749556648463173</c:v>
                </c:pt>
                <c:pt idx="650">
                  <c:v>0.68780744891645895</c:v>
                </c:pt>
                <c:pt idx="651">
                  <c:v>0.6870662720154993</c:v>
                </c:pt>
                <c:pt idx="652">
                  <c:v>0.68666520365771577</c:v>
                </c:pt>
                <c:pt idx="653">
                  <c:v>0.68638709750144011</c:v>
                </c:pt>
                <c:pt idx="654">
                  <c:v>0.68638568696247437</c:v>
                </c:pt>
                <c:pt idx="655">
                  <c:v>0.68632337793666642</c:v>
                </c:pt>
                <c:pt idx="656">
                  <c:v>0.68542595318088673</c:v>
                </c:pt>
                <c:pt idx="657">
                  <c:v>0.68556253014985424</c:v>
                </c:pt>
                <c:pt idx="658">
                  <c:v>0.68542254948902537</c:v>
                </c:pt>
                <c:pt idx="659">
                  <c:v>0.68524580282330527</c:v>
                </c:pt>
                <c:pt idx="660">
                  <c:v>0.68524633944139046</c:v>
                </c:pt>
                <c:pt idx="661">
                  <c:v>0.68490112536042391</c:v>
                </c:pt>
                <c:pt idx="662">
                  <c:v>0.68533756451608119</c:v>
                </c:pt>
                <c:pt idx="663">
                  <c:v>0.68465060137379485</c:v>
                </c:pt>
                <c:pt idx="664">
                  <c:v>0.68474867982804855</c:v>
                </c:pt>
                <c:pt idx="665">
                  <c:v>0.68440320510401476</c:v>
                </c:pt>
                <c:pt idx="666">
                  <c:v>0.68388017112115307</c:v>
                </c:pt>
                <c:pt idx="667">
                  <c:v>0.6833916340152818</c:v>
                </c:pt>
                <c:pt idx="668">
                  <c:v>0.68343905572217778</c:v>
                </c:pt>
                <c:pt idx="669">
                  <c:v>0.68341821960847982</c:v>
                </c:pt>
                <c:pt idx="670">
                  <c:v>0.68312669800004211</c:v>
                </c:pt>
                <c:pt idx="671">
                  <c:v>0.68251599595381396</c:v>
                </c:pt>
                <c:pt idx="672">
                  <c:v>0.68248447347421937</c:v>
                </c:pt>
                <c:pt idx="673">
                  <c:v>0.68274031764587872</c:v>
                </c:pt>
                <c:pt idx="674">
                  <c:v>0.682369744527345</c:v>
                </c:pt>
                <c:pt idx="675">
                  <c:v>0.68233911130058467</c:v>
                </c:pt>
                <c:pt idx="676">
                  <c:v>0.68217111917564521</c:v>
                </c:pt>
                <c:pt idx="677">
                  <c:v>0.68201580656949101</c:v>
                </c:pt>
                <c:pt idx="678">
                  <c:v>0.68149632959794637</c:v>
                </c:pt>
                <c:pt idx="679">
                  <c:v>0.68126501653881111</c:v>
                </c:pt>
                <c:pt idx="680">
                  <c:v>0.68088806533102297</c:v>
                </c:pt>
                <c:pt idx="681">
                  <c:v>0.68122036991402501</c:v>
                </c:pt>
                <c:pt idx="682">
                  <c:v>0.68035097195429817</c:v>
                </c:pt>
                <c:pt idx="683">
                  <c:v>0.68087159882173987</c:v>
                </c:pt>
                <c:pt idx="684">
                  <c:v>0.68050065773651902</c:v>
                </c:pt>
                <c:pt idx="685">
                  <c:v>0.67990904396221497</c:v>
                </c:pt>
                <c:pt idx="686">
                  <c:v>0.68009635433826798</c:v>
                </c:pt>
                <c:pt idx="687">
                  <c:v>0.68000761303871804</c:v>
                </c:pt>
                <c:pt idx="688">
                  <c:v>0.67967854349618184</c:v>
                </c:pt>
                <c:pt idx="689">
                  <c:v>0.67928281065536966</c:v>
                </c:pt>
                <c:pt idx="690">
                  <c:v>0.67897330467506911</c:v>
                </c:pt>
                <c:pt idx="691">
                  <c:v>0.67881354580477182</c:v>
                </c:pt>
                <c:pt idx="692">
                  <c:v>0.6785035032063873</c:v>
                </c:pt>
                <c:pt idx="693">
                  <c:v>0.67833678363290462</c:v>
                </c:pt>
                <c:pt idx="694">
                  <c:v>0.67815784449900574</c:v>
                </c:pt>
                <c:pt idx="695">
                  <c:v>0.67824183289550133</c:v>
                </c:pt>
                <c:pt idx="696">
                  <c:v>0.67796700777553054</c:v>
                </c:pt>
                <c:pt idx="697">
                  <c:v>0.67776589864868575</c:v>
                </c:pt>
                <c:pt idx="698">
                  <c:v>0.67780364589807895</c:v>
                </c:pt>
                <c:pt idx="699">
                  <c:v>0.67742229442198099</c:v>
                </c:pt>
                <c:pt idx="700">
                  <c:v>0.6775090579005808</c:v>
                </c:pt>
                <c:pt idx="701">
                  <c:v>0.6774541695363131</c:v>
                </c:pt>
                <c:pt idx="702">
                  <c:v>0.67689407824159942</c:v>
                </c:pt>
                <c:pt idx="703">
                  <c:v>0.67684093771910259</c:v>
                </c:pt>
                <c:pt idx="704">
                  <c:v>0.67615210407948578</c:v>
                </c:pt>
                <c:pt idx="705">
                  <c:v>0.6763024338034106</c:v>
                </c:pt>
                <c:pt idx="706">
                  <c:v>0.675914704238054</c:v>
                </c:pt>
                <c:pt idx="707">
                  <c:v>0.67574165257115848</c:v>
                </c:pt>
                <c:pt idx="708">
                  <c:v>0.6756661274084832</c:v>
                </c:pt>
                <c:pt idx="709">
                  <c:v>0.67558919170683351</c:v>
                </c:pt>
                <c:pt idx="710">
                  <c:v>0.6746237391096449</c:v>
                </c:pt>
                <c:pt idx="711">
                  <c:v>0.6747220782069685</c:v>
                </c:pt>
                <c:pt idx="712">
                  <c:v>0.67432850717044146</c:v>
                </c:pt>
                <c:pt idx="713">
                  <c:v>0.67454361436337096</c:v>
                </c:pt>
                <c:pt idx="714">
                  <c:v>0.67446891712574442</c:v>
                </c:pt>
                <c:pt idx="715">
                  <c:v>0.67444837231900556</c:v>
                </c:pt>
                <c:pt idx="716">
                  <c:v>0.67396300892581329</c:v>
                </c:pt>
                <c:pt idx="717">
                  <c:v>0.67337222307656242</c:v>
                </c:pt>
                <c:pt idx="718">
                  <c:v>0.67360776775260633</c:v>
                </c:pt>
                <c:pt idx="719">
                  <c:v>0.67323822187440741</c:v>
                </c:pt>
                <c:pt idx="720">
                  <c:v>0.67283526768734381</c:v>
                </c:pt>
                <c:pt idx="721">
                  <c:v>0.67296499127674725</c:v>
                </c:pt>
                <c:pt idx="722">
                  <c:v>0.67244028611185258</c:v>
                </c:pt>
                <c:pt idx="723">
                  <c:v>0.67251893899137394</c:v>
                </c:pt>
                <c:pt idx="724">
                  <c:v>0.67201056234824752</c:v>
                </c:pt>
                <c:pt idx="725">
                  <c:v>0.67205224990759294</c:v>
                </c:pt>
                <c:pt idx="726">
                  <c:v>0.67235407458328333</c:v>
                </c:pt>
                <c:pt idx="727">
                  <c:v>0.67170044309013643</c:v>
                </c:pt>
                <c:pt idx="728">
                  <c:v>0.67164287163543934</c:v>
                </c:pt>
                <c:pt idx="729">
                  <c:v>0.67131657717500437</c:v>
                </c:pt>
                <c:pt idx="730">
                  <c:v>0.67147742461342319</c:v>
                </c:pt>
                <c:pt idx="731">
                  <c:v>0.67133137250224451</c:v>
                </c:pt>
                <c:pt idx="732">
                  <c:v>0.67104566170109092</c:v>
                </c:pt>
                <c:pt idx="733">
                  <c:v>0.67052406892109273</c:v>
                </c:pt>
                <c:pt idx="734">
                  <c:v>0.67066058456227773</c:v>
                </c:pt>
                <c:pt idx="735">
                  <c:v>0.67071994985458305</c:v>
                </c:pt>
                <c:pt idx="736">
                  <c:v>0.67029195860080215</c:v>
                </c:pt>
                <c:pt idx="737">
                  <c:v>0.66974436284152994</c:v>
                </c:pt>
                <c:pt idx="738">
                  <c:v>0.66971886581645357</c:v>
                </c:pt>
                <c:pt idx="739">
                  <c:v>0.66964518048721655</c:v>
                </c:pt>
                <c:pt idx="740">
                  <c:v>0.66975159951972363</c:v>
                </c:pt>
                <c:pt idx="741">
                  <c:v>0.66950086088586036</c:v>
                </c:pt>
                <c:pt idx="742">
                  <c:v>0.669480331411067</c:v>
                </c:pt>
                <c:pt idx="743">
                  <c:v>0.66932021990602375</c:v>
                </c:pt>
                <c:pt idx="744">
                  <c:v>0.66899725247772945</c:v>
                </c:pt>
                <c:pt idx="745">
                  <c:v>0.66887910450704569</c:v>
                </c:pt>
                <c:pt idx="746">
                  <c:v>0.66882137973289113</c:v>
                </c:pt>
                <c:pt idx="747">
                  <c:v>0.66845407231871379</c:v>
                </c:pt>
                <c:pt idx="748">
                  <c:v>0.66830627236577</c:v>
                </c:pt>
                <c:pt idx="749">
                  <c:v>0.6679130079681489</c:v>
                </c:pt>
                <c:pt idx="750">
                  <c:v>0.66782523258115523</c:v>
                </c:pt>
                <c:pt idx="751">
                  <c:v>0.66768956019696735</c:v>
                </c:pt>
                <c:pt idx="752">
                  <c:v>0.66758107135183964</c:v>
                </c:pt>
                <c:pt idx="753">
                  <c:v>0.66775447565347967</c:v>
                </c:pt>
                <c:pt idx="754">
                  <c:v>0.66711231245543801</c:v>
                </c:pt>
                <c:pt idx="755">
                  <c:v>0.66704155552775679</c:v>
                </c:pt>
                <c:pt idx="756">
                  <c:v>0.66705040206021082</c:v>
                </c:pt>
                <c:pt idx="757">
                  <c:v>0.66694885858631336</c:v>
                </c:pt>
                <c:pt idx="758">
                  <c:v>0.6661586807880937</c:v>
                </c:pt>
                <c:pt idx="759">
                  <c:v>0.66641029334284019</c:v>
                </c:pt>
                <c:pt idx="760">
                  <c:v>0.66604194335638267</c:v>
                </c:pt>
                <c:pt idx="761">
                  <c:v>0.66616921383453176</c:v>
                </c:pt>
                <c:pt idx="762">
                  <c:v>0.66553525322723883</c:v>
                </c:pt>
                <c:pt idx="763">
                  <c:v>0.66573378658726812</c:v>
                </c:pt>
                <c:pt idx="764">
                  <c:v>0.66550601520750186</c:v>
                </c:pt>
                <c:pt idx="765">
                  <c:v>0.66536739908980858</c:v>
                </c:pt>
                <c:pt idx="766">
                  <c:v>0.66526680619652234</c:v>
                </c:pt>
                <c:pt idx="767">
                  <c:v>0.66516952500343129</c:v>
                </c:pt>
                <c:pt idx="768">
                  <c:v>0.66476010073543734</c:v>
                </c:pt>
                <c:pt idx="769">
                  <c:v>0.66475074824878855</c:v>
                </c:pt>
                <c:pt idx="770">
                  <c:v>0.66463752183255742</c:v>
                </c:pt>
                <c:pt idx="771">
                  <c:v>0.66473238057828743</c:v>
                </c:pt>
                <c:pt idx="772">
                  <c:v>0.66456486374365509</c:v>
                </c:pt>
                <c:pt idx="773">
                  <c:v>0.66413372944107996</c:v>
                </c:pt>
                <c:pt idx="774">
                  <c:v>0.66394847354570363</c:v>
                </c:pt>
                <c:pt idx="775">
                  <c:v>0.66354394016827623</c:v>
                </c:pt>
                <c:pt idx="776">
                  <c:v>0.66338562250083388</c:v>
                </c:pt>
                <c:pt idx="777">
                  <c:v>0.66347821211865743</c:v>
                </c:pt>
                <c:pt idx="778">
                  <c:v>0.66331828459696351</c:v>
                </c:pt>
                <c:pt idx="779">
                  <c:v>0.66272808136163086</c:v>
                </c:pt>
                <c:pt idx="780">
                  <c:v>0.66302291467025376</c:v>
                </c:pt>
                <c:pt idx="781">
                  <c:v>0.66275457496315593</c:v>
                </c:pt>
                <c:pt idx="782">
                  <c:v>0.66235300065117308</c:v>
                </c:pt>
                <c:pt idx="783">
                  <c:v>0.66214059188062135</c:v>
                </c:pt>
                <c:pt idx="784">
                  <c:v>0.66190198081550988</c:v>
                </c:pt>
                <c:pt idx="785">
                  <c:v>0.66143659494707907</c:v>
                </c:pt>
                <c:pt idx="786">
                  <c:v>0.66169026198250214</c:v>
                </c:pt>
                <c:pt idx="787">
                  <c:v>0.66156886363940715</c:v>
                </c:pt>
                <c:pt idx="788">
                  <c:v>0.66151316268204019</c:v>
                </c:pt>
                <c:pt idx="789">
                  <c:v>0.66096716144508161</c:v>
                </c:pt>
                <c:pt idx="790">
                  <c:v>0.66071510426391877</c:v>
                </c:pt>
                <c:pt idx="791">
                  <c:v>0.66049667003885593</c:v>
                </c:pt>
                <c:pt idx="792">
                  <c:v>0.6608441072518918</c:v>
                </c:pt>
                <c:pt idx="793">
                  <c:v>0.65998110271337163</c:v>
                </c:pt>
                <c:pt idx="794">
                  <c:v>0.65976297512721771</c:v>
                </c:pt>
                <c:pt idx="795">
                  <c:v>0.6599236539142368</c:v>
                </c:pt>
                <c:pt idx="796">
                  <c:v>0.65978953005652063</c:v>
                </c:pt>
                <c:pt idx="797">
                  <c:v>0.65948986718512126</c:v>
                </c:pt>
                <c:pt idx="798">
                  <c:v>0.65923463629127355</c:v>
                </c:pt>
                <c:pt idx="799">
                  <c:v>0.6590748160931954</c:v>
                </c:pt>
                <c:pt idx="800">
                  <c:v>0.65818954957006193</c:v>
                </c:pt>
                <c:pt idx="801">
                  <c:v>0.65837610868079399</c:v>
                </c:pt>
                <c:pt idx="802">
                  <c:v>0.65826677657866794</c:v>
                </c:pt>
                <c:pt idx="803">
                  <c:v>0.65877127423963178</c:v>
                </c:pt>
                <c:pt idx="804">
                  <c:v>0.65864653353245373</c:v>
                </c:pt>
                <c:pt idx="805">
                  <c:v>0.6581814236390382</c:v>
                </c:pt>
                <c:pt idx="806">
                  <c:v>0.65853076201329486</c:v>
                </c:pt>
                <c:pt idx="807">
                  <c:v>0.65834596607628038</c:v>
                </c:pt>
                <c:pt idx="808">
                  <c:v>0.65790822370527435</c:v>
                </c:pt>
                <c:pt idx="809">
                  <c:v>0.65780286257698972</c:v>
                </c:pt>
                <c:pt idx="810">
                  <c:v>0.65773348552438926</c:v>
                </c:pt>
                <c:pt idx="811">
                  <c:v>0.65758714210625135</c:v>
                </c:pt>
                <c:pt idx="812">
                  <c:v>0.65698136161446574</c:v>
                </c:pt>
                <c:pt idx="813">
                  <c:v>0.65714118181254844</c:v>
                </c:pt>
                <c:pt idx="814">
                  <c:v>0.65638796933450749</c:v>
                </c:pt>
                <c:pt idx="815">
                  <c:v>0.65612439786240351</c:v>
                </c:pt>
                <c:pt idx="816">
                  <c:v>0.65599166921171659</c:v>
                </c:pt>
                <c:pt idx="817">
                  <c:v>0.65589521594366873</c:v>
                </c:pt>
                <c:pt idx="818">
                  <c:v>0.65551679286912634</c:v>
                </c:pt>
                <c:pt idx="819">
                  <c:v>0.65540004010546882</c:v>
                </c:pt>
                <c:pt idx="820">
                  <c:v>0.65487654616425106</c:v>
                </c:pt>
                <c:pt idx="821">
                  <c:v>0.65500602444253098</c:v>
                </c:pt>
                <c:pt idx="822">
                  <c:v>0.65480082168628528</c:v>
                </c:pt>
                <c:pt idx="823">
                  <c:v>0.65428021015078885</c:v>
                </c:pt>
                <c:pt idx="824">
                  <c:v>0.65464445117590564</c:v>
                </c:pt>
                <c:pt idx="825">
                  <c:v>0.65444809495210965</c:v>
                </c:pt>
                <c:pt idx="826">
                  <c:v>0.6543880090583768</c:v>
                </c:pt>
                <c:pt idx="827">
                  <c:v>0.65412925181710835</c:v>
                </c:pt>
                <c:pt idx="828">
                  <c:v>0.65360791968017884</c:v>
                </c:pt>
                <c:pt idx="829">
                  <c:v>0.65324593245103191</c:v>
                </c:pt>
                <c:pt idx="830">
                  <c:v>0.65358656228034084</c:v>
                </c:pt>
                <c:pt idx="831">
                  <c:v>0.6529788346315013</c:v>
                </c:pt>
                <c:pt idx="832">
                  <c:v>0.65303077926227093</c:v>
                </c:pt>
                <c:pt idx="833">
                  <c:v>0.65271139950918</c:v>
                </c:pt>
                <c:pt idx="834">
                  <c:v>0.65266245993969696</c:v>
                </c:pt>
                <c:pt idx="835">
                  <c:v>0.65195088902516418</c:v>
                </c:pt>
                <c:pt idx="836">
                  <c:v>0.65244411770630872</c:v>
                </c:pt>
                <c:pt idx="837">
                  <c:v>0.65215124688668225</c:v>
                </c:pt>
                <c:pt idx="838">
                  <c:v>0.65131444464272481</c:v>
                </c:pt>
                <c:pt idx="839">
                  <c:v>0.65144257370981751</c:v>
                </c:pt>
                <c:pt idx="840">
                  <c:v>0.65108494075313872</c:v>
                </c:pt>
                <c:pt idx="841">
                  <c:v>0.65100182627752223</c:v>
                </c:pt>
                <c:pt idx="842">
                  <c:v>0.6514874349818407</c:v>
                </c:pt>
                <c:pt idx="843">
                  <c:v>0.6507454914836176</c:v>
                </c:pt>
                <c:pt idx="844">
                  <c:v>0.650361886211554</c:v>
                </c:pt>
                <c:pt idx="845">
                  <c:v>0.65037724882077297</c:v>
                </c:pt>
                <c:pt idx="846">
                  <c:v>0.65011084093878357</c:v>
                </c:pt>
                <c:pt idx="847">
                  <c:v>0.64981396848143214</c:v>
                </c:pt>
                <c:pt idx="848">
                  <c:v>0.65005512464946713</c:v>
                </c:pt>
                <c:pt idx="849">
                  <c:v>0.64929470615712737</c:v>
                </c:pt>
                <c:pt idx="850">
                  <c:v>0.64921505670115176</c:v>
                </c:pt>
                <c:pt idx="851">
                  <c:v>0.64914551099715734</c:v>
                </c:pt>
                <c:pt idx="852">
                  <c:v>0.64893595396843484</c:v>
                </c:pt>
                <c:pt idx="853">
                  <c:v>0.64941139759300248</c:v>
                </c:pt>
                <c:pt idx="854">
                  <c:v>0.64951218980157754</c:v>
                </c:pt>
                <c:pt idx="855">
                  <c:v>0.64887477950658612</c:v>
                </c:pt>
                <c:pt idx="856">
                  <c:v>0.64907593462926361</c:v>
                </c:pt>
                <c:pt idx="857">
                  <c:v>0.6484335874478786</c:v>
                </c:pt>
                <c:pt idx="858">
                  <c:v>0.64793217150793192</c:v>
                </c:pt>
                <c:pt idx="859">
                  <c:v>0.64821518388670918</c:v>
                </c:pt>
                <c:pt idx="860">
                  <c:v>0.64772117327635315</c:v>
                </c:pt>
                <c:pt idx="861">
                  <c:v>0.64768370200197389</c:v>
                </c:pt>
                <c:pt idx="862">
                  <c:v>0.64763796680906482</c:v>
                </c:pt>
                <c:pt idx="863">
                  <c:v>0.64764814722076525</c:v>
                </c:pt>
                <c:pt idx="864">
                  <c:v>0.64719445962661626</c:v>
                </c:pt>
                <c:pt idx="865">
                  <c:v>0.64676893681603498</c:v>
                </c:pt>
                <c:pt idx="866">
                  <c:v>0.64708906783444542</c:v>
                </c:pt>
                <c:pt idx="867">
                  <c:v>0.64720103703116083</c:v>
                </c:pt>
                <c:pt idx="868">
                  <c:v>0.64664868836883993</c:v>
                </c:pt>
                <c:pt idx="869">
                  <c:v>0.64666627411012945</c:v>
                </c:pt>
                <c:pt idx="870">
                  <c:v>0.6465460256629374</c:v>
                </c:pt>
                <c:pt idx="871">
                  <c:v>0.6463649400566871</c:v>
                </c:pt>
                <c:pt idx="872">
                  <c:v>0.64611789642164719</c:v>
                </c:pt>
                <c:pt idx="873">
                  <c:v>0.64583220095243765</c:v>
                </c:pt>
                <c:pt idx="874">
                  <c:v>0.64590600893724137</c:v>
                </c:pt>
                <c:pt idx="875">
                  <c:v>0.64602636470804908</c:v>
                </c:pt>
                <c:pt idx="876">
                  <c:v>0.64515428365789418</c:v>
                </c:pt>
                <c:pt idx="877">
                  <c:v>0.64493978974278088</c:v>
                </c:pt>
                <c:pt idx="878">
                  <c:v>0.64470935060452883</c:v>
                </c:pt>
                <c:pt idx="879">
                  <c:v>0.64499349754726087</c:v>
                </c:pt>
                <c:pt idx="880">
                  <c:v>0.64457993365403143</c:v>
                </c:pt>
                <c:pt idx="881">
                  <c:v>0.64446991161436984</c:v>
                </c:pt>
                <c:pt idx="882">
                  <c:v>0.64416272075781744</c:v>
                </c:pt>
                <c:pt idx="883">
                  <c:v>0.64412787124608661</c:v>
                </c:pt>
                <c:pt idx="884">
                  <c:v>0.64411841143581927</c:v>
                </c:pt>
                <c:pt idx="885">
                  <c:v>0.64409570482479239</c:v>
                </c:pt>
                <c:pt idx="886">
                  <c:v>0.64401544209101358</c:v>
                </c:pt>
                <c:pt idx="887">
                  <c:v>0.64356164717324471</c:v>
                </c:pt>
                <c:pt idx="888">
                  <c:v>0.64337631461814482</c:v>
                </c:pt>
                <c:pt idx="889">
                  <c:v>0.64308819670157558</c:v>
                </c:pt>
                <c:pt idx="890">
                  <c:v>0.64321733767705758</c:v>
                </c:pt>
                <c:pt idx="891">
                  <c:v>0.6430485636229083</c:v>
                </c:pt>
                <c:pt idx="892">
                  <c:v>0.64243772358916662</c:v>
                </c:pt>
                <c:pt idx="893">
                  <c:v>0.64265962283387335</c:v>
                </c:pt>
                <c:pt idx="894">
                  <c:v>0.64183557676842329</c:v>
                </c:pt>
                <c:pt idx="895">
                  <c:v>0.64175683189723154</c:v>
                </c:pt>
                <c:pt idx="896">
                  <c:v>0.64124793396796365</c:v>
                </c:pt>
                <c:pt idx="897">
                  <c:v>0.64174479632014891</c:v>
                </c:pt>
                <c:pt idx="898">
                  <c:v>0.64154954399641717</c:v>
                </c:pt>
                <c:pt idx="899">
                  <c:v>0.64110125324702505</c:v>
                </c:pt>
                <c:pt idx="900">
                  <c:v>0.6408228251199054</c:v>
                </c:pt>
                <c:pt idx="901">
                  <c:v>0.64082118460175164</c:v>
                </c:pt>
                <c:pt idx="902">
                  <c:v>0.64057904718921632</c:v>
                </c:pt>
                <c:pt idx="903">
                  <c:v>0.64036824827292649</c:v>
                </c:pt>
                <c:pt idx="904">
                  <c:v>0.64048700952142068</c:v>
                </c:pt>
                <c:pt idx="905">
                  <c:v>0.64015087195209186</c:v>
                </c:pt>
                <c:pt idx="906">
                  <c:v>0.63992475642242042</c:v>
                </c:pt>
                <c:pt idx="907">
                  <c:v>0.63975208805415873</c:v>
                </c:pt>
                <c:pt idx="908">
                  <c:v>0.63954607270481101</c:v>
                </c:pt>
                <c:pt idx="909">
                  <c:v>0.63919509381240047</c:v>
                </c:pt>
                <c:pt idx="910">
                  <c:v>0.63916663772187499</c:v>
                </c:pt>
                <c:pt idx="911">
                  <c:v>0.63910603054200199</c:v>
                </c:pt>
                <c:pt idx="912">
                  <c:v>0.63876794581561491</c:v>
                </c:pt>
                <c:pt idx="913">
                  <c:v>0.6390565850183284</c:v>
                </c:pt>
                <c:pt idx="914">
                  <c:v>0.6388238614202203</c:v>
                </c:pt>
                <c:pt idx="915">
                  <c:v>0.63889293183391194</c:v>
                </c:pt>
                <c:pt idx="916">
                  <c:v>0.63810994471804872</c:v>
                </c:pt>
                <c:pt idx="917">
                  <c:v>0.63809008984885274</c:v>
                </c:pt>
                <c:pt idx="918">
                  <c:v>0.63802655426742105</c:v>
                </c:pt>
                <c:pt idx="919">
                  <c:v>0.63804573453102298</c:v>
                </c:pt>
                <c:pt idx="920">
                  <c:v>0.63754437991885615</c:v>
                </c:pt>
                <c:pt idx="921">
                  <c:v>0.63743576841816463</c:v>
                </c:pt>
                <c:pt idx="922">
                  <c:v>0.6376560424766643</c:v>
                </c:pt>
                <c:pt idx="923">
                  <c:v>0.63659865953530137</c:v>
                </c:pt>
                <c:pt idx="924">
                  <c:v>0.63726711701957894</c:v>
                </c:pt>
                <c:pt idx="925">
                  <c:v>0.63678317949730068</c:v>
                </c:pt>
                <c:pt idx="926">
                  <c:v>0.63625083902363455</c:v>
                </c:pt>
                <c:pt idx="927">
                  <c:v>0.63657742479102286</c:v>
                </c:pt>
                <c:pt idx="928">
                  <c:v>0.63614494127726462</c:v>
                </c:pt>
                <c:pt idx="929">
                  <c:v>0.63607116395635144</c:v>
                </c:pt>
                <c:pt idx="930">
                  <c:v>0.63591014786653721</c:v>
                </c:pt>
                <c:pt idx="931">
                  <c:v>0.63556234268681433</c:v>
                </c:pt>
                <c:pt idx="932">
                  <c:v>0.63502232090853383</c:v>
                </c:pt>
                <c:pt idx="933">
                  <c:v>0.63557083658452362</c:v>
                </c:pt>
                <c:pt idx="934">
                  <c:v>0.63527031512418775</c:v>
                </c:pt>
                <c:pt idx="935">
                  <c:v>0.63466793832426638</c:v>
                </c:pt>
                <c:pt idx="936">
                  <c:v>0.63436159072470366</c:v>
                </c:pt>
                <c:pt idx="937">
                  <c:v>0.63419024090373743</c:v>
                </c:pt>
                <c:pt idx="938">
                  <c:v>0.63435223823805631</c:v>
                </c:pt>
                <c:pt idx="939">
                  <c:v>0.63390747383608215</c:v>
                </c:pt>
                <c:pt idx="940">
                  <c:v>0.63389925591339091</c:v>
                </c:pt>
                <c:pt idx="941">
                  <c:v>0.63350036469183924</c:v>
                </c:pt>
                <c:pt idx="942">
                  <c:v>0.63388869220305932</c:v>
                </c:pt>
                <c:pt idx="943">
                  <c:v>0.6331730583230134</c:v>
                </c:pt>
                <c:pt idx="944">
                  <c:v>0.63355879473547594</c:v>
                </c:pt>
                <c:pt idx="945">
                  <c:v>0.63312345947988413</c:v>
                </c:pt>
                <c:pt idx="946">
                  <c:v>0.63287022173893348</c:v>
                </c:pt>
                <c:pt idx="947">
                  <c:v>0.63257969670694569</c:v>
                </c:pt>
                <c:pt idx="948">
                  <c:v>0.63279135421217647</c:v>
                </c:pt>
                <c:pt idx="949">
                  <c:v>0.63239207969198963</c:v>
                </c:pt>
                <c:pt idx="950">
                  <c:v>0.63235931532482614</c:v>
                </c:pt>
                <c:pt idx="951">
                  <c:v>0.63211835847208286</c:v>
                </c:pt>
                <c:pt idx="952">
                  <c:v>0.63200297025155794</c:v>
                </c:pt>
                <c:pt idx="953">
                  <c:v>0.63189014246590158</c:v>
                </c:pt>
                <c:pt idx="954">
                  <c:v>0.63204970202090993</c:v>
                </c:pt>
                <c:pt idx="955">
                  <c:v>0.63113620938643189</c:v>
                </c:pt>
                <c:pt idx="956">
                  <c:v>0.63114528589806385</c:v>
                </c:pt>
                <c:pt idx="957">
                  <c:v>0.63114732504678828</c:v>
                </c:pt>
                <c:pt idx="958">
                  <c:v>0.63110269375394745</c:v>
                </c:pt>
                <c:pt idx="959">
                  <c:v>0.63114352272434915</c:v>
                </c:pt>
                <c:pt idx="960">
                  <c:v>0.63087679287151155</c:v>
                </c:pt>
                <c:pt idx="961">
                  <c:v>0.63030698112346051</c:v>
                </c:pt>
                <c:pt idx="962">
                  <c:v>0.63054778465675654</c:v>
                </c:pt>
                <c:pt idx="963">
                  <c:v>0.6299882299801367</c:v>
                </c:pt>
                <c:pt idx="964">
                  <c:v>0.62958331330406536</c:v>
                </c:pt>
                <c:pt idx="965">
                  <c:v>0.62965016058568923</c:v>
                </c:pt>
                <c:pt idx="966">
                  <c:v>0.62912720326255678</c:v>
                </c:pt>
                <c:pt idx="967">
                  <c:v>0.62899951882188065</c:v>
                </c:pt>
                <c:pt idx="968">
                  <c:v>0.62913785896456298</c:v>
                </c:pt>
                <c:pt idx="969">
                  <c:v>0.62923491017847311</c:v>
                </c:pt>
                <c:pt idx="970">
                  <c:v>0.62908111543491019</c:v>
                </c:pt>
                <c:pt idx="971">
                  <c:v>0.62888106421229084</c:v>
                </c:pt>
                <c:pt idx="972">
                  <c:v>0.6284311636086356</c:v>
                </c:pt>
                <c:pt idx="973">
                  <c:v>0.62862477541421935</c:v>
                </c:pt>
                <c:pt idx="974">
                  <c:v>0.62818393599025368</c:v>
                </c:pt>
                <c:pt idx="975">
                  <c:v>0.62809022714042217</c:v>
                </c:pt>
                <c:pt idx="976">
                  <c:v>0.62778240767410687</c:v>
                </c:pt>
                <c:pt idx="977">
                  <c:v>0.62823364215700428</c:v>
                </c:pt>
                <c:pt idx="978">
                  <c:v>0.6274593482541394</c:v>
                </c:pt>
                <c:pt idx="979">
                  <c:v>0.62737667840493916</c:v>
                </c:pt>
                <c:pt idx="980">
                  <c:v>0.62730868122742101</c:v>
                </c:pt>
                <c:pt idx="981">
                  <c:v>0.62722590405459799</c:v>
                </c:pt>
                <c:pt idx="982">
                  <c:v>0.62737581981600121</c:v>
                </c:pt>
                <c:pt idx="983">
                  <c:v>0.6269018940540223</c:v>
                </c:pt>
                <c:pt idx="984">
                  <c:v>0.62682204528276497</c:v>
                </c:pt>
                <c:pt idx="985">
                  <c:v>0.62661494136529694</c:v>
                </c:pt>
                <c:pt idx="986">
                  <c:v>0.6261317244444532</c:v>
                </c:pt>
                <c:pt idx="987">
                  <c:v>0.62619299089797675</c:v>
                </c:pt>
                <c:pt idx="988">
                  <c:v>0.62564875283473131</c:v>
                </c:pt>
                <c:pt idx="989">
                  <c:v>0.62549189170210084</c:v>
                </c:pt>
                <c:pt idx="990">
                  <c:v>0.62556657360778489</c:v>
                </c:pt>
                <c:pt idx="991">
                  <c:v>0.62562184527068643</c:v>
                </c:pt>
                <c:pt idx="992">
                  <c:v>0.625307632383173</c:v>
                </c:pt>
                <c:pt idx="993">
                  <c:v>0.6247212468022233</c:v>
                </c:pt>
                <c:pt idx="994">
                  <c:v>0.62496997695125123</c:v>
                </c:pt>
                <c:pt idx="995">
                  <c:v>0.62486187140475746</c:v>
                </c:pt>
                <c:pt idx="996">
                  <c:v>0.62478610093095288</c:v>
                </c:pt>
                <c:pt idx="997">
                  <c:v>0.62438015701455252</c:v>
                </c:pt>
                <c:pt idx="998">
                  <c:v>0.62396467662815991</c:v>
                </c:pt>
                <c:pt idx="999">
                  <c:v>0.62365310083524295</c:v>
                </c:pt>
                <c:pt idx="1000">
                  <c:v>0.62405452182777121</c:v>
                </c:pt>
                <c:pt idx="1001">
                  <c:v>0.62343748768811735</c:v>
                </c:pt>
                <c:pt idx="1002">
                  <c:v>0.62366131875793129</c:v>
                </c:pt>
                <c:pt idx="1003">
                  <c:v>0.6231631071945587</c:v>
                </c:pt>
                <c:pt idx="1004">
                  <c:v>0.6231083568178013</c:v>
                </c:pt>
                <c:pt idx="1005">
                  <c:v>0.62297033864597462</c:v>
                </c:pt>
                <c:pt idx="1006">
                  <c:v>0.62172881904124055</c:v>
                </c:pt>
                <c:pt idx="1007">
                  <c:v>0.62106716894068836</c:v>
                </c:pt>
                <c:pt idx="1008">
                  <c:v>0.62145706031033587</c:v>
                </c:pt>
                <c:pt idx="1009">
                  <c:v>0.62195123957208875</c:v>
                </c:pt>
                <c:pt idx="1010">
                  <c:v>0.62175514399136134</c:v>
                </c:pt>
                <c:pt idx="1011">
                  <c:v>0.62126240593247051</c:v>
                </c:pt>
                <c:pt idx="1012">
                  <c:v>0.62139764902219607</c:v>
                </c:pt>
                <c:pt idx="1013">
                  <c:v>0.62055698312801411</c:v>
                </c:pt>
                <c:pt idx="1014">
                  <c:v>0.6207124183897309</c:v>
                </c:pt>
                <c:pt idx="1015">
                  <c:v>0.62091696187232315</c:v>
                </c:pt>
                <c:pt idx="1016">
                  <c:v>0.62072663110304549</c:v>
                </c:pt>
                <c:pt idx="1017">
                  <c:v>0.62057340364145719</c:v>
                </c:pt>
                <c:pt idx="1018">
                  <c:v>0.62069696378884165</c:v>
                </c:pt>
                <c:pt idx="1019">
                  <c:v>0.62026101525543653</c:v>
                </c:pt>
                <c:pt idx="1020">
                  <c:v>0.6199676844774541</c:v>
                </c:pt>
                <c:pt idx="1021">
                  <c:v>0.62001059859242325</c:v>
                </c:pt>
                <c:pt idx="1022">
                  <c:v>0.62004793187929619</c:v>
                </c:pt>
                <c:pt idx="1023">
                  <c:v>0.6197116869863446</c:v>
                </c:pt>
                <c:pt idx="1024">
                  <c:v>0.61973814992397736</c:v>
                </c:pt>
                <c:pt idx="1025">
                  <c:v>0.61974212089781178</c:v>
                </c:pt>
                <c:pt idx="1026">
                  <c:v>0.61932806638233717</c:v>
                </c:pt>
                <c:pt idx="1027">
                  <c:v>0.61849664565118856</c:v>
                </c:pt>
                <c:pt idx="1028">
                  <c:v>0.61804870753653829</c:v>
                </c:pt>
                <c:pt idx="1029">
                  <c:v>0.61793095819643351</c:v>
                </c:pt>
                <c:pt idx="1030">
                  <c:v>0.61844054606323828</c:v>
                </c:pt>
                <c:pt idx="1031">
                  <c:v>0.61805272450621562</c:v>
                </c:pt>
                <c:pt idx="1032">
                  <c:v>0.61734854358932822</c:v>
                </c:pt>
                <c:pt idx="1033">
                  <c:v>0.61802810140202113</c:v>
                </c:pt>
                <c:pt idx="1034">
                  <c:v>0.61776083493109246</c:v>
                </c:pt>
                <c:pt idx="1035">
                  <c:v>0.61705489084049725</c:v>
                </c:pt>
                <c:pt idx="1036">
                  <c:v>0.61692130360086961</c:v>
                </c:pt>
                <c:pt idx="1037">
                  <c:v>0.616416698616293</c:v>
                </c:pt>
                <c:pt idx="1038">
                  <c:v>0.61655010187257431</c:v>
                </c:pt>
                <c:pt idx="1039">
                  <c:v>0.61664318211264868</c:v>
                </c:pt>
                <c:pt idx="1040">
                  <c:v>0.61675371010650792</c:v>
                </c:pt>
                <c:pt idx="1041">
                  <c:v>0.6162482465329947</c:v>
                </c:pt>
                <c:pt idx="1042">
                  <c:v>0.6155880529672485</c:v>
                </c:pt>
                <c:pt idx="1043">
                  <c:v>0.61564997869441829</c:v>
                </c:pt>
                <c:pt idx="1044">
                  <c:v>0.61514894605310688</c:v>
                </c:pt>
                <c:pt idx="1045">
                  <c:v>0.61520041539356374</c:v>
                </c:pt>
                <c:pt idx="1046">
                  <c:v>0.61548358109179246</c:v>
                </c:pt>
                <c:pt idx="1047">
                  <c:v>0.61462306032841596</c:v>
                </c:pt>
                <c:pt idx="1048">
                  <c:v>0.61476284167395745</c:v>
                </c:pt>
                <c:pt idx="1049">
                  <c:v>0.6144814391494362</c:v>
                </c:pt>
                <c:pt idx="1050">
                  <c:v>0.61408122938058762</c:v>
                </c:pt>
                <c:pt idx="1051">
                  <c:v>0.61375094861437463</c:v>
                </c:pt>
              </c:numCache>
            </c:numRef>
          </c:yVal>
          <c:smooth val="0"/>
          <c:extLst>
            <c:ext xmlns:c16="http://schemas.microsoft.com/office/drawing/2014/chart" uri="{C3380CC4-5D6E-409C-BE32-E72D297353CC}">
              <c16:uniqueId val="{00000001-B1BF-5644-AF62-6EBDF595579B}"/>
            </c:ext>
          </c:extLst>
        </c:ser>
        <c:ser>
          <c:idx val="2"/>
          <c:order val="2"/>
          <c:tx>
            <c:v>Dis_3</c:v>
          </c:tx>
          <c:spPr>
            <a:ln w="25400" cap="rnd">
              <a:solidFill>
                <a:schemeClr val="accent3"/>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13'!$D$3:$D$1054</c:f>
              <c:numCache>
                <c:formatCode>0.00</c:formatCode>
                <c:ptCount val="1052"/>
                <c:pt idx="0">
                  <c:v>1</c:v>
                </c:pt>
                <c:pt idx="1">
                  <c:v>0.99870312453141441</c:v>
                </c:pt>
                <c:pt idx="2">
                  <c:v>0.99909764640382515</c:v>
                </c:pt>
                <c:pt idx="3">
                  <c:v>0.99837977003027711</c:v>
                </c:pt>
                <c:pt idx="4">
                  <c:v>0.99842134863209075</c:v>
                </c:pt>
                <c:pt idx="5">
                  <c:v>0.99752162152146873</c:v>
                </c:pt>
                <c:pt idx="6">
                  <c:v>0.9969498192936298</c:v>
                </c:pt>
                <c:pt idx="7">
                  <c:v>0.99605441030332587</c:v>
                </c:pt>
                <c:pt idx="8">
                  <c:v>0.9959015844574598</c:v>
                </c:pt>
                <c:pt idx="9">
                  <c:v>0.99514169915395045</c:v>
                </c:pt>
                <c:pt idx="10">
                  <c:v>0.99443137578122942</c:v>
                </c:pt>
                <c:pt idx="11">
                  <c:v>0.99338327449517339</c:v>
                </c:pt>
                <c:pt idx="12">
                  <c:v>0.99361925754467206</c:v>
                </c:pt>
                <c:pt idx="13">
                  <c:v>0.99279235976228652</c:v>
                </c:pt>
                <c:pt idx="14">
                  <c:v>0.99284301977177991</c:v>
                </c:pt>
                <c:pt idx="15">
                  <c:v>0.99181052901003386</c:v>
                </c:pt>
                <c:pt idx="16">
                  <c:v>0.99128511318807355</c:v>
                </c:pt>
                <c:pt idx="17">
                  <c:v>0.99038278926970147</c:v>
                </c:pt>
                <c:pt idx="18">
                  <c:v>0.98994148034106899</c:v>
                </c:pt>
                <c:pt idx="19">
                  <c:v>0.9885431067866739</c:v>
                </c:pt>
                <c:pt idx="20">
                  <c:v>0.98816419543857015</c:v>
                </c:pt>
                <c:pt idx="21">
                  <c:v>0.98755876826007849</c:v>
                </c:pt>
                <c:pt idx="22">
                  <c:v>0.98710414883685649</c:v>
                </c:pt>
                <c:pt idx="23">
                  <c:v>0.98673372534037374</c:v>
                </c:pt>
                <c:pt idx="24">
                  <c:v>0.98573209949360985</c:v>
                </c:pt>
                <c:pt idx="25">
                  <c:v>0.98519779516969175</c:v>
                </c:pt>
                <c:pt idx="26">
                  <c:v>0.98418754792119278</c:v>
                </c:pt>
                <c:pt idx="27">
                  <c:v>0.98380362102440377</c:v>
                </c:pt>
                <c:pt idx="28">
                  <c:v>0.98326011658159329</c:v>
                </c:pt>
                <c:pt idx="29">
                  <c:v>0.9824279955059021</c:v>
                </c:pt>
                <c:pt idx="30">
                  <c:v>0.98194896608982796</c:v>
                </c:pt>
                <c:pt idx="31">
                  <c:v>0.98134423633970369</c:v>
                </c:pt>
                <c:pt idx="32">
                  <c:v>0.98050965200637963</c:v>
                </c:pt>
                <c:pt idx="33">
                  <c:v>0.98058096776666881</c:v>
                </c:pt>
                <c:pt idx="34">
                  <c:v>0.97919627567939593</c:v>
                </c:pt>
                <c:pt idx="35">
                  <c:v>0.97835142282628107</c:v>
                </c:pt>
                <c:pt idx="36">
                  <c:v>0.97754399368257427</c:v>
                </c:pt>
                <c:pt idx="37">
                  <c:v>0.97689498465057545</c:v>
                </c:pt>
                <c:pt idx="38">
                  <c:v>0.97635707447360653</c:v>
                </c:pt>
                <c:pt idx="39">
                  <c:v>0.97574174974786332</c:v>
                </c:pt>
                <c:pt idx="40">
                  <c:v>0.97472657598409007</c:v>
                </c:pt>
                <c:pt idx="41">
                  <c:v>0.97389715558846002</c:v>
                </c:pt>
                <c:pt idx="42">
                  <c:v>0.97337534561954897</c:v>
                </c:pt>
                <c:pt idx="43">
                  <c:v>0.97251547579818176</c:v>
                </c:pt>
                <c:pt idx="44">
                  <c:v>0.97167725593400112</c:v>
                </c:pt>
                <c:pt idx="45">
                  <c:v>0.97119850845704836</c:v>
                </c:pt>
                <c:pt idx="46">
                  <c:v>0.97027051323919522</c:v>
                </c:pt>
                <c:pt idx="47">
                  <c:v>0.97007001000302873</c:v>
                </c:pt>
                <c:pt idx="48">
                  <c:v>0.96949715421318339</c:v>
                </c:pt>
                <c:pt idx="49">
                  <c:v>0.96876383054323811</c:v>
                </c:pt>
                <c:pt idx="50">
                  <c:v>0.96817686295813565</c:v>
                </c:pt>
                <c:pt idx="51">
                  <c:v>0.96758479079093251</c:v>
                </c:pt>
                <c:pt idx="52">
                  <c:v>0.96709912838591716</c:v>
                </c:pt>
                <c:pt idx="53">
                  <c:v>0.96650159550298587</c:v>
                </c:pt>
                <c:pt idx="54">
                  <c:v>0.96610652459122293</c:v>
                </c:pt>
                <c:pt idx="55">
                  <c:v>0.96527118347392193</c:v>
                </c:pt>
                <c:pt idx="56">
                  <c:v>0.96481792922963461</c:v>
                </c:pt>
                <c:pt idx="57">
                  <c:v>0.96425645487719347</c:v>
                </c:pt>
                <c:pt idx="58">
                  <c:v>0.96362985258635592</c:v>
                </c:pt>
                <c:pt idx="59">
                  <c:v>0.96312703641128294</c:v>
                </c:pt>
                <c:pt idx="60">
                  <c:v>0.96293723202304427</c:v>
                </c:pt>
                <c:pt idx="61">
                  <c:v>0.96262582283756182</c:v>
                </c:pt>
                <c:pt idx="62">
                  <c:v>0.96215568192344081</c:v>
                </c:pt>
                <c:pt idx="63">
                  <c:v>0.96130441866490468</c:v>
                </c:pt>
                <c:pt idx="64">
                  <c:v>0.96145693289383694</c:v>
                </c:pt>
                <c:pt idx="65">
                  <c:v>0.96092056596261832</c:v>
                </c:pt>
                <c:pt idx="66">
                  <c:v>0.96039467529581257</c:v>
                </c:pt>
                <c:pt idx="67">
                  <c:v>0.96022730732654449</c:v>
                </c:pt>
                <c:pt idx="68">
                  <c:v>0.95972827507133529</c:v>
                </c:pt>
                <c:pt idx="69">
                  <c:v>0.95910468507749214</c:v>
                </c:pt>
                <c:pt idx="70">
                  <c:v>0.9586804408855073</c:v>
                </c:pt>
                <c:pt idx="71">
                  <c:v>0.95796146643324565</c:v>
                </c:pt>
                <c:pt idx="72">
                  <c:v>0.95808841323501093</c:v>
                </c:pt>
                <c:pt idx="73">
                  <c:v>0.95752772534434305</c:v>
                </c:pt>
                <c:pt idx="74">
                  <c:v>0.95723861902771334</c:v>
                </c:pt>
                <c:pt idx="75">
                  <c:v>0.95693643963892105</c:v>
                </c:pt>
                <c:pt idx="76">
                  <c:v>0.95607208846931868</c:v>
                </c:pt>
                <c:pt idx="77">
                  <c:v>0.95586492256640287</c:v>
                </c:pt>
                <c:pt idx="78">
                  <c:v>0.95563217439741399</c:v>
                </c:pt>
                <c:pt idx="79">
                  <c:v>0.95510858376033592</c:v>
                </c:pt>
                <c:pt idx="80">
                  <c:v>0.95458754541429758</c:v>
                </c:pt>
                <c:pt idx="81">
                  <c:v>0.95436930969091649</c:v>
                </c:pt>
                <c:pt idx="82">
                  <c:v>0.953813103148482</c:v>
                </c:pt>
                <c:pt idx="83">
                  <c:v>0.95322132775931112</c:v>
                </c:pt>
                <c:pt idx="84">
                  <c:v>0.95310991728735006</c:v>
                </c:pt>
                <c:pt idx="85">
                  <c:v>0.9524094766229777</c:v>
                </c:pt>
                <c:pt idx="86">
                  <c:v>0.95212922913050979</c:v>
                </c:pt>
                <c:pt idx="87">
                  <c:v>0.95177541036472424</c:v>
                </c:pt>
                <c:pt idx="88">
                  <c:v>0.95135446040885796</c:v>
                </c:pt>
                <c:pt idx="89">
                  <c:v>0.95119409640106467</c:v>
                </c:pt>
                <c:pt idx="90">
                  <c:v>0.95082152126387032</c:v>
                </c:pt>
                <c:pt idx="91">
                  <c:v>0.95037403935224141</c:v>
                </c:pt>
                <c:pt idx="92">
                  <c:v>0.95001708957825537</c:v>
                </c:pt>
                <c:pt idx="93">
                  <c:v>0.9496981867475478</c:v>
                </c:pt>
                <c:pt idx="94">
                  <c:v>0.9494246612774242</c:v>
                </c:pt>
                <c:pt idx="95">
                  <c:v>0.9486494919054369</c:v>
                </c:pt>
                <c:pt idx="96">
                  <c:v>0.94874805188875877</c:v>
                </c:pt>
                <c:pt idx="97">
                  <c:v>0.94845136289349385</c:v>
                </c:pt>
                <c:pt idx="98">
                  <c:v>0.94792747547838363</c:v>
                </c:pt>
                <c:pt idx="99">
                  <c:v>0.94699994026647516</c:v>
                </c:pt>
                <c:pt idx="100">
                  <c:v>0.94680065382022405</c:v>
                </c:pt>
                <c:pt idx="101">
                  <c:v>0.94674680344692186</c:v>
                </c:pt>
                <c:pt idx="102">
                  <c:v>0.94611493334607888</c:v>
                </c:pt>
                <c:pt idx="103">
                  <c:v>0.94582380893885298</c:v>
                </c:pt>
                <c:pt idx="104">
                  <c:v>0.94541943403588624</c:v>
                </c:pt>
                <c:pt idx="105">
                  <c:v>0.94488634650188752</c:v>
                </c:pt>
                <c:pt idx="106">
                  <c:v>0.94485738096628924</c:v>
                </c:pt>
                <c:pt idx="107">
                  <c:v>0.94437152565554716</c:v>
                </c:pt>
                <c:pt idx="108">
                  <c:v>0.94363259288086132</c:v>
                </c:pt>
                <c:pt idx="109">
                  <c:v>0.94356130679837391</c:v>
                </c:pt>
                <c:pt idx="110">
                  <c:v>0.94285496025124138</c:v>
                </c:pt>
                <c:pt idx="111">
                  <c:v>0.94254107296921519</c:v>
                </c:pt>
                <c:pt idx="112">
                  <c:v>0.94202512436636665</c:v>
                </c:pt>
                <c:pt idx="113">
                  <c:v>0.94169187231797391</c:v>
                </c:pt>
                <c:pt idx="114">
                  <c:v>0.94155744670988861</c:v>
                </c:pt>
                <c:pt idx="115">
                  <c:v>0.94112591661729905</c:v>
                </c:pt>
                <c:pt idx="116">
                  <c:v>0.94074921626550889</c:v>
                </c:pt>
                <c:pt idx="117">
                  <c:v>0.94000934864003061</c:v>
                </c:pt>
                <c:pt idx="118">
                  <c:v>0.94014102905134911</c:v>
                </c:pt>
                <c:pt idx="119">
                  <c:v>0.93945406210948201</c:v>
                </c:pt>
                <c:pt idx="120">
                  <c:v>0.93927992760116141</c:v>
                </c:pt>
                <c:pt idx="121">
                  <c:v>0.93846599901863015</c:v>
                </c:pt>
                <c:pt idx="122">
                  <c:v>0.93819047029681257</c:v>
                </c:pt>
                <c:pt idx="123">
                  <c:v>0.93798818639246817</c:v>
                </c:pt>
                <c:pt idx="124">
                  <c:v>0.93706044343594164</c:v>
                </c:pt>
                <c:pt idx="125">
                  <c:v>0.93696250668648184</c:v>
                </c:pt>
                <c:pt idx="126">
                  <c:v>0.9363170738297294</c:v>
                </c:pt>
                <c:pt idx="127">
                  <c:v>0.93608248563696383</c:v>
                </c:pt>
                <c:pt idx="128">
                  <c:v>0.93536060276002697</c:v>
                </c:pt>
                <c:pt idx="129">
                  <c:v>0.93478669340817921</c:v>
                </c:pt>
                <c:pt idx="130">
                  <c:v>0.93498890311801408</c:v>
                </c:pt>
                <c:pt idx="131">
                  <c:v>0.93410851109596404</c:v>
                </c:pt>
                <c:pt idx="132">
                  <c:v>0.93357846553675428</c:v>
                </c:pt>
                <c:pt idx="133">
                  <c:v>0.93321731635366689</c:v>
                </c:pt>
                <c:pt idx="134">
                  <c:v>0.93254901674980162</c:v>
                </c:pt>
                <c:pt idx="135">
                  <c:v>0.93204520636833066</c:v>
                </c:pt>
                <c:pt idx="136">
                  <c:v>0.93145797168299871</c:v>
                </c:pt>
                <c:pt idx="137">
                  <c:v>0.93122522351401538</c:v>
                </c:pt>
                <c:pt idx="138">
                  <c:v>0.9308210266778657</c:v>
                </c:pt>
                <c:pt idx="139">
                  <c:v>0.93040501807617371</c:v>
                </c:pt>
                <c:pt idx="140">
                  <c:v>0.93018282036610955</c:v>
                </c:pt>
                <c:pt idx="141">
                  <c:v>0.92965365030208569</c:v>
                </c:pt>
                <c:pt idx="142">
                  <c:v>0.92902059308912877</c:v>
                </c:pt>
                <c:pt idx="143">
                  <c:v>0.92867539572507818</c:v>
                </c:pt>
                <c:pt idx="144">
                  <c:v>0.92852457313090864</c:v>
                </c:pt>
                <c:pt idx="145">
                  <c:v>0.92776087422972886</c:v>
                </c:pt>
                <c:pt idx="146">
                  <c:v>0.92776667624019293</c:v>
                </c:pt>
                <c:pt idx="147">
                  <c:v>0.92691409231942323</c:v>
                </c:pt>
                <c:pt idx="148">
                  <c:v>0.92682074079050536</c:v>
                </c:pt>
                <c:pt idx="149">
                  <c:v>0.9264389952122265</c:v>
                </c:pt>
                <c:pt idx="150">
                  <c:v>0.92605370313650259</c:v>
                </c:pt>
                <c:pt idx="151">
                  <c:v>0.9257342215886416</c:v>
                </c:pt>
                <c:pt idx="152">
                  <c:v>0.92551893880663982</c:v>
                </c:pt>
                <c:pt idx="153">
                  <c:v>0.92478031764888635</c:v>
                </c:pt>
                <c:pt idx="154">
                  <c:v>0.92485304310481131</c:v>
                </c:pt>
                <c:pt idx="155">
                  <c:v>0.92415337406331755</c:v>
                </c:pt>
                <c:pt idx="156">
                  <c:v>0.92363197958364585</c:v>
                </c:pt>
                <c:pt idx="157">
                  <c:v>0.92310080626793223</c:v>
                </c:pt>
                <c:pt idx="158">
                  <c:v>0.92262734143988989</c:v>
                </c:pt>
                <c:pt idx="159">
                  <c:v>0.92281437095355967</c:v>
                </c:pt>
                <c:pt idx="160">
                  <c:v>0.92192859241028857</c:v>
                </c:pt>
                <c:pt idx="161">
                  <c:v>0.92147103488458326</c:v>
                </c:pt>
                <c:pt idx="162">
                  <c:v>0.92131166508318696</c:v>
                </c:pt>
                <c:pt idx="163">
                  <c:v>0.920862491536794</c:v>
                </c:pt>
                <c:pt idx="164">
                  <c:v>0.91996907095928371</c:v>
                </c:pt>
                <c:pt idx="165">
                  <c:v>0.91961468831524318</c:v>
                </c:pt>
                <c:pt idx="166">
                  <c:v>0.91922147226615591</c:v>
                </c:pt>
                <c:pt idx="167">
                  <c:v>0.91859939584025896</c:v>
                </c:pt>
                <c:pt idx="168">
                  <c:v>0.91808493112755929</c:v>
                </c:pt>
                <c:pt idx="169">
                  <c:v>0.91734242217762529</c:v>
                </c:pt>
                <c:pt idx="170">
                  <c:v>0.91691555150008652</c:v>
                </c:pt>
                <c:pt idx="171">
                  <c:v>0.91659348798337292</c:v>
                </c:pt>
                <c:pt idx="172">
                  <c:v>0.91615532490184493</c:v>
                </c:pt>
                <c:pt idx="173">
                  <c:v>0.9153895188766602</c:v>
                </c:pt>
                <c:pt idx="174">
                  <c:v>0.91470773071139411</c:v>
                </c:pt>
                <c:pt idx="175">
                  <c:v>0.91447443350305324</c:v>
                </c:pt>
                <c:pt idx="176">
                  <c:v>0.9138620913964991</c:v>
                </c:pt>
                <c:pt idx="177">
                  <c:v>0.91320297707262199</c:v>
                </c:pt>
                <c:pt idx="178">
                  <c:v>0.912257857762516</c:v>
                </c:pt>
                <c:pt idx="179">
                  <c:v>0.91252728769584524</c:v>
                </c:pt>
                <c:pt idx="180">
                  <c:v>0.91149260077668481</c:v>
                </c:pt>
                <c:pt idx="181">
                  <c:v>0.91105236024895453</c:v>
                </c:pt>
                <c:pt idx="182">
                  <c:v>0.91102289019071159</c:v>
                </c:pt>
                <c:pt idx="183">
                  <c:v>0.91003654841242121</c:v>
                </c:pt>
                <c:pt idx="184">
                  <c:v>0.90959575884533639</c:v>
                </c:pt>
                <c:pt idx="185">
                  <c:v>0.90923219092131602</c:v>
                </c:pt>
                <c:pt idx="186">
                  <c:v>0.90887577534778086</c:v>
                </c:pt>
                <c:pt idx="187">
                  <c:v>0.90813362253148344</c:v>
                </c:pt>
                <c:pt idx="188">
                  <c:v>0.90803712515546087</c:v>
                </c:pt>
                <c:pt idx="189">
                  <c:v>0.9072816470056726</c:v>
                </c:pt>
                <c:pt idx="190">
                  <c:v>0.90714590073535983</c:v>
                </c:pt>
                <c:pt idx="191">
                  <c:v>0.90649208389929348</c:v>
                </c:pt>
                <c:pt idx="192">
                  <c:v>0.90601900488269338</c:v>
                </c:pt>
                <c:pt idx="193">
                  <c:v>0.9057227907322748</c:v>
                </c:pt>
                <c:pt idx="194">
                  <c:v>0.90530960152185935</c:v>
                </c:pt>
                <c:pt idx="195">
                  <c:v>0.90459933750474242</c:v>
                </c:pt>
                <c:pt idx="196">
                  <c:v>0.90458504764266012</c:v>
                </c:pt>
                <c:pt idx="197">
                  <c:v>0.90397905658591504</c:v>
                </c:pt>
                <c:pt idx="198">
                  <c:v>0.90311682737922039</c:v>
                </c:pt>
                <c:pt idx="199">
                  <c:v>0.90276216279605492</c:v>
                </c:pt>
                <c:pt idx="200">
                  <c:v>0.90243300628445644</c:v>
                </c:pt>
                <c:pt idx="201">
                  <c:v>0.90195600979787582</c:v>
                </c:pt>
                <c:pt idx="202">
                  <c:v>0.90148055655704418</c:v>
                </c:pt>
                <c:pt idx="203">
                  <c:v>0.90121915446938949</c:v>
                </c:pt>
                <c:pt idx="204">
                  <c:v>0.900353423281954</c:v>
                </c:pt>
                <c:pt idx="205">
                  <c:v>0.90019304443526227</c:v>
                </c:pt>
                <c:pt idx="206">
                  <c:v>0.89997427451142376</c:v>
                </c:pt>
                <c:pt idx="207">
                  <c:v>0.89956455760394327</c:v>
                </c:pt>
                <c:pt idx="208">
                  <c:v>0.89910593167733843</c:v>
                </c:pt>
                <c:pt idx="209">
                  <c:v>0.89896527373064683</c:v>
                </c:pt>
                <c:pt idx="210">
                  <c:v>0.8987722641397019</c:v>
                </c:pt>
                <c:pt idx="211">
                  <c:v>0.8976613201060778</c:v>
                </c:pt>
                <c:pt idx="212">
                  <c:v>0.89742932872105941</c:v>
                </c:pt>
                <c:pt idx="213">
                  <c:v>0.8968478070127831</c:v>
                </c:pt>
                <c:pt idx="214">
                  <c:v>0.89657253055228825</c:v>
                </c:pt>
                <c:pt idx="215">
                  <c:v>0.89610233028256581</c:v>
                </c:pt>
                <c:pt idx="216">
                  <c:v>0.89559593793224512</c:v>
                </c:pt>
                <c:pt idx="217">
                  <c:v>0.89520154960993981</c:v>
                </c:pt>
                <c:pt idx="218">
                  <c:v>0.89458304935928934</c:v>
                </c:pt>
                <c:pt idx="219">
                  <c:v>0.89416564590086545</c:v>
                </c:pt>
                <c:pt idx="220">
                  <c:v>0.89327464406428958</c:v>
                </c:pt>
                <c:pt idx="221">
                  <c:v>0.89314539723280129</c:v>
                </c:pt>
                <c:pt idx="222">
                  <c:v>0.89255658962391771</c:v>
                </c:pt>
                <c:pt idx="223">
                  <c:v>0.89240131535931733</c:v>
                </c:pt>
                <c:pt idx="224">
                  <c:v>0.89208250156201796</c:v>
                </c:pt>
                <c:pt idx="225">
                  <c:v>0.89106796587100223</c:v>
                </c:pt>
                <c:pt idx="226">
                  <c:v>0.89095593216518232</c:v>
                </c:pt>
                <c:pt idx="227">
                  <c:v>0.89024503007529954</c:v>
                </c:pt>
                <c:pt idx="228">
                  <c:v>0.88979686557420479</c:v>
                </c:pt>
                <c:pt idx="229">
                  <c:v>0.88940517793196616</c:v>
                </c:pt>
                <c:pt idx="230">
                  <c:v>0.88958002470755704</c:v>
                </c:pt>
                <c:pt idx="231">
                  <c:v>0.88881175542473922</c:v>
                </c:pt>
                <c:pt idx="232">
                  <c:v>0.88852383622022058</c:v>
                </c:pt>
                <c:pt idx="233">
                  <c:v>0.88765567145294788</c:v>
                </c:pt>
                <c:pt idx="234">
                  <c:v>0.88746383413521945</c:v>
                </c:pt>
                <c:pt idx="235">
                  <c:v>0.88697475878286736</c:v>
                </c:pt>
                <c:pt idx="236">
                  <c:v>0.88677306843458448</c:v>
                </c:pt>
                <c:pt idx="237">
                  <c:v>0.8861196225710547</c:v>
                </c:pt>
                <c:pt idx="238">
                  <c:v>0.88569450288388563</c:v>
                </c:pt>
                <c:pt idx="239">
                  <c:v>0.88529367447836027</c:v>
                </c:pt>
                <c:pt idx="240">
                  <c:v>0.88522704781092443</c:v>
                </c:pt>
                <c:pt idx="241">
                  <c:v>0.88464328542853077</c:v>
                </c:pt>
                <c:pt idx="242">
                  <c:v>0.88389289702193508</c:v>
                </c:pt>
                <c:pt idx="243">
                  <c:v>0.88404875000369298</c:v>
                </c:pt>
                <c:pt idx="244">
                  <c:v>0.8831552255538726</c:v>
                </c:pt>
                <c:pt idx="245">
                  <c:v>0.88290275648487959</c:v>
                </c:pt>
                <c:pt idx="246">
                  <c:v>0.88247631613548139</c:v>
                </c:pt>
                <c:pt idx="247">
                  <c:v>0.88222587999598934</c:v>
                </c:pt>
                <c:pt idx="248">
                  <c:v>0.88180699264742346</c:v>
                </c:pt>
                <c:pt idx="249">
                  <c:v>0.88107390639989924</c:v>
                </c:pt>
                <c:pt idx="250">
                  <c:v>0.88063943820482782</c:v>
                </c:pt>
                <c:pt idx="251">
                  <c:v>0.88032975033190841</c:v>
                </c:pt>
                <c:pt idx="252">
                  <c:v>0.8800516099634369</c:v>
                </c:pt>
                <c:pt idx="253">
                  <c:v>0.87956053135939649</c:v>
                </c:pt>
                <c:pt idx="254">
                  <c:v>0.87925341061642692</c:v>
                </c:pt>
                <c:pt idx="255">
                  <c:v>0.87881092941457661</c:v>
                </c:pt>
                <c:pt idx="256">
                  <c:v>0.87842447990454187</c:v>
                </c:pt>
                <c:pt idx="257">
                  <c:v>0.87789065042547287</c:v>
                </c:pt>
                <c:pt idx="258">
                  <c:v>0.87722255856622988</c:v>
                </c:pt>
                <c:pt idx="259">
                  <c:v>0.8773901936357219</c:v>
                </c:pt>
                <c:pt idx="260">
                  <c:v>0.87640039439340167</c:v>
                </c:pt>
                <c:pt idx="261">
                  <c:v>0.87635512090512746</c:v>
                </c:pt>
                <c:pt idx="262">
                  <c:v>0.87577839216201148</c:v>
                </c:pt>
                <c:pt idx="263">
                  <c:v>0.87503331608212942</c:v>
                </c:pt>
                <c:pt idx="264">
                  <c:v>0.87460493183664578</c:v>
                </c:pt>
                <c:pt idx="265">
                  <c:v>0.87448528577438811</c:v>
                </c:pt>
                <c:pt idx="266">
                  <c:v>0.87384838528595665</c:v>
                </c:pt>
                <c:pt idx="267">
                  <c:v>0.87344038969104087</c:v>
                </c:pt>
                <c:pt idx="268">
                  <c:v>0.87289097936546334</c:v>
                </c:pt>
                <c:pt idx="269">
                  <c:v>0.87235278724937182</c:v>
                </c:pt>
                <c:pt idx="270">
                  <c:v>0.87215154206812995</c:v>
                </c:pt>
                <c:pt idx="271">
                  <c:v>0.87168022888079522</c:v>
                </c:pt>
                <c:pt idx="272">
                  <c:v>0.87170290272218598</c:v>
                </c:pt>
                <c:pt idx="273">
                  <c:v>0.87136914615114525</c:v>
                </c:pt>
                <c:pt idx="274">
                  <c:v>0.87054184771842036</c:v>
                </c:pt>
                <c:pt idx="275">
                  <c:v>0.87020277882066321</c:v>
                </c:pt>
                <c:pt idx="276">
                  <c:v>0.86954185415081209</c:v>
                </c:pt>
                <c:pt idx="277">
                  <c:v>0.86949917747028915</c:v>
                </c:pt>
                <c:pt idx="278">
                  <c:v>0.86943031012873728</c:v>
                </c:pt>
                <c:pt idx="279">
                  <c:v>0.86891967385260638</c:v>
                </c:pt>
                <c:pt idx="280">
                  <c:v>0.86851535830524695</c:v>
                </c:pt>
                <c:pt idx="281">
                  <c:v>0.86849079992337397</c:v>
                </c:pt>
                <c:pt idx="282">
                  <c:v>0.86795820207311869</c:v>
                </c:pt>
                <c:pt idx="283">
                  <c:v>0.86757736166782573</c:v>
                </c:pt>
                <c:pt idx="284">
                  <c:v>0.86706837250975499</c:v>
                </c:pt>
                <c:pt idx="285">
                  <c:v>0.8665587601178214</c:v>
                </c:pt>
                <c:pt idx="286">
                  <c:v>0.86628121330540886</c:v>
                </c:pt>
                <c:pt idx="287">
                  <c:v>0.86599264118922858</c:v>
                </c:pt>
                <c:pt idx="288">
                  <c:v>0.86553190813861858</c:v>
                </c:pt>
                <c:pt idx="289">
                  <c:v>0.86536293756799465</c:v>
                </c:pt>
                <c:pt idx="290">
                  <c:v>0.86483269910307214</c:v>
                </c:pt>
                <c:pt idx="291">
                  <c:v>0.86391995827589541</c:v>
                </c:pt>
                <c:pt idx="292">
                  <c:v>0.86367115441555753</c:v>
                </c:pt>
                <c:pt idx="293">
                  <c:v>0.86357982097723163</c:v>
                </c:pt>
                <c:pt idx="294">
                  <c:v>0.86330322385451042</c:v>
                </c:pt>
                <c:pt idx="295">
                  <c:v>0.86251931436958151</c:v>
                </c:pt>
                <c:pt idx="296">
                  <c:v>0.86233437714101258</c:v>
                </c:pt>
                <c:pt idx="297">
                  <c:v>0.86181192909933968</c:v>
                </c:pt>
                <c:pt idx="298">
                  <c:v>0.86128419840875847</c:v>
                </c:pt>
                <c:pt idx="299">
                  <c:v>0.86124346562432097</c:v>
                </c:pt>
                <c:pt idx="300">
                  <c:v>0.86087706347012538</c:v>
                </c:pt>
                <c:pt idx="301">
                  <c:v>0.86000006955649966</c:v>
                </c:pt>
                <c:pt idx="302">
                  <c:v>0.86025801418011905</c:v>
                </c:pt>
                <c:pt idx="303">
                  <c:v>0.85929209073020441</c:v>
                </c:pt>
                <c:pt idx="304">
                  <c:v>0.85902552470484872</c:v>
                </c:pt>
                <c:pt idx="305">
                  <c:v>0.85864174619707767</c:v>
                </c:pt>
                <c:pt idx="306">
                  <c:v>0.85800075017184929</c:v>
                </c:pt>
                <c:pt idx="307">
                  <c:v>0.85779588429865927</c:v>
                </c:pt>
                <c:pt idx="308">
                  <c:v>0.85748702740422411</c:v>
                </c:pt>
                <c:pt idx="309">
                  <c:v>0.85717328851121177</c:v>
                </c:pt>
                <c:pt idx="310">
                  <c:v>0.85651916005821715</c:v>
                </c:pt>
                <c:pt idx="311">
                  <c:v>0.85593389894677763</c:v>
                </c:pt>
                <c:pt idx="312">
                  <c:v>0.85557162200717818</c:v>
                </c:pt>
                <c:pt idx="313">
                  <c:v>0.85531617031899876</c:v>
                </c:pt>
                <c:pt idx="314">
                  <c:v>0.8548491158963768</c:v>
                </c:pt>
                <c:pt idx="315">
                  <c:v>0.85439005964162684</c:v>
                </c:pt>
                <c:pt idx="316">
                  <c:v>0.85405545725320331</c:v>
                </c:pt>
                <c:pt idx="317">
                  <c:v>0.85367547750419437</c:v>
                </c:pt>
                <c:pt idx="318">
                  <c:v>0.85279707389493375</c:v>
                </c:pt>
                <c:pt idx="319">
                  <c:v>0.85233941249692091</c:v>
                </c:pt>
                <c:pt idx="320">
                  <c:v>0.85193520082186736</c:v>
                </c:pt>
                <c:pt idx="321">
                  <c:v>0.85171128179924016</c:v>
                </c:pt>
                <c:pt idx="322">
                  <c:v>0.85121449021814544</c:v>
                </c:pt>
                <c:pt idx="323">
                  <c:v>0.85094698934200419</c:v>
                </c:pt>
                <c:pt idx="324">
                  <c:v>0.85005180293521831</c:v>
                </c:pt>
                <c:pt idx="325">
                  <c:v>0.84984220345247097</c:v>
                </c:pt>
                <c:pt idx="326">
                  <c:v>0.84936585987755231</c:v>
                </c:pt>
                <c:pt idx="327">
                  <c:v>0.84910747008688947</c:v>
                </c:pt>
                <c:pt idx="328">
                  <c:v>0.84853182458357879</c:v>
                </c:pt>
                <c:pt idx="329">
                  <c:v>0.84837650580227275</c:v>
                </c:pt>
                <c:pt idx="330">
                  <c:v>0.84764407246641582</c:v>
                </c:pt>
                <c:pt idx="331">
                  <c:v>0.84755956492275109</c:v>
                </c:pt>
                <c:pt idx="332">
                  <c:v>0.84669252791198646</c:v>
                </c:pt>
                <c:pt idx="333">
                  <c:v>0.84668945625938907</c:v>
                </c:pt>
                <c:pt idx="334">
                  <c:v>0.84652958193534644</c:v>
                </c:pt>
                <c:pt idx="335">
                  <c:v>0.84611161459866646</c:v>
                </c:pt>
                <c:pt idx="336">
                  <c:v>0.84542605735243537</c:v>
                </c:pt>
                <c:pt idx="337">
                  <c:v>0.84532251149823079</c:v>
                </c:pt>
                <c:pt idx="338">
                  <c:v>0.8447664978615147</c:v>
                </c:pt>
                <c:pt idx="339">
                  <c:v>0.84473837814330488</c:v>
                </c:pt>
                <c:pt idx="340">
                  <c:v>0.84401702946681156</c:v>
                </c:pt>
                <c:pt idx="341">
                  <c:v>0.84321602556743214</c:v>
                </c:pt>
                <c:pt idx="342">
                  <c:v>0.84284779822835587</c:v>
                </c:pt>
                <c:pt idx="343">
                  <c:v>0.84292153272957926</c:v>
                </c:pt>
                <c:pt idx="344">
                  <c:v>0.84243894197715719</c:v>
                </c:pt>
                <c:pt idx="345">
                  <c:v>0.84212830441454922</c:v>
                </c:pt>
                <c:pt idx="346">
                  <c:v>0.84170331827748879</c:v>
                </c:pt>
                <c:pt idx="347">
                  <c:v>0.84121339710775778</c:v>
                </c:pt>
                <c:pt idx="348">
                  <c:v>0.84088793548261975</c:v>
                </c:pt>
                <c:pt idx="349">
                  <c:v>0.84036121383732887</c:v>
                </c:pt>
                <c:pt idx="350">
                  <c:v>0.84006397580271763</c:v>
                </c:pt>
                <c:pt idx="351">
                  <c:v>0.83963786190915302</c:v>
                </c:pt>
                <c:pt idx="352">
                  <c:v>0.83973643673137344</c:v>
                </c:pt>
                <c:pt idx="353">
                  <c:v>0.83906852293894862</c:v>
                </c:pt>
                <c:pt idx="354">
                  <c:v>0.83897333138625374</c:v>
                </c:pt>
                <c:pt idx="355">
                  <c:v>0.83825751761999534</c:v>
                </c:pt>
                <c:pt idx="356">
                  <c:v>0.83802628301895965</c:v>
                </c:pt>
                <c:pt idx="357">
                  <c:v>0.83742379394295552</c:v>
                </c:pt>
                <c:pt idx="358">
                  <c:v>0.83718494698548185</c:v>
                </c:pt>
                <c:pt idx="359">
                  <c:v>0.83700386787128334</c:v>
                </c:pt>
                <c:pt idx="360">
                  <c:v>0.83648738506798848</c:v>
                </c:pt>
                <c:pt idx="361">
                  <c:v>0.83580849048850436</c:v>
                </c:pt>
                <c:pt idx="362">
                  <c:v>0.83589891875384015</c:v>
                </c:pt>
                <c:pt idx="363">
                  <c:v>0.83525140845088441</c:v>
                </c:pt>
                <c:pt idx="364">
                  <c:v>0.83487642941166107</c:v>
                </c:pt>
                <c:pt idx="365">
                  <c:v>0.83465672463703133</c:v>
                </c:pt>
                <c:pt idx="366">
                  <c:v>0.83403723017998532</c:v>
                </c:pt>
                <c:pt idx="367">
                  <c:v>0.83368326302519125</c:v>
                </c:pt>
                <c:pt idx="368">
                  <c:v>0.83351171048571615</c:v>
                </c:pt>
                <c:pt idx="369">
                  <c:v>0.83288325333220292</c:v>
                </c:pt>
                <c:pt idx="370">
                  <c:v>0.83273401850048645</c:v>
                </c:pt>
                <c:pt idx="371">
                  <c:v>0.83180264001310344</c:v>
                </c:pt>
                <c:pt idx="372">
                  <c:v>0.83176382144695782</c:v>
                </c:pt>
                <c:pt idx="373">
                  <c:v>0.83119230115824572</c:v>
                </c:pt>
                <c:pt idx="374">
                  <c:v>0.83059255727900161</c:v>
                </c:pt>
                <c:pt idx="375">
                  <c:v>0.83025282063068007</c:v>
                </c:pt>
                <c:pt idx="376">
                  <c:v>0.83037141313093965</c:v>
                </c:pt>
                <c:pt idx="377">
                  <c:v>0.82957244216105264</c:v>
                </c:pt>
                <c:pt idx="378">
                  <c:v>0.82902976869672618</c:v>
                </c:pt>
                <c:pt idx="379">
                  <c:v>0.82844643664247319</c:v>
                </c:pt>
                <c:pt idx="380">
                  <c:v>0.82806348911317673</c:v>
                </c:pt>
                <c:pt idx="381">
                  <c:v>0.82769529145190446</c:v>
                </c:pt>
                <c:pt idx="382">
                  <c:v>0.82762029564405759</c:v>
                </c:pt>
                <c:pt idx="383">
                  <c:v>0.82671629492982435</c:v>
                </c:pt>
                <c:pt idx="384">
                  <c:v>0.82625409282796958</c:v>
                </c:pt>
                <c:pt idx="385">
                  <c:v>0.82561784525120685</c:v>
                </c:pt>
                <c:pt idx="386">
                  <c:v>0.82542967314212778</c:v>
                </c:pt>
                <c:pt idx="387">
                  <c:v>0.8253053973426222</c:v>
                </c:pt>
                <c:pt idx="388">
                  <c:v>0.82459973338494752</c:v>
                </c:pt>
                <c:pt idx="389">
                  <c:v>0.82379746817894306</c:v>
                </c:pt>
                <c:pt idx="390">
                  <c:v>0.82384760882688468</c:v>
                </c:pt>
                <c:pt idx="391">
                  <c:v>0.82335730184571876</c:v>
                </c:pt>
                <c:pt idx="392">
                  <c:v>0.82317675693197656</c:v>
                </c:pt>
                <c:pt idx="393">
                  <c:v>0.82287793113490815</c:v>
                </c:pt>
                <c:pt idx="394">
                  <c:v>0.82242906920544467</c:v>
                </c:pt>
                <c:pt idx="395">
                  <c:v>0.82199106935183086</c:v>
                </c:pt>
                <c:pt idx="396">
                  <c:v>0.82134149644157994</c:v>
                </c:pt>
                <c:pt idx="397">
                  <c:v>0.82114621649871322</c:v>
                </c:pt>
                <c:pt idx="398">
                  <c:v>0.82042489750002423</c:v>
                </c:pt>
                <c:pt idx="399">
                  <c:v>0.81987872205496248</c:v>
                </c:pt>
                <c:pt idx="400">
                  <c:v>0.81973625376229842</c:v>
                </c:pt>
                <c:pt idx="401">
                  <c:v>0.81905434688581935</c:v>
                </c:pt>
                <c:pt idx="402">
                  <c:v>0.81916817609871606</c:v>
                </c:pt>
                <c:pt idx="403">
                  <c:v>0.81873332209220662</c:v>
                </c:pt>
                <c:pt idx="404">
                  <c:v>0.81847079224804242</c:v>
                </c:pt>
                <c:pt idx="405">
                  <c:v>0.8176293671811562</c:v>
                </c:pt>
                <c:pt idx="406">
                  <c:v>0.81761069984315426</c:v>
                </c:pt>
                <c:pt idx="407">
                  <c:v>0.81698820792801652</c:v>
                </c:pt>
                <c:pt idx="408">
                  <c:v>0.81674631899574501</c:v>
                </c:pt>
                <c:pt idx="409">
                  <c:v>0.81589935901862409</c:v>
                </c:pt>
                <c:pt idx="410">
                  <c:v>0.81602829423317869</c:v>
                </c:pt>
                <c:pt idx="411">
                  <c:v>0.81504181890477989</c:v>
                </c:pt>
                <c:pt idx="412">
                  <c:v>0.81436894891927258</c:v>
                </c:pt>
                <c:pt idx="413">
                  <c:v>0.81464458151340247</c:v>
                </c:pt>
                <c:pt idx="414">
                  <c:v>0.81438200715253417</c:v>
                </c:pt>
                <c:pt idx="415">
                  <c:v>0.81363247940222683</c:v>
                </c:pt>
                <c:pt idx="416">
                  <c:v>0.8133161882181702</c:v>
                </c:pt>
                <c:pt idx="417">
                  <c:v>0.81284486019193436</c:v>
                </c:pt>
                <c:pt idx="418">
                  <c:v>0.81258007483475403</c:v>
                </c:pt>
                <c:pt idx="419">
                  <c:v>0.81183170451875619</c:v>
                </c:pt>
                <c:pt idx="420">
                  <c:v>0.81181747401228099</c:v>
                </c:pt>
                <c:pt idx="421">
                  <c:v>0.81115390801797593</c:v>
                </c:pt>
                <c:pt idx="422">
                  <c:v>0.81078468647250679</c:v>
                </c:pt>
                <c:pt idx="423">
                  <c:v>0.81039331044719365</c:v>
                </c:pt>
                <c:pt idx="424">
                  <c:v>0.81064850987404891</c:v>
                </c:pt>
                <c:pt idx="425">
                  <c:v>0.80994148073744643</c:v>
                </c:pt>
                <c:pt idx="426">
                  <c:v>0.80907640246167112</c:v>
                </c:pt>
                <c:pt idx="427">
                  <c:v>0.8087001769547244</c:v>
                </c:pt>
                <c:pt idx="428">
                  <c:v>0.80821605779545502</c:v>
                </c:pt>
                <c:pt idx="429">
                  <c:v>0.80798888905340938</c:v>
                </c:pt>
                <c:pt idx="430">
                  <c:v>0.8075672713469757</c:v>
                </c:pt>
                <c:pt idx="431">
                  <c:v>0.80722499724650998</c:v>
                </c:pt>
                <c:pt idx="432">
                  <c:v>0.80685013691849783</c:v>
                </c:pt>
                <c:pt idx="433">
                  <c:v>0.80649415167310856</c:v>
                </c:pt>
                <c:pt idx="434">
                  <c:v>0.80612168040822396</c:v>
                </c:pt>
                <c:pt idx="435">
                  <c:v>0.8057877457703595</c:v>
                </c:pt>
                <c:pt idx="436">
                  <c:v>0.80533640574436027</c:v>
                </c:pt>
                <c:pt idx="437">
                  <c:v>0.80485528404317708</c:v>
                </c:pt>
                <c:pt idx="438">
                  <c:v>0.80431734418841216</c:v>
                </c:pt>
                <c:pt idx="439">
                  <c:v>0.80431713644378977</c:v>
                </c:pt>
                <c:pt idx="440">
                  <c:v>0.80423096694316387</c:v>
                </c:pt>
                <c:pt idx="441">
                  <c:v>0.80335225171697644</c:v>
                </c:pt>
                <c:pt idx="442">
                  <c:v>0.80298314888271438</c:v>
                </c:pt>
                <c:pt idx="443">
                  <c:v>0.80245988470146301</c:v>
                </c:pt>
                <c:pt idx="444">
                  <c:v>0.80220548657528734</c:v>
                </c:pt>
                <c:pt idx="445">
                  <c:v>0.80134563159281613</c:v>
                </c:pt>
                <c:pt idx="446">
                  <c:v>0.80117673521670207</c:v>
                </c:pt>
                <c:pt idx="447">
                  <c:v>0.80078889084993121</c:v>
                </c:pt>
                <c:pt idx="448">
                  <c:v>0.80072641907489817</c:v>
                </c:pt>
                <c:pt idx="449">
                  <c:v>0.79995058195234658</c:v>
                </c:pt>
                <c:pt idx="450">
                  <c:v>0.7996146440627927</c:v>
                </c:pt>
                <c:pt idx="451">
                  <c:v>0.79912133962353515</c:v>
                </c:pt>
                <c:pt idx="452">
                  <c:v>0.79863638948578708</c:v>
                </c:pt>
                <c:pt idx="453">
                  <c:v>0.79824360376483905</c:v>
                </c:pt>
                <c:pt idx="454">
                  <c:v>0.79786488532245092</c:v>
                </c:pt>
                <c:pt idx="455">
                  <c:v>0.79730115545698699</c:v>
                </c:pt>
                <c:pt idx="456">
                  <c:v>0.79701426013667065</c:v>
                </c:pt>
                <c:pt idx="457">
                  <c:v>0.79656581369644919</c:v>
                </c:pt>
                <c:pt idx="458">
                  <c:v>0.79618408295707332</c:v>
                </c:pt>
                <c:pt idx="459">
                  <c:v>0.79593064935949043</c:v>
                </c:pt>
                <c:pt idx="460">
                  <c:v>0.79510970197657871</c:v>
                </c:pt>
                <c:pt idx="461">
                  <c:v>0.79504544953337164</c:v>
                </c:pt>
                <c:pt idx="462">
                  <c:v>0.79454251464708348</c:v>
                </c:pt>
                <c:pt idx="463">
                  <c:v>0.79411430846841813</c:v>
                </c:pt>
                <c:pt idx="464">
                  <c:v>0.79372167113648007</c:v>
                </c:pt>
                <c:pt idx="465">
                  <c:v>0.79332269759363827</c:v>
                </c:pt>
                <c:pt idx="466">
                  <c:v>0.79317778088224133</c:v>
                </c:pt>
                <c:pt idx="467">
                  <c:v>0.79241598136044389</c:v>
                </c:pt>
                <c:pt idx="468">
                  <c:v>0.7923923578293649</c:v>
                </c:pt>
                <c:pt idx="469">
                  <c:v>0.79175562056884763</c:v>
                </c:pt>
                <c:pt idx="470">
                  <c:v>0.79125436247842362</c:v>
                </c:pt>
                <c:pt idx="471">
                  <c:v>0.79084164811284874</c:v>
                </c:pt>
                <c:pt idx="472">
                  <c:v>0.79074765851117046</c:v>
                </c:pt>
                <c:pt idx="473">
                  <c:v>0.79032457175349791</c:v>
                </c:pt>
                <c:pt idx="474">
                  <c:v>0.79005426632498288</c:v>
                </c:pt>
                <c:pt idx="475">
                  <c:v>0.78957802662237531</c:v>
                </c:pt>
                <c:pt idx="476">
                  <c:v>0.78963699641667151</c:v>
                </c:pt>
                <c:pt idx="477">
                  <c:v>0.78875147013472324</c:v>
                </c:pt>
                <c:pt idx="478">
                  <c:v>0.78882587238650992</c:v>
                </c:pt>
                <c:pt idx="479">
                  <c:v>0.78840078237714495</c:v>
                </c:pt>
                <c:pt idx="480">
                  <c:v>0.78802483880932339</c:v>
                </c:pt>
                <c:pt idx="481">
                  <c:v>0.78728335374359071</c:v>
                </c:pt>
                <c:pt idx="482">
                  <c:v>0.78725300819016042</c:v>
                </c:pt>
                <c:pt idx="483">
                  <c:v>0.78702190713923736</c:v>
                </c:pt>
                <c:pt idx="484">
                  <c:v>0.78617319617174242</c:v>
                </c:pt>
                <c:pt idx="485">
                  <c:v>0.78597033355024326</c:v>
                </c:pt>
                <c:pt idx="486">
                  <c:v>0.78576205472972194</c:v>
                </c:pt>
                <c:pt idx="487">
                  <c:v>0.78521025534101418</c:v>
                </c:pt>
                <c:pt idx="488">
                  <c:v>0.78462729425929623</c:v>
                </c:pt>
                <c:pt idx="489">
                  <c:v>0.78445884305022162</c:v>
                </c:pt>
                <c:pt idx="490">
                  <c:v>0.78428289819592423</c:v>
                </c:pt>
                <c:pt idx="491">
                  <c:v>0.78375604300052482</c:v>
                </c:pt>
                <c:pt idx="492">
                  <c:v>0.78360145132539027</c:v>
                </c:pt>
                <c:pt idx="493">
                  <c:v>0.78299658802515881</c:v>
                </c:pt>
                <c:pt idx="494">
                  <c:v>0.78241968121521921</c:v>
                </c:pt>
                <c:pt idx="495">
                  <c:v>0.7820908808372572</c:v>
                </c:pt>
                <c:pt idx="496">
                  <c:v>0.78230269131631935</c:v>
                </c:pt>
                <c:pt idx="497">
                  <c:v>0.78165123386558333</c:v>
                </c:pt>
                <c:pt idx="498">
                  <c:v>0.78090882878796231</c:v>
                </c:pt>
                <c:pt idx="499">
                  <c:v>0.78068968789158844</c:v>
                </c:pt>
                <c:pt idx="500">
                  <c:v>0.78004149499917097</c:v>
                </c:pt>
                <c:pt idx="501">
                  <c:v>0.78015559131229295</c:v>
                </c:pt>
                <c:pt idx="502">
                  <c:v>0.77966075846618899</c:v>
                </c:pt>
                <c:pt idx="503">
                  <c:v>0.77890219382490178</c:v>
                </c:pt>
                <c:pt idx="504">
                  <c:v>0.77872666445984795</c:v>
                </c:pt>
                <c:pt idx="505">
                  <c:v>0.77818357550627804</c:v>
                </c:pt>
                <c:pt idx="506">
                  <c:v>0.77794670212269779</c:v>
                </c:pt>
                <c:pt idx="507">
                  <c:v>0.77771482944889747</c:v>
                </c:pt>
                <c:pt idx="508">
                  <c:v>0.77708288515354473</c:v>
                </c:pt>
                <c:pt idx="509">
                  <c:v>0.77690193958946319</c:v>
                </c:pt>
                <c:pt idx="510">
                  <c:v>0.77642210887270768</c:v>
                </c:pt>
                <c:pt idx="511">
                  <c:v>0.77622853540350933</c:v>
                </c:pt>
                <c:pt idx="512">
                  <c:v>0.77557136497571633</c:v>
                </c:pt>
                <c:pt idx="513">
                  <c:v>0.77530831577000991</c:v>
                </c:pt>
                <c:pt idx="514">
                  <c:v>0.7750046673299742</c:v>
                </c:pt>
                <c:pt idx="515">
                  <c:v>0.7744263063076956</c:v>
                </c:pt>
                <c:pt idx="516">
                  <c:v>0.77409186714718903</c:v>
                </c:pt>
                <c:pt idx="517">
                  <c:v>0.77384668397880318</c:v>
                </c:pt>
                <c:pt idx="518">
                  <c:v>0.77342031782391196</c:v>
                </c:pt>
                <c:pt idx="519">
                  <c:v>0.77307773210651676</c:v>
                </c:pt>
                <c:pt idx="520">
                  <c:v>0.77276331062403714</c:v>
                </c:pt>
                <c:pt idx="521">
                  <c:v>0.7722287837166022</c:v>
                </c:pt>
                <c:pt idx="522">
                  <c:v>0.77159351550732946</c:v>
                </c:pt>
                <c:pt idx="523">
                  <c:v>0.77126974551695016</c:v>
                </c:pt>
                <c:pt idx="524">
                  <c:v>0.77133858318070059</c:v>
                </c:pt>
                <c:pt idx="525">
                  <c:v>0.77048518312035641</c:v>
                </c:pt>
                <c:pt idx="526">
                  <c:v>0.7702413502919998</c:v>
                </c:pt>
                <c:pt idx="527">
                  <c:v>0.77006959000790387</c:v>
                </c:pt>
                <c:pt idx="528">
                  <c:v>0.76933981283540509</c:v>
                </c:pt>
                <c:pt idx="529">
                  <c:v>0.76887280292949001</c:v>
                </c:pt>
                <c:pt idx="530">
                  <c:v>0.76857210743083515</c:v>
                </c:pt>
                <c:pt idx="531">
                  <c:v>0.7682750771408422</c:v>
                </c:pt>
                <c:pt idx="532">
                  <c:v>0.76763712309041254</c:v>
                </c:pt>
                <c:pt idx="533">
                  <c:v>0.7673103704808415</c:v>
                </c:pt>
                <c:pt idx="534">
                  <c:v>0.76709203088515043</c:v>
                </c:pt>
                <c:pt idx="535">
                  <c:v>0.76646388534856669</c:v>
                </c:pt>
                <c:pt idx="536">
                  <c:v>0.76605200196147472</c:v>
                </c:pt>
                <c:pt idx="537">
                  <c:v>0.76558662433471836</c:v>
                </c:pt>
                <c:pt idx="538">
                  <c:v>0.76553189846623182</c:v>
                </c:pt>
                <c:pt idx="539">
                  <c:v>0.76498133070633922</c:v>
                </c:pt>
                <c:pt idx="540">
                  <c:v>0.76456226529095384</c:v>
                </c:pt>
                <c:pt idx="541">
                  <c:v>0.76398791077206818</c:v>
                </c:pt>
                <c:pt idx="542">
                  <c:v>0.76358276424622595</c:v>
                </c:pt>
                <c:pt idx="543">
                  <c:v>0.76340026059749566</c:v>
                </c:pt>
                <c:pt idx="544">
                  <c:v>0.76299848250228031</c:v>
                </c:pt>
                <c:pt idx="545">
                  <c:v>0.76255663937319462</c:v>
                </c:pt>
                <c:pt idx="546">
                  <c:v>0.76206290460579618</c:v>
                </c:pt>
                <c:pt idx="547">
                  <c:v>0.76160816647136265</c:v>
                </c:pt>
                <c:pt idx="548">
                  <c:v>0.76142769575213309</c:v>
                </c:pt>
                <c:pt idx="549">
                  <c:v>0.76082569635987263</c:v>
                </c:pt>
                <c:pt idx="550">
                  <c:v>0.76029367722677343</c:v>
                </c:pt>
                <c:pt idx="551">
                  <c:v>0.76039404755607065</c:v>
                </c:pt>
                <c:pt idx="552">
                  <c:v>0.76022880154970751</c:v>
                </c:pt>
                <c:pt idx="553">
                  <c:v>0.75937109820794813</c:v>
                </c:pt>
                <c:pt idx="554">
                  <c:v>0.75916562393979625</c:v>
                </c:pt>
                <c:pt idx="555">
                  <c:v>0.7587163910377962</c:v>
                </c:pt>
                <c:pt idx="556">
                  <c:v>0.75859517205198668</c:v>
                </c:pt>
                <c:pt idx="557">
                  <c:v>0.75813108540965235</c:v>
                </c:pt>
                <c:pt idx="558">
                  <c:v>0.75810160051250353</c:v>
                </c:pt>
                <c:pt idx="559">
                  <c:v>0.75725348310107155</c:v>
                </c:pt>
                <c:pt idx="560">
                  <c:v>0.75696758198714942</c:v>
                </c:pt>
                <c:pt idx="561">
                  <c:v>0.75677512143555647</c:v>
                </c:pt>
                <c:pt idx="562">
                  <c:v>0.75654041453158249</c:v>
                </c:pt>
                <c:pt idx="563">
                  <c:v>0.7558921622835566</c:v>
                </c:pt>
                <c:pt idx="564">
                  <c:v>0.7555552153487044</c:v>
                </c:pt>
                <c:pt idx="565">
                  <c:v>0.75548743124695361</c:v>
                </c:pt>
                <c:pt idx="566">
                  <c:v>0.75522003424312223</c:v>
                </c:pt>
                <c:pt idx="567">
                  <c:v>0.75469355002025906</c:v>
                </c:pt>
                <c:pt idx="568">
                  <c:v>0.75432642075988932</c:v>
                </c:pt>
                <c:pt idx="569">
                  <c:v>0.753744023556429</c:v>
                </c:pt>
                <c:pt idx="570">
                  <c:v>0.75390831987309803</c:v>
                </c:pt>
                <c:pt idx="571">
                  <c:v>0.75294800552792251</c:v>
                </c:pt>
                <c:pt idx="572">
                  <c:v>0.75239405449850993</c:v>
                </c:pt>
                <c:pt idx="573">
                  <c:v>0.75256496896522029</c:v>
                </c:pt>
                <c:pt idx="574">
                  <c:v>0.75235100684545309</c:v>
                </c:pt>
                <c:pt idx="575">
                  <c:v>0.75185946823546235</c:v>
                </c:pt>
                <c:pt idx="576">
                  <c:v>0.75121473280707596</c:v>
                </c:pt>
                <c:pt idx="577">
                  <c:v>0.7513077875579659</c:v>
                </c:pt>
                <c:pt idx="578">
                  <c:v>0.75068804083959473</c:v>
                </c:pt>
                <c:pt idx="579">
                  <c:v>0.75060184166116994</c:v>
                </c:pt>
                <c:pt idx="580">
                  <c:v>0.75005145196809553</c:v>
                </c:pt>
                <c:pt idx="581">
                  <c:v>0.74982057350069076</c:v>
                </c:pt>
                <c:pt idx="582">
                  <c:v>0.74938957760855474</c:v>
                </c:pt>
                <c:pt idx="583">
                  <c:v>0.74913887436883142</c:v>
                </c:pt>
                <c:pt idx="584">
                  <c:v>0.74877417868830165</c:v>
                </c:pt>
                <c:pt idx="585">
                  <c:v>0.7483664798714138</c:v>
                </c:pt>
                <c:pt idx="586">
                  <c:v>0.74770850814294898</c:v>
                </c:pt>
                <c:pt idx="587">
                  <c:v>0.74772931228275996</c:v>
                </c:pt>
                <c:pt idx="588">
                  <c:v>0.74707582190252464</c:v>
                </c:pt>
                <c:pt idx="589">
                  <c:v>0.7468935556762154</c:v>
                </c:pt>
                <c:pt idx="590">
                  <c:v>0.74705757005376472</c:v>
                </c:pt>
                <c:pt idx="591">
                  <c:v>0.74663963239488618</c:v>
                </c:pt>
                <c:pt idx="592">
                  <c:v>0.74549349048705771</c:v>
                </c:pt>
                <c:pt idx="593">
                  <c:v>0.74524250530821468</c:v>
                </c:pt>
                <c:pt idx="594">
                  <c:v>0.74486957403738641</c:v>
                </c:pt>
                <c:pt idx="595">
                  <c:v>0.74500358415623225</c:v>
                </c:pt>
                <c:pt idx="596">
                  <c:v>0.74445708225533136</c:v>
                </c:pt>
                <c:pt idx="597">
                  <c:v>0.74424301626325562</c:v>
                </c:pt>
                <c:pt idx="598">
                  <c:v>0.74379243302122644</c:v>
                </c:pt>
                <c:pt idx="599">
                  <c:v>0.74359559499370553</c:v>
                </c:pt>
                <c:pt idx="600">
                  <c:v>0.74310476865099184</c:v>
                </c:pt>
                <c:pt idx="601">
                  <c:v>0.74272886959987727</c:v>
                </c:pt>
                <c:pt idx="602">
                  <c:v>0.74278171092788137</c:v>
                </c:pt>
                <c:pt idx="603">
                  <c:v>0.74213982456856997</c:v>
                </c:pt>
                <c:pt idx="604">
                  <c:v>0.74207886636148157</c:v>
                </c:pt>
                <c:pt idx="605">
                  <c:v>0.74159531108046406</c:v>
                </c:pt>
                <c:pt idx="606">
                  <c:v>0.74098801420039551</c:v>
                </c:pt>
                <c:pt idx="607">
                  <c:v>0.74061995008923742</c:v>
                </c:pt>
                <c:pt idx="608">
                  <c:v>0.74083140443466589</c:v>
                </c:pt>
                <c:pt idx="609">
                  <c:v>0.73987920696857479</c:v>
                </c:pt>
                <c:pt idx="610">
                  <c:v>0.74005191694236072</c:v>
                </c:pt>
                <c:pt idx="611">
                  <c:v>0.73977851018344687</c:v>
                </c:pt>
                <c:pt idx="612">
                  <c:v>0.73911090800795154</c:v>
                </c:pt>
                <c:pt idx="613">
                  <c:v>0.73893080826125423</c:v>
                </c:pt>
                <c:pt idx="614">
                  <c:v>0.73857402171518516</c:v>
                </c:pt>
                <c:pt idx="615">
                  <c:v>0.7381640228685783</c:v>
                </c:pt>
                <c:pt idx="616">
                  <c:v>0.7380927813027921</c:v>
                </c:pt>
                <c:pt idx="617">
                  <c:v>0.7379575692329311</c:v>
                </c:pt>
                <c:pt idx="618">
                  <c:v>0.73746997777072198</c:v>
                </c:pt>
                <c:pt idx="619">
                  <c:v>0.73712875723225868</c:v>
                </c:pt>
                <c:pt idx="620">
                  <c:v>0.73668927348850177</c:v>
                </c:pt>
                <c:pt idx="621">
                  <c:v>0.73654538066130293</c:v>
                </c:pt>
                <c:pt idx="622">
                  <c:v>0.73613348243530796</c:v>
                </c:pt>
                <c:pt idx="623">
                  <c:v>0.73574586065206238</c:v>
                </c:pt>
                <c:pt idx="624">
                  <c:v>0.73533896313585445</c:v>
                </c:pt>
                <c:pt idx="625">
                  <c:v>0.73518643406801931</c:v>
                </c:pt>
                <c:pt idx="626">
                  <c:v>0.73498646503229936</c:v>
                </c:pt>
                <c:pt idx="627">
                  <c:v>0.73453303272119375</c:v>
                </c:pt>
                <c:pt idx="628">
                  <c:v>0.7340799713826246</c:v>
                </c:pt>
                <c:pt idx="629">
                  <c:v>0.73436731186998294</c:v>
                </c:pt>
                <c:pt idx="630">
                  <c:v>0.73386652862440238</c:v>
                </c:pt>
                <c:pt idx="631">
                  <c:v>0.73335610009289143</c:v>
                </c:pt>
                <c:pt idx="632">
                  <c:v>0.73284035923466695</c:v>
                </c:pt>
                <c:pt idx="633">
                  <c:v>0.73267689389647772</c:v>
                </c:pt>
                <c:pt idx="634">
                  <c:v>0.73235474134635281</c:v>
                </c:pt>
                <c:pt idx="635">
                  <c:v>0.73229501476808634</c:v>
                </c:pt>
                <c:pt idx="636">
                  <c:v>0.73151198077833601</c:v>
                </c:pt>
                <c:pt idx="637">
                  <c:v>0.73173495011127743</c:v>
                </c:pt>
                <c:pt idx="638">
                  <c:v>0.73101646534276488</c:v>
                </c:pt>
                <c:pt idx="639">
                  <c:v>0.73101395756842491</c:v>
                </c:pt>
                <c:pt idx="640">
                  <c:v>0.73055323935671335</c:v>
                </c:pt>
                <c:pt idx="641">
                  <c:v>0.72982226023319685</c:v>
                </c:pt>
                <c:pt idx="642">
                  <c:v>0.72975460968155847</c:v>
                </c:pt>
                <c:pt idx="643">
                  <c:v>0.72964524697799138</c:v>
                </c:pt>
                <c:pt idx="644">
                  <c:v>0.72937354669274856</c:v>
                </c:pt>
                <c:pt idx="645">
                  <c:v>0.72880413352803453</c:v>
                </c:pt>
                <c:pt idx="646">
                  <c:v>0.72890287157817724</c:v>
                </c:pt>
                <c:pt idx="647">
                  <c:v>0.72860514385981134</c:v>
                </c:pt>
                <c:pt idx="648">
                  <c:v>0.72822519378860529</c:v>
                </c:pt>
                <c:pt idx="649">
                  <c:v>0.72807450474454982</c:v>
                </c:pt>
                <c:pt idx="650">
                  <c:v>0.72741335749117897</c:v>
                </c:pt>
                <c:pt idx="651">
                  <c:v>0.72723876297690915</c:v>
                </c:pt>
                <c:pt idx="652">
                  <c:v>0.72745628643302018</c:v>
                </c:pt>
                <c:pt idx="653">
                  <c:v>0.72685517737485239</c:v>
                </c:pt>
                <c:pt idx="654">
                  <c:v>0.72666599622047368</c:v>
                </c:pt>
                <c:pt idx="655">
                  <c:v>0.72651986271915869</c:v>
                </c:pt>
                <c:pt idx="656">
                  <c:v>0.72598710164099078</c:v>
                </c:pt>
                <c:pt idx="657">
                  <c:v>0.72604877211534669</c:v>
                </c:pt>
                <c:pt idx="658">
                  <c:v>0.725554191530564</c:v>
                </c:pt>
                <c:pt idx="659">
                  <c:v>0.72530132181123586</c:v>
                </c:pt>
                <c:pt idx="660">
                  <c:v>0.72502724730176016</c:v>
                </c:pt>
                <c:pt idx="661">
                  <c:v>0.72467814730663349</c:v>
                </c:pt>
                <c:pt idx="662">
                  <c:v>0.72461435486937409</c:v>
                </c:pt>
                <c:pt idx="663">
                  <c:v>0.72446267161891764</c:v>
                </c:pt>
                <c:pt idx="664">
                  <c:v>0.7243324157421337</c:v>
                </c:pt>
                <c:pt idx="665">
                  <c:v>0.72437203560896202</c:v>
                </c:pt>
                <c:pt idx="666">
                  <c:v>0.72373256799058516</c:v>
                </c:pt>
                <c:pt idx="667">
                  <c:v>0.72369088551645466</c:v>
                </c:pt>
                <c:pt idx="668">
                  <c:v>0.72346531937576486</c:v>
                </c:pt>
                <c:pt idx="669">
                  <c:v>0.72302703758302156</c:v>
                </c:pt>
                <c:pt idx="670">
                  <c:v>0.72261079155891272</c:v>
                </c:pt>
                <c:pt idx="671">
                  <c:v>0.72256163027846088</c:v>
                </c:pt>
                <c:pt idx="672">
                  <c:v>0.72247905179198424</c:v>
                </c:pt>
                <c:pt idx="673">
                  <c:v>0.72194321906121472</c:v>
                </c:pt>
                <c:pt idx="674">
                  <c:v>0.72220410178732297</c:v>
                </c:pt>
                <c:pt idx="675">
                  <c:v>0.72151898970813388</c:v>
                </c:pt>
                <c:pt idx="676">
                  <c:v>0.72115855279231256</c:v>
                </c:pt>
                <c:pt idx="677">
                  <c:v>0.7213440093824306</c:v>
                </c:pt>
                <c:pt idx="678">
                  <c:v>0.7212780653044607</c:v>
                </c:pt>
                <c:pt idx="679">
                  <c:v>0.72104442680138925</c:v>
                </c:pt>
                <c:pt idx="680">
                  <c:v>0.72028746476145789</c:v>
                </c:pt>
                <c:pt idx="681">
                  <c:v>0.72012186262145828</c:v>
                </c:pt>
                <c:pt idx="682">
                  <c:v>0.72025373593850062</c:v>
                </c:pt>
                <c:pt idx="683">
                  <c:v>0.71962299359416715</c:v>
                </c:pt>
                <c:pt idx="684">
                  <c:v>0.71982282907977169</c:v>
                </c:pt>
                <c:pt idx="685">
                  <c:v>0.71941238506612126</c:v>
                </c:pt>
                <c:pt idx="686">
                  <c:v>0.7195632818547979</c:v>
                </c:pt>
                <c:pt idx="687">
                  <c:v>0.71912633556318661</c:v>
                </c:pt>
                <c:pt idx="688">
                  <c:v>0.71872147097647376</c:v>
                </c:pt>
                <c:pt idx="689">
                  <c:v>0.71876239666662567</c:v>
                </c:pt>
                <c:pt idx="690">
                  <c:v>0.7187385653909214</c:v>
                </c:pt>
                <c:pt idx="691">
                  <c:v>0.7184778904094381</c:v>
                </c:pt>
                <c:pt idx="692">
                  <c:v>0.71801487216800908</c:v>
                </c:pt>
                <c:pt idx="693">
                  <c:v>0.71765470235241302</c:v>
                </c:pt>
                <c:pt idx="694">
                  <c:v>0.71776593475755979</c:v>
                </c:pt>
                <c:pt idx="695">
                  <c:v>0.71729435447000001</c:v>
                </c:pt>
                <c:pt idx="696">
                  <c:v>0.71724467382800339</c:v>
                </c:pt>
                <c:pt idx="697">
                  <c:v>0.71684801515378072</c:v>
                </c:pt>
                <c:pt idx="698">
                  <c:v>0.71652995814045295</c:v>
                </c:pt>
                <c:pt idx="699">
                  <c:v>0.71698208462823354</c:v>
                </c:pt>
                <c:pt idx="700">
                  <c:v>0.71609836869226073</c:v>
                </c:pt>
                <c:pt idx="701">
                  <c:v>0.71606119724416828</c:v>
                </c:pt>
                <c:pt idx="702">
                  <c:v>0.71622644325053408</c:v>
                </c:pt>
                <c:pt idx="703">
                  <c:v>0.71588498528964539</c:v>
                </c:pt>
                <c:pt idx="704">
                  <c:v>0.7156373388636198</c:v>
                </c:pt>
                <c:pt idx="705">
                  <c:v>0.71503738723975996</c:v>
                </c:pt>
                <c:pt idx="706">
                  <c:v>0.71527752518166143</c:v>
                </c:pt>
                <c:pt idx="707">
                  <c:v>0.71477567353517857</c:v>
                </c:pt>
                <c:pt idx="708">
                  <c:v>0.71480809653480815</c:v>
                </c:pt>
                <c:pt idx="709">
                  <c:v>0.71476487081493301</c:v>
                </c:pt>
                <c:pt idx="710">
                  <c:v>0.71466389209067704</c:v>
                </c:pt>
                <c:pt idx="711">
                  <c:v>0.71419668927904378</c:v>
                </c:pt>
                <c:pt idx="712">
                  <c:v>0.71373557041699576</c:v>
                </c:pt>
                <c:pt idx="713">
                  <c:v>0.71406665598578101</c:v>
                </c:pt>
                <c:pt idx="714">
                  <c:v>0.71358894723192623</c:v>
                </c:pt>
                <c:pt idx="715">
                  <c:v>0.71354297631528874</c:v>
                </c:pt>
                <c:pt idx="716">
                  <c:v>0.71338455620358376</c:v>
                </c:pt>
                <c:pt idx="717">
                  <c:v>0.71326342625118122</c:v>
                </c:pt>
                <c:pt idx="718">
                  <c:v>0.71285231448696496</c:v>
                </c:pt>
                <c:pt idx="719">
                  <c:v>0.71266206493168394</c:v>
                </c:pt>
                <c:pt idx="720">
                  <c:v>0.71254399179297889</c:v>
                </c:pt>
                <c:pt idx="721">
                  <c:v>0.71227887997996631</c:v>
                </c:pt>
                <c:pt idx="722">
                  <c:v>0.71225240737981077</c:v>
                </c:pt>
                <c:pt idx="723">
                  <c:v>0.71234572923092732</c:v>
                </c:pt>
                <c:pt idx="724">
                  <c:v>0.71228300519456633</c:v>
                </c:pt>
                <c:pt idx="725">
                  <c:v>0.71201192814317693</c:v>
                </c:pt>
                <c:pt idx="726">
                  <c:v>0.71180143832633958</c:v>
                </c:pt>
                <c:pt idx="727">
                  <c:v>0.71155508288474301</c:v>
                </c:pt>
                <c:pt idx="728">
                  <c:v>0.71105879582629739</c:v>
                </c:pt>
                <c:pt idx="729">
                  <c:v>0.71116789142963799</c:v>
                </c:pt>
                <c:pt idx="730">
                  <c:v>0.71101430879980176</c:v>
                </c:pt>
                <c:pt idx="731">
                  <c:v>0.71071468170205343</c:v>
                </c:pt>
                <c:pt idx="732">
                  <c:v>0.71072196760265505</c:v>
                </c:pt>
                <c:pt idx="733">
                  <c:v>0.71051910498116144</c:v>
                </c:pt>
                <c:pt idx="734">
                  <c:v>0.71025804418824046</c:v>
                </c:pt>
                <c:pt idx="735">
                  <c:v>0.70994822276520431</c:v>
                </c:pt>
                <c:pt idx="736">
                  <c:v>0.70988434129453371</c:v>
                </c:pt>
                <c:pt idx="737">
                  <c:v>0.70998698197575116</c:v>
                </c:pt>
                <c:pt idx="738">
                  <c:v>0.70961704816301197</c:v>
                </c:pt>
                <c:pt idx="739">
                  <c:v>0.70972016368907442</c:v>
                </c:pt>
                <c:pt idx="740">
                  <c:v>0.70964752726655633</c:v>
                </c:pt>
                <c:pt idx="741">
                  <c:v>0.70963866844240298</c:v>
                </c:pt>
                <c:pt idx="742">
                  <c:v>0.70878019347776489</c:v>
                </c:pt>
                <c:pt idx="743">
                  <c:v>0.70872788635021566</c:v>
                </c:pt>
                <c:pt idx="744">
                  <c:v>0.70888609871729813</c:v>
                </c:pt>
                <c:pt idx="745">
                  <c:v>0.70862957862821641</c:v>
                </c:pt>
                <c:pt idx="746">
                  <c:v>0.70852318370493672</c:v>
                </c:pt>
                <c:pt idx="747">
                  <c:v>0.70790140405706636</c:v>
                </c:pt>
                <c:pt idx="748">
                  <c:v>0.70814683948677881</c:v>
                </c:pt>
                <c:pt idx="749">
                  <c:v>0.70808711290851234</c:v>
                </c:pt>
                <c:pt idx="750">
                  <c:v>0.70784259749068834</c:v>
                </c:pt>
                <c:pt idx="751">
                  <c:v>0.7076173281280238</c:v>
                </c:pt>
                <c:pt idx="752">
                  <c:v>0.70758135863095051</c:v>
                </c:pt>
                <c:pt idx="753">
                  <c:v>0.70755049371596823</c:v>
                </c:pt>
                <c:pt idx="754">
                  <c:v>0.70714843368162505</c:v>
                </c:pt>
                <c:pt idx="755">
                  <c:v>0.70708759418574507</c:v>
                </c:pt>
                <c:pt idx="756">
                  <c:v>0.70660190210292384</c:v>
                </c:pt>
                <c:pt idx="757">
                  <c:v>0.70641925006518225</c:v>
                </c:pt>
                <c:pt idx="758">
                  <c:v>0.70624814269274672</c:v>
                </c:pt>
                <c:pt idx="759">
                  <c:v>0.70647225462109897</c:v>
                </c:pt>
                <c:pt idx="760">
                  <c:v>0.70613447670776841</c:v>
                </c:pt>
                <c:pt idx="761">
                  <c:v>0.70619448522516837</c:v>
                </c:pt>
                <c:pt idx="762">
                  <c:v>0.70572471528358249</c:v>
                </c:pt>
                <c:pt idx="763">
                  <c:v>0.70566899520869797</c:v>
                </c:pt>
                <c:pt idx="764">
                  <c:v>0.70567547980862522</c:v>
                </c:pt>
                <c:pt idx="765">
                  <c:v>0.70559394004524678</c:v>
                </c:pt>
                <c:pt idx="766">
                  <c:v>0.70528515734531705</c:v>
                </c:pt>
                <c:pt idx="767">
                  <c:v>0.70503077405804027</c:v>
                </c:pt>
                <c:pt idx="768">
                  <c:v>0.70478576895647127</c:v>
                </c:pt>
                <c:pt idx="769">
                  <c:v>0.70514326776981184</c:v>
                </c:pt>
                <c:pt idx="770">
                  <c:v>0.70470924474177976</c:v>
                </c:pt>
                <c:pt idx="771">
                  <c:v>0.70467116812070174</c:v>
                </c:pt>
                <c:pt idx="772">
                  <c:v>0.70444165483222732</c:v>
                </c:pt>
                <c:pt idx="773">
                  <c:v>0.70420418789258943</c:v>
                </c:pt>
                <c:pt idx="774">
                  <c:v>0.70412531913146792</c:v>
                </c:pt>
                <c:pt idx="775">
                  <c:v>0.70389108707234027</c:v>
                </c:pt>
                <c:pt idx="776">
                  <c:v>0.70449470390485236</c:v>
                </c:pt>
                <c:pt idx="777">
                  <c:v>0.70371561706289065</c:v>
                </c:pt>
                <c:pt idx="778">
                  <c:v>0.70374553228817727</c:v>
                </c:pt>
                <c:pt idx="779">
                  <c:v>0.70392880755978338</c:v>
                </c:pt>
                <c:pt idx="780">
                  <c:v>0.70341876483970744</c:v>
                </c:pt>
                <c:pt idx="781">
                  <c:v>0.70342918174851232</c:v>
                </c:pt>
                <c:pt idx="782">
                  <c:v>0.70370368658613291</c:v>
                </c:pt>
                <c:pt idx="783">
                  <c:v>0.70330420852064202</c:v>
                </c:pt>
                <c:pt idx="784">
                  <c:v>0.7033046240098827</c:v>
                </c:pt>
                <c:pt idx="785">
                  <c:v>0.70253463341449385</c:v>
                </c:pt>
                <c:pt idx="786">
                  <c:v>0.70296662351302952</c:v>
                </c:pt>
                <c:pt idx="787">
                  <c:v>0.70283501729621523</c:v>
                </c:pt>
                <c:pt idx="788">
                  <c:v>0.70266969709534088</c:v>
                </c:pt>
                <c:pt idx="789">
                  <c:v>0.70246315442629081</c:v>
                </c:pt>
                <c:pt idx="790">
                  <c:v>0.70208718118066515</c:v>
                </c:pt>
                <c:pt idx="791">
                  <c:v>0.70256950483286462</c:v>
                </c:pt>
                <c:pt idx="792">
                  <c:v>0.70193821344917662</c:v>
                </c:pt>
                <c:pt idx="793">
                  <c:v>0.7018747474677467</c:v>
                </c:pt>
                <c:pt idx="794">
                  <c:v>0.70184177542875958</c:v>
                </c:pt>
                <c:pt idx="795">
                  <c:v>0.70157377002996646</c:v>
                </c:pt>
                <c:pt idx="796">
                  <c:v>0.70134209026188576</c:v>
                </c:pt>
                <c:pt idx="797">
                  <c:v>0.70159087928332375</c:v>
                </c:pt>
                <c:pt idx="798">
                  <c:v>0.7016503832780705</c:v>
                </c:pt>
                <c:pt idx="799">
                  <c:v>0.701750471668241</c:v>
                </c:pt>
                <c:pt idx="800">
                  <c:v>0.70136652993254756</c:v>
                </c:pt>
                <c:pt idx="801">
                  <c:v>0.70116377118335826</c:v>
                </c:pt>
                <c:pt idx="802">
                  <c:v>0.70084133669411086</c:v>
                </c:pt>
                <c:pt idx="803">
                  <c:v>0.7008184551080977</c:v>
                </c:pt>
                <c:pt idx="804">
                  <c:v>0.70097858169346972</c:v>
                </c:pt>
                <c:pt idx="805">
                  <c:v>0.70091248922648164</c:v>
                </c:pt>
                <c:pt idx="806">
                  <c:v>0.70037673069022599</c:v>
                </c:pt>
                <c:pt idx="807">
                  <c:v>0.70048245786293961</c:v>
                </c:pt>
                <c:pt idx="808">
                  <c:v>0.70085991499870159</c:v>
                </c:pt>
                <c:pt idx="809">
                  <c:v>0.70018717856331236</c:v>
                </c:pt>
                <c:pt idx="810">
                  <c:v>0.70028369077823616</c:v>
                </c:pt>
                <c:pt idx="811">
                  <c:v>0.70027877910186043</c:v>
                </c:pt>
                <c:pt idx="812">
                  <c:v>0.70050446395376431</c:v>
                </c:pt>
                <c:pt idx="813">
                  <c:v>0.69998384109696821</c:v>
                </c:pt>
                <c:pt idx="814">
                  <c:v>0.70009783353778032</c:v>
                </c:pt>
                <c:pt idx="815">
                  <c:v>0.69942999393986405</c:v>
                </c:pt>
                <c:pt idx="816">
                  <c:v>0.69962453193765628</c:v>
                </c:pt>
                <c:pt idx="817">
                  <c:v>0.69963701145376178</c:v>
                </c:pt>
                <c:pt idx="818">
                  <c:v>0.69976140596448144</c:v>
                </c:pt>
                <c:pt idx="819">
                  <c:v>0.69945884076424691</c:v>
                </c:pt>
                <c:pt idx="820">
                  <c:v>0.69971271952887604</c:v>
                </c:pt>
                <c:pt idx="821">
                  <c:v>0.69912647904994107</c:v>
                </c:pt>
                <c:pt idx="822">
                  <c:v>0.69915709170359785</c:v>
                </c:pt>
                <c:pt idx="823">
                  <c:v>0.69901751699671311</c:v>
                </c:pt>
                <c:pt idx="824">
                  <c:v>0.69911444470087769</c:v>
                </c:pt>
                <c:pt idx="825">
                  <c:v>0.69892104929849341</c:v>
                </c:pt>
                <c:pt idx="826">
                  <c:v>0.69892728163709683</c:v>
                </c:pt>
                <c:pt idx="827">
                  <c:v>0.69876515180003251</c:v>
                </c:pt>
                <c:pt idx="828">
                  <c:v>0.69852863455008607</c:v>
                </c:pt>
                <c:pt idx="829">
                  <c:v>0.69899200892515012</c:v>
                </c:pt>
                <c:pt idx="830">
                  <c:v>0.6981472005887368</c:v>
                </c:pt>
                <c:pt idx="831">
                  <c:v>0.69853744885753644</c:v>
                </c:pt>
                <c:pt idx="832">
                  <c:v>0.6981898327525502</c:v>
                </c:pt>
                <c:pt idx="833">
                  <c:v>0.69808420945214622</c:v>
                </c:pt>
                <c:pt idx="834">
                  <c:v>0.69789737284419917</c:v>
                </c:pt>
                <c:pt idx="835">
                  <c:v>0.69770685618869288</c:v>
                </c:pt>
                <c:pt idx="836">
                  <c:v>0.69784048049610226</c:v>
                </c:pt>
                <c:pt idx="837">
                  <c:v>0.69811832408654428</c:v>
                </c:pt>
                <c:pt idx="838">
                  <c:v>0.69774962190262579</c:v>
                </c:pt>
                <c:pt idx="839">
                  <c:v>0.69794635605783129</c:v>
                </c:pt>
                <c:pt idx="840">
                  <c:v>0.6977688679577837</c:v>
                </c:pt>
                <c:pt idx="841">
                  <c:v>0.69717802741940516</c:v>
                </c:pt>
                <c:pt idx="842">
                  <c:v>0.69719958834318652</c:v>
                </c:pt>
                <c:pt idx="843">
                  <c:v>0.69712613578109106</c:v>
                </c:pt>
                <c:pt idx="844">
                  <c:v>0.69691445885214276</c:v>
                </c:pt>
                <c:pt idx="845">
                  <c:v>0.6969618097866177</c:v>
                </c:pt>
                <c:pt idx="846">
                  <c:v>0.69705636326654941</c:v>
                </c:pt>
                <c:pt idx="847">
                  <c:v>0.69674108112779098</c:v>
                </c:pt>
                <c:pt idx="848">
                  <c:v>0.69661799244040468</c:v>
                </c:pt>
                <c:pt idx="849">
                  <c:v>0.69610337933868538</c:v>
                </c:pt>
                <c:pt idx="850">
                  <c:v>0.69655164771209543</c:v>
                </c:pt>
                <c:pt idx="851">
                  <c:v>0.69621207429168241</c:v>
                </c:pt>
                <c:pt idx="852">
                  <c:v>0.69606545110661966</c:v>
                </c:pt>
                <c:pt idx="853">
                  <c:v>0.69566527561276159</c:v>
                </c:pt>
                <c:pt idx="854">
                  <c:v>0.69612732932559951</c:v>
                </c:pt>
                <c:pt idx="855">
                  <c:v>0.69569321726416022</c:v>
                </c:pt>
                <c:pt idx="856">
                  <c:v>0.69527459701581984</c:v>
                </c:pt>
                <c:pt idx="857">
                  <c:v>0.69553619200919281</c:v>
                </c:pt>
                <c:pt idx="858">
                  <c:v>0.69504674568430547</c:v>
                </c:pt>
                <c:pt idx="859">
                  <c:v>0.69486735820487411</c:v>
                </c:pt>
                <c:pt idx="860">
                  <c:v>0.69480720129846429</c:v>
                </c:pt>
                <c:pt idx="861">
                  <c:v>0.69450545223781379</c:v>
                </c:pt>
                <c:pt idx="862">
                  <c:v>0.69481365622058733</c:v>
                </c:pt>
                <c:pt idx="863">
                  <c:v>0.69435075669036672</c:v>
                </c:pt>
                <c:pt idx="864">
                  <c:v>0.69399477144497623</c:v>
                </c:pt>
                <c:pt idx="865">
                  <c:v>0.6941382636218385</c:v>
                </c:pt>
                <c:pt idx="866">
                  <c:v>0.69454324691976388</c:v>
                </c:pt>
                <c:pt idx="867">
                  <c:v>0.69356444330340472</c:v>
                </c:pt>
                <c:pt idx="868">
                  <c:v>0.69355987292176124</c:v>
                </c:pt>
                <c:pt idx="869">
                  <c:v>0.69308419709740843</c:v>
                </c:pt>
                <c:pt idx="870">
                  <c:v>0.69350027989360608</c:v>
                </c:pt>
                <c:pt idx="871">
                  <c:v>0.69335665416662984</c:v>
                </c:pt>
                <c:pt idx="872">
                  <c:v>0.69298467258549412</c:v>
                </c:pt>
                <c:pt idx="873">
                  <c:v>0.69262074852783728</c:v>
                </c:pt>
                <c:pt idx="874">
                  <c:v>0.69244327526668703</c:v>
                </c:pt>
                <c:pt idx="875">
                  <c:v>0.69236965947667628</c:v>
                </c:pt>
                <c:pt idx="876">
                  <c:v>0.69223004025308998</c:v>
                </c:pt>
                <c:pt idx="877">
                  <c:v>0.692404293472626</c:v>
                </c:pt>
                <c:pt idx="878">
                  <c:v>0.69190282763758093</c:v>
                </c:pt>
                <c:pt idx="879">
                  <c:v>0.69182688214004417</c:v>
                </c:pt>
                <c:pt idx="880">
                  <c:v>0.69193970230764135</c:v>
                </c:pt>
                <c:pt idx="881">
                  <c:v>0.69169244169305621</c:v>
                </c:pt>
                <c:pt idx="882">
                  <c:v>0.69149002423859762</c:v>
                </c:pt>
                <c:pt idx="883">
                  <c:v>0.69120471668073458</c:v>
                </c:pt>
                <c:pt idx="884">
                  <c:v>0.69096713102988538</c:v>
                </c:pt>
                <c:pt idx="885">
                  <c:v>0.69074494815871834</c:v>
                </c:pt>
                <c:pt idx="886">
                  <c:v>0.69111451099891963</c:v>
                </c:pt>
                <c:pt idx="887">
                  <c:v>0.69065351084808702</c:v>
                </c:pt>
                <c:pt idx="888">
                  <c:v>0.69061706650616328</c:v>
                </c:pt>
                <c:pt idx="889">
                  <c:v>0.69042533306073917</c:v>
                </c:pt>
                <c:pt idx="890">
                  <c:v>0.69000631216205799</c:v>
                </c:pt>
                <c:pt idx="891">
                  <c:v>0.69066745941543151</c:v>
                </c:pt>
                <c:pt idx="892">
                  <c:v>0.69037218011580426</c:v>
                </c:pt>
                <c:pt idx="893">
                  <c:v>0.69014824625427296</c:v>
                </c:pt>
                <c:pt idx="894">
                  <c:v>0.69026654197649906</c:v>
                </c:pt>
                <c:pt idx="895">
                  <c:v>0.68972440271262314</c:v>
                </c:pt>
                <c:pt idx="896">
                  <c:v>0.68944065323941017</c:v>
                </c:pt>
                <c:pt idx="897">
                  <c:v>0.68973093182925738</c:v>
                </c:pt>
                <c:pt idx="898">
                  <c:v>0.68924056549248447</c:v>
                </c:pt>
                <c:pt idx="899">
                  <c:v>0.68907833178311184</c:v>
                </c:pt>
                <c:pt idx="900">
                  <c:v>0.68926338772288775</c:v>
                </c:pt>
                <c:pt idx="901">
                  <c:v>0.68906996264270226</c:v>
                </c:pt>
                <c:pt idx="902">
                  <c:v>0.68899182098775202</c:v>
                </c:pt>
                <c:pt idx="903">
                  <c:v>0.68876895552712325</c:v>
                </c:pt>
                <c:pt idx="904">
                  <c:v>0.68860232950292688</c:v>
                </c:pt>
                <c:pt idx="905">
                  <c:v>0.68881974908672794</c:v>
                </c:pt>
                <c:pt idx="906">
                  <c:v>0.68833712865650576</c:v>
                </c:pt>
                <c:pt idx="907">
                  <c:v>0.68815613857571867</c:v>
                </c:pt>
                <c:pt idx="908">
                  <c:v>0.68811671161460863</c:v>
                </c:pt>
                <c:pt idx="909">
                  <c:v>0.68777216716222533</c:v>
                </c:pt>
                <c:pt idx="910">
                  <c:v>0.68780398176689994</c:v>
                </c:pt>
                <c:pt idx="911">
                  <c:v>0.68766319027009748</c:v>
                </c:pt>
                <c:pt idx="912">
                  <c:v>0.68759875976007068</c:v>
                </c:pt>
                <c:pt idx="913">
                  <c:v>0.68741797742390598</c:v>
                </c:pt>
                <c:pt idx="914">
                  <c:v>0.68757323684960636</c:v>
                </c:pt>
                <c:pt idx="915">
                  <c:v>0.68754881201784601</c:v>
                </c:pt>
                <c:pt idx="916">
                  <c:v>0.68687065938343461</c:v>
                </c:pt>
                <c:pt idx="917">
                  <c:v>0.68707058390244624</c:v>
                </c:pt>
                <c:pt idx="918">
                  <c:v>0.68709779844767749</c:v>
                </c:pt>
                <c:pt idx="919">
                  <c:v>0.68661801224762486</c:v>
                </c:pt>
                <c:pt idx="920">
                  <c:v>0.68638812798661542</c:v>
                </c:pt>
                <c:pt idx="921">
                  <c:v>0.6862629024974185</c:v>
                </c:pt>
                <c:pt idx="922">
                  <c:v>0.6863065437065341</c:v>
                </c:pt>
                <c:pt idx="923">
                  <c:v>0.68613325501559219</c:v>
                </c:pt>
                <c:pt idx="924">
                  <c:v>0.68603726216222027</c:v>
                </c:pt>
                <c:pt idx="925">
                  <c:v>0.68615177396458149</c:v>
                </c:pt>
                <c:pt idx="926">
                  <c:v>0.68602632589186219</c:v>
                </c:pt>
                <c:pt idx="927">
                  <c:v>0.68552020064176789</c:v>
                </c:pt>
                <c:pt idx="928">
                  <c:v>0.68511763608477538</c:v>
                </c:pt>
                <c:pt idx="929">
                  <c:v>0.6853562752976311</c:v>
                </c:pt>
                <c:pt idx="930">
                  <c:v>0.68537978011750034</c:v>
                </c:pt>
                <c:pt idx="931">
                  <c:v>0.68545499850886693</c:v>
                </c:pt>
                <c:pt idx="932">
                  <c:v>0.68531291602764488</c:v>
                </c:pt>
                <c:pt idx="933">
                  <c:v>0.68479131380334923</c:v>
                </c:pt>
                <c:pt idx="934">
                  <c:v>0.68516559541420652</c:v>
                </c:pt>
                <c:pt idx="935">
                  <c:v>0.68497951559022952</c:v>
                </c:pt>
                <c:pt idx="936">
                  <c:v>0.68514401965152538</c:v>
                </c:pt>
                <c:pt idx="937">
                  <c:v>0.68456579217936353</c:v>
                </c:pt>
                <c:pt idx="938">
                  <c:v>0.68480419396979386</c:v>
                </c:pt>
                <c:pt idx="939">
                  <c:v>0.68435113263122616</c:v>
                </c:pt>
                <c:pt idx="940">
                  <c:v>0.68433255432662998</c:v>
                </c:pt>
                <c:pt idx="941">
                  <c:v>0.68394459124864937</c:v>
                </c:pt>
                <c:pt idx="942">
                  <c:v>0.68391141146504675</c:v>
                </c:pt>
                <c:pt idx="943">
                  <c:v>0.68391593732998468</c:v>
                </c:pt>
                <c:pt idx="944">
                  <c:v>0.68391271728837166</c:v>
                </c:pt>
                <c:pt idx="945">
                  <c:v>0.68341847799832556</c:v>
                </c:pt>
                <c:pt idx="946">
                  <c:v>0.68329411316540989</c:v>
                </c:pt>
                <c:pt idx="947">
                  <c:v>0.68377980524822823</c:v>
                </c:pt>
                <c:pt idx="948">
                  <c:v>0.68326232823853528</c:v>
                </c:pt>
                <c:pt idx="949">
                  <c:v>0.68283443367680363</c:v>
                </c:pt>
                <c:pt idx="950">
                  <c:v>0.68242338126819035</c:v>
                </c:pt>
                <c:pt idx="951">
                  <c:v>0.6828318813857539</c:v>
                </c:pt>
                <c:pt idx="952">
                  <c:v>0.68262806907456064</c:v>
                </c:pt>
                <c:pt idx="953">
                  <c:v>0.68231470115408899</c:v>
                </c:pt>
                <c:pt idx="954">
                  <c:v>0.68176821409209498</c:v>
                </c:pt>
                <c:pt idx="955">
                  <c:v>0.68199700027439625</c:v>
                </c:pt>
                <c:pt idx="956">
                  <c:v>0.68178667368547718</c:v>
                </c:pt>
                <c:pt idx="957">
                  <c:v>0.68152306060151335</c:v>
                </c:pt>
                <c:pt idx="958">
                  <c:v>0.68138508849598012</c:v>
                </c:pt>
                <c:pt idx="959">
                  <c:v>0.68103487558325093</c:v>
                </c:pt>
                <c:pt idx="960">
                  <c:v>0.68098022390927138</c:v>
                </c:pt>
                <c:pt idx="961">
                  <c:v>0.68087069797779021</c:v>
                </c:pt>
                <c:pt idx="962">
                  <c:v>0.68093311039721482</c:v>
                </c:pt>
                <c:pt idx="963">
                  <c:v>0.68057669482368344</c:v>
                </c:pt>
                <c:pt idx="964">
                  <c:v>0.68020699843336963</c:v>
                </c:pt>
                <c:pt idx="965">
                  <c:v>0.67990297902080032</c:v>
                </c:pt>
                <c:pt idx="966">
                  <c:v>0.68033304006214657</c:v>
                </c:pt>
                <c:pt idx="967">
                  <c:v>0.68006545015259268</c:v>
                </c:pt>
                <c:pt idx="968">
                  <c:v>0.67979777120963025</c:v>
                </c:pt>
                <c:pt idx="969">
                  <c:v>0.67974494472053326</c:v>
                </c:pt>
                <c:pt idx="970">
                  <c:v>0.67960102221552465</c:v>
                </c:pt>
                <c:pt idx="971">
                  <c:v>0.67933104324284621</c:v>
                </c:pt>
                <c:pt idx="972">
                  <c:v>0.6790630230051542</c:v>
                </c:pt>
                <c:pt idx="973">
                  <c:v>0.67902001986879768</c:v>
                </c:pt>
                <c:pt idx="974">
                  <c:v>0.67939214983894858</c:v>
                </c:pt>
                <c:pt idx="975">
                  <c:v>0.67833297873242338</c:v>
                </c:pt>
                <c:pt idx="976">
                  <c:v>0.67874676149890056</c:v>
                </c:pt>
                <c:pt idx="977">
                  <c:v>0.67858651620231747</c:v>
                </c:pt>
                <c:pt idx="978">
                  <c:v>0.67880582032660797</c:v>
                </c:pt>
                <c:pt idx="979">
                  <c:v>0.67823195549146709</c:v>
                </c:pt>
                <c:pt idx="980">
                  <c:v>0.6782024705943156</c:v>
                </c:pt>
                <c:pt idx="981">
                  <c:v>0.67822373474007147</c:v>
                </c:pt>
                <c:pt idx="982">
                  <c:v>0.67768024513616509</c:v>
                </c:pt>
                <c:pt idx="983">
                  <c:v>0.67743584842955651</c:v>
                </c:pt>
                <c:pt idx="984">
                  <c:v>0.67706822948544054</c:v>
                </c:pt>
                <c:pt idx="985">
                  <c:v>0.67735577771741984</c:v>
                </c:pt>
                <c:pt idx="986">
                  <c:v>0.67758999493764749</c:v>
                </c:pt>
                <c:pt idx="987">
                  <c:v>0.67713547938673535</c:v>
                </c:pt>
                <c:pt idx="988">
                  <c:v>0.67680485382389766</c:v>
                </c:pt>
                <c:pt idx="989">
                  <c:v>0.67716548364543305</c:v>
                </c:pt>
                <c:pt idx="990">
                  <c:v>0.67687821735258469</c:v>
                </c:pt>
                <c:pt idx="991">
                  <c:v>0.67639074460158821</c:v>
                </c:pt>
                <c:pt idx="992">
                  <c:v>0.67610650544462891</c:v>
                </c:pt>
                <c:pt idx="993">
                  <c:v>0.67608862456840124</c:v>
                </c:pt>
                <c:pt idx="994">
                  <c:v>0.67598329804602841</c:v>
                </c:pt>
                <c:pt idx="995">
                  <c:v>0.67575209312278983</c:v>
                </c:pt>
                <c:pt idx="996">
                  <c:v>0.67576341520458449</c:v>
                </c:pt>
                <c:pt idx="997">
                  <c:v>0.67580450412265314</c:v>
                </c:pt>
                <c:pt idx="998">
                  <c:v>0.67544236073316477</c:v>
                </c:pt>
                <c:pt idx="999">
                  <c:v>0.67463309156568141</c:v>
                </c:pt>
                <c:pt idx="1000">
                  <c:v>0.67515224537123841</c:v>
                </c:pt>
                <c:pt idx="1001">
                  <c:v>0.67522692956215447</c:v>
                </c:pt>
                <c:pt idx="1002">
                  <c:v>0.67477596050868749</c:v>
                </c:pt>
                <c:pt idx="1003">
                  <c:v>0.67469866467112027</c:v>
                </c:pt>
                <c:pt idx="1004">
                  <c:v>0.67460786543324647</c:v>
                </c:pt>
                <c:pt idx="1005">
                  <c:v>0.67386272999776287</c:v>
                </c:pt>
                <c:pt idx="1006">
                  <c:v>0.67384384007623721</c:v>
                </c:pt>
                <c:pt idx="1007">
                  <c:v>0.67336357903134247</c:v>
                </c:pt>
                <c:pt idx="1008">
                  <c:v>0.67343189733353814</c:v>
                </c:pt>
                <c:pt idx="1009">
                  <c:v>0.6730807495700164</c:v>
                </c:pt>
                <c:pt idx="1010">
                  <c:v>0.67288708706740674</c:v>
                </c:pt>
                <c:pt idx="1011">
                  <c:v>0.67327795857006689</c:v>
                </c:pt>
                <c:pt idx="1012">
                  <c:v>0.67295588021445185</c:v>
                </c:pt>
                <c:pt idx="1013">
                  <c:v>0.67276589775940143</c:v>
                </c:pt>
                <c:pt idx="1014">
                  <c:v>0.67254131098620562</c:v>
                </c:pt>
                <c:pt idx="1015">
                  <c:v>0.67232061200518312</c:v>
                </c:pt>
                <c:pt idx="1016">
                  <c:v>0.67223416056543173</c:v>
                </c:pt>
                <c:pt idx="1017">
                  <c:v>0.67223640123954786</c:v>
                </c:pt>
                <c:pt idx="1018">
                  <c:v>0.67176798163799678</c:v>
                </c:pt>
                <c:pt idx="1019">
                  <c:v>0.67182442881904603</c:v>
                </c:pt>
                <c:pt idx="1020">
                  <c:v>0.67194670136685952</c:v>
                </c:pt>
                <c:pt idx="1021">
                  <c:v>0.67182978566246399</c:v>
                </c:pt>
                <c:pt idx="1022">
                  <c:v>0.67150684665056448</c:v>
                </c:pt>
                <c:pt idx="1023">
                  <c:v>0.67156198800829314</c:v>
                </c:pt>
                <c:pt idx="1024">
                  <c:v>0.67090659824867815</c:v>
                </c:pt>
                <c:pt idx="1025">
                  <c:v>0.67054319355257042</c:v>
                </c:pt>
                <c:pt idx="1026">
                  <c:v>0.6708631647841794</c:v>
                </c:pt>
                <c:pt idx="1027">
                  <c:v>0.67074145611462199</c:v>
                </c:pt>
                <c:pt idx="1028">
                  <c:v>0.6703788972358985</c:v>
                </c:pt>
                <c:pt idx="1029">
                  <c:v>0.66999589035099505</c:v>
                </c:pt>
                <c:pt idx="1030">
                  <c:v>0.67006322928570217</c:v>
                </c:pt>
                <c:pt idx="1031">
                  <c:v>0.6698272313973006</c:v>
                </c:pt>
                <c:pt idx="1032">
                  <c:v>0.66946563704716833</c:v>
                </c:pt>
                <c:pt idx="1033">
                  <c:v>0.66998452375249751</c:v>
                </c:pt>
                <c:pt idx="1034">
                  <c:v>0.66923358630655261</c:v>
                </c:pt>
                <c:pt idx="1035">
                  <c:v>0.66914162963436807</c:v>
                </c:pt>
                <c:pt idx="1036">
                  <c:v>0.66947970432572557</c:v>
                </c:pt>
                <c:pt idx="1037">
                  <c:v>0.66906853320590509</c:v>
                </c:pt>
                <c:pt idx="1038">
                  <c:v>0.66885917114558124</c:v>
                </c:pt>
                <c:pt idx="1039">
                  <c:v>0.66902223583343245</c:v>
                </c:pt>
                <c:pt idx="1040">
                  <c:v>0.66841891577894708</c:v>
                </c:pt>
                <c:pt idx="1041">
                  <c:v>0.66840597625689813</c:v>
                </c:pt>
                <c:pt idx="1042">
                  <c:v>0.6681503316629992</c:v>
                </c:pt>
                <c:pt idx="1043">
                  <c:v>0.66800943629388809</c:v>
                </c:pt>
                <c:pt idx="1044">
                  <c:v>0.66808192432738944</c:v>
                </c:pt>
                <c:pt idx="1045">
                  <c:v>0.66793886247866918</c:v>
                </c:pt>
                <c:pt idx="1046">
                  <c:v>0.66748083010812154</c:v>
                </c:pt>
                <c:pt idx="1047">
                  <c:v>0.66756797897623876</c:v>
                </c:pt>
                <c:pt idx="1048">
                  <c:v>0.66741476731893767</c:v>
                </c:pt>
                <c:pt idx="1049">
                  <c:v>0.66671122532417326</c:v>
                </c:pt>
                <c:pt idx="1050">
                  <c:v>0.66718283528953315</c:v>
                </c:pt>
                <c:pt idx="1051">
                  <c:v>0.666679381041693</c:v>
                </c:pt>
              </c:numCache>
            </c:numRef>
          </c:yVal>
          <c:smooth val="0"/>
          <c:extLst>
            <c:ext xmlns:c16="http://schemas.microsoft.com/office/drawing/2014/chart" uri="{C3380CC4-5D6E-409C-BE32-E72D297353CC}">
              <c16:uniqueId val="{00000002-B1BF-5644-AF62-6EBDF595579B}"/>
            </c:ext>
          </c:extLst>
        </c:ser>
        <c:ser>
          <c:idx val="3"/>
          <c:order val="3"/>
          <c:tx>
            <c:v>Dis_4</c:v>
          </c:tx>
          <c:spPr>
            <a:ln w="25400" cap="rnd">
              <a:solidFill>
                <a:schemeClr val="accent4"/>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13'!$E$3:$E$1054</c:f>
              <c:numCache>
                <c:formatCode>0.00</c:formatCode>
                <c:ptCount val="1052"/>
                <c:pt idx="0">
                  <c:v>1</c:v>
                </c:pt>
                <c:pt idx="1">
                  <c:v>0.99922867285471262</c:v>
                </c:pt>
                <c:pt idx="2">
                  <c:v>0.9989073623548449</c:v>
                </c:pt>
                <c:pt idx="3">
                  <c:v>0.99876134422115492</c:v>
                </c:pt>
                <c:pt idx="4">
                  <c:v>0.99822987297428767</c:v>
                </c:pt>
                <c:pt idx="5">
                  <c:v>0.99802639261800574</c:v>
                </c:pt>
                <c:pt idx="6">
                  <c:v>0.99815069948186363</c:v>
                </c:pt>
                <c:pt idx="7">
                  <c:v>0.99823495115747651</c:v>
                </c:pt>
                <c:pt idx="8">
                  <c:v>0.99780727037126471</c:v>
                </c:pt>
                <c:pt idx="9">
                  <c:v>0.99739087292791484</c:v>
                </c:pt>
                <c:pt idx="10">
                  <c:v>0.99676761419883164</c:v>
                </c:pt>
                <c:pt idx="11">
                  <c:v>0.99649160000675263</c:v>
                </c:pt>
                <c:pt idx="12">
                  <c:v>0.9957349371337737</c:v>
                </c:pt>
                <c:pt idx="13">
                  <c:v>0.99538374139006347</c:v>
                </c:pt>
                <c:pt idx="14">
                  <c:v>0.9944018325788514</c:v>
                </c:pt>
                <c:pt idx="15">
                  <c:v>0.99396210808010665</c:v>
                </c:pt>
                <c:pt idx="16">
                  <c:v>0.99352150100941916</c:v>
                </c:pt>
                <c:pt idx="17">
                  <c:v>0.99334350661528681</c:v>
                </c:pt>
                <c:pt idx="18">
                  <c:v>0.99274185053179653</c:v>
                </c:pt>
                <c:pt idx="19">
                  <c:v>0.99188441152079798</c:v>
                </c:pt>
                <c:pt idx="20">
                  <c:v>0.99157651611448316</c:v>
                </c:pt>
                <c:pt idx="21">
                  <c:v>0.9908238451822986</c:v>
                </c:pt>
                <c:pt idx="22">
                  <c:v>0.99050971746025596</c:v>
                </c:pt>
                <c:pt idx="23">
                  <c:v>0.98978083523647464</c:v>
                </c:pt>
                <c:pt idx="24">
                  <c:v>0.98913780689583775</c:v>
                </c:pt>
                <c:pt idx="25">
                  <c:v>0.98846687570373204</c:v>
                </c:pt>
                <c:pt idx="26">
                  <c:v>0.98797384385954701</c:v>
                </c:pt>
                <c:pt idx="27">
                  <c:v>0.987591717363698</c:v>
                </c:pt>
                <c:pt idx="28">
                  <c:v>0.98677373610762698</c:v>
                </c:pt>
                <c:pt idx="29">
                  <c:v>0.98623368354585517</c:v>
                </c:pt>
                <c:pt idx="30">
                  <c:v>0.98544823524945846</c:v>
                </c:pt>
                <c:pt idx="31">
                  <c:v>0.98512031224902119</c:v>
                </c:pt>
                <c:pt idx="32">
                  <c:v>0.98480473167777305</c:v>
                </c:pt>
                <c:pt idx="33">
                  <c:v>0.98377396911493431</c:v>
                </c:pt>
                <c:pt idx="34">
                  <c:v>0.98340752524363417</c:v>
                </c:pt>
                <c:pt idx="35">
                  <c:v>0.98284331736664066</c:v>
                </c:pt>
                <c:pt idx="36">
                  <c:v>0.98197130912954911</c:v>
                </c:pt>
                <c:pt idx="37">
                  <c:v>0.98094741704984401</c:v>
                </c:pt>
                <c:pt idx="38">
                  <c:v>0.98093822472359482</c:v>
                </c:pt>
                <c:pt idx="39">
                  <c:v>0.97972578812050914</c:v>
                </c:pt>
                <c:pt idx="40">
                  <c:v>0.97949285701734723</c:v>
                </c:pt>
                <c:pt idx="41">
                  <c:v>0.97902365461566188</c:v>
                </c:pt>
                <c:pt idx="42">
                  <c:v>0.97854888522171268</c:v>
                </c:pt>
                <c:pt idx="43">
                  <c:v>0.97802752960712946</c:v>
                </c:pt>
                <c:pt idx="44">
                  <c:v>0.97768224030643358</c:v>
                </c:pt>
                <c:pt idx="45">
                  <c:v>0.9774993170874412</c:v>
                </c:pt>
                <c:pt idx="46">
                  <c:v>0.9768588006823411</c:v>
                </c:pt>
                <c:pt idx="47">
                  <c:v>0.97630909414129607</c:v>
                </c:pt>
                <c:pt idx="48">
                  <c:v>0.97585372775209733</c:v>
                </c:pt>
                <c:pt idx="49">
                  <c:v>0.97560872578033908</c:v>
                </c:pt>
                <c:pt idx="50">
                  <c:v>0.97520323149500676</c:v>
                </c:pt>
                <c:pt idx="51">
                  <c:v>0.97502939197802707</c:v>
                </c:pt>
                <c:pt idx="52">
                  <c:v>0.9743764788316116</c:v>
                </c:pt>
                <c:pt idx="53">
                  <c:v>0.97416944103149827</c:v>
                </c:pt>
                <c:pt idx="54">
                  <c:v>0.9737296622206304</c:v>
                </c:pt>
                <c:pt idx="55">
                  <c:v>0.97365270194708287</c:v>
                </c:pt>
                <c:pt idx="56">
                  <c:v>0.97329679462699581</c:v>
                </c:pt>
                <c:pt idx="57">
                  <c:v>0.97313081678933255</c:v>
                </c:pt>
                <c:pt idx="58">
                  <c:v>0.97274017686872749</c:v>
                </c:pt>
                <c:pt idx="59">
                  <c:v>0.97244082204322491</c:v>
                </c:pt>
                <c:pt idx="60">
                  <c:v>0.97160388585739876</c:v>
                </c:pt>
                <c:pt idx="61">
                  <c:v>0.97157296868328491</c:v>
                </c:pt>
                <c:pt idx="62">
                  <c:v>0.97114025044797769</c:v>
                </c:pt>
                <c:pt idx="63">
                  <c:v>0.97059194244401503</c:v>
                </c:pt>
                <c:pt idx="64">
                  <c:v>0.97039096044524253</c:v>
                </c:pt>
                <c:pt idx="65">
                  <c:v>0.9697825832369471</c:v>
                </c:pt>
                <c:pt idx="66">
                  <c:v>0.96948366290840216</c:v>
                </c:pt>
                <c:pt idx="67">
                  <c:v>0.96883876079963871</c:v>
                </c:pt>
                <c:pt idx="68">
                  <c:v>0.96842722429099315</c:v>
                </c:pt>
                <c:pt idx="69">
                  <c:v>0.96786361384731834</c:v>
                </c:pt>
                <c:pt idx="70">
                  <c:v>0.96768589101378599</c:v>
                </c:pt>
                <c:pt idx="71">
                  <c:v>0.96763937268330524</c:v>
                </c:pt>
                <c:pt idx="72">
                  <c:v>0.96692713712419842</c:v>
                </c:pt>
                <c:pt idx="73">
                  <c:v>0.96721249300085799</c:v>
                </c:pt>
                <c:pt idx="74">
                  <c:v>0.96689256746004015</c:v>
                </c:pt>
                <c:pt idx="75">
                  <c:v>0.96647004632519795</c:v>
                </c:pt>
                <c:pt idx="76">
                  <c:v>0.96658536453324961</c:v>
                </c:pt>
                <c:pt idx="77">
                  <c:v>0.96575673810173013</c:v>
                </c:pt>
                <c:pt idx="78">
                  <c:v>0.96559467073668703</c:v>
                </c:pt>
                <c:pt idx="79">
                  <c:v>0.96561530934215178</c:v>
                </c:pt>
                <c:pt idx="80">
                  <c:v>0.96546558440629537</c:v>
                </c:pt>
                <c:pt idx="81">
                  <c:v>0.96510258935459525</c:v>
                </c:pt>
                <c:pt idx="82">
                  <c:v>0.96486740429846696</c:v>
                </c:pt>
                <c:pt idx="83">
                  <c:v>0.96459820627740356</c:v>
                </c:pt>
                <c:pt idx="84">
                  <c:v>0.96419324153523833</c:v>
                </c:pt>
                <c:pt idx="85">
                  <c:v>0.96410296121434347</c:v>
                </c:pt>
                <c:pt idx="86">
                  <c:v>0.96372892722431935</c:v>
                </c:pt>
                <c:pt idx="87">
                  <c:v>0.96357252189775122</c:v>
                </c:pt>
                <c:pt idx="88">
                  <c:v>0.96352715769980946</c:v>
                </c:pt>
                <c:pt idx="89">
                  <c:v>0.96312767848172931</c:v>
                </c:pt>
                <c:pt idx="90">
                  <c:v>0.96279793602528485</c:v>
                </c:pt>
                <c:pt idx="91">
                  <c:v>0.96255304267776676</c:v>
                </c:pt>
                <c:pt idx="92">
                  <c:v>0.96218668027464604</c:v>
                </c:pt>
                <c:pt idx="93">
                  <c:v>0.96191338168854934</c:v>
                </c:pt>
                <c:pt idx="94">
                  <c:v>0.96185293229937496</c:v>
                </c:pt>
                <c:pt idx="95">
                  <c:v>0.96132630840918587</c:v>
                </c:pt>
                <c:pt idx="96">
                  <c:v>0.96076841431610704</c:v>
                </c:pt>
                <c:pt idx="97">
                  <c:v>0.96072125781822149</c:v>
                </c:pt>
                <c:pt idx="98">
                  <c:v>0.96052972612826093</c:v>
                </c:pt>
                <c:pt idx="99">
                  <c:v>0.96057985621470288</c:v>
                </c:pt>
                <c:pt idx="100">
                  <c:v>0.96008558876979433</c:v>
                </c:pt>
                <c:pt idx="101">
                  <c:v>0.96002546525333954</c:v>
                </c:pt>
                <c:pt idx="102">
                  <c:v>0.95973209833903084</c:v>
                </c:pt>
                <c:pt idx="103">
                  <c:v>0.95929215659181066</c:v>
                </c:pt>
                <c:pt idx="104">
                  <c:v>0.95914095165069646</c:v>
                </c:pt>
                <c:pt idx="105">
                  <c:v>0.95870174311708745</c:v>
                </c:pt>
                <c:pt idx="106">
                  <c:v>0.95805646082348583</c:v>
                </c:pt>
                <c:pt idx="107">
                  <c:v>0.95778500884946105</c:v>
                </c:pt>
                <c:pt idx="108">
                  <c:v>0.95725850716153982</c:v>
                </c:pt>
                <c:pt idx="109">
                  <c:v>0.95673401502204924</c:v>
                </c:pt>
                <c:pt idx="110">
                  <c:v>0.95711653528076346</c:v>
                </c:pt>
                <c:pt idx="111">
                  <c:v>0.95635954653506849</c:v>
                </c:pt>
                <c:pt idx="112">
                  <c:v>0.95622731010174333</c:v>
                </c:pt>
                <c:pt idx="113">
                  <c:v>0.95600194196124089</c:v>
                </c:pt>
                <c:pt idx="114">
                  <c:v>0.95551887639101241</c:v>
                </c:pt>
                <c:pt idx="115">
                  <c:v>0.95513019170671343</c:v>
                </c:pt>
                <c:pt idx="116">
                  <c:v>0.95535538333282621</c:v>
                </c:pt>
                <c:pt idx="117">
                  <c:v>0.95541313069404554</c:v>
                </c:pt>
                <c:pt idx="118">
                  <c:v>0.95449387091285687</c:v>
                </c:pt>
                <c:pt idx="119">
                  <c:v>0.9539390318765073</c:v>
                </c:pt>
                <c:pt idx="120">
                  <c:v>0.9541882701935952</c:v>
                </c:pt>
                <c:pt idx="121">
                  <c:v>0.954053915587604</c:v>
                </c:pt>
                <c:pt idx="122">
                  <c:v>0.95362266377952476</c:v>
                </c:pt>
                <c:pt idx="123">
                  <c:v>0.95336743755124564</c:v>
                </c:pt>
                <c:pt idx="124">
                  <c:v>0.95330878046201872</c:v>
                </c:pt>
                <c:pt idx="125">
                  <c:v>0.9526150246016275</c:v>
                </c:pt>
                <c:pt idx="126">
                  <c:v>0.95236165856344424</c:v>
                </c:pt>
                <c:pt idx="127">
                  <c:v>0.9523319090999055</c:v>
                </c:pt>
                <c:pt idx="128">
                  <c:v>0.95210290204738468</c:v>
                </c:pt>
                <c:pt idx="129">
                  <c:v>0.95171865737886985</c:v>
                </c:pt>
                <c:pt idx="130">
                  <c:v>0.95134793642814541</c:v>
                </c:pt>
                <c:pt idx="131">
                  <c:v>0.95131069189209194</c:v>
                </c:pt>
                <c:pt idx="132">
                  <c:v>0.95088538726111638</c:v>
                </c:pt>
                <c:pt idx="133">
                  <c:v>0.95090704421882799</c:v>
                </c:pt>
                <c:pt idx="134">
                  <c:v>0.95075526900045737</c:v>
                </c:pt>
                <c:pt idx="135">
                  <c:v>0.95058041113123359</c:v>
                </c:pt>
                <c:pt idx="136">
                  <c:v>0.95002782604784908</c:v>
                </c:pt>
                <c:pt idx="137">
                  <c:v>0.94974667936046309</c:v>
                </c:pt>
                <c:pt idx="138">
                  <c:v>0.94915425633731554</c:v>
                </c:pt>
                <c:pt idx="139">
                  <c:v>0.94913141809100177</c:v>
                </c:pt>
                <c:pt idx="140">
                  <c:v>0.94877891885641874</c:v>
                </c:pt>
                <c:pt idx="141">
                  <c:v>0.9485751397834844</c:v>
                </c:pt>
                <c:pt idx="142">
                  <c:v>0.94812316790175821</c:v>
                </c:pt>
                <c:pt idx="143">
                  <c:v>0.94794344909782524</c:v>
                </c:pt>
                <c:pt idx="144">
                  <c:v>0.94748695573213704</c:v>
                </c:pt>
                <c:pt idx="145">
                  <c:v>0.94700014262565368</c:v>
                </c:pt>
                <c:pt idx="146">
                  <c:v>0.94647501231875586</c:v>
                </c:pt>
                <c:pt idx="147">
                  <c:v>0.94612171198041073</c:v>
                </c:pt>
                <c:pt idx="148">
                  <c:v>0.94574034585423428</c:v>
                </c:pt>
                <c:pt idx="149">
                  <c:v>0.94564236679037861</c:v>
                </c:pt>
                <c:pt idx="150">
                  <c:v>0.94507430275289728</c:v>
                </c:pt>
                <c:pt idx="151">
                  <c:v>0.94508737839570045</c:v>
                </c:pt>
                <c:pt idx="152">
                  <c:v>0.94501530621292473</c:v>
                </c:pt>
                <c:pt idx="153">
                  <c:v>0.9444660884809557</c:v>
                </c:pt>
                <c:pt idx="154">
                  <c:v>0.94383711340128007</c:v>
                </c:pt>
                <c:pt idx="155">
                  <c:v>0.94376998362139031</c:v>
                </c:pt>
                <c:pt idx="156">
                  <c:v>0.9435128428908911</c:v>
                </c:pt>
                <c:pt idx="157">
                  <c:v>0.94315166729519428</c:v>
                </c:pt>
                <c:pt idx="158">
                  <c:v>0.9428902766413344</c:v>
                </c:pt>
                <c:pt idx="159">
                  <c:v>0.94215976505396681</c:v>
                </c:pt>
                <c:pt idx="160">
                  <c:v>0.94236973570854443</c:v>
                </c:pt>
                <c:pt idx="161">
                  <c:v>0.94191692198896793</c:v>
                </c:pt>
                <c:pt idx="162">
                  <c:v>0.94141958590930386</c:v>
                </c:pt>
                <c:pt idx="163">
                  <c:v>0.94129498032878722</c:v>
                </c:pt>
                <c:pt idx="164">
                  <c:v>0.94085968226779315</c:v>
                </c:pt>
                <c:pt idx="165">
                  <c:v>0.94092738232494444</c:v>
                </c:pt>
                <c:pt idx="166">
                  <c:v>0.94052315079639415</c:v>
                </c:pt>
                <c:pt idx="167">
                  <c:v>0.94037020786744829</c:v>
                </c:pt>
                <c:pt idx="168">
                  <c:v>0.9400265071962528</c:v>
                </c:pt>
                <c:pt idx="169">
                  <c:v>0.93982298610588277</c:v>
                </c:pt>
                <c:pt idx="170">
                  <c:v>0.93945443763994407</c:v>
                </c:pt>
                <c:pt idx="171">
                  <c:v>0.93897607006806905</c:v>
                </c:pt>
                <c:pt idx="172">
                  <c:v>0.93868434609537743</c:v>
                </c:pt>
                <c:pt idx="173">
                  <c:v>0.93848064849061996</c:v>
                </c:pt>
                <c:pt idx="174">
                  <c:v>0.93835748218127513</c:v>
                </c:pt>
                <c:pt idx="175">
                  <c:v>0.93840162435652597</c:v>
                </c:pt>
                <c:pt idx="176">
                  <c:v>0.93787520413678249</c:v>
                </c:pt>
                <c:pt idx="177">
                  <c:v>0.93770413453790591</c:v>
                </c:pt>
                <c:pt idx="178">
                  <c:v>0.93756669771912404</c:v>
                </c:pt>
                <c:pt idx="179">
                  <c:v>0.9365763841073933</c:v>
                </c:pt>
                <c:pt idx="180">
                  <c:v>0.936529241187535</c:v>
                </c:pt>
                <c:pt idx="181">
                  <c:v>0.93633162654017688</c:v>
                </c:pt>
                <c:pt idx="182">
                  <c:v>0.93583555321729073</c:v>
                </c:pt>
                <c:pt idx="183">
                  <c:v>0.93540692196898845</c:v>
                </c:pt>
                <c:pt idx="184">
                  <c:v>0.93491044130520828</c:v>
                </c:pt>
                <c:pt idx="185">
                  <c:v>0.93435613181202337</c:v>
                </c:pt>
                <c:pt idx="186">
                  <c:v>0.9344866709916102</c:v>
                </c:pt>
                <c:pt idx="187">
                  <c:v>0.9341375934205699</c:v>
                </c:pt>
                <c:pt idx="188">
                  <c:v>0.93374938396731944</c:v>
                </c:pt>
                <c:pt idx="189">
                  <c:v>0.93305025120708174</c:v>
                </c:pt>
                <c:pt idx="190">
                  <c:v>0.93289189064420253</c:v>
                </c:pt>
                <c:pt idx="191">
                  <c:v>0.93265818559333613</c:v>
                </c:pt>
                <c:pt idx="192">
                  <c:v>0.93240612304602055</c:v>
                </c:pt>
                <c:pt idx="193">
                  <c:v>0.93180772568971171</c:v>
                </c:pt>
                <c:pt idx="194">
                  <c:v>0.93193525054665638</c:v>
                </c:pt>
                <c:pt idx="195">
                  <c:v>0.93155319194095565</c:v>
                </c:pt>
                <c:pt idx="196">
                  <c:v>0.93077754698215787</c:v>
                </c:pt>
                <c:pt idx="197">
                  <c:v>0.93074020739989527</c:v>
                </c:pt>
                <c:pt idx="198">
                  <c:v>0.93054028448745008</c:v>
                </c:pt>
                <c:pt idx="199">
                  <c:v>0.93021916407999827</c:v>
                </c:pt>
                <c:pt idx="200">
                  <c:v>0.93005663506193781</c:v>
                </c:pt>
                <c:pt idx="201">
                  <c:v>0.92952228527272684</c:v>
                </c:pt>
                <c:pt idx="202">
                  <c:v>0.92923280167497313</c:v>
                </c:pt>
                <c:pt idx="203">
                  <c:v>0.92863390193155848</c:v>
                </c:pt>
                <c:pt idx="204">
                  <c:v>0.92856178901468678</c:v>
                </c:pt>
                <c:pt idx="205">
                  <c:v>0.92858268560272172</c:v>
                </c:pt>
                <c:pt idx="206">
                  <c:v>0.92790458521082209</c:v>
                </c:pt>
                <c:pt idx="207">
                  <c:v>0.92768849086475214</c:v>
                </c:pt>
                <c:pt idx="208">
                  <c:v>0.92759474814623</c:v>
                </c:pt>
                <c:pt idx="209">
                  <c:v>0.92700201282839245</c:v>
                </c:pt>
                <c:pt idx="210">
                  <c:v>0.92643912202030565</c:v>
                </c:pt>
                <c:pt idx="211">
                  <c:v>0.92635522337346965</c:v>
                </c:pt>
                <c:pt idx="212">
                  <c:v>0.92614056829857117</c:v>
                </c:pt>
                <c:pt idx="213">
                  <c:v>0.9256148948704781</c:v>
                </c:pt>
                <c:pt idx="214">
                  <c:v>0.92523312140340375</c:v>
                </c:pt>
                <c:pt idx="215">
                  <c:v>0.92470520760037034</c:v>
                </c:pt>
                <c:pt idx="216">
                  <c:v>0.92443501838312647</c:v>
                </c:pt>
                <c:pt idx="217">
                  <c:v>0.92402227342982224</c:v>
                </c:pt>
                <c:pt idx="218">
                  <c:v>0.92394797445013743</c:v>
                </c:pt>
                <c:pt idx="219">
                  <c:v>0.92355444240915641</c:v>
                </c:pt>
                <c:pt idx="220">
                  <c:v>0.9234225590046069</c:v>
                </c:pt>
                <c:pt idx="221">
                  <c:v>0.92313854735291112</c:v>
                </c:pt>
                <c:pt idx="222">
                  <c:v>0.92301988894949982</c:v>
                </c:pt>
                <c:pt idx="223">
                  <c:v>0.92222494961019497</c:v>
                </c:pt>
                <c:pt idx="224">
                  <c:v>0.92201336317005456</c:v>
                </c:pt>
                <c:pt idx="225">
                  <c:v>0.9216753788494515</c:v>
                </c:pt>
                <c:pt idx="226">
                  <c:v>0.92133412222363964</c:v>
                </c:pt>
                <c:pt idx="227">
                  <c:v>0.92097228130448094</c:v>
                </c:pt>
                <c:pt idx="228">
                  <c:v>0.92082217618378892</c:v>
                </c:pt>
                <c:pt idx="229">
                  <c:v>0.92068141274767368</c:v>
                </c:pt>
                <c:pt idx="230">
                  <c:v>0.91980560266220512</c:v>
                </c:pt>
                <c:pt idx="231">
                  <c:v>0.920167918812411</c:v>
                </c:pt>
                <c:pt idx="232">
                  <c:v>0.91936385503700491</c:v>
                </c:pt>
                <c:pt idx="233">
                  <c:v>0.91932825344257152</c:v>
                </c:pt>
                <c:pt idx="234">
                  <c:v>0.9189115301264994</c:v>
                </c:pt>
                <c:pt idx="235">
                  <c:v>0.91838540862342111</c:v>
                </c:pt>
                <c:pt idx="236">
                  <c:v>0.91835453218339569</c:v>
                </c:pt>
                <c:pt idx="237">
                  <c:v>0.91797794552375156</c:v>
                </c:pt>
                <c:pt idx="238">
                  <c:v>0.91750594604790159</c:v>
                </c:pt>
                <c:pt idx="239">
                  <c:v>0.91717885130728882</c:v>
                </c:pt>
                <c:pt idx="240">
                  <c:v>0.91666478709477206</c:v>
                </c:pt>
                <c:pt idx="241">
                  <c:v>0.91653837563627683</c:v>
                </c:pt>
                <c:pt idx="242">
                  <c:v>0.91630115387566102</c:v>
                </c:pt>
                <c:pt idx="243">
                  <c:v>0.915739648026625</c:v>
                </c:pt>
                <c:pt idx="244">
                  <c:v>0.91598303421282035</c:v>
                </c:pt>
                <c:pt idx="245">
                  <c:v>0.91551303070737167</c:v>
                </c:pt>
                <c:pt idx="246">
                  <c:v>0.9151230561102307</c:v>
                </c:pt>
                <c:pt idx="247">
                  <c:v>0.91475577040107392</c:v>
                </c:pt>
                <c:pt idx="248">
                  <c:v>0.91455545372576075</c:v>
                </c:pt>
                <c:pt idx="249">
                  <c:v>0.91414694511778982</c:v>
                </c:pt>
                <c:pt idx="250">
                  <c:v>0.91393121737852923</c:v>
                </c:pt>
                <c:pt idx="251">
                  <c:v>0.91356826306091499</c:v>
                </c:pt>
                <c:pt idx="252">
                  <c:v>0.91332309815280177</c:v>
                </c:pt>
                <c:pt idx="253">
                  <c:v>0.91295875887613143</c:v>
                </c:pt>
                <c:pt idx="254">
                  <c:v>0.91254566089405165</c:v>
                </c:pt>
                <c:pt idx="255">
                  <c:v>0.91165430396433167</c:v>
                </c:pt>
                <c:pt idx="256">
                  <c:v>0.91147110918473906</c:v>
                </c:pt>
                <c:pt idx="257">
                  <c:v>0.91131315596275897</c:v>
                </c:pt>
                <c:pt idx="258">
                  <c:v>0.91071393034662085</c:v>
                </c:pt>
                <c:pt idx="259">
                  <c:v>0.9106343087792117</c:v>
                </c:pt>
                <c:pt idx="260">
                  <c:v>0.91010761699887344</c:v>
                </c:pt>
                <c:pt idx="261">
                  <c:v>0.90975927264144441</c:v>
                </c:pt>
                <c:pt idx="262">
                  <c:v>0.90967332371209542</c:v>
                </c:pt>
                <c:pt idx="263">
                  <c:v>0.90935187743192669</c:v>
                </c:pt>
                <c:pt idx="264">
                  <c:v>0.90914019594557982</c:v>
                </c:pt>
                <c:pt idx="265">
                  <c:v>0.90875043859691595</c:v>
                </c:pt>
                <c:pt idx="266">
                  <c:v>0.90863962829478995</c:v>
                </c:pt>
                <c:pt idx="267">
                  <c:v>0.90832338240008137</c:v>
                </c:pt>
                <c:pt idx="268">
                  <c:v>0.9080285626365735</c:v>
                </c:pt>
                <c:pt idx="269">
                  <c:v>0.90797768575848659</c:v>
                </c:pt>
                <c:pt idx="270">
                  <c:v>0.90772764633763026</c:v>
                </c:pt>
                <c:pt idx="271">
                  <c:v>0.90744560350027326</c:v>
                </c:pt>
                <c:pt idx="272">
                  <c:v>0.90674553385596957</c:v>
                </c:pt>
                <c:pt idx="273">
                  <c:v>0.90634764326738748</c:v>
                </c:pt>
                <c:pt idx="274">
                  <c:v>0.90650178106296597</c:v>
                </c:pt>
                <c:pt idx="275">
                  <c:v>0.90636795600013909</c:v>
                </c:pt>
                <c:pt idx="276">
                  <c:v>0.90584248624249519</c:v>
                </c:pt>
                <c:pt idx="277">
                  <c:v>0.90565497364939218</c:v>
                </c:pt>
                <c:pt idx="278">
                  <c:v>0.90514166980654798</c:v>
                </c:pt>
                <c:pt idx="279">
                  <c:v>0.90485080124974226</c:v>
                </c:pt>
                <c:pt idx="280">
                  <c:v>0.90447972727024328</c:v>
                </c:pt>
                <c:pt idx="281">
                  <c:v>0.90420016921235513</c:v>
                </c:pt>
                <c:pt idx="282">
                  <c:v>0.90373570554310989</c:v>
                </c:pt>
                <c:pt idx="283">
                  <c:v>0.90347719343159205</c:v>
                </c:pt>
                <c:pt idx="284">
                  <c:v>0.90331173155906841</c:v>
                </c:pt>
                <c:pt idx="285">
                  <c:v>0.90328039346602818</c:v>
                </c:pt>
                <c:pt idx="286">
                  <c:v>0.9027204626684574</c:v>
                </c:pt>
                <c:pt idx="287">
                  <c:v>0.90238774662346788</c:v>
                </c:pt>
                <c:pt idx="288">
                  <c:v>0.90253968477819591</c:v>
                </c:pt>
                <c:pt idx="289">
                  <c:v>0.90140456147743986</c:v>
                </c:pt>
                <c:pt idx="290">
                  <c:v>0.90146281122576521</c:v>
                </c:pt>
                <c:pt idx="291">
                  <c:v>0.90121156336025032</c:v>
                </c:pt>
                <c:pt idx="292">
                  <c:v>0.90121266318067361</c:v>
                </c:pt>
                <c:pt idx="293">
                  <c:v>0.90062352604076612</c:v>
                </c:pt>
                <c:pt idx="294">
                  <c:v>0.90039621624198607</c:v>
                </c:pt>
                <c:pt idx="295">
                  <c:v>0.89969210034476788</c:v>
                </c:pt>
                <c:pt idx="296">
                  <c:v>0.89983745315499208</c:v>
                </c:pt>
                <c:pt idx="297">
                  <c:v>0.89904669584889962</c:v>
                </c:pt>
                <c:pt idx="298">
                  <c:v>0.89894688375100429</c:v>
                </c:pt>
                <c:pt idx="299">
                  <c:v>0.89827115951433978</c:v>
                </c:pt>
                <c:pt idx="300">
                  <c:v>0.89778603008356495</c:v>
                </c:pt>
                <c:pt idx="301">
                  <c:v>0.8976607048674643</c:v>
                </c:pt>
                <c:pt idx="302">
                  <c:v>0.897241809066608</c:v>
                </c:pt>
                <c:pt idx="303">
                  <c:v>0.89715314453127204</c:v>
                </c:pt>
                <c:pt idx="304">
                  <c:v>0.89709762396696013</c:v>
                </c:pt>
                <c:pt idx="305">
                  <c:v>0.89636810357577568</c:v>
                </c:pt>
                <c:pt idx="306">
                  <c:v>0.89631820431584541</c:v>
                </c:pt>
                <c:pt idx="307">
                  <c:v>0.89574493989290149</c:v>
                </c:pt>
                <c:pt idx="308">
                  <c:v>0.89557518736292374</c:v>
                </c:pt>
                <c:pt idx="309">
                  <c:v>0.89545454656714774</c:v>
                </c:pt>
                <c:pt idx="310">
                  <c:v>0.89511916922828649</c:v>
                </c:pt>
                <c:pt idx="311">
                  <c:v>0.89462564857502569</c:v>
                </c:pt>
                <c:pt idx="312">
                  <c:v>0.89442539978986424</c:v>
                </c:pt>
                <c:pt idx="313">
                  <c:v>0.89395254489813269</c:v>
                </c:pt>
                <c:pt idx="314">
                  <c:v>0.8939371881463013</c:v>
                </c:pt>
                <c:pt idx="315">
                  <c:v>0.89356331709263714</c:v>
                </c:pt>
                <c:pt idx="316">
                  <c:v>0.89313016436036985</c:v>
                </c:pt>
                <c:pt idx="317">
                  <c:v>0.89287715135096879</c:v>
                </c:pt>
                <c:pt idx="318">
                  <c:v>0.89300686227072745</c:v>
                </c:pt>
                <c:pt idx="319">
                  <c:v>0.89257536605811139</c:v>
                </c:pt>
                <c:pt idx="320">
                  <c:v>0.89239677423066277</c:v>
                </c:pt>
                <c:pt idx="321">
                  <c:v>0.89210481943146591</c:v>
                </c:pt>
                <c:pt idx="322">
                  <c:v>0.89197155106786552</c:v>
                </c:pt>
                <c:pt idx="323">
                  <c:v>0.89159438055293261</c:v>
                </c:pt>
                <c:pt idx="324">
                  <c:v>0.89124652500458323</c:v>
                </c:pt>
                <c:pt idx="325">
                  <c:v>0.89131590873744182</c:v>
                </c:pt>
                <c:pt idx="326">
                  <c:v>0.89095816838331254</c:v>
                </c:pt>
                <c:pt idx="327">
                  <c:v>0.89040666954232284</c:v>
                </c:pt>
                <c:pt idx="328">
                  <c:v>0.89030377523164084</c:v>
                </c:pt>
                <c:pt idx="329">
                  <c:v>0.89026156113664145</c:v>
                </c:pt>
                <c:pt idx="330">
                  <c:v>0.88962086821714881</c:v>
                </c:pt>
                <c:pt idx="331">
                  <c:v>0.88965826211152732</c:v>
                </c:pt>
                <c:pt idx="332">
                  <c:v>0.88912244589509137</c:v>
                </c:pt>
                <c:pt idx="333">
                  <c:v>0.88854641155404668</c:v>
                </c:pt>
                <c:pt idx="334">
                  <c:v>0.8883524493967343</c:v>
                </c:pt>
                <c:pt idx="335">
                  <c:v>0.88833118620188933</c:v>
                </c:pt>
                <c:pt idx="336">
                  <c:v>0.88795139512718346</c:v>
                </c:pt>
                <c:pt idx="337">
                  <c:v>0.88773086076533569</c:v>
                </c:pt>
                <c:pt idx="338">
                  <c:v>0.88748524778223226</c:v>
                </c:pt>
                <c:pt idx="339">
                  <c:v>0.88693772730400289</c:v>
                </c:pt>
                <c:pt idx="340">
                  <c:v>0.88651163514729414</c:v>
                </c:pt>
                <c:pt idx="341">
                  <c:v>0.88609859147732872</c:v>
                </c:pt>
                <c:pt idx="342">
                  <c:v>0.88566158258456784</c:v>
                </c:pt>
                <c:pt idx="343">
                  <c:v>0.88528078673564914</c:v>
                </c:pt>
                <c:pt idx="344">
                  <c:v>0.88500230134212821</c:v>
                </c:pt>
                <c:pt idx="345">
                  <c:v>0.88485889019018271</c:v>
                </c:pt>
                <c:pt idx="346">
                  <c:v>0.88427450536074181</c:v>
                </c:pt>
                <c:pt idx="347">
                  <c:v>0.88385884113100577</c:v>
                </c:pt>
                <c:pt idx="348">
                  <c:v>0.88363616144042689</c:v>
                </c:pt>
                <c:pt idx="349">
                  <c:v>0.88310750084575362</c:v>
                </c:pt>
                <c:pt idx="350">
                  <c:v>0.88303352773878363</c:v>
                </c:pt>
                <c:pt idx="351">
                  <c:v>0.88279471734866588</c:v>
                </c:pt>
                <c:pt idx="352">
                  <c:v>0.88205924978038364</c:v>
                </c:pt>
                <c:pt idx="353">
                  <c:v>0.88209354788394168</c:v>
                </c:pt>
                <c:pt idx="354">
                  <c:v>0.88155705276600638</c:v>
                </c:pt>
                <c:pt idx="355">
                  <c:v>0.88135434635743182</c:v>
                </c:pt>
                <c:pt idx="356">
                  <c:v>0.88127093651967314</c:v>
                </c:pt>
                <c:pt idx="357">
                  <c:v>0.88066790905516312</c:v>
                </c:pt>
                <c:pt idx="358">
                  <c:v>0.88089749996296529</c:v>
                </c:pt>
                <c:pt idx="359">
                  <c:v>0.88017353298601808</c:v>
                </c:pt>
                <c:pt idx="360">
                  <c:v>0.88022010562861841</c:v>
                </c:pt>
                <c:pt idx="361">
                  <c:v>0.87999069123520113</c:v>
                </c:pt>
                <c:pt idx="362">
                  <c:v>0.87933145072684982</c:v>
                </c:pt>
                <c:pt idx="363">
                  <c:v>0.87938086117770786</c:v>
                </c:pt>
                <c:pt idx="364">
                  <c:v>0.87892223606132125</c:v>
                </c:pt>
                <c:pt idx="365">
                  <c:v>0.87862235169265712</c:v>
                </c:pt>
                <c:pt idx="366">
                  <c:v>0.87853655212163606</c:v>
                </c:pt>
                <c:pt idx="367">
                  <c:v>0.87838470901311205</c:v>
                </c:pt>
                <c:pt idx="368">
                  <c:v>0.87737834617002675</c:v>
                </c:pt>
                <c:pt idx="369">
                  <c:v>0.87719583029193315</c:v>
                </c:pt>
                <c:pt idx="370">
                  <c:v>0.8770713197576272</c:v>
                </c:pt>
                <c:pt idx="371">
                  <c:v>0.87718542952102041</c:v>
                </c:pt>
                <c:pt idx="372">
                  <c:v>0.87672669578039597</c:v>
                </c:pt>
                <c:pt idx="373">
                  <c:v>0.87643653328114768</c:v>
                </c:pt>
                <c:pt idx="374">
                  <c:v>0.87599444620519906</c:v>
                </c:pt>
                <c:pt idx="375">
                  <c:v>0.87563116601486868</c:v>
                </c:pt>
                <c:pt idx="376">
                  <c:v>0.87547269682774909</c:v>
                </c:pt>
                <c:pt idx="377">
                  <c:v>0.87504444576428231</c:v>
                </c:pt>
                <c:pt idx="378">
                  <c:v>0.87485996107185016</c:v>
                </c:pt>
                <c:pt idx="379">
                  <c:v>0.87490202580852094</c:v>
                </c:pt>
                <c:pt idx="380">
                  <c:v>0.87429045776319481</c:v>
                </c:pt>
                <c:pt idx="381">
                  <c:v>0.8742700092501472</c:v>
                </c:pt>
                <c:pt idx="382">
                  <c:v>0.87394397359587017</c:v>
                </c:pt>
                <c:pt idx="383">
                  <c:v>0.87364990062400605</c:v>
                </c:pt>
                <c:pt idx="384">
                  <c:v>0.873738293598743</c:v>
                </c:pt>
                <c:pt idx="385">
                  <c:v>0.873217250278846</c:v>
                </c:pt>
                <c:pt idx="386">
                  <c:v>0.87276493894637297</c:v>
                </c:pt>
                <c:pt idx="387">
                  <c:v>0.87245798042412159</c:v>
                </c:pt>
                <c:pt idx="388">
                  <c:v>0.87220422062307268</c:v>
                </c:pt>
                <c:pt idx="389">
                  <c:v>0.87198345543471167</c:v>
                </c:pt>
                <c:pt idx="390">
                  <c:v>0.87144763921827306</c:v>
                </c:pt>
                <c:pt idx="391">
                  <c:v>0.87112793092593088</c:v>
                </c:pt>
                <c:pt idx="392">
                  <c:v>0.87083823007970151</c:v>
                </c:pt>
                <c:pt idx="393">
                  <c:v>0.87085737510187877</c:v>
                </c:pt>
                <c:pt idx="394">
                  <c:v>0.87017471249192602</c:v>
                </c:pt>
                <c:pt idx="395">
                  <c:v>0.86993007712697579</c:v>
                </c:pt>
                <c:pt idx="396">
                  <c:v>0.86938657574560285</c:v>
                </c:pt>
                <c:pt idx="397">
                  <c:v>0.86895381677620509</c:v>
                </c:pt>
                <c:pt idx="398">
                  <c:v>0.86894452940374767</c:v>
                </c:pt>
                <c:pt idx="399">
                  <c:v>0.86901084450184307</c:v>
                </c:pt>
                <c:pt idx="400">
                  <c:v>0.8683160702892091</c:v>
                </c:pt>
                <c:pt idx="401">
                  <c:v>0.86824550526775057</c:v>
                </c:pt>
                <c:pt idx="402">
                  <c:v>0.86759503616671974</c:v>
                </c:pt>
                <c:pt idx="403">
                  <c:v>0.8676153353214402</c:v>
                </c:pt>
                <c:pt idx="404">
                  <c:v>0.8670942376894285</c:v>
                </c:pt>
                <c:pt idx="405">
                  <c:v>0.86700710747147325</c:v>
                </c:pt>
                <c:pt idx="406">
                  <c:v>0.86641422279530733</c:v>
                </c:pt>
                <c:pt idx="407">
                  <c:v>0.86664063644411105</c:v>
                </c:pt>
                <c:pt idx="408">
                  <c:v>0.86586416322548665</c:v>
                </c:pt>
                <c:pt idx="409">
                  <c:v>0.86562327539679396</c:v>
                </c:pt>
                <c:pt idx="410">
                  <c:v>0.86525714382018115</c:v>
                </c:pt>
                <c:pt idx="411">
                  <c:v>0.86517636812022802</c:v>
                </c:pt>
                <c:pt idx="412">
                  <c:v>0.86475365689296602</c:v>
                </c:pt>
                <c:pt idx="413">
                  <c:v>0.86471051949193178</c:v>
                </c:pt>
                <c:pt idx="414">
                  <c:v>0.86402985285237621</c:v>
                </c:pt>
                <c:pt idx="415">
                  <c:v>0.86381020106246564</c:v>
                </c:pt>
                <c:pt idx="416">
                  <c:v>0.86369291404007542</c:v>
                </c:pt>
                <c:pt idx="417">
                  <c:v>0.86302343569716866</c:v>
                </c:pt>
                <c:pt idx="418">
                  <c:v>0.86295379398174377</c:v>
                </c:pt>
                <c:pt idx="419">
                  <c:v>0.86290427490664912</c:v>
                </c:pt>
                <c:pt idx="420">
                  <c:v>0.86260364374633858</c:v>
                </c:pt>
                <c:pt idx="421">
                  <c:v>0.86219432045656963</c:v>
                </c:pt>
                <c:pt idx="422">
                  <c:v>0.86197697693174891</c:v>
                </c:pt>
                <c:pt idx="423">
                  <c:v>0.8614222329416098</c:v>
                </c:pt>
                <c:pt idx="424">
                  <c:v>0.86108173668547161</c:v>
                </c:pt>
                <c:pt idx="425">
                  <c:v>0.86073905436651887</c:v>
                </c:pt>
                <c:pt idx="426">
                  <c:v>0.8609952853690146</c:v>
                </c:pt>
                <c:pt idx="427">
                  <c:v>0.86023065219247363</c:v>
                </c:pt>
                <c:pt idx="428">
                  <c:v>0.8601357689194421</c:v>
                </c:pt>
                <c:pt idx="429">
                  <c:v>0.85990408699502863</c:v>
                </c:pt>
                <c:pt idx="430">
                  <c:v>0.85917988919157084</c:v>
                </c:pt>
                <c:pt idx="431">
                  <c:v>0.85904610486283728</c:v>
                </c:pt>
                <c:pt idx="432">
                  <c:v>0.85902402698619318</c:v>
                </c:pt>
                <c:pt idx="433">
                  <c:v>0.85856981472953464</c:v>
                </c:pt>
                <c:pt idx="434">
                  <c:v>0.85817265735456771</c:v>
                </c:pt>
                <c:pt idx="435">
                  <c:v>0.85784902501158211</c:v>
                </c:pt>
                <c:pt idx="436">
                  <c:v>0.85745564232893468</c:v>
                </c:pt>
                <c:pt idx="437">
                  <c:v>0.85703070430476891</c:v>
                </c:pt>
                <c:pt idx="438">
                  <c:v>0.85698779773024147</c:v>
                </c:pt>
                <c:pt idx="439">
                  <c:v>0.85663157811546464</c:v>
                </c:pt>
                <c:pt idx="440">
                  <c:v>0.85583749419204258</c:v>
                </c:pt>
                <c:pt idx="441">
                  <c:v>0.85622129078557374</c:v>
                </c:pt>
                <c:pt idx="442">
                  <c:v>0.85570730804123663</c:v>
                </c:pt>
                <c:pt idx="443">
                  <c:v>0.85539212123285757</c:v>
                </c:pt>
                <c:pt idx="444">
                  <c:v>0.85497865664396444</c:v>
                </c:pt>
                <c:pt idx="445">
                  <c:v>0.8550485020298404</c:v>
                </c:pt>
                <c:pt idx="446">
                  <c:v>0.85426859356964735</c:v>
                </c:pt>
                <c:pt idx="447">
                  <c:v>0.85370836405542294</c:v>
                </c:pt>
                <c:pt idx="448">
                  <c:v>0.85345497086117983</c:v>
                </c:pt>
                <c:pt idx="449">
                  <c:v>0.85318309796822611</c:v>
                </c:pt>
                <c:pt idx="450">
                  <c:v>0.85312574436986954</c:v>
                </c:pt>
                <c:pt idx="451">
                  <c:v>0.8526978056010911</c:v>
                </c:pt>
                <c:pt idx="452">
                  <c:v>0.85246225393815356</c:v>
                </c:pt>
                <c:pt idx="453">
                  <c:v>0.85209232051316519</c:v>
                </c:pt>
                <c:pt idx="454">
                  <c:v>0.85182115367776579</c:v>
                </c:pt>
                <c:pt idx="455">
                  <c:v>0.85148008714437351</c:v>
                </c:pt>
                <c:pt idx="456">
                  <c:v>0.85129872539882168</c:v>
                </c:pt>
                <c:pt idx="457">
                  <c:v>0.85128649159386904</c:v>
                </c:pt>
                <c:pt idx="458">
                  <c:v>0.85040432699039969</c:v>
                </c:pt>
                <c:pt idx="459">
                  <c:v>0.85039778237998209</c:v>
                </c:pt>
                <c:pt idx="460">
                  <c:v>0.84997262710733545</c:v>
                </c:pt>
                <c:pt idx="461">
                  <c:v>0.85021494062916747</c:v>
                </c:pt>
                <c:pt idx="462">
                  <c:v>0.84983081816291917</c:v>
                </c:pt>
                <c:pt idx="463">
                  <c:v>0.84938803860744483</c:v>
                </c:pt>
                <c:pt idx="464">
                  <c:v>0.84945609169337311</c:v>
                </c:pt>
                <c:pt idx="465">
                  <c:v>0.84862426084679066</c:v>
                </c:pt>
                <c:pt idx="466">
                  <c:v>0.84883887518760048</c:v>
                </c:pt>
                <c:pt idx="467">
                  <c:v>0.84780555995513807</c:v>
                </c:pt>
                <c:pt idx="468">
                  <c:v>0.84792962241445302</c:v>
                </c:pt>
                <c:pt idx="469">
                  <c:v>0.8476680959802928</c:v>
                </c:pt>
                <c:pt idx="470">
                  <c:v>0.84758965570148515</c:v>
                </c:pt>
                <c:pt idx="471">
                  <c:v>0.84678769652071373</c:v>
                </c:pt>
                <c:pt idx="472">
                  <c:v>0.84672024086810438</c:v>
                </c:pt>
                <c:pt idx="473">
                  <c:v>0.84615295077832275</c:v>
                </c:pt>
                <c:pt idx="474">
                  <c:v>0.84579815685668913</c:v>
                </c:pt>
                <c:pt idx="475">
                  <c:v>0.84587221143183589</c:v>
                </c:pt>
                <c:pt idx="476">
                  <c:v>0.84526147164633547</c:v>
                </c:pt>
                <c:pt idx="477">
                  <c:v>0.84524997105499911</c:v>
                </c:pt>
                <c:pt idx="478">
                  <c:v>0.84499617051985942</c:v>
                </c:pt>
                <c:pt idx="479">
                  <c:v>0.84488252240948247</c:v>
                </c:pt>
                <c:pt idx="480">
                  <c:v>0.84427472905647338</c:v>
                </c:pt>
                <c:pt idx="481">
                  <c:v>0.84416700096714059</c:v>
                </c:pt>
                <c:pt idx="482">
                  <c:v>0.84373082033420388</c:v>
                </c:pt>
                <c:pt idx="483">
                  <c:v>0.84348986461535924</c:v>
                </c:pt>
                <c:pt idx="484">
                  <c:v>0.84314524063813034</c:v>
                </c:pt>
                <c:pt idx="485">
                  <c:v>0.8426598260687318</c:v>
                </c:pt>
                <c:pt idx="486">
                  <c:v>0.84262597604015477</c:v>
                </c:pt>
                <c:pt idx="487">
                  <c:v>0.84195642980709851</c:v>
                </c:pt>
                <c:pt idx="488">
                  <c:v>0.84206235201845392</c:v>
                </c:pt>
                <c:pt idx="489">
                  <c:v>0.84190753532137985</c:v>
                </c:pt>
                <c:pt idx="490">
                  <c:v>0.84132683013804688</c:v>
                </c:pt>
                <c:pt idx="491">
                  <c:v>0.84090733690387676</c:v>
                </c:pt>
                <c:pt idx="492">
                  <c:v>0.84067780030819161</c:v>
                </c:pt>
                <c:pt idx="493">
                  <c:v>0.84025473605214884</c:v>
                </c:pt>
                <c:pt idx="494">
                  <c:v>0.84030217768866966</c:v>
                </c:pt>
                <c:pt idx="495">
                  <c:v>0.83976934863880848</c:v>
                </c:pt>
                <c:pt idx="496">
                  <c:v>0.839368796756365</c:v>
                </c:pt>
                <c:pt idx="497">
                  <c:v>0.83903784585525421</c:v>
                </c:pt>
                <c:pt idx="498">
                  <c:v>0.83892209315024624</c:v>
                </c:pt>
                <c:pt idx="499">
                  <c:v>0.83887932235601903</c:v>
                </c:pt>
                <c:pt idx="500">
                  <c:v>0.83834080411162804</c:v>
                </c:pt>
                <c:pt idx="501">
                  <c:v>0.83784030435099166</c:v>
                </c:pt>
                <c:pt idx="502">
                  <c:v>0.83767660762235463</c:v>
                </c:pt>
                <c:pt idx="503">
                  <c:v>0.83731555422893189</c:v>
                </c:pt>
                <c:pt idx="504">
                  <c:v>0.83714022112865827</c:v>
                </c:pt>
                <c:pt idx="505">
                  <c:v>0.8367890661190418</c:v>
                </c:pt>
                <c:pt idx="506">
                  <c:v>0.83612541275096475</c:v>
                </c:pt>
                <c:pt idx="507">
                  <c:v>0.83614330859439145</c:v>
                </c:pt>
                <c:pt idx="508">
                  <c:v>0.83579356569988406</c:v>
                </c:pt>
                <c:pt idx="509">
                  <c:v>0.83529335107787672</c:v>
                </c:pt>
                <c:pt idx="510">
                  <c:v>0.83501831450395214</c:v>
                </c:pt>
                <c:pt idx="511">
                  <c:v>0.834684050563544</c:v>
                </c:pt>
                <c:pt idx="512">
                  <c:v>0.83445834297229682</c:v>
                </c:pt>
                <c:pt idx="513">
                  <c:v>0.83375164724939632</c:v>
                </c:pt>
                <c:pt idx="514">
                  <c:v>0.83353018958150871</c:v>
                </c:pt>
                <c:pt idx="515">
                  <c:v>0.83325037354105758</c:v>
                </c:pt>
                <c:pt idx="516">
                  <c:v>0.833336363204496</c:v>
                </c:pt>
                <c:pt idx="517">
                  <c:v>0.8325716892938666</c:v>
                </c:pt>
                <c:pt idx="518">
                  <c:v>0.8325811260246565</c:v>
                </c:pt>
                <c:pt idx="519">
                  <c:v>0.83220724139296487</c:v>
                </c:pt>
                <c:pt idx="520">
                  <c:v>0.83195650949258582</c:v>
                </c:pt>
                <c:pt idx="521">
                  <c:v>0.83171901617136823</c:v>
                </c:pt>
                <c:pt idx="522">
                  <c:v>0.83141162315216055</c:v>
                </c:pt>
                <c:pt idx="523">
                  <c:v>0.83084995436676468</c:v>
                </c:pt>
                <c:pt idx="524">
                  <c:v>0.83038955052846664</c:v>
                </c:pt>
                <c:pt idx="525">
                  <c:v>0.83054310446875612</c:v>
                </c:pt>
                <c:pt idx="526">
                  <c:v>0.83009005992266771</c:v>
                </c:pt>
                <c:pt idx="527">
                  <c:v>0.82963457133119378</c:v>
                </c:pt>
                <c:pt idx="528">
                  <c:v>0.82955660628342953</c:v>
                </c:pt>
                <c:pt idx="529">
                  <c:v>0.82949865525176059</c:v>
                </c:pt>
                <c:pt idx="530">
                  <c:v>0.82887606184614782</c:v>
                </c:pt>
                <c:pt idx="531">
                  <c:v>0.82888498261179822</c:v>
                </c:pt>
                <c:pt idx="532">
                  <c:v>0.8284105662466249</c:v>
                </c:pt>
                <c:pt idx="533">
                  <c:v>0.82842882869685841</c:v>
                </c:pt>
                <c:pt idx="534">
                  <c:v>0.82808383811282138</c:v>
                </c:pt>
                <c:pt idx="535">
                  <c:v>0.82790547711188067</c:v>
                </c:pt>
                <c:pt idx="536">
                  <c:v>0.82719548192770886</c:v>
                </c:pt>
                <c:pt idx="537">
                  <c:v>0.82727741176020875</c:v>
                </c:pt>
                <c:pt idx="538">
                  <c:v>0.82696001173295108</c:v>
                </c:pt>
                <c:pt idx="539">
                  <c:v>0.82654084437150066</c:v>
                </c:pt>
                <c:pt idx="540">
                  <c:v>0.82639327834240217</c:v>
                </c:pt>
                <c:pt idx="541">
                  <c:v>0.82614915894259033</c:v>
                </c:pt>
                <c:pt idx="542">
                  <c:v>0.82598366991400585</c:v>
                </c:pt>
                <c:pt idx="543">
                  <c:v>0.82529337645124179</c:v>
                </c:pt>
                <c:pt idx="544">
                  <c:v>0.82539851113686258</c:v>
                </c:pt>
                <c:pt idx="545">
                  <c:v>0.82533485733262746</c:v>
                </c:pt>
                <c:pt idx="546">
                  <c:v>0.82449231342044549</c:v>
                </c:pt>
                <c:pt idx="547">
                  <c:v>0.82471177511793636</c:v>
                </c:pt>
                <c:pt idx="548">
                  <c:v>0.82417322971748064</c:v>
                </c:pt>
                <c:pt idx="549">
                  <c:v>0.82380287537356434</c:v>
                </c:pt>
                <c:pt idx="550">
                  <c:v>0.82351910812641027</c:v>
                </c:pt>
                <c:pt idx="551">
                  <c:v>0.82316174795711794</c:v>
                </c:pt>
                <c:pt idx="552">
                  <c:v>0.82306776083405797</c:v>
                </c:pt>
                <c:pt idx="553">
                  <c:v>0.82249266337707549</c:v>
                </c:pt>
                <c:pt idx="554">
                  <c:v>0.82212293362253663</c:v>
                </c:pt>
                <c:pt idx="555">
                  <c:v>0.82215364712620076</c:v>
                </c:pt>
                <c:pt idx="556">
                  <c:v>0.82182338870461813</c:v>
                </c:pt>
                <c:pt idx="557">
                  <c:v>0.82128104145579184</c:v>
                </c:pt>
                <c:pt idx="558">
                  <c:v>0.82090789003771159</c:v>
                </c:pt>
                <c:pt idx="559">
                  <c:v>0.82072613452929299</c:v>
                </c:pt>
                <c:pt idx="560">
                  <c:v>0.8203863850648021</c:v>
                </c:pt>
                <c:pt idx="561">
                  <c:v>0.8201511321185222</c:v>
                </c:pt>
                <c:pt idx="562">
                  <c:v>0.82002531809334578</c:v>
                </c:pt>
                <c:pt idx="563">
                  <c:v>0.81979207469549287</c:v>
                </c:pt>
                <c:pt idx="564">
                  <c:v>0.8193508837695207</c:v>
                </c:pt>
                <c:pt idx="565">
                  <c:v>0.81940249386122121</c:v>
                </c:pt>
                <c:pt idx="566">
                  <c:v>0.81857688175234189</c:v>
                </c:pt>
                <c:pt idx="567">
                  <c:v>0.81813093851589658</c:v>
                </c:pt>
                <c:pt idx="568">
                  <c:v>0.81826651514458282</c:v>
                </c:pt>
                <c:pt idx="569">
                  <c:v>0.81793223762614464</c:v>
                </c:pt>
                <c:pt idx="570">
                  <c:v>0.81697748487476007</c:v>
                </c:pt>
                <c:pt idx="571">
                  <c:v>0.81702957019750466</c:v>
                </c:pt>
                <c:pt idx="572">
                  <c:v>0.81668334401274434</c:v>
                </c:pt>
                <c:pt idx="573">
                  <c:v>0.81612257137732447</c:v>
                </c:pt>
                <c:pt idx="574">
                  <c:v>0.81551252407134811</c:v>
                </c:pt>
                <c:pt idx="575">
                  <c:v>0.81523126875972285</c:v>
                </c:pt>
                <c:pt idx="576">
                  <c:v>0.81515625014445414</c:v>
                </c:pt>
                <c:pt idx="577">
                  <c:v>0.81456752034544189</c:v>
                </c:pt>
                <c:pt idx="578">
                  <c:v>0.81437323231541192</c:v>
                </c:pt>
                <c:pt idx="579">
                  <c:v>0.8144126764923082</c:v>
                </c:pt>
                <c:pt idx="580">
                  <c:v>0.81383490416343562</c:v>
                </c:pt>
                <c:pt idx="581">
                  <c:v>0.81370695838756213</c:v>
                </c:pt>
                <c:pt idx="582">
                  <c:v>0.81307194108457459</c:v>
                </c:pt>
                <c:pt idx="583">
                  <c:v>0.81345269619940497</c:v>
                </c:pt>
                <c:pt idx="584">
                  <c:v>0.81301457390819054</c:v>
                </c:pt>
                <c:pt idx="585">
                  <c:v>0.81238224505512802</c:v>
                </c:pt>
                <c:pt idx="586">
                  <c:v>0.8120821977501016</c:v>
                </c:pt>
                <c:pt idx="587">
                  <c:v>0.81203713226881968</c:v>
                </c:pt>
                <c:pt idx="588">
                  <c:v>0.81169764078689899</c:v>
                </c:pt>
                <c:pt idx="589">
                  <c:v>0.81146328399059164</c:v>
                </c:pt>
                <c:pt idx="590">
                  <c:v>0.81066994685881855</c:v>
                </c:pt>
                <c:pt idx="591">
                  <c:v>0.81058648270893885</c:v>
                </c:pt>
                <c:pt idx="592">
                  <c:v>0.81070930956753673</c:v>
                </c:pt>
                <c:pt idx="593">
                  <c:v>0.81021786635285076</c:v>
                </c:pt>
                <c:pt idx="594">
                  <c:v>0.80998561415118087</c:v>
                </c:pt>
                <c:pt idx="595">
                  <c:v>0.80984885623389968</c:v>
                </c:pt>
                <c:pt idx="596">
                  <c:v>0.80934591242788012</c:v>
                </c:pt>
                <c:pt idx="597">
                  <c:v>0.80912831092048498</c:v>
                </c:pt>
                <c:pt idx="598">
                  <c:v>0.80877871738430507</c:v>
                </c:pt>
                <c:pt idx="599">
                  <c:v>0.80829043785059418</c:v>
                </c:pt>
                <c:pt idx="600">
                  <c:v>0.80847212546886205</c:v>
                </c:pt>
                <c:pt idx="601">
                  <c:v>0.80797223671957286</c:v>
                </c:pt>
                <c:pt idx="602">
                  <c:v>0.80773073787953786</c:v>
                </c:pt>
                <c:pt idx="603">
                  <c:v>0.80736235234995524</c:v>
                </c:pt>
                <c:pt idx="604">
                  <c:v>0.80697689923677685</c:v>
                </c:pt>
                <c:pt idx="605">
                  <c:v>0.8069261038268728</c:v>
                </c:pt>
                <c:pt idx="606">
                  <c:v>0.80678953600200387</c:v>
                </c:pt>
                <c:pt idx="607">
                  <c:v>0.80619177681309839</c:v>
                </c:pt>
                <c:pt idx="608">
                  <c:v>0.80583834069445581</c:v>
                </c:pt>
                <c:pt idx="609">
                  <c:v>0.80606372241298807</c:v>
                </c:pt>
                <c:pt idx="610">
                  <c:v>0.80528889213598143</c:v>
                </c:pt>
                <c:pt idx="611">
                  <c:v>0.80503195507593295</c:v>
                </c:pt>
                <c:pt idx="612">
                  <c:v>0.80497336587685531</c:v>
                </c:pt>
                <c:pt idx="613">
                  <c:v>0.80462052719152655</c:v>
                </c:pt>
                <c:pt idx="614">
                  <c:v>0.80433117937407284</c:v>
                </c:pt>
                <c:pt idx="615">
                  <c:v>0.80403707924614909</c:v>
                </c:pt>
                <c:pt idx="616">
                  <c:v>0.80322340222556443</c:v>
                </c:pt>
                <c:pt idx="617">
                  <c:v>0.80353277763713926</c:v>
                </c:pt>
                <c:pt idx="618">
                  <c:v>0.80323416960328697</c:v>
                </c:pt>
                <c:pt idx="619">
                  <c:v>0.80247765608863419</c:v>
                </c:pt>
                <c:pt idx="620">
                  <c:v>0.80236398082219884</c:v>
                </c:pt>
                <c:pt idx="621">
                  <c:v>0.80225630704498685</c:v>
                </c:pt>
                <c:pt idx="622">
                  <c:v>0.80198930866477003</c:v>
                </c:pt>
                <c:pt idx="623">
                  <c:v>0.80196991923805605</c:v>
                </c:pt>
                <c:pt idx="624">
                  <c:v>0.80140607796787056</c:v>
                </c:pt>
                <c:pt idx="625">
                  <c:v>0.80133479331082802</c:v>
                </c:pt>
                <c:pt idx="626">
                  <c:v>0.80084925653915517</c:v>
                </c:pt>
                <c:pt idx="627">
                  <c:v>0.80075448189035925</c:v>
                </c:pt>
                <c:pt idx="628">
                  <c:v>0.80029657640956664</c:v>
                </c:pt>
                <c:pt idx="629">
                  <c:v>0.79957008391905293</c:v>
                </c:pt>
                <c:pt idx="630">
                  <c:v>0.79981830388389941</c:v>
                </c:pt>
                <c:pt idx="631">
                  <c:v>0.79967299180776608</c:v>
                </c:pt>
                <c:pt idx="632">
                  <c:v>0.79944884568995567</c:v>
                </c:pt>
                <c:pt idx="633">
                  <c:v>0.79896628250683688</c:v>
                </c:pt>
                <c:pt idx="634">
                  <c:v>0.7987863192983633</c:v>
                </c:pt>
                <c:pt idx="635">
                  <c:v>0.79852735911185535</c:v>
                </c:pt>
                <c:pt idx="636">
                  <c:v>0.79809212894101556</c:v>
                </c:pt>
                <c:pt idx="637">
                  <c:v>0.79815746642095808</c:v>
                </c:pt>
                <c:pt idx="638">
                  <c:v>0.79750607401389484</c:v>
                </c:pt>
                <c:pt idx="639">
                  <c:v>0.79753901431446184</c:v>
                </c:pt>
                <c:pt idx="640">
                  <c:v>0.79716989557127038</c:v>
                </c:pt>
                <c:pt idx="641">
                  <c:v>0.79704603678240249</c:v>
                </c:pt>
                <c:pt idx="642">
                  <c:v>0.79661076587747059</c:v>
                </c:pt>
                <c:pt idx="643">
                  <c:v>0.79647737531160268</c:v>
                </c:pt>
                <c:pt idx="644">
                  <c:v>0.79618953465546993</c:v>
                </c:pt>
                <c:pt idx="645">
                  <c:v>0.79590879530897929</c:v>
                </c:pt>
                <c:pt idx="646">
                  <c:v>0.79534347403353645</c:v>
                </c:pt>
                <c:pt idx="647">
                  <c:v>0.79506007339318807</c:v>
                </c:pt>
                <c:pt idx="648">
                  <c:v>0.7944877051202216</c:v>
                </c:pt>
                <c:pt idx="649">
                  <c:v>0.79450492206215007</c:v>
                </c:pt>
                <c:pt idx="650">
                  <c:v>0.79409910190409927</c:v>
                </c:pt>
                <c:pt idx="651">
                  <c:v>0.79374834065734934</c:v>
                </c:pt>
                <c:pt idx="652">
                  <c:v>0.79364050394378138</c:v>
                </c:pt>
                <c:pt idx="653">
                  <c:v>0.7931735283389969</c:v>
                </c:pt>
                <c:pt idx="654">
                  <c:v>0.79302100632898143</c:v>
                </c:pt>
                <c:pt idx="655">
                  <c:v>0.79264636132761235</c:v>
                </c:pt>
                <c:pt idx="656">
                  <c:v>0.79269306975051423</c:v>
                </c:pt>
                <c:pt idx="657">
                  <c:v>0.79218256298183409</c:v>
                </c:pt>
                <c:pt idx="658">
                  <c:v>0.79160718038622535</c:v>
                </c:pt>
                <c:pt idx="659">
                  <c:v>0.79170947726359342</c:v>
                </c:pt>
                <c:pt idx="660">
                  <c:v>0.79115333473637239</c:v>
                </c:pt>
                <c:pt idx="661">
                  <c:v>0.79100508980577977</c:v>
                </c:pt>
                <c:pt idx="662">
                  <c:v>0.79082249245950198</c:v>
                </c:pt>
                <c:pt idx="663">
                  <c:v>0.79063844226402646</c:v>
                </c:pt>
                <c:pt idx="664">
                  <c:v>0.79025456420231688</c:v>
                </c:pt>
                <c:pt idx="665">
                  <c:v>0.78994604420662629</c:v>
                </c:pt>
                <c:pt idx="666">
                  <c:v>0.78978419409006129</c:v>
                </c:pt>
                <c:pt idx="667">
                  <c:v>0.78978221169769414</c:v>
                </c:pt>
                <c:pt idx="668">
                  <c:v>0.78885465574022329</c:v>
                </c:pt>
                <c:pt idx="669">
                  <c:v>0.78857473107553078</c:v>
                </c:pt>
                <c:pt idx="670">
                  <c:v>0.78871299615413681</c:v>
                </c:pt>
                <c:pt idx="671">
                  <c:v>0.78825915050428275</c:v>
                </c:pt>
                <c:pt idx="672">
                  <c:v>0.7881683406402249</c:v>
                </c:pt>
                <c:pt idx="673">
                  <c:v>0.78754387346648158</c:v>
                </c:pt>
                <c:pt idx="674">
                  <c:v>0.78775478100512264</c:v>
                </c:pt>
                <c:pt idx="675">
                  <c:v>0.78722841509750252</c:v>
                </c:pt>
                <c:pt idx="676">
                  <c:v>0.78708501752358695</c:v>
                </c:pt>
                <c:pt idx="677">
                  <c:v>0.78666829420751494</c:v>
                </c:pt>
                <c:pt idx="678">
                  <c:v>0.78657675112984049</c:v>
                </c:pt>
                <c:pt idx="679">
                  <c:v>0.7860661900490381</c:v>
                </c:pt>
                <c:pt idx="680">
                  <c:v>0.78554941023054059</c:v>
                </c:pt>
                <c:pt idx="681">
                  <c:v>0.78560121041465858</c:v>
                </c:pt>
                <c:pt idx="682">
                  <c:v>0.78523775370993987</c:v>
                </c:pt>
                <c:pt idx="683">
                  <c:v>0.78509890477604494</c:v>
                </c:pt>
                <c:pt idx="684">
                  <c:v>0.78463543230298372</c:v>
                </c:pt>
                <c:pt idx="685">
                  <c:v>0.78460899587873989</c:v>
                </c:pt>
                <c:pt idx="686">
                  <c:v>0.78421756843239632</c:v>
                </c:pt>
                <c:pt idx="687">
                  <c:v>0.7840594522740586</c:v>
                </c:pt>
                <c:pt idx="688">
                  <c:v>0.78370292036459188</c:v>
                </c:pt>
                <c:pt idx="689">
                  <c:v>0.78376164534397086</c:v>
                </c:pt>
                <c:pt idx="690">
                  <c:v>0.78349770202048608</c:v>
                </c:pt>
                <c:pt idx="691">
                  <c:v>0.78307222087511963</c:v>
                </c:pt>
                <c:pt idx="692">
                  <c:v>0.78279899017917365</c:v>
                </c:pt>
                <c:pt idx="693">
                  <c:v>0.7822245308896022</c:v>
                </c:pt>
                <c:pt idx="694">
                  <c:v>0.78204731044317055</c:v>
                </c:pt>
                <c:pt idx="695">
                  <c:v>0.78210262733703928</c:v>
                </c:pt>
                <c:pt idx="696">
                  <c:v>0.78187208596713731</c:v>
                </c:pt>
                <c:pt idx="697">
                  <c:v>0.78158262952544855</c:v>
                </c:pt>
                <c:pt idx="698">
                  <c:v>0.78086460972560146</c:v>
                </c:pt>
                <c:pt idx="699">
                  <c:v>0.78075574108175572</c:v>
                </c:pt>
                <c:pt idx="700">
                  <c:v>0.78042303861478857</c:v>
                </c:pt>
                <c:pt idx="701">
                  <c:v>0.780448198704218</c:v>
                </c:pt>
                <c:pt idx="702">
                  <c:v>0.78014868094235934</c:v>
                </c:pt>
                <c:pt idx="703">
                  <c:v>0.77962744753004398</c:v>
                </c:pt>
                <c:pt idx="704">
                  <c:v>0.77980297072273685</c:v>
                </c:pt>
                <c:pt idx="705">
                  <c:v>0.7791750411513666</c:v>
                </c:pt>
                <c:pt idx="706">
                  <c:v>0.77902000720581199</c:v>
                </c:pt>
                <c:pt idx="707">
                  <c:v>0.77874365356298592</c:v>
                </c:pt>
                <c:pt idx="708">
                  <c:v>0.77847134617307456</c:v>
                </c:pt>
                <c:pt idx="709">
                  <c:v>0.778316285071464</c:v>
                </c:pt>
                <c:pt idx="710">
                  <c:v>0.77781013685038503</c:v>
                </c:pt>
                <c:pt idx="711">
                  <c:v>0.77761731524758393</c:v>
                </c:pt>
                <c:pt idx="712">
                  <c:v>0.77719832440052095</c:v>
                </c:pt>
                <c:pt idx="713">
                  <c:v>0.77710875013717873</c:v>
                </c:pt>
                <c:pt idx="714">
                  <c:v>0.77675086042472852</c:v>
                </c:pt>
                <c:pt idx="715">
                  <c:v>0.77650877772940063</c:v>
                </c:pt>
                <c:pt idx="716">
                  <c:v>0.77642521853331337</c:v>
                </c:pt>
                <c:pt idx="717">
                  <c:v>0.7758267804429122</c:v>
                </c:pt>
                <c:pt idx="718">
                  <c:v>0.77611432238238731</c:v>
                </c:pt>
                <c:pt idx="719">
                  <c:v>0.77542559039306413</c:v>
                </c:pt>
                <c:pt idx="720">
                  <c:v>0.77525286427453988</c:v>
                </c:pt>
                <c:pt idx="721">
                  <c:v>0.77482508844211795</c:v>
                </c:pt>
                <c:pt idx="722">
                  <c:v>0.77428627148106699</c:v>
                </c:pt>
                <c:pt idx="723">
                  <c:v>0.77395806334199957</c:v>
                </c:pt>
                <c:pt idx="724">
                  <c:v>0.77375814042955804</c:v>
                </c:pt>
                <c:pt idx="725">
                  <c:v>0.77324790522147302</c:v>
                </c:pt>
                <c:pt idx="726">
                  <c:v>0.77316712952151989</c:v>
                </c:pt>
                <c:pt idx="727">
                  <c:v>0.77293948027199266</c:v>
                </c:pt>
                <c:pt idx="728">
                  <c:v>0.77272931952499302</c:v>
                </c:pt>
                <c:pt idx="729">
                  <c:v>0.77238166764709315</c:v>
                </c:pt>
                <c:pt idx="730">
                  <c:v>0.77211074521622913</c:v>
                </c:pt>
                <c:pt idx="731">
                  <c:v>0.77193573798867787</c:v>
                </c:pt>
                <c:pt idx="732">
                  <c:v>0.77167510770449288</c:v>
                </c:pt>
                <c:pt idx="733">
                  <c:v>0.77140494564330508</c:v>
                </c:pt>
                <c:pt idx="734">
                  <c:v>0.77093962655817572</c:v>
                </c:pt>
                <c:pt idx="735">
                  <c:v>0.77073926914877622</c:v>
                </c:pt>
                <c:pt idx="736">
                  <c:v>0.77027481905755857</c:v>
                </c:pt>
                <c:pt idx="737">
                  <c:v>0.77060530830565188</c:v>
                </c:pt>
                <c:pt idx="738">
                  <c:v>0.76997665909869495</c:v>
                </c:pt>
                <c:pt idx="739">
                  <c:v>0.76950605815992457</c:v>
                </c:pt>
                <c:pt idx="740">
                  <c:v>0.76963939441367568</c:v>
                </c:pt>
                <c:pt idx="741">
                  <c:v>0.76926177582375277</c:v>
                </c:pt>
                <c:pt idx="742">
                  <c:v>0.76946441434218149</c:v>
                </c:pt>
                <c:pt idx="743">
                  <c:v>0.76894457946694961</c:v>
                </c:pt>
                <c:pt idx="744">
                  <c:v>0.76888019244910044</c:v>
                </c:pt>
                <c:pt idx="745">
                  <c:v>0.76815254582604409</c:v>
                </c:pt>
                <c:pt idx="746">
                  <c:v>0.76801968480334271</c:v>
                </c:pt>
                <c:pt idx="747">
                  <c:v>0.7680806094235656</c:v>
                </c:pt>
                <c:pt idx="748">
                  <c:v>0.76748953062537573</c:v>
                </c:pt>
                <c:pt idx="749">
                  <c:v>0.76753322472563623</c:v>
                </c:pt>
                <c:pt idx="750">
                  <c:v>0.76747929279082261</c:v>
                </c:pt>
                <c:pt idx="751">
                  <c:v>0.76709284848145731</c:v>
                </c:pt>
                <c:pt idx="752">
                  <c:v>0.76679178282418903</c:v>
                </c:pt>
                <c:pt idx="753">
                  <c:v>0.76674888982769274</c:v>
                </c:pt>
                <c:pt idx="754">
                  <c:v>0.76661909743975076</c:v>
                </c:pt>
                <c:pt idx="755">
                  <c:v>0.76619701080186742</c:v>
                </c:pt>
                <c:pt idx="756">
                  <c:v>0.76575895640080383</c:v>
                </c:pt>
                <c:pt idx="757">
                  <c:v>0.7661201048404368</c:v>
                </c:pt>
                <c:pt idx="758">
                  <c:v>0.76567551940698675</c:v>
                </c:pt>
                <c:pt idx="759">
                  <c:v>0.76516714438900113</c:v>
                </c:pt>
                <c:pt idx="760">
                  <c:v>0.76520703664088363</c:v>
                </c:pt>
                <c:pt idx="761">
                  <c:v>0.76517503322437752</c:v>
                </c:pt>
                <c:pt idx="762">
                  <c:v>0.7644934025447</c:v>
                </c:pt>
                <c:pt idx="763">
                  <c:v>0.76422295534488693</c:v>
                </c:pt>
                <c:pt idx="764">
                  <c:v>0.76445702700256157</c:v>
                </c:pt>
                <c:pt idx="765">
                  <c:v>0.76435441783050617</c:v>
                </c:pt>
                <c:pt idx="766">
                  <c:v>0.76375306046367586</c:v>
                </c:pt>
                <c:pt idx="767">
                  <c:v>0.76373997124283777</c:v>
                </c:pt>
                <c:pt idx="768">
                  <c:v>0.76302599769590462</c:v>
                </c:pt>
                <c:pt idx="769">
                  <c:v>0.76309482472953372</c:v>
                </c:pt>
                <c:pt idx="770">
                  <c:v>0.76282354926989526</c:v>
                </c:pt>
                <c:pt idx="771">
                  <c:v>0.76286695823153206</c:v>
                </c:pt>
                <c:pt idx="772">
                  <c:v>0.7626864926359529</c:v>
                </c:pt>
                <c:pt idx="773">
                  <c:v>0.76250654300551302</c:v>
                </c:pt>
                <c:pt idx="774">
                  <c:v>0.76222319667727911</c:v>
                </c:pt>
                <c:pt idx="775">
                  <c:v>0.7616772648285528</c:v>
                </c:pt>
                <c:pt idx="776">
                  <c:v>0.76171486239338437</c:v>
                </c:pt>
                <c:pt idx="777">
                  <c:v>0.76183696961639324</c:v>
                </c:pt>
                <c:pt idx="778">
                  <c:v>0.76145846845453158</c:v>
                </c:pt>
                <c:pt idx="779">
                  <c:v>0.76078520184127874</c:v>
                </c:pt>
                <c:pt idx="780">
                  <c:v>0.76090589694917943</c:v>
                </c:pt>
                <c:pt idx="781">
                  <c:v>0.76049676375183117</c:v>
                </c:pt>
                <c:pt idx="782">
                  <c:v>0.76034501568951673</c:v>
                </c:pt>
                <c:pt idx="783">
                  <c:v>0.76012328646103378</c:v>
                </c:pt>
                <c:pt idx="784">
                  <c:v>0.75969415282562169</c:v>
                </c:pt>
                <c:pt idx="785">
                  <c:v>0.75945413399084294</c:v>
                </c:pt>
                <c:pt idx="786">
                  <c:v>0.75904737694872759</c:v>
                </c:pt>
                <c:pt idx="787">
                  <c:v>0.75926049770624748</c:v>
                </c:pt>
                <c:pt idx="788">
                  <c:v>0.75886830989023391</c:v>
                </c:pt>
                <c:pt idx="789">
                  <c:v>0.75883006057996638</c:v>
                </c:pt>
                <c:pt idx="790">
                  <c:v>0.75848588467772382</c:v>
                </c:pt>
                <c:pt idx="791">
                  <c:v>0.7580950953987875</c:v>
                </c:pt>
                <c:pt idx="792">
                  <c:v>0.75798279151337411</c:v>
                </c:pt>
                <c:pt idx="793">
                  <c:v>0.7581203233783651</c:v>
                </c:pt>
                <c:pt idx="794">
                  <c:v>0.75743509452075874</c:v>
                </c:pt>
                <c:pt idx="795">
                  <c:v>0.75745688725877158</c:v>
                </c:pt>
                <c:pt idx="796">
                  <c:v>0.75750993662164268</c:v>
                </c:pt>
                <c:pt idx="797">
                  <c:v>0.75661852537979979</c:v>
                </c:pt>
                <c:pt idx="798">
                  <c:v>0.75656384665334087</c:v>
                </c:pt>
                <c:pt idx="799">
                  <c:v>0.75656157912234234</c:v>
                </c:pt>
                <c:pt idx="800">
                  <c:v>0.75599033782586256</c:v>
                </c:pt>
                <c:pt idx="801">
                  <c:v>0.75593290275932545</c:v>
                </c:pt>
                <c:pt idx="802">
                  <c:v>0.75589761345958184</c:v>
                </c:pt>
                <c:pt idx="803">
                  <c:v>0.75575264083419691</c:v>
                </c:pt>
                <c:pt idx="804">
                  <c:v>0.75519175957453799</c:v>
                </c:pt>
                <c:pt idx="805">
                  <c:v>0.75521216735350127</c:v>
                </c:pt>
                <c:pt idx="806">
                  <c:v>0.755090834078191</c:v>
                </c:pt>
                <c:pt idx="807">
                  <c:v>0.75485529599328471</c:v>
                </c:pt>
                <c:pt idx="808">
                  <c:v>0.75418242314290262</c:v>
                </c:pt>
                <c:pt idx="809">
                  <c:v>0.75462474104535682</c:v>
                </c:pt>
                <c:pt idx="810">
                  <c:v>0.75415738525574083</c:v>
                </c:pt>
                <c:pt idx="811">
                  <c:v>0.75441190542646575</c:v>
                </c:pt>
                <c:pt idx="812">
                  <c:v>0.7535659262727139</c:v>
                </c:pt>
                <c:pt idx="813">
                  <c:v>0.75311000318428356</c:v>
                </c:pt>
                <c:pt idx="814">
                  <c:v>0.75349403060432274</c:v>
                </c:pt>
                <c:pt idx="815">
                  <c:v>0.75291074559530757</c:v>
                </c:pt>
                <c:pt idx="816">
                  <c:v>0.75283092035744525</c:v>
                </c:pt>
                <c:pt idx="817">
                  <c:v>0.75255912893266974</c:v>
                </c:pt>
                <c:pt idx="818">
                  <c:v>0.75284702390092428</c:v>
                </c:pt>
                <c:pt idx="819">
                  <c:v>0.75247977892585838</c:v>
                </c:pt>
                <c:pt idx="820">
                  <c:v>0.75228206923228691</c:v>
                </c:pt>
                <c:pt idx="821">
                  <c:v>0.7517523359732502</c:v>
                </c:pt>
                <c:pt idx="822">
                  <c:v>0.75184394694107248</c:v>
                </c:pt>
                <c:pt idx="823">
                  <c:v>0.75163324307287993</c:v>
                </c:pt>
                <c:pt idx="824">
                  <c:v>0.75182268374623162</c:v>
                </c:pt>
                <c:pt idx="825">
                  <c:v>0.75138923229730969</c:v>
                </c:pt>
                <c:pt idx="826">
                  <c:v>0.75140987090277456</c:v>
                </c:pt>
                <c:pt idx="827">
                  <c:v>0.75121165882210239</c:v>
                </c:pt>
                <c:pt idx="828">
                  <c:v>0.75103309415070829</c:v>
                </c:pt>
                <c:pt idx="829">
                  <c:v>0.75042331840532961</c:v>
                </c:pt>
                <c:pt idx="830">
                  <c:v>0.75028772819861511</c:v>
                </c:pt>
                <c:pt idx="831">
                  <c:v>0.75004230530793392</c:v>
                </c:pt>
                <c:pt idx="832">
                  <c:v>0.74990823584056909</c:v>
                </c:pt>
                <c:pt idx="833">
                  <c:v>0.74978026290863686</c:v>
                </c:pt>
                <c:pt idx="834">
                  <c:v>0.74990223435134795</c:v>
                </c:pt>
                <c:pt idx="835">
                  <c:v>0.74930941756533376</c:v>
                </c:pt>
                <c:pt idx="836">
                  <c:v>0.74961323956267012</c:v>
                </c:pt>
                <c:pt idx="837">
                  <c:v>0.74934863091572457</c:v>
                </c:pt>
                <c:pt idx="838">
                  <c:v>0.74901442128743601</c:v>
                </c:pt>
                <c:pt idx="839">
                  <c:v>0.74908882889136008</c:v>
                </c:pt>
                <c:pt idx="840">
                  <c:v>0.74864469153289726</c:v>
                </c:pt>
                <c:pt idx="841">
                  <c:v>0.7482873720976958</c:v>
                </c:pt>
                <c:pt idx="842">
                  <c:v>0.74853545628224227</c:v>
                </c:pt>
                <c:pt idx="843">
                  <c:v>0.74805737384899318</c:v>
                </c:pt>
                <c:pt idx="844">
                  <c:v>0.74771019720213816</c:v>
                </c:pt>
                <c:pt idx="845">
                  <c:v>0.74798387597307037</c:v>
                </c:pt>
                <c:pt idx="846">
                  <c:v>0.74747719820882697</c:v>
                </c:pt>
                <c:pt idx="847">
                  <c:v>0.74715949946491544</c:v>
                </c:pt>
                <c:pt idx="848">
                  <c:v>0.74720015208647428</c:v>
                </c:pt>
                <c:pt idx="849">
                  <c:v>0.74742803216251086</c:v>
                </c:pt>
                <c:pt idx="850">
                  <c:v>0.74697858579434862</c:v>
                </c:pt>
                <c:pt idx="851">
                  <c:v>0.74675476554925946</c:v>
                </c:pt>
                <c:pt idx="852">
                  <c:v>0.74674462276091302</c:v>
                </c:pt>
                <c:pt idx="853">
                  <c:v>0.74689357374906107</c:v>
                </c:pt>
                <c:pt idx="854">
                  <c:v>0.74654192993036461</c:v>
                </c:pt>
                <c:pt idx="855">
                  <c:v>0.74631979336098364</c:v>
                </c:pt>
                <c:pt idx="856">
                  <c:v>0.74611476510929109</c:v>
                </c:pt>
                <c:pt idx="857">
                  <c:v>0.74629045123834037</c:v>
                </c:pt>
                <c:pt idx="858">
                  <c:v>0.74594766029514858</c:v>
                </c:pt>
                <c:pt idx="859">
                  <c:v>0.74585197591835029</c:v>
                </c:pt>
                <c:pt idx="860">
                  <c:v>0.74600288214280697</c:v>
                </c:pt>
                <c:pt idx="861">
                  <c:v>0.74584668048668323</c:v>
                </c:pt>
                <c:pt idx="862">
                  <c:v>0.74590164435177231</c:v>
                </c:pt>
                <c:pt idx="863">
                  <c:v>0.74592309763903664</c:v>
                </c:pt>
                <c:pt idx="864">
                  <c:v>0.74490729806515754</c:v>
                </c:pt>
                <c:pt idx="865">
                  <c:v>0.74501376339771097</c:v>
                </c:pt>
                <c:pt idx="866">
                  <c:v>0.7448073366089375</c:v>
                </c:pt>
                <c:pt idx="867">
                  <c:v>0.74505755254417971</c:v>
                </c:pt>
                <c:pt idx="868">
                  <c:v>0.74478888406628563</c:v>
                </c:pt>
                <c:pt idx="869">
                  <c:v>0.74531170610809772</c:v>
                </c:pt>
                <c:pt idx="870">
                  <c:v>0.74465676983522677</c:v>
                </c:pt>
                <c:pt idx="871">
                  <c:v>0.74504333634686237</c:v>
                </c:pt>
                <c:pt idx="872">
                  <c:v>0.74454156025141294</c:v>
                </c:pt>
                <c:pt idx="873">
                  <c:v>0.74431412825036514</c:v>
                </c:pt>
                <c:pt idx="874">
                  <c:v>0.74450761517663055</c:v>
                </c:pt>
                <c:pt idx="875">
                  <c:v>0.74416020770326763</c:v>
                </c:pt>
                <c:pt idx="876">
                  <c:v>0.74409021295906552</c:v>
                </c:pt>
                <c:pt idx="877">
                  <c:v>0.74421348789264685</c:v>
                </c:pt>
                <c:pt idx="878">
                  <c:v>0.74382761386054197</c:v>
                </c:pt>
                <c:pt idx="879">
                  <c:v>0.74400452201228096</c:v>
                </c:pt>
                <c:pt idx="880">
                  <c:v>0.74360079287083636</c:v>
                </c:pt>
                <c:pt idx="881">
                  <c:v>0.74353223739780228</c:v>
                </c:pt>
                <c:pt idx="882">
                  <c:v>0.7433303320929936</c:v>
                </c:pt>
                <c:pt idx="883">
                  <c:v>0.7433325860459622</c:v>
                </c:pt>
                <c:pt idx="884">
                  <c:v>0.7429648251057569</c:v>
                </c:pt>
                <c:pt idx="885">
                  <c:v>0.74267268021414279</c:v>
                </c:pt>
                <c:pt idx="886">
                  <c:v>0.74329760904090347</c:v>
                </c:pt>
                <c:pt idx="887">
                  <c:v>0.74292043852597056</c:v>
                </c:pt>
                <c:pt idx="888">
                  <c:v>0.74250170566147411</c:v>
                </c:pt>
                <c:pt idx="889">
                  <c:v>0.74246442039133098</c:v>
                </c:pt>
                <c:pt idx="890">
                  <c:v>0.74226672427579321</c:v>
                </c:pt>
                <c:pt idx="891">
                  <c:v>0.74216884025814567</c:v>
                </c:pt>
                <c:pt idx="892">
                  <c:v>0.74156961464201376</c:v>
                </c:pt>
                <c:pt idx="893">
                  <c:v>0.74168380587358107</c:v>
                </c:pt>
                <c:pt idx="894">
                  <c:v>0.74125588068283788</c:v>
                </c:pt>
                <c:pt idx="895">
                  <c:v>0.74115874345683652</c:v>
                </c:pt>
                <c:pt idx="896">
                  <c:v>0.74109924452975429</c:v>
                </c:pt>
                <c:pt idx="897">
                  <c:v>0.74098771459204327</c:v>
                </c:pt>
                <c:pt idx="898">
                  <c:v>0.74134199254854638</c:v>
                </c:pt>
                <c:pt idx="899">
                  <c:v>0.74073066890775563</c:v>
                </c:pt>
                <c:pt idx="900">
                  <c:v>0.74077895238212665</c:v>
                </c:pt>
                <c:pt idx="901">
                  <c:v>0.74069436125576804</c:v>
                </c:pt>
                <c:pt idx="902">
                  <c:v>0.74045485838612746</c:v>
                </c:pt>
                <c:pt idx="903">
                  <c:v>0.74031408137198496</c:v>
                </c:pt>
                <c:pt idx="904">
                  <c:v>0.7403655285273284</c:v>
                </c:pt>
                <c:pt idx="905">
                  <c:v>0.73979359475131823</c:v>
                </c:pt>
                <c:pt idx="906">
                  <c:v>0.73966057079225467</c:v>
                </c:pt>
                <c:pt idx="907">
                  <c:v>0.73995806542765763</c:v>
                </c:pt>
                <c:pt idx="908">
                  <c:v>0.7398292642358999</c:v>
                </c:pt>
                <c:pt idx="909">
                  <c:v>0.73939723848011829</c:v>
                </c:pt>
                <c:pt idx="910">
                  <c:v>0.73949254267207754</c:v>
                </c:pt>
                <c:pt idx="911">
                  <c:v>0.73976195794161903</c:v>
                </c:pt>
                <c:pt idx="912">
                  <c:v>0.73932717584576435</c:v>
                </c:pt>
                <c:pt idx="913">
                  <c:v>0.73941319266526495</c:v>
                </c:pt>
                <c:pt idx="914">
                  <c:v>0.73888263114639996</c:v>
                </c:pt>
                <c:pt idx="915">
                  <c:v>0.73916370994363789</c:v>
                </c:pt>
                <c:pt idx="916">
                  <c:v>0.73880988006212467</c:v>
                </c:pt>
                <c:pt idx="917">
                  <c:v>0.73907235695837936</c:v>
                </c:pt>
                <c:pt idx="918">
                  <c:v>0.73852051866664237</c:v>
                </c:pt>
                <c:pt idx="919">
                  <c:v>0.73885068204201476</c:v>
                </c:pt>
                <c:pt idx="920">
                  <c:v>0.73811741411457521</c:v>
                </c:pt>
                <c:pt idx="921">
                  <c:v>0.73813687143144235</c:v>
                </c:pt>
                <c:pt idx="922">
                  <c:v>0.73872448783200262</c:v>
                </c:pt>
                <c:pt idx="923">
                  <c:v>0.73817096586455611</c:v>
                </c:pt>
                <c:pt idx="924">
                  <c:v>0.73842516016255855</c:v>
                </c:pt>
                <c:pt idx="925">
                  <c:v>0.73780805228103019</c:v>
                </c:pt>
                <c:pt idx="926">
                  <c:v>0.73774772509412589</c:v>
                </c:pt>
                <c:pt idx="927">
                  <c:v>0.73788911311961225</c:v>
                </c:pt>
                <c:pt idx="928">
                  <c:v>0.7375274894489281</c:v>
                </c:pt>
                <c:pt idx="929">
                  <c:v>0.73793212831837607</c:v>
                </c:pt>
                <c:pt idx="930">
                  <c:v>0.73757427934001285</c:v>
                </c:pt>
                <c:pt idx="931">
                  <c:v>0.7378429885519967</c:v>
                </c:pt>
                <c:pt idx="932">
                  <c:v>0.73741422152339153</c:v>
                </c:pt>
                <c:pt idx="933">
                  <c:v>0.73738056158724063</c:v>
                </c:pt>
                <c:pt idx="934">
                  <c:v>0.73756922831288518</c:v>
                </c:pt>
                <c:pt idx="935">
                  <c:v>0.73756647197281322</c:v>
                </c:pt>
                <c:pt idx="936">
                  <c:v>0.73708817229108492</c:v>
                </c:pt>
                <c:pt idx="937">
                  <c:v>0.7371225654408573</c:v>
                </c:pt>
                <c:pt idx="938">
                  <c:v>0.7368497692418664</c:v>
                </c:pt>
                <c:pt idx="939">
                  <c:v>0.73670700983535786</c:v>
                </c:pt>
                <c:pt idx="940">
                  <c:v>0.7366384679403537</c:v>
                </c:pt>
                <c:pt idx="941">
                  <c:v>0.7366664522600046</c:v>
                </c:pt>
                <c:pt idx="942">
                  <c:v>0.73676611499956857</c:v>
                </c:pt>
                <c:pt idx="943">
                  <c:v>0.73621272881242084</c:v>
                </c:pt>
                <c:pt idx="944">
                  <c:v>0.73632833215910509</c:v>
                </c:pt>
                <c:pt idx="945">
                  <c:v>0.73626534367833818</c:v>
                </c:pt>
                <c:pt idx="946">
                  <c:v>0.73607568575650695</c:v>
                </c:pt>
                <c:pt idx="947">
                  <c:v>0.73598742856207278</c:v>
                </c:pt>
                <c:pt idx="948">
                  <c:v>0.73626721744646628</c:v>
                </c:pt>
                <c:pt idx="949">
                  <c:v>0.73582971974462541</c:v>
                </c:pt>
                <c:pt idx="950">
                  <c:v>0.73578151773843359</c:v>
                </c:pt>
                <c:pt idx="951">
                  <c:v>0.73596635545964395</c:v>
                </c:pt>
                <c:pt idx="952">
                  <c:v>0.73581152518454274</c:v>
                </c:pt>
                <c:pt idx="953">
                  <c:v>0.73593484085221628</c:v>
                </c:pt>
                <c:pt idx="954">
                  <c:v>0.73554550442248146</c:v>
                </c:pt>
                <c:pt idx="955">
                  <c:v>0.73536641020792437</c:v>
                </c:pt>
                <c:pt idx="956">
                  <c:v>0.73520367751941285</c:v>
                </c:pt>
                <c:pt idx="957">
                  <c:v>0.73557513168375233</c:v>
                </c:pt>
                <c:pt idx="958">
                  <c:v>0.73520623018903664</c:v>
                </c:pt>
                <c:pt idx="959">
                  <c:v>0.73541363459596309</c:v>
                </c:pt>
                <c:pt idx="960">
                  <c:v>0.73536814819575225</c:v>
                </c:pt>
                <c:pt idx="961">
                  <c:v>0.73492511065770905</c:v>
                </c:pt>
                <c:pt idx="962">
                  <c:v>0.73548724109612629</c:v>
                </c:pt>
                <c:pt idx="963">
                  <c:v>0.73460422107676804</c:v>
                </c:pt>
                <c:pt idx="964">
                  <c:v>0.73490191938262051</c:v>
                </c:pt>
                <c:pt idx="965">
                  <c:v>0.73502569670330908</c:v>
                </c:pt>
                <c:pt idx="966">
                  <c:v>0.73505738782512775</c:v>
                </c:pt>
                <c:pt idx="967">
                  <c:v>0.73446165176267908</c:v>
                </c:pt>
                <c:pt idx="968">
                  <c:v>0.73449413041023515</c:v>
                </c:pt>
                <c:pt idx="969">
                  <c:v>0.73443922085726054</c:v>
                </c:pt>
                <c:pt idx="970">
                  <c:v>0.73441893528057145</c:v>
                </c:pt>
                <c:pt idx="971">
                  <c:v>0.73433503663373689</c:v>
                </c:pt>
                <c:pt idx="972">
                  <c:v>0.7342566914011347</c:v>
                </c:pt>
                <c:pt idx="973">
                  <c:v>0.73424292327880469</c:v>
                </c:pt>
                <c:pt idx="974">
                  <c:v>0.7344066064294108</c:v>
                </c:pt>
                <c:pt idx="975">
                  <c:v>0.73366790729000664</c:v>
                </c:pt>
                <c:pt idx="976">
                  <c:v>0.73385284005742368</c:v>
                </c:pt>
                <c:pt idx="977">
                  <c:v>0.73366645444080514</c:v>
                </c:pt>
                <c:pt idx="978">
                  <c:v>0.73344748155238904</c:v>
                </c:pt>
                <c:pt idx="979">
                  <c:v>0.73360762083718711</c:v>
                </c:pt>
                <c:pt idx="980">
                  <c:v>0.73322481543984275</c:v>
                </c:pt>
                <c:pt idx="981">
                  <c:v>0.73328196536774837</c:v>
                </c:pt>
                <c:pt idx="982">
                  <c:v>0.7331624651264792</c:v>
                </c:pt>
                <c:pt idx="983">
                  <c:v>0.7331185130436505</c:v>
                </c:pt>
                <c:pt idx="984">
                  <c:v>0.73297059398577402</c:v>
                </c:pt>
                <c:pt idx="985">
                  <c:v>0.73292303014698801</c:v>
                </c:pt>
                <c:pt idx="986">
                  <c:v>0.73260220845619517</c:v>
                </c:pt>
                <c:pt idx="987">
                  <c:v>0.73303538834452331</c:v>
                </c:pt>
                <c:pt idx="988">
                  <c:v>0.73264294254593443</c:v>
                </c:pt>
                <c:pt idx="989">
                  <c:v>0.73271502830674906</c:v>
                </c:pt>
                <c:pt idx="990">
                  <c:v>0.73235299729516701</c:v>
                </c:pt>
                <c:pt idx="991">
                  <c:v>0.7327188437331521</c:v>
                </c:pt>
                <c:pt idx="992">
                  <c:v>0.73213906185585143</c:v>
                </c:pt>
                <c:pt idx="993">
                  <c:v>0.73210419347503541</c:v>
                </c:pt>
                <c:pt idx="994">
                  <c:v>0.73238424034199823</c:v>
                </c:pt>
                <c:pt idx="995">
                  <c:v>0.73241935312735207</c:v>
                </c:pt>
                <c:pt idx="996">
                  <c:v>0.73192835798765865</c:v>
                </c:pt>
                <c:pt idx="997">
                  <c:v>0.73200582064831199</c:v>
                </c:pt>
                <c:pt idx="998">
                  <c:v>0.73202049849865303</c:v>
                </c:pt>
                <c:pt idx="999">
                  <c:v>0.73170548820466408</c:v>
                </c:pt>
                <c:pt idx="1000">
                  <c:v>0.7317893596954349</c:v>
                </c:pt>
                <c:pt idx="1001">
                  <c:v>0.73145137537483185</c:v>
                </c:pt>
                <c:pt idx="1002">
                  <c:v>0.73129886694284496</c:v>
                </c:pt>
                <c:pt idx="1003">
                  <c:v>0.73153302006870013</c:v>
                </c:pt>
                <c:pt idx="1004">
                  <c:v>0.73180262543066155</c:v>
                </c:pt>
                <c:pt idx="1005">
                  <c:v>0.73115417945608763</c:v>
                </c:pt>
                <c:pt idx="1006">
                  <c:v>0.73153980908365845</c:v>
                </c:pt>
                <c:pt idx="1007">
                  <c:v>0.73128414835841937</c:v>
                </c:pt>
                <c:pt idx="1008">
                  <c:v>0.7313005913526468</c:v>
                </c:pt>
                <c:pt idx="1009">
                  <c:v>0.73083567960841267</c:v>
                </c:pt>
                <c:pt idx="1010">
                  <c:v>0.73132036096419883</c:v>
                </c:pt>
                <c:pt idx="1011">
                  <c:v>0.73068262805523043</c:v>
                </c:pt>
                <c:pt idx="1012">
                  <c:v>0.73116851785567771</c:v>
                </c:pt>
                <c:pt idx="1013">
                  <c:v>0.73074973067905913</c:v>
                </c:pt>
                <c:pt idx="1014">
                  <c:v>0.7306306785127773</c:v>
                </c:pt>
                <c:pt idx="1015">
                  <c:v>0.73078660860830558</c:v>
                </c:pt>
                <c:pt idx="1016">
                  <c:v>0.7305897543306209</c:v>
                </c:pt>
                <c:pt idx="1017">
                  <c:v>0.73067832381974507</c:v>
                </c:pt>
                <c:pt idx="1018">
                  <c:v>0.73040531037227863</c:v>
                </c:pt>
                <c:pt idx="1019">
                  <c:v>0.73062443261901955</c:v>
                </c:pt>
                <c:pt idx="1020">
                  <c:v>0.73023141654317925</c:v>
                </c:pt>
                <c:pt idx="1021">
                  <c:v>0.73043011743293229</c:v>
                </c:pt>
                <c:pt idx="1022">
                  <c:v>0.73000178490128231</c:v>
                </c:pt>
                <c:pt idx="1023">
                  <c:v>0.73007226845456408</c:v>
                </c:pt>
                <c:pt idx="1024">
                  <c:v>0.73016438180949617</c:v>
                </c:pt>
                <c:pt idx="1025">
                  <c:v>0.72994401038400436</c:v>
                </c:pt>
                <c:pt idx="1026">
                  <c:v>0.73008211252625177</c:v>
                </c:pt>
                <c:pt idx="1027">
                  <c:v>0.72958792654952509</c:v>
                </c:pt>
                <c:pt idx="1028">
                  <c:v>0.72960077136582135</c:v>
                </c:pt>
                <c:pt idx="1029">
                  <c:v>0.72929818496920462</c:v>
                </c:pt>
                <c:pt idx="1030">
                  <c:v>0.72944829008989676</c:v>
                </c:pt>
                <c:pt idx="1031">
                  <c:v>0.72934984937302494</c:v>
                </c:pt>
                <c:pt idx="1032">
                  <c:v>0.7292412522897771</c:v>
                </c:pt>
                <c:pt idx="1033">
                  <c:v>0.72948666160243325</c:v>
                </c:pt>
                <c:pt idx="1034">
                  <c:v>0.72894157159156103</c:v>
                </c:pt>
                <c:pt idx="1035">
                  <c:v>0.72900750650481716</c:v>
                </c:pt>
                <c:pt idx="1036">
                  <c:v>0.72859774871809557</c:v>
                </c:pt>
                <c:pt idx="1037">
                  <c:v>0.72900526612988337</c:v>
                </c:pt>
                <c:pt idx="1038">
                  <c:v>0.72874971402888455</c:v>
                </c:pt>
                <c:pt idx="1039">
                  <c:v>0.7289199417899096</c:v>
                </c:pt>
                <c:pt idx="1040">
                  <c:v>0.72843611585000623</c:v>
                </c:pt>
                <c:pt idx="1041">
                  <c:v>0.72878011523786024</c:v>
                </c:pt>
                <c:pt idx="1042">
                  <c:v>0.728343812402657</c:v>
                </c:pt>
                <c:pt idx="1043">
                  <c:v>0.72866744474564005</c:v>
                </c:pt>
                <c:pt idx="1044">
                  <c:v>0.72841072493406855</c:v>
                </c:pt>
                <c:pt idx="1045">
                  <c:v>0.72843277565464915</c:v>
                </c:pt>
                <c:pt idx="1046">
                  <c:v>0.72814063076303137</c:v>
                </c:pt>
                <c:pt idx="1047">
                  <c:v>0.72789770622985317</c:v>
                </c:pt>
                <c:pt idx="1048">
                  <c:v>0.72734259563290482</c:v>
                </c:pt>
                <c:pt idx="1049">
                  <c:v>0.72781636025264096</c:v>
                </c:pt>
                <c:pt idx="1050">
                  <c:v>0.7274595703606076</c:v>
                </c:pt>
                <c:pt idx="1051">
                  <c:v>0.72787902286069195</c:v>
                </c:pt>
              </c:numCache>
            </c:numRef>
          </c:yVal>
          <c:smooth val="0"/>
          <c:extLst>
            <c:ext xmlns:c16="http://schemas.microsoft.com/office/drawing/2014/chart" uri="{C3380CC4-5D6E-409C-BE32-E72D297353CC}">
              <c16:uniqueId val="{00000003-B1BF-5644-AF62-6EBDF595579B}"/>
            </c:ext>
          </c:extLst>
        </c:ser>
        <c:ser>
          <c:idx val="4"/>
          <c:order val="4"/>
          <c:tx>
            <c:v>Dis_5</c:v>
          </c:tx>
          <c:spPr>
            <a:ln w="25400" cap="rnd">
              <a:solidFill>
                <a:schemeClr val="accent5">
                  <a:lumMod val="75000"/>
                </a:schemeClr>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13'!$F$3:$F$1054</c:f>
              <c:numCache>
                <c:formatCode>0.00</c:formatCode>
                <c:ptCount val="1052"/>
                <c:pt idx="0">
                  <c:v>1</c:v>
                </c:pt>
                <c:pt idx="1">
                  <c:v>0.99978802208258899</c:v>
                </c:pt>
                <c:pt idx="2">
                  <c:v>1.0003173174145448</c:v>
                </c:pt>
                <c:pt idx="3">
                  <c:v>1.000448492809404</c:v>
                </c:pt>
                <c:pt idx="4">
                  <c:v>1.0001163328221045</c:v>
                </c:pt>
                <c:pt idx="5">
                  <c:v>1.0002899608263387</c:v>
                </c:pt>
                <c:pt idx="6">
                  <c:v>1.0007925807126983</c:v>
                </c:pt>
                <c:pt idx="7">
                  <c:v>1.0000389993747281</c:v>
                </c:pt>
                <c:pt idx="8">
                  <c:v>1.0002638081181019</c:v>
                </c:pt>
                <c:pt idx="9">
                  <c:v>1.000044939571934</c:v>
                </c:pt>
                <c:pt idx="10">
                  <c:v>0.99880652725817509</c:v>
                </c:pt>
                <c:pt idx="11">
                  <c:v>0.99839674869403383</c:v>
                </c:pt>
                <c:pt idx="12">
                  <c:v>0.99799796345485459</c:v>
                </c:pt>
                <c:pt idx="13">
                  <c:v>0.9975779360704663</c:v>
                </c:pt>
                <c:pt idx="14">
                  <c:v>0.99704998718321269</c:v>
                </c:pt>
                <c:pt idx="15">
                  <c:v>0.9964868406474463</c:v>
                </c:pt>
                <c:pt idx="16">
                  <c:v>0.99584579040536825</c:v>
                </c:pt>
                <c:pt idx="17">
                  <c:v>0.99493865100945966</c:v>
                </c:pt>
                <c:pt idx="18">
                  <c:v>0.9944157710904924</c:v>
                </c:pt>
                <c:pt idx="19">
                  <c:v>0.99371066176173473</c:v>
                </c:pt>
                <c:pt idx="20">
                  <c:v>0.99285875827958592</c:v>
                </c:pt>
                <c:pt idx="21">
                  <c:v>0.99175291532696885</c:v>
                </c:pt>
                <c:pt idx="22">
                  <c:v>0.99129205106684493</c:v>
                </c:pt>
                <c:pt idx="23">
                  <c:v>0.99039938991159471</c:v>
                </c:pt>
                <c:pt idx="24">
                  <c:v>0.9898930158206003</c:v>
                </c:pt>
                <c:pt idx="25">
                  <c:v>0.98912465527197868</c:v>
                </c:pt>
                <c:pt idx="26">
                  <c:v>0.98862794390177433</c:v>
                </c:pt>
                <c:pt idx="27">
                  <c:v>0.98767559564498952</c:v>
                </c:pt>
                <c:pt idx="28">
                  <c:v>0.98731311689114298</c:v>
                </c:pt>
                <c:pt idx="29">
                  <c:v>0.98695367951826685</c:v>
                </c:pt>
                <c:pt idx="30">
                  <c:v>0.98607690641047963</c:v>
                </c:pt>
                <c:pt idx="31">
                  <c:v>0.98542532221868928</c:v>
                </c:pt>
                <c:pt idx="32">
                  <c:v>0.98433234177308815</c:v>
                </c:pt>
                <c:pt idx="33">
                  <c:v>0.9842421458186944</c:v>
                </c:pt>
                <c:pt idx="34">
                  <c:v>0.98350643259392323</c:v>
                </c:pt>
                <c:pt idx="35">
                  <c:v>0.98297666204619483</c:v>
                </c:pt>
                <c:pt idx="36">
                  <c:v>0.98198981312402733</c:v>
                </c:pt>
                <c:pt idx="37">
                  <c:v>0.98182019277284183</c:v>
                </c:pt>
                <c:pt idx="38">
                  <c:v>0.98097505319525302</c:v>
                </c:pt>
                <c:pt idx="39">
                  <c:v>0.98027046660384731</c:v>
                </c:pt>
                <c:pt idx="40">
                  <c:v>0.97987426337038797</c:v>
                </c:pt>
                <c:pt idx="41">
                  <c:v>0.97861188434096325</c:v>
                </c:pt>
                <c:pt idx="42">
                  <c:v>0.97827810862002207</c:v>
                </c:pt>
                <c:pt idx="43">
                  <c:v>0.97779473497261515</c:v>
                </c:pt>
                <c:pt idx="44">
                  <c:v>0.97681285997557754</c:v>
                </c:pt>
                <c:pt idx="45">
                  <c:v>0.97641654585843596</c:v>
                </c:pt>
                <c:pt idx="46">
                  <c:v>0.97647003931435628</c:v>
                </c:pt>
                <c:pt idx="47">
                  <c:v>0.97525861925670287</c:v>
                </c:pt>
                <c:pt idx="48">
                  <c:v>0.97509661819846793</c:v>
                </c:pt>
                <c:pt idx="49">
                  <c:v>0.97470410580754152</c:v>
                </c:pt>
                <c:pt idx="50">
                  <c:v>0.97434178545895256</c:v>
                </c:pt>
                <c:pt idx="51">
                  <c:v>0.97359666296180902</c:v>
                </c:pt>
                <c:pt idx="52">
                  <c:v>0.97311625149273795</c:v>
                </c:pt>
                <c:pt idx="53">
                  <c:v>0.97326801957125053</c:v>
                </c:pt>
                <c:pt idx="54">
                  <c:v>0.97250781689346322</c:v>
                </c:pt>
                <c:pt idx="55">
                  <c:v>0.97237154084926691</c:v>
                </c:pt>
                <c:pt idx="56">
                  <c:v>0.97196584914080186</c:v>
                </c:pt>
                <c:pt idx="57">
                  <c:v>0.97156503631431179</c:v>
                </c:pt>
                <c:pt idx="58">
                  <c:v>0.97121603784799238</c:v>
                </c:pt>
                <c:pt idx="59">
                  <c:v>0.9713513159390611</c:v>
                </c:pt>
                <c:pt idx="60">
                  <c:v>0.97136563577446144</c:v>
                </c:pt>
                <c:pt idx="61">
                  <c:v>0.97081864657509132</c:v>
                </c:pt>
                <c:pt idx="62">
                  <c:v>0.97019563869200087</c:v>
                </c:pt>
                <c:pt idx="63">
                  <c:v>0.97013656937097581</c:v>
                </c:pt>
                <c:pt idx="64">
                  <c:v>0.96973076677882375</c:v>
                </c:pt>
                <c:pt idx="65">
                  <c:v>0.96952758035328857</c:v>
                </c:pt>
                <c:pt idx="66">
                  <c:v>0.9691458870415427</c:v>
                </c:pt>
                <c:pt idx="67">
                  <c:v>0.9691253260389413</c:v>
                </c:pt>
                <c:pt idx="68">
                  <c:v>0.96918086292269967</c:v>
                </c:pt>
                <c:pt idx="69">
                  <c:v>0.96909442117294242</c:v>
                </c:pt>
                <c:pt idx="70">
                  <c:v>0.96878548339658621</c:v>
                </c:pt>
                <c:pt idx="71">
                  <c:v>0.96796470654780709</c:v>
                </c:pt>
                <c:pt idx="72">
                  <c:v>0.96775789264184209</c:v>
                </c:pt>
                <c:pt idx="73">
                  <c:v>0.96721888706752301</c:v>
                </c:pt>
                <c:pt idx="74">
                  <c:v>0.96681213404382282</c:v>
                </c:pt>
                <c:pt idx="75">
                  <c:v>0.96654466676423878</c:v>
                </c:pt>
                <c:pt idx="76">
                  <c:v>0.96629780800883192</c:v>
                </c:pt>
                <c:pt idx="77">
                  <c:v>0.9662056161481779</c:v>
                </c:pt>
                <c:pt idx="78">
                  <c:v>0.96602287984155988</c:v>
                </c:pt>
                <c:pt idx="79">
                  <c:v>0.96578105837338513</c:v>
                </c:pt>
                <c:pt idx="80">
                  <c:v>0.96518878111051243</c:v>
                </c:pt>
                <c:pt idx="81">
                  <c:v>0.96489229398749976</c:v>
                </c:pt>
                <c:pt idx="82">
                  <c:v>0.9653945970633423</c:v>
                </c:pt>
                <c:pt idx="83">
                  <c:v>0.96452419184696914</c:v>
                </c:pt>
                <c:pt idx="84">
                  <c:v>0.96492288204298904</c:v>
                </c:pt>
                <c:pt idx="85">
                  <c:v>0.96437470480418441</c:v>
                </c:pt>
                <c:pt idx="86">
                  <c:v>0.96407245172975176</c:v>
                </c:pt>
                <c:pt idx="87">
                  <c:v>0.96400685611205994</c:v>
                </c:pt>
                <c:pt idx="88">
                  <c:v>0.96362262831616996</c:v>
                </c:pt>
                <c:pt idx="89">
                  <c:v>0.9632510571004671</c:v>
                </c:pt>
                <c:pt idx="90">
                  <c:v>0.96341014350193932</c:v>
                </c:pt>
                <c:pt idx="91">
                  <c:v>0.96306567542602295</c:v>
                </c:pt>
                <c:pt idx="92">
                  <c:v>0.96270615885051714</c:v>
                </c:pt>
                <c:pt idx="93">
                  <c:v>0.96251369646100438</c:v>
                </c:pt>
                <c:pt idx="94">
                  <c:v>0.96200204747488705</c:v>
                </c:pt>
                <c:pt idx="95">
                  <c:v>0.96220075103159985</c:v>
                </c:pt>
                <c:pt idx="96">
                  <c:v>0.96224285514940422</c:v>
                </c:pt>
                <c:pt idx="97">
                  <c:v>0.96135434421193855</c:v>
                </c:pt>
                <c:pt idx="98">
                  <c:v>0.96125481818779912</c:v>
                </c:pt>
                <c:pt idx="99">
                  <c:v>0.96092492339569957</c:v>
                </c:pt>
                <c:pt idx="100">
                  <c:v>0.96063868509294137</c:v>
                </c:pt>
                <c:pt idx="101">
                  <c:v>0.96024473121415921</c:v>
                </c:pt>
                <c:pt idx="102">
                  <c:v>0.96019434250131697</c:v>
                </c:pt>
                <c:pt idx="103">
                  <c:v>0.95991657887990389</c:v>
                </c:pt>
                <c:pt idx="104">
                  <c:v>0.959833653726892</c:v>
                </c:pt>
                <c:pt idx="105">
                  <c:v>0.95929599459727222</c:v>
                </c:pt>
                <c:pt idx="106">
                  <c:v>0.95932680442012341</c:v>
                </c:pt>
                <c:pt idx="107">
                  <c:v>0.95918778796494697</c:v>
                </c:pt>
                <c:pt idx="108">
                  <c:v>0.95924186752032381</c:v>
                </c:pt>
                <c:pt idx="109">
                  <c:v>0.95914520863136543</c:v>
                </c:pt>
                <c:pt idx="110">
                  <c:v>0.95820486749320322</c:v>
                </c:pt>
                <c:pt idx="111">
                  <c:v>0.95803808259614709</c:v>
                </c:pt>
                <c:pt idx="112">
                  <c:v>0.95767468509179954</c:v>
                </c:pt>
                <c:pt idx="113">
                  <c:v>0.95764408119578748</c:v>
                </c:pt>
                <c:pt idx="114">
                  <c:v>0.95781138883019701</c:v>
                </c:pt>
                <c:pt idx="115">
                  <c:v>0.95718575141980589</c:v>
                </c:pt>
                <c:pt idx="116">
                  <c:v>0.95684402375486677</c:v>
                </c:pt>
                <c:pt idx="117">
                  <c:v>0.9563261811231345</c:v>
                </c:pt>
                <c:pt idx="118">
                  <c:v>0.95658298772879413</c:v>
                </c:pt>
                <c:pt idx="119">
                  <c:v>0.95618833686687454</c:v>
                </c:pt>
                <c:pt idx="120">
                  <c:v>0.95543527826625785</c:v>
                </c:pt>
                <c:pt idx="121">
                  <c:v>0.95536138221299893</c:v>
                </c:pt>
                <c:pt idx="122">
                  <c:v>0.95551248498942565</c:v>
                </c:pt>
                <c:pt idx="123">
                  <c:v>0.9551083773335507</c:v>
                </c:pt>
                <c:pt idx="124">
                  <c:v>0.95483628462040793</c:v>
                </c:pt>
                <c:pt idx="125">
                  <c:v>0.95469699887629345</c:v>
                </c:pt>
                <c:pt idx="126">
                  <c:v>0.95477982898614999</c:v>
                </c:pt>
                <c:pt idx="127">
                  <c:v>0.9540928412190065</c:v>
                </c:pt>
                <c:pt idx="128">
                  <c:v>0.95366292934646346</c:v>
                </c:pt>
                <c:pt idx="129">
                  <c:v>0.95350751794699395</c:v>
                </c:pt>
                <c:pt idx="130">
                  <c:v>0.95346211899980593</c:v>
                </c:pt>
                <c:pt idx="131">
                  <c:v>0.95351138303531424</c:v>
                </c:pt>
                <c:pt idx="132">
                  <c:v>0.95291188249263425</c:v>
                </c:pt>
                <c:pt idx="133">
                  <c:v>0.95279969988830793</c:v>
                </c:pt>
                <c:pt idx="134">
                  <c:v>0.95212999413490373</c:v>
                </c:pt>
                <c:pt idx="135">
                  <c:v>0.952124497472425</c:v>
                </c:pt>
                <c:pt idx="136">
                  <c:v>0.95188349971159758</c:v>
                </c:pt>
                <c:pt idx="137">
                  <c:v>0.9515864106486055</c:v>
                </c:pt>
                <c:pt idx="138">
                  <c:v>0.95160917348430085</c:v>
                </c:pt>
                <c:pt idx="139">
                  <c:v>0.9510736845067318</c:v>
                </c:pt>
                <c:pt idx="140">
                  <c:v>0.95079845536946395</c:v>
                </c:pt>
                <c:pt idx="141">
                  <c:v>0.95038785309797547</c:v>
                </c:pt>
                <c:pt idx="142">
                  <c:v>0.95059170482559963</c:v>
                </c:pt>
                <c:pt idx="143">
                  <c:v>0.94977224274046934</c:v>
                </c:pt>
                <c:pt idx="144">
                  <c:v>0.94958470675450868</c:v>
                </c:pt>
                <c:pt idx="145">
                  <c:v>0.94927464430081865</c:v>
                </c:pt>
                <c:pt idx="146">
                  <c:v>0.94891425649638506</c:v>
                </c:pt>
                <c:pt idx="147">
                  <c:v>0.94903953921562068</c:v>
                </c:pt>
                <c:pt idx="148">
                  <c:v>0.94846565280329986</c:v>
                </c:pt>
                <c:pt idx="149">
                  <c:v>0.94809355885023794</c:v>
                </c:pt>
                <c:pt idx="150">
                  <c:v>0.94794779433103593</c:v>
                </c:pt>
                <c:pt idx="151">
                  <c:v>0.94740758487675047</c:v>
                </c:pt>
                <c:pt idx="152">
                  <c:v>0.94714767352801188</c:v>
                </c:pt>
                <c:pt idx="153">
                  <c:v>0.94693453925222248</c:v>
                </c:pt>
                <c:pt idx="154">
                  <c:v>0.94675406814080176</c:v>
                </c:pt>
                <c:pt idx="155">
                  <c:v>0.94626416819672621</c:v>
                </c:pt>
                <c:pt idx="156">
                  <c:v>0.94624989588290664</c:v>
                </c:pt>
                <c:pt idx="157">
                  <c:v>0.9459429381722898</c:v>
                </c:pt>
                <c:pt idx="158">
                  <c:v>0.94548112348061164</c:v>
                </c:pt>
                <c:pt idx="159">
                  <c:v>0.94539252741933066</c:v>
                </c:pt>
                <c:pt idx="160">
                  <c:v>0.94464642280958144</c:v>
                </c:pt>
                <c:pt idx="161">
                  <c:v>0.94498878409555009</c:v>
                </c:pt>
                <c:pt idx="162">
                  <c:v>0.94480173916588817</c:v>
                </c:pt>
                <c:pt idx="163">
                  <c:v>0.94416463321475674</c:v>
                </c:pt>
                <c:pt idx="164">
                  <c:v>0.94420656308677964</c:v>
                </c:pt>
                <c:pt idx="165">
                  <c:v>0.94339186899994043</c:v>
                </c:pt>
                <c:pt idx="166">
                  <c:v>0.94341076674732427</c:v>
                </c:pt>
                <c:pt idx="167">
                  <c:v>0.94336381542859638</c:v>
                </c:pt>
                <c:pt idx="168">
                  <c:v>0.94286051439962504</c:v>
                </c:pt>
                <c:pt idx="169">
                  <c:v>0.94290634104101412</c:v>
                </c:pt>
                <c:pt idx="170">
                  <c:v>0.94209765051348371</c:v>
                </c:pt>
                <c:pt idx="171">
                  <c:v>0.94220533440845711</c:v>
                </c:pt>
                <c:pt idx="172">
                  <c:v>0.94182405295038374</c:v>
                </c:pt>
                <c:pt idx="173">
                  <c:v>0.94161774594124614</c:v>
                </c:pt>
                <c:pt idx="174">
                  <c:v>0.94065895059042537</c:v>
                </c:pt>
                <c:pt idx="175">
                  <c:v>0.9403743121807796</c:v>
                </c:pt>
                <c:pt idx="176">
                  <c:v>0.94016577165749382</c:v>
                </c:pt>
                <c:pt idx="177">
                  <c:v>0.93989851030474691</c:v>
                </c:pt>
                <c:pt idx="178">
                  <c:v>0.93921789042900417</c:v>
                </c:pt>
                <c:pt idx="179">
                  <c:v>0.939407612407543</c:v>
                </c:pt>
                <c:pt idx="180">
                  <c:v>0.93870953627227782</c:v>
                </c:pt>
                <c:pt idx="181">
                  <c:v>0.93864644345767234</c:v>
                </c:pt>
                <c:pt idx="182">
                  <c:v>0.93860506800405874</c:v>
                </c:pt>
                <c:pt idx="183">
                  <c:v>0.93862604086032941</c:v>
                </c:pt>
                <c:pt idx="184">
                  <c:v>0.93844425498526429</c:v>
                </c:pt>
                <c:pt idx="185">
                  <c:v>0.93841826068228451</c:v>
                </c:pt>
                <c:pt idx="186">
                  <c:v>0.93774519673739465</c:v>
                </c:pt>
                <c:pt idx="187">
                  <c:v>0.93726245671102182</c:v>
                </c:pt>
                <c:pt idx="188">
                  <c:v>0.9371538540655443</c:v>
                </c:pt>
                <c:pt idx="189">
                  <c:v>0.93708364885482165</c:v>
                </c:pt>
                <c:pt idx="190">
                  <c:v>0.93677095687383061</c:v>
                </c:pt>
                <c:pt idx="191">
                  <c:v>0.93622342909658596</c:v>
                </c:pt>
                <c:pt idx="192">
                  <c:v>0.9360665445282137</c:v>
                </c:pt>
                <c:pt idx="193">
                  <c:v>0.93584797695203847</c:v>
                </c:pt>
                <c:pt idx="194">
                  <c:v>0.93515424112086631</c:v>
                </c:pt>
                <c:pt idx="195">
                  <c:v>0.93518245309746717</c:v>
                </c:pt>
                <c:pt idx="196">
                  <c:v>0.93476668681454111</c:v>
                </c:pt>
                <c:pt idx="197">
                  <c:v>0.93460935871144357</c:v>
                </c:pt>
                <c:pt idx="198">
                  <c:v>0.93446997792417552</c:v>
                </c:pt>
                <c:pt idx="199">
                  <c:v>0.93419230934592046</c:v>
                </c:pt>
                <c:pt idx="200">
                  <c:v>0.93330140648904347</c:v>
                </c:pt>
                <c:pt idx="201">
                  <c:v>0.93293875348941102</c:v>
                </c:pt>
                <c:pt idx="202">
                  <c:v>0.93259008767413776</c:v>
                </c:pt>
                <c:pt idx="203">
                  <c:v>0.93281712993165944</c:v>
                </c:pt>
                <c:pt idx="204">
                  <c:v>0.93224430483457421</c:v>
                </c:pt>
                <c:pt idx="205">
                  <c:v>0.9313016509796298</c:v>
                </c:pt>
                <c:pt idx="206">
                  <c:v>0.93139159348561096</c:v>
                </c:pt>
                <c:pt idx="207">
                  <c:v>0.93111573072730469</c:v>
                </c:pt>
                <c:pt idx="208">
                  <c:v>0.93030984397286087</c:v>
                </c:pt>
                <c:pt idx="209">
                  <c:v>0.93050579127807054</c:v>
                </c:pt>
                <c:pt idx="210">
                  <c:v>0.92972715022814756</c:v>
                </c:pt>
                <c:pt idx="211">
                  <c:v>0.92928912800635244</c:v>
                </c:pt>
                <c:pt idx="212">
                  <c:v>0.92926145460763054</c:v>
                </c:pt>
                <c:pt idx="213">
                  <c:v>0.92907993802150368</c:v>
                </c:pt>
                <c:pt idx="214">
                  <c:v>0.92881418151871442</c:v>
                </c:pt>
                <c:pt idx="215">
                  <c:v>0.9284937435205689</c:v>
                </c:pt>
                <c:pt idx="216">
                  <c:v>0.92812022392017723</c:v>
                </c:pt>
                <c:pt idx="217">
                  <c:v>0.92799771329297787</c:v>
                </c:pt>
                <c:pt idx="218">
                  <c:v>0.92742108646967691</c:v>
                </c:pt>
                <c:pt idx="219">
                  <c:v>0.9272761298172979</c:v>
                </c:pt>
                <c:pt idx="220">
                  <c:v>0.92723930059461646</c:v>
                </c:pt>
                <c:pt idx="221">
                  <c:v>0.92677537911299335</c:v>
                </c:pt>
                <c:pt idx="222">
                  <c:v>0.92668274371761095</c:v>
                </c:pt>
                <c:pt idx="223">
                  <c:v>0.9261202308028772</c:v>
                </c:pt>
                <c:pt idx="224">
                  <c:v>0.92587451256533482</c:v>
                </c:pt>
                <c:pt idx="225">
                  <c:v>0.92548477226643899</c:v>
                </c:pt>
                <c:pt idx="226">
                  <c:v>0.92504247310265131</c:v>
                </c:pt>
                <c:pt idx="227">
                  <c:v>0.92502625240414571</c:v>
                </c:pt>
                <c:pt idx="228">
                  <c:v>0.92455515516429765</c:v>
                </c:pt>
                <c:pt idx="229">
                  <c:v>0.92435938210487678</c:v>
                </c:pt>
                <c:pt idx="230">
                  <c:v>0.92386615565036301</c:v>
                </c:pt>
                <c:pt idx="231">
                  <c:v>0.92341248298899292</c:v>
                </c:pt>
                <c:pt idx="232">
                  <c:v>0.92354540084170211</c:v>
                </c:pt>
                <c:pt idx="233">
                  <c:v>0.9227638926565952</c:v>
                </c:pt>
                <c:pt idx="234">
                  <c:v>0.9225324150518267</c:v>
                </c:pt>
                <c:pt idx="235">
                  <c:v>0.92231191493149278</c:v>
                </c:pt>
                <c:pt idx="236">
                  <c:v>0.92187316404550534</c:v>
                </c:pt>
                <c:pt idx="237">
                  <c:v>0.92157957573873595</c:v>
                </c:pt>
                <c:pt idx="238">
                  <c:v>0.92128064917474328</c:v>
                </c:pt>
                <c:pt idx="239">
                  <c:v>0.92106711888580295</c:v>
                </c:pt>
                <c:pt idx="240">
                  <c:v>0.92016693348075607</c:v>
                </c:pt>
                <c:pt idx="241">
                  <c:v>0.91997407507809392</c:v>
                </c:pt>
                <c:pt idx="242">
                  <c:v>0.91925409149553128</c:v>
                </c:pt>
                <c:pt idx="243">
                  <c:v>0.91912890381945356</c:v>
                </c:pt>
                <c:pt idx="244">
                  <c:v>0.91841050428947646</c:v>
                </c:pt>
                <c:pt idx="245">
                  <c:v>0.91788604031792087</c:v>
                </c:pt>
                <c:pt idx="246">
                  <c:v>0.91813179023651792</c:v>
                </c:pt>
                <c:pt idx="247">
                  <c:v>0.91802822487827407</c:v>
                </c:pt>
                <c:pt idx="248">
                  <c:v>0.91712653462327087</c:v>
                </c:pt>
                <c:pt idx="249">
                  <c:v>0.91732210175585716</c:v>
                </c:pt>
                <c:pt idx="250">
                  <c:v>0.91694123215145451</c:v>
                </c:pt>
                <c:pt idx="251">
                  <c:v>0.91621625880323576</c:v>
                </c:pt>
                <c:pt idx="252">
                  <c:v>0.91595501685032399</c:v>
                </c:pt>
                <c:pt idx="253">
                  <c:v>0.91607466034234231</c:v>
                </c:pt>
                <c:pt idx="254">
                  <c:v>0.91574352998922193</c:v>
                </c:pt>
                <c:pt idx="255">
                  <c:v>0.91571386068423799</c:v>
                </c:pt>
                <c:pt idx="256">
                  <c:v>0.91552738601351125</c:v>
                </c:pt>
                <c:pt idx="257">
                  <c:v>0.9150204099825282</c:v>
                </c:pt>
                <c:pt idx="258">
                  <c:v>0.91490524935933981</c:v>
                </c:pt>
                <c:pt idx="259">
                  <c:v>0.91444314953819916</c:v>
                </c:pt>
                <c:pt idx="260">
                  <c:v>0.91405488240820909</c:v>
                </c:pt>
                <c:pt idx="261">
                  <c:v>0.9139490518547666</c:v>
                </c:pt>
                <c:pt idx="262">
                  <c:v>0.91389760182668467</c:v>
                </c:pt>
                <c:pt idx="263">
                  <c:v>0.91339704120869325</c:v>
                </c:pt>
                <c:pt idx="264">
                  <c:v>0.91294796229982511</c:v>
                </c:pt>
                <c:pt idx="265">
                  <c:v>0.91269026862471359</c:v>
                </c:pt>
                <c:pt idx="266">
                  <c:v>0.91231099891342948</c:v>
                </c:pt>
                <c:pt idx="267">
                  <c:v>0.91189749782570217</c:v>
                </c:pt>
                <c:pt idx="268">
                  <c:v>0.91205637830033925</c:v>
                </c:pt>
                <c:pt idx="269">
                  <c:v>0.91161053085875443</c:v>
                </c:pt>
                <c:pt idx="270">
                  <c:v>0.91095175506821313</c:v>
                </c:pt>
                <c:pt idx="271">
                  <c:v>0.91059097125063171</c:v>
                </c:pt>
                <c:pt idx="272">
                  <c:v>0.91074410161437525</c:v>
                </c:pt>
                <c:pt idx="273">
                  <c:v>0.90997447382368524</c:v>
                </c:pt>
                <c:pt idx="274">
                  <c:v>0.90947689122455277</c:v>
                </c:pt>
                <c:pt idx="275">
                  <c:v>0.90882388138543435</c:v>
                </c:pt>
                <c:pt idx="276">
                  <c:v>0.90883994367868015</c:v>
                </c:pt>
                <c:pt idx="277">
                  <c:v>0.90802368137978096</c:v>
                </c:pt>
                <c:pt idx="278">
                  <c:v>0.90755416819251977</c:v>
                </c:pt>
                <c:pt idx="279">
                  <c:v>0.9072952706374463</c:v>
                </c:pt>
                <c:pt idx="280">
                  <c:v>0.90720767252929146</c:v>
                </c:pt>
                <c:pt idx="281">
                  <c:v>0.90716458629888552</c:v>
                </c:pt>
                <c:pt idx="282">
                  <c:v>0.90681954796403841</c:v>
                </c:pt>
                <c:pt idx="283">
                  <c:v>0.90663828482632358</c:v>
                </c:pt>
                <c:pt idx="284">
                  <c:v>0.90593423681280105</c:v>
                </c:pt>
                <c:pt idx="285">
                  <c:v>0.9054251064703005</c:v>
                </c:pt>
                <c:pt idx="286">
                  <c:v>0.90528616921776084</c:v>
                </c:pt>
                <c:pt idx="287">
                  <c:v>0.90533370663593604</c:v>
                </c:pt>
                <c:pt idx="288">
                  <c:v>0.90481995085988021</c:v>
                </c:pt>
                <c:pt idx="289">
                  <c:v>0.90438628478270666</c:v>
                </c:pt>
                <c:pt idx="290">
                  <c:v>0.9040626469983315</c:v>
                </c:pt>
                <c:pt idx="291">
                  <c:v>0.90401544223119035</c:v>
                </c:pt>
                <c:pt idx="292">
                  <c:v>0.90340529685511717</c:v>
                </c:pt>
                <c:pt idx="293">
                  <c:v>0.90324392941791787</c:v>
                </c:pt>
                <c:pt idx="294">
                  <c:v>0.90265380646656268</c:v>
                </c:pt>
                <c:pt idx="295">
                  <c:v>0.90302083145134093</c:v>
                </c:pt>
                <c:pt idx="296">
                  <c:v>0.90280974060338359</c:v>
                </c:pt>
                <c:pt idx="297">
                  <c:v>0.90225768243573279</c:v>
                </c:pt>
                <c:pt idx="298">
                  <c:v>0.90200716451884921</c:v>
                </c:pt>
                <c:pt idx="299">
                  <c:v>0.90214366233040899</c:v>
                </c:pt>
                <c:pt idx="300">
                  <c:v>0.90166662489335359</c:v>
                </c:pt>
                <c:pt idx="301">
                  <c:v>0.90150029937155163</c:v>
                </c:pt>
                <c:pt idx="302">
                  <c:v>0.9009840724734568</c:v>
                </c:pt>
                <c:pt idx="303">
                  <c:v>0.9008628766099076</c:v>
                </c:pt>
                <c:pt idx="304">
                  <c:v>0.90004476096947328</c:v>
                </c:pt>
                <c:pt idx="305">
                  <c:v>0.90026031884572744</c:v>
                </c:pt>
                <c:pt idx="306">
                  <c:v>0.89976599939493584</c:v>
                </c:pt>
                <c:pt idx="307">
                  <c:v>0.89979874176194263</c:v>
                </c:pt>
                <c:pt idx="308">
                  <c:v>0.89923898509871059</c:v>
                </c:pt>
                <c:pt idx="309">
                  <c:v>0.89869880732547391</c:v>
                </c:pt>
                <c:pt idx="310">
                  <c:v>0.89844667367495024</c:v>
                </c:pt>
                <c:pt idx="311">
                  <c:v>0.89821915620165127</c:v>
                </c:pt>
                <c:pt idx="312">
                  <c:v>0.89756202782579875</c:v>
                </c:pt>
                <c:pt idx="313">
                  <c:v>0.89734501262116317</c:v>
                </c:pt>
                <c:pt idx="314">
                  <c:v>0.89666977852422414</c:v>
                </c:pt>
                <c:pt idx="315">
                  <c:v>0.89665976731186503</c:v>
                </c:pt>
                <c:pt idx="316">
                  <c:v>0.89599918570137205</c:v>
                </c:pt>
                <c:pt idx="317">
                  <c:v>0.89604787947794207</c:v>
                </c:pt>
                <c:pt idx="318">
                  <c:v>0.89560070143218395</c:v>
                </c:pt>
                <c:pt idx="319">
                  <c:v>0.89526090631140498</c:v>
                </c:pt>
                <c:pt idx="320">
                  <c:v>0.89485279100248294</c:v>
                </c:pt>
                <c:pt idx="321">
                  <c:v>0.89488347410112135</c:v>
                </c:pt>
                <c:pt idx="322">
                  <c:v>0.89437942856743469</c:v>
                </c:pt>
                <c:pt idx="323">
                  <c:v>0.89407990006345506</c:v>
                </c:pt>
                <c:pt idx="324">
                  <c:v>0.89364853086253493</c:v>
                </c:pt>
                <c:pt idx="325">
                  <c:v>0.8936603162137895</c:v>
                </c:pt>
                <c:pt idx="326">
                  <c:v>0.89326523765767185</c:v>
                </c:pt>
                <c:pt idx="327">
                  <c:v>0.89302647341099439</c:v>
                </c:pt>
                <c:pt idx="328">
                  <c:v>0.89283253785257255</c:v>
                </c:pt>
                <c:pt idx="329">
                  <c:v>0.89191884047894709</c:v>
                </c:pt>
                <c:pt idx="330">
                  <c:v>0.8917426779905705</c:v>
                </c:pt>
                <c:pt idx="331">
                  <c:v>0.89176670806833991</c:v>
                </c:pt>
                <c:pt idx="332">
                  <c:v>0.89127973862155208</c:v>
                </c:pt>
                <c:pt idx="333">
                  <c:v>0.89148800985590138</c:v>
                </c:pt>
                <c:pt idx="334">
                  <c:v>0.89079844008303777</c:v>
                </c:pt>
                <c:pt idx="335">
                  <c:v>0.89068689109974863</c:v>
                </c:pt>
                <c:pt idx="336">
                  <c:v>0.89028371803490169</c:v>
                </c:pt>
                <c:pt idx="337">
                  <c:v>0.88986299366737009</c:v>
                </c:pt>
                <c:pt idx="338">
                  <c:v>0.88974791224681105</c:v>
                </c:pt>
                <c:pt idx="339">
                  <c:v>0.88906893978576162</c:v>
                </c:pt>
                <c:pt idx="340">
                  <c:v>0.88908992848256096</c:v>
                </c:pt>
                <c:pt idx="341">
                  <c:v>0.88922311562420842</c:v>
                </c:pt>
                <c:pt idx="342">
                  <c:v>0.88859206075397079</c:v>
                </c:pt>
                <c:pt idx="343">
                  <c:v>0.88822440214815535</c:v>
                </c:pt>
                <c:pt idx="344">
                  <c:v>0.88811328085906582</c:v>
                </c:pt>
                <c:pt idx="345">
                  <c:v>0.88801259847653613</c:v>
                </c:pt>
                <c:pt idx="346">
                  <c:v>0.88760780967804787</c:v>
                </c:pt>
                <c:pt idx="347">
                  <c:v>0.88770392998912251</c:v>
                </c:pt>
                <c:pt idx="348">
                  <c:v>0.88736071331475175</c:v>
                </c:pt>
                <c:pt idx="349">
                  <c:v>0.88674117450682799</c:v>
                </c:pt>
                <c:pt idx="350">
                  <c:v>0.88629252329216246</c:v>
                </c:pt>
                <c:pt idx="351">
                  <c:v>0.88608238287575936</c:v>
                </c:pt>
                <c:pt idx="352">
                  <c:v>0.88587043663940446</c:v>
                </c:pt>
                <c:pt idx="353">
                  <c:v>0.88540876451246309</c:v>
                </c:pt>
                <c:pt idx="354">
                  <c:v>0.88533021134459167</c:v>
                </c:pt>
                <c:pt idx="355">
                  <c:v>0.88496838205230832</c:v>
                </c:pt>
                <c:pt idx="356">
                  <c:v>0.88424481851089232</c:v>
                </c:pt>
                <c:pt idx="357">
                  <c:v>0.88383348757521285</c:v>
                </c:pt>
                <c:pt idx="358">
                  <c:v>0.88361507840429776</c:v>
                </c:pt>
                <c:pt idx="359">
                  <c:v>0.88366803328233734</c:v>
                </c:pt>
                <c:pt idx="360">
                  <c:v>0.88275910390700563</c:v>
                </c:pt>
                <c:pt idx="361">
                  <c:v>0.88290897112240974</c:v>
                </c:pt>
                <c:pt idx="362">
                  <c:v>0.88241046977278104</c:v>
                </c:pt>
                <c:pt idx="363">
                  <c:v>0.88177452018003677</c:v>
                </c:pt>
                <c:pt idx="364">
                  <c:v>0.88152937220142835</c:v>
                </c:pt>
                <c:pt idx="365">
                  <c:v>0.88137673289399365</c:v>
                </c:pt>
                <c:pt idx="366">
                  <c:v>0.88083547796499317</c:v>
                </c:pt>
                <c:pt idx="367">
                  <c:v>0.8808307891693371</c:v>
                </c:pt>
                <c:pt idx="368">
                  <c:v>0.88055182166795931</c:v>
                </c:pt>
                <c:pt idx="369">
                  <c:v>0.88032534966936815</c:v>
                </c:pt>
                <c:pt idx="370">
                  <c:v>0.87971631313010756</c:v>
                </c:pt>
                <c:pt idx="371">
                  <c:v>0.8795382022570436</c:v>
                </c:pt>
                <c:pt idx="372">
                  <c:v>0.87925772990570938</c:v>
                </c:pt>
                <c:pt idx="373">
                  <c:v>0.87940175196706294</c:v>
                </c:pt>
                <c:pt idx="374">
                  <c:v>0.8783890037850739</c:v>
                </c:pt>
                <c:pt idx="375">
                  <c:v>0.87839252038181947</c:v>
                </c:pt>
                <c:pt idx="376">
                  <c:v>0.87812681140061088</c:v>
                </c:pt>
                <c:pt idx="377">
                  <c:v>0.87769384230657321</c:v>
                </c:pt>
                <c:pt idx="378">
                  <c:v>0.87762124517643625</c:v>
                </c:pt>
                <c:pt idx="379">
                  <c:v>0.87730221698509347</c:v>
                </c:pt>
                <c:pt idx="380">
                  <c:v>0.87693465342243881</c:v>
                </c:pt>
                <c:pt idx="381">
                  <c:v>0.87646700941723599</c:v>
                </c:pt>
                <c:pt idx="382">
                  <c:v>0.876163108928112</c:v>
                </c:pt>
                <c:pt idx="383">
                  <c:v>0.87604074086564221</c:v>
                </c:pt>
                <c:pt idx="384">
                  <c:v>0.87572651235364496</c:v>
                </c:pt>
                <c:pt idx="385">
                  <c:v>0.87528071243363903</c:v>
                </c:pt>
                <c:pt idx="386">
                  <c:v>0.87507044529302769</c:v>
                </c:pt>
                <c:pt idx="387">
                  <c:v>0.87489827461717518</c:v>
                </c:pt>
                <c:pt idx="388">
                  <c:v>0.87466828602183866</c:v>
                </c:pt>
                <c:pt idx="389">
                  <c:v>0.87381246992979911</c:v>
                </c:pt>
                <c:pt idx="390">
                  <c:v>0.87360839643481014</c:v>
                </c:pt>
                <c:pt idx="391">
                  <c:v>0.87332990414921219</c:v>
                </c:pt>
                <c:pt idx="392">
                  <c:v>0.87345439484215071</c:v>
                </c:pt>
                <c:pt idx="393">
                  <c:v>0.87281019233542179</c:v>
                </c:pt>
                <c:pt idx="394">
                  <c:v>0.87264473804254461</c:v>
                </c:pt>
                <c:pt idx="395">
                  <c:v>0.87213443550112801</c:v>
                </c:pt>
                <c:pt idx="396">
                  <c:v>0.87199234598393294</c:v>
                </c:pt>
                <c:pt idx="397">
                  <c:v>0.87161301291054394</c:v>
                </c:pt>
                <c:pt idx="398">
                  <c:v>0.87100929878797784</c:v>
                </c:pt>
                <c:pt idx="399">
                  <c:v>0.87084660074660536</c:v>
                </c:pt>
                <c:pt idx="400">
                  <c:v>0.8707066180193519</c:v>
                </c:pt>
                <c:pt idx="401">
                  <c:v>0.8700500915834849</c:v>
                </c:pt>
                <c:pt idx="402">
                  <c:v>0.87012427276620885</c:v>
                </c:pt>
                <c:pt idx="403">
                  <c:v>0.86945814697165502</c:v>
                </c:pt>
                <c:pt idx="404">
                  <c:v>0.86959849403100165</c:v>
                </c:pt>
                <c:pt idx="405">
                  <c:v>0.86943571678699849</c:v>
                </c:pt>
                <c:pt idx="406">
                  <c:v>0.8687557305322926</c:v>
                </c:pt>
                <c:pt idx="407">
                  <c:v>0.86864516366161382</c:v>
                </c:pt>
                <c:pt idx="408">
                  <c:v>0.86862854694996039</c:v>
                </c:pt>
                <c:pt idx="409">
                  <c:v>0.86819496007541153</c:v>
                </c:pt>
                <c:pt idx="410">
                  <c:v>0.86765913844679521</c:v>
                </c:pt>
                <c:pt idx="411">
                  <c:v>0.86729197089728127</c:v>
                </c:pt>
                <c:pt idx="412">
                  <c:v>0.86710784062438517</c:v>
                </c:pt>
                <c:pt idx="413">
                  <c:v>0.86688919384558227</c:v>
                </c:pt>
                <c:pt idx="414">
                  <c:v>0.86614639990574238</c:v>
                </c:pt>
                <c:pt idx="415">
                  <c:v>0.86592821250218932</c:v>
                </c:pt>
                <c:pt idx="416">
                  <c:v>0.86608542972160441</c:v>
                </c:pt>
                <c:pt idx="417">
                  <c:v>0.8657896554222656</c:v>
                </c:pt>
                <c:pt idx="418">
                  <c:v>0.86576296413614384</c:v>
                </c:pt>
                <c:pt idx="419">
                  <c:v>0.8650042504677895</c:v>
                </c:pt>
                <c:pt idx="420">
                  <c:v>0.86459356899367168</c:v>
                </c:pt>
                <c:pt idx="421">
                  <c:v>0.86421383990713485</c:v>
                </c:pt>
                <c:pt idx="422">
                  <c:v>0.86404089304551235</c:v>
                </c:pt>
                <c:pt idx="423">
                  <c:v>0.86381256770539327</c:v>
                </c:pt>
                <c:pt idx="424">
                  <c:v>0.86353592876132035</c:v>
                </c:pt>
                <c:pt idx="425">
                  <c:v>0.86336058998028808</c:v>
                </c:pt>
                <c:pt idx="426">
                  <c:v>0.8627658257548505</c:v>
                </c:pt>
                <c:pt idx="427">
                  <c:v>0.8624186014274341</c:v>
                </c:pt>
                <c:pt idx="428">
                  <c:v>0.86242412977096738</c:v>
                </c:pt>
                <c:pt idx="429">
                  <c:v>0.86210975869423445</c:v>
                </c:pt>
                <c:pt idx="430">
                  <c:v>0.86193072907067692</c:v>
                </c:pt>
                <c:pt idx="431">
                  <c:v>0.86170954780772835</c:v>
                </c:pt>
                <c:pt idx="432">
                  <c:v>0.8615673790879057</c:v>
                </c:pt>
                <c:pt idx="433">
                  <c:v>0.86078840538693679</c:v>
                </c:pt>
                <c:pt idx="434">
                  <c:v>0.86041399871710011</c:v>
                </c:pt>
                <c:pt idx="435">
                  <c:v>0.86033302194877415</c:v>
                </c:pt>
                <c:pt idx="436">
                  <c:v>0.86008288420450407</c:v>
                </c:pt>
                <c:pt idx="437">
                  <c:v>0.85944633267178028</c:v>
                </c:pt>
                <c:pt idx="438">
                  <c:v>0.85911271535609612</c:v>
                </c:pt>
                <c:pt idx="439">
                  <c:v>0.8587759299352371</c:v>
                </c:pt>
                <c:pt idx="440">
                  <c:v>0.85876674243022244</c:v>
                </c:pt>
                <c:pt idx="441">
                  <c:v>0.8579309329223781</c:v>
                </c:pt>
                <c:pt idx="442">
                  <c:v>0.85800644470927545</c:v>
                </c:pt>
                <c:pt idx="443">
                  <c:v>0.85719373068817528</c:v>
                </c:pt>
                <c:pt idx="444">
                  <c:v>0.8572942229843975</c:v>
                </c:pt>
                <c:pt idx="445">
                  <c:v>0.85686576844023432</c:v>
                </c:pt>
                <c:pt idx="446">
                  <c:v>0.85683418243161769</c:v>
                </c:pt>
                <c:pt idx="447">
                  <c:v>0.85677923164731906</c:v>
                </c:pt>
                <c:pt idx="448">
                  <c:v>0.85614428000770815</c:v>
                </c:pt>
                <c:pt idx="449">
                  <c:v>0.85607607070324443</c:v>
                </c:pt>
                <c:pt idx="450">
                  <c:v>0.8557024085381244</c:v>
                </c:pt>
                <c:pt idx="451">
                  <c:v>0.85565209902790829</c:v>
                </c:pt>
                <c:pt idx="452">
                  <c:v>0.85541438025594152</c:v>
                </c:pt>
                <c:pt idx="453">
                  <c:v>0.85464898188566063</c:v>
                </c:pt>
                <c:pt idx="454">
                  <c:v>0.85476813432137166</c:v>
                </c:pt>
                <c:pt idx="455">
                  <c:v>0.85443570504513111</c:v>
                </c:pt>
                <c:pt idx="456">
                  <c:v>0.85413115509445148</c:v>
                </c:pt>
                <c:pt idx="457">
                  <c:v>0.85417951621997557</c:v>
                </c:pt>
                <c:pt idx="458">
                  <c:v>0.85391399732507711</c:v>
                </c:pt>
                <c:pt idx="459">
                  <c:v>0.85366200623928334</c:v>
                </c:pt>
                <c:pt idx="460">
                  <c:v>0.85322357216381595</c:v>
                </c:pt>
                <c:pt idx="461">
                  <c:v>0.85276893323036729</c:v>
                </c:pt>
                <c:pt idx="462">
                  <c:v>0.85258264864594757</c:v>
                </c:pt>
                <c:pt idx="463">
                  <c:v>0.85236949852962496</c:v>
                </c:pt>
                <c:pt idx="464">
                  <c:v>0.85214361263049176</c:v>
                </c:pt>
                <c:pt idx="465">
                  <c:v>0.85151043512978397</c:v>
                </c:pt>
                <c:pt idx="466">
                  <c:v>0.85142617937259457</c:v>
                </c:pt>
                <c:pt idx="467">
                  <c:v>0.85105538434265415</c:v>
                </c:pt>
                <c:pt idx="468">
                  <c:v>0.85103634403054362</c:v>
                </c:pt>
                <c:pt idx="469">
                  <c:v>0.85019489529548342</c:v>
                </c:pt>
                <c:pt idx="470">
                  <c:v>0.85019286770816671</c:v>
                </c:pt>
                <c:pt idx="471">
                  <c:v>0.85038626468871237</c:v>
                </c:pt>
                <c:pt idx="472">
                  <c:v>0.84951589115338366</c:v>
                </c:pt>
                <c:pt idx="473">
                  <c:v>0.84882996470147376</c:v>
                </c:pt>
                <c:pt idx="474">
                  <c:v>0.84869151850522961</c:v>
                </c:pt>
                <c:pt idx="475">
                  <c:v>0.84848533822029892</c:v>
                </c:pt>
                <c:pt idx="476">
                  <c:v>0.84867192377470813</c:v>
                </c:pt>
                <c:pt idx="477">
                  <c:v>0.84800896608533249</c:v>
                </c:pt>
                <c:pt idx="478">
                  <c:v>0.84792410838816079</c:v>
                </c:pt>
                <c:pt idx="479">
                  <c:v>0.8473180340272396</c:v>
                </c:pt>
                <c:pt idx="480">
                  <c:v>0.84715760118106553</c:v>
                </c:pt>
                <c:pt idx="481">
                  <c:v>0.84688685491262805</c:v>
                </c:pt>
                <c:pt idx="482">
                  <c:v>0.84642172955104034</c:v>
                </c:pt>
                <c:pt idx="483">
                  <c:v>0.84605611437306749</c:v>
                </c:pt>
                <c:pt idx="484">
                  <c:v>0.84546171447972285</c:v>
                </c:pt>
                <c:pt idx="485">
                  <c:v>0.84579255970337353</c:v>
                </c:pt>
                <c:pt idx="486">
                  <c:v>0.84500610927419251</c:v>
                </c:pt>
                <c:pt idx="487">
                  <c:v>0.84480308125391568</c:v>
                </c:pt>
                <c:pt idx="488">
                  <c:v>0.84409456621208767</c:v>
                </c:pt>
                <c:pt idx="489">
                  <c:v>0.84357268424625242</c:v>
                </c:pt>
                <c:pt idx="490">
                  <c:v>0.84339405063583806</c:v>
                </c:pt>
                <c:pt idx="491">
                  <c:v>0.84342584257128783</c:v>
                </c:pt>
                <c:pt idx="492">
                  <c:v>0.84347292061422086</c:v>
                </c:pt>
                <c:pt idx="493">
                  <c:v>0.84257517465016574</c:v>
                </c:pt>
                <c:pt idx="494">
                  <c:v>0.84245881014700807</c:v>
                </c:pt>
                <c:pt idx="495">
                  <c:v>0.84219316452790294</c:v>
                </c:pt>
                <c:pt idx="496">
                  <c:v>0.84172414239694482</c:v>
                </c:pt>
                <c:pt idx="497">
                  <c:v>0.84183798825649014</c:v>
                </c:pt>
                <c:pt idx="498">
                  <c:v>0.84090138548242932</c:v>
                </c:pt>
                <c:pt idx="499">
                  <c:v>0.84046849559102399</c:v>
                </c:pt>
                <c:pt idx="500">
                  <c:v>0.84071457816065809</c:v>
                </c:pt>
                <c:pt idx="501">
                  <c:v>0.84022800472702108</c:v>
                </c:pt>
                <c:pt idx="502">
                  <c:v>0.83978814500422372</c:v>
                </c:pt>
                <c:pt idx="503">
                  <c:v>0.83981993693967505</c:v>
                </c:pt>
                <c:pt idx="504">
                  <c:v>0.83955277063008482</c:v>
                </c:pt>
                <c:pt idx="505">
                  <c:v>0.83926464730474393</c:v>
                </c:pt>
                <c:pt idx="506">
                  <c:v>0.83914278613910309</c:v>
                </c:pt>
                <c:pt idx="507">
                  <c:v>0.83883316722013823</c:v>
                </c:pt>
                <c:pt idx="508">
                  <c:v>0.83853062901624498</c:v>
                </c:pt>
                <c:pt idx="509">
                  <c:v>0.838124668018839</c:v>
                </c:pt>
                <c:pt idx="510">
                  <c:v>0.83824618069291257</c:v>
                </c:pt>
                <c:pt idx="511">
                  <c:v>0.83809325625601117</c:v>
                </c:pt>
                <c:pt idx="512">
                  <c:v>0.83747474708227099</c:v>
                </c:pt>
                <c:pt idx="513">
                  <c:v>0.83725296387933834</c:v>
                </c:pt>
                <c:pt idx="514">
                  <c:v>0.83679870511851018</c:v>
                </c:pt>
                <c:pt idx="515">
                  <c:v>0.83693060917756035</c:v>
                </c:pt>
                <c:pt idx="516">
                  <c:v>0.83645377766734419</c:v>
                </c:pt>
                <c:pt idx="517">
                  <c:v>0.83608014718327284</c:v>
                </c:pt>
                <c:pt idx="518">
                  <c:v>0.83616904421454341</c:v>
                </c:pt>
                <c:pt idx="519">
                  <c:v>0.83575010982643938</c:v>
                </c:pt>
                <c:pt idx="520">
                  <c:v>0.83562254607148057</c:v>
                </c:pt>
                <c:pt idx="521">
                  <c:v>0.83476074226066099</c:v>
                </c:pt>
                <c:pt idx="522">
                  <c:v>0.83434825496658827</c:v>
                </c:pt>
                <c:pt idx="523">
                  <c:v>0.83480195930901613</c:v>
                </c:pt>
                <c:pt idx="524">
                  <c:v>0.8341030436258734</c:v>
                </c:pt>
                <c:pt idx="525">
                  <c:v>0.83420738516988269</c:v>
                </c:pt>
                <c:pt idx="526">
                  <c:v>0.83402571017849847</c:v>
                </c:pt>
                <c:pt idx="527">
                  <c:v>0.83364685232088942</c:v>
                </c:pt>
                <c:pt idx="528">
                  <c:v>0.83320854496962604</c:v>
                </c:pt>
                <c:pt idx="529">
                  <c:v>0.83259174657268076</c:v>
                </c:pt>
                <c:pt idx="530">
                  <c:v>0.83252255515560813</c:v>
                </c:pt>
                <c:pt idx="531">
                  <c:v>0.83227634586176436</c:v>
                </c:pt>
                <c:pt idx="532">
                  <c:v>0.83184801804181108</c:v>
                </c:pt>
                <c:pt idx="533">
                  <c:v>0.83128821385700424</c:v>
                </c:pt>
                <c:pt idx="534">
                  <c:v>0.83084415639484221</c:v>
                </c:pt>
                <c:pt idx="535">
                  <c:v>0.83053041893914503</c:v>
                </c:pt>
                <c:pt idx="536">
                  <c:v>0.83071882615403647</c:v>
                </c:pt>
                <c:pt idx="537">
                  <c:v>0.82982079506051021</c:v>
                </c:pt>
                <c:pt idx="538">
                  <c:v>0.82986546534351036</c:v>
                </c:pt>
                <c:pt idx="539">
                  <c:v>0.82933610664944968</c:v>
                </c:pt>
                <c:pt idx="540">
                  <c:v>0.82888054896550134</c:v>
                </c:pt>
                <c:pt idx="541">
                  <c:v>0.82838558005314411</c:v>
                </c:pt>
                <c:pt idx="542">
                  <c:v>0.82811068356692075</c:v>
                </c:pt>
                <c:pt idx="543">
                  <c:v>0.82813708972357281</c:v>
                </c:pt>
                <c:pt idx="544">
                  <c:v>0.82793333303910221</c:v>
                </c:pt>
                <c:pt idx="545">
                  <c:v>0.82773577000025245</c:v>
                </c:pt>
                <c:pt idx="546">
                  <c:v>0.82698535676745755</c:v>
                </c:pt>
                <c:pt idx="547">
                  <c:v>0.82697718305610357</c:v>
                </c:pt>
                <c:pt idx="548">
                  <c:v>0.8265967569864261</c:v>
                </c:pt>
                <c:pt idx="549">
                  <c:v>0.82585226811031531</c:v>
                </c:pt>
                <c:pt idx="550">
                  <c:v>0.82611200521326222</c:v>
                </c:pt>
                <c:pt idx="551">
                  <c:v>0.82550331716557357</c:v>
                </c:pt>
                <c:pt idx="552">
                  <c:v>0.82528467038677056</c:v>
                </c:pt>
                <c:pt idx="553">
                  <c:v>0.8248704089538037</c:v>
                </c:pt>
                <c:pt idx="554">
                  <c:v>0.82441211085887389</c:v>
                </c:pt>
                <c:pt idx="555">
                  <c:v>0.82448622867949439</c:v>
                </c:pt>
                <c:pt idx="556">
                  <c:v>0.82411069733231912</c:v>
                </c:pt>
                <c:pt idx="557">
                  <c:v>0.82386482068951239</c:v>
                </c:pt>
                <c:pt idx="558">
                  <c:v>0.82328398028632988</c:v>
                </c:pt>
                <c:pt idx="559">
                  <c:v>0.82354449357504955</c:v>
                </c:pt>
                <c:pt idx="560">
                  <c:v>0.82301043024480292</c:v>
                </c:pt>
                <c:pt idx="561">
                  <c:v>0.8229435040229377</c:v>
                </c:pt>
                <c:pt idx="562">
                  <c:v>0.82235157525163227</c:v>
                </c:pt>
                <c:pt idx="563">
                  <c:v>0.82184895536527403</c:v>
                </c:pt>
                <c:pt idx="564">
                  <c:v>0.82191553309557175</c:v>
                </c:pt>
                <c:pt idx="565">
                  <c:v>0.82153914635999747</c:v>
                </c:pt>
                <c:pt idx="566">
                  <c:v>0.82084404824359591</c:v>
                </c:pt>
                <c:pt idx="567">
                  <c:v>0.82083562108382679</c:v>
                </c:pt>
                <c:pt idx="568">
                  <c:v>0.82053452436778762</c:v>
                </c:pt>
                <c:pt idx="569">
                  <c:v>0.82030013210625319</c:v>
                </c:pt>
                <c:pt idx="570">
                  <c:v>0.8203905815090633</c:v>
                </c:pt>
                <c:pt idx="571">
                  <c:v>0.82007483230658418</c:v>
                </c:pt>
                <c:pt idx="572">
                  <c:v>0.82001476503242288</c:v>
                </c:pt>
                <c:pt idx="573">
                  <c:v>0.81993548320036203</c:v>
                </c:pt>
                <c:pt idx="574">
                  <c:v>0.81950306852472787</c:v>
                </c:pt>
                <c:pt idx="575">
                  <c:v>0.81960159659573995</c:v>
                </c:pt>
                <c:pt idx="576">
                  <c:v>0.81908961495858112</c:v>
                </c:pt>
                <c:pt idx="577">
                  <c:v>0.81891221690918481</c:v>
                </c:pt>
                <c:pt idx="578">
                  <c:v>0.81806546159795468</c:v>
                </c:pt>
                <c:pt idx="579">
                  <c:v>0.8180316420751883</c:v>
                </c:pt>
                <c:pt idx="580">
                  <c:v>0.81777928665729838</c:v>
                </c:pt>
                <c:pt idx="581">
                  <c:v>0.81749646990813474</c:v>
                </c:pt>
                <c:pt idx="582">
                  <c:v>0.8175480308198918</c:v>
                </c:pt>
                <c:pt idx="583">
                  <c:v>0.81723887127617378</c:v>
                </c:pt>
                <c:pt idx="584">
                  <c:v>0.81661776425619048</c:v>
                </c:pt>
                <c:pt idx="585">
                  <c:v>0.81586014358411874</c:v>
                </c:pt>
                <c:pt idx="586">
                  <c:v>0.8156096415077625</c:v>
                </c:pt>
                <c:pt idx="587">
                  <c:v>0.81547205069991291</c:v>
                </c:pt>
                <c:pt idx="588">
                  <c:v>0.8149972467770078</c:v>
                </c:pt>
                <c:pt idx="589">
                  <c:v>0.81482281090595521</c:v>
                </c:pt>
                <c:pt idx="590">
                  <c:v>0.81484124927808321</c:v>
                </c:pt>
                <c:pt idx="591">
                  <c:v>0.8141861168084974</c:v>
                </c:pt>
                <c:pt idx="592">
                  <c:v>0.8138813926120273</c:v>
                </c:pt>
                <c:pt idx="593">
                  <c:v>0.81354199350440071</c:v>
                </c:pt>
                <c:pt idx="594">
                  <c:v>0.812967188341576</c:v>
                </c:pt>
                <c:pt idx="595">
                  <c:v>0.81278244028816726</c:v>
                </c:pt>
                <c:pt idx="596">
                  <c:v>0.81241506681182163</c:v>
                </c:pt>
                <c:pt idx="597">
                  <c:v>0.81212223885029922</c:v>
                </c:pt>
                <c:pt idx="598">
                  <c:v>0.81197942066891038</c:v>
                </c:pt>
                <c:pt idx="599">
                  <c:v>0.81191816535530847</c:v>
                </c:pt>
                <c:pt idx="600">
                  <c:v>0.81077338639006102</c:v>
                </c:pt>
                <c:pt idx="601">
                  <c:v>0.8114450405281497</c:v>
                </c:pt>
                <c:pt idx="602">
                  <c:v>0.81058870169875552</c:v>
                </c:pt>
                <c:pt idx="603">
                  <c:v>0.81021321787315792</c:v>
                </c:pt>
                <c:pt idx="604">
                  <c:v>0.81046875723674905</c:v>
                </c:pt>
                <c:pt idx="605">
                  <c:v>0.81002636302980624</c:v>
                </c:pt>
                <c:pt idx="606">
                  <c:v>0.80925711541173384</c:v>
                </c:pt>
                <c:pt idx="607">
                  <c:v>0.80950237427402782</c:v>
                </c:pt>
                <c:pt idx="608">
                  <c:v>0.80871369033069407</c:v>
                </c:pt>
                <c:pt idx="609">
                  <c:v>0.80867809666902457</c:v>
                </c:pt>
                <c:pt idx="610">
                  <c:v>0.80824783630491703</c:v>
                </c:pt>
                <c:pt idx="611">
                  <c:v>0.80792242438163864</c:v>
                </c:pt>
                <c:pt idx="612">
                  <c:v>0.80746471238616835</c:v>
                </c:pt>
                <c:pt idx="613">
                  <c:v>0.80737172849922001</c:v>
                </c:pt>
                <c:pt idx="614">
                  <c:v>0.80702336365393335</c:v>
                </c:pt>
                <c:pt idx="615">
                  <c:v>0.80701118228953239</c:v>
                </c:pt>
                <c:pt idx="616">
                  <c:v>0.8067154238307136</c:v>
                </c:pt>
                <c:pt idx="617">
                  <c:v>0.80638742990171808</c:v>
                </c:pt>
                <c:pt idx="618">
                  <c:v>0.80599339682030835</c:v>
                </c:pt>
                <c:pt idx="619">
                  <c:v>0.80533794754020382</c:v>
                </c:pt>
                <c:pt idx="620">
                  <c:v>0.80557359120328076</c:v>
                </c:pt>
                <c:pt idx="621">
                  <c:v>0.80499984735569274</c:v>
                </c:pt>
                <c:pt idx="622">
                  <c:v>0.8047419319132193</c:v>
                </c:pt>
                <c:pt idx="623">
                  <c:v>0.80448978242216673</c:v>
                </c:pt>
                <c:pt idx="624">
                  <c:v>0.80376908601593766</c:v>
                </c:pt>
                <c:pt idx="625">
                  <c:v>0.80378990046694987</c:v>
                </c:pt>
                <c:pt idx="626">
                  <c:v>0.80387794210982289</c:v>
                </c:pt>
                <c:pt idx="627">
                  <c:v>0.80333705151292412</c:v>
                </c:pt>
                <c:pt idx="628">
                  <c:v>0.80330717628110271</c:v>
                </c:pt>
                <c:pt idx="629">
                  <c:v>0.80255349989997593</c:v>
                </c:pt>
                <c:pt idx="630">
                  <c:v>0.80267398293986314</c:v>
                </c:pt>
                <c:pt idx="631">
                  <c:v>0.80219190821557895</c:v>
                </c:pt>
                <c:pt idx="632">
                  <c:v>0.80213390020978592</c:v>
                </c:pt>
                <c:pt idx="633">
                  <c:v>0.80173666734214333</c:v>
                </c:pt>
                <c:pt idx="634">
                  <c:v>0.80096572478780603</c:v>
                </c:pt>
                <c:pt idx="635">
                  <c:v>0.8008495186899055</c:v>
                </c:pt>
                <c:pt idx="636">
                  <c:v>0.80107752721950443</c:v>
                </c:pt>
                <c:pt idx="637">
                  <c:v>0.80077631961978735</c:v>
                </c:pt>
                <c:pt idx="638">
                  <c:v>0.80071934124817634</c:v>
                </c:pt>
                <c:pt idx="639">
                  <c:v>0.79991080912590917</c:v>
                </c:pt>
                <c:pt idx="640">
                  <c:v>0.80012075945600036</c:v>
                </c:pt>
                <c:pt idx="641">
                  <c:v>0.79952095794332778</c:v>
                </c:pt>
                <c:pt idx="642">
                  <c:v>0.79928946449803051</c:v>
                </c:pt>
                <c:pt idx="643">
                  <c:v>0.79886300586013093</c:v>
                </c:pt>
                <c:pt idx="644">
                  <c:v>0.79805130563268378</c:v>
                </c:pt>
                <c:pt idx="645">
                  <c:v>0.79818149891494317</c:v>
                </c:pt>
                <c:pt idx="646">
                  <c:v>0.79747488473622352</c:v>
                </c:pt>
                <c:pt idx="647">
                  <c:v>0.79741332845263335</c:v>
                </c:pt>
                <c:pt idx="648">
                  <c:v>0.79752747528216705</c:v>
                </c:pt>
                <c:pt idx="649">
                  <c:v>0.79655071677499223</c:v>
                </c:pt>
                <c:pt idx="650">
                  <c:v>0.79678404772128841</c:v>
                </c:pt>
                <c:pt idx="651">
                  <c:v>0.79610063991299096</c:v>
                </c:pt>
                <c:pt idx="652">
                  <c:v>0.79620968609318921</c:v>
                </c:pt>
                <c:pt idx="653">
                  <c:v>0.79536739781025878</c:v>
                </c:pt>
                <c:pt idx="654">
                  <c:v>0.79530316447779192</c:v>
                </c:pt>
                <c:pt idx="655">
                  <c:v>0.79518979383402655</c:v>
                </c:pt>
                <c:pt idx="656">
                  <c:v>0.79463586648432494</c:v>
                </c:pt>
                <c:pt idx="657">
                  <c:v>0.79458983391609983</c:v>
                </c:pt>
                <c:pt idx="658">
                  <c:v>0.79421905472668974</c:v>
                </c:pt>
                <c:pt idx="659">
                  <c:v>0.79399640029483531</c:v>
                </c:pt>
                <c:pt idx="660">
                  <c:v>0.79353298571004116</c:v>
                </c:pt>
                <c:pt idx="661">
                  <c:v>0.79353068883378941</c:v>
                </c:pt>
                <c:pt idx="662">
                  <c:v>0.79303648026667883</c:v>
                </c:pt>
                <c:pt idx="663">
                  <c:v>0.79275092310653372</c:v>
                </c:pt>
                <c:pt idx="664">
                  <c:v>0.79261227098345333</c:v>
                </c:pt>
                <c:pt idx="665">
                  <c:v>0.79224771712071129</c:v>
                </c:pt>
                <c:pt idx="666">
                  <c:v>0.79168271724341555</c:v>
                </c:pt>
                <c:pt idx="667">
                  <c:v>0.79156655866709247</c:v>
                </c:pt>
                <c:pt idx="668">
                  <c:v>0.79167409999733307</c:v>
                </c:pt>
                <c:pt idx="669">
                  <c:v>0.79146375365409405</c:v>
                </c:pt>
                <c:pt idx="670">
                  <c:v>0.79063770191019644</c:v>
                </c:pt>
                <c:pt idx="671">
                  <c:v>0.79029104784171234</c:v>
                </c:pt>
                <c:pt idx="672">
                  <c:v>0.79003799544067899</c:v>
                </c:pt>
                <c:pt idx="673">
                  <c:v>0.78997016630883865</c:v>
                </c:pt>
                <c:pt idx="674">
                  <c:v>0.78943748110434719</c:v>
                </c:pt>
                <c:pt idx="675">
                  <c:v>0.78926691032160745</c:v>
                </c:pt>
                <c:pt idx="676">
                  <c:v>0.78914945282216431</c:v>
                </c:pt>
                <c:pt idx="677">
                  <c:v>0.7886232463927636</c:v>
                </c:pt>
                <c:pt idx="678">
                  <c:v>0.78868190386011805</c:v>
                </c:pt>
                <c:pt idx="679">
                  <c:v>0.78790593985906876</c:v>
                </c:pt>
                <c:pt idx="680">
                  <c:v>0.787757054756269</c:v>
                </c:pt>
                <c:pt idx="681">
                  <c:v>0.7879476321232024</c:v>
                </c:pt>
                <c:pt idx="682">
                  <c:v>0.78735332727301288</c:v>
                </c:pt>
                <c:pt idx="683">
                  <c:v>0.78679715056863553</c:v>
                </c:pt>
                <c:pt idx="684">
                  <c:v>0.78678104075380939</c:v>
                </c:pt>
                <c:pt idx="685">
                  <c:v>0.78632114276576381</c:v>
                </c:pt>
                <c:pt idx="686">
                  <c:v>0.78616794903992293</c:v>
                </c:pt>
                <c:pt idx="687">
                  <c:v>0.78598354947808013</c:v>
                </c:pt>
                <c:pt idx="688">
                  <c:v>0.78526820716960455</c:v>
                </c:pt>
                <c:pt idx="689">
                  <c:v>0.78486146998642714</c:v>
                </c:pt>
                <c:pt idx="690">
                  <c:v>0.78470566257381447</c:v>
                </c:pt>
                <c:pt idx="691">
                  <c:v>0.78479443288088258</c:v>
                </c:pt>
                <c:pt idx="692">
                  <c:v>0.78440860519187705</c:v>
                </c:pt>
                <c:pt idx="693">
                  <c:v>0.78387175392907871</c:v>
                </c:pt>
                <c:pt idx="694">
                  <c:v>0.78388700835550718</c:v>
                </c:pt>
                <c:pt idx="695">
                  <c:v>0.78354490051794612</c:v>
                </c:pt>
                <c:pt idx="696">
                  <c:v>0.78307793765535927</c:v>
                </c:pt>
                <c:pt idx="697">
                  <c:v>0.78228082655225339</c:v>
                </c:pt>
                <c:pt idx="698">
                  <c:v>0.78228762213785674</c:v>
                </c:pt>
                <c:pt idx="699">
                  <c:v>0.78197184125432417</c:v>
                </c:pt>
                <c:pt idx="700">
                  <c:v>0.78167994788382267</c:v>
                </c:pt>
                <c:pt idx="701">
                  <c:v>0.78147650800987067</c:v>
                </c:pt>
                <c:pt idx="702">
                  <c:v>0.78127035940599021</c:v>
                </c:pt>
                <c:pt idx="703">
                  <c:v>0.78083701013933227</c:v>
                </c:pt>
                <c:pt idx="704">
                  <c:v>0.78044673126255593</c:v>
                </c:pt>
                <c:pt idx="705">
                  <c:v>0.77975431019502506</c:v>
                </c:pt>
                <c:pt idx="706">
                  <c:v>0.78019939729137189</c:v>
                </c:pt>
                <c:pt idx="707">
                  <c:v>0.77976104241853239</c:v>
                </c:pt>
                <c:pt idx="708">
                  <c:v>0.77940963619227854</c:v>
                </c:pt>
                <c:pt idx="709">
                  <c:v>0.77905108588885297</c:v>
                </c:pt>
                <c:pt idx="710">
                  <c:v>0.7788809744813644</c:v>
                </c:pt>
                <c:pt idx="711">
                  <c:v>0.77812687040603823</c:v>
                </c:pt>
                <c:pt idx="712">
                  <c:v>0.7775564847499371</c:v>
                </c:pt>
                <c:pt idx="713">
                  <c:v>0.77818470416604824</c:v>
                </c:pt>
                <c:pt idx="714">
                  <c:v>0.77714504293057673</c:v>
                </c:pt>
                <c:pt idx="715">
                  <c:v>0.77705266098361236</c:v>
                </c:pt>
                <c:pt idx="716">
                  <c:v>0.7770923890225343</c:v>
                </c:pt>
                <c:pt idx="717">
                  <c:v>0.77638567980065953</c:v>
                </c:pt>
                <c:pt idx="718">
                  <c:v>0.77605283867074537</c:v>
                </c:pt>
                <c:pt idx="719">
                  <c:v>0.77601943100165405</c:v>
                </c:pt>
                <c:pt idx="720">
                  <c:v>0.77587433178453347</c:v>
                </c:pt>
                <c:pt idx="721">
                  <c:v>0.77557901686044439</c:v>
                </c:pt>
                <c:pt idx="722">
                  <c:v>0.77553626328107705</c:v>
                </c:pt>
                <c:pt idx="723">
                  <c:v>0.77557695759208334</c:v>
                </c:pt>
                <c:pt idx="724">
                  <c:v>0.77478002073475893</c:v>
                </c:pt>
                <c:pt idx="725">
                  <c:v>0.77499399455842766</c:v>
                </c:pt>
                <c:pt idx="726">
                  <c:v>0.77491772242628787</c:v>
                </c:pt>
                <c:pt idx="727">
                  <c:v>0.77469977263062251</c:v>
                </c:pt>
                <c:pt idx="728">
                  <c:v>0.77378892655165521</c:v>
                </c:pt>
                <c:pt idx="729">
                  <c:v>0.77325193272412551</c:v>
                </c:pt>
                <c:pt idx="730">
                  <c:v>0.773263955683274</c:v>
                </c:pt>
                <c:pt idx="731">
                  <c:v>0.77308142530349067</c:v>
                </c:pt>
                <c:pt idx="732">
                  <c:v>0.7730594386535623</c:v>
                </c:pt>
                <c:pt idx="733">
                  <c:v>0.77239785908993297</c:v>
                </c:pt>
                <c:pt idx="734">
                  <c:v>0.77239708290416476</c:v>
                </c:pt>
                <c:pt idx="735">
                  <c:v>0.77178452976816025</c:v>
                </c:pt>
                <c:pt idx="736">
                  <c:v>0.77186170481027516</c:v>
                </c:pt>
                <c:pt idx="737">
                  <c:v>0.77166021332100321</c:v>
                </c:pt>
                <c:pt idx="738">
                  <c:v>0.77117614269045698</c:v>
                </c:pt>
                <c:pt idx="739">
                  <c:v>0.7711537917084369</c:v>
                </c:pt>
                <c:pt idx="740">
                  <c:v>0.77040730692605985</c:v>
                </c:pt>
                <c:pt idx="741">
                  <c:v>0.77040257060882344</c:v>
                </c:pt>
                <c:pt idx="742">
                  <c:v>0.76985027483328483</c:v>
                </c:pt>
                <c:pt idx="743">
                  <c:v>0.7695747447260245</c:v>
                </c:pt>
                <c:pt idx="744">
                  <c:v>0.76966486147779012</c:v>
                </c:pt>
                <c:pt idx="745">
                  <c:v>0.76926183097767464</c:v>
                </c:pt>
                <c:pt idx="746">
                  <c:v>0.76925582741836407</c:v>
                </c:pt>
                <c:pt idx="747">
                  <c:v>0.76936960991580305</c:v>
                </c:pt>
                <c:pt idx="748">
                  <c:v>0.76844106996942274</c:v>
                </c:pt>
                <c:pt idx="749">
                  <c:v>0.76796507800707692</c:v>
                </c:pt>
                <c:pt idx="750">
                  <c:v>0.76777158598338047</c:v>
                </c:pt>
                <c:pt idx="751">
                  <c:v>0.7678858753776483</c:v>
                </c:pt>
                <c:pt idx="752">
                  <c:v>0.76739838319351028</c:v>
                </c:pt>
                <c:pt idx="753">
                  <c:v>0.76703642717701548</c:v>
                </c:pt>
                <c:pt idx="754">
                  <c:v>0.76680205075600993</c:v>
                </c:pt>
                <c:pt idx="755">
                  <c:v>0.76678302628441908</c:v>
                </c:pt>
                <c:pt idx="756">
                  <c:v>0.76613313702889851</c:v>
                </c:pt>
                <c:pt idx="757">
                  <c:v>0.76617494017671151</c:v>
                </c:pt>
                <c:pt idx="758">
                  <c:v>0.76554741774373947</c:v>
                </c:pt>
                <c:pt idx="759">
                  <c:v>0.76593327711379378</c:v>
                </c:pt>
                <c:pt idx="760">
                  <c:v>0.76515796257430901</c:v>
                </c:pt>
                <c:pt idx="761">
                  <c:v>0.76505636144127986</c:v>
                </c:pt>
                <c:pt idx="762">
                  <c:v>0.76462063609573339</c:v>
                </c:pt>
                <c:pt idx="763">
                  <c:v>0.7643340017798288</c:v>
                </c:pt>
                <c:pt idx="764">
                  <c:v>0.7644855322504549</c:v>
                </c:pt>
                <c:pt idx="765">
                  <c:v>0.763998071747367</c:v>
                </c:pt>
                <c:pt idx="766">
                  <c:v>0.76405042468541973</c:v>
                </c:pt>
                <c:pt idx="767">
                  <c:v>0.76349597459836183</c:v>
                </c:pt>
                <c:pt idx="768">
                  <c:v>0.76285002963378912</c:v>
                </c:pt>
                <c:pt idx="769">
                  <c:v>0.76249574043182256</c:v>
                </c:pt>
                <c:pt idx="770">
                  <c:v>0.76238640912215749</c:v>
                </c:pt>
                <c:pt idx="771">
                  <c:v>0.76174507375061551</c:v>
                </c:pt>
                <c:pt idx="772">
                  <c:v>0.76125290861134176</c:v>
                </c:pt>
                <c:pt idx="773">
                  <c:v>0.76096789002907406</c:v>
                </c:pt>
                <c:pt idx="774">
                  <c:v>0.76124313500686891</c:v>
                </c:pt>
                <c:pt idx="775">
                  <c:v>0.76047669116187722</c:v>
                </c:pt>
                <c:pt idx="776">
                  <c:v>0.76013162114598143</c:v>
                </c:pt>
                <c:pt idx="777">
                  <c:v>0.76025628608470441</c:v>
                </c:pt>
                <c:pt idx="778">
                  <c:v>0.75968076809821339</c:v>
                </c:pt>
                <c:pt idx="779">
                  <c:v>0.75904846182642893</c:v>
                </c:pt>
                <c:pt idx="780">
                  <c:v>0.75938152472370357</c:v>
                </c:pt>
                <c:pt idx="781">
                  <c:v>0.75923281386668828</c:v>
                </c:pt>
                <c:pt idx="782">
                  <c:v>0.75871012403403293</c:v>
                </c:pt>
                <c:pt idx="783">
                  <c:v>0.75806964405088573</c:v>
                </c:pt>
                <c:pt idx="784">
                  <c:v>0.75819351696331294</c:v>
                </c:pt>
                <c:pt idx="785">
                  <c:v>0.75741074153614063</c:v>
                </c:pt>
                <c:pt idx="786">
                  <c:v>0.75732797478838298</c:v>
                </c:pt>
                <c:pt idx="787">
                  <c:v>0.75732003868491538</c:v>
                </c:pt>
                <c:pt idx="788">
                  <c:v>0.75702507225239513</c:v>
                </c:pt>
                <c:pt idx="789">
                  <c:v>0.75657730810717594</c:v>
                </c:pt>
                <c:pt idx="790">
                  <c:v>0.75619683451592379</c:v>
                </c:pt>
                <c:pt idx="791">
                  <c:v>0.75643870350567166</c:v>
                </c:pt>
                <c:pt idx="792">
                  <c:v>0.75606122377381502</c:v>
                </c:pt>
                <c:pt idx="793">
                  <c:v>0.7555654469946359</c:v>
                </c:pt>
                <c:pt idx="794">
                  <c:v>0.75525502020885116</c:v>
                </c:pt>
                <c:pt idx="795">
                  <c:v>0.75528228175390077</c:v>
                </c:pt>
                <c:pt idx="796">
                  <c:v>0.75461143548263498</c:v>
                </c:pt>
                <c:pt idx="797">
                  <c:v>0.75481268936401325</c:v>
                </c:pt>
                <c:pt idx="798">
                  <c:v>0.7541356494471253</c:v>
                </c:pt>
                <c:pt idx="799">
                  <c:v>0.75420631403310223</c:v>
                </c:pt>
                <c:pt idx="800">
                  <c:v>0.75382088235724298</c:v>
                </c:pt>
                <c:pt idx="801">
                  <c:v>0.75367473766542059</c:v>
                </c:pt>
                <c:pt idx="802">
                  <c:v>0.75348465135479314</c:v>
                </c:pt>
                <c:pt idx="803">
                  <c:v>0.75315014696965832</c:v>
                </c:pt>
                <c:pt idx="804">
                  <c:v>0.75324488915497934</c:v>
                </c:pt>
                <c:pt idx="805">
                  <c:v>0.75265465531994324</c:v>
                </c:pt>
                <c:pt idx="806">
                  <c:v>0.75231240491765539</c:v>
                </c:pt>
                <c:pt idx="807">
                  <c:v>0.75189575156527855</c:v>
                </c:pt>
                <c:pt idx="808">
                  <c:v>0.75209401158726463</c:v>
                </c:pt>
                <c:pt idx="809">
                  <c:v>0.75149590501087016</c:v>
                </c:pt>
                <c:pt idx="810">
                  <c:v>0.75148814315318102</c:v>
                </c:pt>
                <c:pt idx="811">
                  <c:v>0.75106160531265354</c:v>
                </c:pt>
                <c:pt idx="812">
                  <c:v>0.75092656482947684</c:v>
                </c:pt>
                <c:pt idx="813">
                  <c:v>0.7508989706333844</c:v>
                </c:pt>
                <c:pt idx="814">
                  <c:v>0.75100606842889961</c:v>
                </c:pt>
                <c:pt idx="815">
                  <c:v>0.75034895589357165</c:v>
                </c:pt>
                <c:pt idx="816">
                  <c:v>0.75010273075920353</c:v>
                </c:pt>
                <c:pt idx="817">
                  <c:v>0.74950669929169589</c:v>
                </c:pt>
                <c:pt idx="818">
                  <c:v>0.74941308178370458</c:v>
                </c:pt>
                <c:pt idx="819">
                  <c:v>0.74927162588754681</c:v>
                </c:pt>
                <c:pt idx="820">
                  <c:v>0.74928664270608747</c:v>
                </c:pt>
                <c:pt idx="821">
                  <c:v>0.74899508198663178</c:v>
                </c:pt>
                <c:pt idx="822">
                  <c:v>0.74828512545695247</c:v>
                </c:pt>
                <c:pt idx="823">
                  <c:v>0.74779153467034876</c:v>
                </c:pt>
                <c:pt idx="824">
                  <c:v>0.74764545334062671</c:v>
                </c:pt>
                <c:pt idx="825">
                  <c:v>0.7474576322251949</c:v>
                </c:pt>
                <c:pt idx="826">
                  <c:v>0.74764725916057706</c:v>
                </c:pt>
                <c:pt idx="827">
                  <c:v>0.74735085124019807</c:v>
                </c:pt>
                <c:pt idx="828">
                  <c:v>0.74663348134440732</c:v>
                </c:pt>
                <c:pt idx="829">
                  <c:v>0.74636321029174246</c:v>
                </c:pt>
                <c:pt idx="830">
                  <c:v>0.74602240137730735</c:v>
                </c:pt>
                <c:pt idx="831">
                  <c:v>0.74614559314711848</c:v>
                </c:pt>
                <c:pt idx="832">
                  <c:v>0.7455970198951658</c:v>
                </c:pt>
                <c:pt idx="833">
                  <c:v>0.74547032736913055</c:v>
                </c:pt>
                <c:pt idx="834">
                  <c:v>0.74521250696981201</c:v>
                </c:pt>
                <c:pt idx="835">
                  <c:v>0.744351590228436</c:v>
                </c:pt>
                <c:pt idx="836">
                  <c:v>0.74424745461126562</c:v>
                </c:pt>
                <c:pt idx="837">
                  <c:v>0.74428336508344484</c:v>
                </c:pt>
                <c:pt idx="838">
                  <c:v>0.74370919354165732</c:v>
                </c:pt>
                <c:pt idx="839">
                  <c:v>0.74354701823764247</c:v>
                </c:pt>
                <c:pt idx="840">
                  <c:v>0.74305328488630007</c:v>
                </c:pt>
                <c:pt idx="841">
                  <c:v>0.7427480379524829</c:v>
                </c:pt>
                <c:pt idx="842">
                  <c:v>0.74237439162788854</c:v>
                </c:pt>
                <c:pt idx="843">
                  <c:v>0.74264841688518546</c:v>
                </c:pt>
                <c:pt idx="844">
                  <c:v>0.74207215439398211</c:v>
                </c:pt>
                <c:pt idx="845">
                  <c:v>0.74152774720033798</c:v>
                </c:pt>
                <c:pt idx="846">
                  <c:v>0.74193134795938287</c:v>
                </c:pt>
                <c:pt idx="847">
                  <c:v>0.74115837781772742</c:v>
                </c:pt>
                <c:pt idx="848">
                  <c:v>0.74125369026198207</c:v>
                </c:pt>
                <c:pt idx="849">
                  <c:v>0.7409030285404451</c:v>
                </c:pt>
                <c:pt idx="850">
                  <c:v>0.74046312129606873</c:v>
                </c:pt>
                <c:pt idx="851">
                  <c:v>0.7404427186987288</c:v>
                </c:pt>
                <c:pt idx="852">
                  <c:v>0.73965845426212018</c:v>
                </c:pt>
                <c:pt idx="853">
                  <c:v>0.73946402764739394</c:v>
                </c:pt>
                <c:pt idx="854">
                  <c:v>0.7395193110827355</c:v>
                </c:pt>
                <c:pt idx="855">
                  <c:v>0.73945908540331706</c:v>
                </c:pt>
                <c:pt idx="856">
                  <c:v>0.73886992872404345</c:v>
                </c:pt>
                <c:pt idx="857">
                  <c:v>0.73872495623113421</c:v>
                </c:pt>
                <c:pt idx="858">
                  <c:v>0.73824321415789285</c:v>
                </c:pt>
                <c:pt idx="859">
                  <c:v>0.73828983282557603</c:v>
                </c:pt>
                <c:pt idx="860">
                  <c:v>0.73793828403459127</c:v>
                </c:pt>
                <c:pt idx="861">
                  <c:v>0.73735730106667319</c:v>
                </c:pt>
                <c:pt idx="862">
                  <c:v>0.73730095631609927</c:v>
                </c:pt>
                <c:pt idx="863">
                  <c:v>0.73682008547177857</c:v>
                </c:pt>
                <c:pt idx="864">
                  <c:v>0.73666182277765557</c:v>
                </c:pt>
                <c:pt idx="865">
                  <c:v>0.73636954923453202</c:v>
                </c:pt>
                <c:pt idx="866">
                  <c:v>0.73654990946226884</c:v>
                </c:pt>
                <c:pt idx="867">
                  <c:v>0.73602823342326662</c:v>
                </c:pt>
                <c:pt idx="868">
                  <c:v>0.7360102385858609</c:v>
                </c:pt>
                <c:pt idx="869">
                  <c:v>0.73546085746708678</c:v>
                </c:pt>
                <c:pt idx="870">
                  <c:v>0.73539738447986369</c:v>
                </c:pt>
                <c:pt idx="871">
                  <c:v>0.73510311503047809</c:v>
                </c:pt>
                <c:pt idx="872">
                  <c:v>0.73442829278721411</c:v>
                </c:pt>
                <c:pt idx="873">
                  <c:v>0.73446113019737325</c:v>
                </c:pt>
                <c:pt idx="874">
                  <c:v>0.73457762142474359</c:v>
                </c:pt>
                <c:pt idx="875">
                  <c:v>0.73409635456727806</c:v>
                </c:pt>
                <c:pt idx="876">
                  <c:v>0.73371838377911092</c:v>
                </c:pt>
                <c:pt idx="877">
                  <c:v>0.73395211073855804</c:v>
                </c:pt>
                <c:pt idx="878">
                  <c:v>0.73324304127832651</c:v>
                </c:pt>
                <c:pt idx="879">
                  <c:v>0.73342067693561064</c:v>
                </c:pt>
                <c:pt idx="880">
                  <c:v>0.73323174698337334</c:v>
                </c:pt>
                <c:pt idx="881">
                  <c:v>0.733195646424878</c:v>
                </c:pt>
                <c:pt idx="882">
                  <c:v>0.73272063657513808</c:v>
                </c:pt>
                <c:pt idx="883">
                  <c:v>0.73257384242174972</c:v>
                </c:pt>
                <c:pt idx="884">
                  <c:v>0.73231223613674468</c:v>
                </c:pt>
                <c:pt idx="885">
                  <c:v>0.73167479753457176</c:v>
                </c:pt>
                <c:pt idx="886">
                  <c:v>0.73209580703156873</c:v>
                </c:pt>
                <c:pt idx="887">
                  <c:v>0.73187969473690673</c:v>
                </c:pt>
                <c:pt idx="888">
                  <c:v>0.73143185138905831</c:v>
                </c:pt>
                <c:pt idx="889">
                  <c:v>0.73134846686079824</c:v>
                </c:pt>
                <c:pt idx="890">
                  <c:v>0.73123546054912758</c:v>
                </c:pt>
                <c:pt idx="891">
                  <c:v>0.73126061530423414</c:v>
                </c:pt>
                <c:pt idx="892">
                  <c:v>0.73061715730222176</c:v>
                </c:pt>
                <c:pt idx="893">
                  <c:v>0.73065154708392066</c:v>
                </c:pt>
                <c:pt idx="894">
                  <c:v>0.7303640415390894</c:v>
                </c:pt>
                <c:pt idx="895">
                  <c:v>0.73011094161648438</c:v>
                </c:pt>
                <c:pt idx="896">
                  <c:v>0.73006774450239753</c:v>
                </c:pt>
                <c:pt idx="897">
                  <c:v>0.72965166140895155</c:v>
                </c:pt>
                <c:pt idx="898">
                  <c:v>0.72965126539580072</c:v>
                </c:pt>
                <c:pt idx="899">
                  <c:v>0.72965351475047946</c:v>
                </c:pt>
                <c:pt idx="900">
                  <c:v>0.72934359486152334</c:v>
                </c:pt>
                <c:pt idx="901">
                  <c:v>0.72867266938762243</c:v>
                </c:pt>
                <c:pt idx="902">
                  <c:v>0.72832964279956325</c:v>
                </c:pt>
                <c:pt idx="903">
                  <c:v>0.72866406798206751</c:v>
                </c:pt>
                <c:pt idx="904">
                  <c:v>0.72865912573798897</c:v>
                </c:pt>
                <c:pt idx="905">
                  <c:v>0.72821551181055699</c:v>
                </c:pt>
                <c:pt idx="906">
                  <c:v>0.72751718222687678</c:v>
                </c:pt>
                <c:pt idx="907">
                  <c:v>0.72743771030850568</c:v>
                </c:pt>
                <c:pt idx="908">
                  <c:v>0.72719658582347135</c:v>
                </c:pt>
                <c:pt idx="909">
                  <c:v>0.72700306211872323</c:v>
                </c:pt>
                <c:pt idx="910">
                  <c:v>0.72681943874265464</c:v>
                </c:pt>
                <c:pt idx="911">
                  <c:v>0.72679298506442813</c:v>
                </c:pt>
                <c:pt idx="912">
                  <c:v>0.72604288864215172</c:v>
                </c:pt>
                <c:pt idx="913">
                  <c:v>0.72641522020309857</c:v>
                </c:pt>
                <c:pt idx="914">
                  <c:v>0.72569954524357261</c:v>
                </c:pt>
                <c:pt idx="915">
                  <c:v>0.72577839938143252</c:v>
                </c:pt>
                <c:pt idx="916">
                  <c:v>0.72505553282315538</c:v>
                </c:pt>
                <c:pt idx="917">
                  <c:v>0.72506516386289388</c:v>
                </c:pt>
                <c:pt idx="918">
                  <c:v>0.72502714660076872</c:v>
                </c:pt>
                <c:pt idx="919">
                  <c:v>0.72467163767831</c:v>
                </c:pt>
                <c:pt idx="920">
                  <c:v>0.72450361722024015</c:v>
                </c:pt>
                <c:pt idx="921">
                  <c:v>0.72419475864651639</c:v>
                </c:pt>
                <c:pt idx="922">
                  <c:v>0.72431715839003608</c:v>
                </c:pt>
                <c:pt idx="923">
                  <c:v>0.72371174933120075</c:v>
                </c:pt>
                <c:pt idx="924">
                  <c:v>0.7236325150207249</c:v>
                </c:pt>
                <c:pt idx="925">
                  <c:v>0.7235004208753586</c:v>
                </c:pt>
                <c:pt idx="926">
                  <c:v>0.72339028169887198</c:v>
                </c:pt>
                <c:pt idx="927">
                  <c:v>0.72326517322543105</c:v>
                </c:pt>
                <c:pt idx="928">
                  <c:v>0.72261130799791184</c:v>
                </c:pt>
                <c:pt idx="929">
                  <c:v>0.72285157709454861</c:v>
                </c:pt>
                <c:pt idx="930">
                  <c:v>0.72261292373154762</c:v>
                </c:pt>
                <c:pt idx="931">
                  <c:v>0.72271216462622301</c:v>
                </c:pt>
                <c:pt idx="932">
                  <c:v>0.7227194987897112</c:v>
                </c:pt>
                <c:pt idx="933">
                  <c:v>0.72190638875546009</c:v>
                </c:pt>
                <c:pt idx="934">
                  <c:v>0.72196010397874089</c:v>
                </c:pt>
                <c:pt idx="935">
                  <c:v>0.72154455946317531</c:v>
                </c:pt>
                <c:pt idx="936">
                  <c:v>0.72133155191158682</c:v>
                </c:pt>
                <c:pt idx="937">
                  <c:v>0.72142670595058445</c:v>
                </c:pt>
                <c:pt idx="938">
                  <c:v>0.72139382101884475</c:v>
                </c:pt>
                <c:pt idx="939">
                  <c:v>0.72091459758922016</c:v>
                </c:pt>
                <c:pt idx="940">
                  <c:v>0.72067358398786852</c:v>
                </c:pt>
                <c:pt idx="941">
                  <c:v>0.7206473203959477</c:v>
                </c:pt>
                <c:pt idx="942">
                  <c:v>0.72056659707603277</c:v>
                </c:pt>
                <c:pt idx="943">
                  <c:v>0.7198454571350752</c:v>
                </c:pt>
                <c:pt idx="944">
                  <c:v>0.72060749731387075</c:v>
                </c:pt>
                <c:pt idx="945">
                  <c:v>0.71973199144815481</c:v>
                </c:pt>
                <c:pt idx="946">
                  <c:v>0.71986278667039361</c:v>
                </c:pt>
                <c:pt idx="947">
                  <c:v>0.71975663930643408</c:v>
                </c:pt>
                <c:pt idx="948">
                  <c:v>0.71958700311472112</c:v>
                </c:pt>
                <c:pt idx="949">
                  <c:v>0.71930979391171734</c:v>
                </c:pt>
                <c:pt idx="950">
                  <c:v>0.7188840164164324</c:v>
                </c:pt>
                <c:pt idx="951">
                  <c:v>0.71848550046619264</c:v>
                </c:pt>
                <c:pt idx="952">
                  <c:v>0.71865843148729347</c:v>
                </c:pt>
                <c:pt idx="953">
                  <c:v>0.718226951402685</c:v>
                </c:pt>
                <c:pt idx="954">
                  <c:v>0.71847373095546085</c:v>
                </c:pt>
                <c:pt idx="955">
                  <c:v>0.71825696919923898</c:v>
                </c:pt>
                <c:pt idx="956">
                  <c:v>0.71795972173099132</c:v>
                </c:pt>
                <c:pt idx="957">
                  <c:v>0.71790950726393044</c:v>
                </c:pt>
                <c:pt idx="958">
                  <c:v>0.71752743377956263</c:v>
                </c:pt>
                <c:pt idx="959">
                  <c:v>0.7177190883022555</c:v>
                </c:pt>
                <c:pt idx="960">
                  <c:v>0.71753310468782872</c:v>
                </c:pt>
                <c:pt idx="961">
                  <c:v>0.71690344378386484</c:v>
                </c:pt>
                <c:pt idx="962">
                  <c:v>0.71668113784358078</c:v>
                </c:pt>
                <c:pt idx="963">
                  <c:v>0.71658847076714971</c:v>
                </c:pt>
                <c:pt idx="964">
                  <c:v>0.71619470697467791</c:v>
                </c:pt>
                <c:pt idx="965">
                  <c:v>0.71582045871009525</c:v>
                </c:pt>
                <c:pt idx="966">
                  <c:v>0.71626795356637352</c:v>
                </c:pt>
                <c:pt idx="967">
                  <c:v>0.71631034281364625</c:v>
                </c:pt>
                <c:pt idx="968">
                  <c:v>0.71586387759154857</c:v>
                </c:pt>
                <c:pt idx="969">
                  <c:v>0.71542585536975634</c:v>
                </c:pt>
                <c:pt idx="970">
                  <c:v>0.71511566619185629</c:v>
                </c:pt>
                <c:pt idx="971">
                  <c:v>0.7149365256846133</c:v>
                </c:pt>
                <c:pt idx="972">
                  <c:v>0.71478778314654778</c:v>
                </c:pt>
                <c:pt idx="973">
                  <c:v>0.71512835445309053</c:v>
                </c:pt>
                <c:pt idx="974">
                  <c:v>0.71446816885574382</c:v>
                </c:pt>
                <c:pt idx="975">
                  <c:v>0.71427339374944876</c:v>
                </c:pt>
                <c:pt idx="976">
                  <c:v>0.71429460421361168</c:v>
                </c:pt>
                <c:pt idx="977">
                  <c:v>0.71439964274076007</c:v>
                </c:pt>
                <c:pt idx="978">
                  <c:v>0.71390133147744439</c:v>
                </c:pt>
                <c:pt idx="979">
                  <c:v>0.71342570384719473</c:v>
                </c:pt>
                <c:pt idx="980">
                  <c:v>0.71368365097071862</c:v>
                </c:pt>
                <c:pt idx="981">
                  <c:v>0.71334708731722118</c:v>
                </c:pt>
                <c:pt idx="982">
                  <c:v>0.71306427056805621</c:v>
                </c:pt>
                <c:pt idx="983">
                  <c:v>0.71314895401944212</c:v>
                </c:pt>
                <c:pt idx="984">
                  <c:v>0.712858312050489</c:v>
                </c:pt>
                <c:pt idx="985">
                  <c:v>0.71274459291515047</c:v>
                </c:pt>
                <c:pt idx="986">
                  <c:v>0.71299618798779785</c:v>
                </c:pt>
                <c:pt idx="987">
                  <c:v>0.71282550632137565</c:v>
                </c:pt>
                <c:pt idx="988">
                  <c:v>0.71289745398994842</c:v>
                </c:pt>
                <c:pt idx="989">
                  <c:v>0.71247246852095625</c:v>
                </c:pt>
                <c:pt idx="990">
                  <c:v>0.71237001199952499</c:v>
                </c:pt>
                <c:pt idx="991">
                  <c:v>0.71191052586515602</c:v>
                </c:pt>
                <c:pt idx="992">
                  <c:v>0.71221331751746297</c:v>
                </c:pt>
                <c:pt idx="993">
                  <c:v>0.71153456682377836</c:v>
                </c:pt>
                <c:pt idx="994">
                  <c:v>0.71131582500181878</c:v>
                </c:pt>
                <c:pt idx="995">
                  <c:v>0.71122764079421752</c:v>
                </c:pt>
                <c:pt idx="996">
                  <c:v>0.71157673430368462</c:v>
                </c:pt>
                <c:pt idx="997">
                  <c:v>0.71109564169200645</c:v>
                </c:pt>
                <c:pt idx="998">
                  <c:v>0.71073048588928334</c:v>
                </c:pt>
                <c:pt idx="999">
                  <c:v>0.71047222195523951</c:v>
                </c:pt>
                <c:pt idx="1000">
                  <c:v>0.71058065035493234</c:v>
                </c:pt>
                <c:pt idx="1001">
                  <c:v>0.71018718753245047</c:v>
                </c:pt>
                <c:pt idx="1002">
                  <c:v>0.7099966418465703</c:v>
                </c:pt>
                <c:pt idx="1003">
                  <c:v>0.71017245584337507</c:v>
                </c:pt>
                <c:pt idx="1004">
                  <c:v>0.70958268138359015</c:v>
                </c:pt>
                <c:pt idx="1005">
                  <c:v>0.70978352341129758</c:v>
                </c:pt>
                <c:pt idx="1006">
                  <c:v>0.7094521871313455</c:v>
                </c:pt>
                <c:pt idx="1007">
                  <c:v>0.70902018430938385</c:v>
                </c:pt>
                <c:pt idx="1008">
                  <c:v>0.70906122711195141</c:v>
                </c:pt>
                <c:pt idx="1009">
                  <c:v>0.70896591466769676</c:v>
                </c:pt>
                <c:pt idx="1010">
                  <c:v>0.70873286885086728</c:v>
                </c:pt>
                <c:pt idx="1011">
                  <c:v>0.70818912695930747</c:v>
                </c:pt>
                <c:pt idx="1012">
                  <c:v>0.70861829432713253</c:v>
                </c:pt>
                <c:pt idx="1013">
                  <c:v>0.70838412383296168</c:v>
                </c:pt>
                <c:pt idx="1014">
                  <c:v>0.70811231624928572</c:v>
                </c:pt>
                <c:pt idx="1015">
                  <c:v>0.70806576094370455</c:v>
                </c:pt>
                <c:pt idx="1016">
                  <c:v>0.70745380974768113</c:v>
                </c:pt>
                <c:pt idx="1017">
                  <c:v>0.70784559347441811</c:v>
                </c:pt>
                <c:pt idx="1018">
                  <c:v>0.70737863061182538</c:v>
                </c:pt>
                <c:pt idx="1019">
                  <c:v>0.70711052971120991</c:v>
                </c:pt>
                <c:pt idx="1020">
                  <c:v>0.70722755951645488</c:v>
                </c:pt>
                <c:pt idx="1021">
                  <c:v>0.7067586641097019</c:v>
                </c:pt>
                <c:pt idx="1022">
                  <c:v>0.70657689407516411</c:v>
                </c:pt>
                <c:pt idx="1023">
                  <c:v>0.70637440463276491</c:v>
                </c:pt>
                <c:pt idx="1024">
                  <c:v>0.70573834415633974</c:v>
                </c:pt>
                <c:pt idx="1025">
                  <c:v>0.70631291171127508</c:v>
                </c:pt>
                <c:pt idx="1026">
                  <c:v>0.70627974165007168</c:v>
                </c:pt>
                <c:pt idx="1027">
                  <c:v>0.70586441890186813</c:v>
                </c:pt>
                <c:pt idx="1028">
                  <c:v>0.70639060949074617</c:v>
                </c:pt>
                <c:pt idx="1029">
                  <c:v>0.70569223238548995</c:v>
                </c:pt>
                <c:pt idx="1030">
                  <c:v>0.70516886141021828</c:v>
                </c:pt>
                <c:pt idx="1031">
                  <c:v>0.70531484769678232</c:v>
                </c:pt>
                <c:pt idx="1032">
                  <c:v>0.70500648017936141</c:v>
                </c:pt>
                <c:pt idx="1033">
                  <c:v>0.70513192130384961</c:v>
                </c:pt>
                <c:pt idx="1034">
                  <c:v>0.70541901499500581</c:v>
                </c:pt>
                <c:pt idx="1035">
                  <c:v>0.70504760218456741</c:v>
                </c:pt>
                <c:pt idx="1036">
                  <c:v>0.70484927880047354</c:v>
                </c:pt>
                <c:pt idx="1037">
                  <c:v>0.70427019669566093</c:v>
                </c:pt>
                <c:pt idx="1038">
                  <c:v>0.70439650904907269</c:v>
                </c:pt>
                <c:pt idx="1039">
                  <c:v>0.70436744168407417</c:v>
                </c:pt>
                <c:pt idx="1040">
                  <c:v>0.70435180708502376</c:v>
                </c:pt>
                <c:pt idx="1041">
                  <c:v>0.70451711881316958</c:v>
                </c:pt>
                <c:pt idx="1042">
                  <c:v>0.70408175779971793</c:v>
                </c:pt>
                <c:pt idx="1043">
                  <c:v>0.7040315116516126</c:v>
                </c:pt>
                <c:pt idx="1044">
                  <c:v>0.70369135219873757</c:v>
                </c:pt>
                <c:pt idx="1045">
                  <c:v>0.70349138139995193</c:v>
                </c:pt>
                <c:pt idx="1046">
                  <c:v>0.70317789739267289</c:v>
                </c:pt>
                <c:pt idx="1047">
                  <c:v>0.70335209565583756</c:v>
                </c:pt>
                <c:pt idx="1048">
                  <c:v>0.70310327267522488</c:v>
                </c:pt>
                <c:pt idx="1049">
                  <c:v>0.70283596380089919</c:v>
                </c:pt>
                <c:pt idx="1050">
                  <c:v>0.70287100304416084</c:v>
                </c:pt>
                <c:pt idx="1051">
                  <c:v>0.70272121503138307</c:v>
                </c:pt>
              </c:numCache>
            </c:numRef>
          </c:yVal>
          <c:smooth val="0"/>
          <c:extLst>
            <c:ext xmlns:c16="http://schemas.microsoft.com/office/drawing/2014/chart" uri="{C3380CC4-5D6E-409C-BE32-E72D297353CC}">
              <c16:uniqueId val="{00000004-B1BF-5644-AF62-6EBDF595579B}"/>
            </c:ext>
          </c:extLst>
        </c:ser>
        <c:ser>
          <c:idx val="5"/>
          <c:order val="5"/>
          <c:tx>
            <c:v>Dis_6</c:v>
          </c:tx>
          <c:spPr>
            <a:ln w="25400" cap="rnd">
              <a:solidFill>
                <a:schemeClr val="accent6"/>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13'!$G$3:$G$1054</c:f>
              <c:numCache>
                <c:formatCode>0.00</c:formatCode>
                <c:ptCount val="1052"/>
                <c:pt idx="0">
                  <c:v>1</c:v>
                </c:pt>
                <c:pt idx="1">
                  <c:v>1.0009986983880639</c:v>
                </c:pt>
                <c:pt idx="2">
                  <c:v>1.000394397110187</c:v>
                </c:pt>
                <c:pt idx="3">
                  <c:v>1.0011357203956346</c:v>
                </c:pt>
                <c:pt idx="4">
                  <c:v>1.0015191585824881</c:v>
                </c:pt>
                <c:pt idx="5">
                  <c:v>1.0015952503948988</c:v>
                </c:pt>
                <c:pt idx="6">
                  <c:v>1.0020030181008877</c:v>
                </c:pt>
                <c:pt idx="7">
                  <c:v>1.0022926138567703</c:v>
                </c:pt>
                <c:pt idx="8">
                  <c:v>1.0015972719438626</c:v>
                </c:pt>
                <c:pt idx="9">
                  <c:v>1.0016664833966371</c:v>
                </c:pt>
                <c:pt idx="10">
                  <c:v>1.0011835459882874</c:v>
                </c:pt>
                <c:pt idx="11">
                  <c:v>1.0008315482077321</c:v>
                </c:pt>
                <c:pt idx="12">
                  <c:v>1.0001340960814324</c:v>
                </c:pt>
                <c:pt idx="13">
                  <c:v>0.9996652563171986</c:v>
                </c:pt>
                <c:pt idx="14">
                  <c:v>0.99835382075745571</c:v>
                </c:pt>
                <c:pt idx="15">
                  <c:v>0.99816475273043626</c:v>
                </c:pt>
                <c:pt idx="16">
                  <c:v>0.99755465279895206</c:v>
                </c:pt>
                <c:pt idx="17">
                  <c:v>0.99722223212417038</c:v>
                </c:pt>
                <c:pt idx="18">
                  <c:v>0.99572438847025668</c:v>
                </c:pt>
                <c:pt idx="19">
                  <c:v>0.99575338173832728</c:v>
                </c:pt>
                <c:pt idx="20">
                  <c:v>0.99493376776264875</c:v>
                </c:pt>
                <c:pt idx="21">
                  <c:v>0.99480972622738417</c:v>
                </c:pt>
                <c:pt idx="22">
                  <c:v>0.99393405860009687</c:v>
                </c:pt>
                <c:pt idx="23">
                  <c:v>0.99330666910508869</c:v>
                </c:pt>
                <c:pt idx="24">
                  <c:v>0.99294181498242018</c:v>
                </c:pt>
                <c:pt idx="25">
                  <c:v>0.99194907484393602</c:v>
                </c:pt>
                <c:pt idx="26">
                  <c:v>0.99150460006461394</c:v>
                </c:pt>
                <c:pt idx="27">
                  <c:v>0.99038469740298518</c:v>
                </c:pt>
                <c:pt idx="28">
                  <c:v>0.98960010587650626</c:v>
                </c:pt>
                <c:pt idx="29">
                  <c:v>0.98871115631784856</c:v>
                </c:pt>
                <c:pt idx="30">
                  <c:v>0.98803826423820929</c:v>
                </c:pt>
                <c:pt idx="31">
                  <c:v>0.98642269195632859</c:v>
                </c:pt>
                <c:pt idx="32">
                  <c:v>0.98548944564927599</c:v>
                </c:pt>
                <c:pt idx="33">
                  <c:v>0.98403541995584987</c:v>
                </c:pt>
                <c:pt idx="34">
                  <c:v>0.98382149042312272</c:v>
                </c:pt>
                <c:pt idx="35">
                  <c:v>0.98321859004321577</c:v>
                </c:pt>
                <c:pt idx="36">
                  <c:v>0.98303723582146585</c:v>
                </c:pt>
                <c:pt idx="37">
                  <c:v>0.98228818099786852</c:v>
                </c:pt>
                <c:pt idx="38">
                  <c:v>0.98105519572432387</c:v>
                </c:pt>
                <c:pt idx="39">
                  <c:v>0.98044208120227472</c:v>
                </c:pt>
                <c:pt idx="40">
                  <c:v>0.98005702932282712</c:v>
                </c:pt>
                <c:pt idx="41">
                  <c:v>0.97941548898505593</c:v>
                </c:pt>
                <c:pt idx="42">
                  <c:v>0.97955302524631516</c:v>
                </c:pt>
                <c:pt idx="43">
                  <c:v>0.97914882185033558</c:v>
                </c:pt>
                <c:pt idx="44">
                  <c:v>0.9783902090013662</c:v>
                </c:pt>
                <c:pt idx="45">
                  <c:v>0.97750734182249621</c:v>
                </c:pt>
                <c:pt idx="46">
                  <c:v>0.97762560243703212</c:v>
                </c:pt>
                <c:pt idx="47">
                  <c:v>0.97804526890930665</c:v>
                </c:pt>
                <c:pt idx="48">
                  <c:v>0.97755396157891905</c:v>
                </c:pt>
                <c:pt idx="49">
                  <c:v>0.97685613706202601</c:v>
                </c:pt>
                <c:pt idx="50">
                  <c:v>0.97681747937126628</c:v>
                </c:pt>
                <c:pt idx="51">
                  <c:v>0.97686106680423934</c:v>
                </c:pt>
                <c:pt idx="52">
                  <c:v>0.97769454789652221</c:v>
                </c:pt>
                <c:pt idx="53">
                  <c:v>0.97622486406505238</c:v>
                </c:pt>
                <c:pt idx="54">
                  <c:v>0.97587456864151989</c:v>
                </c:pt>
                <c:pt idx="55">
                  <c:v>0.97499645387600975</c:v>
                </c:pt>
                <c:pt idx="56">
                  <c:v>0.97544961776931616</c:v>
                </c:pt>
                <c:pt idx="57">
                  <c:v>0.97573187211052448</c:v>
                </c:pt>
                <c:pt idx="58">
                  <c:v>0.97560962159671738</c:v>
                </c:pt>
                <c:pt idx="59">
                  <c:v>0.9746046812328949</c:v>
                </c:pt>
                <c:pt idx="60">
                  <c:v>0.97365918150183761</c:v>
                </c:pt>
                <c:pt idx="61">
                  <c:v>0.97386855368295333</c:v>
                </c:pt>
                <c:pt idx="62">
                  <c:v>0.9744622861609622</c:v>
                </c:pt>
                <c:pt idx="63">
                  <c:v>0.97408202216065054</c:v>
                </c:pt>
                <c:pt idx="64">
                  <c:v>0.97327088450432031</c:v>
                </c:pt>
                <c:pt idx="65">
                  <c:v>0.97351985421912779</c:v>
                </c:pt>
                <c:pt idx="66">
                  <c:v>0.97336848630704731</c:v>
                </c:pt>
                <c:pt idx="67">
                  <c:v>0.97276328065200302</c:v>
                </c:pt>
                <c:pt idx="68">
                  <c:v>0.97266644136336156</c:v>
                </c:pt>
                <c:pt idx="69">
                  <c:v>0.97249767749043359</c:v>
                </c:pt>
                <c:pt idx="70">
                  <c:v>0.97164582512860165</c:v>
                </c:pt>
                <c:pt idx="71">
                  <c:v>0.97186833737799438</c:v>
                </c:pt>
                <c:pt idx="72">
                  <c:v>0.97229701215618947</c:v>
                </c:pt>
                <c:pt idx="73">
                  <c:v>0.9717447568977613</c:v>
                </c:pt>
                <c:pt idx="74">
                  <c:v>0.97178373378046246</c:v>
                </c:pt>
                <c:pt idx="75">
                  <c:v>0.97122427897045149</c:v>
                </c:pt>
                <c:pt idx="76">
                  <c:v>0.97151990390746334</c:v>
                </c:pt>
                <c:pt idx="77">
                  <c:v>0.97144062017563004</c:v>
                </c:pt>
                <c:pt idx="78">
                  <c:v>0.97085635705856344</c:v>
                </c:pt>
                <c:pt idx="79">
                  <c:v>0.97071706524162482</c:v>
                </c:pt>
                <c:pt idx="80">
                  <c:v>0.97088409129174891</c:v>
                </c:pt>
                <c:pt idx="81">
                  <c:v>0.96982311500921503</c:v>
                </c:pt>
                <c:pt idx="82">
                  <c:v>0.96992718931521527</c:v>
                </c:pt>
                <c:pt idx="83">
                  <c:v>0.96987601220716935</c:v>
                </c:pt>
                <c:pt idx="84">
                  <c:v>0.96886513132664087</c:v>
                </c:pt>
                <c:pt idx="85">
                  <c:v>0.96967531140715202</c:v>
                </c:pt>
                <c:pt idx="86">
                  <c:v>0.96882689922514309</c:v>
                </c:pt>
                <c:pt idx="87">
                  <c:v>0.96860408551668975</c:v>
                </c:pt>
                <c:pt idx="88">
                  <c:v>0.96890059709798648</c:v>
                </c:pt>
                <c:pt idx="89">
                  <c:v>0.96921267815289547</c:v>
                </c:pt>
                <c:pt idx="90">
                  <c:v>0.96815058469855986</c:v>
                </c:pt>
                <c:pt idx="91">
                  <c:v>0.9685397683403687</c:v>
                </c:pt>
                <c:pt idx="92">
                  <c:v>0.96833569829206778</c:v>
                </c:pt>
                <c:pt idx="93">
                  <c:v>0.96804026841680302</c:v>
                </c:pt>
                <c:pt idx="94">
                  <c:v>0.96797520645928503</c:v>
                </c:pt>
                <c:pt idx="95">
                  <c:v>0.96710076240110499</c:v>
                </c:pt>
                <c:pt idx="96">
                  <c:v>0.96725464838295705</c:v>
                </c:pt>
                <c:pt idx="97">
                  <c:v>0.9670218687927572</c:v>
                </c:pt>
                <c:pt idx="98">
                  <c:v>0.96694889796822991</c:v>
                </c:pt>
                <c:pt idx="99">
                  <c:v>0.96694228360187495</c:v>
                </c:pt>
                <c:pt idx="100">
                  <c:v>0.96682609773495987</c:v>
                </c:pt>
                <c:pt idx="101">
                  <c:v>0.96613540183809521</c:v>
                </c:pt>
                <c:pt idx="102">
                  <c:v>0.96633691835085489</c:v>
                </c:pt>
                <c:pt idx="103">
                  <c:v>0.9663497392271988</c:v>
                </c:pt>
                <c:pt idx="104">
                  <c:v>0.96665490445669833</c:v>
                </c:pt>
                <c:pt idx="105">
                  <c:v>0.96665174800305198</c:v>
                </c:pt>
                <c:pt idx="106">
                  <c:v>0.96643012239794279</c:v>
                </c:pt>
                <c:pt idx="107">
                  <c:v>0.96632227098729273</c:v>
                </c:pt>
                <c:pt idx="108">
                  <c:v>0.96645922206332391</c:v>
                </c:pt>
                <c:pt idx="109">
                  <c:v>0.96589742651240773</c:v>
                </c:pt>
                <c:pt idx="110">
                  <c:v>0.96611621485580546</c:v>
                </c:pt>
                <c:pt idx="111">
                  <c:v>0.96568319552062631</c:v>
                </c:pt>
                <c:pt idx="112">
                  <c:v>0.96651742139409291</c:v>
                </c:pt>
                <c:pt idx="113">
                  <c:v>0.96572362649995291</c:v>
                </c:pt>
                <c:pt idx="114">
                  <c:v>0.96523013802462887</c:v>
                </c:pt>
                <c:pt idx="115">
                  <c:v>0.96469467580893309</c:v>
                </c:pt>
                <c:pt idx="116">
                  <c:v>0.96474631397200561</c:v>
                </c:pt>
                <c:pt idx="117">
                  <c:v>0.96468208546010115</c:v>
                </c:pt>
                <c:pt idx="118">
                  <c:v>0.96484063519088359</c:v>
                </c:pt>
                <c:pt idx="119">
                  <c:v>0.96432157589442657</c:v>
                </c:pt>
                <c:pt idx="120">
                  <c:v>0.96419482122765654</c:v>
                </c:pt>
                <c:pt idx="121">
                  <c:v>0.96385277159596217</c:v>
                </c:pt>
                <c:pt idx="122">
                  <c:v>0.96329750174696949</c:v>
                </c:pt>
                <c:pt idx="123">
                  <c:v>0.96299898634959613</c:v>
                </c:pt>
                <c:pt idx="124">
                  <c:v>0.96239237979658643</c:v>
                </c:pt>
                <c:pt idx="125">
                  <c:v>0.96229426374016946</c:v>
                </c:pt>
                <c:pt idx="126">
                  <c:v>0.9622116639587176</c:v>
                </c:pt>
                <c:pt idx="127">
                  <c:v>0.96192790232222047</c:v>
                </c:pt>
                <c:pt idx="128">
                  <c:v>0.96152233349405691</c:v>
                </c:pt>
                <c:pt idx="129">
                  <c:v>0.96157310274572838</c:v>
                </c:pt>
                <c:pt idx="130">
                  <c:v>0.96196359862107417</c:v>
                </c:pt>
                <c:pt idx="131">
                  <c:v>0.96113291932473821</c:v>
                </c:pt>
                <c:pt idx="132">
                  <c:v>0.96095693816734207</c:v>
                </c:pt>
                <c:pt idx="133">
                  <c:v>0.96093721919848152</c:v>
                </c:pt>
                <c:pt idx="134">
                  <c:v>0.96107019810812566</c:v>
                </c:pt>
                <c:pt idx="135">
                  <c:v>0.96073972805077079</c:v>
                </c:pt>
                <c:pt idx="136">
                  <c:v>0.96044342926409831</c:v>
                </c:pt>
                <c:pt idx="137">
                  <c:v>0.96020859265917147</c:v>
                </c:pt>
                <c:pt idx="138">
                  <c:v>0.95985936120878357</c:v>
                </c:pt>
                <c:pt idx="139">
                  <c:v>0.96059869841103351</c:v>
                </c:pt>
                <c:pt idx="140">
                  <c:v>0.96053104745219975</c:v>
                </c:pt>
                <c:pt idx="141">
                  <c:v>0.95939224153445635</c:v>
                </c:pt>
                <c:pt idx="142">
                  <c:v>0.95903896698612379</c:v>
                </c:pt>
                <c:pt idx="143">
                  <c:v>0.9591182684508458</c:v>
                </c:pt>
                <c:pt idx="144">
                  <c:v>0.95858631734650923</c:v>
                </c:pt>
                <c:pt idx="145">
                  <c:v>0.95896468392805934</c:v>
                </c:pt>
                <c:pt idx="146">
                  <c:v>0.95804376197654129</c:v>
                </c:pt>
                <c:pt idx="147">
                  <c:v>0.95820812809381695</c:v>
                </c:pt>
                <c:pt idx="148">
                  <c:v>0.95772687530960565</c:v>
                </c:pt>
                <c:pt idx="149">
                  <c:v>0.95793874782760258</c:v>
                </c:pt>
                <c:pt idx="150">
                  <c:v>0.95780521919850525</c:v>
                </c:pt>
                <c:pt idx="151">
                  <c:v>0.95714686808510951</c:v>
                </c:pt>
                <c:pt idx="152">
                  <c:v>0.95719247706704791</c:v>
                </c:pt>
                <c:pt idx="153">
                  <c:v>0.95688055560811158</c:v>
                </c:pt>
                <c:pt idx="154">
                  <c:v>0.95666377108079559</c:v>
                </c:pt>
                <c:pt idx="155">
                  <c:v>0.95677121463506964</c:v>
                </c:pt>
                <c:pt idx="156">
                  <c:v>0.95564801365671115</c:v>
                </c:pt>
                <c:pt idx="157">
                  <c:v>0.95553897414272504</c:v>
                </c:pt>
                <c:pt idx="158">
                  <c:v>0.95535731846191752</c:v>
                </c:pt>
                <c:pt idx="159">
                  <c:v>0.9558712529544181</c:v>
                </c:pt>
                <c:pt idx="160">
                  <c:v>0.95522565178581365</c:v>
                </c:pt>
                <c:pt idx="161">
                  <c:v>0.95423167034533996</c:v>
                </c:pt>
                <c:pt idx="162">
                  <c:v>0.95396386830594537</c:v>
                </c:pt>
                <c:pt idx="163">
                  <c:v>0.95441313096439706</c:v>
                </c:pt>
                <c:pt idx="164">
                  <c:v>0.95423876349960368</c:v>
                </c:pt>
                <c:pt idx="165">
                  <c:v>0.95469329282510718</c:v>
                </c:pt>
                <c:pt idx="166">
                  <c:v>0.95389547256591667</c:v>
                </c:pt>
                <c:pt idx="167">
                  <c:v>0.95369037401025214</c:v>
                </c:pt>
                <c:pt idx="168">
                  <c:v>0.95353673628880375</c:v>
                </c:pt>
                <c:pt idx="169">
                  <c:v>0.95282612636133679</c:v>
                </c:pt>
                <c:pt idx="170">
                  <c:v>0.95349013426526297</c:v>
                </c:pt>
                <c:pt idx="171">
                  <c:v>0.95248116853639331</c:v>
                </c:pt>
                <c:pt idx="172">
                  <c:v>0.95288641817261532</c:v>
                </c:pt>
                <c:pt idx="173">
                  <c:v>0.95270497528643716</c:v>
                </c:pt>
                <c:pt idx="174">
                  <c:v>0.95347727792314974</c:v>
                </c:pt>
                <c:pt idx="175">
                  <c:v>0.95270008100999037</c:v>
                </c:pt>
                <c:pt idx="176">
                  <c:v>0.95215449331657243</c:v>
                </c:pt>
                <c:pt idx="177">
                  <c:v>0.95180558105812596</c:v>
                </c:pt>
                <c:pt idx="178">
                  <c:v>0.95235276471125918</c:v>
                </c:pt>
                <c:pt idx="179">
                  <c:v>0.95194927063071011</c:v>
                </c:pt>
                <c:pt idx="180">
                  <c:v>0.95237572879819099</c:v>
                </c:pt>
                <c:pt idx="181">
                  <c:v>0.95132081716255401</c:v>
                </c:pt>
                <c:pt idx="182">
                  <c:v>0.95152671369807706</c:v>
                </c:pt>
                <c:pt idx="183">
                  <c:v>0.95075978412571838</c:v>
                </c:pt>
                <c:pt idx="184">
                  <c:v>0.95079973631713766</c:v>
                </c:pt>
                <c:pt idx="185">
                  <c:v>0.95065173765333277</c:v>
                </c:pt>
                <c:pt idx="186">
                  <c:v>0.95028658207161187</c:v>
                </c:pt>
                <c:pt idx="187">
                  <c:v>0.95027560541537748</c:v>
                </c:pt>
                <c:pt idx="188">
                  <c:v>0.94931247919596606</c:v>
                </c:pt>
                <c:pt idx="189">
                  <c:v>0.95011730394500049</c:v>
                </c:pt>
                <c:pt idx="190">
                  <c:v>0.94937051893076929</c:v>
                </c:pt>
                <c:pt idx="191">
                  <c:v>0.94940156921356855</c:v>
                </c:pt>
                <c:pt idx="192">
                  <c:v>0.94818881716257786</c:v>
                </c:pt>
                <c:pt idx="193">
                  <c:v>0.94862041786690754</c:v>
                </c:pt>
                <c:pt idx="194">
                  <c:v>0.94865955434558125</c:v>
                </c:pt>
                <c:pt idx="195">
                  <c:v>0.94807192198023893</c:v>
                </c:pt>
                <c:pt idx="196">
                  <c:v>0.94738780498396968</c:v>
                </c:pt>
                <c:pt idx="197">
                  <c:v>0.94725021552405719</c:v>
                </c:pt>
                <c:pt idx="198">
                  <c:v>0.94713633493227278</c:v>
                </c:pt>
                <c:pt idx="199">
                  <c:v>0.94646629784722724</c:v>
                </c:pt>
                <c:pt idx="200">
                  <c:v>0.94732017175802163</c:v>
                </c:pt>
                <c:pt idx="201">
                  <c:v>0.94678369876784307</c:v>
                </c:pt>
                <c:pt idx="202">
                  <c:v>0.94603726841131786</c:v>
                </c:pt>
                <c:pt idx="203">
                  <c:v>0.9455964466064396</c:v>
                </c:pt>
                <c:pt idx="204">
                  <c:v>0.94521006476057101</c:v>
                </c:pt>
                <c:pt idx="205">
                  <c:v>0.94528229080390491</c:v>
                </c:pt>
                <c:pt idx="206">
                  <c:v>0.94517639001068121</c:v>
                </c:pt>
                <c:pt idx="207">
                  <c:v>0.94450401218472368</c:v>
                </c:pt>
                <c:pt idx="208">
                  <c:v>0.94456079288464023</c:v>
                </c:pt>
                <c:pt idx="209">
                  <c:v>0.94400085928671051</c:v>
                </c:pt>
                <c:pt idx="210">
                  <c:v>0.94408154391651222</c:v>
                </c:pt>
                <c:pt idx="211">
                  <c:v>0.94394625973173041</c:v>
                </c:pt>
                <c:pt idx="212">
                  <c:v>0.94303110096806353</c:v>
                </c:pt>
                <c:pt idx="213">
                  <c:v>0.94277319387886971</c:v>
                </c:pt>
                <c:pt idx="214">
                  <c:v>0.94238987982222233</c:v>
                </c:pt>
                <c:pt idx="215">
                  <c:v>0.94200053658444094</c:v>
                </c:pt>
                <c:pt idx="216">
                  <c:v>0.94169973364481907</c:v>
                </c:pt>
                <c:pt idx="217">
                  <c:v>0.94138875202881966</c:v>
                </c:pt>
                <c:pt idx="218">
                  <c:v>0.94095034189639448</c:v>
                </c:pt>
                <c:pt idx="219">
                  <c:v>0.94106173988417008</c:v>
                </c:pt>
                <c:pt idx="220">
                  <c:v>0.94094899419707967</c:v>
                </c:pt>
                <c:pt idx="221">
                  <c:v>0.94018608998977016</c:v>
                </c:pt>
                <c:pt idx="222">
                  <c:v>0.93937661922469251</c:v>
                </c:pt>
                <c:pt idx="223">
                  <c:v>0.9405689075256195</c:v>
                </c:pt>
                <c:pt idx="224">
                  <c:v>0.93996171578738574</c:v>
                </c:pt>
                <c:pt idx="225">
                  <c:v>0.93997100781947651</c:v>
                </c:pt>
                <c:pt idx="226">
                  <c:v>0.93901431863756046</c:v>
                </c:pt>
                <c:pt idx="227">
                  <c:v>0.9385327821271825</c:v>
                </c:pt>
                <c:pt idx="228">
                  <c:v>0.93846747190926738</c:v>
                </c:pt>
                <c:pt idx="229">
                  <c:v>0.93835211948797714</c:v>
                </c:pt>
                <c:pt idx="230">
                  <c:v>0.93791725593268882</c:v>
                </c:pt>
                <c:pt idx="231">
                  <c:v>0.93740699214751977</c:v>
                </c:pt>
                <c:pt idx="232">
                  <c:v>0.93758742425921837</c:v>
                </c:pt>
                <c:pt idx="233">
                  <c:v>0.93695446663810122</c:v>
                </c:pt>
                <c:pt idx="234">
                  <c:v>0.936981704350489</c:v>
                </c:pt>
                <c:pt idx="235">
                  <c:v>0.93648420824301326</c:v>
                </c:pt>
                <c:pt idx="236">
                  <c:v>0.93611139205467653</c:v>
                </c:pt>
                <c:pt idx="237">
                  <c:v>0.9360764582699066</c:v>
                </c:pt>
                <c:pt idx="238">
                  <c:v>0.9358941996709893</c:v>
                </c:pt>
                <c:pt idx="239">
                  <c:v>0.93548065104427025</c:v>
                </c:pt>
                <c:pt idx="240">
                  <c:v>0.93517702857582574</c:v>
                </c:pt>
                <c:pt idx="241">
                  <c:v>0.93475420564990652</c:v>
                </c:pt>
                <c:pt idx="242">
                  <c:v>0.9356509044795932</c:v>
                </c:pt>
                <c:pt idx="243">
                  <c:v>0.9358051273862692</c:v>
                </c:pt>
                <c:pt idx="244">
                  <c:v>0.93478522046693968</c:v>
                </c:pt>
                <c:pt idx="245">
                  <c:v>0.93467655334355348</c:v>
                </c:pt>
                <c:pt idx="246">
                  <c:v>0.93456935804967334</c:v>
                </c:pt>
                <c:pt idx="247">
                  <c:v>0.93418180583334953</c:v>
                </c:pt>
                <c:pt idx="248">
                  <c:v>0.93346303877847725</c:v>
                </c:pt>
                <c:pt idx="249">
                  <c:v>0.93234224947256994</c:v>
                </c:pt>
                <c:pt idx="250">
                  <c:v>0.93279702705846745</c:v>
                </c:pt>
                <c:pt idx="251">
                  <c:v>0.93225076551539199</c:v>
                </c:pt>
                <c:pt idx="252">
                  <c:v>0.93278225556470573</c:v>
                </c:pt>
                <c:pt idx="253">
                  <c:v>0.93163387388869623</c:v>
                </c:pt>
                <c:pt idx="254">
                  <c:v>0.93154753246837063</c:v>
                </c:pt>
                <c:pt idx="255">
                  <c:v>0.93152731697870383</c:v>
                </c:pt>
                <c:pt idx="256">
                  <c:v>0.93044765023466802</c:v>
                </c:pt>
                <c:pt idx="257">
                  <c:v>0.93095981143859674</c:v>
                </c:pt>
                <c:pt idx="258">
                  <c:v>0.93003553797169036</c:v>
                </c:pt>
                <c:pt idx="259">
                  <c:v>0.92911596371948058</c:v>
                </c:pt>
                <c:pt idx="260">
                  <c:v>0.92996838353365774</c:v>
                </c:pt>
                <c:pt idx="261">
                  <c:v>0.9288403946761663</c:v>
                </c:pt>
                <c:pt idx="262">
                  <c:v>0.92816595983547023</c:v>
                </c:pt>
                <c:pt idx="263">
                  <c:v>0.92773256810968474</c:v>
                </c:pt>
                <c:pt idx="264">
                  <c:v>0.92824206938076825</c:v>
                </c:pt>
                <c:pt idx="265">
                  <c:v>0.92761765901054682</c:v>
                </c:pt>
                <c:pt idx="266">
                  <c:v>0.92686422416418257</c:v>
                </c:pt>
                <c:pt idx="267">
                  <c:v>0.92614410941000036</c:v>
                </c:pt>
                <c:pt idx="268">
                  <c:v>0.92582619423570134</c:v>
                </c:pt>
                <c:pt idx="269">
                  <c:v>0.92560075606017411</c:v>
                </c:pt>
                <c:pt idx="270">
                  <c:v>0.92590760591381571</c:v>
                </c:pt>
                <c:pt idx="271">
                  <c:v>0.92479020358907138</c:v>
                </c:pt>
                <c:pt idx="272">
                  <c:v>0.92421996718456989</c:v>
                </c:pt>
                <c:pt idx="273">
                  <c:v>0.92405609758808704</c:v>
                </c:pt>
                <c:pt idx="274">
                  <c:v>0.92326154017985662</c:v>
                </c:pt>
                <c:pt idx="275">
                  <c:v>0.92356003784434937</c:v>
                </c:pt>
                <c:pt idx="276">
                  <c:v>0.92374969105659288</c:v>
                </c:pt>
                <c:pt idx="277">
                  <c:v>0.92348210181182777</c:v>
                </c:pt>
                <c:pt idx="278">
                  <c:v>0.92264977335712584</c:v>
                </c:pt>
                <c:pt idx="279">
                  <c:v>0.9226403217290593</c:v>
                </c:pt>
                <c:pt idx="280">
                  <c:v>0.92214747163762978</c:v>
                </c:pt>
                <c:pt idx="281">
                  <c:v>0.92237854887079385</c:v>
                </c:pt>
                <c:pt idx="282">
                  <c:v>0.92176614366416865</c:v>
                </c:pt>
                <c:pt idx="283">
                  <c:v>0.9207668955566497</c:v>
                </c:pt>
                <c:pt idx="284">
                  <c:v>0.9205891411106919</c:v>
                </c:pt>
                <c:pt idx="285">
                  <c:v>0.920350562866878</c:v>
                </c:pt>
                <c:pt idx="286">
                  <c:v>0.92025966409493409</c:v>
                </c:pt>
                <c:pt idx="287">
                  <c:v>0.91990924454120193</c:v>
                </c:pt>
                <c:pt idx="288">
                  <c:v>0.91940087817480742</c:v>
                </c:pt>
                <c:pt idx="289">
                  <c:v>0.9192726162127518</c:v>
                </c:pt>
                <c:pt idx="290">
                  <c:v>0.91867287228649963</c:v>
                </c:pt>
                <c:pt idx="291">
                  <c:v>0.91772402104005224</c:v>
                </c:pt>
                <c:pt idx="292">
                  <c:v>0.91843647518762872</c:v>
                </c:pt>
                <c:pt idx="293">
                  <c:v>0.91845775465042845</c:v>
                </c:pt>
                <c:pt idx="294">
                  <c:v>0.91760554763088531</c:v>
                </c:pt>
                <c:pt idx="295">
                  <c:v>0.91710945242137465</c:v>
                </c:pt>
                <c:pt idx="296">
                  <c:v>0.91677504566340551</c:v>
                </c:pt>
                <c:pt idx="297">
                  <c:v>0.91633583755112358</c:v>
                </c:pt>
                <c:pt idx="298">
                  <c:v>0.91623413945180654</c:v>
                </c:pt>
                <c:pt idx="299">
                  <c:v>0.91546550752242539</c:v>
                </c:pt>
                <c:pt idx="300">
                  <c:v>0.91581833874860719</c:v>
                </c:pt>
                <c:pt idx="301">
                  <c:v>0.91527709561217785</c:v>
                </c:pt>
                <c:pt idx="302">
                  <c:v>0.91499384822936891</c:v>
                </c:pt>
                <c:pt idx="303">
                  <c:v>0.9148368944582953</c:v>
                </c:pt>
                <c:pt idx="304">
                  <c:v>0.91452851957649406</c:v>
                </c:pt>
                <c:pt idx="305">
                  <c:v>0.91370385172839308</c:v>
                </c:pt>
                <c:pt idx="306">
                  <c:v>0.91358314397563278</c:v>
                </c:pt>
                <c:pt idx="307">
                  <c:v>0.91264220159620169</c:v>
                </c:pt>
                <c:pt idx="308">
                  <c:v>0.91305897760811106</c:v>
                </c:pt>
                <c:pt idx="309">
                  <c:v>0.91275652551011688</c:v>
                </c:pt>
                <c:pt idx="310">
                  <c:v>0.91230736924896894</c:v>
                </c:pt>
                <c:pt idx="311">
                  <c:v>0.91225284062553302</c:v>
                </c:pt>
                <c:pt idx="312">
                  <c:v>0.91126153685079514</c:v>
                </c:pt>
                <c:pt idx="313">
                  <c:v>0.91113302662833917</c:v>
                </c:pt>
                <c:pt idx="314">
                  <c:v>0.91104154267116444</c:v>
                </c:pt>
                <c:pt idx="315">
                  <c:v>0.91084259742683504</c:v>
                </c:pt>
                <c:pt idx="316">
                  <c:v>0.91089161112282357</c:v>
                </c:pt>
                <c:pt idx="317">
                  <c:v>0.91012088671293589</c:v>
                </c:pt>
                <c:pt idx="318">
                  <c:v>0.91024001623887119</c:v>
                </c:pt>
                <c:pt idx="319">
                  <c:v>0.90981776076528753</c:v>
                </c:pt>
                <c:pt idx="320">
                  <c:v>0.90928009967176648</c:v>
                </c:pt>
                <c:pt idx="321">
                  <c:v>0.9082607956705484</c:v>
                </c:pt>
                <c:pt idx="322">
                  <c:v>0.90799581315997635</c:v>
                </c:pt>
                <c:pt idx="323">
                  <c:v>0.907967192282504</c:v>
                </c:pt>
                <c:pt idx="324">
                  <c:v>0.9080496502008758</c:v>
                </c:pt>
                <c:pt idx="325">
                  <c:v>0.90720739133019368</c:v>
                </c:pt>
                <c:pt idx="326">
                  <c:v>0.90723067460907181</c:v>
                </c:pt>
                <c:pt idx="327">
                  <c:v>0.90637568352648579</c:v>
                </c:pt>
                <c:pt idx="328">
                  <c:v>0.90635091068519946</c:v>
                </c:pt>
                <c:pt idx="329">
                  <c:v>0.90595356991598708</c:v>
                </c:pt>
                <c:pt idx="330">
                  <c:v>0.90585742220988219</c:v>
                </c:pt>
                <c:pt idx="331">
                  <c:v>0.90438734825493183</c:v>
                </c:pt>
                <c:pt idx="332">
                  <c:v>0.90440596778488624</c:v>
                </c:pt>
                <c:pt idx="333">
                  <c:v>0.90399919312048971</c:v>
                </c:pt>
                <c:pt idx="334">
                  <c:v>0.90370862205589209</c:v>
                </c:pt>
                <c:pt idx="335">
                  <c:v>0.90267406777301018</c:v>
                </c:pt>
                <c:pt idx="336">
                  <c:v>0.90182937949698616</c:v>
                </c:pt>
                <c:pt idx="337">
                  <c:v>0.90234937863638376</c:v>
                </c:pt>
                <c:pt idx="338">
                  <c:v>0.90206570566431121</c:v>
                </c:pt>
                <c:pt idx="339">
                  <c:v>0.90131986049302526</c:v>
                </c:pt>
                <c:pt idx="340">
                  <c:v>0.90179969464638088</c:v>
                </c:pt>
                <c:pt idx="341">
                  <c:v>0.90072061308756413</c:v>
                </c:pt>
                <c:pt idx="342">
                  <c:v>0.90052370712507945</c:v>
                </c:pt>
                <c:pt idx="343">
                  <c:v>0.90000035647029542</c:v>
                </c:pt>
                <c:pt idx="344">
                  <c:v>0.90027057018213785</c:v>
                </c:pt>
                <c:pt idx="345">
                  <c:v>0.89975358563330654</c:v>
                </c:pt>
                <c:pt idx="346">
                  <c:v>0.89896315998744059</c:v>
                </c:pt>
                <c:pt idx="347">
                  <c:v>0.89868230654419079</c:v>
                </c:pt>
                <c:pt idx="348">
                  <c:v>0.89865510429756923</c:v>
                </c:pt>
                <c:pt idx="349">
                  <c:v>0.89839673615336213</c:v>
                </c:pt>
                <c:pt idx="350">
                  <c:v>0.89829147374401774</c:v>
                </c:pt>
                <c:pt idx="351">
                  <c:v>0.8977122467664812</c:v>
                </c:pt>
                <c:pt idx="352">
                  <c:v>0.89762709344949465</c:v>
                </c:pt>
                <c:pt idx="353">
                  <c:v>0.89737713069308678</c:v>
                </c:pt>
                <c:pt idx="354">
                  <c:v>0.89697978992386929</c:v>
                </c:pt>
                <c:pt idx="355">
                  <c:v>0.89649938831817677</c:v>
                </c:pt>
                <c:pt idx="356">
                  <c:v>0.8968902743170033</c:v>
                </c:pt>
                <c:pt idx="357">
                  <c:v>0.89671528620120944</c:v>
                </c:pt>
                <c:pt idx="358">
                  <c:v>0.89559917837711966</c:v>
                </c:pt>
                <c:pt idx="359">
                  <c:v>0.89506231526345537</c:v>
                </c:pt>
                <c:pt idx="360">
                  <c:v>0.89542085647882308</c:v>
                </c:pt>
                <c:pt idx="361">
                  <c:v>0.89509492604020213</c:v>
                </c:pt>
                <c:pt idx="362">
                  <c:v>0.89431689568141637</c:v>
                </c:pt>
                <c:pt idx="363">
                  <c:v>0.89400078926145521</c:v>
                </c:pt>
                <c:pt idx="364">
                  <c:v>0.89429742497295805</c:v>
                </c:pt>
                <c:pt idx="365">
                  <c:v>0.8942833095959597</c:v>
                </c:pt>
                <c:pt idx="366">
                  <c:v>0.893821758047735</c:v>
                </c:pt>
                <c:pt idx="367">
                  <c:v>0.89296618177990805</c:v>
                </c:pt>
                <c:pt idx="368">
                  <c:v>0.89285554630621145</c:v>
                </c:pt>
                <c:pt idx="369">
                  <c:v>0.89275303249415228</c:v>
                </c:pt>
                <c:pt idx="370">
                  <c:v>0.89228587735405029</c:v>
                </c:pt>
                <c:pt idx="371">
                  <c:v>0.89196168473823134</c:v>
                </c:pt>
                <c:pt idx="372">
                  <c:v>0.89133505775729416</c:v>
                </c:pt>
                <c:pt idx="373">
                  <c:v>0.8912998047805879</c:v>
                </c:pt>
                <c:pt idx="374">
                  <c:v>0.8909431432511058</c:v>
                </c:pt>
                <c:pt idx="375">
                  <c:v>0.89085680183077331</c:v>
                </c:pt>
                <c:pt idx="376">
                  <c:v>0.89034774388183402</c:v>
                </c:pt>
                <c:pt idx="377">
                  <c:v>0.8902437759731493</c:v>
                </c:pt>
                <c:pt idx="378">
                  <c:v>0.88979979771462159</c:v>
                </c:pt>
                <c:pt idx="379">
                  <c:v>0.88905609822249743</c:v>
                </c:pt>
                <c:pt idx="380">
                  <c:v>0.88974292835027202</c:v>
                </c:pt>
                <c:pt idx="381">
                  <c:v>0.88917877432555803</c:v>
                </c:pt>
                <c:pt idx="382">
                  <c:v>0.88906881270151905</c:v>
                </c:pt>
                <c:pt idx="383">
                  <c:v>0.88874415903067039</c:v>
                </c:pt>
                <c:pt idx="384">
                  <c:v>0.88775342270826463</c:v>
                </c:pt>
                <c:pt idx="385">
                  <c:v>0.88728036251724463</c:v>
                </c:pt>
                <c:pt idx="386">
                  <c:v>0.88673668997547517</c:v>
                </c:pt>
                <c:pt idx="387">
                  <c:v>0.88756098543297957</c:v>
                </c:pt>
                <c:pt idx="388">
                  <c:v>0.88626359431867408</c:v>
                </c:pt>
                <c:pt idx="389">
                  <c:v>0.88635537973490786</c:v>
                </c:pt>
                <c:pt idx="390">
                  <c:v>0.88650456650205223</c:v>
                </c:pt>
                <c:pt idx="391">
                  <c:v>0.88625549038992579</c:v>
                </c:pt>
                <c:pt idx="392">
                  <c:v>0.88521829390707096</c:v>
                </c:pt>
                <c:pt idx="393">
                  <c:v>0.88486042654135744</c:v>
                </c:pt>
                <c:pt idx="394">
                  <c:v>0.8852226561969454</c:v>
                </c:pt>
                <c:pt idx="395">
                  <c:v>0.88509377358388952</c:v>
                </c:pt>
                <c:pt idx="396">
                  <c:v>0.8842291535443757</c:v>
                </c:pt>
                <c:pt idx="397">
                  <c:v>0.8840213595900962</c:v>
                </c:pt>
                <c:pt idx="398">
                  <c:v>0.88436434906473083</c:v>
                </c:pt>
                <c:pt idx="399">
                  <c:v>0.88268878643062709</c:v>
                </c:pt>
                <c:pt idx="400">
                  <c:v>0.88268598463469683</c:v>
                </c:pt>
                <c:pt idx="401">
                  <c:v>0.88235349302837596</c:v>
                </c:pt>
                <c:pt idx="402">
                  <c:v>0.88277264524696386</c:v>
                </c:pt>
                <c:pt idx="403">
                  <c:v>0.88185617424975005</c:v>
                </c:pt>
                <c:pt idx="404">
                  <c:v>0.88117675646817895</c:v>
                </c:pt>
                <c:pt idx="405">
                  <c:v>0.88131723638846482</c:v>
                </c:pt>
                <c:pt idx="406">
                  <c:v>0.88034705248055112</c:v>
                </c:pt>
                <c:pt idx="407">
                  <c:v>0.87963461606585869</c:v>
                </c:pt>
                <c:pt idx="408">
                  <c:v>0.8795792539967946</c:v>
                </c:pt>
                <c:pt idx="409">
                  <c:v>0.87871027166740656</c:v>
                </c:pt>
                <c:pt idx="410">
                  <c:v>0.87973725400812075</c:v>
                </c:pt>
                <c:pt idx="411">
                  <c:v>0.87871961689815747</c:v>
                </c:pt>
                <c:pt idx="412">
                  <c:v>0.87814923863057248</c:v>
                </c:pt>
                <c:pt idx="413">
                  <c:v>0.87785879169618264</c:v>
                </c:pt>
                <c:pt idx="414">
                  <c:v>0.87796348665317503</c:v>
                </c:pt>
                <c:pt idx="415">
                  <c:v>0.87735711062768218</c:v>
                </c:pt>
                <c:pt idx="416">
                  <c:v>0.87653065175813372</c:v>
                </c:pt>
                <c:pt idx="417">
                  <c:v>0.87714493665063298</c:v>
                </c:pt>
                <c:pt idx="418">
                  <c:v>0.87628473209965385</c:v>
                </c:pt>
                <c:pt idx="419">
                  <c:v>0.87652556241994173</c:v>
                </c:pt>
                <c:pt idx="420">
                  <c:v>0.875997352954482</c:v>
                </c:pt>
                <c:pt idx="421">
                  <c:v>0.87565294484898848</c:v>
                </c:pt>
                <c:pt idx="422">
                  <c:v>0.87554239803972345</c:v>
                </c:pt>
                <c:pt idx="423">
                  <c:v>0.87500046332075265</c:v>
                </c:pt>
                <c:pt idx="424">
                  <c:v>0.87440103858644513</c:v>
                </c:pt>
                <c:pt idx="425">
                  <c:v>0.87376854202035792</c:v>
                </c:pt>
                <c:pt idx="426">
                  <c:v>0.87357844548596675</c:v>
                </c:pt>
                <c:pt idx="427">
                  <c:v>0.87363465873353963</c:v>
                </c:pt>
                <c:pt idx="428">
                  <c:v>0.87353707466369834</c:v>
                </c:pt>
                <c:pt idx="429">
                  <c:v>0.87305202704196294</c:v>
                </c:pt>
                <c:pt idx="430">
                  <c:v>0.87299873972051312</c:v>
                </c:pt>
                <c:pt idx="431">
                  <c:v>0.87239050174202692</c:v>
                </c:pt>
                <c:pt idx="432">
                  <c:v>0.87199447320635326</c:v>
                </c:pt>
                <c:pt idx="433">
                  <c:v>0.8716432734056565</c:v>
                </c:pt>
                <c:pt idx="434">
                  <c:v>0.87178838160908978</c:v>
                </c:pt>
                <c:pt idx="435">
                  <c:v>0.87191125277390236</c:v>
                </c:pt>
                <c:pt idx="436">
                  <c:v>0.8706922942129296</c:v>
                </c:pt>
                <c:pt idx="437">
                  <c:v>0.87075466077182928</c:v>
                </c:pt>
                <c:pt idx="438">
                  <c:v>0.87025789171265633</c:v>
                </c:pt>
                <c:pt idx="439">
                  <c:v>0.87091828210790656</c:v>
                </c:pt>
                <c:pt idx="440">
                  <c:v>0.87022616758019788</c:v>
                </c:pt>
                <c:pt idx="441">
                  <c:v>0.87002771885666286</c:v>
                </c:pt>
                <c:pt idx="442">
                  <c:v>0.87020529597376284</c:v>
                </c:pt>
                <c:pt idx="443">
                  <c:v>0.87031144502738222</c:v>
                </c:pt>
                <c:pt idx="444">
                  <c:v>0.86892368712770862</c:v>
                </c:pt>
                <c:pt idx="445">
                  <c:v>0.86913639309133039</c:v>
                </c:pt>
                <c:pt idx="446">
                  <c:v>0.86832493624305696</c:v>
                </c:pt>
                <c:pt idx="447">
                  <c:v>0.86825982108687561</c:v>
                </c:pt>
                <c:pt idx="448">
                  <c:v>0.86735140081975803</c:v>
                </c:pt>
                <c:pt idx="449">
                  <c:v>0.86804466798503632</c:v>
                </c:pt>
                <c:pt idx="450">
                  <c:v>0.86716197813502272</c:v>
                </c:pt>
                <c:pt idx="451">
                  <c:v>0.8674320322508996</c:v>
                </c:pt>
                <c:pt idx="452">
                  <c:v>0.8668959493841949</c:v>
                </c:pt>
                <c:pt idx="453">
                  <c:v>0.86659264610768527</c:v>
                </c:pt>
                <c:pt idx="454">
                  <c:v>0.86670379583508006</c:v>
                </c:pt>
                <c:pt idx="455">
                  <c:v>0.86542351695544861</c:v>
                </c:pt>
                <c:pt idx="456">
                  <c:v>0.86565675760067162</c:v>
                </c:pt>
                <c:pt idx="457">
                  <c:v>0.86508464151029607</c:v>
                </c:pt>
                <c:pt idx="458">
                  <c:v>0.86438319948471221</c:v>
                </c:pt>
                <c:pt idx="459">
                  <c:v>0.86520364690602714</c:v>
                </c:pt>
                <c:pt idx="460">
                  <c:v>0.86435943741791532</c:v>
                </c:pt>
                <c:pt idx="461">
                  <c:v>0.86346002545671674</c:v>
                </c:pt>
                <c:pt idx="462">
                  <c:v>0.86315282094536749</c:v>
                </c:pt>
                <c:pt idx="463">
                  <c:v>0.86287617019602136</c:v>
                </c:pt>
                <c:pt idx="464">
                  <c:v>0.86258969542802366</c:v>
                </c:pt>
                <c:pt idx="465">
                  <c:v>0.86306472396935385</c:v>
                </c:pt>
                <c:pt idx="466">
                  <c:v>0.86173543139374209</c:v>
                </c:pt>
                <c:pt idx="467">
                  <c:v>0.8617042037820748</c:v>
                </c:pt>
                <c:pt idx="468">
                  <c:v>0.86166733711276577</c:v>
                </c:pt>
                <c:pt idx="469">
                  <c:v>0.86150357391360011</c:v>
                </c:pt>
                <c:pt idx="470">
                  <c:v>0.86142719837501924</c:v>
                </c:pt>
                <c:pt idx="471">
                  <c:v>0.86014993408595564</c:v>
                </c:pt>
                <c:pt idx="472">
                  <c:v>0.86030069907992457</c:v>
                </c:pt>
                <c:pt idx="473">
                  <c:v>0.86046286631938318</c:v>
                </c:pt>
                <c:pt idx="474">
                  <c:v>0.85940995849982282</c:v>
                </c:pt>
                <c:pt idx="475">
                  <c:v>0.85932085074932651</c:v>
                </c:pt>
                <c:pt idx="476">
                  <c:v>0.85926096679442066</c:v>
                </c:pt>
                <c:pt idx="477">
                  <c:v>0.85810425066214469</c:v>
                </c:pt>
                <c:pt idx="478">
                  <c:v>0.85826216200903949</c:v>
                </c:pt>
                <c:pt idx="479">
                  <c:v>0.85792525491418758</c:v>
                </c:pt>
                <c:pt idx="480">
                  <c:v>0.85801989532501011</c:v>
                </c:pt>
                <c:pt idx="481">
                  <c:v>0.85674186852186407</c:v>
                </c:pt>
                <c:pt idx="482">
                  <c:v>0.85725282388956803</c:v>
                </c:pt>
                <c:pt idx="483">
                  <c:v>0.85623894615136931</c:v>
                </c:pt>
                <c:pt idx="484">
                  <c:v>0.85621605299597348</c:v>
                </c:pt>
                <c:pt idx="485">
                  <c:v>0.8555871562056766</c:v>
                </c:pt>
                <c:pt idx="486">
                  <c:v>0.85626339980071242</c:v>
                </c:pt>
                <c:pt idx="487">
                  <c:v>0.8548816356163933</c:v>
                </c:pt>
                <c:pt idx="488">
                  <c:v>0.85495636199660685</c:v>
                </c:pt>
                <c:pt idx="489">
                  <c:v>0.85503690476332339</c:v>
                </c:pt>
                <c:pt idx="490">
                  <c:v>0.85404283465841491</c:v>
                </c:pt>
                <c:pt idx="491">
                  <c:v>0.85328092349270579</c:v>
                </c:pt>
                <c:pt idx="492">
                  <c:v>0.8531817966618126</c:v>
                </c:pt>
                <c:pt idx="493">
                  <c:v>0.85280486644399878</c:v>
                </c:pt>
                <c:pt idx="494">
                  <c:v>0.85213048480196618</c:v>
                </c:pt>
                <c:pt idx="495">
                  <c:v>0.85207352677318837</c:v>
                </c:pt>
                <c:pt idx="496">
                  <c:v>0.85207650589797823</c:v>
                </c:pt>
                <c:pt idx="497">
                  <c:v>0.85133168923405722</c:v>
                </c:pt>
                <c:pt idx="498">
                  <c:v>0.85097970918638444</c:v>
                </c:pt>
                <c:pt idx="499">
                  <c:v>0.850883809740685</c:v>
                </c:pt>
                <c:pt idx="500">
                  <c:v>0.85109334151775828</c:v>
                </c:pt>
                <c:pt idx="501">
                  <c:v>0.8508326503655198</c:v>
                </c:pt>
                <c:pt idx="502">
                  <c:v>0.85074831276127416</c:v>
                </c:pt>
                <c:pt idx="503">
                  <c:v>0.84989543189207528</c:v>
                </c:pt>
                <c:pt idx="504">
                  <c:v>0.84985482358389408</c:v>
                </c:pt>
                <c:pt idx="505">
                  <c:v>0.84937791535667162</c:v>
                </c:pt>
                <c:pt idx="506">
                  <c:v>0.84919439772287086</c:v>
                </c:pt>
                <c:pt idx="507">
                  <c:v>0.84851604391444269</c:v>
                </c:pt>
                <c:pt idx="508">
                  <c:v>0.84835781337560334</c:v>
                </c:pt>
                <c:pt idx="509">
                  <c:v>0.8486762073378129</c:v>
                </c:pt>
                <c:pt idx="510">
                  <c:v>0.84816411706542683</c:v>
                </c:pt>
                <c:pt idx="511">
                  <c:v>0.84751367481903572</c:v>
                </c:pt>
                <c:pt idx="512">
                  <c:v>0.84746430646532445</c:v>
                </c:pt>
                <c:pt idx="513">
                  <c:v>0.84708535469855828</c:v>
                </c:pt>
                <c:pt idx="514">
                  <c:v>0.84651506509539809</c:v>
                </c:pt>
                <c:pt idx="515">
                  <c:v>0.84600191084987542</c:v>
                </c:pt>
                <c:pt idx="516">
                  <c:v>0.84588168188502733</c:v>
                </c:pt>
                <c:pt idx="517">
                  <c:v>0.84560311598403926</c:v>
                </c:pt>
                <c:pt idx="518">
                  <c:v>0.84536648835765016</c:v>
                </c:pt>
                <c:pt idx="519">
                  <c:v>0.84504688855921251</c:v>
                </c:pt>
                <c:pt idx="520">
                  <c:v>0.84449195563504664</c:v>
                </c:pt>
                <c:pt idx="521">
                  <c:v>0.84468104139494993</c:v>
                </c:pt>
                <c:pt idx="522">
                  <c:v>0.84467634218024534</c:v>
                </c:pt>
                <c:pt idx="523">
                  <c:v>0.84380817556359777</c:v>
                </c:pt>
                <c:pt idx="524">
                  <c:v>0.84318463410478084</c:v>
                </c:pt>
                <c:pt idx="525">
                  <c:v>0.84268781184695418</c:v>
                </c:pt>
                <c:pt idx="526">
                  <c:v>0.84277814316655275</c:v>
                </c:pt>
                <c:pt idx="527">
                  <c:v>0.84212278891083425</c:v>
                </c:pt>
                <c:pt idx="528">
                  <c:v>0.84196945264844503</c:v>
                </c:pt>
                <c:pt idx="529">
                  <c:v>0.84178052648450907</c:v>
                </c:pt>
                <c:pt idx="530">
                  <c:v>0.84219102505489729</c:v>
                </c:pt>
                <c:pt idx="531">
                  <c:v>0.8411468950137444</c:v>
                </c:pt>
                <c:pt idx="532">
                  <c:v>0.84105003799221578</c:v>
                </c:pt>
                <c:pt idx="533">
                  <c:v>0.84146197292634028</c:v>
                </c:pt>
                <c:pt idx="534">
                  <c:v>0.84068727635005702</c:v>
                </c:pt>
                <c:pt idx="535">
                  <c:v>0.84041073199803307</c:v>
                </c:pt>
                <c:pt idx="536">
                  <c:v>0.84073767321112847</c:v>
                </c:pt>
                <c:pt idx="537">
                  <c:v>0.83984292499886348</c:v>
                </c:pt>
                <c:pt idx="538">
                  <c:v>0.83957423631518724</c:v>
                </c:pt>
                <c:pt idx="539">
                  <c:v>0.84003085812120049</c:v>
                </c:pt>
                <c:pt idx="540">
                  <c:v>0.83922151148631752</c:v>
                </c:pt>
                <c:pt idx="541">
                  <c:v>0.83997228639982835</c:v>
                </c:pt>
                <c:pt idx="542">
                  <c:v>0.83859142659268315</c:v>
                </c:pt>
                <c:pt idx="543">
                  <c:v>0.83845282635828278</c:v>
                </c:pt>
                <c:pt idx="544">
                  <c:v>0.83834277606981389</c:v>
                </c:pt>
                <c:pt idx="545">
                  <c:v>0.83742811382693627</c:v>
                </c:pt>
                <c:pt idx="546">
                  <c:v>0.83744515513006923</c:v>
                </c:pt>
                <c:pt idx="547">
                  <c:v>0.83756600474590637</c:v>
                </c:pt>
                <c:pt idx="548">
                  <c:v>0.83745137937293701</c:v>
                </c:pt>
                <c:pt idx="549">
                  <c:v>0.83685736316875792</c:v>
                </c:pt>
                <c:pt idx="550">
                  <c:v>0.83605480822909151</c:v>
                </c:pt>
                <c:pt idx="551">
                  <c:v>0.83602833303077939</c:v>
                </c:pt>
                <c:pt idx="552">
                  <c:v>0.83544825487473395</c:v>
                </c:pt>
                <c:pt idx="553">
                  <c:v>0.83531598528052331</c:v>
                </c:pt>
                <c:pt idx="554">
                  <c:v>0.83506210355637189</c:v>
                </c:pt>
                <c:pt idx="555">
                  <c:v>0.83421168755829123</c:v>
                </c:pt>
                <c:pt idx="556">
                  <c:v>0.83389834746849401</c:v>
                </c:pt>
                <c:pt idx="557">
                  <c:v>0.83402845365065881</c:v>
                </c:pt>
                <c:pt idx="558">
                  <c:v>0.83322291958620398</c:v>
                </c:pt>
                <c:pt idx="559">
                  <c:v>0.83324861453753163</c:v>
                </c:pt>
                <c:pt idx="560">
                  <c:v>0.83263019788266812</c:v>
                </c:pt>
                <c:pt idx="561">
                  <c:v>0.83293555817390974</c:v>
                </c:pt>
                <c:pt idx="562">
                  <c:v>0.83203075541546834</c:v>
                </c:pt>
                <c:pt idx="563">
                  <c:v>0.83113616679916891</c:v>
                </c:pt>
                <c:pt idx="564">
                  <c:v>0.83084518787820516</c:v>
                </c:pt>
                <c:pt idx="565">
                  <c:v>0.83008671689231583</c:v>
                </c:pt>
                <c:pt idx="566">
                  <c:v>0.83006744124560117</c:v>
                </c:pt>
                <c:pt idx="567">
                  <c:v>0.82970375749338277</c:v>
                </c:pt>
                <c:pt idx="568">
                  <c:v>0.82998865403455746</c:v>
                </c:pt>
                <c:pt idx="569">
                  <c:v>0.8295559716242088</c:v>
                </c:pt>
                <c:pt idx="570">
                  <c:v>0.82946345915966391</c:v>
                </c:pt>
                <c:pt idx="571">
                  <c:v>0.82760241054145067</c:v>
                </c:pt>
                <c:pt idx="572">
                  <c:v>0.82819929947311066</c:v>
                </c:pt>
                <c:pt idx="573">
                  <c:v>0.82732164576263567</c:v>
                </c:pt>
                <c:pt idx="574">
                  <c:v>0.82741772253719303</c:v>
                </c:pt>
                <c:pt idx="575">
                  <c:v>0.82652178622158545</c:v>
                </c:pt>
                <c:pt idx="576">
                  <c:v>0.82610882278009423</c:v>
                </c:pt>
                <c:pt idx="577">
                  <c:v>0.82570204811570569</c:v>
                </c:pt>
                <c:pt idx="578">
                  <c:v>0.82570456618546917</c:v>
                </c:pt>
                <c:pt idx="579">
                  <c:v>0.82506738813756264</c:v>
                </c:pt>
                <c:pt idx="580">
                  <c:v>0.82585572130292539</c:v>
                </c:pt>
                <c:pt idx="581">
                  <c:v>0.82427687382726855</c:v>
                </c:pt>
                <c:pt idx="582">
                  <c:v>0.82387564955609538</c:v>
                </c:pt>
                <c:pt idx="583">
                  <c:v>0.82372160397827898</c:v>
                </c:pt>
                <c:pt idx="584">
                  <c:v>0.82495726691754945</c:v>
                </c:pt>
                <c:pt idx="585">
                  <c:v>0.82385442329194603</c:v>
                </c:pt>
                <c:pt idx="586">
                  <c:v>0.82324526320339519</c:v>
                </c:pt>
                <c:pt idx="587">
                  <c:v>0.82327152560707995</c:v>
                </c:pt>
                <c:pt idx="588">
                  <c:v>0.82360440733688278</c:v>
                </c:pt>
                <c:pt idx="589">
                  <c:v>0.82340649059991522</c:v>
                </c:pt>
                <c:pt idx="590">
                  <c:v>0.82283437450953301</c:v>
                </c:pt>
                <c:pt idx="591">
                  <c:v>0.82216692642579015</c:v>
                </c:pt>
                <c:pt idx="592">
                  <c:v>0.82169847678504027</c:v>
                </c:pt>
                <c:pt idx="593">
                  <c:v>0.82208505369264606</c:v>
                </c:pt>
                <c:pt idx="594">
                  <c:v>0.82197205974516008</c:v>
                </c:pt>
                <c:pt idx="595">
                  <c:v>0.82084903609565452</c:v>
                </c:pt>
                <c:pt idx="596">
                  <c:v>0.82074744439364833</c:v>
                </c:pt>
                <c:pt idx="597">
                  <c:v>0.82027585603213771</c:v>
                </c:pt>
                <c:pt idx="598">
                  <c:v>0.82055208119221545</c:v>
                </c:pt>
                <c:pt idx="599">
                  <c:v>0.82010168362907954</c:v>
                </c:pt>
                <c:pt idx="600">
                  <c:v>0.82032050743825857</c:v>
                </c:pt>
                <c:pt idx="601">
                  <c:v>0.81907711296081831</c:v>
                </c:pt>
                <c:pt idx="602">
                  <c:v>0.81896115762142474</c:v>
                </c:pt>
                <c:pt idx="603">
                  <c:v>0.81881498544484843</c:v>
                </c:pt>
                <c:pt idx="604">
                  <c:v>0.81942579469176147</c:v>
                </c:pt>
                <c:pt idx="605">
                  <c:v>0.81839491111619767</c:v>
                </c:pt>
                <c:pt idx="606">
                  <c:v>0.81836543906021486</c:v>
                </c:pt>
                <c:pt idx="607">
                  <c:v>0.81797283297147172</c:v>
                </c:pt>
                <c:pt idx="608">
                  <c:v>0.81708512471482186</c:v>
                </c:pt>
                <c:pt idx="609">
                  <c:v>0.8175854935497805</c:v>
                </c:pt>
                <c:pt idx="610">
                  <c:v>0.8170588977769121</c:v>
                </c:pt>
                <c:pt idx="611">
                  <c:v>0.81631393924990425</c:v>
                </c:pt>
                <c:pt idx="612">
                  <c:v>0.8159341185717337</c:v>
                </c:pt>
                <c:pt idx="613">
                  <c:v>0.81617705910541538</c:v>
                </c:pt>
                <c:pt idx="614">
                  <c:v>0.81615354529901585</c:v>
                </c:pt>
                <c:pt idx="615">
                  <c:v>0.81507347069860703</c:v>
                </c:pt>
                <c:pt idx="616">
                  <c:v>0.81526964961278081</c:v>
                </c:pt>
                <c:pt idx="617">
                  <c:v>0.81505254589352016</c:v>
                </c:pt>
                <c:pt idx="618">
                  <c:v>0.81484329784260878</c:v>
                </c:pt>
                <c:pt idx="619">
                  <c:v>0.81365806723018086</c:v>
                </c:pt>
                <c:pt idx="620">
                  <c:v>0.81379863581488354</c:v>
                </c:pt>
                <c:pt idx="621">
                  <c:v>0.81417537097095538</c:v>
                </c:pt>
                <c:pt idx="622">
                  <c:v>0.81271912866682328</c:v>
                </c:pt>
                <c:pt idx="623">
                  <c:v>0.81338125688485907</c:v>
                </c:pt>
                <c:pt idx="624">
                  <c:v>0.81311343711258899</c:v>
                </c:pt>
                <c:pt idx="625">
                  <c:v>0.81188628595842316</c:v>
                </c:pt>
                <c:pt idx="626">
                  <c:v>0.81207019371571787</c:v>
                </c:pt>
                <c:pt idx="627">
                  <c:v>0.81173608841680434</c:v>
                </c:pt>
                <c:pt idx="628">
                  <c:v>0.81154184238716487</c:v>
                </c:pt>
                <c:pt idx="629">
                  <c:v>0.81119413596494472</c:v>
                </c:pt>
                <c:pt idx="630">
                  <c:v>0.81086777993707349</c:v>
                </c:pt>
                <c:pt idx="631">
                  <c:v>0.80994340007284682</c:v>
                </c:pt>
                <c:pt idx="632">
                  <c:v>0.81022732130531472</c:v>
                </c:pt>
                <c:pt idx="633">
                  <c:v>0.80976059175446979</c:v>
                </c:pt>
                <c:pt idx="634">
                  <c:v>0.80998892039036041</c:v>
                </c:pt>
                <c:pt idx="635">
                  <c:v>0.80933718364332141</c:v>
                </c:pt>
                <c:pt idx="636">
                  <c:v>0.80838703789622435</c:v>
                </c:pt>
                <c:pt idx="637">
                  <c:v>0.80908392257017714</c:v>
                </c:pt>
                <c:pt idx="638">
                  <c:v>0.80860297124502323</c:v>
                </c:pt>
                <c:pt idx="639">
                  <c:v>0.80890453669873585</c:v>
                </c:pt>
                <c:pt idx="640">
                  <c:v>0.80753479541091011</c:v>
                </c:pt>
                <c:pt idx="641">
                  <c:v>0.80759398778327784</c:v>
                </c:pt>
                <c:pt idx="642">
                  <c:v>0.80792942304861382</c:v>
                </c:pt>
                <c:pt idx="643">
                  <c:v>0.80752642548887066</c:v>
                </c:pt>
                <c:pt idx="644">
                  <c:v>0.80683452375578457</c:v>
                </c:pt>
                <c:pt idx="645">
                  <c:v>0.80711690222719734</c:v>
                </c:pt>
                <c:pt idx="646">
                  <c:v>0.80640567164873467</c:v>
                </c:pt>
                <c:pt idx="647">
                  <c:v>0.80634725952333819</c:v>
                </c:pt>
                <c:pt idx="648">
                  <c:v>0.80642489409679585</c:v>
                </c:pt>
                <c:pt idx="649">
                  <c:v>0.80666221330572641</c:v>
                </c:pt>
                <c:pt idx="650">
                  <c:v>0.80580759461372886</c:v>
                </c:pt>
                <c:pt idx="651">
                  <c:v>0.80579665342327567</c:v>
                </c:pt>
                <c:pt idx="652">
                  <c:v>0.80517300556713312</c:v>
                </c:pt>
                <c:pt idx="653">
                  <c:v>0.80563241143620112</c:v>
                </c:pt>
                <c:pt idx="654">
                  <c:v>0.80506981790542143</c:v>
                </c:pt>
                <c:pt idx="655">
                  <c:v>0.80430253367534998</c:v>
                </c:pt>
                <c:pt idx="656">
                  <c:v>0.80467685715896065</c:v>
                </c:pt>
                <c:pt idx="657">
                  <c:v>0.80377588470382788</c:v>
                </c:pt>
                <c:pt idx="658">
                  <c:v>0.8036464523713206</c:v>
                </c:pt>
                <c:pt idx="659">
                  <c:v>0.80281472683472532</c:v>
                </c:pt>
                <c:pt idx="660">
                  <c:v>0.80340728894229063</c:v>
                </c:pt>
                <c:pt idx="661">
                  <c:v>0.80275221841273736</c:v>
                </c:pt>
                <c:pt idx="662">
                  <c:v>0.80201901678893017</c:v>
                </c:pt>
                <c:pt idx="663">
                  <c:v>0.8010870472496403</c:v>
                </c:pt>
                <c:pt idx="664">
                  <c:v>0.8016102383084569</c:v>
                </c:pt>
                <c:pt idx="665">
                  <c:v>0.80091033904393794</c:v>
                </c:pt>
                <c:pt idx="666">
                  <c:v>0.80030417581306956</c:v>
                </c:pt>
                <c:pt idx="667">
                  <c:v>0.80064826472661677</c:v>
                </c:pt>
                <c:pt idx="668">
                  <c:v>0.79901843520465754</c:v>
                </c:pt>
                <c:pt idx="669">
                  <c:v>0.79859855593775364</c:v>
                </c:pt>
                <c:pt idx="670">
                  <c:v>0.79884897974918656</c:v>
                </c:pt>
                <c:pt idx="671">
                  <c:v>0.7984798165353072</c:v>
                </c:pt>
                <c:pt idx="672">
                  <c:v>0.79826620619452482</c:v>
                </c:pt>
                <c:pt idx="673">
                  <c:v>0.79789775229606574</c:v>
                </c:pt>
                <c:pt idx="674">
                  <c:v>0.79819328856864258</c:v>
                </c:pt>
                <c:pt idx="675">
                  <c:v>0.79738264743311515</c:v>
                </c:pt>
                <c:pt idx="676">
                  <c:v>0.79702091429832655</c:v>
                </c:pt>
                <c:pt idx="677">
                  <c:v>0.79661953043117439</c:v>
                </c:pt>
                <c:pt idx="678">
                  <c:v>0.79651292032252863</c:v>
                </c:pt>
                <c:pt idx="679">
                  <c:v>0.79583564822012254</c:v>
                </c:pt>
                <c:pt idx="680">
                  <c:v>0.79581506033985439</c:v>
                </c:pt>
                <c:pt idx="681">
                  <c:v>0.79596357325734446</c:v>
                </c:pt>
                <c:pt idx="682">
                  <c:v>0.795931317138317</c:v>
                </c:pt>
                <c:pt idx="683">
                  <c:v>0.79476860729068333</c:v>
                </c:pt>
                <c:pt idx="684">
                  <c:v>0.79470524769017825</c:v>
                </c:pt>
                <c:pt idx="685">
                  <c:v>0.79449482926881831</c:v>
                </c:pt>
                <c:pt idx="686">
                  <c:v>0.79431180815581359</c:v>
                </c:pt>
                <c:pt idx="687">
                  <c:v>0.79341629742946795</c:v>
                </c:pt>
                <c:pt idx="688">
                  <c:v>0.7933669113428744</c:v>
                </c:pt>
                <c:pt idx="689">
                  <c:v>0.79311138046036722</c:v>
                </c:pt>
                <c:pt idx="690">
                  <c:v>0.79301487809654458</c:v>
                </c:pt>
                <c:pt idx="691">
                  <c:v>0.79275058716851565</c:v>
                </c:pt>
                <c:pt idx="692">
                  <c:v>0.79272120377695776</c:v>
                </c:pt>
                <c:pt idx="693">
                  <c:v>0.79198926118802926</c:v>
                </c:pt>
                <c:pt idx="694">
                  <c:v>0.79146665531444005</c:v>
                </c:pt>
                <c:pt idx="695">
                  <c:v>0.7920885653477836</c:v>
                </c:pt>
                <c:pt idx="696">
                  <c:v>0.79145972175614521</c:v>
                </c:pt>
                <c:pt idx="697">
                  <c:v>0.79036446780560843</c:v>
                </c:pt>
                <c:pt idx="698">
                  <c:v>0.79048058274097099</c:v>
                </c:pt>
                <c:pt idx="699">
                  <c:v>0.79046643189821142</c:v>
                </c:pt>
                <c:pt idx="700">
                  <c:v>0.78991988662896406</c:v>
                </c:pt>
                <c:pt idx="701">
                  <c:v>0.79005020560575323</c:v>
                </c:pt>
                <c:pt idx="702">
                  <c:v>0.79006167878278888</c:v>
                </c:pt>
                <c:pt idx="703">
                  <c:v>0.78908695525613914</c:v>
                </c:pt>
                <c:pt idx="704">
                  <c:v>0.78945384866066048</c:v>
                </c:pt>
                <c:pt idx="705">
                  <c:v>0.78929708995134051</c:v>
                </c:pt>
                <c:pt idx="706">
                  <c:v>0.78861494130537158</c:v>
                </c:pt>
                <c:pt idx="707">
                  <c:v>0.7890113422316406</c:v>
                </c:pt>
                <c:pt idx="708">
                  <c:v>0.78787787391248643</c:v>
                </c:pt>
                <c:pt idx="709">
                  <c:v>0.78749831922760183</c:v>
                </c:pt>
                <c:pt idx="710">
                  <c:v>0.7869752877647509</c:v>
                </c:pt>
                <c:pt idx="711">
                  <c:v>0.78754378634645872</c:v>
                </c:pt>
                <c:pt idx="712">
                  <c:v>0.78726069855961878</c:v>
                </c:pt>
                <c:pt idx="713">
                  <c:v>0.78713961841625868</c:v>
                </c:pt>
                <c:pt idx="714">
                  <c:v>0.78730634300733182</c:v>
                </c:pt>
                <c:pt idx="715">
                  <c:v>0.7864076226286697</c:v>
                </c:pt>
                <c:pt idx="716">
                  <c:v>0.78592239767807792</c:v>
                </c:pt>
                <c:pt idx="717">
                  <c:v>0.78612157344992895</c:v>
                </c:pt>
                <c:pt idx="718">
                  <c:v>0.78589583381534267</c:v>
                </c:pt>
                <c:pt idx="719">
                  <c:v>0.78496764138070441</c:v>
                </c:pt>
                <c:pt idx="720">
                  <c:v>0.7842358761206355</c:v>
                </c:pt>
                <c:pt idx="721">
                  <c:v>0.78465126896745885</c:v>
                </c:pt>
                <c:pt idx="722">
                  <c:v>0.78432124223224953</c:v>
                </c:pt>
                <c:pt idx="723">
                  <c:v>0.78403409361458953</c:v>
                </c:pt>
                <c:pt idx="724">
                  <c:v>0.78380422221765023</c:v>
                </c:pt>
                <c:pt idx="725">
                  <c:v>0.78341455978792918</c:v>
                </c:pt>
                <c:pt idx="726">
                  <c:v>0.78266052202344849</c:v>
                </c:pt>
                <c:pt idx="727">
                  <c:v>0.78226389056966639</c:v>
                </c:pt>
                <c:pt idx="728">
                  <c:v>0.78347662488777481</c:v>
                </c:pt>
                <c:pt idx="729">
                  <c:v>0.78272801338631315</c:v>
                </c:pt>
                <c:pt idx="730">
                  <c:v>0.78193407662908665</c:v>
                </c:pt>
                <c:pt idx="731">
                  <c:v>0.78245496241277068</c:v>
                </c:pt>
                <c:pt idx="732">
                  <c:v>0.78143267928675619</c:v>
                </c:pt>
                <c:pt idx="733">
                  <c:v>0.78128703909674724</c:v>
                </c:pt>
                <c:pt idx="734">
                  <c:v>0.78052746867195022</c:v>
                </c:pt>
                <c:pt idx="735">
                  <c:v>0.78037324576526923</c:v>
                </c:pt>
                <c:pt idx="736">
                  <c:v>0.78038925856103036</c:v>
                </c:pt>
                <c:pt idx="737">
                  <c:v>0.78017041701897571</c:v>
                </c:pt>
                <c:pt idx="738">
                  <c:v>0.77905943399884459</c:v>
                </c:pt>
                <c:pt idx="739">
                  <c:v>0.77985842462848687</c:v>
                </c:pt>
                <c:pt idx="740">
                  <c:v>0.77881950805572564</c:v>
                </c:pt>
                <c:pt idx="741">
                  <c:v>0.77925729753715345</c:v>
                </c:pt>
                <c:pt idx="742">
                  <c:v>0.77881714958192627</c:v>
                </c:pt>
                <c:pt idx="743">
                  <c:v>0.77786620585497568</c:v>
                </c:pt>
                <c:pt idx="744">
                  <c:v>0.77792874974273496</c:v>
                </c:pt>
                <c:pt idx="745">
                  <c:v>0.77761126015768944</c:v>
                </c:pt>
                <c:pt idx="746">
                  <c:v>0.7767616776052253</c:v>
                </c:pt>
                <c:pt idx="747">
                  <c:v>0.7770232199359759</c:v>
                </c:pt>
                <c:pt idx="748">
                  <c:v>0.77668211014722199</c:v>
                </c:pt>
                <c:pt idx="749">
                  <c:v>0.7765728933043794</c:v>
                </c:pt>
                <c:pt idx="750">
                  <c:v>0.77600561829178716</c:v>
                </c:pt>
                <c:pt idx="751">
                  <c:v>0.77537124203982422</c:v>
                </c:pt>
                <c:pt idx="752">
                  <c:v>0.77546866651369473</c:v>
                </c:pt>
                <c:pt idx="753">
                  <c:v>0.7757443242214338</c:v>
                </c:pt>
                <c:pt idx="754">
                  <c:v>0.77472308733568673</c:v>
                </c:pt>
                <c:pt idx="755">
                  <c:v>0.77458505455362492</c:v>
                </c:pt>
                <c:pt idx="756">
                  <c:v>0.77389661073324922</c:v>
                </c:pt>
                <c:pt idx="757">
                  <c:v>0.7736779819858155</c:v>
                </c:pt>
                <c:pt idx="758">
                  <c:v>0.77290903086449292</c:v>
                </c:pt>
                <c:pt idx="759">
                  <c:v>0.77253048695409621</c:v>
                </c:pt>
                <c:pt idx="760">
                  <c:v>0.77225415539669651</c:v>
                </c:pt>
                <c:pt idx="761">
                  <c:v>0.77227406942729726</c:v>
                </c:pt>
                <c:pt idx="762">
                  <c:v>0.77137315017082153</c:v>
                </c:pt>
                <c:pt idx="763">
                  <c:v>0.77152622043992458</c:v>
                </c:pt>
                <c:pt idx="764">
                  <c:v>0.77119697395168185</c:v>
                </c:pt>
                <c:pt idx="765">
                  <c:v>0.77047368501096603</c:v>
                </c:pt>
                <c:pt idx="766">
                  <c:v>0.76999956084680166</c:v>
                </c:pt>
                <c:pt idx="767">
                  <c:v>0.76981570628816876</c:v>
                </c:pt>
                <c:pt idx="768">
                  <c:v>0.76959062277035084</c:v>
                </c:pt>
                <c:pt idx="769">
                  <c:v>0.76979715768975177</c:v>
                </c:pt>
                <c:pt idx="770">
                  <c:v>0.76953946339520207</c:v>
                </c:pt>
                <c:pt idx="771">
                  <c:v>0.76880154482379637</c:v>
                </c:pt>
                <c:pt idx="772">
                  <c:v>0.76870002405333093</c:v>
                </c:pt>
                <c:pt idx="773">
                  <c:v>0.76905665011704838</c:v>
                </c:pt>
                <c:pt idx="774">
                  <c:v>0.76846504558531736</c:v>
                </c:pt>
                <c:pt idx="775">
                  <c:v>0.76796701749127261</c:v>
                </c:pt>
                <c:pt idx="776">
                  <c:v>0.76839179103461475</c:v>
                </c:pt>
                <c:pt idx="777">
                  <c:v>0.76719397007335988</c:v>
                </c:pt>
                <c:pt idx="778">
                  <c:v>0.76732882866887997</c:v>
                </c:pt>
                <c:pt idx="779">
                  <c:v>0.76657775229631175</c:v>
                </c:pt>
                <c:pt idx="780">
                  <c:v>0.76633493589282775</c:v>
                </c:pt>
                <c:pt idx="781">
                  <c:v>0.76563285548337245</c:v>
                </c:pt>
                <c:pt idx="782">
                  <c:v>0.7660774543928941</c:v>
                </c:pt>
                <c:pt idx="783">
                  <c:v>0.76580873024344986</c:v>
                </c:pt>
                <c:pt idx="784">
                  <c:v>0.76502468843642235</c:v>
                </c:pt>
                <c:pt idx="785">
                  <c:v>0.7648940857334614</c:v>
                </c:pt>
                <c:pt idx="786">
                  <c:v>0.76503837822415865</c:v>
                </c:pt>
                <c:pt idx="787">
                  <c:v>0.76464779368438796</c:v>
                </c:pt>
                <c:pt idx="788">
                  <c:v>0.76369970495201789</c:v>
                </c:pt>
                <c:pt idx="789">
                  <c:v>0.76403521114890482</c:v>
                </c:pt>
                <c:pt idx="790">
                  <c:v>0.76314755609090512</c:v>
                </c:pt>
                <c:pt idx="791">
                  <c:v>0.76294114530171031</c:v>
                </c:pt>
                <c:pt idx="792">
                  <c:v>0.7622288152843234</c:v>
                </c:pt>
                <c:pt idx="793">
                  <c:v>0.76230934031815933</c:v>
                </c:pt>
                <c:pt idx="794">
                  <c:v>0.76185316183428853</c:v>
                </c:pt>
                <c:pt idx="795">
                  <c:v>0.76223048217557976</c:v>
                </c:pt>
                <c:pt idx="796">
                  <c:v>0.761157624859644</c:v>
                </c:pt>
                <c:pt idx="797">
                  <c:v>0.76171525318242628</c:v>
                </c:pt>
                <c:pt idx="798">
                  <c:v>0.76150238762284694</c:v>
                </c:pt>
                <c:pt idx="799">
                  <c:v>0.76088507040688935</c:v>
                </c:pt>
                <c:pt idx="800">
                  <c:v>0.7603610813682159</c:v>
                </c:pt>
                <c:pt idx="801">
                  <c:v>0.76034586655231151</c:v>
                </c:pt>
                <c:pt idx="802">
                  <c:v>0.75973589075102155</c:v>
                </c:pt>
                <c:pt idx="803">
                  <c:v>0.75996615227145137</c:v>
                </c:pt>
                <c:pt idx="804">
                  <c:v>0.75846915979605467</c:v>
                </c:pt>
                <c:pt idx="805">
                  <c:v>0.75977132105658918</c:v>
                </c:pt>
                <c:pt idx="806">
                  <c:v>0.75867604937316824</c:v>
                </c:pt>
                <c:pt idx="807">
                  <c:v>0.75823191151866998</c:v>
                </c:pt>
                <c:pt idx="808">
                  <c:v>0.75871217126127899</c:v>
                </c:pt>
                <c:pt idx="809">
                  <c:v>0.75840360131772577</c:v>
                </c:pt>
                <c:pt idx="810">
                  <c:v>0.75742075612945559</c:v>
                </c:pt>
                <c:pt idx="811">
                  <c:v>0.75722592491459162</c:v>
                </c:pt>
                <c:pt idx="812">
                  <c:v>0.75722986161521089</c:v>
                </c:pt>
                <c:pt idx="813">
                  <c:v>0.75693028224469938</c:v>
                </c:pt>
                <c:pt idx="814">
                  <c:v>0.75655078075846849</c:v>
                </c:pt>
                <c:pt idx="815">
                  <c:v>0.75615546153822333</c:v>
                </c:pt>
                <c:pt idx="816">
                  <c:v>0.75607910373251808</c:v>
                </c:pt>
                <c:pt idx="817">
                  <c:v>0.75575395354086861</c:v>
                </c:pt>
                <c:pt idx="818">
                  <c:v>0.75516064665211657</c:v>
                </c:pt>
                <c:pt idx="819">
                  <c:v>0.75500734585549512</c:v>
                </c:pt>
                <c:pt idx="820">
                  <c:v>0.7551604870561458</c:v>
                </c:pt>
                <c:pt idx="821">
                  <c:v>0.75466799162241749</c:v>
                </c:pt>
                <c:pt idx="822">
                  <c:v>0.75468966120871084</c:v>
                </c:pt>
                <c:pt idx="823">
                  <c:v>0.75348582879920611</c:v>
                </c:pt>
                <c:pt idx="824">
                  <c:v>0.75406620841430727</c:v>
                </c:pt>
                <c:pt idx="825">
                  <c:v>0.75334526021450188</c:v>
                </c:pt>
                <c:pt idx="826">
                  <c:v>0.75355722139691861</c:v>
                </c:pt>
                <c:pt idx="827">
                  <c:v>0.75320329073183079</c:v>
                </c:pt>
                <c:pt idx="828">
                  <c:v>0.75273661437964123</c:v>
                </c:pt>
                <c:pt idx="829">
                  <c:v>0.75212085765762438</c:v>
                </c:pt>
                <c:pt idx="830">
                  <c:v>0.75228318449304876</c:v>
                </c:pt>
                <c:pt idx="831">
                  <c:v>0.75195347694978265</c:v>
                </c:pt>
                <c:pt idx="832">
                  <c:v>0.75170578400274579</c:v>
                </c:pt>
                <c:pt idx="833">
                  <c:v>0.75201117975975373</c:v>
                </c:pt>
                <c:pt idx="834">
                  <c:v>0.7519183481032673</c:v>
                </c:pt>
                <c:pt idx="835">
                  <c:v>0.7511067316590283</c:v>
                </c:pt>
                <c:pt idx="836">
                  <c:v>0.75125822370130835</c:v>
                </c:pt>
                <c:pt idx="837">
                  <c:v>0.75118385197880755</c:v>
                </c:pt>
                <c:pt idx="838">
                  <c:v>0.75113480281704426</c:v>
                </c:pt>
                <c:pt idx="839">
                  <c:v>0.75074221446119016</c:v>
                </c:pt>
                <c:pt idx="840">
                  <c:v>0.74999145728056671</c:v>
                </c:pt>
                <c:pt idx="841">
                  <c:v>0.75021975045068445</c:v>
                </c:pt>
                <c:pt idx="842">
                  <c:v>0.75018859377055658</c:v>
                </c:pt>
                <c:pt idx="843">
                  <c:v>0.74886930254245743</c:v>
                </c:pt>
                <c:pt idx="844">
                  <c:v>0.74893778694691759</c:v>
                </c:pt>
                <c:pt idx="845">
                  <c:v>0.75002291541974064</c:v>
                </c:pt>
                <c:pt idx="846">
                  <c:v>0.74862664573495252</c:v>
                </c:pt>
                <c:pt idx="847">
                  <c:v>0.74869605224945901</c:v>
                </c:pt>
                <c:pt idx="848">
                  <c:v>0.74825209172382023</c:v>
                </c:pt>
                <c:pt idx="849">
                  <c:v>0.7478298362502398</c:v>
                </c:pt>
                <c:pt idx="850">
                  <c:v>0.74735188178276812</c:v>
                </c:pt>
                <c:pt idx="851">
                  <c:v>0.74811654154575236</c:v>
                </c:pt>
                <c:pt idx="852">
                  <c:v>0.74732423621400745</c:v>
                </c:pt>
                <c:pt idx="853">
                  <c:v>0.74687109005359009</c:v>
                </c:pt>
                <c:pt idx="854">
                  <c:v>0.747263447881931</c:v>
                </c:pt>
                <c:pt idx="855">
                  <c:v>0.74687249095155683</c:v>
                </c:pt>
                <c:pt idx="856">
                  <c:v>0.74623073781914662</c:v>
                </c:pt>
                <c:pt idx="857">
                  <c:v>0.74613044061779654</c:v>
                </c:pt>
                <c:pt idx="858">
                  <c:v>0.74608256182648525</c:v>
                </c:pt>
                <c:pt idx="859">
                  <c:v>0.74587650569499486</c:v>
                </c:pt>
                <c:pt idx="860">
                  <c:v>0.74599810009204015</c:v>
                </c:pt>
                <c:pt idx="861">
                  <c:v>0.74535432541065771</c:v>
                </c:pt>
                <c:pt idx="862">
                  <c:v>0.74482237430632248</c:v>
                </c:pt>
                <c:pt idx="863">
                  <c:v>0.74451548898691799</c:v>
                </c:pt>
                <c:pt idx="864">
                  <c:v>0.74377155896727376</c:v>
                </c:pt>
                <c:pt idx="865">
                  <c:v>0.74321189136263377</c:v>
                </c:pt>
                <c:pt idx="866">
                  <c:v>0.74376418208683814</c:v>
                </c:pt>
                <c:pt idx="867">
                  <c:v>0.7429865773173141</c:v>
                </c:pt>
                <c:pt idx="868">
                  <c:v>0.7429601198518877</c:v>
                </c:pt>
                <c:pt idx="869">
                  <c:v>0.74214731530430433</c:v>
                </c:pt>
                <c:pt idx="870">
                  <c:v>0.74257075888122248</c:v>
                </c:pt>
                <c:pt idx="871">
                  <c:v>0.74156124343289964</c:v>
                </c:pt>
                <c:pt idx="872">
                  <c:v>0.74175196061828463</c:v>
                </c:pt>
                <c:pt idx="873">
                  <c:v>0.74133970649222369</c:v>
                </c:pt>
                <c:pt idx="874">
                  <c:v>0.7407930548256626</c:v>
                </c:pt>
                <c:pt idx="875">
                  <c:v>0.73985782243540754</c:v>
                </c:pt>
                <c:pt idx="876">
                  <c:v>0.73970379459047841</c:v>
                </c:pt>
                <c:pt idx="877">
                  <c:v>0.73957581635459635</c:v>
                </c:pt>
                <c:pt idx="878">
                  <c:v>0.73945686415751732</c:v>
                </c:pt>
                <c:pt idx="879">
                  <c:v>0.73942246235931819</c:v>
                </c:pt>
                <c:pt idx="880">
                  <c:v>0.73827179314105862</c:v>
                </c:pt>
                <c:pt idx="881">
                  <c:v>0.73849157452605851</c:v>
                </c:pt>
                <c:pt idx="882">
                  <c:v>0.73763970443133919</c:v>
                </c:pt>
                <c:pt idx="883">
                  <c:v>0.73705682447936016</c:v>
                </c:pt>
                <c:pt idx="884">
                  <c:v>0.73761216525990037</c:v>
                </c:pt>
                <c:pt idx="885">
                  <c:v>0.73670581974039728</c:v>
                </c:pt>
                <c:pt idx="886">
                  <c:v>0.73596589735292473</c:v>
                </c:pt>
                <c:pt idx="887">
                  <c:v>0.7362306493359736</c:v>
                </c:pt>
                <c:pt idx="888">
                  <c:v>0.73543160550767428</c:v>
                </c:pt>
                <c:pt idx="889">
                  <c:v>0.73495418302677173</c:v>
                </c:pt>
                <c:pt idx="890">
                  <c:v>0.73507664633520653</c:v>
                </c:pt>
                <c:pt idx="891">
                  <c:v>0.73534326027126029</c:v>
                </c:pt>
                <c:pt idx="892">
                  <c:v>0.73457308558083045</c:v>
                </c:pt>
                <c:pt idx="893">
                  <c:v>0.73438676615109433</c:v>
                </c:pt>
                <c:pt idx="894">
                  <c:v>0.73364012299994319</c:v>
                </c:pt>
                <c:pt idx="895">
                  <c:v>0.73359183635226222</c:v>
                </c:pt>
                <c:pt idx="896">
                  <c:v>0.73377093849753006</c:v>
                </c:pt>
                <c:pt idx="897">
                  <c:v>0.73354026912073889</c:v>
                </c:pt>
                <c:pt idx="898">
                  <c:v>0.73358421121142114</c:v>
                </c:pt>
                <c:pt idx="899">
                  <c:v>0.73285744662511276</c:v>
                </c:pt>
                <c:pt idx="900">
                  <c:v>0.73349927068906551</c:v>
                </c:pt>
                <c:pt idx="901">
                  <c:v>0.73274819431650062</c:v>
                </c:pt>
                <c:pt idx="902">
                  <c:v>0.7320879280514514</c:v>
                </c:pt>
                <c:pt idx="903">
                  <c:v>0.73200860885385022</c:v>
                </c:pt>
                <c:pt idx="904">
                  <c:v>0.73170922454507736</c:v>
                </c:pt>
                <c:pt idx="905">
                  <c:v>0.73066406599655942</c:v>
                </c:pt>
                <c:pt idx="906">
                  <c:v>0.73112868533400077</c:v>
                </c:pt>
                <c:pt idx="907">
                  <c:v>0.73127804943000452</c:v>
                </c:pt>
                <c:pt idx="908">
                  <c:v>0.73094601887871202</c:v>
                </c:pt>
                <c:pt idx="909">
                  <c:v>0.7297917676175476</c:v>
                </c:pt>
                <c:pt idx="910">
                  <c:v>0.73037186350648198</c:v>
                </c:pt>
                <c:pt idx="911">
                  <c:v>0.72969505245909738</c:v>
                </c:pt>
                <c:pt idx="912">
                  <c:v>0.72950474313008207</c:v>
                </c:pt>
                <c:pt idx="913">
                  <c:v>0.72956884751178386</c:v>
                </c:pt>
                <c:pt idx="914">
                  <c:v>0.72904813905696253</c:v>
                </c:pt>
                <c:pt idx="915">
                  <c:v>0.72873683824901681</c:v>
                </c:pt>
                <c:pt idx="916">
                  <c:v>0.72908988226982774</c:v>
                </c:pt>
                <c:pt idx="917">
                  <c:v>0.72897344814251863</c:v>
                </c:pt>
                <c:pt idx="918">
                  <c:v>0.72815436615340901</c:v>
                </c:pt>
                <c:pt idx="919">
                  <c:v>0.72796331204319376</c:v>
                </c:pt>
                <c:pt idx="920">
                  <c:v>0.72778632011131805</c:v>
                </c:pt>
                <c:pt idx="921">
                  <c:v>0.72770331247349829</c:v>
                </c:pt>
                <c:pt idx="922">
                  <c:v>0.72757205365376554</c:v>
                </c:pt>
                <c:pt idx="923">
                  <c:v>0.72747562222149043</c:v>
                </c:pt>
                <c:pt idx="924">
                  <c:v>0.72776016410495559</c:v>
                </c:pt>
                <c:pt idx="925">
                  <c:v>0.72717054565641903</c:v>
                </c:pt>
                <c:pt idx="926">
                  <c:v>0.72616689979325122</c:v>
                </c:pt>
                <c:pt idx="927">
                  <c:v>0.72654102821512145</c:v>
                </c:pt>
                <c:pt idx="928">
                  <c:v>0.72618291258901591</c:v>
                </c:pt>
                <c:pt idx="929">
                  <c:v>0.72619427936872416</c:v>
                </c:pt>
                <c:pt idx="930">
                  <c:v>0.72642048005834192</c:v>
                </c:pt>
                <c:pt idx="931">
                  <c:v>0.72551890468508773</c:v>
                </c:pt>
                <c:pt idx="932">
                  <c:v>0.72563165037218136</c:v>
                </c:pt>
                <c:pt idx="933">
                  <c:v>0.72532903867821641</c:v>
                </c:pt>
                <c:pt idx="934">
                  <c:v>0.72583460324867255</c:v>
                </c:pt>
                <c:pt idx="935">
                  <c:v>0.72555380300408612</c:v>
                </c:pt>
                <c:pt idx="936">
                  <c:v>0.7253546626980083</c:v>
                </c:pt>
                <c:pt idx="937">
                  <c:v>0.72560402253630296</c:v>
                </c:pt>
                <c:pt idx="938">
                  <c:v>0.72446051740385486</c:v>
                </c:pt>
                <c:pt idx="939">
                  <c:v>0.72476353695418771</c:v>
                </c:pt>
                <c:pt idx="940">
                  <c:v>0.72443455645923438</c:v>
                </c:pt>
                <c:pt idx="941">
                  <c:v>0.72459370910812826</c:v>
                </c:pt>
                <c:pt idx="942">
                  <c:v>0.72440997867969492</c:v>
                </c:pt>
                <c:pt idx="943">
                  <c:v>0.72440868417904036</c:v>
                </c:pt>
                <c:pt idx="944">
                  <c:v>0.7247603627676491</c:v>
                </c:pt>
                <c:pt idx="945">
                  <c:v>0.72390579727431503</c:v>
                </c:pt>
                <c:pt idx="946">
                  <c:v>0.72337373977266439</c:v>
                </c:pt>
                <c:pt idx="947">
                  <c:v>0.72413222849143621</c:v>
                </c:pt>
                <c:pt idx="948">
                  <c:v>0.72320797275741533</c:v>
                </c:pt>
                <c:pt idx="949">
                  <c:v>0.72321396647277325</c:v>
                </c:pt>
                <c:pt idx="950">
                  <c:v>0.72270948360834419</c:v>
                </c:pt>
                <c:pt idx="951">
                  <c:v>0.72354592609252477</c:v>
                </c:pt>
                <c:pt idx="952">
                  <c:v>0.72347011800627925</c:v>
                </c:pt>
                <c:pt idx="953">
                  <c:v>0.72356103451111542</c:v>
                </c:pt>
                <c:pt idx="954">
                  <c:v>0.72255586361977653</c:v>
                </c:pt>
                <c:pt idx="955">
                  <c:v>0.7234808818678844</c:v>
                </c:pt>
                <c:pt idx="956">
                  <c:v>0.72368220331889876</c:v>
                </c:pt>
                <c:pt idx="957">
                  <c:v>0.72337624010954393</c:v>
                </c:pt>
                <c:pt idx="958">
                  <c:v>0.72322948274774002</c:v>
                </c:pt>
                <c:pt idx="959">
                  <c:v>0.72413015374381529</c:v>
                </c:pt>
                <c:pt idx="960">
                  <c:v>0.7253848440694165</c:v>
                </c:pt>
                <c:pt idx="961">
                  <c:v>0.72599783446127253</c:v>
                </c:pt>
                <c:pt idx="962">
                  <c:v>0.72824858097496992</c:v>
                </c:pt>
                <c:pt idx="963">
                  <c:v>0.72951268746287112</c:v>
                </c:pt>
                <c:pt idx="964">
                  <c:v>0.7298292726707345</c:v>
                </c:pt>
                <c:pt idx="965">
                  <c:v>0.73130110218137745</c:v>
                </c:pt>
                <c:pt idx="966">
                  <c:v>0.73186319919134968</c:v>
                </c:pt>
                <c:pt idx="967">
                  <c:v>0.7328466472977414</c:v>
                </c:pt>
                <c:pt idx="968">
                  <c:v>0.73369153063550585</c:v>
                </c:pt>
                <c:pt idx="969">
                  <c:v>0.73541078709989116</c:v>
                </c:pt>
                <c:pt idx="970">
                  <c:v>0.7353805525298277</c:v>
                </c:pt>
                <c:pt idx="971">
                  <c:v>0.7358043152986905</c:v>
                </c:pt>
                <c:pt idx="972">
                  <c:v>0.73608623271507667</c:v>
                </c:pt>
                <c:pt idx="973">
                  <c:v>0.73738906782528035</c:v>
                </c:pt>
                <c:pt idx="974">
                  <c:v>0.7377086321579418</c:v>
                </c:pt>
                <c:pt idx="975">
                  <c:v>0.73804679828767383</c:v>
                </c:pt>
                <c:pt idx="976">
                  <c:v>0.73824904184874296</c:v>
                </c:pt>
                <c:pt idx="977">
                  <c:v>0.73897116041901334</c:v>
                </c:pt>
                <c:pt idx="978">
                  <c:v>0.73910640913802228</c:v>
                </c:pt>
                <c:pt idx="979">
                  <c:v>0.73920115594615543</c:v>
                </c:pt>
                <c:pt idx="980">
                  <c:v>0.73996381189306293</c:v>
                </c:pt>
                <c:pt idx="981">
                  <c:v>0.74016369698033757</c:v>
                </c:pt>
                <c:pt idx="982">
                  <c:v>0.740222215503056</c:v>
                </c:pt>
                <c:pt idx="983">
                  <c:v>0.74074294169075805</c:v>
                </c:pt>
                <c:pt idx="984">
                  <c:v>0.74057692641510842</c:v>
                </c:pt>
                <c:pt idx="985">
                  <c:v>0.74123978168146853</c:v>
                </c:pt>
                <c:pt idx="986">
                  <c:v>0.74140372220949236</c:v>
                </c:pt>
                <c:pt idx="987">
                  <c:v>0.7418564427806561</c:v>
                </c:pt>
                <c:pt idx="988">
                  <c:v>0.74121087707782607</c:v>
                </c:pt>
                <c:pt idx="989">
                  <c:v>0.74188786545405705</c:v>
                </c:pt>
                <c:pt idx="990">
                  <c:v>0.74175142863171728</c:v>
                </c:pt>
                <c:pt idx="991">
                  <c:v>0.7427190235383121</c:v>
                </c:pt>
                <c:pt idx="992">
                  <c:v>0.74274709469632949</c:v>
                </c:pt>
                <c:pt idx="993">
                  <c:v>0.74323047542681364</c:v>
                </c:pt>
                <c:pt idx="994">
                  <c:v>0.74434665418244916</c:v>
                </c:pt>
                <c:pt idx="995">
                  <c:v>0.74452914330888131</c:v>
                </c:pt>
                <c:pt idx="996">
                  <c:v>0.74545939275826323</c:v>
                </c:pt>
                <c:pt idx="997">
                  <c:v>0.74654748262299075</c:v>
                </c:pt>
                <c:pt idx="998">
                  <c:v>0.74658440249096136</c:v>
                </c:pt>
                <c:pt idx="999">
                  <c:v>0.74807247532486587</c:v>
                </c:pt>
                <c:pt idx="1000">
                  <c:v>0.74885696045403083</c:v>
                </c:pt>
                <c:pt idx="1001">
                  <c:v>0.74956019350106062</c:v>
                </c:pt>
                <c:pt idx="1002">
                  <c:v>0.75131883470453176</c:v>
                </c:pt>
                <c:pt idx="1003">
                  <c:v>0.75174708389346667</c:v>
                </c:pt>
                <c:pt idx="1004">
                  <c:v>0.75367663464902923</c:v>
                </c:pt>
                <c:pt idx="1005">
                  <c:v>0.75412706767793614</c:v>
                </c:pt>
                <c:pt idx="1006">
                  <c:v>0.75586278026022868</c:v>
                </c:pt>
                <c:pt idx="1007">
                  <c:v>0.75629056839414366</c:v>
                </c:pt>
                <c:pt idx="1008">
                  <c:v>0.75769965895527891</c:v>
                </c:pt>
                <c:pt idx="1009">
                  <c:v>0.759405864015814</c:v>
                </c:pt>
                <c:pt idx="1010">
                  <c:v>0.75998003712093143</c:v>
                </c:pt>
                <c:pt idx="1011">
                  <c:v>0.76123554315927355</c:v>
                </c:pt>
                <c:pt idx="1012">
                  <c:v>0.76281722789664008</c:v>
                </c:pt>
                <c:pt idx="1013">
                  <c:v>0.76417045986791199</c:v>
                </c:pt>
                <c:pt idx="1014">
                  <c:v>0.76541905008084965</c:v>
                </c:pt>
                <c:pt idx="1015">
                  <c:v>0.76690511909867232</c:v>
                </c:pt>
                <c:pt idx="1016">
                  <c:v>0.76846988666310723</c:v>
                </c:pt>
                <c:pt idx="1017">
                  <c:v>0.76935014710778382</c:v>
                </c:pt>
                <c:pt idx="1018">
                  <c:v>0.77036907871839688</c:v>
                </c:pt>
                <c:pt idx="1019">
                  <c:v>0.77293563019300449</c:v>
                </c:pt>
                <c:pt idx="1020">
                  <c:v>0.77397059233226118</c:v>
                </c:pt>
                <c:pt idx="1021">
                  <c:v>0.77509907771055353</c:v>
                </c:pt>
                <c:pt idx="1022">
                  <c:v>0.77639834851073131</c:v>
                </c:pt>
                <c:pt idx="1023">
                  <c:v>0.77748606598485703</c:v>
                </c:pt>
                <c:pt idx="1024">
                  <c:v>0.77865326225256937</c:v>
                </c:pt>
                <c:pt idx="1025">
                  <c:v>0.780637802686591</c:v>
                </c:pt>
                <c:pt idx="1026">
                  <c:v>0.78127272865801189</c:v>
                </c:pt>
                <c:pt idx="1027">
                  <c:v>0.78240403356512189</c:v>
                </c:pt>
                <c:pt idx="1028">
                  <c:v>0.78378280089175723</c:v>
                </c:pt>
                <c:pt idx="1029">
                  <c:v>0.78608914000203856</c:v>
                </c:pt>
                <c:pt idx="1030">
                  <c:v>0.78754850329404735</c:v>
                </c:pt>
                <c:pt idx="1031">
                  <c:v>0.78920030386134932</c:v>
                </c:pt>
                <c:pt idx="1032">
                  <c:v>0.79031547184250195</c:v>
                </c:pt>
                <c:pt idx="1033">
                  <c:v>0.79124715765561537</c:v>
                </c:pt>
                <c:pt idx="1034">
                  <c:v>0.79267401656819114</c:v>
                </c:pt>
                <c:pt idx="1035">
                  <c:v>0.79401767278120039</c:v>
                </c:pt>
                <c:pt idx="1036">
                  <c:v>0.79597197864515012</c:v>
                </c:pt>
                <c:pt idx="1037">
                  <c:v>0.7972913762705679</c:v>
                </c:pt>
                <c:pt idx="1038">
                  <c:v>0.7981328903600533</c:v>
                </c:pt>
                <c:pt idx="1039">
                  <c:v>0.79968779844005045</c:v>
                </c:pt>
                <c:pt idx="1040">
                  <c:v>0.80107874825914327</c:v>
                </c:pt>
                <c:pt idx="1041">
                  <c:v>0.80287106421250098</c:v>
                </c:pt>
                <c:pt idx="1042">
                  <c:v>0.80456902348121095</c:v>
                </c:pt>
                <c:pt idx="1043">
                  <c:v>0.80577430998733135</c:v>
                </c:pt>
                <c:pt idx="1044">
                  <c:v>0.80710452467300275</c:v>
                </c:pt>
                <c:pt idx="1045">
                  <c:v>0.80888180313931068</c:v>
                </c:pt>
                <c:pt idx="1046">
                  <c:v>0.8103160211994398</c:v>
                </c:pt>
                <c:pt idx="1047">
                  <c:v>0.81123018692151461</c:v>
                </c:pt>
                <c:pt idx="1048">
                  <c:v>0.81247535468751009</c:v>
                </c:pt>
                <c:pt idx="1049">
                  <c:v>0.81425782888931886</c:v>
                </c:pt>
                <c:pt idx="1050">
                  <c:v>0.81580188444329105</c:v>
                </c:pt>
                <c:pt idx="1051">
                  <c:v>0.81714873257571763</c:v>
                </c:pt>
              </c:numCache>
            </c:numRef>
          </c:yVal>
          <c:smooth val="0"/>
          <c:extLst>
            <c:ext xmlns:c16="http://schemas.microsoft.com/office/drawing/2014/chart" uri="{C3380CC4-5D6E-409C-BE32-E72D297353CC}">
              <c16:uniqueId val="{00000005-B1BF-5644-AF62-6EBDF595579B}"/>
            </c:ext>
          </c:extLst>
        </c:ser>
        <c:ser>
          <c:idx val="6"/>
          <c:order val="6"/>
          <c:tx>
            <c:v>Dis_7</c:v>
          </c:tx>
          <c:spPr>
            <a:ln w="25400" cap="rnd">
              <a:solidFill>
                <a:srgbClr val="002060"/>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13'!$H$3:$H$1054</c:f>
              <c:numCache>
                <c:formatCode>0.00</c:formatCode>
                <c:ptCount val="1052"/>
                <c:pt idx="0">
                  <c:v>1</c:v>
                </c:pt>
                <c:pt idx="1">
                  <c:v>1.0041962304738905</c:v>
                </c:pt>
                <c:pt idx="2">
                  <c:v>1.0066172291105928</c:v>
                </c:pt>
                <c:pt idx="3">
                  <c:v>1.0083782122874345</c:v>
                </c:pt>
                <c:pt idx="4">
                  <c:v>1.0094568119956981</c:v>
                </c:pt>
                <c:pt idx="5">
                  <c:v>1.0113555056887931</c:v>
                </c:pt>
                <c:pt idx="6">
                  <c:v>1.0115402606646489</c:v>
                </c:pt>
                <c:pt idx="7">
                  <c:v>1.0115290766602976</c:v>
                </c:pt>
                <c:pt idx="8">
                  <c:v>1.0116325585511281</c:v>
                </c:pt>
                <c:pt idx="9">
                  <c:v>1.010761599236883</c:v>
                </c:pt>
                <c:pt idx="10">
                  <c:v>1.0119396609625335</c:v>
                </c:pt>
                <c:pt idx="11">
                  <c:v>1.0109377970563913</c:v>
                </c:pt>
                <c:pt idx="12">
                  <c:v>1.0099978232810982</c:v>
                </c:pt>
                <c:pt idx="13">
                  <c:v>1.0086816928326536</c:v>
                </c:pt>
                <c:pt idx="14">
                  <c:v>1.00768424680723</c:v>
                </c:pt>
                <c:pt idx="15">
                  <c:v>1.0069766296775791</c:v>
                </c:pt>
                <c:pt idx="16">
                  <c:v>1.0066106221898616</c:v>
                </c:pt>
                <c:pt idx="17">
                  <c:v>1.0053626305864529</c:v>
                </c:pt>
                <c:pt idx="18">
                  <c:v>1.0041760117044549</c:v>
                </c:pt>
                <c:pt idx="19">
                  <c:v>1.0037817457003888</c:v>
                </c:pt>
                <c:pt idx="20">
                  <c:v>1.0034413698810123</c:v>
                </c:pt>
                <c:pt idx="21">
                  <c:v>1.0027999811614972</c:v>
                </c:pt>
                <c:pt idx="22">
                  <c:v>1.0011572061445693</c:v>
                </c:pt>
                <c:pt idx="23">
                  <c:v>1.0011042313766008</c:v>
                </c:pt>
                <c:pt idx="24">
                  <c:v>0.99956585366723938</c:v>
                </c:pt>
                <c:pt idx="25">
                  <c:v>0.99826448928859801</c:v>
                </c:pt>
                <c:pt idx="26">
                  <c:v>0.99853899490438713</c:v>
                </c:pt>
                <c:pt idx="27">
                  <c:v>0.99721052623049233</c:v>
                </c:pt>
                <c:pt idx="28">
                  <c:v>0.99801410291350656</c:v>
                </c:pt>
                <c:pt idx="29">
                  <c:v>0.99666278862218349</c:v>
                </c:pt>
                <c:pt idx="30">
                  <c:v>0.99646231235905403</c:v>
                </c:pt>
                <c:pt idx="31">
                  <c:v>0.99618267244945724</c:v>
                </c:pt>
                <c:pt idx="32">
                  <c:v>0.99615612536438058</c:v>
                </c:pt>
                <c:pt idx="33">
                  <c:v>0.99598932051650857</c:v>
                </c:pt>
                <c:pt idx="34">
                  <c:v>0.99482924871957612</c:v>
                </c:pt>
                <c:pt idx="35">
                  <c:v>0.99275781987025102</c:v>
                </c:pt>
                <c:pt idx="36">
                  <c:v>0.9926430743736151</c:v>
                </c:pt>
                <c:pt idx="37">
                  <c:v>0.9912036810728958</c:v>
                </c:pt>
                <c:pt idx="38">
                  <c:v>0.99211925700237158</c:v>
                </c:pt>
                <c:pt idx="39">
                  <c:v>0.99161036490385501</c:v>
                </c:pt>
                <c:pt idx="40">
                  <c:v>0.99070629138454036</c:v>
                </c:pt>
                <c:pt idx="41">
                  <c:v>0.99052615329303906</c:v>
                </c:pt>
                <c:pt idx="42">
                  <c:v>0.98944803119349389</c:v>
                </c:pt>
                <c:pt idx="43">
                  <c:v>0.99027572711723155</c:v>
                </c:pt>
                <c:pt idx="44">
                  <c:v>0.99018239441184264</c:v>
                </c:pt>
                <c:pt idx="45">
                  <c:v>0.99093168290291433</c:v>
                </c:pt>
                <c:pt idx="46">
                  <c:v>0.99044145734546662</c:v>
                </c:pt>
                <c:pt idx="47">
                  <c:v>0.99036619417025762</c:v>
                </c:pt>
                <c:pt idx="48">
                  <c:v>0.99100324461050093</c:v>
                </c:pt>
                <c:pt idx="49">
                  <c:v>0.99029928914776022</c:v>
                </c:pt>
                <c:pt idx="50">
                  <c:v>0.98991939120622574</c:v>
                </c:pt>
                <c:pt idx="51">
                  <c:v>0.99122588987868965</c:v>
                </c:pt>
                <c:pt idx="52">
                  <c:v>0.98991883399604175</c:v>
                </c:pt>
                <c:pt idx="53">
                  <c:v>0.99030904032593348</c:v>
                </c:pt>
                <c:pt idx="54">
                  <c:v>0.98995158999457067</c:v>
                </c:pt>
                <c:pt idx="55">
                  <c:v>0.99143691333452821</c:v>
                </c:pt>
                <c:pt idx="56">
                  <c:v>0.99005172862431201</c:v>
                </c:pt>
                <c:pt idx="57">
                  <c:v>0.98975819826090961</c:v>
                </c:pt>
                <c:pt idx="58">
                  <c:v>0.98983704350156332</c:v>
                </c:pt>
                <c:pt idx="59">
                  <c:v>0.99043564643929716</c:v>
                </c:pt>
                <c:pt idx="60">
                  <c:v>0.99035106989390242</c:v>
                </c:pt>
                <c:pt idx="61">
                  <c:v>0.98948643889527998</c:v>
                </c:pt>
                <c:pt idx="62">
                  <c:v>0.98890662190081868</c:v>
                </c:pt>
                <c:pt idx="63">
                  <c:v>0.99005773853412093</c:v>
                </c:pt>
                <c:pt idx="64">
                  <c:v>0.98965069649661364</c:v>
                </c:pt>
                <c:pt idx="65">
                  <c:v>0.98827769080893513</c:v>
                </c:pt>
                <c:pt idx="66">
                  <c:v>0.98817552234210115</c:v>
                </c:pt>
                <c:pt idx="67">
                  <c:v>0.98906391437488783</c:v>
                </c:pt>
                <c:pt idx="68">
                  <c:v>0.98811315460251492</c:v>
                </c:pt>
                <c:pt idx="69">
                  <c:v>0.98665274651781687</c:v>
                </c:pt>
                <c:pt idx="70">
                  <c:v>0.98803442876403169</c:v>
                </c:pt>
                <c:pt idx="71">
                  <c:v>0.98708756946293552</c:v>
                </c:pt>
                <c:pt idx="72">
                  <c:v>0.98698496318810658</c:v>
                </c:pt>
                <c:pt idx="73">
                  <c:v>0.98623651051230532</c:v>
                </c:pt>
                <c:pt idx="74">
                  <c:v>0.98709401718075451</c:v>
                </c:pt>
                <c:pt idx="75">
                  <c:v>0.98899012382657259</c:v>
                </c:pt>
                <c:pt idx="76">
                  <c:v>0.98865512110537423</c:v>
                </c:pt>
                <c:pt idx="77">
                  <c:v>0.98866065340646447</c:v>
                </c:pt>
                <c:pt idx="78">
                  <c:v>0.98846574924515651</c:v>
                </c:pt>
                <c:pt idx="79">
                  <c:v>0.98848847546041074</c:v>
                </c:pt>
                <c:pt idx="80">
                  <c:v>0.98730778688677112</c:v>
                </c:pt>
                <c:pt idx="81">
                  <c:v>0.98810284621415767</c:v>
                </c:pt>
                <c:pt idx="82">
                  <c:v>0.9888100653365296</c:v>
                </c:pt>
                <c:pt idx="83">
                  <c:v>0.98889105981646475</c:v>
                </c:pt>
                <c:pt idx="84">
                  <c:v>0.98893858188480066</c:v>
                </c:pt>
                <c:pt idx="85">
                  <c:v>0.98877380687400662</c:v>
                </c:pt>
                <c:pt idx="86">
                  <c:v>0.9896719898856976</c:v>
                </c:pt>
                <c:pt idx="87">
                  <c:v>0.9891296651762902</c:v>
                </c:pt>
                <c:pt idx="88">
                  <c:v>0.98959624910175137</c:v>
                </c:pt>
                <c:pt idx="89">
                  <c:v>0.99014048424606249</c:v>
                </c:pt>
                <c:pt idx="90">
                  <c:v>0.99052742691631201</c:v>
                </c:pt>
                <c:pt idx="91">
                  <c:v>0.9893414050452104</c:v>
                </c:pt>
                <c:pt idx="92">
                  <c:v>0.98897993484040791</c:v>
                </c:pt>
                <c:pt idx="93">
                  <c:v>0.9894504192371385</c:v>
                </c:pt>
                <c:pt idx="94">
                  <c:v>0.98947322505383972</c:v>
                </c:pt>
                <c:pt idx="95">
                  <c:v>0.99018004616894006</c:v>
                </c:pt>
                <c:pt idx="96">
                  <c:v>0.98953141371706266</c:v>
                </c:pt>
                <c:pt idx="97">
                  <c:v>0.98953169232216764</c:v>
                </c:pt>
                <c:pt idx="98">
                  <c:v>0.9898754114026258</c:v>
                </c:pt>
                <c:pt idx="99">
                  <c:v>0.989970654542915</c:v>
                </c:pt>
                <c:pt idx="100">
                  <c:v>0.98983839672629426</c:v>
                </c:pt>
                <c:pt idx="101">
                  <c:v>0.99007099217629946</c:v>
                </c:pt>
                <c:pt idx="102">
                  <c:v>0.98933459912085442</c:v>
                </c:pt>
                <c:pt idx="103">
                  <c:v>0.98861563878395475</c:v>
                </c:pt>
                <c:pt idx="104">
                  <c:v>0.9878456937154485</c:v>
                </c:pt>
                <c:pt idx="105">
                  <c:v>0.9890844515501408</c:v>
                </c:pt>
                <c:pt idx="106">
                  <c:v>0.98878749832418389</c:v>
                </c:pt>
                <c:pt idx="107">
                  <c:v>0.98850949024440082</c:v>
                </c:pt>
                <c:pt idx="108">
                  <c:v>0.98737843317762541</c:v>
                </c:pt>
                <c:pt idx="109">
                  <c:v>0.98857030575561999</c:v>
                </c:pt>
                <c:pt idx="110">
                  <c:v>0.98832640689908213</c:v>
                </c:pt>
                <c:pt idx="111">
                  <c:v>0.98951461781017425</c:v>
                </c:pt>
                <c:pt idx="112">
                  <c:v>0.98868306121590155</c:v>
                </c:pt>
                <c:pt idx="113">
                  <c:v>0.98799494644260855</c:v>
                </c:pt>
                <c:pt idx="114">
                  <c:v>0.98760872018544799</c:v>
                </c:pt>
                <c:pt idx="115">
                  <c:v>0.98810909492833332</c:v>
                </c:pt>
                <c:pt idx="116">
                  <c:v>0.98822228819661351</c:v>
                </c:pt>
                <c:pt idx="117">
                  <c:v>0.98827808881621793</c:v>
                </c:pt>
                <c:pt idx="118">
                  <c:v>0.98810543326143419</c:v>
                </c:pt>
                <c:pt idx="119">
                  <c:v>0.98898940741349117</c:v>
                </c:pt>
                <c:pt idx="120">
                  <c:v>0.98862531036067747</c:v>
                </c:pt>
                <c:pt idx="121">
                  <c:v>0.98764796370250818</c:v>
                </c:pt>
                <c:pt idx="122">
                  <c:v>0.98922630134203371</c:v>
                </c:pt>
                <c:pt idx="123">
                  <c:v>0.98904082995308173</c:v>
                </c:pt>
                <c:pt idx="124">
                  <c:v>0.98946132463639591</c:v>
                </c:pt>
                <c:pt idx="125">
                  <c:v>0.98836043652087668</c:v>
                </c:pt>
                <c:pt idx="126">
                  <c:v>0.98898920840984783</c:v>
                </c:pt>
                <c:pt idx="127">
                  <c:v>0.98934347468303019</c:v>
                </c:pt>
                <c:pt idx="128">
                  <c:v>0.98954331413451391</c:v>
                </c:pt>
                <c:pt idx="129">
                  <c:v>0.99044078073310859</c:v>
                </c:pt>
                <c:pt idx="130">
                  <c:v>0.98915780429044964</c:v>
                </c:pt>
                <c:pt idx="131">
                  <c:v>0.98815924384465814</c:v>
                </c:pt>
                <c:pt idx="132">
                  <c:v>0.9886491509962998</c:v>
                </c:pt>
                <c:pt idx="133">
                  <c:v>0.9897075319351204</c:v>
                </c:pt>
                <c:pt idx="134">
                  <c:v>0.99020022513764483</c:v>
                </c:pt>
                <c:pt idx="135">
                  <c:v>0.98872604600131864</c:v>
                </c:pt>
                <c:pt idx="136">
                  <c:v>0.99003656454724087</c:v>
                </c:pt>
                <c:pt idx="137">
                  <c:v>0.98892660186589132</c:v>
                </c:pt>
                <c:pt idx="138">
                  <c:v>0.99006737031012038</c:v>
                </c:pt>
                <c:pt idx="139">
                  <c:v>0.98868600646971161</c:v>
                </c:pt>
                <c:pt idx="140">
                  <c:v>0.98760199386254277</c:v>
                </c:pt>
                <c:pt idx="141">
                  <c:v>0.98863478293374962</c:v>
                </c:pt>
                <c:pt idx="142">
                  <c:v>0.98992122203968635</c:v>
                </c:pt>
                <c:pt idx="143">
                  <c:v>0.99054095916357709</c:v>
                </c:pt>
                <c:pt idx="144">
                  <c:v>0.99144618690397568</c:v>
                </c:pt>
                <c:pt idx="145">
                  <c:v>0.99000018668252532</c:v>
                </c:pt>
                <c:pt idx="146">
                  <c:v>0.99048189488434546</c:v>
                </c:pt>
                <c:pt idx="147">
                  <c:v>0.98992420709422357</c:v>
                </c:pt>
                <c:pt idx="148">
                  <c:v>0.99021312057328637</c:v>
                </c:pt>
                <c:pt idx="149">
                  <c:v>0.99035381614408047</c:v>
                </c:pt>
                <c:pt idx="150">
                  <c:v>0.99021503100818642</c:v>
                </c:pt>
                <c:pt idx="151">
                  <c:v>0.99095186187162643</c:v>
                </c:pt>
                <c:pt idx="152">
                  <c:v>0.99130525252881863</c:v>
                </c:pt>
                <c:pt idx="153">
                  <c:v>0.99117542255654001</c:v>
                </c:pt>
                <c:pt idx="154">
                  <c:v>0.99114764164892855</c:v>
                </c:pt>
                <c:pt idx="155">
                  <c:v>0.99144976896942771</c:v>
                </c:pt>
                <c:pt idx="156">
                  <c:v>0.99068933627473565</c:v>
                </c:pt>
                <c:pt idx="157">
                  <c:v>0.99094131467890623</c:v>
                </c:pt>
                <c:pt idx="158">
                  <c:v>0.99202827253989267</c:v>
                </c:pt>
                <c:pt idx="159">
                  <c:v>0.99055882969010633</c:v>
                </c:pt>
                <c:pt idx="160">
                  <c:v>0.99146170918759502</c:v>
                </c:pt>
                <c:pt idx="161">
                  <c:v>0.99221955483502522</c:v>
                </c:pt>
                <c:pt idx="162">
                  <c:v>0.99133617769387972</c:v>
                </c:pt>
                <c:pt idx="163">
                  <c:v>0.99182676145787541</c:v>
                </c:pt>
                <c:pt idx="164">
                  <c:v>0.99153701216354617</c:v>
                </c:pt>
                <c:pt idx="165">
                  <c:v>0.99034151771936108</c:v>
                </c:pt>
                <c:pt idx="166">
                  <c:v>0.99163500155401307</c:v>
                </c:pt>
                <c:pt idx="167">
                  <c:v>0.99127305374046992</c:v>
                </c:pt>
                <c:pt idx="168">
                  <c:v>0.99107408990498747</c:v>
                </c:pt>
                <c:pt idx="169">
                  <c:v>0.9917088319030517</c:v>
                </c:pt>
                <c:pt idx="170">
                  <c:v>0.99215810251216396</c:v>
                </c:pt>
                <c:pt idx="171">
                  <c:v>0.99189525850945204</c:v>
                </c:pt>
                <c:pt idx="172">
                  <c:v>0.99155010660280485</c:v>
                </c:pt>
                <c:pt idx="173">
                  <c:v>0.99098087660179102</c:v>
                </c:pt>
                <c:pt idx="174">
                  <c:v>0.99123946192667811</c:v>
                </c:pt>
                <c:pt idx="175">
                  <c:v>0.99087954395022748</c:v>
                </c:pt>
                <c:pt idx="176">
                  <c:v>0.99242066790977446</c:v>
                </c:pt>
                <c:pt idx="177">
                  <c:v>0.99123806890122357</c:v>
                </c:pt>
                <c:pt idx="178">
                  <c:v>0.99034617440445027</c:v>
                </c:pt>
                <c:pt idx="179">
                  <c:v>0.99002020644833999</c:v>
                </c:pt>
                <c:pt idx="180">
                  <c:v>0.9889335669931707</c:v>
                </c:pt>
                <c:pt idx="181">
                  <c:v>0.99074139562597197</c:v>
                </c:pt>
                <c:pt idx="182">
                  <c:v>0.98998788825780981</c:v>
                </c:pt>
                <c:pt idx="183">
                  <c:v>0.99100969232831249</c:v>
                </c:pt>
                <c:pt idx="184">
                  <c:v>0.99004894257339959</c:v>
                </c:pt>
                <c:pt idx="185">
                  <c:v>0.98954100569233483</c:v>
                </c:pt>
                <c:pt idx="186">
                  <c:v>0.98969392008640111</c:v>
                </c:pt>
                <c:pt idx="187">
                  <c:v>0.98873018527695489</c:v>
                </c:pt>
                <c:pt idx="188">
                  <c:v>0.98863999682902648</c:v>
                </c:pt>
                <c:pt idx="189">
                  <c:v>0.98777341559477683</c:v>
                </c:pt>
                <c:pt idx="190">
                  <c:v>0.98899605413493097</c:v>
                </c:pt>
                <c:pt idx="191">
                  <c:v>0.98884688100923646</c:v>
                </c:pt>
                <c:pt idx="192">
                  <c:v>0.98887267188048977</c:v>
                </c:pt>
                <c:pt idx="193">
                  <c:v>0.98814479618068329</c:v>
                </c:pt>
                <c:pt idx="194">
                  <c:v>0.98817134326574541</c:v>
                </c:pt>
                <c:pt idx="195">
                  <c:v>0.98744478098993904</c:v>
                </c:pt>
                <c:pt idx="196">
                  <c:v>0.9891484511195443</c:v>
                </c:pt>
                <c:pt idx="197">
                  <c:v>0.98805950322218861</c:v>
                </c:pt>
                <c:pt idx="198">
                  <c:v>0.98822618866788658</c:v>
                </c:pt>
                <c:pt idx="199">
                  <c:v>0.98855936055563187</c:v>
                </c:pt>
                <c:pt idx="200">
                  <c:v>0.98819454708972565</c:v>
                </c:pt>
                <c:pt idx="201">
                  <c:v>0.98734340853764824</c:v>
                </c:pt>
                <c:pt idx="202">
                  <c:v>0.98684394921148411</c:v>
                </c:pt>
                <c:pt idx="203">
                  <c:v>0.98720231495958277</c:v>
                </c:pt>
                <c:pt idx="204">
                  <c:v>0.98718731008540161</c:v>
                </c:pt>
                <c:pt idx="205">
                  <c:v>0.98832389945326726</c:v>
                </c:pt>
                <c:pt idx="206">
                  <c:v>0.98681561109368876</c:v>
                </c:pt>
                <c:pt idx="207">
                  <c:v>0.98746097988592008</c:v>
                </c:pt>
                <c:pt idx="208">
                  <c:v>0.98597716897359866</c:v>
                </c:pt>
                <c:pt idx="209">
                  <c:v>0.98660399062693893</c:v>
                </c:pt>
                <c:pt idx="210">
                  <c:v>0.98721556860174997</c:v>
                </c:pt>
                <c:pt idx="211">
                  <c:v>0.98779156472639984</c:v>
                </c:pt>
                <c:pt idx="212">
                  <c:v>0.98698890346009926</c:v>
                </c:pt>
                <c:pt idx="213">
                  <c:v>0.98688916283763339</c:v>
                </c:pt>
                <c:pt idx="214">
                  <c:v>0.98738691073252227</c:v>
                </c:pt>
                <c:pt idx="215">
                  <c:v>0.98687925245655883</c:v>
                </c:pt>
                <c:pt idx="216">
                  <c:v>0.98693095360123939</c:v>
                </c:pt>
                <c:pt idx="217">
                  <c:v>0.98779232094021974</c:v>
                </c:pt>
                <c:pt idx="218">
                  <c:v>0.98644948420378242</c:v>
                </c:pt>
                <c:pt idx="219">
                  <c:v>0.98605744704044851</c:v>
                </c:pt>
                <c:pt idx="220">
                  <c:v>0.98511623944261717</c:v>
                </c:pt>
                <c:pt idx="221">
                  <c:v>0.98573987703778432</c:v>
                </c:pt>
                <c:pt idx="222">
                  <c:v>0.98579563785665414</c:v>
                </c:pt>
                <c:pt idx="223">
                  <c:v>0.98520905473855303</c:v>
                </c:pt>
                <c:pt idx="224">
                  <c:v>0.98498728508635081</c:v>
                </c:pt>
                <c:pt idx="225">
                  <c:v>0.98537100389769994</c:v>
                </c:pt>
                <c:pt idx="226">
                  <c:v>0.98538612817405891</c:v>
                </c:pt>
                <c:pt idx="227">
                  <c:v>0.98522039794581662</c:v>
                </c:pt>
                <c:pt idx="228">
                  <c:v>0.98465423260078699</c:v>
                </c:pt>
                <c:pt idx="229">
                  <c:v>0.98412651475828161</c:v>
                </c:pt>
                <c:pt idx="230">
                  <c:v>0.98449196503581882</c:v>
                </c:pt>
                <c:pt idx="231">
                  <c:v>0.98380687511779752</c:v>
                </c:pt>
                <c:pt idx="232">
                  <c:v>0.98316640181501447</c:v>
                </c:pt>
                <c:pt idx="233">
                  <c:v>0.98349201156458765</c:v>
                </c:pt>
                <c:pt idx="234">
                  <c:v>0.98234658643527717</c:v>
                </c:pt>
                <c:pt idx="235">
                  <c:v>0.98324269980913714</c:v>
                </c:pt>
                <c:pt idx="236">
                  <c:v>0.98202129509152869</c:v>
                </c:pt>
                <c:pt idx="237">
                  <c:v>0.98261022645253238</c:v>
                </c:pt>
                <c:pt idx="238">
                  <c:v>0.98202045927625825</c:v>
                </c:pt>
                <c:pt idx="239">
                  <c:v>0.98095845647124347</c:v>
                </c:pt>
                <c:pt idx="240">
                  <c:v>0.98132924004623534</c:v>
                </c:pt>
                <c:pt idx="241">
                  <c:v>0.98087300430985114</c:v>
                </c:pt>
                <c:pt idx="242">
                  <c:v>0.97954760029195176</c:v>
                </c:pt>
                <c:pt idx="243">
                  <c:v>0.97833403631760529</c:v>
                </c:pt>
                <c:pt idx="244">
                  <c:v>0.97934505439101727</c:v>
                </c:pt>
                <c:pt idx="245">
                  <c:v>0.97977760869469532</c:v>
                </c:pt>
                <c:pt idx="246">
                  <c:v>0.97822167886460665</c:v>
                </c:pt>
                <c:pt idx="247">
                  <c:v>0.97799867538986618</c:v>
                </c:pt>
                <c:pt idx="248">
                  <c:v>0.97822132065805478</c:v>
                </c:pt>
                <c:pt idx="249">
                  <c:v>0.97832535975907287</c:v>
                </c:pt>
                <c:pt idx="250">
                  <c:v>0.97716759640431949</c:v>
                </c:pt>
                <c:pt idx="251">
                  <c:v>0.97822454451696961</c:v>
                </c:pt>
                <c:pt idx="252">
                  <c:v>0.97723911831117161</c:v>
                </c:pt>
                <c:pt idx="253">
                  <c:v>0.97722785470536233</c:v>
                </c:pt>
                <c:pt idx="254">
                  <c:v>0.97729097865876835</c:v>
                </c:pt>
                <c:pt idx="255">
                  <c:v>0.97639590010381827</c:v>
                </c:pt>
                <c:pt idx="256">
                  <c:v>0.97648680496483553</c:v>
                </c:pt>
                <c:pt idx="257">
                  <c:v>0.97500438707796833</c:v>
                </c:pt>
                <c:pt idx="258">
                  <c:v>0.97522711194761857</c:v>
                </c:pt>
                <c:pt idx="259">
                  <c:v>0.97647578016339287</c:v>
                </c:pt>
                <c:pt idx="260">
                  <c:v>0.97550436381358574</c:v>
                </c:pt>
                <c:pt idx="261">
                  <c:v>0.97566193489273745</c:v>
                </c:pt>
                <c:pt idx="262">
                  <c:v>0.97482026891373974</c:v>
                </c:pt>
                <c:pt idx="263">
                  <c:v>0.97521318169308213</c:v>
                </c:pt>
                <c:pt idx="264">
                  <c:v>0.97463977261570156</c:v>
                </c:pt>
                <c:pt idx="265">
                  <c:v>0.97375559946000878</c:v>
                </c:pt>
                <c:pt idx="266">
                  <c:v>0.97566002445782618</c:v>
                </c:pt>
                <c:pt idx="267">
                  <c:v>0.97538555864276433</c:v>
                </c:pt>
                <c:pt idx="268">
                  <c:v>0.97455304683103239</c:v>
                </c:pt>
                <c:pt idx="269">
                  <c:v>0.97377737045781498</c:v>
                </c:pt>
                <c:pt idx="270">
                  <c:v>0.9732743290661876</c:v>
                </c:pt>
                <c:pt idx="271">
                  <c:v>0.97410576625829326</c:v>
                </c:pt>
                <c:pt idx="272">
                  <c:v>0.97335050765813969</c:v>
                </c:pt>
                <c:pt idx="273">
                  <c:v>0.97324905560439856</c:v>
                </c:pt>
                <c:pt idx="274">
                  <c:v>0.97423452161092761</c:v>
                </c:pt>
                <c:pt idx="275">
                  <c:v>0.97301638055293527</c:v>
                </c:pt>
                <c:pt idx="276">
                  <c:v>0.973168180526641</c:v>
                </c:pt>
                <c:pt idx="277">
                  <c:v>0.9729811171085988</c:v>
                </c:pt>
                <c:pt idx="278">
                  <c:v>0.97355098392125827</c:v>
                </c:pt>
                <c:pt idx="279">
                  <c:v>0.9729085603828368</c:v>
                </c:pt>
                <c:pt idx="280">
                  <c:v>0.97264786561939542</c:v>
                </c:pt>
                <c:pt idx="281">
                  <c:v>0.97080919142298772</c:v>
                </c:pt>
                <c:pt idx="282">
                  <c:v>0.97068644598017373</c:v>
                </c:pt>
                <c:pt idx="283">
                  <c:v>0.97022344412016082</c:v>
                </c:pt>
                <c:pt idx="284">
                  <c:v>0.97032318474262658</c:v>
                </c:pt>
                <c:pt idx="285">
                  <c:v>0.97063964032493788</c:v>
                </c:pt>
                <c:pt idx="286">
                  <c:v>0.97071601792051099</c:v>
                </c:pt>
                <c:pt idx="287">
                  <c:v>0.97047745236142036</c:v>
                </c:pt>
                <c:pt idx="288">
                  <c:v>0.97028322481248119</c:v>
                </c:pt>
                <c:pt idx="289">
                  <c:v>0.97031550320226578</c:v>
                </c:pt>
                <c:pt idx="290">
                  <c:v>0.96971081075327981</c:v>
                </c:pt>
                <c:pt idx="291">
                  <c:v>0.9698508695124467</c:v>
                </c:pt>
                <c:pt idx="292">
                  <c:v>0.96971327839836385</c:v>
                </c:pt>
                <c:pt idx="293">
                  <c:v>0.96818544788171512</c:v>
                </c:pt>
                <c:pt idx="294">
                  <c:v>0.9689094629109829</c:v>
                </c:pt>
                <c:pt idx="295">
                  <c:v>0.96765940166975806</c:v>
                </c:pt>
                <c:pt idx="296">
                  <c:v>0.96827643234418659</c:v>
                </c:pt>
                <c:pt idx="297">
                  <c:v>0.96758222805963034</c:v>
                </c:pt>
                <c:pt idx="298">
                  <c:v>0.96766210811919762</c:v>
                </c:pt>
                <c:pt idx="299">
                  <c:v>0.96722250908680452</c:v>
                </c:pt>
                <c:pt idx="300">
                  <c:v>0.96754270593748015</c:v>
                </c:pt>
                <c:pt idx="301">
                  <c:v>0.96672878106537385</c:v>
                </c:pt>
                <c:pt idx="302">
                  <c:v>0.96731162291510309</c:v>
                </c:pt>
                <c:pt idx="303">
                  <c:v>0.96593236851324904</c:v>
                </c:pt>
                <c:pt idx="304">
                  <c:v>0.96502901140703068</c:v>
                </c:pt>
                <c:pt idx="305">
                  <c:v>0.96513106047168307</c:v>
                </c:pt>
                <c:pt idx="306">
                  <c:v>0.96413847013497722</c:v>
                </c:pt>
                <c:pt idx="307">
                  <c:v>0.96409592315755133</c:v>
                </c:pt>
                <c:pt idx="308">
                  <c:v>0.96298524406313157</c:v>
                </c:pt>
                <c:pt idx="309">
                  <c:v>0.96421731537564204</c:v>
                </c:pt>
                <c:pt idx="310">
                  <c:v>0.96258130648235773</c:v>
                </c:pt>
                <c:pt idx="311">
                  <c:v>0.96300379120203006</c:v>
                </c:pt>
                <c:pt idx="312">
                  <c:v>0.96267117652446144</c:v>
                </c:pt>
                <c:pt idx="313">
                  <c:v>0.96348928047293425</c:v>
                </c:pt>
                <c:pt idx="314">
                  <c:v>0.96255280916165376</c:v>
                </c:pt>
                <c:pt idx="315">
                  <c:v>0.96165418834196037</c:v>
                </c:pt>
                <c:pt idx="316">
                  <c:v>0.96198166872572144</c:v>
                </c:pt>
                <c:pt idx="317">
                  <c:v>0.96171373022992901</c:v>
                </c:pt>
                <c:pt idx="318">
                  <c:v>0.96089427305672881</c:v>
                </c:pt>
                <c:pt idx="319">
                  <c:v>0.96070219474706031</c:v>
                </c:pt>
                <c:pt idx="320">
                  <c:v>0.96095890943776308</c:v>
                </c:pt>
                <c:pt idx="321">
                  <c:v>0.96207655365946232</c:v>
                </c:pt>
                <c:pt idx="322">
                  <c:v>0.96117088811106111</c:v>
                </c:pt>
                <c:pt idx="323">
                  <c:v>0.96123799213719441</c:v>
                </c:pt>
                <c:pt idx="324">
                  <c:v>0.96062255349184478</c:v>
                </c:pt>
                <c:pt idx="325">
                  <c:v>0.95943780524401967</c:v>
                </c:pt>
                <c:pt idx="326">
                  <c:v>0.96030673472117933</c:v>
                </c:pt>
                <c:pt idx="327">
                  <c:v>0.96009053717079096</c:v>
                </c:pt>
                <c:pt idx="328">
                  <c:v>0.95996214002471625</c:v>
                </c:pt>
                <c:pt idx="329">
                  <c:v>0.96029479450300836</c:v>
                </c:pt>
                <c:pt idx="330">
                  <c:v>0.95883677446192905</c:v>
                </c:pt>
                <c:pt idx="331">
                  <c:v>0.95940815370222432</c:v>
                </c:pt>
                <c:pt idx="332">
                  <c:v>0.95914240424642583</c:v>
                </c:pt>
                <c:pt idx="333">
                  <c:v>0.9586938898511298</c:v>
                </c:pt>
                <c:pt idx="334">
                  <c:v>0.9583118426703362</c:v>
                </c:pt>
                <c:pt idx="335">
                  <c:v>0.9587915608357831</c:v>
                </c:pt>
                <c:pt idx="336">
                  <c:v>0.95911004625517959</c:v>
                </c:pt>
                <c:pt idx="337">
                  <c:v>0.95881345123576711</c:v>
                </c:pt>
                <c:pt idx="338">
                  <c:v>0.95934307951318742</c:v>
                </c:pt>
                <c:pt idx="339">
                  <c:v>0.9592810699801384</c:v>
                </c:pt>
                <c:pt idx="340">
                  <c:v>0.95839641921572338</c:v>
                </c:pt>
                <c:pt idx="341">
                  <c:v>0.95850507520109607</c:v>
                </c:pt>
                <c:pt idx="342">
                  <c:v>0.95820075884059919</c:v>
                </c:pt>
                <c:pt idx="343">
                  <c:v>0.9587268050525638</c:v>
                </c:pt>
                <c:pt idx="344">
                  <c:v>0.95716645734174899</c:v>
                </c:pt>
                <c:pt idx="345">
                  <c:v>0.95753162901419964</c:v>
                </c:pt>
                <c:pt idx="346">
                  <c:v>0.95688510600087684</c:v>
                </c:pt>
                <c:pt idx="347">
                  <c:v>0.95579619790425585</c:v>
                </c:pt>
                <c:pt idx="348">
                  <c:v>0.95553944341281838</c:v>
                </c:pt>
                <c:pt idx="349">
                  <c:v>0.95664506781487735</c:v>
                </c:pt>
                <c:pt idx="350">
                  <c:v>0.95549470739539488</c:v>
                </c:pt>
                <c:pt idx="351">
                  <c:v>0.95604144998552465</c:v>
                </c:pt>
                <c:pt idx="352">
                  <c:v>0.95549928447902976</c:v>
                </c:pt>
                <c:pt idx="353">
                  <c:v>0.95419720368728833</c:v>
                </c:pt>
                <c:pt idx="354">
                  <c:v>0.95500997433831414</c:v>
                </c:pt>
                <c:pt idx="355">
                  <c:v>0.95445379897581717</c:v>
                </c:pt>
                <c:pt idx="356">
                  <c:v>0.95392635973840578</c:v>
                </c:pt>
                <c:pt idx="357">
                  <c:v>0.95391286729187164</c:v>
                </c:pt>
                <c:pt idx="358">
                  <c:v>0.95462088242879051</c:v>
                </c:pt>
                <c:pt idx="359">
                  <c:v>0.95403827938340557</c:v>
                </c:pt>
                <c:pt idx="360">
                  <c:v>0.95269631826298062</c:v>
                </c:pt>
                <c:pt idx="361">
                  <c:v>0.95202082032022406</c:v>
                </c:pt>
                <c:pt idx="362">
                  <c:v>0.95116458727505893</c:v>
                </c:pt>
                <c:pt idx="363">
                  <c:v>0.95144498339848271</c:v>
                </c:pt>
                <c:pt idx="364">
                  <c:v>0.9506244118049183</c:v>
                </c:pt>
                <c:pt idx="365">
                  <c:v>0.95090110646071602</c:v>
                </c:pt>
                <c:pt idx="366">
                  <c:v>0.95138687433671043</c:v>
                </c:pt>
                <c:pt idx="367">
                  <c:v>0.9502034793136126</c:v>
                </c:pt>
                <c:pt idx="368">
                  <c:v>0.94898056216835702</c:v>
                </c:pt>
                <c:pt idx="369">
                  <c:v>0.94860146024137704</c:v>
                </c:pt>
                <c:pt idx="370">
                  <c:v>0.94914605359223636</c:v>
                </c:pt>
                <c:pt idx="371">
                  <c:v>0.94893980622366103</c:v>
                </c:pt>
                <c:pt idx="372">
                  <c:v>0.94882494132485107</c:v>
                </c:pt>
                <c:pt idx="373">
                  <c:v>0.94774112772130314</c:v>
                </c:pt>
                <c:pt idx="374">
                  <c:v>0.94833614859356996</c:v>
                </c:pt>
                <c:pt idx="375">
                  <c:v>0.94740883144955901</c:v>
                </c:pt>
                <c:pt idx="376">
                  <c:v>0.94804552368325423</c:v>
                </c:pt>
                <c:pt idx="377">
                  <c:v>0.94631928654129605</c:v>
                </c:pt>
                <c:pt idx="378">
                  <c:v>0.94701786890585504</c:v>
                </c:pt>
                <c:pt idx="379">
                  <c:v>0.9462523815188022</c:v>
                </c:pt>
                <c:pt idx="380">
                  <c:v>0.94509087689569193</c:v>
                </c:pt>
                <c:pt idx="381">
                  <c:v>0.94555125190769718</c:v>
                </c:pt>
                <c:pt idx="382">
                  <c:v>0.94463185510839898</c:v>
                </c:pt>
                <c:pt idx="383">
                  <c:v>0.94430103146356736</c:v>
                </c:pt>
                <c:pt idx="384">
                  <c:v>0.94481024196790875</c:v>
                </c:pt>
                <c:pt idx="385">
                  <c:v>0.94459058175424992</c:v>
                </c:pt>
                <c:pt idx="386">
                  <c:v>0.94417510196256926</c:v>
                </c:pt>
                <c:pt idx="387">
                  <c:v>0.9436131554946261</c:v>
                </c:pt>
                <c:pt idx="388">
                  <c:v>0.94359476755865479</c:v>
                </c:pt>
                <c:pt idx="389">
                  <c:v>0.94379639804284976</c:v>
                </c:pt>
                <c:pt idx="390">
                  <c:v>0.94368981169530075</c:v>
                </c:pt>
                <c:pt idx="391">
                  <c:v>0.94437832447587278</c:v>
                </c:pt>
                <c:pt idx="392">
                  <c:v>0.94355249918631545</c:v>
                </c:pt>
                <c:pt idx="393">
                  <c:v>0.94408590853281982</c:v>
                </c:pt>
                <c:pt idx="394">
                  <c:v>0.94291178707916568</c:v>
                </c:pt>
                <c:pt idx="395">
                  <c:v>0.94197308692716397</c:v>
                </c:pt>
                <c:pt idx="396">
                  <c:v>0.94324858083309404</c:v>
                </c:pt>
                <c:pt idx="397">
                  <c:v>0.94241165114064329</c:v>
                </c:pt>
                <c:pt idx="398">
                  <c:v>0.94132353905856192</c:v>
                </c:pt>
                <c:pt idx="399">
                  <c:v>0.94211457851251235</c:v>
                </c:pt>
                <c:pt idx="400">
                  <c:v>0.9419458632297143</c:v>
                </c:pt>
                <c:pt idx="401">
                  <c:v>0.94165472090994184</c:v>
                </c:pt>
                <c:pt idx="402">
                  <c:v>0.94032040152914287</c:v>
                </c:pt>
                <c:pt idx="403">
                  <c:v>0.94052179320898988</c:v>
                </c:pt>
                <c:pt idx="404">
                  <c:v>0.94090829807124421</c:v>
                </c:pt>
                <c:pt idx="405">
                  <c:v>0.94015916878308481</c:v>
                </c:pt>
                <c:pt idx="406">
                  <c:v>0.94149217473988356</c:v>
                </c:pt>
                <c:pt idx="407">
                  <c:v>0.94103852605077964</c:v>
                </c:pt>
                <c:pt idx="408">
                  <c:v>0.93947598929997478</c:v>
                </c:pt>
                <c:pt idx="409">
                  <c:v>0.94048851980102255</c:v>
                </c:pt>
                <c:pt idx="410">
                  <c:v>0.93951738205629798</c:v>
                </c:pt>
                <c:pt idx="411">
                  <c:v>0.93993954837016436</c:v>
                </c:pt>
                <c:pt idx="412">
                  <c:v>0.94002571694464176</c:v>
                </c:pt>
                <c:pt idx="413">
                  <c:v>0.93873505896162568</c:v>
                </c:pt>
                <c:pt idx="414">
                  <c:v>0.93810198859411342</c:v>
                </c:pt>
                <c:pt idx="415">
                  <c:v>0.93859316936900561</c:v>
                </c:pt>
                <c:pt idx="416">
                  <c:v>0.93815763001079422</c:v>
                </c:pt>
                <c:pt idx="417">
                  <c:v>0.93718044255554112</c:v>
                </c:pt>
                <c:pt idx="418">
                  <c:v>0.93707926910689709</c:v>
                </c:pt>
                <c:pt idx="419">
                  <c:v>0.93681543008599888</c:v>
                </c:pt>
                <c:pt idx="420">
                  <c:v>0.93606403215639133</c:v>
                </c:pt>
                <c:pt idx="421">
                  <c:v>0.93625993133588592</c:v>
                </c:pt>
                <c:pt idx="422">
                  <c:v>0.93585487933473299</c:v>
                </c:pt>
                <c:pt idx="423">
                  <c:v>0.93600763452589064</c:v>
                </c:pt>
                <c:pt idx="424">
                  <c:v>0.93516720236943485</c:v>
                </c:pt>
                <c:pt idx="425">
                  <c:v>0.9352730325031714</c:v>
                </c:pt>
                <c:pt idx="426">
                  <c:v>0.93501930286700963</c:v>
                </c:pt>
                <c:pt idx="427">
                  <c:v>0.93485329403367712</c:v>
                </c:pt>
                <c:pt idx="428">
                  <c:v>0.93372004792690411</c:v>
                </c:pt>
                <c:pt idx="429">
                  <c:v>0.93374977907015022</c:v>
                </c:pt>
                <c:pt idx="430">
                  <c:v>0.93287483968319262</c:v>
                </c:pt>
                <c:pt idx="431">
                  <c:v>0.93303057992888028</c:v>
                </c:pt>
                <c:pt idx="432">
                  <c:v>0.93246150913077142</c:v>
                </c:pt>
                <c:pt idx="433">
                  <c:v>0.93174951392112892</c:v>
                </c:pt>
                <c:pt idx="434">
                  <c:v>0.93195607969551786</c:v>
                </c:pt>
                <c:pt idx="435">
                  <c:v>0.93134549673889322</c:v>
                </c:pt>
                <c:pt idx="436">
                  <c:v>0.93132014367563498</c:v>
                </c:pt>
                <c:pt idx="437">
                  <c:v>0.9293963357236561</c:v>
                </c:pt>
                <c:pt idx="438">
                  <c:v>0.93004150551225562</c:v>
                </c:pt>
                <c:pt idx="439">
                  <c:v>0.92842543678330935</c:v>
                </c:pt>
                <c:pt idx="440">
                  <c:v>0.92856764478173937</c:v>
                </c:pt>
                <c:pt idx="441">
                  <c:v>0.92826241300451762</c:v>
                </c:pt>
                <c:pt idx="442">
                  <c:v>0.92724534522057345</c:v>
                </c:pt>
                <c:pt idx="443">
                  <c:v>0.92710870932394251</c:v>
                </c:pt>
                <c:pt idx="444">
                  <c:v>0.92851212276723993</c:v>
                </c:pt>
                <c:pt idx="445">
                  <c:v>0.92718353469116022</c:v>
                </c:pt>
                <c:pt idx="446">
                  <c:v>0.92740446852808089</c:v>
                </c:pt>
                <c:pt idx="447">
                  <c:v>0.92618461603882796</c:v>
                </c:pt>
                <c:pt idx="448">
                  <c:v>0.92645430576663035</c:v>
                </c:pt>
                <c:pt idx="449">
                  <c:v>0.92550629224443537</c:v>
                </c:pt>
                <c:pt idx="450">
                  <c:v>0.92526279139516898</c:v>
                </c:pt>
                <c:pt idx="451">
                  <c:v>0.9248194112936956</c:v>
                </c:pt>
                <c:pt idx="452">
                  <c:v>0.92430152423081424</c:v>
                </c:pt>
                <c:pt idx="453">
                  <c:v>0.9251897172599578</c:v>
                </c:pt>
                <c:pt idx="454">
                  <c:v>0.92318981031747338</c:v>
                </c:pt>
                <c:pt idx="455">
                  <c:v>0.92340274420822699</c:v>
                </c:pt>
                <c:pt idx="456">
                  <c:v>0.92325174024906809</c:v>
                </c:pt>
                <c:pt idx="457">
                  <c:v>0.92366292156220786</c:v>
                </c:pt>
                <c:pt idx="458">
                  <c:v>0.92349874356233952</c:v>
                </c:pt>
                <c:pt idx="459">
                  <c:v>0.92172355152586372</c:v>
                </c:pt>
                <c:pt idx="460">
                  <c:v>0.92256032201541682</c:v>
                </c:pt>
                <c:pt idx="461">
                  <c:v>0.92221580692040783</c:v>
                </c:pt>
                <c:pt idx="462">
                  <c:v>0.92234547768975939</c:v>
                </c:pt>
                <c:pt idx="463">
                  <c:v>0.921087854310355</c:v>
                </c:pt>
                <c:pt idx="464">
                  <c:v>0.92139252887739254</c:v>
                </c:pt>
                <c:pt idx="465">
                  <c:v>0.92036184924472919</c:v>
                </c:pt>
                <c:pt idx="466">
                  <c:v>0.9216006070794176</c:v>
                </c:pt>
                <c:pt idx="467">
                  <c:v>0.91998720499919862</c:v>
                </c:pt>
                <c:pt idx="468">
                  <c:v>0.91932917957570004</c:v>
                </c:pt>
                <c:pt idx="469">
                  <c:v>0.91924452342885088</c:v>
                </c:pt>
                <c:pt idx="470">
                  <c:v>0.91816946598531202</c:v>
                </c:pt>
                <c:pt idx="471">
                  <c:v>0.91917905123253874</c:v>
                </c:pt>
                <c:pt idx="472">
                  <c:v>0.91904364915845727</c:v>
                </c:pt>
                <c:pt idx="473">
                  <c:v>0.91841133500475358</c:v>
                </c:pt>
                <c:pt idx="474">
                  <c:v>0.91903214674828859</c:v>
                </c:pt>
                <c:pt idx="475">
                  <c:v>0.91792270147641097</c:v>
                </c:pt>
                <c:pt idx="476">
                  <c:v>0.91706722464505441</c:v>
                </c:pt>
                <c:pt idx="477">
                  <c:v>0.91711749296356448</c:v>
                </c:pt>
                <c:pt idx="478">
                  <c:v>0.9169414941477031</c:v>
                </c:pt>
                <c:pt idx="479">
                  <c:v>0.9174033815873518</c:v>
                </c:pt>
                <c:pt idx="480">
                  <c:v>0.91605668418038333</c:v>
                </c:pt>
                <c:pt idx="481">
                  <c:v>0.91775080213545102</c:v>
                </c:pt>
                <c:pt idx="482">
                  <c:v>0.91629230448565291</c:v>
                </c:pt>
                <c:pt idx="483">
                  <c:v>0.91677210225255812</c:v>
                </c:pt>
                <c:pt idx="484">
                  <c:v>0.91681078855943432</c:v>
                </c:pt>
                <c:pt idx="485">
                  <c:v>0.91583901400308265</c:v>
                </c:pt>
                <c:pt idx="486">
                  <c:v>0.91537863899107352</c:v>
                </c:pt>
                <c:pt idx="487">
                  <c:v>0.91611340021669374</c:v>
                </c:pt>
                <c:pt idx="488">
                  <c:v>0.91594349091209937</c:v>
                </c:pt>
                <c:pt idx="489">
                  <c:v>0.91513657096798484</c:v>
                </c:pt>
                <c:pt idx="490">
                  <c:v>0.9156074533719909</c:v>
                </c:pt>
                <c:pt idx="491">
                  <c:v>0.91568697522502118</c:v>
                </c:pt>
                <c:pt idx="492">
                  <c:v>0.91512789440944875</c:v>
                </c:pt>
                <c:pt idx="493">
                  <c:v>0.91559427933127413</c:v>
                </c:pt>
                <c:pt idx="494">
                  <c:v>0.9146114401727452</c:v>
                </c:pt>
                <c:pt idx="495">
                  <c:v>0.91462923109782768</c:v>
                </c:pt>
                <c:pt idx="496">
                  <c:v>0.91502206427570842</c:v>
                </c:pt>
                <c:pt idx="497">
                  <c:v>0.9144617098368667</c:v>
                </c:pt>
                <c:pt idx="498">
                  <c:v>0.91422258706759563</c:v>
                </c:pt>
                <c:pt idx="499">
                  <c:v>0.91451727165208951</c:v>
                </c:pt>
                <c:pt idx="500">
                  <c:v>0.91454895303097761</c:v>
                </c:pt>
                <c:pt idx="501">
                  <c:v>0.91395325554634887</c:v>
                </c:pt>
                <c:pt idx="502">
                  <c:v>0.91367998375309434</c:v>
                </c:pt>
                <c:pt idx="503">
                  <c:v>0.91294645635001992</c:v>
                </c:pt>
                <c:pt idx="504">
                  <c:v>0.91373614257922842</c:v>
                </c:pt>
                <c:pt idx="505">
                  <c:v>0.91290987948168334</c:v>
                </c:pt>
                <c:pt idx="506">
                  <c:v>0.91282502433120605</c:v>
                </c:pt>
                <c:pt idx="507">
                  <c:v>0.91295728214782301</c:v>
                </c:pt>
                <c:pt idx="508">
                  <c:v>0.91308229623209258</c:v>
                </c:pt>
                <c:pt idx="509">
                  <c:v>0.91288162096534242</c:v>
                </c:pt>
                <c:pt idx="510">
                  <c:v>0.91287397922570113</c:v>
                </c:pt>
                <c:pt idx="511">
                  <c:v>0.91428499460790891</c:v>
                </c:pt>
                <c:pt idx="512">
                  <c:v>0.91572307448463541</c:v>
                </c:pt>
                <c:pt idx="513">
                  <c:v>0.91737532207464278</c:v>
                </c:pt>
                <c:pt idx="514">
                  <c:v>0.92069908080665974</c:v>
                </c:pt>
                <c:pt idx="515">
                  <c:v>0.92198229605367421</c:v>
                </c:pt>
                <c:pt idx="516">
                  <c:v>0.92295661785656813</c:v>
                </c:pt>
                <c:pt idx="517">
                  <c:v>0.92408166501352684</c:v>
                </c:pt>
                <c:pt idx="518">
                  <c:v>0.92479334181734851</c:v>
                </c:pt>
                <c:pt idx="519">
                  <c:v>0.92466052679054733</c:v>
                </c:pt>
                <c:pt idx="520">
                  <c:v>0.92750026887856152</c:v>
                </c:pt>
                <c:pt idx="521">
                  <c:v>0.92716208209917139</c:v>
                </c:pt>
                <c:pt idx="522">
                  <c:v>0.92747101534404131</c:v>
                </c:pt>
                <c:pt idx="523">
                  <c:v>0.93002932648972148</c:v>
                </c:pt>
                <c:pt idx="524">
                  <c:v>0.93073364015899207</c:v>
                </c:pt>
                <c:pt idx="525">
                  <c:v>0.93255981692706313</c:v>
                </c:pt>
                <c:pt idx="526">
                  <c:v>0.93383479342354736</c:v>
                </c:pt>
                <c:pt idx="527">
                  <c:v>0.9351758391272551</c:v>
                </c:pt>
                <c:pt idx="528">
                  <c:v>0.93746171429496239</c:v>
                </c:pt>
                <c:pt idx="529">
                  <c:v>0.939324627134275</c:v>
                </c:pt>
                <c:pt idx="530">
                  <c:v>0.93988243432657481</c:v>
                </c:pt>
                <c:pt idx="531">
                  <c:v>0.94306271143687403</c:v>
                </c:pt>
                <c:pt idx="532">
                  <c:v>0.94491225123181921</c:v>
                </c:pt>
                <c:pt idx="533">
                  <c:v>0.94742694078044754</c:v>
                </c:pt>
                <c:pt idx="534">
                  <c:v>0.94966931375329222</c:v>
                </c:pt>
                <c:pt idx="535">
                  <c:v>0.95147415733154117</c:v>
                </c:pt>
                <c:pt idx="536">
                  <c:v>0.95371971436256231</c:v>
                </c:pt>
                <c:pt idx="537">
                  <c:v>0.95773680176313436</c:v>
                </c:pt>
                <c:pt idx="538">
                  <c:v>0.96033101316478953</c:v>
                </c:pt>
                <c:pt idx="539">
                  <c:v>0.96224713957642583</c:v>
                </c:pt>
                <c:pt idx="540">
                  <c:v>0.96443956263657016</c:v>
                </c:pt>
                <c:pt idx="541">
                  <c:v>0.96691763551613119</c:v>
                </c:pt>
                <c:pt idx="542">
                  <c:v>0.97093205626797952</c:v>
                </c:pt>
                <c:pt idx="543">
                  <c:v>0.9735112627954684</c:v>
                </c:pt>
                <c:pt idx="544">
                  <c:v>0.97529059410756525</c:v>
                </c:pt>
                <c:pt idx="545">
                  <c:v>0.97797614817824374</c:v>
                </c:pt>
                <c:pt idx="546">
                  <c:v>0.98133958823532341</c:v>
                </c:pt>
                <c:pt idx="547">
                  <c:v>0.98362824945394334</c:v>
                </c:pt>
                <c:pt idx="548">
                  <c:v>0.986701661611596</c:v>
                </c:pt>
                <c:pt idx="549">
                  <c:v>0.98955620957014068</c:v>
                </c:pt>
                <c:pt idx="550">
                  <c:v>0.99303017624676582</c:v>
                </c:pt>
                <c:pt idx="551">
                  <c:v>0.99458809611321974</c:v>
                </c:pt>
                <c:pt idx="552">
                  <c:v>0.99789346690923941</c:v>
                </c:pt>
                <c:pt idx="553">
                  <c:v>1.0003806143546197</c:v>
                </c:pt>
                <c:pt idx="554">
                  <c:v>1.0034954988700646</c:v>
                </c:pt>
                <c:pt idx="555">
                  <c:v>1.0063479771907893</c:v>
                </c:pt>
                <c:pt idx="556">
                  <c:v>1.0095157966734682</c:v>
                </c:pt>
                <c:pt idx="557">
                  <c:v>1.0126149997023779</c:v>
                </c:pt>
                <c:pt idx="558">
                  <c:v>1.0153525733235542</c:v>
                </c:pt>
                <c:pt idx="559">
                  <c:v>1.0166773405298264</c:v>
                </c:pt>
                <c:pt idx="560">
                  <c:v>1.0198142746481604</c:v>
                </c:pt>
                <c:pt idx="561">
                  <c:v>1.0233560219632769</c:v>
                </c:pt>
                <c:pt idx="562">
                  <c:v>1.0267222878719888</c:v>
                </c:pt>
                <c:pt idx="563">
                  <c:v>1.0299299080819044</c:v>
                </c:pt>
                <c:pt idx="564">
                  <c:v>1.0317257168950802</c:v>
                </c:pt>
                <c:pt idx="565">
                  <c:v>1.0362622833876198</c:v>
                </c:pt>
                <c:pt idx="566">
                  <c:v>1.0379130185499914</c:v>
                </c:pt>
                <c:pt idx="567">
                  <c:v>1.0418700068524331</c:v>
                </c:pt>
                <c:pt idx="568">
                  <c:v>1.044376298447619</c:v>
                </c:pt>
                <c:pt idx="569">
                  <c:v>1.0464357870787659</c:v>
                </c:pt>
                <c:pt idx="570">
                  <c:v>1.0504657301142373</c:v>
                </c:pt>
                <c:pt idx="571">
                  <c:v>1.0532701689571915</c:v>
                </c:pt>
                <c:pt idx="572">
                  <c:v>1.0554328210733626</c:v>
                </c:pt>
                <c:pt idx="573">
                  <c:v>1.0595045946731674</c:v>
                </c:pt>
                <c:pt idx="574">
                  <c:v>1.0608450035652366</c:v>
                </c:pt>
                <c:pt idx="575">
                  <c:v>1.0640566834493339</c:v>
                </c:pt>
                <c:pt idx="576">
                  <c:v>1.0674098151180524</c:v>
                </c:pt>
                <c:pt idx="577">
                  <c:v>1.0706389277206732</c:v>
                </c:pt>
                <c:pt idx="578">
                  <c:v>1.0724984176974424</c:v>
                </c:pt>
                <c:pt idx="579">
                  <c:v>1.0762605416393027</c:v>
                </c:pt>
                <c:pt idx="580">
                  <c:v>1.0785146558266676</c:v>
                </c:pt>
                <c:pt idx="581">
                  <c:v>1.0826927371689423</c:v>
                </c:pt>
                <c:pt idx="582">
                  <c:v>1.0855509467943893</c:v>
                </c:pt>
                <c:pt idx="583">
                  <c:v>1.0871931646011446</c:v>
                </c:pt>
                <c:pt idx="584">
                  <c:v>1.0896160736727583</c:v>
                </c:pt>
                <c:pt idx="585">
                  <c:v>1.0923002745187056</c:v>
                </c:pt>
                <c:pt idx="586">
                  <c:v>1.0963822769054097</c:v>
                </c:pt>
                <c:pt idx="587">
                  <c:v>1.0982885725374074</c:v>
                </c:pt>
                <c:pt idx="588">
                  <c:v>1.1005024879902676</c:v>
                </c:pt>
                <c:pt idx="589">
                  <c:v>1.1031769774587727</c:v>
                </c:pt>
                <c:pt idx="590">
                  <c:v>1.1062704491829636</c:v>
                </c:pt>
                <c:pt idx="591">
                  <c:v>1.1089714459358069</c:v>
                </c:pt>
                <c:pt idx="592">
                  <c:v>1.1114258373826618</c:v>
                </c:pt>
                <c:pt idx="593">
                  <c:v>1.114315927390644</c:v>
                </c:pt>
                <c:pt idx="594">
                  <c:v>1.1174700554231496</c:v>
                </c:pt>
                <c:pt idx="595">
                  <c:v>1.1210773943367593</c:v>
                </c:pt>
                <c:pt idx="596">
                  <c:v>1.1227052440809755</c:v>
                </c:pt>
                <c:pt idx="597">
                  <c:v>1.1262804638076915</c:v>
                </c:pt>
                <c:pt idx="598">
                  <c:v>1.1281460830964658</c:v>
                </c:pt>
                <c:pt idx="599">
                  <c:v>1.1314653443462952</c:v>
                </c:pt>
                <c:pt idx="600">
                  <c:v>1.1341021823268189</c:v>
                </c:pt>
                <c:pt idx="601">
                  <c:v>1.1379488828140782</c:v>
                </c:pt>
                <c:pt idx="602">
                  <c:v>1.1398356362889981</c:v>
                </c:pt>
                <c:pt idx="603">
                  <c:v>1.1426608511115679</c:v>
                </c:pt>
                <c:pt idx="604">
                  <c:v>1.1441451396326194</c:v>
                </c:pt>
                <c:pt idx="605">
                  <c:v>1.1479966560078727</c:v>
                </c:pt>
                <c:pt idx="606">
                  <c:v>1.1509852130150406</c:v>
                </c:pt>
                <c:pt idx="607">
                  <c:v>1.153248083362411</c:v>
                </c:pt>
                <c:pt idx="608">
                  <c:v>1.1569338297086909</c:v>
                </c:pt>
                <c:pt idx="609">
                  <c:v>1.1583986556741148</c:v>
                </c:pt>
                <c:pt idx="610">
                  <c:v>1.1616098579494865</c:v>
                </c:pt>
                <c:pt idx="611">
                  <c:v>1.163574342244718</c:v>
                </c:pt>
                <c:pt idx="612">
                  <c:v>1.1675804048438441</c:v>
                </c:pt>
                <c:pt idx="613">
                  <c:v>1.1689767337576844</c:v>
                </c:pt>
                <c:pt idx="614">
                  <c:v>1.1724309592735997</c:v>
                </c:pt>
                <c:pt idx="615">
                  <c:v>1.1765425336006412</c:v>
                </c:pt>
                <c:pt idx="616">
                  <c:v>1.1778875991778035</c:v>
                </c:pt>
                <c:pt idx="617">
                  <c:v>1.1808859073631484</c:v>
                </c:pt>
                <c:pt idx="618">
                  <c:v>1.1840009510814984</c:v>
                </c:pt>
                <c:pt idx="619">
                  <c:v>1.1869266229396307</c:v>
                </c:pt>
                <c:pt idx="620">
                  <c:v>1.1888566398050728</c:v>
                </c:pt>
                <c:pt idx="621">
                  <c:v>1.1916069098582402</c:v>
                </c:pt>
                <c:pt idx="622">
                  <c:v>1.1948126594339792</c:v>
                </c:pt>
                <c:pt idx="623">
                  <c:v>1.1964704791258187</c:v>
                </c:pt>
                <c:pt idx="624">
                  <c:v>1.1998425161399582</c:v>
                </c:pt>
                <c:pt idx="625">
                  <c:v>1.2036383114970799</c:v>
                </c:pt>
                <c:pt idx="626">
                  <c:v>1.2045294497800298</c:v>
                </c:pt>
                <c:pt idx="627">
                  <c:v>1.2069299908429296</c:v>
                </c:pt>
                <c:pt idx="628">
                  <c:v>1.2101959987197115</c:v>
                </c:pt>
                <c:pt idx="629">
                  <c:v>1.2134766930648422</c:v>
                </c:pt>
                <c:pt idx="630">
                  <c:v>1.2159558803647714</c:v>
                </c:pt>
                <c:pt idx="631">
                  <c:v>1.2191140282707311</c:v>
                </c:pt>
                <c:pt idx="632">
                  <c:v>1.2220784262364668</c:v>
                </c:pt>
                <c:pt idx="633">
                  <c:v>1.2239219163208757</c:v>
                </c:pt>
                <c:pt idx="634">
                  <c:v>1.2270052786603449</c:v>
                </c:pt>
                <c:pt idx="635">
                  <c:v>1.2299937560660694</c:v>
                </c:pt>
                <c:pt idx="636">
                  <c:v>1.2325910719244473</c:v>
                </c:pt>
                <c:pt idx="637">
                  <c:v>1.2343848907012611</c:v>
                </c:pt>
                <c:pt idx="638">
                  <c:v>1.2372249511951072</c:v>
                </c:pt>
                <c:pt idx="639">
                  <c:v>1.2391951667950505</c:v>
                </c:pt>
                <c:pt idx="640">
                  <c:v>1.243532928655009</c:v>
                </c:pt>
                <c:pt idx="641">
                  <c:v>1.2461202943315808</c:v>
                </c:pt>
                <c:pt idx="642">
                  <c:v>1.2475084242956183</c:v>
                </c:pt>
                <c:pt idx="643">
                  <c:v>1.250418255464314</c:v>
                </c:pt>
                <c:pt idx="644">
                  <c:v>1.2546441772807273</c:v>
                </c:pt>
                <c:pt idx="645">
                  <c:v>1.2566387111250261</c:v>
                </c:pt>
                <c:pt idx="646">
                  <c:v>1.2598288588156763</c:v>
                </c:pt>
                <c:pt idx="647">
                  <c:v>1.2622695986130923</c:v>
                </c:pt>
                <c:pt idx="648">
                  <c:v>1.2643105401053589</c:v>
                </c:pt>
                <c:pt idx="649">
                  <c:v>1.2660778913985429</c:v>
                </c:pt>
                <c:pt idx="650">
                  <c:v>1.2693557996927796</c:v>
                </c:pt>
                <c:pt idx="651">
                  <c:v>1.2722067257851486</c:v>
                </c:pt>
                <c:pt idx="652">
                  <c:v>1.2750808159007785</c:v>
                </c:pt>
                <c:pt idx="653">
                  <c:v>1.2777882205707063</c:v>
                </c:pt>
                <c:pt idx="654">
                  <c:v>1.2809334332403155</c:v>
                </c:pt>
                <c:pt idx="655">
                  <c:v>1.2839730943812679</c:v>
                </c:pt>
                <c:pt idx="656">
                  <c:v>1.2866799816417502</c:v>
                </c:pt>
                <c:pt idx="657">
                  <c:v>1.2905037967108313</c:v>
                </c:pt>
                <c:pt idx="658">
                  <c:v>1.2916923260277442</c:v>
                </c:pt>
                <c:pt idx="659">
                  <c:v>1.2948915482842174</c:v>
                </c:pt>
                <c:pt idx="660">
                  <c:v>1.2975835102719728</c:v>
                </c:pt>
                <c:pt idx="661">
                  <c:v>1.2997856845103013</c:v>
                </c:pt>
                <c:pt idx="662">
                  <c:v>1.3034364062166004</c:v>
                </c:pt>
                <c:pt idx="663">
                  <c:v>1.3070775359476499</c:v>
                </c:pt>
                <c:pt idx="664">
                  <c:v>1.3084806707858532</c:v>
                </c:pt>
                <c:pt idx="665">
                  <c:v>1.3120391344064077</c:v>
                </c:pt>
                <c:pt idx="666">
                  <c:v>1.3136578697840811</c:v>
                </c:pt>
                <c:pt idx="667">
                  <c:v>1.3162486185224729</c:v>
                </c:pt>
                <c:pt idx="668">
                  <c:v>1.3200263841501383</c:v>
                </c:pt>
                <c:pt idx="669">
                  <c:v>1.3236074943845038</c:v>
                </c:pt>
                <c:pt idx="670">
                  <c:v>1.3257703057035759</c:v>
                </c:pt>
                <c:pt idx="671">
                  <c:v>1.328030668605124</c:v>
                </c:pt>
                <c:pt idx="672">
                  <c:v>1.3311328566885745</c:v>
                </c:pt>
                <c:pt idx="673">
                  <c:v>1.333236046518242</c:v>
                </c:pt>
                <c:pt idx="674">
                  <c:v>1.3353072365632195</c:v>
                </c:pt>
                <c:pt idx="675">
                  <c:v>1.3380363724302222</c:v>
                </c:pt>
                <c:pt idx="676">
                  <c:v>1.3417772825844609</c:v>
                </c:pt>
                <c:pt idx="677">
                  <c:v>1.3437668811385803</c:v>
                </c:pt>
                <c:pt idx="678">
                  <c:v>1.345645077457142</c:v>
                </c:pt>
                <c:pt idx="679">
                  <c:v>1.3491814516740881</c:v>
                </c:pt>
                <c:pt idx="680">
                  <c:v>1.3516411764183973</c:v>
                </c:pt>
                <c:pt idx="681">
                  <c:v>1.3545000228554904</c:v>
                </c:pt>
                <c:pt idx="682">
                  <c:v>1.3558681728544364</c:v>
                </c:pt>
                <c:pt idx="683">
                  <c:v>1.3592934234409184</c:v>
                </c:pt>
                <c:pt idx="684">
                  <c:v>1.3615656867599208</c:v>
                </c:pt>
                <c:pt idx="685">
                  <c:v>1.3639704865006275</c:v>
                </c:pt>
                <c:pt idx="686">
                  <c:v>1.366628020859328</c:v>
                </c:pt>
                <c:pt idx="687">
                  <c:v>1.3699207350240912</c:v>
                </c:pt>
                <c:pt idx="688">
                  <c:v>1.3722378935634079</c:v>
                </c:pt>
                <c:pt idx="689">
                  <c:v>1.3747489612458572</c:v>
                </c:pt>
                <c:pt idx="690">
                  <c:v>1.378340738075128</c:v>
                </c:pt>
                <c:pt idx="691">
                  <c:v>1.3809736755843902</c:v>
                </c:pt>
                <c:pt idx="692">
                  <c:v>1.3826373459831192</c:v>
                </c:pt>
                <c:pt idx="693">
                  <c:v>1.3850282950707504</c:v>
                </c:pt>
                <c:pt idx="694">
                  <c:v>1.3880170908822926</c:v>
                </c:pt>
                <c:pt idx="695">
                  <c:v>1.3892180380261063</c:v>
                </c:pt>
                <c:pt idx="696">
                  <c:v>1.3927635664103106</c:v>
                </c:pt>
                <c:pt idx="697">
                  <c:v>1.3956794870902658</c:v>
                </c:pt>
                <c:pt idx="698">
                  <c:v>1.3975804892255472</c:v>
                </c:pt>
                <c:pt idx="699">
                  <c:v>1.4005368474443738</c:v>
                </c:pt>
                <c:pt idx="700">
                  <c:v>1.4023390641746489</c:v>
                </c:pt>
                <c:pt idx="701">
                  <c:v>1.4052246965011777</c:v>
                </c:pt>
                <c:pt idx="702">
                  <c:v>1.4083601977933227</c:v>
                </c:pt>
                <c:pt idx="703">
                  <c:v>1.4098988143070657</c:v>
                </c:pt>
                <c:pt idx="704">
                  <c:v>1.413136046258046</c:v>
                </c:pt>
                <c:pt idx="705">
                  <c:v>1.4149473773548447</c:v>
                </c:pt>
                <c:pt idx="706">
                  <c:v>1.4179462427503808</c:v>
                </c:pt>
                <c:pt idx="707">
                  <c:v>1.4196536143476235</c:v>
                </c:pt>
                <c:pt idx="708">
                  <c:v>1.4228458714768211</c:v>
                </c:pt>
                <c:pt idx="709">
                  <c:v>1.4256852553582904</c:v>
                </c:pt>
                <c:pt idx="710">
                  <c:v>1.4287847369922939</c:v>
                </c:pt>
                <c:pt idx="711">
                  <c:v>1.4309683640917243</c:v>
                </c:pt>
                <c:pt idx="712">
                  <c:v>1.4336865149580085</c:v>
                </c:pt>
                <c:pt idx="713">
                  <c:v>1.4351409529336356</c:v>
                </c:pt>
                <c:pt idx="714">
                  <c:v>1.4382284545487301</c:v>
                </c:pt>
                <c:pt idx="715">
                  <c:v>1.4412216682409977</c:v>
                </c:pt>
                <c:pt idx="716">
                  <c:v>1.4436520996500415</c:v>
                </c:pt>
                <c:pt idx="717">
                  <c:v>1.4449634540112302</c:v>
                </c:pt>
                <c:pt idx="718">
                  <c:v>1.4486823543632996</c:v>
                </c:pt>
                <c:pt idx="719">
                  <c:v>1.4515815587378171</c:v>
                </c:pt>
                <c:pt idx="720">
                  <c:v>1.4538124691012015</c:v>
                </c:pt>
                <c:pt idx="721">
                  <c:v>1.4558920172988976</c:v>
                </c:pt>
                <c:pt idx="722">
                  <c:v>1.4574455590853528</c:v>
                </c:pt>
                <c:pt idx="723">
                  <c:v>1.4615233823956935</c:v>
                </c:pt>
                <c:pt idx="724">
                  <c:v>1.4632802660976227</c:v>
                </c:pt>
                <c:pt idx="725">
                  <c:v>1.4654562116566918</c:v>
                </c:pt>
                <c:pt idx="726">
                  <c:v>1.4683324510115994</c:v>
                </c:pt>
                <c:pt idx="727">
                  <c:v>1.471482718373555</c:v>
                </c:pt>
                <c:pt idx="728">
                  <c:v>1.4727707495085711</c:v>
                </c:pt>
                <c:pt idx="729">
                  <c:v>1.4754790297945037</c:v>
                </c:pt>
                <c:pt idx="730">
                  <c:v>1.4782203844847717</c:v>
                </c:pt>
                <c:pt idx="731">
                  <c:v>1.4801066205502384</c:v>
                </c:pt>
                <c:pt idx="732">
                  <c:v>1.4827142049962612</c:v>
                </c:pt>
                <c:pt idx="733">
                  <c:v>1.4858507411073232</c:v>
                </c:pt>
                <c:pt idx="734">
                  <c:v>1.4876740124222898</c:v>
                </c:pt>
                <c:pt idx="735">
                  <c:v>1.4906040225596935</c:v>
                </c:pt>
                <c:pt idx="736">
                  <c:v>1.4927950923951181</c:v>
                </c:pt>
                <c:pt idx="737">
                  <c:v>1.4954874125894253</c:v>
                </c:pt>
                <c:pt idx="738">
                  <c:v>1.4990750103423294</c:v>
                </c:pt>
                <c:pt idx="739">
                  <c:v>1.4993536950344817</c:v>
                </c:pt>
                <c:pt idx="740">
                  <c:v>1.5034255880364717</c:v>
                </c:pt>
                <c:pt idx="741">
                  <c:v>1.5047751112950725</c:v>
                </c:pt>
                <c:pt idx="742">
                  <c:v>1.5085606380645491</c:v>
                </c:pt>
                <c:pt idx="743">
                  <c:v>1.5112670875170249</c:v>
                </c:pt>
                <c:pt idx="744">
                  <c:v>1.5131195725657989</c:v>
                </c:pt>
                <c:pt idx="745">
                  <c:v>1.5153883334208003</c:v>
                </c:pt>
                <c:pt idx="746">
                  <c:v>1.5186602318052131</c:v>
                </c:pt>
                <c:pt idx="747">
                  <c:v>1.520300539177057</c:v>
                </c:pt>
                <c:pt idx="748">
                  <c:v>1.5219855825663164</c:v>
                </c:pt>
                <c:pt idx="749">
                  <c:v>1.5236757602493876</c:v>
                </c:pt>
                <c:pt idx="750">
                  <c:v>1.5282213615070159</c:v>
                </c:pt>
                <c:pt idx="751">
                  <c:v>1.5302709795578078</c:v>
                </c:pt>
                <c:pt idx="752">
                  <c:v>1.5326832220345121</c:v>
                </c:pt>
                <c:pt idx="753">
                  <c:v>1.5347735562292915</c:v>
                </c:pt>
                <c:pt idx="754">
                  <c:v>1.5366763095965608</c:v>
                </c:pt>
                <c:pt idx="755">
                  <c:v>1.5401191123037583</c:v>
                </c:pt>
                <c:pt idx="756">
                  <c:v>1.5427210052457707</c:v>
                </c:pt>
                <c:pt idx="757">
                  <c:v>1.544187542642478</c:v>
                </c:pt>
                <c:pt idx="758">
                  <c:v>1.5480428002860804</c:v>
                </c:pt>
                <c:pt idx="759">
                  <c:v>1.5499185289595543</c:v>
                </c:pt>
                <c:pt idx="760">
                  <c:v>1.5524867902870512</c:v>
                </c:pt>
                <c:pt idx="761">
                  <c:v>1.5544185981852192</c:v>
                </c:pt>
                <c:pt idx="762">
                  <c:v>1.5578653013636752</c:v>
                </c:pt>
                <c:pt idx="763">
                  <c:v>1.5594484548911984</c:v>
                </c:pt>
                <c:pt idx="764">
                  <c:v>1.5620032237721688</c:v>
                </c:pt>
                <c:pt idx="765">
                  <c:v>1.564637793111237</c:v>
                </c:pt>
                <c:pt idx="766">
                  <c:v>1.5678361795524323</c:v>
                </c:pt>
                <c:pt idx="767">
                  <c:v>1.5701231293397913</c:v>
                </c:pt>
                <c:pt idx="768">
                  <c:v>1.5728528622177094</c:v>
                </c:pt>
                <c:pt idx="769">
                  <c:v>1.5747259640431905</c:v>
                </c:pt>
                <c:pt idx="770">
                  <c:v>1.5765718421712331</c:v>
                </c:pt>
                <c:pt idx="771">
                  <c:v>1.580264872050595</c:v>
                </c:pt>
                <c:pt idx="772">
                  <c:v>1.582000661367098</c:v>
                </c:pt>
                <c:pt idx="773">
                  <c:v>1.583242762462872</c:v>
                </c:pt>
                <c:pt idx="774">
                  <c:v>1.5867199131976812</c:v>
                </c:pt>
                <c:pt idx="775">
                  <c:v>1.5892362743768433</c:v>
                </c:pt>
                <c:pt idx="776">
                  <c:v>1.5906995879146428</c:v>
                </c:pt>
                <c:pt idx="777">
                  <c:v>1.5941921415308862</c:v>
                </c:pt>
                <c:pt idx="778">
                  <c:v>1.5972276235954788</c:v>
                </c:pt>
                <c:pt idx="779">
                  <c:v>1.5996966219092319</c:v>
                </c:pt>
                <c:pt idx="780">
                  <c:v>1.6015329478627445</c:v>
                </c:pt>
                <c:pt idx="781">
                  <c:v>1.6044010280685501</c:v>
                </c:pt>
                <c:pt idx="782">
                  <c:v>1.6067061667882523</c:v>
                </c:pt>
                <c:pt idx="783">
                  <c:v>1.6091214739209594</c:v>
                </c:pt>
                <c:pt idx="784">
                  <c:v>1.6117421926069602</c:v>
                </c:pt>
                <c:pt idx="785">
                  <c:v>1.6149851160619357</c:v>
                </c:pt>
                <c:pt idx="786">
                  <c:v>1.6164932850193365</c:v>
                </c:pt>
                <c:pt idx="787">
                  <c:v>1.6189277363018419</c:v>
                </c:pt>
                <c:pt idx="788">
                  <c:v>1.6221700229451905</c:v>
                </c:pt>
                <c:pt idx="789">
                  <c:v>1.6236622318109659</c:v>
                </c:pt>
                <c:pt idx="790">
                  <c:v>1.6270212937880351</c:v>
                </c:pt>
                <c:pt idx="791">
                  <c:v>1.6291542943623993</c:v>
                </c:pt>
                <c:pt idx="792">
                  <c:v>1.6321168216939661</c:v>
                </c:pt>
                <c:pt idx="793">
                  <c:v>1.6343174039031969</c:v>
                </c:pt>
                <c:pt idx="794">
                  <c:v>1.6366943431348377</c:v>
                </c:pt>
                <c:pt idx="795">
                  <c:v>1.6394342251982081</c:v>
                </c:pt>
                <c:pt idx="796">
                  <c:v>1.6415801212081953</c:v>
                </c:pt>
                <c:pt idx="797">
                  <c:v>1.6439344536267744</c:v>
                </c:pt>
                <c:pt idx="798">
                  <c:v>1.6457291878203093</c:v>
                </c:pt>
                <c:pt idx="799">
                  <c:v>1.6494609836080087</c:v>
                </c:pt>
                <c:pt idx="800">
                  <c:v>1.6507680394906534</c:v>
                </c:pt>
                <c:pt idx="801">
                  <c:v>1.6531915853739014</c:v>
                </c:pt>
                <c:pt idx="802">
                  <c:v>1.6562037442123283</c:v>
                </c:pt>
                <c:pt idx="803">
                  <c:v>1.658623986635211</c:v>
                </c:pt>
                <c:pt idx="804">
                  <c:v>1.6612224965154105</c:v>
                </c:pt>
                <c:pt idx="805">
                  <c:v>1.662807003267665</c:v>
                </c:pt>
                <c:pt idx="806">
                  <c:v>1.6665410278960786</c:v>
                </c:pt>
                <c:pt idx="807">
                  <c:v>1.6683751250088659</c:v>
                </c:pt>
                <c:pt idx="808">
                  <c:v>1.6696390369031695</c:v>
                </c:pt>
                <c:pt idx="809">
                  <c:v>1.6721114182787424</c:v>
                </c:pt>
                <c:pt idx="810">
                  <c:v>1.6740788478277806</c:v>
                </c:pt>
                <c:pt idx="811">
                  <c:v>1.6761514308982046</c:v>
                </c:pt>
                <c:pt idx="812">
                  <c:v>1.6795225524956379</c:v>
                </c:pt>
                <c:pt idx="813">
                  <c:v>1.6820639881329678</c:v>
                </c:pt>
                <c:pt idx="814">
                  <c:v>1.6836338482175892</c:v>
                </c:pt>
                <c:pt idx="815">
                  <c:v>1.6865211521746588</c:v>
                </c:pt>
                <c:pt idx="816">
                  <c:v>1.6890967766367029</c:v>
                </c:pt>
                <c:pt idx="817">
                  <c:v>1.6904451058734926</c:v>
                </c:pt>
                <c:pt idx="818">
                  <c:v>1.6936822184222913</c:v>
                </c:pt>
                <c:pt idx="819">
                  <c:v>1.6957893087232321</c:v>
                </c:pt>
                <c:pt idx="820">
                  <c:v>1.6978108672613226</c:v>
                </c:pt>
                <c:pt idx="821">
                  <c:v>1.6995982781210557</c:v>
                </c:pt>
                <c:pt idx="822">
                  <c:v>1.7019864809585019</c:v>
                </c:pt>
                <c:pt idx="823">
                  <c:v>1.7049418839598878</c:v>
                </c:pt>
                <c:pt idx="824">
                  <c:v>1.7062015769771119</c:v>
                </c:pt>
                <c:pt idx="825">
                  <c:v>1.7087526841911644</c:v>
                </c:pt>
                <c:pt idx="826">
                  <c:v>1.7115900780362798</c:v>
                </c:pt>
                <c:pt idx="827">
                  <c:v>1.7134001355097983</c:v>
                </c:pt>
                <c:pt idx="828">
                  <c:v>1.7157568559720033</c:v>
                </c:pt>
                <c:pt idx="829">
                  <c:v>1.7181636059483554</c:v>
                </c:pt>
                <c:pt idx="830">
                  <c:v>1.7204252424731687</c:v>
                </c:pt>
                <c:pt idx="831">
                  <c:v>1.7226397947376637</c:v>
                </c:pt>
                <c:pt idx="832">
                  <c:v>1.7249413911926335</c:v>
                </c:pt>
                <c:pt idx="833">
                  <c:v>1.7269530393496419</c:v>
                </c:pt>
                <c:pt idx="834">
                  <c:v>1.7285691478793264</c:v>
                </c:pt>
                <c:pt idx="835">
                  <c:v>1.7327226721728823</c:v>
                </c:pt>
                <c:pt idx="836">
                  <c:v>1.7333808567992939</c:v>
                </c:pt>
                <c:pt idx="837">
                  <c:v>1.735619249699403</c:v>
                </c:pt>
                <c:pt idx="838">
                  <c:v>1.7379104183638383</c:v>
                </c:pt>
                <c:pt idx="839">
                  <c:v>1.7402860043707513</c:v>
                </c:pt>
                <c:pt idx="840">
                  <c:v>1.7421244397628035</c:v>
                </c:pt>
                <c:pt idx="841">
                  <c:v>1.743663454283807</c:v>
                </c:pt>
                <c:pt idx="842">
                  <c:v>1.7464549578904076</c:v>
                </c:pt>
                <c:pt idx="843">
                  <c:v>1.7501919277726532</c:v>
                </c:pt>
                <c:pt idx="844">
                  <c:v>1.751782444434713</c:v>
                </c:pt>
                <c:pt idx="845">
                  <c:v>1.7529971626301468</c:v>
                </c:pt>
                <c:pt idx="846">
                  <c:v>1.7556377418790425</c:v>
                </c:pt>
                <c:pt idx="847">
                  <c:v>1.7581522324240464</c:v>
                </c:pt>
                <c:pt idx="848">
                  <c:v>1.7611773662995507</c:v>
                </c:pt>
                <c:pt idx="849">
                  <c:v>1.762635386340619</c:v>
                </c:pt>
                <c:pt idx="850">
                  <c:v>1.7652730203357012</c:v>
                </c:pt>
                <c:pt idx="851">
                  <c:v>1.7659806772660718</c:v>
                </c:pt>
                <c:pt idx="852">
                  <c:v>1.7692896301275474</c:v>
                </c:pt>
                <c:pt idx="853">
                  <c:v>1.7711371798861346</c:v>
                </c:pt>
                <c:pt idx="854">
                  <c:v>1.7730498038337621</c:v>
                </c:pt>
                <c:pt idx="855">
                  <c:v>1.7754869615657296</c:v>
                </c:pt>
                <c:pt idx="856">
                  <c:v>1.7787425814526996</c:v>
                </c:pt>
                <c:pt idx="857">
                  <c:v>1.7813332903903569</c:v>
                </c:pt>
                <c:pt idx="858">
                  <c:v>1.7829689410771157</c:v>
                </c:pt>
                <c:pt idx="859">
                  <c:v>1.7847776851266448</c:v>
                </c:pt>
                <c:pt idx="860">
                  <c:v>1.786892456967939</c:v>
                </c:pt>
                <c:pt idx="861">
                  <c:v>1.7891220937080659</c:v>
                </c:pt>
                <c:pt idx="862">
                  <c:v>1.7913851232583409</c:v>
                </c:pt>
                <c:pt idx="863">
                  <c:v>1.7935261635795994</c:v>
                </c:pt>
                <c:pt idx="864">
                  <c:v>1.7967009083888155</c:v>
                </c:pt>
                <c:pt idx="865">
                  <c:v>1.7989715000772741</c:v>
                </c:pt>
                <c:pt idx="866">
                  <c:v>1.8000591743513565</c:v>
                </c:pt>
                <c:pt idx="867">
                  <c:v>1.8032669537641774</c:v>
                </c:pt>
                <c:pt idx="868">
                  <c:v>1.8048546843753357</c:v>
                </c:pt>
                <c:pt idx="869">
                  <c:v>1.8078366742625143</c:v>
                </c:pt>
                <c:pt idx="870">
                  <c:v>1.8095254987208691</c:v>
                </c:pt>
                <c:pt idx="871">
                  <c:v>1.8117678318929715</c:v>
                </c:pt>
                <c:pt idx="872">
                  <c:v>1.8139583445182081</c:v>
                </c:pt>
                <c:pt idx="873">
                  <c:v>1.8158922618549125</c:v>
                </c:pt>
                <c:pt idx="874">
                  <c:v>1.8187109095574934</c:v>
                </c:pt>
                <c:pt idx="875">
                  <c:v>1.8213280461780421</c:v>
                </c:pt>
                <c:pt idx="876">
                  <c:v>1.824156285855888</c:v>
                </c:pt>
                <c:pt idx="877">
                  <c:v>1.8264065393727142</c:v>
                </c:pt>
                <c:pt idx="878">
                  <c:v>1.8279494543649946</c:v>
                </c:pt>
                <c:pt idx="879">
                  <c:v>1.8295910751608346</c:v>
                </c:pt>
                <c:pt idx="880">
                  <c:v>1.8331300762257732</c:v>
                </c:pt>
                <c:pt idx="881">
                  <c:v>1.8347372295918165</c:v>
                </c:pt>
                <c:pt idx="882">
                  <c:v>1.8369415928701389</c:v>
                </c:pt>
                <c:pt idx="883">
                  <c:v>1.8399643785027371</c:v>
                </c:pt>
                <c:pt idx="884">
                  <c:v>1.8409925904903164</c:v>
                </c:pt>
                <c:pt idx="885">
                  <c:v>1.8436906021886226</c:v>
                </c:pt>
                <c:pt idx="886">
                  <c:v>1.8462338288586826</c:v>
                </c:pt>
                <c:pt idx="887">
                  <c:v>1.8477848631993301</c:v>
                </c:pt>
                <c:pt idx="888">
                  <c:v>1.8509765631183435</c:v>
                </c:pt>
                <c:pt idx="889">
                  <c:v>1.853642137223942</c:v>
                </c:pt>
                <c:pt idx="890">
                  <c:v>1.8553919761971707</c:v>
                </c:pt>
                <c:pt idx="891">
                  <c:v>1.8565870328333496</c:v>
                </c:pt>
                <c:pt idx="892">
                  <c:v>1.8597885635319868</c:v>
                </c:pt>
                <c:pt idx="893">
                  <c:v>1.8617235554883356</c:v>
                </c:pt>
                <c:pt idx="894">
                  <c:v>1.8641582853759313</c:v>
                </c:pt>
                <c:pt idx="895">
                  <c:v>1.8655017589239995</c:v>
                </c:pt>
                <c:pt idx="896">
                  <c:v>1.8678256437862251</c:v>
                </c:pt>
                <c:pt idx="897">
                  <c:v>1.870046524366346</c:v>
                </c:pt>
                <c:pt idx="898">
                  <c:v>1.8714753306736327</c:v>
                </c:pt>
                <c:pt idx="899">
                  <c:v>1.8745692800065348</c:v>
                </c:pt>
                <c:pt idx="900">
                  <c:v>1.8761490106715146</c:v>
                </c:pt>
                <c:pt idx="901">
                  <c:v>1.878861868041086</c:v>
                </c:pt>
                <c:pt idx="902">
                  <c:v>1.8809972168583604</c:v>
                </c:pt>
                <c:pt idx="903">
                  <c:v>1.8829710145237595</c:v>
                </c:pt>
                <c:pt idx="904">
                  <c:v>1.8851680942689999</c:v>
                </c:pt>
                <c:pt idx="905">
                  <c:v>1.8891860174848352</c:v>
                </c:pt>
                <c:pt idx="906">
                  <c:v>1.89002740485875</c:v>
                </c:pt>
                <c:pt idx="907">
                  <c:v>1.8912976848694145</c:v>
                </c:pt>
                <c:pt idx="908">
                  <c:v>1.894232112887541</c:v>
                </c:pt>
                <c:pt idx="909">
                  <c:v>1.8966399374835263</c:v>
                </c:pt>
                <c:pt idx="910">
                  <c:v>1.8985139149249981</c:v>
                </c:pt>
                <c:pt idx="911">
                  <c:v>1.9011552901884481</c:v>
                </c:pt>
                <c:pt idx="912">
                  <c:v>1.903681283143609</c:v>
                </c:pt>
                <c:pt idx="913">
                  <c:v>1.9053084164747327</c:v>
                </c:pt>
                <c:pt idx="914">
                  <c:v>1.9070770413912042</c:v>
                </c:pt>
                <c:pt idx="915">
                  <c:v>1.9093288471363972</c:v>
                </c:pt>
                <c:pt idx="916">
                  <c:v>1.9108557224355944</c:v>
                </c:pt>
                <c:pt idx="917">
                  <c:v>1.9125765864793747</c:v>
                </c:pt>
                <c:pt idx="918">
                  <c:v>1.9148314568805589</c:v>
                </c:pt>
                <c:pt idx="919">
                  <c:v>1.9185911529780664</c:v>
                </c:pt>
                <c:pt idx="920">
                  <c:v>1.91897586680758</c:v>
                </c:pt>
                <c:pt idx="921">
                  <c:v>1.9212021602866063</c:v>
                </c:pt>
                <c:pt idx="922">
                  <c:v>1.9238300829042421</c:v>
                </c:pt>
                <c:pt idx="923">
                  <c:v>1.9245517496906037</c:v>
                </c:pt>
                <c:pt idx="924">
                  <c:v>1.9271718713656933</c:v>
                </c:pt>
                <c:pt idx="925">
                  <c:v>1.9293204738251464</c:v>
                </c:pt>
                <c:pt idx="926">
                  <c:v>1.9318421683017701</c:v>
                </c:pt>
                <c:pt idx="927">
                  <c:v>1.9332929844112074</c:v>
                </c:pt>
                <c:pt idx="928">
                  <c:v>1.934789611157705</c:v>
                </c:pt>
                <c:pt idx="929">
                  <c:v>1.9364267344713684</c:v>
                </c:pt>
                <c:pt idx="930">
                  <c:v>1.9383144829644638</c:v>
                </c:pt>
                <c:pt idx="931">
                  <c:v>1.9408424659560017</c:v>
                </c:pt>
                <c:pt idx="932">
                  <c:v>1.9429032680111447</c:v>
                </c:pt>
                <c:pt idx="933">
                  <c:v>1.944255059911205</c:v>
                </c:pt>
                <c:pt idx="934">
                  <c:v>1.9460254758604176</c:v>
                </c:pt>
                <c:pt idx="935">
                  <c:v>1.949394886026568</c:v>
                </c:pt>
                <c:pt idx="936">
                  <c:v>1.9498580470894857</c:v>
                </c:pt>
                <c:pt idx="937">
                  <c:v>1.9518216159679853</c:v>
                </c:pt>
                <c:pt idx="938">
                  <c:v>1.9540205265466755</c:v>
                </c:pt>
                <c:pt idx="939">
                  <c:v>1.9556041178821939</c:v>
                </c:pt>
                <c:pt idx="940">
                  <c:v>1.9575634678836107</c:v>
                </c:pt>
                <c:pt idx="941">
                  <c:v>1.9596637124594574</c:v>
                </c:pt>
                <c:pt idx="942">
                  <c:v>1.9621653871702889</c:v>
                </c:pt>
                <c:pt idx="943">
                  <c:v>1.963825913311561</c:v>
                </c:pt>
                <c:pt idx="944">
                  <c:v>1.9652837741497242</c:v>
                </c:pt>
                <c:pt idx="945">
                  <c:v>1.9678482544081295</c:v>
                </c:pt>
                <c:pt idx="946">
                  <c:v>1.9699111261011035</c:v>
                </c:pt>
                <c:pt idx="947">
                  <c:v>1.9705482959435248</c:v>
                </c:pt>
                <c:pt idx="948">
                  <c:v>1.973427520352973</c:v>
                </c:pt>
                <c:pt idx="949">
                  <c:v>1.9748851025860426</c:v>
                </c:pt>
                <c:pt idx="950">
                  <c:v>1.9774521300909862</c:v>
                </c:pt>
                <c:pt idx="951">
                  <c:v>1.9786466295169882</c:v>
                </c:pt>
                <c:pt idx="952">
                  <c:v>1.9810347527529841</c:v>
                </c:pt>
                <c:pt idx="953">
                  <c:v>1.9818380508309155</c:v>
                </c:pt>
                <c:pt idx="954">
                  <c:v>1.9852579681199498</c:v>
                </c:pt>
                <c:pt idx="955">
                  <c:v>1.9857637159610135</c:v>
                </c:pt>
                <c:pt idx="956">
                  <c:v>1.9873192875845538</c:v>
                </c:pt>
                <c:pt idx="957">
                  <c:v>1.9901952881350946</c:v>
                </c:pt>
                <c:pt idx="958">
                  <c:v>1.9906347677652987</c:v>
                </c:pt>
                <c:pt idx="959">
                  <c:v>1.9921156732245378</c:v>
                </c:pt>
                <c:pt idx="960">
                  <c:v>1.9925572622932923</c:v>
                </c:pt>
                <c:pt idx="961">
                  <c:v>1.9931122038332287</c:v>
                </c:pt>
                <c:pt idx="962">
                  <c:v>1.9920614646340382</c:v>
                </c:pt>
                <c:pt idx="963">
                  <c:v>1.9915724330984017</c:v>
                </c:pt>
                <c:pt idx="964">
                  <c:v>1.9932230488585987</c:v>
                </c:pt>
                <c:pt idx="965">
                  <c:v>1.9920456637453101</c:v>
                </c:pt>
                <c:pt idx="966">
                  <c:v>1.9928971207032122</c:v>
                </c:pt>
                <c:pt idx="967">
                  <c:v>1.9927614798247602</c:v>
                </c:pt>
                <c:pt idx="968">
                  <c:v>1.9929227523715531</c:v>
                </c:pt>
                <c:pt idx="969">
                  <c:v>1.9913202556906027</c:v>
                </c:pt>
                <c:pt idx="970">
                  <c:v>1.9926936991862803</c:v>
                </c:pt>
                <c:pt idx="971">
                  <c:v>1.9926351523165053</c:v>
                </c:pt>
                <c:pt idx="972">
                  <c:v>1.9929612794755207</c:v>
                </c:pt>
                <c:pt idx="973">
                  <c:v>1.9930843831248863</c:v>
                </c:pt>
                <c:pt idx="974">
                  <c:v>1.9930400451147388</c:v>
                </c:pt>
                <c:pt idx="975">
                  <c:v>1.9925258993202177</c:v>
                </c:pt>
                <c:pt idx="976">
                  <c:v>1.9926755898553805</c:v>
                </c:pt>
                <c:pt idx="977">
                  <c:v>1.9911112222711225</c:v>
                </c:pt>
                <c:pt idx="978">
                  <c:v>1.9917340240510042</c:v>
                </c:pt>
                <c:pt idx="979">
                  <c:v>1.9926749928444658</c:v>
                </c:pt>
                <c:pt idx="980">
                  <c:v>1.9926026351223469</c:v>
                </c:pt>
                <c:pt idx="981">
                  <c:v>1.9920493254122167</c:v>
                </c:pt>
                <c:pt idx="982">
                  <c:v>1.9924177209435674</c:v>
                </c:pt>
                <c:pt idx="983">
                  <c:v>1.9924249248752099</c:v>
                </c:pt>
                <c:pt idx="984">
                  <c:v>1.99246890467881</c:v>
                </c:pt>
                <c:pt idx="985">
                  <c:v>1.9921333845481617</c:v>
                </c:pt>
                <c:pt idx="986">
                  <c:v>1.9923789152345137</c:v>
                </c:pt>
                <c:pt idx="987">
                  <c:v>1.9915528113398662</c:v>
                </c:pt>
                <c:pt idx="988">
                  <c:v>1.9919791567300991</c:v>
                </c:pt>
                <c:pt idx="989">
                  <c:v>1.9923376816810989</c:v>
                </c:pt>
                <c:pt idx="990">
                  <c:v>1.9933284013836059</c:v>
                </c:pt>
                <c:pt idx="991">
                  <c:v>1.9926921469579171</c:v>
                </c:pt>
                <c:pt idx="992">
                  <c:v>1.9921559117597805</c:v>
                </c:pt>
                <c:pt idx="993">
                  <c:v>1.9922923486527682</c:v>
                </c:pt>
                <c:pt idx="994">
                  <c:v>1.9915948011071116</c:v>
                </c:pt>
                <c:pt idx="995">
                  <c:v>1.99174154638846</c:v>
                </c:pt>
                <c:pt idx="996">
                  <c:v>1.9917056063317511</c:v>
                </c:pt>
                <c:pt idx="997">
                  <c:v>1.9917742625862511</c:v>
                </c:pt>
                <c:pt idx="998">
                  <c:v>1.9940395209772399</c:v>
                </c:pt>
                <c:pt idx="999">
                  <c:v>1.9921525286979602</c:v>
                </c:pt>
                <c:pt idx="1000">
                  <c:v>1.9925895804838112</c:v>
                </c:pt>
                <c:pt idx="1001">
                  <c:v>1.992915190233381</c:v>
                </c:pt>
                <c:pt idx="1002">
                  <c:v>1.9918680330996277</c:v>
                </c:pt>
                <c:pt idx="1003">
                  <c:v>1.9930095975583997</c:v>
                </c:pt>
                <c:pt idx="1004">
                  <c:v>1.9917716755389778</c:v>
                </c:pt>
                <c:pt idx="1005">
                  <c:v>1.9930326819801987</c:v>
                </c:pt>
                <c:pt idx="1006">
                  <c:v>1.993005338880582</c:v>
                </c:pt>
                <c:pt idx="1007">
                  <c:v>1.9928693795963239</c:v>
                </c:pt>
                <c:pt idx="1008">
                  <c:v>1.9925966650132538</c:v>
                </c:pt>
                <c:pt idx="1009">
                  <c:v>1.9928495190334332</c:v>
                </c:pt>
                <c:pt idx="1010">
                  <c:v>1.9930057368878538</c:v>
                </c:pt>
                <c:pt idx="1011">
                  <c:v>1.9930076473227687</c:v>
                </c:pt>
                <c:pt idx="1012">
                  <c:v>1.9928378972210721</c:v>
                </c:pt>
                <c:pt idx="1013">
                  <c:v>1.9927996487221944</c:v>
                </c:pt>
                <c:pt idx="1014">
                  <c:v>1.9928717278392267</c:v>
                </c:pt>
                <c:pt idx="1015">
                  <c:v>1.9929716674653359</c:v>
                </c:pt>
                <c:pt idx="1016">
                  <c:v>1.9923013436171215</c:v>
                </c:pt>
                <c:pt idx="1017">
                  <c:v>1.9934901515391208</c:v>
                </c:pt>
                <c:pt idx="1018">
                  <c:v>1.9927705145898524</c:v>
                </c:pt>
                <c:pt idx="1019">
                  <c:v>1.9914953390897321</c:v>
                </c:pt>
                <c:pt idx="1020">
                  <c:v>1.992498795024972</c:v>
                </c:pt>
                <c:pt idx="1021">
                  <c:v>1.9925923665347203</c:v>
                </c:pt>
                <c:pt idx="1022">
                  <c:v>1.9926637690393834</c:v>
                </c:pt>
                <c:pt idx="1023">
                  <c:v>1.9928212207163687</c:v>
                </c:pt>
                <c:pt idx="1024">
                  <c:v>1.9930500350972786</c:v>
                </c:pt>
                <c:pt idx="1025">
                  <c:v>1.9923175027123794</c:v>
                </c:pt>
                <c:pt idx="1026">
                  <c:v>1.9929412597097245</c:v>
                </c:pt>
                <c:pt idx="1027">
                  <c:v>1.9939231436507905</c:v>
                </c:pt>
                <c:pt idx="1028">
                  <c:v>1.993759045252369</c:v>
                </c:pt>
                <c:pt idx="1029">
                  <c:v>1.9933933959711958</c:v>
                </c:pt>
                <c:pt idx="1030">
                  <c:v>1.9930367814551075</c:v>
                </c:pt>
                <c:pt idx="1031">
                  <c:v>1.9922817616593131</c:v>
                </c:pt>
                <c:pt idx="1032">
                  <c:v>1.9929632297111555</c:v>
                </c:pt>
                <c:pt idx="1033">
                  <c:v>1.9935257333892784</c:v>
                </c:pt>
                <c:pt idx="1034">
                  <c:v>1.9928326833258101</c:v>
                </c:pt>
                <c:pt idx="1035">
                  <c:v>1.9939514021671312</c:v>
                </c:pt>
                <c:pt idx="1036">
                  <c:v>1.9929395482784564</c:v>
                </c:pt>
                <c:pt idx="1037">
                  <c:v>1.9930648807685398</c:v>
                </c:pt>
                <c:pt idx="1038">
                  <c:v>1.9938185473396028</c:v>
                </c:pt>
                <c:pt idx="1039">
                  <c:v>1.9931007412237838</c:v>
                </c:pt>
                <c:pt idx="1040">
                  <c:v>1.9927709921985892</c:v>
                </c:pt>
                <c:pt idx="1041">
                  <c:v>1.9930832687045223</c:v>
                </c:pt>
                <c:pt idx="1042">
                  <c:v>1.9930187517256657</c:v>
                </c:pt>
                <c:pt idx="1043">
                  <c:v>1.9938440596057663</c:v>
                </c:pt>
                <c:pt idx="1044">
                  <c:v>1.9940644760332302</c:v>
                </c:pt>
                <c:pt idx="1045">
                  <c:v>1.993761353694552</c:v>
                </c:pt>
                <c:pt idx="1046">
                  <c:v>1.9946121340400773</c:v>
                </c:pt>
                <c:pt idx="1047">
                  <c:v>1.9941537888651648</c:v>
                </c:pt>
                <c:pt idx="1048">
                  <c:v>1.9932245612862312</c:v>
                </c:pt>
                <c:pt idx="1049">
                  <c:v>1.9935064698372911</c:v>
                </c:pt>
                <c:pt idx="1050">
                  <c:v>1.9944189413100482</c:v>
                </c:pt>
                <c:pt idx="1051">
                  <c:v>1.9942805541814297</c:v>
                </c:pt>
              </c:numCache>
            </c:numRef>
          </c:yVal>
          <c:smooth val="0"/>
          <c:extLst>
            <c:ext xmlns:c16="http://schemas.microsoft.com/office/drawing/2014/chart" uri="{C3380CC4-5D6E-409C-BE32-E72D297353CC}">
              <c16:uniqueId val="{00000006-B1BF-5644-AF62-6EBDF595579B}"/>
            </c:ext>
          </c:extLst>
        </c:ser>
        <c:ser>
          <c:idx val="7"/>
          <c:order val="7"/>
          <c:tx>
            <c:v>Dis_8</c:v>
          </c:tx>
          <c:spPr>
            <a:ln w="25400" cap="rnd">
              <a:solidFill>
                <a:schemeClr val="accent2">
                  <a:lumMod val="50000"/>
                </a:schemeClr>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13'!$I$3:$I$1054</c:f>
              <c:numCache>
                <c:formatCode>0.00</c:formatCode>
                <c:ptCount val="1052"/>
                <c:pt idx="0">
                  <c:v>1</c:v>
                </c:pt>
                <c:pt idx="1">
                  <c:v>1.0010980024838234</c:v>
                </c:pt>
                <c:pt idx="2">
                  <c:v>1.0020002401119856</c:v>
                </c:pt>
                <c:pt idx="3">
                  <c:v>1.0017807861457995</c:v>
                </c:pt>
                <c:pt idx="4">
                  <c:v>1.0024898476252282</c:v>
                </c:pt>
                <c:pt idx="5">
                  <c:v>1.00208327410765</c:v>
                </c:pt>
                <c:pt idx="6">
                  <c:v>1.0015504400731294</c:v>
                </c:pt>
                <c:pt idx="7">
                  <c:v>1.001899573603124</c:v>
                </c:pt>
                <c:pt idx="8">
                  <c:v>1.0011377122711629</c:v>
                </c:pt>
                <c:pt idx="9">
                  <c:v>1.000860598521518</c:v>
                </c:pt>
                <c:pt idx="10">
                  <c:v>0.99906039707379879</c:v>
                </c:pt>
                <c:pt idx="11">
                  <c:v>0.99846155101272971</c:v>
                </c:pt>
                <c:pt idx="12">
                  <c:v>0.99806787218624371</c:v>
                </c:pt>
                <c:pt idx="13">
                  <c:v>0.99688124312293525</c:v>
                </c:pt>
                <c:pt idx="14">
                  <c:v>0.99691545801349601</c:v>
                </c:pt>
                <c:pt idx="15">
                  <c:v>0.99569038909456198</c:v>
                </c:pt>
                <c:pt idx="16">
                  <c:v>0.99515467329195573</c:v>
                </c:pt>
                <c:pt idx="17">
                  <c:v>0.99464039979764596</c:v>
                </c:pt>
                <c:pt idx="18">
                  <c:v>0.99497827489469692</c:v>
                </c:pt>
                <c:pt idx="19">
                  <c:v>0.9942294547844065</c:v>
                </c:pt>
                <c:pt idx="20">
                  <c:v>0.99363004702278401</c:v>
                </c:pt>
                <c:pt idx="21">
                  <c:v>0.99309782353235043</c:v>
                </c:pt>
                <c:pt idx="22">
                  <c:v>0.99302069960344053</c:v>
                </c:pt>
                <c:pt idx="23">
                  <c:v>0.99244854652980152</c:v>
                </c:pt>
                <c:pt idx="24">
                  <c:v>0.99200775812164887</c:v>
                </c:pt>
                <c:pt idx="25">
                  <c:v>0.99162953827140365</c:v>
                </c:pt>
                <c:pt idx="26">
                  <c:v>0.99081480382161569</c:v>
                </c:pt>
                <c:pt idx="27">
                  <c:v>0.99126780311147933</c:v>
                </c:pt>
                <c:pt idx="28">
                  <c:v>0.98968783712637232</c:v>
                </c:pt>
                <c:pt idx="29">
                  <c:v>0.98915202363671495</c:v>
                </c:pt>
                <c:pt idx="30">
                  <c:v>0.98923581470704836</c:v>
                </c:pt>
                <c:pt idx="31">
                  <c:v>0.98843551351944137</c:v>
                </c:pt>
                <c:pt idx="32">
                  <c:v>0.98748885270360243</c:v>
                </c:pt>
                <c:pt idx="33">
                  <c:v>0.98675673707949652</c:v>
                </c:pt>
                <c:pt idx="34">
                  <c:v>0.98621325515612146</c:v>
                </c:pt>
                <c:pt idx="35">
                  <c:v>0.98603551356188113</c:v>
                </c:pt>
                <c:pt idx="36">
                  <c:v>0.98505163397856965</c:v>
                </c:pt>
                <c:pt idx="37">
                  <c:v>0.98515208069155646</c:v>
                </c:pt>
                <c:pt idx="38">
                  <c:v>0.9842134790576561</c:v>
                </c:pt>
                <c:pt idx="39">
                  <c:v>0.98394471755110546</c:v>
                </c:pt>
                <c:pt idx="40">
                  <c:v>0.98335791141941054</c:v>
                </c:pt>
                <c:pt idx="41">
                  <c:v>0.98286759567502102</c:v>
                </c:pt>
                <c:pt idx="42">
                  <c:v>0.98299580993302882</c:v>
                </c:pt>
                <c:pt idx="43">
                  <c:v>0.98239610911024811</c:v>
                </c:pt>
                <c:pt idx="44">
                  <c:v>0.98265581014255932</c:v>
                </c:pt>
                <c:pt idx="45">
                  <c:v>0.98268951217609335</c:v>
                </c:pt>
                <c:pt idx="46">
                  <c:v>0.9826351981742224</c:v>
                </c:pt>
                <c:pt idx="47">
                  <c:v>0.98258176335583525</c:v>
                </c:pt>
                <c:pt idx="48">
                  <c:v>0.98219252929028467</c:v>
                </c:pt>
                <c:pt idx="49">
                  <c:v>0.98235412809890499</c:v>
                </c:pt>
                <c:pt idx="50">
                  <c:v>0.9823457758558104</c:v>
                </c:pt>
                <c:pt idx="51">
                  <c:v>0.98217054970320072</c:v>
                </c:pt>
                <c:pt idx="52">
                  <c:v>0.98172919959449478</c:v>
                </c:pt>
                <c:pt idx="53">
                  <c:v>0.98201417715195538</c:v>
                </c:pt>
                <c:pt idx="54">
                  <c:v>0.98236848809580257</c:v>
                </c:pt>
                <c:pt idx="55">
                  <c:v>0.9816505859380118</c:v>
                </c:pt>
                <c:pt idx="56">
                  <c:v>0.9822012478598322</c:v>
                </c:pt>
                <c:pt idx="57">
                  <c:v>0.98258457185862391</c:v>
                </c:pt>
                <c:pt idx="58">
                  <c:v>0.98158498908144065</c:v>
                </c:pt>
                <c:pt idx="59">
                  <c:v>0.98190044499966223</c:v>
                </c:pt>
                <c:pt idx="60">
                  <c:v>0.98216757024806145</c:v>
                </c:pt>
                <c:pt idx="61">
                  <c:v>0.98206602455572722</c:v>
                </c:pt>
                <c:pt idx="62">
                  <c:v>0.98252769357160485</c:v>
                </c:pt>
                <c:pt idx="63">
                  <c:v>0.98120437589837939</c:v>
                </c:pt>
                <c:pt idx="64">
                  <c:v>0.98212412393092219</c:v>
                </c:pt>
                <c:pt idx="65">
                  <c:v>0.98230411232740278</c:v>
                </c:pt>
                <c:pt idx="66">
                  <c:v>0.98259749097148685</c:v>
                </c:pt>
                <c:pt idx="67">
                  <c:v>0.98169024688182016</c:v>
                </c:pt>
                <c:pt idx="68">
                  <c:v>0.98241789332322049</c:v>
                </c:pt>
                <c:pt idx="69">
                  <c:v>0.98261465947117554</c:v>
                </c:pt>
                <c:pt idx="70">
                  <c:v>0.98220622989957562</c:v>
                </c:pt>
                <c:pt idx="71">
                  <c:v>0.98264142572389601</c:v>
                </c:pt>
                <c:pt idx="72">
                  <c:v>0.98189175085188241</c:v>
                </c:pt>
                <c:pt idx="73">
                  <c:v>0.98253687615465435</c:v>
                </c:pt>
                <c:pt idx="74">
                  <c:v>0.98204065034351495</c:v>
                </c:pt>
                <c:pt idx="75">
                  <c:v>0.9814950437267258</c:v>
                </c:pt>
                <c:pt idx="76">
                  <c:v>0.98127820288923062</c:v>
                </c:pt>
                <c:pt idx="77">
                  <c:v>0.9815187572590145</c:v>
                </c:pt>
                <c:pt idx="78">
                  <c:v>0.98207801564156538</c:v>
                </c:pt>
                <c:pt idx="79">
                  <c:v>0.98228288981498368</c:v>
                </c:pt>
                <c:pt idx="80">
                  <c:v>0.98286884118495788</c:v>
                </c:pt>
                <c:pt idx="81">
                  <c:v>0.98308682984533668</c:v>
                </c:pt>
                <c:pt idx="82">
                  <c:v>0.98265126769456124</c:v>
                </c:pt>
                <c:pt idx="83">
                  <c:v>0.98280114405673136</c:v>
                </c:pt>
                <c:pt idx="84">
                  <c:v>0.98273002788161989</c:v>
                </c:pt>
                <c:pt idx="85">
                  <c:v>0.98248253773102678</c:v>
                </c:pt>
                <c:pt idx="86">
                  <c:v>0.98230491824558741</c:v>
                </c:pt>
                <c:pt idx="87">
                  <c:v>0.98262376878893709</c:v>
                </c:pt>
                <c:pt idx="88">
                  <c:v>0.98262767627108494</c:v>
                </c:pt>
                <c:pt idx="89">
                  <c:v>0.98324173709077012</c:v>
                </c:pt>
                <c:pt idx="90">
                  <c:v>0.98271776815638223</c:v>
                </c:pt>
                <c:pt idx="91">
                  <c:v>0.98298054633088827</c:v>
                </c:pt>
                <c:pt idx="92">
                  <c:v>0.9831641979918806</c:v>
                </c:pt>
                <c:pt idx="93">
                  <c:v>0.98290584015655524</c:v>
                </c:pt>
                <c:pt idx="94">
                  <c:v>0.98278651542043416</c:v>
                </c:pt>
                <c:pt idx="95">
                  <c:v>0.98207151945249693</c:v>
                </c:pt>
                <c:pt idx="96">
                  <c:v>0.98216583630286147</c:v>
                </c:pt>
                <c:pt idx="97">
                  <c:v>0.98254725540411181</c:v>
                </c:pt>
                <c:pt idx="98">
                  <c:v>0.98230609049023654</c:v>
                </c:pt>
                <c:pt idx="99">
                  <c:v>0.98236929401399642</c:v>
                </c:pt>
                <c:pt idx="100">
                  <c:v>0.9818646182727091</c:v>
                </c:pt>
                <c:pt idx="101">
                  <c:v>0.98202091755866694</c:v>
                </c:pt>
                <c:pt idx="102">
                  <c:v>0.98245303624079861</c:v>
                </c:pt>
                <c:pt idx="103">
                  <c:v>0.98229165722804657</c:v>
                </c:pt>
                <c:pt idx="104">
                  <c:v>0.98214156107000816</c:v>
                </c:pt>
                <c:pt idx="105">
                  <c:v>0.98062643486680989</c:v>
                </c:pt>
                <c:pt idx="106">
                  <c:v>0.98094113371036906</c:v>
                </c:pt>
                <c:pt idx="107">
                  <c:v>0.98065754819341422</c:v>
                </c:pt>
                <c:pt idx="108">
                  <c:v>0.98100350689416493</c:v>
                </c:pt>
                <c:pt idx="109">
                  <c:v>0.98044415082456948</c:v>
                </c:pt>
                <c:pt idx="110">
                  <c:v>0.98084129754146687</c:v>
                </c:pt>
                <c:pt idx="111">
                  <c:v>0.9804815405443742</c:v>
                </c:pt>
                <c:pt idx="112">
                  <c:v>0.9795991333881251</c:v>
                </c:pt>
                <c:pt idx="113">
                  <c:v>0.98095744744833724</c:v>
                </c:pt>
                <c:pt idx="114">
                  <c:v>0.98136341042184017</c:v>
                </c:pt>
                <c:pt idx="115">
                  <c:v>0.98102365484900211</c:v>
                </c:pt>
                <c:pt idx="116">
                  <c:v>0.98019304625297987</c:v>
                </c:pt>
                <c:pt idx="117">
                  <c:v>0.98059932670939787</c:v>
                </c:pt>
                <c:pt idx="118">
                  <c:v>0.9805451348163482</c:v>
                </c:pt>
                <c:pt idx="119">
                  <c:v>0.97969791942119511</c:v>
                </c:pt>
                <c:pt idx="120">
                  <c:v>0.98004233955085029</c:v>
                </c:pt>
                <c:pt idx="121">
                  <c:v>0.98121751480710795</c:v>
                </c:pt>
                <c:pt idx="122">
                  <c:v>0.98052933393540875</c:v>
                </c:pt>
                <c:pt idx="123">
                  <c:v>0.98044366238929737</c:v>
                </c:pt>
                <c:pt idx="124">
                  <c:v>0.9807042181833312</c:v>
                </c:pt>
                <c:pt idx="125">
                  <c:v>0.9815233973940658</c:v>
                </c:pt>
                <c:pt idx="126">
                  <c:v>0.98105650212081341</c:v>
                </c:pt>
                <c:pt idx="127">
                  <c:v>0.98148158733508029</c:v>
                </c:pt>
                <c:pt idx="128">
                  <c:v>0.9813925455856084</c:v>
                </c:pt>
                <c:pt idx="129">
                  <c:v>0.98060091412402428</c:v>
                </c:pt>
                <c:pt idx="130">
                  <c:v>0.98127146248252606</c:v>
                </c:pt>
                <c:pt idx="131">
                  <c:v>0.98195031424058643</c:v>
                </c:pt>
                <c:pt idx="132">
                  <c:v>0.9818946570417294</c:v>
                </c:pt>
                <c:pt idx="133">
                  <c:v>0.98127764118867278</c:v>
                </c:pt>
                <c:pt idx="134">
                  <c:v>0.98102172552969269</c:v>
                </c:pt>
                <c:pt idx="135">
                  <c:v>0.9819719275012242</c:v>
                </c:pt>
                <c:pt idx="136">
                  <c:v>0.98261385355297948</c:v>
                </c:pt>
                <c:pt idx="137">
                  <c:v>0.98256256784978346</c:v>
                </c:pt>
                <c:pt idx="138">
                  <c:v>0.9819205441109633</c:v>
                </c:pt>
                <c:pt idx="139">
                  <c:v>0.98203728014016833</c:v>
                </c:pt>
                <c:pt idx="140">
                  <c:v>0.98267561619270216</c:v>
                </c:pt>
                <c:pt idx="141">
                  <c:v>0.98258723383084634</c:v>
                </c:pt>
                <c:pt idx="142">
                  <c:v>0.98234404191061042</c:v>
                </c:pt>
                <c:pt idx="143">
                  <c:v>0.98179877719850628</c:v>
                </c:pt>
                <c:pt idx="144">
                  <c:v>0.98195353791335938</c:v>
                </c:pt>
                <c:pt idx="145">
                  <c:v>0.98229346443855037</c:v>
                </c:pt>
                <c:pt idx="146">
                  <c:v>0.98306499678882608</c:v>
                </c:pt>
                <c:pt idx="147">
                  <c:v>0.9830424066576553</c:v>
                </c:pt>
                <c:pt idx="148">
                  <c:v>0.98341102875486697</c:v>
                </c:pt>
                <c:pt idx="149">
                  <c:v>0.9828378988106905</c:v>
                </c:pt>
                <c:pt idx="150">
                  <c:v>0.98285711873851234</c:v>
                </c:pt>
                <c:pt idx="151">
                  <c:v>0.98339530113921536</c:v>
                </c:pt>
                <c:pt idx="152">
                  <c:v>0.98299195129440542</c:v>
                </c:pt>
                <c:pt idx="153">
                  <c:v>0.982580542267664</c:v>
                </c:pt>
                <c:pt idx="154">
                  <c:v>0.98265940014178077</c:v>
                </c:pt>
                <c:pt idx="155">
                  <c:v>0.98258816185785469</c:v>
                </c:pt>
                <c:pt idx="156">
                  <c:v>0.98300530999900004</c:v>
                </c:pt>
                <c:pt idx="157">
                  <c:v>0.98338821882782346</c:v>
                </c:pt>
                <c:pt idx="158">
                  <c:v>0.98279188820839158</c:v>
                </c:pt>
                <c:pt idx="159">
                  <c:v>0.9830953286190045</c:v>
                </c:pt>
                <c:pt idx="160">
                  <c:v>0.98336242944564534</c:v>
                </c:pt>
                <c:pt idx="161">
                  <c:v>0.98187685357619059</c:v>
                </c:pt>
                <c:pt idx="162">
                  <c:v>0.98253042880910357</c:v>
                </c:pt>
                <c:pt idx="163">
                  <c:v>0.98197727586741368</c:v>
                </c:pt>
                <c:pt idx="164">
                  <c:v>0.98178212155584632</c:v>
                </c:pt>
                <c:pt idx="165">
                  <c:v>0.98202521578902868</c:v>
                </c:pt>
                <c:pt idx="166">
                  <c:v>0.98151494746392021</c:v>
                </c:pt>
                <c:pt idx="167">
                  <c:v>0.98162140193071223</c:v>
                </c:pt>
                <c:pt idx="168">
                  <c:v>0.98169405667691423</c:v>
                </c:pt>
                <c:pt idx="169">
                  <c:v>0.9810758441574452</c:v>
                </c:pt>
                <c:pt idx="170">
                  <c:v>0.98044583592624035</c:v>
                </c:pt>
                <c:pt idx="171">
                  <c:v>0.98120127433442328</c:v>
                </c:pt>
                <c:pt idx="172">
                  <c:v>0.98100338478535254</c:v>
                </c:pt>
                <c:pt idx="173">
                  <c:v>0.98113814407595346</c:v>
                </c:pt>
                <c:pt idx="174">
                  <c:v>0.98067872186231353</c:v>
                </c:pt>
                <c:pt idx="175">
                  <c:v>0.98136275103422665</c:v>
                </c:pt>
                <c:pt idx="176">
                  <c:v>0.98000563364041793</c:v>
                </c:pt>
                <c:pt idx="177">
                  <c:v>0.98073074021841766</c:v>
                </c:pt>
                <c:pt idx="178">
                  <c:v>0.98124100854352148</c:v>
                </c:pt>
                <c:pt idx="179">
                  <c:v>0.9812205186840085</c:v>
                </c:pt>
                <c:pt idx="180">
                  <c:v>0.98147909631520169</c:v>
                </c:pt>
                <c:pt idx="181">
                  <c:v>0.98030289534488868</c:v>
                </c:pt>
                <c:pt idx="182">
                  <c:v>0.98075494218598303</c:v>
                </c:pt>
                <c:pt idx="183">
                  <c:v>0.98080495795748512</c:v>
                </c:pt>
                <c:pt idx="184">
                  <c:v>0.98060848487068841</c:v>
                </c:pt>
                <c:pt idx="185">
                  <c:v>0.98117687699276224</c:v>
                </c:pt>
                <c:pt idx="186">
                  <c:v>0.98113428543733672</c:v>
                </c:pt>
                <c:pt idx="187">
                  <c:v>0.98115301692988888</c:v>
                </c:pt>
                <c:pt idx="188">
                  <c:v>0.98152823290322677</c:v>
                </c:pt>
                <c:pt idx="189">
                  <c:v>0.98099793873210472</c:v>
                </c:pt>
                <c:pt idx="190">
                  <c:v>0.98000192153237276</c:v>
                </c:pt>
                <c:pt idx="191">
                  <c:v>0.98032228622504514</c:v>
                </c:pt>
                <c:pt idx="192">
                  <c:v>0.98097222261521222</c:v>
                </c:pt>
                <c:pt idx="193">
                  <c:v>0.98068087097749324</c:v>
                </c:pt>
                <c:pt idx="194">
                  <c:v>0.98025556596736518</c:v>
                </c:pt>
                <c:pt idx="195">
                  <c:v>0.98047519088588819</c:v>
                </c:pt>
                <c:pt idx="196">
                  <c:v>0.97996333514615541</c:v>
                </c:pt>
                <c:pt idx="197">
                  <c:v>0.98003247315842634</c:v>
                </c:pt>
                <c:pt idx="198">
                  <c:v>0.97979414116911456</c:v>
                </c:pt>
                <c:pt idx="199">
                  <c:v>0.97907184309390594</c:v>
                </c:pt>
                <c:pt idx="200">
                  <c:v>0.97913414301241397</c:v>
                </c:pt>
                <c:pt idx="201">
                  <c:v>0.97928230985114517</c:v>
                </c:pt>
                <c:pt idx="202">
                  <c:v>0.97977277212611269</c:v>
                </c:pt>
                <c:pt idx="203">
                  <c:v>0.97913480240002748</c:v>
                </c:pt>
                <c:pt idx="204">
                  <c:v>0.97909985485655859</c:v>
                </c:pt>
                <c:pt idx="205">
                  <c:v>0.97831352291763973</c:v>
                </c:pt>
                <c:pt idx="206">
                  <c:v>0.97880078594159303</c:v>
                </c:pt>
                <c:pt idx="207">
                  <c:v>0.97884708960505695</c:v>
                </c:pt>
                <c:pt idx="208">
                  <c:v>0.97869635848116854</c:v>
                </c:pt>
                <c:pt idx="209">
                  <c:v>0.97860255448783284</c:v>
                </c:pt>
                <c:pt idx="210">
                  <c:v>0.9784380494893633</c:v>
                </c:pt>
                <c:pt idx="211">
                  <c:v>0.9774568074565132</c:v>
                </c:pt>
                <c:pt idx="212">
                  <c:v>0.97789823083051142</c:v>
                </c:pt>
                <c:pt idx="213">
                  <c:v>0.97748538091972148</c:v>
                </c:pt>
                <c:pt idx="214">
                  <c:v>0.97688553356635577</c:v>
                </c:pt>
                <c:pt idx="215">
                  <c:v>0.97716291595538896</c:v>
                </c:pt>
                <c:pt idx="216">
                  <c:v>0.97669665564798658</c:v>
                </c:pt>
                <c:pt idx="217">
                  <c:v>0.97665631089479676</c:v>
                </c:pt>
                <c:pt idx="218">
                  <c:v>0.97615739868968787</c:v>
                </c:pt>
                <c:pt idx="219">
                  <c:v>0.97596993723359915</c:v>
                </c:pt>
                <c:pt idx="220">
                  <c:v>0.97591227745014475</c:v>
                </c:pt>
                <c:pt idx="221">
                  <c:v>0.97561516227624989</c:v>
                </c:pt>
                <c:pt idx="222">
                  <c:v>0.97560304908158779</c:v>
                </c:pt>
                <c:pt idx="223">
                  <c:v>0.97471507376327182</c:v>
                </c:pt>
                <c:pt idx="224">
                  <c:v>0.97421200985837908</c:v>
                </c:pt>
                <c:pt idx="225">
                  <c:v>0.97432554663656079</c:v>
                </c:pt>
                <c:pt idx="226">
                  <c:v>0.97442457688726891</c:v>
                </c:pt>
                <c:pt idx="227">
                  <c:v>0.97394036658374283</c:v>
                </c:pt>
                <c:pt idx="228">
                  <c:v>0.97367963983736294</c:v>
                </c:pt>
                <c:pt idx="229">
                  <c:v>0.97378597219534269</c:v>
                </c:pt>
                <c:pt idx="230">
                  <c:v>0.97328906257482639</c:v>
                </c:pt>
                <c:pt idx="231">
                  <c:v>0.97377136798080899</c:v>
                </c:pt>
                <c:pt idx="232">
                  <c:v>0.97316890749875473</c:v>
                </c:pt>
                <c:pt idx="233">
                  <c:v>0.97246153112099942</c:v>
                </c:pt>
                <c:pt idx="234">
                  <c:v>0.97336582017728568</c:v>
                </c:pt>
                <c:pt idx="235">
                  <c:v>0.97233356108062741</c:v>
                </c:pt>
                <c:pt idx="236">
                  <c:v>0.97386925040863148</c:v>
                </c:pt>
                <c:pt idx="237">
                  <c:v>0.97217491730538319</c:v>
                </c:pt>
                <c:pt idx="238">
                  <c:v>0.97224224810716153</c:v>
                </c:pt>
                <c:pt idx="239">
                  <c:v>0.97251921532622154</c:v>
                </c:pt>
                <c:pt idx="240">
                  <c:v>0.9725920410247697</c:v>
                </c:pt>
                <c:pt idx="241">
                  <c:v>0.97213420622574953</c:v>
                </c:pt>
                <c:pt idx="242">
                  <c:v>0.97227697585475992</c:v>
                </c:pt>
                <c:pt idx="243">
                  <c:v>0.9723527321649228</c:v>
                </c:pt>
                <c:pt idx="244">
                  <c:v>0.97146697922707237</c:v>
                </c:pt>
                <c:pt idx="245">
                  <c:v>0.97094379178911017</c:v>
                </c:pt>
                <c:pt idx="246">
                  <c:v>0.97123172437995142</c:v>
                </c:pt>
                <c:pt idx="247">
                  <c:v>0.97091089567376998</c:v>
                </c:pt>
                <c:pt idx="248">
                  <c:v>0.97113750521664255</c:v>
                </c:pt>
                <c:pt idx="249">
                  <c:v>0.97131981368064213</c:v>
                </c:pt>
                <c:pt idx="250">
                  <c:v>0.97053804861148452</c:v>
                </c:pt>
                <c:pt idx="251">
                  <c:v>0.97004883184645618</c:v>
                </c:pt>
                <c:pt idx="252">
                  <c:v>0.96999156281121124</c:v>
                </c:pt>
                <c:pt idx="253">
                  <c:v>0.96954547488039799</c:v>
                </c:pt>
                <c:pt idx="254">
                  <c:v>0.96949467761246078</c:v>
                </c:pt>
                <c:pt idx="255">
                  <c:v>0.96966736390167196</c:v>
                </c:pt>
                <c:pt idx="256">
                  <c:v>0.96983741264043577</c:v>
                </c:pt>
                <c:pt idx="257">
                  <c:v>0.96992122813253046</c:v>
                </c:pt>
                <c:pt idx="258">
                  <c:v>0.97191091804270124</c:v>
                </c:pt>
                <c:pt idx="259">
                  <c:v>0.97295311679708496</c:v>
                </c:pt>
                <c:pt idx="260">
                  <c:v>0.97445761953319199</c:v>
                </c:pt>
                <c:pt idx="261">
                  <c:v>0.97538723395816118</c:v>
                </c:pt>
                <c:pt idx="262">
                  <c:v>0.97660407274282668</c:v>
                </c:pt>
                <c:pt idx="263">
                  <c:v>0.9765653642477834</c:v>
                </c:pt>
                <c:pt idx="264">
                  <c:v>0.97746139874803328</c:v>
                </c:pt>
                <c:pt idx="265">
                  <c:v>0.97867713855334648</c:v>
                </c:pt>
                <c:pt idx="266">
                  <c:v>0.97884970273374783</c:v>
                </c:pt>
                <c:pt idx="267">
                  <c:v>0.97945426348745501</c:v>
                </c:pt>
                <c:pt idx="268">
                  <c:v>0.98067122438094434</c:v>
                </c:pt>
                <c:pt idx="269">
                  <c:v>0.98230464960619701</c:v>
                </c:pt>
                <c:pt idx="270">
                  <c:v>0.98443293302383761</c:v>
                </c:pt>
                <c:pt idx="271">
                  <c:v>0.98571395220279601</c:v>
                </c:pt>
                <c:pt idx="272">
                  <c:v>0.98708193728132987</c:v>
                </c:pt>
                <c:pt idx="273">
                  <c:v>0.98905272474660944</c:v>
                </c:pt>
                <c:pt idx="274">
                  <c:v>0.9908519981673154</c:v>
                </c:pt>
                <c:pt idx="275">
                  <c:v>0.99293380696915556</c:v>
                </c:pt>
                <c:pt idx="276">
                  <c:v>0.99364521293787123</c:v>
                </c:pt>
                <c:pt idx="277">
                  <c:v>0.99621809455875643</c:v>
                </c:pt>
                <c:pt idx="278">
                  <c:v>0.99774340463730504</c:v>
                </c:pt>
                <c:pt idx="279">
                  <c:v>1.0004992785315712</c:v>
                </c:pt>
                <c:pt idx="280">
                  <c:v>1.0018992316984388</c:v>
                </c:pt>
                <c:pt idx="281">
                  <c:v>1.0054314734521419</c:v>
                </c:pt>
                <c:pt idx="282">
                  <c:v>1.0069018345629739</c:v>
                </c:pt>
                <c:pt idx="283">
                  <c:v>1.0098840005171843</c:v>
                </c:pt>
                <c:pt idx="284">
                  <c:v>1.0118931057292839</c:v>
                </c:pt>
                <c:pt idx="285">
                  <c:v>1.01400754200706</c:v>
                </c:pt>
                <c:pt idx="286">
                  <c:v>1.0159123907110812</c:v>
                </c:pt>
                <c:pt idx="287">
                  <c:v>1.0185883565954053</c:v>
                </c:pt>
                <c:pt idx="288">
                  <c:v>1.0199853303071289</c:v>
                </c:pt>
                <c:pt idx="289">
                  <c:v>1.0226573398657761</c:v>
                </c:pt>
                <c:pt idx="290">
                  <c:v>1.0245914214206167</c:v>
                </c:pt>
                <c:pt idx="291">
                  <c:v>1.0271708969176288</c:v>
                </c:pt>
                <c:pt idx="292">
                  <c:v>1.0290273905300547</c:v>
                </c:pt>
                <c:pt idx="293">
                  <c:v>1.0318622444072572</c:v>
                </c:pt>
                <c:pt idx="294">
                  <c:v>1.0337332689689203</c:v>
                </c:pt>
                <c:pt idx="295">
                  <c:v>1.0365651922345052</c:v>
                </c:pt>
                <c:pt idx="296">
                  <c:v>1.0386717402826979</c:v>
                </c:pt>
                <c:pt idx="297">
                  <c:v>1.0408124055343979</c:v>
                </c:pt>
                <c:pt idx="298">
                  <c:v>1.0434674908109853</c:v>
                </c:pt>
                <c:pt idx="299">
                  <c:v>1.0458729856653177</c:v>
                </c:pt>
                <c:pt idx="300">
                  <c:v>1.047736024310346</c:v>
                </c:pt>
                <c:pt idx="301">
                  <c:v>1.0497067140885654</c:v>
                </c:pt>
                <c:pt idx="302">
                  <c:v>1.0523888831008064</c:v>
                </c:pt>
                <c:pt idx="303">
                  <c:v>1.0546960803573342</c:v>
                </c:pt>
                <c:pt idx="304">
                  <c:v>1.0579439062541296</c:v>
                </c:pt>
                <c:pt idx="305">
                  <c:v>1.06018311332127</c:v>
                </c:pt>
                <c:pt idx="306">
                  <c:v>1.0624074475344865</c:v>
                </c:pt>
                <c:pt idx="307">
                  <c:v>1.0652858942594037</c:v>
                </c:pt>
                <c:pt idx="308">
                  <c:v>1.0674704942635103</c:v>
                </c:pt>
                <c:pt idx="309">
                  <c:v>1.0694378626819165</c:v>
                </c:pt>
                <c:pt idx="310">
                  <c:v>1.0728429403134345</c:v>
                </c:pt>
                <c:pt idx="311">
                  <c:v>1.07426665585612</c:v>
                </c:pt>
                <c:pt idx="312">
                  <c:v>1.077709636064492</c:v>
                </c:pt>
                <c:pt idx="313">
                  <c:v>1.0789867966048272</c:v>
                </c:pt>
                <c:pt idx="314">
                  <c:v>1.0819345522943609</c:v>
                </c:pt>
                <c:pt idx="315">
                  <c:v>1.0840788075452912</c:v>
                </c:pt>
                <c:pt idx="316">
                  <c:v>1.0858239623382382</c:v>
                </c:pt>
                <c:pt idx="317">
                  <c:v>1.0882765911959915</c:v>
                </c:pt>
                <c:pt idx="318">
                  <c:v>1.0914146656879384</c:v>
                </c:pt>
                <c:pt idx="319">
                  <c:v>1.0933152161615884</c:v>
                </c:pt>
                <c:pt idx="320">
                  <c:v>1.0954760537898867</c:v>
                </c:pt>
                <c:pt idx="321">
                  <c:v>1.0968887551172577</c:v>
                </c:pt>
                <c:pt idx="322">
                  <c:v>1.099894903243156</c:v>
                </c:pt>
                <c:pt idx="323">
                  <c:v>1.1020469734583775</c:v>
                </c:pt>
                <c:pt idx="324">
                  <c:v>1.1039829843325297</c:v>
                </c:pt>
                <c:pt idx="325">
                  <c:v>1.1073139907555765</c:v>
                </c:pt>
                <c:pt idx="326">
                  <c:v>1.1091799844339763</c:v>
                </c:pt>
                <c:pt idx="327">
                  <c:v>1.1117411924519427</c:v>
                </c:pt>
                <c:pt idx="328">
                  <c:v>1.113576951987213</c:v>
                </c:pt>
                <c:pt idx="329">
                  <c:v>1.1159201713447982</c:v>
                </c:pt>
                <c:pt idx="330">
                  <c:v>1.1187397127763332</c:v>
                </c:pt>
                <c:pt idx="331">
                  <c:v>1.1208396913701537</c:v>
                </c:pt>
                <c:pt idx="332">
                  <c:v>1.1231504297823809</c:v>
                </c:pt>
                <c:pt idx="333">
                  <c:v>1.1258279586595681</c:v>
                </c:pt>
                <c:pt idx="334">
                  <c:v>1.1283498964819312</c:v>
                </c:pt>
                <c:pt idx="335">
                  <c:v>1.1303962937267888</c:v>
                </c:pt>
                <c:pt idx="336">
                  <c:v>1.1324340700891615</c:v>
                </c:pt>
                <c:pt idx="337">
                  <c:v>1.134693034362914</c:v>
                </c:pt>
                <c:pt idx="338">
                  <c:v>1.1364466879295285</c:v>
                </c:pt>
                <c:pt idx="339">
                  <c:v>1.1389172179398834</c:v>
                </c:pt>
                <c:pt idx="340">
                  <c:v>1.1409549210369545</c:v>
                </c:pt>
                <c:pt idx="341">
                  <c:v>1.1434654783175753</c:v>
                </c:pt>
                <c:pt idx="342">
                  <c:v>1.1460770195899681</c:v>
                </c:pt>
                <c:pt idx="343">
                  <c:v>1.1475101375115688</c:v>
                </c:pt>
                <c:pt idx="344">
                  <c:v>1.1505645674637694</c:v>
                </c:pt>
                <c:pt idx="345">
                  <c:v>1.1523314576261685</c:v>
                </c:pt>
                <c:pt idx="346">
                  <c:v>1.1553312805153333</c:v>
                </c:pt>
                <c:pt idx="347">
                  <c:v>1.1579778914400161</c:v>
                </c:pt>
                <c:pt idx="348">
                  <c:v>1.1602279661918771</c:v>
                </c:pt>
                <c:pt idx="349">
                  <c:v>1.1623313882543458</c:v>
                </c:pt>
                <c:pt idx="350">
                  <c:v>1.1650946619429325</c:v>
                </c:pt>
                <c:pt idx="351">
                  <c:v>1.1671333663323091</c:v>
                </c:pt>
                <c:pt idx="352">
                  <c:v>1.1693856146211201</c:v>
                </c:pt>
                <c:pt idx="353">
                  <c:v>1.1723237237141069</c:v>
                </c:pt>
                <c:pt idx="354">
                  <c:v>1.1740364464052153</c:v>
                </c:pt>
                <c:pt idx="355">
                  <c:v>1.1771791121886914</c:v>
                </c:pt>
                <c:pt idx="356">
                  <c:v>1.1786219743939019</c:v>
                </c:pt>
                <c:pt idx="357">
                  <c:v>1.1810007518390426</c:v>
                </c:pt>
                <c:pt idx="358">
                  <c:v>1.183419165806231</c:v>
                </c:pt>
                <c:pt idx="359">
                  <c:v>1.1859576615842076</c:v>
                </c:pt>
                <c:pt idx="360">
                  <c:v>1.1881777464105752</c:v>
                </c:pt>
                <c:pt idx="361">
                  <c:v>1.1906428303676846</c:v>
                </c:pt>
                <c:pt idx="362">
                  <c:v>1.1939385961860973</c:v>
                </c:pt>
                <c:pt idx="363">
                  <c:v>1.1953857077781476</c:v>
                </c:pt>
                <c:pt idx="364">
                  <c:v>1.1979390764100479</c:v>
                </c:pt>
                <c:pt idx="365">
                  <c:v>1.1998199185206107</c:v>
                </c:pt>
                <c:pt idx="366">
                  <c:v>1.2016169451390837</c:v>
                </c:pt>
                <c:pt idx="367">
                  <c:v>1.2045314139650674</c:v>
                </c:pt>
                <c:pt idx="368">
                  <c:v>1.2073933759996727</c:v>
                </c:pt>
                <c:pt idx="369">
                  <c:v>1.2096119466767152</c:v>
                </c:pt>
                <c:pt idx="370">
                  <c:v>1.2116515790931026</c:v>
                </c:pt>
                <c:pt idx="371">
                  <c:v>1.2134721238697639</c:v>
                </c:pt>
                <c:pt idx="372">
                  <c:v>1.2161249135005845</c:v>
                </c:pt>
                <c:pt idx="373">
                  <c:v>1.2185753932431602</c:v>
                </c:pt>
                <c:pt idx="374">
                  <c:v>1.2206962768664826</c:v>
                </c:pt>
                <c:pt idx="375">
                  <c:v>1.2229408567215716</c:v>
                </c:pt>
                <c:pt idx="376">
                  <c:v>1.2248570859673531</c:v>
                </c:pt>
                <c:pt idx="377">
                  <c:v>1.2277440803094741</c:v>
                </c:pt>
                <c:pt idx="378">
                  <c:v>1.229105691307754</c:v>
                </c:pt>
                <c:pt idx="379">
                  <c:v>1.2317965788895264</c:v>
                </c:pt>
                <c:pt idx="380">
                  <c:v>1.2342358734644534</c:v>
                </c:pt>
                <c:pt idx="381">
                  <c:v>1.2364669725061355</c:v>
                </c:pt>
                <c:pt idx="382">
                  <c:v>1.2389484923100278</c:v>
                </c:pt>
                <c:pt idx="383">
                  <c:v>1.2416172293523657</c:v>
                </c:pt>
                <c:pt idx="384">
                  <c:v>1.2438132587417665</c:v>
                </c:pt>
                <c:pt idx="385">
                  <c:v>1.2457942545041578</c:v>
                </c:pt>
                <c:pt idx="386">
                  <c:v>1.2478964799002208</c:v>
                </c:pt>
                <c:pt idx="387">
                  <c:v>1.2502150088549824</c:v>
                </c:pt>
                <c:pt idx="388">
                  <c:v>1.2521736831255954</c:v>
                </c:pt>
                <c:pt idx="389">
                  <c:v>1.2544039029838001</c:v>
                </c:pt>
                <c:pt idx="390">
                  <c:v>1.2566484584171236</c:v>
                </c:pt>
                <c:pt idx="391">
                  <c:v>1.2581226781665742</c:v>
                </c:pt>
                <c:pt idx="392">
                  <c:v>1.2611825053284982</c:v>
                </c:pt>
                <c:pt idx="393">
                  <c:v>1.2630570222023361</c:v>
                </c:pt>
                <c:pt idx="394">
                  <c:v>1.2656434579019229</c:v>
                </c:pt>
                <c:pt idx="395">
                  <c:v>1.2674931378423502</c:v>
                </c:pt>
                <c:pt idx="396">
                  <c:v>1.2697456547705606</c:v>
                </c:pt>
                <c:pt idx="397">
                  <c:v>1.2725578940948219</c:v>
                </c:pt>
                <c:pt idx="398">
                  <c:v>1.2746840283972802</c:v>
                </c:pt>
                <c:pt idx="399">
                  <c:v>1.2765945185286491</c:v>
                </c:pt>
                <c:pt idx="400">
                  <c:v>1.2791674978365903</c:v>
                </c:pt>
                <c:pt idx="401">
                  <c:v>1.2809982997538873</c:v>
                </c:pt>
                <c:pt idx="402">
                  <c:v>1.2834704171788622</c:v>
                </c:pt>
                <c:pt idx="403">
                  <c:v>1.2854140964867296</c:v>
                </c:pt>
                <c:pt idx="404">
                  <c:v>1.2876263175052771</c:v>
                </c:pt>
                <c:pt idx="405">
                  <c:v>1.2900423381396493</c:v>
                </c:pt>
                <c:pt idx="406">
                  <c:v>1.2919468937825143</c:v>
                </c:pt>
                <c:pt idx="407">
                  <c:v>1.2941726444579955</c:v>
                </c:pt>
                <c:pt idx="408">
                  <c:v>1.2971134399449564</c:v>
                </c:pt>
                <c:pt idx="409">
                  <c:v>1.2987433484362734</c:v>
                </c:pt>
                <c:pt idx="410">
                  <c:v>1.3006502485684253</c:v>
                </c:pt>
                <c:pt idx="411">
                  <c:v>1.3026562766383365</c:v>
                </c:pt>
                <c:pt idx="412">
                  <c:v>1.305002182389903</c:v>
                </c:pt>
                <c:pt idx="413">
                  <c:v>1.3082064887042646</c:v>
                </c:pt>
                <c:pt idx="414">
                  <c:v>1.3095594055547626</c:v>
                </c:pt>
                <c:pt idx="415">
                  <c:v>1.3118675064165422</c:v>
                </c:pt>
                <c:pt idx="416">
                  <c:v>1.3140124698986018</c:v>
                </c:pt>
                <c:pt idx="417">
                  <c:v>1.316392199792517</c:v>
                </c:pt>
                <c:pt idx="418">
                  <c:v>1.3186788339242346</c:v>
                </c:pt>
                <c:pt idx="419">
                  <c:v>1.3210815446975415</c:v>
                </c:pt>
                <c:pt idx="420">
                  <c:v>1.3238669933473213</c:v>
                </c:pt>
                <c:pt idx="421">
                  <c:v>1.3250511558125191</c:v>
                </c:pt>
                <c:pt idx="422">
                  <c:v>1.3274609488972178</c:v>
                </c:pt>
                <c:pt idx="423">
                  <c:v>1.3296421054326786</c:v>
                </c:pt>
                <c:pt idx="424">
                  <c:v>1.3330123820513216</c:v>
                </c:pt>
                <c:pt idx="425">
                  <c:v>1.3349490523130876</c:v>
                </c:pt>
                <c:pt idx="426">
                  <c:v>1.3372042067917478</c:v>
                </c:pt>
                <c:pt idx="427">
                  <c:v>1.3391668129662764</c:v>
                </c:pt>
                <c:pt idx="428">
                  <c:v>1.3420042067068727</c:v>
                </c:pt>
                <c:pt idx="429">
                  <c:v>1.343911082417254</c:v>
                </c:pt>
                <c:pt idx="430">
                  <c:v>1.3461728063502776</c:v>
                </c:pt>
                <c:pt idx="431">
                  <c:v>1.3480685701583048</c:v>
                </c:pt>
                <c:pt idx="432">
                  <c:v>1.3507279536652521</c:v>
                </c:pt>
                <c:pt idx="433">
                  <c:v>1.3534198181175645</c:v>
                </c:pt>
                <c:pt idx="434">
                  <c:v>1.3543604223360826</c:v>
                </c:pt>
                <c:pt idx="435">
                  <c:v>1.3571621847238304</c:v>
                </c:pt>
                <c:pt idx="436">
                  <c:v>1.3597929459240452</c:v>
                </c:pt>
                <c:pt idx="437">
                  <c:v>1.3623717131899122</c:v>
                </c:pt>
                <c:pt idx="438">
                  <c:v>1.3644384537637073</c:v>
                </c:pt>
                <c:pt idx="439">
                  <c:v>1.366887126295786</c:v>
                </c:pt>
                <c:pt idx="440">
                  <c:v>1.3691744930804095</c:v>
                </c:pt>
                <c:pt idx="441">
                  <c:v>1.3712605512690801</c:v>
                </c:pt>
                <c:pt idx="442">
                  <c:v>1.3736461668079791</c:v>
                </c:pt>
                <c:pt idx="443">
                  <c:v>1.3754381381214276</c:v>
                </c:pt>
                <c:pt idx="444">
                  <c:v>1.3768163070753114</c:v>
                </c:pt>
                <c:pt idx="445">
                  <c:v>1.380074243582172</c:v>
                </c:pt>
                <c:pt idx="446">
                  <c:v>1.3817182678527573</c:v>
                </c:pt>
                <c:pt idx="447">
                  <c:v>1.3844330399191713</c:v>
                </c:pt>
                <c:pt idx="448">
                  <c:v>1.3860682235113877</c:v>
                </c:pt>
                <c:pt idx="449">
                  <c:v>1.3882947801050738</c:v>
                </c:pt>
                <c:pt idx="450">
                  <c:v>1.3905701802256205</c:v>
                </c:pt>
                <c:pt idx="451">
                  <c:v>1.3929239986285289</c:v>
                </c:pt>
                <c:pt idx="452">
                  <c:v>1.3946765776375665</c:v>
                </c:pt>
                <c:pt idx="453">
                  <c:v>1.3964075678077248</c:v>
                </c:pt>
                <c:pt idx="454">
                  <c:v>1.3994020911742286</c:v>
                </c:pt>
                <c:pt idx="455">
                  <c:v>1.4013730251700907</c:v>
                </c:pt>
                <c:pt idx="456">
                  <c:v>1.4033250078775286</c:v>
                </c:pt>
                <c:pt idx="457">
                  <c:v>1.4052147883535069</c:v>
                </c:pt>
                <c:pt idx="458">
                  <c:v>1.407699312034302</c:v>
                </c:pt>
                <c:pt idx="459">
                  <c:v>1.4100471959487066</c:v>
                </c:pt>
                <c:pt idx="460">
                  <c:v>1.411376374845148</c:v>
                </c:pt>
                <c:pt idx="461">
                  <c:v>1.4139211470163224</c:v>
                </c:pt>
                <c:pt idx="462">
                  <c:v>1.415778593077528</c:v>
                </c:pt>
                <c:pt idx="463">
                  <c:v>1.4179993372915181</c:v>
                </c:pt>
                <c:pt idx="464">
                  <c:v>1.4205927576154431</c:v>
                </c:pt>
                <c:pt idx="465">
                  <c:v>1.422064657297373</c:v>
                </c:pt>
                <c:pt idx="466">
                  <c:v>1.4236215202942732</c:v>
                </c:pt>
                <c:pt idx="467">
                  <c:v>1.4263184400516196</c:v>
                </c:pt>
                <c:pt idx="468">
                  <c:v>1.4286660064830956</c:v>
                </c:pt>
                <c:pt idx="469">
                  <c:v>1.4311561227477185</c:v>
                </c:pt>
                <c:pt idx="470">
                  <c:v>1.4336034520828094</c:v>
                </c:pt>
                <c:pt idx="471">
                  <c:v>1.435213578945751</c:v>
                </c:pt>
                <c:pt idx="472">
                  <c:v>1.4367226729733895</c:v>
                </c:pt>
                <c:pt idx="473">
                  <c:v>1.4383852577841785</c:v>
                </c:pt>
                <c:pt idx="474">
                  <c:v>1.440438932714535</c:v>
                </c:pt>
                <c:pt idx="475">
                  <c:v>1.4429466570705902</c:v>
                </c:pt>
                <c:pt idx="476">
                  <c:v>1.4464058777516449</c:v>
                </c:pt>
                <c:pt idx="477">
                  <c:v>1.4483959095665004</c:v>
                </c:pt>
                <c:pt idx="478">
                  <c:v>1.4496746086779355</c:v>
                </c:pt>
                <c:pt idx="479">
                  <c:v>1.4517559046227377</c:v>
                </c:pt>
                <c:pt idx="480">
                  <c:v>1.4538679475676959</c:v>
                </c:pt>
                <c:pt idx="481">
                  <c:v>1.4554091073707127</c:v>
                </c:pt>
                <c:pt idx="482">
                  <c:v>1.4574840292352589</c:v>
                </c:pt>
                <c:pt idx="483">
                  <c:v>1.4597130768488125</c:v>
                </c:pt>
                <c:pt idx="484">
                  <c:v>1.4618268293172139</c:v>
                </c:pt>
                <c:pt idx="485">
                  <c:v>1.4647063750214901</c:v>
                </c:pt>
                <c:pt idx="486">
                  <c:v>1.4662463870016214</c:v>
                </c:pt>
                <c:pt idx="487">
                  <c:v>1.4682414008562272</c:v>
                </c:pt>
                <c:pt idx="488">
                  <c:v>1.470661255707455</c:v>
                </c:pt>
                <c:pt idx="489">
                  <c:v>1.4723207633760558</c:v>
                </c:pt>
                <c:pt idx="490">
                  <c:v>1.4747266245568456</c:v>
                </c:pt>
                <c:pt idx="491">
                  <c:v>1.4764267944615534</c:v>
                </c:pt>
                <c:pt idx="492">
                  <c:v>1.4785271882253515</c:v>
                </c:pt>
                <c:pt idx="493">
                  <c:v>1.4798045929833294</c:v>
                </c:pt>
                <c:pt idx="494">
                  <c:v>1.4825440554525693</c:v>
                </c:pt>
                <c:pt idx="495">
                  <c:v>1.4842107186978519</c:v>
                </c:pt>
                <c:pt idx="496">
                  <c:v>1.4866027571605387</c:v>
                </c:pt>
                <c:pt idx="497">
                  <c:v>1.4885917388395666</c:v>
                </c:pt>
                <c:pt idx="498">
                  <c:v>1.4904652544211083</c:v>
                </c:pt>
                <c:pt idx="499">
                  <c:v>1.4923106849746979</c:v>
                </c:pt>
                <c:pt idx="500">
                  <c:v>1.4940808232316451</c:v>
                </c:pt>
                <c:pt idx="501">
                  <c:v>1.4960840183769906</c:v>
                </c:pt>
                <c:pt idx="502">
                  <c:v>1.4978092450109821</c:v>
                </c:pt>
                <c:pt idx="503">
                  <c:v>1.5003473988842688</c:v>
                </c:pt>
                <c:pt idx="504">
                  <c:v>1.5019875889379963</c:v>
                </c:pt>
                <c:pt idx="505">
                  <c:v>1.5044300094986363</c:v>
                </c:pt>
                <c:pt idx="506">
                  <c:v>1.5061842003440495</c:v>
                </c:pt>
                <c:pt idx="507">
                  <c:v>1.5084670491024457</c:v>
                </c:pt>
                <c:pt idx="508">
                  <c:v>1.509734709576805</c:v>
                </c:pt>
                <c:pt idx="509">
                  <c:v>1.5117598354657187</c:v>
                </c:pt>
                <c:pt idx="510">
                  <c:v>1.5138451610014856</c:v>
                </c:pt>
                <c:pt idx="511">
                  <c:v>1.5147084459169735</c:v>
                </c:pt>
                <c:pt idx="512">
                  <c:v>1.5148840383960336</c:v>
                </c:pt>
                <c:pt idx="513">
                  <c:v>1.515197467307897</c:v>
                </c:pt>
                <c:pt idx="514">
                  <c:v>1.5141670886870144</c:v>
                </c:pt>
                <c:pt idx="515">
                  <c:v>1.5148328503798847</c:v>
                </c:pt>
                <c:pt idx="516">
                  <c:v>1.5150784356329363</c:v>
                </c:pt>
                <c:pt idx="517">
                  <c:v>1.5154770964991655</c:v>
                </c:pt>
                <c:pt idx="518">
                  <c:v>1.5156261669431483</c:v>
                </c:pt>
                <c:pt idx="519">
                  <c:v>1.5162909273437084</c:v>
                </c:pt>
                <c:pt idx="520">
                  <c:v>1.5151906536358952</c:v>
                </c:pt>
                <c:pt idx="521">
                  <c:v>1.5155966898746909</c:v>
                </c:pt>
                <c:pt idx="522">
                  <c:v>1.5154860348645833</c:v>
                </c:pt>
                <c:pt idx="523">
                  <c:v>1.515341897616824</c:v>
                </c:pt>
                <c:pt idx="524">
                  <c:v>1.5158304549942407</c:v>
                </c:pt>
                <c:pt idx="525">
                  <c:v>1.515581621646648</c:v>
                </c:pt>
                <c:pt idx="526">
                  <c:v>1.5154096924321039</c:v>
                </c:pt>
                <c:pt idx="527">
                  <c:v>1.5155485545789642</c:v>
                </c:pt>
                <c:pt idx="528">
                  <c:v>1.5155706074313451</c:v>
                </c:pt>
                <c:pt idx="529">
                  <c:v>1.5154964873793333</c:v>
                </c:pt>
                <c:pt idx="530">
                  <c:v>1.5157900369757633</c:v>
                </c:pt>
                <c:pt idx="531">
                  <c:v>1.5151335067094698</c:v>
                </c:pt>
                <c:pt idx="532">
                  <c:v>1.5150417541442696</c:v>
                </c:pt>
                <c:pt idx="533">
                  <c:v>1.5150517670672694</c:v>
                </c:pt>
                <c:pt idx="534">
                  <c:v>1.5158198071053794</c:v>
                </c:pt>
                <c:pt idx="535">
                  <c:v>1.5157739918771926</c:v>
                </c:pt>
                <c:pt idx="536">
                  <c:v>1.5147509397853427</c:v>
                </c:pt>
                <c:pt idx="537">
                  <c:v>1.5156139560614352</c:v>
                </c:pt>
                <c:pt idx="538">
                  <c:v>1.5147728461071388</c:v>
                </c:pt>
                <c:pt idx="539">
                  <c:v>1.5148018347403289</c:v>
                </c:pt>
                <c:pt idx="540">
                  <c:v>1.5151625441861916</c:v>
                </c:pt>
                <c:pt idx="541">
                  <c:v>1.5147159433983448</c:v>
                </c:pt>
                <c:pt idx="542">
                  <c:v>1.5144224182236801</c:v>
                </c:pt>
                <c:pt idx="543">
                  <c:v>1.5141188312824805</c:v>
                </c:pt>
                <c:pt idx="544">
                  <c:v>1.5147281787018239</c:v>
                </c:pt>
                <c:pt idx="545">
                  <c:v>1.5148492862266743</c:v>
                </c:pt>
                <c:pt idx="546">
                  <c:v>1.5141904114710913</c:v>
                </c:pt>
                <c:pt idx="547">
                  <c:v>1.5144051520369315</c:v>
                </c:pt>
                <c:pt idx="548">
                  <c:v>1.5140377510278915</c:v>
                </c:pt>
                <c:pt idx="549">
                  <c:v>1.5135468735829529</c:v>
                </c:pt>
                <c:pt idx="550">
                  <c:v>1.5140057829395639</c:v>
                </c:pt>
                <c:pt idx="551">
                  <c:v>1.5142846306344091</c:v>
                </c:pt>
                <c:pt idx="552">
                  <c:v>1.5141511901190288</c:v>
                </c:pt>
                <c:pt idx="553">
                  <c:v>1.5135106561077767</c:v>
                </c:pt>
                <c:pt idx="554">
                  <c:v>1.5136108586031365</c:v>
                </c:pt>
                <c:pt idx="555">
                  <c:v>1.5137302810263091</c:v>
                </c:pt>
                <c:pt idx="556">
                  <c:v>1.5137506487770072</c:v>
                </c:pt>
                <c:pt idx="557">
                  <c:v>1.5135732735092178</c:v>
                </c:pt>
                <c:pt idx="558">
                  <c:v>1.5134992999877888</c:v>
                </c:pt>
                <c:pt idx="559">
                  <c:v>1.5142263358850976</c:v>
                </c:pt>
                <c:pt idx="560">
                  <c:v>1.5140832487731659</c:v>
                </c:pt>
                <c:pt idx="561">
                  <c:v>1.514197444938961</c:v>
                </c:pt>
                <c:pt idx="562">
                  <c:v>1.5137854253681304</c:v>
                </c:pt>
                <c:pt idx="563">
                  <c:v>1.5130412209711279</c:v>
                </c:pt>
                <c:pt idx="564">
                  <c:v>1.5138919531002146</c:v>
                </c:pt>
                <c:pt idx="565">
                  <c:v>1.5133030222751014</c:v>
                </c:pt>
                <c:pt idx="566">
                  <c:v>1.5137825924435735</c:v>
                </c:pt>
                <c:pt idx="567">
                  <c:v>1.5132202813406002</c:v>
                </c:pt>
                <c:pt idx="568">
                  <c:v>1.5130418803587415</c:v>
                </c:pt>
                <c:pt idx="569">
                  <c:v>1.5129077071904549</c:v>
                </c:pt>
                <c:pt idx="570">
                  <c:v>1.5129531072486764</c:v>
                </c:pt>
                <c:pt idx="571">
                  <c:v>1.5131287241495022</c:v>
                </c:pt>
                <c:pt idx="572">
                  <c:v>1.513260894733182</c:v>
                </c:pt>
                <c:pt idx="573">
                  <c:v>1.5128245510859764</c:v>
                </c:pt>
                <c:pt idx="574">
                  <c:v>1.5126944807739493</c:v>
                </c:pt>
                <c:pt idx="575">
                  <c:v>1.5134063263344102</c:v>
                </c:pt>
                <c:pt idx="576">
                  <c:v>1.512605780929172</c:v>
                </c:pt>
                <c:pt idx="577">
                  <c:v>1.5129540108539212</c:v>
                </c:pt>
                <c:pt idx="578">
                  <c:v>1.5131839417566115</c:v>
                </c:pt>
                <c:pt idx="579">
                  <c:v>1.5130641530069884</c:v>
                </c:pt>
                <c:pt idx="580">
                  <c:v>1.5128971814104195</c:v>
                </c:pt>
                <c:pt idx="581">
                  <c:v>1.5126487143892775</c:v>
                </c:pt>
                <c:pt idx="582">
                  <c:v>1.512650082008036</c:v>
                </c:pt>
                <c:pt idx="583">
                  <c:v>1.5135901733695074</c:v>
                </c:pt>
                <c:pt idx="584">
                  <c:v>1.5125797229075897</c:v>
                </c:pt>
                <c:pt idx="585">
                  <c:v>1.5129189412016308</c:v>
                </c:pt>
                <c:pt idx="586">
                  <c:v>1.5123876701599781</c:v>
                </c:pt>
                <c:pt idx="587">
                  <c:v>1.5129606535735747</c:v>
                </c:pt>
                <c:pt idx="588">
                  <c:v>1.5127902629301233</c:v>
                </c:pt>
                <c:pt idx="589">
                  <c:v>1.5129028472595332</c:v>
                </c:pt>
                <c:pt idx="590">
                  <c:v>1.5126939923386771</c:v>
                </c:pt>
                <c:pt idx="591">
                  <c:v>1.51305987919839</c:v>
                </c:pt>
                <c:pt idx="592">
                  <c:v>1.5128170291828416</c:v>
                </c:pt>
                <c:pt idx="593">
                  <c:v>1.5128391064569833</c:v>
                </c:pt>
                <c:pt idx="594">
                  <c:v>1.5125916895716711</c:v>
                </c:pt>
                <c:pt idx="595">
                  <c:v>1.5118616253756914</c:v>
                </c:pt>
                <c:pt idx="596">
                  <c:v>1.512926975961806</c:v>
                </c:pt>
                <c:pt idx="597">
                  <c:v>1.5127045913840118</c:v>
                </c:pt>
                <c:pt idx="598">
                  <c:v>1.5119165010781228</c:v>
                </c:pt>
                <c:pt idx="599">
                  <c:v>1.5124216164111464</c:v>
                </c:pt>
                <c:pt idx="600">
                  <c:v>1.5120654494132841</c:v>
                </c:pt>
                <c:pt idx="601">
                  <c:v>1.5123060526265926</c:v>
                </c:pt>
                <c:pt idx="602">
                  <c:v>1.5121698280301821</c:v>
                </c:pt>
                <c:pt idx="603">
                  <c:v>1.5122712027701795</c:v>
                </c:pt>
                <c:pt idx="604">
                  <c:v>1.5122948918807047</c:v>
                </c:pt>
                <c:pt idx="605">
                  <c:v>1.5118975009461688</c:v>
                </c:pt>
                <c:pt idx="606">
                  <c:v>1.5114256480549431</c:v>
                </c:pt>
                <c:pt idx="607">
                  <c:v>1.5122898609974436</c:v>
                </c:pt>
                <c:pt idx="608">
                  <c:v>1.511797542668452</c:v>
                </c:pt>
                <c:pt idx="609">
                  <c:v>1.5120576344489842</c:v>
                </c:pt>
                <c:pt idx="610">
                  <c:v>1.511828045450974</c:v>
                </c:pt>
                <c:pt idx="611">
                  <c:v>1.5121565181691097</c:v>
                </c:pt>
                <c:pt idx="612">
                  <c:v>1.5121926379572186</c:v>
                </c:pt>
                <c:pt idx="613">
                  <c:v>1.511693457112715</c:v>
                </c:pt>
                <c:pt idx="614">
                  <c:v>1.5116983658871677</c:v>
                </c:pt>
                <c:pt idx="615">
                  <c:v>1.511099812887257</c:v>
                </c:pt>
                <c:pt idx="616">
                  <c:v>1.5115436540158305</c:v>
                </c:pt>
                <c:pt idx="617">
                  <c:v>1.511547561497985</c:v>
                </c:pt>
                <c:pt idx="618">
                  <c:v>1.5116222432505519</c:v>
                </c:pt>
                <c:pt idx="619">
                  <c:v>1.5107601305797072</c:v>
                </c:pt>
                <c:pt idx="620">
                  <c:v>1.5114941755231293</c:v>
                </c:pt>
                <c:pt idx="621">
                  <c:v>1.511426795877824</c:v>
                </c:pt>
                <c:pt idx="622">
                  <c:v>1.5116701099068748</c:v>
                </c:pt>
                <c:pt idx="623">
                  <c:v>1.5120711885276876</c:v>
                </c:pt>
                <c:pt idx="624">
                  <c:v>1.5111800872236552</c:v>
                </c:pt>
                <c:pt idx="625">
                  <c:v>1.5109396061191545</c:v>
                </c:pt>
                <c:pt idx="626">
                  <c:v>1.5116769724223984</c:v>
                </c:pt>
                <c:pt idx="627">
                  <c:v>1.5114740764118186</c:v>
                </c:pt>
                <c:pt idx="628">
                  <c:v>1.511633745901132</c:v>
                </c:pt>
                <c:pt idx="629">
                  <c:v>1.5106131115638592</c:v>
                </c:pt>
                <c:pt idx="630">
                  <c:v>1.511643709980603</c:v>
                </c:pt>
                <c:pt idx="631">
                  <c:v>1.5113343839249991</c:v>
                </c:pt>
                <c:pt idx="632">
                  <c:v>1.5108863910966397</c:v>
                </c:pt>
                <c:pt idx="633">
                  <c:v>1.5113969769046747</c:v>
                </c:pt>
                <c:pt idx="634">
                  <c:v>1.5105229219915133</c:v>
                </c:pt>
                <c:pt idx="635">
                  <c:v>1.5108343238970048</c:v>
                </c:pt>
                <c:pt idx="636">
                  <c:v>1.5110013199153456</c:v>
                </c:pt>
                <c:pt idx="637">
                  <c:v>1.5109829303274855</c:v>
                </c:pt>
                <c:pt idx="638">
                  <c:v>1.5110657201055064</c:v>
                </c:pt>
                <c:pt idx="639">
                  <c:v>1.5112779696514795</c:v>
                </c:pt>
                <c:pt idx="640">
                  <c:v>1.5106023415661856</c:v>
                </c:pt>
                <c:pt idx="641">
                  <c:v>1.5108137851939669</c:v>
                </c:pt>
                <c:pt idx="642">
                  <c:v>1.5108859759266624</c:v>
                </c:pt>
                <c:pt idx="643">
                  <c:v>1.5112556481597015</c:v>
                </c:pt>
                <c:pt idx="644">
                  <c:v>1.5102749922491656</c:v>
                </c:pt>
                <c:pt idx="645">
                  <c:v>1.5109046585756873</c:v>
                </c:pt>
                <c:pt idx="646">
                  <c:v>1.5098826321979044</c:v>
                </c:pt>
                <c:pt idx="647">
                  <c:v>1.5102081987261862</c:v>
                </c:pt>
                <c:pt idx="648">
                  <c:v>1.5103581727754074</c:v>
                </c:pt>
                <c:pt idx="649">
                  <c:v>1.5108187183901811</c:v>
                </c:pt>
                <c:pt idx="650">
                  <c:v>1.5107245969139147</c:v>
                </c:pt>
                <c:pt idx="651">
                  <c:v>1.5101771830866308</c:v>
                </c:pt>
                <c:pt idx="652">
                  <c:v>1.5110586377941146</c:v>
                </c:pt>
                <c:pt idx="653">
                  <c:v>1.5096287191235216</c:v>
                </c:pt>
                <c:pt idx="654">
                  <c:v>1.5098966014465856</c:v>
                </c:pt>
                <c:pt idx="655">
                  <c:v>1.5102719883722673</c:v>
                </c:pt>
                <c:pt idx="656">
                  <c:v>1.5100810101822428</c:v>
                </c:pt>
                <c:pt idx="657">
                  <c:v>1.5092823696745525</c:v>
                </c:pt>
                <c:pt idx="658">
                  <c:v>1.5104752751310584</c:v>
                </c:pt>
                <c:pt idx="659">
                  <c:v>1.5101958901574197</c:v>
                </c:pt>
                <c:pt idx="660">
                  <c:v>1.5100283324385293</c:v>
                </c:pt>
                <c:pt idx="661">
                  <c:v>1.5100427657007149</c:v>
                </c:pt>
                <c:pt idx="662">
                  <c:v>1.5098788224028103</c:v>
                </c:pt>
                <c:pt idx="663">
                  <c:v>1.5094297550168505</c:v>
                </c:pt>
                <c:pt idx="664">
                  <c:v>1.5104368596971782</c:v>
                </c:pt>
                <c:pt idx="665">
                  <c:v>1.5102200677032147</c:v>
                </c:pt>
                <c:pt idx="666">
                  <c:v>1.5101980881161308</c:v>
                </c:pt>
                <c:pt idx="667">
                  <c:v>1.5100488467198059</c:v>
                </c:pt>
                <c:pt idx="668">
                  <c:v>1.509751414062994</c:v>
                </c:pt>
                <c:pt idx="669">
                  <c:v>1.5091977482642642</c:v>
                </c:pt>
                <c:pt idx="670">
                  <c:v>1.5095109085367391</c:v>
                </c:pt>
                <c:pt idx="671">
                  <c:v>1.5095867381121832</c:v>
                </c:pt>
                <c:pt idx="672">
                  <c:v>1.5095097118703265</c:v>
                </c:pt>
                <c:pt idx="673">
                  <c:v>1.5097203984234406</c:v>
                </c:pt>
                <c:pt idx="674">
                  <c:v>1.5101817499563945</c:v>
                </c:pt>
                <c:pt idx="675">
                  <c:v>1.5100452322988192</c:v>
                </c:pt>
                <c:pt idx="676">
                  <c:v>1.5094748131703823</c:v>
                </c:pt>
                <c:pt idx="677">
                  <c:v>1.5094676820154633</c:v>
                </c:pt>
                <c:pt idx="678">
                  <c:v>1.510061326240923</c:v>
                </c:pt>
                <c:pt idx="679">
                  <c:v>1.5096513825199824</c:v>
                </c:pt>
                <c:pt idx="680">
                  <c:v>1.5096632514970063</c:v>
                </c:pt>
                <c:pt idx="681">
                  <c:v>1.50933624408468</c:v>
                </c:pt>
                <c:pt idx="682">
                  <c:v>1.5097603280066487</c:v>
                </c:pt>
                <c:pt idx="683">
                  <c:v>1.5095697649865991</c:v>
                </c:pt>
                <c:pt idx="684">
                  <c:v>1.5093291129297568</c:v>
                </c:pt>
                <c:pt idx="685">
                  <c:v>1.5088963592817819</c:v>
                </c:pt>
                <c:pt idx="686">
                  <c:v>1.5095588484583451</c:v>
                </c:pt>
                <c:pt idx="687">
                  <c:v>1.5095486401612332</c:v>
                </c:pt>
                <c:pt idx="688">
                  <c:v>1.5094502692981433</c:v>
                </c:pt>
                <c:pt idx="689">
                  <c:v>1.5091821671792018</c:v>
                </c:pt>
                <c:pt idx="690">
                  <c:v>1.5092094218671877</c:v>
                </c:pt>
                <c:pt idx="691">
                  <c:v>1.5087468980895866</c:v>
                </c:pt>
                <c:pt idx="692">
                  <c:v>1.5089078863541159</c:v>
                </c:pt>
                <c:pt idx="693">
                  <c:v>1.5096723363930089</c:v>
                </c:pt>
                <c:pt idx="694">
                  <c:v>1.5091004763805258</c:v>
                </c:pt>
                <c:pt idx="695">
                  <c:v>1.5094582552147777</c:v>
                </c:pt>
                <c:pt idx="696">
                  <c:v>1.5086267430135085</c:v>
                </c:pt>
                <c:pt idx="697">
                  <c:v>1.5089649111717245</c:v>
                </c:pt>
                <c:pt idx="698">
                  <c:v>1.5088839041824322</c:v>
                </c:pt>
                <c:pt idx="699">
                  <c:v>1.5088467831020136</c:v>
                </c:pt>
                <c:pt idx="700">
                  <c:v>1.5089692826673788</c:v>
                </c:pt>
                <c:pt idx="701">
                  <c:v>1.5094334671248912</c:v>
                </c:pt>
                <c:pt idx="702">
                  <c:v>1.5087952287594137</c:v>
                </c:pt>
                <c:pt idx="703">
                  <c:v>1.5093935619634518</c:v>
                </c:pt>
                <c:pt idx="704">
                  <c:v>1.5091124674663736</c:v>
                </c:pt>
                <c:pt idx="705">
                  <c:v>1.509015977079059</c:v>
                </c:pt>
                <c:pt idx="706">
                  <c:v>1.5088986305057737</c:v>
                </c:pt>
                <c:pt idx="707">
                  <c:v>1.5087616976782277</c:v>
                </c:pt>
                <c:pt idx="708">
                  <c:v>1.5088802409179185</c:v>
                </c:pt>
                <c:pt idx="709">
                  <c:v>1.509258875938134</c:v>
                </c:pt>
                <c:pt idx="710">
                  <c:v>1.5087613801953015</c:v>
                </c:pt>
                <c:pt idx="711">
                  <c:v>1.5085351614006428</c:v>
                </c:pt>
                <c:pt idx="712">
                  <c:v>1.5081559158363447</c:v>
                </c:pt>
                <c:pt idx="713">
                  <c:v>1.5090182238812921</c:v>
                </c:pt>
                <c:pt idx="714">
                  <c:v>1.5088851252705993</c:v>
                </c:pt>
                <c:pt idx="715">
                  <c:v>1.5083244015822477</c:v>
                </c:pt>
                <c:pt idx="716">
                  <c:v>1.5084422610125636</c:v>
                </c:pt>
                <c:pt idx="717">
                  <c:v>1.5083451845029259</c:v>
                </c:pt>
                <c:pt idx="718">
                  <c:v>1.5085287628986319</c:v>
                </c:pt>
                <c:pt idx="719">
                  <c:v>1.5081917669850562</c:v>
                </c:pt>
                <c:pt idx="720">
                  <c:v>1.5082249073180327</c:v>
                </c:pt>
                <c:pt idx="721">
                  <c:v>1.5081908389580503</c:v>
                </c:pt>
                <c:pt idx="722">
                  <c:v>1.5086271826052515</c:v>
                </c:pt>
                <c:pt idx="723">
                  <c:v>1.5084698820269999</c:v>
                </c:pt>
                <c:pt idx="724">
                  <c:v>1.508293581316797</c:v>
                </c:pt>
                <c:pt idx="725">
                  <c:v>1.508306524851416</c:v>
                </c:pt>
                <c:pt idx="726">
                  <c:v>1.5082997111794192</c:v>
                </c:pt>
                <c:pt idx="727">
                  <c:v>1.5085567990830437</c:v>
                </c:pt>
                <c:pt idx="728">
                  <c:v>1.508258877990964</c:v>
                </c:pt>
                <c:pt idx="729">
                  <c:v>1.5077178382439342</c:v>
                </c:pt>
                <c:pt idx="730">
                  <c:v>1.5081383810102031</c:v>
                </c:pt>
                <c:pt idx="731">
                  <c:v>1.508170153724423</c:v>
                </c:pt>
                <c:pt idx="732">
                  <c:v>1.5085864226820866</c:v>
                </c:pt>
                <c:pt idx="733">
                  <c:v>1.5080233545044437</c:v>
                </c:pt>
                <c:pt idx="734">
                  <c:v>1.5085677888765947</c:v>
                </c:pt>
                <c:pt idx="735">
                  <c:v>1.5076690924041323</c:v>
                </c:pt>
                <c:pt idx="736">
                  <c:v>1.5076981787243713</c:v>
                </c:pt>
                <c:pt idx="737">
                  <c:v>1.5079245684713691</c:v>
                </c:pt>
                <c:pt idx="738">
                  <c:v>1.5074815088392195</c:v>
                </c:pt>
                <c:pt idx="739">
                  <c:v>1.5082231001075379</c:v>
                </c:pt>
                <c:pt idx="740">
                  <c:v>1.5076590062158284</c:v>
                </c:pt>
                <c:pt idx="741">
                  <c:v>1.5077588668064961</c:v>
                </c:pt>
                <c:pt idx="742">
                  <c:v>1.5075013637328893</c:v>
                </c:pt>
                <c:pt idx="743">
                  <c:v>1.5069127503906998</c:v>
                </c:pt>
                <c:pt idx="744">
                  <c:v>1.5077215747737405</c:v>
                </c:pt>
                <c:pt idx="745">
                  <c:v>1.5075201196472023</c:v>
                </c:pt>
                <c:pt idx="746">
                  <c:v>1.5075376300515855</c:v>
                </c:pt>
                <c:pt idx="747">
                  <c:v>1.5075184589672905</c:v>
                </c:pt>
                <c:pt idx="748">
                  <c:v>1.5076757107020151</c:v>
                </c:pt>
                <c:pt idx="749">
                  <c:v>1.5079385377200525</c:v>
                </c:pt>
                <c:pt idx="750">
                  <c:v>1.5077509297333813</c:v>
                </c:pt>
                <c:pt idx="751">
                  <c:v>1.5074136651804149</c:v>
                </c:pt>
                <c:pt idx="752">
                  <c:v>1.5076558802301134</c:v>
                </c:pt>
                <c:pt idx="753">
                  <c:v>1.5073749078418448</c:v>
                </c:pt>
                <c:pt idx="754">
                  <c:v>1.5076139236405359</c:v>
                </c:pt>
                <c:pt idx="755">
                  <c:v>1.5077177161351194</c:v>
                </c:pt>
                <c:pt idx="756">
                  <c:v>1.5071414357834576</c:v>
                </c:pt>
                <c:pt idx="757">
                  <c:v>1.5078023375454008</c:v>
                </c:pt>
                <c:pt idx="758">
                  <c:v>1.5071168430676827</c:v>
                </c:pt>
                <c:pt idx="759">
                  <c:v>1.5073884863423166</c:v>
                </c:pt>
                <c:pt idx="760">
                  <c:v>1.5067875644313555</c:v>
                </c:pt>
                <c:pt idx="761">
                  <c:v>1.5081006738074627</c:v>
                </c:pt>
                <c:pt idx="762">
                  <c:v>1.507001670031348</c:v>
                </c:pt>
                <c:pt idx="763">
                  <c:v>1.5068880355661081</c:v>
                </c:pt>
                <c:pt idx="764">
                  <c:v>1.5067637043684821</c:v>
                </c:pt>
                <c:pt idx="765">
                  <c:v>1.5069115781460594</c:v>
                </c:pt>
                <c:pt idx="766">
                  <c:v>1.5069575399048318</c:v>
                </c:pt>
                <c:pt idx="767">
                  <c:v>1.5065596116914968</c:v>
                </c:pt>
                <c:pt idx="768">
                  <c:v>1.5069663317396647</c:v>
                </c:pt>
                <c:pt idx="769">
                  <c:v>1.5071823666589685</c:v>
                </c:pt>
                <c:pt idx="770">
                  <c:v>1.5072364852867235</c:v>
                </c:pt>
                <c:pt idx="771">
                  <c:v>1.5068688644818173</c:v>
                </c:pt>
                <c:pt idx="772">
                  <c:v>1.5073353201633268</c:v>
                </c:pt>
                <c:pt idx="773">
                  <c:v>1.507832254205602</c:v>
                </c:pt>
                <c:pt idx="774">
                  <c:v>1.5074083900795063</c:v>
                </c:pt>
                <c:pt idx="775">
                  <c:v>1.5074211626617866</c:v>
                </c:pt>
                <c:pt idx="776">
                  <c:v>1.507730391030339</c:v>
                </c:pt>
                <c:pt idx="777">
                  <c:v>1.5070345173031565</c:v>
                </c:pt>
                <c:pt idx="778">
                  <c:v>1.50686454182969</c:v>
                </c:pt>
                <c:pt idx="779">
                  <c:v>1.5069109920237318</c:v>
                </c:pt>
                <c:pt idx="780">
                  <c:v>1.5074774792482597</c:v>
                </c:pt>
                <c:pt idx="781">
                  <c:v>1.5067464381817426</c:v>
                </c:pt>
                <c:pt idx="782">
                  <c:v>1.5070805034836987</c:v>
                </c:pt>
                <c:pt idx="783">
                  <c:v>1.5069564409254725</c:v>
                </c:pt>
                <c:pt idx="784">
                  <c:v>1.50751003345891</c:v>
                </c:pt>
                <c:pt idx="785">
                  <c:v>1.5066315093630385</c:v>
                </c:pt>
                <c:pt idx="786">
                  <c:v>1.5065901144740235</c:v>
                </c:pt>
                <c:pt idx="787">
                  <c:v>1.5072983211917315</c:v>
                </c:pt>
                <c:pt idx="788">
                  <c:v>1.5063278491565506</c:v>
                </c:pt>
                <c:pt idx="789">
                  <c:v>1.506479288511577</c:v>
                </c:pt>
                <c:pt idx="790">
                  <c:v>1.5067966249055882</c:v>
                </c:pt>
                <c:pt idx="791">
                  <c:v>1.5065499406731844</c:v>
                </c:pt>
                <c:pt idx="792">
                  <c:v>1.5070079220027912</c:v>
                </c:pt>
                <c:pt idx="793">
                  <c:v>1.5067774782430563</c:v>
                </c:pt>
                <c:pt idx="794">
                  <c:v>1.506634049226437</c:v>
                </c:pt>
                <c:pt idx="795">
                  <c:v>1.5064738424583342</c:v>
                </c:pt>
                <c:pt idx="796">
                  <c:v>1.5065330408128907</c:v>
                </c:pt>
                <c:pt idx="797">
                  <c:v>1.5063004479379802</c:v>
                </c:pt>
                <c:pt idx="798">
                  <c:v>1.5063278491565482</c:v>
                </c:pt>
                <c:pt idx="799">
                  <c:v>1.5060987974373421</c:v>
                </c:pt>
                <c:pt idx="800">
                  <c:v>1.506588111889424</c:v>
                </c:pt>
                <c:pt idx="801">
                  <c:v>1.5063666064951093</c:v>
                </c:pt>
                <c:pt idx="802">
                  <c:v>1.5065285472084127</c:v>
                </c:pt>
                <c:pt idx="803">
                  <c:v>1.5060463394894903</c:v>
                </c:pt>
                <c:pt idx="804">
                  <c:v>1.5064103702951772</c:v>
                </c:pt>
                <c:pt idx="805">
                  <c:v>1.5056780104534351</c:v>
                </c:pt>
                <c:pt idx="806">
                  <c:v>1.505749468533236</c:v>
                </c:pt>
                <c:pt idx="807">
                  <c:v>1.5062867961722184</c:v>
                </c:pt>
                <c:pt idx="808">
                  <c:v>1.5064818039532124</c:v>
                </c:pt>
                <c:pt idx="809">
                  <c:v>1.5062700184207483</c:v>
                </c:pt>
                <c:pt idx="810">
                  <c:v>1.5065760963818156</c:v>
                </c:pt>
                <c:pt idx="811">
                  <c:v>1.5067818985822421</c:v>
                </c:pt>
                <c:pt idx="812">
                  <c:v>1.5059345610782697</c:v>
                </c:pt>
                <c:pt idx="813">
                  <c:v>1.505573314353613</c:v>
                </c:pt>
                <c:pt idx="814">
                  <c:v>1.5063263350072142</c:v>
                </c:pt>
                <c:pt idx="815">
                  <c:v>1.5058519666743488</c:v>
                </c:pt>
                <c:pt idx="816">
                  <c:v>1.505600178293387</c:v>
                </c:pt>
                <c:pt idx="817">
                  <c:v>1.5060051155528213</c:v>
                </c:pt>
                <c:pt idx="818">
                  <c:v>1.5056797932421688</c:v>
                </c:pt>
                <c:pt idx="819">
                  <c:v>1.5061525741604096</c:v>
                </c:pt>
                <c:pt idx="820">
                  <c:v>1.5057319337070942</c:v>
                </c:pt>
                <c:pt idx="821">
                  <c:v>1.506002795485293</c:v>
                </c:pt>
                <c:pt idx="822">
                  <c:v>1.5057735239702141</c:v>
                </c:pt>
                <c:pt idx="823">
                  <c:v>1.5058592687816221</c:v>
                </c:pt>
                <c:pt idx="824">
                  <c:v>1.5059897542636274</c:v>
                </c:pt>
                <c:pt idx="825">
                  <c:v>1.5057680290734399</c:v>
                </c:pt>
                <c:pt idx="826">
                  <c:v>1.505720040308298</c:v>
                </c:pt>
                <c:pt idx="827">
                  <c:v>1.5060064831715703</c:v>
                </c:pt>
                <c:pt idx="828">
                  <c:v>1.5060673177842754</c:v>
                </c:pt>
                <c:pt idx="829">
                  <c:v>1.5057237524163389</c:v>
                </c:pt>
                <c:pt idx="830">
                  <c:v>1.5055862334664716</c:v>
                </c:pt>
                <c:pt idx="831">
                  <c:v>1.5058220255923866</c:v>
                </c:pt>
                <c:pt idx="832">
                  <c:v>1.5055187072905816</c:v>
                </c:pt>
                <c:pt idx="833">
                  <c:v>1.5058976109502036</c:v>
                </c:pt>
                <c:pt idx="834">
                  <c:v>1.505737306495045</c:v>
                </c:pt>
                <c:pt idx="835">
                  <c:v>1.5052688726506946</c:v>
                </c:pt>
                <c:pt idx="836">
                  <c:v>1.5058452262676423</c:v>
                </c:pt>
                <c:pt idx="837">
                  <c:v>1.5055630083694458</c:v>
                </c:pt>
                <c:pt idx="838">
                  <c:v>1.5054632210440706</c:v>
                </c:pt>
                <c:pt idx="839">
                  <c:v>1.5054398249947012</c:v>
                </c:pt>
                <c:pt idx="840">
                  <c:v>1.505680281677434</c:v>
                </c:pt>
                <c:pt idx="841">
                  <c:v>1.5062057403394016</c:v>
                </c:pt>
                <c:pt idx="842">
                  <c:v>1.5059504352245039</c:v>
                </c:pt>
                <c:pt idx="843">
                  <c:v>1.5052178311651259</c:v>
                </c:pt>
                <c:pt idx="844">
                  <c:v>1.5053144680830208</c:v>
                </c:pt>
                <c:pt idx="845">
                  <c:v>1.5055030040967001</c:v>
                </c:pt>
                <c:pt idx="846">
                  <c:v>1.5052754665268235</c:v>
                </c:pt>
                <c:pt idx="847">
                  <c:v>1.5052011511007002</c:v>
                </c:pt>
                <c:pt idx="848">
                  <c:v>1.5048530188630065</c:v>
                </c:pt>
                <c:pt idx="849">
                  <c:v>1.5054419496881224</c:v>
                </c:pt>
                <c:pt idx="850">
                  <c:v>1.505118825336174</c:v>
                </c:pt>
                <c:pt idx="851">
                  <c:v>1.5059191265237859</c:v>
                </c:pt>
                <c:pt idx="852">
                  <c:v>1.5051599760075578</c:v>
                </c:pt>
                <c:pt idx="853">
                  <c:v>1.505099825204234</c:v>
                </c:pt>
                <c:pt idx="854">
                  <c:v>1.5054294701670163</c:v>
                </c:pt>
                <c:pt idx="855">
                  <c:v>1.505201688379499</c:v>
                </c:pt>
                <c:pt idx="856">
                  <c:v>1.5043176938086211</c:v>
                </c:pt>
                <c:pt idx="857">
                  <c:v>1.5047680555480376</c:v>
                </c:pt>
                <c:pt idx="858">
                  <c:v>1.5043282195886543</c:v>
                </c:pt>
                <c:pt idx="859">
                  <c:v>1.5046285584353249</c:v>
                </c:pt>
                <c:pt idx="860">
                  <c:v>1.5048052987372638</c:v>
                </c:pt>
                <c:pt idx="861">
                  <c:v>1.5047048031807506</c:v>
                </c:pt>
                <c:pt idx="862">
                  <c:v>1.5050156189639186</c:v>
                </c:pt>
                <c:pt idx="863">
                  <c:v>1.5055181211682673</c:v>
                </c:pt>
                <c:pt idx="864">
                  <c:v>1.5039691952444745</c:v>
                </c:pt>
                <c:pt idx="865">
                  <c:v>1.5044221945343406</c:v>
                </c:pt>
                <c:pt idx="866">
                  <c:v>1.5050960154091308</c:v>
                </c:pt>
                <c:pt idx="867">
                  <c:v>1.5047442931722177</c:v>
                </c:pt>
                <c:pt idx="868">
                  <c:v>1.5043121256465566</c:v>
                </c:pt>
                <c:pt idx="869">
                  <c:v>1.5044692308507057</c:v>
                </c:pt>
                <c:pt idx="870">
                  <c:v>1.5044750188086335</c:v>
                </c:pt>
                <c:pt idx="871">
                  <c:v>1.5047879837069928</c:v>
                </c:pt>
                <c:pt idx="872">
                  <c:v>1.5048430547835263</c:v>
                </c:pt>
                <c:pt idx="873">
                  <c:v>1.50470841760174</c:v>
                </c:pt>
                <c:pt idx="874">
                  <c:v>1.5042894866718546</c:v>
                </c:pt>
                <c:pt idx="875">
                  <c:v>1.5040517896483951</c:v>
                </c:pt>
                <c:pt idx="876">
                  <c:v>1.5040960907272576</c:v>
                </c:pt>
                <c:pt idx="877">
                  <c:v>1.5041080329695762</c:v>
                </c:pt>
                <c:pt idx="878">
                  <c:v>1.5043105626536979</c:v>
                </c:pt>
                <c:pt idx="879">
                  <c:v>1.5051117918683132</c:v>
                </c:pt>
                <c:pt idx="880">
                  <c:v>1.5042084796825625</c:v>
                </c:pt>
                <c:pt idx="881">
                  <c:v>1.5045175370987711</c:v>
                </c:pt>
                <c:pt idx="882">
                  <c:v>1.5045141180518844</c:v>
                </c:pt>
                <c:pt idx="883">
                  <c:v>1.5041829345180158</c:v>
                </c:pt>
                <c:pt idx="884">
                  <c:v>1.5042748091920375</c:v>
                </c:pt>
                <c:pt idx="885">
                  <c:v>1.5041989551948234</c:v>
                </c:pt>
                <c:pt idx="886">
                  <c:v>1.5046785253632982</c:v>
                </c:pt>
                <c:pt idx="887">
                  <c:v>1.5041294996996242</c:v>
                </c:pt>
                <c:pt idx="888">
                  <c:v>1.5042814274899232</c:v>
                </c:pt>
                <c:pt idx="889">
                  <c:v>1.5034050525092404</c:v>
                </c:pt>
                <c:pt idx="890">
                  <c:v>1.503301797293449</c:v>
                </c:pt>
                <c:pt idx="891">
                  <c:v>1.5041035393651001</c:v>
                </c:pt>
                <c:pt idx="892">
                  <c:v>1.5036909825154821</c:v>
                </c:pt>
                <c:pt idx="893">
                  <c:v>1.5042050606356776</c:v>
                </c:pt>
                <c:pt idx="894">
                  <c:v>1.5043628740709671</c:v>
                </c:pt>
                <c:pt idx="895">
                  <c:v>1.5040919390274736</c:v>
                </c:pt>
                <c:pt idx="896">
                  <c:v>1.5034722367804358</c:v>
                </c:pt>
                <c:pt idx="897">
                  <c:v>1.5039312926676296</c:v>
                </c:pt>
                <c:pt idx="898">
                  <c:v>1.5043374021717084</c:v>
                </c:pt>
                <c:pt idx="899">
                  <c:v>1.5034770967113555</c:v>
                </c:pt>
                <c:pt idx="900">
                  <c:v>1.5041682081946652</c:v>
                </c:pt>
                <c:pt idx="901">
                  <c:v>1.503426787878686</c:v>
                </c:pt>
                <c:pt idx="902">
                  <c:v>1.5038276222818696</c:v>
                </c:pt>
                <c:pt idx="903">
                  <c:v>1.503948021575584</c:v>
                </c:pt>
                <c:pt idx="904">
                  <c:v>1.5037333786967935</c:v>
                </c:pt>
                <c:pt idx="905">
                  <c:v>1.5032051603755656</c:v>
                </c:pt>
                <c:pt idx="906">
                  <c:v>1.5032645541042291</c:v>
                </c:pt>
                <c:pt idx="907">
                  <c:v>1.5040363062503801</c:v>
                </c:pt>
                <c:pt idx="908">
                  <c:v>1.5035128990165474</c:v>
                </c:pt>
                <c:pt idx="909">
                  <c:v>1.5033114683117754</c:v>
                </c:pt>
                <c:pt idx="910">
                  <c:v>1.5034754848749747</c:v>
                </c:pt>
                <c:pt idx="911">
                  <c:v>1.5033869071390116</c:v>
                </c:pt>
                <c:pt idx="912">
                  <c:v>1.5024687709428588</c:v>
                </c:pt>
                <c:pt idx="913">
                  <c:v>1.5029615777071135</c:v>
                </c:pt>
                <c:pt idx="914">
                  <c:v>1.5030408751729687</c:v>
                </c:pt>
                <c:pt idx="915">
                  <c:v>1.5026406268921151</c:v>
                </c:pt>
                <c:pt idx="916">
                  <c:v>1.5027986601232683</c:v>
                </c:pt>
                <c:pt idx="917">
                  <c:v>1.5034720902498557</c:v>
                </c:pt>
                <c:pt idx="918">
                  <c:v>1.5026996542943236</c:v>
                </c:pt>
                <c:pt idx="919">
                  <c:v>1.5023410695418797</c:v>
                </c:pt>
                <c:pt idx="920">
                  <c:v>1.5033649763954524</c:v>
                </c:pt>
                <c:pt idx="921">
                  <c:v>1.5031735830354525</c:v>
                </c:pt>
                <c:pt idx="922">
                  <c:v>1.502614495605243</c:v>
                </c:pt>
                <c:pt idx="923">
                  <c:v>1.5034842767098036</c:v>
                </c:pt>
                <c:pt idx="924">
                  <c:v>1.5032614281185048</c:v>
                </c:pt>
                <c:pt idx="925">
                  <c:v>1.5029131005067042</c:v>
                </c:pt>
                <c:pt idx="926">
                  <c:v>1.5027377278235095</c:v>
                </c:pt>
                <c:pt idx="927">
                  <c:v>1.5026648288596716</c:v>
                </c:pt>
                <c:pt idx="928">
                  <c:v>1.5028343647414018</c:v>
                </c:pt>
                <c:pt idx="929">
                  <c:v>1.5030734538053852</c:v>
                </c:pt>
                <c:pt idx="930">
                  <c:v>1.5033332525247565</c:v>
                </c:pt>
                <c:pt idx="931">
                  <c:v>1.5033093680401173</c:v>
                </c:pt>
                <c:pt idx="932">
                  <c:v>1.5029156403701027</c:v>
                </c:pt>
                <c:pt idx="933">
                  <c:v>1.5032546388682759</c:v>
                </c:pt>
                <c:pt idx="934">
                  <c:v>1.5035640870326918</c:v>
                </c:pt>
                <c:pt idx="935">
                  <c:v>1.5024158734032662</c:v>
                </c:pt>
                <c:pt idx="936">
                  <c:v>1.5033688838776005</c:v>
                </c:pt>
                <c:pt idx="937">
                  <c:v>1.5029934969519207</c:v>
                </c:pt>
                <c:pt idx="938">
                  <c:v>1.5031677462339881</c:v>
                </c:pt>
                <c:pt idx="939">
                  <c:v>1.5028215188938405</c:v>
                </c:pt>
                <c:pt idx="940">
                  <c:v>1.503328050689138</c:v>
                </c:pt>
                <c:pt idx="941">
                  <c:v>1.5027888669961365</c:v>
                </c:pt>
                <c:pt idx="942">
                  <c:v>1.5026961619821482</c:v>
                </c:pt>
                <c:pt idx="943">
                  <c:v>1.5024640575425194</c:v>
                </c:pt>
                <c:pt idx="944">
                  <c:v>1.5032188121413255</c:v>
                </c:pt>
                <c:pt idx="945">
                  <c:v>1.5026738160686162</c:v>
                </c:pt>
                <c:pt idx="946">
                  <c:v>1.50227293282191</c:v>
                </c:pt>
                <c:pt idx="947">
                  <c:v>1.5032205705082888</c:v>
                </c:pt>
                <c:pt idx="948">
                  <c:v>1.5033964316267463</c:v>
                </c:pt>
                <c:pt idx="949">
                  <c:v>1.5030890104686909</c:v>
                </c:pt>
                <c:pt idx="950">
                  <c:v>1.5026843906921783</c:v>
                </c:pt>
                <c:pt idx="951">
                  <c:v>1.5029637756658198</c:v>
                </c:pt>
                <c:pt idx="952">
                  <c:v>1.5026807274276668</c:v>
                </c:pt>
                <c:pt idx="953">
                  <c:v>1.5028539265739134</c:v>
                </c:pt>
                <c:pt idx="954">
                  <c:v>1.5024881374012542</c:v>
                </c:pt>
                <c:pt idx="955">
                  <c:v>1.502625485398787</c:v>
                </c:pt>
                <c:pt idx="956">
                  <c:v>1.5028942713271014</c:v>
                </c:pt>
                <c:pt idx="957">
                  <c:v>1.5023775556564392</c:v>
                </c:pt>
                <c:pt idx="958">
                  <c:v>1.5033178179702678</c:v>
                </c:pt>
                <c:pt idx="959">
                  <c:v>1.5027564593160636</c:v>
                </c:pt>
                <c:pt idx="960">
                  <c:v>1.5023311543059312</c:v>
                </c:pt>
                <c:pt idx="961">
                  <c:v>1.5019584049306971</c:v>
                </c:pt>
                <c:pt idx="962">
                  <c:v>1.5027621984304678</c:v>
                </c:pt>
                <c:pt idx="963">
                  <c:v>1.5028232772608043</c:v>
                </c:pt>
                <c:pt idx="964">
                  <c:v>1.5019872226115456</c:v>
                </c:pt>
                <c:pt idx="965">
                  <c:v>1.5026811425976467</c:v>
                </c:pt>
                <c:pt idx="966">
                  <c:v>1.5027234655136701</c:v>
                </c:pt>
                <c:pt idx="967">
                  <c:v>1.502240109971869</c:v>
                </c:pt>
                <c:pt idx="968">
                  <c:v>1.5022891488728292</c:v>
                </c:pt>
                <c:pt idx="969">
                  <c:v>1.5026744754562251</c:v>
                </c:pt>
                <c:pt idx="970">
                  <c:v>1.502218228071827</c:v>
                </c:pt>
                <c:pt idx="971">
                  <c:v>1.5025965700308845</c:v>
                </c:pt>
                <c:pt idx="972">
                  <c:v>1.5018786922948617</c:v>
                </c:pt>
                <c:pt idx="973">
                  <c:v>1.5018005914954076</c:v>
                </c:pt>
                <c:pt idx="974">
                  <c:v>1.5023231439675215</c:v>
                </c:pt>
                <c:pt idx="975">
                  <c:v>1.5023353548492415</c:v>
                </c:pt>
                <c:pt idx="976">
                  <c:v>1.5021767354957609</c:v>
                </c:pt>
                <c:pt idx="977">
                  <c:v>1.5029681471614718</c:v>
                </c:pt>
                <c:pt idx="978">
                  <c:v>1.5025349294999857</c:v>
                </c:pt>
                <c:pt idx="979">
                  <c:v>1.5020394607635201</c:v>
                </c:pt>
                <c:pt idx="980">
                  <c:v>1.5018409118268314</c:v>
                </c:pt>
                <c:pt idx="981">
                  <c:v>1.5017097913789812</c:v>
                </c:pt>
                <c:pt idx="982">
                  <c:v>1.5020942632006591</c:v>
                </c:pt>
                <c:pt idx="983">
                  <c:v>1.5013512310482924</c:v>
                </c:pt>
                <c:pt idx="984">
                  <c:v>1.5021834026371796</c:v>
                </c:pt>
                <c:pt idx="985">
                  <c:v>1.5021874322281399</c:v>
                </c:pt>
                <c:pt idx="986">
                  <c:v>1.5025410105190811</c:v>
                </c:pt>
                <c:pt idx="987">
                  <c:v>1.502386249804226</c:v>
                </c:pt>
                <c:pt idx="988">
                  <c:v>1.5022026225649971</c:v>
                </c:pt>
                <c:pt idx="989">
                  <c:v>1.5023287365513471</c:v>
                </c:pt>
                <c:pt idx="990">
                  <c:v>1.5017954140815661</c:v>
                </c:pt>
                <c:pt idx="991">
                  <c:v>1.5020502551829529</c:v>
                </c:pt>
                <c:pt idx="992">
                  <c:v>1.5022364222855848</c:v>
                </c:pt>
                <c:pt idx="993">
                  <c:v>1.5021231785685614</c:v>
                </c:pt>
                <c:pt idx="994">
                  <c:v>1.5025975957449513</c:v>
                </c:pt>
                <c:pt idx="995">
                  <c:v>1.5024472797910358</c:v>
                </c:pt>
                <c:pt idx="996">
                  <c:v>1.5024252269386615</c:v>
                </c:pt>
                <c:pt idx="997">
                  <c:v>1.5025838462921379</c:v>
                </c:pt>
                <c:pt idx="998">
                  <c:v>1.5012439706633154</c:v>
                </c:pt>
                <c:pt idx="999">
                  <c:v>1.5018796935871646</c:v>
                </c:pt>
                <c:pt idx="1000">
                  <c:v>1.5015910283434177</c:v>
                </c:pt>
                <c:pt idx="1001">
                  <c:v>1.5018065992492151</c:v>
                </c:pt>
                <c:pt idx="1002">
                  <c:v>1.5020806114348992</c:v>
                </c:pt>
                <c:pt idx="1003">
                  <c:v>1.5019021371877552</c:v>
                </c:pt>
                <c:pt idx="1004">
                  <c:v>1.5025146594363408</c:v>
                </c:pt>
                <c:pt idx="1005">
                  <c:v>1.501821032511401</c:v>
                </c:pt>
                <c:pt idx="1006">
                  <c:v>1.5020256868889503</c:v>
                </c:pt>
                <c:pt idx="1007">
                  <c:v>1.5020023885266325</c:v>
                </c:pt>
                <c:pt idx="1008">
                  <c:v>1.5018811588929677</c:v>
                </c:pt>
                <c:pt idx="1009">
                  <c:v>1.5018432074725965</c:v>
                </c:pt>
                <c:pt idx="1010">
                  <c:v>1.5018623052915991</c:v>
                </c:pt>
                <c:pt idx="1011">
                  <c:v>1.5014727781648856</c:v>
                </c:pt>
                <c:pt idx="1012">
                  <c:v>1.5024877710748055</c:v>
                </c:pt>
                <c:pt idx="1013">
                  <c:v>1.5019924488689185</c:v>
                </c:pt>
                <c:pt idx="1014">
                  <c:v>1.5018218628513558</c:v>
                </c:pt>
                <c:pt idx="1015">
                  <c:v>1.5018457473359945</c:v>
                </c:pt>
                <c:pt idx="1016">
                  <c:v>1.5016718888021321</c:v>
                </c:pt>
                <c:pt idx="1017">
                  <c:v>1.5018994996373036</c:v>
                </c:pt>
                <c:pt idx="1018">
                  <c:v>1.5022010595721407</c:v>
                </c:pt>
                <c:pt idx="1019">
                  <c:v>1.5017993704072408</c:v>
                </c:pt>
                <c:pt idx="1020">
                  <c:v>1.5016520339084669</c:v>
                </c:pt>
                <c:pt idx="1021">
                  <c:v>1.5017080085902454</c:v>
                </c:pt>
                <c:pt idx="1022">
                  <c:v>1.5011213734108941</c:v>
                </c:pt>
                <c:pt idx="1023">
                  <c:v>1.5017352632782313</c:v>
                </c:pt>
                <c:pt idx="1024">
                  <c:v>1.5016186005143253</c:v>
                </c:pt>
                <c:pt idx="1025">
                  <c:v>1.5021665760421739</c:v>
                </c:pt>
                <c:pt idx="1026">
                  <c:v>1.5016694466257892</c:v>
                </c:pt>
                <c:pt idx="1027">
                  <c:v>1.5012958669106022</c:v>
                </c:pt>
                <c:pt idx="1028">
                  <c:v>1.501943580920295</c:v>
                </c:pt>
                <c:pt idx="1029">
                  <c:v>1.5009945511933991</c:v>
                </c:pt>
                <c:pt idx="1030">
                  <c:v>1.5011274544299851</c:v>
                </c:pt>
                <c:pt idx="1031">
                  <c:v>1.5020666421862223</c:v>
                </c:pt>
                <c:pt idx="1032">
                  <c:v>1.5017718226580901</c:v>
                </c:pt>
                <c:pt idx="1033">
                  <c:v>1.5017835939480622</c:v>
                </c:pt>
                <c:pt idx="1034">
                  <c:v>1.5017839114309885</c:v>
                </c:pt>
                <c:pt idx="1035">
                  <c:v>1.5009722785451565</c:v>
                </c:pt>
                <c:pt idx="1036">
                  <c:v>1.5019383790846792</c:v>
                </c:pt>
                <c:pt idx="1037">
                  <c:v>1.5010851070922002</c:v>
                </c:pt>
                <c:pt idx="1038">
                  <c:v>1.501948074524762</c:v>
                </c:pt>
                <c:pt idx="1039">
                  <c:v>1.5023939426597066</c:v>
                </c:pt>
                <c:pt idx="1040">
                  <c:v>1.5017137721264149</c:v>
                </c:pt>
                <c:pt idx="1041">
                  <c:v>1.501427255997859</c:v>
                </c:pt>
                <c:pt idx="1042">
                  <c:v>1.5016681522723256</c:v>
                </c:pt>
                <c:pt idx="1043">
                  <c:v>1.5016028728986783</c:v>
                </c:pt>
                <c:pt idx="1044">
                  <c:v>1.5009908879288849</c:v>
                </c:pt>
                <c:pt idx="1045">
                  <c:v>1.5012321749515727</c:v>
                </c:pt>
                <c:pt idx="1046">
                  <c:v>1.5006081012088874</c:v>
                </c:pt>
                <c:pt idx="1047">
                  <c:v>1.501067230361369</c:v>
                </c:pt>
                <c:pt idx="1048">
                  <c:v>1.5013342335009519</c:v>
                </c:pt>
                <c:pt idx="1049">
                  <c:v>1.5018074784326967</c:v>
                </c:pt>
                <c:pt idx="1050">
                  <c:v>1.5008939579498342</c:v>
                </c:pt>
                <c:pt idx="1051">
                  <c:v>1.5011872389068672</c:v>
                </c:pt>
              </c:numCache>
            </c:numRef>
          </c:yVal>
          <c:smooth val="0"/>
          <c:extLst>
            <c:ext xmlns:c16="http://schemas.microsoft.com/office/drawing/2014/chart" uri="{C3380CC4-5D6E-409C-BE32-E72D297353CC}">
              <c16:uniqueId val="{00000007-B1BF-5644-AF62-6EBDF595579B}"/>
            </c:ext>
          </c:extLst>
        </c:ser>
        <c:ser>
          <c:idx val="8"/>
          <c:order val="8"/>
          <c:tx>
            <c:v>Dis_9</c:v>
          </c:tx>
          <c:spPr>
            <a:ln w="25400" cap="rnd">
              <a:solidFill>
                <a:schemeClr val="accent1"/>
              </a:solidFill>
              <a:round/>
            </a:ln>
            <a:effectLst/>
          </c:spPr>
          <c:marker>
            <c:symbol val="none"/>
          </c:marker>
          <c:xVal>
            <c:numRef>
              <c:f>'Fig. 13'!$A$3:$A$1054</c:f>
              <c:numCache>
                <c:formatCode>0.000</c:formatCode>
                <c:ptCount val="1052"/>
                <c:pt idx="0">
                  <c:v>2.7777777777777775E-3</c:v>
                </c:pt>
                <c:pt idx="1">
                  <c:v>5.8333333333333327E-3</c:v>
                </c:pt>
                <c:pt idx="2">
                  <c:v>8.8888888888888889E-3</c:v>
                </c:pt>
                <c:pt idx="3">
                  <c:v>1.1666666666666665E-2</c:v>
                </c:pt>
                <c:pt idx="4">
                  <c:v>1.4722222222222222E-2</c:v>
                </c:pt>
                <c:pt idx="5">
                  <c:v>1.7777777777777778E-2</c:v>
                </c:pt>
                <c:pt idx="6">
                  <c:v>2.0555555555555556E-2</c:v>
                </c:pt>
                <c:pt idx="7">
                  <c:v>2.3611111111111114E-2</c:v>
                </c:pt>
                <c:pt idx="8">
                  <c:v>2.6666666666666668E-2</c:v>
                </c:pt>
                <c:pt idx="9">
                  <c:v>2.9444444444444443E-2</c:v>
                </c:pt>
                <c:pt idx="10">
                  <c:v>3.2500000000000001E-2</c:v>
                </c:pt>
                <c:pt idx="11">
                  <c:v>3.5555555555555556E-2</c:v>
                </c:pt>
                <c:pt idx="12">
                  <c:v>3.833333333333333E-2</c:v>
                </c:pt>
                <c:pt idx="13">
                  <c:v>4.1388888888888892E-2</c:v>
                </c:pt>
                <c:pt idx="14">
                  <c:v>4.4444444444444439E-2</c:v>
                </c:pt>
                <c:pt idx="15">
                  <c:v>4.7222222222222228E-2</c:v>
                </c:pt>
                <c:pt idx="16">
                  <c:v>5.0277777777777775E-2</c:v>
                </c:pt>
                <c:pt idx="17">
                  <c:v>5.3333333333333337E-2</c:v>
                </c:pt>
                <c:pt idx="18">
                  <c:v>5.6111111111111112E-2</c:v>
                </c:pt>
                <c:pt idx="19">
                  <c:v>5.9166666666666666E-2</c:v>
                </c:pt>
                <c:pt idx="20">
                  <c:v>6.222222222222222E-2</c:v>
                </c:pt>
                <c:pt idx="21">
                  <c:v>6.5000000000000002E-2</c:v>
                </c:pt>
                <c:pt idx="22">
                  <c:v>6.805555555555555E-2</c:v>
                </c:pt>
                <c:pt idx="23">
                  <c:v>7.1111111111111111E-2</c:v>
                </c:pt>
                <c:pt idx="24">
                  <c:v>7.3888888888888893E-2</c:v>
                </c:pt>
                <c:pt idx="25">
                  <c:v>7.694444444444444E-2</c:v>
                </c:pt>
                <c:pt idx="26">
                  <c:v>0.08</c:v>
                </c:pt>
                <c:pt idx="27">
                  <c:v>8.2777777777777783E-2</c:v>
                </c:pt>
                <c:pt idx="28">
                  <c:v>8.5833333333333345E-2</c:v>
                </c:pt>
                <c:pt idx="29">
                  <c:v>8.8888888888888878E-2</c:v>
                </c:pt>
                <c:pt idx="30">
                  <c:v>9.166666666666666E-2</c:v>
                </c:pt>
                <c:pt idx="31">
                  <c:v>9.4722222222222222E-2</c:v>
                </c:pt>
                <c:pt idx="32">
                  <c:v>9.7777777777777769E-2</c:v>
                </c:pt>
                <c:pt idx="33">
                  <c:v>0.10055555555555555</c:v>
                </c:pt>
                <c:pt idx="34">
                  <c:v>0.10361111111111111</c:v>
                </c:pt>
                <c:pt idx="35">
                  <c:v>0.10666666666666667</c:v>
                </c:pt>
                <c:pt idx="36">
                  <c:v>0.10944444444444444</c:v>
                </c:pt>
                <c:pt idx="37">
                  <c:v>0.1125</c:v>
                </c:pt>
                <c:pt idx="38">
                  <c:v>0.11555555555555556</c:v>
                </c:pt>
                <c:pt idx="39">
                  <c:v>0.11833333333333333</c:v>
                </c:pt>
                <c:pt idx="40">
                  <c:v>0.12138888888888889</c:v>
                </c:pt>
                <c:pt idx="41">
                  <c:v>0.12444444444444444</c:v>
                </c:pt>
                <c:pt idx="42">
                  <c:v>0.12722222222222224</c:v>
                </c:pt>
                <c:pt idx="43">
                  <c:v>0.13027777777777777</c:v>
                </c:pt>
                <c:pt idx="44">
                  <c:v>0.13333333333333333</c:v>
                </c:pt>
                <c:pt idx="45">
                  <c:v>0.1361111111111111</c:v>
                </c:pt>
                <c:pt idx="46">
                  <c:v>0.13916666666666666</c:v>
                </c:pt>
                <c:pt idx="47">
                  <c:v>0.14222222222222222</c:v>
                </c:pt>
                <c:pt idx="48">
                  <c:v>0.14499999999999999</c:v>
                </c:pt>
                <c:pt idx="49">
                  <c:v>0.14805555555555555</c:v>
                </c:pt>
                <c:pt idx="50">
                  <c:v>0.15111111111111111</c:v>
                </c:pt>
                <c:pt idx="51">
                  <c:v>0.15388888888888888</c:v>
                </c:pt>
                <c:pt idx="52">
                  <c:v>0.15694444444444444</c:v>
                </c:pt>
                <c:pt idx="53">
                  <c:v>0.16</c:v>
                </c:pt>
                <c:pt idx="54">
                  <c:v>0.1627777777777778</c:v>
                </c:pt>
                <c:pt idx="55">
                  <c:v>0.16583333333333333</c:v>
                </c:pt>
                <c:pt idx="56">
                  <c:v>0.16888888888888889</c:v>
                </c:pt>
                <c:pt idx="57">
                  <c:v>0.17166666666666669</c:v>
                </c:pt>
                <c:pt idx="58">
                  <c:v>0.1747222222222222</c:v>
                </c:pt>
                <c:pt idx="59">
                  <c:v>0.17777777777777776</c:v>
                </c:pt>
                <c:pt idx="60">
                  <c:v>0.18055555555555555</c:v>
                </c:pt>
                <c:pt idx="61">
                  <c:v>0.18361111111111111</c:v>
                </c:pt>
                <c:pt idx="62">
                  <c:v>0.18666666666666665</c:v>
                </c:pt>
                <c:pt idx="63">
                  <c:v>0.18944444444444444</c:v>
                </c:pt>
                <c:pt idx="64">
                  <c:v>0.1925</c:v>
                </c:pt>
                <c:pt idx="65">
                  <c:v>0.19555555555555554</c:v>
                </c:pt>
                <c:pt idx="66">
                  <c:v>0.19833333333333333</c:v>
                </c:pt>
                <c:pt idx="67">
                  <c:v>0.2013888888888889</c:v>
                </c:pt>
                <c:pt idx="68">
                  <c:v>0.20444444444444446</c:v>
                </c:pt>
                <c:pt idx="69">
                  <c:v>0.20722222222222222</c:v>
                </c:pt>
                <c:pt idx="70">
                  <c:v>0.21027777777777779</c:v>
                </c:pt>
                <c:pt idx="71">
                  <c:v>0.21333333333333335</c:v>
                </c:pt>
                <c:pt idx="72">
                  <c:v>0.21611111111111111</c:v>
                </c:pt>
                <c:pt idx="73">
                  <c:v>0.21916666666666668</c:v>
                </c:pt>
                <c:pt idx="74">
                  <c:v>0.22222222222222224</c:v>
                </c:pt>
                <c:pt idx="75">
                  <c:v>0.22500000000000001</c:v>
                </c:pt>
                <c:pt idx="76">
                  <c:v>0.22805555555555557</c:v>
                </c:pt>
                <c:pt idx="77">
                  <c:v>0.23111111111111113</c:v>
                </c:pt>
                <c:pt idx="78">
                  <c:v>0.2338888888888889</c:v>
                </c:pt>
                <c:pt idx="79">
                  <c:v>0.23694444444444446</c:v>
                </c:pt>
                <c:pt idx="80">
                  <c:v>0.24000000000000002</c:v>
                </c:pt>
                <c:pt idx="81">
                  <c:v>0.24277777777777779</c:v>
                </c:pt>
                <c:pt idx="82">
                  <c:v>0.24583333333333332</c:v>
                </c:pt>
                <c:pt idx="83">
                  <c:v>0.24888888888888888</c:v>
                </c:pt>
                <c:pt idx="84">
                  <c:v>0.25166666666666665</c:v>
                </c:pt>
                <c:pt idx="85">
                  <c:v>0.25472222222222224</c:v>
                </c:pt>
                <c:pt idx="86">
                  <c:v>0.25777777777777777</c:v>
                </c:pt>
                <c:pt idx="87">
                  <c:v>0.26055555555555554</c:v>
                </c:pt>
                <c:pt idx="88">
                  <c:v>0.26361111111111113</c:v>
                </c:pt>
                <c:pt idx="89">
                  <c:v>0.2663888888888889</c:v>
                </c:pt>
                <c:pt idx="90">
                  <c:v>0.26944444444444449</c:v>
                </c:pt>
                <c:pt idx="91">
                  <c:v>0.27250000000000002</c:v>
                </c:pt>
                <c:pt idx="92">
                  <c:v>0.27555555555555561</c:v>
                </c:pt>
                <c:pt idx="93">
                  <c:v>0.27833333333333332</c:v>
                </c:pt>
                <c:pt idx="94">
                  <c:v>0.28138888888888886</c:v>
                </c:pt>
                <c:pt idx="95">
                  <c:v>0.28444444444444444</c:v>
                </c:pt>
                <c:pt idx="96">
                  <c:v>0.28722222222222221</c:v>
                </c:pt>
                <c:pt idx="97">
                  <c:v>0.2902777777777778</c:v>
                </c:pt>
                <c:pt idx="98">
                  <c:v>0.29333333333333333</c:v>
                </c:pt>
                <c:pt idx="99">
                  <c:v>0.2961111111111111</c:v>
                </c:pt>
                <c:pt idx="100">
                  <c:v>0.29916666666666664</c:v>
                </c:pt>
                <c:pt idx="101">
                  <c:v>0.30222222222222223</c:v>
                </c:pt>
                <c:pt idx="102">
                  <c:v>0.30499999999999999</c:v>
                </c:pt>
                <c:pt idx="103">
                  <c:v>0.30805555555555558</c:v>
                </c:pt>
                <c:pt idx="104">
                  <c:v>0.31083333333333329</c:v>
                </c:pt>
                <c:pt idx="105">
                  <c:v>0.31388888888888888</c:v>
                </c:pt>
                <c:pt idx="106">
                  <c:v>0.31694444444444442</c:v>
                </c:pt>
                <c:pt idx="107">
                  <c:v>0.32</c:v>
                </c:pt>
                <c:pt idx="108">
                  <c:v>0.32277777777777777</c:v>
                </c:pt>
                <c:pt idx="109">
                  <c:v>0.32583333333333336</c:v>
                </c:pt>
                <c:pt idx="110">
                  <c:v>0.3288888888888889</c:v>
                </c:pt>
                <c:pt idx="111">
                  <c:v>0.33166666666666667</c:v>
                </c:pt>
                <c:pt idx="112">
                  <c:v>0.3347222222222222</c:v>
                </c:pt>
                <c:pt idx="113">
                  <c:v>0.33777777777777779</c:v>
                </c:pt>
                <c:pt idx="114">
                  <c:v>0.34055555555555556</c:v>
                </c:pt>
                <c:pt idx="115">
                  <c:v>0.34361111111111114</c:v>
                </c:pt>
                <c:pt idx="116">
                  <c:v>0.34638888888888891</c:v>
                </c:pt>
                <c:pt idx="117">
                  <c:v>0.34944444444444439</c:v>
                </c:pt>
                <c:pt idx="118">
                  <c:v>0.35249999999999998</c:v>
                </c:pt>
                <c:pt idx="119">
                  <c:v>0.35527777777777775</c:v>
                </c:pt>
                <c:pt idx="120">
                  <c:v>0.35833333333333334</c:v>
                </c:pt>
                <c:pt idx="121">
                  <c:v>0.36138888888888887</c:v>
                </c:pt>
                <c:pt idx="122">
                  <c:v>0.36444444444444446</c:v>
                </c:pt>
                <c:pt idx="123">
                  <c:v>0.36722222222222223</c:v>
                </c:pt>
                <c:pt idx="124">
                  <c:v>0.37027777777777776</c:v>
                </c:pt>
                <c:pt idx="125">
                  <c:v>0.37333333333333329</c:v>
                </c:pt>
                <c:pt idx="126">
                  <c:v>0.37611111111111112</c:v>
                </c:pt>
                <c:pt idx="127">
                  <c:v>0.37916666666666665</c:v>
                </c:pt>
                <c:pt idx="128">
                  <c:v>0.38222222222222224</c:v>
                </c:pt>
                <c:pt idx="129">
                  <c:v>0.38500000000000001</c:v>
                </c:pt>
                <c:pt idx="130">
                  <c:v>0.3880555555555556</c:v>
                </c:pt>
                <c:pt idx="131">
                  <c:v>0.39111111111111108</c:v>
                </c:pt>
                <c:pt idx="132">
                  <c:v>0.3938888888888889</c:v>
                </c:pt>
                <c:pt idx="133">
                  <c:v>0.39694444444444443</c:v>
                </c:pt>
                <c:pt idx="134">
                  <c:v>0.4</c:v>
                </c:pt>
                <c:pt idx="135">
                  <c:v>0.40277777777777779</c:v>
                </c:pt>
                <c:pt idx="136">
                  <c:v>0.40583333333333338</c:v>
                </c:pt>
                <c:pt idx="137">
                  <c:v>0.40888888888888891</c:v>
                </c:pt>
                <c:pt idx="138">
                  <c:v>0.41166666666666668</c:v>
                </c:pt>
                <c:pt idx="139">
                  <c:v>0.41472222222222221</c:v>
                </c:pt>
                <c:pt idx="140">
                  <c:v>0.41777777777777775</c:v>
                </c:pt>
                <c:pt idx="141">
                  <c:v>0.42055555555555557</c:v>
                </c:pt>
                <c:pt idx="142">
                  <c:v>0.4236111111111111</c:v>
                </c:pt>
                <c:pt idx="143">
                  <c:v>0.42666666666666669</c:v>
                </c:pt>
                <c:pt idx="144">
                  <c:v>0.42944444444444441</c:v>
                </c:pt>
                <c:pt idx="145">
                  <c:v>0.4325</c:v>
                </c:pt>
                <c:pt idx="146">
                  <c:v>0.43555555555555553</c:v>
                </c:pt>
                <c:pt idx="147">
                  <c:v>0.43833333333333335</c:v>
                </c:pt>
                <c:pt idx="148">
                  <c:v>0.44138888888888889</c:v>
                </c:pt>
                <c:pt idx="149">
                  <c:v>0.44444444444444448</c:v>
                </c:pt>
                <c:pt idx="150">
                  <c:v>0.44722222222222219</c:v>
                </c:pt>
                <c:pt idx="151">
                  <c:v>0.45027777777777778</c:v>
                </c:pt>
                <c:pt idx="152">
                  <c:v>0.45333333333333331</c:v>
                </c:pt>
                <c:pt idx="153">
                  <c:v>0.45611111111111113</c:v>
                </c:pt>
                <c:pt idx="154">
                  <c:v>0.45916666666666667</c:v>
                </c:pt>
                <c:pt idx="155">
                  <c:v>0.46222222222222226</c:v>
                </c:pt>
                <c:pt idx="156">
                  <c:v>0.46499999999999997</c:v>
                </c:pt>
                <c:pt idx="157">
                  <c:v>0.46805555555555556</c:v>
                </c:pt>
                <c:pt idx="158">
                  <c:v>0.47111111111111109</c:v>
                </c:pt>
                <c:pt idx="159">
                  <c:v>0.47388888888888892</c:v>
                </c:pt>
                <c:pt idx="160">
                  <c:v>0.47694444444444445</c:v>
                </c:pt>
                <c:pt idx="161">
                  <c:v>0.48000000000000004</c:v>
                </c:pt>
                <c:pt idx="162">
                  <c:v>0.48277777777777775</c:v>
                </c:pt>
                <c:pt idx="163">
                  <c:v>0.48583333333333328</c:v>
                </c:pt>
                <c:pt idx="164">
                  <c:v>0.48888888888888887</c:v>
                </c:pt>
                <c:pt idx="165">
                  <c:v>0.49166666666666664</c:v>
                </c:pt>
                <c:pt idx="166">
                  <c:v>0.49472222222222223</c:v>
                </c:pt>
                <c:pt idx="167">
                  <c:v>0.49777777777777776</c:v>
                </c:pt>
                <c:pt idx="168">
                  <c:v>0.50055555555555553</c:v>
                </c:pt>
                <c:pt idx="169">
                  <c:v>0.50361111111111112</c:v>
                </c:pt>
                <c:pt idx="170">
                  <c:v>0.5066666666666666</c:v>
                </c:pt>
                <c:pt idx="171">
                  <c:v>0.50944444444444448</c:v>
                </c:pt>
                <c:pt idx="172">
                  <c:v>0.51249999999999996</c:v>
                </c:pt>
                <c:pt idx="173">
                  <c:v>0.51555555555555554</c:v>
                </c:pt>
                <c:pt idx="174">
                  <c:v>0.51861111111111113</c:v>
                </c:pt>
                <c:pt idx="175">
                  <c:v>0.5213888888888889</c:v>
                </c:pt>
                <c:pt idx="176">
                  <c:v>0.52444444444444438</c:v>
                </c:pt>
                <c:pt idx="177">
                  <c:v>0.52722222222222226</c:v>
                </c:pt>
                <c:pt idx="178">
                  <c:v>0.53027777777777774</c:v>
                </c:pt>
                <c:pt idx="179">
                  <c:v>0.53333333333333333</c:v>
                </c:pt>
                <c:pt idx="180">
                  <c:v>0.53611111111111109</c:v>
                </c:pt>
                <c:pt idx="181">
                  <c:v>0.53916666666666668</c:v>
                </c:pt>
                <c:pt idx="182">
                  <c:v>0.54222222222222216</c:v>
                </c:pt>
                <c:pt idx="183">
                  <c:v>0.54500000000000004</c:v>
                </c:pt>
                <c:pt idx="184">
                  <c:v>0.54805555555555552</c:v>
                </c:pt>
                <c:pt idx="185">
                  <c:v>0.55111111111111122</c:v>
                </c:pt>
                <c:pt idx="186">
                  <c:v>0.55388888888888888</c:v>
                </c:pt>
                <c:pt idx="187">
                  <c:v>0.55694444444444435</c:v>
                </c:pt>
                <c:pt idx="188">
                  <c:v>0.56000000000000005</c:v>
                </c:pt>
                <c:pt idx="189">
                  <c:v>0.56305555555555553</c:v>
                </c:pt>
                <c:pt idx="190">
                  <c:v>0.56583333333333341</c:v>
                </c:pt>
                <c:pt idx="191">
                  <c:v>0.56888888888888889</c:v>
                </c:pt>
                <c:pt idx="192">
                  <c:v>0.57166666666666666</c:v>
                </c:pt>
                <c:pt idx="193">
                  <c:v>0.57472222222222225</c:v>
                </c:pt>
                <c:pt idx="194">
                  <c:v>0.57777777777777772</c:v>
                </c:pt>
                <c:pt idx="195">
                  <c:v>0.58083333333333331</c:v>
                </c:pt>
                <c:pt idx="196">
                  <c:v>0.58361111111111108</c:v>
                </c:pt>
                <c:pt idx="197">
                  <c:v>0.58666666666666667</c:v>
                </c:pt>
                <c:pt idx="198">
                  <c:v>0.58972222222222226</c:v>
                </c:pt>
                <c:pt idx="199">
                  <c:v>0.59249999999999992</c:v>
                </c:pt>
                <c:pt idx="200">
                  <c:v>0.59555555555555562</c:v>
                </c:pt>
                <c:pt idx="201">
                  <c:v>0.59861111111111109</c:v>
                </c:pt>
                <c:pt idx="202">
                  <c:v>0.60138888888888897</c:v>
                </c:pt>
                <c:pt idx="203">
                  <c:v>0.60444444444444445</c:v>
                </c:pt>
                <c:pt idx="204">
                  <c:v>0.60750000000000004</c:v>
                </c:pt>
                <c:pt idx="205">
                  <c:v>0.61027777777777781</c:v>
                </c:pt>
                <c:pt idx="206">
                  <c:v>0.61333333333333329</c:v>
                </c:pt>
                <c:pt idx="207">
                  <c:v>0.61638888888888888</c:v>
                </c:pt>
                <c:pt idx="208">
                  <c:v>0.61916666666666664</c:v>
                </c:pt>
                <c:pt idx="209">
                  <c:v>0.62222222222222223</c:v>
                </c:pt>
                <c:pt idx="210">
                  <c:v>0.62527777777777771</c:v>
                </c:pt>
                <c:pt idx="211">
                  <c:v>0.62805555555555548</c:v>
                </c:pt>
                <c:pt idx="212">
                  <c:v>0.63111111111111107</c:v>
                </c:pt>
                <c:pt idx="213">
                  <c:v>0.63416666666666666</c:v>
                </c:pt>
                <c:pt idx="214">
                  <c:v>0.63694444444444442</c:v>
                </c:pt>
                <c:pt idx="215">
                  <c:v>0.64</c:v>
                </c:pt>
                <c:pt idx="216">
                  <c:v>0.6430555555555556</c:v>
                </c:pt>
                <c:pt idx="217">
                  <c:v>0.64583333333333337</c:v>
                </c:pt>
                <c:pt idx="218">
                  <c:v>0.64888888888888885</c:v>
                </c:pt>
                <c:pt idx="219">
                  <c:v>0.65194444444444444</c:v>
                </c:pt>
                <c:pt idx="220">
                  <c:v>0.65472222222222221</c:v>
                </c:pt>
                <c:pt idx="221">
                  <c:v>0.65777777777777779</c:v>
                </c:pt>
                <c:pt idx="222">
                  <c:v>0.66083333333333327</c:v>
                </c:pt>
                <c:pt idx="223">
                  <c:v>0.66361111111111115</c:v>
                </c:pt>
                <c:pt idx="224">
                  <c:v>0.66666666666666663</c:v>
                </c:pt>
                <c:pt idx="225">
                  <c:v>0.66972222222222222</c:v>
                </c:pt>
                <c:pt idx="226">
                  <c:v>0.67249999999999999</c:v>
                </c:pt>
                <c:pt idx="227">
                  <c:v>0.67555555555555558</c:v>
                </c:pt>
                <c:pt idx="228">
                  <c:v>0.67861111111111116</c:v>
                </c:pt>
                <c:pt idx="229">
                  <c:v>0.68138888888888893</c:v>
                </c:pt>
                <c:pt idx="230">
                  <c:v>0.68444444444444452</c:v>
                </c:pt>
                <c:pt idx="231">
                  <c:v>0.6875</c:v>
                </c:pt>
                <c:pt idx="232">
                  <c:v>0.69027777777777777</c:v>
                </c:pt>
                <c:pt idx="233">
                  <c:v>0.69333333333333336</c:v>
                </c:pt>
                <c:pt idx="234">
                  <c:v>0.69638888888888884</c:v>
                </c:pt>
                <c:pt idx="235">
                  <c:v>0.69916666666666671</c:v>
                </c:pt>
                <c:pt idx="236">
                  <c:v>0.70222222222222219</c:v>
                </c:pt>
                <c:pt idx="237">
                  <c:v>0.70527777777777778</c:v>
                </c:pt>
                <c:pt idx="238">
                  <c:v>0.70805555555555555</c:v>
                </c:pt>
                <c:pt idx="239">
                  <c:v>0.71111111111111103</c:v>
                </c:pt>
                <c:pt idx="240">
                  <c:v>0.71416666666666673</c:v>
                </c:pt>
                <c:pt idx="241">
                  <c:v>0.71694444444444438</c:v>
                </c:pt>
                <c:pt idx="242">
                  <c:v>0.72000000000000008</c:v>
                </c:pt>
                <c:pt idx="243">
                  <c:v>0.72305555555555556</c:v>
                </c:pt>
                <c:pt idx="244">
                  <c:v>0.72583333333333333</c:v>
                </c:pt>
                <c:pt idx="245">
                  <c:v>0.72888888888888892</c:v>
                </c:pt>
                <c:pt idx="246">
                  <c:v>0.7319444444444444</c:v>
                </c:pt>
                <c:pt idx="247">
                  <c:v>0.73472222222222228</c:v>
                </c:pt>
                <c:pt idx="248">
                  <c:v>0.73777777777777775</c:v>
                </c:pt>
                <c:pt idx="249">
                  <c:v>0.74083333333333334</c:v>
                </c:pt>
                <c:pt idx="250">
                  <c:v>0.74361111111111111</c:v>
                </c:pt>
                <c:pt idx="251">
                  <c:v>0.74666666666666659</c:v>
                </c:pt>
                <c:pt idx="252">
                  <c:v>0.74972222222222229</c:v>
                </c:pt>
                <c:pt idx="253">
                  <c:v>0.75249999999999995</c:v>
                </c:pt>
                <c:pt idx="254">
                  <c:v>0.75555555555555565</c:v>
                </c:pt>
                <c:pt idx="255">
                  <c:v>0.75861111111111112</c:v>
                </c:pt>
                <c:pt idx="256">
                  <c:v>0.76138888888888878</c:v>
                </c:pt>
                <c:pt idx="257">
                  <c:v>0.76444444444444448</c:v>
                </c:pt>
                <c:pt idx="258">
                  <c:v>0.76749999999999996</c:v>
                </c:pt>
                <c:pt idx="259">
                  <c:v>0.77027777777777784</c:v>
                </c:pt>
                <c:pt idx="260">
                  <c:v>0.77333333333333332</c:v>
                </c:pt>
                <c:pt idx="261">
                  <c:v>0.77638888888888891</c:v>
                </c:pt>
                <c:pt idx="262">
                  <c:v>0.77916666666666667</c:v>
                </c:pt>
                <c:pt idx="263">
                  <c:v>0.78222222222222215</c:v>
                </c:pt>
                <c:pt idx="264">
                  <c:v>0.78527777777777774</c:v>
                </c:pt>
                <c:pt idx="265">
                  <c:v>0.78833333333333333</c:v>
                </c:pt>
                <c:pt idx="266">
                  <c:v>0.7911111111111111</c:v>
                </c:pt>
                <c:pt idx="267">
                  <c:v>0.79416666666666669</c:v>
                </c:pt>
                <c:pt idx="268">
                  <c:v>0.79722222222222228</c:v>
                </c:pt>
                <c:pt idx="269">
                  <c:v>0.8</c:v>
                </c:pt>
                <c:pt idx="270">
                  <c:v>0.80305555555555552</c:v>
                </c:pt>
                <c:pt idx="271">
                  <c:v>0.80611111111111111</c:v>
                </c:pt>
                <c:pt idx="272">
                  <c:v>0.80888888888888888</c:v>
                </c:pt>
                <c:pt idx="273">
                  <c:v>0.81194444444444447</c:v>
                </c:pt>
                <c:pt idx="274">
                  <c:v>0.81499999999999995</c:v>
                </c:pt>
                <c:pt idx="275">
                  <c:v>0.81777777777777783</c:v>
                </c:pt>
                <c:pt idx="276">
                  <c:v>0.8208333333333333</c:v>
                </c:pt>
                <c:pt idx="277">
                  <c:v>0.82388888888888878</c:v>
                </c:pt>
                <c:pt idx="278">
                  <c:v>0.82666666666666666</c:v>
                </c:pt>
                <c:pt idx="279">
                  <c:v>0.82972222222222214</c:v>
                </c:pt>
                <c:pt idx="280">
                  <c:v>0.83277777777777784</c:v>
                </c:pt>
                <c:pt idx="281">
                  <c:v>0.8355555555555555</c:v>
                </c:pt>
                <c:pt idx="282">
                  <c:v>0.8386111111111112</c:v>
                </c:pt>
                <c:pt idx="283">
                  <c:v>0.84166666666666667</c:v>
                </c:pt>
                <c:pt idx="284">
                  <c:v>0.84444444444444444</c:v>
                </c:pt>
                <c:pt idx="285">
                  <c:v>0.84750000000000003</c:v>
                </c:pt>
                <c:pt idx="286">
                  <c:v>0.85055555555555551</c:v>
                </c:pt>
                <c:pt idx="287">
                  <c:v>0.85333333333333339</c:v>
                </c:pt>
                <c:pt idx="288">
                  <c:v>0.85638888888888887</c:v>
                </c:pt>
                <c:pt idx="289">
                  <c:v>0.85944444444444446</c:v>
                </c:pt>
                <c:pt idx="290">
                  <c:v>0.86222222222222222</c:v>
                </c:pt>
                <c:pt idx="291">
                  <c:v>0.8652777777777777</c:v>
                </c:pt>
                <c:pt idx="292">
                  <c:v>0.8683333333333334</c:v>
                </c:pt>
                <c:pt idx="293">
                  <c:v>0.87111111111111106</c:v>
                </c:pt>
                <c:pt idx="294">
                  <c:v>0.87416666666666676</c:v>
                </c:pt>
                <c:pt idx="295">
                  <c:v>0.87722222222222224</c:v>
                </c:pt>
                <c:pt idx="296">
                  <c:v>0.88</c:v>
                </c:pt>
                <c:pt idx="297">
                  <c:v>0.88305555555555559</c:v>
                </c:pt>
                <c:pt idx="298">
                  <c:v>0.88611111111111107</c:v>
                </c:pt>
                <c:pt idx="299">
                  <c:v>0.88888888888888895</c:v>
                </c:pt>
                <c:pt idx="300">
                  <c:v>0.89194444444444443</c:v>
                </c:pt>
                <c:pt idx="301">
                  <c:v>0.89500000000000002</c:v>
                </c:pt>
                <c:pt idx="302">
                  <c:v>0.89777777777777779</c:v>
                </c:pt>
                <c:pt idx="303">
                  <c:v>0.90083333333333326</c:v>
                </c:pt>
                <c:pt idx="304">
                  <c:v>0.90388888888888885</c:v>
                </c:pt>
                <c:pt idx="305">
                  <c:v>0.90666666666666662</c:v>
                </c:pt>
                <c:pt idx="306">
                  <c:v>0.90972222222222221</c:v>
                </c:pt>
                <c:pt idx="307">
                  <c:v>0.9127777777777778</c:v>
                </c:pt>
                <c:pt idx="308">
                  <c:v>0.91555555555555546</c:v>
                </c:pt>
                <c:pt idx="309">
                  <c:v>0.91861111111111116</c:v>
                </c:pt>
                <c:pt idx="310">
                  <c:v>0.92166666666666663</c:v>
                </c:pt>
                <c:pt idx="311">
                  <c:v>0.92444444444444451</c:v>
                </c:pt>
                <c:pt idx="312">
                  <c:v>0.92749999999999999</c:v>
                </c:pt>
                <c:pt idx="313">
                  <c:v>0.93055555555555558</c:v>
                </c:pt>
                <c:pt idx="314">
                  <c:v>0.93333333333333335</c:v>
                </c:pt>
                <c:pt idx="315">
                  <c:v>0.93638888888888883</c:v>
                </c:pt>
                <c:pt idx="316">
                  <c:v>0.93944444444444442</c:v>
                </c:pt>
                <c:pt idx="317">
                  <c:v>0.94222222222222218</c:v>
                </c:pt>
                <c:pt idx="318">
                  <c:v>0.94527777777777777</c:v>
                </c:pt>
                <c:pt idx="319">
                  <c:v>0.94833333333333336</c:v>
                </c:pt>
                <c:pt idx="320">
                  <c:v>0.95111111111111113</c:v>
                </c:pt>
                <c:pt idx="321">
                  <c:v>0.95416666666666672</c:v>
                </c:pt>
                <c:pt idx="322">
                  <c:v>0.9572222222222222</c:v>
                </c:pt>
                <c:pt idx="323">
                  <c:v>0.96000000000000008</c:v>
                </c:pt>
                <c:pt idx="324">
                  <c:v>0.96305555555555555</c:v>
                </c:pt>
                <c:pt idx="325">
                  <c:v>0.96611111111111114</c:v>
                </c:pt>
                <c:pt idx="326">
                  <c:v>0.96888888888888891</c:v>
                </c:pt>
                <c:pt idx="327">
                  <c:v>0.9719444444444445</c:v>
                </c:pt>
                <c:pt idx="328">
                  <c:v>0.97499999999999998</c:v>
                </c:pt>
                <c:pt idx="329">
                  <c:v>0.97777777777777775</c:v>
                </c:pt>
                <c:pt idx="330">
                  <c:v>0.98083333333333333</c:v>
                </c:pt>
                <c:pt idx="331">
                  <c:v>0.98388888888888881</c:v>
                </c:pt>
                <c:pt idx="332">
                  <c:v>0.98666666666666669</c:v>
                </c:pt>
                <c:pt idx="333">
                  <c:v>0.98972222222222217</c:v>
                </c:pt>
                <c:pt idx="334">
                  <c:v>0.99277777777777787</c:v>
                </c:pt>
                <c:pt idx="335">
                  <c:v>0.99555555555555553</c:v>
                </c:pt>
                <c:pt idx="336">
                  <c:v>0.99861111111111112</c:v>
                </c:pt>
                <c:pt idx="337">
                  <c:v>1.0016666666666667</c:v>
                </c:pt>
                <c:pt idx="338">
                  <c:v>1.0044444444444445</c:v>
                </c:pt>
                <c:pt idx="339">
                  <c:v>1.0075000000000001</c:v>
                </c:pt>
                <c:pt idx="340">
                  <c:v>1.0105555555555557</c:v>
                </c:pt>
                <c:pt idx="341">
                  <c:v>1.0136111111111112</c:v>
                </c:pt>
                <c:pt idx="342">
                  <c:v>1.016388888888889</c:v>
                </c:pt>
                <c:pt idx="343">
                  <c:v>1.0194444444444444</c:v>
                </c:pt>
                <c:pt idx="344">
                  <c:v>1.0225</c:v>
                </c:pt>
                <c:pt idx="345">
                  <c:v>1.0252777777777777</c:v>
                </c:pt>
                <c:pt idx="346">
                  <c:v>1.0283333333333333</c:v>
                </c:pt>
                <c:pt idx="347">
                  <c:v>1.0311111111111111</c:v>
                </c:pt>
                <c:pt idx="348">
                  <c:v>1.0341666666666667</c:v>
                </c:pt>
                <c:pt idx="349">
                  <c:v>1.0372222222222223</c:v>
                </c:pt>
                <c:pt idx="350">
                  <c:v>1.04</c:v>
                </c:pt>
                <c:pt idx="351">
                  <c:v>1.0430555555555556</c:v>
                </c:pt>
                <c:pt idx="352">
                  <c:v>1.046111111111111</c:v>
                </c:pt>
                <c:pt idx="353">
                  <c:v>1.0488888888888888</c:v>
                </c:pt>
                <c:pt idx="354">
                  <c:v>1.0519444444444443</c:v>
                </c:pt>
                <c:pt idx="355">
                  <c:v>1.0549999999999999</c:v>
                </c:pt>
                <c:pt idx="356">
                  <c:v>1.0577777777777777</c:v>
                </c:pt>
                <c:pt idx="357">
                  <c:v>1.0608333333333333</c:v>
                </c:pt>
                <c:pt idx="358">
                  <c:v>1.0638888888888889</c:v>
                </c:pt>
                <c:pt idx="359">
                  <c:v>1.0666666666666667</c:v>
                </c:pt>
                <c:pt idx="360">
                  <c:v>1.0697222222222222</c:v>
                </c:pt>
                <c:pt idx="361">
                  <c:v>1.0727777777777776</c:v>
                </c:pt>
                <c:pt idx="362">
                  <c:v>1.0755555555555556</c:v>
                </c:pt>
                <c:pt idx="363">
                  <c:v>1.0786111111111112</c:v>
                </c:pt>
                <c:pt idx="364">
                  <c:v>1.0816666666666668</c:v>
                </c:pt>
                <c:pt idx="365">
                  <c:v>1.0844444444444443</c:v>
                </c:pt>
                <c:pt idx="366">
                  <c:v>1.0874999999999999</c:v>
                </c:pt>
                <c:pt idx="367">
                  <c:v>1.0905555555555557</c:v>
                </c:pt>
                <c:pt idx="368">
                  <c:v>1.0933333333333333</c:v>
                </c:pt>
                <c:pt idx="369">
                  <c:v>1.0963888888888889</c:v>
                </c:pt>
                <c:pt idx="370">
                  <c:v>1.0994444444444444</c:v>
                </c:pt>
                <c:pt idx="371">
                  <c:v>1.1022222222222224</c:v>
                </c:pt>
                <c:pt idx="372">
                  <c:v>1.1052777777777778</c:v>
                </c:pt>
                <c:pt idx="373">
                  <c:v>1.1083333333333334</c:v>
                </c:pt>
                <c:pt idx="374">
                  <c:v>1.1111111111111112</c:v>
                </c:pt>
                <c:pt idx="375">
                  <c:v>1.1141666666666665</c:v>
                </c:pt>
                <c:pt idx="376">
                  <c:v>1.1172222222222221</c:v>
                </c:pt>
                <c:pt idx="377">
                  <c:v>1.1200000000000001</c:v>
                </c:pt>
                <c:pt idx="378">
                  <c:v>1.1230555555555557</c:v>
                </c:pt>
                <c:pt idx="379">
                  <c:v>1.1261111111111111</c:v>
                </c:pt>
                <c:pt idx="380">
                  <c:v>1.1288888888888888</c:v>
                </c:pt>
                <c:pt idx="381">
                  <c:v>1.1319444444444444</c:v>
                </c:pt>
                <c:pt idx="382">
                  <c:v>1.135</c:v>
                </c:pt>
                <c:pt idx="383">
                  <c:v>1.1377777777777778</c:v>
                </c:pt>
                <c:pt idx="384">
                  <c:v>1.1408333333333334</c:v>
                </c:pt>
                <c:pt idx="385">
                  <c:v>1.143888888888889</c:v>
                </c:pt>
                <c:pt idx="386">
                  <c:v>1.1469444444444443</c:v>
                </c:pt>
                <c:pt idx="387">
                  <c:v>1.1497222222222223</c:v>
                </c:pt>
                <c:pt idx="388">
                  <c:v>1.1527777777777779</c:v>
                </c:pt>
                <c:pt idx="389">
                  <c:v>1.1558333333333333</c:v>
                </c:pt>
                <c:pt idx="390">
                  <c:v>1.158611111111111</c:v>
                </c:pt>
                <c:pt idx="391">
                  <c:v>1.1616666666666666</c:v>
                </c:pt>
                <c:pt idx="392">
                  <c:v>1.1647222222222224</c:v>
                </c:pt>
                <c:pt idx="393">
                  <c:v>1.1675</c:v>
                </c:pt>
                <c:pt idx="394">
                  <c:v>1.1705555555555556</c:v>
                </c:pt>
                <c:pt idx="395">
                  <c:v>1.1736111111111112</c:v>
                </c:pt>
                <c:pt idx="396">
                  <c:v>1.1763888888888887</c:v>
                </c:pt>
                <c:pt idx="397">
                  <c:v>1.1794444444444445</c:v>
                </c:pt>
                <c:pt idx="398">
                  <c:v>1.1825000000000001</c:v>
                </c:pt>
                <c:pt idx="399">
                  <c:v>1.1852777777777777</c:v>
                </c:pt>
                <c:pt idx="400">
                  <c:v>1.1883333333333332</c:v>
                </c:pt>
                <c:pt idx="401">
                  <c:v>1.1913888888888888</c:v>
                </c:pt>
                <c:pt idx="402">
                  <c:v>1.1941666666666668</c:v>
                </c:pt>
                <c:pt idx="403">
                  <c:v>1.1972222222222222</c:v>
                </c:pt>
                <c:pt idx="404">
                  <c:v>1.2002777777777778</c:v>
                </c:pt>
                <c:pt idx="405">
                  <c:v>1.2030555555555555</c:v>
                </c:pt>
                <c:pt idx="406">
                  <c:v>1.2061111111111109</c:v>
                </c:pt>
                <c:pt idx="407">
                  <c:v>1.2091666666666667</c:v>
                </c:pt>
                <c:pt idx="408">
                  <c:v>1.2119444444444445</c:v>
                </c:pt>
                <c:pt idx="409">
                  <c:v>1.2150000000000001</c:v>
                </c:pt>
                <c:pt idx="410">
                  <c:v>1.2180555555555554</c:v>
                </c:pt>
                <c:pt idx="411">
                  <c:v>1.2208333333333334</c:v>
                </c:pt>
                <c:pt idx="412">
                  <c:v>1.223888888888889</c:v>
                </c:pt>
                <c:pt idx="413">
                  <c:v>1.2269444444444444</c:v>
                </c:pt>
                <c:pt idx="414">
                  <c:v>1.2297222222222222</c:v>
                </c:pt>
                <c:pt idx="415">
                  <c:v>1.2327777777777778</c:v>
                </c:pt>
                <c:pt idx="416">
                  <c:v>1.2358333333333333</c:v>
                </c:pt>
                <c:pt idx="417">
                  <c:v>1.2386111111111111</c:v>
                </c:pt>
                <c:pt idx="418">
                  <c:v>1.2416666666666667</c:v>
                </c:pt>
                <c:pt idx="419">
                  <c:v>1.2447222222222223</c:v>
                </c:pt>
                <c:pt idx="420">
                  <c:v>1.2474999999999998</c:v>
                </c:pt>
                <c:pt idx="421">
                  <c:v>1.2505555555555554</c:v>
                </c:pt>
                <c:pt idx="422">
                  <c:v>1.2536111111111112</c:v>
                </c:pt>
                <c:pt idx="423">
                  <c:v>1.256388888888889</c:v>
                </c:pt>
                <c:pt idx="424">
                  <c:v>1.2594444444444444</c:v>
                </c:pt>
                <c:pt idx="425">
                  <c:v>1.2625</c:v>
                </c:pt>
                <c:pt idx="426">
                  <c:v>1.2652777777777779</c:v>
                </c:pt>
                <c:pt idx="427">
                  <c:v>1.2683333333333333</c:v>
                </c:pt>
                <c:pt idx="428">
                  <c:v>1.2713888888888889</c:v>
                </c:pt>
                <c:pt idx="429">
                  <c:v>1.2741666666666667</c:v>
                </c:pt>
                <c:pt idx="430">
                  <c:v>1.2772222222222223</c:v>
                </c:pt>
                <c:pt idx="431">
                  <c:v>1.2802777777777776</c:v>
                </c:pt>
                <c:pt idx="432">
                  <c:v>1.2830555555555556</c:v>
                </c:pt>
                <c:pt idx="433">
                  <c:v>1.2861111111111112</c:v>
                </c:pt>
                <c:pt idx="434">
                  <c:v>1.2891666666666666</c:v>
                </c:pt>
                <c:pt idx="435">
                  <c:v>1.2919444444444443</c:v>
                </c:pt>
                <c:pt idx="436">
                  <c:v>1.2950000000000002</c:v>
                </c:pt>
                <c:pt idx="437">
                  <c:v>1.2980555555555557</c:v>
                </c:pt>
                <c:pt idx="438">
                  <c:v>1.3008333333333333</c:v>
                </c:pt>
                <c:pt idx="439">
                  <c:v>1.3038888888888889</c:v>
                </c:pt>
                <c:pt idx="440">
                  <c:v>1.3069444444444445</c:v>
                </c:pt>
                <c:pt idx="441">
                  <c:v>1.3097222222222222</c:v>
                </c:pt>
                <c:pt idx="442">
                  <c:v>1.3127777777777778</c:v>
                </c:pt>
                <c:pt idx="443">
                  <c:v>1.3158333333333334</c:v>
                </c:pt>
                <c:pt idx="444">
                  <c:v>1.318611111111111</c:v>
                </c:pt>
                <c:pt idx="445">
                  <c:v>1.3216666666666665</c:v>
                </c:pt>
                <c:pt idx="446">
                  <c:v>1.3247222222222221</c:v>
                </c:pt>
                <c:pt idx="447">
                  <c:v>1.3277777777777779</c:v>
                </c:pt>
                <c:pt idx="448">
                  <c:v>1.3305555555555555</c:v>
                </c:pt>
                <c:pt idx="449">
                  <c:v>1.3336111111111111</c:v>
                </c:pt>
                <c:pt idx="450">
                  <c:v>1.3366666666666667</c:v>
                </c:pt>
                <c:pt idx="451">
                  <c:v>1.3394444444444444</c:v>
                </c:pt>
                <c:pt idx="452">
                  <c:v>1.3425</c:v>
                </c:pt>
                <c:pt idx="453">
                  <c:v>1.3455555555555556</c:v>
                </c:pt>
                <c:pt idx="454">
                  <c:v>1.3483333333333334</c:v>
                </c:pt>
                <c:pt idx="455">
                  <c:v>1.3513888888888888</c:v>
                </c:pt>
                <c:pt idx="456">
                  <c:v>1.3544444444444443</c:v>
                </c:pt>
                <c:pt idx="457">
                  <c:v>1.3572222222222223</c:v>
                </c:pt>
                <c:pt idx="458">
                  <c:v>1.3602777777777777</c:v>
                </c:pt>
                <c:pt idx="459">
                  <c:v>1.3633333333333333</c:v>
                </c:pt>
                <c:pt idx="460">
                  <c:v>1.3661111111111111</c:v>
                </c:pt>
                <c:pt idx="461">
                  <c:v>1.3691666666666669</c:v>
                </c:pt>
                <c:pt idx="462">
                  <c:v>1.3722222222222222</c:v>
                </c:pt>
                <c:pt idx="463">
                  <c:v>1.375</c:v>
                </c:pt>
                <c:pt idx="464">
                  <c:v>1.3780555555555556</c:v>
                </c:pt>
                <c:pt idx="465">
                  <c:v>1.381111111111111</c:v>
                </c:pt>
                <c:pt idx="466">
                  <c:v>1.3838888888888889</c:v>
                </c:pt>
                <c:pt idx="467">
                  <c:v>1.3869444444444445</c:v>
                </c:pt>
                <c:pt idx="468">
                  <c:v>1.3900000000000001</c:v>
                </c:pt>
                <c:pt idx="469">
                  <c:v>1.3930555555555555</c:v>
                </c:pt>
                <c:pt idx="470">
                  <c:v>1.3958333333333333</c:v>
                </c:pt>
                <c:pt idx="471">
                  <c:v>1.3988888888888888</c:v>
                </c:pt>
                <c:pt idx="472">
                  <c:v>1.4019444444444444</c:v>
                </c:pt>
                <c:pt idx="473">
                  <c:v>1.4047222222222222</c:v>
                </c:pt>
                <c:pt idx="474">
                  <c:v>1.4077777777777778</c:v>
                </c:pt>
                <c:pt idx="475">
                  <c:v>1.4108333333333334</c:v>
                </c:pt>
                <c:pt idx="476">
                  <c:v>1.4136111111111112</c:v>
                </c:pt>
                <c:pt idx="477">
                  <c:v>1.4166666666666667</c:v>
                </c:pt>
                <c:pt idx="478">
                  <c:v>1.4194444444444445</c:v>
                </c:pt>
                <c:pt idx="479">
                  <c:v>1.4224999999999999</c:v>
                </c:pt>
                <c:pt idx="480">
                  <c:v>1.4255555555555555</c:v>
                </c:pt>
                <c:pt idx="481">
                  <c:v>1.4286111111111111</c:v>
                </c:pt>
                <c:pt idx="482">
                  <c:v>1.431388888888889</c:v>
                </c:pt>
                <c:pt idx="483">
                  <c:v>1.4344444444444444</c:v>
                </c:pt>
                <c:pt idx="484">
                  <c:v>1.4375</c:v>
                </c:pt>
                <c:pt idx="485">
                  <c:v>1.4402777777777778</c:v>
                </c:pt>
                <c:pt idx="486">
                  <c:v>1.4433333333333331</c:v>
                </c:pt>
                <c:pt idx="487">
                  <c:v>1.4463888888888889</c:v>
                </c:pt>
                <c:pt idx="488">
                  <c:v>1.4491666666666667</c:v>
                </c:pt>
                <c:pt idx="489">
                  <c:v>1.4522222222222223</c:v>
                </c:pt>
                <c:pt idx="490">
                  <c:v>1.4552777777777777</c:v>
                </c:pt>
                <c:pt idx="491">
                  <c:v>1.4580555555555557</c:v>
                </c:pt>
                <c:pt idx="492">
                  <c:v>1.4611111111111112</c:v>
                </c:pt>
                <c:pt idx="493">
                  <c:v>1.4641666666666666</c:v>
                </c:pt>
                <c:pt idx="494">
                  <c:v>1.4669444444444444</c:v>
                </c:pt>
                <c:pt idx="495">
                  <c:v>1.47</c:v>
                </c:pt>
                <c:pt idx="496">
                  <c:v>1.4730555555555556</c:v>
                </c:pt>
                <c:pt idx="497">
                  <c:v>1.4758333333333333</c:v>
                </c:pt>
                <c:pt idx="498">
                  <c:v>1.4788888888888889</c:v>
                </c:pt>
                <c:pt idx="499">
                  <c:v>1.4819444444444445</c:v>
                </c:pt>
                <c:pt idx="500">
                  <c:v>1.4847222222222221</c:v>
                </c:pt>
                <c:pt idx="501">
                  <c:v>1.4877777777777779</c:v>
                </c:pt>
                <c:pt idx="502">
                  <c:v>1.4908333333333335</c:v>
                </c:pt>
                <c:pt idx="503">
                  <c:v>1.493611111111111</c:v>
                </c:pt>
                <c:pt idx="504">
                  <c:v>1.4966666666666666</c:v>
                </c:pt>
                <c:pt idx="505">
                  <c:v>1.4997222222222222</c:v>
                </c:pt>
                <c:pt idx="506">
                  <c:v>1.5025000000000002</c:v>
                </c:pt>
                <c:pt idx="507">
                  <c:v>1.5055555555555555</c:v>
                </c:pt>
                <c:pt idx="508">
                  <c:v>1.5086111111111111</c:v>
                </c:pt>
                <c:pt idx="509">
                  <c:v>1.5113888888888889</c:v>
                </c:pt>
                <c:pt idx="510">
                  <c:v>1.5144444444444443</c:v>
                </c:pt>
                <c:pt idx="511">
                  <c:v>1.5174999999999998</c:v>
                </c:pt>
                <c:pt idx="512">
                  <c:v>1.5202777777777778</c:v>
                </c:pt>
                <c:pt idx="513">
                  <c:v>1.5233333333333334</c:v>
                </c:pt>
                <c:pt idx="514">
                  <c:v>1.5263888888888888</c:v>
                </c:pt>
                <c:pt idx="515">
                  <c:v>1.5291666666666666</c:v>
                </c:pt>
                <c:pt idx="516">
                  <c:v>1.5322222222222224</c:v>
                </c:pt>
                <c:pt idx="517">
                  <c:v>1.5352777777777777</c:v>
                </c:pt>
                <c:pt idx="518">
                  <c:v>1.5383333333333333</c:v>
                </c:pt>
                <c:pt idx="519">
                  <c:v>1.5411111111111111</c:v>
                </c:pt>
                <c:pt idx="520">
                  <c:v>1.5441666666666667</c:v>
                </c:pt>
                <c:pt idx="521">
                  <c:v>1.5472222222222221</c:v>
                </c:pt>
                <c:pt idx="522">
                  <c:v>1.55</c:v>
                </c:pt>
                <c:pt idx="523">
                  <c:v>1.5530555555555556</c:v>
                </c:pt>
                <c:pt idx="524">
                  <c:v>1.556111111111111</c:v>
                </c:pt>
                <c:pt idx="525">
                  <c:v>1.5588888888888888</c:v>
                </c:pt>
                <c:pt idx="526">
                  <c:v>1.5619444444444446</c:v>
                </c:pt>
                <c:pt idx="527">
                  <c:v>1.5650000000000002</c:v>
                </c:pt>
                <c:pt idx="528">
                  <c:v>1.5677777777777777</c:v>
                </c:pt>
                <c:pt idx="529">
                  <c:v>1.5708333333333333</c:v>
                </c:pt>
                <c:pt idx="530">
                  <c:v>1.5738888888888889</c:v>
                </c:pt>
                <c:pt idx="531">
                  <c:v>1.5766666666666667</c:v>
                </c:pt>
                <c:pt idx="532">
                  <c:v>1.5797222222222222</c:v>
                </c:pt>
                <c:pt idx="533">
                  <c:v>1.5827777777777778</c:v>
                </c:pt>
                <c:pt idx="534">
                  <c:v>1.5855555555555556</c:v>
                </c:pt>
                <c:pt idx="535">
                  <c:v>1.588611111111111</c:v>
                </c:pt>
                <c:pt idx="536">
                  <c:v>1.5916666666666666</c:v>
                </c:pt>
                <c:pt idx="537">
                  <c:v>1.5944444444444446</c:v>
                </c:pt>
                <c:pt idx="538">
                  <c:v>1.5974999999999999</c:v>
                </c:pt>
                <c:pt idx="539">
                  <c:v>1.6005555555555555</c:v>
                </c:pt>
                <c:pt idx="540">
                  <c:v>1.6033333333333333</c:v>
                </c:pt>
                <c:pt idx="541">
                  <c:v>1.6063888888888891</c:v>
                </c:pt>
                <c:pt idx="542">
                  <c:v>1.6094444444444445</c:v>
                </c:pt>
                <c:pt idx="543">
                  <c:v>1.6125</c:v>
                </c:pt>
                <c:pt idx="544">
                  <c:v>1.6152777777777778</c:v>
                </c:pt>
                <c:pt idx="545">
                  <c:v>1.6183333333333332</c:v>
                </c:pt>
                <c:pt idx="546">
                  <c:v>1.6213888888888888</c:v>
                </c:pt>
                <c:pt idx="547">
                  <c:v>1.6241666666666668</c:v>
                </c:pt>
                <c:pt idx="548">
                  <c:v>1.6272222222222223</c:v>
                </c:pt>
                <c:pt idx="549">
                  <c:v>1.6302777777777777</c:v>
                </c:pt>
                <c:pt idx="550">
                  <c:v>1.6330555555555555</c:v>
                </c:pt>
                <c:pt idx="551">
                  <c:v>1.6361111111111113</c:v>
                </c:pt>
                <c:pt idx="552">
                  <c:v>1.6388888888888888</c:v>
                </c:pt>
                <c:pt idx="553">
                  <c:v>1.6419444444444444</c:v>
                </c:pt>
                <c:pt idx="554">
                  <c:v>1.645</c:v>
                </c:pt>
                <c:pt idx="555">
                  <c:v>1.6477777777777776</c:v>
                </c:pt>
                <c:pt idx="556">
                  <c:v>1.6508333333333334</c:v>
                </c:pt>
                <c:pt idx="557">
                  <c:v>1.653888888888889</c:v>
                </c:pt>
                <c:pt idx="558">
                  <c:v>1.6566666666666667</c:v>
                </c:pt>
                <c:pt idx="559">
                  <c:v>1.6597222222222221</c:v>
                </c:pt>
                <c:pt idx="560">
                  <c:v>1.6627777777777777</c:v>
                </c:pt>
                <c:pt idx="561">
                  <c:v>1.6655555555555557</c:v>
                </c:pt>
                <c:pt idx="562">
                  <c:v>1.668611111111111</c:v>
                </c:pt>
                <c:pt idx="563">
                  <c:v>1.6716666666666666</c:v>
                </c:pt>
                <c:pt idx="564">
                  <c:v>1.6744444444444444</c:v>
                </c:pt>
                <c:pt idx="565">
                  <c:v>1.6775</c:v>
                </c:pt>
                <c:pt idx="566">
                  <c:v>1.6805555555555556</c:v>
                </c:pt>
                <c:pt idx="567">
                  <c:v>1.6836111111111112</c:v>
                </c:pt>
                <c:pt idx="568">
                  <c:v>1.6863888888888889</c:v>
                </c:pt>
                <c:pt idx="569">
                  <c:v>1.6894444444444443</c:v>
                </c:pt>
                <c:pt idx="570">
                  <c:v>1.6924999999999999</c:v>
                </c:pt>
                <c:pt idx="571">
                  <c:v>1.6952777777777779</c:v>
                </c:pt>
                <c:pt idx="572">
                  <c:v>1.6983333333333335</c:v>
                </c:pt>
                <c:pt idx="573">
                  <c:v>1.7013888888888888</c:v>
                </c:pt>
                <c:pt idx="574">
                  <c:v>1.7041666666666666</c:v>
                </c:pt>
                <c:pt idx="575">
                  <c:v>1.7072222222222222</c:v>
                </c:pt>
                <c:pt idx="576">
                  <c:v>1.7102777777777776</c:v>
                </c:pt>
                <c:pt idx="577">
                  <c:v>1.7130555555555556</c:v>
                </c:pt>
                <c:pt idx="578">
                  <c:v>1.7161111111111111</c:v>
                </c:pt>
                <c:pt idx="579">
                  <c:v>1.7191666666666667</c:v>
                </c:pt>
                <c:pt idx="580">
                  <c:v>1.7219444444444443</c:v>
                </c:pt>
                <c:pt idx="581">
                  <c:v>1.7250000000000001</c:v>
                </c:pt>
                <c:pt idx="582">
                  <c:v>1.7280555555555557</c:v>
                </c:pt>
                <c:pt idx="583">
                  <c:v>1.7308333333333332</c:v>
                </c:pt>
                <c:pt idx="584">
                  <c:v>1.7338888888888888</c:v>
                </c:pt>
                <c:pt idx="585">
                  <c:v>1.7369444444444444</c:v>
                </c:pt>
                <c:pt idx="586">
                  <c:v>1.74</c:v>
                </c:pt>
                <c:pt idx="587">
                  <c:v>1.7427777777777778</c:v>
                </c:pt>
                <c:pt idx="588">
                  <c:v>1.7458333333333333</c:v>
                </c:pt>
                <c:pt idx="589">
                  <c:v>1.7486111111111111</c:v>
                </c:pt>
                <c:pt idx="590">
                  <c:v>1.7516666666666665</c:v>
                </c:pt>
                <c:pt idx="591">
                  <c:v>1.7547222222222223</c:v>
                </c:pt>
                <c:pt idx="592">
                  <c:v>1.7575000000000001</c:v>
                </c:pt>
                <c:pt idx="593">
                  <c:v>1.7605555555555557</c:v>
                </c:pt>
                <c:pt idx="594">
                  <c:v>1.763611111111111</c:v>
                </c:pt>
                <c:pt idx="595">
                  <c:v>1.766388888888889</c:v>
                </c:pt>
                <c:pt idx="596">
                  <c:v>1.7694444444444446</c:v>
                </c:pt>
                <c:pt idx="597">
                  <c:v>1.7725</c:v>
                </c:pt>
                <c:pt idx="598">
                  <c:v>1.7752777777777777</c:v>
                </c:pt>
                <c:pt idx="599">
                  <c:v>1.7783333333333333</c:v>
                </c:pt>
                <c:pt idx="600">
                  <c:v>1.7813888888888889</c:v>
                </c:pt>
                <c:pt idx="601">
                  <c:v>1.7841666666666667</c:v>
                </c:pt>
                <c:pt idx="602">
                  <c:v>1.7872222222222223</c:v>
                </c:pt>
                <c:pt idx="603">
                  <c:v>1.7902777777777779</c:v>
                </c:pt>
                <c:pt idx="604">
                  <c:v>1.7930555555555554</c:v>
                </c:pt>
                <c:pt idx="605">
                  <c:v>1.796111111111111</c:v>
                </c:pt>
                <c:pt idx="606">
                  <c:v>1.7991666666666668</c:v>
                </c:pt>
                <c:pt idx="607">
                  <c:v>1.8019444444444443</c:v>
                </c:pt>
                <c:pt idx="608">
                  <c:v>1.8049999999999999</c:v>
                </c:pt>
                <c:pt idx="609">
                  <c:v>1.8080555555555555</c:v>
                </c:pt>
                <c:pt idx="610">
                  <c:v>1.8108333333333335</c:v>
                </c:pt>
                <c:pt idx="611">
                  <c:v>1.8138888888888889</c:v>
                </c:pt>
                <c:pt idx="612">
                  <c:v>1.8169444444444445</c:v>
                </c:pt>
                <c:pt idx="613">
                  <c:v>1.8197222222222222</c:v>
                </c:pt>
                <c:pt idx="614">
                  <c:v>1.8227777777777776</c:v>
                </c:pt>
                <c:pt idx="615">
                  <c:v>1.8258333333333332</c:v>
                </c:pt>
                <c:pt idx="616">
                  <c:v>1.8286111111111112</c:v>
                </c:pt>
                <c:pt idx="617">
                  <c:v>1.8316666666666668</c:v>
                </c:pt>
                <c:pt idx="618">
                  <c:v>1.8347222222222221</c:v>
                </c:pt>
                <c:pt idx="619">
                  <c:v>1.8374999999999999</c:v>
                </c:pt>
                <c:pt idx="620">
                  <c:v>1.8405555555555557</c:v>
                </c:pt>
                <c:pt idx="621">
                  <c:v>1.8436111111111111</c:v>
                </c:pt>
                <c:pt idx="622">
                  <c:v>1.8463888888888889</c:v>
                </c:pt>
                <c:pt idx="623">
                  <c:v>1.8494444444444444</c:v>
                </c:pt>
                <c:pt idx="624">
                  <c:v>1.8525</c:v>
                </c:pt>
                <c:pt idx="625">
                  <c:v>1.8552777777777778</c:v>
                </c:pt>
                <c:pt idx="626">
                  <c:v>1.8583333333333334</c:v>
                </c:pt>
                <c:pt idx="627">
                  <c:v>1.861388888888889</c:v>
                </c:pt>
                <c:pt idx="628">
                  <c:v>1.8641666666666665</c:v>
                </c:pt>
                <c:pt idx="629">
                  <c:v>1.8672222222222221</c:v>
                </c:pt>
                <c:pt idx="630">
                  <c:v>1.8702777777777777</c:v>
                </c:pt>
                <c:pt idx="631">
                  <c:v>1.8730555555555557</c:v>
                </c:pt>
                <c:pt idx="632">
                  <c:v>1.8761111111111111</c:v>
                </c:pt>
                <c:pt idx="633">
                  <c:v>1.8791666666666667</c:v>
                </c:pt>
                <c:pt idx="634">
                  <c:v>1.8819444444444444</c:v>
                </c:pt>
                <c:pt idx="635">
                  <c:v>1.885</c:v>
                </c:pt>
                <c:pt idx="636">
                  <c:v>1.8880555555555556</c:v>
                </c:pt>
                <c:pt idx="637">
                  <c:v>1.8908333333333334</c:v>
                </c:pt>
                <c:pt idx="638">
                  <c:v>1.893888888888889</c:v>
                </c:pt>
                <c:pt idx="639">
                  <c:v>1.8969444444444443</c:v>
                </c:pt>
                <c:pt idx="640">
                  <c:v>1.8997222222222223</c:v>
                </c:pt>
                <c:pt idx="641">
                  <c:v>1.9027777777777779</c:v>
                </c:pt>
                <c:pt idx="642">
                  <c:v>1.9058333333333333</c:v>
                </c:pt>
                <c:pt idx="643">
                  <c:v>1.908611111111111</c:v>
                </c:pt>
                <c:pt idx="644">
                  <c:v>1.9116666666666666</c:v>
                </c:pt>
                <c:pt idx="645">
                  <c:v>1.9147222222222224</c:v>
                </c:pt>
                <c:pt idx="646">
                  <c:v>1.9177777777777778</c:v>
                </c:pt>
                <c:pt idx="647">
                  <c:v>1.9208333333333334</c:v>
                </c:pt>
                <c:pt idx="648">
                  <c:v>1.9236111111111112</c:v>
                </c:pt>
                <c:pt idx="649">
                  <c:v>1.9266666666666665</c:v>
                </c:pt>
                <c:pt idx="650">
                  <c:v>1.9297222222222221</c:v>
                </c:pt>
                <c:pt idx="651">
                  <c:v>1.9325000000000001</c:v>
                </c:pt>
                <c:pt idx="652">
                  <c:v>1.9355555555555557</c:v>
                </c:pt>
                <c:pt idx="653">
                  <c:v>1.9386111111111111</c:v>
                </c:pt>
                <c:pt idx="654">
                  <c:v>1.9413888888888888</c:v>
                </c:pt>
                <c:pt idx="655">
                  <c:v>1.9444444444444444</c:v>
                </c:pt>
                <c:pt idx="656">
                  <c:v>1.9475</c:v>
                </c:pt>
                <c:pt idx="657">
                  <c:v>1.9502777777777778</c:v>
                </c:pt>
                <c:pt idx="658">
                  <c:v>1.9533333333333334</c:v>
                </c:pt>
                <c:pt idx="659">
                  <c:v>1.956388888888889</c:v>
                </c:pt>
                <c:pt idx="660">
                  <c:v>1.9591666666666667</c:v>
                </c:pt>
                <c:pt idx="661">
                  <c:v>1.9622222222222223</c:v>
                </c:pt>
                <c:pt idx="662">
                  <c:v>1.9652777777777779</c:v>
                </c:pt>
                <c:pt idx="663">
                  <c:v>1.9680555555555554</c:v>
                </c:pt>
                <c:pt idx="664">
                  <c:v>1.971111111111111</c:v>
                </c:pt>
                <c:pt idx="665">
                  <c:v>1.9741666666666666</c:v>
                </c:pt>
                <c:pt idx="666">
                  <c:v>1.9769444444444444</c:v>
                </c:pt>
                <c:pt idx="667">
                  <c:v>1.98</c:v>
                </c:pt>
                <c:pt idx="668">
                  <c:v>1.9830555555555556</c:v>
                </c:pt>
                <c:pt idx="669">
                  <c:v>1.9858333333333333</c:v>
                </c:pt>
                <c:pt idx="670">
                  <c:v>1.9888888888888887</c:v>
                </c:pt>
                <c:pt idx="671">
                  <c:v>1.9919444444444445</c:v>
                </c:pt>
                <c:pt idx="672">
                  <c:v>1.9947222222222223</c:v>
                </c:pt>
                <c:pt idx="673">
                  <c:v>1.9977777777777777</c:v>
                </c:pt>
                <c:pt idx="674">
                  <c:v>2.0008333333333335</c:v>
                </c:pt>
                <c:pt idx="675">
                  <c:v>2.0036111111111112</c:v>
                </c:pt>
                <c:pt idx="676">
                  <c:v>2.0066666666666668</c:v>
                </c:pt>
                <c:pt idx="677">
                  <c:v>2.009722222222222</c:v>
                </c:pt>
                <c:pt idx="678">
                  <c:v>2.0125000000000002</c:v>
                </c:pt>
                <c:pt idx="679">
                  <c:v>2.0155555555555558</c:v>
                </c:pt>
                <c:pt idx="680">
                  <c:v>2.0186111111111109</c:v>
                </c:pt>
                <c:pt idx="681">
                  <c:v>2.0213888888888887</c:v>
                </c:pt>
                <c:pt idx="682">
                  <c:v>2.0244444444444443</c:v>
                </c:pt>
                <c:pt idx="683">
                  <c:v>2.0275000000000003</c:v>
                </c:pt>
                <c:pt idx="684">
                  <c:v>2.0302777777777776</c:v>
                </c:pt>
                <c:pt idx="685">
                  <c:v>2.0333333333333332</c:v>
                </c:pt>
                <c:pt idx="686">
                  <c:v>2.0363888888888888</c:v>
                </c:pt>
                <c:pt idx="687">
                  <c:v>2.0391666666666666</c:v>
                </c:pt>
                <c:pt idx="688">
                  <c:v>2.0422222222222222</c:v>
                </c:pt>
                <c:pt idx="689">
                  <c:v>2.0452777777777778</c:v>
                </c:pt>
                <c:pt idx="690">
                  <c:v>2.0480555555555555</c:v>
                </c:pt>
                <c:pt idx="691">
                  <c:v>2.0511111111111111</c:v>
                </c:pt>
                <c:pt idx="692">
                  <c:v>2.0541666666666667</c:v>
                </c:pt>
                <c:pt idx="693">
                  <c:v>2.0569444444444445</c:v>
                </c:pt>
                <c:pt idx="694">
                  <c:v>2.06</c:v>
                </c:pt>
                <c:pt idx="695">
                  <c:v>2.0630555555555556</c:v>
                </c:pt>
                <c:pt idx="696">
                  <c:v>2.0658333333333334</c:v>
                </c:pt>
                <c:pt idx="697">
                  <c:v>2.068888888888889</c:v>
                </c:pt>
                <c:pt idx="698">
                  <c:v>2.0719444444444446</c:v>
                </c:pt>
                <c:pt idx="699">
                  <c:v>2.0747222222222224</c:v>
                </c:pt>
                <c:pt idx="700">
                  <c:v>2.0777777777777779</c:v>
                </c:pt>
                <c:pt idx="701">
                  <c:v>2.0808333333333331</c:v>
                </c:pt>
                <c:pt idx="702">
                  <c:v>2.0836111111111113</c:v>
                </c:pt>
                <c:pt idx="703">
                  <c:v>2.0866666666666669</c:v>
                </c:pt>
                <c:pt idx="704">
                  <c:v>2.0897222222222225</c:v>
                </c:pt>
                <c:pt idx="705">
                  <c:v>2.0924999999999998</c:v>
                </c:pt>
                <c:pt idx="706">
                  <c:v>2.0955555555555554</c:v>
                </c:pt>
                <c:pt idx="707">
                  <c:v>2.098611111111111</c:v>
                </c:pt>
                <c:pt idx="708">
                  <c:v>2.1013888888888888</c:v>
                </c:pt>
                <c:pt idx="709">
                  <c:v>2.1044444444444443</c:v>
                </c:pt>
                <c:pt idx="710">
                  <c:v>2.1072222222222221</c:v>
                </c:pt>
                <c:pt idx="711">
                  <c:v>2.1102777777777777</c:v>
                </c:pt>
                <c:pt idx="712">
                  <c:v>2.1133333333333333</c:v>
                </c:pt>
                <c:pt idx="713">
                  <c:v>2.1161111111111111</c:v>
                </c:pt>
                <c:pt idx="714">
                  <c:v>2.1191666666666666</c:v>
                </c:pt>
                <c:pt idx="715">
                  <c:v>2.1222222222222222</c:v>
                </c:pt>
                <c:pt idx="716">
                  <c:v>2.125</c:v>
                </c:pt>
                <c:pt idx="717">
                  <c:v>2.1280555555555556</c:v>
                </c:pt>
                <c:pt idx="718">
                  <c:v>2.1311111111111112</c:v>
                </c:pt>
                <c:pt idx="719">
                  <c:v>2.1341666666666668</c:v>
                </c:pt>
                <c:pt idx="720">
                  <c:v>2.1369444444444445</c:v>
                </c:pt>
                <c:pt idx="721">
                  <c:v>2.14</c:v>
                </c:pt>
                <c:pt idx="722">
                  <c:v>2.1430555555555557</c:v>
                </c:pt>
                <c:pt idx="723">
                  <c:v>2.1458333333333335</c:v>
                </c:pt>
                <c:pt idx="724">
                  <c:v>2.1488888888888891</c:v>
                </c:pt>
                <c:pt idx="725">
                  <c:v>2.1519444444444447</c:v>
                </c:pt>
                <c:pt idx="726">
                  <c:v>2.154722222222222</c:v>
                </c:pt>
                <c:pt idx="727">
                  <c:v>2.157777777777778</c:v>
                </c:pt>
                <c:pt idx="728">
                  <c:v>2.1608333333333336</c:v>
                </c:pt>
                <c:pt idx="729">
                  <c:v>2.1636111111111109</c:v>
                </c:pt>
                <c:pt idx="730">
                  <c:v>2.1666666666666665</c:v>
                </c:pt>
                <c:pt idx="731">
                  <c:v>2.1697222222222221</c:v>
                </c:pt>
                <c:pt idx="732">
                  <c:v>2.1724999999999999</c:v>
                </c:pt>
                <c:pt idx="733">
                  <c:v>2.1755555555555555</c:v>
                </c:pt>
                <c:pt idx="734">
                  <c:v>2.1786111111111111</c:v>
                </c:pt>
                <c:pt idx="735">
                  <c:v>2.1813888888888888</c:v>
                </c:pt>
                <c:pt idx="736">
                  <c:v>2.1844444444444444</c:v>
                </c:pt>
                <c:pt idx="737">
                  <c:v>2.1875</c:v>
                </c:pt>
                <c:pt idx="738">
                  <c:v>2.1902777777777778</c:v>
                </c:pt>
                <c:pt idx="739">
                  <c:v>2.1933333333333334</c:v>
                </c:pt>
                <c:pt idx="740">
                  <c:v>2.1963888888888889</c:v>
                </c:pt>
                <c:pt idx="741">
                  <c:v>2.1991666666666663</c:v>
                </c:pt>
                <c:pt idx="742">
                  <c:v>2.2022222222222223</c:v>
                </c:pt>
                <c:pt idx="743">
                  <c:v>2.2052777777777779</c:v>
                </c:pt>
                <c:pt idx="744">
                  <c:v>2.2080555555555552</c:v>
                </c:pt>
                <c:pt idx="745">
                  <c:v>2.2111111111111108</c:v>
                </c:pt>
                <c:pt idx="746">
                  <c:v>2.2141666666666664</c:v>
                </c:pt>
                <c:pt idx="747">
                  <c:v>2.2169444444444446</c:v>
                </c:pt>
                <c:pt idx="748">
                  <c:v>2.2199999999999998</c:v>
                </c:pt>
                <c:pt idx="749">
                  <c:v>2.2230555555555553</c:v>
                </c:pt>
                <c:pt idx="750">
                  <c:v>2.2258333333333336</c:v>
                </c:pt>
                <c:pt idx="751">
                  <c:v>2.2288888888888887</c:v>
                </c:pt>
                <c:pt idx="752">
                  <c:v>2.2319444444444443</c:v>
                </c:pt>
                <c:pt idx="753">
                  <c:v>2.2347222222222225</c:v>
                </c:pt>
                <c:pt idx="754">
                  <c:v>2.2377777777777781</c:v>
                </c:pt>
                <c:pt idx="755">
                  <c:v>2.2408333333333332</c:v>
                </c:pt>
                <c:pt idx="756">
                  <c:v>2.2436111111111114</c:v>
                </c:pt>
                <c:pt idx="757">
                  <c:v>2.246666666666667</c:v>
                </c:pt>
                <c:pt idx="758">
                  <c:v>2.2497222222222222</c:v>
                </c:pt>
                <c:pt idx="759">
                  <c:v>2.2524999999999999</c:v>
                </c:pt>
                <c:pt idx="760">
                  <c:v>2.2555555555555555</c:v>
                </c:pt>
                <c:pt idx="761">
                  <c:v>2.2586111111111111</c:v>
                </c:pt>
                <c:pt idx="762">
                  <c:v>2.2613888888888889</c:v>
                </c:pt>
                <c:pt idx="763">
                  <c:v>2.2644444444444445</c:v>
                </c:pt>
                <c:pt idx="764">
                  <c:v>2.2675000000000001</c:v>
                </c:pt>
                <c:pt idx="765">
                  <c:v>2.2702777777777778</c:v>
                </c:pt>
                <c:pt idx="766">
                  <c:v>2.2733333333333334</c:v>
                </c:pt>
                <c:pt idx="767">
                  <c:v>2.276388888888889</c:v>
                </c:pt>
                <c:pt idx="768">
                  <c:v>2.2791666666666668</c:v>
                </c:pt>
                <c:pt idx="769">
                  <c:v>2.2822222222222224</c:v>
                </c:pt>
                <c:pt idx="770">
                  <c:v>2.285277777777778</c:v>
                </c:pt>
                <c:pt idx="771">
                  <c:v>2.2880555555555557</c:v>
                </c:pt>
                <c:pt idx="772">
                  <c:v>2.2911111111111113</c:v>
                </c:pt>
                <c:pt idx="773">
                  <c:v>2.2941666666666669</c:v>
                </c:pt>
                <c:pt idx="774">
                  <c:v>2.2969444444444442</c:v>
                </c:pt>
                <c:pt idx="775">
                  <c:v>2.2999999999999998</c:v>
                </c:pt>
                <c:pt idx="776">
                  <c:v>2.3030555555555554</c:v>
                </c:pt>
                <c:pt idx="777">
                  <c:v>2.3058333333333332</c:v>
                </c:pt>
                <c:pt idx="778">
                  <c:v>2.3088888888888888</c:v>
                </c:pt>
                <c:pt idx="779">
                  <c:v>2.3119444444444444</c:v>
                </c:pt>
                <c:pt idx="780">
                  <c:v>2.3147222222222221</c:v>
                </c:pt>
                <c:pt idx="781">
                  <c:v>2.3177777777777777</c:v>
                </c:pt>
                <c:pt idx="782">
                  <c:v>2.3208333333333333</c:v>
                </c:pt>
                <c:pt idx="783">
                  <c:v>2.3236111111111111</c:v>
                </c:pt>
                <c:pt idx="784">
                  <c:v>2.3266666666666667</c:v>
                </c:pt>
                <c:pt idx="785">
                  <c:v>2.3297222222222222</c:v>
                </c:pt>
                <c:pt idx="786">
                  <c:v>2.3325</c:v>
                </c:pt>
                <c:pt idx="787">
                  <c:v>2.3355555555555556</c:v>
                </c:pt>
                <c:pt idx="788">
                  <c:v>2.3386111111111112</c:v>
                </c:pt>
                <c:pt idx="789">
                  <c:v>2.3416666666666668</c:v>
                </c:pt>
                <c:pt idx="790">
                  <c:v>2.3444444444444441</c:v>
                </c:pt>
                <c:pt idx="791">
                  <c:v>2.3474999999999997</c:v>
                </c:pt>
                <c:pt idx="792">
                  <c:v>2.3502777777777779</c:v>
                </c:pt>
                <c:pt idx="793">
                  <c:v>2.3533333333333331</c:v>
                </c:pt>
                <c:pt idx="794">
                  <c:v>2.3563888888888886</c:v>
                </c:pt>
                <c:pt idx="795">
                  <c:v>2.3591666666666669</c:v>
                </c:pt>
                <c:pt idx="796">
                  <c:v>2.362222222222222</c:v>
                </c:pt>
                <c:pt idx="797">
                  <c:v>2.3652777777777776</c:v>
                </c:pt>
                <c:pt idx="798">
                  <c:v>2.3680555555555558</c:v>
                </c:pt>
                <c:pt idx="799">
                  <c:v>2.3711111111111114</c:v>
                </c:pt>
                <c:pt idx="800">
                  <c:v>2.3741666666666665</c:v>
                </c:pt>
                <c:pt idx="801">
                  <c:v>2.3769444444444447</c:v>
                </c:pt>
                <c:pt idx="802">
                  <c:v>2.3800000000000003</c:v>
                </c:pt>
                <c:pt idx="803">
                  <c:v>2.3830555555555555</c:v>
                </c:pt>
                <c:pt idx="804">
                  <c:v>2.3858333333333333</c:v>
                </c:pt>
                <c:pt idx="805">
                  <c:v>2.3888888888888888</c:v>
                </c:pt>
                <c:pt idx="806">
                  <c:v>2.3919444444444449</c:v>
                </c:pt>
                <c:pt idx="807">
                  <c:v>2.3947222222222222</c:v>
                </c:pt>
                <c:pt idx="808">
                  <c:v>2.3977777777777778</c:v>
                </c:pt>
                <c:pt idx="809">
                  <c:v>2.4008333333333334</c:v>
                </c:pt>
                <c:pt idx="810">
                  <c:v>2.4036111111111111</c:v>
                </c:pt>
                <c:pt idx="811">
                  <c:v>2.4066666666666667</c:v>
                </c:pt>
                <c:pt idx="812">
                  <c:v>2.4097222222222223</c:v>
                </c:pt>
                <c:pt idx="813">
                  <c:v>2.4125000000000001</c:v>
                </c:pt>
                <c:pt idx="814">
                  <c:v>2.4155555555555557</c:v>
                </c:pt>
                <c:pt idx="815">
                  <c:v>2.4186111111111113</c:v>
                </c:pt>
                <c:pt idx="816">
                  <c:v>2.421388888888889</c:v>
                </c:pt>
                <c:pt idx="817">
                  <c:v>2.4244444444444446</c:v>
                </c:pt>
                <c:pt idx="818">
                  <c:v>2.4275000000000002</c:v>
                </c:pt>
                <c:pt idx="819">
                  <c:v>2.4302777777777775</c:v>
                </c:pt>
                <c:pt idx="820">
                  <c:v>2.4333333333333331</c:v>
                </c:pt>
                <c:pt idx="821">
                  <c:v>2.4363888888888892</c:v>
                </c:pt>
                <c:pt idx="822">
                  <c:v>2.4391666666666665</c:v>
                </c:pt>
                <c:pt idx="823">
                  <c:v>2.4422222222222221</c:v>
                </c:pt>
                <c:pt idx="824">
                  <c:v>2.4452777777777777</c:v>
                </c:pt>
                <c:pt idx="825">
                  <c:v>2.4483333333333333</c:v>
                </c:pt>
                <c:pt idx="826">
                  <c:v>2.451111111111111</c:v>
                </c:pt>
                <c:pt idx="827">
                  <c:v>2.4541666666666666</c:v>
                </c:pt>
                <c:pt idx="828">
                  <c:v>2.4572222222222222</c:v>
                </c:pt>
                <c:pt idx="829">
                  <c:v>2.46</c:v>
                </c:pt>
                <c:pt idx="830">
                  <c:v>2.4630555555555556</c:v>
                </c:pt>
                <c:pt idx="831">
                  <c:v>2.4661111111111111</c:v>
                </c:pt>
                <c:pt idx="832">
                  <c:v>2.4688888888888889</c:v>
                </c:pt>
                <c:pt idx="833">
                  <c:v>2.4719444444444445</c:v>
                </c:pt>
                <c:pt idx="834">
                  <c:v>2.4750000000000001</c:v>
                </c:pt>
                <c:pt idx="835">
                  <c:v>2.4777777777777774</c:v>
                </c:pt>
                <c:pt idx="836">
                  <c:v>2.4808333333333334</c:v>
                </c:pt>
                <c:pt idx="837">
                  <c:v>2.483888888888889</c:v>
                </c:pt>
                <c:pt idx="838">
                  <c:v>2.4866666666666664</c:v>
                </c:pt>
                <c:pt idx="839">
                  <c:v>2.4897222222222219</c:v>
                </c:pt>
                <c:pt idx="840">
                  <c:v>2.4927777777777775</c:v>
                </c:pt>
                <c:pt idx="841">
                  <c:v>2.4955555555555553</c:v>
                </c:pt>
                <c:pt idx="842">
                  <c:v>2.4986111111111109</c:v>
                </c:pt>
                <c:pt idx="843">
                  <c:v>2.5016666666666665</c:v>
                </c:pt>
                <c:pt idx="844">
                  <c:v>2.5044444444444447</c:v>
                </c:pt>
                <c:pt idx="845">
                  <c:v>2.5074999999999998</c:v>
                </c:pt>
                <c:pt idx="846">
                  <c:v>2.5105555555555554</c:v>
                </c:pt>
                <c:pt idx="847">
                  <c:v>2.5133333333333336</c:v>
                </c:pt>
                <c:pt idx="848">
                  <c:v>2.5163888888888888</c:v>
                </c:pt>
                <c:pt idx="849">
                  <c:v>2.5194444444444444</c:v>
                </c:pt>
                <c:pt idx="850">
                  <c:v>2.5225</c:v>
                </c:pt>
                <c:pt idx="851">
                  <c:v>2.5252777777777782</c:v>
                </c:pt>
                <c:pt idx="852">
                  <c:v>2.5283333333333333</c:v>
                </c:pt>
                <c:pt idx="853">
                  <c:v>2.5313888888888889</c:v>
                </c:pt>
                <c:pt idx="854">
                  <c:v>2.5341666666666667</c:v>
                </c:pt>
                <c:pt idx="855">
                  <c:v>2.5372222222222218</c:v>
                </c:pt>
                <c:pt idx="856">
                  <c:v>2.5402777777777774</c:v>
                </c:pt>
                <c:pt idx="857">
                  <c:v>2.5430555555555556</c:v>
                </c:pt>
                <c:pt idx="858">
                  <c:v>2.5461111111111112</c:v>
                </c:pt>
                <c:pt idx="859">
                  <c:v>2.5491666666666664</c:v>
                </c:pt>
                <c:pt idx="860">
                  <c:v>2.5519444444444446</c:v>
                </c:pt>
                <c:pt idx="861">
                  <c:v>2.5550000000000002</c:v>
                </c:pt>
                <c:pt idx="862">
                  <c:v>2.5580555555555553</c:v>
                </c:pt>
                <c:pt idx="863">
                  <c:v>2.5608333333333335</c:v>
                </c:pt>
                <c:pt idx="864">
                  <c:v>2.5638888888888891</c:v>
                </c:pt>
                <c:pt idx="865">
                  <c:v>2.5669444444444447</c:v>
                </c:pt>
                <c:pt idx="866">
                  <c:v>2.5697222222222225</c:v>
                </c:pt>
                <c:pt idx="867">
                  <c:v>2.5727777777777781</c:v>
                </c:pt>
                <c:pt idx="868">
                  <c:v>2.5758333333333336</c:v>
                </c:pt>
                <c:pt idx="869">
                  <c:v>2.578611111111111</c:v>
                </c:pt>
                <c:pt idx="870">
                  <c:v>2.5816666666666666</c:v>
                </c:pt>
                <c:pt idx="871">
                  <c:v>2.5844444444444443</c:v>
                </c:pt>
                <c:pt idx="872">
                  <c:v>2.5874999999999999</c:v>
                </c:pt>
                <c:pt idx="873">
                  <c:v>2.5905555555555555</c:v>
                </c:pt>
                <c:pt idx="874">
                  <c:v>2.5936111111111111</c:v>
                </c:pt>
                <c:pt idx="875">
                  <c:v>2.5963888888888889</c:v>
                </c:pt>
                <c:pt idx="876">
                  <c:v>2.5994444444444444</c:v>
                </c:pt>
                <c:pt idx="877">
                  <c:v>2.6022222222222222</c:v>
                </c:pt>
                <c:pt idx="878">
                  <c:v>2.6052777777777778</c:v>
                </c:pt>
                <c:pt idx="879">
                  <c:v>2.6083333333333334</c:v>
                </c:pt>
                <c:pt idx="880">
                  <c:v>2.611388888888889</c:v>
                </c:pt>
                <c:pt idx="881">
                  <c:v>2.6141666666666667</c:v>
                </c:pt>
                <c:pt idx="882">
                  <c:v>2.6172222222222223</c:v>
                </c:pt>
                <c:pt idx="883">
                  <c:v>2.6202777777777779</c:v>
                </c:pt>
                <c:pt idx="884">
                  <c:v>2.6230555555555553</c:v>
                </c:pt>
                <c:pt idx="885">
                  <c:v>2.6261111111111108</c:v>
                </c:pt>
                <c:pt idx="886">
                  <c:v>2.6288888888888886</c:v>
                </c:pt>
                <c:pt idx="887">
                  <c:v>2.6319444444444442</c:v>
                </c:pt>
                <c:pt idx="888">
                  <c:v>2.6349999999999998</c:v>
                </c:pt>
                <c:pt idx="889">
                  <c:v>2.6380555555555554</c:v>
                </c:pt>
                <c:pt idx="890">
                  <c:v>2.6408333333333331</c:v>
                </c:pt>
                <c:pt idx="891">
                  <c:v>2.6438888888888887</c:v>
                </c:pt>
                <c:pt idx="892">
                  <c:v>2.6469444444444443</c:v>
                </c:pt>
                <c:pt idx="893">
                  <c:v>2.6497222222222221</c:v>
                </c:pt>
                <c:pt idx="894">
                  <c:v>2.6527777777777777</c:v>
                </c:pt>
                <c:pt idx="895">
                  <c:v>2.6558333333333333</c:v>
                </c:pt>
                <c:pt idx="896">
                  <c:v>2.6586111111111115</c:v>
                </c:pt>
                <c:pt idx="897">
                  <c:v>2.6616666666666666</c:v>
                </c:pt>
                <c:pt idx="898">
                  <c:v>2.6647222222222222</c:v>
                </c:pt>
                <c:pt idx="899">
                  <c:v>2.6675</c:v>
                </c:pt>
                <c:pt idx="900">
                  <c:v>2.6705555555555551</c:v>
                </c:pt>
                <c:pt idx="901">
                  <c:v>2.6736111111111112</c:v>
                </c:pt>
                <c:pt idx="902">
                  <c:v>2.6763888888888889</c:v>
                </c:pt>
                <c:pt idx="903">
                  <c:v>2.6794444444444445</c:v>
                </c:pt>
                <c:pt idx="904">
                  <c:v>2.6824999999999997</c:v>
                </c:pt>
                <c:pt idx="905">
                  <c:v>2.6852777777777779</c:v>
                </c:pt>
                <c:pt idx="906">
                  <c:v>2.6883333333333335</c:v>
                </c:pt>
                <c:pt idx="907">
                  <c:v>2.6913888888888886</c:v>
                </c:pt>
                <c:pt idx="908">
                  <c:v>2.6941666666666668</c:v>
                </c:pt>
                <c:pt idx="909">
                  <c:v>2.6972222222222224</c:v>
                </c:pt>
                <c:pt idx="910">
                  <c:v>2.700277777777778</c:v>
                </c:pt>
                <c:pt idx="911">
                  <c:v>2.7030555555555558</c:v>
                </c:pt>
                <c:pt idx="912">
                  <c:v>2.7061111111111114</c:v>
                </c:pt>
                <c:pt idx="913">
                  <c:v>2.7091666666666669</c:v>
                </c:pt>
                <c:pt idx="914">
                  <c:v>2.7119444444444443</c:v>
                </c:pt>
                <c:pt idx="915">
                  <c:v>2.7150000000000003</c:v>
                </c:pt>
                <c:pt idx="916">
                  <c:v>2.7180555555555559</c:v>
                </c:pt>
                <c:pt idx="917">
                  <c:v>2.7208333333333332</c:v>
                </c:pt>
                <c:pt idx="918">
                  <c:v>2.7238888888888888</c:v>
                </c:pt>
                <c:pt idx="919">
                  <c:v>2.7269444444444444</c:v>
                </c:pt>
                <c:pt idx="920">
                  <c:v>2.7297222222222222</c:v>
                </c:pt>
                <c:pt idx="921">
                  <c:v>2.7327777777777778</c:v>
                </c:pt>
                <c:pt idx="922">
                  <c:v>2.7358333333333333</c:v>
                </c:pt>
                <c:pt idx="923">
                  <c:v>2.7386111111111111</c:v>
                </c:pt>
                <c:pt idx="924">
                  <c:v>2.7416666666666667</c:v>
                </c:pt>
                <c:pt idx="925">
                  <c:v>2.7447222222222223</c:v>
                </c:pt>
                <c:pt idx="926">
                  <c:v>2.7475000000000001</c:v>
                </c:pt>
                <c:pt idx="927">
                  <c:v>2.7505555555555556</c:v>
                </c:pt>
                <c:pt idx="928">
                  <c:v>2.7536111111111112</c:v>
                </c:pt>
                <c:pt idx="929">
                  <c:v>2.7566666666666668</c:v>
                </c:pt>
                <c:pt idx="930">
                  <c:v>2.7594444444444446</c:v>
                </c:pt>
                <c:pt idx="931">
                  <c:v>2.7625000000000002</c:v>
                </c:pt>
                <c:pt idx="932">
                  <c:v>2.7655555555555558</c:v>
                </c:pt>
                <c:pt idx="933">
                  <c:v>2.7683333333333331</c:v>
                </c:pt>
                <c:pt idx="934">
                  <c:v>2.7713888888888887</c:v>
                </c:pt>
                <c:pt idx="935">
                  <c:v>2.7744444444444443</c:v>
                </c:pt>
                <c:pt idx="936">
                  <c:v>2.777222222222222</c:v>
                </c:pt>
                <c:pt idx="937">
                  <c:v>2.7802777777777776</c:v>
                </c:pt>
                <c:pt idx="938">
                  <c:v>2.7833333333333332</c:v>
                </c:pt>
                <c:pt idx="939">
                  <c:v>2.786111111111111</c:v>
                </c:pt>
                <c:pt idx="940">
                  <c:v>2.7891666666666666</c:v>
                </c:pt>
                <c:pt idx="941">
                  <c:v>2.7922222222222222</c:v>
                </c:pt>
                <c:pt idx="942">
                  <c:v>2.7949999999999999</c:v>
                </c:pt>
                <c:pt idx="943">
                  <c:v>2.7980555555555555</c:v>
                </c:pt>
                <c:pt idx="944">
                  <c:v>2.8011111111111111</c:v>
                </c:pt>
                <c:pt idx="945">
                  <c:v>2.8038888888888889</c:v>
                </c:pt>
                <c:pt idx="946">
                  <c:v>2.8069444444444445</c:v>
                </c:pt>
                <c:pt idx="947">
                  <c:v>2.81</c:v>
                </c:pt>
                <c:pt idx="948">
                  <c:v>2.8127777777777778</c:v>
                </c:pt>
                <c:pt idx="949">
                  <c:v>2.815833333333333</c:v>
                </c:pt>
                <c:pt idx="950">
                  <c:v>2.8188888888888886</c:v>
                </c:pt>
                <c:pt idx="951">
                  <c:v>2.8216666666666668</c:v>
                </c:pt>
                <c:pt idx="952">
                  <c:v>2.8247222222222219</c:v>
                </c:pt>
                <c:pt idx="953">
                  <c:v>2.8277777777777775</c:v>
                </c:pt>
                <c:pt idx="954">
                  <c:v>2.8305555555555557</c:v>
                </c:pt>
                <c:pt idx="955">
                  <c:v>2.8336111111111113</c:v>
                </c:pt>
                <c:pt idx="956">
                  <c:v>2.8366666666666664</c:v>
                </c:pt>
                <c:pt idx="957">
                  <c:v>2.8394444444444447</c:v>
                </c:pt>
                <c:pt idx="958">
                  <c:v>2.8425000000000002</c:v>
                </c:pt>
                <c:pt idx="959">
                  <c:v>2.8455555555555554</c:v>
                </c:pt>
                <c:pt idx="960">
                  <c:v>2.8483333333333336</c:v>
                </c:pt>
                <c:pt idx="961">
                  <c:v>2.8513888888888892</c:v>
                </c:pt>
                <c:pt idx="962">
                  <c:v>2.8544444444444448</c:v>
                </c:pt>
                <c:pt idx="963">
                  <c:v>2.8572222222222221</c:v>
                </c:pt>
                <c:pt idx="964">
                  <c:v>2.8602777777777777</c:v>
                </c:pt>
                <c:pt idx="965">
                  <c:v>2.8633333333333337</c:v>
                </c:pt>
                <c:pt idx="966">
                  <c:v>2.8661111111111111</c:v>
                </c:pt>
                <c:pt idx="967">
                  <c:v>2.8691666666666666</c:v>
                </c:pt>
                <c:pt idx="968">
                  <c:v>2.8722222222222222</c:v>
                </c:pt>
                <c:pt idx="969">
                  <c:v>2.8752777777777778</c:v>
                </c:pt>
                <c:pt idx="970">
                  <c:v>2.8780555555555556</c:v>
                </c:pt>
                <c:pt idx="971">
                  <c:v>2.8811111111111112</c:v>
                </c:pt>
                <c:pt idx="972">
                  <c:v>2.8841666666666668</c:v>
                </c:pt>
                <c:pt idx="973">
                  <c:v>2.8869444444444445</c:v>
                </c:pt>
                <c:pt idx="974">
                  <c:v>2.89</c:v>
                </c:pt>
                <c:pt idx="975">
                  <c:v>2.8930555555555557</c:v>
                </c:pt>
                <c:pt idx="976">
                  <c:v>2.8958333333333335</c:v>
                </c:pt>
                <c:pt idx="977">
                  <c:v>2.8988888888888891</c:v>
                </c:pt>
                <c:pt idx="978">
                  <c:v>2.9019444444444447</c:v>
                </c:pt>
                <c:pt idx="979">
                  <c:v>2.904722222222222</c:v>
                </c:pt>
                <c:pt idx="980">
                  <c:v>2.907777777777778</c:v>
                </c:pt>
                <c:pt idx="981">
                  <c:v>2.9108333333333336</c:v>
                </c:pt>
                <c:pt idx="982">
                  <c:v>2.9136111111111109</c:v>
                </c:pt>
                <c:pt idx="983">
                  <c:v>2.9166666666666665</c:v>
                </c:pt>
                <c:pt idx="984">
                  <c:v>2.9197222222222221</c:v>
                </c:pt>
                <c:pt idx="985">
                  <c:v>2.9224999999999999</c:v>
                </c:pt>
                <c:pt idx="986">
                  <c:v>2.9255555555555555</c:v>
                </c:pt>
                <c:pt idx="987">
                  <c:v>2.9286111111111111</c:v>
                </c:pt>
                <c:pt idx="988">
                  <c:v>2.9313888888888888</c:v>
                </c:pt>
                <c:pt idx="989">
                  <c:v>2.9344444444444444</c:v>
                </c:pt>
                <c:pt idx="990">
                  <c:v>2.9375</c:v>
                </c:pt>
                <c:pt idx="991">
                  <c:v>2.9402777777777778</c:v>
                </c:pt>
                <c:pt idx="992">
                  <c:v>2.9433333333333334</c:v>
                </c:pt>
                <c:pt idx="993">
                  <c:v>2.9463888888888889</c:v>
                </c:pt>
                <c:pt idx="994">
                  <c:v>2.9491666666666663</c:v>
                </c:pt>
                <c:pt idx="995">
                  <c:v>2.9522222222222223</c:v>
                </c:pt>
                <c:pt idx="996">
                  <c:v>2.9552777777777779</c:v>
                </c:pt>
                <c:pt idx="997">
                  <c:v>2.9580555555555552</c:v>
                </c:pt>
                <c:pt idx="998">
                  <c:v>2.9611111111111108</c:v>
                </c:pt>
                <c:pt idx="999">
                  <c:v>2.9641666666666664</c:v>
                </c:pt>
                <c:pt idx="1000">
                  <c:v>2.9669444444444446</c:v>
                </c:pt>
                <c:pt idx="1001">
                  <c:v>2.9699999999999998</c:v>
                </c:pt>
                <c:pt idx="1002">
                  <c:v>2.9730555555555553</c:v>
                </c:pt>
                <c:pt idx="1003">
                  <c:v>2.9758333333333336</c:v>
                </c:pt>
                <c:pt idx="1004">
                  <c:v>2.9788888888888887</c:v>
                </c:pt>
                <c:pt idx="1005">
                  <c:v>2.9816666666666669</c:v>
                </c:pt>
                <c:pt idx="1006">
                  <c:v>2.9847222222222225</c:v>
                </c:pt>
                <c:pt idx="1007">
                  <c:v>2.9877777777777781</c:v>
                </c:pt>
                <c:pt idx="1008">
                  <c:v>2.9905555555555554</c:v>
                </c:pt>
                <c:pt idx="1009">
                  <c:v>2.9936111111111114</c:v>
                </c:pt>
                <c:pt idx="1010">
                  <c:v>2.996666666666667</c:v>
                </c:pt>
                <c:pt idx="1011">
                  <c:v>2.9994444444444444</c:v>
                </c:pt>
                <c:pt idx="1012">
                  <c:v>3.0024999999999999</c:v>
                </c:pt>
                <c:pt idx="1013">
                  <c:v>3.0055555555555555</c:v>
                </c:pt>
                <c:pt idx="1014">
                  <c:v>3.0083333333333333</c:v>
                </c:pt>
                <c:pt idx="1015">
                  <c:v>3.0113888888888889</c:v>
                </c:pt>
                <c:pt idx="1016">
                  <c:v>3.0144444444444445</c:v>
                </c:pt>
                <c:pt idx="1017">
                  <c:v>3.0172222222222222</c:v>
                </c:pt>
                <c:pt idx="1018">
                  <c:v>3.0202777777777778</c:v>
                </c:pt>
                <c:pt idx="1019">
                  <c:v>3.0233333333333334</c:v>
                </c:pt>
                <c:pt idx="1020">
                  <c:v>3.0261111111111112</c:v>
                </c:pt>
                <c:pt idx="1021">
                  <c:v>3.0291666666666668</c:v>
                </c:pt>
                <c:pt idx="1022">
                  <c:v>3.0322222222222224</c:v>
                </c:pt>
                <c:pt idx="1023">
                  <c:v>3.0349999999999997</c:v>
                </c:pt>
                <c:pt idx="1024">
                  <c:v>3.0380555555555557</c:v>
                </c:pt>
                <c:pt idx="1025">
                  <c:v>3.0411111111111113</c:v>
                </c:pt>
                <c:pt idx="1026">
                  <c:v>3.0438888888888886</c:v>
                </c:pt>
                <c:pt idx="1027">
                  <c:v>3.0469444444444442</c:v>
                </c:pt>
                <c:pt idx="1028">
                  <c:v>3.05</c:v>
                </c:pt>
                <c:pt idx="1029">
                  <c:v>3.0530555555555554</c:v>
                </c:pt>
                <c:pt idx="1030">
                  <c:v>3.0558333333333332</c:v>
                </c:pt>
                <c:pt idx="1031">
                  <c:v>3.0588888888888888</c:v>
                </c:pt>
                <c:pt idx="1032">
                  <c:v>3.0616666666666665</c:v>
                </c:pt>
                <c:pt idx="1033">
                  <c:v>3.0647222222222221</c:v>
                </c:pt>
                <c:pt idx="1034">
                  <c:v>3.0677777777777777</c:v>
                </c:pt>
                <c:pt idx="1035">
                  <c:v>3.0705555555555555</c:v>
                </c:pt>
                <c:pt idx="1036">
                  <c:v>3.0736111111111111</c:v>
                </c:pt>
                <c:pt idx="1037">
                  <c:v>3.0766666666666667</c:v>
                </c:pt>
                <c:pt idx="1038">
                  <c:v>3.0797222222222222</c:v>
                </c:pt>
                <c:pt idx="1039">
                  <c:v>3.0825</c:v>
                </c:pt>
                <c:pt idx="1040">
                  <c:v>3.0855555555555556</c:v>
                </c:pt>
                <c:pt idx="1041">
                  <c:v>3.0883333333333334</c:v>
                </c:pt>
                <c:pt idx="1042">
                  <c:v>3.0913888888888885</c:v>
                </c:pt>
                <c:pt idx="1043">
                  <c:v>3.0944444444444441</c:v>
                </c:pt>
                <c:pt idx="1044">
                  <c:v>3.0972222222222223</c:v>
                </c:pt>
                <c:pt idx="1045">
                  <c:v>3.1002777777777779</c:v>
                </c:pt>
                <c:pt idx="1046">
                  <c:v>3.1033333333333331</c:v>
                </c:pt>
                <c:pt idx="1047">
                  <c:v>3.1061111111111113</c:v>
                </c:pt>
                <c:pt idx="1048">
                  <c:v>3.1091666666666669</c:v>
                </c:pt>
                <c:pt idx="1049">
                  <c:v>3.112222222222222</c:v>
                </c:pt>
                <c:pt idx="1050">
                  <c:v>3.1152777777777776</c:v>
                </c:pt>
                <c:pt idx="1051">
                  <c:v>3.1180555555555558</c:v>
                </c:pt>
              </c:numCache>
            </c:numRef>
          </c:xVal>
          <c:yVal>
            <c:numRef>
              <c:f>'Fig. 13'!$J$3:$J$1054</c:f>
              <c:numCache>
                <c:formatCode>0.00</c:formatCode>
                <c:ptCount val="1052"/>
                <c:pt idx="0">
                  <c:v>1</c:v>
                </c:pt>
                <c:pt idx="1">
                  <c:v>1.0018434692572493</c:v>
                </c:pt>
                <c:pt idx="2">
                  <c:v>1.0044415646375444</c:v>
                </c:pt>
                <c:pt idx="3">
                  <c:v>1.0064239829538335</c:v>
                </c:pt>
                <c:pt idx="4">
                  <c:v>1.0071175857416381</c:v>
                </c:pt>
                <c:pt idx="5">
                  <c:v>1.0081885183925445</c:v>
                </c:pt>
                <c:pt idx="6">
                  <c:v>1.0093739370033443</c:v>
                </c:pt>
                <c:pt idx="7">
                  <c:v>1.0098528492135965</c:v>
                </c:pt>
                <c:pt idx="8">
                  <c:v>1.0098968357476388</c:v>
                </c:pt>
                <c:pt idx="9">
                  <c:v>1.0098175322943608</c:v>
                </c:pt>
                <c:pt idx="10">
                  <c:v>1.0095834190913811</c:v>
                </c:pt>
                <c:pt idx="11">
                  <c:v>1.0091593808384183</c:v>
                </c:pt>
                <c:pt idx="12">
                  <c:v>1.0088951592057276</c:v>
                </c:pt>
                <c:pt idx="13">
                  <c:v>1.0106927265489167</c:v>
                </c:pt>
                <c:pt idx="14">
                  <c:v>1.0101615950308744</c:v>
                </c:pt>
                <c:pt idx="15">
                  <c:v>1.0111381364104712</c:v>
                </c:pt>
                <c:pt idx="16">
                  <c:v>1.0115575710307643</c:v>
                </c:pt>
                <c:pt idx="17">
                  <c:v>1.0117636591998296</c:v>
                </c:pt>
                <c:pt idx="18">
                  <c:v>1.0129238754419951</c:v>
                </c:pt>
                <c:pt idx="19">
                  <c:v>1.0125893223992437</c:v>
                </c:pt>
                <c:pt idx="20">
                  <c:v>1.013445497266269</c:v>
                </c:pt>
                <c:pt idx="21">
                  <c:v>1.0135264472743124</c:v>
                </c:pt>
                <c:pt idx="22">
                  <c:v>1.014038357785882</c:v>
                </c:pt>
                <c:pt idx="23">
                  <c:v>1.015151126368715</c:v>
                </c:pt>
                <c:pt idx="24">
                  <c:v>1.0155001623726341</c:v>
                </c:pt>
                <c:pt idx="25">
                  <c:v>1.016331302886835</c:v>
                </c:pt>
                <c:pt idx="26">
                  <c:v>1.0162306950312663</c:v>
                </c:pt>
                <c:pt idx="27">
                  <c:v>1.0171593519104809</c:v>
                </c:pt>
                <c:pt idx="28">
                  <c:v>1.0185717934578851</c:v>
                </c:pt>
                <c:pt idx="29">
                  <c:v>1.0193507482674447</c:v>
                </c:pt>
                <c:pt idx="30">
                  <c:v>1.0199527488460711</c:v>
                </c:pt>
                <c:pt idx="31">
                  <c:v>1.0218572414385647</c:v>
                </c:pt>
                <c:pt idx="32">
                  <c:v>1.023937713770394</c:v>
                </c:pt>
                <c:pt idx="33">
                  <c:v>1.0245766106167027</c:v>
                </c:pt>
                <c:pt idx="34">
                  <c:v>1.0255913923903055</c:v>
                </c:pt>
                <c:pt idx="35">
                  <c:v>1.0267802049200707</c:v>
                </c:pt>
                <c:pt idx="36">
                  <c:v>1.0273693690922796</c:v>
                </c:pt>
                <c:pt idx="37">
                  <c:v>1.02748644249535</c:v>
                </c:pt>
                <c:pt idx="38">
                  <c:v>1.0288085923567363</c:v>
                </c:pt>
                <c:pt idx="39">
                  <c:v>1.0298110753744512</c:v>
                </c:pt>
                <c:pt idx="40">
                  <c:v>1.031096429777651</c:v>
                </c:pt>
                <c:pt idx="41">
                  <c:v>1.0315694950383776</c:v>
                </c:pt>
                <c:pt idx="42">
                  <c:v>1.0328515563320773</c:v>
                </c:pt>
                <c:pt idx="43">
                  <c:v>1.0337801460049627</c:v>
                </c:pt>
                <c:pt idx="44">
                  <c:v>1.0350671805660714</c:v>
                </c:pt>
                <c:pt idx="45">
                  <c:v>1.035691762466987</c:v>
                </c:pt>
                <c:pt idx="46">
                  <c:v>1.0366841645372522</c:v>
                </c:pt>
                <c:pt idx="47">
                  <c:v>1.0379783565710428</c:v>
                </c:pt>
                <c:pt idx="48">
                  <c:v>1.0393428800148943</c:v>
                </c:pt>
                <c:pt idx="49">
                  <c:v>1.0406879472301571</c:v>
                </c:pt>
                <c:pt idx="50">
                  <c:v>1.0418213817552673</c:v>
                </c:pt>
                <c:pt idx="51">
                  <c:v>1.0432231374983572</c:v>
                </c:pt>
                <c:pt idx="52">
                  <c:v>1.0448800084182945</c:v>
                </c:pt>
                <c:pt idx="53">
                  <c:v>1.0456281491318107</c:v>
                </c:pt>
                <c:pt idx="54">
                  <c:v>1.0471497673400936</c:v>
                </c:pt>
                <c:pt idx="55">
                  <c:v>1.0485631161727695</c:v>
                </c:pt>
                <c:pt idx="56">
                  <c:v>1.0497147636096003</c:v>
                </c:pt>
                <c:pt idx="57">
                  <c:v>1.0506281646550075</c:v>
                </c:pt>
                <c:pt idx="58">
                  <c:v>1.0535421969284271</c:v>
                </c:pt>
                <c:pt idx="59">
                  <c:v>1.0552546474719648</c:v>
                </c:pt>
                <c:pt idx="60">
                  <c:v>1.0574459430194545</c:v>
                </c:pt>
                <c:pt idx="61">
                  <c:v>1.0598524667950193</c:v>
                </c:pt>
                <c:pt idx="62">
                  <c:v>1.0615206619792472</c:v>
                </c:pt>
                <c:pt idx="63">
                  <c:v>1.0642618060038862</c:v>
                </c:pt>
                <c:pt idx="64">
                  <c:v>1.0654313303208656</c:v>
                </c:pt>
                <c:pt idx="65">
                  <c:v>1.0679601695921714</c:v>
                </c:pt>
                <c:pt idx="66">
                  <c:v>1.0695362921230172</c:v>
                </c:pt>
                <c:pt idx="67">
                  <c:v>1.0724762660345524</c:v>
                </c:pt>
                <c:pt idx="68">
                  <c:v>1.0730607593677726</c:v>
                </c:pt>
                <c:pt idx="69">
                  <c:v>1.0755801561516325</c:v>
                </c:pt>
                <c:pt idx="70">
                  <c:v>1.0769704868209515</c:v>
                </c:pt>
                <c:pt idx="71">
                  <c:v>1.0780386976160516</c:v>
                </c:pt>
                <c:pt idx="72">
                  <c:v>1.0806489909427663</c:v>
                </c:pt>
                <c:pt idx="73">
                  <c:v>1.0831483602443592</c:v>
                </c:pt>
                <c:pt idx="74">
                  <c:v>1.0853473509150606</c:v>
                </c:pt>
                <c:pt idx="75">
                  <c:v>1.087905357727657</c:v>
                </c:pt>
                <c:pt idx="76">
                  <c:v>1.0908948626943367</c:v>
                </c:pt>
                <c:pt idx="77">
                  <c:v>1.094142843153656</c:v>
                </c:pt>
                <c:pt idx="78">
                  <c:v>1.0965795761684187</c:v>
                </c:pt>
                <c:pt idx="79">
                  <c:v>1.0995282196947447</c:v>
                </c:pt>
                <c:pt idx="80">
                  <c:v>1.1030646160606612</c:v>
                </c:pt>
                <c:pt idx="81">
                  <c:v>1.1059959875636967</c:v>
                </c:pt>
                <c:pt idx="82">
                  <c:v>1.1088142172331661</c:v>
                </c:pt>
                <c:pt idx="83">
                  <c:v>1.1122798453479632</c:v>
                </c:pt>
                <c:pt idx="84">
                  <c:v>1.1155475508611394</c:v>
                </c:pt>
                <c:pt idx="85">
                  <c:v>1.1182734390519524</c:v>
                </c:pt>
                <c:pt idx="86">
                  <c:v>1.1221310816099801</c:v>
                </c:pt>
                <c:pt idx="87">
                  <c:v>1.124562841357325</c:v>
                </c:pt>
                <c:pt idx="88">
                  <c:v>1.127685582846145</c:v>
                </c:pt>
                <c:pt idx="89">
                  <c:v>1.1293469901924391</c:v>
                </c:pt>
                <c:pt idx="90">
                  <c:v>1.1333300397367405</c:v>
                </c:pt>
                <c:pt idx="91">
                  <c:v>1.1363542231626587</c:v>
                </c:pt>
                <c:pt idx="92">
                  <c:v>1.138745155072826</c:v>
                </c:pt>
                <c:pt idx="93">
                  <c:v>1.1424094114555674</c:v>
                </c:pt>
                <c:pt idx="94">
                  <c:v>1.1457114593963911</c:v>
                </c:pt>
                <c:pt idx="95">
                  <c:v>1.1491576984889218</c:v>
                </c:pt>
                <c:pt idx="96">
                  <c:v>1.1530022022120967</c:v>
                </c:pt>
                <c:pt idx="97">
                  <c:v>1.155702249574281</c:v>
                </c:pt>
                <c:pt idx="98">
                  <c:v>1.1585813009600494</c:v>
                </c:pt>
                <c:pt idx="99">
                  <c:v>1.1613780246082919</c:v>
                </c:pt>
                <c:pt idx="100">
                  <c:v>1.1657173012323816</c:v>
                </c:pt>
                <c:pt idx="101">
                  <c:v>1.1683541746572061</c:v>
                </c:pt>
                <c:pt idx="102">
                  <c:v>1.1707099912670897</c:v>
                </c:pt>
                <c:pt idx="103">
                  <c:v>1.1741186284256337</c:v>
                </c:pt>
                <c:pt idx="104">
                  <c:v>1.1779765062057528</c:v>
                </c:pt>
                <c:pt idx="105">
                  <c:v>1.1817615323389621</c:v>
                </c:pt>
                <c:pt idx="106">
                  <c:v>1.1838361241181139</c:v>
                </c:pt>
                <c:pt idx="107">
                  <c:v>1.1879896760869959</c:v>
                </c:pt>
                <c:pt idx="108">
                  <c:v>1.1916376013348677</c:v>
                </c:pt>
                <c:pt idx="109">
                  <c:v>1.1948418976885617</c:v>
                </c:pt>
                <c:pt idx="110">
                  <c:v>1.1971891790962745</c:v>
                </c:pt>
                <c:pt idx="111">
                  <c:v>1.199819231079998</c:v>
                </c:pt>
                <c:pt idx="112">
                  <c:v>1.2030526277686691</c:v>
                </c:pt>
                <c:pt idx="113">
                  <c:v>1.2045650051084671</c:v>
                </c:pt>
                <c:pt idx="114">
                  <c:v>1.2066382527612916</c:v>
                </c:pt>
                <c:pt idx="115">
                  <c:v>1.2100804258716886</c:v>
                </c:pt>
                <c:pt idx="116">
                  <c:v>1.2136984779119437</c:v>
                </c:pt>
                <c:pt idx="117">
                  <c:v>1.2165645920818202</c:v>
                </c:pt>
                <c:pt idx="118">
                  <c:v>1.2199607288655121</c:v>
                </c:pt>
                <c:pt idx="119">
                  <c:v>1.2239428039182445</c:v>
                </c:pt>
                <c:pt idx="120">
                  <c:v>1.2276877414837488</c:v>
                </c:pt>
                <c:pt idx="121">
                  <c:v>1.2312176188369683</c:v>
                </c:pt>
                <c:pt idx="122">
                  <c:v>1.23447857011535</c:v>
                </c:pt>
                <c:pt idx="123">
                  <c:v>1.2382123178291933</c:v>
                </c:pt>
                <c:pt idx="124">
                  <c:v>1.242065390357697</c:v>
                </c:pt>
                <c:pt idx="125">
                  <c:v>1.245884019649079</c:v>
                </c:pt>
                <c:pt idx="126">
                  <c:v>1.2500211396736014</c:v>
                </c:pt>
                <c:pt idx="127">
                  <c:v>1.253474637048295</c:v>
                </c:pt>
                <c:pt idx="128">
                  <c:v>1.2574031822700591</c:v>
                </c:pt>
                <c:pt idx="129">
                  <c:v>1.2612460058353225</c:v>
                </c:pt>
                <c:pt idx="130">
                  <c:v>1.2656488260315044</c:v>
                </c:pt>
                <c:pt idx="131">
                  <c:v>1.2700527215287556</c:v>
                </c:pt>
                <c:pt idx="132">
                  <c:v>1.2735426783300603</c:v>
                </c:pt>
                <c:pt idx="133">
                  <c:v>1.2773727662983745</c:v>
                </c:pt>
                <c:pt idx="134">
                  <c:v>1.2814054813104627</c:v>
                </c:pt>
                <c:pt idx="135">
                  <c:v>1.2846332326685754</c:v>
                </c:pt>
                <c:pt idx="136">
                  <c:v>1.2868596435163393</c:v>
                </c:pt>
                <c:pt idx="137">
                  <c:v>1.2916249073765584</c:v>
                </c:pt>
                <c:pt idx="138">
                  <c:v>1.2953800939053095</c:v>
                </c:pt>
                <c:pt idx="139">
                  <c:v>1.2995587474333328</c:v>
                </c:pt>
                <c:pt idx="140">
                  <c:v>1.3035586657630429</c:v>
                </c:pt>
                <c:pt idx="141">
                  <c:v>1.3068957281946794</c:v>
                </c:pt>
                <c:pt idx="142">
                  <c:v>1.310734485777806</c:v>
                </c:pt>
                <c:pt idx="143">
                  <c:v>1.3146000250779977</c:v>
                </c:pt>
                <c:pt idx="144">
                  <c:v>1.3175963514857818</c:v>
                </c:pt>
                <c:pt idx="145">
                  <c:v>1.3219389884256691</c:v>
                </c:pt>
                <c:pt idx="146">
                  <c:v>1.3247257655391067</c:v>
                </c:pt>
                <c:pt idx="147">
                  <c:v>1.3283307795539896</c:v>
                </c:pt>
                <c:pt idx="148">
                  <c:v>1.3323482051291125</c:v>
                </c:pt>
                <c:pt idx="149">
                  <c:v>1.3361015434841681</c:v>
                </c:pt>
                <c:pt idx="150">
                  <c:v>1.3400850634726893</c:v>
                </c:pt>
                <c:pt idx="151">
                  <c:v>1.342107704769316</c:v>
                </c:pt>
                <c:pt idx="152">
                  <c:v>1.3464874731989924</c:v>
                </c:pt>
                <c:pt idx="153">
                  <c:v>1.3508801116382505</c:v>
                </c:pt>
                <c:pt idx="154">
                  <c:v>1.3539538933256137</c:v>
                </c:pt>
                <c:pt idx="155">
                  <c:v>1.3580982044259828</c:v>
                </c:pt>
                <c:pt idx="156">
                  <c:v>1.3618510387336762</c:v>
                </c:pt>
                <c:pt idx="157">
                  <c:v>1.3650093659669935</c:v>
                </c:pt>
                <c:pt idx="158">
                  <c:v>1.3689218488791401</c:v>
                </c:pt>
                <c:pt idx="159">
                  <c:v>1.3730297005529042</c:v>
                </c:pt>
                <c:pt idx="160">
                  <c:v>1.375928140960933</c:v>
                </c:pt>
                <c:pt idx="161">
                  <c:v>1.3805436355451779</c:v>
                </c:pt>
                <c:pt idx="162">
                  <c:v>1.3842922694580957</c:v>
                </c:pt>
                <c:pt idx="163">
                  <c:v>1.3880851923334752</c:v>
                </c:pt>
                <c:pt idx="164">
                  <c:v>1.3921226789940173</c:v>
                </c:pt>
                <c:pt idx="165">
                  <c:v>1.3963769732310847</c:v>
                </c:pt>
                <c:pt idx="166">
                  <c:v>1.3996624548149257</c:v>
                </c:pt>
                <c:pt idx="167">
                  <c:v>1.4033323229250891</c:v>
                </c:pt>
                <c:pt idx="168">
                  <c:v>1.4072392277129844</c:v>
                </c:pt>
                <c:pt idx="169">
                  <c:v>1.4114211743505078</c:v>
                </c:pt>
                <c:pt idx="170">
                  <c:v>1.4151200083830098</c:v>
                </c:pt>
                <c:pt idx="171">
                  <c:v>1.4187078511840765</c:v>
                </c:pt>
                <c:pt idx="172">
                  <c:v>1.4223229797495736</c:v>
                </c:pt>
                <c:pt idx="173">
                  <c:v>1.4255002591641048</c:v>
                </c:pt>
                <c:pt idx="174">
                  <c:v>1.4295673838101632</c:v>
                </c:pt>
                <c:pt idx="175">
                  <c:v>1.4335317836016861</c:v>
                </c:pt>
                <c:pt idx="176">
                  <c:v>1.4379355446862985</c:v>
                </c:pt>
                <c:pt idx="177">
                  <c:v>1.4410163158305631</c:v>
                </c:pt>
                <c:pt idx="178">
                  <c:v>1.4444036485868224</c:v>
                </c:pt>
                <c:pt idx="179">
                  <c:v>1.44840373493232</c:v>
                </c:pt>
                <c:pt idx="180">
                  <c:v>1.4522275391100687</c:v>
                </c:pt>
                <c:pt idx="181">
                  <c:v>1.4558652826010072</c:v>
                </c:pt>
                <c:pt idx="182">
                  <c:v>1.4591961956546946</c:v>
                </c:pt>
                <c:pt idx="183">
                  <c:v>1.4628051748422464</c:v>
                </c:pt>
                <c:pt idx="184">
                  <c:v>1.4664073325886964</c:v>
                </c:pt>
                <c:pt idx="185">
                  <c:v>1.4711322054527816</c:v>
                </c:pt>
                <c:pt idx="186">
                  <c:v>1.4743580414308792</c:v>
                </c:pt>
                <c:pt idx="187">
                  <c:v>1.4779497149919762</c:v>
                </c:pt>
                <c:pt idx="188">
                  <c:v>1.4814616482587273</c:v>
                </c:pt>
                <c:pt idx="189">
                  <c:v>1.48606145016811</c:v>
                </c:pt>
                <c:pt idx="190">
                  <c:v>1.4903828499120479</c:v>
                </c:pt>
                <c:pt idx="191">
                  <c:v>1.4932248370143559</c:v>
                </c:pt>
                <c:pt idx="192">
                  <c:v>1.4979369406783336</c:v>
                </c:pt>
                <c:pt idx="193">
                  <c:v>1.5008885412825879</c:v>
                </c:pt>
                <c:pt idx="194">
                  <c:v>1.5050135641701714</c:v>
                </c:pt>
                <c:pt idx="195">
                  <c:v>1.5091292789829411</c:v>
                </c:pt>
                <c:pt idx="196">
                  <c:v>1.5128307340617784</c:v>
                </c:pt>
                <c:pt idx="197">
                  <c:v>1.5171482694425249</c:v>
                </c:pt>
                <c:pt idx="198">
                  <c:v>1.5208143067926521</c:v>
                </c:pt>
                <c:pt idx="199">
                  <c:v>1.524809688696009</c:v>
                </c:pt>
                <c:pt idx="200">
                  <c:v>1.5287288586366463</c:v>
                </c:pt>
                <c:pt idx="201">
                  <c:v>1.5327027681219314</c:v>
                </c:pt>
                <c:pt idx="202">
                  <c:v>1.536475125864508</c:v>
                </c:pt>
                <c:pt idx="203">
                  <c:v>1.5409084241251463</c:v>
                </c:pt>
                <c:pt idx="204">
                  <c:v>1.5441197099357571</c:v>
                </c:pt>
                <c:pt idx="205">
                  <c:v>1.5483189621997351</c:v>
                </c:pt>
                <c:pt idx="206">
                  <c:v>1.5516177842373744</c:v>
                </c:pt>
                <c:pt idx="207">
                  <c:v>1.5552521674125086</c:v>
                </c:pt>
                <c:pt idx="208">
                  <c:v>1.5599334233772875</c:v>
                </c:pt>
                <c:pt idx="209">
                  <c:v>1.5629811962202347</c:v>
                </c:pt>
                <c:pt idx="210">
                  <c:v>1.5667462284743319</c:v>
                </c:pt>
                <c:pt idx="211">
                  <c:v>1.5712015368035721</c:v>
                </c:pt>
                <c:pt idx="212">
                  <c:v>1.5746084938042013</c:v>
                </c:pt>
                <c:pt idx="213">
                  <c:v>1.5784691942496198</c:v>
                </c:pt>
                <c:pt idx="214">
                  <c:v>1.583196352128462</c:v>
                </c:pt>
                <c:pt idx="215">
                  <c:v>1.5867872864200838</c:v>
                </c:pt>
                <c:pt idx="216">
                  <c:v>1.5901306326422884</c:v>
                </c:pt>
                <c:pt idx="217">
                  <c:v>1.5938427063191114</c:v>
                </c:pt>
                <c:pt idx="218">
                  <c:v>1.5982457617374066</c:v>
                </c:pt>
                <c:pt idx="219">
                  <c:v>1.6023280750109528</c:v>
                </c:pt>
                <c:pt idx="220">
                  <c:v>1.6067905744160429</c:v>
                </c:pt>
                <c:pt idx="221">
                  <c:v>1.6101371801445961</c:v>
                </c:pt>
                <c:pt idx="222">
                  <c:v>1.6143574007792776</c:v>
                </c:pt>
                <c:pt idx="223">
                  <c:v>1.6183408535614925</c:v>
                </c:pt>
                <c:pt idx="224">
                  <c:v>1.6228745916619027</c:v>
                </c:pt>
                <c:pt idx="225">
                  <c:v>1.6252842405311805</c:v>
                </c:pt>
                <c:pt idx="226">
                  <c:v>1.6291293827143627</c:v>
                </c:pt>
                <c:pt idx="227">
                  <c:v>1.6334205060127833</c:v>
                </c:pt>
                <c:pt idx="228">
                  <c:v>1.6385529515823289</c:v>
                </c:pt>
                <c:pt idx="229">
                  <c:v>1.641370341172846</c:v>
                </c:pt>
                <c:pt idx="230">
                  <c:v>1.6454075590081356</c:v>
                </c:pt>
                <c:pt idx="231">
                  <c:v>1.6491273278081797</c:v>
                </c:pt>
                <c:pt idx="232">
                  <c:v>1.6532474782378164</c:v>
                </c:pt>
                <c:pt idx="233">
                  <c:v>1.6575365517435927</c:v>
                </c:pt>
                <c:pt idx="234">
                  <c:v>1.6605783768275433</c:v>
                </c:pt>
                <c:pt idx="235">
                  <c:v>1.6648394925057182</c:v>
                </c:pt>
                <c:pt idx="236">
                  <c:v>1.6665559082219308</c:v>
                </c:pt>
                <c:pt idx="237">
                  <c:v>1.6719855401223389</c:v>
                </c:pt>
                <c:pt idx="238">
                  <c:v>1.6761274317953152</c:v>
                </c:pt>
                <c:pt idx="239">
                  <c:v>1.6799059053126943</c:v>
                </c:pt>
                <c:pt idx="240">
                  <c:v>1.6830312006415336</c:v>
                </c:pt>
                <c:pt idx="241">
                  <c:v>1.6871589117817682</c:v>
                </c:pt>
                <c:pt idx="242">
                  <c:v>1.6912193830025095</c:v>
                </c:pt>
                <c:pt idx="243">
                  <c:v>1.6944362805405204</c:v>
                </c:pt>
                <c:pt idx="244">
                  <c:v>1.6989898781074231</c:v>
                </c:pt>
                <c:pt idx="245">
                  <c:v>1.7028148583956897</c:v>
                </c:pt>
                <c:pt idx="246">
                  <c:v>1.7064604986288072</c:v>
                </c:pt>
                <c:pt idx="247">
                  <c:v>1.7105243637685232</c:v>
                </c:pt>
                <c:pt idx="248">
                  <c:v>1.7143289469397833</c:v>
                </c:pt>
                <c:pt idx="249">
                  <c:v>1.7175093178448764</c:v>
                </c:pt>
                <c:pt idx="250">
                  <c:v>1.7218563231953359</c:v>
                </c:pt>
                <c:pt idx="251">
                  <c:v>1.7258501257502528</c:v>
                </c:pt>
                <c:pt idx="252">
                  <c:v>1.7292512694045272</c:v>
                </c:pt>
                <c:pt idx="253">
                  <c:v>1.7333155713852924</c:v>
                </c:pt>
                <c:pt idx="254">
                  <c:v>1.7362704987022117</c:v>
                </c:pt>
                <c:pt idx="255">
                  <c:v>1.7403230731807766</c:v>
                </c:pt>
                <c:pt idx="256">
                  <c:v>1.7442510471488462</c:v>
                </c:pt>
                <c:pt idx="257">
                  <c:v>1.7471882319982497</c:v>
                </c:pt>
                <c:pt idx="258">
                  <c:v>1.7478641259217023</c:v>
                </c:pt>
                <c:pt idx="259">
                  <c:v>1.7473887756462056</c:v>
                </c:pt>
                <c:pt idx="260">
                  <c:v>1.7468157073867598</c:v>
                </c:pt>
                <c:pt idx="261">
                  <c:v>1.7473014410381165</c:v>
                </c:pt>
                <c:pt idx="262">
                  <c:v>1.747361523484934</c:v>
                </c:pt>
                <c:pt idx="263">
                  <c:v>1.7480775395792434</c:v>
                </c:pt>
                <c:pt idx="264">
                  <c:v>1.747724168767913</c:v>
                </c:pt>
                <c:pt idx="265">
                  <c:v>1.7470311036306383</c:v>
                </c:pt>
                <c:pt idx="266">
                  <c:v>1.7472300679301731</c:v>
                </c:pt>
                <c:pt idx="267">
                  <c:v>1.7478412421709868</c:v>
                </c:pt>
                <c:pt idx="268">
                  <c:v>1.7483296976781468</c:v>
                </c:pt>
                <c:pt idx="269">
                  <c:v>1.7478526672447579</c:v>
                </c:pt>
                <c:pt idx="270">
                  <c:v>1.7474924749923293</c:v>
                </c:pt>
                <c:pt idx="271">
                  <c:v>1.7473096402087185</c:v>
                </c:pt>
                <c:pt idx="272">
                  <c:v>1.7481783490537512</c:v>
                </c:pt>
                <c:pt idx="273">
                  <c:v>1.7483397786256027</c:v>
                </c:pt>
                <c:pt idx="274">
                  <c:v>1.7476266860060607</c:v>
                </c:pt>
                <c:pt idx="275">
                  <c:v>1.7477883508000194</c:v>
                </c:pt>
                <c:pt idx="276">
                  <c:v>1.7483183062075311</c:v>
                </c:pt>
                <c:pt idx="277">
                  <c:v>1.7481967299812715</c:v>
                </c:pt>
                <c:pt idx="278">
                  <c:v>1.7481407471197519</c:v>
                </c:pt>
                <c:pt idx="279">
                  <c:v>1.7474786640943143</c:v>
                </c:pt>
                <c:pt idx="280">
                  <c:v>1.7480748177234278</c:v>
                </c:pt>
                <c:pt idx="281">
                  <c:v>1.7478578757342762</c:v>
                </c:pt>
                <c:pt idx="282">
                  <c:v>1.7481230382554034</c:v>
                </c:pt>
                <c:pt idx="283">
                  <c:v>1.7482272752520533</c:v>
                </c:pt>
                <c:pt idx="284">
                  <c:v>1.7478347231582958</c:v>
                </c:pt>
                <c:pt idx="285">
                  <c:v>1.74738622180619</c:v>
                </c:pt>
                <c:pt idx="286">
                  <c:v>1.748141318373446</c:v>
                </c:pt>
                <c:pt idx="287">
                  <c:v>1.747614723281754</c:v>
                </c:pt>
                <c:pt idx="288">
                  <c:v>1.7480674922349455</c:v>
                </c:pt>
                <c:pt idx="289">
                  <c:v>1.7476849538823345</c:v>
                </c:pt>
                <c:pt idx="290">
                  <c:v>1.7480826472592845</c:v>
                </c:pt>
                <c:pt idx="291">
                  <c:v>1.7480683659170528</c:v>
                </c:pt>
                <c:pt idx="292">
                  <c:v>1.7475046057324297</c:v>
                </c:pt>
                <c:pt idx="293">
                  <c:v>1.7479857693542717</c:v>
                </c:pt>
                <c:pt idx="294">
                  <c:v>1.7478519951815987</c:v>
                </c:pt>
                <c:pt idx="295">
                  <c:v>1.7481504920356301</c:v>
                </c:pt>
                <c:pt idx="296">
                  <c:v>1.7470760982594298</c:v>
                </c:pt>
                <c:pt idx="297">
                  <c:v>1.7479075748052053</c:v>
                </c:pt>
                <c:pt idx="298">
                  <c:v>1.7474733883984892</c:v>
                </c:pt>
                <c:pt idx="299">
                  <c:v>1.7480186668461271</c:v>
                </c:pt>
                <c:pt idx="300">
                  <c:v>1.7476802830433362</c:v>
                </c:pt>
                <c:pt idx="301">
                  <c:v>1.7480285461746283</c:v>
                </c:pt>
                <c:pt idx="302">
                  <c:v>1.7480168186724252</c:v>
                </c:pt>
                <c:pt idx="303">
                  <c:v>1.7483014374221284</c:v>
                </c:pt>
                <c:pt idx="304">
                  <c:v>1.7482497557648682</c:v>
                </c:pt>
                <c:pt idx="305">
                  <c:v>1.7481165528458735</c:v>
                </c:pt>
                <c:pt idx="306">
                  <c:v>1.7481891020643632</c:v>
                </c:pt>
                <c:pt idx="307">
                  <c:v>1.747907742821005</c:v>
                </c:pt>
                <c:pt idx="308">
                  <c:v>1.7481599345230758</c:v>
                </c:pt>
                <c:pt idx="309">
                  <c:v>1.7481140326090128</c:v>
                </c:pt>
                <c:pt idx="310">
                  <c:v>1.7479082132652157</c:v>
                </c:pt>
                <c:pt idx="311">
                  <c:v>1.7482618865049688</c:v>
                </c:pt>
                <c:pt idx="312">
                  <c:v>1.7472300343270089</c:v>
                </c:pt>
                <c:pt idx="313">
                  <c:v>1.7480148360860939</c:v>
                </c:pt>
                <c:pt idx="314">
                  <c:v>1.7479952454448788</c:v>
                </c:pt>
                <c:pt idx="315">
                  <c:v>1.7481672936147103</c:v>
                </c:pt>
                <c:pt idx="316">
                  <c:v>1.7479914818911588</c:v>
                </c:pt>
                <c:pt idx="317">
                  <c:v>1.7479181261968684</c:v>
                </c:pt>
                <c:pt idx="318">
                  <c:v>1.74714350619472</c:v>
                </c:pt>
                <c:pt idx="319">
                  <c:v>1.7475136785851333</c:v>
                </c:pt>
                <c:pt idx="320">
                  <c:v>1.7477663071282628</c:v>
                </c:pt>
                <c:pt idx="321">
                  <c:v>1.7481769377211107</c:v>
                </c:pt>
                <c:pt idx="322">
                  <c:v>1.7480457173884507</c:v>
                </c:pt>
                <c:pt idx="323">
                  <c:v>1.7479121112315619</c:v>
                </c:pt>
                <c:pt idx="324">
                  <c:v>1.7480803622445273</c:v>
                </c:pt>
                <c:pt idx="325">
                  <c:v>1.7479451095328851</c:v>
                </c:pt>
                <c:pt idx="326">
                  <c:v>1.7480438692147549</c:v>
                </c:pt>
                <c:pt idx="327">
                  <c:v>1.7476401944756434</c:v>
                </c:pt>
                <c:pt idx="328">
                  <c:v>1.7480811687203186</c:v>
                </c:pt>
                <c:pt idx="329">
                  <c:v>1.7481961923307385</c:v>
                </c:pt>
                <c:pt idx="330">
                  <c:v>1.7479777045963114</c:v>
                </c:pt>
                <c:pt idx="331">
                  <c:v>1.7482490164953837</c:v>
                </c:pt>
                <c:pt idx="332">
                  <c:v>1.7481963603465291</c:v>
                </c:pt>
                <c:pt idx="333">
                  <c:v>1.7478275656856044</c:v>
                </c:pt>
                <c:pt idx="334">
                  <c:v>1.7475788687119858</c:v>
                </c:pt>
                <c:pt idx="335">
                  <c:v>1.7479580467487863</c:v>
                </c:pt>
                <c:pt idx="336">
                  <c:v>1.7481222317795992</c:v>
                </c:pt>
                <c:pt idx="337">
                  <c:v>1.7478660749048691</c:v>
                </c:pt>
                <c:pt idx="338">
                  <c:v>1.7479125816757846</c:v>
                </c:pt>
                <c:pt idx="339">
                  <c:v>1.7487716800175714</c:v>
                </c:pt>
                <c:pt idx="340">
                  <c:v>1.7481715612158051</c:v>
                </c:pt>
                <c:pt idx="341">
                  <c:v>1.7478569348458397</c:v>
                </c:pt>
                <c:pt idx="342">
                  <c:v>1.7479069363452042</c:v>
                </c:pt>
                <c:pt idx="343">
                  <c:v>1.748942148838978</c:v>
                </c:pt>
                <c:pt idx="344">
                  <c:v>1.7481767361021561</c:v>
                </c:pt>
                <c:pt idx="345">
                  <c:v>1.7481214253038078</c:v>
                </c:pt>
                <c:pt idx="346">
                  <c:v>1.7485080296385682</c:v>
                </c:pt>
                <c:pt idx="347">
                  <c:v>1.7479348941727997</c:v>
                </c:pt>
                <c:pt idx="348">
                  <c:v>1.7481261969522806</c:v>
                </c:pt>
                <c:pt idx="349">
                  <c:v>1.7479653386341072</c:v>
                </c:pt>
                <c:pt idx="350">
                  <c:v>1.7478963849535412</c:v>
                </c:pt>
                <c:pt idx="351">
                  <c:v>1.7482638354881386</c:v>
                </c:pt>
                <c:pt idx="352">
                  <c:v>1.7484920009321188</c:v>
                </c:pt>
                <c:pt idx="353">
                  <c:v>1.7479629192067114</c:v>
                </c:pt>
                <c:pt idx="354">
                  <c:v>1.7483553368878362</c:v>
                </c:pt>
                <c:pt idx="355">
                  <c:v>1.7478758534238961</c:v>
                </c:pt>
                <c:pt idx="356">
                  <c:v>1.7487889856440355</c:v>
                </c:pt>
                <c:pt idx="357">
                  <c:v>1.7482192777004057</c:v>
                </c:pt>
                <c:pt idx="358">
                  <c:v>1.7481990149960287</c:v>
                </c:pt>
                <c:pt idx="359">
                  <c:v>1.7476525604378539</c:v>
                </c:pt>
                <c:pt idx="360">
                  <c:v>1.7480433987705351</c:v>
                </c:pt>
                <c:pt idx="361">
                  <c:v>1.7482614160607457</c:v>
                </c:pt>
                <c:pt idx="362">
                  <c:v>1.7481658822820665</c:v>
                </c:pt>
                <c:pt idx="363">
                  <c:v>1.7482670949944843</c:v>
                </c:pt>
                <c:pt idx="364">
                  <c:v>1.7480099636281563</c:v>
                </c:pt>
                <c:pt idx="365">
                  <c:v>1.7481561373662042</c:v>
                </c:pt>
                <c:pt idx="366">
                  <c:v>1.7491124496445847</c:v>
                </c:pt>
                <c:pt idx="367">
                  <c:v>1.7481173929248293</c:v>
                </c:pt>
                <c:pt idx="368">
                  <c:v>1.747884657451344</c:v>
                </c:pt>
                <c:pt idx="369">
                  <c:v>1.748343239750894</c:v>
                </c:pt>
                <c:pt idx="370">
                  <c:v>1.7480717598360374</c:v>
                </c:pt>
                <c:pt idx="371">
                  <c:v>1.7483379640550654</c:v>
                </c:pt>
                <c:pt idx="372">
                  <c:v>1.7482991860105388</c:v>
                </c:pt>
                <c:pt idx="373">
                  <c:v>1.7480767667065975</c:v>
                </c:pt>
                <c:pt idx="374">
                  <c:v>1.7479226962263894</c:v>
                </c:pt>
                <c:pt idx="375">
                  <c:v>1.7477572342755592</c:v>
                </c:pt>
                <c:pt idx="376">
                  <c:v>1.7476992688277084</c:v>
                </c:pt>
                <c:pt idx="377">
                  <c:v>1.7482304339489119</c:v>
                </c:pt>
                <c:pt idx="378">
                  <c:v>1.7481774753716406</c:v>
                </c:pt>
                <c:pt idx="379">
                  <c:v>1.7480395008041887</c:v>
                </c:pt>
                <c:pt idx="380">
                  <c:v>1.7481444770703138</c:v>
                </c:pt>
                <c:pt idx="381">
                  <c:v>1.7480492793232187</c:v>
                </c:pt>
                <c:pt idx="382">
                  <c:v>1.7482441776406077</c:v>
                </c:pt>
                <c:pt idx="383">
                  <c:v>1.747779009122054</c:v>
                </c:pt>
                <c:pt idx="384">
                  <c:v>1.7477546132292177</c:v>
                </c:pt>
                <c:pt idx="385">
                  <c:v>1.7477903333863567</c:v>
                </c:pt>
                <c:pt idx="386">
                  <c:v>1.7478523984194896</c:v>
                </c:pt>
                <c:pt idx="387">
                  <c:v>1.7480815719582128</c:v>
                </c:pt>
                <c:pt idx="388">
                  <c:v>1.7481748879284602</c:v>
                </c:pt>
                <c:pt idx="389">
                  <c:v>1.7481496183535099</c:v>
                </c:pt>
                <c:pt idx="390">
                  <c:v>1.7478969898103933</c:v>
                </c:pt>
                <c:pt idx="391">
                  <c:v>1.748372272879561</c:v>
                </c:pt>
                <c:pt idx="392">
                  <c:v>1.7476203686123186</c:v>
                </c:pt>
                <c:pt idx="393">
                  <c:v>1.747713046122553</c:v>
                </c:pt>
                <c:pt idx="394">
                  <c:v>1.7484245257905122</c:v>
                </c:pt>
                <c:pt idx="395">
                  <c:v>1.7482088271182137</c:v>
                </c:pt>
                <c:pt idx="396">
                  <c:v>1.7476396232219591</c:v>
                </c:pt>
                <c:pt idx="397">
                  <c:v>1.747924477193769</c:v>
                </c:pt>
                <c:pt idx="398">
                  <c:v>1.7480499849895423</c:v>
                </c:pt>
                <c:pt idx="399">
                  <c:v>1.748610687286775</c:v>
                </c:pt>
                <c:pt idx="400">
                  <c:v>1.7479166476579213</c:v>
                </c:pt>
                <c:pt idx="401">
                  <c:v>1.7483409547361395</c:v>
                </c:pt>
                <c:pt idx="402">
                  <c:v>1.7482971026147205</c:v>
                </c:pt>
                <c:pt idx="403">
                  <c:v>1.7482879625557042</c:v>
                </c:pt>
                <c:pt idx="404">
                  <c:v>1.7486075621930681</c:v>
                </c:pt>
                <c:pt idx="405">
                  <c:v>1.7484470399064882</c:v>
                </c:pt>
                <c:pt idx="406">
                  <c:v>1.7482276448867862</c:v>
                </c:pt>
                <c:pt idx="407">
                  <c:v>1.7485064838932893</c:v>
                </c:pt>
                <c:pt idx="408">
                  <c:v>1.7480959205067574</c:v>
                </c:pt>
                <c:pt idx="409">
                  <c:v>1.7485333328166737</c:v>
                </c:pt>
                <c:pt idx="410">
                  <c:v>1.7485977500708862</c:v>
                </c:pt>
                <c:pt idx="411">
                  <c:v>1.7486644859430052</c:v>
                </c:pt>
                <c:pt idx="412">
                  <c:v>1.7476691603979817</c:v>
                </c:pt>
                <c:pt idx="413">
                  <c:v>1.7484996288490267</c:v>
                </c:pt>
                <c:pt idx="414">
                  <c:v>1.7486146860626017</c:v>
                </c:pt>
                <c:pt idx="415">
                  <c:v>1.7485407927177818</c:v>
                </c:pt>
                <c:pt idx="416">
                  <c:v>1.7487208384392607</c:v>
                </c:pt>
                <c:pt idx="417">
                  <c:v>1.748783205900829</c:v>
                </c:pt>
                <c:pt idx="418">
                  <c:v>1.7487812233145008</c:v>
                </c:pt>
                <c:pt idx="419">
                  <c:v>1.7489436945842505</c:v>
                </c:pt>
                <c:pt idx="420">
                  <c:v>1.7486322605143243</c:v>
                </c:pt>
                <c:pt idx="421">
                  <c:v>1.7489136533608467</c:v>
                </c:pt>
                <c:pt idx="422">
                  <c:v>1.7491536471165039</c:v>
                </c:pt>
                <c:pt idx="423">
                  <c:v>1.7485808812854839</c:v>
                </c:pt>
                <c:pt idx="424">
                  <c:v>1.7491509588638463</c:v>
                </c:pt>
                <c:pt idx="425">
                  <c:v>1.7489606305759726</c:v>
                </c:pt>
                <c:pt idx="426">
                  <c:v>1.7493302317126886</c:v>
                </c:pt>
                <c:pt idx="427">
                  <c:v>1.7490778047885174</c:v>
                </c:pt>
                <c:pt idx="428">
                  <c:v>1.7492569096215629</c:v>
                </c:pt>
                <c:pt idx="429">
                  <c:v>1.749978201411704</c:v>
                </c:pt>
                <c:pt idx="430">
                  <c:v>1.7483888392365312</c:v>
                </c:pt>
                <c:pt idx="431">
                  <c:v>1.7494611832200748</c:v>
                </c:pt>
                <c:pt idx="432">
                  <c:v>1.7492766682785714</c:v>
                </c:pt>
                <c:pt idx="433">
                  <c:v>1.749149413118583</c:v>
                </c:pt>
                <c:pt idx="434">
                  <c:v>1.7493238807157976</c:v>
                </c:pt>
                <c:pt idx="435">
                  <c:v>1.7495173340973877</c:v>
                </c:pt>
                <c:pt idx="436">
                  <c:v>1.7493884659858008</c:v>
                </c:pt>
                <c:pt idx="437">
                  <c:v>1.7493336256316696</c:v>
                </c:pt>
                <c:pt idx="438">
                  <c:v>1.7488740352373644</c:v>
                </c:pt>
                <c:pt idx="439">
                  <c:v>1.749142222042724</c:v>
                </c:pt>
                <c:pt idx="440">
                  <c:v>1.7495228450153324</c:v>
                </c:pt>
                <c:pt idx="441">
                  <c:v>1.7485553092821076</c:v>
                </c:pt>
                <c:pt idx="442">
                  <c:v>1.7494580917295353</c:v>
                </c:pt>
                <c:pt idx="443">
                  <c:v>1.7499638528631625</c:v>
                </c:pt>
                <c:pt idx="444">
                  <c:v>1.7497206668074758</c:v>
                </c:pt>
                <c:pt idx="445">
                  <c:v>1.7493702194709162</c:v>
                </c:pt>
                <c:pt idx="446">
                  <c:v>1.7495476441460565</c:v>
                </c:pt>
                <c:pt idx="447">
                  <c:v>1.7488384494928608</c:v>
                </c:pt>
                <c:pt idx="448">
                  <c:v>1.7495489882723838</c:v>
                </c:pt>
                <c:pt idx="449">
                  <c:v>1.749547442527114</c:v>
                </c:pt>
                <c:pt idx="450">
                  <c:v>1.7497648549604758</c:v>
                </c:pt>
                <c:pt idx="451">
                  <c:v>1.7496436819721104</c:v>
                </c:pt>
                <c:pt idx="452">
                  <c:v>1.7497859577438055</c:v>
                </c:pt>
                <c:pt idx="453">
                  <c:v>1.7496644151207041</c:v>
                </c:pt>
                <c:pt idx="454">
                  <c:v>1.7500145936320022</c:v>
                </c:pt>
                <c:pt idx="455">
                  <c:v>1.7498807858561645</c:v>
                </c:pt>
                <c:pt idx="456">
                  <c:v>1.7494384338819977</c:v>
                </c:pt>
                <c:pt idx="457">
                  <c:v>1.7499740010169349</c:v>
                </c:pt>
                <c:pt idx="458">
                  <c:v>1.7493274090474078</c:v>
                </c:pt>
                <c:pt idx="459">
                  <c:v>1.7491845284188672</c:v>
                </c:pt>
                <c:pt idx="460">
                  <c:v>1.7498319940704983</c:v>
                </c:pt>
                <c:pt idx="461">
                  <c:v>1.749948563426194</c:v>
                </c:pt>
                <c:pt idx="462">
                  <c:v>1.7503095621544231</c:v>
                </c:pt>
                <c:pt idx="463">
                  <c:v>1.7499569642157355</c:v>
                </c:pt>
                <c:pt idx="464">
                  <c:v>1.7487521229795175</c:v>
                </c:pt>
                <c:pt idx="465">
                  <c:v>1.7499557545020377</c:v>
                </c:pt>
                <c:pt idx="466">
                  <c:v>1.7500340498605815</c:v>
                </c:pt>
                <c:pt idx="467">
                  <c:v>1.7498888506141252</c:v>
                </c:pt>
                <c:pt idx="468">
                  <c:v>1.7500237336910249</c:v>
                </c:pt>
                <c:pt idx="469">
                  <c:v>1.7497130052874126</c:v>
                </c:pt>
                <c:pt idx="470">
                  <c:v>1.7499267549765378</c:v>
                </c:pt>
                <c:pt idx="471">
                  <c:v>1.7495205263974105</c:v>
                </c:pt>
                <c:pt idx="472">
                  <c:v>1.749910961492201</c:v>
                </c:pt>
                <c:pt idx="473">
                  <c:v>1.7499202359638597</c:v>
                </c:pt>
                <c:pt idx="474">
                  <c:v>1.7507082972292809</c:v>
                </c:pt>
                <c:pt idx="475">
                  <c:v>1.7508115597343399</c:v>
                </c:pt>
                <c:pt idx="476">
                  <c:v>1.7494626617590405</c:v>
                </c:pt>
                <c:pt idx="477">
                  <c:v>1.7493682032814302</c:v>
                </c:pt>
                <c:pt idx="478">
                  <c:v>1.7500763226335572</c:v>
                </c:pt>
                <c:pt idx="479">
                  <c:v>1.7500343186858434</c:v>
                </c:pt>
                <c:pt idx="480">
                  <c:v>1.7506494244961615</c:v>
                </c:pt>
                <c:pt idx="481">
                  <c:v>1.749894495944696</c:v>
                </c:pt>
                <c:pt idx="482">
                  <c:v>1.7494710625485852</c:v>
                </c:pt>
                <c:pt idx="483">
                  <c:v>1.7497350153560205</c:v>
                </c:pt>
                <c:pt idx="484">
                  <c:v>1.7495555744913815</c:v>
                </c:pt>
                <c:pt idx="485">
                  <c:v>1.7494980122814376</c:v>
                </c:pt>
                <c:pt idx="486">
                  <c:v>1.7493535523044685</c:v>
                </c:pt>
                <c:pt idx="487">
                  <c:v>1.7494598054905957</c:v>
                </c:pt>
                <c:pt idx="488">
                  <c:v>1.7485271162324088</c:v>
                </c:pt>
                <c:pt idx="489">
                  <c:v>1.7496983543104514</c:v>
                </c:pt>
                <c:pt idx="490">
                  <c:v>1.74929249536606</c:v>
                </c:pt>
                <c:pt idx="491">
                  <c:v>1.7495352445806915</c:v>
                </c:pt>
                <c:pt idx="492">
                  <c:v>1.7502309979706208</c:v>
                </c:pt>
                <c:pt idx="493">
                  <c:v>1.7498689575444875</c:v>
                </c:pt>
                <c:pt idx="494">
                  <c:v>1.7493180001631168</c:v>
                </c:pt>
                <c:pt idx="495">
                  <c:v>1.7496797717639825</c:v>
                </c:pt>
                <c:pt idx="496">
                  <c:v>1.749446028195748</c:v>
                </c:pt>
                <c:pt idx="497">
                  <c:v>1.7494820171781489</c:v>
                </c:pt>
                <c:pt idx="498">
                  <c:v>1.7496145480339753</c:v>
                </c:pt>
                <c:pt idx="499">
                  <c:v>1.7494135003386446</c:v>
                </c:pt>
                <c:pt idx="500">
                  <c:v>1.7491299232868265</c:v>
                </c:pt>
                <c:pt idx="501">
                  <c:v>1.7497112243200299</c:v>
                </c:pt>
                <c:pt idx="502">
                  <c:v>1.7494866880171314</c:v>
                </c:pt>
                <c:pt idx="503">
                  <c:v>1.7500602603239557</c:v>
                </c:pt>
                <c:pt idx="504">
                  <c:v>1.7493497887507456</c:v>
                </c:pt>
                <c:pt idx="505">
                  <c:v>1.7491894680831173</c:v>
                </c:pt>
                <c:pt idx="506">
                  <c:v>1.7491633248260596</c:v>
                </c:pt>
                <c:pt idx="507">
                  <c:v>1.749041479774526</c:v>
                </c:pt>
                <c:pt idx="508">
                  <c:v>1.7495369919449193</c:v>
                </c:pt>
                <c:pt idx="509">
                  <c:v>1.74938282065523</c:v>
                </c:pt>
                <c:pt idx="510">
                  <c:v>1.7493113803409612</c:v>
                </c:pt>
                <c:pt idx="511">
                  <c:v>1.7494056371996263</c:v>
                </c:pt>
                <c:pt idx="512">
                  <c:v>1.749943422142995</c:v>
                </c:pt>
                <c:pt idx="513">
                  <c:v>1.7490435631703378</c:v>
                </c:pt>
                <c:pt idx="514">
                  <c:v>1.7494809418770927</c:v>
                </c:pt>
                <c:pt idx="515">
                  <c:v>1.7495085636731071</c:v>
                </c:pt>
                <c:pt idx="516">
                  <c:v>1.7495164604152802</c:v>
                </c:pt>
                <c:pt idx="517">
                  <c:v>1.7492397048045856</c:v>
                </c:pt>
                <c:pt idx="518">
                  <c:v>1.7486605543735039</c:v>
                </c:pt>
                <c:pt idx="519">
                  <c:v>1.74957681168735</c:v>
                </c:pt>
                <c:pt idx="520">
                  <c:v>1.7502860735468651</c:v>
                </c:pt>
                <c:pt idx="521">
                  <c:v>1.7495231474437523</c:v>
                </c:pt>
                <c:pt idx="522">
                  <c:v>1.7506666629163061</c:v>
                </c:pt>
                <c:pt idx="523">
                  <c:v>1.7496486888426772</c:v>
                </c:pt>
                <c:pt idx="524">
                  <c:v>1.7496740592271016</c:v>
                </c:pt>
                <c:pt idx="525">
                  <c:v>1.7496495289216363</c:v>
                </c:pt>
                <c:pt idx="526">
                  <c:v>1.7489048493334081</c:v>
                </c:pt>
                <c:pt idx="527">
                  <c:v>1.7499539735346645</c:v>
                </c:pt>
                <c:pt idx="528">
                  <c:v>1.7495216689047894</c:v>
                </c:pt>
                <c:pt idx="529">
                  <c:v>1.7505485478153344</c:v>
                </c:pt>
                <c:pt idx="530">
                  <c:v>1.7493973036163917</c:v>
                </c:pt>
                <c:pt idx="531">
                  <c:v>1.7498824660140728</c:v>
                </c:pt>
                <c:pt idx="532">
                  <c:v>1.7507269133789047</c:v>
                </c:pt>
                <c:pt idx="533">
                  <c:v>1.7495780886073609</c:v>
                </c:pt>
                <c:pt idx="534">
                  <c:v>1.7493688081382761</c:v>
                </c:pt>
                <c:pt idx="535">
                  <c:v>1.7491738090114066</c:v>
                </c:pt>
                <c:pt idx="536">
                  <c:v>1.7505479429584916</c:v>
                </c:pt>
                <c:pt idx="537">
                  <c:v>1.7494313772187806</c:v>
                </c:pt>
                <c:pt idx="538">
                  <c:v>1.7495855485084757</c:v>
                </c:pt>
                <c:pt idx="539">
                  <c:v>1.7505906525725226</c:v>
                </c:pt>
                <c:pt idx="540">
                  <c:v>1.750282343596306</c:v>
                </c:pt>
                <c:pt idx="541">
                  <c:v>1.7497247999959382</c:v>
                </c:pt>
                <c:pt idx="542">
                  <c:v>1.7495934788538068</c:v>
                </c:pt>
                <c:pt idx="543">
                  <c:v>1.7498185864103899</c:v>
                </c:pt>
                <c:pt idx="544">
                  <c:v>1.7497474149213827</c:v>
                </c:pt>
                <c:pt idx="545">
                  <c:v>1.7497718780205351</c:v>
                </c:pt>
                <c:pt idx="546">
                  <c:v>1.749627720471977</c:v>
                </c:pt>
                <c:pt idx="547">
                  <c:v>1.7494672317885553</c:v>
                </c:pt>
                <c:pt idx="548">
                  <c:v>1.7498158645545772</c:v>
                </c:pt>
                <c:pt idx="549">
                  <c:v>1.7496032909759822</c:v>
                </c:pt>
                <c:pt idx="550">
                  <c:v>1.7496278212814513</c:v>
                </c:pt>
                <c:pt idx="551">
                  <c:v>1.7487893552787714</c:v>
                </c:pt>
                <c:pt idx="552">
                  <c:v>1.7494129626881054</c:v>
                </c:pt>
                <c:pt idx="553">
                  <c:v>1.7500868740252298</c:v>
                </c:pt>
                <c:pt idx="554">
                  <c:v>1.750699493201842</c:v>
                </c:pt>
                <c:pt idx="555">
                  <c:v>1.7502244117516166</c:v>
                </c:pt>
                <c:pt idx="556">
                  <c:v>1.7495183421921308</c:v>
                </c:pt>
                <c:pt idx="557">
                  <c:v>1.7495479129713183</c:v>
                </c:pt>
                <c:pt idx="558">
                  <c:v>1.7498537353138381</c:v>
                </c:pt>
                <c:pt idx="559">
                  <c:v>1.7495510380650374</c:v>
                </c:pt>
                <c:pt idx="560">
                  <c:v>1.7491407771069223</c:v>
                </c:pt>
                <c:pt idx="561">
                  <c:v>1.7489639572886275</c:v>
                </c:pt>
                <c:pt idx="562">
                  <c:v>1.7489644613360025</c:v>
                </c:pt>
                <c:pt idx="563">
                  <c:v>1.7497709707352631</c:v>
                </c:pt>
                <c:pt idx="564">
                  <c:v>1.7493376916138095</c:v>
                </c:pt>
                <c:pt idx="565">
                  <c:v>1.7494475067347048</c:v>
                </c:pt>
                <c:pt idx="566">
                  <c:v>1.7494763718475781</c:v>
                </c:pt>
                <c:pt idx="567">
                  <c:v>1.7495608165840548</c:v>
                </c:pt>
                <c:pt idx="568">
                  <c:v>1.7491627199692108</c:v>
                </c:pt>
                <c:pt idx="569">
                  <c:v>1.7497377708149913</c:v>
                </c:pt>
                <c:pt idx="570">
                  <c:v>1.7489439298063574</c:v>
                </c:pt>
                <c:pt idx="571">
                  <c:v>1.7493598024918791</c:v>
                </c:pt>
                <c:pt idx="572">
                  <c:v>1.7492085882801127</c:v>
                </c:pt>
                <c:pt idx="573">
                  <c:v>1.7495509708587182</c:v>
                </c:pt>
                <c:pt idx="574">
                  <c:v>1.74937734334045</c:v>
                </c:pt>
                <c:pt idx="575">
                  <c:v>1.749307852009351</c:v>
                </c:pt>
                <c:pt idx="576">
                  <c:v>1.7499277966744424</c:v>
                </c:pt>
                <c:pt idx="577">
                  <c:v>1.7490910108296738</c:v>
                </c:pt>
                <c:pt idx="578">
                  <c:v>1.7490213850859426</c:v>
                </c:pt>
                <c:pt idx="579">
                  <c:v>1.7486071253520128</c:v>
                </c:pt>
                <c:pt idx="580">
                  <c:v>1.749027500860727</c:v>
                </c:pt>
                <c:pt idx="581">
                  <c:v>1.7493975724416686</c:v>
                </c:pt>
                <c:pt idx="582">
                  <c:v>1.7493526450191905</c:v>
                </c:pt>
                <c:pt idx="583">
                  <c:v>1.7482823844314463</c:v>
                </c:pt>
                <c:pt idx="584">
                  <c:v>1.7489341512873338</c:v>
                </c:pt>
                <c:pt idx="585">
                  <c:v>1.7485694226085455</c:v>
                </c:pt>
                <c:pt idx="586">
                  <c:v>1.7490141604069378</c:v>
                </c:pt>
                <c:pt idx="587">
                  <c:v>1.7487835083292549</c:v>
                </c:pt>
                <c:pt idx="588">
                  <c:v>1.7494538577315988</c:v>
                </c:pt>
                <c:pt idx="589">
                  <c:v>1.7485142798259881</c:v>
                </c:pt>
                <c:pt idx="590">
                  <c:v>1.7487087413023183</c:v>
                </c:pt>
                <c:pt idx="591">
                  <c:v>1.7486573620734778</c:v>
                </c:pt>
                <c:pt idx="592">
                  <c:v>1.7493854080984039</c:v>
                </c:pt>
                <c:pt idx="593">
                  <c:v>1.7483076876095451</c:v>
                </c:pt>
                <c:pt idx="594">
                  <c:v>1.7481677976620849</c:v>
                </c:pt>
                <c:pt idx="595">
                  <c:v>1.7489781378213818</c:v>
                </c:pt>
                <c:pt idx="596">
                  <c:v>1.7486918725169158</c:v>
                </c:pt>
                <c:pt idx="597">
                  <c:v>1.7484932106458164</c:v>
                </c:pt>
                <c:pt idx="598">
                  <c:v>1.7494651147895854</c:v>
                </c:pt>
                <c:pt idx="599">
                  <c:v>1.7484002643103143</c:v>
                </c:pt>
                <c:pt idx="600">
                  <c:v>1.7488584769751248</c:v>
                </c:pt>
                <c:pt idx="601">
                  <c:v>1.7488509162645485</c:v>
                </c:pt>
                <c:pt idx="602">
                  <c:v>1.7484352115948141</c:v>
                </c:pt>
                <c:pt idx="603">
                  <c:v>1.7489100242197653</c:v>
                </c:pt>
                <c:pt idx="604">
                  <c:v>1.7482408173247941</c:v>
                </c:pt>
                <c:pt idx="605">
                  <c:v>1.7492144688327935</c:v>
                </c:pt>
                <c:pt idx="606">
                  <c:v>1.7490760574242834</c:v>
                </c:pt>
                <c:pt idx="607">
                  <c:v>1.7483447182898535</c:v>
                </c:pt>
                <c:pt idx="608">
                  <c:v>1.7486718786378035</c:v>
                </c:pt>
                <c:pt idx="609">
                  <c:v>1.7485239575355409</c:v>
                </c:pt>
                <c:pt idx="610">
                  <c:v>1.7484664625319126</c:v>
                </c:pt>
                <c:pt idx="611">
                  <c:v>1.7483583947752328</c:v>
                </c:pt>
                <c:pt idx="612">
                  <c:v>1.748153583526185</c:v>
                </c:pt>
                <c:pt idx="613">
                  <c:v>1.749127369446817</c:v>
                </c:pt>
                <c:pt idx="614">
                  <c:v>1.748852798041393</c:v>
                </c:pt>
                <c:pt idx="615">
                  <c:v>1.7483013030095023</c:v>
                </c:pt>
                <c:pt idx="616">
                  <c:v>1.7490538793398942</c:v>
                </c:pt>
                <c:pt idx="617">
                  <c:v>1.7491456495648567</c:v>
                </c:pt>
                <c:pt idx="618">
                  <c:v>1.7479342221096441</c:v>
                </c:pt>
                <c:pt idx="619">
                  <c:v>1.7487609270069595</c:v>
                </c:pt>
                <c:pt idx="620">
                  <c:v>1.7489395613957945</c:v>
                </c:pt>
                <c:pt idx="621">
                  <c:v>1.7490462850261441</c:v>
                </c:pt>
                <c:pt idx="622">
                  <c:v>1.7479859709732235</c:v>
                </c:pt>
                <c:pt idx="623">
                  <c:v>1.7483887720302118</c:v>
                </c:pt>
                <c:pt idx="624">
                  <c:v>1.7483683077068892</c:v>
                </c:pt>
                <c:pt idx="625">
                  <c:v>1.7481947473949433</c:v>
                </c:pt>
                <c:pt idx="626">
                  <c:v>1.7480426595010601</c:v>
                </c:pt>
                <c:pt idx="627">
                  <c:v>1.7484265419800014</c:v>
                </c:pt>
                <c:pt idx="628">
                  <c:v>1.7489848920561637</c:v>
                </c:pt>
                <c:pt idx="629">
                  <c:v>1.7483464656540812</c:v>
                </c:pt>
                <c:pt idx="630">
                  <c:v>1.7486903939779623</c:v>
                </c:pt>
                <c:pt idx="631">
                  <c:v>1.7488379118423281</c:v>
                </c:pt>
                <c:pt idx="632">
                  <c:v>1.7491014278087078</c:v>
                </c:pt>
                <c:pt idx="633">
                  <c:v>1.7485806460633742</c:v>
                </c:pt>
                <c:pt idx="634">
                  <c:v>1.7492107052790733</c:v>
                </c:pt>
                <c:pt idx="635">
                  <c:v>1.7490592222420454</c:v>
                </c:pt>
                <c:pt idx="636">
                  <c:v>1.7483772797501245</c:v>
                </c:pt>
                <c:pt idx="637">
                  <c:v>1.7482639699007649</c:v>
                </c:pt>
                <c:pt idx="638">
                  <c:v>1.7481774417684792</c:v>
                </c:pt>
                <c:pt idx="639">
                  <c:v>1.7484280205189611</c:v>
                </c:pt>
                <c:pt idx="640">
                  <c:v>1.749147665754349</c:v>
                </c:pt>
                <c:pt idx="641">
                  <c:v>1.748674566890458</c:v>
                </c:pt>
                <c:pt idx="642">
                  <c:v>1.7486808170778843</c:v>
                </c:pt>
                <c:pt idx="643">
                  <c:v>1.7481755599916193</c:v>
                </c:pt>
                <c:pt idx="644">
                  <c:v>1.7484957644858357</c:v>
                </c:pt>
                <c:pt idx="645">
                  <c:v>1.7482031481844846</c:v>
                </c:pt>
                <c:pt idx="646">
                  <c:v>1.7485889460434445</c:v>
                </c:pt>
                <c:pt idx="647">
                  <c:v>1.7492425946761856</c:v>
                </c:pt>
                <c:pt idx="648">
                  <c:v>1.7493222341610537</c:v>
                </c:pt>
                <c:pt idx="649">
                  <c:v>1.7483786574796099</c:v>
                </c:pt>
                <c:pt idx="650">
                  <c:v>1.7493509312581272</c:v>
                </c:pt>
                <c:pt idx="651">
                  <c:v>1.7493588952066197</c:v>
                </c:pt>
                <c:pt idx="652">
                  <c:v>1.748270152881878</c:v>
                </c:pt>
                <c:pt idx="653">
                  <c:v>1.7491761612324741</c:v>
                </c:pt>
                <c:pt idx="654">
                  <c:v>1.7487198975508305</c:v>
                </c:pt>
                <c:pt idx="655">
                  <c:v>1.7486251030416327</c:v>
                </c:pt>
                <c:pt idx="656">
                  <c:v>1.7485901557571393</c:v>
                </c:pt>
                <c:pt idx="657">
                  <c:v>1.7496121622097467</c:v>
                </c:pt>
                <c:pt idx="658">
                  <c:v>1.7485349457682595</c:v>
                </c:pt>
                <c:pt idx="659">
                  <c:v>1.7494502621936785</c:v>
                </c:pt>
                <c:pt idx="660">
                  <c:v>1.7490588526072999</c:v>
                </c:pt>
                <c:pt idx="661">
                  <c:v>1.7486871680747782</c:v>
                </c:pt>
                <c:pt idx="662">
                  <c:v>1.7487861965819032</c:v>
                </c:pt>
                <c:pt idx="663">
                  <c:v>1.7485499663799662</c:v>
                </c:pt>
                <c:pt idx="664">
                  <c:v>1.7482563419838724</c:v>
                </c:pt>
                <c:pt idx="665">
                  <c:v>1.7481508952735305</c:v>
                </c:pt>
                <c:pt idx="666">
                  <c:v>1.748954582007495</c:v>
                </c:pt>
                <c:pt idx="667">
                  <c:v>1.749473818007556</c:v>
                </c:pt>
                <c:pt idx="668">
                  <c:v>1.7492660832837408</c:v>
                </c:pt>
                <c:pt idx="669">
                  <c:v>1.7494827228444723</c:v>
                </c:pt>
                <c:pt idx="670">
                  <c:v>1.7486743988746676</c:v>
                </c:pt>
                <c:pt idx="671">
                  <c:v>1.748811701378957</c:v>
                </c:pt>
                <c:pt idx="672">
                  <c:v>1.7488453717434427</c:v>
                </c:pt>
                <c:pt idx="673">
                  <c:v>1.7490568364178076</c:v>
                </c:pt>
                <c:pt idx="674">
                  <c:v>1.7485960699129686</c:v>
                </c:pt>
                <c:pt idx="675">
                  <c:v>1.7489316310504694</c:v>
                </c:pt>
                <c:pt idx="676">
                  <c:v>1.7482784192587837</c:v>
                </c:pt>
                <c:pt idx="677">
                  <c:v>1.7496851482692917</c:v>
                </c:pt>
                <c:pt idx="678">
                  <c:v>1.7486502382039442</c:v>
                </c:pt>
                <c:pt idx="679">
                  <c:v>1.7488102228400006</c:v>
                </c:pt>
                <c:pt idx="680">
                  <c:v>1.7484799037951793</c:v>
                </c:pt>
                <c:pt idx="681">
                  <c:v>1.7488190268674393</c:v>
                </c:pt>
                <c:pt idx="682">
                  <c:v>1.7484913624721115</c:v>
                </c:pt>
                <c:pt idx="683">
                  <c:v>1.74957150238836</c:v>
                </c:pt>
                <c:pt idx="684">
                  <c:v>1.7486736932083535</c:v>
                </c:pt>
                <c:pt idx="685">
                  <c:v>1.7495240547290241</c:v>
                </c:pt>
                <c:pt idx="686">
                  <c:v>1.748727189436164</c:v>
                </c:pt>
                <c:pt idx="687">
                  <c:v>1.7484910600436885</c:v>
                </c:pt>
                <c:pt idx="688">
                  <c:v>1.7488781348226561</c:v>
                </c:pt>
                <c:pt idx="689">
                  <c:v>1.7490934974633767</c:v>
                </c:pt>
                <c:pt idx="690">
                  <c:v>1.748700340512783</c:v>
                </c:pt>
                <c:pt idx="691">
                  <c:v>1.7494863855887086</c:v>
                </c:pt>
                <c:pt idx="692">
                  <c:v>1.7485598457084703</c:v>
                </c:pt>
                <c:pt idx="693">
                  <c:v>1.7484066153072024</c:v>
                </c:pt>
                <c:pt idx="694">
                  <c:v>1.7488713133815548</c:v>
                </c:pt>
                <c:pt idx="695">
                  <c:v>1.7494605783632353</c:v>
                </c:pt>
                <c:pt idx="696">
                  <c:v>1.7493834927183953</c:v>
                </c:pt>
                <c:pt idx="697">
                  <c:v>1.7486778263968035</c:v>
                </c:pt>
                <c:pt idx="698">
                  <c:v>1.7485840399823425</c:v>
                </c:pt>
                <c:pt idx="699">
                  <c:v>1.7493655486319337</c:v>
                </c:pt>
                <c:pt idx="700">
                  <c:v>1.749232916966627</c:v>
                </c:pt>
                <c:pt idx="701">
                  <c:v>1.748352715841504</c:v>
                </c:pt>
                <c:pt idx="702">
                  <c:v>1.7483206920317624</c:v>
                </c:pt>
                <c:pt idx="703">
                  <c:v>1.7481784834663867</c:v>
                </c:pt>
                <c:pt idx="704">
                  <c:v>1.7489992406047086</c:v>
                </c:pt>
                <c:pt idx="705">
                  <c:v>1.7492028085369098</c:v>
                </c:pt>
                <c:pt idx="706">
                  <c:v>1.7486735251925631</c:v>
                </c:pt>
                <c:pt idx="707">
                  <c:v>1.7493446138643849</c:v>
                </c:pt>
                <c:pt idx="708">
                  <c:v>1.7484884389973472</c:v>
                </c:pt>
                <c:pt idx="709">
                  <c:v>1.748921046055645</c:v>
                </c:pt>
                <c:pt idx="710">
                  <c:v>1.7487758804123437</c:v>
                </c:pt>
                <c:pt idx="711">
                  <c:v>1.7485435145735946</c:v>
                </c:pt>
                <c:pt idx="712">
                  <c:v>1.7485961035161268</c:v>
                </c:pt>
                <c:pt idx="713">
                  <c:v>1.7484272812494799</c:v>
                </c:pt>
                <c:pt idx="714">
                  <c:v>1.7483268078065564</c:v>
                </c:pt>
                <c:pt idx="715">
                  <c:v>1.7492359412508591</c:v>
                </c:pt>
                <c:pt idx="716">
                  <c:v>1.7487736962070639</c:v>
                </c:pt>
                <c:pt idx="717">
                  <c:v>1.7492260955255161</c:v>
                </c:pt>
                <c:pt idx="718">
                  <c:v>1.7489288419883406</c:v>
                </c:pt>
                <c:pt idx="719">
                  <c:v>1.7494780520054865</c:v>
                </c:pt>
                <c:pt idx="720">
                  <c:v>1.7488916432922512</c:v>
                </c:pt>
                <c:pt idx="721">
                  <c:v>1.7492207190202131</c:v>
                </c:pt>
                <c:pt idx="722">
                  <c:v>1.7487627079743453</c:v>
                </c:pt>
                <c:pt idx="723">
                  <c:v>1.748895138020691</c:v>
                </c:pt>
                <c:pt idx="724">
                  <c:v>1.7483281183297188</c:v>
                </c:pt>
                <c:pt idx="725">
                  <c:v>1.7484167970641329</c:v>
                </c:pt>
                <c:pt idx="726">
                  <c:v>1.74941534851234</c:v>
                </c:pt>
                <c:pt idx="727">
                  <c:v>1.7481944449665172</c:v>
                </c:pt>
                <c:pt idx="728">
                  <c:v>1.7486070917488548</c:v>
                </c:pt>
                <c:pt idx="729">
                  <c:v>1.7488871740722078</c:v>
                </c:pt>
                <c:pt idx="730">
                  <c:v>1.7485638108811299</c:v>
                </c:pt>
                <c:pt idx="731">
                  <c:v>1.7493287531737352</c:v>
                </c:pt>
                <c:pt idx="732">
                  <c:v>1.7485721108611969</c:v>
                </c:pt>
                <c:pt idx="733">
                  <c:v>1.7485351473872111</c:v>
                </c:pt>
                <c:pt idx="734">
                  <c:v>1.7487178141550217</c:v>
                </c:pt>
                <c:pt idx="735">
                  <c:v>1.7489863033888104</c:v>
                </c:pt>
                <c:pt idx="736">
                  <c:v>1.749183957165179</c:v>
                </c:pt>
                <c:pt idx="737">
                  <c:v>1.7492568088120946</c:v>
                </c:pt>
                <c:pt idx="738">
                  <c:v>1.748312996908544</c:v>
                </c:pt>
                <c:pt idx="739">
                  <c:v>1.748614114808914</c:v>
                </c:pt>
                <c:pt idx="740">
                  <c:v>1.7483764396711656</c:v>
                </c:pt>
                <c:pt idx="741">
                  <c:v>1.7493001568861264</c:v>
                </c:pt>
                <c:pt idx="742">
                  <c:v>1.7486610920240429</c:v>
                </c:pt>
                <c:pt idx="743">
                  <c:v>1.7496844089998165</c:v>
                </c:pt>
                <c:pt idx="744">
                  <c:v>1.7486359568617189</c:v>
                </c:pt>
                <c:pt idx="745">
                  <c:v>1.7488316280517533</c:v>
                </c:pt>
                <c:pt idx="746">
                  <c:v>1.7492153425149075</c:v>
                </c:pt>
                <c:pt idx="747">
                  <c:v>1.7492328833634716</c:v>
                </c:pt>
                <c:pt idx="748">
                  <c:v>1.7495285575522161</c:v>
                </c:pt>
                <c:pt idx="749">
                  <c:v>1.749168432506101</c:v>
                </c:pt>
                <c:pt idx="750">
                  <c:v>1.7489172152956121</c:v>
                </c:pt>
                <c:pt idx="751">
                  <c:v>1.74940775419859</c:v>
                </c:pt>
                <c:pt idx="752">
                  <c:v>1.7488027629388829</c:v>
                </c:pt>
                <c:pt idx="753">
                  <c:v>1.748668417512522</c:v>
                </c:pt>
                <c:pt idx="754">
                  <c:v>1.7489761552350507</c:v>
                </c:pt>
                <c:pt idx="755">
                  <c:v>1.74918153773778</c:v>
                </c:pt>
                <c:pt idx="756">
                  <c:v>1.7493041220587953</c:v>
                </c:pt>
                <c:pt idx="757">
                  <c:v>1.749702050657852</c:v>
                </c:pt>
                <c:pt idx="758">
                  <c:v>1.7493474701328364</c:v>
                </c:pt>
                <c:pt idx="759">
                  <c:v>1.7489802548203426</c:v>
                </c:pt>
                <c:pt idx="760">
                  <c:v>1.7487365983204424</c:v>
                </c:pt>
                <c:pt idx="761">
                  <c:v>1.7484387735295825</c:v>
                </c:pt>
                <c:pt idx="762">
                  <c:v>1.7488325689401831</c:v>
                </c:pt>
                <c:pt idx="763">
                  <c:v>1.7493733781677843</c:v>
                </c:pt>
                <c:pt idx="764">
                  <c:v>1.7497066878936798</c:v>
                </c:pt>
                <c:pt idx="765">
                  <c:v>1.7497428784950293</c:v>
                </c:pt>
                <c:pt idx="766">
                  <c:v>1.7496679434523112</c:v>
                </c:pt>
                <c:pt idx="767">
                  <c:v>1.7496586017743334</c:v>
                </c:pt>
                <c:pt idx="768">
                  <c:v>1.7490468898829932</c:v>
                </c:pt>
                <c:pt idx="769">
                  <c:v>1.7489236671019772</c:v>
                </c:pt>
                <c:pt idx="770">
                  <c:v>1.7490075741879367</c:v>
                </c:pt>
                <c:pt idx="771">
                  <c:v>1.7498473507137859</c:v>
                </c:pt>
                <c:pt idx="772">
                  <c:v>1.7492775419606821</c:v>
                </c:pt>
                <c:pt idx="773">
                  <c:v>1.7488760850300151</c:v>
                </c:pt>
                <c:pt idx="774">
                  <c:v>1.7499014854016035</c:v>
                </c:pt>
                <c:pt idx="775">
                  <c:v>1.7491666179355601</c:v>
                </c:pt>
                <c:pt idx="776">
                  <c:v>1.7489709131423647</c:v>
                </c:pt>
                <c:pt idx="777">
                  <c:v>1.7500237000878669</c:v>
                </c:pt>
                <c:pt idx="778">
                  <c:v>1.7497966771512656</c:v>
                </c:pt>
                <c:pt idx="779">
                  <c:v>1.7492242473518234</c:v>
                </c:pt>
                <c:pt idx="780">
                  <c:v>1.7488352907959896</c:v>
                </c:pt>
                <c:pt idx="781">
                  <c:v>1.7491401386469183</c:v>
                </c:pt>
                <c:pt idx="782">
                  <c:v>1.7491561001470488</c:v>
                </c:pt>
                <c:pt idx="783">
                  <c:v>1.7495917650927373</c:v>
                </c:pt>
                <c:pt idx="784">
                  <c:v>1.7497138453663714</c:v>
                </c:pt>
                <c:pt idx="785">
                  <c:v>1.7492154097212205</c:v>
                </c:pt>
                <c:pt idx="786">
                  <c:v>1.7497868986322358</c:v>
                </c:pt>
                <c:pt idx="787">
                  <c:v>1.7492529780520585</c:v>
                </c:pt>
                <c:pt idx="788">
                  <c:v>1.7494487164483994</c:v>
                </c:pt>
                <c:pt idx="789">
                  <c:v>1.7501163103917787</c:v>
                </c:pt>
                <c:pt idx="790">
                  <c:v>1.7488013180030841</c:v>
                </c:pt>
                <c:pt idx="791">
                  <c:v>1.7504223679563988</c:v>
                </c:pt>
                <c:pt idx="792">
                  <c:v>1.7495458631786678</c:v>
                </c:pt>
                <c:pt idx="793">
                  <c:v>1.749898797148949</c:v>
                </c:pt>
                <c:pt idx="794">
                  <c:v>1.750185364881816</c:v>
                </c:pt>
                <c:pt idx="795">
                  <c:v>1.7500666785271597</c:v>
                </c:pt>
                <c:pt idx="796">
                  <c:v>1.7496492936995294</c:v>
                </c:pt>
                <c:pt idx="797">
                  <c:v>1.7502064004588387</c:v>
                </c:pt>
                <c:pt idx="798">
                  <c:v>1.7504130262784308</c:v>
                </c:pt>
                <c:pt idx="799">
                  <c:v>1.7506291617917875</c:v>
                </c:pt>
                <c:pt idx="800">
                  <c:v>1.7495987545496383</c:v>
                </c:pt>
                <c:pt idx="801">
                  <c:v>1.7504830888632237</c:v>
                </c:pt>
                <c:pt idx="802">
                  <c:v>1.7495693181830834</c:v>
                </c:pt>
                <c:pt idx="803">
                  <c:v>1.7498387483052895</c:v>
                </c:pt>
                <c:pt idx="804">
                  <c:v>1.7498093455418895</c:v>
                </c:pt>
                <c:pt idx="805">
                  <c:v>1.7504562735430005</c:v>
                </c:pt>
                <c:pt idx="806">
                  <c:v>1.7505011337591565</c:v>
                </c:pt>
                <c:pt idx="807">
                  <c:v>1.7499256460723269</c:v>
                </c:pt>
                <c:pt idx="808">
                  <c:v>1.7506080254053029</c:v>
                </c:pt>
                <c:pt idx="809">
                  <c:v>1.7496477815574054</c:v>
                </c:pt>
                <c:pt idx="810">
                  <c:v>1.7496863915861445</c:v>
                </c:pt>
                <c:pt idx="811">
                  <c:v>1.749598989771739</c:v>
                </c:pt>
                <c:pt idx="812">
                  <c:v>1.7498854902983085</c:v>
                </c:pt>
                <c:pt idx="813">
                  <c:v>1.7506049003115898</c:v>
                </c:pt>
                <c:pt idx="814">
                  <c:v>1.7508120637817142</c:v>
                </c:pt>
                <c:pt idx="815">
                  <c:v>1.7499281999123457</c:v>
                </c:pt>
                <c:pt idx="816">
                  <c:v>1.7497215068864285</c:v>
                </c:pt>
                <c:pt idx="817">
                  <c:v>1.7505922319209504</c:v>
                </c:pt>
                <c:pt idx="818">
                  <c:v>1.7506766766574429</c:v>
                </c:pt>
                <c:pt idx="819">
                  <c:v>1.7495719728325767</c:v>
                </c:pt>
                <c:pt idx="820">
                  <c:v>1.7499627103557807</c:v>
                </c:pt>
                <c:pt idx="821">
                  <c:v>1.7498266847715116</c:v>
                </c:pt>
                <c:pt idx="822">
                  <c:v>1.749669455594429</c:v>
                </c:pt>
                <c:pt idx="823">
                  <c:v>1.7498192248703877</c:v>
                </c:pt>
                <c:pt idx="824">
                  <c:v>1.7498508118390705</c:v>
                </c:pt>
                <c:pt idx="825">
                  <c:v>1.7498470482853632</c:v>
                </c:pt>
                <c:pt idx="826">
                  <c:v>1.7507365238821442</c:v>
                </c:pt>
                <c:pt idx="827">
                  <c:v>1.7500269931973673</c:v>
                </c:pt>
                <c:pt idx="828">
                  <c:v>1.7498673109897402</c:v>
                </c:pt>
                <c:pt idx="829">
                  <c:v>1.750029446227912</c:v>
                </c:pt>
                <c:pt idx="830">
                  <c:v>1.749860388739152</c:v>
                </c:pt>
                <c:pt idx="831">
                  <c:v>1.7499375751934723</c:v>
                </c:pt>
                <c:pt idx="832">
                  <c:v>1.7504381278375869</c:v>
                </c:pt>
                <c:pt idx="833">
                  <c:v>1.749992751579194</c:v>
                </c:pt>
                <c:pt idx="834">
                  <c:v>1.7509453003038609</c:v>
                </c:pt>
                <c:pt idx="835">
                  <c:v>1.7493939433005812</c:v>
                </c:pt>
                <c:pt idx="836">
                  <c:v>1.7499962799107918</c:v>
                </c:pt>
                <c:pt idx="837">
                  <c:v>1.7507864917783444</c:v>
                </c:pt>
                <c:pt idx="838">
                  <c:v>1.7503013629838273</c:v>
                </c:pt>
                <c:pt idx="839">
                  <c:v>1.7497673079910236</c:v>
                </c:pt>
                <c:pt idx="840">
                  <c:v>1.7498256094704459</c:v>
                </c:pt>
                <c:pt idx="841">
                  <c:v>1.7496874668872069</c:v>
                </c:pt>
                <c:pt idx="842">
                  <c:v>1.7498015496092001</c:v>
                </c:pt>
                <c:pt idx="843">
                  <c:v>1.7508621996937048</c:v>
                </c:pt>
                <c:pt idx="844">
                  <c:v>1.7509382772438016</c:v>
                </c:pt>
                <c:pt idx="845">
                  <c:v>1.7496646839459722</c:v>
                </c:pt>
                <c:pt idx="846">
                  <c:v>1.7509171408573072</c:v>
                </c:pt>
                <c:pt idx="847">
                  <c:v>1.7499664067031846</c:v>
                </c:pt>
                <c:pt idx="848">
                  <c:v>1.7506451904982341</c:v>
                </c:pt>
                <c:pt idx="849">
                  <c:v>1.7505377612015611</c:v>
                </c:pt>
                <c:pt idx="850">
                  <c:v>1.7501345905098307</c:v>
                </c:pt>
                <c:pt idx="851">
                  <c:v>1.7497019162452199</c:v>
                </c:pt>
                <c:pt idx="852">
                  <c:v>1.7499580059136399</c:v>
                </c:pt>
                <c:pt idx="853">
                  <c:v>1.7501007521295486</c:v>
                </c:pt>
                <c:pt idx="854">
                  <c:v>1.7503708879180842</c:v>
                </c:pt>
                <c:pt idx="855">
                  <c:v>1.7498963441183948</c:v>
                </c:pt>
                <c:pt idx="856">
                  <c:v>1.7503404434567797</c:v>
                </c:pt>
                <c:pt idx="857">
                  <c:v>1.7510616008342856</c:v>
                </c:pt>
                <c:pt idx="858">
                  <c:v>1.7507194534777994</c:v>
                </c:pt>
                <c:pt idx="859">
                  <c:v>1.7507826274151499</c:v>
                </c:pt>
                <c:pt idx="860">
                  <c:v>1.750988749187373</c:v>
                </c:pt>
                <c:pt idx="861">
                  <c:v>1.7506529864309237</c:v>
                </c:pt>
                <c:pt idx="862">
                  <c:v>1.7507989249468676</c:v>
                </c:pt>
                <c:pt idx="863">
                  <c:v>1.7504285509375055</c:v>
                </c:pt>
                <c:pt idx="864">
                  <c:v>1.7500224903741752</c:v>
                </c:pt>
                <c:pt idx="865">
                  <c:v>1.7511622422930091</c:v>
                </c:pt>
                <c:pt idx="866">
                  <c:v>1.7499838803454357</c:v>
                </c:pt>
                <c:pt idx="867">
                  <c:v>1.7499391881450612</c:v>
                </c:pt>
                <c:pt idx="868">
                  <c:v>1.750871440562199</c:v>
                </c:pt>
                <c:pt idx="869">
                  <c:v>1.7506523479709257</c:v>
                </c:pt>
                <c:pt idx="870">
                  <c:v>1.7508219767133704</c:v>
                </c:pt>
                <c:pt idx="871">
                  <c:v>1.7500804558220198</c:v>
                </c:pt>
                <c:pt idx="872">
                  <c:v>1.750119536294972</c:v>
                </c:pt>
                <c:pt idx="873">
                  <c:v>1.7500616716565991</c:v>
                </c:pt>
                <c:pt idx="874">
                  <c:v>1.7508197925080937</c:v>
                </c:pt>
                <c:pt idx="875">
                  <c:v>1.7508010083426702</c:v>
                </c:pt>
                <c:pt idx="876">
                  <c:v>1.7502296874474517</c:v>
                </c:pt>
                <c:pt idx="877">
                  <c:v>1.7499038712258255</c:v>
                </c:pt>
                <c:pt idx="878">
                  <c:v>1.7502859727373905</c:v>
                </c:pt>
                <c:pt idx="879">
                  <c:v>1.7495293976311688</c:v>
                </c:pt>
                <c:pt idx="880">
                  <c:v>1.7499986657350266</c:v>
                </c:pt>
                <c:pt idx="881">
                  <c:v>1.7506995604081519</c:v>
                </c:pt>
                <c:pt idx="882">
                  <c:v>1.7508433483219745</c:v>
                </c:pt>
                <c:pt idx="883">
                  <c:v>1.750189363657646</c:v>
                </c:pt>
                <c:pt idx="884">
                  <c:v>1.7508853858728433</c:v>
                </c:pt>
                <c:pt idx="885">
                  <c:v>1.7500897974999878</c:v>
                </c:pt>
                <c:pt idx="886">
                  <c:v>1.7498585069622983</c:v>
                </c:pt>
                <c:pt idx="887">
                  <c:v>1.7500418457932774</c:v>
                </c:pt>
                <c:pt idx="888">
                  <c:v>1.7502404068549116</c:v>
                </c:pt>
                <c:pt idx="889">
                  <c:v>1.7499190598533196</c:v>
                </c:pt>
                <c:pt idx="890">
                  <c:v>1.751056896392148</c:v>
                </c:pt>
                <c:pt idx="891">
                  <c:v>1.7510564931542476</c:v>
                </c:pt>
                <c:pt idx="892">
                  <c:v>1.7502106680599214</c:v>
                </c:pt>
                <c:pt idx="893">
                  <c:v>1.7500110989035498</c:v>
                </c:pt>
                <c:pt idx="894">
                  <c:v>1.7494525472084328</c:v>
                </c:pt>
                <c:pt idx="895">
                  <c:v>1.7501840207554948</c:v>
                </c:pt>
                <c:pt idx="896">
                  <c:v>1.7510346174982785</c:v>
                </c:pt>
                <c:pt idx="897">
                  <c:v>1.7501520977552307</c:v>
                </c:pt>
                <c:pt idx="898">
                  <c:v>1.7508620988842212</c:v>
                </c:pt>
                <c:pt idx="899">
                  <c:v>1.75023513115908</c:v>
                </c:pt>
                <c:pt idx="900">
                  <c:v>1.7500813967104432</c:v>
                </c:pt>
                <c:pt idx="901">
                  <c:v>1.7510541073300252</c:v>
                </c:pt>
                <c:pt idx="902">
                  <c:v>1.7503740466149584</c:v>
                </c:pt>
                <c:pt idx="903">
                  <c:v>1.7500967533537217</c:v>
                </c:pt>
                <c:pt idx="904">
                  <c:v>1.7496112549244747</c:v>
                </c:pt>
                <c:pt idx="905">
                  <c:v>1.7498595486602027</c:v>
                </c:pt>
                <c:pt idx="906">
                  <c:v>1.7506139395611353</c:v>
                </c:pt>
                <c:pt idx="907">
                  <c:v>1.7501245431655357</c:v>
                </c:pt>
                <c:pt idx="908">
                  <c:v>1.7507574586496835</c:v>
                </c:pt>
                <c:pt idx="909">
                  <c:v>1.7499757147779917</c:v>
                </c:pt>
                <c:pt idx="910">
                  <c:v>1.7498502741885442</c:v>
                </c:pt>
                <c:pt idx="911">
                  <c:v>1.7509932184074042</c:v>
                </c:pt>
                <c:pt idx="912">
                  <c:v>1.7506111504990032</c:v>
                </c:pt>
                <c:pt idx="913">
                  <c:v>1.7504407152807611</c:v>
                </c:pt>
                <c:pt idx="914">
                  <c:v>1.7501146638370315</c:v>
                </c:pt>
                <c:pt idx="915">
                  <c:v>1.7506989219481512</c:v>
                </c:pt>
                <c:pt idx="916">
                  <c:v>1.7508085690532684</c:v>
                </c:pt>
                <c:pt idx="917">
                  <c:v>1.749874233240319</c:v>
                </c:pt>
                <c:pt idx="918">
                  <c:v>1.7501856001039353</c:v>
                </c:pt>
                <c:pt idx="919">
                  <c:v>1.7508572600294481</c:v>
                </c:pt>
                <c:pt idx="920">
                  <c:v>1.7498551802496367</c:v>
                </c:pt>
                <c:pt idx="921">
                  <c:v>1.7498073965587133</c:v>
                </c:pt>
                <c:pt idx="922">
                  <c:v>1.7507146818293393</c:v>
                </c:pt>
                <c:pt idx="923">
                  <c:v>1.7498712761624027</c:v>
                </c:pt>
                <c:pt idx="924">
                  <c:v>1.7502381554433124</c:v>
                </c:pt>
                <c:pt idx="925">
                  <c:v>1.7505025450917999</c:v>
                </c:pt>
                <c:pt idx="926">
                  <c:v>1.7498124370324508</c:v>
                </c:pt>
                <c:pt idx="927">
                  <c:v>1.7497986597376001</c:v>
                </c:pt>
                <c:pt idx="928">
                  <c:v>1.7508628381537088</c:v>
                </c:pt>
                <c:pt idx="929">
                  <c:v>1.7506468034498233</c:v>
                </c:pt>
                <c:pt idx="930">
                  <c:v>1.7504504601966333</c:v>
                </c:pt>
                <c:pt idx="931">
                  <c:v>1.7507908937920684</c:v>
                </c:pt>
                <c:pt idx="932">
                  <c:v>1.7504629269683174</c:v>
                </c:pt>
                <c:pt idx="933">
                  <c:v>1.7498393867652997</c:v>
                </c:pt>
                <c:pt idx="934">
                  <c:v>1.7495033215804305</c:v>
                </c:pt>
                <c:pt idx="935">
                  <c:v>1.7508180787470242</c:v>
                </c:pt>
                <c:pt idx="936">
                  <c:v>1.7501301212897906</c:v>
                </c:pt>
                <c:pt idx="937">
                  <c:v>1.7501981340819237</c:v>
                </c:pt>
                <c:pt idx="938">
                  <c:v>1.7500703412714023</c:v>
                </c:pt>
                <c:pt idx="939">
                  <c:v>1.7506583629362356</c:v>
                </c:pt>
                <c:pt idx="940">
                  <c:v>1.7498119665882341</c:v>
                </c:pt>
                <c:pt idx="941">
                  <c:v>1.7494059396280555</c:v>
                </c:pt>
                <c:pt idx="942">
                  <c:v>1.750430063079633</c:v>
                </c:pt>
                <c:pt idx="943">
                  <c:v>1.7497333688012642</c:v>
                </c:pt>
                <c:pt idx="944">
                  <c:v>1.7498426462716357</c:v>
                </c:pt>
                <c:pt idx="945">
                  <c:v>1.7501436633625342</c:v>
                </c:pt>
                <c:pt idx="946">
                  <c:v>1.74985494502753</c:v>
                </c:pt>
                <c:pt idx="947">
                  <c:v>1.7499009477510674</c:v>
                </c:pt>
                <c:pt idx="948">
                  <c:v>1.7494801354012952</c:v>
                </c:pt>
                <c:pt idx="949">
                  <c:v>1.7495756355768068</c:v>
                </c:pt>
                <c:pt idx="950">
                  <c:v>1.7498150580787859</c:v>
                </c:pt>
                <c:pt idx="951">
                  <c:v>1.7502261591158446</c:v>
                </c:pt>
                <c:pt idx="952">
                  <c:v>1.7505858137177495</c:v>
                </c:pt>
                <c:pt idx="953">
                  <c:v>1.7495129320836604</c:v>
                </c:pt>
                <c:pt idx="954">
                  <c:v>1.7499630463873617</c:v>
                </c:pt>
                <c:pt idx="955">
                  <c:v>1.7503937380656447</c:v>
                </c:pt>
                <c:pt idx="956">
                  <c:v>1.7503147370407808</c:v>
                </c:pt>
                <c:pt idx="957">
                  <c:v>1.7503371503472858</c:v>
                </c:pt>
                <c:pt idx="958">
                  <c:v>1.7489419808231841</c:v>
                </c:pt>
                <c:pt idx="959">
                  <c:v>1.7493853744952461</c:v>
                </c:pt>
                <c:pt idx="960">
                  <c:v>1.7503445430420717</c:v>
                </c:pt>
                <c:pt idx="961">
                  <c:v>1.7495939492980108</c:v>
                </c:pt>
                <c:pt idx="962">
                  <c:v>1.7501566341815842</c:v>
                </c:pt>
                <c:pt idx="963">
                  <c:v>1.7494695840096288</c:v>
                </c:pt>
                <c:pt idx="964">
                  <c:v>1.7492826832438781</c:v>
                </c:pt>
                <c:pt idx="965">
                  <c:v>1.749541360355485</c:v>
                </c:pt>
                <c:pt idx="966">
                  <c:v>1.749970371875847</c:v>
                </c:pt>
                <c:pt idx="967">
                  <c:v>1.7502947095585071</c:v>
                </c:pt>
                <c:pt idx="968">
                  <c:v>1.7493774105467663</c:v>
                </c:pt>
                <c:pt idx="969">
                  <c:v>1.7498020200534075</c:v>
                </c:pt>
                <c:pt idx="970">
                  <c:v>1.7496140103834454</c:v>
                </c:pt>
                <c:pt idx="971">
                  <c:v>1.7498801473961576</c:v>
                </c:pt>
                <c:pt idx="972">
                  <c:v>1.7498542057580484</c:v>
                </c:pt>
                <c:pt idx="973">
                  <c:v>1.7499189590438455</c:v>
                </c:pt>
                <c:pt idx="974">
                  <c:v>1.7496607523764616</c:v>
                </c:pt>
                <c:pt idx="975">
                  <c:v>1.749573115339949</c:v>
                </c:pt>
                <c:pt idx="976">
                  <c:v>1.7498311539915425</c:v>
                </c:pt>
                <c:pt idx="977">
                  <c:v>1.7496564175690599</c:v>
                </c:pt>
                <c:pt idx="978">
                  <c:v>1.7500963837189887</c:v>
                </c:pt>
                <c:pt idx="979">
                  <c:v>1.7501162767886269</c:v>
                </c:pt>
                <c:pt idx="980">
                  <c:v>1.7497985589281195</c:v>
                </c:pt>
                <c:pt idx="981">
                  <c:v>1.7510599878826931</c:v>
                </c:pt>
                <c:pt idx="982">
                  <c:v>1.7501076743801336</c:v>
                </c:pt>
                <c:pt idx="983">
                  <c:v>1.7508944587255533</c:v>
                </c:pt>
                <c:pt idx="984">
                  <c:v>1.7509305149142638</c:v>
                </c:pt>
                <c:pt idx="985">
                  <c:v>1.7500310255763429</c:v>
                </c:pt>
                <c:pt idx="986">
                  <c:v>1.7495065810867758</c:v>
                </c:pt>
                <c:pt idx="987">
                  <c:v>1.7510977242293282</c:v>
                </c:pt>
                <c:pt idx="988">
                  <c:v>1.75085386611047</c:v>
                </c:pt>
                <c:pt idx="989">
                  <c:v>1.7504847018148093</c:v>
                </c:pt>
                <c:pt idx="990">
                  <c:v>1.7505394749626244</c:v>
                </c:pt>
                <c:pt idx="991">
                  <c:v>1.7509711747356538</c:v>
                </c:pt>
                <c:pt idx="992">
                  <c:v>1.7509544403628805</c:v>
                </c:pt>
                <c:pt idx="993">
                  <c:v>1.7501687649216848</c:v>
                </c:pt>
                <c:pt idx="994">
                  <c:v>1.7499099197943</c:v>
                </c:pt>
                <c:pt idx="995">
                  <c:v>1.7510908691850533</c:v>
                </c:pt>
                <c:pt idx="996">
                  <c:v>1.7497832694911541</c:v>
                </c:pt>
                <c:pt idx="997">
                  <c:v>1.7499577034852172</c:v>
                </c:pt>
                <c:pt idx="998">
                  <c:v>1.7510170430465528</c:v>
                </c:pt>
                <c:pt idx="999">
                  <c:v>1.7500349571458473</c:v>
                </c:pt>
                <c:pt idx="1000">
                  <c:v>1.7501220901349879</c:v>
                </c:pt>
                <c:pt idx="1001">
                  <c:v>1.7510077349717426</c:v>
                </c:pt>
                <c:pt idx="1002">
                  <c:v>1.7503473657073678</c:v>
                </c:pt>
                <c:pt idx="1003">
                  <c:v>1.7500872772631209</c:v>
                </c:pt>
                <c:pt idx="1004">
                  <c:v>1.7500684258913906</c:v>
                </c:pt>
                <c:pt idx="1005">
                  <c:v>1.7507551064286129</c:v>
                </c:pt>
                <c:pt idx="1006">
                  <c:v>1.7502950119869298</c:v>
                </c:pt>
                <c:pt idx="1007">
                  <c:v>1.7505590992069975</c:v>
                </c:pt>
                <c:pt idx="1008">
                  <c:v>1.7499674147979278</c:v>
                </c:pt>
                <c:pt idx="1009">
                  <c:v>1.7501466204404508</c:v>
                </c:pt>
                <c:pt idx="1010">
                  <c:v>1.7507227129841385</c:v>
                </c:pt>
                <c:pt idx="1011">
                  <c:v>1.7501132525043912</c:v>
                </c:pt>
                <c:pt idx="1012">
                  <c:v>1.7499834435043746</c:v>
                </c:pt>
                <c:pt idx="1013">
                  <c:v>1.7507028871208168</c:v>
                </c:pt>
                <c:pt idx="1014">
                  <c:v>1.7508238920933885</c:v>
                </c:pt>
                <c:pt idx="1015">
                  <c:v>1.7508526563967786</c:v>
                </c:pt>
                <c:pt idx="1016">
                  <c:v>1.7503688045222818</c:v>
                </c:pt>
                <c:pt idx="1017">
                  <c:v>1.750300052460658</c:v>
                </c:pt>
                <c:pt idx="1018">
                  <c:v>1.7506216682875115</c:v>
                </c:pt>
                <c:pt idx="1019">
                  <c:v>1.7509339760395517</c:v>
                </c:pt>
                <c:pt idx="1020">
                  <c:v>1.7504480743724014</c:v>
                </c:pt>
                <c:pt idx="1021">
                  <c:v>1.7509682848640473</c:v>
                </c:pt>
                <c:pt idx="1022">
                  <c:v>1.7509745350514703</c:v>
                </c:pt>
                <c:pt idx="1023">
                  <c:v>1.7509641852787525</c:v>
                </c:pt>
                <c:pt idx="1024">
                  <c:v>1.7501627835595359</c:v>
                </c:pt>
                <c:pt idx="1025">
                  <c:v>1.7499573674536295</c:v>
                </c:pt>
                <c:pt idx="1026">
                  <c:v>1.7504354395849293</c:v>
                </c:pt>
                <c:pt idx="1027">
                  <c:v>1.7498111601124364</c:v>
                </c:pt>
                <c:pt idx="1028">
                  <c:v>1.7499110286985173</c:v>
                </c:pt>
                <c:pt idx="1029">
                  <c:v>1.7509552804418362</c:v>
                </c:pt>
                <c:pt idx="1030">
                  <c:v>1.7511881503279632</c:v>
                </c:pt>
                <c:pt idx="1031">
                  <c:v>1.7507910618078526</c:v>
                </c:pt>
                <c:pt idx="1032">
                  <c:v>1.7498901275341396</c:v>
                </c:pt>
                <c:pt idx="1033">
                  <c:v>1.750519917924577</c:v>
                </c:pt>
                <c:pt idx="1034">
                  <c:v>1.7503138297555116</c:v>
                </c:pt>
                <c:pt idx="1035">
                  <c:v>1.7509047412919454</c:v>
                </c:pt>
                <c:pt idx="1036">
                  <c:v>1.7497395181792126</c:v>
                </c:pt>
                <c:pt idx="1037">
                  <c:v>1.7508385430703468</c:v>
                </c:pt>
                <c:pt idx="1038">
                  <c:v>1.7498764510487601</c:v>
                </c:pt>
                <c:pt idx="1039">
                  <c:v>1.7500098891898583</c:v>
                </c:pt>
                <c:pt idx="1040">
                  <c:v>1.7508290333765877</c:v>
                </c:pt>
                <c:pt idx="1041">
                  <c:v>1.7502048211104049</c:v>
                </c:pt>
                <c:pt idx="1042">
                  <c:v>1.7500219527236425</c:v>
                </c:pt>
                <c:pt idx="1043">
                  <c:v>1.7500825392178221</c:v>
                </c:pt>
                <c:pt idx="1044">
                  <c:v>1.7507561145233592</c:v>
                </c:pt>
                <c:pt idx="1045">
                  <c:v>1.7506669317415771</c:v>
                </c:pt>
                <c:pt idx="1046">
                  <c:v>1.7510831068555155</c:v>
                </c:pt>
                <c:pt idx="1047">
                  <c:v>1.7506484164014184</c:v>
                </c:pt>
                <c:pt idx="1048">
                  <c:v>1.7505756655639801</c:v>
                </c:pt>
                <c:pt idx="1049">
                  <c:v>1.7496233184582559</c:v>
                </c:pt>
                <c:pt idx="1050">
                  <c:v>1.7510660364511679</c:v>
                </c:pt>
                <c:pt idx="1051">
                  <c:v>1.7506306067275892</c:v>
                </c:pt>
              </c:numCache>
            </c:numRef>
          </c:yVal>
          <c:smooth val="0"/>
          <c:extLst>
            <c:ext xmlns:c16="http://schemas.microsoft.com/office/drawing/2014/chart" uri="{C3380CC4-5D6E-409C-BE32-E72D297353CC}">
              <c16:uniqueId val="{00000008-B1BF-5644-AF62-6EBDF595579B}"/>
            </c:ext>
          </c:extLst>
        </c:ser>
        <c:dLbls>
          <c:showLegendKey val="0"/>
          <c:showVal val="0"/>
          <c:showCatName val="0"/>
          <c:showSerName val="0"/>
          <c:showPercent val="0"/>
          <c:showBubbleSize val="0"/>
        </c:dLbls>
        <c:axId val="1039799584"/>
        <c:axId val="1039795272"/>
      </c:scatterChart>
      <c:valAx>
        <c:axId val="1039799584"/>
        <c:scaling>
          <c:orientation val="minMax"/>
          <c:max val="2"/>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 (hrs)</a:t>
                </a:r>
              </a:p>
            </c:rich>
          </c:tx>
          <c:layout>
            <c:manualLayout>
              <c:xMode val="edge"/>
              <c:yMode val="edge"/>
              <c:x val="0.37050652759314179"/>
              <c:y val="0.8772856517935256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39795272"/>
        <c:crosses val="autoZero"/>
        <c:crossBetween val="midCat"/>
        <c:majorUnit val="0.5"/>
      </c:valAx>
      <c:valAx>
        <c:axId val="1039795272"/>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Normalized Density</a:t>
                </a:r>
                <a:r>
                  <a:rPr lang="en-US" b="1" baseline="0">
                    <a:solidFill>
                      <a:sysClr val="windowText" lastClr="000000"/>
                    </a:solidFill>
                  </a:rPr>
                  <a:t> (-)</a:t>
                </a:r>
                <a:endParaRPr lang="en-US" b="1">
                  <a:solidFill>
                    <a:sysClr val="windowText" lastClr="000000"/>
                  </a:solidFill>
                </a:endParaRPr>
              </a:p>
            </c:rich>
          </c:tx>
          <c:layout>
            <c:manualLayout>
              <c:xMode val="edge"/>
              <c:yMode val="edge"/>
              <c:x val="3.5189488802442319E-2"/>
              <c:y val="0.124388623336440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3979958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'40%'!$K$30:$K$65</c:f>
              <c:numCache>
                <c:formatCode>General</c:formatCode>
                <c:ptCount val="36"/>
                <c:pt idx="0">
                  <c:v>1</c:v>
                </c:pt>
                <c:pt idx="1">
                  <c:v>0.978979789444128</c:v>
                </c:pt>
                <c:pt idx="2">
                  <c:v>0.96205829313748903</c:v>
                </c:pt>
                <c:pt idx="3">
                  <c:v>0.94628949226042602</c:v>
                </c:pt>
                <c:pt idx="4">
                  <c:v>0.93100076034200097</c:v>
                </c:pt>
                <c:pt idx="5">
                  <c:v>0.91595326838179103</c:v>
                </c:pt>
                <c:pt idx="6">
                  <c:v>0.90104187966383598</c:v>
                </c:pt>
                <c:pt idx="7">
                  <c:v>0.88621368661053601</c:v>
                </c:pt>
                <c:pt idx="8">
                  <c:v>0.87143939180874797</c:v>
                </c:pt>
                <c:pt idx="9">
                  <c:v>0.85670150817339796</c:v>
                </c:pt>
                <c:pt idx="10">
                  <c:v>0.84198893401937502</c:v>
                </c:pt>
                <c:pt idx="11">
                  <c:v>0.82729428359651902</c:v>
                </c:pt>
                <c:pt idx="12">
                  <c:v>0.81261248319976298</c:v>
                </c:pt>
                <c:pt idx="13">
                  <c:v>0.79794008653638404</c:v>
                </c:pt>
                <c:pt idx="14">
                  <c:v>0.78327497918784905</c:v>
                </c:pt>
                <c:pt idx="15">
                  <c:v>0.76861656734819295</c:v>
                </c:pt>
                <c:pt idx="16">
                  <c:v>0.75396701866016502</c:v>
                </c:pt>
                <c:pt idx="17">
                  <c:v>0.73933294203095401</c:v>
                </c:pt>
                <c:pt idx="18">
                  <c:v>0.72473415093238003</c:v>
                </c:pt>
                <c:pt idx="19">
                  <c:v>0.71019705324544902</c:v>
                </c:pt>
                <c:pt idx="20">
                  <c:v>0.69581050234179398</c:v>
                </c:pt>
                <c:pt idx="21">
                  <c:v>0.68157995638548097</c:v>
                </c:pt>
                <c:pt idx="22">
                  <c:v>0.66783919988317897</c:v>
                </c:pt>
                <c:pt idx="23">
                  <c:v>0.65408544080423103</c:v>
                </c:pt>
                <c:pt idx="24">
                  <c:v>0.64166340176326297</c:v>
                </c:pt>
                <c:pt idx="25">
                  <c:v>0.62734246337914201</c:v>
                </c:pt>
                <c:pt idx="26">
                  <c:v>0.616593861538826</c:v>
                </c:pt>
                <c:pt idx="27">
                  <c:v>0.59681966242777096</c:v>
                </c:pt>
                <c:pt idx="28">
                  <c:v>0.58666425046079396</c:v>
                </c:pt>
                <c:pt idx="29">
                  <c:v>0.55111314015200696</c:v>
                </c:pt>
                <c:pt idx="30">
                  <c:v>0.53950458017987801</c:v>
                </c:pt>
                <c:pt idx="31">
                  <c:v>0.48349239199111099</c:v>
                </c:pt>
                <c:pt idx="32">
                  <c:v>0.47599393399843198</c:v>
                </c:pt>
                <c:pt idx="33">
                  <c:v>0.42295525366518399</c:v>
                </c:pt>
                <c:pt idx="34">
                  <c:v>0.428058486969281</c:v>
                </c:pt>
                <c:pt idx="35">
                  <c:v>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959B-824A-BC61-C15372ECA2E4}"/>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'40%'!$L$30:$L$65</c:f>
              <c:numCache>
                <c:formatCode>General</c:formatCode>
                <c:ptCount val="36"/>
                <c:pt idx="3" formatCode="0.00">
                  <c:v>0.64917781160050647</c:v>
                </c:pt>
                <c:pt idx="9" formatCode="0.00">
                  <c:v>0.62211261453385647</c:v>
                </c:pt>
                <c:pt idx="17" formatCode="0.00">
                  <c:v>0.59464345930203266</c:v>
                </c:pt>
                <c:pt idx="24" formatCode="0.00">
                  <c:v>0.56737628315279587</c:v>
                </c:pt>
                <c:pt idx="30" formatCode="0.00">
                  <c:v>0.53950316975579804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959B-824A-BC61-C15372ECA2E4}"/>
            </c:ext>
          </c:extLst>
        </c:ser>
        <c:dLbls>
          <c:showLegendKey val="0"/>
          <c:showVal val="0"/>
          <c:showCatName val="0"/>
          <c:showSerName val="0"/>
          <c:showPercent val="0"/>
          <c:showBubbleSize val="0"/>
        </c:dLbls>
        <c:axId val="1165868080"/>
        <c:axId val="1317795392"/>
      </c:scatterChart>
      <c:valAx>
        <c:axId val="116586808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5392"/>
        <c:crosses val="autoZero"/>
        <c:crossBetween val="midCat"/>
      </c:valAx>
      <c:valAx>
        <c:axId val="1317795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a:t>
                </a:r>
              </a:p>
            </c:rich>
          </c:tx>
          <c:layout>
            <c:manualLayout>
              <c:xMode val="edge"/>
              <c:yMode val="edge"/>
              <c:x val="3.7037037037037035E-2"/>
              <c:y val="0.28606885787003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65868080"/>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60198819801034"/>
          <c:y val="6.9030436146846563E-2"/>
          <c:w val="0.76845262400942427"/>
          <c:h val="0.72134730413169645"/>
        </c:manualLayout>
      </c:layout>
      <c:scatterChart>
        <c:scatterStyle val="smoothMarker"/>
        <c:varyColors val="0"/>
        <c:ser>
          <c:idx val="0"/>
          <c:order val="0"/>
          <c:tx>
            <c:v>Modelling</c:v>
          </c:tx>
          <c:spPr>
            <a:ln w="19050" cap="rnd">
              <a:solidFill>
                <a:schemeClr val="accent1"/>
              </a:solidFill>
              <a:round/>
            </a:ln>
            <a:effectLst/>
          </c:spPr>
          <c:marker>
            <c:symbol val="none"/>
          </c:marker>
          <c:xVal>
            <c:numRef>
              <c:f>'50%'!$B$21:$B$56</c:f>
              <c:numCache>
                <c:formatCode>General</c:formatCode>
                <c:ptCount val="36"/>
                <c:pt idx="0">
                  <c:v>1</c:v>
                </c:pt>
                <c:pt idx="1">
                  <c:v>0.86561169705182395</c:v>
                </c:pt>
                <c:pt idx="2">
                  <c:v>0.74475469128342098</c:v>
                </c:pt>
                <c:pt idx="3">
                  <c:v>0.62872357712395499</c:v>
                </c:pt>
                <c:pt idx="4">
                  <c:v>0.54852773298352897</c:v>
                </c:pt>
                <c:pt idx="5">
                  <c:v>0.51327843118779903</c:v>
                </c:pt>
                <c:pt idx="6">
                  <c:v>0.50280612159851801</c:v>
                </c:pt>
                <c:pt idx="7">
                  <c:v>0.50048544716330501</c:v>
                </c:pt>
                <c:pt idx="8">
                  <c:v>0.50007164701851103</c:v>
                </c:pt>
                <c:pt idx="9">
                  <c:v>0.50000927774571102</c:v>
                </c:pt>
                <c:pt idx="10">
                  <c:v>0.50000107499742996</c:v>
                </c:pt>
                <c:pt idx="11">
                  <c:v>0.50000011307893599</c:v>
                </c:pt>
                <c:pt idx="12">
                  <c:v>0.50000001091958102</c:v>
                </c:pt>
                <c:pt idx="13">
                  <c:v>0.50000000097663899</c:v>
                </c:pt>
                <c:pt idx="14">
                  <c:v>0.50000000008149204</c:v>
                </c:pt>
                <c:pt idx="15">
                  <c:v>0.50000000000638201</c:v>
                </c:pt>
                <c:pt idx="16">
                  <c:v>0.50000000000047196</c:v>
                </c:pt>
                <c:pt idx="17">
                  <c:v>0.50000000000003297</c:v>
                </c:pt>
                <c:pt idx="18">
                  <c:v>0.500000000000002</c:v>
                </c:pt>
                <c:pt idx="19">
                  <c:v>0.5</c:v>
                </c:pt>
                <c:pt idx="20">
                  <c:v>0.5</c:v>
                </c:pt>
                <c:pt idx="21">
                  <c:v>0.5</c:v>
                </c:pt>
                <c:pt idx="22">
                  <c:v>0.5</c:v>
                </c:pt>
                <c:pt idx="23">
                  <c:v>0.5</c:v>
                </c:pt>
                <c:pt idx="24">
                  <c:v>0.5</c:v>
                </c:pt>
                <c:pt idx="25">
                  <c:v>0.5</c:v>
                </c:pt>
                <c:pt idx="26">
                  <c:v>0.5</c:v>
                </c:pt>
                <c:pt idx="27">
                  <c:v>0.5</c:v>
                </c:pt>
                <c:pt idx="28">
                  <c:v>0.5</c:v>
                </c:pt>
                <c:pt idx="29">
                  <c:v>0.5</c:v>
                </c:pt>
                <c:pt idx="30">
                  <c:v>0.5</c:v>
                </c:pt>
                <c:pt idx="31">
                  <c:v>0.5</c:v>
                </c:pt>
                <c:pt idx="32">
                  <c:v>0.5</c:v>
                </c:pt>
                <c:pt idx="33">
                  <c:v>0.5</c:v>
                </c:pt>
                <c:pt idx="34">
                  <c:v>0.5</c:v>
                </c:pt>
                <c:pt idx="35">
                  <c:v>0.5</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393E-F54C-A847-EAFA83FE4D1A}"/>
            </c:ext>
          </c:extLst>
        </c:ser>
        <c:ser>
          <c:idx val="1"/>
          <c:order val="1"/>
          <c:tx>
            <c:v>Experiment</c:v>
          </c:tx>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'50%'!$C$21:$C$56</c:f>
              <c:numCache>
                <c:formatCode>General</c:formatCode>
                <c:ptCount val="36"/>
                <c:pt idx="3" formatCode="0.00">
                  <c:v>0.53193737069585556</c:v>
                </c:pt>
                <c:pt idx="9" formatCode="0.00">
                  <c:v>0.51285816042261423</c:v>
                </c:pt>
                <c:pt idx="17" formatCode="0.00">
                  <c:v>0.49419371559009545</c:v>
                </c:pt>
                <c:pt idx="24" formatCode="0.00">
                  <c:v>0.4753910156106691</c:v>
                </c:pt>
                <c:pt idx="30" formatCode="0.00">
                  <c:v>0.45686482592505795</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393E-F54C-A847-EAFA83FE4D1A}"/>
            </c:ext>
          </c:extLst>
        </c:ser>
        <c:dLbls>
          <c:showLegendKey val="0"/>
          <c:showVal val="0"/>
          <c:showCatName val="0"/>
          <c:showSerName val="0"/>
          <c:showPercent val="0"/>
          <c:showBubbleSize val="0"/>
        </c:dLbls>
        <c:axId val="1317796960"/>
        <c:axId val="1317795000"/>
      </c:scatterChart>
      <c:valAx>
        <c:axId val="131779696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17795000"/>
        <c:crosses val="autoZero"/>
        <c:crossBetween val="midCat"/>
        <c:majorUnit val="0.2"/>
      </c:valAx>
      <c:valAx>
        <c:axId val="1317795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t>Grid Number</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17796960"/>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en-US"/>
    </a:p>
  </c:txPr>
  <c:externalData r:id="rId3">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6211723534558"/>
          <c:y val="6.9444444444444448E-2"/>
          <c:w val="0.74789734616506265"/>
          <c:h val="0.7512417481905671"/>
        </c:manualLayout>
      </c:layout>
      <c:scatterChart>
        <c:scatterStyle val="smoothMarker"/>
        <c:varyColors val="0"/>
        <c:ser>
          <c:idx val="0"/>
          <c:order val="0"/>
          <c:spPr>
            <a:ln w="19050" cap="rnd">
              <a:solidFill>
                <a:schemeClr val="accent1"/>
              </a:solidFill>
              <a:round/>
            </a:ln>
            <a:effectLst/>
          </c:spPr>
          <c:marker>
            <c:symbol val="none"/>
          </c:marker>
          <c:xVal>
            <c:numRef>
              <c:f>'50%'!$D$21:$D$56</c:f>
              <c:numCache>
                <c:formatCode>General</c:formatCode>
                <c:ptCount val="36"/>
                <c:pt idx="0">
                  <c:v>1</c:v>
                </c:pt>
                <c:pt idx="1">
                  <c:v>0.92777390930845105</c:v>
                </c:pt>
                <c:pt idx="2">
                  <c:v>0.867853172975941</c:v>
                </c:pt>
                <c:pt idx="3">
                  <c:v>0.81021371392618602</c:v>
                </c:pt>
                <c:pt idx="4">
                  <c:v>0.75083461459077006</c:v>
                </c:pt>
                <c:pt idx="5">
                  <c:v>0.68619778046387503</c:v>
                </c:pt>
                <c:pt idx="6">
                  <c:v>0.61858417899386797</c:v>
                </c:pt>
                <c:pt idx="7">
                  <c:v>0.56079056029344998</c:v>
                </c:pt>
                <c:pt idx="8">
                  <c:v>0.52452050183020105</c:v>
                </c:pt>
                <c:pt idx="9">
                  <c:v>0.50793914179966604</c:v>
                </c:pt>
                <c:pt idx="10">
                  <c:v>0.50214083090268602</c:v>
                </c:pt>
                <c:pt idx="11">
                  <c:v>0.50049753701578903</c:v>
                </c:pt>
                <c:pt idx="12">
                  <c:v>0.50010227469305601</c:v>
                </c:pt>
                <c:pt idx="13">
                  <c:v>0.50001894553165604</c:v>
                </c:pt>
                <c:pt idx="14">
                  <c:v>0.50000320579922597</c:v>
                </c:pt>
                <c:pt idx="15">
                  <c:v>0.50000050061569301</c:v>
                </c:pt>
                <c:pt idx="16">
                  <c:v>0.50000007272648594</c:v>
                </c:pt>
                <c:pt idx="17">
                  <c:v>0.50000000989262605</c:v>
                </c:pt>
                <c:pt idx="18">
                  <c:v>0.50000000126674105</c:v>
                </c:pt>
                <c:pt idx="19">
                  <c:v>0.50000000015338497</c:v>
                </c:pt>
                <c:pt idx="20">
                  <c:v>0.50000000001763201</c:v>
                </c:pt>
                <c:pt idx="21">
                  <c:v>0.50000000000193101</c:v>
                </c:pt>
                <c:pt idx="22">
                  <c:v>0.50000000000020195</c:v>
                </c:pt>
                <c:pt idx="23">
                  <c:v>0.50000000000001998</c:v>
                </c:pt>
                <c:pt idx="24">
                  <c:v>0.500000000000002</c:v>
                </c:pt>
                <c:pt idx="25">
                  <c:v>0.5</c:v>
                </c:pt>
                <c:pt idx="26">
                  <c:v>0.5</c:v>
                </c:pt>
                <c:pt idx="27">
                  <c:v>0.5</c:v>
                </c:pt>
                <c:pt idx="28">
                  <c:v>0.5</c:v>
                </c:pt>
                <c:pt idx="29">
                  <c:v>0.5</c:v>
                </c:pt>
                <c:pt idx="30">
                  <c:v>0.5</c:v>
                </c:pt>
                <c:pt idx="31">
                  <c:v>0.5</c:v>
                </c:pt>
                <c:pt idx="32">
                  <c:v>0.5</c:v>
                </c:pt>
                <c:pt idx="33">
                  <c:v>0.5</c:v>
                </c:pt>
                <c:pt idx="34">
                  <c:v>0.5</c:v>
                </c:pt>
                <c:pt idx="35">
                  <c:v>0.5</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131B-7B44-A03A-98F7105311F7}"/>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'50%'!$E$21:$E$56</c:f>
              <c:numCache>
                <c:formatCode>General</c:formatCode>
                <c:ptCount val="36"/>
                <c:pt idx="3" formatCode="0.00">
                  <c:v>0.54321978110363478</c:v>
                </c:pt>
                <c:pt idx="9" formatCode="0.00">
                  <c:v>0.53035278284452081</c:v>
                </c:pt>
                <c:pt idx="17" formatCode="0.00">
                  <c:v>0.51776550193886584</c:v>
                </c:pt>
                <c:pt idx="24" formatCode="0.00">
                  <c:v>0.5050849819153912</c:v>
                </c:pt>
                <c:pt idx="30" formatCode="0.00">
                  <c:v>0.49259094012755589</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131B-7B44-A03A-98F7105311F7}"/>
            </c:ext>
          </c:extLst>
        </c:ser>
        <c:dLbls>
          <c:showLegendKey val="0"/>
          <c:showVal val="0"/>
          <c:showCatName val="0"/>
          <c:showSerName val="0"/>
          <c:showPercent val="0"/>
          <c:showBubbleSize val="0"/>
        </c:dLbls>
        <c:axId val="1317791080"/>
        <c:axId val="1317791472"/>
      </c:scatterChart>
      <c:valAx>
        <c:axId val="131779108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1472"/>
        <c:crosses val="autoZero"/>
        <c:crossBetween val="midCat"/>
        <c:majorUnit val="0.2"/>
      </c:valAx>
      <c:valAx>
        <c:axId val="1317791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a:t>
                </a:r>
              </a:p>
            </c:rich>
          </c:tx>
          <c:layout>
            <c:manualLayout>
              <c:xMode val="edge"/>
              <c:yMode val="edge"/>
              <c:x val="9.2592592592592587E-3"/>
              <c:y val="0.2797557265569076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1080"/>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2320067216765"/>
          <c:y val="0.13178537809852525"/>
          <c:w val="0.75455573238871765"/>
          <c:h val="0.66615457975189563"/>
        </c:manualLayout>
      </c:layout>
      <c:scatterChart>
        <c:scatterStyle val="smoothMarker"/>
        <c:varyColors val="0"/>
        <c:ser>
          <c:idx val="0"/>
          <c:order val="0"/>
          <c:spPr>
            <a:ln w="19050" cap="rnd">
              <a:solidFill>
                <a:schemeClr val="accent1"/>
              </a:solidFill>
              <a:round/>
            </a:ln>
            <a:effectLst/>
          </c:spPr>
          <c:marker>
            <c:symbol val="none"/>
          </c:marker>
          <c:xVal>
            <c:numRef>
              <c:f>'50%'!$F$21:$F$56</c:f>
              <c:numCache>
                <c:formatCode>General</c:formatCode>
                <c:ptCount val="36"/>
                <c:pt idx="0">
                  <c:v>1</c:v>
                </c:pt>
                <c:pt idx="1">
                  <c:v>0.96159143151470605</c:v>
                </c:pt>
                <c:pt idx="2">
                  <c:v>0.93023324813496799</c:v>
                </c:pt>
                <c:pt idx="3">
                  <c:v>0.90073411912604995</c:v>
                </c:pt>
                <c:pt idx="4">
                  <c:v>0.87196345804482001</c:v>
                </c:pt>
                <c:pt idx="5">
                  <c:v>0.84353253653702098</c:v>
                </c:pt>
                <c:pt idx="6">
                  <c:v>0.81528456318209797</c:v>
                </c:pt>
                <c:pt idx="7">
                  <c:v>0.78715239968114803</c:v>
                </c:pt>
                <c:pt idx="8">
                  <c:v>0.75901714368652295</c:v>
                </c:pt>
                <c:pt idx="9">
                  <c:v>0.73041718504522601</c:v>
                </c:pt>
                <c:pt idx="10">
                  <c:v>0.70017163611070898</c:v>
                </c:pt>
                <c:pt idx="11">
                  <c:v>0.66643753175792397</c:v>
                </c:pt>
                <c:pt idx="12">
                  <c:v>0.62810067175513795</c:v>
                </c:pt>
                <c:pt idx="13">
                  <c:v>0.58746152527114004</c:v>
                </c:pt>
                <c:pt idx="14">
                  <c:v>0.55101462000163004</c:v>
                </c:pt>
                <c:pt idx="15">
                  <c:v>0.52499047254752595</c:v>
                </c:pt>
                <c:pt idx="16">
                  <c:v>0.51035135047281499</c:v>
                </c:pt>
                <c:pt idx="17">
                  <c:v>0.50370172273805902</c:v>
                </c:pt>
                <c:pt idx="18">
                  <c:v>0.50117002192283799</c:v>
                </c:pt>
                <c:pt idx="19">
                  <c:v>0.50033350620244799</c:v>
                </c:pt>
                <c:pt idx="20">
                  <c:v>0.50008706356969301</c:v>
                </c:pt>
                <c:pt idx="21">
                  <c:v>0.50002105604109903</c:v>
                </c:pt>
                <c:pt idx="22">
                  <c:v>0.50000475848538195</c:v>
                </c:pt>
                <c:pt idx="23">
                  <c:v>0.50000101158257804</c:v>
                </c:pt>
                <c:pt idx="24">
                  <c:v>0.50000020336289996</c:v>
                </c:pt>
                <c:pt idx="25">
                  <c:v>0.50000003882910404</c:v>
                </c:pt>
                <c:pt idx="26">
                  <c:v>0.50000000706689096</c:v>
                </c:pt>
                <c:pt idx="27">
                  <c:v>0.50000000122976396</c:v>
                </c:pt>
                <c:pt idx="28">
                  <c:v>0.50000000020516</c:v>
                </c:pt>
                <c:pt idx="29">
                  <c:v>0.50000000003288902</c:v>
                </c:pt>
                <c:pt idx="30">
                  <c:v>0.50000000000507805</c:v>
                </c:pt>
                <c:pt idx="31">
                  <c:v>0.50000000000075595</c:v>
                </c:pt>
                <c:pt idx="32">
                  <c:v>0.50000000000010802</c:v>
                </c:pt>
                <c:pt idx="33">
                  <c:v>0.50000000000001499</c:v>
                </c:pt>
                <c:pt idx="34">
                  <c:v>0.500000000000002</c:v>
                </c:pt>
                <c:pt idx="35">
                  <c:v>0.5</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1368-9C44-A60C-B926551B0ABB}"/>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'50%'!$G$21:$G$56</c:f>
              <c:numCache>
                <c:formatCode>General</c:formatCode>
                <c:ptCount val="36"/>
                <c:pt idx="3" formatCode="0.00">
                  <c:v>0.56641704764218104</c:v>
                </c:pt>
                <c:pt idx="9" formatCode="0.00">
                  <c:v>0.56175326336100007</c:v>
                </c:pt>
                <c:pt idx="17" formatCode="0.00">
                  <c:v>0.55719086569462728</c:v>
                </c:pt>
                <c:pt idx="24" formatCode="0.00">
                  <c:v>0.55259467248998528</c:v>
                </c:pt>
                <c:pt idx="30" formatCode="0.00">
                  <c:v>0.54806607036188182</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1368-9C44-A60C-B926551B0ABB}"/>
            </c:ext>
          </c:extLst>
        </c:ser>
        <c:dLbls>
          <c:showLegendKey val="0"/>
          <c:showVal val="0"/>
          <c:showCatName val="0"/>
          <c:showSerName val="0"/>
          <c:showPercent val="0"/>
          <c:showBubbleSize val="0"/>
        </c:dLbls>
        <c:axId val="1317801272"/>
        <c:axId val="1317791864"/>
      </c:scatterChart>
      <c:valAx>
        <c:axId val="131780127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1864"/>
        <c:crossesAt val="0"/>
        <c:crossBetween val="midCat"/>
        <c:majorUnit val="0.2"/>
      </c:valAx>
      <c:valAx>
        <c:axId val="1317791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a:t>
                </a:r>
                <a:r>
                  <a:rPr lang="en-US" b="1" baseline="0"/>
                  <a:t> Number</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1272"/>
        <c:crossesAt val="0"/>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66943470047347"/>
          <c:y val="0.13257575757575757"/>
          <c:w val="0.73611830440992065"/>
          <c:h val="0.6767786129006601"/>
        </c:manualLayout>
      </c:layout>
      <c:scatterChart>
        <c:scatterStyle val="smoothMarker"/>
        <c:varyColors val="0"/>
        <c:ser>
          <c:idx val="0"/>
          <c:order val="0"/>
          <c:spPr>
            <a:ln w="19050" cap="rnd">
              <a:solidFill>
                <a:schemeClr val="accent1"/>
              </a:solidFill>
              <a:round/>
            </a:ln>
            <a:effectLst/>
          </c:spPr>
          <c:marker>
            <c:symbol val="none"/>
          </c:marker>
          <c:xVal>
            <c:numRef>
              <c:f>'50%'!$H$21:$H$56</c:f>
              <c:numCache>
                <c:formatCode>General</c:formatCode>
                <c:ptCount val="36"/>
                <c:pt idx="0">
                  <c:v>1</c:v>
                </c:pt>
                <c:pt idx="1">
                  <c:v>0.975974453581824</c:v>
                </c:pt>
                <c:pt idx="2">
                  <c:v>0.95657383970969201</c:v>
                </c:pt>
                <c:pt idx="3">
                  <c:v>0.93845600689694697</c:v>
                </c:pt>
                <c:pt idx="4">
                  <c:v>0.92086626821845696</c:v>
                </c:pt>
                <c:pt idx="5">
                  <c:v>0.903538633319661</c:v>
                </c:pt>
                <c:pt idx="6">
                  <c:v>0.886356065027329</c:v>
                </c:pt>
                <c:pt idx="7">
                  <c:v>0.86925913565005997</c:v>
                </c:pt>
                <c:pt idx="8">
                  <c:v>0.85221442014848203</c:v>
                </c:pt>
                <c:pt idx="9">
                  <c:v>0.835201923725443</c:v>
                </c:pt>
                <c:pt idx="10">
                  <c:v>0.81821010279673301</c:v>
                </c:pt>
                <c:pt idx="11">
                  <c:v>0.80123513714780303</c:v>
                </c:pt>
                <c:pt idx="12">
                  <c:v>0.78428386504223602</c:v>
                </c:pt>
                <c:pt idx="13">
                  <c:v>0.76737957536808299</c:v>
                </c:pt>
                <c:pt idx="14">
                  <c:v>0.75056544180254103</c:v>
                </c:pt>
                <c:pt idx="15">
                  <c:v>0.73389101699764103</c:v>
                </c:pt>
                <c:pt idx="16">
                  <c:v>0.71735763280421005</c:v>
                </c:pt>
                <c:pt idx="17">
                  <c:v>0.70080184643766197</c:v>
                </c:pt>
                <c:pt idx="18">
                  <c:v>0.68372833204654404</c:v>
                </c:pt>
                <c:pt idx="19">
                  <c:v>0.66517551176934098</c:v>
                </c:pt>
                <c:pt idx="20">
                  <c:v>0.64381098451544005</c:v>
                </c:pt>
                <c:pt idx="21">
                  <c:v>0.61855846132109504</c:v>
                </c:pt>
                <c:pt idx="22">
                  <c:v>0.58986567561963199</c:v>
                </c:pt>
                <c:pt idx="23">
                  <c:v>0.56075489886000796</c:v>
                </c:pt>
                <c:pt idx="24">
                  <c:v>0.53584468614674496</c:v>
                </c:pt>
                <c:pt idx="25">
                  <c:v>0.51834114116374297</c:v>
                </c:pt>
                <c:pt idx="26">
                  <c:v>0.50820883147064599</c:v>
                </c:pt>
                <c:pt idx="27">
                  <c:v>0.50326707636372203</c:v>
                </c:pt>
                <c:pt idx="28">
                  <c:v>0.50117704083644798</c:v>
                </c:pt>
                <c:pt idx="29">
                  <c:v>0.500389813003141</c:v>
                </c:pt>
                <c:pt idx="30">
                  <c:v>0.50012014918541503</c:v>
                </c:pt>
                <c:pt idx="31">
                  <c:v>0.50003473424235101</c:v>
                </c:pt>
                <c:pt idx="32">
                  <c:v>0.50000955987550499</c:v>
                </c:pt>
                <c:pt idx="33">
                  <c:v>0.50000240315497801</c:v>
                </c:pt>
                <c:pt idx="34">
                  <c:v>0.50000071905769505</c:v>
                </c:pt>
                <c:pt idx="35">
                  <c:v>0.5</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4107-3C47-92F9-AA685844C085}"/>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'50%'!$I$21:$I$56</c:f>
              <c:numCache>
                <c:formatCode>General</c:formatCode>
                <c:ptCount val="36"/>
                <c:pt idx="3" formatCode="0.00">
                  <c:v>0.61188775407067797</c:v>
                </c:pt>
                <c:pt idx="9" formatCode="0.00">
                  <c:v>0.6111689503315807</c:v>
                </c:pt>
                <c:pt idx="17" formatCode="0.00">
                  <c:v>0.61043941817846703</c:v>
                </c:pt>
                <c:pt idx="24" formatCode="0.00">
                  <c:v>0.60971525023236162</c:v>
                </c:pt>
                <c:pt idx="30" formatCode="0.00">
                  <c:v>0.60897498966523189</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4107-3C47-92F9-AA685844C085}"/>
            </c:ext>
          </c:extLst>
        </c:ser>
        <c:dLbls>
          <c:showLegendKey val="0"/>
          <c:showVal val="0"/>
          <c:showCatName val="0"/>
          <c:showSerName val="0"/>
          <c:showPercent val="0"/>
          <c:showBubbleSize val="0"/>
        </c:dLbls>
        <c:axId val="1317795784"/>
        <c:axId val="1317790688"/>
      </c:scatterChart>
      <c:valAx>
        <c:axId val="131779578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0688"/>
        <c:crossesAt val="0"/>
        <c:crossBetween val="midCat"/>
        <c:majorUnit val="0.2"/>
      </c:valAx>
      <c:valAx>
        <c:axId val="131779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5784"/>
        <c:crossesAt val="0"/>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04228638086906"/>
          <c:y val="0.17045454545454544"/>
          <c:w val="0.75347623213764947"/>
          <c:h val="0.63258669370874099"/>
        </c:manualLayout>
      </c:layout>
      <c:scatterChart>
        <c:scatterStyle val="smoothMarker"/>
        <c:varyColors val="0"/>
        <c:ser>
          <c:idx val="0"/>
          <c:order val="0"/>
          <c:spPr>
            <a:ln w="19050" cap="rnd">
              <a:solidFill>
                <a:schemeClr val="accent1"/>
              </a:solidFill>
              <a:round/>
            </a:ln>
            <a:effectLst/>
          </c:spPr>
          <c:marker>
            <c:symbol val="none"/>
          </c:marker>
          <c:xVal>
            <c:numRef>
              <c:f>'50%'!$J$21:$J$56</c:f>
              <c:numCache>
                <c:formatCode>General</c:formatCode>
                <c:ptCount val="36"/>
                <c:pt idx="0">
                  <c:v>1</c:v>
                </c:pt>
                <c:pt idx="1">
                  <c:v>0.97904201139074698</c:v>
                </c:pt>
                <c:pt idx="2">
                  <c:v>0.96217168485147397</c:v>
                </c:pt>
                <c:pt idx="3">
                  <c:v>0.94645111055125297</c:v>
                </c:pt>
                <c:pt idx="4">
                  <c:v>0.93120911042485499</c:v>
                </c:pt>
                <c:pt idx="5">
                  <c:v>0.91620698523833899</c:v>
                </c:pt>
                <c:pt idx="6">
                  <c:v>0.90133924759092898</c:v>
                </c:pt>
                <c:pt idx="7">
                  <c:v>0.88655241556090802</c:v>
                </c:pt>
                <c:pt idx="8">
                  <c:v>0.87181653235735002</c:v>
                </c:pt>
                <c:pt idx="9">
                  <c:v>0.85711347283085004</c:v>
                </c:pt>
                <c:pt idx="10">
                  <c:v>0.84243163258684195</c:v>
                </c:pt>
                <c:pt idx="11">
                  <c:v>0.82776340749273702</c:v>
                </c:pt>
                <c:pt idx="12">
                  <c:v>0.81310415360940502</c:v>
                </c:pt>
                <c:pt idx="13">
                  <c:v>0.79845233290817397</c:v>
                </c:pt>
                <c:pt idx="14">
                  <c:v>0.78381117776273301</c:v>
                </c:pt>
                <c:pt idx="15">
                  <c:v>0.76919246669401697</c:v>
                </c:pt>
                <c:pt idx="16">
                  <c:v>0.75462211932193901</c:v>
                </c:pt>
                <c:pt idx="17">
                  <c:v>0.74014422423061599</c:v>
                </c:pt>
                <c:pt idx="18">
                  <c:v>0.72581432514766897</c:v>
                </c:pt>
                <c:pt idx="19">
                  <c:v>0.711666779426258</c:v>
                </c:pt>
                <c:pt idx="20">
                  <c:v>0.69764095454574004</c:v>
                </c:pt>
                <c:pt idx="21">
                  <c:v>0.68346395512847102</c:v>
                </c:pt>
                <c:pt idx="22">
                  <c:v>0.668519937787457</c:v>
                </c:pt>
                <c:pt idx="23">
                  <c:v>0.65179017039735299</c:v>
                </c:pt>
                <c:pt idx="24">
                  <c:v>0.63204079206532904</c:v>
                </c:pt>
                <c:pt idx="25">
                  <c:v>0.60847675246584798</c:v>
                </c:pt>
                <c:pt idx="26">
                  <c:v>0.58187229814614105</c:v>
                </c:pt>
                <c:pt idx="27">
                  <c:v>0.55523433686867896</c:v>
                </c:pt>
                <c:pt idx="28">
                  <c:v>0.53271685618642195</c:v>
                </c:pt>
                <c:pt idx="29">
                  <c:v>0.51691984685535897</c:v>
                </c:pt>
                <c:pt idx="30">
                  <c:v>0.50774047861271898</c:v>
                </c:pt>
                <c:pt idx="31">
                  <c:v>0.50313788564531903</c:v>
                </c:pt>
                <c:pt idx="32">
                  <c:v>0.50120006803961603</c:v>
                </c:pt>
                <c:pt idx="33">
                  <c:v>0.50037320635101601</c:v>
                </c:pt>
                <c:pt idx="34">
                  <c:v>0.50016532843184303</c:v>
                </c:pt>
                <c:pt idx="35">
                  <c:v>0.5</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475D-504E-B860-27391A0A88B2}"/>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'50%'!$K$21:$K$56</c:f>
              <c:numCache>
                <c:formatCode>General</c:formatCode>
                <c:ptCount val="36"/>
                <c:pt idx="3" formatCode="0.00">
                  <c:v>0.6314289441942218</c:v>
                </c:pt>
                <c:pt idx="9" formatCode="0.00">
                  <c:v>0.62928502064865721</c:v>
                </c:pt>
                <c:pt idx="17" formatCode="0.00">
                  <c:v>0.62710909824420336</c:v>
                </c:pt>
                <c:pt idx="24" formatCode="0.00">
                  <c:v>0.62494917526919413</c:v>
                </c:pt>
                <c:pt idx="30" formatCode="0.00">
                  <c:v>0.62274125400585134</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475D-504E-B860-27391A0A88B2}"/>
            </c:ext>
          </c:extLst>
        </c:ser>
        <c:dLbls>
          <c:showLegendKey val="0"/>
          <c:showVal val="0"/>
          <c:showCatName val="0"/>
          <c:showSerName val="0"/>
          <c:showPercent val="0"/>
          <c:showBubbleSize val="0"/>
        </c:dLbls>
        <c:axId val="1317792256"/>
        <c:axId val="1317800880"/>
      </c:scatterChart>
      <c:valAx>
        <c:axId val="1317792256"/>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0880"/>
        <c:crossesAt val="0"/>
        <c:crossBetween val="midCat"/>
        <c:majorUnit val="0.2"/>
      </c:valAx>
      <c:valAx>
        <c:axId val="1317800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2256"/>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Modelling</c:v>
          </c:tx>
          <c:spPr>
            <a:ln w="19050" cap="rnd">
              <a:solidFill>
                <a:schemeClr val="accent1"/>
              </a:solidFill>
              <a:round/>
            </a:ln>
            <a:effectLst/>
          </c:spPr>
          <c:marker>
            <c:symbol val="none"/>
          </c:marker>
          <c:xVal>
            <c:numRef>
              <c:f>'40%'!$C$30:$C$65</c:f>
              <c:numCache>
                <c:formatCode>General</c:formatCode>
                <c:ptCount val="36"/>
                <c:pt idx="0">
                  <c:v>1</c:v>
                </c:pt>
                <c:pt idx="1">
                  <c:v>0.84545497879474496</c:v>
                </c:pt>
                <c:pt idx="2">
                  <c:v>0.70172712866500697</c:v>
                </c:pt>
                <c:pt idx="3">
                  <c:v>0.55688722351348097</c:v>
                </c:pt>
                <c:pt idx="4">
                  <c:v>0.45652455718485802</c:v>
                </c:pt>
                <c:pt idx="5">
                  <c:v>0.414436784388927</c:v>
                </c:pt>
                <c:pt idx="6">
                  <c:v>0.40281669166775802</c:v>
                </c:pt>
                <c:pt idx="7">
                  <c:v>0.40044781886716802</c:v>
                </c:pt>
                <c:pt idx="8">
                  <c:v>0.40006061433547202</c:v>
                </c:pt>
                <c:pt idx="9">
                  <c:v>0.40000719011085001</c:v>
                </c:pt>
                <c:pt idx="10">
                  <c:v>0.40000076260456102</c:v>
                </c:pt>
                <c:pt idx="11">
                  <c:v>0.40000007339288302</c:v>
                </c:pt>
                <c:pt idx="12">
                  <c:v>0.40000000648185802</c:v>
                </c:pt>
                <c:pt idx="13">
                  <c:v>0.40000000053006401</c:v>
                </c:pt>
                <c:pt idx="14">
                  <c:v>0.40000000004043101</c:v>
                </c:pt>
                <c:pt idx="15">
                  <c:v>0.40000000000289399</c:v>
                </c:pt>
                <c:pt idx="16">
                  <c:v>0.40000000000019598</c:v>
                </c:pt>
                <c:pt idx="17">
                  <c:v>0.40000000000001201</c:v>
                </c:pt>
                <c:pt idx="18">
                  <c:v>0.4</c:v>
                </c:pt>
                <c:pt idx="19">
                  <c:v>0.4</c:v>
                </c:pt>
                <c:pt idx="20">
                  <c:v>0.4</c:v>
                </c:pt>
                <c:pt idx="21">
                  <c:v>0.4</c:v>
                </c:pt>
                <c:pt idx="22">
                  <c:v>0.4</c:v>
                </c:pt>
                <c:pt idx="23">
                  <c:v>0.4</c:v>
                </c:pt>
                <c:pt idx="24">
                  <c:v>0.4</c:v>
                </c:pt>
                <c:pt idx="25">
                  <c:v>0.4</c:v>
                </c:pt>
                <c:pt idx="26">
                  <c:v>0.4</c:v>
                </c:pt>
                <c:pt idx="27">
                  <c:v>0.4</c:v>
                </c:pt>
                <c:pt idx="28">
                  <c:v>0.4</c:v>
                </c:pt>
                <c:pt idx="29">
                  <c:v>0.4</c:v>
                </c:pt>
                <c:pt idx="30">
                  <c:v>0.4</c:v>
                </c:pt>
                <c:pt idx="31">
                  <c:v>0.4</c:v>
                </c:pt>
                <c:pt idx="32">
                  <c:v>0.4</c:v>
                </c:pt>
                <c:pt idx="33">
                  <c:v>0.4</c:v>
                </c:pt>
                <c:pt idx="34">
                  <c:v>0.4</c:v>
                </c:pt>
                <c:pt idx="35">
                  <c:v>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D074-BD4C-9091-094928305207}"/>
            </c:ext>
          </c:extLst>
        </c:ser>
        <c:ser>
          <c:idx val="1"/>
          <c:order val="1"/>
          <c:tx>
            <c:v>Experiment</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'40%'!$D$30:$D$65</c:f>
              <c:numCache>
                <c:formatCode>General</c:formatCode>
                <c:ptCount val="36"/>
                <c:pt idx="3">
                  <c:v>0.53</c:v>
                </c:pt>
                <c:pt idx="9">
                  <c:v>0.49</c:v>
                </c:pt>
                <c:pt idx="17">
                  <c:v>0.45</c:v>
                </c:pt>
                <c:pt idx="24">
                  <c:v>0.41</c:v>
                </c:pt>
                <c:pt idx="30">
                  <c:v>0.38</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D074-BD4C-9091-094928305207}"/>
            </c:ext>
          </c:extLst>
        </c:ser>
        <c:dLbls>
          <c:showLegendKey val="0"/>
          <c:showVal val="0"/>
          <c:showCatName val="0"/>
          <c:showSerName val="0"/>
          <c:showPercent val="0"/>
          <c:showBubbleSize val="0"/>
        </c:dLbls>
        <c:axId val="1317793432"/>
        <c:axId val="1317802056"/>
      </c:scatterChart>
      <c:valAx>
        <c:axId val="131779343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2056"/>
        <c:crosses val="autoZero"/>
        <c:crossBetween val="midCat"/>
      </c:valAx>
      <c:valAx>
        <c:axId val="1317802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3432"/>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'40%'!$E$30:$E$65</c:f>
              <c:numCache>
                <c:formatCode>General</c:formatCode>
                <c:ptCount val="36"/>
                <c:pt idx="0">
                  <c:v>1</c:v>
                </c:pt>
                <c:pt idx="1">
                  <c:v>0.91830633582969101</c:v>
                </c:pt>
                <c:pt idx="2">
                  <c:v>0.85033097261346302</c:v>
                </c:pt>
                <c:pt idx="3">
                  <c:v>0.78495145251348297</c:v>
                </c:pt>
                <c:pt idx="4">
                  <c:v>0.71672252872459896</c:v>
                </c:pt>
                <c:pt idx="5">
                  <c:v>0.63904243608852696</c:v>
                </c:pt>
                <c:pt idx="6">
                  <c:v>0.55280010759558196</c:v>
                </c:pt>
                <c:pt idx="7">
                  <c:v>0.47663339061809101</c:v>
                </c:pt>
                <c:pt idx="8">
                  <c:v>0.42943742409855501</c:v>
                </c:pt>
                <c:pt idx="9">
                  <c:v>0.40890932021211002</c:v>
                </c:pt>
                <c:pt idx="10">
                  <c:v>0.40222319623525499</c:v>
                </c:pt>
                <c:pt idx="11">
                  <c:v>0.40047574445456302</c:v>
                </c:pt>
                <c:pt idx="12">
                  <c:v>0.40008981492766399</c:v>
                </c:pt>
                <c:pt idx="13">
                  <c:v>0.40001525726843301</c:v>
                </c:pt>
                <c:pt idx="14">
                  <c:v>0.40000236530429001</c:v>
                </c:pt>
                <c:pt idx="15">
                  <c:v>0.40000033818499298</c:v>
                </c:pt>
                <c:pt idx="16">
                  <c:v>0.40000004496110902</c:v>
                </c:pt>
                <c:pt idx="17">
                  <c:v>0.40000000559494597</c:v>
                </c:pt>
                <c:pt idx="18">
                  <c:v>0.40000000065522801</c:v>
                </c:pt>
                <c:pt idx="19">
                  <c:v>0.40000000007254599</c:v>
                </c:pt>
                <c:pt idx="20">
                  <c:v>0.40000000000762398</c:v>
                </c:pt>
                <c:pt idx="21">
                  <c:v>0.40000000000076202</c:v>
                </c:pt>
                <c:pt idx="22">
                  <c:v>0.40000000000007202</c:v>
                </c:pt>
                <c:pt idx="23">
                  <c:v>0.40000000000000602</c:v>
                </c:pt>
                <c:pt idx="24">
                  <c:v>0.4</c:v>
                </c:pt>
                <c:pt idx="25">
                  <c:v>0.4</c:v>
                </c:pt>
                <c:pt idx="26">
                  <c:v>0.4</c:v>
                </c:pt>
                <c:pt idx="27">
                  <c:v>0.4</c:v>
                </c:pt>
                <c:pt idx="28">
                  <c:v>0.4</c:v>
                </c:pt>
                <c:pt idx="29">
                  <c:v>0.4</c:v>
                </c:pt>
                <c:pt idx="30">
                  <c:v>0.4</c:v>
                </c:pt>
                <c:pt idx="31">
                  <c:v>0.4</c:v>
                </c:pt>
                <c:pt idx="32">
                  <c:v>0.4</c:v>
                </c:pt>
                <c:pt idx="33">
                  <c:v>0.4</c:v>
                </c:pt>
                <c:pt idx="34">
                  <c:v>0.4</c:v>
                </c:pt>
                <c:pt idx="35">
                  <c:v>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B25C-1C44-BFB4-2AB059A6EF07}"/>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'40%'!$F$30:$F$65</c:f>
              <c:numCache>
                <c:formatCode>General</c:formatCode>
                <c:ptCount val="36"/>
                <c:pt idx="3">
                  <c:v>0.53</c:v>
                </c:pt>
                <c:pt idx="9">
                  <c:v>0.5</c:v>
                </c:pt>
                <c:pt idx="17">
                  <c:v>0.47</c:v>
                </c:pt>
                <c:pt idx="24">
                  <c:v>0.44</c:v>
                </c:pt>
                <c:pt idx="30">
                  <c:v>0.41</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B25C-1C44-BFB4-2AB059A6EF07}"/>
            </c:ext>
          </c:extLst>
        </c:ser>
        <c:dLbls>
          <c:showLegendKey val="0"/>
          <c:showVal val="0"/>
          <c:showCatName val="0"/>
          <c:showSerName val="0"/>
          <c:showPercent val="0"/>
          <c:showBubbleSize val="0"/>
        </c:dLbls>
        <c:axId val="1317796176"/>
        <c:axId val="1317794216"/>
      </c:scatterChart>
      <c:valAx>
        <c:axId val="1317796176"/>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4216"/>
        <c:crosses val="autoZero"/>
        <c:crossBetween val="midCat"/>
      </c:valAx>
      <c:valAx>
        <c:axId val="1317794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 </a:t>
                </a:r>
              </a:p>
            </c:rich>
          </c:tx>
          <c:layout>
            <c:manualLayout>
              <c:xMode val="edge"/>
              <c:yMode val="edge"/>
              <c:x val="5.0925925925925923E-2"/>
              <c:y val="0.2741834814895925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6176"/>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'40%'!$G$30:$G$65</c:f>
              <c:numCache>
                <c:formatCode>General</c:formatCode>
                <c:ptCount val="36"/>
                <c:pt idx="0">
                  <c:v>1</c:v>
                </c:pt>
                <c:pt idx="1">
                  <c:v>0.95688251375298705</c:v>
                </c:pt>
                <c:pt idx="2">
                  <c:v>0.92147505570611299</c:v>
                </c:pt>
                <c:pt idx="3">
                  <c:v>0.88806088665511496</c:v>
                </c:pt>
                <c:pt idx="4">
                  <c:v>0.85543326157043797</c:v>
                </c:pt>
                <c:pt idx="5">
                  <c:v>0.82320147650284203</c:v>
                </c:pt>
                <c:pt idx="6">
                  <c:v>0.79125427301402695</c:v>
                </c:pt>
                <c:pt idx="7">
                  <c:v>0.75962612153363596</c:v>
                </c:pt>
                <c:pt idx="8">
                  <c:v>0.72830936501605603</c:v>
                </c:pt>
                <c:pt idx="9">
                  <c:v>0.69677556143709496</c:v>
                </c:pt>
                <c:pt idx="10">
                  <c:v>0.66324663977541898</c:v>
                </c:pt>
                <c:pt idx="11">
                  <c:v>0.624400183565473</c:v>
                </c:pt>
                <c:pt idx="12">
                  <c:v>0.57704533457719298</c:v>
                </c:pt>
                <c:pt idx="13">
                  <c:v>0.52279897678407905</c:v>
                </c:pt>
                <c:pt idx="14">
                  <c:v>0.47135183790204099</c:v>
                </c:pt>
                <c:pt idx="15">
                  <c:v>0.43396703654023799</c:v>
                </c:pt>
                <c:pt idx="16">
                  <c:v>0.41337690513340303</c:v>
                </c:pt>
                <c:pt idx="17">
                  <c:v>0.40447985725418201</c:v>
                </c:pt>
                <c:pt idx="18">
                  <c:v>0.40131399827492498</c:v>
                </c:pt>
                <c:pt idx="19">
                  <c:v>0.40034575750575901</c:v>
                </c:pt>
                <c:pt idx="20">
                  <c:v>0.40008306928769999</c:v>
                </c:pt>
                <c:pt idx="21">
                  <c:v>0.400018454089833</c:v>
                </c:pt>
                <c:pt idx="22">
                  <c:v>0.40000382605561102</c:v>
                </c:pt>
                <c:pt idx="23">
                  <c:v>0.40000074553624898</c:v>
                </c:pt>
                <c:pt idx="24">
                  <c:v>0.40000013729178002</c:v>
                </c:pt>
                <c:pt idx="25">
                  <c:v>0.40000002400068702</c:v>
                </c:pt>
                <c:pt idx="26">
                  <c:v>0.400000003997808</c:v>
                </c:pt>
                <c:pt idx="27">
                  <c:v>0.40000000063652302</c:v>
                </c:pt>
                <c:pt idx="28">
                  <c:v>0.40000000009713399</c:v>
                </c:pt>
                <c:pt idx="29">
                  <c:v>0.40000000001424302</c:v>
                </c:pt>
                <c:pt idx="30">
                  <c:v>0.40000000000201003</c:v>
                </c:pt>
                <c:pt idx="31">
                  <c:v>0.40000000000027203</c:v>
                </c:pt>
                <c:pt idx="32">
                  <c:v>0.40000000000003499</c:v>
                </c:pt>
                <c:pt idx="33">
                  <c:v>0.40000000000000302</c:v>
                </c:pt>
                <c:pt idx="34">
                  <c:v>0.4</c:v>
                </c:pt>
                <c:pt idx="35">
                  <c:v>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09DF-614F-8978-CCC07BDBFD4E}"/>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'40%'!$H$30:$H$65</c:f>
              <c:numCache>
                <c:formatCode>General</c:formatCode>
                <c:ptCount val="36"/>
                <c:pt idx="3">
                  <c:v>0.56000000000000005</c:v>
                </c:pt>
                <c:pt idx="9">
                  <c:v>0.52</c:v>
                </c:pt>
                <c:pt idx="17">
                  <c:v>0.47</c:v>
                </c:pt>
                <c:pt idx="24">
                  <c:v>0.43</c:v>
                </c:pt>
                <c:pt idx="30">
                  <c:v>0.38</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09DF-614F-8978-CCC07BDBFD4E}"/>
            </c:ext>
          </c:extLst>
        </c:ser>
        <c:dLbls>
          <c:showLegendKey val="0"/>
          <c:showVal val="0"/>
          <c:showCatName val="0"/>
          <c:showSerName val="0"/>
          <c:showPercent val="0"/>
          <c:showBubbleSize val="0"/>
        </c:dLbls>
        <c:axId val="1317797352"/>
        <c:axId val="1317797744"/>
      </c:scatterChart>
      <c:valAx>
        <c:axId val="131779735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7744"/>
        <c:crosses val="autoZero"/>
        <c:crossBetween val="midCat"/>
      </c:valAx>
      <c:valAx>
        <c:axId val="1317797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7352"/>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'40%'!$I$30:$I$65</c:f>
              <c:numCache>
                <c:formatCode>General</c:formatCode>
                <c:ptCount val="36"/>
                <c:pt idx="0">
                  <c:v>1</c:v>
                </c:pt>
                <c:pt idx="1">
                  <c:v>0.97312112564382203</c:v>
                </c:pt>
                <c:pt idx="2">
                  <c:v>0.95129361227053499</c:v>
                </c:pt>
                <c:pt idx="3">
                  <c:v>0.93083210361494095</c:v>
                </c:pt>
                <c:pt idx="4">
                  <c:v>0.91092313752398102</c:v>
                </c:pt>
                <c:pt idx="5">
                  <c:v>0.89128631168527594</c:v>
                </c:pt>
                <c:pt idx="6">
                  <c:v>0.87180076219466496</c:v>
                </c:pt>
                <c:pt idx="7">
                  <c:v>0.85240620692932501</c:v>
                </c:pt>
                <c:pt idx="8">
                  <c:v>0.83306938653356299</c:v>
                </c:pt>
                <c:pt idx="9">
                  <c:v>0.813771345552605</c:v>
                </c:pt>
                <c:pt idx="10">
                  <c:v>0.79450361179409301</c:v>
                </c:pt>
                <c:pt idx="11">
                  <c:v>0.77527071049650198</c:v>
                </c:pt>
                <c:pt idx="12">
                  <c:v>0.75609956898602204</c:v>
                </c:pt>
                <c:pt idx="13">
                  <c:v>0.73705462844026004</c:v>
                </c:pt>
                <c:pt idx="14">
                  <c:v>0.71824895169449698</c:v>
                </c:pt>
                <c:pt idx="15">
                  <c:v>0.69982722121904195</c:v>
                </c:pt>
                <c:pt idx="16">
                  <c:v>0.68188556275016698</c:v>
                </c:pt>
                <c:pt idx="17">
                  <c:v>0.66429987828223402</c:v>
                </c:pt>
                <c:pt idx="18">
                  <c:v>0.64646636624196396</c:v>
                </c:pt>
                <c:pt idx="19">
                  <c:v>0.62701837269156901</c:v>
                </c:pt>
                <c:pt idx="20">
                  <c:v>0.60371209049839303</c:v>
                </c:pt>
                <c:pt idx="21">
                  <c:v>0.57394958570869303</c:v>
                </c:pt>
                <c:pt idx="22">
                  <c:v>0.536622903256599</c:v>
                </c:pt>
                <c:pt idx="23">
                  <c:v>0.49489290144783099</c:v>
                </c:pt>
                <c:pt idx="24">
                  <c:v>0.45645425244057503</c:v>
                </c:pt>
                <c:pt idx="25">
                  <c:v>0.42843463239947499</c:v>
                </c:pt>
                <c:pt idx="26">
                  <c:v>0.412246238812983</c:v>
                </c:pt>
                <c:pt idx="27">
                  <c:v>0.40460987272180499</c:v>
                </c:pt>
                <c:pt idx="28">
                  <c:v>0.40155282810648002</c:v>
                </c:pt>
                <c:pt idx="29">
                  <c:v>0.400477355025673</c:v>
                </c:pt>
                <c:pt idx="30">
                  <c:v>0.40013595752341702</c:v>
                </c:pt>
                <c:pt idx="31">
                  <c:v>0.40003621201845802</c:v>
                </c:pt>
                <c:pt idx="32">
                  <c:v>0.40000916721058</c:v>
                </c:pt>
                <c:pt idx="33">
                  <c:v>0.40000211445260297</c:v>
                </c:pt>
                <c:pt idx="34">
                  <c:v>0.40000058180758402</c:v>
                </c:pt>
                <c:pt idx="35">
                  <c:v>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51A5-E241-94D8-4A9B59500A0B}"/>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'40%'!$J$30:$J$65</c:f>
              <c:numCache>
                <c:formatCode>General</c:formatCode>
                <c:ptCount val="36"/>
                <c:pt idx="3">
                  <c:v>0.62</c:v>
                </c:pt>
                <c:pt idx="9">
                  <c:v>0.56000000000000005</c:v>
                </c:pt>
                <c:pt idx="17">
                  <c:v>0.51</c:v>
                </c:pt>
                <c:pt idx="24">
                  <c:v>0.45</c:v>
                </c:pt>
                <c:pt idx="30">
                  <c:v>0.39</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51A5-E241-94D8-4A9B59500A0B}"/>
            </c:ext>
          </c:extLst>
        </c:ser>
        <c:dLbls>
          <c:showLegendKey val="0"/>
          <c:showVal val="0"/>
          <c:showCatName val="0"/>
          <c:showSerName val="0"/>
          <c:showPercent val="0"/>
          <c:showBubbleSize val="0"/>
        </c:dLbls>
        <c:axId val="1317798528"/>
        <c:axId val="1317798920"/>
      </c:scatterChart>
      <c:valAx>
        <c:axId val="131779852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8920"/>
        <c:crosses val="autoZero"/>
        <c:crossBetween val="midCat"/>
      </c:valAx>
      <c:valAx>
        <c:axId val="1317798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 </a:t>
                </a:r>
              </a:p>
            </c:rich>
          </c:tx>
          <c:layout>
            <c:manualLayout>
              <c:xMode val="edge"/>
              <c:yMode val="edge"/>
              <c:x val="3.690888119953864E-2"/>
              <c:y val="0.3047617388534397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8528"/>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956236448704784"/>
          <c:y val="7.7362204724409467E-2"/>
          <c:w val="0.76735892388451465"/>
          <c:h val="0.71333672888791"/>
        </c:manualLayout>
      </c:layout>
      <c:scatterChart>
        <c:scatterStyle val="smoothMarker"/>
        <c:varyColors val="0"/>
        <c:ser>
          <c:idx val="0"/>
          <c:order val="0"/>
          <c:tx>
            <c:v>Dis_1</c:v>
          </c:tx>
          <c:spPr>
            <a:ln w="25400" cap="rnd">
              <a:solidFill>
                <a:schemeClr val="accent1"/>
              </a:solidFill>
              <a:round/>
            </a:ln>
            <a:effectLst/>
          </c:spPr>
          <c:marker>
            <c:symbol val="none"/>
          </c:marker>
          <c:xVal>
            <c:numRef>
              <c:f>Sheet1!$AW$4:$AW$953</c:f>
              <c:numCache>
                <c:formatCode>0.000</c:formatCode>
                <c:ptCount val="950"/>
                <c:pt idx="0">
                  <c:v>2.7777777777777775E-3</c:v>
                </c:pt>
                <c:pt idx="1">
                  <c:v>5.5555555555555549E-3</c:v>
                </c:pt>
                <c:pt idx="2">
                  <c:v>8.3333333333333332E-3</c:v>
                </c:pt>
                <c:pt idx="3">
                  <c:v>1.111111111111111E-2</c:v>
                </c:pt>
                <c:pt idx="4">
                  <c:v>1.388888888888889E-2</c:v>
                </c:pt>
                <c:pt idx="5">
                  <c:v>1.6666666666666666E-2</c:v>
                </c:pt>
                <c:pt idx="6">
                  <c:v>1.9444444444444445E-2</c:v>
                </c:pt>
                <c:pt idx="7">
                  <c:v>2.222222222222222E-2</c:v>
                </c:pt>
                <c:pt idx="8">
                  <c:v>2.5000000000000001E-2</c:v>
                </c:pt>
                <c:pt idx="9">
                  <c:v>2.777777777777778E-2</c:v>
                </c:pt>
                <c:pt idx="10">
                  <c:v>3.0833333333333334E-2</c:v>
                </c:pt>
                <c:pt idx="11">
                  <c:v>3.3611111111111112E-2</c:v>
                </c:pt>
                <c:pt idx="12">
                  <c:v>3.6388888888888887E-2</c:v>
                </c:pt>
                <c:pt idx="13">
                  <c:v>3.9166666666666669E-2</c:v>
                </c:pt>
                <c:pt idx="14">
                  <c:v>4.1944444444444444E-2</c:v>
                </c:pt>
                <c:pt idx="15">
                  <c:v>4.4722222222222219E-2</c:v>
                </c:pt>
                <c:pt idx="16">
                  <c:v>4.7500000000000001E-2</c:v>
                </c:pt>
                <c:pt idx="17">
                  <c:v>5.0277777777777775E-2</c:v>
                </c:pt>
                <c:pt idx="18">
                  <c:v>5.305555555555555E-2</c:v>
                </c:pt>
                <c:pt idx="19">
                  <c:v>5.5833333333333332E-2</c:v>
                </c:pt>
                <c:pt idx="20">
                  <c:v>5.8611111111111107E-2</c:v>
                </c:pt>
                <c:pt idx="21">
                  <c:v>6.1388888888888889E-2</c:v>
                </c:pt>
                <c:pt idx="22">
                  <c:v>6.4166666666666664E-2</c:v>
                </c:pt>
                <c:pt idx="23">
                  <c:v>6.7222222222222225E-2</c:v>
                </c:pt>
                <c:pt idx="24">
                  <c:v>7.0000000000000007E-2</c:v>
                </c:pt>
                <c:pt idx="25">
                  <c:v>7.2777777777777775E-2</c:v>
                </c:pt>
                <c:pt idx="26">
                  <c:v>7.5555555555555556E-2</c:v>
                </c:pt>
                <c:pt idx="27">
                  <c:v>7.8333333333333338E-2</c:v>
                </c:pt>
                <c:pt idx="28">
                  <c:v>8.1111111111111106E-2</c:v>
                </c:pt>
                <c:pt idx="29">
                  <c:v>8.3888888888888888E-2</c:v>
                </c:pt>
                <c:pt idx="30">
                  <c:v>8.666666666666667E-2</c:v>
                </c:pt>
                <c:pt idx="31">
                  <c:v>8.9444444444444438E-2</c:v>
                </c:pt>
                <c:pt idx="32">
                  <c:v>9.2222222222222219E-2</c:v>
                </c:pt>
                <c:pt idx="33">
                  <c:v>9.5000000000000001E-2</c:v>
                </c:pt>
                <c:pt idx="34">
                  <c:v>9.7777777777777769E-2</c:v>
                </c:pt>
                <c:pt idx="35">
                  <c:v>0.10055555555555555</c:v>
                </c:pt>
                <c:pt idx="36">
                  <c:v>0.10333333333333333</c:v>
                </c:pt>
                <c:pt idx="37">
                  <c:v>0.1061111111111111</c:v>
                </c:pt>
                <c:pt idx="38">
                  <c:v>0.10888888888888888</c:v>
                </c:pt>
                <c:pt idx="39">
                  <c:v>0.11166666666666666</c:v>
                </c:pt>
                <c:pt idx="40">
                  <c:v>0.11444444444444443</c:v>
                </c:pt>
                <c:pt idx="41">
                  <c:v>0.11749999999999999</c:v>
                </c:pt>
                <c:pt idx="42">
                  <c:v>0.12027777777777778</c:v>
                </c:pt>
                <c:pt idx="43">
                  <c:v>0.12305555555555556</c:v>
                </c:pt>
                <c:pt idx="44">
                  <c:v>0.12583333333333332</c:v>
                </c:pt>
                <c:pt idx="45">
                  <c:v>0.12861111111111112</c:v>
                </c:pt>
                <c:pt idx="46">
                  <c:v>0.13138888888888889</c:v>
                </c:pt>
                <c:pt idx="47">
                  <c:v>0.13416666666666668</c:v>
                </c:pt>
                <c:pt idx="48">
                  <c:v>0.13694444444444445</c:v>
                </c:pt>
                <c:pt idx="49">
                  <c:v>0.13972222222222222</c:v>
                </c:pt>
                <c:pt idx="50">
                  <c:v>0.14250000000000002</c:v>
                </c:pt>
                <c:pt idx="51">
                  <c:v>0.14527777777777778</c:v>
                </c:pt>
                <c:pt idx="52">
                  <c:v>0.14805555555555555</c:v>
                </c:pt>
                <c:pt idx="53">
                  <c:v>0.15083333333333335</c:v>
                </c:pt>
                <c:pt idx="54">
                  <c:v>0.15361111111111111</c:v>
                </c:pt>
                <c:pt idx="55">
                  <c:v>0.15638888888888888</c:v>
                </c:pt>
                <c:pt idx="56">
                  <c:v>0.15916666666666668</c:v>
                </c:pt>
                <c:pt idx="57">
                  <c:v>0.16194444444444445</c:v>
                </c:pt>
                <c:pt idx="58">
                  <c:v>0.16472222222222221</c:v>
                </c:pt>
                <c:pt idx="59">
                  <c:v>0.16777777777777778</c:v>
                </c:pt>
                <c:pt idx="60">
                  <c:v>0.17055555555555554</c:v>
                </c:pt>
                <c:pt idx="61">
                  <c:v>0.17333333333333334</c:v>
                </c:pt>
                <c:pt idx="62">
                  <c:v>0.17611111111111111</c:v>
                </c:pt>
                <c:pt idx="63">
                  <c:v>0.17888888888888888</c:v>
                </c:pt>
                <c:pt idx="64">
                  <c:v>0.18166666666666667</c:v>
                </c:pt>
                <c:pt idx="65">
                  <c:v>0.18444444444444444</c:v>
                </c:pt>
                <c:pt idx="66">
                  <c:v>0.18722222222222221</c:v>
                </c:pt>
                <c:pt idx="67">
                  <c:v>0.19</c:v>
                </c:pt>
                <c:pt idx="68">
                  <c:v>0.19277777777777777</c:v>
                </c:pt>
                <c:pt idx="69">
                  <c:v>0.19555555555555554</c:v>
                </c:pt>
                <c:pt idx="70">
                  <c:v>0.19833333333333333</c:v>
                </c:pt>
                <c:pt idx="71">
                  <c:v>0.2011111111111111</c:v>
                </c:pt>
                <c:pt idx="72">
                  <c:v>0.20388888888888887</c:v>
                </c:pt>
                <c:pt idx="73">
                  <c:v>0.20666666666666667</c:v>
                </c:pt>
                <c:pt idx="74">
                  <c:v>0.20944444444444443</c:v>
                </c:pt>
                <c:pt idx="75">
                  <c:v>0.2122222222222222</c:v>
                </c:pt>
                <c:pt idx="76">
                  <c:v>0.215</c:v>
                </c:pt>
                <c:pt idx="77">
                  <c:v>0.21777777777777776</c:v>
                </c:pt>
                <c:pt idx="78">
                  <c:v>0.22055555555555553</c:v>
                </c:pt>
                <c:pt idx="79">
                  <c:v>0.22333333333333333</c:v>
                </c:pt>
                <c:pt idx="80">
                  <c:v>0.2261111111111111</c:v>
                </c:pt>
                <c:pt idx="81">
                  <c:v>0.22888888888888886</c:v>
                </c:pt>
                <c:pt idx="82">
                  <c:v>0.23166666666666666</c:v>
                </c:pt>
                <c:pt idx="83">
                  <c:v>0.23472222222222222</c:v>
                </c:pt>
                <c:pt idx="84">
                  <c:v>0.23749999999999999</c:v>
                </c:pt>
                <c:pt idx="85">
                  <c:v>0.24027777777777776</c:v>
                </c:pt>
                <c:pt idx="86">
                  <c:v>0.24305555555555555</c:v>
                </c:pt>
                <c:pt idx="87">
                  <c:v>0.24583333333333332</c:v>
                </c:pt>
                <c:pt idx="88">
                  <c:v>0.24861111111111109</c:v>
                </c:pt>
                <c:pt idx="89">
                  <c:v>0.25138888888888888</c:v>
                </c:pt>
                <c:pt idx="90">
                  <c:v>0.25416666666666665</c:v>
                </c:pt>
                <c:pt idx="91">
                  <c:v>0.25694444444444442</c:v>
                </c:pt>
                <c:pt idx="92">
                  <c:v>0.25972222222222224</c:v>
                </c:pt>
                <c:pt idx="93">
                  <c:v>0.26250000000000001</c:v>
                </c:pt>
                <c:pt idx="94">
                  <c:v>0.26527777777777778</c:v>
                </c:pt>
                <c:pt idx="95">
                  <c:v>0.26805555555555555</c:v>
                </c:pt>
                <c:pt idx="96">
                  <c:v>0.27083333333333331</c:v>
                </c:pt>
                <c:pt idx="97">
                  <c:v>0.27361111111111114</c:v>
                </c:pt>
                <c:pt idx="98">
                  <c:v>0.27638888888888885</c:v>
                </c:pt>
                <c:pt idx="99">
                  <c:v>0.27916666666666667</c:v>
                </c:pt>
                <c:pt idx="100">
                  <c:v>0.28194444444444444</c:v>
                </c:pt>
                <c:pt idx="101">
                  <c:v>0.28472222222222221</c:v>
                </c:pt>
                <c:pt idx="102">
                  <c:v>0.28749999999999998</c:v>
                </c:pt>
                <c:pt idx="103">
                  <c:v>0.2902777777777778</c:v>
                </c:pt>
                <c:pt idx="104">
                  <c:v>0.29305555555555551</c:v>
                </c:pt>
                <c:pt idx="105">
                  <c:v>0.2961111111111111</c:v>
                </c:pt>
                <c:pt idx="106">
                  <c:v>0.2986111111111111</c:v>
                </c:pt>
                <c:pt idx="107">
                  <c:v>0.30138888888888887</c:v>
                </c:pt>
                <c:pt idx="108">
                  <c:v>0.30416666666666664</c:v>
                </c:pt>
                <c:pt idx="109">
                  <c:v>0.30722222222222223</c:v>
                </c:pt>
                <c:pt idx="110">
                  <c:v>0.31</c:v>
                </c:pt>
                <c:pt idx="111">
                  <c:v>0.31277777777777777</c:v>
                </c:pt>
                <c:pt idx="112">
                  <c:v>0.31555555555555553</c:v>
                </c:pt>
                <c:pt idx="113">
                  <c:v>0.31833333333333336</c:v>
                </c:pt>
                <c:pt idx="114">
                  <c:v>0.32111111111111107</c:v>
                </c:pt>
                <c:pt idx="115">
                  <c:v>0.32388888888888889</c:v>
                </c:pt>
                <c:pt idx="116">
                  <c:v>0.32666666666666672</c:v>
                </c:pt>
                <c:pt idx="117">
                  <c:v>0.32944444444444443</c:v>
                </c:pt>
                <c:pt idx="118">
                  <c:v>0.33222222222222225</c:v>
                </c:pt>
                <c:pt idx="119">
                  <c:v>0.33500000000000002</c:v>
                </c:pt>
                <c:pt idx="120">
                  <c:v>0.33777777777777779</c:v>
                </c:pt>
                <c:pt idx="121">
                  <c:v>0.34055555555555556</c:v>
                </c:pt>
                <c:pt idx="122">
                  <c:v>0.34333333333333338</c:v>
                </c:pt>
                <c:pt idx="123">
                  <c:v>0.34611111111111109</c:v>
                </c:pt>
                <c:pt idx="124">
                  <c:v>0.34888888888888892</c:v>
                </c:pt>
                <c:pt idx="125">
                  <c:v>0.35166666666666668</c:v>
                </c:pt>
                <c:pt idx="126">
                  <c:v>0.35444444444444445</c:v>
                </c:pt>
                <c:pt idx="127">
                  <c:v>0.35722222222222222</c:v>
                </c:pt>
                <c:pt idx="128">
                  <c:v>0.36000000000000004</c:v>
                </c:pt>
                <c:pt idx="129">
                  <c:v>0.36277777777777775</c:v>
                </c:pt>
                <c:pt idx="130">
                  <c:v>0.36583333333333334</c:v>
                </c:pt>
                <c:pt idx="131">
                  <c:v>0.36861111111111111</c:v>
                </c:pt>
                <c:pt idx="132">
                  <c:v>0.37138888888888894</c:v>
                </c:pt>
                <c:pt idx="133">
                  <c:v>0.37416666666666665</c:v>
                </c:pt>
                <c:pt idx="134">
                  <c:v>0.37694444444444447</c:v>
                </c:pt>
                <c:pt idx="135">
                  <c:v>0.37972222222222224</c:v>
                </c:pt>
                <c:pt idx="136">
                  <c:v>0.38250000000000001</c:v>
                </c:pt>
                <c:pt idx="137">
                  <c:v>0.38527777777777777</c:v>
                </c:pt>
                <c:pt idx="138">
                  <c:v>0.3880555555555556</c:v>
                </c:pt>
                <c:pt idx="139">
                  <c:v>0.39083333333333331</c:v>
                </c:pt>
                <c:pt idx="140">
                  <c:v>0.39361111111111113</c:v>
                </c:pt>
                <c:pt idx="141">
                  <c:v>0.3963888888888889</c:v>
                </c:pt>
                <c:pt idx="142">
                  <c:v>0.39916666666666667</c:v>
                </c:pt>
                <c:pt idx="143">
                  <c:v>0.40194444444444444</c:v>
                </c:pt>
                <c:pt idx="144">
                  <c:v>0.40472222222222226</c:v>
                </c:pt>
                <c:pt idx="145">
                  <c:v>0.40749999999999997</c:v>
                </c:pt>
                <c:pt idx="146">
                  <c:v>0.4102777777777778</c:v>
                </c:pt>
                <c:pt idx="147">
                  <c:v>0.41305555555555556</c:v>
                </c:pt>
                <c:pt idx="148">
                  <c:v>0.41583333333333333</c:v>
                </c:pt>
                <c:pt idx="149">
                  <c:v>0.4186111111111111</c:v>
                </c:pt>
                <c:pt idx="150">
                  <c:v>0.42166666666666669</c:v>
                </c:pt>
                <c:pt idx="151">
                  <c:v>0.4244444444444444</c:v>
                </c:pt>
                <c:pt idx="152">
                  <c:v>0.42722222222222223</c:v>
                </c:pt>
                <c:pt idx="153">
                  <c:v>0.43</c:v>
                </c:pt>
                <c:pt idx="154">
                  <c:v>0.43277777777777776</c:v>
                </c:pt>
                <c:pt idx="155">
                  <c:v>0.43555555555555553</c:v>
                </c:pt>
                <c:pt idx="156">
                  <c:v>0.43833333333333335</c:v>
                </c:pt>
                <c:pt idx="157">
                  <c:v>0.44111111111111106</c:v>
                </c:pt>
                <c:pt idx="158">
                  <c:v>0.44388888888888889</c:v>
                </c:pt>
                <c:pt idx="159">
                  <c:v>0.44666666666666666</c:v>
                </c:pt>
                <c:pt idx="160">
                  <c:v>0.44944444444444442</c:v>
                </c:pt>
                <c:pt idx="161">
                  <c:v>0.45222222222222219</c:v>
                </c:pt>
                <c:pt idx="162">
                  <c:v>0.45500000000000002</c:v>
                </c:pt>
                <c:pt idx="163">
                  <c:v>0.45777777777777773</c:v>
                </c:pt>
                <c:pt idx="164">
                  <c:v>0.46055555555555555</c:v>
                </c:pt>
                <c:pt idx="165">
                  <c:v>0.46333333333333332</c:v>
                </c:pt>
                <c:pt idx="166">
                  <c:v>0.46611111111111109</c:v>
                </c:pt>
                <c:pt idx="167">
                  <c:v>0.46888888888888886</c:v>
                </c:pt>
                <c:pt idx="168">
                  <c:v>0.47166666666666668</c:v>
                </c:pt>
                <c:pt idx="169">
                  <c:v>0.47444444444444439</c:v>
                </c:pt>
                <c:pt idx="170">
                  <c:v>0.47749999999999998</c:v>
                </c:pt>
                <c:pt idx="171">
                  <c:v>0.48027777777777775</c:v>
                </c:pt>
                <c:pt idx="172">
                  <c:v>0.48305555555555557</c:v>
                </c:pt>
                <c:pt idx="173">
                  <c:v>0.48583333333333328</c:v>
                </c:pt>
                <c:pt idx="174">
                  <c:v>0.48861111111111111</c:v>
                </c:pt>
                <c:pt idx="175">
                  <c:v>0.49138888888888893</c:v>
                </c:pt>
                <c:pt idx="176">
                  <c:v>0.49416666666666664</c:v>
                </c:pt>
                <c:pt idx="177">
                  <c:v>0.49694444444444447</c:v>
                </c:pt>
                <c:pt idx="178">
                  <c:v>0.49972222222222223</c:v>
                </c:pt>
                <c:pt idx="179">
                  <c:v>0.50249999999999995</c:v>
                </c:pt>
                <c:pt idx="180">
                  <c:v>0.50527777777777783</c:v>
                </c:pt>
                <c:pt idx="181">
                  <c:v>0.50805555555555559</c:v>
                </c:pt>
                <c:pt idx="182">
                  <c:v>0.51083333333333336</c:v>
                </c:pt>
                <c:pt idx="183">
                  <c:v>0.51361111111111113</c:v>
                </c:pt>
                <c:pt idx="184">
                  <c:v>0.5163888888888889</c:v>
                </c:pt>
                <c:pt idx="185">
                  <c:v>0.51916666666666667</c:v>
                </c:pt>
                <c:pt idx="186">
                  <c:v>0.52194444444444443</c:v>
                </c:pt>
                <c:pt idx="187">
                  <c:v>0.5247222222222222</c:v>
                </c:pt>
                <c:pt idx="188">
                  <c:v>0.52749999999999997</c:v>
                </c:pt>
                <c:pt idx="189">
                  <c:v>0.53027777777777774</c:v>
                </c:pt>
                <c:pt idx="190">
                  <c:v>0.53305555555555562</c:v>
                </c:pt>
                <c:pt idx="191">
                  <c:v>0.53583333333333327</c:v>
                </c:pt>
                <c:pt idx="192">
                  <c:v>0.53861111111111115</c:v>
                </c:pt>
                <c:pt idx="193">
                  <c:v>0.54166666666666663</c:v>
                </c:pt>
                <c:pt idx="194">
                  <c:v>0.5444444444444444</c:v>
                </c:pt>
                <c:pt idx="195">
                  <c:v>0.54722222222222228</c:v>
                </c:pt>
                <c:pt idx="196">
                  <c:v>0.55000000000000004</c:v>
                </c:pt>
                <c:pt idx="197">
                  <c:v>0.5527777777777777</c:v>
                </c:pt>
                <c:pt idx="198">
                  <c:v>0.55555555555555558</c:v>
                </c:pt>
                <c:pt idx="199">
                  <c:v>0.55833333333333335</c:v>
                </c:pt>
                <c:pt idx="200">
                  <c:v>0.56111111111111112</c:v>
                </c:pt>
                <c:pt idx="201">
                  <c:v>0.56388888888888888</c:v>
                </c:pt>
                <c:pt idx="202">
                  <c:v>0.56666666666666665</c:v>
                </c:pt>
                <c:pt idx="203">
                  <c:v>0.56944444444444442</c:v>
                </c:pt>
                <c:pt idx="204">
                  <c:v>0.5722222222222223</c:v>
                </c:pt>
                <c:pt idx="205">
                  <c:v>0.57499999999999996</c:v>
                </c:pt>
                <c:pt idx="206">
                  <c:v>0.57777777777777772</c:v>
                </c:pt>
                <c:pt idx="207">
                  <c:v>0.5805555555555556</c:v>
                </c:pt>
                <c:pt idx="208">
                  <c:v>0.58333333333333337</c:v>
                </c:pt>
                <c:pt idx="209">
                  <c:v>0.58611111111111103</c:v>
                </c:pt>
                <c:pt idx="210">
                  <c:v>0.58888888888888891</c:v>
                </c:pt>
                <c:pt idx="211">
                  <c:v>0.59166666666666667</c:v>
                </c:pt>
                <c:pt idx="212">
                  <c:v>0.59472222222222215</c:v>
                </c:pt>
                <c:pt idx="213">
                  <c:v>0.59750000000000003</c:v>
                </c:pt>
                <c:pt idx="214">
                  <c:v>0.6002777777777778</c:v>
                </c:pt>
                <c:pt idx="215">
                  <c:v>0.60305555555555546</c:v>
                </c:pt>
                <c:pt idx="216">
                  <c:v>0.60583333333333333</c:v>
                </c:pt>
                <c:pt idx="217">
                  <c:v>0.6086111111111111</c:v>
                </c:pt>
                <c:pt idx="218">
                  <c:v>0.61138888888888887</c:v>
                </c:pt>
                <c:pt idx="219">
                  <c:v>0.61416666666666664</c:v>
                </c:pt>
                <c:pt idx="220">
                  <c:v>0.61694444444444441</c:v>
                </c:pt>
                <c:pt idx="221">
                  <c:v>0.61972222222222217</c:v>
                </c:pt>
                <c:pt idx="222">
                  <c:v>0.62250000000000005</c:v>
                </c:pt>
                <c:pt idx="223">
                  <c:v>0.62527777777777771</c:v>
                </c:pt>
                <c:pt idx="224">
                  <c:v>0.62805555555555548</c:v>
                </c:pt>
                <c:pt idx="225">
                  <c:v>0.63083333333333336</c:v>
                </c:pt>
                <c:pt idx="226">
                  <c:v>0.63361111111111112</c:v>
                </c:pt>
                <c:pt idx="227">
                  <c:v>0.63638888888888878</c:v>
                </c:pt>
                <c:pt idx="228">
                  <c:v>0.63916666666666666</c:v>
                </c:pt>
                <c:pt idx="229">
                  <c:v>0.64194444444444443</c:v>
                </c:pt>
                <c:pt idx="230">
                  <c:v>0.6447222222222222</c:v>
                </c:pt>
                <c:pt idx="231">
                  <c:v>0.64777777777777779</c:v>
                </c:pt>
                <c:pt idx="232">
                  <c:v>0.65055555555555555</c:v>
                </c:pt>
                <c:pt idx="233">
                  <c:v>0.65333333333333343</c:v>
                </c:pt>
                <c:pt idx="234">
                  <c:v>0.65611111111111109</c:v>
                </c:pt>
                <c:pt idx="235">
                  <c:v>0.65888888888888886</c:v>
                </c:pt>
                <c:pt idx="236">
                  <c:v>0.66166666666666674</c:v>
                </c:pt>
                <c:pt idx="237">
                  <c:v>0.6644444444444445</c:v>
                </c:pt>
                <c:pt idx="238">
                  <c:v>0.66722222222222216</c:v>
                </c:pt>
                <c:pt idx="239">
                  <c:v>0.67</c:v>
                </c:pt>
                <c:pt idx="240">
                  <c:v>0.67277777777777781</c:v>
                </c:pt>
                <c:pt idx="241">
                  <c:v>0.67555555555555558</c:v>
                </c:pt>
                <c:pt idx="242">
                  <c:v>0.67833333333333334</c:v>
                </c:pt>
                <c:pt idx="243">
                  <c:v>0.68111111111111111</c:v>
                </c:pt>
                <c:pt idx="244">
                  <c:v>0.68388888888888888</c:v>
                </c:pt>
                <c:pt idx="245">
                  <c:v>0.68666666666666676</c:v>
                </c:pt>
                <c:pt idx="246">
                  <c:v>0.68944444444444442</c:v>
                </c:pt>
                <c:pt idx="247">
                  <c:v>0.69222222222222218</c:v>
                </c:pt>
                <c:pt idx="248">
                  <c:v>0.69527777777777777</c:v>
                </c:pt>
                <c:pt idx="249">
                  <c:v>0.69805555555555554</c:v>
                </c:pt>
                <c:pt idx="250">
                  <c:v>0.70083333333333331</c:v>
                </c:pt>
                <c:pt idx="251">
                  <c:v>0.70361111111111119</c:v>
                </c:pt>
                <c:pt idx="252">
                  <c:v>0.70638888888888884</c:v>
                </c:pt>
                <c:pt idx="253">
                  <c:v>0.70916666666666661</c:v>
                </c:pt>
                <c:pt idx="254">
                  <c:v>0.71194444444444449</c:v>
                </c:pt>
                <c:pt idx="255">
                  <c:v>0.71472222222222226</c:v>
                </c:pt>
                <c:pt idx="256">
                  <c:v>0.71749999999999992</c:v>
                </c:pt>
                <c:pt idx="257">
                  <c:v>0.72027777777777779</c:v>
                </c:pt>
                <c:pt idx="258">
                  <c:v>0.72305555555555556</c:v>
                </c:pt>
                <c:pt idx="259">
                  <c:v>0.72583333333333333</c:v>
                </c:pt>
                <c:pt idx="260">
                  <c:v>0.7286111111111111</c:v>
                </c:pt>
                <c:pt idx="261">
                  <c:v>0.73138888888888887</c:v>
                </c:pt>
                <c:pt idx="262">
                  <c:v>0.73416666666666663</c:v>
                </c:pt>
                <c:pt idx="263">
                  <c:v>0.73722222222222222</c:v>
                </c:pt>
                <c:pt idx="264">
                  <c:v>0.74</c:v>
                </c:pt>
                <c:pt idx="265">
                  <c:v>0.74277777777777787</c:v>
                </c:pt>
                <c:pt idx="266">
                  <c:v>0.74555555555555553</c:v>
                </c:pt>
                <c:pt idx="267">
                  <c:v>0.74833333333333329</c:v>
                </c:pt>
                <c:pt idx="268">
                  <c:v>0.75111111111111117</c:v>
                </c:pt>
                <c:pt idx="269">
                  <c:v>0.75388888888888894</c:v>
                </c:pt>
                <c:pt idx="270">
                  <c:v>0.7566666666666666</c:v>
                </c:pt>
                <c:pt idx="271">
                  <c:v>0.75944444444444448</c:v>
                </c:pt>
                <c:pt idx="272">
                  <c:v>0.76222222222222225</c:v>
                </c:pt>
                <c:pt idx="273">
                  <c:v>0.76500000000000001</c:v>
                </c:pt>
                <c:pt idx="274">
                  <c:v>0.76777777777777778</c:v>
                </c:pt>
                <c:pt idx="275">
                  <c:v>0.77055555555555555</c:v>
                </c:pt>
                <c:pt idx="276">
                  <c:v>0.77333333333333332</c:v>
                </c:pt>
                <c:pt idx="277">
                  <c:v>0.7761111111111112</c:v>
                </c:pt>
                <c:pt idx="278">
                  <c:v>0.77888888888888885</c:v>
                </c:pt>
                <c:pt idx="279">
                  <c:v>0.78166666666666662</c:v>
                </c:pt>
                <c:pt idx="280">
                  <c:v>0.7844444444444445</c:v>
                </c:pt>
                <c:pt idx="281">
                  <c:v>0.78749999999999998</c:v>
                </c:pt>
                <c:pt idx="282">
                  <c:v>0.79027777777777775</c:v>
                </c:pt>
                <c:pt idx="283">
                  <c:v>0.79305555555555562</c:v>
                </c:pt>
                <c:pt idx="284">
                  <c:v>0.79583333333333328</c:v>
                </c:pt>
                <c:pt idx="285">
                  <c:v>0.79861111111111105</c:v>
                </c:pt>
                <c:pt idx="286">
                  <c:v>0.80138888888888893</c:v>
                </c:pt>
                <c:pt idx="287">
                  <c:v>0.8041666666666667</c:v>
                </c:pt>
                <c:pt idx="288">
                  <c:v>0.80694444444444435</c:v>
                </c:pt>
                <c:pt idx="289">
                  <c:v>0.80972222222222223</c:v>
                </c:pt>
                <c:pt idx="290">
                  <c:v>0.8125</c:v>
                </c:pt>
                <c:pt idx="291">
                  <c:v>0.81527777777777777</c:v>
                </c:pt>
                <c:pt idx="292">
                  <c:v>0.81805555555555565</c:v>
                </c:pt>
                <c:pt idx="293">
                  <c:v>0.8208333333333333</c:v>
                </c:pt>
                <c:pt idx="294">
                  <c:v>0.82361111111111107</c:v>
                </c:pt>
                <c:pt idx="295">
                  <c:v>0.82638888888888895</c:v>
                </c:pt>
                <c:pt idx="296">
                  <c:v>0.82916666666666672</c:v>
                </c:pt>
                <c:pt idx="297">
                  <c:v>0.83194444444444438</c:v>
                </c:pt>
                <c:pt idx="298">
                  <c:v>0.83472222222222225</c:v>
                </c:pt>
                <c:pt idx="299">
                  <c:v>0.83777777777777773</c:v>
                </c:pt>
                <c:pt idx="300">
                  <c:v>0.8405555555555555</c:v>
                </c:pt>
                <c:pt idx="301">
                  <c:v>0.84333333333333338</c:v>
                </c:pt>
                <c:pt idx="302">
                  <c:v>0.84611111111111115</c:v>
                </c:pt>
                <c:pt idx="303">
                  <c:v>0.8488888888888888</c:v>
                </c:pt>
                <c:pt idx="304">
                  <c:v>0.85166666666666668</c:v>
                </c:pt>
                <c:pt idx="305">
                  <c:v>0.85444444444444445</c:v>
                </c:pt>
                <c:pt idx="306">
                  <c:v>0.85722222222222222</c:v>
                </c:pt>
                <c:pt idx="307">
                  <c:v>0.86</c:v>
                </c:pt>
                <c:pt idx="308">
                  <c:v>0.86277777777777775</c:v>
                </c:pt>
                <c:pt idx="309">
                  <c:v>0.86555555555555552</c:v>
                </c:pt>
                <c:pt idx="310">
                  <c:v>0.8683333333333334</c:v>
                </c:pt>
                <c:pt idx="311">
                  <c:v>0.87111111111111106</c:v>
                </c:pt>
                <c:pt idx="312">
                  <c:v>0.87388888888888883</c:v>
                </c:pt>
                <c:pt idx="313">
                  <c:v>0.87666666666666671</c:v>
                </c:pt>
                <c:pt idx="314">
                  <c:v>0.87972222222222218</c:v>
                </c:pt>
                <c:pt idx="315">
                  <c:v>0.88250000000000006</c:v>
                </c:pt>
                <c:pt idx="316">
                  <c:v>0.88527777777777783</c:v>
                </c:pt>
                <c:pt idx="317">
                  <c:v>0.88805555555555549</c:v>
                </c:pt>
                <c:pt idx="318">
                  <c:v>0.89083333333333337</c:v>
                </c:pt>
                <c:pt idx="319">
                  <c:v>0.89361111111111113</c:v>
                </c:pt>
                <c:pt idx="320">
                  <c:v>0.8963888888888889</c:v>
                </c:pt>
                <c:pt idx="321">
                  <c:v>0.89916666666666667</c:v>
                </c:pt>
                <c:pt idx="322">
                  <c:v>0.90194444444444444</c:v>
                </c:pt>
                <c:pt idx="323">
                  <c:v>0.90472222222222221</c:v>
                </c:pt>
                <c:pt idx="324">
                  <c:v>0.90750000000000008</c:v>
                </c:pt>
                <c:pt idx="325">
                  <c:v>0.91027777777777774</c:v>
                </c:pt>
                <c:pt idx="326">
                  <c:v>0.91305555555555551</c:v>
                </c:pt>
                <c:pt idx="327">
                  <c:v>0.91583333333333339</c:v>
                </c:pt>
                <c:pt idx="328">
                  <c:v>0.91861111111111116</c:v>
                </c:pt>
                <c:pt idx="329">
                  <c:v>0.92138888888888881</c:v>
                </c:pt>
                <c:pt idx="330">
                  <c:v>0.92416666666666669</c:v>
                </c:pt>
                <c:pt idx="331">
                  <c:v>0.92722222222222217</c:v>
                </c:pt>
                <c:pt idx="332">
                  <c:v>0.92999999999999994</c:v>
                </c:pt>
                <c:pt idx="333">
                  <c:v>0.93277777777777782</c:v>
                </c:pt>
                <c:pt idx="334">
                  <c:v>0.93555555555555558</c:v>
                </c:pt>
                <c:pt idx="335">
                  <c:v>0.93833333333333324</c:v>
                </c:pt>
                <c:pt idx="336">
                  <c:v>0.94111111111111112</c:v>
                </c:pt>
                <c:pt idx="337">
                  <c:v>0.94388888888888889</c:v>
                </c:pt>
                <c:pt idx="338">
                  <c:v>0.94666666666666666</c:v>
                </c:pt>
                <c:pt idx="339">
                  <c:v>0.94944444444444442</c:v>
                </c:pt>
                <c:pt idx="340">
                  <c:v>0.95222222222222219</c:v>
                </c:pt>
                <c:pt idx="341">
                  <c:v>0.95499999999999996</c:v>
                </c:pt>
                <c:pt idx="342">
                  <c:v>0.95777777777777784</c:v>
                </c:pt>
                <c:pt idx="343">
                  <c:v>0.9605555555555555</c:v>
                </c:pt>
                <c:pt idx="344">
                  <c:v>0.96333333333333326</c:v>
                </c:pt>
                <c:pt idx="345">
                  <c:v>0.96638888888888885</c:v>
                </c:pt>
                <c:pt idx="346">
                  <c:v>0.96888888888888891</c:v>
                </c:pt>
                <c:pt idx="347">
                  <c:v>0.97166666666666657</c:v>
                </c:pt>
                <c:pt idx="348">
                  <c:v>0.97444444444444445</c:v>
                </c:pt>
                <c:pt idx="349">
                  <c:v>0.97749999999999992</c:v>
                </c:pt>
                <c:pt idx="350">
                  <c:v>0.9802777777777778</c:v>
                </c:pt>
                <c:pt idx="351">
                  <c:v>0.98305555555555557</c:v>
                </c:pt>
                <c:pt idx="352">
                  <c:v>0.98583333333333334</c:v>
                </c:pt>
                <c:pt idx="353">
                  <c:v>0.98861111111111122</c:v>
                </c:pt>
                <c:pt idx="354">
                  <c:v>0.99138888888888888</c:v>
                </c:pt>
                <c:pt idx="355">
                  <c:v>0.99416666666666664</c:v>
                </c:pt>
                <c:pt idx="356">
                  <c:v>0.99694444444444452</c:v>
                </c:pt>
                <c:pt idx="357">
                  <c:v>0.99972222222222229</c:v>
                </c:pt>
                <c:pt idx="358">
                  <c:v>1.0024999999999999</c:v>
                </c:pt>
                <c:pt idx="359">
                  <c:v>1.0052777777777779</c:v>
                </c:pt>
                <c:pt idx="360">
                  <c:v>1.0080555555555555</c:v>
                </c:pt>
                <c:pt idx="361">
                  <c:v>1.0108333333333333</c:v>
                </c:pt>
                <c:pt idx="362">
                  <c:v>1.0136111111111112</c:v>
                </c:pt>
                <c:pt idx="363">
                  <c:v>1.016388888888889</c:v>
                </c:pt>
                <c:pt idx="364">
                  <c:v>1.0191666666666666</c:v>
                </c:pt>
                <c:pt idx="365">
                  <c:v>1.0222222222222224</c:v>
                </c:pt>
                <c:pt idx="366">
                  <c:v>1.0247222222222223</c:v>
                </c:pt>
                <c:pt idx="367">
                  <c:v>1.0277777777777777</c:v>
                </c:pt>
                <c:pt idx="368">
                  <c:v>1.0305555555555557</c:v>
                </c:pt>
                <c:pt idx="369">
                  <c:v>1.0333333333333334</c:v>
                </c:pt>
                <c:pt idx="370">
                  <c:v>1.036111111111111</c:v>
                </c:pt>
                <c:pt idx="371">
                  <c:v>1.038888888888889</c:v>
                </c:pt>
                <c:pt idx="372">
                  <c:v>1.0416666666666667</c:v>
                </c:pt>
                <c:pt idx="373">
                  <c:v>1.0444444444444445</c:v>
                </c:pt>
                <c:pt idx="374">
                  <c:v>1.0472222222222223</c:v>
                </c:pt>
                <c:pt idx="375">
                  <c:v>1.05</c:v>
                </c:pt>
                <c:pt idx="376">
                  <c:v>1.0527777777777778</c:v>
                </c:pt>
                <c:pt idx="377">
                  <c:v>1.0555555555555556</c:v>
                </c:pt>
                <c:pt idx="378">
                  <c:v>1.0583333333333333</c:v>
                </c:pt>
                <c:pt idx="379">
                  <c:v>1.0611111111111111</c:v>
                </c:pt>
                <c:pt idx="380">
                  <c:v>1.0638888888888889</c:v>
                </c:pt>
                <c:pt idx="381">
                  <c:v>1.0666666666666667</c:v>
                </c:pt>
                <c:pt idx="382">
                  <c:v>1.0697222222222222</c:v>
                </c:pt>
                <c:pt idx="383">
                  <c:v>1.0725</c:v>
                </c:pt>
                <c:pt idx="384">
                  <c:v>1.0752777777777778</c:v>
                </c:pt>
                <c:pt idx="385">
                  <c:v>1.0780555555555555</c:v>
                </c:pt>
                <c:pt idx="386">
                  <c:v>1.0808333333333333</c:v>
                </c:pt>
                <c:pt idx="387">
                  <c:v>1.0836111111111111</c:v>
                </c:pt>
                <c:pt idx="388">
                  <c:v>1.0863888888888888</c:v>
                </c:pt>
                <c:pt idx="389">
                  <c:v>1.0891666666666666</c:v>
                </c:pt>
                <c:pt idx="390">
                  <c:v>1.0919444444444444</c:v>
                </c:pt>
                <c:pt idx="391">
                  <c:v>1.0947222222222224</c:v>
                </c:pt>
                <c:pt idx="392">
                  <c:v>1.0974999999999999</c:v>
                </c:pt>
                <c:pt idx="393">
                  <c:v>1.1002777777777777</c:v>
                </c:pt>
                <c:pt idx="394">
                  <c:v>1.1030555555555557</c:v>
                </c:pt>
                <c:pt idx="395">
                  <c:v>1.1058333333333332</c:v>
                </c:pt>
                <c:pt idx="396">
                  <c:v>1.108611111111111</c:v>
                </c:pt>
                <c:pt idx="397">
                  <c:v>1.111388888888889</c:v>
                </c:pt>
                <c:pt idx="398">
                  <c:v>1.1141666666666665</c:v>
                </c:pt>
                <c:pt idx="399">
                  <c:v>1.1169444444444445</c:v>
                </c:pt>
                <c:pt idx="400">
                  <c:v>1.1200000000000001</c:v>
                </c:pt>
                <c:pt idx="401">
                  <c:v>1.1227777777777777</c:v>
                </c:pt>
                <c:pt idx="402">
                  <c:v>1.1255555555555554</c:v>
                </c:pt>
                <c:pt idx="403">
                  <c:v>1.1283333333333334</c:v>
                </c:pt>
                <c:pt idx="404">
                  <c:v>1.131111111111111</c:v>
                </c:pt>
                <c:pt idx="405">
                  <c:v>1.1338888888888889</c:v>
                </c:pt>
                <c:pt idx="406">
                  <c:v>1.1366666666666667</c:v>
                </c:pt>
                <c:pt idx="407">
                  <c:v>1.1394444444444443</c:v>
                </c:pt>
                <c:pt idx="408">
                  <c:v>1.1422222222222222</c:v>
                </c:pt>
                <c:pt idx="409">
                  <c:v>1.145</c:v>
                </c:pt>
                <c:pt idx="410">
                  <c:v>1.1477777777777776</c:v>
                </c:pt>
                <c:pt idx="411">
                  <c:v>1.1505555555555556</c:v>
                </c:pt>
                <c:pt idx="412">
                  <c:v>1.1533333333333333</c:v>
                </c:pt>
                <c:pt idx="413">
                  <c:v>1.1561111111111111</c:v>
                </c:pt>
                <c:pt idx="414">
                  <c:v>1.1588888888888889</c:v>
                </c:pt>
                <c:pt idx="415">
                  <c:v>1.1616666666666666</c:v>
                </c:pt>
                <c:pt idx="416">
                  <c:v>1.1644444444444444</c:v>
                </c:pt>
                <c:pt idx="417">
                  <c:v>1.1672222222222222</c:v>
                </c:pt>
                <c:pt idx="418">
                  <c:v>1.1700000000000002</c:v>
                </c:pt>
                <c:pt idx="419">
                  <c:v>1.1727777777777777</c:v>
                </c:pt>
                <c:pt idx="420">
                  <c:v>1.1755555555555555</c:v>
                </c:pt>
                <c:pt idx="421">
                  <c:v>1.1783333333333335</c:v>
                </c:pt>
                <c:pt idx="422">
                  <c:v>1.181111111111111</c:v>
                </c:pt>
                <c:pt idx="423">
                  <c:v>1.1841666666666666</c:v>
                </c:pt>
                <c:pt idx="424">
                  <c:v>1.1869444444444446</c:v>
                </c:pt>
                <c:pt idx="425">
                  <c:v>1.1897222222222223</c:v>
                </c:pt>
                <c:pt idx="426">
                  <c:v>1.1924999999999999</c:v>
                </c:pt>
                <c:pt idx="427">
                  <c:v>1.1952777777777779</c:v>
                </c:pt>
                <c:pt idx="428">
                  <c:v>1.1980555555555557</c:v>
                </c:pt>
                <c:pt idx="429">
                  <c:v>1.2008333333333332</c:v>
                </c:pt>
                <c:pt idx="430">
                  <c:v>1.2036111111111112</c:v>
                </c:pt>
                <c:pt idx="431">
                  <c:v>1.206388888888889</c:v>
                </c:pt>
                <c:pt idx="432">
                  <c:v>1.2091666666666667</c:v>
                </c:pt>
                <c:pt idx="433">
                  <c:v>1.2119444444444445</c:v>
                </c:pt>
                <c:pt idx="434">
                  <c:v>1.2147222222222223</c:v>
                </c:pt>
                <c:pt idx="435">
                  <c:v>1.2175</c:v>
                </c:pt>
                <c:pt idx="436">
                  <c:v>1.2202777777777778</c:v>
                </c:pt>
                <c:pt idx="437">
                  <c:v>1.2230555555555556</c:v>
                </c:pt>
                <c:pt idx="438">
                  <c:v>1.2258333333333333</c:v>
                </c:pt>
                <c:pt idx="439">
                  <c:v>1.2286111111111111</c:v>
                </c:pt>
                <c:pt idx="440">
                  <c:v>1.2313888888888891</c:v>
                </c:pt>
                <c:pt idx="441">
                  <c:v>1.2344444444444445</c:v>
                </c:pt>
                <c:pt idx="442">
                  <c:v>1.2372222222222222</c:v>
                </c:pt>
                <c:pt idx="443">
                  <c:v>1.24</c:v>
                </c:pt>
                <c:pt idx="444">
                  <c:v>1.2427777777777778</c:v>
                </c:pt>
                <c:pt idx="445">
                  <c:v>1.2455555555555555</c:v>
                </c:pt>
                <c:pt idx="446">
                  <c:v>1.2483333333333335</c:v>
                </c:pt>
                <c:pt idx="447">
                  <c:v>1.2511111111111111</c:v>
                </c:pt>
                <c:pt idx="448">
                  <c:v>1.2538888888888888</c:v>
                </c:pt>
                <c:pt idx="449">
                  <c:v>1.2566666666666668</c:v>
                </c:pt>
                <c:pt idx="450">
                  <c:v>1.2594444444444444</c:v>
                </c:pt>
                <c:pt idx="451">
                  <c:v>1.2622222222222221</c:v>
                </c:pt>
                <c:pt idx="452">
                  <c:v>1.2650000000000001</c:v>
                </c:pt>
                <c:pt idx="453">
                  <c:v>1.2677777777777777</c:v>
                </c:pt>
                <c:pt idx="454">
                  <c:v>1.2705555555555557</c:v>
                </c:pt>
                <c:pt idx="455">
                  <c:v>1.2733333333333334</c:v>
                </c:pt>
                <c:pt idx="456">
                  <c:v>1.276111111111111</c:v>
                </c:pt>
                <c:pt idx="457">
                  <c:v>1.278888888888889</c:v>
                </c:pt>
                <c:pt idx="458">
                  <c:v>1.2816666666666667</c:v>
                </c:pt>
                <c:pt idx="459">
                  <c:v>1.2847222222222221</c:v>
                </c:pt>
                <c:pt idx="460">
                  <c:v>1.2875000000000001</c:v>
                </c:pt>
                <c:pt idx="461">
                  <c:v>1.2902777777777779</c:v>
                </c:pt>
                <c:pt idx="462">
                  <c:v>1.2930555555555554</c:v>
                </c:pt>
                <c:pt idx="463">
                  <c:v>1.2958333333333334</c:v>
                </c:pt>
                <c:pt idx="464">
                  <c:v>1.2986111111111112</c:v>
                </c:pt>
                <c:pt idx="465">
                  <c:v>1.3013888888888887</c:v>
                </c:pt>
                <c:pt idx="466">
                  <c:v>1.3041666666666667</c:v>
                </c:pt>
                <c:pt idx="467">
                  <c:v>1.3069444444444445</c:v>
                </c:pt>
                <c:pt idx="468">
                  <c:v>1.3097222222222222</c:v>
                </c:pt>
                <c:pt idx="469">
                  <c:v>1.3125</c:v>
                </c:pt>
                <c:pt idx="470">
                  <c:v>1.3152777777777778</c:v>
                </c:pt>
                <c:pt idx="471">
                  <c:v>1.3180555555555555</c:v>
                </c:pt>
                <c:pt idx="472">
                  <c:v>1.3208333333333333</c:v>
                </c:pt>
                <c:pt idx="473">
                  <c:v>1.3236111111111113</c:v>
                </c:pt>
                <c:pt idx="474">
                  <c:v>1.3266666666666667</c:v>
                </c:pt>
                <c:pt idx="475">
                  <c:v>1.3294444444444444</c:v>
                </c:pt>
                <c:pt idx="476">
                  <c:v>1.3319444444444446</c:v>
                </c:pt>
                <c:pt idx="477">
                  <c:v>1.335</c:v>
                </c:pt>
                <c:pt idx="478">
                  <c:v>1.3377777777777777</c:v>
                </c:pt>
                <c:pt idx="479">
                  <c:v>1.3405555555555557</c:v>
                </c:pt>
                <c:pt idx="480">
                  <c:v>1.3433333333333333</c:v>
                </c:pt>
                <c:pt idx="481">
                  <c:v>1.346111111111111</c:v>
                </c:pt>
                <c:pt idx="482">
                  <c:v>1.348888888888889</c:v>
                </c:pt>
                <c:pt idx="483">
                  <c:v>1.3516666666666666</c:v>
                </c:pt>
                <c:pt idx="484">
                  <c:v>1.3544444444444443</c:v>
                </c:pt>
                <c:pt idx="485">
                  <c:v>1.3572222222222223</c:v>
                </c:pt>
                <c:pt idx="486">
                  <c:v>1.3599999999999999</c:v>
                </c:pt>
                <c:pt idx="487">
                  <c:v>1.3627777777777779</c:v>
                </c:pt>
                <c:pt idx="488">
                  <c:v>1.3655555555555556</c:v>
                </c:pt>
                <c:pt idx="489">
                  <c:v>1.3683333333333332</c:v>
                </c:pt>
                <c:pt idx="490">
                  <c:v>1.3711111111111112</c:v>
                </c:pt>
                <c:pt idx="491">
                  <c:v>1.3741666666666668</c:v>
                </c:pt>
                <c:pt idx="492">
                  <c:v>1.3769444444444443</c:v>
                </c:pt>
                <c:pt idx="493">
                  <c:v>1.3797222222222223</c:v>
                </c:pt>
                <c:pt idx="494">
                  <c:v>1.3825000000000001</c:v>
                </c:pt>
                <c:pt idx="495">
                  <c:v>1.3852777777777776</c:v>
                </c:pt>
                <c:pt idx="496">
                  <c:v>1.3880555555555556</c:v>
                </c:pt>
                <c:pt idx="497">
                  <c:v>1.3908333333333334</c:v>
                </c:pt>
                <c:pt idx="498">
                  <c:v>1.3936111111111109</c:v>
                </c:pt>
                <c:pt idx="499">
                  <c:v>1.3963888888888889</c:v>
                </c:pt>
                <c:pt idx="500">
                  <c:v>1.3991666666666667</c:v>
                </c:pt>
                <c:pt idx="501">
                  <c:v>1.4019444444444444</c:v>
                </c:pt>
                <c:pt idx="502">
                  <c:v>1.4047222222222222</c:v>
                </c:pt>
                <c:pt idx="503">
                  <c:v>1.4075</c:v>
                </c:pt>
                <c:pt idx="504">
                  <c:v>1.4105555555555556</c:v>
                </c:pt>
                <c:pt idx="505">
                  <c:v>1.4133333333333333</c:v>
                </c:pt>
                <c:pt idx="506">
                  <c:v>1.4158333333333333</c:v>
                </c:pt>
                <c:pt idx="507">
                  <c:v>1.418611111111111</c:v>
                </c:pt>
                <c:pt idx="508">
                  <c:v>1.4216666666666666</c:v>
                </c:pt>
                <c:pt idx="509">
                  <c:v>1.4244444444444444</c:v>
                </c:pt>
                <c:pt idx="510">
                  <c:v>1.4272222222222224</c:v>
                </c:pt>
                <c:pt idx="511">
                  <c:v>1.43</c:v>
                </c:pt>
                <c:pt idx="512">
                  <c:v>1.4327777777777777</c:v>
                </c:pt>
                <c:pt idx="513">
                  <c:v>1.4355555555555557</c:v>
                </c:pt>
                <c:pt idx="514">
                  <c:v>1.4383333333333332</c:v>
                </c:pt>
                <c:pt idx="515">
                  <c:v>1.4411111111111112</c:v>
                </c:pt>
                <c:pt idx="516">
                  <c:v>1.443888888888889</c:v>
                </c:pt>
                <c:pt idx="517">
                  <c:v>1.4466666666666665</c:v>
                </c:pt>
                <c:pt idx="518">
                  <c:v>1.4494444444444445</c:v>
                </c:pt>
                <c:pt idx="519">
                  <c:v>1.4522222222222223</c:v>
                </c:pt>
                <c:pt idx="520">
                  <c:v>1.4549999999999998</c:v>
                </c:pt>
                <c:pt idx="521">
                  <c:v>1.4577777777777778</c:v>
                </c:pt>
                <c:pt idx="522">
                  <c:v>1.4605555555555556</c:v>
                </c:pt>
                <c:pt idx="523">
                  <c:v>1.4633333333333334</c:v>
                </c:pt>
                <c:pt idx="524">
                  <c:v>1.466388888888889</c:v>
                </c:pt>
                <c:pt idx="525">
                  <c:v>1.4691666666666667</c:v>
                </c:pt>
                <c:pt idx="526">
                  <c:v>1.4719444444444443</c:v>
                </c:pt>
                <c:pt idx="527">
                  <c:v>1.4747222222222223</c:v>
                </c:pt>
                <c:pt idx="528">
                  <c:v>1.4775</c:v>
                </c:pt>
                <c:pt idx="529">
                  <c:v>1.4802777777777778</c:v>
                </c:pt>
                <c:pt idx="530">
                  <c:v>1.4830555555555556</c:v>
                </c:pt>
                <c:pt idx="531">
                  <c:v>1.4858333333333333</c:v>
                </c:pt>
                <c:pt idx="532">
                  <c:v>1.4886111111111111</c:v>
                </c:pt>
                <c:pt idx="533">
                  <c:v>1.4913888888888889</c:v>
                </c:pt>
                <c:pt idx="534">
                  <c:v>1.4941666666666669</c:v>
                </c:pt>
                <c:pt idx="535">
                  <c:v>1.4969444444444444</c:v>
                </c:pt>
                <c:pt idx="536">
                  <c:v>1.4997222222222222</c:v>
                </c:pt>
                <c:pt idx="537">
                  <c:v>1.5025000000000002</c:v>
                </c:pt>
                <c:pt idx="538">
                  <c:v>1.5052777777777777</c:v>
                </c:pt>
                <c:pt idx="539">
                  <c:v>1.5080555555555555</c:v>
                </c:pt>
                <c:pt idx="540">
                  <c:v>1.5111111111111113</c:v>
                </c:pt>
                <c:pt idx="541">
                  <c:v>1.5138888888888888</c:v>
                </c:pt>
                <c:pt idx="542">
                  <c:v>1.5166666666666666</c:v>
                </c:pt>
                <c:pt idx="543">
                  <c:v>1.5194444444444446</c:v>
                </c:pt>
                <c:pt idx="544">
                  <c:v>1.5222222222222221</c:v>
                </c:pt>
                <c:pt idx="545">
                  <c:v>1.5249999999999999</c:v>
                </c:pt>
                <c:pt idx="546">
                  <c:v>1.5277777777777779</c:v>
                </c:pt>
                <c:pt idx="547">
                  <c:v>1.5305555555555554</c:v>
                </c:pt>
                <c:pt idx="548">
                  <c:v>1.5333333333333334</c:v>
                </c:pt>
                <c:pt idx="549">
                  <c:v>1.5361111111111112</c:v>
                </c:pt>
                <c:pt idx="550">
                  <c:v>1.5388888888888888</c:v>
                </c:pt>
                <c:pt idx="551">
                  <c:v>1.5416666666666667</c:v>
                </c:pt>
                <c:pt idx="552">
                  <c:v>1.5444444444444445</c:v>
                </c:pt>
                <c:pt idx="553">
                  <c:v>1.5472222222222221</c:v>
                </c:pt>
                <c:pt idx="554">
                  <c:v>1.5502777777777779</c:v>
                </c:pt>
                <c:pt idx="555">
                  <c:v>1.5530555555555556</c:v>
                </c:pt>
                <c:pt idx="556">
                  <c:v>1.5555555555555556</c:v>
                </c:pt>
                <c:pt idx="557">
                  <c:v>1.5586111111111112</c:v>
                </c:pt>
                <c:pt idx="558">
                  <c:v>1.5613888888888889</c:v>
                </c:pt>
                <c:pt idx="559">
                  <c:v>1.5641666666666665</c:v>
                </c:pt>
                <c:pt idx="560">
                  <c:v>1.5669444444444445</c:v>
                </c:pt>
                <c:pt idx="561">
                  <c:v>1.5697222222222222</c:v>
                </c:pt>
                <c:pt idx="562">
                  <c:v>1.5725</c:v>
                </c:pt>
                <c:pt idx="563">
                  <c:v>1.5752777777777778</c:v>
                </c:pt>
                <c:pt idx="564">
                  <c:v>1.5780555555555555</c:v>
                </c:pt>
                <c:pt idx="565">
                  <c:v>1.5808333333333333</c:v>
                </c:pt>
                <c:pt idx="566">
                  <c:v>1.5836111111111111</c:v>
                </c:pt>
                <c:pt idx="567">
                  <c:v>1.5863888888888888</c:v>
                </c:pt>
                <c:pt idx="568">
                  <c:v>1.5891666666666666</c:v>
                </c:pt>
                <c:pt idx="569">
                  <c:v>1.5919444444444444</c:v>
                </c:pt>
                <c:pt idx="570">
                  <c:v>1.5947222222222224</c:v>
                </c:pt>
                <c:pt idx="571">
                  <c:v>1.5974999999999999</c:v>
                </c:pt>
                <c:pt idx="572">
                  <c:v>1.6005555555555555</c:v>
                </c:pt>
                <c:pt idx="573">
                  <c:v>1.6033333333333333</c:v>
                </c:pt>
                <c:pt idx="574">
                  <c:v>1.606111111111111</c:v>
                </c:pt>
                <c:pt idx="575">
                  <c:v>1.6088888888888888</c:v>
                </c:pt>
                <c:pt idx="576">
                  <c:v>1.6116666666666668</c:v>
                </c:pt>
                <c:pt idx="577">
                  <c:v>1.6144444444444443</c:v>
                </c:pt>
                <c:pt idx="578">
                  <c:v>1.6172222222222221</c:v>
                </c:pt>
                <c:pt idx="579">
                  <c:v>1.62</c:v>
                </c:pt>
                <c:pt idx="580">
                  <c:v>1.6227777777777777</c:v>
                </c:pt>
                <c:pt idx="581">
                  <c:v>1.6255555555555554</c:v>
                </c:pt>
                <c:pt idx="582">
                  <c:v>1.6283333333333334</c:v>
                </c:pt>
                <c:pt idx="583">
                  <c:v>1.631111111111111</c:v>
                </c:pt>
                <c:pt idx="584">
                  <c:v>1.6338888888888889</c:v>
                </c:pt>
                <c:pt idx="585">
                  <c:v>1.6366666666666667</c:v>
                </c:pt>
                <c:pt idx="586">
                  <c:v>1.6394444444444443</c:v>
                </c:pt>
                <c:pt idx="587">
                  <c:v>1.6422222222222222</c:v>
                </c:pt>
                <c:pt idx="588">
                  <c:v>1.6452777777777778</c:v>
                </c:pt>
                <c:pt idx="589">
                  <c:v>1.6480555555555556</c:v>
                </c:pt>
                <c:pt idx="590">
                  <c:v>1.6508333333333334</c:v>
                </c:pt>
                <c:pt idx="591">
                  <c:v>1.6536111111111111</c:v>
                </c:pt>
                <c:pt idx="592">
                  <c:v>1.6563888888888889</c:v>
                </c:pt>
                <c:pt idx="593">
                  <c:v>1.6591666666666667</c:v>
                </c:pt>
                <c:pt idx="594">
                  <c:v>1.6619444444444444</c:v>
                </c:pt>
                <c:pt idx="595">
                  <c:v>1.6647222222222224</c:v>
                </c:pt>
                <c:pt idx="596">
                  <c:v>1.6675</c:v>
                </c:pt>
                <c:pt idx="597">
                  <c:v>1.6702777777777778</c:v>
                </c:pt>
                <c:pt idx="598">
                  <c:v>1.6730555555555557</c:v>
                </c:pt>
                <c:pt idx="599">
                  <c:v>1.6758333333333333</c:v>
                </c:pt>
                <c:pt idx="600">
                  <c:v>1.6786111111111111</c:v>
                </c:pt>
                <c:pt idx="601">
                  <c:v>1.681388888888889</c:v>
                </c:pt>
                <c:pt idx="602">
                  <c:v>1.6844444444444444</c:v>
                </c:pt>
                <c:pt idx="603">
                  <c:v>1.6872222222222222</c:v>
                </c:pt>
                <c:pt idx="604">
                  <c:v>1.6900000000000002</c:v>
                </c:pt>
                <c:pt idx="605">
                  <c:v>1.6927777777777777</c:v>
                </c:pt>
                <c:pt idx="606">
                  <c:v>1.6955555555555555</c:v>
                </c:pt>
                <c:pt idx="607">
                  <c:v>1.6983333333333335</c:v>
                </c:pt>
                <c:pt idx="608">
                  <c:v>1.701111111111111</c:v>
                </c:pt>
                <c:pt idx="609">
                  <c:v>1.703888888888889</c:v>
                </c:pt>
                <c:pt idx="610">
                  <c:v>1.7066666666666668</c:v>
                </c:pt>
                <c:pt idx="611">
                  <c:v>1.7094444444444443</c:v>
                </c:pt>
                <c:pt idx="612">
                  <c:v>1.7122222222222223</c:v>
                </c:pt>
                <c:pt idx="613">
                  <c:v>1.7150000000000001</c:v>
                </c:pt>
                <c:pt idx="614">
                  <c:v>1.7177777777777776</c:v>
                </c:pt>
                <c:pt idx="615">
                  <c:v>1.7205555555555556</c:v>
                </c:pt>
                <c:pt idx="616">
                  <c:v>1.7233333333333334</c:v>
                </c:pt>
                <c:pt idx="617">
                  <c:v>1.7261111111111112</c:v>
                </c:pt>
                <c:pt idx="618">
                  <c:v>1.7288888888888889</c:v>
                </c:pt>
                <c:pt idx="619">
                  <c:v>1.7316666666666667</c:v>
                </c:pt>
                <c:pt idx="620">
                  <c:v>1.7347222222222221</c:v>
                </c:pt>
                <c:pt idx="621">
                  <c:v>1.7375</c:v>
                </c:pt>
                <c:pt idx="622">
                  <c:v>1.7402777777777778</c:v>
                </c:pt>
                <c:pt idx="623">
                  <c:v>1.7430555555555556</c:v>
                </c:pt>
                <c:pt idx="624">
                  <c:v>1.7458333333333333</c:v>
                </c:pt>
                <c:pt idx="625">
                  <c:v>1.7486111111111111</c:v>
                </c:pt>
                <c:pt idx="626">
                  <c:v>1.7513888888888889</c:v>
                </c:pt>
                <c:pt idx="627">
                  <c:v>1.7541666666666667</c:v>
                </c:pt>
                <c:pt idx="628">
                  <c:v>1.7569444444444444</c:v>
                </c:pt>
                <c:pt idx="629">
                  <c:v>1.7597222222222222</c:v>
                </c:pt>
                <c:pt idx="630">
                  <c:v>1.7625</c:v>
                </c:pt>
                <c:pt idx="631">
                  <c:v>1.7652777777777779</c:v>
                </c:pt>
                <c:pt idx="632">
                  <c:v>1.7680555555555555</c:v>
                </c:pt>
                <c:pt idx="633">
                  <c:v>1.7708333333333333</c:v>
                </c:pt>
                <c:pt idx="634">
                  <c:v>1.7736111111111112</c:v>
                </c:pt>
                <c:pt idx="635">
                  <c:v>1.7763888888888888</c:v>
                </c:pt>
                <c:pt idx="636">
                  <c:v>1.7791666666666666</c:v>
                </c:pt>
                <c:pt idx="637">
                  <c:v>1.7819444444444446</c:v>
                </c:pt>
                <c:pt idx="638">
                  <c:v>1.7847222222222221</c:v>
                </c:pt>
                <c:pt idx="639">
                  <c:v>1.7877777777777777</c:v>
                </c:pt>
                <c:pt idx="640">
                  <c:v>1.7905555555555557</c:v>
                </c:pt>
                <c:pt idx="641">
                  <c:v>1.7933333333333332</c:v>
                </c:pt>
                <c:pt idx="642">
                  <c:v>1.796111111111111</c:v>
                </c:pt>
                <c:pt idx="643">
                  <c:v>1.798888888888889</c:v>
                </c:pt>
                <c:pt idx="644">
                  <c:v>1.8016666666666665</c:v>
                </c:pt>
                <c:pt idx="645">
                  <c:v>1.8044444444444445</c:v>
                </c:pt>
                <c:pt idx="646">
                  <c:v>1.8072222222222223</c:v>
                </c:pt>
                <c:pt idx="647">
                  <c:v>1.8099999999999998</c:v>
                </c:pt>
                <c:pt idx="648">
                  <c:v>1.8127777777777778</c:v>
                </c:pt>
                <c:pt idx="649">
                  <c:v>1.8155555555555556</c:v>
                </c:pt>
                <c:pt idx="650">
                  <c:v>1.8183333333333331</c:v>
                </c:pt>
                <c:pt idx="651">
                  <c:v>1.8211111111111111</c:v>
                </c:pt>
                <c:pt idx="652">
                  <c:v>1.8238888888888889</c:v>
                </c:pt>
                <c:pt idx="653">
                  <c:v>1.8269444444444443</c:v>
                </c:pt>
                <c:pt idx="654">
                  <c:v>1.8297222222222222</c:v>
                </c:pt>
                <c:pt idx="655">
                  <c:v>1.8325</c:v>
                </c:pt>
                <c:pt idx="656">
                  <c:v>1.8352777777777776</c:v>
                </c:pt>
                <c:pt idx="657">
                  <c:v>1.8380555555555556</c:v>
                </c:pt>
                <c:pt idx="658">
                  <c:v>1.8408333333333333</c:v>
                </c:pt>
                <c:pt idx="659">
                  <c:v>1.8436111111111111</c:v>
                </c:pt>
                <c:pt idx="660">
                  <c:v>1.8463888888888889</c:v>
                </c:pt>
                <c:pt idx="661">
                  <c:v>1.8491666666666666</c:v>
                </c:pt>
                <c:pt idx="662">
                  <c:v>1.8519444444444444</c:v>
                </c:pt>
                <c:pt idx="663">
                  <c:v>1.8547222222222222</c:v>
                </c:pt>
                <c:pt idx="664">
                  <c:v>1.8575000000000002</c:v>
                </c:pt>
                <c:pt idx="665">
                  <c:v>1.8602777777777777</c:v>
                </c:pt>
                <c:pt idx="666">
                  <c:v>1.8630555555555555</c:v>
                </c:pt>
                <c:pt idx="667">
                  <c:v>1.8658333333333335</c:v>
                </c:pt>
                <c:pt idx="668">
                  <c:v>1.868611111111111</c:v>
                </c:pt>
                <c:pt idx="669">
                  <c:v>1.8716666666666666</c:v>
                </c:pt>
                <c:pt idx="670">
                  <c:v>1.8744444444444446</c:v>
                </c:pt>
                <c:pt idx="671">
                  <c:v>1.8772222222222223</c:v>
                </c:pt>
                <c:pt idx="672">
                  <c:v>1.88</c:v>
                </c:pt>
                <c:pt idx="673">
                  <c:v>1.8827777777777779</c:v>
                </c:pt>
                <c:pt idx="674">
                  <c:v>1.8855555555555557</c:v>
                </c:pt>
                <c:pt idx="675">
                  <c:v>1.8883333333333332</c:v>
                </c:pt>
                <c:pt idx="676">
                  <c:v>1.8911111111111112</c:v>
                </c:pt>
                <c:pt idx="677">
                  <c:v>1.893888888888889</c:v>
                </c:pt>
                <c:pt idx="678">
                  <c:v>1.8966666666666667</c:v>
                </c:pt>
                <c:pt idx="679">
                  <c:v>1.8994444444444445</c:v>
                </c:pt>
                <c:pt idx="680">
                  <c:v>1.9022222222222223</c:v>
                </c:pt>
                <c:pt idx="681">
                  <c:v>1.905</c:v>
                </c:pt>
                <c:pt idx="682">
                  <c:v>1.9077777777777778</c:v>
                </c:pt>
                <c:pt idx="683">
                  <c:v>1.9105555555555556</c:v>
                </c:pt>
                <c:pt idx="684">
                  <c:v>1.9133333333333333</c:v>
                </c:pt>
                <c:pt idx="685">
                  <c:v>1.9163888888888889</c:v>
                </c:pt>
                <c:pt idx="686">
                  <c:v>1.9188888888888891</c:v>
                </c:pt>
                <c:pt idx="687">
                  <c:v>1.9219444444444445</c:v>
                </c:pt>
                <c:pt idx="688">
                  <c:v>1.9247222222222222</c:v>
                </c:pt>
                <c:pt idx="689">
                  <c:v>1.9275</c:v>
                </c:pt>
                <c:pt idx="690">
                  <c:v>1.9302777777777778</c:v>
                </c:pt>
                <c:pt idx="691">
                  <c:v>1.9330555555555555</c:v>
                </c:pt>
                <c:pt idx="692">
                  <c:v>1.9358333333333335</c:v>
                </c:pt>
                <c:pt idx="693">
                  <c:v>1.9386111111111111</c:v>
                </c:pt>
                <c:pt idx="694">
                  <c:v>1.9413888888888888</c:v>
                </c:pt>
                <c:pt idx="695">
                  <c:v>1.9441666666666668</c:v>
                </c:pt>
                <c:pt idx="696">
                  <c:v>1.9469444444444444</c:v>
                </c:pt>
                <c:pt idx="697">
                  <c:v>1.9497222222222221</c:v>
                </c:pt>
                <c:pt idx="698">
                  <c:v>1.9525000000000001</c:v>
                </c:pt>
                <c:pt idx="699">
                  <c:v>1.9552777777777777</c:v>
                </c:pt>
                <c:pt idx="700">
                  <c:v>1.9580555555555557</c:v>
                </c:pt>
                <c:pt idx="701">
                  <c:v>1.9608333333333334</c:v>
                </c:pt>
                <c:pt idx="702">
                  <c:v>1.9638888888888888</c:v>
                </c:pt>
                <c:pt idx="703">
                  <c:v>1.9666666666666666</c:v>
                </c:pt>
                <c:pt idx="704">
                  <c:v>1.9694444444444446</c:v>
                </c:pt>
                <c:pt idx="705">
                  <c:v>1.9722222222222221</c:v>
                </c:pt>
                <c:pt idx="706">
                  <c:v>1.9750000000000001</c:v>
                </c:pt>
                <c:pt idx="707">
                  <c:v>1.9777777777777779</c:v>
                </c:pt>
                <c:pt idx="708">
                  <c:v>1.9805555555555554</c:v>
                </c:pt>
                <c:pt idx="709">
                  <c:v>1.9833333333333334</c:v>
                </c:pt>
                <c:pt idx="710">
                  <c:v>1.9861111111111112</c:v>
                </c:pt>
                <c:pt idx="711">
                  <c:v>1.9888888888888887</c:v>
                </c:pt>
                <c:pt idx="712">
                  <c:v>1.9916666666666667</c:v>
                </c:pt>
                <c:pt idx="713">
                  <c:v>1.9944444444444445</c:v>
                </c:pt>
                <c:pt idx="714">
                  <c:v>1.9972222222222222</c:v>
                </c:pt>
                <c:pt idx="715">
                  <c:v>2</c:v>
                </c:pt>
                <c:pt idx="716">
                  <c:v>2.0027777777777778</c:v>
                </c:pt>
                <c:pt idx="717">
                  <c:v>2.0055555555555555</c:v>
                </c:pt>
                <c:pt idx="718">
                  <c:v>2.0083333333333333</c:v>
                </c:pt>
                <c:pt idx="719">
                  <c:v>2.0111111111111111</c:v>
                </c:pt>
                <c:pt idx="720">
                  <c:v>2.0138888888888888</c:v>
                </c:pt>
                <c:pt idx="721">
                  <c:v>2.0166666666666666</c:v>
                </c:pt>
                <c:pt idx="722">
                  <c:v>2.0194444444444444</c:v>
                </c:pt>
                <c:pt idx="723">
                  <c:v>2.0225</c:v>
                </c:pt>
                <c:pt idx="724">
                  <c:v>2.0252777777777777</c:v>
                </c:pt>
                <c:pt idx="725">
                  <c:v>2.0280555555555555</c:v>
                </c:pt>
                <c:pt idx="726">
                  <c:v>2.0308333333333333</c:v>
                </c:pt>
                <c:pt idx="727">
                  <c:v>2.033611111111111</c:v>
                </c:pt>
                <c:pt idx="728">
                  <c:v>2.0363888888888888</c:v>
                </c:pt>
                <c:pt idx="729">
                  <c:v>2.0391666666666666</c:v>
                </c:pt>
                <c:pt idx="730">
                  <c:v>2.0419444444444443</c:v>
                </c:pt>
                <c:pt idx="731">
                  <c:v>2.0447222222222221</c:v>
                </c:pt>
                <c:pt idx="732">
                  <c:v>2.0474999999999999</c:v>
                </c:pt>
                <c:pt idx="733">
                  <c:v>2.0502777777777776</c:v>
                </c:pt>
                <c:pt idx="734">
                  <c:v>2.0530555555555554</c:v>
                </c:pt>
                <c:pt idx="735">
                  <c:v>2.0558333333333332</c:v>
                </c:pt>
                <c:pt idx="736">
                  <c:v>2.0586111111111109</c:v>
                </c:pt>
                <c:pt idx="737">
                  <c:v>2.0613888888888892</c:v>
                </c:pt>
                <c:pt idx="738">
                  <c:v>2.0644444444444443</c:v>
                </c:pt>
                <c:pt idx="739">
                  <c:v>2.0672222222222221</c:v>
                </c:pt>
                <c:pt idx="740">
                  <c:v>2.0699999999999998</c:v>
                </c:pt>
                <c:pt idx="741">
                  <c:v>2.0727777777777776</c:v>
                </c:pt>
                <c:pt idx="742">
                  <c:v>2.0755555555555554</c:v>
                </c:pt>
                <c:pt idx="743">
                  <c:v>2.0783333333333336</c:v>
                </c:pt>
                <c:pt idx="744">
                  <c:v>2.0811111111111109</c:v>
                </c:pt>
                <c:pt idx="745">
                  <c:v>2.0838888888888887</c:v>
                </c:pt>
                <c:pt idx="746">
                  <c:v>2.0866666666666669</c:v>
                </c:pt>
                <c:pt idx="747">
                  <c:v>2.0894444444444442</c:v>
                </c:pt>
                <c:pt idx="748">
                  <c:v>2.092222222222222</c:v>
                </c:pt>
                <c:pt idx="749">
                  <c:v>2.0950000000000002</c:v>
                </c:pt>
                <c:pt idx="750">
                  <c:v>2.0977777777777775</c:v>
                </c:pt>
                <c:pt idx="751">
                  <c:v>2.1005555555555557</c:v>
                </c:pt>
                <c:pt idx="752">
                  <c:v>2.1036111111111113</c:v>
                </c:pt>
                <c:pt idx="753">
                  <c:v>2.1063888888888891</c:v>
                </c:pt>
                <c:pt idx="754">
                  <c:v>2.1091666666666664</c:v>
                </c:pt>
                <c:pt idx="755">
                  <c:v>2.1119444444444446</c:v>
                </c:pt>
                <c:pt idx="756">
                  <c:v>2.1147222222222224</c:v>
                </c:pt>
                <c:pt idx="757">
                  <c:v>2.1175000000000002</c:v>
                </c:pt>
                <c:pt idx="758">
                  <c:v>2.1202777777777779</c:v>
                </c:pt>
                <c:pt idx="759">
                  <c:v>2.1230555555555557</c:v>
                </c:pt>
                <c:pt idx="760">
                  <c:v>2.1258333333333335</c:v>
                </c:pt>
                <c:pt idx="761">
                  <c:v>2.1286111111111112</c:v>
                </c:pt>
                <c:pt idx="762">
                  <c:v>2.131388888888889</c:v>
                </c:pt>
                <c:pt idx="763">
                  <c:v>2.1341666666666668</c:v>
                </c:pt>
                <c:pt idx="764">
                  <c:v>2.1369444444444445</c:v>
                </c:pt>
                <c:pt idx="765">
                  <c:v>2.1397222222222223</c:v>
                </c:pt>
                <c:pt idx="766">
                  <c:v>2.1425000000000001</c:v>
                </c:pt>
                <c:pt idx="767">
                  <c:v>2.1452777777777778</c:v>
                </c:pt>
                <c:pt idx="768">
                  <c:v>2.1480555555555556</c:v>
                </c:pt>
                <c:pt idx="769">
                  <c:v>2.1508333333333334</c:v>
                </c:pt>
                <c:pt idx="770">
                  <c:v>2.1536111111111111</c:v>
                </c:pt>
                <c:pt idx="771">
                  <c:v>2.1566666666666667</c:v>
                </c:pt>
                <c:pt idx="772">
                  <c:v>2.1594444444444445</c:v>
                </c:pt>
                <c:pt idx="773">
                  <c:v>2.1622222222222218</c:v>
                </c:pt>
                <c:pt idx="774">
                  <c:v>2.165</c:v>
                </c:pt>
                <c:pt idx="775">
                  <c:v>2.1677777777777778</c:v>
                </c:pt>
                <c:pt idx="776">
                  <c:v>2.1705555555555551</c:v>
                </c:pt>
                <c:pt idx="777">
                  <c:v>2.1733333333333333</c:v>
                </c:pt>
                <c:pt idx="778">
                  <c:v>2.1761111111111111</c:v>
                </c:pt>
                <c:pt idx="779">
                  <c:v>2.1788888888888889</c:v>
                </c:pt>
                <c:pt idx="780">
                  <c:v>2.1816666666666666</c:v>
                </c:pt>
                <c:pt idx="781">
                  <c:v>2.1844444444444444</c:v>
                </c:pt>
                <c:pt idx="782">
                  <c:v>2.1872222222222222</c:v>
                </c:pt>
                <c:pt idx="783">
                  <c:v>2.19</c:v>
                </c:pt>
                <c:pt idx="784">
                  <c:v>2.1927777777777777</c:v>
                </c:pt>
                <c:pt idx="785">
                  <c:v>2.1958333333333333</c:v>
                </c:pt>
                <c:pt idx="786">
                  <c:v>2.1983333333333333</c:v>
                </c:pt>
                <c:pt idx="787">
                  <c:v>2.2013888888888888</c:v>
                </c:pt>
                <c:pt idx="788">
                  <c:v>2.2041666666666666</c:v>
                </c:pt>
                <c:pt idx="789">
                  <c:v>2.2069444444444444</c:v>
                </c:pt>
                <c:pt idx="790">
                  <c:v>2.2097222222222226</c:v>
                </c:pt>
                <c:pt idx="791">
                  <c:v>2.2124999999999999</c:v>
                </c:pt>
                <c:pt idx="792">
                  <c:v>2.2152777777777777</c:v>
                </c:pt>
                <c:pt idx="793">
                  <c:v>2.2180555555555559</c:v>
                </c:pt>
                <c:pt idx="794">
                  <c:v>2.2208333333333332</c:v>
                </c:pt>
                <c:pt idx="795">
                  <c:v>2.223611111111111</c:v>
                </c:pt>
                <c:pt idx="796">
                  <c:v>2.2263888888888892</c:v>
                </c:pt>
                <c:pt idx="797">
                  <c:v>2.2291666666666665</c:v>
                </c:pt>
                <c:pt idx="798">
                  <c:v>2.2319444444444443</c:v>
                </c:pt>
                <c:pt idx="799">
                  <c:v>2.2347222222222225</c:v>
                </c:pt>
                <c:pt idx="800">
                  <c:v>2.2374999999999998</c:v>
                </c:pt>
                <c:pt idx="801">
                  <c:v>2.2402777777777776</c:v>
                </c:pt>
                <c:pt idx="802">
                  <c:v>2.2430555555555558</c:v>
                </c:pt>
                <c:pt idx="803">
                  <c:v>2.2461111111111114</c:v>
                </c:pt>
                <c:pt idx="804">
                  <c:v>2.2488888888888892</c:v>
                </c:pt>
                <c:pt idx="805">
                  <c:v>2.2516666666666665</c:v>
                </c:pt>
                <c:pt idx="806">
                  <c:v>2.2544444444444447</c:v>
                </c:pt>
                <c:pt idx="807">
                  <c:v>2.2572222222222225</c:v>
                </c:pt>
                <c:pt idx="808">
                  <c:v>2.2599999999999998</c:v>
                </c:pt>
                <c:pt idx="809">
                  <c:v>2.262777777777778</c:v>
                </c:pt>
                <c:pt idx="810">
                  <c:v>2.2655555555555558</c:v>
                </c:pt>
                <c:pt idx="811">
                  <c:v>2.2683333333333331</c:v>
                </c:pt>
                <c:pt idx="812">
                  <c:v>2.2711111111111113</c:v>
                </c:pt>
                <c:pt idx="813">
                  <c:v>2.2738888888888891</c:v>
                </c:pt>
                <c:pt idx="814">
                  <c:v>2.2766666666666664</c:v>
                </c:pt>
                <c:pt idx="815">
                  <c:v>2.2794444444444446</c:v>
                </c:pt>
                <c:pt idx="816">
                  <c:v>2.2822222222222224</c:v>
                </c:pt>
                <c:pt idx="817">
                  <c:v>2.2849999999999997</c:v>
                </c:pt>
                <c:pt idx="818">
                  <c:v>2.2877777777777779</c:v>
                </c:pt>
                <c:pt idx="819">
                  <c:v>2.2908333333333331</c:v>
                </c:pt>
                <c:pt idx="820">
                  <c:v>2.2936111111111113</c:v>
                </c:pt>
                <c:pt idx="821">
                  <c:v>2.296388888888889</c:v>
                </c:pt>
                <c:pt idx="822">
                  <c:v>2.2991666666666664</c:v>
                </c:pt>
                <c:pt idx="823">
                  <c:v>2.3019444444444446</c:v>
                </c:pt>
                <c:pt idx="824">
                  <c:v>2.3047222222222223</c:v>
                </c:pt>
                <c:pt idx="825">
                  <c:v>2.3074999999999997</c:v>
                </c:pt>
                <c:pt idx="826">
                  <c:v>2.3102777777777779</c:v>
                </c:pt>
                <c:pt idx="827">
                  <c:v>2.3130555555555556</c:v>
                </c:pt>
                <c:pt idx="828">
                  <c:v>2.315833333333333</c:v>
                </c:pt>
                <c:pt idx="829">
                  <c:v>2.3186111111111112</c:v>
                </c:pt>
                <c:pt idx="830">
                  <c:v>2.3213888888888889</c:v>
                </c:pt>
                <c:pt idx="831">
                  <c:v>2.3241666666666663</c:v>
                </c:pt>
                <c:pt idx="832">
                  <c:v>2.3269444444444445</c:v>
                </c:pt>
                <c:pt idx="833">
                  <c:v>2.33</c:v>
                </c:pt>
                <c:pt idx="834">
                  <c:v>2.3327777777777778</c:v>
                </c:pt>
                <c:pt idx="835">
                  <c:v>2.3355555555555556</c:v>
                </c:pt>
                <c:pt idx="836">
                  <c:v>2.3383333333333334</c:v>
                </c:pt>
                <c:pt idx="837">
                  <c:v>2.3411111111111111</c:v>
                </c:pt>
                <c:pt idx="838">
                  <c:v>2.3438888888888889</c:v>
                </c:pt>
                <c:pt idx="839">
                  <c:v>2.3466666666666667</c:v>
                </c:pt>
                <c:pt idx="840">
                  <c:v>2.3494444444444444</c:v>
                </c:pt>
                <c:pt idx="841">
                  <c:v>2.3522222222222222</c:v>
                </c:pt>
                <c:pt idx="842">
                  <c:v>2.355</c:v>
                </c:pt>
                <c:pt idx="843">
                  <c:v>2.3577777777777778</c:v>
                </c:pt>
                <c:pt idx="844">
                  <c:v>2.3605555555555555</c:v>
                </c:pt>
                <c:pt idx="845">
                  <c:v>2.3633333333333337</c:v>
                </c:pt>
                <c:pt idx="846">
                  <c:v>2.3661111111111111</c:v>
                </c:pt>
                <c:pt idx="847">
                  <c:v>2.3688888888888888</c:v>
                </c:pt>
                <c:pt idx="848">
                  <c:v>2.371666666666667</c:v>
                </c:pt>
                <c:pt idx="849">
                  <c:v>2.3744444444444444</c:v>
                </c:pt>
                <c:pt idx="850">
                  <c:v>2.3774999999999999</c:v>
                </c:pt>
                <c:pt idx="851">
                  <c:v>2.3802777777777777</c:v>
                </c:pt>
                <c:pt idx="852">
                  <c:v>2.3830555555555555</c:v>
                </c:pt>
                <c:pt idx="853">
                  <c:v>2.3858333333333333</c:v>
                </c:pt>
                <c:pt idx="854">
                  <c:v>2.388611111111111</c:v>
                </c:pt>
                <c:pt idx="855">
                  <c:v>2.3913888888888888</c:v>
                </c:pt>
                <c:pt idx="856">
                  <c:v>2.3941666666666666</c:v>
                </c:pt>
                <c:pt idx="857">
                  <c:v>2.3969444444444443</c:v>
                </c:pt>
                <c:pt idx="858">
                  <c:v>2.3997222222222221</c:v>
                </c:pt>
                <c:pt idx="859">
                  <c:v>2.4025000000000003</c:v>
                </c:pt>
                <c:pt idx="860">
                  <c:v>2.4052777777777776</c:v>
                </c:pt>
                <c:pt idx="861">
                  <c:v>2.4080555555555554</c:v>
                </c:pt>
                <c:pt idx="862">
                  <c:v>2.4108333333333336</c:v>
                </c:pt>
                <c:pt idx="863">
                  <c:v>2.4136111111111109</c:v>
                </c:pt>
                <c:pt idx="864">
                  <c:v>2.4166666666666665</c:v>
                </c:pt>
                <c:pt idx="865">
                  <c:v>2.4194444444444443</c:v>
                </c:pt>
                <c:pt idx="866">
                  <c:v>2.4222222222222225</c:v>
                </c:pt>
                <c:pt idx="867">
                  <c:v>2.4249999999999998</c:v>
                </c:pt>
                <c:pt idx="868">
                  <c:v>2.4277777777777776</c:v>
                </c:pt>
                <c:pt idx="869">
                  <c:v>2.4305555555555558</c:v>
                </c:pt>
                <c:pt idx="870">
                  <c:v>2.4333333333333331</c:v>
                </c:pt>
                <c:pt idx="871">
                  <c:v>2.4361111111111109</c:v>
                </c:pt>
                <c:pt idx="872">
                  <c:v>2.4388888888888891</c:v>
                </c:pt>
                <c:pt idx="873">
                  <c:v>2.4416666666666669</c:v>
                </c:pt>
                <c:pt idx="874">
                  <c:v>2.4444444444444442</c:v>
                </c:pt>
                <c:pt idx="875">
                  <c:v>2.4472222222222224</c:v>
                </c:pt>
                <c:pt idx="876">
                  <c:v>2.4500000000000002</c:v>
                </c:pt>
                <c:pt idx="877">
                  <c:v>2.4527777777777775</c:v>
                </c:pt>
                <c:pt idx="878">
                  <c:v>2.4555555555555557</c:v>
                </c:pt>
                <c:pt idx="879">
                  <c:v>2.4583333333333335</c:v>
                </c:pt>
                <c:pt idx="880">
                  <c:v>2.4611111111111108</c:v>
                </c:pt>
                <c:pt idx="881">
                  <c:v>2.463888888888889</c:v>
                </c:pt>
                <c:pt idx="882">
                  <c:v>2.4669444444444446</c:v>
                </c:pt>
                <c:pt idx="883">
                  <c:v>2.4697222222222224</c:v>
                </c:pt>
                <c:pt idx="884">
                  <c:v>2.4724999999999997</c:v>
                </c:pt>
                <c:pt idx="885">
                  <c:v>2.4752777777777779</c:v>
                </c:pt>
                <c:pt idx="886">
                  <c:v>2.4780555555555557</c:v>
                </c:pt>
                <c:pt idx="887">
                  <c:v>2.4808333333333334</c:v>
                </c:pt>
                <c:pt idx="888">
                  <c:v>2.4836111111111112</c:v>
                </c:pt>
                <c:pt idx="889">
                  <c:v>2.486388888888889</c:v>
                </c:pt>
                <c:pt idx="890">
                  <c:v>2.4891666666666667</c:v>
                </c:pt>
                <c:pt idx="891">
                  <c:v>2.4919444444444445</c:v>
                </c:pt>
                <c:pt idx="892">
                  <c:v>2.4947222222222223</c:v>
                </c:pt>
                <c:pt idx="893">
                  <c:v>2.4975000000000001</c:v>
                </c:pt>
                <c:pt idx="894">
                  <c:v>2.5002777777777778</c:v>
                </c:pt>
                <c:pt idx="895">
                  <c:v>2.5030555555555556</c:v>
                </c:pt>
                <c:pt idx="896">
                  <c:v>2.5058333333333334</c:v>
                </c:pt>
                <c:pt idx="897">
                  <c:v>2.5086111111111111</c:v>
                </c:pt>
                <c:pt idx="898">
                  <c:v>2.5113888888888889</c:v>
                </c:pt>
                <c:pt idx="899">
                  <c:v>2.5141666666666667</c:v>
                </c:pt>
                <c:pt idx="900">
                  <c:v>2.5169444444444449</c:v>
                </c:pt>
                <c:pt idx="901">
                  <c:v>2.52</c:v>
                </c:pt>
                <c:pt idx="902">
                  <c:v>2.5227777777777778</c:v>
                </c:pt>
                <c:pt idx="903">
                  <c:v>2.5255555555555556</c:v>
                </c:pt>
                <c:pt idx="904">
                  <c:v>2.5283333333333333</c:v>
                </c:pt>
                <c:pt idx="905">
                  <c:v>2.5311111111111111</c:v>
                </c:pt>
                <c:pt idx="906">
                  <c:v>2.5338888888888889</c:v>
                </c:pt>
                <c:pt idx="907">
                  <c:v>2.5366666666666666</c:v>
                </c:pt>
                <c:pt idx="908">
                  <c:v>2.5394444444444444</c:v>
                </c:pt>
                <c:pt idx="909">
                  <c:v>2.5422222222222222</c:v>
                </c:pt>
                <c:pt idx="910">
                  <c:v>2.5449999999999999</c:v>
                </c:pt>
                <c:pt idx="911">
                  <c:v>2.5477777777777777</c:v>
                </c:pt>
                <c:pt idx="912">
                  <c:v>2.5505555555555555</c:v>
                </c:pt>
                <c:pt idx="913">
                  <c:v>2.5533333333333332</c:v>
                </c:pt>
                <c:pt idx="914">
                  <c:v>2.5561111111111114</c:v>
                </c:pt>
                <c:pt idx="915">
                  <c:v>2.5588888888888888</c:v>
                </c:pt>
                <c:pt idx="916">
                  <c:v>2.5616666666666665</c:v>
                </c:pt>
                <c:pt idx="917">
                  <c:v>2.5644444444444447</c:v>
                </c:pt>
                <c:pt idx="918">
                  <c:v>2.5672222222222221</c:v>
                </c:pt>
                <c:pt idx="919">
                  <c:v>2.5702777777777777</c:v>
                </c:pt>
                <c:pt idx="920">
                  <c:v>2.5730555555555554</c:v>
                </c:pt>
                <c:pt idx="921">
                  <c:v>2.5758333333333336</c:v>
                </c:pt>
                <c:pt idx="922">
                  <c:v>2.578611111111111</c:v>
                </c:pt>
                <c:pt idx="923">
                  <c:v>2.5813888888888887</c:v>
                </c:pt>
                <c:pt idx="924">
                  <c:v>2.5841666666666669</c:v>
                </c:pt>
                <c:pt idx="925">
                  <c:v>2.5869444444444443</c:v>
                </c:pt>
                <c:pt idx="926">
                  <c:v>2.589722222222222</c:v>
                </c:pt>
                <c:pt idx="927">
                  <c:v>2.5925000000000002</c:v>
                </c:pt>
                <c:pt idx="928">
                  <c:v>2.595277777777778</c:v>
                </c:pt>
                <c:pt idx="929">
                  <c:v>2.5980555555555553</c:v>
                </c:pt>
                <c:pt idx="930">
                  <c:v>2.6008333333333336</c:v>
                </c:pt>
                <c:pt idx="931">
                  <c:v>2.6036111111111113</c:v>
                </c:pt>
                <c:pt idx="932">
                  <c:v>2.6063888888888886</c:v>
                </c:pt>
                <c:pt idx="933">
                  <c:v>2.6094444444444442</c:v>
                </c:pt>
                <c:pt idx="934">
                  <c:v>2.612222222222222</c:v>
                </c:pt>
                <c:pt idx="935">
                  <c:v>2.6150000000000002</c:v>
                </c:pt>
                <c:pt idx="936">
                  <c:v>2.6177777777777775</c:v>
                </c:pt>
                <c:pt idx="937">
                  <c:v>2.6205555555555553</c:v>
                </c:pt>
                <c:pt idx="938">
                  <c:v>2.6233333333333335</c:v>
                </c:pt>
                <c:pt idx="939">
                  <c:v>2.6261111111111108</c:v>
                </c:pt>
                <c:pt idx="940">
                  <c:v>2.6288888888888886</c:v>
                </c:pt>
                <c:pt idx="941">
                  <c:v>2.6316666666666668</c:v>
                </c:pt>
                <c:pt idx="942">
                  <c:v>2.6344444444444446</c:v>
                </c:pt>
                <c:pt idx="943">
                  <c:v>2.6372222222222219</c:v>
                </c:pt>
                <c:pt idx="944">
                  <c:v>2.64</c:v>
                </c:pt>
                <c:pt idx="945">
                  <c:v>2.6427777777777779</c:v>
                </c:pt>
                <c:pt idx="946">
                  <c:v>2.6455555555555552</c:v>
                </c:pt>
                <c:pt idx="947">
                  <c:v>2.6483333333333334</c:v>
                </c:pt>
                <c:pt idx="948">
                  <c:v>2.6511111111111112</c:v>
                </c:pt>
                <c:pt idx="949">
                  <c:v>2.6538888888888885</c:v>
                </c:pt>
              </c:numCache>
            </c:numRef>
          </c:xVal>
          <c:yVal>
            <c:numRef>
              <c:f>Sheet1!$AY$4:$AY$953</c:f>
              <c:numCache>
                <c:formatCode>0.000</c:formatCode>
                <c:ptCount val="950"/>
                <c:pt idx="0">
                  <c:v>1</c:v>
                </c:pt>
                <c:pt idx="1">
                  <c:v>1.0008200413867079</c:v>
                </c:pt>
                <c:pt idx="2">
                  <c:v>1.0016008489539643</c:v>
                </c:pt>
                <c:pt idx="3">
                  <c:v>1.002052509080221</c:v>
                </c:pt>
                <c:pt idx="4">
                  <c:v>1.0016064372518889</c:v>
                </c:pt>
                <c:pt idx="5">
                  <c:v>1.0005212162486332</c:v>
                </c:pt>
                <c:pt idx="6">
                  <c:v>0.99956087221051382</c:v>
                </c:pt>
                <c:pt idx="7">
                  <c:v>0.99796344567569317</c:v>
                </c:pt>
                <c:pt idx="8">
                  <c:v>0.99651443970436449</c:v>
                </c:pt>
                <c:pt idx="9">
                  <c:v>0.99407885114815486</c:v>
                </c:pt>
                <c:pt idx="10">
                  <c:v>0.99229145555078535</c:v>
                </c:pt>
                <c:pt idx="11">
                  <c:v>0.99109188937463244</c:v>
                </c:pt>
                <c:pt idx="12">
                  <c:v>0.99036627038272973</c:v>
                </c:pt>
                <c:pt idx="13">
                  <c:v>0.98982025399538043</c:v>
                </c:pt>
                <c:pt idx="14">
                  <c:v>0.98956469683265214</c:v>
                </c:pt>
                <c:pt idx="15">
                  <c:v>0.98912231195828082</c:v>
                </c:pt>
                <c:pt idx="16">
                  <c:v>0.98797452847176093</c:v>
                </c:pt>
                <c:pt idx="17">
                  <c:v>0.98711917168753294</c:v>
                </c:pt>
                <c:pt idx="18">
                  <c:v>0.98556731127423813</c:v>
                </c:pt>
                <c:pt idx="19">
                  <c:v>0.98507314371023469</c:v>
                </c:pt>
                <c:pt idx="20">
                  <c:v>0.98392772450360888</c:v>
                </c:pt>
                <c:pt idx="21">
                  <c:v>0.98332448592953525</c:v>
                </c:pt>
                <c:pt idx="22">
                  <c:v>0.98272819139430723</c:v>
                </c:pt>
                <c:pt idx="23">
                  <c:v>0.98195765108447297</c:v>
                </c:pt>
                <c:pt idx="24">
                  <c:v>0.9806321498039352</c:v>
                </c:pt>
                <c:pt idx="25">
                  <c:v>0.97946436087219135</c:v>
                </c:pt>
                <c:pt idx="26">
                  <c:v>0.9785870807653384</c:v>
                </c:pt>
                <c:pt idx="27">
                  <c:v>0.9771376779917833</c:v>
                </c:pt>
                <c:pt idx="28">
                  <c:v>0.9760645759896478</c:v>
                </c:pt>
                <c:pt idx="29">
                  <c:v>0.97475863375184457</c:v>
                </c:pt>
                <c:pt idx="30">
                  <c:v>0.97360899852163474</c:v>
                </c:pt>
                <c:pt idx="31">
                  <c:v>0.97190579112848696</c:v>
                </c:pt>
                <c:pt idx="32">
                  <c:v>0.97061517537640607</c:v>
                </c:pt>
                <c:pt idx="33">
                  <c:v>0.96953922962503214</c:v>
                </c:pt>
                <c:pt idx="34">
                  <c:v>0.96808346148254587</c:v>
                </c:pt>
                <c:pt idx="35">
                  <c:v>0.96682163042479585</c:v>
                </c:pt>
                <c:pt idx="36">
                  <c:v>0.96569509239044471</c:v>
                </c:pt>
                <c:pt idx="37">
                  <c:v>0.96457488665817626</c:v>
                </c:pt>
                <c:pt idx="38">
                  <c:v>0.96368950517267582</c:v>
                </c:pt>
                <c:pt idx="39">
                  <c:v>0.96234441178255392</c:v>
                </c:pt>
                <c:pt idx="40">
                  <c:v>0.96078823614512565</c:v>
                </c:pt>
                <c:pt idx="41">
                  <c:v>0.95966920428609048</c:v>
                </c:pt>
                <c:pt idx="42">
                  <c:v>0.95870052740136302</c:v>
                </c:pt>
                <c:pt idx="43">
                  <c:v>0.95752223974423156</c:v>
                </c:pt>
                <c:pt idx="44">
                  <c:v>0.95622542395747201</c:v>
                </c:pt>
                <c:pt idx="45">
                  <c:v>0.95425394519714679</c:v>
                </c:pt>
                <c:pt idx="46">
                  <c:v>0.95319506194120629</c:v>
                </c:pt>
                <c:pt idx="47">
                  <c:v>0.95180823818434235</c:v>
                </c:pt>
                <c:pt idx="48">
                  <c:v>0.95059557753494739</c:v>
                </c:pt>
                <c:pt idx="49">
                  <c:v>0.94949911380214524</c:v>
                </c:pt>
                <c:pt idx="50">
                  <c:v>0.94771075926608073</c:v>
                </c:pt>
                <c:pt idx="51">
                  <c:v>0.94700183903424096</c:v>
                </c:pt>
                <c:pt idx="52">
                  <c:v>0.9452824123503748</c:v>
                </c:pt>
                <c:pt idx="53">
                  <c:v>0.94404668757197907</c:v>
                </c:pt>
                <c:pt idx="54">
                  <c:v>0.94301012444087895</c:v>
                </c:pt>
                <c:pt idx="55">
                  <c:v>0.94178603919425397</c:v>
                </c:pt>
                <c:pt idx="56">
                  <c:v>0.94053151591071271</c:v>
                </c:pt>
                <c:pt idx="57">
                  <c:v>0.93912030535078461</c:v>
                </c:pt>
                <c:pt idx="58">
                  <c:v>0.9379792509685696</c:v>
                </c:pt>
                <c:pt idx="59">
                  <c:v>0.9367791557227918</c:v>
                </c:pt>
                <c:pt idx="60">
                  <c:v>0.93562985116110098</c:v>
                </c:pt>
                <c:pt idx="61">
                  <c:v>0.93409052308457363</c:v>
                </c:pt>
                <c:pt idx="62">
                  <c:v>0.93272418424228942</c:v>
                </c:pt>
                <c:pt idx="63">
                  <c:v>0.93170230279330768</c:v>
                </c:pt>
                <c:pt idx="64">
                  <c:v>0.93038025699876159</c:v>
                </c:pt>
                <c:pt idx="65">
                  <c:v>0.92918454311082543</c:v>
                </c:pt>
                <c:pt idx="66">
                  <c:v>0.92793403744975966</c:v>
                </c:pt>
                <c:pt idx="67">
                  <c:v>0.92716969717460362</c:v>
                </c:pt>
                <c:pt idx="68">
                  <c:v>0.92591221440784521</c:v>
                </c:pt>
                <c:pt idx="69">
                  <c:v>0.92469547000227548</c:v>
                </c:pt>
                <c:pt idx="70">
                  <c:v>0.92410476376496775</c:v>
                </c:pt>
                <c:pt idx="71">
                  <c:v>0.92271101250269316</c:v>
                </c:pt>
                <c:pt idx="72">
                  <c:v>0.92208533806979709</c:v>
                </c:pt>
                <c:pt idx="73">
                  <c:v>0.92097149770647235</c:v>
                </c:pt>
                <c:pt idx="74">
                  <c:v>0.91962237016045334</c:v>
                </c:pt>
                <c:pt idx="75">
                  <c:v>0.91872009151377132</c:v>
                </c:pt>
                <c:pt idx="76">
                  <c:v>0.91800892273602308</c:v>
                </c:pt>
                <c:pt idx="77">
                  <c:v>0.91641653889607178</c:v>
                </c:pt>
                <c:pt idx="78">
                  <c:v>0.91562033870938675</c:v>
                </c:pt>
                <c:pt idx="79">
                  <c:v>0.9142451710177214</c:v>
                </c:pt>
                <c:pt idx="80">
                  <c:v>0.91320678920978282</c:v>
                </c:pt>
                <c:pt idx="81">
                  <c:v>0.91256646616162285</c:v>
                </c:pt>
                <c:pt idx="82">
                  <c:v>0.91141737653446542</c:v>
                </c:pt>
                <c:pt idx="83">
                  <c:v>0.9102097089796668</c:v>
                </c:pt>
                <c:pt idx="84">
                  <c:v>0.9094171130798121</c:v>
                </c:pt>
                <c:pt idx="85">
                  <c:v>0.90811118737542829</c:v>
                </c:pt>
                <c:pt idx="86">
                  <c:v>0.90687966208718762</c:v>
                </c:pt>
                <c:pt idx="87">
                  <c:v>0.90617866136630831</c:v>
                </c:pt>
                <c:pt idx="88">
                  <c:v>0.90482260631487688</c:v>
                </c:pt>
                <c:pt idx="89">
                  <c:v>0.90416978399680392</c:v>
                </c:pt>
                <c:pt idx="90">
                  <c:v>0.90296499325809665</c:v>
                </c:pt>
                <c:pt idx="91">
                  <c:v>0.9017180257501517</c:v>
                </c:pt>
                <c:pt idx="92">
                  <c:v>0.90089686009049452</c:v>
                </c:pt>
                <c:pt idx="93">
                  <c:v>0.90060433418765307</c:v>
                </c:pt>
                <c:pt idx="94">
                  <c:v>0.89925824879198413</c:v>
                </c:pt>
                <c:pt idx="95">
                  <c:v>0.89802308615006343</c:v>
                </c:pt>
                <c:pt idx="96">
                  <c:v>0.89723781455783957</c:v>
                </c:pt>
                <c:pt idx="97">
                  <c:v>0.89626705446146149</c:v>
                </c:pt>
                <c:pt idx="98">
                  <c:v>0.89484842039334034</c:v>
                </c:pt>
                <c:pt idx="99">
                  <c:v>0.89408001289543559</c:v>
                </c:pt>
                <c:pt idx="100">
                  <c:v>0.89271083030391474</c:v>
                </c:pt>
                <c:pt idx="101">
                  <c:v>0.89202783448373646</c:v>
                </c:pt>
                <c:pt idx="102">
                  <c:v>0.8906182937998135</c:v>
                </c:pt>
                <c:pt idx="103">
                  <c:v>0.88937846873181758</c:v>
                </c:pt>
                <c:pt idx="104">
                  <c:v>0.8884959475289782</c:v>
                </c:pt>
                <c:pt idx="105">
                  <c:v>0.88721531796609188</c:v>
                </c:pt>
                <c:pt idx="106">
                  <c:v>0.88682868380354585</c:v>
                </c:pt>
                <c:pt idx="107">
                  <c:v>0.88577221442776988</c:v>
                </c:pt>
                <c:pt idx="108">
                  <c:v>0.88458883447548531</c:v>
                </c:pt>
                <c:pt idx="109">
                  <c:v>0.88340520652181576</c:v>
                </c:pt>
                <c:pt idx="110">
                  <c:v>0.88267902539342913</c:v>
                </c:pt>
                <c:pt idx="111">
                  <c:v>0.88182095712736452</c:v>
                </c:pt>
                <c:pt idx="112">
                  <c:v>0.88056783918501869</c:v>
                </c:pt>
                <c:pt idx="113">
                  <c:v>0.87935511240192499</c:v>
                </c:pt>
                <c:pt idx="114">
                  <c:v>0.8782588140033778</c:v>
                </c:pt>
                <c:pt idx="115">
                  <c:v>0.87718681974076895</c:v>
                </c:pt>
                <c:pt idx="116">
                  <c:v>0.87631664900701189</c:v>
                </c:pt>
                <c:pt idx="117">
                  <c:v>0.87553785851769994</c:v>
                </c:pt>
                <c:pt idx="118">
                  <c:v>0.87432571040451146</c:v>
                </c:pt>
                <c:pt idx="119">
                  <c:v>0.87312847544139749</c:v>
                </c:pt>
                <c:pt idx="120">
                  <c:v>0.87290507579186816</c:v>
                </c:pt>
                <c:pt idx="121">
                  <c:v>0.87224843425243359</c:v>
                </c:pt>
                <c:pt idx="122">
                  <c:v>0.87089952164095275</c:v>
                </c:pt>
                <c:pt idx="123">
                  <c:v>0.8702014308030116</c:v>
                </c:pt>
                <c:pt idx="124">
                  <c:v>0.86930057403095573</c:v>
                </c:pt>
                <c:pt idx="125">
                  <c:v>0.86805651640595216</c:v>
                </c:pt>
                <c:pt idx="126">
                  <c:v>0.86725142123617982</c:v>
                </c:pt>
                <c:pt idx="127">
                  <c:v>0.8665199328781098</c:v>
                </c:pt>
                <c:pt idx="128">
                  <c:v>0.86542375021354312</c:v>
                </c:pt>
                <c:pt idx="129">
                  <c:v>0.86462148225958624</c:v>
                </c:pt>
                <c:pt idx="130">
                  <c:v>0.86377652500018665</c:v>
                </c:pt>
                <c:pt idx="131">
                  <c:v>0.86302121197552428</c:v>
                </c:pt>
                <c:pt idx="132">
                  <c:v>0.86203419952157623</c:v>
                </c:pt>
                <c:pt idx="133">
                  <c:v>0.86116088743691221</c:v>
                </c:pt>
                <c:pt idx="134">
                  <c:v>0.86011349491191202</c:v>
                </c:pt>
                <c:pt idx="135">
                  <c:v>0.85926782671520396</c:v>
                </c:pt>
                <c:pt idx="136">
                  <c:v>0.85798164192123849</c:v>
                </c:pt>
                <c:pt idx="137">
                  <c:v>0.85764961766413672</c:v>
                </c:pt>
                <c:pt idx="138">
                  <c:v>0.85685885697454445</c:v>
                </c:pt>
                <c:pt idx="139">
                  <c:v>0.85562617434649768</c:v>
                </c:pt>
                <c:pt idx="140">
                  <c:v>0.8551610229447848</c:v>
                </c:pt>
                <c:pt idx="141">
                  <c:v>0.85414838368083301</c:v>
                </c:pt>
                <c:pt idx="142">
                  <c:v>0.85411592856597029</c:v>
                </c:pt>
                <c:pt idx="143">
                  <c:v>0.85279480864326784</c:v>
                </c:pt>
                <c:pt idx="144">
                  <c:v>0.85198066968958075</c:v>
                </c:pt>
                <c:pt idx="145">
                  <c:v>0.8511320916099302</c:v>
                </c:pt>
                <c:pt idx="146">
                  <c:v>0.85047629327521324</c:v>
                </c:pt>
                <c:pt idx="147">
                  <c:v>0.84956153189204897</c:v>
                </c:pt>
                <c:pt idx="148">
                  <c:v>0.84914082233891564</c:v>
                </c:pt>
                <c:pt idx="149">
                  <c:v>0.84826833692554371</c:v>
                </c:pt>
                <c:pt idx="150">
                  <c:v>0.84756523645958493</c:v>
                </c:pt>
                <c:pt idx="151">
                  <c:v>0.84680097885156547</c:v>
                </c:pt>
                <c:pt idx="152">
                  <c:v>0.84597070327428259</c:v>
                </c:pt>
                <c:pt idx="153">
                  <c:v>0.84502366864394374</c:v>
                </c:pt>
                <c:pt idx="154">
                  <c:v>0.84473884731752913</c:v>
                </c:pt>
                <c:pt idx="155">
                  <c:v>0.84355626096968195</c:v>
                </c:pt>
                <c:pt idx="156">
                  <c:v>0.84224168828360513</c:v>
                </c:pt>
                <c:pt idx="157">
                  <c:v>0.84108066152301597</c:v>
                </c:pt>
                <c:pt idx="158">
                  <c:v>0.84066782188056588</c:v>
                </c:pt>
                <c:pt idx="159">
                  <c:v>0.84032460449419055</c:v>
                </c:pt>
                <c:pt idx="160">
                  <c:v>0.83913485917297315</c:v>
                </c:pt>
                <c:pt idx="161">
                  <c:v>0.83865567089274717</c:v>
                </c:pt>
                <c:pt idx="162">
                  <c:v>0.83828011412549253</c:v>
                </c:pt>
                <c:pt idx="163">
                  <c:v>0.83743561980201942</c:v>
                </c:pt>
                <c:pt idx="164">
                  <c:v>0.83655491727602138</c:v>
                </c:pt>
                <c:pt idx="165">
                  <c:v>0.83592089346309606</c:v>
                </c:pt>
                <c:pt idx="166">
                  <c:v>0.83497175908767607</c:v>
                </c:pt>
                <c:pt idx="167">
                  <c:v>0.83343403475345368</c:v>
                </c:pt>
                <c:pt idx="168">
                  <c:v>0.83266400697982146</c:v>
                </c:pt>
                <c:pt idx="169">
                  <c:v>0.83208465920604791</c:v>
                </c:pt>
                <c:pt idx="170">
                  <c:v>0.83178254391623618</c:v>
                </c:pt>
                <c:pt idx="171">
                  <c:v>0.83092126816556511</c:v>
                </c:pt>
                <c:pt idx="172">
                  <c:v>0.82989884111353562</c:v>
                </c:pt>
                <c:pt idx="173">
                  <c:v>0.82919668305284899</c:v>
                </c:pt>
                <c:pt idx="174">
                  <c:v>0.82881418224675618</c:v>
                </c:pt>
                <c:pt idx="175">
                  <c:v>0.82780091471262207</c:v>
                </c:pt>
                <c:pt idx="176">
                  <c:v>0.82690310009091061</c:v>
                </c:pt>
                <c:pt idx="177">
                  <c:v>0.82652064888509824</c:v>
                </c:pt>
                <c:pt idx="178">
                  <c:v>0.82613680887151297</c:v>
                </c:pt>
                <c:pt idx="179">
                  <c:v>0.8244302947932054</c:v>
                </c:pt>
                <c:pt idx="180">
                  <c:v>0.82404905052747301</c:v>
                </c:pt>
                <c:pt idx="181">
                  <c:v>0.82362480282121298</c:v>
                </c:pt>
                <c:pt idx="182">
                  <c:v>0.82279680885669804</c:v>
                </c:pt>
                <c:pt idx="183">
                  <c:v>0.82165248085617482</c:v>
                </c:pt>
                <c:pt idx="184">
                  <c:v>0.82083969764339659</c:v>
                </c:pt>
                <c:pt idx="185">
                  <c:v>0.82002483121897396</c:v>
                </c:pt>
                <c:pt idx="186">
                  <c:v>0.81969226135882456</c:v>
                </c:pt>
                <c:pt idx="187">
                  <c:v>0.81885080918569864</c:v>
                </c:pt>
                <c:pt idx="188">
                  <c:v>0.8183632053917328</c:v>
                </c:pt>
                <c:pt idx="189">
                  <c:v>0.817581124750693</c:v>
                </c:pt>
                <c:pt idx="190">
                  <c:v>0.81716871497730992</c:v>
                </c:pt>
                <c:pt idx="191">
                  <c:v>0.81678459389548341</c:v>
                </c:pt>
                <c:pt idx="192">
                  <c:v>0.81647168227862632</c:v>
                </c:pt>
                <c:pt idx="193">
                  <c:v>0.81553220342387789</c:v>
                </c:pt>
                <c:pt idx="194">
                  <c:v>0.81516544243915146</c:v>
                </c:pt>
                <c:pt idx="195">
                  <c:v>0.81488611021011137</c:v>
                </c:pt>
                <c:pt idx="196">
                  <c:v>0.8144030200413962</c:v>
                </c:pt>
                <c:pt idx="197">
                  <c:v>0.81281723303834463</c:v>
                </c:pt>
                <c:pt idx="198">
                  <c:v>0.81197910408380436</c:v>
                </c:pt>
                <c:pt idx="199">
                  <c:v>0.81118526817701009</c:v>
                </c:pt>
                <c:pt idx="200">
                  <c:v>0.81030491285295358</c:v>
                </c:pt>
                <c:pt idx="201">
                  <c:v>0.80947088418801794</c:v>
                </c:pt>
                <c:pt idx="202">
                  <c:v>0.80876295596172343</c:v>
                </c:pt>
                <c:pt idx="203">
                  <c:v>0.80813708312772237</c:v>
                </c:pt>
                <c:pt idx="204">
                  <c:v>0.80821988252417443</c:v>
                </c:pt>
                <c:pt idx="205">
                  <c:v>0.80716076780026824</c:v>
                </c:pt>
                <c:pt idx="206">
                  <c:v>0.80668014111200281</c:v>
                </c:pt>
                <c:pt idx="207">
                  <c:v>0.80635494515976325</c:v>
                </c:pt>
                <c:pt idx="208">
                  <c:v>0.80583248890419568</c:v>
                </c:pt>
                <c:pt idx="209">
                  <c:v>0.80499439301651143</c:v>
                </c:pt>
                <c:pt idx="210">
                  <c:v>0.80468622649285659</c:v>
                </c:pt>
                <c:pt idx="211">
                  <c:v>0.8034133345732396</c:v>
                </c:pt>
                <c:pt idx="212">
                  <c:v>0.80342317196159785</c:v>
                </c:pt>
                <c:pt idx="213">
                  <c:v>0.80299193061622054</c:v>
                </c:pt>
                <c:pt idx="214">
                  <c:v>0.80163499929321824</c:v>
                </c:pt>
                <c:pt idx="215">
                  <c:v>0.80171219385831993</c:v>
                </c:pt>
                <c:pt idx="216">
                  <c:v>0.80091495206580676</c:v>
                </c:pt>
                <c:pt idx="217">
                  <c:v>0.80102556068446795</c:v>
                </c:pt>
                <c:pt idx="218">
                  <c:v>0.80034894676666202</c:v>
                </c:pt>
                <c:pt idx="219">
                  <c:v>0.79949311051307892</c:v>
                </c:pt>
                <c:pt idx="220">
                  <c:v>0.79957705071591256</c:v>
                </c:pt>
                <c:pt idx="221">
                  <c:v>0.7987754771658383</c:v>
                </c:pt>
                <c:pt idx="222">
                  <c:v>0.79736147245694344</c:v>
                </c:pt>
                <c:pt idx="223">
                  <c:v>0.79700767367805159</c:v>
                </c:pt>
                <c:pt idx="224">
                  <c:v>0.79717952210591614</c:v>
                </c:pt>
                <c:pt idx="225">
                  <c:v>0.79671769392279035</c:v>
                </c:pt>
                <c:pt idx="226">
                  <c:v>0.79583165110025744</c:v>
                </c:pt>
                <c:pt idx="227">
                  <c:v>0.79493307594095863</c:v>
                </c:pt>
                <c:pt idx="228">
                  <c:v>0.79450347140473487</c:v>
                </c:pt>
                <c:pt idx="229">
                  <c:v>0.79454449083416812</c:v>
                </c:pt>
                <c:pt idx="230">
                  <c:v>0.79351368133525024</c:v>
                </c:pt>
                <c:pt idx="231">
                  <c:v>0.79316973647814248</c:v>
                </c:pt>
                <c:pt idx="232">
                  <c:v>0.79325061799720298</c:v>
                </c:pt>
                <c:pt idx="233">
                  <c:v>0.79291181503552377</c:v>
                </c:pt>
                <c:pt idx="234">
                  <c:v>0.79242505444628153</c:v>
                </c:pt>
                <c:pt idx="235">
                  <c:v>0.79200358435555651</c:v>
                </c:pt>
                <c:pt idx="236">
                  <c:v>0.79161952940743763</c:v>
                </c:pt>
                <c:pt idx="237">
                  <c:v>0.79122603387318069</c:v>
                </c:pt>
                <c:pt idx="238">
                  <c:v>0.79042917234946186</c:v>
                </c:pt>
                <c:pt idx="239">
                  <c:v>0.79030442765173148</c:v>
                </c:pt>
                <c:pt idx="240">
                  <c:v>0.79003800802824409</c:v>
                </c:pt>
                <c:pt idx="241">
                  <c:v>0.78901892072822444</c:v>
                </c:pt>
                <c:pt idx="242">
                  <c:v>0.78838294597105274</c:v>
                </c:pt>
                <c:pt idx="243">
                  <c:v>0.78871450729222847</c:v>
                </c:pt>
                <c:pt idx="244">
                  <c:v>0.78786802895765584</c:v>
                </c:pt>
                <c:pt idx="245">
                  <c:v>0.78713945048253009</c:v>
                </c:pt>
                <c:pt idx="246">
                  <c:v>0.78709130514657522</c:v>
                </c:pt>
                <c:pt idx="247">
                  <c:v>0.78534661538806949</c:v>
                </c:pt>
                <c:pt idx="248">
                  <c:v>0.78471115316709994</c:v>
                </c:pt>
                <c:pt idx="249">
                  <c:v>0.78459484051653228</c:v>
                </c:pt>
                <c:pt idx="250">
                  <c:v>0.78474590642815178</c:v>
                </c:pt>
                <c:pt idx="251">
                  <c:v>0.78424839911213229</c:v>
                </c:pt>
                <c:pt idx="252">
                  <c:v>0.78335731359472383</c:v>
                </c:pt>
                <c:pt idx="253">
                  <c:v>0.78147991002725459</c:v>
                </c:pt>
                <c:pt idx="254">
                  <c:v>0.78107826351407472</c:v>
                </c:pt>
                <c:pt idx="255">
                  <c:v>0.78135604160109051</c:v>
                </c:pt>
                <c:pt idx="256">
                  <c:v>0.78142162970127582</c:v>
                </c:pt>
                <c:pt idx="257">
                  <c:v>0.78132454542492724</c:v>
                </c:pt>
                <c:pt idx="258">
                  <c:v>0.78044123061765203</c:v>
                </c:pt>
                <c:pt idx="259">
                  <c:v>0.77952175720813255</c:v>
                </c:pt>
                <c:pt idx="260">
                  <c:v>0.77956049502480262</c:v>
                </c:pt>
                <c:pt idx="261">
                  <c:v>0.7791763078092806</c:v>
                </c:pt>
                <c:pt idx="262">
                  <c:v>0.77904179185689515</c:v>
                </c:pt>
                <c:pt idx="263">
                  <c:v>0.77899149717558158</c:v>
                </c:pt>
                <c:pt idx="264">
                  <c:v>0.77862848927852024</c:v>
                </c:pt>
                <c:pt idx="265">
                  <c:v>0.77774562087373789</c:v>
                </c:pt>
                <c:pt idx="266">
                  <c:v>0.77777000767681137</c:v>
                </c:pt>
                <c:pt idx="267">
                  <c:v>0.77730986590312079</c:v>
                </c:pt>
                <c:pt idx="268">
                  <c:v>0.77662480340471884</c:v>
                </c:pt>
                <c:pt idx="269">
                  <c:v>0.776577319405795</c:v>
                </c:pt>
                <c:pt idx="270">
                  <c:v>0.7762260833079091</c:v>
                </c:pt>
                <c:pt idx="271">
                  <c:v>0.77612266672947439</c:v>
                </c:pt>
                <c:pt idx="272">
                  <c:v>0.7757420672673474</c:v>
                </c:pt>
                <c:pt idx="273">
                  <c:v>0.77542421215616786</c:v>
                </c:pt>
                <c:pt idx="274">
                  <c:v>0.77533398925152996</c:v>
                </c:pt>
                <c:pt idx="275">
                  <c:v>0.7746119580130254</c:v>
                </c:pt>
                <c:pt idx="276">
                  <c:v>0.77407892036493642</c:v>
                </c:pt>
                <c:pt idx="277">
                  <c:v>0.77371938448729416</c:v>
                </c:pt>
                <c:pt idx="278">
                  <c:v>0.77320965896959992</c:v>
                </c:pt>
                <c:pt idx="279">
                  <c:v>0.77346605933704415</c:v>
                </c:pt>
                <c:pt idx="280">
                  <c:v>0.77297999315168631</c:v>
                </c:pt>
                <c:pt idx="281">
                  <c:v>0.77250778197715464</c:v>
                </c:pt>
                <c:pt idx="282">
                  <c:v>0.77171321859962161</c:v>
                </c:pt>
                <c:pt idx="283">
                  <c:v>0.77098191210923517</c:v>
                </c:pt>
                <c:pt idx="284">
                  <c:v>0.77099517191673372</c:v>
                </c:pt>
                <c:pt idx="285">
                  <c:v>0.77043520131800636</c:v>
                </c:pt>
                <c:pt idx="286">
                  <c:v>0.77097925022767766</c:v>
                </c:pt>
                <c:pt idx="287">
                  <c:v>0.77050024381513982</c:v>
                </c:pt>
                <c:pt idx="288">
                  <c:v>0.77010284639239368</c:v>
                </c:pt>
                <c:pt idx="289">
                  <c:v>0.77055450651864421</c:v>
                </c:pt>
                <c:pt idx="290">
                  <c:v>0.77010979043123495</c:v>
                </c:pt>
                <c:pt idx="291">
                  <c:v>0.76931735986563021</c:v>
                </c:pt>
                <c:pt idx="292">
                  <c:v>0.76773527634996008</c:v>
                </c:pt>
                <c:pt idx="293">
                  <c:v>0.76762041864086539</c:v>
                </c:pt>
                <c:pt idx="294">
                  <c:v>0.76773188699766992</c:v>
                </c:pt>
                <c:pt idx="295">
                  <c:v>0.76774045131223567</c:v>
                </c:pt>
                <c:pt idx="296">
                  <c:v>0.76767082905615791</c:v>
                </c:pt>
                <c:pt idx="297">
                  <c:v>0.76675588580531018</c:v>
                </c:pt>
                <c:pt idx="298">
                  <c:v>0.76639431631629129</c:v>
                </c:pt>
                <c:pt idx="299">
                  <c:v>0.76565715699316939</c:v>
                </c:pt>
                <c:pt idx="300">
                  <c:v>0.76574904977381364</c:v>
                </c:pt>
                <c:pt idx="301">
                  <c:v>0.7664359970827509</c:v>
                </c:pt>
                <c:pt idx="302">
                  <c:v>0.76606048991577824</c:v>
                </c:pt>
                <c:pt idx="303">
                  <c:v>0.76620191684015038</c:v>
                </c:pt>
                <c:pt idx="304">
                  <c:v>0.76624868990176742</c:v>
                </c:pt>
                <c:pt idx="305">
                  <c:v>0.76557868935427664</c:v>
                </c:pt>
                <c:pt idx="306">
                  <c:v>0.76554262995258693</c:v>
                </c:pt>
                <c:pt idx="307">
                  <c:v>0.76484766393213144</c:v>
                </c:pt>
                <c:pt idx="308">
                  <c:v>0.76521091983058254</c:v>
                </c:pt>
                <c:pt idx="309">
                  <c:v>0.76477225497701495</c:v>
                </c:pt>
                <c:pt idx="310">
                  <c:v>0.76453944780819916</c:v>
                </c:pt>
                <c:pt idx="311">
                  <c:v>0.76461945305568757</c:v>
                </c:pt>
                <c:pt idx="312">
                  <c:v>0.76418455782320771</c:v>
                </c:pt>
                <c:pt idx="313">
                  <c:v>0.76390689547016644</c:v>
                </c:pt>
                <c:pt idx="314">
                  <c:v>0.76333584747614924</c:v>
                </c:pt>
                <c:pt idx="315">
                  <c:v>0.76373339369972881</c:v>
                </c:pt>
                <c:pt idx="316">
                  <c:v>0.76384486205653346</c:v>
                </c:pt>
                <c:pt idx="317">
                  <c:v>0.76387257207818782</c:v>
                </c:pt>
                <c:pt idx="318">
                  <c:v>0.76303232684514821</c:v>
                </c:pt>
                <c:pt idx="319">
                  <c:v>0.76285791573628836</c:v>
                </c:pt>
                <c:pt idx="320">
                  <c:v>0.76218454236993316</c:v>
                </c:pt>
                <c:pt idx="321">
                  <c:v>0.76167842113907214</c:v>
                </c:pt>
                <c:pt idx="322">
                  <c:v>0.7617334278467347</c:v>
                </c:pt>
                <c:pt idx="323">
                  <c:v>0.76212566684062977</c:v>
                </c:pt>
                <c:pt idx="324">
                  <c:v>0.76140805002681333</c:v>
                </c:pt>
                <c:pt idx="325">
                  <c:v>0.76022791062598716</c:v>
                </c:pt>
                <c:pt idx="326">
                  <c:v>0.7602199745816024</c:v>
                </c:pt>
                <c:pt idx="327">
                  <c:v>0.76022111538798087</c:v>
                </c:pt>
                <c:pt idx="328">
                  <c:v>0.75980240637936491</c:v>
                </c:pt>
                <c:pt idx="329">
                  <c:v>0.76070835544657034</c:v>
                </c:pt>
                <c:pt idx="330">
                  <c:v>0.76029549927069462</c:v>
                </c:pt>
                <c:pt idx="331">
                  <c:v>0.76057512910140479</c:v>
                </c:pt>
                <c:pt idx="332">
                  <c:v>0.75981201229976236</c:v>
                </c:pt>
                <c:pt idx="333">
                  <c:v>0.75981111949476732</c:v>
                </c:pt>
                <c:pt idx="334">
                  <c:v>0.7590121416925445</c:v>
                </c:pt>
                <c:pt idx="335">
                  <c:v>0.75912056789900018</c:v>
                </c:pt>
                <c:pt idx="336">
                  <c:v>0.75914617817557617</c:v>
                </c:pt>
                <c:pt idx="337">
                  <c:v>0.75857850300042362</c:v>
                </c:pt>
                <c:pt idx="338">
                  <c:v>0.75858447156714104</c:v>
                </c:pt>
                <c:pt idx="339">
                  <c:v>0.75855618287558135</c:v>
                </c:pt>
                <c:pt idx="340">
                  <c:v>0.75814059868444639</c:v>
                </c:pt>
                <c:pt idx="341">
                  <c:v>0.75847376374792375</c:v>
                </c:pt>
                <c:pt idx="342">
                  <c:v>0.75820797239461413</c:v>
                </c:pt>
                <c:pt idx="343">
                  <c:v>0.75771125868303646</c:v>
                </c:pt>
                <c:pt idx="344">
                  <c:v>0.75775917255102898</c:v>
                </c:pt>
                <c:pt idx="345">
                  <c:v>0.75741592209780673</c:v>
                </c:pt>
                <c:pt idx="346">
                  <c:v>0.75686443314651963</c:v>
                </c:pt>
                <c:pt idx="347">
                  <c:v>0.75739690865813059</c:v>
                </c:pt>
                <c:pt idx="348">
                  <c:v>0.75731632474073096</c:v>
                </c:pt>
                <c:pt idx="349">
                  <c:v>0.75695682192994329</c:v>
                </c:pt>
                <c:pt idx="350">
                  <c:v>0.75732526932409727</c:v>
                </c:pt>
                <c:pt idx="351">
                  <c:v>0.75738054056657711</c:v>
                </c:pt>
                <c:pt idx="352">
                  <c:v>0.75641895652152313</c:v>
                </c:pt>
                <c:pt idx="353">
                  <c:v>0.75650466580091802</c:v>
                </c:pt>
                <c:pt idx="354">
                  <c:v>0.75646387783944402</c:v>
                </c:pt>
                <c:pt idx="355">
                  <c:v>0.75617599782925937</c:v>
                </c:pt>
                <c:pt idx="356">
                  <c:v>0.75551018023850369</c:v>
                </c:pt>
                <c:pt idx="357">
                  <c:v>0.75528770646081167</c:v>
                </c:pt>
                <c:pt idx="358">
                  <c:v>0.75580166453551678</c:v>
                </c:pt>
                <c:pt idx="359">
                  <c:v>0.75453095502810996</c:v>
                </c:pt>
                <c:pt idx="360">
                  <c:v>0.75412157087165166</c:v>
                </c:pt>
                <c:pt idx="361">
                  <c:v>0.75416511991523005</c:v>
                </c:pt>
                <c:pt idx="362">
                  <c:v>0.75449345721837313</c:v>
                </c:pt>
                <c:pt idx="363">
                  <c:v>0.75467656490920798</c:v>
                </c:pt>
                <c:pt idx="364">
                  <c:v>0.75422452451416311</c:v>
                </c:pt>
                <c:pt idx="365">
                  <c:v>0.754240859538862</c:v>
                </c:pt>
                <c:pt idx="366">
                  <c:v>0.75417241115601263</c:v>
                </c:pt>
                <c:pt idx="367">
                  <c:v>0.7543171778323976</c:v>
                </c:pt>
                <c:pt idx="368">
                  <c:v>0.75383638580986689</c:v>
                </c:pt>
                <c:pt idx="369">
                  <c:v>0.75417849545671056</c:v>
                </c:pt>
                <c:pt idx="370">
                  <c:v>0.75335562685419211</c:v>
                </c:pt>
                <c:pt idx="371">
                  <c:v>0.75374725411133336</c:v>
                </c:pt>
                <c:pt idx="372">
                  <c:v>0.75276287047208668</c:v>
                </c:pt>
                <c:pt idx="373">
                  <c:v>0.75289822962918518</c:v>
                </c:pt>
                <c:pt idx="374">
                  <c:v>0.75292309590160134</c:v>
                </c:pt>
                <c:pt idx="375">
                  <c:v>0.75289427814041388</c:v>
                </c:pt>
                <c:pt idx="376">
                  <c:v>0.7528554245897664</c:v>
                </c:pt>
                <c:pt idx="377">
                  <c:v>0.7525697765920647</c:v>
                </c:pt>
                <c:pt idx="378">
                  <c:v>0.75217512371799888</c:v>
                </c:pt>
                <c:pt idx="379">
                  <c:v>0.75254801860370035</c:v>
                </c:pt>
                <c:pt idx="380">
                  <c:v>0.75161054029346941</c:v>
                </c:pt>
                <c:pt idx="381">
                  <c:v>0.75116395592894281</c:v>
                </c:pt>
                <c:pt idx="382">
                  <c:v>0.75039789617750452</c:v>
                </c:pt>
                <c:pt idx="383">
                  <c:v>0.75045523409821091</c:v>
                </c:pt>
                <c:pt idx="384">
                  <c:v>0.75042891288432334</c:v>
                </c:pt>
                <c:pt idx="385">
                  <c:v>0.75035667834696518</c:v>
                </c:pt>
                <c:pt idx="386">
                  <c:v>0.74995954545902987</c:v>
                </c:pt>
                <c:pt idx="387">
                  <c:v>0.74986707400848029</c:v>
                </c:pt>
                <c:pt idx="388">
                  <c:v>0.75033510222628452</c:v>
                </c:pt>
                <c:pt idx="389">
                  <c:v>0.74988793919184804</c:v>
                </c:pt>
                <c:pt idx="390">
                  <c:v>0.74880749634865695</c:v>
                </c:pt>
                <c:pt idx="391">
                  <c:v>0.74798370187429064</c:v>
                </c:pt>
                <c:pt idx="392">
                  <c:v>0.74784417629389188</c:v>
                </c:pt>
                <c:pt idx="393">
                  <c:v>0.74827042454467563</c:v>
                </c:pt>
                <c:pt idx="394">
                  <c:v>0.74765610857531495</c:v>
                </c:pt>
                <c:pt idx="395">
                  <c:v>0.74748993111250261</c:v>
                </c:pt>
                <c:pt idx="396">
                  <c:v>0.747584452707859</c:v>
                </c:pt>
                <c:pt idx="397">
                  <c:v>0.74759561277027631</c:v>
                </c:pt>
                <c:pt idx="398">
                  <c:v>0.74748045745951597</c:v>
                </c:pt>
                <c:pt idx="399">
                  <c:v>0.74746351069806027</c:v>
                </c:pt>
                <c:pt idx="400">
                  <c:v>0.74727451710763992</c:v>
                </c:pt>
                <c:pt idx="401">
                  <c:v>0.74706884129057172</c:v>
                </c:pt>
                <c:pt idx="402">
                  <c:v>0.74687159752066923</c:v>
                </c:pt>
                <c:pt idx="403">
                  <c:v>0.7463308552961625</c:v>
                </c:pt>
                <c:pt idx="404">
                  <c:v>0.7462972428414909</c:v>
                </c:pt>
                <c:pt idx="405">
                  <c:v>0.74606235246102115</c:v>
                </c:pt>
                <c:pt idx="406">
                  <c:v>0.74474569656329048</c:v>
                </c:pt>
                <c:pt idx="407">
                  <c:v>0.74433844521876502</c:v>
                </c:pt>
                <c:pt idx="408">
                  <c:v>0.74418051793543316</c:v>
                </c:pt>
                <c:pt idx="409">
                  <c:v>0.74232854277685645</c:v>
                </c:pt>
                <c:pt idx="410">
                  <c:v>0.74135216131570236</c:v>
                </c:pt>
                <c:pt idx="411">
                  <c:v>0.74136241203970177</c:v>
                </c:pt>
                <c:pt idx="412">
                  <c:v>0.74205997380801503</c:v>
                </c:pt>
                <c:pt idx="413">
                  <c:v>0.74223408731521234</c:v>
                </c:pt>
                <c:pt idx="414">
                  <c:v>0.74164814270453583</c:v>
                </c:pt>
                <c:pt idx="415">
                  <c:v>0.74173047916506463</c:v>
                </c:pt>
                <c:pt idx="416">
                  <c:v>0.74177186232986636</c:v>
                </c:pt>
                <c:pt idx="417">
                  <c:v>0.74171708709016138</c:v>
                </c:pt>
                <c:pt idx="418">
                  <c:v>0.74129460846046236</c:v>
                </c:pt>
                <c:pt idx="419">
                  <c:v>0.74110169644812551</c:v>
                </c:pt>
                <c:pt idx="420">
                  <c:v>0.74098379658867719</c:v>
                </c:pt>
                <c:pt idx="421">
                  <c:v>0.74008206354504924</c:v>
                </c:pt>
                <c:pt idx="422">
                  <c:v>0.74009910950706115</c:v>
                </c:pt>
                <c:pt idx="423">
                  <c:v>0.73977983252126323</c:v>
                </c:pt>
                <c:pt idx="424">
                  <c:v>0.73877944452583155</c:v>
                </c:pt>
                <c:pt idx="425">
                  <c:v>0.73852097748015599</c:v>
                </c:pt>
                <c:pt idx="426">
                  <c:v>0.73883155788398036</c:v>
                </c:pt>
                <c:pt idx="427">
                  <c:v>0.73884339581686376</c:v>
                </c:pt>
                <c:pt idx="428">
                  <c:v>0.7390601324957945</c:v>
                </c:pt>
                <c:pt idx="429">
                  <c:v>0.73909058706613218</c:v>
                </c:pt>
                <c:pt idx="430">
                  <c:v>0.73950764273216762</c:v>
                </c:pt>
                <c:pt idx="431">
                  <c:v>0.73823890070243414</c:v>
                </c:pt>
                <c:pt idx="432">
                  <c:v>0.73710946931856591</c:v>
                </c:pt>
                <c:pt idx="433">
                  <c:v>0.73667397888275199</c:v>
                </c:pt>
                <c:pt idx="434">
                  <c:v>0.73574799130346447</c:v>
                </c:pt>
                <c:pt idx="435">
                  <c:v>0.73546399664834305</c:v>
                </c:pt>
                <c:pt idx="436">
                  <c:v>0.73494359053757774</c:v>
                </c:pt>
                <c:pt idx="437">
                  <c:v>0.73465974468328554</c:v>
                </c:pt>
                <c:pt idx="438">
                  <c:v>0.73464157444832079</c:v>
                </c:pt>
                <c:pt idx="439">
                  <c:v>0.73449657630397647</c:v>
                </c:pt>
                <c:pt idx="440">
                  <c:v>0.73377251145409528</c:v>
                </c:pt>
                <c:pt idx="441">
                  <c:v>0.73449652670369758</c:v>
                </c:pt>
                <c:pt idx="442">
                  <c:v>0.73409540926014272</c:v>
                </c:pt>
                <c:pt idx="443">
                  <c:v>0.73413072465767237</c:v>
                </c:pt>
                <c:pt idx="444">
                  <c:v>0.73469153846111734</c:v>
                </c:pt>
                <c:pt idx="445">
                  <c:v>0.73326394327620847</c:v>
                </c:pt>
                <c:pt idx="446">
                  <c:v>0.73374392516087161</c:v>
                </c:pt>
                <c:pt idx="447">
                  <c:v>0.73379240116534228</c:v>
                </c:pt>
                <c:pt idx="448">
                  <c:v>0.73368113120964551</c:v>
                </c:pt>
                <c:pt idx="449">
                  <c:v>0.73332128119691331</c:v>
                </c:pt>
                <c:pt idx="450">
                  <c:v>0.73281464742984859</c:v>
                </c:pt>
                <c:pt idx="451">
                  <c:v>0.73287545736996795</c:v>
                </c:pt>
                <c:pt idx="452">
                  <c:v>0.7323194547934363</c:v>
                </c:pt>
                <c:pt idx="453">
                  <c:v>0.73203334385981256</c:v>
                </c:pt>
                <c:pt idx="454">
                  <c:v>0.73129434932642801</c:v>
                </c:pt>
                <c:pt idx="455">
                  <c:v>0.7311584776331258</c:v>
                </c:pt>
                <c:pt idx="456">
                  <c:v>0.73134861202992929</c:v>
                </c:pt>
                <c:pt idx="457">
                  <c:v>0.73085847862181963</c:v>
                </c:pt>
                <c:pt idx="458">
                  <c:v>0.73037370204367213</c:v>
                </c:pt>
                <c:pt idx="459">
                  <c:v>0.72797080007028769</c:v>
                </c:pt>
                <c:pt idx="460">
                  <c:v>0.7279878790991513</c:v>
                </c:pt>
                <c:pt idx="461">
                  <c:v>0.72794985221978359</c:v>
                </c:pt>
                <c:pt idx="462">
                  <c:v>0.72795625065557579</c:v>
                </c:pt>
                <c:pt idx="463">
                  <c:v>0.72826726092846716</c:v>
                </c:pt>
                <c:pt idx="464">
                  <c:v>0.72794211457650959</c:v>
                </c:pt>
                <c:pt idx="465">
                  <c:v>0.72682812541234376</c:v>
                </c:pt>
                <c:pt idx="466">
                  <c:v>0.72668084565523772</c:v>
                </c:pt>
                <c:pt idx="467">
                  <c:v>0.72633501598759143</c:v>
                </c:pt>
                <c:pt idx="468">
                  <c:v>0.72637074472076102</c:v>
                </c:pt>
                <c:pt idx="469">
                  <c:v>0.72594413273461322</c:v>
                </c:pt>
                <c:pt idx="470">
                  <c:v>0.7254881739176503</c:v>
                </c:pt>
                <c:pt idx="471">
                  <c:v>0.72551137031406165</c:v>
                </c:pt>
                <c:pt idx="472">
                  <c:v>0.72474248334680946</c:v>
                </c:pt>
                <c:pt idx="473">
                  <c:v>0.72482840756073774</c:v>
                </c:pt>
                <c:pt idx="474">
                  <c:v>0.72461940852508411</c:v>
                </c:pt>
                <c:pt idx="475">
                  <c:v>0.72518028846223503</c:v>
                </c:pt>
                <c:pt idx="476">
                  <c:v>0.72469427187715296</c:v>
                </c:pt>
                <c:pt idx="477">
                  <c:v>0.72469296573651043</c:v>
                </c:pt>
                <c:pt idx="478">
                  <c:v>0.72479067828304478</c:v>
                </c:pt>
                <c:pt idx="479">
                  <c:v>0.72396023737150561</c:v>
                </c:pt>
                <c:pt idx="480">
                  <c:v>0.72397594412602206</c:v>
                </c:pt>
                <c:pt idx="481">
                  <c:v>0.72310868327520927</c:v>
                </c:pt>
                <c:pt idx="482">
                  <c:v>0.72265335272842879</c:v>
                </c:pt>
                <c:pt idx="483">
                  <c:v>0.72278669480757651</c:v>
                </c:pt>
                <c:pt idx="484">
                  <c:v>0.72192594812652999</c:v>
                </c:pt>
                <c:pt idx="485">
                  <c:v>0.72103644981800374</c:v>
                </c:pt>
                <c:pt idx="486">
                  <c:v>0.72116870069105488</c:v>
                </c:pt>
                <c:pt idx="487">
                  <c:v>0.72102719109955382</c:v>
                </c:pt>
                <c:pt idx="488">
                  <c:v>0.72051280315578026</c:v>
                </c:pt>
                <c:pt idx="489">
                  <c:v>0.72095601470144222</c:v>
                </c:pt>
                <c:pt idx="490">
                  <c:v>0.72098679994030335</c:v>
                </c:pt>
                <c:pt idx="491">
                  <c:v>0.72063974679914644</c:v>
                </c:pt>
                <c:pt idx="492">
                  <c:v>0.71943783287652707</c:v>
                </c:pt>
                <c:pt idx="493">
                  <c:v>0.71866805310427995</c:v>
                </c:pt>
                <c:pt idx="494">
                  <c:v>0.71818577307343245</c:v>
                </c:pt>
                <c:pt idx="495">
                  <c:v>0.71793317539392121</c:v>
                </c:pt>
                <c:pt idx="496">
                  <c:v>0.71836752502335055</c:v>
                </c:pt>
                <c:pt idx="497">
                  <c:v>0.71813832214136153</c:v>
                </c:pt>
                <c:pt idx="498">
                  <c:v>0.71778237401711587</c:v>
                </c:pt>
                <c:pt idx="499">
                  <c:v>0.71709266562606622</c:v>
                </c:pt>
                <c:pt idx="500">
                  <c:v>0.71731594954161648</c:v>
                </c:pt>
                <c:pt idx="501">
                  <c:v>0.71685235228192956</c:v>
                </c:pt>
                <c:pt idx="502">
                  <c:v>0.71626807754726407</c:v>
                </c:pt>
                <c:pt idx="503">
                  <c:v>0.71633467418642349</c:v>
                </c:pt>
                <c:pt idx="504">
                  <c:v>0.71594628748074207</c:v>
                </c:pt>
                <c:pt idx="505">
                  <c:v>0.71593301113981789</c:v>
                </c:pt>
                <c:pt idx="506">
                  <c:v>0.71586745610648395</c:v>
                </c:pt>
                <c:pt idx="507">
                  <c:v>0.71533937848614149</c:v>
                </c:pt>
                <c:pt idx="508">
                  <c:v>0.71517250661945575</c:v>
                </c:pt>
                <c:pt idx="509">
                  <c:v>0.71505275501631893</c:v>
                </c:pt>
                <c:pt idx="510">
                  <c:v>0.71468730017222892</c:v>
                </c:pt>
                <c:pt idx="511">
                  <c:v>0.71453228277184888</c:v>
                </c:pt>
                <c:pt idx="512">
                  <c:v>0.7143160916959671</c:v>
                </c:pt>
                <c:pt idx="513">
                  <c:v>0.71344631776443179</c:v>
                </c:pt>
                <c:pt idx="514">
                  <c:v>0.71307661382991427</c:v>
                </c:pt>
                <c:pt idx="515">
                  <c:v>0.71344967404987192</c:v>
                </c:pt>
                <c:pt idx="516">
                  <c:v>0.71332499548584316</c:v>
                </c:pt>
                <c:pt idx="517">
                  <c:v>0.71296415346756303</c:v>
                </c:pt>
                <c:pt idx="518">
                  <c:v>0.71294312294993134</c:v>
                </c:pt>
                <c:pt idx="519">
                  <c:v>0.7121985897188996</c:v>
                </c:pt>
                <c:pt idx="520">
                  <c:v>0.71255650532081416</c:v>
                </c:pt>
                <c:pt idx="521">
                  <c:v>0.7121482950375907</c:v>
                </c:pt>
                <c:pt idx="522">
                  <c:v>0.7116579466949412</c:v>
                </c:pt>
                <c:pt idx="523">
                  <c:v>0.71177449081346977</c:v>
                </c:pt>
                <c:pt idx="524">
                  <c:v>0.71171225899872603</c:v>
                </c:pt>
                <c:pt idx="525">
                  <c:v>0.71012488478679858</c:v>
                </c:pt>
                <c:pt idx="526">
                  <c:v>0.70900534039156271</c:v>
                </c:pt>
                <c:pt idx="527">
                  <c:v>0.70845117302529514</c:v>
                </c:pt>
                <c:pt idx="528">
                  <c:v>0.70848169372933756</c:v>
                </c:pt>
                <c:pt idx="529">
                  <c:v>0.70805230412764875</c:v>
                </c:pt>
                <c:pt idx="530">
                  <c:v>0.7081522486866676</c:v>
                </c:pt>
                <c:pt idx="531">
                  <c:v>0.70773269647333703</c:v>
                </c:pt>
                <c:pt idx="532">
                  <c:v>0.70839414923968158</c:v>
                </c:pt>
                <c:pt idx="533">
                  <c:v>0.70765404696676382</c:v>
                </c:pt>
                <c:pt idx="534">
                  <c:v>0.7069119772161756</c:v>
                </c:pt>
                <c:pt idx="535">
                  <c:v>0.7060073012227579</c:v>
                </c:pt>
                <c:pt idx="536">
                  <c:v>0.7060453281021134</c:v>
                </c:pt>
                <c:pt idx="537">
                  <c:v>0.7056792945881305</c:v>
                </c:pt>
                <c:pt idx="538">
                  <c:v>0.70484344724635184</c:v>
                </c:pt>
                <c:pt idx="539">
                  <c:v>0.70485602918338874</c:v>
                </c:pt>
                <c:pt idx="540">
                  <c:v>0.70409170544166166</c:v>
                </c:pt>
                <c:pt idx="541">
                  <c:v>0.70453744660147666</c:v>
                </c:pt>
                <c:pt idx="542">
                  <c:v>0.70397119330094227</c:v>
                </c:pt>
                <c:pt idx="543">
                  <c:v>0.70398728032425617</c:v>
                </c:pt>
                <c:pt idx="544">
                  <c:v>0.70452329398898472</c:v>
                </c:pt>
                <c:pt idx="545">
                  <c:v>0.70398655285351741</c:v>
                </c:pt>
                <c:pt idx="546">
                  <c:v>0.70366644919643073</c:v>
                </c:pt>
                <c:pt idx="547">
                  <c:v>0.70331286535208004</c:v>
                </c:pt>
                <c:pt idx="548">
                  <c:v>0.70299310889693001</c:v>
                </c:pt>
                <c:pt idx="549">
                  <c:v>0.70244357088988596</c:v>
                </c:pt>
                <c:pt idx="550">
                  <c:v>0.70207193254455569</c:v>
                </c:pt>
                <c:pt idx="551">
                  <c:v>0.70239540902050668</c:v>
                </c:pt>
                <c:pt idx="552">
                  <c:v>0.7004805407101522</c:v>
                </c:pt>
                <c:pt idx="553">
                  <c:v>0.7000695693448179</c:v>
                </c:pt>
                <c:pt idx="554">
                  <c:v>0.69962288577973364</c:v>
                </c:pt>
                <c:pt idx="555">
                  <c:v>0.6991189634944962</c:v>
                </c:pt>
                <c:pt idx="556">
                  <c:v>0.69913928307481632</c:v>
                </c:pt>
                <c:pt idx="557">
                  <c:v>0.69922532302272966</c:v>
                </c:pt>
                <c:pt idx="558">
                  <c:v>0.69907996114301529</c:v>
                </c:pt>
                <c:pt idx="559">
                  <c:v>0.69927703957865994</c:v>
                </c:pt>
                <c:pt idx="560">
                  <c:v>0.69876255243433316</c:v>
                </c:pt>
                <c:pt idx="561">
                  <c:v>0.69864881899819431</c:v>
                </c:pt>
                <c:pt idx="562">
                  <c:v>0.69769249258254329</c:v>
                </c:pt>
                <c:pt idx="563">
                  <c:v>0.69680168813337451</c:v>
                </c:pt>
                <c:pt idx="564">
                  <c:v>0.69719283592116676</c:v>
                </c:pt>
                <c:pt idx="565">
                  <c:v>0.69644593841024272</c:v>
                </c:pt>
                <c:pt idx="566">
                  <c:v>0.69519675542324233</c:v>
                </c:pt>
                <c:pt idx="567">
                  <c:v>0.69509221457184855</c:v>
                </c:pt>
                <c:pt idx="568">
                  <c:v>0.69474550863263307</c:v>
                </c:pt>
                <c:pt idx="569">
                  <c:v>0.69318167801905983</c:v>
                </c:pt>
                <c:pt idx="570">
                  <c:v>0.69278482619935944</c:v>
                </c:pt>
                <c:pt idx="571">
                  <c:v>0.69231254889112792</c:v>
                </c:pt>
                <c:pt idx="572">
                  <c:v>0.69200562237440799</c:v>
                </c:pt>
                <c:pt idx="573">
                  <c:v>0.69235022856854822</c:v>
                </c:pt>
                <c:pt idx="574">
                  <c:v>0.69152778983510177</c:v>
                </c:pt>
                <c:pt idx="575">
                  <c:v>0.69150449423813409</c:v>
                </c:pt>
                <c:pt idx="576">
                  <c:v>0.69193307370195523</c:v>
                </c:pt>
                <c:pt idx="577">
                  <c:v>0.69161098603376925</c:v>
                </c:pt>
                <c:pt idx="578">
                  <c:v>0.69104319512463475</c:v>
                </c:pt>
                <c:pt idx="579">
                  <c:v>0.69077351841626466</c:v>
                </c:pt>
                <c:pt idx="580">
                  <c:v>0.69079714468174624</c:v>
                </c:pt>
                <c:pt idx="581">
                  <c:v>0.69026539664087394</c:v>
                </c:pt>
                <c:pt idx="582">
                  <c:v>0.69110646854520685</c:v>
                </c:pt>
                <c:pt idx="583">
                  <c:v>0.69102190007219522</c:v>
                </c:pt>
                <c:pt idx="584">
                  <c:v>0.68981901067745366</c:v>
                </c:pt>
                <c:pt idx="585">
                  <c:v>0.68989238602119651</c:v>
                </c:pt>
                <c:pt idx="586">
                  <c:v>0.68981732426802456</c:v>
                </c:pt>
                <c:pt idx="587">
                  <c:v>0.68950484252023447</c:v>
                </c:pt>
                <c:pt idx="588">
                  <c:v>0.68979497107632926</c:v>
                </c:pt>
                <c:pt idx="589">
                  <c:v>0.69022713829355153</c:v>
                </c:pt>
                <c:pt idx="590">
                  <c:v>0.69003791323516883</c:v>
                </c:pt>
                <c:pt idx="591">
                  <c:v>0.68919417944927819</c:v>
                </c:pt>
                <c:pt idx="592">
                  <c:v>0.68902462916760887</c:v>
                </c:pt>
                <c:pt idx="593">
                  <c:v>0.68826404198011004</c:v>
                </c:pt>
                <c:pt idx="594">
                  <c:v>0.68786127119397755</c:v>
                </c:pt>
                <c:pt idx="595">
                  <c:v>0.68749044298650408</c:v>
                </c:pt>
                <c:pt idx="596">
                  <c:v>0.68706601341256202</c:v>
                </c:pt>
                <c:pt idx="597">
                  <c:v>0.68623555596760166</c:v>
                </c:pt>
                <c:pt idx="598">
                  <c:v>0.6854888237909309</c:v>
                </c:pt>
                <c:pt idx="599">
                  <c:v>0.68577647233316097</c:v>
                </c:pt>
                <c:pt idx="600">
                  <c:v>0.68540738013539859</c:v>
                </c:pt>
                <c:pt idx="601">
                  <c:v>0.68592315688693584</c:v>
                </c:pt>
                <c:pt idx="602">
                  <c:v>0.68626644040700968</c:v>
                </c:pt>
                <c:pt idx="603">
                  <c:v>0.68521488145870135</c:v>
                </c:pt>
                <c:pt idx="604">
                  <c:v>0.68426442440921487</c:v>
                </c:pt>
                <c:pt idx="605">
                  <c:v>0.68428914188080203</c:v>
                </c:pt>
                <c:pt idx="606">
                  <c:v>0.68434414858846948</c:v>
                </c:pt>
                <c:pt idx="607">
                  <c:v>0.68401862196771446</c:v>
                </c:pt>
                <c:pt idx="608">
                  <c:v>0.68366417838522031</c:v>
                </c:pt>
                <c:pt idx="609">
                  <c:v>0.68349201582226926</c:v>
                </c:pt>
                <c:pt idx="610">
                  <c:v>0.68228856429105278</c:v>
                </c:pt>
                <c:pt idx="611">
                  <c:v>0.68199555891886365</c:v>
                </c:pt>
                <c:pt idx="612">
                  <c:v>0.68139977691983344</c:v>
                </c:pt>
                <c:pt idx="613">
                  <c:v>0.68114712964004653</c:v>
                </c:pt>
                <c:pt idx="614">
                  <c:v>0.68054521374004262</c:v>
                </c:pt>
                <c:pt idx="615">
                  <c:v>0.67982690252234523</c:v>
                </c:pt>
                <c:pt idx="616">
                  <c:v>0.6798845215112882</c:v>
                </c:pt>
                <c:pt idx="617">
                  <c:v>0.6796171925493768</c:v>
                </c:pt>
                <c:pt idx="618">
                  <c:v>0.68024729794039196</c:v>
                </c:pt>
                <c:pt idx="619">
                  <c:v>0.68002460922816799</c:v>
                </c:pt>
                <c:pt idx="620">
                  <c:v>0.67903604263219219</c:v>
                </c:pt>
                <c:pt idx="621">
                  <c:v>0.67912843141561285</c:v>
                </c:pt>
                <c:pt idx="622">
                  <c:v>0.6795232496239334</c:v>
                </c:pt>
                <c:pt idx="623">
                  <c:v>0.67927225568672245</c:v>
                </c:pt>
                <c:pt idx="624">
                  <c:v>0.67786459981334257</c:v>
                </c:pt>
                <c:pt idx="625">
                  <c:v>0.67803553890278168</c:v>
                </c:pt>
                <c:pt idx="626">
                  <c:v>0.67719903022397199</c:v>
                </c:pt>
                <c:pt idx="627">
                  <c:v>0.67537813790591728</c:v>
                </c:pt>
                <c:pt idx="628">
                  <c:v>0.67484519945838617</c:v>
                </c:pt>
                <c:pt idx="629">
                  <c:v>0.67429908387048842</c:v>
                </c:pt>
                <c:pt idx="630">
                  <c:v>0.67351065439393365</c:v>
                </c:pt>
                <c:pt idx="631">
                  <c:v>0.6733294976473404</c:v>
                </c:pt>
                <c:pt idx="632">
                  <c:v>0.67370746829476136</c:v>
                </c:pt>
                <c:pt idx="633">
                  <c:v>0.67298512292116075</c:v>
                </c:pt>
                <c:pt idx="634">
                  <c:v>0.67378262924849108</c:v>
                </c:pt>
                <c:pt idx="635">
                  <c:v>0.67406703723925976</c:v>
                </c:pt>
                <c:pt idx="636">
                  <c:v>0.67411969620045931</c:v>
                </c:pt>
                <c:pt idx="637">
                  <c:v>0.67283438767806303</c:v>
                </c:pt>
                <c:pt idx="638">
                  <c:v>0.67158904044584711</c:v>
                </c:pt>
                <c:pt idx="639">
                  <c:v>0.67164912291523704</c:v>
                </c:pt>
                <c:pt idx="640">
                  <c:v>0.67120994552547353</c:v>
                </c:pt>
                <c:pt idx="641">
                  <c:v>0.67069129195784027</c:v>
                </c:pt>
                <c:pt idx="642">
                  <c:v>0.67034306494344886</c:v>
                </c:pt>
                <c:pt idx="643">
                  <c:v>0.67078300287080417</c:v>
                </c:pt>
                <c:pt idx="644">
                  <c:v>0.66995619931294348</c:v>
                </c:pt>
                <c:pt idx="645">
                  <c:v>0.66993672293734097</c:v>
                </c:pt>
                <c:pt idx="646">
                  <c:v>0.66955637147660518</c:v>
                </c:pt>
                <c:pt idx="647">
                  <c:v>0.66908333363078332</c:v>
                </c:pt>
                <c:pt idx="648">
                  <c:v>0.66740150395720388</c:v>
                </c:pt>
                <c:pt idx="649">
                  <c:v>0.66703909126347194</c:v>
                </c:pt>
                <c:pt idx="650">
                  <c:v>0.66658513299103084</c:v>
                </c:pt>
                <c:pt idx="651">
                  <c:v>0.66653897166617515</c:v>
                </c:pt>
                <c:pt idx="652">
                  <c:v>0.66652533158987937</c:v>
                </c:pt>
                <c:pt idx="653">
                  <c:v>0.66575472514634648</c:v>
                </c:pt>
                <c:pt idx="654">
                  <c:v>0.6657507240572994</c:v>
                </c:pt>
                <c:pt idx="655">
                  <c:v>0.66627850407597322</c:v>
                </c:pt>
                <c:pt idx="656">
                  <c:v>0.66485555478372138</c:v>
                </c:pt>
                <c:pt idx="657">
                  <c:v>0.66449696131134828</c:v>
                </c:pt>
                <c:pt idx="658">
                  <c:v>0.66407611949079948</c:v>
                </c:pt>
                <c:pt idx="659">
                  <c:v>0.66364934217039728</c:v>
                </c:pt>
                <c:pt idx="660">
                  <c:v>0.66238184014759394</c:v>
                </c:pt>
                <c:pt idx="661">
                  <c:v>0.66152805403880999</c:v>
                </c:pt>
                <c:pt idx="662">
                  <c:v>0.66118584519141776</c:v>
                </c:pt>
                <c:pt idx="663">
                  <c:v>0.66076025827766827</c:v>
                </c:pt>
                <c:pt idx="664">
                  <c:v>0.6594313345779873</c:v>
                </c:pt>
                <c:pt idx="665">
                  <c:v>0.66039670477755008</c:v>
                </c:pt>
                <c:pt idx="666">
                  <c:v>0.6601920870997362</c:v>
                </c:pt>
                <c:pt idx="667">
                  <c:v>0.66012843341037253</c:v>
                </c:pt>
                <c:pt idx="668">
                  <c:v>0.65988478031422482</c:v>
                </c:pt>
                <c:pt idx="669">
                  <c:v>0.65949968376028201</c:v>
                </c:pt>
                <c:pt idx="670">
                  <c:v>0.6597926229987634</c:v>
                </c:pt>
                <c:pt idx="671">
                  <c:v>0.65901872640349191</c:v>
                </c:pt>
                <c:pt idx="672">
                  <c:v>0.65827143209034777</c:v>
                </c:pt>
                <c:pt idx="673">
                  <c:v>0.65781453086811548</c:v>
                </c:pt>
                <c:pt idx="674">
                  <c:v>0.65707722274416325</c:v>
                </c:pt>
                <c:pt idx="675">
                  <c:v>0.65603483984717748</c:v>
                </c:pt>
                <c:pt idx="676">
                  <c:v>0.65556590229095424</c:v>
                </c:pt>
                <c:pt idx="677">
                  <c:v>0.65292842407218821</c:v>
                </c:pt>
                <c:pt idx="678">
                  <c:v>0.65308833536661781</c:v>
                </c:pt>
                <c:pt idx="679">
                  <c:v>0.65280567991898608</c:v>
                </c:pt>
                <c:pt idx="680">
                  <c:v>0.65296721148913872</c:v>
                </c:pt>
                <c:pt idx="681">
                  <c:v>0.65220543389498409</c:v>
                </c:pt>
                <c:pt idx="682">
                  <c:v>0.65165997964411881</c:v>
                </c:pt>
                <c:pt idx="683">
                  <c:v>0.65149024749475981</c:v>
                </c:pt>
                <c:pt idx="684">
                  <c:v>0.65069070755606373</c:v>
                </c:pt>
                <c:pt idx="685">
                  <c:v>0.65018738047416036</c:v>
                </c:pt>
                <c:pt idx="686">
                  <c:v>0.65017378999814168</c:v>
                </c:pt>
                <c:pt idx="687">
                  <c:v>0.65026011101429493</c:v>
                </c:pt>
                <c:pt idx="688">
                  <c:v>0.6501704502461304</c:v>
                </c:pt>
                <c:pt idx="689">
                  <c:v>0.64971262315205003</c:v>
                </c:pt>
                <c:pt idx="690">
                  <c:v>0.64936297426304168</c:v>
                </c:pt>
                <c:pt idx="691">
                  <c:v>0.64971872398617514</c:v>
                </c:pt>
                <c:pt idx="692">
                  <c:v>0.64978738730355967</c:v>
                </c:pt>
                <c:pt idx="693">
                  <c:v>0.6499772571655491</c:v>
                </c:pt>
                <c:pt idx="694">
                  <c:v>0.64783120196210653</c:v>
                </c:pt>
                <c:pt idx="695">
                  <c:v>0.6471564563214165</c:v>
                </c:pt>
                <c:pt idx="696">
                  <c:v>0.6466096959299088</c:v>
                </c:pt>
                <c:pt idx="697">
                  <c:v>0.64689137590541523</c:v>
                </c:pt>
                <c:pt idx="698">
                  <c:v>0.64655697083500629</c:v>
                </c:pt>
                <c:pt idx="699">
                  <c:v>0.64486770111981528</c:v>
                </c:pt>
                <c:pt idx="700">
                  <c:v>0.64383097265445888</c:v>
                </c:pt>
                <c:pt idx="701">
                  <c:v>0.64364836096639277</c:v>
                </c:pt>
                <c:pt idx="702">
                  <c:v>0.64412746657948827</c:v>
                </c:pt>
                <c:pt idx="703">
                  <c:v>0.64285961735474828</c:v>
                </c:pt>
                <c:pt idx="704">
                  <c:v>0.6424624348665372</c:v>
                </c:pt>
                <c:pt idx="705">
                  <c:v>0.6419505600034846</c:v>
                </c:pt>
                <c:pt idx="706">
                  <c:v>0.64082215369202045</c:v>
                </c:pt>
                <c:pt idx="707">
                  <c:v>0.64083240441602618</c:v>
                </c:pt>
                <c:pt idx="708">
                  <c:v>0.64037394905176648</c:v>
                </c:pt>
                <c:pt idx="709">
                  <c:v>0.64001350383570188</c:v>
                </c:pt>
                <c:pt idx="710">
                  <c:v>0.63970444450705199</c:v>
                </c:pt>
                <c:pt idx="711">
                  <c:v>0.64043280804764424</c:v>
                </c:pt>
                <c:pt idx="712">
                  <c:v>0.63997084759711531</c:v>
                </c:pt>
                <c:pt idx="713">
                  <c:v>0.63971601790511834</c:v>
                </c:pt>
                <c:pt idx="714">
                  <c:v>0.63873629669194809</c:v>
                </c:pt>
                <c:pt idx="715">
                  <c:v>0.63841141487480302</c:v>
                </c:pt>
                <c:pt idx="716">
                  <c:v>0.63769479006653007</c:v>
                </c:pt>
                <c:pt idx="717">
                  <c:v>0.63730638682742913</c:v>
                </c:pt>
                <c:pt idx="718">
                  <c:v>0.63645326205567776</c:v>
                </c:pt>
                <c:pt idx="719">
                  <c:v>0.63564249592085209</c:v>
                </c:pt>
                <c:pt idx="720">
                  <c:v>0.6347551138908315</c:v>
                </c:pt>
                <c:pt idx="721">
                  <c:v>0.63498610238281039</c:v>
                </c:pt>
                <c:pt idx="722">
                  <c:v>0.63486294489395745</c:v>
                </c:pt>
                <c:pt idx="723">
                  <c:v>0.63519270407171879</c:v>
                </c:pt>
                <c:pt idx="724">
                  <c:v>0.63401063026007221</c:v>
                </c:pt>
                <c:pt idx="725">
                  <c:v>0.63324986120489446</c:v>
                </c:pt>
                <c:pt idx="726">
                  <c:v>0.63360288291277345</c:v>
                </c:pt>
                <c:pt idx="727">
                  <c:v>0.63293314690009661</c:v>
                </c:pt>
                <c:pt idx="728">
                  <c:v>0.63160673628113828</c:v>
                </c:pt>
                <c:pt idx="729">
                  <c:v>0.63080097977433491</c:v>
                </c:pt>
                <c:pt idx="730">
                  <c:v>0.63041052639042694</c:v>
                </c:pt>
                <c:pt idx="731">
                  <c:v>0.62967130038907682</c:v>
                </c:pt>
                <c:pt idx="732">
                  <c:v>0.62920307377016205</c:v>
                </c:pt>
                <c:pt idx="733">
                  <c:v>0.62757385345751537</c:v>
                </c:pt>
                <c:pt idx="734">
                  <c:v>0.62684939180541088</c:v>
                </c:pt>
                <c:pt idx="735">
                  <c:v>0.62761941957904477</c:v>
                </c:pt>
                <c:pt idx="736">
                  <c:v>0.62594307900283985</c:v>
                </c:pt>
                <c:pt idx="737">
                  <c:v>0.62585138462330347</c:v>
                </c:pt>
                <c:pt idx="738">
                  <c:v>0.62490104330779717</c:v>
                </c:pt>
                <c:pt idx="739">
                  <c:v>0.62531930591391405</c:v>
                </c:pt>
                <c:pt idx="740">
                  <c:v>0.62607309786340049</c:v>
                </c:pt>
                <c:pt idx="741">
                  <c:v>0.62641942353382163</c:v>
                </c:pt>
                <c:pt idx="742">
                  <c:v>0.62446795021872836</c:v>
                </c:pt>
                <c:pt idx="743">
                  <c:v>0.62432470461752099</c:v>
                </c:pt>
                <c:pt idx="744">
                  <c:v>0.62449403996465358</c:v>
                </c:pt>
                <c:pt idx="745">
                  <c:v>0.62414741669257001</c:v>
                </c:pt>
                <c:pt idx="746">
                  <c:v>0.62327496434604501</c:v>
                </c:pt>
                <c:pt idx="747">
                  <c:v>0.62208721956935109</c:v>
                </c:pt>
                <c:pt idx="748">
                  <c:v>0.62194916546384649</c:v>
                </c:pt>
                <c:pt idx="749">
                  <c:v>0.62064996886377077</c:v>
                </c:pt>
                <c:pt idx="750">
                  <c:v>0.62040153760756434</c:v>
                </c:pt>
                <c:pt idx="751">
                  <c:v>0.61910586262718337</c:v>
                </c:pt>
                <c:pt idx="752">
                  <c:v>0.61919876394680307</c:v>
                </c:pt>
                <c:pt idx="753">
                  <c:v>0.61930975283426026</c:v>
                </c:pt>
                <c:pt idx="754">
                  <c:v>0.61858545651641661</c:v>
                </c:pt>
                <c:pt idx="755">
                  <c:v>0.61806979549885821</c:v>
                </c:pt>
                <c:pt idx="756">
                  <c:v>0.61759943606801515</c:v>
                </c:pt>
                <c:pt idx="757">
                  <c:v>0.61815672825176504</c:v>
                </c:pt>
                <c:pt idx="758">
                  <c:v>0.61769584247391307</c:v>
                </c:pt>
                <c:pt idx="759">
                  <c:v>0.61693766916658377</c:v>
                </c:pt>
                <c:pt idx="760">
                  <c:v>0.61717958625301739</c:v>
                </c:pt>
                <c:pt idx="761">
                  <c:v>0.61492455924007006</c:v>
                </c:pt>
                <c:pt idx="762">
                  <c:v>0.61609239777209446</c:v>
                </c:pt>
                <c:pt idx="763">
                  <c:v>0.61641484917565037</c:v>
                </c:pt>
                <c:pt idx="764">
                  <c:v>0.61522001155927708</c:v>
                </c:pt>
                <c:pt idx="765">
                  <c:v>0.61425573256581856</c:v>
                </c:pt>
                <c:pt idx="766">
                  <c:v>0.61400384582361411</c:v>
                </c:pt>
                <c:pt idx="767">
                  <c:v>0.6135257156826488</c:v>
                </c:pt>
                <c:pt idx="768">
                  <c:v>0.61200182982582241</c:v>
                </c:pt>
                <c:pt idx="769">
                  <c:v>0.61133245754851573</c:v>
                </c:pt>
                <c:pt idx="770">
                  <c:v>0.61012100383921297</c:v>
                </c:pt>
                <c:pt idx="771">
                  <c:v>0.60979868470306609</c:v>
                </c:pt>
                <c:pt idx="772">
                  <c:v>0.61018497166366781</c:v>
                </c:pt>
                <c:pt idx="773">
                  <c:v>0.60898343800984123</c:v>
                </c:pt>
                <c:pt idx="774">
                  <c:v>0.60748498056191846</c:v>
                </c:pt>
                <c:pt idx="775">
                  <c:v>0.60736785777348778</c:v>
                </c:pt>
                <c:pt idx="776">
                  <c:v>0.60749270167176816</c:v>
                </c:pt>
                <c:pt idx="777">
                  <c:v>0.60697092328666324</c:v>
                </c:pt>
                <c:pt idx="778">
                  <c:v>0.60673146968066871</c:v>
                </c:pt>
                <c:pt idx="779">
                  <c:v>0.60535216863254682</c:v>
                </c:pt>
                <c:pt idx="780">
                  <c:v>0.60500885204562305</c:v>
                </c:pt>
                <c:pt idx="781">
                  <c:v>0.6046338078145691</c:v>
                </c:pt>
                <c:pt idx="782">
                  <c:v>0.60481911445103509</c:v>
                </c:pt>
                <c:pt idx="783">
                  <c:v>0.60382439742066307</c:v>
                </c:pt>
                <c:pt idx="784">
                  <c:v>0.60301558223007901</c:v>
                </c:pt>
                <c:pt idx="785">
                  <c:v>0.60104178879014514</c:v>
                </c:pt>
                <c:pt idx="786">
                  <c:v>0.60106875480763811</c:v>
                </c:pt>
                <c:pt idx="787">
                  <c:v>0.6013308922738404</c:v>
                </c:pt>
                <c:pt idx="788">
                  <c:v>0.60061828508804349</c:v>
                </c:pt>
                <c:pt idx="789">
                  <c:v>0.60051400877146832</c:v>
                </c:pt>
                <c:pt idx="790">
                  <c:v>0.60126665991457462</c:v>
                </c:pt>
                <c:pt idx="791">
                  <c:v>0.60002552870593784</c:v>
                </c:pt>
                <c:pt idx="792">
                  <c:v>0.59965643650817713</c:v>
                </c:pt>
                <c:pt idx="793">
                  <c:v>0.59883274123436847</c:v>
                </c:pt>
                <c:pt idx="794">
                  <c:v>0.59887176011927967</c:v>
                </c:pt>
                <c:pt idx="795">
                  <c:v>0.59825896522509059</c:v>
                </c:pt>
                <c:pt idx="796">
                  <c:v>0.59765184129595805</c:v>
                </c:pt>
                <c:pt idx="797">
                  <c:v>0.59719252619355778</c:v>
                </c:pt>
                <c:pt idx="798">
                  <c:v>0.59705161180538635</c:v>
                </c:pt>
                <c:pt idx="799">
                  <c:v>0.59624666543644766</c:v>
                </c:pt>
                <c:pt idx="800">
                  <c:v>0.5966851649557543</c:v>
                </c:pt>
                <c:pt idx="801">
                  <c:v>0.59421102045055207</c:v>
                </c:pt>
                <c:pt idx="802">
                  <c:v>0.59248762574449509</c:v>
                </c:pt>
                <c:pt idx="803">
                  <c:v>0.59168677966515648</c:v>
                </c:pt>
                <c:pt idx="804">
                  <c:v>0.59215434494704033</c:v>
                </c:pt>
                <c:pt idx="805">
                  <c:v>0.59113213282954291</c:v>
                </c:pt>
                <c:pt idx="806">
                  <c:v>0.59047180433615576</c:v>
                </c:pt>
                <c:pt idx="807">
                  <c:v>0.59017185492512525</c:v>
                </c:pt>
                <c:pt idx="808">
                  <c:v>0.58971002674199646</c:v>
                </c:pt>
                <c:pt idx="809">
                  <c:v>0.58955548881096409</c:v>
                </c:pt>
                <c:pt idx="810">
                  <c:v>0.5887267012420041</c:v>
                </c:pt>
                <c:pt idx="811">
                  <c:v>0.5875346247077492</c:v>
                </c:pt>
                <c:pt idx="812">
                  <c:v>0.58755082746503873</c:v>
                </c:pt>
                <c:pt idx="813">
                  <c:v>0.58765546751698394</c:v>
                </c:pt>
                <c:pt idx="814">
                  <c:v>0.58668321941228307</c:v>
                </c:pt>
                <c:pt idx="815">
                  <c:v>0.58669742162505378</c:v>
                </c:pt>
                <c:pt idx="816">
                  <c:v>0.58666719852267391</c:v>
                </c:pt>
                <c:pt idx="817">
                  <c:v>0.58541467578365758</c:v>
                </c:pt>
                <c:pt idx="818">
                  <c:v>0.58543279641834478</c:v>
                </c:pt>
                <c:pt idx="819">
                  <c:v>0.58535533731843059</c:v>
                </c:pt>
                <c:pt idx="820">
                  <c:v>0.58413477369150069</c:v>
                </c:pt>
                <c:pt idx="821">
                  <c:v>0.58507883230519664</c:v>
                </c:pt>
                <c:pt idx="822">
                  <c:v>0.58369303362073099</c:v>
                </c:pt>
                <c:pt idx="823">
                  <c:v>0.58255404591674886</c:v>
                </c:pt>
                <c:pt idx="824">
                  <c:v>0.58252666656360863</c:v>
                </c:pt>
                <c:pt idx="825">
                  <c:v>0.58199911801289106</c:v>
                </c:pt>
                <c:pt idx="826">
                  <c:v>0.5818312541406524</c:v>
                </c:pt>
                <c:pt idx="827">
                  <c:v>0.5804755628245879</c:v>
                </c:pt>
                <c:pt idx="828">
                  <c:v>0.5809739464121737</c:v>
                </c:pt>
                <c:pt idx="829">
                  <c:v>0.58084758143871407</c:v>
                </c:pt>
                <c:pt idx="830">
                  <c:v>0.58010756183292833</c:v>
                </c:pt>
                <c:pt idx="831">
                  <c:v>0.57938549752756752</c:v>
                </c:pt>
                <c:pt idx="832">
                  <c:v>0.57932591106095555</c:v>
                </c:pt>
                <c:pt idx="833">
                  <c:v>0.57934113834612144</c:v>
                </c:pt>
                <c:pt idx="834">
                  <c:v>0.57729276262235996</c:v>
                </c:pt>
                <c:pt idx="835">
                  <c:v>0.57730742777105248</c:v>
                </c:pt>
                <c:pt idx="836">
                  <c:v>0.57568368002235026</c:v>
                </c:pt>
                <c:pt idx="837">
                  <c:v>0.57496004504153142</c:v>
                </c:pt>
                <c:pt idx="838">
                  <c:v>0.57489255559738484</c:v>
                </c:pt>
                <c:pt idx="839">
                  <c:v>0.57293514678242563</c:v>
                </c:pt>
                <c:pt idx="840">
                  <c:v>0.57299149269757943</c:v>
                </c:pt>
                <c:pt idx="841">
                  <c:v>0.57219038208342832</c:v>
                </c:pt>
                <c:pt idx="842">
                  <c:v>0.57207967426420625</c:v>
                </c:pt>
                <c:pt idx="843">
                  <c:v>0.57098903029728687</c:v>
                </c:pt>
                <c:pt idx="844">
                  <c:v>0.57051721592497551</c:v>
                </c:pt>
                <c:pt idx="845">
                  <c:v>0.57002399076623811</c:v>
                </c:pt>
                <c:pt idx="846">
                  <c:v>0.56929541229110925</c:v>
                </c:pt>
                <c:pt idx="847">
                  <c:v>0.56859039394776179</c:v>
                </c:pt>
                <c:pt idx="848">
                  <c:v>0.56942766316415883</c:v>
                </c:pt>
                <c:pt idx="849">
                  <c:v>0.56939322403819514</c:v>
                </c:pt>
                <c:pt idx="850">
                  <c:v>0.56930281926587223</c:v>
                </c:pt>
                <c:pt idx="851">
                  <c:v>0.56805484321895661</c:v>
                </c:pt>
                <c:pt idx="852">
                  <c:v>0.56738259412555558</c:v>
                </c:pt>
                <c:pt idx="853">
                  <c:v>0.56697119289114806</c:v>
                </c:pt>
                <c:pt idx="854">
                  <c:v>0.5644117524422031</c:v>
                </c:pt>
                <c:pt idx="855">
                  <c:v>0.56363220141531012</c:v>
                </c:pt>
                <c:pt idx="856">
                  <c:v>0.56329156324336349</c:v>
                </c:pt>
                <c:pt idx="857">
                  <c:v>0.56242588960142514</c:v>
                </c:pt>
                <c:pt idx="858">
                  <c:v>0.56252766937070642</c:v>
                </c:pt>
                <c:pt idx="859">
                  <c:v>0.56213786079040828</c:v>
                </c:pt>
                <c:pt idx="860">
                  <c:v>0.56136740314770295</c:v>
                </c:pt>
                <c:pt idx="861">
                  <c:v>0.56121131107464306</c:v>
                </c:pt>
                <c:pt idx="862">
                  <c:v>0.56023514454802226</c:v>
                </c:pt>
                <c:pt idx="863">
                  <c:v>0.55999810482219714</c:v>
                </c:pt>
                <c:pt idx="864">
                  <c:v>0.55958733185797205</c:v>
                </c:pt>
                <c:pt idx="865">
                  <c:v>0.55762402060999716</c:v>
                </c:pt>
                <c:pt idx="866">
                  <c:v>0.55758405931981658</c:v>
                </c:pt>
                <c:pt idx="867">
                  <c:v>0.55762903023801957</c:v>
                </c:pt>
                <c:pt idx="868">
                  <c:v>0.55679895306184601</c:v>
                </c:pt>
                <c:pt idx="869">
                  <c:v>0.55554206549841545</c:v>
                </c:pt>
                <c:pt idx="870">
                  <c:v>0.55516052363102386</c:v>
                </c:pt>
                <c:pt idx="871">
                  <c:v>0.55594591095722967</c:v>
                </c:pt>
                <c:pt idx="872">
                  <c:v>0.55561312616254355</c:v>
                </c:pt>
                <c:pt idx="873">
                  <c:v>0.55270459896106372</c:v>
                </c:pt>
                <c:pt idx="874">
                  <c:v>0.55235084978245363</c:v>
                </c:pt>
                <c:pt idx="875">
                  <c:v>0.55243745186684501</c:v>
                </c:pt>
                <c:pt idx="876">
                  <c:v>0.5510997654514812</c:v>
                </c:pt>
                <c:pt idx="877">
                  <c:v>0.55151763125538278</c:v>
                </c:pt>
                <c:pt idx="878">
                  <c:v>0.55105398439541553</c:v>
                </c:pt>
                <c:pt idx="879">
                  <c:v>0.55150979441154802</c:v>
                </c:pt>
                <c:pt idx="880">
                  <c:v>0.55041075146431429</c:v>
                </c:pt>
                <c:pt idx="881">
                  <c:v>0.54791327829530223</c:v>
                </c:pt>
                <c:pt idx="882">
                  <c:v>0.54668755623952092</c:v>
                </c:pt>
                <c:pt idx="883">
                  <c:v>0.5461935540097721</c:v>
                </c:pt>
                <c:pt idx="884">
                  <c:v>0.54575062353234671</c:v>
                </c:pt>
                <c:pt idx="885">
                  <c:v>0.54592339783205313</c:v>
                </c:pt>
                <c:pt idx="886">
                  <c:v>0.54506273381813397</c:v>
                </c:pt>
                <c:pt idx="887">
                  <c:v>0.54423619479508867</c:v>
                </c:pt>
                <c:pt idx="888">
                  <c:v>0.54330129569928653</c:v>
                </c:pt>
                <c:pt idx="889">
                  <c:v>0.54294523184106946</c:v>
                </c:pt>
                <c:pt idx="890">
                  <c:v>0.54149369625558641</c:v>
                </c:pt>
                <c:pt idx="891">
                  <c:v>0.54185986203697867</c:v>
                </c:pt>
                <c:pt idx="892">
                  <c:v>0.54081681780296353</c:v>
                </c:pt>
                <c:pt idx="893">
                  <c:v>0.54021847312293347</c:v>
                </c:pt>
                <c:pt idx="894">
                  <c:v>0.54065427769383401</c:v>
                </c:pt>
                <c:pt idx="895">
                  <c:v>0.5404438237167104</c:v>
                </c:pt>
                <c:pt idx="896">
                  <c:v>0.54030839842591027</c:v>
                </c:pt>
                <c:pt idx="897">
                  <c:v>0.5394485610832801</c:v>
                </c:pt>
                <c:pt idx="898">
                  <c:v>0.53769234752699169</c:v>
                </c:pt>
                <c:pt idx="899">
                  <c:v>0.53815665572398685</c:v>
                </c:pt>
                <c:pt idx="900">
                  <c:v>0.53778898540084741</c:v>
                </c:pt>
                <c:pt idx="901">
                  <c:v>0.53696444692232115</c:v>
                </c:pt>
                <c:pt idx="902">
                  <c:v>0.53578544832787645</c:v>
                </c:pt>
                <c:pt idx="903">
                  <c:v>0.53581932531736065</c:v>
                </c:pt>
                <c:pt idx="904">
                  <c:v>0.53496309226156491</c:v>
                </c:pt>
                <c:pt idx="905">
                  <c:v>0.53452902370037081</c:v>
                </c:pt>
                <c:pt idx="906">
                  <c:v>0.53298058570622109</c:v>
                </c:pt>
                <c:pt idx="907">
                  <c:v>0.53207743078797465</c:v>
                </c:pt>
                <c:pt idx="908">
                  <c:v>0.53172313600630949</c:v>
                </c:pt>
                <c:pt idx="909">
                  <c:v>0.53128485142154103</c:v>
                </c:pt>
                <c:pt idx="910">
                  <c:v>0.53056154710924386</c:v>
                </c:pt>
                <c:pt idx="911">
                  <c:v>0.53101664618806499</c:v>
                </c:pt>
                <c:pt idx="912">
                  <c:v>0.5292999971197353</c:v>
                </c:pt>
                <c:pt idx="913">
                  <c:v>0.52811800597522218</c:v>
                </c:pt>
                <c:pt idx="914">
                  <c:v>0.52643336561925946</c:v>
                </c:pt>
                <c:pt idx="915">
                  <c:v>0.5260713497277415</c:v>
                </c:pt>
                <c:pt idx="916">
                  <c:v>0.52607635935576225</c:v>
                </c:pt>
                <c:pt idx="917">
                  <c:v>0.52515343046024943</c:v>
                </c:pt>
                <c:pt idx="918">
                  <c:v>0.52443903766446265</c:v>
                </c:pt>
                <c:pt idx="919">
                  <c:v>0.52390945550237766</c:v>
                </c:pt>
                <c:pt idx="920">
                  <c:v>0.52537349035776892</c:v>
                </c:pt>
                <c:pt idx="921">
                  <c:v>0.52451006526174215</c:v>
                </c:pt>
                <c:pt idx="922">
                  <c:v>0.52395844404304881</c:v>
                </c:pt>
                <c:pt idx="923">
                  <c:v>0.52270760771346447</c:v>
                </c:pt>
                <c:pt idx="924">
                  <c:v>0.52165861144615633</c:v>
                </c:pt>
                <c:pt idx="925">
                  <c:v>0.52160950717150167</c:v>
                </c:pt>
                <c:pt idx="926">
                  <c:v>0.52134381501875449</c:v>
                </c:pt>
                <c:pt idx="927">
                  <c:v>0.52128348454797335</c:v>
                </c:pt>
                <c:pt idx="928">
                  <c:v>0.52085857550468373</c:v>
                </c:pt>
                <c:pt idx="929">
                  <c:v>0.52026571992202053</c:v>
                </c:pt>
                <c:pt idx="930">
                  <c:v>0.52033674751929548</c:v>
                </c:pt>
                <c:pt idx="931">
                  <c:v>0.51956572774011667</c:v>
                </c:pt>
                <c:pt idx="932">
                  <c:v>0.51862715822378602</c:v>
                </c:pt>
                <c:pt idx="933">
                  <c:v>0.51788540260828753</c:v>
                </c:pt>
                <c:pt idx="934">
                  <c:v>0.51721416205386817</c:v>
                </c:pt>
                <c:pt idx="935">
                  <c:v>0.51701853855969482</c:v>
                </c:pt>
                <c:pt idx="936">
                  <c:v>0.516612742156636</c:v>
                </c:pt>
                <c:pt idx="937">
                  <c:v>0.51516391805298622</c:v>
                </c:pt>
                <c:pt idx="938">
                  <c:v>0.5129719660595019</c:v>
                </c:pt>
                <c:pt idx="939">
                  <c:v>0.51302900637854121</c:v>
                </c:pt>
                <c:pt idx="940">
                  <c:v>0.51263554391113442</c:v>
                </c:pt>
                <c:pt idx="941">
                  <c:v>0.51174998055795218</c:v>
                </c:pt>
                <c:pt idx="942">
                  <c:v>0.51120832899502466</c:v>
                </c:pt>
                <c:pt idx="943">
                  <c:v>0.51055476267278743</c:v>
                </c:pt>
                <c:pt idx="944">
                  <c:v>0.50931057278037906</c:v>
                </c:pt>
                <c:pt idx="945">
                  <c:v>0.50932933821867166</c:v>
                </c:pt>
                <c:pt idx="946">
                  <c:v>0.50765022002693339</c:v>
                </c:pt>
                <c:pt idx="947">
                  <c:v>0.50805821537561735</c:v>
                </c:pt>
                <c:pt idx="948">
                  <c:v>0.50734051589467533</c:v>
                </c:pt>
                <c:pt idx="949">
                  <c:v>0.50688091972403693</c:v>
                </c:pt>
              </c:numCache>
            </c:numRef>
          </c:yVal>
          <c:smooth val="1"/>
          <c:extLst>
            <c:ext xmlns:c16="http://schemas.microsoft.com/office/drawing/2014/chart" uri="{C3380CC4-5D6E-409C-BE32-E72D297353CC}">
              <c16:uniqueId val="{00000000-AE3D-7449-871A-F104469CEB4E}"/>
            </c:ext>
          </c:extLst>
        </c:ser>
        <c:ser>
          <c:idx val="1"/>
          <c:order val="1"/>
          <c:tx>
            <c:v>Dis_2</c:v>
          </c:tx>
          <c:spPr>
            <a:ln w="25400" cap="rnd">
              <a:solidFill>
                <a:schemeClr val="accent2"/>
              </a:solidFill>
              <a:round/>
            </a:ln>
            <a:effectLst/>
          </c:spPr>
          <c:marker>
            <c:symbol val="none"/>
          </c:marker>
          <c:xVal>
            <c:numRef>
              <c:f>Sheet1!$AW$4:$AW$953</c:f>
              <c:numCache>
                <c:formatCode>0.000</c:formatCode>
                <c:ptCount val="950"/>
                <c:pt idx="0">
                  <c:v>2.7777777777777775E-3</c:v>
                </c:pt>
                <c:pt idx="1">
                  <c:v>5.5555555555555549E-3</c:v>
                </c:pt>
                <c:pt idx="2">
                  <c:v>8.3333333333333332E-3</c:v>
                </c:pt>
                <c:pt idx="3">
                  <c:v>1.111111111111111E-2</c:v>
                </c:pt>
                <c:pt idx="4">
                  <c:v>1.388888888888889E-2</c:v>
                </c:pt>
                <c:pt idx="5">
                  <c:v>1.6666666666666666E-2</c:v>
                </c:pt>
                <c:pt idx="6">
                  <c:v>1.9444444444444445E-2</c:v>
                </c:pt>
                <c:pt idx="7">
                  <c:v>2.222222222222222E-2</c:v>
                </c:pt>
                <c:pt idx="8">
                  <c:v>2.5000000000000001E-2</c:v>
                </c:pt>
                <c:pt idx="9">
                  <c:v>2.777777777777778E-2</c:v>
                </c:pt>
                <c:pt idx="10">
                  <c:v>3.0833333333333334E-2</c:v>
                </c:pt>
                <c:pt idx="11">
                  <c:v>3.3611111111111112E-2</c:v>
                </c:pt>
                <c:pt idx="12">
                  <c:v>3.6388888888888887E-2</c:v>
                </c:pt>
                <c:pt idx="13">
                  <c:v>3.9166666666666669E-2</c:v>
                </c:pt>
                <c:pt idx="14">
                  <c:v>4.1944444444444444E-2</c:v>
                </c:pt>
                <c:pt idx="15">
                  <c:v>4.4722222222222219E-2</c:v>
                </c:pt>
                <c:pt idx="16">
                  <c:v>4.7500000000000001E-2</c:v>
                </c:pt>
                <c:pt idx="17">
                  <c:v>5.0277777777777775E-2</c:v>
                </c:pt>
                <c:pt idx="18">
                  <c:v>5.305555555555555E-2</c:v>
                </c:pt>
                <c:pt idx="19">
                  <c:v>5.5833333333333332E-2</c:v>
                </c:pt>
                <c:pt idx="20">
                  <c:v>5.8611111111111107E-2</c:v>
                </c:pt>
                <c:pt idx="21">
                  <c:v>6.1388888888888889E-2</c:v>
                </c:pt>
                <c:pt idx="22">
                  <c:v>6.4166666666666664E-2</c:v>
                </c:pt>
                <c:pt idx="23">
                  <c:v>6.7222222222222225E-2</c:v>
                </c:pt>
                <c:pt idx="24">
                  <c:v>7.0000000000000007E-2</c:v>
                </c:pt>
                <c:pt idx="25">
                  <c:v>7.2777777777777775E-2</c:v>
                </c:pt>
                <c:pt idx="26">
                  <c:v>7.5555555555555556E-2</c:v>
                </c:pt>
                <c:pt idx="27">
                  <c:v>7.8333333333333338E-2</c:v>
                </c:pt>
                <c:pt idx="28">
                  <c:v>8.1111111111111106E-2</c:v>
                </c:pt>
                <c:pt idx="29">
                  <c:v>8.3888888888888888E-2</c:v>
                </c:pt>
                <c:pt idx="30">
                  <c:v>8.666666666666667E-2</c:v>
                </c:pt>
                <c:pt idx="31">
                  <c:v>8.9444444444444438E-2</c:v>
                </c:pt>
                <c:pt idx="32">
                  <c:v>9.2222222222222219E-2</c:v>
                </c:pt>
                <c:pt idx="33">
                  <c:v>9.5000000000000001E-2</c:v>
                </c:pt>
                <c:pt idx="34">
                  <c:v>9.7777777777777769E-2</c:v>
                </c:pt>
                <c:pt idx="35">
                  <c:v>0.10055555555555555</c:v>
                </c:pt>
                <c:pt idx="36">
                  <c:v>0.10333333333333333</c:v>
                </c:pt>
                <c:pt idx="37">
                  <c:v>0.1061111111111111</c:v>
                </c:pt>
                <c:pt idx="38">
                  <c:v>0.10888888888888888</c:v>
                </c:pt>
                <c:pt idx="39">
                  <c:v>0.11166666666666666</c:v>
                </c:pt>
                <c:pt idx="40">
                  <c:v>0.11444444444444443</c:v>
                </c:pt>
                <c:pt idx="41">
                  <c:v>0.11749999999999999</c:v>
                </c:pt>
                <c:pt idx="42">
                  <c:v>0.12027777777777778</c:v>
                </c:pt>
                <c:pt idx="43">
                  <c:v>0.12305555555555556</c:v>
                </c:pt>
                <c:pt idx="44">
                  <c:v>0.12583333333333332</c:v>
                </c:pt>
                <c:pt idx="45">
                  <c:v>0.12861111111111112</c:v>
                </c:pt>
                <c:pt idx="46">
                  <c:v>0.13138888888888889</c:v>
                </c:pt>
                <c:pt idx="47">
                  <c:v>0.13416666666666668</c:v>
                </c:pt>
                <c:pt idx="48">
                  <c:v>0.13694444444444445</c:v>
                </c:pt>
                <c:pt idx="49">
                  <c:v>0.13972222222222222</c:v>
                </c:pt>
                <c:pt idx="50">
                  <c:v>0.14250000000000002</c:v>
                </c:pt>
                <c:pt idx="51">
                  <c:v>0.14527777777777778</c:v>
                </c:pt>
                <c:pt idx="52">
                  <c:v>0.14805555555555555</c:v>
                </c:pt>
                <c:pt idx="53">
                  <c:v>0.15083333333333335</c:v>
                </c:pt>
                <c:pt idx="54">
                  <c:v>0.15361111111111111</c:v>
                </c:pt>
                <c:pt idx="55">
                  <c:v>0.15638888888888888</c:v>
                </c:pt>
                <c:pt idx="56">
                  <c:v>0.15916666666666668</c:v>
                </c:pt>
                <c:pt idx="57">
                  <c:v>0.16194444444444445</c:v>
                </c:pt>
                <c:pt idx="58">
                  <c:v>0.16472222222222221</c:v>
                </c:pt>
                <c:pt idx="59">
                  <c:v>0.16777777777777778</c:v>
                </c:pt>
                <c:pt idx="60">
                  <c:v>0.17055555555555554</c:v>
                </c:pt>
                <c:pt idx="61">
                  <c:v>0.17333333333333334</c:v>
                </c:pt>
                <c:pt idx="62">
                  <c:v>0.17611111111111111</c:v>
                </c:pt>
                <c:pt idx="63">
                  <c:v>0.17888888888888888</c:v>
                </c:pt>
                <c:pt idx="64">
                  <c:v>0.18166666666666667</c:v>
                </c:pt>
                <c:pt idx="65">
                  <c:v>0.18444444444444444</c:v>
                </c:pt>
                <c:pt idx="66">
                  <c:v>0.18722222222222221</c:v>
                </c:pt>
                <c:pt idx="67">
                  <c:v>0.19</c:v>
                </c:pt>
                <c:pt idx="68">
                  <c:v>0.19277777777777777</c:v>
                </c:pt>
                <c:pt idx="69">
                  <c:v>0.19555555555555554</c:v>
                </c:pt>
                <c:pt idx="70">
                  <c:v>0.19833333333333333</c:v>
                </c:pt>
                <c:pt idx="71">
                  <c:v>0.2011111111111111</c:v>
                </c:pt>
                <c:pt idx="72">
                  <c:v>0.20388888888888887</c:v>
                </c:pt>
                <c:pt idx="73">
                  <c:v>0.20666666666666667</c:v>
                </c:pt>
                <c:pt idx="74">
                  <c:v>0.20944444444444443</c:v>
                </c:pt>
                <c:pt idx="75">
                  <c:v>0.2122222222222222</c:v>
                </c:pt>
                <c:pt idx="76">
                  <c:v>0.215</c:v>
                </c:pt>
                <c:pt idx="77">
                  <c:v>0.21777777777777776</c:v>
                </c:pt>
                <c:pt idx="78">
                  <c:v>0.22055555555555553</c:v>
                </c:pt>
                <c:pt idx="79">
                  <c:v>0.22333333333333333</c:v>
                </c:pt>
                <c:pt idx="80">
                  <c:v>0.2261111111111111</c:v>
                </c:pt>
                <c:pt idx="81">
                  <c:v>0.22888888888888886</c:v>
                </c:pt>
                <c:pt idx="82">
                  <c:v>0.23166666666666666</c:v>
                </c:pt>
                <c:pt idx="83">
                  <c:v>0.23472222222222222</c:v>
                </c:pt>
                <c:pt idx="84">
                  <c:v>0.23749999999999999</c:v>
                </c:pt>
                <c:pt idx="85">
                  <c:v>0.24027777777777776</c:v>
                </c:pt>
                <c:pt idx="86">
                  <c:v>0.24305555555555555</c:v>
                </c:pt>
                <c:pt idx="87">
                  <c:v>0.24583333333333332</c:v>
                </c:pt>
                <c:pt idx="88">
                  <c:v>0.24861111111111109</c:v>
                </c:pt>
                <c:pt idx="89">
                  <c:v>0.25138888888888888</c:v>
                </c:pt>
                <c:pt idx="90">
                  <c:v>0.25416666666666665</c:v>
                </c:pt>
                <c:pt idx="91">
                  <c:v>0.25694444444444442</c:v>
                </c:pt>
                <c:pt idx="92">
                  <c:v>0.25972222222222224</c:v>
                </c:pt>
                <c:pt idx="93">
                  <c:v>0.26250000000000001</c:v>
                </c:pt>
                <c:pt idx="94">
                  <c:v>0.26527777777777778</c:v>
                </c:pt>
                <c:pt idx="95">
                  <c:v>0.26805555555555555</c:v>
                </c:pt>
                <c:pt idx="96">
                  <c:v>0.27083333333333331</c:v>
                </c:pt>
                <c:pt idx="97">
                  <c:v>0.27361111111111114</c:v>
                </c:pt>
                <c:pt idx="98">
                  <c:v>0.27638888888888885</c:v>
                </c:pt>
                <c:pt idx="99">
                  <c:v>0.27916666666666667</c:v>
                </c:pt>
                <c:pt idx="100">
                  <c:v>0.28194444444444444</c:v>
                </c:pt>
                <c:pt idx="101">
                  <c:v>0.28472222222222221</c:v>
                </c:pt>
                <c:pt idx="102">
                  <c:v>0.28749999999999998</c:v>
                </c:pt>
                <c:pt idx="103">
                  <c:v>0.2902777777777778</c:v>
                </c:pt>
                <c:pt idx="104">
                  <c:v>0.29305555555555551</c:v>
                </c:pt>
                <c:pt idx="105">
                  <c:v>0.2961111111111111</c:v>
                </c:pt>
                <c:pt idx="106">
                  <c:v>0.2986111111111111</c:v>
                </c:pt>
                <c:pt idx="107">
                  <c:v>0.30138888888888887</c:v>
                </c:pt>
                <c:pt idx="108">
                  <c:v>0.30416666666666664</c:v>
                </c:pt>
                <c:pt idx="109">
                  <c:v>0.30722222222222223</c:v>
                </c:pt>
                <c:pt idx="110">
                  <c:v>0.31</c:v>
                </c:pt>
                <c:pt idx="111">
                  <c:v>0.31277777777777777</c:v>
                </c:pt>
                <c:pt idx="112">
                  <c:v>0.31555555555555553</c:v>
                </c:pt>
                <c:pt idx="113">
                  <c:v>0.31833333333333336</c:v>
                </c:pt>
                <c:pt idx="114">
                  <c:v>0.32111111111111107</c:v>
                </c:pt>
                <c:pt idx="115">
                  <c:v>0.32388888888888889</c:v>
                </c:pt>
                <c:pt idx="116">
                  <c:v>0.32666666666666672</c:v>
                </c:pt>
                <c:pt idx="117">
                  <c:v>0.32944444444444443</c:v>
                </c:pt>
                <c:pt idx="118">
                  <c:v>0.33222222222222225</c:v>
                </c:pt>
                <c:pt idx="119">
                  <c:v>0.33500000000000002</c:v>
                </c:pt>
                <c:pt idx="120">
                  <c:v>0.33777777777777779</c:v>
                </c:pt>
                <c:pt idx="121">
                  <c:v>0.34055555555555556</c:v>
                </c:pt>
                <c:pt idx="122">
                  <c:v>0.34333333333333338</c:v>
                </c:pt>
                <c:pt idx="123">
                  <c:v>0.34611111111111109</c:v>
                </c:pt>
                <c:pt idx="124">
                  <c:v>0.34888888888888892</c:v>
                </c:pt>
                <c:pt idx="125">
                  <c:v>0.35166666666666668</c:v>
                </c:pt>
                <c:pt idx="126">
                  <c:v>0.35444444444444445</c:v>
                </c:pt>
                <c:pt idx="127">
                  <c:v>0.35722222222222222</c:v>
                </c:pt>
                <c:pt idx="128">
                  <c:v>0.36000000000000004</c:v>
                </c:pt>
                <c:pt idx="129">
                  <c:v>0.36277777777777775</c:v>
                </c:pt>
                <c:pt idx="130">
                  <c:v>0.36583333333333334</c:v>
                </c:pt>
                <c:pt idx="131">
                  <c:v>0.36861111111111111</c:v>
                </c:pt>
                <c:pt idx="132">
                  <c:v>0.37138888888888894</c:v>
                </c:pt>
                <c:pt idx="133">
                  <c:v>0.37416666666666665</c:v>
                </c:pt>
                <c:pt idx="134">
                  <c:v>0.37694444444444447</c:v>
                </c:pt>
                <c:pt idx="135">
                  <c:v>0.37972222222222224</c:v>
                </c:pt>
                <c:pt idx="136">
                  <c:v>0.38250000000000001</c:v>
                </c:pt>
                <c:pt idx="137">
                  <c:v>0.38527777777777777</c:v>
                </c:pt>
                <c:pt idx="138">
                  <c:v>0.3880555555555556</c:v>
                </c:pt>
                <c:pt idx="139">
                  <c:v>0.39083333333333331</c:v>
                </c:pt>
                <c:pt idx="140">
                  <c:v>0.39361111111111113</c:v>
                </c:pt>
                <c:pt idx="141">
                  <c:v>0.3963888888888889</c:v>
                </c:pt>
                <c:pt idx="142">
                  <c:v>0.39916666666666667</c:v>
                </c:pt>
                <c:pt idx="143">
                  <c:v>0.40194444444444444</c:v>
                </c:pt>
                <c:pt idx="144">
                  <c:v>0.40472222222222226</c:v>
                </c:pt>
                <c:pt idx="145">
                  <c:v>0.40749999999999997</c:v>
                </c:pt>
                <c:pt idx="146">
                  <c:v>0.4102777777777778</c:v>
                </c:pt>
                <c:pt idx="147">
                  <c:v>0.41305555555555556</c:v>
                </c:pt>
                <c:pt idx="148">
                  <c:v>0.41583333333333333</c:v>
                </c:pt>
                <c:pt idx="149">
                  <c:v>0.4186111111111111</c:v>
                </c:pt>
                <c:pt idx="150">
                  <c:v>0.42166666666666669</c:v>
                </c:pt>
                <c:pt idx="151">
                  <c:v>0.4244444444444444</c:v>
                </c:pt>
                <c:pt idx="152">
                  <c:v>0.42722222222222223</c:v>
                </c:pt>
                <c:pt idx="153">
                  <c:v>0.43</c:v>
                </c:pt>
                <c:pt idx="154">
                  <c:v>0.43277777777777776</c:v>
                </c:pt>
                <c:pt idx="155">
                  <c:v>0.43555555555555553</c:v>
                </c:pt>
                <c:pt idx="156">
                  <c:v>0.43833333333333335</c:v>
                </c:pt>
                <c:pt idx="157">
                  <c:v>0.44111111111111106</c:v>
                </c:pt>
                <c:pt idx="158">
                  <c:v>0.44388888888888889</c:v>
                </c:pt>
                <c:pt idx="159">
                  <c:v>0.44666666666666666</c:v>
                </c:pt>
                <c:pt idx="160">
                  <c:v>0.44944444444444442</c:v>
                </c:pt>
                <c:pt idx="161">
                  <c:v>0.45222222222222219</c:v>
                </c:pt>
                <c:pt idx="162">
                  <c:v>0.45500000000000002</c:v>
                </c:pt>
                <c:pt idx="163">
                  <c:v>0.45777777777777773</c:v>
                </c:pt>
                <c:pt idx="164">
                  <c:v>0.46055555555555555</c:v>
                </c:pt>
                <c:pt idx="165">
                  <c:v>0.46333333333333332</c:v>
                </c:pt>
                <c:pt idx="166">
                  <c:v>0.46611111111111109</c:v>
                </c:pt>
                <c:pt idx="167">
                  <c:v>0.46888888888888886</c:v>
                </c:pt>
                <c:pt idx="168">
                  <c:v>0.47166666666666668</c:v>
                </c:pt>
                <c:pt idx="169">
                  <c:v>0.47444444444444439</c:v>
                </c:pt>
                <c:pt idx="170">
                  <c:v>0.47749999999999998</c:v>
                </c:pt>
                <c:pt idx="171">
                  <c:v>0.48027777777777775</c:v>
                </c:pt>
                <c:pt idx="172">
                  <c:v>0.48305555555555557</c:v>
                </c:pt>
                <c:pt idx="173">
                  <c:v>0.48583333333333328</c:v>
                </c:pt>
                <c:pt idx="174">
                  <c:v>0.48861111111111111</c:v>
                </c:pt>
                <c:pt idx="175">
                  <c:v>0.49138888888888893</c:v>
                </c:pt>
                <c:pt idx="176">
                  <c:v>0.49416666666666664</c:v>
                </c:pt>
                <c:pt idx="177">
                  <c:v>0.49694444444444447</c:v>
                </c:pt>
                <c:pt idx="178">
                  <c:v>0.49972222222222223</c:v>
                </c:pt>
                <c:pt idx="179">
                  <c:v>0.50249999999999995</c:v>
                </c:pt>
                <c:pt idx="180">
                  <c:v>0.50527777777777783</c:v>
                </c:pt>
                <c:pt idx="181">
                  <c:v>0.50805555555555559</c:v>
                </c:pt>
                <c:pt idx="182">
                  <c:v>0.51083333333333336</c:v>
                </c:pt>
                <c:pt idx="183">
                  <c:v>0.51361111111111113</c:v>
                </c:pt>
                <c:pt idx="184">
                  <c:v>0.5163888888888889</c:v>
                </c:pt>
                <c:pt idx="185">
                  <c:v>0.51916666666666667</c:v>
                </c:pt>
                <c:pt idx="186">
                  <c:v>0.52194444444444443</c:v>
                </c:pt>
                <c:pt idx="187">
                  <c:v>0.5247222222222222</c:v>
                </c:pt>
                <c:pt idx="188">
                  <c:v>0.52749999999999997</c:v>
                </c:pt>
                <c:pt idx="189">
                  <c:v>0.53027777777777774</c:v>
                </c:pt>
                <c:pt idx="190">
                  <c:v>0.53305555555555562</c:v>
                </c:pt>
                <c:pt idx="191">
                  <c:v>0.53583333333333327</c:v>
                </c:pt>
                <c:pt idx="192">
                  <c:v>0.53861111111111115</c:v>
                </c:pt>
                <c:pt idx="193">
                  <c:v>0.54166666666666663</c:v>
                </c:pt>
                <c:pt idx="194">
                  <c:v>0.5444444444444444</c:v>
                </c:pt>
                <c:pt idx="195">
                  <c:v>0.54722222222222228</c:v>
                </c:pt>
                <c:pt idx="196">
                  <c:v>0.55000000000000004</c:v>
                </c:pt>
                <c:pt idx="197">
                  <c:v>0.5527777777777777</c:v>
                </c:pt>
                <c:pt idx="198">
                  <c:v>0.55555555555555558</c:v>
                </c:pt>
                <c:pt idx="199">
                  <c:v>0.55833333333333335</c:v>
                </c:pt>
                <c:pt idx="200">
                  <c:v>0.56111111111111112</c:v>
                </c:pt>
                <c:pt idx="201">
                  <c:v>0.56388888888888888</c:v>
                </c:pt>
                <c:pt idx="202">
                  <c:v>0.56666666666666665</c:v>
                </c:pt>
                <c:pt idx="203">
                  <c:v>0.56944444444444442</c:v>
                </c:pt>
                <c:pt idx="204">
                  <c:v>0.5722222222222223</c:v>
                </c:pt>
                <c:pt idx="205">
                  <c:v>0.57499999999999996</c:v>
                </c:pt>
                <c:pt idx="206">
                  <c:v>0.57777777777777772</c:v>
                </c:pt>
                <c:pt idx="207">
                  <c:v>0.5805555555555556</c:v>
                </c:pt>
                <c:pt idx="208">
                  <c:v>0.58333333333333337</c:v>
                </c:pt>
                <c:pt idx="209">
                  <c:v>0.58611111111111103</c:v>
                </c:pt>
                <c:pt idx="210">
                  <c:v>0.58888888888888891</c:v>
                </c:pt>
                <c:pt idx="211">
                  <c:v>0.59166666666666667</c:v>
                </c:pt>
                <c:pt idx="212">
                  <c:v>0.59472222222222215</c:v>
                </c:pt>
                <c:pt idx="213">
                  <c:v>0.59750000000000003</c:v>
                </c:pt>
                <c:pt idx="214">
                  <c:v>0.6002777777777778</c:v>
                </c:pt>
                <c:pt idx="215">
                  <c:v>0.60305555555555546</c:v>
                </c:pt>
                <c:pt idx="216">
                  <c:v>0.60583333333333333</c:v>
                </c:pt>
                <c:pt idx="217">
                  <c:v>0.6086111111111111</c:v>
                </c:pt>
                <c:pt idx="218">
                  <c:v>0.61138888888888887</c:v>
                </c:pt>
                <c:pt idx="219">
                  <c:v>0.61416666666666664</c:v>
                </c:pt>
                <c:pt idx="220">
                  <c:v>0.61694444444444441</c:v>
                </c:pt>
                <c:pt idx="221">
                  <c:v>0.61972222222222217</c:v>
                </c:pt>
                <c:pt idx="222">
                  <c:v>0.62250000000000005</c:v>
                </c:pt>
                <c:pt idx="223">
                  <c:v>0.62527777777777771</c:v>
                </c:pt>
                <c:pt idx="224">
                  <c:v>0.62805555555555548</c:v>
                </c:pt>
                <c:pt idx="225">
                  <c:v>0.63083333333333336</c:v>
                </c:pt>
                <c:pt idx="226">
                  <c:v>0.63361111111111112</c:v>
                </c:pt>
                <c:pt idx="227">
                  <c:v>0.63638888888888878</c:v>
                </c:pt>
                <c:pt idx="228">
                  <c:v>0.63916666666666666</c:v>
                </c:pt>
                <c:pt idx="229">
                  <c:v>0.64194444444444443</c:v>
                </c:pt>
                <c:pt idx="230">
                  <c:v>0.6447222222222222</c:v>
                </c:pt>
                <c:pt idx="231">
                  <c:v>0.64777777777777779</c:v>
                </c:pt>
                <c:pt idx="232">
                  <c:v>0.65055555555555555</c:v>
                </c:pt>
                <c:pt idx="233">
                  <c:v>0.65333333333333343</c:v>
                </c:pt>
                <c:pt idx="234">
                  <c:v>0.65611111111111109</c:v>
                </c:pt>
                <c:pt idx="235">
                  <c:v>0.65888888888888886</c:v>
                </c:pt>
                <c:pt idx="236">
                  <c:v>0.66166666666666674</c:v>
                </c:pt>
                <c:pt idx="237">
                  <c:v>0.6644444444444445</c:v>
                </c:pt>
                <c:pt idx="238">
                  <c:v>0.66722222222222216</c:v>
                </c:pt>
                <c:pt idx="239">
                  <c:v>0.67</c:v>
                </c:pt>
                <c:pt idx="240">
                  <c:v>0.67277777777777781</c:v>
                </c:pt>
                <c:pt idx="241">
                  <c:v>0.67555555555555558</c:v>
                </c:pt>
                <c:pt idx="242">
                  <c:v>0.67833333333333334</c:v>
                </c:pt>
                <c:pt idx="243">
                  <c:v>0.68111111111111111</c:v>
                </c:pt>
                <c:pt idx="244">
                  <c:v>0.68388888888888888</c:v>
                </c:pt>
                <c:pt idx="245">
                  <c:v>0.68666666666666676</c:v>
                </c:pt>
                <c:pt idx="246">
                  <c:v>0.68944444444444442</c:v>
                </c:pt>
                <c:pt idx="247">
                  <c:v>0.69222222222222218</c:v>
                </c:pt>
                <c:pt idx="248">
                  <c:v>0.69527777777777777</c:v>
                </c:pt>
                <c:pt idx="249">
                  <c:v>0.69805555555555554</c:v>
                </c:pt>
                <c:pt idx="250">
                  <c:v>0.70083333333333331</c:v>
                </c:pt>
                <c:pt idx="251">
                  <c:v>0.70361111111111119</c:v>
                </c:pt>
                <c:pt idx="252">
                  <c:v>0.70638888888888884</c:v>
                </c:pt>
                <c:pt idx="253">
                  <c:v>0.70916666666666661</c:v>
                </c:pt>
                <c:pt idx="254">
                  <c:v>0.71194444444444449</c:v>
                </c:pt>
                <c:pt idx="255">
                  <c:v>0.71472222222222226</c:v>
                </c:pt>
                <c:pt idx="256">
                  <c:v>0.71749999999999992</c:v>
                </c:pt>
                <c:pt idx="257">
                  <c:v>0.72027777777777779</c:v>
                </c:pt>
                <c:pt idx="258">
                  <c:v>0.72305555555555556</c:v>
                </c:pt>
                <c:pt idx="259">
                  <c:v>0.72583333333333333</c:v>
                </c:pt>
                <c:pt idx="260">
                  <c:v>0.7286111111111111</c:v>
                </c:pt>
                <c:pt idx="261">
                  <c:v>0.73138888888888887</c:v>
                </c:pt>
                <c:pt idx="262">
                  <c:v>0.73416666666666663</c:v>
                </c:pt>
                <c:pt idx="263">
                  <c:v>0.73722222222222222</c:v>
                </c:pt>
                <c:pt idx="264">
                  <c:v>0.74</c:v>
                </c:pt>
                <c:pt idx="265">
                  <c:v>0.74277777777777787</c:v>
                </c:pt>
                <c:pt idx="266">
                  <c:v>0.74555555555555553</c:v>
                </c:pt>
                <c:pt idx="267">
                  <c:v>0.74833333333333329</c:v>
                </c:pt>
                <c:pt idx="268">
                  <c:v>0.75111111111111117</c:v>
                </c:pt>
                <c:pt idx="269">
                  <c:v>0.75388888888888894</c:v>
                </c:pt>
                <c:pt idx="270">
                  <c:v>0.7566666666666666</c:v>
                </c:pt>
                <c:pt idx="271">
                  <c:v>0.75944444444444448</c:v>
                </c:pt>
                <c:pt idx="272">
                  <c:v>0.76222222222222225</c:v>
                </c:pt>
                <c:pt idx="273">
                  <c:v>0.76500000000000001</c:v>
                </c:pt>
                <c:pt idx="274">
                  <c:v>0.76777777777777778</c:v>
                </c:pt>
                <c:pt idx="275">
                  <c:v>0.77055555555555555</c:v>
                </c:pt>
                <c:pt idx="276">
                  <c:v>0.77333333333333332</c:v>
                </c:pt>
                <c:pt idx="277">
                  <c:v>0.7761111111111112</c:v>
                </c:pt>
                <c:pt idx="278">
                  <c:v>0.77888888888888885</c:v>
                </c:pt>
                <c:pt idx="279">
                  <c:v>0.78166666666666662</c:v>
                </c:pt>
                <c:pt idx="280">
                  <c:v>0.7844444444444445</c:v>
                </c:pt>
                <c:pt idx="281">
                  <c:v>0.78749999999999998</c:v>
                </c:pt>
                <c:pt idx="282">
                  <c:v>0.79027777777777775</c:v>
                </c:pt>
                <c:pt idx="283">
                  <c:v>0.79305555555555562</c:v>
                </c:pt>
                <c:pt idx="284">
                  <c:v>0.79583333333333328</c:v>
                </c:pt>
                <c:pt idx="285">
                  <c:v>0.79861111111111105</c:v>
                </c:pt>
                <c:pt idx="286">
                  <c:v>0.80138888888888893</c:v>
                </c:pt>
                <c:pt idx="287">
                  <c:v>0.8041666666666667</c:v>
                </c:pt>
                <c:pt idx="288">
                  <c:v>0.80694444444444435</c:v>
                </c:pt>
                <c:pt idx="289">
                  <c:v>0.80972222222222223</c:v>
                </c:pt>
                <c:pt idx="290">
                  <c:v>0.8125</c:v>
                </c:pt>
                <c:pt idx="291">
                  <c:v>0.81527777777777777</c:v>
                </c:pt>
                <c:pt idx="292">
                  <c:v>0.81805555555555565</c:v>
                </c:pt>
                <c:pt idx="293">
                  <c:v>0.8208333333333333</c:v>
                </c:pt>
                <c:pt idx="294">
                  <c:v>0.82361111111111107</c:v>
                </c:pt>
                <c:pt idx="295">
                  <c:v>0.82638888888888895</c:v>
                </c:pt>
                <c:pt idx="296">
                  <c:v>0.82916666666666672</c:v>
                </c:pt>
                <c:pt idx="297">
                  <c:v>0.83194444444444438</c:v>
                </c:pt>
                <c:pt idx="298">
                  <c:v>0.83472222222222225</c:v>
                </c:pt>
                <c:pt idx="299">
                  <c:v>0.83777777777777773</c:v>
                </c:pt>
                <c:pt idx="300">
                  <c:v>0.8405555555555555</c:v>
                </c:pt>
                <c:pt idx="301">
                  <c:v>0.84333333333333338</c:v>
                </c:pt>
                <c:pt idx="302">
                  <c:v>0.84611111111111115</c:v>
                </c:pt>
                <c:pt idx="303">
                  <c:v>0.8488888888888888</c:v>
                </c:pt>
                <c:pt idx="304">
                  <c:v>0.85166666666666668</c:v>
                </c:pt>
                <c:pt idx="305">
                  <c:v>0.85444444444444445</c:v>
                </c:pt>
                <c:pt idx="306">
                  <c:v>0.85722222222222222</c:v>
                </c:pt>
                <c:pt idx="307">
                  <c:v>0.86</c:v>
                </c:pt>
                <c:pt idx="308">
                  <c:v>0.86277777777777775</c:v>
                </c:pt>
                <c:pt idx="309">
                  <c:v>0.86555555555555552</c:v>
                </c:pt>
                <c:pt idx="310">
                  <c:v>0.8683333333333334</c:v>
                </c:pt>
                <c:pt idx="311">
                  <c:v>0.87111111111111106</c:v>
                </c:pt>
                <c:pt idx="312">
                  <c:v>0.87388888888888883</c:v>
                </c:pt>
                <c:pt idx="313">
                  <c:v>0.87666666666666671</c:v>
                </c:pt>
                <c:pt idx="314">
                  <c:v>0.87972222222222218</c:v>
                </c:pt>
                <c:pt idx="315">
                  <c:v>0.88250000000000006</c:v>
                </c:pt>
                <c:pt idx="316">
                  <c:v>0.88527777777777783</c:v>
                </c:pt>
                <c:pt idx="317">
                  <c:v>0.88805555555555549</c:v>
                </c:pt>
                <c:pt idx="318">
                  <c:v>0.89083333333333337</c:v>
                </c:pt>
                <c:pt idx="319">
                  <c:v>0.89361111111111113</c:v>
                </c:pt>
                <c:pt idx="320">
                  <c:v>0.8963888888888889</c:v>
                </c:pt>
                <c:pt idx="321">
                  <c:v>0.89916666666666667</c:v>
                </c:pt>
                <c:pt idx="322">
                  <c:v>0.90194444444444444</c:v>
                </c:pt>
                <c:pt idx="323">
                  <c:v>0.90472222222222221</c:v>
                </c:pt>
                <c:pt idx="324">
                  <c:v>0.90750000000000008</c:v>
                </c:pt>
                <c:pt idx="325">
                  <c:v>0.91027777777777774</c:v>
                </c:pt>
                <c:pt idx="326">
                  <c:v>0.91305555555555551</c:v>
                </c:pt>
                <c:pt idx="327">
                  <c:v>0.91583333333333339</c:v>
                </c:pt>
                <c:pt idx="328">
                  <c:v>0.91861111111111116</c:v>
                </c:pt>
                <c:pt idx="329">
                  <c:v>0.92138888888888881</c:v>
                </c:pt>
                <c:pt idx="330">
                  <c:v>0.92416666666666669</c:v>
                </c:pt>
                <c:pt idx="331">
                  <c:v>0.92722222222222217</c:v>
                </c:pt>
                <c:pt idx="332">
                  <c:v>0.92999999999999994</c:v>
                </c:pt>
                <c:pt idx="333">
                  <c:v>0.93277777777777782</c:v>
                </c:pt>
                <c:pt idx="334">
                  <c:v>0.93555555555555558</c:v>
                </c:pt>
                <c:pt idx="335">
                  <c:v>0.93833333333333324</c:v>
                </c:pt>
                <c:pt idx="336">
                  <c:v>0.94111111111111112</c:v>
                </c:pt>
                <c:pt idx="337">
                  <c:v>0.94388888888888889</c:v>
                </c:pt>
                <c:pt idx="338">
                  <c:v>0.94666666666666666</c:v>
                </c:pt>
                <c:pt idx="339">
                  <c:v>0.94944444444444442</c:v>
                </c:pt>
                <c:pt idx="340">
                  <c:v>0.95222222222222219</c:v>
                </c:pt>
                <c:pt idx="341">
                  <c:v>0.95499999999999996</c:v>
                </c:pt>
                <c:pt idx="342">
                  <c:v>0.95777777777777784</c:v>
                </c:pt>
                <c:pt idx="343">
                  <c:v>0.9605555555555555</c:v>
                </c:pt>
                <c:pt idx="344">
                  <c:v>0.96333333333333326</c:v>
                </c:pt>
                <c:pt idx="345">
                  <c:v>0.96638888888888885</c:v>
                </c:pt>
                <c:pt idx="346">
                  <c:v>0.96888888888888891</c:v>
                </c:pt>
                <c:pt idx="347">
                  <c:v>0.97166666666666657</c:v>
                </c:pt>
                <c:pt idx="348">
                  <c:v>0.97444444444444445</c:v>
                </c:pt>
                <c:pt idx="349">
                  <c:v>0.97749999999999992</c:v>
                </c:pt>
                <c:pt idx="350">
                  <c:v>0.9802777777777778</c:v>
                </c:pt>
                <c:pt idx="351">
                  <c:v>0.98305555555555557</c:v>
                </c:pt>
                <c:pt idx="352">
                  <c:v>0.98583333333333334</c:v>
                </c:pt>
                <c:pt idx="353">
                  <c:v>0.98861111111111122</c:v>
                </c:pt>
                <c:pt idx="354">
                  <c:v>0.99138888888888888</c:v>
                </c:pt>
                <c:pt idx="355">
                  <c:v>0.99416666666666664</c:v>
                </c:pt>
                <c:pt idx="356">
                  <c:v>0.99694444444444452</c:v>
                </c:pt>
                <c:pt idx="357">
                  <c:v>0.99972222222222229</c:v>
                </c:pt>
                <c:pt idx="358">
                  <c:v>1.0024999999999999</c:v>
                </c:pt>
                <c:pt idx="359">
                  <c:v>1.0052777777777779</c:v>
                </c:pt>
                <c:pt idx="360">
                  <c:v>1.0080555555555555</c:v>
                </c:pt>
                <c:pt idx="361">
                  <c:v>1.0108333333333333</c:v>
                </c:pt>
                <c:pt idx="362">
                  <c:v>1.0136111111111112</c:v>
                </c:pt>
                <c:pt idx="363">
                  <c:v>1.016388888888889</c:v>
                </c:pt>
                <c:pt idx="364">
                  <c:v>1.0191666666666666</c:v>
                </c:pt>
                <c:pt idx="365">
                  <c:v>1.0222222222222224</c:v>
                </c:pt>
                <c:pt idx="366">
                  <c:v>1.0247222222222223</c:v>
                </c:pt>
                <c:pt idx="367">
                  <c:v>1.0277777777777777</c:v>
                </c:pt>
                <c:pt idx="368">
                  <c:v>1.0305555555555557</c:v>
                </c:pt>
                <c:pt idx="369">
                  <c:v>1.0333333333333334</c:v>
                </c:pt>
                <c:pt idx="370">
                  <c:v>1.036111111111111</c:v>
                </c:pt>
                <c:pt idx="371">
                  <c:v>1.038888888888889</c:v>
                </c:pt>
                <c:pt idx="372">
                  <c:v>1.0416666666666667</c:v>
                </c:pt>
                <c:pt idx="373">
                  <c:v>1.0444444444444445</c:v>
                </c:pt>
                <c:pt idx="374">
                  <c:v>1.0472222222222223</c:v>
                </c:pt>
                <c:pt idx="375">
                  <c:v>1.05</c:v>
                </c:pt>
                <c:pt idx="376">
                  <c:v>1.0527777777777778</c:v>
                </c:pt>
                <c:pt idx="377">
                  <c:v>1.0555555555555556</c:v>
                </c:pt>
                <c:pt idx="378">
                  <c:v>1.0583333333333333</c:v>
                </c:pt>
                <c:pt idx="379">
                  <c:v>1.0611111111111111</c:v>
                </c:pt>
                <c:pt idx="380">
                  <c:v>1.0638888888888889</c:v>
                </c:pt>
                <c:pt idx="381">
                  <c:v>1.0666666666666667</c:v>
                </c:pt>
                <c:pt idx="382">
                  <c:v>1.0697222222222222</c:v>
                </c:pt>
                <c:pt idx="383">
                  <c:v>1.0725</c:v>
                </c:pt>
                <c:pt idx="384">
                  <c:v>1.0752777777777778</c:v>
                </c:pt>
                <c:pt idx="385">
                  <c:v>1.0780555555555555</c:v>
                </c:pt>
                <c:pt idx="386">
                  <c:v>1.0808333333333333</c:v>
                </c:pt>
                <c:pt idx="387">
                  <c:v>1.0836111111111111</c:v>
                </c:pt>
                <c:pt idx="388">
                  <c:v>1.0863888888888888</c:v>
                </c:pt>
                <c:pt idx="389">
                  <c:v>1.0891666666666666</c:v>
                </c:pt>
                <c:pt idx="390">
                  <c:v>1.0919444444444444</c:v>
                </c:pt>
                <c:pt idx="391">
                  <c:v>1.0947222222222224</c:v>
                </c:pt>
                <c:pt idx="392">
                  <c:v>1.0974999999999999</c:v>
                </c:pt>
                <c:pt idx="393">
                  <c:v>1.1002777777777777</c:v>
                </c:pt>
                <c:pt idx="394">
                  <c:v>1.1030555555555557</c:v>
                </c:pt>
                <c:pt idx="395">
                  <c:v>1.1058333333333332</c:v>
                </c:pt>
                <c:pt idx="396">
                  <c:v>1.108611111111111</c:v>
                </c:pt>
                <c:pt idx="397">
                  <c:v>1.111388888888889</c:v>
                </c:pt>
                <c:pt idx="398">
                  <c:v>1.1141666666666665</c:v>
                </c:pt>
                <c:pt idx="399">
                  <c:v>1.1169444444444445</c:v>
                </c:pt>
                <c:pt idx="400">
                  <c:v>1.1200000000000001</c:v>
                </c:pt>
                <c:pt idx="401">
                  <c:v>1.1227777777777777</c:v>
                </c:pt>
                <c:pt idx="402">
                  <c:v>1.1255555555555554</c:v>
                </c:pt>
                <c:pt idx="403">
                  <c:v>1.1283333333333334</c:v>
                </c:pt>
                <c:pt idx="404">
                  <c:v>1.131111111111111</c:v>
                </c:pt>
                <c:pt idx="405">
                  <c:v>1.1338888888888889</c:v>
                </c:pt>
                <c:pt idx="406">
                  <c:v>1.1366666666666667</c:v>
                </c:pt>
                <c:pt idx="407">
                  <c:v>1.1394444444444443</c:v>
                </c:pt>
                <c:pt idx="408">
                  <c:v>1.1422222222222222</c:v>
                </c:pt>
                <c:pt idx="409">
                  <c:v>1.145</c:v>
                </c:pt>
                <c:pt idx="410">
                  <c:v>1.1477777777777776</c:v>
                </c:pt>
                <c:pt idx="411">
                  <c:v>1.1505555555555556</c:v>
                </c:pt>
                <c:pt idx="412">
                  <c:v>1.1533333333333333</c:v>
                </c:pt>
                <c:pt idx="413">
                  <c:v>1.1561111111111111</c:v>
                </c:pt>
                <c:pt idx="414">
                  <c:v>1.1588888888888889</c:v>
                </c:pt>
                <c:pt idx="415">
                  <c:v>1.1616666666666666</c:v>
                </c:pt>
                <c:pt idx="416">
                  <c:v>1.1644444444444444</c:v>
                </c:pt>
                <c:pt idx="417">
                  <c:v>1.1672222222222222</c:v>
                </c:pt>
                <c:pt idx="418">
                  <c:v>1.1700000000000002</c:v>
                </c:pt>
                <c:pt idx="419">
                  <c:v>1.1727777777777777</c:v>
                </c:pt>
                <c:pt idx="420">
                  <c:v>1.1755555555555555</c:v>
                </c:pt>
                <c:pt idx="421">
                  <c:v>1.1783333333333335</c:v>
                </c:pt>
                <c:pt idx="422">
                  <c:v>1.181111111111111</c:v>
                </c:pt>
                <c:pt idx="423">
                  <c:v>1.1841666666666666</c:v>
                </c:pt>
                <c:pt idx="424">
                  <c:v>1.1869444444444446</c:v>
                </c:pt>
                <c:pt idx="425">
                  <c:v>1.1897222222222223</c:v>
                </c:pt>
                <c:pt idx="426">
                  <c:v>1.1924999999999999</c:v>
                </c:pt>
                <c:pt idx="427">
                  <c:v>1.1952777777777779</c:v>
                </c:pt>
                <c:pt idx="428">
                  <c:v>1.1980555555555557</c:v>
                </c:pt>
                <c:pt idx="429">
                  <c:v>1.2008333333333332</c:v>
                </c:pt>
                <c:pt idx="430">
                  <c:v>1.2036111111111112</c:v>
                </c:pt>
                <c:pt idx="431">
                  <c:v>1.206388888888889</c:v>
                </c:pt>
                <c:pt idx="432">
                  <c:v>1.2091666666666667</c:v>
                </c:pt>
                <c:pt idx="433">
                  <c:v>1.2119444444444445</c:v>
                </c:pt>
                <c:pt idx="434">
                  <c:v>1.2147222222222223</c:v>
                </c:pt>
                <c:pt idx="435">
                  <c:v>1.2175</c:v>
                </c:pt>
                <c:pt idx="436">
                  <c:v>1.2202777777777778</c:v>
                </c:pt>
                <c:pt idx="437">
                  <c:v>1.2230555555555556</c:v>
                </c:pt>
                <c:pt idx="438">
                  <c:v>1.2258333333333333</c:v>
                </c:pt>
                <c:pt idx="439">
                  <c:v>1.2286111111111111</c:v>
                </c:pt>
                <c:pt idx="440">
                  <c:v>1.2313888888888891</c:v>
                </c:pt>
                <c:pt idx="441">
                  <c:v>1.2344444444444445</c:v>
                </c:pt>
                <c:pt idx="442">
                  <c:v>1.2372222222222222</c:v>
                </c:pt>
                <c:pt idx="443">
                  <c:v>1.24</c:v>
                </c:pt>
                <c:pt idx="444">
                  <c:v>1.2427777777777778</c:v>
                </c:pt>
                <c:pt idx="445">
                  <c:v>1.2455555555555555</c:v>
                </c:pt>
                <c:pt idx="446">
                  <c:v>1.2483333333333335</c:v>
                </c:pt>
                <c:pt idx="447">
                  <c:v>1.2511111111111111</c:v>
                </c:pt>
                <c:pt idx="448">
                  <c:v>1.2538888888888888</c:v>
                </c:pt>
                <c:pt idx="449">
                  <c:v>1.2566666666666668</c:v>
                </c:pt>
                <c:pt idx="450">
                  <c:v>1.2594444444444444</c:v>
                </c:pt>
                <c:pt idx="451">
                  <c:v>1.2622222222222221</c:v>
                </c:pt>
                <c:pt idx="452">
                  <c:v>1.2650000000000001</c:v>
                </c:pt>
                <c:pt idx="453">
                  <c:v>1.2677777777777777</c:v>
                </c:pt>
                <c:pt idx="454">
                  <c:v>1.2705555555555557</c:v>
                </c:pt>
                <c:pt idx="455">
                  <c:v>1.2733333333333334</c:v>
                </c:pt>
                <c:pt idx="456">
                  <c:v>1.276111111111111</c:v>
                </c:pt>
                <c:pt idx="457">
                  <c:v>1.278888888888889</c:v>
                </c:pt>
                <c:pt idx="458">
                  <c:v>1.2816666666666667</c:v>
                </c:pt>
                <c:pt idx="459">
                  <c:v>1.2847222222222221</c:v>
                </c:pt>
                <c:pt idx="460">
                  <c:v>1.2875000000000001</c:v>
                </c:pt>
                <c:pt idx="461">
                  <c:v>1.2902777777777779</c:v>
                </c:pt>
                <c:pt idx="462">
                  <c:v>1.2930555555555554</c:v>
                </c:pt>
                <c:pt idx="463">
                  <c:v>1.2958333333333334</c:v>
                </c:pt>
                <c:pt idx="464">
                  <c:v>1.2986111111111112</c:v>
                </c:pt>
                <c:pt idx="465">
                  <c:v>1.3013888888888887</c:v>
                </c:pt>
                <c:pt idx="466">
                  <c:v>1.3041666666666667</c:v>
                </c:pt>
                <c:pt idx="467">
                  <c:v>1.3069444444444445</c:v>
                </c:pt>
                <c:pt idx="468">
                  <c:v>1.3097222222222222</c:v>
                </c:pt>
                <c:pt idx="469">
                  <c:v>1.3125</c:v>
                </c:pt>
                <c:pt idx="470">
                  <c:v>1.3152777777777778</c:v>
                </c:pt>
                <c:pt idx="471">
                  <c:v>1.3180555555555555</c:v>
                </c:pt>
                <c:pt idx="472">
                  <c:v>1.3208333333333333</c:v>
                </c:pt>
                <c:pt idx="473">
                  <c:v>1.3236111111111113</c:v>
                </c:pt>
                <c:pt idx="474">
                  <c:v>1.3266666666666667</c:v>
                </c:pt>
                <c:pt idx="475">
                  <c:v>1.3294444444444444</c:v>
                </c:pt>
                <c:pt idx="476">
                  <c:v>1.3319444444444446</c:v>
                </c:pt>
                <c:pt idx="477">
                  <c:v>1.335</c:v>
                </c:pt>
                <c:pt idx="478">
                  <c:v>1.3377777777777777</c:v>
                </c:pt>
                <c:pt idx="479">
                  <c:v>1.3405555555555557</c:v>
                </c:pt>
                <c:pt idx="480">
                  <c:v>1.3433333333333333</c:v>
                </c:pt>
                <c:pt idx="481">
                  <c:v>1.346111111111111</c:v>
                </c:pt>
                <c:pt idx="482">
                  <c:v>1.348888888888889</c:v>
                </c:pt>
                <c:pt idx="483">
                  <c:v>1.3516666666666666</c:v>
                </c:pt>
                <c:pt idx="484">
                  <c:v>1.3544444444444443</c:v>
                </c:pt>
                <c:pt idx="485">
                  <c:v>1.3572222222222223</c:v>
                </c:pt>
                <c:pt idx="486">
                  <c:v>1.3599999999999999</c:v>
                </c:pt>
                <c:pt idx="487">
                  <c:v>1.3627777777777779</c:v>
                </c:pt>
                <c:pt idx="488">
                  <c:v>1.3655555555555556</c:v>
                </c:pt>
                <c:pt idx="489">
                  <c:v>1.3683333333333332</c:v>
                </c:pt>
                <c:pt idx="490">
                  <c:v>1.3711111111111112</c:v>
                </c:pt>
                <c:pt idx="491">
                  <c:v>1.3741666666666668</c:v>
                </c:pt>
                <c:pt idx="492">
                  <c:v>1.3769444444444443</c:v>
                </c:pt>
                <c:pt idx="493">
                  <c:v>1.3797222222222223</c:v>
                </c:pt>
                <c:pt idx="494">
                  <c:v>1.3825000000000001</c:v>
                </c:pt>
                <c:pt idx="495">
                  <c:v>1.3852777777777776</c:v>
                </c:pt>
                <c:pt idx="496">
                  <c:v>1.3880555555555556</c:v>
                </c:pt>
                <c:pt idx="497">
                  <c:v>1.3908333333333334</c:v>
                </c:pt>
                <c:pt idx="498">
                  <c:v>1.3936111111111109</c:v>
                </c:pt>
                <c:pt idx="499">
                  <c:v>1.3963888888888889</c:v>
                </c:pt>
                <c:pt idx="500">
                  <c:v>1.3991666666666667</c:v>
                </c:pt>
                <c:pt idx="501">
                  <c:v>1.4019444444444444</c:v>
                </c:pt>
                <c:pt idx="502">
                  <c:v>1.4047222222222222</c:v>
                </c:pt>
                <c:pt idx="503">
                  <c:v>1.4075</c:v>
                </c:pt>
                <c:pt idx="504">
                  <c:v>1.4105555555555556</c:v>
                </c:pt>
                <c:pt idx="505">
                  <c:v>1.4133333333333333</c:v>
                </c:pt>
                <c:pt idx="506">
                  <c:v>1.4158333333333333</c:v>
                </c:pt>
                <c:pt idx="507">
                  <c:v>1.418611111111111</c:v>
                </c:pt>
                <c:pt idx="508">
                  <c:v>1.4216666666666666</c:v>
                </c:pt>
                <c:pt idx="509">
                  <c:v>1.4244444444444444</c:v>
                </c:pt>
                <c:pt idx="510">
                  <c:v>1.4272222222222224</c:v>
                </c:pt>
                <c:pt idx="511">
                  <c:v>1.43</c:v>
                </c:pt>
                <c:pt idx="512">
                  <c:v>1.4327777777777777</c:v>
                </c:pt>
                <c:pt idx="513">
                  <c:v>1.4355555555555557</c:v>
                </c:pt>
                <c:pt idx="514">
                  <c:v>1.4383333333333332</c:v>
                </c:pt>
                <c:pt idx="515">
                  <c:v>1.4411111111111112</c:v>
                </c:pt>
                <c:pt idx="516">
                  <c:v>1.443888888888889</c:v>
                </c:pt>
                <c:pt idx="517">
                  <c:v>1.4466666666666665</c:v>
                </c:pt>
                <c:pt idx="518">
                  <c:v>1.4494444444444445</c:v>
                </c:pt>
                <c:pt idx="519">
                  <c:v>1.4522222222222223</c:v>
                </c:pt>
                <c:pt idx="520">
                  <c:v>1.4549999999999998</c:v>
                </c:pt>
                <c:pt idx="521">
                  <c:v>1.4577777777777778</c:v>
                </c:pt>
                <c:pt idx="522">
                  <c:v>1.4605555555555556</c:v>
                </c:pt>
                <c:pt idx="523">
                  <c:v>1.4633333333333334</c:v>
                </c:pt>
                <c:pt idx="524">
                  <c:v>1.466388888888889</c:v>
                </c:pt>
                <c:pt idx="525">
                  <c:v>1.4691666666666667</c:v>
                </c:pt>
                <c:pt idx="526">
                  <c:v>1.4719444444444443</c:v>
                </c:pt>
                <c:pt idx="527">
                  <c:v>1.4747222222222223</c:v>
                </c:pt>
                <c:pt idx="528">
                  <c:v>1.4775</c:v>
                </c:pt>
                <c:pt idx="529">
                  <c:v>1.4802777777777778</c:v>
                </c:pt>
                <c:pt idx="530">
                  <c:v>1.4830555555555556</c:v>
                </c:pt>
                <c:pt idx="531">
                  <c:v>1.4858333333333333</c:v>
                </c:pt>
                <c:pt idx="532">
                  <c:v>1.4886111111111111</c:v>
                </c:pt>
                <c:pt idx="533">
                  <c:v>1.4913888888888889</c:v>
                </c:pt>
                <c:pt idx="534">
                  <c:v>1.4941666666666669</c:v>
                </c:pt>
                <c:pt idx="535">
                  <c:v>1.4969444444444444</c:v>
                </c:pt>
                <c:pt idx="536">
                  <c:v>1.4997222222222222</c:v>
                </c:pt>
                <c:pt idx="537">
                  <c:v>1.5025000000000002</c:v>
                </c:pt>
                <c:pt idx="538">
                  <c:v>1.5052777777777777</c:v>
                </c:pt>
                <c:pt idx="539">
                  <c:v>1.5080555555555555</c:v>
                </c:pt>
                <c:pt idx="540">
                  <c:v>1.5111111111111113</c:v>
                </c:pt>
                <c:pt idx="541">
                  <c:v>1.5138888888888888</c:v>
                </c:pt>
                <c:pt idx="542">
                  <c:v>1.5166666666666666</c:v>
                </c:pt>
                <c:pt idx="543">
                  <c:v>1.5194444444444446</c:v>
                </c:pt>
                <c:pt idx="544">
                  <c:v>1.5222222222222221</c:v>
                </c:pt>
                <c:pt idx="545">
                  <c:v>1.5249999999999999</c:v>
                </c:pt>
                <c:pt idx="546">
                  <c:v>1.5277777777777779</c:v>
                </c:pt>
                <c:pt idx="547">
                  <c:v>1.5305555555555554</c:v>
                </c:pt>
                <c:pt idx="548">
                  <c:v>1.5333333333333334</c:v>
                </c:pt>
                <c:pt idx="549">
                  <c:v>1.5361111111111112</c:v>
                </c:pt>
                <c:pt idx="550">
                  <c:v>1.5388888888888888</c:v>
                </c:pt>
                <c:pt idx="551">
                  <c:v>1.5416666666666667</c:v>
                </c:pt>
                <c:pt idx="552">
                  <c:v>1.5444444444444445</c:v>
                </c:pt>
                <c:pt idx="553">
                  <c:v>1.5472222222222221</c:v>
                </c:pt>
                <c:pt idx="554">
                  <c:v>1.5502777777777779</c:v>
                </c:pt>
                <c:pt idx="555">
                  <c:v>1.5530555555555556</c:v>
                </c:pt>
                <c:pt idx="556">
                  <c:v>1.5555555555555556</c:v>
                </c:pt>
                <c:pt idx="557">
                  <c:v>1.5586111111111112</c:v>
                </c:pt>
                <c:pt idx="558">
                  <c:v>1.5613888888888889</c:v>
                </c:pt>
                <c:pt idx="559">
                  <c:v>1.5641666666666665</c:v>
                </c:pt>
                <c:pt idx="560">
                  <c:v>1.5669444444444445</c:v>
                </c:pt>
                <c:pt idx="561">
                  <c:v>1.5697222222222222</c:v>
                </c:pt>
                <c:pt idx="562">
                  <c:v>1.5725</c:v>
                </c:pt>
                <c:pt idx="563">
                  <c:v>1.5752777777777778</c:v>
                </c:pt>
                <c:pt idx="564">
                  <c:v>1.5780555555555555</c:v>
                </c:pt>
                <c:pt idx="565">
                  <c:v>1.5808333333333333</c:v>
                </c:pt>
                <c:pt idx="566">
                  <c:v>1.5836111111111111</c:v>
                </c:pt>
                <c:pt idx="567">
                  <c:v>1.5863888888888888</c:v>
                </c:pt>
                <c:pt idx="568">
                  <c:v>1.5891666666666666</c:v>
                </c:pt>
                <c:pt idx="569">
                  <c:v>1.5919444444444444</c:v>
                </c:pt>
                <c:pt idx="570">
                  <c:v>1.5947222222222224</c:v>
                </c:pt>
                <c:pt idx="571">
                  <c:v>1.5974999999999999</c:v>
                </c:pt>
                <c:pt idx="572">
                  <c:v>1.6005555555555555</c:v>
                </c:pt>
                <c:pt idx="573">
                  <c:v>1.6033333333333333</c:v>
                </c:pt>
                <c:pt idx="574">
                  <c:v>1.606111111111111</c:v>
                </c:pt>
                <c:pt idx="575">
                  <c:v>1.6088888888888888</c:v>
                </c:pt>
                <c:pt idx="576">
                  <c:v>1.6116666666666668</c:v>
                </c:pt>
                <c:pt idx="577">
                  <c:v>1.6144444444444443</c:v>
                </c:pt>
                <c:pt idx="578">
                  <c:v>1.6172222222222221</c:v>
                </c:pt>
                <c:pt idx="579">
                  <c:v>1.62</c:v>
                </c:pt>
                <c:pt idx="580">
                  <c:v>1.6227777777777777</c:v>
                </c:pt>
                <c:pt idx="581">
                  <c:v>1.6255555555555554</c:v>
                </c:pt>
                <c:pt idx="582">
                  <c:v>1.6283333333333334</c:v>
                </c:pt>
                <c:pt idx="583">
                  <c:v>1.631111111111111</c:v>
                </c:pt>
                <c:pt idx="584">
                  <c:v>1.6338888888888889</c:v>
                </c:pt>
                <c:pt idx="585">
                  <c:v>1.6366666666666667</c:v>
                </c:pt>
                <c:pt idx="586">
                  <c:v>1.6394444444444443</c:v>
                </c:pt>
                <c:pt idx="587">
                  <c:v>1.6422222222222222</c:v>
                </c:pt>
                <c:pt idx="588">
                  <c:v>1.6452777777777778</c:v>
                </c:pt>
                <c:pt idx="589">
                  <c:v>1.6480555555555556</c:v>
                </c:pt>
                <c:pt idx="590">
                  <c:v>1.6508333333333334</c:v>
                </c:pt>
                <c:pt idx="591">
                  <c:v>1.6536111111111111</c:v>
                </c:pt>
                <c:pt idx="592">
                  <c:v>1.6563888888888889</c:v>
                </c:pt>
                <c:pt idx="593">
                  <c:v>1.6591666666666667</c:v>
                </c:pt>
                <c:pt idx="594">
                  <c:v>1.6619444444444444</c:v>
                </c:pt>
                <c:pt idx="595">
                  <c:v>1.6647222222222224</c:v>
                </c:pt>
                <c:pt idx="596">
                  <c:v>1.6675</c:v>
                </c:pt>
                <c:pt idx="597">
                  <c:v>1.6702777777777778</c:v>
                </c:pt>
                <c:pt idx="598">
                  <c:v>1.6730555555555557</c:v>
                </c:pt>
                <c:pt idx="599">
                  <c:v>1.6758333333333333</c:v>
                </c:pt>
                <c:pt idx="600">
                  <c:v>1.6786111111111111</c:v>
                </c:pt>
                <c:pt idx="601">
                  <c:v>1.681388888888889</c:v>
                </c:pt>
                <c:pt idx="602">
                  <c:v>1.6844444444444444</c:v>
                </c:pt>
                <c:pt idx="603">
                  <c:v>1.6872222222222222</c:v>
                </c:pt>
                <c:pt idx="604">
                  <c:v>1.6900000000000002</c:v>
                </c:pt>
                <c:pt idx="605">
                  <c:v>1.6927777777777777</c:v>
                </c:pt>
                <c:pt idx="606">
                  <c:v>1.6955555555555555</c:v>
                </c:pt>
                <c:pt idx="607">
                  <c:v>1.6983333333333335</c:v>
                </c:pt>
                <c:pt idx="608">
                  <c:v>1.701111111111111</c:v>
                </c:pt>
                <c:pt idx="609">
                  <c:v>1.703888888888889</c:v>
                </c:pt>
                <c:pt idx="610">
                  <c:v>1.7066666666666668</c:v>
                </c:pt>
                <c:pt idx="611">
                  <c:v>1.7094444444444443</c:v>
                </c:pt>
                <c:pt idx="612">
                  <c:v>1.7122222222222223</c:v>
                </c:pt>
                <c:pt idx="613">
                  <c:v>1.7150000000000001</c:v>
                </c:pt>
                <c:pt idx="614">
                  <c:v>1.7177777777777776</c:v>
                </c:pt>
                <c:pt idx="615">
                  <c:v>1.7205555555555556</c:v>
                </c:pt>
                <c:pt idx="616">
                  <c:v>1.7233333333333334</c:v>
                </c:pt>
                <c:pt idx="617">
                  <c:v>1.7261111111111112</c:v>
                </c:pt>
                <c:pt idx="618">
                  <c:v>1.7288888888888889</c:v>
                </c:pt>
                <c:pt idx="619">
                  <c:v>1.7316666666666667</c:v>
                </c:pt>
                <c:pt idx="620">
                  <c:v>1.7347222222222221</c:v>
                </c:pt>
                <c:pt idx="621">
                  <c:v>1.7375</c:v>
                </c:pt>
                <c:pt idx="622">
                  <c:v>1.7402777777777778</c:v>
                </c:pt>
                <c:pt idx="623">
                  <c:v>1.7430555555555556</c:v>
                </c:pt>
                <c:pt idx="624">
                  <c:v>1.7458333333333333</c:v>
                </c:pt>
                <c:pt idx="625">
                  <c:v>1.7486111111111111</c:v>
                </c:pt>
                <c:pt idx="626">
                  <c:v>1.7513888888888889</c:v>
                </c:pt>
                <c:pt idx="627">
                  <c:v>1.7541666666666667</c:v>
                </c:pt>
                <c:pt idx="628">
                  <c:v>1.7569444444444444</c:v>
                </c:pt>
                <c:pt idx="629">
                  <c:v>1.7597222222222222</c:v>
                </c:pt>
                <c:pt idx="630">
                  <c:v>1.7625</c:v>
                </c:pt>
                <c:pt idx="631">
                  <c:v>1.7652777777777779</c:v>
                </c:pt>
                <c:pt idx="632">
                  <c:v>1.7680555555555555</c:v>
                </c:pt>
                <c:pt idx="633">
                  <c:v>1.7708333333333333</c:v>
                </c:pt>
                <c:pt idx="634">
                  <c:v>1.7736111111111112</c:v>
                </c:pt>
                <c:pt idx="635">
                  <c:v>1.7763888888888888</c:v>
                </c:pt>
                <c:pt idx="636">
                  <c:v>1.7791666666666666</c:v>
                </c:pt>
                <c:pt idx="637">
                  <c:v>1.7819444444444446</c:v>
                </c:pt>
                <c:pt idx="638">
                  <c:v>1.7847222222222221</c:v>
                </c:pt>
                <c:pt idx="639">
                  <c:v>1.7877777777777777</c:v>
                </c:pt>
                <c:pt idx="640">
                  <c:v>1.7905555555555557</c:v>
                </c:pt>
                <c:pt idx="641">
                  <c:v>1.7933333333333332</c:v>
                </c:pt>
                <c:pt idx="642">
                  <c:v>1.796111111111111</c:v>
                </c:pt>
                <c:pt idx="643">
                  <c:v>1.798888888888889</c:v>
                </c:pt>
                <c:pt idx="644">
                  <c:v>1.8016666666666665</c:v>
                </c:pt>
                <c:pt idx="645">
                  <c:v>1.8044444444444445</c:v>
                </c:pt>
                <c:pt idx="646">
                  <c:v>1.8072222222222223</c:v>
                </c:pt>
                <c:pt idx="647">
                  <c:v>1.8099999999999998</c:v>
                </c:pt>
                <c:pt idx="648">
                  <c:v>1.8127777777777778</c:v>
                </c:pt>
                <c:pt idx="649">
                  <c:v>1.8155555555555556</c:v>
                </c:pt>
                <c:pt idx="650">
                  <c:v>1.8183333333333331</c:v>
                </c:pt>
                <c:pt idx="651">
                  <c:v>1.8211111111111111</c:v>
                </c:pt>
                <c:pt idx="652">
                  <c:v>1.8238888888888889</c:v>
                </c:pt>
                <c:pt idx="653">
                  <c:v>1.8269444444444443</c:v>
                </c:pt>
                <c:pt idx="654">
                  <c:v>1.8297222222222222</c:v>
                </c:pt>
                <c:pt idx="655">
                  <c:v>1.8325</c:v>
                </c:pt>
                <c:pt idx="656">
                  <c:v>1.8352777777777776</c:v>
                </c:pt>
                <c:pt idx="657">
                  <c:v>1.8380555555555556</c:v>
                </c:pt>
                <c:pt idx="658">
                  <c:v>1.8408333333333333</c:v>
                </c:pt>
                <c:pt idx="659">
                  <c:v>1.8436111111111111</c:v>
                </c:pt>
                <c:pt idx="660">
                  <c:v>1.8463888888888889</c:v>
                </c:pt>
                <c:pt idx="661">
                  <c:v>1.8491666666666666</c:v>
                </c:pt>
                <c:pt idx="662">
                  <c:v>1.8519444444444444</c:v>
                </c:pt>
                <c:pt idx="663">
                  <c:v>1.8547222222222222</c:v>
                </c:pt>
                <c:pt idx="664">
                  <c:v>1.8575000000000002</c:v>
                </c:pt>
                <c:pt idx="665">
                  <c:v>1.8602777777777777</c:v>
                </c:pt>
                <c:pt idx="666">
                  <c:v>1.8630555555555555</c:v>
                </c:pt>
                <c:pt idx="667">
                  <c:v>1.8658333333333335</c:v>
                </c:pt>
                <c:pt idx="668">
                  <c:v>1.868611111111111</c:v>
                </c:pt>
                <c:pt idx="669">
                  <c:v>1.8716666666666666</c:v>
                </c:pt>
                <c:pt idx="670">
                  <c:v>1.8744444444444446</c:v>
                </c:pt>
                <c:pt idx="671">
                  <c:v>1.8772222222222223</c:v>
                </c:pt>
                <c:pt idx="672">
                  <c:v>1.88</c:v>
                </c:pt>
                <c:pt idx="673">
                  <c:v>1.8827777777777779</c:v>
                </c:pt>
                <c:pt idx="674">
                  <c:v>1.8855555555555557</c:v>
                </c:pt>
                <c:pt idx="675">
                  <c:v>1.8883333333333332</c:v>
                </c:pt>
                <c:pt idx="676">
                  <c:v>1.8911111111111112</c:v>
                </c:pt>
                <c:pt idx="677">
                  <c:v>1.893888888888889</c:v>
                </c:pt>
                <c:pt idx="678">
                  <c:v>1.8966666666666667</c:v>
                </c:pt>
                <c:pt idx="679">
                  <c:v>1.8994444444444445</c:v>
                </c:pt>
                <c:pt idx="680">
                  <c:v>1.9022222222222223</c:v>
                </c:pt>
                <c:pt idx="681">
                  <c:v>1.905</c:v>
                </c:pt>
                <c:pt idx="682">
                  <c:v>1.9077777777777778</c:v>
                </c:pt>
                <c:pt idx="683">
                  <c:v>1.9105555555555556</c:v>
                </c:pt>
                <c:pt idx="684">
                  <c:v>1.9133333333333333</c:v>
                </c:pt>
                <c:pt idx="685">
                  <c:v>1.9163888888888889</c:v>
                </c:pt>
                <c:pt idx="686">
                  <c:v>1.9188888888888891</c:v>
                </c:pt>
                <c:pt idx="687">
                  <c:v>1.9219444444444445</c:v>
                </c:pt>
                <c:pt idx="688">
                  <c:v>1.9247222222222222</c:v>
                </c:pt>
                <c:pt idx="689">
                  <c:v>1.9275</c:v>
                </c:pt>
                <c:pt idx="690">
                  <c:v>1.9302777777777778</c:v>
                </c:pt>
                <c:pt idx="691">
                  <c:v>1.9330555555555555</c:v>
                </c:pt>
                <c:pt idx="692">
                  <c:v>1.9358333333333335</c:v>
                </c:pt>
                <c:pt idx="693">
                  <c:v>1.9386111111111111</c:v>
                </c:pt>
                <c:pt idx="694">
                  <c:v>1.9413888888888888</c:v>
                </c:pt>
                <c:pt idx="695">
                  <c:v>1.9441666666666668</c:v>
                </c:pt>
                <c:pt idx="696">
                  <c:v>1.9469444444444444</c:v>
                </c:pt>
                <c:pt idx="697">
                  <c:v>1.9497222222222221</c:v>
                </c:pt>
                <c:pt idx="698">
                  <c:v>1.9525000000000001</c:v>
                </c:pt>
                <c:pt idx="699">
                  <c:v>1.9552777777777777</c:v>
                </c:pt>
                <c:pt idx="700">
                  <c:v>1.9580555555555557</c:v>
                </c:pt>
                <c:pt idx="701">
                  <c:v>1.9608333333333334</c:v>
                </c:pt>
                <c:pt idx="702">
                  <c:v>1.9638888888888888</c:v>
                </c:pt>
                <c:pt idx="703">
                  <c:v>1.9666666666666666</c:v>
                </c:pt>
                <c:pt idx="704">
                  <c:v>1.9694444444444446</c:v>
                </c:pt>
                <c:pt idx="705">
                  <c:v>1.9722222222222221</c:v>
                </c:pt>
                <c:pt idx="706">
                  <c:v>1.9750000000000001</c:v>
                </c:pt>
                <c:pt idx="707">
                  <c:v>1.9777777777777779</c:v>
                </c:pt>
                <c:pt idx="708">
                  <c:v>1.9805555555555554</c:v>
                </c:pt>
                <c:pt idx="709">
                  <c:v>1.9833333333333334</c:v>
                </c:pt>
                <c:pt idx="710">
                  <c:v>1.9861111111111112</c:v>
                </c:pt>
                <c:pt idx="711">
                  <c:v>1.9888888888888887</c:v>
                </c:pt>
                <c:pt idx="712">
                  <c:v>1.9916666666666667</c:v>
                </c:pt>
                <c:pt idx="713">
                  <c:v>1.9944444444444445</c:v>
                </c:pt>
                <c:pt idx="714">
                  <c:v>1.9972222222222222</c:v>
                </c:pt>
                <c:pt idx="715">
                  <c:v>2</c:v>
                </c:pt>
                <c:pt idx="716">
                  <c:v>2.0027777777777778</c:v>
                </c:pt>
                <c:pt idx="717">
                  <c:v>2.0055555555555555</c:v>
                </c:pt>
                <c:pt idx="718">
                  <c:v>2.0083333333333333</c:v>
                </c:pt>
                <c:pt idx="719">
                  <c:v>2.0111111111111111</c:v>
                </c:pt>
                <c:pt idx="720">
                  <c:v>2.0138888888888888</c:v>
                </c:pt>
                <c:pt idx="721">
                  <c:v>2.0166666666666666</c:v>
                </c:pt>
                <c:pt idx="722">
                  <c:v>2.0194444444444444</c:v>
                </c:pt>
                <c:pt idx="723">
                  <c:v>2.0225</c:v>
                </c:pt>
                <c:pt idx="724">
                  <c:v>2.0252777777777777</c:v>
                </c:pt>
                <c:pt idx="725">
                  <c:v>2.0280555555555555</c:v>
                </c:pt>
                <c:pt idx="726">
                  <c:v>2.0308333333333333</c:v>
                </c:pt>
                <c:pt idx="727">
                  <c:v>2.033611111111111</c:v>
                </c:pt>
                <c:pt idx="728">
                  <c:v>2.0363888888888888</c:v>
                </c:pt>
                <c:pt idx="729">
                  <c:v>2.0391666666666666</c:v>
                </c:pt>
                <c:pt idx="730">
                  <c:v>2.0419444444444443</c:v>
                </c:pt>
                <c:pt idx="731">
                  <c:v>2.0447222222222221</c:v>
                </c:pt>
                <c:pt idx="732">
                  <c:v>2.0474999999999999</c:v>
                </c:pt>
                <c:pt idx="733">
                  <c:v>2.0502777777777776</c:v>
                </c:pt>
                <c:pt idx="734">
                  <c:v>2.0530555555555554</c:v>
                </c:pt>
                <c:pt idx="735">
                  <c:v>2.0558333333333332</c:v>
                </c:pt>
                <c:pt idx="736">
                  <c:v>2.0586111111111109</c:v>
                </c:pt>
                <c:pt idx="737">
                  <c:v>2.0613888888888892</c:v>
                </c:pt>
                <c:pt idx="738">
                  <c:v>2.0644444444444443</c:v>
                </c:pt>
                <c:pt idx="739">
                  <c:v>2.0672222222222221</c:v>
                </c:pt>
                <c:pt idx="740">
                  <c:v>2.0699999999999998</c:v>
                </c:pt>
                <c:pt idx="741">
                  <c:v>2.0727777777777776</c:v>
                </c:pt>
                <c:pt idx="742">
                  <c:v>2.0755555555555554</c:v>
                </c:pt>
                <c:pt idx="743">
                  <c:v>2.0783333333333336</c:v>
                </c:pt>
                <c:pt idx="744">
                  <c:v>2.0811111111111109</c:v>
                </c:pt>
                <c:pt idx="745">
                  <c:v>2.0838888888888887</c:v>
                </c:pt>
                <c:pt idx="746">
                  <c:v>2.0866666666666669</c:v>
                </c:pt>
                <c:pt idx="747">
                  <c:v>2.0894444444444442</c:v>
                </c:pt>
                <c:pt idx="748">
                  <c:v>2.092222222222222</c:v>
                </c:pt>
                <c:pt idx="749">
                  <c:v>2.0950000000000002</c:v>
                </c:pt>
                <c:pt idx="750">
                  <c:v>2.0977777777777775</c:v>
                </c:pt>
                <c:pt idx="751">
                  <c:v>2.1005555555555557</c:v>
                </c:pt>
                <c:pt idx="752">
                  <c:v>2.1036111111111113</c:v>
                </c:pt>
                <c:pt idx="753">
                  <c:v>2.1063888888888891</c:v>
                </c:pt>
                <c:pt idx="754">
                  <c:v>2.1091666666666664</c:v>
                </c:pt>
                <c:pt idx="755">
                  <c:v>2.1119444444444446</c:v>
                </c:pt>
                <c:pt idx="756">
                  <c:v>2.1147222222222224</c:v>
                </c:pt>
                <c:pt idx="757">
                  <c:v>2.1175000000000002</c:v>
                </c:pt>
                <c:pt idx="758">
                  <c:v>2.1202777777777779</c:v>
                </c:pt>
                <c:pt idx="759">
                  <c:v>2.1230555555555557</c:v>
                </c:pt>
                <c:pt idx="760">
                  <c:v>2.1258333333333335</c:v>
                </c:pt>
                <c:pt idx="761">
                  <c:v>2.1286111111111112</c:v>
                </c:pt>
                <c:pt idx="762">
                  <c:v>2.131388888888889</c:v>
                </c:pt>
                <c:pt idx="763">
                  <c:v>2.1341666666666668</c:v>
                </c:pt>
                <c:pt idx="764">
                  <c:v>2.1369444444444445</c:v>
                </c:pt>
                <c:pt idx="765">
                  <c:v>2.1397222222222223</c:v>
                </c:pt>
                <c:pt idx="766">
                  <c:v>2.1425000000000001</c:v>
                </c:pt>
                <c:pt idx="767">
                  <c:v>2.1452777777777778</c:v>
                </c:pt>
                <c:pt idx="768">
                  <c:v>2.1480555555555556</c:v>
                </c:pt>
                <c:pt idx="769">
                  <c:v>2.1508333333333334</c:v>
                </c:pt>
                <c:pt idx="770">
                  <c:v>2.1536111111111111</c:v>
                </c:pt>
                <c:pt idx="771">
                  <c:v>2.1566666666666667</c:v>
                </c:pt>
                <c:pt idx="772">
                  <c:v>2.1594444444444445</c:v>
                </c:pt>
                <c:pt idx="773">
                  <c:v>2.1622222222222218</c:v>
                </c:pt>
                <c:pt idx="774">
                  <c:v>2.165</c:v>
                </c:pt>
                <c:pt idx="775">
                  <c:v>2.1677777777777778</c:v>
                </c:pt>
                <c:pt idx="776">
                  <c:v>2.1705555555555551</c:v>
                </c:pt>
                <c:pt idx="777">
                  <c:v>2.1733333333333333</c:v>
                </c:pt>
                <c:pt idx="778">
                  <c:v>2.1761111111111111</c:v>
                </c:pt>
                <c:pt idx="779">
                  <c:v>2.1788888888888889</c:v>
                </c:pt>
                <c:pt idx="780">
                  <c:v>2.1816666666666666</c:v>
                </c:pt>
                <c:pt idx="781">
                  <c:v>2.1844444444444444</c:v>
                </c:pt>
                <c:pt idx="782">
                  <c:v>2.1872222222222222</c:v>
                </c:pt>
                <c:pt idx="783">
                  <c:v>2.19</c:v>
                </c:pt>
                <c:pt idx="784">
                  <c:v>2.1927777777777777</c:v>
                </c:pt>
                <c:pt idx="785">
                  <c:v>2.1958333333333333</c:v>
                </c:pt>
                <c:pt idx="786">
                  <c:v>2.1983333333333333</c:v>
                </c:pt>
                <c:pt idx="787">
                  <c:v>2.2013888888888888</c:v>
                </c:pt>
                <c:pt idx="788">
                  <c:v>2.2041666666666666</c:v>
                </c:pt>
                <c:pt idx="789">
                  <c:v>2.2069444444444444</c:v>
                </c:pt>
                <c:pt idx="790">
                  <c:v>2.2097222222222226</c:v>
                </c:pt>
                <c:pt idx="791">
                  <c:v>2.2124999999999999</c:v>
                </c:pt>
                <c:pt idx="792">
                  <c:v>2.2152777777777777</c:v>
                </c:pt>
                <c:pt idx="793">
                  <c:v>2.2180555555555559</c:v>
                </c:pt>
                <c:pt idx="794">
                  <c:v>2.2208333333333332</c:v>
                </c:pt>
                <c:pt idx="795">
                  <c:v>2.223611111111111</c:v>
                </c:pt>
                <c:pt idx="796">
                  <c:v>2.2263888888888892</c:v>
                </c:pt>
                <c:pt idx="797">
                  <c:v>2.2291666666666665</c:v>
                </c:pt>
                <c:pt idx="798">
                  <c:v>2.2319444444444443</c:v>
                </c:pt>
                <c:pt idx="799">
                  <c:v>2.2347222222222225</c:v>
                </c:pt>
                <c:pt idx="800">
                  <c:v>2.2374999999999998</c:v>
                </c:pt>
                <c:pt idx="801">
                  <c:v>2.2402777777777776</c:v>
                </c:pt>
                <c:pt idx="802">
                  <c:v>2.2430555555555558</c:v>
                </c:pt>
                <c:pt idx="803">
                  <c:v>2.2461111111111114</c:v>
                </c:pt>
                <c:pt idx="804">
                  <c:v>2.2488888888888892</c:v>
                </c:pt>
                <c:pt idx="805">
                  <c:v>2.2516666666666665</c:v>
                </c:pt>
                <c:pt idx="806">
                  <c:v>2.2544444444444447</c:v>
                </c:pt>
                <c:pt idx="807">
                  <c:v>2.2572222222222225</c:v>
                </c:pt>
                <c:pt idx="808">
                  <c:v>2.2599999999999998</c:v>
                </c:pt>
                <c:pt idx="809">
                  <c:v>2.262777777777778</c:v>
                </c:pt>
                <c:pt idx="810">
                  <c:v>2.2655555555555558</c:v>
                </c:pt>
                <c:pt idx="811">
                  <c:v>2.2683333333333331</c:v>
                </c:pt>
                <c:pt idx="812">
                  <c:v>2.2711111111111113</c:v>
                </c:pt>
                <c:pt idx="813">
                  <c:v>2.2738888888888891</c:v>
                </c:pt>
                <c:pt idx="814">
                  <c:v>2.2766666666666664</c:v>
                </c:pt>
                <c:pt idx="815">
                  <c:v>2.2794444444444446</c:v>
                </c:pt>
                <c:pt idx="816">
                  <c:v>2.2822222222222224</c:v>
                </c:pt>
                <c:pt idx="817">
                  <c:v>2.2849999999999997</c:v>
                </c:pt>
                <c:pt idx="818">
                  <c:v>2.2877777777777779</c:v>
                </c:pt>
                <c:pt idx="819">
                  <c:v>2.2908333333333331</c:v>
                </c:pt>
                <c:pt idx="820">
                  <c:v>2.2936111111111113</c:v>
                </c:pt>
                <c:pt idx="821">
                  <c:v>2.296388888888889</c:v>
                </c:pt>
                <c:pt idx="822">
                  <c:v>2.2991666666666664</c:v>
                </c:pt>
                <c:pt idx="823">
                  <c:v>2.3019444444444446</c:v>
                </c:pt>
                <c:pt idx="824">
                  <c:v>2.3047222222222223</c:v>
                </c:pt>
                <c:pt idx="825">
                  <c:v>2.3074999999999997</c:v>
                </c:pt>
                <c:pt idx="826">
                  <c:v>2.3102777777777779</c:v>
                </c:pt>
                <c:pt idx="827">
                  <c:v>2.3130555555555556</c:v>
                </c:pt>
                <c:pt idx="828">
                  <c:v>2.315833333333333</c:v>
                </c:pt>
                <c:pt idx="829">
                  <c:v>2.3186111111111112</c:v>
                </c:pt>
                <c:pt idx="830">
                  <c:v>2.3213888888888889</c:v>
                </c:pt>
                <c:pt idx="831">
                  <c:v>2.3241666666666663</c:v>
                </c:pt>
                <c:pt idx="832">
                  <c:v>2.3269444444444445</c:v>
                </c:pt>
                <c:pt idx="833">
                  <c:v>2.33</c:v>
                </c:pt>
                <c:pt idx="834">
                  <c:v>2.3327777777777778</c:v>
                </c:pt>
                <c:pt idx="835">
                  <c:v>2.3355555555555556</c:v>
                </c:pt>
                <c:pt idx="836">
                  <c:v>2.3383333333333334</c:v>
                </c:pt>
                <c:pt idx="837">
                  <c:v>2.3411111111111111</c:v>
                </c:pt>
                <c:pt idx="838">
                  <c:v>2.3438888888888889</c:v>
                </c:pt>
                <c:pt idx="839">
                  <c:v>2.3466666666666667</c:v>
                </c:pt>
                <c:pt idx="840">
                  <c:v>2.3494444444444444</c:v>
                </c:pt>
                <c:pt idx="841">
                  <c:v>2.3522222222222222</c:v>
                </c:pt>
                <c:pt idx="842">
                  <c:v>2.355</c:v>
                </c:pt>
                <c:pt idx="843">
                  <c:v>2.3577777777777778</c:v>
                </c:pt>
                <c:pt idx="844">
                  <c:v>2.3605555555555555</c:v>
                </c:pt>
                <c:pt idx="845">
                  <c:v>2.3633333333333337</c:v>
                </c:pt>
                <c:pt idx="846">
                  <c:v>2.3661111111111111</c:v>
                </c:pt>
                <c:pt idx="847">
                  <c:v>2.3688888888888888</c:v>
                </c:pt>
                <c:pt idx="848">
                  <c:v>2.371666666666667</c:v>
                </c:pt>
                <c:pt idx="849">
                  <c:v>2.3744444444444444</c:v>
                </c:pt>
                <c:pt idx="850">
                  <c:v>2.3774999999999999</c:v>
                </c:pt>
                <c:pt idx="851">
                  <c:v>2.3802777777777777</c:v>
                </c:pt>
                <c:pt idx="852">
                  <c:v>2.3830555555555555</c:v>
                </c:pt>
                <c:pt idx="853">
                  <c:v>2.3858333333333333</c:v>
                </c:pt>
                <c:pt idx="854">
                  <c:v>2.388611111111111</c:v>
                </c:pt>
                <c:pt idx="855">
                  <c:v>2.3913888888888888</c:v>
                </c:pt>
                <c:pt idx="856">
                  <c:v>2.3941666666666666</c:v>
                </c:pt>
                <c:pt idx="857">
                  <c:v>2.3969444444444443</c:v>
                </c:pt>
                <c:pt idx="858">
                  <c:v>2.3997222222222221</c:v>
                </c:pt>
                <c:pt idx="859">
                  <c:v>2.4025000000000003</c:v>
                </c:pt>
                <c:pt idx="860">
                  <c:v>2.4052777777777776</c:v>
                </c:pt>
                <c:pt idx="861">
                  <c:v>2.4080555555555554</c:v>
                </c:pt>
                <c:pt idx="862">
                  <c:v>2.4108333333333336</c:v>
                </c:pt>
                <c:pt idx="863">
                  <c:v>2.4136111111111109</c:v>
                </c:pt>
                <c:pt idx="864">
                  <c:v>2.4166666666666665</c:v>
                </c:pt>
                <c:pt idx="865">
                  <c:v>2.4194444444444443</c:v>
                </c:pt>
                <c:pt idx="866">
                  <c:v>2.4222222222222225</c:v>
                </c:pt>
                <c:pt idx="867">
                  <c:v>2.4249999999999998</c:v>
                </c:pt>
                <c:pt idx="868">
                  <c:v>2.4277777777777776</c:v>
                </c:pt>
                <c:pt idx="869">
                  <c:v>2.4305555555555558</c:v>
                </c:pt>
                <c:pt idx="870">
                  <c:v>2.4333333333333331</c:v>
                </c:pt>
                <c:pt idx="871">
                  <c:v>2.4361111111111109</c:v>
                </c:pt>
                <c:pt idx="872">
                  <c:v>2.4388888888888891</c:v>
                </c:pt>
                <c:pt idx="873">
                  <c:v>2.4416666666666669</c:v>
                </c:pt>
                <c:pt idx="874">
                  <c:v>2.4444444444444442</c:v>
                </c:pt>
                <c:pt idx="875">
                  <c:v>2.4472222222222224</c:v>
                </c:pt>
                <c:pt idx="876">
                  <c:v>2.4500000000000002</c:v>
                </c:pt>
                <c:pt idx="877">
                  <c:v>2.4527777777777775</c:v>
                </c:pt>
                <c:pt idx="878">
                  <c:v>2.4555555555555557</c:v>
                </c:pt>
                <c:pt idx="879">
                  <c:v>2.4583333333333335</c:v>
                </c:pt>
                <c:pt idx="880">
                  <c:v>2.4611111111111108</c:v>
                </c:pt>
                <c:pt idx="881">
                  <c:v>2.463888888888889</c:v>
                </c:pt>
                <c:pt idx="882">
                  <c:v>2.4669444444444446</c:v>
                </c:pt>
                <c:pt idx="883">
                  <c:v>2.4697222222222224</c:v>
                </c:pt>
                <c:pt idx="884">
                  <c:v>2.4724999999999997</c:v>
                </c:pt>
                <c:pt idx="885">
                  <c:v>2.4752777777777779</c:v>
                </c:pt>
                <c:pt idx="886">
                  <c:v>2.4780555555555557</c:v>
                </c:pt>
                <c:pt idx="887">
                  <c:v>2.4808333333333334</c:v>
                </c:pt>
                <c:pt idx="888">
                  <c:v>2.4836111111111112</c:v>
                </c:pt>
                <c:pt idx="889">
                  <c:v>2.486388888888889</c:v>
                </c:pt>
                <c:pt idx="890">
                  <c:v>2.4891666666666667</c:v>
                </c:pt>
                <c:pt idx="891">
                  <c:v>2.4919444444444445</c:v>
                </c:pt>
                <c:pt idx="892">
                  <c:v>2.4947222222222223</c:v>
                </c:pt>
                <c:pt idx="893">
                  <c:v>2.4975000000000001</c:v>
                </c:pt>
                <c:pt idx="894">
                  <c:v>2.5002777777777778</c:v>
                </c:pt>
                <c:pt idx="895">
                  <c:v>2.5030555555555556</c:v>
                </c:pt>
                <c:pt idx="896">
                  <c:v>2.5058333333333334</c:v>
                </c:pt>
                <c:pt idx="897">
                  <c:v>2.5086111111111111</c:v>
                </c:pt>
                <c:pt idx="898">
                  <c:v>2.5113888888888889</c:v>
                </c:pt>
                <c:pt idx="899">
                  <c:v>2.5141666666666667</c:v>
                </c:pt>
                <c:pt idx="900">
                  <c:v>2.5169444444444449</c:v>
                </c:pt>
                <c:pt idx="901">
                  <c:v>2.52</c:v>
                </c:pt>
                <c:pt idx="902">
                  <c:v>2.5227777777777778</c:v>
                </c:pt>
                <c:pt idx="903">
                  <c:v>2.5255555555555556</c:v>
                </c:pt>
                <c:pt idx="904">
                  <c:v>2.5283333333333333</c:v>
                </c:pt>
                <c:pt idx="905">
                  <c:v>2.5311111111111111</c:v>
                </c:pt>
                <c:pt idx="906">
                  <c:v>2.5338888888888889</c:v>
                </c:pt>
                <c:pt idx="907">
                  <c:v>2.5366666666666666</c:v>
                </c:pt>
                <c:pt idx="908">
                  <c:v>2.5394444444444444</c:v>
                </c:pt>
                <c:pt idx="909">
                  <c:v>2.5422222222222222</c:v>
                </c:pt>
                <c:pt idx="910">
                  <c:v>2.5449999999999999</c:v>
                </c:pt>
                <c:pt idx="911">
                  <c:v>2.5477777777777777</c:v>
                </c:pt>
                <c:pt idx="912">
                  <c:v>2.5505555555555555</c:v>
                </c:pt>
                <c:pt idx="913">
                  <c:v>2.5533333333333332</c:v>
                </c:pt>
                <c:pt idx="914">
                  <c:v>2.5561111111111114</c:v>
                </c:pt>
                <c:pt idx="915">
                  <c:v>2.5588888888888888</c:v>
                </c:pt>
                <c:pt idx="916">
                  <c:v>2.5616666666666665</c:v>
                </c:pt>
                <c:pt idx="917">
                  <c:v>2.5644444444444447</c:v>
                </c:pt>
                <c:pt idx="918">
                  <c:v>2.5672222222222221</c:v>
                </c:pt>
                <c:pt idx="919">
                  <c:v>2.5702777777777777</c:v>
                </c:pt>
                <c:pt idx="920">
                  <c:v>2.5730555555555554</c:v>
                </c:pt>
                <c:pt idx="921">
                  <c:v>2.5758333333333336</c:v>
                </c:pt>
                <c:pt idx="922">
                  <c:v>2.578611111111111</c:v>
                </c:pt>
                <c:pt idx="923">
                  <c:v>2.5813888888888887</c:v>
                </c:pt>
                <c:pt idx="924">
                  <c:v>2.5841666666666669</c:v>
                </c:pt>
                <c:pt idx="925">
                  <c:v>2.5869444444444443</c:v>
                </c:pt>
                <c:pt idx="926">
                  <c:v>2.589722222222222</c:v>
                </c:pt>
                <c:pt idx="927">
                  <c:v>2.5925000000000002</c:v>
                </c:pt>
                <c:pt idx="928">
                  <c:v>2.595277777777778</c:v>
                </c:pt>
                <c:pt idx="929">
                  <c:v>2.5980555555555553</c:v>
                </c:pt>
                <c:pt idx="930">
                  <c:v>2.6008333333333336</c:v>
                </c:pt>
                <c:pt idx="931">
                  <c:v>2.6036111111111113</c:v>
                </c:pt>
                <c:pt idx="932">
                  <c:v>2.6063888888888886</c:v>
                </c:pt>
                <c:pt idx="933">
                  <c:v>2.6094444444444442</c:v>
                </c:pt>
                <c:pt idx="934">
                  <c:v>2.612222222222222</c:v>
                </c:pt>
                <c:pt idx="935">
                  <c:v>2.6150000000000002</c:v>
                </c:pt>
                <c:pt idx="936">
                  <c:v>2.6177777777777775</c:v>
                </c:pt>
                <c:pt idx="937">
                  <c:v>2.6205555555555553</c:v>
                </c:pt>
                <c:pt idx="938">
                  <c:v>2.6233333333333335</c:v>
                </c:pt>
                <c:pt idx="939">
                  <c:v>2.6261111111111108</c:v>
                </c:pt>
                <c:pt idx="940">
                  <c:v>2.6288888888888886</c:v>
                </c:pt>
                <c:pt idx="941">
                  <c:v>2.6316666666666668</c:v>
                </c:pt>
                <c:pt idx="942">
                  <c:v>2.6344444444444446</c:v>
                </c:pt>
                <c:pt idx="943">
                  <c:v>2.6372222222222219</c:v>
                </c:pt>
                <c:pt idx="944">
                  <c:v>2.64</c:v>
                </c:pt>
                <c:pt idx="945">
                  <c:v>2.6427777777777779</c:v>
                </c:pt>
                <c:pt idx="946">
                  <c:v>2.6455555555555552</c:v>
                </c:pt>
                <c:pt idx="947">
                  <c:v>2.6483333333333334</c:v>
                </c:pt>
                <c:pt idx="948">
                  <c:v>2.6511111111111112</c:v>
                </c:pt>
                <c:pt idx="949">
                  <c:v>2.6538888888888885</c:v>
                </c:pt>
              </c:numCache>
            </c:numRef>
          </c:xVal>
          <c:yVal>
            <c:numRef>
              <c:f>Sheet1!$AZ$4:$AZ$953</c:f>
              <c:numCache>
                <c:formatCode>0.000</c:formatCode>
                <c:ptCount val="950"/>
                <c:pt idx="0">
                  <c:v>1</c:v>
                </c:pt>
                <c:pt idx="1">
                  <c:v>1.0014817372087341</c:v>
                </c:pt>
                <c:pt idx="2">
                  <c:v>1.0023624995407301</c:v>
                </c:pt>
                <c:pt idx="3">
                  <c:v>1.0024115818008452</c:v>
                </c:pt>
                <c:pt idx="4">
                  <c:v>1.0011003915165964</c:v>
                </c:pt>
                <c:pt idx="5">
                  <c:v>1.0010729378685215</c:v>
                </c:pt>
                <c:pt idx="6">
                  <c:v>1.0004075499121967</c:v>
                </c:pt>
                <c:pt idx="7">
                  <c:v>0.99903748455362651</c:v>
                </c:pt>
                <c:pt idx="8">
                  <c:v>0.99698713940749384</c:v>
                </c:pt>
                <c:pt idx="9">
                  <c:v>0.99581318359528548</c:v>
                </c:pt>
                <c:pt idx="10">
                  <c:v>0.9953850350049549</c:v>
                </c:pt>
                <c:pt idx="11">
                  <c:v>0.99414296848159667</c:v>
                </c:pt>
                <c:pt idx="12">
                  <c:v>0.99332515030705604</c:v>
                </c:pt>
                <c:pt idx="13">
                  <c:v>0.99301736891052883</c:v>
                </c:pt>
                <c:pt idx="14">
                  <c:v>0.99248840498645818</c:v>
                </c:pt>
                <c:pt idx="15">
                  <c:v>0.99143122004146433</c:v>
                </c:pt>
                <c:pt idx="16">
                  <c:v>0.99086926446405243</c:v>
                </c:pt>
                <c:pt idx="17">
                  <c:v>0.99013063301120063</c:v>
                </c:pt>
                <c:pt idx="18">
                  <c:v>0.99040549029104086</c:v>
                </c:pt>
                <c:pt idx="19">
                  <c:v>0.98923126433223085</c:v>
                </c:pt>
                <c:pt idx="20">
                  <c:v>0.9888559800543979</c:v>
                </c:pt>
                <c:pt idx="21">
                  <c:v>0.98768482701315619</c:v>
                </c:pt>
                <c:pt idx="22">
                  <c:v>0.98665290077512069</c:v>
                </c:pt>
                <c:pt idx="23">
                  <c:v>0.98582086613583786</c:v>
                </c:pt>
                <c:pt idx="24">
                  <c:v>0.9858701847742295</c:v>
                </c:pt>
                <c:pt idx="25">
                  <c:v>0.98483322705580023</c:v>
                </c:pt>
                <c:pt idx="26">
                  <c:v>0.98430645807284278</c:v>
                </c:pt>
                <c:pt idx="27">
                  <c:v>0.98440749290069063</c:v>
                </c:pt>
                <c:pt idx="28">
                  <c:v>0.98366779774561264</c:v>
                </c:pt>
                <c:pt idx="29">
                  <c:v>0.98398775262323457</c:v>
                </c:pt>
                <c:pt idx="30">
                  <c:v>0.98315404645187054</c:v>
                </c:pt>
                <c:pt idx="31">
                  <c:v>0.98278401314854547</c:v>
                </c:pt>
                <c:pt idx="32">
                  <c:v>0.9820837087443639</c:v>
                </c:pt>
                <c:pt idx="33">
                  <c:v>0.98192403522047234</c:v>
                </c:pt>
                <c:pt idx="34">
                  <c:v>0.9812693180547899</c:v>
                </c:pt>
                <c:pt idx="35">
                  <c:v>0.98084002134141623</c:v>
                </c:pt>
                <c:pt idx="36">
                  <c:v>0.98049332195053551</c:v>
                </c:pt>
                <c:pt idx="37">
                  <c:v>0.97988794030740545</c:v>
                </c:pt>
                <c:pt idx="38">
                  <c:v>0.97866476716178596</c:v>
                </c:pt>
                <c:pt idx="39">
                  <c:v>0.9782741520644862</c:v>
                </c:pt>
                <c:pt idx="40">
                  <c:v>0.97727165492152823</c:v>
                </c:pt>
                <c:pt idx="41">
                  <c:v>0.97692517502476317</c:v>
                </c:pt>
                <c:pt idx="42">
                  <c:v>0.9761047904575354</c:v>
                </c:pt>
                <c:pt idx="43">
                  <c:v>0.97517590826267819</c:v>
                </c:pt>
                <c:pt idx="44">
                  <c:v>0.97418558460082016</c:v>
                </c:pt>
                <c:pt idx="45">
                  <c:v>0.97379783981112544</c:v>
                </c:pt>
                <c:pt idx="46">
                  <c:v>0.9731458072272664</c:v>
                </c:pt>
                <c:pt idx="47">
                  <c:v>0.97249245767874115</c:v>
                </c:pt>
                <c:pt idx="48">
                  <c:v>0.97175499123310094</c:v>
                </c:pt>
                <c:pt idx="49">
                  <c:v>0.97088022277875885</c:v>
                </c:pt>
                <c:pt idx="50">
                  <c:v>0.9700501129339878</c:v>
                </c:pt>
                <c:pt idx="51">
                  <c:v>0.9691205216043095</c:v>
                </c:pt>
                <c:pt idx="52">
                  <c:v>0.96867079505441789</c:v>
                </c:pt>
                <c:pt idx="53">
                  <c:v>0.96840282651284537</c:v>
                </c:pt>
                <c:pt idx="54">
                  <c:v>0.96753057379870466</c:v>
                </c:pt>
                <c:pt idx="55">
                  <c:v>0.9662232499876412</c:v>
                </c:pt>
                <c:pt idx="56">
                  <c:v>0.96583027110760589</c:v>
                </c:pt>
                <c:pt idx="57">
                  <c:v>0.96509268647282143</c:v>
                </c:pt>
                <c:pt idx="58">
                  <c:v>0.96437242498867481</c:v>
                </c:pt>
                <c:pt idx="59">
                  <c:v>0.9634847063817682</c:v>
                </c:pt>
                <c:pt idx="60">
                  <c:v>0.9626804461896421</c:v>
                </c:pt>
                <c:pt idx="61">
                  <c:v>0.96250274038030381</c:v>
                </c:pt>
                <c:pt idx="62">
                  <c:v>0.96216206863540188</c:v>
                </c:pt>
                <c:pt idx="63">
                  <c:v>0.96175198609884582</c:v>
                </c:pt>
                <c:pt idx="64">
                  <c:v>0.96133383293265762</c:v>
                </c:pt>
                <c:pt idx="65">
                  <c:v>0.96087436422105765</c:v>
                </c:pt>
                <c:pt idx="66">
                  <c:v>0.96043029386557388</c:v>
                </c:pt>
                <c:pt idx="67">
                  <c:v>0.95945535167566809</c:v>
                </c:pt>
                <c:pt idx="68">
                  <c:v>0.95904150397089483</c:v>
                </c:pt>
                <c:pt idx="69">
                  <c:v>0.95833378741941389</c:v>
                </c:pt>
                <c:pt idx="70">
                  <c:v>0.95776298454090081</c:v>
                </c:pt>
                <c:pt idx="71">
                  <c:v>0.95711638865733739</c:v>
                </c:pt>
                <c:pt idx="72">
                  <c:v>0.95647943363050836</c:v>
                </c:pt>
                <c:pt idx="73">
                  <c:v>0.95609420458101202</c:v>
                </c:pt>
                <c:pt idx="74">
                  <c:v>0.95540251109965701</c:v>
                </c:pt>
                <c:pt idx="75">
                  <c:v>0.95498650222209824</c:v>
                </c:pt>
                <c:pt idx="76">
                  <c:v>0.95399812023891317</c:v>
                </c:pt>
                <c:pt idx="77">
                  <c:v>0.95403911498524019</c:v>
                </c:pt>
                <c:pt idx="78">
                  <c:v>0.95320719853508895</c:v>
                </c:pt>
                <c:pt idx="79">
                  <c:v>0.95255918438188314</c:v>
                </c:pt>
                <c:pt idx="80">
                  <c:v>0.95196985957720492</c:v>
                </c:pt>
                <c:pt idx="81">
                  <c:v>0.95177177458383899</c:v>
                </c:pt>
                <c:pt idx="82">
                  <c:v>0.95128051299442784</c:v>
                </c:pt>
                <c:pt idx="83">
                  <c:v>0.95083164753681881</c:v>
                </c:pt>
                <c:pt idx="84">
                  <c:v>0.95016289963217382</c:v>
                </c:pt>
                <c:pt idx="85">
                  <c:v>0.94996315999089231</c:v>
                </c:pt>
                <c:pt idx="86">
                  <c:v>0.94993719214910932</c:v>
                </c:pt>
                <c:pt idx="87">
                  <c:v>0.94914301180194238</c:v>
                </c:pt>
                <c:pt idx="88">
                  <c:v>0.94860023663302317</c:v>
                </c:pt>
                <c:pt idx="89">
                  <c:v>0.94819142040864679</c:v>
                </c:pt>
                <c:pt idx="90">
                  <c:v>0.94723356499109956</c:v>
                </c:pt>
                <c:pt idx="91">
                  <c:v>0.94710225686005556</c:v>
                </c:pt>
                <c:pt idx="92">
                  <c:v>0.94639634691395036</c:v>
                </c:pt>
                <c:pt idx="93">
                  <c:v>0.94567790891934034</c:v>
                </c:pt>
                <c:pt idx="94">
                  <c:v>0.94525945183822935</c:v>
                </c:pt>
                <c:pt idx="95">
                  <c:v>0.94484107917793214</c:v>
                </c:pt>
                <c:pt idx="96">
                  <c:v>0.94487817368273985</c:v>
                </c:pt>
                <c:pt idx="97">
                  <c:v>0.94410606093583627</c:v>
                </c:pt>
                <c:pt idx="98">
                  <c:v>0.94386716692193262</c:v>
                </c:pt>
                <c:pt idx="99">
                  <c:v>0.94294995168330087</c:v>
                </c:pt>
                <c:pt idx="100">
                  <c:v>0.94275179915327911</c:v>
                </c:pt>
                <c:pt idx="101">
                  <c:v>0.9423343551219171</c:v>
                </c:pt>
                <c:pt idx="102">
                  <c:v>0.94194205160837208</c:v>
                </c:pt>
                <c:pt idx="103">
                  <c:v>0.94153551474592234</c:v>
                </c:pt>
                <c:pt idx="104">
                  <c:v>0.94120483842517089</c:v>
                </c:pt>
                <c:pt idx="105">
                  <c:v>0.94100604429697887</c:v>
                </c:pt>
                <c:pt idx="106">
                  <c:v>0.94010762113110691</c:v>
                </c:pt>
                <c:pt idx="107">
                  <c:v>0.93974066074533846</c:v>
                </c:pt>
                <c:pt idx="108">
                  <c:v>0.93942815178333727</c:v>
                </c:pt>
                <c:pt idx="109">
                  <c:v>0.93942001361705429</c:v>
                </c:pt>
                <c:pt idx="110">
                  <c:v>0.93923283579260375</c:v>
                </c:pt>
                <c:pt idx="111">
                  <c:v>0.93833076564764961</c:v>
                </c:pt>
                <c:pt idx="112">
                  <c:v>0.93786322630642072</c:v>
                </c:pt>
                <c:pt idx="113">
                  <c:v>0.93791426712937731</c:v>
                </c:pt>
                <c:pt idx="114">
                  <c:v>0.93741870007854655</c:v>
                </c:pt>
                <c:pt idx="115">
                  <c:v>0.93716148674843125</c:v>
                </c:pt>
                <c:pt idx="116">
                  <c:v>0.93679616412641786</c:v>
                </c:pt>
                <c:pt idx="117">
                  <c:v>0.93621479176223665</c:v>
                </c:pt>
                <c:pt idx="118">
                  <c:v>0.93596141113698472</c:v>
                </c:pt>
                <c:pt idx="119">
                  <c:v>0.93565751309780998</c:v>
                </c:pt>
                <c:pt idx="120">
                  <c:v>0.93503163408151868</c:v>
                </c:pt>
                <c:pt idx="121">
                  <c:v>0.93436742801656159</c:v>
                </c:pt>
                <c:pt idx="122">
                  <c:v>0.93414980804728986</c:v>
                </c:pt>
                <c:pt idx="123">
                  <c:v>0.93313662322953339</c:v>
                </c:pt>
                <c:pt idx="124">
                  <c:v>0.93285171987306215</c:v>
                </c:pt>
                <c:pt idx="125">
                  <c:v>0.93249728753580197</c:v>
                </c:pt>
                <c:pt idx="126">
                  <c:v>0.93210388655170417</c:v>
                </c:pt>
                <c:pt idx="127">
                  <c:v>0.93156301929313778</c:v>
                </c:pt>
                <c:pt idx="128">
                  <c:v>0.93140214699371626</c:v>
                </c:pt>
                <c:pt idx="129">
                  <c:v>0.93074114891961979</c:v>
                </c:pt>
                <c:pt idx="130">
                  <c:v>0.93019960629455856</c:v>
                </c:pt>
                <c:pt idx="131">
                  <c:v>0.9299020735846113</c:v>
                </c:pt>
                <c:pt idx="132">
                  <c:v>0.92914794247067201</c:v>
                </c:pt>
                <c:pt idx="133">
                  <c:v>0.92881373735997486</c:v>
                </c:pt>
                <c:pt idx="134">
                  <c:v>0.928667858196771</c:v>
                </c:pt>
                <c:pt idx="135">
                  <c:v>0.92794438872176233</c:v>
                </c:pt>
                <c:pt idx="136">
                  <c:v>0.92789768712854515</c:v>
                </c:pt>
                <c:pt idx="137">
                  <c:v>0.92706303544408952</c:v>
                </c:pt>
                <c:pt idx="138">
                  <c:v>0.9261786767855017</c:v>
                </c:pt>
                <c:pt idx="139">
                  <c:v>0.92572030554445284</c:v>
                </c:pt>
                <c:pt idx="140">
                  <c:v>0.92548595337023698</c:v>
                </c:pt>
                <c:pt idx="141">
                  <c:v>0.92522033172724083</c:v>
                </c:pt>
                <c:pt idx="142">
                  <c:v>0.9244536894489559</c:v>
                </c:pt>
                <c:pt idx="143">
                  <c:v>0.92397574946368422</c:v>
                </c:pt>
                <c:pt idx="144">
                  <c:v>0.92407389709975984</c:v>
                </c:pt>
                <c:pt idx="145">
                  <c:v>0.92368049611566039</c:v>
                </c:pt>
                <c:pt idx="146">
                  <c:v>0.92309264023311355</c:v>
                </c:pt>
                <c:pt idx="147">
                  <c:v>0.92215104426396344</c:v>
                </c:pt>
                <c:pt idx="148">
                  <c:v>0.9217321481946249</c:v>
                </c:pt>
                <c:pt idx="149">
                  <c:v>0.92133602886038179</c:v>
                </c:pt>
                <c:pt idx="150">
                  <c:v>0.92086615950474049</c:v>
                </c:pt>
                <c:pt idx="151">
                  <c:v>0.91996447769552092</c:v>
                </c:pt>
                <c:pt idx="152">
                  <c:v>0.91996361660323989</c:v>
                </c:pt>
                <c:pt idx="153">
                  <c:v>0.91954885715369516</c:v>
                </c:pt>
                <c:pt idx="154">
                  <c:v>0.91868339187283987</c:v>
                </c:pt>
                <c:pt idx="155">
                  <c:v>0.9186153486983365</c:v>
                </c:pt>
                <c:pt idx="156">
                  <c:v>0.91795798071915669</c:v>
                </c:pt>
                <c:pt idx="157">
                  <c:v>0.91784478929437774</c:v>
                </c:pt>
                <c:pt idx="158">
                  <c:v>0.91740877268435883</c:v>
                </c:pt>
                <c:pt idx="159">
                  <c:v>0.91638567686327155</c:v>
                </c:pt>
                <c:pt idx="160">
                  <c:v>0.91583430765568385</c:v>
                </c:pt>
                <c:pt idx="161">
                  <c:v>0.91514448831635697</c:v>
                </c:pt>
                <c:pt idx="162">
                  <c:v>0.91470604038695791</c:v>
                </c:pt>
                <c:pt idx="163">
                  <c:v>0.91433877608626524</c:v>
                </c:pt>
                <c:pt idx="164">
                  <c:v>0.91412750456205705</c:v>
                </c:pt>
                <c:pt idx="165">
                  <c:v>0.91359771331402995</c:v>
                </c:pt>
                <c:pt idx="166">
                  <c:v>0.91330399642478688</c:v>
                </c:pt>
                <c:pt idx="167">
                  <c:v>0.91279710010098614</c:v>
                </c:pt>
                <c:pt idx="168">
                  <c:v>0.91272292797552534</c:v>
                </c:pt>
                <c:pt idx="169">
                  <c:v>0.91192758262114992</c:v>
                </c:pt>
                <c:pt idx="170">
                  <c:v>0.91149634422909531</c:v>
                </c:pt>
                <c:pt idx="171">
                  <c:v>0.91071967275834631</c:v>
                </c:pt>
                <c:pt idx="172">
                  <c:v>0.91078047262717388</c:v>
                </c:pt>
                <c:pt idx="173">
                  <c:v>0.91040692741806561</c:v>
                </c:pt>
                <c:pt idx="174">
                  <c:v>0.90959272245428402</c:v>
                </c:pt>
                <c:pt idx="175">
                  <c:v>0.90895819874683681</c:v>
                </c:pt>
                <c:pt idx="176">
                  <c:v>0.9089698150505735</c:v>
                </c:pt>
                <c:pt idx="177">
                  <c:v>0.90832070342681182</c:v>
                </c:pt>
                <c:pt idx="178">
                  <c:v>0.90782728066461493</c:v>
                </c:pt>
                <c:pt idx="179">
                  <c:v>0.90786152174597678</c:v>
                </c:pt>
                <c:pt idx="180">
                  <c:v>0.90707612116325831</c:v>
                </c:pt>
                <c:pt idx="181">
                  <c:v>0.90664365022734739</c:v>
                </c:pt>
                <c:pt idx="182">
                  <c:v>0.90611114062917353</c:v>
                </c:pt>
                <c:pt idx="183">
                  <c:v>0.90571161069412143</c:v>
                </c:pt>
                <c:pt idx="184">
                  <c:v>0.90529521348082342</c:v>
                </c:pt>
                <c:pt idx="185">
                  <c:v>0.9045079218719192</c:v>
                </c:pt>
                <c:pt idx="186">
                  <c:v>0.90413880031336047</c:v>
                </c:pt>
                <c:pt idx="187">
                  <c:v>0.90368979978245589</c:v>
                </c:pt>
                <c:pt idx="188">
                  <c:v>0.90328951006009706</c:v>
                </c:pt>
                <c:pt idx="189">
                  <c:v>0.90320132407983467</c:v>
                </c:pt>
                <c:pt idx="190">
                  <c:v>0.90243967951362802</c:v>
                </c:pt>
                <c:pt idx="191">
                  <c:v>0.90203268677879422</c:v>
                </c:pt>
                <c:pt idx="192">
                  <c:v>0.90150875433511879</c:v>
                </c:pt>
                <c:pt idx="193">
                  <c:v>0.90121422700608023</c:v>
                </c:pt>
                <c:pt idx="194">
                  <c:v>0.90041108116867241</c:v>
                </c:pt>
                <c:pt idx="195">
                  <c:v>0.89990195613543034</c:v>
                </c:pt>
                <c:pt idx="196">
                  <c:v>0.89912857707635041</c:v>
                </c:pt>
                <c:pt idx="197">
                  <c:v>0.89870093501088921</c:v>
                </c:pt>
                <c:pt idx="198">
                  <c:v>0.8983079898991726</c:v>
                </c:pt>
                <c:pt idx="199">
                  <c:v>0.89784046744210277</c:v>
                </c:pt>
                <c:pt idx="200">
                  <c:v>0.89796993519944779</c:v>
                </c:pt>
                <c:pt idx="201">
                  <c:v>0.89709148599770339</c:v>
                </c:pt>
                <c:pt idx="202">
                  <c:v>0.89665710715143943</c:v>
                </c:pt>
                <c:pt idx="203">
                  <c:v>0.89595661702147045</c:v>
                </c:pt>
                <c:pt idx="204">
                  <c:v>0.89549733403565956</c:v>
                </c:pt>
                <c:pt idx="205">
                  <c:v>0.89501949535536218</c:v>
                </c:pt>
                <c:pt idx="206">
                  <c:v>0.89518523029355379</c:v>
                </c:pt>
                <c:pt idx="207">
                  <c:v>0.89426330437360857</c:v>
                </c:pt>
                <c:pt idx="208">
                  <c:v>0.89389333860692977</c:v>
                </c:pt>
                <c:pt idx="209">
                  <c:v>0.89334176678939647</c:v>
                </c:pt>
                <c:pt idx="210">
                  <c:v>0.89263990904227353</c:v>
                </c:pt>
                <c:pt idx="211">
                  <c:v>0.892223849512223</c:v>
                </c:pt>
                <c:pt idx="212">
                  <c:v>0.89172166386973228</c:v>
                </c:pt>
                <c:pt idx="213">
                  <c:v>0.89141861003867917</c:v>
                </c:pt>
                <c:pt idx="214">
                  <c:v>0.89142016338161911</c:v>
                </c:pt>
                <c:pt idx="215">
                  <c:v>0.89059027303095784</c:v>
                </c:pt>
                <c:pt idx="216">
                  <c:v>0.88983777968077515</c:v>
                </c:pt>
                <c:pt idx="217">
                  <c:v>0.88933915659654983</c:v>
                </c:pt>
                <c:pt idx="218">
                  <c:v>0.88914728497494544</c:v>
                </c:pt>
                <c:pt idx="219">
                  <c:v>0.88872524845140677</c:v>
                </c:pt>
                <c:pt idx="220">
                  <c:v>0.88777718584805665</c:v>
                </c:pt>
                <c:pt idx="221">
                  <c:v>0.88784793048854282</c:v>
                </c:pt>
                <c:pt idx="222">
                  <c:v>0.88749618273310471</c:v>
                </c:pt>
                <c:pt idx="223">
                  <c:v>0.88703539705684098</c:v>
                </c:pt>
                <c:pt idx="224">
                  <c:v>0.8859984899908927</c:v>
                </c:pt>
                <c:pt idx="225">
                  <c:v>0.8856358012982174</c:v>
                </c:pt>
                <c:pt idx="226">
                  <c:v>0.88483618425075206</c:v>
                </c:pt>
                <c:pt idx="227">
                  <c:v>0.8849897794761763</c:v>
                </c:pt>
                <c:pt idx="228">
                  <c:v>0.88438578233436538</c:v>
                </c:pt>
                <c:pt idx="229">
                  <c:v>0.88311276714131781</c:v>
                </c:pt>
                <c:pt idx="230">
                  <c:v>0.88302979836724171</c:v>
                </c:pt>
                <c:pt idx="231">
                  <c:v>0.88229591136403573</c:v>
                </c:pt>
                <c:pt idx="232">
                  <c:v>0.88131210498886337</c:v>
                </c:pt>
                <c:pt idx="233">
                  <c:v>0.88118278918898274</c:v>
                </c:pt>
                <c:pt idx="234">
                  <c:v>0.88043622217980266</c:v>
                </c:pt>
                <c:pt idx="235">
                  <c:v>0.87992873491031554</c:v>
                </c:pt>
                <c:pt idx="236">
                  <c:v>0.87918162760794116</c:v>
                </c:pt>
                <c:pt idx="237">
                  <c:v>0.87882663809331774</c:v>
                </c:pt>
                <c:pt idx="238">
                  <c:v>0.87873488955479451</c:v>
                </c:pt>
                <c:pt idx="239">
                  <c:v>0.87800378843838511</c:v>
                </c:pt>
                <c:pt idx="240">
                  <c:v>0.8770134141240381</c:v>
                </c:pt>
                <c:pt idx="241">
                  <c:v>0.87699004644326728</c:v>
                </c:pt>
                <c:pt idx="242">
                  <c:v>0.87671456444941931</c:v>
                </c:pt>
                <c:pt idx="243">
                  <c:v>0.8754065483876986</c:v>
                </c:pt>
                <c:pt idx="244">
                  <c:v>0.87506775078482946</c:v>
                </c:pt>
                <c:pt idx="245">
                  <c:v>0.8747612694688004</c:v>
                </c:pt>
                <c:pt idx="246">
                  <c:v>0.8738112314184493</c:v>
                </c:pt>
                <c:pt idx="247">
                  <c:v>0.87395572608033378</c:v>
                </c:pt>
                <c:pt idx="248">
                  <c:v>0.87300823753850276</c:v>
                </c:pt>
                <c:pt idx="249">
                  <c:v>0.87283465146479167</c:v>
                </c:pt>
                <c:pt idx="250">
                  <c:v>0.87185906767671084</c:v>
                </c:pt>
                <c:pt idx="251">
                  <c:v>0.87111273704581038</c:v>
                </c:pt>
                <c:pt idx="252">
                  <c:v>0.8706190103686815</c:v>
                </c:pt>
                <c:pt idx="253">
                  <c:v>0.87065867126617458</c:v>
                </c:pt>
                <c:pt idx="254">
                  <c:v>0.8696459760891303</c:v>
                </c:pt>
                <c:pt idx="255">
                  <c:v>0.86911091698243159</c:v>
                </c:pt>
                <c:pt idx="256">
                  <c:v>0.86818961577649267</c:v>
                </c:pt>
                <c:pt idx="257">
                  <c:v>0.86788590346310235</c:v>
                </c:pt>
                <c:pt idx="258">
                  <c:v>0.86726032836174005</c:v>
                </c:pt>
                <c:pt idx="259">
                  <c:v>0.86692365816333017</c:v>
                </c:pt>
                <c:pt idx="260">
                  <c:v>0.86621867684616005</c:v>
                </c:pt>
                <c:pt idx="261">
                  <c:v>0.86548983820751024</c:v>
                </c:pt>
                <c:pt idx="262">
                  <c:v>0.86521785123528483</c:v>
                </c:pt>
                <c:pt idx="263">
                  <c:v>0.8644994976614897</c:v>
                </c:pt>
                <c:pt idx="264">
                  <c:v>0.8641587583799365</c:v>
                </c:pt>
                <c:pt idx="265">
                  <c:v>0.86365198024527701</c:v>
                </c:pt>
                <c:pt idx="266">
                  <c:v>0.86291697888734498</c:v>
                </c:pt>
                <c:pt idx="267">
                  <c:v>0.86255852811942713</c:v>
                </c:pt>
                <c:pt idx="268">
                  <c:v>0.86205129411237558</c:v>
                </c:pt>
                <c:pt idx="269">
                  <c:v>0.86127617598456951</c:v>
                </c:pt>
                <c:pt idx="270">
                  <c:v>0.86042663246886242</c:v>
                </c:pt>
                <c:pt idx="271">
                  <c:v>0.85995000944825606</c:v>
                </c:pt>
                <c:pt idx="272">
                  <c:v>0.85919508477868511</c:v>
                </c:pt>
                <c:pt idx="273">
                  <c:v>0.85866770796588232</c:v>
                </c:pt>
                <c:pt idx="274">
                  <c:v>0.85791744332513775</c:v>
                </c:pt>
                <c:pt idx="275">
                  <c:v>0.85785980079467572</c:v>
                </c:pt>
                <c:pt idx="276">
                  <c:v>0.85704667641728283</c:v>
                </c:pt>
                <c:pt idx="277">
                  <c:v>0.85668007059892737</c:v>
                </c:pt>
                <c:pt idx="278">
                  <c:v>0.85592394715382492</c:v>
                </c:pt>
                <c:pt idx="279">
                  <c:v>0.85528082940771999</c:v>
                </c:pt>
                <c:pt idx="280">
                  <c:v>0.8550168455284739</c:v>
                </c:pt>
                <c:pt idx="281">
                  <c:v>0.85402581273179123</c:v>
                </c:pt>
                <c:pt idx="282">
                  <c:v>0.85378919807981601</c:v>
                </c:pt>
                <c:pt idx="283">
                  <c:v>0.85306822746084188</c:v>
                </c:pt>
                <c:pt idx="284">
                  <c:v>0.85252931876511573</c:v>
                </c:pt>
                <c:pt idx="285">
                  <c:v>0.85208197288212684</c:v>
                </c:pt>
                <c:pt idx="286">
                  <c:v>0.85077179564761884</c:v>
                </c:pt>
                <c:pt idx="287">
                  <c:v>0.8504187309275093</c:v>
                </c:pt>
                <c:pt idx="288">
                  <c:v>0.84966934426320817</c:v>
                </c:pt>
                <c:pt idx="289">
                  <c:v>0.84857920143319465</c:v>
                </c:pt>
                <c:pt idx="290">
                  <c:v>0.84796956498113985</c:v>
                </c:pt>
                <c:pt idx="291">
                  <c:v>0.84787413569521441</c:v>
                </c:pt>
                <c:pt idx="292">
                  <c:v>0.84736870829354149</c:v>
                </c:pt>
                <c:pt idx="293">
                  <c:v>0.84681612342625945</c:v>
                </c:pt>
                <c:pt idx="294">
                  <c:v>0.84626726995887935</c:v>
                </c:pt>
                <c:pt idx="295">
                  <c:v>0.84530284660215294</c:v>
                </c:pt>
                <c:pt idx="296">
                  <c:v>0.84454792193257899</c:v>
                </c:pt>
                <c:pt idx="297">
                  <c:v>0.84373334551722201</c:v>
                </c:pt>
                <c:pt idx="298">
                  <c:v>0.84324625431592171</c:v>
                </c:pt>
                <c:pt idx="299">
                  <c:v>0.84277451081825239</c:v>
                </c:pt>
                <c:pt idx="300">
                  <c:v>0.84191097033191531</c:v>
                </c:pt>
                <c:pt idx="301">
                  <c:v>0.84105644598830176</c:v>
                </c:pt>
                <c:pt idx="302">
                  <c:v>0.84107772003293524</c:v>
                </c:pt>
                <c:pt idx="303">
                  <c:v>0.8400893549339139</c:v>
                </c:pt>
                <c:pt idx="304">
                  <c:v>0.83939902906971275</c:v>
                </c:pt>
                <c:pt idx="305">
                  <c:v>0.83922235319428251</c:v>
                </c:pt>
                <c:pt idx="306">
                  <c:v>0.83841968011342116</c:v>
                </c:pt>
                <c:pt idx="307">
                  <c:v>0.83732160172707304</c:v>
                </c:pt>
                <c:pt idx="308">
                  <c:v>0.83646596302874276</c:v>
                </c:pt>
                <c:pt idx="309">
                  <c:v>0.83581681763665461</c:v>
                </c:pt>
                <c:pt idx="310">
                  <c:v>0.83564355236202537</c:v>
                </c:pt>
                <c:pt idx="311">
                  <c:v>0.83514400064887284</c:v>
                </c:pt>
                <c:pt idx="312">
                  <c:v>0.83430372653832929</c:v>
                </c:pt>
                <c:pt idx="313">
                  <c:v>0.83345913008221206</c:v>
                </c:pt>
                <c:pt idx="314">
                  <c:v>0.83303494927004396</c:v>
                </c:pt>
                <c:pt idx="315">
                  <c:v>0.83233472928667285</c:v>
                </c:pt>
                <c:pt idx="316">
                  <c:v>0.8315804124469508</c:v>
                </c:pt>
                <c:pt idx="317">
                  <c:v>0.83099309685759815</c:v>
                </c:pt>
                <c:pt idx="318">
                  <c:v>0.83007248790232446</c:v>
                </c:pt>
                <c:pt idx="319">
                  <c:v>0.82979656692025494</c:v>
                </c:pt>
                <c:pt idx="320">
                  <c:v>0.82932987178715101</c:v>
                </c:pt>
                <c:pt idx="321">
                  <c:v>0.82847551628515315</c:v>
                </c:pt>
                <c:pt idx="322">
                  <c:v>0.82808427647384719</c:v>
                </c:pt>
                <c:pt idx="323">
                  <c:v>0.82730029416076989</c:v>
                </c:pt>
                <c:pt idx="324">
                  <c:v>0.82676035553113569</c:v>
                </c:pt>
                <c:pt idx="325">
                  <c:v>0.82636460764846498</c:v>
                </c:pt>
                <c:pt idx="326">
                  <c:v>0.82549186529360907</c:v>
                </c:pt>
                <c:pt idx="327">
                  <c:v>0.82467899417865498</c:v>
                </c:pt>
                <c:pt idx="328">
                  <c:v>0.82418368039026768</c:v>
                </c:pt>
                <c:pt idx="329">
                  <c:v>0.82295169371186716</c:v>
                </c:pt>
                <c:pt idx="330">
                  <c:v>0.82257323521149694</c:v>
                </c:pt>
                <c:pt idx="331">
                  <c:v>0.82174375008073564</c:v>
                </c:pt>
                <c:pt idx="332">
                  <c:v>0.82182324071734725</c:v>
                </c:pt>
                <c:pt idx="333">
                  <c:v>0.82102575107434717</c:v>
                </c:pt>
                <c:pt idx="334">
                  <c:v>0.82033314584822548</c:v>
                </c:pt>
                <c:pt idx="335">
                  <c:v>0.8195858865883866</c:v>
                </c:pt>
                <c:pt idx="336">
                  <c:v>0.81873992251511374</c:v>
                </c:pt>
                <c:pt idx="337">
                  <c:v>0.81851629178402285</c:v>
                </c:pt>
                <c:pt idx="338">
                  <c:v>0.81801895189614116</c:v>
                </c:pt>
                <c:pt idx="339">
                  <c:v>0.81718605616457252</c:v>
                </c:pt>
                <c:pt idx="340">
                  <c:v>0.81664434469788605</c:v>
                </c:pt>
                <c:pt idx="341">
                  <c:v>0.81603513034989383</c:v>
                </c:pt>
                <c:pt idx="342">
                  <c:v>0.81506785356972444</c:v>
                </c:pt>
                <c:pt idx="343">
                  <c:v>0.81483635481895011</c:v>
                </c:pt>
                <c:pt idx="344">
                  <c:v>0.81389433674573775</c:v>
                </c:pt>
                <c:pt idx="345">
                  <c:v>0.81354275783192642</c:v>
                </c:pt>
                <c:pt idx="346">
                  <c:v>0.81311163762900851</c:v>
                </c:pt>
                <c:pt idx="347">
                  <c:v>0.81219974090153235</c:v>
                </c:pt>
                <c:pt idx="348">
                  <c:v>0.81146551621507279</c:v>
                </c:pt>
                <c:pt idx="349">
                  <c:v>0.81097249867276811</c:v>
                </c:pt>
                <c:pt idx="350">
                  <c:v>0.81025608677764915</c:v>
                </c:pt>
                <c:pt idx="351">
                  <c:v>0.8097193561388708</c:v>
                </c:pt>
                <c:pt idx="352">
                  <c:v>0.80939185404065017</c:v>
                </c:pt>
                <c:pt idx="353">
                  <c:v>0.80849003715813317</c:v>
                </c:pt>
                <c:pt idx="354">
                  <c:v>0.80826367119273312</c:v>
                </c:pt>
                <c:pt idx="355">
                  <c:v>0.80740021512720483</c:v>
                </c:pt>
                <c:pt idx="356">
                  <c:v>0.80680062475178282</c:v>
                </c:pt>
                <c:pt idx="357">
                  <c:v>0.80662327350985452</c:v>
                </c:pt>
                <c:pt idx="358">
                  <c:v>0.8056680857899654</c:v>
                </c:pt>
                <c:pt idx="359">
                  <c:v>0.80524949363555398</c:v>
                </c:pt>
                <c:pt idx="360">
                  <c:v>0.80480076325124716</c:v>
                </c:pt>
                <c:pt idx="361">
                  <c:v>0.80445968628644982</c:v>
                </c:pt>
                <c:pt idx="362">
                  <c:v>0.80371730654954787</c:v>
                </c:pt>
                <c:pt idx="363">
                  <c:v>0.80279779506482851</c:v>
                </c:pt>
                <c:pt idx="364">
                  <c:v>0.80237570788879942</c:v>
                </c:pt>
                <c:pt idx="365">
                  <c:v>0.80214832887365528</c:v>
                </c:pt>
                <c:pt idx="366">
                  <c:v>0.80157810005665964</c:v>
                </c:pt>
                <c:pt idx="367">
                  <c:v>0.80074148980936244</c:v>
                </c:pt>
                <c:pt idx="368">
                  <c:v>0.80041814121509047</c:v>
                </c:pt>
                <c:pt idx="369">
                  <c:v>0.79955345260571054</c:v>
                </c:pt>
                <c:pt idx="370">
                  <c:v>0.79915432789055085</c:v>
                </c:pt>
                <c:pt idx="371">
                  <c:v>0.7983042271974885</c:v>
                </c:pt>
                <c:pt idx="372">
                  <c:v>0.7978357761114897</c:v>
                </c:pt>
                <c:pt idx="373">
                  <c:v>0.79742998215218619</c:v>
                </c:pt>
                <c:pt idx="374">
                  <c:v>0.79712648933290831</c:v>
                </c:pt>
                <c:pt idx="375">
                  <c:v>0.79620788959295552</c:v>
                </c:pt>
                <c:pt idx="376">
                  <c:v>0.79632425524027006</c:v>
                </c:pt>
                <c:pt idx="377">
                  <c:v>0.79546660732660801</c:v>
                </c:pt>
                <c:pt idx="378">
                  <c:v>0.79548487599033579</c:v>
                </c:pt>
                <c:pt idx="379">
                  <c:v>0.79448776489518425</c:v>
                </c:pt>
                <c:pt idx="380">
                  <c:v>0.79421675720438289</c:v>
                </c:pt>
                <c:pt idx="381">
                  <c:v>0.79354900546532114</c:v>
                </c:pt>
                <c:pt idx="382">
                  <c:v>0.79257813235855668</c:v>
                </c:pt>
                <c:pt idx="383">
                  <c:v>0.79211807270127199</c:v>
                </c:pt>
                <c:pt idx="384">
                  <c:v>0.79170625109598836</c:v>
                </c:pt>
                <c:pt idx="385">
                  <c:v>0.79141364856146346</c:v>
                </c:pt>
                <c:pt idx="386">
                  <c:v>0.79089175910144316</c:v>
                </c:pt>
                <c:pt idx="387">
                  <c:v>0.79045525285071705</c:v>
                </c:pt>
                <c:pt idx="388">
                  <c:v>0.78963214993334097</c:v>
                </c:pt>
                <c:pt idx="389">
                  <c:v>0.78870902523786723</c:v>
                </c:pt>
                <c:pt idx="390">
                  <c:v>0.78880109457547565</c:v>
                </c:pt>
                <c:pt idx="391">
                  <c:v>0.78821067230024322</c:v>
                </c:pt>
                <c:pt idx="392">
                  <c:v>0.78782557832404909</c:v>
                </c:pt>
                <c:pt idx="393">
                  <c:v>0.78709454474428286</c:v>
                </c:pt>
                <c:pt idx="394">
                  <c:v>0.786461675684753</c:v>
                </c:pt>
                <c:pt idx="395">
                  <c:v>0.78569555681551106</c:v>
                </c:pt>
                <c:pt idx="396">
                  <c:v>0.78563693500362497</c:v>
                </c:pt>
                <c:pt idx="397">
                  <c:v>0.7851545038311587</c:v>
                </c:pt>
                <c:pt idx="398">
                  <c:v>0.7843268253057698</c:v>
                </c:pt>
                <c:pt idx="399">
                  <c:v>0.78398895633183274</c:v>
                </c:pt>
                <c:pt idx="400">
                  <c:v>0.78349629335693816</c:v>
                </c:pt>
                <c:pt idx="401">
                  <c:v>0.7830636366952427</c:v>
                </c:pt>
                <c:pt idx="402">
                  <c:v>0.78212556951603529</c:v>
                </c:pt>
                <c:pt idx="403">
                  <c:v>0.78171611169348543</c:v>
                </c:pt>
                <c:pt idx="404">
                  <c:v>0.78126543963049933</c:v>
                </c:pt>
                <c:pt idx="405">
                  <c:v>0.78075798612933989</c:v>
                </c:pt>
                <c:pt idx="406">
                  <c:v>0.78042136658341865</c:v>
                </c:pt>
                <c:pt idx="407">
                  <c:v>0.78001986120136113</c:v>
                </c:pt>
                <c:pt idx="408">
                  <c:v>0.7794103260542854</c:v>
                </c:pt>
                <c:pt idx="409">
                  <c:v>0.7791380013988124</c:v>
                </c:pt>
                <c:pt idx="410">
                  <c:v>0.77926669248468505</c:v>
                </c:pt>
                <c:pt idx="411">
                  <c:v>0.77833941428525333</c:v>
                </c:pt>
                <c:pt idx="412">
                  <c:v>0.77758205829629756</c:v>
                </c:pt>
                <c:pt idx="413">
                  <c:v>0.77734338377650014</c:v>
                </c:pt>
                <c:pt idx="414">
                  <c:v>0.77682390875170548</c:v>
                </c:pt>
                <c:pt idx="415">
                  <c:v>0.77648693463837593</c:v>
                </c:pt>
                <c:pt idx="416">
                  <c:v>0.77586189983020482</c:v>
                </c:pt>
                <c:pt idx="417">
                  <c:v>0.77553733557624194</c:v>
                </c:pt>
                <c:pt idx="418">
                  <c:v>0.77510817393616083</c:v>
                </c:pt>
                <c:pt idx="419">
                  <c:v>0.77502707930411607</c:v>
                </c:pt>
                <c:pt idx="420">
                  <c:v>0.77421199636389249</c:v>
                </c:pt>
                <c:pt idx="421">
                  <c:v>0.77386136296316943</c:v>
                </c:pt>
                <c:pt idx="422">
                  <c:v>0.77354463296056541</c:v>
                </c:pt>
                <c:pt idx="423">
                  <c:v>0.77309063471758543</c:v>
                </c:pt>
                <c:pt idx="424">
                  <c:v>0.77322594439511794</c:v>
                </c:pt>
                <c:pt idx="425">
                  <c:v>0.77263038933451611</c:v>
                </c:pt>
                <c:pt idx="426">
                  <c:v>0.77194681713527857</c:v>
                </c:pt>
                <c:pt idx="427">
                  <c:v>0.77187725438615851</c:v>
                </c:pt>
                <c:pt idx="428">
                  <c:v>0.77127511450221187</c:v>
                </c:pt>
                <c:pt idx="429">
                  <c:v>0.77114086852690877</c:v>
                </c:pt>
                <c:pt idx="430">
                  <c:v>0.77045545595396792</c:v>
                </c:pt>
                <c:pt idx="431">
                  <c:v>0.77036507503259999</c:v>
                </c:pt>
                <c:pt idx="432">
                  <c:v>0.77000164343677702</c:v>
                </c:pt>
                <c:pt idx="433">
                  <c:v>0.76920636561905265</c:v>
                </c:pt>
                <c:pt idx="434">
                  <c:v>0.76917124656124281</c:v>
                </c:pt>
                <c:pt idx="435">
                  <c:v>0.76918941391999796</c:v>
                </c:pt>
                <c:pt idx="436">
                  <c:v>0.7679790896219606</c:v>
                </c:pt>
                <c:pt idx="437">
                  <c:v>0.76794591224283337</c:v>
                </c:pt>
                <c:pt idx="438">
                  <c:v>0.76766931589427034</c:v>
                </c:pt>
                <c:pt idx="439">
                  <c:v>0.76683003794931337</c:v>
                </c:pt>
                <c:pt idx="440">
                  <c:v>0.76689890844777286</c:v>
                </c:pt>
                <c:pt idx="441">
                  <c:v>0.76637690079861587</c:v>
                </c:pt>
                <c:pt idx="442">
                  <c:v>0.76587282412993607</c:v>
                </c:pt>
                <c:pt idx="443">
                  <c:v>0.76558761685854526</c:v>
                </c:pt>
                <c:pt idx="444">
                  <c:v>0.76507806972124071</c:v>
                </c:pt>
                <c:pt idx="445">
                  <c:v>0.76480243576993934</c:v>
                </c:pt>
                <c:pt idx="446">
                  <c:v>0.7644027707615868</c:v>
                </c:pt>
                <c:pt idx="447">
                  <c:v>0.76393479243213447</c:v>
                </c:pt>
                <c:pt idx="448">
                  <c:v>0.76406329779221638</c:v>
                </c:pt>
                <c:pt idx="449">
                  <c:v>0.76305441843587318</c:v>
                </c:pt>
                <c:pt idx="450">
                  <c:v>0.76322133526543245</c:v>
                </c:pt>
                <c:pt idx="451">
                  <c:v>0.76288819385697271</c:v>
                </c:pt>
                <c:pt idx="452">
                  <c:v>0.76241476194306113</c:v>
                </c:pt>
                <c:pt idx="453">
                  <c:v>0.76149070861865376</c:v>
                </c:pt>
                <c:pt idx="454">
                  <c:v>0.76159022387187836</c:v>
                </c:pt>
                <c:pt idx="455">
                  <c:v>0.76111947653979373</c:v>
                </c:pt>
                <c:pt idx="456">
                  <c:v>0.76062230549353749</c:v>
                </c:pt>
                <c:pt idx="457">
                  <c:v>0.76032664692561669</c:v>
                </c:pt>
                <c:pt idx="458">
                  <c:v>0.76043266258137576</c:v>
                </c:pt>
                <c:pt idx="459">
                  <c:v>0.75950465836296033</c:v>
                </c:pt>
                <c:pt idx="460">
                  <c:v>0.75899818414321718</c:v>
                </c:pt>
                <c:pt idx="461">
                  <c:v>0.75894128451590726</c:v>
                </c:pt>
                <c:pt idx="462">
                  <c:v>0.75863314855196562</c:v>
                </c:pt>
                <c:pt idx="463">
                  <c:v>0.75831922132032348</c:v>
                </c:pt>
                <c:pt idx="464">
                  <c:v>0.7579131740985795</c:v>
                </c:pt>
                <c:pt idx="465">
                  <c:v>0.75780018528374904</c:v>
                </c:pt>
                <c:pt idx="466">
                  <c:v>0.75747562102978294</c:v>
                </c:pt>
                <c:pt idx="467">
                  <c:v>0.75735353165141261</c:v>
                </c:pt>
                <c:pt idx="468">
                  <c:v>0.75698449451367067</c:v>
                </c:pt>
                <c:pt idx="469">
                  <c:v>0.75669005160544245</c:v>
                </c:pt>
                <c:pt idx="470">
                  <c:v>0.75665415587616491</c:v>
                </c:pt>
                <c:pt idx="471">
                  <c:v>0.75582455255626058</c:v>
                </c:pt>
                <c:pt idx="472">
                  <c:v>0.75583870148436139</c:v>
                </c:pt>
                <c:pt idx="473">
                  <c:v>0.75531012589602853</c:v>
                </c:pt>
                <c:pt idx="474">
                  <c:v>0.75507692184485264</c:v>
                </c:pt>
                <c:pt idx="475">
                  <c:v>0.75455834168066238</c:v>
                </c:pt>
                <c:pt idx="476">
                  <c:v>0.75455883132137425</c:v>
                </c:pt>
                <c:pt idx="477">
                  <c:v>0.75408734108614039</c:v>
                </c:pt>
                <c:pt idx="478">
                  <c:v>0.75366309273732135</c:v>
                </c:pt>
                <c:pt idx="479">
                  <c:v>0.75340800681166664</c:v>
                </c:pt>
                <c:pt idx="480">
                  <c:v>0.75321751969138473</c:v>
                </c:pt>
                <c:pt idx="481">
                  <c:v>0.75278712550745208</c:v>
                </c:pt>
                <c:pt idx="482">
                  <c:v>0.75243470238551413</c:v>
                </c:pt>
                <c:pt idx="483">
                  <c:v>0.7523517842639329</c:v>
                </c:pt>
                <c:pt idx="484">
                  <c:v>0.75196998269940962</c:v>
                </c:pt>
                <c:pt idx="485">
                  <c:v>0.75237854566134577</c:v>
                </c:pt>
                <c:pt idx="486">
                  <c:v>0.75149729368864082</c:v>
                </c:pt>
                <c:pt idx="487">
                  <c:v>0.75113967024468564</c:v>
                </c:pt>
                <c:pt idx="488">
                  <c:v>0.75122912253711815</c:v>
                </c:pt>
                <c:pt idx="489">
                  <c:v>0.75077027853953382</c:v>
                </c:pt>
                <c:pt idx="490">
                  <c:v>0.75032026495887882</c:v>
                </c:pt>
                <c:pt idx="491">
                  <c:v>0.75028317045406645</c:v>
                </c:pt>
                <c:pt idx="492">
                  <c:v>0.7502933347198405</c:v>
                </c:pt>
                <c:pt idx="493">
                  <c:v>0.74979146987643486</c:v>
                </c:pt>
                <c:pt idx="494">
                  <c:v>0.74948926025350215</c:v>
                </c:pt>
                <c:pt idx="495">
                  <c:v>0.74898366401019922</c:v>
                </c:pt>
                <c:pt idx="496">
                  <c:v>0.74889937827146258</c:v>
                </c:pt>
                <c:pt idx="497">
                  <c:v>0.74858062216936727</c:v>
                </c:pt>
                <c:pt idx="498">
                  <c:v>0.74864527162722716</c:v>
                </c:pt>
                <c:pt idx="499">
                  <c:v>0.74805766900711579</c:v>
                </c:pt>
                <c:pt idx="500">
                  <c:v>0.74820077916768568</c:v>
                </c:pt>
                <c:pt idx="501">
                  <c:v>0.74770963576741234</c:v>
                </c:pt>
                <c:pt idx="502">
                  <c:v>0.74733433460541243</c:v>
                </c:pt>
                <c:pt idx="503">
                  <c:v>0.74675549486558879</c:v>
                </c:pt>
                <c:pt idx="504">
                  <c:v>0.74680135225068889</c:v>
                </c:pt>
                <c:pt idx="505">
                  <c:v>0.7465384151895148</c:v>
                </c:pt>
                <c:pt idx="506">
                  <c:v>0.74637219061061266</c:v>
                </c:pt>
                <c:pt idx="507">
                  <c:v>0.7460080498799655</c:v>
                </c:pt>
                <c:pt idx="508">
                  <c:v>0.74579588349514525</c:v>
                </c:pt>
                <c:pt idx="509">
                  <c:v>0.74543412343140358</c:v>
                </c:pt>
                <c:pt idx="510">
                  <c:v>0.7454618134577532</c:v>
                </c:pt>
                <c:pt idx="511">
                  <c:v>0.7451066382173438</c:v>
                </c:pt>
                <c:pt idx="512">
                  <c:v>0.74467727396731598</c:v>
                </c:pt>
                <c:pt idx="513">
                  <c:v>0.74426226125533734</c:v>
                </c:pt>
                <c:pt idx="514">
                  <c:v>0.74444489724010132</c:v>
                </c:pt>
                <c:pt idx="515">
                  <c:v>0.74414554104061281</c:v>
                </c:pt>
                <c:pt idx="516">
                  <c:v>0.74376931124968537</c:v>
                </c:pt>
                <c:pt idx="517">
                  <c:v>0.74332404211866687</c:v>
                </c:pt>
                <c:pt idx="518">
                  <c:v>0.74282418649059012</c:v>
                </c:pt>
                <c:pt idx="519">
                  <c:v>0.74275675114593365</c:v>
                </c:pt>
                <c:pt idx="520">
                  <c:v>0.74232791030494094</c:v>
                </c:pt>
                <c:pt idx="521">
                  <c:v>0.7423727039878053</c:v>
                </c:pt>
                <c:pt idx="522">
                  <c:v>0.74195277798456949</c:v>
                </c:pt>
                <c:pt idx="523">
                  <c:v>0.74163170875222595</c:v>
                </c:pt>
                <c:pt idx="524">
                  <c:v>0.74140552851261032</c:v>
                </c:pt>
                <c:pt idx="525">
                  <c:v>0.74102328795986205</c:v>
                </c:pt>
                <c:pt idx="526">
                  <c:v>0.74055311468929641</c:v>
                </c:pt>
                <c:pt idx="527">
                  <c:v>0.74049268627203968</c:v>
                </c:pt>
                <c:pt idx="528">
                  <c:v>0.74051789432651405</c:v>
                </c:pt>
                <c:pt idx="529">
                  <c:v>0.74005542023400828</c:v>
                </c:pt>
                <c:pt idx="530">
                  <c:v>0.7396641973068615</c:v>
                </c:pt>
                <c:pt idx="531">
                  <c:v>0.73971432638504675</c:v>
                </c:pt>
                <c:pt idx="532">
                  <c:v>0.73899806644738741</c:v>
                </c:pt>
                <c:pt idx="533">
                  <c:v>0.73881033144557884</c:v>
                </c:pt>
                <c:pt idx="534">
                  <c:v>0.7388681597018254</c:v>
                </c:pt>
                <c:pt idx="535">
                  <c:v>0.73872947319180704</c:v>
                </c:pt>
                <c:pt idx="536">
                  <c:v>0.73795989306926757</c:v>
                </c:pt>
                <c:pt idx="537">
                  <c:v>0.7385038838978808</c:v>
                </c:pt>
                <c:pt idx="538">
                  <c:v>0.73796475570804054</c:v>
                </c:pt>
                <c:pt idx="539">
                  <c:v>0.73753557718380036</c:v>
                </c:pt>
                <c:pt idx="540">
                  <c:v>0.73731696104894873</c:v>
                </c:pt>
                <c:pt idx="541">
                  <c:v>0.73669862925325258</c:v>
                </c:pt>
                <c:pt idx="542">
                  <c:v>0.73715656150607367</c:v>
                </c:pt>
                <c:pt idx="543">
                  <c:v>0.7368044760673832</c:v>
                </c:pt>
                <c:pt idx="544">
                  <c:v>0.73666258156651365</c:v>
                </c:pt>
                <c:pt idx="545">
                  <c:v>0.73618459092874866</c:v>
                </c:pt>
                <c:pt idx="546">
                  <c:v>0.73594615278722919</c:v>
                </c:pt>
                <c:pt idx="547">
                  <c:v>0.73591233380992838</c:v>
                </c:pt>
                <c:pt idx="548">
                  <c:v>0.73524839789157104</c:v>
                </c:pt>
                <c:pt idx="549">
                  <c:v>0.73543923957926893</c:v>
                </c:pt>
                <c:pt idx="550">
                  <c:v>0.73499037412165702</c:v>
                </c:pt>
                <c:pt idx="551">
                  <c:v>0.73464120964306501</c:v>
                </c:pt>
                <c:pt idx="552">
                  <c:v>0.73456355938015228</c:v>
                </c:pt>
                <c:pt idx="553">
                  <c:v>0.73460301766770009</c:v>
                </c:pt>
                <c:pt idx="554">
                  <c:v>0.73411798633421566</c:v>
                </c:pt>
                <c:pt idx="555">
                  <c:v>0.73427516100206958</c:v>
                </c:pt>
                <c:pt idx="556">
                  <c:v>0.73397045252310067</c:v>
                </c:pt>
                <c:pt idx="557">
                  <c:v>0.73331002851052185</c:v>
                </c:pt>
                <c:pt idx="558">
                  <c:v>0.73329771995612614</c:v>
                </c:pt>
                <c:pt idx="559">
                  <c:v>0.73302016121030633</c:v>
                </c:pt>
                <c:pt idx="560">
                  <c:v>0.73307744917335549</c:v>
                </c:pt>
                <c:pt idx="561">
                  <c:v>0.73301703764025927</c:v>
                </c:pt>
                <c:pt idx="562">
                  <c:v>0.73252864635845949</c:v>
                </c:pt>
                <c:pt idx="563">
                  <c:v>0.73259235030322634</c:v>
                </c:pt>
                <c:pt idx="564">
                  <c:v>0.73213571813090972</c:v>
                </c:pt>
                <c:pt idx="565">
                  <c:v>0.73210313169746377</c:v>
                </c:pt>
                <c:pt idx="566">
                  <c:v>0.73252493184272771</c:v>
                </c:pt>
                <c:pt idx="567">
                  <c:v>0.73265838426239926</c:v>
                </c:pt>
                <c:pt idx="568">
                  <c:v>0.73217988709976289</c:v>
                </c:pt>
                <c:pt idx="569">
                  <c:v>0.73204241624944344</c:v>
                </c:pt>
                <c:pt idx="570">
                  <c:v>0.73179762966285855</c:v>
                </c:pt>
                <c:pt idx="571">
                  <c:v>0.7322351151949994</c:v>
                </c:pt>
                <c:pt idx="572">
                  <c:v>0.7321147311170334</c:v>
                </c:pt>
                <c:pt idx="573">
                  <c:v>0.73157906418048935</c:v>
                </c:pt>
                <c:pt idx="574">
                  <c:v>0.73125541167129626</c:v>
                </c:pt>
                <c:pt idx="575">
                  <c:v>0.73126398882580423</c:v>
                </c:pt>
                <c:pt idx="576">
                  <c:v>0.73087222560545817</c:v>
                </c:pt>
                <c:pt idx="577">
                  <c:v>0.73045206322393985</c:v>
                </c:pt>
                <c:pt idx="578">
                  <c:v>0.73057229534444601</c:v>
                </c:pt>
                <c:pt idx="579">
                  <c:v>0.73009548659805334</c:v>
                </c:pt>
                <c:pt idx="580">
                  <c:v>0.72960132093270424</c:v>
                </c:pt>
                <c:pt idx="581">
                  <c:v>0.72966960048548235</c:v>
                </c:pt>
                <c:pt idx="582">
                  <c:v>0.72918440031037413</c:v>
                </c:pt>
                <c:pt idx="583">
                  <c:v>0.72854786738760302</c:v>
                </c:pt>
                <c:pt idx="584">
                  <c:v>0.72844630915072484</c:v>
                </c:pt>
                <c:pt idx="585">
                  <c:v>0.72842346487898268</c:v>
                </c:pt>
                <c:pt idx="586">
                  <c:v>0.72800117509300666</c:v>
                </c:pt>
                <c:pt idx="587">
                  <c:v>0.72749887126137769</c:v>
                </c:pt>
                <c:pt idx="588">
                  <c:v>0.7272016762346778</c:v>
                </c:pt>
                <c:pt idx="589">
                  <c:v>0.72678276328118141</c:v>
                </c:pt>
                <c:pt idx="590">
                  <c:v>0.7266900016929142</c:v>
                </c:pt>
                <c:pt idx="591">
                  <c:v>0.72601115705915698</c:v>
                </c:pt>
                <c:pt idx="592">
                  <c:v>0.72601238960301029</c:v>
                </c:pt>
                <c:pt idx="593">
                  <c:v>0.7259833826119908</c:v>
                </c:pt>
                <c:pt idx="594">
                  <c:v>0.72547397054799301</c:v>
                </c:pt>
                <c:pt idx="595">
                  <c:v>0.7251707478753131</c:v>
                </c:pt>
                <c:pt idx="596">
                  <c:v>0.72465689527659838</c:v>
                </c:pt>
                <c:pt idx="597">
                  <c:v>0.72466466199130608</c:v>
                </c:pt>
                <c:pt idx="598">
                  <c:v>0.72473753403625474</c:v>
                </c:pt>
                <c:pt idx="599">
                  <c:v>0.72405826729843026</c:v>
                </c:pt>
                <c:pt idx="600">
                  <c:v>0.72391152704294848</c:v>
                </c:pt>
                <c:pt idx="601">
                  <c:v>0.72342129538744515</c:v>
                </c:pt>
                <c:pt idx="602">
                  <c:v>0.72357575170514754</c:v>
                </c:pt>
                <c:pt idx="603">
                  <c:v>0.72340468137163472</c:v>
                </c:pt>
                <c:pt idx="604">
                  <c:v>0.72307495056397608</c:v>
                </c:pt>
                <c:pt idx="605">
                  <c:v>0.72267113205166855</c:v>
                </c:pt>
                <c:pt idx="606">
                  <c:v>0.72282418698389528</c:v>
                </c:pt>
                <c:pt idx="607">
                  <c:v>0.72221100485773582</c:v>
                </c:pt>
                <c:pt idx="608">
                  <c:v>0.72221654286300707</c:v>
                </c:pt>
                <c:pt idx="609">
                  <c:v>0.72184902529987871</c:v>
                </c:pt>
                <c:pt idx="610">
                  <c:v>0.72135686884985839</c:v>
                </c:pt>
                <c:pt idx="611">
                  <c:v>0.72133274138177905</c:v>
                </c:pt>
                <c:pt idx="612">
                  <c:v>0.72106971989979307</c:v>
                </c:pt>
                <c:pt idx="613">
                  <c:v>0.72096132357713139</c:v>
                </c:pt>
                <c:pt idx="614">
                  <c:v>0.72097844411781453</c:v>
                </c:pt>
                <c:pt idx="615">
                  <c:v>0.72041932507968454</c:v>
                </c:pt>
                <c:pt idx="616">
                  <c:v>0.72021875811444491</c:v>
                </c:pt>
                <c:pt idx="617">
                  <c:v>0.72033498868845902</c:v>
                </c:pt>
                <c:pt idx="618">
                  <c:v>0.7197419831363755</c:v>
                </c:pt>
                <c:pt idx="619">
                  <c:v>0.71951990574822933</c:v>
                </c:pt>
                <c:pt idx="620">
                  <c:v>0.71957103099199626</c:v>
                </c:pt>
                <c:pt idx="621">
                  <c:v>0.71915944576499058</c:v>
                </c:pt>
                <c:pt idx="622">
                  <c:v>0.71908878554530986</c:v>
                </c:pt>
                <c:pt idx="623">
                  <c:v>0.71877293351915394</c:v>
                </c:pt>
                <c:pt idx="624">
                  <c:v>0.71849704630540889</c:v>
                </c:pt>
                <c:pt idx="625">
                  <c:v>0.71837340358410029</c:v>
                </c:pt>
                <c:pt idx="626">
                  <c:v>0.71838101834134516</c:v>
                </c:pt>
                <c:pt idx="627">
                  <c:v>0.71821962263289141</c:v>
                </c:pt>
                <c:pt idx="628">
                  <c:v>0.71747499730238906</c:v>
                </c:pt>
                <c:pt idx="629">
                  <c:v>0.71762960557755595</c:v>
                </c:pt>
                <c:pt idx="630">
                  <c:v>0.71761972834254673</c:v>
                </c:pt>
                <c:pt idx="631">
                  <c:v>0.71672014016946772</c:v>
                </c:pt>
                <c:pt idx="632">
                  <c:v>0.71679137445066599</c:v>
                </c:pt>
                <c:pt idx="633">
                  <c:v>0.71666018450876046</c:v>
                </c:pt>
                <c:pt idx="634">
                  <c:v>0.71649970054507328</c:v>
                </c:pt>
                <c:pt idx="635">
                  <c:v>0.71594444798013324</c:v>
                </c:pt>
                <c:pt idx="636">
                  <c:v>0.71627976744555022</c:v>
                </c:pt>
                <c:pt idx="637">
                  <c:v>0.71600263080378967</c:v>
                </c:pt>
                <c:pt idx="638">
                  <c:v>0.71556168401835296</c:v>
                </c:pt>
                <c:pt idx="639">
                  <c:v>0.71550551041002219</c:v>
                </c:pt>
                <c:pt idx="640">
                  <c:v>0.71541109417383586</c:v>
                </c:pt>
                <c:pt idx="641">
                  <c:v>0.71518366450620774</c:v>
                </c:pt>
                <c:pt idx="642">
                  <c:v>0.71463178877375022</c:v>
                </c:pt>
                <c:pt idx="643">
                  <c:v>0.71419862558718195</c:v>
                </c:pt>
                <c:pt idx="644">
                  <c:v>0.714560537608391</c:v>
                </c:pt>
                <c:pt idx="645">
                  <c:v>0.71415810359740461</c:v>
                </c:pt>
                <c:pt idx="646">
                  <c:v>0.71362819416023615</c:v>
                </c:pt>
                <c:pt idx="647">
                  <c:v>0.71381574343626186</c:v>
                </c:pt>
                <c:pt idx="648">
                  <c:v>0.71328124150692473</c:v>
                </c:pt>
                <c:pt idx="649">
                  <c:v>0.7132430664157221</c:v>
                </c:pt>
                <c:pt idx="650">
                  <c:v>0.71283046813896456</c:v>
                </c:pt>
                <c:pt idx="651">
                  <c:v>0.71288569623419773</c:v>
                </c:pt>
                <c:pt idx="652">
                  <c:v>0.7125372408904318</c:v>
                </c:pt>
                <c:pt idx="653">
                  <c:v>0.71246192064192659</c:v>
                </c:pt>
                <c:pt idx="654">
                  <c:v>0.71202695084998291</c:v>
                </c:pt>
                <c:pt idx="655">
                  <c:v>0.71160315837355248</c:v>
                </c:pt>
                <c:pt idx="656">
                  <c:v>0.71164911706362366</c:v>
                </c:pt>
                <c:pt idx="657">
                  <c:v>0.71167243409190895</c:v>
                </c:pt>
                <c:pt idx="658">
                  <c:v>0.71121806439736157</c:v>
                </c:pt>
                <c:pt idx="659">
                  <c:v>0.71119564222968035</c:v>
                </c:pt>
                <c:pt idx="660">
                  <c:v>0.71129858496787957</c:v>
                </c:pt>
                <c:pt idx="661">
                  <c:v>0.71095615727009054</c:v>
                </c:pt>
                <c:pt idx="662">
                  <c:v>0.71039950331967028</c:v>
                </c:pt>
                <c:pt idx="663">
                  <c:v>0.71036632594053795</c:v>
                </c:pt>
                <c:pt idx="664">
                  <c:v>0.71047375986594119</c:v>
                </c:pt>
                <c:pt idx="665">
                  <c:v>0.70993395630960443</c:v>
                </c:pt>
                <c:pt idx="666">
                  <c:v>0.70962835297002835</c:v>
                </c:pt>
                <c:pt idx="667">
                  <c:v>0.70912562703433679</c:v>
                </c:pt>
                <c:pt idx="668">
                  <c:v>0.70874544634940451</c:v>
                </c:pt>
                <c:pt idx="669">
                  <c:v>0.70863372384675372</c:v>
                </c:pt>
                <c:pt idx="670">
                  <c:v>0.70879505201855963</c:v>
                </c:pt>
                <c:pt idx="671">
                  <c:v>0.70846275481821519</c:v>
                </c:pt>
                <c:pt idx="672">
                  <c:v>0.70890518740994712</c:v>
                </c:pt>
                <c:pt idx="673">
                  <c:v>0.7084993596823157</c:v>
                </c:pt>
                <c:pt idx="674">
                  <c:v>0.7080167596682162</c:v>
                </c:pt>
                <c:pt idx="675">
                  <c:v>0.70802111578211802</c:v>
                </c:pt>
                <c:pt idx="676">
                  <c:v>0.7077562539264286</c:v>
                </c:pt>
                <c:pt idx="677">
                  <c:v>0.70812108690773157</c:v>
                </c:pt>
                <c:pt idx="678">
                  <c:v>0.70796387847155284</c:v>
                </c:pt>
                <c:pt idx="679">
                  <c:v>0.70748592160211732</c:v>
                </c:pt>
                <c:pt idx="680">
                  <c:v>0.70714709023092182</c:v>
                </c:pt>
                <c:pt idx="681">
                  <c:v>0.70728265317089489</c:v>
                </c:pt>
                <c:pt idx="682">
                  <c:v>0.70732334400229746</c:v>
                </c:pt>
                <c:pt idx="683">
                  <c:v>0.70641831912892306</c:v>
                </c:pt>
                <c:pt idx="684">
                  <c:v>0.70681040314835097</c:v>
                </c:pt>
                <c:pt idx="685">
                  <c:v>0.70692050477140755</c:v>
                </c:pt>
                <c:pt idx="686">
                  <c:v>0.70628430953188859</c:v>
                </c:pt>
                <c:pt idx="687">
                  <c:v>0.70604418297412852</c:v>
                </c:pt>
                <c:pt idx="688">
                  <c:v>0.70570808683724229</c:v>
                </c:pt>
                <c:pt idx="689">
                  <c:v>0.70534013028589071</c:v>
                </c:pt>
                <c:pt idx="690">
                  <c:v>0.70523609007713894</c:v>
                </c:pt>
                <c:pt idx="691">
                  <c:v>0.7048414565491784</c:v>
                </c:pt>
                <c:pt idx="692">
                  <c:v>0.70449950160793906</c:v>
                </c:pt>
                <c:pt idx="693">
                  <c:v>0.70418984606938373</c:v>
                </c:pt>
                <c:pt idx="694">
                  <c:v>0.70428142576628183</c:v>
                </c:pt>
                <c:pt idx="695">
                  <c:v>0.70408898008315812</c:v>
                </c:pt>
                <c:pt idx="696">
                  <c:v>0.70337846076071853</c:v>
                </c:pt>
                <c:pt idx="697">
                  <c:v>0.70321868593185899</c:v>
                </c:pt>
                <c:pt idx="698">
                  <c:v>0.70326211199756938</c:v>
                </c:pt>
                <c:pt idx="699">
                  <c:v>0.70276585269608283</c:v>
                </c:pt>
                <c:pt idx="700">
                  <c:v>0.70263717849437568</c:v>
                </c:pt>
                <c:pt idx="701">
                  <c:v>0.70275714046828697</c:v>
                </c:pt>
                <c:pt idx="702">
                  <c:v>0.70190053937269203</c:v>
                </c:pt>
                <c:pt idx="703">
                  <c:v>0.70238420308902239</c:v>
                </c:pt>
                <c:pt idx="704">
                  <c:v>0.70192443046249953</c:v>
                </c:pt>
                <c:pt idx="705">
                  <c:v>0.70161906350119663</c:v>
                </c:pt>
                <c:pt idx="706">
                  <c:v>0.70156731354341395</c:v>
                </c:pt>
                <c:pt idx="707">
                  <c:v>0.70107409339115789</c:v>
                </c:pt>
                <c:pt idx="708">
                  <c:v>0.70102212393926888</c:v>
                </c:pt>
                <c:pt idx="709">
                  <c:v>0.70074210010573634</c:v>
                </c:pt>
                <c:pt idx="710">
                  <c:v>0.70064120035118771</c:v>
                </c:pt>
                <c:pt idx="711">
                  <c:v>0.69991057199132301</c:v>
                </c:pt>
                <c:pt idx="712">
                  <c:v>0.69980161849130318</c:v>
                </c:pt>
                <c:pt idx="713">
                  <c:v>0.6993781468139626</c:v>
                </c:pt>
                <c:pt idx="714">
                  <c:v>0.69918301654901838</c:v>
                </c:pt>
                <c:pt idx="715">
                  <c:v>0.69950087779050163</c:v>
                </c:pt>
                <c:pt idx="716">
                  <c:v>0.69945905572021994</c:v>
                </c:pt>
                <c:pt idx="717">
                  <c:v>0.69931322720950484</c:v>
                </c:pt>
                <c:pt idx="718">
                  <c:v>0.69908213367863359</c:v>
                </c:pt>
                <c:pt idx="719">
                  <c:v>0.69894700972688084</c:v>
                </c:pt>
                <c:pt idx="720">
                  <c:v>0.69858796801328304</c:v>
                </c:pt>
                <c:pt idx="721">
                  <c:v>0.69859374239682415</c:v>
                </c:pt>
                <c:pt idx="722">
                  <c:v>0.69806354592890174</c:v>
                </c:pt>
                <c:pt idx="723">
                  <c:v>0.69775103696689911</c:v>
                </c:pt>
                <c:pt idx="724">
                  <c:v>0.69768187943767601</c:v>
                </c:pt>
                <c:pt idx="725">
                  <c:v>0.69815931289807953</c:v>
                </c:pt>
                <c:pt idx="726">
                  <c:v>0.69765118403041593</c:v>
                </c:pt>
                <c:pt idx="727">
                  <c:v>0.69718697086918402</c:v>
                </c:pt>
                <c:pt idx="728">
                  <c:v>0.69685840506872754</c:v>
                </c:pt>
                <c:pt idx="729">
                  <c:v>0.69693114204038176</c:v>
                </c:pt>
                <c:pt idx="730">
                  <c:v>0.69606771974317516</c:v>
                </c:pt>
                <c:pt idx="731">
                  <c:v>0.69639615047033421</c:v>
                </c:pt>
                <c:pt idx="732">
                  <c:v>0.69561858413897459</c:v>
                </c:pt>
                <c:pt idx="733">
                  <c:v>0.69566638320274765</c:v>
                </c:pt>
                <c:pt idx="734">
                  <c:v>0.69562820811154646</c:v>
                </c:pt>
                <c:pt idx="735">
                  <c:v>0.6951546748926607</c:v>
                </c:pt>
                <c:pt idx="736">
                  <c:v>0.69525317709614287</c:v>
                </c:pt>
                <c:pt idx="737">
                  <c:v>0.69493371185922959</c:v>
                </c:pt>
                <c:pt idx="738">
                  <c:v>0.69463455826969112</c:v>
                </c:pt>
                <c:pt idx="739">
                  <c:v>0.69434437017038741</c:v>
                </c:pt>
                <c:pt idx="740">
                  <c:v>0.69397536680097338</c:v>
                </c:pt>
                <c:pt idx="741">
                  <c:v>0.69335551543066032</c:v>
                </c:pt>
                <c:pt idx="742">
                  <c:v>0.69333474791089655</c:v>
                </c:pt>
                <c:pt idx="743">
                  <c:v>0.69324001087563003</c:v>
                </c:pt>
                <c:pt idx="744">
                  <c:v>0.69309333815679619</c:v>
                </c:pt>
                <c:pt idx="745">
                  <c:v>0.69240417729980197</c:v>
                </c:pt>
                <c:pt idx="746">
                  <c:v>0.69293211128996623</c:v>
                </c:pt>
                <c:pt idx="747">
                  <c:v>0.69258507421583815</c:v>
                </c:pt>
                <c:pt idx="748">
                  <c:v>0.69227933580295831</c:v>
                </c:pt>
                <c:pt idx="749">
                  <c:v>0.69179089386867121</c:v>
                </c:pt>
                <c:pt idx="750">
                  <c:v>0.69170740168556144</c:v>
                </c:pt>
                <c:pt idx="751">
                  <c:v>0.69133687874152727</c:v>
                </c:pt>
                <c:pt idx="752">
                  <c:v>0.69130407281397066</c:v>
                </c:pt>
                <c:pt idx="753">
                  <c:v>0.69083893102380034</c:v>
                </c:pt>
                <c:pt idx="754">
                  <c:v>0.690571198860504</c:v>
                </c:pt>
                <c:pt idx="755">
                  <c:v>0.68988607331832508</c:v>
                </c:pt>
                <c:pt idx="756">
                  <c:v>0.68995560229911879</c:v>
                </c:pt>
                <c:pt idx="757">
                  <c:v>0.69031609605068234</c:v>
                </c:pt>
                <c:pt idx="758">
                  <c:v>0.6894372078607145</c:v>
                </c:pt>
                <c:pt idx="759">
                  <c:v>0.68933306634698688</c:v>
                </c:pt>
                <c:pt idx="760">
                  <c:v>0.68898407071002343</c:v>
                </c:pt>
                <c:pt idx="761">
                  <c:v>0.68882547777252379</c:v>
                </c:pt>
                <c:pt idx="762">
                  <c:v>0.6884445879527703</c:v>
                </c:pt>
                <c:pt idx="763">
                  <c:v>0.68856058214850946</c:v>
                </c:pt>
                <c:pt idx="764">
                  <c:v>0.68752389457668317</c:v>
                </c:pt>
                <c:pt idx="765">
                  <c:v>0.68772378617542462</c:v>
                </c:pt>
                <c:pt idx="766">
                  <c:v>0.68756470359722244</c:v>
                </c:pt>
                <c:pt idx="767">
                  <c:v>0.68678146418729102</c:v>
                </c:pt>
                <c:pt idx="768">
                  <c:v>0.68705345115951644</c:v>
                </c:pt>
                <c:pt idx="769">
                  <c:v>0.6867702362192919</c:v>
                </c:pt>
                <c:pt idx="770">
                  <c:v>0.68674938427871635</c:v>
                </c:pt>
                <c:pt idx="771">
                  <c:v>0.68679021018341802</c:v>
                </c:pt>
                <c:pt idx="772">
                  <c:v>0.68552116276853303</c:v>
                </c:pt>
                <c:pt idx="773">
                  <c:v>0.6858278298103434</c:v>
                </c:pt>
                <c:pt idx="774">
                  <c:v>0.68591816007922568</c:v>
                </c:pt>
                <c:pt idx="775">
                  <c:v>0.68586858817839402</c:v>
                </c:pt>
                <c:pt idx="776">
                  <c:v>0.68530896261539276</c:v>
                </c:pt>
                <c:pt idx="777">
                  <c:v>0.68547123630029139</c:v>
                </c:pt>
                <c:pt idx="778">
                  <c:v>0.68525856339060776</c:v>
                </c:pt>
                <c:pt idx="779">
                  <c:v>0.68495177815966068</c:v>
                </c:pt>
                <c:pt idx="780">
                  <c:v>0.68453549913550082</c:v>
                </c:pt>
                <c:pt idx="781">
                  <c:v>0.68479588668815194</c:v>
                </c:pt>
                <c:pt idx="782">
                  <c:v>0.68392267157675113</c:v>
                </c:pt>
                <c:pt idx="783">
                  <c:v>0.68375690287022861</c:v>
                </c:pt>
                <c:pt idx="784">
                  <c:v>0.68373557817311426</c:v>
                </c:pt>
                <c:pt idx="785">
                  <c:v>0.68406272570392346</c:v>
                </c:pt>
                <c:pt idx="786">
                  <c:v>0.68406728442777232</c:v>
                </c:pt>
                <c:pt idx="787">
                  <c:v>0.68336819568328333</c:v>
                </c:pt>
                <c:pt idx="788">
                  <c:v>0.68335148036250015</c:v>
                </c:pt>
                <c:pt idx="789">
                  <c:v>0.68324705181800749</c:v>
                </c:pt>
                <c:pt idx="790">
                  <c:v>0.68251590004910767</c:v>
                </c:pt>
                <c:pt idx="791">
                  <c:v>0.68298208865734533</c:v>
                </c:pt>
                <c:pt idx="792">
                  <c:v>0.68222059604859853</c:v>
                </c:pt>
                <c:pt idx="793">
                  <c:v>0.68258218727072417</c:v>
                </c:pt>
                <c:pt idx="794">
                  <c:v>0.68169661295243611</c:v>
                </c:pt>
                <c:pt idx="795">
                  <c:v>0.6818379840442782</c:v>
                </c:pt>
                <c:pt idx="796">
                  <c:v>0.68089113710061566</c:v>
                </c:pt>
                <c:pt idx="797">
                  <c:v>0.6806109781937888</c:v>
                </c:pt>
                <c:pt idx="798">
                  <c:v>0.6805750655803442</c:v>
                </c:pt>
                <c:pt idx="799">
                  <c:v>0.68058526361444005</c:v>
                </c:pt>
                <c:pt idx="800">
                  <c:v>0.68022331782490764</c:v>
                </c:pt>
                <c:pt idx="801">
                  <c:v>0.68014669749590118</c:v>
                </c:pt>
                <c:pt idx="802">
                  <c:v>0.68028180456348697</c:v>
                </c:pt>
                <c:pt idx="803">
                  <c:v>0.68031613006566372</c:v>
                </c:pt>
                <c:pt idx="804">
                  <c:v>0.6791254589326704</c:v>
                </c:pt>
                <c:pt idx="805">
                  <c:v>0.67933968518530496</c:v>
                </c:pt>
                <c:pt idx="806">
                  <c:v>0.67911281269503199</c:v>
                </c:pt>
                <c:pt idx="807">
                  <c:v>0.67895481070321861</c:v>
                </c:pt>
                <c:pt idx="808">
                  <c:v>0.67858040440183065</c:v>
                </c:pt>
                <c:pt idx="809">
                  <c:v>0.67888821956668255</c:v>
                </c:pt>
                <c:pt idx="810">
                  <c:v>0.67885944895394423</c:v>
                </c:pt>
                <c:pt idx="811">
                  <c:v>0.67873844016196416</c:v>
                </c:pt>
                <c:pt idx="812">
                  <c:v>0.67837850358775897</c:v>
                </c:pt>
                <c:pt idx="813">
                  <c:v>0.67791844393047895</c:v>
                </c:pt>
                <c:pt idx="814">
                  <c:v>0.6780238686405502</c:v>
                </c:pt>
                <c:pt idx="815">
                  <c:v>0.67720908961524151</c:v>
                </c:pt>
                <c:pt idx="816">
                  <c:v>0.67717351468504905</c:v>
                </c:pt>
                <c:pt idx="817">
                  <c:v>0.67772071350451824</c:v>
                </c:pt>
                <c:pt idx="818">
                  <c:v>0.67718852470543089</c:v>
                </c:pt>
                <c:pt idx="819">
                  <c:v>0.67683751985313401</c:v>
                </c:pt>
                <c:pt idx="820">
                  <c:v>0.67690703194977009</c:v>
                </c:pt>
                <c:pt idx="821">
                  <c:v>0.67680415674821892</c:v>
                </c:pt>
                <c:pt idx="822">
                  <c:v>0.67653939619750991</c:v>
                </c:pt>
                <c:pt idx="823">
                  <c:v>0.67648256410684171</c:v>
                </c:pt>
                <c:pt idx="824">
                  <c:v>0.6759667022927982</c:v>
                </c:pt>
                <c:pt idx="825">
                  <c:v>0.67608070415737587</c:v>
                </c:pt>
                <c:pt idx="826">
                  <c:v>0.67520713447856529</c:v>
                </c:pt>
                <c:pt idx="827">
                  <c:v>0.675864671299372</c:v>
                </c:pt>
                <c:pt idx="828">
                  <c:v>0.67539849957529541</c:v>
                </c:pt>
                <c:pt idx="829">
                  <c:v>0.67496241542863167</c:v>
                </c:pt>
                <c:pt idx="830">
                  <c:v>0.67461117419806471</c:v>
                </c:pt>
                <c:pt idx="831">
                  <c:v>0.67458287634186809</c:v>
                </c:pt>
                <c:pt idx="832">
                  <c:v>0.6744929006403988</c:v>
                </c:pt>
                <c:pt idx="833">
                  <c:v>0.67315830890704653</c:v>
                </c:pt>
                <c:pt idx="834">
                  <c:v>0.67363030566715631</c:v>
                </c:pt>
                <c:pt idx="835">
                  <c:v>0.67369890601901483</c:v>
                </c:pt>
                <c:pt idx="836">
                  <c:v>0.67366231803907684</c:v>
                </c:pt>
                <c:pt idx="837">
                  <c:v>0.67368610782391192</c:v>
                </c:pt>
                <c:pt idx="838">
                  <c:v>0.67334315671708289</c:v>
                </c:pt>
                <c:pt idx="839">
                  <c:v>0.67324318559146801</c:v>
                </c:pt>
                <c:pt idx="840">
                  <c:v>0.67267886623131723</c:v>
                </c:pt>
                <c:pt idx="841">
                  <c:v>0.67283696952810479</c:v>
                </c:pt>
                <c:pt idx="842">
                  <c:v>0.67287224054337613</c:v>
                </c:pt>
                <c:pt idx="843">
                  <c:v>0.67237905415944632</c:v>
                </c:pt>
                <c:pt idx="844">
                  <c:v>0.67212594368079404</c:v>
                </c:pt>
                <c:pt idx="845">
                  <c:v>0.6718962515354</c:v>
                </c:pt>
                <c:pt idx="846">
                  <c:v>0.6715054338281502</c:v>
                </c:pt>
                <c:pt idx="847">
                  <c:v>0.67157798507401356</c:v>
                </c:pt>
                <c:pt idx="848">
                  <c:v>0.67144135843181263</c:v>
                </c:pt>
                <c:pt idx="849">
                  <c:v>0.67103237336581401</c:v>
                </c:pt>
                <c:pt idx="850">
                  <c:v>0.67074598420305542</c:v>
                </c:pt>
                <c:pt idx="851">
                  <c:v>0.67028327373226848</c:v>
                </c:pt>
                <c:pt idx="852">
                  <c:v>0.67066235694664811</c:v>
                </c:pt>
                <c:pt idx="853">
                  <c:v>0.67062016342479092</c:v>
                </c:pt>
                <c:pt idx="854">
                  <c:v>0.67011799466646571</c:v>
                </c:pt>
                <c:pt idx="855">
                  <c:v>0.66975447864982474</c:v>
                </c:pt>
                <c:pt idx="856">
                  <c:v>0.66936458957150691</c:v>
                </c:pt>
                <c:pt idx="857">
                  <c:v>0.67022304792496001</c:v>
                </c:pt>
                <c:pt idx="858">
                  <c:v>0.66843577491330231</c:v>
                </c:pt>
                <c:pt idx="859">
                  <c:v>0.66841412941709044</c:v>
                </c:pt>
                <c:pt idx="860">
                  <c:v>0.6688081044627151</c:v>
                </c:pt>
                <c:pt idx="861">
                  <c:v>0.66857699404767534</c:v>
                </c:pt>
                <c:pt idx="862">
                  <c:v>0.66830002624754015</c:v>
                </c:pt>
                <c:pt idx="863">
                  <c:v>0.66735223379079112</c:v>
                </c:pt>
                <c:pt idx="864">
                  <c:v>0.66706506795655862</c:v>
                </c:pt>
                <c:pt idx="865">
                  <c:v>0.66743704293855988</c:v>
                </c:pt>
                <c:pt idx="866">
                  <c:v>0.66656298361904209</c:v>
                </c:pt>
                <c:pt idx="867">
                  <c:v>0.66655371421387832</c:v>
                </c:pt>
                <c:pt idx="868">
                  <c:v>0.66653551308680636</c:v>
                </c:pt>
                <c:pt idx="869">
                  <c:v>0.66654557604760156</c:v>
                </c:pt>
                <c:pt idx="870">
                  <c:v>0.66611187256783588</c:v>
                </c:pt>
                <c:pt idx="871">
                  <c:v>0.6657850458361102</c:v>
                </c:pt>
                <c:pt idx="872">
                  <c:v>0.66488329649024425</c:v>
                </c:pt>
                <c:pt idx="873">
                  <c:v>0.66502887173852065</c:v>
                </c:pt>
                <c:pt idx="874">
                  <c:v>0.66512990656636839</c:v>
                </c:pt>
                <c:pt idx="875">
                  <c:v>0.66468960137909872</c:v>
                </c:pt>
                <c:pt idx="876">
                  <c:v>0.66424968452757149</c:v>
                </c:pt>
                <c:pt idx="877">
                  <c:v>0.66476495539592395</c:v>
                </c:pt>
                <c:pt idx="878">
                  <c:v>0.66375730858343718</c:v>
                </c:pt>
                <c:pt idx="879">
                  <c:v>0.6638639996056912</c:v>
                </c:pt>
                <c:pt idx="880">
                  <c:v>0.66332829890081924</c:v>
                </c:pt>
                <c:pt idx="881">
                  <c:v>0.66339855390059976</c:v>
                </c:pt>
                <c:pt idx="882">
                  <c:v>0.66288392463041446</c:v>
                </c:pt>
                <c:pt idx="883">
                  <c:v>0.66244524032273733</c:v>
                </c:pt>
                <c:pt idx="884">
                  <c:v>0.663031981850569</c:v>
                </c:pt>
                <c:pt idx="885">
                  <c:v>0.66254955067809351</c:v>
                </c:pt>
                <c:pt idx="886">
                  <c:v>0.66208896761177338</c:v>
                </c:pt>
                <c:pt idx="887">
                  <c:v>0.66160972754599423</c:v>
                </c:pt>
                <c:pt idx="888">
                  <c:v>0.66165117816470531</c:v>
                </c:pt>
                <c:pt idx="889">
                  <c:v>0.66161692019917806</c:v>
                </c:pt>
                <c:pt idx="890">
                  <c:v>0.66166010988661683</c:v>
                </c:pt>
                <c:pt idx="891">
                  <c:v>0.66128193841701177</c:v>
                </c:pt>
                <c:pt idx="892">
                  <c:v>0.66127928760351284</c:v>
                </c:pt>
                <c:pt idx="893">
                  <c:v>0.66084723877166429</c:v>
                </c:pt>
                <c:pt idx="894">
                  <c:v>0.66044809717234698</c:v>
                </c:pt>
                <c:pt idx="895">
                  <c:v>0.65968449404329876</c:v>
                </c:pt>
                <c:pt idx="896">
                  <c:v>0.66011102175404157</c:v>
                </c:pt>
                <c:pt idx="897">
                  <c:v>0.65998915186978202</c:v>
                </c:pt>
                <c:pt idx="898">
                  <c:v>0.65937414625408131</c:v>
                </c:pt>
                <c:pt idx="899">
                  <c:v>0.65889551401815238</c:v>
                </c:pt>
                <c:pt idx="900">
                  <c:v>0.6588540296311165</c:v>
                </c:pt>
                <c:pt idx="901">
                  <c:v>0.6583238500473535</c:v>
                </c:pt>
                <c:pt idx="902">
                  <c:v>0.65876324348984849</c:v>
                </c:pt>
                <c:pt idx="903">
                  <c:v>0.65839081263546151</c:v>
                </c:pt>
                <c:pt idx="904">
                  <c:v>0.65876315906903515</c:v>
                </c:pt>
                <c:pt idx="905">
                  <c:v>0.65805160981269073</c:v>
                </c:pt>
                <c:pt idx="906">
                  <c:v>0.65835289080669457</c:v>
                </c:pt>
                <c:pt idx="907">
                  <c:v>0.65794478371713949</c:v>
                </c:pt>
                <c:pt idx="908">
                  <c:v>0.65752212247958963</c:v>
                </c:pt>
                <c:pt idx="909">
                  <c:v>0.65710141980487524</c:v>
                </c:pt>
                <c:pt idx="910">
                  <c:v>0.65669027356608811</c:v>
                </c:pt>
                <c:pt idx="911">
                  <c:v>0.65666401869354329</c:v>
                </c:pt>
                <c:pt idx="912">
                  <c:v>0.65679411116489617</c:v>
                </c:pt>
                <c:pt idx="913">
                  <c:v>0.65590833423666106</c:v>
                </c:pt>
                <c:pt idx="914">
                  <c:v>0.65589516458998587</c:v>
                </c:pt>
                <c:pt idx="915">
                  <c:v>0.65540466278788301</c:v>
                </c:pt>
                <c:pt idx="916">
                  <c:v>0.65500906686266869</c:v>
                </c:pt>
                <c:pt idx="917">
                  <c:v>0.65509414615704176</c:v>
                </c:pt>
                <c:pt idx="918">
                  <c:v>0.65461335274832255</c:v>
                </c:pt>
                <c:pt idx="919">
                  <c:v>0.65501931554925008</c:v>
                </c:pt>
                <c:pt idx="920">
                  <c:v>0.65415557245295997</c:v>
                </c:pt>
                <c:pt idx="921">
                  <c:v>0.65418025709840077</c:v>
                </c:pt>
                <c:pt idx="922">
                  <c:v>0.65424102319890676</c:v>
                </c:pt>
                <c:pt idx="923">
                  <c:v>0.65403966267803249</c:v>
                </c:pt>
                <c:pt idx="924">
                  <c:v>0.6537757632196014</c:v>
                </c:pt>
                <c:pt idx="925">
                  <c:v>0.65345547065873166</c:v>
                </c:pt>
                <c:pt idx="926">
                  <c:v>0.65288591720823108</c:v>
                </c:pt>
                <c:pt idx="927">
                  <c:v>0.65239982217251391</c:v>
                </c:pt>
                <c:pt idx="928">
                  <c:v>0.65210954965239998</c:v>
                </c:pt>
                <c:pt idx="929">
                  <c:v>0.65255389015448639</c:v>
                </c:pt>
                <c:pt idx="930">
                  <c:v>0.6516631155141791</c:v>
                </c:pt>
                <c:pt idx="931">
                  <c:v>0.65200377037491886</c:v>
                </c:pt>
                <c:pt idx="932">
                  <c:v>0.65175768370782516</c:v>
                </c:pt>
                <c:pt idx="933">
                  <c:v>0.65136193582515434</c:v>
                </c:pt>
                <c:pt idx="934">
                  <c:v>0.65130949361671431</c:v>
                </c:pt>
                <c:pt idx="935">
                  <c:v>0.65109129958592193</c:v>
                </c:pt>
                <c:pt idx="936">
                  <c:v>0.6506092060966937</c:v>
                </c:pt>
                <c:pt idx="937">
                  <c:v>0.65041836440900191</c:v>
                </c:pt>
                <c:pt idx="938">
                  <c:v>0.65018119257965579</c:v>
                </c:pt>
                <c:pt idx="939">
                  <c:v>0.64972526954216669</c:v>
                </c:pt>
                <c:pt idx="940">
                  <c:v>0.64968361631351035</c:v>
                </c:pt>
                <c:pt idx="941">
                  <c:v>0.64973445452651857</c:v>
                </c:pt>
                <c:pt idx="942">
                  <c:v>0.64899737641660982</c:v>
                </c:pt>
                <c:pt idx="943">
                  <c:v>0.64895368020430311</c:v>
                </c:pt>
                <c:pt idx="944">
                  <c:v>0.64894042613680825</c:v>
                </c:pt>
                <c:pt idx="945">
                  <c:v>0.64805164382767066</c:v>
                </c:pt>
                <c:pt idx="946">
                  <c:v>0.64825867742711019</c:v>
                </c:pt>
                <c:pt idx="947">
                  <c:v>0.64769660366056159</c:v>
                </c:pt>
                <c:pt idx="948">
                  <c:v>0.64743150542660199</c:v>
                </c:pt>
                <c:pt idx="949">
                  <c:v>0.64746373729263484</c:v>
                </c:pt>
              </c:numCache>
            </c:numRef>
          </c:yVal>
          <c:smooth val="1"/>
          <c:extLst>
            <c:ext xmlns:c16="http://schemas.microsoft.com/office/drawing/2014/chart" uri="{C3380CC4-5D6E-409C-BE32-E72D297353CC}">
              <c16:uniqueId val="{00000001-AE3D-7449-871A-F104469CEB4E}"/>
            </c:ext>
          </c:extLst>
        </c:ser>
        <c:ser>
          <c:idx val="2"/>
          <c:order val="2"/>
          <c:tx>
            <c:v>Dis_3</c:v>
          </c:tx>
          <c:spPr>
            <a:ln w="25400" cap="rnd">
              <a:solidFill>
                <a:schemeClr val="accent3"/>
              </a:solidFill>
              <a:round/>
            </a:ln>
            <a:effectLst/>
          </c:spPr>
          <c:marker>
            <c:symbol val="none"/>
          </c:marker>
          <c:xVal>
            <c:numRef>
              <c:f>Sheet1!$AW$4:$AW$953</c:f>
              <c:numCache>
                <c:formatCode>0.000</c:formatCode>
                <c:ptCount val="950"/>
                <c:pt idx="0">
                  <c:v>2.7777777777777775E-3</c:v>
                </c:pt>
                <c:pt idx="1">
                  <c:v>5.5555555555555549E-3</c:v>
                </c:pt>
                <c:pt idx="2">
                  <c:v>8.3333333333333332E-3</c:v>
                </c:pt>
                <c:pt idx="3">
                  <c:v>1.111111111111111E-2</c:v>
                </c:pt>
                <c:pt idx="4">
                  <c:v>1.388888888888889E-2</c:v>
                </c:pt>
                <c:pt idx="5">
                  <c:v>1.6666666666666666E-2</c:v>
                </c:pt>
                <c:pt idx="6">
                  <c:v>1.9444444444444445E-2</c:v>
                </c:pt>
                <c:pt idx="7">
                  <c:v>2.222222222222222E-2</c:v>
                </c:pt>
                <c:pt idx="8">
                  <c:v>2.5000000000000001E-2</c:v>
                </c:pt>
                <c:pt idx="9">
                  <c:v>2.777777777777778E-2</c:v>
                </c:pt>
                <c:pt idx="10">
                  <c:v>3.0833333333333334E-2</c:v>
                </c:pt>
                <c:pt idx="11">
                  <c:v>3.3611111111111112E-2</c:v>
                </c:pt>
                <c:pt idx="12">
                  <c:v>3.6388888888888887E-2</c:v>
                </c:pt>
                <c:pt idx="13">
                  <c:v>3.9166666666666669E-2</c:v>
                </c:pt>
                <c:pt idx="14">
                  <c:v>4.1944444444444444E-2</c:v>
                </c:pt>
                <c:pt idx="15">
                  <c:v>4.4722222222222219E-2</c:v>
                </c:pt>
                <c:pt idx="16">
                  <c:v>4.7500000000000001E-2</c:v>
                </c:pt>
                <c:pt idx="17">
                  <c:v>5.0277777777777775E-2</c:v>
                </c:pt>
                <c:pt idx="18">
                  <c:v>5.305555555555555E-2</c:v>
                </c:pt>
                <c:pt idx="19">
                  <c:v>5.5833333333333332E-2</c:v>
                </c:pt>
                <c:pt idx="20">
                  <c:v>5.8611111111111107E-2</c:v>
                </c:pt>
                <c:pt idx="21">
                  <c:v>6.1388888888888889E-2</c:v>
                </c:pt>
                <c:pt idx="22">
                  <c:v>6.4166666666666664E-2</c:v>
                </c:pt>
                <c:pt idx="23">
                  <c:v>6.7222222222222225E-2</c:v>
                </c:pt>
                <c:pt idx="24">
                  <c:v>7.0000000000000007E-2</c:v>
                </c:pt>
                <c:pt idx="25">
                  <c:v>7.2777777777777775E-2</c:v>
                </c:pt>
                <c:pt idx="26">
                  <c:v>7.5555555555555556E-2</c:v>
                </c:pt>
                <c:pt idx="27">
                  <c:v>7.8333333333333338E-2</c:v>
                </c:pt>
                <c:pt idx="28">
                  <c:v>8.1111111111111106E-2</c:v>
                </c:pt>
                <c:pt idx="29">
                  <c:v>8.3888888888888888E-2</c:v>
                </c:pt>
                <c:pt idx="30">
                  <c:v>8.666666666666667E-2</c:v>
                </c:pt>
                <c:pt idx="31">
                  <c:v>8.9444444444444438E-2</c:v>
                </c:pt>
                <c:pt idx="32">
                  <c:v>9.2222222222222219E-2</c:v>
                </c:pt>
                <c:pt idx="33">
                  <c:v>9.5000000000000001E-2</c:v>
                </c:pt>
                <c:pt idx="34">
                  <c:v>9.7777777777777769E-2</c:v>
                </c:pt>
                <c:pt idx="35">
                  <c:v>0.10055555555555555</c:v>
                </c:pt>
                <c:pt idx="36">
                  <c:v>0.10333333333333333</c:v>
                </c:pt>
                <c:pt idx="37">
                  <c:v>0.1061111111111111</c:v>
                </c:pt>
                <c:pt idx="38">
                  <c:v>0.10888888888888888</c:v>
                </c:pt>
                <c:pt idx="39">
                  <c:v>0.11166666666666666</c:v>
                </c:pt>
                <c:pt idx="40">
                  <c:v>0.11444444444444443</c:v>
                </c:pt>
                <c:pt idx="41">
                  <c:v>0.11749999999999999</c:v>
                </c:pt>
                <c:pt idx="42">
                  <c:v>0.12027777777777778</c:v>
                </c:pt>
                <c:pt idx="43">
                  <c:v>0.12305555555555556</c:v>
                </c:pt>
                <c:pt idx="44">
                  <c:v>0.12583333333333332</c:v>
                </c:pt>
                <c:pt idx="45">
                  <c:v>0.12861111111111112</c:v>
                </c:pt>
                <c:pt idx="46">
                  <c:v>0.13138888888888889</c:v>
                </c:pt>
                <c:pt idx="47">
                  <c:v>0.13416666666666668</c:v>
                </c:pt>
                <c:pt idx="48">
                  <c:v>0.13694444444444445</c:v>
                </c:pt>
                <c:pt idx="49">
                  <c:v>0.13972222222222222</c:v>
                </c:pt>
                <c:pt idx="50">
                  <c:v>0.14250000000000002</c:v>
                </c:pt>
                <c:pt idx="51">
                  <c:v>0.14527777777777778</c:v>
                </c:pt>
                <c:pt idx="52">
                  <c:v>0.14805555555555555</c:v>
                </c:pt>
                <c:pt idx="53">
                  <c:v>0.15083333333333335</c:v>
                </c:pt>
                <c:pt idx="54">
                  <c:v>0.15361111111111111</c:v>
                </c:pt>
                <c:pt idx="55">
                  <c:v>0.15638888888888888</c:v>
                </c:pt>
                <c:pt idx="56">
                  <c:v>0.15916666666666668</c:v>
                </c:pt>
                <c:pt idx="57">
                  <c:v>0.16194444444444445</c:v>
                </c:pt>
                <c:pt idx="58">
                  <c:v>0.16472222222222221</c:v>
                </c:pt>
                <c:pt idx="59">
                  <c:v>0.16777777777777778</c:v>
                </c:pt>
                <c:pt idx="60">
                  <c:v>0.17055555555555554</c:v>
                </c:pt>
                <c:pt idx="61">
                  <c:v>0.17333333333333334</c:v>
                </c:pt>
                <c:pt idx="62">
                  <c:v>0.17611111111111111</c:v>
                </c:pt>
                <c:pt idx="63">
                  <c:v>0.17888888888888888</c:v>
                </c:pt>
                <c:pt idx="64">
                  <c:v>0.18166666666666667</c:v>
                </c:pt>
                <c:pt idx="65">
                  <c:v>0.18444444444444444</c:v>
                </c:pt>
                <c:pt idx="66">
                  <c:v>0.18722222222222221</c:v>
                </c:pt>
                <c:pt idx="67">
                  <c:v>0.19</c:v>
                </c:pt>
                <c:pt idx="68">
                  <c:v>0.19277777777777777</c:v>
                </c:pt>
                <c:pt idx="69">
                  <c:v>0.19555555555555554</c:v>
                </c:pt>
                <c:pt idx="70">
                  <c:v>0.19833333333333333</c:v>
                </c:pt>
                <c:pt idx="71">
                  <c:v>0.2011111111111111</c:v>
                </c:pt>
                <c:pt idx="72">
                  <c:v>0.20388888888888887</c:v>
                </c:pt>
                <c:pt idx="73">
                  <c:v>0.20666666666666667</c:v>
                </c:pt>
                <c:pt idx="74">
                  <c:v>0.20944444444444443</c:v>
                </c:pt>
                <c:pt idx="75">
                  <c:v>0.2122222222222222</c:v>
                </c:pt>
                <c:pt idx="76">
                  <c:v>0.215</c:v>
                </c:pt>
                <c:pt idx="77">
                  <c:v>0.21777777777777776</c:v>
                </c:pt>
                <c:pt idx="78">
                  <c:v>0.22055555555555553</c:v>
                </c:pt>
                <c:pt idx="79">
                  <c:v>0.22333333333333333</c:v>
                </c:pt>
                <c:pt idx="80">
                  <c:v>0.2261111111111111</c:v>
                </c:pt>
                <c:pt idx="81">
                  <c:v>0.22888888888888886</c:v>
                </c:pt>
                <c:pt idx="82">
                  <c:v>0.23166666666666666</c:v>
                </c:pt>
                <c:pt idx="83">
                  <c:v>0.23472222222222222</c:v>
                </c:pt>
                <c:pt idx="84">
                  <c:v>0.23749999999999999</c:v>
                </c:pt>
                <c:pt idx="85">
                  <c:v>0.24027777777777776</c:v>
                </c:pt>
                <c:pt idx="86">
                  <c:v>0.24305555555555555</c:v>
                </c:pt>
                <c:pt idx="87">
                  <c:v>0.24583333333333332</c:v>
                </c:pt>
                <c:pt idx="88">
                  <c:v>0.24861111111111109</c:v>
                </c:pt>
                <c:pt idx="89">
                  <c:v>0.25138888888888888</c:v>
                </c:pt>
                <c:pt idx="90">
                  <c:v>0.25416666666666665</c:v>
                </c:pt>
                <c:pt idx="91">
                  <c:v>0.25694444444444442</c:v>
                </c:pt>
                <c:pt idx="92">
                  <c:v>0.25972222222222224</c:v>
                </c:pt>
                <c:pt idx="93">
                  <c:v>0.26250000000000001</c:v>
                </c:pt>
                <c:pt idx="94">
                  <c:v>0.26527777777777778</c:v>
                </c:pt>
                <c:pt idx="95">
                  <c:v>0.26805555555555555</c:v>
                </c:pt>
                <c:pt idx="96">
                  <c:v>0.27083333333333331</c:v>
                </c:pt>
                <c:pt idx="97">
                  <c:v>0.27361111111111114</c:v>
                </c:pt>
                <c:pt idx="98">
                  <c:v>0.27638888888888885</c:v>
                </c:pt>
                <c:pt idx="99">
                  <c:v>0.27916666666666667</c:v>
                </c:pt>
                <c:pt idx="100">
                  <c:v>0.28194444444444444</c:v>
                </c:pt>
                <c:pt idx="101">
                  <c:v>0.28472222222222221</c:v>
                </c:pt>
                <c:pt idx="102">
                  <c:v>0.28749999999999998</c:v>
                </c:pt>
                <c:pt idx="103">
                  <c:v>0.2902777777777778</c:v>
                </c:pt>
                <c:pt idx="104">
                  <c:v>0.29305555555555551</c:v>
                </c:pt>
                <c:pt idx="105">
                  <c:v>0.2961111111111111</c:v>
                </c:pt>
                <c:pt idx="106">
                  <c:v>0.2986111111111111</c:v>
                </c:pt>
                <c:pt idx="107">
                  <c:v>0.30138888888888887</c:v>
                </c:pt>
                <c:pt idx="108">
                  <c:v>0.30416666666666664</c:v>
                </c:pt>
                <c:pt idx="109">
                  <c:v>0.30722222222222223</c:v>
                </c:pt>
                <c:pt idx="110">
                  <c:v>0.31</c:v>
                </c:pt>
                <c:pt idx="111">
                  <c:v>0.31277777777777777</c:v>
                </c:pt>
                <c:pt idx="112">
                  <c:v>0.31555555555555553</c:v>
                </c:pt>
                <c:pt idx="113">
                  <c:v>0.31833333333333336</c:v>
                </c:pt>
                <c:pt idx="114">
                  <c:v>0.32111111111111107</c:v>
                </c:pt>
                <c:pt idx="115">
                  <c:v>0.32388888888888889</c:v>
                </c:pt>
                <c:pt idx="116">
                  <c:v>0.32666666666666672</c:v>
                </c:pt>
                <c:pt idx="117">
                  <c:v>0.32944444444444443</c:v>
                </c:pt>
                <c:pt idx="118">
                  <c:v>0.33222222222222225</c:v>
                </c:pt>
                <c:pt idx="119">
                  <c:v>0.33500000000000002</c:v>
                </c:pt>
                <c:pt idx="120">
                  <c:v>0.33777777777777779</c:v>
                </c:pt>
                <c:pt idx="121">
                  <c:v>0.34055555555555556</c:v>
                </c:pt>
                <c:pt idx="122">
                  <c:v>0.34333333333333338</c:v>
                </c:pt>
                <c:pt idx="123">
                  <c:v>0.34611111111111109</c:v>
                </c:pt>
                <c:pt idx="124">
                  <c:v>0.34888888888888892</c:v>
                </c:pt>
                <c:pt idx="125">
                  <c:v>0.35166666666666668</c:v>
                </c:pt>
                <c:pt idx="126">
                  <c:v>0.35444444444444445</c:v>
                </c:pt>
                <c:pt idx="127">
                  <c:v>0.35722222222222222</c:v>
                </c:pt>
                <c:pt idx="128">
                  <c:v>0.36000000000000004</c:v>
                </c:pt>
                <c:pt idx="129">
                  <c:v>0.36277777777777775</c:v>
                </c:pt>
                <c:pt idx="130">
                  <c:v>0.36583333333333334</c:v>
                </c:pt>
                <c:pt idx="131">
                  <c:v>0.36861111111111111</c:v>
                </c:pt>
                <c:pt idx="132">
                  <c:v>0.37138888888888894</c:v>
                </c:pt>
                <c:pt idx="133">
                  <c:v>0.37416666666666665</c:v>
                </c:pt>
                <c:pt idx="134">
                  <c:v>0.37694444444444447</c:v>
                </c:pt>
                <c:pt idx="135">
                  <c:v>0.37972222222222224</c:v>
                </c:pt>
                <c:pt idx="136">
                  <c:v>0.38250000000000001</c:v>
                </c:pt>
                <c:pt idx="137">
                  <c:v>0.38527777777777777</c:v>
                </c:pt>
                <c:pt idx="138">
                  <c:v>0.3880555555555556</c:v>
                </c:pt>
                <c:pt idx="139">
                  <c:v>0.39083333333333331</c:v>
                </c:pt>
                <c:pt idx="140">
                  <c:v>0.39361111111111113</c:v>
                </c:pt>
                <c:pt idx="141">
                  <c:v>0.3963888888888889</c:v>
                </c:pt>
                <c:pt idx="142">
                  <c:v>0.39916666666666667</c:v>
                </c:pt>
                <c:pt idx="143">
                  <c:v>0.40194444444444444</c:v>
                </c:pt>
                <c:pt idx="144">
                  <c:v>0.40472222222222226</c:v>
                </c:pt>
                <c:pt idx="145">
                  <c:v>0.40749999999999997</c:v>
                </c:pt>
                <c:pt idx="146">
                  <c:v>0.4102777777777778</c:v>
                </c:pt>
                <c:pt idx="147">
                  <c:v>0.41305555555555556</c:v>
                </c:pt>
                <c:pt idx="148">
                  <c:v>0.41583333333333333</c:v>
                </c:pt>
                <c:pt idx="149">
                  <c:v>0.4186111111111111</c:v>
                </c:pt>
                <c:pt idx="150">
                  <c:v>0.42166666666666669</c:v>
                </c:pt>
                <c:pt idx="151">
                  <c:v>0.4244444444444444</c:v>
                </c:pt>
                <c:pt idx="152">
                  <c:v>0.42722222222222223</c:v>
                </c:pt>
                <c:pt idx="153">
                  <c:v>0.43</c:v>
                </c:pt>
                <c:pt idx="154">
                  <c:v>0.43277777777777776</c:v>
                </c:pt>
                <c:pt idx="155">
                  <c:v>0.43555555555555553</c:v>
                </c:pt>
                <c:pt idx="156">
                  <c:v>0.43833333333333335</c:v>
                </c:pt>
                <c:pt idx="157">
                  <c:v>0.44111111111111106</c:v>
                </c:pt>
                <c:pt idx="158">
                  <c:v>0.44388888888888889</c:v>
                </c:pt>
                <c:pt idx="159">
                  <c:v>0.44666666666666666</c:v>
                </c:pt>
                <c:pt idx="160">
                  <c:v>0.44944444444444442</c:v>
                </c:pt>
                <c:pt idx="161">
                  <c:v>0.45222222222222219</c:v>
                </c:pt>
                <c:pt idx="162">
                  <c:v>0.45500000000000002</c:v>
                </c:pt>
                <c:pt idx="163">
                  <c:v>0.45777777777777773</c:v>
                </c:pt>
                <c:pt idx="164">
                  <c:v>0.46055555555555555</c:v>
                </c:pt>
                <c:pt idx="165">
                  <c:v>0.46333333333333332</c:v>
                </c:pt>
                <c:pt idx="166">
                  <c:v>0.46611111111111109</c:v>
                </c:pt>
                <c:pt idx="167">
                  <c:v>0.46888888888888886</c:v>
                </c:pt>
                <c:pt idx="168">
                  <c:v>0.47166666666666668</c:v>
                </c:pt>
                <c:pt idx="169">
                  <c:v>0.47444444444444439</c:v>
                </c:pt>
                <c:pt idx="170">
                  <c:v>0.47749999999999998</c:v>
                </c:pt>
                <c:pt idx="171">
                  <c:v>0.48027777777777775</c:v>
                </c:pt>
                <c:pt idx="172">
                  <c:v>0.48305555555555557</c:v>
                </c:pt>
                <c:pt idx="173">
                  <c:v>0.48583333333333328</c:v>
                </c:pt>
                <c:pt idx="174">
                  <c:v>0.48861111111111111</c:v>
                </c:pt>
                <c:pt idx="175">
                  <c:v>0.49138888888888893</c:v>
                </c:pt>
                <c:pt idx="176">
                  <c:v>0.49416666666666664</c:v>
                </c:pt>
                <c:pt idx="177">
                  <c:v>0.49694444444444447</c:v>
                </c:pt>
                <c:pt idx="178">
                  <c:v>0.49972222222222223</c:v>
                </c:pt>
                <c:pt idx="179">
                  <c:v>0.50249999999999995</c:v>
                </c:pt>
                <c:pt idx="180">
                  <c:v>0.50527777777777783</c:v>
                </c:pt>
                <c:pt idx="181">
                  <c:v>0.50805555555555559</c:v>
                </c:pt>
                <c:pt idx="182">
                  <c:v>0.51083333333333336</c:v>
                </c:pt>
                <c:pt idx="183">
                  <c:v>0.51361111111111113</c:v>
                </c:pt>
                <c:pt idx="184">
                  <c:v>0.5163888888888889</c:v>
                </c:pt>
                <c:pt idx="185">
                  <c:v>0.51916666666666667</c:v>
                </c:pt>
                <c:pt idx="186">
                  <c:v>0.52194444444444443</c:v>
                </c:pt>
                <c:pt idx="187">
                  <c:v>0.5247222222222222</c:v>
                </c:pt>
                <c:pt idx="188">
                  <c:v>0.52749999999999997</c:v>
                </c:pt>
                <c:pt idx="189">
                  <c:v>0.53027777777777774</c:v>
                </c:pt>
                <c:pt idx="190">
                  <c:v>0.53305555555555562</c:v>
                </c:pt>
                <c:pt idx="191">
                  <c:v>0.53583333333333327</c:v>
                </c:pt>
                <c:pt idx="192">
                  <c:v>0.53861111111111115</c:v>
                </c:pt>
                <c:pt idx="193">
                  <c:v>0.54166666666666663</c:v>
                </c:pt>
                <c:pt idx="194">
                  <c:v>0.5444444444444444</c:v>
                </c:pt>
                <c:pt idx="195">
                  <c:v>0.54722222222222228</c:v>
                </c:pt>
                <c:pt idx="196">
                  <c:v>0.55000000000000004</c:v>
                </c:pt>
                <c:pt idx="197">
                  <c:v>0.5527777777777777</c:v>
                </c:pt>
                <c:pt idx="198">
                  <c:v>0.55555555555555558</c:v>
                </c:pt>
                <c:pt idx="199">
                  <c:v>0.55833333333333335</c:v>
                </c:pt>
                <c:pt idx="200">
                  <c:v>0.56111111111111112</c:v>
                </c:pt>
                <c:pt idx="201">
                  <c:v>0.56388888888888888</c:v>
                </c:pt>
                <c:pt idx="202">
                  <c:v>0.56666666666666665</c:v>
                </c:pt>
                <c:pt idx="203">
                  <c:v>0.56944444444444442</c:v>
                </c:pt>
                <c:pt idx="204">
                  <c:v>0.5722222222222223</c:v>
                </c:pt>
                <c:pt idx="205">
                  <c:v>0.57499999999999996</c:v>
                </c:pt>
                <c:pt idx="206">
                  <c:v>0.57777777777777772</c:v>
                </c:pt>
                <c:pt idx="207">
                  <c:v>0.5805555555555556</c:v>
                </c:pt>
                <c:pt idx="208">
                  <c:v>0.58333333333333337</c:v>
                </c:pt>
                <c:pt idx="209">
                  <c:v>0.58611111111111103</c:v>
                </c:pt>
                <c:pt idx="210">
                  <c:v>0.58888888888888891</c:v>
                </c:pt>
                <c:pt idx="211">
                  <c:v>0.59166666666666667</c:v>
                </c:pt>
                <c:pt idx="212">
                  <c:v>0.59472222222222215</c:v>
                </c:pt>
                <c:pt idx="213">
                  <c:v>0.59750000000000003</c:v>
                </c:pt>
                <c:pt idx="214">
                  <c:v>0.6002777777777778</c:v>
                </c:pt>
                <c:pt idx="215">
                  <c:v>0.60305555555555546</c:v>
                </c:pt>
                <c:pt idx="216">
                  <c:v>0.60583333333333333</c:v>
                </c:pt>
                <c:pt idx="217">
                  <c:v>0.6086111111111111</c:v>
                </c:pt>
                <c:pt idx="218">
                  <c:v>0.61138888888888887</c:v>
                </c:pt>
                <c:pt idx="219">
                  <c:v>0.61416666666666664</c:v>
                </c:pt>
                <c:pt idx="220">
                  <c:v>0.61694444444444441</c:v>
                </c:pt>
                <c:pt idx="221">
                  <c:v>0.61972222222222217</c:v>
                </c:pt>
                <c:pt idx="222">
                  <c:v>0.62250000000000005</c:v>
                </c:pt>
                <c:pt idx="223">
                  <c:v>0.62527777777777771</c:v>
                </c:pt>
                <c:pt idx="224">
                  <c:v>0.62805555555555548</c:v>
                </c:pt>
                <c:pt idx="225">
                  <c:v>0.63083333333333336</c:v>
                </c:pt>
                <c:pt idx="226">
                  <c:v>0.63361111111111112</c:v>
                </c:pt>
                <c:pt idx="227">
                  <c:v>0.63638888888888878</c:v>
                </c:pt>
                <c:pt idx="228">
                  <c:v>0.63916666666666666</c:v>
                </c:pt>
                <c:pt idx="229">
                  <c:v>0.64194444444444443</c:v>
                </c:pt>
                <c:pt idx="230">
                  <c:v>0.6447222222222222</c:v>
                </c:pt>
                <c:pt idx="231">
                  <c:v>0.64777777777777779</c:v>
                </c:pt>
                <c:pt idx="232">
                  <c:v>0.65055555555555555</c:v>
                </c:pt>
                <c:pt idx="233">
                  <c:v>0.65333333333333343</c:v>
                </c:pt>
                <c:pt idx="234">
                  <c:v>0.65611111111111109</c:v>
                </c:pt>
                <c:pt idx="235">
                  <c:v>0.65888888888888886</c:v>
                </c:pt>
                <c:pt idx="236">
                  <c:v>0.66166666666666674</c:v>
                </c:pt>
                <c:pt idx="237">
                  <c:v>0.6644444444444445</c:v>
                </c:pt>
                <c:pt idx="238">
                  <c:v>0.66722222222222216</c:v>
                </c:pt>
                <c:pt idx="239">
                  <c:v>0.67</c:v>
                </c:pt>
                <c:pt idx="240">
                  <c:v>0.67277777777777781</c:v>
                </c:pt>
                <c:pt idx="241">
                  <c:v>0.67555555555555558</c:v>
                </c:pt>
                <c:pt idx="242">
                  <c:v>0.67833333333333334</c:v>
                </c:pt>
                <c:pt idx="243">
                  <c:v>0.68111111111111111</c:v>
                </c:pt>
                <c:pt idx="244">
                  <c:v>0.68388888888888888</c:v>
                </c:pt>
                <c:pt idx="245">
                  <c:v>0.68666666666666676</c:v>
                </c:pt>
                <c:pt idx="246">
                  <c:v>0.68944444444444442</c:v>
                </c:pt>
                <c:pt idx="247">
                  <c:v>0.69222222222222218</c:v>
                </c:pt>
                <c:pt idx="248">
                  <c:v>0.69527777777777777</c:v>
                </c:pt>
                <c:pt idx="249">
                  <c:v>0.69805555555555554</c:v>
                </c:pt>
                <c:pt idx="250">
                  <c:v>0.70083333333333331</c:v>
                </c:pt>
                <c:pt idx="251">
                  <c:v>0.70361111111111119</c:v>
                </c:pt>
                <c:pt idx="252">
                  <c:v>0.70638888888888884</c:v>
                </c:pt>
                <c:pt idx="253">
                  <c:v>0.70916666666666661</c:v>
                </c:pt>
                <c:pt idx="254">
                  <c:v>0.71194444444444449</c:v>
                </c:pt>
                <c:pt idx="255">
                  <c:v>0.71472222222222226</c:v>
                </c:pt>
                <c:pt idx="256">
                  <c:v>0.71749999999999992</c:v>
                </c:pt>
                <c:pt idx="257">
                  <c:v>0.72027777777777779</c:v>
                </c:pt>
                <c:pt idx="258">
                  <c:v>0.72305555555555556</c:v>
                </c:pt>
                <c:pt idx="259">
                  <c:v>0.72583333333333333</c:v>
                </c:pt>
                <c:pt idx="260">
                  <c:v>0.7286111111111111</c:v>
                </c:pt>
                <c:pt idx="261">
                  <c:v>0.73138888888888887</c:v>
                </c:pt>
                <c:pt idx="262">
                  <c:v>0.73416666666666663</c:v>
                </c:pt>
                <c:pt idx="263">
                  <c:v>0.73722222222222222</c:v>
                </c:pt>
                <c:pt idx="264">
                  <c:v>0.74</c:v>
                </c:pt>
                <c:pt idx="265">
                  <c:v>0.74277777777777787</c:v>
                </c:pt>
                <c:pt idx="266">
                  <c:v>0.74555555555555553</c:v>
                </c:pt>
                <c:pt idx="267">
                  <c:v>0.74833333333333329</c:v>
                </c:pt>
                <c:pt idx="268">
                  <c:v>0.75111111111111117</c:v>
                </c:pt>
                <c:pt idx="269">
                  <c:v>0.75388888888888894</c:v>
                </c:pt>
                <c:pt idx="270">
                  <c:v>0.7566666666666666</c:v>
                </c:pt>
                <c:pt idx="271">
                  <c:v>0.75944444444444448</c:v>
                </c:pt>
                <c:pt idx="272">
                  <c:v>0.76222222222222225</c:v>
                </c:pt>
                <c:pt idx="273">
                  <c:v>0.76500000000000001</c:v>
                </c:pt>
                <c:pt idx="274">
                  <c:v>0.76777777777777778</c:v>
                </c:pt>
                <c:pt idx="275">
                  <c:v>0.77055555555555555</c:v>
                </c:pt>
                <c:pt idx="276">
                  <c:v>0.77333333333333332</c:v>
                </c:pt>
                <c:pt idx="277">
                  <c:v>0.7761111111111112</c:v>
                </c:pt>
                <c:pt idx="278">
                  <c:v>0.77888888888888885</c:v>
                </c:pt>
                <c:pt idx="279">
                  <c:v>0.78166666666666662</c:v>
                </c:pt>
                <c:pt idx="280">
                  <c:v>0.7844444444444445</c:v>
                </c:pt>
                <c:pt idx="281">
                  <c:v>0.78749999999999998</c:v>
                </c:pt>
                <c:pt idx="282">
                  <c:v>0.79027777777777775</c:v>
                </c:pt>
                <c:pt idx="283">
                  <c:v>0.79305555555555562</c:v>
                </c:pt>
                <c:pt idx="284">
                  <c:v>0.79583333333333328</c:v>
                </c:pt>
                <c:pt idx="285">
                  <c:v>0.79861111111111105</c:v>
                </c:pt>
                <c:pt idx="286">
                  <c:v>0.80138888888888893</c:v>
                </c:pt>
                <c:pt idx="287">
                  <c:v>0.8041666666666667</c:v>
                </c:pt>
                <c:pt idx="288">
                  <c:v>0.80694444444444435</c:v>
                </c:pt>
                <c:pt idx="289">
                  <c:v>0.80972222222222223</c:v>
                </c:pt>
                <c:pt idx="290">
                  <c:v>0.8125</c:v>
                </c:pt>
                <c:pt idx="291">
                  <c:v>0.81527777777777777</c:v>
                </c:pt>
                <c:pt idx="292">
                  <c:v>0.81805555555555565</c:v>
                </c:pt>
                <c:pt idx="293">
                  <c:v>0.8208333333333333</c:v>
                </c:pt>
                <c:pt idx="294">
                  <c:v>0.82361111111111107</c:v>
                </c:pt>
                <c:pt idx="295">
                  <c:v>0.82638888888888895</c:v>
                </c:pt>
                <c:pt idx="296">
                  <c:v>0.82916666666666672</c:v>
                </c:pt>
                <c:pt idx="297">
                  <c:v>0.83194444444444438</c:v>
                </c:pt>
                <c:pt idx="298">
                  <c:v>0.83472222222222225</c:v>
                </c:pt>
                <c:pt idx="299">
                  <c:v>0.83777777777777773</c:v>
                </c:pt>
                <c:pt idx="300">
                  <c:v>0.8405555555555555</c:v>
                </c:pt>
                <c:pt idx="301">
                  <c:v>0.84333333333333338</c:v>
                </c:pt>
                <c:pt idx="302">
                  <c:v>0.84611111111111115</c:v>
                </c:pt>
                <c:pt idx="303">
                  <c:v>0.8488888888888888</c:v>
                </c:pt>
                <c:pt idx="304">
                  <c:v>0.85166666666666668</c:v>
                </c:pt>
                <c:pt idx="305">
                  <c:v>0.85444444444444445</c:v>
                </c:pt>
                <c:pt idx="306">
                  <c:v>0.85722222222222222</c:v>
                </c:pt>
                <c:pt idx="307">
                  <c:v>0.86</c:v>
                </c:pt>
                <c:pt idx="308">
                  <c:v>0.86277777777777775</c:v>
                </c:pt>
                <c:pt idx="309">
                  <c:v>0.86555555555555552</c:v>
                </c:pt>
                <c:pt idx="310">
                  <c:v>0.8683333333333334</c:v>
                </c:pt>
                <c:pt idx="311">
                  <c:v>0.87111111111111106</c:v>
                </c:pt>
                <c:pt idx="312">
                  <c:v>0.87388888888888883</c:v>
                </c:pt>
                <c:pt idx="313">
                  <c:v>0.87666666666666671</c:v>
                </c:pt>
                <c:pt idx="314">
                  <c:v>0.87972222222222218</c:v>
                </c:pt>
                <c:pt idx="315">
                  <c:v>0.88250000000000006</c:v>
                </c:pt>
                <c:pt idx="316">
                  <c:v>0.88527777777777783</c:v>
                </c:pt>
                <c:pt idx="317">
                  <c:v>0.88805555555555549</c:v>
                </c:pt>
                <c:pt idx="318">
                  <c:v>0.89083333333333337</c:v>
                </c:pt>
                <c:pt idx="319">
                  <c:v>0.89361111111111113</c:v>
                </c:pt>
                <c:pt idx="320">
                  <c:v>0.8963888888888889</c:v>
                </c:pt>
                <c:pt idx="321">
                  <c:v>0.89916666666666667</c:v>
                </c:pt>
                <c:pt idx="322">
                  <c:v>0.90194444444444444</c:v>
                </c:pt>
                <c:pt idx="323">
                  <c:v>0.90472222222222221</c:v>
                </c:pt>
                <c:pt idx="324">
                  <c:v>0.90750000000000008</c:v>
                </c:pt>
                <c:pt idx="325">
                  <c:v>0.91027777777777774</c:v>
                </c:pt>
                <c:pt idx="326">
                  <c:v>0.91305555555555551</c:v>
                </c:pt>
                <c:pt idx="327">
                  <c:v>0.91583333333333339</c:v>
                </c:pt>
                <c:pt idx="328">
                  <c:v>0.91861111111111116</c:v>
                </c:pt>
                <c:pt idx="329">
                  <c:v>0.92138888888888881</c:v>
                </c:pt>
                <c:pt idx="330">
                  <c:v>0.92416666666666669</c:v>
                </c:pt>
                <c:pt idx="331">
                  <c:v>0.92722222222222217</c:v>
                </c:pt>
                <c:pt idx="332">
                  <c:v>0.92999999999999994</c:v>
                </c:pt>
                <c:pt idx="333">
                  <c:v>0.93277777777777782</c:v>
                </c:pt>
                <c:pt idx="334">
                  <c:v>0.93555555555555558</c:v>
                </c:pt>
                <c:pt idx="335">
                  <c:v>0.93833333333333324</c:v>
                </c:pt>
                <c:pt idx="336">
                  <c:v>0.94111111111111112</c:v>
                </c:pt>
                <c:pt idx="337">
                  <c:v>0.94388888888888889</c:v>
                </c:pt>
                <c:pt idx="338">
                  <c:v>0.94666666666666666</c:v>
                </c:pt>
                <c:pt idx="339">
                  <c:v>0.94944444444444442</c:v>
                </c:pt>
                <c:pt idx="340">
                  <c:v>0.95222222222222219</c:v>
                </c:pt>
                <c:pt idx="341">
                  <c:v>0.95499999999999996</c:v>
                </c:pt>
                <c:pt idx="342">
                  <c:v>0.95777777777777784</c:v>
                </c:pt>
                <c:pt idx="343">
                  <c:v>0.9605555555555555</c:v>
                </c:pt>
                <c:pt idx="344">
                  <c:v>0.96333333333333326</c:v>
                </c:pt>
                <c:pt idx="345">
                  <c:v>0.96638888888888885</c:v>
                </c:pt>
                <c:pt idx="346">
                  <c:v>0.96888888888888891</c:v>
                </c:pt>
                <c:pt idx="347">
                  <c:v>0.97166666666666657</c:v>
                </c:pt>
                <c:pt idx="348">
                  <c:v>0.97444444444444445</c:v>
                </c:pt>
                <c:pt idx="349">
                  <c:v>0.97749999999999992</c:v>
                </c:pt>
                <c:pt idx="350">
                  <c:v>0.9802777777777778</c:v>
                </c:pt>
                <c:pt idx="351">
                  <c:v>0.98305555555555557</c:v>
                </c:pt>
                <c:pt idx="352">
                  <c:v>0.98583333333333334</c:v>
                </c:pt>
                <c:pt idx="353">
                  <c:v>0.98861111111111122</c:v>
                </c:pt>
                <c:pt idx="354">
                  <c:v>0.99138888888888888</c:v>
                </c:pt>
                <c:pt idx="355">
                  <c:v>0.99416666666666664</c:v>
                </c:pt>
                <c:pt idx="356">
                  <c:v>0.99694444444444452</c:v>
                </c:pt>
                <c:pt idx="357">
                  <c:v>0.99972222222222229</c:v>
                </c:pt>
                <c:pt idx="358">
                  <c:v>1.0024999999999999</c:v>
                </c:pt>
                <c:pt idx="359">
                  <c:v>1.0052777777777779</c:v>
                </c:pt>
                <c:pt idx="360">
                  <c:v>1.0080555555555555</c:v>
                </c:pt>
                <c:pt idx="361">
                  <c:v>1.0108333333333333</c:v>
                </c:pt>
                <c:pt idx="362">
                  <c:v>1.0136111111111112</c:v>
                </c:pt>
                <c:pt idx="363">
                  <c:v>1.016388888888889</c:v>
                </c:pt>
                <c:pt idx="364">
                  <c:v>1.0191666666666666</c:v>
                </c:pt>
                <c:pt idx="365">
                  <c:v>1.0222222222222224</c:v>
                </c:pt>
                <c:pt idx="366">
                  <c:v>1.0247222222222223</c:v>
                </c:pt>
                <c:pt idx="367">
                  <c:v>1.0277777777777777</c:v>
                </c:pt>
                <c:pt idx="368">
                  <c:v>1.0305555555555557</c:v>
                </c:pt>
                <c:pt idx="369">
                  <c:v>1.0333333333333334</c:v>
                </c:pt>
                <c:pt idx="370">
                  <c:v>1.036111111111111</c:v>
                </c:pt>
                <c:pt idx="371">
                  <c:v>1.038888888888889</c:v>
                </c:pt>
                <c:pt idx="372">
                  <c:v>1.0416666666666667</c:v>
                </c:pt>
                <c:pt idx="373">
                  <c:v>1.0444444444444445</c:v>
                </c:pt>
                <c:pt idx="374">
                  <c:v>1.0472222222222223</c:v>
                </c:pt>
                <c:pt idx="375">
                  <c:v>1.05</c:v>
                </c:pt>
                <c:pt idx="376">
                  <c:v>1.0527777777777778</c:v>
                </c:pt>
                <c:pt idx="377">
                  <c:v>1.0555555555555556</c:v>
                </c:pt>
                <c:pt idx="378">
                  <c:v>1.0583333333333333</c:v>
                </c:pt>
                <c:pt idx="379">
                  <c:v>1.0611111111111111</c:v>
                </c:pt>
                <c:pt idx="380">
                  <c:v>1.0638888888888889</c:v>
                </c:pt>
                <c:pt idx="381">
                  <c:v>1.0666666666666667</c:v>
                </c:pt>
                <c:pt idx="382">
                  <c:v>1.0697222222222222</c:v>
                </c:pt>
                <c:pt idx="383">
                  <c:v>1.0725</c:v>
                </c:pt>
                <c:pt idx="384">
                  <c:v>1.0752777777777778</c:v>
                </c:pt>
                <c:pt idx="385">
                  <c:v>1.0780555555555555</c:v>
                </c:pt>
                <c:pt idx="386">
                  <c:v>1.0808333333333333</c:v>
                </c:pt>
                <c:pt idx="387">
                  <c:v>1.0836111111111111</c:v>
                </c:pt>
                <c:pt idx="388">
                  <c:v>1.0863888888888888</c:v>
                </c:pt>
                <c:pt idx="389">
                  <c:v>1.0891666666666666</c:v>
                </c:pt>
                <c:pt idx="390">
                  <c:v>1.0919444444444444</c:v>
                </c:pt>
                <c:pt idx="391">
                  <c:v>1.0947222222222224</c:v>
                </c:pt>
                <c:pt idx="392">
                  <c:v>1.0974999999999999</c:v>
                </c:pt>
                <c:pt idx="393">
                  <c:v>1.1002777777777777</c:v>
                </c:pt>
                <c:pt idx="394">
                  <c:v>1.1030555555555557</c:v>
                </c:pt>
                <c:pt idx="395">
                  <c:v>1.1058333333333332</c:v>
                </c:pt>
                <c:pt idx="396">
                  <c:v>1.108611111111111</c:v>
                </c:pt>
                <c:pt idx="397">
                  <c:v>1.111388888888889</c:v>
                </c:pt>
                <c:pt idx="398">
                  <c:v>1.1141666666666665</c:v>
                </c:pt>
                <c:pt idx="399">
                  <c:v>1.1169444444444445</c:v>
                </c:pt>
                <c:pt idx="400">
                  <c:v>1.1200000000000001</c:v>
                </c:pt>
                <c:pt idx="401">
                  <c:v>1.1227777777777777</c:v>
                </c:pt>
                <c:pt idx="402">
                  <c:v>1.1255555555555554</c:v>
                </c:pt>
                <c:pt idx="403">
                  <c:v>1.1283333333333334</c:v>
                </c:pt>
                <c:pt idx="404">
                  <c:v>1.131111111111111</c:v>
                </c:pt>
                <c:pt idx="405">
                  <c:v>1.1338888888888889</c:v>
                </c:pt>
                <c:pt idx="406">
                  <c:v>1.1366666666666667</c:v>
                </c:pt>
                <c:pt idx="407">
                  <c:v>1.1394444444444443</c:v>
                </c:pt>
                <c:pt idx="408">
                  <c:v>1.1422222222222222</c:v>
                </c:pt>
                <c:pt idx="409">
                  <c:v>1.145</c:v>
                </c:pt>
                <c:pt idx="410">
                  <c:v>1.1477777777777776</c:v>
                </c:pt>
                <c:pt idx="411">
                  <c:v>1.1505555555555556</c:v>
                </c:pt>
                <c:pt idx="412">
                  <c:v>1.1533333333333333</c:v>
                </c:pt>
                <c:pt idx="413">
                  <c:v>1.1561111111111111</c:v>
                </c:pt>
                <c:pt idx="414">
                  <c:v>1.1588888888888889</c:v>
                </c:pt>
                <c:pt idx="415">
                  <c:v>1.1616666666666666</c:v>
                </c:pt>
                <c:pt idx="416">
                  <c:v>1.1644444444444444</c:v>
                </c:pt>
                <c:pt idx="417">
                  <c:v>1.1672222222222222</c:v>
                </c:pt>
                <c:pt idx="418">
                  <c:v>1.1700000000000002</c:v>
                </c:pt>
                <c:pt idx="419">
                  <c:v>1.1727777777777777</c:v>
                </c:pt>
                <c:pt idx="420">
                  <c:v>1.1755555555555555</c:v>
                </c:pt>
                <c:pt idx="421">
                  <c:v>1.1783333333333335</c:v>
                </c:pt>
                <c:pt idx="422">
                  <c:v>1.181111111111111</c:v>
                </c:pt>
                <c:pt idx="423">
                  <c:v>1.1841666666666666</c:v>
                </c:pt>
                <c:pt idx="424">
                  <c:v>1.1869444444444446</c:v>
                </c:pt>
                <c:pt idx="425">
                  <c:v>1.1897222222222223</c:v>
                </c:pt>
                <c:pt idx="426">
                  <c:v>1.1924999999999999</c:v>
                </c:pt>
                <c:pt idx="427">
                  <c:v>1.1952777777777779</c:v>
                </c:pt>
                <c:pt idx="428">
                  <c:v>1.1980555555555557</c:v>
                </c:pt>
                <c:pt idx="429">
                  <c:v>1.2008333333333332</c:v>
                </c:pt>
                <c:pt idx="430">
                  <c:v>1.2036111111111112</c:v>
                </c:pt>
                <c:pt idx="431">
                  <c:v>1.206388888888889</c:v>
                </c:pt>
                <c:pt idx="432">
                  <c:v>1.2091666666666667</c:v>
                </c:pt>
                <c:pt idx="433">
                  <c:v>1.2119444444444445</c:v>
                </c:pt>
                <c:pt idx="434">
                  <c:v>1.2147222222222223</c:v>
                </c:pt>
                <c:pt idx="435">
                  <c:v>1.2175</c:v>
                </c:pt>
                <c:pt idx="436">
                  <c:v>1.2202777777777778</c:v>
                </c:pt>
                <c:pt idx="437">
                  <c:v>1.2230555555555556</c:v>
                </c:pt>
                <c:pt idx="438">
                  <c:v>1.2258333333333333</c:v>
                </c:pt>
                <c:pt idx="439">
                  <c:v>1.2286111111111111</c:v>
                </c:pt>
                <c:pt idx="440">
                  <c:v>1.2313888888888891</c:v>
                </c:pt>
                <c:pt idx="441">
                  <c:v>1.2344444444444445</c:v>
                </c:pt>
                <c:pt idx="442">
                  <c:v>1.2372222222222222</c:v>
                </c:pt>
                <c:pt idx="443">
                  <c:v>1.24</c:v>
                </c:pt>
                <c:pt idx="444">
                  <c:v>1.2427777777777778</c:v>
                </c:pt>
                <c:pt idx="445">
                  <c:v>1.2455555555555555</c:v>
                </c:pt>
                <c:pt idx="446">
                  <c:v>1.2483333333333335</c:v>
                </c:pt>
                <c:pt idx="447">
                  <c:v>1.2511111111111111</c:v>
                </c:pt>
                <c:pt idx="448">
                  <c:v>1.2538888888888888</c:v>
                </c:pt>
                <c:pt idx="449">
                  <c:v>1.2566666666666668</c:v>
                </c:pt>
                <c:pt idx="450">
                  <c:v>1.2594444444444444</c:v>
                </c:pt>
                <c:pt idx="451">
                  <c:v>1.2622222222222221</c:v>
                </c:pt>
                <c:pt idx="452">
                  <c:v>1.2650000000000001</c:v>
                </c:pt>
                <c:pt idx="453">
                  <c:v>1.2677777777777777</c:v>
                </c:pt>
                <c:pt idx="454">
                  <c:v>1.2705555555555557</c:v>
                </c:pt>
                <c:pt idx="455">
                  <c:v>1.2733333333333334</c:v>
                </c:pt>
                <c:pt idx="456">
                  <c:v>1.276111111111111</c:v>
                </c:pt>
                <c:pt idx="457">
                  <c:v>1.278888888888889</c:v>
                </c:pt>
                <c:pt idx="458">
                  <c:v>1.2816666666666667</c:v>
                </c:pt>
                <c:pt idx="459">
                  <c:v>1.2847222222222221</c:v>
                </c:pt>
                <c:pt idx="460">
                  <c:v>1.2875000000000001</c:v>
                </c:pt>
                <c:pt idx="461">
                  <c:v>1.2902777777777779</c:v>
                </c:pt>
                <c:pt idx="462">
                  <c:v>1.2930555555555554</c:v>
                </c:pt>
                <c:pt idx="463">
                  <c:v>1.2958333333333334</c:v>
                </c:pt>
                <c:pt idx="464">
                  <c:v>1.2986111111111112</c:v>
                </c:pt>
                <c:pt idx="465">
                  <c:v>1.3013888888888887</c:v>
                </c:pt>
                <c:pt idx="466">
                  <c:v>1.3041666666666667</c:v>
                </c:pt>
                <c:pt idx="467">
                  <c:v>1.3069444444444445</c:v>
                </c:pt>
                <c:pt idx="468">
                  <c:v>1.3097222222222222</c:v>
                </c:pt>
                <c:pt idx="469">
                  <c:v>1.3125</c:v>
                </c:pt>
                <c:pt idx="470">
                  <c:v>1.3152777777777778</c:v>
                </c:pt>
                <c:pt idx="471">
                  <c:v>1.3180555555555555</c:v>
                </c:pt>
                <c:pt idx="472">
                  <c:v>1.3208333333333333</c:v>
                </c:pt>
                <c:pt idx="473">
                  <c:v>1.3236111111111113</c:v>
                </c:pt>
                <c:pt idx="474">
                  <c:v>1.3266666666666667</c:v>
                </c:pt>
                <c:pt idx="475">
                  <c:v>1.3294444444444444</c:v>
                </c:pt>
                <c:pt idx="476">
                  <c:v>1.3319444444444446</c:v>
                </c:pt>
                <c:pt idx="477">
                  <c:v>1.335</c:v>
                </c:pt>
                <c:pt idx="478">
                  <c:v>1.3377777777777777</c:v>
                </c:pt>
                <c:pt idx="479">
                  <c:v>1.3405555555555557</c:v>
                </c:pt>
                <c:pt idx="480">
                  <c:v>1.3433333333333333</c:v>
                </c:pt>
                <c:pt idx="481">
                  <c:v>1.346111111111111</c:v>
                </c:pt>
                <c:pt idx="482">
                  <c:v>1.348888888888889</c:v>
                </c:pt>
                <c:pt idx="483">
                  <c:v>1.3516666666666666</c:v>
                </c:pt>
                <c:pt idx="484">
                  <c:v>1.3544444444444443</c:v>
                </c:pt>
                <c:pt idx="485">
                  <c:v>1.3572222222222223</c:v>
                </c:pt>
                <c:pt idx="486">
                  <c:v>1.3599999999999999</c:v>
                </c:pt>
                <c:pt idx="487">
                  <c:v>1.3627777777777779</c:v>
                </c:pt>
                <c:pt idx="488">
                  <c:v>1.3655555555555556</c:v>
                </c:pt>
                <c:pt idx="489">
                  <c:v>1.3683333333333332</c:v>
                </c:pt>
                <c:pt idx="490">
                  <c:v>1.3711111111111112</c:v>
                </c:pt>
                <c:pt idx="491">
                  <c:v>1.3741666666666668</c:v>
                </c:pt>
                <c:pt idx="492">
                  <c:v>1.3769444444444443</c:v>
                </c:pt>
                <c:pt idx="493">
                  <c:v>1.3797222222222223</c:v>
                </c:pt>
                <c:pt idx="494">
                  <c:v>1.3825000000000001</c:v>
                </c:pt>
                <c:pt idx="495">
                  <c:v>1.3852777777777776</c:v>
                </c:pt>
                <c:pt idx="496">
                  <c:v>1.3880555555555556</c:v>
                </c:pt>
                <c:pt idx="497">
                  <c:v>1.3908333333333334</c:v>
                </c:pt>
                <c:pt idx="498">
                  <c:v>1.3936111111111109</c:v>
                </c:pt>
                <c:pt idx="499">
                  <c:v>1.3963888888888889</c:v>
                </c:pt>
                <c:pt idx="500">
                  <c:v>1.3991666666666667</c:v>
                </c:pt>
                <c:pt idx="501">
                  <c:v>1.4019444444444444</c:v>
                </c:pt>
                <c:pt idx="502">
                  <c:v>1.4047222222222222</c:v>
                </c:pt>
                <c:pt idx="503">
                  <c:v>1.4075</c:v>
                </c:pt>
                <c:pt idx="504">
                  <c:v>1.4105555555555556</c:v>
                </c:pt>
                <c:pt idx="505">
                  <c:v>1.4133333333333333</c:v>
                </c:pt>
                <c:pt idx="506">
                  <c:v>1.4158333333333333</c:v>
                </c:pt>
                <c:pt idx="507">
                  <c:v>1.418611111111111</c:v>
                </c:pt>
                <c:pt idx="508">
                  <c:v>1.4216666666666666</c:v>
                </c:pt>
                <c:pt idx="509">
                  <c:v>1.4244444444444444</c:v>
                </c:pt>
                <c:pt idx="510">
                  <c:v>1.4272222222222224</c:v>
                </c:pt>
                <c:pt idx="511">
                  <c:v>1.43</c:v>
                </c:pt>
                <c:pt idx="512">
                  <c:v>1.4327777777777777</c:v>
                </c:pt>
                <c:pt idx="513">
                  <c:v>1.4355555555555557</c:v>
                </c:pt>
                <c:pt idx="514">
                  <c:v>1.4383333333333332</c:v>
                </c:pt>
                <c:pt idx="515">
                  <c:v>1.4411111111111112</c:v>
                </c:pt>
                <c:pt idx="516">
                  <c:v>1.443888888888889</c:v>
                </c:pt>
                <c:pt idx="517">
                  <c:v>1.4466666666666665</c:v>
                </c:pt>
                <c:pt idx="518">
                  <c:v>1.4494444444444445</c:v>
                </c:pt>
                <c:pt idx="519">
                  <c:v>1.4522222222222223</c:v>
                </c:pt>
                <c:pt idx="520">
                  <c:v>1.4549999999999998</c:v>
                </c:pt>
                <c:pt idx="521">
                  <c:v>1.4577777777777778</c:v>
                </c:pt>
                <c:pt idx="522">
                  <c:v>1.4605555555555556</c:v>
                </c:pt>
                <c:pt idx="523">
                  <c:v>1.4633333333333334</c:v>
                </c:pt>
                <c:pt idx="524">
                  <c:v>1.466388888888889</c:v>
                </c:pt>
                <c:pt idx="525">
                  <c:v>1.4691666666666667</c:v>
                </c:pt>
                <c:pt idx="526">
                  <c:v>1.4719444444444443</c:v>
                </c:pt>
                <c:pt idx="527">
                  <c:v>1.4747222222222223</c:v>
                </c:pt>
                <c:pt idx="528">
                  <c:v>1.4775</c:v>
                </c:pt>
                <c:pt idx="529">
                  <c:v>1.4802777777777778</c:v>
                </c:pt>
                <c:pt idx="530">
                  <c:v>1.4830555555555556</c:v>
                </c:pt>
                <c:pt idx="531">
                  <c:v>1.4858333333333333</c:v>
                </c:pt>
                <c:pt idx="532">
                  <c:v>1.4886111111111111</c:v>
                </c:pt>
                <c:pt idx="533">
                  <c:v>1.4913888888888889</c:v>
                </c:pt>
                <c:pt idx="534">
                  <c:v>1.4941666666666669</c:v>
                </c:pt>
                <c:pt idx="535">
                  <c:v>1.4969444444444444</c:v>
                </c:pt>
                <c:pt idx="536">
                  <c:v>1.4997222222222222</c:v>
                </c:pt>
                <c:pt idx="537">
                  <c:v>1.5025000000000002</c:v>
                </c:pt>
                <c:pt idx="538">
                  <c:v>1.5052777777777777</c:v>
                </c:pt>
                <c:pt idx="539">
                  <c:v>1.5080555555555555</c:v>
                </c:pt>
                <c:pt idx="540">
                  <c:v>1.5111111111111113</c:v>
                </c:pt>
                <c:pt idx="541">
                  <c:v>1.5138888888888888</c:v>
                </c:pt>
                <c:pt idx="542">
                  <c:v>1.5166666666666666</c:v>
                </c:pt>
                <c:pt idx="543">
                  <c:v>1.5194444444444446</c:v>
                </c:pt>
                <c:pt idx="544">
                  <c:v>1.5222222222222221</c:v>
                </c:pt>
                <c:pt idx="545">
                  <c:v>1.5249999999999999</c:v>
                </c:pt>
                <c:pt idx="546">
                  <c:v>1.5277777777777779</c:v>
                </c:pt>
                <c:pt idx="547">
                  <c:v>1.5305555555555554</c:v>
                </c:pt>
                <c:pt idx="548">
                  <c:v>1.5333333333333334</c:v>
                </c:pt>
                <c:pt idx="549">
                  <c:v>1.5361111111111112</c:v>
                </c:pt>
                <c:pt idx="550">
                  <c:v>1.5388888888888888</c:v>
                </c:pt>
                <c:pt idx="551">
                  <c:v>1.5416666666666667</c:v>
                </c:pt>
                <c:pt idx="552">
                  <c:v>1.5444444444444445</c:v>
                </c:pt>
                <c:pt idx="553">
                  <c:v>1.5472222222222221</c:v>
                </c:pt>
                <c:pt idx="554">
                  <c:v>1.5502777777777779</c:v>
                </c:pt>
                <c:pt idx="555">
                  <c:v>1.5530555555555556</c:v>
                </c:pt>
                <c:pt idx="556">
                  <c:v>1.5555555555555556</c:v>
                </c:pt>
                <c:pt idx="557">
                  <c:v>1.5586111111111112</c:v>
                </c:pt>
                <c:pt idx="558">
                  <c:v>1.5613888888888889</c:v>
                </c:pt>
                <c:pt idx="559">
                  <c:v>1.5641666666666665</c:v>
                </c:pt>
                <c:pt idx="560">
                  <c:v>1.5669444444444445</c:v>
                </c:pt>
                <c:pt idx="561">
                  <c:v>1.5697222222222222</c:v>
                </c:pt>
                <c:pt idx="562">
                  <c:v>1.5725</c:v>
                </c:pt>
                <c:pt idx="563">
                  <c:v>1.5752777777777778</c:v>
                </c:pt>
                <c:pt idx="564">
                  <c:v>1.5780555555555555</c:v>
                </c:pt>
                <c:pt idx="565">
                  <c:v>1.5808333333333333</c:v>
                </c:pt>
                <c:pt idx="566">
                  <c:v>1.5836111111111111</c:v>
                </c:pt>
                <c:pt idx="567">
                  <c:v>1.5863888888888888</c:v>
                </c:pt>
                <c:pt idx="568">
                  <c:v>1.5891666666666666</c:v>
                </c:pt>
                <c:pt idx="569">
                  <c:v>1.5919444444444444</c:v>
                </c:pt>
                <c:pt idx="570">
                  <c:v>1.5947222222222224</c:v>
                </c:pt>
                <c:pt idx="571">
                  <c:v>1.5974999999999999</c:v>
                </c:pt>
                <c:pt idx="572">
                  <c:v>1.6005555555555555</c:v>
                </c:pt>
                <c:pt idx="573">
                  <c:v>1.6033333333333333</c:v>
                </c:pt>
                <c:pt idx="574">
                  <c:v>1.606111111111111</c:v>
                </c:pt>
                <c:pt idx="575">
                  <c:v>1.6088888888888888</c:v>
                </c:pt>
                <c:pt idx="576">
                  <c:v>1.6116666666666668</c:v>
                </c:pt>
                <c:pt idx="577">
                  <c:v>1.6144444444444443</c:v>
                </c:pt>
                <c:pt idx="578">
                  <c:v>1.6172222222222221</c:v>
                </c:pt>
                <c:pt idx="579">
                  <c:v>1.62</c:v>
                </c:pt>
                <c:pt idx="580">
                  <c:v>1.6227777777777777</c:v>
                </c:pt>
                <c:pt idx="581">
                  <c:v>1.6255555555555554</c:v>
                </c:pt>
                <c:pt idx="582">
                  <c:v>1.6283333333333334</c:v>
                </c:pt>
                <c:pt idx="583">
                  <c:v>1.631111111111111</c:v>
                </c:pt>
                <c:pt idx="584">
                  <c:v>1.6338888888888889</c:v>
                </c:pt>
                <c:pt idx="585">
                  <c:v>1.6366666666666667</c:v>
                </c:pt>
                <c:pt idx="586">
                  <c:v>1.6394444444444443</c:v>
                </c:pt>
                <c:pt idx="587">
                  <c:v>1.6422222222222222</c:v>
                </c:pt>
                <c:pt idx="588">
                  <c:v>1.6452777777777778</c:v>
                </c:pt>
                <c:pt idx="589">
                  <c:v>1.6480555555555556</c:v>
                </c:pt>
                <c:pt idx="590">
                  <c:v>1.6508333333333334</c:v>
                </c:pt>
                <c:pt idx="591">
                  <c:v>1.6536111111111111</c:v>
                </c:pt>
                <c:pt idx="592">
                  <c:v>1.6563888888888889</c:v>
                </c:pt>
                <c:pt idx="593">
                  <c:v>1.6591666666666667</c:v>
                </c:pt>
                <c:pt idx="594">
                  <c:v>1.6619444444444444</c:v>
                </c:pt>
                <c:pt idx="595">
                  <c:v>1.6647222222222224</c:v>
                </c:pt>
                <c:pt idx="596">
                  <c:v>1.6675</c:v>
                </c:pt>
                <c:pt idx="597">
                  <c:v>1.6702777777777778</c:v>
                </c:pt>
                <c:pt idx="598">
                  <c:v>1.6730555555555557</c:v>
                </c:pt>
                <c:pt idx="599">
                  <c:v>1.6758333333333333</c:v>
                </c:pt>
                <c:pt idx="600">
                  <c:v>1.6786111111111111</c:v>
                </c:pt>
                <c:pt idx="601">
                  <c:v>1.681388888888889</c:v>
                </c:pt>
                <c:pt idx="602">
                  <c:v>1.6844444444444444</c:v>
                </c:pt>
                <c:pt idx="603">
                  <c:v>1.6872222222222222</c:v>
                </c:pt>
                <c:pt idx="604">
                  <c:v>1.6900000000000002</c:v>
                </c:pt>
                <c:pt idx="605">
                  <c:v>1.6927777777777777</c:v>
                </c:pt>
                <c:pt idx="606">
                  <c:v>1.6955555555555555</c:v>
                </c:pt>
                <c:pt idx="607">
                  <c:v>1.6983333333333335</c:v>
                </c:pt>
                <c:pt idx="608">
                  <c:v>1.701111111111111</c:v>
                </c:pt>
                <c:pt idx="609">
                  <c:v>1.703888888888889</c:v>
                </c:pt>
                <c:pt idx="610">
                  <c:v>1.7066666666666668</c:v>
                </c:pt>
                <c:pt idx="611">
                  <c:v>1.7094444444444443</c:v>
                </c:pt>
                <c:pt idx="612">
                  <c:v>1.7122222222222223</c:v>
                </c:pt>
                <c:pt idx="613">
                  <c:v>1.7150000000000001</c:v>
                </c:pt>
                <c:pt idx="614">
                  <c:v>1.7177777777777776</c:v>
                </c:pt>
                <c:pt idx="615">
                  <c:v>1.7205555555555556</c:v>
                </c:pt>
                <c:pt idx="616">
                  <c:v>1.7233333333333334</c:v>
                </c:pt>
                <c:pt idx="617">
                  <c:v>1.7261111111111112</c:v>
                </c:pt>
                <c:pt idx="618">
                  <c:v>1.7288888888888889</c:v>
                </c:pt>
                <c:pt idx="619">
                  <c:v>1.7316666666666667</c:v>
                </c:pt>
                <c:pt idx="620">
                  <c:v>1.7347222222222221</c:v>
                </c:pt>
                <c:pt idx="621">
                  <c:v>1.7375</c:v>
                </c:pt>
                <c:pt idx="622">
                  <c:v>1.7402777777777778</c:v>
                </c:pt>
                <c:pt idx="623">
                  <c:v>1.7430555555555556</c:v>
                </c:pt>
                <c:pt idx="624">
                  <c:v>1.7458333333333333</c:v>
                </c:pt>
                <c:pt idx="625">
                  <c:v>1.7486111111111111</c:v>
                </c:pt>
                <c:pt idx="626">
                  <c:v>1.7513888888888889</c:v>
                </c:pt>
                <c:pt idx="627">
                  <c:v>1.7541666666666667</c:v>
                </c:pt>
                <c:pt idx="628">
                  <c:v>1.7569444444444444</c:v>
                </c:pt>
                <c:pt idx="629">
                  <c:v>1.7597222222222222</c:v>
                </c:pt>
                <c:pt idx="630">
                  <c:v>1.7625</c:v>
                </c:pt>
                <c:pt idx="631">
                  <c:v>1.7652777777777779</c:v>
                </c:pt>
                <c:pt idx="632">
                  <c:v>1.7680555555555555</c:v>
                </c:pt>
                <c:pt idx="633">
                  <c:v>1.7708333333333333</c:v>
                </c:pt>
                <c:pt idx="634">
                  <c:v>1.7736111111111112</c:v>
                </c:pt>
                <c:pt idx="635">
                  <c:v>1.7763888888888888</c:v>
                </c:pt>
                <c:pt idx="636">
                  <c:v>1.7791666666666666</c:v>
                </c:pt>
                <c:pt idx="637">
                  <c:v>1.7819444444444446</c:v>
                </c:pt>
                <c:pt idx="638">
                  <c:v>1.7847222222222221</c:v>
                </c:pt>
                <c:pt idx="639">
                  <c:v>1.7877777777777777</c:v>
                </c:pt>
                <c:pt idx="640">
                  <c:v>1.7905555555555557</c:v>
                </c:pt>
                <c:pt idx="641">
                  <c:v>1.7933333333333332</c:v>
                </c:pt>
                <c:pt idx="642">
                  <c:v>1.796111111111111</c:v>
                </c:pt>
                <c:pt idx="643">
                  <c:v>1.798888888888889</c:v>
                </c:pt>
                <c:pt idx="644">
                  <c:v>1.8016666666666665</c:v>
                </c:pt>
                <c:pt idx="645">
                  <c:v>1.8044444444444445</c:v>
                </c:pt>
                <c:pt idx="646">
                  <c:v>1.8072222222222223</c:v>
                </c:pt>
                <c:pt idx="647">
                  <c:v>1.8099999999999998</c:v>
                </c:pt>
                <c:pt idx="648">
                  <c:v>1.8127777777777778</c:v>
                </c:pt>
                <c:pt idx="649">
                  <c:v>1.8155555555555556</c:v>
                </c:pt>
                <c:pt idx="650">
                  <c:v>1.8183333333333331</c:v>
                </c:pt>
                <c:pt idx="651">
                  <c:v>1.8211111111111111</c:v>
                </c:pt>
                <c:pt idx="652">
                  <c:v>1.8238888888888889</c:v>
                </c:pt>
                <c:pt idx="653">
                  <c:v>1.8269444444444443</c:v>
                </c:pt>
                <c:pt idx="654">
                  <c:v>1.8297222222222222</c:v>
                </c:pt>
                <c:pt idx="655">
                  <c:v>1.8325</c:v>
                </c:pt>
                <c:pt idx="656">
                  <c:v>1.8352777777777776</c:v>
                </c:pt>
                <c:pt idx="657">
                  <c:v>1.8380555555555556</c:v>
                </c:pt>
                <c:pt idx="658">
                  <c:v>1.8408333333333333</c:v>
                </c:pt>
                <c:pt idx="659">
                  <c:v>1.8436111111111111</c:v>
                </c:pt>
                <c:pt idx="660">
                  <c:v>1.8463888888888889</c:v>
                </c:pt>
                <c:pt idx="661">
                  <c:v>1.8491666666666666</c:v>
                </c:pt>
                <c:pt idx="662">
                  <c:v>1.8519444444444444</c:v>
                </c:pt>
                <c:pt idx="663">
                  <c:v>1.8547222222222222</c:v>
                </c:pt>
                <c:pt idx="664">
                  <c:v>1.8575000000000002</c:v>
                </c:pt>
                <c:pt idx="665">
                  <c:v>1.8602777777777777</c:v>
                </c:pt>
                <c:pt idx="666">
                  <c:v>1.8630555555555555</c:v>
                </c:pt>
                <c:pt idx="667">
                  <c:v>1.8658333333333335</c:v>
                </c:pt>
                <c:pt idx="668">
                  <c:v>1.868611111111111</c:v>
                </c:pt>
                <c:pt idx="669">
                  <c:v>1.8716666666666666</c:v>
                </c:pt>
                <c:pt idx="670">
                  <c:v>1.8744444444444446</c:v>
                </c:pt>
                <c:pt idx="671">
                  <c:v>1.8772222222222223</c:v>
                </c:pt>
                <c:pt idx="672">
                  <c:v>1.88</c:v>
                </c:pt>
                <c:pt idx="673">
                  <c:v>1.8827777777777779</c:v>
                </c:pt>
                <c:pt idx="674">
                  <c:v>1.8855555555555557</c:v>
                </c:pt>
                <c:pt idx="675">
                  <c:v>1.8883333333333332</c:v>
                </c:pt>
                <c:pt idx="676">
                  <c:v>1.8911111111111112</c:v>
                </c:pt>
                <c:pt idx="677">
                  <c:v>1.893888888888889</c:v>
                </c:pt>
                <c:pt idx="678">
                  <c:v>1.8966666666666667</c:v>
                </c:pt>
                <c:pt idx="679">
                  <c:v>1.8994444444444445</c:v>
                </c:pt>
                <c:pt idx="680">
                  <c:v>1.9022222222222223</c:v>
                </c:pt>
                <c:pt idx="681">
                  <c:v>1.905</c:v>
                </c:pt>
                <c:pt idx="682">
                  <c:v>1.9077777777777778</c:v>
                </c:pt>
                <c:pt idx="683">
                  <c:v>1.9105555555555556</c:v>
                </c:pt>
                <c:pt idx="684">
                  <c:v>1.9133333333333333</c:v>
                </c:pt>
                <c:pt idx="685">
                  <c:v>1.9163888888888889</c:v>
                </c:pt>
                <c:pt idx="686">
                  <c:v>1.9188888888888891</c:v>
                </c:pt>
                <c:pt idx="687">
                  <c:v>1.9219444444444445</c:v>
                </c:pt>
                <c:pt idx="688">
                  <c:v>1.9247222222222222</c:v>
                </c:pt>
                <c:pt idx="689">
                  <c:v>1.9275</c:v>
                </c:pt>
                <c:pt idx="690">
                  <c:v>1.9302777777777778</c:v>
                </c:pt>
                <c:pt idx="691">
                  <c:v>1.9330555555555555</c:v>
                </c:pt>
                <c:pt idx="692">
                  <c:v>1.9358333333333335</c:v>
                </c:pt>
                <c:pt idx="693">
                  <c:v>1.9386111111111111</c:v>
                </c:pt>
                <c:pt idx="694">
                  <c:v>1.9413888888888888</c:v>
                </c:pt>
                <c:pt idx="695">
                  <c:v>1.9441666666666668</c:v>
                </c:pt>
                <c:pt idx="696">
                  <c:v>1.9469444444444444</c:v>
                </c:pt>
                <c:pt idx="697">
                  <c:v>1.9497222222222221</c:v>
                </c:pt>
                <c:pt idx="698">
                  <c:v>1.9525000000000001</c:v>
                </c:pt>
                <c:pt idx="699">
                  <c:v>1.9552777777777777</c:v>
                </c:pt>
                <c:pt idx="700">
                  <c:v>1.9580555555555557</c:v>
                </c:pt>
                <c:pt idx="701">
                  <c:v>1.9608333333333334</c:v>
                </c:pt>
                <c:pt idx="702">
                  <c:v>1.9638888888888888</c:v>
                </c:pt>
                <c:pt idx="703">
                  <c:v>1.9666666666666666</c:v>
                </c:pt>
                <c:pt idx="704">
                  <c:v>1.9694444444444446</c:v>
                </c:pt>
                <c:pt idx="705">
                  <c:v>1.9722222222222221</c:v>
                </c:pt>
                <c:pt idx="706">
                  <c:v>1.9750000000000001</c:v>
                </c:pt>
                <c:pt idx="707">
                  <c:v>1.9777777777777779</c:v>
                </c:pt>
                <c:pt idx="708">
                  <c:v>1.9805555555555554</c:v>
                </c:pt>
                <c:pt idx="709">
                  <c:v>1.9833333333333334</c:v>
                </c:pt>
                <c:pt idx="710">
                  <c:v>1.9861111111111112</c:v>
                </c:pt>
                <c:pt idx="711">
                  <c:v>1.9888888888888887</c:v>
                </c:pt>
                <c:pt idx="712">
                  <c:v>1.9916666666666667</c:v>
                </c:pt>
                <c:pt idx="713">
                  <c:v>1.9944444444444445</c:v>
                </c:pt>
                <c:pt idx="714">
                  <c:v>1.9972222222222222</c:v>
                </c:pt>
                <c:pt idx="715">
                  <c:v>2</c:v>
                </c:pt>
                <c:pt idx="716">
                  <c:v>2.0027777777777778</c:v>
                </c:pt>
                <c:pt idx="717">
                  <c:v>2.0055555555555555</c:v>
                </c:pt>
                <c:pt idx="718">
                  <c:v>2.0083333333333333</c:v>
                </c:pt>
                <c:pt idx="719">
                  <c:v>2.0111111111111111</c:v>
                </c:pt>
                <c:pt idx="720">
                  <c:v>2.0138888888888888</c:v>
                </c:pt>
                <c:pt idx="721">
                  <c:v>2.0166666666666666</c:v>
                </c:pt>
                <c:pt idx="722">
                  <c:v>2.0194444444444444</c:v>
                </c:pt>
                <c:pt idx="723">
                  <c:v>2.0225</c:v>
                </c:pt>
                <c:pt idx="724">
                  <c:v>2.0252777777777777</c:v>
                </c:pt>
                <c:pt idx="725">
                  <c:v>2.0280555555555555</c:v>
                </c:pt>
                <c:pt idx="726">
                  <c:v>2.0308333333333333</c:v>
                </c:pt>
                <c:pt idx="727">
                  <c:v>2.033611111111111</c:v>
                </c:pt>
                <c:pt idx="728">
                  <c:v>2.0363888888888888</c:v>
                </c:pt>
                <c:pt idx="729">
                  <c:v>2.0391666666666666</c:v>
                </c:pt>
                <c:pt idx="730">
                  <c:v>2.0419444444444443</c:v>
                </c:pt>
                <c:pt idx="731">
                  <c:v>2.0447222222222221</c:v>
                </c:pt>
                <c:pt idx="732">
                  <c:v>2.0474999999999999</c:v>
                </c:pt>
                <c:pt idx="733">
                  <c:v>2.0502777777777776</c:v>
                </c:pt>
                <c:pt idx="734">
                  <c:v>2.0530555555555554</c:v>
                </c:pt>
                <c:pt idx="735">
                  <c:v>2.0558333333333332</c:v>
                </c:pt>
                <c:pt idx="736">
                  <c:v>2.0586111111111109</c:v>
                </c:pt>
                <c:pt idx="737">
                  <c:v>2.0613888888888892</c:v>
                </c:pt>
                <c:pt idx="738">
                  <c:v>2.0644444444444443</c:v>
                </c:pt>
                <c:pt idx="739">
                  <c:v>2.0672222222222221</c:v>
                </c:pt>
                <c:pt idx="740">
                  <c:v>2.0699999999999998</c:v>
                </c:pt>
                <c:pt idx="741">
                  <c:v>2.0727777777777776</c:v>
                </c:pt>
                <c:pt idx="742">
                  <c:v>2.0755555555555554</c:v>
                </c:pt>
                <c:pt idx="743">
                  <c:v>2.0783333333333336</c:v>
                </c:pt>
                <c:pt idx="744">
                  <c:v>2.0811111111111109</c:v>
                </c:pt>
                <c:pt idx="745">
                  <c:v>2.0838888888888887</c:v>
                </c:pt>
                <c:pt idx="746">
                  <c:v>2.0866666666666669</c:v>
                </c:pt>
                <c:pt idx="747">
                  <c:v>2.0894444444444442</c:v>
                </c:pt>
                <c:pt idx="748">
                  <c:v>2.092222222222222</c:v>
                </c:pt>
                <c:pt idx="749">
                  <c:v>2.0950000000000002</c:v>
                </c:pt>
                <c:pt idx="750">
                  <c:v>2.0977777777777775</c:v>
                </c:pt>
                <c:pt idx="751">
                  <c:v>2.1005555555555557</c:v>
                </c:pt>
                <c:pt idx="752">
                  <c:v>2.1036111111111113</c:v>
                </c:pt>
                <c:pt idx="753">
                  <c:v>2.1063888888888891</c:v>
                </c:pt>
                <c:pt idx="754">
                  <c:v>2.1091666666666664</c:v>
                </c:pt>
                <c:pt idx="755">
                  <c:v>2.1119444444444446</c:v>
                </c:pt>
                <c:pt idx="756">
                  <c:v>2.1147222222222224</c:v>
                </c:pt>
                <c:pt idx="757">
                  <c:v>2.1175000000000002</c:v>
                </c:pt>
                <c:pt idx="758">
                  <c:v>2.1202777777777779</c:v>
                </c:pt>
                <c:pt idx="759">
                  <c:v>2.1230555555555557</c:v>
                </c:pt>
                <c:pt idx="760">
                  <c:v>2.1258333333333335</c:v>
                </c:pt>
                <c:pt idx="761">
                  <c:v>2.1286111111111112</c:v>
                </c:pt>
                <c:pt idx="762">
                  <c:v>2.131388888888889</c:v>
                </c:pt>
                <c:pt idx="763">
                  <c:v>2.1341666666666668</c:v>
                </c:pt>
                <c:pt idx="764">
                  <c:v>2.1369444444444445</c:v>
                </c:pt>
                <c:pt idx="765">
                  <c:v>2.1397222222222223</c:v>
                </c:pt>
                <c:pt idx="766">
                  <c:v>2.1425000000000001</c:v>
                </c:pt>
                <c:pt idx="767">
                  <c:v>2.1452777777777778</c:v>
                </c:pt>
                <c:pt idx="768">
                  <c:v>2.1480555555555556</c:v>
                </c:pt>
                <c:pt idx="769">
                  <c:v>2.1508333333333334</c:v>
                </c:pt>
                <c:pt idx="770">
                  <c:v>2.1536111111111111</c:v>
                </c:pt>
                <c:pt idx="771">
                  <c:v>2.1566666666666667</c:v>
                </c:pt>
                <c:pt idx="772">
                  <c:v>2.1594444444444445</c:v>
                </c:pt>
                <c:pt idx="773">
                  <c:v>2.1622222222222218</c:v>
                </c:pt>
                <c:pt idx="774">
                  <c:v>2.165</c:v>
                </c:pt>
                <c:pt idx="775">
                  <c:v>2.1677777777777778</c:v>
                </c:pt>
                <c:pt idx="776">
                  <c:v>2.1705555555555551</c:v>
                </c:pt>
                <c:pt idx="777">
                  <c:v>2.1733333333333333</c:v>
                </c:pt>
                <c:pt idx="778">
                  <c:v>2.1761111111111111</c:v>
                </c:pt>
                <c:pt idx="779">
                  <c:v>2.1788888888888889</c:v>
                </c:pt>
                <c:pt idx="780">
                  <c:v>2.1816666666666666</c:v>
                </c:pt>
                <c:pt idx="781">
                  <c:v>2.1844444444444444</c:v>
                </c:pt>
                <c:pt idx="782">
                  <c:v>2.1872222222222222</c:v>
                </c:pt>
                <c:pt idx="783">
                  <c:v>2.19</c:v>
                </c:pt>
                <c:pt idx="784">
                  <c:v>2.1927777777777777</c:v>
                </c:pt>
                <c:pt idx="785">
                  <c:v>2.1958333333333333</c:v>
                </c:pt>
                <c:pt idx="786">
                  <c:v>2.1983333333333333</c:v>
                </c:pt>
                <c:pt idx="787">
                  <c:v>2.2013888888888888</c:v>
                </c:pt>
                <c:pt idx="788">
                  <c:v>2.2041666666666666</c:v>
                </c:pt>
                <c:pt idx="789">
                  <c:v>2.2069444444444444</c:v>
                </c:pt>
                <c:pt idx="790">
                  <c:v>2.2097222222222226</c:v>
                </c:pt>
                <c:pt idx="791">
                  <c:v>2.2124999999999999</c:v>
                </c:pt>
                <c:pt idx="792">
                  <c:v>2.2152777777777777</c:v>
                </c:pt>
                <c:pt idx="793">
                  <c:v>2.2180555555555559</c:v>
                </c:pt>
                <c:pt idx="794">
                  <c:v>2.2208333333333332</c:v>
                </c:pt>
                <c:pt idx="795">
                  <c:v>2.223611111111111</c:v>
                </c:pt>
                <c:pt idx="796">
                  <c:v>2.2263888888888892</c:v>
                </c:pt>
                <c:pt idx="797">
                  <c:v>2.2291666666666665</c:v>
                </c:pt>
                <c:pt idx="798">
                  <c:v>2.2319444444444443</c:v>
                </c:pt>
                <c:pt idx="799">
                  <c:v>2.2347222222222225</c:v>
                </c:pt>
                <c:pt idx="800">
                  <c:v>2.2374999999999998</c:v>
                </c:pt>
                <c:pt idx="801">
                  <c:v>2.2402777777777776</c:v>
                </c:pt>
                <c:pt idx="802">
                  <c:v>2.2430555555555558</c:v>
                </c:pt>
                <c:pt idx="803">
                  <c:v>2.2461111111111114</c:v>
                </c:pt>
                <c:pt idx="804">
                  <c:v>2.2488888888888892</c:v>
                </c:pt>
                <c:pt idx="805">
                  <c:v>2.2516666666666665</c:v>
                </c:pt>
                <c:pt idx="806">
                  <c:v>2.2544444444444447</c:v>
                </c:pt>
                <c:pt idx="807">
                  <c:v>2.2572222222222225</c:v>
                </c:pt>
                <c:pt idx="808">
                  <c:v>2.2599999999999998</c:v>
                </c:pt>
                <c:pt idx="809">
                  <c:v>2.262777777777778</c:v>
                </c:pt>
                <c:pt idx="810">
                  <c:v>2.2655555555555558</c:v>
                </c:pt>
                <c:pt idx="811">
                  <c:v>2.2683333333333331</c:v>
                </c:pt>
                <c:pt idx="812">
                  <c:v>2.2711111111111113</c:v>
                </c:pt>
                <c:pt idx="813">
                  <c:v>2.2738888888888891</c:v>
                </c:pt>
                <c:pt idx="814">
                  <c:v>2.2766666666666664</c:v>
                </c:pt>
                <c:pt idx="815">
                  <c:v>2.2794444444444446</c:v>
                </c:pt>
                <c:pt idx="816">
                  <c:v>2.2822222222222224</c:v>
                </c:pt>
                <c:pt idx="817">
                  <c:v>2.2849999999999997</c:v>
                </c:pt>
                <c:pt idx="818">
                  <c:v>2.2877777777777779</c:v>
                </c:pt>
                <c:pt idx="819">
                  <c:v>2.2908333333333331</c:v>
                </c:pt>
                <c:pt idx="820">
                  <c:v>2.2936111111111113</c:v>
                </c:pt>
                <c:pt idx="821">
                  <c:v>2.296388888888889</c:v>
                </c:pt>
                <c:pt idx="822">
                  <c:v>2.2991666666666664</c:v>
                </c:pt>
                <c:pt idx="823">
                  <c:v>2.3019444444444446</c:v>
                </c:pt>
                <c:pt idx="824">
                  <c:v>2.3047222222222223</c:v>
                </c:pt>
                <c:pt idx="825">
                  <c:v>2.3074999999999997</c:v>
                </c:pt>
                <c:pt idx="826">
                  <c:v>2.3102777777777779</c:v>
                </c:pt>
                <c:pt idx="827">
                  <c:v>2.3130555555555556</c:v>
                </c:pt>
                <c:pt idx="828">
                  <c:v>2.315833333333333</c:v>
                </c:pt>
                <c:pt idx="829">
                  <c:v>2.3186111111111112</c:v>
                </c:pt>
                <c:pt idx="830">
                  <c:v>2.3213888888888889</c:v>
                </c:pt>
                <c:pt idx="831">
                  <c:v>2.3241666666666663</c:v>
                </c:pt>
                <c:pt idx="832">
                  <c:v>2.3269444444444445</c:v>
                </c:pt>
                <c:pt idx="833">
                  <c:v>2.33</c:v>
                </c:pt>
                <c:pt idx="834">
                  <c:v>2.3327777777777778</c:v>
                </c:pt>
                <c:pt idx="835">
                  <c:v>2.3355555555555556</c:v>
                </c:pt>
                <c:pt idx="836">
                  <c:v>2.3383333333333334</c:v>
                </c:pt>
                <c:pt idx="837">
                  <c:v>2.3411111111111111</c:v>
                </c:pt>
                <c:pt idx="838">
                  <c:v>2.3438888888888889</c:v>
                </c:pt>
                <c:pt idx="839">
                  <c:v>2.3466666666666667</c:v>
                </c:pt>
                <c:pt idx="840">
                  <c:v>2.3494444444444444</c:v>
                </c:pt>
                <c:pt idx="841">
                  <c:v>2.3522222222222222</c:v>
                </c:pt>
                <c:pt idx="842">
                  <c:v>2.355</c:v>
                </c:pt>
                <c:pt idx="843">
                  <c:v>2.3577777777777778</c:v>
                </c:pt>
                <c:pt idx="844">
                  <c:v>2.3605555555555555</c:v>
                </c:pt>
                <c:pt idx="845">
                  <c:v>2.3633333333333337</c:v>
                </c:pt>
                <c:pt idx="846">
                  <c:v>2.3661111111111111</c:v>
                </c:pt>
                <c:pt idx="847">
                  <c:v>2.3688888888888888</c:v>
                </c:pt>
                <c:pt idx="848">
                  <c:v>2.371666666666667</c:v>
                </c:pt>
                <c:pt idx="849">
                  <c:v>2.3744444444444444</c:v>
                </c:pt>
                <c:pt idx="850">
                  <c:v>2.3774999999999999</c:v>
                </c:pt>
                <c:pt idx="851">
                  <c:v>2.3802777777777777</c:v>
                </c:pt>
                <c:pt idx="852">
                  <c:v>2.3830555555555555</c:v>
                </c:pt>
                <c:pt idx="853">
                  <c:v>2.3858333333333333</c:v>
                </c:pt>
                <c:pt idx="854">
                  <c:v>2.388611111111111</c:v>
                </c:pt>
                <c:pt idx="855">
                  <c:v>2.3913888888888888</c:v>
                </c:pt>
                <c:pt idx="856">
                  <c:v>2.3941666666666666</c:v>
                </c:pt>
                <c:pt idx="857">
                  <c:v>2.3969444444444443</c:v>
                </c:pt>
                <c:pt idx="858">
                  <c:v>2.3997222222222221</c:v>
                </c:pt>
                <c:pt idx="859">
                  <c:v>2.4025000000000003</c:v>
                </c:pt>
                <c:pt idx="860">
                  <c:v>2.4052777777777776</c:v>
                </c:pt>
                <c:pt idx="861">
                  <c:v>2.4080555555555554</c:v>
                </c:pt>
                <c:pt idx="862">
                  <c:v>2.4108333333333336</c:v>
                </c:pt>
                <c:pt idx="863">
                  <c:v>2.4136111111111109</c:v>
                </c:pt>
                <c:pt idx="864">
                  <c:v>2.4166666666666665</c:v>
                </c:pt>
                <c:pt idx="865">
                  <c:v>2.4194444444444443</c:v>
                </c:pt>
                <c:pt idx="866">
                  <c:v>2.4222222222222225</c:v>
                </c:pt>
                <c:pt idx="867">
                  <c:v>2.4249999999999998</c:v>
                </c:pt>
                <c:pt idx="868">
                  <c:v>2.4277777777777776</c:v>
                </c:pt>
                <c:pt idx="869">
                  <c:v>2.4305555555555558</c:v>
                </c:pt>
                <c:pt idx="870">
                  <c:v>2.4333333333333331</c:v>
                </c:pt>
                <c:pt idx="871">
                  <c:v>2.4361111111111109</c:v>
                </c:pt>
                <c:pt idx="872">
                  <c:v>2.4388888888888891</c:v>
                </c:pt>
                <c:pt idx="873">
                  <c:v>2.4416666666666669</c:v>
                </c:pt>
                <c:pt idx="874">
                  <c:v>2.4444444444444442</c:v>
                </c:pt>
                <c:pt idx="875">
                  <c:v>2.4472222222222224</c:v>
                </c:pt>
                <c:pt idx="876">
                  <c:v>2.4500000000000002</c:v>
                </c:pt>
                <c:pt idx="877">
                  <c:v>2.4527777777777775</c:v>
                </c:pt>
                <c:pt idx="878">
                  <c:v>2.4555555555555557</c:v>
                </c:pt>
                <c:pt idx="879">
                  <c:v>2.4583333333333335</c:v>
                </c:pt>
                <c:pt idx="880">
                  <c:v>2.4611111111111108</c:v>
                </c:pt>
                <c:pt idx="881">
                  <c:v>2.463888888888889</c:v>
                </c:pt>
                <c:pt idx="882">
                  <c:v>2.4669444444444446</c:v>
                </c:pt>
                <c:pt idx="883">
                  <c:v>2.4697222222222224</c:v>
                </c:pt>
                <c:pt idx="884">
                  <c:v>2.4724999999999997</c:v>
                </c:pt>
                <c:pt idx="885">
                  <c:v>2.4752777777777779</c:v>
                </c:pt>
                <c:pt idx="886">
                  <c:v>2.4780555555555557</c:v>
                </c:pt>
                <c:pt idx="887">
                  <c:v>2.4808333333333334</c:v>
                </c:pt>
                <c:pt idx="888">
                  <c:v>2.4836111111111112</c:v>
                </c:pt>
                <c:pt idx="889">
                  <c:v>2.486388888888889</c:v>
                </c:pt>
                <c:pt idx="890">
                  <c:v>2.4891666666666667</c:v>
                </c:pt>
                <c:pt idx="891">
                  <c:v>2.4919444444444445</c:v>
                </c:pt>
                <c:pt idx="892">
                  <c:v>2.4947222222222223</c:v>
                </c:pt>
                <c:pt idx="893">
                  <c:v>2.4975000000000001</c:v>
                </c:pt>
                <c:pt idx="894">
                  <c:v>2.5002777777777778</c:v>
                </c:pt>
                <c:pt idx="895">
                  <c:v>2.5030555555555556</c:v>
                </c:pt>
                <c:pt idx="896">
                  <c:v>2.5058333333333334</c:v>
                </c:pt>
                <c:pt idx="897">
                  <c:v>2.5086111111111111</c:v>
                </c:pt>
                <c:pt idx="898">
                  <c:v>2.5113888888888889</c:v>
                </c:pt>
                <c:pt idx="899">
                  <c:v>2.5141666666666667</c:v>
                </c:pt>
                <c:pt idx="900">
                  <c:v>2.5169444444444449</c:v>
                </c:pt>
                <c:pt idx="901">
                  <c:v>2.52</c:v>
                </c:pt>
                <c:pt idx="902">
                  <c:v>2.5227777777777778</c:v>
                </c:pt>
                <c:pt idx="903">
                  <c:v>2.5255555555555556</c:v>
                </c:pt>
                <c:pt idx="904">
                  <c:v>2.5283333333333333</c:v>
                </c:pt>
                <c:pt idx="905">
                  <c:v>2.5311111111111111</c:v>
                </c:pt>
                <c:pt idx="906">
                  <c:v>2.5338888888888889</c:v>
                </c:pt>
                <c:pt idx="907">
                  <c:v>2.5366666666666666</c:v>
                </c:pt>
                <c:pt idx="908">
                  <c:v>2.5394444444444444</c:v>
                </c:pt>
                <c:pt idx="909">
                  <c:v>2.5422222222222222</c:v>
                </c:pt>
                <c:pt idx="910">
                  <c:v>2.5449999999999999</c:v>
                </c:pt>
                <c:pt idx="911">
                  <c:v>2.5477777777777777</c:v>
                </c:pt>
                <c:pt idx="912">
                  <c:v>2.5505555555555555</c:v>
                </c:pt>
                <c:pt idx="913">
                  <c:v>2.5533333333333332</c:v>
                </c:pt>
                <c:pt idx="914">
                  <c:v>2.5561111111111114</c:v>
                </c:pt>
                <c:pt idx="915">
                  <c:v>2.5588888888888888</c:v>
                </c:pt>
                <c:pt idx="916">
                  <c:v>2.5616666666666665</c:v>
                </c:pt>
                <c:pt idx="917">
                  <c:v>2.5644444444444447</c:v>
                </c:pt>
                <c:pt idx="918">
                  <c:v>2.5672222222222221</c:v>
                </c:pt>
                <c:pt idx="919">
                  <c:v>2.5702777777777777</c:v>
                </c:pt>
                <c:pt idx="920">
                  <c:v>2.5730555555555554</c:v>
                </c:pt>
                <c:pt idx="921">
                  <c:v>2.5758333333333336</c:v>
                </c:pt>
                <c:pt idx="922">
                  <c:v>2.578611111111111</c:v>
                </c:pt>
                <c:pt idx="923">
                  <c:v>2.5813888888888887</c:v>
                </c:pt>
                <c:pt idx="924">
                  <c:v>2.5841666666666669</c:v>
                </c:pt>
                <c:pt idx="925">
                  <c:v>2.5869444444444443</c:v>
                </c:pt>
                <c:pt idx="926">
                  <c:v>2.589722222222222</c:v>
                </c:pt>
                <c:pt idx="927">
                  <c:v>2.5925000000000002</c:v>
                </c:pt>
                <c:pt idx="928">
                  <c:v>2.595277777777778</c:v>
                </c:pt>
                <c:pt idx="929">
                  <c:v>2.5980555555555553</c:v>
                </c:pt>
                <c:pt idx="930">
                  <c:v>2.6008333333333336</c:v>
                </c:pt>
                <c:pt idx="931">
                  <c:v>2.6036111111111113</c:v>
                </c:pt>
                <c:pt idx="932">
                  <c:v>2.6063888888888886</c:v>
                </c:pt>
                <c:pt idx="933">
                  <c:v>2.6094444444444442</c:v>
                </c:pt>
                <c:pt idx="934">
                  <c:v>2.612222222222222</c:v>
                </c:pt>
                <c:pt idx="935">
                  <c:v>2.6150000000000002</c:v>
                </c:pt>
                <c:pt idx="936">
                  <c:v>2.6177777777777775</c:v>
                </c:pt>
                <c:pt idx="937">
                  <c:v>2.6205555555555553</c:v>
                </c:pt>
                <c:pt idx="938">
                  <c:v>2.6233333333333335</c:v>
                </c:pt>
                <c:pt idx="939">
                  <c:v>2.6261111111111108</c:v>
                </c:pt>
                <c:pt idx="940">
                  <c:v>2.6288888888888886</c:v>
                </c:pt>
                <c:pt idx="941">
                  <c:v>2.6316666666666668</c:v>
                </c:pt>
                <c:pt idx="942">
                  <c:v>2.6344444444444446</c:v>
                </c:pt>
                <c:pt idx="943">
                  <c:v>2.6372222222222219</c:v>
                </c:pt>
                <c:pt idx="944">
                  <c:v>2.64</c:v>
                </c:pt>
                <c:pt idx="945">
                  <c:v>2.6427777777777779</c:v>
                </c:pt>
                <c:pt idx="946">
                  <c:v>2.6455555555555552</c:v>
                </c:pt>
                <c:pt idx="947">
                  <c:v>2.6483333333333334</c:v>
                </c:pt>
                <c:pt idx="948">
                  <c:v>2.6511111111111112</c:v>
                </c:pt>
                <c:pt idx="949">
                  <c:v>2.6538888888888885</c:v>
                </c:pt>
              </c:numCache>
            </c:numRef>
          </c:xVal>
          <c:yVal>
            <c:numRef>
              <c:f>Sheet1!$BA$4:$BA$953</c:f>
              <c:numCache>
                <c:formatCode>0.000</c:formatCode>
                <c:ptCount val="950"/>
                <c:pt idx="0">
                  <c:v>1</c:v>
                </c:pt>
                <c:pt idx="1">
                  <c:v>1.0010665733480717</c:v>
                </c:pt>
                <c:pt idx="2">
                  <c:v>1.0010041489552917</c:v>
                </c:pt>
                <c:pt idx="3">
                  <c:v>1.0013523471398531</c:v>
                </c:pt>
                <c:pt idx="4">
                  <c:v>1.0022474924869318</c:v>
                </c:pt>
                <c:pt idx="5">
                  <c:v>1.0018481643388166</c:v>
                </c:pt>
                <c:pt idx="6">
                  <c:v>1.0013703687619595</c:v>
                </c:pt>
                <c:pt idx="7">
                  <c:v>0.99981119341739733</c:v>
                </c:pt>
                <c:pt idx="8">
                  <c:v>0.99926429571952302</c:v>
                </c:pt>
                <c:pt idx="9">
                  <c:v>0.99809473696276041</c:v>
                </c:pt>
                <c:pt idx="10">
                  <c:v>0.99651780380757238</c:v>
                </c:pt>
                <c:pt idx="11">
                  <c:v>0.99573588305246796</c:v>
                </c:pt>
                <c:pt idx="12">
                  <c:v>0.9948072995995827</c:v>
                </c:pt>
                <c:pt idx="13">
                  <c:v>0.99407004542663058</c:v>
                </c:pt>
                <c:pt idx="14">
                  <c:v>0.99363858174192876</c:v>
                </c:pt>
                <c:pt idx="15">
                  <c:v>0.99322274888774942</c:v>
                </c:pt>
                <c:pt idx="16">
                  <c:v>0.99280416250118697</c:v>
                </c:pt>
                <c:pt idx="17">
                  <c:v>0.99285034599938637</c:v>
                </c:pt>
                <c:pt idx="18">
                  <c:v>0.99216519459483776</c:v>
                </c:pt>
                <c:pt idx="19">
                  <c:v>0.99200365952456437</c:v>
                </c:pt>
                <c:pt idx="20">
                  <c:v>0.99164403500503573</c:v>
                </c:pt>
                <c:pt idx="21">
                  <c:v>0.99117182893402611</c:v>
                </c:pt>
                <c:pt idx="22">
                  <c:v>0.98987226057951627</c:v>
                </c:pt>
                <c:pt idx="23">
                  <c:v>0.98978324069134238</c:v>
                </c:pt>
                <c:pt idx="24">
                  <c:v>0.9888977904163524</c:v>
                </c:pt>
                <c:pt idx="25">
                  <c:v>0.98882369236533185</c:v>
                </c:pt>
                <c:pt idx="26">
                  <c:v>0.98810678465320934</c:v>
                </c:pt>
                <c:pt idx="27">
                  <c:v>0.98735117909379466</c:v>
                </c:pt>
                <c:pt idx="28">
                  <c:v>0.98682339124040852</c:v>
                </c:pt>
                <c:pt idx="29">
                  <c:v>0.98582318296918159</c:v>
                </c:pt>
                <c:pt idx="30">
                  <c:v>0.98532649189466603</c:v>
                </c:pt>
                <c:pt idx="31">
                  <c:v>0.98532072101841939</c:v>
                </c:pt>
                <c:pt idx="32">
                  <c:v>0.9844952878564035</c:v>
                </c:pt>
                <c:pt idx="33">
                  <c:v>0.98372578272933986</c:v>
                </c:pt>
                <c:pt idx="34">
                  <c:v>0.98338544942469397</c:v>
                </c:pt>
                <c:pt idx="35">
                  <c:v>0.98305377243441749</c:v>
                </c:pt>
                <c:pt idx="36">
                  <c:v>0.98221927075259008</c:v>
                </c:pt>
                <c:pt idx="37">
                  <c:v>0.9814042746324767</c:v>
                </c:pt>
                <c:pt idx="38">
                  <c:v>0.98103690065055704</c:v>
                </c:pt>
                <c:pt idx="39">
                  <c:v>0.98012154074838564</c:v>
                </c:pt>
                <c:pt idx="40">
                  <c:v>0.97980105925803473</c:v>
                </c:pt>
                <c:pt idx="41">
                  <c:v>0.97882147774733808</c:v>
                </c:pt>
                <c:pt idx="42">
                  <c:v>0.97851657762285804</c:v>
                </c:pt>
                <c:pt idx="43">
                  <c:v>0.97727214586883604</c:v>
                </c:pt>
                <c:pt idx="44">
                  <c:v>0.97744253511209733</c:v>
                </c:pt>
                <c:pt idx="45">
                  <c:v>0.97692060057605468</c:v>
                </c:pt>
                <c:pt idx="46">
                  <c:v>0.97591312100075633</c:v>
                </c:pt>
                <c:pt idx="47">
                  <c:v>0.97502679685022231</c:v>
                </c:pt>
                <c:pt idx="48">
                  <c:v>0.97457650362073633</c:v>
                </c:pt>
                <c:pt idx="49">
                  <c:v>0.97420321036860957</c:v>
                </c:pt>
                <c:pt idx="50">
                  <c:v>0.97348824826618785</c:v>
                </c:pt>
                <c:pt idx="51">
                  <c:v>0.97227042849577783</c:v>
                </c:pt>
                <c:pt idx="52">
                  <c:v>0.97192097720666071</c:v>
                </c:pt>
                <c:pt idx="53">
                  <c:v>0.97097664750573387</c:v>
                </c:pt>
                <c:pt idx="54">
                  <c:v>0.97064483860971651</c:v>
                </c:pt>
                <c:pt idx="55">
                  <c:v>0.97043949434460774</c:v>
                </c:pt>
                <c:pt idx="56">
                  <c:v>0.96949964943893496</c:v>
                </c:pt>
                <c:pt idx="57">
                  <c:v>0.96918147629908291</c:v>
                </c:pt>
                <c:pt idx="58">
                  <c:v>0.96835619153102881</c:v>
                </c:pt>
                <c:pt idx="59">
                  <c:v>0.96782845314229782</c:v>
                </c:pt>
                <c:pt idx="60">
                  <c:v>0.96732925585866825</c:v>
                </c:pt>
                <c:pt idx="61">
                  <c:v>0.9664781835178945</c:v>
                </c:pt>
                <c:pt idx="62">
                  <c:v>0.9663951983174538</c:v>
                </c:pt>
                <c:pt idx="63">
                  <c:v>0.96588281045954738</c:v>
                </c:pt>
                <c:pt idx="64">
                  <c:v>0.9653807277377916</c:v>
                </c:pt>
                <c:pt idx="65">
                  <c:v>0.96514214322550085</c:v>
                </c:pt>
                <c:pt idx="66">
                  <c:v>0.96439859055332899</c:v>
                </c:pt>
                <c:pt idx="67">
                  <c:v>0.96398973221530182</c:v>
                </c:pt>
                <c:pt idx="68">
                  <c:v>0.96377731450473603</c:v>
                </c:pt>
                <c:pt idx="69">
                  <c:v>0.96310690356695117</c:v>
                </c:pt>
                <c:pt idx="70">
                  <c:v>0.96273730367562316</c:v>
                </c:pt>
                <c:pt idx="71">
                  <c:v>0.96175396285125681</c:v>
                </c:pt>
                <c:pt idx="72">
                  <c:v>0.96150581517261502</c:v>
                </c:pt>
                <c:pt idx="73">
                  <c:v>0.96130088311295336</c:v>
                </c:pt>
                <c:pt idx="74">
                  <c:v>0.96073161090345816</c:v>
                </c:pt>
                <c:pt idx="75">
                  <c:v>0.96036842492887498</c:v>
                </c:pt>
                <c:pt idx="76">
                  <c:v>0.96036565490827697</c:v>
                </c:pt>
                <c:pt idx="77">
                  <c:v>0.95946055067761404</c:v>
                </c:pt>
                <c:pt idx="78">
                  <c:v>0.9590885270182623</c:v>
                </c:pt>
                <c:pt idx="79">
                  <c:v>0.95887427911551393</c:v>
                </c:pt>
                <c:pt idx="80">
                  <c:v>0.95850096937517115</c:v>
                </c:pt>
                <c:pt idx="81">
                  <c:v>0.95802185474088075</c:v>
                </c:pt>
                <c:pt idx="82">
                  <c:v>0.95772386317967528</c:v>
                </c:pt>
                <c:pt idx="83">
                  <c:v>0.95715370060641636</c:v>
                </c:pt>
                <c:pt idx="84">
                  <c:v>0.95696284948480115</c:v>
                </c:pt>
                <c:pt idx="85">
                  <c:v>0.9567830784455823</c:v>
                </c:pt>
                <c:pt idx="86">
                  <c:v>0.95627616467599708</c:v>
                </c:pt>
                <c:pt idx="87">
                  <c:v>0.95603701956429765</c:v>
                </c:pt>
                <c:pt idx="88">
                  <c:v>0.95582191427422747</c:v>
                </c:pt>
                <c:pt idx="89">
                  <c:v>0.95540726857172809</c:v>
                </c:pt>
                <c:pt idx="90">
                  <c:v>0.95547437561837856</c:v>
                </c:pt>
                <c:pt idx="91">
                  <c:v>0.95528838852103171</c:v>
                </c:pt>
                <c:pt idx="92">
                  <c:v>0.95471430175192629</c:v>
                </c:pt>
                <c:pt idx="93">
                  <c:v>0.954426335027172</c:v>
                </c:pt>
                <c:pt idx="94">
                  <c:v>0.95459280007458969</c:v>
                </c:pt>
                <c:pt idx="95">
                  <c:v>0.95429012585951323</c:v>
                </c:pt>
                <c:pt idx="96">
                  <c:v>0.95373979861232827</c:v>
                </c:pt>
                <c:pt idx="97">
                  <c:v>0.9533972229100578</c:v>
                </c:pt>
                <c:pt idx="98">
                  <c:v>0.95327908482916046</c:v>
                </c:pt>
                <c:pt idx="99">
                  <c:v>0.9528925680263165</c:v>
                </c:pt>
                <c:pt idx="100">
                  <c:v>0.95263827024241721</c:v>
                </c:pt>
                <c:pt idx="101">
                  <c:v>0.9521893125585712</c:v>
                </c:pt>
                <c:pt idx="102">
                  <c:v>0.95209783592594088</c:v>
                </c:pt>
                <c:pt idx="103">
                  <c:v>0.95205249332685005</c:v>
                </c:pt>
                <c:pt idx="104">
                  <c:v>0.95166027160063116</c:v>
                </c:pt>
                <c:pt idx="105">
                  <c:v>0.95107162573516546</c:v>
                </c:pt>
                <c:pt idx="106">
                  <c:v>0.95114372871182551</c:v>
                </c:pt>
                <c:pt idx="107">
                  <c:v>0.95018376818037276</c:v>
                </c:pt>
                <c:pt idx="108">
                  <c:v>0.95038955762735955</c:v>
                </c:pt>
                <c:pt idx="109">
                  <c:v>0.9500333131924894</c:v>
                </c:pt>
                <c:pt idx="110">
                  <c:v>0.94939302622871313</c:v>
                </c:pt>
                <c:pt idx="111">
                  <c:v>0.94909763980593043</c:v>
                </c:pt>
                <c:pt idx="112">
                  <c:v>0.94924337916350732</c:v>
                </c:pt>
                <c:pt idx="113">
                  <c:v>0.94832488649994606</c:v>
                </c:pt>
                <c:pt idx="114">
                  <c:v>0.94828772205691447</c:v>
                </c:pt>
                <c:pt idx="115">
                  <c:v>0.94809293025123309</c:v>
                </c:pt>
                <c:pt idx="116">
                  <c:v>0.94755013811960431</c:v>
                </c:pt>
                <c:pt idx="117">
                  <c:v>0.94733684653349282</c:v>
                </c:pt>
                <c:pt idx="118">
                  <c:v>0.94721588896734377</c:v>
                </c:pt>
                <c:pt idx="119">
                  <c:v>0.94644382816651385</c:v>
                </c:pt>
                <c:pt idx="120">
                  <c:v>0.94591988206789024</c:v>
                </c:pt>
                <c:pt idx="121">
                  <c:v>0.9456575380336788</c:v>
                </c:pt>
                <c:pt idx="122">
                  <c:v>0.94507133242445163</c:v>
                </c:pt>
                <c:pt idx="123">
                  <c:v>0.94508178595456782</c:v>
                </c:pt>
                <c:pt idx="124">
                  <c:v>0.9445591918898093</c:v>
                </c:pt>
                <c:pt idx="125">
                  <c:v>0.94408396847493337</c:v>
                </c:pt>
                <c:pt idx="126">
                  <c:v>0.94358704656536518</c:v>
                </c:pt>
                <c:pt idx="127">
                  <c:v>0.94371915016678143</c:v>
                </c:pt>
                <c:pt idx="128">
                  <c:v>0.94329640874932164</c:v>
                </c:pt>
                <c:pt idx="129">
                  <c:v>0.94279704658351371</c:v>
                </c:pt>
                <c:pt idx="130">
                  <c:v>0.94249506487358392</c:v>
                </c:pt>
                <c:pt idx="131">
                  <c:v>0.9420712352337467</c:v>
                </c:pt>
                <c:pt idx="132">
                  <c:v>0.94207140011592472</c:v>
                </c:pt>
                <c:pt idx="133">
                  <c:v>0.94160720731879144</c:v>
                </c:pt>
                <c:pt idx="134">
                  <c:v>0.94135373394578092</c:v>
                </c:pt>
                <c:pt idx="135">
                  <c:v>0.94131576158007302</c:v>
                </c:pt>
                <c:pt idx="136">
                  <c:v>0.94089570774212472</c:v>
                </c:pt>
                <c:pt idx="137">
                  <c:v>0.94040068197760596</c:v>
                </c:pt>
                <c:pt idx="138">
                  <c:v>0.94020935269767114</c:v>
                </c:pt>
                <c:pt idx="139">
                  <c:v>0.94004582255304014</c:v>
                </c:pt>
                <c:pt idx="140">
                  <c:v>0.93966651110139499</c:v>
                </c:pt>
                <c:pt idx="141">
                  <c:v>0.93890632181741351</c:v>
                </c:pt>
                <c:pt idx="142">
                  <c:v>0.93879489444118425</c:v>
                </c:pt>
                <c:pt idx="143">
                  <c:v>0.93914742902703796</c:v>
                </c:pt>
                <c:pt idx="144">
                  <c:v>0.93822468240327206</c:v>
                </c:pt>
                <c:pt idx="145">
                  <c:v>0.93825665305768247</c:v>
                </c:pt>
                <c:pt idx="146">
                  <c:v>0.93794118398555681</c:v>
                </c:pt>
                <c:pt idx="147">
                  <c:v>0.93759921834734261</c:v>
                </c:pt>
                <c:pt idx="148">
                  <c:v>0.93729445012860513</c:v>
                </c:pt>
                <c:pt idx="149">
                  <c:v>0.93689523739801461</c:v>
                </c:pt>
                <c:pt idx="150">
                  <c:v>0.9365429006707765</c:v>
                </c:pt>
                <c:pt idx="151">
                  <c:v>0.93663465760311282</c:v>
                </c:pt>
                <c:pt idx="152">
                  <c:v>0.93626546991722714</c:v>
                </c:pt>
                <c:pt idx="153">
                  <c:v>0.93597184773375408</c:v>
                </c:pt>
                <c:pt idx="154">
                  <c:v>0.93544930313364905</c:v>
                </c:pt>
                <c:pt idx="155">
                  <c:v>0.9351730760200051</c:v>
                </c:pt>
                <c:pt idx="156">
                  <c:v>0.93524869098706487</c:v>
                </c:pt>
                <c:pt idx="157">
                  <c:v>0.93509846683423226</c:v>
                </c:pt>
                <c:pt idx="158">
                  <c:v>0.93466123227328368</c:v>
                </c:pt>
                <c:pt idx="159">
                  <c:v>0.93445043040806663</c:v>
                </c:pt>
                <c:pt idx="160">
                  <c:v>0.93401296501206998</c:v>
                </c:pt>
                <c:pt idx="161">
                  <c:v>0.93354130305224869</c:v>
                </c:pt>
                <c:pt idx="162">
                  <c:v>0.93330062453628737</c:v>
                </c:pt>
                <c:pt idx="163">
                  <c:v>0.93287320046496114</c:v>
                </c:pt>
                <c:pt idx="164">
                  <c:v>0.93277033047379465</c:v>
                </c:pt>
                <c:pt idx="165">
                  <c:v>0.93235832288615361</c:v>
                </c:pt>
                <c:pt idx="166">
                  <c:v>0.93185450890152433</c:v>
                </c:pt>
                <c:pt idx="167">
                  <c:v>0.93153879250612848</c:v>
                </c:pt>
                <c:pt idx="168">
                  <c:v>0.93112201982353215</c:v>
                </c:pt>
                <c:pt idx="169">
                  <c:v>0.93125606903465552</c:v>
                </c:pt>
                <c:pt idx="170">
                  <c:v>0.93063081932556224</c:v>
                </c:pt>
                <c:pt idx="171">
                  <c:v>0.93059233582509571</c:v>
                </c:pt>
                <c:pt idx="172">
                  <c:v>0.92963676115959004</c:v>
                </c:pt>
                <c:pt idx="173">
                  <c:v>0.92914147158359206</c:v>
                </c:pt>
                <c:pt idx="174">
                  <c:v>0.929213854859952</c:v>
                </c:pt>
                <c:pt idx="175">
                  <c:v>0.92867996636596906</c:v>
                </c:pt>
                <c:pt idx="176">
                  <c:v>0.92841124139144715</c:v>
                </c:pt>
                <c:pt idx="177">
                  <c:v>0.92781926490597177</c:v>
                </c:pt>
                <c:pt idx="178">
                  <c:v>0.92743467722461581</c:v>
                </c:pt>
                <c:pt idx="179">
                  <c:v>0.92694131677010561</c:v>
                </c:pt>
                <c:pt idx="180">
                  <c:v>0.92696797821836951</c:v>
                </c:pt>
                <c:pt idx="181">
                  <c:v>0.92643217709111203</c:v>
                </c:pt>
                <c:pt idx="182">
                  <c:v>0.92616857995234059</c:v>
                </c:pt>
                <c:pt idx="183">
                  <c:v>0.92614213285090974</c:v>
                </c:pt>
                <c:pt idx="184">
                  <c:v>0.92580964793796028</c:v>
                </c:pt>
                <c:pt idx="185">
                  <c:v>0.92526408578573371</c:v>
                </c:pt>
                <c:pt idx="186">
                  <c:v>0.92503010148622444</c:v>
                </c:pt>
                <c:pt idx="187">
                  <c:v>0.92485939896682323</c:v>
                </c:pt>
                <c:pt idx="188">
                  <c:v>0.92458749176625665</c:v>
                </c:pt>
                <c:pt idx="189">
                  <c:v>0.92422979636821556</c:v>
                </c:pt>
                <c:pt idx="190">
                  <c:v>0.92387459069106814</c:v>
                </c:pt>
                <c:pt idx="191">
                  <c:v>0.92340048847500966</c:v>
                </c:pt>
                <c:pt idx="192">
                  <c:v>0.92304312284132661</c:v>
                </c:pt>
                <c:pt idx="193">
                  <c:v>0.92295890102454325</c:v>
                </c:pt>
                <c:pt idx="194">
                  <c:v>0.92250714034367021</c:v>
                </c:pt>
                <c:pt idx="195">
                  <c:v>0.92214517449720368</c:v>
                </c:pt>
                <c:pt idx="196">
                  <c:v>0.92214982417463587</c:v>
                </c:pt>
                <c:pt idx="197">
                  <c:v>0.92173996005531866</c:v>
                </c:pt>
                <c:pt idx="198">
                  <c:v>0.92127375569560843</c:v>
                </c:pt>
                <c:pt idx="199">
                  <c:v>0.92105197267731009</c:v>
                </c:pt>
                <c:pt idx="200">
                  <c:v>0.92044497542537107</c:v>
                </c:pt>
                <c:pt idx="201">
                  <c:v>0.92036532084493394</c:v>
                </c:pt>
                <c:pt idx="202">
                  <c:v>0.91997994172912589</c:v>
                </c:pt>
                <c:pt idx="203">
                  <c:v>0.92002861494822008</c:v>
                </c:pt>
                <c:pt idx="204">
                  <c:v>0.91969571782982373</c:v>
                </c:pt>
                <c:pt idx="205">
                  <c:v>0.91928944814199676</c:v>
                </c:pt>
                <c:pt idx="206">
                  <c:v>0.91879732430382288</c:v>
                </c:pt>
                <c:pt idx="207">
                  <c:v>0.91886766304117196</c:v>
                </c:pt>
                <c:pt idx="208">
                  <c:v>0.91841845803406641</c:v>
                </c:pt>
                <c:pt idx="209">
                  <c:v>0.91822266044709233</c:v>
                </c:pt>
                <c:pt idx="210">
                  <c:v>0.91795907979654001</c:v>
                </c:pt>
                <c:pt idx="211">
                  <c:v>0.91768507859230752</c:v>
                </c:pt>
                <c:pt idx="212">
                  <c:v>0.91742308081067048</c:v>
                </c:pt>
                <c:pt idx="213">
                  <c:v>0.9168623659862376</c:v>
                </c:pt>
                <c:pt idx="214">
                  <c:v>0.91658470439764206</c:v>
                </c:pt>
                <c:pt idx="215">
                  <c:v>0.91649734981947517</c:v>
                </c:pt>
                <c:pt idx="216">
                  <c:v>0.91599373369345949</c:v>
                </c:pt>
                <c:pt idx="217">
                  <c:v>0.91575844682473839</c:v>
                </c:pt>
                <c:pt idx="218">
                  <c:v>0.91536231739088891</c:v>
                </c:pt>
                <c:pt idx="219">
                  <c:v>0.91493998817887301</c:v>
                </c:pt>
                <c:pt idx="220">
                  <c:v>0.91504341876944839</c:v>
                </c:pt>
                <c:pt idx="221">
                  <c:v>0.9145723503854698</c:v>
                </c:pt>
                <c:pt idx="222">
                  <c:v>0.91431604103898567</c:v>
                </c:pt>
                <c:pt idx="223">
                  <c:v>0.91433193568099513</c:v>
                </c:pt>
                <c:pt idx="224">
                  <c:v>0.9141866909699542</c:v>
                </c:pt>
                <c:pt idx="225">
                  <c:v>0.91359952904409381</c:v>
                </c:pt>
                <c:pt idx="226">
                  <c:v>0.91375992642734072</c:v>
                </c:pt>
                <c:pt idx="227">
                  <c:v>0.91328620344028599</c:v>
                </c:pt>
                <c:pt idx="228">
                  <c:v>0.91302989409381119</c:v>
                </c:pt>
                <c:pt idx="229">
                  <c:v>0.91271541431474879</c:v>
                </c:pt>
                <c:pt idx="230">
                  <c:v>0.91247813237167152</c:v>
                </c:pt>
                <c:pt idx="231">
                  <c:v>0.91221257313497661</c:v>
                </c:pt>
                <c:pt idx="232">
                  <c:v>0.91207873827068831</c:v>
                </c:pt>
                <c:pt idx="233">
                  <c:v>0.91166318571620886</c:v>
                </c:pt>
                <c:pt idx="234">
                  <c:v>0.91114903361898825</c:v>
                </c:pt>
                <c:pt idx="235">
                  <c:v>0.91118675866143084</c:v>
                </c:pt>
                <c:pt idx="236">
                  <c:v>0.91074375322423073</c:v>
                </c:pt>
                <c:pt idx="237">
                  <c:v>0.9102433687889151</c:v>
                </c:pt>
                <c:pt idx="238">
                  <c:v>0.9097716903408789</c:v>
                </c:pt>
                <c:pt idx="239">
                  <c:v>0.90972733703486008</c:v>
                </c:pt>
                <c:pt idx="240">
                  <c:v>0.90927025065961686</c:v>
                </c:pt>
                <c:pt idx="241">
                  <c:v>0.90904500511556741</c:v>
                </c:pt>
                <c:pt idx="242">
                  <c:v>0.9083560943973551</c:v>
                </c:pt>
                <c:pt idx="243">
                  <c:v>0.90847373783171648</c:v>
                </c:pt>
                <c:pt idx="244">
                  <c:v>0.90798191078146162</c:v>
                </c:pt>
                <c:pt idx="245">
                  <c:v>0.90741440281128205</c:v>
                </c:pt>
                <c:pt idx="246">
                  <c:v>0.90754823767556747</c:v>
                </c:pt>
                <c:pt idx="247">
                  <c:v>0.9066207424450613</c:v>
                </c:pt>
                <c:pt idx="248">
                  <c:v>0.90675490707371376</c:v>
                </c:pt>
                <c:pt idx="249">
                  <c:v>0.90619252693927532</c:v>
                </c:pt>
                <c:pt idx="250">
                  <c:v>0.90580538358415774</c:v>
                </c:pt>
                <c:pt idx="251">
                  <c:v>0.90575616625387245</c:v>
                </c:pt>
                <c:pt idx="252">
                  <c:v>0.90555862091580974</c:v>
                </c:pt>
                <c:pt idx="253">
                  <c:v>0.904612609416661</c:v>
                </c:pt>
                <c:pt idx="254">
                  <c:v>0.90465739141634127</c:v>
                </c:pt>
                <c:pt idx="255">
                  <c:v>0.90422202002400887</c:v>
                </c:pt>
                <c:pt idx="256">
                  <c:v>0.90380531329428238</c:v>
                </c:pt>
                <c:pt idx="257">
                  <c:v>0.90373576599139005</c:v>
                </c:pt>
                <c:pt idx="258">
                  <c:v>0.90321691475207777</c:v>
                </c:pt>
                <c:pt idx="259">
                  <c:v>0.90298528826772262</c:v>
                </c:pt>
                <c:pt idx="260">
                  <c:v>0.90254157383715794</c:v>
                </c:pt>
                <c:pt idx="261">
                  <c:v>0.90259481429259525</c:v>
                </c:pt>
                <c:pt idx="262">
                  <c:v>0.90158123407669255</c:v>
                </c:pt>
                <c:pt idx="263">
                  <c:v>0.90187968730799828</c:v>
                </c:pt>
                <c:pt idx="264">
                  <c:v>0.90132718361605846</c:v>
                </c:pt>
                <c:pt idx="265">
                  <c:v>0.90101682589146403</c:v>
                </c:pt>
                <c:pt idx="266">
                  <c:v>0.90103336357397146</c:v>
                </c:pt>
                <c:pt idx="267">
                  <c:v>0.90062105919840951</c:v>
                </c:pt>
                <c:pt idx="268">
                  <c:v>0.89985087805440944</c:v>
                </c:pt>
                <c:pt idx="269">
                  <c:v>0.8998025675761071</c:v>
                </c:pt>
                <c:pt idx="270">
                  <c:v>0.89941240687712276</c:v>
                </c:pt>
                <c:pt idx="271">
                  <c:v>0.89956604409105267</c:v>
                </c:pt>
                <c:pt idx="272">
                  <c:v>0.89898612049282467</c:v>
                </c:pt>
                <c:pt idx="273">
                  <c:v>0.89870164927025664</c:v>
                </c:pt>
                <c:pt idx="274">
                  <c:v>0.89831729242395009</c:v>
                </c:pt>
                <c:pt idx="275">
                  <c:v>0.89793169896130887</c:v>
                </c:pt>
                <c:pt idx="276">
                  <c:v>0.89758290720090905</c:v>
                </c:pt>
                <c:pt idx="277">
                  <c:v>0.89702578680796963</c:v>
                </c:pt>
                <c:pt idx="278">
                  <c:v>0.89655128887468061</c:v>
                </c:pt>
                <c:pt idx="279">
                  <c:v>0.89630899451337165</c:v>
                </c:pt>
                <c:pt idx="280">
                  <c:v>0.89585790984942903</c:v>
                </c:pt>
                <c:pt idx="281">
                  <c:v>0.89583654111909339</c:v>
                </c:pt>
                <c:pt idx="282">
                  <c:v>0.89548100567758959</c:v>
                </c:pt>
                <c:pt idx="283">
                  <c:v>0.8952988273585647</c:v>
                </c:pt>
                <c:pt idx="284">
                  <c:v>0.89458757510516251</c:v>
                </c:pt>
                <c:pt idx="285">
                  <c:v>0.89428140538790435</c:v>
                </c:pt>
                <c:pt idx="286">
                  <c:v>0.89427355699620492</c:v>
                </c:pt>
                <c:pt idx="287">
                  <c:v>0.89389960421536407</c:v>
                </c:pt>
                <c:pt idx="288">
                  <c:v>0.89336835383623636</c:v>
                </c:pt>
                <c:pt idx="289">
                  <c:v>0.89309120338239167</c:v>
                </c:pt>
                <c:pt idx="290">
                  <c:v>0.89297792932576237</c:v>
                </c:pt>
                <c:pt idx="291">
                  <c:v>0.89208675763917933</c:v>
                </c:pt>
                <c:pt idx="292">
                  <c:v>0.89174871619681306</c:v>
                </c:pt>
                <c:pt idx="293">
                  <c:v>0.89155107192944671</c:v>
                </c:pt>
                <c:pt idx="294">
                  <c:v>0.89102605409665991</c:v>
                </c:pt>
                <c:pt idx="295">
                  <c:v>0.89077851648207607</c:v>
                </c:pt>
                <c:pt idx="296">
                  <c:v>0.89069551479341913</c:v>
                </c:pt>
                <c:pt idx="297">
                  <c:v>0.89038749839576081</c:v>
                </c:pt>
                <c:pt idx="298">
                  <c:v>0.88990142573353936</c:v>
                </c:pt>
                <c:pt idx="299">
                  <c:v>0.88921622486434349</c:v>
                </c:pt>
                <c:pt idx="300">
                  <c:v>0.88911564673545507</c:v>
                </c:pt>
                <c:pt idx="301">
                  <c:v>0.8887355438493546</c:v>
                </c:pt>
                <c:pt idx="302">
                  <c:v>0.88824800373574608</c:v>
                </c:pt>
                <c:pt idx="303">
                  <c:v>0.88798051537756517</c:v>
                </c:pt>
                <c:pt idx="304">
                  <c:v>0.88800526419255621</c:v>
                </c:pt>
                <c:pt idx="305">
                  <c:v>0.88722467898309343</c:v>
                </c:pt>
                <c:pt idx="306">
                  <c:v>0.8874013997020116</c:v>
                </c:pt>
                <c:pt idx="307">
                  <c:v>0.88711885760093601</c:v>
                </c:pt>
                <c:pt idx="308">
                  <c:v>0.88714049014275043</c:v>
                </c:pt>
                <c:pt idx="309">
                  <c:v>0.88680426240435184</c:v>
                </c:pt>
                <c:pt idx="310">
                  <c:v>0.88593628964028959</c:v>
                </c:pt>
                <c:pt idx="311">
                  <c:v>0.88556743171876029</c:v>
                </c:pt>
                <c:pt idx="312">
                  <c:v>0.88558390344839177</c:v>
                </c:pt>
                <c:pt idx="313">
                  <c:v>0.88477687113750125</c:v>
                </c:pt>
                <c:pt idx="314">
                  <c:v>0.88446565602558036</c:v>
                </c:pt>
                <c:pt idx="315">
                  <c:v>0.88437694941354639</c:v>
                </c:pt>
                <c:pt idx="316">
                  <c:v>0.88414382250136214</c:v>
                </c:pt>
                <c:pt idx="317">
                  <c:v>0.88402555251472514</c:v>
                </c:pt>
                <c:pt idx="318">
                  <c:v>0.8832635330385582</c:v>
                </c:pt>
                <c:pt idx="319">
                  <c:v>0.88278727086595965</c:v>
                </c:pt>
                <c:pt idx="320">
                  <c:v>0.88234133052598185</c:v>
                </c:pt>
                <c:pt idx="321">
                  <c:v>0.88208688434812199</c:v>
                </c:pt>
                <c:pt idx="322">
                  <c:v>0.88174495168634315</c:v>
                </c:pt>
                <c:pt idx="323">
                  <c:v>0.88156112454553348</c:v>
                </c:pt>
                <c:pt idx="324">
                  <c:v>0.8811935527050001</c:v>
                </c:pt>
                <c:pt idx="325">
                  <c:v>0.88079067959004975</c:v>
                </c:pt>
                <c:pt idx="326">
                  <c:v>0.88052691756910462</c:v>
                </c:pt>
                <c:pt idx="327">
                  <c:v>0.88003927852618302</c:v>
                </c:pt>
                <c:pt idx="328">
                  <c:v>0.87968369362002563</c:v>
                </c:pt>
                <c:pt idx="329">
                  <c:v>0.87962621569260335</c:v>
                </c:pt>
                <c:pt idx="330">
                  <c:v>0.87893318291992883</c:v>
                </c:pt>
                <c:pt idx="331">
                  <c:v>0.87845243595206868</c:v>
                </c:pt>
                <c:pt idx="332">
                  <c:v>0.87803691637403103</c:v>
                </c:pt>
                <c:pt idx="333">
                  <c:v>0.87762469443955837</c:v>
                </c:pt>
                <c:pt idx="334">
                  <c:v>0.87747061204374766</c:v>
                </c:pt>
                <c:pt idx="335">
                  <c:v>0.87674603731032463</c:v>
                </c:pt>
                <c:pt idx="336">
                  <c:v>0.87698785351331365</c:v>
                </c:pt>
                <c:pt idx="337">
                  <c:v>0.87661253221039237</c:v>
                </c:pt>
                <c:pt idx="338">
                  <c:v>0.87564840015982426</c:v>
                </c:pt>
                <c:pt idx="339">
                  <c:v>0.87570060185753618</c:v>
                </c:pt>
                <c:pt idx="340">
                  <c:v>0.87499592840305518</c:v>
                </c:pt>
                <c:pt idx="341">
                  <c:v>0.87480898498907034</c:v>
                </c:pt>
                <c:pt idx="342">
                  <c:v>0.87414638946654311</c:v>
                </c:pt>
                <c:pt idx="343">
                  <c:v>0.87407148349285424</c:v>
                </c:pt>
                <c:pt idx="344">
                  <c:v>0.8737670780149055</c:v>
                </c:pt>
                <c:pt idx="345">
                  <c:v>0.87321617368009385</c:v>
                </c:pt>
                <c:pt idx="346">
                  <c:v>0.87284621104797233</c:v>
                </c:pt>
                <c:pt idx="347">
                  <c:v>0.87241811095971278</c:v>
                </c:pt>
                <c:pt idx="348">
                  <c:v>0.87208102583398617</c:v>
                </c:pt>
                <c:pt idx="349">
                  <c:v>0.87160097137127424</c:v>
                </c:pt>
                <c:pt idx="350">
                  <c:v>0.87116045565497358</c:v>
                </c:pt>
                <c:pt idx="351">
                  <c:v>0.87074803586188876</c:v>
                </c:pt>
                <c:pt idx="352">
                  <c:v>0.87040921947328831</c:v>
                </c:pt>
                <c:pt idx="353">
                  <c:v>0.86980301365580759</c:v>
                </c:pt>
                <c:pt idx="354">
                  <c:v>0.86932673499499125</c:v>
                </c:pt>
                <c:pt idx="355">
                  <c:v>0.86883497389761066</c:v>
                </c:pt>
                <c:pt idx="356">
                  <c:v>0.86852661124737518</c:v>
                </c:pt>
                <c:pt idx="357">
                  <c:v>0.86830082159214117</c:v>
                </c:pt>
                <c:pt idx="358">
                  <c:v>0.86775067571534759</c:v>
                </c:pt>
                <c:pt idx="359">
                  <c:v>0.86744190085966955</c:v>
                </c:pt>
                <c:pt idx="360">
                  <c:v>0.86662293107905652</c:v>
                </c:pt>
                <c:pt idx="361">
                  <c:v>0.86599106959460326</c:v>
                </c:pt>
                <c:pt idx="362">
                  <c:v>0.86555935858662936</c:v>
                </c:pt>
                <c:pt idx="363">
                  <c:v>0.86541508668044265</c:v>
                </c:pt>
                <c:pt idx="364">
                  <c:v>0.86472830294232861</c:v>
                </c:pt>
                <c:pt idx="365">
                  <c:v>0.86442383151150715</c:v>
                </c:pt>
                <c:pt idx="366">
                  <c:v>0.86403596267480554</c:v>
                </c:pt>
                <c:pt idx="367">
                  <c:v>0.86386527664361756</c:v>
                </c:pt>
                <c:pt idx="368">
                  <c:v>0.86358314674798442</c:v>
                </c:pt>
                <c:pt idx="369">
                  <c:v>0.86273614699702228</c:v>
                </c:pt>
                <c:pt idx="370">
                  <c:v>0.86269584979259895</c:v>
                </c:pt>
                <c:pt idx="371">
                  <c:v>0.86232857473998636</c:v>
                </c:pt>
                <c:pt idx="372">
                  <c:v>0.86164221969553556</c:v>
                </c:pt>
                <c:pt idx="373">
                  <c:v>0.86150815399619762</c:v>
                </c:pt>
                <c:pt idx="374">
                  <c:v>0.86116538043530866</c:v>
                </c:pt>
                <c:pt idx="375">
                  <c:v>0.86039206652992473</c:v>
                </c:pt>
                <c:pt idx="376">
                  <c:v>0.85990124526095824</c:v>
                </c:pt>
                <c:pt idx="377">
                  <c:v>0.85951362374752105</c:v>
                </c:pt>
                <c:pt idx="378">
                  <c:v>0.85917973733605546</c:v>
                </c:pt>
                <c:pt idx="379">
                  <c:v>0.85887862950167948</c:v>
                </c:pt>
                <c:pt idx="380">
                  <c:v>0.85882153080326218</c:v>
                </c:pt>
                <c:pt idx="381">
                  <c:v>0.85792755611964244</c:v>
                </c:pt>
                <c:pt idx="382">
                  <c:v>0.85761263115870789</c:v>
                </c:pt>
                <c:pt idx="383">
                  <c:v>0.85737623957939146</c:v>
                </c:pt>
                <c:pt idx="384">
                  <c:v>0.85741269502905715</c:v>
                </c:pt>
                <c:pt idx="385">
                  <c:v>0.85640928804356908</c:v>
                </c:pt>
                <c:pt idx="386">
                  <c:v>0.85608503075132714</c:v>
                </c:pt>
                <c:pt idx="387">
                  <c:v>0.85562270112281003</c:v>
                </c:pt>
                <c:pt idx="388">
                  <c:v>0.85536411640226717</c:v>
                </c:pt>
                <c:pt idx="389">
                  <c:v>0.85504126060854291</c:v>
                </c:pt>
                <c:pt idx="390">
                  <c:v>0.85450740509098777</c:v>
                </c:pt>
                <c:pt idx="391">
                  <c:v>0.85419404651074915</c:v>
                </c:pt>
                <c:pt idx="392">
                  <c:v>0.85390149606143551</c:v>
                </c:pt>
                <c:pt idx="393">
                  <c:v>0.85339769856502545</c:v>
                </c:pt>
                <c:pt idx="394">
                  <c:v>0.85310298815917174</c:v>
                </c:pt>
                <c:pt idx="395">
                  <c:v>0.85271800476058979</c:v>
                </c:pt>
                <c:pt idx="396">
                  <c:v>0.85233262564477996</c:v>
                </c:pt>
                <c:pt idx="397">
                  <c:v>0.85198713152794214</c:v>
                </c:pt>
                <c:pt idx="398">
                  <c:v>0.85146435609278792</c:v>
                </c:pt>
                <c:pt idx="399">
                  <c:v>0.85123175680357233</c:v>
                </c:pt>
                <c:pt idx="400">
                  <c:v>0.8508205406503927</c:v>
                </c:pt>
                <c:pt idx="401">
                  <c:v>0.85041163284771049</c:v>
                </c:pt>
                <c:pt idx="402">
                  <c:v>0.85018826696049554</c:v>
                </c:pt>
                <c:pt idx="403">
                  <c:v>0.84976709192373134</c:v>
                </c:pt>
                <c:pt idx="404">
                  <c:v>0.84905420733676218</c:v>
                </c:pt>
                <c:pt idx="405">
                  <c:v>0.84869906761248748</c:v>
                </c:pt>
                <c:pt idx="406">
                  <c:v>0.84868943849326073</c:v>
                </c:pt>
                <c:pt idx="407">
                  <c:v>0.84778097066615687</c:v>
                </c:pt>
                <c:pt idx="408">
                  <c:v>0.84769280816531078</c:v>
                </c:pt>
                <c:pt idx="409">
                  <c:v>0.84695017883334123</c:v>
                </c:pt>
                <c:pt idx="410">
                  <c:v>0.84663147807051431</c:v>
                </c:pt>
                <c:pt idx="411">
                  <c:v>0.84666707613285663</c:v>
                </c:pt>
                <c:pt idx="412">
                  <c:v>0.84582962306002607</c:v>
                </c:pt>
                <c:pt idx="413">
                  <c:v>0.84575113914306321</c:v>
                </c:pt>
                <c:pt idx="414">
                  <c:v>0.84513917893755519</c:v>
                </c:pt>
                <c:pt idx="415">
                  <c:v>0.84446746543055651</c:v>
                </c:pt>
                <c:pt idx="416">
                  <c:v>0.84434914597926314</c:v>
                </c:pt>
                <c:pt idx="417">
                  <c:v>0.84409587046486811</c:v>
                </c:pt>
                <c:pt idx="418">
                  <c:v>0.84345802375733647</c:v>
                </c:pt>
                <c:pt idx="419">
                  <c:v>0.84289913912509062</c:v>
                </c:pt>
                <c:pt idx="420">
                  <c:v>0.84298862068336056</c:v>
                </c:pt>
                <c:pt idx="421">
                  <c:v>0.84207258476426161</c:v>
                </c:pt>
                <c:pt idx="422">
                  <c:v>0.84157234872290632</c:v>
                </c:pt>
                <c:pt idx="423">
                  <c:v>0.84118283106441538</c:v>
                </c:pt>
                <c:pt idx="424">
                  <c:v>0.8402002322098554</c:v>
                </c:pt>
                <c:pt idx="425">
                  <c:v>0.84036948376608556</c:v>
                </c:pt>
                <c:pt idx="426">
                  <c:v>0.83966400238893313</c:v>
                </c:pt>
                <c:pt idx="427">
                  <c:v>0.83943076005922279</c:v>
                </c:pt>
                <c:pt idx="428">
                  <c:v>0.83882066302233416</c:v>
                </c:pt>
                <c:pt idx="429">
                  <c:v>0.83801244355975768</c:v>
                </c:pt>
                <c:pt idx="430">
                  <c:v>0.83792472624079417</c:v>
                </c:pt>
                <c:pt idx="431">
                  <c:v>0.83766732867193572</c:v>
                </c:pt>
                <c:pt idx="432">
                  <c:v>0.83675622272997019</c:v>
                </c:pt>
                <c:pt idx="433">
                  <c:v>0.83676603321959153</c:v>
                </c:pt>
                <c:pt idx="434">
                  <c:v>0.83595255401552204</c:v>
                </c:pt>
                <c:pt idx="435">
                  <c:v>0.83509923927711771</c:v>
                </c:pt>
                <c:pt idx="436">
                  <c:v>0.83501932088520314</c:v>
                </c:pt>
                <c:pt idx="437">
                  <c:v>0.83473250833569745</c:v>
                </c:pt>
                <c:pt idx="438">
                  <c:v>0.83373261334061211</c:v>
                </c:pt>
                <c:pt idx="439">
                  <c:v>0.83385042165715317</c:v>
                </c:pt>
                <c:pt idx="440">
                  <c:v>0.83298934096814603</c:v>
                </c:pt>
                <c:pt idx="441">
                  <c:v>0.83289585277293743</c:v>
                </c:pt>
                <c:pt idx="442">
                  <c:v>0.83249883297532135</c:v>
                </c:pt>
                <c:pt idx="443">
                  <c:v>0.83225792362431217</c:v>
                </c:pt>
                <c:pt idx="444">
                  <c:v>0.83179227986401216</c:v>
                </c:pt>
                <c:pt idx="445">
                  <c:v>0.83135202795919072</c:v>
                </c:pt>
                <c:pt idx="446">
                  <c:v>0.83063907741935172</c:v>
                </c:pt>
                <c:pt idx="447">
                  <c:v>0.83025417646186039</c:v>
                </c:pt>
                <c:pt idx="448">
                  <c:v>0.82984815409729917</c:v>
                </c:pt>
                <c:pt idx="449">
                  <c:v>0.82955664240570504</c:v>
                </c:pt>
                <c:pt idx="450">
                  <c:v>0.82887117772502561</c:v>
                </c:pt>
                <c:pt idx="451">
                  <c:v>0.82828091601420784</c:v>
                </c:pt>
                <c:pt idx="452">
                  <c:v>0.82782938616838242</c:v>
                </c:pt>
                <c:pt idx="453">
                  <c:v>0.82788371484619561</c:v>
                </c:pt>
                <c:pt idx="454">
                  <c:v>0.82705689667388915</c:v>
                </c:pt>
                <c:pt idx="455">
                  <c:v>0.82679900445849008</c:v>
                </c:pt>
                <c:pt idx="456">
                  <c:v>0.82667641455877894</c:v>
                </c:pt>
                <c:pt idx="457">
                  <c:v>0.82593596167156436</c:v>
                </c:pt>
                <c:pt idx="458">
                  <c:v>0.8256246476303335</c:v>
                </c:pt>
                <c:pt idx="459">
                  <c:v>0.82512596148145445</c:v>
                </c:pt>
                <c:pt idx="460">
                  <c:v>0.82478829926810426</c:v>
                </c:pt>
                <c:pt idx="461">
                  <c:v>0.82450544389088387</c:v>
                </c:pt>
                <c:pt idx="462">
                  <c:v>0.82398880207276826</c:v>
                </c:pt>
                <c:pt idx="463">
                  <c:v>0.82362658890303475</c:v>
                </c:pt>
                <c:pt idx="464">
                  <c:v>0.82313284921951158</c:v>
                </c:pt>
                <c:pt idx="465">
                  <c:v>0.82275940757342769</c:v>
                </c:pt>
                <c:pt idx="466">
                  <c:v>0.82230088672323409</c:v>
                </c:pt>
                <c:pt idx="467">
                  <c:v>0.82154411050034515</c:v>
                </c:pt>
                <c:pt idx="468">
                  <c:v>0.82109223440194568</c:v>
                </c:pt>
                <c:pt idx="469">
                  <c:v>0.82071247776841938</c:v>
                </c:pt>
                <c:pt idx="470">
                  <c:v>0.8204039997006638</c:v>
                </c:pt>
                <c:pt idx="471">
                  <c:v>0.82029375947611904</c:v>
                </c:pt>
                <c:pt idx="472">
                  <c:v>0.81960285368354002</c:v>
                </c:pt>
                <c:pt idx="473">
                  <c:v>0.81920782896028899</c:v>
                </c:pt>
                <c:pt idx="474">
                  <c:v>0.81919216515333049</c:v>
                </c:pt>
                <c:pt idx="475">
                  <c:v>0.81836046646853489</c:v>
                </c:pt>
                <c:pt idx="476">
                  <c:v>0.81810949930463572</c:v>
                </c:pt>
                <c:pt idx="477">
                  <c:v>0.81776598377394827</c:v>
                </c:pt>
                <c:pt idx="478">
                  <c:v>0.81717748630243991</c:v>
                </c:pt>
                <c:pt idx="479">
                  <c:v>0.81641736297133427</c:v>
                </c:pt>
                <c:pt idx="480">
                  <c:v>0.81660120660036017</c:v>
                </c:pt>
                <c:pt idx="481">
                  <c:v>0.81570774305149585</c:v>
                </c:pt>
                <c:pt idx="482">
                  <c:v>0.81581551004336794</c:v>
                </c:pt>
                <c:pt idx="483">
                  <c:v>0.81492679510124577</c:v>
                </c:pt>
                <c:pt idx="484">
                  <c:v>0.81461114465871809</c:v>
                </c:pt>
                <c:pt idx="485">
                  <c:v>0.81419539424562948</c:v>
                </c:pt>
                <c:pt idx="486">
                  <c:v>0.81380182048554639</c:v>
                </c:pt>
                <c:pt idx="487">
                  <c:v>0.81335118100348314</c:v>
                </c:pt>
                <c:pt idx="488">
                  <c:v>0.81322169902870911</c:v>
                </c:pt>
                <c:pt idx="489">
                  <c:v>0.81252853435028605</c:v>
                </c:pt>
                <c:pt idx="490">
                  <c:v>0.81219210875327208</c:v>
                </c:pt>
                <c:pt idx="491">
                  <c:v>0.81162624960487428</c:v>
                </c:pt>
                <c:pt idx="492">
                  <c:v>0.81123300560914591</c:v>
                </c:pt>
                <c:pt idx="493">
                  <c:v>0.81064815203378737</c:v>
                </c:pt>
                <c:pt idx="494">
                  <c:v>0.81044318699769169</c:v>
                </c:pt>
                <c:pt idx="495">
                  <c:v>0.80985361779202825</c:v>
                </c:pt>
                <c:pt idx="496">
                  <c:v>0.80958507418790082</c:v>
                </c:pt>
                <c:pt idx="497">
                  <c:v>0.80920206937546313</c:v>
                </c:pt>
                <c:pt idx="498">
                  <c:v>0.80817287481725519</c:v>
                </c:pt>
                <c:pt idx="499">
                  <c:v>0.80819973412412838</c:v>
                </c:pt>
                <c:pt idx="500">
                  <c:v>0.80729589948624036</c:v>
                </c:pt>
                <c:pt idx="501">
                  <c:v>0.80694501372216854</c:v>
                </c:pt>
                <c:pt idx="502">
                  <c:v>0.80637086100019184</c:v>
                </c:pt>
                <c:pt idx="503">
                  <c:v>0.80607408956711235</c:v>
                </c:pt>
                <c:pt idx="504">
                  <c:v>0.8056831374336636</c:v>
                </c:pt>
                <c:pt idx="505">
                  <c:v>0.8050636421125994</c:v>
                </c:pt>
                <c:pt idx="506">
                  <c:v>0.80444800503450875</c:v>
                </c:pt>
                <c:pt idx="507">
                  <c:v>0.80439326415124701</c:v>
                </c:pt>
                <c:pt idx="508">
                  <c:v>0.80368070932863722</c:v>
                </c:pt>
                <c:pt idx="509">
                  <c:v>0.80363841704985195</c:v>
                </c:pt>
                <c:pt idx="510">
                  <c:v>0.80329836404491217</c:v>
                </c:pt>
                <c:pt idx="511">
                  <c:v>0.80250849596879836</c:v>
                </c:pt>
                <c:pt idx="512">
                  <c:v>0.80196047707211704</c:v>
                </c:pt>
                <c:pt idx="513">
                  <c:v>0.80206557297269343</c:v>
                </c:pt>
                <c:pt idx="514">
                  <c:v>0.80130320724395554</c:v>
                </c:pt>
                <c:pt idx="515">
                  <c:v>0.80090613798168897</c:v>
                </c:pt>
                <c:pt idx="516">
                  <c:v>0.80057432908567139</c:v>
                </c:pt>
                <c:pt idx="517">
                  <c:v>0.80014744912553026</c:v>
                </c:pt>
                <c:pt idx="518">
                  <c:v>0.8002716218941609</c:v>
                </c:pt>
                <c:pt idx="519">
                  <c:v>0.79947319643298476</c:v>
                </c:pt>
                <c:pt idx="520">
                  <c:v>0.79900887173010726</c:v>
                </c:pt>
                <c:pt idx="521">
                  <c:v>0.79874407095143651</c:v>
                </c:pt>
                <c:pt idx="522">
                  <c:v>0.79833493231369879</c:v>
                </c:pt>
                <c:pt idx="523">
                  <c:v>0.79776021899231464</c:v>
                </c:pt>
                <c:pt idx="524">
                  <c:v>0.79764570831934778</c:v>
                </c:pt>
                <c:pt idx="525">
                  <c:v>0.79722515983486375</c:v>
                </c:pt>
                <c:pt idx="526">
                  <c:v>0.79680998650939572</c:v>
                </c:pt>
                <c:pt idx="527">
                  <c:v>0.79645384100383099</c:v>
                </c:pt>
                <c:pt idx="528">
                  <c:v>0.79573361915992402</c:v>
                </c:pt>
                <c:pt idx="529">
                  <c:v>0.79537063104394989</c:v>
                </c:pt>
                <c:pt idx="530">
                  <c:v>0.79529870943768588</c:v>
                </c:pt>
                <c:pt idx="531">
                  <c:v>0.79487929864023577</c:v>
                </c:pt>
                <c:pt idx="532">
                  <c:v>0.79450872594405508</c:v>
                </c:pt>
                <c:pt idx="533">
                  <c:v>0.79433790800712456</c:v>
                </c:pt>
                <c:pt idx="534">
                  <c:v>0.7934636037674021</c:v>
                </c:pt>
                <c:pt idx="535">
                  <c:v>0.79314356745893055</c:v>
                </c:pt>
                <c:pt idx="536">
                  <c:v>0.79269174082518601</c:v>
                </c:pt>
                <c:pt idx="537">
                  <c:v>0.79215315318910984</c:v>
                </c:pt>
                <c:pt idx="538">
                  <c:v>0.79183761816411324</c:v>
                </c:pt>
                <c:pt idx="539">
                  <c:v>0.79152264373852232</c:v>
                </c:pt>
                <c:pt idx="540">
                  <c:v>0.79123611148871953</c:v>
                </c:pt>
                <c:pt idx="541">
                  <c:v>0.79096182998478404</c:v>
                </c:pt>
                <c:pt idx="542">
                  <c:v>0.79026399914071432</c:v>
                </c:pt>
                <c:pt idx="543">
                  <c:v>0.78972196546711104</c:v>
                </c:pt>
                <c:pt idx="544">
                  <c:v>0.7894254743337269</c:v>
                </c:pt>
                <c:pt idx="545">
                  <c:v>0.78913772195580889</c:v>
                </c:pt>
                <c:pt idx="546">
                  <c:v>0.7886511216706128</c:v>
                </c:pt>
                <c:pt idx="547">
                  <c:v>0.78813322674793551</c:v>
                </c:pt>
                <c:pt idx="548">
                  <c:v>0.78792592038491116</c:v>
                </c:pt>
                <c:pt idx="549">
                  <c:v>0.78736011070116374</c:v>
                </c:pt>
                <c:pt idx="550">
                  <c:v>0.78742537106741428</c:v>
                </c:pt>
                <c:pt idx="551">
                  <c:v>0.78656946767881564</c:v>
                </c:pt>
                <c:pt idx="552">
                  <c:v>0.78670627042231889</c:v>
                </c:pt>
                <c:pt idx="553">
                  <c:v>0.7858184953086137</c:v>
                </c:pt>
                <c:pt idx="554">
                  <c:v>0.7854815091121925</c:v>
                </c:pt>
                <c:pt idx="555">
                  <c:v>0.78503405185617559</c:v>
                </c:pt>
                <c:pt idx="556">
                  <c:v>0.78447849784393342</c:v>
                </c:pt>
                <c:pt idx="557">
                  <c:v>0.78435452293391639</c:v>
                </c:pt>
                <c:pt idx="558">
                  <c:v>0.78382922480143147</c:v>
                </c:pt>
                <c:pt idx="559">
                  <c:v>0.78372213382649314</c:v>
                </c:pt>
                <c:pt idx="560">
                  <c:v>0.78296966102846677</c:v>
                </c:pt>
                <c:pt idx="561">
                  <c:v>0.78254255023327768</c:v>
                </c:pt>
                <c:pt idx="562">
                  <c:v>0.78237827811883587</c:v>
                </c:pt>
                <c:pt idx="563">
                  <c:v>0.78166400852156859</c:v>
                </c:pt>
                <c:pt idx="564">
                  <c:v>0.78142893599967889</c:v>
                </c:pt>
                <c:pt idx="565">
                  <c:v>0.78131991590325267</c:v>
                </c:pt>
                <c:pt idx="566">
                  <c:v>0.7809426160141888</c:v>
                </c:pt>
                <c:pt idx="567">
                  <c:v>0.78005043854631739</c:v>
                </c:pt>
                <c:pt idx="568">
                  <c:v>0.78015490789461972</c:v>
                </c:pt>
                <c:pt idx="569">
                  <c:v>0.77974296625984396</c:v>
                </c:pt>
                <c:pt idx="570">
                  <c:v>0.77953524769137272</c:v>
                </c:pt>
                <c:pt idx="571">
                  <c:v>0.77869855307656777</c:v>
                </c:pt>
                <c:pt idx="572">
                  <c:v>0.77838178143522863</c:v>
                </c:pt>
                <c:pt idx="573">
                  <c:v>0.77809902498731842</c:v>
                </c:pt>
                <c:pt idx="574">
                  <c:v>0.77756119580926486</c:v>
                </c:pt>
                <c:pt idx="575">
                  <c:v>0.77713072141762862</c:v>
                </c:pt>
                <c:pt idx="576">
                  <c:v>0.77716486851679856</c:v>
                </c:pt>
                <c:pt idx="577">
                  <c:v>0.77663887787916241</c:v>
                </c:pt>
                <c:pt idx="578">
                  <c:v>0.77620131355385713</c:v>
                </c:pt>
                <c:pt idx="579">
                  <c:v>0.77624316065075982</c:v>
                </c:pt>
                <c:pt idx="580">
                  <c:v>0.77572782140185481</c:v>
                </c:pt>
                <c:pt idx="581">
                  <c:v>0.77491226468233454</c:v>
                </c:pt>
                <c:pt idx="582">
                  <c:v>0.77459717483921875</c:v>
                </c:pt>
                <c:pt idx="583">
                  <c:v>0.77442157531911215</c:v>
                </c:pt>
                <c:pt idx="584">
                  <c:v>0.77406716107642759</c:v>
                </c:pt>
                <c:pt idx="585">
                  <c:v>0.77364009974589176</c:v>
                </c:pt>
                <c:pt idx="586">
                  <c:v>0.77335750818015347</c:v>
                </c:pt>
                <c:pt idx="587">
                  <c:v>0.77329486944054349</c:v>
                </c:pt>
                <c:pt idx="588">
                  <c:v>0.77283410619272064</c:v>
                </c:pt>
                <c:pt idx="589">
                  <c:v>0.77248041743161855</c:v>
                </c:pt>
                <c:pt idx="590">
                  <c:v>0.77195126105615519</c:v>
                </c:pt>
                <c:pt idx="591">
                  <c:v>0.77195414649427474</c:v>
                </c:pt>
                <c:pt idx="592">
                  <c:v>0.771610416616754</c:v>
                </c:pt>
                <c:pt idx="593">
                  <c:v>0.77073558475406434</c:v>
                </c:pt>
                <c:pt idx="594">
                  <c:v>0.77089308021096492</c:v>
                </c:pt>
                <c:pt idx="595">
                  <c:v>0.77038921676168537</c:v>
                </c:pt>
                <c:pt idx="596">
                  <c:v>0.77037104674561252</c:v>
                </c:pt>
                <c:pt idx="597">
                  <c:v>0.76963771676850712</c:v>
                </c:pt>
                <c:pt idx="598">
                  <c:v>0.76919072118259824</c:v>
                </c:pt>
                <c:pt idx="599">
                  <c:v>0.76906567453842012</c:v>
                </c:pt>
                <c:pt idx="600">
                  <c:v>0.76877604250366172</c:v>
                </c:pt>
                <c:pt idx="601">
                  <c:v>0.76874525900093571</c:v>
                </c:pt>
                <c:pt idx="602">
                  <c:v>0.76797855687090877</c:v>
                </c:pt>
                <c:pt idx="603">
                  <c:v>0.76798131040328577</c:v>
                </c:pt>
                <c:pt idx="604">
                  <c:v>0.76757357326407005</c:v>
                </c:pt>
                <c:pt idx="605">
                  <c:v>0.76721183825265471</c:v>
                </c:pt>
                <c:pt idx="606">
                  <c:v>0.76701177021725975</c:v>
                </c:pt>
                <c:pt idx="607">
                  <c:v>0.76639072500371919</c:v>
                </c:pt>
                <c:pt idx="608">
                  <c:v>0.76642409715664694</c:v>
                </c:pt>
                <c:pt idx="609">
                  <c:v>0.76630999868912697</c:v>
                </c:pt>
                <c:pt idx="610">
                  <c:v>0.7659932930006591</c:v>
                </c:pt>
                <c:pt idx="611">
                  <c:v>0.76554323060621954</c:v>
                </c:pt>
                <c:pt idx="612">
                  <c:v>0.76512240182203406</c:v>
                </c:pt>
                <c:pt idx="613">
                  <c:v>0.76479684196058462</c:v>
                </c:pt>
                <c:pt idx="614">
                  <c:v>0.76473547281374332</c:v>
                </c:pt>
                <c:pt idx="615">
                  <c:v>0.76444115812511726</c:v>
                </c:pt>
                <c:pt idx="616">
                  <c:v>0.76388837413347455</c:v>
                </c:pt>
                <c:pt idx="617">
                  <c:v>0.76385734330748278</c:v>
                </c:pt>
                <c:pt idx="618">
                  <c:v>0.7634364155939859</c:v>
                </c:pt>
                <c:pt idx="619">
                  <c:v>0.7632744683182624</c:v>
                </c:pt>
                <c:pt idx="620">
                  <c:v>0.76281457894598537</c:v>
                </c:pt>
                <c:pt idx="621">
                  <c:v>0.76249755998137903</c:v>
                </c:pt>
                <c:pt idx="622">
                  <c:v>0.76204543655971535</c:v>
                </c:pt>
                <c:pt idx="623">
                  <c:v>0.76190395116233967</c:v>
                </c:pt>
                <c:pt idx="624">
                  <c:v>0.76186611070237409</c:v>
                </c:pt>
                <c:pt idx="625">
                  <c:v>0.76184063640579314</c:v>
                </c:pt>
                <c:pt idx="626">
                  <c:v>0.7611479828621317</c:v>
                </c:pt>
                <c:pt idx="627">
                  <c:v>0.76095193795189187</c:v>
                </c:pt>
                <c:pt idx="628">
                  <c:v>0.76081490437334054</c:v>
                </c:pt>
                <c:pt idx="629">
                  <c:v>0.76037704326011013</c:v>
                </c:pt>
                <c:pt idx="630">
                  <c:v>0.75992376566319308</c:v>
                </c:pt>
                <c:pt idx="631">
                  <c:v>0.76011641400055185</c:v>
                </c:pt>
                <c:pt idx="632">
                  <c:v>0.75959528738718241</c:v>
                </c:pt>
                <c:pt idx="633">
                  <c:v>0.75963733234269892</c:v>
                </c:pt>
                <c:pt idx="634">
                  <c:v>0.75923835044715793</c:v>
                </c:pt>
                <c:pt idx="635">
                  <c:v>0.75940044611684776</c:v>
                </c:pt>
                <c:pt idx="636">
                  <c:v>0.7589860147611861</c:v>
                </c:pt>
                <c:pt idx="637">
                  <c:v>0.75844615753233502</c:v>
                </c:pt>
                <c:pt idx="638">
                  <c:v>0.75864500543960833</c:v>
                </c:pt>
                <c:pt idx="639">
                  <c:v>0.75818457195614175</c:v>
                </c:pt>
                <c:pt idx="640">
                  <c:v>0.75784014957347279</c:v>
                </c:pt>
                <c:pt idx="641">
                  <c:v>0.757937430058787</c:v>
                </c:pt>
                <c:pt idx="642">
                  <c:v>0.75761747619140452</c:v>
                </c:pt>
                <c:pt idx="643">
                  <c:v>0.75760313144187597</c:v>
                </c:pt>
                <c:pt idx="644">
                  <c:v>0.75720868380624706</c:v>
                </c:pt>
                <c:pt idx="645">
                  <c:v>0.75676699742647546</c:v>
                </c:pt>
                <c:pt idx="646">
                  <c:v>0.75697455111277601</c:v>
                </c:pt>
                <c:pt idx="647">
                  <c:v>0.75647278166716214</c:v>
                </c:pt>
                <c:pt idx="648">
                  <c:v>0.75647213862666274</c:v>
                </c:pt>
                <c:pt idx="649">
                  <c:v>0.75614313272768019</c:v>
                </c:pt>
                <c:pt idx="650">
                  <c:v>0.75616934899406629</c:v>
                </c:pt>
                <c:pt idx="651">
                  <c:v>0.75567598853955298</c:v>
                </c:pt>
                <c:pt idx="652">
                  <c:v>0.75565587291377323</c:v>
                </c:pt>
                <c:pt idx="653">
                  <c:v>0.75537084109179942</c:v>
                </c:pt>
                <c:pt idx="654">
                  <c:v>0.75493016049331763</c:v>
                </c:pt>
                <c:pt idx="655">
                  <c:v>0.75487250119549454</c:v>
                </c:pt>
                <c:pt idx="656">
                  <c:v>0.75465358712709951</c:v>
                </c:pt>
                <c:pt idx="657">
                  <c:v>0.75412533760361933</c:v>
                </c:pt>
                <c:pt idx="658">
                  <c:v>0.75421902365744165</c:v>
                </c:pt>
                <c:pt idx="659">
                  <c:v>0.75375171458712853</c:v>
                </c:pt>
                <c:pt idx="660">
                  <c:v>0.7537185238045998</c:v>
                </c:pt>
                <c:pt idx="661">
                  <c:v>0.75369794650872268</c:v>
                </c:pt>
                <c:pt idx="662">
                  <c:v>0.75323505628079812</c:v>
                </c:pt>
                <c:pt idx="663">
                  <c:v>0.75332450486263569</c:v>
                </c:pt>
                <c:pt idx="664">
                  <c:v>0.7528961739393234</c:v>
                </c:pt>
                <c:pt idx="665">
                  <c:v>0.75277538125535581</c:v>
                </c:pt>
                <c:pt idx="666">
                  <c:v>0.75232523641982862</c:v>
                </c:pt>
                <c:pt idx="667">
                  <c:v>0.75229059467412895</c:v>
                </c:pt>
                <c:pt idx="668">
                  <c:v>0.75189258558344063</c:v>
                </c:pt>
                <c:pt idx="669">
                  <c:v>0.75186686396359537</c:v>
                </c:pt>
                <c:pt idx="670">
                  <c:v>0.7514697947013258</c:v>
                </c:pt>
                <c:pt idx="671">
                  <c:v>0.75140987651765712</c:v>
                </c:pt>
                <c:pt idx="672">
                  <c:v>0.75134491293933359</c:v>
                </c:pt>
                <c:pt idx="673">
                  <c:v>0.75084510559163842</c:v>
                </c:pt>
                <c:pt idx="674">
                  <c:v>0.75080066984453231</c:v>
                </c:pt>
                <c:pt idx="675">
                  <c:v>0.75052159026920429</c:v>
                </c:pt>
                <c:pt idx="676">
                  <c:v>0.75025621240290563</c:v>
                </c:pt>
                <c:pt idx="677">
                  <c:v>0.74989904462783474</c:v>
                </c:pt>
                <c:pt idx="678">
                  <c:v>0.75007348997268952</c:v>
                </c:pt>
                <c:pt idx="679">
                  <c:v>0.74993263112759567</c:v>
                </c:pt>
                <c:pt idx="680">
                  <c:v>0.74967048495199351</c:v>
                </c:pt>
                <c:pt idx="681">
                  <c:v>0.74909944850319354</c:v>
                </c:pt>
                <c:pt idx="682">
                  <c:v>0.74870910643380706</c:v>
                </c:pt>
                <c:pt idx="683">
                  <c:v>0.74905590311984804</c:v>
                </c:pt>
                <c:pt idx="684">
                  <c:v>0.74877575181035738</c:v>
                </c:pt>
                <c:pt idx="685">
                  <c:v>0.74860100967758325</c:v>
                </c:pt>
                <c:pt idx="686">
                  <c:v>0.74810309847494627</c:v>
                </c:pt>
                <c:pt idx="687">
                  <c:v>0.74793120880385766</c:v>
                </c:pt>
                <c:pt idx="688">
                  <c:v>0.74801178672449264</c:v>
                </c:pt>
                <c:pt idx="689">
                  <c:v>0.74780294695720206</c:v>
                </c:pt>
                <c:pt idx="690">
                  <c:v>0.74751164961244099</c:v>
                </c:pt>
                <c:pt idx="691">
                  <c:v>0.7476390705599909</c:v>
                </c:pt>
                <c:pt idx="692">
                  <c:v>0.74749131963983118</c:v>
                </c:pt>
                <c:pt idx="693">
                  <c:v>0.74715491053103489</c:v>
                </c:pt>
                <c:pt idx="694">
                  <c:v>0.74732772354232446</c:v>
                </c:pt>
                <c:pt idx="695">
                  <c:v>0.74669845070807317</c:v>
                </c:pt>
                <c:pt idx="696">
                  <c:v>0.74679886395478035</c:v>
                </c:pt>
                <c:pt idx="697">
                  <c:v>0.74673810487200154</c:v>
                </c:pt>
                <c:pt idx="698">
                  <c:v>0.74640004694141904</c:v>
                </c:pt>
                <c:pt idx="699">
                  <c:v>0.74639881032508126</c:v>
                </c:pt>
                <c:pt idx="700">
                  <c:v>0.74625993006613145</c:v>
                </c:pt>
                <c:pt idx="701">
                  <c:v>0.74599755305547844</c:v>
                </c:pt>
                <c:pt idx="702">
                  <c:v>0.74604060379228787</c:v>
                </c:pt>
                <c:pt idx="703">
                  <c:v>0.74606292883925529</c:v>
                </c:pt>
                <c:pt idx="704">
                  <c:v>0.74573583557354572</c:v>
                </c:pt>
                <c:pt idx="705">
                  <c:v>0.74576727860498748</c:v>
                </c:pt>
                <c:pt idx="706">
                  <c:v>0.74528358024613628</c:v>
                </c:pt>
                <c:pt idx="707">
                  <c:v>0.7453439271234682</c:v>
                </c:pt>
                <c:pt idx="708">
                  <c:v>0.74500989231803927</c:v>
                </c:pt>
                <c:pt idx="709">
                  <c:v>0.74501764178043173</c:v>
                </c:pt>
                <c:pt idx="710">
                  <c:v>0.74498316491690708</c:v>
                </c:pt>
                <c:pt idx="711">
                  <c:v>0.74493162274790503</c:v>
                </c:pt>
                <c:pt idx="712">
                  <c:v>0.74504524305711295</c:v>
                </c:pt>
                <c:pt idx="713">
                  <c:v>0.7441867015536543</c:v>
                </c:pt>
                <c:pt idx="714">
                  <c:v>0.74452586419483358</c:v>
                </c:pt>
                <c:pt idx="715">
                  <c:v>0.74412346923819972</c:v>
                </c:pt>
                <c:pt idx="716">
                  <c:v>0.74382125669322552</c:v>
                </c:pt>
                <c:pt idx="717">
                  <c:v>0.74384043249058185</c:v>
                </c:pt>
                <c:pt idx="718">
                  <c:v>0.74366580577532959</c:v>
                </c:pt>
                <c:pt idx="719">
                  <c:v>0.74336349430105286</c:v>
                </c:pt>
                <c:pt idx="720">
                  <c:v>0.74328365835021981</c:v>
                </c:pt>
                <c:pt idx="721">
                  <c:v>0.74324692260084957</c:v>
                </c:pt>
                <c:pt idx="722">
                  <c:v>0.74298579869475823</c:v>
                </c:pt>
                <c:pt idx="723">
                  <c:v>0.74340522598042935</c:v>
                </c:pt>
                <c:pt idx="724">
                  <c:v>0.74299628520130989</c:v>
                </c:pt>
                <c:pt idx="725">
                  <c:v>0.74249036072479546</c:v>
                </c:pt>
                <c:pt idx="726">
                  <c:v>0.74226000383321544</c:v>
                </c:pt>
                <c:pt idx="727">
                  <c:v>0.74253123501684526</c:v>
                </c:pt>
                <c:pt idx="728">
                  <c:v>0.74229594814812883</c:v>
                </c:pt>
                <c:pt idx="729">
                  <c:v>0.74218457023655027</c:v>
                </c:pt>
                <c:pt idx="730">
                  <c:v>0.74220341626955499</c:v>
                </c:pt>
                <c:pt idx="731">
                  <c:v>0.74177135900900693</c:v>
                </c:pt>
                <c:pt idx="732">
                  <c:v>0.74175483781471885</c:v>
                </c:pt>
                <c:pt idx="733">
                  <c:v>0.74133598761667607</c:v>
                </c:pt>
                <c:pt idx="734">
                  <c:v>0.74124764374543251</c:v>
                </c:pt>
                <c:pt idx="735">
                  <c:v>0.74138103342784145</c:v>
                </c:pt>
                <c:pt idx="736">
                  <c:v>0.74092368324111579</c:v>
                </c:pt>
                <c:pt idx="737">
                  <c:v>0.74087969267589082</c:v>
                </c:pt>
                <c:pt idx="738">
                  <c:v>0.74101093888997271</c:v>
                </c:pt>
                <c:pt idx="739">
                  <c:v>0.74087118475548031</c:v>
                </c:pt>
                <c:pt idx="740">
                  <c:v>0.74037370224650356</c:v>
                </c:pt>
                <c:pt idx="741">
                  <c:v>0.74060023387154994</c:v>
                </c:pt>
                <c:pt idx="742">
                  <c:v>0.74055907927979558</c:v>
                </c:pt>
                <c:pt idx="743">
                  <c:v>0.74015909160296789</c:v>
                </c:pt>
                <c:pt idx="744">
                  <c:v>0.74014812693809651</c:v>
                </c:pt>
                <c:pt idx="745">
                  <c:v>0.74023759200815309</c:v>
                </c:pt>
                <c:pt idx="746">
                  <c:v>0.73968358788838728</c:v>
                </c:pt>
                <c:pt idx="747">
                  <c:v>0.73970264826822374</c:v>
                </c:pt>
                <c:pt idx="748">
                  <c:v>0.73929540577554276</c:v>
                </c:pt>
                <c:pt idx="749">
                  <c:v>0.73932887685777426</c:v>
                </c:pt>
                <c:pt idx="750">
                  <c:v>0.73893843585908559</c:v>
                </c:pt>
                <c:pt idx="751">
                  <c:v>0.73903687051965172</c:v>
                </c:pt>
                <c:pt idx="752">
                  <c:v>0.73888471724532701</c:v>
                </c:pt>
                <c:pt idx="753">
                  <c:v>0.73860466486514487</c:v>
                </c:pt>
                <c:pt idx="754">
                  <c:v>0.73887894636908014</c:v>
                </c:pt>
                <c:pt idx="755">
                  <c:v>0.73853046788482202</c:v>
                </c:pt>
                <c:pt idx="756">
                  <c:v>0.73855153982723376</c:v>
                </c:pt>
                <c:pt idx="757">
                  <c:v>0.73808746244762191</c:v>
                </c:pt>
                <c:pt idx="758">
                  <c:v>0.73812955686779502</c:v>
                </c:pt>
                <c:pt idx="759">
                  <c:v>0.73813824615859669</c:v>
                </c:pt>
                <c:pt idx="760">
                  <c:v>0.73810924338339978</c:v>
                </c:pt>
                <c:pt idx="761">
                  <c:v>0.7376872604239656</c:v>
                </c:pt>
                <c:pt idx="762">
                  <c:v>0.73771749981550194</c:v>
                </c:pt>
                <c:pt idx="763">
                  <c:v>0.73724725584241435</c:v>
                </c:pt>
                <c:pt idx="764">
                  <c:v>0.73723251537565671</c:v>
                </c:pt>
                <c:pt idx="765">
                  <c:v>0.73720568904521455</c:v>
                </c:pt>
                <c:pt idx="766">
                  <c:v>0.7373053932985556</c:v>
                </c:pt>
                <c:pt idx="767">
                  <c:v>0.73690253667181849</c:v>
                </c:pt>
                <c:pt idx="768">
                  <c:v>0.7364596301639329</c:v>
                </c:pt>
                <c:pt idx="769">
                  <c:v>0.73654343977526449</c:v>
                </c:pt>
                <c:pt idx="770">
                  <c:v>0.73658029094215638</c:v>
                </c:pt>
                <c:pt idx="771">
                  <c:v>0.73618193559889689</c:v>
                </c:pt>
                <c:pt idx="772">
                  <c:v>0.7360484304989664</c:v>
                </c:pt>
                <c:pt idx="773">
                  <c:v>0.73621168034390194</c:v>
                </c:pt>
                <c:pt idx="774">
                  <c:v>0.73574575628389316</c:v>
                </c:pt>
                <c:pt idx="775">
                  <c:v>0.7357887905324817</c:v>
                </c:pt>
                <c:pt idx="776">
                  <c:v>0.73583195668681445</c:v>
                </c:pt>
                <c:pt idx="777">
                  <c:v>0.73572961431861639</c:v>
                </c:pt>
                <c:pt idx="778">
                  <c:v>0.73552704007411029</c:v>
                </c:pt>
                <c:pt idx="779">
                  <c:v>0.73540321355805682</c:v>
                </c:pt>
                <c:pt idx="780">
                  <c:v>0.73502058797462577</c:v>
                </c:pt>
                <c:pt idx="781">
                  <c:v>0.73508799180919548</c:v>
                </c:pt>
                <c:pt idx="782">
                  <c:v>0.73468485488275992</c:v>
                </c:pt>
                <c:pt idx="783">
                  <c:v>0.73462132577938644</c:v>
                </c:pt>
                <c:pt idx="784">
                  <c:v>0.73466450842193232</c:v>
                </c:pt>
                <c:pt idx="785">
                  <c:v>0.73417462698138614</c:v>
                </c:pt>
                <c:pt idx="786">
                  <c:v>0.7338261155206921</c:v>
                </c:pt>
                <c:pt idx="787">
                  <c:v>0.73385675062945477</c:v>
                </c:pt>
                <c:pt idx="788">
                  <c:v>0.73372913182329402</c:v>
                </c:pt>
                <c:pt idx="789">
                  <c:v>0.73382100417315499</c:v>
                </c:pt>
                <c:pt idx="790">
                  <c:v>0.73344475953003452</c:v>
                </c:pt>
                <c:pt idx="791">
                  <c:v>0.73343181627902043</c:v>
                </c:pt>
                <c:pt idx="792">
                  <c:v>0.73325502960723099</c:v>
                </c:pt>
                <c:pt idx="793">
                  <c:v>0.73289916440137071</c:v>
                </c:pt>
                <c:pt idx="794">
                  <c:v>0.73313764998435771</c:v>
                </c:pt>
                <c:pt idx="795">
                  <c:v>0.73257030689635338</c:v>
                </c:pt>
                <c:pt idx="796">
                  <c:v>0.73268170129614973</c:v>
                </c:pt>
                <c:pt idx="797">
                  <c:v>0.7330253157561426</c:v>
                </c:pt>
                <c:pt idx="798">
                  <c:v>0.73264826319034748</c:v>
                </c:pt>
                <c:pt idx="799">
                  <c:v>0.73268247624238725</c:v>
                </c:pt>
                <c:pt idx="800">
                  <c:v>0.73227342004574003</c:v>
                </c:pt>
                <c:pt idx="801">
                  <c:v>0.73233307441792506</c:v>
                </c:pt>
                <c:pt idx="802">
                  <c:v>0.73231264551600828</c:v>
                </c:pt>
                <c:pt idx="803">
                  <c:v>0.73181329983841659</c:v>
                </c:pt>
                <c:pt idx="804">
                  <c:v>0.73183979640450536</c:v>
                </c:pt>
                <c:pt idx="805">
                  <c:v>0.73141022886485074</c:v>
                </c:pt>
                <c:pt idx="806">
                  <c:v>0.73143506012093396</c:v>
                </c:pt>
                <c:pt idx="807">
                  <c:v>0.73140884385455407</c:v>
                </c:pt>
                <c:pt idx="808">
                  <c:v>0.73117180923473812</c:v>
                </c:pt>
                <c:pt idx="809">
                  <c:v>0.73084062689100071</c:v>
                </c:pt>
                <c:pt idx="810">
                  <c:v>0.73062535671875095</c:v>
                </c:pt>
                <c:pt idx="811">
                  <c:v>0.7306704684827906</c:v>
                </c:pt>
                <c:pt idx="812">
                  <c:v>0.73020535234545481</c:v>
                </c:pt>
                <c:pt idx="813">
                  <c:v>0.73061745886239826</c:v>
                </c:pt>
                <c:pt idx="814">
                  <c:v>0.73011115515687686</c:v>
                </c:pt>
                <c:pt idx="815">
                  <c:v>0.73020322536535187</c:v>
                </c:pt>
                <c:pt idx="816">
                  <c:v>0.73018381873294258</c:v>
                </c:pt>
                <c:pt idx="817">
                  <c:v>0.7297269467045322</c:v>
                </c:pt>
                <c:pt idx="818">
                  <c:v>0.72945614421456084</c:v>
                </c:pt>
                <c:pt idx="819">
                  <c:v>0.72942280503806867</c:v>
                </c:pt>
                <c:pt idx="820">
                  <c:v>0.72934125431258268</c:v>
                </c:pt>
                <c:pt idx="821">
                  <c:v>0.72893226406880973</c:v>
                </c:pt>
                <c:pt idx="822">
                  <c:v>0.72886367308255096</c:v>
                </c:pt>
                <c:pt idx="823">
                  <c:v>0.7288321146335891</c:v>
                </c:pt>
                <c:pt idx="824">
                  <c:v>0.72821749982500628</c:v>
                </c:pt>
                <c:pt idx="825">
                  <c:v>0.72799147933471675</c:v>
                </c:pt>
                <c:pt idx="826">
                  <c:v>0.72813833989110832</c:v>
                </c:pt>
                <c:pt idx="827">
                  <c:v>0.72781970508115124</c:v>
                </c:pt>
                <c:pt idx="828">
                  <c:v>0.72767582889219218</c:v>
                </c:pt>
                <c:pt idx="829">
                  <c:v>0.72765520213166157</c:v>
                </c:pt>
                <c:pt idx="830">
                  <c:v>0.72776161708966802</c:v>
                </c:pt>
                <c:pt idx="831">
                  <c:v>0.72700660510609327</c:v>
                </c:pt>
                <c:pt idx="832">
                  <c:v>0.72677003215637614</c:v>
                </c:pt>
                <c:pt idx="833">
                  <c:v>0.72683230815520183</c:v>
                </c:pt>
                <c:pt idx="834">
                  <c:v>0.72637710143678935</c:v>
                </c:pt>
                <c:pt idx="835">
                  <c:v>0.72636969822697883</c:v>
                </c:pt>
                <c:pt idx="836">
                  <c:v>0.72631335798658114</c:v>
                </c:pt>
                <c:pt idx="837">
                  <c:v>0.72593292533612896</c:v>
                </c:pt>
                <c:pt idx="838">
                  <c:v>0.72582519132069567</c:v>
                </c:pt>
                <c:pt idx="839">
                  <c:v>0.72583355084714407</c:v>
                </c:pt>
                <c:pt idx="840">
                  <c:v>0.72554271517248192</c:v>
                </c:pt>
                <c:pt idx="841">
                  <c:v>0.72545356337856837</c:v>
                </c:pt>
                <c:pt idx="842">
                  <c:v>0.72503187720705187</c:v>
                </c:pt>
                <c:pt idx="843">
                  <c:v>0.72496221448663489</c:v>
                </c:pt>
                <c:pt idx="844">
                  <c:v>0.72486216398072278</c:v>
                </c:pt>
                <c:pt idx="845">
                  <c:v>0.72470420685371417</c:v>
                </c:pt>
                <c:pt idx="846">
                  <c:v>0.72461754478069562</c:v>
                </c:pt>
                <c:pt idx="847">
                  <c:v>0.72398228672336584</c:v>
                </c:pt>
                <c:pt idx="848">
                  <c:v>0.72369397374603883</c:v>
                </c:pt>
                <c:pt idx="849">
                  <c:v>0.7236456797559544</c:v>
                </c:pt>
                <c:pt idx="850">
                  <c:v>0.72324783554744743</c:v>
                </c:pt>
                <c:pt idx="851">
                  <c:v>0.7234020828254395</c:v>
                </c:pt>
                <c:pt idx="852">
                  <c:v>0.72293693371166812</c:v>
                </c:pt>
                <c:pt idx="853">
                  <c:v>0.72258532246601381</c:v>
                </c:pt>
                <c:pt idx="854">
                  <c:v>0.72317627668197992</c:v>
                </c:pt>
                <c:pt idx="855">
                  <c:v>0.72267305627319511</c:v>
                </c:pt>
                <c:pt idx="856">
                  <c:v>0.72225575596762559</c:v>
                </c:pt>
                <c:pt idx="857">
                  <c:v>0.72214782409357847</c:v>
                </c:pt>
                <c:pt idx="858">
                  <c:v>0.72230833689434726</c:v>
                </c:pt>
                <c:pt idx="859">
                  <c:v>0.72229514632006908</c:v>
                </c:pt>
                <c:pt idx="860">
                  <c:v>0.7218010274075376</c:v>
                </c:pt>
                <c:pt idx="861">
                  <c:v>0.721824704488369</c:v>
                </c:pt>
                <c:pt idx="862">
                  <c:v>0.72138267185602323</c:v>
                </c:pt>
                <c:pt idx="863">
                  <c:v>0.72131511962749284</c:v>
                </c:pt>
                <c:pt idx="864">
                  <c:v>0.72109348500315196</c:v>
                </c:pt>
                <c:pt idx="865">
                  <c:v>0.72066218620062816</c:v>
                </c:pt>
                <c:pt idx="866">
                  <c:v>0.72078858487866571</c:v>
                </c:pt>
                <c:pt idx="867">
                  <c:v>0.72082814011328877</c:v>
                </c:pt>
                <c:pt idx="868">
                  <c:v>0.72044823508580202</c:v>
                </c:pt>
                <c:pt idx="869">
                  <c:v>0.72043585243419839</c:v>
                </c:pt>
                <c:pt idx="870">
                  <c:v>0.72007114954356977</c:v>
                </c:pt>
                <c:pt idx="871">
                  <c:v>0.72008313647795041</c:v>
                </c:pt>
                <c:pt idx="872">
                  <c:v>0.7198211222080908</c:v>
                </c:pt>
                <c:pt idx="873">
                  <c:v>0.71997101659656848</c:v>
                </c:pt>
                <c:pt idx="874">
                  <c:v>0.71975854942134898</c:v>
                </c:pt>
                <c:pt idx="875">
                  <c:v>0.71946133280638558</c:v>
                </c:pt>
                <c:pt idx="876">
                  <c:v>0.71903346355316911</c:v>
                </c:pt>
                <c:pt idx="877">
                  <c:v>0.71907057853155532</c:v>
                </c:pt>
                <c:pt idx="878">
                  <c:v>0.71914907893673907</c:v>
                </c:pt>
                <c:pt idx="879">
                  <c:v>0.71907183163610933</c:v>
                </c:pt>
                <c:pt idx="880">
                  <c:v>0.71880681651060874</c:v>
                </c:pt>
                <c:pt idx="881">
                  <c:v>0.71868834866535325</c:v>
                </c:pt>
                <c:pt idx="882">
                  <c:v>0.71846699434071204</c:v>
                </c:pt>
                <c:pt idx="883">
                  <c:v>0.71846588963011981</c:v>
                </c:pt>
                <c:pt idx="884">
                  <c:v>0.71803089746679416</c:v>
                </c:pt>
                <c:pt idx="885">
                  <c:v>0.71803536577382887</c:v>
                </c:pt>
                <c:pt idx="886">
                  <c:v>0.71803511845056622</c:v>
                </c:pt>
                <c:pt idx="887">
                  <c:v>0.71771549434753856</c:v>
                </c:pt>
                <c:pt idx="888">
                  <c:v>0.71736145933386208</c:v>
                </c:pt>
                <c:pt idx="889">
                  <c:v>0.71728914201037053</c:v>
                </c:pt>
                <c:pt idx="890">
                  <c:v>0.71683743079414752</c:v>
                </c:pt>
                <c:pt idx="891">
                  <c:v>0.71686841215549035</c:v>
                </c:pt>
                <c:pt idx="892">
                  <c:v>0.71672918564396193</c:v>
                </c:pt>
                <c:pt idx="893">
                  <c:v>0.71637864613246738</c:v>
                </c:pt>
                <c:pt idx="894">
                  <c:v>0.71603428970266791</c:v>
                </c:pt>
                <c:pt idx="895">
                  <c:v>0.71611160295616749</c:v>
                </c:pt>
                <c:pt idx="896">
                  <c:v>0.71612255113281942</c:v>
                </c:pt>
                <c:pt idx="897">
                  <c:v>0.71573862298018387</c:v>
                </c:pt>
                <c:pt idx="898">
                  <c:v>0.71565779773627869</c:v>
                </c:pt>
                <c:pt idx="899">
                  <c:v>0.7156631399188621</c:v>
                </c:pt>
                <c:pt idx="900">
                  <c:v>0.71522958223049127</c:v>
                </c:pt>
                <c:pt idx="901">
                  <c:v>0.71528496615424941</c:v>
                </c:pt>
                <c:pt idx="902">
                  <c:v>0.71493408039018524</c:v>
                </c:pt>
                <c:pt idx="903">
                  <c:v>0.71491224998974789</c:v>
                </c:pt>
                <c:pt idx="904">
                  <c:v>0.7144733006541415</c:v>
                </c:pt>
                <c:pt idx="905">
                  <c:v>0.71440533622016433</c:v>
                </c:pt>
                <c:pt idx="906">
                  <c:v>0.71412510246958316</c:v>
                </c:pt>
                <c:pt idx="907">
                  <c:v>0.7141478891866524</c:v>
                </c:pt>
                <c:pt idx="908">
                  <c:v>0.71406663524908542</c:v>
                </c:pt>
                <c:pt idx="909">
                  <c:v>0.71378579143444809</c:v>
                </c:pt>
                <c:pt idx="910">
                  <c:v>0.71378058115760556</c:v>
                </c:pt>
                <c:pt idx="911">
                  <c:v>0.71313376485956315</c:v>
                </c:pt>
                <c:pt idx="912">
                  <c:v>0.71286424845058449</c:v>
                </c:pt>
                <c:pt idx="913">
                  <c:v>0.71261001661955303</c:v>
                </c:pt>
                <c:pt idx="914">
                  <c:v>0.71245555499473079</c:v>
                </c:pt>
                <c:pt idx="915">
                  <c:v>0.71279700949819125</c:v>
                </c:pt>
                <c:pt idx="916">
                  <c:v>0.71252389865771937</c:v>
                </c:pt>
                <c:pt idx="917">
                  <c:v>0.71247656098427281</c:v>
                </c:pt>
                <c:pt idx="918">
                  <c:v>0.71212710969515569</c:v>
                </c:pt>
                <c:pt idx="919">
                  <c:v>0.71170415393086572</c:v>
                </c:pt>
                <c:pt idx="920">
                  <c:v>0.71171696527613404</c:v>
                </c:pt>
                <c:pt idx="921">
                  <c:v>0.71160393854277237</c:v>
                </c:pt>
                <c:pt idx="922">
                  <c:v>0.71130157760383594</c:v>
                </c:pt>
                <c:pt idx="923">
                  <c:v>0.71107463377334545</c:v>
                </c:pt>
                <c:pt idx="924">
                  <c:v>0.71083725290096</c:v>
                </c:pt>
                <c:pt idx="925">
                  <c:v>0.7108290912331221</c:v>
                </c:pt>
                <c:pt idx="926">
                  <c:v>0.71098281088813942</c:v>
                </c:pt>
                <c:pt idx="927">
                  <c:v>0.71048519647342012</c:v>
                </c:pt>
                <c:pt idx="928">
                  <c:v>0.71009717924275828</c:v>
                </c:pt>
                <c:pt idx="929">
                  <c:v>0.70964109864880309</c:v>
                </c:pt>
                <c:pt idx="930">
                  <c:v>0.70991866130809334</c:v>
                </c:pt>
                <c:pt idx="931">
                  <c:v>0.70920447415191357</c:v>
                </c:pt>
                <c:pt idx="932">
                  <c:v>0.70920820048914779</c:v>
                </c:pt>
                <c:pt idx="933">
                  <c:v>0.70869403190370939</c:v>
                </c:pt>
                <c:pt idx="934">
                  <c:v>0.70859065077778749</c:v>
                </c:pt>
                <c:pt idx="935">
                  <c:v>0.70869086616588239</c:v>
                </c:pt>
                <c:pt idx="936">
                  <c:v>0.7082142907171407</c:v>
                </c:pt>
                <c:pt idx="937">
                  <c:v>0.70823699499312243</c:v>
                </c:pt>
                <c:pt idx="938">
                  <c:v>0.70809178325851563</c:v>
                </c:pt>
                <c:pt idx="939">
                  <c:v>0.70818190785728508</c:v>
                </c:pt>
                <c:pt idx="940">
                  <c:v>0.707360102103198</c:v>
                </c:pt>
                <c:pt idx="941">
                  <c:v>0.70733743080365197</c:v>
                </c:pt>
                <c:pt idx="942">
                  <c:v>0.70720883919263855</c:v>
                </c:pt>
                <c:pt idx="943">
                  <c:v>0.70679312175598252</c:v>
                </c:pt>
                <c:pt idx="944">
                  <c:v>0.70640424713798955</c:v>
                </c:pt>
                <c:pt idx="945">
                  <c:v>0.70636007520236999</c:v>
                </c:pt>
                <c:pt idx="946">
                  <c:v>0.70596465476188519</c:v>
                </c:pt>
                <c:pt idx="947">
                  <c:v>0.70603308086596583</c:v>
                </c:pt>
                <c:pt idx="948">
                  <c:v>0.70592786954786302</c:v>
                </c:pt>
                <c:pt idx="949">
                  <c:v>0.70600585881829458</c:v>
                </c:pt>
              </c:numCache>
            </c:numRef>
          </c:yVal>
          <c:smooth val="1"/>
          <c:extLst>
            <c:ext xmlns:c16="http://schemas.microsoft.com/office/drawing/2014/chart" uri="{C3380CC4-5D6E-409C-BE32-E72D297353CC}">
              <c16:uniqueId val="{00000002-AE3D-7449-871A-F104469CEB4E}"/>
            </c:ext>
          </c:extLst>
        </c:ser>
        <c:ser>
          <c:idx val="3"/>
          <c:order val="3"/>
          <c:tx>
            <c:v>Dis_4</c:v>
          </c:tx>
          <c:spPr>
            <a:ln w="19050" cap="rnd">
              <a:solidFill>
                <a:schemeClr val="accent4"/>
              </a:solidFill>
              <a:round/>
            </a:ln>
            <a:effectLst/>
          </c:spPr>
          <c:marker>
            <c:symbol val="none"/>
          </c:marker>
          <c:xVal>
            <c:numRef>
              <c:f>Sheet1!$AW$4:$AW$953</c:f>
              <c:numCache>
                <c:formatCode>0.000</c:formatCode>
                <c:ptCount val="950"/>
                <c:pt idx="0">
                  <c:v>2.7777777777777775E-3</c:v>
                </c:pt>
                <c:pt idx="1">
                  <c:v>5.5555555555555549E-3</c:v>
                </c:pt>
                <c:pt idx="2">
                  <c:v>8.3333333333333332E-3</c:v>
                </c:pt>
                <c:pt idx="3">
                  <c:v>1.111111111111111E-2</c:v>
                </c:pt>
                <c:pt idx="4">
                  <c:v>1.388888888888889E-2</c:v>
                </c:pt>
                <c:pt idx="5">
                  <c:v>1.6666666666666666E-2</c:v>
                </c:pt>
                <c:pt idx="6">
                  <c:v>1.9444444444444445E-2</c:v>
                </c:pt>
                <c:pt idx="7">
                  <c:v>2.222222222222222E-2</c:v>
                </c:pt>
                <c:pt idx="8">
                  <c:v>2.5000000000000001E-2</c:v>
                </c:pt>
                <c:pt idx="9">
                  <c:v>2.777777777777778E-2</c:v>
                </c:pt>
                <c:pt idx="10">
                  <c:v>3.0833333333333334E-2</c:v>
                </c:pt>
                <c:pt idx="11">
                  <c:v>3.3611111111111112E-2</c:v>
                </c:pt>
                <c:pt idx="12">
                  <c:v>3.6388888888888887E-2</c:v>
                </c:pt>
                <c:pt idx="13">
                  <c:v>3.9166666666666669E-2</c:v>
                </c:pt>
                <c:pt idx="14">
                  <c:v>4.1944444444444444E-2</c:v>
                </c:pt>
                <c:pt idx="15">
                  <c:v>4.4722222222222219E-2</c:v>
                </c:pt>
                <c:pt idx="16">
                  <c:v>4.7500000000000001E-2</c:v>
                </c:pt>
                <c:pt idx="17">
                  <c:v>5.0277777777777775E-2</c:v>
                </c:pt>
                <c:pt idx="18">
                  <c:v>5.305555555555555E-2</c:v>
                </c:pt>
                <c:pt idx="19">
                  <c:v>5.5833333333333332E-2</c:v>
                </c:pt>
                <c:pt idx="20">
                  <c:v>5.8611111111111107E-2</c:v>
                </c:pt>
                <c:pt idx="21">
                  <c:v>6.1388888888888889E-2</c:v>
                </c:pt>
                <c:pt idx="22">
                  <c:v>6.4166666666666664E-2</c:v>
                </c:pt>
                <c:pt idx="23">
                  <c:v>6.7222222222222225E-2</c:v>
                </c:pt>
                <c:pt idx="24">
                  <c:v>7.0000000000000007E-2</c:v>
                </c:pt>
                <c:pt idx="25">
                  <c:v>7.2777777777777775E-2</c:v>
                </c:pt>
                <c:pt idx="26">
                  <c:v>7.5555555555555556E-2</c:v>
                </c:pt>
                <c:pt idx="27">
                  <c:v>7.8333333333333338E-2</c:v>
                </c:pt>
                <c:pt idx="28">
                  <c:v>8.1111111111111106E-2</c:v>
                </c:pt>
                <c:pt idx="29">
                  <c:v>8.3888888888888888E-2</c:v>
                </c:pt>
                <c:pt idx="30">
                  <c:v>8.666666666666667E-2</c:v>
                </c:pt>
                <c:pt idx="31">
                  <c:v>8.9444444444444438E-2</c:v>
                </c:pt>
                <c:pt idx="32">
                  <c:v>9.2222222222222219E-2</c:v>
                </c:pt>
                <c:pt idx="33">
                  <c:v>9.5000000000000001E-2</c:v>
                </c:pt>
                <c:pt idx="34">
                  <c:v>9.7777777777777769E-2</c:v>
                </c:pt>
                <c:pt idx="35">
                  <c:v>0.10055555555555555</c:v>
                </c:pt>
                <c:pt idx="36">
                  <c:v>0.10333333333333333</c:v>
                </c:pt>
                <c:pt idx="37">
                  <c:v>0.1061111111111111</c:v>
                </c:pt>
                <c:pt idx="38">
                  <c:v>0.10888888888888888</c:v>
                </c:pt>
                <c:pt idx="39">
                  <c:v>0.11166666666666666</c:v>
                </c:pt>
                <c:pt idx="40">
                  <c:v>0.11444444444444443</c:v>
                </c:pt>
                <c:pt idx="41">
                  <c:v>0.11749999999999999</c:v>
                </c:pt>
                <c:pt idx="42">
                  <c:v>0.12027777777777778</c:v>
                </c:pt>
                <c:pt idx="43">
                  <c:v>0.12305555555555556</c:v>
                </c:pt>
                <c:pt idx="44">
                  <c:v>0.12583333333333332</c:v>
                </c:pt>
                <c:pt idx="45">
                  <c:v>0.12861111111111112</c:v>
                </c:pt>
                <c:pt idx="46">
                  <c:v>0.13138888888888889</c:v>
                </c:pt>
                <c:pt idx="47">
                  <c:v>0.13416666666666668</c:v>
                </c:pt>
                <c:pt idx="48">
                  <c:v>0.13694444444444445</c:v>
                </c:pt>
                <c:pt idx="49">
                  <c:v>0.13972222222222222</c:v>
                </c:pt>
                <c:pt idx="50">
                  <c:v>0.14250000000000002</c:v>
                </c:pt>
                <c:pt idx="51">
                  <c:v>0.14527777777777778</c:v>
                </c:pt>
                <c:pt idx="52">
                  <c:v>0.14805555555555555</c:v>
                </c:pt>
                <c:pt idx="53">
                  <c:v>0.15083333333333335</c:v>
                </c:pt>
                <c:pt idx="54">
                  <c:v>0.15361111111111111</c:v>
                </c:pt>
                <c:pt idx="55">
                  <c:v>0.15638888888888888</c:v>
                </c:pt>
                <c:pt idx="56">
                  <c:v>0.15916666666666668</c:v>
                </c:pt>
                <c:pt idx="57">
                  <c:v>0.16194444444444445</c:v>
                </c:pt>
                <c:pt idx="58">
                  <c:v>0.16472222222222221</c:v>
                </c:pt>
                <c:pt idx="59">
                  <c:v>0.16777777777777778</c:v>
                </c:pt>
                <c:pt idx="60">
                  <c:v>0.17055555555555554</c:v>
                </c:pt>
                <c:pt idx="61">
                  <c:v>0.17333333333333334</c:v>
                </c:pt>
                <c:pt idx="62">
                  <c:v>0.17611111111111111</c:v>
                </c:pt>
                <c:pt idx="63">
                  <c:v>0.17888888888888888</c:v>
                </c:pt>
                <c:pt idx="64">
                  <c:v>0.18166666666666667</c:v>
                </c:pt>
                <c:pt idx="65">
                  <c:v>0.18444444444444444</c:v>
                </c:pt>
                <c:pt idx="66">
                  <c:v>0.18722222222222221</c:v>
                </c:pt>
                <c:pt idx="67">
                  <c:v>0.19</c:v>
                </c:pt>
                <c:pt idx="68">
                  <c:v>0.19277777777777777</c:v>
                </c:pt>
                <c:pt idx="69">
                  <c:v>0.19555555555555554</c:v>
                </c:pt>
                <c:pt idx="70">
                  <c:v>0.19833333333333333</c:v>
                </c:pt>
                <c:pt idx="71">
                  <c:v>0.2011111111111111</c:v>
                </c:pt>
                <c:pt idx="72">
                  <c:v>0.20388888888888887</c:v>
                </c:pt>
                <c:pt idx="73">
                  <c:v>0.20666666666666667</c:v>
                </c:pt>
                <c:pt idx="74">
                  <c:v>0.20944444444444443</c:v>
                </c:pt>
                <c:pt idx="75">
                  <c:v>0.2122222222222222</c:v>
                </c:pt>
                <c:pt idx="76">
                  <c:v>0.215</c:v>
                </c:pt>
                <c:pt idx="77">
                  <c:v>0.21777777777777776</c:v>
                </c:pt>
                <c:pt idx="78">
                  <c:v>0.22055555555555553</c:v>
                </c:pt>
                <c:pt idx="79">
                  <c:v>0.22333333333333333</c:v>
                </c:pt>
                <c:pt idx="80">
                  <c:v>0.2261111111111111</c:v>
                </c:pt>
                <c:pt idx="81">
                  <c:v>0.22888888888888886</c:v>
                </c:pt>
                <c:pt idx="82">
                  <c:v>0.23166666666666666</c:v>
                </c:pt>
                <c:pt idx="83">
                  <c:v>0.23472222222222222</c:v>
                </c:pt>
                <c:pt idx="84">
                  <c:v>0.23749999999999999</c:v>
                </c:pt>
                <c:pt idx="85">
                  <c:v>0.24027777777777776</c:v>
                </c:pt>
                <c:pt idx="86">
                  <c:v>0.24305555555555555</c:v>
                </c:pt>
                <c:pt idx="87">
                  <c:v>0.24583333333333332</c:v>
                </c:pt>
                <c:pt idx="88">
                  <c:v>0.24861111111111109</c:v>
                </c:pt>
                <c:pt idx="89">
                  <c:v>0.25138888888888888</c:v>
                </c:pt>
                <c:pt idx="90">
                  <c:v>0.25416666666666665</c:v>
                </c:pt>
                <c:pt idx="91">
                  <c:v>0.25694444444444442</c:v>
                </c:pt>
                <c:pt idx="92">
                  <c:v>0.25972222222222224</c:v>
                </c:pt>
                <c:pt idx="93">
                  <c:v>0.26250000000000001</c:v>
                </c:pt>
                <c:pt idx="94">
                  <c:v>0.26527777777777778</c:v>
                </c:pt>
                <c:pt idx="95">
                  <c:v>0.26805555555555555</c:v>
                </c:pt>
                <c:pt idx="96">
                  <c:v>0.27083333333333331</c:v>
                </c:pt>
                <c:pt idx="97">
                  <c:v>0.27361111111111114</c:v>
                </c:pt>
                <c:pt idx="98">
                  <c:v>0.27638888888888885</c:v>
                </c:pt>
                <c:pt idx="99">
                  <c:v>0.27916666666666667</c:v>
                </c:pt>
                <c:pt idx="100">
                  <c:v>0.28194444444444444</c:v>
                </c:pt>
                <c:pt idx="101">
                  <c:v>0.28472222222222221</c:v>
                </c:pt>
                <c:pt idx="102">
                  <c:v>0.28749999999999998</c:v>
                </c:pt>
                <c:pt idx="103">
                  <c:v>0.2902777777777778</c:v>
                </c:pt>
                <c:pt idx="104">
                  <c:v>0.29305555555555551</c:v>
                </c:pt>
                <c:pt idx="105">
                  <c:v>0.2961111111111111</c:v>
                </c:pt>
                <c:pt idx="106">
                  <c:v>0.2986111111111111</c:v>
                </c:pt>
                <c:pt idx="107">
                  <c:v>0.30138888888888887</c:v>
                </c:pt>
                <c:pt idx="108">
                  <c:v>0.30416666666666664</c:v>
                </c:pt>
                <c:pt idx="109">
                  <c:v>0.30722222222222223</c:v>
                </c:pt>
                <c:pt idx="110">
                  <c:v>0.31</c:v>
                </c:pt>
                <c:pt idx="111">
                  <c:v>0.31277777777777777</c:v>
                </c:pt>
                <c:pt idx="112">
                  <c:v>0.31555555555555553</c:v>
                </c:pt>
                <c:pt idx="113">
                  <c:v>0.31833333333333336</c:v>
                </c:pt>
                <c:pt idx="114">
                  <c:v>0.32111111111111107</c:v>
                </c:pt>
                <c:pt idx="115">
                  <c:v>0.32388888888888889</c:v>
                </c:pt>
                <c:pt idx="116">
                  <c:v>0.32666666666666672</c:v>
                </c:pt>
                <c:pt idx="117">
                  <c:v>0.32944444444444443</c:v>
                </c:pt>
                <c:pt idx="118">
                  <c:v>0.33222222222222225</c:v>
                </c:pt>
                <c:pt idx="119">
                  <c:v>0.33500000000000002</c:v>
                </c:pt>
                <c:pt idx="120">
                  <c:v>0.33777777777777779</c:v>
                </c:pt>
                <c:pt idx="121">
                  <c:v>0.34055555555555556</c:v>
                </c:pt>
                <c:pt idx="122">
                  <c:v>0.34333333333333338</c:v>
                </c:pt>
                <c:pt idx="123">
                  <c:v>0.34611111111111109</c:v>
                </c:pt>
                <c:pt idx="124">
                  <c:v>0.34888888888888892</c:v>
                </c:pt>
                <c:pt idx="125">
                  <c:v>0.35166666666666668</c:v>
                </c:pt>
                <c:pt idx="126">
                  <c:v>0.35444444444444445</c:v>
                </c:pt>
                <c:pt idx="127">
                  <c:v>0.35722222222222222</c:v>
                </c:pt>
                <c:pt idx="128">
                  <c:v>0.36000000000000004</c:v>
                </c:pt>
                <c:pt idx="129">
                  <c:v>0.36277777777777775</c:v>
                </c:pt>
                <c:pt idx="130">
                  <c:v>0.36583333333333334</c:v>
                </c:pt>
                <c:pt idx="131">
                  <c:v>0.36861111111111111</c:v>
                </c:pt>
                <c:pt idx="132">
                  <c:v>0.37138888888888894</c:v>
                </c:pt>
                <c:pt idx="133">
                  <c:v>0.37416666666666665</c:v>
                </c:pt>
                <c:pt idx="134">
                  <c:v>0.37694444444444447</c:v>
                </c:pt>
                <c:pt idx="135">
                  <c:v>0.37972222222222224</c:v>
                </c:pt>
                <c:pt idx="136">
                  <c:v>0.38250000000000001</c:v>
                </c:pt>
                <c:pt idx="137">
                  <c:v>0.38527777777777777</c:v>
                </c:pt>
                <c:pt idx="138">
                  <c:v>0.3880555555555556</c:v>
                </c:pt>
                <c:pt idx="139">
                  <c:v>0.39083333333333331</c:v>
                </c:pt>
                <c:pt idx="140">
                  <c:v>0.39361111111111113</c:v>
                </c:pt>
                <c:pt idx="141">
                  <c:v>0.3963888888888889</c:v>
                </c:pt>
                <c:pt idx="142">
                  <c:v>0.39916666666666667</c:v>
                </c:pt>
                <c:pt idx="143">
                  <c:v>0.40194444444444444</c:v>
                </c:pt>
                <c:pt idx="144">
                  <c:v>0.40472222222222226</c:v>
                </c:pt>
                <c:pt idx="145">
                  <c:v>0.40749999999999997</c:v>
                </c:pt>
                <c:pt idx="146">
                  <c:v>0.4102777777777778</c:v>
                </c:pt>
                <c:pt idx="147">
                  <c:v>0.41305555555555556</c:v>
                </c:pt>
                <c:pt idx="148">
                  <c:v>0.41583333333333333</c:v>
                </c:pt>
                <c:pt idx="149">
                  <c:v>0.4186111111111111</c:v>
                </c:pt>
                <c:pt idx="150">
                  <c:v>0.42166666666666669</c:v>
                </c:pt>
                <c:pt idx="151">
                  <c:v>0.4244444444444444</c:v>
                </c:pt>
                <c:pt idx="152">
                  <c:v>0.42722222222222223</c:v>
                </c:pt>
                <c:pt idx="153">
                  <c:v>0.43</c:v>
                </c:pt>
                <c:pt idx="154">
                  <c:v>0.43277777777777776</c:v>
                </c:pt>
                <c:pt idx="155">
                  <c:v>0.43555555555555553</c:v>
                </c:pt>
                <c:pt idx="156">
                  <c:v>0.43833333333333335</c:v>
                </c:pt>
                <c:pt idx="157">
                  <c:v>0.44111111111111106</c:v>
                </c:pt>
                <c:pt idx="158">
                  <c:v>0.44388888888888889</c:v>
                </c:pt>
                <c:pt idx="159">
                  <c:v>0.44666666666666666</c:v>
                </c:pt>
                <c:pt idx="160">
                  <c:v>0.44944444444444442</c:v>
                </c:pt>
                <c:pt idx="161">
                  <c:v>0.45222222222222219</c:v>
                </c:pt>
                <c:pt idx="162">
                  <c:v>0.45500000000000002</c:v>
                </c:pt>
                <c:pt idx="163">
                  <c:v>0.45777777777777773</c:v>
                </c:pt>
                <c:pt idx="164">
                  <c:v>0.46055555555555555</c:v>
                </c:pt>
                <c:pt idx="165">
                  <c:v>0.46333333333333332</c:v>
                </c:pt>
                <c:pt idx="166">
                  <c:v>0.46611111111111109</c:v>
                </c:pt>
                <c:pt idx="167">
                  <c:v>0.46888888888888886</c:v>
                </c:pt>
                <c:pt idx="168">
                  <c:v>0.47166666666666668</c:v>
                </c:pt>
                <c:pt idx="169">
                  <c:v>0.47444444444444439</c:v>
                </c:pt>
                <c:pt idx="170">
                  <c:v>0.47749999999999998</c:v>
                </c:pt>
                <c:pt idx="171">
                  <c:v>0.48027777777777775</c:v>
                </c:pt>
                <c:pt idx="172">
                  <c:v>0.48305555555555557</c:v>
                </c:pt>
                <c:pt idx="173">
                  <c:v>0.48583333333333328</c:v>
                </c:pt>
                <c:pt idx="174">
                  <c:v>0.48861111111111111</c:v>
                </c:pt>
                <c:pt idx="175">
                  <c:v>0.49138888888888893</c:v>
                </c:pt>
                <c:pt idx="176">
                  <c:v>0.49416666666666664</c:v>
                </c:pt>
                <c:pt idx="177">
                  <c:v>0.49694444444444447</c:v>
                </c:pt>
                <c:pt idx="178">
                  <c:v>0.49972222222222223</c:v>
                </c:pt>
                <c:pt idx="179">
                  <c:v>0.50249999999999995</c:v>
                </c:pt>
                <c:pt idx="180">
                  <c:v>0.50527777777777783</c:v>
                </c:pt>
                <c:pt idx="181">
                  <c:v>0.50805555555555559</c:v>
                </c:pt>
                <c:pt idx="182">
                  <c:v>0.51083333333333336</c:v>
                </c:pt>
                <c:pt idx="183">
                  <c:v>0.51361111111111113</c:v>
                </c:pt>
                <c:pt idx="184">
                  <c:v>0.5163888888888889</c:v>
                </c:pt>
                <c:pt idx="185">
                  <c:v>0.51916666666666667</c:v>
                </c:pt>
                <c:pt idx="186">
                  <c:v>0.52194444444444443</c:v>
                </c:pt>
                <c:pt idx="187">
                  <c:v>0.5247222222222222</c:v>
                </c:pt>
                <c:pt idx="188">
                  <c:v>0.52749999999999997</c:v>
                </c:pt>
                <c:pt idx="189">
                  <c:v>0.53027777777777774</c:v>
                </c:pt>
                <c:pt idx="190">
                  <c:v>0.53305555555555562</c:v>
                </c:pt>
                <c:pt idx="191">
                  <c:v>0.53583333333333327</c:v>
                </c:pt>
                <c:pt idx="192">
                  <c:v>0.53861111111111115</c:v>
                </c:pt>
                <c:pt idx="193">
                  <c:v>0.54166666666666663</c:v>
                </c:pt>
                <c:pt idx="194">
                  <c:v>0.5444444444444444</c:v>
                </c:pt>
                <c:pt idx="195">
                  <c:v>0.54722222222222228</c:v>
                </c:pt>
                <c:pt idx="196">
                  <c:v>0.55000000000000004</c:v>
                </c:pt>
                <c:pt idx="197">
                  <c:v>0.5527777777777777</c:v>
                </c:pt>
                <c:pt idx="198">
                  <c:v>0.55555555555555558</c:v>
                </c:pt>
                <c:pt idx="199">
                  <c:v>0.55833333333333335</c:v>
                </c:pt>
                <c:pt idx="200">
                  <c:v>0.56111111111111112</c:v>
                </c:pt>
                <c:pt idx="201">
                  <c:v>0.56388888888888888</c:v>
                </c:pt>
                <c:pt idx="202">
                  <c:v>0.56666666666666665</c:v>
                </c:pt>
                <c:pt idx="203">
                  <c:v>0.56944444444444442</c:v>
                </c:pt>
                <c:pt idx="204">
                  <c:v>0.5722222222222223</c:v>
                </c:pt>
                <c:pt idx="205">
                  <c:v>0.57499999999999996</c:v>
                </c:pt>
                <c:pt idx="206">
                  <c:v>0.57777777777777772</c:v>
                </c:pt>
                <c:pt idx="207">
                  <c:v>0.5805555555555556</c:v>
                </c:pt>
                <c:pt idx="208">
                  <c:v>0.58333333333333337</c:v>
                </c:pt>
                <c:pt idx="209">
                  <c:v>0.58611111111111103</c:v>
                </c:pt>
                <c:pt idx="210">
                  <c:v>0.58888888888888891</c:v>
                </c:pt>
                <c:pt idx="211">
                  <c:v>0.59166666666666667</c:v>
                </c:pt>
                <c:pt idx="212">
                  <c:v>0.59472222222222215</c:v>
                </c:pt>
                <c:pt idx="213">
                  <c:v>0.59750000000000003</c:v>
                </c:pt>
                <c:pt idx="214">
                  <c:v>0.6002777777777778</c:v>
                </c:pt>
                <c:pt idx="215">
                  <c:v>0.60305555555555546</c:v>
                </c:pt>
                <c:pt idx="216">
                  <c:v>0.60583333333333333</c:v>
                </c:pt>
                <c:pt idx="217">
                  <c:v>0.6086111111111111</c:v>
                </c:pt>
                <c:pt idx="218">
                  <c:v>0.61138888888888887</c:v>
                </c:pt>
                <c:pt idx="219">
                  <c:v>0.61416666666666664</c:v>
                </c:pt>
                <c:pt idx="220">
                  <c:v>0.61694444444444441</c:v>
                </c:pt>
                <c:pt idx="221">
                  <c:v>0.61972222222222217</c:v>
                </c:pt>
                <c:pt idx="222">
                  <c:v>0.62250000000000005</c:v>
                </c:pt>
                <c:pt idx="223">
                  <c:v>0.62527777777777771</c:v>
                </c:pt>
                <c:pt idx="224">
                  <c:v>0.62805555555555548</c:v>
                </c:pt>
                <c:pt idx="225">
                  <c:v>0.63083333333333336</c:v>
                </c:pt>
                <c:pt idx="226">
                  <c:v>0.63361111111111112</c:v>
                </c:pt>
                <c:pt idx="227">
                  <c:v>0.63638888888888878</c:v>
                </c:pt>
                <c:pt idx="228">
                  <c:v>0.63916666666666666</c:v>
                </c:pt>
                <c:pt idx="229">
                  <c:v>0.64194444444444443</c:v>
                </c:pt>
                <c:pt idx="230">
                  <c:v>0.6447222222222222</c:v>
                </c:pt>
                <c:pt idx="231">
                  <c:v>0.64777777777777779</c:v>
                </c:pt>
                <c:pt idx="232">
                  <c:v>0.65055555555555555</c:v>
                </c:pt>
                <c:pt idx="233">
                  <c:v>0.65333333333333343</c:v>
                </c:pt>
                <c:pt idx="234">
                  <c:v>0.65611111111111109</c:v>
                </c:pt>
                <c:pt idx="235">
                  <c:v>0.65888888888888886</c:v>
                </c:pt>
                <c:pt idx="236">
                  <c:v>0.66166666666666674</c:v>
                </c:pt>
                <c:pt idx="237">
                  <c:v>0.6644444444444445</c:v>
                </c:pt>
                <c:pt idx="238">
                  <c:v>0.66722222222222216</c:v>
                </c:pt>
                <c:pt idx="239">
                  <c:v>0.67</c:v>
                </c:pt>
                <c:pt idx="240">
                  <c:v>0.67277777777777781</c:v>
                </c:pt>
                <c:pt idx="241">
                  <c:v>0.67555555555555558</c:v>
                </c:pt>
                <c:pt idx="242">
                  <c:v>0.67833333333333334</c:v>
                </c:pt>
                <c:pt idx="243">
                  <c:v>0.68111111111111111</c:v>
                </c:pt>
                <c:pt idx="244">
                  <c:v>0.68388888888888888</c:v>
                </c:pt>
                <c:pt idx="245">
                  <c:v>0.68666666666666676</c:v>
                </c:pt>
                <c:pt idx="246">
                  <c:v>0.68944444444444442</c:v>
                </c:pt>
                <c:pt idx="247">
                  <c:v>0.69222222222222218</c:v>
                </c:pt>
                <c:pt idx="248">
                  <c:v>0.69527777777777777</c:v>
                </c:pt>
                <c:pt idx="249">
                  <c:v>0.69805555555555554</c:v>
                </c:pt>
                <c:pt idx="250">
                  <c:v>0.70083333333333331</c:v>
                </c:pt>
                <c:pt idx="251">
                  <c:v>0.70361111111111119</c:v>
                </c:pt>
                <c:pt idx="252">
                  <c:v>0.70638888888888884</c:v>
                </c:pt>
                <c:pt idx="253">
                  <c:v>0.70916666666666661</c:v>
                </c:pt>
                <c:pt idx="254">
                  <c:v>0.71194444444444449</c:v>
                </c:pt>
                <c:pt idx="255">
                  <c:v>0.71472222222222226</c:v>
                </c:pt>
                <c:pt idx="256">
                  <c:v>0.71749999999999992</c:v>
                </c:pt>
                <c:pt idx="257">
                  <c:v>0.72027777777777779</c:v>
                </c:pt>
                <c:pt idx="258">
                  <c:v>0.72305555555555556</c:v>
                </c:pt>
                <c:pt idx="259">
                  <c:v>0.72583333333333333</c:v>
                </c:pt>
                <c:pt idx="260">
                  <c:v>0.7286111111111111</c:v>
                </c:pt>
                <c:pt idx="261">
                  <c:v>0.73138888888888887</c:v>
                </c:pt>
                <c:pt idx="262">
                  <c:v>0.73416666666666663</c:v>
                </c:pt>
                <c:pt idx="263">
                  <c:v>0.73722222222222222</c:v>
                </c:pt>
                <c:pt idx="264">
                  <c:v>0.74</c:v>
                </c:pt>
                <c:pt idx="265">
                  <c:v>0.74277777777777787</c:v>
                </c:pt>
                <c:pt idx="266">
                  <c:v>0.74555555555555553</c:v>
                </c:pt>
                <c:pt idx="267">
                  <c:v>0.74833333333333329</c:v>
                </c:pt>
                <c:pt idx="268">
                  <c:v>0.75111111111111117</c:v>
                </c:pt>
                <c:pt idx="269">
                  <c:v>0.75388888888888894</c:v>
                </c:pt>
                <c:pt idx="270">
                  <c:v>0.7566666666666666</c:v>
                </c:pt>
                <c:pt idx="271">
                  <c:v>0.75944444444444448</c:v>
                </c:pt>
                <c:pt idx="272">
                  <c:v>0.76222222222222225</c:v>
                </c:pt>
                <c:pt idx="273">
                  <c:v>0.76500000000000001</c:v>
                </c:pt>
                <c:pt idx="274">
                  <c:v>0.76777777777777778</c:v>
                </c:pt>
                <c:pt idx="275">
                  <c:v>0.77055555555555555</c:v>
                </c:pt>
                <c:pt idx="276">
                  <c:v>0.77333333333333332</c:v>
                </c:pt>
                <c:pt idx="277">
                  <c:v>0.7761111111111112</c:v>
                </c:pt>
                <c:pt idx="278">
                  <c:v>0.77888888888888885</c:v>
                </c:pt>
                <c:pt idx="279">
                  <c:v>0.78166666666666662</c:v>
                </c:pt>
                <c:pt idx="280">
                  <c:v>0.7844444444444445</c:v>
                </c:pt>
                <c:pt idx="281">
                  <c:v>0.78749999999999998</c:v>
                </c:pt>
                <c:pt idx="282">
                  <c:v>0.79027777777777775</c:v>
                </c:pt>
                <c:pt idx="283">
                  <c:v>0.79305555555555562</c:v>
                </c:pt>
                <c:pt idx="284">
                  <c:v>0.79583333333333328</c:v>
                </c:pt>
                <c:pt idx="285">
                  <c:v>0.79861111111111105</c:v>
                </c:pt>
                <c:pt idx="286">
                  <c:v>0.80138888888888893</c:v>
                </c:pt>
                <c:pt idx="287">
                  <c:v>0.8041666666666667</c:v>
                </c:pt>
                <c:pt idx="288">
                  <c:v>0.80694444444444435</c:v>
                </c:pt>
                <c:pt idx="289">
                  <c:v>0.80972222222222223</c:v>
                </c:pt>
                <c:pt idx="290">
                  <c:v>0.8125</c:v>
                </c:pt>
                <c:pt idx="291">
                  <c:v>0.81527777777777777</c:v>
                </c:pt>
                <c:pt idx="292">
                  <c:v>0.81805555555555565</c:v>
                </c:pt>
                <c:pt idx="293">
                  <c:v>0.8208333333333333</c:v>
                </c:pt>
                <c:pt idx="294">
                  <c:v>0.82361111111111107</c:v>
                </c:pt>
                <c:pt idx="295">
                  <c:v>0.82638888888888895</c:v>
                </c:pt>
                <c:pt idx="296">
                  <c:v>0.82916666666666672</c:v>
                </c:pt>
                <c:pt idx="297">
                  <c:v>0.83194444444444438</c:v>
                </c:pt>
                <c:pt idx="298">
                  <c:v>0.83472222222222225</c:v>
                </c:pt>
                <c:pt idx="299">
                  <c:v>0.83777777777777773</c:v>
                </c:pt>
                <c:pt idx="300">
                  <c:v>0.8405555555555555</c:v>
                </c:pt>
                <c:pt idx="301">
                  <c:v>0.84333333333333338</c:v>
                </c:pt>
                <c:pt idx="302">
                  <c:v>0.84611111111111115</c:v>
                </c:pt>
                <c:pt idx="303">
                  <c:v>0.8488888888888888</c:v>
                </c:pt>
                <c:pt idx="304">
                  <c:v>0.85166666666666668</c:v>
                </c:pt>
                <c:pt idx="305">
                  <c:v>0.85444444444444445</c:v>
                </c:pt>
                <c:pt idx="306">
                  <c:v>0.85722222222222222</c:v>
                </c:pt>
                <c:pt idx="307">
                  <c:v>0.86</c:v>
                </c:pt>
                <c:pt idx="308">
                  <c:v>0.86277777777777775</c:v>
                </c:pt>
                <c:pt idx="309">
                  <c:v>0.86555555555555552</c:v>
                </c:pt>
                <c:pt idx="310">
                  <c:v>0.8683333333333334</c:v>
                </c:pt>
                <c:pt idx="311">
                  <c:v>0.87111111111111106</c:v>
                </c:pt>
                <c:pt idx="312">
                  <c:v>0.87388888888888883</c:v>
                </c:pt>
                <c:pt idx="313">
                  <c:v>0.87666666666666671</c:v>
                </c:pt>
                <c:pt idx="314">
                  <c:v>0.87972222222222218</c:v>
                </c:pt>
                <c:pt idx="315">
                  <c:v>0.88250000000000006</c:v>
                </c:pt>
                <c:pt idx="316">
                  <c:v>0.88527777777777783</c:v>
                </c:pt>
                <c:pt idx="317">
                  <c:v>0.88805555555555549</c:v>
                </c:pt>
                <c:pt idx="318">
                  <c:v>0.89083333333333337</c:v>
                </c:pt>
                <c:pt idx="319">
                  <c:v>0.89361111111111113</c:v>
                </c:pt>
                <c:pt idx="320">
                  <c:v>0.8963888888888889</c:v>
                </c:pt>
                <c:pt idx="321">
                  <c:v>0.89916666666666667</c:v>
                </c:pt>
                <c:pt idx="322">
                  <c:v>0.90194444444444444</c:v>
                </c:pt>
                <c:pt idx="323">
                  <c:v>0.90472222222222221</c:v>
                </c:pt>
                <c:pt idx="324">
                  <c:v>0.90750000000000008</c:v>
                </c:pt>
                <c:pt idx="325">
                  <c:v>0.91027777777777774</c:v>
                </c:pt>
                <c:pt idx="326">
                  <c:v>0.91305555555555551</c:v>
                </c:pt>
                <c:pt idx="327">
                  <c:v>0.91583333333333339</c:v>
                </c:pt>
                <c:pt idx="328">
                  <c:v>0.91861111111111116</c:v>
                </c:pt>
                <c:pt idx="329">
                  <c:v>0.92138888888888881</c:v>
                </c:pt>
                <c:pt idx="330">
                  <c:v>0.92416666666666669</c:v>
                </c:pt>
                <c:pt idx="331">
                  <c:v>0.92722222222222217</c:v>
                </c:pt>
                <c:pt idx="332">
                  <c:v>0.92999999999999994</c:v>
                </c:pt>
                <c:pt idx="333">
                  <c:v>0.93277777777777782</c:v>
                </c:pt>
                <c:pt idx="334">
                  <c:v>0.93555555555555558</c:v>
                </c:pt>
                <c:pt idx="335">
                  <c:v>0.93833333333333324</c:v>
                </c:pt>
                <c:pt idx="336">
                  <c:v>0.94111111111111112</c:v>
                </c:pt>
                <c:pt idx="337">
                  <c:v>0.94388888888888889</c:v>
                </c:pt>
                <c:pt idx="338">
                  <c:v>0.94666666666666666</c:v>
                </c:pt>
                <c:pt idx="339">
                  <c:v>0.94944444444444442</c:v>
                </c:pt>
                <c:pt idx="340">
                  <c:v>0.95222222222222219</c:v>
                </c:pt>
                <c:pt idx="341">
                  <c:v>0.95499999999999996</c:v>
                </c:pt>
                <c:pt idx="342">
                  <c:v>0.95777777777777784</c:v>
                </c:pt>
                <c:pt idx="343">
                  <c:v>0.9605555555555555</c:v>
                </c:pt>
                <c:pt idx="344">
                  <c:v>0.96333333333333326</c:v>
                </c:pt>
                <c:pt idx="345">
                  <c:v>0.96638888888888885</c:v>
                </c:pt>
                <c:pt idx="346">
                  <c:v>0.96888888888888891</c:v>
                </c:pt>
                <c:pt idx="347">
                  <c:v>0.97166666666666657</c:v>
                </c:pt>
                <c:pt idx="348">
                  <c:v>0.97444444444444445</c:v>
                </c:pt>
                <c:pt idx="349">
                  <c:v>0.97749999999999992</c:v>
                </c:pt>
                <c:pt idx="350">
                  <c:v>0.9802777777777778</c:v>
                </c:pt>
                <c:pt idx="351">
                  <c:v>0.98305555555555557</c:v>
                </c:pt>
                <c:pt idx="352">
                  <c:v>0.98583333333333334</c:v>
                </c:pt>
                <c:pt idx="353">
                  <c:v>0.98861111111111122</c:v>
                </c:pt>
                <c:pt idx="354">
                  <c:v>0.99138888888888888</c:v>
                </c:pt>
                <c:pt idx="355">
                  <c:v>0.99416666666666664</c:v>
                </c:pt>
                <c:pt idx="356">
                  <c:v>0.99694444444444452</c:v>
                </c:pt>
                <c:pt idx="357">
                  <c:v>0.99972222222222229</c:v>
                </c:pt>
                <c:pt idx="358">
                  <c:v>1.0024999999999999</c:v>
                </c:pt>
                <c:pt idx="359">
                  <c:v>1.0052777777777779</c:v>
                </c:pt>
                <c:pt idx="360">
                  <c:v>1.0080555555555555</c:v>
                </c:pt>
                <c:pt idx="361">
                  <c:v>1.0108333333333333</c:v>
                </c:pt>
                <c:pt idx="362">
                  <c:v>1.0136111111111112</c:v>
                </c:pt>
                <c:pt idx="363">
                  <c:v>1.016388888888889</c:v>
                </c:pt>
                <c:pt idx="364">
                  <c:v>1.0191666666666666</c:v>
                </c:pt>
                <c:pt idx="365">
                  <c:v>1.0222222222222224</c:v>
                </c:pt>
                <c:pt idx="366">
                  <c:v>1.0247222222222223</c:v>
                </c:pt>
                <c:pt idx="367">
                  <c:v>1.0277777777777777</c:v>
                </c:pt>
                <c:pt idx="368">
                  <c:v>1.0305555555555557</c:v>
                </c:pt>
                <c:pt idx="369">
                  <c:v>1.0333333333333334</c:v>
                </c:pt>
                <c:pt idx="370">
                  <c:v>1.036111111111111</c:v>
                </c:pt>
                <c:pt idx="371">
                  <c:v>1.038888888888889</c:v>
                </c:pt>
                <c:pt idx="372">
                  <c:v>1.0416666666666667</c:v>
                </c:pt>
                <c:pt idx="373">
                  <c:v>1.0444444444444445</c:v>
                </c:pt>
                <c:pt idx="374">
                  <c:v>1.0472222222222223</c:v>
                </c:pt>
                <c:pt idx="375">
                  <c:v>1.05</c:v>
                </c:pt>
                <c:pt idx="376">
                  <c:v>1.0527777777777778</c:v>
                </c:pt>
                <c:pt idx="377">
                  <c:v>1.0555555555555556</c:v>
                </c:pt>
                <c:pt idx="378">
                  <c:v>1.0583333333333333</c:v>
                </c:pt>
                <c:pt idx="379">
                  <c:v>1.0611111111111111</c:v>
                </c:pt>
                <c:pt idx="380">
                  <c:v>1.0638888888888889</c:v>
                </c:pt>
                <c:pt idx="381">
                  <c:v>1.0666666666666667</c:v>
                </c:pt>
                <c:pt idx="382">
                  <c:v>1.0697222222222222</c:v>
                </c:pt>
                <c:pt idx="383">
                  <c:v>1.0725</c:v>
                </c:pt>
                <c:pt idx="384">
                  <c:v>1.0752777777777778</c:v>
                </c:pt>
                <c:pt idx="385">
                  <c:v>1.0780555555555555</c:v>
                </c:pt>
                <c:pt idx="386">
                  <c:v>1.0808333333333333</c:v>
                </c:pt>
                <c:pt idx="387">
                  <c:v>1.0836111111111111</c:v>
                </c:pt>
                <c:pt idx="388">
                  <c:v>1.0863888888888888</c:v>
                </c:pt>
                <c:pt idx="389">
                  <c:v>1.0891666666666666</c:v>
                </c:pt>
                <c:pt idx="390">
                  <c:v>1.0919444444444444</c:v>
                </c:pt>
                <c:pt idx="391">
                  <c:v>1.0947222222222224</c:v>
                </c:pt>
                <c:pt idx="392">
                  <c:v>1.0974999999999999</c:v>
                </c:pt>
                <c:pt idx="393">
                  <c:v>1.1002777777777777</c:v>
                </c:pt>
                <c:pt idx="394">
                  <c:v>1.1030555555555557</c:v>
                </c:pt>
                <c:pt idx="395">
                  <c:v>1.1058333333333332</c:v>
                </c:pt>
                <c:pt idx="396">
                  <c:v>1.108611111111111</c:v>
                </c:pt>
                <c:pt idx="397">
                  <c:v>1.111388888888889</c:v>
                </c:pt>
                <c:pt idx="398">
                  <c:v>1.1141666666666665</c:v>
                </c:pt>
                <c:pt idx="399">
                  <c:v>1.1169444444444445</c:v>
                </c:pt>
                <c:pt idx="400">
                  <c:v>1.1200000000000001</c:v>
                </c:pt>
                <c:pt idx="401">
                  <c:v>1.1227777777777777</c:v>
                </c:pt>
                <c:pt idx="402">
                  <c:v>1.1255555555555554</c:v>
                </c:pt>
                <c:pt idx="403">
                  <c:v>1.1283333333333334</c:v>
                </c:pt>
                <c:pt idx="404">
                  <c:v>1.131111111111111</c:v>
                </c:pt>
                <c:pt idx="405">
                  <c:v>1.1338888888888889</c:v>
                </c:pt>
                <c:pt idx="406">
                  <c:v>1.1366666666666667</c:v>
                </c:pt>
                <c:pt idx="407">
                  <c:v>1.1394444444444443</c:v>
                </c:pt>
                <c:pt idx="408">
                  <c:v>1.1422222222222222</c:v>
                </c:pt>
                <c:pt idx="409">
                  <c:v>1.145</c:v>
                </c:pt>
                <c:pt idx="410">
                  <c:v>1.1477777777777776</c:v>
                </c:pt>
                <c:pt idx="411">
                  <c:v>1.1505555555555556</c:v>
                </c:pt>
                <c:pt idx="412">
                  <c:v>1.1533333333333333</c:v>
                </c:pt>
                <c:pt idx="413">
                  <c:v>1.1561111111111111</c:v>
                </c:pt>
                <c:pt idx="414">
                  <c:v>1.1588888888888889</c:v>
                </c:pt>
                <c:pt idx="415">
                  <c:v>1.1616666666666666</c:v>
                </c:pt>
                <c:pt idx="416">
                  <c:v>1.1644444444444444</c:v>
                </c:pt>
                <c:pt idx="417">
                  <c:v>1.1672222222222222</c:v>
                </c:pt>
                <c:pt idx="418">
                  <c:v>1.1700000000000002</c:v>
                </c:pt>
                <c:pt idx="419">
                  <c:v>1.1727777777777777</c:v>
                </c:pt>
                <c:pt idx="420">
                  <c:v>1.1755555555555555</c:v>
                </c:pt>
                <c:pt idx="421">
                  <c:v>1.1783333333333335</c:v>
                </c:pt>
                <c:pt idx="422">
                  <c:v>1.181111111111111</c:v>
                </c:pt>
                <c:pt idx="423">
                  <c:v>1.1841666666666666</c:v>
                </c:pt>
                <c:pt idx="424">
                  <c:v>1.1869444444444446</c:v>
                </c:pt>
                <c:pt idx="425">
                  <c:v>1.1897222222222223</c:v>
                </c:pt>
                <c:pt idx="426">
                  <c:v>1.1924999999999999</c:v>
                </c:pt>
                <c:pt idx="427">
                  <c:v>1.1952777777777779</c:v>
                </c:pt>
                <c:pt idx="428">
                  <c:v>1.1980555555555557</c:v>
                </c:pt>
                <c:pt idx="429">
                  <c:v>1.2008333333333332</c:v>
                </c:pt>
                <c:pt idx="430">
                  <c:v>1.2036111111111112</c:v>
                </c:pt>
                <c:pt idx="431">
                  <c:v>1.206388888888889</c:v>
                </c:pt>
                <c:pt idx="432">
                  <c:v>1.2091666666666667</c:v>
                </c:pt>
                <c:pt idx="433">
                  <c:v>1.2119444444444445</c:v>
                </c:pt>
                <c:pt idx="434">
                  <c:v>1.2147222222222223</c:v>
                </c:pt>
                <c:pt idx="435">
                  <c:v>1.2175</c:v>
                </c:pt>
                <c:pt idx="436">
                  <c:v>1.2202777777777778</c:v>
                </c:pt>
                <c:pt idx="437">
                  <c:v>1.2230555555555556</c:v>
                </c:pt>
                <c:pt idx="438">
                  <c:v>1.2258333333333333</c:v>
                </c:pt>
                <c:pt idx="439">
                  <c:v>1.2286111111111111</c:v>
                </c:pt>
                <c:pt idx="440">
                  <c:v>1.2313888888888891</c:v>
                </c:pt>
                <c:pt idx="441">
                  <c:v>1.2344444444444445</c:v>
                </c:pt>
                <c:pt idx="442">
                  <c:v>1.2372222222222222</c:v>
                </c:pt>
                <c:pt idx="443">
                  <c:v>1.24</c:v>
                </c:pt>
                <c:pt idx="444">
                  <c:v>1.2427777777777778</c:v>
                </c:pt>
                <c:pt idx="445">
                  <c:v>1.2455555555555555</c:v>
                </c:pt>
                <c:pt idx="446">
                  <c:v>1.2483333333333335</c:v>
                </c:pt>
                <c:pt idx="447">
                  <c:v>1.2511111111111111</c:v>
                </c:pt>
                <c:pt idx="448">
                  <c:v>1.2538888888888888</c:v>
                </c:pt>
                <c:pt idx="449">
                  <c:v>1.2566666666666668</c:v>
                </c:pt>
                <c:pt idx="450">
                  <c:v>1.2594444444444444</c:v>
                </c:pt>
                <c:pt idx="451">
                  <c:v>1.2622222222222221</c:v>
                </c:pt>
                <c:pt idx="452">
                  <c:v>1.2650000000000001</c:v>
                </c:pt>
                <c:pt idx="453">
                  <c:v>1.2677777777777777</c:v>
                </c:pt>
                <c:pt idx="454">
                  <c:v>1.2705555555555557</c:v>
                </c:pt>
                <c:pt idx="455">
                  <c:v>1.2733333333333334</c:v>
                </c:pt>
                <c:pt idx="456">
                  <c:v>1.276111111111111</c:v>
                </c:pt>
                <c:pt idx="457">
                  <c:v>1.278888888888889</c:v>
                </c:pt>
                <c:pt idx="458">
                  <c:v>1.2816666666666667</c:v>
                </c:pt>
                <c:pt idx="459">
                  <c:v>1.2847222222222221</c:v>
                </c:pt>
                <c:pt idx="460">
                  <c:v>1.2875000000000001</c:v>
                </c:pt>
                <c:pt idx="461">
                  <c:v>1.2902777777777779</c:v>
                </c:pt>
                <c:pt idx="462">
                  <c:v>1.2930555555555554</c:v>
                </c:pt>
                <c:pt idx="463">
                  <c:v>1.2958333333333334</c:v>
                </c:pt>
                <c:pt idx="464">
                  <c:v>1.2986111111111112</c:v>
                </c:pt>
                <c:pt idx="465">
                  <c:v>1.3013888888888887</c:v>
                </c:pt>
                <c:pt idx="466">
                  <c:v>1.3041666666666667</c:v>
                </c:pt>
                <c:pt idx="467">
                  <c:v>1.3069444444444445</c:v>
                </c:pt>
                <c:pt idx="468">
                  <c:v>1.3097222222222222</c:v>
                </c:pt>
                <c:pt idx="469">
                  <c:v>1.3125</c:v>
                </c:pt>
                <c:pt idx="470">
                  <c:v>1.3152777777777778</c:v>
                </c:pt>
                <c:pt idx="471">
                  <c:v>1.3180555555555555</c:v>
                </c:pt>
                <c:pt idx="472">
                  <c:v>1.3208333333333333</c:v>
                </c:pt>
                <c:pt idx="473">
                  <c:v>1.3236111111111113</c:v>
                </c:pt>
                <c:pt idx="474">
                  <c:v>1.3266666666666667</c:v>
                </c:pt>
                <c:pt idx="475">
                  <c:v>1.3294444444444444</c:v>
                </c:pt>
                <c:pt idx="476">
                  <c:v>1.3319444444444446</c:v>
                </c:pt>
                <c:pt idx="477">
                  <c:v>1.335</c:v>
                </c:pt>
                <c:pt idx="478">
                  <c:v>1.3377777777777777</c:v>
                </c:pt>
                <c:pt idx="479">
                  <c:v>1.3405555555555557</c:v>
                </c:pt>
                <c:pt idx="480">
                  <c:v>1.3433333333333333</c:v>
                </c:pt>
                <c:pt idx="481">
                  <c:v>1.346111111111111</c:v>
                </c:pt>
                <c:pt idx="482">
                  <c:v>1.348888888888889</c:v>
                </c:pt>
                <c:pt idx="483">
                  <c:v>1.3516666666666666</c:v>
                </c:pt>
                <c:pt idx="484">
                  <c:v>1.3544444444444443</c:v>
                </c:pt>
                <c:pt idx="485">
                  <c:v>1.3572222222222223</c:v>
                </c:pt>
                <c:pt idx="486">
                  <c:v>1.3599999999999999</c:v>
                </c:pt>
                <c:pt idx="487">
                  <c:v>1.3627777777777779</c:v>
                </c:pt>
                <c:pt idx="488">
                  <c:v>1.3655555555555556</c:v>
                </c:pt>
                <c:pt idx="489">
                  <c:v>1.3683333333333332</c:v>
                </c:pt>
                <c:pt idx="490">
                  <c:v>1.3711111111111112</c:v>
                </c:pt>
                <c:pt idx="491">
                  <c:v>1.3741666666666668</c:v>
                </c:pt>
                <c:pt idx="492">
                  <c:v>1.3769444444444443</c:v>
                </c:pt>
                <c:pt idx="493">
                  <c:v>1.3797222222222223</c:v>
                </c:pt>
                <c:pt idx="494">
                  <c:v>1.3825000000000001</c:v>
                </c:pt>
                <c:pt idx="495">
                  <c:v>1.3852777777777776</c:v>
                </c:pt>
                <c:pt idx="496">
                  <c:v>1.3880555555555556</c:v>
                </c:pt>
                <c:pt idx="497">
                  <c:v>1.3908333333333334</c:v>
                </c:pt>
                <c:pt idx="498">
                  <c:v>1.3936111111111109</c:v>
                </c:pt>
                <c:pt idx="499">
                  <c:v>1.3963888888888889</c:v>
                </c:pt>
                <c:pt idx="500">
                  <c:v>1.3991666666666667</c:v>
                </c:pt>
                <c:pt idx="501">
                  <c:v>1.4019444444444444</c:v>
                </c:pt>
                <c:pt idx="502">
                  <c:v>1.4047222222222222</c:v>
                </c:pt>
                <c:pt idx="503">
                  <c:v>1.4075</c:v>
                </c:pt>
                <c:pt idx="504">
                  <c:v>1.4105555555555556</c:v>
                </c:pt>
                <c:pt idx="505">
                  <c:v>1.4133333333333333</c:v>
                </c:pt>
                <c:pt idx="506">
                  <c:v>1.4158333333333333</c:v>
                </c:pt>
                <c:pt idx="507">
                  <c:v>1.418611111111111</c:v>
                </c:pt>
                <c:pt idx="508">
                  <c:v>1.4216666666666666</c:v>
                </c:pt>
                <c:pt idx="509">
                  <c:v>1.4244444444444444</c:v>
                </c:pt>
                <c:pt idx="510">
                  <c:v>1.4272222222222224</c:v>
                </c:pt>
                <c:pt idx="511">
                  <c:v>1.43</c:v>
                </c:pt>
                <c:pt idx="512">
                  <c:v>1.4327777777777777</c:v>
                </c:pt>
                <c:pt idx="513">
                  <c:v>1.4355555555555557</c:v>
                </c:pt>
                <c:pt idx="514">
                  <c:v>1.4383333333333332</c:v>
                </c:pt>
                <c:pt idx="515">
                  <c:v>1.4411111111111112</c:v>
                </c:pt>
                <c:pt idx="516">
                  <c:v>1.443888888888889</c:v>
                </c:pt>
                <c:pt idx="517">
                  <c:v>1.4466666666666665</c:v>
                </c:pt>
                <c:pt idx="518">
                  <c:v>1.4494444444444445</c:v>
                </c:pt>
                <c:pt idx="519">
                  <c:v>1.4522222222222223</c:v>
                </c:pt>
                <c:pt idx="520">
                  <c:v>1.4549999999999998</c:v>
                </c:pt>
                <c:pt idx="521">
                  <c:v>1.4577777777777778</c:v>
                </c:pt>
                <c:pt idx="522">
                  <c:v>1.4605555555555556</c:v>
                </c:pt>
                <c:pt idx="523">
                  <c:v>1.4633333333333334</c:v>
                </c:pt>
                <c:pt idx="524">
                  <c:v>1.466388888888889</c:v>
                </c:pt>
                <c:pt idx="525">
                  <c:v>1.4691666666666667</c:v>
                </c:pt>
                <c:pt idx="526">
                  <c:v>1.4719444444444443</c:v>
                </c:pt>
                <c:pt idx="527">
                  <c:v>1.4747222222222223</c:v>
                </c:pt>
                <c:pt idx="528">
                  <c:v>1.4775</c:v>
                </c:pt>
                <c:pt idx="529">
                  <c:v>1.4802777777777778</c:v>
                </c:pt>
                <c:pt idx="530">
                  <c:v>1.4830555555555556</c:v>
                </c:pt>
                <c:pt idx="531">
                  <c:v>1.4858333333333333</c:v>
                </c:pt>
                <c:pt idx="532">
                  <c:v>1.4886111111111111</c:v>
                </c:pt>
                <c:pt idx="533">
                  <c:v>1.4913888888888889</c:v>
                </c:pt>
                <c:pt idx="534">
                  <c:v>1.4941666666666669</c:v>
                </c:pt>
                <c:pt idx="535">
                  <c:v>1.4969444444444444</c:v>
                </c:pt>
                <c:pt idx="536">
                  <c:v>1.4997222222222222</c:v>
                </c:pt>
                <c:pt idx="537">
                  <c:v>1.5025000000000002</c:v>
                </c:pt>
                <c:pt idx="538">
                  <c:v>1.5052777777777777</c:v>
                </c:pt>
                <c:pt idx="539">
                  <c:v>1.5080555555555555</c:v>
                </c:pt>
                <c:pt idx="540">
                  <c:v>1.5111111111111113</c:v>
                </c:pt>
                <c:pt idx="541">
                  <c:v>1.5138888888888888</c:v>
                </c:pt>
                <c:pt idx="542">
                  <c:v>1.5166666666666666</c:v>
                </c:pt>
                <c:pt idx="543">
                  <c:v>1.5194444444444446</c:v>
                </c:pt>
                <c:pt idx="544">
                  <c:v>1.5222222222222221</c:v>
                </c:pt>
                <c:pt idx="545">
                  <c:v>1.5249999999999999</c:v>
                </c:pt>
                <c:pt idx="546">
                  <c:v>1.5277777777777779</c:v>
                </c:pt>
                <c:pt idx="547">
                  <c:v>1.5305555555555554</c:v>
                </c:pt>
                <c:pt idx="548">
                  <c:v>1.5333333333333334</c:v>
                </c:pt>
                <c:pt idx="549">
                  <c:v>1.5361111111111112</c:v>
                </c:pt>
                <c:pt idx="550">
                  <c:v>1.5388888888888888</c:v>
                </c:pt>
                <c:pt idx="551">
                  <c:v>1.5416666666666667</c:v>
                </c:pt>
                <c:pt idx="552">
                  <c:v>1.5444444444444445</c:v>
                </c:pt>
                <c:pt idx="553">
                  <c:v>1.5472222222222221</c:v>
                </c:pt>
                <c:pt idx="554">
                  <c:v>1.5502777777777779</c:v>
                </c:pt>
                <c:pt idx="555">
                  <c:v>1.5530555555555556</c:v>
                </c:pt>
                <c:pt idx="556">
                  <c:v>1.5555555555555556</c:v>
                </c:pt>
                <c:pt idx="557">
                  <c:v>1.5586111111111112</c:v>
                </c:pt>
                <c:pt idx="558">
                  <c:v>1.5613888888888889</c:v>
                </c:pt>
                <c:pt idx="559">
                  <c:v>1.5641666666666665</c:v>
                </c:pt>
                <c:pt idx="560">
                  <c:v>1.5669444444444445</c:v>
                </c:pt>
                <c:pt idx="561">
                  <c:v>1.5697222222222222</c:v>
                </c:pt>
                <c:pt idx="562">
                  <c:v>1.5725</c:v>
                </c:pt>
                <c:pt idx="563">
                  <c:v>1.5752777777777778</c:v>
                </c:pt>
                <c:pt idx="564">
                  <c:v>1.5780555555555555</c:v>
                </c:pt>
                <c:pt idx="565">
                  <c:v>1.5808333333333333</c:v>
                </c:pt>
                <c:pt idx="566">
                  <c:v>1.5836111111111111</c:v>
                </c:pt>
                <c:pt idx="567">
                  <c:v>1.5863888888888888</c:v>
                </c:pt>
                <c:pt idx="568">
                  <c:v>1.5891666666666666</c:v>
                </c:pt>
                <c:pt idx="569">
                  <c:v>1.5919444444444444</c:v>
                </c:pt>
                <c:pt idx="570">
                  <c:v>1.5947222222222224</c:v>
                </c:pt>
                <c:pt idx="571">
                  <c:v>1.5974999999999999</c:v>
                </c:pt>
                <c:pt idx="572">
                  <c:v>1.6005555555555555</c:v>
                </c:pt>
                <c:pt idx="573">
                  <c:v>1.6033333333333333</c:v>
                </c:pt>
                <c:pt idx="574">
                  <c:v>1.606111111111111</c:v>
                </c:pt>
                <c:pt idx="575">
                  <c:v>1.6088888888888888</c:v>
                </c:pt>
                <c:pt idx="576">
                  <c:v>1.6116666666666668</c:v>
                </c:pt>
                <c:pt idx="577">
                  <c:v>1.6144444444444443</c:v>
                </c:pt>
                <c:pt idx="578">
                  <c:v>1.6172222222222221</c:v>
                </c:pt>
                <c:pt idx="579">
                  <c:v>1.62</c:v>
                </c:pt>
                <c:pt idx="580">
                  <c:v>1.6227777777777777</c:v>
                </c:pt>
                <c:pt idx="581">
                  <c:v>1.6255555555555554</c:v>
                </c:pt>
                <c:pt idx="582">
                  <c:v>1.6283333333333334</c:v>
                </c:pt>
                <c:pt idx="583">
                  <c:v>1.631111111111111</c:v>
                </c:pt>
                <c:pt idx="584">
                  <c:v>1.6338888888888889</c:v>
                </c:pt>
                <c:pt idx="585">
                  <c:v>1.6366666666666667</c:v>
                </c:pt>
                <c:pt idx="586">
                  <c:v>1.6394444444444443</c:v>
                </c:pt>
                <c:pt idx="587">
                  <c:v>1.6422222222222222</c:v>
                </c:pt>
                <c:pt idx="588">
                  <c:v>1.6452777777777778</c:v>
                </c:pt>
                <c:pt idx="589">
                  <c:v>1.6480555555555556</c:v>
                </c:pt>
                <c:pt idx="590">
                  <c:v>1.6508333333333334</c:v>
                </c:pt>
                <c:pt idx="591">
                  <c:v>1.6536111111111111</c:v>
                </c:pt>
                <c:pt idx="592">
                  <c:v>1.6563888888888889</c:v>
                </c:pt>
                <c:pt idx="593">
                  <c:v>1.6591666666666667</c:v>
                </c:pt>
                <c:pt idx="594">
                  <c:v>1.6619444444444444</c:v>
                </c:pt>
                <c:pt idx="595">
                  <c:v>1.6647222222222224</c:v>
                </c:pt>
                <c:pt idx="596">
                  <c:v>1.6675</c:v>
                </c:pt>
                <c:pt idx="597">
                  <c:v>1.6702777777777778</c:v>
                </c:pt>
                <c:pt idx="598">
                  <c:v>1.6730555555555557</c:v>
                </c:pt>
                <c:pt idx="599">
                  <c:v>1.6758333333333333</c:v>
                </c:pt>
                <c:pt idx="600">
                  <c:v>1.6786111111111111</c:v>
                </c:pt>
                <c:pt idx="601">
                  <c:v>1.681388888888889</c:v>
                </c:pt>
                <c:pt idx="602">
                  <c:v>1.6844444444444444</c:v>
                </c:pt>
                <c:pt idx="603">
                  <c:v>1.6872222222222222</c:v>
                </c:pt>
                <c:pt idx="604">
                  <c:v>1.6900000000000002</c:v>
                </c:pt>
                <c:pt idx="605">
                  <c:v>1.6927777777777777</c:v>
                </c:pt>
                <c:pt idx="606">
                  <c:v>1.6955555555555555</c:v>
                </c:pt>
                <c:pt idx="607">
                  <c:v>1.6983333333333335</c:v>
                </c:pt>
                <c:pt idx="608">
                  <c:v>1.701111111111111</c:v>
                </c:pt>
                <c:pt idx="609">
                  <c:v>1.703888888888889</c:v>
                </c:pt>
                <c:pt idx="610">
                  <c:v>1.7066666666666668</c:v>
                </c:pt>
                <c:pt idx="611">
                  <c:v>1.7094444444444443</c:v>
                </c:pt>
                <c:pt idx="612">
                  <c:v>1.7122222222222223</c:v>
                </c:pt>
                <c:pt idx="613">
                  <c:v>1.7150000000000001</c:v>
                </c:pt>
                <c:pt idx="614">
                  <c:v>1.7177777777777776</c:v>
                </c:pt>
                <c:pt idx="615">
                  <c:v>1.7205555555555556</c:v>
                </c:pt>
                <c:pt idx="616">
                  <c:v>1.7233333333333334</c:v>
                </c:pt>
                <c:pt idx="617">
                  <c:v>1.7261111111111112</c:v>
                </c:pt>
                <c:pt idx="618">
                  <c:v>1.7288888888888889</c:v>
                </c:pt>
                <c:pt idx="619">
                  <c:v>1.7316666666666667</c:v>
                </c:pt>
                <c:pt idx="620">
                  <c:v>1.7347222222222221</c:v>
                </c:pt>
                <c:pt idx="621">
                  <c:v>1.7375</c:v>
                </c:pt>
                <c:pt idx="622">
                  <c:v>1.7402777777777778</c:v>
                </c:pt>
                <c:pt idx="623">
                  <c:v>1.7430555555555556</c:v>
                </c:pt>
                <c:pt idx="624">
                  <c:v>1.7458333333333333</c:v>
                </c:pt>
                <c:pt idx="625">
                  <c:v>1.7486111111111111</c:v>
                </c:pt>
                <c:pt idx="626">
                  <c:v>1.7513888888888889</c:v>
                </c:pt>
                <c:pt idx="627">
                  <c:v>1.7541666666666667</c:v>
                </c:pt>
                <c:pt idx="628">
                  <c:v>1.7569444444444444</c:v>
                </c:pt>
                <c:pt idx="629">
                  <c:v>1.7597222222222222</c:v>
                </c:pt>
                <c:pt idx="630">
                  <c:v>1.7625</c:v>
                </c:pt>
                <c:pt idx="631">
                  <c:v>1.7652777777777779</c:v>
                </c:pt>
                <c:pt idx="632">
                  <c:v>1.7680555555555555</c:v>
                </c:pt>
                <c:pt idx="633">
                  <c:v>1.7708333333333333</c:v>
                </c:pt>
                <c:pt idx="634">
                  <c:v>1.7736111111111112</c:v>
                </c:pt>
                <c:pt idx="635">
                  <c:v>1.7763888888888888</c:v>
                </c:pt>
                <c:pt idx="636">
                  <c:v>1.7791666666666666</c:v>
                </c:pt>
                <c:pt idx="637">
                  <c:v>1.7819444444444446</c:v>
                </c:pt>
                <c:pt idx="638">
                  <c:v>1.7847222222222221</c:v>
                </c:pt>
                <c:pt idx="639">
                  <c:v>1.7877777777777777</c:v>
                </c:pt>
                <c:pt idx="640">
                  <c:v>1.7905555555555557</c:v>
                </c:pt>
                <c:pt idx="641">
                  <c:v>1.7933333333333332</c:v>
                </c:pt>
                <c:pt idx="642">
                  <c:v>1.796111111111111</c:v>
                </c:pt>
                <c:pt idx="643">
                  <c:v>1.798888888888889</c:v>
                </c:pt>
                <c:pt idx="644">
                  <c:v>1.8016666666666665</c:v>
                </c:pt>
                <c:pt idx="645">
                  <c:v>1.8044444444444445</c:v>
                </c:pt>
                <c:pt idx="646">
                  <c:v>1.8072222222222223</c:v>
                </c:pt>
                <c:pt idx="647">
                  <c:v>1.8099999999999998</c:v>
                </c:pt>
                <c:pt idx="648">
                  <c:v>1.8127777777777778</c:v>
                </c:pt>
                <c:pt idx="649">
                  <c:v>1.8155555555555556</c:v>
                </c:pt>
                <c:pt idx="650">
                  <c:v>1.8183333333333331</c:v>
                </c:pt>
                <c:pt idx="651">
                  <c:v>1.8211111111111111</c:v>
                </c:pt>
                <c:pt idx="652">
                  <c:v>1.8238888888888889</c:v>
                </c:pt>
                <c:pt idx="653">
                  <c:v>1.8269444444444443</c:v>
                </c:pt>
                <c:pt idx="654">
                  <c:v>1.8297222222222222</c:v>
                </c:pt>
                <c:pt idx="655">
                  <c:v>1.8325</c:v>
                </c:pt>
                <c:pt idx="656">
                  <c:v>1.8352777777777776</c:v>
                </c:pt>
                <c:pt idx="657">
                  <c:v>1.8380555555555556</c:v>
                </c:pt>
                <c:pt idx="658">
                  <c:v>1.8408333333333333</c:v>
                </c:pt>
                <c:pt idx="659">
                  <c:v>1.8436111111111111</c:v>
                </c:pt>
                <c:pt idx="660">
                  <c:v>1.8463888888888889</c:v>
                </c:pt>
                <c:pt idx="661">
                  <c:v>1.8491666666666666</c:v>
                </c:pt>
                <c:pt idx="662">
                  <c:v>1.8519444444444444</c:v>
                </c:pt>
                <c:pt idx="663">
                  <c:v>1.8547222222222222</c:v>
                </c:pt>
                <c:pt idx="664">
                  <c:v>1.8575000000000002</c:v>
                </c:pt>
                <c:pt idx="665">
                  <c:v>1.8602777777777777</c:v>
                </c:pt>
                <c:pt idx="666">
                  <c:v>1.8630555555555555</c:v>
                </c:pt>
                <c:pt idx="667">
                  <c:v>1.8658333333333335</c:v>
                </c:pt>
                <c:pt idx="668">
                  <c:v>1.868611111111111</c:v>
                </c:pt>
                <c:pt idx="669">
                  <c:v>1.8716666666666666</c:v>
                </c:pt>
                <c:pt idx="670">
                  <c:v>1.8744444444444446</c:v>
                </c:pt>
                <c:pt idx="671">
                  <c:v>1.8772222222222223</c:v>
                </c:pt>
                <c:pt idx="672">
                  <c:v>1.88</c:v>
                </c:pt>
                <c:pt idx="673">
                  <c:v>1.8827777777777779</c:v>
                </c:pt>
                <c:pt idx="674">
                  <c:v>1.8855555555555557</c:v>
                </c:pt>
                <c:pt idx="675">
                  <c:v>1.8883333333333332</c:v>
                </c:pt>
                <c:pt idx="676">
                  <c:v>1.8911111111111112</c:v>
                </c:pt>
                <c:pt idx="677">
                  <c:v>1.893888888888889</c:v>
                </c:pt>
                <c:pt idx="678">
                  <c:v>1.8966666666666667</c:v>
                </c:pt>
                <c:pt idx="679">
                  <c:v>1.8994444444444445</c:v>
                </c:pt>
                <c:pt idx="680">
                  <c:v>1.9022222222222223</c:v>
                </c:pt>
                <c:pt idx="681">
                  <c:v>1.905</c:v>
                </c:pt>
                <c:pt idx="682">
                  <c:v>1.9077777777777778</c:v>
                </c:pt>
                <c:pt idx="683">
                  <c:v>1.9105555555555556</c:v>
                </c:pt>
                <c:pt idx="684">
                  <c:v>1.9133333333333333</c:v>
                </c:pt>
                <c:pt idx="685">
                  <c:v>1.9163888888888889</c:v>
                </c:pt>
                <c:pt idx="686">
                  <c:v>1.9188888888888891</c:v>
                </c:pt>
                <c:pt idx="687">
                  <c:v>1.9219444444444445</c:v>
                </c:pt>
                <c:pt idx="688">
                  <c:v>1.9247222222222222</c:v>
                </c:pt>
                <c:pt idx="689">
                  <c:v>1.9275</c:v>
                </c:pt>
                <c:pt idx="690">
                  <c:v>1.9302777777777778</c:v>
                </c:pt>
                <c:pt idx="691">
                  <c:v>1.9330555555555555</c:v>
                </c:pt>
                <c:pt idx="692">
                  <c:v>1.9358333333333335</c:v>
                </c:pt>
                <c:pt idx="693">
                  <c:v>1.9386111111111111</c:v>
                </c:pt>
                <c:pt idx="694">
                  <c:v>1.9413888888888888</c:v>
                </c:pt>
                <c:pt idx="695">
                  <c:v>1.9441666666666668</c:v>
                </c:pt>
                <c:pt idx="696">
                  <c:v>1.9469444444444444</c:v>
                </c:pt>
                <c:pt idx="697">
                  <c:v>1.9497222222222221</c:v>
                </c:pt>
                <c:pt idx="698">
                  <c:v>1.9525000000000001</c:v>
                </c:pt>
                <c:pt idx="699">
                  <c:v>1.9552777777777777</c:v>
                </c:pt>
                <c:pt idx="700">
                  <c:v>1.9580555555555557</c:v>
                </c:pt>
                <c:pt idx="701">
                  <c:v>1.9608333333333334</c:v>
                </c:pt>
                <c:pt idx="702">
                  <c:v>1.9638888888888888</c:v>
                </c:pt>
                <c:pt idx="703">
                  <c:v>1.9666666666666666</c:v>
                </c:pt>
                <c:pt idx="704">
                  <c:v>1.9694444444444446</c:v>
                </c:pt>
                <c:pt idx="705">
                  <c:v>1.9722222222222221</c:v>
                </c:pt>
                <c:pt idx="706">
                  <c:v>1.9750000000000001</c:v>
                </c:pt>
                <c:pt idx="707">
                  <c:v>1.9777777777777779</c:v>
                </c:pt>
                <c:pt idx="708">
                  <c:v>1.9805555555555554</c:v>
                </c:pt>
                <c:pt idx="709">
                  <c:v>1.9833333333333334</c:v>
                </c:pt>
                <c:pt idx="710">
                  <c:v>1.9861111111111112</c:v>
                </c:pt>
                <c:pt idx="711">
                  <c:v>1.9888888888888887</c:v>
                </c:pt>
                <c:pt idx="712">
                  <c:v>1.9916666666666667</c:v>
                </c:pt>
                <c:pt idx="713">
                  <c:v>1.9944444444444445</c:v>
                </c:pt>
                <c:pt idx="714">
                  <c:v>1.9972222222222222</c:v>
                </c:pt>
                <c:pt idx="715">
                  <c:v>2</c:v>
                </c:pt>
                <c:pt idx="716">
                  <c:v>2.0027777777777778</c:v>
                </c:pt>
                <c:pt idx="717">
                  <c:v>2.0055555555555555</c:v>
                </c:pt>
                <c:pt idx="718">
                  <c:v>2.0083333333333333</c:v>
                </c:pt>
                <c:pt idx="719">
                  <c:v>2.0111111111111111</c:v>
                </c:pt>
                <c:pt idx="720">
                  <c:v>2.0138888888888888</c:v>
                </c:pt>
                <c:pt idx="721">
                  <c:v>2.0166666666666666</c:v>
                </c:pt>
                <c:pt idx="722">
                  <c:v>2.0194444444444444</c:v>
                </c:pt>
                <c:pt idx="723">
                  <c:v>2.0225</c:v>
                </c:pt>
                <c:pt idx="724">
                  <c:v>2.0252777777777777</c:v>
                </c:pt>
                <c:pt idx="725">
                  <c:v>2.0280555555555555</c:v>
                </c:pt>
                <c:pt idx="726">
                  <c:v>2.0308333333333333</c:v>
                </c:pt>
                <c:pt idx="727">
                  <c:v>2.033611111111111</c:v>
                </c:pt>
                <c:pt idx="728">
                  <c:v>2.0363888888888888</c:v>
                </c:pt>
                <c:pt idx="729">
                  <c:v>2.0391666666666666</c:v>
                </c:pt>
                <c:pt idx="730">
                  <c:v>2.0419444444444443</c:v>
                </c:pt>
                <c:pt idx="731">
                  <c:v>2.0447222222222221</c:v>
                </c:pt>
                <c:pt idx="732">
                  <c:v>2.0474999999999999</c:v>
                </c:pt>
                <c:pt idx="733">
                  <c:v>2.0502777777777776</c:v>
                </c:pt>
                <c:pt idx="734">
                  <c:v>2.0530555555555554</c:v>
                </c:pt>
                <c:pt idx="735">
                  <c:v>2.0558333333333332</c:v>
                </c:pt>
                <c:pt idx="736">
                  <c:v>2.0586111111111109</c:v>
                </c:pt>
                <c:pt idx="737">
                  <c:v>2.0613888888888892</c:v>
                </c:pt>
                <c:pt idx="738">
                  <c:v>2.0644444444444443</c:v>
                </c:pt>
                <c:pt idx="739">
                  <c:v>2.0672222222222221</c:v>
                </c:pt>
                <c:pt idx="740">
                  <c:v>2.0699999999999998</c:v>
                </c:pt>
                <c:pt idx="741">
                  <c:v>2.0727777777777776</c:v>
                </c:pt>
                <c:pt idx="742">
                  <c:v>2.0755555555555554</c:v>
                </c:pt>
                <c:pt idx="743">
                  <c:v>2.0783333333333336</c:v>
                </c:pt>
                <c:pt idx="744">
                  <c:v>2.0811111111111109</c:v>
                </c:pt>
                <c:pt idx="745">
                  <c:v>2.0838888888888887</c:v>
                </c:pt>
                <c:pt idx="746">
                  <c:v>2.0866666666666669</c:v>
                </c:pt>
                <c:pt idx="747">
                  <c:v>2.0894444444444442</c:v>
                </c:pt>
                <c:pt idx="748">
                  <c:v>2.092222222222222</c:v>
                </c:pt>
                <c:pt idx="749">
                  <c:v>2.0950000000000002</c:v>
                </c:pt>
                <c:pt idx="750">
                  <c:v>2.0977777777777775</c:v>
                </c:pt>
                <c:pt idx="751">
                  <c:v>2.1005555555555557</c:v>
                </c:pt>
                <c:pt idx="752">
                  <c:v>2.1036111111111113</c:v>
                </c:pt>
                <c:pt idx="753">
                  <c:v>2.1063888888888891</c:v>
                </c:pt>
                <c:pt idx="754">
                  <c:v>2.1091666666666664</c:v>
                </c:pt>
                <c:pt idx="755">
                  <c:v>2.1119444444444446</c:v>
                </c:pt>
                <c:pt idx="756">
                  <c:v>2.1147222222222224</c:v>
                </c:pt>
                <c:pt idx="757">
                  <c:v>2.1175000000000002</c:v>
                </c:pt>
                <c:pt idx="758">
                  <c:v>2.1202777777777779</c:v>
                </c:pt>
                <c:pt idx="759">
                  <c:v>2.1230555555555557</c:v>
                </c:pt>
                <c:pt idx="760">
                  <c:v>2.1258333333333335</c:v>
                </c:pt>
                <c:pt idx="761">
                  <c:v>2.1286111111111112</c:v>
                </c:pt>
                <c:pt idx="762">
                  <c:v>2.131388888888889</c:v>
                </c:pt>
                <c:pt idx="763">
                  <c:v>2.1341666666666668</c:v>
                </c:pt>
                <c:pt idx="764">
                  <c:v>2.1369444444444445</c:v>
                </c:pt>
                <c:pt idx="765">
                  <c:v>2.1397222222222223</c:v>
                </c:pt>
                <c:pt idx="766">
                  <c:v>2.1425000000000001</c:v>
                </c:pt>
                <c:pt idx="767">
                  <c:v>2.1452777777777778</c:v>
                </c:pt>
                <c:pt idx="768">
                  <c:v>2.1480555555555556</c:v>
                </c:pt>
                <c:pt idx="769">
                  <c:v>2.1508333333333334</c:v>
                </c:pt>
                <c:pt idx="770">
                  <c:v>2.1536111111111111</c:v>
                </c:pt>
                <c:pt idx="771">
                  <c:v>2.1566666666666667</c:v>
                </c:pt>
                <c:pt idx="772">
                  <c:v>2.1594444444444445</c:v>
                </c:pt>
                <c:pt idx="773">
                  <c:v>2.1622222222222218</c:v>
                </c:pt>
                <c:pt idx="774">
                  <c:v>2.165</c:v>
                </c:pt>
                <c:pt idx="775">
                  <c:v>2.1677777777777778</c:v>
                </c:pt>
                <c:pt idx="776">
                  <c:v>2.1705555555555551</c:v>
                </c:pt>
                <c:pt idx="777">
                  <c:v>2.1733333333333333</c:v>
                </c:pt>
                <c:pt idx="778">
                  <c:v>2.1761111111111111</c:v>
                </c:pt>
                <c:pt idx="779">
                  <c:v>2.1788888888888889</c:v>
                </c:pt>
                <c:pt idx="780">
                  <c:v>2.1816666666666666</c:v>
                </c:pt>
                <c:pt idx="781">
                  <c:v>2.1844444444444444</c:v>
                </c:pt>
                <c:pt idx="782">
                  <c:v>2.1872222222222222</c:v>
                </c:pt>
                <c:pt idx="783">
                  <c:v>2.19</c:v>
                </c:pt>
                <c:pt idx="784">
                  <c:v>2.1927777777777777</c:v>
                </c:pt>
                <c:pt idx="785">
                  <c:v>2.1958333333333333</c:v>
                </c:pt>
                <c:pt idx="786">
                  <c:v>2.1983333333333333</c:v>
                </c:pt>
                <c:pt idx="787">
                  <c:v>2.2013888888888888</c:v>
                </c:pt>
                <c:pt idx="788">
                  <c:v>2.2041666666666666</c:v>
                </c:pt>
                <c:pt idx="789">
                  <c:v>2.2069444444444444</c:v>
                </c:pt>
                <c:pt idx="790">
                  <c:v>2.2097222222222226</c:v>
                </c:pt>
                <c:pt idx="791">
                  <c:v>2.2124999999999999</c:v>
                </c:pt>
                <c:pt idx="792">
                  <c:v>2.2152777777777777</c:v>
                </c:pt>
                <c:pt idx="793">
                  <c:v>2.2180555555555559</c:v>
                </c:pt>
                <c:pt idx="794">
                  <c:v>2.2208333333333332</c:v>
                </c:pt>
                <c:pt idx="795">
                  <c:v>2.223611111111111</c:v>
                </c:pt>
                <c:pt idx="796">
                  <c:v>2.2263888888888892</c:v>
                </c:pt>
                <c:pt idx="797">
                  <c:v>2.2291666666666665</c:v>
                </c:pt>
                <c:pt idx="798">
                  <c:v>2.2319444444444443</c:v>
                </c:pt>
                <c:pt idx="799">
                  <c:v>2.2347222222222225</c:v>
                </c:pt>
                <c:pt idx="800">
                  <c:v>2.2374999999999998</c:v>
                </c:pt>
                <c:pt idx="801">
                  <c:v>2.2402777777777776</c:v>
                </c:pt>
                <c:pt idx="802">
                  <c:v>2.2430555555555558</c:v>
                </c:pt>
                <c:pt idx="803">
                  <c:v>2.2461111111111114</c:v>
                </c:pt>
                <c:pt idx="804">
                  <c:v>2.2488888888888892</c:v>
                </c:pt>
                <c:pt idx="805">
                  <c:v>2.2516666666666665</c:v>
                </c:pt>
                <c:pt idx="806">
                  <c:v>2.2544444444444447</c:v>
                </c:pt>
                <c:pt idx="807">
                  <c:v>2.2572222222222225</c:v>
                </c:pt>
                <c:pt idx="808">
                  <c:v>2.2599999999999998</c:v>
                </c:pt>
                <c:pt idx="809">
                  <c:v>2.262777777777778</c:v>
                </c:pt>
                <c:pt idx="810">
                  <c:v>2.2655555555555558</c:v>
                </c:pt>
                <c:pt idx="811">
                  <c:v>2.2683333333333331</c:v>
                </c:pt>
                <c:pt idx="812">
                  <c:v>2.2711111111111113</c:v>
                </c:pt>
                <c:pt idx="813">
                  <c:v>2.2738888888888891</c:v>
                </c:pt>
                <c:pt idx="814">
                  <c:v>2.2766666666666664</c:v>
                </c:pt>
                <c:pt idx="815">
                  <c:v>2.2794444444444446</c:v>
                </c:pt>
                <c:pt idx="816">
                  <c:v>2.2822222222222224</c:v>
                </c:pt>
                <c:pt idx="817">
                  <c:v>2.2849999999999997</c:v>
                </c:pt>
                <c:pt idx="818">
                  <c:v>2.2877777777777779</c:v>
                </c:pt>
                <c:pt idx="819">
                  <c:v>2.2908333333333331</c:v>
                </c:pt>
                <c:pt idx="820">
                  <c:v>2.2936111111111113</c:v>
                </c:pt>
                <c:pt idx="821">
                  <c:v>2.296388888888889</c:v>
                </c:pt>
                <c:pt idx="822">
                  <c:v>2.2991666666666664</c:v>
                </c:pt>
                <c:pt idx="823">
                  <c:v>2.3019444444444446</c:v>
                </c:pt>
                <c:pt idx="824">
                  <c:v>2.3047222222222223</c:v>
                </c:pt>
                <c:pt idx="825">
                  <c:v>2.3074999999999997</c:v>
                </c:pt>
                <c:pt idx="826">
                  <c:v>2.3102777777777779</c:v>
                </c:pt>
                <c:pt idx="827">
                  <c:v>2.3130555555555556</c:v>
                </c:pt>
                <c:pt idx="828">
                  <c:v>2.315833333333333</c:v>
                </c:pt>
                <c:pt idx="829">
                  <c:v>2.3186111111111112</c:v>
                </c:pt>
                <c:pt idx="830">
                  <c:v>2.3213888888888889</c:v>
                </c:pt>
                <c:pt idx="831">
                  <c:v>2.3241666666666663</c:v>
                </c:pt>
                <c:pt idx="832">
                  <c:v>2.3269444444444445</c:v>
                </c:pt>
                <c:pt idx="833">
                  <c:v>2.33</c:v>
                </c:pt>
                <c:pt idx="834">
                  <c:v>2.3327777777777778</c:v>
                </c:pt>
                <c:pt idx="835">
                  <c:v>2.3355555555555556</c:v>
                </c:pt>
                <c:pt idx="836">
                  <c:v>2.3383333333333334</c:v>
                </c:pt>
                <c:pt idx="837">
                  <c:v>2.3411111111111111</c:v>
                </c:pt>
                <c:pt idx="838">
                  <c:v>2.3438888888888889</c:v>
                </c:pt>
                <c:pt idx="839">
                  <c:v>2.3466666666666667</c:v>
                </c:pt>
                <c:pt idx="840">
                  <c:v>2.3494444444444444</c:v>
                </c:pt>
                <c:pt idx="841">
                  <c:v>2.3522222222222222</c:v>
                </c:pt>
                <c:pt idx="842">
                  <c:v>2.355</c:v>
                </c:pt>
                <c:pt idx="843">
                  <c:v>2.3577777777777778</c:v>
                </c:pt>
                <c:pt idx="844">
                  <c:v>2.3605555555555555</c:v>
                </c:pt>
                <c:pt idx="845">
                  <c:v>2.3633333333333337</c:v>
                </c:pt>
                <c:pt idx="846">
                  <c:v>2.3661111111111111</c:v>
                </c:pt>
                <c:pt idx="847">
                  <c:v>2.3688888888888888</c:v>
                </c:pt>
                <c:pt idx="848">
                  <c:v>2.371666666666667</c:v>
                </c:pt>
                <c:pt idx="849">
                  <c:v>2.3744444444444444</c:v>
                </c:pt>
                <c:pt idx="850">
                  <c:v>2.3774999999999999</c:v>
                </c:pt>
                <c:pt idx="851">
                  <c:v>2.3802777777777777</c:v>
                </c:pt>
                <c:pt idx="852">
                  <c:v>2.3830555555555555</c:v>
                </c:pt>
                <c:pt idx="853">
                  <c:v>2.3858333333333333</c:v>
                </c:pt>
                <c:pt idx="854">
                  <c:v>2.388611111111111</c:v>
                </c:pt>
                <c:pt idx="855">
                  <c:v>2.3913888888888888</c:v>
                </c:pt>
                <c:pt idx="856">
                  <c:v>2.3941666666666666</c:v>
                </c:pt>
                <c:pt idx="857">
                  <c:v>2.3969444444444443</c:v>
                </c:pt>
                <c:pt idx="858">
                  <c:v>2.3997222222222221</c:v>
                </c:pt>
                <c:pt idx="859">
                  <c:v>2.4025000000000003</c:v>
                </c:pt>
                <c:pt idx="860">
                  <c:v>2.4052777777777776</c:v>
                </c:pt>
                <c:pt idx="861">
                  <c:v>2.4080555555555554</c:v>
                </c:pt>
                <c:pt idx="862">
                  <c:v>2.4108333333333336</c:v>
                </c:pt>
                <c:pt idx="863">
                  <c:v>2.4136111111111109</c:v>
                </c:pt>
                <c:pt idx="864">
                  <c:v>2.4166666666666665</c:v>
                </c:pt>
                <c:pt idx="865">
                  <c:v>2.4194444444444443</c:v>
                </c:pt>
                <c:pt idx="866">
                  <c:v>2.4222222222222225</c:v>
                </c:pt>
                <c:pt idx="867">
                  <c:v>2.4249999999999998</c:v>
                </c:pt>
                <c:pt idx="868">
                  <c:v>2.4277777777777776</c:v>
                </c:pt>
                <c:pt idx="869">
                  <c:v>2.4305555555555558</c:v>
                </c:pt>
                <c:pt idx="870">
                  <c:v>2.4333333333333331</c:v>
                </c:pt>
                <c:pt idx="871">
                  <c:v>2.4361111111111109</c:v>
                </c:pt>
                <c:pt idx="872">
                  <c:v>2.4388888888888891</c:v>
                </c:pt>
                <c:pt idx="873">
                  <c:v>2.4416666666666669</c:v>
                </c:pt>
                <c:pt idx="874">
                  <c:v>2.4444444444444442</c:v>
                </c:pt>
                <c:pt idx="875">
                  <c:v>2.4472222222222224</c:v>
                </c:pt>
                <c:pt idx="876">
                  <c:v>2.4500000000000002</c:v>
                </c:pt>
                <c:pt idx="877">
                  <c:v>2.4527777777777775</c:v>
                </c:pt>
                <c:pt idx="878">
                  <c:v>2.4555555555555557</c:v>
                </c:pt>
                <c:pt idx="879">
                  <c:v>2.4583333333333335</c:v>
                </c:pt>
                <c:pt idx="880">
                  <c:v>2.4611111111111108</c:v>
                </c:pt>
                <c:pt idx="881">
                  <c:v>2.463888888888889</c:v>
                </c:pt>
                <c:pt idx="882">
                  <c:v>2.4669444444444446</c:v>
                </c:pt>
                <c:pt idx="883">
                  <c:v>2.4697222222222224</c:v>
                </c:pt>
                <c:pt idx="884">
                  <c:v>2.4724999999999997</c:v>
                </c:pt>
                <c:pt idx="885">
                  <c:v>2.4752777777777779</c:v>
                </c:pt>
                <c:pt idx="886">
                  <c:v>2.4780555555555557</c:v>
                </c:pt>
                <c:pt idx="887">
                  <c:v>2.4808333333333334</c:v>
                </c:pt>
                <c:pt idx="888">
                  <c:v>2.4836111111111112</c:v>
                </c:pt>
                <c:pt idx="889">
                  <c:v>2.486388888888889</c:v>
                </c:pt>
                <c:pt idx="890">
                  <c:v>2.4891666666666667</c:v>
                </c:pt>
                <c:pt idx="891">
                  <c:v>2.4919444444444445</c:v>
                </c:pt>
                <c:pt idx="892">
                  <c:v>2.4947222222222223</c:v>
                </c:pt>
                <c:pt idx="893">
                  <c:v>2.4975000000000001</c:v>
                </c:pt>
                <c:pt idx="894">
                  <c:v>2.5002777777777778</c:v>
                </c:pt>
                <c:pt idx="895">
                  <c:v>2.5030555555555556</c:v>
                </c:pt>
                <c:pt idx="896">
                  <c:v>2.5058333333333334</c:v>
                </c:pt>
                <c:pt idx="897">
                  <c:v>2.5086111111111111</c:v>
                </c:pt>
                <c:pt idx="898">
                  <c:v>2.5113888888888889</c:v>
                </c:pt>
                <c:pt idx="899">
                  <c:v>2.5141666666666667</c:v>
                </c:pt>
                <c:pt idx="900">
                  <c:v>2.5169444444444449</c:v>
                </c:pt>
                <c:pt idx="901">
                  <c:v>2.52</c:v>
                </c:pt>
                <c:pt idx="902">
                  <c:v>2.5227777777777778</c:v>
                </c:pt>
                <c:pt idx="903">
                  <c:v>2.5255555555555556</c:v>
                </c:pt>
                <c:pt idx="904">
                  <c:v>2.5283333333333333</c:v>
                </c:pt>
                <c:pt idx="905">
                  <c:v>2.5311111111111111</c:v>
                </c:pt>
                <c:pt idx="906">
                  <c:v>2.5338888888888889</c:v>
                </c:pt>
                <c:pt idx="907">
                  <c:v>2.5366666666666666</c:v>
                </c:pt>
                <c:pt idx="908">
                  <c:v>2.5394444444444444</c:v>
                </c:pt>
                <c:pt idx="909">
                  <c:v>2.5422222222222222</c:v>
                </c:pt>
                <c:pt idx="910">
                  <c:v>2.5449999999999999</c:v>
                </c:pt>
                <c:pt idx="911">
                  <c:v>2.5477777777777777</c:v>
                </c:pt>
                <c:pt idx="912">
                  <c:v>2.5505555555555555</c:v>
                </c:pt>
                <c:pt idx="913">
                  <c:v>2.5533333333333332</c:v>
                </c:pt>
                <c:pt idx="914">
                  <c:v>2.5561111111111114</c:v>
                </c:pt>
                <c:pt idx="915">
                  <c:v>2.5588888888888888</c:v>
                </c:pt>
                <c:pt idx="916">
                  <c:v>2.5616666666666665</c:v>
                </c:pt>
                <c:pt idx="917">
                  <c:v>2.5644444444444447</c:v>
                </c:pt>
                <c:pt idx="918">
                  <c:v>2.5672222222222221</c:v>
                </c:pt>
                <c:pt idx="919">
                  <c:v>2.5702777777777777</c:v>
                </c:pt>
                <c:pt idx="920">
                  <c:v>2.5730555555555554</c:v>
                </c:pt>
                <c:pt idx="921">
                  <c:v>2.5758333333333336</c:v>
                </c:pt>
                <c:pt idx="922">
                  <c:v>2.578611111111111</c:v>
                </c:pt>
                <c:pt idx="923">
                  <c:v>2.5813888888888887</c:v>
                </c:pt>
                <c:pt idx="924">
                  <c:v>2.5841666666666669</c:v>
                </c:pt>
                <c:pt idx="925">
                  <c:v>2.5869444444444443</c:v>
                </c:pt>
                <c:pt idx="926">
                  <c:v>2.589722222222222</c:v>
                </c:pt>
                <c:pt idx="927">
                  <c:v>2.5925000000000002</c:v>
                </c:pt>
                <c:pt idx="928">
                  <c:v>2.595277777777778</c:v>
                </c:pt>
                <c:pt idx="929">
                  <c:v>2.5980555555555553</c:v>
                </c:pt>
                <c:pt idx="930">
                  <c:v>2.6008333333333336</c:v>
                </c:pt>
                <c:pt idx="931">
                  <c:v>2.6036111111111113</c:v>
                </c:pt>
                <c:pt idx="932">
                  <c:v>2.6063888888888886</c:v>
                </c:pt>
                <c:pt idx="933">
                  <c:v>2.6094444444444442</c:v>
                </c:pt>
                <c:pt idx="934">
                  <c:v>2.612222222222222</c:v>
                </c:pt>
                <c:pt idx="935">
                  <c:v>2.6150000000000002</c:v>
                </c:pt>
                <c:pt idx="936">
                  <c:v>2.6177777777777775</c:v>
                </c:pt>
                <c:pt idx="937">
                  <c:v>2.6205555555555553</c:v>
                </c:pt>
                <c:pt idx="938">
                  <c:v>2.6233333333333335</c:v>
                </c:pt>
                <c:pt idx="939">
                  <c:v>2.6261111111111108</c:v>
                </c:pt>
                <c:pt idx="940">
                  <c:v>2.6288888888888886</c:v>
                </c:pt>
                <c:pt idx="941">
                  <c:v>2.6316666666666668</c:v>
                </c:pt>
                <c:pt idx="942">
                  <c:v>2.6344444444444446</c:v>
                </c:pt>
                <c:pt idx="943">
                  <c:v>2.6372222222222219</c:v>
                </c:pt>
                <c:pt idx="944">
                  <c:v>2.64</c:v>
                </c:pt>
                <c:pt idx="945">
                  <c:v>2.6427777777777779</c:v>
                </c:pt>
                <c:pt idx="946">
                  <c:v>2.6455555555555552</c:v>
                </c:pt>
                <c:pt idx="947">
                  <c:v>2.6483333333333334</c:v>
                </c:pt>
                <c:pt idx="948">
                  <c:v>2.6511111111111112</c:v>
                </c:pt>
                <c:pt idx="949">
                  <c:v>2.6538888888888885</c:v>
                </c:pt>
              </c:numCache>
            </c:numRef>
          </c:xVal>
          <c:yVal>
            <c:numRef>
              <c:f>Sheet1!$BB$4:$BB$953</c:f>
              <c:numCache>
                <c:formatCode>0.000</c:formatCode>
                <c:ptCount val="950"/>
                <c:pt idx="0">
                  <c:v>1</c:v>
                </c:pt>
                <c:pt idx="1">
                  <c:v>1.0003483345830881</c:v>
                </c:pt>
                <c:pt idx="2">
                  <c:v>1.0011201783660388</c:v>
                </c:pt>
                <c:pt idx="3">
                  <c:v>1.0013836579569457</c:v>
                </c:pt>
                <c:pt idx="4">
                  <c:v>1.00183646835282</c:v>
                </c:pt>
                <c:pt idx="5">
                  <c:v>1.0020479195380005</c:v>
                </c:pt>
                <c:pt idx="6">
                  <c:v>1.0011304944675909</c:v>
                </c:pt>
                <c:pt idx="7">
                  <c:v>1.0006578176296574</c:v>
                </c:pt>
                <c:pt idx="8">
                  <c:v>0.99992655918180351</c:v>
                </c:pt>
                <c:pt idx="9">
                  <c:v>0.99882160934662378</c:v>
                </c:pt>
                <c:pt idx="10">
                  <c:v>0.99843075335335341</c:v>
                </c:pt>
                <c:pt idx="11">
                  <c:v>0.99820443484534616</c:v>
                </c:pt>
                <c:pt idx="12">
                  <c:v>0.9976321801756235</c:v>
                </c:pt>
                <c:pt idx="13">
                  <c:v>0.99721111274209384</c:v>
                </c:pt>
                <c:pt idx="14">
                  <c:v>0.99692107713626477</c:v>
                </c:pt>
                <c:pt idx="15">
                  <c:v>0.99639393012626687</c:v>
                </c:pt>
                <c:pt idx="16">
                  <c:v>0.99644988847544191</c:v>
                </c:pt>
                <c:pt idx="17">
                  <c:v>0.99584248103950268</c:v>
                </c:pt>
                <c:pt idx="18">
                  <c:v>0.99563848518821862</c:v>
                </c:pt>
                <c:pt idx="19">
                  <c:v>0.99545523712660866</c:v>
                </c:pt>
                <c:pt idx="20">
                  <c:v>0.99469126767887106</c:v>
                </c:pt>
                <c:pt idx="21">
                  <c:v>0.99411235233293183</c:v>
                </c:pt>
                <c:pt idx="22">
                  <c:v>0.99363226350606959</c:v>
                </c:pt>
                <c:pt idx="23">
                  <c:v>0.99291137895305182</c:v>
                </c:pt>
                <c:pt idx="24">
                  <c:v>0.99230460724325908</c:v>
                </c:pt>
                <c:pt idx="25">
                  <c:v>0.99179807798804864</c:v>
                </c:pt>
                <c:pt idx="26">
                  <c:v>0.99114910273114598</c:v>
                </c:pt>
                <c:pt idx="27">
                  <c:v>0.99073241313902793</c:v>
                </c:pt>
                <c:pt idx="28">
                  <c:v>0.9903868092887036</c:v>
                </c:pt>
                <c:pt idx="29">
                  <c:v>0.99007632930795242</c:v>
                </c:pt>
                <c:pt idx="30">
                  <c:v>0.98920802853065182</c:v>
                </c:pt>
                <c:pt idx="31">
                  <c:v>0.98859677784119027</c:v>
                </c:pt>
                <c:pt idx="32">
                  <c:v>0.98825150630225977</c:v>
                </c:pt>
                <c:pt idx="33">
                  <c:v>0.98757896583298865</c:v>
                </c:pt>
                <c:pt idx="34">
                  <c:v>0.98748994972421633</c:v>
                </c:pt>
                <c:pt idx="35">
                  <c:v>0.98653803651038474</c:v>
                </c:pt>
                <c:pt idx="36">
                  <c:v>0.98574752549605182</c:v>
                </c:pt>
                <c:pt idx="37">
                  <c:v>0.98495052718536424</c:v>
                </c:pt>
                <c:pt idx="38">
                  <c:v>0.98426772840782584</c:v>
                </c:pt>
                <c:pt idx="39">
                  <c:v>0.98392235573064635</c:v>
                </c:pt>
                <c:pt idx="40">
                  <c:v>0.98353149973737697</c:v>
                </c:pt>
                <c:pt idx="41">
                  <c:v>0.98324301010194814</c:v>
                </c:pt>
                <c:pt idx="42">
                  <c:v>0.98210131818518465</c:v>
                </c:pt>
                <c:pt idx="43">
                  <c:v>0.9820616864393078</c:v>
                </c:pt>
                <c:pt idx="44">
                  <c:v>0.98101412533713406</c:v>
                </c:pt>
                <c:pt idx="45">
                  <c:v>0.98054126067101777</c:v>
                </c:pt>
                <c:pt idx="46">
                  <c:v>0.98024235379578806</c:v>
                </c:pt>
                <c:pt idx="47">
                  <c:v>0.97964491570168433</c:v>
                </c:pt>
                <c:pt idx="48">
                  <c:v>0.97927473525648312</c:v>
                </c:pt>
                <c:pt idx="49">
                  <c:v>0.9782750269951237</c:v>
                </c:pt>
                <c:pt idx="50">
                  <c:v>0.97779395568239424</c:v>
                </c:pt>
                <c:pt idx="51">
                  <c:v>0.97752582373196384</c:v>
                </c:pt>
                <c:pt idx="52">
                  <c:v>0.97694170699028759</c:v>
                </c:pt>
                <c:pt idx="53">
                  <c:v>0.97651603054219616</c:v>
                </c:pt>
                <c:pt idx="54">
                  <c:v>0.97602558226881464</c:v>
                </c:pt>
                <c:pt idx="55">
                  <c:v>0.9756429329221582</c:v>
                </c:pt>
                <c:pt idx="56">
                  <c:v>0.9753346201896268</c:v>
                </c:pt>
                <c:pt idx="57">
                  <c:v>0.97452005271999431</c:v>
                </c:pt>
                <c:pt idx="58">
                  <c:v>0.97453159692887403</c:v>
                </c:pt>
                <c:pt idx="59">
                  <c:v>0.97392164658835045</c:v>
                </c:pt>
                <c:pt idx="60">
                  <c:v>0.97380650791429968</c:v>
                </c:pt>
                <c:pt idx="61">
                  <c:v>0.973562880317137</c:v>
                </c:pt>
                <c:pt idx="62">
                  <c:v>0.97291311040255335</c:v>
                </c:pt>
                <c:pt idx="63">
                  <c:v>0.97257939752082134</c:v>
                </c:pt>
                <c:pt idx="64">
                  <c:v>0.97195650148423229</c:v>
                </c:pt>
                <c:pt idx="65">
                  <c:v>0.97181271178864304</c:v>
                </c:pt>
                <c:pt idx="66">
                  <c:v>0.97144575331913974</c:v>
                </c:pt>
                <c:pt idx="67">
                  <c:v>0.97100964518292576</c:v>
                </c:pt>
                <c:pt idx="68">
                  <c:v>0.97048203582664472</c:v>
                </c:pt>
                <c:pt idx="69">
                  <c:v>0.97015787328542646</c:v>
                </c:pt>
                <c:pt idx="70">
                  <c:v>0.96969357647396226</c:v>
                </c:pt>
                <c:pt idx="71">
                  <c:v>0.96977801246481976</c:v>
                </c:pt>
                <c:pt idx="72">
                  <c:v>0.96966079323247145</c:v>
                </c:pt>
                <c:pt idx="73">
                  <c:v>0.96897127598543897</c:v>
                </c:pt>
                <c:pt idx="74">
                  <c:v>0.96909803110997694</c:v>
                </c:pt>
                <c:pt idx="75">
                  <c:v>0.96907393130970998</c:v>
                </c:pt>
                <c:pt idx="76">
                  <c:v>0.96873269085247593</c:v>
                </c:pt>
                <c:pt idx="77">
                  <c:v>0.9685701472355811</c:v>
                </c:pt>
                <c:pt idx="78">
                  <c:v>0.96830903716939454</c:v>
                </c:pt>
                <c:pt idx="79">
                  <c:v>0.96800463993199415</c:v>
                </c:pt>
                <c:pt idx="80">
                  <c:v>0.96796773891887977</c:v>
                </c:pt>
                <c:pt idx="81">
                  <c:v>0.9676477808392181</c:v>
                </c:pt>
                <c:pt idx="82">
                  <c:v>0.9676309051997054</c:v>
                </c:pt>
                <c:pt idx="83">
                  <c:v>0.96740793870229103</c:v>
                </c:pt>
                <c:pt idx="84">
                  <c:v>0.96705759580250994</c:v>
                </c:pt>
                <c:pt idx="85">
                  <c:v>0.96678625632470439</c:v>
                </c:pt>
                <c:pt idx="86">
                  <c:v>0.9665136164979623</c:v>
                </c:pt>
                <c:pt idx="87">
                  <c:v>0.96612460988984683</c:v>
                </c:pt>
                <c:pt idx="88">
                  <c:v>0.96600484775291684</c:v>
                </c:pt>
                <c:pt idx="89">
                  <c:v>0.96599968970214301</c:v>
                </c:pt>
                <c:pt idx="90">
                  <c:v>0.96548641308078575</c:v>
                </c:pt>
                <c:pt idx="91">
                  <c:v>0.96486663788163907</c:v>
                </c:pt>
                <c:pt idx="92">
                  <c:v>0.9649043624490804</c:v>
                </c:pt>
                <c:pt idx="93">
                  <c:v>0.96499349414442859</c:v>
                </c:pt>
                <c:pt idx="94">
                  <c:v>0.96464435045533226</c:v>
                </c:pt>
                <c:pt idx="95">
                  <c:v>0.96426174445364032</c:v>
                </c:pt>
                <c:pt idx="96">
                  <c:v>0.96428845940009789</c:v>
                </c:pt>
                <c:pt idx="97">
                  <c:v>0.96431700928338493</c:v>
                </c:pt>
                <c:pt idx="98">
                  <c:v>0.96369328969247181</c:v>
                </c:pt>
                <c:pt idx="99">
                  <c:v>0.96352446105572154</c:v>
                </c:pt>
                <c:pt idx="100">
                  <c:v>0.96316946579641671</c:v>
                </c:pt>
                <c:pt idx="101">
                  <c:v>0.96316906124341561</c:v>
                </c:pt>
                <c:pt idx="102">
                  <c:v>0.96300916166935568</c:v>
                </c:pt>
                <c:pt idx="103">
                  <c:v>0.96256197167055169</c:v>
                </c:pt>
                <c:pt idx="104">
                  <c:v>0.96220142825579302</c:v>
                </c:pt>
                <c:pt idx="105">
                  <c:v>0.96206789686846972</c:v>
                </c:pt>
                <c:pt idx="106">
                  <c:v>0.96175275007986949</c:v>
                </c:pt>
                <c:pt idx="107">
                  <c:v>0.96144842508407535</c:v>
                </c:pt>
                <c:pt idx="108">
                  <c:v>0.9614402617824257</c:v>
                </c:pt>
                <c:pt idx="109">
                  <c:v>0.96093103069109176</c:v>
                </c:pt>
                <c:pt idx="110">
                  <c:v>0.96056033010632169</c:v>
                </c:pt>
                <c:pt idx="111">
                  <c:v>0.9605626707344016</c:v>
                </c:pt>
                <c:pt idx="112">
                  <c:v>0.95989916046606882</c:v>
                </c:pt>
                <c:pt idx="113">
                  <c:v>0.95994832810414077</c:v>
                </c:pt>
                <c:pt idx="114">
                  <c:v>0.95973436291102121</c:v>
                </c:pt>
                <c:pt idx="115">
                  <c:v>0.95941197751334706</c:v>
                </c:pt>
                <c:pt idx="116">
                  <c:v>0.95913705485180822</c:v>
                </c:pt>
                <c:pt idx="117">
                  <c:v>0.9590257305346398</c:v>
                </c:pt>
                <c:pt idx="118">
                  <c:v>0.95895686983436135</c:v>
                </c:pt>
                <c:pt idx="119">
                  <c:v>0.9589873268960839</c:v>
                </c:pt>
                <c:pt idx="120">
                  <c:v>0.95899028880199255</c:v>
                </c:pt>
                <c:pt idx="121">
                  <c:v>0.95894146792363733</c:v>
                </c:pt>
                <c:pt idx="122">
                  <c:v>0.95896480196286449</c:v>
                </c:pt>
                <c:pt idx="123">
                  <c:v>0.95838451402638414</c:v>
                </c:pt>
                <c:pt idx="124">
                  <c:v>0.95850772931215178</c:v>
                </c:pt>
                <c:pt idx="125">
                  <c:v>0.95849540489391105</c:v>
                </c:pt>
                <c:pt idx="126">
                  <c:v>0.9581634258107572</c:v>
                </c:pt>
                <c:pt idx="127">
                  <c:v>0.95791651844461212</c:v>
                </c:pt>
                <c:pt idx="128">
                  <c:v>0.95781647826653549</c:v>
                </c:pt>
                <c:pt idx="129">
                  <c:v>0.95781056890303973</c:v>
                </c:pt>
                <c:pt idx="130">
                  <c:v>0.95787444493240081</c:v>
                </c:pt>
                <c:pt idx="131">
                  <c:v>0.95742505878872497</c:v>
                </c:pt>
                <c:pt idx="132">
                  <c:v>0.95714509366298517</c:v>
                </c:pt>
                <c:pt idx="133">
                  <c:v>0.95714893691650527</c:v>
                </c:pt>
                <c:pt idx="134">
                  <c:v>0.95713115103273705</c:v>
                </c:pt>
                <c:pt idx="135">
                  <c:v>0.95642829798495532</c:v>
                </c:pt>
                <c:pt idx="136">
                  <c:v>0.95627576705485462</c:v>
                </c:pt>
                <c:pt idx="137">
                  <c:v>0.95635627310226745</c:v>
                </c:pt>
                <c:pt idx="138">
                  <c:v>0.95613128383983992</c:v>
                </c:pt>
                <c:pt idx="139">
                  <c:v>0.95587239881516683</c:v>
                </c:pt>
                <c:pt idx="140">
                  <c:v>0.95570498611392474</c:v>
                </c:pt>
                <c:pt idx="141">
                  <c:v>0.9557308486094126</c:v>
                </c:pt>
                <c:pt idx="142">
                  <c:v>0.95558252214087669</c:v>
                </c:pt>
                <c:pt idx="143">
                  <c:v>0.95501379286159316</c:v>
                </c:pt>
                <c:pt idx="144">
                  <c:v>0.95492656834469014</c:v>
                </c:pt>
                <c:pt idx="145">
                  <c:v>0.95451100572165115</c:v>
                </c:pt>
                <c:pt idx="146">
                  <c:v>0.95451375090273372</c:v>
                </c:pt>
                <c:pt idx="147">
                  <c:v>0.95431657465920228</c:v>
                </c:pt>
                <c:pt idx="148">
                  <c:v>0.95420064132746918</c:v>
                </c:pt>
                <c:pt idx="149">
                  <c:v>0.95401054476147029</c:v>
                </c:pt>
                <c:pt idx="150">
                  <c:v>0.95357903119149001</c:v>
                </c:pt>
                <c:pt idx="151">
                  <c:v>0.95335008308897362</c:v>
                </c:pt>
                <c:pt idx="152">
                  <c:v>0.95301322047315773</c:v>
                </c:pt>
                <c:pt idx="153">
                  <c:v>0.95261230844811917</c:v>
                </c:pt>
                <c:pt idx="154">
                  <c:v>0.95260093761909692</c:v>
                </c:pt>
                <c:pt idx="155">
                  <c:v>0.95245356473977838</c:v>
                </c:pt>
                <c:pt idx="156">
                  <c:v>0.95185218225390567</c:v>
                </c:pt>
                <c:pt idx="157">
                  <c:v>0.95173403832898462</c:v>
                </c:pt>
                <c:pt idx="158">
                  <c:v>0.95152465325377877</c:v>
                </c:pt>
                <c:pt idx="159">
                  <c:v>0.95130567449309622</c:v>
                </c:pt>
                <c:pt idx="160">
                  <c:v>0.95142101544364488</c:v>
                </c:pt>
                <c:pt idx="161">
                  <c:v>0.95112728106751199</c:v>
                </c:pt>
                <c:pt idx="162">
                  <c:v>0.9508207021335654</c:v>
                </c:pt>
                <c:pt idx="163">
                  <c:v>0.95070932002310149</c:v>
                </c:pt>
                <c:pt idx="164">
                  <c:v>0.95027404988953723</c:v>
                </c:pt>
                <c:pt idx="165">
                  <c:v>0.95038312026855853</c:v>
                </c:pt>
                <c:pt idx="166">
                  <c:v>0.95016457495751849</c:v>
                </c:pt>
                <c:pt idx="167">
                  <c:v>0.94998673056815031</c:v>
                </c:pt>
                <c:pt idx="168">
                  <c:v>0.95015580482636697</c:v>
                </c:pt>
                <c:pt idx="169">
                  <c:v>0.94946651875247667</c:v>
                </c:pt>
                <c:pt idx="170">
                  <c:v>0.94958058825073299</c:v>
                </c:pt>
                <c:pt idx="171">
                  <c:v>0.94932784376270074</c:v>
                </c:pt>
                <c:pt idx="172">
                  <c:v>0.94930906094474987</c:v>
                </c:pt>
                <c:pt idx="173">
                  <c:v>0.94942291371818266</c:v>
                </c:pt>
                <c:pt idx="174">
                  <c:v>0.94906265926985489</c:v>
                </c:pt>
                <c:pt idx="175">
                  <c:v>0.94926063017107409</c:v>
                </c:pt>
                <c:pt idx="176">
                  <c:v>0.94878143714014185</c:v>
                </c:pt>
                <c:pt idx="177">
                  <c:v>0.94881741346068349</c:v>
                </c:pt>
                <c:pt idx="178">
                  <c:v>0.94861682741326958</c:v>
                </c:pt>
                <c:pt idx="179">
                  <c:v>0.94816153190610031</c:v>
                </c:pt>
                <c:pt idx="180">
                  <c:v>0.94826561761420125</c:v>
                </c:pt>
                <c:pt idx="181">
                  <c:v>0.9478799196717087</c:v>
                </c:pt>
                <c:pt idx="182">
                  <c:v>0.94785794377470534</c:v>
                </c:pt>
                <c:pt idx="183">
                  <c:v>0.94755828558675492</c:v>
                </c:pt>
                <c:pt idx="184">
                  <c:v>0.94721418436186788</c:v>
                </c:pt>
                <c:pt idx="185">
                  <c:v>0.94713155441119723</c:v>
                </c:pt>
                <c:pt idx="186">
                  <c:v>0.94697239170153091</c:v>
                </c:pt>
                <c:pt idx="187">
                  <c:v>0.94691280682365819</c:v>
                </c:pt>
                <c:pt idx="188">
                  <c:v>0.94642832570705449</c:v>
                </c:pt>
                <c:pt idx="189">
                  <c:v>0.94600329943343597</c:v>
                </c:pt>
                <c:pt idx="190">
                  <c:v>0.94603946358215252</c:v>
                </c:pt>
                <c:pt idx="191">
                  <c:v>0.9460953352414001</c:v>
                </c:pt>
                <c:pt idx="192">
                  <c:v>0.94584894801482688</c:v>
                </c:pt>
                <c:pt idx="193">
                  <c:v>0.9453088119638019</c:v>
                </c:pt>
                <c:pt idx="194">
                  <c:v>0.94523464872953178</c:v>
                </c:pt>
                <c:pt idx="195">
                  <c:v>0.94490118146927016</c:v>
                </c:pt>
                <c:pt idx="196">
                  <c:v>0.9449583101324871</c:v>
                </c:pt>
                <c:pt idx="197">
                  <c:v>0.94469981521249691</c:v>
                </c:pt>
                <c:pt idx="198">
                  <c:v>0.94494935217315656</c:v>
                </c:pt>
                <c:pt idx="199">
                  <c:v>0.94442626514149797</c:v>
                </c:pt>
                <c:pt idx="200">
                  <c:v>0.9440583819794176</c:v>
                </c:pt>
                <c:pt idx="201">
                  <c:v>0.94393237816760311</c:v>
                </c:pt>
                <c:pt idx="202">
                  <c:v>0.94384886686932268</c:v>
                </c:pt>
                <c:pt idx="203">
                  <c:v>0.9433704107027826</c:v>
                </c:pt>
                <c:pt idx="204">
                  <c:v>0.94315583868016006</c:v>
                </c:pt>
                <c:pt idx="205">
                  <c:v>0.94313475857908802</c:v>
                </c:pt>
                <c:pt idx="206">
                  <c:v>0.94276235309237755</c:v>
                </c:pt>
                <c:pt idx="207">
                  <c:v>0.94245440156788396</c:v>
                </c:pt>
                <c:pt idx="208">
                  <c:v>0.94243258460241819</c:v>
                </c:pt>
                <c:pt idx="209">
                  <c:v>0.9422412310324485</c:v>
                </c:pt>
                <c:pt idx="210">
                  <c:v>0.94193554789443057</c:v>
                </c:pt>
                <c:pt idx="211">
                  <c:v>0.94156562751901729</c:v>
                </c:pt>
                <c:pt idx="212">
                  <c:v>0.94151923395867487</c:v>
                </c:pt>
                <c:pt idx="213">
                  <c:v>0.94154265468783072</c:v>
                </c:pt>
                <c:pt idx="214">
                  <c:v>0.94123218915539708</c:v>
                </c:pt>
                <c:pt idx="215">
                  <c:v>0.94092529235837541</c:v>
                </c:pt>
                <c:pt idx="216">
                  <c:v>0.94080256831553799</c:v>
                </c:pt>
                <c:pt idx="217">
                  <c:v>0.94068167920953294</c:v>
                </c:pt>
                <c:pt idx="218">
                  <c:v>0.94077312263631563</c:v>
                </c:pt>
                <c:pt idx="219">
                  <c:v>0.94041354725909987</c:v>
                </c:pt>
                <c:pt idx="220">
                  <c:v>0.9401070983600438</c:v>
                </c:pt>
                <c:pt idx="221">
                  <c:v>0.93970646085311871</c:v>
                </c:pt>
                <c:pt idx="222">
                  <c:v>0.93981314725909004</c:v>
                </c:pt>
                <c:pt idx="223">
                  <c:v>0.93942250799063887</c:v>
                </c:pt>
                <c:pt idx="224">
                  <c:v>0.93922813472147726</c:v>
                </c:pt>
                <c:pt idx="225">
                  <c:v>0.93930512982675729</c:v>
                </c:pt>
                <c:pt idx="226">
                  <c:v>0.93897901676213602</c:v>
                </c:pt>
                <c:pt idx="227">
                  <c:v>0.93858957670437793</c:v>
                </c:pt>
                <c:pt idx="228">
                  <c:v>0.93857437707015345</c:v>
                </c:pt>
                <c:pt idx="229">
                  <c:v>0.93858625359043235</c:v>
                </c:pt>
                <c:pt idx="230">
                  <c:v>0.93823443696186104</c:v>
                </c:pt>
                <c:pt idx="231">
                  <c:v>0.93838604319937957</c:v>
                </c:pt>
                <c:pt idx="232">
                  <c:v>0.9378259829130029</c:v>
                </c:pt>
                <c:pt idx="233">
                  <c:v>0.93763444151484987</c:v>
                </c:pt>
                <c:pt idx="234">
                  <c:v>0.93802656896041281</c:v>
                </c:pt>
                <c:pt idx="235">
                  <c:v>0.93733598253758277</c:v>
                </c:pt>
                <c:pt idx="236">
                  <c:v>0.93767111135482195</c:v>
                </c:pt>
                <c:pt idx="237">
                  <c:v>0.93745463215375835</c:v>
                </c:pt>
                <c:pt idx="238">
                  <c:v>0.93742638568522074</c:v>
                </c:pt>
                <c:pt idx="239">
                  <c:v>0.9367697961628868</c:v>
                </c:pt>
                <c:pt idx="240">
                  <c:v>0.93707946703764078</c:v>
                </c:pt>
                <c:pt idx="241">
                  <c:v>0.93651677715674531</c:v>
                </c:pt>
                <c:pt idx="242">
                  <c:v>0.93659250080974243</c:v>
                </c:pt>
                <c:pt idx="243">
                  <c:v>0.93641380396940466</c:v>
                </c:pt>
                <c:pt idx="244">
                  <c:v>0.93621050163755104</c:v>
                </c:pt>
                <c:pt idx="245">
                  <c:v>0.93632961360001354</c:v>
                </c:pt>
                <c:pt idx="246">
                  <c:v>0.93582227523879524</c:v>
                </c:pt>
                <c:pt idx="247">
                  <c:v>0.93567040893149034</c:v>
                </c:pt>
                <c:pt idx="248">
                  <c:v>0.93556873609307678</c:v>
                </c:pt>
                <c:pt idx="249">
                  <c:v>0.93501511975809204</c:v>
                </c:pt>
                <c:pt idx="250">
                  <c:v>0.9349695642003949</c:v>
                </c:pt>
                <c:pt idx="251">
                  <c:v>0.93463645814816865</c:v>
                </c:pt>
                <c:pt idx="252">
                  <c:v>0.93450015268312114</c:v>
                </c:pt>
                <c:pt idx="253">
                  <c:v>0.93446432084579689</c:v>
                </c:pt>
                <c:pt idx="254">
                  <c:v>0.93380466827930531</c:v>
                </c:pt>
                <c:pt idx="255">
                  <c:v>0.93359018294660878</c:v>
                </c:pt>
                <c:pt idx="256">
                  <c:v>0.93325508302601423</c:v>
                </c:pt>
                <c:pt idx="257">
                  <c:v>0.93316064879667993</c:v>
                </c:pt>
                <c:pt idx="258">
                  <c:v>0.93313175215367627</c:v>
                </c:pt>
                <c:pt idx="259">
                  <c:v>0.93270954330274614</c:v>
                </c:pt>
                <c:pt idx="260">
                  <c:v>0.93261557141969897</c:v>
                </c:pt>
                <c:pt idx="261">
                  <c:v>0.93223721322452691</c:v>
                </c:pt>
                <c:pt idx="262">
                  <c:v>0.93248786270594253</c:v>
                </c:pt>
                <c:pt idx="263">
                  <c:v>0.93191826652737353</c:v>
                </c:pt>
                <c:pt idx="264">
                  <c:v>0.93167643052207527</c:v>
                </c:pt>
                <c:pt idx="265">
                  <c:v>0.93162458994452546</c:v>
                </c:pt>
                <c:pt idx="266">
                  <c:v>0.931220643771972</c:v>
                </c:pt>
                <c:pt idx="267">
                  <c:v>0.93129927153758507</c:v>
                </c:pt>
                <c:pt idx="268">
                  <c:v>0.93124376108637863</c:v>
                </c:pt>
                <c:pt idx="269">
                  <c:v>0.93085322295618156</c:v>
                </c:pt>
                <c:pt idx="270">
                  <c:v>0.93068258827924466</c:v>
                </c:pt>
                <c:pt idx="271">
                  <c:v>0.9301654106110816</c:v>
                </c:pt>
                <c:pt idx="272">
                  <c:v>0.93024526648402273</c:v>
                </c:pt>
                <c:pt idx="273">
                  <c:v>0.93013067684619333</c:v>
                </c:pt>
                <c:pt idx="274">
                  <c:v>0.92973755246644751</c:v>
                </c:pt>
                <c:pt idx="275">
                  <c:v>0.92945702385616491</c:v>
                </c:pt>
                <c:pt idx="276">
                  <c:v>0.92979625599670912</c:v>
                </c:pt>
                <c:pt idx="277">
                  <c:v>0.92950049885556596</c:v>
                </c:pt>
                <c:pt idx="278">
                  <c:v>0.92954900187084344</c:v>
                </c:pt>
                <c:pt idx="279">
                  <c:v>0.92915047381885996</c:v>
                </c:pt>
                <c:pt idx="280">
                  <c:v>0.92881719438677479</c:v>
                </c:pt>
                <c:pt idx="281">
                  <c:v>0.92849119690872817</c:v>
                </c:pt>
                <c:pt idx="282">
                  <c:v>0.92845993074099598</c:v>
                </c:pt>
                <c:pt idx="283">
                  <c:v>0.92813816662115034</c:v>
                </c:pt>
                <c:pt idx="284">
                  <c:v>0.92810513775819747</c:v>
                </c:pt>
                <c:pt idx="285">
                  <c:v>0.92810499327498253</c:v>
                </c:pt>
                <c:pt idx="286">
                  <c:v>0.92769578791340646</c:v>
                </c:pt>
                <c:pt idx="287">
                  <c:v>0.92740277595334719</c:v>
                </c:pt>
                <c:pt idx="288">
                  <c:v>0.92736505138590331</c:v>
                </c:pt>
                <c:pt idx="289">
                  <c:v>0.92710907047385849</c:v>
                </c:pt>
                <c:pt idx="290">
                  <c:v>0.92712672632272786</c:v>
                </c:pt>
                <c:pt idx="291">
                  <c:v>0.92723692367082555</c:v>
                </c:pt>
                <c:pt idx="292">
                  <c:v>0.92685243938734185</c:v>
                </c:pt>
                <c:pt idx="293">
                  <c:v>0.92653765380677844</c:v>
                </c:pt>
                <c:pt idx="294">
                  <c:v>0.92632639044977472</c:v>
                </c:pt>
                <c:pt idx="295">
                  <c:v>0.926232028462049</c:v>
                </c:pt>
                <c:pt idx="296">
                  <c:v>0.9260293474080189</c:v>
                </c:pt>
                <c:pt idx="297">
                  <c:v>0.92576774609890622</c:v>
                </c:pt>
                <c:pt idx="298">
                  <c:v>0.92574191250006033</c:v>
                </c:pt>
                <c:pt idx="299">
                  <c:v>0.92561105405221744</c:v>
                </c:pt>
                <c:pt idx="300">
                  <c:v>0.92526660606761213</c:v>
                </c:pt>
                <c:pt idx="301">
                  <c:v>0.92528391515677177</c:v>
                </c:pt>
                <c:pt idx="302">
                  <c:v>0.92496452056165035</c:v>
                </c:pt>
                <c:pt idx="303">
                  <c:v>0.92448596325686272</c:v>
                </c:pt>
                <c:pt idx="304">
                  <c:v>0.92403712614940681</c:v>
                </c:pt>
                <c:pt idx="305">
                  <c:v>0.92440405572227125</c:v>
                </c:pt>
                <c:pt idx="306">
                  <c:v>0.92358401233878562</c:v>
                </c:pt>
                <c:pt idx="307">
                  <c:v>0.92351990513628091</c:v>
                </c:pt>
                <c:pt idx="308">
                  <c:v>0.92317762439990325</c:v>
                </c:pt>
                <c:pt idx="309">
                  <c:v>0.92277249346498791</c:v>
                </c:pt>
                <c:pt idx="310">
                  <c:v>0.92276723427596108</c:v>
                </c:pt>
                <c:pt idx="311">
                  <c:v>0.92244993468745973</c:v>
                </c:pt>
                <c:pt idx="312">
                  <c:v>0.92226902725393511</c:v>
                </c:pt>
                <c:pt idx="313">
                  <c:v>0.92237085902387828</c:v>
                </c:pt>
                <c:pt idx="314">
                  <c:v>0.92186334728280106</c:v>
                </c:pt>
                <c:pt idx="315">
                  <c:v>0.92155036774242982</c:v>
                </c:pt>
                <c:pt idx="316">
                  <c:v>0.92120492282364008</c:v>
                </c:pt>
                <c:pt idx="317">
                  <c:v>0.92128502431804637</c:v>
                </c:pt>
                <c:pt idx="318">
                  <c:v>0.92122840134607942</c:v>
                </c:pt>
                <c:pt idx="319">
                  <c:v>0.9209135724205556</c:v>
                </c:pt>
                <c:pt idx="320">
                  <c:v>0.92056494887103391</c:v>
                </c:pt>
                <c:pt idx="321">
                  <c:v>0.92046197568369048</c:v>
                </c:pt>
                <c:pt idx="322">
                  <c:v>0.92050929393661107</c:v>
                </c:pt>
                <c:pt idx="323">
                  <c:v>0.91988096533113484</c:v>
                </c:pt>
                <c:pt idx="324">
                  <c:v>0.91950955677860724</c:v>
                </c:pt>
                <c:pt idx="325">
                  <c:v>0.91955233825857052</c:v>
                </c:pt>
                <c:pt idx="326">
                  <c:v>0.91933275266838599</c:v>
                </c:pt>
                <c:pt idx="327">
                  <c:v>0.91947647012236822</c:v>
                </c:pt>
                <c:pt idx="328">
                  <c:v>0.91907723410262721</c:v>
                </c:pt>
                <c:pt idx="329">
                  <c:v>0.91886228642364232</c:v>
                </c:pt>
                <c:pt idx="330">
                  <c:v>0.91833616524447015</c:v>
                </c:pt>
                <c:pt idx="331">
                  <c:v>0.91841466297519037</c:v>
                </c:pt>
                <c:pt idx="332">
                  <c:v>0.91806043347692889</c:v>
                </c:pt>
                <c:pt idx="333">
                  <c:v>0.9180927832687702</c:v>
                </c:pt>
                <c:pt idx="334">
                  <c:v>0.91774119781334496</c:v>
                </c:pt>
                <c:pt idx="335">
                  <c:v>0.91784563028116128</c:v>
                </c:pt>
                <c:pt idx="336">
                  <c:v>0.91727454592547819</c:v>
                </c:pt>
                <c:pt idx="337">
                  <c:v>0.91691486941000799</c:v>
                </c:pt>
                <c:pt idx="338">
                  <c:v>0.91699726818753247</c:v>
                </c:pt>
                <c:pt idx="339">
                  <c:v>0.91671678292221703</c:v>
                </c:pt>
                <c:pt idx="340">
                  <c:v>0.91668034425538802</c:v>
                </c:pt>
                <c:pt idx="341">
                  <c:v>0.91642031781331867</c:v>
                </c:pt>
                <c:pt idx="342">
                  <c:v>0.91603912774713392</c:v>
                </c:pt>
                <c:pt idx="343">
                  <c:v>0.91558078364412876</c:v>
                </c:pt>
                <c:pt idx="344">
                  <c:v>0.91560104019087407</c:v>
                </c:pt>
                <c:pt idx="345">
                  <c:v>0.91531227603733856</c:v>
                </c:pt>
                <c:pt idx="346">
                  <c:v>0.91488534258527876</c:v>
                </c:pt>
                <c:pt idx="347">
                  <c:v>0.91492620243848355</c:v>
                </c:pt>
                <c:pt idx="348">
                  <c:v>0.91455488057588485</c:v>
                </c:pt>
                <c:pt idx="349">
                  <c:v>0.9145753249508134</c:v>
                </c:pt>
                <c:pt idx="350">
                  <c:v>0.91423122372592236</c:v>
                </c:pt>
                <c:pt idx="351">
                  <c:v>0.91386513215570864</c:v>
                </c:pt>
                <c:pt idx="352">
                  <c:v>0.91361163635495724</c:v>
                </c:pt>
                <c:pt idx="353">
                  <c:v>0.91360246167080172</c:v>
                </c:pt>
                <c:pt idx="354">
                  <c:v>0.91306878401948588</c:v>
                </c:pt>
                <c:pt idx="355">
                  <c:v>0.91320003257201132</c:v>
                </c:pt>
                <c:pt idx="356">
                  <c:v>0.91290999696618202</c:v>
                </c:pt>
                <c:pt idx="357">
                  <c:v>0.91232982461626932</c:v>
                </c:pt>
                <c:pt idx="358">
                  <c:v>0.91213108795401332</c:v>
                </c:pt>
                <c:pt idx="359">
                  <c:v>0.91201438886124364</c:v>
                </c:pt>
                <c:pt idx="360">
                  <c:v>0.91204501930282544</c:v>
                </c:pt>
                <c:pt idx="361">
                  <c:v>0.91173796357426606</c:v>
                </c:pt>
                <c:pt idx="362">
                  <c:v>0.91133241363802953</c:v>
                </c:pt>
                <c:pt idx="363">
                  <c:v>0.91115901933168542</c:v>
                </c:pt>
                <c:pt idx="364">
                  <c:v>0.91101459390995265</c:v>
                </c:pt>
                <c:pt idx="365">
                  <c:v>0.91044847977686671</c:v>
                </c:pt>
                <c:pt idx="366">
                  <c:v>0.91063794061672088</c:v>
                </c:pt>
                <c:pt idx="367">
                  <c:v>0.91034450965533731</c:v>
                </c:pt>
                <c:pt idx="368">
                  <c:v>0.90989489233852061</c:v>
                </c:pt>
                <c:pt idx="369">
                  <c:v>0.91001978362958313</c:v>
                </c:pt>
                <c:pt idx="370">
                  <c:v>0.909469952754828</c:v>
                </c:pt>
                <c:pt idx="371">
                  <c:v>0.90927862808150128</c:v>
                </c:pt>
                <c:pt idx="372">
                  <c:v>0.90929587937737366</c:v>
                </c:pt>
                <c:pt idx="373">
                  <c:v>0.90911851178261649</c:v>
                </c:pt>
                <c:pt idx="374">
                  <c:v>0.90860351581100141</c:v>
                </c:pt>
                <c:pt idx="375">
                  <c:v>0.90861865765193472</c:v>
                </c:pt>
                <c:pt idx="376">
                  <c:v>0.9082973558783749</c:v>
                </c:pt>
                <c:pt idx="377">
                  <c:v>0.90800399715860147</c:v>
                </c:pt>
                <c:pt idx="378">
                  <c:v>0.907903032287948</c:v>
                </c:pt>
                <c:pt idx="379">
                  <c:v>0.90758056020034361</c:v>
                </c:pt>
                <c:pt idx="380">
                  <c:v>0.90735016726567708</c:v>
                </c:pt>
                <c:pt idx="381">
                  <c:v>0.907140001981109</c:v>
                </c:pt>
                <c:pt idx="382">
                  <c:v>0.90689136081638333</c:v>
                </c:pt>
                <c:pt idx="383">
                  <c:v>0.90683073565935901</c:v>
                </c:pt>
                <c:pt idx="384">
                  <c:v>0.9060592530844449</c:v>
                </c:pt>
                <c:pt idx="385">
                  <c:v>0.90622215790937954</c:v>
                </c:pt>
                <c:pt idx="386">
                  <c:v>0.90576278797554832</c:v>
                </c:pt>
                <c:pt idx="387">
                  <c:v>0.9054382353296504</c:v>
                </c:pt>
                <c:pt idx="388">
                  <c:v>0.90541533474007108</c:v>
                </c:pt>
                <c:pt idx="389">
                  <c:v>0.9051196498405325</c:v>
                </c:pt>
                <c:pt idx="390">
                  <c:v>0.9046850587780787</c:v>
                </c:pt>
                <c:pt idx="391">
                  <c:v>0.90468367173921205</c:v>
                </c:pt>
                <c:pt idx="392">
                  <c:v>0.90440935590717486</c:v>
                </c:pt>
                <c:pt idx="393">
                  <c:v>0.9040232389633609</c:v>
                </c:pt>
                <c:pt idx="394">
                  <c:v>0.90362682036631381</c:v>
                </c:pt>
                <c:pt idx="395">
                  <c:v>0.90365987812590831</c:v>
                </c:pt>
                <c:pt idx="396">
                  <c:v>0.90333886531877816</c:v>
                </c:pt>
                <c:pt idx="397">
                  <c:v>0.90291223528147335</c:v>
                </c:pt>
                <c:pt idx="398">
                  <c:v>0.90304352717895908</c:v>
                </c:pt>
                <c:pt idx="399">
                  <c:v>0.9026355932696779</c:v>
                </c:pt>
                <c:pt idx="400">
                  <c:v>0.90254688057565358</c:v>
                </c:pt>
                <c:pt idx="401">
                  <c:v>0.90190635758683269</c:v>
                </c:pt>
                <c:pt idx="402">
                  <c:v>0.90178353240574249</c:v>
                </c:pt>
                <c:pt idx="403">
                  <c:v>0.90147179542101785</c:v>
                </c:pt>
                <c:pt idx="404">
                  <c:v>0.90147026389894158</c:v>
                </c:pt>
                <c:pt idx="405">
                  <c:v>0.90097568340560685</c:v>
                </c:pt>
                <c:pt idx="406">
                  <c:v>0.90075166218072333</c:v>
                </c:pt>
                <c:pt idx="407">
                  <c:v>0.90064858785512414</c:v>
                </c:pt>
                <c:pt idx="408">
                  <c:v>0.90023458565081105</c:v>
                </c:pt>
                <c:pt idx="409">
                  <c:v>0.89994421773358646</c:v>
                </c:pt>
                <c:pt idx="410">
                  <c:v>0.8995404449408948</c:v>
                </c:pt>
                <c:pt idx="411">
                  <c:v>0.89954777023989518</c:v>
                </c:pt>
                <c:pt idx="412">
                  <c:v>0.89906071732206805</c:v>
                </c:pt>
                <c:pt idx="413">
                  <c:v>0.89864060347775554</c:v>
                </c:pt>
                <c:pt idx="414">
                  <c:v>0.89861803519956907</c:v>
                </c:pt>
                <c:pt idx="415">
                  <c:v>0.89835659282199398</c:v>
                </c:pt>
                <c:pt idx="416">
                  <c:v>0.89783545631374084</c:v>
                </c:pt>
                <c:pt idx="417">
                  <c:v>0.89766613643406024</c:v>
                </c:pt>
                <c:pt idx="418">
                  <c:v>0.89741619492039792</c:v>
                </c:pt>
                <c:pt idx="419">
                  <c:v>0.89721800729435508</c:v>
                </c:pt>
                <c:pt idx="420">
                  <c:v>0.89677577306982592</c:v>
                </c:pt>
                <c:pt idx="421">
                  <c:v>0.89654001980787967</c:v>
                </c:pt>
                <c:pt idx="422">
                  <c:v>0.89643433033609254</c:v>
                </c:pt>
                <c:pt idx="423">
                  <c:v>0.89615196678898146</c:v>
                </c:pt>
                <c:pt idx="424">
                  <c:v>0.89598728482050316</c:v>
                </c:pt>
                <c:pt idx="425">
                  <c:v>0.89550447970919456</c:v>
                </c:pt>
                <c:pt idx="426">
                  <c:v>0.89564038062124196</c:v>
                </c:pt>
                <c:pt idx="427">
                  <c:v>0.89535797372916548</c:v>
                </c:pt>
                <c:pt idx="428">
                  <c:v>0.89504130986680641</c:v>
                </c:pt>
                <c:pt idx="429">
                  <c:v>0.89494007047804403</c:v>
                </c:pt>
                <c:pt idx="430">
                  <c:v>0.89429199101707901</c:v>
                </c:pt>
                <c:pt idx="431">
                  <c:v>0.89436089506231786</c:v>
                </c:pt>
                <c:pt idx="432">
                  <c:v>0.89416345874899483</c:v>
                </c:pt>
                <c:pt idx="433">
                  <c:v>0.89370719520428832</c:v>
                </c:pt>
                <c:pt idx="434">
                  <c:v>0.8936754233453047</c:v>
                </c:pt>
                <c:pt idx="435">
                  <c:v>0.89334779320692903</c:v>
                </c:pt>
                <c:pt idx="436">
                  <c:v>0.89329621269916692</c:v>
                </c:pt>
                <c:pt idx="437">
                  <c:v>0.89295659045394438</c:v>
                </c:pt>
                <c:pt idx="438">
                  <c:v>0.89272489717033876</c:v>
                </c:pt>
                <c:pt idx="439">
                  <c:v>0.89233830343190934</c:v>
                </c:pt>
                <c:pt idx="440">
                  <c:v>0.89195956958038292</c:v>
                </c:pt>
                <c:pt idx="441">
                  <c:v>0.89181060738569651</c:v>
                </c:pt>
                <c:pt idx="442">
                  <c:v>0.89121595781764529</c:v>
                </c:pt>
                <c:pt idx="443">
                  <c:v>0.89130081280982398</c:v>
                </c:pt>
                <c:pt idx="444">
                  <c:v>0.89104575659035079</c:v>
                </c:pt>
                <c:pt idx="445">
                  <c:v>0.89086445905214362</c:v>
                </c:pt>
                <c:pt idx="446">
                  <c:v>0.89066021757939318</c:v>
                </c:pt>
                <c:pt idx="447">
                  <c:v>0.8903541009917324</c:v>
                </c:pt>
                <c:pt idx="448">
                  <c:v>0.8899475541213111</c:v>
                </c:pt>
                <c:pt idx="449">
                  <c:v>0.88940436947444979</c:v>
                </c:pt>
                <c:pt idx="450">
                  <c:v>0.88942172190857383</c:v>
                </c:pt>
                <c:pt idx="451">
                  <c:v>0.88921742264253467</c:v>
                </c:pt>
                <c:pt idx="452">
                  <c:v>0.88896950389387996</c:v>
                </c:pt>
                <c:pt idx="453">
                  <c:v>0.88839333372903129</c:v>
                </c:pt>
                <c:pt idx="454">
                  <c:v>0.88843189629911812</c:v>
                </c:pt>
                <c:pt idx="455">
                  <c:v>0.88801936782359747</c:v>
                </c:pt>
                <c:pt idx="456">
                  <c:v>0.88794141912909086</c:v>
                </c:pt>
                <c:pt idx="457">
                  <c:v>0.88750500757812878</c:v>
                </c:pt>
                <c:pt idx="458">
                  <c:v>0.88705712405989134</c:v>
                </c:pt>
                <c:pt idx="459">
                  <c:v>0.88693698626660433</c:v>
                </c:pt>
                <c:pt idx="460">
                  <c:v>0.88669265070168302</c:v>
                </c:pt>
                <c:pt idx="461">
                  <c:v>0.88621413674186111</c:v>
                </c:pt>
                <c:pt idx="462">
                  <c:v>0.88597407788010762</c:v>
                </c:pt>
                <c:pt idx="463">
                  <c:v>0.88545249347389154</c:v>
                </c:pt>
                <c:pt idx="464">
                  <c:v>0.88510372544115534</c:v>
                </c:pt>
                <c:pt idx="465">
                  <c:v>0.88515985717018641</c:v>
                </c:pt>
                <c:pt idx="466">
                  <c:v>0.88472403800040467</c:v>
                </c:pt>
                <c:pt idx="467">
                  <c:v>0.88470537076902922</c:v>
                </c:pt>
                <c:pt idx="468">
                  <c:v>0.88382240494540121</c:v>
                </c:pt>
                <c:pt idx="469">
                  <c:v>0.88382990362426039</c:v>
                </c:pt>
                <c:pt idx="470">
                  <c:v>0.88334329860439775</c:v>
                </c:pt>
                <c:pt idx="471">
                  <c:v>0.8828281292529262</c:v>
                </c:pt>
                <c:pt idx="472">
                  <c:v>0.8824862675178714</c:v>
                </c:pt>
                <c:pt idx="473">
                  <c:v>0.88218889216471796</c:v>
                </c:pt>
                <c:pt idx="474">
                  <c:v>0.88170916454589221</c:v>
                </c:pt>
                <c:pt idx="475">
                  <c:v>0.8817271093611968</c:v>
                </c:pt>
                <c:pt idx="476">
                  <c:v>0.88136955674898831</c:v>
                </c:pt>
                <c:pt idx="477">
                  <c:v>0.88100200589830224</c:v>
                </c:pt>
                <c:pt idx="478">
                  <c:v>0.88074901578880238</c:v>
                </c:pt>
                <c:pt idx="479">
                  <c:v>0.88066927550243024</c:v>
                </c:pt>
                <c:pt idx="480">
                  <c:v>0.87990995841422459</c:v>
                </c:pt>
                <c:pt idx="481">
                  <c:v>0.87996724600897935</c:v>
                </c:pt>
                <c:pt idx="482">
                  <c:v>0.87955996227415911</c:v>
                </c:pt>
                <c:pt idx="483">
                  <c:v>0.87926329488876165</c:v>
                </c:pt>
                <c:pt idx="484">
                  <c:v>0.8792407699555409</c:v>
                </c:pt>
                <c:pt idx="485">
                  <c:v>0.87892874400438825</c:v>
                </c:pt>
                <c:pt idx="486">
                  <c:v>0.87845665954763541</c:v>
                </c:pt>
                <c:pt idx="487">
                  <c:v>0.87853723783664872</c:v>
                </c:pt>
                <c:pt idx="488">
                  <c:v>0.87792285186142349</c:v>
                </c:pt>
                <c:pt idx="489">
                  <c:v>0.87753846871618491</c:v>
                </c:pt>
                <c:pt idx="490">
                  <c:v>0.87726522205994106</c:v>
                </c:pt>
                <c:pt idx="491">
                  <c:v>0.87722352420409067</c:v>
                </c:pt>
                <c:pt idx="492">
                  <c:v>0.87681855220071125</c:v>
                </c:pt>
                <c:pt idx="493">
                  <c:v>0.8768036848778834</c:v>
                </c:pt>
                <c:pt idx="494">
                  <c:v>0.87617005373841872</c:v>
                </c:pt>
                <c:pt idx="495">
                  <c:v>0.87585692971482976</c:v>
                </c:pt>
                <c:pt idx="496">
                  <c:v>0.87554445586570884</c:v>
                </c:pt>
                <c:pt idx="497">
                  <c:v>0.87548791958366934</c:v>
                </c:pt>
                <c:pt idx="498">
                  <c:v>0.87533355371674437</c:v>
                </c:pt>
                <c:pt idx="499">
                  <c:v>0.8750559003224444</c:v>
                </c:pt>
                <c:pt idx="500">
                  <c:v>0.87474338312835631</c:v>
                </c:pt>
                <c:pt idx="501">
                  <c:v>0.87467891471781611</c:v>
                </c:pt>
                <c:pt idx="502">
                  <c:v>0.8741097519888914</c:v>
                </c:pt>
                <c:pt idx="503">
                  <c:v>0.87410567756222401</c:v>
                </c:pt>
                <c:pt idx="504">
                  <c:v>0.87375844105157041</c:v>
                </c:pt>
                <c:pt idx="505">
                  <c:v>0.87341354516899805</c:v>
                </c:pt>
                <c:pt idx="506">
                  <c:v>0.87335949399826274</c:v>
                </c:pt>
                <c:pt idx="507">
                  <c:v>0.87308597282390821</c:v>
                </c:pt>
                <c:pt idx="508">
                  <c:v>0.87277206859095735</c:v>
                </c:pt>
                <c:pt idx="509">
                  <c:v>0.87215144094084218</c:v>
                </c:pt>
                <c:pt idx="510">
                  <c:v>0.87191830282508653</c:v>
                </c:pt>
                <c:pt idx="511">
                  <c:v>0.87200403916488345</c:v>
                </c:pt>
                <c:pt idx="512">
                  <c:v>0.87166561613033899</c:v>
                </c:pt>
                <c:pt idx="513">
                  <c:v>0.87098456559970572</c:v>
                </c:pt>
                <c:pt idx="514">
                  <c:v>0.87091332092637996</c:v>
                </c:pt>
                <c:pt idx="515">
                  <c:v>0.87064320955590246</c:v>
                </c:pt>
                <c:pt idx="516">
                  <c:v>0.87021877566346273</c:v>
                </c:pt>
                <c:pt idx="517">
                  <c:v>0.8701760086318181</c:v>
                </c:pt>
                <c:pt idx="518">
                  <c:v>0.86950306360954455</c:v>
                </c:pt>
                <c:pt idx="519">
                  <c:v>0.86914028070495242</c:v>
                </c:pt>
                <c:pt idx="520">
                  <c:v>0.86916508847297258</c:v>
                </c:pt>
                <c:pt idx="521">
                  <c:v>0.86856889293451545</c:v>
                </c:pt>
                <c:pt idx="522">
                  <c:v>0.86828559024650764</c:v>
                </c:pt>
                <c:pt idx="523">
                  <c:v>0.86831489144251528</c:v>
                </c:pt>
                <c:pt idx="524">
                  <c:v>0.86743376055572108</c:v>
                </c:pt>
                <c:pt idx="525">
                  <c:v>0.8670812937526805</c:v>
                </c:pt>
                <c:pt idx="526">
                  <c:v>0.86663865497515136</c:v>
                </c:pt>
                <c:pt idx="527">
                  <c:v>0.86659308496913434</c:v>
                </c:pt>
                <c:pt idx="528">
                  <c:v>0.86626601831529459</c:v>
                </c:pt>
                <c:pt idx="529">
                  <c:v>0.86607077814683786</c:v>
                </c:pt>
                <c:pt idx="530">
                  <c:v>0.86540525956181746</c:v>
                </c:pt>
                <c:pt idx="531">
                  <c:v>0.86495661028253945</c:v>
                </c:pt>
                <c:pt idx="532">
                  <c:v>0.86460840573434317</c:v>
                </c:pt>
                <c:pt idx="533">
                  <c:v>0.86445427104056161</c:v>
                </c:pt>
                <c:pt idx="534">
                  <c:v>0.86420562987583582</c:v>
                </c:pt>
                <c:pt idx="535">
                  <c:v>0.86385053347828367</c:v>
                </c:pt>
                <c:pt idx="536">
                  <c:v>0.86347574401852312</c:v>
                </c:pt>
                <c:pt idx="537">
                  <c:v>0.86346577467668661</c:v>
                </c:pt>
                <c:pt idx="538">
                  <c:v>0.86306577289590747</c:v>
                </c:pt>
                <c:pt idx="539">
                  <c:v>0.86266464414604949</c:v>
                </c:pt>
                <c:pt idx="540">
                  <c:v>0.86204008655248987</c:v>
                </c:pt>
                <c:pt idx="541">
                  <c:v>0.86200314219440688</c:v>
                </c:pt>
                <c:pt idx="542">
                  <c:v>0.86209491793258741</c:v>
                </c:pt>
                <c:pt idx="543">
                  <c:v>0.86182977678470163</c:v>
                </c:pt>
                <c:pt idx="544">
                  <c:v>0.86131379832723065</c:v>
                </c:pt>
                <c:pt idx="545">
                  <c:v>0.8610456808251189</c:v>
                </c:pt>
                <c:pt idx="546">
                  <c:v>0.86100391072765592</c:v>
                </c:pt>
                <c:pt idx="547">
                  <c:v>0.8606906422208539</c:v>
                </c:pt>
                <c:pt idx="548">
                  <c:v>0.8602554154322497</c:v>
                </c:pt>
                <c:pt idx="549">
                  <c:v>0.85997451116560897</c:v>
                </c:pt>
                <c:pt idx="550">
                  <c:v>0.85935974953402805</c:v>
                </c:pt>
                <c:pt idx="551">
                  <c:v>0.85939347191641335</c:v>
                </c:pt>
                <c:pt idx="552">
                  <c:v>0.85890088529145003</c:v>
                </c:pt>
                <c:pt idx="553">
                  <c:v>0.8585359495869529</c:v>
                </c:pt>
                <c:pt idx="554">
                  <c:v>0.85817761676538251</c:v>
                </c:pt>
                <c:pt idx="555">
                  <c:v>0.85804253940766018</c:v>
                </c:pt>
                <c:pt idx="556">
                  <c:v>0.85789626460077606</c:v>
                </c:pt>
                <c:pt idx="557">
                  <c:v>0.85747103605065678</c:v>
                </c:pt>
                <c:pt idx="558">
                  <c:v>0.8571672022977912</c:v>
                </c:pt>
                <c:pt idx="559">
                  <c:v>0.85690133873383345</c:v>
                </c:pt>
                <c:pt idx="560">
                  <c:v>0.85678622895643108</c:v>
                </c:pt>
                <c:pt idx="561">
                  <c:v>0.85650536803475208</c:v>
                </c:pt>
                <c:pt idx="562">
                  <c:v>0.85591394044239422</c:v>
                </c:pt>
                <c:pt idx="563">
                  <c:v>0.85580801979746113</c:v>
                </c:pt>
                <c:pt idx="564">
                  <c:v>0.85571302208358802</c:v>
                </c:pt>
                <c:pt idx="565">
                  <c:v>0.85512577005614254</c:v>
                </c:pt>
                <c:pt idx="566">
                  <c:v>0.85470590183329942</c:v>
                </c:pt>
                <c:pt idx="567">
                  <c:v>0.85479733081176323</c:v>
                </c:pt>
                <c:pt idx="568">
                  <c:v>0.85442949099464482</c:v>
                </c:pt>
                <c:pt idx="569">
                  <c:v>0.85413101756906051</c:v>
                </c:pt>
                <c:pt idx="570">
                  <c:v>0.85379451616127877</c:v>
                </c:pt>
                <c:pt idx="571">
                  <c:v>0.8534442455031106</c:v>
                </c:pt>
                <c:pt idx="572">
                  <c:v>0.8534454880587613</c:v>
                </c:pt>
                <c:pt idx="573">
                  <c:v>0.85305187243608394</c:v>
                </c:pt>
                <c:pt idx="574">
                  <c:v>0.85278014285359727</c:v>
                </c:pt>
                <c:pt idx="575">
                  <c:v>0.85247135332645874</c:v>
                </c:pt>
                <c:pt idx="576">
                  <c:v>0.85204202145302765</c:v>
                </c:pt>
                <c:pt idx="577">
                  <c:v>0.85205028589292753</c:v>
                </c:pt>
                <c:pt idx="578">
                  <c:v>0.85163599472218066</c:v>
                </c:pt>
                <c:pt idx="579">
                  <c:v>0.85096997044590905</c:v>
                </c:pt>
                <c:pt idx="580">
                  <c:v>0.85076519438526399</c:v>
                </c:pt>
                <c:pt idx="581">
                  <c:v>0.85059757940751857</c:v>
                </c:pt>
                <c:pt idx="582">
                  <c:v>0.85040135675319739</c:v>
                </c:pt>
                <c:pt idx="583">
                  <c:v>0.85009224936299044</c:v>
                </c:pt>
                <c:pt idx="584">
                  <c:v>0.84971072698540895</c:v>
                </c:pt>
                <c:pt idx="585">
                  <c:v>0.84959937377159067</c:v>
                </c:pt>
                <c:pt idx="586">
                  <c:v>0.84924017405073471</c:v>
                </c:pt>
                <c:pt idx="587">
                  <c:v>0.84884707856763186</c:v>
                </c:pt>
                <c:pt idx="588">
                  <c:v>0.84829612072380201</c:v>
                </c:pt>
                <c:pt idx="589">
                  <c:v>0.84795966266098477</c:v>
                </c:pt>
                <c:pt idx="590">
                  <c:v>0.8475973565510011</c:v>
                </c:pt>
                <c:pt idx="591">
                  <c:v>0.84724396505538657</c:v>
                </c:pt>
                <c:pt idx="592">
                  <c:v>0.84711894372943097</c:v>
                </c:pt>
                <c:pt idx="593">
                  <c:v>0.84681197469080327</c:v>
                </c:pt>
                <c:pt idx="594">
                  <c:v>0.84644404818375751</c:v>
                </c:pt>
                <c:pt idx="595">
                  <c:v>0.84606837737638585</c:v>
                </c:pt>
                <c:pt idx="596">
                  <c:v>0.84571815006318074</c:v>
                </c:pt>
                <c:pt idx="597">
                  <c:v>0.84573041668813398</c:v>
                </c:pt>
                <c:pt idx="598">
                  <c:v>0.84540772787570861</c:v>
                </c:pt>
                <c:pt idx="599">
                  <c:v>0.84476204683611245</c:v>
                </c:pt>
                <c:pt idx="600">
                  <c:v>0.84479339969377332</c:v>
                </c:pt>
                <c:pt idx="601">
                  <c:v>0.84439966848452297</c:v>
                </c:pt>
                <c:pt idx="602">
                  <c:v>0.84393035810549699</c:v>
                </c:pt>
                <c:pt idx="603">
                  <c:v>0.84369943058293329</c:v>
                </c:pt>
                <c:pt idx="604">
                  <c:v>0.84338098957702901</c:v>
                </c:pt>
                <c:pt idx="605">
                  <c:v>0.84329328826551608</c:v>
                </c:pt>
                <c:pt idx="606">
                  <c:v>0.84310564791417142</c:v>
                </c:pt>
                <c:pt idx="607">
                  <c:v>0.84267585369445452</c:v>
                </c:pt>
                <c:pt idx="608">
                  <c:v>0.8422422884628239</c:v>
                </c:pt>
                <c:pt idx="609">
                  <c:v>0.84201920637883376</c:v>
                </c:pt>
                <c:pt idx="610">
                  <c:v>0.84160963980921921</c:v>
                </c:pt>
                <c:pt idx="611">
                  <c:v>0.84130363880813297</c:v>
                </c:pt>
                <c:pt idx="612">
                  <c:v>0.84127034987539195</c:v>
                </c:pt>
                <c:pt idx="613">
                  <c:v>0.84085152193169055</c:v>
                </c:pt>
                <c:pt idx="614">
                  <c:v>0.84058931379307744</c:v>
                </c:pt>
                <c:pt idx="615">
                  <c:v>0.84025052955050172</c:v>
                </c:pt>
                <c:pt idx="616">
                  <c:v>0.83993617741958382</c:v>
                </c:pt>
                <c:pt idx="617">
                  <c:v>0.83967763915462879</c:v>
                </c:pt>
                <c:pt idx="618">
                  <c:v>0.83944635042402582</c:v>
                </c:pt>
                <c:pt idx="619">
                  <c:v>0.8391427044993407</c:v>
                </c:pt>
                <c:pt idx="620">
                  <c:v>0.83908186261749984</c:v>
                </c:pt>
                <c:pt idx="621">
                  <c:v>0.83845827306147613</c:v>
                </c:pt>
                <c:pt idx="622">
                  <c:v>0.83852011187750419</c:v>
                </c:pt>
                <c:pt idx="623">
                  <c:v>0.83805139387965988</c:v>
                </c:pt>
                <c:pt idx="624">
                  <c:v>0.83774279218070025</c:v>
                </c:pt>
                <c:pt idx="625">
                  <c:v>0.83752377007505308</c:v>
                </c:pt>
                <c:pt idx="626">
                  <c:v>0.83699208629210309</c:v>
                </c:pt>
                <c:pt idx="627">
                  <c:v>0.83661979639196449</c:v>
                </c:pt>
                <c:pt idx="628">
                  <c:v>0.8363395422997898</c:v>
                </c:pt>
                <c:pt idx="629">
                  <c:v>0.83626500340916576</c:v>
                </c:pt>
                <c:pt idx="630">
                  <c:v>0.83599877863716954</c:v>
                </c:pt>
                <c:pt idx="631">
                  <c:v>0.83542214612603272</c:v>
                </c:pt>
                <c:pt idx="632">
                  <c:v>0.83544144908355544</c:v>
                </c:pt>
                <c:pt idx="633">
                  <c:v>0.83496345526330651</c:v>
                </c:pt>
                <c:pt idx="634">
                  <c:v>0.8345316238302608</c:v>
                </c:pt>
                <c:pt idx="635">
                  <c:v>0.8339996221842384</c:v>
                </c:pt>
                <c:pt idx="636">
                  <c:v>0.8337204517161757</c:v>
                </c:pt>
                <c:pt idx="637">
                  <c:v>0.83377399719566336</c:v>
                </c:pt>
                <c:pt idx="638">
                  <c:v>0.83339142009061318</c:v>
                </c:pt>
                <c:pt idx="639">
                  <c:v>0.83299511708014051</c:v>
                </c:pt>
                <c:pt idx="640">
                  <c:v>0.83312918305535566</c:v>
                </c:pt>
                <c:pt idx="641">
                  <c:v>0.83226599698386583</c:v>
                </c:pt>
                <c:pt idx="642">
                  <c:v>0.83237063172818404</c:v>
                </c:pt>
                <c:pt idx="643">
                  <c:v>0.83194705028671134</c:v>
                </c:pt>
                <c:pt idx="644">
                  <c:v>0.83156518114941602</c:v>
                </c:pt>
                <c:pt idx="645">
                  <c:v>0.83132405311187219</c:v>
                </c:pt>
                <c:pt idx="646">
                  <c:v>0.83113508351494936</c:v>
                </c:pt>
                <c:pt idx="647">
                  <c:v>0.8308025553955809</c:v>
                </c:pt>
                <c:pt idx="648">
                  <c:v>0.83049443049123262</c:v>
                </c:pt>
                <c:pt idx="649">
                  <c:v>0.8300759348589305</c:v>
                </c:pt>
                <c:pt idx="650">
                  <c:v>0.82961601588887923</c:v>
                </c:pt>
                <c:pt idx="651">
                  <c:v>0.82932102450877676</c:v>
                </c:pt>
                <c:pt idx="652">
                  <c:v>0.82885232095925399</c:v>
                </c:pt>
                <c:pt idx="653">
                  <c:v>0.82834738101940553</c:v>
                </c:pt>
                <c:pt idx="654">
                  <c:v>0.82840169225993265</c:v>
                </c:pt>
                <c:pt idx="655">
                  <c:v>0.82804051311902949</c:v>
                </c:pt>
                <c:pt idx="656">
                  <c:v>0.82768005639419839</c:v>
                </c:pt>
                <c:pt idx="657">
                  <c:v>0.82733784789942277</c:v>
                </c:pt>
                <c:pt idx="658">
                  <c:v>0.82726374245844136</c:v>
                </c:pt>
                <c:pt idx="659">
                  <c:v>0.8268913514200521</c:v>
                </c:pt>
                <c:pt idx="660">
                  <c:v>0.82613678782961675</c:v>
                </c:pt>
                <c:pt idx="661">
                  <c:v>0.82623409727492936</c:v>
                </c:pt>
                <c:pt idx="662">
                  <c:v>0.82595216717746289</c:v>
                </c:pt>
                <c:pt idx="663">
                  <c:v>0.8255791404129289</c:v>
                </c:pt>
                <c:pt idx="664">
                  <c:v>0.82553907521740222</c:v>
                </c:pt>
                <c:pt idx="665">
                  <c:v>0.82544657706314817</c:v>
                </c:pt>
                <c:pt idx="666">
                  <c:v>0.82501371979927496</c:v>
                </c:pt>
                <c:pt idx="667">
                  <c:v>0.82441514028776663</c:v>
                </c:pt>
                <c:pt idx="668">
                  <c:v>0.82443337406950723</c:v>
                </c:pt>
                <c:pt idx="669">
                  <c:v>0.82449886831087471</c:v>
                </c:pt>
                <c:pt idx="670">
                  <c:v>0.82404251807623929</c:v>
                </c:pt>
                <c:pt idx="671">
                  <c:v>0.82362678207334139</c:v>
                </c:pt>
                <c:pt idx="672">
                  <c:v>0.82335360765870058</c:v>
                </c:pt>
                <c:pt idx="673">
                  <c:v>0.82303444423672678</c:v>
                </c:pt>
                <c:pt idx="674">
                  <c:v>0.82278129519569221</c:v>
                </c:pt>
                <c:pt idx="675">
                  <c:v>0.8226951831995386</c:v>
                </c:pt>
                <c:pt idx="676">
                  <c:v>0.82198080039119714</c:v>
                </c:pt>
                <c:pt idx="677">
                  <c:v>0.82201677671174145</c:v>
                </c:pt>
                <c:pt idx="678">
                  <c:v>0.82169329324163376</c:v>
                </c:pt>
                <c:pt idx="679">
                  <c:v>0.82135781766468186</c:v>
                </c:pt>
                <c:pt idx="680">
                  <c:v>0.82096118234281279</c:v>
                </c:pt>
                <c:pt idx="681">
                  <c:v>0.82065600489604495</c:v>
                </c:pt>
                <c:pt idx="682">
                  <c:v>0.82075308316821827</c:v>
                </c:pt>
                <c:pt idx="683">
                  <c:v>0.82001322796907028</c:v>
                </c:pt>
                <c:pt idx="684">
                  <c:v>0.81996534623161355</c:v>
                </c:pt>
                <c:pt idx="685">
                  <c:v>0.81966630932148621</c:v>
                </c:pt>
                <c:pt idx="686">
                  <c:v>0.8196402734461411</c:v>
                </c:pt>
                <c:pt idx="687">
                  <c:v>0.81932255485631333</c:v>
                </c:pt>
                <c:pt idx="688">
                  <c:v>0.81896663490443677</c:v>
                </c:pt>
                <c:pt idx="689">
                  <c:v>0.81902895051507341</c:v>
                </c:pt>
                <c:pt idx="690">
                  <c:v>0.81867482215506104</c:v>
                </c:pt>
                <c:pt idx="691">
                  <c:v>0.81780578451336372</c:v>
                </c:pt>
                <c:pt idx="692">
                  <c:v>0.81794149759723789</c:v>
                </c:pt>
                <c:pt idx="693">
                  <c:v>0.81756433861275069</c:v>
                </c:pt>
                <c:pt idx="694">
                  <c:v>0.81748643326321102</c:v>
                </c:pt>
                <c:pt idx="695">
                  <c:v>0.81728951708945796</c:v>
                </c:pt>
                <c:pt idx="696">
                  <c:v>0.81653337863198039</c:v>
                </c:pt>
                <c:pt idx="697">
                  <c:v>0.81602933448806336</c:v>
                </c:pt>
                <c:pt idx="698">
                  <c:v>0.81610245744318588</c:v>
                </c:pt>
                <c:pt idx="699">
                  <c:v>0.81576401996032699</c:v>
                </c:pt>
                <c:pt idx="700">
                  <c:v>0.81552508806764845</c:v>
                </c:pt>
                <c:pt idx="701">
                  <c:v>0.8152717078534687</c:v>
                </c:pt>
                <c:pt idx="702">
                  <c:v>0.81497597960896861</c:v>
                </c:pt>
                <c:pt idx="703">
                  <c:v>0.81455310613525345</c:v>
                </c:pt>
                <c:pt idx="704">
                  <c:v>0.81423163098183304</c:v>
                </c:pt>
                <c:pt idx="705">
                  <c:v>0.81413430708819479</c:v>
                </c:pt>
                <c:pt idx="706">
                  <c:v>0.81375892524725291</c:v>
                </c:pt>
                <c:pt idx="707">
                  <c:v>0.81389287563589763</c:v>
                </c:pt>
                <c:pt idx="708">
                  <c:v>0.81334589108047817</c:v>
                </c:pt>
                <c:pt idx="709">
                  <c:v>0.81302383799420452</c:v>
                </c:pt>
                <c:pt idx="710">
                  <c:v>0.812609243408704</c:v>
                </c:pt>
                <c:pt idx="711">
                  <c:v>0.81222408005410718</c:v>
                </c:pt>
                <c:pt idx="712">
                  <c:v>0.81235343587651432</c:v>
                </c:pt>
                <c:pt idx="713">
                  <c:v>0.81192648797613032</c:v>
                </c:pt>
                <c:pt idx="714">
                  <c:v>0.81163665464680312</c:v>
                </c:pt>
                <c:pt idx="715">
                  <c:v>0.8111465386848169</c:v>
                </c:pt>
                <c:pt idx="716">
                  <c:v>0.81101760186373262</c:v>
                </c:pt>
                <c:pt idx="717">
                  <c:v>0.81069930534104706</c:v>
                </c:pt>
                <c:pt idx="718">
                  <c:v>0.81036898781487054</c:v>
                </c:pt>
                <c:pt idx="719">
                  <c:v>0.81024022437364562</c:v>
                </c:pt>
                <c:pt idx="720">
                  <c:v>0.80988231055340054</c:v>
                </c:pt>
                <c:pt idx="721">
                  <c:v>0.809470865701992</c:v>
                </c:pt>
                <c:pt idx="722">
                  <c:v>0.80937763068333879</c:v>
                </c:pt>
                <c:pt idx="723">
                  <c:v>0.80904440904453934</c:v>
                </c:pt>
                <c:pt idx="724">
                  <c:v>0.80867658367574369</c:v>
                </c:pt>
                <c:pt idx="725">
                  <c:v>0.80863153380930375</c:v>
                </c:pt>
                <c:pt idx="726">
                  <c:v>0.80818477726014115</c:v>
                </c:pt>
                <c:pt idx="727">
                  <c:v>0.8079867774622792</c:v>
                </c:pt>
                <c:pt idx="728">
                  <c:v>0.80774030354577975</c:v>
                </c:pt>
                <c:pt idx="729">
                  <c:v>0.80748789136913868</c:v>
                </c:pt>
                <c:pt idx="730">
                  <c:v>0.80716452348560552</c:v>
                </c:pt>
                <c:pt idx="731">
                  <c:v>0.80727125323654014</c:v>
                </c:pt>
                <c:pt idx="732">
                  <c:v>0.80692082364683304</c:v>
                </c:pt>
                <c:pt idx="733">
                  <c:v>0.80700144528081341</c:v>
                </c:pt>
                <c:pt idx="734">
                  <c:v>0.80630606201524813</c:v>
                </c:pt>
                <c:pt idx="735">
                  <c:v>0.80621487865824804</c:v>
                </c:pt>
                <c:pt idx="736">
                  <c:v>0.8062289802200352</c:v>
                </c:pt>
                <c:pt idx="737">
                  <c:v>0.80585852525672474</c:v>
                </c:pt>
                <c:pt idx="738">
                  <c:v>0.80541879059181831</c:v>
                </c:pt>
                <c:pt idx="739">
                  <c:v>0.80510688022723476</c:v>
                </c:pt>
                <c:pt idx="740">
                  <c:v>0.80518084118500144</c:v>
                </c:pt>
                <c:pt idx="741">
                  <c:v>0.80480761214396135</c:v>
                </c:pt>
                <c:pt idx="742">
                  <c:v>0.80445673465628986</c:v>
                </c:pt>
                <c:pt idx="743">
                  <c:v>0.80421747045221881</c:v>
                </c:pt>
                <c:pt idx="744">
                  <c:v>0.80410246181306422</c:v>
                </c:pt>
                <c:pt idx="745">
                  <c:v>0.80369997492098499</c:v>
                </c:pt>
                <c:pt idx="746">
                  <c:v>0.80373694817570962</c:v>
                </c:pt>
                <c:pt idx="747">
                  <c:v>0.8035200644216407</c:v>
                </c:pt>
                <c:pt idx="748">
                  <c:v>0.80339153215356174</c:v>
                </c:pt>
                <c:pt idx="749">
                  <c:v>0.80301811528434663</c:v>
                </c:pt>
                <c:pt idx="750">
                  <c:v>0.80315041856433811</c:v>
                </c:pt>
                <c:pt idx="751">
                  <c:v>0.80273150393071313</c:v>
                </c:pt>
                <c:pt idx="752">
                  <c:v>0.80277437210061098</c:v>
                </c:pt>
                <c:pt idx="753">
                  <c:v>0.80228734807942537</c:v>
                </c:pt>
                <c:pt idx="754">
                  <c:v>0.80199479846565314</c:v>
                </c:pt>
                <c:pt idx="755">
                  <c:v>0.8020760413774557</c:v>
                </c:pt>
                <c:pt idx="756">
                  <c:v>0.80180974436385644</c:v>
                </c:pt>
                <c:pt idx="757">
                  <c:v>0.80185303153507681</c:v>
                </c:pt>
                <c:pt idx="758">
                  <c:v>0.80142345404018056</c:v>
                </c:pt>
                <c:pt idx="759">
                  <c:v>0.80106578584140209</c:v>
                </c:pt>
                <c:pt idx="760">
                  <c:v>0.80116137593645953</c:v>
                </c:pt>
                <c:pt idx="761">
                  <c:v>0.8009115066644017</c:v>
                </c:pt>
                <c:pt idx="762">
                  <c:v>0.80090691209816534</c:v>
                </c:pt>
                <c:pt idx="763">
                  <c:v>0.8004163193415692</c:v>
                </c:pt>
                <c:pt idx="764">
                  <c:v>0.8006578230354725</c:v>
                </c:pt>
                <c:pt idx="765">
                  <c:v>0.80025936722509228</c:v>
                </c:pt>
                <c:pt idx="766">
                  <c:v>0.79992688245069099</c:v>
                </c:pt>
                <c:pt idx="767">
                  <c:v>0.79982896617587496</c:v>
                </c:pt>
                <c:pt idx="768">
                  <c:v>0.7996656279012937</c:v>
                </c:pt>
                <c:pt idx="769">
                  <c:v>0.79966077326526819</c:v>
                </c:pt>
                <c:pt idx="770">
                  <c:v>0.79932458972056553</c:v>
                </c:pt>
                <c:pt idx="771">
                  <c:v>0.79924288446247194</c:v>
                </c:pt>
                <c:pt idx="772">
                  <c:v>0.79926237524817656</c:v>
                </c:pt>
                <c:pt idx="773">
                  <c:v>0.79865050328089437</c:v>
                </c:pt>
                <c:pt idx="774">
                  <c:v>0.79863528919834814</c:v>
                </c:pt>
                <c:pt idx="775">
                  <c:v>0.79861897704337437</c:v>
                </c:pt>
                <c:pt idx="776">
                  <c:v>0.79834325972415332</c:v>
                </c:pt>
                <c:pt idx="777">
                  <c:v>0.79794455829231059</c:v>
                </c:pt>
                <c:pt idx="778">
                  <c:v>0.79788173699041975</c:v>
                </c:pt>
                <c:pt idx="779">
                  <c:v>0.79759203369598453</c:v>
                </c:pt>
                <c:pt idx="780">
                  <c:v>0.79758397153258653</c:v>
                </c:pt>
                <c:pt idx="781">
                  <c:v>0.79764336858228024</c:v>
                </c:pt>
                <c:pt idx="782">
                  <c:v>0.79767938824778639</c:v>
                </c:pt>
                <c:pt idx="783">
                  <c:v>0.79726366669320958</c:v>
                </c:pt>
                <c:pt idx="784">
                  <c:v>0.79688069948348061</c:v>
                </c:pt>
                <c:pt idx="785">
                  <c:v>0.79696704265277796</c:v>
                </c:pt>
                <c:pt idx="786">
                  <c:v>0.79685308874108951</c:v>
                </c:pt>
                <c:pt idx="787">
                  <c:v>0.79642420476562681</c:v>
                </c:pt>
                <c:pt idx="788">
                  <c:v>0.79616631667514215</c:v>
                </c:pt>
                <c:pt idx="789">
                  <c:v>0.79581377763049732</c:v>
                </c:pt>
                <c:pt idx="790">
                  <c:v>0.79575520413512613</c:v>
                </c:pt>
                <c:pt idx="791">
                  <c:v>0.79558482952797682</c:v>
                </c:pt>
                <c:pt idx="792">
                  <c:v>0.79537209244218132</c:v>
                </c:pt>
                <c:pt idx="793">
                  <c:v>0.79499260727793541</c:v>
                </c:pt>
                <c:pt idx="794">
                  <c:v>0.79517302346852858</c:v>
                </c:pt>
                <c:pt idx="795">
                  <c:v>0.79517539299325435</c:v>
                </c:pt>
                <c:pt idx="796">
                  <c:v>0.79465045657644706</c:v>
                </c:pt>
                <c:pt idx="797">
                  <c:v>0.79429358303534947</c:v>
                </c:pt>
                <c:pt idx="798">
                  <c:v>0.79427030678941068</c:v>
                </c:pt>
                <c:pt idx="799">
                  <c:v>0.79426173893476126</c:v>
                </c:pt>
                <c:pt idx="800">
                  <c:v>0.79409655127502865</c:v>
                </c:pt>
                <c:pt idx="801">
                  <c:v>0.79386939476437623</c:v>
                </c:pt>
                <c:pt idx="802">
                  <c:v>0.79357693184053546</c:v>
                </c:pt>
                <c:pt idx="803">
                  <c:v>0.79352033776521025</c:v>
                </c:pt>
                <c:pt idx="804">
                  <c:v>0.79347158912846105</c:v>
                </c:pt>
                <c:pt idx="805">
                  <c:v>0.79334672673404572</c:v>
                </c:pt>
                <c:pt idx="806">
                  <c:v>0.79314257195122251</c:v>
                </c:pt>
                <c:pt idx="807">
                  <c:v>0.79286447065895282</c:v>
                </c:pt>
                <c:pt idx="808">
                  <c:v>0.79279487309428043</c:v>
                </c:pt>
                <c:pt idx="809">
                  <c:v>0.79279893307262506</c:v>
                </c:pt>
                <c:pt idx="810">
                  <c:v>0.79273624180562341</c:v>
                </c:pt>
                <c:pt idx="811">
                  <c:v>0.79238209899729239</c:v>
                </c:pt>
                <c:pt idx="812">
                  <c:v>0.79207213915611019</c:v>
                </c:pt>
                <c:pt idx="813">
                  <c:v>0.79207356953993868</c:v>
                </c:pt>
                <c:pt idx="814">
                  <c:v>0.79172806682786323</c:v>
                </c:pt>
                <c:pt idx="815">
                  <c:v>0.79207748503506603</c:v>
                </c:pt>
                <c:pt idx="816">
                  <c:v>0.79134424716716345</c:v>
                </c:pt>
                <c:pt idx="817">
                  <c:v>0.79127476518906281</c:v>
                </c:pt>
                <c:pt idx="818">
                  <c:v>0.79179595949060189</c:v>
                </c:pt>
                <c:pt idx="819">
                  <c:v>0.79100716782652691</c:v>
                </c:pt>
                <c:pt idx="820">
                  <c:v>0.79119397017522453</c:v>
                </c:pt>
                <c:pt idx="821">
                  <c:v>0.79103886744390306</c:v>
                </c:pt>
                <c:pt idx="822">
                  <c:v>0.79094504004406807</c:v>
                </c:pt>
                <c:pt idx="823">
                  <c:v>0.79079755157817488</c:v>
                </c:pt>
                <c:pt idx="824">
                  <c:v>0.79075144698426458</c:v>
                </c:pt>
                <c:pt idx="825">
                  <c:v>0.7907785086904372</c:v>
                </c:pt>
                <c:pt idx="826">
                  <c:v>0.79038671355627088</c:v>
                </c:pt>
                <c:pt idx="827">
                  <c:v>0.79050611448516417</c:v>
                </c:pt>
                <c:pt idx="828">
                  <c:v>0.79018960955434281</c:v>
                </c:pt>
                <c:pt idx="829">
                  <c:v>0.78997811502419668</c:v>
                </c:pt>
                <c:pt idx="830">
                  <c:v>0.78952596925111262</c:v>
                </c:pt>
                <c:pt idx="831">
                  <c:v>0.79007100328313196</c:v>
                </c:pt>
                <c:pt idx="832">
                  <c:v>0.79015805442018272</c:v>
                </c:pt>
                <c:pt idx="833">
                  <c:v>0.79027141595068406</c:v>
                </c:pt>
                <c:pt idx="834">
                  <c:v>0.78977586741981465</c:v>
                </c:pt>
                <c:pt idx="835">
                  <c:v>0.78937379952905684</c:v>
                </c:pt>
                <c:pt idx="836">
                  <c:v>0.78977440813934041</c:v>
                </c:pt>
                <c:pt idx="837">
                  <c:v>0.78937015855203763</c:v>
                </c:pt>
                <c:pt idx="838">
                  <c:v>0.78909512030392825</c:v>
                </c:pt>
                <c:pt idx="839">
                  <c:v>0.78905372586282496</c:v>
                </c:pt>
                <c:pt idx="840">
                  <c:v>0.78916367758945871</c:v>
                </c:pt>
                <c:pt idx="841">
                  <c:v>0.78906420089591434</c:v>
                </c:pt>
                <c:pt idx="842">
                  <c:v>0.78909449902610496</c:v>
                </c:pt>
                <c:pt idx="843">
                  <c:v>0.78875259394608432</c:v>
                </c:pt>
                <c:pt idx="844">
                  <c:v>0.78871765790469006</c:v>
                </c:pt>
                <c:pt idx="845">
                  <c:v>0.78840122521548128</c:v>
                </c:pt>
                <c:pt idx="846">
                  <c:v>0.78848047425891932</c:v>
                </c:pt>
                <c:pt idx="847">
                  <c:v>0.78855423294018523</c:v>
                </c:pt>
                <c:pt idx="848">
                  <c:v>0.78853568129537643</c:v>
                </c:pt>
                <c:pt idx="849">
                  <c:v>0.78860465758222675</c:v>
                </c:pt>
                <c:pt idx="850">
                  <c:v>0.78825927045672162</c:v>
                </c:pt>
                <c:pt idx="851">
                  <c:v>0.78805134466198878</c:v>
                </c:pt>
                <c:pt idx="852">
                  <c:v>0.78809324479434517</c:v>
                </c:pt>
                <c:pt idx="853">
                  <c:v>0.78804871506747531</c:v>
                </c:pt>
                <c:pt idx="854">
                  <c:v>0.78772604070337027</c:v>
                </c:pt>
                <c:pt idx="855">
                  <c:v>0.78774472238307636</c:v>
                </c:pt>
                <c:pt idx="856">
                  <c:v>0.78769192821630785</c:v>
                </c:pt>
                <c:pt idx="857">
                  <c:v>0.78762279299792126</c:v>
                </c:pt>
                <c:pt idx="858">
                  <c:v>0.78731862693366339</c:v>
                </c:pt>
                <c:pt idx="859">
                  <c:v>0.78740353971913069</c:v>
                </c:pt>
                <c:pt idx="860">
                  <c:v>0.78712376242156479</c:v>
                </c:pt>
                <c:pt idx="861">
                  <c:v>0.78740651607335821</c:v>
                </c:pt>
                <c:pt idx="862">
                  <c:v>0.78711425542601809</c:v>
                </c:pt>
                <c:pt idx="863">
                  <c:v>0.78705011932686919</c:v>
                </c:pt>
                <c:pt idx="864">
                  <c:v>0.78706264602161302</c:v>
                </c:pt>
                <c:pt idx="865">
                  <c:v>0.78696345829450476</c:v>
                </c:pt>
                <c:pt idx="866">
                  <c:v>0.78696727265138056</c:v>
                </c:pt>
                <c:pt idx="867">
                  <c:v>0.78666171954825725</c:v>
                </c:pt>
                <c:pt idx="868">
                  <c:v>0.78655880415420076</c:v>
                </c:pt>
                <c:pt idx="869">
                  <c:v>0.78649508705637461</c:v>
                </c:pt>
                <c:pt idx="870">
                  <c:v>0.78608543379683005</c:v>
                </c:pt>
                <c:pt idx="871">
                  <c:v>0.78615136148784293</c:v>
                </c:pt>
                <c:pt idx="872">
                  <c:v>0.78598589931000518</c:v>
                </c:pt>
                <c:pt idx="873">
                  <c:v>0.78552937569550818</c:v>
                </c:pt>
                <c:pt idx="874">
                  <c:v>0.78556292469803701</c:v>
                </c:pt>
                <c:pt idx="875">
                  <c:v>0.78553326229399256</c:v>
                </c:pt>
                <c:pt idx="876">
                  <c:v>0.78550214060947909</c:v>
                </c:pt>
                <c:pt idx="877">
                  <c:v>0.78543002903686243</c:v>
                </c:pt>
                <c:pt idx="878">
                  <c:v>0.78501292044342286</c:v>
                </c:pt>
                <c:pt idx="879">
                  <c:v>0.78500052378357499</c:v>
                </c:pt>
                <c:pt idx="880">
                  <c:v>0.78496213459334208</c:v>
                </c:pt>
                <c:pt idx="881">
                  <c:v>0.78499621818376675</c:v>
                </c:pt>
                <c:pt idx="882">
                  <c:v>0.78466380565097393</c:v>
                </c:pt>
                <c:pt idx="883">
                  <c:v>0.78451649056493578</c:v>
                </c:pt>
                <c:pt idx="884">
                  <c:v>0.78463209158527614</c:v>
                </c:pt>
                <c:pt idx="885">
                  <c:v>0.78451172261884561</c:v>
                </c:pt>
                <c:pt idx="886">
                  <c:v>0.78422509681688668</c:v>
                </c:pt>
                <c:pt idx="887">
                  <c:v>0.78427646059982925</c:v>
                </c:pt>
                <c:pt idx="888">
                  <c:v>0.78421519971666309</c:v>
                </c:pt>
                <c:pt idx="889">
                  <c:v>0.78422420102095536</c:v>
                </c:pt>
                <c:pt idx="890">
                  <c:v>0.78411992748467796</c:v>
                </c:pt>
                <c:pt idx="891">
                  <c:v>0.78386883010529385</c:v>
                </c:pt>
                <c:pt idx="892">
                  <c:v>0.78384886252498176</c:v>
                </c:pt>
                <c:pt idx="893">
                  <c:v>0.78393511900434731</c:v>
                </c:pt>
                <c:pt idx="894">
                  <c:v>0.78352009096920416</c:v>
                </c:pt>
                <c:pt idx="895">
                  <c:v>0.78346423375827678</c:v>
                </c:pt>
                <c:pt idx="896">
                  <c:v>0.78376811085610532</c:v>
                </c:pt>
                <c:pt idx="897">
                  <c:v>0.78339345143123684</c:v>
                </c:pt>
                <c:pt idx="898">
                  <c:v>0.7834364785326734</c:v>
                </c:pt>
                <c:pt idx="899">
                  <c:v>0.78342513660029289</c:v>
                </c:pt>
                <c:pt idx="900">
                  <c:v>0.78310802483996844</c:v>
                </c:pt>
                <c:pt idx="901">
                  <c:v>0.78304721185477033</c:v>
                </c:pt>
                <c:pt idx="902">
                  <c:v>0.78300617862170097</c:v>
                </c:pt>
                <c:pt idx="903">
                  <c:v>0.78267048631992997</c:v>
                </c:pt>
                <c:pt idx="904">
                  <c:v>0.78267651126999627</c:v>
                </c:pt>
                <c:pt idx="905">
                  <c:v>0.78276194419503387</c:v>
                </c:pt>
                <c:pt idx="906">
                  <c:v>0.7826790252779352</c:v>
                </c:pt>
                <c:pt idx="907">
                  <c:v>0.78260981781793981</c:v>
                </c:pt>
                <c:pt idx="908">
                  <c:v>0.78243120766753327</c:v>
                </c:pt>
                <c:pt idx="909">
                  <c:v>0.78234196038561732</c:v>
                </c:pt>
                <c:pt idx="910">
                  <c:v>0.78201620852903708</c:v>
                </c:pt>
                <c:pt idx="911">
                  <c:v>0.78218269653769934</c:v>
                </c:pt>
                <c:pt idx="912">
                  <c:v>0.78238675018227233</c:v>
                </c:pt>
                <c:pt idx="913">
                  <c:v>0.78229036542953534</c:v>
                </c:pt>
                <c:pt idx="914">
                  <c:v>0.78203830001261365</c:v>
                </c:pt>
                <c:pt idx="915">
                  <c:v>0.7821811072223348</c:v>
                </c:pt>
                <c:pt idx="916">
                  <c:v>0.78177885150340187</c:v>
                </c:pt>
                <c:pt idx="917">
                  <c:v>0.78181568027491033</c:v>
                </c:pt>
                <c:pt idx="918">
                  <c:v>0.7816854720015366</c:v>
                </c:pt>
                <c:pt idx="919">
                  <c:v>0.7813704263511867</c:v>
                </c:pt>
                <c:pt idx="920">
                  <c:v>0.78172163615025458</c:v>
                </c:pt>
                <c:pt idx="921">
                  <c:v>0.78139439611655714</c:v>
                </c:pt>
                <c:pt idx="922">
                  <c:v>0.78130465759170997</c:v>
                </c:pt>
                <c:pt idx="923">
                  <c:v>0.78092056341290617</c:v>
                </c:pt>
                <c:pt idx="924">
                  <c:v>0.78144213337079949</c:v>
                </c:pt>
                <c:pt idx="925">
                  <c:v>0.7810041469527913</c:v>
                </c:pt>
                <c:pt idx="926">
                  <c:v>0.78101728047703722</c:v>
                </c:pt>
                <c:pt idx="927">
                  <c:v>0.78112424140111791</c:v>
                </c:pt>
                <c:pt idx="928">
                  <c:v>0.78092722408911464</c:v>
                </c:pt>
                <c:pt idx="929">
                  <c:v>0.78105792360541981</c:v>
                </c:pt>
                <c:pt idx="930">
                  <c:v>0.7804919828521929</c:v>
                </c:pt>
                <c:pt idx="931">
                  <c:v>0.78051709403496006</c:v>
                </c:pt>
                <c:pt idx="932">
                  <c:v>0.78075726848328786</c:v>
                </c:pt>
                <c:pt idx="933">
                  <c:v>0.78082192472201117</c:v>
                </c:pt>
                <c:pt idx="934">
                  <c:v>0.78047523724757362</c:v>
                </c:pt>
                <c:pt idx="935">
                  <c:v>0.78054152614662331</c:v>
                </c:pt>
                <c:pt idx="936">
                  <c:v>0.7804273121651496</c:v>
                </c:pt>
                <c:pt idx="937">
                  <c:v>0.78052483833528707</c:v>
                </c:pt>
                <c:pt idx="938">
                  <c:v>0.78021542753032491</c:v>
                </c:pt>
                <c:pt idx="939">
                  <c:v>0.78013749328414261</c:v>
                </c:pt>
                <c:pt idx="940">
                  <c:v>0.78017229929063814</c:v>
                </c:pt>
                <c:pt idx="941">
                  <c:v>0.78011999636680385</c:v>
                </c:pt>
                <c:pt idx="942">
                  <c:v>0.77986418883461539</c:v>
                </c:pt>
                <c:pt idx="943">
                  <c:v>0.77983095769515764</c:v>
                </c:pt>
                <c:pt idx="944">
                  <c:v>0.78016259001859078</c:v>
                </c:pt>
                <c:pt idx="945">
                  <c:v>0.77975722791053315</c:v>
                </c:pt>
                <c:pt idx="946">
                  <c:v>0.77971151342130529</c:v>
                </c:pt>
                <c:pt idx="947">
                  <c:v>0.77935147569779561</c:v>
                </c:pt>
                <c:pt idx="948">
                  <c:v>0.77933234612012781</c:v>
                </c:pt>
                <c:pt idx="949">
                  <c:v>0.77892458559070166</c:v>
                </c:pt>
              </c:numCache>
            </c:numRef>
          </c:yVal>
          <c:smooth val="1"/>
          <c:extLst>
            <c:ext xmlns:c16="http://schemas.microsoft.com/office/drawing/2014/chart" uri="{C3380CC4-5D6E-409C-BE32-E72D297353CC}">
              <c16:uniqueId val="{00000003-AE3D-7449-871A-F104469CEB4E}"/>
            </c:ext>
          </c:extLst>
        </c:ser>
        <c:ser>
          <c:idx val="4"/>
          <c:order val="4"/>
          <c:tx>
            <c:v>Dis_5</c:v>
          </c:tx>
          <c:spPr>
            <a:ln w="25400" cap="rnd">
              <a:solidFill>
                <a:schemeClr val="accent5"/>
              </a:solidFill>
              <a:round/>
            </a:ln>
            <a:effectLst/>
          </c:spPr>
          <c:marker>
            <c:symbol val="none"/>
          </c:marker>
          <c:xVal>
            <c:numRef>
              <c:f>Sheet1!$AW$4:$AW$953</c:f>
              <c:numCache>
                <c:formatCode>0.000</c:formatCode>
                <c:ptCount val="950"/>
                <c:pt idx="0">
                  <c:v>2.7777777777777775E-3</c:v>
                </c:pt>
                <c:pt idx="1">
                  <c:v>5.5555555555555549E-3</c:v>
                </c:pt>
                <c:pt idx="2">
                  <c:v>8.3333333333333332E-3</c:v>
                </c:pt>
                <c:pt idx="3">
                  <c:v>1.111111111111111E-2</c:v>
                </c:pt>
                <c:pt idx="4">
                  <c:v>1.388888888888889E-2</c:v>
                </c:pt>
                <c:pt idx="5">
                  <c:v>1.6666666666666666E-2</c:v>
                </c:pt>
                <c:pt idx="6">
                  <c:v>1.9444444444444445E-2</c:v>
                </c:pt>
                <c:pt idx="7">
                  <c:v>2.222222222222222E-2</c:v>
                </c:pt>
                <c:pt idx="8">
                  <c:v>2.5000000000000001E-2</c:v>
                </c:pt>
                <c:pt idx="9">
                  <c:v>2.777777777777778E-2</c:v>
                </c:pt>
                <c:pt idx="10">
                  <c:v>3.0833333333333334E-2</c:v>
                </c:pt>
                <c:pt idx="11">
                  <c:v>3.3611111111111112E-2</c:v>
                </c:pt>
                <c:pt idx="12">
                  <c:v>3.6388888888888887E-2</c:v>
                </c:pt>
                <c:pt idx="13">
                  <c:v>3.9166666666666669E-2</c:v>
                </c:pt>
                <c:pt idx="14">
                  <c:v>4.1944444444444444E-2</c:v>
                </c:pt>
                <c:pt idx="15">
                  <c:v>4.4722222222222219E-2</c:v>
                </c:pt>
                <c:pt idx="16">
                  <c:v>4.7500000000000001E-2</c:v>
                </c:pt>
                <c:pt idx="17">
                  <c:v>5.0277777777777775E-2</c:v>
                </c:pt>
                <c:pt idx="18">
                  <c:v>5.305555555555555E-2</c:v>
                </c:pt>
                <c:pt idx="19">
                  <c:v>5.5833333333333332E-2</c:v>
                </c:pt>
                <c:pt idx="20">
                  <c:v>5.8611111111111107E-2</c:v>
                </c:pt>
                <c:pt idx="21">
                  <c:v>6.1388888888888889E-2</c:v>
                </c:pt>
                <c:pt idx="22">
                  <c:v>6.4166666666666664E-2</c:v>
                </c:pt>
                <c:pt idx="23">
                  <c:v>6.7222222222222225E-2</c:v>
                </c:pt>
                <c:pt idx="24">
                  <c:v>7.0000000000000007E-2</c:v>
                </c:pt>
                <c:pt idx="25">
                  <c:v>7.2777777777777775E-2</c:v>
                </c:pt>
                <c:pt idx="26">
                  <c:v>7.5555555555555556E-2</c:v>
                </c:pt>
                <c:pt idx="27">
                  <c:v>7.8333333333333338E-2</c:v>
                </c:pt>
                <c:pt idx="28">
                  <c:v>8.1111111111111106E-2</c:v>
                </c:pt>
                <c:pt idx="29">
                  <c:v>8.3888888888888888E-2</c:v>
                </c:pt>
                <c:pt idx="30">
                  <c:v>8.666666666666667E-2</c:v>
                </c:pt>
                <c:pt idx="31">
                  <c:v>8.9444444444444438E-2</c:v>
                </c:pt>
                <c:pt idx="32">
                  <c:v>9.2222222222222219E-2</c:v>
                </c:pt>
                <c:pt idx="33">
                  <c:v>9.5000000000000001E-2</c:v>
                </c:pt>
                <c:pt idx="34">
                  <c:v>9.7777777777777769E-2</c:v>
                </c:pt>
                <c:pt idx="35">
                  <c:v>0.10055555555555555</c:v>
                </c:pt>
                <c:pt idx="36">
                  <c:v>0.10333333333333333</c:v>
                </c:pt>
                <c:pt idx="37">
                  <c:v>0.1061111111111111</c:v>
                </c:pt>
                <c:pt idx="38">
                  <c:v>0.10888888888888888</c:v>
                </c:pt>
                <c:pt idx="39">
                  <c:v>0.11166666666666666</c:v>
                </c:pt>
                <c:pt idx="40">
                  <c:v>0.11444444444444443</c:v>
                </c:pt>
                <c:pt idx="41">
                  <c:v>0.11749999999999999</c:v>
                </c:pt>
                <c:pt idx="42">
                  <c:v>0.12027777777777778</c:v>
                </c:pt>
                <c:pt idx="43">
                  <c:v>0.12305555555555556</c:v>
                </c:pt>
                <c:pt idx="44">
                  <c:v>0.12583333333333332</c:v>
                </c:pt>
                <c:pt idx="45">
                  <c:v>0.12861111111111112</c:v>
                </c:pt>
                <c:pt idx="46">
                  <c:v>0.13138888888888889</c:v>
                </c:pt>
                <c:pt idx="47">
                  <c:v>0.13416666666666668</c:v>
                </c:pt>
                <c:pt idx="48">
                  <c:v>0.13694444444444445</c:v>
                </c:pt>
                <c:pt idx="49">
                  <c:v>0.13972222222222222</c:v>
                </c:pt>
                <c:pt idx="50">
                  <c:v>0.14250000000000002</c:v>
                </c:pt>
                <c:pt idx="51">
                  <c:v>0.14527777777777778</c:v>
                </c:pt>
                <c:pt idx="52">
                  <c:v>0.14805555555555555</c:v>
                </c:pt>
                <c:pt idx="53">
                  <c:v>0.15083333333333335</c:v>
                </c:pt>
                <c:pt idx="54">
                  <c:v>0.15361111111111111</c:v>
                </c:pt>
                <c:pt idx="55">
                  <c:v>0.15638888888888888</c:v>
                </c:pt>
                <c:pt idx="56">
                  <c:v>0.15916666666666668</c:v>
                </c:pt>
                <c:pt idx="57">
                  <c:v>0.16194444444444445</c:v>
                </c:pt>
                <c:pt idx="58">
                  <c:v>0.16472222222222221</c:v>
                </c:pt>
                <c:pt idx="59">
                  <c:v>0.16777777777777778</c:v>
                </c:pt>
                <c:pt idx="60">
                  <c:v>0.17055555555555554</c:v>
                </c:pt>
                <c:pt idx="61">
                  <c:v>0.17333333333333334</c:v>
                </c:pt>
                <c:pt idx="62">
                  <c:v>0.17611111111111111</c:v>
                </c:pt>
                <c:pt idx="63">
                  <c:v>0.17888888888888888</c:v>
                </c:pt>
                <c:pt idx="64">
                  <c:v>0.18166666666666667</c:v>
                </c:pt>
                <c:pt idx="65">
                  <c:v>0.18444444444444444</c:v>
                </c:pt>
                <c:pt idx="66">
                  <c:v>0.18722222222222221</c:v>
                </c:pt>
                <c:pt idx="67">
                  <c:v>0.19</c:v>
                </c:pt>
                <c:pt idx="68">
                  <c:v>0.19277777777777777</c:v>
                </c:pt>
                <c:pt idx="69">
                  <c:v>0.19555555555555554</c:v>
                </c:pt>
                <c:pt idx="70">
                  <c:v>0.19833333333333333</c:v>
                </c:pt>
                <c:pt idx="71">
                  <c:v>0.2011111111111111</c:v>
                </c:pt>
                <c:pt idx="72">
                  <c:v>0.20388888888888887</c:v>
                </c:pt>
                <c:pt idx="73">
                  <c:v>0.20666666666666667</c:v>
                </c:pt>
                <c:pt idx="74">
                  <c:v>0.20944444444444443</c:v>
                </c:pt>
                <c:pt idx="75">
                  <c:v>0.2122222222222222</c:v>
                </c:pt>
                <c:pt idx="76">
                  <c:v>0.215</c:v>
                </c:pt>
                <c:pt idx="77">
                  <c:v>0.21777777777777776</c:v>
                </c:pt>
                <c:pt idx="78">
                  <c:v>0.22055555555555553</c:v>
                </c:pt>
                <c:pt idx="79">
                  <c:v>0.22333333333333333</c:v>
                </c:pt>
                <c:pt idx="80">
                  <c:v>0.2261111111111111</c:v>
                </c:pt>
                <c:pt idx="81">
                  <c:v>0.22888888888888886</c:v>
                </c:pt>
                <c:pt idx="82">
                  <c:v>0.23166666666666666</c:v>
                </c:pt>
                <c:pt idx="83">
                  <c:v>0.23472222222222222</c:v>
                </c:pt>
                <c:pt idx="84">
                  <c:v>0.23749999999999999</c:v>
                </c:pt>
                <c:pt idx="85">
                  <c:v>0.24027777777777776</c:v>
                </c:pt>
                <c:pt idx="86">
                  <c:v>0.24305555555555555</c:v>
                </c:pt>
                <c:pt idx="87">
                  <c:v>0.24583333333333332</c:v>
                </c:pt>
                <c:pt idx="88">
                  <c:v>0.24861111111111109</c:v>
                </c:pt>
                <c:pt idx="89">
                  <c:v>0.25138888888888888</c:v>
                </c:pt>
                <c:pt idx="90">
                  <c:v>0.25416666666666665</c:v>
                </c:pt>
                <c:pt idx="91">
                  <c:v>0.25694444444444442</c:v>
                </c:pt>
                <c:pt idx="92">
                  <c:v>0.25972222222222224</c:v>
                </c:pt>
                <c:pt idx="93">
                  <c:v>0.26250000000000001</c:v>
                </c:pt>
                <c:pt idx="94">
                  <c:v>0.26527777777777778</c:v>
                </c:pt>
                <c:pt idx="95">
                  <c:v>0.26805555555555555</c:v>
                </c:pt>
                <c:pt idx="96">
                  <c:v>0.27083333333333331</c:v>
                </c:pt>
                <c:pt idx="97">
                  <c:v>0.27361111111111114</c:v>
                </c:pt>
                <c:pt idx="98">
                  <c:v>0.27638888888888885</c:v>
                </c:pt>
                <c:pt idx="99">
                  <c:v>0.27916666666666667</c:v>
                </c:pt>
                <c:pt idx="100">
                  <c:v>0.28194444444444444</c:v>
                </c:pt>
                <c:pt idx="101">
                  <c:v>0.28472222222222221</c:v>
                </c:pt>
                <c:pt idx="102">
                  <c:v>0.28749999999999998</c:v>
                </c:pt>
                <c:pt idx="103">
                  <c:v>0.2902777777777778</c:v>
                </c:pt>
                <c:pt idx="104">
                  <c:v>0.29305555555555551</c:v>
                </c:pt>
                <c:pt idx="105">
                  <c:v>0.2961111111111111</c:v>
                </c:pt>
                <c:pt idx="106">
                  <c:v>0.2986111111111111</c:v>
                </c:pt>
                <c:pt idx="107">
                  <c:v>0.30138888888888887</c:v>
                </c:pt>
                <c:pt idx="108">
                  <c:v>0.30416666666666664</c:v>
                </c:pt>
                <c:pt idx="109">
                  <c:v>0.30722222222222223</c:v>
                </c:pt>
                <c:pt idx="110">
                  <c:v>0.31</c:v>
                </c:pt>
                <c:pt idx="111">
                  <c:v>0.31277777777777777</c:v>
                </c:pt>
                <c:pt idx="112">
                  <c:v>0.31555555555555553</c:v>
                </c:pt>
                <c:pt idx="113">
                  <c:v>0.31833333333333336</c:v>
                </c:pt>
                <c:pt idx="114">
                  <c:v>0.32111111111111107</c:v>
                </c:pt>
                <c:pt idx="115">
                  <c:v>0.32388888888888889</c:v>
                </c:pt>
                <c:pt idx="116">
                  <c:v>0.32666666666666672</c:v>
                </c:pt>
                <c:pt idx="117">
                  <c:v>0.32944444444444443</c:v>
                </c:pt>
                <c:pt idx="118">
                  <c:v>0.33222222222222225</c:v>
                </c:pt>
                <c:pt idx="119">
                  <c:v>0.33500000000000002</c:v>
                </c:pt>
                <c:pt idx="120">
                  <c:v>0.33777777777777779</c:v>
                </c:pt>
                <c:pt idx="121">
                  <c:v>0.34055555555555556</c:v>
                </c:pt>
                <c:pt idx="122">
                  <c:v>0.34333333333333338</c:v>
                </c:pt>
                <c:pt idx="123">
                  <c:v>0.34611111111111109</c:v>
                </c:pt>
                <c:pt idx="124">
                  <c:v>0.34888888888888892</c:v>
                </c:pt>
                <c:pt idx="125">
                  <c:v>0.35166666666666668</c:v>
                </c:pt>
                <c:pt idx="126">
                  <c:v>0.35444444444444445</c:v>
                </c:pt>
                <c:pt idx="127">
                  <c:v>0.35722222222222222</c:v>
                </c:pt>
                <c:pt idx="128">
                  <c:v>0.36000000000000004</c:v>
                </c:pt>
                <c:pt idx="129">
                  <c:v>0.36277777777777775</c:v>
                </c:pt>
                <c:pt idx="130">
                  <c:v>0.36583333333333334</c:v>
                </c:pt>
                <c:pt idx="131">
                  <c:v>0.36861111111111111</c:v>
                </c:pt>
                <c:pt idx="132">
                  <c:v>0.37138888888888894</c:v>
                </c:pt>
                <c:pt idx="133">
                  <c:v>0.37416666666666665</c:v>
                </c:pt>
                <c:pt idx="134">
                  <c:v>0.37694444444444447</c:v>
                </c:pt>
                <c:pt idx="135">
                  <c:v>0.37972222222222224</c:v>
                </c:pt>
                <c:pt idx="136">
                  <c:v>0.38250000000000001</c:v>
                </c:pt>
                <c:pt idx="137">
                  <c:v>0.38527777777777777</c:v>
                </c:pt>
                <c:pt idx="138">
                  <c:v>0.3880555555555556</c:v>
                </c:pt>
                <c:pt idx="139">
                  <c:v>0.39083333333333331</c:v>
                </c:pt>
                <c:pt idx="140">
                  <c:v>0.39361111111111113</c:v>
                </c:pt>
                <c:pt idx="141">
                  <c:v>0.3963888888888889</c:v>
                </c:pt>
                <c:pt idx="142">
                  <c:v>0.39916666666666667</c:v>
                </c:pt>
                <c:pt idx="143">
                  <c:v>0.40194444444444444</c:v>
                </c:pt>
                <c:pt idx="144">
                  <c:v>0.40472222222222226</c:v>
                </c:pt>
                <c:pt idx="145">
                  <c:v>0.40749999999999997</c:v>
                </c:pt>
                <c:pt idx="146">
                  <c:v>0.4102777777777778</c:v>
                </c:pt>
                <c:pt idx="147">
                  <c:v>0.41305555555555556</c:v>
                </c:pt>
                <c:pt idx="148">
                  <c:v>0.41583333333333333</c:v>
                </c:pt>
                <c:pt idx="149">
                  <c:v>0.4186111111111111</c:v>
                </c:pt>
                <c:pt idx="150">
                  <c:v>0.42166666666666669</c:v>
                </c:pt>
                <c:pt idx="151">
                  <c:v>0.4244444444444444</c:v>
                </c:pt>
                <c:pt idx="152">
                  <c:v>0.42722222222222223</c:v>
                </c:pt>
                <c:pt idx="153">
                  <c:v>0.43</c:v>
                </c:pt>
                <c:pt idx="154">
                  <c:v>0.43277777777777776</c:v>
                </c:pt>
                <c:pt idx="155">
                  <c:v>0.43555555555555553</c:v>
                </c:pt>
                <c:pt idx="156">
                  <c:v>0.43833333333333335</c:v>
                </c:pt>
                <c:pt idx="157">
                  <c:v>0.44111111111111106</c:v>
                </c:pt>
                <c:pt idx="158">
                  <c:v>0.44388888888888889</c:v>
                </c:pt>
                <c:pt idx="159">
                  <c:v>0.44666666666666666</c:v>
                </c:pt>
                <c:pt idx="160">
                  <c:v>0.44944444444444442</c:v>
                </c:pt>
                <c:pt idx="161">
                  <c:v>0.45222222222222219</c:v>
                </c:pt>
                <c:pt idx="162">
                  <c:v>0.45500000000000002</c:v>
                </c:pt>
                <c:pt idx="163">
                  <c:v>0.45777777777777773</c:v>
                </c:pt>
                <c:pt idx="164">
                  <c:v>0.46055555555555555</c:v>
                </c:pt>
                <c:pt idx="165">
                  <c:v>0.46333333333333332</c:v>
                </c:pt>
                <c:pt idx="166">
                  <c:v>0.46611111111111109</c:v>
                </c:pt>
                <c:pt idx="167">
                  <c:v>0.46888888888888886</c:v>
                </c:pt>
                <c:pt idx="168">
                  <c:v>0.47166666666666668</c:v>
                </c:pt>
                <c:pt idx="169">
                  <c:v>0.47444444444444439</c:v>
                </c:pt>
                <c:pt idx="170">
                  <c:v>0.47749999999999998</c:v>
                </c:pt>
                <c:pt idx="171">
                  <c:v>0.48027777777777775</c:v>
                </c:pt>
                <c:pt idx="172">
                  <c:v>0.48305555555555557</c:v>
                </c:pt>
                <c:pt idx="173">
                  <c:v>0.48583333333333328</c:v>
                </c:pt>
                <c:pt idx="174">
                  <c:v>0.48861111111111111</c:v>
                </c:pt>
                <c:pt idx="175">
                  <c:v>0.49138888888888893</c:v>
                </c:pt>
                <c:pt idx="176">
                  <c:v>0.49416666666666664</c:v>
                </c:pt>
                <c:pt idx="177">
                  <c:v>0.49694444444444447</c:v>
                </c:pt>
                <c:pt idx="178">
                  <c:v>0.49972222222222223</c:v>
                </c:pt>
                <c:pt idx="179">
                  <c:v>0.50249999999999995</c:v>
                </c:pt>
                <c:pt idx="180">
                  <c:v>0.50527777777777783</c:v>
                </c:pt>
                <c:pt idx="181">
                  <c:v>0.50805555555555559</c:v>
                </c:pt>
                <c:pt idx="182">
                  <c:v>0.51083333333333336</c:v>
                </c:pt>
                <c:pt idx="183">
                  <c:v>0.51361111111111113</c:v>
                </c:pt>
                <c:pt idx="184">
                  <c:v>0.5163888888888889</c:v>
                </c:pt>
                <c:pt idx="185">
                  <c:v>0.51916666666666667</c:v>
                </c:pt>
                <c:pt idx="186">
                  <c:v>0.52194444444444443</c:v>
                </c:pt>
                <c:pt idx="187">
                  <c:v>0.5247222222222222</c:v>
                </c:pt>
                <c:pt idx="188">
                  <c:v>0.52749999999999997</c:v>
                </c:pt>
                <c:pt idx="189">
                  <c:v>0.53027777777777774</c:v>
                </c:pt>
                <c:pt idx="190">
                  <c:v>0.53305555555555562</c:v>
                </c:pt>
                <c:pt idx="191">
                  <c:v>0.53583333333333327</c:v>
                </c:pt>
                <c:pt idx="192">
                  <c:v>0.53861111111111115</c:v>
                </c:pt>
                <c:pt idx="193">
                  <c:v>0.54166666666666663</c:v>
                </c:pt>
                <c:pt idx="194">
                  <c:v>0.5444444444444444</c:v>
                </c:pt>
                <c:pt idx="195">
                  <c:v>0.54722222222222228</c:v>
                </c:pt>
                <c:pt idx="196">
                  <c:v>0.55000000000000004</c:v>
                </c:pt>
                <c:pt idx="197">
                  <c:v>0.5527777777777777</c:v>
                </c:pt>
                <c:pt idx="198">
                  <c:v>0.55555555555555558</c:v>
                </c:pt>
                <c:pt idx="199">
                  <c:v>0.55833333333333335</c:v>
                </c:pt>
                <c:pt idx="200">
                  <c:v>0.56111111111111112</c:v>
                </c:pt>
                <c:pt idx="201">
                  <c:v>0.56388888888888888</c:v>
                </c:pt>
                <c:pt idx="202">
                  <c:v>0.56666666666666665</c:v>
                </c:pt>
                <c:pt idx="203">
                  <c:v>0.56944444444444442</c:v>
                </c:pt>
                <c:pt idx="204">
                  <c:v>0.5722222222222223</c:v>
                </c:pt>
                <c:pt idx="205">
                  <c:v>0.57499999999999996</c:v>
                </c:pt>
                <c:pt idx="206">
                  <c:v>0.57777777777777772</c:v>
                </c:pt>
                <c:pt idx="207">
                  <c:v>0.5805555555555556</c:v>
                </c:pt>
                <c:pt idx="208">
                  <c:v>0.58333333333333337</c:v>
                </c:pt>
                <c:pt idx="209">
                  <c:v>0.58611111111111103</c:v>
                </c:pt>
                <c:pt idx="210">
                  <c:v>0.58888888888888891</c:v>
                </c:pt>
                <c:pt idx="211">
                  <c:v>0.59166666666666667</c:v>
                </c:pt>
                <c:pt idx="212">
                  <c:v>0.59472222222222215</c:v>
                </c:pt>
                <c:pt idx="213">
                  <c:v>0.59750000000000003</c:v>
                </c:pt>
                <c:pt idx="214">
                  <c:v>0.6002777777777778</c:v>
                </c:pt>
                <c:pt idx="215">
                  <c:v>0.60305555555555546</c:v>
                </c:pt>
                <c:pt idx="216">
                  <c:v>0.60583333333333333</c:v>
                </c:pt>
                <c:pt idx="217">
                  <c:v>0.6086111111111111</c:v>
                </c:pt>
                <c:pt idx="218">
                  <c:v>0.61138888888888887</c:v>
                </c:pt>
                <c:pt idx="219">
                  <c:v>0.61416666666666664</c:v>
                </c:pt>
                <c:pt idx="220">
                  <c:v>0.61694444444444441</c:v>
                </c:pt>
                <c:pt idx="221">
                  <c:v>0.61972222222222217</c:v>
                </c:pt>
                <c:pt idx="222">
                  <c:v>0.62250000000000005</c:v>
                </c:pt>
                <c:pt idx="223">
                  <c:v>0.62527777777777771</c:v>
                </c:pt>
                <c:pt idx="224">
                  <c:v>0.62805555555555548</c:v>
                </c:pt>
                <c:pt idx="225">
                  <c:v>0.63083333333333336</c:v>
                </c:pt>
                <c:pt idx="226">
                  <c:v>0.63361111111111112</c:v>
                </c:pt>
                <c:pt idx="227">
                  <c:v>0.63638888888888878</c:v>
                </c:pt>
                <c:pt idx="228">
                  <c:v>0.63916666666666666</c:v>
                </c:pt>
                <c:pt idx="229">
                  <c:v>0.64194444444444443</c:v>
                </c:pt>
                <c:pt idx="230">
                  <c:v>0.6447222222222222</c:v>
                </c:pt>
                <c:pt idx="231">
                  <c:v>0.64777777777777779</c:v>
                </c:pt>
                <c:pt idx="232">
                  <c:v>0.65055555555555555</c:v>
                </c:pt>
                <c:pt idx="233">
                  <c:v>0.65333333333333343</c:v>
                </c:pt>
                <c:pt idx="234">
                  <c:v>0.65611111111111109</c:v>
                </c:pt>
                <c:pt idx="235">
                  <c:v>0.65888888888888886</c:v>
                </c:pt>
                <c:pt idx="236">
                  <c:v>0.66166666666666674</c:v>
                </c:pt>
                <c:pt idx="237">
                  <c:v>0.6644444444444445</c:v>
                </c:pt>
                <c:pt idx="238">
                  <c:v>0.66722222222222216</c:v>
                </c:pt>
                <c:pt idx="239">
                  <c:v>0.67</c:v>
                </c:pt>
                <c:pt idx="240">
                  <c:v>0.67277777777777781</c:v>
                </c:pt>
                <c:pt idx="241">
                  <c:v>0.67555555555555558</c:v>
                </c:pt>
                <c:pt idx="242">
                  <c:v>0.67833333333333334</c:v>
                </c:pt>
                <c:pt idx="243">
                  <c:v>0.68111111111111111</c:v>
                </c:pt>
                <c:pt idx="244">
                  <c:v>0.68388888888888888</c:v>
                </c:pt>
                <c:pt idx="245">
                  <c:v>0.68666666666666676</c:v>
                </c:pt>
                <c:pt idx="246">
                  <c:v>0.68944444444444442</c:v>
                </c:pt>
                <c:pt idx="247">
                  <c:v>0.69222222222222218</c:v>
                </c:pt>
                <c:pt idx="248">
                  <c:v>0.69527777777777777</c:v>
                </c:pt>
                <c:pt idx="249">
                  <c:v>0.69805555555555554</c:v>
                </c:pt>
                <c:pt idx="250">
                  <c:v>0.70083333333333331</c:v>
                </c:pt>
                <c:pt idx="251">
                  <c:v>0.70361111111111119</c:v>
                </c:pt>
                <c:pt idx="252">
                  <c:v>0.70638888888888884</c:v>
                </c:pt>
                <c:pt idx="253">
                  <c:v>0.70916666666666661</c:v>
                </c:pt>
                <c:pt idx="254">
                  <c:v>0.71194444444444449</c:v>
                </c:pt>
                <c:pt idx="255">
                  <c:v>0.71472222222222226</c:v>
                </c:pt>
                <c:pt idx="256">
                  <c:v>0.71749999999999992</c:v>
                </c:pt>
                <c:pt idx="257">
                  <c:v>0.72027777777777779</c:v>
                </c:pt>
                <c:pt idx="258">
                  <c:v>0.72305555555555556</c:v>
                </c:pt>
                <c:pt idx="259">
                  <c:v>0.72583333333333333</c:v>
                </c:pt>
                <c:pt idx="260">
                  <c:v>0.7286111111111111</c:v>
                </c:pt>
                <c:pt idx="261">
                  <c:v>0.73138888888888887</c:v>
                </c:pt>
                <c:pt idx="262">
                  <c:v>0.73416666666666663</c:v>
                </c:pt>
                <c:pt idx="263">
                  <c:v>0.73722222222222222</c:v>
                </c:pt>
                <c:pt idx="264">
                  <c:v>0.74</c:v>
                </c:pt>
                <c:pt idx="265">
                  <c:v>0.74277777777777787</c:v>
                </c:pt>
                <c:pt idx="266">
                  <c:v>0.74555555555555553</c:v>
                </c:pt>
                <c:pt idx="267">
                  <c:v>0.74833333333333329</c:v>
                </c:pt>
                <c:pt idx="268">
                  <c:v>0.75111111111111117</c:v>
                </c:pt>
                <c:pt idx="269">
                  <c:v>0.75388888888888894</c:v>
                </c:pt>
                <c:pt idx="270">
                  <c:v>0.7566666666666666</c:v>
                </c:pt>
                <c:pt idx="271">
                  <c:v>0.75944444444444448</c:v>
                </c:pt>
                <c:pt idx="272">
                  <c:v>0.76222222222222225</c:v>
                </c:pt>
                <c:pt idx="273">
                  <c:v>0.76500000000000001</c:v>
                </c:pt>
                <c:pt idx="274">
                  <c:v>0.76777777777777778</c:v>
                </c:pt>
                <c:pt idx="275">
                  <c:v>0.77055555555555555</c:v>
                </c:pt>
                <c:pt idx="276">
                  <c:v>0.77333333333333332</c:v>
                </c:pt>
                <c:pt idx="277">
                  <c:v>0.7761111111111112</c:v>
                </c:pt>
                <c:pt idx="278">
                  <c:v>0.77888888888888885</c:v>
                </c:pt>
                <c:pt idx="279">
                  <c:v>0.78166666666666662</c:v>
                </c:pt>
                <c:pt idx="280">
                  <c:v>0.7844444444444445</c:v>
                </c:pt>
                <c:pt idx="281">
                  <c:v>0.78749999999999998</c:v>
                </c:pt>
                <c:pt idx="282">
                  <c:v>0.79027777777777775</c:v>
                </c:pt>
                <c:pt idx="283">
                  <c:v>0.79305555555555562</c:v>
                </c:pt>
                <c:pt idx="284">
                  <c:v>0.79583333333333328</c:v>
                </c:pt>
                <c:pt idx="285">
                  <c:v>0.79861111111111105</c:v>
                </c:pt>
                <c:pt idx="286">
                  <c:v>0.80138888888888893</c:v>
                </c:pt>
                <c:pt idx="287">
                  <c:v>0.8041666666666667</c:v>
                </c:pt>
                <c:pt idx="288">
                  <c:v>0.80694444444444435</c:v>
                </c:pt>
                <c:pt idx="289">
                  <c:v>0.80972222222222223</c:v>
                </c:pt>
                <c:pt idx="290">
                  <c:v>0.8125</c:v>
                </c:pt>
                <c:pt idx="291">
                  <c:v>0.81527777777777777</c:v>
                </c:pt>
                <c:pt idx="292">
                  <c:v>0.81805555555555565</c:v>
                </c:pt>
                <c:pt idx="293">
                  <c:v>0.8208333333333333</c:v>
                </c:pt>
                <c:pt idx="294">
                  <c:v>0.82361111111111107</c:v>
                </c:pt>
                <c:pt idx="295">
                  <c:v>0.82638888888888895</c:v>
                </c:pt>
                <c:pt idx="296">
                  <c:v>0.82916666666666672</c:v>
                </c:pt>
                <c:pt idx="297">
                  <c:v>0.83194444444444438</c:v>
                </c:pt>
                <c:pt idx="298">
                  <c:v>0.83472222222222225</c:v>
                </c:pt>
                <c:pt idx="299">
                  <c:v>0.83777777777777773</c:v>
                </c:pt>
                <c:pt idx="300">
                  <c:v>0.8405555555555555</c:v>
                </c:pt>
                <c:pt idx="301">
                  <c:v>0.84333333333333338</c:v>
                </c:pt>
                <c:pt idx="302">
                  <c:v>0.84611111111111115</c:v>
                </c:pt>
                <c:pt idx="303">
                  <c:v>0.8488888888888888</c:v>
                </c:pt>
                <c:pt idx="304">
                  <c:v>0.85166666666666668</c:v>
                </c:pt>
                <c:pt idx="305">
                  <c:v>0.85444444444444445</c:v>
                </c:pt>
                <c:pt idx="306">
                  <c:v>0.85722222222222222</c:v>
                </c:pt>
                <c:pt idx="307">
                  <c:v>0.86</c:v>
                </c:pt>
                <c:pt idx="308">
                  <c:v>0.86277777777777775</c:v>
                </c:pt>
                <c:pt idx="309">
                  <c:v>0.86555555555555552</c:v>
                </c:pt>
                <c:pt idx="310">
                  <c:v>0.8683333333333334</c:v>
                </c:pt>
                <c:pt idx="311">
                  <c:v>0.87111111111111106</c:v>
                </c:pt>
                <c:pt idx="312">
                  <c:v>0.87388888888888883</c:v>
                </c:pt>
                <c:pt idx="313">
                  <c:v>0.87666666666666671</c:v>
                </c:pt>
                <c:pt idx="314">
                  <c:v>0.87972222222222218</c:v>
                </c:pt>
                <c:pt idx="315">
                  <c:v>0.88250000000000006</c:v>
                </c:pt>
                <c:pt idx="316">
                  <c:v>0.88527777777777783</c:v>
                </c:pt>
                <c:pt idx="317">
                  <c:v>0.88805555555555549</c:v>
                </c:pt>
                <c:pt idx="318">
                  <c:v>0.89083333333333337</c:v>
                </c:pt>
                <c:pt idx="319">
                  <c:v>0.89361111111111113</c:v>
                </c:pt>
                <c:pt idx="320">
                  <c:v>0.8963888888888889</c:v>
                </c:pt>
                <c:pt idx="321">
                  <c:v>0.89916666666666667</c:v>
                </c:pt>
                <c:pt idx="322">
                  <c:v>0.90194444444444444</c:v>
                </c:pt>
                <c:pt idx="323">
                  <c:v>0.90472222222222221</c:v>
                </c:pt>
                <c:pt idx="324">
                  <c:v>0.90750000000000008</c:v>
                </c:pt>
                <c:pt idx="325">
                  <c:v>0.91027777777777774</c:v>
                </c:pt>
                <c:pt idx="326">
                  <c:v>0.91305555555555551</c:v>
                </c:pt>
                <c:pt idx="327">
                  <c:v>0.91583333333333339</c:v>
                </c:pt>
                <c:pt idx="328">
                  <c:v>0.91861111111111116</c:v>
                </c:pt>
                <c:pt idx="329">
                  <c:v>0.92138888888888881</c:v>
                </c:pt>
                <c:pt idx="330">
                  <c:v>0.92416666666666669</c:v>
                </c:pt>
                <c:pt idx="331">
                  <c:v>0.92722222222222217</c:v>
                </c:pt>
                <c:pt idx="332">
                  <c:v>0.92999999999999994</c:v>
                </c:pt>
                <c:pt idx="333">
                  <c:v>0.93277777777777782</c:v>
                </c:pt>
                <c:pt idx="334">
                  <c:v>0.93555555555555558</c:v>
                </c:pt>
                <c:pt idx="335">
                  <c:v>0.93833333333333324</c:v>
                </c:pt>
                <c:pt idx="336">
                  <c:v>0.94111111111111112</c:v>
                </c:pt>
                <c:pt idx="337">
                  <c:v>0.94388888888888889</c:v>
                </c:pt>
                <c:pt idx="338">
                  <c:v>0.94666666666666666</c:v>
                </c:pt>
                <c:pt idx="339">
                  <c:v>0.94944444444444442</c:v>
                </c:pt>
                <c:pt idx="340">
                  <c:v>0.95222222222222219</c:v>
                </c:pt>
                <c:pt idx="341">
                  <c:v>0.95499999999999996</c:v>
                </c:pt>
                <c:pt idx="342">
                  <c:v>0.95777777777777784</c:v>
                </c:pt>
                <c:pt idx="343">
                  <c:v>0.9605555555555555</c:v>
                </c:pt>
                <c:pt idx="344">
                  <c:v>0.96333333333333326</c:v>
                </c:pt>
                <c:pt idx="345">
                  <c:v>0.96638888888888885</c:v>
                </c:pt>
                <c:pt idx="346">
                  <c:v>0.96888888888888891</c:v>
                </c:pt>
                <c:pt idx="347">
                  <c:v>0.97166666666666657</c:v>
                </c:pt>
                <c:pt idx="348">
                  <c:v>0.97444444444444445</c:v>
                </c:pt>
                <c:pt idx="349">
                  <c:v>0.97749999999999992</c:v>
                </c:pt>
                <c:pt idx="350">
                  <c:v>0.9802777777777778</c:v>
                </c:pt>
                <c:pt idx="351">
                  <c:v>0.98305555555555557</c:v>
                </c:pt>
                <c:pt idx="352">
                  <c:v>0.98583333333333334</c:v>
                </c:pt>
                <c:pt idx="353">
                  <c:v>0.98861111111111122</c:v>
                </c:pt>
                <c:pt idx="354">
                  <c:v>0.99138888888888888</c:v>
                </c:pt>
                <c:pt idx="355">
                  <c:v>0.99416666666666664</c:v>
                </c:pt>
                <c:pt idx="356">
                  <c:v>0.99694444444444452</c:v>
                </c:pt>
                <c:pt idx="357">
                  <c:v>0.99972222222222229</c:v>
                </c:pt>
                <c:pt idx="358">
                  <c:v>1.0024999999999999</c:v>
                </c:pt>
                <c:pt idx="359">
                  <c:v>1.0052777777777779</c:v>
                </c:pt>
                <c:pt idx="360">
                  <c:v>1.0080555555555555</c:v>
                </c:pt>
                <c:pt idx="361">
                  <c:v>1.0108333333333333</c:v>
                </c:pt>
                <c:pt idx="362">
                  <c:v>1.0136111111111112</c:v>
                </c:pt>
                <c:pt idx="363">
                  <c:v>1.016388888888889</c:v>
                </c:pt>
                <c:pt idx="364">
                  <c:v>1.0191666666666666</c:v>
                </c:pt>
                <c:pt idx="365">
                  <c:v>1.0222222222222224</c:v>
                </c:pt>
                <c:pt idx="366">
                  <c:v>1.0247222222222223</c:v>
                </c:pt>
                <c:pt idx="367">
                  <c:v>1.0277777777777777</c:v>
                </c:pt>
                <c:pt idx="368">
                  <c:v>1.0305555555555557</c:v>
                </c:pt>
                <c:pt idx="369">
                  <c:v>1.0333333333333334</c:v>
                </c:pt>
                <c:pt idx="370">
                  <c:v>1.036111111111111</c:v>
                </c:pt>
                <c:pt idx="371">
                  <c:v>1.038888888888889</c:v>
                </c:pt>
                <c:pt idx="372">
                  <c:v>1.0416666666666667</c:v>
                </c:pt>
                <c:pt idx="373">
                  <c:v>1.0444444444444445</c:v>
                </c:pt>
                <c:pt idx="374">
                  <c:v>1.0472222222222223</c:v>
                </c:pt>
                <c:pt idx="375">
                  <c:v>1.05</c:v>
                </c:pt>
                <c:pt idx="376">
                  <c:v>1.0527777777777778</c:v>
                </c:pt>
                <c:pt idx="377">
                  <c:v>1.0555555555555556</c:v>
                </c:pt>
                <c:pt idx="378">
                  <c:v>1.0583333333333333</c:v>
                </c:pt>
                <c:pt idx="379">
                  <c:v>1.0611111111111111</c:v>
                </c:pt>
                <c:pt idx="380">
                  <c:v>1.0638888888888889</c:v>
                </c:pt>
                <c:pt idx="381">
                  <c:v>1.0666666666666667</c:v>
                </c:pt>
                <c:pt idx="382">
                  <c:v>1.0697222222222222</c:v>
                </c:pt>
                <c:pt idx="383">
                  <c:v>1.0725</c:v>
                </c:pt>
                <c:pt idx="384">
                  <c:v>1.0752777777777778</c:v>
                </c:pt>
                <c:pt idx="385">
                  <c:v>1.0780555555555555</c:v>
                </c:pt>
                <c:pt idx="386">
                  <c:v>1.0808333333333333</c:v>
                </c:pt>
                <c:pt idx="387">
                  <c:v>1.0836111111111111</c:v>
                </c:pt>
                <c:pt idx="388">
                  <c:v>1.0863888888888888</c:v>
                </c:pt>
                <c:pt idx="389">
                  <c:v>1.0891666666666666</c:v>
                </c:pt>
                <c:pt idx="390">
                  <c:v>1.0919444444444444</c:v>
                </c:pt>
                <c:pt idx="391">
                  <c:v>1.0947222222222224</c:v>
                </c:pt>
                <c:pt idx="392">
                  <c:v>1.0974999999999999</c:v>
                </c:pt>
                <c:pt idx="393">
                  <c:v>1.1002777777777777</c:v>
                </c:pt>
                <c:pt idx="394">
                  <c:v>1.1030555555555557</c:v>
                </c:pt>
                <c:pt idx="395">
                  <c:v>1.1058333333333332</c:v>
                </c:pt>
                <c:pt idx="396">
                  <c:v>1.108611111111111</c:v>
                </c:pt>
                <c:pt idx="397">
                  <c:v>1.111388888888889</c:v>
                </c:pt>
                <c:pt idx="398">
                  <c:v>1.1141666666666665</c:v>
                </c:pt>
                <c:pt idx="399">
                  <c:v>1.1169444444444445</c:v>
                </c:pt>
                <c:pt idx="400">
                  <c:v>1.1200000000000001</c:v>
                </c:pt>
                <c:pt idx="401">
                  <c:v>1.1227777777777777</c:v>
                </c:pt>
                <c:pt idx="402">
                  <c:v>1.1255555555555554</c:v>
                </c:pt>
                <c:pt idx="403">
                  <c:v>1.1283333333333334</c:v>
                </c:pt>
                <c:pt idx="404">
                  <c:v>1.131111111111111</c:v>
                </c:pt>
                <c:pt idx="405">
                  <c:v>1.1338888888888889</c:v>
                </c:pt>
                <c:pt idx="406">
                  <c:v>1.1366666666666667</c:v>
                </c:pt>
                <c:pt idx="407">
                  <c:v>1.1394444444444443</c:v>
                </c:pt>
                <c:pt idx="408">
                  <c:v>1.1422222222222222</c:v>
                </c:pt>
                <c:pt idx="409">
                  <c:v>1.145</c:v>
                </c:pt>
                <c:pt idx="410">
                  <c:v>1.1477777777777776</c:v>
                </c:pt>
                <c:pt idx="411">
                  <c:v>1.1505555555555556</c:v>
                </c:pt>
                <c:pt idx="412">
                  <c:v>1.1533333333333333</c:v>
                </c:pt>
                <c:pt idx="413">
                  <c:v>1.1561111111111111</c:v>
                </c:pt>
                <c:pt idx="414">
                  <c:v>1.1588888888888889</c:v>
                </c:pt>
                <c:pt idx="415">
                  <c:v>1.1616666666666666</c:v>
                </c:pt>
                <c:pt idx="416">
                  <c:v>1.1644444444444444</c:v>
                </c:pt>
                <c:pt idx="417">
                  <c:v>1.1672222222222222</c:v>
                </c:pt>
                <c:pt idx="418">
                  <c:v>1.1700000000000002</c:v>
                </c:pt>
                <c:pt idx="419">
                  <c:v>1.1727777777777777</c:v>
                </c:pt>
                <c:pt idx="420">
                  <c:v>1.1755555555555555</c:v>
                </c:pt>
                <c:pt idx="421">
                  <c:v>1.1783333333333335</c:v>
                </c:pt>
                <c:pt idx="422">
                  <c:v>1.181111111111111</c:v>
                </c:pt>
                <c:pt idx="423">
                  <c:v>1.1841666666666666</c:v>
                </c:pt>
                <c:pt idx="424">
                  <c:v>1.1869444444444446</c:v>
                </c:pt>
                <c:pt idx="425">
                  <c:v>1.1897222222222223</c:v>
                </c:pt>
                <c:pt idx="426">
                  <c:v>1.1924999999999999</c:v>
                </c:pt>
                <c:pt idx="427">
                  <c:v>1.1952777777777779</c:v>
                </c:pt>
                <c:pt idx="428">
                  <c:v>1.1980555555555557</c:v>
                </c:pt>
                <c:pt idx="429">
                  <c:v>1.2008333333333332</c:v>
                </c:pt>
                <c:pt idx="430">
                  <c:v>1.2036111111111112</c:v>
                </c:pt>
                <c:pt idx="431">
                  <c:v>1.206388888888889</c:v>
                </c:pt>
                <c:pt idx="432">
                  <c:v>1.2091666666666667</c:v>
                </c:pt>
                <c:pt idx="433">
                  <c:v>1.2119444444444445</c:v>
                </c:pt>
                <c:pt idx="434">
                  <c:v>1.2147222222222223</c:v>
                </c:pt>
                <c:pt idx="435">
                  <c:v>1.2175</c:v>
                </c:pt>
                <c:pt idx="436">
                  <c:v>1.2202777777777778</c:v>
                </c:pt>
                <c:pt idx="437">
                  <c:v>1.2230555555555556</c:v>
                </c:pt>
                <c:pt idx="438">
                  <c:v>1.2258333333333333</c:v>
                </c:pt>
                <c:pt idx="439">
                  <c:v>1.2286111111111111</c:v>
                </c:pt>
                <c:pt idx="440">
                  <c:v>1.2313888888888891</c:v>
                </c:pt>
                <c:pt idx="441">
                  <c:v>1.2344444444444445</c:v>
                </c:pt>
                <c:pt idx="442">
                  <c:v>1.2372222222222222</c:v>
                </c:pt>
                <c:pt idx="443">
                  <c:v>1.24</c:v>
                </c:pt>
                <c:pt idx="444">
                  <c:v>1.2427777777777778</c:v>
                </c:pt>
                <c:pt idx="445">
                  <c:v>1.2455555555555555</c:v>
                </c:pt>
                <c:pt idx="446">
                  <c:v>1.2483333333333335</c:v>
                </c:pt>
                <c:pt idx="447">
                  <c:v>1.2511111111111111</c:v>
                </c:pt>
                <c:pt idx="448">
                  <c:v>1.2538888888888888</c:v>
                </c:pt>
                <c:pt idx="449">
                  <c:v>1.2566666666666668</c:v>
                </c:pt>
                <c:pt idx="450">
                  <c:v>1.2594444444444444</c:v>
                </c:pt>
                <c:pt idx="451">
                  <c:v>1.2622222222222221</c:v>
                </c:pt>
                <c:pt idx="452">
                  <c:v>1.2650000000000001</c:v>
                </c:pt>
                <c:pt idx="453">
                  <c:v>1.2677777777777777</c:v>
                </c:pt>
                <c:pt idx="454">
                  <c:v>1.2705555555555557</c:v>
                </c:pt>
                <c:pt idx="455">
                  <c:v>1.2733333333333334</c:v>
                </c:pt>
                <c:pt idx="456">
                  <c:v>1.276111111111111</c:v>
                </c:pt>
                <c:pt idx="457">
                  <c:v>1.278888888888889</c:v>
                </c:pt>
                <c:pt idx="458">
                  <c:v>1.2816666666666667</c:v>
                </c:pt>
                <c:pt idx="459">
                  <c:v>1.2847222222222221</c:v>
                </c:pt>
                <c:pt idx="460">
                  <c:v>1.2875000000000001</c:v>
                </c:pt>
                <c:pt idx="461">
                  <c:v>1.2902777777777779</c:v>
                </c:pt>
                <c:pt idx="462">
                  <c:v>1.2930555555555554</c:v>
                </c:pt>
                <c:pt idx="463">
                  <c:v>1.2958333333333334</c:v>
                </c:pt>
                <c:pt idx="464">
                  <c:v>1.2986111111111112</c:v>
                </c:pt>
                <c:pt idx="465">
                  <c:v>1.3013888888888887</c:v>
                </c:pt>
                <c:pt idx="466">
                  <c:v>1.3041666666666667</c:v>
                </c:pt>
                <c:pt idx="467">
                  <c:v>1.3069444444444445</c:v>
                </c:pt>
                <c:pt idx="468">
                  <c:v>1.3097222222222222</c:v>
                </c:pt>
                <c:pt idx="469">
                  <c:v>1.3125</c:v>
                </c:pt>
                <c:pt idx="470">
                  <c:v>1.3152777777777778</c:v>
                </c:pt>
                <c:pt idx="471">
                  <c:v>1.3180555555555555</c:v>
                </c:pt>
                <c:pt idx="472">
                  <c:v>1.3208333333333333</c:v>
                </c:pt>
                <c:pt idx="473">
                  <c:v>1.3236111111111113</c:v>
                </c:pt>
                <c:pt idx="474">
                  <c:v>1.3266666666666667</c:v>
                </c:pt>
                <c:pt idx="475">
                  <c:v>1.3294444444444444</c:v>
                </c:pt>
                <c:pt idx="476">
                  <c:v>1.3319444444444446</c:v>
                </c:pt>
                <c:pt idx="477">
                  <c:v>1.335</c:v>
                </c:pt>
                <c:pt idx="478">
                  <c:v>1.3377777777777777</c:v>
                </c:pt>
                <c:pt idx="479">
                  <c:v>1.3405555555555557</c:v>
                </c:pt>
                <c:pt idx="480">
                  <c:v>1.3433333333333333</c:v>
                </c:pt>
                <c:pt idx="481">
                  <c:v>1.346111111111111</c:v>
                </c:pt>
                <c:pt idx="482">
                  <c:v>1.348888888888889</c:v>
                </c:pt>
                <c:pt idx="483">
                  <c:v>1.3516666666666666</c:v>
                </c:pt>
                <c:pt idx="484">
                  <c:v>1.3544444444444443</c:v>
                </c:pt>
                <c:pt idx="485">
                  <c:v>1.3572222222222223</c:v>
                </c:pt>
                <c:pt idx="486">
                  <c:v>1.3599999999999999</c:v>
                </c:pt>
                <c:pt idx="487">
                  <c:v>1.3627777777777779</c:v>
                </c:pt>
                <c:pt idx="488">
                  <c:v>1.3655555555555556</c:v>
                </c:pt>
                <c:pt idx="489">
                  <c:v>1.3683333333333332</c:v>
                </c:pt>
                <c:pt idx="490">
                  <c:v>1.3711111111111112</c:v>
                </c:pt>
                <c:pt idx="491">
                  <c:v>1.3741666666666668</c:v>
                </c:pt>
                <c:pt idx="492">
                  <c:v>1.3769444444444443</c:v>
                </c:pt>
                <c:pt idx="493">
                  <c:v>1.3797222222222223</c:v>
                </c:pt>
                <c:pt idx="494">
                  <c:v>1.3825000000000001</c:v>
                </c:pt>
                <c:pt idx="495">
                  <c:v>1.3852777777777776</c:v>
                </c:pt>
                <c:pt idx="496">
                  <c:v>1.3880555555555556</c:v>
                </c:pt>
                <c:pt idx="497">
                  <c:v>1.3908333333333334</c:v>
                </c:pt>
                <c:pt idx="498">
                  <c:v>1.3936111111111109</c:v>
                </c:pt>
                <c:pt idx="499">
                  <c:v>1.3963888888888889</c:v>
                </c:pt>
                <c:pt idx="500">
                  <c:v>1.3991666666666667</c:v>
                </c:pt>
                <c:pt idx="501">
                  <c:v>1.4019444444444444</c:v>
                </c:pt>
                <c:pt idx="502">
                  <c:v>1.4047222222222222</c:v>
                </c:pt>
                <c:pt idx="503">
                  <c:v>1.4075</c:v>
                </c:pt>
                <c:pt idx="504">
                  <c:v>1.4105555555555556</c:v>
                </c:pt>
                <c:pt idx="505">
                  <c:v>1.4133333333333333</c:v>
                </c:pt>
                <c:pt idx="506">
                  <c:v>1.4158333333333333</c:v>
                </c:pt>
                <c:pt idx="507">
                  <c:v>1.418611111111111</c:v>
                </c:pt>
                <c:pt idx="508">
                  <c:v>1.4216666666666666</c:v>
                </c:pt>
                <c:pt idx="509">
                  <c:v>1.4244444444444444</c:v>
                </c:pt>
                <c:pt idx="510">
                  <c:v>1.4272222222222224</c:v>
                </c:pt>
                <c:pt idx="511">
                  <c:v>1.43</c:v>
                </c:pt>
                <c:pt idx="512">
                  <c:v>1.4327777777777777</c:v>
                </c:pt>
                <c:pt idx="513">
                  <c:v>1.4355555555555557</c:v>
                </c:pt>
                <c:pt idx="514">
                  <c:v>1.4383333333333332</c:v>
                </c:pt>
                <c:pt idx="515">
                  <c:v>1.4411111111111112</c:v>
                </c:pt>
                <c:pt idx="516">
                  <c:v>1.443888888888889</c:v>
                </c:pt>
                <c:pt idx="517">
                  <c:v>1.4466666666666665</c:v>
                </c:pt>
                <c:pt idx="518">
                  <c:v>1.4494444444444445</c:v>
                </c:pt>
                <c:pt idx="519">
                  <c:v>1.4522222222222223</c:v>
                </c:pt>
                <c:pt idx="520">
                  <c:v>1.4549999999999998</c:v>
                </c:pt>
                <c:pt idx="521">
                  <c:v>1.4577777777777778</c:v>
                </c:pt>
                <c:pt idx="522">
                  <c:v>1.4605555555555556</c:v>
                </c:pt>
                <c:pt idx="523">
                  <c:v>1.4633333333333334</c:v>
                </c:pt>
                <c:pt idx="524">
                  <c:v>1.466388888888889</c:v>
                </c:pt>
                <c:pt idx="525">
                  <c:v>1.4691666666666667</c:v>
                </c:pt>
                <c:pt idx="526">
                  <c:v>1.4719444444444443</c:v>
                </c:pt>
                <c:pt idx="527">
                  <c:v>1.4747222222222223</c:v>
                </c:pt>
                <c:pt idx="528">
                  <c:v>1.4775</c:v>
                </c:pt>
                <c:pt idx="529">
                  <c:v>1.4802777777777778</c:v>
                </c:pt>
                <c:pt idx="530">
                  <c:v>1.4830555555555556</c:v>
                </c:pt>
                <c:pt idx="531">
                  <c:v>1.4858333333333333</c:v>
                </c:pt>
                <c:pt idx="532">
                  <c:v>1.4886111111111111</c:v>
                </c:pt>
                <c:pt idx="533">
                  <c:v>1.4913888888888889</c:v>
                </c:pt>
                <c:pt idx="534">
                  <c:v>1.4941666666666669</c:v>
                </c:pt>
                <c:pt idx="535">
                  <c:v>1.4969444444444444</c:v>
                </c:pt>
                <c:pt idx="536">
                  <c:v>1.4997222222222222</c:v>
                </c:pt>
                <c:pt idx="537">
                  <c:v>1.5025000000000002</c:v>
                </c:pt>
                <c:pt idx="538">
                  <c:v>1.5052777777777777</c:v>
                </c:pt>
                <c:pt idx="539">
                  <c:v>1.5080555555555555</c:v>
                </c:pt>
                <c:pt idx="540">
                  <c:v>1.5111111111111113</c:v>
                </c:pt>
                <c:pt idx="541">
                  <c:v>1.5138888888888888</c:v>
                </c:pt>
                <c:pt idx="542">
                  <c:v>1.5166666666666666</c:v>
                </c:pt>
                <c:pt idx="543">
                  <c:v>1.5194444444444446</c:v>
                </c:pt>
                <c:pt idx="544">
                  <c:v>1.5222222222222221</c:v>
                </c:pt>
                <c:pt idx="545">
                  <c:v>1.5249999999999999</c:v>
                </c:pt>
                <c:pt idx="546">
                  <c:v>1.5277777777777779</c:v>
                </c:pt>
                <c:pt idx="547">
                  <c:v>1.5305555555555554</c:v>
                </c:pt>
                <c:pt idx="548">
                  <c:v>1.5333333333333334</c:v>
                </c:pt>
                <c:pt idx="549">
                  <c:v>1.5361111111111112</c:v>
                </c:pt>
                <c:pt idx="550">
                  <c:v>1.5388888888888888</c:v>
                </c:pt>
                <c:pt idx="551">
                  <c:v>1.5416666666666667</c:v>
                </c:pt>
                <c:pt idx="552">
                  <c:v>1.5444444444444445</c:v>
                </c:pt>
                <c:pt idx="553">
                  <c:v>1.5472222222222221</c:v>
                </c:pt>
                <c:pt idx="554">
                  <c:v>1.5502777777777779</c:v>
                </c:pt>
                <c:pt idx="555">
                  <c:v>1.5530555555555556</c:v>
                </c:pt>
                <c:pt idx="556">
                  <c:v>1.5555555555555556</c:v>
                </c:pt>
                <c:pt idx="557">
                  <c:v>1.5586111111111112</c:v>
                </c:pt>
                <c:pt idx="558">
                  <c:v>1.5613888888888889</c:v>
                </c:pt>
                <c:pt idx="559">
                  <c:v>1.5641666666666665</c:v>
                </c:pt>
                <c:pt idx="560">
                  <c:v>1.5669444444444445</c:v>
                </c:pt>
                <c:pt idx="561">
                  <c:v>1.5697222222222222</c:v>
                </c:pt>
                <c:pt idx="562">
                  <c:v>1.5725</c:v>
                </c:pt>
                <c:pt idx="563">
                  <c:v>1.5752777777777778</c:v>
                </c:pt>
                <c:pt idx="564">
                  <c:v>1.5780555555555555</c:v>
                </c:pt>
                <c:pt idx="565">
                  <c:v>1.5808333333333333</c:v>
                </c:pt>
                <c:pt idx="566">
                  <c:v>1.5836111111111111</c:v>
                </c:pt>
                <c:pt idx="567">
                  <c:v>1.5863888888888888</c:v>
                </c:pt>
                <c:pt idx="568">
                  <c:v>1.5891666666666666</c:v>
                </c:pt>
                <c:pt idx="569">
                  <c:v>1.5919444444444444</c:v>
                </c:pt>
                <c:pt idx="570">
                  <c:v>1.5947222222222224</c:v>
                </c:pt>
                <c:pt idx="571">
                  <c:v>1.5974999999999999</c:v>
                </c:pt>
                <c:pt idx="572">
                  <c:v>1.6005555555555555</c:v>
                </c:pt>
                <c:pt idx="573">
                  <c:v>1.6033333333333333</c:v>
                </c:pt>
                <c:pt idx="574">
                  <c:v>1.606111111111111</c:v>
                </c:pt>
                <c:pt idx="575">
                  <c:v>1.6088888888888888</c:v>
                </c:pt>
                <c:pt idx="576">
                  <c:v>1.6116666666666668</c:v>
                </c:pt>
                <c:pt idx="577">
                  <c:v>1.6144444444444443</c:v>
                </c:pt>
                <c:pt idx="578">
                  <c:v>1.6172222222222221</c:v>
                </c:pt>
                <c:pt idx="579">
                  <c:v>1.62</c:v>
                </c:pt>
                <c:pt idx="580">
                  <c:v>1.6227777777777777</c:v>
                </c:pt>
                <c:pt idx="581">
                  <c:v>1.6255555555555554</c:v>
                </c:pt>
                <c:pt idx="582">
                  <c:v>1.6283333333333334</c:v>
                </c:pt>
                <c:pt idx="583">
                  <c:v>1.631111111111111</c:v>
                </c:pt>
                <c:pt idx="584">
                  <c:v>1.6338888888888889</c:v>
                </c:pt>
                <c:pt idx="585">
                  <c:v>1.6366666666666667</c:v>
                </c:pt>
                <c:pt idx="586">
                  <c:v>1.6394444444444443</c:v>
                </c:pt>
                <c:pt idx="587">
                  <c:v>1.6422222222222222</c:v>
                </c:pt>
                <c:pt idx="588">
                  <c:v>1.6452777777777778</c:v>
                </c:pt>
                <c:pt idx="589">
                  <c:v>1.6480555555555556</c:v>
                </c:pt>
                <c:pt idx="590">
                  <c:v>1.6508333333333334</c:v>
                </c:pt>
                <c:pt idx="591">
                  <c:v>1.6536111111111111</c:v>
                </c:pt>
                <c:pt idx="592">
                  <c:v>1.6563888888888889</c:v>
                </c:pt>
                <c:pt idx="593">
                  <c:v>1.6591666666666667</c:v>
                </c:pt>
                <c:pt idx="594">
                  <c:v>1.6619444444444444</c:v>
                </c:pt>
                <c:pt idx="595">
                  <c:v>1.6647222222222224</c:v>
                </c:pt>
                <c:pt idx="596">
                  <c:v>1.6675</c:v>
                </c:pt>
                <c:pt idx="597">
                  <c:v>1.6702777777777778</c:v>
                </c:pt>
                <c:pt idx="598">
                  <c:v>1.6730555555555557</c:v>
                </c:pt>
                <c:pt idx="599">
                  <c:v>1.6758333333333333</c:v>
                </c:pt>
                <c:pt idx="600">
                  <c:v>1.6786111111111111</c:v>
                </c:pt>
                <c:pt idx="601">
                  <c:v>1.681388888888889</c:v>
                </c:pt>
                <c:pt idx="602">
                  <c:v>1.6844444444444444</c:v>
                </c:pt>
                <c:pt idx="603">
                  <c:v>1.6872222222222222</c:v>
                </c:pt>
                <c:pt idx="604">
                  <c:v>1.6900000000000002</c:v>
                </c:pt>
                <c:pt idx="605">
                  <c:v>1.6927777777777777</c:v>
                </c:pt>
                <c:pt idx="606">
                  <c:v>1.6955555555555555</c:v>
                </c:pt>
                <c:pt idx="607">
                  <c:v>1.6983333333333335</c:v>
                </c:pt>
                <c:pt idx="608">
                  <c:v>1.701111111111111</c:v>
                </c:pt>
                <c:pt idx="609">
                  <c:v>1.703888888888889</c:v>
                </c:pt>
                <c:pt idx="610">
                  <c:v>1.7066666666666668</c:v>
                </c:pt>
                <c:pt idx="611">
                  <c:v>1.7094444444444443</c:v>
                </c:pt>
                <c:pt idx="612">
                  <c:v>1.7122222222222223</c:v>
                </c:pt>
                <c:pt idx="613">
                  <c:v>1.7150000000000001</c:v>
                </c:pt>
                <c:pt idx="614">
                  <c:v>1.7177777777777776</c:v>
                </c:pt>
                <c:pt idx="615">
                  <c:v>1.7205555555555556</c:v>
                </c:pt>
                <c:pt idx="616">
                  <c:v>1.7233333333333334</c:v>
                </c:pt>
                <c:pt idx="617">
                  <c:v>1.7261111111111112</c:v>
                </c:pt>
                <c:pt idx="618">
                  <c:v>1.7288888888888889</c:v>
                </c:pt>
                <c:pt idx="619">
                  <c:v>1.7316666666666667</c:v>
                </c:pt>
                <c:pt idx="620">
                  <c:v>1.7347222222222221</c:v>
                </c:pt>
                <c:pt idx="621">
                  <c:v>1.7375</c:v>
                </c:pt>
                <c:pt idx="622">
                  <c:v>1.7402777777777778</c:v>
                </c:pt>
                <c:pt idx="623">
                  <c:v>1.7430555555555556</c:v>
                </c:pt>
                <c:pt idx="624">
                  <c:v>1.7458333333333333</c:v>
                </c:pt>
                <c:pt idx="625">
                  <c:v>1.7486111111111111</c:v>
                </c:pt>
                <c:pt idx="626">
                  <c:v>1.7513888888888889</c:v>
                </c:pt>
                <c:pt idx="627">
                  <c:v>1.7541666666666667</c:v>
                </c:pt>
                <c:pt idx="628">
                  <c:v>1.7569444444444444</c:v>
                </c:pt>
                <c:pt idx="629">
                  <c:v>1.7597222222222222</c:v>
                </c:pt>
                <c:pt idx="630">
                  <c:v>1.7625</c:v>
                </c:pt>
                <c:pt idx="631">
                  <c:v>1.7652777777777779</c:v>
                </c:pt>
                <c:pt idx="632">
                  <c:v>1.7680555555555555</c:v>
                </c:pt>
                <c:pt idx="633">
                  <c:v>1.7708333333333333</c:v>
                </c:pt>
                <c:pt idx="634">
                  <c:v>1.7736111111111112</c:v>
                </c:pt>
                <c:pt idx="635">
                  <c:v>1.7763888888888888</c:v>
                </c:pt>
                <c:pt idx="636">
                  <c:v>1.7791666666666666</c:v>
                </c:pt>
                <c:pt idx="637">
                  <c:v>1.7819444444444446</c:v>
                </c:pt>
                <c:pt idx="638">
                  <c:v>1.7847222222222221</c:v>
                </c:pt>
                <c:pt idx="639">
                  <c:v>1.7877777777777777</c:v>
                </c:pt>
                <c:pt idx="640">
                  <c:v>1.7905555555555557</c:v>
                </c:pt>
                <c:pt idx="641">
                  <c:v>1.7933333333333332</c:v>
                </c:pt>
                <c:pt idx="642">
                  <c:v>1.796111111111111</c:v>
                </c:pt>
                <c:pt idx="643">
                  <c:v>1.798888888888889</c:v>
                </c:pt>
                <c:pt idx="644">
                  <c:v>1.8016666666666665</c:v>
                </c:pt>
                <c:pt idx="645">
                  <c:v>1.8044444444444445</c:v>
                </c:pt>
                <c:pt idx="646">
                  <c:v>1.8072222222222223</c:v>
                </c:pt>
                <c:pt idx="647">
                  <c:v>1.8099999999999998</c:v>
                </c:pt>
                <c:pt idx="648">
                  <c:v>1.8127777777777778</c:v>
                </c:pt>
                <c:pt idx="649">
                  <c:v>1.8155555555555556</c:v>
                </c:pt>
                <c:pt idx="650">
                  <c:v>1.8183333333333331</c:v>
                </c:pt>
                <c:pt idx="651">
                  <c:v>1.8211111111111111</c:v>
                </c:pt>
                <c:pt idx="652">
                  <c:v>1.8238888888888889</c:v>
                </c:pt>
                <c:pt idx="653">
                  <c:v>1.8269444444444443</c:v>
                </c:pt>
                <c:pt idx="654">
                  <c:v>1.8297222222222222</c:v>
                </c:pt>
                <c:pt idx="655">
                  <c:v>1.8325</c:v>
                </c:pt>
                <c:pt idx="656">
                  <c:v>1.8352777777777776</c:v>
                </c:pt>
                <c:pt idx="657">
                  <c:v>1.8380555555555556</c:v>
                </c:pt>
                <c:pt idx="658">
                  <c:v>1.8408333333333333</c:v>
                </c:pt>
                <c:pt idx="659">
                  <c:v>1.8436111111111111</c:v>
                </c:pt>
                <c:pt idx="660">
                  <c:v>1.8463888888888889</c:v>
                </c:pt>
                <c:pt idx="661">
                  <c:v>1.8491666666666666</c:v>
                </c:pt>
                <c:pt idx="662">
                  <c:v>1.8519444444444444</c:v>
                </c:pt>
                <c:pt idx="663">
                  <c:v>1.8547222222222222</c:v>
                </c:pt>
                <c:pt idx="664">
                  <c:v>1.8575000000000002</c:v>
                </c:pt>
                <c:pt idx="665">
                  <c:v>1.8602777777777777</c:v>
                </c:pt>
                <c:pt idx="666">
                  <c:v>1.8630555555555555</c:v>
                </c:pt>
                <c:pt idx="667">
                  <c:v>1.8658333333333335</c:v>
                </c:pt>
                <c:pt idx="668">
                  <c:v>1.868611111111111</c:v>
                </c:pt>
                <c:pt idx="669">
                  <c:v>1.8716666666666666</c:v>
                </c:pt>
                <c:pt idx="670">
                  <c:v>1.8744444444444446</c:v>
                </c:pt>
                <c:pt idx="671">
                  <c:v>1.8772222222222223</c:v>
                </c:pt>
                <c:pt idx="672">
                  <c:v>1.88</c:v>
                </c:pt>
                <c:pt idx="673">
                  <c:v>1.8827777777777779</c:v>
                </c:pt>
                <c:pt idx="674">
                  <c:v>1.8855555555555557</c:v>
                </c:pt>
                <c:pt idx="675">
                  <c:v>1.8883333333333332</c:v>
                </c:pt>
                <c:pt idx="676">
                  <c:v>1.8911111111111112</c:v>
                </c:pt>
                <c:pt idx="677">
                  <c:v>1.893888888888889</c:v>
                </c:pt>
                <c:pt idx="678">
                  <c:v>1.8966666666666667</c:v>
                </c:pt>
                <c:pt idx="679">
                  <c:v>1.8994444444444445</c:v>
                </c:pt>
                <c:pt idx="680">
                  <c:v>1.9022222222222223</c:v>
                </c:pt>
                <c:pt idx="681">
                  <c:v>1.905</c:v>
                </c:pt>
                <c:pt idx="682">
                  <c:v>1.9077777777777778</c:v>
                </c:pt>
                <c:pt idx="683">
                  <c:v>1.9105555555555556</c:v>
                </c:pt>
                <c:pt idx="684">
                  <c:v>1.9133333333333333</c:v>
                </c:pt>
                <c:pt idx="685">
                  <c:v>1.9163888888888889</c:v>
                </c:pt>
                <c:pt idx="686">
                  <c:v>1.9188888888888891</c:v>
                </c:pt>
                <c:pt idx="687">
                  <c:v>1.9219444444444445</c:v>
                </c:pt>
                <c:pt idx="688">
                  <c:v>1.9247222222222222</c:v>
                </c:pt>
                <c:pt idx="689">
                  <c:v>1.9275</c:v>
                </c:pt>
                <c:pt idx="690">
                  <c:v>1.9302777777777778</c:v>
                </c:pt>
                <c:pt idx="691">
                  <c:v>1.9330555555555555</c:v>
                </c:pt>
                <c:pt idx="692">
                  <c:v>1.9358333333333335</c:v>
                </c:pt>
                <c:pt idx="693">
                  <c:v>1.9386111111111111</c:v>
                </c:pt>
                <c:pt idx="694">
                  <c:v>1.9413888888888888</c:v>
                </c:pt>
                <c:pt idx="695">
                  <c:v>1.9441666666666668</c:v>
                </c:pt>
                <c:pt idx="696">
                  <c:v>1.9469444444444444</c:v>
                </c:pt>
                <c:pt idx="697">
                  <c:v>1.9497222222222221</c:v>
                </c:pt>
                <c:pt idx="698">
                  <c:v>1.9525000000000001</c:v>
                </c:pt>
                <c:pt idx="699">
                  <c:v>1.9552777777777777</c:v>
                </c:pt>
                <c:pt idx="700">
                  <c:v>1.9580555555555557</c:v>
                </c:pt>
                <c:pt idx="701">
                  <c:v>1.9608333333333334</c:v>
                </c:pt>
                <c:pt idx="702">
                  <c:v>1.9638888888888888</c:v>
                </c:pt>
                <c:pt idx="703">
                  <c:v>1.9666666666666666</c:v>
                </c:pt>
                <c:pt idx="704">
                  <c:v>1.9694444444444446</c:v>
                </c:pt>
                <c:pt idx="705">
                  <c:v>1.9722222222222221</c:v>
                </c:pt>
                <c:pt idx="706">
                  <c:v>1.9750000000000001</c:v>
                </c:pt>
                <c:pt idx="707">
                  <c:v>1.9777777777777779</c:v>
                </c:pt>
                <c:pt idx="708">
                  <c:v>1.9805555555555554</c:v>
                </c:pt>
                <c:pt idx="709">
                  <c:v>1.9833333333333334</c:v>
                </c:pt>
                <c:pt idx="710">
                  <c:v>1.9861111111111112</c:v>
                </c:pt>
                <c:pt idx="711">
                  <c:v>1.9888888888888887</c:v>
                </c:pt>
                <c:pt idx="712">
                  <c:v>1.9916666666666667</c:v>
                </c:pt>
                <c:pt idx="713">
                  <c:v>1.9944444444444445</c:v>
                </c:pt>
                <c:pt idx="714">
                  <c:v>1.9972222222222222</c:v>
                </c:pt>
                <c:pt idx="715">
                  <c:v>2</c:v>
                </c:pt>
                <c:pt idx="716">
                  <c:v>2.0027777777777778</c:v>
                </c:pt>
                <c:pt idx="717">
                  <c:v>2.0055555555555555</c:v>
                </c:pt>
                <c:pt idx="718">
                  <c:v>2.0083333333333333</c:v>
                </c:pt>
                <c:pt idx="719">
                  <c:v>2.0111111111111111</c:v>
                </c:pt>
                <c:pt idx="720">
                  <c:v>2.0138888888888888</c:v>
                </c:pt>
                <c:pt idx="721">
                  <c:v>2.0166666666666666</c:v>
                </c:pt>
                <c:pt idx="722">
                  <c:v>2.0194444444444444</c:v>
                </c:pt>
                <c:pt idx="723">
                  <c:v>2.0225</c:v>
                </c:pt>
                <c:pt idx="724">
                  <c:v>2.0252777777777777</c:v>
                </c:pt>
                <c:pt idx="725">
                  <c:v>2.0280555555555555</c:v>
                </c:pt>
                <c:pt idx="726">
                  <c:v>2.0308333333333333</c:v>
                </c:pt>
                <c:pt idx="727">
                  <c:v>2.033611111111111</c:v>
                </c:pt>
                <c:pt idx="728">
                  <c:v>2.0363888888888888</c:v>
                </c:pt>
                <c:pt idx="729">
                  <c:v>2.0391666666666666</c:v>
                </c:pt>
                <c:pt idx="730">
                  <c:v>2.0419444444444443</c:v>
                </c:pt>
                <c:pt idx="731">
                  <c:v>2.0447222222222221</c:v>
                </c:pt>
                <c:pt idx="732">
                  <c:v>2.0474999999999999</c:v>
                </c:pt>
                <c:pt idx="733">
                  <c:v>2.0502777777777776</c:v>
                </c:pt>
                <c:pt idx="734">
                  <c:v>2.0530555555555554</c:v>
                </c:pt>
                <c:pt idx="735">
                  <c:v>2.0558333333333332</c:v>
                </c:pt>
                <c:pt idx="736">
                  <c:v>2.0586111111111109</c:v>
                </c:pt>
                <c:pt idx="737">
                  <c:v>2.0613888888888892</c:v>
                </c:pt>
                <c:pt idx="738">
                  <c:v>2.0644444444444443</c:v>
                </c:pt>
                <c:pt idx="739">
                  <c:v>2.0672222222222221</c:v>
                </c:pt>
                <c:pt idx="740">
                  <c:v>2.0699999999999998</c:v>
                </c:pt>
                <c:pt idx="741">
                  <c:v>2.0727777777777776</c:v>
                </c:pt>
                <c:pt idx="742">
                  <c:v>2.0755555555555554</c:v>
                </c:pt>
                <c:pt idx="743">
                  <c:v>2.0783333333333336</c:v>
                </c:pt>
                <c:pt idx="744">
                  <c:v>2.0811111111111109</c:v>
                </c:pt>
                <c:pt idx="745">
                  <c:v>2.0838888888888887</c:v>
                </c:pt>
                <c:pt idx="746">
                  <c:v>2.0866666666666669</c:v>
                </c:pt>
                <c:pt idx="747">
                  <c:v>2.0894444444444442</c:v>
                </c:pt>
                <c:pt idx="748">
                  <c:v>2.092222222222222</c:v>
                </c:pt>
                <c:pt idx="749">
                  <c:v>2.0950000000000002</c:v>
                </c:pt>
                <c:pt idx="750">
                  <c:v>2.0977777777777775</c:v>
                </c:pt>
                <c:pt idx="751">
                  <c:v>2.1005555555555557</c:v>
                </c:pt>
                <c:pt idx="752">
                  <c:v>2.1036111111111113</c:v>
                </c:pt>
                <c:pt idx="753">
                  <c:v>2.1063888888888891</c:v>
                </c:pt>
                <c:pt idx="754">
                  <c:v>2.1091666666666664</c:v>
                </c:pt>
                <c:pt idx="755">
                  <c:v>2.1119444444444446</c:v>
                </c:pt>
                <c:pt idx="756">
                  <c:v>2.1147222222222224</c:v>
                </c:pt>
                <c:pt idx="757">
                  <c:v>2.1175000000000002</c:v>
                </c:pt>
                <c:pt idx="758">
                  <c:v>2.1202777777777779</c:v>
                </c:pt>
                <c:pt idx="759">
                  <c:v>2.1230555555555557</c:v>
                </c:pt>
                <c:pt idx="760">
                  <c:v>2.1258333333333335</c:v>
                </c:pt>
                <c:pt idx="761">
                  <c:v>2.1286111111111112</c:v>
                </c:pt>
                <c:pt idx="762">
                  <c:v>2.131388888888889</c:v>
                </c:pt>
                <c:pt idx="763">
                  <c:v>2.1341666666666668</c:v>
                </c:pt>
                <c:pt idx="764">
                  <c:v>2.1369444444444445</c:v>
                </c:pt>
                <c:pt idx="765">
                  <c:v>2.1397222222222223</c:v>
                </c:pt>
                <c:pt idx="766">
                  <c:v>2.1425000000000001</c:v>
                </c:pt>
                <c:pt idx="767">
                  <c:v>2.1452777777777778</c:v>
                </c:pt>
                <c:pt idx="768">
                  <c:v>2.1480555555555556</c:v>
                </c:pt>
                <c:pt idx="769">
                  <c:v>2.1508333333333334</c:v>
                </c:pt>
                <c:pt idx="770">
                  <c:v>2.1536111111111111</c:v>
                </c:pt>
                <c:pt idx="771">
                  <c:v>2.1566666666666667</c:v>
                </c:pt>
                <c:pt idx="772">
                  <c:v>2.1594444444444445</c:v>
                </c:pt>
                <c:pt idx="773">
                  <c:v>2.1622222222222218</c:v>
                </c:pt>
                <c:pt idx="774">
                  <c:v>2.165</c:v>
                </c:pt>
                <c:pt idx="775">
                  <c:v>2.1677777777777778</c:v>
                </c:pt>
                <c:pt idx="776">
                  <c:v>2.1705555555555551</c:v>
                </c:pt>
                <c:pt idx="777">
                  <c:v>2.1733333333333333</c:v>
                </c:pt>
                <c:pt idx="778">
                  <c:v>2.1761111111111111</c:v>
                </c:pt>
                <c:pt idx="779">
                  <c:v>2.1788888888888889</c:v>
                </c:pt>
                <c:pt idx="780">
                  <c:v>2.1816666666666666</c:v>
                </c:pt>
                <c:pt idx="781">
                  <c:v>2.1844444444444444</c:v>
                </c:pt>
                <c:pt idx="782">
                  <c:v>2.1872222222222222</c:v>
                </c:pt>
                <c:pt idx="783">
                  <c:v>2.19</c:v>
                </c:pt>
                <c:pt idx="784">
                  <c:v>2.1927777777777777</c:v>
                </c:pt>
                <c:pt idx="785">
                  <c:v>2.1958333333333333</c:v>
                </c:pt>
                <c:pt idx="786">
                  <c:v>2.1983333333333333</c:v>
                </c:pt>
                <c:pt idx="787">
                  <c:v>2.2013888888888888</c:v>
                </c:pt>
                <c:pt idx="788">
                  <c:v>2.2041666666666666</c:v>
                </c:pt>
                <c:pt idx="789">
                  <c:v>2.2069444444444444</c:v>
                </c:pt>
                <c:pt idx="790">
                  <c:v>2.2097222222222226</c:v>
                </c:pt>
                <c:pt idx="791">
                  <c:v>2.2124999999999999</c:v>
                </c:pt>
                <c:pt idx="792">
                  <c:v>2.2152777777777777</c:v>
                </c:pt>
                <c:pt idx="793">
                  <c:v>2.2180555555555559</c:v>
                </c:pt>
                <c:pt idx="794">
                  <c:v>2.2208333333333332</c:v>
                </c:pt>
                <c:pt idx="795">
                  <c:v>2.223611111111111</c:v>
                </c:pt>
                <c:pt idx="796">
                  <c:v>2.2263888888888892</c:v>
                </c:pt>
                <c:pt idx="797">
                  <c:v>2.2291666666666665</c:v>
                </c:pt>
                <c:pt idx="798">
                  <c:v>2.2319444444444443</c:v>
                </c:pt>
                <c:pt idx="799">
                  <c:v>2.2347222222222225</c:v>
                </c:pt>
                <c:pt idx="800">
                  <c:v>2.2374999999999998</c:v>
                </c:pt>
                <c:pt idx="801">
                  <c:v>2.2402777777777776</c:v>
                </c:pt>
                <c:pt idx="802">
                  <c:v>2.2430555555555558</c:v>
                </c:pt>
                <c:pt idx="803">
                  <c:v>2.2461111111111114</c:v>
                </c:pt>
                <c:pt idx="804">
                  <c:v>2.2488888888888892</c:v>
                </c:pt>
                <c:pt idx="805">
                  <c:v>2.2516666666666665</c:v>
                </c:pt>
                <c:pt idx="806">
                  <c:v>2.2544444444444447</c:v>
                </c:pt>
                <c:pt idx="807">
                  <c:v>2.2572222222222225</c:v>
                </c:pt>
                <c:pt idx="808">
                  <c:v>2.2599999999999998</c:v>
                </c:pt>
                <c:pt idx="809">
                  <c:v>2.262777777777778</c:v>
                </c:pt>
                <c:pt idx="810">
                  <c:v>2.2655555555555558</c:v>
                </c:pt>
                <c:pt idx="811">
                  <c:v>2.2683333333333331</c:v>
                </c:pt>
                <c:pt idx="812">
                  <c:v>2.2711111111111113</c:v>
                </c:pt>
                <c:pt idx="813">
                  <c:v>2.2738888888888891</c:v>
                </c:pt>
                <c:pt idx="814">
                  <c:v>2.2766666666666664</c:v>
                </c:pt>
                <c:pt idx="815">
                  <c:v>2.2794444444444446</c:v>
                </c:pt>
                <c:pt idx="816">
                  <c:v>2.2822222222222224</c:v>
                </c:pt>
                <c:pt idx="817">
                  <c:v>2.2849999999999997</c:v>
                </c:pt>
                <c:pt idx="818">
                  <c:v>2.2877777777777779</c:v>
                </c:pt>
                <c:pt idx="819">
                  <c:v>2.2908333333333331</c:v>
                </c:pt>
                <c:pt idx="820">
                  <c:v>2.2936111111111113</c:v>
                </c:pt>
                <c:pt idx="821">
                  <c:v>2.296388888888889</c:v>
                </c:pt>
                <c:pt idx="822">
                  <c:v>2.2991666666666664</c:v>
                </c:pt>
                <c:pt idx="823">
                  <c:v>2.3019444444444446</c:v>
                </c:pt>
                <c:pt idx="824">
                  <c:v>2.3047222222222223</c:v>
                </c:pt>
                <c:pt idx="825">
                  <c:v>2.3074999999999997</c:v>
                </c:pt>
                <c:pt idx="826">
                  <c:v>2.3102777777777779</c:v>
                </c:pt>
                <c:pt idx="827">
                  <c:v>2.3130555555555556</c:v>
                </c:pt>
                <c:pt idx="828">
                  <c:v>2.315833333333333</c:v>
                </c:pt>
                <c:pt idx="829">
                  <c:v>2.3186111111111112</c:v>
                </c:pt>
                <c:pt idx="830">
                  <c:v>2.3213888888888889</c:v>
                </c:pt>
                <c:pt idx="831">
                  <c:v>2.3241666666666663</c:v>
                </c:pt>
                <c:pt idx="832">
                  <c:v>2.3269444444444445</c:v>
                </c:pt>
                <c:pt idx="833">
                  <c:v>2.33</c:v>
                </c:pt>
                <c:pt idx="834">
                  <c:v>2.3327777777777778</c:v>
                </c:pt>
                <c:pt idx="835">
                  <c:v>2.3355555555555556</c:v>
                </c:pt>
                <c:pt idx="836">
                  <c:v>2.3383333333333334</c:v>
                </c:pt>
                <c:pt idx="837">
                  <c:v>2.3411111111111111</c:v>
                </c:pt>
                <c:pt idx="838">
                  <c:v>2.3438888888888889</c:v>
                </c:pt>
                <c:pt idx="839">
                  <c:v>2.3466666666666667</c:v>
                </c:pt>
                <c:pt idx="840">
                  <c:v>2.3494444444444444</c:v>
                </c:pt>
                <c:pt idx="841">
                  <c:v>2.3522222222222222</c:v>
                </c:pt>
                <c:pt idx="842">
                  <c:v>2.355</c:v>
                </c:pt>
                <c:pt idx="843">
                  <c:v>2.3577777777777778</c:v>
                </c:pt>
                <c:pt idx="844">
                  <c:v>2.3605555555555555</c:v>
                </c:pt>
                <c:pt idx="845">
                  <c:v>2.3633333333333337</c:v>
                </c:pt>
                <c:pt idx="846">
                  <c:v>2.3661111111111111</c:v>
                </c:pt>
                <c:pt idx="847">
                  <c:v>2.3688888888888888</c:v>
                </c:pt>
                <c:pt idx="848">
                  <c:v>2.371666666666667</c:v>
                </c:pt>
                <c:pt idx="849">
                  <c:v>2.3744444444444444</c:v>
                </c:pt>
                <c:pt idx="850">
                  <c:v>2.3774999999999999</c:v>
                </c:pt>
                <c:pt idx="851">
                  <c:v>2.3802777777777777</c:v>
                </c:pt>
                <c:pt idx="852">
                  <c:v>2.3830555555555555</c:v>
                </c:pt>
                <c:pt idx="853">
                  <c:v>2.3858333333333333</c:v>
                </c:pt>
                <c:pt idx="854">
                  <c:v>2.388611111111111</c:v>
                </c:pt>
                <c:pt idx="855">
                  <c:v>2.3913888888888888</c:v>
                </c:pt>
                <c:pt idx="856">
                  <c:v>2.3941666666666666</c:v>
                </c:pt>
                <c:pt idx="857">
                  <c:v>2.3969444444444443</c:v>
                </c:pt>
                <c:pt idx="858">
                  <c:v>2.3997222222222221</c:v>
                </c:pt>
                <c:pt idx="859">
                  <c:v>2.4025000000000003</c:v>
                </c:pt>
                <c:pt idx="860">
                  <c:v>2.4052777777777776</c:v>
                </c:pt>
                <c:pt idx="861">
                  <c:v>2.4080555555555554</c:v>
                </c:pt>
                <c:pt idx="862">
                  <c:v>2.4108333333333336</c:v>
                </c:pt>
                <c:pt idx="863">
                  <c:v>2.4136111111111109</c:v>
                </c:pt>
                <c:pt idx="864">
                  <c:v>2.4166666666666665</c:v>
                </c:pt>
                <c:pt idx="865">
                  <c:v>2.4194444444444443</c:v>
                </c:pt>
                <c:pt idx="866">
                  <c:v>2.4222222222222225</c:v>
                </c:pt>
                <c:pt idx="867">
                  <c:v>2.4249999999999998</c:v>
                </c:pt>
                <c:pt idx="868">
                  <c:v>2.4277777777777776</c:v>
                </c:pt>
                <c:pt idx="869">
                  <c:v>2.4305555555555558</c:v>
                </c:pt>
                <c:pt idx="870">
                  <c:v>2.4333333333333331</c:v>
                </c:pt>
                <c:pt idx="871">
                  <c:v>2.4361111111111109</c:v>
                </c:pt>
                <c:pt idx="872">
                  <c:v>2.4388888888888891</c:v>
                </c:pt>
                <c:pt idx="873">
                  <c:v>2.4416666666666669</c:v>
                </c:pt>
                <c:pt idx="874">
                  <c:v>2.4444444444444442</c:v>
                </c:pt>
                <c:pt idx="875">
                  <c:v>2.4472222222222224</c:v>
                </c:pt>
                <c:pt idx="876">
                  <c:v>2.4500000000000002</c:v>
                </c:pt>
                <c:pt idx="877">
                  <c:v>2.4527777777777775</c:v>
                </c:pt>
                <c:pt idx="878">
                  <c:v>2.4555555555555557</c:v>
                </c:pt>
                <c:pt idx="879">
                  <c:v>2.4583333333333335</c:v>
                </c:pt>
                <c:pt idx="880">
                  <c:v>2.4611111111111108</c:v>
                </c:pt>
                <c:pt idx="881">
                  <c:v>2.463888888888889</c:v>
                </c:pt>
                <c:pt idx="882">
                  <c:v>2.4669444444444446</c:v>
                </c:pt>
                <c:pt idx="883">
                  <c:v>2.4697222222222224</c:v>
                </c:pt>
                <c:pt idx="884">
                  <c:v>2.4724999999999997</c:v>
                </c:pt>
                <c:pt idx="885">
                  <c:v>2.4752777777777779</c:v>
                </c:pt>
                <c:pt idx="886">
                  <c:v>2.4780555555555557</c:v>
                </c:pt>
                <c:pt idx="887">
                  <c:v>2.4808333333333334</c:v>
                </c:pt>
                <c:pt idx="888">
                  <c:v>2.4836111111111112</c:v>
                </c:pt>
                <c:pt idx="889">
                  <c:v>2.486388888888889</c:v>
                </c:pt>
                <c:pt idx="890">
                  <c:v>2.4891666666666667</c:v>
                </c:pt>
                <c:pt idx="891">
                  <c:v>2.4919444444444445</c:v>
                </c:pt>
                <c:pt idx="892">
                  <c:v>2.4947222222222223</c:v>
                </c:pt>
                <c:pt idx="893">
                  <c:v>2.4975000000000001</c:v>
                </c:pt>
                <c:pt idx="894">
                  <c:v>2.5002777777777778</c:v>
                </c:pt>
                <c:pt idx="895">
                  <c:v>2.5030555555555556</c:v>
                </c:pt>
                <c:pt idx="896">
                  <c:v>2.5058333333333334</c:v>
                </c:pt>
                <c:pt idx="897">
                  <c:v>2.5086111111111111</c:v>
                </c:pt>
                <c:pt idx="898">
                  <c:v>2.5113888888888889</c:v>
                </c:pt>
                <c:pt idx="899">
                  <c:v>2.5141666666666667</c:v>
                </c:pt>
                <c:pt idx="900">
                  <c:v>2.5169444444444449</c:v>
                </c:pt>
                <c:pt idx="901">
                  <c:v>2.52</c:v>
                </c:pt>
                <c:pt idx="902">
                  <c:v>2.5227777777777778</c:v>
                </c:pt>
                <c:pt idx="903">
                  <c:v>2.5255555555555556</c:v>
                </c:pt>
                <c:pt idx="904">
                  <c:v>2.5283333333333333</c:v>
                </c:pt>
                <c:pt idx="905">
                  <c:v>2.5311111111111111</c:v>
                </c:pt>
                <c:pt idx="906">
                  <c:v>2.5338888888888889</c:v>
                </c:pt>
                <c:pt idx="907">
                  <c:v>2.5366666666666666</c:v>
                </c:pt>
                <c:pt idx="908">
                  <c:v>2.5394444444444444</c:v>
                </c:pt>
                <c:pt idx="909">
                  <c:v>2.5422222222222222</c:v>
                </c:pt>
                <c:pt idx="910">
                  <c:v>2.5449999999999999</c:v>
                </c:pt>
                <c:pt idx="911">
                  <c:v>2.5477777777777777</c:v>
                </c:pt>
                <c:pt idx="912">
                  <c:v>2.5505555555555555</c:v>
                </c:pt>
                <c:pt idx="913">
                  <c:v>2.5533333333333332</c:v>
                </c:pt>
                <c:pt idx="914">
                  <c:v>2.5561111111111114</c:v>
                </c:pt>
                <c:pt idx="915">
                  <c:v>2.5588888888888888</c:v>
                </c:pt>
                <c:pt idx="916">
                  <c:v>2.5616666666666665</c:v>
                </c:pt>
                <c:pt idx="917">
                  <c:v>2.5644444444444447</c:v>
                </c:pt>
                <c:pt idx="918">
                  <c:v>2.5672222222222221</c:v>
                </c:pt>
                <c:pt idx="919">
                  <c:v>2.5702777777777777</c:v>
                </c:pt>
                <c:pt idx="920">
                  <c:v>2.5730555555555554</c:v>
                </c:pt>
                <c:pt idx="921">
                  <c:v>2.5758333333333336</c:v>
                </c:pt>
                <c:pt idx="922">
                  <c:v>2.578611111111111</c:v>
                </c:pt>
                <c:pt idx="923">
                  <c:v>2.5813888888888887</c:v>
                </c:pt>
                <c:pt idx="924">
                  <c:v>2.5841666666666669</c:v>
                </c:pt>
                <c:pt idx="925">
                  <c:v>2.5869444444444443</c:v>
                </c:pt>
                <c:pt idx="926">
                  <c:v>2.589722222222222</c:v>
                </c:pt>
                <c:pt idx="927">
                  <c:v>2.5925000000000002</c:v>
                </c:pt>
                <c:pt idx="928">
                  <c:v>2.595277777777778</c:v>
                </c:pt>
                <c:pt idx="929">
                  <c:v>2.5980555555555553</c:v>
                </c:pt>
                <c:pt idx="930">
                  <c:v>2.6008333333333336</c:v>
                </c:pt>
                <c:pt idx="931">
                  <c:v>2.6036111111111113</c:v>
                </c:pt>
                <c:pt idx="932">
                  <c:v>2.6063888888888886</c:v>
                </c:pt>
                <c:pt idx="933">
                  <c:v>2.6094444444444442</c:v>
                </c:pt>
                <c:pt idx="934">
                  <c:v>2.612222222222222</c:v>
                </c:pt>
                <c:pt idx="935">
                  <c:v>2.6150000000000002</c:v>
                </c:pt>
                <c:pt idx="936">
                  <c:v>2.6177777777777775</c:v>
                </c:pt>
                <c:pt idx="937">
                  <c:v>2.6205555555555553</c:v>
                </c:pt>
                <c:pt idx="938">
                  <c:v>2.6233333333333335</c:v>
                </c:pt>
                <c:pt idx="939">
                  <c:v>2.6261111111111108</c:v>
                </c:pt>
                <c:pt idx="940">
                  <c:v>2.6288888888888886</c:v>
                </c:pt>
                <c:pt idx="941">
                  <c:v>2.6316666666666668</c:v>
                </c:pt>
                <c:pt idx="942">
                  <c:v>2.6344444444444446</c:v>
                </c:pt>
                <c:pt idx="943">
                  <c:v>2.6372222222222219</c:v>
                </c:pt>
                <c:pt idx="944">
                  <c:v>2.64</c:v>
                </c:pt>
                <c:pt idx="945">
                  <c:v>2.6427777777777779</c:v>
                </c:pt>
                <c:pt idx="946">
                  <c:v>2.6455555555555552</c:v>
                </c:pt>
                <c:pt idx="947">
                  <c:v>2.6483333333333334</c:v>
                </c:pt>
                <c:pt idx="948">
                  <c:v>2.6511111111111112</c:v>
                </c:pt>
                <c:pt idx="949">
                  <c:v>2.6538888888888885</c:v>
                </c:pt>
              </c:numCache>
            </c:numRef>
          </c:xVal>
          <c:yVal>
            <c:numRef>
              <c:f>Sheet1!$BC$4:$BC$953</c:f>
              <c:numCache>
                <c:formatCode>0.000</c:formatCode>
                <c:ptCount val="950"/>
                <c:pt idx="0">
                  <c:v>1</c:v>
                </c:pt>
                <c:pt idx="1">
                  <c:v>0.99981757178844388</c:v>
                </c:pt>
                <c:pt idx="2">
                  <c:v>1.0005129735653662</c:v>
                </c:pt>
                <c:pt idx="3">
                  <c:v>1.0011709015685346</c:v>
                </c:pt>
                <c:pt idx="4">
                  <c:v>1.0006241810919489</c:v>
                </c:pt>
                <c:pt idx="5">
                  <c:v>0.99997835684417646</c:v>
                </c:pt>
                <c:pt idx="6">
                  <c:v>0.9996719677140562</c:v>
                </c:pt>
                <c:pt idx="7">
                  <c:v>1.0000992576324919</c:v>
                </c:pt>
                <c:pt idx="8">
                  <c:v>1.0001224394012922</c:v>
                </c:pt>
                <c:pt idx="9">
                  <c:v>1.0000172324653085</c:v>
                </c:pt>
                <c:pt idx="10">
                  <c:v>1.0009374085019538</c:v>
                </c:pt>
                <c:pt idx="11">
                  <c:v>1.0003883117231154</c:v>
                </c:pt>
                <c:pt idx="12">
                  <c:v>0.99973457216637462</c:v>
                </c:pt>
                <c:pt idx="13">
                  <c:v>0.99983167574069975</c:v>
                </c:pt>
                <c:pt idx="14">
                  <c:v>0.99900985126445729</c:v>
                </c:pt>
                <c:pt idx="15">
                  <c:v>0.99872804575051644</c:v>
                </c:pt>
                <c:pt idx="16">
                  <c:v>0.99743214042574102</c:v>
                </c:pt>
                <c:pt idx="17">
                  <c:v>0.99755476787972774</c:v>
                </c:pt>
                <c:pt idx="18">
                  <c:v>0.99742649884483991</c:v>
                </c:pt>
                <c:pt idx="19">
                  <c:v>0.9969488962821651</c:v>
                </c:pt>
                <c:pt idx="20">
                  <c:v>0.99615633964382178</c:v>
                </c:pt>
                <c:pt idx="21">
                  <c:v>0.99548798326383348</c:v>
                </c:pt>
                <c:pt idx="22">
                  <c:v>0.99499699476828896</c:v>
                </c:pt>
                <c:pt idx="23">
                  <c:v>0.99423302213985476</c:v>
                </c:pt>
                <c:pt idx="24">
                  <c:v>0.99380638185800652</c:v>
                </c:pt>
                <c:pt idx="25">
                  <c:v>0.99298963480457103</c:v>
                </c:pt>
                <c:pt idx="26">
                  <c:v>0.99245324013061398</c:v>
                </c:pt>
                <c:pt idx="27">
                  <c:v>0.99151740443304115</c:v>
                </c:pt>
                <c:pt idx="28">
                  <c:v>0.99095345149115355</c:v>
                </c:pt>
                <c:pt idx="29">
                  <c:v>0.98972652731468824</c:v>
                </c:pt>
                <c:pt idx="30">
                  <c:v>0.98959034297083359</c:v>
                </c:pt>
                <c:pt idx="31">
                  <c:v>0.98859737344484189</c:v>
                </c:pt>
                <c:pt idx="32">
                  <c:v>0.98810860739026418</c:v>
                </c:pt>
                <c:pt idx="33">
                  <c:v>0.98775011056744066</c:v>
                </c:pt>
                <c:pt idx="34">
                  <c:v>0.9865451714607989</c:v>
                </c:pt>
                <c:pt idx="35">
                  <c:v>0.98608934881955135</c:v>
                </c:pt>
                <c:pt idx="36">
                  <c:v>0.98552192545062245</c:v>
                </c:pt>
                <c:pt idx="37">
                  <c:v>0.98496226352936656</c:v>
                </c:pt>
                <c:pt idx="38">
                  <c:v>0.98456827603395258</c:v>
                </c:pt>
                <c:pt idx="39">
                  <c:v>0.98379250737271973</c:v>
                </c:pt>
                <c:pt idx="40">
                  <c:v>0.98325286451581395</c:v>
                </c:pt>
                <c:pt idx="41">
                  <c:v>0.98230841258558466</c:v>
                </c:pt>
                <c:pt idx="42">
                  <c:v>0.98191150172552333</c:v>
                </c:pt>
                <c:pt idx="43">
                  <c:v>0.98149532401189299</c:v>
                </c:pt>
                <c:pt idx="44">
                  <c:v>0.980789699006553</c:v>
                </c:pt>
                <c:pt idx="45">
                  <c:v>0.98031195967827911</c:v>
                </c:pt>
                <c:pt idx="46">
                  <c:v>0.9797152684714574</c:v>
                </c:pt>
                <c:pt idx="47">
                  <c:v>0.97882620660827602</c:v>
                </c:pt>
                <c:pt idx="48">
                  <c:v>0.97796892565084348</c:v>
                </c:pt>
                <c:pt idx="49">
                  <c:v>0.97726784810162259</c:v>
                </c:pt>
                <c:pt idx="50">
                  <c:v>0.97628725586221821</c:v>
                </c:pt>
                <c:pt idx="51">
                  <c:v>0.97533993185443446</c:v>
                </c:pt>
                <c:pt idx="52">
                  <c:v>0.97475818228915578</c:v>
                </c:pt>
                <c:pt idx="53">
                  <c:v>0.97409630517936019</c:v>
                </c:pt>
                <c:pt idx="54">
                  <c:v>0.97312689352755999</c:v>
                </c:pt>
                <c:pt idx="55">
                  <c:v>0.97262894708223813</c:v>
                </c:pt>
                <c:pt idx="56">
                  <c:v>0.97186959029272157</c:v>
                </c:pt>
                <c:pt idx="57">
                  <c:v>0.97164625207176636</c:v>
                </c:pt>
                <c:pt idx="58">
                  <c:v>0.97079863018467216</c:v>
                </c:pt>
                <c:pt idx="59">
                  <c:v>0.97065788128899722</c:v>
                </c:pt>
                <c:pt idx="60">
                  <c:v>0.96986199098920989</c:v>
                </c:pt>
                <c:pt idx="61">
                  <c:v>0.96987500081668199</c:v>
                </c:pt>
                <c:pt idx="62">
                  <c:v>0.96928955858027266</c:v>
                </c:pt>
                <c:pt idx="63">
                  <c:v>0.96848694967049564</c:v>
                </c:pt>
                <c:pt idx="64">
                  <c:v>0.9684809490798999</c:v>
                </c:pt>
                <c:pt idx="65">
                  <c:v>0.96768011812289645</c:v>
                </c:pt>
                <c:pt idx="66">
                  <c:v>0.96768767442216574</c:v>
                </c:pt>
                <c:pt idx="67">
                  <c:v>0.96786608514429262</c:v>
                </c:pt>
                <c:pt idx="68">
                  <c:v>0.96703655050748083</c:v>
                </c:pt>
                <c:pt idx="69">
                  <c:v>0.96726717149651043</c:v>
                </c:pt>
                <c:pt idx="70">
                  <c:v>0.96692272733884221</c:v>
                </c:pt>
                <c:pt idx="71">
                  <c:v>0.96650292533687365</c:v>
                </c:pt>
                <c:pt idx="72">
                  <c:v>0.9662557215191343</c:v>
                </c:pt>
                <c:pt idx="73">
                  <c:v>0.96634482430599744</c:v>
                </c:pt>
                <c:pt idx="74">
                  <c:v>0.96566207334686038</c:v>
                </c:pt>
                <c:pt idx="75">
                  <c:v>0.96517795732260137</c:v>
                </c:pt>
                <c:pt idx="76">
                  <c:v>0.9647807900270452</c:v>
                </c:pt>
                <c:pt idx="77">
                  <c:v>0.96468649014746766</c:v>
                </c:pt>
                <c:pt idx="78">
                  <c:v>0.96391479026276461</c:v>
                </c:pt>
                <c:pt idx="79">
                  <c:v>0.96388589853026141</c:v>
                </c:pt>
                <c:pt idx="80">
                  <c:v>0.96355721660772509</c:v>
                </c:pt>
                <c:pt idx="81">
                  <c:v>0.96337420714237687</c:v>
                </c:pt>
                <c:pt idx="82">
                  <c:v>0.96292394060353204</c:v>
                </c:pt>
                <c:pt idx="83">
                  <c:v>0.96259354911102213</c:v>
                </c:pt>
                <c:pt idx="84">
                  <c:v>0.9625779578328949</c:v>
                </c:pt>
                <c:pt idx="85">
                  <c:v>0.9624965993979957</c:v>
                </c:pt>
                <c:pt idx="86">
                  <c:v>0.96215822421372521</c:v>
                </c:pt>
                <c:pt idx="87">
                  <c:v>0.96202863880995615</c:v>
                </c:pt>
                <c:pt idx="88">
                  <c:v>0.96154236872753374</c:v>
                </c:pt>
                <c:pt idx="89">
                  <c:v>0.96115074043867743</c:v>
                </c:pt>
                <c:pt idx="90">
                  <c:v>0.96095253289629612</c:v>
                </c:pt>
                <c:pt idx="91">
                  <c:v>0.96133280964054524</c:v>
                </c:pt>
                <c:pt idx="92">
                  <c:v>0.96092232479491801</c:v>
                </c:pt>
                <c:pt idx="93">
                  <c:v>0.96051488298383569</c:v>
                </c:pt>
                <c:pt idx="94">
                  <c:v>0.96042460059369206</c:v>
                </c:pt>
                <c:pt idx="95">
                  <c:v>0.9601393246527069</c:v>
                </c:pt>
                <c:pt idx="96">
                  <c:v>0.95957275606876635</c:v>
                </c:pt>
                <c:pt idx="97">
                  <c:v>0.95968803237188016</c:v>
                </c:pt>
                <c:pt idx="98">
                  <c:v>0.95949392779742171</c:v>
                </c:pt>
                <c:pt idx="99">
                  <c:v>0.959330732248037</c:v>
                </c:pt>
                <c:pt idx="100">
                  <c:v>0.95911635217373004</c:v>
                </c:pt>
                <c:pt idx="101">
                  <c:v>0.95905321775471686</c:v>
                </c:pt>
                <c:pt idx="102">
                  <c:v>0.9586276032148473</c:v>
                </c:pt>
                <c:pt idx="103">
                  <c:v>0.95832576154084892</c:v>
                </c:pt>
                <c:pt idx="104">
                  <c:v>0.95777834014057839</c:v>
                </c:pt>
                <c:pt idx="105">
                  <c:v>0.95773954999794642</c:v>
                </c:pt>
                <c:pt idx="106">
                  <c:v>0.95756895201058823</c:v>
                </c:pt>
                <c:pt idx="107">
                  <c:v>0.95744015300900887</c:v>
                </c:pt>
                <c:pt idx="108">
                  <c:v>0.95702655674603199</c:v>
                </c:pt>
                <c:pt idx="109">
                  <c:v>0.95724864698090673</c:v>
                </c:pt>
                <c:pt idx="110">
                  <c:v>0.95668505304871043</c:v>
                </c:pt>
                <c:pt idx="111">
                  <c:v>0.95631535854258343</c:v>
                </c:pt>
                <c:pt idx="112">
                  <c:v>0.95644954268957172</c:v>
                </c:pt>
                <c:pt idx="113">
                  <c:v>0.95594499730416571</c:v>
                </c:pt>
                <c:pt idx="114">
                  <c:v>0.95566938043351213</c:v>
                </c:pt>
                <c:pt idx="115">
                  <c:v>0.95502355618573842</c:v>
                </c:pt>
                <c:pt idx="116">
                  <c:v>0.95492688000390347</c:v>
                </c:pt>
                <c:pt idx="117">
                  <c:v>0.95507650156772517</c:v>
                </c:pt>
                <c:pt idx="118">
                  <c:v>0.95472540718287391</c:v>
                </c:pt>
                <c:pt idx="119">
                  <c:v>0.95444922615413585</c:v>
                </c:pt>
                <c:pt idx="120">
                  <c:v>0.95448711022467758</c:v>
                </c:pt>
                <c:pt idx="121">
                  <c:v>0.95418147330534731</c:v>
                </c:pt>
                <c:pt idx="122">
                  <c:v>0.95379764065555683</c:v>
                </c:pt>
                <c:pt idx="123">
                  <c:v>0.95422070793616764</c:v>
                </c:pt>
                <c:pt idx="124">
                  <c:v>0.95379037498318087</c:v>
                </c:pt>
                <c:pt idx="125">
                  <c:v>0.95365810555455865</c:v>
                </c:pt>
                <c:pt idx="126">
                  <c:v>0.95373059132131588</c:v>
                </c:pt>
                <c:pt idx="127">
                  <c:v>0.95314908109583396</c:v>
                </c:pt>
                <c:pt idx="128">
                  <c:v>0.95297557683951906</c:v>
                </c:pt>
                <c:pt idx="129">
                  <c:v>0.95302488083746806</c:v>
                </c:pt>
                <c:pt idx="130">
                  <c:v>0.95273919459969225</c:v>
                </c:pt>
                <c:pt idx="131">
                  <c:v>0.95261938793615752</c:v>
                </c:pt>
                <c:pt idx="132">
                  <c:v>0.95249474318960303</c:v>
                </c:pt>
                <c:pt idx="133">
                  <c:v>0.95232323913015449</c:v>
                </c:pt>
                <c:pt idx="134">
                  <c:v>0.95198780440623687</c:v>
                </c:pt>
                <c:pt idx="135">
                  <c:v>0.95197648705303206</c:v>
                </c:pt>
                <c:pt idx="136">
                  <c:v>0.95207188105739193</c:v>
                </c:pt>
                <c:pt idx="137">
                  <c:v>0.9516875526323112</c:v>
                </c:pt>
                <c:pt idx="138">
                  <c:v>0.95133510768718077</c:v>
                </c:pt>
                <c:pt idx="139">
                  <c:v>0.95151450995989195</c:v>
                </c:pt>
                <c:pt idx="140">
                  <c:v>0.95115621828546293</c:v>
                </c:pt>
                <c:pt idx="141">
                  <c:v>0.95118476810397112</c:v>
                </c:pt>
                <c:pt idx="142">
                  <c:v>0.95056527123374024</c:v>
                </c:pt>
                <c:pt idx="143">
                  <c:v>0.95062703799678294</c:v>
                </c:pt>
                <c:pt idx="144">
                  <c:v>0.95086728386473851</c:v>
                </c:pt>
                <c:pt idx="145">
                  <c:v>0.95059706923519549</c:v>
                </c:pt>
                <c:pt idx="146">
                  <c:v>0.95003845015161958</c:v>
                </c:pt>
                <c:pt idx="147">
                  <c:v>0.95025771959604211</c:v>
                </c:pt>
                <c:pt idx="148">
                  <c:v>0.95013707524321889</c:v>
                </c:pt>
                <c:pt idx="149">
                  <c:v>0.94982001839648111</c:v>
                </c:pt>
                <c:pt idx="150">
                  <c:v>0.94983078868729798</c:v>
                </c:pt>
                <c:pt idx="151">
                  <c:v>0.94954727360337876</c:v>
                </c:pt>
                <c:pt idx="152">
                  <c:v>0.94927878563950419</c:v>
                </c:pt>
                <c:pt idx="153">
                  <c:v>0.94934698038563292</c:v>
                </c:pt>
                <c:pt idx="154">
                  <c:v>0.94903277852074519</c:v>
                </c:pt>
                <c:pt idx="155">
                  <c:v>0.94884546093907185</c:v>
                </c:pt>
                <c:pt idx="156">
                  <c:v>0.94903553092839854</c:v>
                </c:pt>
                <c:pt idx="157">
                  <c:v>0.94852192482214459</c:v>
                </c:pt>
                <c:pt idx="158">
                  <c:v>0.94842229108426013</c:v>
                </c:pt>
                <c:pt idx="159">
                  <c:v>0.94815503401076495</c:v>
                </c:pt>
                <c:pt idx="160">
                  <c:v>0.94755345343382935</c:v>
                </c:pt>
                <c:pt idx="161">
                  <c:v>0.94753035714352896</c:v>
                </c:pt>
                <c:pt idx="162">
                  <c:v>0.94729831721142332</c:v>
                </c:pt>
                <c:pt idx="163">
                  <c:v>0.94744677626766771</c:v>
                </c:pt>
                <c:pt idx="164">
                  <c:v>0.94705942190374026</c:v>
                </c:pt>
                <c:pt idx="165">
                  <c:v>0.94697223383523865</c:v>
                </c:pt>
                <c:pt idx="166">
                  <c:v>0.94655694509799615</c:v>
                </c:pt>
                <c:pt idx="167">
                  <c:v>0.94664736425374174</c:v>
                </c:pt>
                <c:pt idx="168">
                  <c:v>0.94622882733355207</c:v>
                </c:pt>
                <c:pt idx="169">
                  <c:v>0.94606578564545663</c:v>
                </c:pt>
                <c:pt idx="170">
                  <c:v>0.94555236759190364</c:v>
                </c:pt>
                <c:pt idx="171">
                  <c:v>0.94565169360719081</c:v>
                </c:pt>
                <c:pt idx="172">
                  <c:v>0.94564624007898457</c:v>
                </c:pt>
                <c:pt idx="173">
                  <c:v>0.94518942588715604</c:v>
                </c:pt>
                <c:pt idx="174">
                  <c:v>0.94479280565398949</c:v>
                </c:pt>
                <c:pt idx="175">
                  <c:v>0.94471867870006376</c:v>
                </c:pt>
                <c:pt idx="176">
                  <c:v>0.94486476145405052</c:v>
                </c:pt>
                <c:pt idx="177">
                  <c:v>0.94452397577612135</c:v>
                </c:pt>
                <c:pt idx="178">
                  <c:v>0.94391675361827987</c:v>
                </c:pt>
                <c:pt idx="179">
                  <c:v>0.94435503607163296</c:v>
                </c:pt>
                <c:pt idx="180">
                  <c:v>0.94401746438525014</c:v>
                </c:pt>
                <c:pt idx="181">
                  <c:v>0.94364317113589369</c:v>
                </c:pt>
                <c:pt idx="182">
                  <c:v>0.94361113379464634</c:v>
                </c:pt>
                <c:pt idx="183">
                  <c:v>0.94315177234355718</c:v>
                </c:pt>
                <c:pt idx="184">
                  <c:v>0.94351379088052101</c:v>
                </c:pt>
                <c:pt idx="185">
                  <c:v>0.94320567508473041</c:v>
                </c:pt>
                <c:pt idx="186">
                  <c:v>0.94275891316432769</c:v>
                </c:pt>
                <c:pt idx="187">
                  <c:v>0.94247903946444678</c:v>
                </c:pt>
                <c:pt idx="188">
                  <c:v>0.94257291195153081</c:v>
                </c:pt>
                <c:pt idx="189">
                  <c:v>0.94282630441256388</c:v>
                </c:pt>
                <c:pt idx="190">
                  <c:v>0.94231852793991355</c:v>
                </c:pt>
                <c:pt idx="191">
                  <c:v>0.94189978587132628</c:v>
                </c:pt>
                <c:pt idx="192">
                  <c:v>0.9417244694708492</c:v>
                </c:pt>
                <c:pt idx="193">
                  <c:v>0.94191563358495811</c:v>
                </c:pt>
                <c:pt idx="194">
                  <c:v>0.94162080114783597</c:v>
                </c:pt>
                <c:pt idx="195">
                  <c:v>0.94148396716739213</c:v>
                </c:pt>
                <c:pt idx="196">
                  <c:v>0.94090519225386415</c:v>
                </c:pt>
                <c:pt idx="197">
                  <c:v>0.94114629290680951</c:v>
                </c:pt>
                <c:pt idx="198">
                  <c:v>0.94055180704524877</c:v>
                </c:pt>
                <c:pt idx="199">
                  <c:v>0.940480688934478</c:v>
                </c:pt>
                <c:pt idx="200">
                  <c:v>0.9405459261245539</c:v>
                </c:pt>
                <c:pt idx="201">
                  <c:v>0.94034626544769084</c:v>
                </c:pt>
                <c:pt idx="202">
                  <c:v>0.94031421101074208</c:v>
                </c:pt>
                <c:pt idx="203">
                  <c:v>0.93992489064135265</c:v>
                </c:pt>
                <c:pt idx="204">
                  <c:v>0.93959183221968934</c:v>
                </c:pt>
                <c:pt idx="205">
                  <c:v>0.93959706350379824</c:v>
                </c:pt>
                <c:pt idx="206">
                  <c:v>0.93949443801846955</c:v>
                </c:pt>
                <c:pt idx="207">
                  <c:v>0.93911549473879474</c:v>
                </c:pt>
                <c:pt idx="208">
                  <c:v>0.93916049062041873</c:v>
                </c:pt>
                <c:pt idx="209">
                  <c:v>0.93886112782287734</c:v>
                </c:pt>
                <c:pt idx="210">
                  <c:v>0.93857518514960503</c:v>
                </c:pt>
                <c:pt idx="211">
                  <c:v>0.93888569434335267</c:v>
                </c:pt>
                <c:pt idx="212">
                  <c:v>0.9389253221752687</c:v>
                </c:pt>
                <c:pt idx="213">
                  <c:v>0.93838829496042031</c:v>
                </c:pt>
                <c:pt idx="214">
                  <c:v>0.93795245719213138</c:v>
                </c:pt>
                <c:pt idx="215">
                  <c:v>0.9378657478032224</c:v>
                </c:pt>
                <c:pt idx="216">
                  <c:v>0.9379730746059749</c:v>
                </c:pt>
                <c:pt idx="217">
                  <c:v>0.9376677112178331</c:v>
                </c:pt>
                <c:pt idx="218">
                  <c:v>0.93710353603185581</c:v>
                </c:pt>
                <c:pt idx="219">
                  <c:v>0.9372043322773228</c:v>
                </c:pt>
                <c:pt idx="220">
                  <c:v>0.93714796775538889</c:v>
                </c:pt>
                <c:pt idx="221">
                  <c:v>0.93721764982738898</c:v>
                </c:pt>
                <c:pt idx="222">
                  <c:v>0.93679386452739044</c:v>
                </c:pt>
                <c:pt idx="223">
                  <c:v>0.93663367782114959</c:v>
                </c:pt>
                <c:pt idx="224">
                  <c:v>0.93630937239773704</c:v>
                </c:pt>
                <c:pt idx="225">
                  <c:v>0.93630769701916616</c:v>
                </c:pt>
                <c:pt idx="226">
                  <c:v>0.93619949833573379</c:v>
                </c:pt>
                <c:pt idx="227">
                  <c:v>0.93591017071391536</c:v>
                </c:pt>
                <c:pt idx="228">
                  <c:v>0.9358730046627568</c:v>
                </c:pt>
                <c:pt idx="229">
                  <c:v>0.93542858485321223</c:v>
                </c:pt>
                <c:pt idx="230">
                  <c:v>0.93538379411998129</c:v>
                </c:pt>
                <c:pt idx="231">
                  <c:v>0.93501577499242206</c:v>
                </c:pt>
                <c:pt idx="232">
                  <c:v>0.93558914766484447</c:v>
                </c:pt>
                <c:pt idx="233">
                  <c:v>0.93494422948915623</c:v>
                </c:pt>
                <c:pt idx="234">
                  <c:v>0.93455470397136442</c:v>
                </c:pt>
                <c:pt idx="235">
                  <c:v>0.93467992997171068</c:v>
                </c:pt>
                <c:pt idx="236">
                  <c:v>0.93429642214021424</c:v>
                </c:pt>
                <c:pt idx="237">
                  <c:v>0.93423826256981968</c:v>
                </c:pt>
                <c:pt idx="238">
                  <c:v>0.93390628117723717</c:v>
                </c:pt>
                <c:pt idx="239">
                  <c:v>0.93405822775621916</c:v>
                </c:pt>
                <c:pt idx="240">
                  <c:v>0.93364324674156896</c:v>
                </c:pt>
                <c:pt idx="241">
                  <c:v>0.9335343813258461</c:v>
                </c:pt>
                <c:pt idx="242">
                  <c:v>0.93344044045596009</c:v>
                </c:pt>
                <c:pt idx="243">
                  <c:v>0.93319330502102105</c:v>
                </c:pt>
                <c:pt idx="244">
                  <c:v>0.93296172667280985</c:v>
                </c:pt>
                <c:pt idx="245">
                  <c:v>0.93239344851889905</c:v>
                </c:pt>
                <c:pt idx="246">
                  <c:v>0.93239517518456883</c:v>
                </c:pt>
                <c:pt idx="247">
                  <c:v>0.93219877978635268</c:v>
                </c:pt>
                <c:pt idx="248">
                  <c:v>0.93178429454699319</c:v>
                </c:pt>
                <c:pt idx="249">
                  <c:v>0.93186761898735937</c:v>
                </c:pt>
                <c:pt idx="250">
                  <c:v>0.93206081748972902</c:v>
                </c:pt>
                <c:pt idx="251">
                  <c:v>0.93176475416223048</c:v>
                </c:pt>
                <c:pt idx="252">
                  <c:v>0.93131554755677004</c:v>
                </c:pt>
                <c:pt idx="253">
                  <c:v>0.93133647269320752</c:v>
                </c:pt>
                <c:pt idx="254">
                  <c:v>0.93157810331284618</c:v>
                </c:pt>
                <c:pt idx="255">
                  <c:v>0.93109783382101796</c:v>
                </c:pt>
                <c:pt idx="256">
                  <c:v>0.93127220995801607</c:v>
                </c:pt>
                <c:pt idx="257">
                  <c:v>0.93084427040298634</c:v>
                </c:pt>
                <c:pt idx="258">
                  <c:v>0.93048279892841712</c:v>
                </c:pt>
                <c:pt idx="259">
                  <c:v>0.93089362568803768</c:v>
                </c:pt>
                <c:pt idx="260">
                  <c:v>0.93019783071002293</c:v>
                </c:pt>
                <c:pt idx="261">
                  <c:v>0.9302604009709452</c:v>
                </c:pt>
                <c:pt idx="262">
                  <c:v>0.93023285979872239</c:v>
                </c:pt>
                <c:pt idx="263">
                  <c:v>0.93005005548177033</c:v>
                </c:pt>
                <c:pt idx="264">
                  <c:v>0.92960072920641046</c:v>
                </c:pt>
                <c:pt idx="265">
                  <c:v>0.92972547652716286</c:v>
                </c:pt>
                <c:pt idx="266">
                  <c:v>0.92977142976796989</c:v>
                </c:pt>
                <c:pt idx="267">
                  <c:v>0.92920595530881478</c:v>
                </c:pt>
                <c:pt idx="268">
                  <c:v>0.92880965989394026</c:v>
                </c:pt>
                <c:pt idx="269">
                  <c:v>0.92908406296991375</c:v>
                </c:pt>
                <c:pt idx="270">
                  <c:v>0.92874555102004253</c:v>
                </c:pt>
                <c:pt idx="271">
                  <c:v>0.92907495096197157</c:v>
                </c:pt>
                <c:pt idx="272">
                  <c:v>0.92856437079456733</c:v>
                </c:pt>
                <c:pt idx="273">
                  <c:v>0.92821631944426208</c:v>
                </c:pt>
                <c:pt idx="274">
                  <c:v>0.9283876525467093</c:v>
                </c:pt>
                <c:pt idx="275">
                  <c:v>0.92823809936568602</c:v>
                </c:pt>
                <c:pt idx="276">
                  <c:v>0.92782918732443043</c:v>
                </c:pt>
                <c:pt idx="277">
                  <c:v>0.92773551998574233</c:v>
                </c:pt>
                <c:pt idx="278">
                  <c:v>0.92732730886817782</c:v>
                </c:pt>
                <c:pt idx="279">
                  <c:v>0.92720598068736604</c:v>
                </c:pt>
                <c:pt idx="280">
                  <c:v>0.92722456371294681</c:v>
                </c:pt>
                <c:pt idx="281">
                  <c:v>0.92735975650621749</c:v>
                </c:pt>
                <c:pt idx="282">
                  <c:v>0.926864955669645</c:v>
                </c:pt>
                <c:pt idx="283">
                  <c:v>0.92677947717111364</c:v>
                </c:pt>
                <c:pt idx="284">
                  <c:v>0.92639396914275851</c:v>
                </c:pt>
                <c:pt idx="285">
                  <c:v>0.92648667912225546</c:v>
                </c:pt>
                <c:pt idx="286">
                  <c:v>0.92609554660869775</c:v>
                </c:pt>
                <c:pt idx="287">
                  <c:v>0.92581669865080329</c:v>
                </c:pt>
                <c:pt idx="288">
                  <c:v>0.92558609475747489</c:v>
                </c:pt>
                <c:pt idx="289">
                  <c:v>0.92540623090086949</c:v>
                </c:pt>
                <c:pt idx="290">
                  <c:v>0.92482513097218599</c:v>
                </c:pt>
                <c:pt idx="291">
                  <c:v>0.92486474170840083</c:v>
                </c:pt>
                <c:pt idx="292">
                  <c:v>0.92483426007582481</c:v>
                </c:pt>
                <c:pt idx="293">
                  <c:v>0.92431692710703772</c:v>
                </c:pt>
                <c:pt idx="294">
                  <c:v>0.92432113264916949</c:v>
                </c:pt>
                <c:pt idx="295">
                  <c:v>0.92422850814816149</c:v>
                </c:pt>
                <c:pt idx="296">
                  <c:v>0.92364202307406729</c:v>
                </c:pt>
                <c:pt idx="297">
                  <c:v>0.92353411501752614</c:v>
                </c:pt>
                <c:pt idx="298">
                  <c:v>0.92316944664710854</c:v>
                </c:pt>
                <c:pt idx="299">
                  <c:v>0.92312809214951796</c:v>
                </c:pt>
                <c:pt idx="300">
                  <c:v>0.92321880193215655</c:v>
                </c:pt>
                <c:pt idx="301">
                  <c:v>0.92288229017915635</c:v>
                </c:pt>
                <c:pt idx="302">
                  <c:v>0.92255543749648328</c:v>
                </c:pt>
                <c:pt idx="303">
                  <c:v>0.92263558213670271</c:v>
                </c:pt>
                <c:pt idx="304">
                  <c:v>0.92263009441709876</c:v>
                </c:pt>
                <c:pt idx="305">
                  <c:v>0.92229091573494038</c:v>
                </c:pt>
                <c:pt idx="306">
                  <c:v>0.92240810675642548</c:v>
                </c:pt>
                <c:pt idx="307">
                  <c:v>0.92209094733548824</c:v>
                </c:pt>
                <c:pt idx="308">
                  <c:v>0.92204851580881664</c:v>
                </c:pt>
                <c:pt idx="309">
                  <c:v>0.92189593668894854</c:v>
                </c:pt>
                <c:pt idx="310">
                  <c:v>0.92159501818272771</c:v>
                </c:pt>
                <c:pt idx="311">
                  <c:v>0.92153297788849664</c:v>
                </c:pt>
                <c:pt idx="312">
                  <c:v>0.92139634905645196</c:v>
                </c:pt>
                <c:pt idx="313">
                  <c:v>0.92089729139065002</c:v>
                </c:pt>
                <c:pt idx="314">
                  <c:v>0.92096794791753445</c:v>
                </c:pt>
                <c:pt idx="315">
                  <c:v>0.92091368616666502</c:v>
                </c:pt>
                <c:pt idx="316">
                  <c:v>0.92077965588097355</c:v>
                </c:pt>
                <c:pt idx="317">
                  <c:v>0.92042447562389418</c:v>
                </c:pt>
                <c:pt idx="318">
                  <c:v>0.91998251759511196</c:v>
                </c:pt>
                <c:pt idx="319">
                  <c:v>0.920114821215127</c:v>
                </c:pt>
                <c:pt idx="320">
                  <c:v>0.91995654922725723</c:v>
                </c:pt>
                <c:pt idx="321">
                  <c:v>0.91965569910384137</c:v>
                </c:pt>
                <c:pt idx="322">
                  <c:v>0.91918243884888928</c:v>
                </c:pt>
                <c:pt idx="323">
                  <c:v>0.91924326534844703</c:v>
                </c:pt>
                <c:pt idx="324">
                  <c:v>0.91917481416682167</c:v>
                </c:pt>
                <c:pt idx="325">
                  <c:v>0.91866560165539746</c:v>
                </c:pt>
                <c:pt idx="326">
                  <c:v>0.9188334472351054</c:v>
                </c:pt>
                <c:pt idx="327">
                  <c:v>0.91850423534587766</c:v>
                </c:pt>
                <c:pt idx="328">
                  <c:v>0.91807610773815163</c:v>
                </c:pt>
                <c:pt idx="329">
                  <c:v>0.9180056221682672</c:v>
                </c:pt>
                <c:pt idx="330">
                  <c:v>0.91815303838682505</c:v>
                </c:pt>
                <c:pt idx="331">
                  <c:v>0.9181207788014849</c:v>
                </c:pt>
                <c:pt idx="332">
                  <c:v>0.91753807187702285</c:v>
                </c:pt>
                <c:pt idx="333">
                  <c:v>0.91717260000872081</c:v>
                </c:pt>
                <c:pt idx="334">
                  <c:v>0.91722834908545703</c:v>
                </c:pt>
                <c:pt idx="335">
                  <c:v>0.91714326378801991</c:v>
                </c:pt>
                <c:pt idx="336">
                  <c:v>0.91673980527497356</c:v>
                </c:pt>
                <c:pt idx="337">
                  <c:v>0.91626357036827555</c:v>
                </c:pt>
                <c:pt idx="338">
                  <c:v>0.91609271594542074</c:v>
                </c:pt>
                <c:pt idx="339">
                  <c:v>0.91602187136584312</c:v>
                </c:pt>
                <c:pt idx="340">
                  <c:v>0.91536505458316142</c:v>
                </c:pt>
                <c:pt idx="341">
                  <c:v>0.91530699758695711</c:v>
                </c:pt>
                <c:pt idx="342">
                  <c:v>0.91520808186846347</c:v>
                </c:pt>
                <c:pt idx="343">
                  <c:v>0.91472362393020623</c:v>
                </c:pt>
                <c:pt idx="344">
                  <c:v>0.91466507115871609</c:v>
                </c:pt>
                <c:pt idx="345">
                  <c:v>0.91433526091999673</c:v>
                </c:pt>
                <c:pt idx="346">
                  <c:v>0.91429997539580687</c:v>
                </c:pt>
                <c:pt idx="347">
                  <c:v>0.91388231035630185</c:v>
                </c:pt>
                <c:pt idx="348">
                  <c:v>0.91382353534071448</c:v>
                </c:pt>
                <c:pt idx="349">
                  <c:v>0.91339646766637272</c:v>
                </c:pt>
                <c:pt idx="350">
                  <c:v>0.9134926138815147</c:v>
                </c:pt>
                <c:pt idx="351">
                  <c:v>0.91350283710993874</c:v>
                </c:pt>
                <c:pt idx="352">
                  <c:v>0.91290199164809072</c:v>
                </c:pt>
                <c:pt idx="353">
                  <c:v>0.91275951608674422</c:v>
                </c:pt>
                <c:pt idx="354">
                  <c:v>0.91289236676915819</c:v>
                </c:pt>
                <c:pt idx="355">
                  <c:v>0.91289494821981021</c:v>
                </c:pt>
                <c:pt idx="356">
                  <c:v>0.912366400472018</c:v>
                </c:pt>
                <c:pt idx="357">
                  <c:v>0.91270947697370464</c:v>
                </c:pt>
                <c:pt idx="358">
                  <c:v>0.9122451919611072</c:v>
                </c:pt>
                <c:pt idx="359">
                  <c:v>0.91193805062019473</c:v>
                </c:pt>
                <c:pt idx="360">
                  <c:v>0.91187611290016179</c:v>
                </c:pt>
                <c:pt idx="361">
                  <c:v>0.91221259046176884</c:v>
                </c:pt>
                <c:pt idx="362">
                  <c:v>0.91173948406811878</c:v>
                </c:pt>
                <c:pt idx="363">
                  <c:v>0.91155592754037773</c:v>
                </c:pt>
                <c:pt idx="364">
                  <c:v>0.91137004599748328</c:v>
                </c:pt>
                <c:pt idx="365">
                  <c:v>0.91138093595819458</c:v>
                </c:pt>
                <c:pt idx="366">
                  <c:v>0.91080728975457426</c:v>
                </c:pt>
                <c:pt idx="367">
                  <c:v>0.91084900326185958</c:v>
                </c:pt>
                <c:pt idx="368">
                  <c:v>0.91040511341900654</c:v>
                </c:pt>
                <c:pt idx="369">
                  <c:v>0.91027257045918497</c:v>
                </c:pt>
                <c:pt idx="370">
                  <c:v>0.9099640443666055</c:v>
                </c:pt>
                <c:pt idx="371">
                  <c:v>0.91002281938218821</c:v>
                </c:pt>
                <c:pt idx="372">
                  <c:v>0.9095117947265956</c:v>
                </c:pt>
                <c:pt idx="373">
                  <c:v>0.90925036728669795</c:v>
                </c:pt>
                <c:pt idx="374">
                  <c:v>0.90904764647959069</c:v>
                </c:pt>
                <c:pt idx="375">
                  <c:v>0.90888600663887764</c:v>
                </c:pt>
                <c:pt idx="376">
                  <c:v>0.9086662756105659</c:v>
                </c:pt>
                <c:pt idx="377">
                  <c:v>0.90855045224505782</c:v>
                </c:pt>
                <c:pt idx="378">
                  <c:v>0.90806519080891579</c:v>
                </c:pt>
                <c:pt idx="379">
                  <c:v>0.90805409569980855</c:v>
                </c:pt>
                <c:pt idx="380">
                  <c:v>0.90752729171338131</c:v>
                </c:pt>
                <c:pt idx="381">
                  <c:v>0.90726215450665348</c:v>
                </c:pt>
                <c:pt idx="382">
                  <c:v>0.90711973023240433</c:v>
                </c:pt>
                <c:pt idx="383">
                  <c:v>0.90659709759670959</c:v>
                </c:pt>
                <c:pt idx="384">
                  <c:v>0.90664966687330195</c:v>
                </c:pt>
                <c:pt idx="385">
                  <c:v>0.90644347563915673</c:v>
                </c:pt>
                <c:pt idx="386">
                  <c:v>0.90654040825648352</c:v>
                </c:pt>
                <c:pt idx="387">
                  <c:v>0.90619620343861396</c:v>
                </c:pt>
                <c:pt idx="388">
                  <c:v>0.90570552266566673</c:v>
                </c:pt>
                <c:pt idx="389">
                  <c:v>0.90546633673109223</c:v>
                </c:pt>
                <c:pt idx="390">
                  <c:v>0.90524917005773109</c:v>
                </c:pt>
                <c:pt idx="391">
                  <c:v>0.90476336155919979</c:v>
                </c:pt>
                <c:pt idx="392">
                  <c:v>0.90463586183079858</c:v>
                </c:pt>
                <c:pt idx="393">
                  <c:v>0.90469104674944556</c:v>
                </c:pt>
                <c:pt idx="394">
                  <c:v>0.90430423944791094</c:v>
                </c:pt>
                <c:pt idx="395">
                  <c:v>0.90424467803013531</c:v>
                </c:pt>
                <c:pt idx="396">
                  <c:v>0.90386896583770804</c:v>
                </c:pt>
                <c:pt idx="397">
                  <c:v>0.90393794698601826</c:v>
                </c:pt>
                <c:pt idx="398">
                  <c:v>0.90324362223818155</c:v>
                </c:pt>
                <c:pt idx="399">
                  <c:v>0.90289204917373933</c:v>
                </c:pt>
                <c:pt idx="400">
                  <c:v>0.90271076637406122</c:v>
                </c:pt>
                <c:pt idx="401">
                  <c:v>0.90291897490077255</c:v>
                </c:pt>
                <c:pt idx="402">
                  <c:v>0.90259880663668979</c:v>
                </c:pt>
                <c:pt idx="403">
                  <c:v>0.90263641717604293</c:v>
                </c:pt>
                <c:pt idx="404">
                  <c:v>0.90223760869331193</c:v>
                </c:pt>
                <c:pt idx="405">
                  <c:v>0.90189868644665183</c:v>
                </c:pt>
                <c:pt idx="406">
                  <c:v>0.90176378428027415</c:v>
                </c:pt>
                <c:pt idx="407">
                  <c:v>0.90144206030751983</c:v>
                </c:pt>
                <c:pt idx="408">
                  <c:v>0.90146531045911571</c:v>
                </c:pt>
                <c:pt idx="409">
                  <c:v>0.90113724398177075</c:v>
                </c:pt>
                <c:pt idx="410">
                  <c:v>0.90110207812747212</c:v>
                </c:pt>
                <c:pt idx="411">
                  <c:v>0.90073065695567345</c:v>
                </c:pt>
                <c:pt idx="412">
                  <c:v>0.90067490787893245</c:v>
                </c:pt>
                <c:pt idx="413">
                  <c:v>0.90048066653887815</c:v>
                </c:pt>
                <c:pt idx="414">
                  <c:v>0.90005247054835824</c:v>
                </c:pt>
                <c:pt idx="415">
                  <c:v>0.90008592683268007</c:v>
                </c:pt>
                <c:pt idx="416">
                  <c:v>0.90005170124187295</c:v>
                </c:pt>
                <c:pt idx="417">
                  <c:v>0.89977271651837798</c:v>
                </c:pt>
                <c:pt idx="418">
                  <c:v>0.89959678467270643</c:v>
                </c:pt>
                <c:pt idx="419">
                  <c:v>0.89900906870823283</c:v>
                </c:pt>
                <c:pt idx="420">
                  <c:v>0.89906175765472296</c:v>
                </c:pt>
                <c:pt idx="421">
                  <c:v>0.89899438350218353</c:v>
                </c:pt>
                <c:pt idx="422">
                  <c:v>0.89881891324040608</c:v>
                </c:pt>
                <c:pt idx="423">
                  <c:v>0.89863728852673774</c:v>
                </c:pt>
                <c:pt idx="424">
                  <c:v>0.89825407132214041</c:v>
                </c:pt>
                <c:pt idx="425">
                  <c:v>0.89833886599267831</c:v>
                </c:pt>
                <c:pt idx="426">
                  <c:v>0.89784709109494898</c:v>
                </c:pt>
                <c:pt idx="427">
                  <c:v>0.89723299646583177</c:v>
                </c:pt>
                <c:pt idx="428">
                  <c:v>0.8973215521903054</c:v>
                </c:pt>
                <c:pt idx="429">
                  <c:v>0.89707843424479072</c:v>
                </c:pt>
                <c:pt idx="430">
                  <c:v>0.89689966451296899</c:v>
                </c:pt>
                <c:pt idx="431">
                  <c:v>0.89649331682667344</c:v>
                </c:pt>
                <c:pt idx="432">
                  <c:v>0.89619921950463877</c:v>
                </c:pt>
                <c:pt idx="433">
                  <c:v>0.89586940926592107</c:v>
                </c:pt>
                <c:pt idx="434">
                  <c:v>0.89574455937097053</c:v>
                </c:pt>
                <c:pt idx="435">
                  <c:v>0.89579083743007293</c:v>
                </c:pt>
                <c:pt idx="436">
                  <c:v>0.8949117765512149</c:v>
                </c:pt>
                <c:pt idx="437">
                  <c:v>0.89471567177989475</c:v>
                </c:pt>
                <c:pt idx="438">
                  <c:v>0.89423863337531384</c:v>
                </c:pt>
                <c:pt idx="439">
                  <c:v>0.89413004149078579</c:v>
                </c:pt>
                <c:pt idx="440">
                  <c:v>0.89375841517058607</c:v>
                </c:pt>
                <c:pt idx="441">
                  <c:v>0.89372169360761911</c:v>
                </c:pt>
                <c:pt idx="442">
                  <c:v>0.89320731819487986</c:v>
                </c:pt>
                <c:pt idx="443">
                  <c:v>0.89281476673824611</c:v>
                </c:pt>
                <c:pt idx="444">
                  <c:v>0.8921731651282957</c:v>
                </c:pt>
                <c:pt idx="445">
                  <c:v>0.89213993108807443</c:v>
                </c:pt>
                <c:pt idx="446">
                  <c:v>0.89187585381471968</c:v>
                </c:pt>
                <c:pt idx="447">
                  <c:v>0.89179835900795412</c:v>
                </c:pt>
                <c:pt idx="448">
                  <c:v>0.89140580755131882</c:v>
                </c:pt>
                <c:pt idx="449">
                  <c:v>0.89107326200064396</c:v>
                </c:pt>
                <c:pt idx="450">
                  <c:v>0.89091640895584856</c:v>
                </c:pt>
                <c:pt idx="451">
                  <c:v>0.89102327417470983</c:v>
                </c:pt>
                <c:pt idx="452">
                  <c:v>0.89053201214797395</c:v>
                </c:pt>
                <c:pt idx="453">
                  <c:v>0.89025853223978413</c:v>
                </c:pt>
                <c:pt idx="454">
                  <c:v>0.88993261982059613</c:v>
                </c:pt>
                <c:pt idx="455">
                  <c:v>0.88983914053460755</c:v>
                </c:pt>
                <c:pt idx="456">
                  <c:v>0.88963332540585349</c:v>
                </c:pt>
                <c:pt idx="457">
                  <c:v>0.889176032534431</c:v>
                </c:pt>
                <c:pt idx="458">
                  <c:v>0.88918712764354002</c:v>
                </c:pt>
                <c:pt idx="459">
                  <c:v>0.88904489142199217</c:v>
                </c:pt>
                <c:pt idx="460">
                  <c:v>0.88844409724724271</c:v>
                </c:pt>
                <c:pt idx="461">
                  <c:v>0.88856120279022466</c:v>
                </c:pt>
                <c:pt idx="462">
                  <c:v>0.88805376823156623</c:v>
                </c:pt>
                <c:pt idx="463">
                  <c:v>0.88815700916208451</c:v>
                </c:pt>
                <c:pt idx="464">
                  <c:v>0.88779924745434857</c:v>
                </c:pt>
                <c:pt idx="465">
                  <c:v>0.88721614732879739</c:v>
                </c:pt>
                <c:pt idx="466">
                  <c:v>0.88738693336885499</c:v>
                </c:pt>
                <c:pt idx="467">
                  <c:v>0.88705233633421499</c:v>
                </c:pt>
                <c:pt idx="468">
                  <c:v>0.88722315656567696</c:v>
                </c:pt>
                <c:pt idx="469">
                  <c:v>0.88678969509964223</c:v>
                </c:pt>
                <c:pt idx="470">
                  <c:v>0.88688093484896913</c:v>
                </c:pt>
                <c:pt idx="471">
                  <c:v>0.88639365612026455</c:v>
                </c:pt>
                <c:pt idx="472">
                  <c:v>0.88615212807482402</c:v>
                </c:pt>
                <c:pt idx="473">
                  <c:v>0.88616891605193604</c:v>
                </c:pt>
                <c:pt idx="474">
                  <c:v>0.88585009834812756</c:v>
                </c:pt>
                <c:pt idx="475">
                  <c:v>0.88549703795781065</c:v>
                </c:pt>
                <c:pt idx="476">
                  <c:v>0.88537181195746906</c:v>
                </c:pt>
                <c:pt idx="477">
                  <c:v>0.88478900245880898</c:v>
                </c:pt>
                <c:pt idx="478">
                  <c:v>0.88494689834129081</c:v>
                </c:pt>
                <c:pt idx="479">
                  <c:v>0.88445127691113079</c:v>
                </c:pt>
                <c:pt idx="480">
                  <c:v>0.88438494559627112</c:v>
                </c:pt>
                <c:pt idx="481">
                  <c:v>0.88375201150607319</c:v>
                </c:pt>
                <c:pt idx="482">
                  <c:v>0.88332991868034549</c:v>
                </c:pt>
                <c:pt idx="483">
                  <c:v>0.88323276381891791</c:v>
                </c:pt>
                <c:pt idx="484">
                  <c:v>0.88226090748206154</c:v>
                </c:pt>
                <c:pt idx="485">
                  <c:v>0.88229215842112263</c:v>
                </c:pt>
                <c:pt idx="486">
                  <c:v>0.88234077859108317</c:v>
                </c:pt>
                <c:pt idx="487">
                  <c:v>0.8813321664998619</c:v>
                </c:pt>
                <c:pt idx="488">
                  <c:v>0.88135926318389479</c:v>
                </c:pt>
                <c:pt idx="489">
                  <c:v>0.88125715056955656</c:v>
                </c:pt>
                <c:pt idx="490">
                  <c:v>0.88069511234604003</c:v>
                </c:pt>
                <c:pt idx="491">
                  <c:v>0.88039198849455824</c:v>
                </c:pt>
                <c:pt idx="492">
                  <c:v>0.88006397330431085</c:v>
                </c:pt>
                <c:pt idx="493">
                  <c:v>0.87983921614028271</c:v>
                </c:pt>
                <c:pt idx="494">
                  <c:v>0.88000429221663912</c:v>
                </c:pt>
                <c:pt idx="495">
                  <c:v>0.87959748294644613</c:v>
                </c:pt>
                <c:pt idx="496">
                  <c:v>0.87952403982051031</c:v>
                </c:pt>
                <c:pt idx="497">
                  <c:v>0.87878912988157309</c:v>
                </c:pt>
                <c:pt idx="498">
                  <c:v>0.87874972429374976</c:v>
                </c:pt>
                <c:pt idx="499">
                  <c:v>0.8783151857986391</c:v>
                </c:pt>
                <c:pt idx="500">
                  <c:v>0.8782286302710286</c:v>
                </c:pt>
                <c:pt idx="501">
                  <c:v>0.87785534566795764</c:v>
                </c:pt>
                <c:pt idx="502">
                  <c:v>0.87787085146759125</c:v>
                </c:pt>
                <c:pt idx="503">
                  <c:v>0.87739319761782064</c:v>
                </c:pt>
                <c:pt idx="504">
                  <c:v>0.87704471887502522</c:v>
                </c:pt>
                <c:pt idx="505">
                  <c:v>0.87705969470796763</c:v>
                </c:pt>
                <c:pt idx="506">
                  <c:v>0.87668615366940161</c:v>
                </c:pt>
                <c:pt idx="507">
                  <c:v>0.87627122394185353</c:v>
                </c:pt>
                <c:pt idx="508">
                  <c:v>0.8761972679449278</c:v>
                </c:pt>
                <c:pt idx="509">
                  <c:v>0.87612290165120665</c:v>
                </c:pt>
                <c:pt idx="510">
                  <c:v>0.8753992235869742</c:v>
                </c:pt>
                <c:pt idx="511">
                  <c:v>0.87536949416518384</c:v>
                </c:pt>
                <c:pt idx="512">
                  <c:v>0.87504341078900227</c:v>
                </c:pt>
                <c:pt idx="513">
                  <c:v>0.87505597612828456</c:v>
                </c:pt>
                <c:pt idx="514">
                  <c:v>0.8747177035182151</c:v>
                </c:pt>
                <c:pt idx="515">
                  <c:v>0.87468075971115078</c:v>
                </c:pt>
                <c:pt idx="516">
                  <c:v>0.87424394748797263</c:v>
                </c:pt>
                <c:pt idx="517">
                  <c:v>0.87393680614706504</c:v>
                </c:pt>
                <c:pt idx="518">
                  <c:v>0.87384271141588687</c:v>
                </c:pt>
                <c:pt idx="519">
                  <c:v>0.87347387169474322</c:v>
                </c:pt>
                <c:pt idx="520">
                  <c:v>0.87349218118912608</c:v>
                </c:pt>
                <c:pt idx="521">
                  <c:v>0.87289114767458154</c:v>
                </c:pt>
                <c:pt idx="522">
                  <c:v>0.87283333001817565</c:v>
                </c:pt>
                <c:pt idx="523">
                  <c:v>0.87249028770788517</c:v>
                </c:pt>
                <c:pt idx="524">
                  <c:v>0.87257776640327944</c:v>
                </c:pt>
                <c:pt idx="525">
                  <c:v>0.87252372689651048</c:v>
                </c:pt>
                <c:pt idx="526">
                  <c:v>0.87226520572556188</c:v>
                </c:pt>
                <c:pt idx="527">
                  <c:v>0.87206515184760802</c:v>
                </c:pt>
                <c:pt idx="528">
                  <c:v>0.87176054067025799</c:v>
                </c:pt>
                <c:pt idx="529">
                  <c:v>0.87100167965603348</c:v>
                </c:pt>
                <c:pt idx="530">
                  <c:v>0.87101251832964266</c:v>
                </c:pt>
                <c:pt idx="531">
                  <c:v>0.8710663355923175</c:v>
                </c:pt>
                <c:pt idx="532">
                  <c:v>0.87066077430820366</c:v>
                </c:pt>
                <c:pt idx="533">
                  <c:v>0.87017347848379922</c:v>
                </c:pt>
                <c:pt idx="534">
                  <c:v>0.8695022842176624</c:v>
                </c:pt>
                <c:pt idx="535">
                  <c:v>0.86960448231050391</c:v>
                </c:pt>
                <c:pt idx="536">
                  <c:v>0.86903037452299248</c:v>
                </c:pt>
                <c:pt idx="537">
                  <c:v>0.8685445147373636</c:v>
                </c:pt>
                <c:pt idx="538">
                  <c:v>0.86858884388669877</c:v>
                </c:pt>
                <c:pt idx="539">
                  <c:v>0.86818740266621364</c:v>
                </c:pt>
                <c:pt idx="540">
                  <c:v>0.8681261316784693</c:v>
                </c:pt>
                <c:pt idx="541">
                  <c:v>0.86780827133384564</c:v>
                </c:pt>
                <c:pt idx="542">
                  <c:v>0.86717020853373994</c:v>
                </c:pt>
                <c:pt idx="543">
                  <c:v>0.86721009280115413</c:v>
                </c:pt>
                <c:pt idx="544">
                  <c:v>0.86644926578145953</c:v>
                </c:pt>
                <c:pt idx="545">
                  <c:v>0.86631576546245626</c:v>
                </c:pt>
                <c:pt idx="546">
                  <c:v>0.86590295560167074</c:v>
                </c:pt>
                <c:pt idx="547">
                  <c:v>0.86586970446574496</c:v>
                </c:pt>
                <c:pt idx="548">
                  <c:v>0.86545508246078628</c:v>
                </c:pt>
                <c:pt idx="549">
                  <c:v>0.86502076620976964</c:v>
                </c:pt>
                <c:pt idx="550">
                  <c:v>0.8650238776271113</c:v>
                </c:pt>
                <c:pt idx="551">
                  <c:v>0.86457316660007855</c:v>
                </c:pt>
                <c:pt idx="552">
                  <c:v>0.86419583031617742</c:v>
                </c:pt>
                <c:pt idx="553">
                  <c:v>0.86447549886766084</c:v>
                </c:pt>
                <c:pt idx="554">
                  <c:v>0.86387535432950391</c:v>
                </c:pt>
                <c:pt idx="555">
                  <c:v>0.86374021282333235</c:v>
                </c:pt>
                <c:pt idx="556">
                  <c:v>0.86347589621018228</c:v>
                </c:pt>
                <c:pt idx="557">
                  <c:v>0.86305103388109994</c:v>
                </c:pt>
                <c:pt idx="558">
                  <c:v>0.86315357388793168</c:v>
                </c:pt>
                <c:pt idx="559">
                  <c:v>0.86249027783506194</c:v>
                </c:pt>
                <c:pt idx="560">
                  <c:v>0.86214723552477157</c:v>
                </c:pt>
                <c:pt idx="561">
                  <c:v>0.861822075316377</c:v>
                </c:pt>
                <c:pt idx="562">
                  <c:v>0.86182424647023514</c:v>
                </c:pt>
                <c:pt idx="563">
                  <c:v>0.86174798255385232</c:v>
                </c:pt>
                <c:pt idx="564">
                  <c:v>0.8609204994010059</c:v>
                </c:pt>
                <c:pt idx="565">
                  <c:v>0.86085688630240187</c:v>
                </c:pt>
                <c:pt idx="566">
                  <c:v>0.86044923934292339</c:v>
                </c:pt>
                <c:pt idx="567">
                  <c:v>0.86005183270757024</c:v>
                </c:pt>
                <c:pt idx="568">
                  <c:v>0.86001692328876989</c:v>
                </c:pt>
                <c:pt idx="569">
                  <c:v>0.85960568623235889</c:v>
                </c:pt>
                <c:pt idx="570">
                  <c:v>0.85953063611064939</c:v>
                </c:pt>
                <c:pt idx="571">
                  <c:v>0.85918256766464285</c:v>
                </c:pt>
                <c:pt idx="572">
                  <c:v>0.85883431116594322</c:v>
                </c:pt>
                <c:pt idx="573">
                  <c:v>0.85835930714962483</c:v>
                </c:pt>
                <c:pt idx="574">
                  <c:v>0.85844692261061817</c:v>
                </c:pt>
                <c:pt idx="575">
                  <c:v>0.85788397831501573</c:v>
                </c:pt>
                <c:pt idx="576">
                  <c:v>0.85790206556530624</c:v>
                </c:pt>
                <c:pt idx="577">
                  <c:v>0.85710964569256021</c:v>
                </c:pt>
                <c:pt idx="578">
                  <c:v>0.85678954581127154</c:v>
                </c:pt>
                <c:pt idx="579">
                  <c:v>0.85664601031654386</c:v>
                </c:pt>
                <c:pt idx="580">
                  <c:v>0.85657313134869739</c:v>
                </c:pt>
                <c:pt idx="581">
                  <c:v>0.85635264810959832</c:v>
                </c:pt>
                <c:pt idx="582">
                  <c:v>0.85610479465527156</c:v>
                </c:pt>
                <c:pt idx="583">
                  <c:v>0.85567765859812484</c:v>
                </c:pt>
                <c:pt idx="584">
                  <c:v>0.85530478429184764</c:v>
                </c:pt>
                <c:pt idx="585">
                  <c:v>0.85526773791059163</c:v>
                </c:pt>
                <c:pt idx="586">
                  <c:v>0.85431407139822035</c:v>
                </c:pt>
                <c:pt idx="587">
                  <c:v>0.85443172400359491</c:v>
                </c:pt>
                <c:pt idx="588">
                  <c:v>0.85456773739044822</c:v>
                </c:pt>
                <c:pt idx="589">
                  <c:v>0.85379082331733425</c:v>
                </c:pt>
                <c:pt idx="590">
                  <c:v>0.8537812326297981</c:v>
                </c:pt>
                <c:pt idx="591">
                  <c:v>0.85361766097501746</c:v>
                </c:pt>
                <c:pt idx="592">
                  <c:v>0.85302763709108342</c:v>
                </c:pt>
                <c:pt idx="593">
                  <c:v>0.85310904681307853</c:v>
                </c:pt>
                <c:pt idx="594">
                  <c:v>0.85260410822658017</c:v>
                </c:pt>
                <c:pt idx="595">
                  <c:v>0.85251703982797633</c:v>
                </c:pt>
                <c:pt idx="596">
                  <c:v>0.85200685286166755</c:v>
                </c:pt>
                <c:pt idx="597">
                  <c:v>0.85172585084560992</c:v>
                </c:pt>
                <c:pt idx="598">
                  <c:v>0.85167145232914454</c:v>
                </c:pt>
                <c:pt idx="599">
                  <c:v>0.85131952025500923</c:v>
                </c:pt>
                <c:pt idx="600">
                  <c:v>0.85073532600467094</c:v>
                </c:pt>
                <c:pt idx="601">
                  <c:v>0.85045466590260665</c:v>
                </c:pt>
                <c:pt idx="602">
                  <c:v>0.85045464880690536</c:v>
                </c:pt>
                <c:pt idx="603">
                  <c:v>0.84994176072004546</c:v>
                </c:pt>
                <c:pt idx="604">
                  <c:v>0.84983139088274684</c:v>
                </c:pt>
                <c:pt idx="605">
                  <c:v>0.84952683099249116</c:v>
                </c:pt>
                <c:pt idx="606">
                  <c:v>0.8485828064547567</c:v>
                </c:pt>
                <c:pt idx="607">
                  <c:v>0.84895798868048788</c:v>
                </c:pt>
                <c:pt idx="608">
                  <c:v>0.84848558321052914</c:v>
                </c:pt>
                <c:pt idx="609">
                  <c:v>0.8481760826630621</c:v>
                </c:pt>
                <c:pt idx="610">
                  <c:v>0.84781290161851919</c:v>
                </c:pt>
                <c:pt idx="611">
                  <c:v>0.84766876777430133</c:v>
                </c:pt>
                <c:pt idx="612">
                  <c:v>0.84727968674470244</c:v>
                </c:pt>
                <c:pt idx="613">
                  <c:v>0.84689421290774536</c:v>
                </c:pt>
                <c:pt idx="614">
                  <c:v>0.8463781279250342</c:v>
                </c:pt>
                <c:pt idx="615">
                  <c:v>0.84638253861555723</c:v>
                </c:pt>
                <c:pt idx="616">
                  <c:v>0.84605729292866283</c:v>
                </c:pt>
                <c:pt idx="617">
                  <c:v>0.84577138444678812</c:v>
                </c:pt>
                <c:pt idx="618">
                  <c:v>0.84537874751165298</c:v>
                </c:pt>
                <c:pt idx="619">
                  <c:v>0.84519353270104403</c:v>
                </c:pt>
                <c:pt idx="620">
                  <c:v>0.84500076159116444</c:v>
                </c:pt>
                <c:pt idx="621">
                  <c:v>0.84484459237435428</c:v>
                </c:pt>
                <c:pt idx="622">
                  <c:v>0.84439384715591714</c:v>
                </c:pt>
                <c:pt idx="623">
                  <c:v>0.8440994933983923</c:v>
                </c:pt>
                <c:pt idx="624">
                  <c:v>0.84364960296494329</c:v>
                </c:pt>
                <c:pt idx="625">
                  <c:v>0.84363999518170751</c:v>
                </c:pt>
                <c:pt idx="626">
                  <c:v>0.84319629339155233</c:v>
                </c:pt>
                <c:pt idx="627">
                  <c:v>0.84327214701114472</c:v>
                </c:pt>
                <c:pt idx="628">
                  <c:v>0.84271906693427512</c:v>
                </c:pt>
                <c:pt idx="629">
                  <c:v>0.84230511166160038</c:v>
                </c:pt>
                <c:pt idx="630">
                  <c:v>0.84194305893323895</c:v>
                </c:pt>
                <c:pt idx="631">
                  <c:v>0.84142280259980151</c:v>
                </c:pt>
                <c:pt idx="632">
                  <c:v>0.84107468286670251</c:v>
                </c:pt>
                <c:pt idx="633">
                  <c:v>0.84084161719261996</c:v>
                </c:pt>
                <c:pt idx="634">
                  <c:v>0.84065069241830648</c:v>
                </c:pt>
                <c:pt idx="635">
                  <c:v>0.84035375721012007</c:v>
                </c:pt>
                <c:pt idx="636">
                  <c:v>0.84021131584017617</c:v>
                </c:pt>
                <c:pt idx="637">
                  <c:v>0.83950182720669764</c:v>
                </c:pt>
                <c:pt idx="638">
                  <c:v>0.83929274679929999</c:v>
                </c:pt>
                <c:pt idx="639">
                  <c:v>0.83885861860097666</c:v>
                </c:pt>
                <c:pt idx="640">
                  <c:v>0.83831584723102937</c:v>
                </c:pt>
                <c:pt idx="641">
                  <c:v>0.83827266349357388</c:v>
                </c:pt>
                <c:pt idx="642">
                  <c:v>0.83761275238924227</c:v>
                </c:pt>
                <c:pt idx="643">
                  <c:v>0.83751489660412992</c:v>
                </c:pt>
                <c:pt idx="644">
                  <c:v>0.83744299209116635</c:v>
                </c:pt>
                <c:pt idx="645">
                  <c:v>0.83694285739628183</c:v>
                </c:pt>
                <c:pt idx="646">
                  <c:v>0.83665790627359204</c:v>
                </c:pt>
                <c:pt idx="647">
                  <c:v>0.83616746484043858</c:v>
                </c:pt>
                <c:pt idx="648">
                  <c:v>0.83615953243577856</c:v>
                </c:pt>
                <c:pt idx="649">
                  <c:v>0.8358720340538297</c:v>
                </c:pt>
                <c:pt idx="650">
                  <c:v>0.83612811053971747</c:v>
                </c:pt>
                <c:pt idx="651">
                  <c:v>0.8352246711930853</c:v>
                </c:pt>
                <c:pt idx="652">
                  <c:v>0.8353552310517357</c:v>
                </c:pt>
                <c:pt idx="653">
                  <c:v>0.83550215149500606</c:v>
                </c:pt>
                <c:pt idx="654">
                  <c:v>0.83512792662844693</c:v>
                </c:pt>
                <c:pt idx="655">
                  <c:v>0.83466376128574715</c:v>
                </c:pt>
                <c:pt idx="656">
                  <c:v>0.83435125189512849</c:v>
                </c:pt>
                <c:pt idx="657">
                  <c:v>0.834323659435805</c:v>
                </c:pt>
                <c:pt idx="658">
                  <c:v>0.83412069928890231</c:v>
                </c:pt>
                <c:pt idx="659">
                  <c:v>0.83373951647257216</c:v>
                </c:pt>
                <c:pt idx="660">
                  <c:v>0.83368484442490742</c:v>
                </c:pt>
                <c:pt idx="661">
                  <c:v>0.83295726854114804</c:v>
                </c:pt>
                <c:pt idx="662">
                  <c:v>0.83284643711995665</c:v>
                </c:pt>
                <c:pt idx="663">
                  <c:v>0.83249606075449156</c:v>
                </c:pt>
                <c:pt idx="664">
                  <c:v>0.83195402449962996</c:v>
                </c:pt>
                <c:pt idx="665">
                  <c:v>0.83188598361480159</c:v>
                </c:pt>
                <c:pt idx="666">
                  <c:v>0.83167483462773584</c:v>
                </c:pt>
                <c:pt idx="667">
                  <c:v>0.83132285126650296</c:v>
                </c:pt>
                <c:pt idx="668">
                  <c:v>0.83099524637304267</c:v>
                </c:pt>
                <c:pt idx="669">
                  <c:v>0.83065281950794212</c:v>
                </c:pt>
                <c:pt idx="670">
                  <c:v>0.83067307791209399</c:v>
                </c:pt>
                <c:pt idx="671">
                  <c:v>0.83038530599895188</c:v>
                </c:pt>
                <c:pt idx="672">
                  <c:v>0.82989096674627039</c:v>
                </c:pt>
                <c:pt idx="673">
                  <c:v>0.8294687029635428</c:v>
                </c:pt>
                <c:pt idx="674">
                  <c:v>0.82939076366858877</c:v>
                </c:pt>
                <c:pt idx="675">
                  <c:v>0.82900667458330657</c:v>
                </c:pt>
                <c:pt idx="676">
                  <c:v>0.82862803902622906</c:v>
                </c:pt>
                <c:pt idx="677">
                  <c:v>0.82873404946009888</c:v>
                </c:pt>
                <c:pt idx="678">
                  <c:v>0.82812598961297512</c:v>
                </c:pt>
                <c:pt idx="679">
                  <c:v>0.82786704104953612</c:v>
                </c:pt>
                <c:pt idx="680">
                  <c:v>0.82770699110889256</c:v>
                </c:pt>
                <c:pt idx="681">
                  <c:v>0.82726190456706405</c:v>
                </c:pt>
                <c:pt idx="682">
                  <c:v>0.82672609114689577</c:v>
                </c:pt>
                <c:pt idx="683">
                  <c:v>0.82681469815846687</c:v>
                </c:pt>
                <c:pt idx="684">
                  <c:v>0.82642366821910374</c:v>
                </c:pt>
                <c:pt idx="685">
                  <c:v>0.82595471608048487</c:v>
                </c:pt>
                <c:pt idx="686">
                  <c:v>0.82539925970135131</c:v>
                </c:pt>
                <c:pt idx="687">
                  <c:v>0.82527895726252298</c:v>
                </c:pt>
                <c:pt idx="688">
                  <c:v>0.82470517429330537</c:v>
                </c:pt>
                <c:pt idx="689">
                  <c:v>0.82437440669540751</c:v>
                </c:pt>
                <c:pt idx="690">
                  <c:v>0.8242894752592721</c:v>
                </c:pt>
                <c:pt idx="691">
                  <c:v>0.82389991555008246</c:v>
                </c:pt>
                <c:pt idx="692">
                  <c:v>0.82386071511065506</c:v>
                </c:pt>
                <c:pt idx="693">
                  <c:v>0.82291448522765509</c:v>
                </c:pt>
                <c:pt idx="694">
                  <c:v>0.82283589629611043</c:v>
                </c:pt>
                <c:pt idx="695">
                  <c:v>0.82192030190698828</c:v>
                </c:pt>
                <c:pt idx="696">
                  <c:v>0.82230618604073746</c:v>
                </c:pt>
                <c:pt idx="697">
                  <c:v>0.82193235437527867</c:v>
                </c:pt>
                <c:pt idx="698">
                  <c:v>0.82155549677097184</c:v>
                </c:pt>
                <c:pt idx="699">
                  <c:v>0.82149190076806111</c:v>
                </c:pt>
                <c:pt idx="700">
                  <c:v>0.82059822306595875</c:v>
                </c:pt>
                <c:pt idx="701">
                  <c:v>0.82066200712156423</c:v>
                </c:pt>
                <c:pt idx="702">
                  <c:v>0.82031393867555769</c:v>
                </c:pt>
                <c:pt idx="703">
                  <c:v>0.8196961171839009</c:v>
                </c:pt>
                <c:pt idx="704">
                  <c:v>0.81964365048150323</c:v>
                </c:pt>
                <c:pt idx="705">
                  <c:v>0.81932295225072949</c:v>
                </c:pt>
                <c:pt idx="706">
                  <c:v>0.81937317941646692</c:v>
                </c:pt>
                <c:pt idx="707">
                  <c:v>0.81884324691699661</c:v>
                </c:pt>
                <c:pt idx="708">
                  <c:v>0.81861871199706426</c:v>
                </c:pt>
                <c:pt idx="709">
                  <c:v>0.81825920652795392</c:v>
                </c:pt>
                <c:pt idx="710">
                  <c:v>0.81787980166439278</c:v>
                </c:pt>
                <c:pt idx="711">
                  <c:v>0.81785730372358234</c:v>
                </c:pt>
                <c:pt idx="712">
                  <c:v>0.8172336184069241</c:v>
                </c:pt>
                <c:pt idx="713">
                  <c:v>0.81692639158751812</c:v>
                </c:pt>
                <c:pt idx="714">
                  <c:v>0.81690016678416832</c:v>
                </c:pt>
                <c:pt idx="715">
                  <c:v>0.81667031510163035</c:v>
                </c:pt>
                <c:pt idx="716">
                  <c:v>0.81665851906883336</c:v>
                </c:pt>
                <c:pt idx="717">
                  <c:v>0.81628019123434992</c:v>
                </c:pt>
                <c:pt idx="718">
                  <c:v>0.8158855882937508</c:v>
                </c:pt>
                <c:pt idx="719">
                  <c:v>0.81558887532966162</c:v>
                </c:pt>
                <c:pt idx="720">
                  <c:v>0.81525275677775078</c:v>
                </c:pt>
                <c:pt idx="721">
                  <c:v>0.8153185239345182</c:v>
                </c:pt>
                <c:pt idx="722">
                  <c:v>0.81496166829886474</c:v>
                </c:pt>
                <c:pt idx="723">
                  <c:v>0.81448606593305783</c:v>
                </c:pt>
                <c:pt idx="724">
                  <c:v>0.81444684839793402</c:v>
                </c:pt>
                <c:pt idx="725">
                  <c:v>0.81411939736577565</c:v>
                </c:pt>
                <c:pt idx="726">
                  <c:v>0.81396613441791588</c:v>
                </c:pt>
                <c:pt idx="727">
                  <c:v>0.81374838649076897</c:v>
                </c:pt>
                <c:pt idx="728">
                  <c:v>0.81341337915933676</c:v>
                </c:pt>
                <c:pt idx="729">
                  <c:v>0.81292890412538776</c:v>
                </c:pt>
                <c:pt idx="730">
                  <c:v>0.81308939855421947</c:v>
                </c:pt>
                <c:pt idx="731">
                  <c:v>0.81249689579382844</c:v>
                </c:pt>
                <c:pt idx="732">
                  <c:v>0.81203739757714355</c:v>
                </c:pt>
                <c:pt idx="733">
                  <c:v>0.81160692785855792</c:v>
                </c:pt>
                <c:pt idx="734">
                  <c:v>0.81161506541162209</c:v>
                </c:pt>
                <c:pt idx="735">
                  <c:v>0.8115829938789737</c:v>
                </c:pt>
                <c:pt idx="736">
                  <c:v>0.81081522600519818</c:v>
                </c:pt>
                <c:pt idx="737">
                  <c:v>0.81086977838296059</c:v>
                </c:pt>
                <c:pt idx="738">
                  <c:v>0.81040378380038625</c:v>
                </c:pt>
                <c:pt idx="739">
                  <c:v>0.81030989421760258</c:v>
                </c:pt>
                <c:pt idx="740">
                  <c:v>0.80960500432734817</c:v>
                </c:pt>
                <c:pt idx="741">
                  <c:v>0.80937990524932679</c:v>
                </c:pt>
                <c:pt idx="742">
                  <c:v>0.80946230652190765</c:v>
                </c:pt>
                <c:pt idx="743">
                  <c:v>0.80877504229804487</c:v>
                </c:pt>
                <c:pt idx="744">
                  <c:v>0.80844562526042252</c:v>
                </c:pt>
                <c:pt idx="745">
                  <c:v>0.80840550165321312</c:v>
                </c:pt>
                <c:pt idx="746">
                  <c:v>0.80776766109719977</c:v>
                </c:pt>
                <c:pt idx="747">
                  <c:v>0.80771883577884496</c:v>
                </c:pt>
                <c:pt idx="748">
                  <c:v>0.80698190854733831</c:v>
                </c:pt>
                <c:pt idx="749">
                  <c:v>0.80700267982248042</c:v>
                </c:pt>
                <c:pt idx="750">
                  <c:v>0.80633808449642919</c:v>
                </c:pt>
                <c:pt idx="751">
                  <c:v>0.80602858394896071</c:v>
                </c:pt>
                <c:pt idx="752">
                  <c:v>0.80558659172877412</c:v>
                </c:pt>
                <c:pt idx="753">
                  <c:v>0.80527787758349356</c:v>
                </c:pt>
                <c:pt idx="754">
                  <c:v>0.80507611413557123</c:v>
                </c:pt>
                <c:pt idx="755">
                  <c:v>0.80469652121931046</c:v>
                </c:pt>
                <c:pt idx="756">
                  <c:v>0.80445656597824111</c:v>
                </c:pt>
                <c:pt idx="757">
                  <c:v>0.80400672683189289</c:v>
                </c:pt>
                <c:pt idx="758">
                  <c:v>0.80394735346681545</c:v>
                </c:pt>
                <c:pt idx="759">
                  <c:v>0.80386683272120152</c:v>
                </c:pt>
                <c:pt idx="760">
                  <c:v>0.80331777013375938</c:v>
                </c:pt>
                <c:pt idx="761">
                  <c:v>0.80342311383534992</c:v>
                </c:pt>
                <c:pt idx="762">
                  <c:v>0.80299823441056462</c:v>
                </c:pt>
                <c:pt idx="763">
                  <c:v>0.80259034811129393</c:v>
                </c:pt>
                <c:pt idx="764">
                  <c:v>0.80217059739642427</c:v>
                </c:pt>
                <c:pt idx="765">
                  <c:v>0.80217281983738797</c:v>
                </c:pt>
                <c:pt idx="766">
                  <c:v>0.80206067204731557</c:v>
                </c:pt>
                <c:pt idx="767">
                  <c:v>0.80137954517965371</c:v>
                </c:pt>
                <c:pt idx="768">
                  <c:v>0.80121725570234847</c:v>
                </c:pt>
                <c:pt idx="769">
                  <c:v>0.80085679287406131</c:v>
                </c:pt>
                <c:pt idx="770">
                  <c:v>0.80052715359233684</c:v>
                </c:pt>
                <c:pt idx="771">
                  <c:v>0.80041408263448532</c:v>
                </c:pt>
                <c:pt idx="772">
                  <c:v>0.80006242409154482</c:v>
                </c:pt>
                <c:pt idx="773">
                  <c:v>0.79998197172872798</c:v>
                </c:pt>
                <c:pt idx="774">
                  <c:v>0.79959313003892929</c:v>
                </c:pt>
                <c:pt idx="775">
                  <c:v>0.79921059666231864</c:v>
                </c:pt>
                <c:pt idx="776">
                  <c:v>0.79876638200117178</c:v>
                </c:pt>
                <c:pt idx="777">
                  <c:v>0.79876487757959769</c:v>
                </c:pt>
                <c:pt idx="778">
                  <c:v>0.79781071529193437</c:v>
                </c:pt>
                <c:pt idx="779">
                  <c:v>0.79793089806086492</c:v>
                </c:pt>
                <c:pt idx="780">
                  <c:v>0.79787429419913902</c:v>
                </c:pt>
                <c:pt idx="781">
                  <c:v>0.79746191173084369</c:v>
                </c:pt>
                <c:pt idx="782">
                  <c:v>0.79686626336170663</c:v>
                </c:pt>
                <c:pt idx="783">
                  <c:v>0.79663936923521639</c:v>
                </c:pt>
                <c:pt idx="784">
                  <c:v>0.7966107852253056</c:v>
                </c:pt>
                <c:pt idx="785">
                  <c:v>0.79623662874155143</c:v>
                </c:pt>
                <c:pt idx="786">
                  <c:v>0.7957781904582496</c:v>
                </c:pt>
                <c:pt idx="787">
                  <c:v>0.7954794089145002</c:v>
                </c:pt>
                <c:pt idx="788">
                  <c:v>0.79576742016743607</c:v>
                </c:pt>
                <c:pt idx="789">
                  <c:v>0.79539943523127588</c:v>
                </c:pt>
                <c:pt idx="790">
                  <c:v>0.7948373115292594</c:v>
                </c:pt>
                <c:pt idx="791">
                  <c:v>0.79486107455184873</c:v>
                </c:pt>
                <c:pt idx="792">
                  <c:v>0.79475296134691298</c:v>
                </c:pt>
                <c:pt idx="793">
                  <c:v>0.79431830318189833</c:v>
                </c:pt>
                <c:pt idx="794">
                  <c:v>0.79397151691337498</c:v>
                </c:pt>
                <c:pt idx="795">
                  <c:v>0.79359269330359794</c:v>
                </c:pt>
                <c:pt idx="796">
                  <c:v>0.79370414016998059</c:v>
                </c:pt>
                <c:pt idx="797">
                  <c:v>0.79331649517916059</c:v>
                </c:pt>
                <c:pt idx="798">
                  <c:v>0.79349297408721975</c:v>
                </c:pt>
                <c:pt idx="799">
                  <c:v>0.79300436189393608</c:v>
                </c:pt>
                <c:pt idx="800">
                  <c:v>0.7922965657347314</c:v>
                </c:pt>
                <c:pt idx="801">
                  <c:v>0.79259977506470669</c:v>
                </c:pt>
                <c:pt idx="802">
                  <c:v>0.79196629391212081</c:v>
                </c:pt>
                <c:pt idx="803">
                  <c:v>0.79164316809198565</c:v>
                </c:pt>
                <c:pt idx="804">
                  <c:v>0.79122552014818504</c:v>
                </c:pt>
                <c:pt idx="805">
                  <c:v>0.79088504219284694</c:v>
                </c:pt>
                <c:pt idx="806">
                  <c:v>0.79077291149847895</c:v>
                </c:pt>
                <c:pt idx="807">
                  <c:v>0.79065838740615546</c:v>
                </c:pt>
                <c:pt idx="808">
                  <c:v>0.79018616998888669</c:v>
                </c:pt>
                <c:pt idx="809">
                  <c:v>0.78981250928041979</c:v>
                </c:pt>
                <c:pt idx="810">
                  <c:v>0.78934314684501039</c:v>
                </c:pt>
                <c:pt idx="811">
                  <c:v>0.78931861451593111</c:v>
                </c:pt>
                <c:pt idx="812">
                  <c:v>0.78883771248321988</c:v>
                </c:pt>
                <c:pt idx="813">
                  <c:v>0.78840818302811766</c:v>
                </c:pt>
                <c:pt idx="814">
                  <c:v>0.78850549175084206</c:v>
                </c:pt>
                <c:pt idx="815">
                  <c:v>0.78782554448645425</c:v>
                </c:pt>
                <c:pt idx="816">
                  <c:v>0.78789478207026287</c:v>
                </c:pt>
                <c:pt idx="817">
                  <c:v>0.78757169044152853</c:v>
                </c:pt>
                <c:pt idx="818">
                  <c:v>0.78688483651446095</c:v>
                </c:pt>
                <c:pt idx="819">
                  <c:v>0.78709176286369698</c:v>
                </c:pt>
                <c:pt idx="820">
                  <c:v>0.78682982255280909</c:v>
                </c:pt>
                <c:pt idx="821">
                  <c:v>0.7862389780752862</c:v>
                </c:pt>
                <c:pt idx="822">
                  <c:v>0.78591598902074966</c:v>
                </c:pt>
                <c:pt idx="823">
                  <c:v>0.78580197779941641</c:v>
                </c:pt>
                <c:pt idx="824">
                  <c:v>0.78572656866801549</c:v>
                </c:pt>
                <c:pt idx="825">
                  <c:v>0.78517984819143305</c:v>
                </c:pt>
                <c:pt idx="826">
                  <c:v>0.78515931625608804</c:v>
                </c:pt>
                <c:pt idx="827">
                  <c:v>0.78483728456073654</c:v>
                </c:pt>
                <c:pt idx="828">
                  <c:v>0.78462004950457986</c:v>
                </c:pt>
                <c:pt idx="829">
                  <c:v>0.78437864112903999</c:v>
                </c:pt>
                <c:pt idx="830">
                  <c:v>0.78410919580598226</c:v>
                </c:pt>
                <c:pt idx="831">
                  <c:v>0.78362391727414227</c:v>
                </c:pt>
                <c:pt idx="832">
                  <c:v>0.78348019372671518</c:v>
                </c:pt>
                <c:pt idx="833">
                  <c:v>0.78304692031338019</c:v>
                </c:pt>
                <c:pt idx="834">
                  <c:v>0.78315019543529774</c:v>
                </c:pt>
                <c:pt idx="835">
                  <c:v>0.78286521012121169</c:v>
                </c:pt>
                <c:pt idx="836">
                  <c:v>0.78240550675613096</c:v>
                </c:pt>
                <c:pt idx="837">
                  <c:v>0.7819682329490617</c:v>
                </c:pt>
                <c:pt idx="838">
                  <c:v>0.78189634553180098</c:v>
                </c:pt>
                <c:pt idx="839">
                  <c:v>0.78189133649179088</c:v>
                </c:pt>
                <c:pt idx="840">
                  <c:v>0.78117547116232078</c:v>
                </c:pt>
                <c:pt idx="841">
                  <c:v>0.78114251065328788</c:v>
                </c:pt>
                <c:pt idx="842">
                  <c:v>0.78066938716393952</c:v>
                </c:pt>
                <c:pt idx="843">
                  <c:v>0.7807301452806904</c:v>
                </c:pt>
                <c:pt idx="844">
                  <c:v>0.7803530312408884</c:v>
                </c:pt>
                <c:pt idx="845">
                  <c:v>0.78032391726428796</c:v>
                </c:pt>
                <c:pt idx="846">
                  <c:v>0.7798555634751575</c:v>
                </c:pt>
                <c:pt idx="847">
                  <c:v>0.77961319774043136</c:v>
                </c:pt>
                <c:pt idx="848">
                  <c:v>0.77915210962367254</c:v>
                </c:pt>
                <c:pt idx="849">
                  <c:v>0.77915017780960971</c:v>
                </c:pt>
                <c:pt idx="850">
                  <c:v>0.77858313054608153</c:v>
                </c:pt>
                <c:pt idx="851">
                  <c:v>0.77871589574999078</c:v>
                </c:pt>
                <c:pt idx="852">
                  <c:v>0.77869389358446939</c:v>
                </c:pt>
                <c:pt idx="853">
                  <c:v>0.77834806467513096</c:v>
                </c:pt>
                <c:pt idx="854">
                  <c:v>0.77825906446246274</c:v>
                </c:pt>
                <c:pt idx="855">
                  <c:v>0.77787345385990347</c:v>
                </c:pt>
                <c:pt idx="856">
                  <c:v>0.77787586435356493</c:v>
                </c:pt>
                <c:pt idx="857">
                  <c:v>0.77712710689786213</c:v>
                </c:pt>
                <c:pt idx="858">
                  <c:v>0.7770548091838092</c:v>
                </c:pt>
                <c:pt idx="859">
                  <c:v>0.77684152323428124</c:v>
                </c:pt>
                <c:pt idx="860">
                  <c:v>0.77689600722924335</c:v>
                </c:pt>
                <c:pt idx="861">
                  <c:v>0.77654077568506341</c:v>
                </c:pt>
                <c:pt idx="862">
                  <c:v>0.77612977796844784</c:v>
                </c:pt>
                <c:pt idx="863">
                  <c:v>0.7755332406229215</c:v>
                </c:pt>
                <c:pt idx="864">
                  <c:v>0.77574180815932592</c:v>
                </c:pt>
                <c:pt idx="865">
                  <c:v>0.77540295429546136</c:v>
                </c:pt>
                <c:pt idx="866">
                  <c:v>0.77521984225591822</c:v>
                </c:pt>
                <c:pt idx="867">
                  <c:v>0.77481118665016235</c:v>
                </c:pt>
                <c:pt idx="868">
                  <c:v>0.77477371287640673</c:v>
                </c:pt>
                <c:pt idx="869">
                  <c:v>0.77447710248651713</c:v>
                </c:pt>
                <c:pt idx="870">
                  <c:v>0.77440894193179111</c:v>
                </c:pt>
                <c:pt idx="871">
                  <c:v>0.77434702130745792</c:v>
                </c:pt>
                <c:pt idx="872">
                  <c:v>0.77349476648573845</c:v>
                </c:pt>
                <c:pt idx="873">
                  <c:v>0.77403189627478797</c:v>
                </c:pt>
                <c:pt idx="874">
                  <c:v>0.77362568535408338</c:v>
                </c:pt>
                <c:pt idx="875">
                  <c:v>0.7731106090176576</c:v>
                </c:pt>
                <c:pt idx="876">
                  <c:v>0.7731741366377648</c:v>
                </c:pt>
                <c:pt idx="877">
                  <c:v>0.77276254057165428</c:v>
                </c:pt>
                <c:pt idx="878">
                  <c:v>0.7729070505212664</c:v>
                </c:pt>
                <c:pt idx="879">
                  <c:v>0.77244040630210309</c:v>
                </c:pt>
                <c:pt idx="880">
                  <c:v>0.77226401287254365</c:v>
                </c:pt>
                <c:pt idx="881">
                  <c:v>0.77192427003229458</c:v>
                </c:pt>
                <c:pt idx="882">
                  <c:v>0.77198699415451233</c:v>
                </c:pt>
                <c:pt idx="883">
                  <c:v>0.77181887504361302</c:v>
                </c:pt>
                <c:pt idx="884">
                  <c:v>0.7712928574593737</c:v>
                </c:pt>
                <c:pt idx="885">
                  <c:v>0.77127377865850399</c:v>
                </c:pt>
                <c:pt idx="886">
                  <c:v>0.77126420506666915</c:v>
                </c:pt>
                <c:pt idx="887">
                  <c:v>0.77127477020908508</c:v>
                </c:pt>
                <c:pt idx="888">
                  <c:v>0.77074531638920707</c:v>
                </c:pt>
                <c:pt idx="889">
                  <c:v>0.77099392205432438</c:v>
                </c:pt>
                <c:pt idx="890">
                  <c:v>0.77061670544032246</c:v>
                </c:pt>
                <c:pt idx="891">
                  <c:v>0.7703898796966312</c:v>
                </c:pt>
                <c:pt idx="892">
                  <c:v>0.77010178296519227</c:v>
                </c:pt>
                <c:pt idx="893">
                  <c:v>0.76969177679915435</c:v>
                </c:pt>
                <c:pt idx="894">
                  <c:v>0.76966844116905853</c:v>
                </c:pt>
                <c:pt idx="895">
                  <c:v>0.76930982467633746</c:v>
                </c:pt>
                <c:pt idx="896">
                  <c:v>0.76910761674022188</c:v>
                </c:pt>
                <c:pt idx="897">
                  <c:v>0.76881722918502393</c:v>
                </c:pt>
                <c:pt idx="898">
                  <c:v>0.76892741096962303</c:v>
                </c:pt>
                <c:pt idx="899">
                  <c:v>0.76884229148078975</c:v>
                </c:pt>
                <c:pt idx="900">
                  <c:v>0.76839840163793816</c:v>
                </c:pt>
                <c:pt idx="901">
                  <c:v>0.76811627130569726</c:v>
                </c:pt>
                <c:pt idx="902">
                  <c:v>0.76803139115666252</c:v>
                </c:pt>
                <c:pt idx="903">
                  <c:v>0.76811076649039045</c:v>
                </c:pt>
                <c:pt idx="904">
                  <c:v>0.76771368467333589</c:v>
                </c:pt>
                <c:pt idx="905">
                  <c:v>0.76747974711856681</c:v>
                </c:pt>
                <c:pt idx="906">
                  <c:v>0.76769739247151247</c:v>
                </c:pt>
                <c:pt idx="907">
                  <c:v>0.7672822575955669</c:v>
                </c:pt>
                <c:pt idx="908">
                  <c:v>0.76715301410579295</c:v>
                </c:pt>
                <c:pt idx="909">
                  <c:v>0.76716990465710144</c:v>
                </c:pt>
                <c:pt idx="910">
                  <c:v>0.76666920580412479</c:v>
                </c:pt>
                <c:pt idx="911">
                  <c:v>0.7664903334981098</c:v>
                </c:pt>
                <c:pt idx="912">
                  <c:v>0.7662938697170949</c:v>
                </c:pt>
                <c:pt idx="913">
                  <c:v>0.76588408579514966</c:v>
                </c:pt>
                <c:pt idx="914">
                  <c:v>0.76601873152603073</c:v>
                </c:pt>
                <c:pt idx="915">
                  <c:v>0.76592202115280128</c:v>
                </c:pt>
                <c:pt idx="916">
                  <c:v>0.76572049704467582</c:v>
                </c:pt>
                <c:pt idx="917">
                  <c:v>0.76527906898257692</c:v>
                </c:pt>
                <c:pt idx="918">
                  <c:v>0.76539313149101085</c:v>
                </c:pt>
                <c:pt idx="919">
                  <c:v>0.76502054781162798</c:v>
                </c:pt>
                <c:pt idx="920">
                  <c:v>0.7646139778812352</c:v>
                </c:pt>
                <c:pt idx="921">
                  <c:v>0.76508270777576159</c:v>
                </c:pt>
                <c:pt idx="922">
                  <c:v>0.76456127183904055</c:v>
                </c:pt>
                <c:pt idx="923">
                  <c:v>0.76460148092474856</c:v>
                </c:pt>
                <c:pt idx="924">
                  <c:v>0.76414613696309652</c:v>
                </c:pt>
                <c:pt idx="925">
                  <c:v>0.76410067949757687</c:v>
                </c:pt>
                <c:pt idx="926">
                  <c:v>0.7640857891431313</c:v>
                </c:pt>
                <c:pt idx="927">
                  <c:v>0.76385422789062463</c:v>
                </c:pt>
                <c:pt idx="928">
                  <c:v>0.76337650565805215</c:v>
                </c:pt>
                <c:pt idx="929">
                  <c:v>0.76335098177839211</c:v>
                </c:pt>
                <c:pt idx="930">
                  <c:v>0.76314207232798958</c:v>
                </c:pt>
                <c:pt idx="931">
                  <c:v>0.76297853486460987</c:v>
                </c:pt>
                <c:pt idx="932">
                  <c:v>0.76307821988959335</c:v>
                </c:pt>
                <c:pt idx="933">
                  <c:v>0.76268768572551748</c:v>
                </c:pt>
                <c:pt idx="934">
                  <c:v>0.76217178879550762</c:v>
                </c:pt>
                <c:pt idx="935">
                  <c:v>0.76210487622685597</c:v>
                </c:pt>
                <c:pt idx="936">
                  <c:v>0.76221056184243985</c:v>
                </c:pt>
                <c:pt idx="937">
                  <c:v>0.76153206771252735</c:v>
                </c:pt>
                <c:pt idx="938">
                  <c:v>0.76138354027348631</c:v>
                </c:pt>
                <c:pt idx="939">
                  <c:v>0.76113789216441852</c:v>
                </c:pt>
                <c:pt idx="940">
                  <c:v>0.76117316059291185</c:v>
                </c:pt>
                <c:pt idx="941">
                  <c:v>0.76164310428211646</c:v>
                </c:pt>
                <c:pt idx="942">
                  <c:v>0.76115885149225371</c:v>
                </c:pt>
                <c:pt idx="943">
                  <c:v>0.76123244847949112</c:v>
                </c:pt>
                <c:pt idx="944">
                  <c:v>0.7608031241727865</c:v>
                </c:pt>
                <c:pt idx="945">
                  <c:v>0.76050186375257534</c:v>
                </c:pt>
                <c:pt idx="946">
                  <c:v>0.76089079092087253</c:v>
                </c:pt>
                <c:pt idx="947">
                  <c:v>0.76040799126549441</c:v>
                </c:pt>
                <c:pt idx="948">
                  <c:v>0.75999612166818586</c:v>
                </c:pt>
                <c:pt idx="949">
                  <c:v>0.76046883486074202</c:v>
                </c:pt>
              </c:numCache>
            </c:numRef>
          </c:yVal>
          <c:smooth val="1"/>
          <c:extLst>
            <c:ext xmlns:c16="http://schemas.microsoft.com/office/drawing/2014/chart" uri="{C3380CC4-5D6E-409C-BE32-E72D297353CC}">
              <c16:uniqueId val="{00000004-AE3D-7449-871A-F104469CEB4E}"/>
            </c:ext>
          </c:extLst>
        </c:ser>
        <c:ser>
          <c:idx val="5"/>
          <c:order val="5"/>
          <c:tx>
            <c:v>Dis_6</c:v>
          </c:tx>
          <c:spPr>
            <a:ln w="25400" cap="rnd">
              <a:solidFill>
                <a:schemeClr val="accent6"/>
              </a:solidFill>
              <a:round/>
            </a:ln>
            <a:effectLst/>
          </c:spPr>
          <c:marker>
            <c:symbol val="none"/>
          </c:marker>
          <c:xVal>
            <c:numRef>
              <c:f>Sheet1!$AW$4:$AW$953</c:f>
              <c:numCache>
                <c:formatCode>0.000</c:formatCode>
                <c:ptCount val="950"/>
                <c:pt idx="0">
                  <c:v>2.7777777777777775E-3</c:v>
                </c:pt>
                <c:pt idx="1">
                  <c:v>5.5555555555555549E-3</c:v>
                </c:pt>
                <c:pt idx="2">
                  <c:v>8.3333333333333332E-3</c:v>
                </c:pt>
                <c:pt idx="3">
                  <c:v>1.111111111111111E-2</c:v>
                </c:pt>
                <c:pt idx="4">
                  <c:v>1.388888888888889E-2</c:v>
                </c:pt>
                <c:pt idx="5">
                  <c:v>1.6666666666666666E-2</c:v>
                </c:pt>
                <c:pt idx="6">
                  <c:v>1.9444444444444445E-2</c:v>
                </c:pt>
                <c:pt idx="7">
                  <c:v>2.222222222222222E-2</c:v>
                </c:pt>
                <c:pt idx="8">
                  <c:v>2.5000000000000001E-2</c:v>
                </c:pt>
                <c:pt idx="9">
                  <c:v>2.777777777777778E-2</c:v>
                </c:pt>
                <c:pt idx="10">
                  <c:v>3.0833333333333334E-2</c:v>
                </c:pt>
                <c:pt idx="11">
                  <c:v>3.3611111111111112E-2</c:v>
                </c:pt>
                <c:pt idx="12">
                  <c:v>3.6388888888888887E-2</c:v>
                </c:pt>
                <c:pt idx="13">
                  <c:v>3.9166666666666669E-2</c:v>
                </c:pt>
                <c:pt idx="14">
                  <c:v>4.1944444444444444E-2</c:v>
                </c:pt>
                <c:pt idx="15">
                  <c:v>4.4722222222222219E-2</c:v>
                </c:pt>
                <c:pt idx="16">
                  <c:v>4.7500000000000001E-2</c:v>
                </c:pt>
                <c:pt idx="17">
                  <c:v>5.0277777777777775E-2</c:v>
                </c:pt>
                <c:pt idx="18">
                  <c:v>5.305555555555555E-2</c:v>
                </c:pt>
                <c:pt idx="19">
                  <c:v>5.5833333333333332E-2</c:v>
                </c:pt>
                <c:pt idx="20">
                  <c:v>5.8611111111111107E-2</c:v>
                </c:pt>
                <c:pt idx="21">
                  <c:v>6.1388888888888889E-2</c:v>
                </c:pt>
                <c:pt idx="22">
                  <c:v>6.4166666666666664E-2</c:v>
                </c:pt>
                <c:pt idx="23">
                  <c:v>6.7222222222222225E-2</c:v>
                </c:pt>
                <c:pt idx="24">
                  <c:v>7.0000000000000007E-2</c:v>
                </c:pt>
                <c:pt idx="25">
                  <c:v>7.2777777777777775E-2</c:v>
                </c:pt>
                <c:pt idx="26">
                  <c:v>7.5555555555555556E-2</c:v>
                </c:pt>
                <c:pt idx="27">
                  <c:v>7.8333333333333338E-2</c:v>
                </c:pt>
                <c:pt idx="28">
                  <c:v>8.1111111111111106E-2</c:v>
                </c:pt>
                <c:pt idx="29">
                  <c:v>8.3888888888888888E-2</c:v>
                </c:pt>
                <c:pt idx="30">
                  <c:v>8.666666666666667E-2</c:v>
                </c:pt>
                <c:pt idx="31">
                  <c:v>8.9444444444444438E-2</c:v>
                </c:pt>
                <c:pt idx="32">
                  <c:v>9.2222222222222219E-2</c:v>
                </c:pt>
                <c:pt idx="33">
                  <c:v>9.5000000000000001E-2</c:v>
                </c:pt>
                <c:pt idx="34">
                  <c:v>9.7777777777777769E-2</c:v>
                </c:pt>
                <c:pt idx="35">
                  <c:v>0.10055555555555555</c:v>
                </c:pt>
                <c:pt idx="36">
                  <c:v>0.10333333333333333</c:v>
                </c:pt>
                <c:pt idx="37">
                  <c:v>0.1061111111111111</c:v>
                </c:pt>
                <c:pt idx="38">
                  <c:v>0.10888888888888888</c:v>
                </c:pt>
                <c:pt idx="39">
                  <c:v>0.11166666666666666</c:v>
                </c:pt>
                <c:pt idx="40">
                  <c:v>0.11444444444444443</c:v>
                </c:pt>
                <c:pt idx="41">
                  <c:v>0.11749999999999999</c:v>
                </c:pt>
                <c:pt idx="42">
                  <c:v>0.12027777777777778</c:v>
                </c:pt>
                <c:pt idx="43">
                  <c:v>0.12305555555555556</c:v>
                </c:pt>
                <c:pt idx="44">
                  <c:v>0.12583333333333332</c:v>
                </c:pt>
                <c:pt idx="45">
                  <c:v>0.12861111111111112</c:v>
                </c:pt>
                <c:pt idx="46">
                  <c:v>0.13138888888888889</c:v>
                </c:pt>
                <c:pt idx="47">
                  <c:v>0.13416666666666668</c:v>
                </c:pt>
                <c:pt idx="48">
                  <c:v>0.13694444444444445</c:v>
                </c:pt>
                <c:pt idx="49">
                  <c:v>0.13972222222222222</c:v>
                </c:pt>
                <c:pt idx="50">
                  <c:v>0.14250000000000002</c:v>
                </c:pt>
                <c:pt idx="51">
                  <c:v>0.14527777777777778</c:v>
                </c:pt>
                <c:pt idx="52">
                  <c:v>0.14805555555555555</c:v>
                </c:pt>
                <c:pt idx="53">
                  <c:v>0.15083333333333335</c:v>
                </c:pt>
                <c:pt idx="54">
                  <c:v>0.15361111111111111</c:v>
                </c:pt>
                <c:pt idx="55">
                  <c:v>0.15638888888888888</c:v>
                </c:pt>
                <c:pt idx="56">
                  <c:v>0.15916666666666668</c:v>
                </c:pt>
                <c:pt idx="57">
                  <c:v>0.16194444444444445</c:v>
                </c:pt>
                <c:pt idx="58">
                  <c:v>0.16472222222222221</c:v>
                </c:pt>
                <c:pt idx="59">
                  <c:v>0.16777777777777778</c:v>
                </c:pt>
                <c:pt idx="60">
                  <c:v>0.17055555555555554</c:v>
                </c:pt>
                <c:pt idx="61">
                  <c:v>0.17333333333333334</c:v>
                </c:pt>
                <c:pt idx="62">
                  <c:v>0.17611111111111111</c:v>
                </c:pt>
                <c:pt idx="63">
                  <c:v>0.17888888888888888</c:v>
                </c:pt>
                <c:pt idx="64">
                  <c:v>0.18166666666666667</c:v>
                </c:pt>
                <c:pt idx="65">
                  <c:v>0.18444444444444444</c:v>
                </c:pt>
                <c:pt idx="66">
                  <c:v>0.18722222222222221</c:v>
                </c:pt>
                <c:pt idx="67">
                  <c:v>0.19</c:v>
                </c:pt>
                <c:pt idx="68">
                  <c:v>0.19277777777777777</c:v>
                </c:pt>
                <c:pt idx="69">
                  <c:v>0.19555555555555554</c:v>
                </c:pt>
                <c:pt idx="70">
                  <c:v>0.19833333333333333</c:v>
                </c:pt>
                <c:pt idx="71">
                  <c:v>0.2011111111111111</c:v>
                </c:pt>
                <c:pt idx="72">
                  <c:v>0.20388888888888887</c:v>
                </c:pt>
                <c:pt idx="73">
                  <c:v>0.20666666666666667</c:v>
                </c:pt>
                <c:pt idx="74">
                  <c:v>0.20944444444444443</c:v>
                </c:pt>
                <c:pt idx="75">
                  <c:v>0.2122222222222222</c:v>
                </c:pt>
                <c:pt idx="76">
                  <c:v>0.215</c:v>
                </c:pt>
                <c:pt idx="77">
                  <c:v>0.21777777777777776</c:v>
                </c:pt>
                <c:pt idx="78">
                  <c:v>0.22055555555555553</c:v>
                </c:pt>
                <c:pt idx="79">
                  <c:v>0.22333333333333333</c:v>
                </c:pt>
                <c:pt idx="80">
                  <c:v>0.2261111111111111</c:v>
                </c:pt>
                <c:pt idx="81">
                  <c:v>0.22888888888888886</c:v>
                </c:pt>
                <c:pt idx="82">
                  <c:v>0.23166666666666666</c:v>
                </c:pt>
                <c:pt idx="83">
                  <c:v>0.23472222222222222</c:v>
                </c:pt>
                <c:pt idx="84">
                  <c:v>0.23749999999999999</c:v>
                </c:pt>
                <c:pt idx="85">
                  <c:v>0.24027777777777776</c:v>
                </c:pt>
                <c:pt idx="86">
                  <c:v>0.24305555555555555</c:v>
                </c:pt>
                <c:pt idx="87">
                  <c:v>0.24583333333333332</c:v>
                </c:pt>
                <c:pt idx="88">
                  <c:v>0.24861111111111109</c:v>
                </c:pt>
                <c:pt idx="89">
                  <c:v>0.25138888888888888</c:v>
                </c:pt>
                <c:pt idx="90">
                  <c:v>0.25416666666666665</c:v>
                </c:pt>
                <c:pt idx="91">
                  <c:v>0.25694444444444442</c:v>
                </c:pt>
                <c:pt idx="92">
                  <c:v>0.25972222222222224</c:v>
                </c:pt>
                <c:pt idx="93">
                  <c:v>0.26250000000000001</c:v>
                </c:pt>
                <c:pt idx="94">
                  <c:v>0.26527777777777778</c:v>
                </c:pt>
                <c:pt idx="95">
                  <c:v>0.26805555555555555</c:v>
                </c:pt>
                <c:pt idx="96">
                  <c:v>0.27083333333333331</c:v>
                </c:pt>
                <c:pt idx="97">
                  <c:v>0.27361111111111114</c:v>
                </c:pt>
                <c:pt idx="98">
                  <c:v>0.27638888888888885</c:v>
                </c:pt>
                <c:pt idx="99">
                  <c:v>0.27916666666666667</c:v>
                </c:pt>
                <c:pt idx="100">
                  <c:v>0.28194444444444444</c:v>
                </c:pt>
                <c:pt idx="101">
                  <c:v>0.28472222222222221</c:v>
                </c:pt>
                <c:pt idx="102">
                  <c:v>0.28749999999999998</c:v>
                </c:pt>
                <c:pt idx="103">
                  <c:v>0.2902777777777778</c:v>
                </c:pt>
                <c:pt idx="104">
                  <c:v>0.29305555555555551</c:v>
                </c:pt>
                <c:pt idx="105">
                  <c:v>0.2961111111111111</c:v>
                </c:pt>
                <c:pt idx="106">
                  <c:v>0.2986111111111111</c:v>
                </c:pt>
                <c:pt idx="107">
                  <c:v>0.30138888888888887</c:v>
                </c:pt>
                <c:pt idx="108">
                  <c:v>0.30416666666666664</c:v>
                </c:pt>
                <c:pt idx="109">
                  <c:v>0.30722222222222223</c:v>
                </c:pt>
                <c:pt idx="110">
                  <c:v>0.31</c:v>
                </c:pt>
                <c:pt idx="111">
                  <c:v>0.31277777777777777</c:v>
                </c:pt>
                <c:pt idx="112">
                  <c:v>0.31555555555555553</c:v>
                </c:pt>
                <c:pt idx="113">
                  <c:v>0.31833333333333336</c:v>
                </c:pt>
                <c:pt idx="114">
                  <c:v>0.32111111111111107</c:v>
                </c:pt>
                <c:pt idx="115">
                  <c:v>0.32388888888888889</c:v>
                </c:pt>
                <c:pt idx="116">
                  <c:v>0.32666666666666672</c:v>
                </c:pt>
                <c:pt idx="117">
                  <c:v>0.32944444444444443</c:v>
                </c:pt>
                <c:pt idx="118">
                  <c:v>0.33222222222222225</c:v>
                </c:pt>
                <c:pt idx="119">
                  <c:v>0.33500000000000002</c:v>
                </c:pt>
                <c:pt idx="120">
                  <c:v>0.33777777777777779</c:v>
                </c:pt>
                <c:pt idx="121">
                  <c:v>0.34055555555555556</c:v>
                </c:pt>
                <c:pt idx="122">
                  <c:v>0.34333333333333338</c:v>
                </c:pt>
                <c:pt idx="123">
                  <c:v>0.34611111111111109</c:v>
                </c:pt>
                <c:pt idx="124">
                  <c:v>0.34888888888888892</c:v>
                </c:pt>
                <c:pt idx="125">
                  <c:v>0.35166666666666668</c:v>
                </c:pt>
                <c:pt idx="126">
                  <c:v>0.35444444444444445</c:v>
                </c:pt>
                <c:pt idx="127">
                  <c:v>0.35722222222222222</c:v>
                </c:pt>
                <c:pt idx="128">
                  <c:v>0.36000000000000004</c:v>
                </c:pt>
                <c:pt idx="129">
                  <c:v>0.36277777777777775</c:v>
                </c:pt>
                <c:pt idx="130">
                  <c:v>0.36583333333333334</c:v>
                </c:pt>
                <c:pt idx="131">
                  <c:v>0.36861111111111111</c:v>
                </c:pt>
                <c:pt idx="132">
                  <c:v>0.37138888888888894</c:v>
                </c:pt>
                <c:pt idx="133">
                  <c:v>0.37416666666666665</c:v>
                </c:pt>
                <c:pt idx="134">
                  <c:v>0.37694444444444447</c:v>
                </c:pt>
                <c:pt idx="135">
                  <c:v>0.37972222222222224</c:v>
                </c:pt>
                <c:pt idx="136">
                  <c:v>0.38250000000000001</c:v>
                </c:pt>
                <c:pt idx="137">
                  <c:v>0.38527777777777777</c:v>
                </c:pt>
                <c:pt idx="138">
                  <c:v>0.3880555555555556</c:v>
                </c:pt>
                <c:pt idx="139">
                  <c:v>0.39083333333333331</c:v>
                </c:pt>
                <c:pt idx="140">
                  <c:v>0.39361111111111113</c:v>
                </c:pt>
                <c:pt idx="141">
                  <c:v>0.3963888888888889</c:v>
                </c:pt>
                <c:pt idx="142">
                  <c:v>0.39916666666666667</c:v>
                </c:pt>
                <c:pt idx="143">
                  <c:v>0.40194444444444444</c:v>
                </c:pt>
                <c:pt idx="144">
                  <c:v>0.40472222222222226</c:v>
                </c:pt>
                <c:pt idx="145">
                  <c:v>0.40749999999999997</c:v>
                </c:pt>
                <c:pt idx="146">
                  <c:v>0.4102777777777778</c:v>
                </c:pt>
                <c:pt idx="147">
                  <c:v>0.41305555555555556</c:v>
                </c:pt>
                <c:pt idx="148">
                  <c:v>0.41583333333333333</c:v>
                </c:pt>
                <c:pt idx="149">
                  <c:v>0.4186111111111111</c:v>
                </c:pt>
                <c:pt idx="150">
                  <c:v>0.42166666666666669</c:v>
                </c:pt>
                <c:pt idx="151">
                  <c:v>0.4244444444444444</c:v>
                </c:pt>
                <c:pt idx="152">
                  <c:v>0.42722222222222223</c:v>
                </c:pt>
                <c:pt idx="153">
                  <c:v>0.43</c:v>
                </c:pt>
                <c:pt idx="154">
                  <c:v>0.43277777777777776</c:v>
                </c:pt>
                <c:pt idx="155">
                  <c:v>0.43555555555555553</c:v>
                </c:pt>
                <c:pt idx="156">
                  <c:v>0.43833333333333335</c:v>
                </c:pt>
                <c:pt idx="157">
                  <c:v>0.44111111111111106</c:v>
                </c:pt>
                <c:pt idx="158">
                  <c:v>0.44388888888888889</c:v>
                </c:pt>
                <c:pt idx="159">
                  <c:v>0.44666666666666666</c:v>
                </c:pt>
                <c:pt idx="160">
                  <c:v>0.44944444444444442</c:v>
                </c:pt>
                <c:pt idx="161">
                  <c:v>0.45222222222222219</c:v>
                </c:pt>
                <c:pt idx="162">
                  <c:v>0.45500000000000002</c:v>
                </c:pt>
                <c:pt idx="163">
                  <c:v>0.45777777777777773</c:v>
                </c:pt>
                <c:pt idx="164">
                  <c:v>0.46055555555555555</c:v>
                </c:pt>
                <c:pt idx="165">
                  <c:v>0.46333333333333332</c:v>
                </c:pt>
                <c:pt idx="166">
                  <c:v>0.46611111111111109</c:v>
                </c:pt>
                <c:pt idx="167">
                  <c:v>0.46888888888888886</c:v>
                </c:pt>
                <c:pt idx="168">
                  <c:v>0.47166666666666668</c:v>
                </c:pt>
                <c:pt idx="169">
                  <c:v>0.47444444444444439</c:v>
                </c:pt>
                <c:pt idx="170">
                  <c:v>0.47749999999999998</c:v>
                </c:pt>
                <c:pt idx="171">
                  <c:v>0.48027777777777775</c:v>
                </c:pt>
                <c:pt idx="172">
                  <c:v>0.48305555555555557</c:v>
                </c:pt>
                <c:pt idx="173">
                  <c:v>0.48583333333333328</c:v>
                </c:pt>
                <c:pt idx="174">
                  <c:v>0.48861111111111111</c:v>
                </c:pt>
                <c:pt idx="175">
                  <c:v>0.49138888888888893</c:v>
                </c:pt>
                <c:pt idx="176">
                  <c:v>0.49416666666666664</c:v>
                </c:pt>
                <c:pt idx="177">
                  <c:v>0.49694444444444447</c:v>
                </c:pt>
                <c:pt idx="178">
                  <c:v>0.49972222222222223</c:v>
                </c:pt>
                <c:pt idx="179">
                  <c:v>0.50249999999999995</c:v>
                </c:pt>
                <c:pt idx="180">
                  <c:v>0.50527777777777783</c:v>
                </c:pt>
                <c:pt idx="181">
                  <c:v>0.50805555555555559</c:v>
                </c:pt>
                <c:pt idx="182">
                  <c:v>0.51083333333333336</c:v>
                </c:pt>
                <c:pt idx="183">
                  <c:v>0.51361111111111113</c:v>
                </c:pt>
                <c:pt idx="184">
                  <c:v>0.5163888888888889</c:v>
                </c:pt>
                <c:pt idx="185">
                  <c:v>0.51916666666666667</c:v>
                </c:pt>
                <c:pt idx="186">
                  <c:v>0.52194444444444443</c:v>
                </c:pt>
                <c:pt idx="187">
                  <c:v>0.5247222222222222</c:v>
                </c:pt>
                <c:pt idx="188">
                  <c:v>0.52749999999999997</c:v>
                </c:pt>
                <c:pt idx="189">
                  <c:v>0.53027777777777774</c:v>
                </c:pt>
                <c:pt idx="190">
                  <c:v>0.53305555555555562</c:v>
                </c:pt>
                <c:pt idx="191">
                  <c:v>0.53583333333333327</c:v>
                </c:pt>
                <c:pt idx="192">
                  <c:v>0.53861111111111115</c:v>
                </c:pt>
                <c:pt idx="193">
                  <c:v>0.54166666666666663</c:v>
                </c:pt>
                <c:pt idx="194">
                  <c:v>0.5444444444444444</c:v>
                </c:pt>
                <c:pt idx="195">
                  <c:v>0.54722222222222228</c:v>
                </c:pt>
                <c:pt idx="196">
                  <c:v>0.55000000000000004</c:v>
                </c:pt>
                <c:pt idx="197">
                  <c:v>0.5527777777777777</c:v>
                </c:pt>
                <c:pt idx="198">
                  <c:v>0.55555555555555558</c:v>
                </c:pt>
                <c:pt idx="199">
                  <c:v>0.55833333333333335</c:v>
                </c:pt>
                <c:pt idx="200">
                  <c:v>0.56111111111111112</c:v>
                </c:pt>
                <c:pt idx="201">
                  <c:v>0.56388888888888888</c:v>
                </c:pt>
                <c:pt idx="202">
                  <c:v>0.56666666666666665</c:v>
                </c:pt>
                <c:pt idx="203">
                  <c:v>0.56944444444444442</c:v>
                </c:pt>
                <c:pt idx="204">
                  <c:v>0.5722222222222223</c:v>
                </c:pt>
                <c:pt idx="205">
                  <c:v>0.57499999999999996</c:v>
                </c:pt>
                <c:pt idx="206">
                  <c:v>0.57777777777777772</c:v>
                </c:pt>
                <c:pt idx="207">
                  <c:v>0.5805555555555556</c:v>
                </c:pt>
                <c:pt idx="208">
                  <c:v>0.58333333333333337</c:v>
                </c:pt>
                <c:pt idx="209">
                  <c:v>0.58611111111111103</c:v>
                </c:pt>
                <c:pt idx="210">
                  <c:v>0.58888888888888891</c:v>
                </c:pt>
                <c:pt idx="211">
                  <c:v>0.59166666666666667</c:v>
                </c:pt>
                <c:pt idx="212">
                  <c:v>0.59472222222222215</c:v>
                </c:pt>
                <c:pt idx="213">
                  <c:v>0.59750000000000003</c:v>
                </c:pt>
                <c:pt idx="214">
                  <c:v>0.6002777777777778</c:v>
                </c:pt>
                <c:pt idx="215">
                  <c:v>0.60305555555555546</c:v>
                </c:pt>
                <c:pt idx="216">
                  <c:v>0.60583333333333333</c:v>
                </c:pt>
                <c:pt idx="217">
                  <c:v>0.6086111111111111</c:v>
                </c:pt>
                <c:pt idx="218">
                  <c:v>0.61138888888888887</c:v>
                </c:pt>
                <c:pt idx="219">
                  <c:v>0.61416666666666664</c:v>
                </c:pt>
                <c:pt idx="220">
                  <c:v>0.61694444444444441</c:v>
                </c:pt>
                <c:pt idx="221">
                  <c:v>0.61972222222222217</c:v>
                </c:pt>
                <c:pt idx="222">
                  <c:v>0.62250000000000005</c:v>
                </c:pt>
                <c:pt idx="223">
                  <c:v>0.62527777777777771</c:v>
                </c:pt>
                <c:pt idx="224">
                  <c:v>0.62805555555555548</c:v>
                </c:pt>
                <c:pt idx="225">
                  <c:v>0.63083333333333336</c:v>
                </c:pt>
                <c:pt idx="226">
                  <c:v>0.63361111111111112</c:v>
                </c:pt>
                <c:pt idx="227">
                  <c:v>0.63638888888888878</c:v>
                </c:pt>
                <c:pt idx="228">
                  <c:v>0.63916666666666666</c:v>
                </c:pt>
                <c:pt idx="229">
                  <c:v>0.64194444444444443</c:v>
                </c:pt>
                <c:pt idx="230">
                  <c:v>0.6447222222222222</c:v>
                </c:pt>
                <c:pt idx="231">
                  <c:v>0.64777777777777779</c:v>
                </c:pt>
                <c:pt idx="232">
                  <c:v>0.65055555555555555</c:v>
                </c:pt>
                <c:pt idx="233">
                  <c:v>0.65333333333333343</c:v>
                </c:pt>
                <c:pt idx="234">
                  <c:v>0.65611111111111109</c:v>
                </c:pt>
                <c:pt idx="235">
                  <c:v>0.65888888888888886</c:v>
                </c:pt>
                <c:pt idx="236">
                  <c:v>0.66166666666666674</c:v>
                </c:pt>
                <c:pt idx="237">
                  <c:v>0.6644444444444445</c:v>
                </c:pt>
                <c:pt idx="238">
                  <c:v>0.66722222222222216</c:v>
                </c:pt>
                <c:pt idx="239">
                  <c:v>0.67</c:v>
                </c:pt>
                <c:pt idx="240">
                  <c:v>0.67277777777777781</c:v>
                </c:pt>
                <c:pt idx="241">
                  <c:v>0.67555555555555558</c:v>
                </c:pt>
                <c:pt idx="242">
                  <c:v>0.67833333333333334</c:v>
                </c:pt>
                <c:pt idx="243">
                  <c:v>0.68111111111111111</c:v>
                </c:pt>
                <c:pt idx="244">
                  <c:v>0.68388888888888888</c:v>
                </c:pt>
                <c:pt idx="245">
                  <c:v>0.68666666666666676</c:v>
                </c:pt>
                <c:pt idx="246">
                  <c:v>0.68944444444444442</c:v>
                </c:pt>
                <c:pt idx="247">
                  <c:v>0.69222222222222218</c:v>
                </c:pt>
                <c:pt idx="248">
                  <c:v>0.69527777777777777</c:v>
                </c:pt>
                <c:pt idx="249">
                  <c:v>0.69805555555555554</c:v>
                </c:pt>
                <c:pt idx="250">
                  <c:v>0.70083333333333331</c:v>
                </c:pt>
                <c:pt idx="251">
                  <c:v>0.70361111111111119</c:v>
                </c:pt>
                <c:pt idx="252">
                  <c:v>0.70638888888888884</c:v>
                </c:pt>
                <c:pt idx="253">
                  <c:v>0.70916666666666661</c:v>
                </c:pt>
                <c:pt idx="254">
                  <c:v>0.71194444444444449</c:v>
                </c:pt>
                <c:pt idx="255">
                  <c:v>0.71472222222222226</c:v>
                </c:pt>
                <c:pt idx="256">
                  <c:v>0.71749999999999992</c:v>
                </c:pt>
                <c:pt idx="257">
                  <c:v>0.72027777777777779</c:v>
                </c:pt>
                <c:pt idx="258">
                  <c:v>0.72305555555555556</c:v>
                </c:pt>
                <c:pt idx="259">
                  <c:v>0.72583333333333333</c:v>
                </c:pt>
                <c:pt idx="260">
                  <c:v>0.7286111111111111</c:v>
                </c:pt>
                <c:pt idx="261">
                  <c:v>0.73138888888888887</c:v>
                </c:pt>
                <c:pt idx="262">
                  <c:v>0.73416666666666663</c:v>
                </c:pt>
                <c:pt idx="263">
                  <c:v>0.73722222222222222</c:v>
                </c:pt>
                <c:pt idx="264">
                  <c:v>0.74</c:v>
                </c:pt>
                <c:pt idx="265">
                  <c:v>0.74277777777777787</c:v>
                </c:pt>
                <c:pt idx="266">
                  <c:v>0.74555555555555553</c:v>
                </c:pt>
                <c:pt idx="267">
                  <c:v>0.74833333333333329</c:v>
                </c:pt>
                <c:pt idx="268">
                  <c:v>0.75111111111111117</c:v>
                </c:pt>
                <c:pt idx="269">
                  <c:v>0.75388888888888894</c:v>
                </c:pt>
                <c:pt idx="270">
                  <c:v>0.7566666666666666</c:v>
                </c:pt>
                <c:pt idx="271">
                  <c:v>0.75944444444444448</c:v>
                </c:pt>
                <c:pt idx="272">
                  <c:v>0.76222222222222225</c:v>
                </c:pt>
                <c:pt idx="273">
                  <c:v>0.76500000000000001</c:v>
                </c:pt>
                <c:pt idx="274">
                  <c:v>0.76777777777777778</c:v>
                </c:pt>
                <c:pt idx="275">
                  <c:v>0.77055555555555555</c:v>
                </c:pt>
                <c:pt idx="276">
                  <c:v>0.77333333333333332</c:v>
                </c:pt>
                <c:pt idx="277">
                  <c:v>0.7761111111111112</c:v>
                </c:pt>
                <c:pt idx="278">
                  <c:v>0.77888888888888885</c:v>
                </c:pt>
                <c:pt idx="279">
                  <c:v>0.78166666666666662</c:v>
                </c:pt>
                <c:pt idx="280">
                  <c:v>0.7844444444444445</c:v>
                </c:pt>
                <c:pt idx="281">
                  <c:v>0.78749999999999998</c:v>
                </c:pt>
                <c:pt idx="282">
                  <c:v>0.79027777777777775</c:v>
                </c:pt>
                <c:pt idx="283">
                  <c:v>0.79305555555555562</c:v>
                </c:pt>
                <c:pt idx="284">
                  <c:v>0.79583333333333328</c:v>
                </c:pt>
                <c:pt idx="285">
                  <c:v>0.79861111111111105</c:v>
                </c:pt>
                <c:pt idx="286">
                  <c:v>0.80138888888888893</c:v>
                </c:pt>
                <c:pt idx="287">
                  <c:v>0.8041666666666667</c:v>
                </c:pt>
                <c:pt idx="288">
                  <c:v>0.80694444444444435</c:v>
                </c:pt>
                <c:pt idx="289">
                  <c:v>0.80972222222222223</c:v>
                </c:pt>
                <c:pt idx="290">
                  <c:v>0.8125</c:v>
                </c:pt>
                <c:pt idx="291">
                  <c:v>0.81527777777777777</c:v>
                </c:pt>
                <c:pt idx="292">
                  <c:v>0.81805555555555565</c:v>
                </c:pt>
                <c:pt idx="293">
                  <c:v>0.8208333333333333</c:v>
                </c:pt>
                <c:pt idx="294">
                  <c:v>0.82361111111111107</c:v>
                </c:pt>
                <c:pt idx="295">
                  <c:v>0.82638888888888895</c:v>
                </c:pt>
                <c:pt idx="296">
                  <c:v>0.82916666666666672</c:v>
                </c:pt>
                <c:pt idx="297">
                  <c:v>0.83194444444444438</c:v>
                </c:pt>
                <c:pt idx="298">
                  <c:v>0.83472222222222225</c:v>
                </c:pt>
                <c:pt idx="299">
                  <c:v>0.83777777777777773</c:v>
                </c:pt>
                <c:pt idx="300">
                  <c:v>0.8405555555555555</c:v>
                </c:pt>
                <c:pt idx="301">
                  <c:v>0.84333333333333338</c:v>
                </c:pt>
                <c:pt idx="302">
                  <c:v>0.84611111111111115</c:v>
                </c:pt>
                <c:pt idx="303">
                  <c:v>0.8488888888888888</c:v>
                </c:pt>
                <c:pt idx="304">
                  <c:v>0.85166666666666668</c:v>
                </c:pt>
                <c:pt idx="305">
                  <c:v>0.85444444444444445</c:v>
                </c:pt>
                <c:pt idx="306">
                  <c:v>0.85722222222222222</c:v>
                </c:pt>
                <c:pt idx="307">
                  <c:v>0.86</c:v>
                </c:pt>
                <c:pt idx="308">
                  <c:v>0.86277777777777775</c:v>
                </c:pt>
                <c:pt idx="309">
                  <c:v>0.86555555555555552</c:v>
                </c:pt>
                <c:pt idx="310">
                  <c:v>0.8683333333333334</c:v>
                </c:pt>
                <c:pt idx="311">
                  <c:v>0.87111111111111106</c:v>
                </c:pt>
                <c:pt idx="312">
                  <c:v>0.87388888888888883</c:v>
                </c:pt>
                <c:pt idx="313">
                  <c:v>0.87666666666666671</c:v>
                </c:pt>
                <c:pt idx="314">
                  <c:v>0.87972222222222218</c:v>
                </c:pt>
                <c:pt idx="315">
                  <c:v>0.88250000000000006</c:v>
                </c:pt>
                <c:pt idx="316">
                  <c:v>0.88527777777777783</c:v>
                </c:pt>
                <c:pt idx="317">
                  <c:v>0.88805555555555549</c:v>
                </c:pt>
                <c:pt idx="318">
                  <c:v>0.89083333333333337</c:v>
                </c:pt>
                <c:pt idx="319">
                  <c:v>0.89361111111111113</c:v>
                </c:pt>
                <c:pt idx="320">
                  <c:v>0.8963888888888889</c:v>
                </c:pt>
                <c:pt idx="321">
                  <c:v>0.89916666666666667</c:v>
                </c:pt>
                <c:pt idx="322">
                  <c:v>0.90194444444444444</c:v>
                </c:pt>
                <c:pt idx="323">
                  <c:v>0.90472222222222221</c:v>
                </c:pt>
                <c:pt idx="324">
                  <c:v>0.90750000000000008</c:v>
                </c:pt>
                <c:pt idx="325">
                  <c:v>0.91027777777777774</c:v>
                </c:pt>
                <c:pt idx="326">
                  <c:v>0.91305555555555551</c:v>
                </c:pt>
                <c:pt idx="327">
                  <c:v>0.91583333333333339</c:v>
                </c:pt>
                <c:pt idx="328">
                  <c:v>0.91861111111111116</c:v>
                </c:pt>
                <c:pt idx="329">
                  <c:v>0.92138888888888881</c:v>
                </c:pt>
                <c:pt idx="330">
                  <c:v>0.92416666666666669</c:v>
                </c:pt>
                <c:pt idx="331">
                  <c:v>0.92722222222222217</c:v>
                </c:pt>
                <c:pt idx="332">
                  <c:v>0.92999999999999994</c:v>
                </c:pt>
                <c:pt idx="333">
                  <c:v>0.93277777777777782</c:v>
                </c:pt>
                <c:pt idx="334">
                  <c:v>0.93555555555555558</c:v>
                </c:pt>
                <c:pt idx="335">
                  <c:v>0.93833333333333324</c:v>
                </c:pt>
                <c:pt idx="336">
                  <c:v>0.94111111111111112</c:v>
                </c:pt>
                <c:pt idx="337">
                  <c:v>0.94388888888888889</c:v>
                </c:pt>
                <c:pt idx="338">
                  <c:v>0.94666666666666666</c:v>
                </c:pt>
                <c:pt idx="339">
                  <c:v>0.94944444444444442</c:v>
                </c:pt>
                <c:pt idx="340">
                  <c:v>0.95222222222222219</c:v>
                </c:pt>
                <c:pt idx="341">
                  <c:v>0.95499999999999996</c:v>
                </c:pt>
                <c:pt idx="342">
                  <c:v>0.95777777777777784</c:v>
                </c:pt>
                <c:pt idx="343">
                  <c:v>0.9605555555555555</c:v>
                </c:pt>
                <c:pt idx="344">
                  <c:v>0.96333333333333326</c:v>
                </c:pt>
                <c:pt idx="345">
                  <c:v>0.96638888888888885</c:v>
                </c:pt>
                <c:pt idx="346">
                  <c:v>0.96888888888888891</c:v>
                </c:pt>
                <c:pt idx="347">
                  <c:v>0.97166666666666657</c:v>
                </c:pt>
                <c:pt idx="348">
                  <c:v>0.97444444444444445</c:v>
                </c:pt>
                <c:pt idx="349">
                  <c:v>0.97749999999999992</c:v>
                </c:pt>
                <c:pt idx="350">
                  <c:v>0.9802777777777778</c:v>
                </c:pt>
                <c:pt idx="351">
                  <c:v>0.98305555555555557</c:v>
                </c:pt>
                <c:pt idx="352">
                  <c:v>0.98583333333333334</c:v>
                </c:pt>
                <c:pt idx="353">
                  <c:v>0.98861111111111122</c:v>
                </c:pt>
                <c:pt idx="354">
                  <c:v>0.99138888888888888</c:v>
                </c:pt>
                <c:pt idx="355">
                  <c:v>0.99416666666666664</c:v>
                </c:pt>
                <c:pt idx="356">
                  <c:v>0.99694444444444452</c:v>
                </c:pt>
                <c:pt idx="357">
                  <c:v>0.99972222222222229</c:v>
                </c:pt>
                <c:pt idx="358">
                  <c:v>1.0024999999999999</c:v>
                </c:pt>
                <c:pt idx="359">
                  <c:v>1.0052777777777779</c:v>
                </c:pt>
                <c:pt idx="360">
                  <c:v>1.0080555555555555</c:v>
                </c:pt>
                <c:pt idx="361">
                  <c:v>1.0108333333333333</c:v>
                </c:pt>
                <c:pt idx="362">
                  <c:v>1.0136111111111112</c:v>
                </c:pt>
                <c:pt idx="363">
                  <c:v>1.016388888888889</c:v>
                </c:pt>
                <c:pt idx="364">
                  <c:v>1.0191666666666666</c:v>
                </c:pt>
                <c:pt idx="365">
                  <c:v>1.0222222222222224</c:v>
                </c:pt>
                <c:pt idx="366">
                  <c:v>1.0247222222222223</c:v>
                </c:pt>
                <c:pt idx="367">
                  <c:v>1.0277777777777777</c:v>
                </c:pt>
                <c:pt idx="368">
                  <c:v>1.0305555555555557</c:v>
                </c:pt>
                <c:pt idx="369">
                  <c:v>1.0333333333333334</c:v>
                </c:pt>
                <c:pt idx="370">
                  <c:v>1.036111111111111</c:v>
                </c:pt>
                <c:pt idx="371">
                  <c:v>1.038888888888889</c:v>
                </c:pt>
                <c:pt idx="372">
                  <c:v>1.0416666666666667</c:v>
                </c:pt>
                <c:pt idx="373">
                  <c:v>1.0444444444444445</c:v>
                </c:pt>
                <c:pt idx="374">
                  <c:v>1.0472222222222223</c:v>
                </c:pt>
                <c:pt idx="375">
                  <c:v>1.05</c:v>
                </c:pt>
                <c:pt idx="376">
                  <c:v>1.0527777777777778</c:v>
                </c:pt>
                <c:pt idx="377">
                  <c:v>1.0555555555555556</c:v>
                </c:pt>
                <c:pt idx="378">
                  <c:v>1.0583333333333333</c:v>
                </c:pt>
                <c:pt idx="379">
                  <c:v>1.0611111111111111</c:v>
                </c:pt>
                <c:pt idx="380">
                  <c:v>1.0638888888888889</c:v>
                </c:pt>
                <c:pt idx="381">
                  <c:v>1.0666666666666667</c:v>
                </c:pt>
                <c:pt idx="382">
                  <c:v>1.0697222222222222</c:v>
                </c:pt>
                <c:pt idx="383">
                  <c:v>1.0725</c:v>
                </c:pt>
                <c:pt idx="384">
                  <c:v>1.0752777777777778</c:v>
                </c:pt>
                <c:pt idx="385">
                  <c:v>1.0780555555555555</c:v>
                </c:pt>
                <c:pt idx="386">
                  <c:v>1.0808333333333333</c:v>
                </c:pt>
                <c:pt idx="387">
                  <c:v>1.0836111111111111</c:v>
                </c:pt>
                <c:pt idx="388">
                  <c:v>1.0863888888888888</c:v>
                </c:pt>
                <c:pt idx="389">
                  <c:v>1.0891666666666666</c:v>
                </c:pt>
                <c:pt idx="390">
                  <c:v>1.0919444444444444</c:v>
                </c:pt>
                <c:pt idx="391">
                  <c:v>1.0947222222222224</c:v>
                </c:pt>
                <c:pt idx="392">
                  <c:v>1.0974999999999999</c:v>
                </c:pt>
                <c:pt idx="393">
                  <c:v>1.1002777777777777</c:v>
                </c:pt>
                <c:pt idx="394">
                  <c:v>1.1030555555555557</c:v>
                </c:pt>
                <c:pt idx="395">
                  <c:v>1.1058333333333332</c:v>
                </c:pt>
                <c:pt idx="396">
                  <c:v>1.108611111111111</c:v>
                </c:pt>
                <c:pt idx="397">
                  <c:v>1.111388888888889</c:v>
                </c:pt>
                <c:pt idx="398">
                  <c:v>1.1141666666666665</c:v>
                </c:pt>
                <c:pt idx="399">
                  <c:v>1.1169444444444445</c:v>
                </c:pt>
                <c:pt idx="400">
                  <c:v>1.1200000000000001</c:v>
                </c:pt>
                <c:pt idx="401">
                  <c:v>1.1227777777777777</c:v>
                </c:pt>
                <c:pt idx="402">
                  <c:v>1.1255555555555554</c:v>
                </c:pt>
                <c:pt idx="403">
                  <c:v>1.1283333333333334</c:v>
                </c:pt>
                <c:pt idx="404">
                  <c:v>1.131111111111111</c:v>
                </c:pt>
                <c:pt idx="405">
                  <c:v>1.1338888888888889</c:v>
                </c:pt>
                <c:pt idx="406">
                  <c:v>1.1366666666666667</c:v>
                </c:pt>
                <c:pt idx="407">
                  <c:v>1.1394444444444443</c:v>
                </c:pt>
                <c:pt idx="408">
                  <c:v>1.1422222222222222</c:v>
                </c:pt>
                <c:pt idx="409">
                  <c:v>1.145</c:v>
                </c:pt>
                <c:pt idx="410">
                  <c:v>1.1477777777777776</c:v>
                </c:pt>
                <c:pt idx="411">
                  <c:v>1.1505555555555556</c:v>
                </c:pt>
                <c:pt idx="412">
                  <c:v>1.1533333333333333</c:v>
                </c:pt>
                <c:pt idx="413">
                  <c:v>1.1561111111111111</c:v>
                </c:pt>
                <c:pt idx="414">
                  <c:v>1.1588888888888889</c:v>
                </c:pt>
                <c:pt idx="415">
                  <c:v>1.1616666666666666</c:v>
                </c:pt>
                <c:pt idx="416">
                  <c:v>1.1644444444444444</c:v>
                </c:pt>
                <c:pt idx="417">
                  <c:v>1.1672222222222222</c:v>
                </c:pt>
                <c:pt idx="418">
                  <c:v>1.1700000000000002</c:v>
                </c:pt>
                <c:pt idx="419">
                  <c:v>1.1727777777777777</c:v>
                </c:pt>
                <c:pt idx="420">
                  <c:v>1.1755555555555555</c:v>
                </c:pt>
                <c:pt idx="421">
                  <c:v>1.1783333333333335</c:v>
                </c:pt>
                <c:pt idx="422">
                  <c:v>1.181111111111111</c:v>
                </c:pt>
                <c:pt idx="423">
                  <c:v>1.1841666666666666</c:v>
                </c:pt>
                <c:pt idx="424">
                  <c:v>1.1869444444444446</c:v>
                </c:pt>
                <c:pt idx="425">
                  <c:v>1.1897222222222223</c:v>
                </c:pt>
                <c:pt idx="426">
                  <c:v>1.1924999999999999</c:v>
                </c:pt>
                <c:pt idx="427">
                  <c:v>1.1952777777777779</c:v>
                </c:pt>
                <c:pt idx="428">
                  <c:v>1.1980555555555557</c:v>
                </c:pt>
                <c:pt idx="429">
                  <c:v>1.2008333333333332</c:v>
                </c:pt>
                <c:pt idx="430">
                  <c:v>1.2036111111111112</c:v>
                </c:pt>
                <c:pt idx="431">
                  <c:v>1.206388888888889</c:v>
                </c:pt>
                <c:pt idx="432">
                  <c:v>1.2091666666666667</c:v>
                </c:pt>
                <c:pt idx="433">
                  <c:v>1.2119444444444445</c:v>
                </c:pt>
                <c:pt idx="434">
                  <c:v>1.2147222222222223</c:v>
                </c:pt>
                <c:pt idx="435">
                  <c:v>1.2175</c:v>
                </c:pt>
                <c:pt idx="436">
                  <c:v>1.2202777777777778</c:v>
                </c:pt>
                <c:pt idx="437">
                  <c:v>1.2230555555555556</c:v>
                </c:pt>
                <c:pt idx="438">
                  <c:v>1.2258333333333333</c:v>
                </c:pt>
                <c:pt idx="439">
                  <c:v>1.2286111111111111</c:v>
                </c:pt>
                <c:pt idx="440">
                  <c:v>1.2313888888888891</c:v>
                </c:pt>
                <c:pt idx="441">
                  <c:v>1.2344444444444445</c:v>
                </c:pt>
                <c:pt idx="442">
                  <c:v>1.2372222222222222</c:v>
                </c:pt>
                <c:pt idx="443">
                  <c:v>1.24</c:v>
                </c:pt>
                <c:pt idx="444">
                  <c:v>1.2427777777777778</c:v>
                </c:pt>
                <c:pt idx="445">
                  <c:v>1.2455555555555555</c:v>
                </c:pt>
                <c:pt idx="446">
                  <c:v>1.2483333333333335</c:v>
                </c:pt>
                <c:pt idx="447">
                  <c:v>1.2511111111111111</c:v>
                </c:pt>
                <c:pt idx="448">
                  <c:v>1.2538888888888888</c:v>
                </c:pt>
                <c:pt idx="449">
                  <c:v>1.2566666666666668</c:v>
                </c:pt>
                <c:pt idx="450">
                  <c:v>1.2594444444444444</c:v>
                </c:pt>
                <c:pt idx="451">
                  <c:v>1.2622222222222221</c:v>
                </c:pt>
                <c:pt idx="452">
                  <c:v>1.2650000000000001</c:v>
                </c:pt>
                <c:pt idx="453">
                  <c:v>1.2677777777777777</c:v>
                </c:pt>
                <c:pt idx="454">
                  <c:v>1.2705555555555557</c:v>
                </c:pt>
                <c:pt idx="455">
                  <c:v>1.2733333333333334</c:v>
                </c:pt>
                <c:pt idx="456">
                  <c:v>1.276111111111111</c:v>
                </c:pt>
                <c:pt idx="457">
                  <c:v>1.278888888888889</c:v>
                </c:pt>
                <c:pt idx="458">
                  <c:v>1.2816666666666667</c:v>
                </c:pt>
                <c:pt idx="459">
                  <c:v>1.2847222222222221</c:v>
                </c:pt>
                <c:pt idx="460">
                  <c:v>1.2875000000000001</c:v>
                </c:pt>
                <c:pt idx="461">
                  <c:v>1.2902777777777779</c:v>
                </c:pt>
                <c:pt idx="462">
                  <c:v>1.2930555555555554</c:v>
                </c:pt>
                <c:pt idx="463">
                  <c:v>1.2958333333333334</c:v>
                </c:pt>
                <c:pt idx="464">
                  <c:v>1.2986111111111112</c:v>
                </c:pt>
                <c:pt idx="465">
                  <c:v>1.3013888888888887</c:v>
                </c:pt>
                <c:pt idx="466">
                  <c:v>1.3041666666666667</c:v>
                </c:pt>
                <c:pt idx="467">
                  <c:v>1.3069444444444445</c:v>
                </c:pt>
                <c:pt idx="468">
                  <c:v>1.3097222222222222</c:v>
                </c:pt>
                <c:pt idx="469">
                  <c:v>1.3125</c:v>
                </c:pt>
                <c:pt idx="470">
                  <c:v>1.3152777777777778</c:v>
                </c:pt>
                <c:pt idx="471">
                  <c:v>1.3180555555555555</c:v>
                </c:pt>
                <c:pt idx="472">
                  <c:v>1.3208333333333333</c:v>
                </c:pt>
                <c:pt idx="473">
                  <c:v>1.3236111111111113</c:v>
                </c:pt>
                <c:pt idx="474">
                  <c:v>1.3266666666666667</c:v>
                </c:pt>
                <c:pt idx="475">
                  <c:v>1.3294444444444444</c:v>
                </c:pt>
                <c:pt idx="476">
                  <c:v>1.3319444444444446</c:v>
                </c:pt>
                <c:pt idx="477">
                  <c:v>1.335</c:v>
                </c:pt>
                <c:pt idx="478">
                  <c:v>1.3377777777777777</c:v>
                </c:pt>
                <c:pt idx="479">
                  <c:v>1.3405555555555557</c:v>
                </c:pt>
                <c:pt idx="480">
                  <c:v>1.3433333333333333</c:v>
                </c:pt>
                <c:pt idx="481">
                  <c:v>1.346111111111111</c:v>
                </c:pt>
                <c:pt idx="482">
                  <c:v>1.348888888888889</c:v>
                </c:pt>
                <c:pt idx="483">
                  <c:v>1.3516666666666666</c:v>
                </c:pt>
                <c:pt idx="484">
                  <c:v>1.3544444444444443</c:v>
                </c:pt>
                <c:pt idx="485">
                  <c:v>1.3572222222222223</c:v>
                </c:pt>
                <c:pt idx="486">
                  <c:v>1.3599999999999999</c:v>
                </c:pt>
                <c:pt idx="487">
                  <c:v>1.3627777777777779</c:v>
                </c:pt>
                <c:pt idx="488">
                  <c:v>1.3655555555555556</c:v>
                </c:pt>
                <c:pt idx="489">
                  <c:v>1.3683333333333332</c:v>
                </c:pt>
                <c:pt idx="490">
                  <c:v>1.3711111111111112</c:v>
                </c:pt>
                <c:pt idx="491">
                  <c:v>1.3741666666666668</c:v>
                </c:pt>
                <c:pt idx="492">
                  <c:v>1.3769444444444443</c:v>
                </c:pt>
                <c:pt idx="493">
                  <c:v>1.3797222222222223</c:v>
                </c:pt>
                <c:pt idx="494">
                  <c:v>1.3825000000000001</c:v>
                </c:pt>
                <c:pt idx="495">
                  <c:v>1.3852777777777776</c:v>
                </c:pt>
                <c:pt idx="496">
                  <c:v>1.3880555555555556</c:v>
                </c:pt>
                <c:pt idx="497">
                  <c:v>1.3908333333333334</c:v>
                </c:pt>
                <c:pt idx="498">
                  <c:v>1.3936111111111109</c:v>
                </c:pt>
                <c:pt idx="499">
                  <c:v>1.3963888888888889</c:v>
                </c:pt>
                <c:pt idx="500">
                  <c:v>1.3991666666666667</c:v>
                </c:pt>
                <c:pt idx="501">
                  <c:v>1.4019444444444444</c:v>
                </c:pt>
                <c:pt idx="502">
                  <c:v>1.4047222222222222</c:v>
                </c:pt>
                <c:pt idx="503">
                  <c:v>1.4075</c:v>
                </c:pt>
                <c:pt idx="504">
                  <c:v>1.4105555555555556</c:v>
                </c:pt>
                <c:pt idx="505">
                  <c:v>1.4133333333333333</c:v>
                </c:pt>
                <c:pt idx="506">
                  <c:v>1.4158333333333333</c:v>
                </c:pt>
                <c:pt idx="507">
                  <c:v>1.418611111111111</c:v>
                </c:pt>
                <c:pt idx="508">
                  <c:v>1.4216666666666666</c:v>
                </c:pt>
                <c:pt idx="509">
                  <c:v>1.4244444444444444</c:v>
                </c:pt>
                <c:pt idx="510">
                  <c:v>1.4272222222222224</c:v>
                </c:pt>
                <c:pt idx="511">
                  <c:v>1.43</c:v>
                </c:pt>
                <c:pt idx="512">
                  <c:v>1.4327777777777777</c:v>
                </c:pt>
                <c:pt idx="513">
                  <c:v>1.4355555555555557</c:v>
                </c:pt>
                <c:pt idx="514">
                  <c:v>1.4383333333333332</c:v>
                </c:pt>
                <c:pt idx="515">
                  <c:v>1.4411111111111112</c:v>
                </c:pt>
                <c:pt idx="516">
                  <c:v>1.443888888888889</c:v>
                </c:pt>
                <c:pt idx="517">
                  <c:v>1.4466666666666665</c:v>
                </c:pt>
                <c:pt idx="518">
                  <c:v>1.4494444444444445</c:v>
                </c:pt>
                <c:pt idx="519">
                  <c:v>1.4522222222222223</c:v>
                </c:pt>
                <c:pt idx="520">
                  <c:v>1.4549999999999998</c:v>
                </c:pt>
                <c:pt idx="521">
                  <c:v>1.4577777777777778</c:v>
                </c:pt>
                <c:pt idx="522">
                  <c:v>1.4605555555555556</c:v>
                </c:pt>
                <c:pt idx="523">
                  <c:v>1.4633333333333334</c:v>
                </c:pt>
                <c:pt idx="524">
                  <c:v>1.466388888888889</c:v>
                </c:pt>
                <c:pt idx="525">
                  <c:v>1.4691666666666667</c:v>
                </c:pt>
                <c:pt idx="526">
                  <c:v>1.4719444444444443</c:v>
                </c:pt>
                <c:pt idx="527">
                  <c:v>1.4747222222222223</c:v>
                </c:pt>
                <c:pt idx="528">
                  <c:v>1.4775</c:v>
                </c:pt>
                <c:pt idx="529">
                  <c:v>1.4802777777777778</c:v>
                </c:pt>
                <c:pt idx="530">
                  <c:v>1.4830555555555556</c:v>
                </c:pt>
                <c:pt idx="531">
                  <c:v>1.4858333333333333</c:v>
                </c:pt>
                <c:pt idx="532">
                  <c:v>1.4886111111111111</c:v>
                </c:pt>
                <c:pt idx="533">
                  <c:v>1.4913888888888889</c:v>
                </c:pt>
                <c:pt idx="534">
                  <c:v>1.4941666666666669</c:v>
                </c:pt>
                <c:pt idx="535">
                  <c:v>1.4969444444444444</c:v>
                </c:pt>
                <c:pt idx="536">
                  <c:v>1.4997222222222222</c:v>
                </c:pt>
                <c:pt idx="537">
                  <c:v>1.5025000000000002</c:v>
                </c:pt>
                <c:pt idx="538">
                  <c:v>1.5052777777777777</c:v>
                </c:pt>
                <c:pt idx="539">
                  <c:v>1.5080555555555555</c:v>
                </c:pt>
                <c:pt idx="540">
                  <c:v>1.5111111111111113</c:v>
                </c:pt>
                <c:pt idx="541">
                  <c:v>1.5138888888888888</c:v>
                </c:pt>
                <c:pt idx="542">
                  <c:v>1.5166666666666666</c:v>
                </c:pt>
                <c:pt idx="543">
                  <c:v>1.5194444444444446</c:v>
                </c:pt>
                <c:pt idx="544">
                  <c:v>1.5222222222222221</c:v>
                </c:pt>
                <c:pt idx="545">
                  <c:v>1.5249999999999999</c:v>
                </c:pt>
                <c:pt idx="546">
                  <c:v>1.5277777777777779</c:v>
                </c:pt>
                <c:pt idx="547">
                  <c:v>1.5305555555555554</c:v>
                </c:pt>
                <c:pt idx="548">
                  <c:v>1.5333333333333334</c:v>
                </c:pt>
                <c:pt idx="549">
                  <c:v>1.5361111111111112</c:v>
                </c:pt>
                <c:pt idx="550">
                  <c:v>1.5388888888888888</c:v>
                </c:pt>
                <c:pt idx="551">
                  <c:v>1.5416666666666667</c:v>
                </c:pt>
                <c:pt idx="552">
                  <c:v>1.5444444444444445</c:v>
                </c:pt>
                <c:pt idx="553">
                  <c:v>1.5472222222222221</c:v>
                </c:pt>
                <c:pt idx="554">
                  <c:v>1.5502777777777779</c:v>
                </c:pt>
                <c:pt idx="555">
                  <c:v>1.5530555555555556</c:v>
                </c:pt>
                <c:pt idx="556">
                  <c:v>1.5555555555555556</c:v>
                </c:pt>
                <c:pt idx="557">
                  <c:v>1.5586111111111112</c:v>
                </c:pt>
                <c:pt idx="558">
                  <c:v>1.5613888888888889</c:v>
                </c:pt>
                <c:pt idx="559">
                  <c:v>1.5641666666666665</c:v>
                </c:pt>
                <c:pt idx="560">
                  <c:v>1.5669444444444445</c:v>
                </c:pt>
                <c:pt idx="561">
                  <c:v>1.5697222222222222</c:v>
                </c:pt>
                <c:pt idx="562">
                  <c:v>1.5725</c:v>
                </c:pt>
                <c:pt idx="563">
                  <c:v>1.5752777777777778</c:v>
                </c:pt>
                <c:pt idx="564">
                  <c:v>1.5780555555555555</c:v>
                </c:pt>
                <c:pt idx="565">
                  <c:v>1.5808333333333333</c:v>
                </c:pt>
                <c:pt idx="566">
                  <c:v>1.5836111111111111</c:v>
                </c:pt>
                <c:pt idx="567">
                  <c:v>1.5863888888888888</c:v>
                </c:pt>
                <c:pt idx="568">
                  <c:v>1.5891666666666666</c:v>
                </c:pt>
                <c:pt idx="569">
                  <c:v>1.5919444444444444</c:v>
                </c:pt>
                <c:pt idx="570">
                  <c:v>1.5947222222222224</c:v>
                </c:pt>
                <c:pt idx="571">
                  <c:v>1.5974999999999999</c:v>
                </c:pt>
                <c:pt idx="572">
                  <c:v>1.6005555555555555</c:v>
                </c:pt>
                <c:pt idx="573">
                  <c:v>1.6033333333333333</c:v>
                </c:pt>
                <c:pt idx="574">
                  <c:v>1.606111111111111</c:v>
                </c:pt>
                <c:pt idx="575">
                  <c:v>1.6088888888888888</c:v>
                </c:pt>
                <c:pt idx="576">
                  <c:v>1.6116666666666668</c:v>
                </c:pt>
                <c:pt idx="577">
                  <c:v>1.6144444444444443</c:v>
                </c:pt>
                <c:pt idx="578">
                  <c:v>1.6172222222222221</c:v>
                </c:pt>
                <c:pt idx="579">
                  <c:v>1.62</c:v>
                </c:pt>
                <c:pt idx="580">
                  <c:v>1.6227777777777777</c:v>
                </c:pt>
                <c:pt idx="581">
                  <c:v>1.6255555555555554</c:v>
                </c:pt>
                <c:pt idx="582">
                  <c:v>1.6283333333333334</c:v>
                </c:pt>
                <c:pt idx="583">
                  <c:v>1.631111111111111</c:v>
                </c:pt>
                <c:pt idx="584">
                  <c:v>1.6338888888888889</c:v>
                </c:pt>
                <c:pt idx="585">
                  <c:v>1.6366666666666667</c:v>
                </c:pt>
                <c:pt idx="586">
                  <c:v>1.6394444444444443</c:v>
                </c:pt>
                <c:pt idx="587">
                  <c:v>1.6422222222222222</c:v>
                </c:pt>
                <c:pt idx="588">
                  <c:v>1.6452777777777778</c:v>
                </c:pt>
                <c:pt idx="589">
                  <c:v>1.6480555555555556</c:v>
                </c:pt>
                <c:pt idx="590">
                  <c:v>1.6508333333333334</c:v>
                </c:pt>
                <c:pt idx="591">
                  <c:v>1.6536111111111111</c:v>
                </c:pt>
                <c:pt idx="592">
                  <c:v>1.6563888888888889</c:v>
                </c:pt>
                <c:pt idx="593">
                  <c:v>1.6591666666666667</c:v>
                </c:pt>
                <c:pt idx="594">
                  <c:v>1.6619444444444444</c:v>
                </c:pt>
                <c:pt idx="595">
                  <c:v>1.6647222222222224</c:v>
                </c:pt>
                <c:pt idx="596">
                  <c:v>1.6675</c:v>
                </c:pt>
                <c:pt idx="597">
                  <c:v>1.6702777777777778</c:v>
                </c:pt>
                <c:pt idx="598">
                  <c:v>1.6730555555555557</c:v>
                </c:pt>
                <c:pt idx="599">
                  <c:v>1.6758333333333333</c:v>
                </c:pt>
                <c:pt idx="600">
                  <c:v>1.6786111111111111</c:v>
                </c:pt>
                <c:pt idx="601">
                  <c:v>1.681388888888889</c:v>
                </c:pt>
                <c:pt idx="602">
                  <c:v>1.6844444444444444</c:v>
                </c:pt>
                <c:pt idx="603">
                  <c:v>1.6872222222222222</c:v>
                </c:pt>
                <c:pt idx="604">
                  <c:v>1.6900000000000002</c:v>
                </c:pt>
                <c:pt idx="605">
                  <c:v>1.6927777777777777</c:v>
                </c:pt>
                <c:pt idx="606">
                  <c:v>1.6955555555555555</c:v>
                </c:pt>
                <c:pt idx="607">
                  <c:v>1.6983333333333335</c:v>
                </c:pt>
                <c:pt idx="608">
                  <c:v>1.701111111111111</c:v>
                </c:pt>
                <c:pt idx="609">
                  <c:v>1.703888888888889</c:v>
                </c:pt>
                <c:pt idx="610">
                  <c:v>1.7066666666666668</c:v>
                </c:pt>
                <c:pt idx="611">
                  <c:v>1.7094444444444443</c:v>
                </c:pt>
                <c:pt idx="612">
                  <c:v>1.7122222222222223</c:v>
                </c:pt>
                <c:pt idx="613">
                  <c:v>1.7150000000000001</c:v>
                </c:pt>
                <c:pt idx="614">
                  <c:v>1.7177777777777776</c:v>
                </c:pt>
                <c:pt idx="615">
                  <c:v>1.7205555555555556</c:v>
                </c:pt>
                <c:pt idx="616">
                  <c:v>1.7233333333333334</c:v>
                </c:pt>
                <c:pt idx="617">
                  <c:v>1.7261111111111112</c:v>
                </c:pt>
                <c:pt idx="618">
                  <c:v>1.7288888888888889</c:v>
                </c:pt>
                <c:pt idx="619">
                  <c:v>1.7316666666666667</c:v>
                </c:pt>
                <c:pt idx="620">
                  <c:v>1.7347222222222221</c:v>
                </c:pt>
                <c:pt idx="621">
                  <c:v>1.7375</c:v>
                </c:pt>
                <c:pt idx="622">
                  <c:v>1.7402777777777778</c:v>
                </c:pt>
                <c:pt idx="623">
                  <c:v>1.7430555555555556</c:v>
                </c:pt>
                <c:pt idx="624">
                  <c:v>1.7458333333333333</c:v>
                </c:pt>
                <c:pt idx="625">
                  <c:v>1.7486111111111111</c:v>
                </c:pt>
                <c:pt idx="626">
                  <c:v>1.7513888888888889</c:v>
                </c:pt>
                <c:pt idx="627">
                  <c:v>1.7541666666666667</c:v>
                </c:pt>
                <c:pt idx="628">
                  <c:v>1.7569444444444444</c:v>
                </c:pt>
                <c:pt idx="629">
                  <c:v>1.7597222222222222</c:v>
                </c:pt>
                <c:pt idx="630">
                  <c:v>1.7625</c:v>
                </c:pt>
                <c:pt idx="631">
                  <c:v>1.7652777777777779</c:v>
                </c:pt>
                <c:pt idx="632">
                  <c:v>1.7680555555555555</c:v>
                </c:pt>
                <c:pt idx="633">
                  <c:v>1.7708333333333333</c:v>
                </c:pt>
                <c:pt idx="634">
                  <c:v>1.7736111111111112</c:v>
                </c:pt>
                <c:pt idx="635">
                  <c:v>1.7763888888888888</c:v>
                </c:pt>
                <c:pt idx="636">
                  <c:v>1.7791666666666666</c:v>
                </c:pt>
                <c:pt idx="637">
                  <c:v>1.7819444444444446</c:v>
                </c:pt>
                <c:pt idx="638">
                  <c:v>1.7847222222222221</c:v>
                </c:pt>
                <c:pt idx="639">
                  <c:v>1.7877777777777777</c:v>
                </c:pt>
                <c:pt idx="640">
                  <c:v>1.7905555555555557</c:v>
                </c:pt>
                <c:pt idx="641">
                  <c:v>1.7933333333333332</c:v>
                </c:pt>
                <c:pt idx="642">
                  <c:v>1.796111111111111</c:v>
                </c:pt>
                <c:pt idx="643">
                  <c:v>1.798888888888889</c:v>
                </c:pt>
                <c:pt idx="644">
                  <c:v>1.8016666666666665</c:v>
                </c:pt>
                <c:pt idx="645">
                  <c:v>1.8044444444444445</c:v>
                </c:pt>
                <c:pt idx="646">
                  <c:v>1.8072222222222223</c:v>
                </c:pt>
                <c:pt idx="647">
                  <c:v>1.8099999999999998</c:v>
                </c:pt>
                <c:pt idx="648">
                  <c:v>1.8127777777777778</c:v>
                </c:pt>
                <c:pt idx="649">
                  <c:v>1.8155555555555556</c:v>
                </c:pt>
                <c:pt idx="650">
                  <c:v>1.8183333333333331</c:v>
                </c:pt>
                <c:pt idx="651">
                  <c:v>1.8211111111111111</c:v>
                </c:pt>
                <c:pt idx="652">
                  <c:v>1.8238888888888889</c:v>
                </c:pt>
                <c:pt idx="653">
                  <c:v>1.8269444444444443</c:v>
                </c:pt>
                <c:pt idx="654">
                  <c:v>1.8297222222222222</c:v>
                </c:pt>
                <c:pt idx="655">
                  <c:v>1.8325</c:v>
                </c:pt>
                <c:pt idx="656">
                  <c:v>1.8352777777777776</c:v>
                </c:pt>
                <c:pt idx="657">
                  <c:v>1.8380555555555556</c:v>
                </c:pt>
                <c:pt idx="658">
                  <c:v>1.8408333333333333</c:v>
                </c:pt>
                <c:pt idx="659">
                  <c:v>1.8436111111111111</c:v>
                </c:pt>
                <c:pt idx="660">
                  <c:v>1.8463888888888889</c:v>
                </c:pt>
                <c:pt idx="661">
                  <c:v>1.8491666666666666</c:v>
                </c:pt>
                <c:pt idx="662">
                  <c:v>1.8519444444444444</c:v>
                </c:pt>
                <c:pt idx="663">
                  <c:v>1.8547222222222222</c:v>
                </c:pt>
                <c:pt idx="664">
                  <c:v>1.8575000000000002</c:v>
                </c:pt>
                <c:pt idx="665">
                  <c:v>1.8602777777777777</c:v>
                </c:pt>
                <c:pt idx="666">
                  <c:v>1.8630555555555555</c:v>
                </c:pt>
                <c:pt idx="667">
                  <c:v>1.8658333333333335</c:v>
                </c:pt>
                <c:pt idx="668">
                  <c:v>1.868611111111111</c:v>
                </c:pt>
                <c:pt idx="669">
                  <c:v>1.8716666666666666</c:v>
                </c:pt>
                <c:pt idx="670">
                  <c:v>1.8744444444444446</c:v>
                </c:pt>
                <c:pt idx="671">
                  <c:v>1.8772222222222223</c:v>
                </c:pt>
                <c:pt idx="672">
                  <c:v>1.88</c:v>
                </c:pt>
                <c:pt idx="673">
                  <c:v>1.8827777777777779</c:v>
                </c:pt>
                <c:pt idx="674">
                  <c:v>1.8855555555555557</c:v>
                </c:pt>
                <c:pt idx="675">
                  <c:v>1.8883333333333332</c:v>
                </c:pt>
                <c:pt idx="676">
                  <c:v>1.8911111111111112</c:v>
                </c:pt>
                <c:pt idx="677">
                  <c:v>1.893888888888889</c:v>
                </c:pt>
                <c:pt idx="678">
                  <c:v>1.8966666666666667</c:v>
                </c:pt>
                <c:pt idx="679">
                  <c:v>1.8994444444444445</c:v>
                </c:pt>
                <c:pt idx="680">
                  <c:v>1.9022222222222223</c:v>
                </c:pt>
                <c:pt idx="681">
                  <c:v>1.905</c:v>
                </c:pt>
                <c:pt idx="682">
                  <c:v>1.9077777777777778</c:v>
                </c:pt>
                <c:pt idx="683">
                  <c:v>1.9105555555555556</c:v>
                </c:pt>
                <c:pt idx="684">
                  <c:v>1.9133333333333333</c:v>
                </c:pt>
                <c:pt idx="685">
                  <c:v>1.9163888888888889</c:v>
                </c:pt>
                <c:pt idx="686">
                  <c:v>1.9188888888888891</c:v>
                </c:pt>
                <c:pt idx="687">
                  <c:v>1.9219444444444445</c:v>
                </c:pt>
                <c:pt idx="688">
                  <c:v>1.9247222222222222</c:v>
                </c:pt>
                <c:pt idx="689">
                  <c:v>1.9275</c:v>
                </c:pt>
                <c:pt idx="690">
                  <c:v>1.9302777777777778</c:v>
                </c:pt>
                <c:pt idx="691">
                  <c:v>1.9330555555555555</c:v>
                </c:pt>
                <c:pt idx="692">
                  <c:v>1.9358333333333335</c:v>
                </c:pt>
                <c:pt idx="693">
                  <c:v>1.9386111111111111</c:v>
                </c:pt>
                <c:pt idx="694">
                  <c:v>1.9413888888888888</c:v>
                </c:pt>
                <c:pt idx="695">
                  <c:v>1.9441666666666668</c:v>
                </c:pt>
                <c:pt idx="696">
                  <c:v>1.9469444444444444</c:v>
                </c:pt>
                <c:pt idx="697">
                  <c:v>1.9497222222222221</c:v>
                </c:pt>
                <c:pt idx="698">
                  <c:v>1.9525000000000001</c:v>
                </c:pt>
                <c:pt idx="699">
                  <c:v>1.9552777777777777</c:v>
                </c:pt>
                <c:pt idx="700">
                  <c:v>1.9580555555555557</c:v>
                </c:pt>
                <c:pt idx="701">
                  <c:v>1.9608333333333334</c:v>
                </c:pt>
                <c:pt idx="702">
                  <c:v>1.9638888888888888</c:v>
                </c:pt>
                <c:pt idx="703">
                  <c:v>1.9666666666666666</c:v>
                </c:pt>
                <c:pt idx="704">
                  <c:v>1.9694444444444446</c:v>
                </c:pt>
                <c:pt idx="705">
                  <c:v>1.9722222222222221</c:v>
                </c:pt>
                <c:pt idx="706">
                  <c:v>1.9750000000000001</c:v>
                </c:pt>
                <c:pt idx="707">
                  <c:v>1.9777777777777779</c:v>
                </c:pt>
                <c:pt idx="708">
                  <c:v>1.9805555555555554</c:v>
                </c:pt>
                <c:pt idx="709">
                  <c:v>1.9833333333333334</c:v>
                </c:pt>
                <c:pt idx="710">
                  <c:v>1.9861111111111112</c:v>
                </c:pt>
                <c:pt idx="711">
                  <c:v>1.9888888888888887</c:v>
                </c:pt>
                <c:pt idx="712">
                  <c:v>1.9916666666666667</c:v>
                </c:pt>
                <c:pt idx="713">
                  <c:v>1.9944444444444445</c:v>
                </c:pt>
                <c:pt idx="714">
                  <c:v>1.9972222222222222</c:v>
                </c:pt>
                <c:pt idx="715">
                  <c:v>2</c:v>
                </c:pt>
                <c:pt idx="716">
                  <c:v>2.0027777777777778</c:v>
                </c:pt>
                <c:pt idx="717">
                  <c:v>2.0055555555555555</c:v>
                </c:pt>
                <c:pt idx="718">
                  <c:v>2.0083333333333333</c:v>
                </c:pt>
                <c:pt idx="719">
                  <c:v>2.0111111111111111</c:v>
                </c:pt>
                <c:pt idx="720">
                  <c:v>2.0138888888888888</c:v>
                </c:pt>
                <c:pt idx="721">
                  <c:v>2.0166666666666666</c:v>
                </c:pt>
                <c:pt idx="722">
                  <c:v>2.0194444444444444</c:v>
                </c:pt>
                <c:pt idx="723">
                  <c:v>2.0225</c:v>
                </c:pt>
                <c:pt idx="724">
                  <c:v>2.0252777777777777</c:v>
                </c:pt>
                <c:pt idx="725">
                  <c:v>2.0280555555555555</c:v>
                </c:pt>
                <c:pt idx="726">
                  <c:v>2.0308333333333333</c:v>
                </c:pt>
                <c:pt idx="727">
                  <c:v>2.033611111111111</c:v>
                </c:pt>
                <c:pt idx="728">
                  <c:v>2.0363888888888888</c:v>
                </c:pt>
                <c:pt idx="729">
                  <c:v>2.0391666666666666</c:v>
                </c:pt>
                <c:pt idx="730">
                  <c:v>2.0419444444444443</c:v>
                </c:pt>
                <c:pt idx="731">
                  <c:v>2.0447222222222221</c:v>
                </c:pt>
                <c:pt idx="732">
                  <c:v>2.0474999999999999</c:v>
                </c:pt>
                <c:pt idx="733">
                  <c:v>2.0502777777777776</c:v>
                </c:pt>
                <c:pt idx="734">
                  <c:v>2.0530555555555554</c:v>
                </c:pt>
                <c:pt idx="735">
                  <c:v>2.0558333333333332</c:v>
                </c:pt>
                <c:pt idx="736">
                  <c:v>2.0586111111111109</c:v>
                </c:pt>
                <c:pt idx="737">
                  <c:v>2.0613888888888892</c:v>
                </c:pt>
                <c:pt idx="738">
                  <c:v>2.0644444444444443</c:v>
                </c:pt>
                <c:pt idx="739">
                  <c:v>2.0672222222222221</c:v>
                </c:pt>
                <c:pt idx="740">
                  <c:v>2.0699999999999998</c:v>
                </c:pt>
                <c:pt idx="741">
                  <c:v>2.0727777777777776</c:v>
                </c:pt>
                <c:pt idx="742">
                  <c:v>2.0755555555555554</c:v>
                </c:pt>
                <c:pt idx="743">
                  <c:v>2.0783333333333336</c:v>
                </c:pt>
                <c:pt idx="744">
                  <c:v>2.0811111111111109</c:v>
                </c:pt>
                <c:pt idx="745">
                  <c:v>2.0838888888888887</c:v>
                </c:pt>
                <c:pt idx="746">
                  <c:v>2.0866666666666669</c:v>
                </c:pt>
                <c:pt idx="747">
                  <c:v>2.0894444444444442</c:v>
                </c:pt>
                <c:pt idx="748">
                  <c:v>2.092222222222222</c:v>
                </c:pt>
                <c:pt idx="749">
                  <c:v>2.0950000000000002</c:v>
                </c:pt>
                <c:pt idx="750">
                  <c:v>2.0977777777777775</c:v>
                </c:pt>
                <c:pt idx="751">
                  <c:v>2.1005555555555557</c:v>
                </c:pt>
                <c:pt idx="752">
                  <c:v>2.1036111111111113</c:v>
                </c:pt>
                <c:pt idx="753">
                  <c:v>2.1063888888888891</c:v>
                </c:pt>
                <c:pt idx="754">
                  <c:v>2.1091666666666664</c:v>
                </c:pt>
                <c:pt idx="755">
                  <c:v>2.1119444444444446</c:v>
                </c:pt>
                <c:pt idx="756">
                  <c:v>2.1147222222222224</c:v>
                </c:pt>
                <c:pt idx="757">
                  <c:v>2.1175000000000002</c:v>
                </c:pt>
                <c:pt idx="758">
                  <c:v>2.1202777777777779</c:v>
                </c:pt>
                <c:pt idx="759">
                  <c:v>2.1230555555555557</c:v>
                </c:pt>
                <c:pt idx="760">
                  <c:v>2.1258333333333335</c:v>
                </c:pt>
                <c:pt idx="761">
                  <c:v>2.1286111111111112</c:v>
                </c:pt>
                <c:pt idx="762">
                  <c:v>2.131388888888889</c:v>
                </c:pt>
                <c:pt idx="763">
                  <c:v>2.1341666666666668</c:v>
                </c:pt>
                <c:pt idx="764">
                  <c:v>2.1369444444444445</c:v>
                </c:pt>
                <c:pt idx="765">
                  <c:v>2.1397222222222223</c:v>
                </c:pt>
                <c:pt idx="766">
                  <c:v>2.1425000000000001</c:v>
                </c:pt>
                <c:pt idx="767">
                  <c:v>2.1452777777777778</c:v>
                </c:pt>
                <c:pt idx="768">
                  <c:v>2.1480555555555556</c:v>
                </c:pt>
                <c:pt idx="769">
                  <c:v>2.1508333333333334</c:v>
                </c:pt>
                <c:pt idx="770">
                  <c:v>2.1536111111111111</c:v>
                </c:pt>
                <c:pt idx="771">
                  <c:v>2.1566666666666667</c:v>
                </c:pt>
                <c:pt idx="772">
                  <c:v>2.1594444444444445</c:v>
                </c:pt>
                <c:pt idx="773">
                  <c:v>2.1622222222222218</c:v>
                </c:pt>
                <c:pt idx="774">
                  <c:v>2.165</c:v>
                </c:pt>
                <c:pt idx="775">
                  <c:v>2.1677777777777778</c:v>
                </c:pt>
                <c:pt idx="776">
                  <c:v>2.1705555555555551</c:v>
                </c:pt>
                <c:pt idx="777">
                  <c:v>2.1733333333333333</c:v>
                </c:pt>
                <c:pt idx="778">
                  <c:v>2.1761111111111111</c:v>
                </c:pt>
                <c:pt idx="779">
                  <c:v>2.1788888888888889</c:v>
                </c:pt>
                <c:pt idx="780">
                  <c:v>2.1816666666666666</c:v>
                </c:pt>
                <c:pt idx="781">
                  <c:v>2.1844444444444444</c:v>
                </c:pt>
                <c:pt idx="782">
                  <c:v>2.1872222222222222</c:v>
                </c:pt>
                <c:pt idx="783">
                  <c:v>2.19</c:v>
                </c:pt>
                <c:pt idx="784">
                  <c:v>2.1927777777777777</c:v>
                </c:pt>
                <c:pt idx="785">
                  <c:v>2.1958333333333333</c:v>
                </c:pt>
                <c:pt idx="786">
                  <c:v>2.1983333333333333</c:v>
                </c:pt>
                <c:pt idx="787">
                  <c:v>2.2013888888888888</c:v>
                </c:pt>
                <c:pt idx="788">
                  <c:v>2.2041666666666666</c:v>
                </c:pt>
                <c:pt idx="789">
                  <c:v>2.2069444444444444</c:v>
                </c:pt>
                <c:pt idx="790">
                  <c:v>2.2097222222222226</c:v>
                </c:pt>
                <c:pt idx="791">
                  <c:v>2.2124999999999999</c:v>
                </c:pt>
                <c:pt idx="792">
                  <c:v>2.2152777777777777</c:v>
                </c:pt>
                <c:pt idx="793">
                  <c:v>2.2180555555555559</c:v>
                </c:pt>
                <c:pt idx="794">
                  <c:v>2.2208333333333332</c:v>
                </c:pt>
                <c:pt idx="795">
                  <c:v>2.223611111111111</c:v>
                </c:pt>
                <c:pt idx="796">
                  <c:v>2.2263888888888892</c:v>
                </c:pt>
                <c:pt idx="797">
                  <c:v>2.2291666666666665</c:v>
                </c:pt>
                <c:pt idx="798">
                  <c:v>2.2319444444444443</c:v>
                </c:pt>
                <c:pt idx="799">
                  <c:v>2.2347222222222225</c:v>
                </c:pt>
                <c:pt idx="800">
                  <c:v>2.2374999999999998</c:v>
                </c:pt>
                <c:pt idx="801">
                  <c:v>2.2402777777777776</c:v>
                </c:pt>
                <c:pt idx="802">
                  <c:v>2.2430555555555558</c:v>
                </c:pt>
                <c:pt idx="803">
                  <c:v>2.2461111111111114</c:v>
                </c:pt>
                <c:pt idx="804">
                  <c:v>2.2488888888888892</c:v>
                </c:pt>
                <c:pt idx="805">
                  <c:v>2.2516666666666665</c:v>
                </c:pt>
                <c:pt idx="806">
                  <c:v>2.2544444444444447</c:v>
                </c:pt>
                <c:pt idx="807">
                  <c:v>2.2572222222222225</c:v>
                </c:pt>
                <c:pt idx="808">
                  <c:v>2.2599999999999998</c:v>
                </c:pt>
                <c:pt idx="809">
                  <c:v>2.262777777777778</c:v>
                </c:pt>
                <c:pt idx="810">
                  <c:v>2.2655555555555558</c:v>
                </c:pt>
                <c:pt idx="811">
                  <c:v>2.2683333333333331</c:v>
                </c:pt>
                <c:pt idx="812">
                  <c:v>2.2711111111111113</c:v>
                </c:pt>
                <c:pt idx="813">
                  <c:v>2.2738888888888891</c:v>
                </c:pt>
                <c:pt idx="814">
                  <c:v>2.2766666666666664</c:v>
                </c:pt>
                <c:pt idx="815">
                  <c:v>2.2794444444444446</c:v>
                </c:pt>
                <c:pt idx="816">
                  <c:v>2.2822222222222224</c:v>
                </c:pt>
                <c:pt idx="817">
                  <c:v>2.2849999999999997</c:v>
                </c:pt>
                <c:pt idx="818">
                  <c:v>2.2877777777777779</c:v>
                </c:pt>
                <c:pt idx="819">
                  <c:v>2.2908333333333331</c:v>
                </c:pt>
                <c:pt idx="820">
                  <c:v>2.2936111111111113</c:v>
                </c:pt>
                <c:pt idx="821">
                  <c:v>2.296388888888889</c:v>
                </c:pt>
                <c:pt idx="822">
                  <c:v>2.2991666666666664</c:v>
                </c:pt>
                <c:pt idx="823">
                  <c:v>2.3019444444444446</c:v>
                </c:pt>
                <c:pt idx="824">
                  <c:v>2.3047222222222223</c:v>
                </c:pt>
                <c:pt idx="825">
                  <c:v>2.3074999999999997</c:v>
                </c:pt>
                <c:pt idx="826">
                  <c:v>2.3102777777777779</c:v>
                </c:pt>
                <c:pt idx="827">
                  <c:v>2.3130555555555556</c:v>
                </c:pt>
                <c:pt idx="828">
                  <c:v>2.315833333333333</c:v>
                </c:pt>
                <c:pt idx="829">
                  <c:v>2.3186111111111112</c:v>
                </c:pt>
                <c:pt idx="830">
                  <c:v>2.3213888888888889</c:v>
                </c:pt>
                <c:pt idx="831">
                  <c:v>2.3241666666666663</c:v>
                </c:pt>
                <c:pt idx="832">
                  <c:v>2.3269444444444445</c:v>
                </c:pt>
                <c:pt idx="833">
                  <c:v>2.33</c:v>
                </c:pt>
                <c:pt idx="834">
                  <c:v>2.3327777777777778</c:v>
                </c:pt>
                <c:pt idx="835">
                  <c:v>2.3355555555555556</c:v>
                </c:pt>
                <c:pt idx="836">
                  <c:v>2.3383333333333334</c:v>
                </c:pt>
                <c:pt idx="837">
                  <c:v>2.3411111111111111</c:v>
                </c:pt>
                <c:pt idx="838">
                  <c:v>2.3438888888888889</c:v>
                </c:pt>
                <c:pt idx="839">
                  <c:v>2.3466666666666667</c:v>
                </c:pt>
                <c:pt idx="840">
                  <c:v>2.3494444444444444</c:v>
                </c:pt>
                <c:pt idx="841">
                  <c:v>2.3522222222222222</c:v>
                </c:pt>
                <c:pt idx="842">
                  <c:v>2.355</c:v>
                </c:pt>
                <c:pt idx="843">
                  <c:v>2.3577777777777778</c:v>
                </c:pt>
                <c:pt idx="844">
                  <c:v>2.3605555555555555</c:v>
                </c:pt>
                <c:pt idx="845">
                  <c:v>2.3633333333333337</c:v>
                </c:pt>
                <c:pt idx="846">
                  <c:v>2.3661111111111111</c:v>
                </c:pt>
                <c:pt idx="847">
                  <c:v>2.3688888888888888</c:v>
                </c:pt>
                <c:pt idx="848">
                  <c:v>2.371666666666667</c:v>
                </c:pt>
                <c:pt idx="849">
                  <c:v>2.3744444444444444</c:v>
                </c:pt>
                <c:pt idx="850">
                  <c:v>2.3774999999999999</c:v>
                </c:pt>
                <c:pt idx="851">
                  <c:v>2.3802777777777777</c:v>
                </c:pt>
                <c:pt idx="852">
                  <c:v>2.3830555555555555</c:v>
                </c:pt>
                <c:pt idx="853">
                  <c:v>2.3858333333333333</c:v>
                </c:pt>
                <c:pt idx="854">
                  <c:v>2.388611111111111</c:v>
                </c:pt>
                <c:pt idx="855">
                  <c:v>2.3913888888888888</c:v>
                </c:pt>
                <c:pt idx="856">
                  <c:v>2.3941666666666666</c:v>
                </c:pt>
                <c:pt idx="857">
                  <c:v>2.3969444444444443</c:v>
                </c:pt>
                <c:pt idx="858">
                  <c:v>2.3997222222222221</c:v>
                </c:pt>
                <c:pt idx="859">
                  <c:v>2.4025000000000003</c:v>
                </c:pt>
                <c:pt idx="860">
                  <c:v>2.4052777777777776</c:v>
                </c:pt>
                <c:pt idx="861">
                  <c:v>2.4080555555555554</c:v>
                </c:pt>
                <c:pt idx="862">
                  <c:v>2.4108333333333336</c:v>
                </c:pt>
                <c:pt idx="863">
                  <c:v>2.4136111111111109</c:v>
                </c:pt>
                <c:pt idx="864">
                  <c:v>2.4166666666666665</c:v>
                </c:pt>
                <c:pt idx="865">
                  <c:v>2.4194444444444443</c:v>
                </c:pt>
                <c:pt idx="866">
                  <c:v>2.4222222222222225</c:v>
                </c:pt>
                <c:pt idx="867">
                  <c:v>2.4249999999999998</c:v>
                </c:pt>
                <c:pt idx="868">
                  <c:v>2.4277777777777776</c:v>
                </c:pt>
                <c:pt idx="869">
                  <c:v>2.4305555555555558</c:v>
                </c:pt>
                <c:pt idx="870">
                  <c:v>2.4333333333333331</c:v>
                </c:pt>
                <c:pt idx="871">
                  <c:v>2.4361111111111109</c:v>
                </c:pt>
                <c:pt idx="872">
                  <c:v>2.4388888888888891</c:v>
                </c:pt>
                <c:pt idx="873">
                  <c:v>2.4416666666666669</c:v>
                </c:pt>
                <c:pt idx="874">
                  <c:v>2.4444444444444442</c:v>
                </c:pt>
                <c:pt idx="875">
                  <c:v>2.4472222222222224</c:v>
                </c:pt>
                <c:pt idx="876">
                  <c:v>2.4500000000000002</c:v>
                </c:pt>
                <c:pt idx="877">
                  <c:v>2.4527777777777775</c:v>
                </c:pt>
                <c:pt idx="878">
                  <c:v>2.4555555555555557</c:v>
                </c:pt>
                <c:pt idx="879">
                  <c:v>2.4583333333333335</c:v>
                </c:pt>
                <c:pt idx="880">
                  <c:v>2.4611111111111108</c:v>
                </c:pt>
                <c:pt idx="881">
                  <c:v>2.463888888888889</c:v>
                </c:pt>
                <c:pt idx="882">
                  <c:v>2.4669444444444446</c:v>
                </c:pt>
                <c:pt idx="883">
                  <c:v>2.4697222222222224</c:v>
                </c:pt>
                <c:pt idx="884">
                  <c:v>2.4724999999999997</c:v>
                </c:pt>
                <c:pt idx="885">
                  <c:v>2.4752777777777779</c:v>
                </c:pt>
                <c:pt idx="886">
                  <c:v>2.4780555555555557</c:v>
                </c:pt>
                <c:pt idx="887">
                  <c:v>2.4808333333333334</c:v>
                </c:pt>
                <c:pt idx="888">
                  <c:v>2.4836111111111112</c:v>
                </c:pt>
                <c:pt idx="889">
                  <c:v>2.486388888888889</c:v>
                </c:pt>
                <c:pt idx="890">
                  <c:v>2.4891666666666667</c:v>
                </c:pt>
                <c:pt idx="891">
                  <c:v>2.4919444444444445</c:v>
                </c:pt>
                <c:pt idx="892">
                  <c:v>2.4947222222222223</c:v>
                </c:pt>
                <c:pt idx="893">
                  <c:v>2.4975000000000001</c:v>
                </c:pt>
                <c:pt idx="894">
                  <c:v>2.5002777777777778</c:v>
                </c:pt>
                <c:pt idx="895">
                  <c:v>2.5030555555555556</c:v>
                </c:pt>
                <c:pt idx="896">
                  <c:v>2.5058333333333334</c:v>
                </c:pt>
                <c:pt idx="897">
                  <c:v>2.5086111111111111</c:v>
                </c:pt>
                <c:pt idx="898">
                  <c:v>2.5113888888888889</c:v>
                </c:pt>
                <c:pt idx="899">
                  <c:v>2.5141666666666667</c:v>
                </c:pt>
                <c:pt idx="900">
                  <c:v>2.5169444444444449</c:v>
                </c:pt>
                <c:pt idx="901">
                  <c:v>2.52</c:v>
                </c:pt>
                <c:pt idx="902">
                  <c:v>2.5227777777777778</c:v>
                </c:pt>
                <c:pt idx="903">
                  <c:v>2.5255555555555556</c:v>
                </c:pt>
                <c:pt idx="904">
                  <c:v>2.5283333333333333</c:v>
                </c:pt>
                <c:pt idx="905">
                  <c:v>2.5311111111111111</c:v>
                </c:pt>
                <c:pt idx="906">
                  <c:v>2.5338888888888889</c:v>
                </c:pt>
                <c:pt idx="907">
                  <c:v>2.5366666666666666</c:v>
                </c:pt>
                <c:pt idx="908">
                  <c:v>2.5394444444444444</c:v>
                </c:pt>
                <c:pt idx="909">
                  <c:v>2.5422222222222222</c:v>
                </c:pt>
                <c:pt idx="910">
                  <c:v>2.5449999999999999</c:v>
                </c:pt>
                <c:pt idx="911">
                  <c:v>2.5477777777777777</c:v>
                </c:pt>
                <c:pt idx="912">
                  <c:v>2.5505555555555555</c:v>
                </c:pt>
                <c:pt idx="913">
                  <c:v>2.5533333333333332</c:v>
                </c:pt>
                <c:pt idx="914">
                  <c:v>2.5561111111111114</c:v>
                </c:pt>
                <c:pt idx="915">
                  <c:v>2.5588888888888888</c:v>
                </c:pt>
                <c:pt idx="916">
                  <c:v>2.5616666666666665</c:v>
                </c:pt>
                <c:pt idx="917">
                  <c:v>2.5644444444444447</c:v>
                </c:pt>
                <c:pt idx="918">
                  <c:v>2.5672222222222221</c:v>
                </c:pt>
                <c:pt idx="919">
                  <c:v>2.5702777777777777</c:v>
                </c:pt>
                <c:pt idx="920">
                  <c:v>2.5730555555555554</c:v>
                </c:pt>
                <c:pt idx="921">
                  <c:v>2.5758333333333336</c:v>
                </c:pt>
                <c:pt idx="922">
                  <c:v>2.578611111111111</c:v>
                </c:pt>
                <c:pt idx="923">
                  <c:v>2.5813888888888887</c:v>
                </c:pt>
                <c:pt idx="924">
                  <c:v>2.5841666666666669</c:v>
                </c:pt>
                <c:pt idx="925">
                  <c:v>2.5869444444444443</c:v>
                </c:pt>
                <c:pt idx="926">
                  <c:v>2.589722222222222</c:v>
                </c:pt>
                <c:pt idx="927">
                  <c:v>2.5925000000000002</c:v>
                </c:pt>
                <c:pt idx="928">
                  <c:v>2.595277777777778</c:v>
                </c:pt>
                <c:pt idx="929">
                  <c:v>2.5980555555555553</c:v>
                </c:pt>
                <c:pt idx="930">
                  <c:v>2.6008333333333336</c:v>
                </c:pt>
                <c:pt idx="931">
                  <c:v>2.6036111111111113</c:v>
                </c:pt>
                <c:pt idx="932">
                  <c:v>2.6063888888888886</c:v>
                </c:pt>
                <c:pt idx="933">
                  <c:v>2.6094444444444442</c:v>
                </c:pt>
                <c:pt idx="934">
                  <c:v>2.612222222222222</c:v>
                </c:pt>
                <c:pt idx="935">
                  <c:v>2.6150000000000002</c:v>
                </c:pt>
                <c:pt idx="936">
                  <c:v>2.6177777777777775</c:v>
                </c:pt>
                <c:pt idx="937">
                  <c:v>2.6205555555555553</c:v>
                </c:pt>
                <c:pt idx="938">
                  <c:v>2.6233333333333335</c:v>
                </c:pt>
                <c:pt idx="939">
                  <c:v>2.6261111111111108</c:v>
                </c:pt>
                <c:pt idx="940">
                  <c:v>2.6288888888888886</c:v>
                </c:pt>
                <c:pt idx="941">
                  <c:v>2.6316666666666668</c:v>
                </c:pt>
                <c:pt idx="942">
                  <c:v>2.6344444444444446</c:v>
                </c:pt>
                <c:pt idx="943">
                  <c:v>2.6372222222222219</c:v>
                </c:pt>
                <c:pt idx="944">
                  <c:v>2.64</c:v>
                </c:pt>
                <c:pt idx="945">
                  <c:v>2.6427777777777779</c:v>
                </c:pt>
                <c:pt idx="946">
                  <c:v>2.6455555555555552</c:v>
                </c:pt>
                <c:pt idx="947">
                  <c:v>2.6483333333333334</c:v>
                </c:pt>
                <c:pt idx="948">
                  <c:v>2.6511111111111112</c:v>
                </c:pt>
                <c:pt idx="949">
                  <c:v>2.6538888888888885</c:v>
                </c:pt>
              </c:numCache>
            </c:numRef>
          </c:xVal>
          <c:yVal>
            <c:numRef>
              <c:f>Sheet1!$BD$4:$BD$953</c:f>
              <c:numCache>
                <c:formatCode>0.000</c:formatCode>
                <c:ptCount val="950"/>
                <c:pt idx="0">
                  <c:v>1</c:v>
                </c:pt>
                <c:pt idx="1">
                  <c:v>1.0003057960249835</c:v>
                </c:pt>
                <c:pt idx="2">
                  <c:v>0.99888366059377076</c:v>
                </c:pt>
                <c:pt idx="3">
                  <c:v>0.99817804819573197</c:v>
                </c:pt>
                <c:pt idx="4">
                  <c:v>0.99777405645434725</c:v>
                </c:pt>
                <c:pt idx="5">
                  <c:v>0.99684657790586628</c:v>
                </c:pt>
                <c:pt idx="6">
                  <c:v>0.99858064814768754</c:v>
                </c:pt>
                <c:pt idx="7">
                  <c:v>0.99929046076745021</c:v>
                </c:pt>
                <c:pt idx="8">
                  <c:v>0.99728648278576482</c:v>
                </c:pt>
                <c:pt idx="9">
                  <c:v>0.99900268344517085</c:v>
                </c:pt>
                <c:pt idx="10">
                  <c:v>0.9982041939547055</c:v>
                </c:pt>
                <c:pt idx="11">
                  <c:v>0.99809695160685918</c:v>
                </c:pt>
                <c:pt idx="12">
                  <c:v>0.99748222803062336</c:v>
                </c:pt>
                <c:pt idx="13">
                  <c:v>0.99747295771875444</c:v>
                </c:pt>
                <c:pt idx="14">
                  <c:v>0.99636491934246185</c:v>
                </c:pt>
                <c:pt idx="15">
                  <c:v>0.995127320280354</c:v>
                </c:pt>
                <c:pt idx="16">
                  <c:v>0.99733164138275943</c:v>
                </c:pt>
                <c:pt idx="17">
                  <c:v>0.99594874944336798</c:v>
                </c:pt>
                <c:pt idx="18">
                  <c:v>0.99386089129390465</c:v>
                </c:pt>
                <c:pt idx="19">
                  <c:v>0.99164096226695508</c:v>
                </c:pt>
                <c:pt idx="20">
                  <c:v>0.99239416889351328</c:v>
                </c:pt>
                <c:pt idx="21">
                  <c:v>0.99131585516334741</c:v>
                </c:pt>
                <c:pt idx="22">
                  <c:v>0.99089568386958204</c:v>
                </c:pt>
                <c:pt idx="23">
                  <c:v>0.98945227394247692</c:v>
                </c:pt>
                <c:pt idx="24">
                  <c:v>0.98823346403795032</c:v>
                </c:pt>
                <c:pt idx="25">
                  <c:v>0.98820977876391436</c:v>
                </c:pt>
                <c:pt idx="26">
                  <c:v>0.98724134184017875</c:v>
                </c:pt>
                <c:pt idx="27">
                  <c:v>0.98673972601018745</c:v>
                </c:pt>
                <c:pt idx="28">
                  <c:v>0.98588203576130284</c:v>
                </c:pt>
                <c:pt idx="29">
                  <c:v>0.9852058746221849</c:v>
                </c:pt>
                <c:pt idx="30">
                  <c:v>0.98483205488780257</c:v>
                </c:pt>
                <c:pt idx="31">
                  <c:v>0.98397429007877113</c:v>
                </c:pt>
                <c:pt idx="32">
                  <c:v>0.98383150739318148</c:v>
                </c:pt>
                <c:pt idx="33">
                  <c:v>0.98094138203902614</c:v>
                </c:pt>
                <c:pt idx="34">
                  <c:v>0.98062758322470212</c:v>
                </c:pt>
                <c:pt idx="35">
                  <c:v>0.97967100136468044</c:v>
                </c:pt>
                <c:pt idx="36">
                  <c:v>0.97853495322570128</c:v>
                </c:pt>
                <c:pt idx="37">
                  <c:v>0.97813980928866517</c:v>
                </c:pt>
                <c:pt idx="38">
                  <c:v>0.97724754798397406</c:v>
                </c:pt>
                <c:pt idx="39">
                  <c:v>0.97703127384471045</c:v>
                </c:pt>
                <c:pt idx="40">
                  <c:v>0.97508836062517812</c:v>
                </c:pt>
                <c:pt idx="41">
                  <c:v>0.97467229013961587</c:v>
                </c:pt>
                <c:pt idx="42">
                  <c:v>0.97371051392254848</c:v>
                </c:pt>
                <c:pt idx="43">
                  <c:v>0.97279310099420602</c:v>
                </c:pt>
                <c:pt idx="44">
                  <c:v>0.9721780543239843</c:v>
                </c:pt>
                <c:pt idx="45">
                  <c:v>0.97025982051381465</c:v>
                </c:pt>
                <c:pt idx="46">
                  <c:v>0.96964832787737298</c:v>
                </c:pt>
                <c:pt idx="47">
                  <c:v>0.96770588687211079</c:v>
                </c:pt>
                <c:pt idx="48">
                  <c:v>0.96709098932219384</c:v>
                </c:pt>
                <c:pt idx="49">
                  <c:v>0.96694316139984016</c:v>
                </c:pt>
                <c:pt idx="50">
                  <c:v>0.9649814838761025</c:v>
                </c:pt>
                <c:pt idx="51">
                  <c:v>0.96451389232750118</c:v>
                </c:pt>
                <c:pt idx="52">
                  <c:v>0.96347077098772393</c:v>
                </c:pt>
                <c:pt idx="53">
                  <c:v>0.96195391931371532</c:v>
                </c:pt>
                <c:pt idx="54">
                  <c:v>0.96155765697445128</c:v>
                </c:pt>
                <c:pt idx="55">
                  <c:v>0.96043391126006861</c:v>
                </c:pt>
                <c:pt idx="56">
                  <c:v>0.95980787939455403</c:v>
                </c:pt>
                <c:pt idx="57">
                  <c:v>0.95975715363975445</c:v>
                </c:pt>
                <c:pt idx="58">
                  <c:v>0.95827611569072291</c:v>
                </c:pt>
                <c:pt idx="59">
                  <c:v>0.95729838360173303</c:v>
                </c:pt>
                <c:pt idx="60">
                  <c:v>0.95632358421193664</c:v>
                </c:pt>
                <c:pt idx="61">
                  <c:v>0.9556694183168134</c:v>
                </c:pt>
                <c:pt idx="62">
                  <c:v>0.95541514335488098</c:v>
                </c:pt>
                <c:pt idx="63">
                  <c:v>0.95424519520142714</c:v>
                </c:pt>
                <c:pt idx="64">
                  <c:v>0.95349546804849317</c:v>
                </c:pt>
                <c:pt idx="65">
                  <c:v>0.95368301167694958</c:v>
                </c:pt>
                <c:pt idx="66">
                  <c:v>0.95285179028100775</c:v>
                </c:pt>
                <c:pt idx="67">
                  <c:v>0.95221541940814614</c:v>
                </c:pt>
                <c:pt idx="68">
                  <c:v>0.9524815494337906</c:v>
                </c:pt>
                <c:pt idx="69">
                  <c:v>0.95124651027012896</c:v>
                </c:pt>
                <c:pt idx="70">
                  <c:v>0.95041175969379943</c:v>
                </c:pt>
                <c:pt idx="71">
                  <c:v>0.94991658089001818</c:v>
                </c:pt>
                <c:pt idx="72">
                  <c:v>0.94986135667289395</c:v>
                </c:pt>
                <c:pt idx="73">
                  <c:v>0.9486798516963173</c:v>
                </c:pt>
                <c:pt idx="74">
                  <c:v>0.94894516156032294</c:v>
                </c:pt>
                <c:pt idx="75">
                  <c:v>0.9492584384536018</c:v>
                </c:pt>
                <c:pt idx="76">
                  <c:v>0.94918979340962339</c:v>
                </c:pt>
                <c:pt idx="77">
                  <c:v>0.94783409107129346</c:v>
                </c:pt>
                <c:pt idx="78">
                  <c:v>0.94749797391899104</c:v>
                </c:pt>
                <c:pt idx="79">
                  <c:v>0.94685648324921634</c:v>
                </c:pt>
                <c:pt idx="80">
                  <c:v>0.94706077805784594</c:v>
                </c:pt>
                <c:pt idx="81">
                  <c:v>0.9470329174154577</c:v>
                </c:pt>
                <c:pt idx="82">
                  <c:v>0.94682074408439965</c:v>
                </c:pt>
                <c:pt idx="83">
                  <c:v>0.94535096471789304</c:v>
                </c:pt>
                <c:pt idx="84">
                  <c:v>0.94491608022136864</c:v>
                </c:pt>
                <c:pt idx="85">
                  <c:v>0.9452368628363238</c:v>
                </c:pt>
                <c:pt idx="86">
                  <c:v>0.94505247558751937</c:v>
                </c:pt>
                <c:pt idx="87">
                  <c:v>0.94497712013013202</c:v>
                </c:pt>
                <c:pt idx="88">
                  <c:v>0.94452739816392739</c:v>
                </c:pt>
                <c:pt idx="89">
                  <c:v>0.94418086744413643</c:v>
                </c:pt>
                <c:pt idx="90">
                  <c:v>0.94425341446923339</c:v>
                </c:pt>
                <c:pt idx="91">
                  <c:v>0.94319734451688098</c:v>
                </c:pt>
                <c:pt idx="92">
                  <c:v>0.94323288485463797</c:v>
                </c:pt>
                <c:pt idx="93">
                  <c:v>0.94242216749971597</c:v>
                </c:pt>
                <c:pt idx="94">
                  <c:v>0.94165700639591188</c:v>
                </c:pt>
                <c:pt idx="95">
                  <c:v>0.94136430810379002</c:v>
                </c:pt>
                <c:pt idx="96">
                  <c:v>0.94196993534183793</c:v>
                </c:pt>
                <c:pt idx="97">
                  <c:v>0.94173695972916938</c:v>
                </c:pt>
                <c:pt idx="98">
                  <c:v>0.94029362436222019</c:v>
                </c:pt>
                <c:pt idx="99">
                  <c:v>0.9402690692197655</c:v>
                </c:pt>
                <c:pt idx="100">
                  <c:v>0.93964713816245393</c:v>
                </c:pt>
                <c:pt idx="101">
                  <c:v>0.93860481213093483</c:v>
                </c:pt>
                <c:pt idx="102">
                  <c:v>0.93809715692884599</c:v>
                </c:pt>
                <c:pt idx="103">
                  <c:v>0.93788615170679579</c:v>
                </c:pt>
                <c:pt idx="104">
                  <c:v>0.93751837134449978</c:v>
                </c:pt>
                <c:pt idx="105">
                  <c:v>0.93672741242909352</c:v>
                </c:pt>
                <c:pt idx="106">
                  <c:v>0.93632732266882757</c:v>
                </c:pt>
                <c:pt idx="107">
                  <c:v>0.93501687834101976</c:v>
                </c:pt>
                <c:pt idx="108">
                  <c:v>0.93568995766065532</c:v>
                </c:pt>
                <c:pt idx="109">
                  <c:v>0.9346242197422947</c:v>
                </c:pt>
                <c:pt idx="110">
                  <c:v>0.93502627291981955</c:v>
                </c:pt>
                <c:pt idx="111">
                  <c:v>0.93539059866186525</c:v>
                </c:pt>
                <c:pt idx="112">
                  <c:v>0.93452207233798079</c:v>
                </c:pt>
                <c:pt idx="113">
                  <c:v>0.9349006142151437</c:v>
                </c:pt>
                <c:pt idx="114">
                  <c:v>0.93443931057244478</c:v>
                </c:pt>
                <c:pt idx="115">
                  <c:v>0.93426446702272214</c:v>
                </c:pt>
                <c:pt idx="116">
                  <c:v>0.93507349434759579</c:v>
                </c:pt>
                <c:pt idx="117">
                  <c:v>0.93474967961989708</c:v>
                </c:pt>
                <c:pt idx="118">
                  <c:v>0.93472318591357795</c:v>
                </c:pt>
                <c:pt idx="119">
                  <c:v>0.93491490491038209</c:v>
                </c:pt>
                <c:pt idx="120">
                  <c:v>0.93383716280803697</c:v>
                </c:pt>
                <c:pt idx="121">
                  <c:v>0.93445683220748432</c:v>
                </c:pt>
                <c:pt idx="122">
                  <c:v>0.93534432166263581</c:v>
                </c:pt>
                <c:pt idx="123">
                  <c:v>0.93440501290383982</c:v>
                </c:pt>
                <c:pt idx="124">
                  <c:v>0.93510764289590087</c:v>
                </c:pt>
                <c:pt idx="125">
                  <c:v>0.93430537569121552</c:v>
                </c:pt>
                <c:pt idx="126">
                  <c:v>0.93496963205984385</c:v>
                </c:pt>
                <c:pt idx="127">
                  <c:v>0.93420059382829501</c:v>
                </c:pt>
                <c:pt idx="128">
                  <c:v>0.93362019277404273</c:v>
                </c:pt>
                <c:pt idx="129">
                  <c:v>0.93381156382349895</c:v>
                </c:pt>
                <c:pt idx="130">
                  <c:v>0.93339231210491103</c:v>
                </c:pt>
                <c:pt idx="131">
                  <c:v>0.93393197846434417</c:v>
                </c:pt>
                <c:pt idx="132">
                  <c:v>0.93381961631960075</c:v>
                </c:pt>
                <c:pt idx="133">
                  <c:v>0.93429533492446692</c:v>
                </c:pt>
                <c:pt idx="134">
                  <c:v>0.93301424244202258</c:v>
                </c:pt>
                <c:pt idx="135">
                  <c:v>0.93409332662707034</c:v>
                </c:pt>
                <c:pt idx="136">
                  <c:v>0.93282771780226914</c:v>
                </c:pt>
                <c:pt idx="137">
                  <c:v>0.93315106031569095</c:v>
                </c:pt>
                <c:pt idx="138">
                  <c:v>0.9332402839608217</c:v>
                </c:pt>
                <c:pt idx="139">
                  <c:v>0.93355689120742891</c:v>
                </c:pt>
                <c:pt idx="140">
                  <c:v>0.93252699186743271</c:v>
                </c:pt>
                <c:pt idx="141">
                  <c:v>0.9326720610642627</c:v>
                </c:pt>
                <c:pt idx="142">
                  <c:v>0.93288878256441543</c:v>
                </c:pt>
                <c:pt idx="143">
                  <c:v>0.93201478849625574</c:v>
                </c:pt>
                <c:pt idx="144">
                  <c:v>0.93191152268970723</c:v>
                </c:pt>
                <c:pt idx="145">
                  <c:v>0.93146856084369578</c:v>
                </c:pt>
                <c:pt idx="146">
                  <c:v>0.93098854260356667</c:v>
                </c:pt>
                <c:pt idx="147">
                  <c:v>0.9307127197585312</c:v>
                </c:pt>
                <c:pt idx="148">
                  <c:v>0.93129632689919228</c:v>
                </c:pt>
                <c:pt idx="149">
                  <c:v>0.93210990239317504</c:v>
                </c:pt>
                <c:pt idx="150">
                  <c:v>0.93133228974445792</c:v>
                </c:pt>
                <c:pt idx="151">
                  <c:v>0.9308329604257024</c:v>
                </c:pt>
                <c:pt idx="152">
                  <c:v>0.93149711738081731</c:v>
                </c:pt>
                <c:pt idx="153">
                  <c:v>0.93037344622657914</c:v>
                </c:pt>
                <c:pt idx="154">
                  <c:v>0.93070339973988248</c:v>
                </c:pt>
                <c:pt idx="155">
                  <c:v>0.93019977078586646</c:v>
                </c:pt>
                <c:pt idx="156">
                  <c:v>0.93079165410308573</c:v>
                </c:pt>
                <c:pt idx="157">
                  <c:v>0.93034317480604245</c:v>
                </c:pt>
                <c:pt idx="158">
                  <c:v>0.93020474146247012</c:v>
                </c:pt>
                <c:pt idx="159">
                  <c:v>0.9295342966014527</c:v>
                </c:pt>
                <c:pt idx="160">
                  <c:v>0.9302023803910856</c:v>
                </c:pt>
                <c:pt idx="161">
                  <c:v>0.93108166822982796</c:v>
                </c:pt>
                <c:pt idx="162">
                  <c:v>0.93066480243602145</c:v>
                </c:pt>
                <c:pt idx="163">
                  <c:v>0.92926068570751286</c:v>
                </c:pt>
                <c:pt idx="164">
                  <c:v>0.92993451062862698</c:v>
                </c:pt>
                <c:pt idx="165">
                  <c:v>0.92886929463132284</c:v>
                </c:pt>
                <c:pt idx="166">
                  <c:v>0.92913517612313268</c:v>
                </c:pt>
                <c:pt idx="167">
                  <c:v>0.92801031200651518</c:v>
                </c:pt>
                <c:pt idx="168">
                  <c:v>0.92840712112020751</c:v>
                </c:pt>
                <c:pt idx="169">
                  <c:v>0.92793130310182093</c:v>
                </c:pt>
                <c:pt idx="170">
                  <c:v>0.92880599306470224</c:v>
                </c:pt>
                <c:pt idx="171">
                  <c:v>0.92767404573392198</c:v>
                </c:pt>
                <c:pt idx="172">
                  <c:v>0.9279092830044432</c:v>
                </c:pt>
                <c:pt idx="173">
                  <c:v>0.92775014679279899</c:v>
                </c:pt>
                <c:pt idx="174">
                  <c:v>0.92728441924792704</c:v>
                </c:pt>
                <c:pt idx="175">
                  <c:v>0.92728797328170209</c:v>
                </c:pt>
                <c:pt idx="176">
                  <c:v>0.92593833516882529</c:v>
                </c:pt>
                <c:pt idx="177">
                  <c:v>0.92613149566185016</c:v>
                </c:pt>
                <c:pt idx="178">
                  <c:v>0.92566579297035434</c:v>
                </c:pt>
                <c:pt idx="179">
                  <c:v>0.92586760244067068</c:v>
                </c:pt>
                <c:pt idx="180">
                  <c:v>0.92550151210842535</c:v>
                </c:pt>
                <c:pt idx="181">
                  <c:v>0.92497111606086335</c:v>
                </c:pt>
                <c:pt idx="182">
                  <c:v>0.92479033255259091</c:v>
                </c:pt>
                <c:pt idx="183">
                  <c:v>0.92498945785755782</c:v>
                </c:pt>
                <c:pt idx="184">
                  <c:v>0.9234078134139605</c:v>
                </c:pt>
                <c:pt idx="185">
                  <c:v>0.92350285275072386</c:v>
                </c:pt>
                <c:pt idx="186">
                  <c:v>0.92402119490750523</c:v>
                </c:pt>
                <c:pt idx="187">
                  <c:v>0.92351644755123841</c:v>
                </c:pt>
                <c:pt idx="188">
                  <c:v>0.9222730825042661</c:v>
                </c:pt>
                <c:pt idx="189">
                  <c:v>0.92161459212049046</c:v>
                </c:pt>
                <c:pt idx="190">
                  <c:v>0.92173053315239883</c:v>
                </c:pt>
                <c:pt idx="191">
                  <c:v>0.92212107921356701</c:v>
                </c:pt>
                <c:pt idx="192">
                  <c:v>0.92221932463674372</c:v>
                </c:pt>
                <c:pt idx="193">
                  <c:v>0.92164463986058254</c:v>
                </c:pt>
                <c:pt idx="194">
                  <c:v>0.92190356240516302</c:v>
                </c:pt>
                <c:pt idx="195">
                  <c:v>0.92238400315279589</c:v>
                </c:pt>
                <c:pt idx="196">
                  <c:v>0.92245068477951309</c:v>
                </c:pt>
                <c:pt idx="197">
                  <c:v>0.92125128536714274</c:v>
                </c:pt>
                <c:pt idx="198">
                  <c:v>0.92185142000752807</c:v>
                </c:pt>
                <c:pt idx="199">
                  <c:v>0.92141372707871383</c:v>
                </c:pt>
                <c:pt idx="200">
                  <c:v>0.92108814776082948</c:v>
                </c:pt>
                <c:pt idx="201">
                  <c:v>0.92038897238901152</c:v>
                </c:pt>
                <c:pt idx="202">
                  <c:v>0.92095943209004505</c:v>
                </c:pt>
                <c:pt idx="203">
                  <c:v>0.92067269860985601</c:v>
                </c:pt>
                <c:pt idx="204">
                  <c:v>0.92111794696710758</c:v>
                </c:pt>
                <c:pt idx="205">
                  <c:v>0.91979346047787269</c:v>
                </c:pt>
                <c:pt idx="206">
                  <c:v>0.91960981883054416</c:v>
                </c:pt>
                <c:pt idx="207">
                  <c:v>0.92026082834603862</c:v>
                </c:pt>
                <c:pt idx="208">
                  <c:v>0.9197642080460251</c:v>
                </c:pt>
                <c:pt idx="209">
                  <c:v>0.91970224856209304</c:v>
                </c:pt>
                <c:pt idx="210">
                  <c:v>0.91972446748653469</c:v>
                </c:pt>
                <c:pt idx="211">
                  <c:v>0.91942918444257915</c:v>
                </c:pt>
                <c:pt idx="212">
                  <c:v>0.9190081929871885</c:v>
                </c:pt>
                <c:pt idx="213">
                  <c:v>0.91911712536506918</c:v>
                </c:pt>
                <c:pt idx="214">
                  <c:v>0.91843596869595778</c:v>
                </c:pt>
                <c:pt idx="215">
                  <c:v>0.91919735208554432</c:v>
                </c:pt>
                <c:pt idx="216">
                  <c:v>0.91872203113480366</c:v>
                </c:pt>
                <c:pt idx="217">
                  <c:v>0.91847568440206739</c:v>
                </c:pt>
                <c:pt idx="218">
                  <c:v>0.91836245238891001</c:v>
                </c:pt>
                <c:pt idx="219">
                  <c:v>0.91793691276441525</c:v>
                </c:pt>
                <c:pt idx="220">
                  <c:v>0.91789483598691413</c:v>
                </c:pt>
                <c:pt idx="221">
                  <c:v>0.91723159860698389</c:v>
                </c:pt>
                <c:pt idx="222">
                  <c:v>0.9176846260731244</c:v>
                </c:pt>
                <c:pt idx="223">
                  <c:v>0.91699829990034065</c:v>
                </c:pt>
                <c:pt idx="224">
                  <c:v>0.91658237853507907</c:v>
                </c:pt>
                <c:pt idx="225">
                  <c:v>0.91686518518074334</c:v>
                </c:pt>
                <c:pt idx="226">
                  <c:v>0.91624066937159354</c:v>
                </c:pt>
                <c:pt idx="227">
                  <c:v>0.91725247544873678</c:v>
                </c:pt>
                <c:pt idx="228">
                  <c:v>0.91634766318560301</c:v>
                </c:pt>
                <c:pt idx="229">
                  <c:v>0.91712336212381551</c:v>
                </c:pt>
                <c:pt idx="230">
                  <c:v>0.91564749367845844</c:v>
                </c:pt>
                <c:pt idx="231">
                  <c:v>0.91580036683756028</c:v>
                </c:pt>
                <c:pt idx="232">
                  <c:v>0.91570005858359738</c:v>
                </c:pt>
                <c:pt idx="233">
                  <c:v>0.91654035146435087</c:v>
                </c:pt>
                <c:pt idx="234">
                  <c:v>0.915728590267329</c:v>
                </c:pt>
                <c:pt idx="235">
                  <c:v>0.9158727150356144</c:v>
                </c:pt>
                <c:pt idx="236">
                  <c:v>0.91529000261674343</c:v>
                </c:pt>
                <c:pt idx="237">
                  <c:v>0.91518002639677232</c:v>
                </c:pt>
                <c:pt idx="238">
                  <c:v>0.91587201914088567</c:v>
                </c:pt>
                <c:pt idx="239">
                  <c:v>0.91507902224807858</c:v>
                </c:pt>
                <c:pt idx="240">
                  <c:v>0.91496884720103888</c:v>
                </c:pt>
                <c:pt idx="241">
                  <c:v>0.91537288864920119</c:v>
                </c:pt>
                <c:pt idx="242">
                  <c:v>0.91431251906158362</c:v>
                </c:pt>
                <c:pt idx="243">
                  <c:v>0.91543077217830793</c:v>
                </c:pt>
                <c:pt idx="244">
                  <c:v>0.91436324481637843</c:v>
                </c:pt>
                <c:pt idx="245">
                  <c:v>0.91422197818714235</c:v>
                </c:pt>
                <c:pt idx="246">
                  <c:v>0.91470671857006358</c:v>
                </c:pt>
                <c:pt idx="247">
                  <c:v>0.91446509398008935</c:v>
                </c:pt>
                <c:pt idx="248">
                  <c:v>0.91428701949058189</c:v>
                </c:pt>
                <c:pt idx="249">
                  <c:v>0.9137167586166125</c:v>
                </c:pt>
                <c:pt idx="250">
                  <c:v>0.91382817633280178</c:v>
                </c:pt>
                <c:pt idx="251">
                  <c:v>0.91442137687931746</c:v>
                </c:pt>
                <c:pt idx="252">
                  <c:v>0.91363277903530737</c:v>
                </c:pt>
                <c:pt idx="253">
                  <c:v>0.91354932137503841</c:v>
                </c:pt>
                <c:pt idx="254">
                  <c:v>0.91356873186718768</c:v>
                </c:pt>
                <c:pt idx="255">
                  <c:v>0.91374320261617703</c:v>
                </c:pt>
                <c:pt idx="256">
                  <c:v>0.91336645018259444</c:v>
                </c:pt>
                <c:pt idx="257">
                  <c:v>0.91234423053795544</c:v>
                </c:pt>
                <c:pt idx="258">
                  <c:v>0.91230814342577016</c:v>
                </c:pt>
                <c:pt idx="259">
                  <c:v>0.9116524863276555</c:v>
                </c:pt>
                <c:pt idx="260">
                  <c:v>0.91208627727533009</c:v>
                </c:pt>
                <c:pt idx="261">
                  <c:v>0.91191605645485618</c:v>
                </c:pt>
                <c:pt idx="262">
                  <c:v>0.91224340036293794</c:v>
                </c:pt>
                <c:pt idx="263">
                  <c:v>0.91077118536488599</c:v>
                </c:pt>
                <c:pt idx="264">
                  <c:v>0.91122557976710528</c:v>
                </c:pt>
                <c:pt idx="265">
                  <c:v>0.91045691433628739</c:v>
                </c:pt>
                <c:pt idx="266">
                  <c:v>0.91055076071066454</c:v>
                </c:pt>
                <c:pt idx="267">
                  <c:v>0.91035695402967032</c:v>
                </c:pt>
                <c:pt idx="268">
                  <c:v>0.90962663736890181</c:v>
                </c:pt>
                <c:pt idx="269">
                  <c:v>0.90900418439054265</c:v>
                </c:pt>
                <c:pt idx="270">
                  <c:v>0.90912633876820703</c:v>
                </c:pt>
                <c:pt idx="271">
                  <c:v>0.90834755801048939</c:v>
                </c:pt>
                <c:pt idx="272">
                  <c:v>0.90911214748648905</c:v>
                </c:pt>
                <c:pt idx="273">
                  <c:v>0.90830528240592423</c:v>
                </c:pt>
                <c:pt idx="274">
                  <c:v>0.90817336064872922</c:v>
                </c:pt>
                <c:pt idx="275">
                  <c:v>0.90779407317008554</c:v>
                </c:pt>
                <c:pt idx="276">
                  <c:v>0.90796429399056178</c:v>
                </c:pt>
                <c:pt idx="277">
                  <c:v>0.90635441610382428</c:v>
                </c:pt>
                <c:pt idx="278">
                  <c:v>0.90654767601037189</c:v>
                </c:pt>
                <c:pt idx="279">
                  <c:v>0.90720696170240578</c:v>
                </c:pt>
                <c:pt idx="280">
                  <c:v>0.90634452445735991</c:v>
                </c:pt>
                <c:pt idx="281">
                  <c:v>0.90530706968891916</c:v>
                </c:pt>
                <c:pt idx="282">
                  <c:v>0.90496859146522324</c:v>
                </c:pt>
                <c:pt idx="283">
                  <c:v>0.90564731250280783</c:v>
                </c:pt>
                <c:pt idx="284">
                  <c:v>0.90533751508314841</c:v>
                </c:pt>
                <c:pt idx="285">
                  <c:v>0.90538115762377114</c:v>
                </c:pt>
                <c:pt idx="286">
                  <c:v>0.9056152019319087</c:v>
                </c:pt>
                <c:pt idx="287">
                  <c:v>0.90440427054980088</c:v>
                </c:pt>
                <c:pt idx="288">
                  <c:v>0.90504792346391039</c:v>
                </c:pt>
                <c:pt idx="289">
                  <c:v>0.90482655438112791</c:v>
                </c:pt>
                <c:pt idx="290">
                  <c:v>0.9050385040317368</c:v>
                </c:pt>
                <c:pt idx="291">
                  <c:v>0.90442691198176983</c:v>
                </c:pt>
                <c:pt idx="292">
                  <c:v>0.90366001114114436</c:v>
                </c:pt>
                <c:pt idx="293">
                  <c:v>0.9047104145221555</c:v>
                </c:pt>
                <c:pt idx="294">
                  <c:v>0.90474369320205783</c:v>
                </c:pt>
                <c:pt idx="295">
                  <c:v>0.90313590299948721</c:v>
                </c:pt>
                <c:pt idx="296">
                  <c:v>0.90362327784100571</c:v>
                </c:pt>
                <c:pt idx="297">
                  <c:v>0.90439171959137221</c:v>
                </c:pt>
                <c:pt idx="298">
                  <c:v>0.90428912482616219</c:v>
                </c:pt>
                <c:pt idx="299">
                  <c:v>0.90401409728939175</c:v>
                </c:pt>
                <c:pt idx="300">
                  <c:v>0.90320077032924106</c:v>
                </c:pt>
                <c:pt idx="301">
                  <c:v>0.90263545527849942</c:v>
                </c:pt>
                <c:pt idx="302">
                  <c:v>0.90228005190095806</c:v>
                </c:pt>
                <c:pt idx="303">
                  <c:v>0.90305232107231259</c:v>
                </c:pt>
                <c:pt idx="304">
                  <c:v>0.90178827801064221</c:v>
                </c:pt>
                <c:pt idx="305">
                  <c:v>0.90201183419112807</c:v>
                </c:pt>
                <c:pt idx="306">
                  <c:v>0.90174498341738363</c:v>
                </c:pt>
                <c:pt idx="307">
                  <c:v>0.90245884713858626</c:v>
                </c:pt>
                <c:pt idx="308">
                  <c:v>0.90103636376000706</c:v>
                </c:pt>
                <c:pt idx="309">
                  <c:v>0.90157578158560547</c:v>
                </c:pt>
                <c:pt idx="310">
                  <c:v>0.90150069951543121</c:v>
                </c:pt>
                <c:pt idx="311">
                  <c:v>0.90130761358255551</c:v>
                </c:pt>
                <c:pt idx="312">
                  <c:v>0.90099518170429826</c:v>
                </c:pt>
                <c:pt idx="313">
                  <c:v>0.90127739186877542</c:v>
                </c:pt>
                <c:pt idx="314">
                  <c:v>0.90097214261821101</c:v>
                </c:pt>
                <c:pt idx="315">
                  <c:v>0.90066639629999123</c:v>
                </c:pt>
                <c:pt idx="316">
                  <c:v>0.90016256851891829</c:v>
                </c:pt>
                <c:pt idx="317">
                  <c:v>0.90016739007521918</c:v>
                </c:pt>
                <c:pt idx="318">
                  <c:v>0.90032585524550635</c:v>
                </c:pt>
                <c:pt idx="319">
                  <c:v>0.89895966477952705</c:v>
                </c:pt>
                <c:pt idx="320">
                  <c:v>0.8995697407731359</c:v>
                </c:pt>
                <c:pt idx="321">
                  <c:v>0.89866716531447155</c:v>
                </c:pt>
                <c:pt idx="322">
                  <c:v>0.89903024838737677</c:v>
                </c:pt>
                <c:pt idx="323">
                  <c:v>0.89826160780994646</c:v>
                </c:pt>
                <c:pt idx="324">
                  <c:v>0.89779749573496681</c:v>
                </c:pt>
                <c:pt idx="325">
                  <c:v>0.8976260819521068</c:v>
                </c:pt>
                <c:pt idx="326">
                  <c:v>0.89765622910573295</c:v>
                </c:pt>
                <c:pt idx="327">
                  <c:v>0.89748213115750253</c:v>
                </c:pt>
                <c:pt idx="328">
                  <c:v>0.89709625753236288</c:v>
                </c:pt>
                <c:pt idx="329">
                  <c:v>0.89693620174554767</c:v>
                </c:pt>
                <c:pt idx="330">
                  <c:v>0.89669455230220207</c:v>
                </c:pt>
                <c:pt idx="331">
                  <c:v>0.8957108802546625</c:v>
                </c:pt>
                <c:pt idx="332">
                  <c:v>0.89621485715604055</c:v>
                </c:pt>
                <c:pt idx="333">
                  <c:v>0.895726537885975</c:v>
                </c:pt>
                <c:pt idx="334">
                  <c:v>0.89527584663783588</c:v>
                </c:pt>
                <c:pt idx="335">
                  <c:v>0.89501903663083782</c:v>
                </c:pt>
                <c:pt idx="336">
                  <c:v>0.89479177729626713</c:v>
                </c:pt>
                <c:pt idx="337">
                  <c:v>0.89602177122317161</c:v>
                </c:pt>
                <c:pt idx="338">
                  <c:v>0.89471358855321392</c:v>
                </c:pt>
                <c:pt idx="339">
                  <c:v>0.89484461558862827</c:v>
                </c:pt>
                <c:pt idx="340">
                  <c:v>0.89503424690125166</c:v>
                </c:pt>
                <c:pt idx="341">
                  <c:v>0.89410197164986194</c:v>
                </c:pt>
                <c:pt idx="342">
                  <c:v>0.8953873389141721</c:v>
                </c:pt>
                <c:pt idx="343">
                  <c:v>0.89410028161981359</c:v>
                </c:pt>
                <c:pt idx="344">
                  <c:v>0.89521110357500389</c:v>
                </c:pt>
                <c:pt idx="345">
                  <c:v>0.89433892380381208</c:v>
                </c:pt>
                <c:pt idx="346">
                  <c:v>0.89396383654689937</c:v>
                </c:pt>
                <c:pt idx="347">
                  <c:v>0.89473063797398333</c:v>
                </c:pt>
                <c:pt idx="348">
                  <c:v>0.8934323718038617</c:v>
                </c:pt>
                <c:pt idx="349">
                  <c:v>0.89368672132594551</c:v>
                </c:pt>
                <c:pt idx="350">
                  <c:v>0.89299666714569859</c:v>
                </c:pt>
                <c:pt idx="351">
                  <c:v>0.89252850396928163</c:v>
                </c:pt>
                <c:pt idx="352">
                  <c:v>0.8930413535284073</c:v>
                </c:pt>
                <c:pt idx="353">
                  <c:v>0.89170610552433105</c:v>
                </c:pt>
                <c:pt idx="354">
                  <c:v>0.89147253343046784</c:v>
                </c:pt>
                <c:pt idx="355">
                  <c:v>0.89091216420295594</c:v>
                </c:pt>
                <c:pt idx="356">
                  <c:v>0.89131381972634149</c:v>
                </c:pt>
                <c:pt idx="357">
                  <c:v>0.89070600539059686</c:v>
                </c:pt>
                <c:pt idx="358">
                  <c:v>0.89013867721582307</c:v>
                </c:pt>
                <c:pt idx="359">
                  <c:v>0.89004150048812913</c:v>
                </c:pt>
                <c:pt idx="360">
                  <c:v>0.88922178620853054</c:v>
                </c:pt>
                <c:pt idx="361">
                  <c:v>0.88936732761963921</c:v>
                </c:pt>
                <c:pt idx="362">
                  <c:v>0.88852897330277569</c:v>
                </c:pt>
                <c:pt idx="363">
                  <c:v>0.88860760940672512</c:v>
                </c:pt>
                <c:pt idx="364">
                  <c:v>0.88799738429282538</c:v>
                </c:pt>
                <c:pt idx="365">
                  <c:v>0.8874527721101555</c:v>
                </c:pt>
                <c:pt idx="366">
                  <c:v>0.88753901334932683</c:v>
                </c:pt>
                <c:pt idx="367">
                  <c:v>0.88736578526950582</c:v>
                </c:pt>
                <c:pt idx="368">
                  <c:v>0.88681963217708781</c:v>
                </c:pt>
                <c:pt idx="369">
                  <c:v>0.88702643717740948</c:v>
                </c:pt>
                <c:pt idx="370">
                  <c:v>0.88637348909804381</c:v>
                </c:pt>
                <c:pt idx="371">
                  <c:v>0.88597588467610033</c:v>
                </c:pt>
                <c:pt idx="372">
                  <c:v>0.88613688489146236</c:v>
                </c:pt>
                <c:pt idx="373">
                  <c:v>0.88542165423418817</c:v>
                </c:pt>
                <c:pt idx="374">
                  <c:v>0.88477571480885497</c:v>
                </c:pt>
                <c:pt idx="375">
                  <c:v>0.88504706404493294</c:v>
                </c:pt>
                <c:pt idx="376">
                  <c:v>0.88540037973829788</c:v>
                </c:pt>
                <c:pt idx="377">
                  <c:v>0.88442366663801808</c:v>
                </c:pt>
                <c:pt idx="378">
                  <c:v>0.88391936664265192</c:v>
                </c:pt>
                <c:pt idx="379">
                  <c:v>0.88372635526993426</c:v>
                </c:pt>
                <c:pt idx="380">
                  <c:v>0.88489841596094276</c:v>
                </c:pt>
                <c:pt idx="381">
                  <c:v>0.8843364561169168</c:v>
                </c:pt>
                <c:pt idx="382">
                  <c:v>0.88339592954234702</c:v>
                </c:pt>
                <c:pt idx="383">
                  <c:v>0.88270972763646893</c:v>
                </c:pt>
                <c:pt idx="384">
                  <c:v>0.88350918640888043</c:v>
                </c:pt>
                <c:pt idx="385">
                  <c:v>0.88281520539410885</c:v>
                </c:pt>
                <c:pt idx="386">
                  <c:v>0.88186610440239421</c:v>
                </c:pt>
                <c:pt idx="387">
                  <c:v>0.88221082082522928</c:v>
                </c:pt>
                <c:pt idx="388">
                  <c:v>0.88194001836357216</c:v>
                </c:pt>
                <c:pt idx="389">
                  <c:v>0.88254922448876683</c:v>
                </c:pt>
                <c:pt idx="390">
                  <c:v>0.8823272340714029</c:v>
                </c:pt>
                <c:pt idx="391">
                  <c:v>0.88149971582954834</c:v>
                </c:pt>
                <c:pt idx="392">
                  <c:v>0.8815160196488232</c:v>
                </c:pt>
                <c:pt idx="393">
                  <c:v>0.88069707582411105</c:v>
                </c:pt>
                <c:pt idx="394">
                  <c:v>0.88127573714154006</c:v>
                </c:pt>
                <c:pt idx="395">
                  <c:v>0.88030558533438463</c:v>
                </c:pt>
                <c:pt idx="396">
                  <c:v>0.88021593918174046</c:v>
                </c:pt>
                <c:pt idx="397">
                  <c:v>0.87940151867273819</c:v>
                </c:pt>
                <c:pt idx="398">
                  <c:v>0.87966774811192394</c:v>
                </c:pt>
                <c:pt idx="399">
                  <c:v>0.87936063485762783</c:v>
                </c:pt>
                <c:pt idx="400">
                  <c:v>0.87932931959499849</c:v>
                </c:pt>
                <c:pt idx="401">
                  <c:v>0.87849504123293898</c:v>
                </c:pt>
                <c:pt idx="402">
                  <c:v>0.87836848780648002</c:v>
                </c:pt>
                <c:pt idx="403">
                  <c:v>0.87774407141084831</c:v>
                </c:pt>
                <c:pt idx="404">
                  <c:v>0.87755528511324454</c:v>
                </c:pt>
                <c:pt idx="405">
                  <c:v>0.8778943846715157</c:v>
                </c:pt>
                <c:pt idx="406">
                  <c:v>0.87856192168671565</c:v>
                </c:pt>
                <c:pt idx="407">
                  <c:v>0.87739691935647979</c:v>
                </c:pt>
                <c:pt idx="408">
                  <c:v>0.87681858113302324</c:v>
                </c:pt>
                <c:pt idx="409">
                  <c:v>0.87754765512465338</c:v>
                </c:pt>
                <c:pt idx="410">
                  <c:v>0.87622808960526311</c:v>
                </c:pt>
                <c:pt idx="411">
                  <c:v>0.87597229858695858</c:v>
                </c:pt>
                <c:pt idx="412">
                  <c:v>0.875582274446845</c:v>
                </c:pt>
                <c:pt idx="413">
                  <c:v>0.87614868304643156</c:v>
                </c:pt>
                <c:pt idx="414">
                  <c:v>0.87512579236044941</c:v>
                </c:pt>
                <c:pt idx="415">
                  <c:v>0.87478184639248979</c:v>
                </c:pt>
                <c:pt idx="416">
                  <c:v>0.87527207937304596</c:v>
                </c:pt>
                <c:pt idx="417">
                  <c:v>0.87470072495023388</c:v>
                </c:pt>
                <c:pt idx="418">
                  <c:v>0.87444088283049648</c:v>
                </c:pt>
                <c:pt idx="419">
                  <c:v>0.87422664666865224</c:v>
                </c:pt>
                <c:pt idx="420">
                  <c:v>0.87412350512901404</c:v>
                </c:pt>
                <c:pt idx="421">
                  <c:v>0.87308177557868238</c:v>
                </c:pt>
                <c:pt idx="422">
                  <c:v>0.87293837155850851</c:v>
                </c:pt>
                <c:pt idx="423">
                  <c:v>0.87324163253842657</c:v>
                </c:pt>
                <c:pt idx="424">
                  <c:v>0.87277456291085653</c:v>
                </c:pt>
                <c:pt idx="425">
                  <c:v>0.87234186551204751</c:v>
                </c:pt>
                <c:pt idx="426">
                  <c:v>0.87201467072425898</c:v>
                </c:pt>
                <c:pt idx="427">
                  <c:v>0.87191448673721583</c:v>
                </c:pt>
                <c:pt idx="428">
                  <c:v>0.87125776094362806</c:v>
                </c:pt>
                <c:pt idx="429">
                  <c:v>0.87110854123183346</c:v>
                </c:pt>
                <c:pt idx="430">
                  <c:v>0.87124026416196465</c:v>
                </c:pt>
                <c:pt idx="431">
                  <c:v>0.87128920047317926</c:v>
                </c:pt>
                <c:pt idx="432">
                  <c:v>0.87077311997425033</c:v>
                </c:pt>
                <c:pt idx="433">
                  <c:v>0.87073283264033419</c:v>
                </c:pt>
                <c:pt idx="434">
                  <c:v>0.86919744034257884</c:v>
                </c:pt>
                <c:pt idx="435">
                  <c:v>0.86941781529005047</c:v>
                </c:pt>
                <c:pt idx="436">
                  <c:v>0.86888272195308602</c:v>
                </c:pt>
                <c:pt idx="437">
                  <c:v>0.86895231142561624</c:v>
                </c:pt>
                <c:pt idx="438">
                  <c:v>0.86903529687159908</c:v>
                </c:pt>
                <c:pt idx="439">
                  <c:v>0.86828810476373286</c:v>
                </c:pt>
                <c:pt idx="440">
                  <c:v>0.86873633552695073</c:v>
                </c:pt>
                <c:pt idx="441">
                  <c:v>0.86758284031306743</c:v>
                </c:pt>
                <c:pt idx="442">
                  <c:v>0.86757926142591157</c:v>
                </c:pt>
                <c:pt idx="443">
                  <c:v>0.8669286744179443</c:v>
                </c:pt>
                <c:pt idx="444">
                  <c:v>0.8672417027773931</c:v>
                </c:pt>
                <c:pt idx="445">
                  <c:v>0.86604956055287607</c:v>
                </c:pt>
                <c:pt idx="446">
                  <c:v>0.86579632943302676</c:v>
                </c:pt>
                <c:pt idx="447">
                  <c:v>0.86503062155480159</c:v>
                </c:pt>
                <c:pt idx="448">
                  <c:v>0.86448948884576493</c:v>
                </c:pt>
                <c:pt idx="449">
                  <c:v>0.86523496607020212</c:v>
                </c:pt>
                <c:pt idx="450">
                  <c:v>0.86380497696993053</c:v>
                </c:pt>
                <c:pt idx="451">
                  <c:v>0.86418145601629581</c:v>
                </c:pt>
                <c:pt idx="452">
                  <c:v>0.86367427302850208</c:v>
                </c:pt>
                <c:pt idx="453">
                  <c:v>0.86335572721801213</c:v>
                </c:pt>
                <c:pt idx="454">
                  <c:v>0.86326680181348203</c:v>
                </c:pt>
                <c:pt idx="455">
                  <c:v>0.86208452638203237</c:v>
                </c:pt>
                <c:pt idx="456">
                  <c:v>0.86222064836096057</c:v>
                </c:pt>
                <c:pt idx="457">
                  <c:v>0.86195682969994403</c:v>
                </c:pt>
                <c:pt idx="458">
                  <c:v>0.86128193608335646</c:v>
                </c:pt>
                <c:pt idx="459">
                  <c:v>0.86092568769078659</c:v>
                </c:pt>
                <c:pt idx="460">
                  <c:v>0.86081707840687771</c:v>
                </c:pt>
                <c:pt idx="461">
                  <c:v>0.86059851775638319</c:v>
                </c:pt>
                <c:pt idx="462">
                  <c:v>0.86048488808910484</c:v>
                </c:pt>
                <c:pt idx="463">
                  <c:v>0.85952035314651087</c:v>
                </c:pt>
                <c:pt idx="464">
                  <c:v>0.8595175198608449</c:v>
                </c:pt>
                <c:pt idx="465">
                  <c:v>0.85971945359808322</c:v>
                </c:pt>
                <c:pt idx="466">
                  <c:v>0.85909024049953819</c:v>
                </c:pt>
                <c:pt idx="467">
                  <c:v>0.85791629095140343</c:v>
                </c:pt>
                <c:pt idx="468">
                  <c:v>0.85831359713276012</c:v>
                </c:pt>
                <c:pt idx="469">
                  <c:v>0.85834108497441286</c:v>
                </c:pt>
                <c:pt idx="470">
                  <c:v>0.85686206014940436</c:v>
                </c:pt>
                <c:pt idx="471">
                  <c:v>0.85632234408319818</c:v>
                </c:pt>
                <c:pt idx="472">
                  <c:v>0.85674172006870553</c:v>
                </c:pt>
                <c:pt idx="473">
                  <c:v>0.85631980903813509</c:v>
                </c:pt>
                <c:pt idx="474">
                  <c:v>0.85589454280084154</c:v>
                </c:pt>
                <c:pt idx="475">
                  <c:v>0.85556421648679792</c:v>
                </c:pt>
                <c:pt idx="476">
                  <c:v>0.85511444481383436</c:v>
                </c:pt>
                <c:pt idx="477">
                  <c:v>0.8549625657900477</c:v>
                </c:pt>
                <c:pt idx="478">
                  <c:v>0.85516208874913091</c:v>
                </c:pt>
                <c:pt idx="479">
                  <c:v>0.85412562811600556</c:v>
                </c:pt>
                <c:pt idx="480">
                  <c:v>0.85480944409709969</c:v>
                </c:pt>
                <c:pt idx="481">
                  <c:v>0.85372988769777991</c:v>
                </c:pt>
                <c:pt idx="482">
                  <c:v>0.8537657511295228</c:v>
                </c:pt>
                <c:pt idx="483">
                  <c:v>0.85390632186401183</c:v>
                </c:pt>
                <c:pt idx="484">
                  <c:v>0.85328553406232988</c:v>
                </c:pt>
                <c:pt idx="485">
                  <c:v>0.85337373871874178</c:v>
                </c:pt>
                <c:pt idx="486">
                  <c:v>0.85280708158532259</c:v>
                </c:pt>
                <c:pt idx="487">
                  <c:v>0.8529118883016239</c:v>
                </c:pt>
                <c:pt idx="488">
                  <c:v>0.85284945660340805</c:v>
                </c:pt>
                <c:pt idx="489">
                  <c:v>0.85244444587331125</c:v>
                </c:pt>
                <c:pt idx="490">
                  <c:v>0.85250896525569642</c:v>
                </c:pt>
                <c:pt idx="491">
                  <c:v>0.8518708794994081</c:v>
                </c:pt>
                <c:pt idx="492">
                  <c:v>0.85120202525490007</c:v>
                </c:pt>
                <c:pt idx="493">
                  <c:v>0.85075369507814547</c:v>
                </c:pt>
                <c:pt idx="494">
                  <c:v>0.85145249764922304</c:v>
                </c:pt>
                <c:pt idx="495">
                  <c:v>0.85053493560058246</c:v>
                </c:pt>
                <c:pt idx="496">
                  <c:v>0.85030278014956184</c:v>
                </c:pt>
                <c:pt idx="497">
                  <c:v>0.8493073773052231</c:v>
                </c:pt>
                <c:pt idx="498">
                  <c:v>0.84954678994410604</c:v>
                </c:pt>
                <c:pt idx="499">
                  <c:v>0.84899551705477494</c:v>
                </c:pt>
                <c:pt idx="500">
                  <c:v>0.84882887512146155</c:v>
                </c:pt>
                <c:pt idx="501">
                  <c:v>0.8484810023189886</c:v>
                </c:pt>
                <c:pt idx="502">
                  <c:v>0.84853120615273137</c:v>
                </c:pt>
                <c:pt idx="503">
                  <c:v>0.84843442707915606</c:v>
                </c:pt>
                <c:pt idx="504">
                  <c:v>0.84828267232228438</c:v>
                </c:pt>
                <c:pt idx="505">
                  <c:v>0.84705151028637937</c:v>
                </c:pt>
                <c:pt idx="506">
                  <c:v>0.84699007272349724</c:v>
                </c:pt>
                <c:pt idx="507">
                  <c:v>0.84674283126896377</c:v>
                </c:pt>
                <c:pt idx="508">
                  <c:v>0.84587656660293176</c:v>
                </c:pt>
                <c:pt idx="509">
                  <c:v>0.84580812038603126</c:v>
                </c:pt>
                <c:pt idx="510">
                  <c:v>0.84614766730519142</c:v>
                </c:pt>
                <c:pt idx="511">
                  <c:v>0.84591247974143613</c:v>
                </c:pt>
                <c:pt idx="512">
                  <c:v>0.84527069083106299</c:v>
                </c:pt>
                <c:pt idx="513">
                  <c:v>0.84473529925351676</c:v>
                </c:pt>
                <c:pt idx="514">
                  <c:v>0.84469369469029498</c:v>
                </c:pt>
                <c:pt idx="515">
                  <c:v>0.84340969436204005</c:v>
                </c:pt>
                <c:pt idx="516">
                  <c:v>0.84364023434316604</c:v>
                </c:pt>
                <c:pt idx="517">
                  <c:v>0.84326109598481369</c:v>
                </c:pt>
                <c:pt idx="518">
                  <c:v>0.84284306208199489</c:v>
                </c:pt>
                <c:pt idx="519">
                  <c:v>0.84338183371964925</c:v>
                </c:pt>
                <c:pt idx="520">
                  <c:v>0.84252645483539013</c:v>
                </c:pt>
                <c:pt idx="521">
                  <c:v>0.84183391531683927</c:v>
                </c:pt>
                <c:pt idx="522">
                  <c:v>0.84130501047226147</c:v>
                </c:pt>
                <c:pt idx="523">
                  <c:v>0.84038384468307747</c:v>
                </c:pt>
                <c:pt idx="524">
                  <c:v>0.84149039185639263</c:v>
                </c:pt>
                <c:pt idx="525">
                  <c:v>0.83979116605760684</c:v>
                </c:pt>
                <c:pt idx="526">
                  <c:v>0.83951770428396044</c:v>
                </c:pt>
                <c:pt idx="527">
                  <c:v>0.83959156853837469</c:v>
                </c:pt>
                <c:pt idx="528">
                  <c:v>0.8397067639687863</c:v>
                </c:pt>
                <c:pt idx="529">
                  <c:v>0.83918548911279534</c:v>
                </c:pt>
                <c:pt idx="530">
                  <c:v>0.83908716912946968</c:v>
                </c:pt>
                <c:pt idx="531">
                  <c:v>0.83856519837876153</c:v>
                </c:pt>
                <c:pt idx="532">
                  <c:v>0.83744851102517504</c:v>
                </c:pt>
                <c:pt idx="533">
                  <c:v>0.83684057242251308</c:v>
                </c:pt>
                <c:pt idx="534">
                  <c:v>0.83795979482117666</c:v>
                </c:pt>
                <c:pt idx="535">
                  <c:v>0.83630209902545005</c:v>
                </c:pt>
                <c:pt idx="536">
                  <c:v>0.83612988993433857</c:v>
                </c:pt>
                <c:pt idx="537">
                  <c:v>0.83719115424373935</c:v>
                </c:pt>
                <c:pt idx="538">
                  <c:v>0.83519686908144042</c:v>
                </c:pt>
                <c:pt idx="539">
                  <c:v>0.83567457595695549</c:v>
                </c:pt>
                <c:pt idx="540">
                  <c:v>0.83452035999496299</c:v>
                </c:pt>
                <c:pt idx="541">
                  <c:v>0.83509514418464925</c:v>
                </c:pt>
                <c:pt idx="542">
                  <c:v>0.83440305202698051</c:v>
                </c:pt>
                <c:pt idx="543">
                  <c:v>0.8332284811442825</c:v>
                </c:pt>
                <c:pt idx="544">
                  <c:v>0.83403758302930542</c:v>
                </c:pt>
                <c:pt idx="545">
                  <c:v>0.83345710741491796</c:v>
                </c:pt>
                <c:pt idx="546">
                  <c:v>0.83322395782857051</c:v>
                </c:pt>
                <c:pt idx="547">
                  <c:v>0.83279088762901665</c:v>
                </c:pt>
                <c:pt idx="548">
                  <c:v>0.83251434403587166</c:v>
                </c:pt>
                <c:pt idx="549">
                  <c:v>0.83202885805147697</c:v>
                </c:pt>
                <c:pt idx="550">
                  <c:v>0.83216008391395757</c:v>
                </c:pt>
                <c:pt idx="551">
                  <c:v>0.83153638826643506</c:v>
                </c:pt>
                <c:pt idx="552">
                  <c:v>0.83079555862462251</c:v>
                </c:pt>
                <c:pt idx="553">
                  <c:v>0.83050937191886864</c:v>
                </c:pt>
                <c:pt idx="554">
                  <c:v>0.83001048996100468</c:v>
                </c:pt>
                <c:pt idx="555">
                  <c:v>0.82979553305105136</c:v>
                </c:pt>
                <c:pt idx="556">
                  <c:v>0.83007585435841147</c:v>
                </c:pt>
                <c:pt idx="557">
                  <c:v>0.83001692698721652</c:v>
                </c:pt>
                <c:pt idx="558">
                  <c:v>0.82931447096883204</c:v>
                </c:pt>
                <c:pt idx="559">
                  <c:v>0.82836673691317997</c:v>
                </c:pt>
                <c:pt idx="560">
                  <c:v>0.82824565123098437</c:v>
                </c:pt>
                <c:pt idx="561">
                  <c:v>0.82837213009728972</c:v>
                </c:pt>
                <c:pt idx="562">
                  <c:v>0.82754113238180893</c:v>
                </c:pt>
                <c:pt idx="563">
                  <c:v>0.82768284637192735</c:v>
                </c:pt>
                <c:pt idx="564">
                  <c:v>0.82704458664194891</c:v>
                </c:pt>
                <c:pt idx="565">
                  <c:v>0.82714429841472914</c:v>
                </c:pt>
                <c:pt idx="566">
                  <c:v>0.82651123304180352</c:v>
                </c:pt>
                <c:pt idx="567">
                  <c:v>0.82647966924533967</c:v>
                </c:pt>
                <c:pt idx="568">
                  <c:v>0.82531640665192285</c:v>
                </c:pt>
                <c:pt idx="569">
                  <c:v>0.82508621461814957</c:v>
                </c:pt>
                <c:pt idx="570">
                  <c:v>0.8247817358224786</c:v>
                </c:pt>
                <c:pt idx="571">
                  <c:v>0.82512652680545351</c:v>
                </c:pt>
                <c:pt idx="572">
                  <c:v>0.82488313762529575</c:v>
                </c:pt>
                <c:pt idx="573">
                  <c:v>0.82421309041840385</c:v>
                </c:pt>
                <c:pt idx="574">
                  <c:v>0.82380877558302856</c:v>
                </c:pt>
                <c:pt idx="575">
                  <c:v>0.82369072201356563</c:v>
                </c:pt>
                <c:pt idx="576">
                  <c:v>0.8238543318341538</c:v>
                </c:pt>
                <c:pt idx="577">
                  <c:v>0.82326244851693453</c:v>
                </c:pt>
                <c:pt idx="578">
                  <c:v>0.8231418599023943</c:v>
                </c:pt>
                <c:pt idx="579">
                  <c:v>0.82308333018533419</c:v>
                </c:pt>
                <c:pt idx="580">
                  <c:v>0.82182130024768885</c:v>
                </c:pt>
                <c:pt idx="581">
                  <c:v>0.82166472393450685</c:v>
                </c:pt>
                <c:pt idx="582">
                  <c:v>0.82254018435226106</c:v>
                </c:pt>
                <c:pt idx="583">
                  <c:v>0.821311383387759</c:v>
                </c:pt>
                <c:pt idx="584">
                  <c:v>0.82177862698900284</c:v>
                </c:pt>
                <c:pt idx="585">
                  <c:v>0.82035000482479847</c:v>
                </c:pt>
                <c:pt idx="586">
                  <c:v>0.82114369761234351</c:v>
                </c:pt>
                <c:pt idx="587">
                  <c:v>0.82056322199795129</c:v>
                </c:pt>
                <c:pt idx="588">
                  <c:v>0.82070145651445281</c:v>
                </c:pt>
                <c:pt idx="589">
                  <c:v>0.82002661260462217</c:v>
                </c:pt>
                <c:pt idx="590">
                  <c:v>0.82065343977840433</c:v>
                </c:pt>
                <c:pt idx="591">
                  <c:v>0.81955293197717327</c:v>
                </c:pt>
                <c:pt idx="592">
                  <c:v>0.81918008152473698</c:v>
                </c:pt>
                <c:pt idx="593">
                  <c:v>0.81818669180442072</c:v>
                </c:pt>
                <c:pt idx="594">
                  <c:v>0.81816765411301395</c:v>
                </c:pt>
                <c:pt idx="595">
                  <c:v>0.81692165460743515</c:v>
                </c:pt>
                <c:pt idx="596">
                  <c:v>0.81719735318555142</c:v>
                </c:pt>
                <c:pt idx="597">
                  <c:v>0.81701895560205551</c:v>
                </c:pt>
                <c:pt idx="598">
                  <c:v>0.81705061881206087</c:v>
                </c:pt>
                <c:pt idx="599">
                  <c:v>0.81570508150738297</c:v>
                </c:pt>
                <c:pt idx="600">
                  <c:v>0.8158051660809057</c:v>
                </c:pt>
                <c:pt idx="601">
                  <c:v>0.81557760850574157</c:v>
                </c:pt>
                <c:pt idx="602">
                  <c:v>0.8142047324797318</c:v>
                </c:pt>
                <c:pt idx="603">
                  <c:v>0.81521450057946021</c:v>
                </c:pt>
                <c:pt idx="604">
                  <c:v>0.81388648490983306</c:v>
                </c:pt>
                <c:pt idx="605">
                  <c:v>0.81395771470564071</c:v>
                </c:pt>
                <c:pt idx="606">
                  <c:v>0.81425098462557366</c:v>
                </c:pt>
                <c:pt idx="607">
                  <c:v>0.81426318763665217</c:v>
                </c:pt>
                <c:pt idx="608">
                  <c:v>0.81270463198590359</c:v>
                </c:pt>
                <c:pt idx="609">
                  <c:v>0.81200461159905724</c:v>
                </c:pt>
                <c:pt idx="610">
                  <c:v>0.81255650582294947</c:v>
                </c:pt>
                <c:pt idx="611">
                  <c:v>0.81186456278560182</c:v>
                </c:pt>
                <c:pt idx="612">
                  <c:v>0.81054725892406643</c:v>
                </c:pt>
                <c:pt idx="613">
                  <c:v>0.81130936306176193</c:v>
                </c:pt>
                <c:pt idx="614">
                  <c:v>0.81138859564689403</c:v>
                </c:pt>
                <c:pt idx="615">
                  <c:v>0.80906164795254998</c:v>
                </c:pt>
                <c:pt idx="616">
                  <c:v>0.80873539759331758</c:v>
                </c:pt>
                <c:pt idx="617">
                  <c:v>0.80923350909630631</c:v>
                </c:pt>
                <c:pt idx="618">
                  <c:v>0.80887373152334163</c:v>
                </c:pt>
                <c:pt idx="619">
                  <c:v>0.80775187466607834</c:v>
                </c:pt>
                <c:pt idx="620">
                  <c:v>0.80738643052178605</c:v>
                </c:pt>
                <c:pt idx="621">
                  <c:v>0.80643819939847416</c:v>
                </c:pt>
                <c:pt idx="622">
                  <c:v>0.80597741767682041</c:v>
                </c:pt>
                <c:pt idx="623">
                  <c:v>0.80633888527982645</c:v>
                </c:pt>
                <c:pt idx="624">
                  <c:v>0.80526119288422882</c:v>
                </c:pt>
                <c:pt idx="625">
                  <c:v>0.80492003049517147</c:v>
                </c:pt>
                <c:pt idx="626">
                  <c:v>0.80511341466864805</c:v>
                </c:pt>
                <c:pt idx="627">
                  <c:v>0.80426658534814843</c:v>
                </c:pt>
                <c:pt idx="628">
                  <c:v>0.80365844791842</c:v>
                </c:pt>
                <c:pt idx="629">
                  <c:v>0.80380754336331584</c:v>
                </c:pt>
                <c:pt idx="630">
                  <c:v>0.80288187911180275</c:v>
                </c:pt>
                <c:pt idx="631">
                  <c:v>0.80241083294295124</c:v>
                </c:pt>
                <c:pt idx="632">
                  <c:v>0.80201101656990503</c:v>
                </c:pt>
                <c:pt idx="633">
                  <c:v>0.80238829092452835</c:v>
                </c:pt>
                <c:pt idx="634">
                  <c:v>0.80160068721583555</c:v>
                </c:pt>
                <c:pt idx="635">
                  <c:v>0.80075949961328752</c:v>
                </c:pt>
                <c:pt idx="636">
                  <c:v>0.80147910446597792</c:v>
                </c:pt>
                <c:pt idx="637">
                  <c:v>0.80140956470021629</c:v>
                </c:pt>
                <c:pt idx="638">
                  <c:v>0.80025708847503585</c:v>
                </c:pt>
                <c:pt idx="639">
                  <c:v>0.80034939393967419</c:v>
                </c:pt>
                <c:pt idx="640">
                  <c:v>0.80063366693493299</c:v>
                </c:pt>
                <c:pt idx="641">
                  <c:v>0.79961169582412839</c:v>
                </c:pt>
                <c:pt idx="642">
                  <c:v>0.80061987330734519</c:v>
                </c:pt>
                <c:pt idx="643">
                  <c:v>0.79958617139974386</c:v>
                </c:pt>
                <c:pt idx="644">
                  <c:v>0.7990859473591958</c:v>
                </c:pt>
                <c:pt idx="645">
                  <c:v>0.79768483789003408</c:v>
                </c:pt>
                <c:pt idx="646">
                  <c:v>0.79821819149017492</c:v>
                </c:pt>
                <c:pt idx="647">
                  <c:v>0.7980086526177238</c:v>
                </c:pt>
                <c:pt idx="648">
                  <c:v>0.79775445221593533</c:v>
                </c:pt>
                <c:pt idx="649">
                  <c:v>0.79678676089371037</c:v>
                </c:pt>
                <c:pt idx="650">
                  <c:v>0.79655430720208931</c:v>
                </c:pt>
                <c:pt idx="651">
                  <c:v>0.79674853639057386</c:v>
                </c:pt>
                <c:pt idx="652">
                  <c:v>0.79514735718790752</c:v>
                </c:pt>
                <c:pt idx="653">
                  <c:v>0.7946628156320642</c:v>
                </c:pt>
                <c:pt idx="654">
                  <c:v>0.79398106248176326</c:v>
                </c:pt>
                <c:pt idx="655">
                  <c:v>0.79472688765354838</c:v>
                </c:pt>
                <c:pt idx="656">
                  <c:v>0.79396217391064527</c:v>
                </c:pt>
                <c:pt idx="657">
                  <c:v>0.79364991600607393</c:v>
                </c:pt>
                <c:pt idx="658">
                  <c:v>0.79332252239121204</c:v>
                </c:pt>
                <c:pt idx="659">
                  <c:v>0.79250792790853353</c:v>
                </c:pt>
                <c:pt idx="660">
                  <c:v>0.79222504670271798</c:v>
                </c:pt>
                <c:pt idx="661">
                  <c:v>0.79323387037389703</c:v>
                </c:pt>
                <c:pt idx="662">
                  <c:v>0.79212033939994642</c:v>
                </c:pt>
                <c:pt idx="663">
                  <c:v>0.79215431397456315</c:v>
                </c:pt>
                <c:pt idx="664">
                  <c:v>0.7922688880704023</c:v>
                </c:pt>
                <c:pt idx="665">
                  <c:v>0.79109782151470442</c:v>
                </c:pt>
                <c:pt idx="666">
                  <c:v>0.790943084351871</c:v>
                </c:pt>
                <c:pt idx="667">
                  <c:v>0.79013351025255962</c:v>
                </c:pt>
                <c:pt idx="668">
                  <c:v>0.78989111520772648</c:v>
                </c:pt>
                <c:pt idx="669">
                  <c:v>0.78917178374225583</c:v>
                </c:pt>
                <c:pt idx="670">
                  <c:v>0.7889102267390895</c:v>
                </c:pt>
                <c:pt idx="671">
                  <c:v>0.78802780737407807</c:v>
                </c:pt>
                <c:pt idx="672">
                  <c:v>0.78833735625990775</c:v>
                </c:pt>
                <c:pt idx="673">
                  <c:v>0.78724691407881042</c:v>
                </c:pt>
                <c:pt idx="674">
                  <c:v>0.7873035300853799</c:v>
                </c:pt>
                <c:pt idx="675">
                  <c:v>0.78657413299977519</c:v>
                </c:pt>
                <c:pt idx="676">
                  <c:v>0.78664165964151211</c:v>
                </c:pt>
                <c:pt idx="677">
                  <c:v>0.78633168824817146</c:v>
                </c:pt>
                <c:pt idx="678">
                  <c:v>0.78562299403065272</c:v>
                </c:pt>
                <c:pt idx="679">
                  <c:v>0.7862505419525303</c:v>
                </c:pt>
                <c:pt idx="680">
                  <c:v>0.78487147743413843</c:v>
                </c:pt>
                <c:pt idx="681">
                  <c:v>0.78460176852133601</c:v>
                </c:pt>
                <c:pt idx="682">
                  <c:v>0.7843582550742586</c:v>
                </c:pt>
                <c:pt idx="683">
                  <c:v>0.78453434129313104</c:v>
                </c:pt>
                <c:pt idx="684">
                  <c:v>0.78291519309451552</c:v>
                </c:pt>
                <c:pt idx="685">
                  <c:v>0.78322300224352848</c:v>
                </c:pt>
                <c:pt idx="686">
                  <c:v>0.78328585644924587</c:v>
                </c:pt>
                <c:pt idx="687">
                  <c:v>0.78234806374681953</c:v>
                </c:pt>
                <c:pt idx="688">
                  <c:v>0.78216596300924146</c:v>
                </c:pt>
                <c:pt idx="689">
                  <c:v>0.7821320629947689</c:v>
                </c:pt>
                <c:pt idx="690">
                  <c:v>0.78120560343500245</c:v>
                </c:pt>
                <c:pt idx="691">
                  <c:v>0.78109905698188686</c:v>
                </c:pt>
                <c:pt idx="692">
                  <c:v>0.78133044197803914</c:v>
                </c:pt>
                <c:pt idx="693">
                  <c:v>0.78059776424587235</c:v>
                </c:pt>
                <c:pt idx="694">
                  <c:v>0.78106500784711874</c:v>
                </c:pt>
                <c:pt idx="695">
                  <c:v>0.78097501374711031</c:v>
                </c:pt>
                <c:pt idx="696">
                  <c:v>0.77993271256897423</c:v>
                </c:pt>
                <c:pt idx="697">
                  <c:v>0.77937316350310104</c:v>
                </c:pt>
                <c:pt idx="698">
                  <c:v>0.77957402854486835</c:v>
                </c:pt>
                <c:pt idx="699">
                  <c:v>0.77904567047471429</c:v>
                </c:pt>
                <c:pt idx="700">
                  <c:v>0.77901674113684538</c:v>
                </c:pt>
                <c:pt idx="701">
                  <c:v>0.77898177242690414</c:v>
                </c:pt>
                <c:pt idx="702">
                  <c:v>0.7774401170766202</c:v>
                </c:pt>
                <c:pt idx="703">
                  <c:v>0.7783658310349062</c:v>
                </c:pt>
                <c:pt idx="704">
                  <c:v>0.77686575539446345</c:v>
                </c:pt>
                <c:pt idx="705">
                  <c:v>0.77703515605329387</c:v>
                </c:pt>
                <c:pt idx="706">
                  <c:v>0.77617227144734469</c:v>
                </c:pt>
                <c:pt idx="707">
                  <c:v>0.77607802741884879</c:v>
                </c:pt>
                <c:pt idx="708">
                  <c:v>0.77600055942389079</c:v>
                </c:pt>
                <c:pt idx="709">
                  <c:v>0.77451832851248259</c:v>
                </c:pt>
                <c:pt idx="710">
                  <c:v>0.77544379393692486</c:v>
                </c:pt>
                <c:pt idx="711">
                  <c:v>0.77384517463269809</c:v>
                </c:pt>
                <c:pt idx="712">
                  <c:v>0.77374839555912966</c:v>
                </c:pt>
                <c:pt idx="713">
                  <c:v>0.77330456384471558</c:v>
                </c:pt>
                <c:pt idx="714">
                  <c:v>0.77238767283741827</c:v>
                </c:pt>
                <c:pt idx="715">
                  <c:v>0.77195708797616158</c:v>
                </c:pt>
                <c:pt idx="716">
                  <c:v>0.77178825894514003</c:v>
                </c:pt>
                <c:pt idx="717">
                  <c:v>0.77095390602293401</c:v>
                </c:pt>
                <c:pt idx="718">
                  <c:v>0.77130003908859246</c:v>
                </c:pt>
                <c:pt idx="719">
                  <c:v>0.77021787308405121</c:v>
                </c:pt>
                <c:pt idx="720">
                  <c:v>0.76998522056537755</c:v>
                </c:pt>
                <c:pt idx="721">
                  <c:v>0.7696946596641886</c:v>
                </c:pt>
                <c:pt idx="722">
                  <c:v>0.76865832329797579</c:v>
                </c:pt>
                <c:pt idx="723">
                  <c:v>0.76839127369716975</c:v>
                </c:pt>
                <c:pt idx="724">
                  <c:v>0.76783719237556491</c:v>
                </c:pt>
                <c:pt idx="725">
                  <c:v>0.76819841144473178</c:v>
                </c:pt>
                <c:pt idx="726">
                  <c:v>0.76693762417625444</c:v>
                </c:pt>
                <c:pt idx="727">
                  <c:v>0.76714505051113713</c:v>
                </c:pt>
                <c:pt idx="728">
                  <c:v>0.76595059692199907</c:v>
                </c:pt>
                <c:pt idx="729">
                  <c:v>0.76612457060331707</c:v>
                </c:pt>
                <c:pt idx="730">
                  <c:v>0.76495842501745914</c:v>
                </c:pt>
                <c:pt idx="731">
                  <c:v>0.76524558100515438</c:v>
                </c:pt>
                <c:pt idx="732">
                  <c:v>0.76420044654136599</c:v>
                </c:pt>
                <c:pt idx="733">
                  <c:v>0.76444249363883743</c:v>
                </c:pt>
                <c:pt idx="734">
                  <c:v>0.76377480750332771</c:v>
                </c:pt>
                <c:pt idx="735">
                  <c:v>0.76354188159743419</c:v>
                </c:pt>
                <c:pt idx="736">
                  <c:v>0.76336251473200412</c:v>
                </c:pt>
                <c:pt idx="737">
                  <c:v>0.76363478354325309</c:v>
                </c:pt>
                <c:pt idx="738">
                  <c:v>0.76259891939132407</c:v>
                </c:pt>
                <c:pt idx="739">
                  <c:v>0.76203805309614536</c:v>
                </c:pt>
                <c:pt idx="740">
                  <c:v>0.76163331575325222</c:v>
                </c:pt>
                <c:pt idx="741">
                  <c:v>0.76111209060404084</c:v>
                </c:pt>
                <c:pt idx="742">
                  <c:v>0.76061584310478147</c:v>
                </c:pt>
                <c:pt idx="743">
                  <c:v>0.76059153649616351</c:v>
                </c:pt>
                <c:pt idx="744">
                  <c:v>0.75990573224442037</c:v>
                </c:pt>
                <c:pt idx="745">
                  <c:v>0.76012073886114184</c:v>
                </c:pt>
                <c:pt idx="746">
                  <c:v>0.75918289645193571</c:v>
                </c:pt>
                <c:pt idx="747">
                  <c:v>0.75921585203785213</c:v>
                </c:pt>
                <c:pt idx="748">
                  <c:v>0.75848687745977006</c:v>
                </c:pt>
                <c:pt idx="749">
                  <c:v>0.75815719733367737</c:v>
                </c:pt>
                <c:pt idx="750">
                  <c:v>0.75863890560385694</c:v>
                </c:pt>
                <c:pt idx="751">
                  <c:v>0.75801988239234908</c:v>
                </c:pt>
                <c:pt idx="752">
                  <c:v>0.75829237488405654</c:v>
                </c:pt>
                <c:pt idx="753">
                  <c:v>0.75711720752015743</c:v>
                </c:pt>
                <c:pt idx="754">
                  <c:v>0.75729587849086821</c:v>
                </c:pt>
                <c:pt idx="755">
                  <c:v>0.75602599488418953</c:v>
                </c:pt>
                <c:pt idx="756">
                  <c:v>0.75636218659663401</c:v>
                </c:pt>
                <c:pt idx="757">
                  <c:v>0.75658718427334493</c:v>
                </c:pt>
                <c:pt idx="758">
                  <c:v>0.75498739686012428</c:v>
                </c:pt>
                <c:pt idx="759">
                  <c:v>0.75540843802228541</c:v>
                </c:pt>
                <c:pt idx="760">
                  <c:v>0.75419942035067056</c:v>
                </c:pt>
                <c:pt idx="761">
                  <c:v>0.75484772084740004</c:v>
                </c:pt>
                <c:pt idx="762">
                  <c:v>0.75454870979599264</c:v>
                </c:pt>
                <c:pt idx="763">
                  <c:v>0.75272782668720273</c:v>
                </c:pt>
                <c:pt idx="764">
                  <c:v>0.75323021297207104</c:v>
                </c:pt>
                <c:pt idx="765">
                  <c:v>0.75346296490428388</c:v>
                </c:pt>
                <c:pt idx="766">
                  <c:v>0.7532214645812384</c:v>
                </c:pt>
                <c:pt idx="767">
                  <c:v>0.75298888662270458</c:v>
                </c:pt>
                <c:pt idx="768">
                  <c:v>0.75144936866337197</c:v>
                </c:pt>
                <c:pt idx="769">
                  <c:v>0.7514824236628157</c:v>
                </c:pt>
                <c:pt idx="770">
                  <c:v>0.75081913657611732</c:v>
                </c:pt>
                <c:pt idx="771">
                  <c:v>0.75074484981419887</c:v>
                </c:pt>
                <c:pt idx="772">
                  <c:v>0.74920901015554731</c:v>
                </c:pt>
                <c:pt idx="773">
                  <c:v>0.75019800082705257</c:v>
                </c:pt>
                <c:pt idx="774">
                  <c:v>0.74869762694601605</c:v>
                </c:pt>
                <c:pt idx="775">
                  <c:v>0.74915714114513687</c:v>
                </c:pt>
                <c:pt idx="776">
                  <c:v>0.74844183592771374</c:v>
                </c:pt>
                <c:pt idx="777">
                  <c:v>0.74806995475721438</c:v>
                </c:pt>
                <c:pt idx="778">
                  <c:v>0.74823980277694357</c:v>
                </c:pt>
                <c:pt idx="779">
                  <c:v>0.74840403393209942</c:v>
                </c:pt>
                <c:pt idx="780">
                  <c:v>0.7478471441782113</c:v>
                </c:pt>
                <c:pt idx="781">
                  <c:v>0.74630471837305923</c:v>
                </c:pt>
                <c:pt idx="782">
                  <c:v>0.74694173543388809</c:v>
                </c:pt>
                <c:pt idx="783">
                  <c:v>0.74571037457092115</c:v>
                </c:pt>
                <c:pt idx="784">
                  <c:v>0.74505024386387453</c:v>
                </c:pt>
                <c:pt idx="785">
                  <c:v>0.74542597730874038</c:v>
                </c:pt>
                <c:pt idx="786">
                  <c:v>0.74560375355765662</c:v>
                </c:pt>
                <c:pt idx="787">
                  <c:v>0.74479750981168757</c:v>
                </c:pt>
                <c:pt idx="788">
                  <c:v>0.74417408755138026</c:v>
                </c:pt>
                <c:pt idx="789">
                  <c:v>0.74425361837712445</c:v>
                </c:pt>
                <c:pt idx="790">
                  <c:v>0.74327563775430006</c:v>
                </c:pt>
                <c:pt idx="791">
                  <c:v>0.74317704438376164</c:v>
                </c:pt>
                <c:pt idx="792">
                  <c:v>0.7421069571233766</c:v>
                </c:pt>
                <c:pt idx="793">
                  <c:v>0.74200744417766507</c:v>
                </c:pt>
                <c:pt idx="794">
                  <c:v>0.74155841810619572</c:v>
                </c:pt>
                <c:pt idx="795">
                  <c:v>0.74134080188425733</c:v>
                </c:pt>
                <c:pt idx="796">
                  <c:v>0.740773647683176</c:v>
                </c:pt>
                <c:pt idx="797">
                  <c:v>0.74020751247078154</c:v>
                </c:pt>
                <c:pt idx="798">
                  <c:v>0.74003903138712634</c:v>
                </c:pt>
                <c:pt idx="799">
                  <c:v>0.73976300971502429</c:v>
                </c:pt>
                <c:pt idx="800">
                  <c:v>0.74001733438372541</c:v>
                </c:pt>
                <c:pt idx="801">
                  <c:v>0.73879278334771759</c:v>
                </c:pt>
                <c:pt idx="802">
                  <c:v>0.73892197123278103</c:v>
                </c:pt>
                <c:pt idx="803">
                  <c:v>0.73820897737999269</c:v>
                </c:pt>
                <c:pt idx="804">
                  <c:v>0.73775301721464703</c:v>
                </c:pt>
                <c:pt idx="805">
                  <c:v>0.73799327486854038</c:v>
                </c:pt>
                <c:pt idx="806">
                  <c:v>0.73801469848472145</c:v>
                </c:pt>
                <c:pt idx="807">
                  <c:v>0.73730821621829623</c:v>
                </c:pt>
                <c:pt idx="808">
                  <c:v>0.73678423234356316</c:v>
                </c:pt>
                <c:pt idx="809">
                  <c:v>0.73596556190606188</c:v>
                </c:pt>
                <c:pt idx="810">
                  <c:v>0.73517104895688035</c:v>
                </c:pt>
                <c:pt idx="811">
                  <c:v>0.73468399720934063</c:v>
                </c:pt>
                <c:pt idx="812">
                  <c:v>0.7344972985959014</c:v>
                </c:pt>
                <c:pt idx="813">
                  <c:v>0.73435732434260415</c:v>
                </c:pt>
                <c:pt idx="814">
                  <c:v>0.73375167225117555</c:v>
                </c:pt>
                <c:pt idx="815">
                  <c:v>0.73251996344085379</c:v>
                </c:pt>
                <c:pt idx="816">
                  <c:v>0.73279618394001278</c:v>
                </c:pt>
                <c:pt idx="817">
                  <c:v>0.73339259057295103</c:v>
                </c:pt>
                <c:pt idx="818">
                  <c:v>0.73200375867501222</c:v>
                </c:pt>
                <c:pt idx="819">
                  <c:v>0.73205605019293107</c:v>
                </c:pt>
                <c:pt idx="820">
                  <c:v>0.73162235865879777</c:v>
                </c:pt>
                <c:pt idx="821">
                  <c:v>0.73123824962384165</c:v>
                </c:pt>
                <c:pt idx="822">
                  <c:v>0.7303114669700983</c:v>
                </c:pt>
                <c:pt idx="823">
                  <c:v>0.73054551127822198</c:v>
                </c:pt>
                <c:pt idx="824">
                  <c:v>0.72910319489997322</c:v>
                </c:pt>
                <c:pt idx="825">
                  <c:v>0.72853656261993494</c:v>
                </c:pt>
                <c:pt idx="826">
                  <c:v>0.72814489815652728</c:v>
                </c:pt>
                <c:pt idx="827">
                  <c:v>0.72862011969373364</c:v>
                </c:pt>
                <c:pt idx="828">
                  <c:v>0.72859645927306893</c:v>
                </c:pt>
                <c:pt idx="829">
                  <c:v>0.72739937122532183</c:v>
                </c:pt>
                <c:pt idx="830">
                  <c:v>0.7267780863559683</c:v>
                </c:pt>
                <c:pt idx="831">
                  <c:v>0.72585252151798962</c:v>
                </c:pt>
                <c:pt idx="832">
                  <c:v>0.72615811871591374</c:v>
                </c:pt>
                <c:pt idx="833">
                  <c:v>0.72527120088856178</c:v>
                </c:pt>
                <c:pt idx="834">
                  <c:v>0.72551071294097669</c:v>
                </c:pt>
                <c:pt idx="835">
                  <c:v>0.72466351081973435</c:v>
                </c:pt>
                <c:pt idx="836">
                  <c:v>0.72425700888665079</c:v>
                </c:pt>
                <c:pt idx="837">
                  <c:v>0.72413102708800092</c:v>
                </c:pt>
                <c:pt idx="838">
                  <c:v>0.72393831395587216</c:v>
                </c:pt>
                <c:pt idx="839">
                  <c:v>0.72395603441797096</c:v>
                </c:pt>
                <c:pt idx="840">
                  <c:v>0.72367233305051648</c:v>
                </c:pt>
                <c:pt idx="841">
                  <c:v>0.72338957611162047</c:v>
                </c:pt>
                <c:pt idx="842">
                  <c:v>0.72320414502072572</c:v>
                </c:pt>
                <c:pt idx="843">
                  <c:v>0.72191109806103759</c:v>
                </c:pt>
                <c:pt idx="844">
                  <c:v>0.7217525583305896</c:v>
                </c:pt>
                <c:pt idx="845">
                  <c:v>0.72060587294367473</c:v>
                </c:pt>
                <c:pt idx="846">
                  <c:v>0.72084188066906185</c:v>
                </c:pt>
                <c:pt idx="847">
                  <c:v>0.7210291012035418</c:v>
                </c:pt>
                <c:pt idx="848">
                  <c:v>0.72061355263903648</c:v>
                </c:pt>
                <c:pt idx="849">
                  <c:v>0.71926744370654727</c:v>
                </c:pt>
                <c:pt idx="850">
                  <c:v>0.71881747320651967</c:v>
                </c:pt>
                <c:pt idx="851">
                  <c:v>0.71947457180084085</c:v>
                </c:pt>
                <c:pt idx="852">
                  <c:v>0.71802852741514533</c:v>
                </c:pt>
                <c:pt idx="853">
                  <c:v>0.71792650427774185</c:v>
                </c:pt>
                <c:pt idx="854">
                  <c:v>0.71794246014965246</c:v>
                </c:pt>
                <c:pt idx="855">
                  <c:v>0.7170653594086136</c:v>
                </c:pt>
                <c:pt idx="856">
                  <c:v>0.71632418181944624</c:v>
                </c:pt>
                <c:pt idx="857">
                  <c:v>0.71714387124565049</c:v>
                </c:pt>
                <c:pt idx="858">
                  <c:v>0.71654992509763804</c:v>
                </c:pt>
                <c:pt idx="859">
                  <c:v>0.71583973967713033</c:v>
                </c:pt>
                <c:pt idx="860">
                  <c:v>0.71598612610327261</c:v>
                </c:pt>
                <c:pt idx="861">
                  <c:v>0.71541178927449189</c:v>
                </c:pt>
                <c:pt idx="862">
                  <c:v>0.71532666643755083</c:v>
                </c:pt>
                <c:pt idx="863">
                  <c:v>0.71443795916662778</c:v>
                </c:pt>
                <c:pt idx="864">
                  <c:v>0.71464021599785665</c:v>
                </c:pt>
                <c:pt idx="865">
                  <c:v>0.71390885549499539</c:v>
                </c:pt>
                <c:pt idx="866">
                  <c:v>0.71448013535766997</c:v>
                </c:pt>
                <c:pt idx="867">
                  <c:v>0.71389406773207165</c:v>
                </c:pt>
                <c:pt idx="868">
                  <c:v>0.71387883260827012</c:v>
                </c:pt>
                <c:pt idx="869">
                  <c:v>0.71251122549945556</c:v>
                </c:pt>
                <c:pt idx="870">
                  <c:v>0.71332007885065751</c:v>
                </c:pt>
                <c:pt idx="871">
                  <c:v>0.71230352577734146</c:v>
                </c:pt>
                <c:pt idx="872">
                  <c:v>0.7112860034221069</c:v>
                </c:pt>
                <c:pt idx="873">
                  <c:v>0.71129308663626511</c:v>
                </c:pt>
                <c:pt idx="874">
                  <c:v>0.71095112893896584</c:v>
                </c:pt>
                <c:pt idx="875">
                  <c:v>0.71085750624502408</c:v>
                </c:pt>
                <c:pt idx="876">
                  <c:v>0.71070659650317203</c:v>
                </c:pt>
                <c:pt idx="877">
                  <c:v>0.70983715060411201</c:v>
                </c:pt>
                <c:pt idx="878">
                  <c:v>0.71008826918639256</c:v>
                </c:pt>
                <c:pt idx="879">
                  <c:v>0.70982057339762417</c:v>
                </c:pt>
                <c:pt idx="880">
                  <c:v>0.70863534041359799</c:v>
                </c:pt>
                <c:pt idx="881">
                  <c:v>0.70917142788586596</c:v>
                </c:pt>
                <c:pt idx="882">
                  <c:v>0.70898955082875337</c:v>
                </c:pt>
                <c:pt idx="883">
                  <c:v>0.70728672128942416</c:v>
                </c:pt>
                <c:pt idx="884">
                  <c:v>0.70736073466412952</c:v>
                </c:pt>
                <c:pt idx="885">
                  <c:v>0.70711230024721228</c:v>
                </c:pt>
                <c:pt idx="886">
                  <c:v>0.7066386196197586</c:v>
                </c:pt>
                <c:pt idx="887">
                  <c:v>0.7061718233794062</c:v>
                </c:pt>
                <c:pt idx="888">
                  <c:v>0.70541309930181662</c:v>
                </c:pt>
                <c:pt idx="889">
                  <c:v>0.70510439543100878</c:v>
                </c:pt>
                <c:pt idx="890">
                  <c:v>0.70564003554239196</c:v>
                </c:pt>
                <c:pt idx="891">
                  <c:v>0.7051230106149069</c:v>
                </c:pt>
                <c:pt idx="892">
                  <c:v>0.70406375942954025</c:v>
                </c:pt>
                <c:pt idx="893">
                  <c:v>0.70389478127821814</c:v>
                </c:pt>
                <c:pt idx="894">
                  <c:v>0.70367721476302947</c:v>
                </c:pt>
                <c:pt idx="895">
                  <c:v>0.70340738158331662</c:v>
                </c:pt>
                <c:pt idx="896">
                  <c:v>0.70287569315983189</c:v>
                </c:pt>
                <c:pt idx="897">
                  <c:v>0.70323586838692209</c:v>
                </c:pt>
                <c:pt idx="898">
                  <c:v>0.70227535969238264</c:v>
                </c:pt>
                <c:pt idx="899">
                  <c:v>0.70135235475285707</c:v>
                </c:pt>
                <c:pt idx="900">
                  <c:v>0.70135116179047086</c:v>
                </c:pt>
                <c:pt idx="901">
                  <c:v>0.70217189505876543</c:v>
                </c:pt>
                <c:pt idx="902">
                  <c:v>0.70039905353939547</c:v>
                </c:pt>
                <c:pt idx="903">
                  <c:v>0.70031119683034093</c:v>
                </c:pt>
                <c:pt idx="904">
                  <c:v>0.70063133325733806</c:v>
                </c:pt>
                <c:pt idx="905">
                  <c:v>0.70001725586906471</c:v>
                </c:pt>
                <c:pt idx="906">
                  <c:v>0.69933965323373082</c:v>
                </c:pt>
                <c:pt idx="907">
                  <c:v>0.69861793584348553</c:v>
                </c:pt>
                <c:pt idx="908">
                  <c:v>0.69942872775856824</c:v>
                </c:pt>
                <c:pt idx="909">
                  <c:v>0.69884114407660491</c:v>
                </c:pt>
                <c:pt idx="910">
                  <c:v>0.69761897896537395</c:v>
                </c:pt>
                <c:pt idx="911">
                  <c:v>0.69732205559812899</c:v>
                </c:pt>
                <c:pt idx="912">
                  <c:v>0.6974820616781805</c:v>
                </c:pt>
                <c:pt idx="913">
                  <c:v>0.69710908695883167</c:v>
                </c:pt>
                <c:pt idx="914">
                  <c:v>0.69694970221335506</c:v>
                </c:pt>
                <c:pt idx="915">
                  <c:v>0.69499799089621694</c:v>
                </c:pt>
                <c:pt idx="916">
                  <c:v>0.69448732843479721</c:v>
                </c:pt>
                <c:pt idx="917">
                  <c:v>0.6938740215013991</c:v>
                </c:pt>
                <c:pt idx="918">
                  <c:v>0.6942492827319906</c:v>
                </c:pt>
                <c:pt idx="919">
                  <c:v>0.69345824925643762</c:v>
                </c:pt>
                <c:pt idx="920">
                  <c:v>0.69323312731281606</c:v>
                </c:pt>
                <c:pt idx="921">
                  <c:v>0.69249053308081099</c:v>
                </c:pt>
                <c:pt idx="922">
                  <c:v>0.69271903508453592</c:v>
                </c:pt>
                <c:pt idx="923">
                  <c:v>0.69198546263057203</c:v>
                </c:pt>
                <c:pt idx="924">
                  <c:v>0.69174793884880592</c:v>
                </c:pt>
                <c:pt idx="925">
                  <c:v>0.69187913985790583</c:v>
                </c:pt>
                <c:pt idx="926">
                  <c:v>0.69081809922894954</c:v>
                </c:pt>
                <c:pt idx="927">
                  <c:v>0.69046053360708548</c:v>
                </c:pt>
                <c:pt idx="928">
                  <c:v>0.69021776576149574</c:v>
                </c:pt>
                <c:pt idx="929">
                  <c:v>0.68930077534067569</c:v>
                </c:pt>
                <c:pt idx="930">
                  <c:v>0.68958902487722296</c:v>
                </c:pt>
                <c:pt idx="931">
                  <c:v>0.6885110839477977</c:v>
                </c:pt>
                <c:pt idx="932">
                  <c:v>0.68909938837785856</c:v>
                </c:pt>
                <c:pt idx="933">
                  <c:v>0.68769947187107838</c:v>
                </c:pt>
                <c:pt idx="934">
                  <c:v>0.68829789162803712</c:v>
                </c:pt>
                <c:pt idx="935">
                  <c:v>0.68710395995994422</c:v>
                </c:pt>
                <c:pt idx="936">
                  <c:v>0.68765406474026991</c:v>
                </c:pt>
                <c:pt idx="937">
                  <c:v>0.68802848095583491</c:v>
                </c:pt>
                <c:pt idx="938">
                  <c:v>0.68677460292783044</c:v>
                </c:pt>
                <c:pt idx="939">
                  <c:v>0.68611559062301164</c:v>
                </c:pt>
                <c:pt idx="940">
                  <c:v>0.68608730747310998</c:v>
                </c:pt>
                <c:pt idx="941">
                  <c:v>0.68598163088839703</c:v>
                </c:pt>
                <c:pt idx="942">
                  <c:v>0.6862193037904657</c:v>
                </c:pt>
                <c:pt idx="943">
                  <c:v>0.68563167040174555</c:v>
                </c:pt>
                <c:pt idx="944">
                  <c:v>0.68436571362957765</c:v>
                </c:pt>
                <c:pt idx="945">
                  <c:v>0.68528146138126189</c:v>
                </c:pt>
                <c:pt idx="946">
                  <c:v>0.68401095644000587</c:v>
                </c:pt>
                <c:pt idx="947">
                  <c:v>0.68412550568245512</c:v>
                </c:pt>
                <c:pt idx="948">
                  <c:v>0.68338609268348727</c:v>
                </c:pt>
                <c:pt idx="949">
                  <c:v>0.6838676518333594</c:v>
                </c:pt>
              </c:numCache>
            </c:numRef>
          </c:yVal>
          <c:smooth val="1"/>
          <c:extLst>
            <c:ext xmlns:c16="http://schemas.microsoft.com/office/drawing/2014/chart" uri="{C3380CC4-5D6E-409C-BE32-E72D297353CC}">
              <c16:uniqueId val="{00000005-AE3D-7449-871A-F104469CEB4E}"/>
            </c:ext>
          </c:extLst>
        </c:ser>
        <c:ser>
          <c:idx val="6"/>
          <c:order val="6"/>
          <c:tx>
            <c:v>Dis_7</c:v>
          </c:tx>
          <c:spPr>
            <a:ln w="25400" cap="rnd">
              <a:solidFill>
                <a:schemeClr val="accent1">
                  <a:lumMod val="60000"/>
                </a:schemeClr>
              </a:solidFill>
              <a:round/>
            </a:ln>
            <a:effectLst/>
          </c:spPr>
          <c:marker>
            <c:symbol val="none"/>
          </c:marker>
          <c:xVal>
            <c:numRef>
              <c:f>Sheet1!$AW$4:$AW$953</c:f>
              <c:numCache>
                <c:formatCode>0.000</c:formatCode>
                <c:ptCount val="950"/>
                <c:pt idx="0">
                  <c:v>2.7777777777777775E-3</c:v>
                </c:pt>
                <c:pt idx="1">
                  <c:v>5.5555555555555549E-3</c:v>
                </c:pt>
                <c:pt idx="2">
                  <c:v>8.3333333333333332E-3</c:v>
                </c:pt>
                <c:pt idx="3">
                  <c:v>1.111111111111111E-2</c:v>
                </c:pt>
                <c:pt idx="4">
                  <c:v>1.388888888888889E-2</c:v>
                </c:pt>
                <c:pt idx="5">
                  <c:v>1.6666666666666666E-2</c:v>
                </c:pt>
                <c:pt idx="6">
                  <c:v>1.9444444444444445E-2</c:v>
                </c:pt>
                <c:pt idx="7">
                  <c:v>2.222222222222222E-2</c:v>
                </c:pt>
                <c:pt idx="8">
                  <c:v>2.5000000000000001E-2</c:v>
                </c:pt>
                <c:pt idx="9">
                  <c:v>2.777777777777778E-2</c:v>
                </c:pt>
                <c:pt idx="10">
                  <c:v>3.0833333333333334E-2</c:v>
                </c:pt>
                <c:pt idx="11">
                  <c:v>3.3611111111111112E-2</c:v>
                </c:pt>
                <c:pt idx="12">
                  <c:v>3.6388888888888887E-2</c:v>
                </c:pt>
                <c:pt idx="13">
                  <c:v>3.9166666666666669E-2</c:v>
                </c:pt>
                <c:pt idx="14">
                  <c:v>4.1944444444444444E-2</c:v>
                </c:pt>
                <c:pt idx="15">
                  <c:v>4.4722222222222219E-2</c:v>
                </c:pt>
                <c:pt idx="16">
                  <c:v>4.7500000000000001E-2</c:v>
                </c:pt>
                <c:pt idx="17">
                  <c:v>5.0277777777777775E-2</c:v>
                </c:pt>
                <c:pt idx="18">
                  <c:v>5.305555555555555E-2</c:v>
                </c:pt>
                <c:pt idx="19">
                  <c:v>5.5833333333333332E-2</c:v>
                </c:pt>
                <c:pt idx="20">
                  <c:v>5.8611111111111107E-2</c:v>
                </c:pt>
                <c:pt idx="21">
                  <c:v>6.1388888888888889E-2</c:v>
                </c:pt>
                <c:pt idx="22">
                  <c:v>6.4166666666666664E-2</c:v>
                </c:pt>
                <c:pt idx="23">
                  <c:v>6.7222222222222225E-2</c:v>
                </c:pt>
                <c:pt idx="24">
                  <c:v>7.0000000000000007E-2</c:v>
                </c:pt>
                <c:pt idx="25">
                  <c:v>7.2777777777777775E-2</c:v>
                </c:pt>
                <c:pt idx="26">
                  <c:v>7.5555555555555556E-2</c:v>
                </c:pt>
                <c:pt idx="27">
                  <c:v>7.8333333333333338E-2</c:v>
                </c:pt>
                <c:pt idx="28">
                  <c:v>8.1111111111111106E-2</c:v>
                </c:pt>
                <c:pt idx="29">
                  <c:v>8.3888888888888888E-2</c:v>
                </c:pt>
                <c:pt idx="30">
                  <c:v>8.666666666666667E-2</c:v>
                </c:pt>
                <c:pt idx="31">
                  <c:v>8.9444444444444438E-2</c:v>
                </c:pt>
                <c:pt idx="32">
                  <c:v>9.2222222222222219E-2</c:v>
                </c:pt>
                <c:pt idx="33">
                  <c:v>9.5000000000000001E-2</c:v>
                </c:pt>
                <c:pt idx="34">
                  <c:v>9.7777777777777769E-2</c:v>
                </c:pt>
                <c:pt idx="35">
                  <c:v>0.10055555555555555</c:v>
                </c:pt>
                <c:pt idx="36">
                  <c:v>0.10333333333333333</c:v>
                </c:pt>
                <c:pt idx="37">
                  <c:v>0.1061111111111111</c:v>
                </c:pt>
                <c:pt idx="38">
                  <c:v>0.10888888888888888</c:v>
                </c:pt>
                <c:pt idx="39">
                  <c:v>0.11166666666666666</c:v>
                </c:pt>
                <c:pt idx="40">
                  <c:v>0.11444444444444443</c:v>
                </c:pt>
                <c:pt idx="41">
                  <c:v>0.11749999999999999</c:v>
                </c:pt>
                <c:pt idx="42">
                  <c:v>0.12027777777777778</c:v>
                </c:pt>
                <c:pt idx="43">
                  <c:v>0.12305555555555556</c:v>
                </c:pt>
                <c:pt idx="44">
                  <c:v>0.12583333333333332</c:v>
                </c:pt>
                <c:pt idx="45">
                  <c:v>0.12861111111111112</c:v>
                </c:pt>
                <c:pt idx="46">
                  <c:v>0.13138888888888889</c:v>
                </c:pt>
                <c:pt idx="47">
                  <c:v>0.13416666666666668</c:v>
                </c:pt>
                <c:pt idx="48">
                  <c:v>0.13694444444444445</c:v>
                </c:pt>
                <c:pt idx="49">
                  <c:v>0.13972222222222222</c:v>
                </c:pt>
                <c:pt idx="50">
                  <c:v>0.14250000000000002</c:v>
                </c:pt>
                <c:pt idx="51">
                  <c:v>0.14527777777777778</c:v>
                </c:pt>
                <c:pt idx="52">
                  <c:v>0.14805555555555555</c:v>
                </c:pt>
                <c:pt idx="53">
                  <c:v>0.15083333333333335</c:v>
                </c:pt>
                <c:pt idx="54">
                  <c:v>0.15361111111111111</c:v>
                </c:pt>
                <c:pt idx="55">
                  <c:v>0.15638888888888888</c:v>
                </c:pt>
                <c:pt idx="56">
                  <c:v>0.15916666666666668</c:v>
                </c:pt>
                <c:pt idx="57">
                  <c:v>0.16194444444444445</c:v>
                </c:pt>
                <c:pt idx="58">
                  <c:v>0.16472222222222221</c:v>
                </c:pt>
                <c:pt idx="59">
                  <c:v>0.16777777777777778</c:v>
                </c:pt>
                <c:pt idx="60">
                  <c:v>0.17055555555555554</c:v>
                </c:pt>
                <c:pt idx="61">
                  <c:v>0.17333333333333334</c:v>
                </c:pt>
                <c:pt idx="62">
                  <c:v>0.17611111111111111</c:v>
                </c:pt>
                <c:pt idx="63">
                  <c:v>0.17888888888888888</c:v>
                </c:pt>
                <c:pt idx="64">
                  <c:v>0.18166666666666667</c:v>
                </c:pt>
                <c:pt idx="65">
                  <c:v>0.18444444444444444</c:v>
                </c:pt>
                <c:pt idx="66">
                  <c:v>0.18722222222222221</c:v>
                </c:pt>
                <c:pt idx="67">
                  <c:v>0.19</c:v>
                </c:pt>
                <c:pt idx="68">
                  <c:v>0.19277777777777777</c:v>
                </c:pt>
                <c:pt idx="69">
                  <c:v>0.19555555555555554</c:v>
                </c:pt>
                <c:pt idx="70">
                  <c:v>0.19833333333333333</c:v>
                </c:pt>
                <c:pt idx="71">
                  <c:v>0.2011111111111111</c:v>
                </c:pt>
                <c:pt idx="72">
                  <c:v>0.20388888888888887</c:v>
                </c:pt>
                <c:pt idx="73">
                  <c:v>0.20666666666666667</c:v>
                </c:pt>
                <c:pt idx="74">
                  <c:v>0.20944444444444443</c:v>
                </c:pt>
                <c:pt idx="75">
                  <c:v>0.2122222222222222</c:v>
                </c:pt>
                <c:pt idx="76">
                  <c:v>0.215</c:v>
                </c:pt>
                <c:pt idx="77">
                  <c:v>0.21777777777777776</c:v>
                </c:pt>
                <c:pt idx="78">
                  <c:v>0.22055555555555553</c:v>
                </c:pt>
                <c:pt idx="79">
                  <c:v>0.22333333333333333</c:v>
                </c:pt>
                <c:pt idx="80">
                  <c:v>0.2261111111111111</c:v>
                </c:pt>
                <c:pt idx="81">
                  <c:v>0.22888888888888886</c:v>
                </c:pt>
                <c:pt idx="82">
                  <c:v>0.23166666666666666</c:v>
                </c:pt>
                <c:pt idx="83">
                  <c:v>0.23472222222222222</c:v>
                </c:pt>
                <c:pt idx="84">
                  <c:v>0.23749999999999999</c:v>
                </c:pt>
                <c:pt idx="85">
                  <c:v>0.24027777777777776</c:v>
                </c:pt>
                <c:pt idx="86">
                  <c:v>0.24305555555555555</c:v>
                </c:pt>
                <c:pt idx="87">
                  <c:v>0.24583333333333332</c:v>
                </c:pt>
                <c:pt idx="88">
                  <c:v>0.24861111111111109</c:v>
                </c:pt>
                <c:pt idx="89">
                  <c:v>0.25138888888888888</c:v>
                </c:pt>
                <c:pt idx="90">
                  <c:v>0.25416666666666665</c:v>
                </c:pt>
                <c:pt idx="91">
                  <c:v>0.25694444444444442</c:v>
                </c:pt>
                <c:pt idx="92">
                  <c:v>0.25972222222222224</c:v>
                </c:pt>
                <c:pt idx="93">
                  <c:v>0.26250000000000001</c:v>
                </c:pt>
                <c:pt idx="94">
                  <c:v>0.26527777777777778</c:v>
                </c:pt>
                <c:pt idx="95">
                  <c:v>0.26805555555555555</c:v>
                </c:pt>
                <c:pt idx="96">
                  <c:v>0.27083333333333331</c:v>
                </c:pt>
                <c:pt idx="97">
                  <c:v>0.27361111111111114</c:v>
                </c:pt>
                <c:pt idx="98">
                  <c:v>0.27638888888888885</c:v>
                </c:pt>
                <c:pt idx="99">
                  <c:v>0.27916666666666667</c:v>
                </c:pt>
                <c:pt idx="100">
                  <c:v>0.28194444444444444</c:v>
                </c:pt>
                <c:pt idx="101">
                  <c:v>0.28472222222222221</c:v>
                </c:pt>
                <c:pt idx="102">
                  <c:v>0.28749999999999998</c:v>
                </c:pt>
                <c:pt idx="103">
                  <c:v>0.2902777777777778</c:v>
                </c:pt>
                <c:pt idx="104">
                  <c:v>0.29305555555555551</c:v>
                </c:pt>
                <c:pt idx="105">
                  <c:v>0.2961111111111111</c:v>
                </c:pt>
                <c:pt idx="106">
                  <c:v>0.2986111111111111</c:v>
                </c:pt>
                <c:pt idx="107">
                  <c:v>0.30138888888888887</c:v>
                </c:pt>
                <c:pt idx="108">
                  <c:v>0.30416666666666664</c:v>
                </c:pt>
                <c:pt idx="109">
                  <c:v>0.30722222222222223</c:v>
                </c:pt>
                <c:pt idx="110">
                  <c:v>0.31</c:v>
                </c:pt>
                <c:pt idx="111">
                  <c:v>0.31277777777777777</c:v>
                </c:pt>
                <c:pt idx="112">
                  <c:v>0.31555555555555553</c:v>
                </c:pt>
                <c:pt idx="113">
                  <c:v>0.31833333333333336</c:v>
                </c:pt>
                <c:pt idx="114">
                  <c:v>0.32111111111111107</c:v>
                </c:pt>
                <c:pt idx="115">
                  <c:v>0.32388888888888889</c:v>
                </c:pt>
                <c:pt idx="116">
                  <c:v>0.32666666666666672</c:v>
                </c:pt>
                <c:pt idx="117">
                  <c:v>0.32944444444444443</c:v>
                </c:pt>
                <c:pt idx="118">
                  <c:v>0.33222222222222225</c:v>
                </c:pt>
                <c:pt idx="119">
                  <c:v>0.33500000000000002</c:v>
                </c:pt>
                <c:pt idx="120">
                  <c:v>0.33777777777777779</c:v>
                </c:pt>
                <c:pt idx="121">
                  <c:v>0.34055555555555556</c:v>
                </c:pt>
                <c:pt idx="122">
                  <c:v>0.34333333333333338</c:v>
                </c:pt>
                <c:pt idx="123">
                  <c:v>0.34611111111111109</c:v>
                </c:pt>
                <c:pt idx="124">
                  <c:v>0.34888888888888892</c:v>
                </c:pt>
                <c:pt idx="125">
                  <c:v>0.35166666666666668</c:v>
                </c:pt>
                <c:pt idx="126">
                  <c:v>0.35444444444444445</c:v>
                </c:pt>
                <c:pt idx="127">
                  <c:v>0.35722222222222222</c:v>
                </c:pt>
                <c:pt idx="128">
                  <c:v>0.36000000000000004</c:v>
                </c:pt>
                <c:pt idx="129">
                  <c:v>0.36277777777777775</c:v>
                </c:pt>
                <c:pt idx="130">
                  <c:v>0.36583333333333334</c:v>
                </c:pt>
                <c:pt idx="131">
                  <c:v>0.36861111111111111</c:v>
                </c:pt>
                <c:pt idx="132">
                  <c:v>0.37138888888888894</c:v>
                </c:pt>
                <c:pt idx="133">
                  <c:v>0.37416666666666665</c:v>
                </c:pt>
                <c:pt idx="134">
                  <c:v>0.37694444444444447</c:v>
                </c:pt>
                <c:pt idx="135">
                  <c:v>0.37972222222222224</c:v>
                </c:pt>
                <c:pt idx="136">
                  <c:v>0.38250000000000001</c:v>
                </c:pt>
                <c:pt idx="137">
                  <c:v>0.38527777777777777</c:v>
                </c:pt>
                <c:pt idx="138">
                  <c:v>0.3880555555555556</c:v>
                </c:pt>
                <c:pt idx="139">
                  <c:v>0.39083333333333331</c:v>
                </c:pt>
                <c:pt idx="140">
                  <c:v>0.39361111111111113</c:v>
                </c:pt>
                <c:pt idx="141">
                  <c:v>0.3963888888888889</c:v>
                </c:pt>
                <c:pt idx="142">
                  <c:v>0.39916666666666667</c:v>
                </c:pt>
                <c:pt idx="143">
                  <c:v>0.40194444444444444</c:v>
                </c:pt>
                <c:pt idx="144">
                  <c:v>0.40472222222222226</c:v>
                </c:pt>
                <c:pt idx="145">
                  <c:v>0.40749999999999997</c:v>
                </c:pt>
                <c:pt idx="146">
                  <c:v>0.4102777777777778</c:v>
                </c:pt>
                <c:pt idx="147">
                  <c:v>0.41305555555555556</c:v>
                </c:pt>
                <c:pt idx="148">
                  <c:v>0.41583333333333333</c:v>
                </c:pt>
                <c:pt idx="149">
                  <c:v>0.4186111111111111</c:v>
                </c:pt>
                <c:pt idx="150">
                  <c:v>0.42166666666666669</c:v>
                </c:pt>
                <c:pt idx="151">
                  <c:v>0.4244444444444444</c:v>
                </c:pt>
                <c:pt idx="152">
                  <c:v>0.42722222222222223</c:v>
                </c:pt>
                <c:pt idx="153">
                  <c:v>0.43</c:v>
                </c:pt>
                <c:pt idx="154">
                  <c:v>0.43277777777777776</c:v>
                </c:pt>
                <c:pt idx="155">
                  <c:v>0.43555555555555553</c:v>
                </c:pt>
                <c:pt idx="156">
                  <c:v>0.43833333333333335</c:v>
                </c:pt>
                <c:pt idx="157">
                  <c:v>0.44111111111111106</c:v>
                </c:pt>
                <c:pt idx="158">
                  <c:v>0.44388888888888889</c:v>
                </c:pt>
                <c:pt idx="159">
                  <c:v>0.44666666666666666</c:v>
                </c:pt>
                <c:pt idx="160">
                  <c:v>0.44944444444444442</c:v>
                </c:pt>
                <c:pt idx="161">
                  <c:v>0.45222222222222219</c:v>
                </c:pt>
                <c:pt idx="162">
                  <c:v>0.45500000000000002</c:v>
                </c:pt>
                <c:pt idx="163">
                  <c:v>0.45777777777777773</c:v>
                </c:pt>
                <c:pt idx="164">
                  <c:v>0.46055555555555555</c:v>
                </c:pt>
                <c:pt idx="165">
                  <c:v>0.46333333333333332</c:v>
                </c:pt>
                <c:pt idx="166">
                  <c:v>0.46611111111111109</c:v>
                </c:pt>
                <c:pt idx="167">
                  <c:v>0.46888888888888886</c:v>
                </c:pt>
                <c:pt idx="168">
                  <c:v>0.47166666666666668</c:v>
                </c:pt>
                <c:pt idx="169">
                  <c:v>0.47444444444444439</c:v>
                </c:pt>
                <c:pt idx="170">
                  <c:v>0.47749999999999998</c:v>
                </c:pt>
                <c:pt idx="171">
                  <c:v>0.48027777777777775</c:v>
                </c:pt>
                <c:pt idx="172">
                  <c:v>0.48305555555555557</c:v>
                </c:pt>
                <c:pt idx="173">
                  <c:v>0.48583333333333328</c:v>
                </c:pt>
                <c:pt idx="174">
                  <c:v>0.48861111111111111</c:v>
                </c:pt>
                <c:pt idx="175">
                  <c:v>0.49138888888888893</c:v>
                </c:pt>
                <c:pt idx="176">
                  <c:v>0.49416666666666664</c:v>
                </c:pt>
                <c:pt idx="177">
                  <c:v>0.49694444444444447</c:v>
                </c:pt>
                <c:pt idx="178">
                  <c:v>0.49972222222222223</c:v>
                </c:pt>
                <c:pt idx="179">
                  <c:v>0.50249999999999995</c:v>
                </c:pt>
                <c:pt idx="180">
                  <c:v>0.50527777777777783</c:v>
                </c:pt>
                <c:pt idx="181">
                  <c:v>0.50805555555555559</c:v>
                </c:pt>
                <c:pt idx="182">
                  <c:v>0.51083333333333336</c:v>
                </c:pt>
                <c:pt idx="183">
                  <c:v>0.51361111111111113</c:v>
                </c:pt>
                <c:pt idx="184">
                  <c:v>0.5163888888888889</c:v>
                </c:pt>
                <c:pt idx="185">
                  <c:v>0.51916666666666667</c:v>
                </c:pt>
                <c:pt idx="186">
                  <c:v>0.52194444444444443</c:v>
                </c:pt>
                <c:pt idx="187">
                  <c:v>0.5247222222222222</c:v>
                </c:pt>
                <c:pt idx="188">
                  <c:v>0.52749999999999997</c:v>
                </c:pt>
                <c:pt idx="189">
                  <c:v>0.53027777777777774</c:v>
                </c:pt>
                <c:pt idx="190">
                  <c:v>0.53305555555555562</c:v>
                </c:pt>
                <c:pt idx="191">
                  <c:v>0.53583333333333327</c:v>
                </c:pt>
                <c:pt idx="192">
                  <c:v>0.53861111111111115</c:v>
                </c:pt>
                <c:pt idx="193">
                  <c:v>0.54166666666666663</c:v>
                </c:pt>
                <c:pt idx="194">
                  <c:v>0.5444444444444444</c:v>
                </c:pt>
                <c:pt idx="195">
                  <c:v>0.54722222222222228</c:v>
                </c:pt>
                <c:pt idx="196">
                  <c:v>0.55000000000000004</c:v>
                </c:pt>
                <c:pt idx="197">
                  <c:v>0.5527777777777777</c:v>
                </c:pt>
                <c:pt idx="198">
                  <c:v>0.55555555555555558</c:v>
                </c:pt>
                <c:pt idx="199">
                  <c:v>0.55833333333333335</c:v>
                </c:pt>
                <c:pt idx="200">
                  <c:v>0.56111111111111112</c:v>
                </c:pt>
                <c:pt idx="201">
                  <c:v>0.56388888888888888</c:v>
                </c:pt>
                <c:pt idx="202">
                  <c:v>0.56666666666666665</c:v>
                </c:pt>
                <c:pt idx="203">
                  <c:v>0.56944444444444442</c:v>
                </c:pt>
                <c:pt idx="204">
                  <c:v>0.5722222222222223</c:v>
                </c:pt>
                <c:pt idx="205">
                  <c:v>0.57499999999999996</c:v>
                </c:pt>
                <c:pt idx="206">
                  <c:v>0.57777777777777772</c:v>
                </c:pt>
                <c:pt idx="207">
                  <c:v>0.5805555555555556</c:v>
                </c:pt>
                <c:pt idx="208">
                  <c:v>0.58333333333333337</c:v>
                </c:pt>
                <c:pt idx="209">
                  <c:v>0.58611111111111103</c:v>
                </c:pt>
                <c:pt idx="210">
                  <c:v>0.58888888888888891</c:v>
                </c:pt>
                <c:pt idx="211">
                  <c:v>0.59166666666666667</c:v>
                </c:pt>
                <c:pt idx="212">
                  <c:v>0.59472222222222215</c:v>
                </c:pt>
                <c:pt idx="213">
                  <c:v>0.59750000000000003</c:v>
                </c:pt>
                <c:pt idx="214">
                  <c:v>0.6002777777777778</c:v>
                </c:pt>
                <c:pt idx="215">
                  <c:v>0.60305555555555546</c:v>
                </c:pt>
                <c:pt idx="216">
                  <c:v>0.60583333333333333</c:v>
                </c:pt>
                <c:pt idx="217">
                  <c:v>0.6086111111111111</c:v>
                </c:pt>
                <c:pt idx="218">
                  <c:v>0.61138888888888887</c:v>
                </c:pt>
                <c:pt idx="219">
                  <c:v>0.61416666666666664</c:v>
                </c:pt>
                <c:pt idx="220">
                  <c:v>0.61694444444444441</c:v>
                </c:pt>
                <c:pt idx="221">
                  <c:v>0.61972222222222217</c:v>
                </c:pt>
                <c:pt idx="222">
                  <c:v>0.62250000000000005</c:v>
                </c:pt>
                <c:pt idx="223">
                  <c:v>0.62527777777777771</c:v>
                </c:pt>
                <c:pt idx="224">
                  <c:v>0.62805555555555548</c:v>
                </c:pt>
                <c:pt idx="225">
                  <c:v>0.63083333333333336</c:v>
                </c:pt>
                <c:pt idx="226">
                  <c:v>0.63361111111111112</c:v>
                </c:pt>
                <c:pt idx="227">
                  <c:v>0.63638888888888878</c:v>
                </c:pt>
                <c:pt idx="228">
                  <c:v>0.63916666666666666</c:v>
                </c:pt>
                <c:pt idx="229">
                  <c:v>0.64194444444444443</c:v>
                </c:pt>
                <c:pt idx="230">
                  <c:v>0.6447222222222222</c:v>
                </c:pt>
                <c:pt idx="231">
                  <c:v>0.64777777777777779</c:v>
                </c:pt>
                <c:pt idx="232">
                  <c:v>0.65055555555555555</c:v>
                </c:pt>
                <c:pt idx="233">
                  <c:v>0.65333333333333343</c:v>
                </c:pt>
                <c:pt idx="234">
                  <c:v>0.65611111111111109</c:v>
                </c:pt>
                <c:pt idx="235">
                  <c:v>0.65888888888888886</c:v>
                </c:pt>
                <c:pt idx="236">
                  <c:v>0.66166666666666674</c:v>
                </c:pt>
                <c:pt idx="237">
                  <c:v>0.6644444444444445</c:v>
                </c:pt>
                <c:pt idx="238">
                  <c:v>0.66722222222222216</c:v>
                </c:pt>
                <c:pt idx="239">
                  <c:v>0.67</c:v>
                </c:pt>
                <c:pt idx="240">
                  <c:v>0.67277777777777781</c:v>
                </c:pt>
                <c:pt idx="241">
                  <c:v>0.67555555555555558</c:v>
                </c:pt>
                <c:pt idx="242">
                  <c:v>0.67833333333333334</c:v>
                </c:pt>
                <c:pt idx="243">
                  <c:v>0.68111111111111111</c:v>
                </c:pt>
                <c:pt idx="244">
                  <c:v>0.68388888888888888</c:v>
                </c:pt>
                <c:pt idx="245">
                  <c:v>0.68666666666666676</c:v>
                </c:pt>
                <c:pt idx="246">
                  <c:v>0.68944444444444442</c:v>
                </c:pt>
                <c:pt idx="247">
                  <c:v>0.69222222222222218</c:v>
                </c:pt>
                <c:pt idx="248">
                  <c:v>0.69527777777777777</c:v>
                </c:pt>
                <c:pt idx="249">
                  <c:v>0.69805555555555554</c:v>
                </c:pt>
                <c:pt idx="250">
                  <c:v>0.70083333333333331</c:v>
                </c:pt>
                <c:pt idx="251">
                  <c:v>0.70361111111111119</c:v>
                </c:pt>
                <c:pt idx="252">
                  <c:v>0.70638888888888884</c:v>
                </c:pt>
                <c:pt idx="253">
                  <c:v>0.70916666666666661</c:v>
                </c:pt>
                <c:pt idx="254">
                  <c:v>0.71194444444444449</c:v>
                </c:pt>
                <c:pt idx="255">
                  <c:v>0.71472222222222226</c:v>
                </c:pt>
                <c:pt idx="256">
                  <c:v>0.71749999999999992</c:v>
                </c:pt>
                <c:pt idx="257">
                  <c:v>0.72027777777777779</c:v>
                </c:pt>
                <c:pt idx="258">
                  <c:v>0.72305555555555556</c:v>
                </c:pt>
                <c:pt idx="259">
                  <c:v>0.72583333333333333</c:v>
                </c:pt>
                <c:pt idx="260">
                  <c:v>0.7286111111111111</c:v>
                </c:pt>
                <c:pt idx="261">
                  <c:v>0.73138888888888887</c:v>
                </c:pt>
                <c:pt idx="262">
                  <c:v>0.73416666666666663</c:v>
                </c:pt>
                <c:pt idx="263">
                  <c:v>0.73722222222222222</c:v>
                </c:pt>
                <c:pt idx="264">
                  <c:v>0.74</c:v>
                </c:pt>
                <c:pt idx="265">
                  <c:v>0.74277777777777787</c:v>
                </c:pt>
                <c:pt idx="266">
                  <c:v>0.74555555555555553</c:v>
                </c:pt>
                <c:pt idx="267">
                  <c:v>0.74833333333333329</c:v>
                </c:pt>
                <c:pt idx="268">
                  <c:v>0.75111111111111117</c:v>
                </c:pt>
                <c:pt idx="269">
                  <c:v>0.75388888888888894</c:v>
                </c:pt>
                <c:pt idx="270">
                  <c:v>0.7566666666666666</c:v>
                </c:pt>
                <c:pt idx="271">
                  <c:v>0.75944444444444448</c:v>
                </c:pt>
                <c:pt idx="272">
                  <c:v>0.76222222222222225</c:v>
                </c:pt>
                <c:pt idx="273">
                  <c:v>0.76500000000000001</c:v>
                </c:pt>
                <c:pt idx="274">
                  <c:v>0.76777777777777778</c:v>
                </c:pt>
                <c:pt idx="275">
                  <c:v>0.77055555555555555</c:v>
                </c:pt>
                <c:pt idx="276">
                  <c:v>0.77333333333333332</c:v>
                </c:pt>
                <c:pt idx="277">
                  <c:v>0.7761111111111112</c:v>
                </c:pt>
                <c:pt idx="278">
                  <c:v>0.77888888888888885</c:v>
                </c:pt>
                <c:pt idx="279">
                  <c:v>0.78166666666666662</c:v>
                </c:pt>
                <c:pt idx="280">
                  <c:v>0.7844444444444445</c:v>
                </c:pt>
                <c:pt idx="281">
                  <c:v>0.78749999999999998</c:v>
                </c:pt>
                <c:pt idx="282">
                  <c:v>0.79027777777777775</c:v>
                </c:pt>
                <c:pt idx="283">
                  <c:v>0.79305555555555562</c:v>
                </c:pt>
                <c:pt idx="284">
                  <c:v>0.79583333333333328</c:v>
                </c:pt>
                <c:pt idx="285">
                  <c:v>0.79861111111111105</c:v>
                </c:pt>
                <c:pt idx="286">
                  <c:v>0.80138888888888893</c:v>
                </c:pt>
                <c:pt idx="287">
                  <c:v>0.8041666666666667</c:v>
                </c:pt>
                <c:pt idx="288">
                  <c:v>0.80694444444444435</c:v>
                </c:pt>
                <c:pt idx="289">
                  <c:v>0.80972222222222223</c:v>
                </c:pt>
                <c:pt idx="290">
                  <c:v>0.8125</c:v>
                </c:pt>
                <c:pt idx="291">
                  <c:v>0.81527777777777777</c:v>
                </c:pt>
                <c:pt idx="292">
                  <c:v>0.81805555555555565</c:v>
                </c:pt>
                <c:pt idx="293">
                  <c:v>0.8208333333333333</c:v>
                </c:pt>
                <c:pt idx="294">
                  <c:v>0.82361111111111107</c:v>
                </c:pt>
                <c:pt idx="295">
                  <c:v>0.82638888888888895</c:v>
                </c:pt>
                <c:pt idx="296">
                  <c:v>0.82916666666666672</c:v>
                </c:pt>
                <c:pt idx="297">
                  <c:v>0.83194444444444438</c:v>
                </c:pt>
                <c:pt idx="298">
                  <c:v>0.83472222222222225</c:v>
                </c:pt>
                <c:pt idx="299">
                  <c:v>0.83777777777777773</c:v>
                </c:pt>
                <c:pt idx="300">
                  <c:v>0.8405555555555555</c:v>
                </c:pt>
                <c:pt idx="301">
                  <c:v>0.84333333333333338</c:v>
                </c:pt>
                <c:pt idx="302">
                  <c:v>0.84611111111111115</c:v>
                </c:pt>
                <c:pt idx="303">
                  <c:v>0.8488888888888888</c:v>
                </c:pt>
                <c:pt idx="304">
                  <c:v>0.85166666666666668</c:v>
                </c:pt>
                <c:pt idx="305">
                  <c:v>0.85444444444444445</c:v>
                </c:pt>
                <c:pt idx="306">
                  <c:v>0.85722222222222222</c:v>
                </c:pt>
                <c:pt idx="307">
                  <c:v>0.86</c:v>
                </c:pt>
                <c:pt idx="308">
                  <c:v>0.86277777777777775</c:v>
                </c:pt>
                <c:pt idx="309">
                  <c:v>0.86555555555555552</c:v>
                </c:pt>
                <c:pt idx="310">
                  <c:v>0.8683333333333334</c:v>
                </c:pt>
                <c:pt idx="311">
                  <c:v>0.87111111111111106</c:v>
                </c:pt>
                <c:pt idx="312">
                  <c:v>0.87388888888888883</c:v>
                </c:pt>
                <c:pt idx="313">
                  <c:v>0.87666666666666671</c:v>
                </c:pt>
                <c:pt idx="314">
                  <c:v>0.87972222222222218</c:v>
                </c:pt>
                <c:pt idx="315">
                  <c:v>0.88250000000000006</c:v>
                </c:pt>
                <c:pt idx="316">
                  <c:v>0.88527777777777783</c:v>
                </c:pt>
                <c:pt idx="317">
                  <c:v>0.88805555555555549</c:v>
                </c:pt>
                <c:pt idx="318">
                  <c:v>0.89083333333333337</c:v>
                </c:pt>
                <c:pt idx="319">
                  <c:v>0.89361111111111113</c:v>
                </c:pt>
                <c:pt idx="320">
                  <c:v>0.8963888888888889</c:v>
                </c:pt>
                <c:pt idx="321">
                  <c:v>0.89916666666666667</c:v>
                </c:pt>
                <c:pt idx="322">
                  <c:v>0.90194444444444444</c:v>
                </c:pt>
                <c:pt idx="323">
                  <c:v>0.90472222222222221</c:v>
                </c:pt>
                <c:pt idx="324">
                  <c:v>0.90750000000000008</c:v>
                </c:pt>
                <c:pt idx="325">
                  <c:v>0.91027777777777774</c:v>
                </c:pt>
                <c:pt idx="326">
                  <c:v>0.91305555555555551</c:v>
                </c:pt>
                <c:pt idx="327">
                  <c:v>0.91583333333333339</c:v>
                </c:pt>
                <c:pt idx="328">
                  <c:v>0.91861111111111116</c:v>
                </c:pt>
                <c:pt idx="329">
                  <c:v>0.92138888888888881</c:v>
                </c:pt>
                <c:pt idx="330">
                  <c:v>0.92416666666666669</c:v>
                </c:pt>
                <c:pt idx="331">
                  <c:v>0.92722222222222217</c:v>
                </c:pt>
                <c:pt idx="332">
                  <c:v>0.92999999999999994</c:v>
                </c:pt>
                <c:pt idx="333">
                  <c:v>0.93277777777777782</c:v>
                </c:pt>
                <c:pt idx="334">
                  <c:v>0.93555555555555558</c:v>
                </c:pt>
                <c:pt idx="335">
                  <c:v>0.93833333333333324</c:v>
                </c:pt>
                <c:pt idx="336">
                  <c:v>0.94111111111111112</c:v>
                </c:pt>
                <c:pt idx="337">
                  <c:v>0.94388888888888889</c:v>
                </c:pt>
                <c:pt idx="338">
                  <c:v>0.94666666666666666</c:v>
                </c:pt>
                <c:pt idx="339">
                  <c:v>0.94944444444444442</c:v>
                </c:pt>
                <c:pt idx="340">
                  <c:v>0.95222222222222219</c:v>
                </c:pt>
                <c:pt idx="341">
                  <c:v>0.95499999999999996</c:v>
                </c:pt>
                <c:pt idx="342">
                  <c:v>0.95777777777777784</c:v>
                </c:pt>
                <c:pt idx="343">
                  <c:v>0.9605555555555555</c:v>
                </c:pt>
                <c:pt idx="344">
                  <c:v>0.96333333333333326</c:v>
                </c:pt>
                <c:pt idx="345">
                  <c:v>0.96638888888888885</c:v>
                </c:pt>
                <c:pt idx="346">
                  <c:v>0.96888888888888891</c:v>
                </c:pt>
                <c:pt idx="347">
                  <c:v>0.97166666666666657</c:v>
                </c:pt>
                <c:pt idx="348">
                  <c:v>0.97444444444444445</c:v>
                </c:pt>
                <c:pt idx="349">
                  <c:v>0.97749999999999992</c:v>
                </c:pt>
                <c:pt idx="350">
                  <c:v>0.9802777777777778</c:v>
                </c:pt>
                <c:pt idx="351">
                  <c:v>0.98305555555555557</c:v>
                </c:pt>
                <c:pt idx="352">
                  <c:v>0.98583333333333334</c:v>
                </c:pt>
                <c:pt idx="353">
                  <c:v>0.98861111111111122</c:v>
                </c:pt>
                <c:pt idx="354">
                  <c:v>0.99138888888888888</c:v>
                </c:pt>
                <c:pt idx="355">
                  <c:v>0.99416666666666664</c:v>
                </c:pt>
                <c:pt idx="356">
                  <c:v>0.99694444444444452</c:v>
                </c:pt>
                <c:pt idx="357">
                  <c:v>0.99972222222222229</c:v>
                </c:pt>
                <c:pt idx="358">
                  <c:v>1.0024999999999999</c:v>
                </c:pt>
                <c:pt idx="359">
                  <c:v>1.0052777777777779</c:v>
                </c:pt>
                <c:pt idx="360">
                  <c:v>1.0080555555555555</c:v>
                </c:pt>
                <c:pt idx="361">
                  <c:v>1.0108333333333333</c:v>
                </c:pt>
                <c:pt idx="362">
                  <c:v>1.0136111111111112</c:v>
                </c:pt>
                <c:pt idx="363">
                  <c:v>1.016388888888889</c:v>
                </c:pt>
                <c:pt idx="364">
                  <c:v>1.0191666666666666</c:v>
                </c:pt>
                <c:pt idx="365">
                  <c:v>1.0222222222222224</c:v>
                </c:pt>
                <c:pt idx="366">
                  <c:v>1.0247222222222223</c:v>
                </c:pt>
                <c:pt idx="367">
                  <c:v>1.0277777777777777</c:v>
                </c:pt>
                <c:pt idx="368">
                  <c:v>1.0305555555555557</c:v>
                </c:pt>
                <c:pt idx="369">
                  <c:v>1.0333333333333334</c:v>
                </c:pt>
                <c:pt idx="370">
                  <c:v>1.036111111111111</c:v>
                </c:pt>
                <c:pt idx="371">
                  <c:v>1.038888888888889</c:v>
                </c:pt>
                <c:pt idx="372">
                  <c:v>1.0416666666666667</c:v>
                </c:pt>
                <c:pt idx="373">
                  <c:v>1.0444444444444445</c:v>
                </c:pt>
                <c:pt idx="374">
                  <c:v>1.0472222222222223</c:v>
                </c:pt>
                <c:pt idx="375">
                  <c:v>1.05</c:v>
                </c:pt>
                <c:pt idx="376">
                  <c:v>1.0527777777777778</c:v>
                </c:pt>
                <c:pt idx="377">
                  <c:v>1.0555555555555556</c:v>
                </c:pt>
                <c:pt idx="378">
                  <c:v>1.0583333333333333</c:v>
                </c:pt>
                <c:pt idx="379">
                  <c:v>1.0611111111111111</c:v>
                </c:pt>
                <c:pt idx="380">
                  <c:v>1.0638888888888889</c:v>
                </c:pt>
                <c:pt idx="381">
                  <c:v>1.0666666666666667</c:v>
                </c:pt>
                <c:pt idx="382">
                  <c:v>1.0697222222222222</c:v>
                </c:pt>
                <c:pt idx="383">
                  <c:v>1.0725</c:v>
                </c:pt>
                <c:pt idx="384">
                  <c:v>1.0752777777777778</c:v>
                </c:pt>
                <c:pt idx="385">
                  <c:v>1.0780555555555555</c:v>
                </c:pt>
                <c:pt idx="386">
                  <c:v>1.0808333333333333</c:v>
                </c:pt>
                <c:pt idx="387">
                  <c:v>1.0836111111111111</c:v>
                </c:pt>
                <c:pt idx="388">
                  <c:v>1.0863888888888888</c:v>
                </c:pt>
                <c:pt idx="389">
                  <c:v>1.0891666666666666</c:v>
                </c:pt>
                <c:pt idx="390">
                  <c:v>1.0919444444444444</c:v>
                </c:pt>
                <c:pt idx="391">
                  <c:v>1.0947222222222224</c:v>
                </c:pt>
                <c:pt idx="392">
                  <c:v>1.0974999999999999</c:v>
                </c:pt>
                <c:pt idx="393">
                  <c:v>1.1002777777777777</c:v>
                </c:pt>
                <c:pt idx="394">
                  <c:v>1.1030555555555557</c:v>
                </c:pt>
                <c:pt idx="395">
                  <c:v>1.1058333333333332</c:v>
                </c:pt>
                <c:pt idx="396">
                  <c:v>1.108611111111111</c:v>
                </c:pt>
                <c:pt idx="397">
                  <c:v>1.111388888888889</c:v>
                </c:pt>
                <c:pt idx="398">
                  <c:v>1.1141666666666665</c:v>
                </c:pt>
                <c:pt idx="399">
                  <c:v>1.1169444444444445</c:v>
                </c:pt>
                <c:pt idx="400">
                  <c:v>1.1200000000000001</c:v>
                </c:pt>
                <c:pt idx="401">
                  <c:v>1.1227777777777777</c:v>
                </c:pt>
                <c:pt idx="402">
                  <c:v>1.1255555555555554</c:v>
                </c:pt>
                <c:pt idx="403">
                  <c:v>1.1283333333333334</c:v>
                </c:pt>
                <c:pt idx="404">
                  <c:v>1.131111111111111</c:v>
                </c:pt>
                <c:pt idx="405">
                  <c:v>1.1338888888888889</c:v>
                </c:pt>
                <c:pt idx="406">
                  <c:v>1.1366666666666667</c:v>
                </c:pt>
                <c:pt idx="407">
                  <c:v>1.1394444444444443</c:v>
                </c:pt>
                <c:pt idx="408">
                  <c:v>1.1422222222222222</c:v>
                </c:pt>
                <c:pt idx="409">
                  <c:v>1.145</c:v>
                </c:pt>
                <c:pt idx="410">
                  <c:v>1.1477777777777776</c:v>
                </c:pt>
                <c:pt idx="411">
                  <c:v>1.1505555555555556</c:v>
                </c:pt>
                <c:pt idx="412">
                  <c:v>1.1533333333333333</c:v>
                </c:pt>
                <c:pt idx="413">
                  <c:v>1.1561111111111111</c:v>
                </c:pt>
                <c:pt idx="414">
                  <c:v>1.1588888888888889</c:v>
                </c:pt>
                <c:pt idx="415">
                  <c:v>1.1616666666666666</c:v>
                </c:pt>
                <c:pt idx="416">
                  <c:v>1.1644444444444444</c:v>
                </c:pt>
                <c:pt idx="417">
                  <c:v>1.1672222222222222</c:v>
                </c:pt>
                <c:pt idx="418">
                  <c:v>1.1700000000000002</c:v>
                </c:pt>
                <c:pt idx="419">
                  <c:v>1.1727777777777777</c:v>
                </c:pt>
                <c:pt idx="420">
                  <c:v>1.1755555555555555</c:v>
                </c:pt>
                <c:pt idx="421">
                  <c:v>1.1783333333333335</c:v>
                </c:pt>
                <c:pt idx="422">
                  <c:v>1.181111111111111</c:v>
                </c:pt>
                <c:pt idx="423">
                  <c:v>1.1841666666666666</c:v>
                </c:pt>
                <c:pt idx="424">
                  <c:v>1.1869444444444446</c:v>
                </c:pt>
                <c:pt idx="425">
                  <c:v>1.1897222222222223</c:v>
                </c:pt>
                <c:pt idx="426">
                  <c:v>1.1924999999999999</c:v>
                </c:pt>
                <c:pt idx="427">
                  <c:v>1.1952777777777779</c:v>
                </c:pt>
                <c:pt idx="428">
                  <c:v>1.1980555555555557</c:v>
                </c:pt>
                <c:pt idx="429">
                  <c:v>1.2008333333333332</c:v>
                </c:pt>
                <c:pt idx="430">
                  <c:v>1.2036111111111112</c:v>
                </c:pt>
                <c:pt idx="431">
                  <c:v>1.206388888888889</c:v>
                </c:pt>
                <c:pt idx="432">
                  <c:v>1.2091666666666667</c:v>
                </c:pt>
                <c:pt idx="433">
                  <c:v>1.2119444444444445</c:v>
                </c:pt>
                <c:pt idx="434">
                  <c:v>1.2147222222222223</c:v>
                </c:pt>
                <c:pt idx="435">
                  <c:v>1.2175</c:v>
                </c:pt>
                <c:pt idx="436">
                  <c:v>1.2202777777777778</c:v>
                </c:pt>
                <c:pt idx="437">
                  <c:v>1.2230555555555556</c:v>
                </c:pt>
                <c:pt idx="438">
                  <c:v>1.2258333333333333</c:v>
                </c:pt>
                <c:pt idx="439">
                  <c:v>1.2286111111111111</c:v>
                </c:pt>
                <c:pt idx="440">
                  <c:v>1.2313888888888891</c:v>
                </c:pt>
                <c:pt idx="441">
                  <c:v>1.2344444444444445</c:v>
                </c:pt>
                <c:pt idx="442">
                  <c:v>1.2372222222222222</c:v>
                </c:pt>
                <c:pt idx="443">
                  <c:v>1.24</c:v>
                </c:pt>
                <c:pt idx="444">
                  <c:v>1.2427777777777778</c:v>
                </c:pt>
                <c:pt idx="445">
                  <c:v>1.2455555555555555</c:v>
                </c:pt>
                <c:pt idx="446">
                  <c:v>1.2483333333333335</c:v>
                </c:pt>
                <c:pt idx="447">
                  <c:v>1.2511111111111111</c:v>
                </c:pt>
                <c:pt idx="448">
                  <c:v>1.2538888888888888</c:v>
                </c:pt>
                <c:pt idx="449">
                  <c:v>1.2566666666666668</c:v>
                </c:pt>
                <c:pt idx="450">
                  <c:v>1.2594444444444444</c:v>
                </c:pt>
                <c:pt idx="451">
                  <c:v>1.2622222222222221</c:v>
                </c:pt>
                <c:pt idx="452">
                  <c:v>1.2650000000000001</c:v>
                </c:pt>
                <c:pt idx="453">
                  <c:v>1.2677777777777777</c:v>
                </c:pt>
                <c:pt idx="454">
                  <c:v>1.2705555555555557</c:v>
                </c:pt>
                <c:pt idx="455">
                  <c:v>1.2733333333333334</c:v>
                </c:pt>
                <c:pt idx="456">
                  <c:v>1.276111111111111</c:v>
                </c:pt>
                <c:pt idx="457">
                  <c:v>1.278888888888889</c:v>
                </c:pt>
                <c:pt idx="458">
                  <c:v>1.2816666666666667</c:v>
                </c:pt>
                <c:pt idx="459">
                  <c:v>1.2847222222222221</c:v>
                </c:pt>
                <c:pt idx="460">
                  <c:v>1.2875000000000001</c:v>
                </c:pt>
                <c:pt idx="461">
                  <c:v>1.2902777777777779</c:v>
                </c:pt>
                <c:pt idx="462">
                  <c:v>1.2930555555555554</c:v>
                </c:pt>
                <c:pt idx="463">
                  <c:v>1.2958333333333334</c:v>
                </c:pt>
                <c:pt idx="464">
                  <c:v>1.2986111111111112</c:v>
                </c:pt>
                <c:pt idx="465">
                  <c:v>1.3013888888888887</c:v>
                </c:pt>
                <c:pt idx="466">
                  <c:v>1.3041666666666667</c:v>
                </c:pt>
                <c:pt idx="467">
                  <c:v>1.3069444444444445</c:v>
                </c:pt>
                <c:pt idx="468">
                  <c:v>1.3097222222222222</c:v>
                </c:pt>
                <c:pt idx="469">
                  <c:v>1.3125</c:v>
                </c:pt>
                <c:pt idx="470">
                  <c:v>1.3152777777777778</c:v>
                </c:pt>
                <c:pt idx="471">
                  <c:v>1.3180555555555555</c:v>
                </c:pt>
                <c:pt idx="472">
                  <c:v>1.3208333333333333</c:v>
                </c:pt>
                <c:pt idx="473">
                  <c:v>1.3236111111111113</c:v>
                </c:pt>
                <c:pt idx="474">
                  <c:v>1.3266666666666667</c:v>
                </c:pt>
                <c:pt idx="475">
                  <c:v>1.3294444444444444</c:v>
                </c:pt>
                <c:pt idx="476">
                  <c:v>1.3319444444444446</c:v>
                </c:pt>
                <c:pt idx="477">
                  <c:v>1.335</c:v>
                </c:pt>
                <c:pt idx="478">
                  <c:v>1.3377777777777777</c:v>
                </c:pt>
                <c:pt idx="479">
                  <c:v>1.3405555555555557</c:v>
                </c:pt>
                <c:pt idx="480">
                  <c:v>1.3433333333333333</c:v>
                </c:pt>
                <c:pt idx="481">
                  <c:v>1.346111111111111</c:v>
                </c:pt>
                <c:pt idx="482">
                  <c:v>1.348888888888889</c:v>
                </c:pt>
                <c:pt idx="483">
                  <c:v>1.3516666666666666</c:v>
                </c:pt>
                <c:pt idx="484">
                  <c:v>1.3544444444444443</c:v>
                </c:pt>
                <c:pt idx="485">
                  <c:v>1.3572222222222223</c:v>
                </c:pt>
                <c:pt idx="486">
                  <c:v>1.3599999999999999</c:v>
                </c:pt>
                <c:pt idx="487">
                  <c:v>1.3627777777777779</c:v>
                </c:pt>
                <c:pt idx="488">
                  <c:v>1.3655555555555556</c:v>
                </c:pt>
                <c:pt idx="489">
                  <c:v>1.3683333333333332</c:v>
                </c:pt>
                <c:pt idx="490">
                  <c:v>1.3711111111111112</c:v>
                </c:pt>
                <c:pt idx="491">
                  <c:v>1.3741666666666668</c:v>
                </c:pt>
                <c:pt idx="492">
                  <c:v>1.3769444444444443</c:v>
                </c:pt>
                <c:pt idx="493">
                  <c:v>1.3797222222222223</c:v>
                </c:pt>
                <c:pt idx="494">
                  <c:v>1.3825000000000001</c:v>
                </c:pt>
                <c:pt idx="495">
                  <c:v>1.3852777777777776</c:v>
                </c:pt>
                <c:pt idx="496">
                  <c:v>1.3880555555555556</c:v>
                </c:pt>
                <c:pt idx="497">
                  <c:v>1.3908333333333334</c:v>
                </c:pt>
                <c:pt idx="498">
                  <c:v>1.3936111111111109</c:v>
                </c:pt>
                <c:pt idx="499">
                  <c:v>1.3963888888888889</c:v>
                </c:pt>
                <c:pt idx="500">
                  <c:v>1.3991666666666667</c:v>
                </c:pt>
                <c:pt idx="501">
                  <c:v>1.4019444444444444</c:v>
                </c:pt>
                <c:pt idx="502">
                  <c:v>1.4047222222222222</c:v>
                </c:pt>
                <c:pt idx="503">
                  <c:v>1.4075</c:v>
                </c:pt>
                <c:pt idx="504">
                  <c:v>1.4105555555555556</c:v>
                </c:pt>
                <c:pt idx="505">
                  <c:v>1.4133333333333333</c:v>
                </c:pt>
                <c:pt idx="506">
                  <c:v>1.4158333333333333</c:v>
                </c:pt>
                <c:pt idx="507">
                  <c:v>1.418611111111111</c:v>
                </c:pt>
                <c:pt idx="508">
                  <c:v>1.4216666666666666</c:v>
                </c:pt>
                <c:pt idx="509">
                  <c:v>1.4244444444444444</c:v>
                </c:pt>
                <c:pt idx="510">
                  <c:v>1.4272222222222224</c:v>
                </c:pt>
                <c:pt idx="511">
                  <c:v>1.43</c:v>
                </c:pt>
                <c:pt idx="512">
                  <c:v>1.4327777777777777</c:v>
                </c:pt>
                <c:pt idx="513">
                  <c:v>1.4355555555555557</c:v>
                </c:pt>
                <c:pt idx="514">
                  <c:v>1.4383333333333332</c:v>
                </c:pt>
                <c:pt idx="515">
                  <c:v>1.4411111111111112</c:v>
                </c:pt>
                <c:pt idx="516">
                  <c:v>1.443888888888889</c:v>
                </c:pt>
                <c:pt idx="517">
                  <c:v>1.4466666666666665</c:v>
                </c:pt>
                <c:pt idx="518">
                  <c:v>1.4494444444444445</c:v>
                </c:pt>
                <c:pt idx="519">
                  <c:v>1.4522222222222223</c:v>
                </c:pt>
                <c:pt idx="520">
                  <c:v>1.4549999999999998</c:v>
                </c:pt>
                <c:pt idx="521">
                  <c:v>1.4577777777777778</c:v>
                </c:pt>
                <c:pt idx="522">
                  <c:v>1.4605555555555556</c:v>
                </c:pt>
                <c:pt idx="523">
                  <c:v>1.4633333333333334</c:v>
                </c:pt>
                <c:pt idx="524">
                  <c:v>1.466388888888889</c:v>
                </c:pt>
                <c:pt idx="525">
                  <c:v>1.4691666666666667</c:v>
                </c:pt>
                <c:pt idx="526">
                  <c:v>1.4719444444444443</c:v>
                </c:pt>
                <c:pt idx="527">
                  <c:v>1.4747222222222223</c:v>
                </c:pt>
                <c:pt idx="528">
                  <c:v>1.4775</c:v>
                </c:pt>
                <c:pt idx="529">
                  <c:v>1.4802777777777778</c:v>
                </c:pt>
                <c:pt idx="530">
                  <c:v>1.4830555555555556</c:v>
                </c:pt>
                <c:pt idx="531">
                  <c:v>1.4858333333333333</c:v>
                </c:pt>
                <c:pt idx="532">
                  <c:v>1.4886111111111111</c:v>
                </c:pt>
                <c:pt idx="533">
                  <c:v>1.4913888888888889</c:v>
                </c:pt>
                <c:pt idx="534">
                  <c:v>1.4941666666666669</c:v>
                </c:pt>
                <c:pt idx="535">
                  <c:v>1.4969444444444444</c:v>
                </c:pt>
                <c:pt idx="536">
                  <c:v>1.4997222222222222</c:v>
                </c:pt>
                <c:pt idx="537">
                  <c:v>1.5025000000000002</c:v>
                </c:pt>
                <c:pt idx="538">
                  <c:v>1.5052777777777777</c:v>
                </c:pt>
                <c:pt idx="539">
                  <c:v>1.5080555555555555</c:v>
                </c:pt>
                <c:pt idx="540">
                  <c:v>1.5111111111111113</c:v>
                </c:pt>
                <c:pt idx="541">
                  <c:v>1.5138888888888888</c:v>
                </c:pt>
                <c:pt idx="542">
                  <c:v>1.5166666666666666</c:v>
                </c:pt>
                <c:pt idx="543">
                  <c:v>1.5194444444444446</c:v>
                </c:pt>
                <c:pt idx="544">
                  <c:v>1.5222222222222221</c:v>
                </c:pt>
                <c:pt idx="545">
                  <c:v>1.5249999999999999</c:v>
                </c:pt>
                <c:pt idx="546">
                  <c:v>1.5277777777777779</c:v>
                </c:pt>
                <c:pt idx="547">
                  <c:v>1.5305555555555554</c:v>
                </c:pt>
                <c:pt idx="548">
                  <c:v>1.5333333333333334</c:v>
                </c:pt>
                <c:pt idx="549">
                  <c:v>1.5361111111111112</c:v>
                </c:pt>
                <c:pt idx="550">
                  <c:v>1.5388888888888888</c:v>
                </c:pt>
                <c:pt idx="551">
                  <c:v>1.5416666666666667</c:v>
                </c:pt>
                <c:pt idx="552">
                  <c:v>1.5444444444444445</c:v>
                </c:pt>
                <c:pt idx="553">
                  <c:v>1.5472222222222221</c:v>
                </c:pt>
                <c:pt idx="554">
                  <c:v>1.5502777777777779</c:v>
                </c:pt>
                <c:pt idx="555">
                  <c:v>1.5530555555555556</c:v>
                </c:pt>
                <c:pt idx="556">
                  <c:v>1.5555555555555556</c:v>
                </c:pt>
                <c:pt idx="557">
                  <c:v>1.5586111111111112</c:v>
                </c:pt>
                <c:pt idx="558">
                  <c:v>1.5613888888888889</c:v>
                </c:pt>
                <c:pt idx="559">
                  <c:v>1.5641666666666665</c:v>
                </c:pt>
                <c:pt idx="560">
                  <c:v>1.5669444444444445</c:v>
                </c:pt>
                <c:pt idx="561">
                  <c:v>1.5697222222222222</c:v>
                </c:pt>
                <c:pt idx="562">
                  <c:v>1.5725</c:v>
                </c:pt>
                <c:pt idx="563">
                  <c:v>1.5752777777777778</c:v>
                </c:pt>
                <c:pt idx="564">
                  <c:v>1.5780555555555555</c:v>
                </c:pt>
                <c:pt idx="565">
                  <c:v>1.5808333333333333</c:v>
                </c:pt>
                <c:pt idx="566">
                  <c:v>1.5836111111111111</c:v>
                </c:pt>
                <c:pt idx="567">
                  <c:v>1.5863888888888888</c:v>
                </c:pt>
                <c:pt idx="568">
                  <c:v>1.5891666666666666</c:v>
                </c:pt>
                <c:pt idx="569">
                  <c:v>1.5919444444444444</c:v>
                </c:pt>
                <c:pt idx="570">
                  <c:v>1.5947222222222224</c:v>
                </c:pt>
                <c:pt idx="571">
                  <c:v>1.5974999999999999</c:v>
                </c:pt>
                <c:pt idx="572">
                  <c:v>1.6005555555555555</c:v>
                </c:pt>
                <c:pt idx="573">
                  <c:v>1.6033333333333333</c:v>
                </c:pt>
                <c:pt idx="574">
                  <c:v>1.606111111111111</c:v>
                </c:pt>
                <c:pt idx="575">
                  <c:v>1.6088888888888888</c:v>
                </c:pt>
                <c:pt idx="576">
                  <c:v>1.6116666666666668</c:v>
                </c:pt>
                <c:pt idx="577">
                  <c:v>1.6144444444444443</c:v>
                </c:pt>
                <c:pt idx="578">
                  <c:v>1.6172222222222221</c:v>
                </c:pt>
                <c:pt idx="579">
                  <c:v>1.62</c:v>
                </c:pt>
                <c:pt idx="580">
                  <c:v>1.6227777777777777</c:v>
                </c:pt>
                <c:pt idx="581">
                  <c:v>1.6255555555555554</c:v>
                </c:pt>
                <c:pt idx="582">
                  <c:v>1.6283333333333334</c:v>
                </c:pt>
                <c:pt idx="583">
                  <c:v>1.631111111111111</c:v>
                </c:pt>
                <c:pt idx="584">
                  <c:v>1.6338888888888889</c:v>
                </c:pt>
                <c:pt idx="585">
                  <c:v>1.6366666666666667</c:v>
                </c:pt>
                <c:pt idx="586">
                  <c:v>1.6394444444444443</c:v>
                </c:pt>
                <c:pt idx="587">
                  <c:v>1.6422222222222222</c:v>
                </c:pt>
                <c:pt idx="588">
                  <c:v>1.6452777777777778</c:v>
                </c:pt>
                <c:pt idx="589">
                  <c:v>1.6480555555555556</c:v>
                </c:pt>
                <c:pt idx="590">
                  <c:v>1.6508333333333334</c:v>
                </c:pt>
                <c:pt idx="591">
                  <c:v>1.6536111111111111</c:v>
                </c:pt>
                <c:pt idx="592">
                  <c:v>1.6563888888888889</c:v>
                </c:pt>
                <c:pt idx="593">
                  <c:v>1.6591666666666667</c:v>
                </c:pt>
                <c:pt idx="594">
                  <c:v>1.6619444444444444</c:v>
                </c:pt>
                <c:pt idx="595">
                  <c:v>1.6647222222222224</c:v>
                </c:pt>
                <c:pt idx="596">
                  <c:v>1.6675</c:v>
                </c:pt>
                <c:pt idx="597">
                  <c:v>1.6702777777777778</c:v>
                </c:pt>
                <c:pt idx="598">
                  <c:v>1.6730555555555557</c:v>
                </c:pt>
                <c:pt idx="599">
                  <c:v>1.6758333333333333</c:v>
                </c:pt>
                <c:pt idx="600">
                  <c:v>1.6786111111111111</c:v>
                </c:pt>
                <c:pt idx="601">
                  <c:v>1.681388888888889</c:v>
                </c:pt>
                <c:pt idx="602">
                  <c:v>1.6844444444444444</c:v>
                </c:pt>
                <c:pt idx="603">
                  <c:v>1.6872222222222222</c:v>
                </c:pt>
                <c:pt idx="604">
                  <c:v>1.6900000000000002</c:v>
                </c:pt>
                <c:pt idx="605">
                  <c:v>1.6927777777777777</c:v>
                </c:pt>
                <c:pt idx="606">
                  <c:v>1.6955555555555555</c:v>
                </c:pt>
                <c:pt idx="607">
                  <c:v>1.6983333333333335</c:v>
                </c:pt>
                <c:pt idx="608">
                  <c:v>1.701111111111111</c:v>
                </c:pt>
                <c:pt idx="609">
                  <c:v>1.703888888888889</c:v>
                </c:pt>
                <c:pt idx="610">
                  <c:v>1.7066666666666668</c:v>
                </c:pt>
                <c:pt idx="611">
                  <c:v>1.7094444444444443</c:v>
                </c:pt>
                <c:pt idx="612">
                  <c:v>1.7122222222222223</c:v>
                </c:pt>
                <c:pt idx="613">
                  <c:v>1.7150000000000001</c:v>
                </c:pt>
                <c:pt idx="614">
                  <c:v>1.7177777777777776</c:v>
                </c:pt>
                <c:pt idx="615">
                  <c:v>1.7205555555555556</c:v>
                </c:pt>
                <c:pt idx="616">
                  <c:v>1.7233333333333334</c:v>
                </c:pt>
                <c:pt idx="617">
                  <c:v>1.7261111111111112</c:v>
                </c:pt>
                <c:pt idx="618">
                  <c:v>1.7288888888888889</c:v>
                </c:pt>
                <c:pt idx="619">
                  <c:v>1.7316666666666667</c:v>
                </c:pt>
                <c:pt idx="620">
                  <c:v>1.7347222222222221</c:v>
                </c:pt>
                <c:pt idx="621">
                  <c:v>1.7375</c:v>
                </c:pt>
                <c:pt idx="622">
                  <c:v>1.7402777777777778</c:v>
                </c:pt>
                <c:pt idx="623">
                  <c:v>1.7430555555555556</c:v>
                </c:pt>
                <c:pt idx="624">
                  <c:v>1.7458333333333333</c:v>
                </c:pt>
                <c:pt idx="625">
                  <c:v>1.7486111111111111</c:v>
                </c:pt>
                <c:pt idx="626">
                  <c:v>1.7513888888888889</c:v>
                </c:pt>
                <c:pt idx="627">
                  <c:v>1.7541666666666667</c:v>
                </c:pt>
                <c:pt idx="628">
                  <c:v>1.7569444444444444</c:v>
                </c:pt>
                <c:pt idx="629">
                  <c:v>1.7597222222222222</c:v>
                </c:pt>
                <c:pt idx="630">
                  <c:v>1.7625</c:v>
                </c:pt>
                <c:pt idx="631">
                  <c:v>1.7652777777777779</c:v>
                </c:pt>
                <c:pt idx="632">
                  <c:v>1.7680555555555555</c:v>
                </c:pt>
                <c:pt idx="633">
                  <c:v>1.7708333333333333</c:v>
                </c:pt>
                <c:pt idx="634">
                  <c:v>1.7736111111111112</c:v>
                </c:pt>
                <c:pt idx="635">
                  <c:v>1.7763888888888888</c:v>
                </c:pt>
                <c:pt idx="636">
                  <c:v>1.7791666666666666</c:v>
                </c:pt>
                <c:pt idx="637">
                  <c:v>1.7819444444444446</c:v>
                </c:pt>
                <c:pt idx="638">
                  <c:v>1.7847222222222221</c:v>
                </c:pt>
                <c:pt idx="639">
                  <c:v>1.7877777777777777</c:v>
                </c:pt>
                <c:pt idx="640">
                  <c:v>1.7905555555555557</c:v>
                </c:pt>
                <c:pt idx="641">
                  <c:v>1.7933333333333332</c:v>
                </c:pt>
                <c:pt idx="642">
                  <c:v>1.796111111111111</c:v>
                </c:pt>
                <c:pt idx="643">
                  <c:v>1.798888888888889</c:v>
                </c:pt>
                <c:pt idx="644">
                  <c:v>1.8016666666666665</c:v>
                </c:pt>
                <c:pt idx="645">
                  <c:v>1.8044444444444445</c:v>
                </c:pt>
                <c:pt idx="646">
                  <c:v>1.8072222222222223</c:v>
                </c:pt>
                <c:pt idx="647">
                  <c:v>1.8099999999999998</c:v>
                </c:pt>
                <c:pt idx="648">
                  <c:v>1.8127777777777778</c:v>
                </c:pt>
                <c:pt idx="649">
                  <c:v>1.8155555555555556</c:v>
                </c:pt>
                <c:pt idx="650">
                  <c:v>1.8183333333333331</c:v>
                </c:pt>
                <c:pt idx="651">
                  <c:v>1.8211111111111111</c:v>
                </c:pt>
                <c:pt idx="652">
                  <c:v>1.8238888888888889</c:v>
                </c:pt>
                <c:pt idx="653">
                  <c:v>1.8269444444444443</c:v>
                </c:pt>
                <c:pt idx="654">
                  <c:v>1.8297222222222222</c:v>
                </c:pt>
                <c:pt idx="655">
                  <c:v>1.8325</c:v>
                </c:pt>
                <c:pt idx="656">
                  <c:v>1.8352777777777776</c:v>
                </c:pt>
                <c:pt idx="657">
                  <c:v>1.8380555555555556</c:v>
                </c:pt>
                <c:pt idx="658">
                  <c:v>1.8408333333333333</c:v>
                </c:pt>
                <c:pt idx="659">
                  <c:v>1.8436111111111111</c:v>
                </c:pt>
                <c:pt idx="660">
                  <c:v>1.8463888888888889</c:v>
                </c:pt>
                <c:pt idx="661">
                  <c:v>1.8491666666666666</c:v>
                </c:pt>
                <c:pt idx="662">
                  <c:v>1.8519444444444444</c:v>
                </c:pt>
                <c:pt idx="663">
                  <c:v>1.8547222222222222</c:v>
                </c:pt>
                <c:pt idx="664">
                  <c:v>1.8575000000000002</c:v>
                </c:pt>
                <c:pt idx="665">
                  <c:v>1.8602777777777777</c:v>
                </c:pt>
                <c:pt idx="666">
                  <c:v>1.8630555555555555</c:v>
                </c:pt>
                <c:pt idx="667">
                  <c:v>1.8658333333333335</c:v>
                </c:pt>
                <c:pt idx="668">
                  <c:v>1.868611111111111</c:v>
                </c:pt>
                <c:pt idx="669">
                  <c:v>1.8716666666666666</c:v>
                </c:pt>
                <c:pt idx="670">
                  <c:v>1.8744444444444446</c:v>
                </c:pt>
                <c:pt idx="671">
                  <c:v>1.8772222222222223</c:v>
                </c:pt>
                <c:pt idx="672">
                  <c:v>1.88</c:v>
                </c:pt>
                <c:pt idx="673">
                  <c:v>1.8827777777777779</c:v>
                </c:pt>
                <c:pt idx="674">
                  <c:v>1.8855555555555557</c:v>
                </c:pt>
                <c:pt idx="675">
                  <c:v>1.8883333333333332</c:v>
                </c:pt>
                <c:pt idx="676">
                  <c:v>1.8911111111111112</c:v>
                </c:pt>
                <c:pt idx="677">
                  <c:v>1.893888888888889</c:v>
                </c:pt>
                <c:pt idx="678">
                  <c:v>1.8966666666666667</c:v>
                </c:pt>
                <c:pt idx="679">
                  <c:v>1.8994444444444445</c:v>
                </c:pt>
                <c:pt idx="680">
                  <c:v>1.9022222222222223</c:v>
                </c:pt>
                <c:pt idx="681">
                  <c:v>1.905</c:v>
                </c:pt>
                <c:pt idx="682">
                  <c:v>1.9077777777777778</c:v>
                </c:pt>
                <c:pt idx="683">
                  <c:v>1.9105555555555556</c:v>
                </c:pt>
                <c:pt idx="684">
                  <c:v>1.9133333333333333</c:v>
                </c:pt>
                <c:pt idx="685">
                  <c:v>1.9163888888888889</c:v>
                </c:pt>
                <c:pt idx="686">
                  <c:v>1.9188888888888891</c:v>
                </c:pt>
                <c:pt idx="687">
                  <c:v>1.9219444444444445</c:v>
                </c:pt>
                <c:pt idx="688">
                  <c:v>1.9247222222222222</c:v>
                </c:pt>
                <c:pt idx="689">
                  <c:v>1.9275</c:v>
                </c:pt>
                <c:pt idx="690">
                  <c:v>1.9302777777777778</c:v>
                </c:pt>
                <c:pt idx="691">
                  <c:v>1.9330555555555555</c:v>
                </c:pt>
                <c:pt idx="692">
                  <c:v>1.9358333333333335</c:v>
                </c:pt>
                <c:pt idx="693">
                  <c:v>1.9386111111111111</c:v>
                </c:pt>
                <c:pt idx="694">
                  <c:v>1.9413888888888888</c:v>
                </c:pt>
                <c:pt idx="695">
                  <c:v>1.9441666666666668</c:v>
                </c:pt>
                <c:pt idx="696">
                  <c:v>1.9469444444444444</c:v>
                </c:pt>
                <c:pt idx="697">
                  <c:v>1.9497222222222221</c:v>
                </c:pt>
                <c:pt idx="698">
                  <c:v>1.9525000000000001</c:v>
                </c:pt>
                <c:pt idx="699">
                  <c:v>1.9552777777777777</c:v>
                </c:pt>
                <c:pt idx="700">
                  <c:v>1.9580555555555557</c:v>
                </c:pt>
                <c:pt idx="701">
                  <c:v>1.9608333333333334</c:v>
                </c:pt>
                <c:pt idx="702">
                  <c:v>1.9638888888888888</c:v>
                </c:pt>
                <c:pt idx="703">
                  <c:v>1.9666666666666666</c:v>
                </c:pt>
                <c:pt idx="704">
                  <c:v>1.9694444444444446</c:v>
                </c:pt>
                <c:pt idx="705">
                  <c:v>1.9722222222222221</c:v>
                </c:pt>
                <c:pt idx="706">
                  <c:v>1.9750000000000001</c:v>
                </c:pt>
                <c:pt idx="707">
                  <c:v>1.9777777777777779</c:v>
                </c:pt>
                <c:pt idx="708">
                  <c:v>1.9805555555555554</c:v>
                </c:pt>
                <c:pt idx="709">
                  <c:v>1.9833333333333334</c:v>
                </c:pt>
                <c:pt idx="710">
                  <c:v>1.9861111111111112</c:v>
                </c:pt>
                <c:pt idx="711">
                  <c:v>1.9888888888888887</c:v>
                </c:pt>
                <c:pt idx="712">
                  <c:v>1.9916666666666667</c:v>
                </c:pt>
                <c:pt idx="713">
                  <c:v>1.9944444444444445</c:v>
                </c:pt>
                <c:pt idx="714">
                  <c:v>1.9972222222222222</c:v>
                </c:pt>
                <c:pt idx="715">
                  <c:v>2</c:v>
                </c:pt>
                <c:pt idx="716">
                  <c:v>2.0027777777777778</c:v>
                </c:pt>
                <c:pt idx="717">
                  <c:v>2.0055555555555555</c:v>
                </c:pt>
                <c:pt idx="718">
                  <c:v>2.0083333333333333</c:v>
                </c:pt>
                <c:pt idx="719">
                  <c:v>2.0111111111111111</c:v>
                </c:pt>
                <c:pt idx="720">
                  <c:v>2.0138888888888888</c:v>
                </c:pt>
                <c:pt idx="721">
                  <c:v>2.0166666666666666</c:v>
                </c:pt>
                <c:pt idx="722">
                  <c:v>2.0194444444444444</c:v>
                </c:pt>
                <c:pt idx="723">
                  <c:v>2.0225</c:v>
                </c:pt>
                <c:pt idx="724">
                  <c:v>2.0252777777777777</c:v>
                </c:pt>
                <c:pt idx="725">
                  <c:v>2.0280555555555555</c:v>
                </c:pt>
                <c:pt idx="726">
                  <c:v>2.0308333333333333</c:v>
                </c:pt>
                <c:pt idx="727">
                  <c:v>2.033611111111111</c:v>
                </c:pt>
                <c:pt idx="728">
                  <c:v>2.0363888888888888</c:v>
                </c:pt>
                <c:pt idx="729">
                  <c:v>2.0391666666666666</c:v>
                </c:pt>
                <c:pt idx="730">
                  <c:v>2.0419444444444443</c:v>
                </c:pt>
                <c:pt idx="731">
                  <c:v>2.0447222222222221</c:v>
                </c:pt>
                <c:pt idx="732">
                  <c:v>2.0474999999999999</c:v>
                </c:pt>
                <c:pt idx="733">
                  <c:v>2.0502777777777776</c:v>
                </c:pt>
                <c:pt idx="734">
                  <c:v>2.0530555555555554</c:v>
                </c:pt>
                <c:pt idx="735">
                  <c:v>2.0558333333333332</c:v>
                </c:pt>
                <c:pt idx="736">
                  <c:v>2.0586111111111109</c:v>
                </c:pt>
                <c:pt idx="737">
                  <c:v>2.0613888888888892</c:v>
                </c:pt>
                <c:pt idx="738">
                  <c:v>2.0644444444444443</c:v>
                </c:pt>
                <c:pt idx="739">
                  <c:v>2.0672222222222221</c:v>
                </c:pt>
                <c:pt idx="740">
                  <c:v>2.0699999999999998</c:v>
                </c:pt>
                <c:pt idx="741">
                  <c:v>2.0727777777777776</c:v>
                </c:pt>
                <c:pt idx="742">
                  <c:v>2.0755555555555554</c:v>
                </c:pt>
                <c:pt idx="743">
                  <c:v>2.0783333333333336</c:v>
                </c:pt>
                <c:pt idx="744">
                  <c:v>2.0811111111111109</c:v>
                </c:pt>
                <c:pt idx="745">
                  <c:v>2.0838888888888887</c:v>
                </c:pt>
                <c:pt idx="746">
                  <c:v>2.0866666666666669</c:v>
                </c:pt>
                <c:pt idx="747">
                  <c:v>2.0894444444444442</c:v>
                </c:pt>
                <c:pt idx="748">
                  <c:v>2.092222222222222</c:v>
                </c:pt>
                <c:pt idx="749">
                  <c:v>2.0950000000000002</c:v>
                </c:pt>
                <c:pt idx="750">
                  <c:v>2.0977777777777775</c:v>
                </c:pt>
                <c:pt idx="751">
                  <c:v>2.1005555555555557</c:v>
                </c:pt>
                <c:pt idx="752">
                  <c:v>2.1036111111111113</c:v>
                </c:pt>
                <c:pt idx="753">
                  <c:v>2.1063888888888891</c:v>
                </c:pt>
                <c:pt idx="754">
                  <c:v>2.1091666666666664</c:v>
                </c:pt>
                <c:pt idx="755">
                  <c:v>2.1119444444444446</c:v>
                </c:pt>
                <c:pt idx="756">
                  <c:v>2.1147222222222224</c:v>
                </c:pt>
                <c:pt idx="757">
                  <c:v>2.1175000000000002</c:v>
                </c:pt>
                <c:pt idx="758">
                  <c:v>2.1202777777777779</c:v>
                </c:pt>
                <c:pt idx="759">
                  <c:v>2.1230555555555557</c:v>
                </c:pt>
                <c:pt idx="760">
                  <c:v>2.1258333333333335</c:v>
                </c:pt>
                <c:pt idx="761">
                  <c:v>2.1286111111111112</c:v>
                </c:pt>
                <c:pt idx="762">
                  <c:v>2.131388888888889</c:v>
                </c:pt>
                <c:pt idx="763">
                  <c:v>2.1341666666666668</c:v>
                </c:pt>
                <c:pt idx="764">
                  <c:v>2.1369444444444445</c:v>
                </c:pt>
                <c:pt idx="765">
                  <c:v>2.1397222222222223</c:v>
                </c:pt>
                <c:pt idx="766">
                  <c:v>2.1425000000000001</c:v>
                </c:pt>
                <c:pt idx="767">
                  <c:v>2.1452777777777778</c:v>
                </c:pt>
                <c:pt idx="768">
                  <c:v>2.1480555555555556</c:v>
                </c:pt>
                <c:pt idx="769">
                  <c:v>2.1508333333333334</c:v>
                </c:pt>
                <c:pt idx="770">
                  <c:v>2.1536111111111111</c:v>
                </c:pt>
                <c:pt idx="771">
                  <c:v>2.1566666666666667</c:v>
                </c:pt>
                <c:pt idx="772">
                  <c:v>2.1594444444444445</c:v>
                </c:pt>
                <c:pt idx="773">
                  <c:v>2.1622222222222218</c:v>
                </c:pt>
                <c:pt idx="774">
                  <c:v>2.165</c:v>
                </c:pt>
                <c:pt idx="775">
                  <c:v>2.1677777777777778</c:v>
                </c:pt>
                <c:pt idx="776">
                  <c:v>2.1705555555555551</c:v>
                </c:pt>
                <c:pt idx="777">
                  <c:v>2.1733333333333333</c:v>
                </c:pt>
                <c:pt idx="778">
                  <c:v>2.1761111111111111</c:v>
                </c:pt>
                <c:pt idx="779">
                  <c:v>2.1788888888888889</c:v>
                </c:pt>
                <c:pt idx="780">
                  <c:v>2.1816666666666666</c:v>
                </c:pt>
                <c:pt idx="781">
                  <c:v>2.1844444444444444</c:v>
                </c:pt>
                <c:pt idx="782">
                  <c:v>2.1872222222222222</c:v>
                </c:pt>
                <c:pt idx="783">
                  <c:v>2.19</c:v>
                </c:pt>
                <c:pt idx="784">
                  <c:v>2.1927777777777777</c:v>
                </c:pt>
                <c:pt idx="785">
                  <c:v>2.1958333333333333</c:v>
                </c:pt>
                <c:pt idx="786">
                  <c:v>2.1983333333333333</c:v>
                </c:pt>
                <c:pt idx="787">
                  <c:v>2.2013888888888888</c:v>
                </c:pt>
                <c:pt idx="788">
                  <c:v>2.2041666666666666</c:v>
                </c:pt>
                <c:pt idx="789">
                  <c:v>2.2069444444444444</c:v>
                </c:pt>
                <c:pt idx="790">
                  <c:v>2.2097222222222226</c:v>
                </c:pt>
                <c:pt idx="791">
                  <c:v>2.2124999999999999</c:v>
                </c:pt>
                <c:pt idx="792">
                  <c:v>2.2152777777777777</c:v>
                </c:pt>
                <c:pt idx="793">
                  <c:v>2.2180555555555559</c:v>
                </c:pt>
                <c:pt idx="794">
                  <c:v>2.2208333333333332</c:v>
                </c:pt>
                <c:pt idx="795">
                  <c:v>2.223611111111111</c:v>
                </c:pt>
                <c:pt idx="796">
                  <c:v>2.2263888888888892</c:v>
                </c:pt>
                <c:pt idx="797">
                  <c:v>2.2291666666666665</c:v>
                </c:pt>
                <c:pt idx="798">
                  <c:v>2.2319444444444443</c:v>
                </c:pt>
                <c:pt idx="799">
                  <c:v>2.2347222222222225</c:v>
                </c:pt>
                <c:pt idx="800">
                  <c:v>2.2374999999999998</c:v>
                </c:pt>
                <c:pt idx="801">
                  <c:v>2.2402777777777776</c:v>
                </c:pt>
                <c:pt idx="802">
                  <c:v>2.2430555555555558</c:v>
                </c:pt>
                <c:pt idx="803">
                  <c:v>2.2461111111111114</c:v>
                </c:pt>
                <c:pt idx="804">
                  <c:v>2.2488888888888892</c:v>
                </c:pt>
                <c:pt idx="805">
                  <c:v>2.2516666666666665</c:v>
                </c:pt>
                <c:pt idx="806">
                  <c:v>2.2544444444444447</c:v>
                </c:pt>
                <c:pt idx="807">
                  <c:v>2.2572222222222225</c:v>
                </c:pt>
                <c:pt idx="808">
                  <c:v>2.2599999999999998</c:v>
                </c:pt>
                <c:pt idx="809">
                  <c:v>2.262777777777778</c:v>
                </c:pt>
                <c:pt idx="810">
                  <c:v>2.2655555555555558</c:v>
                </c:pt>
                <c:pt idx="811">
                  <c:v>2.2683333333333331</c:v>
                </c:pt>
                <c:pt idx="812">
                  <c:v>2.2711111111111113</c:v>
                </c:pt>
                <c:pt idx="813">
                  <c:v>2.2738888888888891</c:v>
                </c:pt>
                <c:pt idx="814">
                  <c:v>2.2766666666666664</c:v>
                </c:pt>
                <c:pt idx="815">
                  <c:v>2.2794444444444446</c:v>
                </c:pt>
                <c:pt idx="816">
                  <c:v>2.2822222222222224</c:v>
                </c:pt>
                <c:pt idx="817">
                  <c:v>2.2849999999999997</c:v>
                </c:pt>
                <c:pt idx="818">
                  <c:v>2.2877777777777779</c:v>
                </c:pt>
                <c:pt idx="819">
                  <c:v>2.2908333333333331</c:v>
                </c:pt>
                <c:pt idx="820">
                  <c:v>2.2936111111111113</c:v>
                </c:pt>
                <c:pt idx="821">
                  <c:v>2.296388888888889</c:v>
                </c:pt>
                <c:pt idx="822">
                  <c:v>2.2991666666666664</c:v>
                </c:pt>
                <c:pt idx="823">
                  <c:v>2.3019444444444446</c:v>
                </c:pt>
                <c:pt idx="824">
                  <c:v>2.3047222222222223</c:v>
                </c:pt>
                <c:pt idx="825">
                  <c:v>2.3074999999999997</c:v>
                </c:pt>
                <c:pt idx="826">
                  <c:v>2.3102777777777779</c:v>
                </c:pt>
                <c:pt idx="827">
                  <c:v>2.3130555555555556</c:v>
                </c:pt>
                <c:pt idx="828">
                  <c:v>2.315833333333333</c:v>
                </c:pt>
                <c:pt idx="829">
                  <c:v>2.3186111111111112</c:v>
                </c:pt>
                <c:pt idx="830">
                  <c:v>2.3213888888888889</c:v>
                </c:pt>
                <c:pt idx="831">
                  <c:v>2.3241666666666663</c:v>
                </c:pt>
                <c:pt idx="832">
                  <c:v>2.3269444444444445</c:v>
                </c:pt>
                <c:pt idx="833">
                  <c:v>2.33</c:v>
                </c:pt>
                <c:pt idx="834">
                  <c:v>2.3327777777777778</c:v>
                </c:pt>
                <c:pt idx="835">
                  <c:v>2.3355555555555556</c:v>
                </c:pt>
                <c:pt idx="836">
                  <c:v>2.3383333333333334</c:v>
                </c:pt>
                <c:pt idx="837">
                  <c:v>2.3411111111111111</c:v>
                </c:pt>
                <c:pt idx="838">
                  <c:v>2.3438888888888889</c:v>
                </c:pt>
                <c:pt idx="839">
                  <c:v>2.3466666666666667</c:v>
                </c:pt>
                <c:pt idx="840">
                  <c:v>2.3494444444444444</c:v>
                </c:pt>
                <c:pt idx="841">
                  <c:v>2.3522222222222222</c:v>
                </c:pt>
                <c:pt idx="842">
                  <c:v>2.355</c:v>
                </c:pt>
                <c:pt idx="843">
                  <c:v>2.3577777777777778</c:v>
                </c:pt>
                <c:pt idx="844">
                  <c:v>2.3605555555555555</c:v>
                </c:pt>
                <c:pt idx="845">
                  <c:v>2.3633333333333337</c:v>
                </c:pt>
                <c:pt idx="846">
                  <c:v>2.3661111111111111</c:v>
                </c:pt>
                <c:pt idx="847">
                  <c:v>2.3688888888888888</c:v>
                </c:pt>
                <c:pt idx="848">
                  <c:v>2.371666666666667</c:v>
                </c:pt>
                <c:pt idx="849">
                  <c:v>2.3744444444444444</c:v>
                </c:pt>
                <c:pt idx="850">
                  <c:v>2.3774999999999999</c:v>
                </c:pt>
                <c:pt idx="851">
                  <c:v>2.3802777777777777</c:v>
                </c:pt>
                <c:pt idx="852">
                  <c:v>2.3830555555555555</c:v>
                </c:pt>
                <c:pt idx="853">
                  <c:v>2.3858333333333333</c:v>
                </c:pt>
                <c:pt idx="854">
                  <c:v>2.388611111111111</c:v>
                </c:pt>
                <c:pt idx="855">
                  <c:v>2.3913888888888888</c:v>
                </c:pt>
                <c:pt idx="856">
                  <c:v>2.3941666666666666</c:v>
                </c:pt>
                <c:pt idx="857">
                  <c:v>2.3969444444444443</c:v>
                </c:pt>
                <c:pt idx="858">
                  <c:v>2.3997222222222221</c:v>
                </c:pt>
                <c:pt idx="859">
                  <c:v>2.4025000000000003</c:v>
                </c:pt>
                <c:pt idx="860">
                  <c:v>2.4052777777777776</c:v>
                </c:pt>
                <c:pt idx="861">
                  <c:v>2.4080555555555554</c:v>
                </c:pt>
                <c:pt idx="862">
                  <c:v>2.4108333333333336</c:v>
                </c:pt>
                <c:pt idx="863">
                  <c:v>2.4136111111111109</c:v>
                </c:pt>
                <c:pt idx="864">
                  <c:v>2.4166666666666665</c:v>
                </c:pt>
                <c:pt idx="865">
                  <c:v>2.4194444444444443</c:v>
                </c:pt>
                <c:pt idx="866">
                  <c:v>2.4222222222222225</c:v>
                </c:pt>
                <c:pt idx="867">
                  <c:v>2.4249999999999998</c:v>
                </c:pt>
                <c:pt idx="868">
                  <c:v>2.4277777777777776</c:v>
                </c:pt>
                <c:pt idx="869">
                  <c:v>2.4305555555555558</c:v>
                </c:pt>
                <c:pt idx="870">
                  <c:v>2.4333333333333331</c:v>
                </c:pt>
                <c:pt idx="871">
                  <c:v>2.4361111111111109</c:v>
                </c:pt>
                <c:pt idx="872">
                  <c:v>2.4388888888888891</c:v>
                </c:pt>
                <c:pt idx="873">
                  <c:v>2.4416666666666669</c:v>
                </c:pt>
                <c:pt idx="874">
                  <c:v>2.4444444444444442</c:v>
                </c:pt>
                <c:pt idx="875">
                  <c:v>2.4472222222222224</c:v>
                </c:pt>
                <c:pt idx="876">
                  <c:v>2.4500000000000002</c:v>
                </c:pt>
                <c:pt idx="877">
                  <c:v>2.4527777777777775</c:v>
                </c:pt>
                <c:pt idx="878">
                  <c:v>2.4555555555555557</c:v>
                </c:pt>
                <c:pt idx="879">
                  <c:v>2.4583333333333335</c:v>
                </c:pt>
                <c:pt idx="880">
                  <c:v>2.4611111111111108</c:v>
                </c:pt>
                <c:pt idx="881">
                  <c:v>2.463888888888889</c:v>
                </c:pt>
                <c:pt idx="882">
                  <c:v>2.4669444444444446</c:v>
                </c:pt>
                <c:pt idx="883">
                  <c:v>2.4697222222222224</c:v>
                </c:pt>
                <c:pt idx="884">
                  <c:v>2.4724999999999997</c:v>
                </c:pt>
                <c:pt idx="885">
                  <c:v>2.4752777777777779</c:v>
                </c:pt>
                <c:pt idx="886">
                  <c:v>2.4780555555555557</c:v>
                </c:pt>
                <c:pt idx="887">
                  <c:v>2.4808333333333334</c:v>
                </c:pt>
                <c:pt idx="888">
                  <c:v>2.4836111111111112</c:v>
                </c:pt>
                <c:pt idx="889">
                  <c:v>2.486388888888889</c:v>
                </c:pt>
                <c:pt idx="890">
                  <c:v>2.4891666666666667</c:v>
                </c:pt>
                <c:pt idx="891">
                  <c:v>2.4919444444444445</c:v>
                </c:pt>
                <c:pt idx="892">
                  <c:v>2.4947222222222223</c:v>
                </c:pt>
                <c:pt idx="893">
                  <c:v>2.4975000000000001</c:v>
                </c:pt>
                <c:pt idx="894">
                  <c:v>2.5002777777777778</c:v>
                </c:pt>
                <c:pt idx="895">
                  <c:v>2.5030555555555556</c:v>
                </c:pt>
                <c:pt idx="896">
                  <c:v>2.5058333333333334</c:v>
                </c:pt>
                <c:pt idx="897">
                  <c:v>2.5086111111111111</c:v>
                </c:pt>
                <c:pt idx="898">
                  <c:v>2.5113888888888889</c:v>
                </c:pt>
                <c:pt idx="899">
                  <c:v>2.5141666666666667</c:v>
                </c:pt>
                <c:pt idx="900">
                  <c:v>2.5169444444444449</c:v>
                </c:pt>
                <c:pt idx="901">
                  <c:v>2.52</c:v>
                </c:pt>
                <c:pt idx="902">
                  <c:v>2.5227777777777778</c:v>
                </c:pt>
                <c:pt idx="903">
                  <c:v>2.5255555555555556</c:v>
                </c:pt>
                <c:pt idx="904">
                  <c:v>2.5283333333333333</c:v>
                </c:pt>
                <c:pt idx="905">
                  <c:v>2.5311111111111111</c:v>
                </c:pt>
                <c:pt idx="906">
                  <c:v>2.5338888888888889</c:v>
                </c:pt>
                <c:pt idx="907">
                  <c:v>2.5366666666666666</c:v>
                </c:pt>
                <c:pt idx="908">
                  <c:v>2.5394444444444444</c:v>
                </c:pt>
                <c:pt idx="909">
                  <c:v>2.5422222222222222</c:v>
                </c:pt>
                <c:pt idx="910">
                  <c:v>2.5449999999999999</c:v>
                </c:pt>
                <c:pt idx="911">
                  <c:v>2.5477777777777777</c:v>
                </c:pt>
                <c:pt idx="912">
                  <c:v>2.5505555555555555</c:v>
                </c:pt>
                <c:pt idx="913">
                  <c:v>2.5533333333333332</c:v>
                </c:pt>
                <c:pt idx="914">
                  <c:v>2.5561111111111114</c:v>
                </c:pt>
                <c:pt idx="915">
                  <c:v>2.5588888888888888</c:v>
                </c:pt>
                <c:pt idx="916">
                  <c:v>2.5616666666666665</c:v>
                </c:pt>
                <c:pt idx="917">
                  <c:v>2.5644444444444447</c:v>
                </c:pt>
                <c:pt idx="918">
                  <c:v>2.5672222222222221</c:v>
                </c:pt>
                <c:pt idx="919">
                  <c:v>2.5702777777777777</c:v>
                </c:pt>
                <c:pt idx="920">
                  <c:v>2.5730555555555554</c:v>
                </c:pt>
                <c:pt idx="921">
                  <c:v>2.5758333333333336</c:v>
                </c:pt>
                <c:pt idx="922">
                  <c:v>2.578611111111111</c:v>
                </c:pt>
                <c:pt idx="923">
                  <c:v>2.5813888888888887</c:v>
                </c:pt>
                <c:pt idx="924">
                  <c:v>2.5841666666666669</c:v>
                </c:pt>
                <c:pt idx="925">
                  <c:v>2.5869444444444443</c:v>
                </c:pt>
                <c:pt idx="926">
                  <c:v>2.589722222222222</c:v>
                </c:pt>
                <c:pt idx="927">
                  <c:v>2.5925000000000002</c:v>
                </c:pt>
                <c:pt idx="928">
                  <c:v>2.595277777777778</c:v>
                </c:pt>
                <c:pt idx="929">
                  <c:v>2.5980555555555553</c:v>
                </c:pt>
                <c:pt idx="930">
                  <c:v>2.6008333333333336</c:v>
                </c:pt>
                <c:pt idx="931">
                  <c:v>2.6036111111111113</c:v>
                </c:pt>
                <c:pt idx="932">
                  <c:v>2.6063888888888886</c:v>
                </c:pt>
                <c:pt idx="933">
                  <c:v>2.6094444444444442</c:v>
                </c:pt>
                <c:pt idx="934">
                  <c:v>2.612222222222222</c:v>
                </c:pt>
                <c:pt idx="935">
                  <c:v>2.6150000000000002</c:v>
                </c:pt>
                <c:pt idx="936">
                  <c:v>2.6177777777777775</c:v>
                </c:pt>
                <c:pt idx="937">
                  <c:v>2.6205555555555553</c:v>
                </c:pt>
                <c:pt idx="938">
                  <c:v>2.6233333333333335</c:v>
                </c:pt>
                <c:pt idx="939">
                  <c:v>2.6261111111111108</c:v>
                </c:pt>
                <c:pt idx="940">
                  <c:v>2.6288888888888886</c:v>
                </c:pt>
                <c:pt idx="941">
                  <c:v>2.6316666666666668</c:v>
                </c:pt>
                <c:pt idx="942">
                  <c:v>2.6344444444444446</c:v>
                </c:pt>
                <c:pt idx="943">
                  <c:v>2.6372222222222219</c:v>
                </c:pt>
                <c:pt idx="944">
                  <c:v>2.64</c:v>
                </c:pt>
                <c:pt idx="945">
                  <c:v>2.6427777777777779</c:v>
                </c:pt>
                <c:pt idx="946">
                  <c:v>2.6455555555555552</c:v>
                </c:pt>
                <c:pt idx="947">
                  <c:v>2.6483333333333334</c:v>
                </c:pt>
                <c:pt idx="948">
                  <c:v>2.6511111111111112</c:v>
                </c:pt>
                <c:pt idx="949">
                  <c:v>2.6538888888888885</c:v>
                </c:pt>
              </c:numCache>
            </c:numRef>
          </c:xVal>
          <c:yVal>
            <c:numRef>
              <c:f>Sheet1!$BE$4:$BE$953</c:f>
              <c:numCache>
                <c:formatCode>0.000</c:formatCode>
                <c:ptCount val="950"/>
                <c:pt idx="0">
                  <c:v>1</c:v>
                </c:pt>
                <c:pt idx="1">
                  <c:v>0.99733835281114858</c:v>
                </c:pt>
                <c:pt idx="2">
                  <c:v>0.99547032173573846</c:v>
                </c:pt>
                <c:pt idx="3">
                  <c:v>0.99437130898150006</c:v>
                </c:pt>
                <c:pt idx="4">
                  <c:v>0.99524432303213572</c:v>
                </c:pt>
                <c:pt idx="5">
                  <c:v>0.99788723645935229</c:v>
                </c:pt>
                <c:pt idx="6">
                  <c:v>0.99698194429304843</c:v>
                </c:pt>
                <c:pt idx="7">
                  <c:v>0.99744188149396273</c:v>
                </c:pt>
                <c:pt idx="8">
                  <c:v>1.0002296312889671</c:v>
                </c:pt>
                <c:pt idx="9">
                  <c:v>1.0002779446742678</c:v>
                </c:pt>
                <c:pt idx="10">
                  <c:v>1.0003157754561161</c:v>
                </c:pt>
                <c:pt idx="11">
                  <c:v>1.0010260496825534</c:v>
                </c:pt>
                <c:pt idx="12">
                  <c:v>1.0016584827940909</c:v>
                </c:pt>
                <c:pt idx="13">
                  <c:v>0.99966502373554134</c:v>
                </c:pt>
                <c:pt idx="14">
                  <c:v>0.99909844420720406</c:v>
                </c:pt>
                <c:pt idx="15">
                  <c:v>1.0000955888890954</c:v>
                </c:pt>
                <c:pt idx="16">
                  <c:v>0.99736948925710001</c:v>
                </c:pt>
                <c:pt idx="17">
                  <c:v>0.99673747129818413</c:v>
                </c:pt>
                <c:pt idx="18">
                  <c:v>0.99546606642146573</c:v>
                </c:pt>
                <c:pt idx="19">
                  <c:v>0.99625822950077936</c:v>
                </c:pt>
                <c:pt idx="20">
                  <c:v>0.99377291838421222</c:v>
                </c:pt>
                <c:pt idx="21">
                  <c:v>0.99302310087139711</c:v>
                </c:pt>
                <c:pt idx="22">
                  <c:v>0.99167587874877683</c:v>
                </c:pt>
                <c:pt idx="23">
                  <c:v>0.99264053773870409</c:v>
                </c:pt>
                <c:pt idx="24">
                  <c:v>0.99108527226298282</c:v>
                </c:pt>
                <c:pt idx="25">
                  <c:v>0.99028740083523525</c:v>
                </c:pt>
                <c:pt idx="26">
                  <c:v>0.988637376775647</c:v>
                </c:pt>
                <c:pt idx="27">
                  <c:v>0.98814469441238129</c:v>
                </c:pt>
                <c:pt idx="28">
                  <c:v>0.98636763365327762</c:v>
                </c:pt>
                <c:pt idx="29">
                  <c:v>0.98555180687502841</c:v>
                </c:pt>
                <c:pt idx="30">
                  <c:v>0.98298533342266536</c:v>
                </c:pt>
                <c:pt idx="31">
                  <c:v>0.98406882984801702</c:v>
                </c:pt>
                <c:pt idx="32">
                  <c:v>0.98081486366883253</c:v>
                </c:pt>
                <c:pt idx="33">
                  <c:v>0.98152518978934633</c:v>
                </c:pt>
                <c:pt idx="34">
                  <c:v>0.97991719993179327</c:v>
                </c:pt>
                <c:pt idx="35">
                  <c:v>0.97823520912101536</c:v>
                </c:pt>
                <c:pt idx="36">
                  <c:v>0.9779407102362967</c:v>
                </c:pt>
                <c:pt idx="37">
                  <c:v>0.97735269845433714</c:v>
                </c:pt>
                <c:pt idx="38">
                  <c:v>0.97618897378655256</c:v>
                </c:pt>
                <c:pt idx="39">
                  <c:v>0.97459027296872136</c:v>
                </c:pt>
                <c:pt idx="40">
                  <c:v>0.97486899605413169</c:v>
                </c:pt>
                <c:pt idx="41">
                  <c:v>0.97493422690843323</c:v>
                </c:pt>
                <c:pt idx="42">
                  <c:v>0.97300070550835338</c:v>
                </c:pt>
                <c:pt idx="43">
                  <c:v>0.97196671603208162</c:v>
                </c:pt>
                <c:pt idx="44">
                  <c:v>0.97052463153742696</c:v>
                </c:pt>
                <c:pt idx="45">
                  <c:v>0.97007481368145854</c:v>
                </c:pt>
                <c:pt idx="46">
                  <c:v>0.9687759049441389</c:v>
                </c:pt>
                <c:pt idx="47">
                  <c:v>0.9697084415006566</c:v>
                </c:pt>
                <c:pt idx="48">
                  <c:v>0.96893226179693304</c:v>
                </c:pt>
                <c:pt idx="49">
                  <c:v>0.96631846094670348</c:v>
                </c:pt>
                <c:pt idx="50">
                  <c:v>0.96746656549741439</c:v>
                </c:pt>
                <c:pt idx="51">
                  <c:v>0.9669579516526543</c:v>
                </c:pt>
                <c:pt idx="52">
                  <c:v>0.96670834114420701</c:v>
                </c:pt>
                <c:pt idx="53">
                  <c:v>0.96579946828662011</c:v>
                </c:pt>
                <c:pt idx="54">
                  <c:v>0.96568924526791367</c:v>
                </c:pt>
                <c:pt idx="55">
                  <c:v>0.96500388019825756</c:v>
                </c:pt>
                <c:pt idx="56">
                  <c:v>0.96537912626614542</c:v>
                </c:pt>
                <c:pt idx="57">
                  <c:v>0.96365966793205948</c:v>
                </c:pt>
                <c:pt idx="58">
                  <c:v>0.9648555150332393</c:v>
                </c:pt>
                <c:pt idx="59">
                  <c:v>0.96376335229710808</c:v>
                </c:pt>
                <c:pt idx="60">
                  <c:v>0.96405302503269774</c:v>
                </c:pt>
                <c:pt idx="61">
                  <c:v>0.96432349695993569</c:v>
                </c:pt>
                <c:pt idx="62">
                  <c:v>0.96160403976974618</c:v>
                </c:pt>
                <c:pt idx="63">
                  <c:v>0.96111343316956432</c:v>
                </c:pt>
                <c:pt idx="64">
                  <c:v>0.96129070333523026</c:v>
                </c:pt>
                <c:pt idx="65">
                  <c:v>0.96039739870063112</c:v>
                </c:pt>
                <c:pt idx="66">
                  <c:v>0.96080834789323066</c:v>
                </c:pt>
                <c:pt idx="67">
                  <c:v>0.95968401082958943</c:v>
                </c:pt>
                <c:pt idx="68">
                  <c:v>0.95926377259728235</c:v>
                </c:pt>
                <c:pt idx="69">
                  <c:v>0.95889506518303791</c:v>
                </c:pt>
                <c:pt idx="70">
                  <c:v>0.95741706998737486</c:v>
                </c:pt>
                <c:pt idx="71">
                  <c:v>0.95730617234567417</c:v>
                </c:pt>
                <c:pt idx="72">
                  <c:v>0.9559910726564439</c:v>
                </c:pt>
                <c:pt idx="73">
                  <c:v>0.95691956147499502</c:v>
                </c:pt>
                <c:pt idx="74">
                  <c:v>0.95558733674049179</c:v>
                </c:pt>
                <c:pt idx="75">
                  <c:v>0.95535967742644612</c:v>
                </c:pt>
                <c:pt idx="76">
                  <c:v>0.95469512188150873</c:v>
                </c:pt>
                <c:pt idx="77">
                  <c:v>0.95575983265112474</c:v>
                </c:pt>
                <c:pt idx="78">
                  <c:v>0.95580892444758747</c:v>
                </c:pt>
                <c:pt idx="79">
                  <c:v>0.95466320702439567</c:v>
                </c:pt>
                <c:pt idx="80">
                  <c:v>0.95451930474997526</c:v>
                </c:pt>
                <c:pt idx="81">
                  <c:v>0.95299299616899225</c:v>
                </c:pt>
                <c:pt idx="82">
                  <c:v>0.95193861232061838</c:v>
                </c:pt>
                <c:pt idx="83">
                  <c:v>0.95331541406691922</c:v>
                </c:pt>
                <c:pt idx="84">
                  <c:v>0.95296798322407716</c:v>
                </c:pt>
                <c:pt idx="85">
                  <c:v>0.95142169542359945</c:v>
                </c:pt>
                <c:pt idx="86">
                  <c:v>0.95149533311829348</c:v>
                </c:pt>
                <c:pt idx="87">
                  <c:v>0.94947006299078873</c:v>
                </c:pt>
                <c:pt idx="88">
                  <c:v>0.95018537094265576</c:v>
                </c:pt>
                <c:pt idx="89">
                  <c:v>0.94940306773790561</c:v>
                </c:pt>
                <c:pt idx="90">
                  <c:v>0.94958500837047055</c:v>
                </c:pt>
                <c:pt idx="91">
                  <c:v>0.94933280315819857</c:v>
                </c:pt>
                <c:pt idx="92">
                  <c:v>0.94783799428170223</c:v>
                </c:pt>
                <c:pt idx="93">
                  <c:v>0.94750052710156707</c:v>
                </c:pt>
                <c:pt idx="94">
                  <c:v>0.9468885921502892</c:v>
                </c:pt>
                <c:pt idx="95">
                  <c:v>0.94726710754501064</c:v>
                </c:pt>
                <c:pt idx="96">
                  <c:v>0.94637691655500134</c:v>
                </c:pt>
                <c:pt idx="97">
                  <c:v>0.94570857274246523</c:v>
                </c:pt>
                <c:pt idx="98">
                  <c:v>0.94584386060015824</c:v>
                </c:pt>
                <c:pt idx="99">
                  <c:v>0.94544406863403441</c:v>
                </c:pt>
                <c:pt idx="100">
                  <c:v>0.94465709496237049</c:v>
                </c:pt>
                <c:pt idx="101">
                  <c:v>0.94633675053971056</c:v>
                </c:pt>
                <c:pt idx="102">
                  <c:v>0.94606887331630729</c:v>
                </c:pt>
                <c:pt idx="103">
                  <c:v>0.94496622797669494</c:v>
                </c:pt>
                <c:pt idx="104">
                  <c:v>0.94575211187272812</c:v>
                </c:pt>
                <c:pt idx="105">
                  <c:v>0.94587878531371306</c:v>
                </c:pt>
                <c:pt idx="106">
                  <c:v>0.94562305130422941</c:v>
                </c:pt>
                <c:pt idx="107">
                  <c:v>0.94690192892797298</c:v>
                </c:pt>
                <c:pt idx="108">
                  <c:v>0.94553426053914991</c:v>
                </c:pt>
                <c:pt idx="109">
                  <c:v>0.94615859817474446</c:v>
                </c:pt>
                <c:pt idx="110">
                  <c:v>0.94719253575693985</c:v>
                </c:pt>
                <c:pt idx="111">
                  <c:v>0.94624847871542039</c:v>
                </c:pt>
                <c:pt idx="112">
                  <c:v>0.94651500669283484</c:v>
                </c:pt>
                <c:pt idx="113">
                  <c:v>0.94642040379119263</c:v>
                </c:pt>
                <c:pt idx="114">
                  <c:v>0.94649585777856382</c:v>
                </c:pt>
                <c:pt idx="115">
                  <c:v>0.94691905397324105</c:v>
                </c:pt>
                <c:pt idx="116">
                  <c:v>0.94676560318874536</c:v>
                </c:pt>
                <c:pt idx="117">
                  <c:v>0.94722232295692144</c:v>
                </c:pt>
                <c:pt idx="118">
                  <c:v>0.94545922170439556</c:v>
                </c:pt>
                <c:pt idx="119">
                  <c:v>0.94633617970487882</c:v>
                </c:pt>
                <c:pt idx="120">
                  <c:v>0.9467773831441294</c:v>
                </c:pt>
                <c:pt idx="121">
                  <c:v>0.94705563918286584</c:v>
                </c:pt>
                <c:pt idx="122">
                  <c:v>0.9452165131081367</c:v>
                </c:pt>
                <c:pt idx="123">
                  <c:v>0.94696923554532453</c:v>
                </c:pt>
                <c:pt idx="124">
                  <c:v>0.94646731603644241</c:v>
                </c:pt>
                <c:pt idx="125">
                  <c:v>0.94627660530493485</c:v>
                </c:pt>
                <c:pt idx="126">
                  <c:v>0.94482108024443856</c:v>
                </c:pt>
                <c:pt idx="127">
                  <c:v>0.94594728549482876</c:v>
                </c:pt>
                <c:pt idx="128">
                  <c:v>0.94564318620593912</c:v>
                </c:pt>
                <c:pt idx="129">
                  <c:v>0.94462642556310272</c:v>
                </c:pt>
                <c:pt idx="130">
                  <c:v>0.94558682923875237</c:v>
                </c:pt>
                <c:pt idx="131">
                  <c:v>0.94439020372642057</c:v>
                </c:pt>
                <c:pt idx="132">
                  <c:v>0.94524666356663445</c:v>
                </c:pt>
                <c:pt idx="133">
                  <c:v>0.94438797228112148</c:v>
                </c:pt>
                <c:pt idx="134">
                  <c:v>0.94559316031609963</c:v>
                </c:pt>
                <c:pt idx="135">
                  <c:v>0.9436213410875024</c:v>
                </c:pt>
                <c:pt idx="136">
                  <c:v>0.94486513831547148</c:v>
                </c:pt>
                <c:pt idx="137">
                  <c:v>0.94354365565482723</c:v>
                </c:pt>
                <c:pt idx="138">
                  <c:v>0.94362544071955035</c:v>
                </c:pt>
                <c:pt idx="139">
                  <c:v>0.94299207351463588</c:v>
                </c:pt>
                <c:pt idx="140">
                  <c:v>0.94329145044254048</c:v>
                </c:pt>
                <c:pt idx="141">
                  <c:v>0.94204812026127449</c:v>
                </c:pt>
                <c:pt idx="142">
                  <c:v>0.94164521465054141</c:v>
                </c:pt>
                <c:pt idx="143">
                  <c:v>0.94315470955070069</c:v>
                </c:pt>
                <c:pt idx="144">
                  <c:v>0.94221303963670522</c:v>
                </c:pt>
                <c:pt idx="145">
                  <c:v>0.94186207999665161</c:v>
                </c:pt>
                <c:pt idx="146">
                  <c:v>0.94286794288340936</c:v>
                </c:pt>
                <c:pt idx="147">
                  <c:v>0.94337058890935754</c:v>
                </c:pt>
                <c:pt idx="148">
                  <c:v>0.94170063752435118</c:v>
                </c:pt>
                <c:pt idx="149">
                  <c:v>0.94024874504920486</c:v>
                </c:pt>
                <c:pt idx="150">
                  <c:v>0.94182040905314268</c:v>
                </c:pt>
                <c:pt idx="151">
                  <c:v>0.94140177953720683</c:v>
                </c:pt>
                <c:pt idx="152">
                  <c:v>0.94170733186022904</c:v>
                </c:pt>
                <c:pt idx="153">
                  <c:v>0.94203161794491486</c:v>
                </c:pt>
                <c:pt idx="154">
                  <c:v>0.94214459134967043</c:v>
                </c:pt>
                <c:pt idx="155">
                  <c:v>0.94204697859158204</c:v>
                </c:pt>
                <c:pt idx="156">
                  <c:v>0.94031989182822207</c:v>
                </c:pt>
                <c:pt idx="157">
                  <c:v>0.94068548559788134</c:v>
                </c:pt>
                <c:pt idx="158">
                  <c:v>0.93964988740524291</c:v>
                </c:pt>
                <c:pt idx="159">
                  <c:v>0.94115725464826105</c:v>
                </c:pt>
                <c:pt idx="160">
                  <c:v>0.93989820056177775</c:v>
                </c:pt>
                <c:pt idx="161">
                  <c:v>0.93979856393470595</c:v>
                </c:pt>
                <c:pt idx="162">
                  <c:v>0.93939031323407907</c:v>
                </c:pt>
                <c:pt idx="163">
                  <c:v>0.93959477589589202</c:v>
                </c:pt>
                <c:pt idx="164">
                  <c:v>0.93911112310197542</c:v>
                </c:pt>
                <c:pt idx="165">
                  <c:v>0.93929379025160653</c:v>
                </c:pt>
                <c:pt idx="166">
                  <c:v>0.93969524282818795</c:v>
                </c:pt>
                <c:pt idx="167">
                  <c:v>0.94010271511765764</c:v>
                </c:pt>
                <c:pt idx="168">
                  <c:v>0.93871086408915339</c:v>
                </c:pt>
                <c:pt idx="169">
                  <c:v>0.93959389369658686</c:v>
                </c:pt>
                <c:pt idx="170">
                  <c:v>0.93857946828719285</c:v>
                </c:pt>
                <c:pt idx="171">
                  <c:v>0.93851044916531212</c:v>
                </c:pt>
                <c:pt idx="172">
                  <c:v>0.93852357836669476</c:v>
                </c:pt>
                <c:pt idx="173">
                  <c:v>0.93860079675268626</c:v>
                </c:pt>
                <c:pt idx="174">
                  <c:v>0.93826992012027066</c:v>
                </c:pt>
                <c:pt idx="175">
                  <c:v>0.9386798833254123</c:v>
                </c:pt>
                <c:pt idx="176">
                  <c:v>0.93976727180650099</c:v>
                </c:pt>
                <c:pt idx="177">
                  <c:v>0.9393295971644523</c:v>
                </c:pt>
                <c:pt idx="178">
                  <c:v>0.94028418870352948</c:v>
                </c:pt>
                <c:pt idx="179">
                  <c:v>0.93913130989777616</c:v>
                </c:pt>
                <c:pt idx="180">
                  <c:v>0.93814002924653828</c:v>
                </c:pt>
                <c:pt idx="181">
                  <c:v>0.93920686767330042</c:v>
                </c:pt>
                <c:pt idx="182">
                  <c:v>0.93797936518538538</c:v>
                </c:pt>
                <c:pt idx="183">
                  <c:v>0.93793987379308419</c:v>
                </c:pt>
                <c:pt idx="184">
                  <c:v>0.9383821151138696</c:v>
                </c:pt>
                <c:pt idx="185">
                  <c:v>0.93826639132305456</c:v>
                </c:pt>
                <c:pt idx="186">
                  <c:v>0.93717204903569618</c:v>
                </c:pt>
                <c:pt idx="187">
                  <c:v>0.93859207854781546</c:v>
                </c:pt>
                <c:pt idx="188">
                  <c:v>0.93844947362530728</c:v>
                </c:pt>
                <c:pt idx="189">
                  <c:v>0.93903265925815282</c:v>
                </c:pt>
                <c:pt idx="190">
                  <c:v>0.9385149639499768</c:v>
                </c:pt>
                <c:pt idx="191">
                  <c:v>0.9395457878875777</c:v>
                </c:pt>
                <c:pt idx="192">
                  <c:v>0.93951252378447547</c:v>
                </c:pt>
                <c:pt idx="193">
                  <c:v>0.93937038590867061</c:v>
                </c:pt>
                <c:pt idx="194">
                  <c:v>0.93973125731734453</c:v>
                </c:pt>
                <c:pt idx="195">
                  <c:v>0.93828699327147225</c:v>
                </c:pt>
                <c:pt idx="196">
                  <c:v>0.9384539365158957</c:v>
                </c:pt>
                <c:pt idx="197">
                  <c:v>0.93861335511920807</c:v>
                </c:pt>
                <c:pt idx="198">
                  <c:v>0.93847542066361378</c:v>
                </c:pt>
                <c:pt idx="199">
                  <c:v>0.93889622973076725</c:v>
                </c:pt>
                <c:pt idx="200">
                  <c:v>0.93912440798559249</c:v>
                </c:pt>
                <c:pt idx="201">
                  <c:v>0.94001885428987453</c:v>
                </c:pt>
                <c:pt idx="202">
                  <c:v>0.93980126242667883</c:v>
                </c:pt>
                <c:pt idx="203">
                  <c:v>0.93898538375435781</c:v>
                </c:pt>
                <c:pt idx="204">
                  <c:v>0.93868268560554813</c:v>
                </c:pt>
                <c:pt idx="205">
                  <c:v>0.93973307361002689</c:v>
                </c:pt>
                <c:pt idx="206">
                  <c:v>0.94041921709084964</c:v>
                </c:pt>
                <c:pt idx="207">
                  <c:v>0.93849820216323943</c:v>
                </c:pt>
                <c:pt idx="208">
                  <c:v>0.93861537898820124</c:v>
                </c:pt>
                <c:pt idx="209">
                  <c:v>0.93841252504276929</c:v>
                </c:pt>
                <c:pt idx="210">
                  <c:v>0.93814200122144542</c:v>
                </c:pt>
                <c:pt idx="211">
                  <c:v>0.93770603908393557</c:v>
                </c:pt>
                <c:pt idx="212">
                  <c:v>0.93800598684667658</c:v>
                </c:pt>
                <c:pt idx="213">
                  <c:v>0.93798434701673872</c:v>
                </c:pt>
                <c:pt idx="214">
                  <c:v>0.93904900589226847</c:v>
                </c:pt>
                <c:pt idx="215">
                  <c:v>0.93773307589782418</c:v>
                </c:pt>
                <c:pt idx="216">
                  <c:v>0.93756037241090939</c:v>
                </c:pt>
                <c:pt idx="217">
                  <c:v>0.93730401567249322</c:v>
                </c:pt>
                <c:pt idx="218">
                  <c:v>0.93811024204656634</c:v>
                </c:pt>
                <c:pt idx="219">
                  <c:v>0.93890868430915064</c:v>
                </c:pt>
                <c:pt idx="220">
                  <c:v>0.9373081671986323</c:v>
                </c:pt>
                <c:pt idx="221">
                  <c:v>0.93716743046288287</c:v>
                </c:pt>
                <c:pt idx="222">
                  <c:v>0.93695741513488007</c:v>
                </c:pt>
                <c:pt idx="223">
                  <c:v>0.93670749326196878</c:v>
                </c:pt>
                <c:pt idx="224">
                  <c:v>0.93717978125312307</c:v>
                </c:pt>
                <c:pt idx="225">
                  <c:v>0.93681942878520919</c:v>
                </c:pt>
                <c:pt idx="226">
                  <c:v>0.93677900329952635</c:v>
                </c:pt>
                <c:pt idx="227">
                  <c:v>0.93604132900064552</c:v>
                </c:pt>
                <c:pt idx="228">
                  <c:v>0.93643899330964786</c:v>
                </c:pt>
                <c:pt idx="229">
                  <c:v>0.93649810066288874</c:v>
                </c:pt>
                <c:pt idx="230">
                  <c:v>0.93682783562560656</c:v>
                </c:pt>
                <c:pt idx="231">
                  <c:v>0.93678803286886103</c:v>
                </c:pt>
                <c:pt idx="232">
                  <c:v>0.93561693924220912</c:v>
                </c:pt>
                <c:pt idx="233">
                  <c:v>0.93532835628222566</c:v>
                </c:pt>
                <c:pt idx="234">
                  <c:v>0.93531968997144577</c:v>
                </c:pt>
                <c:pt idx="235">
                  <c:v>0.93508663367342515</c:v>
                </c:pt>
                <c:pt idx="236">
                  <c:v>0.93643515314796766</c:v>
                </c:pt>
                <c:pt idx="237">
                  <c:v>0.93546265815246998</c:v>
                </c:pt>
                <c:pt idx="238">
                  <c:v>0.93538351968566746</c:v>
                </c:pt>
                <c:pt idx="239">
                  <c:v>0.93530946683833727</c:v>
                </c:pt>
                <c:pt idx="240">
                  <c:v>0.93638751438565171</c:v>
                </c:pt>
                <c:pt idx="241">
                  <c:v>0.93470708039715422</c:v>
                </c:pt>
                <c:pt idx="242">
                  <c:v>0.93495093066311041</c:v>
                </c:pt>
                <c:pt idx="243">
                  <c:v>0.93378061544761082</c:v>
                </c:pt>
                <c:pt idx="244">
                  <c:v>0.93505523775708177</c:v>
                </c:pt>
                <c:pt idx="245">
                  <c:v>0.93533806047456436</c:v>
                </c:pt>
                <c:pt idx="246">
                  <c:v>0.93528886488992935</c:v>
                </c:pt>
                <c:pt idx="247">
                  <c:v>0.93440505687134845</c:v>
                </c:pt>
                <c:pt idx="248">
                  <c:v>0.93519504039943957</c:v>
                </c:pt>
                <c:pt idx="249">
                  <c:v>0.9354928605050441</c:v>
                </c:pt>
                <c:pt idx="250">
                  <c:v>0.9341414868562945</c:v>
                </c:pt>
                <c:pt idx="251">
                  <c:v>0.93348637603328444</c:v>
                </c:pt>
                <c:pt idx="252">
                  <c:v>0.93556883343319497</c:v>
                </c:pt>
                <c:pt idx="253">
                  <c:v>0.93413717964793075</c:v>
                </c:pt>
                <c:pt idx="254">
                  <c:v>0.93380017951449368</c:v>
                </c:pt>
                <c:pt idx="255">
                  <c:v>0.93411792694551654</c:v>
                </c:pt>
                <c:pt idx="256">
                  <c:v>0.93394153897915599</c:v>
                </c:pt>
                <c:pt idx="257">
                  <c:v>0.93550360257891296</c:v>
                </c:pt>
                <c:pt idx="258">
                  <c:v>0.93482809738379602</c:v>
                </c:pt>
                <c:pt idx="259">
                  <c:v>0.93512072808175595</c:v>
                </c:pt>
                <c:pt idx="260">
                  <c:v>0.93396323070317044</c:v>
                </c:pt>
                <c:pt idx="261">
                  <c:v>0.93390562827813806</c:v>
                </c:pt>
                <c:pt idx="262">
                  <c:v>0.93357054822552643</c:v>
                </c:pt>
                <c:pt idx="263">
                  <c:v>0.93480900036361636</c:v>
                </c:pt>
                <c:pt idx="264">
                  <c:v>0.9349050562993908</c:v>
                </c:pt>
                <c:pt idx="265">
                  <c:v>0.93471751110655921</c:v>
                </c:pt>
                <c:pt idx="266">
                  <c:v>0.93490007446803713</c:v>
                </c:pt>
                <c:pt idx="267">
                  <c:v>0.93531195775402853</c:v>
                </c:pt>
                <c:pt idx="268">
                  <c:v>0.93494252382269871</c:v>
                </c:pt>
                <c:pt idx="269">
                  <c:v>0.93550666432943586</c:v>
                </c:pt>
                <c:pt idx="270">
                  <c:v>0.93527900501538519</c:v>
                </c:pt>
                <c:pt idx="271">
                  <c:v>0.93582129811585935</c:v>
                </c:pt>
                <c:pt idx="272">
                  <c:v>0.93411050609256296</c:v>
                </c:pt>
                <c:pt idx="273">
                  <c:v>0.93613380424515635</c:v>
                </c:pt>
                <c:pt idx="274">
                  <c:v>0.93434657224701079</c:v>
                </c:pt>
                <c:pt idx="275">
                  <c:v>0.93442166297585649</c:v>
                </c:pt>
                <c:pt idx="276">
                  <c:v>0.93483276785069058</c:v>
                </c:pt>
                <c:pt idx="277">
                  <c:v>0.93519934760780321</c:v>
                </c:pt>
                <c:pt idx="278">
                  <c:v>0.93511450079255709</c:v>
                </c:pt>
                <c:pt idx="279">
                  <c:v>0.93386504711024487</c:v>
                </c:pt>
                <c:pt idx="280">
                  <c:v>0.93381310113956539</c:v>
                </c:pt>
                <c:pt idx="281">
                  <c:v>0.93554241934821469</c:v>
                </c:pt>
                <c:pt idx="282">
                  <c:v>0.93443090012150176</c:v>
                </c:pt>
                <c:pt idx="283">
                  <c:v>0.93424662425548954</c:v>
                </c:pt>
                <c:pt idx="284">
                  <c:v>0.93514823194234264</c:v>
                </c:pt>
                <c:pt idx="285">
                  <c:v>0.93466582460628134</c:v>
                </c:pt>
                <c:pt idx="286">
                  <c:v>0.93444636455632679</c:v>
                </c:pt>
                <c:pt idx="287">
                  <c:v>0.9340556021595231</c:v>
                </c:pt>
                <c:pt idx="288">
                  <c:v>0.93430998692301781</c:v>
                </c:pt>
                <c:pt idx="289">
                  <c:v>0.93395845644811804</c:v>
                </c:pt>
                <c:pt idx="290">
                  <c:v>0.93363007073138904</c:v>
                </c:pt>
                <c:pt idx="291">
                  <c:v>0.93368222427836978</c:v>
                </c:pt>
                <c:pt idx="292">
                  <c:v>0.93389530135690058</c:v>
                </c:pt>
                <c:pt idx="293">
                  <c:v>0.93206499727519054</c:v>
                </c:pt>
                <c:pt idx="294">
                  <c:v>0.93198290084600344</c:v>
                </c:pt>
                <c:pt idx="295">
                  <c:v>0.93360054300181405</c:v>
                </c:pt>
                <c:pt idx="296">
                  <c:v>0.9320072391679336</c:v>
                </c:pt>
                <c:pt idx="297">
                  <c:v>0.93183349779947455</c:v>
                </c:pt>
                <c:pt idx="298">
                  <c:v>0.93168892090206434</c:v>
                </c:pt>
                <c:pt idx="299">
                  <c:v>0.93143329068072411</c:v>
                </c:pt>
                <c:pt idx="300">
                  <c:v>0.93178658555422467</c:v>
                </c:pt>
                <c:pt idx="301">
                  <c:v>0.93157179597117923</c:v>
                </c:pt>
                <c:pt idx="302">
                  <c:v>0.93170028570483654</c:v>
                </c:pt>
                <c:pt idx="303">
                  <c:v>0.9302133647279871</c:v>
                </c:pt>
                <c:pt idx="304">
                  <c:v>0.92997153833104318</c:v>
                </c:pt>
                <c:pt idx="305">
                  <c:v>0.93026977358926966</c:v>
                </c:pt>
                <c:pt idx="306">
                  <c:v>0.93003344796441989</c:v>
                </c:pt>
                <c:pt idx="307">
                  <c:v>0.9300018963658373</c:v>
                </c:pt>
                <c:pt idx="308">
                  <c:v>0.93015737101934071</c:v>
                </c:pt>
                <c:pt idx="309">
                  <c:v>0.93006935866543317</c:v>
                </c:pt>
                <c:pt idx="310">
                  <c:v>0.92915524450610554</c:v>
                </c:pt>
                <c:pt idx="311">
                  <c:v>0.92903910556267366</c:v>
                </c:pt>
                <c:pt idx="312">
                  <c:v>0.92867937582367299</c:v>
                </c:pt>
                <c:pt idx="313">
                  <c:v>0.92897216220385248</c:v>
                </c:pt>
                <c:pt idx="314">
                  <c:v>0.92930148201397311</c:v>
                </c:pt>
                <c:pt idx="315">
                  <c:v>0.92912758496328429</c:v>
                </c:pt>
                <c:pt idx="316">
                  <c:v>0.92906105675706074</c:v>
                </c:pt>
                <c:pt idx="317">
                  <c:v>0.9281507827594182</c:v>
                </c:pt>
                <c:pt idx="318">
                  <c:v>0.92751357539283352</c:v>
                </c:pt>
                <c:pt idx="319">
                  <c:v>0.92879904356432585</c:v>
                </c:pt>
                <c:pt idx="320">
                  <c:v>0.92778134882809804</c:v>
                </c:pt>
                <c:pt idx="321">
                  <c:v>0.92765675115017798</c:v>
                </c:pt>
                <c:pt idx="322">
                  <c:v>0.92780454548034541</c:v>
                </c:pt>
                <c:pt idx="323">
                  <c:v>0.92891710258857829</c:v>
                </c:pt>
                <c:pt idx="324">
                  <c:v>0.92786334146912242</c:v>
                </c:pt>
                <c:pt idx="325">
                  <c:v>0.92773516309991944</c:v>
                </c:pt>
                <c:pt idx="326">
                  <c:v>0.92754061220675099</c:v>
                </c:pt>
                <c:pt idx="327">
                  <c:v>0.92772115169924108</c:v>
                </c:pt>
                <c:pt idx="328">
                  <c:v>0.92752935119211743</c:v>
                </c:pt>
                <c:pt idx="329">
                  <c:v>0.92795327390388005</c:v>
                </c:pt>
                <c:pt idx="330">
                  <c:v>0.92768949631251019</c:v>
                </c:pt>
                <c:pt idx="331">
                  <c:v>0.92781424967265014</c:v>
                </c:pt>
                <c:pt idx="332">
                  <c:v>0.92738166065011751</c:v>
                </c:pt>
                <c:pt idx="333">
                  <c:v>0.92779779925038619</c:v>
                </c:pt>
                <c:pt idx="334">
                  <c:v>0.9266862800236686</c:v>
                </c:pt>
                <c:pt idx="335">
                  <c:v>0.92665478031916748</c:v>
                </c:pt>
                <c:pt idx="336">
                  <c:v>0.92610096673369657</c:v>
                </c:pt>
                <c:pt idx="337">
                  <c:v>0.92529956650873757</c:v>
                </c:pt>
                <c:pt idx="338">
                  <c:v>0.92638062391248865</c:v>
                </c:pt>
                <c:pt idx="339">
                  <c:v>0.92656329106211976</c:v>
                </c:pt>
                <c:pt idx="340">
                  <c:v>0.92599053613868909</c:v>
                </c:pt>
                <c:pt idx="341">
                  <c:v>0.92589307906282503</c:v>
                </c:pt>
                <c:pt idx="342">
                  <c:v>0.92514497405455864</c:v>
                </c:pt>
                <c:pt idx="343">
                  <c:v>0.9260689999825068</c:v>
                </c:pt>
                <c:pt idx="344">
                  <c:v>0.92478493295109432</c:v>
                </c:pt>
                <c:pt idx="345">
                  <c:v>0.92542037591906856</c:v>
                </c:pt>
                <c:pt idx="346">
                  <c:v>0.92501923470694114</c:v>
                </c:pt>
                <c:pt idx="347">
                  <c:v>0.9245783945262166</c:v>
                </c:pt>
                <c:pt idx="348">
                  <c:v>0.9251028879584231</c:v>
                </c:pt>
                <c:pt idx="349">
                  <c:v>0.92418026317054058</c:v>
                </c:pt>
                <c:pt idx="350">
                  <c:v>0.92569313118569641</c:v>
                </c:pt>
                <c:pt idx="351">
                  <c:v>0.92570662364559042</c:v>
                </c:pt>
                <c:pt idx="352">
                  <c:v>0.92445950519673037</c:v>
                </c:pt>
                <c:pt idx="353">
                  <c:v>0.92418254650990139</c:v>
                </c:pt>
                <c:pt idx="354">
                  <c:v>0.92460802604395909</c:v>
                </c:pt>
                <c:pt idx="355">
                  <c:v>0.92465000835192701</c:v>
                </c:pt>
                <c:pt idx="356">
                  <c:v>0.92357429603806951</c:v>
                </c:pt>
                <c:pt idx="357">
                  <c:v>0.92375872758631616</c:v>
                </c:pt>
                <c:pt idx="358">
                  <c:v>0.92389147263425586</c:v>
                </c:pt>
                <c:pt idx="359">
                  <c:v>0.92391082912481814</c:v>
                </c:pt>
                <c:pt idx="360">
                  <c:v>0.92432541090279197</c:v>
                </c:pt>
                <c:pt idx="361">
                  <c:v>0.92318950146007739</c:v>
                </c:pt>
                <c:pt idx="362">
                  <c:v>0.9237962470036859</c:v>
                </c:pt>
                <c:pt idx="363">
                  <c:v>0.92323070535690765</c:v>
                </c:pt>
                <c:pt idx="364">
                  <c:v>0.92390600297569436</c:v>
                </c:pt>
                <c:pt idx="365">
                  <c:v>0.92266303605296385</c:v>
                </c:pt>
                <c:pt idx="366">
                  <c:v>0.92350802730224291</c:v>
                </c:pt>
                <c:pt idx="367">
                  <c:v>0.92293288525127393</c:v>
                </c:pt>
                <c:pt idx="368">
                  <c:v>0.92360257830981807</c:v>
                </c:pt>
                <c:pt idx="369">
                  <c:v>0.9217326271535824</c:v>
                </c:pt>
                <c:pt idx="370">
                  <c:v>0.92250911822176007</c:v>
                </c:pt>
                <c:pt idx="371">
                  <c:v>0.92332048210940643</c:v>
                </c:pt>
                <c:pt idx="372">
                  <c:v>0.92207165115601741</c:v>
                </c:pt>
                <c:pt idx="373">
                  <c:v>0.9230635545361684</c:v>
                </c:pt>
                <c:pt idx="374">
                  <c:v>0.92338099060273715</c:v>
                </c:pt>
                <c:pt idx="375">
                  <c:v>0.92150579814476574</c:v>
                </c:pt>
                <c:pt idx="376">
                  <c:v>0.92163527386588584</c:v>
                </c:pt>
                <c:pt idx="377">
                  <c:v>0.92142012102429538</c:v>
                </c:pt>
                <c:pt idx="378">
                  <c:v>0.92124840352482917</c:v>
                </c:pt>
                <c:pt idx="379">
                  <c:v>0.92149287651967915</c:v>
                </c:pt>
                <c:pt idx="380">
                  <c:v>0.9201785552416204</c:v>
                </c:pt>
                <c:pt idx="381">
                  <c:v>0.92012001872321614</c:v>
                </c:pt>
                <c:pt idx="382">
                  <c:v>0.91997829600001346</c:v>
                </c:pt>
                <c:pt idx="383">
                  <c:v>0.91971654227765121</c:v>
                </c:pt>
                <c:pt idx="384">
                  <c:v>0.91948073559356658</c:v>
                </c:pt>
                <c:pt idx="385">
                  <c:v>0.91821358603114012</c:v>
                </c:pt>
                <c:pt idx="386">
                  <c:v>0.91923543229348292</c:v>
                </c:pt>
                <c:pt idx="387">
                  <c:v>0.91946745070996416</c:v>
                </c:pt>
                <c:pt idx="388">
                  <c:v>0.91900600858082659</c:v>
                </c:pt>
                <c:pt idx="389">
                  <c:v>0.91773076354243299</c:v>
                </c:pt>
                <c:pt idx="390">
                  <c:v>0.91687186468062376</c:v>
                </c:pt>
                <c:pt idx="391">
                  <c:v>0.91738613497972676</c:v>
                </c:pt>
                <c:pt idx="392">
                  <c:v>0.91759433401506196</c:v>
                </c:pt>
                <c:pt idx="393">
                  <c:v>0.9177764822239185</c:v>
                </c:pt>
                <c:pt idx="394">
                  <c:v>0.91675411702080589</c:v>
                </c:pt>
                <c:pt idx="395">
                  <c:v>0.91649402390888213</c:v>
                </c:pt>
                <c:pt idx="396">
                  <c:v>0.91692925952934023</c:v>
                </c:pt>
                <c:pt idx="397">
                  <c:v>0.91690258597396301</c:v>
                </c:pt>
                <c:pt idx="398">
                  <c:v>0.91705219659679804</c:v>
                </c:pt>
                <c:pt idx="399">
                  <c:v>0.91627944190214261</c:v>
                </c:pt>
                <c:pt idx="400">
                  <c:v>0.91553543652590985</c:v>
                </c:pt>
                <c:pt idx="401">
                  <c:v>0.91527928736381425</c:v>
                </c:pt>
                <c:pt idx="402">
                  <c:v>0.91518411362732577</c:v>
                </c:pt>
                <c:pt idx="403">
                  <c:v>0.91573854994173864</c:v>
                </c:pt>
                <c:pt idx="404">
                  <c:v>0.91549495914616497</c:v>
                </c:pt>
                <c:pt idx="405">
                  <c:v>0.91536989442155647</c:v>
                </c:pt>
                <c:pt idx="406">
                  <c:v>0.91427378773559698</c:v>
                </c:pt>
                <c:pt idx="407">
                  <c:v>0.91449999401549609</c:v>
                </c:pt>
                <c:pt idx="408">
                  <c:v>0.91438292097869212</c:v>
                </c:pt>
                <c:pt idx="409">
                  <c:v>0.91345925830926</c:v>
                </c:pt>
                <c:pt idx="410">
                  <c:v>0.91454867065934675</c:v>
                </c:pt>
                <c:pt idx="411">
                  <c:v>0.91468266116513675</c:v>
                </c:pt>
                <c:pt idx="412">
                  <c:v>0.91454784035412273</c:v>
                </c:pt>
                <c:pt idx="413">
                  <c:v>0.91328774838610971</c:v>
                </c:pt>
                <c:pt idx="414">
                  <c:v>0.91365365352021821</c:v>
                </c:pt>
                <c:pt idx="415">
                  <c:v>0.91330103326972178</c:v>
                </c:pt>
                <c:pt idx="416">
                  <c:v>0.91306911864138884</c:v>
                </c:pt>
                <c:pt idx="417">
                  <c:v>0.91324877593456844</c:v>
                </c:pt>
                <c:pt idx="418">
                  <c:v>0.91262905687181151</c:v>
                </c:pt>
                <c:pt idx="419">
                  <c:v>0.91229190105613522</c:v>
                </c:pt>
                <c:pt idx="420">
                  <c:v>0.91235536751181656</c:v>
                </c:pt>
                <c:pt idx="421">
                  <c:v>0.91239408049296045</c:v>
                </c:pt>
                <c:pt idx="422">
                  <c:v>0.91206590235254215</c:v>
                </c:pt>
                <c:pt idx="423">
                  <c:v>0.91132464736236363</c:v>
                </c:pt>
                <c:pt idx="424">
                  <c:v>0.9119740498369594</c:v>
                </c:pt>
                <c:pt idx="425">
                  <c:v>0.9110662667549787</c:v>
                </c:pt>
                <c:pt idx="426">
                  <c:v>0.91173331321560258</c:v>
                </c:pt>
                <c:pt idx="427">
                  <c:v>0.91130627685924526</c:v>
                </c:pt>
                <c:pt idx="428">
                  <c:v>0.91085147717193327</c:v>
                </c:pt>
                <c:pt idx="429">
                  <c:v>0.90991743568718741</c:v>
                </c:pt>
                <c:pt idx="430">
                  <c:v>0.9097616496692349</c:v>
                </c:pt>
                <c:pt idx="431">
                  <c:v>0.90966953768326464</c:v>
                </c:pt>
                <c:pt idx="432">
                  <c:v>0.90975438449852031</c:v>
                </c:pt>
                <c:pt idx="433">
                  <c:v>0.90965755015156946</c:v>
                </c:pt>
                <c:pt idx="434">
                  <c:v>0.91024566572169174</c:v>
                </c:pt>
                <c:pt idx="435">
                  <c:v>0.90890051936210714</c:v>
                </c:pt>
                <c:pt idx="436">
                  <c:v>0.9104505435361071</c:v>
                </c:pt>
                <c:pt idx="437">
                  <c:v>0.90915723935906367</c:v>
                </c:pt>
                <c:pt idx="438">
                  <c:v>0.90898583322405146</c:v>
                </c:pt>
                <c:pt idx="439">
                  <c:v>0.90959335717882217</c:v>
                </c:pt>
                <c:pt idx="440">
                  <c:v>0.90829693935717926</c:v>
                </c:pt>
                <c:pt idx="441">
                  <c:v>0.90961058601225309</c:v>
                </c:pt>
                <c:pt idx="442">
                  <c:v>0.90840503471873468</c:v>
                </c:pt>
                <c:pt idx="443">
                  <c:v>0.90833907734737196</c:v>
                </c:pt>
                <c:pt idx="444">
                  <c:v>0.90814789956917585</c:v>
                </c:pt>
                <c:pt idx="445">
                  <c:v>0.90900249122263121</c:v>
                </c:pt>
                <c:pt idx="446">
                  <c:v>0.90907291148458236</c:v>
                </c:pt>
                <c:pt idx="447">
                  <c:v>0.90781826839460611</c:v>
                </c:pt>
                <c:pt idx="448">
                  <c:v>0.90916585377576686</c:v>
                </c:pt>
                <c:pt idx="449">
                  <c:v>0.90815884921933121</c:v>
                </c:pt>
                <c:pt idx="450">
                  <c:v>0.90815568368067001</c:v>
                </c:pt>
                <c:pt idx="451">
                  <c:v>0.90690114437884672</c:v>
                </c:pt>
                <c:pt idx="452">
                  <c:v>0.90747208300960491</c:v>
                </c:pt>
                <c:pt idx="453">
                  <c:v>0.90793767666486203</c:v>
                </c:pt>
                <c:pt idx="454">
                  <c:v>0.90677384820893903</c:v>
                </c:pt>
                <c:pt idx="455">
                  <c:v>0.90804639475534532</c:v>
                </c:pt>
                <c:pt idx="456">
                  <c:v>0.90647888227754647</c:v>
                </c:pt>
                <c:pt idx="457">
                  <c:v>0.90677281032740908</c:v>
                </c:pt>
                <c:pt idx="458">
                  <c:v>0.90629756437389453</c:v>
                </c:pt>
                <c:pt idx="459">
                  <c:v>0.90508256835844414</c:v>
                </c:pt>
                <c:pt idx="460">
                  <c:v>0.90517711936601464</c:v>
                </c:pt>
                <c:pt idx="461">
                  <c:v>0.90414037950368842</c:v>
                </c:pt>
                <c:pt idx="462">
                  <c:v>0.90350846533291096</c:v>
                </c:pt>
                <c:pt idx="463">
                  <c:v>0.90391277208371434</c:v>
                </c:pt>
                <c:pt idx="464">
                  <c:v>0.90376108569780977</c:v>
                </c:pt>
                <c:pt idx="465">
                  <c:v>0.90215558675592833</c:v>
                </c:pt>
                <c:pt idx="466">
                  <c:v>0.90220275847156051</c:v>
                </c:pt>
                <c:pt idx="467">
                  <c:v>0.90187909511580233</c:v>
                </c:pt>
                <c:pt idx="468">
                  <c:v>0.90084427533430655</c:v>
                </c:pt>
                <c:pt idx="469">
                  <c:v>0.90060639288716693</c:v>
                </c:pt>
                <c:pt idx="470">
                  <c:v>0.90083052340401548</c:v>
                </c:pt>
                <c:pt idx="471">
                  <c:v>0.90088558301928501</c:v>
                </c:pt>
                <c:pt idx="472">
                  <c:v>0.90036077822260951</c:v>
                </c:pt>
                <c:pt idx="473">
                  <c:v>0.89960649781922086</c:v>
                </c:pt>
                <c:pt idx="474">
                  <c:v>0.9005055108022636</c:v>
                </c:pt>
                <c:pt idx="475">
                  <c:v>0.89932133986830065</c:v>
                </c:pt>
                <c:pt idx="476">
                  <c:v>0.89991464484606765</c:v>
                </c:pt>
                <c:pt idx="477">
                  <c:v>0.89929393979584282</c:v>
                </c:pt>
                <c:pt idx="478">
                  <c:v>0.89828055226799319</c:v>
                </c:pt>
                <c:pt idx="479">
                  <c:v>0.89854085295622321</c:v>
                </c:pt>
                <c:pt idx="480">
                  <c:v>0.8980703812577655</c:v>
                </c:pt>
                <c:pt idx="481">
                  <c:v>0.89825777076836744</c:v>
                </c:pt>
                <c:pt idx="482">
                  <c:v>0.89856986174503795</c:v>
                </c:pt>
                <c:pt idx="483">
                  <c:v>0.89694230782061635</c:v>
                </c:pt>
                <c:pt idx="484">
                  <c:v>0.89810670711137131</c:v>
                </c:pt>
                <c:pt idx="485">
                  <c:v>0.89683089123815063</c:v>
                </c:pt>
                <c:pt idx="486">
                  <c:v>0.89721511498130124</c:v>
                </c:pt>
                <c:pt idx="487">
                  <c:v>0.89720914716249456</c:v>
                </c:pt>
                <c:pt idx="488">
                  <c:v>0.89644002505319864</c:v>
                </c:pt>
                <c:pt idx="489">
                  <c:v>0.89550354454685765</c:v>
                </c:pt>
                <c:pt idx="490">
                  <c:v>0.89579155667198507</c:v>
                </c:pt>
                <c:pt idx="491">
                  <c:v>0.89565824078919409</c:v>
                </c:pt>
                <c:pt idx="492">
                  <c:v>0.89571817844766377</c:v>
                </c:pt>
                <c:pt idx="493">
                  <c:v>0.89553006242000055</c:v>
                </c:pt>
                <c:pt idx="494">
                  <c:v>0.89406436612047702</c:v>
                </c:pt>
                <c:pt idx="495">
                  <c:v>0.89465704836934068</c:v>
                </c:pt>
                <c:pt idx="496">
                  <c:v>0.89319347972696317</c:v>
                </c:pt>
                <c:pt idx="497">
                  <c:v>0.89474334821873358</c:v>
                </c:pt>
                <c:pt idx="498">
                  <c:v>0.89305772482258161</c:v>
                </c:pt>
                <c:pt idx="499">
                  <c:v>0.89424615107082228</c:v>
                </c:pt>
                <c:pt idx="500">
                  <c:v>0.89460831983141353</c:v>
                </c:pt>
                <c:pt idx="501">
                  <c:v>0.89333644790799183</c:v>
                </c:pt>
                <c:pt idx="502">
                  <c:v>0.89306680628598323</c:v>
                </c:pt>
                <c:pt idx="503">
                  <c:v>0.89337983135604493</c:v>
                </c:pt>
                <c:pt idx="504">
                  <c:v>0.89321984191789106</c:v>
                </c:pt>
                <c:pt idx="505">
                  <c:v>0.89360956643315526</c:v>
                </c:pt>
                <c:pt idx="506">
                  <c:v>0.8931080620768802</c:v>
                </c:pt>
                <c:pt idx="507">
                  <c:v>0.89208061125426141</c:v>
                </c:pt>
                <c:pt idx="508">
                  <c:v>0.8918566364196614</c:v>
                </c:pt>
                <c:pt idx="509">
                  <c:v>0.89208538550930383</c:v>
                </c:pt>
                <c:pt idx="510">
                  <c:v>0.89208906998874982</c:v>
                </c:pt>
                <c:pt idx="511">
                  <c:v>0.89082607195243835</c:v>
                </c:pt>
                <c:pt idx="512">
                  <c:v>0.89163997864985223</c:v>
                </c:pt>
                <c:pt idx="513">
                  <c:v>0.89056208678475779</c:v>
                </c:pt>
                <c:pt idx="514">
                  <c:v>0.8906096217589351</c:v>
                </c:pt>
                <c:pt idx="515">
                  <c:v>0.89056110079730921</c:v>
                </c:pt>
                <c:pt idx="516">
                  <c:v>0.89042378907062825</c:v>
                </c:pt>
                <c:pt idx="517">
                  <c:v>0.89088984977257835</c:v>
                </c:pt>
                <c:pt idx="518">
                  <c:v>0.89063935706483077</c:v>
                </c:pt>
                <c:pt idx="519">
                  <c:v>0.88941045343683567</c:v>
                </c:pt>
                <c:pt idx="520">
                  <c:v>0.88959384710354739</c:v>
                </c:pt>
                <c:pt idx="521">
                  <c:v>0.88924724656593412</c:v>
                </c:pt>
                <c:pt idx="522">
                  <c:v>0.88798341822439886</c:v>
                </c:pt>
                <c:pt idx="523">
                  <c:v>0.88884408148482841</c:v>
                </c:pt>
                <c:pt idx="524">
                  <c:v>0.88774610661210041</c:v>
                </c:pt>
                <c:pt idx="525">
                  <c:v>0.88872337586265515</c:v>
                </c:pt>
                <c:pt idx="526">
                  <c:v>0.8881893858144303</c:v>
                </c:pt>
                <c:pt idx="527">
                  <c:v>0.88722841130392949</c:v>
                </c:pt>
                <c:pt idx="528">
                  <c:v>0.8876369733690056</c:v>
                </c:pt>
                <c:pt idx="529">
                  <c:v>0.88739156628077842</c:v>
                </c:pt>
                <c:pt idx="530">
                  <c:v>0.88676821463264732</c:v>
                </c:pt>
                <c:pt idx="531">
                  <c:v>0.88579447417930901</c:v>
                </c:pt>
                <c:pt idx="532">
                  <c:v>0.88686712474263363</c:v>
                </c:pt>
                <c:pt idx="533">
                  <c:v>0.88666468594982351</c:v>
                </c:pt>
                <c:pt idx="534">
                  <c:v>0.88649073700505365</c:v>
                </c:pt>
                <c:pt idx="535">
                  <c:v>0.88653458749978997</c:v>
                </c:pt>
                <c:pt idx="536">
                  <c:v>0.886612221038379</c:v>
                </c:pt>
                <c:pt idx="537">
                  <c:v>0.88531632215750089</c:v>
                </c:pt>
                <c:pt idx="538">
                  <c:v>0.88549613513293446</c:v>
                </c:pt>
                <c:pt idx="539">
                  <c:v>0.88403152860901724</c:v>
                </c:pt>
                <c:pt idx="540">
                  <c:v>0.88516650395835983</c:v>
                </c:pt>
                <c:pt idx="541">
                  <c:v>0.88378560258000116</c:v>
                </c:pt>
                <c:pt idx="542">
                  <c:v>0.88382784435836637</c:v>
                </c:pt>
                <c:pt idx="543">
                  <c:v>0.88377309610754129</c:v>
                </c:pt>
                <c:pt idx="544">
                  <c:v>0.88365851398641415</c:v>
                </c:pt>
                <c:pt idx="545">
                  <c:v>0.88210236631137784</c:v>
                </c:pt>
                <c:pt idx="546">
                  <c:v>0.88224735836140455</c:v>
                </c:pt>
                <c:pt idx="547">
                  <c:v>0.88196811633521477</c:v>
                </c:pt>
                <c:pt idx="548">
                  <c:v>0.88118716237644379</c:v>
                </c:pt>
                <c:pt idx="549">
                  <c:v>0.88187657518408114</c:v>
                </c:pt>
                <c:pt idx="550">
                  <c:v>0.88033973210555005</c:v>
                </c:pt>
                <c:pt idx="551">
                  <c:v>0.8806593996174179</c:v>
                </c:pt>
                <c:pt idx="552">
                  <c:v>0.88051119013466284</c:v>
                </c:pt>
                <c:pt idx="553">
                  <c:v>0.88075628585843058</c:v>
                </c:pt>
                <c:pt idx="554">
                  <c:v>0.88037195832712711</c:v>
                </c:pt>
                <c:pt idx="555">
                  <c:v>0.87937455417486265</c:v>
                </c:pt>
                <c:pt idx="556">
                  <c:v>0.8794831165831114</c:v>
                </c:pt>
                <c:pt idx="557">
                  <c:v>0.87809598791557297</c:v>
                </c:pt>
                <c:pt idx="558">
                  <c:v>0.87789764875481091</c:v>
                </c:pt>
                <c:pt idx="559">
                  <c:v>0.8790449230002978</c:v>
                </c:pt>
                <c:pt idx="560">
                  <c:v>0.87809925724238269</c:v>
                </c:pt>
                <c:pt idx="561">
                  <c:v>0.87787222065726467</c:v>
                </c:pt>
                <c:pt idx="562">
                  <c:v>0.87814866040332362</c:v>
                </c:pt>
                <c:pt idx="563">
                  <c:v>0.87707040527971292</c:v>
                </c:pt>
                <c:pt idx="564">
                  <c:v>0.87681794059704854</c:v>
                </c:pt>
                <c:pt idx="565">
                  <c:v>0.87668467660833904</c:v>
                </c:pt>
                <c:pt idx="566">
                  <c:v>0.87712852664550556</c:v>
                </c:pt>
                <c:pt idx="567">
                  <c:v>0.87584798841129929</c:v>
                </c:pt>
                <c:pt idx="568">
                  <c:v>0.87690994879485629</c:v>
                </c:pt>
                <c:pt idx="569">
                  <c:v>0.87608514434137308</c:v>
                </c:pt>
                <c:pt idx="570">
                  <c:v>0.8756670856602643</c:v>
                </c:pt>
                <c:pt idx="571">
                  <c:v>0.87514243654584267</c:v>
                </c:pt>
                <c:pt idx="572">
                  <c:v>0.87521877273252402</c:v>
                </c:pt>
                <c:pt idx="573">
                  <c:v>0.87583714254929212</c:v>
                </c:pt>
                <c:pt idx="574">
                  <c:v>0.87407082386402835</c:v>
                </c:pt>
                <c:pt idx="575">
                  <c:v>0.87421384393914348</c:v>
                </c:pt>
                <c:pt idx="576">
                  <c:v>0.87300336270834833</c:v>
                </c:pt>
                <c:pt idx="577">
                  <c:v>0.87406937082988145</c:v>
                </c:pt>
                <c:pt idx="578">
                  <c:v>0.87382837473815689</c:v>
                </c:pt>
                <c:pt idx="579">
                  <c:v>0.87283039975104149</c:v>
                </c:pt>
                <c:pt idx="580">
                  <c:v>0.87263315036588085</c:v>
                </c:pt>
                <c:pt idx="581">
                  <c:v>0.87265006783484778</c:v>
                </c:pt>
                <c:pt idx="582">
                  <c:v>0.87166792054111197</c:v>
                </c:pt>
                <c:pt idx="583">
                  <c:v>0.87160870939969859</c:v>
                </c:pt>
                <c:pt idx="584">
                  <c:v>0.87046081242528905</c:v>
                </c:pt>
                <c:pt idx="585">
                  <c:v>0.87168883385398388</c:v>
                </c:pt>
                <c:pt idx="586">
                  <c:v>0.87162427762269612</c:v>
                </c:pt>
                <c:pt idx="587">
                  <c:v>0.87038743420098263</c:v>
                </c:pt>
                <c:pt idx="588">
                  <c:v>0.87037025726162331</c:v>
                </c:pt>
                <c:pt idx="589">
                  <c:v>0.87075634919154732</c:v>
                </c:pt>
                <c:pt idx="590">
                  <c:v>0.86894213227356554</c:v>
                </c:pt>
                <c:pt idx="591">
                  <c:v>0.86917165977437494</c:v>
                </c:pt>
                <c:pt idx="592">
                  <c:v>0.86929226160839035</c:v>
                </c:pt>
                <c:pt idx="593">
                  <c:v>0.86907165988877222</c:v>
                </c:pt>
                <c:pt idx="594">
                  <c:v>0.86789864618127543</c:v>
                </c:pt>
                <c:pt idx="595">
                  <c:v>0.86938312813652951</c:v>
                </c:pt>
                <c:pt idx="596">
                  <c:v>0.86779911334237092</c:v>
                </c:pt>
                <c:pt idx="597">
                  <c:v>0.86810077360963656</c:v>
                </c:pt>
                <c:pt idx="598">
                  <c:v>0.86675744354274864</c:v>
                </c:pt>
                <c:pt idx="599">
                  <c:v>0.86700383661845792</c:v>
                </c:pt>
                <c:pt idx="600">
                  <c:v>0.86658551846698584</c:v>
                </c:pt>
                <c:pt idx="601">
                  <c:v>0.86689288708268564</c:v>
                </c:pt>
                <c:pt idx="602">
                  <c:v>0.86735214966059548</c:v>
                </c:pt>
                <c:pt idx="603">
                  <c:v>0.86549906407925992</c:v>
                </c:pt>
                <c:pt idx="604">
                  <c:v>0.86683165207229851</c:v>
                </c:pt>
                <c:pt idx="605">
                  <c:v>0.86545614767791479</c:v>
                </c:pt>
                <c:pt idx="606">
                  <c:v>0.86526663051015695</c:v>
                </c:pt>
                <c:pt idx="607">
                  <c:v>0.86417384504510297</c:v>
                </c:pt>
                <c:pt idx="608">
                  <c:v>0.86537088571005172</c:v>
                </c:pt>
                <c:pt idx="609">
                  <c:v>0.86436102697939909</c:v>
                </c:pt>
                <c:pt idx="610">
                  <c:v>0.86424089219207723</c:v>
                </c:pt>
                <c:pt idx="611">
                  <c:v>0.86414244912875471</c:v>
                </c:pt>
                <c:pt idx="612">
                  <c:v>0.86465511071150103</c:v>
                </c:pt>
                <c:pt idx="613">
                  <c:v>0.86307244516332648</c:v>
                </c:pt>
                <c:pt idx="614">
                  <c:v>0.86302470261285769</c:v>
                </c:pt>
                <c:pt idx="615">
                  <c:v>0.86491042956837261</c:v>
                </c:pt>
                <c:pt idx="616">
                  <c:v>0.86371001578845163</c:v>
                </c:pt>
                <c:pt idx="617">
                  <c:v>0.86313035895282242</c:v>
                </c:pt>
                <c:pt idx="618">
                  <c:v>0.86210508768142136</c:v>
                </c:pt>
                <c:pt idx="619">
                  <c:v>0.86348079965210622</c:v>
                </c:pt>
                <c:pt idx="620">
                  <c:v>0.86251328648795733</c:v>
                </c:pt>
                <c:pt idx="621">
                  <c:v>0.8620203446543232</c:v>
                </c:pt>
                <c:pt idx="622">
                  <c:v>0.86236326071249558</c:v>
                </c:pt>
                <c:pt idx="623">
                  <c:v>0.86139221875114957</c:v>
                </c:pt>
                <c:pt idx="624">
                  <c:v>0.86254058277224277</c:v>
                </c:pt>
                <c:pt idx="625">
                  <c:v>0.86145542573644351</c:v>
                </c:pt>
                <c:pt idx="626">
                  <c:v>0.86013996278868265</c:v>
                </c:pt>
                <c:pt idx="627">
                  <c:v>0.86067540587105429</c:v>
                </c:pt>
                <c:pt idx="628">
                  <c:v>0.86008044028284414</c:v>
                </c:pt>
                <c:pt idx="629">
                  <c:v>0.86009720206957185</c:v>
                </c:pt>
                <c:pt idx="630">
                  <c:v>0.86029253137390205</c:v>
                </c:pt>
                <c:pt idx="631">
                  <c:v>0.86042984310058335</c:v>
                </c:pt>
                <c:pt idx="632">
                  <c:v>0.85976549513194234</c:v>
                </c:pt>
                <c:pt idx="633">
                  <c:v>0.85851526303847325</c:v>
                </c:pt>
                <c:pt idx="634">
                  <c:v>0.85806518571211754</c:v>
                </c:pt>
                <c:pt idx="635">
                  <c:v>0.85851282401687778</c:v>
                </c:pt>
                <c:pt idx="636">
                  <c:v>0.85715319920993127</c:v>
                </c:pt>
                <c:pt idx="637">
                  <c:v>0.85612574838731725</c:v>
                </c:pt>
                <c:pt idx="638">
                  <c:v>0.85730493748992209</c:v>
                </c:pt>
                <c:pt idx="639">
                  <c:v>0.85708770888526187</c:v>
                </c:pt>
                <c:pt idx="640">
                  <c:v>0.85609222481383751</c:v>
                </c:pt>
                <c:pt idx="641">
                  <c:v>0.85607785015460924</c:v>
                </c:pt>
                <c:pt idx="642">
                  <c:v>0.85471609769053103</c:v>
                </c:pt>
                <c:pt idx="643">
                  <c:v>0.85493519448193533</c:v>
                </c:pt>
                <c:pt idx="644">
                  <c:v>0.85488376745202577</c:v>
                </c:pt>
                <c:pt idx="645">
                  <c:v>0.85475206028561601</c:v>
                </c:pt>
                <c:pt idx="646">
                  <c:v>0.8549112194185553</c:v>
                </c:pt>
                <c:pt idx="647">
                  <c:v>0.8546766062982446</c:v>
                </c:pt>
                <c:pt idx="648">
                  <c:v>0.85369918136547018</c:v>
                </c:pt>
                <c:pt idx="649">
                  <c:v>0.85360499361642062</c:v>
                </c:pt>
                <c:pt idx="650">
                  <c:v>0.85377089897931902</c:v>
                </c:pt>
                <c:pt idx="651">
                  <c:v>0.85213384843886963</c:v>
                </c:pt>
                <c:pt idx="652">
                  <c:v>0.85397152147946653</c:v>
                </c:pt>
                <c:pt idx="653">
                  <c:v>0.85274500497900008</c:v>
                </c:pt>
                <c:pt idx="654">
                  <c:v>0.8520884930159246</c:v>
                </c:pt>
                <c:pt idx="655">
                  <c:v>0.8511146487744381</c:v>
                </c:pt>
                <c:pt idx="656">
                  <c:v>0.85107562442883511</c:v>
                </c:pt>
                <c:pt idx="657">
                  <c:v>0.85092227743247306</c:v>
                </c:pt>
                <c:pt idx="658">
                  <c:v>0.84989923760637098</c:v>
                </c:pt>
                <c:pt idx="659">
                  <c:v>0.84979155739741763</c:v>
                </c:pt>
                <c:pt idx="660">
                  <c:v>0.84970172875082761</c:v>
                </c:pt>
                <c:pt idx="661">
                  <c:v>0.84969212834664698</c:v>
                </c:pt>
                <c:pt idx="662">
                  <c:v>0.84999212800348378</c:v>
                </c:pt>
                <c:pt idx="663">
                  <c:v>0.84861096715474738</c:v>
                </c:pt>
                <c:pt idx="664">
                  <c:v>0.8487556997343918</c:v>
                </c:pt>
                <c:pt idx="665">
                  <c:v>0.8487489535044328</c:v>
                </c:pt>
                <c:pt idx="666">
                  <c:v>0.84713234923016179</c:v>
                </c:pt>
                <c:pt idx="667">
                  <c:v>0.84744501104168801</c:v>
                </c:pt>
                <c:pt idx="668">
                  <c:v>0.8473315186961623</c:v>
                </c:pt>
                <c:pt idx="669">
                  <c:v>0.84736338165918934</c:v>
                </c:pt>
                <c:pt idx="670">
                  <c:v>0.84725123855965745</c:v>
                </c:pt>
                <c:pt idx="671">
                  <c:v>0.84702005044840034</c:v>
                </c:pt>
                <c:pt idx="672">
                  <c:v>0.84579394910054562</c:v>
                </c:pt>
                <c:pt idx="673">
                  <c:v>0.84653100067051357</c:v>
                </c:pt>
                <c:pt idx="674">
                  <c:v>0.84647926227614956</c:v>
                </c:pt>
                <c:pt idx="675">
                  <c:v>0.8452959216474154</c:v>
                </c:pt>
                <c:pt idx="676">
                  <c:v>0.84531014062440912</c:v>
                </c:pt>
                <c:pt idx="677">
                  <c:v>0.84553608743393061</c:v>
                </c:pt>
                <c:pt idx="678">
                  <c:v>0.84518844901477774</c:v>
                </c:pt>
                <c:pt idx="679">
                  <c:v>0.84399135645575751</c:v>
                </c:pt>
                <c:pt idx="680">
                  <c:v>0.84442244055006699</c:v>
                </c:pt>
                <c:pt idx="681">
                  <c:v>0.84426390414604535</c:v>
                </c:pt>
                <c:pt idx="682">
                  <c:v>0.84417532095728653</c:v>
                </c:pt>
                <c:pt idx="683">
                  <c:v>0.8427440823246487</c:v>
                </c:pt>
                <c:pt idx="684">
                  <c:v>0.8433194319519286</c:v>
                </c:pt>
                <c:pt idx="685">
                  <c:v>0.84278040817827382</c:v>
                </c:pt>
                <c:pt idx="686">
                  <c:v>0.84337314232120431</c:v>
                </c:pt>
                <c:pt idx="687">
                  <c:v>0.84288077132240691</c:v>
                </c:pt>
                <c:pt idx="688">
                  <c:v>0.84189006150603496</c:v>
                </c:pt>
                <c:pt idx="689">
                  <c:v>0.84105892597518039</c:v>
                </c:pt>
                <c:pt idx="690">
                  <c:v>0.84135378811843453</c:v>
                </c:pt>
                <c:pt idx="691">
                  <c:v>0.84095695411466609</c:v>
                </c:pt>
                <c:pt idx="692">
                  <c:v>0.84012981442773094</c:v>
                </c:pt>
                <c:pt idx="693">
                  <c:v>0.84050900444544674</c:v>
                </c:pt>
                <c:pt idx="694">
                  <c:v>0.83873355240270497</c:v>
                </c:pt>
                <c:pt idx="695">
                  <c:v>0.83867885604596626</c:v>
                </c:pt>
                <c:pt idx="696">
                  <c:v>0.83975010546924012</c:v>
                </c:pt>
                <c:pt idx="697">
                  <c:v>0.8386832670424732</c:v>
                </c:pt>
                <c:pt idx="698">
                  <c:v>0.83785623114368613</c:v>
                </c:pt>
                <c:pt idx="699">
                  <c:v>0.83783936556880534</c:v>
                </c:pt>
                <c:pt idx="700">
                  <c:v>0.83634611351461363</c:v>
                </c:pt>
                <c:pt idx="701">
                  <c:v>0.83609022382289566</c:v>
                </c:pt>
                <c:pt idx="702">
                  <c:v>0.83703153047836554</c:v>
                </c:pt>
                <c:pt idx="703">
                  <c:v>0.83589608808231519</c:v>
                </c:pt>
                <c:pt idx="704">
                  <c:v>0.83573210280026156</c:v>
                </c:pt>
                <c:pt idx="705">
                  <c:v>0.83511440760649269</c:v>
                </c:pt>
                <c:pt idx="706">
                  <c:v>0.83533262219860627</c:v>
                </c:pt>
                <c:pt idx="707">
                  <c:v>0.83429832135786086</c:v>
                </c:pt>
                <c:pt idx="708">
                  <c:v>0.83457444973946582</c:v>
                </c:pt>
                <c:pt idx="709">
                  <c:v>0.8341525508966865</c:v>
                </c:pt>
                <c:pt idx="710">
                  <c:v>0.83268462315188807</c:v>
                </c:pt>
                <c:pt idx="711">
                  <c:v>0.83398337620697349</c:v>
                </c:pt>
                <c:pt idx="712">
                  <c:v>0.83346505816988448</c:v>
                </c:pt>
                <c:pt idx="713">
                  <c:v>0.83267216857349502</c:v>
                </c:pt>
                <c:pt idx="714">
                  <c:v>0.83282644966323893</c:v>
                </c:pt>
                <c:pt idx="715">
                  <c:v>0.83263620597841026</c:v>
                </c:pt>
                <c:pt idx="716">
                  <c:v>0.83238483107135219</c:v>
                </c:pt>
                <c:pt idx="717">
                  <c:v>0.83160102293837901</c:v>
                </c:pt>
                <c:pt idx="718">
                  <c:v>0.83102100284421931</c:v>
                </c:pt>
                <c:pt idx="719">
                  <c:v>0.83105852226159405</c:v>
                </c:pt>
                <c:pt idx="720">
                  <c:v>0.83082219663675894</c:v>
                </c:pt>
                <c:pt idx="721">
                  <c:v>0.83110574587131736</c:v>
                </c:pt>
                <c:pt idx="722">
                  <c:v>0.8307123887706741</c:v>
                </c:pt>
                <c:pt idx="723">
                  <c:v>0.83025613604919624</c:v>
                </c:pt>
                <c:pt idx="724">
                  <c:v>0.82925701939240248</c:v>
                </c:pt>
                <c:pt idx="725">
                  <c:v>0.82845447749777512</c:v>
                </c:pt>
                <c:pt idx="726">
                  <c:v>0.82867746634492623</c:v>
                </c:pt>
                <c:pt idx="727">
                  <c:v>0.82763237153626956</c:v>
                </c:pt>
                <c:pt idx="728">
                  <c:v>0.82901431079614862</c:v>
                </c:pt>
                <c:pt idx="729">
                  <c:v>0.82774742070408047</c:v>
                </c:pt>
                <c:pt idx="730">
                  <c:v>0.82758530360879035</c:v>
                </c:pt>
                <c:pt idx="731">
                  <c:v>0.8276438920212712</c:v>
                </c:pt>
                <c:pt idx="732">
                  <c:v>0.82834518857244077</c:v>
                </c:pt>
                <c:pt idx="733">
                  <c:v>0.82824757581435715</c:v>
                </c:pt>
                <c:pt idx="734">
                  <c:v>0.82691234122341695</c:v>
                </c:pt>
                <c:pt idx="735">
                  <c:v>0.82681545498240927</c:v>
                </c:pt>
                <c:pt idx="736">
                  <c:v>0.82699215431322382</c:v>
                </c:pt>
                <c:pt idx="737">
                  <c:v>0.82593886024046603</c:v>
                </c:pt>
                <c:pt idx="738">
                  <c:v>0.82740066448423311</c:v>
                </c:pt>
                <c:pt idx="739">
                  <c:v>0.82590154839939234</c:v>
                </c:pt>
                <c:pt idx="740">
                  <c:v>0.82648639464268547</c:v>
                </c:pt>
                <c:pt idx="741">
                  <c:v>0.82580466215838433</c:v>
                </c:pt>
                <c:pt idx="742">
                  <c:v>0.82564622954251587</c:v>
                </c:pt>
                <c:pt idx="743">
                  <c:v>0.82607944129398569</c:v>
                </c:pt>
                <c:pt idx="744">
                  <c:v>0.82566470383378732</c:v>
                </c:pt>
                <c:pt idx="745">
                  <c:v>0.82473803130792334</c:v>
                </c:pt>
                <c:pt idx="746">
                  <c:v>0.82452609589909498</c:v>
                </c:pt>
                <c:pt idx="747">
                  <c:v>0.82455261377223299</c:v>
                </c:pt>
                <c:pt idx="748">
                  <c:v>0.82499189713064847</c:v>
                </c:pt>
                <c:pt idx="749">
                  <c:v>0.82465785495957644</c:v>
                </c:pt>
                <c:pt idx="750">
                  <c:v>0.82355671454818713</c:v>
                </c:pt>
                <c:pt idx="751">
                  <c:v>0.82458125930252224</c:v>
                </c:pt>
                <c:pt idx="752">
                  <c:v>0.82343341422218419</c:v>
                </c:pt>
                <c:pt idx="753">
                  <c:v>0.82342064827933226</c:v>
                </c:pt>
                <c:pt idx="754">
                  <c:v>0.82209854288977502</c:v>
                </c:pt>
                <c:pt idx="755">
                  <c:v>0.82332516317838966</c:v>
                </c:pt>
                <c:pt idx="756">
                  <c:v>0.82186527901546258</c:v>
                </c:pt>
                <c:pt idx="757">
                  <c:v>0.82073684231977329</c:v>
                </c:pt>
                <c:pt idx="758">
                  <c:v>0.82209138150720373</c:v>
                </c:pt>
                <c:pt idx="759">
                  <c:v>0.82079761028347187</c:v>
                </c:pt>
                <c:pt idx="760">
                  <c:v>0.82094280990981428</c:v>
                </c:pt>
                <c:pt idx="761">
                  <c:v>0.82017161203744882</c:v>
                </c:pt>
                <c:pt idx="762">
                  <c:v>0.82003030446685343</c:v>
                </c:pt>
                <c:pt idx="763">
                  <c:v>0.81983528652698689</c:v>
                </c:pt>
                <c:pt idx="764">
                  <c:v>0.82006522918041302</c:v>
                </c:pt>
                <c:pt idx="765">
                  <c:v>0.81915225669077807</c:v>
                </c:pt>
                <c:pt idx="766">
                  <c:v>0.81865095991080905</c:v>
                </c:pt>
                <c:pt idx="767">
                  <c:v>0.81763274623382109</c:v>
                </c:pt>
                <c:pt idx="768">
                  <c:v>0.81871120893373295</c:v>
                </c:pt>
                <c:pt idx="769">
                  <c:v>0.81801183246339859</c:v>
                </c:pt>
                <c:pt idx="770">
                  <c:v>0.81785703243288488</c:v>
                </c:pt>
                <c:pt idx="771">
                  <c:v>0.8174162960403083</c:v>
                </c:pt>
                <c:pt idx="772">
                  <c:v>0.81742029188421295</c:v>
                </c:pt>
                <c:pt idx="773">
                  <c:v>0.81545957798801516</c:v>
                </c:pt>
                <c:pt idx="774">
                  <c:v>0.81690560643248356</c:v>
                </c:pt>
                <c:pt idx="775">
                  <c:v>0.81533036173726758</c:v>
                </c:pt>
                <c:pt idx="776">
                  <c:v>0.81602055295606191</c:v>
                </c:pt>
                <c:pt idx="777">
                  <c:v>0.81460545338123391</c:v>
                </c:pt>
                <c:pt idx="778">
                  <c:v>0.81435703643654589</c:v>
                </c:pt>
                <c:pt idx="779">
                  <c:v>0.81291796179832831</c:v>
                </c:pt>
                <c:pt idx="780">
                  <c:v>0.81285901012731654</c:v>
                </c:pt>
                <c:pt idx="781">
                  <c:v>0.81437634103304146</c:v>
                </c:pt>
                <c:pt idx="782">
                  <c:v>0.81330519539792046</c:v>
                </c:pt>
                <c:pt idx="783">
                  <c:v>0.81303000110971679</c:v>
                </c:pt>
                <c:pt idx="784">
                  <c:v>0.81338827781455147</c:v>
                </c:pt>
                <c:pt idx="785">
                  <c:v>0.81268334867801739</c:v>
                </c:pt>
                <c:pt idx="786">
                  <c:v>0.8124022903591549</c:v>
                </c:pt>
                <c:pt idx="787">
                  <c:v>0.81266160505992158</c:v>
                </c:pt>
                <c:pt idx="788">
                  <c:v>0.81139077101804469</c:v>
                </c:pt>
                <c:pt idx="789">
                  <c:v>0.81012616426536677</c:v>
                </c:pt>
                <c:pt idx="790">
                  <c:v>0.81142948399919823</c:v>
                </c:pt>
                <c:pt idx="791">
                  <c:v>0.81031749772579698</c:v>
                </c:pt>
                <c:pt idx="792">
                  <c:v>0.81001215297907125</c:v>
                </c:pt>
                <c:pt idx="793">
                  <c:v>0.81020499136772484</c:v>
                </c:pt>
                <c:pt idx="794">
                  <c:v>0.81010452443541925</c:v>
                </c:pt>
                <c:pt idx="795">
                  <c:v>0.81017489280328892</c:v>
                </c:pt>
                <c:pt idx="796">
                  <c:v>0.81000841660554412</c:v>
                </c:pt>
                <c:pt idx="797">
                  <c:v>0.80972382948948007</c:v>
                </c:pt>
                <c:pt idx="798">
                  <c:v>0.80857629577359624</c:v>
                </c:pt>
                <c:pt idx="799">
                  <c:v>0.80953581724995038</c:v>
                </c:pt>
                <c:pt idx="800">
                  <c:v>0.80878470238523748</c:v>
                </c:pt>
                <c:pt idx="801">
                  <c:v>0.80825761424920095</c:v>
                </c:pt>
                <c:pt idx="802">
                  <c:v>0.80828190067704042</c:v>
                </c:pt>
                <c:pt idx="803">
                  <c:v>0.80856996469625875</c:v>
                </c:pt>
                <c:pt idx="804">
                  <c:v>0.80823924374608247</c:v>
                </c:pt>
                <c:pt idx="805">
                  <c:v>0.80736275279229264</c:v>
                </c:pt>
                <c:pt idx="806">
                  <c:v>0.80649425352630733</c:v>
                </c:pt>
                <c:pt idx="807">
                  <c:v>0.8069128311481617</c:v>
                </c:pt>
                <c:pt idx="808">
                  <c:v>0.80673883030930527</c:v>
                </c:pt>
                <c:pt idx="809">
                  <c:v>0.80766669639893363</c:v>
                </c:pt>
                <c:pt idx="810">
                  <c:v>0.80747448073920747</c:v>
                </c:pt>
                <c:pt idx="811">
                  <c:v>0.8070991308831621</c:v>
                </c:pt>
                <c:pt idx="812">
                  <c:v>0.80727121164117832</c:v>
                </c:pt>
                <c:pt idx="813">
                  <c:v>0.80589420231856179</c:v>
                </c:pt>
                <c:pt idx="814">
                  <c:v>0.80629056927563691</c:v>
                </c:pt>
                <c:pt idx="815">
                  <c:v>0.80758600110982159</c:v>
                </c:pt>
                <c:pt idx="816">
                  <c:v>0.80628138402408234</c:v>
                </c:pt>
                <c:pt idx="817">
                  <c:v>0.80622435243388679</c:v>
                </c:pt>
                <c:pt idx="818">
                  <c:v>0.80803768715254853</c:v>
                </c:pt>
                <c:pt idx="819">
                  <c:v>0.8070104958003218</c:v>
                </c:pt>
                <c:pt idx="820">
                  <c:v>0.8067346268891139</c:v>
                </c:pt>
                <c:pt idx="821">
                  <c:v>0.8070406981529058</c:v>
                </c:pt>
                <c:pt idx="822">
                  <c:v>0.80810400778246116</c:v>
                </c:pt>
                <c:pt idx="823">
                  <c:v>0.80666192328780661</c:v>
                </c:pt>
                <c:pt idx="824">
                  <c:v>0.8082313039523592</c:v>
                </c:pt>
                <c:pt idx="825">
                  <c:v>0.80835616110066677</c:v>
                </c:pt>
                <c:pt idx="826">
                  <c:v>0.80778055200300447</c:v>
                </c:pt>
                <c:pt idx="827">
                  <c:v>0.80804822165010637</c:v>
                </c:pt>
                <c:pt idx="828">
                  <c:v>0.81045299315979102</c:v>
                </c:pt>
                <c:pt idx="829">
                  <c:v>0.81332309885436027</c:v>
                </c:pt>
                <c:pt idx="830">
                  <c:v>0.81630031392302149</c:v>
                </c:pt>
                <c:pt idx="831">
                  <c:v>0.81863149963208404</c:v>
                </c:pt>
                <c:pt idx="832">
                  <c:v>0.81898131760244497</c:v>
                </c:pt>
                <c:pt idx="833">
                  <c:v>0.82136107616721465</c:v>
                </c:pt>
                <c:pt idx="834">
                  <c:v>0.82208634778178369</c:v>
                </c:pt>
                <c:pt idx="835">
                  <c:v>0.82337342466963304</c:v>
                </c:pt>
                <c:pt idx="836">
                  <c:v>0.82459314304606901</c:v>
                </c:pt>
                <c:pt idx="837">
                  <c:v>0.82629184374951248</c:v>
                </c:pt>
                <c:pt idx="838">
                  <c:v>0.8271154027451646</c:v>
                </c:pt>
                <c:pt idx="839">
                  <c:v>0.82714690244966593</c:v>
                </c:pt>
                <c:pt idx="840">
                  <c:v>0.82782453530192412</c:v>
                </c:pt>
                <c:pt idx="841">
                  <c:v>0.82903693661353972</c:v>
                </c:pt>
                <c:pt idx="842">
                  <c:v>0.8289184624366609</c:v>
                </c:pt>
                <c:pt idx="843">
                  <c:v>0.83096900497947279</c:v>
                </c:pt>
                <c:pt idx="844">
                  <c:v>0.8315156052883107</c:v>
                </c:pt>
                <c:pt idx="845">
                  <c:v>0.83247279153119813</c:v>
                </c:pt>
                <c:pt idx="846">
                  <c:v>0.83214118838172624</c:v>
                </c:pt>
                <c:pt idx="847">
                  <c:v>0.83256490351717327</c:v>
                </c:pt>
                <c:pt idx="848">
                  <c:v>0.833593703585781</c:v>
                </c:pt>
                <c:pt idx="849">
                  <c:v>0.83474481799294309</c:v>
                </c:pt>
                <c:pt idx="850">
                  <c:v>0.83590371651158435</c:v>
                </c:pt>
                <c:pt idx="851">
                  <c:v>0.83621793514541043</c:v>
                </c:pt>
                <c:pt idx="852">
                  <c:v>0.8373044933212751</c:v>
                </c:pt>
                <c:pt idx="853">
                  <c:v>0.83876333960266736</c:v>
                </c:pt>
                <c:pt idx="854">
                  <c:v>0.83960853842827177</c:v>
                </c:pt>
                <c:pt idx="855">
                  <c:v>0.84102778952922452</c:v>
                </c:pt>
                <c:pt idx="856">
                  <c:v>0.84409898477061474</c:v>
                </c:pt>
                <c:pt idx="857">
                  <c:v>0.84352955106808925</c:v>
                </c:pt>
                <c:pt idx="858">
                  <c:v>0.8475867856589625</c:v>
                </c:pt>
                <c:pt idx="859">
                  <c:v>0.84881081124374747</c:v>
                </c:pt>
                <c:pt idx="860">
                  <c:v>0.85025424498439106</c:v>
                </c:pt>
                <c:pt idx="861">
                  <c:v>0.85260722620562068</c:v>
                </c:pt>
                <c:pt idx="862">
                  <c:v>0.8551998542726007</c:v>
                </c:pt>
                <c:pt idx="863">
                  <c:v>0.85754115932660901</c:v>
                </c:pt>
                <c:pt idx="864">
                  <c:v>0.85909808541277843</c:v>
                </c:pt>
                <c:pt idx="865">
                  <c:v>0.86269927485848386</c:v>
                </c:pt>
                <c:pt idx="866">
                  <c:v>0.8644059672497324</c:v>
                </c:pt>
                <c:pt idx="867">
                  <c:v>0.86616315257752796</c:v>
                </c:pt>
                <c:pt idx="868">
                  <c:v>0.86903159766162019</c:v>
                </c:pt>
                <c:pt idx="869">
                  <c:v>0.87195069136449876</c:v>
                </c:pt>
                <c:pt idx="870">
                  <c:v>0.87312837553887557</c:v>
                </c:pt>
                <c:pt idx="871">
                  <c:v>0.87576210371452812</c:v>
                </c:pt>
                <c:pt idx="872">
                  <c:v>0.87946464229183507</c:v>
                </c:pt>
                <c:pt idx="873">
                  <c:v>0.88183402204128136</c:v>
                </c:pt>
                <c:pt idx="874">
                  <c:v>0.88460916157564862</c:v>
                </c:pt>
                <c:pt idx="875">
                  <c:v>0.88682441591759964</c:v>
                </c:pt>
                <c:pt idx="876">
                  <c:v>0.88847210474375493</c:v>
                </c:pt>
                <c:pt idx="877">
                  <c:v>0.89226753371817502</c:v>
                </c:pt>
                <c:pt idx="878">
                  <c:v>0.89322036085865131</c:v>
                </c:pt>
                <c:pt idx="879">
                  <c:v>0.89542399092742375</c:v>
                </c:pt>
                <c:pt idx="880">
                  <c:v>0.8995691340840658</c:v>
                </c:pt>
                <c:pt idx="881">
                  <c:v>0.90093124980669392</c:v>
                </c:pt>
                <c:pt idx="882">
                  <c:v>0.90341012605775162</c:v>
                </c:pt>
                <c:pt idx="883">
                  <c:v>0.90757649389172423</c:v>
                </c:pt>
                <c:pt idx="884">
                  <c:v>0.90992210615407698</c:v>
                </c:pt>
                <c:pt idx="885">
                  <c:v>0.91233393525817974</c:v>
                </c:pt>
                <c:pt idx="886">
                  <c:v>0.91449060118763081</c:v>
                </c:pt>
                <c:pt idx="887">
                  <c:v>0.91774207645113814</c:v>
                </c:pt>
                <c:pt idx="888">
                  <c:v>0.91993968680700788</c:v>
                </c:pt>
                <c:pt idx="889">
                  <c:v>0.92248550641691063</c:v>
                </c:pt>
                <c:pt idx="890">
                  <c:v>0.92516957184686666</c:v>
                </c:pt>
                <c:pt idx="891">
                  <c:v>0.92660164078472829</c:v>
                </c:pt>
                <c:pt idx="892">
                  <c:v>0.92971435128739355</c:v>
                </c:pt>
                <c:pt idx="893">
                  <c:v>0.93258362667673378</c:v>
                </c:pt>
                <c:pt idx="894">
                  <c:v>0.93564314575090279</c:v>
                </c:pt>
                <c:pt idx="895">
                  <c:v>0.93764978590489201</c:v>
                </c:pt>
                <c:pt idx="896">
                  <c:v>0.94028569363175263</c:v>
                </c:pt>
                <c:pt idx="897">
                  <c:v>0.94282715413920071</c:v>
                </c:pt>
                <c:pt idx="898">
                  <c:v>0.94497484239339824</c:v>
                </c:pt>
                <c:pt idx="899">
                  <c:v>0.94801126860347296</c:v>
                </c:pt>
                <c:pt idx="900">
                  <c:v>0.95111136884553016</c:v>
                </c:pt>
                <c:pt idx="901">
                  <c:v>0.95238614683723055</c:v>
                </c:pt>
                <c:pt idx="902">
                  <c:v>0.95644415983926057</c:v>
                </c:pt>
                <c:pt idx="903">
                  <c:v>0.95862915993453179</c:v>
                </c:pt>
                <c:pt idx="904">
                  <c:v>0.96048354286778481</c:v>
                </c:pt>
                <c:pt idx="905">
                  <c:v>0.9630792326852784</c:v>
                </c:pt>
                <c:pt idx="906">
                  <c:v>0.96663065571154128</c:v>
                </c:pt>
                <c:pt idx="907">
                  <c:v>0.96930382338539434</c:v>
                </c:pt>
                <c:pt idx="908">
                  <c:v>0.97051752204893227</c:v>
                </c:pt>
                <c:pt idx="909">
                  <c:v>0.97419400979980397</c:v>
                </c:pt>
                <c:pt idx="910">
                  <c:v>0.97671953882572404</c:v>
                </c:pt>
                <c:pt idx="911">
                  <c:v>0.98016348921934482</c:v>
                </c:pt>
                <c:pt idx="912">
                  <c:v>0.98196504398260798</c:v>
                </c:pt>
                <c:pt idx="913">
                  <c:v>0.98449327150052013</c:v>
                </c:pt>
                <c:pt idx="914">
                  <c:v>0.98720364722731813</c:v>
                </c:pt>
                <c:pt idx="915">
                  <c:v>0.99139336739575801</c:v>
                </c:pt>
                <c:pt idx="916">
                  <c:v>0.99379409116745654</c:v>
                </c:pt>
                <c:pt idx="917">
                  <c:v>0.99657815648301507</c:v>
                </c:pt>
                <c:pt idx="918">
                  <c:v>0.99878272064516915</c:v>
                </c:pt>
                <c:pt idx="919">
                  <c:v>1.0020114144090464</c:v>
                </c:pt>
                <c:pt idx="920">
                  <c:v>1.004108505938563</c:v>
                </c:pt>
                <c:pt idx="921">
                  <c:v>1.0073127056982807</c:v>
                </c:pt>
                <c:pt idx="922">
                  <c:v>1.0089687494707615</c:v>
                </c:pt>
                <c:pt idx="923">
                  <c:v>1.0124174741194296</c:v>
                </c:pt>
                <c:pt idx="924">
                  <c:v>1.014038281813902</c:v>
                </c:pt>
                <c:pt idx="925">
                  <c:v>1.0161625139454697</c:v>
                </c:pt>
                <c:pt idx="926">
                  <c:v>1.0199228106300531</c:v>
                </c:pt>
                <c:pt idx="927">
                  <c:v>1.0229883494170859</c:v>
                </c:pt>
                <c:pt idx="928">
                  <c:v>1.0258552376788979</c:v>
                </c:pt>
                <c:pt idx="929">
                  <c:v>1.0287473464619352</c:v>
                </c:pt>
                <c:pt idx="930">
                  <c:v>1.0310937371354452</c:v>
                </c:pt>
                <c:pt idx="931">
                  <c:v>1.033733069871364</c:v>
                </c:pt>
                <c:pt idx="932">
                  <c:v>1.0363822105877605</c:v>
                </c:pt>
                <c:pt idx="933">
                  <c:v>1.0402451018617711</c:v>
                </c:pt>
                <c:pt idx="934">
                  <c:v>1.0416028584819492</c:v>
                </c:pt>
                <c:pt idx="935">
                  <c:v>1.0440650767344273</c:v>
                </c:pt>
                <c:pt idx="936">
                  <c:v>1.0465356499332257</c:v>
                </c:pt>
                <c:pt idx="937">
                  <c:v>1.0491522530636053</c:v>
                </c:pt>
                <c:pt idx="938">
                  <c:v>1.0519798575094412</c:v>
                </c:pt>
                <c:pt idx="939">
                  <c:v>1.0554830190444513</c:v>
                </c:pt>
                <c:pt idx="940">
                  <c:v>1.0568429033217661</c:v>
                </c:pt>
                <c:pt idx="941">
                  <c:v>1.0592043951715653</c:v>
                </c:pt>
                <c:pt idx="942">
                  <c:v>1.0618953106196236</c:v>
                </c:pt>
                <c:pt idx="943">
                  <c:v>1.0643870566016811</c:v>
                </c:pt>
                <c:pt idx="944">
                  <c:v>1.0681713283496592</c:v>
                </c:pt>
                <c:pt idx="945">
                  <c:v>1.0693168381965306</c:v>
                </c:pt>
                <c:pt idx="946">
                  <c:v>1.0728757339698189</c:v>
                </c:pt>
                <c:pt idx="947">
                  <c:v>1.0743790534748654</c:v>
                </c:pt>
                <c:pt idx="948">
                  <c:v>1.0783972118260685</c:v>
                </c:pt>
                <c:pt idx="949">
                  <c:v>1.0797724048559934</c:v>
                </c:pt>
              </c:numCache>
            </c:numRef>
          </c:yVal>
          <c:smooth val="1"/>
          <c:extLst>
            <c:ext xmlns:c16="http://schemas.microsoft.com/office/drawing/2014/chart" uri="{C3380CC4-5D6E-409C-BE32-E72D297353CC}">
              <c16:uniqueId val="{00000006-AE3D-7449-871A-F104469CEB4E}"/>
            </c:ext>
          </c:extLst>
        </c:ser>
        <c:ser>
          <c:idx val="7"/>
          <c:order val="7"/>
          <c:tx>
            <c:v>Dis_8</c:v>
          </c:tx>
          <c:spPr>
            <a:ln w="25400" cap="rnd">
              <a:solidFill>
                <a:schemeClr val="accent2">
                  <a:lumMod val="60000"/>
                </a:schemeClr>
              </a:solidFill>
              <a:round/>
            </a:ln>
            <a:effectLst/>
          </c:spPr>
          <c:marker>
            <c:symbol val="none"/>
          </c:marker>
          <c:xVal>
            <c:numRef>
              <c:f>Sheet1!$AW$4:$AW$953</c:f>
              <c:numCache>
                <c:formatCode>0.000</c:formatCode>
                <c:ptCount val="950"/>
                <c:pt idx="0">
                  <c:v>2.7777777777777775E-3</c:v>
                </c:pt>
                <c:pt idx="1">
                  <c:v>5.5555555555555549E-3</c:v>
                </c:pt>
                <c:pt idx="2">
                  <c:v>8.3333333333333332E-3</c:v>
                </c:pt>
                <c:pt idx="3">
                  <c:v>1.111111111111111E-2</c:v>
                </c:pt>
                <c:pt idx="4">
                  <c:v>1.388888888888889E-2</c:v>
                </c:pt>
                <c:pt idx="5">
                  <c:v>1.6666666666666666E-2</c:v>
                </c:pt>
                <c:pt idx="6">
                  <c:v>1.9444444444444445E-2</c:v>
                </c:pt>
                <c:pt idx="7">
                  <c:v>2.222222222222222E-2</c:v>
                </c:pt>
                <c:pt idx="8">
                  <c:v>2.5000000000000001E-2</c:v>
                </c:pt>
                <c:pt idx="9">
                  <c:v>2.777777777777778E-2</c:v>
                </c:pt>
                <c:pt idx="10">
                  <c:v>3.0833333333333334E-2</c:v>
                </c:pt>
                <c:pt idx="11">
                  <c:v>3.3611111111111112E-2</c:v>
                </c:pt>
                <c:pt idx="12">
                  <c:v>3.6388888888888887E-2</c:v>
                </c:pt>
                <c:pt idx="13">
                  <c:v>3.9166666666666669E-2</c:v>
                </c:pt>
                <c:pt idx="14">
                  <c:v>4.1944444444444444E-2</c:v>
                </c:pt>
                <c:pt idx="15">
                  <c:v>4.4722222222222219E-2</c:v>
                </c:pt>
                <c:pt idx="16">
                  <c:v>4.7500000000000001E-2</c:v>
                </c:pt>
                <c:pt idx="17">
                  <c:v>5.0277777777777775E-2</c:v>
                </c:pt>
                <c:pt idx="18">
                  <c:v>5.305555555555555E-2</c:v>
                </c:pt>
                <c:pt idx="19">
                  <c:v>5.5833333333333332E-2</c:v>
                </c:pt>
                <c:pt idx="20">
                  <c:v>5.8611111111111107E-2</c:v>
                </c:pt>
                <c:pt idx="21">
                  <c:v>6.1388888888888889E-2</c:v>
                </c:pt>
                <c:pt idx="22">
                  <c:v>6.4166666666666664E-2</c:v>
                </c:pt>
                <c:pt idx="23">
                  <c:v>6.7222222222222225E-2</c:v>
                </c:pt>
                <c:pt idx="24">
                  <c:v>7.0000000000000007E-2</c:v>
                </c:pt>
                <c:pt idx="25">
                  <c:v>7.2777777777777775E-2</c:v>
                </c:pt>
                <c:pt idx="26">
                  <c:v>7.5555555555555556E-2</c:v>
                </c:pt>
                <c:pt idx="27">
                  <c:v>7.8333333333333338E-2</c:v>
                </c:pt>
                <c:pt idx="28">
                  <c:v>8.1111111111111106E-2</c:v>
                </c:pt>
                <c:pt idx="29">
                  <c:v>8.3888888888888888E-2</c:v>
                </c:pt>
                <c:pt idx="30">
                  <c:v>8.666666666666667E-2</c:v>
                </c:pt>
                <c:pt idx="31">
                  <c:v>8.9444444444444438E-2</c:v>
                </c:pt>
                <c:pt idx="32">
                  <c:v>9.2222222222222219E-2</c:v>
                </c:pt>
                <c:pt idx="33">
                  <c:v>9.5000000000000001E-2</c:v>
                </c:pt>
                <c:pt idx="34">
                  <c:v>9.7777777777777769E-2</c:v>
                </c:pt>
                <c:pt idx="35">
                  <c:v>0.10055555555555555</c:v>
                </c:pt>
                <c:pt idx="36">
                  <c:v>0.10333333333333333</c:v>
                </c:pt>
                <c:pt idx="37">
                  <c:v>0.1061111111111111</c:v>
                </c:pt>
                <c:pt idx="38">
                  <c:v>0.10888888888888888</c:v>
                </c:pt>
                <c:pt idx="39">
                  <c:v>0.11166666666666666</c:v>
                </c:pt>
                <c:pt idx="40">
                  <c:v>0.11444444444444443</c:v>
                </c:pt>
                <c:pt idx="41">
                  <c:v>0.11749999999999999</c:v>
                </c:pt>
                <c:pt idx="42">
                  <c:v>0.12027777777777778</c:v>
                </c:pt>
                <c:pt idx="43">
                  <c:v>0.12305555555555556</c:v>
                </c:pt>
                <c:pt idx="44">
                  <c:v>0.12583333333333332</c:v>
                </c:pt>
                <c:pt idx="45">
                  <c:v>0.12861111111111112</c:v>
                </c:pt>
                <c:pt idx="46">
                  <c:v>0.13138888888888889</c:v>
                </c:pt>
                <c:pt idx="47">
                  <c:v>0.13416666666666668</c:v>
                </c:pt>
                <c:pt idx="48">
                  <c:v>0.13694444444444445</c:v>
                </c:pt>
                <c:pt idx="49">
                  <c:v>0.13972222222222222</c:v>
                </c:pt>
                <c:pt idx="50">
                  <c:v>0.14250000000000002</c:v>
                </c:pt>
                <c:pt idx="51">
                  <c:v>0.14527777777777778</c:v>
                </c:pt>
                <c:pt idx="52">
                  <c:v>0.14805555555555555</c:v>
                </c:pt>
                <c:pt idx="53">
                  <c:v>0.15083333333333335</c:v>
                </c:pt>
                <c:pt idx="54">
                  <c:v>0.15361111111111111</c:v>
                </c:pt>
                <c:pt idx="55">
                  <c:v>0.15638888888888888</c:v>
                </c:pt>
                <c:pt idx="56">
                  <c:v>0.15916666666666668</c:v>
                </c:pt>
                <c:pt idx="57">
                  <c:v>0.16194444444444445</c:v>
                </c:pt>
                <c:pt idx="58">
                  <c:v>0.16472222222222221</c:v>
                </c:pt>
                <c:pt idx="59">
                  <c:v>0.16777777777777778</c:v>
                </c:pt>
                <c:pt idx="60">
                  <c:v>0.17055555555555554</c:v>
                </c:pt>
                <c:pt idx="61">
                  <c:v>0.17333333333333334</c:v>
                </c:pt>
                <c:pt idx="62">
                  <c:v>0.17611111111111111</c:v>
                </c:pt>
                <c:pt idx="63">
                  <c:v>0.17888888888888888</c:v>
                </c:pt>
                <c:pt idx="64">
                  <c:v>0.18166666666666667</c:v>
                </c:pt>
                <c:pt idx="65">
                  <c:v>0.18444444444444444</c:v>
                </c:pt>
                <c:pt idx="66">
                  <c:v>0.18722222222222221</c:v>
                </c:pt>
                <c:pt idx="67">
                  <c:v>0.19</c:v>
                </c:pt>
                <c:pt idx="68">
                  <c:v>0.19277777777777777</c:v>
                </c:pt>
                <c:pt idx="69">
                  <c:v>0.19555555555555554</c:v>
                </c:pt>
                <c:pt idx="70">
                  <c:v>0.19833333333333333</c:v>
                </c:pt>
                <c:pt idx="71">
                  <c:v>0.2011111111111111</c:v>
                </c:pt>
                <c:pt idx="72">
                  <c:v>0.20388888888888887</c:v>
                </c:pt>
                <c:pt idx="73">
                  <c:v>0.20666666666666667</c:v>
                </c:pt>
                <c:pt idx="74">
                  <c:v>0.20944444444444443</c:v>
                </c:pt>
                <c:pt idx="75">
                  <c:v>0.2122222222222222</c:v>
                </c:pt>
                <c:pt idx="76">
                  <c:v>0.215</c:v>
                </c:pt>
                <c:pt idx="77">
                  <c:v>0.21777777777777776</c:v>
                </c:pt>
                <c:pt idx="78">
                  <c:v>0.22055555555555553</c:v>
                </c:pt>
                <c:pt idx="79">
                  <c:v>0.22333333333333333</c:v>
                </c:pt>
                <c:pt idx="80">
                  <c:v>0.2261111111111111</c:v>
                </c:pt>
                <c:pt idx="81">
                  <c:v>0.22888888888888886</c:v>
                </c:pt>
                <c:pt idx="82">
                  <c:v>0.23166666666666666</c:v>
                </c:pt>
                <c:pt idx="83">
                  <c:v>0.23472222222222222</c:v>
                </c:pt>
                <c:pt idx="84">
                  <c:v>0.23749999999999999</c:v>
                </c:pt>
                <c:pt idx="85">
                  <c:v>0.24027777777777776</c:v>
                </c:pt>
                <c:pt idx="86">
                  <c:v>0.24305555555555555</c:v>
                </c:pt>
                <c:pt idx="87">
                  <c:v>0.24583333333333332</c:v>
                </c:pt>
                <c:pt idx="88">
                  <c:v>0.24861111111111109</c:v>
                </c:pt>
                <c:pt idx="89">
                  <c:v>0.25138888888888888</c:v>
                </c:pt>
                <c:pt idx="90">
                  <c:v>0.25416666666666665</c:v>
                </c:pt>
                <c:pt idx="91">
                  <c:v>0.25694444444444442</c:v>
                </c:pt>
                <c:pt idx="92">
                  <c:v>0.25972222222222224</c:v>
                </c:pt>
                <c:pt idx="93">
                  <c:v>0.26250000000000001</c:v>
                </c:pt>
                <c:pt idx="94">
                  <c:v>0.26527777777777778</c:v>
                </c:pt>
                <c:pt idx="95">
                  <c:v>0.26805555555555555</c:v>
                </c:pt>
                <c:pt idx="96">
                  <c:v>0.27083333333333331</c:v>
                </c:pt>
                <c:pt idx="97">
                  <c:v>0.27361111111111114</c:v>
                </c:pt>
                <c:pt idx="98">
                  <c:v>0.27638888888888885</c:v>
                </c:pt>
                <c:pt idx="99">
                  <c:v>0.27916666666666667</c:v>
                </c:pt>
                <c:pt idx="100">
                  <c:v>0.28194444444444444</c:v>
                </c:pt>
                <c:pt idx="101">
                  <c:v>0.28472222222222221</c:v>
                </c:pt>
                <c:pt idx="102">
                  <c:v>0.28749999999999998</c:v>
                </c:pt>
                <c:pt idx="103">
                  <c:v>0.2902777777777778</c:v>
                </c:pt>
                <c:pt idx="104">
                  <c:v>0.29305555555555551</c:v>
                </c:pt>
                <c:pt idx="105">
                  <c:v>0.2961111111111111</c:v>
                </c:pt>
                <c:pt idx="106">
                  <c:v>0.2986111111111111</c:v>
                </c:pt>
                <c:pt idx="107">
                  <c:v>0.30138888888888887</c:v>
                </c:pt>
                <c:pt idx="108">
                  <c:v>0.30416666666666664</c:v>
                </c:pt>
                <c:pt idx="109">
                  <c:v>0.30722222222222223</c:v>
                </c:pt>
                <c:pt idx="110">
                  <c:v>0.31</c:v>
                </c:pt>
                <c:pt idx="111">
                  <c:v>0.31277777777777777</c:v>
                </c:pt>
                <c:pt idx="112">
                  <c:v>0.31555555555555553</c:v>
                </c:pt>
                <c:pt idx="113">
                  <c:v>0.31833333333333336</c:v>
                </c:pt>
                <c:pt idx="114">
                  <c:v>0.32111111111111107</c:v>
                </c:pt>
                <c:pt idx="115">
                  <c:v>0.32388888888888889</c:v>
                </c:pt>
                <c:pt idx="116">
                  <c:v>0.32666666666666672</c:v>
                </c:pt>
                <c:pt idx="117">
                  <c:v>0.32944444444444443</c:v>
                </c:pt>
                <c:pt idx="118">
                  <c:v>0.33222222222222225</c:v>
                </c:pt>
                <c:pt idx="119">
                  <c:v>0.33500000000000002</c:v>
                </c:pt>
                <c:pt idx="120">
                  <c:v>0.33777777777777779</c:v>
                </c:pt>
                <c:pt idx="121">
                  <c:v>0.34055555555555556</c:v>
                </c:pt>
                <c:pt idx="122">
                  <c:v>0.34333333333333338</c:v>
                </c:pt>
                <c:pt idx="123">
                  <c:v>0.34611111111111109</c:v>
                </c:pt>
                <c:pt idx="124">
                  <c:v>0.34888888888888892</c:v>
                </c:pt>
                <c:pt idx="125">
                  <c:v>0.35166666666666668</c:v>
                </c:pt>
                <c:pt idx="126">
                  <c:v>0.35444444444444445</c:v>
                </c:pt>
                <c:pt idx="127">
                  <c:v>0.35722222222222222</c:v>
                </c:pt>
                <c:pt idx="128">
                  <c:v>0.36000000000000004</c:v>
                </c:pt>
                <c:pt idx="129">
                  <c:v>0.36277777777777775</c:v>
                </c:pt>
                <c:pt idx="130">
                  <c:v>0.36583333333333334</c:v>
                </c:pt>
                <c:pt idx="131">
                  <c:v>0.36861111111111111</c:v>
                </c:pt>
                <c:pt idx="132">
                  <c:v>0.37138888888888894</c:v>
                </c:pt>
                <c:pt idx="133">
                  <c:v>0.37416666666666665</c:v>
                </c:pt>
                <c:pt idx="134">
                  <c:v>0.37694444444444447</c:v>
                </c:pt>
                <c:pt idx="135">
                  <c:v>0.37972222222222224</c:v>
                </c:pt>
                <c:pt idx="136">
                  <c:v>0.38250000000000001</c:v>
                </c:pt>
                <c:pt idx="137">
                  <c:v>0.38527777777777777</c:v>
                </c:pt>
                <c:pt idx="138">
                  <c:v>0.3880555555555556</c:v>
                </c:pt>
                <c:pt idx="139">
                  <c:v>0.39083333333333331</c:v>
                </c:pt>
                <c:pt idx="140">
                  <c:v>0.39361111111111113</c:v>
                </c:pt>
                <c:pt idx="141">
                  <c:v>0.3963888888888889</c:v>
                </c:pt>
                <c:pt idx="142">
                  <c:v>0.39916666666666667</c:v>
                </c:pt>
                <c:pt idx="143">
                  <c:v>0.40194444444444444</c:v>
                </c:pt>
                <c:pt idx="144">
                  <c:v>0.40472222222222226</c:v>
                </c:pt>
                <c:pt idx="145">
                  <c:v>0.40749999999999997</c:v>
                </c:pt>
                <c:pt idx="146">
                  <c:v>0.4102777777777778</c:v>
                </c:pt>
                <c:pt idx="147">
                  <c:v>0.41305555555555556</c:v>
                </c:pt>
                <c:pt idx="148">
                  <c:v>0.41583333333333333</c:v>
                </c:pt>
                <c:pt idx="149">
                  <c:v>0.4186111111111111</c:v>
                </c:pt>
                <c:pt idx="150">
                  <c:v>0.42166666666666669</c:v>
                </c:pt>
                <c:pt idx="151">
                  <c:v>0.4244444444444444</c:v>
                </c:pt>
                <c:pt idx="152">
                  <c:v>0.42722222222222223</c:v>
                </c:pt>
                <c:pt idx="153">
                  <c:v>0.43</c:v>
                </c:pt>
                <c:pt idx="154">
                  <c:v>0.43277777777777776</c:v>
                </c:pt>
                <c:pt idx="155">
                  <c:v>0.43555555555555553</c:v>
                </c:pt>
                <c:pt idx="156">
                  <c:v>0.43833333333333335</c:v>
                </c:pt>
                <c:pt idx="157">
                  <c:v>0.44111111111111106</c:v>
                </c:pt>
                <c:pt idx="158">
                  <c:v>0.44388888888888889</c:v>
                </c:pt>
                <c:pt idx="159">
                  <c:v>0.44666666666666666</c:v>
                </c:pt>
                <c:pt idx="160">
                  <c:v>0.44944444444444442</c:v>
                </c:pt>
                <c:pt idx="161">
                  <c:v>0.45222222222222219</c:v>
                </c:pt>
                <c:pt idx="162">
                  <c:v>0.45500000000000002</c:v>
                </c:pt>
                <c:pt idx="163">
                  <c:v>0.45777777777777773</c:v>
                </c:pt>
                <c:pt idx="164">
                  <c:v>0.46055555555555555</c:v>
                </c:pt>
                <c:pt idx="165">
                  <c:v>0.46333333333333332</c:v>
                </c:pt>
                <c:pt idx="166">
                  <c:v>0.46611111111111109</c:v>
                </c:pt>
                <c:pt idx="167">
                  <c:v>0.46888888888888886</c:v>
                </c:pt>
                <c:pt idx="168">
                  <c:v>0.47166666666666668</c:v>
                </c:pt>
                <c:pt idx="169">
                  <c:v>0.47444444444444439</c:v>
                </c:pt>
                <c:pt idx="170">
                  <c:v>0.47749999999999998</c:v>
                </c:pt>
                <c:pt idx="171">
                  <c:v>0.48027777777777775</c:v>
                </c:pt>
                <c:pt idx="172">
                  <c:v>0.48305555555555557</c:v>
                </c:pt>
                <c:pt idx="173">
                  <c:v>0.48583333333333328</c:v>
                </c:pt>
                <c:pt idx="174">
                  <c:v>0.48861111111111111</c:v>
                </c:pt>
                <c:pt idx="175">
                  <c:v>0.49138888888888893</c:v>
                </c:pt>
                <c:pt idx="176">
                  <c:v>0.49416666666666664</c:v>
                </c:pt>
                <c:pt idx="177">
                  <c:v>0.49694444444444447</c:v>
                </c:pt>
                <c:pt idx="178">
                  <c:v>0.49972222222222223</c:v>
                </c:pt>
                <c:pt idx="179">
                  <c:v>0.50249999999999995</c:v>
                </c:pt>
                <c:pt idx="180">
                  <c:v>0.50527777777777783</c:v>
                </c:pt>
                <c:pt idx="181">
                  <c:v>0.50805555555555559</c:v>
                </c:pt>
                <c:pt idx="182">
                  <c:v>0.51083333333333336</c:v>
                </c:pt>
                <c:pt idx="183">
                  <c:v>0.51361111111111113</c:v>
                </c:pt>
                <c:pt idx="184">
                  <c:v>0.5163888888888889</c:v>
                </c:pt>
                <c:pt idx="185">
                  <c:v>0.51916666666666667</c:v>
                </c:pt>
                <c:pt idx="186">
                  <c:v>0.52194444444444443</c:v>
                </c:pt>
                <c:pt idx="187">
                  <c:v>0.5247222222222222</c:v>
                </c:pt>
                <c:pt idx="188">
                  <c:v>0.52749999999999997</c:v>
                </c:pt>
                <c:pt idx="189">
                  <c:v>0.53027777777777774</c:v>
                </c:pt>
                <c:pt idx="190">
                  <c:v>0.53305555555555562</c:v>
                </c:pt>
                <c:pt idx="191">
                  <c:v>0.53583333333333327</c:v>
                </c:pt>
                <c:pt idx="192">
                  <c:v>0.53861111111111115</c:v>
                </c:pt>
                <c:pt idx="193">
                  <c:v>0.54166666666666663</c:v>
                </c:pt>
                <c:pt idx="194">
                  <c:v>0.5444444444444444</c:v>
                </c:pt>
                <c:pt idx="195">
                  <c:v>0.54722222222222228</c:v>
                </c:pt>
                <c:pt idx="196">
                  <c:v>0.55000000000000004</c:v>
                </c:pt>
                <c:pt idx="197">
                  <c:v>0.5527777777777777</c:v>
                </c:pt>
                <c:pt idx="198">
                  <c:v>0.55555555555555558</c:v>
                </c:pt>
                <c:pt idx="199">
                  <c:v>0.55833333333333335</c:v>
                </c:pt>
                <c:pt idx="200">
                  <c:v>0.56111111111111112</c:v>
                </c:pt>
                <c:pt idx="201">
                  <c:v>0.56388888888888888</c:v>
                </c:pt>
                <c:pt idx="202">
                  <c:v>0.56666666666666665</c:v>
                </c:pt>
                <c:pt idx="203">
                  <c:v>0.56944444444444442</c:v>
                </c:pt>
                <c:pt idx="204">
                  <c:v>0.5722222222222223</c:v>
                </c:pt>
                <c:pt idx="205">
                  <c:v>0.57499999999999996</c:v>
                </c:pt>
                <c:pt idx="206">
                  <c:v>0.57777777777777772</c:v>
                </c:pt>
                <c:pt idx="207">
                  <c:v>0.5805555555555556</c:v>
                </c:pt>
                <c:pt idx="208">
                  <c:v>0.58333333333333337</c:v>
                </c:pt>
                <c:pt idx="209">
                  <c:v>0.58611111111111103</c:v>
                </c:pt>
                <c:pt idx="210">
                  <c:v>0.58888888888888891</c:v>
                </c:pt>
                <c:pt idx="211">
                  <c:v>0.59166666666666667</c:v>
                </c:pt>
                <c:pt idx="212">
                  <c:v>0.59472222222222215</c:v>
                </c:pt>
                <c:pt idx="213">
                  <c:v>0.59750000000000003</c:v>
                </c:pt>
                <c:pt idx="214">
                  <c:v>0.6002777777777778</c:v>
                </c:pt>
                <c:pt idx="215">
                  <c:v>0.60305555555555546</c:v>
                </c:pt>
                <c:pt idx="216">
                  <c:v>0.60583333333333333</c:v>
                </c:pt>
                <c:pt idx="217">
                  <c:v>0.6086111111111111</c:v>
                </c:pt>
                <c:pt idx="218">
                  <c:v>0.61138888888888887</c:v>
                </c:pt>
                <c:pt idx="219">
                  <c:v>0.61416666666666664</c:v>
                </c:pt>
                <c:pt idx="220">
                  <c:v>0.61694444444444441</c:v>
                </c:pt>
                <c:pt idx="221">
                  <c:v>0.61972222222222217</c:v>
                </c:pt>
                <c:pt idx="222">
                  <c:v>0.62250000000000005</c:v>
                </c:pt>
                <c:pt idx="223">
                  <c:v>0.62527777777777771</c:v>
                </c:pt>
                <c:pt idx="224">
                  <c:v>0.62805555555555548</c:v>
                </c:pt>
                <c:pt idx="225">
                  <c:v>0.63083333333333336</c:v>
                </c:pt>
                <c:pt idx="226">
                  <c:v>0.63361111111111112</c:v>
                </c:pt>
                <c:pt idx="227">
                  <c:v>0.63638888888888878</c:v>
                </c:pt>
                <c:pt idx="228">
                  <c:v>0.63916666666666666</c:v>
                </c:pt>
                <c:pt idx="229">
                  <c:v>0.64194444444444443</c:v>
                </c:pt>
                <c:pt idx="230">
                  <c:v>0.6447222222222222</c:v>
                </c:pt>
                <c:pt idx="231">
                  <c:v>0.64777777777777779</c:v>
                </c:pt>
                <c:pt idx="232">
                  <c:v>0.65055555555555555</c:v>
                </c:pt>
                <c:pt idx="233">
                  <c:v>0.65333333333333343</c:v>
                </c:pt>
                <c:pt idx="234">
                  <c:v>0.65611111111111109</c:v>
                </c:pt>
                <c:pt idx="235">
                  <c:v>0.65888888888888886</c:v>
                </c:pt>
                <c:pt idx="236">
                  <c:v>0.66166666666666674</c:v>
                </c:pt>
                <c:pt idx="237">
                  <c:v>0.6644444444444445</c:v>
                </c:pt>
                <c:pt idx="238">
                  <c:v>0.66722222222222216</c:v>
                </c:pt>
                <c:pt idx="239">
                  <c:v>0.67</c:v>
                </c:pt>
                <c:pt idx="240">
                  <c:v>0.67277777777777781</c:v>
                </c:pt>
                <c:pt idx="241">
                  <c:v>0.67555555555555558</c:v>
                </c:pt>
                <c:pt idx="242">
                  <c:v>0.67833333333333334</c:v>
                </c:pt>
                <c:pt idx="243">
                  <c:v>0.68111111111111111</c:v>
                </c:pt>
                <c:pt idx="244">
                  <c:v>0.68388888888888888</c:v>
                </c:pt>
                <c:pt idx="245">
                  <c:v>0.68666666666666676</c:v>
                </c:pt>
                <c:pt idx="246">
                  <c:v>0.68944444444444442</c:v>
                </c:pt>
                <c:pt idx="247">
                  <c:v>0.69222222222222218</c:v>
                </c:pt>
                <c:pt idx="248">
                  <c:v>0.69527777777777777</c:v>
                </c:pt>
                <c:pt idx="249">
                  <c:v>0.69805555555555554</c:v>
                </c:pt>
                <c:pt idx="250">
                  <c:v>0.70083333333333331</c:v>
                </c:pt>
                <c:pt idx="251">
                  <c:v>0.70361111111111119</c:v>
                </c:pt>
                <c:pt idx="252">
                  <c:v>0.70638888888888884</c:v>
                </c:pt>
                <c:pt idx="253">
                  <c:v>0.70916666666666661</c:v>
                </c:pt>
                <c:pt idx="254">
                  <c:v>0.71194444444444449</c:v>
                </c:pt>
                <c:pt idx="255">
                  <c:v>0.71472222222222226</c:v>
                </c:pt>
                <c:pt idx="256">
                  <c:v>0.71749999999999992</c:v>
                </c:pt>
                <c:pt idx="257">
                  <c:v>0.72027777777777779</c:v>
                </c:pt>
                <c:pt idx="258">
                  <c:v>0.72305555555555556</c:v>
                </c:pt>
                <c:pt idx="259">
                  <c:v>0.72583333333333333</c:v>
                </c:pt>
                <c:pt idx="260">
                  <c:v>0.7286111111111111</c:v>
                </c:pt>
                <c:pt idx="261">
                  <c:v>0.73138888888888887</c:v>
                </c:pt>
                <c:pt idx="262">
                  <c:v>0.73416666666666663</c:v>
                </c:pt>
                <c:pt idx="263">
                  <c:v>0.73722222222222222</c:v>
                </c:pt>
                <c:pt idx="264">
                  <c:v>0.74</c:v>
                </c:pt>
                <c:pt idx="265">
                  <c:v>0.74277777777777787</c:v>
                </c:pt>
                <c:pt idx="266">
                  <c:v>0.74555555555555553</c:v>
                </c:pt>
                <c:pt idx="267">
                  <c:v>0.74833333333333329</c:v>
                </c:pt>
                <c:pt idx="268">
                  <c:v>0.75111111111111117</c:v>
                </c:pt>
                <c:pt idx="269">
                  <c:v>0.75388888888888894</c:v>
                </c:pt>
                <c:pt idx="270">
                  <c:v>0.7566666666666666</c:v>
                </c:pt>
                <c:pt idx="271">
                  <c:v>0.75944444444444448</c:v>
                </c:pt>
                <c:pt idx="272">
                  <c:v>0.76222222222222225</c:v>
                </c:pt>
                <c:pt idx="273">
                  <c:v>0.76500000000000001</c:v>
                </c:pt>
                <c:pt idx="274">
                  <c:v>0.76777777777777778</c:v>
                </c:pt>
                <c:pt idx="275">
                  <c:v>0.77055555555555555</c:v>
                </c:pt>
                <c:pt idx="276">
                  <c:v>0.77333333333333332</c:v>
                </c:pt>
                <c:pt idx="277">
                  <c:v>0.7761111111111112</c:v>
                </c:pt>
                <c:pt idx="278">
                  <c:v>0.77888888888888885</c:v>
                </c:pt>
                <c:pt idx="279">
                  <c:v>0.78166666666666662</c:v>
                </c:pt>
                <c:pt idx="280">
                  <c:v>0.7844444444444445</c:v>
                </c:pt>
                <c:pt idx="281">
                  <c:v>0.78749999999999998</c:v>
                </c:pt>
                <c:pt idx="282">
                  <c:v>0.79027777777777775</c:v>
                </c:pt>
                <c:pt idx="283">
                  <c:v>0.79305555555555562</c:v>
                </c:pt>
                <c:pt idx="284">
                  <c:v>0.79583333333333328</c:v>
                </c:pt>
                <c:pt idx="285">
                  <c:v>0.79861111111111105</c:v>
                </c:pt>
                <c:pt idx="286">
                  <c:v>0.80138888888888893</c:v>
                </c:pt>
                <c:pt idx="287">
                  <c:v>0.8041666666666667</c:v>
                </c:pt>
                <c:pt idx="288">
                  <c:v>0.80694444444444435</c:v>
                </c:pt>
                <c:pt idx="289">
                  <c:v>0.80972222222222223</c:v>
                </c:pt>
                <c:pt idx="290">
                  <c:v>0.8125</c:v>
                </c:pt>
                <c:pt idx="291">
                  <c:v>0.81527777777777777</c:v>
                </c:pt>
                <c:pt idx="292">
                  <c:v>0.81805555555555565</c:v>
                </c:pt>
                <c:pt idx="293">
                  <c:v>0.8208333333333333</c:v>
                </c:pt>
                <c:pt idx="294">
                  <c:v>0.82361111111111107</c:v>
                </c:pt>
                <c:pt idx="295">
                  <c:v>0.82638888888888895</c:v>
                </c:pt>
                <c:pt idx="296">
                  <c:v>0.82916666666666672</c:v>
                </c:pt>
                <c:pt idx="297">
                  <c:v>0.83194444444444438</c:v>
                </c:pt>
                <c:pt idx="298">
                  <c:v>0.83472222222222225</c:v>
                </c:pt>
                <c:pt idx="299">
                  <c:v>0.83777777777777773</c:v>
                </c:pt>
                <c:pt idx="300">
                  <c:v>0.8405555555555555</c:v>
                </c:pt>
                <c:pt idx="301">
                  <c:v>0.84333333333333338</c:v>
                </c:pt>
                <c:pt idx="302">
                  <c:v>0.84611111111111115</c:v>
                </c:pt>
                <c:pt idx="303">
                  <c:v>0.8488888888888888</c:v>
                </c:pt>
                <c:pt idx="304">
                  <c:v>0.85166666666666668</c:v>
                </c:pt>
                <c:pt idx="305">
                  <c:v>0.85444444444444445</c:v>
                </c:pt>
                <c:pt idx="306">
                  <c:v>0.85722222222222222</c:v>
                </c:pt>
                <c:pt idx="307">
                  <c:v>0.86</c:v>
                </c:pt>
                <c:pt idx="308">
                  <c:v>0.86277777777777775</c:v>
                </c:pt>
                <c:pt idx="309">
                  <c:v>0.86555555555555552</c:v>
                </c:pt>
                <c:pt idx="310">
                  <c:v>0.8683333333333334</c:v>
                </c:pt>
                <c:pt idx="311">
                  <c:v>0.87111111111111106</c:v>
                </c:pt>
                <c:pt idx="312">
                  <c:v>0.87388888888888883</c:v>
                </c:pt>
                <c:pt idx="313">
                  <c:v>0.87666666666666671</c:v>
                </c:pt>
                <c:pt idx="314">
                  <c:v>0.87972222222222218</c:v>
                </c:pt>
                <c:pt idx="315">
                  <c:v>0.88250000000000006</c:v>
                </c:pt>
                <c:pt idx="316">
                  <c:v>0.88527777777777783</c:v>
                </c:pt>
                <c:pt idx="317">
                  <c:v>0.88805555555555549</c:v>
                </c:pt>
                <c:pt idx="318">
                  <c:v>0.89083333333333337</c:v>
                </c:pt>
                <c:pt idx="319">
                  <c:v>0.89361111111111113</c:v>
                </c:pt>
                <c:pt idx="320">
                  <c:v>0.8963888888888889</c:v>
                </c:pt>
                <c:pt idx="321">
                  <c:v>0.89916666666666667</c:v>
                </c:pt>
                <c:pt idx="322">
                  <c:v>0.90194444444444444</c:v>
                </c:pt>
                <c:pt idx="323">
                  <c:v>0.90472222222222221</c:v>
                </c:pt>
                <c:pt idx="324">
                  <c:v>0.90750000000000008</c:v>
                </c:pt>
                <c:pt idx="325">
                  <c:v>0.91027777777777774</c:v>
                </c:pt>
                <c:pt idx="326">
                  <c:v>0.91305555555555551</c:v>
                </c:pt>
                <c:pt idx="327">
                  <c:v>0.91583333333333339</c:v>
                </c:pt>
                <c:pt idx="328">
                  <c:v>0.91861111111111116</c:v>
                </c:pt>
                <c:pt idx="329">
                  <c:v>0.92138888888888881</c:v>
                </c:pt>
                <c:pt idx="330">
                  <c:v>0.92416666666666669</c:v>
                </c:pt>
                <c:pt idx="331">
                  <c:v>0.92722222222222217</c:v>
                </c:pt>
                <c:pt idx="332">
                  <c:v>0.92999999999999994</c:v>
                </c:pt>
                <c:pt idx="333">
                  <c:v>0.93277777777777782</c:v>
                </c:pt>
                <c:pt idx="334">
                  <c:v>0.93555555555555558</c:v>
                </c:pt>
                <c:pt idx="335">
                  <c:v>0.93833333333333324</c:v>
                </c:pt>
                <c:pt idx="336">
                  <c:v>0.94111111111111112</c:v>
                </c:pt>
                <c:pt idx="337">
                  <c:v>0.94388888888888889</c:v>
                </c:pt>
                <c:pt idx="338">
                  <c:v>0.94666666666666666</c:v>
                </c:pt>
                <c:pt idx="339">
                  <c:v>0.94944444444444442</c:v>
                </c:pt>
                <c:pt idx="340">
                  <c:v>0.95222222222222219</c:v>
                </c:pt>
                <c:pt idx="341">
                  <c:v>0.95499999999999996</c:v>
                </c:pt>
                <c:pt idx="342">
                  <c:v>0.95777777777777784</c:v>
                </c:pt>
                <c:pt idx="343">
                  <c:v>0.9605555555555555</c:v>
                </c:pt>
                <c:pt idx="344">
                  <c:v>0.96333333333333326</c:v>
                </c:pt>
                <c:pt idx="345">
                  <c:v>0.96638888888888885</c:v>
                </c:pt>
                <c:pt idx="346">
                  <c:v>0.96888888888888891</c:v>
                </c:pt>
                <c:pt idx="347">
                  <c:v>0.97166666666666657</c:v>
                </c:pt>
                <c:pt idx="348">
                  <c:v>0.97444444444444445</c:v>
                </c:pt>
                <c:pt idx="349">
                  <c:v>0.97749999999999992</c:v>
                </c:pt>
                <c:pt idx="350">
                  <c:v>0.9802777777777778</c:v>
                </c:pt>
                <c:pt idx="351">
                  <c:v>0.98305555555555557</c:v>
                </c:pt>
                <c:pt idx="352">
                  <c:v>0.98583333333333334</c:v>
                </c:pt>
                <c:pt idx="353">
                  <c:v>0.98861111111111122</c:v>
                </c:pt>
                <c:pt idx="354">
                  <c:v>0.99138888888888888</c:v>
                </c:pt>
                <c:pt idx="355">
                  <c:v>0.99416666666666664</c:v>
                </c:pt>
                <c:pt idx="356">
                  <c:v>0.99694444444444452</c:v>
                </c:pt>
                <c:pt idx="357">
                  <c:v>0.99972222222222229</c:v>
                </c:pt>
                <c:pt idx="358">
                  <c:v>1.0024999999999999</c:v>
                </c:pt>
                <c:pt idx="359">
                  <c:v>1.0052777777777779</c:v>
                </c:pt>
                <c:pt idx="360">
                  <c:v>1.0080555555555555</c:v>
                </c:pt>
                <c:pt idx="361">
                  <c:v>1.0108333333333333</c:v>
                </c:pt>
                <c:pt idx="362">
                  <c:v>1.0136111111111112</c:v>
                </c:pt>
                <c:pt idx="363">
                  <c:v>1.016388888888889</c:v>
                </c:pt>
                <c:pt idx="364">
                  <c:v>1.0191666666666666</c:v>
                </c:pt>
                <c:pt idx="365">
                  <c:v>1.0222222222222224</c:v>
                </c:pt>
                <c:pt idx="366">
                  <c:v>1.0247222222222223</c:v>
                </c:pt>
                <c:pt idx="367">
                  <c:v>1.0277777777777777</c:v>
                </c:pt>
                <c:pt idx="368">
                  <c:v>1.0305555555555557</c:v>
                </c:pt>
                <c:pt idx="369">
                  <c:v>1.0333333333333334</c:v>
                </c:pt>
                <c:pt idx="370">
                  <c:v>1.036111111111111</c:v>
                </c:pt>
                <c:pt idx="371">
                  <c:v>1.038888888888889</c:v>
                </c:pt>
                <c:pt idx="372">
                  <c:v>1.0416666666666667</c:v>
                </c:pt>
                <c:pt idx="373">
                  <c:v>1.0444444444444445</c:v>
                </c:pt>
                <c:pt idx="374">
                  <c:v>1.0472222222222223</c:v>
                </c:pt>
                <c:pt idx="375">
                  <c:v>1.05</c:v>
                </c:pt>
                <c:pt idx="376">
                  <c:v>1.0527777777777778</c:v>
                </c:pt>
                <c:pt idx="377">
                  <c:v>1.0555555555555556</c:v>
                </c:pt>
                <c:pt idx="378">
                  <c:v>1.0583333333333333</c:v>
                </c:pt>
                <c:pt idx="379">
                  <c:v>1.0611111111111111</c:v>
                </c:pt>
                <c:pt idx="380">
                  <c:v>1.0638888888888889</c:v>
                </c:pt>
                <c:pt idx="381">
                  <c:v>1.0666666666666667</c:v>
                </c:pt>
                <c:pt idx="382">
                  <c:v>1.0697222222222222</c:v>
                </c:pt>
                <c:pt idx="383">
                  <c:v>1.0725</c:v>
                </c:pt>
                <c:pt idx="384">
                  <c:v>1.0752777777777778</c:v>
                </c:pt>
                <c:pt idx="385">
                  <c:v>1.0780555555555555</c:v>
                </c:pt>
                <c:pt idx="386">
                  <c:v>1.0808333333333333</c:v>
                </c:pt>
                <c:pt idx="387">
                  <c:v>1.0836111111111111</c:v>
                </c:pt>
                <c:pt idx="388">
                  <c:v>1.0863888888888888</c:v>
                </c:pt>
                <c:pt idx="389">
                  <c:v>1.0891666666666666</c:v>
                </c:pt>
                <c:pt idx="390">
                  <c:v>1.0919444444444444</c:v>
                </c:pt>
                <c:pt idx="391">
                  <c:v>1.0947222222222224</c:v>
                </c:pt>
                <c:pt idx="392">
                  <c:v>1.0974999999999999</c:v>
                </c:pt>
                <c:pt idx="393">
                  <c:v>1.1002777777777777</c:v>
                </c:pt>
                <c:pt idx="394">
                  <c:v>1.1030555555555557</c:v>
                </c:pt>
                <c:pt idx="395">
                  <c:v>1.1058333333333332</c:v>
                </c:pt>
                <c:pt idx="396">
                  <c:v>1.108611111111111</c:v>
                </c:pt>
                <c:pt idx="397">
                  <c:v>1.111388888888889</c:v>
                </c:pt>
                <c:pt idx="398">
                  <c:v>1.1141666666666665</c:v>
                </c:pt>
                <c:pt idx="399">
                  <c:v>1.1169444444444445</c:v>
                </c:pt>
                <c:pt idx="400">
                  <c:v>1.1200000000000001</c:v>
                </c:pt>
                <c:pt idx="401">
                  <c:v>1.1227777777777777</c:v>
                </c:pt>
                <c:pt idx="402">
                  <c:v>1.1255555555555554</c:v>
                </c:pt>
                <c:pt idx="403">
                  <c:v>1.1283333333333334</c:v>
                </c:pt>
                <c:pt idx="404">
                  <c:v>1.131111111111111</c:v>
                </c:pt>
                <c:pt idx="405">
                  <c:v>1.1338888888888889</c:v>
                </c:pt>
                <c:pt idx="406">
                  <c:v>1.1366666666666667</c:v>
                </c:pt>
                <c:pt idx="407">
                  <c:v>1.1394444444444443</c:v>
                </c:pt>
                <c:pt idx="408">
                  <c:v>1.1422222222222222</c:v>
                </c:pt>
                <c:pt idx="409">
                  <c:v>1.145</c:v>
                </c:pt>
                <c:pt idx="410">
                  <c:v>1.1477777777777776</c:v>
                </c:pt>
                <c:pt idx="411">
                  <c:v>1.1505555555555556</c:v>
                </c:pt>
                <c:pt idx="412">
                  <c:v>1.1533333333333333</c:v>
                </c:pt>
                <c:pt idx="413">
                  <c:v>1.1561111111111111</c:v>
                </c:pt>
                <c:pt idx="414">
                  <c:v>1.1588888888888889</c:v>
                </c:pt>
                <c:pt idx="415">
                  <c:v>1.1616666666666666</c:v>
                </c:pt>
                <c:pt idx="416">
                  <c:v>1.1644444444444444</c:v>
                </c:pt>
                <c:pt idx="417">
                  <c:v>1.1672222222222222</c:v>
                </c:pt>
                <c:pt idx="418">
                  <c:v>1.1700000000000002</c:v>
                </c:pt>
                <c:pt idx="419">
                  <c:v>1.1727777777777777</c:v>
                </c:pt>
                <c:pt idx="420">
                  <c:v>1.1755555555555555</c:v>
                </c:pt>
                <c:pt idx="421">
                  <c:v>1.1783333333333335</c:v>
                </c:pt>
                <c:pt idx="422">
                  <c:v>1.181111111111111</c:v>
                </c:pt>
                <c:pt idx="423">
                  <c:v>1.1841666666666666</c:v>
                </c:pt>
                <c:pt idx="424">
                  <c:v>1.1869444444444446</c:v>
                </c:pt>
                <c:pt idx="425">
                  <c:v>1.1897222222222223</c:v>
                </c:pt>
                <c:pt idx="426">
                  <c:v>1.1924999999999999</c:v>
                </c:pt>
                <c:pt idx="427">
                  <c:v>1.1952777777777779</c:v>
                </c:pt>
                <c:pt idx="428">
                  <c:v>1.1980555555555557</c:v>
                </c:pt>
                <c:pt idx="429">
                  <c:v>1.2008333333333332</c:v>
                </c:pt>
                <c:pt idx="430">
                  <c:v>1.2036111111111112</c:v>
                </c:pt>
                <c:pt idx="431">
                  <c:v>1.206388888888889</c:v>
                </c:pt>
                <c:pt idx="432">
                  <c:v>1.2091666666666667</c:v>
                </c:pt>
                <c:pt idx="433">
                  <c:v>1.2119444444444445</c:v>
                </c:pt>
                <c:pt idx="434">
                  <c:v>1.2147222222222223</c:v>
                </c:pt>
                <c:pt idx="435">
                  <c:v>1.2175</c:v>
                </c:pt>
                <c:pt idx="436">
                  <c:v>1.2202777777777778</c:v>
                </c:pt>
                <c:pt idx="437">
                  <c:v>1.2230555555555556</c:v>
                </c:pt>
                <c:pt idx="438">
                  <c:v>1.2258333333333333</c:v>
                </c:pt>
                <c:pt idx="439">
                  <c:v>1.2286111111111111</c:v>
                </c:pt>
                <c:pt idx="440">
                  <c:v>1.2313888888888891</c:v>
                </c:pt>
                <c:pt idx="441">
                  <c:v>1.2344444444444445</c:v>
                </c:pt>
                <c:pt idx="442">
                  <c:v>1.2372222222222222</c:v>
                </c:pt>
                <c:pt idx="443">
                  <c:v>1.24</c:v>
                </c:pt>
                <c:pt idx="444">
                  <c:v>1.2427777777777778</c:v>
                </c:pt>
                <c:pt idx="445">
                  <c:v>1.2455555555555555</c:v>
                </c:pt>
                <c:pt idx="446">
                  <c:v>1.2483333333333335</c:v>
                </c:pt>
                <c:pt idx="447">
                  <c:v>1.2511111111111111</c:v>
                </c:pt>
                <c:pt idx="448">
                  <c:v>1.2538888888888888</c:v>
                </c:pt>
                <c:pt idx="449">
                  <c:v>1.2566666666666668</c:v>
                </c:pt>
                <c:pt idx="450">
                  <c:v>1.2594444444444444</c:v>
                </c:pt>
                <c:pt idx="451">
                  <c:v>1.2622222222222221</c:v>
                </c:pt>
                <c:pt idx="452">
                  <c:v>1.2650000000000001</c:v>
                </c:pt>
                <c:pt idx="453">
                  <c:v>1.2677777777777777</c:v>
                </c:pt>
                <c:pt idx="454">
                  <c:v>1.2705555555555557</c:v>
                </c:pt>
                <c:pt idx="455">
                  <c:v>1.2733333333333334</c:v>
                </c:pt>
                <c:pt idx="456">
                  <c:v>1.276111111111111</c:v>
                </c:pt>
                <c:pt idx="457">
                  <c:v>1.278888888888889</c:v>
                </c:pt>
                <c:pt idx="458">
                  <c:v>1.2816666666666667</c:v>
                </c:pt>
                <c:pt idx="459">
                  <c:v>1.2847222222222221</c:v>
                </c:pt>
                <c:pt idx="460">
                  <c:v>1.2875000000000001</c:v>
                </c:pt>
                <c:pt idx="461">
                  <c:v>1.2902777777777779</c:v>
                </c:pt>
                <c:pt idx="462">
                  <c:v>1.2930555555555554</c:v>
                </c:pt>
                <c:pt idx="463">
                  <c:v>1.2958333333333334</c:v>
                </c:pt>
                <c:pt idx="464">
                  <c:v>1.2986111111111112</c:v>
                </c:pt>
                <c:pt idx="465">
                  <c:v>1.3013888888888887</c:v>
                </c:pt>
                <c:pt idx="466">
                  <c:v>1.3041666666666667</c:v>
                </c:pt>
                <c:pt idx="467">
                  <c:v>1.3069444444444445</c:v>
                </c:pt>
                <c:pt idx="468">
                  <c:v>1.3097222222222222</c:v>
                </c:pt>
                <c:pt idx="469">
                  <c:v>1.3125</c:v>
                </c:pt>
                <c:pt idx="470">
                  <c:v>1.3152777777777778</c:v>
                </c:pt>
                <c:pt idx="471">
                  <c:v>1.3180555555555555</c:v>
                </c:pt>
                <c:pt idx="472">
                  <c:v>1.3208333333333333</c:v>
                </c:pt>
                <c:pt idx="473">
                  <c:v>1.3236111111111113</c:v>
                </c:pt>
                <c:pt idx="474">
                  <c:v>1.3266666666666667</c:v>
                </c:pt>
                <c:pt idx="475">
                  <c:v>1.3294444444444444</c:v>
                </c:pt>
                <c:pt idx="476">
                  <c:v>1.3319444444444446</c:v>
                </c:pt>
                <c:pt idx="477">
                  <c:v>1.335</c:v>
                </c:pt>
                <c:pt idx="478">
                  <c:v>1.3377777777777777</c:v>
                </c:pt>
                <c:pt idx="479">
                  <c:v>1.3405555555555557</c:v>
                </c:pt>
                <c:pt idx="480">
                  <c:v>1.3433333333333333</c:v>
                </c:pt>
                <c:pt idx="481">
                  <c:v>1.346111111111111</c:v>
                </c:pt>
                <c:pt idx="482">
                  <c:v>1.348888888888889</c:v>
                </c:pt>
                <c:pt idx="483">
                  <c:v>1.3516666666666666</c:v>
                </c:pt>
                <c:pt idx="484">
                  <c:v>1.3544444444444443</c:v>
                </c:pt>
                <c:pt idx="485">
                  <c:v>1.3572222222222223</c:v>
                </c:pt>
                <c:pt idx="486">
                  <c:v>1.3599999999999999</c:v>
                </c:pt>
                <c:pt idx="487">
                  <c:v>1.3627777777777779</c:v>
                </c:pt>
                <c:pt idx="488">
                  <c:v>1.3655555555555556</c:v>
                </c:pt>
                <c:pt idx="489">
                  <c:v>1.3683333333333332</c:v>
                </c:pt>
                <c:pt idx="490">
                  <c:v>1.3711111111111112</c:v>
                </c:pt>
                <c:pt idx="491">
                  <c:v>1.3741666666666668</c:v>
                </c:pt>
                <c:pt idx="492">
                  <c:v>1.3769444444444443</c:v>
                </c:pt>
                <c:pt idx="493">
                  <c:v>1.3797222222222223</c:v>
                </c:pt>
                <c:pt idx="494">
                  <c:v>1.3825000000000001</c:v>
                </c:pt>
                <c:pt idx="495">
                  <c:v>1.3852777777777776</c:v>
                </c:pt>
                <c:pt idx="496">
                  <c:v>1.3880555555555556</c:v>
                </c:pt>
                <c:pt idx="497">
                  <c:v>1.3908333333333334</c:v>
                </c:pt>
                <c:pt idx="498">
                  <c:v>1.3936111111111109</c:v>
                </c:pt>
                <c:pt idx="499">
                  <c:v>1.3963888888888889</c:v>
                </c:pt>
                <c:pt idx="500">
                  <c:v>1.3991666666666667</c:v>
                </c:pt>
                <c:pt idx="501">
                  <c:v>1.4019444444444444</c:v>
                </c:pt>
                <c:pt idx="502">
                  <c:v>1.4047222222222222</c:v>
                </c:pt>
                <c:pt idx="503">
                  <c:v>1.4075</c:v>
                </c:pt>
                <c:pt idx="504">
                  <c:v>1.4105555555555556</c:v>
                </c:pt>
                <c:pt idx="505">
                  <c:v>1.4133333333333333</c:v>
                </c:pt>
                <c:pt idx="506">
                  <c:v>1.4158333333333333</c:v>
                </c:pt>
                <c:pt idx="507">
                  <c:v>1.418611111111111</c:v>
                </c:pt>
                <c:pt idx="508">
                  <c:v>1.4216666666666666</c:v>
                </c:pt>
                <c:pt idx="509">
                  <c:v>1.4244444444444444</c:v>
                </c:pt>
                <c:pt idx="510">
                  <c:v>1.4272222222222224</c:v>
                </c:pt>
                <c:pt idx="511">
                  <c:v>1.43</c:v>
                </c:pt>
                <c:pt idx="512">
                  <c:v>1.4327777777777777</c:v>
                </c:pt>
                <c:pt idx="513">
                  <c:v>1.4355555555555557</c:v>
                </c:pt>
                <c:pt idx="514">
                  <c:v>1.4383333333333332</c:v>
                </c:pt>
                <c:pt idx="515">
                  <c:v>1.4411111111111112</c:v>
                </c:pt>
                <c:pt idx="516">
                  <c:v>1.443888888888889</c:v>
                </c:pt>
                <c:pt idx="517">
                  <c:v>1.4466666666666665</c:v>
                </c:pt>
                <c:pt idx="518">
                  <c:v>1.4494444444444445</c:v>
                </c:pt>
                <c:pt idx="519">
                  <c:v>1.4522222222222223</c:v>
                </c:pt>
                <c:pt idx="520">
                  <c:v>1.4549999999999998</c:v>
                </c:pt>
                <c:pt idx="521">
                  <c:v>1.4577777777777778</c:v>
                </c:pt>
                <c:pt idx="522">
                  <c:v>1.4605555555555556</c:v>
                </c:pt>
                <c:pt idx="523">
                  <c:v>1.4633333333333334</c:v>
                </c:pt>
                <c:pt idx="524">
                  <c:v>1.466388888888889</c:v>
                </c:pt>
                <c:pt idx="525">
                  <c:v>1.4691666666666667</c:v>
                </c:pt>
                <c:pt idx="526">
                  <c:v>1.4719444444444443</c:v>
                </c:pt>
                <c:pt idx="527">
                  <c:v>1.4747222222222223</c:v>
                </c:pt>
                <c:pt idx="528">
                  <c:v>1.4775</c:v>
                </c:pt>
                <c:pt idx="529">
                  <c:v>1.4802777777777778</c:v>
                </c:pt>
                <c:pt idx="530">
                  <c:v>1.4830555555555556</c:v>
                </c:pt>
                <c:pt idx="531">
                  <c:v>1.4858333333333333</c:v>
                </c:pt>
                <c:pt idx="532">
                  <c:v>1.4886111111111111</c:v>
                </c:pt>
                <c:pt idx="533">
                  <c:v>1.4913888888888889</c:v>
                </c:pt>
                <c:pt idx="534">
                  <c:v>1.4941666666666669</c:v>
                </c:pt>
                <c:pt idx="535">
                  <c:v>1.4969444444444444</c:v>
                </c:pt>
                <c:pt idx="536">
                  <c:v>1.4997222222222222</c:v>
                </c:pt>
                <c:pt idx="537">
                  <c:v>1.5025000000000002</c:v>
                </c:pt>
                <c:pt idx="538">
                  <c:v>1.5052777777777777</c:v>
                </c:pt>
                <c:pt idx="539">
                  <c:v>1.5080555555555555</c:v>
                </c:pt>
                <c:pt idx="540">
                  <c:v>1.5111111111111113</c:v>
                </c:pt>
                <c:pt idx="541">
                  <c:v>1.5138888888888888</c:v>
                </c:pt>
                <c:pt idx="542">
                  <c:v>1.5166666666666666</c:v>
                </c:pt>
                <c:pt idx="543">
                  <c:v>1.5194444444444446</c:v>
                </c:pt>
                <c:pt idx="544">
                  <c:v>1.5222222222222221</c:v>
                </c:pt>
                <c:pt idx="545">
                  <c:v>1.5249999999999999</c:v>
                </c:pt>
                <c:pt idx="546">
                  <c:v>1.5277777777777779</c:v>
                </c:pt>
                <c:pt idx="547">
                  <c:v>1.5305555555555554</c:v>
                </c:pt>
                <c:pt idx="548">
                  <c:v>1.5333333333333334</c:v>
                </c:pt>
                <c:pt idx="549">
                  <c:v>1.5361111111111112</c:v>
                </c:pt>
                <c:pt idx="550">
                  <c:v>1.5388888888888888</c:v>
                </c:pt>
                <c:pt idx="551">
                  <c:v>1.5416666666666667</c:v>
                </c:pt>
                <c:pt idx="552">
                  <c:v>1.5444444444444445</c:v>
                </c:pt>
                <c:pt idx="553">
                  <c:v>1.5472222222222221</c:v>
                </c:pt>
                <c:pt idx="554">
                  <c:v>1.5502777777777779</c:v>
                </c:pt>
                <c:pt idx="555">
                  <c:v>1.5530555555555556</c:v>
                </c:pt>
                <c:pt idx="556">
                  <c:v>1.5555555555555556</c:v>
                </c:pt>
                <c:pt idx="557">
                  <c:v>1.5586111111111112</c:v>
                </c:pt>
                <c:pt idx="558">
                  <c:v>1.5613888888888889</c:v>
                </c:pt>
                <c:pt idx="559">
                  <c:v>1.5641666666666665</c:v>
                </c:pt>
                <c:pt idx="560">
                  <c:v>1.5669444444444445</c:v>
                </c:pt>
                <c:pt idx="561">
                  <c:v>1.5697222222222222</c:v>
                </c:pt>
                <c:pt idx="562">
                  <c:v>1.5725</c:v>
                </c:pt>
                <c:pt idx="563">
                  <c:v>1.5752777777777778</c:v>
                </c:pt>
                <c:pt idx="564">
                  <c:v>1.5780555555555555</c:v>
                </c:pt>
                <c:pt idx="565">
                  <c:v>1.5808333333333333</c:v>
                </c:pt>
                <c:pt idx="566">
                  <c:v>1.5836111111111111</c:v>
                </c:pt>
                <c:pt idx="567">
                  <c:v>1.5863888888888888</c:v>
                </c:pt>
                <c:pt idx="568">
                  <c:v>1.5891666666666666</c:v>
                </c:pt>
                <c:pt idx="569">
                  <c:v>1.5919444444444444</c:v>
                </c:pt>
                <c:pt idx="570">
                  <c:v>1.5947222222222224</c:v>
                </c:pt>
                <c:pt idx="571">
                  <c:v>1.5974999999999999</c:v>
                </c:pt>
                <c:pt idx="572">
                  <c:v>1.6005555555555555</c:v>
                </c:pt>
                <c:pt idx="573">
                  <c:v>1.6033333333333333</c:v>
                </c:pt>
                <c:pt idx="574">
                  <c:v>1.606111111111111</c:v>
                </c:pt>
                <c:pt idx="575">
                  <c:v>1.6088888888888888</c:v>
                </c:pt>
                <c:pt idx="576">
                  <c:v>1.6116666666666668</c:v>
                </c:pt>
                <c:pt idx="577">
                  <c:v>1.6144444444444443</c:v>
                </c:pt>
                <c:pt idx="578">
                  <c:v>1.6172222222222221</c:v>
                </c:pt>
                <c:pt idx="579">
                  <c:v>1.62</c:v>
                </c:pt>
                <c:pt idx="580">
                  <c:v>1.6227777777777777</c:v>
                </c:pt>
                <c:pt idx="581">
                  <c:v>1.6255555555555554</c:v>
                </c:pt>
                <c:pt idx="582">
                  <c:v>1.6283333333333334</c:v>
                </c:pt>
                <c:pt idx="583">
                  <c:v>1.631111111111111</c:v>
                </c:pt>
                <c:pt idx="584">
                  <c:v>1.6338888888888889</c:v>
                </c:pt>
                <c:pt idx="585">
                  <c:v>1.6366666666666667</c:v>
                </c:pt>
                <c:pt idx="586">
                  <c:v>1.6394444444444443</c:v>
                </c:pt>
                <c:pt idx="587">
                  <c:v>1.6422222222222222</c:v>
                </c:pt>
                <c:pt idx="588">
                  <c:v>1.6452777777777778</c:v>
                </c:pt>
                <c:pt idx="589">
                  <c:v>1.6480555555555556</c:v>
                </c:pt>
                <c:pt idx="590">
                  <c:v>1.6508333333333334</c:v>
                </c:pt>
                <c:pt idx="591">
                  <c:v>1.6536111111111111</c:v>
                </c:pt>
                <c:pt idx="592">
                  <c:v>1.6563888888888889</c:v>
                </c:pt>
                <c:pt idx="593">
                  <c:v>1.6591666666666667</c:v>
                </c:pt>
                <c:pt idx="594">
                  <c:v>1.6619444444444444</c:v>
                </c:pt>
                <c:pt idx="595">
                  <c:v>1.6647222222222224</c:v>
                </c:pt>
                <c:pt idx="596">
                  <c:v>1.6675</c:v>
                </c:pt>
                <c:pt idx="597">
                  <c:v>1.6702777777777778</c:v>
                </c:pt>
                <c:pt idx="598">
                  <c:v>1.6730555555555557</c:v>
                </c:pt>
                <c:pt idx="599">
                  <c:v>1.6758333333333333</c:v>
                </c:pt>
                <c:pt idx="600">
                  <c:v>1.6786111111111111</c:v>
                </c:pt>
                <c:pt idx="601">
                  <c:v>1.681388888888889</c:v>
                </c:pt>
                <c:pt idx="602">
                  <c:v>1.6844444444444444</c:v>
                </c:pt>
                <c:pt idx="603">
                  <c:v>1.6872222222222222</c:v>
                </c:pt>
                <c:pt idx="604">
                  <c:v>1.6900000000000002</c:v>
                </c:pt>
                <c:pt idx="605">
                  <c:v>1.6927777777777777</c:v>
                </c:pt>
                <c:pt idx="606">
                  <c:v>1.6955555555555555</c:v>
                </c:pt>
                <c:pt idx="607">
                  <c:v>1.6983333333333335</c:v>
                </c:pt>
                <c:pt idx="608">
                  <c:v>1.701111111111111</c:v>
                </c:pt>
                <c:pt idx="609">
                  <c:v>1.703888888888889</c:v>
                </c:pt>
                <c:pt idx="610">
                  <c:v>1.7066666666666668</c:v>
                </c:pt>
                <c:pt idx="611">
                  <c:v>1.7094444444444443</c:v>
                </c:pt>
                <c:pt idx="612">
                  <c:v>1.7122222222222223</c:v>
                </c:pt>
                <c:pt idx="613">
                  <c:v>1.7150000000000001</c:v>
                </c:pt>
                <c:pt idx="614">
                  <c:v>1.7177777777777776</c:v>
                </c:pt>
                <c:pt idx="615">
                  <c:v>1.7205555555555556</c:v>
                </c:pt>
                <c:pt idx="616">
                  <c:v>1.7233333333333334</c:v>
                </c:pt>
                <c:pt idx="617">
                  <c:v>1.7261111111111112</c:v>
                </c:pt>
                <c:pt idx="618">
                  <c:v>1.7288888888888889</c:v>
                </c:pt>
                <c:pt idx="619">
                  <c:v>1.7316666666666667</c:v>
                </c:pt>
                <c:pt idx="620">
                  <c:v>1.7347222222222221</c:v>
                </c:pt>
                <c:pt idx="621">
                  <c:v>1.7375</c:v>
                </c:pt>
                <c:pt idx="622">
                  <c:v>1.7402777777777778</c:v>
                </c:pt>
                <c:pt idx="623">
                  <c:v>1.7430555555555556</c:v>
                </c:pt>
                <c:pt idx="624">
                  <c:v>1.7458333333333333</c:v>
                </c:pt>
                <c:pt idx="625">
                  <c:v>1.7486111111111111</c:v>
                </c:pt>
                <c:pt idx="626">
                  <c:v>1.7513888888888889</c:v>
                </c:pt>
                <c:pt idx="627">
                  <c:v>1.7541666666666667</c:v>
                </c:pt>
                <c:pt idx="628">
                  <c:v>1.7569444444444444</c:v>
                </c:pt>
                <c:pt idx="629">
                  <c:v>1.7597222222222222</c:v>
                </c:pt>
                <c:pt idx="630">
                  <c:v>1.7625</c:v>
                </c:pt>
                <c:pt idx="631">
                  <c:v>1.7652777777777779</c:v>
                </c:pt>
                <c:pt idx="632">
                  <c:v>1.7680555555555555</c:v>
                </c:pt>
                <c:pt idx="633">
                  <c:v>1.7708333333333333</c:v>
                </c:pt>
                <c:pt idx="634">
                  <c:v>1.7736111111111112</c:v>
                </c:pt>
                <c:pt idx="635">
                  <c:v>1.7763888888888888</c:v>
                </c:pt>
                <c:pt idx="636">
                  <c:v>1.7791666666666666</c:v>
                </c:pt>
                <c:pt idx="637">
                  <c:v>1.7819444444444446</c:v>
                </c:pt>
                <c:pt idx="638">
                  <c:v>1.7847222222222221</c:v>
                </c:pt>
                <c:pt idx="639">
                  <c:v>1.7877777777777777</c:v>
                </c:pt>
                <c:pt idx="640">
                  <c:v>1.7905555555555557</c:v>
                </c:pt>
                <c:pt idx="641">
                  <c:v>1.7933333333333332</c:v>
                </c:pt>
                <c:pt idx="642">
                  <c:v>1.796111111111111</c:v>
                </c:pt>
                <c:pt idx="643">
                  <c:v>1.798888888888889</c:v>
                </c:pt>
                <c:pt idx="644">
                  <c:v>1.8016666666666665</c:v>
                </c:pt>
                <c:pt idx="645">
                  <c:v>1.8044444444444445</c:v>
                </c:pt>
                <c:pt idx="646">
                  <c:v>1.8072222222222223</c:v>
                </c:pt>
                <c:pt idx="647">
                  <c:v>1.8099999999999998</c:v>
                </c:pt>
                <c:pt idx="648">
                  <c:v>1.8127777777777778</c:v>
                </c:pt>
                <c:pt idx="649">
                  <c:v>1.8155555555555556</c:v>
                </c:pt>
                <c:pt idx="650">
                  <c:v>1.8183333333333331</c:v>
                </c:pt>
                <c:pt idx="651">
                  <c:v>1.8211111111111111</c:v>
                </c:pt>
                <c:pt idx="652">
                  <c:v>1.8238888888888889</c:v>
                </c:pt>
                <c:pt idx="653">
                  <c:v>1.8269444444444443</c:v>
                </c:pt>
                <c:pt idx="654">
                  <c:v>1.8297222222222222</c:v>
                </c:pt>
                <c:pt idx="655">
                  <c:v>1.8325</c:v>
                </c:pt>
                <c:pt idx="656">
                  <c:v>1.8352777777777776</c:v>
                </c:pt>
                <c:pt idx="657">
                  <c:v>1.8380555555555556</c:v>
                </c:pt>
                <c:pt idx="658">
                  <c:v>1.8408333333333333</c:v>
                </c:pt>
                <c:pt idx="659">
                  <c:v>1.8436111111111111</c:v>
                </c:pt>
                <c:pt idx="660">
                  <c:v>1.8463888888888889</c:v>
                </c:pt>
                <c:pt idx="661">
                  <c:v>1.8491666666666666</c:v>
                </c:pt>
                <c:pt idx="662">
                  <c:v>1.8519444444444444</c:v>
                </c:pt>
                <c:pt idx="663">
                  <c:v>1.8547222222222222</c:v>
                </c:pt>
                <c:pt idx="664">
                  <c:v>1.8575000000000002</c:v>
                </c:pt>
                <c:pt idx="665">
                  <c:v>1.8602777777777777</c:v>
                </c:pt>
                <c:pt idx="666">
                  <c:v>1.8630555555555555</c:v>
                </c:pt>
                <c:pt idx="667">
                  <c:v>1.8658333333333335</c:v>
                </c:pt>
                <c:pt idx="668">
                  <c:v>1.868611111111111</c:v>
                </c:pt>
                <c:pt idx="669">
                  <c:v>1.8716666666666666</c:v>
                </c:pt>
                <c:pt idx="670">
                  <c:v>1.8744444444444446</c:v>
                </c:pt>
                <c:pt idx="671">
                  <c:v>1.8772222222222223</c:v>
                </c:pt>
                <c:pt idx="672">
                  <c:v>1.88</c:v>
                </c:pt>
                <c:pt idx="673">
                  <c:v>1.8827777777777779</c:v>
                </c:pt>
                <c:pt idx="674">
                  <c:v>1.8855555555555557</c:v>
                </c:pt>
                <c:pt idx="675">
                  <c:v>1.8883333333333332</c:v>
                </c:pt>
                <c:pt idx="676">
                  <c:v>1.8911111111111112</c:v>
                </c:pt>
                <c:pt idx="677">
                  <c:v>1.893888888888889</c:v>
                </c:pt>
                <c:pt idx="678">
                  <c:v>1.8966666666666667</c:v>
                </c:pt>
                <c:pt idx="679">
                  <c:v>1.8994444444444445</c:v>
                </c:pt>
                <c:pt idx="680">
                  <c:v>1.9022222222222223</c:v>
                </c:pt>
                <c:pt idx="681">
                  <c:v>1.905</c:v>
                </c:pt>
                <c:pt idx="682">
                  <c:v>1.9077777777777778</c:v>
                </c:pt>
                <c:pt idx="683">
                  <c:v>1.9105555555555556</c:v>
                </c:pt>
                <c:pt idx="684">
                  <c:v>1.9133333333333333</c:v>
                </c:pt>
                <c:pt idx="685">
                  <c:v>1.9163888888888889</c:v>
                </c:pt>
                <c:pt idx="686">
                  <c:v>1.9188888888888891</c:v>
                </c:pt>
                <c:pt idx="687">
                  <c:v>1.9219444444444445</c:v>
                </c:pt>
                <c:pt idx="688">
                  <c:v>1.9247222222222222</c:v>
                </c:pt>
                <c:pt idx="689">
                  <c:v>1.9275</c:v>
                </c:pt>
                <c:pt idx="690">
                  <c:v>1.9302777777777778</c:v>
                </c:pt>
                <c:pt idx="691">
                  <c:v>1.9330555555555555</c:v>
                </c:pt>
                <c:pt idx="692">
                  <c:v>1.9358333333333335</c:v>
                </c:pt>
                <c:pt idx="693">
                  <c:v>1.9386111111111111</c:v>
                </c:pt>
                <c:pt idx="694">
                  <c:v>1.9413888888888888</c:v>
                </c:pt>
                <c:pt idx="695">
                  <c:v>1.9441666666666668</c:v>
                </c:pt>
                <c:pt idx="696">
                  <c:v>1.9469444444444444</c:v>
                </c:pt>
                <c:pt idx="697">
                  <c:v>1.9497222222222221</c:v>
                </c:pt>
                <c:pt idx="698">
                  <c:v>1.9525000000000001</c:v>
                </c:pt>
                <c:pt idx="699">
                  <c:v>1.9552777777777777</c:v>
                </c:pt>
                <c:pt idx="700">
                  <c:v>1.9580555555555557</c:v>
                </c:pt>
                <c:pt idx="701">
                  <c:v>1.9608333333333334</c:v>
                </c:pt>
                <c:pt idx="702">
                  <c:v>1.9638888888888888</c:v>
                </c:pt>
                <c:pt idx="703">
                  <c:v>1.9666666666666666</c:v>
                </c:pt>
                <c:pt idx="704">
                  <c:v>1.9694444444444446</c:v>
                </c:pt>
                <c:pt idx="705">
                  <c:v>1.9722222222222221</c:v>
                </c:pt>
                <c:pt idx="706">
                  <c:v>1.9750000000000001</c:v>
                </c:pt>
                <c:pt idx="707">
                  <c:v>1.9777777777777779</c:v>
                </c:pt>
                <c:pt idx="708">
                  <c:v>1.9805555555555554</c:v>
                </c:pt>
                <c:pt idx="709">
                  <c:v>1.9833333333333334</c:v>
                </c:pt>
                <c:pt idx="710">
                  <c:v>1.9861111111111112</c:v>
                </c:pt>
                <c:pt idx="711">
                  <c:v>1.9888888888888887</c:v>
                </c:pt>
                <c:pt idx="712">
                  <c:v>1.9916666666666667</c:v>
                </c:pt>
                <c:pt idx="713">
                  <c:v>1.9944444444444445</c:v>
                </c:pt>
                <c:pt idx="714">
                  <c:v>1.9972222222222222</c:v>
                </c:pt>
                <c:pt idx="715">
                  <c:v>2</c:v>
                </c:pt>
                <c:pt idx="716">
                  <c:v>2.0027777777777778</c:v>
                </c:pt>
                <c:pt idx="717">
                  <c:v>2.0055555555555555</c:v>
                </c:pt>
                <c:pt idx="718">
                  <c:v>2.0083333333333333</c:v>
                </c:pt>
                <c:pt idx="719">
                  <c:v>2.0111111111111111</c:v>
                </c:pt>
                <c:pt idx="720">
                  <c:v>2.0138888888888888</c:v>
                </c:pt>
                <c:pt idx="721">
                  <c:v>2.0166666666666666</c:v>
                </c:pt>
                <c:pt idx="722">
                  <c:v>2.0194444444444444</c:v>
                </c:pt>
                <c:pt idx="723">
                  <c:v>2.0225</c:v>
                </c:pt>
                <c:pt idx="724">
                  <c:v>2.0252777777777777</c:v>
                </c:pt>
                <c:pt idx="725">
                  <c:v>2.0280555555555555</c:v>
                </c:pt>
                <c:pt idx="726">
                  <c:v>2.0308333333333333</c:v>
                </c:pt>
                <c:pt idx="727">
                  <c:v>2.033611111111111</c:v>
                </c:pt>
                <c:pt idx="728">
                  <c:v>2.0363888888888888</c:v>
                </c:pt>
                <c:pt idx="729">
                  <c:v>2.0391666666666666</c:v>
                </c:pt>
                <c:pt idx="730">
                  <c:v>2.0419444444444443</c:v>
                </c:pt>
                <c:pt idx="731">
                  <c:v>2.0447222222222221</c:v>
                </c:pt>
                <c:pt idx="732">
                  <c:v>2.0474999999999999</c:v>
                </c:pt>
                <c:pt idx="733">
                  <c:v>2.0502777777777776</c:v>
                </c:pt>
                <c:pt idx="734">
                  <c:v>2.0530555555555554</c:v>
                </c:pt>
                <c:pt idx="735">
                  <c:v>2.0558333333333332</c:v>
                </c:pt>
                <c:pt idx="736">
                  <c:v>2.0586111111111109</c:v>
                </c:pt>
                <c:pt idx="737">
                  <c:v>2.0613888888888892</c:v>
                </c:pt>
                <c:pt idx="738">
                  <c:v>2.0644444444444443</c:v>
                </c:pt>
                <c:pt idx="739">
                  <c:v>2.0672222222222221</c:v>
                </c:pt>
                <c:pt idx="740">
                  <c:v>2.0699999999999998</c:v>
                </c:pt>
                <c:pt idx="741">
                  <c:v>2.0727777777777776</c:v>
                </c:pt>
                <c:pt idx="742">
                  <c:v>2.0755555555555554</c:v>
                </c:pt>
                <c:pt idx="743">
                  <c:v>2.0783333333333336</c:v>
                </c:pt>
                <c:pt idx="744">
                  <c:v>2.0811111111111109</c:v>
                </c:pt>
                <c:pt idx="745">
                  <c:v>2.0838888888888887</c:v>
                </c:pt>
                <c:pt idx="746">
                  <c:v>2.0866666666666669</c:v>
                </c:pt>
                <c:pt idx="747">
                  <c:v>2.0894444444444442</c:v>
                </c:pt>
                <c:pt idx="748">
                  <c:v>2.092222222222222</c:v>
                </c:pt>
                <c:pt idx="749">
                  <c:v>2.0950000000000002</c:v>
                </c:pt>
                <c:pt idx="750">
                  <c:v>2.0977777777777775</c:v>
                </c:pt>
                <c:pt idx="751">
                  <c:v>2.1005555555555557</c:v>
                </c:pt>
                <c:pt idx="752">
                  <c:v>2.1036111111111113</c:v>
                </c:pt>
                <c:pt idx="753">
                  <c:v>2.1063888888888891</c:v>
                </c:pt>
                <c:pt idx="754">
                  <c:v>2.1091666666666664</c:v>
                </c:pt>
                <c:pt idx="755">
                  <c:v>2.1119444444444446</c:v>
                </c:pt>
                <c:pt idx="756">
                  <c:v>2.1147222222222224</c:v>
                </c:pt>
                <c:pt idx="757">
                  <c:v>2.1175000000000002</c:v>
                </c:pt>
                <c:pt idx="758">
                  <c:v>2.1202777777777779</c:v>
                </c:pt>
                <c:pt idx="759">
                  <c:v>2.1230555555555557</c:v>
                </c:pt>
                <c:pt idx="760">
                  <c:v>2.1258333333333335</c:v>
                </c:pt>
                <c:pt idx="761">
                  <c:v>2.1286111111111112</c:v>
                </c:pt>
                <c:pt idx="762">
                  <c:v>2.131388888888889</c:v>
                </c:pt>
                <c:pt idx="763">
                  <c:v>2.1341666666666668</c:v>
                </c:pt>
                <c:pt idx="764">
                  <c:v>2.1369444444444445</c:v>
                </c:pt>
                <c:pt idx="765">
                  <c:v>2.1397222222222223</c:v>
                </c:pt>
                <c:pt idx="766">
                  <c:v>2.1425000000000001</c:v>
                </c:pt>
                <c:pt idx="767">
                  <c:v>2.1452777777777778</c:v>
                </c:pt>
                <c:pt idx="768">
                  <c:v>2.1480555555555556</c:v>
                </c:pt>
                <c:pt idx="769">
                  <c:v>2.1508333333333334</c:v>
                </c:pt>
                <c:pt idx="770">
                  <c:v>2.1536111111111111</c:v>
                </c:pt>
                <c:pt idx="771">
                  <c:v>2.1566666666666667</c:v>
                </c:pt>
                <c:pt idx="772">
                  <c:v>2.1594444444444445</c:v>
                </c:pt>
                <c:pt idx="773">
                  <c:v>2.1622222222222218</c:v>
                </c:pt>
                <c:pt idx="774">
                  <c:v>2.165</c:v>
                </c:pt>
                <c:pt idx="775">
                  <c:v>2.1677777777777778</c:v>
                </c:pt>
                <c:pt idx="776">
                  <c:v>2.1705555555555551</c:v>
                </c:pt>
                <c:pt idx="777">
                  <c:v>2.1733333333333333</c:v>
                </c:pt>
                <c:pt idx="778">
                  <c:v>2.1761111111111111</c:v>
                </c:pt>
                <c:pt idx="779">
                  <c:v>2.1788888888888889</c:v>
                </c:pt>
                <c:pt idx="780">
                  <c:v>2.1816666666666666</c:v>
                </c:pt>
                <c:pt idx="781">
                  <c:v>2.1844444444444444</c:v>
                </c:pt>
                <c:pt idx="782">
                  <c:v>2.1872222222222222</c:v>
                </c:pt>
                <c:pt idx="783">
                  <c:v>2.19</c:v>
                </c:pt>
                <c:pt idx="784">
                  <c:v>2.1927777777777777</c:v>
                </c:pt>
                <c:pt idx="785">
                  <c:v>2.1958333333333333</c:v>
                </c:pt>
                <c:pt idx="786">
                  <c:v>2.1983333333333333</c:v>
                </c:pt>
                <c:pt idx="787">
                  <c:v>2.2013888888888888</c:v>
                </c:pt>
                <c:pt idx="788">
                  <c:v>2.2041666666666666</c:v>
                </c:pt>
                <c:pt idx="789">
                  <c:v>2.2069444444444444</c:v>
                </c:pt>
                <c:pt idx="790">
                  <c:v>2.2097222222222226</c:v>
                </c:pt>
                <c:pt idx="791">
                  <c:v>2.2124999999999999</c:v>
                </c:pt>
                <c:pt idx="792">
                  <c:v>2.2152777777777777</c:v>
                </c:pt>
                <c:pt idx="793">
                  <c:v>2.2180555555555559</c:v>
                </c:pt>
                <c:pt idx="794">
                  <c:v>2.2208333333333332</c:v>
                </c:pt>
                <c:pt idx="795">
                  <c:v>2.223611111111111</c:v>
                </c:pt>
                <c:pt idx="796">
                  <c:v>2.2263888888888892</c:v>
                </c:pt>
                <c:pt idx="797">
                  <c:v>2.2291666666666665</c:v>
                </c:pt>
                <c:pt idx="798">
                  <c:v>2.2319444444444443</c:v>
                </c:pt>
                <c:pt idx="799">
                  <c:v>2.2347222222222225</c:v>
                </c:pt>
                <c:pt idx="800">
                  <c:v>2.2374999999999998</c:v>
                </c:pt>
                <c:pt idx="801">
                  <c:v>2.2402777777777776</c:v>
                </c:pt>
                <c:pt idx="802">
                  <c:v>2.2430555555555558</c:v>
                </c:pt>
                <c:pt idx="803">
                  <c:v>2.2461111111111114</c:v>
                </c:pt>
                <c:pt idx="804">
                  <c:v>2.2488888888888892</c:v>
                </c:pt>
                <c:pt idx="805">
                  <c:v>2.2516666666666665</c:v>
                </c:pt>
                <c:pt idx="806">
                  <c:v>2.2544444444444447</c:v>
                </c:pt>
                <c:pt idx="807">
                  <c:v>2.2572222222222225</c:v>
                </c:pt>
                <c:pt idx="808">
                  <c:v>2.2599999999999998</c:v>
                </c:pt>
                <c:pt idx="809">
                  <c:v>2.262777777777778</c:v>
                </c:pt>
                <c:pt idx="810">
                  <c:v>2.2655555555555558</c:v>
                </c:pt>
                <c:pt idx="811">
                  <c:v>2.2683333333333331</c:v>
                </c:pt>
                <c:pt idx="812">
                  <c:v>2.2711111111111113</c:v>
                </c:pt>
                <c:pt idx="813">
                  <c:v>2.2738888888888891</c:v>
                </c:pt>
                <c:pt idx="814">
                  <c:v>2.2766666666666664</c:v>
                </c:pt>
                <c:pt idx="815">
                  <c:v>2.2794444444444446</c:v>
                </c:pt>
                <c:pt idx="816">
                  <c:v>2.2822222222222224</c:v>
                </c:pt>
                <c:pt idx="817">
                  <c:v>2.2849999999999997</c:v>
                </c:pt>
                <c:pt idx="818">
                  <c:v>2.2877777777777779</c:v>
                </c:pt>
                <c:pt idx="819">
                  <c:v>2.2908333333333331</c:v>
                </c:pt>
                <c:pt idx="820">
                  <c:v>2.2936111111111113</c:v>
                </c:pt>
                <c:pt idx="821">
                  <c:v>2.296388888888889</c:v>
                </c:pt>
                <c:pt idx="822">
                  <c:v>2.2991666666666664</c:v>
                </c:pt>
                <c:pt idx="823">
                  <c:v>2.3019444444444446</c:v>
                </c:pt>
                <c:pt idx="824">
                  <c:v>2.3047222222222223</c:v>
                </c:pt>
                <c:pt idx="825">
                  <c:v>2.3074999999999997</c:v>
                </c:pt>
                <c:pt idx="826">
                  <c:v>2.3102777777777779</c:v>
                </c:pt>
                <c:pt idx="827">
                  <c:v>2.3130555555555556</c:v>
                </c:pt>
                <c:pt idx="828">
                  <c:v>2.315833333333333</c:v>
                </c:pt>
                <c:pt idx="829">
                  <c:v>2.3186111111111112</c:v>
                </c:pt>
                <c:pt idx="830">
                  <c:v>2.3213888888888889</c:v>
                </c:pt>
                <c:pt idx="831">
                  <c:v>2.3241666666666663</c:v>
                </c:pt>
                <c:pt idx="832">
                  <c:v>2.3269444444444445</c:v>
                </c:pt>
                <c:pt idx="833">
                  <c:v>2.33</c:v>
                </c:pt>
                <c:pt idx="834">
                  <c:v>2.3327777777777778</c:v>
                </c:pt>
                <c:pt idx="835">
                  <c:v>2.3355555555555556</c:v>
                </c:pt>
                <c:pt idx="836">
                  <c:v>2.3383333333333334</c:v>
                </c:pt>
                <c:pt idx="837">
                  <c:v>2.3411111111111111</c:v>
                </c:pt>
                <c:pt idx="838">
                  <c:v>2.3438888888888889</c:v>
                </c:pt>
                <c:pt idx="839">
                  <c:v>2.3466666666666667</c:v>
                </c:pt>
                <c:pt idx="840">
                  <c:v>2.3494444444444444</c:v>
                </c:pt>
                <c:pt idx="841">
                  <c:v>2.3522222222222222</c:v>
                </c:pt>
                <c:pt idx="842">
                  <c:v>2.355</c:v>
                </c:pt>
                <c:pt idx="843">
                  <c:v>2.3577777777777778</c:v>
                </c:pt>
                <c:pt idx="844">
                  <c:v>2.3605555555555555</c:v>
                </c:pt>
                <c:pt idx="845">
                  <c:v>2.3633333333333337</c:v>
                </c:pt>
                <c:pt idx="846">
                  <c:v>2.3661111111111111</c:v>
                </c:pt>
                <c:pt idx="847">
                  <c:v>2.3688888888888888</c:v>
                </c:pt>
                <c:pt idx="848">
                  <c:v>2.371666666666667</c:v>
                </c:pt>
                <c:pt idx="849">
                  <c:v>2.3744444444444444</c:v>
                </c:pt>
                <c:pt idx="850">
                  <c:v>2.3774999999999999</c:v>
                </c:pt>
                <c:pt idx="851">
                  <c:v>2.3802777777777777</c:v>
                </c:pt>
                <c:pt idx="852">
                  <c:v>2.3830555555555555</c:v>
                </c:pt>
                <c:pt idx="853">
                  <c:v>2.3858333333333333</c:v>
                </c:pt>
                <c:pt idx="854">
                  <c:v>2.388611111111111</c:v>
                </c:pt>
                <c:pt idx="855">
                  <c:v>2.3913888888888888</c:v>
                </c:pt>
                <c:pt idx="856">
                  <c:v>2.3941666666666666</c:v>
                </c:pt>
                <c:pt idx="857">
                  <c:v>2.3969444444444443</c:v>
                </c:pt>
                <c:pt idx="858">
                  <c:v>2.3997222222222221</c:v>
                </c:pt>
                <c:pt idx="859">
                  <c:v>2.4025000000000003</c:v>
                </c:pt>
                <c:pt idx="860">
                  <c:v>2.4052777777777776</c:v>
                </c:pt>
                <c:pt idx="861">
                  <c:v>2.4080555555555554</c:v>
                </c:pt>
                <c:pt idx="862">
                  <c:v>2.4108333333333336</c:v>
                </c:pt>
                <c:pt idx="863">
                  <c:v>2.4136111111111109</c:v>
                </c:pt>
                <c:pt idx="864">
                  <c:v>2.4166666666666665</c:v>
                </c:pt>
                <c:pt idx="865">
                  <c:v>2.4194444444444443</c:v>
                </c:pt>
                <c:pt idx="866">
                  <c:v>2.4222222222222225</c:v>
                </c:pt>
                <c:pt idx="867">
                  <c:v>2.4249999999999998</c:v>
                </c:pt>
                <c:pt idx="868">
                  <c:v>2.4277777777777776</c:v>
                </c:pt>
                <c:pt idx="869">
                  <c:v>2.4305555555555558</c:v>
                </c:pt>
                <c:pt idx="870">
                  <c:v>2.4333333333333331</c:v>
                </c:pt>
                <c:pt idx="871">
                  <c:v>2.4361111111111109</c:v>
                </c:pt>
                <c:pt idx="872">
                  <c:v>2.4388888888888891</c:v>
                </c:pt>
                <c:pt idx="873">
                  <c:v>2.4416666666666669</c:v>
                </c:pt>
                <c:pt idx="874">
                  <c:v>2.4444444444444442</c:v>
                </c:pt>
                <c:pt idx="875">
                  <c:v>2.4472222222222224</c:v>
                </c:pt>
                <c:pt idx="876">
                  <c:v>2.4500000000000002</c:v>
                </c:pt>
                <c:pt idx="877">
                  <c:v>2.4527777777777775</c:v>
                </c:pt>
                <c:pt idx="878">
                  <c:v>2.4555555555555557</c:v>
                </c:pt>
                <c:pt idx="879">
                  <c:v>2.4583333333333335</c:v>
                </c:pt>
                <c:pt idx="880">
                  <c:v>2.4611111111111108</c:v>
                </c:pt>
                <c:pt idx="881">
                  <c:v>2.463888888888889</c:v>
                </c:pt>
                <c:pt idx="882">
                  <c:v>2.4669444444444446</c:v>
                </c:pt>
                <c:pt idx="883">
                  <c:v>2.4697222222222224</c:v>
                </c:pt>
                <c:pt idx="884">
                  <c:v>2.4724999999999997</c:v>
                </c:pt>
                <c:pt idx="885">
                  <c:v>2.4752777777777779</c:v>
                </c:pt>
                <c:pt idx="886">
                  <c:v>2.4780555555555557</c:v>
                </c:pt>
                <c:pt idx="887">
                  <c:v>2.4808333333333334</c:v>
                </c:pt>
                <c:pt idx="888">
                  <c:v>2.4836111111111112</c:v>
                </c:pt>
                <c:pt idx="889">
                  <c:v>2.486388888888889</c:v>
                </c:pt>
                <c:pt idx="890">
                  <c:v>2.4891666666666667</c:v>
                </c:pt>
                <c:pt idx="891">
                  <c:v>2.4919444444444445</c:v>
                </c:pt>
                <c:pt idx="892">
                  <c:v>2.4947222222222223</c:v>
                </c:pt>
                <c:pt idx="893">
                  <c:v>2.4975000000000001</c:v>
                </c:pt>
                <c:pt idx="894">
                  <c:v>2.5002777777777778</c:v>
                </c:pt>
                <c:pt idx="895">
                  <c:v>2.5030555555555556</c:v>
                </c:pt>
                <c:pt idx="896">
                  <c:v>2.5058333333333334</c:v>
                </c:pt>
                <c:pt idx="897">
                  <c:v>2.5086111111111111</c:v>
                </c:pt>
                <c:pt idx="898">
                  <c:v>2.5113888888888889</c:v>
                </c:pt>
                <c:pt idx="899">
                  <c:v>2.5141666666666667</c:v>
                </c:pt>
                <c:pt idx="900">
                  <c:v>2.5169444444444449</c:v>
                </c:pt>
                <c:pt idx="901">
                  <c:v>2.52</c:v>
                </c:pt>
                <c:pt idx="902">
                  <c:v>2.5227777777777778</c:v>
                </c:pt>
                <c:pt idx="903">
                  <c:v>2.5255555555555556</c:v>
                </c:pt>
                <c:pt idx="904">
                  <c:v>2.5283333333333333</c:v>
                </c:pt>
                <c:pt idx="905">
                  <c:v>2.5311111111111111</c:v>
                </c:pt>
                <c:pt idx="906">
                  <c:v>2.5338888888888889</c:v>
                </c:pt>
                <c:pt idx="907">
                  <c:v>2.5366666666666666</c:v>
                </c:pt>
                <c:pt idx="908">
                  <c:v>2.5394444444444444</c:v>
                </c:pt>
                <c:pt idx="909">
                  <c:v>2.5422222222222222</c:v>
                </c:pt>
                <c:pt idx="910">
                  <c:v>2.5449999999999999</c:v>
                </c:pt>
                <c:pt idx="911">
                  <c:v>2.5477777777777777</c:v>
                </c:pt>
                <c:pt idx="912">
                  <c:v>2.5505555555555555</c:v>
                </c:pt>
                <c:pt idx="913">
                  <c:v>2.5533333333333332</c:v>
                </c:pt>
                <c:pt idx="914">
                  <c:v>2.5561111111111114</c:v>
                </c:pt>
                <c:pt idx="915">
                  <c:v>2.5588888888888888</c:v>
                </c:pt>
                <c:pt idx="916">
                  <c:v>2.5616666666666665</c:v>
                </c:pt>
                <c:pt idx="917">
                  <c:v>2.5644444444444447</c:v>
                </c:pt>
                <c:pt idx="918">
                  <c:v>2.5672222222222221</c:v>
                </c:pt>
                <c:pt idx="919">
                  <c:v>2.5702777777777777</c:v>
                </c:pt>
                <c:pt idx="920">
                  <c:v>2.5730555555555554</c:v>
                </c:pt>
                <c:pt idx="921">
                  <c:v>2.5758333333333336</c:v>
                </c:pt>
                <c:pt idx="922">
                  <c:v>2.578611111111111</c:v>
                </c:pt>
                <c:pt idx="923">
                  <c:v>2.5813888888888887</c:v>
                </c:pt>
                <c:pt idx="924">
                  <c:v>2.5841666666666669</c:v>
                </c:pt>
                <c:pt idx="925">
                  <c:v>2.5869444444444443</c:v>
                </c:pt>
                <c:pt idx="926">
                  <c:v>2.589722222222222</c:v>
                </c:pt>
                <c:pt idx="927">
                  <c:v>2.5925000000000002</c:v>
                </c:pt>
                <c:pt idx="928">
                  <c:v>2.595277777777778</c:v>
                </c:pt>
                <c:pt idx="929">
                  <c:v>2.5980555555555553</c:v>
                </c:pt>
                <c:pt idx="930">
                  <c:v>2.6008333333333336</c:v>
                </c:pt>
                <c:pt idx="931">
                  <c:v>2.6036111111111113</c:v>
                </c:pt>
                <c:pt idx="932">
                  <c:v>2.6063888888888886</c:v>
                </c:pt>
                <c:pt idx="933">
                  <c:v>2.6094444444444442</c:v>
                </c:pt>
                <c:pt idx="934">
                  <c:v>2.612222222222222</c:v>
                </c:pt>
                <c:pt idx="935">
                  <c:v>2.6150000000000002</c:v>
                </c:pt>
                <c:pt idx="936">
                  <c:v>2.6177777777777775</c:v>
                </c:pt>
                <c:pt idx="937">
                  <c:v>2.6205555555555553</c:v>
                </c:pt>
                <c:pt idx="938">
                  <c:v>2.6233333333333335</c:v>
                </c:pt>
                <c:pt idx="939">
                  <c:v>2.6261111111111108</c:v>
                </c:pt>
                <c:pt idx="940">
                  <c:v>2.6288888888888886</c:v>
                </c:pt>
                <c:pt idx="941">
                  <c:v>2.6316666666666668</c:v>
                </c:pt>
                <c:pt idx="942">
                  <c:v>2.6344444444444446</c:v>
                </c:pt>
                <c:pt idx="943">
                  <c:v>2.6372222222222219</c:v>
                </c:pt>
                <c:pt idx="944">
                  <c:v>2.64</c:v>
                </c:pt>
                <c:pt idx="945">
                  <c:v>2.6427777777777779</c:v>
                </c:pt>
                <c:pt idx="946">
                  <c:v>2.6455555555555552</c:v>
                </c:pt>
                <c:pt idx="947">
                  <c:v>2.6483333333333334</c:v>
                </c:pt>
                <c:pt idx="948">
                  <c:v>2.6511111111111112</c:v>
                </c:pt>
                <c:pt idx="949">
                  <c:v>2.6538888888888885</c:v>
                </c:pt>
              </c:numCache>
            </c:numRef>
          </c:xVal>
          <c:yVal>
            <c:numRef>
              <c:f>Sheet1!$BF$4:$BF$953</c:f>
              <c:numCache>
                <c:formatCode>0.000</c:formatCode>
                <c:ptCount val="950"/>
                <c:pt idx="0">
                  <c:v>1</c:v>
                </c:pt>
                <c:pt idx="1">
                  <c:v>0.99939954454308255</c:v>
                </c:pt>
                <c:pt idx="2">
                  <c:v>0.9986855154087616</c:v>
                </c:pt>
                <c:pt idx="3">
                  <c:v>0.99829852826705956</c:v>
                </c:pt>
                <c:pt idx="4">
                  <c:v>0.99750303145805708</c:v>
                </c:pt>
                <c:pt idx="5">
                  <c:v>0.99761409521994282</c:v>
                </c:pt>
                <c:pt idx="6">
                  <c:v>0.99857102142899179</c:v>
                </c:pt>
                <c:pt idx="7">
                  <c:v>0.99869444652482808</c:v>
                </c:pt>
                <c:pt idx="8">
                  <c:v>0.99890325058036311</c:v>
                </c:pt>
                <c:pt idx="9">
                  <c:v>0.99909933773059023</c:v>
                </c:pt>
                <c:pt idx="10">
                  <c:v>0.99917465611223566</c:v>
                </c:pt>
                <c:pt idx="11">
                  <c:v>0.99946072373395423</c:v>
                </c:pt>
                <c:pt idx="12">
                  <c:v>0.99907325552511306</c:v>
                </c:pt>
                <c:pt idx="13">
                  <c:v>0.99850844086862278</c:v>
                </c:pt>
                <c:pt idx="14">
                  <c:v>0.99832789427868229</c:v>
                </c:pt>
                <c:pt idx="15">
                  <c:v>0.99761553842136541</c:v>
                </c:pt>
                <c:pt idx="16">
                  <c:v>0.99694116595230198</c:v>
                </c:pt>
                <c:pt idx="17">
                  <c:v>0.99643016806781148</c:v>
                </c:pt>
                <c:pt idx="18">
                  <c:v>0.99638940285652955</c:v>
                </c:pt>
                <c:pt idx="19">
                  <c:v>0.99553981736800512</c:v>
                </c:pt>
                <c:pt idx="20">
                  <c:v>0.99488759490342549</c:v>
                </c:pt>
                <c:pt idx="21">
                  <c:v>0.99427797825485631</c:v>
                </c:pt>
                <c:pt idx="22">
                  <c:v>0.99399168055754683</c:v>
                </c:pt>
                <c:pt idx="23">
                  <c:v>0.99285084028855919</c:v>
                </c:pt>
                <c:pt idx="24">
                  <c:v>0.99291233321886863</c:v>
                </c:pt>
                <c:pt idx="25">
                  <c:v>0.99188906157616596</c:v>
                </c:pt>
                <c:pt idx="26">
                  <c:v>0.99201861504906796</c:v>
                </c:pt>
                <c:pt idx="27">
                  <c:v>0.99131169734205915</c:v>
                </c:pt>
                <c:pt idx="28">
                  <c:v>0.99125898911607768</c:v>
                </c:pt>
                <c:pt idx="29">
                  <c:v>0.99092889339290047</c:v>
                </c:pt>
                <c:pt idx="30">
                  <c:v>0.99064719720738337</c:v>
                </c:pt>
                <c:pt idx="31">
                  <c:v>0.98988196579638987</c:v>
                </c:pt>
                <c:pt idx="32">
                  <c:v>0.98971764999349188</c:v>
                </c:pt>
                <c:pt idx="33">
                  <c:v>0.98891644312667459</c:v>
                </c:pt>
                <c:pt idx="34">
                  <c:v>0.98844217367266896</c:v>
                </c:pt>
                <c:pt idx="35">
                  <c:v>0.98823136168470971</c:v>
                </c:pt>
                <c:pt idx="36">
                  <c:v>0.98781971462299833</c:v>
                </c:pt>
                <c:pt idx="37">
                  <c:v>0.98683164454550143</c:v>
                </c:pt>
                <c:pt idx="38">
                  <c:v>0.98678882956988012</c:v>
                </c:pt>
                <c:pt idx="39">
                  <c:v>0.98615187575806318</c:v>
                </c:pt>
                <c:pt idx="40">
                  <c:v>0.98541716073663799</c:v>
                </c:pt>
                <c:pt idx="41">
                  <c:v>0.98464069745367877</c:v>
                </c:pt>
                <c:pt idx="42">
                  <c:v>0.98484975250077333</c:v>
                </c:pt>
                <c:pt idx="43">
                  <c:v>0.98426448203276784</c:v>
                </c:pt>
                <c:pt idx="44">
                  <c:v>0.98407738874650297</c:v>
                </c:pt>
                <c:pt idx="45">
                  <c:v>0.98369318342784096</c:v>
                </c:pt>
                <c:pt idx="46">
                  <c:v>0.98326808740211924</c:v>
                </c:pt>
                <c:pt idx="47">
                  <c:v>0.98260013613360053</c:v>
                </c:pt>
                <c:pt idx="48">
                  <c:v>0.98190800601221362</c:v>
                </c:pt>
                <c:pt idx="49">
                  <c:v>0.98207374410057158</c:v>
                </c:pt>
                <c:pt idx="50">
                  <c:v>0.98165481828384882</c:v>
                </c:pt>
                <c:pt idx="51">
                  <c:v>0.98114566100406941</c:v>
                </c:pt>
                <c:pt idx="52">
                  <c:v>0.98110592067495339</c:v>
                </c:pt>
                <c:pt idx="53">
                  <c:v>0.98131549862111422</c:v>
                </c:pt>
                <c:pt idx="54">
                  <c:v>0.98062230178563015</c:v>
                </c:pt>
                <c:pt idx="55">
                  <c:v>0.98044376312810189</c:v>
                </c:pt>
                <c:pt idx="56">
                  <c:v>0.97967637737295377</c:v>
                </c:pt>
                <c:pt idx="57">
                  <c:v>0.97945475183228781</c:v>
                </c:pt>
                <c:pt idx="58">
                  <c:v>0.97889389029274576</c:v>
                </c:pt>
                <c:pt idx="59">
                  <c:v>0.97937418354400407</c:v>
                </c:pt>
                <c:pt idx="60">
                  <c:v>0.97922954966200126</c:v>
                </c:pt>
                <c:pt idx="61">
                  <c:v>0.97858303725523832</c:v>
                </c:pt>
                <c:pt idx="62">
                  <c:v>0.97897081920351903</c:v>
                </c:pt>
                <c:pt idx="63">
                  <c:v>0.97899568828315298</c:v>
                </c:pt>
                <c:pt idx="64">
                  <c:v>0.978449948984635</c:v>
                </c:pt>
                <c:pt idx="65">
                  <c:v>0.97857027851799538</c:v>
                </c:pt>
                <c:pt idx="66">
                  <c:v>0.97797492655597773</c:v>
                </c:pt>
                <c:pt idx="67">
                  <c:v>0.97798806178054631</c:v>
                </c:pt>
                <c:pt idx="68">
                  <c:v>0.9778630889034664</c:v>
                </c:pt>
                <c:pt idx="69">
                  <c:v>0.97804748403054775</c:v>
                </c:pt>
                <c:pt idx="70">
                  <c:v>0.97863639387605983</c:v>
                </c:pt>
                <c:pt idx="71">
                  <c:v>0.97868841187526801</c:v>
                </c:pt>
                <c:pt idx="72">
                  <c:v>0.97871524705540647</c:v>
                </c:pt>
                <c:pt idx="73">
                  <c:v>0.9782353093755054</c:v>
                </c:pt>
                <c:pt idx="74">
                  <c:v>0.97822338727677238</c:v>
                </c:pt>
                <c:pt idx="75">
                  <c:v>0.97785681411466396</c:v>
                </c:pt>
                <c:pt idx="76">
                  <c:v>0.97759580381624922</c:v>
                </c:pt>
                <c:pt idx="77">
                  <c:v>0.97707683694997216</c:v>
                </c:pt>
                <c:pt idx="78">
                  <c:v>0.97706058524696493</c:v>
                </c:pt>
                <c:pt idx="79">
                  <c:v>0.97724974921353602</c:v>
                </c:pt>
                <c:pt idx="80">
                  <c:v>0.97665448091536511</c:v>
                </c:pt>
                <c:pt idx="81">
                  <c:v>0.9767323301284967</c:v>
                </c:pt>
                <c:pt idx="82">
                  <c:v>0.97680022334339212</c:v>
                </c:pt>
                <c:pt idx="83">
                  <c:v>0.97629644146602701</c:v>
                </c:pt>
                <c:pt idx="84">
                  <c:v>0.97602491043838246</c:v>
                </c:pt>
                <c:pt idx="85">
                  <c:v>0.97588830828605033</c:v>
                </c:pt>
                <c:pt idx="86">
                  <c:v>0.97591102302153543</c:v>
                </c:pt>
                <c:pt idx="87">
                  <c:v>0.97557617937482122</c:v>
                </c:pt>
                <c:pt idx="88">
                  <c:v>0.97575931954414186</c:v>
                </c:pt>
                <c:pt idx="89">
                  <c:v>0.97545160390103547</c:v>
                </c:pt>
                <c:pt idx="90">
                  <c:v>0.97530918711107517</c:v>
                </c:pt>
                <c:pt idx="91">
                  <c:v>0.97473939445546287</c:v>
                </c:pt>
                <c:pt idx="92">
                  <c:v>0.97487783721251398</c:v>
                </c:pt>
                <c:pt idx="93">
                  <c:v>0.97504093988957241</c:v>
                </c:pt>
                <c:pt idx="94">
                  <c:v>0.97484706983139557</c:v>
                </c:pt>
                <c:pt idx="95">
                  <c:v>0.97483964466464179</c:v>
                </c:pt>
                <c:pt idx="96">
                  <c:v>0.97428062372981283</c:v>
                </c:pt>
                <c:pt idx="97">
                  <c:v>0.97404372953638052</c:v>
                </c:pt>
                <c:pt idx="98">
                  <c:v>0.97424910337403914</c:v>
                </c:pt>
                <c:pt idx="99">
                  <c:v>0.97389859367126841</c:v>
                </c:pt>
                <c:pt idx="100">
                  <c:v>0.97427336589076019</c:v>
                </c:pt>
                <c:pt idx="101">
                  <c:v>0.97321890854768045</c:v>
                </c:pt>
                <c:pt idx="102">
                  <c:v>0.9732221923538239</c:v>
                </c:pt>
                <c:pt idx="103">
                  <c:v>0.97375408528504515</c:v>
                </c:pt>
                <c:pt idx="104">
                  <c:v>0.97326841663137065</c:v>
                </c:pt>
                <c:pt idx="105">
                  <c:v>0.97320548049963673</c:v>
                </c:pt>
                <c:pt idx="106">
                  <c:v>0.97334854568444085</c:v>
                </c:pt>
                <c:pt idx="107">
                  <c:v>0.97290303567913339</c:v>
                </c:pt>
                <c:pt idx="108">
                  <c:v>0.97340782152270566</c:v>
                </c:pt>
                <c:pt idx="109">
                  <c:v>0.97335879450615614</c:v>
                </c:pt>
                <c:pt idx="110">
                  <c:v>0.97289912439410631</c:v>
                </c:pt>
                <c:pt idx="111">
                  <c:v>0.9732545493481114</c:v>
                </c:pt>
                <c:pt idx="112">
                  <c:v>0.9728144565771415</c:v>
                </c:pt>
                <c:pt idx="113">
                  <c:v>0.97314618374540551</c:v>
                </c:pt>
                <c:pt idx="114">
                  <c:v>0.97312202580850349</c:v>
                </c:pt>
                <c:pt idx="115">
                  <c:v>0.9731035151815266</c:v>
                </c:pt>
                <c:pt idx="116">
                  <c:v>0.97258325152556124</c:v>
                </c:pt>
                <c:pt idx="117">
                  <c:v>0.97240584233001415</c:v>
                </c:pt>
                <c:pt idx="118">
                  <c:v>0.97310466555947028</c:v>
                </c:pt>
                <c:pt idx="119">
                  <c:v>0.97270734593220032</c:v>
                </c:pt>
                <c:pt idx="120">
                  <c:v>0.97277680784429432</c:v>
                </c:pt>
                <c:pt idx="121">
                  <c:v>0.97231607101815154</c:v>
                </c:pt>
                <c:pt idx="122">
                  <c:v>0.97302639802707969</c:v>
                </c:pt>
                <c:pt idx="123">
                  <c:v>0.97234767503777375</c:v>
                </c:pt>
                <c:pt idx="124">
                  <c:v>0.97182283078598841</c:v>
                </c:pt>
                <c:pt idx="125">
                  <c:v>0.972502474077649</c:v>
                </c:pt>
                <c:pt idx="126">
                  <c:v>0.97251770089848832</c:v>
                </c:pt>
                <c:pt idx="127">
                  <c:v>0.97242364181426699</c:v>
                </c:pt>
                <c:pt idx="128">
                  <c:v>0.97252353645208289</c:v>
                </c:pt>
                <c:pt idx="129">
                  <c:v>0.97285325568792658</c:v>
                </c:pt>
                <c:pt idx="130">
                  <c:v>0.97249155594512315</c:v>
                </c:pt>
                <c:pt idx="131">
                  <c:v>0.97270404121009202</c:v>
                </c:pt>
                <c:pt idx="132">
                  <c:v>0.97208988579761657</c:v>
                </c:pt>
                <c:pt idx="133">
                  <c:v>0.9724928318188486</c:v>
                </c:pt>
                <c:pt idx="134">
                  <c:v>0.97211927272519816</c:v>
                </c:pt>
                <c:pt idx="135">
                  <c:v>0.97270046458047543</c:v>
                </c:pt>
                <c:pt idx="136">
                  <c:v>0.97219387996411333</c:v>
                </c:pt>
                <c:pt idx="137">
                  <c:v>0.97234154666070605</c:v>
                </c:pt>
                <c:pt idx="138">
                  <c:v>0.9721962643838592</c:v>
                </c:pt>
                <c:pt idx="139">
                  <c:v>0.97245624980010237</c:v>
                </c:pt>
                <c:pt idx="140">
                  <c:v>0.97249684768368683</c:v>
                </c:pt>
                <c:pt idx="141">
                  <c:v>0.97237526319256351</c:v>
                </c:pt>
                <c:pt idx="142">
                  <c:v>0.9728896285470503</c:v>
                </c:pt>
                <c:pt idx="143">
                  <c:v>0.97234623183635105</c:v>
                </c:pt>
                <c:pt idx="144">
                  <c:v>0.97228902667839245</c:v>
                </c:pt>
                <c:pt idx="145">
                  <c:v>0.97281374543440757</c:v>
                </c:pt>
                <c:pt idx="146">
                  <c:v>0.97252098470462811</c:v>
                </c:pt>
                <c:pt idx="147">
                  <c:v>0.97197620754039393</c:v>
                </c:pt>
                <c:pt idx="148">
                  <c:v>0.97249287365077186</c:v>
                </c:pt>
                <c:pt idx="149">
                  <c:v>0.97248457001358291</c:v>
                </c:pt>
                <c:pt idx="150">
                  <c:v>0.97206984830536025</c:v>
                </c:pt>
                <c:pt idx="151">
                  <c:v>0.97210325109777618</c:v>
                </c:pt>
                <c:pt idx="152">
                  <c:v>0.97154761854890415</c:v>
                </c:pt>
                <c:pt idx="153">
                  <c:v>0.97185424656194497</c:v>
                </c:pt>
                <c:pt idx="154">
                  <c:v>0.9716819617772664</c:v>
                </c:pt>
                <c:pt idx="155">
                  <c:v>0.97155979163918882</c:v>
                </c:pt>
                <c:pt idx="156">
                  <c:v>0.97227637252096855</c:v>
                </c:pt>
                <c:pt idx="157">
                  <c:v>0.97196049965241171</c:v>
                </c:pt>
                <c:pt idx="158">
                  <c:v>0.97177380376943912</c:v>
                </c:pt>
                <c:pt idx="159">
                  <c:v>0.97189202079056425</c:v>
                </c:pt>
                <c:pt idx="160">
                  <c:v>0.97197551731362253</c:v>
                </c:pt>
                <c:pt idx="161">
                  <c:v>0.97144787032283264</c:v>
                </c:pt>
                <c:pt idx="162">
                  <c:v>0.97200180867872832</c:v>
                </c:pt>
                <c:pt idx="163">
                  <c:v>0.97189114232013096</c:v>
                </c:pt>
                <c:pt idx="164">
                  <c:v>0.97172465125711571</c:v>
                </c:pt>
                <c:pt idx="165">
                  <c:v>0.97165021134590157</c:v>
                </c:pt>
                <c:pt idx="166">
                  <c:v>0.97157759112344177</c:v>
                </c:pt>
                <c:pt idx="167">
                  <c:v>0.97142521833524142</c:v>
                </c:pt>
                <c:pt idx="168">
                  <c:v>0.97193270233799534</c:v>
                </c:pt>
                <c:pt idx="169">
                  <c:v>0.97179007638841086</c:v>
                </c:pt>
                <c:pt idx="170">
                  <c:v>0.97160266936270601</c:v>
                </c:pt>
                <c:pt idx="171">
                  <c:v>0.97178016222209773</c:v>
                </c:pt>
                <c:pt idx="172">
                  <c:v>0.9715567379086365</c:v>
                </c:pt>
                <c:pt idx="173">
                  <c:v>0.97120256791239989</c:v>
                </c:pt>
                <c:pt idx="174">
                  <c:v>0.97186098150193345</c:v>
                </c:pt>
                <c:pt idx="175">
                  <c:v>0.97108504111804417</c:v>
                </c:pt>
                <c:pt idx="176">
                  <c:v>0.97121097612940432</c:v>
                </c:pt>
                <c:pt idx="177">
                  <c:v>0.97101451249185311</c:v>
                </c:pt>
                <c:pt idx="178">
                  <c:v>0.97066621988113089</c:v>
                </c:pt>
                <c:pt idx="179">
                  <c:v>0.9709473095037271</c:v>
                </c:pt>
                <c:pt idx="180">
                  <c:v>0.97109265452846005</c:v>
                </c:pt>
                <c:pt idx="181">
                  <c:v>0.97041336680816059</c:v>
                </c:pt>
                <c:pt idx="182">
                  <c:v>0.97114668046009023</c:v>
                </c:pt>
                <c:pt idx="183">
                  <c:v>0.97094390020180776</c:v>
                </c:pt>
                <c:pt idx="184">
                  <c:v>0.97108585684058957</c:v>
                </c:pt>
                <c:pt idx="185">
                  <c:v>0.97117769883276217</c:v>
                </c:pt>
                <c:pt idx="186">
                  <c:v>0.97140545275049983</c:v>
                </c:pt>
                <c:pt idx="187">
                  <c:v>0.97106947964179868</c:v>
                </c:pt>
                <c:pt idx="188">
                  <c:v>0.97165625605912054</c:v>
                </c:pt>
                <c:pt idx="189">
                  <c:v>0.97117025275004376</c:v>
                </c:pt>
                <c:pt idx="190">
                  <c:v>0.97142559482256918</c:v>
                </c:pt>
                <c:pt idx="191">
                  <c:v>0.97082049602193399</c:v>
                </c:pt>
                <c:pt idx="192">
                  <c:v>0.9707152468976723</c:v>
                </c:pt>
                <c:pt idx="193">
                  <c:v>0.9709119406108202</c:v>
                </c:pt>
                <c:pt idx="194">
                  <c:v>0.9708158108462891</c:v>
                </c:pt>
                <c:pt idx="195">
                  <c:v>0.97110794409718915</c:v>
                </c:pt>
                <c:pt idx="196">
                  <c:v>0.9707956478582549</c:v>
                </c:pt>
                <c:pt idx="197">
                  <c:v>0.97116422895278931</c:v>
                </c:pt>
                <c:pt idx="198">
                  <c:v>0.97108014678277277</c:v>
                </c:pt>
                <c:pt idx="199">
                  <c:v>0.97102421749853962</c:v>
                </c:pt>
                <c:pt idx="200">
                  <c:v>0.97084160022828525</c:v>
                </c:pt>
                <c:pt idx="201">
                  <c:v>0.97060700679074818</c:v>
                </c:pt>
                <c:pt idx="202">
                  <c:v>0.97039341297975878</c:v>
                </c:pt>
                <c:pt idx="203">
                  <c:v>0.97075881484796078</c:v>
                </c:pt>
                <c:pt idx="204">
                  <c:v>0.97076713940111048</c:v>
                </c:pt>
                <c:pt idx="205">
                  <c:v>0.97095793481277204</c:v>
                </c:pt>
                <c:pt idx="206">
                  <c:v>0.97045444575888984</c:v>
                </c:pt>
                <c:pt idx="207">
                  <c:v>0.9708960235632057</c:v>
                </c:pt>
                <c:pt idx="208">
                  <c:v>0.97065961043692028</c:v>
                </c:pt>
                <c:pt idx="209">
                  <c:v>0.97086460778724548</c:v>
                </c:pt>
                <c:pt idx="210">
                  <c:v>0.97101727339892874</c:v>
                </c:pt>
                <c:pt idx="211">
                  <c:v>0.97094597088211176</c:v>
                </c:pt>
                <c:pt idx="212">
                  <c:v>0.9709691248528125</c:v>
                </c:pt>
                <c:pt idx="213">
                  <c:v>0.97104015546211087</c:v>
                </c:pt>
                <c:pt idx="214">
                  <c:v>0.97109464154492142</c:v>
                </c:pt>
                <c:pt idx="215">
                  <c:v>0.97105902166045699</c:v>
                </c:pt>
                <c:pt idx="216">
                  <c:v>0.97109100216740696</c:v>
                </c:pt>
                <c:pt idx="217">
                  <c:v>0.97122258448869947</c:v>
                </c:pt>
                <c:pt idx="218">
                  <c:v>0.97134805934887725</c:v>
                </c:pt>
                <c:pt idx="219">
                  <c:v>0.97114544641829004</c:v>
                </c:pt>
                <c:pt idx="220">
                  <c:v>0.97132189347954945</c:v>
                </c:pt>
                <c:pt idx="221">
                  <c:v>0.97149802680136521</c:v>
                </c:pt>
                <c:pt idx="222">
                  <c:v>0.97139018409773314</c:v>
                </c:pt>
                <c:pt idx="223">
                  <c:v>0.97204280396559917</c:v>
                </c:pt>
                <c:pt idx="224">
                  <c:v>0.97194200994139146</c:v>
                </c:pt>
                <c:pt idx="225">
                  <c:v>0.97145625762387222</c:v>
                </c:pt>
                <c:pt idx="226">
                  <c:v>0.97153126226607778</c:v>
                </c:pt>
                <c:pt idx="227">
                  <c:v>0.97180446657074226</c:v>
                </c:pt>
                <c:pt idx="228">
                  <c:v>0.97154297520518251</c:v>
                </c:pt>
                <c:pt idx="229">
                  <c:v>0.97150451074979993</c:v>
                </c:pt>
                <c:pt idx="230">
                  <c:v>0.9720220344146524</c:v>
                </c:pt>
                <c:pt idx="231">
                  <c:v>0.97194999983914276</c:v>
                </c:pt>
                <c:pt idx="232">
                  <c:v>0.97196840588631039</c:v>
                </c:pt>
                <c:pt idx="233">
                  <c:v>0.97205857460146938</c:v>
                </c:pt>
                <c:pt idx="234">
                  <c:v>0.97216223411256197</c:v>
                </c:pt>
                <c:pt idx="235">
                  <c:v>0.97222123804331217</c:v>
                </c:pt>
                <c:pt idx="236">
                  <c:v>0.9717660230313182</c:v>
                </c:pt>
                <c:pt idx="237">
                  <c:v>0.97220749625582104</c:v>
                </c:pt>
                <c:pt idx="238">
                  <c:v>0.97153494347551184</c:v>
                </c:pt>
                <c:pt idx="239">
                  <c:v>0.97202607119545115</c:v>
                </c:pt>
                <c:pt idx="240">
                  <c:v>0.97172799781114538</c:v>
                </c:pt>
                <c:pt idx="241">
                  <c:v>0.97191573949226018</c:v>
                </c:pt>
                <c:pt idx="242">
                  <c:v>0.97237976012454475</c:v>
                </c:pt>
                <c:pt idx="243">
                  <c:v>0.9724316317120143</c:v>
                </c:pt>
                <c:pt idx="244">
                  <c:v>0.97174150952304539</c:v>
                </c:pt>
                <c:pt idx="245">
                  <c:v>0.97193132188445863</c:v>
                </c:pt>
                <c:pt idx="246">
                  <c:v>0.9716477641782697</c:v>
                </c:pt>
                <c:pt idx="247">
                  <c:v>0.97213937296534614</c:v>
                </c:pt>
                <c:pt idx="248">
                  <c:v>0.97169348647270892</c:v>
                </c:pt>
                <c:pt idx="249">
                  <c:v>0.9716051374463025</c:v>
                </c:pt>
                <c:pt idx="250">
                  <c:v>0.97222253483299836</c:v>
                </c:pt>
                <c:pt idx="251">
                  <c:v>0.97175428917624718</c:v>
                </c:pt>
                <c:pt idx="252">
                  <c:v>0.9716651035113365</c:v>
                </c:pt>
                <c:pt idx="253">
                  <c:v>0.97172036348476309</c:v>
                </c:pt>
                <c:pt idx="254">
                  <c:v>0.97173349870933556</c:v>
                </c:pt>
                <c:pt idx="255">
                  <c:v>0.97178229565028806</c:v>
                </c:pt>
                <c:pt idx="256">
                  <c:v>0.97176395235100821</c:v>
                </c:pt>
                <c:pt idx="257">
                  <c:v>0.97158185797982399</c:v>
                </c:pt>
                <c:pt idx="258">
                  <c:v>0.97148897018952074</c:v>
                </c:pt>
                <c:pt idx="259">
                  <c:v>0.97129524654308075</c:v>
                </c:pt>
                <c:pt idx="260">
                  <c:v>0.97172716117263935</c:v>
                </c:pt>
                <c:pt idx="261">
                  <c:v>0.97141030525384187</c:v>
                </c:pt>
                <c:pt idx="262">
                  <c:v>0.97152697449372916</c:v>
                </c:pt>
                <c:pt idx="263">
                  <c:v>0.9717930673710734</c:v>
                </c:pt>
                <c:pt idx="264">
                  <c:v>0.97115088456859033</c:v>
                </c:pt>
                <c:pt idx="265">
                  <c:v>0.97125203416416117</c:v>
                </c:pt>
                <c:pt idx="266">
                  <c:v>0.97109961954403934</c:v>
                </c:pt>
                <c:pt idx="267">
                  <c:v>0.97049786729743392</c:v>
                </c:pt>
                <c:pt idx="268">
                  <c:v>0.9712675538084794</c:v>
                </c:pt>
                <c:pt idx="269">
                  <c:v>0.97117778249660691</c:v>
                </c:pt>
                <c:pt idx="270">
                  <c:v>0.97062610306468322</c:v>
                </c:pt>
                <c:pt idx="271">
                  <c:v>0.97058632090365382</c:v>
                </c:pt>
                <c:pt idx="272">
                  <c:v>0.9711625765917361</c:v>
                </c:pt>
                <c:pt idx="273">
                  <c:v>0.97055563718638393</c:v>
                </c:pt>
                <c:pt idx="274">
                  <c:v>0.9712099303312679</c:v>
                </c:pt>
                <c:pt idx="275">
                  <c:v>0.97049278471850065</c:v>
                </c:pt>
                <c:pt idx="276">
                  <c:v>0.9705242004944572</c:v>
                </c:pt>
                <c:pt idx="277">
                  <c:v>0.97047034189052817</c:v>
                </c:pt>
                <c:pt idx="278">
                  <c:v>0.97039914395353633</c:v>
                </c:pt>
                <c:pt idx="279">
                  <c:v>0.9709866733455077</c:v>
                </c:pt>
                <c:pt idx="280">
                  <c:v>0.97067088414080926</c:v>
                </c:pt>
                <c:pt idx="281">
                  <c:v>0.97025595327295033</c:v>
                </c:pt>
                <c:pt idx="282">
                  <c:v>0.97094392111777017</c:v>
                </c:pt>
                <c:pt idx="283">
                  <c:v>0.97038745193039033</c:v>
                </c:pt>
                <c:pt idx="284">
                  <c:v>0.96978764486831881</c:v>
                </c:pt>
                <c:pt idx="285">
                  <c:v>0.96956677230230248</c:v>
                </c:pt>
                <c:pt idx="286">
                  <c:v>0.96961274558829735</c:v>
                </c:pt>
                <c:pt idx="287">
                  <c:v>0.97039261817317812</c:v>
                </c:pt>
                <c:pt idx="288">
                  <c:v>0.96955424364065268</c:v>
                </c:pt>
                <c:pt idx="289">
                  <c:v>0.96956990969671142</c:v>
                </c:pt>
                <c:pt idx="290">
                  <c:v>0.9697311926850174</c:v>
                </c:pt>
                <c:pt idx="291">
                  <c:v>0.96971749272945162</c:v>
                </c:pt>
                <c:pt idx="292">
                  <c:v>0.96980059184921963</c:v>
                </c:pt>
                <c:pt idx="293">
                  <c:v>0.96976336143563135</c:v>
                </c:pt>
                <c:pt idx="294">
                  <c:v>0.96972732323191579</c:v>
                </c:pt>
                <c:pt idx="295">
                  <c:v>0.96937737826014225</c:v>
                </c:pt>
                <c:pt idx="296">
                  <c:v>0.96967842171114615</c:v>
                </c:pt>
                <c:pt idx="297">
                  <c:v>0.96919137260393695</c:v>
                </c:pt>
                <c:pt idx="298">
                  <c:v>0.9693098824485411</c:v>
                </c:pt>
                <c:pt idx="299">
                  <c:v>0.96941860362260623</c:v>
                </c:pt>
                <c:pt idx="300">
                  <c:v>0.96936620913606852</c:v>
                </c:pt>
                <c:pt idx="301">
                  <c:v>0.96937198194176721</c:v>
                </c:pt>
                <c:pt idx="302">
                  <c:v>0.96951592559700461</c:v>
                </c:pt>
                <c:pt idx="303">
                  <c:v>0.96950557219547795</c:v>
                </c:pt>
                <c:pt idx="304">
                  <c:v>0.9696781707195945</c:v>
                </c:pt>
                <c:pt idx="305">
                  <c:v>0.96957283793148619</c:v>
                </c:pt>
                <c:pt idx="306">
                  <c:v>0.96956265185765489</c:v>
                </c:pt>
                <c:pt idx="307">
                  <c:v>0.96895703015795542</c:v>
                </c:pt>
                <c:pt idx="308">
                  <c:v>0.96955729737120322</c:v>
                </c:pt>
                <c:pt idx="309">
                  <c:v>0.96905115199006087</c:v>
                </c:pt>
                <c:pt idx="310">
                  <c:v>0.96909534741922476</c:v>
                </c:pt>
                <c:pt idx="311">
                  <c:v>0.96890283689862211</c:v>
                </c:pt>
                <c:pt idx="312">
                  <c:v>0.96905324358633138</c:v>
                </c:pt>
                <c:pt idx="313">
                  <c:v>0.96890976008227436</c:v>
                </c:pt>
                <c:pt idx="314">
                  <c:v>0.96866514789860914</c:v>
                </c:pt>
                <c:pt idx="315">
                  <c:v>0.96841971999239662</c:v>
                </c:pt>
                <c:pt idx="316">
                  <c:v>0.96855322658225473</c:v>
                </c:pt>
                <c:pt idx="317">
                  <c:v>0.96886495809018969</c:v>
                </c:pt>
                <c:pt idx="318">
                  <c:v>0.96855169971697752</c:v>
                </c:pt>
                <c:pt idx="319">
                  <c:v>0.96858487243380242</c:v>
                </c:pt>
                <c:pt idx="320">
                  <c:v>0.9686303646526544</c:v>
                </c:pt>
                <c:pt idx="321">
                  <c:v>0.96871482330999859</c:v>
                </c:pt>
                <c:pt idx="322">
                  <c:v>0.96845408491909823</c:v>
                </c:pt>
                <c:pt idx="323">
                  <c:v>0.96802281868438356</c:v>
                </c:pt>
                <c:pt idx="324">
                  <c:v>0.96851731387431717</c:v>
                </c:pt>
                <c:pt idx="325">
                  <c:v>0.96859181653342119</c:v>
                </c:pt>
                <c:pt idx="326">
                  <c:v>0.96814791705723746</c:v>
                </c:pt>
                <c:pt idx="327">
                  <c:v>0.96803781542963774</c:v>
                </c:pt>
                <c:pt idx="328">
                  <c:v>0.9680434209076354</c:v>
                </c:pt>
                <c:pt idx="329">
                  <c:v>0.96740142634881399</c:v>
                </c:pt>
                <c:pt idx="330">
                  <c:v>0.96748465096436209</c:v>
                </c:pt>
                <c:pt idx="331">
                  <c:v>0.9674708255130241</c:v>
                </c:pt>
                <c:pt idx="332">
                  <c:v>0.96742184032840195</c:v>
                </c:pt>
                <c:pt idx="333">
                  <c:v>0.96762175509979587</c:v>
                </c:pt>
                <c:pt idx="334">
                  <c:v>0.96768678282780041</c:v>
                </c:pt>
                <c:pt idx="335">
                  <c:v>0.96743953523283965</c:v>
                </c:pt>
                <c:pt idx="336">
                  <c:v>0.96759013016420503</c:v>
                </c:pt>
                <c:pt idx="337">
                  <c:v>0.96731995867413656</c:v>
                </c:pt>
                <c:pt idx="338">
                  <c:v>0.96703407929608376</c:v>
                </c:pt>
                <c:pt idx="339">
                  <c:v>0.96645044027316684</c:v>
                </c:pt>
                <c:pt idx="340">
                  <c:v>0.96686871769504767</c:v>
                </c:pt>
                <c:pt idx="341">
                  <c:v>0.96719124183973837</c:v>
                </c:pt>
                <c:pt idx="342">
                  <c:v>0.96642634508414904</c:v>
                </c:pt>
                <c:pt idx="343">
                  <c:v>0.96675121181665269</c:v>
                </c:pt>
                <c:pt idx="344">
                  <c:v>0.96662680367057374</c:v>
                </c:pt>
                <c:pt idx="345">
                  <c:v>0.96630670577756184</c:v>
                </c:pt>
                <c:pt idx="346">
                  <c:v>0.96637045763183926</c:v>
                </c:pt>
                <c:pt idx="347">
                  <c:v>0.96609572646190167</c:v>
                </c:pt>
                <c:pt idx="348">
                  <c:v>0.96602450760894132</c:v>
                </c:pt>
                <c:pt idx="349">
                  <c:v>0.9663976065514116</c:v>
                </c:pt>
                <c:pt idx="350">
                  <c:v>0.9652177580120006</c:v>
                </c:pt>
                <c:pt idx="351">
                  <c:v>0.96551068606948931</c:v>
                </c:pt>
                <c:pt idx="352">
                  <c:v>0.96563444582072788</c:v>
                </c:pt>
                <c:pt idx="353">
                  <c:v>0.96585747273089706</c:v>
                </c:pt>
                <c:pt idx="354">
                  <c:v>0.96586906017422391</c:v>
                </c:pt>
                <c:pt idx="355">
                  <c:v>0.96565994237924513</c:v>
                </c:pt>
                <c:pt idx="356">
                  <c:v>0.96544319025788428</c:v>
                </c:pt>
                <c:pt idx="357">
                  <c:v>0.96543361074697365</c:v>
                </c:pt>
                <c:pt idx="358">
                  <c:v>0.96499268133749583</c:v>
                </c:pt>
                <c:pt idx="359">
                  <c:v>0.96489278669968803</c:v>
                </c:pt>
                <c:pt idx="360">
                  <c:v>0.96483940916290167</c:v>
                </c:pt>
                <c:pt idx="361">
                  <c:v>0.96472512434276037</c:v>
                </c:pt>
                <c:pt idx="362">
                  <c:v>0.96441663480903994</c:v>
                </c:pt>
                <c:pt idx="363">
                  <c:v>0.96451383128765644</c:v>
                </c:pt>
                <c:pt idx="364">
                  <c:v>0.96421050799672781</c:v>
                </c:pt>
                <c:pt idx="365">
                  <c:v>0.9640616700062189</c:v>
                </c:pt>
                <c:pt idx="366">
                  <c:v>0.9639406502460911</c:v>
                </c:pt>
                <c:pt idx="367">
                  <c:v>0.96379419667533417</c:v>
                </c:pt>
                <c:pt idx="368">
                  <c:v>0.96333534228582951</c:v>
                </c:pt>
                <c:pt idx="369">
                  <c:v>0.96347449618561076</c:v>
                </c:pt>
                <c:pt idx="370">
                  <c:v>0.96346010600327925</c:v>
                </c:pt>
                <c:pt idx="371">
                  <c:v>0.96295647053765665</c:v>
                </c:pt>
                <c:pt idx="372">
                  <c:v>0.96350398769300349</c:v>
                </c:pt>
                <c:pt idx="373">
                  <c:v>0.96288920480164064</c:v>
                </c:pt>
                <c:pt idx="374">
                  <c:v>0.96309384658060471</c:v>
                </c:pt>
                <c:pt idx="375">
                  <c:v>0.96316081949314158</c:v>
                </c:pt>
                <c:pt idx="376">
                  <c:v>0.96263691645967153</c:v>
                </c:pt>
                <c:pt idx="377">
                  <c:v>0.96326782555826385</c:v>
                </c:pt>
                <c:pt idx="378">
                  <c:v>0.96274833579292041</c:v>
                </c:pt>
                <c:pt idx="379">
                  <c:v>0.96274802205348264</c:v>
                </c:pt>
                <c:pt idx="380">
                  <c:v>0.9623916767971249</c:v>
                </c:pt>
                <c:pt idx="381">
                  <c:v>0.96242974384922131</c:v>
                </c:pt>
                <c:pt idx="382">
                  <c:v>0.96282292211587894</c:v>
                </c:pt>
                <c:pt idx="383">
                  <c:v>0.96291300716718342</c:v>
                </c:pt>
                <c:pt idx="384">
                  <c:v>0.96265561533031452</c:v>
                </c:pt>
                <c:pt idx="385">
                  <c:v>0.9626533354903819</c:v>
                </c:pt>
                <c:pt idx="386">
                  <c:v>0.96247496416055878</c:v>
                </c:pt>
                <c:pt idx="387">
                  <c:v>0.96217657703681314</c:v>
                </c:pt>
                <c:pt idx="388">
                  <c:v>0.96186379973074387</c:v>
                </c:pt>
                <c:pt idx="389">
                  <c:v>0.9623567053075085</c:v>
                </c:pt>
                <c:pt idx="390">
                  <c:v>0.9622334893712966</c:v>
                </c:pt>
                <c:pt idx="391">
                  <c:v>0.96232244496062214</c:v>
                </c:pt>
                <c:pt idx="392">
                  <c:v>0.96166894662231484</c:v>
                </c:pt>
                <c:pt idx="393">
                  <c:v>0.96185068542213803</c:v>
                </c:pt>
                <c:pt idx="394">
                  <c:v>0.96181445897476059</c:v>
                </c:pt>
                <c:pt idx="395">
                  <c:v>0.96183278135807582</c:v>
                </c:pt>
                <c:pt idx="396">
                  <c:v>0.96198034347485528</c:v>
                </c:pt>
                <c:pt idx="397">
                  <c:v>0.96180416832111626</c:v>
                </c:pt>
                <c:pt idx="398">
                  <c:v>0.96122098944937751</c:v>
                </c:pt>
                <c:pt idx="399">
                  <c:v>0.96146865536359738</c:v>
                </c:pt>
                <c:pt idx="400">
                  <c:v>0.96138898646170945</c:v>
                </c:pt>
                <c:pt idx="401">
                  <c:v>0.96137495185074495</c:v>
                </c:pt>
                <c:pt idx="402">
                  <c:v>0.96147647793364155</c:v>
                </c:pt>
                <c:pt idx="403">
                  <c:v>0.96123199124575409</c:v>
                </c:pt>
                <c:pt idx="404">
                  <c:v>0.96088748442428262</c:v>
                </c:pt>
                <c:pt idx="405">
                  <c:v>0.96078616750100687</c:v>
                </c:pt>
                <c:pt idx="406">
                  <c:v>0.96066313980846274</c:v>
                </c:pt>
                <c:pt idx="407">
                  <c:v>0.96100810678111614</c:v>
                </c:pt>
                <c:pt idx="408">
                  <c:v>0.96116972442482262</c:v>
                </c:pt>
                <c:pt idx="409">
                  <c:v>0.96109160330417664</c:v>
                </c:pt>
                <c:pt idx="410">
                  <c:v>0.96067196634471796</c:v>
                </c:pt>
                <c:pt idx="411">
                  <c:v>0.96056345433027934</c:v>
                </c:pt>
                <c:pt idx="412">
                  <c:v>0.96055222245831384</c:v>
                </c:pt>
                <c:pt idx="413">
                  <c:v>0.96062101505960296</c:v>
                </c:pt>
                <c:pt idx="414">
                  <c:v>0.96070723065781349</c:v>
                </c:pt>
                <c:pt idx="415">
                  <c:v>0.96065920760747525</c:v>
                </c:pt>
                <c:pt idx="416">
                  <c:v>0.96012827681054358</c:v>
                </c:pt>
                <c:pt idx="417">
                  <c:v>0.96009106731291782</c:v>
                </c:pt>
                <c:pt idx="418">
                  <c:v>0.96036671878521185</c:v>
                </c:pt>
                <c:pt idx="419">
                  <c:v>0.96046788929674742</c:v>
                </c:pt>
                <c:pt idx="420">
                  <c:v>0.96065071572662231</c:v>
                </c:pt>
                <c:pt idx="421">
                  <c:v>0.96056761660685797</c:v>
                </c:pt>
                <c:pt idx="422">
                  <c:v>0.9601744801721257</c:v>
                </c:pt>
                <c:pt idx="423">
                  <c:v>0.96055151131558958</c:v>
                </c:pt>
                <c:pt idx="424">
                  <c:v>0.96000757078985743</c:v>
                </c:pt>
                <c:pt idx="425">
                  <c:v>0.96029754969659686</c:v>
                </c:pt>
                <c:pt idx="426">
                  <c:v>0.96048380634435793</c:v>
                </c:pt>
                <c:pt idx="427">
                  <c:v>0.96164441219808339</c:v>
                </c:pt>
                <c:pt idx="428">
                  <c:v>0.96280756979926185</c:v>
                </c:pt>
                <c:pt idx="429">
                  <c:v>0.9642161343906881</c:v>
                </c:pt>
                <c:pt idx="430">
                  <c:v>0.96486762479657096</c:v>
                </c:pt>
                <c:pt idx="431">
                  <c:v>0.96526586472619547</c:v>
                </c:pt>
                <c:pt idx="432">
                  <c:v>0.96518613307641576</c:v>
                </c:pt>
                <c:pt idx="433">
                  <c:v>0.96542804710089936</c:v>
                </c:pt>
                <c:pt idx="434">
                  <c:v>0.96576410387344513</c:v>
                </c:pt>
                <c:pt idx="435">
                  <c:v>0.9661848284629635</c:v>
                </c:pt>
                <c:pt idx="436">
                  <c:v>0.96606608854276832</c:v>
                </c:pt>
                <c:pt idx="437">
                  <c:v>0.96680013425338873</c:v>
                </c:pt>
                <c:pt idx="438">
                  <c:v>0.966777398601945</c:v>
                </c:pt>
                <c:pt idx="439">
                  <c:v>0.96673180180328155</c:v>
                </c:pt>
                <c:pt idx="440">
                  <c:v>0.96765961299226355</c:v>
                </c:pt>
                <c:pt idx="441">
                  <c:v>0.9677476901111538</c:v>
                </c:pt>
                <c:pt idx="442">
                  <c:v>0.9680439856386267</c:v>
                </c:pt>
                <c:pt idx="443">
                  <c:v>0.96930783268419574</c:v>
                </c:pt>
                <c:pt idx="444">
                  <c:v>0.96913586163896071</c:v>
                </c:pt>
                <c:pt idx="445">
                  <c:v>0.96955365799370252</c:v>
                </c:pt>
                <c:pt idx="446">
                  <c:v>0.97078920574175342</c:v>
                </c:pt>
                <c:pt idx="447">
                  <c:v>0.97105906349237825</c:v>
                </c:pt>
                <c:pt idx="448">
                  <c:v>0.97232853693191912</c:v>
                </c:pt>
                <c:pt idx="449">
                  <c:v>0.97319119489712058</c:v>
                </c:pt>
                <c:pt idx="450">
                  <c:v>0.97430599479255808</c:v>
                </c:pt>
                <c:pt idx="451">
                  <c:v>0.97568502604466234</c:v>
                </c:pt>
                <c:pt idx="452">
                  <c:v>0.97622875741076398</c:v>
                </c:pt>
                <c:pt idx="453">
                  <c:v>0.97717290396661127</c:v>
                </c:pt>
                <c:pt idx="454">
                  <c:v>0.97881031010583097</c:v>
                </c:pt>
                <c:pt idx="455">
                  <c:v>0.98010896131331904</c:v>
                </c:pt>
                <c:pt idx="456">
                  <c:v>0.98199595763532788</c:v>
                </c:pt>
                <c:pt idx="457">
                  <c:v>0.98311918666372244</c:v>
                </c:pt>
                <c:pt idx="458">
                  <c:v>0.98516483056274373</c:v>
                </c:pt>
                <c:pt idx="459">
                  <c:v>0.98690884536379309</c:v>
                </c:pt>
                <c:pt idx="460">
                  <c:v>0.98790390137283213</c:v>
                </c:pt>
                <c:pt idx="461">
                  <c:v>0.99004851960729101</c:v>
                </c:pt>
                <c:pt idx="462">
                  <c:v>0.990948387070126</c:v>
                </c:pt>
                <c:pt idx="463">
                  <c:v>0.99265793236466227</c:v>
                </c:pt>
                <c:pt idx="464">
                  <c:v>0.99426107815699727</c:v>
                </c:pt>
                <c:pt idx="465">
                  <c:v>0.99581241510974872</c:v>
                </c:pt>
                <c:pt idx="466">
                  <c:v>0.99739560707367803</c:v>
                </c:pt>
                <c:pt idx="467">
                  <c:v>0.99891577924201869</c:v>
                </c:pt>
                <c:pt idx="468">
                  <c:v>1.0004646062792466</c:v>
                </c:pt>
                <c:pt idx="469">
                  <c:v>1.0016661028400355</c:v>
                </c:pt>
                <c:pt idx="470">
                  <c:v>1.0036723410653352</c:v>
                </c:pt>
                <c:pt idx="471">
                  <c:v>1.0051422730912991</c:v>
                </c:pt>
                <c:pt idx="472">
                  <c:v>1.0063392518041501</c:v>
                </c:pt>
                <c:pt idx="473">
                  <c:v>1.0076976180851167</c:v>
                </c:pt>
                <c:pt idx="474">
                  <c:v>1.0095123288400583</c:v>
                </c:pt>
                <c:pt idx="475">
                  <c:v>1.0109623488695376</c:v>
                </c:pt>
                <c:pt idx="476">
                  <c:v>1.0122067231538479</c:v>
                </c:pt>
                <c:pt idx="477">
                  <c:v>1.0139077974834996</c:v>
                </c:pt>
                <c:pt idx="478">
                  <c:v>1.015471725845787</c:v>
                </c:pt>
                <c:pt idx="479">
                  <c:v>1.016696648284787</c:v>
                </c:pt>
                <c:pt idx="480">
                  <c:v>1.0181732525028453</c:v>
                </c:pt>
                <c:pt idx="481">
                  <c:v>1.0201673803857523</c:v>
                </c:pt>
                <c:pt idx="482">
                  <c:v>1.0215630607441597</c:v>
                </c:pt>
                <c:pt idx="483">
                  <c:v>1.0230694911250151</c:v>
                </c:pt>
                <c:pt idx="484">
                  <c:v>1.0242354932971194</c:v>
                </c:pt>
                <c:pt idx="485">
                  <c:v>1.0261770802817498</c:v>
                </c:pt>
                <c:pt idx="486">
                  <c:v>1.027259167611539</c:v>
                </c:pt>
                <c:pt idx="487">
                  <c:v>1.0287261923186808</c:v>
                </c:pt>
                <c:pt idx="488">
                  <c:v>1.0301542505873365</c:v>
                </c:pt>
                <c:pt idx="489">
                  <c:v>1.0319166505195907</c:v>
                </c:pt>
                <c:pt idx="490">
                  <c:v>1.0335875012831592</c:v>
                </c:pt>
                <c:pt idx="491">
                  <c:v>1.0349228809211266</c:v>
                </c:pt>
                <c:pt idx="492">
                  <c:v>1.036443178585249</c:v>
                </c:pt>
                <c:pt idx="493">
                  <c:v>1.038056531367372</c:v>
                </c:pt>
                <c:pt idx="494">
                  <c:v>1.0396594470841178</c:v>
                </c:pt>
                <c:pt idx="495">
                  <c:v>1.0410101372067808</c:v>
                </c:pt>
                <c:pt idx="496">
                  <c:v>1.0431949977534611</c:v>
                </c:pt>
                <c:pt idx="497">
                  <c:v>1.0440965594092686</c:v>
                </c:pt>
                <c:pt idx="498">
                  <c:v>1.0462003078526343</c:v>
                </c:pt>
                <c:pt idx="499">
                  <c:v>1.0471931676855837</c:v>
                </c:pt>
                <c:pt idx="500">
                  <c:v>1.0481692529164637</c:v>
                </c:pt>
                <c:pt idx="501">
                  <c:v>1.0506324630946295</c:v>
                </c:pt>
                <c:pt idx="502">
                  <c:v>1.0518374107892634</c:v>
                </c:pt>
                <c:pt idx="503">
                  <c:v>1.0526886904707626</c:v>
                </c:pt>
                <c:pt idx="504">
                  <c:v>1.0543522415633453</c:v>
                </c:pt>
                <c:pt idx="505">
                  <c:v>1.0557727073375438</c:v>
                </c:pt>
                <c:pt idx="506">
                  <c:v>1.05753949962197</c:v>
                </c:pt>
                <c:pt idx="507">
                  <c:v>1.0595265160775589</c:v>
                </c:pt>
                <c:pt idx="508">
                  <c:v>1.0610387192641111</c:v>
                </c:pt>
                <c:pt idx="509">
                  <c:v>1.062513190053979</c:v>
                </c:pt>
                <c:pt idx="510">
                  <c:v>1.0639250593675076</c:v>
                </c:pt>
                <c:pt idx="511">
                  <c:v>1.0655277450086644</c:v>
                </c:pt>
                <c:pt idx="512">
                  <c:v>1.0666826617205398</c:v>
                </c:pt>
                <c:pt idx="513">
                  <c:v>1.0686606006483295</c:v>
                </c:pt>
                <c:pt idx="514">
                  <c:v>1.0702101597442457</c:v>
                </c:pt>
                <c:pt idx="515">
                  <c:v>1.0718078255543591</c:v>
                </c:pt>
                <c:pt idx="516">
                  <c:v>1.0728062072014612</c:v>
                </c:pt>
                <c:pt idx="517">
                  <c:v>1.0743042293653124</c:v>
                </c:pt>
                <c:pt idx="518">
                  <c:v>1.0763404819970792</c:v>
                </c:pt>
                <c:pt idx="519">
                  <c:v>1.0774702995537278</c:v>
                </c:pt>
                <c:pt idx="520">
                  <c:v>1.0788456705123644</c:v>
                </c:pt>
                <c:pt idx="521">
                  <c:v>1.0805775122231329</c:v>
                </c:pt>
                <c:pt idx="522">
                  <c:v>1.0827198715336239</c:v>
                </c:pt>
                <c:pt idx="523">
                  <c:v>1.0838641838524188</c:v>
                </c:pt>
                <c:pt idx="524">
                  <c:v>1.085034641124575</c:v>
                </c:pt>
                <c:pt idx="525">
                  <c:v>1.0864889489264054</c:v>
                </c:pt>
                <c:pt idx="526">
                  <c:v>1.088101193162508</c:v>
                </c:pt>
                <c:pt idx="527">
                  <c:v>1.0897544536014521</c:v>
                </c:pt>
                <c:pt idx="528">
                  <c:v>1.0906154382896434</c:v>
                </c:pt>
                <c:pt idx="529">
                  <c:v>1.0923591811831765</c:v>
                </c:pt>
                <c:pt idx="530">
                  <c:v>1.0939888484162061</c:v>
                </c:pt>
                <c:pt idx="531">
                  <c:v>1.0955385120919359</c:v>
                </c:pt>
                <c:pt idx="532">
                  <c:v>1.0974409443944124</c:v>
                </c:pt>
                <c:pt idx="533">
                  <c:v>1.0984558287360715</c:v>
                </c:pt>
                <c:pt idx="534">
                  <c:v>1.099912709201315</c:v>
                </c:pt>
                <c:pt idx="535">
                  <c:v>1.1016589410944131</c:v>
                </c:pt>
                <c:pt idx="536">
                  <c:v>1.1027863951472803</c:v>
                </c:pt>
                <c:pt idx="537">
                  <c:v>1.1048165403179457</c:v>
                </c:pt>
                <c:pt idx="538">
                  <c:v>1.1063484254253853</c:v>
                </c:pt>
                <c:pt idx="539">
                  <c:v>1.1078140905949607</c:v>
                </c:pt>
                <c:pt idx="540">
                  <c:v>1.109026672615975</c:v>
                </c:pt>
                <c:pt idx="541">
                  <c:v>1.1111358801256037</c:v>
                </c:pt>
                <c:pt idx="542">
                  <c:v>1.1121121536001435</c:v>
                </c:pt>
                <c:pt idx="543">
                  <c:v>1.1144056307410779</c:v>
                </c:pt>
                <c:pt idx="544">
                  <c:v>1.1153724711164399</c:v>
                </c:pt>
                <c:pt idx="545">
                  <c:v>1.1174719108714961</c:v>
                </c:pt>
                <c:pt idx="546">
                  <c:v>1.1184548774540934</c:v>
                </c:pt>
                <c:pt idx="547">
                  <c:v>1.1199356230327637</c:v>
                </c:pt>
                <c:pt idx="548">
                  <c:v>1.1215916234628205</c:v>
                </c:pt>
                <c:pt idx="549">
                  <c:v>1.1227496357371718</c:v>
                </c:pt>
                <c:pt idx="550">
                  <c:v>1.1247158408098883</c:v>
                </c:pt>
                <c:pt idx="551">
                  <c:v>1.1262218737874534</c:v>
                </c:pt>
                <c:pt idx="552">
                  <c:v>1.1273393090941848</c:v>
                </c:pt>
                <c:pt idx="553">
                  <c:v>1.1287682458332717</c:v>
                </c:pt>
                <c:pt idx="554">
                  <c:v>1.1306081812392279</c:v>
                </c:pt>
                <c:pt idx="555">
                  <c:v>1.1320365950792404</c:v>
                </c:pt>
                <c:pt idx="556">
                  <c:v>1.1334248502708961</c:v>
                </c:pt>
                <c:pt idx="557">
                  <c:v>1.1349295655428084</c:v>
                </c:pt>
                <c:pt idx="558">
                  <c:v>1.1367019842211947</c:v>
                </c:pt>
                <c:pt idx="559">
                  <c:v>1.1375964344496881</c:v>
                </c:pt>
                <c:pt idx="560">
                  <c:v>1.1395722608652483</c:v>
                </c:pt>
                <c:pt idx="561">
                  <c:v>1.1404913291818313</c:v>
                </c:pt>
                <c:pt idx="562">
                  <c:v>1.1421780342451089</c:v>
                </c:pt>
                <c:pt idx="563">
                  <c:v>1.1441727268590034</c:v>
                </c:pt>
                <c:pt idx="564">
                  <c:v>1.145677588542658</c:v>
                </c:pt>
                <c:pt idx="565">
                  <c:v>1.1467779773398015</c:v>
                </c:pt>
                <c:pt idx="566">
                  <c:v>1.1481967907529471</c:v>
                </c:pt>
                <c:pt idx="567">
                  <c:v>1.1502331479645269</c:v>
                </c:pt>
                <c:pt idx="568">
                  <c:v>1.1513344779799917</c:v>
                </c:pt>
                <c:pt idx="569">
                  <c:v>1.1532859163830469</c:v>
                </c:pt>
                <c:pt idx="570">
                  <c:v>1.1543245403423668</c:v>
                </c:pt>
                <c:pt idx="571">
                  <c:v>1.1559089872640531</c:v>
                </c:pt>
                <c:pt idx="572">
                  <c:v>1.1574410606151644</c:v>
                </c:pt>
                <c:pt idx="573">
                  <c:v>1.1588378913515214</c:v>
                </c:pt>
                <c:pt idx="574">
                  <c:v>1.160546223520228</c:v>
                </c:pt>
                <c:pt idx="575">
                  <c:v>1.161962150530518</c:v>
                </c:pt>
                <c:pt idx="576">
                  <c:v>1.1634717183057766</c:v>
                </c:pt>
                <c:pt idx="577">
                  <c:v>1.1646033346352151</c:v>
                </c:pt>
                <c:pt idx="578">
                  <c:v>1.1660379814321185</c:v>
                </c:pt>
                <c:pt idx="579">
                  <c:v>1.1678065724893305</c:v>
                </c:pt>
                <c:pt idx="580">
                  <c:v>1.1696987559700875</c:v>
                </c:pt>
                <c:pt idx="581">
                  <c:v>1.1707706153941222</c:v>
                </c:pt>
                <c:pt idx="582">
                  <c:v>1.1722064753168555</c:v>
                </c:pt>
                <c:pt idx="583">
                  <c:v>1.1741965036710771</c:v>
                </c:pt>
                <c:pt idx="584">
                  <c:v>1.1757193739986056</c:v>
                </c:pt>
                <c:pt idx="585">
                  <c:v>1.1771298001107113</c:v>
                </c:pt>
                <c:pt idx="586">
                  <c:v>1.1777657499563117</c:v>
                </c:pt>
                <c:pt idx="587">
                  <c:v>1.1798052654782551</c:v>
                </c:pt>
                <c:pt idx="588">
                  <c:v>1.1812064049029218</c:v>
                </c:pt>
                <c:pt idx="589">
                  <c:v>1.1824722807968773</c:v>
                </c:pt>
                <c:pt idx="590">
                  <c:v>1.1844665550915265</c:v>
                </c:pt>
                <c:pt idx="591">
                  <c:v>1.1859308816394809</c:v>
                </c:pt>
                <c:pt idx="592">
                  <c:v>1.1870491326687653</c:v>
                </c:pt>
                <c:pt idx="593">
                  <c:v>1.1885429298081476</c:v>
                </c:pt>
                <c:pt idx="594">
                  <c:v>1.1906314723466469</c:v>
                </c:pt>
                <c:pt idx="595">
                  <c:v>1.1916344764215001</c:v>
                </c:pt>
                <c:pt idx="596">
                  <c:v>1.1931417852727826</c:v>
                </c:pt>
                <c:pt idx="597">
                  <c:v>1.1944749687346776</c:v>
                </c:pt>
                <c:pt idx="598">
                  <c:v>1.19606962264616</c:v>
                </c:pt>
                <c:pt idx="599">
                  <c:v>1.1976347641342826</c:v>
                </c:pt>
                <c:pt idx="600">
                  <c:v>1.199154852638771</c:v>
                </c:pt>
                <c:pt idx="601">
                  <c:v>1.2001063406975272</c:v>
                </c:pt>
                <c:pt idx="602">
                  <c:v>1.2017470515588493</c:v>
                </c:pt>
                <c:pt idx="603">
                  <c:v>1.2032096211659433</c:v>
                </c:pt>
                <c:pt idx="604">
                  <c:v>1.2043292944806858</c:v>
                </c:pt>
                <c:pt idx="605">
                  <c:v>1.2063604436175561</c:v>
                </c:pt>
                <c:pt idx="606">
                  <c:v>1.2073369471676849</c:v>
                </c:pt>
                <c:pt idx="607">
                  <c:v>1.2094476187947052</c:v>
                </c:pt>
                <c:pt idx="608">
                  <c:v>1.21063779981968</c:v>
                </c:pt>
                <c:pt idx="609">
                  <c:v>1.2119519706714788</c:v>
                </c:pt>
                <c:pt idx="610">
                  <c:v>1.2135776429556293</c:v>
                </c:pt>
                <c:pt idx="611">
                  <c:v>1.2146965632957221</c:v>
                </c:pt>
                <c:pt idx="612">
                  <c:v>1.2160561636184866</c:v>
                </c:pt>
                <c:pt idx="613">
                  <c:v>1.2176740551645182</c:v>
                </c:pt>
                <c:pt idx="614">
                  <c:v>1.2192078854564978</c:v>
                </c:pt>
                <c:pt idx="615">
                  <c:v>1.2201026912563597</c:v>
                </c:pt>
                <c:pt idx="616">
                  <c:v>1.2223234854269409</c:v>
                </c:pt>
                <c:pt idx="617">
                  <c:v>1.2232957430366402</c:v>
                </c:pt>
                <c:pt idx="618">
                  <c:v>1.2248350742268079</c:v>
                </c:pt>
                <c:pt idx="619">
                  <c:v>1.2258308204626087</c:v>
                </c:pt>
                <c:pt idx="620">
                  <c:v>1.2277901860155256</c:v>
                </c:pt>
                <c:pt idx="621">
                  <c:v>1.2295617053075198</c:v>
                </c:pt>
                <c:pt idx="622">
                  <c:v>1.2306726775817851</c:v>
                </c:pt>
                <c:pt idx="623">
                  <c:v>1.2322317325247651</c:v>
                </c:pt>
                <c:pt idx="624">
                  <c:v>1.2337426180056745</c:v>
                </c:pt>
                <c:pt idx="625">
                  <c:v>1.2353083033088303</c:v>
                </c:pt>
                <c:pt idx="626">
                  <c:v>1.2367089407503953</c:v>
                </c:pt>
                <c:pt idx="627">
                  <c:v>1.2377705931846412</c:v>
                </c:pt>
                <c:pt idx="628">
                  <c:v>1.2394055730721802</c:v>
                </c:pt>
                <c:pt idx="629">
                  <c:v>1.2409904592290879</c:v>
                </c:pt>
                <c:pt idx="630">
                  <c:v>1.2424647626912526</c:v>
                </c:pt>
                <c:pt idx="631">
                  <c:v>1.2435032611547967</c:v>
                </c:pt>
                <c:pt idx="632">
                  <c:v>1.2452030177787963</c:v>
                </c:pt>
                <c:pt idx="633">
                  <c:v>1.2468593528642533</c:v>
                </c:pt>
                <c:pt idx="634">
                  <c:v>1.248520184881688</c:v>
                </c:pt>
                <c:pt idx="635">
                  <c:v>1.249999780082413</c:v>
                </c:pt>
                <c:pt idx="636">
                  <c:v>1.2516095353189542</c:v>
                </c:pt>
                <c:pt idx="637">
                  <c:v>1.2529645550458934</c:v>
                </c:pt>
                <c:pt idx="638">
                  <c:v>1.2543150360089257</c:v>
                </c:pt>
                <c:pt idx="639">
                  <c:v>1.2555157377631321</c:v>
                </c:pt>
                <c:pt idx="640">
                  <c:v>1.257009409406743</c:v>
                </c:pt>
                <c:pt idx="641">
                  <c:v>1.2585836075067158</c:v>
                </c:pt>
                <c:pt idx="642">
                  <c:v>1.2599608399860305</c:v>
                </c:pt>
                <c:pt idx="643">
                  <c:v>1.2614529220164774</c:v>
                </c:pt>
                <c:pt idx="644">
                  <c:v>1.2625361388082537</c:v>
                </c:pt>
                <c:pt idx="645">
                  <c:v>1.2642308546852468</c:v>
                </c:pt>
                <c:pt idx="646">
                  <c:v>1.2656797243367768</c:v>
                </c:pt>
                <c:pt idx="647">
                  <c:v>1.2667032260550686</c:v>
                </c:pt>
                <c:pt idx="648">
                  <c:v>1.2682671544173596</c:v>
                </c:pt>
                <c:pt idx="649">
                  <c:v>1.2696985801560032</c:v>
                </c:pt>
                <c:pt idx="650">
                  <c:v>1.2712899711773085</c:v>
                </c:pt>
                <c:pt idx="651">
                  <c:v>1.2728466835324741</c:v>
                </c:pt>
                <c:pt idx="652">
                  <c:v>1.2738060987410764</c:v>
                </c:pt>
                <c:pt idx="653">
                  <c:v>1.2757697729823068</c:v>
                </c:pt>
                <c:pt idx="654">
                  <c:v>1.2771429895967885</c:v>
                </c:pt>
                <c:pt idx="655">
                  <c:v>1.2784576833476593</c:v>
                </c:pt>
                <c:pt idx="656">
                  <c:v>1.2800042305449526</c:v>
                </c:pt>
                <c:pt idx="657">
                  <c:v>1.2812396527972238</c:v>
                </c:pt>
                <c:pt idx="658">
                  <c:v>1.2829738789277423</c:v>
                </c:pt>
                <c:pt idx="659">
                  <c:v>1.2845888631549591</c:v>
                </c:pt>
                <c:pt idx="660">
                  <c:v>1.2856482148333026</c:v>
                </c:pt>
                <c:pt idx="661">
                  <c:v>1.2867892015140288</c:v>
                </c:pt>
                <c:pt idx="662">
                  <c:v>1.2885697355859442</c:v>
                </c:pt>
                <c:pt idx="663">
                  <c:v>1.289714319812252</c:v>
                </c:pt>
                <c:pt idx="664">
                  <c:v>1.2912793358046046</c:v>
                </c:pt>
                <c:pt idx="665">
                  <c:v>1.2925904529258527</c:v>
                </c:pt>
                <c:pt idx="666">
                  <c:v>1.2942455121375847</c:v>
                </c:pt>
                <c:pt idx="667">
                  <c:v>1.2957729839769034</c:v>
                </c:pt>
                <c:pt idx="668">
                  <c:v>1.2968336533608955</c:v>
                </c:pt>
                <c:pt idx="669">
                  <c:v>1.2982460455734983</c:v>
                </c:pt>
                <c:pt idx="670">
                  <c:v>1.2997497777951621</c:v>
                </c:pt>
                <c:pt idx="671">
                  <c:v>1.3009495383310514</c:v>
                </c:pt>
                <c:pt idx="672">
                  <c:v>1.3028970445331192</c:v>
                </c:pt>
                <c:pt idx="673">
                  <c:v>1.3043535066791041</c:v>
                </c:pt>
                <c:pt idx="674">
                  <c:v>1.3052975068232131</c:v>
                </c:pt>
                <c:pt idx="675">
                  <c:v>1.3074477723676028</c:v>
                </c:pt>
                <c:pt idx="676">
                  <c:v>1.3078520360944794</c:v>
                </c:pt>
                <c:pt idx="677">
                  <c:v>1.3095709099083825</c:v>
                </c:pt>
                <c:pt idx="678">
                  <c:v>1.3110378509516776</c:v>
                </c:pt>
                <c:pt idx="679">
                  <c:v>1.3123422749648646</c:v>
                </c:pt>
                <c:pt idx="680">
                  <c:v>1.3139218484672539</c:v>
                </c:pt>
                <c:pt idx="681">
                  <c:v>1.3150235549700462</c:v>
                </c:pt>
                <c:pt idx="682">
                  <c:v>1.3164940098950724</c:v>
                </c:pt>
                <c:pt idx="683">
                  <c:v>1.3181369378484387</c:v>
                </c:pt>
                <c:pt idx="684">
                  <c:v>1.3194355263080366</c:v>
                </c:pt>
                <c:pt idx="685">
                  <c:v>1.3212865053422909</c:v>
                </c:pt>
                <c:pt idx="686">
                  <c:v>1.3222261340502006</c:v>
                </c:pt>
                <c:pt idx="687">
                  <c:v>1.3237180487529465</c:v>
                </c:pt>
                <c:pt idx="688">
                  <c:v>1.3251431369548945</c:v>
                </c:pt>
                <c:pt idx="689">
                  <c:v>1.3268562379630966</c:v>
                </c:pt>
                <c:pt idx="690">
                  <c:v>1.3283029951023952</c:v>
                </c:pt>
                <c:pt idx="691">
                  <c:v>1.3293123785458738</c:v>
                </c:pt>
                <c:pt idx="692">
                  <c:v>1.330857085138444</c:v>
                </c:pt>
                <c:pt idx="693">
                  <c:v>1.3322988851945909</c:v>
                </c:pt>
                <c:pt idx="694">
                  <c:v>1.3340631675634895</c:v>
                </c:pt>
                <c:pt idx="695">
                  <c:v>1.3355090671483174</c:v>
                </c:pt>
                <c:pt idx="696">
                  <c:v>1.3363238066429952</c:v>
                </c:pt>
                <c:pt idx="697">
                  <c:v>1.3383720022894596</c:v>
                </c:pt>
                <c:pt idx="698">
                  <c:v>1.339581237756446</c:v>
                </c:pt>
                <c:pt idx="699">
                  <c:v>1.3411463792445668</c:v>
                </c:pt>
                <c:pt idx="700">
                  <c:v>1.3426486264328867</c:v>
                </c:pt>
                <c:pt idx="701">
                  <c:v>1.3441554333010644</c:v>
                </c:pt>
                <c:pt idx="702">
                  <c:v>1.3454008533835047</c:v>
                </c:pt>
                <c:pt idx="703">
                  <c:v>1.346856227899436</c:v>
                </c:pt>
                <c:pt idx="704">
                  <c:v>1.3482557358790155</c:v>
                </c:pt>
                <c:pt idx="705">
                  <c:v>1.3497652199904178</c:v>
                </c:pt>
                <c:pt idx="706">
                  <c:v>1.35135108919757</c:v>
                </c:pt>
                <c:pt idx="707">
                  <c:v>1.3527156256875352</c:v>
                </c:pt>
                <c:pt idx="708">
                  <c:v>1.3537764623992288</c:v>
                </c:pt>
                <c:pt idx="709">
                  <c:v>1.3553578137584412</c:v>
                </c:pt>
                <c:pt idx="710">
                  <c:v>1.3570371564028547</c:v>
                </c:pt>
                <c:pt idx="711">
                  <c:v>1.3581995191974525</c:v>
                </c:pt>
                <c:pt idx="712">
                  <c:v>1.3597909520506808</c:v>
                </c:pt>
                <c:pt idx="713">
                  <c:v>1.3611625790519939</c:v>
                </c:pt>
                <c:pt idx="714">
                  <c:v>1.3629118019277564</c:v>
                </c:pt>
                <c:pt idx="715">
                  <c:v>1.3638368103777432</c:v>
                </c:pt>
                <c:pt idx="716">
                  <c:v>1.3654780023062139</c:v>
                </c:pt>
                <c:pt idx="717">
                  <c:v>1.3670562790189091</c:v>
                </c:pt>
                <c:pt idx="718">
                  <c:v>1.3682392440367526</c:v>
                </c:pt>
                <c:pt idx="719">
                  <c:v>1.3696502139638893</c:v>
                </c:pt>
                <c:pt idx="720">
                  <c:v>1.371059468782075</c:v>
                </c:pt>
                <c:pt idx="721">
                  <c:v>1.3719977379524086</c:v>
                </c:pt>
                <c:pt idx="722">
                  <c:v>1.3736340146296493</c:v>
                </c:pt>
                <c:pt idx="723">
                  <c:v>1.3749424335917098</c:v>
                </c:pt>
                <c:pt idx="724">
                  <c:v>1.3766970109539216</c:v>
                </c:pt>
                <c:pt idx="725">
                  <c:v>1.3781827554476791</c:v>
                </c:pt>
                <c:pt idx="726">
                  <c:v>1.379152440393965</c:v>
                </c:pt>
                <c:pt idx="727">
                  <c:v>1.3806653965551763</c:v>
                </c:pt>
                <c:pt idx="728">
                  <c:v>1.382182912396259</c:v>
                </c:pt>
                <c:pt idx="729">
                  <c:v>1.3836110334127985</c:v>
                </c:pt>
                <c:pt idx="730">
                  <c:v>1.3848614733262865</c:v>
                </c:pt>
                <c:pt idx="731">
                  <c:v>1.3856729708467481</c:v>
                </c:pt>
                <c:pt idx="732">
                  <c:v>1.387257626928065</c:v>
                </c:pt>
                <c:pt idx="733">
                  <c:v>1.3880983440484109</c:v>
                </c:pt>
                <c:pt idx="734">
                  <c:v>1.3902375450485378</c:v>
                </c:pt>
                <c:pt idx="735">
                  <c:v>1.391130405663868</c:v>
                </c:pt>
                <c:pt idx="736">
                  <c:v>1.3927444486727683</c:v>
                </c:pt>
                <c:pt idx="737">
                  <c:v>1.394025216732149</c:v>
                </c:pt>
                <c:pt idx="738">
                  <c:v>1.3947640731141921</c:v>
                </c:pt>
                <c:pt idx="739">
                  <c:v>1.3963610696134949</c:v>
                </c:pt>
                <c:pt idx="740">
                  <c:v>1.3976735462723191</c:v>
                </c:pt>
                <c:pt idx="741">
                  <c:v>1.3994192134344234</c:v>
                </c:pt>
                <c:pt idx="742">
                  <c:v>1.4003148977047168</c:v>
                </c:pt>
                <c:pt idx="743">
                  <c:v>1.4012508452031827</c:v>
                </c:pt>
                <c:pt idx="744">
                  <c:v>1.4029502044238977</c:v>
                </c:pt>
                <c:pt idx="745">
                  <c:v>1.4044674901893872</c:v>
                </c:pt>
                <c:pt idx="746">
                  <c:v>1.406142775137043</c:v>
                </c:pt>
                <c:pt idx="747">
                  <c:v>1.4074489560910983</c:v>
                </c:pt>
                <c:pt idx="748">
                  <c:v>1.4084604311308457</c:v>
                </c:pt>
                <c:pt idx="749">
                  <c:v>1.4094936587717926</c:v>
                </c:pt>
                <c:pt idx="750">
                  <c:v>1.4109992734300969</c:v>
                </c:pt>
                <c:pt idx="751">
                  <c:v>1.4117952094743187</c:v>
                </c:pt>
                <c:pt idx="752">
                  <c:v>1.4135086242219568</c:v>
                </c:pt>
                <c:pt idx="753">
                  <c:v>1.4150502352520591</c:v>
                </c:pt>
                <c:pt idx="754">
                  <c:v>1.4167541541526372</c:v>
                </c:pt>
                <c:pt idx="755">
                  <c:v>1.417556030330263</c:v>
                </c:pt>
                <c:pt idx="756">
                  <c:v>1.4192850274701017</c:v>
                </c:pt>
                <c:pt idx="757">
                  <c:v>1.4208900347831164</c:v>
                </c:pt>
                <c:pt idx="758">
                  <c:v>1.4218623969726312</c:v>
                </c:pt>
                <c:pt idx="759">
                  <c:v>1.4232381235026366</c:v>
                </c:pt>
                <c:pt idx="760">
                  <c:v>1.4243899655679952</c:v>
                </c:pt>
                <c:pt idx="761">
                  <c:v>1.4255913784649317</c:v>
                </c:pt>
                <c:pt idx="762">
                  <c:v>1.4269601608953244</c:v>
                </c:pt>
                <c:pt idx="763">
                  <c:v>1.428510347470128</c:v>
                </c:pt>
                <c:pt idx="764">
                  <c:v>1.4294203591748593</c:v>
                </c:pt>
                <c:pt idx="765">
                  <c:v>1.4305025301685026</c:v>
                </c:pt>
                <c:pt idx="766">
                  <c:v>1.4320780041421972</c:v>
                </c:pt>
                <c:pt idx="767">
                  <c:v>1.4335969422687398</c:v>
                </c:pt>
                <c:pt idx="768">
                  <c:v>1.4352020750775303</c:v>
                </c:pt>
                <c:pt idx="769">
                  <c:v>1.4361661545458186</c:v>
                </c:pt>
                <c:pt idx="770">
                  <c:v>1.437695425157935</c:v>
                </c:pt>
                <c:pt idx="771">
                  <c:v>1.4386599020295177</c:v>
                </c:pt>
                <c:pt idx="772">
                  <c:v>1.4401086043533424</c:v>
                </c:pt>
                <c:pt idx="773">
                  <c:v>1.4417096376334384</c:v>
                </c:pt>
                <c:pt idx="774">
                  <c:v>1.4427461490805342</c:v>
                </c:pt>
                <c:pt idx="775">
                  <c:v>1.4442537298393336</c:v>
                </c:pt>
                <c:pt idx="776">
                  <c:v>1.4451746178446687</c:v>
                </c:pt>
                <c:pt idx="777">
                  <c:v>1.4472883850341631</c:v>
                </c:pt>
                <c:pt idx="778">
                  <c:v>1.4484761816393938</c:v>
                </c:pt>
                <c:pt idx="779">
                  <c:v>1.4499905810020319</c:v>
                </c:pt>
                <c:pt idx="780">
                  <c:v>1.4509020149922272</c:v>
                </c:pt>
                <c:pt idx="781">
                  <c:v>1.4518377114991508</c:v>
                </c:pt>
                <c:pt idx="782">
                  <c:v>1.4533892785274876</c:v>
                </c:pt>
                <c:pt idx="783">
                  <c:v>1.4551139251470893</c:v>
                </c:pt>
                <c:pt idx="784">
                  <c:v>1.4559200472651483</c:v>
                </c:pt>
                <c:pt idx="785">
                  <c:v>1.4569760314734996</c:v>
                </c:pt>
                <c:pt idx="786">
                  <c:v>1.4586296474838032</c:v>
                </c:pt>
                <c:pt idx="787">
                  <c:v>1.459614684746706</c:v>
                </c:pt>
                <c:pt idx="788">
                  <c:v>1.4610844285290021</c:v>
                </c:pt>
                <c:pt idx="789">
                  <c:v>1.4627923842103752</c:v>
                </c:pt>
                <c:pt idx="790">
                  <c:v>1.4638267831452338</c:v>
                </c:pt>
                <c:pt idx="791">
                  <c:v>1.4652499261626575</c:v>
                </c:pt>
                <c:pt idx="792">
                  <c:v>1.4669751793451757</c:v>
                </c:pt>
                <c:pt idx="793">
                  <c:v>1.4675119456957002</c:v>
                </c:pt>
                <c:pt idx="794">
                  <c:v>1.4689074587264064</c:v>
                </c:pt>
                <c:pt idx="795">
                  <c:v>1.4700806978215988</c:v>
                </c:pt>
                <c:pt idx="796">
                  <c:v>1.4713517817902619</c:v>
                </c:pt>
                <c:pt idx="797">
                  <c:v>1.4728657000857612</c:v>
                </c:pt>
                <c:pt idx="798">
                  <c:v>1.474277485735441</c:v>
                </c:pt>
                <c:pt idx="799">
                  <c:v>1.4754216307265331</c:v>
                </c:pt>
                <c:pt idx="800">
                  <c:v>1.4762294052056335</c:v>
                </c:pt>
                <c:pt idx="801">
                  <c:v>1.4779389295842129</c:v>
                </c:pt>
                <c:pt idx="802">
                  <c:v>1.47912084880393</c:v>
                </c:pt>
                <c:pt idx="803">
                  <c:v>1.4799725677206446</c:v>
                </c:pt>
                <c:pt idx="804">
                  <c:v>1.481651324718104</c:v>
                </c:pt>
                <c:pt idx="805">
                  <c:v>1.4831888780514426</c:v>
                </c:pt>
                <c:pt idx="806">
                  <c:v>1.4842437746297326</c:v>
                </c:pt>
                <c:pt idx="807">
                  <c:v>1.4851837798249654</c:v>
                </c:pt>
                <c:pt idx="808">
                  <c:v>1.4868599223270937</c:v>
                </c:pt>
                <c:pt idx="809">
                  <c:v>1.4878847835829596</c:v>
                </c:pt>
                <c:pt idx="810">
                  <c:v>1.4893447805266422</c:v>
                </c:pt>
                <c:pt idx="811">
                  <c:v>1.4904296915113946</c:v>
                </c:pt>
                <c:pt idx="812">
                  <c:v>1.4914900680719094</c:v>
                </c:pt>
                <c:pt idx="813">
                  <c:v>1.4931094446512911</c:v>
                </c:pt>
                <c:pt idx="814">
                  <c:v>1.4939323204554626</c:v>
                </c:pt>
                <c:pt idx="815">
                  <c:v>1.4951567199953986</c:v>
                </c:pt>
                <c:pt idx="816">
                  <c:v>1.4965925171702459</c:v>
                </c:pt>
                <c:pt idx="817">
                  <c:v>1.4975196381324587</c:v>
                </c:pt>
                <c:pt idx="818">
                  <c:v>1.4986337896330559</c:v>
                </c:pt>
                <c:pt idx="819">
                  <c:v>1.4995917616402432</c:v>
                </c:pt>
                <c:pt idx="820">
                  <c:v>1.5011051152047448</c:v>
                </c:pt>
                <c:pt idx="821">
                  <c:v>1.5020807193684762</c:v>
                </c:pt>
                <c:pt idx="822">
                  <c:v>1.503193218508015</c:v>
                </c:pt>
                <c:pt idx="823">
                  <c:v>1.5040825234096886</c:v>
                </c:pt>
                <c:pt idx="824">
                  <c:v>1.5050997294232193</c:v>
                </c:pt>
                <c:pt idx="825">
                  <c:v>1.5063576990832686</c:v>
                </c:pt>
                <c:pt idx="826">
                  <c:v>1.5078371060403253</c:v>
                </c:pt>
                <c:pt idx="827">
                  <c:v>1.5083873213548638</c:v>
                </c:pt>
                <c:pt idx="828">
                  <c:v>1.508355570923497</c:v>
                </c:pt>
                <c:pt idx="829">
                  <c:v>1.508303971243538</c:v>
                </c:pt>
                <c:pt idx="830">
                  <c:v>1.5084929469664472</c:v>
                </c:pt>
                <c:pt idx="831">
                  <c:v>1.5083338183222981</c:v>
                </c:pt>
                <c:pt idx="832">
                  <c:v>1.5084930306303019</c:v>
                </c:pt>
                <c:pt idx="833">
                  <c:v>1.5086986763754691</c:v>
                </c:pt>
                <c:pt idx="834">
                  <c:v>1.5088631176741432</c:v>
                </c:pt>
                <c:pt idx="835">
                  <c:v>1.5089690988570972</c:v>
                </c:pt>
                <c:pt idx="836">
                  <c:v>1.5088512164913725</c:v>
                </c:pt>
                <c:pt idx="837">
                  <c:v>1.5088539564824854</c:v>
                </c:pt>
                <c:pt idx="838">
                  <c:v>1.5086627636675314</c:v>
                </c:pt>
                <c:pt idx="839">
                  <c:v>1.5088576167759586</c:v>
                </c:pt>
                <c:pt idx="840">
                  <c:v>1.5085369959838728</c:v>
                </c:pt>
                <c:pt idx="841">
                  <c:v>1.5088309489235252</c:v>
                </c:pt>
                <c:pt idx="842">
                  <c:v>1.5092449804049803</c:v>
                </c:pt>
                <c:pt idx="843">
                  <c:v>1.5089028998351801</c:v>
                </c:pt>
                <c:pt idx="844">
                  <c:v>1.5086456125781249</c:v>
                </c:pt>
                <c:pt idx="845">
                  <c:v>1.5087677827162</c:v>
                </c:pt>
                <c:pt idx="846">
                  <c:v>1.5088688904798435</c:v>
                </c:pt>
                <c:pt idx="847">
                  <c:v>1.5089478900709252</c:v>
                </c:pt>
                <c:pt idx="848">
                  <c:v>1.509350417772902</c:v>
                </c:pt>
                <c:pt idx="849">
                  <c:v>1.5094124963501712</c:v>
                </c:pt>
                <c:pt idx="850">
                  <c:v>1.5090479311204772</c:v>
                </c:pt>
                <c:pt idx="851">
                  <c:v>1.5087187138677309</c:v>
                </c:pt>
                <c:pt idx="852">
                  <c:v>1.5094751187424635</c:v>
                </c:pt>
                <c:pt idx="853">
                  <c:v>1.5095239784313139</c:v>
                </c:pt>
                <c:pt idx="854">
                  <c:v>1.5088310535033405</c:v>
                </c:pt>
                <c:pt idx="855">
                  <c:v>1.5094247531043126</c:v>
                </c:pt>
                <c:pt idx="856">
                  <c:v>1.5087922962244749</c:v>
                </c:pt>
                <c:pt idx="857">
                  <c:v>1.5094723787513529</c:v>
                </c:pt>
                <c:pt idx="858">
                  <c:v>1.5087908530230483</c:v>
                </c:pt>
                <c:pt idx="859">
                  <c:v>1.5086478505861318</c:v>
                </c:pt>
                <c:pt idx="860">
                  <c:v>1.5088052432053798</c:v>
                </c:pt>
                <c:pt idx="861">
                  <c:v>1.5089326005021997</c:v>
                </c:pt>
                <c:pt idx="862">
                  <c:v>1.5083843303721991</c:v>
                </c:pt>
                <c:pt idx="863">
                  <c:v>1.5088943033745144</c:v>
                </c:pt>
                <c:pt idx="864">
                  <c:v>1.5088547303731032</c:v>
                </c:pt>
                <c:pt idx="865">
                  <c:v>1.5082091173527423</c:v>
                </c:pt>
                <c:pt idx="866">
                  <c:v>1.5081997888333813</c:v>
                </c:pt>
                <c:pt idx="867">
                  <c:v>1.5084547544185734</c:v>
                </c:pt>
                <c:pt idx="868">
                  <c:v>1.5085621578869954</c:v>
                </c:pt>
                <c:pt idx="869">
                  <c:v>1.5083430213458846</c:v>
                </c:pt>
                <c:pt idx="870">
                  <c:v>1.5084018370329733</c:v>
                </c:pt>
                <c:pt idx="871">
                  <c:v>1.508461175619124</c:v>
                </c:pt>
                <c:pt idx="872">
                  <c:v>1.5085247392297394</c:v>
                </c:pt>
                <c:pt idx="873">
                  <c:v>1.5084334828845187</c:v>
                </c:pt>
                <c:pt idx="874">
                  <c:v>1.5083803145073607</c:v>
                </c:pt>
                <c:pt idx="875">
                  <c:v>1.508423192230876</c:v>
                </c:pt>
                <c:pt idx="876">
                  <c:v>1.5083303671884531</c:v>
                </c:pt>
                <c:pt idx="877">
                  <c:v>1.5080249313852911</c:v>
                </c:pt>
                <c:pt idx="878">
                  <c:v>1.5082876986245666</c:v>
                </c:pt>
                <c:pt idx="879">
                  <c:v>1.5083803354233254</c:v>
                </c:pt>
                <c:pt idx="880">
                  <c:v>1.5079881402069144</c:v>
                </c:pt>
                <c:pt idx="881">
                  <c:v>1.5083995571930346</c:v>
                </c:pt>
                <c:pt idx="882">
                  <c:v>1.508286171759293</c:v>
                </c:pt>
                <c:pt idx="883">
                  <c:v>1.5078104591038626</c:v>
                </c:pt>
                <c:pt idx="884">
                  <c:v>1.5078092668939878</c:v>
                </c:pt>
                <c:pt idx="885">
                  <c:v>1.5078726631768982</c:v>
                </c:pt>
                <c:pt idx="886">
                  <c:v>1.5078669531190874</c:v>
                </c:pt>
                <c:pt idx="887">
                  <c:v>1.5077960270896018</c:v>
                </c:pt>
                <c:pt idx="888">
                  <c:v>1.507733969428303</c:v>
                </c:pt>
                <c:pt idx="889">
                  <c:v>1.5082493387489933</c:v>
                </c:pt>
                <c:pt idx="890">
                  <c:v>1.5076956723006116</c:v>
                </c:pt>
                <c:pt idx="891">
                  <c:v>1.5082045158409476</c:v>
                </c:pt>
                <c:pt idx="892">
                  <c:v>1.5084585402078201</c:v>
                </c:pt>
                <c:pt idx="893">
                  <c:v>1.5083862128088397</c:v>
                </c:pt>
                <c:pt idx="894">
                  <c:v>1.507761850406566</c:v>
                </c:pt>
                <c:pt idx="895">
                  <c:v>1.5081460975571512</c:v>
                </c:pt>
                <c:pt idx="896">
                  <c:v>1.5078558467428953</c:v>
                </c:pt>
                <c:pt idx="897">
                  <c:v>1.5080378783661919</c:v>
                </c:pt>
                <c:pt idx="898">
                  <c:v>1.5084007912348367</c:v>
                </c:pt>
                <c:pt idx="899">
                  <c:v>1.5083169391404072</c:v>
                </c:pt>
                <c:pt idx="900">
                  <c:v>1.5077988925764907</c:v>
                </c:pt>
                <c:pt idx="901">
                  <c:v>1.5076943336790005</c:v>
                </c:pt>
                <c:pt idx="902">
                  <c:v>1.5078995401889579</c:v>
                </c:pt>
                <c:pt idx="903">
                  <c:v>1.5081216467967689</c:v>
                </c:pt>
                <c:pt idx="904">
                  <c:v>1.5081048512787247</c:v>
                </c:pt>
                <c:pt idx="905">
                  <c:v>1.5082643145782786</c:v>
                </c:pt>
                <c:pt idx="906">
                  <c:v>1.507832755520085</c:v>
                </c:pt>
                <c:pt idx="907">
                  <c:v>1.5078943530302134</c:v>
                </c:pt>
                <c:pt idx="908">
                  <c:v>1.5077300372273175</c:v>
                </c:pt>
                <c:pt idx="909">
                  <c:v>1.5078738972186982</c:v>
                </c:pt>
                <c:pt idx="910">
                  <c:v>1.5079442794331566</c:v>
                </c:pt>
                <c:pt idx="911">
                  <c:v>1.5074627939720235</c:v>
                </c:pt>
                <c:pt idx="912">
                  <c:v>1.5078941020386598</c:v>
                </c:pt>
                <c:pt idx="913">
                  <c:v>1.5078742527900673</c:v>
                </c:pt>
                <c:pt idx="914">
                  <c:v>1.5078734161515592</c:v>
                </c:pt>
                <c:pt idx="915">
                  <c:v>1.5078695676144243</c:v>
                </c:pt>
                <c:pt idx="916">
                  <c:v>1.5079817190063696</c:v>
                </c:pt>
                <c:pt idx="917">
                  <c:v>1.5078010260046848</c:v>
                </c:pt>
                <c:pt idx="918">
                  <c:v>1.5078478150132288</c:v>
                </c:pt>
                <c:pt idx="919">
                  <c:v>1.5077540487524828</c:v>
                </c:pt>
                <c:pt idx="920">
                  <c:v>1.5077588594239015</c:v>
                </c:pt>
                <c:pt idx="921">
                  <c:v>1.5074392216820678</c:v>
                </c:pt>
                <c:pt idx="922">
                  <c:v>1.5076333427317945</c:v>
                </c:pt>
                <c:pt idx="923">
                  <c:v>1.5073086224110257</c:v>
                </c:pt>
                <c:pt idx="924">
                  <c:v>1.5078541943818462</c:v>
                </c:pt>
                <c:pt idx="925">
                  <c:v>1.5079551557337554</c:v>
                </c:pt>
                <c:pt idx="926">
                  <c:v>1.5076260639767811</c:v>
                </c:pt>
                <c:pt idx="927">
                  <c:v>1.5074454546389486</c:v>
                </c:pt>
                <c:pt idx="928">
                  <c:v>1.5072556841094611</c:v>
                </c:pt>
                <c:pt idx="929">
                  <c:v>1.507290509187341</c:v>
                </c:pt>
                <c:pt idx="930">
                  <c:v>1.5073753652479773</c:v>
                </c:pt>
                <c:pt idx="931">
                  <c:v>1.5077931406867524</c:v>
                </c:pt>
                <c:pt idx="932">
                  <c:v>1.5072129527976807</c:v>
                </c:pt>
                <c:pt idx="933">
                  <c:v>1.5066752243128767</c:v>
                </c:pt>
                <c:pt idx="934">
                  <c:v>1.5073407911616452</c:v>
                </c:pt>
                <c:pt idx="935">
                  <c:v>1.5071836495339574</c:v>
                </c:pt>
                <c:pt idx="936">
                  <c:v>1.5072809296764282</c:v>
                </c:pt>
                <c:pt idx="937">
                  <c:v>1.5073285344075118</c:v>
                </c:pt>
                <c:pt idx="938">
                  <c:v>1.5073012390761971</c:v>
                </c:pt>
                <c:pt idx="939">
                  <c:v>1.5072797583825144</c:v>
                </c:pt>
                <c:pt idx="940">
                  <c:v>1.507294713295839</c:v>
                </c:pt>
                <c:pt idx="941">
                  <c:v>1.5073983728069376</c:v>
                </c:pt>
                <c:pt idx="942">
                  <c:v>1.5067846566296659</c:v>
                </c:pt>
                <c:pt idx="943">
                  <c:v>1.5069254838064687</c:v>
                </c:pt>
                <c:pt idx="944">
                  <c:v>1.5073726252568609</c:v>
                </c:pt>
                <c:pt idx="945">
                  <c:v>1.5072629419485137</c:v>
                </c:pt>
                <c:pt idx="946">
                  <c:v>1.5074446598323681</c:v>
                </c:pt>
                <c:pt idx="947">
                  <c:v>1.507461999165437</c:v>
                </c:pt>
                <c:pt idx="948">
                  <c:v>1.5067532408537074</c:v>
                </c:pt>
                <c:pt idx="949">
                  <c:v>1.5072728351988642</c:v>
                </c:pt>
              </c:numCache>
            </c:numRef>
          </c:yVal>
          <c:smooth val="1"/>
          <c:extLst>
            <c:ext xmlns:c16="http://schemas.microsoft.com/office/drawing/2014/chart" uri="{C3380CC4-5D6E-409C-BE32-E72D297353CC}">
              <c16:uniqueId val="{00000007-AE3D-7449-871A-F104469CEB4E}"/>
            </c:ext>
          </c:extLst>
        </c:ser>
        <c:ser>
          <c:idx val="8"/>
          <c:order val="8"/>
          <c:tx>
            <c:v>Dis_9</c:v>
          </c:tx>
          <c:spPr>
            <a:ln w="25400" cap="rnd">
              <a:solidFill>
                <a:schemeClr val="accent3">
                  <a:lumMod val="60000"/>
                </a:schemeClr>
              </a:solidFill>
              <a:round/>
            </a:ln>
            <a:effectLst/>
          </c:spPr>
          <c:marker>
            <c:symbol val="none"/>
          </c:marker>
          <c:xVal>
            <c:numRef>
              <c:f>Sheet1!$AW$4:$AW$953</c:f>
              <c:numCache>
                <c:formatCode>0.000</c:formatCode>
                <c:ptCount val="950"/>
                <c:pt idx="0">
                  <c:v>2.7777777777777775E-3</c:v>
                </c:pt>
                <c:pt idx="1">
                  <c:v>5.5555555555555549E-3</c:v>
                </c:pt>
                <c:pt idx="2">
                  <c:v>8.3333333333333332E-3</c:v>
                </c:pt>
                <c:pt idx="3">
                  <c:v>1.111111111111111E-2</c:v>
                </c:pt>
                <c:pt idx="4">
                  <c:v>1.388888888888889E-2</c:v>
                </c:pt>
                <c:pt idx="5">
                  <c:v>1.6666666666666666E-2</c:v>
                </c:pt>
                <c:pt idx="6">
                  <c:v>1.9444444444444445E-2</c:v>
                </c:pt>
                <c:pt idx="7">
                  <c:v>2.222222222222222E-2</c:v>
                </c:pt>
                <c:pt idx="8">
                  <c:v>2.5000000000000001E-2</c:v>
                </c:pt>
                <c:pt idx="9">
                  <c:v>2.777777777777778E-2</c:v>
                </c:pt>
                <c:pt idx="10">
                  <c:v>3.0833333333333334E-2</c:v>
                </c:pt>
                <c:pt idx="11">
                  <c:v>3.3611111111111112E-2</c:v>
                </c:pt>
                <c:pt idx="12">
                  <c:v>3.6388888888888887E-2</c:v>
                </c:pt>
                <c:pt idx="13">
                  <c:v>3.9166666666666669E-2</c:v>
                </c:pt>
                <c:pt idx="14">
                  <c:v>4.1944444444444444E-2</c:v>
                </c:pt>
                <c:pt idx="15">
                  <c:v>4.4722222222222219E-2</c:v>
                </c:pt>
                <c:pt idx="16">
                  <c:v>4.7500000000000001E-2</c:v>
                </c:pt>
                <c:pt idx="17">
                  <c:v>5.0277777777777775E-2</c:v>
                </c:pt>
                <c:pt idx="18">
                  <c:v>5.305555555555555E-2</c:v>
                </c:pt>
                <c:pt idx="19">
                  <c:v>5.5833333333333332E-2</c:v>
                </c:pt>
                <c:pt idx="20">
                  <c:v>5.8611111111111107E-2</c:v>
                </c:pt>
                <c:pt idx="21">
                  <c:v>6.1388888888888889E-2</c:v>
                </c:pt>
                <c:pt idx="22">
                  <c:v>6.4166666666666664E-2</c:v>
                </c:pt>
                <c:pt idx="23">
                  <c:v>6.7222222222222225E-2</c:v>
                </c:pt>
                <c:pt idx="24">
                  <c:v>7.0000000000000007E-2</c:v>
                </c:pt>
                <c:pt idx="25">
                  <c:v>7.2777777777777775E-2</c:v>
                </c:pt>
                <c:pt idx="26">
                  <c:v>7.5555555555555556E-2</c:v>
                </c:pt>
                <c:pt idx="27">
                  <c:v>7.8333333333333338E-2</c:v>
                </c:pt>
                <c:pt idx="28">
                  <c:v>8.1111111111111106E-2</c:v>
                </c:pt>
                <c:pt idx="29">
                  <c:v>8.3888888888888888E-2</c:v>
                </c:pt>
                <c:pt idx="30">
                  <c:v>8.666666666666667E-2</c:v>
                </c:pt>
                <c:pt idx="31">
                  <c:v>8.9444444444444438E-2</c:v>
                </c:pt>
                <c:pt idx="32">
                  <c:v>9.2222222222222219E-2</c:v>
                </c:pt>
                <c:pt idx="33">
                  <c:v>9.5000000000000001E-2</c:v>
                </c:pt>
                <c:pt idx="34">
                  <c:v>9.7777777777777769E-2</c:v>
                </c:pt>
                <c:pt idx="35">
                  <c:v>0.10055555555555555</c:v>
                </c:pt>
                <c:pt idx="36">
                  <c:v>0.10333333333333333</c:v>
                </c:pt>
                <c:pt idx="37">
                  <c:v>0.1061111111111111</c:v>
                </c:pt>
                <c:pt idx="38">
                  <c:v>0.10888888888888888</c:v>
                </c:pt>
                <c:pt idx="39">
                  <c:v>0.11166666666666666</c:v>
                </c:pt>
                <c:pt idx="40">
                  <c:v>0.11444444444444443</c:v>
                </c:pt>
                <c:pt idx="41">
                  <c:v>0.11749999999999999</c:v>
                </c:pt>
                <c:pt idx="42">
                  <c:v>0.12027777777777778</c:v>
                </c:pt>
                <c:pt idx="43">
                  <c:v>0.12305555555555556</c:v>
                </c:pt>
                <c:pt idx="44">
                  <c:v>0.12583333333333332</c:v>
                </c:pt>
                <c:pt idx="45">
                  <c:v>0.12861111111111112</c:v>
                </c:pt>
                <c:pt idx="46">
                  <c:v>0.13138888888888889</c:v>
                </c:pt>
                <c:pt idx="47">
                  <c:v>0.13416666666666668</c:v>
                </c:pt>
                <c:pt idx="48">
                  <c:v>0.13694444444444445</c:v>
                </c:pt>
                <c:pt idx="49">
                  <c:v>0.13972222222222222</c:v>
                </c:pt>
                <c:pt idx="50">
                  <c:v>0.14250000000000002</c:v>
                </c:pt>
                <c:pt idx="51">
                  <c:v>0.14527777777777778</c:v>
                </c:pt>
                <c:pt idx="52">
                  <c:v>0.14805555555555555</c:v>
                </c:pt>
                <c:pt idx="53">
                  <c:v>0.15083333333333335</c:v>
                </c:pt>
                <c:pt idx="54">
                  <c:v>0.15361111111111111</c:v>
                </c:pt>
                <c:pt idx="55">
                  <c:v>0.15638888888888888</c:v>
                </c:pt>
                <c:pt idx="56">
                  <c:v>0.15916666666666668</c:v>
                </c:pt>
                <c:pt idx="57">
                  <c:v>0.16194444444444445</c:v>
                </c:pt>
                <c:pt idx="58">
                  <c:v>0.16472222222222221</c:v>
                </c:pt>
                <c:pt idx="59">
                  <c:v>0.16777777777777778</c:v>
                </c:pt>
                <c:pt idx="60">
                  <c:v>0.17055555555555554</c:v>
                </c:pt>
                <c:pt idx="61">
                  <c:v>0.17333333333333334</c:v>
                </c:pt>
                <c:pt idx="62">
                  <c:v>0.17611111111111111</c:v>
                </c:pt>
                <c:pt idx="63">
                  <c:v>0.17888888888888888</c:v>
                </c:pt>
                <c:pt idx="64">
                  <c:v>0.18166666666666667</c:v>
                </c:pt>
                <c:pt idx="65">
                  <c:v>0.18444444444444444</c:v>
                </c:pt>
                <c:pt idx="66">
                  <c:v>0.18722222222222221</c:v>
                </c:pt>
                <c:pt idx="67">
                  <c:v>0.19</c:v>
                </c:pt>
                <c:pt idx="68">
                  <c:v>0.19277777777777777</c:v>
                </c:pt>
                <c:pt idx="69">
                  <c:v>0.19555555555555554</c:v>
                </c:pt>
                <c:pt idx="70">
                  <c:v>0.19833333333333333</c:v>
                </c:pt>
                <c:pt idx="71">
                  <c:v>0.2011111111111111</c:v>
                </c:pt>
                <c:pt idx="72">
                  <c:v>0.20388888888888887</c:v>
                </c:pt>
                <c:pt idx="73">
                  <c:v>0.20666666666666667</c:v>
                </c:pt>
                <c:pt idx="74">
                  <c:v>0.20944444444444443</c:v>
                </c:pt>
                <c:pt idx="75">
                  <c:v>0.2122222222222222</c:v>
                </c:pt>
                <c:pt idx="76">
                  <c:v>0.215</c:v>
                </c:pt>
                <c:pt idx="77">
                  <c:v>0.21777777777777776</c:v>
                </c:pt>
                <c:pt idx="78">
                  <c:v>0.22055555555555553</c:v>
                </c:pt>
                <c:pt idx="79">
                  <c:v>0.22333333333333333</c:v>
                </c:pt>
                <c:pt idx="80">
                  <c:v>0.2261111111111111</c:v>
                </c:pt>
                <c:pt idx="81">
                  <c:v>0.22888888888888886</c:v>
                </c:pt>
                <c:pt idx="82">
                  <c:v>0.23166666666666666</c:v>
                </c:pt>
                <c:pt idx="83">
                  <c:v>0.23472222222222222</c:v>
                </c:pt>
                <c:pt idx="84">
                  <c:v>0.23749999999999999</c:v>
                </c:pt>
                <c:pt idx="85">
                  <c:v>0.24027777777777776</c:v>
                </c:pt>
                <c:pt idx="86">
                  <c:v>0.24305555555555555</c:v>
                </c:pt>
                <c:pt idx="87">
                  <c:v>0.24583333333333332</c:v>
                </c:pt>
                <c:pt idx="88">
                  <c:v>0.24861111111111109</c:v>
                </c:pt>
                <c:pt idx="89">
                  <c:v>0.25138888888888888</c:v>
                </c:pt>
                <c:pt idx="90">
                  <c:v>0.25416666666666665</c:v>
                </c:pt>
                <c:pt idx="91">
                  <c:v>0.25694444444444442</c:v>
                </c:pt>
                <c:pt idx="92">
                  <c:v>0.25972222222222224</c:v>
                </c:pt>
                <c:pt idx="93">
                  <c:v>0.26250000000000001</c:v>
                </c:pt>
                <c:pt idx="94">
                  <c:v>0.26527777777777778</c:v>
                </c:pt>
                <c:pt idx="95">
                  <c:v>0.26805555555555555</c:v>
                </c:pt>
                <c:pt idx="96">
                  <c:v>0.27083333333333331</c:v>
                </c:pt>
                <c:pt idx="97">
                  <c:v>0.27361111111111114</c:v>
                </c:pt>
                <c:pt idx="98">
                  <c:v>0.27638888888888885</c:v>
                </c:pt>
                <c:pt idx="99">
                  <c:v>0.27916666666666667</c:v>
                </c:pt>
                <c:pt idx="100">
                  <c:v>0.28194444444444444</c:v>
                </c:pt>
                <c:pt idx="101">
                  <c:v>0.28472222222222221</c:v>
                </c:pt>
                <c:pt idx="102">
                  <c:v>0.28749999999999998</c:v>
                </c:pt>
                <c:pt idx="103">
                  <c:v>0.2902777777777778</c:v>
                </c:pt>
                <c:pt idx="104">
                  <c:v>0.29305555555555551</c:v>
                </c:pt>
                <c:pt idx="105">
                  <c:v>0.2961111111111111</c:v>
                </c:pt>
                <c:pt idx="106">
                  <c:v>0.2986111111111111</c:v>
                </c:pt>
                <c:pt idx="107">
                  <c:v>0.30138888888888887</c:v>
                </c:pt>
                <c:pt idx="108">
                  <c:v>0.30416666666666664</c:v>
                </c:pt>
                <c:pt idx="109">
                  <c:v>0.30722222222222223</c:v>
                </c:pt>
                <c:pt idx="110">
                  <c:v>0.31</c:v>
                </c:pt>
                <c:pt idx="111">
                  <c:v>0.31277777777777777</c:v>
                </c:pt>
                <c:pt idx="112">
                  <c:v>0.31555555555555553</c:v>
                </c:pt>
                <c:pt idx="113">
                  <c:v>0.31833333333333336</c:v>
                </c:pt>
                <c:pt idx="114">
                  <c:v>0.32111111111111107</c:v>
                </c:pt>
                <c:pt idx="115">
                  <c:v>0.32388888888888889</c:v>
                </c:pt>
                <c:pt idx="116">
                  <c:v>0.32666666666666672</c:v>
                </c:pt>
                <c:pt idx="117">
                  <c:v>0.32944444444444443</c:v>
                </c:pt>
                <c:pt idx="118">
                  <c:v>0.33222222222222225</c:v>
                </c:pt>
                <c:pt idx="119">
                  <c:v>0.33500000000000002</c:v>
                </c:pt>
                <c:pt idx="120">
                  <c:v>0.33777777777777779</c:v>
                </c:pt>
                <c:pt idx="121">
                  <c:v>0.34055555555555556</c:v>
                </c:pt>
                <c:pt idx="122">
                  <c:v>0.34333333333333338</c:v>
                </c:pt>
                <c:pt idx="123">
                  <c:v>0.34611111111111109</c:v>
                </c:pt>
                <c:pt idx="124">
                  <c:v>0.34888888888888892</c:v>
                </c:pt>
                <c:pt idx="125">
                  <c:v>0.35166666666666668</c:v>
                </c:pt>
                <c:pt idx="126">
                  <c:v>0.35444444444444445</c:v>
                </c:pt>
                <c:pt idx="127">
                  <c:v>0.35722222222222222</c:v>
                </c:pt>
                <c:pt idx="128">
                  <c:v>0.36000000000000004</c:v>
                </c:pt>
                <c:pt idx="129">
                  <c:v>0.36277777777777775</c:v>
                </c:pt>
                <c:pt idx="130">
                  <c:v>0.36583333333333334</c:v>
                </c:pt>
                <c:pt idx="131">
                  <c:v>0.36861111111111111</c:v>
                </c:pt>
                <c:pt idx="132">
                  <c:v>0.37138888888888894</c:v>
                </c:pt>
                <c:pt idx="133">
                  <c:v>0.37416666666666665</c:v>
                </c:pt>
                <c:pt idx="134">
                  <c:v>0.37694444444444447</c:v>
                </c:pt>
                <c:pt idx="135">
                  <c:v>0.37972222222222224</c:v>
                </c:pt>
                <c:pt idx="136">
                  <c:v>0.38250000000000001</c:v>
                </c:pt>
                <c:pt idx="137">
                  <c:v>0.38527777777777777</c:v>
                </c:pt>
                <c:pt idx="138">
                  <c:v>0.3880555555555556</c:v>
                </c:pt>
                <c:pt idx="139">
                  <c:v>0.39083333333333331</c:v>
                </c:pt>
                <c:pt idx="140">
                  <c:v>0.39361111111111113</c:v>
                </c:pt>
                <c:pt idx="141">
                  <c:v>0.3963888888888889</c:v>
                </c:pt>
                <c:pt idx="142">
                  <c:v>0.39916666666666667</c:v>
                </c:pt>
                <c:pt idx="143">
                  <c:v>0.40194444444444444</c:v>
                </c:pt>
                <c:pt idx="144">
                  <c:v>0.40472222222222226</c:v>
                </c:pt>
                <c:pt idx="145">
                  <c:v>0.40749999999999997</c:v>
                </c:pt>
                <c:pt idx="146">
                  <c:v>0.4102777777777778</c:v>
                </c:pt>
                <c:pt idx="147">
                  <c:v>0.41305555555555556</c:v>
                </c:pt>
                <c:pt idx="148">
                  <c:v>0.41583333333333333</c:v>
                </c:pt>
                <c:pt idx="149">
                  <c:v>0.4186111111111111</c:v>
                </c:pt>
                <c:pt idx="150">
                  <c:v>0.42166666666666669</c:v>
                </c:pt>
                <c:pt idx="151">
                  <c:v>0.4244444444444444</c:v>
                </c:pt>
                <c:pt idx="152">
                  <c:v>0.42722222222222223</c:v>
                </c:pt>
                <c:pt idx="153">
                  <c:v>0.43</c:v>
                </c:pt>
                <c:pt idx="154">
                  <c:v>0.43277777777777776</c:v>
                </c:pt>
                <c:pt idx="155">
                  <c:v>0.43555555555555553</c:v>
                </c:pt>
                <c:pt idx="156">
                  <c:v>0.43833333333333335</c:v>
                </c:pt>
                <c:pt idx="157">
                  <c:v>0.44111111111111106</c:v>
                </c:pt>
                <c:pt idx="158">
                  <c:v>0.44388888888888889</c:v>
                </c:pt>
                <c:pt idx="159">
                  <c:v>0.44666666666666666</c:v>
                </c:pt>
                <c:pt idx="160">
                  <c:v>0.44944444444444442</c:v>
                </c:pt>
                <c:pt idx="161">
                  <c:v>0.45222222222222219</c:v>
                </c:pt>
                <c:pt idx="162">
                  <c:v>0.45500000000000002</c:v>
                </c:pt>
                <c:pt idx="163">
                  <c:v>0.45777777777777773</c:v>
                </c:pt>
                <c:pt idx="164">
                  <c:v>0.46055555555555555</c:v>
                </c:pt>
                <c:pt idx="165">
                  <c:v>0.46333333333333332</c:v>
                </c:pt>
                <c:pt idx="166">
                  <c:v>0.46611111111111109</c:v>
                </c:pt>
                <c:pt idx="167">
                  <c:v>0.46888888888888886</c:v>
                </c:pt>
                <c:pt idx="168">
                  <c:v>0.47166666666666668</c:v>
                </c:pt>
                <c:pt idx="169">
                  <c:v>0.47444444444444439</c:v>
                </c:pt>
                <c:pt idx="170">
                  <c:v>0.47749999999999998</c:v>
                </c:pt>
                <c:pt idx="171">
                  <c:v>0.48027777777777775</c:v>
                </c:pt>
                <c:pt idx="172">
                  <c:v>0.48305555555555557</c:v>
                </c:pt>
                <c:pt idx="173">
                  <c:v>0.48583333333333328</c:v>
                </c:pt>
                <c:pt idx="174">
                  <c:v>0.48861111111111111</c:v>
                </c:pt>
                <c:pt idx="175">
                  <c:v>0.49138888888888893</c:v>
                </c:pt>
                <c:pt idx="176">
                  <c:v>0.49416666666666664</c:v>
                </c:pt>
                <c:pt idx="177">
                  <c:v>0.49694444444444447</c:v>
                </c:pt>
                <c:pt idx="178">
                  <c:v>0.49972222222222223</c:v>
                </c:pt>
                <c:pt idx="179">
                  <c:v>0.50249999999999995</c:v>
                </c:pt>
                <c:pt idx="180">
                  <c:v>0.50527777777777783</c:v>
                </c:pt>
                <c:pt idx="181">
                  <c:v>0.50805555555555559</c:v>
                </c:pt>
                <c:pt idx="182">
                  <c:v>0.51083333333333336</c:v>
                </c:pt>
                <c:pt idx="183">
                  <c:v>0.51361111111111113</c:v>
                </c:pt>
                <c:pt idx="184">
                  <c:v>0.5163888888888889</c:v>
                </c:pt>
                <c:pt idx="185">
                  <c:v>0.51916666666666667</c:v>
                </c:pt>
                <c:pt idx="186">
                  <c:v>0.52194444444444443</c:v>
                </c:pt>
                <c:pt idx="187">
                  <c:v>0.5247222222222222</c:v>
                </c:pt>
                <c:pt idx="188">
                  <c:v>0.52749999999999997</c:v>
                </c:pt>
                <c:pt idx="189">
                  <c:v>0.53027777777777774</c:v>
                </c:pt>
                <c:pt idx="190">
                  <c:v>0.53305555555555562</c:v>
                </c:pt>
                <c:pt idx="191">
                  <c:v>0.53583333333333327</c:v>
                </c:pt>
                <c:pt idx="192">
                  <c:v>0.53861111111111115</c:v>
                </c:pt>
                <c:pt idx="193">
                  <c:v>0.54166666666666663</c:v>
                </c:pt>
                <c:pt idx="194">
                  <c:v>0.5444444444444444</c:v>
                </c:pt>
                <c:pt idx="195">
                  <c:v>0.54722222222222228</c:v>
                </c:pt>
                <c:pt idx="196">
                  <c:v>0.55000000000000004</c:v>
                </c:pt>
                <c:pt idx="197">
                  <c:v>0.5527777777777777</c:v>
                </c:pt>
                <c:pt idx="198">
                  <c:v>0.55555555555555558</c:v>
                </c:pt>
                <c:pt idx="199">
                  <c:v>0.55833333333333335</c:v>
                </c:pt>
                <c:pt idx="200">
                  <c:v>0.56111111111111112</c:v>
                </c:pt>
                <c:pt idx="201">
                  <c:v>0.56388888888888888</c:v>
                </c:pt>
                <c:pt idx="202">
                  <c:v>0.56666666666666665</c:v>
                </c:pt>
                <c:pt idx="203">
                  <c:v>0.56944444444444442</c:v>
                </c:pt>
                <c:pt idx="204">
                  <c:v>0.5722222222222223</c:v>
                </c:pt>
                <c:pt idx="205">
                  <c:v>0.57499999999999996</c:v>
                </c:pt>
                <c:pt idx="206">
                  <c:v>0.57777777777777772</c:v>
                </c:pt>
                <c:pt idx="207">
                  <c:v>0.5805555555555556</c:v>
                </c:pt>
                <c:pt idx="208">
                  <c:v>0.58333333333333337</c:v>
                </c:pt>
                <c:pt idx="209">
                  <c:v>0.58611111111111103</c:v>
                </c:pt>
                <c:pt idx="210">
                  <c:v>0.58888888888888891</c:v>
                </c:pt>
                <c:pt idx="211">
                  <c:v>0.59166666666666667</c:v>
                </c:pt>
                <c:pt idx="212">
                  <c:v>0.59472222222222215</c:v>
                </c:pt>
                <c:pt idx="213">
                  <c:v>0.59750000000000003</c:v>
                </c:pt>
                <c:pt idx="214">
                  <c:v>0.6002777777777778</c:v>
                </c:pt>
                <c:pt idx="215">
                  <c:v>0.60305555555555546</c:v>
                </c:pt>
                <c:pt idx="216">
                  <c:v>0.60583333333333333</c:v>
                </c:pt>
                <c:pt idx="217">
                  <c:v>0.6086111111111111</c:v>
                </c:pt>
                <c:pt idx="218">
                  <c:v>0.61138888888888887</c:v>
                </c:pt>
                <c:pt idx="219">
                  <c:v>0.61416666666666664</c:v>
                </c:pt>
                <c:pt idx="220">
                  <c:v>0.61694444444444441</c:v>
                </c:pt>
                <c:pt idx="221">
                  <c:v>0.61972222222222217</c:v>
                </c:pt>
                <c:pt idx="222">
                  <c:v>0.62250000000000005</c:v>
                </c:pt>
                <c:pt idx="223">
                  <c:v>0.62527777777777771</c:v>
                </c:pt>
                <c:pt idx="224">
                  <c:v>0.62805555555555548</c:v>
                </c:pt>
                <c:pt idx="225">
                  <c:v>0.63083333333333336</c:v>
                </c:pt>
                <c:pt idx="226">
                  <c:v>0.63361111111111112</c:v>
                </c:pt>
                <c:pt idx="227">
                  <c:v>0.63638888888888878</c:v>
                </c:pt>
                <c:pt idx="228">
                  <c:v>0.63916666666666666</c:v>
                </c:pt>
                <c:pt idx="229">
                  <c:v>0.64194444444444443</c:v>
                </c:pt>
                <c:pt idx="230">
                  <c:v>0.6447222222222222</c:v>
                </c:pt>
                <c:pt idx="231">
                  <c:v>0.64777777777777779</c:v>
                </c:pt>
                <c:pt idx="232">
                  <c:v>0.65055555555555555</c:v>
                </c:pt>
                <c:pt idx="233">
                  <c:v>0.65333333333333343</c:v>
                </c:pt>
                <c:pt idx="234">
                  <c:v>0.65611111111111109</c:v>
                </c:pt>
                <c:pt idx="235">
                  <c:v>0.65888888888888886</c:v>
                </c:pt>
                <c:pt idx="236">
                  <c:v>0.66166666666666674</c:v>
                </c:pt>
                <c:pt idx="237">
                  <c:v>0.6644444444444445</c:v>
                </c:pt>
                <c:pt idx="238">
                  <c:v>0.66722222222222216</c:v>
                </c:pt>
                <c:pt idx="239">
                  <c:v>0.67</c:v>
                </c:pt>
                <c:pt idx="240">
                  <c:v>0.67277777777777781</c:v>
                </c:pt>
                <c:pt idx="241">
                  <c:v>0.67555555555555558</c:v>
                </c:pt>
                <c:pt idx="242">
                  <c:v>0.67833333333333334</c:v>
                </c:pt>
                <c:pt idx="243">
                  <c:v>0.68111111111111111</c:v>
                </c:pt>
                <c:pt idx="244">
                  <c:v>0.68388888888888888</c:v>
                </c:pt>
                <c:pt idx="245">
                  <c:v>0.68666666666666676</c:v>
                </c:pt>
                <c:pt idx="246">
                  <c:v>0.68944444444444442</c:v>
                </c:pt>
                <c:pt idx="247">
                  <c:v>0.69222222222222218</c:v>
                </c:pt>
                <c:pt idx="248">
                  <c:v>0.69527777777777777</c:v>
                </c:pt>
                <c:pt idx="249">
                  <c:v>0.69805555555555554</c:v>
                </c:pt>
                <c:pt idx="250">
                  <c:v>0.70083333333333331</c:v>
                </c:pt>
                <c:pt idx="251">
                  <c:v>0.70361111111111119</c:v>
                </c:pt>
                <c:pt idx="252">
                  <c:v>0.70638888888888884</c:v>
                </c:pt>
                <c:pt idx="253">
                  <c:v>0.70916666666666661</c:v>
                </c:pt>
                <c:pt idx="254">
                  <c:v>0.71194444444444449</c:v>
                </c:pt>
                <c:pt idx="255">
                  <c:v>0.71472222222222226</c:v>
                </c:pt>
                <c:pt idx="256">
                  <c:v>0.71749999999999992</c:v>
                </c:pt>
                <c:pt idx="257">
                  <c:v>0.72027777777777779</c:v>
                </c:pt>
                <c:pt idx="258">
                  <c:v>0.72305555555555556</c:v>
                </c:pt>
                <c:pt idx="259">
                  <c:v>0.72583333333333333</c:v>
                </c:pt>
                <c:pt idx="260">
                  <c:v>0.7286111111111111</c:v>
                </c:pt>
                <c:pt idx="261">
                  <c:v>0.73138888888888887</c:v>
                </c:pt>
                <c:pt idx="262">
                  <c:v>0.73416666666666663</c:v>
                </c:pt>
                <c:pt idx="263">
                  <c:v>0.73722222222222222</c:v>
                </c:pt>
                <c:pt idx="264">
                  <c:v>0.74</c:v>
                </c:pt>
                <c:pt idx="265">
                  <c:v>0.74277777777777787</c:v>
                </c:pt>
                <c:pt idx="266">
                  <c:v>0.74555555555555553</c:v>
                </c:pt>
                <c:pt idx="267">
                  <c:v>0.74833333333333329</c:v>
                </c:pt>
                <c:pt idx="268">
                  <c:v>0.75111111111111117</c:v>
                </c:pt>
                <c:pt idx="269">
                  <c:v>0.75388888888888894</c:v>
                </c:pt>
                <c:pt idx="270">
                  <c:v>0.7566666666666666</c:v>
                </c:pt>
                <c:pt idx="271">
                  <c:v>0.75944444444444448</c:v>
                </c:pt>
                <c:pt idx="272">
                  <c:v>0.76222222222222225</c:v>
                </c:pt>
                <c:pt idx="273">
                  <c:v>0.76500000000000001</c:v>
                </c:pt>
                <c:pt idx="274">
                  <c:v>0.76777777777777778</c:v>
                </c:pt>
                <c:pt idx="275">
                  <c:v>0.77055555555555555</c:v>
                </c:pt>
                <c:pt idx="276">
                  <c:v>0.77333333333333332</c:v>
                </c:pt>
                <c:pt idx="277">
                  <c:v>0.7761111111111112</c:v>
                </c:pt>
                <c:pt idx="278">
                  <c:v>0.77888888888888885</c:v>
                </c:pt>
                <c:pt idx="279">
                  <c:v>0.78166666666666662</c:v>
                </c:pt>
                <c:pt idx="280">
                  <c:v>0.7844444444444445</c:v>
                </c:pt>
                <c:pt idx="281">
                  <c:v>0.78749999999999998</c:v>
                </c:pt>
                <c:pt idx="282">
                  <c:v>0.79027777777777775</c:v>
                </c:pt>
                <c:pt idx="283">
                  <c:v>0.79305555555555562</c:v>
                </c:pt>
                <c:pt idx="284">
                  <c:v>0.79583333333333328</c:v>
                </c:pt>
                <c:pt idx="285">
                  <c:v>0.79861111111111105</c:v>
                </c:pt>
                <c:pt idx="286">
                  <c:v>0.80138888888888893</c:v>
                </c:pt>
                <c:pt idx="287">
                  <c:v>0.8041666666666667</c:v>
                </c:pt>
                <c:pt idx="288">
                  <c:v>0.80694444444444435</c:v>
                </c:pt>
                <c:pt idx="289">
                  <c:v>0.80972222222222223</c:v>
                </c:pt>
                <c:pt idx="290">
                  <c:v>0.8125</c:v>
                </c:pt>
                <c:pt idx="291">
                  <c:v>0.81527777777777777</c:v>
                </c:pt>
                <c:pt idx="292">
                  <c:v>0.81805555555555565</c:v>
                </c:pt>
                <c:pt idx="293">
                  <c:v>0.8208333333333333</c:v>
                </c:pt>
                <c:pt idx="294">
                  <c:v>0.82361111111111107</c:v>
                </c:pt>
                <c:pt idx="295">
                  <c:v>0.82638888888888895</c:v>
                </c:pt>
                <c:pt idx="296">
                  <c:v>0.82916666666666672</c:v>
                </c:pt>
                <c:pt idx="297">
                  <c:v>0.83194444444444438</c:v>
                </c:pt>
                <c:pt idx="298">
                  <c:v>0.83472222222222225</c:v>
                </c:pt>
                <c:pt idx="299">
                  <c:v>0.83777777777777773</c:v>
                </c:pt>
                <c:pt idx="300">
                  <c:v>0.8405555555555555</c:v>
                </c:pt>
                <c:pt idx="301">
                  <c:v>0.84333333333333338</c:v>
                </c:pt>
                <c:pt idx="302">
                  <c:v>0.84611111111111115</c:v>
                </c:pt>
                <c:pt idx="303">
                  <c:v>0.8488888888888888</c:v>
                </c:pt>
                <c:pt idx="304">
                  <c:v>0.85166666666666668</c:v>
                </c:pt>
                <c:pt idx="305">
                  <c:v>0.85444444444444445</c:v>
                </c:pt>
                <c:pt idx="306">
                  <c:v>0.85722222222222222</c:v>
                </c:pt>
                <c:pt idx="307">
                  <c:v>0.86</c:v>
                </c:pt>
                <c:pt idx="308">
                  <c:v>0.86277777777777775</c:v>
                </c:pt>
                <c:pt idx="309">
                  <c:v>0.86555555555555552</c:v>
                </c:pt>
                <c:pt idx="310">
                  <c:v>0.8683333333333334</c:v>
                </c:pt>
                <c:pt idx="311">
                  <c:v>0.87111111111111106</c:v>
                </c:pt>
                <c:pt idx="312">
                  <c:v>0.87388888888888883</c:v>
                </c:pt>
                <c:pt idx="313">
                  <c:v>0.87666666666666671</c:v>
                </c:pt>
                <c:pt idx="314">
                  <c:v>0.87972222222222218</c:v>
                </c:pt>
                <c:pt idx="315">
                  <c:v>0.88250000000000006</c:v>
                </c:pt>
                <c:pt idx="316">
                  <c:v>0.88527777777777783</c:v>
                </c:pt>
                <c:pt idx="317">
                  <c:v>0.88805555555555549</c:v>
                </c:pt>
                <c:pt idx="318">
                  <c:v>0.89083333333333337</c:v>
                </c:pt>
                <c:pt idx="319">
                  <c:v>0.89361111111111113</c:v>
                </c:pt>
                <c:pt idx="320">
                  <c:v>0.8963888888888889</c:v>
                </c:pt>
                <c:pt idx="321">
                  <c:v>0.89916666666666667</c:v>
                </c:pt>
                <c:pt idx="322">
                  <c:v>0.90194444444444444</c:v>
                </c:pt>
                <c:pt idx="323">
                  <c:v>0.90472222222222221</c:v>
                </c:pt>
                <c:pt idx="324">
                  <c:v>0.90750000000000008</c:v>
                </c:pt>
                <c:pt idx="325">
                  <c:v>0.91027777777777774</c:v>
                </c:pt>
                <c:pt idx="326">
                  <c:v>0.91305555555555551</c:v>
                </c:pt>
                <c:pt idx="327">
                  <c:v>0.91583333333333339</c:v>
                </c:pt>
                <c:pt idx="328">
                  <c:v>0.91861111111111116</c:v>
                </c:pt>
                <c:pt idx="329">
                  <c:v>0.92138888888888881</c:v>
                </c:pt>
                <c:pt idx="330">
                  <c:v>0.92416666666666669</c:v>
                </c:pt>
                <c:pt idx="331">
                  <c:v>0.92722222222222217</c:v>
                </c:pt>
                <c:pt idx="332">
                  <c:v>0.92999999999999994</c:v>
                </c:pt>
                <c:pt idx="333">
                  <c:v>0.93277777777777782</c:v>
                </c:pt>
                <c:pt idx="334">
                  <c:v>0.93555555555555558</c:v>
                </c:pt>
                <c:pt idx="335">
                  <c:v>0.93833333333333324</c:v>
                </c:pt>
                <c:pt idx="336">
                  <c:v>0.94111111111111112</c:v>
                </c:pt>
                <c:pt idx="337">
                  <c:v>0.94388888888888889</c:v>
                </c:pt>
                <c:pt idx="338">
                  <c:v>0.94666666666666666</c:v>
                </c:pt>
                <c:pt idx="339">
                  <c:v>0.94944444444444442</c:v>
                </c:pt>
                <c:pt idx="340">
                  <c:v>0.95222222222222219</c:v>
                </c:pt>
                <c:pt idx="341">
                  <c:v>0.95499999999999996</c:v>
                </c:pt>
                <c:pt idx="342">
                  <c:v>0.95777777777777784</c:v>
                </c:pt>
                <c:pt idx="343">
                  <c:v>0.9605555555555555</c:v>
                </c:pt>
                <c:pt idx="344">
                  <c:v>0.96333333333333326</c:v>
                </c:pt>
                <c:pt idx="345">
                  <c:v>0.96638888888888885</c:v>
                </c:pt>
                <c:pt idx="346">
                  <c:v>0.96888888888888891</c:v>
                </c:pt>
                <c:pt idx="347">
                  <c:v>0.97166666666666657</c:v>
                </c:pt>
                <c:pt idx="348">
                  <c:v>0.97444444444444445</c:v>
                </c:pt>
                <c:pt idx="349">
                  <c:v>0.97749999999999992</c:v>
                </c:pt>
                <c:pt idx="350">
                  <c:v>0.9802777777777778</c:v>
                </c:pt>
                <c:pt idx="351">
                  <c:v>0.98305555555555557</c:v>
                </c:pt>
                <c:pt idx="352">
                  <c:v>0.98583333333333334</c:v>
                </c:pt>
                <c:pt idx="353">
                  <c:v>0.98861111111111122</c:v>
                </c:pt>
                <c:pt idx="354">
                  <c:v>0.99138888888888888</c:v>
                </c:pt>
                <c:pt idx="355">
                  <c:v>0.99416666666666664</c:v>
                </c:pt>
                <c:pt idx="356">
                  <c:v>0.99694444444444452</c:v>
                </c:pt>
                <c:pt idx="357">
                  <c:v>0.99972222222222229</c:v>
                </c:pt>
                <c:pt idx="358">
                  <c:v>1.0024999999999999</c:v>
                </c:pt>
                <c:pt idx="359">
                  <c:v>1.0052777777777779</c:v>
                </c:pt>
                <c:pt idx="360">
                  <c:v>1.0080555555555555</c:v>
                </c:pt>
                <c:pt idx="361">
                  <c:v>1.0108333333333333</c:v>
                </c:pt>
                <c:pt idx="362">
                  <c:v>1.0136111111111112</c:v>
                </c:pt>
                <c:pt idx="363">
                  <c:v>1.016388888888889</c:v>
                </c:pt>
                <c:pt idx="364">
                  <c:v>1.0191666666666666</c:v>
                </c:pt>
                <c:pt idx="365">
                  <c:v>1.0222222222222224</c:v>
                </c:pt>
                <c:pt idx="366">
                  <c:v>1.0247222222222223</c:v>
                </c:pt>
                <c:pt idx="367">
                  <c:v>1.0277777777777777</c:v>
                </c:pt>
                <c:pt idx="368">
                  <c:v>1.0305555555555557</c:v>
                </c:pt>
                <c:pt idx="369">
                  <c:v>1.0333333333333334</c:v>
                </c:pt>
                <c:pt idx="370">
                  <c:v>1.036111111111111</c:v>
                </c:pt>
                <c:pt idx="371">
                  <c:v>1.038888888888889</c:v>
                </c:pt>
                <c:pt idx="372">
                  <c:v>1.0416666666666667</c:v>
                </c:pt>
                <c:pt idx="373">
                  <c:v>1.0444444444444445</c:v>
                </c:pt>
                <c:pt idx="374">
                  <c:v>1.0472222222222223</c:v>
                </c:pt>
                <c:pt idx="375">
                  <c:v>1.05</c:v>
                </c:pt>
                <c:pt idx="376">
                  <c:v>1.0527777777777778</c:v>
                </c:pt>
                <c:pt idx="377">
                  <c:v>1.0555555555555556</c:v>
                </c:pt>
                <c:pt idx="378">
                  <c:v>1.0583333333333333</c:v>
                </c:pt>
                <c:pt idx="379">
                  <c:v>1.0611111111111111</c:v>
                </c:pt>
                <c:pt idx="380">
                  <c:v>1.0638888888888889</c:v>
                </c:pt>
                <c:pt idx="381">
                  <c:v>1.0666666666666667</c:v>
                </c:pt>
                <c:pt idx="382">
                  <c:v>1.0697222222222222</c:v>
                </c:pt>
                <c:pt idx="383">
                  <c:v>1.0725</c:v>
                </c:pt>
                <c:pt idx="384">
                  <c:v>1.0752777777777778</c:v>
                </c:pt>
                <c:pt idx="385">
                  <c:v>1.0780555555555555</c:v>
                </c:pt>
                <c:pt idx="386">
                  <c:v>1.0808333333333333</c:v>
                </c:pt>
                <c:pt idx="387">
                  <c:v>1.0836111111111111</c:v>
                </c:pt>
                <c:pt idx="388">
                  <c:v>1.0863888888888888</c:v>
                </c:pt>
                <c:pt idx="389">
                  <c:v>1.0891666666666666</c:v>
                </c:pt>
                <c:pt idx="390">
                  <c:v>1.0919444444444444</c:v>
                </c:pt>
                <c:pt idx="391">
                  <c:v>1.0947222222222224</c:v>
                </c:pt>
                <c:pt idx="392">
                  <c:v>1.0974999999999999</c:v>
                </c:pt>
                <c:pt idx="393">
                  <c:v>1.1002777777777777</c:v>
                </c:pt>
                <c:pt idx="394">
                  <c:v>1.1030555555555557</c:v>
                </c:pt>
                <c:pt idx="395">
                  <c:v>1.1058333333333332</c:v>
                </c:pt>
                <c:pt idx="396">
                  <c:v>1.108611111111111</c:v>
                </c:pt>
                <c:pt idx="397">
                  <c:v>1.111388888888889</c:v>
                </c:pt>
                <c:pt idx="398">
                  <c:v>1.1141666666666665</c:v>
                </c:pt>
                <c:pt idx="399">
                  <c:v>1.1169444444444445</c:v>
                </c:pt>
                <c:pt idx="400">
                  <c:v>1.1200000000000001</c:v>
                </c:pt>
                <c:pt idx="401">
                  <c:v>1.1227777777777777</c:v>
                </c:pt>
                <c:pt idx="402">
                  <c:v>1.1255555555555554</c:v>
                </c:pt>
                <c:pt idx="403">
                  <c:v>1.1283333333333334</c:v>
                </c:pt>
                <c:pt idx="404">
                  <c:v>1.131111111111111</c:v>
                </c:pt>
                <c:pt idx="405">
                  <c:v>1.1338888888888889</c:v>
                </c:pt>
                <c:pt idx="406">
                  <c:v>1.1366666666666667</c:v>
                </c:pt>
                <c:pt idx="407">
                  <c:v>1.1394444444444443</c:v>
                </c:pt>
                <c:pt idx="408">
                  <c:v>1.1422222222222222</c:v>
                </c:pt>
                <c:pt idx="409">
                  <c:v>1.145</c:v>
                </c:pt>
                <c:pt idx="410">
                  <c:v>1.1477777777777776</c:v>
                </c:pt>
                <c:pt idx="411">
                  <c:v>1.1505555555555556</c:v>
                </c:pt>
                <c:pt idx="412">
                  <c:v>1.1533333333333333</c:v>
                </c:pt>
                <c:pt idx="413">
                  <c:v>1.1561111111111111</c:v>
                </c:pt>
                <c:pt idx="414">
                  <c:v>1.1588888888888889</c:v>
                </c:pt>
                <c:pt idx="415">
                  <c:v>1.1616666666666666</c:v>
                </c:pt>
                <c:pt idx="416">
                  <c:v>1.1644444444444444</c:v>
                </c:pt>
                <c:pt idx="417">
                  <c:v>1.1672222222222222</c:v>
                </c:pt>
                <c:pt idx="418">
                  <c:v>1.1700000000000002</c:v>
                </c:pt>
                <c:pt idx="419">
                  <c:v>1.1727777777777777</c:v>
                </c:pt>
                <c:pt idx="420">
                  <c:v>1.1755555555555555</c:v>
                </c:pt>
                <c:pt idx="421">
                  <c:v>1.1783333333333335</c:v>
                </c:pt>
                <c:pt idx="422">
                  <c:v>1.181111111111111</c:v>
                </c:pt>
                <c:pt idx="423">
                  <c:v>1.1841666666666666</c:v>
                </c:pt>
                <c:pt idx="424">
                  <c:v>1.1869444444444446</c:v>
                </c:pt>
                <c:pt idx="425">
                  <c:v>1.1897222222222223</c:v>
                </c:pt>
                <c:pt idx="426">
                  <c:v>1.1924999999999999</c:v>
                </c:pt>
                <c:pt idx="427">
                  <c:v>1.1952777777777779</c:v>
                </c:pt>
                <c:pt idx="428">
                  <c:v>1.1980555555555557</c:v>
                </c:pt>
                <c:pt idx="429">
                  <c:v>1.2008333333333332</c:v>
                </c:pt>
                <c:pt idx="430">
                  <c:v>1.2036111111111112</c:v>
                </c:pt>
                <c:pt idx="431">
                  <c:v>1.206388888888889</c:v>
                </c:pt>
                <c:pt idx="432">
                  <c:v>1.2091666666666667</c:v>
                </c:pt>
                <c:pt idx="433">
                  <c:v>1.2119444444444445</c:v>
                </c:pt>
                <c:pt idx="434">
                  <c:v>1.2147222222222223</c:v>
                </c:pt>
                <c:pt idx="435">
                  <c:v>1.2175</c:v>
                </c:pt>
                <c:pt idx="436">
                  <c:v>1.2202777777777778</c:v>
                </c:pt>
                <c:pt idx="437">
                  <c:v>1.2230555555555556</c:v>
                </c:pt>
                <c:pt idx="438">
                  <c:v>1.2258333333333333</c:v>
                </c:pt>
                <c:pt idx="439">
                  <c:v>1.2286111111111111</c:v>
                </c:pt>
                <c:pt idx="440">
                  <c:v>1.2313888888888891</c:v>
                </c:pt>
                <c:pt idx="441">
                  <c:v>1.2344444444444445</c:v>
                </c:pt>
                <c:pt idx="442">
                  <c:v>1.2372222222222222</c:v>
                </c:pt>
                <c:pt idx="443">
                  <c:v>1.24</c:v>
                </c:pt>
                <c:pt idx="444">
                  <c:v>1.2427777777777778</c:v>
                </c:pt>
                <c:pt idx="445">
                  <c:v>1.2455555555555555</c:v>
                </c:pt>
                <c:pt idx="446">
                  <c:v>1.2483333333333335</c:v>
                </c:pt>
                <c:pt idx="447">
                  <c:v>1.2511111111111111</c:v>
                </c:pt>
                <c:pt idx="448">
                  <c:v>1.2538888888888888</c:v>
                </c:pt>
                <c:pt idx="449">
                  <c:v>1.2566666666666668</c:v>
                </c:pt>
                <c:pt idx="450">
                  <c:v>1.2594444444444444</c:v>
                </c:pt>
                <c:pt idx="451">
                  <c:v>1.2622222222222221</c:v>
                </c:pt>
                <c:pt idx="452">
                  <c:v>1.2650000000000001</c:v>
                </c:pt>
                <c:pt idx="453">
                  <c:v>1.2677777777777777</c:v>
                </c:pt>
                <c:pt idx="454">
                  <c:v>1.2705555555555557</c:v>
                </c:pt>
                <c:pt idx="455">
                  <c:v>1.2733333333333334</c:v>
                </c:pt>
                <c:pt idx="456">
                  <c:v>1.276111111111111</c:v>
                </c:pt>
                <c:pt idx="457">
                  <c:v>1.278888888888889</c:v>
                </c:pt>
                <c:pt idx="458">
                  <c:v>1.2816666666666667</c:v>
                </c:pt>
                <c:pt idx="459">
                  <c:v>1.2847222222222221</c:v>
                </c:pt>
                <c:pt idx="460">
                  <c:v>1.2875000000000001</c:v>
                </c:pt>
                <c:pt idx="461">
                  <c:v>1.2902777777777779</c:v>
                </c:pt>
                <c:pt idx="462">
                  <c:v>1.2930555555555554</c:v>
                </c:pt>
                <c:pt idx="463">
                  <c:v>1.2958333333333334</c:v>
                </c:pt>
                <c:pt idx="464">
                  <c:v>1.2986111111111112</c:v>
                </c:pt>
                <c:pt idx="465">
                  <c:v>1.3013888888888887</c:v>
                </c:pt>
                <c:pt idx="466">
                  <c:v>1.3041666666666667</c:v>
                </c:pt>
                <c:pt idx="467">
                  <c:v>1.3069444444444445</c:v>
                </c:pt>
                <c:pt idx="468">
                  <c:v>1.3097222222222222</c:v>
                </c:pt>
                <c:pt idx="469">
                  <c:v>1.3125</c:v>
                </c:pt>
                <c:pt idx="470">
                  <c:v>1.3152777777777778</c:v>
                </c:pt>
                <c:pt idx="471">
                  <c:v>1.3180555555555555</c:v>
                </c:pt>
                <c:pt idx="472">
                  <c:v>1.3208333333333333</c:v>
                </c:pt>
                <c:pt idx="473">
                  <c:v>1.3236111111111113</c:v>
                </c:pt>
                <c:pt idx="474">
                  <c:v>1.3266666666666667</c:v>
                </c:pt>
                <c:pt idx="475">
                  <c:v>1.3294444444444444</c:v>
                </c:pt>
                <c:pt idx="476">
                  <c:v>1.3319444444444446</c:v>
                </c:pt>
                <c:pt idx="477">
                  <c:v>1.335</c:v>
                </c:pt>
                <c:pt idx="478">
                  <c:v>1.3377777777777777</c:v>
                </c:pt>
                <c:pt idx="479">
                  <c:v>1.3405555555555557</c:v>
                </c:pt>
                <c:pt idx="480">
                  <c:v>1.3433333333333333</c:v>
                </c:pt>
                <c:pt idx="481">
                  <c:v>1.346111111111111</c:v>
                </c:pt>
                <c:pt idx="482">
                  <c:v>1.348888888888889</c:v>
                </c:pt>
                <c:pt idx="483">
                  <c:v>1.3516666666666666</c:v>
                </c:pt>
                <c:pt idx="484">
                  <c:v>1.3544444444444443</c:v>
                </c:pt>
                <c:pt idx="485">
                  <c:v>1.3572222222222223</c:v>
                </c:pt>
                <c:pt idx="486">
                  <c:v>1.3599999999999999</c:v>
                </c:pt>
                <c:pt idx="487">
                  <c:v>1.3627777777777779</c:v>
                </c:pt>
                <c:pt idx="488">
                  <c:v>1.3655555555555556</c:v>
                </c:pt>
                <c:pt idx="489">
                  <c:v>1.3683333333333332</c:v>
                </c:pt>
                <c:pt idx="490">
                  <c:v>1.3711111111111112</c:v>
                </c:pt>
                <c:pt idx="491">
                  <c:v>1.3741666666666668</c:v>
                </c:pt>
                <c:pt idx="492">
                  <c:v>1.3769444444444443</c:v>
                </c:pt>
                <c:pt idx="493">
                  <c:v>1.3797222222222223</c:v>
                </c:pt>
                <c:pt idx="494">
                  <c:v>1.3825000000000001</c:v>
                </c:pt>
                <c:pt idx="495">
                  <c:v>1.3852777777777776</c:v>
                </c:pt>
                <c:pt idx="496">
                  <c:v>1.3880555555555556</c:v>
                </c:pt>
                <c:pt idx="497">
                  <c:v>1.3908333333333334</c:v>
                </c:pt>
                <c:pt idx="498">
                  <c:v>1.3936111111111109</c:v>
                </c:pt>
                <c:pt idx="499">
                  <c:v>1.3963888888888889</c:v>
                </c:pt>
                <c:pt idx="500">
                  <c:v>1.3991666666666667</c:v>
                </c:pt>
                <c:pt idx="501">
                  <c:v>1.4019444444444444</c:v>
                </c:pt>
                <c:pt idx="502">
                  <c:v>1.4047222222222222</c:v>
                </c:pt>
                <c:pt idx="503">
                  <c:v>1.4075</c:v>
                </c:pt>
                <c:pt idx="504">
                  <c:v>1.4105555555555556</c:v>
                </c:pt>
                <c:pt idx="505">
                  <c:v>1.4133333333333333</c:v>
                </c:pt>
                <c:pt idx="506">
                  <c:v>1.4158333333333333</c:v>
                </c:pt>
                <c:pt idx="507">
                  <c:v>1.418611111111111</c:v>
                </c:pt>
                <c:pt idx="508">
                  <c:v>1.4216666666666666</c:v>
                </c:pt>
                <c:pt idx="509">
                  <c:v>1.4244444444444444</c:v>
                </c:pt>
                <c:pt idx="510">
                  <c:v>1.4272222222222224</c:v>
                </c:pt>
                <c:pt idx="511">
                  <c:v>1.43</c:v>
                </c:pt>
                <c:pt idx="512">
                  <c:v>1.4327777777777777</c:v>
                </c:pt>
                <c:pt idx="513">
                  <c:v>1.4355555555555557</c:v>
                </c:pt>
                <c:pt idx="514">
                  <c:v>1.4383333333333332</c:v>
                </c:pt>
                <c:pt idx="515">
                  <c:v>1.4411111111111112</c:v>
                </c:pt>
                <c:pt idx="516">
                  <c:v>1.443888888888889</c:v>
                </c:pt>
                <c:pt idx="517">
                  <c:v>1.4466666666666665</c:v>
                </c:pt>
                <c:pt idx="518">
                  <c:v>1.4494444444444445</c:v>
                </c:pt>
                <c:pt idx="519">
                  <c:v>1.4522222222222223</c:v>
                </c:pt>
                <c:pt idx="520">
                  <c:v>1.4549999999999998</c:v>
                </c:pt>
                <c:pt idx="521">
                  <c:v>1.4577777777777778</c:v>
                </c:pt>
                <c:pt idx="522">
                  <c:v>1.4605555555555556</c:v>
                </c:pt>
                <c:pt idx="523">
                  <c:v>1.4633333333333334</c:v>
                </c:pt>
                <c:pt idx="524">
                  <c:v>1.466388888888889</c:v>
                </c:pt>
                <c:pt idx="525">
                  <c:v>1.4691666666666667</c:v>
                </c:pt>
                <c:pt idx="526">
                  <c:v>1.4719444444444443</c:v>
                </c:pt>
                <c:pt idx="527">
                  <c:v>1.4747222222222223</c:v>
                </c:pt>
                <c:pt idx="528">
                  <c:v>1.4775</c:v>
                </c:pt>
                <c:pt idx="529">
                  <c:v>1.4802777777777778</c:v>
                </c:pt>
                <c:pt idx="530">
                  <c:v>1.4830555555555556</c:v>
                </c:pt>
                <c:pt idx="531">
                  <c:v>1.4858333333333333</c:v>
                </c:pt>
                <c:pt idx="532">
                  <c:v>1.4886111111111111</c:v>
                </c:pt>
                <c:pt idx="533">
                  <c:v>1.4913888888888889</c:v>
                </c:pt>
                <c:pt idx="534">
                  <c:v>1.4941666666666669</c:v>
                </c:pt>
                <c:pt idx="535">
                  <c:v>1.4969444444444444</c:v>
                </c:pt>
                <c:pt idx="536">
                  <c:v>1.4997222222222222</c:v>
                </c:pt>
                <c:pt idx="537">
                  <c:v>1.5025000000000002</c:v>
                </c:pt>
                <c:pt idx="538">
                  <c:v>1.5052777777777777</c:v>
                </c:pt>
                <c:pt idx="539">
                  <c:v>1.5080555555555555</c:v>
                </c:pt>
                <c:pt idx="540">
                  <c:v>1.5111111111111113</c:v>
                </c:pt>
                <c:pt idx="541">
                  <c:v>1.5138888888888888</c:v>
                </c:pt>
                <c:pt idx="542">
                  <c:v>1.5166666666666666</c:v>
                </c:pt>
                <c:pt idx="543">
                  <c:v>1.5194444444444446</c:v>
                </c:pt>
                <c:pt idx="544">
                  <c:v>1.5222222222222221</c:v>
                </c:pt>
                <c:pt idx="545">
                  <c:v>1.5249999999999999</c:v>
                </c:pt>
                <c:pt idx="546">
                  <c:v>1.5277777777777779</c:v>
                </c:pt>
                <c:pt idx="547">
                  <c:v>1.5305555555555554</c:v>
                </c:pt>
                <c:pt idx="548">
                  <c:v>1.5333333333333334</c:v>
                </c:pt>
                <c:pt idx="549">
                  <c:v>1.5361111111111112</c:v>
                </c:pt>
                <c:pt idx="550">
                  <c:v>1.5388888888888888</c:v>
                </c:pt>
                <c:pt idx="551">
                  <c:v>1.5416666666666667</c:v>
                </c:pt>
                <c:pt idx="552">
                  <c:v>1.5444444444444445</c:v>
                </c:pt>
                <c:pt idx="553">
                  <c:v>1.5472222222222221</c:v>
                </c:pt>
                <c:pt idx="554">
                  <c:v>1.5502777777777779</c:v>
                </c:pt>
                <c:pt idx="555">
                  <c:v>1.5530555555555556</c:v>
                </c:pt>
                <c:pt idx="556">
                  <c:v>1.5555555555555556</c:v>
                </c:pt>
                <c:pt idx="557">
                  <c:v>1.5586111111111112</c:v>
                </c:pt>
                <c:pt idx="558">
                  <c:v>1.5613888888888889</c:v>
                </c:pt>
                <c:pt idx="559">
                  <c:v>1.5641666666666665</c:v>
                </c:pt>
                <c:pt idx="560">
                  <c:v>1.5669444444444445</c:v>
                </c:pt>
                <c:pt idx="561">
                  <c:v>1.5697222222222222</c:v>
                </c:pt>
                <c:pt idx="562">
                  <c:v>1.5725</c:v>
                </c:pt>
                <c:pt idx="563">
                  <c:v>1.5752777777777778</c:v>
                </c:pt>
                <c:pt idx="564">
                  <c:v>1.5780555555555555</c:v>
                </c:pt>
                <c:pt idx="565">
                  <c:v>1.5808333333333333</c:v>
                </c:pt>
                <c:pt idx="566">
                  <c:v>1.5836111111111111</c:v>
                </c:pt>
                <c:pt idx="567">
                  <c:v>1.5863888888888888</c:v>
                </c:pt>
                <c:pt idx="568">
                  <c:v>1.5891666666666666</c:v>
                </c:pt>
                <c:pt idx="569">
                  <c:v>1.5919444444444444</c:v>
                </c:pt>
                <c:pt idx="570">
                  <c:v>1.5947222222222224</c:v>
                </c:pt>
                <c:pt idx="571">
                  <c:v>1.5974999999999999</c:v>
                </c:pt>
                <c:pt idx="572">
                  <c:v>1.6005555555555555</c:v>
                </c:pt>
                <c:pt idx="573">
                  <c:v>1.6033333333333333</c:v>
                </c:pt>
                <c:pt idx="574">
                  <c:v>1.606111111111111</c:v>
                </c:pt>
                <c:pt idx="575">
                  <c:v>1.6088888888888888</c:v>
                </c:pt>
                <c:pt idx="576">
                  <c:v>1.6116666666666668</c:v>
                </c:pt>
                <c:pt idx="577">
                  <c:v>1.6144444444444443</c:v>
                </c:pt>
                <c:pt idx="578">
                  <c:v>1.6172222222222221</c:v>
                </c:pt>
                <c:pt idx="579">
                  <c:v>1.62</c:v>
                </c:pt>
                <c:pt idx="580">
                  <c:v>1.6227777777777777</c:v>
                </c:pt>
                <c:pt idx="581">
                  <c:v>1.6255555555555554</c:v>
                </c:pt>
                <c:pt idx="582">
                  <c:v>1.6283333333333334</c:v>
                </c:pt>
                <c:pt idx="583">
                  <c:v>1.631111111111111</c:v>
                </c:pt>
                <c:pt idx="584">
                  <c:v>1.6338888888888889</c:v>
                </c:pt>
                <c:pt idx="585">
                  <c:v>1.6366666666666667</c:v>
                </c:pt>
                <c:pt idx="586">
                  <c:v>1.6394444444444443</c:v>
                </c:pt>
                <c:pt idx="587">
                  <c:v>1.6422222222222222</c:v>
                </c:pt>
                <c:pt idx="588">
                  <c:v>1.6452777777777778</c:v>
                </c:pt>
                <c:pt idx="589">
                  <c:v>1.6480555555555556</c:v>
                </c:pt>
                <c:pt idx="590">
                  <c:v>1.6508333333333334</c:v>
                </c:pt>
                <c:pt idx="591">
                  <c:v>1.6536111111111111</c:v>
                </c:pt>
                <c:pt idx="592">
                  <c:v>1.6563888888888889</c:v>
                </c:pt>
                <c:pt idx="593">
                  <c:v>1.6591666666666667</c:v>
                </c:pt>
                <c:pt idx="594">
                  <c:v>1.6619444444444444</c:v>
                </c:pt>
                <c:pt idx="595">
                  <c:v>1.6647222222222224</c:v>
                </c:pt>
                <c:pt idx="596">
                  <c:v>1.6675</c:v>
                </c:pt>
                <c:pt idx="597">
                  <c:v>1.6702777777777778</c:v>
                </c:pt>
                <c:pt idx="598">
                  <c:v>1.6730555555555557</c:v>
                </c:pt>
                <c:pt idx="599">
                  <c:v>1.6758333333333333</c:v>
                </c:pt>
                <c:pt idx="600">
                  <c:v>1.6786111111111111</c:v>
                </c:pt>
                <c:pt idx="601">
                  <c:v>1.681388888888889</c:v>
                </c:pt>
                <c:pt idx="602">
                  <c:v>1.6844444444444444</c:v>
                </c:pt>
                <c:pt idx="603">
                  <c:v>1.6872222222222222</c:v>
                </c:pt>
                <c:pt idx="604">
                  <c:v>1.6900000000000002</c:v>
                </c:pt>
                <c:pt idx="605">
                  <c:v>1.6927777777777777</c:v>
                </c:pt>
                <c:pt idx="606">
                  <c:v>1.6955555555555555</c:v>
                </c:pt>
                <c:pt idx="607">
                  <c:v>1.6983333333333335</c:v>
                </c:pt>
                <c:pt idx="608">
                  <c:v>1.701111111111111</c:v>
                </c:pt>
                <c:pt idx="609">
                  <c:v>1.703888888888889</c:v>
                </c:pt>
                <c:pt idx="610">
                  <c:v>1.7066666666666668</c:v>
                </c:pt>
                <c:pt idx="611">
                  <c:v>1.7094444444444443</c:v>
                </c:pt>
                <c:pt idx="612">
                  <c:v>1.7122222222222223</c:v>
                </c:pt>
                <c:pt idx="613">
                  <c:v>1.7150000000000001</c:v>
                </c:pt>
                <c:pt idx="614">
                  <c:v>1.7177777777777776</c:v>
                </c:pt>
                <c:pt idx="615">
                  <c:v>1.7205555555555556</c:v>
                </c:pt>
                <c:pt idx="616">
                  <c:v>1.7233333333333334</c:v>
                </c:pt>
                <c:pt idx="617">
                  <c:v>1.7261111111111112</c:v>
                </c:pt>
                <c:pt idx="618">
                  <c:v>1.7288888888888889</c:v>
                </c:pt>
                <c:pt idx="619">
                  <c:v>1.7316666666666667</c:v>
                </c:pt>
                <c:pt idx="620">
                  <c:v>1.7347222222222221</c:v>
                </c:pt>
                <c:pt idx="621">
                  <c:v>1.7375</c:v>
                </c:pt>
                <c:pt idx="622">
                  <c:v>1.7402777777777778</c:v>
                </c:pt>
                <c:pt idx="623">
                  <c:v>1.7430555555555556</c:v>
                </c:pt>
                <c:pt idx="624">
                  <c:v>1.7458333333333333</c:v>
                </c:pt>
                <c:pt idx="625">
                  <c:v>1.7486111111111111</c:v>
                </c:pt>
                <c:pt idx="626">
                  <c:v>1.7513888888888889</c:v>
                </c:pt>
                <c:pt idx="627">
                  <c:v>1.7541666666666667</c:v>
                </c:pt>
                <c:pt idx="628">
                  <c:v>1.7569444444444444</c:v>
                </c:pt>
                <c:pt idx="629">
                  <c:v>1.7597222222222222</c:v>
                </c:pt>
                <c:pt idx="630">
                  <c:v>1.7625</c:v>
                </c:pt>
                <c:pt idx="631">
                  <c:v>1.7652777777777779</c:v>
                </c:pt>
                <c:pt idx="632">
                  <c:v>1.7680555555555555</c:v>
                </c:pt>
                <c:pt idx="633">
                  <c:v>1.7708333333333333</c:v>
                </c:pt>
                <c:pt idx="634">
                  <c:v>1.7736111111111112</c:v>
                </c:pt>
                <c:pt idx="635">
                  <c:v>1.7763888888888888</c:v>
                </c:pt>
                <c:pt idx="636">
                  <c:v>1.7791666666666666</c:v>
                </c:pt>
                <c:pt idx="637">
                  <c:v>1.7819444444444446</c:v>
                </c:pt>
                <c:pt idx="638">
                  <c:v>1.7847222222222221</c:v>
                </c:pt>
                <c:pt idx="639">
                  <c:v>1.7877777777777777</c:v>
                </c:pt>
                <c:pt idx="640">
                  <c:v>1.7905555555555557</c:v>
                </c:pt>
                <c:pt idx="641">
                  <c:v>1.7933333333333332</c:v>
                </c:pt>
                <c:pt idx="642">
                  <c:v>1.796111111111111</c:v>
                </c:pt>
                <c:pt idx="643">
                  <c:v>1.798888888888889</c:v>
                </c:pt>
                <c:pt idx="644">
                  <c:v>1.8016666666666665</c:v>
                </c:pt>
                <c:pt idx="645">
                  <c:v>1.8044444444444445</c:v>
                </c:pt>
                <c:pt idx="646">
                  <c:v>1.8072222222222223</c:v>
                </c:pt>
                <c:pt idx="647">
                  <c:v>1.8099999999999998</c:v>
                </c:pt>
                <c:pt idx="648">
                  <c:v>1.8127777777777778</c:v>
                </c:pt>
                <c:pt idx="649">
                  <c:v>1.8155555555555556</c:v>
                </c:pt>
                <c:pt idx="650">
                  <c:v>1.8183333333333331</c:v>
                </c:pt>
                <c:pt idx="651">
                  <c:v>1.8211111111111111</c:v>
                </c:pt>
                <c:pt idx="652">
                  <c:v>1.8238888888888889</c:v>
                </c:pt>
                <c:pt idx="653">
                  <c:v>1.8269444444444443</c:v>
                </c:pt>
                <c:pt idx="654">
                  <c:v>1.8297222222222222</c:v>
                </c:pt>
                <c:pt idx="655">
                  <c:v>1.8325</c:v>
                </c:pt>
                <c:pt idx="656">
                  <c:v>1.8352777777777776</c:v>
                </c:pt>
                <c:pt idx="657">
                  <c:v>1.8380555555555556</c:v>
                </c:pt>
                <c:pt idx="658">
                  <c:v>1.8408333333333333</c:v>
                </c:pt>
                <c:pt idx="659">
                  <c:v>1.8436111111111111</c:v>
                </c:pt>
                <c:pt idx="660">
                  <c:v>1.8463888888888889</c:v>
                </c:pt>
                <c:pt idx="661">
                  <c:v>1.8491666666666666</c:v>
                </c:pt>
                <c:pt idx="662">
                  <c:v>1.8519444444444444</c:v>
                </c:pt>
                <c:pt idx="663">
                  <c:v>1.8547222222222222</c:v>
                </c:pt>
                <c:pt idx="664">
                  <c:v>1.8575000000000002</c:v>
                </c:pt>
                <c:pt idx="665">
                  <c:v>1.8602777777777777</c:v>
                </c:pt>
                <c:pt idx="666">
                  <c:v>1.8630555555555555</c:v>
                </c:pt>
                <c:pt idx="667">
                  <c:v>1.8658333333333335</c:v>
                </c:pt>
                <c:pt idx="668">
                  <c:v>1.868611111111111</c:v>
                </c:pt>
                <c:pt idx="669">
                  <c:v>1.8716666666666666</c:v>
                </c:pt>
                <c:pt idx="670">
                  <c:v>1.8744444444444446</c:v>
                </c:pt>
                <c:pt idx="671">
                  <c:v>1.8772222222222223</c:v>
                </c:pt>
                <c:pt idx="672">
                  <c:v>1.88</c:v>
                </c:pt>
                <c:pt idx="673">
                  <c:v>1.8827777777777779</c:v>
                </c:pt>
                <c:pt idx="674">
                  <c:v>1.8855555555555557</c:v>
                </c:pt>
                <c:pt idx="675">
                  <c:v>1.8883333333333332</c:v>
                </c:pt>
                <c:pt idx="676">
                  <c:v>1.8911111111111112</c:v>
                </c:pt>
                <c:pt idx="677">
                  <c:v>1.893888888888889</c:v>
                </c:pt>
                <c:pt idx="678">
                  <c:v>1.8966666666666667</c:v>
                </c:pt>
                <c:pt idx="679">
                  <c:v>1.8994444444444445</c:v>
                </c:pt>
                <c:pt idx="680">
                  <c:v>1.9022222222222223</c:v>
                </c:pt>
                <c:pt idx="681">
                  <c:v>1.905</c:v>
                </c:pt>
                <c:pt idx="682">
                  <c:v>1.9077777777777778</c:v>
                </c:pt>
                <c:pt idx="683">
                  <c:v>1.9105555555555556</c:v>
                </c:pt>
                <c:pt idx="684">
                  <c:v>1.9133333333333333</c:v>
                </c:pt>
                <c:pt idx="685">
                  <c:v>1.9163888888888889</c:v>
                </c:pt>
                <c:pt idx="686">
                  <c:v>1.9188888888888891</c:v>
                </c:pt>
                <c:pt idx="687">
                  <c:v>1.9219444444444445</c:v>
                </c:pt>
                <c:pt idx="688">
                  <c:v>1.9247222222222222</c:v>
                </c:pt>
                <c:pt idx="689">
                  <c:v>1.9275</c:v>
                </c:pt>
                <c:pt idx="690">
                  <c:v>1.9302777777777778</c:v>
                </c:pt>
                <c:pt idx="691">
                  <c:v>1.9330555555555555</c:v>
                </c:pt>
                <c:pt idx="692">
                  <c:v>1.9358333333333335</c:v>
                </c:pt>
                <c:pt idx="693">
                  <c:v>1.9386111111111111</c:v>
                </c:pt>
                <c:pt idx="694">
                  <c:v>1.9413888888888888</c:v>
                </c:pt>
                <c:pt idx="695">
                  <c:v>1.9441666666666668</c:v>
                </c:pt>
                <c:pt idx="696">
                  <c:v>1.9469444444444444</c:v>
                </c:pt>
                <c:pt idx="697">
                  <c:v>1.9497222222222221</c:v>
                </c:pt>
                <c:pt idx="698">
                  <c:v>1.9525000000000001</c:v>
                </c:pt>
                <c:pt idx="699">
                  <c:v>1.9552777777777777</c:v>
                </c:pt>
                <c:pt idx="700">
                  <c:v>1.9580555555555557</c:v>
                </c:pt>
                <c:pt idx="701">
                  <c:v>1.9608333333333334</c:v>
                </c:pt>
                <c:pt idx="702">
                  <c:v>1.9638888888888888</c:v>
                </c:pt>
                <c:pt idx="703">
                  <c:v>1.9666666666666666</c:v>
                </c:pt>
                <c:pt idx="704">
                  <c:v>1.9694444444444446</c:v>
                </c:pt>
                <c:pt idx="705">
                  <c:v>1.9722222222222221</c:v>
                </c:pt>
                <c:pt idx="706">
                  <c:v>1.9750000000000001</c:v>
                </c:pt>
                <c:pt idx="707">
                  <c:v>1.9777777777777779</c:v>
                </c:pt>
                <c:pt idx="708">
                  <c:v>1.9805555555555554</c:v>
                </c:pt>
                <c:pt idx="709">
                  <c:v>1.9833333333333334</c:v>
                </c:pt>
                <c:pt idx="710">
                  <c:v>1.9861111111111112</c:v>
                </c:pt>
                <c:pt idx="711">
                  <c:v>1.9888888888888887</c:v>
                </c:pt>
                <c:pt idx="712">
                  <c:v>1.9916666666666667</c:v>
                </c:pt>
                <c:pt idx="713">
                  <c:v>1.9944444444444445</c:v>
                </c:pt>
                <c:pt idx="714">
                  <c:v>1.9972222222222222</c:v>
                </c:pt>
                <c:pt idx="715">
                  <c:v>2</c:v>
                </c:pt>
                <c:pt idx="716">
                  <c:v>2.0027777777777778</c:v>
                </c:pt>
                <c:pt idx="717">
                  <c:v>2.0055555555555555</c:v>
                </c:pt>
                <c:pt idx="718">
                  <c:v>2.0083333333333333</c:v>
                </c:pt>
                <c:pt idx="719">
                  <c:v>2.0111111111111111</c:v>
                </c:pt>
                <c:pt idx="720">
                  <c:v>2.0138888888888888</c:v>
                </c:pt>
                <c:pt idx="721">
                  <c:v>2.0166666666666666</c:v>
                </c:pt>
                <c:pt idx="722">
                  <c:v>2.0194444444444444</c:v>
                </c:pt>
                <c:pt idx="723">
                  <c:v>2.0225</c:v>
                </c:pt>
                <c:pt idx="724">
                  <c:v>2.0252777777777777</c:v>
                </c:pt>
                <c:pt idx="725">
                  <c:v>2.0280555555555555</c:v>
                </c:pt>
                <c:pt idx="726">
                  <c:v>2.0308333333333333</c:v>
                </c:pt>
                <c:pt idx="727">
                  <c:v>2.033611111111111</c:v>
                </c:pt>
                <c:pt idx="728">
                  <c:v>2.0363888888888888</c:v>
                </c:pt>
                <c:pt idx="729">
                  <c:v>2.0391666666666666</c:v>
                </c:pt>
                <c:pt idx="730">
                  <c:v>2.0419444444444443</c:v>
                </c:pt>
                <c:pt idx="731">
                  <c:v>2.0447222222222221</c:v>
                </c:pt>
                <c:pt idx="732">
                  <c:v>2.0474999999999999</c:v>
                </c:pt>
                <c:pt idx="733">
                  <c:v>2.0502777777777776</c:v>
                </c:pt>
                <c:pt idx="734">
                  <c:v>2.0530555555555554</c:v>
                </c:pt>
                <c:pt idx="735">
                  <c:v>2.0558333333333332</c:v>
                </c:pt>
                <c:pt idx="736">
                  <c:v>2.0586111111111109</c:v>
                </c:pt>
                <c:pt idx="737">
                  <c:v>2.0613888888888892</c:v>
                </c:pt>
                <c:pt idx="738">
                  <c:v>2.0644444444444443</c:v>
                </c:pt>
                <c:pt idx="739">
                  <c:v>2.0672222222222221</c:v>
                </c:pt>
                <c:pt idx="740">
                  <c:v>2.0699999999999998</c:v>
                </c:pt>
                <c:pt idx="741">
                  <c:v>2.0727777777777776</c:v>
                </c:pt>
                <c:pt idx="742">
                  <c:v>2.0755555555555554</c:v>
                </c:pt>
                <c:pt idx="743">
                  <c:v>2.0783333333333336</c:v>
                </c:pt>
                <c:pt idx="744">
                  <c:v>2.0811111111111109</c:v>
                </c:pt>
                <c:pt idx="745">
                  <c:v>2.0838888888888887</c:v>
                </c:pt>
                <c:pt idx="746">
                  <c:v>2.0866666666666669</c:v>
                </c:pt>
                <c:pt idx="747">
                  <c:v>2.0894444444444442</c:v>
                </c:pt>
                <c:pt idx="748">
                  <c:v>2.092222222222222</c:v>
                </c:pt>
                <c:pt idx="749">
                  <c:v>2.0950000000000002</c:v>
                </c:pt>
                <c:pt idx="750">
                  <c:v>2.0977777777777775</c:v>
                </c:pt>
                <c:pt idx="751">
                  <c:v>2.1005555555555557</c:v>
                </c:pt>
                <c:pt idx="752">
                  <c:v>2.1036111111111113</c:v>
                </c:pt>
                <c:pt idx="753">
                  <c:v>2.1063888888888891</c:v>
                </c:pt>
                <c:pt idx="754">
                  <c:v>2.1091666666666664</c:v>
                </c:pt>
                <c:pt idx="755">
                  <c:v>2.1119444444444446</c:v>
                </c:pt>
                <c:pt idx="756">
                  <c:v>2.1147222222222224</c:v>
                </c:pt>
                <c:pt idx="757">
                  <c:v>2.1175000000000002</c:v>
                </c:pt>
                <c:pt idx="758">
                  <c:v>2.1202777777777779</c:v>
                </c:pt>
                <c:pt idx="759">
                  <c:v>2.1230555555555557</c:v>
                </c:pt>
                <c:pt idx="760">
                  <c:v>2.1258333333333335</c:v>
                </c:pt>
                <c:pt idx="761">
                  <c:v>2.1286111111111112</c:v>
                </c:pt>
                <c:pt idx="762">
                  <c:v>2.131388888888889</c:v>
                </c:pt>
                <c:pt idx="763">
                  <c:v>2.1341666666666668</c:v>
                </c:pt>
                <c:pt idx="764">
                  <c:v>2.1369444444444445</c:v>
                </c:pt>
                <c:pt idx="765">
                  <c:v>2.1397222222222223</c:v>
                </c:pt>
                <c:pt idx="766">
                  <c:v>2.1425000000000001</c:v>
                </c:pt>
                <c:pt idx="767">
                  <c:v>2.1452777777777778</c:v>
                </c:pt>
                <c:pt idx="768">
                  <c:v>2.1480555555555556</c:v>
                </c:pt>
                <c:pt idx="769">
                  <c:v>2.1508333333333334</c:v>
                </c:pt>
                <c:pt idx="770">
                  <c:v>2.1536111111111111</c:v>
                </c:pt>
                <c:pt idx="771">
                  <c:v>2.1566666666666667</c:v>
                </c:pt>
                <c:pt idx="772">
                  <c:v>2.1594444444444445</c:v>
                </c:pt>
                <c:pt idx="773">
                  <c:v>2.1622222222222218</c:v>
                </c:pt>
                <c:pt idx="774">
                  <c:v>2.165</c:v>
                </c:pt>
                <c:pt idx="775">
                  <c:v>2.1677777777777778</c:v>
                </c:pt>
                <c:pt idx="776">
                  <c:v>2.1705555555555551</c:v>
                </c:pt>
                <c:pt idx="777">
                  <c:v>2.1733333333333333</c:v>
                </c:pt>
                <c:pt idx="778">
                  <c:v>2.1761111111111111</c:v>
                </c:pt>
                <c:pt idx="779">
                  <c:v>2.1788888888888889</c:v>
                </c:pt>
                <c:pt idx="780">
                  <c:v>2.1816666666666666</c:v>
                </c:pt>
                <c:pt idx="781">
                  <c:v>2.1844444444444444</c:v>
                </c:pt>
                <c:pt idx="782">
                  <c:v>2.1872222222222222</c:v>
                </c:pt>
                <c:pt idx="783">
                  <c:v>2.19</c:v>
                </c:pt>
                <c:pt idx="784">
                  <c:v>2.1927777777777777</c:v>
                </c:pt>
                <c:pt idx="785">
                  <c:v>2.1958333333333333</c:v>
                </c:pt>
                <c:pt idx="786">
                  <c:v>2.1983333333333333</c:v>
                </c:pt>
                <c:pt idx="787">
                  <c:v>2.2013888888888888</c:v>
                </c:pt>
                <c:pt idx="788">
                  <c:v>2.2041666666666666</c:v>
                </c:pt>
                <c:pt idx="789">
                  <c:v>2.2069444444444444</c:v>
                </c:pt>
                <c:pt idx="790">
                  <c:v>2.2097222222222226</c:v>
                </c:pt>
                <c:pt idx="791">
                  <c:v>2.2124999999999999</c:v>
                </c:pt>
                <c:pt idx="792">
                  <c:v>2.2152777777777777</c:v>
                </c:pt>
                <c:pt idx="793">
                  <c:v>2.2180555555555559</c:v>
                </c:pt>
                <c:pt idx="794">
                  <c:v>2.2208333333333332</c:v>
                </c:pt>
                <c:pt idx="795">
                  <c:v>2.223611111111111</c:v>
                </c:pt>
                <c:pt idx="796">
                  <c:v>2.2263888888888892</c:v>
                </c:pt>
                <c:pt idx="797">
                  <c:v>2.2291666666666665</c:v>
                </c:pt>
                <c:pt idx="798">
                  <c:v>2.2319444444444443</c:v>
                </c:pt>
                <c:pt idx="799">
                  <c:v>2.2347222222222225</c:v>
                </c:pt>
                <c:pt idx="800">
                  <c:v>2.2374999999999998</c:v>
                </c:pt>
                <c:pt idx="801">
                  <c:v>2.2402777777777776</c:v>
                </c:pt>
                <c:pt idx="802">
                  <c:v>2.2430555555555558</c:v>
                </c:pt>
                <c:pt idx="803">
                  <c:v>2.2461111111111114</c:v>
                </c:pt>
                <c:pt idx="804">
                  <c:v>2.2488888888888892</c:v>
                </c:pt>
                <c:pt idx="805">
                  <c:v>2.2516666666666665</c:v>
                </c:pt>
                <c:pt idx="806">
                  <c:v>2.2544444444444447</c:v>
                </c:pt>
                <c:pt idx="807">
                  <c:v>2.2572222222222225</c:v>
                </c:pt>
                <c:pt idx="808">
                  <c:v>2.2599999999999998</c:v>
                </c:pt>
                <c:pt idx="809">
                  <c:v>2.262777777777778</c:v>
                </c:pt>
                <c:pt idx="810">
                  <c:v>2.2655555555555558</c:v>
                </c:pt>
                <c:pt idx="811">
                  <c:v>2.2683333333333331</c:v>
                </c:pt>
                <c:pt idx="812">
                  <c:v>2.2711111111111113</c:v>
                </c:pt>
                <c:pt idx="813">
                  <c:v>2.2738888888888891</c:v>
                </c:pt>
                <c:pt idx="814">
                  <c:v>2.2766666666666664</c:v>
                </c:pt>
                <c:pt idx="815">
                  <c:v>2.2794444444444446</c:v>
                </c:pt>
                <c:pt idx="816">
                  <c:v>2.2822222222222224</c:v>
                </c:pt>
                <c:pt idx="817">
                  <c:v>2.2849999999999997</c:v>
                </c:pt>
                <c:pt idx="818">
                  <c:v>2.2877777777777779</c:v>
                </c:pt>
                <c:pt idx="819">
                  <c:v>2.2908333333333331</c:v>
                </c:pt>
                <c:pt idx="820">
                  <c:v>2.2936111111111113</c:v>
                </c:pt>
                <c:pt idx="821">
                  <c:v>2.296388888888889</c:v>
                </c:pt>
                <c:pt idx="822">
                  <c:v>2.2991666666666664</c:v>
                </c:pt>
                <c:pt idx="823">
                  <c:v>2.3019444444444446</c:v>
                </c:pt>
                <c:pt idx="824">
                  <c:v>2.3047222222222223</c:v>
                </c:pt>
                <c:pt idx="825">
                  <c:v>2.3074999999999997</c:v>
                </c:pt>
                <c:pt idx="826">
                  <c:v>2.3102777777777779</c:v>
                </c:pt>
                <c:pt idx="827">
                  <c:v>2.3130555555555556</c:v>
                </c:pt>
                <c:pt idx="828">
                  <c:v>2.315833333333333</c:v>
                </c:pt>
                <c:pt idx="829">
                  <c:v>2.3186111111111112</c:v>
                </c:pt>
                <c:pt idx="830">
                  <c:v>2.3213888888888889</c:v>
                </c:pt>
                <c:pt idx="831">
                  <c:v>2.3241666666666663</c:v>
                </c:pt>
                <c:pt idx="832">
                  <c:v>2.3269444444444445</c:v>
                </c:pt>
                <c:pt idx="833">
                  <c:v>2.33</c:v>
                </c:pt>
                <c:pt idx="834">
                  <c:v>2.3327777777777778</c:v>
                </c:pt>
                <c:pt idx="835">
                  <c:v>2.3355555555555556</c:v>
                </c:pt>
                <c:pt idx="836">
                  <c:v>2.3383333333333334</c:v>
                </c:pt>
                <c:pt idx="837">
                  <c:v>2.3411111111111111</c:v>
                </c:pt>
                <c:pt idx="838">
                  <c:v>2.3438888888888889</c:v>
                </c:pt>
                <c:pt idx="839">
                  <c:v>2.3466666666666667</c:v>
                </c:pt>
                <c:pt idx="840">
                  <c:v>2.3494444444444444</c:v>
                </c:pt>
                <c:pt idx="841">
                  <c:v>2.3522222222222222</c:v>
                </c:pt>
                <c:pt idx="842">
                  <c:v>2.355</c:v>
                </c:pt>
                <c:pt idx="843">
                  <c:v>2.3577777777777778</c:v>
                </c:pt>
                <c:pt idx="844">
                  <c:v>2.3605555555555555</c:v>
                </c:pt>
                <c:pt idx="845">
                  <c:v>2.3633333333333337</c:v>
                </c:pt>
                <c:pt idx="846">
                  <c:v>2.3661111111111111</c:v>
                </c:pt>
                <c:pt idx="847">
                  <c:v>2.3688888888888888</c:v>
                </c:pt>
                <c:pt idx="848">
                  <c:v>2.371666666666667</c:v>
                </c:pt>
                <c:pt idx="849">
                  <c:v>2.3744444444444444</c:v>
                </c:pt>
                <c:pt idx="850">
                  <c:v>2.3774999999999999</c:v>
                </c:pt>
                <c:pt idx="851">
                  <c:v>2.3802777777777777</c:v>
                </c:pt>
                <c:pt idx="852">
                  <c:v>2.3830555555555555</c:v>
                </c:pt>
                <c:pt idx="853">
                  <c:v>2.3858333333333333</c:v>
                </c:pt>
                <c:pt idx="854">
                  <c:v>2.388611111111111</c:v>
                </c:pt>
                <c:pt idx="855">
                  <c:v>2.3913888888888888</c:v>
                </c:pt>
                <c:pt idx="856">
                  <c:v>2.3941666666666666</c:v>
                </c:pt>
                <c:pt idx="857">
                  <c:v>2.3969444444444443</c:v>
                </c:pt>
                <c:pt idx="858">
                  <c:v>2.3997222222222221</c:v>
                </c:pt>
                <c:pt idx="859">
                  <c:v>2.4025000000000003</c:v>
                </c:pt>
                <c:pt idx="860">
                  <c:v>2.4052777777777776</c:v>
                </c:pt>
                <c:pt idx="861">
                  <c:v>2.4080555555555554</c:v>
                </c:pt>
                <c:pt idx="862">
                  <c:v>2.4108333333333336</c:v>
                </c:pt>
                <c:pt idx="863">
                  <c:v>2.4136111111111109</c:v>
                </c:pt>
                <c:pt idx="864">
                  <c:v>2.4166666666666665</c:v>
                </c:pt>
                <c:pt idx="865">
                  <c:v>2.4194444444444443</c:v>
                </c:pt>
                <c:pt idx="866">
                  <c:v>2.4222222222222225</c:v>
                </c:pt>
                <c:pt idx="867">
                  <c:v>2.4249999999999998</c:v>
                </c:pt>
                <c:pt idx="868">
                  <c:v>2.4277777777777776</c:v>
                </c:pt>
                <c:pt idx="869">
                  <c:v>2.4305555555555558</c:v>
                </c:pt>
                <c:pt idx="870">
                  <c:v>2.4333333333333331</c:v>
                </c:pt>
                <c:pt idx="871">
                  <c:v>2.4361111111111109</c:v>
                </c:pt>
                <c:pt idx="872">
                  <c:v>2.4388888888888891</c:v>
                </c:pt>
                <c:pt idx="873">
                  <c:v>2.4416666666666669</c:v>
                </c:pt>
                <c:pt idx="874">
                  <c:v>2.4444444444444442</c:v>
                </c:pt>
                <c:pt idx="875">
                  <c:v>2.4472222222222224</c:v>
                </c:pt>
                <c:pt idx="876">
                  <c:v>2.4500000000000002</c:v>
                </c:pt>
                <c:pt idx="877">
                  <c:v>2.4527777777777775</c:v>
                </c:pt>
                <c:pt idx="878">
                  <c:v>2.4555555555555557</c:v>
                </c:pt>
                <c:pt idx="879">
                  <c:v>2.4583333333333335</c:v>
                </c:pt>
                <c:pt idx="880">
                  <c:v>2.4611111111111108</c:v>
                </c:pt>
                <c:pt idx="881">
                  <c:v>2.463888888888889</c:v>
                </c:pt>
                <c:pt idx="882">
                  <c:v>2.4669444444444446</c:v>
                </c:pt>
                <c:pt idx="883">
                  <c:v>2.4697222222222224</c:v>
                </c:pt>
                <c:pt idx="884">
                  <c:v>2.4724999999999997</c:v>
                </c:pt>
                <c:pt idx="885">
                  <c:v>2.4752777777777779</c:v>
                </c:pt>
                <c:pt idx="886">
                  <c:v>2.4780555555555557</c:v>
                </c:pt>
                <c:pt idx="887">
                  <c:v>2.4808333333333334</c:v>
                </c:pt>
                <c:pt idx="888">
                  <c:v>2.4836111111111112</c:v>
                </c:pt>
                <c:pt idx="889">
                  <c:v>2.486388888888889</c:v>
                </c:pt>
                <c:pt idx="890">
                  <c:v>2.4891666666666667</c:v>
                </c:pt>
                <c:pt idx="891">
                  <c:v>2.4919444444444445</c:v>
                </c:pt>
                <c:pt idx="892">
                  <c:v>2.4947222222222223</c:v>
                </c:pt>
                <c:pt idx="893">
                  <c:v>2.4975000000000001</c:v>
                </c:pt>
                <c:pt idx="894">
                  <c:v>2.5002777777777778</c:v>
                </c:pt>
                <c:pt idx="895">
                  <c:v>2.5030555555555556</c:v>
                </c:pt>
                <c:pt idx="896">
                  <c:v>2.5058333333333334</c:v>
                </c:pt>
                <c:pt idx="897">
                  <c:v>2.5086111111111111</c:v>
                </c:pt>
                <c:pt idx="898">
                  <c:v>2.5113888888888889</c:v>
                </c:pt>
                <c:pt idx="899">
                  <c:v>2.5141666666666667</c:v>
                </c:pt>
                <c:pt idx="900">
                  <c:v>2.5169444444444449</c:v>
                </c:pt>
                <c:pt idx="901">
                  <c:v>2.52</c:v>
                </c:pt>
                <c:pt idx="902">
                  <c:v>2.5227777777777778</c:v>
                </c:pt>
                <c:pt idx="903">
                  <c:v>2.5255555555555556</c:v>
                </c:pt>
                <c:pt idx="904">
                  <c:v>2.5283333333333333</c:v>
                </c:pt>
                <c:pt idx="905">
                  <c:v>2.5311111111111111</c:v>
                </c:pt>
                <c:pt idx="906">
                  <c:v>2.5338888888888889</c:v>
                </c:pt>
                <c:pt idx="907">
                  <c:v>2.5366666666666666</c:v>
                </c:pt>
                <c:pt idx="908">
                  <c:v>2.5394444444444444</c:v>
                </c:pt>
                <c:pt idx="909">
                  <c:v>2.5422222222222222</c:v>
                </c:pt>
                <c:pt idx="910">
                  <c:v>2.5449999999999999</c:v>
                </c:pt>
                <c:pt idx="911">
                  <c:v>2.5477777777777777</c:v>
                </c:pt>
                <c:pt idx="912">
                  <c:v>2.5505555555555555</c:v>
                </c:pt>
                <c:pt idx="913">
                  <c:v>2.5533333333333332</c:v>
                </c:pt>
                <c:pt idx="914">
                  <c:v>2.5561111111111114</c:v>
                </c:pt>
                <c:pt idx="915">
                  <c:v>2.5588888888888888</c:v>
                </c:pt>
                <c:pt idx="916">
                  <c:v>2.5616666666666665</c:v>
                </c:pt>
                <c:pt idx="917">
                  <c:v>2.5644444444444447</c:v>
                </c:pt>
                <c:pt idx="918">
                  <c:v>2.5672222222222221</c:v>
                </c:pt>
                <c:pt idx="919">
                  <c:v>2.5702777777777777</c:v>
                </c:pt>
                <c:pt idx="920">
                  <c:v>2.5730555555555554</c:v>
                </c:pt>
                <c:pt idx="921">
                  <c:v>2.5758333333333336</c:v>
                </c:pt>
                <c:pt idx="922">
                  <c:v>2.578611111111111</c:v>
                </c:pt>
                <c:pt idx="923">
                  <c:v>2.5813888888888887</c:v>
                </c:pt>
                <c:pt idx="924">
                  <c:v>2.5841666666666669</c:v>
                </c:pt>
                <c:pt idx="925">
                  <c:v>2.5869444444444443</c:v>
                </c:pt>
                <c:pt idx="926">
                  <c:v>2.589722222222222</c:v>
                </c:pt>
                <c:pt idx="927">
                  <c:v>2.5925000000000002</c:v>
                </c:pt>
                <c:pt idx="928">
                  <c:v>2.595277777777778</c:v>
                </c:pt>
                <c:pt idx="929">
                  <c:v>2.5980555555555553</c:v>
                </c:pt>
                <c:pt idx="930">
                  <c:v>2.6008333333333336</c:v>
                </c:pt>
                <c:pt idx="931">
                  <c:v>2.6036111111111113</c:v>
                </c:pt>
                <c:pt idx="932">
                  <c:v>2.6063888888888886</c:v>
                </c:pt>
                <c:pt idx="933">
                  <c:v>2.6094444444444442</c:v>
                </c:pt>
                <c:pt idx="934">
                  <c:v>2.612222222222222</c:v>
                </c:pt>
                <c:pt idx="935">
                  <c:v>2.6150000000000002</c:v>
                </c:pt>
                <c:pt idx="936">
                  <c:v>2.6177777777777775</c:v>
                </c:pt>
                <c:pt idx="937">
                  <c:v>2.6205555555555553</c:v>
                </c:pt>
                <c:pt idx="938">
                  <c:v>2.6233333333333335</c:v>
                </c:pt>
                <c:pt idx="939">
                  <c:v>2.6261111111111108</c:v>
                </c:pt>
                <c:pt idx="940">
                  <c:v>2.6288888888888886</c:v>
                </c:pt>
                <c:pt idx="941">
                  <c:v>2.6316666666666668</c:v>
                </c:pt>
                <c:pt idx="942">
                  <c:v>2.6344444444444446</c:v>
                </c:pt>
                <c:pt idx="943">
                  <c:v>2.6372222222222219</c:v>
                </c:pt>
                <c:pt idx="944">
                  <c:v>2.64</c:v>
                </c:pt>
                <c:pt idx="945">
                  <c:v>2.6427777777777779</c:v>
                </c:pt>
                <c:pt idx="946">
                  <c:v>2.6455555555555552</c:v>
                </c:pt>
                <c:pt idx="947">
                  <c:v>2.6483333333333334</c:v>
                </c:pt>
                <c:pt idx="948">
                  <c:v>2.6511111111111112</c:v>
                </c:pt>
                <c:pt idx="949">
                  <c:v>2.6538888888888885</c:v>
                </c:pt>
              </c:numCache>
            </c:numRef>
          </c:xVal>
          <c:yVal>
            <c:numRef>
              <c:f>Sheet1!$BG$4:$BG$953</c:f>
              <c:numCache>
                <c:formatCode>0.000</c:formatCode>
                <c:ptCount val="950"/>
                <c:pt idx="0">
                  <c:v>1</c:v>
                </c:pt>
                <c:pt idx="1">
                  <c:v>1.0002278369905155</c:v>
                </c:pt>
                <c:pt idx="2">
                  <c:v>0.99900394294249717</c:v>
                </c:pt>
                <c:pt idx="3">
                  <c:v>0.99859155982557801</c:v>
                </c:pt>
                <c:pt idx="4">
                  <c:v>0.99840220360316068</c:v>
                </c:pt>
                <c:pt idx="5">
                  <c:v>0.99733755677962077</c:v>
                </c:pt>
                <c:pt idx="6">
                  <c:v>0.99635493861632118</c:v>
                </c:pt>
                <c:pt idx="7">
                  <c:v>0.9966177681373789</c:v>
                </c:pt>
                <c:pt idx="8">
                  <c:v>0.99728750975012115</c:v>
                </c:pt>
                <c:pt idx="9">
                  <c:v>0.99689201704667807</c:v>
                </c:pt>
                <c:pt idx="10">
                  <c:v>0.99861013928040521</c:v>
                </c:pt>
                <c:pt idx="11">
                  <c:v>0.99947937136364517</c:v>
                </c:pt>
                <c:pt idx="12">
                  <c:v>1.0000167435403158</c:v>
                </c:pt>
                <c:pt idx="13">
                  <c:v>1.0009209681540909</c:v>
                </c:pt>
                <c:pt idx="14">
                  <c:v>1.0017851331132905</c:v>
                </c:pt>
                <c:pt idx="15">
                  <c:v>1.0013499846564624</c:v>
                </c:pt>
                <c:pt idx="16">
                  <c:v>1.00162750149358</c:v>
                </c:pt>
                <c:pt idx="17">
                  <c:v>1.0015578101788365</c:v>
                </c:pt>
                <c:pt idx="18">
                  <c:v>1.0016588956316759</c:v>
                </c:pt>
                <c:pt idx="19">
                  <c:v>1.0014388062003745</c:v>
                </c:pt>
                <c:pt idx="20">
                  <c:v>1.0016540855356659</c:v>
                </c:pt>
                <c:pt idx="21">
                  <c:v>1.0017962954734942</c:v>
                </c:pt>
                <c:pt idx="22">
                  <c:v>1.0011539824235169</c:v>
                </c:pt>
                <c:pt idx="23">
                  <c:v>1.0005461845662975</c:v>
                </c:pt>
                <c:pt idx="24">
                  <c:v>1.0006875132651734</c:v>
                </c:pt>
                <c:pt idx="25">
                  <c:v>1.0016469254690761</c:v>
                </c:pt>
                <c:pt idx="26">
                  <c:v>1.0023471432626581</c:v>
                </c:pt>
                <c:pt idx="27">
                  <c:v>1.0024979819986866</c:v>
                </c:pt>
                <c:pt idx="28">
                  <c:v>1.0033017086522542</c:v>
                </c:pt>
                <c:pt idx="29">
                  <c:v>1.0034976741668991</c:v>
                </c:pt>
                <c:pt idx="30">
                  <c:v>1.0042733113284967</c:v>
                </c:pt>
                <c:pt idx="31">
                  <c:v>1.0034728526027445</c:v>
                </c:pt>
                <c:pt idx="32">
                  <c:v>1.004587693328955</c:v>
                </c:pt>
                <c:pt idx="33">
                  <c:v>1.0053144217280325</c:v>
                </c:pt>
                <c:pt idx="34">
                  <c:v>1.0056139695392534</c:v>
                </c:pt>
                <c:pt idx="35">
                  <c:v>1.0051120305126031</c:v>
                </c:pt>
                <c:pt idx="36">
                  <c:v>1.0051696415098907</c:v>
                </c:pt>
                <c:pt idx="37">
                  <c:v>1.0055450860268993</c:v>
                </c:pt>
                <c:pt idx="38">
                  <c:v>1.0048017242423628</c:v>
                </c:pt>
                <c:pt idx="39">
                  <c:v>1.005165161878492</c:v>
                </c:pt>
                <c:pt idx="40">
                  <c:v>1.004346711190554</c:v>
                </c:pt>
                <c:pt idx="41">
                  <c:v>1.0046016095609265</c:v>
                </c:pt>
                <c:pt idx="42">
                  <c:v>1.0038722007266583</c:v>
                </c:pt>
                <c:pt idx="43">
                  <c:v>1.0039673378165017</c:v>
                </c:pt>
                <c:pt idx="44">
                  <c:v>1.0025925683141683</c:v>
                </c:pt>
                <c:pt idx="45">
                  <c:v>1.0024720956041058</c:v>
                </c:pt>
                <c:pt idx="46">
                  <c:v>1.0031597190241597</c:v>
                </c:pt>
                <c:pt idx="47">
                  <c:v>1.0041917967243177</c:v>
                </c:pt>
                <c:pt idx="48">
                  <c:v>1.0041939263851503</c:v>
                </c:pt>
                <c:pt idx="49">
                  <c:v>1.0049076197912152</c:v>
                </c:pt>
                <c:pt idx="50">
                  <c:v>1.0051268647018337</c:v>
                </c:pt>
                <c:pt idx="51">
                  <c:v>1.0047612239683055</c:v>
                </c:pt>
                <c:pt idx="52">
                  <c:v>1.0046894397110162</c:v>
                </c:pt>
                <c:pt idx="53">
                  <c:v>1.0046537495329722</c:v>
                </c:pt>
                <c:pt idx="54">
                  <c:v>1.0050038951480482</c:v>
                </c:pt>
                <c:pt idx="55">
                  <c:v>1.0052958055549217</c:v>
                </c:pt>
                <c:pt idx="56">
                  <c:v>1.0065455859975074</c:v>
                </c:pt>
                <c:pt idx="57">
                  <c:v>1.007090338550491</c:v>
                </c:pt>
                <c:pt idx="58">
                  <c:v>1.0071231279836104</c:v>
                </c:pt>
                <c:pt idx="59">
                  <c:v>1.0079737438937395</c:v>
                </c:pt>
                <c:pt idx="60">
                  <c:v>1.0080354673395182</c:v>
                </c:pt>
                <c:pt idx="61">
                  <c:v>1.009309261543879</c:v>
                </c:pt>
                <c:pt idx="62">
                  <c:v>1.0102586129362676</c:v>
                </c:pt>
                <c:pt idx="63">
                  <c:v>1.011436021628936</c:v>
                </c:pt>
                <c:pt idx="64">
                  <c:v>1.0124467292842088</c:v>
                </c:pt>
                <c:pt idx="65">
                  <c:v>1.0132604800310003</c:v>
                </c:pt>
                <c:pt idx="66">
                  <c:v>1.0143352243843207</c:v>
                </c:pt>
                <c:pt idx="67">
                  <c:v>1.0149455190852772</c:v>
                </c:pt>
                <c:pt idx="68">
                  <c:v>1.0157913616176799</c:v>
                </c:pt>
                <c:pt idx="69">
                  <c:v>1.0166354783904412</c:v>
                </c:pt>
                <c:pt idx="70">
                  <c:v>1.0166358822916322</c:v>
                </c:pt>
                <c:pt idx="71">
                  <c:v>1.0173323548196205</c:v>
                </c:pt>
                <c:pt idx="72">
                  <c:v>1.0176062365460115</c:v>
                </c:pt>
                <c:pt idx="73">
                  <c:v>1.0187238678622661</c:v>
                </c:pt>
                <c:pt idx="74">
                  <c:v>1.0194876817344285</c:v>
                </c:pt>
                <c:pt idx="75">
                  <c:v>1.0203779901162189</c:v>
                </c:pt>
                <c:pt idx="76">
                  <c:v>1.0213281125927094</c:v>
                </c:pt>
                <c:pt idx="77">
                  <c:v>1.0225047134829852</c:v>
                </c:pt>
                <c:pt idx="78">
                  <c:v>1.0223651105437508</c:v>
                </c:pt>
                <c:pt idx="79">
                  <c:v>1.0229106708991267</c:v>
                </c:pt>
                <c:pt idx="80">
                  <c:v>1.0241339774544969</c:v>
                </c:pt>
                <c:pt idx="81">
                  <c:v>1.024974716144569</c:v>
                </c:pt>
                <c:pt idx="82">
                  <c:v>1.0253260367449279</c:v>
                </c:pt>
                <c:pt idx="83">
                  <c:v>1.0265136164039637</c:v>
                </c:pt>
                <c:pt idx="84">
                  <c:v>1.0282440759831848</c:v>
                </c:pt>
                <c:pt idx="85">
                  <c:v>1.0297626343098376</c:v>
                </c:pt>
                <c:pt idx="86">
                  <c:v>1.0306694292039131</c:v>
                </c:pt>
                <c:pt idx="87">
                  <c:v>1.0334645723249745</c:v>
                </c:pt>
                <c:pt idx="88">
                  <c:v>1.0344310344405896</c:v>
                </c:pt>
                <c:pt idx="89">
                  <c:v>1.0360241676145727</c:v>
                </c:pt>
                <c:pt idx="90">
                  <c:v>1.0379062370139245</c:v>
                </c:pt>
                <c:pt idx="91">
                  <c:v>1.0393145303151758</c:v>
                </c:pt>
                <c:pt idx="92">
                  <c:v>1.0411911286892861</c:v>
                </c:pt>
                <c:pt idx="93">
                  <c:v>1.0421126108994416</c:v>
                </c:pt>
                <c:pt idx="94">
                  <c:v>1.0438634491297083</c:v>
                </c:pt>
                <c:pt idx="95">
                  <c:v>1.0443875660036261</c:v>
                </c:pt>
                <c:pt idx="96">
                  <c:v>1.0464686485357009</c:v>
                </c:pt>
                <c:pt idx="97">
                  <c:v>1.0475263556023988</c:v>
                </c:pt>
                <c:pt idx="98">
                  <c:v>1.0490328703298655</c:v>
                </c:pt>
                <c:pt idx="99">
                  <c:v>1.05038498464716</c:v>
                </c:pt>
                <c:pt idx="100">
                  <c:v>1.0513596716597744</c:v>
                </c:pt>
                <c:pt idx="101">
                  <c:v>1.0531270331206264</c:v>
                </c:pt>
                <c:pt idx="102">
                  <c:v>1.054902839788215</c:v>
                </c:pt>
                <c:pt idx="103">
                  <c:v>1.0550016854253512</c:v>
                </c:pt>
                <c:pt idx="104">
                  <c:v>1.0565605237163174</c:v>
                </c:pt>
                <c:pt idx="105">
                  <c:v>1.0575106094745177</c:v>
                </c:pt>
                <c:pt idx="106">
                  <c:v>1.0592194786991165</c:v>
                </c:pt>
                <c:pt idx="107">
                  <c:v>1.060973364547475</c:v>
                </c:pt>
                <c:pt idx="108">
                  <c:v>1.0609374907779703</c:v>
                </c:pt>
                <c:pt idx="109">
                  <c:v>1.0624875901158761</c:v>
                </c:pt>
                <c:pt idx="110">
                  <c:v>1.0637867933770364</c:v>
                </c:pt>
                <c:pt idx="111">
                  <c:v>1.0648188343588938</c:v>
                </c:pt>
                <c:pt idx="112">
                  <c:v>1.0683692359904973</c:v>
                </c:pt>
                <c:pt idx="113">
                  <c:v>1.0692002810519663</c:v>
                </c:pt>
                <c:pt idx="114">
                  <c:v>1.0709828071666425</c:v>
                </c:pt>
                <c:pt idx="115">
                  <c:v>1.0739121923565671</c:v>
                </c:pt>
                <c:pt idx="116">
                  <c:v>1.0765364852734518</c:v>
                </c:pt>
                <c:pt idx="117">
                  <c:v>1.0786905270481029</c:v>
                </c:pt>
                <c:pt idx="118">
                  <c:v>1.0808578608437902</c:v>
                </c:pt>
                <c:pt idx="119">
                  <c:v>1.0826786474168444</c:v>
                </c:pt>
                <c:pt idx="120">
                  <c:v>1.0852409231416231</c:v>
                </c:pt>
                <c:pt idx="121">
                  <c:v>1.087588910924957</c:v>
                </c:pt>
                <c:pt idx="122">
                  <c:v>1.0892051766217532</c:v>
                </c:pt>
                <c:pt idx="123">
                  <c:v>1.0910592666839884</c:v>
                </c:pt>
                <c:pt idx="124">
                  <c:v>1.094100973123536</c:v>
                </c:pt>
                <c:pt idx="125">
                  <c:v>1.0955557884984481</c:v>
                </c:pt>
                <c:pt idx="126">
                  <c:v>1.0982182684371069</c:v>
                </c:pt>
                <c:pt idx="127">
                  <c:v>1.1003894209349745</c:v>
                </c:pt>
                <c:pt idx="128">
                  <c:v>1.1032307556650656</c:v>
                </c:pt>
                <c:pt idx="129">
                  <c:v>1.1050181653123521</c:v>
                </c:pt>
                <c:pt idx="130">
                  <c:v>1.10673647113753</c:v>
                </c:pt>
                <c:pt idx="131">
                  <c:v>1.1095150910280134</c:v>
                </c:pt>
                <c:pt idx="132">
                  <c:v>1.111529419708549</c:v>
                </c:pt>
                <c:pt idx="133">
                  <c:v>1.1129631220666034</c:v>
                </c:pt>
                <c:pt idx="134">
                  <c:v>1.115953863519402</c:v>
                </c:pt>
                <c:pt idx="135">
                  <c:v>1.1174496197878487</c:v>
                </c:pt>
                <c:pt idx="136">
                  <c:v>1.1201219769465685</c:v>
                </c:pt>
                <c:pt idx="137">
                  <c:v>1.1228119956028626</c:v>
                </c:pt>
                <c:pt idx="138">
                  <c:v>1.1250351044813187</c:v>
                </c:pt>
                <c:pt idx="139">
                  <c:v>1.1263491052134162</c:v>
                </c:pt>
                <c:pt idx="140">
                  <c:v>1.1291229150078759</c:v>
                </c:pt>
                <c:pt idx="141">
                  <c:v>1.1319291103342741</c:v>
                </c:pt>
                <c:pt idx="142">
                  <c:v>1.1330030101669326</c:v>
                </c:pt>
                <c:pt idx="143">
                  <c:v>1.1356738618757543</c:v>
                </c:pt>
                <c:pt idx="144">
                  <c:v>1.1383124749257949</c:v>
                </c:pt>
                <c:pt idx="145">
                  <c:v>1.1403028265628694</c:v>
                </c:pt>
                <c:pt idx="146">
                  <c:v>1.1415319713263747</c:v>
                </c:pt>
                <c:pt idx="147">
                  <c:v>1.1444185429899592</c:v>
                </c:pt>
                <c:pt idx="148">
                  <c:v>1.1461151115873542</c:v>
                </c:pt>
                <c:pt idx="149">
                  <c:v>1.1488674779003591</c:v>
                </c:pt>
                <c:pt idx="150">
                  <c:v>1.1506179122294344</c:v>
                </c:pt>
                <c:pt idx="151">
                  <c:v>1.1533443187112815</c:v>
                </c:pt>
                <c:pt idx="152">
                  <c:v>1.1559191888095912</c:v>
                </c:pt>
                <c:pt idx="153">
                  <c:v>1.1581552592444897</c:v>
                </c:pt>
                <c:pt idx="154">
                  <c:v>1.1594432267088493</c:v>
                </c:pt>
                <c:pt idx="155">
                  <c:v>1.1621087909838903</c:v>
                </c:pt>
                <c:pt idx="156">
                  <c:v>1.1636959390765631</c:v>
                </c:pt>
                <c:pt idx="157">
                  <c:v>1.1658043032982428</c:v>
                </c:pt>
                <c:pt idx="158">
                  <c:v>1.1695932269428042</c:v>
                </c:pt>
                <c:pt idx="159">
                  <c:v>1.170014679477398</c:v>
                </c:pt>
                <c:pt idx="160">
                  <c:v>1.172852342378472</c:v>
                </c:pt>
                <c:pt idx="161">
                  <c:v>1.175626849820447</c:v>
                </c:pt>
                <c:pt idx="162">
                  <c:v>1.1764681392848604</c:v>
                </c:pt>
                <c:pt idx="163">
                  <c:v>1.1794067407656168</c:v>
                </c:pt>
                <c:pt idx="164">
                  <c:v>1.1818739161188525</c:v>
                </c:pt>
                <c:pt idx="165">
                  <c:v>1.1845303742579216</c:v>
                </c:pt>
                <c:pt idx="166">
                  <c:v>1.1864112686719834</c:v>
                </c:pt>
                <c:pt idx="167">
                  <c:v>1.1888385679621007</c:v>
                </c:pt>
                <c:pt idx="168">
                  <c:v>1.1899046100806612</c:v>
                </c:pt>
                <c:pt idx="169">
                  <c:v>1.1923288250343995</c:v>
                </c:pt>
                <c:pt idx="170">
                  <c:v>1.1949902401426458</c:v>
                </c:pt>
                <c:pt idx="171">
                  <c:v>1.1968797266366078</c:v>
                </c:pt>
                <c:pt idx="172">
                  <c:v>1.1988790008181831</c:v>
                </c:pt>
                <c:pt idx="173">
                  <c:v>1.2013772765631903</c:v>
                </c:pt>
                <c:pt idx="174">
                  <c:v>1.2029711808212586</c:v>
                </c:pt>
                <c:pt idx="175">
                  <c:v>1.2048410230299802</c:v>
                </c:pt>
                <c:pt idx="176">
                  <c:v>1.2058329676389816</c:v>
                </c:pt>
                <c:pt idx="177">
                  <c:v>1.2075579929112581</c:v>
                </c:pt>
                <c:pt idx="178">
                  <c:v>1.2104304280331271</c:v>
                </c:pt>
                <c:pt idx="179">
                  <c:v>1.2114981591930356</c:v>
                </c:pt>
                <c:pt idx="180">
                  <c:v>1.2136602789915221</c:v>
                </c:pt>
                <c:pt idx="181">
                  <c:v>1.2159246959464345</c:v>
                </c:pt>
                <c:pt idx="182">
                  <c:v>1.2174794217888991</c:v>
                </c:pt>
                <c:pt idx="183">
                  <c:v>1.2204079624581408</c:v>
                </c:pt>
                <c:pt idx="184">
                  <c:v>1.222769536008842</c:v>
                </c:pt>
                <c:pt idx="185">
                  <c:v>1.2254196786020073</c:v>
                </c:pt>
                <c:pt idx="186">
                  <c:v>1.2274651443926183</c:v>
                </c:pt>
                <c:pt idx="187">
                  <c:v>1.2301508670089576</c:v>
                </c:pt>
                <c:pt idx="188">
                  <c:v>1.2325475065267739</c:v>
                </c:pt>
                <c:pt idx="189">
                  <c:v>1.2350862825458455</c:v>
                </c:pt>
                <c:pt idx="190">
                  <c:v>1.2379967945346184</c:v>
                </c:pt>
                <c:pt idx="191">
                  <c:v>1.2409136220692949</c:v>
                </c:pt>
                <c:pt idx="192">
                  <c:v>1.2436623899898733</c:v>
                </c:pt>
                <c:pt idx="193">
                  <c:v>1.2462758510111451</c:v>
                </c:pt>
                <c:pt idx="194">
                  <c:v>1.2481191458960674</c:v>
                </c:pt>
                <c:pt idx="195">
                  <c:v>1.2512050611569925</c:v>
                </c:pt>
                <c:pt idx="196">
                  <c:v>1.2542879287998396</c:v>
                </c:pt>
                <c:pt idx="197">
                  <c:v>1.2567260967038361</c:v>
                </c:pt>
                <c:pt idx="198">
                  <c:v>1.2591677528454057</c:v>
                </c:pt>
                <c:pt idx="199">
                  <c:v>1.2622876692430305</c:v>
                </c:pt>
                <c:pt idx="200">
                  <c:v>1.2648422341268712</c:v>
                </c:pt>
                <c:pt idx="201">
                  <c:v>1.2684402226625382</c:v>
                </c:pt>
                <c:pt idx="202">
                  <c:v>1.271283540180294</c:v>
                </c:pt>
                <c:pt idx="203">
                  <c:v>1.2731682900148231</c:v>
                </c:pt>
                <c:pt idx="204">
                  <c:v>1.2768531173067434</c:v>
                </c:pt>
                <c:pt idx="205">
                  <c:v>1.2784798109979409</c:v>
                </c:pt>
                <c:pt idx="206">
                  <c:v>1.2819586119637023</c:v>
                </c:pt>
                <c:pt idx="207">
                  <c:v>1.2850967406332565</c:v>
                </c:pt>
                <c:pt idx="208">
                  <c:v>1.2878146284717833</c:v>
                </c:pt>
                <c:pt idx="209">
                  <c:v>1.2906218519103076</c:v>
                </c:pt>
                <c:pt idx="210">
                  <c:v>1.2932083617066028</c:v>
                </c:pt>
                <c:pt idx="211">
                  <c:v>1.2963038604412573</c:v>
                </c:pt>
                <c:pt idx="212">
                  <c:v>1.2986660582028864</c:v>
                </c:pt>
                <c:pt idx="213">
                  <c:v>1.3014102363371784</c:v>
                </c:pt>
                <c:pt idx="214">
                  <c:v>1.3041004753032168</c:v>
                </c:pt>
                <c:pt idx="215">
                  <c:v>1.3070172294013271</c:v>
                </c:pt>
                <c:pt idx="216">
                  <c:v>1.3093918379450367</c:v>
                </c:pt>
                <c:pt idx="217">
                  <c:v>1.3123946229970047</c:v>
                </c:pt>
                <c:pt idx="218">
                  <c:v>1.31390932590318</c:v>
                </c:pt>
                <c:pt idx="219">
                  <c:v>1.3167783829423496</c:v>
                </c:pt>
                <c:pt idx="220">
                  <c:v>1.3193582467281231</c:v>
                </c:pt>
                <c:pt idx="221">
                  <c:v>1.322768678237588</c:v>
                </c:pt>
                <c:pt idx="222">
                  <c:v>1.325824851683475</c:v>
                </c:pt>
                <c:pt idx="223">
                  <c:v>1.327502730671176</c:v>
                </c:pt>
                <c:pt idx="224">
                  <c:v>1.3301085175698071</c:v>
                </c:pt>
                <c:pt idx="225">
                  <c:v>1.3337883144559735</c:v>
                </c:pt>
                <c:pt idx="226">
                  <c:v>1.3354978813280975</c:v>
                </c:pt>
                <c:pt idx="227">
                  <c:v>1.3382712137847825</c:v>
                </c:pt>
                <c:pt idx="228">
                  <c:v>1.3409694206197826</c:v>
                </c:pt>
                <c:pt idx="229">
                  <c:v>1.3438290777766702</c:v>
                </c:pt>
                <c:pt idx="230">
                  <c:v>1.3453600836036765</c:v>
                </c:pt>
                <c:pt idx="231">
                  <c:v>1.3483414986107798</c:v>
                </c:pt>
                <c:pt idx="232">
                  <c:v>1.3517301561741648</c:v>
                </c:pt>
                <c:pt idx="233">
                  <c:v>1.3535630965012624</c:v>
                </c:pt>
                <c:pt idx="234">
                  <c:v>1.3561149075133461</c:v>
                </c:pt>
                <c:pt idx="235">
                  <c:v>1.3588929766294708</c:v>
                </c:pt>
                <c:pt idx="236">
                  <c:v>1.3611992524351739</c:v>
                </c:pt>
                <c:pt idx="237">
                  <c:v>1.3639788637194858</c:v>
                </c:pt>
                <c:pt idx="238">
                  <c:v>1.3670125288534885</c:v>
                </c:pt>
                <c:pt idx="239">
                  <c:v>1.3688665821974302</c:v>
                </c:pt>
                <c:pt idx="240">
                  <c:v>1.3721212547199828</c:v>
                </c:pt>
                <c:pt idx="241">
                  <c:v>1.3750745435168057</c:v>
                </c:pt>
                <c:pt idx="242">
                  <c:v>1.376542981377368</c:v>
                </c:pt>
                <c:pt idx="243">
                  <c:v>1.3793390791739721</c:v>
                </c:pt>
                <c:pt idx="244">
                  <c:v>1.3821267684821166</c:v>
                </c:pt>
                <c:pt idx="245">
                  <c:v>1.3854088695674238</c:v>
                </c:pt>
                <c:pt idx="246">
                  <c:v>1.3873026153830441</c:v>
                </c:pt>
                <c:pt idx="247">
                  <c:v>1.3901989541118083</c:v>
                </c:pt>
                <c:pt idx="248">
                  <c:v>1.3929316027029923</c:v>
                </c:pt>
                <c:pt idx="249">
                  <c:v>1.3965743141160911</c:v>
                </c:pt>
                <c:pt idx="250">
                  <c:v>1.3979898042022221</c:v>
                </c:pt>
                <c:pt idx="251">
                  <c:v>1.401854294087953</c:v>
                </c:pt>
                <c:pt idx="252">
                  <c:v>1.4034703394749981</c:v>
                </c:pt>
                <c:pt idx="253">
                  <c:v>1.4072754558855238</c:v>
                </c:pt>
                <c:pt idx="254">
                  <c:v>1.4090234668074493</c:v>
                </c:pt>
                <c:pt idx="255">
                  <c:v>1.4114746697044649</c:v>
                </c:pt>
                <c:pt idx="256">
                  <c:v>1.4145391047656382</c:v>
                </c:pt>
                <c:pt idx="257">
                  <c:v>1.4164719555602918</c:v>
                </c:pt>
                <c:pt idx="258">
                  <c:v>1.4199178936563532</c:v>
                </c:pt>
                <c:pt idx="259">
                  <c:v>1.4227282014312492</c:v>
                </c:pt>
                <c:pt idx="260">
                  <c:v>1.4251560882139978</c:v>
                </c:pt>
                <c:pt idx="261">
                  <c:v>1.4282768491322912</c:v>
                </c:pt>
                <c:pt idx="262">
                  <c:v>1.4305497847305235</c:v>
                </c:pt>
                <c:pt idx="263">
                  <c:v>1.4329781488510434</c:v>
                </c:pt>
                <c:pt idx="264">
                  <c:v>1.4360958254329754</c:v>
                </c:pt>
                <c:pt idx="265">
                  <c:v>1.4386856031570927</c:v>
                </c:pt>
                <c:pt idx="266">
                  <c:v>1.4417064168895364</c:v>
                </c:pt>
                <c:pt idx="267">
                  <c:v>1.44420447232481</c:v>
                </c:pt>
                <c:pt idx="268">
                  <c:v>1.4469127032530238</c:v>
                </c:pt>
                <c:pt idx="269">
                  <c:v>1.4496954355920046</c:v>
                </c:pt>
                <c:pt idx="270">
                  <c:v>1.4534251693528042</c:v>
                </c:pt>
                <c:pt idx="271">
                  <c:v>1.4557882116351055</c:v>
                </c:pt>
                <c:pt idx="272">
                  <c:v>1.4579164037334691</c:v>
                </c:pt>
                <c:pt idx="273">
                  <c:v>1.4601871729525893</c:v>
                </c:pt>
                <c:pt idx="274">
                  <c:v>1.463147217914804</c:v>
                </c:pt>
                <c:pt idx="275">
                  <c:v>1.4669337181522049</c:v>
                </c:pt>
                <c:pt idx="276">
                  <c:v>1.4693573088950052</c:v>
                </c:pt>
                <c:pt idx="277">
                  <c:v>1.47257618108465</c:v>
                </c:pt>
                <c:pt idx="278">
                  <c:v>1.4752450132875066</c:v>
                </c:pt>
                <c:pt idx="279">
                  <c:v>1.4767677942175206</c:v>
                </c:pt>
                <c:pt idx="280">
                  <c:v>1.4800589647205025</c:v>
                </c:pt>
                <c:pt idx="281">
                  <c:v>1.4834757852124649</c:v>
                </c:pt>
                <c:pt idx="282">
                  <c:v>1.485853992148604</c:v>
                </c:pt>
                <c:pt idx="283">
                  <c:v>1.4887043595780727</c:v>
                </c:pt>
                <c:pt idx="284">
                  <c:v>1.491620342592084</c:v>
                </c:pt>
                <c:pt idx="285">
                  <c:v>1.4943927938098132</c:v>
                </c:pt>
                <c:pt idx="286">
                  <c:v>1.4972881411447447</c:v>
                </c:pt>
                <c:pt idx="287">
                  <c:v>1.4997208747417932</c:v>
                </c:pt>
                <c:pt idx="288">
                  <c:v>1.5027042725365618</c:v>
                </c:pt>
                <c:pt idx="289">
                  <c:v>1.5054200307142629</c:v>
                </c:pt>
                <c:pt idx="290">
                  <c:v>1.5078982215545453</c:v>
                </c:pt>
                <c:pt idx="291">
                  <c:v>1.5110431431077818</c:v>
                </c:pt>
                <c:pt idx="292">
                  <c:v>1.5132408429294522</c:v>
                </c:pt>
                <c:pt idx="293">
                  <c:v>1.5173274050341423</c:v>
                </c:pt>
                <c:pt idx="294">
                  <c:v>1.5190674113688096</c:v>
                </c:pt>
                <c:pt idx="295">
                  <c:v>1.522576211177646</c:v>
                </c:pt>
                <c:pt idx="296">
                  <c:v>1.5255374311251406</c:v>
                </c:pt>
                <c:pt idx="297">
                  <c:v>1.5284716264110747</c:v>
                </c:pt>
                <c:pt idx="298">
                  <c:v>1.5310265951961171</c:v>
                </c:pt>
                <c:pt idx="299">
                  <c:v>1.5336317211655328</c:v>
                </c:pt>
                <c:pt idx="300">
                  <c:v>1.5362874082205067</c:v>
                </c:pt>
                <c:pt idx="301">
                  <c:v>1.5392090825694966</c:v>
                </c:pt>
                <c:pt idx="302">
                  <c:v>1.5415364346737541</c:v>
                </c:pt>
                <c:pt idx="303">
                  <c:v>1.5450762981560686</c:v>
                </c:pt>
                <c:pt idx="304">
                  <c:v>1.5480371876389658</c:v>
                </c:pt>
                <c:pt idx="305">
                  <c:v>1.5504258960060973</c:v>
                </c:pt>
                <c:pt idx="306">
                  <c:v>1.5524249498779386</c:v>
                </c:pt>
                <c:pt idx="307">
                  <c:v>1.5561670577025253</c:v>
                </c:pt>
                <c:pt idx="308">
                  <c:v>1.5588203947869359</c:v>
                </c:pt>
                <c:pt idx="309">
                  <c:v>1.5613903079160654</c:v>
                </c:pt>
                <c:pt idx="310">
                  <c:v>1.5646994703812471</c:v>
                </c:pt>
                <c:pt idx="311">
                  <c:v>1.5679619271813106</c:v>
                </c:pt>
                <c:pt idx="312">
                  <c:v>1.5702248754046053</c:v>
                </c:pt>
                <c:pt idx="313">
                  <c:v>1.573216461378083</c:v>
                </c:pt>
                <c:pt idx="314">
                  <c:v>1.5761433497242741</c:v>
                </c:pt>
                <c:pt idx="315">
                  <c:v>1.5795130606499441</c:v>
                </c:pt>
                <c:pt idx="316">
                  <c:v>1.5809195180366837</c:v>
                </c:pt>
                <c:pt idx="317">
                  <c:v>1.5845627067875538</c:v>
                </c:pt>
                <c:pt idx="318">
                  <c:v>1.5873674701006313</c:v>
                </c:pt>
                <c:pt idx="319">
                  <c:v>1.5898460648421118</c:v>
                </c:pt>
                <c:pt idx="320">
                  <c:v>1.5927719617944665</c:v>
                </c:pt>
                <c:pt idx="321">
                  <c:v>1.5961948408043019</c:v>
                </c:pt>
                <c:pt idx="322">
                  <c:v>1.5988458646364261</c:v>
                </c:pt>
                <c:pt idx="323">
                  <c:v>1.601673026106508</c:v>
                </c:pt>
                <c:pt idx="324">
                  <c:v>1.6041506294541457</c:v>
                </c:pt>
                <c:pt idx="325">
                  <c:v>1.6072464953717078</c:v>
                </c:pt>
                <c:pt idx="326">
                  <c:v>1.6106051540920345</c:v>
                </c:pt>
                <c:pt idx="327">
                  <c:v>1.6134617636308266</c:v>
                </c:pt>
                <c:pt idx="328">
                  <c:v>1.6161002298077203</c:v>
                </c:pt>
                <c:pt idx="329">
                  <c:v>1.6197662573350693</c:v>
                </c:pt>
                <c:pt idx="330">
                  <c:v>1.6225461990839958</c:v>
                </c:pt>
                <c:pt idx="331">
                  <c:v>1.6249013469339193</c:v>
                </c:pt>
                <c:pt idx="332">
                  <c:v>1.6278529834076843</c:v>
                </c:pt>
                <c:pt idx="333">
                  <c:v>1.6302016321202433</c:v>
                </c:pt>
                <c:pt idx="334">
                  <c:v>1.6329818676154906</c:v>
                </c:pt>
                <c:pt idx="335">
                  <c:v>1.6356729878204843</c:v>
                </c:pt>
                <c:pt idx="336">
                  <c:v>1.6391188891982591</c:v>
                </c:pt>
                <c:pt idx="337">
                  <c:v>1.6412168621438101</c:v>
                </c:pt>
                <c:pt idx="338">
                  <c:v>1.644793443916305</c:v>
                </c:pt>
                <c:pt idx="339">
                  <c:v>1.6486139452904087</c:v>
                </c:pt>
                <c:pt idx="340">
                  <c:v>1.6504725517023435</c:v>
                </c:pt>
                <c:pt idx="341">
                  <c:v>1.6529614642833517</c:v>
                </c:pt>
                <c:pt idx="342">
                  <c:v>1.656642656464542</c:v>
                </c:pt>
                <c:pt idx="343">
                  <c:v>1.6592809023316948</c:v>
                </c:pt>
                <c:pt idx="344">
                  <c:v>1.6615693330483727</c:v>
                </c:pt>
                <c:pt idx="345">
                  <c:v>1.6644184153376846</c:v>
                </c:pt>
                <c:pt idx="346">
                  <c:v>1.668250666564647</c:v>
                </c:pt>
                <c:pt idx="347">
                  <c:v>1.6705731718546049</c:v>
                </c:pt>
                <c:pt idx="348">
                  <c:v>1.6732917206223639</c:v>
                </c:pt>
                <c:pt idx="349">
                  <c:v>1.676009718615761</c:v>
                </c:pt>
                <c:pt idx="350">
                  <c:v>1.6799453685478531</c:v>
                </c:pt>
                <c:pt idx="351">
                  <c:v>1.6820703294366808</c:v>
                </c:pt>
                <c:pt idx="352">
                  <c:v>1.6847038753626808</c:v>
                </c:pt>
                <c:pt idx="353">
                  <c:v>1.6879243264387969</c:v>
                </c:pt>
                <c:pt idx="354">
                  <c:v>1.6905048511537955</c:v>
                </c:pt>
                <c:pt idx="355">
                  <c:v>1.6933742753758696</c:v>
                </c:pt>
                <c:pt idx="356">
                  <c:v>1.6965671510160667</c:v>
                </c:pt>
                <c:pt idx="357">
                  <c:v>1.7001059496679682</c:v>
                </c:pt>
                <c:pt idx="358">
                  <c:v>1.7028189172556218</c:v>
                </c:pt>
                <c:pt idx="359">
                  <c:v>1.7054645434990847</c:v>
                </c:pt>
                <c:pt idx="360">
                  <c:v>1.7086635878120287</c:v>
                </c:pt>
                <c:pt idx="361">
                  <c:v>1.7121282522360812</c:v>
                </c:pt>
                <c:pt idx="362">
                  <c:v>1.7146015595437738</c:v>
                </c:pt>
                <c:pt idx="363">
                  <c:v>1.7173788575758064</c:v>
                </c:pt>
                <c:pt idx="364">
                  <c:v>1.7202098010297755</c:v>
                </c:pt>
                <c:pt idx="365">
                  <c:v>1.7242512730741324</c:v>
                </c:pt>
                <c:pt idx="366">
                  <c:v>1.7268575005922548</c:v>
                </c:pt>
                <c:pt idx="367">
                  <c:v>1.7294981698665544</c:v>
                </c:pt>
                <c:pt idx="368">
                  <c:v>1.7325558120440423</c:v>
                </c:pt>
                <c:pt idx="369">
                  <c:v>1.7361080863084404</c:v>
                </c:pt>
                <c:pt idx="370">
                  <c:v>1.7380989152832758</c:v>
                </c:pt>
                <c:pt idx="371">
                  <c:v>1.7414964953911856</c:v>
                </c:pt>
                <c:pt idx="372">
                  <c:v>1.7440698600395979</c:v>
                </c:pt>
                <c:pt idx="373">
                  <c:v>1.7470605647741062</c:v>
                </c:pt>
                <c:pt idx="374">
                  <c:v>1.7493303793176667</c:v>
                </c:pt>
                <c:pt idx="375">
                  <c:v>1.7524705274931696</c:v>
                </c:pt>
                <c:pt idx="376">
                  <c:v>1.7558890370264797</c:v>
                </c:pt>
                <c:pt idx="377">
                  <c:v>1.7582865945015487</c:v>
                </c:pt>
                <c:pt idx="378">
                  <c:v>1.7621560780747429</c:v>
                </c:pt>
                <c:pt idx="379">
                  <c:v>1.7645831203368261</c:v>
                </c:pt>
                <c:pt idx="380">
                  <c:v>1.7676023919010893</c:v>
                </c:pt>
                <c:pt idx="381">
                  <c:v>1.7699674169710595</c:v>
                </c:pt>
                <c:pt idx="382">
                  <c:v>1.773006553130307</c:v>
                </c:pt>
                <c:pt idx="383">
                  <c:v>1.7754550755921352</c:v>
                </c:pt>
                <c:pt idx="384">
                  <c:v>1.7787315220607705</c:v>
                </c:pt>
                <c:pt idx="385">
                  <c:v>1.7816852881953549</c:v>
                </c:pt>
                <c:pt idx="386">
                  <c:v>1.7848345057885324</c:v>
                </c:pt>
                <c:pt idx="387">
                  <c:v>1.7869370318020832</c:v>
                </c:pt>
                <c:pt idx="388">
                  <c:v>1.7907045119651726</c:v>
                </c:pt>
                <c:pt idx="389">
                  <c:v>1.7932554050199998</c:v>
                </c:pt>
                <c:pt idx="390">
                  <c:v>1.7959410541997658</c:v>
                </c:pt>
                <c:pt idx="391">
                  <c:v>1.7986447687782841</c:v>
                </c:pt>
                <c:pt idx="392">
                  <c:v>1.8024981697403912</c:v>
                </c:pt>
                <c:pt idx="393">
                  <c:v>1.8047814966147249</c:v>
                </c:pt>
                <c:pt idx="394">
                  <c:v>1.8075144022339464</c:v>
                </c:pt>
                <c:pt idx="395">
                  <c:v>1.8109933867911614</c:v>
                </c:pt>
                <c:pt idx="396">
                  <c:v>1.8129910453679585</c:v>
                </c:pt>
                <c:pt idx="397">
                  <c:v>1.8166596064573342</c:v>
                </c:pt>
                <c:pt idx="398">
                  <c:v>1.8191227427986594</c:v>
                </c:pt>
                <c:pt idx="399">
                  <c:v>1.8219787281265267</c:v>
                </c:pt>
                <c:pt idx="400">
                  <c:v>1.8252034018060075</c:v>
                </c:pt>
                <c:pt idx="401">
                  <c:v>1.8279241169528855</c:v>
                </c:pt>
                <c:pt idx="402">
                  <c:v>1.8306760426464055</c:v>
                </c:pt>
                <c:pt idx="403">
                  <c:v>1.8334555804941306</c:v>
                </c:pt>
                <c:pt idx="404">
                  <c:v>1.8369932041607453</c:v>
                </c:pt>
                <c:pt idx="405">
                  <c:v>1.8400041406731393</c:v>
                </c:pt>
                <c:pt idx="406">
                  <c:v>1.8426188501162948</c:v>
                </c:pt>
                <c:pt idx="407">
                  <c:v>1.8443675954040293</c:v>
                </c:pt>
                <c:pt idx="408">
                  <c:v>1.8476759867851016</c:v>
                </c:pt>
                <c:pt idx="409">
                  <c:v>1.850719015083103</c:v>
                </c:pt>
                <c:pt idx="410">
                  <c:v>1.8531267802428466</c:v>
                </c:pt>
                <c:pt idx="411">
                  <c:v>1.855904665767514</c:v>
                </c:pt>
                <c:pt idx="412">
                  <c:v>1.8587771376076629</c:v>
                </c:pt>
                <c:pt idx="413">
                  <c:v>1.8613398172336395</c:v>
                </c:pt>
                <c:pt idx="414">
                  <c:v>1.8647011563891434</c:v>
                </c:pt>
                <c:pt idx="415">
                  <c:v>1.8666980438818586</c:v>
                </c:pt>
                <c:pt idx="416">
                  <c:v>1.870078660139705</c:v>
                </c:pt>
                <c:pt idx="417">
                  <c:v>1.8733514714976072</c:v>
                </c:pt>
                <c:pt idx="418">
                  <c:v>1.8757469727484273</c:v>
                </c:pt>
                <c:pt idx="419">
                  <c:v>1.8783933333576988</c:v>
                </c:pt>
                <c:pt idx="420">
                  <c:v>1.8806976998123204</c:v>
                </c:pt>
                <c:pt idx="421">
                  <c:v>1.8835812972943966</c:v>
                </c:pt>
                <c:pt idx="422">
                  <c:v>1.8870950907906929</c:v>
                </c:pt>
                <c:pt idx="423">
                  <c:v>1.8890129972412391</c:v>
                </c:pt>
                <c:pt idx="424">
                  <c:v>1.8923737489041048</c:v>
                </c:pt>
                <c:pt idx="425">
                  <c:v>1.8948096769924052</c:v>
                </c:pt>
                <c:pt idx="426">
                  <c:v>1.895999643340297</c:v>
                </c:pt>
                <c:pt idx="427">
                  <c:v>1.8966145278275228</c:v>
                </c:pt>
                <c:pt idx="428">
                  <c:v>1.8979001820395995</c:v>
                </c:pt>
                <c:pt idx="429">
                  <c:v>1.8971207996124084</c:v>
                </c:pt>
                <c:pt idx="430">
                  <c:v>1.8967938232384325</c:v>
                </c:pt>
                <c:pt idx="431">
                  <c:v>1.8969793240403787</c:v>
                </c:pt>
                <c:pt idx="432">
                  <c:v>1.8972415660687916</c:v>
                </c:pt>
                <c:pt idx="433">
                  <c:v>1.8978745893913564</c:v>
                </c:pt>
                <c:pt idx="434">
                  <c:v>1.8980631378113844</c:v>
                </c:pt>
                <c:pt idx="435">
                  <c:v>1.8980905663741463</c:v>
                </c:pt>
                <c:pt idx="436">
                  <c:v>1.8983332375538919</c:v>
                </c:pt>
                <c:pt idx="437">
                  <c:v>1.8978650426359103</c:v>
                </c:pt>
                <c:pt idx="438">
                  <c:v>1.8981233925255625</c:v>
                </c:pt>
                <c:pt idx="439">
                  <c:v>1.8979277941938046</c:v>
                </c:pt>
                <c:pt idx="440">
                  <c:v>1.8972771460919655</c:v>
                </c:pt>
                <c:pt idx="441">
                  <c:v>1.898101508424616</c:v>
                </c:pt>
                <c:pt idx="442">
                  <c:v>1.898299346572063</c:v>
                </c:pt>
                <c:pt idx="443">
                  <c:v>1.8981358400259332</c:v>
                </c:pt>
                <c:pt idx="444">
                  <c:v>1.8983580958363329</c:v>
                </c:pt>
                <c:pt idx="445">
                  <c:v>1.8980626237553198</c:v>
                </c:pt>
                <c:pt idx="446">
                  <c:v>1.8976641935886653</c:v>
                </c:pt>
                <c:pt idx="447">
                  <c:v>1.8985453591162178</c:v>
                </c:pt>
                <c:pt idx="448">
                  <c:v>1.8977122945487934</c:v>
                </c:pt>
                <c:pt idx="449">
                  <c:v>1.8981161957406794</c:v>
                </c:pt>
                <c:pt idx="450">
                  <c:v>1.8981055107182401</c:v>
                </c:pt>
                <c:pt idx="451">
                  <c:v>1.8984319363178748</c:v>
                </c:pt>
                <c:pt idx="452">
                  <c:v>1.8980906765290095</c:v>
                </c:pt>
                <c:pt idx="453">
                  <c:v>1.8984576024027049</c:v>
                </c:pt>
                <c:pt idx="454">
                  <c:v>1.8983718284768607</c:v>
                </c:pt>
                <c:pt idx="455">
                  <c:v>1.8979996886059645</c:v>
                </c:pt>
                <c:pt idx="456">
                  <c:v>1.8975999732991533</c:v>
                </c:pt>
                <c:pt idx="457">
                  <c:v>1.8983565536681557</c:v>
                </c:pt>
                <c:pt idx="458">
                  <c:v>1.8974841270936602</c:v>
                </c:pt>
                <c:pt idx="459">
                  <c:v>1.8979928590039961</c:v>
                </c:pt>
                <c:pt idx="460">
                  <c:v>1.8981690333602368</c:v>
                </c:pt>
                <c:pt idx="461">
                  <c:v>1.8971680927701542</c:v>
                </c:pt>
                <c:pt idx="462">
                  <c:v>1.8983372765658062</c:v>
                </c:pt>
                <c:pt idx="463">
                  <c:v>1.8980881796852862</c:v>
                </c:pt>
                <c:pt idx="464">
                  <c:v>1.8969633883024417</c:v>
                </c:pt>
                <c:pt idx="465">
                  <c:v>1.89832890479565</c:v>
                </c:pt>
                <c:pt idx="466">
                  <c:v>1.8972001478374649</c:v>
                </c:pt>
                <c:pt idx="467">
                  <c:v>1.8980580706873476</c:v>
                </c:pt>
                <c:pt idx="468">
                  <c:v>1.8981116793909936</c:v>
                </c:pt>
                <c:pt idx="469">
                  <c:v>1.8979915371455491</c:v>
                </c:pt>
                <c:pt idx="470">
                  <c:v>1.8976300822971022</c:v>
                </c:pt>
                <c:pt idx="471">
                  <c:v>1.8973136073540979</c:v>
                </c:pt>
                <c:pt idx="472">
                  <c:v>1.8979406823136602</c:v>
                </c:pt>
                <c:pt idx="473">
                  <c:v>1.8979830919388092</c:v>
                </c:pt>
                <c:pt idx="474">
                  <c:v>1.8969186654250201</c:v>
                </c:pt>
                <c:pt idx="475">
                  <c:v>1.897268443857195</c:v>
                </c:pt>
                <c:pt idx="476">
                  <c:v>1.8971565999453295</c:v>
                </c:pt>
                <c:pt idx="477">
                  <c:v>1.897233120862045</c:v>
                </c:pt>
                <c:pt idx="478">
                  <c:v>1.8971921065319262</c:v>
                </c:pt>
                <c:pt idx="479">
                  <c:v>1.8982586627065483</c:v>
                </c:pt>
                <c:pt idx="480">
                  <c:v>1.8978066605545345</c:v>
                </c:pt>
                <c:pt idx="481">
                  <c:v>1.8970016120425164</c:v>
                </c:pt>
                <c:pt idx="482">
                  <c:v>1.8971020732844306</c:v>
                </c:pt>
                <c:pt idx="483">
                  <c:v>1.8973015270366385</c:v>
                </c:pt>
                <c:pt idx="484">
                  <c:v>1.8971833308605723</c:v>
                </c:pt>
                <c:pt idx="485">
                  <c:v>1.8972411988858768</c:v>
                </c:pt>
                <c:pt idx="486">
                  <c:v>1.897971745987145</c:v>
                </c:pt>
                <c:pt idx="487">
                  <c:v>1.8979693225799916</c:v>
                </c:pt>
                <c:pt idx="488">
                  <c:v>1.8982008681178135</c:v>
                </c:pt>
                <c:pt idx="489">
                  <c:v>1.8978273329519075</c:v>
                </c:pt>
                <c:pt idx="490">
                  <c:v>1.89756351203701</c:v>
                </c:pt>
                <c:pt idx="491">
                  <c:v>1.8980908234021767</c:v>
                </c:pt>
                <c:pt idx="492">
                  <c:v>1.8978405148180733</c:v>
                </c:pt>
                <c:pt idx="493">
                  <c:v>1.8969295707571929</c:v>
                </c:pt>
                <c:pt idx="494">
                  <c:v>1.8978024746694562</c:v>
                </c:pt>
                <c:pt idx="495">
                  <c:v>1.8979008796871113</c:v>
                </c:pt>
                <c:pt idx="496">
                  <c:v>1.8975773181141145</c:v>
                </c:pt>
                <c:pt idx="497">
                  <c:v>1.8979183575932355</c:v>
                </c:pt>
                <c:pt idx="498">
                  <c:v>1.8978623989190098</c:v>
                </c:pt>
                <c:pt idx="499">
                  <c:v>1.8969950761868652</c:v>
                </c:pt>
                <c:pt idx="500">
                  <c:v>1.8982798491599759</c:v>
                </c:pt>
                <c:pt idx="501">
                  <c:v>1.8971017061015232</c:v>
                </c:pt>
                <c:pt idx="502">
                  <c:v>1.897086468011101</c:v>
                </c:pt>
                <c:pt idx="503">
                  <c:v>1.8978981625336442</c:v>
                </c:pt>
                <c:pt idx="504">
                  <c:v>1.8978654832553881</c:v>
                </c:pt>
                <c:pt idx="505">
                  <c:v>1.8978256806288429</c:v>
                </c:pt>
                <c:pt idx="506">
                  <c:v>1.8977396863932616</c:v>
                </c:pt>
                <c:pt idx="507">
                  <c:v>1.8970438380762082</c:v>
                </c:pt>
                <c:pt idx="508">
                  <c:v>1.8978111034676499</c:v>
                </c:pt>
                <c:pt idx="509">
                  <c:v>1.8970420388799898</c:v>
                </c:pt>
                <c:pt idx="510">
                  <c:v>1.8970136923599792</c:v>
                </c:pt>
                <c:pt idx="511">
                  <c:v>1.8979225801966073</c:v>
                </c:pt>
                <c:pt idx="512">
                  <c:v>1.8981042990146633</c:v>
                </c:pt>
                <c:pt idx="513">
                  <c:v>1.8976548304246699</c:v>
                </c:pt>
                <c:pt idx="514">
                  <c:v>1.897835337539159</c:v>
                </c:pt>
                <c:pt idx="515">
                  <c:v>1.8979959800586577</c:v>
                </c:pt>
                <c:pt idx="516">
                  <c:v>1.8978549451061095</c:v>
                </c:pt>
                <c:pt idx="517">
                  <c:v>1.8978374671999918</c:v>
                </c:pt>
                <c:pt idx="518">
                  <c:v>1.8969534009275146</c:v>
                </c:pt>
                <c:pt idx="519">
                  <c:v>1.8977160030961</c:v>
                </c:pt>
                <c:pt idx="520">
                  <c:v>1.8980320007013194</c:v>
                </c:pt>
                <c:pt idx="521">
                  <c:v>1.8970097635029251</c:v>
                </c:pt>
                <c:pt idx="522">
                  <c:v>1.8968680676211618</c:v>
                </c:pt>
                <c:pt idx="523">
                  <c:v>1.8980739697069875</c:v>
                </c:pt>
                <c:pt idx="524">
                  <c:v>1.8980664424575038</c:v>
                </c:pt>
                <c:pt idx="525">
                  <c:v>1.8970117830088873</c:v>
                </c:pt>
                <c:pt idx="526">
                  <c:v>1.8971579952403532</c:v>
                </c:pt>
                <c:pt idx="527">
                  <c:v>1.8979589680221702</c:v>
                </c:pt>
                <c:pt idx="528">
                  <c:v>1.8982446363196999</c:v>
                </c:pt>
                <c:pt idx="529">
                  <c:v>1.8979218458308018</c:v>
                </c:pt>
                <c:pt idx="530">
                  <c:v>1.8976098138009236</c:v>
                </c:pt>
                <c:pt idx="531">
                  <c:v>1.8978950414789821</c:v>
                </c:pt>
                <c:pt idx="532">
                  <c:v>1.8968162581137271</c:v>
                </c:pt>
                <c:pt idx="533">
                  <c:v>1.8979093248938579</c:v>
                </c:pt>
                <c:pt idx="534">
                  <c:v>1.8979553696297302</c:v>
                </c:pt>
                <c:pt idx="535">
                  <c:v>1.8975577105471715</c:v>
                </c:pt>
                <c:pt idx="536">
                  <c:v>1.8979055429099676</c:v>
                </c:pt>
                <c:pt idx="537">
                  <c:v>1.8969133412729284</c:v>
                </c:pt>
                <c:pt idx="538">
                  <c:v>1.897704216524958</c:v>
                </c:pt>
                <c:pt idx="539">
                  <c:v>1.8980387201484177</c:v>
                </c:pt>
                <c:pt idx="540">
                  <c:v>1.8979217356759317</c:v>
                </c:pt>
                <c:pt idx="541">
                  <c:v>1.8968615684837973</c:v>
                </c:pt>
                <c:pt idx="542">
                  <c:v>1.8980408865275438</c:v>
                </c:pt>
                <c:pt idx="543">
                  <c:v>1.8975634018821503</c:v>
                </c:pt>
                <c:pt idx="544">
                  <c:v>1.897695881473092</c:v>
                </c:pt>
                <c:pt idx="545">
                  <c:v>1.8968964875777494</c:v>
                </c:pt>
                <c:pt idx="546">
                  <c:v>1.8978679433808352</c:v>
                </c:pt>
                <c:pt idx="547">
                  <c:v>1.8982028141871994</c:v>
                </c:pt>
                <c:pt idx="548">
                  <c:v>1.8978906352841602</c:v>
                </c:pt>
                <c:pt idx="549">
                  <c:v>1.8977867959595602</c:v>
                </c:pt>
                <c:pt idx="550">
                  <c:v>1.8971521570322174</c:v>
                </c:pt>
                <c:pt idx="551">
                  <c:v>1.8970972264701171</c:v>
                </c:pt>
                <c:pt idx="552">
                  <c:v>1.8979967878610469</c:v>
                </c:pt>
                <c:pt idx="553">
                  <c:v>1.8979122990753696</c:v>
                </c:pt>
                <c:pt idx="554">
                  <c:v>1.8977458550660049</c:v>
                </c:pt>
                <c:pt idx="555">
                  <c:v>1.8977945068004911</c:v>
                </c:pt>
                <c:pt idx="556">
                  <c:v>1.8978820799225469</c:v>
                </c:pt>
                <c:pt idx="557">
                  <c:v>1.8978820799225535</c:v>
                </c:pt>
                <c:pt idx="558">
                  <c:v>1.8977805905685097</c:v>
                </c:pt>
                <c:pt idx="559">
                  <c:v>1.897953423560355</c:v>
                </c:pt>
                <c:pt idx="560">
                  <c:v>1.897971452240824</c:v>
                </c:pt>
                <c:pt idx="561">
                  <c:v>1.8981028302830596</c:v>
                </c:pt>
                <c:pt idx="562">
                  <c:v>1.8976583553805226</c:v>
                </c:pt>
                <c:pt idx="563">
                  <c:v>1.8976481109775782</c:v>
                </c:pt>
                <c:pt idx="564">
                  <c:v>1.8971126114337027</c:v>
                </c:pt>
                <c:pt idx="565">
                  <c:v>1.897894637577781</c:v>
                </c:pt>
                <c:pt idx="566">
                  <c:v>1.897651525778554</c:v>
                </c:pt>
                <c:pt idx="567">
                  <c:v>1.8974911402870793</c:v>
                </c:pt>
                <c:pt idx="568">
                  <c:v>1.8977762210919809</c:v>
                </c:pt>
                <c:pt idx="569">
                  <c:v>1.8968745667585125</c:v>
                </c:pt>
                <c:pt idx="570">
                  <c:v>1.8978597919204057</c:v>
                </c:pt>
                <c:pt idx="571">
                  <c:v>1.8980440075822056</c:v>
                </c:pt>
                <c:pt idx="572">
                  <c:v>1.8979199364797135</c:v>
                </c:pt>
                <c:pt idx="573">
                  <c:v>1.8978796932336868</c:v>
                </c:pt>
                <c:pt idx="574">
                  <c:v>1.8974647765547408</c:v>
                </c:pt>
                <c:pt idx="575">
                  <c:v>1.8980958538079307</c:v>
                </c:pt>
                <c:pt idx="576">
                  <c:v>1.8978788487130147</c:v>
                </c:pt>
                <c:pt idx="577">
                  <c:v>1.897967192919169</c:v>
                </c:pt>
                <c:pt idx="578">
                  <c:v>1.8981392548269123</c:v>
                </c:pt>
                <c:pt idx="579">
                  <c:v>1.8979283082498695</c:v>
                </c:pt>
                <c:pt idx="580">
                  <c:v>1.8977596611431127</c:v>
                </c:pt>
                <c:pt idx="581">
                  <c:v>1.8979309519667669</c:v>
                </c:pt>
                <c:pt idx="582">
                  <c:v>1.8975557644777858</c:v>
                </c:pt>
                <c:pt idx="583">
                  <c:v>1.8970289671686911</c:v>
                </c:pt>
                <c:pt idx="584">
                  <c:v>1.8978973547312619</c:v>
                </c:pt>
                <c:pt idx="585">
                  <c:v>1.8971692310371437</c:v>
                </c:pt>
                <c:pt idx="586">
                  <c:v>1.8980783024652259</c:v>
                </c:pt>
                <c:pt idx="587">
                  <c:v>1.8978662543394802</c:v>
                </c:pt>
                <c:pt idx="588">
                  <c:v>1.8978608567508324</c:v>
                </c:pt>
                <c:pt idx="589">
                  <c:v>1.8977382910982308</c:v>
                </c:pt>
                <c:pt idx="590">
                  <c:v>1.8969344910080761</c:v>
                </c:pt>
                <c:pt idx="591">
                  <c:v>1.8968198932244604</c:v>
                </c:pt>
                <c:pt idx="592">
                  <c:v>1.8976220409915434</c:v>
                </c:pt>
                <c:pt idx="593">
                  <c:v>1.8977627087612046</c:v>
                </c:pt>
                <c:pt idx="594">
                  <c:v>1.8977441293063702</c:v>
                </c:pt>
                <c:pt idx="595">
                  <c:v>1.8976812675935952</c:v>
                </c:pt>
                <c:pt idx="596">
                  <c:v>1.8979273535743304</c:v>
                </c:pt>
                <c:pt idx="597">
                  <c:v>1.8980452192857822</c:v>
                </c:pt>
                <c:pt idx="598">
                  <c:v>1.8978518607697379</c:v>
                </c:pt>
                <c:pt idx="599">
                  <c:v>1.8977079985088414</c:v>
                </c:pt>
                <c:pt idx="600">
                  <c:v>1.8974680444825665</c:v>
                </c:pt>
                <c:pt idx="601">
                  <c:v>1.8981541257344261</c:v>
                </c:pt>
                <c:pt idx="602">
                  <c:v>1.8978095245811721</c:v>
                </c:pt>
                <c:pt idx="603">
                  <c:v>1.8980994522003669</c:v>
                </c:pt>
                <c:pt idx="604">
                  <c:v>1.8984802575877398</c:v>
                </c:pt>
                <c:pt idx="605">
                  <c:v>1.8977908716897611</c:v>
                </c:pt>
                <c:pt idx="606">
                  <c:v>1.8977161866875538</c:v>
                </c:pt>
                <c:pt idx="607">
                  <c:v>1.8976871058017277</c:v>
                </c:pt>
                <c:pt idx="608">
                  <c:v>1.8975782360713669</c:v>
                </c:pt>
                <c:pt idx="609">
                  <c:v>1.8981172605711023</c:v>
                </c:pt>
                <c:pt idx="610">
                  <c:v>1.8973810588531557</c:v>
                </c:pt>
                <c:pt idx="611">
                  <c:v>1.8977511792180826</c:v>
                </c:pt>
                <c:pt idx="612">
                  <c:v>1.8978835853724443</c:v>
                </c:pt>
                <c:pt idx="613">
                  <c:v>1.8978771963899537</c:v>
                </c:pt>
                <c:pt idx="614">
                  <c:v>1.8978509060941919</c:v>
                </c:pt>
                <c:pt idx="615">
                  <c:v>1.8980198836655628</c:v>
                </c:pt>
                <c:pt idx="616">
                  <c:v>1.8968299173176606</c:v>
                </c:pt>
                <c:pt idx="617">
                  <c:v>1.8979046983892884</c:v>
                </c:pt>
                <c:pt idx="618">
                  <c:v>1.8978464998993696</c:v>
                </c:pt>
                <c:pt idx="619">
                  <c:v>1.8979819536718161</c:v>
                </c:pt>
                <c:pt idx="620">
                  <c:v>1.8981041154232163</c:v>
                </c:pt>
                <c:pt idx="621">
                  <c:v>1.8977880443814168</c:v>
                </c:pt>
                <c:pt idx="622">
                  <c:v>1.8977271654563104</c:v>
                </c:pt>
                <c:pt idx="623">
                  <c:v>1.8977754867261827</c:v>
                </c:pt>
                <c:pt idx="624">
                  <c:v>1.8977000673581699</c:v>
                </c:pt>
                <c:pt idx="625">
                  <c:v>1.8979012835883127</c:v>
                </c:pt>
                <c:pt idx="626">
                  <c:v>1.8979204505357785</c:v>
                </c:pt>
                <c:pt idx="627">
                  <c:v>1.8976750989208482</c:v>
                </c:pt>
                <c:pt idx="628">
                  <c:v>1.8979408291868241</c:v>
                </c:pt>
                <c:pt idx="629">
                  <c:v>1.8976908510673347</c:v>
                </c:pt>
                <c:pt idx="630">
                  <c:v>1.8980989381443023</c:v>
                </c:pt>
                <c:pt idx="631">
                  <c:v>1.8980310093074833</c:v>
                </c:pt>
                <c:pt idx="632">
                  <c:v>1.897756429933577</c:v>
                </c:pt>
                <c:pt idx="633">
                  <c:v>1.8981418985438061</c:v>
                </c:pt>
                <c:pt idx="634">
                  <c:v>1.8977761109371107</c:v>
                </c:pt>
                <c:pt idx="635">
                  <c:v>1.897964953103463</c:v>
                </c:pt>
                <c:pt idx="636">
                  <c:v>1.8980172399486692</c:v>
                </c:pt>
                <c:pt idx="637">
                  <c:v>1.897960473472061</c:v>
                </c:pt>
                <c:pt idx="638">
                  <c:v>1.8978453616323765</c:v>
                </c:pt>
                <c:pt idx="639">
                  <c:v>1.8965870992647613</c:v>
                </c:pt>
                <c:pt idx="640">
                  <c:v>1.8979259215610167</c:v>
                </c:pt>
                <c:pt idx="641">
                  <c:v>1.897646238344773</c:v>
                </c:pt>
                <c:pt idx="642">
                  <c:v>1.8979001820395995</c:v>
                </c:pt>
                <c:pt idx="643">
                  <c:v>1.8980343873901793</c:v>
                </c:pt>
                <c:pt idx="644">
                  <c:v>1.8978820432042569</c:v>
                </c:pt>
                <c:pt idx="645">
                  <c:v>1.8979308418118968</c:v>
                </c:pt>
                <c:pt idx="646">
                  <c:v>1.8971211667953092</c:v>
                </c:pt>
                <c:pt idx="647">
                  <c:v>1.8979302176009651</c:v>
                </c:pt>
                <c:pt idx="648">
                  <c:v>1.8978722027024864</c:v>
                </c:pt>
                <c:pt idx="649">
                  <c:v>1.8980220500446925</c:v>
                </c:pt>
                <c:pt idx="650">
                  <c:v>1.897793992744423</c:v>
                </c:pt>
                <c:pt idx="651">
                  <c:v>1.8980426490054652</c:v>
                </c:pt>
                <c:pt idx="652">
                  <c:v>1.8979669358911351</c:v>
                </c:pt>
                <c:pt idx="653">
                  <c:v>1.8978167580843353</c:v>
                </c:pt>
                <c:pt idx="654">
                  <c:v>1.8978788119947212</c:v>
                </c:pt>
                <c:pt idx="655">
                  <c:v>1.8979253707866548</c:v>
                </c:pt>
                <c:pt idx="656">
                  <c:v>1.8978861556527546</c:v>
                </c:pt>
                <c:pt idx="657">
                  <c:v>1.8974039710662183</c:v>
                </c:pt>
                <c:pt idx="658">
                  <c:v>1.8979661648070363</c:v>
                </c:pt>
                <c:pt idx="659">
                  <c:v>1.8980767235787446</c:v>
                </c:pt>
                <c:pt idx="660">
                  <c:v>1.8978027316974835</c:v>
                </c:pt>
                <c:pt idx="661">
                  <c:v>1.8977104219159984</c:v>
                </c:pt>
                <c:pt idx="662">
                  <c:v>1.8970497864392144</c:v>
                </c:pt>
                <c:pt idx="663">
                  <c:v>1.8978006754732377</c:v>
                </c:pt>
                <c:pt idx="664">
                  <c:v>1.8976975337961428</c:v>
                </c:pt>
                <c:pt idx="665">
                  <c:v>1.8971139700104398</c:v>
                </c:pt>
                <c:pt idx="666">
                  <c:v>1.8979015406163331</c:v>
                </c:pt>
                <c:pt idx="667">
                  <c:v>1.8969815638560819</c:v>
                </c:pt>
                <c:pt idx="668">
                  <c:v>1.8977095039587422</c:v>
                </c:pt>
                <c:pt idx="669">
                  <c:v>1.8979850747264779</c:v>
                </c:pt>
                <c:pt idx="670">
                  <c:v>1.8978718355195887</c:v>
                </c:pt>
                <c:pt idx="671">
                  <c:v>1.8978837689638948</c:v>
                </c:pt>
                <c:pt idx="672">
                  <c:v>1.8979106100340148</c:v>
                </c:pt>
                <c:pt idx="673">
                  <c:v>1.8978939766485663</c:v>
                </c:pt>
                <c:pt idx="674">
                  <c:v>1.8972586400737077</c:v>
                </c:pt>
                <c:pt idx="675">
                  <c:v>1.8970232391154254</c:v>
                </c:pt>
                <c:pt idx="676">
                  <c:v>1.8978957024082108</c:v>
                </c:pt>
                <c:pt idx="677">
                  <c:v>1.8976878768858334</c:v>
                </c:pt>
                <c:pt idx="678">
                  <c:v>1.8977603220723311</c:v>
                </c:pt>
                <c:pt idx="679">
                  <c:v>1.8979954292843131</c:v>
                </c:pt>
                <c:pt idx="680">
                  <c:v>1.8968881158075828</c:v>
                </c:pt>
                <c:pt idx="681">
                  <c:v>1.8980953764701558</c:v>
                </c:pt>
                <c:pt idx="682">
                  <c:v>1.8981089622375231</c:v>
                </c:pt>
                <c:pt idx="683">
                  <c:v>1.8978025848243265</c:v>
                </c:pt>
                <c:pt idx="684">
                  <c:v>1.8981447625704375</c:v>
                </c:pt>
                <c:pt idx="685">
                  <c:v>1.8969151404691604</c:v>
                </c:pt>
                <c:pt idx="686">
                  <c:v>1.8969189591713376</c:v>
                </c:pt>
                <c:pt idx="687">
                  <c:v>1.8977610197198493</c:v>
                </c:pt>
                <c:pt idx="688">
                  <c:v>1.8980177172864472</c:v>
                </c:pt>
                <c:pt idx="689">
                  <c:v>1.897848960024813</c:v>
                </c:pt>
                <c:pt idx="690">
                  <c:v>1.8978402945083224</c:v>
                </c:pt>
                <c:pt idx="691">
                  <c:v>1.8980447052297174</c:v>
                </c:pt>
                <c:pt idx="692">
                  <c:v>1.898274047670137</c:v>
                </c:pt>
                <c:pt idx="693">
                  <c:v>1.8981397321646802</c:v>
                </c:pt>
                <c:pt idx="694">
                  <c:v>1.8977306904121667</c:v>
                </c:pt>
                <c:pt idx="695">
                  <c:v>1.8979675968203569</c:v>
                </c:pt>
                <c:pt idx="696">
                  <c:v>1.8979396542015374</c:v>
                </c:pt>
                <c:pt idx="697">
                  <c:v>1.8977276795123754</c:v>
                </c:pt>
                <c:pt idx="698">
                  <c:v>1.8981767809194614</c:v>
                </c:pt>
                <c:pt idx="699">
                  <c:v>1.897864308270105</c:v>
                </c:pt>
                <c:pt idx="700">
                  <c:v>1.898273313304325</c:v>
                </c:pt>
                <c:pt idx="701">
                  <c:v>1.8980350483194079</c:v>
                </c:pt>
                <c:pt idx="702">
                  <c:v>1.8977058321297222</c:v>
                </c:pt>
                <c:pt idx="703">
                  <c:v>1.8979274270109039</c:v>
                </c:pt>
                <c:pt idx="704">
                  <c:v>1.8975602073908944</c:v>
                </c:pt>
                <c:pt idx="705">
                  <c:v>1.8978464631810794</c:v>
                </c:pt>
                <c:pt idx="706">
                  <c:v>1.8977330403827366</c:v>
                </c:pt>
                <c:pt idx="707">
                  <c:v>1.8980977631590157</c:v>
                </c:pt>
                <c:pt idx="708">
                  <c:v>1.8978936829022386</c:v>
                </c:pt>
                <c:pt idx="709">
                  <c:v>1.8980313030538074</c:v>
                </c:pt>
                <c:pt idx="710">
                  <c:v>1.8979806318133692</c:v>
                </c:pt>
                <c:pt idx="711">
                  <c:v>1.8980223437910064</c:v>
                </c:pt>
                <c:pt idx="712">
                  <c:v>1.8977709703764869</c:v>
                </c:pt>
                <c:pt idx="713">
                  <c:v>1.8979428486927863</c:v>
                </c:pt>
                <c:pt idx="714">
                  <c:v>1.8980028463789196</c:v>
                </c:pt>
                <c:pt idx="715">
                  <c:v>1.8978699261685001</c:v>
                </c:pt>
                <c:pt idx="716">
                  <c:v>1.8976523702992329</c:v>
                </c:pt>
                <c:pt idx="717">
                  <c:v>1.8978502084466797</c:v>
                </c:pt>
                <c:pt idx="718">
                  <c:v>1.8977475441073595</c:v>
                </c:pt>
                <c:pt idx="719">
                  <c:v>1.8979547454187986</c:v>
                </c:pt>
                <c:pt idx="720">
                  <c:v>1.8979044046429778</c:v>
                </c:pt>
                <c:pt idx="721">
                  <c:v>1.8978980890970572</c:v>
                </c:pt>
                <c:pt idx="722">
                  <c:v>1.8981152410651398</c:v>
                </c:pt>
                <c:pt idx="723">
                  <c:v>1.8980281452808554</c:v>
                </c:pt>
                <c:pt idx="724">
                  <c:v>1.8979843770789695</c:v>
                </c:pt>
                <c:pt idx="725">
                  <c:v>1.8980234820579924</c:v>
                </c:pt>
                <c:pt idx="726">
                  <c:v>1.8981551905648422</c:v>
                </c:pt>
                <c:pt idx="727">
                  <c:v>1.8979764092100011</c:v>
                </c:pt>
                <c:pt idx="728">
                  <c:v>1.8979566547698838</c:v>
                </c:pt>
                <c:pt idx="729">
                  <c:v>1.8981930838403094</c:v>
                </c:pt>
                <c:pt idx="730">
                  <c:v>1.8979429221293596</c:v>
                </c:pt>
                <c:pt idx="731">
                  <c:v>1.8982933247724798</c:v>
                </c:pt>
                <c:pt idx="732">
                  <c:v>1.8980232984665559</c:v>
                </c:pt>
                <c:pt idx="733">
                  <c:v>1.8983032387108234</c:v>
                </c:pt>
                <c:pt idx="734">
                  <c:v>1.8980672502598859</c:v>
                </c:pt>
                <c:pt idx="735">
                  <c:v>1.8981361704905304</c:v>
                </c:pt>
                <c:pt idx="736">
                  <c:v>1.898008758023636</c:v>
                </c:pt>
                <c:pt idx="737">
                  <c:v>1.8980994522003669</c:v>
                </c:pt>
                <c:pt idx="738">
                  <c:v>1.8981232823706853</c:v>
                </c:pt>
                <c:pt idx="739">
                  <c:v>1.8990522183937413</c:v>
                </c:pt>
                <c:pt idx="740">
                  <c:v>1.8981633053069746</c:v>
                </c:pt>
                <c:pt idx="741">
                  <c:v>1.8979813294608812</c:v>
                </c:pt>
                <c:pt idx="742">
                  <c:v>1.8989439728743192</c:v>
                </c:pt>
                <c:pt idx="743">
                  <c:v>1.8980183047790955</c:v>
                </c:pt>
                <c:pt idx="744">
                  <c:v>1.8983637137347351</c:v>
                </c:pt>
                <c:pt idx="745">
                  <c:v>1.89806031050304</c:v>
                </c:pt>
                <c:pt idx="746">
                  <c:v>1.8978628395384942</c:v>
                </c:pt>
                <c:pt idx="747">
                  <c:v>1.898344069449488</c:v>
                </c:pt>
                <c:pt idx="748">
                  <c:v>1.8980462106796185</c:v>
                </c:pt>
                <c:pt idx="749">
                  <c:v>1.8980325514756711</c:v>
                </c:pt>
                <c:pt idx="750">
                  <c:v>1.8981618732936538</c:v>
                </c:pt>
                <c:pt idx="751">
                  <c:v>1.8983401773107342</c:v>
                </c:pt>
                <c:pt idx="752">
                  <c:v>1.898474199069867</c:v>
                </c:pt>
                <c:pt idx="753">
                  <c:v>1.897235580987485</c:v>
                </c:pt>
                <c:pt idx="754">
                  <c:v>1.8982894693520023</c:v>
                </c:pt>
                <c:pt idx="755">
                  <c:v>1.8975882968828746</c:v>
                </c:pt>
                <c:pt idx="756">
                  <c:v>1.8984198560004084</c:v>
                </c:pt>
                <c:pt idx="757">
                  <c:v>1.8984036265161541</c:v>
                </c:pt>
                <c:pt idx="758">
                  <c:v>1.8981826558458939</c:v>
                </c:pt>
                <c:pt idx="759">
                  <c:v>1.8984097584706006</c:v>
                </c:pt>
                <c:pt idx="760">
                  <c:v>1.8985979029894544</c:v>
                </c:pt>
                <c:pt idx="761">
                  <c:v>1.8982615267331895</c:v>
                </c:pt>
                <c:pt idx="762">
                  <c:v>1.8986179144575994</c:v>
                </c:pt>
                <c:pt idx="763">
                  <c:v>1.8972972677149802</c:v>
                </c:pt>
                <c:pt idx="764">
                  <c:v>1.8985786258871116</c:v>
                </c:pt>
                <c:pt idx="765">
                  <c:v>1.8981696208528782</c:v>
                </c:pt>
                <c:pt idx="766">
                  <c:v>1.8984382518637852</c:v>
                </c:pt>
                <c:pt idx="767">
                  <c:v>1.898334743003786</c:v>
                </c:pt>
                <c:pt idx="768">
                  <c:v>1.8974453158609543</c:v>
                </c:pt>
                <c:pt idx="769">
                  <c:v>1.8983987429835576</c:v>
                </c:pt>
                <c:pt idx="770">
                  <c:v>1.8986257721716837</c:v>
                </c:pt>
                <c:pt idx="771">
                  <c:v>1.8985942678787142</c:v>
                </c:pt>
                <c:pt idx="772">
                  <c:v>1.8983758674887783</c:v>
                </c:pt>
                <c:pt idx="773">
                  <c:v>1.8986223940889981</c:v>
                </c:pt>
                <c:pt idx="774">
                  <c:v>1.8984166982274495</c:v>
                </c:pt>
                <c:pt idx="775">
                  <c:v>1.8984196356906642</c:v>
                </c:pt>
                <c:pt idx="776">
                  <c:v>1.8988855540746565</c:v>
                </c:pt>
                <c:pt idx="777">
                  <c:v>1.8985609643895371</c:v>
                </c:pt>
                <c:pt idx="778">
                  <c:v>1.8985190688204459</c:v>
                </c:pt>
                <c:pt idx="779">
                  <c:v>1.8984848840922992</c:v>
                </c:pt>
                <c:pt idx="780">
                  <c:v>1.8983633465518339</c:v>
                </c:pt>
                <c:pt idx="781">
                  <c:v>1.8986993556251914</c:v>
                </c:pt>
                <c:pt idx="782">
                  <c:v>1.8984324136556527</c:v>
                </c:pt>
                <c:pt idx="783">
                  <c:v>1.8985386763873995</c:v>
                </c:pt>
                <c:pt idx="784">
                  <c:v>1.898646224259313</c:v>
                </c:pt>
                <c:pt idx="785">
                  <c:v>1.8989433853816742</c:v>
                </c:pt>
                <c:pt idx="786">
                  <c:v>1.8987930239834205</c:v>
                </c:pt>
                <c:pt idx="787">
                  <c:v>1.8988241243752022</c:v>
                </c:pt>
                <c:pt idx="788">
                  <c:v>1.8989543641504445</c:v>
                </c:pt>
                <c:pt idx="789">
                  <c:v>1.8986924893049293</c:v>
                </c:pt>
                <c:pt idx="790">
                  <c:v>1.89868543939322</c:v>
                </c:pt>
                <c:pt idx="791">
                  <c:v>1.898994570678167</c:v>
                </c:pt>
                <c:pt idx="792">
                  <c:v>1.8987582150443423</c:v>
                </c:pt>
                <c:pt idx="793">
                  <c:v>1.8987723883043477</c:v>
                </c:pt>
                <c:pt idx="794">
                  <c:v>1.898876154192374</c:v>
                </c:pt>
                <c:pt idx="795">
                  <c:v>1.8995574620665177</c:v>
                </c:pt>
                <c:pt idx="796">
                  <c:v>1.8984092811328395</c:v>
                </c:pt>
                <c:pt idx="797">
                  <c:v>1.8985919913447318</c:v>
                </c:pt>
                <c:pt idx="798">
                  <c:v>1.8988315047515223</c:v>
                </c:pt>
                <c:pt idx="799">
                  <c:v>1.8986627474898916</c:v>
                </c:pt>
                <c:pt idx="800">
                  <c:v>1.8992014782432991</c:v>
                </c:pt>
                <c:pt idx="801">
                  <c:v>1.8990827312928815</c:v>
                </c:pt>
                <c:pt idx="802">
                  <c:v>1.898858198948475</c:v>
                </c:pt>
                <c:pt idx="803">
                  <c:v>1.8989877410761984</c:v>
                </c:pt>
                <c:pt idx="804">
                  <c:v>1.8990169321168917</c:v>
                </c:pt>
                <c:pt idx="805">
                  <c:v>1.899477966968294</c:v>
                </c:pt>
                <c:pt idx="806">
                  <c:v>1.8992198006700993</c:v>
                </c:pt>
                <c:pt idx="807">
                  <c:v>1.8993004707535992</c:v>
                </c:pt>
                <c:pt idx="808">
                  <c:v>1.8989753670124181</c:v>
                </c:pt>
                <c:pt idx="809">
                  <c:v>1.899162409982559</c:v>
                </c:pt>
                <c:pt idx="810">
                  <c:v>1.89917504107437</c:v>
                </c:pt>
                <c:pt idx="811">
                  <c:v>1.8989698592688897</c:v>
                </c:pt>
                <c:pt idx="812">
                  <c:v>1.9002677039533065</c:v>
                </c:pt>
                <c:pt idx="813">
                  <c:v>1.8993961953360841</c:v>
                </c:pt>
                <c:pt idx="814">
                  <c:v>1.8995460059599762</c:v>
                </c:pt>
                <c:pt idx="815">
                  <c:v>1.9000756672957124</c:v>
                </c:pt>
                <c:pt idx="816">
                  <c:v>1.8990419739907902</c:v>
                </c:pt>
                <c:pt idx="817">
                  <c:v>1.8992739968663939</c:v>
                </c:pt>
                <c:pt idx="818">
                  <c:v>1.8991339165893846</c:v>
                </c:pt>
                <c:pt idx="819">
                  <c:v>1.8993503341916522</c:v>
                </c:pt>
                <c:pt idx="820">
                  <c:v>1.8994909285247228</c:v>
                </c:pt>
                <c:pt idx="821">
                  <c:v>1.8991945384864533</c:v>
                </c:pt>
                <c:pt idx="822">
                  <c:v>1.8993227587557369</c:v>
                </c:pt>
                <c:pt idx="823">
                  <c:v>1.9002529432006701</c:v>
                </c:pt>
                <c:pt idx="824">
                  <c:v>1.9004994330825824</c:v>
                </c:pt>
                <c:pt idx="825">
                  <c:v>1.8999941526915263</c:v>
                </c:pt>
                <c:pt idx="826">
                  <c:v>1.8994170513249011</c:v>
                </c:pt>
                <c:pt idx="827">
                  <c:v>1.9003073597066948</c:v>
                </c:pt>
                <c:pt idx="828">
                  <c:v>1.8993165533647034</c:v>
                </c:pt>
                <c:pt idx="829">
                  <c:v>1.9000808812929235</c:v>
                </c:pt>
                <c:pt idx="830">
                  <c:v>1.8993982148420361</c:v>
                </c:pt>
                <c:pt idx="831">
                  <c:v>1.899132300984617</c:v>
                </c:pt>
                <c:pt idx="832">
                  <c:v>1.8992583548747675</c:v>
                </c:pt>
                <c:pt idx="833">
                  <c:v>1.8992080508172404</c:v>
                </c:pt>
                <c:pt idx="834">
                  <c:v>1.8985130470208629</c:v>
                </c:pt>
                <c:pt idx="835">
                  <c:v>1.8992439613050252</c:v>
                </c:pt>
                <c:pt idx="836">
                  <c:v>1.8993387312119572</c:v>
                </c:pt>
                <c:pt idx="837">
                  <c:v>1.8987448495867156</c:v>
                </c:pt>
                <c:pt idx="838">
                  <c:v>1.8984697561567514</c:v>
                </c:pt>
                <c:pt idx="839">
                  <c:v>1.8988984421945083</c:v>
                </c:pt>
                <c:pt idx="840">
                  <c:v>1.8998683191111132</c:v>
                </c:pt>
                <c:pt idx="841">
                  <c:v>1.8987385340408116</c:v>
                </c:pt>
                <c:pt idx="842">
                  <c:v>1.8987777124564253</c:v>
                </c:pt>
                <c:pt idx="843">
                  <c:v>1.898827429021311</c:v>
                </c:pt>
                <c:pt idx="844">
                  <c:v>1.899091470245942</c:v>
                </c:pt>
                <c:pt idx="845">
                  <c:v>1.8986221003426773</c:v>
                </c:pt>
                <c:pt idx="846">
                  <c:v>1.8984780544903306</c:v>
                </c:pt>
                <c:pt idx="847">
                  <c:v>1.8991914174317952</c:v>
                </c:pt>
                <c:pt idx="848">
                  <c:v>1.8975379193887707</c:v>
                </c:pt>
                <c:pt idx="849">
                  <c:v>1.8985543183790119</c:v>
                </c:pt>
                <c:pt idx="850">
                  <c:v>1.8981321314786195</c:v>
                </c:pt>
                <c:pt idx="851">
                  <c:v>1.899464858538698</c:v>
                </c:pt>
                <c:pt idx="852">
                  <c:v>1.8983507888965934</c:v>
                </c:pt>
                <c:pt idx="853">
                  <c:v>1.8981814808606072</c:v>
                </c:pt>
                <c:pt idx="854">
                  <c:v>1.8980901991912484</c:v>
                </c:pt>
                <c:pt idx="855">
                  <c:v>1.8983240212630565</c:v>
                </c:pt>
                <c:pt idx="856">
                  <c:v>1.8980652674722172</c:v>
                </c:pt>
                <c:pt idx="857">
                  <c:v>1.8975765470300192</c:v>
                </c:pt>
                <c:pt idx="858">
                  <c:v>1.8983853775259343</c:v>
                </c:pt>
                <c:pt idx="859">
                  <c:v>1.8981781394962085</c:v>
                </c:pt>
                <c:pt idx="860">
                  <c:v>1.8981667568262508</c:v>
                </c:pt>
                <c:pt idx="861">
                  <c:v>1.8979237551818939</c:v>
                </c:pt>
                <c:pt idx="862">
                  <c:v>1.8987702953618084</c:v>
                </c:pt>
                <c:pt idx="863">
                  <c:v>1.8979828349107819</c:v>
                </c:pt>
                <c:pt idx="864">
                  <c:v>1.8982332169314622</c:v>
                </c:pt>
                <c:pt idx="865">
                  <c:v>1.8981873557870337</c:v>
                </c:pt>
                <c:pt idx="866">
                  <c:v>1.8980977998773023</c:v>
                </c:pt>
                <c:pt idx="867">
                  <c:v>1.8983104722139899</c:v>
                </c:pt>
                <c:pt idx="868">
                  <c:v>1.8979127029765503</c:v>
                </c:pt>
                <c:pt idx="869">
                  <c:v>1.8979862864300583</c:v>
                </c:pt>
                <c:pt idx="870">
                  <c:v>1.898051498113396</c:v>
                </c:pt>
                <c:pt idx="871">
                  <c:v>1.8980328085037017</c:v>
                </c:pt>
                <c:pt idx="872">
                  <c:v>1.8979635210901526</c:v>
                </c:pt>
                <c:pt idx="873">
                  <c:v>1.8979221395771333</c:v>
                </c:pt>
                <c:pt idx="874">
                  <c:v>1.8980523426340785</c:v>
                </c:pt>
                <c:pt idx="875">
                  <c:v>1.8969991519170697</c:v>
                </c:pt>
                <c:pt idx="876">
                  <c:v>1.8980166157377409</c:v>
                </c:pt>
                <c:pt idx="877">
                  <c:v>1.8977670415194359</c:v>
                </c:pt>
                <c:pt idx="878">
                  <c:v>1.8983191744487604</c:v>
                </c:pt>
                <c:pt idx="879">
                  <c:v>1.8984525719969407</c:v>
                </c:pt>
                <c:pt idx="880">
                  <c:v>1.8991144926138779</c:v>
                </c:pt>
                <c:pt idx="881">
                  <c:v>1.897954157926157</c:v>
                </c:pt>
                <c:pt idx="882">
                  <c:v>1.898176707482881</c:v>
                </c:pt>
                <c:pt idx="883">
                  <c:v>1.8980696736670322</c:v>
                </c:pt>
                <c:pt idx="884">
                  <c:v>1.8983432616471094</c:v>
                </c:pt>
                <c:pt idx="885">
                  <c:v>1.8978754706303189</c:v>
                </c:pt>
                <c:pt idx="886">
                  <c:v>1.898199619695957</c:v>
                </c:pt>
                <c:pt idx="887">
                  <c:v>1.8980526363803958</c:v>
                </c:pt>
                <c:pt idx="888">
                  <c:v>1.8978633903128526</c:v>
                </c:pt>
                <c:pt idx="889">
                  <c:v>1.8983344125391752</c:v>
                </c:pt>
                <c:pt idx="890">
                  <c:v>1.8982751859371301</c:v>
                </c:pt>
                <c:pt idx="891">
                  <c:v>1.8981800121290104</c:v>
                </c:pt>
                <c:pt idx="892">
                  <c:v>1.8979919777650405</c:v>
                </c:pt>
                <c:pt idx="893">
                  <c:v>1.8980742634533048</c:v>
                </c:pt>
                <c:pt idx="894">
                  <c:v>1.8980867476719656</c:v>
                </c:pt>
                <c:pt idx="895">
                  <c:v>1.8983836150480093</c:v>
                </c:pt>
                <c:pt idx="896">
                  <c:v>1.8981414946426152</c:v>
                </c:pt>
                <c:pt idx="897">
                  <c:v>1.8977841522426626</c:v>
                </c:pt>
                <c:pt idx="898">
                  <c:v>1.8980965514554422</c:v>
                </c:pt>
                <c:pt idx="899">
                  <c:v>1.8980581441239242</c:v>
                </c:pt>
                <c:pt idx="900">
                  <c:v>1.8981666466713838</c:v>
                </c:pt>
                <c:pt idx="901">
                  <c:v>1.8990833922221066</c:v>
                </c:pt>
                <c:pt idx="902">
                  <c:v>1.8980692697658448</c:v>
                </c:pt>
                <c:pt idx="903">
                  <c:v>1.898164517010551</c:v>
                </c:pt>
                <c:pt idx="904">
                  <c:v>1.8983127854662663</c:v>
                </c:pt>
                <c:pt idx="905">
                  <c:v>1.898111275489806</c:v>
                </c:pt>
                <c:pt idx="906">
                  <c:v>1.8979100225413701</c:v>
                </c:pt>
                <c:pt idx="907">
                  <c:v>1.8980505801561434</c:v>
                </c:pt>
                <c:pt idx="908">
                  <c:v>1.8981650310666125</c:v>
                </c:pt>
                <c:pt idx="909">
                  <c:v>1.8980740064252772</c:v>
                </c:pt>
                <c:pt idx="910">
                  <c:v>1.8982404137163351</c:v>
                </c:pt>
                <c:pt idx="911">
                  <c:v>1.8983210103632617</c:v>
                </c:pt>
                <c:pt idx="912">
                  <c:v>1.8981054005633766</c:v>
                </c:pt>
                <c:pt idx="913">
                  <c:v>1.8980979467504728</c:v>
                </c:pt>
                <c:pt idx="914">
                  <c:v>1.8981760465536626</c:v>
                </c:pt>
                <c:pt idx="915">
                  <c:v>1.8982127648438329</c:v>
                </c:pt>
                <c:pt idx="916">
                  <c:v>1.8979068647684076</c:v>
                </c:pt>
                <c:pt idx="917">
                  <c:v>1.8985806453930705</c:v>
                </c:pt>
                <c:pt idx="918">
                  <c:v>1.898309994876205</c:v>
                </c:pt>
                <c:pt idx="919">
                  <c:v>1.8983466764480954</c:v>
                </c:pt>
                <c:pt idx="920">
                  <c:v>1.8984220590978143</c:v>
                </c:pt>
                <c:pt idx="921">
                  <c:v>1.8990424513285582</c:v>
                </c:pt>
                <c:pt idx="922">
                  <c:v>1.8982629587465067</c:v>
                </c:pt>
                <c:pt idx="923">
                  <c:v>1.8984223528441386</c:v>
                </c:pt>
                <c:pt idx="924">
                  <c:v>1.8983247923471489</c:v>
                </c:pt>
                <c:pt idx="925">
                  <c:v>1.8982552479055657</c:v>
                </c:pt>
                <c:pt idx="926">
                  <c:v>1.898523805479879</c:v>
                </c:pt>
                <c:pt idx="927">
                  <c:v>1.8982085055221676</c:v>
                </c:pt>
                <c:pt idx="928">
                  <c:v>1.8983956219288889</c:v>
                </c:pt>
                <c:pt idx="929">
                  <c:v>1.8982957114613328</c:v>
                </c:pt>
                <c:pt idx="930">
                  <c:v>1.8979733248736259</c:v>
                </c:pt>
                <c:pt idx="931">
                  <c:v>1.8981972697253875</c:v>
                </c:pt>
                <c:pt idx="932">
                  <c:v>1.8982781968369218</c:v>
                </c:pt>
                <c:pt idx="933">
                  <c:v>1.8983672754088781</c:v>
                </c:pt>
                <c:pt idx="934">
                  <c:v>1.8982260568648792</c:v>
                </c:pt>
                <c:pt idx="935">
                  <c:v>1.8987029907359112</c:v>
                </c:pt>
                <c:pt idx="936">
                  <c:v>1.8987784101039407</c:v>
                </c:pt>
                <c:pt idx="937">
                  <c:v>1.8983877274965004</c:v>
                </c:pt>
                <c:pt idx="938">
                  <c:v>1.8984157802701938</c:v>
                </c:pt>
                <c:pt idx="939">
                  <c:v>1.8985794704077807</c:v>
                </c:pt>
                <c:pt idx="940">
                  <c:v>1.8993632223115073</c:v>
                </c:pt>
                <c:pt idx="941">
                  <c:v>1.8986113786019376</c:v>
                </c:pt>
                <c:pt idx="942">
                  <c:v>1.8995700197217622</c:v>
                </c:pt>
                <c:pt idx="943">
                  <c:v>1.8984786052646823</c:v>
                </c:pt>
                <c:pt idx="944">
                  <c:v>1.8986027130854608</c:v>
                </c:pt>
                <c:pt idx="945">
                  <c:v>1.8983824400627229</c:v>
                </c:pt>
                <c:pt idx="946">
                  <c:v>1.8983997710956766</c:v>
                </c:pt>
                <c:pt idx="947">
                  <c:v>1.8984048382197274</c:v>
                </c:pt>
                <c:pt idx="948">
                  <c:v>1.8987892052812467</c:v>
                </c:pt>
                <c:pt idx="949">
                  <c:v>1.898453710263944</c:v>
                </c:pt>
              </c:numCache>
            </c:numRef>
          </c:yVal>
          <c:smooth val="1"/>
          <c:extLst>
            <c:ext xmlns:c16="http://schemas.microsoft.com/office/drawing/2014/chart" uri="{C3380CC4-5D6E-409C-BE32-E72D297353CC}">
              <c16:uniqueId val="{00000008-AE3D-7449-871A-F104469CEB4E}"/>
            </c:ext>
          </c:extLst>
        </c:ser>
        <c:dLbls>
          <c:showLegendKey val="0"/>
          <c:showVal val="0"/>
          <c:showCatName val="0"/>
          <c:showSerName val="0"/>
          <c:showPercent val="0"/>
          <c:showBubbleSize val="0"/>
        </c:dLbls>
        <c:axId val="1039790568"/>
        <c:axId val="1039795664"/>
      </c:scatterChart>
      <c:valAx>
        <c:axId val="1039790568"/>
        <c:scaling>
          <c:orientation val="minMax"/>
          <c:max val="2"/>
        </c:scaling>
        <c:delete val="0"/>
        <c:axPos val="b"/>
        <c:majorGridlines>
          <c:spPr>
            <a:ln w="9525" cap="flat" cmpd="sng" algn="ctr">
              <a:solidFill>
                <a:schemeClr val="tx1">
                  <a:lumMod val="15000"/>
                  <a:lumOff val="85000"/>
                </a:schemeClr>
              </a:solidFill>
              <a:round/>
            </a:ln>
            <a:effectLst/>
          </c:spPr>
        </c:majorGridlines>
        <c:title>
          <c:tx>
            <c:rich>
              <a:bodyPr/>
              <a:lstStyle/>
              <a:p>
                <a:pPr>
                  <a:defRPr sz="1000" b="1" i="0" u="none" strike="noStrike" baseline="0">
                    <a:solidFill>
                      <a:srgbClr val="333333"/>
                    </a:solidFill>
                    <a:latin typeface="Calibri"/>
                    <a:ea typeface="Calibri"/>
                    <a:cs typeface="Calibri"/>
                  </a:defRPr>
                </a:pPr>
                <a:r>
                  <a:rPr lang="en-US" b="1"/>
                  <a:t>Time (hrs)</a:t>
                </a:r>
              </a:p>
            </c:rich>
          </c:tx>
          <c:layout>
            <c:manualLayout>
              <c:xMode val="edge"/>
              <c:yMode val="edge"/>
              <c:x val="0.40687920803377836"/>
              <c:y val="0.87149294275278533"/>
            </c:manualLayout>
          </c:layout>
          <c:overlay val="0"/>
          <c:spPr>
            <a:noFill/>
            <a:ln w="25400">
              <a:noFill/>
            </a:ln>
          </c:spPr>
        </c:title>
        <c:numFmt formatCode="0.0" sourceLinked="0"/>
        <c:majorTickMark val="none"/>
        <c:minorTickMark val="none"/>
        <c:tickLblPos val="nextTo"/>
        <c:spPr>
          <a:noFill/>
          <a:ln w="9525" cap="flat" cmpd="sng" algn="ctr">
            <a:solidFill>
              <a:schemeClr val="tx1"/>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039795664"/>
        <c:crosses val="autoZero"/>
        <c:crossBetween val="midCat"/>
      </c:valAx>
      <c:valAx>
        <c:axId val="1039795664"/>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a:lstStyle/>
              <a:p>
                <a:pPr>
                  <a:defRPr sz="1000" b="1" i="0" u="none" strike="noStrike" baseline="0">
                    <a:solidFill>
                      <a:srgbClr val="333333"/>
                    </a:solidFill>
                    <a:latin typeface="Calibri"/>
                    <a:ea typeface="Calibri"/>
                    <a:cs typeface="Calibri"/>
                  </a:defRPr>
                </a:pPr>
                <a:r>
                  <a:rPr lang="en-US" b="1"/>
                  <a:t>Normalized density (-)</a:t>
                </a:r>
              </a:p>
            </c:rich>
          </c:tx>
          <c:layout>
            <c:manualLayout>
              <c:xMode val="edge"/>
              <c:yMode val="edge"/>
              <c:x val="8.1725721784776904E-3"/>
              <c:y val="0.17426317459687815"/>
            </c:manualLayout>
          </c:layout>
          <c:overlay val="0"/>
          <c:spPr>
            <a:noFill/>
            <a:ln w="25400">
              <a:noFill/>
            </a:ln>
          </c:spPr>
        </c:title>
        <c:numFmt formatCode="0.0" sourceLinked="0"/>
        <c:majorTickMark val="none"/>
        <c:minorTickMark val="none"/>
        <c:tickLblPos val="nextTo"/>
        <c:spPr>
          <a:noFill/>
          <a:ln w="9525" cap="flat" cmpd="sng" algn="ctr">
            <a:solidFill>
              <a:schemeClr val="tx1"/>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039790568"/>
        <c:crosses val="autoZero"/>
        <c:crossBetween val="midCat"/>
        <c:majorUnit val="0.5"/>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8302712160979"/>
          <c:y val="8.7609511889862324E-2"/>
          <c:w val="0.76273549139690866"/>
          <c:h val="0.67335251741842672"/>
        </c:manualLayout>
      </c:layout>
      <c:scatterChart>
        <c:scatterStyle val="smoothMarker"/>
        <c:varyColors val="0"/>
        <c:ser>
          <c:idx val="0"/>
          <c:order val="0"/>
          <c:spPr>
            <a:ln w="19050" cap="rnd">
              <a:solidFill>
                <a:schemeClr val="accent1"/>
              </a:solidFill>
              <a:round/>
            </a:ln>
            <a:effectLst/>
          </c:spPr>
          <c:marker>
            <c:symbol val="none"/>
          </c:marker>
          <c:xVal>
            <c:numRef>
              <c:f>'40%'!$K$30:$K$65</c:f>
              <c:numCache>
                <c:formatCode>General</c:formatCode>
                <c:ptCount val="36"/>
                <c:pt idx="0">
                  <c:v>1</c:v>
                </c:pt>
                <c:pt idx="1">
                  <c:v>0.97729499504352102</c:v>
                </c:pt>
                <c:pt idx="2">
                  <c:v>0.95893032603179595</c:v>
                </c:pt>
                <c:pt idx="3">
                  <c:v>0.94176009376817305</c:v>
                </c:pt>
                <c:pt idx="4">
                  <c:v>0.92507866904951097</c:v>
                </c:pt>
                <c:pt idx="5">
                  <c:v>0.90863960871981597</c:v>
                </c:pt>
                <c:pt idx="6">
                  <c:v>0.89233596799285597</c:v>
                </c:pt>
                <c:pt idx="7">
                  <c:v>0.87611448898343103</c:v>
                </c:pt>
                <c:pt idx="8">
                  <c:v>0.85994583305602301</c:v>
                </c:pt>
                <c:pt idx="9">
                  <c:v>0.84381250754788095</c:v>
                </c:pt>
                <c:pt idx="10">
                  <c:v>0.82770346929424499</c:v>
                </c:pt>
                <c:pt idx="11">
                  <c:v>0.81161160714831204</c:v>
                </c:pt>
                <c:pt idx="12">
                  <c:v>0.79553278380743697</c:v>
                </c:pt>
                <c:pt idx="13">
                  <c:v>0.77946624104000495</c:v>
                </c:pt>
                <c:pt idx="14">
                  <c:v>0.76341706597757597</c:v>
                </c:pt>
                <c:pt idx="15">
                  <c:v>0.74740200521231204</c:v>
                </c:pt>
                <c:pt idx="16">
                  <c:v>0.73145928562708895</c:v>
                </c:pt>
                <c:pt idx="17">
                  <c:v>0.71566053121074202</c:v>
                </c:pt>
                <c:pt idx="18">
                  <c:v>0.70011678412962497</c:v>
                </c:pt>
                <c:pt idx="19">
                  <c:v>0.68496396134190296</c:v>
                </c:pt>
                <c:pt idx="20">
                  <c:v>0.67031034617293395</c:v>
                </c:pt>
                <c:pt idx="21">
                  <c:v>0.65613051778227405</c:v>
                </c:pt>
                <c:pt idx="22">
                  <c:v>0.64211144365014805</c:v>
                </c:pt>
                <c:pt idx="23">
                  <c:v>0.62744458667897895</c:v>
                </c:pt>
                <c:pt idx="24">
                  <c:v>0.61067139496865996</c:v>
                </c:pt>
                <c:pt idx="25">
                  <c:v>0.58961037079309098</c:v>
                </c:pt>
                <c:pt idx="26">
                  <c:v>0.56210011704571505</c:v>
                </c:pt>
                <c:pt idx="27">
                  <c:v>0.52737501281992405</c:v>
                </c:pt>
                <c:pt idx="28">
                  <c:v>0.48895866864691101</c:v>
                </c:pt>
                <c:pt idx="29">
                  <c:v>0.45341456390050999</c:v>
                </c:pt>
                <c:pt idx="30">
                  <c:v>0.427653695003399</c:v>
                </c:pt>
                <c:pt idx="31">
                  <c:v>0.41206427846973898</c:v>
                </c:pt>
                <c:pt idx="32">
                  <c:v>0.404942987391047</c:v>
                </c:pt>
                <c:pt idx="33">
                  <c:v>0.40150196671566102</c:v>
                </c:pt>
                <c:pt idx="34">
                  <c:v>0.40071662644185602</c:v>
                </c:pt>
                <c:pt idx="35">
                  <c:v>0.4</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DB6E-AD4D-9A4C-EB87697ED600}"/>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'40%'!$L$30:$L$65</c:f>
              <c:numCache>
                <c:formatCode>General</c:formatCode>
                <c:ptCount val="36"/>
                <c:pt idx="3">
                  <c:v>0.63</c:v>
                </c:pt>
                <c:pt idx="9">
                  <c:v>0.57999999999999996</c:v>
                </c:pt>
                <c:pt idx="17">
                  <c:v>0.52</c:v>
                </c:pt>
                <c:pt idx="24">
                  <c:v>0.47</c:v>
                </c:pt>
                <c:pt idx="30">
                  <c:v>0.41</c:v>
                </c:pt>
              </c:numCache>
            </c:numRef>
          </c:xVal>
          <c:yVal>
            <c:numRef>
              <c:f>'40%'!$B$30:$B$65</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DB6E-AD4D-9A4C-EB87697ED600}"/>
            </c:ext>
          </c:extLst>
        </c:ser>
        <c:dLbls>
          <c:showLegendKey val="0"/>
          <c:showVal val="0"/>
          <c:showCatName val="0"/>
          <c:showSerName val="0"/>
          <c:showPercent val="0"/>
          <c:showBubbleSize val="0"/>
        </c:dLbls>
        <c:axId val="1317799704"/>
        <c:axId val="1317800096"/>
      </c:scatterChart>
      <c:valAx>
        <c:axId val="131779970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0096"/>
        <c:crosses val="autoZero"/>
        <c:crossBetween val="midCat"/>
        <c:majorUnit val="0.2"/>
      </c:valAx>
      <c:valAx>
        <c:axId val="1317800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799704"/>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33395090319591"/>
          <c:y val="8.8050314465408799E-2"/>
          <c:w val="0.77739730630556991"/>
          <c:h val="0.65913039171990295"/>
        </c:manualLayout>
      </c:layout>
      <c:scatterChart>
        <c:scatterStyle val="smoothMarker"/>
        <c:varyColors val="0"/>
        <c:ser>
          <c:idx val="0"/>
          <c:order val="0"/>
          <c:tx>
            <c:v>Modelling</c:v>
          </c:tx>
          <c:spPr>
            <a:ln w="19050" cap="rnd">
              <a:solidFill>
                <a:schemeClr val="accent1"/>
              </a:solidFill>
              <a:round/>
            </a:ln>
            <a:effectLst/>
          </c:spPr>
          <c:marker>
            <c:symbol val="none"/>
          </c:marker>
          <c:xVal>
            <c:numRef>
              <c:f>'50%'!$B$16:$B$51</c:f>
              <c:numCache>
                <c:formatCode>General</c:formatCode>
                <c:ptCount val="36"/>
                <c:pt idx="0">
                  <c:v>1</c:v>
                </c:pt>
                <c:pt idx="1">
                  <c:v>0.84868747127425403</c:v>
                </c:pt>
                <c:pt idx="2">
                  <c:v>0.70931590563366098</c:v>
                </c:pt>
                <c:pt idx="3">
                  <c:v>0.59030514850934201</c:v>
                </c:pt>
                <c:pt idx="4">
                  <c:v>0.52669453930713195</c:v>
                </c:pt>
                <c:pt idx="5">
                  <c:v>0.50573840741788501</c:v>
                </c:pt>
                <c:pt idx="6">
                  <c:v>0.50096758580207901</c:v>
                </c:pt>
                <c:pt idx="7">
                  <c:v>0.50013531480245199</c:v>
                </c:pt>
                <c:pt idx="8">
                  <c:v>0.50001628407759602</c:v>
                </c:pt>
                <c:pt idx="9">
                  <c:v>0.5000017288509</c:v>
                </c:pt>
                <c:pt idx="10">
                  <c:v>0.50000016483606002</c:v>
                </c:pt>
                <c:pt idx="11">
                  <c:v>0.50000001430380703</c:v>
                </c:pt>
                <c:pt idx="12">
                  <c:v>0.50000000114154497</c:v>
                </c:pt>
                <c:pt idx="13">
                  <c:v>0.50000000008449497</c:v>
                </c:pt>
                <c:pt idx="14">
                  <c:v>0.50000000000584099</c:v>
                </c:pt>
                <c:pt idx="15">
                  <c:v>0.50000000000037903</c:v>
                </c:pt>
                <c:pt idx="16">
                  <c:v>0.50000000000002298</c:v>
                </c:pt>
                <c:pt idx="17">
                  <c:v>0.500000000000001</c:v>
                </c:pt>
                <c:pt idx="18">
                  <c:v>0.5</c:v>
                </c:pt>
                <c:pt idx="19">
                  <c:v>0.5</c:v>
                </c:pt>
                <c:pt idx="20">
                  <c:v>0.5</c:v>
                </c:pt>
                <c:pt idx="21">
                  <c:v>0.5</c:v>
                </c:pt>
                <c:pt idx="22">
                  <c:v>0.5</c:v>
                </c:pt>
                <c:pt idx="23">
                  <c:v>0.5</c:v>
                </c:pt>
                <c:pt idx="24">
                  <c:v>0.5</c:v>
                </c:pt>
                <c:pt idx="25">
                  <c:v>0.5</c:v>
                </c:pt>
                <c:pt idx="26">
                  <c:v>0.5</c:v>
                </c:pt>
                <c:pt idx="27">
                  <c:v>0.5</c:v>
                </c:pt>
                <c:pt idx="28">
                  <c:v>0.5</c:v>
                </c:pt>
                <c:pt idx="29">
                  <c:v>0.5</c:v>
                </c:pt>
                <c:pt idx="30">
                  <c:v>0.5</c:v>
                </c:pt>
                <c:pt idx="31">
                  <c:v>0.5</c:v>
                </c:pt>
                <c:pt idx="32">
                  <c:v>0.5</c:v>
                </c:pt>
                <c:pt idx="33">
                  <c:v>0.5</c:v>
                </c:pt>
                <c:pt idx="34">
                  <c:v>0.5</c:v>
                </c:pt>
                <c:pt idx="35">
                  <c:v>0.5</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8999-604D-8295-F49CED14A223}"/>
            </c:ext>
          </c:extLst>
        </c:ser>
        <c:ser>
          <c:idx val="1"/>
          <c:order val="1"/>
          <c:tx>
            <c:v>Experiment</c:v>
          </c:tx>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'50%'!$C$16:$C$51</c:f>
              <c:numCache>
                <c:formatCode>General</c:formatCode>
                <c:ptCount val="36"/>
                <c:pt idx="3">
                  <c:v>0.53</c:v>
                </c:pt>
                <c:pt idx="9">
                  <c:v>0.51</c:v>
                </c:pt>
                <c:pt idx="17">
                  <c:v>0.49</c:v>
                </c:pt>
                <c:pt idx="24">
                  <c:v>0.48</c:v>
                </c:pt>
                <c:pt idx="30">
                  <c:v>0.46</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8999-604D-8295-F49CED14A223}"/>
            </c:ext>
          </c:extLst>
        </c:ser>
        <c:dLbls>
          <c:showLegendKey val="0"/>
          <c:showVal val="0"/>
          <c:showCatName val="0"/>
          <c:showSerName val="0"/>
          <c:showPercent val="0"/>
          <c:showBubbleSize val="0"/>
        </c:dLbls>
        <c:axId val="1317807544"/>
        <c:axId val="1317807936"/>
      </c:scatterChart>
      <c:valAx>
        <c:axId val="131780754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7936"/>
        <c:crosses val="autoZero"/>
        <c:crossBetween val="midCat"/>
        <c:majorUnit val="0.2"/>
      </c:valAx>
      <c:valAx>
        <c:axId val="1317807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7544"/>
        <c:crossesAt val="0"/>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3015456401283"/>
          <c:y val="8.2174462705436158E-2"/>
          <c:w val="0.74421697287839017"/>
          <c:h val="0.71429666424440308"/>
        </c:manualLayout>
      </c:layout>
      <c:scatterChart>
        <c:scatterStyle val="smoothMarker"/>
        <c:varyColors val="0"/>
        <c:ser>
          <c:idx val="0"/>
          <c:order val="0"/>
          <c:spPr>
            <a:ln w="19050" cap="rnd">
              <a:solidFill>
                <a:schemeClr val="accent1"/>
              </a:solidFill>
              <a:round/>
            </a:ln>
            <a:effectLst/>
          </c:spPr>
          <c:marker>
            <c:symbol val="none"/>
          </c:marker>
          <c:xVal>
            <c:numRef>
              <c:f>'50%'!$D$16:$D$51</c:f>
              <c:numCache>
                <c:formatCode>General</c:formatCode>
                <c:ptCount val="36"/>
                <c:pt idx="0">
                  <c:v>1</c:v>
                </c:pt>
                <c:pt idx="1">
                  <c:v>0.91924776586405899</c:v>
                </c:pt>
                <c:pt idx="2">
                  <c:v>0.85167970855630704</c:v>
                </c:pt>
                <c:pt idx="3">
                  <c:v>0.78487163050526798</c:v>
                </c:pt>
                <c:pt idx="4">
                  <c:v>0.71252906941009597</c:v>
                </c:pt>
                <c:pt idx="5">
                  <c:v>0.63492829916447002</c:v>
                </c:pt>
                <c:pt idx="6">
                  <c:v>0.56731868648170403</c:v>
                </c:pt>
                <c:pt idx="7">
                  <c:v>0.525654532054739</c:v>
                </c:pt>
                <c:pt idx="8">
                  <c:v>0.507663087448466</c:v>
                </c:pt>
                <c:pt idx="9">
                  <c:v>0.501876512831814</c:v>
                </c:pt>
                <c:pt idx="10">
                  <c:v>0.50039193926801995</c:v>
                </c:pt>
                <c:pt idx="11">
                  <c:v>0.50007187120271801</c:v>
                </c:pt>
                <c:pt idx="12">
                  <c:v>0.50001180786869104</c:v>
                </c:pt>
                <c:pt idx="13">
                  <c:v>0.50000176364910298</c:v>
                </c:pt>
                <c:pt idx="14">
                  <c:v>0.50000024212505301</c:v>
                </c:pt>
                <c:pt idx="15">
                  <c:v>0.50000003081581401</c:v>
                </c:pt>
                <c:pt idx="16">
                  <c:v>0.50000000366110697</c:v>
                </c:pt>
                <c:pt idx="17">
                  <c:v>0.50000000040835202</c:v>
                </c:pt>
                <c:pt idx="18">
                  <c:v>0.50000000004296596</c:v>
                </c:pt>
                <c:pt idx="19">
                  <c:v>0.50000000000428302</c:v>
                </c:pt>
                <c:pt idx="20">
                  <c:v>0.50000000000040601</c:v>
                </c:pt>
                <c:pt idx="21">
                  <c:v>0.50000000000003597</c:v>
                </c:pt>
                <c:pt idx="22">
                  <c:v>0.500000000000003</c:v>
                </c:pt>
                <c:pt idx="23">
                  <c:v>0.5</c:v>
                </c:pt>
                <c:pt idx="24">
                  <c:v>0.5</c:v>
                </c:pt>
                <c:pt idx="25">
                  <c:v>0.5</c:v>
                </c:pt>
                <c:pt idx="26">
                  <c:v>0.5</c:v>
                </c:pt>
                <c:pt idx="27">
                  <c:v>0.5</c:v>
                </c:pt>
                <c:pt idx="28">
                  <c:v>0.5</c:v>
                </c:pt>
                <c:pt idx="29">
                  <c:v>0.5</c:v>
                </c:pt>
                <c:pt idx="30">
                  <c:v>0.5</c:v>
                </c:pt>
                <c:pt idx="31">
                  <c:v>0.5</c:v>
                </c:pt>
                <c:pt idx="32">
                  <c:v>0.5</c:v>
                </c:pt>
                <c:pt idx="33">
                  <c:v>0.5</c:v>
                </c:pt>
                <c:pt idx="34">
                  <c:v>0.5</c:v>
                </c:pt>
                <c:pt idx="35">
                  <c:v>0.5</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8ADD-1A47-B433-7C02CC489D83}"/>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'50%'!$E$16:$E$51</c:f>
              <c:numCache>
                <c:formatCode>General</c:formatCode>
                <c:ptCount val="36"/>
                <c:pt idx="3">
                  <c:v>0.54</c:v>
                </c:pt>
                <c:pt idx="9">
                  <c:v>0.52</c:v>
                </c:pt>
                <c:pt idx="17">
                  <c:v>0.5</c:v>
                </c:pt>
                <c:pt idx="24">
                  <c:v>0.48</c:v>
                </c:pt>
                <c:pt idx="30">
                  <c:v>0.47</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8ADD-1A47-B433-7C02CC489D83}"/>
            </c:ext>
          </c:extLst>
        </c:ser>
        <c:dLbls>
          <c:showLegendKey val="0"/>
          <c:showVal val="0"/>
          <c:showCatName val="0"/>
          <c:showSerName val="0"/>
          <c:showPercent val="0"/>
          <c:showBubbleSize val="0"/>
        </c:dLbls>
        <c:axId val="1317808328"/>
        <c:axId val="1317809896"/>
      </c:scatterChart>
      <c:valAx>
        <c:axId val="131780832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9896"/>
        <c:crossesAt val="0"/>
        <c:crossBetween val="midCat"/>
        <c:majorUnit val="0.2"/>
      </c:valAx>
      <c:valAx>
        <c:axId val="1317809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8328"/>
        <c:crossesAt val="0"/>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913969087197434"/>
          <c:y val="6.9532237673830599E-2"/>
          <c:w val="0.72937882764654416"/>
          <c:h val="0.69403724976855774"/>
        </c:manualLayout>
      </c:layout>
      <c:scatterChart>
        <c:scatterStyle val="smoothMarker"/>
        <c:varyColors val="0"/>
        <c:ser>
          <c:idx val="0"/>
          <c:order val="0"/>
          <c:spPr>
            <a:ln w="19050" cap="rnd">
              <a:solidFill>
                <a:schemeClr val="accent1"/>
              </a:solidFill>
              <a:round/>
            </a:ln>
            <a:effectLst/>
          </c:spPr>
          <c:marker>
            <c:symbol val="none"/>
          </c:marker>
          <c:xVal>
            <c:numRef>
              <c:f>'50%'!$F$16:$F$51</c:f>
              <c:numCache>
                <c:formatCode>General</c:formatCode>
                <c:ptCount val="36"/>
                <c:pt idx="0">
                  <c:v>1</c:v>
                </c:pt>
                <c:pt idx="1">
                  <c:v>0.95713294779592295</c:v>
                </c:pt>
                <c:pt idx="2">
                  <c:v>0.92193484915361301</c:v>
                </c:pt>
                <c:pt idx="3">
                  <c:v>0.88870826833087502</c:v>
                </c:pt>
                <c:pt idx="4">
                  <c:v>0.85624216165410005</c:v>
                </c:pt>
                <c:pt idx="5">
                  <c:v>0.82414493763233698</c:v>
                </c:pt>
                <c:pt idx="6">
                  <c:v>0.79223935497854603</c:v>
                </c:pt>
                <c:pt idx="7">
                  <c:v>0.76016045150189804</c:v>
                </c:pt>
                <c:pt idx="8">
                  <c:v>0.72675977355350296</c:v>
                </c:pt>
                <c:pt idx="9">
                  <c:v>0.68976214768293798</c:v>
                </c:pt>
                <c:pt idx="10">
                  <c:v>0.64704246773681895</c:v>
                </c:pt>
                <c:pt idx="11">
                  <c:v>0.60033406508364395</c:v>
                </c:pt>
                <c:pt idx="12">
                  <c:v>0.55751032438825499</c:v>
                </c:pt>
                <c:pt idx="13">
                  <c:v>0.52708752356080002</c:v>
                </c:pt>
                <c:pt idx="14">
                  <c:v>0.51057375134919702</c:v>
                </c:pt>
                <c:pt idx="15">
                  <c:v>0.50351010064386903</c:v>
                </c:pt>
                <c:pt idx="16">
                  <c:v>0.50101905669650404</c:v>
                </c:pt>
                <c:pt idx="17">
                  <c:v>0.50026478356158599</c:v>
                </c:pt>
                <c:pt idx="18">
                  <c:v>0.50006264115026799</c:v>
                </c:pt>
                <c:pt idx="19">
                  <c:v>0.50001366298852001</c:v>
                </c:pt>
                <c:pt idx="20">
                  <c:v>0.50000277327459997</c:v>
                </c:pt>
                <c:pt idx="21">
                  <c:v>0.50000052760284797</c:v>
                </c:pt>
                <c:pt idx="22">
                  <c:v>0.50000009461374395</c:v>
                </c:pt>
                <c:pt idx="23">
                  <c:v>0.5000000160675</c:v>
                </c:pt>
                <c:pt idx="24">
                  <c:v>0.50000000259402499</c:v>
                </c:pt>
                <c:pt idx="25">
                  <c:v>0.50000000039945103</c:v>
                </c:pt>
                <c:pt idx="26">
                  <c:v>0.50000000005883805</c:v>
                </c:pt>
                <c:pt idx="27">
                  <c:v>0.50000000000831102</c:v>
                </c:pt>
                <c:pt idx="28">
                  <c:v>0.50000000000112699</c:v>
                </c:pt>
                <c:pt idx="29">
                  <c:v>0.50000000000014699</c:v>
                </c:pt>
                <c:pt idx="30">
                  <c:v>0.50000000000001799</c:v>
                </c:pt>
                <c:pt idx="31">
                  <c:v>0.500000000000002</c:v>
                </c:pt>
                <c:pt idx="32">
                  <c:v>0.5</c:v>
                </c:pt>
                <c:pt idx="33">
                  <c:v>0.5</c:v>
                </c:pt>
                <c:pt idx="34">
                  <c:v>0.5</c:v>
                </c:pt>
                <c:pt idx="35">
                  <c:v>0.5</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44DD-C349-B47C-B5E18FFB0F47}"/>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'50%'!$G$16:$G$51</c:f>
              <c:numCache>
                <c:formatCode>General</c:formatCode>
                <c:ptCount val="36"/>
                <c:pt idx="3">
                  <c:v>0.54</c:v>
                </c:pt>
                <c:pt idx="9">
                  <c:v>0.53</c:v>
                </c:pt>
                <c:pt idx="17">
                  <c:v>0.52</c:v>
                </c:pt>
                <c:pt idx="24">
                  <c:v>0.51</c:v>
                </c:pt>
                <c:pt idx="30">
                  <c:v>0.5</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44DD-C349-B47C-B5E18FFB0F47}"/>
            </c:ext>
          </c:extLst>
        </c:ser>
        <c:dLbls>
          <c:showLegendKey val="0"/>
          <c:showVal val="0"/>
          <c:showCatName val="0"/>
          <c:showSerName val="0"/>
          <c:showPercent val="0"/>
          <c:showBubbleSize val="0"/>
        </c:dLbls>
        <c:axId val="1317809112"/>
        <c:axId val="1317810288"/>
      </c:scatterChart>
      <c:valAx>
        <c:axId val="131780911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10288"/>
        <c:crossesAt val="0"/>
        <c:crossBetween val="midCat"/>
        <c:majorUnit val="0.2"/>
      </c:valAx>
      <c:valAx>
        <c:axId val="1317810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9112"/>
        <c:crossesAt val="0"/>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36191309419653"/>
          <c:y val="6.9532237673830599E-2"/>
          <c:w val="0.75715660542432195"/>
          <c:h val="0.70667947480016324"/>
        </c:manualLayout>
      </c:layout>
      <c:scatterChart>
        <c:scatterStyle val="smoothMarker"/>
        <c:varyColors val="0"/>
        <c:ser>
          <c:idx val="0"/>
          <c:order val="0"/>
          <c:spPr>
            <a:ln w="19050" cap="rnd">
              <a:solidFill>
                <a:schemeClr val="accent1"/>
              </a:solidFill>
              <a:round/>
            </a:ln>
            <a:effectLst/>
          </c:spPr>
          <c:marker>
            <c:symbol val="none"/>
          </c:marker>
          <c:xVal>
            <c:numRef>
              <c:f>'50%'!$H$16:$H$51</c:f>
              <c:numCache>
                <c:formatCode>General</c:formatCode>
                <c:ptCount val="36"/>
                <c:pt idx="0">
                  <c:v>1</c:v>
                </c:pt>
                <c:pt idx="1">
                  <c:v>0.97321512861142501</c:v>
                </c:pt>
                <c:pt idx="2">
                  <c:v>0.95146579069390502</c:v>
                </c:pt>
                <c:pt idx="3">
                  <c:v>0.931078252176881</c:v>
                </c:pt>
                <c:pt idx="4">
                  <c:v>0.91124016135694197</c:v>
                </c:pt>
                <c:pt idx="5">
                  <c:v>0.89166989920089801</c:v>
                </c:pt>
                <c:pt idx="6">
                  <c:v>0.872244770451711</c:v>
                </c:pt>
                <c:pt idx="7">
                  <c:v>0.85290320915092899</c:v>
                </c:pt>
                <c:pt idx="8">
                  <c:v>0.83361304269600001</c:v>
                </c:pt>
                <c:pt idx="9">
                  <c:v>0.81436264821645299</c:v>
                </c:pt>
                <c:pt idx="10">
                  <c:v>0.795163880625263</c:v>
                </c:pt>
                <c:pt idx="11">
                  <c:v>0.77605966479820498</c:v>
                </c:pt>
                <c:pt idx="12">
                  <c:v>0.75711832217476704</c:v>
                </c:pt>
                <c:pt idx="13">
                  <c:v>0.73837786035378705</c:v>
                </c:pt>
                <c:pt idx="14">
                  <c:v>0.71969788188488504</c:v>
                </c:pt>
                <c:pt idx="15">
                  <c:v>0.70051728557718496</c:v>
                </c:pt>
                <c:pt idx="16">
                  <c:v>0.67962661478333197</c:v>
                </c:pt>
                <c:pt idx="17">
                  <c:v>0.65525338620949602</c:v>
                </c:pt>
                <c:pt idx="18">
                  <c:v>0.62595695637568705</c:v>
                </c:pt>
                <c:pt idx="19">
                  <c:v>0.59252878880334903</c:v>
                </c:pt>
                <c:pt idx="20">
                  <c:v>0.559389084791442</c:v>
                </c:pt>
                <c:pt idx="21">
                  <c:v>0.53257220115715798</c:v>
                </c:pt>
                <c:pt idx="22">
                  <c:v>0.51524185203567296</c:v>
                </c:pt>
                <c:pt idx="23">
                  <c:v>0.50617657801729099</c:v>
                </c:pt>
                <c:pt idx="24">
                  <c:v>0.50221442981949105</c:v>
                </c:pt>
                <c:pt idx="25">
                  <c:v>0.50071683230797004</c:v>
                </c:pt>
                <c:pt idx="26">
                  <c:v>0.50021297255670705</c:v>
                </c:pt>
                <c:pt idx="27">
                  <c:v>0.50005879214905102</c:v>
                </c:pt>
                <c:pt idx="28">
                  <c:v>0.50001521813759897</c:v>
                </c:pt>
                <c:pt idx="29">
                  <c:v>0.50000371901669605</c:v>
                </c:pt>
                <c:pt idx="30">
                  <c:v>0.500000862657347</c:v>
                </c:pt>
                <c:pt idx="31">
                  <c:v>0.50000019068992996</c:v>
                </c:pt>
                <c:pt idx="32">
                  <c:v>0.50000004039347801</c:v>
                </c:pt>
                <c:pt idx="33">
                  <c:v>0.50000000807450895</c:v>
                </c:pt>
                <c:pt idx="34">
                  <c:v>0.50000000177910697</c:v>
                </c:pt>
                <c:pt idx="35">
                  <c:v>0.5</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998B-1A48-9592-7E8614E9051F}"/>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'50%'!$I$16:$I$51</c:f>
              <c:numCache>
                <c:formatCode>General</c:formatCode>
                <c:ptCount val="36"/>
                <c:pt idx="3">
                  <c:v>0.56999999999999995</c:v>
                </c:pt>
                <c:pt idx="9">
                  <c:v>0.56999999999999995</c:v>
                </c:pt>
                <c:pt idx="17">
                  <c:v>0.56999999999999995</c:v>
                </c:pt>
                <c:pt idx="24">
                  <c:v>0.56999999999999995</c:v>
                </c:pt>
                <c:pt idx="30">
                  <c:v>0.56999999999999995</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998B-1A48-9592-7E8614E9051F}"/>
            </c:ext>
          </c:extLst>
        </c:ser>
        <c:dLbls>
          <c:showLegendKey val="0"/>
          <c:showVal val="0"/>
          <c:showCatName val="0"/>
          <c:showSerName val="0"/>
          <c:showPercent val="0"/>
          <c:showBubbleSize val="0"/>
        </c:dLbls>
        <c:axId val="1317803232"/>
        <c:axId val="1317805976"/>
      </c:scatterChart>
      <c:valAx>
        <c:axId val="131780323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5976"/>
        <c:crosses val="autoZero"/>
        <c:crossBetween val="midCat"/>
        <c:majorUnit val="0.2"/>
      </c:valAx>
      <c:valAx>
        <c:axId val="1317805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3232"/>
        <c:crossesAt val="0"/>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18880382166762"/>
          <c:y val="0.10694618272841054"/>
          <c:w val="0.73954245338709823"/>
          <c:h val="0.64647492436411658"/>
        </c:manualLayout>
      </c:layout>
      <c:scatterChart>
        <c:scatterStyle val="smoothMarker"/>
        <c:varyColors val="0"/>
        <c:ser>
          <c:idx val="0"/>
          <c:order val="0"/>
          <c:spPr>
            <a:ln w="19050" cap="rnd">
              <a:solidFill>
                <a:schemeClr val="accent1"/>
              </a:solidFill>
              <a:round/>
            </a:ln>
            <a:effectLst/>
          </c:spPr>
          <c:marker>
            <c:symbol val="none"/>
          </c:marker>
          <c:xVal>
            <c:numRef>
              <c:f>'50%'!$J$16:$J$51</c:f>
              <c:numCache>
                <c:formatCode>General</c:formatCode>
                <c:ptCount val="36"/>
                <c:pt idx="0">
                  <c:v>1</c:v>
                </c:pt>
                <c:pt idx="1">
                  <c:v>0.97736121022661204</c:v>
                </c:pt>
                <c:pt idx="2">
                  <c:v>0.95905136640503597</c:v>
                </c:pt>
                <c:pt idx="3">
                  <c:v>0.94193308414889998</c:v>
                </c:pt>
                <c:pt idx="4">
                  <c:v>0.925302082583767</c:v>
                </c:pt>
                <c:pt idx="5">
                  <c:v>0.90891174237646599</c:v>
                </c:pt>
                <c:pt idx="6">
                  <c:v>0.89265435495683998</c:v>
                </c:pt>
                <c:pt idx="7">
                  <c:v>0.87647568525308195</c:v>
                </c:pt>
                <c:pt idx="8">
                  <c:v>0.86034548179683001</c:v>
                </c:pt>
                <c:pt idx="9">
                  <c:v>0.844245728646974</c:v>
                </c:pt>
                <c:pt idx="10">
                  <c:v>0.828165852648578</c:v>
                </c:pt>
                <c:pt idx="11">
                  <c:v>0.81210168978369801</c:v>
                </c:pt>
                <c:pt idx="12">
                  <c:v>0.79605785464874002</c:v>
                </c:pt>
                <c:pt idx="13">
                  <c:v>0.78005399049852697</c:v>
                </c:pt>
                <c:pt idx="14">
                  <c:v>0.76413330890500897</c:v>
                </c:pt>
                <c:pt idx="15">
                  <c:v>0.74836521909061804</c:v>
                </c:pt>
                <c:pt idx="16">
                  <c:v>0.73282349723878804</c:v>
                </c:pt>
                <c:pt idx="17">
                  <c:v>0.71751464427991296</c:v>
                </c:pt>
                <c:pt idx="18">
                  <c:v>0.702239939361192</c:v>
                </c:pt>
                <c:pt idx="19">
                  <c:v>0.68640902732184095</c:v>
                </c:pt>
                <c:pt idx="20">
                  <c:v>0.66889035222280702</c:v>
                </c:pt>
                <c:pt idx="21">
                  <c:v>0.64810254586011695</c:v>
                </c:pt>
                <c:pt idx="22">
                  <c:v>0.62269708301014104</c:v>
                </c:pt>
                <c:pt idx="23">
                  <c:v>0.59302768904764402</c:v>
                </c:pt>
                <c:pt idx="24">
                  <c:v>0.56246292290466904</c:v>
                </c:pt>
                <c:pt idx="25">
                  <c:v>0.53629496759849504</c:v>
                </c:pt>
                <c:pt idx="26">
                  <c:v>0.518152490616545</c:v>
                </c:pt>
                <c:pt idx="27">
                  <c:v>0.50789863172252003</c:v>
                </c:pt>
                <c:pt idx="28">
                  <c:v>0.50304713310985005</c:v>
                </c:pt>
                <c:pt idx="29">
                  <c:v>0.50106261086151305</c:v>
                </c:pt>
                <c:pt idx="30">
                  <c:v>0.50034066058763405</c:v>
                </c:pt>
                <c:pt idx="31">
                  <c:v>0.50010143783208205</c:v>
                </c:pt>
                <c:pt idx="32">
                  <c:v>0.50002865048813205</c:v>
                </c:pt>
                <c:pt idx="33">
                  <c:v>0.50000727157297498</c:v>
                </c:pt>
                <c:pt idx="34">
                  <c:v>0.50000225977519697</c:v>
                </c:pt>
                <c:pt idx="35">
                  <c:v>0.5</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C990-6742-B10D-E2D9C4C50A3B}"/>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'50%'!$K$16:$K$51</c:f>
              <c:numCache>
                <c:formatCode>General</c:formatCode>
                <c:ptCount val="36"/>
                <c:pt idx="3">
                  <c:v>0.59</c:v>
                </c:pt>
                <c:pt idx="9">
                  <c:v>0.59</c:v>
                </c:pt>
                <c:pt idx="17">
                  <c:v>0.59</c:v>
                </c:pt>
                <c:pt idx="24">
                  <c:v>0.57999999999999996</c:v>
                </c:pt>
                <c:pt idx="30">
                  <c:v>0.57999999999999996</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C990-6742-B10D-E2D9C4C50A3B}"/>
            </c:ext>
          </c:extLst>
        </c:ser>
        <c:dLbls>
          <c:showLegendKey val="0"/>
          <c:showVal val="0"/>
          <c:showCatName val="0"/>
          <c:showSerName val="0"/>
          <c:showPercent val="0"/>
          <c:showBubbleSize val="0"/>
        </c:dLbls>
        <c:axId val="1317803624"/>
        <c:axId val="1317804016"/>
      </c:scatterChart>
      <c:valAx>
        <c:axId val="131780362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4016"/>
        <c:crosses val="autoZero"/>
        <c:crossBetween val="midCat"/>
        <c:majorUnit val="0.2"/>
      </c:valAx>
      <c:valAx>
        <c:axId val="1317804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Grid Number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7803624"/>
        <c:crosses val="autoZero"/>
        <c:crossBetween val="midCat"/>
        <c:majorUnit val="1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92089074803149"/>
          <c:y val="6.3657407407407413E-2"/>
          <c:w val="0.74029689149284028"/>
          <c:h val="0.67937900991542721"/>
        </c:manualLayout>
      </c:layout>
      <c:scatterChart>
        <c:scatterStyle val="lineMarker"/>
        <c:varyColors val="0"/>
        <c:ser>
          <c:idx val="0"/>
          <c:order val="0"/>
          <c:tx>
            <c:v>Dis_1</c:v>
          </c:tx>
          <c:spPr>
            <a:ln w="25400" cap="rnd">
              <a:solidFill>
                <a:schemeClr val="accent5">
                  <a:lumMod val="60000"/>
                  <a:lumOff val="40000"/>
                </a:schemeClr>
              </a:solidFill>
              <a:round/>
            </a:ln>
            <a:effectLst/>
          </c:spPr>
          <c:marker>
            <c:symbol val="none"/>
          </c:marker>
          <c:xVal>
            <c:numRef>
              <c:f>'Fig. 13'!$A$1058:$A$2109</c:f>
              <c:numCache>
                <c:formatCode>0.000</c:formatCode>
                <c:ptCount val="1052"/>
                <c:pt idx="0">
                  <c:v>2.7777777777777775E-3</c:v>
                </c:pt>
                <c:pt idx="1">
                  <c:v>6.1111111111111106E-3</c:v>
                </c:pt>
                <c:pt idx="2">
                  <c:v>8.8888888888888889E-3</c:v>
                </c:pt>
                <c:pt idx="3">
                  <c:v>1.1944444444444445E-2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5.5555555555555559E-2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0.13972222222222222</c:v>
                </c:pt>
                <c:pt idx="48">
                  <c:v>0.14250000000000002</c:v>
                </c:pt>
                <c:pt idx="49">
                  <c:v>0.14527777777777778</c:v>
                </c:pt>
                <c:pt idx="50">
                  <c:v>0.14833333333333334</c:v>
                </c:pt>
                <c:pt idx="51">
                  <c:v>0.15111111111111111</c:v>
                </c:pt>
                <c:pt idx="52">
                  <c:v>0.15416666666666667</c:v>
                </c:pt>
                <c:pt idx="53">
                  <c:v>0.15694444444444444</c:v>
                </c:pt>
                <c:pt idx="54">
                  <c:v>0.16</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0.2122222222222222</c:v>
                </c:pt>
                <c:pt idx="73">
                  <c:v>0.215</c:v>
                </c:pt>
                <c:pt idx="74">
                  <c:v>0.21805555555555556</c:v>
                </c:pt>
                <c:pt idx="75">
                  <c:v>0.22083333333333333</c:v>
                </c:pt>
                <c:pt idx="76">
                  <c:v>0.22361111111111109</c:v>
                </c:pt>
                <c:pt idx="77">
                  <c:v>0.22666666666666666</c:v>
                </c:pt>
                <c:pt idx="78">
                  <c:v>0.22944444444444445</c:v>
                </c:pt>
                <c:pt idx="79">
                  <c:v>0.23249999999999998</c:v>
                </c:pt>
                <c:pt idx="80">
                  <c:v>0.23527777777777778</c:v>
                </c:pt>
                <c:pt idx="81">
                  <c:v>0.23833333333333334</c:v>
                </c:pt>
                <c:pt idx="82">
                  <c:v>0.24111111111111111</c:v>
                </c:pt>
                <c:pt idx="83">
                  <c:v>0.24416666666666667</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0.27027777777777773</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0.30222222222222223</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0.33416666666666667</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0.44400000000000001</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0.5838888888888889</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0.61</c:v>
                </c:pt>
                <c:pt idx="210">
                  <c:v>0.61277777777777775</c:v>
                </c:pt>
                <c:pt idx="211">
                  <c:v>0.61583333333333334</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0.64194444444444443</c:v>
                </c:pt>
                <c:pt idx="221">
                  <c:v>0.6447222222222222</c:v>
                </c:pt>
                <c:pt idx="222">
                  <c:v>0.64777777777777779</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0.67388888888888887</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0.7</c:v>
                </c:pt>
                <c:pt idx="241">
                  <c:v>0.70277777777777772</c:v>
                </c:pt>
                <c:pt idx="242">
                  <c:v>0.70583333333333331</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0.7319444444444444</c:v>
                </c:pt>
                <c:pt idx="252">
                  <c:v>0.73472222222222228</c:v>
                </c:pt>
                <c:pt idx="253">
                  <c:v>0.73777777777777775</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0.76388888888888895</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0.95833333333333337</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1.0480555555555555</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1.0744444444444445</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1.1961111111111111</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1.2222222222222221</c:v>
                </c:pt>
                <c:pt idx="421">
                  <c:v>1.2252777777777777</c:v>
                </c:pt>
                <c:pt idx="422">
                  <c:v>1.2280555555555557</c:v>
                </c:pt>
                <c:pt idx="423">
                  <c:v>1.231111111111111</c:v>
                </c:pt>
                <c:pt idx="424">
                  <c:v>1.2338888888888888</c:v>
                </c:pt>
                <c:pt idx="425">
                  <c:v>1.2369444444444444</c:v>
                </c:pt>
                <c:pt idx="426">
                  <c:v>1.2397222222222224</c:v>
                </c:pt>
                <c:pt idx="427">
                  <c:v>1.2427777777777778</c:v>
                </c:pt>
                <c:pt idx="428">
                  <c:v>1.2455555555555555</c:v>
                </c:pt>
                <c:pt idx="429">
                  <c:v>1.2483333333333335</c:v>
                </c:pt>
                <c:pt idx="430">
                  <c:v>1.2513888888888889</c:v>
                </c:pt>
                <c:pt idx="431">
                  <c:v>1.2541666666666667</c:v>
                </c:pt>
                <c:pt idx="432">
                  <c:v>1.2572222222222222</c:v>
                </c:pt>
                <c:pt idx="433">
                  <c:v>1.26</c:v>
                </c:pt>
                <c:pt idx="434">
                  <c:v>1.2630555555555556</c:v>
                </c:pt>
                <c:pt idx="435">
                  <c:v>1.2658333333333334</c:v>
                </c:pt>
                <c:pt idx="436">
                  <c:v>1.268888888888889</c:v>
                </c:pt>
                <c:pt idx="437">
                  <c:v>1.2716666666666667</c:v>
                </c:pt>
                <c:pt idx="438">
                  <c:v>1.2744444444444445</c:v>
                </c:pt>
                <c:pt idx="439">
                  <c:v>1.2775000000000001</c:v>
                </c:pt>
                <c:pt idx="440">
                  <c:v>1.2802777777777776</c:v>
                </c:pt>
                <c:pt idx="441">
                  <c:v>1.2833333333333334</c:v>
                </c:pt>
                <c:pt idx="442">
                  <c:v>1.2861111111111112</c:v>
                </c:pt>
                <c:pt idx="443">
                  <c:v>1.2891666666666666</c:v>
                </c:pt>
                <c:pt idx="444">
                  <c:v>1.2919444444444443</c:v>
                </c:pt>
                <c:pt idx="445">
                  <c:v>1.2950000000000002</c:v>
                </c:pt>
                <c:pt idx="446">
                  <c:v>1.2977777777777777</c:v>
                </c:pt>
                <c:pt idx="447">
                  <c:v>1.3008333333333333</c:v>
                </c:pt>
                <c:pt idx="448">
                  <c:v>1.3036111111111111</c:v>
                </c:pt>
                <c:pt idx="449">
                  <c:v>1.306388888888889</c:v>
                </c:pt>
                <c:pt idx="450">
                  <c:v>1.3094444444444444</c:v>
                </c:pt>
                <c:pt idx="451">
                  <c:v>1.3122222222222222</c:v>
                </c:pt>
                <c:pt idx="452">
                  <c:v>1.3152777777777778</c:v>
                </c:pt>
                <c:pt idx="453">
                  <c:v>1.3180555555555555</c:v>
                </c:pt>
                <c:pt idx="454">
                  <c:v>1.3211111111111111</c:v>
                </c:pt>
                <c:pt idx="455">
                  <c:v>1.3238888888888889</c:v>
                </c:pt>
                <c:pt idx="456">
                  <c:v>1.3269444444444443</c:v>
                </c:pt>
                <c:pt idx="457">
                  <c:v>1.3297222222222222</c:v>
                </c:pt>
                <c:pt idx="458">
                  <c:v>1.3327777777777778</c:v>
                </c:pt>
                <c:pt idx="459">
                  <c:v>1.3355555555555556</c:v>
                </c:pt>
                <c:pt idx="460">
                  <c:v>1.3383333333333334</c:v>
                </c:pt>
                <c:pt idx="461">
                  <c:v>1.341388888888889</c:v>
                </c:pt>
                <c:pt idx="462">
                  <c:v>1.3441666666666667</c:v>
                </c:pt>
                <c:pt idx="463">
                  <c:v>1.3472222222222221</c:v>
                </c:pt>
                <c:pt idx="464">
                  <c:v>1.35</c:v>
                </c:pt>
                <c:pt idx="465">
                  <c:v>1.3530555555555557</c:v>
                </c:pt>
                <c:pt idx="466">
                  <c:v>1.3558333333333332</c:v>
                </c:pt>
                <c:pt idx="467">
                  <c:v>1.3588888888888888</c:v>
                </c:pt>
                <c:pt idx="468">
                  <c:v>1.3616666666666668</c:v>
                </c:pt>
                <c:pt idx="469">
                  <c:v>1.3644444444444443</c:v>
                </c:pt>
                <c:pt idx="470">
                  <c:v>1.3674999999999999</c:v>
                </c:pt>
                <c:pt idx="471">
                  <c:v>1.3702777777777777</c:v>
                </c:pt>
                <c:pt idx="472">
                  <c:v>1.3733333333333335</c:v>
                </c:pt>
                <c:pt idx="473">
                  <c:v>1.3761111111111111</c:v>
                </c:pt>
                <c:pt idx="474">
                  <c:v>1.3791666666666667</c:v>
                </c:pt>
                <c:pt idx="475">
                  <c:v>1.3819444444444444</c:v>
                </c:pt>
                <c:pt idx="476">
                  <c:v>1.385</c:v>
                </c:pt>
                <c:pt idx="477">
                  <c:v>1.3877777777777778</c:v>
                </c:pt>
                <c:pt idx="478">
                  <c:v>1.3905555555555555</c:v>
                </c:pt>
                <c:pt idx="479">
                  <c:v>1.3936111111111109</c:v>
                </c:pt>
                <c:pt idx="480">
                  <c:v>1.3963888888888889</c:v>
                </c:pt>
                <c:pt idx="481">
                  <c:v>1.3994444444444445</c:v>
                </c:pt>
                <c:pt idx="482">
                  <c:v>1.4022222222222223</c:v>
                </c:pt>
                <c:pt idx="483">
                  <c:v>1.4052777777777776</c:v>
                </c:pt>
                <c:pt idx="484">
                  <c:v>1.4080555555555556</c:v>
                </c:pt>
                <c:pt idx="485">
                  <c:v>1.4111111111111112</c:v>
                </c:pt>
                <c:pt idx="486">
                  <c:v>1.4141666666666666</c:v>
                </c:pt>
                <c:pt idx="487">
                  <c:v>1.4169444444444443</c:v>
                </c:pt>
                <c:pt idx="488">
                  <c:v>1.4197222222222223</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1.4516666666666667</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1.4777777777777779</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1.5038888888888888</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1.556388888888889</c:v>
                </c:pt>
                <c:pt idx="536">
                  <c:v>1.5591666666666666</c:v>
                </c:pt>
                <c:pt idx="537">
                  <c:v>1.5622222222222222</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1.5883333333333334</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1.6144444444444443</c:v>
                </c:pt>
                <c:pt idx="556">
                  <c:v>1.6172222222222221</c:v>
                </c:pt>
                <c:pt idx="557">
                  <c:v>1.6202777777777777</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1.6461111111111111</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1.6722222222222221</c:v>
                </c:pt>
                <c:pt idx="576">
                  <c:v>1.6752777777777779</c:v>
                </c:pt>
                <c:pt idx="577">
                  <c:v>1.6780555555555556</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1.736388888888889</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1.7625</c:v>
                </c:pt>
                <c:pt idx="607">
                  <c:v>1.7652777777777779</c:v>
                </c:pt>
                <c:pt idx="608">
                  <c:v>1.7683333333333333</c:v>
                </c:pt>
                <c:pt idx="609">
                  <c:v>1.7711111111111111</c:v>
                </c:pt>
                <c:pt idx="610">
                  <c:v>1.7738888888888888</c:v>
                </c:pt>
                <c:pt idx="611">
                  <c:v>1.7769444444444444</c:v>
                </c:pt>
                <c:pt idx="612">
                  <c:v>1.7797222222222222</c:v>
                </c:pt>
                <c:pt idx="613">
                  <c:v>1.7827777777777778</c:v>
                </c:pt>
                <c:pt idx="614">
                  <c:v>1.7855555555555556</c:v>
                </c:pt>
                <c:pt idx="615">
                  <c:v>1.7886111111111112</c:v>
                </c:pt>
                <c:pt idx="616">
                  <c:v>1.7913888888888889</c:v>
                </c:pt>
                <c:pt idx="617">
                  <c:v>1.7944444444444445</c:v>
                </c:pt>
                <c:pt idx="618">
                  <c:v>1.7972222222222221</c:v>
                </c:pt>
                <c:pt idx="619">
                  <c:v>1.8002777777777779</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1.8263888888888888</c:v>
                </c:pt>
                <c:pt idx="629">
                  <c:v>1.8291666666666666</c:v>
                </c:pt>
                <c:pt idx="630">
                  <c:v>1.8322222222222222</c:v>
                </c:pt>
                <c:pt idx="631">
                  <c:v>1.835</c:v>
                </c:pt>
                <c:pt idx="632">
                  <c:v>1.8377777777777777</c:v>
                </c:pt>
                <c:pt idx="633">
                  <c:v>1.8408333333333333</c:v>
                </c:pt>
                <c:pt idx="634">
                  <c:v>1.8436111111111111</c:v>
                </c:pt>
                <c:pt idx="635">
                  <c:v>1.8466666666666667</c:v>
                </c:pt>
                <c:pt idx="636">
                  <c:v>1.8494444444444444</c:v>
                </c:pt>
                <c:pt idx="637">
                  <c:v>1.8525</c:v>
                </c:pt>
                <c:pt idx="638">
                  <c:v>1.8552777777777778</c:v>
                </c:pt>
                <c:pt idx="639">
                  <c:v>1.8583333333333334</c:v>
                </c:pt>
                <c:pt idx="640">
                  <c:v>1.8611111111111112</c:v>
                </c:pt>
                <c:pt idx="641">
                  <c:v>1.8641666666666665</c:v>
                </c:pt>
                <c:pt idx="642">
                  <c:v>1.8669444444444445</c:v>
                </c:pt>
                <c:pt idx="643">
                  <c:v>1.8697222222222223</c:v>
                </c:pt>
                <c:pt idx="644">
                  <c:v>1.8727777777777777</c:v>
                </c:pt>
                <c:pt idx="645">
                  <c:v>1.8755555555555554</c:v>
                </c:pt>
                <c:pt idx="646">
                  <c:v>1.8786111111111112</c:v>
                </c:pt>
                <c:pt idx="647">
                  <c:v>1.881388888888889</c:v>
                </c:pt>
                <c:pt idx="648">
                  <c:v>1.8844444444444444</c:v>
                </c:pt>
                <c:pt idx="649">
                  <c:v>1.8872222222222221</c:v>
                </c:pt>
                <c:pt idx="650">
                  <c:v>1.8902777777777779</c:v>
                </c:pt>
                <c:pt idx="651">
                  <c:v>1.8930555555555555</c:v>
                </c:pt>
                <c:pt idx="652">
                  <c:v>1.8958333333333333</c:v>
                </c:pt>
                <c:pt idx="653">
                  <c:v>1.8988888888888888</c:v>
                </c:pt>
                <c:pt idx="654">
                  <c:v>1.9016666666666666</c:v>
                </c:pt>
                <c:pt idx="655">
                  <c:v>1.9047222222222222</c:v>
                </c:pt>
                <c:pt idx="656">
                  <c:v>1.9075</c:v>
                </c:pt>
                <c:pt idx="657">
                  <c:v>1.9105555555555556</c:v>
                </c:pt>
                <c:pt idx="658">
                  <c:v>1.9133333333333333</c:v>
                </c:pt>
                <c:pt idx="659">
                  <c:v>1.9163888888888889</c:v>
                </c:pt>
                <c:pt idx="660">
                  <c:v>1.9191666666666667</c:v>
                </c:pt>
                <c:pt idx="661">
                  <c:v>1.9222222222222221</c:v>
                </c:pt>
                <c:pt idx="662">
                  <c:v>1.925</c:v>
                </c:pt>
                <c:pt idx="663">
                  <c:v>1.9277777777777778</c:v>
                </c:pt>
                <c:pt idx="664">
                  <c:v>1.9308333333333332</c:v>
                </c:pt>
                <c:pt idx="665">
                  <c:v>1.9336111111111112</c:v>
                </c:pt>
                <c:pt idx="666">
                  <c:v>1.9366666666666668</c:v>
                </c:pt>
                <c:pt idx="667">
                  <c:v>1.9394444444444443</c:v>
                </c:pt>
                <c:pt idx="668">
                  <c:v>1.9424999999999999</c:v>
                </c:pt>
                <c:pt idx="669">
                  <c:v>1.9452777777777779</c:v>
                </c:pt>
                <c:pt idx="670">
                  <c:v>1.9483333333333335</c:v>
                </c:pt>
                <c:pt idx="671">
                  <c:v>1.951111111111111</c:v>
                </c:pt>
                <c:pt idx="672">
                  <c:v>1.9541666666666666</c:v>
                </c:pt>
                <c:pt idx="673">
                  <c:v>1.9569444444444446</c:v>
                </c:pt>
                <c:pt idx="674">
                  <c:v>1.9597222222222221</c:v>
                </c:pt>
                <c:pt idx="675">
                  <c:v>1.9627777777777777</c:v>
                </c:pt>
                <c:pt idx="676">
                  <c:v>1.9655555555555557</c:v>
                </c:pt>
                <c:pt idx="677">
                  <c:v>1.9686111111111111</c:v>
                </c:pt>
                <c:pt idx="678">
                  <c:v>1.9713888888888889</c:v>
                </c:pt>
                <c:pt idx="679">
                  <c:v>1.9744444444444444</c:v>
                </c:pt>
                <c:pt idx="680">
                  <c:v>1.9772222222222224</c:v>
                </c:pt>
                <c:pt idx="681">
                  <c:v>1.9802777777777778</c:v>
                </c:pt>
                <c:pt idx="682">
                  <c:v>1.9830555555555556</c:v>
                </c:pt>
                <c:pt idx="683">
                  <c:v>1.9861111111111112</c:v>
                </c:pt>
                <c:pt idx="684">
                  <c:v>1.9888888888888887</c:v>
                </c:pt>
                <c:pt idx="685">
                  <c:v>1.9916666666666667</c:v>
                </c:pt>
                <c:pt idx="686">
                  <c:v>1.9947222222222223</c:v>
                </c:pt>
                <c:pt idx="687">
                  <c:v>1.9974999999999998</c:v>
                </c:pt>
                <c:pt idx="688">
                  <c:v>2.0005555555555556</c:v>
                </c:pt>
                <c:pt idx="689">
                  <c:v>2.0033333333333334</c:v>
                </c:pt>
                <c:pt idx="690">
                  <c:v>2.006388888888889</c:v>
                </c:pt>
                <c:pt idx="691">
                  <c:v>2.0091666666666668</c:v>
                </c:pt>
                <c:pt idx="692">
                  <c:v>2.0122222222222224</c:v>
                </c:pt>
                <c:pt idx="693">
                  <c:v>2.0150000000000001</c:v>
                </c:pt>
                <c:pt idx="694">
                  <c:v>2.0180555555555553</c:v>
                </c:pt>
                <c:pt idx="695">
                  <c:v>2.0208333333333335</c:v>
                </c:pt>
                <c:pt idx="696">
                  <c:v>2.0236111111111112</c:v>
                </c:pt>
                <c:pt idx="697">
                  <c:v>2.0266666666666664</c:v>
                </c:pt>
                <c:pt idx="698">
                  <c:v>2.0294444444444446</c:v>
                </c:pt>
                <c:pt idx="699">
                  <c:v>2.0325000000000002</c:v>
                </c:pt>
                <c:pt idx="700">
                  <c:v>2.0352777777777775</c:v>
                </c:pt>
                <c:pt idx="701">
                  <c:v>2.0383333333333331</c:v>
                </c:pt>
                <c:pt idx="702">
                  <c:v>2.0411111111111113</c:v>
                </c:pt>
                <c:pt idx="703">
                  <c:v>2.0441666666666669</c:v>
                </c:pt>
                <c:pt idx="704">
                  <c:v>2.0469444444444442</c:v>
                </c:pt>
                <c:pt idx="705">
                  <c:v>2.0499999999999998</c:v>
                </c:pt>
                <c:pt idx="706">
                  <c:v>2.052777777777778</c:v>
                </c:pt>
                <c:pt idx="707">
                  <c:v>2.0555555555555554</c:v>
                </c:pt>
                <c:pt idx="708">
                  <c:v>2.0586111111111109</c:v>
                </c:pt>
                <c:pt idx="709">
                  <c:v>2.0613888888888892</c:v>
                </c:pt>
                <c:pt idx="710">
                  <c:v>2.0644444444444443</c:v>
                </c:pt>
                <c:pt idx="711">
                  <c:v>2.0672222222222221</c:v>
                </c:pt>
                <c:pt idx="712">
                  <c:v>2.0702777777777777</c:v>
                </c:pt>
                <c:pt idx="713">
                  <c:v>2.0730555555555559</c:v>
                </c:pt>
                <c:pt idx="714">
                  <c:v>2.0758333333333332</c:v>
                </c:pt>
                <c:pt idx="715">
                  <c:v>2.0788888888888888</c:v>
                </c:pt>
                <c:pt idx="716">
                  <c:v>2.0816666666666666</c:v>
                </c:pt>
                <c:pt idx="717">
                  <c:v>2.0847222222222221</c:v>
                </c:pt>
                <c:pt idx="718">
                  <c:v>2.0874999999999999</c:v>
                </c:pt>
                <c:pt idx="719">
                  <c:v>2.0905555555555555</c:v>
                </c:pt>
                <c:pt idx="720">
                  <c:v>2.0933333333333333</c:v>
                </c:pt>
                <c:pt idx="721">
                  <c:v>2.0963888888888889</c:v>
                </c:pt>
                <c:pt idx="722">
                  <c:v>2.0991666666666666</c:v>
                </c:pt>
                <c:pt idx="723">
                  <c:v>2.1019444444444444</c:v>
                </c:pt>
                <c:pt idx="724">
                  <c:v>2.105</c:v>
                </c:pt>
                <c:pt idx="725">
                  <c:v>2.1077777777777778</c:v>
                </c:pt>
                <c:pt idx="726">
                  <c:v>2.1108333333333333</c:v>
                </c:pt>
                <c:pt idx="727">
                  <c:v>2.1136111111111111</c:v>
                </c:pt>
                <c:pt idx="728">
                  <c:v>2.1166666666666667</c:v>
                </c:pt>
                <c:pt idx="729">
                  <c:v>2.1194444444444445</c:v>
                </c:pt>
                <c:pt idx="730">
                  <c:v>2.1225000000000001</c:v>
                </c:pt>
                <c:pt idx="731">
                  <c:v>2.1252777777777778</c:v>
                </c:pt>
                <c:pt idx="732">
                  <c:v>2.1280555555555556</c:v>
                </c:pt>
                <c:pt idx="733">
                  <c:v>2.1311111111111112</c:v>
                </c:pt>
                <c:pt idx="734">
                  <c:v>2.1338888888888889</c:v>
                </c:pt>
                <c:pt idx="735">
                  <c:v>2.1369444444444445</c:v>
                </c:pt>
                <c:pt idx="736">
                  <c:v>2.1397222222222223</c:v>
                </c:pt>
                <c:pt idx="737">
                  <c:v>2.1427777777777779</c:v>
                </c:pt>
                <c:pt idx="738">
                  <c:v>2.1455555555555552</c:v>
                </c:pt>
                <c:pt idx="739">
                  <c:v>2.1486111111111108</c:v>
                </c:pt>
                <c:pt idx="740">
                  <c:v>2.151388888888889</c:v>
                </c:pt>
                <c:pt idx="741">
                  <c:v>2.1544444444444446</c:v>
                </c:pt>
                <c:pt idx="742">
                  <c:v>2.1572222222222224</c:v>
                </c:pt>
                <c:pt idx="743">
                  <c:v>2.1599999999999997</c:v>
                </c:pt>
                <c:pt idx="744">
                  <c:v>2.1630555555555557</c:v>
                </c:pt>
                <c:pt idx="745">
                  <c:v>2.1658333333333331</c:v>
                </c:pt>
                <c:pt idx="746">
                  <c:v>2.1688888888888886</c:v>
                </c:pt>
                <c:pt idx="747">
                  <c:v>2.1716666666666669</c:v>
                </c:pt>
                <c:pt idx="748">
                  <c:v>2.174722222222222</c:v>
                </c:pt>
                <c:pt idx="749">
                  <c:v>2.1775000000000002</c:v>
                </c:pt>
                <c:pt idx="750">
                  <c:v>2.1805555555555558</c:v>
                </c:pt>
                <c:pt idx="751">
                  <c:v>2.1833333333333331</c:v>
                </c:pt>
                <c:pt idx="752">
                  <c:v>2.1863888888888892</c:v>
                </c:pt>
                <c:pt idx="753">
                  <c:v>2.1891666666666665</c:v>
                </c:pt>
                <c:pt idx="754">
                  <c:v>2.1919444444444447</c:v>
                </c:pt>
                <c:pt idx="755">
                  <c:v>2.1949999999999998</c:v>
                </c:pt>
                <c:pt idx="756">
                  <c:v>2.1977777777777781</c:v>
                </c:pt>
                <c:pt idx="757">
                  <c:v>2.2008333333333336</c:v>
                </c:pt>
                <c:pt idx="758">
                  <c:v>2.203611111111111</c:v>
                </c:pt>
                <c:pt idx="759">
                  <c:v>2.2066666666666666</c:v>
                </c:pt>
                <c:pt idx="760">
                  <c:v>2.2094444444444443</c:v>
                </c:pt>
                <c:pt idx="761">
                  <c:v>2.2124999999999999</c:v>
                </c:pt>
                <c:pt idx="762">
                  <c:v>2.2152777777777777</c:v>
                </c:pt>
                <c:pt idx="763">
                  <c:v>2.2183333333333333</c:v>
                </c:pt>
                <c:pt idx="764">
                  <c:v>2.2211111111111115</c:v>
                </c:pt>
                <c:pt idx="765">
                  <c:v>2.2238888888888888</c:v>
                </c:pt>
                <c:pt idx="766">
                  <c:v>2.2269444444444444</c:v>
                </c:pt>
                <c:pt idx="767">
                  <c:v>2.2297222222222222</c:v>
                </c:pt>
                <c:pt idx="768">
                  <c:v>2.2327777777777778</c:v>
                </c:pt>
                <c:pt idx="769">
                  <c:v>2.2355555555555555</c:v>
                </c:pt>
                <c:pt idx="770">
                  <c:v>2.2386111111111111</c:v>
                </c:pt>
                <c:pt idx="771">
                  <c:v>2.2413888888888889</c:v>
                </c:pt>
                <c:pt idx="772">
                  <c:v>2.2444444444444445</c:v>
                </c:pt>
                <c:pt idx="773">
                  <c:v>2.2472222222222222</c:v>
                </c:pt>
                <c:pt idx="774">
                  <c:v>2.2502777777777778</c:v>
                </c:pt>
                <c:pt idx="775">
                  <c:v>2.2530555555555556</c:v>
                </c:pt>
                <c:pt idx="776">
                  <c:v>2.2561111111111112</c:v>
                </c:pt>
                <c:pt idx="777">
                  <c:v>2.2588888888888889</c:v>
                </c:pt>
                <c:pt idx="778">
                  <c:v>2.2616666666666663</c:v>
                </c:pt>
                <c:pt idx="779">
                  <c:v>2.2647222222222223</c:v>
                </c:pt>
                <c:pt idx="780">
                  <c:v>2.2675000000000001</c:v>
                </c:pt>
                <c:pt idx="781">
                  <c:v>2.2705555555555552</c:v>
                </c:pt>
                <c:pt idx="782">
                  <c:v>2.2733333333333334</c:v>
                </c:pt>
                <c:pt idx="783">
                  <c:v>2.276388888888889</c:v>
                </c:pt>
                <c:pt idx="784">
                  <c:v>2.2791666666666668</c:v>
                </c:pt>
                <c:pt idx="785">
                  <c:v>2.2822222222222224</c:v>
                </c:pt>
                <c:pt idx="786">
                  <c:v>2.2849999999999997</c:v>
                </c:pt>
                <c:pt idx="787">
                  <c:v>2.2880555555555557</c:v>
                </c:pt>
                <c:pt idx="788">
                  <c:v>2.2908333333333331</c:v>
                </c:pt>
                <c:pt idx="789">
                  <c:v>2.2936111111111113</c:v>
                </c:pt>
                <c:pt idx="790">
                  <c:v>2.2966666666666669</c:v>
                </c:pt>
                <c:pt idx="791">
                  <c:v>2.2994444444444446</c:v>
                </c:pt>
                <c:pt idx="792">
                  <c:v>2.3025000000000002</c:v>
                </c:pt>
                <c:pt idx="793">
                  <c:v>2.3052777777777775</c:v>
                </c:pt>
                <c:pt idx="794">
                  <c:v>2.3083333333333331</c:v>
                </c:pt>
                <c:pt idx="795">
                  <c:v>2.3111111111111109</c:v>
                </c:pt>
                <c:pt idx="796">
                  <c:v>2.3141666666666665</c:v>
                </c:pt>
                <c:pt idx="797">
                  <c:v>2.3169444444444447</c:v>
                </c:pt>
                <c:pt idx="798">
                  <c:v>2.3199999999999998</c:v>
                </c:pt>
                <c:pt idx="799">
                  <c:v>2.3227777777777781</c:v>
                </c:pt>
                <c:pt idx="800">
                  <c:v>2.3255555555555554</c:v>
                </c:pt>
                <c:pt idx="801">
                  <c:v>2.328611111111111</c:v>
                </c:pt>
                <c:pt idx="802">
                  <c:v>2.3313888888888887</c:v>
                </c:pt>
                <c:pt idx="803">
                  <c:v>2.3344444444444443</c:v>
                </c:pt>
                <c:pt idx="804">
                  <c:v>2.3372222222222221</c:v>
                </c:pt>
                <c:pt idx="805">
                  <c:v>2.3402777777777777</c:v>
                </c:pt>
                <c:pt idx="806">
                  <c:v>2.3430555555555559</c:v>
                </c:pt>
                <c:pt idx="807">
                  <c:v>2.3461111111111115</c:v>
                </c:pt>
                <c:pt idx="808">
                  <c:v>2.3488888888888888</c:v>
                </c:pt>
                <c:pt idx="809">
                  <c:v>2.3516666666666666</c:v>
                </c:pt>
                <c:pt idx="810">
                  <c:v>2.3547222222222222</c:v>
                </c:pt>
                <c:pt idx="811">
                  <c:v>2.3574999999999999</c:v>
                </c:pt>
                <c:pt idx="812">
                  <c:v>2.3605555555555555</c:v>
                </c:pt>
                <c:pt idx="813">
                  <c:v>2.3633333333333337</c:v>
                </c:pt>
                <c:pt idx="814">
                  <c:v>2.3663888888888889</c:v>
                </c:pt>
                <c:pt idx="815">
                  <c:v>2.3691666666666666</c:v>
                </c:pt>
                <c:pt idx="816">
                  <c:v>2.3722222222222222</c:v>
                </c:pt>
                <c:pt idx="817">
                  <c:v>2.375</c:v>
                </c:pt>
                <c:pt idx="818">
                  <c:v>2.3780555555555556</c:v>
                </c:pt>
                <c:pt idx="819">
                  <c:v>2.3808333333333334</c:v>
                </c:pt>
                <c:pt idx="820">
                  <c:v>2.3836111111111111</c:v>
                </c:pt>
                <c:pt idx="821">
                  <c:v>2.3866666666666663</c:v>
                </c:pt>
                <c:pt idx="822">
                  <c:v>2.3894444444444445</c:v>
                </c:pt>
                <c:pt idx="823">
                  <c:v>2.3925000000000001</c:v>
                </c:pt>
                <c:pt idx="824">
                  <c:v>2.3952777777777778</c:v>
                </c:pt>
                <c:pt idx="825">
                  <c:v>2.3983333333333334</c:v>
                </c:pt>
                <c:pt idx="826">
                  <c:v>2.4011111111111112</c:v>
                </c:pt>
                <c:pt idx="827">
                  <c:v>2.4041666666666668</c:v>
                </c:pt>
                <c:pt idx="828">
                  <c:v>2.4069444444444441</c:v>
                </c:pt>
                <c:pt idx="829">
                  <c:v>2.4099999999999997</c:v>
                </c:pt>
                <c:pt idx="830">
                  <c:v>2.4127777777777779</c:v>
                </c:pt>
                <c:pt idx="831">
                  <c:v>2.4155555555555557</c:v>
                </c:pt>
                <c:pt idx="832">
                  <c:v>2.4186111111111113</c:v>
                </c:pt>
                <c:pt idx="833">
                  <c:v>2.421388888888889</c:v>
                </c:pt>
                <c:pt idx="834">
                  <c:v>2.4244444444444446</c:v>
                </c:pt>
                <c:pt idx="835">
                  <c:v>2.4272222222222219</c:v>
                </c:pt>
                <c:pt idx="836">
                  <c:v>2.4302777777777775</c:v>
                </c:pt>
                <c:pt idx="837">
                  <c:v>2.4330555555555553</c:v>
                </c:pt>
                <c:pt idx="838">
                  <c:v>2.4361111111111109</c:v>
                </c:pt>
                <c:pt idx="839">
                  <c:v>2.4388888888888891</c:v>
                </c:pt>
                <c:pt idx="840">
                  <c:v>2.4419444444444447</c:v>
                </c:pt>
                <c:pt idx="841">
                  <c:v>2.4447222222222225</c:v>
                </c:pt>
                <c:pt idx="842">
                  <c:v>2.4474999999999998</c:v>
                </c:pt>
                <c:pt idx="843">
                  <c:v>2.4505555555555554</c:v>
                </c:pt>
                <c:pt idx="844">
                  <c:v>2.4533333333333331</c:v>
                </c:pt>
                <c:pt idx="845">
                  <c:v>2.4563888888888887</c:v>
                </c:pt>
                <c:pt idx="846">
                  <c:v>2.4591666666666669</c:v>
                </c:pt>
                <c:pt idx="847">
                  <c:v>2.4622222222222221</c:v>
                </c:pt>
                <c:pt idx="848">
                  <c:v>2.4650000000000003</c:v>
                </c:pt>
                <c:pt idx="849">
                  <c:v>2.4680555555555559</c:v>
                </c:pt>
                <c:pt idx="850">
                  <c:v>2.4708333333333332</c:v>
                </c:pt>
                <c:pt idx="851">
                  <c:v>2.4738888888888888</c:v>
                </c:pt>
                <c:pt idx="852">
                  <c:v>2.4766666666666666</c:v>
                </c:pt>
                <c:pt idx="853">
                  <c:v>2.4794444444444448</c:v>
                </c:pt>
                <c:pt idx="854">
                  <c:v>2.4824999999999999</c:v>
                </c:pt>
                <c:pt idx="855">
                  <c:v>2.4852777777777777</c:v>
                </c:pt>
                <c:pt idx="856">
                  <c:v>2.4883333333333337</c:v>
                </c:pt>
                <c:pt idx="857">
                  <c:v>2.4911111111111111</c:v>
                </c:pt>
                <c:pt idx="858">
                  <c:v>2.4941666666666666</c:v>
                </c:pt>
                <c:pt idx="859">
                  <c:v>2.4969444444444444</c:v>
                </c:pt>
                <c:pt idx="860">
                  <c:v>2.5</c:v>
                </c:pt>
                <c:pt idx="861">
                  <c:v>2.5027777777777778</c:v>
                </c:pt>
                <c:pt idx="862">
                  <c:v>2.5058333333333334</c:v>
                </c:pt>
                <c:pt idx="863">
                  <c:v>2.5086111111111111</c:v>
                </c:pt>
                <c:pt idx="864">
                  <c:v>2.5113888888888889</c:v>
                </c:pt>
                <c:pt idx="865">
                  <c:v>2.5144444444444445</c:v>
                </c:pt>
                <c:pt idx="866">
                  <c:v>2.5172222222222222</c:v>
                </c:pt>
                <c:pt idx="867">
                  <c:v>2.5202777777777778</c:v>
                </c:pt>
                <c:pt idx="868">
                  <c:v>2.5230555555555556</c:v>
                </c:pt>
                <c:pt idx="869">
                  <c:v>2.5261111111111112</c:v>
                </c:pt>
                <c:pt idx="870">
                  <c:v>2.5288888888888885</c:v>
                </c:pt>
                <c:pt idx="871">
                  <c:v>2.5319444444444441</c:v>
                </c:pt>
                <c:pt idx="872">
                  <c:v>2.5347222222222223</c:v>
                </c:pt>
                <c:pt idx="873">
                  <c:v>2.5375000000000001</c:v>
                </c:pt>
                <c:pt idx="874">
                  <c:v>2.5405555555555557</c:v>
                </c:pt>
                <c:pt idx="875">
                  <c:v>2.5433333333333334</c:v>
                </c:pt>
                <c:pt idx="876">
                  <c:v>2.546388888888889</c:v>
                </c:pt>
                <c:pt idx="877">
                  <c:v>2.5491666666666664</c:v>
                </c:pt>
                <c:pt idx="878">
                  <c:v>2.5522222222222219</c:v>
                </c:pt>
                <c:pt idx="879">
                  <c:v>2.5550000000000002</c:v>
                </c:pt>
                <c:pt idx="880">
                  <c:v>2.5580555555555553</c:v>
                </c:pt>
                <c:pt idx="881">
                  <c:v>2.5608333333333335</c:v>
                </c:pt>
                <c:pt idx="882">
                  <c:v>2.5638888888888891</c:v>
                </c:pt>
                <c:pt idx="883">
                  <c:v>2.5666666666666669</c:v>
                </c:pt>
                <c:pt idx="884">
                  <c:v>2.5694444444444442</c:v>
                </c:pt>
                <c:pt idx="885">
                  <c:v>2.5724999999999998</c:v>
                </c:pt>
                <c:pt idx="886">
                  <c:v>2.5755555555555554</c:v>
                </c:pt>
                <c:pt idx="887">
                  <c:v>2.5783333333333331</c:v>
                </c:pt>
                <c:pt idx="888">
                  <c:v>2.5811111111111114</c:v>
                </c:pt>
                <c:pt idx="889">
                  <c:v>2.5841666666666669</c:v>
                </c:pt>
                <c:pt idx="890">
                  <c:v>2.5869444444444443</c:v>
                </c:pt>
                <c:pt idx="891">
                  <c:v>2.5900000000000003</c:v>
                </c:pt>
                <c:pt idx="892">
                  <c:v>2.5927777777777776</c:v>
                </c:pt>
                <c:pt idx="893">
                  <c:v>2.5958333333333332</c:v>
                </c:pt>
                <c:pt idx="894">
                  <c:v>2.598611111111111</c:v>
                </c:pt>
                <c:pt idx="895">
                  <c:v>2.6013888888888892</c:v>
                </c:pt>
                <c:pt idx="896">
                  <c:v>2.6044444444444448</c:v>
                </c:pt>
                <c:pt idx="897">
                  <c:v>2.6074999999999999</c:v>
                </c:pt>
                <c:pt idx="898">
                  <c:v>2.6102777777777777</c:v>
                </c:pt>
                <c:pt idx="899">
                  <c:v>2.6130555555555555</c:v>
                </c:pt>
                <c:pt idx="900">
                  <c:v>2.6161111111111111</c:v>
                </c:pt>
                <c:pt idx="901">
                  <c:v>2.6188888888888888</c:v>
                </c:pt>
                <c:pt idx="902">
                  <c:v>2.6219444444444444</c:v>
                </c:pt>
                <c:pt idx="903">
                  <c:v>2.6247222222222222</c:v>
                </c:pt>
                <c:pt idx="904">
                  <c:v>2.6277777777777778</c:v>
                </c:pt>
                <c:pt idx="905">
                  <c:v>2.6305555555555555</c:v>
                </c:pt>
                <c:pt idx="906">
                  <c:v>2.6336111111111111</c:v>
                </c:pt>
                <c:pt idx="907">
                  <c:v>2.6363888888888889</c:v>
                </c:pt>
                <c:pt idx="908">
                  <c:v>2.6394444444444445</c:v>
                </c:pt>
                <c:pt idx="909">
                  <c:v>2.6422222222222222</c:v>
                </c:pt>
                <c:pt idx="910">
                  <c:v>2.645</c:v>
                </c:pt>
                <c:pt idx="911">
                  <c:v>2.6480555555555556</c:v>
                </c:pt>
                <c:pt idx="912">
                  <c:v>2.6508333333333334</c:v>
                </c:pt>
                <c:pt idx="913">
                  <c:v>2.6538888888888885</c:v>
                </c:pt>
                <c:pt idx="914">
                  <c:v>2.6566666666666667</c:v>
                </c:pt>
                <c:pt idx="915">
                  <c:v>2.6597222222222223</c:v>
                </c:pt>
                <c:pt idx="916">
                  <c:v>2.6625000000000001</c:v>
                </c:pt>
                <c:pt idx="917">
                  <c:v>2.6652777777777774</c:v>
                </c:pt>
                <c:pt idx="918">
                  <c:v>2.6683333333333334</c:v>
                </c:pt>
                <c:pt idx="919">
                  <c:v>2.6711111111111112</c:v>
                </c:pt>
                <c:pt idx="920">
                  <c:v>2.6741666666666664</c:v>
                </c:pt>
                <c:pt idx="921">
                  <c:v>2.6769444444444446</c:v>
                </c:pt>
                <c:pt idx="922">
                  <c:v>2.68</c:v>
                </c:pt>
                <c:pt idx="923">
                  <c:v>2.6827777777777779</c:v>
                </c:pt>
                <c:pt idx="924">
                  <c:v>2.6858333333333335</c:v>
                </c:pt>
                <c:pt idx="925">
                  <c:v>2.6886111111111108</c:v>
                </c:pt>
                <c:pt idx="926">
                  <c:v>2.6916666666666669</c:v>
                </c:pt>
                <c:pt idx="927">
                  <c:v>2.6944444444444442</c:v>
                </c:pt>
                <c:pt idx="928">
                  <c:v>2.6972222222222224</c:v>
                </c:pt>
                <c:pt idx="929">
                  <c:v>2.700277777777778</c:v>
                </c:pt>
                <c:pt idx="930">
                  <c:v>2.7030555555555558</c:v>
                </c:pt>
                <c:pt idx="931">
                  <c:v>2.7061111111111114</c:v>
                </c:pt>
                <c:pt idx="932">
                  <c:v>2.7088888888888887</c:v>
                </c:pt>
                <c:pt idx="933">
                  <c:v>2.7119444444444443</c:v>
                </c:pt>
                <c:pt idx="934">
                  <c:v>2.714722222222222</c:v>
                </c:pt>
                <c:pt idx="935">
                  <c:v>2.7177777777777776</c:v>
                </c:pt>
                <c:pt idx="936">
                  <c:v>2.7205555555555554</c:v>
                </c:pt>
                <c:pt idx="937">
                  <c:v>2.723611111111111</c:v>
                </c:pt>
                <c:pt idx="938">
                  <c:v>2.7263888888888892</c:v>
                </c:pt>
                <c:pt idx="939">
                  <c:v>2.7291666666666665</c:v>
                </c:pt>
                <c:pt idx="940">
                  <c:v>2.7322222222222221</c:v>
                </c:pt>
                <c:pt idx="941">
                  <c:v>2.7349999999999999</c:v>
                </c:pt>
                <c:pt idx="942">
                  <c:v>2.7380555555555555</c:v>
                </c:pt>
                <c:pt idx="943">
                  <c:v>2.7408333333333332</c:v>
                </c:pt>
                <c:pt idx="944">
                  <c:v>2.7438888888888888</c:v>
                </c:pt>
                <c:pt idx="945">
                  <c:v>2.746666666666667</c:v>
                </c:pt>
                <c:pt idx="946">
                  <c:v>2.7497222222222222</c:v>
                </c:pt>
                <c:pt idx="947">
                  <c:v>2.7524999999999999</c:v>
                </c:pt>
                <c:pt idx="948">
                  <c:v>2.7555555555555555</c:v>
                </c:pt>
                <c:pt idx="949">
                  <c:v>2.7583333333333333</c:v>
                </c:pt>
                <c:pt idx="950">
                  <c:v>2.7611111111111111</c:v>
                </c:pt>
                <c:pt idx="951">
                  <c:v>2.7641666666666667</c:v>
                </c:pt>
                <c:pt idx="952">
                  <c:v>2.7669444444444449</c:v>
                </c:pt>
                <c:pt idx="953">
                  <c:v>2.77</c:v>
                </c:pt>
                <c:pt idx="954">
                  <c:v>2.7727777777777778</c:v>
                </c:pt>
                <c:pt idx="955">
                  <c:v>2.7758333333333334</c:v>
                </c:pt>
                <c:pt idx="956">
                  <c:v>2.7786111111111111</c:v>
                </c:pt>
                <c:pt idx="957">
                  <c:v>2.7816666666666667</c:v>
                </c:pt>
                <c:pt idx="958">
                  <c:v>2.7844444444444445</c:v>
                </c:pt>
                <c:pt idx="959">
                  <c:v>2.7872222222222218</c:v>
                </c:pt>
                <c:pt idx="960">
                  <c:v>2.7902777777777774</c:v>
                </c:pt>
                <c:pt idx="961">
                  <c:v>2.7930555555555556</c:v>
                </c:pt>
                <c:pt idx="962">
                  <c:v>2.7961111111111112</c:v>
                </c:pt>
                <c:pt idx="963">
                  <c:v>2.798888888888889</c:v>
                </c:pt>
                <c:pt idx="964">
                  <c:v>2.8019444444444446</c:v>
                </c:pt>
                <c:pt idx="965">
                  <c:v>2.8047222222222223</c:v>
                </c:pt>
                <c:pt idx="966">
                  <c:v>2.8077777777777779</c:v>
                </c:pt>
                <c:pt idx="967">
                  <c:v>2.8105555555555553</c:v>
                </c:pt>
                <c:pt idx="968">
                  <c:v>2.8136111111111108</c:v>
                </c:pt>
                <c:pt idx="969">
                  <c:v>2.8163888888888886</c:v>
                </c:pt>
                <c:pt idx="970">
                  <c:v>2.8191666666666668</c:v>
                </c:pt>
                <c:pt idx="971">
                  <c:v>2.8222222222222224</c:v>
                </c:pt>
                <c:pt idx="972">
                  <c:v>2.8250000000000002</c:v>
                </c:pt>
                <c:pt idx="973">
                  <c:v>2.8280555555555558</c:v>
                </c:pt>
                <c:pt idx="974">
                  <c:v>2.8308333333333331</c:v>
                </c:pt>
                <c:pt idx="975">
                  <c:v>2.8338888888888887</c:v>
                </c:pt>
                <c:pt idx="976">
                  <c:v>2.8366666666666664</c:v>
                </c:pt>
                <c:pt idx="977">
                  <c:v>2.839722222222222</c:v>
                </c:pt>
                <c:pt idx="978">
                  <c:v>2.8425000000000002</c:v>
                </c:pt>
                <c:pt idx="979">
                  <c:v>2.845277777777778</c:v>
                </c:pt>
                <c:pt idx="980">
                  <c:v>2.8483333333333336</c:v>
                </c:pt>
                <c:pt idx="981">
                  <c:v>2.8511111111111109</c:v>
                </c:pt>
                <c:pt idx="982">
                  <c:v>2.8541666666666665</c:v>
                </c:pt>
                <c:pt idx="983">
                  <c:v>2.8569444444444443</c:v>
                </c:pt>
                <c:pt idx="984">
                  <c:v>2.86</c:v>
                </c:pt>
                <c:pt idx="985">
                  <c:v>2.8627777777777781</c:v>
                </c:pt>
                <c:pt idx="986">
                  <c:v>2.8658333333333332</c:v>
                </c:pt>
                <c:pt idx="987">
                  <c:v>2.8686111111111114</c:v>
                </c:pt>
                <c:pt idx="988">
                  <c:v>2.871666666666667</c:v>
                </c:pt>
                <c:pt idx="989">
                  <c:v>2.8744444444444444</c:v>
                </c:pt>
                <c:pt idx="990">
                  <c:v>2.8772222222222221</c:v>
                </c:pt>
                <c:pt idx="991">
                  <c:v>2.8802777777777777</c:v>
                </c:pt>
                <c:pt idx="992">
                  <c:v>2.8830555555555555</c:v>
                </c:pt>
                <c:pt idx="993">
                  <c:v>2.8861111111111111</c:v>
                </c:pt>
                <c:pt idx="994">
                  <c:v>2.8888888888888888</c:v>
                </c:pt>
                <c:pt idx="995">
                  <c:v>2.8919444444444449</c:v>
                </c:pt>
                <c:pt idx="996">
                  <c:v>2.8947222222222222</c:v>
                </c:pt>
                <c:pt idx="997">
                  <c:v>2.8977777777777778</c:v>
                </c:pt>
                <c:pt idx="998">
                  <c:v>2.9005555555555556</c:v>
                </c:pt>
                <c:pt idx="999">
                  <c:v>2.9036111111111111</c:v>
                </c:pt>
                <c:pt idx="1000">
                  <c:v>2.9063888888888889</c:v>
                </c:pt>
                <c:pt idx="1001">
                  <c:v>2.9091666666666667</c:v>
                </c:pt>
                <c:pt idx="1002">
                  <c:v>2.9122222222222218</c:v>
                </c:pt>
                <c:pt idx="1003">
                  <c:v>2.915</c:v>
                </c:pt>
                <c:pt idx="1004">
                  <c:v>2.9180555555555556</c:v>
                </c:pt>
                <c:pt idx="1005">
                  <c:v>2.9208333333333334</c:v>
                </c:pt>
                <c:pt idx="1006">
                  <c:v>2.923888888888889</c:v>
                </c:pt>
                <c:pt idx="1007">
                  <c:v>2.9266666666666667</c:v>
                </c:pt>
                <c:pt idx="1008">
                  <c:v>2.9297222222222223</c:v>
                </c:pt>
                <c:pt idx="1009">
                  <c:v>2.9324999999999997</c:v>
                </c:pt>
                <c:pt idx="1010">
                  <c:v>2.9352777777777779</c:v>
                </c:pt>
                <c:pt idx="1011">
                  <c:v>2.9383333333333335</c:v>
                </c:pt>
                <c:pt idx="1012">
                  <c:v>2.9411111111111112</c:v>
                </c:pt>
                <c:pt idx="1013">
                  <c:v>2.9441666666666668</c:v>
                </c:pt>
                <c:pt idx="1014">
                  <c:v>2.9469444444444446</c:v>
                </c:pt>
                <c:pt idx="1015">
                  <c:v>2.95</c:v>
                </c:pt>
                <c:pt idx="1016">
                  <c:v>2.9527777777777775</c:v>
                </c:pt>
                <c:pt idx="1017">
                  <c:v>2.9558333333333331</c:v>
                </c:pt>
                <c:pt idx="1018">
                  <c:v>2.9586111111111113</c:v>
                </c:pt>
                <c:pt idx="1019">
                  <c:v>2.9616666666666664</c:v>
                </c:pt>
                <c:pt idx="1020">
                  <c:v>2.9644444444444447</c:v>
                </c:pt>
                <c:pt idx="1021">
                  <c:v>2.967222222222222</c:v>
                </c:pt>
                <c:pt idx="1022">
                  <c:v>2.970277777777778</c:v>
                </c:pt>
                <c:pt idx="1023">
                  <c:v>2.9730555555555553</c:v>
                </c:pt>
                <c:pt idx="1024">
                  <c:v>2.9761111111111109</c:v>
                </c:pt>
                <c:pt idx="1025">
                  <c:v>2.9788888888888887</c:v>
                </c:pt>
                <c:pt idx="1026">
                  <c:v>2.9819444444444443</c:v>
                </c:pt>
                <c:pt idx="1027">
                  <c:v>2.9847222222222225</c:v>
                </c:pt>
                <c:pt idx="1028">
                  <c:v>2.9877777777777781</c:v>
                </c:pt>
                <c:pt idx="1029">
                  <c:v>2.9905555555555554</c:v>
                </c:pt>
                <c:pt idx="1030">
                  <c:v>2.9933333333333332</c:v>
                </c:pt>
                <c:pt idx="1031">
                  <c:v>2.9963888888888888</c:v>
                </c:pt>
                <c:pt idx="1032">
                  <c:v>2.9991666666666665</c:v>
                </c:pt>
                <c:pt idx="1033">
                  <c:v>3.0022222222222221</c:v>
                </c:pt>
                <c:pt idx="1034">
                  <c:v>3.0050000000000003</c:v>
                </c:pt>
                <c:pt idx="1035">
                  <c:v>3.0080555555555555</c:v>
                </c:pt>
                <c:pt idx="1036">
                  <c:v>3.0108333333333333</c:v>
                </c:pt>
                <c:pt idx="1037">
                  <c:v>3.0138888888888888</c:v>
                </c:pt>
                <c:pt idx="1038">
                  <c:v>3.0166666666666666</c:v>
                </c:pt>
                <c:pt idx="1039">
                  <c:v>3.0197222222222222</c:v>
                </c:pt>
                <c:pt idx="1040">
                  <c:v>3.0225</c:v>
                </c:pt>
                <c:pt idx="1041">
                  <c:v>3.0252777777777782</c:v>
                </c:pt>
                <c:pt idx="1042">
                  <c:v>3.0283333333333333</c:v>
                </c:pt>
                <c:pt idx="1043">
                  <c:v>3.0311111111111111</c:v>
                </c:pt>
                <c:pt idx="1044">
                  <c:v>3.0341666666666667</c:v>
                </c:pt>
                <c:pt idx="1045">
                  <c:v>3.0369444444444444</c:v>
                </c:pt>
                <c:pt idx="1046">
                  <c:v>3.04</c:v>
                </c:pt>
                <c:pt idx="1047">
                  <c:v>3.0427777777777778</c:v>
                </c:pt>
                <c:pt idx="1048">
                  <c:v>3.0458333333333334</c:v>
                </c:pt>
                <c:pt idx="1049">
                  <c:v>3.0486111111111112</c:v>
                </c:pt>
                <c:pt idx="1050">
                  <c:v>3.0513888888888889</c:v>
                </c:pt>
                <c:pt idx="1051">
                  <c:v>3.0544444444444445</c:v>
                </c:pt>
              </c:numCache>
            </c:numRef>
          </c:xVal>
          <c:yVal>
            <c:numRef>
              <c:f>'Fig. 13'!$B$1058:$B$2109</c:f>
              <c:numCache>
                <c:formatCode>0.000</c:formatCode>
                <c:ptCount val="1052"/>
                <c:pt idx="0">
                  <c:v>1</c:v>
                </c:pt>
                <c:pt idx="1">
                  <c:v>0.99978932156285338</c:v>
                </c:pt>
                <c:pt idx="2">
                  <c:v>0.99975603014998893</c:v>
                </c:pt>
                <c:pt idx="3">
                  <c:v>0.99960996299516114</c:v>
                </c:pt>
                <c:pt idx="4">
                  <c:v>0.99935461353493682</c:v>
                </c:pt>
                <c:pt idx="5">
                  <c:v>0.9994379890681383</c:v>
                </c:pt>
                <c:pt idx="6">
                  <c:v>0.99907257906170199</c:v>
                </c:pt>
                <c:pt idx="7">
                  <c:v>0.99878004698451339</c:v>
                </c:pt>
                <c:pt idx="8">
                  <c:v>0.99786919392856244</c:v>
                </c:pt>
                <c:pt idx="9">
                  <c:v>0.99787934564770975</c:v>
                </c:pt>
                <c:pt idx="10">
                  <c:v>0.99676248359953357</c:v>
                </c:pt>
                <c:pt idx="11">
                  <c:v>0.99605585822904341</c:v>
                </c:pt>
                <c:pt idx="12">
                  <c:v>0.99553860479146328</c:v>
                </c:pt>
                <c:pt idx="13">
                  <c:v>0.99470118308046129</c:v>
                </c:pt>
                <c:pt idx="14">
                  <c:v>0.99368860530219416</c:v>
                </c:pt>
                <c:pt idx="15">
                  <c:v>0.99350993850412139</c:v>
                </c:pt>
                <c:pt idx="16">
                  <c:v>0.99315556222308354</c:v>
                </c:pt>
                <c:pt idx="17">
                  <c:v>0.99209902248559878</c:v>
                </c:pt>
                <c:pt idx="18">
                  <c:v>0.99185792347950441</c:v>
                </c:pt>
                <c:pt idx="19">
                  <c:v>0.99038369324669884</c:v>
                </c:pt>
                <c:pt idx="20">
                  <c:v>0.98938972407115733</c:v>
                </c:pt>
                <c:pt idx="21">
                  <c:v>0.98856765964567228</c:v>
                </c:pt>
                <c:pt idx="22">
                  <c:v>0.98762310011508692</c:v>
                </c:pt>
                <c:pt idx="23">
                  <c:v>0.9864676719107135</c:v>
                </c:pt>
                <c:pt idx="24">
                  <c:v>0.98586806330011767</c:v>
                </c:pt>
                <c:pt idx="25">
                  <c:v>0.98514618440955493</c:v>
                </c:pt>
                <c:pt idx="26">
                  <c:v>0.98373552780463835</c:v>
                </c:pt>
                <c:pt idx="27">
                  <c:v>0.98282588534551985</c:v>
                </c:pt>
                <c:pt idx="28">
                  <c:v>0.98228787881940094</c:v>
                </c:pt>
                <c:pt idx="29">
                  <c:v>0.98113440486420234</c:v>
                </c:pt>
                <c:pt idx="30">
                  <c:v>0.98048927781274686</c:v>
                </c:pt>
                <c:pt idx="31">
                  <c:v>0.97930297938917343</c:v>
                </c:pt>
                <c:pt idx="32">
                  <c:v>0.97642360941415807</c:v>
                </c:pt>
                <c:pt idx="33">
                  <c:v>0.97628994222973287</c:v>
                </c:pt>
                <c:pt idx="34">
                  <c:v>0.97537099546925343</c:v>
                </c:pt>
                <c:pt idx="35">
                  <c:v>0.9749182149600687</c:v>
                </c:pt>
                <c:pt idx="36">
                  <c:v>0.97410389835430156</c:v>
                </c:pt>
                <c:pt idx="37">
                  <c:v>0.97388021464834285</c:v>
                </c:pt>
                <c:pt idx="38">
                  <c:v>0.97283825395555434</c:v>
                </c:pt>
                <c:pt idx="39">
                  <c:v>0.9719150182234445</c:v>
                </c:pt>
                <c:pt idx="40">
                  <c:v>0.97140430200875327</c:v>
                </c:pt>
                <c:pt idx="41">
                  <c:v>0.97023621442037156</c:v>
                </c:pt>
                <c:pt idx="42">
                  <c:v>0.96909344560000865</c:v>
                </c:pt>
                <c:pt idx="43">
                  <c:v>0.96814634381607578</c:v>
                </c:pt>
                <c:pt idx="44">
                  <c:v>0.9667247572512</c:v>
                </c:pt>
                <c:pt idx="45">
                  <c:v>0.9661423737040935</c:v>
                </c:pt>
                <c:pt idx="46">
                  <c:v>0.96543049088450472</c:v>
                </c:pt>
                <c:pt idx="47">
                  <c:v>0.96478756020158474</c:v>
                </c:pt>
                <c:pt idx="48">
                  <c:v>0.96318562929731155</c:v>
                </c:pt>
                <c:pt idx="49">
                  <c:v>0.96185253736080945</c:v>
                </c:pt>
                <c:pt idx="50">
                  <c:v>0.9614826308518527</c:v>
                </c:pt>
                <c:pt idx="51">
                  <c:v>0.9599588699144016</c:v>
                </c:pt>
                <c:pt idx="52">
                  <c:v>0.95952298587813678</c:v>
                </c:pt>
                <c:pt idx="53">
                  <c:v>0.95898755619385079</c:v>
                </c:pt>
                <c:pt idx="54">
                  <c:v>0.95777573147136841</c:v>
                </c:pt>
                <c:pt idx="55">
                  <c:v>0.9566151495833467</c:v>
                </c:pt>
                <c:pt idx="56">
                  <c:v>0.95519283666036725</c:v>
                </c:pt>
                <c:pt idx="57">
                  <c:v>0.95521870884408122</c:v>
                </c:pt>
                <c:pt idx="58">
                  <c:v>0.95439700759764456</c:v>
                </c:pt>
                <c:pt idx="59">
                  <c:v>0.9533762323494035</c:v>
                </c:pt>
                <c:pt idx="60">
                  <c:v>0.95245180331470181</c:v>
                </c:pt>
                <c:pt idx="61">
                  <c:v>0.95166228664974339</c:v>
                </c:pt>
                <c:pt idx="62">
                  <c:v>0.950595214719822</c:v>
                </c:pt>
                <c:pt idx="63">
                  <c:v>0.94988810511059729</c:v>
                </c:pt>
                <c:pt idx="64">
                  <c:v>0.94905841392507317</c:v>
                </c:pt>
                <c:pt idx="65">
                  <c:v>0.94876885645724229</c:v>
                </c:pt>
                <c:pt idx="66">
                  <c:v>0.94794212258683741</c:v>
                </c:pt>
                <c:pt idx="67">
                  <c:v>0.94728037577030999</c:v>
                </c:pt>
                <c:pt idx="68">
                  <c:v>0.94213423240545191</c:v>
                </c:pt>
                <c:pt idx="69">
                  <c:v>0.94178931607394634</c:v>
                </c:pt>
                <c:pt idx="70">
                  <c:v>0.94148815417077036</c:v>
                </c:pt>
                <c:pt idx="71">
                  <c:v>0.94092714630485397</c:v>
                </c:pt>
                <c:pt idx="72">
                  <c:v>0.94012061210729769</c:v>
                </c:pt>
                <c:pt idx="73">
                  <c:v>0.93967509517909953</c:v>
                </c:pt>
                <c:pt idx="74">
                  <c:v>0.93660820375490195</c:v>
                </c:pt>
                <c:pt idx="75">
                  <c:v>0.93619547670659142</c:v>
                </c:pt>
                <c:pt idx="76">
                  <c:v>0.93583068929281144</c:v>
                </c:pt>
                <c:pt idx="77">
                  <c:v>0.93599126631537588</c:v>
                </c:pt>
                <c:pt idx="78">
                  <c:v>0.93482513297616676</c:v>
                </c:pt>
                <c:pt idx="79">
                  <c:v>0.93489244215999012</c:v>
                </c:pt>
                <c:pt idx="80">
                  <c:v>0.9352269300645083</c:v>
                </c:pt>
                <c:pt idx="81">
                  <c:v>0.93437264646906892</c:v>
                </c:pt>
                <c:pt idx="82">
                  <c:v>0.93410088477465469</c:v>
                </c:pt>
                <c:pt idx="83">
                  <c:v>0.93366570980224828</c:v>
                </c:pt>
                <c:pt idx="84">
                  <c:v>0.93271649812098179</c:v>
                </c:pt>
                <c:pt idx="85">
                  <c:v>0.93265921959661968</c:v>
                </c:pt>
                <c:pt idx="86">
                  <c:v>0.93175101255945669</c:v>
                </c:pt>
                <c:pt idx="87">
                  <c:v>0.93120774858424882</c:v>
                </c:pt>
                <c:pt idx="88">
                  <c:v>0.93050693407854757</c:v>
                </c:pt>
                <c:pt idx="89">
                  <c:v>0.93029566763722371</c:v>
                </c:pt>
                <c:pt idx="90">
                  <c:v>0.92790676232133085</c:v>
                </c:pt>
                <c:pt idx="91">
                  <c:v>0.92721978320798981</c:v>
                </c:pt>
                <c:pt idx="92">
                  <c:v>0.92691172090287888</c:v>
                </c:pt>
                <c:pt idx="93">
                  <c:v>0.92647734146553473</c:v>
                </c:pt>
                <c:pt idx="94">
                  <c:v>0.92582816756181263</c:v>
                </c:pt>
                <c:pt idx="95">
                  <c:v>0.92550006123202488</c:v>
                </c:pt>
                <c:pt idx="96">
                  <c:v>0.92514703390174424</c:v>
                </c:pt>
                <c:pt idx="97">
                  <c:v>0.92458388155001192</c:v>
                </c:pt>
                <c:pt idx="98">
                  <c:v>0.92427882844274434</c:v>
                </c:pt>
                <c:pt idx="99">
                  <c:v>0.92409473125316566</c:v>
                </c:pt>
                <c:pt idx="100">
                  <c:v>0.92364141462252458</c:v>
                </c:pt>
                <c:pt idx="101">
                  <c:v>0.92282720178220334</c:v>
                </c:pt>
                <c:pt idx="102">
                  <c:v>0.92168266894931672</c:v>
                </c:pt>
                <c:pt idx="103">
                  <c:v>0.92137865349646586</c:v>
                </c:pt>
                <c:pt idx="104">
                  <c:v>0.92079504205828844</c:v>
                </c:pt>
                <c:pt idx="105">
                  <c:v>0.92070400517656403</c:v>
                </c:pt>
                <c:pt idx="106">
                  <c:v>0.92043936870922116</c:v>
                </c:pt>
                <c:pt idx="107">
                  <c:v>0.91982016572419278</c:v>
                </c:pt>
                <c:pt idx="108">
                  <c:v>0.9194644059039252</c:v>
                </c:pt>
                <c:pt idx="109">
                  <c:v>0.91879463455983468</c:v>
                </c:pt>
                <c:pt idx="110">
                  <c:v>0.91790164645426831</c:v>
                </c:pt>
                <c:pt idx="111">
                  <c:v>0.91727561224427001</c:v>
                </c:pt>
                <c:pt idx="112">
                  <c:v>0.91731578676483216</c:v>
                </c:pt>
                <c:pt idx="113">
                  <c:v>0.91585091271611163</c:v>
                </c:pt>
                <c:pt idx="114">
                  <c:v>0.91538493670146359</c:v>
                </c:pt>
                <c:pt idx="115">
                  <c:v>0.91518617399599123</c:v>
                </c:pt>
                <c:pt idx="116">
                  <c:v>0.91455289349924163</c:v>
                </c:pt>
                <c:pt idx="117">
                  <c:v>0.91404560154415915</c:v>
                </c:pt>
                <c:pt idx="118">
                  <c:v>0.91348450720704588</c:v>
                </c:pt>
                <c:pt idx="119">
                  <c:v>0.91296543787421724</c:v>
                </c:pt>
                <c:pt idx="120">
                  <c:v>0.91243033678050089</c:v>
                </c:pt>
                <c:pt idx="121">
                  <c:v>0.91212177294241314</c:v>
                </c:pt>
                <c:pt idx="122">
                  <c:v>0.91134571119652086</c:v>
                </c:pt>
                <c:pt idx="123">
                  <c:v>0.91096720945006371</c:v>
                </c:pt>
                <c:pt idx="124">
                  <c:v>0.9100148156285579</c:v>
                </c:pt>
                <c:pt idx="125">
                  <c:v>0.90957431403008782</c:v>
                </c:pt>
                <c:pt idx="126">
                  <c:v>0.90921179216180381</c:v>
                </c:pt>
                <c:pt idx="127">
                  <c:v>0.90895336432678076</c:v>
                </c:pt>
                <c:pt idx="128">
                  <c:v>0.90856282578897318</c:v>
                </c:pt>
                <c:pt idx="129">
                  <c:v>0.90755000589133539</c:v>
                </c:pt>
                <c:pt idx="130">
                  <c:v>0.9069008492818551</c:v>
                </c:pt>
                <c:pt idx="131">
                  <c:v>0.90655460129383458</c:v>
                </c:pt>
                <c:pt idx="132">
                  <c:v>0.90579349906592932</c:v>
                </c:pt>
                <c:pt idx="133">
                  <c:v>0.90504218537812098</c:v>
                </c:pt>
                <c:pt idx="134">
                  <c:v>0.90506307682057963</c:v>
                </c:pt>
                <c:pt idx="135">
                  <c:v>0.90357928287281086</c:v>
                </c:pt>
                <c:pt idx="136">
                  <c:v>0.90356800702803686</c:v>
                </c:pt>
                <c:pt idx="137">
                  <c:v>0.90301104601438875</c:v>
                </c:pt>
                <c:pt idx="138">
                  <c:v>0.90227374066134625</c:v>
                </c:pt>
                <c:pt idx="139">
                  <c:v>0.90196503846933207</c:v>
                </c:pt>
                <c:pt idx="140">
                  <c:v>0.90162975502975795</c:v>
                </c:pt>
                <c:pt idx="141">
                  <c:v>0.90122451638756618</c:v>
                </c:pt>
                <c:pt idx="142">
                  <c:v>0.90043538019589509</c:v>
                </c:pt>
                <c:pt idx="143">
                  <c:v>0.89980114851592286</c:v>
                </c:pt>
                <c:pt idx="144">
                  <c:v>0.89934752058895606</c:v>
                </c:pt>
                <c:pt idx="145">
                  <c:v>0.89853732001241415</c:v>
                </c:pt>
                <c:pt idx="146">
                  <c:v>0.8984289888902468</c:v>
                </c:pt>
                <c:pt idx="147">
                  <c:v>0.89801942668794177</c:v>
                </c:pt>
                <c:pt idx="148">
                  <c:v>0.89366295563621234</c:v>
                </c:pt>
                <c:pt idx="149">
                  <c:v>0.89347202722165708</c:v>
                </c:pt>
                <c:pt idx="150">
                  <c:v>0.89320943147468479</c:v>
                </c:pt>
                <c:pt idx="151">
                  <c:v>0.89227251599838009</c:v>
                </c:pt>
                <c:pt idx="152">
                  <c:v>0.89159736614550622</c:v>
                </c:pt>
                <c:pt idx="153">
                  <c:v>0.89135332711853499</c:v>
                </c:pt>
                <c:pt idx="154">
                  <c:v>0.89088838875831489</c:v>
                </c:pt>
                <c:pt idx="155">
                  <c:v>0.89068704921101127</c:v>
                </c:pt>
                <c:pt idx="156">
                  <c:v>0.88966461371568539</c:v>
                </c:pt>
                <c:pt idx="157">
                  <c:v>0.88940758671413944</c:v>
                </c:pt>
                <c:pt idx="158">
                  <c:v>0.88932483377359262</c:v>
                </c:pt>
                <c:pt idx="159">
                  <c:v>0.88811788602692299</c:v>
                </c:pt>
                <c:pt idx="160">
                  <c:v>0.88803336907385244</c:v>
                </c:pt>
                <c:pt idx="161">
                  <c:v>0.88756230855251295</c:v>
                </c:pt>
                <c:pt idx="162">
                  <c:v>0.88707371167135673</c:v>
                </c:pt>
                <c:pt idx="163">
                  <c:v>0.88654793217323935</c:v>
                </c:pt>
                <c:pt idx="164">
                  <c:v>0.88533826923081838</c:v>
                </c:pt>
                <c:pt idx="165">
                  <c:v>0.8843920321589096</c:v>
                </c:pt>
                <c:pt idx="166">
                  <c:v>0.88370842542246042</c:v>
                </c:pt>
                <c:pt idx="167">
                  <c:v>0.88352600577420182</c:v>
                </c:pt>
                <c:pt idx="168">
                  <c:v>0.88309261210856282</c:v>
                </c:pt>
                <c:pt idx="169">
                  <c:v>0.88276843157135376</c:v>
                </c:pt>
                <c:pt idx="170">
                  <c:v>0.88244053277244627</c:v>
                </c:pt>
                <c:pt idx="171">
                  <c:v>0.88201409139146347</c:v>
                </c:pt>
                <c:pt idx="172">
                  <c:v>0.88121457865551989</c:v>
                </c:pt>
                <c:pt idx="173">
                  <c:v>0.8804152907447097</c:v>
                </c:pt>
                <c:pt idx="174">
                  <c:v>0.87970001825399502</c:v>
                </c:pt>
                <c:pt idx="175">
                  <c:v>0.8794936806712067</c:v>
                </c:pt>
                <c:pt idx="176">
                  <c:v>0.87932767325713657</c:v>
                </c:pt>
                <c:pt idx="177">
                  <c:v>0.87872768417324998</c:v>
                </c:pt>
                <c:pt idx="178">
                  <c:v>0.87804112012168034</c:v>
                </c:pt>
                <c:pt idx="179">
                  <c:v>0.8774152415598474</c:v>
                </c:pt>
                <c:pt idx="180">
                  <c:v>0.87688339178332708</c:v>
                </c:pt>
                <c:pt idx="181">
                  <c:v>0.87619478701138387</c:v>
                </c:pt>
                <c:pt idx="182">
                  <c:v>0.87632065449337126</c:v>
                </c:pt>
                <c:pt idx="183">
                  <c:v>0.87519869064426659</c:v>
                </c:pt>
                <c:pt idx="184">
                  <c:v>0.87477024313138751</c:v>
                </c:pt>
                <c:pt idx="185">
                  <c:v>0.87434188208971708</c:v>
                </c:pt>
                <c:pt idx="186">
                  <c:v>0.87407921716578318</c:v>
                </c:pt>
                <c:pt idx="187">
                  <c:v>0.8739897713541801</c:v>
                </c:pt>
                <c:pt idx="188">
                  <c:v>0.87293950942597842</c:v>
                </c:pt>
                <c:pt idx="189">
                  <c:v>0.87271297217034316</c:v>
                </c:pt>
                <c:pt idx="190">
                  <c:v>0.87193708336685005</c:v>
                </c:pt>
                <c:pt idx="191">
                  <c:v>0.87164104055885439</c:v>
                </c:pt>
                <c:pt idx="192">
                  <c:v>0.87102936056842706</c:v>
                </c:pt>
                <c:pt idx="193">
                  <c:v>0.87061927953890794</c:v>
                </c:pt>
                <c:pt idx="194">
                  <c:v>0.87076948001720611</c:v>
                </c:pt>
                <c:pt idx="195">
                  <c:v>0.8696271435528472</c:v>
                </c:pt>
                <c:pt idx="196">
                  <c:v>0.86906428520320822</c:v>
                </c:pt>
                <c:pt idx="197">
                  <c:v>0.86929303612162123</c:v>
                </c:pt>
                <c:pt idx="198">
                  <c:v>0.86855524652984728</c:v>
                </c:pt>
                <c:pt idx="199">
                  <c:v>0.86794546890586521</c:v>
                </c:pt>
                <c:pt idx="200">
                  <c:v>0.86785578097490135</c:v>
                </c:pt>
                <c:pt idx="201">
                  <c:v>0.86721131110457983</c:v>
                </c:pt>
                <c:pt idx="202">
                  <c:v>0.86650394208175363</c:v>
                </c:pt>
                <c:pt idx="203">
                  <c:v>0.86610198934524352</c:v>
                </c:pt>
                <c:pt idx="204">
                  <c:v>0.86559966083717454</c:v>
                </c:pt>
                <c:pt idx="205">
                  <c:v>0.8654984203535897</c:v>
                </c:pt>
                <c:pt idx="206">
                  <c:v>0.86530614298827591</c:v>
                </c:pt>
                <c:pt idx="207">
                  <c:v>0.86469714360511907</c:v>
                </c:pt>
                <c:pt idx="208">
                  <c:v>0.86436775750153105</c:v>
                </c:pt>
                <c:pt idx="209">
                  <c:v>0.86401308721841763</c:v>
                </c:pt>
                <c:pt idx="210">
                  <c:v>0.86333491087346315</c:v>
                </c:pt>
                <c:pt idx="211">
                  <c:v>0.8631937725771599</c:v>
                </c:pt>
                <c:pt idx="212">
                  <c:v>0.86295985068085657</c:v>
                </c:pt>
                <c:pt idx="213">
                  <c:v>0.86222565829108855</c:v>
                </c:pt>
                <c:pt idx="214">
                  <c:v>0.86194251698646429</c:v>
                </c:pt>
                <c:pt idx="215">
                  <c:v>0.86137843074574949</c:v>
                </c:pt>
                <c:pt idx="216">
                  <c:v>0.86167059964388937</c:v>
                </c:pt>
                <c:pt idx="217">
                  <c:v>0.86041403472137212</c:v>
                </c:pt>
                <c:pt idx="218">
                  <c:v>0.86056767675351586</c:v>
                </c:pt>
                <c:pt idx="219">
                  <c:v>0.86022384995915813</c:v>
                </c:pt>
                <c:pt idx="220">
                  <c:v>0.85990759018407326</c:v>
                </c:pt>
                <c:pt idx="221">
                  <c:v>0.85991670424879074</c:v>
                </c:pt>
                <c:pt idx="222">
                  <c:v>0.85938172421475401</c:v>
                </c:pt>
                <c:pt idx="223">
                  <c:v>0.85932766241911207</c:v>
                </c:pt>
                <c:pt idx="224">
                  <c:v>0.85853731563060887</c:v>
                </c:pt>
                <c:pt idx="225">
                  <c:v>0.85857072810315294</c:v>
                </c:pt>
                <c:pt idx="226">
                  <c:v>0.85764382599207045</c:v>
                </c:pt>
                <c:pt idx="227">
                  <c:v>0.8573675505009033</c:v>
                </c:pt>
                <c:pt idx="228">
                  <c:v>0.85713272930409057</c:v>
                </c:pt>
                <c:pt idx="229">
                  <c:v>0.85696793248685554</c:v>
                </c:pt>
                <c:pt idx="230">
                  <c:v>0.8563845977565232</c:v>
                </c:pt>
                <c:pt idx="231">
                  <c:v>0.85583534997411759</c:v>
                </c:pt>
                <c:pt idx="232">
                  <c:v>0.85570647329429173</c:v>
                </c:pt>
                <c:pt idx="233">
                  <c:v>0.85543239417166195</c:v>
                </c:pt>
                <c:pt idx="234">
                  <c:v>0.8551062075025585</c:v>
                </c:pt>
                <c:pt idx="235">
                  <c:v>0.8545095043243619</c:v>
                </c:pt>
                <c:pt idx="236">
                  <c:v>0.85425221790920303</c:v>
                </c:pt>
                <c:pt idx="237">
                  <c:v>0.85425699111957187</c:v>
                </c:pt>
                <c:pt idx="238">
                  <c:v>0.85346941140953958</c:v>
                </c:pt>
                <c:pt idx="239">
                  <c:v>0.85207900636019307</c:v>
                </c:pt>
                <c:pt idx="240">
                  <c:v>0.85094500571973297</c:v>
                </c:pt>
                <c:pt idx="241">
                  <c:v>0.85064147450562344</c:v>
                </c:pt>
                <c:pt idx="242">
                  <c:v>0.85093305539958264</c:v>
                </c:pt>
                <c:pt idx="243">
                  <c:v>0.84994783710971</c:v>
                </c:pt>
                <c:pt idx="244">
                  <c:v>0.85023748104874131</c:v>
                </c:pt>
                <c:pt idx="245">
                  <c:v>0.8498224538664525</c:v>
                </c:pt>
                <c:pt idx="246">
                  <c:v>0.84936434673120875</c:v>
                </c:pt>
                <c:pt idx="247">
                  <c:v>0.84890893749747454</c:v>
                </c:pt>
                <c:pt idx="248">
                  <c:v>0.84895407546504531</c:v>
                </c:pt>
                <c:pt idx="249">
                  <c:v>0.84809993022352759</c:v>
                </c:pt>
                <c:pt idx="250">
                  <c:v>0.84794711831492375</c:v>
                </c:pt>
                <c:pt idx="251">
                  <c:v>0.84816307149540959</c:v>
                </c:pt>
                <c:pt idx="252">
                  <c:v>0.84685522914996036</c:v>
                </c:pt>
                <c:pt idx="253">
                  <c:v>0.84713755762528209</c:v>
                </c:pt>
                <c:pt idx="254">
                  <c:v>0.84683153604054973</c:v>
                </c:pt>
                <c:pt idx="255">
                  <c:v>0.84673138509410617</c:v>
                </c:pt>
                <c:pt idx="256">
                  <c:v>0.84659242587210137</c:v>
                </c:pt>
                <c:pt idx="257">
                  <c:v>0.84639473540953625</c:v>
                </c:pt>
                <c:pt idx="258">
                  <c:v>0.84623759994081926</c:v>
                </c:pt>
                <c:pt idx="259">
                  <c:v>0.84580647182067126</c:v>
                </c:pt>
                <c:pt idx="260">
                  <c:v>0.84582015156486767</c:v>
                </c:pt>
                <c:pt idx="261">
                  <c:v>0.84592246429136286</c:v>
                </c:pt>
                <c:pt idx="262">
                  <c:v>0.84473997060068695</c:v>
                </c:pt>
                <c:pt idx="263">
                  <c:v>0.84187690909441903</c:v>
                </c:pt>
                <c:pt idx="264">
                  <c:v>0.84143896704353516</c:v>
                </c:pt>
                <c:pt idx="265">
                  <c:v>0.8417740083637465</c:v>
                </c:pt>
                <c:pt idx="266">
                  <c:v>0.8417356324441907</c:v>
                </c:pt>
                <c:pt idx="267">
                  <c:v>0.84201991516868391</c:v>
                </c:pt>
                <c:pt idx="268">
                  <c:v>0.84171849385190978</c:v>
                </c:pt>
                <c:pt idx="269">
                  <c:v>0.84146080966922143</c:v>
                </c:pt>
                <c:pt idx="270">
                  <c:v>0.84145091736368705</c:v>
                </c:pt>
                <c:pt idx="271">
                  <c:v>0.84123826738313157</c:v>
                </c:pt>
                <c:pt idx="272">
                  <c:v>0.84113074909026364</c:v>
                </c:pt>
                <c:pt idx="273">
                  <c:v>0.84098295251138799</c:v>
                </c:pt>
                <c:pt idx="274">
                  <c:v>0.84121159966435854</c:v>
                </c:pt>
                <c:pt idx="275">
                  <c:v>0.84087579739756724</c:v>
                </c:pt>
                <c:pt idx="276">
                  <c:v>0.84111630839948592</c:v>
                </c:pt>
                <c:pt idx="277">
                  <c:v>0.84091522826579002</c:v>
                </c:pt>
                <c:pt idx="278">
                  <c:v>0.83998391612338907</c:v>
                </c:pt>
                <c:pt idx="279">
                  <c:v>0.83977007284024197</c:v>
                </c:pt>
                <c:pt idx="280">
                  <c:v>0.83989063099040917</c:v>
                </c:pt>
                <c:pt idx="281">
                  <c:v>0.83985493567812397</c:v>
                </c:pt>
                <c:pt idx="282">
                  <c:v>0.83925541353873023</c:v>
                </c:pt>
                <c:pt idx="283">
                  <c:v>0.83953590882456974</c:v>
                </c:pt>
                <c:pt idx="284">
                  <c:v>0.83900969697043393</c:v>
                </c:pt>
                <c:pt idx="285">
                  <c:v>0.83911967104545193</c:v>
                </c:pt>
                <c:pt idx="286">
                  <c:v>0.83885787083354191</c:v>
                </c:pt>
                <c:pt idx="287">
                  <c:v>0.83864029199445245</c:v>
                </c:pt>
                <c:pt idx="288">
                  <c:v>0.83763598086312241</c:v>
                </c:pt>
                <c:pt idx="289">
                  <c:v>0.83667002835710136</c:v>
                </c:pt>
                <c:pt idx="290">
                  <c:v>0.83731520729128472</c:v>
                </c:pt>
                <c:pt idx="291">
                  <c:v>0.83730943101497035</c:v>
                </c:pt>
                <c:pt idx="292">
                  <c:v>0.83732013614980905</c:v>
                </c:pt>
                <c:pt idx="293">
                  <c:v>0.83736140020751904</c:v>
                </c:pt>
                <c:pt idx="294">
                  <c:v>0.83740750665255437</c:v>
                </c:pt>
                <c:pt idx="295">
                  <c:v>0.83718620955177758</c:v>
                </c:pt>
                <c:pt idx="296">
                  <c:v>0.83736717648382686</c:v>
                </c:pt>
                <c:pt idx="297">
                  <c:v>0.8369365671908946</c:v>
                </c:pt>
                <c:pt idx="298">
                  <c:v>0.83701459880380347</c:v>
                </c:pt>
                <c:pt idx="299">
                  <c:v>0.83700005434758795</c:v>
                </c:pt>
                <c:pt idx="300">
                  <c:v>0.83687423874832023</c:v>
                </c:pt>
                <c:pt idx="301">
                  <c:v>0.83691574492539911</c:v>
                </c:pt>
                <c:pt idx="302">
                  <c:v>0.83683067455663374</c:v>
                </c:pt>
                <c:pt idx="303">
                  <c:v>0.83652067529659002</c:v>
                </c:pt>
                <c:pt idx="304">
                  <c:v>0.83659799784563227</c:v>
                </c:pt>
                <c:pt idx="305">
                  <c:v>0.83585669752304292</c:v>
                </c:pt>
                <c:pt idx="306">
                  <c:v>0.8353913268068125</c:v>
                </c:pt>
                <c:pt idx="307">
                  <c:v>0.83651192441092448</c:v>
                </c:pt>
                <c:pt idx="308">
                  <c:v>0.83590250996599458</c:v>
                </c:pt>
                <c:pt idx="309">
                  <c:v>0.83617664097134559</c:v>
                </c:pt>
                <c:pt idx="310">
                  <c:v>0.83586494687574142</c:v>
                </c:pt>
                <c:pt idx="311">
                  <c:v>0.83609416473864706</c:v>
                </c:pt>
                <c:pt idx="312">
                  <c:v>0.83607235670144309</c:v>
                </c:pt>
                <c:pt idx="313">
                  <c:v>0.83561438792011955</c:v>
                </c:pt>
                <c:pt idx="314">
                  <c:v>0.83483182353982044</c:v>
                </c:pt>
                <c:pt idx="315">
                  <c:v>0.83536299884095644</c:v>
                </c:pt>
                <c:pt idx="316">
                  <c:v>0.83520546560471476</c:v>
                </c:pt>
                <c:pt idx="317">
                  <c:v>0.83594254613263508</c:v>
                </c:pt>
                <c:pt idx="318">
                  <c:v>0.83559301223892768</c:v>
                </c:pt>
                <c:pt idx="319">
                  <c:v>0.83582095032803949</c:v>
                </c:pt>
                <c:pt idx="320">
                  <c:v>0.83475508899494577</c:v>
                </c:pt>
                <c:pt idx="321">
                  <c:v>0.83491250117151106</c:v>
                </c:pt>
                <c:pt idx="322">
                  <c:v>0.83489925378332641</c:v>
                </c:pt>
                <c:pt idx="323">
                  <c:v>0.83448697638527491</c:v>
                </c:pt>
                <c:pt idx="324">
                  <c:v>0.83394312440588658</c:v>
                </c:pt>
                <c:pt idx="325">
                  <c:v>0.83452981421886407</c:v>
                </c:pt>
                <c:pt idx="326">
                  <c:v>0.83400221882549685</c:v>
                </c:pt>
                <c:pt idx="327">
                  <c:v>0.83358625775423234</c:v>
                </c:pt>
                <c:pt idx="328">
                  <c:v>0.83380902486545083</c:v>
                </c:pt>
                <c:pt idx="329">
                  <c:v>0.83340050031756407</c:v>
                </c:pt>
                <c:pt idx="330">
                  <c:v>0.83355016467441434</c:v>
                </c:pt>
                <c:pt idx="331">
                  <c:v>0.83364137449853792</c:v>
                </c:pt>
                <c:pt idx="332">
                  <c:v>0.83292250480580721</c:v>
                </c:pt>
                <c:pt idx="333">
                  <c:v>0.83248952620193661</c:v>
                </c:pt>
                <c:pt idx="334">
                  <c:v>0.83298663184939115</c:v>
                </c:pt>
                <c:pt idx="335">
                  <c:v>0.83264901368735333</c:v>
                </c:pt>
                <c:pt idx="336">
                  <c:v>0.83294201270903456</c:v>
                </c:pt>
                <c:pt idx="337">
                  <c:v>0.83232407220356297</c:v>
                </c:pt>
                <c:pt idx="338">
                  <c:v>0.83281417368363841</c:v>
                </c:pt>
                <c:pt idx="339">
                  <c:v>0.83229238915506654</c:v>
                </c:pt>
                <c:pt idx="340">
                  <c:v>0.83216574343225902</c:v>
                </c:pt>
                <c:pt idx="341">
                  <c:v>0.83194517268957791</c:v>
                </c:pt>
                <c:pt idx="342">
                  <c:v>0.83162343064026889</c:v>
                </c:pt>
                <c:pt idx="343">
                  <c:v>0.83127434639681563</c:v>
                </c:pt>
                <c:pt idx="344">
                  <c:v>0.83142056919980711</c:v>
                </c:pt>
                <c:pt idx="345">
                  <c:v>0.83183898605322026</c:v>
                </c:pt>
                <c:pt idx="346">
                  <c:v>0.83135734145672646</c:v>
                </c:pt>
                <c:pt idx="347">
                  <c:v>0.83158187258046878</c:v>
                </c:pt>
                <c:pt idx="348">
                  <c:v>0.83106863140668075</c:v>
                </c:pt>
                <c:pt idx="349">
                  <c:v>0.83130770698663847</c:v>
                </c:pt>
                <c:pt idx="350">
                  <c:v>0.83106742080984686</c:v>
                </c:pt>
                <c:pt idx="351">
                  <c:v>0.83091267194631191</c:v>
                </c:pt>
                <c:pt idx="352">
                  <c:v>0.83100227340607702</c:v>
                </c:pt>
                <c:pt idx="353">
                  <c:v>0.83101149123623219</c:v>
                </c:pt>
                <c:pt idx="354">
                  <c:v>0.83107252261077857</c:v>
                </c:pt>
                <c:pt idx="355">
                  <c:v>0.83110185364258204</c:v>
                </c:pt>
                <c:pt idx="356">
                  <c:v>0.83061790891210507</c:v>
                </c:pt>
                <c:pt idx="357">
                  <c:v>0.83090824462075463</c:v>
                </c:pt>
                <c:pt idx="358">
                  <c:v>0.83020428256329803</c:v>
                </c:pt>
                <c:pt idx="359">
                  <c:v>0.83027070974085848</c:v>
                </c:pt>
                <c:pt idx="360">
                  <c:v>0.82939159161613152</c:v>
                </c:pt>
                <c:pt idx="361">
                  <c:v>0.82926098551226601</c:v>
                </c:pt>
                <c:pt idx="362">
                  <c:v>0.82923495768039301</c:v>
                </c:pt>
                <c:pt idx="363">
                  <c:v>0.82936414565653982</c:v>
                </c:pt>
                <c:pt idx="364">
                  <c:v>0.82925387757943969</c:v>
                </c:pt>
                <c:pt idx="365">
                  <c:v>0.82931048162842902</c:v>
                </c:pt>
                <c:pt idx="366">
                  <c:v>0.829259480913345</c:v>
                </c:pt>
                <c:pt idx="367">
                  <c:v>0.82924438304143322</c:v>
                </c:pt>
                <c:pt idx="368">
                  <c:v>0.82930029532080418</c:v>
                </c:pt>
                <c:pt idx="369">
                  <c:v>0.82856025747776341</c:v>
                </c:pt>
                <c:pt idx="370">
                  <c:v>0.8285689564807126</c:v>
                </c:pt>
                <c:pt idx="371">
                  <c:v>0.828372701440102</c:v>
                </c:pt>
                <c:pt idx="372">
                  <c:v>0.82809938326405041</c:v>
                </c:pt>
                <c:pt idx="373">
                  <c:v>0.82829326899371958</c:v>
                </c:pt>
                <c:pt idx="374">
                  <c:v>0.82786717349754479</c:v>
                </c:pt>
                <c:pt idx="375">
                  <c:v>0.82721009612594065</c:v>
                </c:pt>
                <c:pt idx="376">
                  <c:v>0.82716793276772771</c:v>
                </c:pt>
                <c:pt idx="377">
                  <c:v>0.82694001197285616</c:v>
                </c:pt>
                <c:pt idx="378">
                  <c:v>0.8269020511150702</c:v>
                </c:pt>
                <c:pt idx="379">
                  <c:v>0.82643472614966984</c:v>
                </c:pt>
                <c:pt idx="380">
                  <c:v>0.82680129487021869</c:v>
                </c:pt>
                <c:pt idx="381">
                  <c:v>0.82672608221850541</c:v>
                </c:pt>
                <c:pt idx="382">
                  <c:v>0.82674149138674635</c:v>
                </c:pt>
                <c:pt idx="383">
                  <c:v>0.8264934228017492</c:v>
                </c:pt>
                <c:pt idx="384">
                  <c:v>0.82701930606531204</c:v>
                </c:pt>
                <c:pt idx="385">
                  <c:v>0.82673929501820576</c:v>
                </c:pt>
                <c:pt idx="386">
                  <c:v>0.82583689884583977</c:v>
                </c:pt>
                <c:pt idx="387">
                  <c:v>0.82591512069538842</c:v>
                </c:pt>
                <c:pt idx="388">
                  <c:v>0.82554281028701404</c:v>
                </c:pt>
                <c:pt idx="389">
                  <c:v>0.82569199040511976</c:v>
                </c:pt>
                <c:pt idx="390">
                  <c:v>0.82495750401327106</c:v>
                </c:pt>
                <c:pt idx="391">
                  <c:v>0.82551155959451983</c:v>
                </c:pt>
                <c:pt idx="392">
                  <c:v>0.82524963832292686</c:v>
                </c:pt>
                <c:pt idx="393">
                  <c:v>0.82524640429996143</c:v>
                </c:pt>
                <c:pt idx="394">
                  <c:v>0.82510829249574014</c:v>
                </c:pt>
                <c:pt idx="395">
                  <c:v>0.82519135673261435</c:v>
                </c:pt>
                <c:pt idx="396">
                  <c:v>0.8247940042640689</c:v>
                </c:pt>
                <c:pt idx="397">
                  <c:v>0.82474539015416215</c:v>
                </c:pt>
                <c:pt idx="398">
                  <c:v>0.82456912725551346</c:v>
                </c:pt>
                <c:pt idx="399">
                  <c:v>0.82432681765258697</c:v>
                </c:pt>
                <c:pt idx="400">
                  <c:v>0.82410939446166442</c:v>
                </c:pt>
                <c:pt idx="401">
                  <c:v>0.82391753215812535</c:v>
                </c:pt>
                <c:pt idx="402">
                  <c:v>0.82390030709464235</c:v>
                </c:pt>
                <c:pt idx="403">
                  <c:v>0.82394793543283762</c:v>
                </c:pt>
                <c:pt idx="404">
                  <c:v>0.82334905318034557</c:v>
                </c:pt>
                <c:pt idx="405">
                  <c:v>0.82366306470416839</c:v>
                </c:pt>
                <c:pt idx="406">
                  <c:v>0.82297437346102142</c:v>
                </c:pt>
                <c:pt idx="407">
                  <c:v>0.82359335162092129</c:v>
                </c:pt>
                <c:pt idx="408">
                  <c:v>0.82332977010224218</c:v>
                </c:pt>
                <c:pt idx="409">
                  <c:v>0.82274169675002484</c:v>
                </c:pt>
                <c:pt idx="410">
                  <c:v>0.8233148105842566</c:v>
                </c:pt>
                <c:pt idx="411">
                  <c:v>0.82228652963565485</c:v>
                </c:pt>
                <c:pt idx="412">
                  <c:v>0.8224257482712739</c:v>
                </c:pt>
                <c:pt idx="413">
                  <c:v>0.8227042893079386</c:v>
                </c:pt>
                <c:pt idx="414">
                  <c:v>0.82233139089538365</c:v>
                </c:pt>
                <c:pt idx="415">
                  <c:v>0.8224239323760224</c:v>
                </c:pt>
                <c:pt idx="416">
                  <c:v>0.82234152532028559</c:v>
                </c:pt>
                <c:pt idx="417">
                  <c:v>0.82207145846144136</c:v>
                </c:pt>
                <c:pt idx="418">
                  <c:v>0.82183023839566427</c:v>
                </c:pt>
                <c:pt idx="419">
                  <c:v>0.8215737648098097</c:v>
                </c:pt>
                <c:pt idx="420">
                  <c:v>0.82197108268987917</c:v>
                </c:pt>
                <c:pt idx="421">
                  <c:v>0.82175326173142227</c:v>
                </c:pt>
                <c:pt idx="422">
                  <c:v>0.82148269333960777</c:v>
                </c:pt>
                <c:pt idx="423">
                  <c:v>0.82095196768872081</c:v>
                </c:pt>
                <c:pt idx="424">
                  <c:v>0.82047141262937318</c:v>
                </c:pt>
                <c:pt idx="425">
                  <c:v>0.82062067921868564</c:v>
                </c:pt>
                <c:pt idx="426">
                  <c:v>0.82059226478162928</c:v>
                </c:pt>
                <c:pt idx="427">
                  <c:v>0.82084553893299583</c:v>
                </c:pt>
                <c:pt idx="428">
                  <c:v>0.82017618265067527</c:v>
                </c:pt>
                <c:pt idx="429">
                  <c:v>0.82011034347728551</c:v>
                </c:pt>
                <c:pt idx="430">
                  <c:v>0.82033968239987576</c:v>
                </c:pt>
                <c:pt idx="431">
                  <c:v>0.81994257205069465</c:v>
                </c:pt>
                <c:pt idx="432">
                  <c:v>0.81981824375610901</c:v>
                </c:pt>
                <c:pt idx="433">
                  <c:v>0.81993670930318296</c:v>
                </c:pt>
                <c:pt idx="434">
                  <c:v>0.81886882454395749</c:v>
                </c:pt>
                <c:pt idx="435">
                  <c:v>0.81873935985995916</c:v>
                </c:pt>
                <c:pt idx="436">
                  <c:v>0.81856346014035775</c:v>
                </c:pt>
                <c:pt idx="437">
                  <c:v>0.81871224249093866</c:v>
                </c:pt>
                <c:pt idx="438">
                  <c:v>0.81823092648501272</c:v>
                </c:pt>
                <c:pt idx="439">
                  <c:v>0.81847792282709941</c:v>
                </c:pt>
                <c:pt idx="440">
                  <c:v>0.81775132260889272</c:v>
                </c:pt>
                <c:pt idx="441">
                  <c:v>0.81789744164644174</c:v>
                </c:pt>
                <c:pt idx="442">
                  <c:v>0.81796366129311893</c:v>
                </c:pt>
                <c:pt idx="443">
                  <c:v>0.8182154135513291</c:v>
                </c:pt>
                <c:pt idx="444">
                  <c:v>0.81777956410354502</c:v>
                </c:pt>
                <c:pt idx="445">
                  <c:v>0.81746365021326683</c:v>
                </c:pt>
                <c:pt idx="446">
                  <c:v>0.81795309451220655</c:v>
                </c:pt>
                <c:pt idx="447">
                  <c:v>0.81736220219879874</c:v>
                </c:pt>
                <c:pt idx="448">
                  <c:v>0.81728989497947657</c:v>
                </c:pt>
                <c:pt idx="449">
                  <c:v>0.81752265816168002</c:v>
                </c:pt>
                <c:pt idx="450">
                  <c:v>0.81732033284266947</c:v>
                </c:pt>
                <c:pt idx="451">
                  <c:v>0.8174283699627547</c:v>
                </c:pt>
                <c:pt idx="452">
                  <c:v>0.81670538424079597</c:v>
                </c:pt>
                <c:pt idx="453">
                  <c:v>0.81654728029461565</c:v>
                </c:pt>
                <c:pt idx="454">
                  <c:v>0.81623304394566099</c:v>
                </c:pt>
                <c:pt idx="455">
                  <c:v>0.8158819189818356</c:v>
                </c:pt>
                <c:pt idx="456">
                  <c:v>0.81596775029718571</c:v>
                </c:pt>
                <c:pt idx="457">
                  <c:v>0.81552351314277816</c:v>
                </c:pt>
                <c:pt idx="458">
                  <c:v>0.81606496122274574</c:v>
                </c:pt>
                <c:pt idx="459">
                  <c:v>0.81559649483747321</c:v>
                </c:pt>
                <c:pt idx="460">
                  <c:v>0.81545395570769297</c:v>
                </c:pt>
                <c:pt idx="461">
                  <c:v>0.81456105407333035</c:v>
                </c:pt>
                <c:pt idx="462">
                  <c:v>0.81442382427537008</c:v>
                </c:pt>
                <c:pt idx="463">
                  <c:v>0.81437406874560092</c:v>
                </c:pt>
                <c:pt idx="464">
                  <c:v>0.81435781215957959</c:v>
                </c:pt>
                <c:pt idx="465">
                  <c:v>0.81402392955347913</c:v>
                </c:pt>
                <c:pt idx="466">
                  <c:v>0.81376589948598732</c:v>
                </c:pt>
                <c:pt idx="467">
                  <c:v>0.81339614862519094</c:v>
                </c:pt>
                <c:pt idx="468">
                  <c:v>0.81341537982056822</c:v>
                </c:pt>
                <c:pt idx="469">
                  <c:v>0.81286386649266684</c:v>
                </c:pt>
                <c:pt idx="470">
                  <c:v>0.81271952876187703</c:v>
                </c:pt>
                <c:pt idx="471">
                  <c:v>0.81169903022148726</c:v>
                </c:pt>
                <c:pt idx="472">
                  <c:v>0.81210253943963462</c:v>
                </c:pt>
                <c:pt idx="473">
                  <c:v>0.81196428928148823</c:v>
                </c:pt>
                <c:pt idx="474">
                  <c:v>0.81186529704916222</c:v>
                </c:pt>
                <c:pt idx="475">
                  <c:v>0.81143093490605367</c:v>
                </c:pt>
                <c:pt idx="476">
                  <c:v>0.80962368677917007</c:v>
                </c:pt>
                <c:pt idx="477">
                  <c:v>0.8103671315875739</c:v>
                </c:pt>
                <c:pt idx="478">
                  <c:v>0.80985003379816389</c:v>
                </c:pt>
                <c:pt idx="479">
                  <c:v>0.81040014629259183</c:v>
                </c:pt>
                <c:pt idx="480">
                  <c:v>0.810584554778498</c:v>
                </c:pt>
                <c:pt idx="481">
                  <c:v>0.81027412316244229</c:v>
                </c:pt>
                <c:pt idx="482">
                  <c:v>0.81055717799586469</c:v>
                </c:pt>
                <c:pt idx="483">
                  <c:v>0.81103709316831385</c:v>
                </c:pt>
                <c:pt idx="484">
                  <c:v>0.80982843329184007</c:v>
                </c:pt>
                <c:pt idx="485">
                  <c:v>0.80995494066072116</c:v>
                </c:pt>
                <c:pt idx="486">
                  <c:v>0.80975015955956853</c:v>
                </c:pt>
                <c:pt idx="487">
                  <c:v>0.80927093615673917</c:v>
                </c:pt>
                <c:pt idx="488">
                  <c:v>0.8091647668146269</c:v>
                </c:pt>
                <c:pt idx="489">
                  <c:v>0.80906665658856192</c:v>
                </c:pt>
                <c:pt idx="490">
                  <c:v>0.80906823036443964</c:v>
                </c:pt>
                <c:pt idx="491">
                  <c:v>0.8086448673582568</c:v>
                </c:pt>
                <c:pt idx="492">
                  <c:v>0.80902717383761313</c:v>
                </c:pt>
                <c:pt idx="493">
                  <c:v>0.80857096906881976</c:v>
                </c:pt>
                <c:pt idx="494">
                  <c:v>0.80857195484052669</c:v>
                </c:pt>
                <c:pt idx="495">
                  <c:v>0.8078316748781218</c:v>
                </c:pt>
                <c:pt idx="496">
                  <c:v>0.80773688514622421</c:v>
                </c:pt>
                <c:pt idx="497">
                  <c:v>0.80715190746304766</c:v>
                </c:pt>
                <c:pt idx="498">
                  <c:v>0.80704885108421631</c:v>
                </c:pt>
                <c:pt idx="499">
                  <c:v>0.80677580961601136</c:v>
                </c:pt>
                <c:pt idx="500">
                  <c:v>0.80649510679929171</c:v>
                </c:pt>
                <c:pt idx="501">
                  <c:v>0.80594355888290292</c:v>
                </c:pt>
                <c:pt idx="502">
                  <c:v>0.80628486071815542</c:v>
                </c:pt>
                <c:pt idx="503">
                  <c:v>0.80599148122318665</c:v>
                </c:pt>
                <c:pt idx="504">
                  <c:v>0.80602157320156809</c:v>
                </c:pt>
                <c:pt idx="505">
                  <c:v>0.80604699573502492</c:v>
                </c:pt>
                <c:pt idx="506">
                  <c:v>0.80543503903674785</c:v>
                </c:pt>
                <c:pt idx="507">
                  <c:v>0.80538562939178682</c:v>
                </c:pt>
                <c:pt idx="508">
                  <c:v>0.80498016592447119</c:v>
                </c:pt>
                <c:pt idx="509">
                  <c:v>0.80517481260072499</c:v>
                </c:pt>
                <c:pt idx="510">
                  <c:v>0.80513743974711482</c:v>
                </c:pt>
                <c:pt idx="511">
                  <c:v>0.80512981298707287</c:v>
                </c:pt>
                <c:pt idx="512">
                  <c:v>0.80530064549422187</c:v>
                </c:pt>
                <c:pt idx="513">
                  <c:v>0.80452596728756753</c:v>
                </c:pt>
                <c:pt idx="514">
                  <c:v>0.80424728789698119</c:v>
                </c:pt>
                <c:pt idx="515">
                  <c:v>0.80477514270395301</c:v>
                </c:pt>
                <c:pt idx="516">
                  <c:v>0.80418423309630638</c:v>
                </c:pt>
                <c:pt idx="517">
                  <c:v>0.80328861626618897</c:v>
                </c:pt>
                <c:pt idx="518">
                  <c:v>0.8034798905655508</c:v>
                </c:pt>
                <c:pt idx="519">
                  <c:v>0.80350301296503257</c:v>
                </c:pt>
                <c:pt idx="520">
                  <c:v>0.80302875300921017</c:v>
                </c:pt>
                <c:pt idx="521">
                  <c:v>0.8029952194769765</c:v>
                </c:pt>
                <c:pt idx="522">
                  <c:v>0.80218358347848662</c:v>
                </c:pt>
                <c:pt idx="523">
                  <c:v>0.80085676935126793</c:v>
                </c:pt>
                <c:pt idx="524">
                  <c:v>0.80046365397162389</c:v>
                </c:pt>
                <c:pt idx="525">
                  <c:v>0.80080905454186579</c:v>
                </c:pt>
                <c:pt idx="526">
                  <c:v>0.80081573011868179</c:v>
                </c:pt>
                <c:pt idx="527">
                  <c:v>0.80085433086336133</c:v>
                </c:pt>
                <c:pt idx="528">
                  <c:v>0.80047370192533174</c:v>
                </c:pt>
                <c:pt idx="529">
                  <c:v>0.80034707349676448</c:v>
                </c:pt>
                <c:pt idx="530">
                  <c:v>0.79980450129116831</c:v>
                </c:pt>
                <c:pt idx="531">
                  <c:v>0.7998129581747454</c:v>
                </c:pt>
                <c:pt idx="532">
                  <c:v>0.79925772658514349</c:v>
                </c:pt>
                <c:pt idx="533">
                  <c:v>0.79942890497710406</c:v>
                </c:pt>
                <c:pt idx="534">
                  <c:v>0.79909090634177693</c:v>
                </c:pt>
                <c:pt idx="535">
                  <c:v>0.79856353577353523</c:v>
                </c:pt>
                <c:pt idx="536">
                  <c:v>0.79834957143070684</c:v>
                </c:pt>
                <c:pt idx="537">
                  <c:v>0.79778882297840004</c:v>
                </c:pt>
                <c:pt idx="538">
                  <c:v>0.79806425105177892</c:v>
                </c:pt>
                <c:pt idx="539">
                  <c:v>0.79807793079598188</c:v>
                </c:pt>
                <c:pt idx="540">
                  <c:v>0.79742975995820364</c:v>
                </c:pt>
                <c:pt idx="541">
                  <c:v>0.79672728520542102</c:v>
                </c:pt>
                <c:pt idx="542">
                  <c:v>0.79749170792749047</c:v>
                </c:pt>
                <c:pt idx="543">
                  <c:v>0.79707292789502882</c:v>
                </c:pt>
                <c:pt idx="544">
                  <c:v>0.7964095035371781</c:v>
                </c:pt>
                <c:pt idx="545">
                  <c:v>0.79661172509074296</c:v>
                </c:pt>
                <c:pt idx="546">
                  <c:v>0.79637756107507074</c:v>
                </c:pt>
                <c:pt idx="547">
                  <c:v>0.79604229492973233</c:v>
                </c:pt>
                <c:pt idx="548">
                  <c:v>0.79595385218407977</c:v>
                </c:pt>
                <c:pt idx="549">
                  <c:v>0.79617374845138311</c:v>
                </c:pt>
                <c:pt idx="550">
                  <c:v>0.79572724575147968</c:v>
                </c:pt>
                <c:pt idx="551">
                  <c:v>0.79517256757757271</c:v>
                </c:pt>
                <c:pt idx="552">
                  <c:v>0.79441865975369419</c:v>
                </c:pt>
                <c:pt idx="553">
                  <c:v>0.7945155593829254</c:v>
                </c:pt>
                <c:pt idx="554">
                  <c:v>0.79462380403389865</c:v>
                </c:pt>
                <c:pt idx="555">
                  <c:v>0.79360441232488887</c:v>
                </c:pt>
                <c:pt idx="556">
                  <c:v>0.793200436162249</c:v>
                </c:pt>
                <c:pt idx="557">
                  <c:v>0.79379387072900742</c:v>
                </c:pt>
                <c:pt idx="558">
                  <c:v>0.79387297458481698</c:v>
                </c:pt>
                <c:pt idx="559">
                  <c:v>0.79355619598252125</c:v>
                </c:pt>
                <c:pt idx="560">
                  <c:v>0.79345234406862941</c:v>
                </c:pt>
                <c:pt idx="561">
                  <c:v>0.79316064211498227</c:v>
                </c:pt>
                <c:pt idx="562">
                  <c:v>0.79264767764902955</c:v>
                </c:pt>
                <c:pt idx="563">
                  <c:v>0.79262363865481078</c:v>
                </c:pt>
                <c:pt idx="564">
                  <c:v>0.79214242641432553</c:v>
                </c:pt>
                <c:pt idx="565">
                  <c:v>0.79075333572724893</c:v>
                </c:pt>
                <c:pt idx="566">
                  <c:v>0.79033353533459783</c:v>
                </c:pt>
                <c:pt idx="567">
                  <c:v>0.78988962677076469</c:v>
                </c:pt>
                <c:pt idx="568">
                  <c:v>0.79066606898994607</c:v>
                </c:pt>
                <c:pt idx="569">
                  <c:v>0.79005120685927277</c:v>
                </c:pt>
                <c:pt idx="570">
                  <c:v>0.78880232057951716</c:v>
                </c:pt>
                <c:pt idx="571">
                  <c:v>0.78955894359914403</c:v>
                </c:pt>
                <c:pt idx="572">
                  <c:v>0.78905903628473917</c:v>
                </c:pt>
                <c:pt idx="573">
                  <c:v>0.78856954010307645</c:v>
                </c:pt>
                <c:pt idx="574">
                  <c:v>0.78881938999484125</c:v>
                </c:pt>
                <c:pt idx="575">
                  <c:v>0.78843305395745888</c:v>
                </c:pt>
                <c:pt idx="576">
                  <c:v>0.78802691601476071</c:v>
                </c:pt>
                <c:pt idx="577">
                  <c:v>0.78776937018600213</c:v>
                </c:pt>
                <c:pt idx="578">
                  <c:v>0.78692148545952878</c:v>
                </c:pt>
                <c:pt idx="579">
                  <c:v>0.78612157495605561</c:v>
                </c:pt>
                <c:pt idx="580">
                  <c:v>0.78619038873880143</c:v>
                </c:pt>
                <c:pt idx="581">
                  <c:v>0.78599684889393895</c:v>
                </c:pt>
                <c:pt idx="582">
                  <c:v>0.78594394581240634</c:v>
                </c:pt>
                <c:pt idx="583">
                  <c:v>0.78489079574605214</c:v>
                </c:pt>
                <c:pt idx="584">
                  <c:v>0.78400123190009097</c:v>
                </c:pt>
                <c:pt idx="585">
                  <c:v>0.78366854259658247</c:v>
                </c:pt>
                <c:pt idx="586">
                  <c:v>0.78317110835855686</c:v>
                </c:pt>
                <c:pt idx="587">
                  <c:v>0.78371812518395068</c:v>
                </c:pt>
                <c:pt idx="588">
                  <c:v>0.78278587915256581</c:v>
                </c:pt>
                <c:pt idx="589">
                  <c:v>0.78246375662996936</c:v>
                </c:pt>
                <c:pt idx="590">
                  <c:v>0.78240156654131021</c:v>
                </c:pt>
                <c:pt idx="591">
                  <c:v>0.78131630107044447</c:v>
                </c:pt>
                <c:pt idx="592">
                  <c:v>0.78148801558385794</c:v>
                </c:pt>
                <c:pt idx="593">
                  <c:v>0.7811385162786314</c:v>
                </c:pt>
                <c:pt idx="594">
                  <c:v>0.78145795819395725</c:v>
                </c:pt>
                <c:pt idx="595">
                  <c:v>0.78087768454418138</c:v>
                </c:pt>
                <c:pt idx="596">
                  <c:v>0.781242264427081</c:v>
                </c:pt>
                <c:pt idx="597">
                  <c:v>0.78067198684828842</c:v>
                </c:pt>
                <c:pt idx="598">
                  <c:v>0.78016222181681871</c:v>
                </c:pt>
                <c:pt idx="599">
                  <c:v>0.77964854828701546</c:v>
                </c:pt>
                <c:pt idx="600">
                  <c:v>0.77958097968958762</c:v>
                </c:pt>
                <c:pt idx="601">
                  <c:v>0.77954232706218352</c:v>
                </c:pt>
                <c:pt idx="602">
                  <c:v>0.77889135455745351</c:v>
                </c:pt>
                <c:pt idx="603">
                  <c:v>0.77856105185912838</c:v>
                </c:pt>
                <c:pt idx="604">
                  <c:v>0.77816088042938425</c:v>
                </c:pt>
                <c:pt idx="605">
                  <c:v>0.77825129471845533</c:v>
                </c:pt>
                <c:pt idx="606">
                  <c:v>0.77739778936383297</c:v>
                </c:pt>
                <c:pt idx="607">
                  <c:v>0.77727005410388095</c:v>
                </c:pt>
                <c:pt idx="608">
                  <c:v>0.77747391861028181</c:v>
                </c:pt>
                <c:pt idx="609">
                  <c:v>0.77715867919538617</c:v>
                </c:pt>
                <c:pt idx="610">
                  <c:v>0.77622214419237545</c:v>
                </c:pt>
                <c:pt idx="611">
                  <c:v>0.77564622869119026</c:v>
                </c:pt>
                <c:pt idx="612">
                  <c:v>0.77559360231750585</c:v>
                </c:pt>
                <c:pt idx="613">
                  <c:v>0.77552030932648641</c:v>
                </c:pt>
                <c:pt idx="614">
                  <c:v>0.77493457069673</c:v>
                </c:pt>
                <c:pt idx="615">
                  <c:v>0.7750596253494163</c:v>
                </c:pt>
                <c:pt idx="616">
                  <c:v>0.7747131179477863</c:v>
                </c:pt>
                <c:pt idx="617">
                  <c:v>0.77473407856721144</c:v>
                </c:pt>
                <c:pt idx="618">
                  <c:v>0.77367344009473393</c:v>
                </c:pt>
                <c:pt idx="619">
                  <c:v>0.77384100399044153</c:v>
                </c:pt>
                <c:pt idx="620">
                  <c:v>0.77295873831395601</c:v>
                </c:pt>
                <c:pt idx="621">
                  <c:v>0.77182005093433415</c:v>
                </c:pt>
                <c:pt idx="622">
                  <c:v>0.77133595055570148</c:v>
                </c:pt>
                <c:pt idx="623">
                  <c:v>0.77208344221637182</c:v>
                </c:pt>
                <c:pt idx="624">
                  <c:v>0.77126948878965684</c:v>
                </c:pt>
                <c:pt idx="625">
                  <c:v>0.7711919414154812</c:v>
                </c:pt>
                <c:pt idx="626">
                  <c:v>0.77032423748945178</c:v>
                </c:pt>
                <c:pt idx="627">
                  <c:v>0.77053171649211682</c:v>
                </c:pt>
                <c:pt idx="628">
                  <c:v>0.76992541501046796</c:v>
                </c:pt>
                <c:pt idx="629">
                  <c:v>0.7694082653383334</c:v>
                </c:pt>
                <c:pt idx="630">
                  <c:v>0.76932962842701158</c:v>
                </c:pt>
                <c:pt idx="631">
                  <c:v>0.76940657050276962</c:v>
                </c:pt>
                <c:pt idx="632">
                  <c:v>0.76949321464741427</c:v>
                </c:pt>
                <c:pt idx="633">
                  <c:v>0.76961771588440897</c:v>
                </c:pt>
                <c:pt idx="634">
                  <c:v>0.76872201258308803</c:v>
                </c:pt>
                <c:pt idx="635">
                  <c:v>0.76807903001745337</c:v>
                </c:pt>
                <c:pt idx="636">
                  <c:v>0.76682372757448802</c:v>
                </c:pt>
                <c:pt idx="637">
                  <c:v>0.76691964143201385</c:v>
                </c:pt>
                <c:pt idx="638">
                  <c:v>0.76581611324322929</c:v>
                </c:pt>
                <c:pt idx="639">
                  <c:v>0.76481493236941589</c:v>
                </c:pt>
                <c:pt idx="640">
                  <c:v>0.76498782289118061</c:v>
                </c:pt>
                <c:pt idx="641">
                  <c:v>0.76541841488987405</c:v>
                </c:pt>
                <c:pt idx="642">
                  <c:v>0.76456833379485845</c:v>
                </c:pt>
                <c:pt idx="643">
                  <c:v>0.76400571756458546</c:v>
                </c:pt>
                <c:pt idx="644">
                  <c:v>0.76369691160713526</c:v>
                </c:pt>
                <c:pt idx="645">
                  <c:v>0.76364378370047714</c:v>
                </c:pt>
                <c:pt idx="646">
                  <c:v>0.76302767638449098</c:v>
                </c:pt>
                <c:pt idx="647">
                  <c:v>0.76337755616300984</c:v>
                </c:pt>
                <c:pt idx="648">
                  <c:v>0.76251348402747365</c:v>
                </c:pt>
                <c:pt idx="649">
                  <c:v>0.76151716283522775</c:v>
                </c:pt>
                <c:pt idx="650">
                  <c:v>0.76198267190538804</c:v>
                </c:pt>
                <c:pt idx="651">
                  <c:v>0.76110682239210425</c:v>
                </c:pt>
                <c:pt idx="652">
                  <c:v>0.76031606054183087</c:v>
                </c:pt>
                <c:pt idx="653">
                  <c:v>0.7597118689575173</c:v>
                </c:pt>
                <c:pt idx="654">
                  <c:v>0.76003297111992296</c:v>
                </c:pt>
                <c:pt idx="655">
                  <c:v>0.75897753821382785</c:v>
                </c:pt>
                <c:pt idx="656">
                  <c:v>0.75784464440475896</c:v>
                </c:pt>
                <c:pt idx="657">
                  <c:v>0.75834531266574667</c:v>
                </c:pt>
                <c:pt idx="658">
                  <c:v>0.75781367042011794</c:v>
                </c:pt>
                <c:pt idx="659">
                  <c:v>0.75688142438873307</c:v>
                </c:pt>
                <c:pt idx="660">
                  <c:v>0.75650821467984897</c:v>
                </c:pt>
                <c:pt idx="661">
                  <c:v>0.75568734355695544</c:v>
                </c:pt>
                <c:pt idx="662">
                  <c:v>0.75580475415536597</c:v>
                </c:pt>
                <c:pt idx="663">
                  <c:v>0.75537483663205018</c:v>
                </c:pt>
                <c:pt idx="664">
                  <c:v>0.75483753916979002</c:v>
                </c:pt>
                <c:pt idx="665">
                  <c:v>0.75392037371607989</c:v>
                </c:pt>
                <c:pt idx="666">
                  <c:v>0.75429788969083333</c:v>
                </c:pt>
                <c:pt idx="667">
                  <c:v>0.75361978252284401</c:v>
                </c:pt>
                <c:pt idx="668">
                  <c:v>0.75284150711417042</c:v>
                </c:pt>
                <c:pt idx="669">
                  <c:v>0.75183223253582876</c:v>
                </c:pt>
                <c:pt idx="670">
                  <c:v>0.75200278833513445</c:v>
                </c:pt>
                <c:pt idx="671">
                  <c:v>0.75225974615972369</c:v>
                </c:pt>
                <c:pt idx="672">
                  <c:v>0.75104925309376125</c:v>
                </c:pt>
                <c:pt idx="673">
                  <c:v>0.75105048098483063</c:v>
                </c:pt>
                <c:pt idx="674">
                  <c:v>0.75074909425653247</c:v>
                </c:pt>
                <c:pt idx="675">
                  <c:v>0.74990112305885548</c:v>
                </c:pt>
                <c:pt idx="676">
                  <c:v>0.74943874424622159</c:v>
                </c:pt>
                <c:pt idx="677">
                  <c:v>0.74948000830392969</c:v>
                </c:pt>
                <c:pt idx="678">
                  <c:v>0.74909948313133934</c:v>
                </c:pt>
                <c:pt idx="679">
                  <c:v>0.74846379873516755</c:v>
                </c:pt>
                <c:pt idx="680">
                  <c:v>0.74810247016947695</c:v>
                </c:pt>
                <c:pt idx="681">
                  <c:v>0.74772504066592382</c:v>
                </c:pt>
                <c:pt idx="682">
                  <c:v>0.74685251164680921</c:v>
                </c:pt>
                <c:pt idx="683">
                  <c:v>0.74637519061043012</c:v>
                </c:pt>
                <c:pt idx="684">
                  <c:v>0.74615581317033786</c:v>
                </c:pt>
                <c:pt idx="685">
                  <c:v>0.74581940560513038</c:v>
                </c:pt>
                <c:pt idx="686">
                  <c:v>0.74545325194635137</c:v>
                </c:pt>
                <c:pt idx="687">
                  <c:v>0.74441234620222807</c:v>
                </c:pt>
                <c:pt idx="688">
                  <c:v>0.74384602900449837</c:v>
                </c:pt>
                <c:pt idx="689">
                  <c:v>0.74317655166249141</c:v>
                </c:pt>
                <c:pt idx="690">
                  <c:v>0.74256212188783677</c:v>
                </c:pt>
                <c:pt idx="691">
                  <c:v>0.74193434095954691</c:v>
                </c:pt>
                <c:pt idx="692">
                  <c:v>0.74153173104189962</c:v>
                </c:pt>
                <c:pt idx="693">
                  <c:v>0.74075860931688897</c:v>
                </c:pt>
                <c:pt idx="694">
                  <c:v>0.7396657170859765</c:v>
                </c:pt>
                <c:pt idx="695">
                  <c:v>0.74057228117029361</c:v>
                </c:pt>
                <c:pt idx="696">
                  <c:v>0.73899321325189093</c:v>
                </c:pt>
                <c:pt idx="697">
                  <c:v>0.73665338899039301</c:v>
                </c:pt>
                <c:pt idx="698">
                  <c:v>0.73476518652397205</c:v>
                </c:pt>
                <c:pt idx="699">
                  <c:v>0.73264809478521153</c:v>
                </c:pt>
                <c:pt idx="700">
                  <c:v>0.73142094736569663</c:v>
                </c:pt>
                <c:pt idx="701">
                  <c:v>0.72979573841377932</c:v>
                </c:pt>
                <c:pt idx="702">
                  <c:v>0.72787298205493878</c:v>
                </c:pt>
                <c:pt idx="703">
                  <c:v>0.72619974699729373</c:v>
                </c:pt>
                <c:pt idx="704">
                  <c:v>0.72436909976308639</c:v>
                </c:pt>
                <c:pt idx="705">
                  <c:v>0.72323570442104079</c:v>
                </c:pt>
                <c:pt idx="706">
                  <c:v>0.72287608798515124</c:v>
                </c:pt>
                <c:pt idx="707">
                  <c:v>0.72290263464423976</c:v>
                </c:pt>
                <c:pt idx="708">
                  <c:v>0.72240464699052254</c:v>
                </c:pt>
                <c:pt idx="709">
                  <c:v>0.72183846814671782</c:v>
                </c:pt>
                <c:pt idx="710">
                  <c:v>0.72257067169882527</c:v>
                </c:pt>
                <c:pt idx="711">
                  <c:v>0.72161146394658504</c:v>
                </c:pt>
                <c:pt idx="712">
                  <c:v>0.72162657911273909</c:v>
                </c:pt>
                <c:pt idx="713">
                  <c:v>0.72120278375054747</c:v>
                </c:pt>
                <c:pt idx="714">
                  <c:v>0.72064758674942331</c:v>
                </c:pt>
                <c:pt idx="715">
                  <c:v>0.72034026809665186</c:v>
                </c:pt>
                <c:pt idx="716">
                  <c:v>0.72010541231135983</c:v>
                </c:pt>
                <c:pt idx="717">
                  <c:v>0.72017586904694642</c:v>
                </c:pt>
                <c:pt idx="718">
                  <c:v>0.71997631080641189</c:v>
                </c:pt>
                <c:pt idx="719">
                  <c:v>0.71856255853245332</c:v>
                </c:pt>
                <c:pt idx="720">
                  <c:v>0.71847650239198102</c:v>
                </c:pt>
                <c:pt idx="721">
                  <c:v>0.71864276921965597</c:v>
                </c:pt>
                <c:pt idx="722">
                  <c:v>0.71770891482391252</c:v>
                </c:pt>
                <c:pt idx="723">
                  <c:v>0.71771588440281053</c:v>
                </c:pt>
                <c:pt idx="724">
                  <c:v>0.71670304721093714</c:v>
                </c:pt>
                <c:pt idx="725">
                  <c:v>0.71584608300823049</c:v>
                </c:pt>
                <c:pt idx="726">
                  <c:v>0.71613726613465711</c:v>
                </c:pt>
                <c:pt idx="727">
                  <c:v>0.72046653334617039</c:v>
                </c:pt>
                <c:pt idx="728">
                  <c:v>0.71829833712687874</c:v>
                </c:pt>
                <c:pt idx="729">
                  <c:v>0.71706859557130165</c:v>
                </c:pt>
                <c:pt idx="730">
                  <c:v>0.71747587493386555</c:v>
                </c:pt>
                <c:pt idx="731">
                  <c:v>0.71755515173208273</c:v>
                </c:pt>
                <c:pt idx="732">
                  <c:v>0.71646360845192414</c:v>
                </c:pt>
                <c:pt idx="733">
                  <c:v>0.71647550688935469</c:v>
                </c:pt>
                <c:pt idx="734">
                  <c:v>0.71623739978685852</c:v>
                </c:pt>
                <c:pt idx="735">
                  <c:v>0.71529098977254713</c:v>
                </c:pt>
                <c:pt idx="736">
                  <c:v>0.71556799162181017</c:v>
                </c:pt>
                <c:pt idx="737">
                  <c:v>0.71568982954577631</c:v>
                </c:pt>
                <c:pt idx="738">
                  <c:v>0.7150276849617162</c:v>
                </c:pt>
                <c:pt idx="739">
                  <c:v>0.71418670063718104</c:v>
                </c:pt>
                <c:pt idx="740">
                  <c:v>0.71333923097247931</c:v>
                </c:pt>
                <c:pt idx="741">
                  <c:v>0.71276812327013883</c:v>
                </c:pt>
                <c:pt idx="742">
                  <c:v>0.71141948381147579</c:v>
                </c:pt>
                <c:pt idx="743">
                  <c:v>0.71041456738172626</c:v>
                </c:pt>
                <c:pt idx="744">
                  <c:v>0.71021136005645469</c:v>
                </c:pt>
                <c:pt idx="745">
                  <c:v>0.70925716763394264</c:v>
                </c:pt>
                <c:pt idx="746">
                  <c:v>0.70794218276718968</c:v>
                </c:pt>
                <c:pt idx="747">
                  <c:v>0.70799645209371975</c:v>
                </c:pt>
                <c:pt idx="748">
                  <c:v>0.70650491032622764</c:v>
                </c:pt>
                <c:pt idx="749">
                  <c:v>0.70624923227543224</c:v>
                </c:pt>
                <c:pt idx="750">
                  <c:v>0.70536610188692273</c:v>
                </c:pt>
                <c:pt idx="751">
                  <c:v>0.70415355080634623</c:v>
                </c:pt>
                <c:pt idx="752">
                  <c:v>0.70308748194237225</c:v>
                </c:pt>
                <c:pt idx="753">
                  <c:v>0.70223956262741638</c:v>
                </c:pt>
                <c:pt idx="754">
                  <c:v>0.70207710053264061</c:v>
                </c:pt>
                <c:pt idx="755">
                  <c:v>0.70099887381763004</c:v>
                </c:pt>
                <c:pt idx="756">
                  <c:v>0.69893307679604211</c:v>
                </c:pt>
                <c:pt idx="757">
                  <c:v>0.69857838921868498</c:v>
                </c:pt>
                <c:pt idx="758">
                  <c:v>0.69710555981935474</c:v>
                </c:pt>
                <c:pt idx="759">
                  <c:v>0.69556344969278916</c:v>
                </c:pt>
                <c:pt idx="760">
                  <c:v>0.69529732592076432</c:v>
                </c:pt>
                <c:pt idx="761">
                  <c:v>0.69442586914456172</c:v>
                </c:pt>
                <c:pt idx="762">
                  <c:v>0.69368235515919296</c:v>
                </c:pt>
                <c:pt idx="763">
                  <c:v>0.6932492727898798</c:v>
                </c:pt>
                <c:pt idx="764">
                  <c:v>0.69198520216700854</c:v>
                </c:pt>
                <c:pt idx="765">
                  <c:v>0.69106860742322884</c:v>
                </c:pt>
                <c:pt idx="766">
                  <c:v>0.69028177136553437</c:v>
                </c:pt>
                <c:pt idx="767">
                  <c:v>0.69028071641686917</c:v>
                </c:pt>
                <c:pt idx="768">
                  <c:v>0.69013750281171604</c:v>
                </c:pt>
                <c:pt idx="769">
                  <c:v>0.68882756786317356</c:v>
                </c:pt>
                <c:pt idx="770">
                  <c:v>0.68630943998265148</c:v>
                </c:pt>
                <c:pt idx="771">
                  <c:v>0.68620505194729864</c:v>
                </c:pt>
                <c:pt idx="772">
                  <c:v>0.68588209930116395</c:v>
                </c:pt>
                <c:pt idx="773">
                  <c:v>0.6848869541172693</c:v>
                </c:pt>
                <c:pt idx="774">
                  <c:v>0.68395318619272305</c:v>
                </c:pt>
                <c:pt idx="775">
                  <c:v>0.68327696409694705</c:v>
                </c:pt>
                <c:pt idx="776">
                  <c:v>0.68187894958179718</c:v>
                </c:pt>
                <c:pt idx="777">
                  <c:v>0.68166185498144904</c:v>
                </c:pt>
                <c:pt idx="778">
                  <c:v>0.68110629480127283</c:v>
                </c:pt>
                <c:pt idx="779">
                  <c:v>0.68044300879734576</c:v>
                </c:pt>
                <c:pt idx="780">
                  <c:v>0.67879881076941506</c:v>
                </c:pt>
                <c:pt idx="781">
                  <c:v>0.67822991672985722</c:v>
                </c:pt>
                <c:pt idx="782">
                  <c:v>0.67758909594427585</c:v>
                </c:pt>
                <c:pt idx="783">
                  <c:v>0.67645063338978428</c:v>
                </c:pt>
                <c:pt idx="784">
                  <c:v>0.67510291052585825</c:v>
                </c:pt>
                <c:pt idx="785">
                  <c:v>0.67423046797794384</c:v>
                </c:pt>
                <c:pt idx="786">
                  <c:v>0.67361415313108075</c:v>
                </c:pt>
                <c:pt idx="787">
                  <c:v>0.67152009732059526</c:v>
                </c:pt>
                <c:pt idx="788">
                  <c:v>0.67044363461811329</c:v>
                </c:pt>
                <c:pt idx="789">
                  <c:v>0.66968872372828592</c:v>
                </c:pt>
                <c:pt idx="790">
                  <c:v>0.66962438915381717</c:v>
                </c:pt>
                <c:pt idx="791">
                  <c:v>0.6689059345228614</c:v>
                </c:pt>
                <c:pt idx="792">
                  <c:v>0.66692871860085268</c:v>
                </c:pt>
                <c:pt idx="793">
                  <c:v>0.6673326774692474</c:v>
                </c:pt>
                <c:pt idx="794">
                  <c:v>0.66590144071820279</c:v>
                </c:pt>
                <c:pt idx="795">
                  <c:v>0.66559970810509472</c:v>
                </c:pt>
                <c:pt idx="796">
                  <c:v>0.66445524444916648</c:v>
                </c:pt>
                <c:pt idx="797">
                  <c:v>0.66390068733493912</c:v>
                </c:pt>
                <c:pt idx="798">
                  <c:v>0.66366712861767818</c:v>
                </c:pt>
                <c:pt idx="799">
                  <c:v>0.66280277977430024</c:v>
                </c:pt>
                <c:pt idx="800">
                  <c:v>0.6617541780931766</c:v>
                </c:pt>
                <c:pt idx="801">
                  <c:v>0.66183834916144224</c:v>
                </c:pt>
                <c:pt idx="802">
                  <c:v>0.66103778147683512</c:v>
                </c:pt>
                <c:pt idx="803">
                  <c:v>0.66047414488637268</c:v>
                </c:pt>
                <c:pt idx="804">
                  <c:v>0.65909975430367673</c:v>
                </c:pt>
                <c:pt idx="805">
                  <c:v>0.65923421702316598</c:v>
                </c:pt>
                <c:pt idx="806">
                  <c:v>0.65837075018604752</c:v>
                </c:pt>
                <c:pt idx="807">
                  <c:v>0.65641247145732928</c:v>
                </c:pt>
                <c:pt idx="808">
                  <c:v>0.65612986627415759</c:v>
                </c:pt>
                <c:pt idx="809">
                  <c:v>0.65563551041093693</c:v>
                </c:pt>
                <c:pt idx="810">
                  <c:v>0.65478487590022505</c:v>
                </c:pt>
                <c:pt idx="811">
                  <c:v>0.65355401021901616</c:v>
                </c:pt>
                <c:pt idx="812">
                  <c:v>0.65265887762763219</c:v>
                </c:pt>
                <c:pt idx="813">
                  <c:v>0.65189168782709483</c:v>
                </c:pt>
                <c:pt idx="814">
                  <c:v>0.6509871125804253</c:v>
                </c:pt>
                <c:pt idx="815">
                  <c:v>0.65009324246860123</c:v>
                </c:pt>
                <c:pt idx="816">
                  <c:v>0.64944373997430793</c:v>
                </c:pt>
                <c:pt idx="817">
                  <c:v>0.64856683551236372</c:v>
                </c:pt>
                <c:pt idx="818">
                  <c:v>0.64717546198554909</c:v>
                </c:pt>
                <c:pt idx="819">
                  <c:v>0.64692270666139329</c:v>
                </c:pt>
                <c:pt idx="820">
                  <c:v>0.64610837276138755</c:v>
                </c:pt>
                <c:pt idx="821">
                  <c:v>0.64629480467342382</c:v>
                </c:pt>
                <c:pt idx="822">
                  <c:v>0.64496802513468243</c:v>
                </c:pt>
                <c:pt idx="823">
                  <c:v>0.64253380890881828</c:v>
                </c:pt>
                <c:pt idx="824">
                  <c:v>0.64125189062980592</c:v>
                </c:pt>
                <c:pt idx="825">
                  <c:v>0.64087928621933643</c:v>
                </c:pt>
                <c:pt idx="826">
                  <c:v>0.64020515672665179</c:v>
                </c:pt>
                <c:pt idx="827">
                  <c:v>0.63988920824789453</c:v>
                </c:pt>
                <c:pt idx="828">
                  <c:v>0.63886883076718437</c:v>
                </c:pt>
                <c:pt idx="829">
                  <c:v>0.63786619717717286</c:v>
                </c:pt>
                <c:pt idx="830">
                  <c:v>0.63702675204003778</c:v>
                </c:pt>
                <c:pt idx="831">
                  <c:v>0.63668071158290207</c:v>
                </c:pt>
                <c:pt idx="832">
                  <c:v>0.63546240152026112</c:v>
                </c:pt>
                <c:pt idx="833">
                  <c:v>0.63337903355037084</c:v>
                </c:pt>
                <c:pt idx="834">
                  <c:v>0.63302628292793828</c:v>
                </c:pt>
                <c:pt idx="835">
                  <c:v>0.63291815933665929</c:v>
                </c:pt>
                <c:pt idx="836">
                  <c:v>0.63206358173912647</c:v>
                </c:pt>
                <c:pt idx="837">
                  <c:v>0.63117886028049586</c:v>
                </c:pt>
                <c:pt idx="838">
                  <c:v>0.63119748617745863</c:v>
                </c:pt>
                <c:pt idx="839">
                  <c:v>0.63065131676985475</c:v>
                </c:pt>
                <c:pt idx="840">
                  <c:v>0.63038872102287768</c:v>
                </c:pt>
                <c:pt idx="841">
                  <c:v>0.62835998555857264</c:v>
                </c:pt>
                <c:pt idx="842">
                  <c:v>0.62559022647952167</c:v>
                </c:pt>
                <c:pt idx="843">
                  <c:v>0.62583615057870112</c:v>
                </c:pt>
                <c:pt idx="844">
                  <c:v>0.62545017772036748</c:v>
                </c:pt>
                <c:pt idx="845">
                  <c:v>0.62358132750901007</c:v>
                </c:pt>
                <c:pt idx="846">
                  <c:v>0.62260757530054944</c:v>
                </c:pt>
                <c:pt idx="847">
                  <c:v>0.62117255111084146</c:v>
                </c:pt>
                <c:pt idx="848">
                  <c:v>0.62058255809793827</c:v>
                </c:pt>
                <c:pt idx="849">
                  <c:v>0.61946491780894353</c:v>
                </c:pt>
                <c:pt idx="850">
                  <c:v>0.6197106862599594</c:v>
                </c:pt>
                <c:pt idx="851">
                  <c:v>0.61845486498978164</c:v>
                </c:pt>
                <c:pt idx="852">
                  <c:v>0.61744856502079903</c:v>
                </c:pt>
                <c:pt idx="853">
                  <c:v>0.61776364878752954</c:v>
                </c:pt>
                <c:pt idx="854">
                  <c:v>0.61606125564048664</c:v>
                </c:pt>
                <c:pt idx="855">
                  <c:v>0.61606663414926821</c:v>
                </c:pt>
                <c:pt idx="856">
                  <c:v>0.61400275678836802</c:v>
                </c:pt>
                <c:pt idx="857">
                  <c:v>0.61323169307796832</c:v>
                </c:pt>
                <c:pt idx="858">
                  <c:v>0.61327918306223994</c:v>
                </c:pt>
                <c:pt idx="859">
                  <c:v>0.61229254664464361</c:v>
                </c:pt>
                <c:pt idx="860">
                  <c:v>0.61096791159171682</c:v>
                </c:pt>
                <c:pt idx="861">
                  <c:v>0.61000009130773614</c:v>
                </c:pt>
                <c:pt idx="862">
                  <c:v>0.61030203145172601</c:v>
                </c:pt>
                <c:pt idx="863">
                  <c:v>0.60930147317056738</c:v>
                </c:pt>
                <c:pt idx="864">
                  <c:v>0.6091684631672809</c:v>
                </c:pt>
                <c:pt idx="865">
                  <c:v>0.60779137468307576</c:v>
                </c:pt>
                <c:pt idx="866">
                  <c:v>0.60738115529963654</c:v>
                </c:pt>
                <c:pt idx="867">
                  <c:v>0.60661007429499791</c:v>
                </c:pt>
                <c:pt idx="868">
                  <c:v>0.60538821891305616</c:v>
                </c:pt>
                <c:pt idx="869">
                  <c:v>0.60454612775713445</c:v>
                </c:pt>
                <c:pt idx="870">
                  <c:v>0.60423237564691445</c:v>
                </c:pt>
                <c:pt idx="871">
                  <c:v>0.60349546806139509</c:v>
                </c:pt>
                <c:pt idx="872">
                  <c:v>0.60220274088210302</c:v>
                </c:pt>
                <c:pt idx="873">
                  <c:v>0.6022080502139231</c:v>
                </c:pt>
                <c:pt idx="874">
                  <c:v>0.5991430438619274</c:v>
                </c:pt>
                <c:pt idx="875">
                  <c:v>0.59722061609365795</c:v>
                </c:pt>
                <c:pt idx="876">
                  <c:v>0.59678464558618927</c:v>
                </c:pt>
                <c:pt idx="877">
                  <c:v>0.58863945610241586</c:v>
                </c:pt>
                <c:pt idx="878">
                  <c:v>0.58473766792631843</c:v>
                </c:pt>
                <c:pt idx="879">
                  <c:v>0.58590124171794111</c:v>
                </c:pt>
                <c:pt idx="880">
                  <c:v>0.58524598024158525</c:v>
                </c:pt>
                <c:pt idx="881">
                  <c:v>0.58445027223854251</c:v>
                </c:pt>
                <c:pt idx="882">
                  <c:v>0.58419625443483314</c:v>
                </c:pt>
                <c:pt idx="883">
                  <c:v>0.58282068784378416</c:v>
                </c:pt>
                <c:pt idx="884">
                  <c:v>0.58280455231744899</c:v>
                </c:pt>
                <c:pt idx="885">
                  <c:v>0.58137085978425762</c:v>
                </c:pt>
                <c:pt idx="886">
                  <c:v>0.58117517545358066</c:v>
                </c:pt>
                <c:pt idx="887">
                  <c:v>0.57952350631377514</c:v>
                </c:pt>
                <c:pt idx="888">
                  <c:v>0.57859426948023041</c:v>
                </c:pt>
                <c:pt idx="889">
                  <c:v>0.57788961565314911</c:v>
                </c:pt>
                <c:pt idx="890">
                  <c:v>0.57789952525292865</c:v>
                </c:pt>
                <c:pt idx="891">
                  <c:v>0.57769356814342165</c:v>
                </c:pt>
                <c:pt idx="892">
                  <c:v>0.57607103979877339</c:v>
                </c:pt>
                <c:pt idx="893">
                  <c:v>0.57585133376811137</c:v>
                </c:pt>
                <c:pt idx="894">
                  <c:v>0.58082754392632518</c:v>
                </c:pt>
                <c:pt idx="895">
                  <c:v>0.57736940490045152</c:v>
                </c:pt>
                <c:pt idx="896">
                  <c:v>0.57602550406367314</c:v>
                </c:pt>
                <c:pt idx="897">
                  <c:v>0.57412080289186351</c:v>
                </c:pt>
                <c:pt idx="898">
                  <c:v>0.57309672444369686</c:v>
                </c:pt>
                <c:pt idx="899">
                  <c:v>0.57096680037852343</c:v>
                </c:pt>
                <c:pt idx="900">
                  <c:v>0.56542767998795429</c:v>
                </c:pt>
                <c:pt idx="901">
                  <c:v>0.56418669717607917</c:v>
                </c:pt>
                <c:pt idx="902">
                  <c:v>0.56401889116101067</c:v>
                </c:pt>
                <c:pt idx="903">
                  <c:v>0.56339197494474469</c:v>
                </c:pt>
                <c:pt idx="904">
                  <c:v>0.56355621834628467</c:v>
                </c:pt>
                <c:pt idx="905">
                  <c:v>0.56270669066696744</c:v>
                </c:pt>
                <c:pt idx="906">
                  <c:v>0.56127242742383909</c:v>
                </c:pt>
                <c:pt idx="907">
                  <c:v>0.56206785871903686</c:v>
                </c:pt>
                <c:pt idx="908">
                  <c:v>0.56083503878865326</c:v>
                </c:pt>
                <c:pt idx="909">
                  <c:v>0.56017894718875594</c:v>
                </c:pt>
                <c:pt idx="910">
                  <c:v>0.55890022834422004</c:v>
                </c:pt>
                <c:pt idx="911">
                  <c:v>0.55909978658476112</c:v>
                </c:pt>
                <c:pt idx="912">
                  <c:v>0.55910663510397962</c:v>
                </c:pt>
                <c:pt idx="913">
                  <c:v>0.55844125649696075</c:v>
                </c:pt>
                <c:pt idx="914">
                  <c:v>0.55787255269404412</c:v>
                </c:pt>
                <c:pt idx="915">
                  <c:v>0.55616154701525911</c:v>
                </c:pt>
                <c:pt idx="916">
                  <c:v>0.55566553090494919</c:v>
                </c:pt>
                <c:pt idx="917">
                  <c:v>0.55560930732925207</c:v>
                </c:pt>
                <c:pt idx="918">
                  <c:v>0.55515519516355061</c:v>
                </c:pt>
                <c:pt idx="919">
                  <c:v>0.55366744083472041</c:v>
                </c:pt>
                <c:pt idx="920">
                  <c:v>0.55297359590791562</c:v>
                </c:pt>
                <c:pt idx="921">
                  <c:v>0.55167647599154723</c:v>
                </c:pt>
                <c:pt idx="922">
                  <c:v>0.5517553723164752</c:v>
                </c:pt>
                <c:pt idx="923">
                  <c:v>0.55085909830522861</c:v>
                </c:pt>
                <c:pt idx="924">
                  <c:v>0.5494057422206432</c:v>
                </c:pt>
                <c:pt idx="925">
                  <c:v>0.54868770265145728</c:v>
                </c:pt>
                <c:pt idx="926">
                  <c:v>0.54861949416712763</c:v>
                </c:pt>
                <c:pt idx="927">
                  <c:v>0.5483232784167229</c:v>
                </c:pt>
                <c:pt idx="928">
                  <c:v>0.54691094427048637</c:v>
                </c:pt>
                <c:pt idx="929">
                  <c:v>0.54596285671485145</c:v>
                </c:pt>
                <c:pt idx="930">
                  <c:v>0.54541456011566869</c:v>
                </c:pt>
                <c:pt idx="931">
                  <c:v>0.54511792930349545</c:v>
                </c:pt>
                <c:pt idx="932">
                  <c:v>0.54345735362985759</c:v>
                </c:pt>
                <c:pt idx="933">
                  <c:v>0.54250490792562722</c:v>
                </c:pt>
                <c:pt idx="934">
                  <c:v>0.54252747690941261</c:v>
                </c:pt>
                <c:pt idx="935">
                  <c:v>0.54205190259132019</c:v>
                </c:pt>
                <c:pt idx="936">
                  <c:v>0.54180654920207272</c:v>
                </c:pt>
                <c:pt idx="937">
                  <c:v>0.54097211939466583</c:v>
                </c:pt>
                <c:pt idx="938">
                  <c:v>0.54044365928927629</c:v>
                </c:pt>
                <c:pt idx="939">
                  <c:v>0.53905098869443069</c:v>
                </c:pt>
                <c:pt idx="940">
                  <c:v>0.53818885351382573</c:v>
                </c:pt>
                <c:pt idx="941">
                  <c:v>0.53723317378663316</c:v>
                </c:pt>
                <c:pt idx="942">
                  <c:v>0.53669516726051436</c:v>
                </c:pt>
                <c:pt idx="943">
                  <c:v>0.53614825420057088</c:v>
                </c:pt>
                <c:pt idx="944">
                  <c:v>0.53520151559568863</c:v>
                </c:pt>
                <c:pt idx="945">
                  <c:v>0.53463891665965746</c:v>
                </c:pt>
                <c:pt idx="946">
                  <c:v>0.53441134174959104</c:v>
                </c:pt>
                <c:pt idx="947">
                  <c:v>0.53289956572077601</c:v>
                </c:pt>
                <c:pt idx="948">
                  <c:v>0.5319146933157034</c:v>
                </c:pt>
                <c:pt idx="949">
                  <c:v>0.53157908128555997</c:v>
                </c:pt>
                <c:pt idx="950">
                  <c:v>0.53052447850300144</c:v>
                </c:pt>
                <c:pt idx="951">
                  <c:v>0.53025959991628957</c:v>
                </c:pt>
                <c:pt idx="952">
                  <c:v>0.52934867768338023</c:v>
                </c:pt>
                <c:pt idx="953">
                  <c:v>0.52794058062605631</c:v>
                </c:pt>
                <c:pt idx="954">
                  <c:v>0.52784058532777656</c:v>
                </c:pt>
                <c:pt idx="955">
                  <c:v>0.52805347742769937</c:v>
                </c:pt>
                <c:pt idx="956">
                  <c:v>0.52775584354958049</c:v>
                </c:pt>
                <c:pt idx="957">
                  <c:v>0.52733486714857813</c:v>
                </c:pt>
                <c:pt idx="958">
                  <c:v>0.52494191498042053</c:v>
                </c:pt>
                <c:pt idx="959">
                  <c:v>0.52482255013284973</c:v>
                </c:pt>
                <c:pt idx="960">
                  <c:v>0.52452872098762526</c:v>
                </c:pt>
                <c:pt idx="961">
                  <c:v>0.52525433543412703</c:v>
                </c:pt>
                <c:pt idx="962">
                  <c:v>0.52456377641301366</c:v>
                </c:pt>
                <c:pt idx="963">
                  <c:v>0.52341943381676992</c:v>
                </c:pt>
                <c:pt idx="964">
                  <c:v>0.52204054673156153</c:v>
                </c:pt>
                <c:pt idx="965">
                  <c:v>0.52154755711332723</c:v>
                </c:pt>
                <c:pt idx="966">
                  <c:v>0.52097261008961648</c:v>
                </c:pt>
                <c:pt idx="967">
                  <c:v>0.52055317287601255</c:v>
                </c:pt>
                <c:pt idx="968">
                  <c:v>0.51976932872192272</c:v>
                </c:pt>
                <c:pt idx="969">
                  <c:v>0.5178474370751045</c:v>
                </c:pt>
                <c:pt idx="970">
                  <c:v>0.51850555210114169</c:v>
                </c:pt>
                <c:pt idx="971">
                  <c:v>0.51808410875564481</c:v>
                </c:pt>
                <c:pt idx="972">
                  <c:v>0.51677550546361573</c:v>
                </c:pt>
                <c:pt idx="973">
                  <c:v>0.5156509301842086</c:v>
                </c:pt>
                <c:pt idx="974">
                  <c:v>0.51464556410420537</c:v>
                </c:pt>
                <c:pt idx="975">
                  <c:v>0.51403931450527596</c:v>
                </c:pt>
                <c:pt idx="976">
                  <c:v>0.51298580125986826</c:v>
                </c:pt>
                <c:pt idx="977">
                  <c:v>0.51271914136638741</c:v>
                </c:pt>
                <c:pt idx="978">
                  <c:v>0.51191196728193078</c:v>
                </c:pt>
                <c:pt idx="979">
                  <c:v>0.51121333185052487</c:v>
                </c:pt>
                <c:pt idx="980">
                  <c:v>0.51056555878028442</c:v>
                </c:pt>
                <c:pt idx="981">
                  <c:v>0.50951382684164082</c:v>
                </c:pt>
                <c:pt idx="982">
                  <c:v>0.51029161801157941</c:v>
                </c:pt>
                <c:pt idx="983">
                  <c:v>0.50702599847038377</c:v>
                </c:pt>
                <c:pt idx="984">
                  <c:v>0.50697499775529997</c:v>
                </c:pt>
                <c:pt idx="985">
                  <c:v>0.50641476813021191</c:v>
                </c:pt>
                <c:pt idx="986">
                  <c:v>0.50591510293516662</c:v>
                </c:pt>
                <c:pt idx="987">
                  <c:v>0.50476221698413726</c:v>
                </c:pt>
                <c:pt idx="988">
                  <c:v>0.50333414507909024</c:v>
                </c:pt>
                <c:pt idx="989">
                  <c:v>0.50256598680108477</c:v>
                </c:pt>
                <c:pt idx="990">
                  <c:v>0.50159424072451542</c:v>
                </c:pt>
                <c:pt idx="991">
                  <c:v>0.5003131006863234</c:v>
                </c:pt>
                <c:pt idx="992">
                  <c:v>0.50023072821906411</c:v>
                </c:pt>
                <c:pt idx="993">
                  <c:v>0.49914964795438188</c:v>
                </c:pt>
                <c:pt idx="994">
                  <c:v>0.49820168145843002</c:v>
                </c:pt>
                <c:pt idx="995">
                  <c:v>0.49715377154692464</c:v>
                </c:pt>
                <c:pt idx="996">
                  <c:v>0.49434555007711722</c:v>
                </c:pt>
                <c:pt idx="997">
                  <c:v>0.49480981396196272</c:v>
                </c:pt>
                <c:pt idx="998">
                  <c:v>0.49497071957509486</c:v>
                </c:pt>
                <c:pt idx="999">
                  <c:v>0.49439741550422012</c:v>
                </c:pt>
                <c:pt idx="1000">
                  <c:v>0.49450159600868326</c:v>
                </c:pt>
                <c:pt idx="1001">
                  <c:v>0.49319553497000646</c:v>
                </c:pt>
                <c:pt idx="1002">
                  <c:v>0.49279939309828846</c:v>
                </c:pt>
                <c:pt idx="1003">
                  <c:v>0.49204882306281944</c:v>
                </c:pt>
                <c:pt idx="1004">
                  <c:v>0.49141825776181824</c:v>
                </c:pt>
                <c:pt idx="1005">
                  <c:v>0.49075286186056183</c:v>
                </c:pt>
                <c:pt idx="1006">
                  <c:v>0.48988498499212674</c:v>
                </c:pt>
                <c:pt idx="1007">
                  <c:v>0.49048825998169671</c:v>
                </c:pt>
                <c:pt idx="1008">
                  <c:v>0.48878913544609875</c:v>
                </c:pt>
                <c:pt idx="1009">
                  <c:v>0.4881803608880641</c:v>
                </c:pt>
                <c:pt idx="1010">
                  <c:v>0.48793658127470091</c:v>
                </c:pt>
                <c:pt idx="1011">
                  <c:v>0.48593790320029318</c:v>
                </c:pt>
                <c:pt idx="1012">
                  <c:v>0.48576106959170601</c:v>
                </c:pt>
                <c:pt idx="1013">
                  <c:v>0.48534235873620429</c:v>
                </c:pt>
                <c:pt idx="1014">
                  <c:v>0.48433026519666539</c:v>
                </c:pt>
                <c:pt idx="1015">
                  <c:v>0.48321945613265044</c:v>
                </c:pt>
                <c:pt idx="1016">
                  <c:v>0.48293762919030225</c:v>
                </c:pt>
                <c:pt idx="1017">
                  <c:v>0.48181623605112961</c:v>
                </c:pt>
                <c:pt idx="1018">
                  <c:v>0.48129685542197692</c:v>
                </c:pt>
                <c:pt idx="1019">
                  <c:v>0.48134763131193531</c:v>
                </c:pt>
                <c:pt idx="1020">
                  <c:v>0.47949806417867663</c:v>
                </c:pt>
                <c:pt idx="1021">
                  <c:v>0.47902259362602345</c:v>
                </c:pt>
                <c:pt idx="1022">
                  <c:v>0.4789651767477347</c:v>
                </c:pt>
                <c:pt idx="1023">
                  <c:v>0.47736302101832778</c:v>
                </c:pt>
                <c:pt idx="1024">
                  <c:v>0.476781744302608</c:v>
                </c:pt>
                <c:pt idx="1025">
                  <c:v>0.47714115320761086</c:v>
                </c:pt>
                <c:pt idx="1026">
                  <c:v>0.47589548365658357</c:v>
                </c:pt>
                <c:pt idx="1027">
                  <c:v>0.47589166162944085</c:v>
                </c:pt>
                <c:pt idx="1028">
                  <c:v>0.47555549618360404</c:v>
                </c:pt>
                <c:pt idx="1029">
                  <c:v>0.47412968982405451</c:v>
                </c:pt>
                <c:pt idx="1030">
                  <c:v>0.47306882652645299</c:v>
                </c:pt>
                <c:pt idx="1031">
                  <c:v>0.47285619384013494</c:v>
                </c:pt>
                <c:pt idx="1032">
                  <c:v>0.47270791302252912</c:v>
                </c:pt>
                <c:pt idx="1033">
                  <c:v>0.47178128761929655</c:v>
                </c:pt>
                <c:pt idx="1034">
                  <c:v>0.4708790816835719</c:v>
                </c:pt>
                <c:pt idx="1035">
                  <c:v>0.4705019288878638</c:v>
                </c:pt>
                <c:pt idx="1036">
                  <c:v>0.47005196733986959</c:v>
                </c:pt>
                <c:pt idx="1037">
                  <c:v>0.46917516664336301</c:v>
                </c:pt>
                <c:pt idx="1038">
                  <c:v>0.46815733141600352</c:v>
                </c:pt>
                <c:pt idx="1039">
                  <c:v>0.46713698852377428</c:v>
                </c:pt>
                <c:pt idx="1040">
                  <c:v>0.46746919358855299</c:v>
                </c:pt>
                <c:pt idx="1041">
                  <c:v>0.46762188443747399</c:v>
                </c:pt>
                <c:pt idx="1042">
                  <c:v>0.46732132783271885</c:v>
                </c:pt>
                <c:pt idx="1043">
                  <c:v>0.46638050385807411</c:v>
                </c:pt>
                <c:pt idx="1044">
                  <c:v>0.46578656775834532</c:v>
                </c:pt>
                <c:pt idx="1045">
                  <c:v>0.46518114828295909</c:v>
                </c:pt>
                <c:pt idx="1046">
                  <c:v>0.46405202461830858</c:v>
                </c:pt>
                <c:pt idx="1047">
                  <c:v>0.46341691093207199</c:v>
                </c:pt>
                <c:pt idx="1048">
                  <c:v>0.46325021174838993</c:v>
                </c:pt>
                <c:pt idx="1049">
                  <c:v>0.46253865751936901</c:v>
                </c:pt>
                <c:pt idx="1050">
                  <c:v>0.46156805286266855</c:v>
                </c:pt>
                <c:pt idx="1051">
                  <c:v>0.46061858176780074</c:v>
                </c:pt>
              </c:numCache>
            </c:numRef>
          </c:yVal>
          <c:smooth val="0"/>
          <c:extLst>
            <c:ext xmlns:c16="http://schemas.microsoft.com/office/drawing/2014/chart" uri="{C3380CC4-5D6E-409C-BE32-E72D297353CC}">
              <c16:uniqueId val="{00000000-C018-ED4B-8F16-618A6071E24F}"/>
            </c:ext>
          </c:extLst>
        </c:ser>
        <c:ser>
          <c:idx val="1"/>
          <c:order val="1"/>
          <c:tx>
            <c:v>Dis_2</c:v>
          </c:tx>
          <c:spPr>
            <a:ln w="25400" cap="rnd">
              <a:solidFill>
                <a:schemeClr val="accent2"/>
              </a:solidFill>
              <a:round/>
            </a:ln>
            <a:effectLst/>
          </c:spPr>
          <c:marker>
            <c:symbol val="none"/>
          </c:marker>
          <c:xVal>
            <c:numRef>
              <c:f>'Fig. 13'!$A$1058:$A$2109</c:f>
              <c:numCache>
                <c:formatCode>0.000</c:formatCode>
                <c:ptCount val="1052"/>
                <c:pt idx="0">
                  <c:v>2.7777777777777775E-3</c:v>
                </c:pt>
                <c:pt idx="1">
                  <c:v>6.1111111111111106E-3</c:v>
                </c:pt>
                <c:pt idx="2">
                  <c:v>8.8888888888888889E-3</c:v>
                </c:pt>
                <c:pt idx="3">
                  <c:v>1.1944444444444445E-2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5.5555555555555559E-2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0.13972222222222222</c:v>
                </c:pt>
                <c:pt idx="48">
                  <c:v>0.14250000000000002</c:v>
                </c:pt>
                <c:pt idx="49">
                  <c:v>0.14527777777777778</c:v>
                </c:pt>
                <c:pt idx="50">
                  <c:v>0.14833333333333334</c:v>
                </c:pt>
                <c:pt idx="51">
                  <c:v>0.15111111111111111</c:v>
                </c:pt>
                <c:pt idx="52">
                  <c:v>0.15416666666666667</c:v>
                </c:pt>
                <c:pt idx="53">
                  <c:v>0.15694444444444444</c:v>
                </c:pt>
                <c:pt idx="54">
                  <c:v>0.16</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0.2122222222222222</c:v>
                </c:pt>
                <c:pt idx="73">
                  <c:v>0.215</c:v>
                </c:pt>
                <c:pt idx="74">
                  <c:v>0.21805555555555556</c:v>
                </c:pt>
                <c:pt idx="75">
                  <c:v>0.22083333333333333</c:v>
                </c:pt>
                <c:pt idx="76">
                  <c:v>0.22361111111111109</c:v>
                </c:pt>
                <c:pt idx="77">
                  <c:v>0.22666666666666666</c:v>
                </c:pt>
                <c:pt idx="78">
                  <c:v>0.22944444444444445</c:v>
                </c:pt>
                <c:pt idx="79">
                  <c:v>0.23249999999999998</c:v>
                </c:pt>
                <c:pt idx="80">
                  <c:v>0.23527777777777778</c:v>
                </c:pt>
                <c:pt idx="81">
                  <c:v>0.23833333333333334</c:v>
                </c:pt>
                <c:pt idx="82">
                  <c:v>0.24111111111111111</c:v>
                </c:pt>
                <c:pt idx="83">
                  <c:v>0.24416666666666667</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0.27027777777777773</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0.30222222222222223</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0.33416666666666667</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0.44400000000000001</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0.5838888888888889</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0.61</c:v>
                </c:pt>
                <c:pt idx="210">
                  <c:v>0.61277777777777775</c:v>
                </c:pt>
                <c:pt idx="211">
                  <c:v>0.61583333333333334</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0.64194444444444443</c:v>
                </c:pt>
                <c:pt idx="221">
                  <c:v>0.6447222222222222</c:v>
                </c:pt>
                <c:pt idx="222">
                  <c:v>0.64777777777777779</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0.67388888888888887</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0.7</c:v>
                </c:pt>
                <c:pt idx="241">
                  <c:v>0.70277777777777772</c:v>
                </c:pt>
                <c:pt idx="242">
                  <c:v>0.70583333333333331</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0.7319444444444444</c:v>
                </c:pt>
                <c:pt idx="252">
                  <c:v>0.73472222222222228</c:v>
                </c:pt>
                <c:pt idx="253">
                  <c:v>0.73777777777777775</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0.76388888888888895</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0.95833333333333337</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1.0480555555555555</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1.0744444444444445</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1.1961111111111111</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1.2222222222222221</c:v>
                </c:pt>
                <c:pt idx="421">
                  <c:v>1.2252777777777777</c:v>
                </c:pt>
                <c:pt idx="422">
                  <c:v>1.2280555555555557</c:v>
                </c:pt>
                <c:pt idx="423">
                  <c:v>1.231111111111111</c:v>
                </c:pt>
                <c:pt idx="424">
                  <c:v>1.2338888888888888</c:v>
                </c:pt>
                <c:pt idx="425">
                  <c:v>1.2369444444444444</c:v>
                </c:pt>
                <c:pt idx="426">
                  <c:v>1.2397222222222224</c:v>
                </c:pt>
                <c:pt idx="427">
                  <c:v>1.2427777777777778</c:v>
                </c:pt>
                <c:pt idx="428">
                  <c:v>1.2455555555555555</c:v>
                </c:pt>
                <c:pt idx="429">
                  <c:v>1.2483333333333335</c:v>
                </c:pt>
                <c:pt idx="430">
                  <c:v>1.2513888888888889</c:v>
                </c:pt>
                <c:pt idx="431">
                  <c:v>1.2541666666666667</c:v>
                </c:pt>
                <c:pt idx="432">
                  <c:v>1.2572222222222222</c:v>
                </c:pt>
                <c:pt idx="433">
                  <c:v>1.26</c:v>
                </c:pt>
                <c:pt idx="434">
                  <c:v>1.2630555555555556</c:v>
                </c:pt>
                <c:pt idx="435">
                  <c:v>1.2658333333333334</c:v>
                </c:pt>
                <c:pt idx="436">
                  <c:v>1.268888888888889</c:v>
                </c:pt>
                <c:pt idx="437">
                  <c:v>1.2716666666666667</c:v>
                </c:pt>
                <c:pt idx="438">
                  <c:v>1.2744444444444445</c:v>
                </c:pt>
                <c:pt idx="439">
                  <c:v>1.2775000000000001</c:v>
                </c:pt>
                <c:pt idx="440">
                  <c:v>1.2802777777777776</c:v>
                </c:pt>
                <c:pt idx="441">
                  <c:v>1.2833333333333334</c:v>
                </c:pt>
                <c:pt idx="442">
                  <c:v>1.2861111111111112</c:v>
                </c:pt>
                <c:pt idx="443">
                  <c:v>1.2891666666666666</c:v>
                </c:pt>
                <c:pt idx="444">
                  <c:v>1.2919444444444443</c:v>
                </c:pt>
                <c:pt idx="445">
                  <c:v>1.2950000000000002</c:v>
                </c:pt>
                <c:pt idx="446">
                  <c:v>1.2977777777777777</c:v>
                </c:pt>
                <c:pt idx="447">
                  <c:v>1.3008333333333333</c:v>
                </c:pt>
                <c:pt idx="448">
                  <c:v>1.3036111111111111</c:v>
                </c:pt>
                <c:pt idx="449">
                  <c:v>1.306388888888889</c:v>
                </c:pt>
                <c:pt idx="450">
                  <c:v>1.3094444444444444</c:v>
                </c:pt>
                <c:pt idx="451">
                  <c:v>1.3122222222222222</c:v>
                </c:pt>
                <c:pt idx="452">
                  <c:v>1.3152777777777778</c:v>
                </c:pt>
                <c:pt idx="453">
                  <c:v>1.3180555555555555</c:v>
                </c:pt>
                <c:pt idx="454">
                  <c:v>1.3211111111111111</c:v>
                </c:pt>
                <c:pt idx="455">
                  <c:v>1.3238888888888889</c:v>
                </c:pt>
                <c:pt idx="456">
                  <c:v>1.3269444444444443</c:v>
                </c:pt>
                <c:pt idx="457">
                  <c:v>1.3297222222222222</c:v>
                </c:pt>
                <c:pt idx="458">
                  <c:v>1.3327777777777778</c:v>
                </c:pt>
                <c:pt idx="459">
                  <c:v>1.3355555555555556</c:v>
                </c:pt>
                <c:pt idx="460">
                  <c:v>1.3383333333333334</c:v>
                </c:pt>
                <c:pt idx="461">
                  <c:v>1.341388888888889</c:v>
                </c:pt>
                <c:pt idx="462">
                  <c:v>1.3441666666666667</c:v>
                </c:pt>
                <c:pt idx="463">
                  <c:v>1.3472222222222221</c:v>
                </c:pt>
                <c:pt idx="464">
                  <c:v>1.35</c:v>
                </c:pt>
                <c:pt idx="465">
                  <c:v>1.3530555555555557</c:v>
                </c:pt>
                <c:pt idx="466">
                  <c:v>1.3558333333333332</c:v>
                </c:pt>
                <c:pt idx="467">
                  <c:v>1.3588888888888888</c:v>
                </c:pt>
                <c:pt idx="468">
                  <c:v>1.3616666666666668</c:v>
                </c:pt>
                <c:pt idx="469">
                  <c:v>1.3644444444444443</c:v>
                </c:pt>
                <c:pt idx="470">
                  <c:v>1.3674999999999999</c:v>
                </c:pt>
                <c:pt idx="471">
                  <c:v>1.3702777777777777</c:v>
                </c:pt>
                <c:pt idx="472">
                  <c:v>1.3733333333333335</c:v>
                </c:pt>
                <c:pt idx="473">
                  <c:v>1.3761111111111111</c:v>
                </c:pt>
                <c:pt idx="474">
                  <c:v>1.3791666666666667</c:v>
                </c:pt>
                <c:pt idx="475">
                  <c:v>1.3819444444444444</c:v>
                </c:pt>
                <c:pt idx="476">
                  <c:v>1.385</c:v>
                </c:pt>
                <c:pt idx="477">
                  <c:v>1.3877777777777778</c:v>
                </c:pt>
                <c:pt idx="478">
                  <c:v>1.3905555555555555</c:v>
                </c:pt>
                <c:pt idx="479">
                  <c:v>1.3936111111111109</c:v>
                </c:pt>
                <c:pt idx="480">
                  <c:v>1.3963888888888889</c:v>
                </c:pt>
                <c:pt idx="481">
                  <c:v>1.3994444444444445</c:v>
                </c:pt>
                <c:pt idx="482">
                  <c:v>1.4022222222222223</c:v>
                </c:pt>
                <c:pt idx="483">
                  <c:v>1.4052777777777776</c:v>
                </c:pt>
                <c:pt idx="484">
                  <c:v>1.4080555555555556</c:v>
                </c:pt>
                <c:pt idx="485">
                  <c:v>1.4111111111111112</c:v>
                </c:pt>
                <c:pt idx="486">
                  <c:v>1.4141666666666666</c:v>
                </c:pt>
                <c:pt idx="487">
                  <c:v>1.4169444444444443</c:v>
                </c:pt>
                <c:pt idx="488">
                  <c:v>1.4197222222222223</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1.4516666666666667</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1.4777777777777779</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1.5038888888888888</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1.556388888888889</c:v>
                </c:pt>
                <c:pt idx="536">
                  <c:v>1.5591666666666666</c:v>
                </c:pt>
                <c:pt idx="537">
                  <c:v>1.5622222222222222</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1.5883333333333334</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1.6144444444444443</c:v>
                </c:pt>
                <c:pt idx="556">
                  <c:v>1.6172222222222221</c:v>
                </c:pt>
                <c:pt idx="557">
                  <c:v>1.6202777777777777</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1.6461111111111111</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1.6722222222222221</c:v>
                </c:pt>
                <c:pt idx="576">
                  <c:v>1.6752777777777779</c:v>
                </c:pt>
                <c:pt idx="577">
                  <c:v>1.6780555555555556</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1.736388888888889</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1.7625</c:v>
                </c:pt>
                <c:pt idx="607">
                  <c:v>1.7652777777777779</c:v>
                </c:pt>
                <c:pt idx="608">
                  <c:v>1.7683333333333333</c:v>
                </c:pt>
                <c:pt idx="609">
                  <c:v>1.7711111111111111</c:v>
                </c:pt>
                <c:pt idx="610">
                  <c:v>1.7738888888888888</c:v>
                </c:pt>
                <c:pt idx="611">
                  <c:v>1.7769444444444444</c:v>
                </c:pt>
                <c:pt idx="612">
                  <c:v>1.7797222222222222</c:v>
                </c:pt>
                <c:pt idx="613">
                  <c:v>1.7827777777777778</c:v>
                </c:pt>
                <c:pt idx="614">
                  <c:v>1.7855555555555556</c:v>
                </c:pt>
                <c:pt idx="615">
                  <c:v>1.7886111111111112</c:v>
                </c:pt>
                <c:pt idx="616">
                  <c:v>1.7913888888888889</c:v>
                </c:pt>
                <c:pt idx="617">
                  <c:v>1.7944444444444445</c:v>
                </c:pt>
                <c:pt idx="618">
                  <c:v>1.7972222222222221</c:v>
                </c:pt>
                <c:pt idx="619">
                  <c:v>1.8002777777777779</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1.8263888888888888</c:v>
                </c:pt>
                <c:pt idx="629">
                  <c:v>1.8291666666666666</c:v>
                </c:pt>
                <c:pt idx="630">
                  <c:v>1.8322222222222222</c:v>
                </c:pt>
                <c:pt idx="631">
                  <c:v>1.835</c:v>
                </c:pt>
                <c:pt idx="632">
                  <c:v>1.8377777777777777</c:v>
                </c:pt>
                <c:pt idx="633">
                  <c:v>1.8408333333333333</c:v>
                </c:pt>
                <c:pt idx="634">
                  <c:v>1.8436111111111111</c:v>
                </c:pt>
                <c:pt idx="635">
                  <c:v>1.8466666666666667</c:v>
                </c:pt>
                <c:pt idx="636">
                  <c:v>1.8494444444444444</c:v>
                </c:pt>
                <c:pt idx="637">
                  <c:v>1.8525</c:v>
                </c:pt>
                <c:pt idx="638">
                  <c:v>1.8552777777777778</c:v>
                </c:pt>
                <c:pt idx="639">
                  <c:v>1.8583333333333334</c:v>
                </c:pt>
                <c:pt idx="640">
                  <c:v>1.8611111111111112</c:v>
                </c:pt>
                <c:pt idx="641">
                  <c:v>1.8641666666666665</c:v>
                </c:pt>
                <c:pt idx="642">
                  <c:v>1.8669444444444445</c:v>
                </c:pt>
                <c:pt idx="643">
                  <c:v>1.8697222222222223</c:v>
                </c:pt>
                <c:pt idx="644">
                  <c:v>1.8727777777777777</c:v>
                </c:pt>
                <c:pt idx="645">
                  <c:v>1.8755555555555554</c:v>
                </c:pt>
                <c:pt idx="646">
                  <c:v>1.8786111111111112</c:v>
                </c:pt>
                <c:pt idx="647">
                  <c:v>1.881388888888889</c:v>
                </c:pt>
                <c:pt idx="648">
                  <c:v>1.8844444444444444</c:v>
                </c:pt>
                <c:pt idx="649">
                  <c:v>1.8872222222222221</c:v>
                </c:pt>
                <c:pt idx="650">
                  <c:v>1.8902777777777779</c:v>
                </c:pt>
                <c:pt idx="651">
                  <c:v>1.8930555555555555</c:v>
                </c:pt>
                <c:pt idx="652">
                  <c:v>1.8958333333333333</c:v>
                </c:pt>
                <c:pt idx="653">
                  <c:v>1.8988888888888888</c:v>
                </c:pt>
                <c:pt idx="654">
                  <c:v>1.9016666666666666</c:v>
                </c:pt>
                <c:pt idx="655">
                  <c:v>1.9047222222222222</c:v>
                </c:pt>
                <c:pt idx="656">
                  <c:v>1.9075</c:v>
                </c:pt>
                <c:pt idx="657">
                  <c:v>1.9105555555555556</c:v>
                </c:pt>
                <c:pt idx="658">
                  <c:v>1.9133333333333333</c:v>
                </c:pt>
                <c:pt idx="659">
                  <c:v>1.9163888888888889</c:v>
                </c:pt>
                <c:pt idx="660">
                  <c:v>1.9191666666666667</c:v>
                </c:pt>
                <c:pt idx="661">
                  <c:v>1.9222222222222221</c:v>
                </c:pt>
                <c:pt idx="662">
                  <c:v>1.925</c:v>
                </c:pt>
                <c:pt idx="663">
                  <c:v>1.9277777777777778</c:v>
                </c:pt>
                <c:pt idx="664">
                  <c:v>1.9308333333333332</c:v>
                </c:pt>
                <c:pt idx="665">
                  <c:v>1.9336111111111112</c:v>
                </c:pt>
                <c:pt idx="666">
                  <c:v>1.9366666666666668</c:v>
                </c:pt>
                <c:pt idx="667">
                  <c:v>1.9394444444444443</c:v>
                </c:pt>
                <c:pt idx="668">
                  <c:v>1.9424999999999999</c:v>
                </c:pt>
                <c:pt idx="669">
                  <c:v>1.9452777777777779</c:v>
                </c:pt>
                <c:pt idx="670">
                  <c:v>1.9483333333333335</c:v>
                </c:pt>
                <c:pt idx="671">
                  <c:v>1.951111111111111</c:v>
                </c:pt>
                <c:pt idx="672">
                  <c:v>1.9541666666666666</c:v>
                </c:pt>
                <c:pt idx="673">
                  <c:v>1.9569444444444446</c:v>
                </c:pt>
                <c:pt idx="674">
                  <c:v>1.9597222222222221</c:v>
                </c:pt>
                <c:pt idx="675">
                  <c:v>1.9627777777777777</c:v>
                </c:pt>
                <c:pt idx="676">
                  <c:v>1.9655555555555557</c:v>
                </c:pt>
                <c:pt idx="677">
                  <c:v>1.9686111111111111</c:v>
                </c:pt>
                <c:pt idx="678">
                  <c:v>1.9713888888888889</c:v>
                </c:pt>
                <c:pt idx="679">
                  <c:v>1.9744444444444444</c:v>
                </c:pt>
                <c:pt idx="680">
                  <c:v>1.9772222222222224</c:v>
                </c:pt>
                <c:pt idx="681">
                  <c:v>1.9802777777777778</c:v>
                </c:pt>
                <c:pt idx="682">
                  <c:v>1.9830555555555556</c:v>
                </c:pt>
                <c:pt idx="683">
                  <c:v>1.9861111111111112</c:v>
                </c:pt>
                <c:pt idx="684">
                  <c:v>1.9888888888888887</c:v>
                </c:pt>
                <c:pt idx="685">
                  <c:v>1.9916666666666667</c:v>
                </c:pt>
                <c:pt idx="686">
                  <c:v>1.9947222222222223</c:v>
                </c:pt>
                <c:pt idx="687">
                  <c:v>1.9974999999999998</c:v>
                </c:pt>
                <c:pt idx="688">
                  <c:v>2.0005555555555556</c:v>
                </c:pt>
                <c:pt idx="689">
                  <c:v>2.0033333333333334</c:v>
                </c:pt>
                <c:pt idx="690">
                  <c:v>2.006388888888889</c:v>
                </c:pt>
                <c:pt idx="691">
                  <c:v>2.0091666666666668</c:v>
                </c:pt>
                <c:pt idx="692">
                  <c:v>2.0122222222222224</c:v>
                </c:pt>
                <c:pt idx="693">
                  <c:v>2.0150000000000001</c:v>
                </c:pt>
                <c:pt idx="694">
                  <c:v>2.0180555555555553</c:v>
                </c:pt>
                <c:pt idx="695">
                  <c:v>2.0208333333333335</c:v>
                </c:pt>
                <c:pt idx="696">
                  <c:v>2.0236111111111112</c:v>
                </c:pt>
                <c:pt idx="697">
                  <c:v>2.0266666666666664</c:v>
                </c:pt>
                <c:pt idx="698">
                  <c:v>2.0294444444444446</c:v>
                </c:pt>
                <c:pt idx="699">
                  <c:v>2.0325000000000002</c:v>
                </c:pt>
                <c:pt idx="700">
                  <c:v>2.0352777777777775</c:v>
                </c:pt>
                <c:pt idx="701">
                  <c:v>2.0383333333333331</c:v>
                </c:pt>
                <c:pt idx="702">
                  <c:v>2.0411111111111113</c:v>
                </c:pt>
                <c:pt idx="703">
                  <c:v>2.0441666666666669</c:v>
                </c:pt>
                <c:pt idx="704">
                  <c:v>2.0469444444444442</c:v>
                </c:pt>
                <c:pt idx="705">
                  <c:v>2.0499999999999998</c:v>
                </c:pt>
                <c:pt idx="706">
                  <c:v>2.052777777777778</c:v>
                </c:pt>
                <c:pt idx="707">
                  <c:v>2.0555555555555554</c:v>
                </c:pt>
                <c:pt idx="708">
                  <c:v>2.0586111111111109</c:v>
                </c:pt>
                <c:pt idx="709">
                  <c:v>2.0613888888888892</c:v>
                </c:pt>
                <c:pt idx="710">
                  <c:v>2.0644444444444443</c:v>
                </c:pt>
                <c:pt idx="711">
                  <c:v>2.0672222222222221</c:v>
                </c:pt>
                <c:pt idx="712">
                  <c:v>2.0702777777777777</c:v>
                </c:pt>
                <c:pt idx="713">
                  <c:v>2.0730555555555559</c:v>
                </c:pt>
                <c:pt idx="714">
                  <c:v>2.0758333333333332</c:v>
                </c:pt>
                <c:pt idx="715">
                  <c:v>2.0788888888888888</c:v>
                </c:pt>
                <c:pt idx="716">
                  <c:v>2.0816666666666666</c:v>
                </c:pt>
                <c:pt idx="717">
                  <c:v>2.0847222222222221</c:v>
                </c:pt>
                <c:pt idx="718">
                  <c:v>2.0874999999999999</c:v>
                </c:pt>
                <c:pt idx="719">
                  <c:v>2.0905555555555555</c:v>
                </c:pt>
                <c:pt idx="720">
                  <c:v>2.0933333333333333</c:v>
                </c:pt>
                <c:pt idx="721">
                  <c:v>2.0963888888888889</c:v>
                </c:pt>
                <c:pt idx="722">
                  <c:v>2.0991666666666666</c:v>
                </c:pt>
                <c:pt idx="723">
                  <c:v>2.1019444444444444</c:v>
                </c:pt>
                <c:pt idx="724">
                  <c:v>2.105</c:v>
                </c:pt>
                <c:pt idx="725">
                  <c:v>2.1077777777777778</c:v>
                </c:pt>
                <c:pt idx="726">
                  <c:v>2.1108333333333333</c:v>
                </c:pt>
                <c:pt idx="727">
                  <c:v>2.1136111111111111</c:v>
                </c:pt>
                <c:pt idx="728">
                  <c:v>2.1166666666666667</c:v>
                </c:pt>
                <c:pt idx="729">
                  <c:v>2.1194444444444445</c:v>
                </c:pt>
                <c:pt idx="730">
                  <c:v>2.1225000000000001</c:v>
                </c:pt>
                <c:pt idx="731">
                  <c:v>2.1252777777777778</c:v>
                </c:pt>
                <c:pt idx="732">
                  <c:v>2.1280555555555556</c:v>
                </c:pt>
                <c:pt idx="733">
                  <c:v>2.1311111111111112</c:v>
                </c:pt>
                <c:pt idx="734">
                  <c:v>2.1338888888888889</c:v>
                </c:pt>
                <c:pt idx="735">
                  <c:v>2.1369444444444445</c:v>
                </c:pt>
                <c:pt idx="736">
                  <c:v>2.1397222222222223</c:v>
                </c:pt>
                <c:pt idx="737">
                  <c:v>2.1427777777777779</c:v>
                </c:pt>
                <c:pt idx="738">
                  <c:v>2.1455555555555552</c:v>
                </c:pt>
                <c:pt idx="739">
                  <c:v>2.1486111111111108</c:v>
                </c:pt>
                <c:pt idx="740">
                  <c:v>2.151388888888889</c:v>
                </c:pt>
                <c:pt idx="741">
                  <c:v>2.1544444444444446</c:v>
                </c:pt>
                <c:pt idx="742">
                  <c:v>2.1572222222222224</c:v>
                </c:pt>
                <c:pt idx="743">
                  <c:v>2.1599999999999997</c:v>
                </c:pt>
                <c:pt idx="744">
                  <c:v>2.1630555555555557</c:v>
                </c:pt>
                <c:pt idx="745">
                  <c:v>2.1658333333333331</c:v>
                </c:pt>
                <c:pt idx="746">
                  <c:v>2.1688888888888886</c:v>
                </c:pt>
                <c:pt idx="747">
                  <c:v>2.1716666666666669</c:v>
                </c:pt>
                <c:pt idx="748">
                  <c:v>2.174722222222222</c:v>
                </c:pt>
                <c:pt idx="749">
                  <c:v>2.1775000000000002</c:v>
                </c:pt>
                <c:pt idx="750">
                  <c:v>2.1805555555555558</c:v>
                </c:pt>
                <c:pt idx="751">
                  <c:v>2.1833333333333331</c:v>
                </c:pt>
                <c:pt idx="752">
                  <c:v>2.1863888888888892</c:v>
                </c:pt>
                <c:pt idx="753">
                  <c:v>2.1891666666666665</c:v>
                </c:pt>
                <c:pt idx="754">
                  <c:v>2.1919444444444447</c:v>
                </c:pt>
                <c:pt idx="755">
                  <c:v>2.1949999999999998</c:v>
                </c:pt>
                <c:pt idx="756">
                  <c:v>2.1977777777777781</c:v>
                </c:pt>
                <c:pt idx="757">
                  <c:v>2.2008333333333336</c:v>
                </c:pt>
                <c:pt idx="758">
                  <c:v>2.203611111111111</c:v>
                </c:pt>
                <c:pt idx="759">
                  <c:v>2.2066666666666666</c:v>
                </c:pt>
                <c:pt idx="760">
                  <c:v>2.2094444444444443</c:v>
                </c:pt>
                <c:pt idx="761">
                  <c:v>2.2124999999999999</c:v>
                </c:pt>
                <c:pt idx="762">
                  <c:v>2.2152777777777777</c:v>
                </c:pt>
                <c:pt idx="763">
                  <c:v>2.2183333333333333</c:v>
                </c:pt>
                <c:pt idx="764">
                  <c:v>2.2211111111111115</c:v>
                </c:pt>
                <c:pt idx="765">
                  <c:v>2.2238888888888888</c:v>
                </c:pt>
                <c:pt idx="766">
                  <c:v>2.2269444444444444</c:v>
                </c:pt>
                <c:pt idx="767">
                  <c:v>2.2297222222222222</c:v>
                </c:pt>
                <c:pt idx="768">
                  <c:v>2.2327777777777778</c:v>
                </c:pt>
                <c:pt idx="769">
                  <c:v>2.2355555555555555</c:v>
                </c:pt>
                <c:pt idx="770">
                  <c:v>2.2386111111111111</c:v>
                </c:pt>
                <c:pt idx="771">
                  <c:v>2.2413888888888889</c:v>
                </c:pt>
                <c:pt idx="772">
                  <c:v>2.2444444444444445</c:v>
                </c:pt>
                <c:pt idx="773">
                  <c:v>2.2472222222222222</c:v>
                </c:pt>
                <c:pt idx="774">
                  <c:v>2.2502777777777778</c:v>
                </c:pt>
                <c:pt idx="775">
                  <c:v>2.2530555555555556</c:v>
                </c:pt>
                <c:pt idx="776">
                  <c:v>2.2561111111111112</c:v>
                </c:pt>
                <c:pt idx="777">
                  <c:v>2.2588888888888889</c:v>
                </c:pt>
                <c:pt idx="778">
                  <c:v>2.2616666666666663</c:v>
                </c:pt>
                <c:pt idx="779">
                  <c:v>2.2647222222222223</c:v>
                </c:pt>
                <c:pt idx="780">
                  <c:v>2.2675000000000001</c:v>
                </c:pt>
                <c:pt idx="781">
                  <c:v>2.2705555555555552</c:v>
                </c:pt>
                <c:pt idx="782">
                  <c:v>2.2733333333333334</c:v>
                </c:pt>
                <c:pt idx="783">
                  <c:v>2.276388888888889</c:v>
                </c:pt>
                <c:pt idx="784">
                  <c:v>2.2791666666666668</c:v>
                </c:pt>
                <c:pt idx="785">
                  <c:v>2.2822222222222224</c:v>
                </c:pt>
                <c:pt idx="786">
                  <c:v>2.2849999999999997</c:v>
                </c:pt>
                <c:pt idx="787">
                  <c:v>2.2880555555555557</c:v>
                </c:pt>
                <c:pt idx="788">
                  <c:v>2.2908333333333331</c:v>
                </c:pt>
                <c:pt idx="789">
                  <c:v>2.2936111111111113</c:v>
                </c:pt>
                <c:pt idx="790">
                  <c:v>2.2966666666666669</c:v>
                </c:pt>
                <c:pt idx="791">
                  <c:v>2.2994444444444446</c:v>
                </c:pt>
                <c:pt idx="792">
                  <c:v>2.3025000000000002</c:v>
                </c:pt>
                <c:pt idx="793">
                  <c:v>2.3052777777777775</c:v>
                </c:pt>
                <c:pt idx="794">
                  <c:v>2.3083333333333331</c:v>
                </c:pt>
                <c:pt idx="795">
                  <c:v>2.3111111111111109</c:v>
                </c:pt>
                <c:pt idx="796">
                  <c:v>2.3141666666666665</c:v>
                </c:pt>
                <c:pt idx="797">
                  <c:v>2.3169444444444447</c:v>
                </c:pt>
                <c:pt idx="798">
                  <c:v>2.3199999999999998</c:v>
                </c:pt>
                <c:pt idx="799">
                  <c:v>2.3227777777777781</c:v>
                </c:pt>
                <c:pt idx="800">
                  <c:v>2.3255555555555554</c:v>
                </c:pt>
                <c:pt idx="801">
                  <c:v>2.328611111111111</c:v>
                </c:pt>
                <c:pt idx="802">
                  <c:v>2.3313888888888887</c:v>
                </c:pt>
                <c:pt idx="803">
                  <c:v>2.3344444444444443</c:v>
                </c:pt>
                <c:pt idx="804">
                  <c:v>2.3372222222222221</c:v>
                </c:pt>
                <c:pt idx="805">
                  <c:v>2.3402777777777777</c:v>
                </c:pt>
                <c:pt idx="806">
                  <c:v>2.3430555555555559</c:v>
                </c:pt>
                <c:pt idx="807">
                  <c:v>2.3461111111111115</c:v>
                </c:pt>
                <c:pt idx="808">
                  <c:v>2.3488888888888888</c:v>
                </c:pt>
                <c:pt idx="809">
                  <c:v>2.3516666666666666</c:v>
                </c:pt>
                <c:pt idx="810">
                  <c:v>2.3547222222222222</c:v>
                </c:pt>
                <c:pt idx="811">
                  <c:v>2.3574999999999999</c:v>
                </c:pt>
                <c:pt idx="812">
                  <c:v>2.3605555555555555</c:v>
                </c:pt>
                <c:pt idx="813">
                  <c:v>2.3633333333333337</c:v>
                </c:pt>
                <c:pt idx="814">
                  <c:v>2.3663888888888889</c:v>
                </c:pt>
                <c:pt idx="815">
                  <c:v>2.3691666666666666</c:v>
                </c:pt>
                <c:pt idx="816">
                  <c:v>2.3722222222222222</c:v>
                </c:pt>
                <c:pt idx="817">
                  <c:v>2.375</c:v>
                </c:pt>
                <c:pt idx="818">
                  <c:v>2.3780555555555556</c:v>
                </c:pt>
                <c:pt idx="819">
                  <c:v>2.3808333333333334</c:v>
                </c:pt>
                <c:pt idx="820">
                  <c:v>2.3836111111111111</c:v>
                </c:pt>
                <c:pt idx="821">
                  <c:v>2.3866666666666663</c:v>
                </c:pt>
                <c:pt idx="822">
                  <c:v>2.3894444444444445</c:v>
                </c:pt>
                <c:pt idx="823">
                  <c:v>2.3925000000000001</c:v>
                </c:pt>
                <c:pt idx="824">
                  <c:v>2.3952777777777778</c:v>
                </c:pt>
                <c:pt idx="825">
                  <c:v>2.3983333333333334</c:v>
                </c:pt>
                <c:pt idx="826">
                  <c:v>2.4011111111111112</c:v>
                </c:pt>
                <c:pt idx="827">
                  <c:v>2.4041666666666668</c:v>
                </c:pt>
                <c:pt idx="828">
                  <c:v>2.4069444444444441</c:v>
                </c:pt>
                <c:pt idx="829">
                  <c:v>2.4099999999999997</c:v>
                </c:pt>
                <c:pt idx="830">
                  <c:v>2.4127777777777779</c:v>
                </c:pt>
                <c:pt idx="831">
                  <c:v>2.4155555555555557</c:v>
                </c:pt>
                <c:pt idx="832">
                  <c:v>2.4186111111111113</c:v>
                </c:pt>
                <c:pt idx="833">
                  <c:v>2.421388888888889</c:v>
                </c:pt>
                <c:pt idx="834">
                  <c:v>2.4244444444444446</c:v>
                </c:pt>
                <c:pt idx="835">
                  <c:v>2.4272222222222219</c:v>
                </c:pt>
                <c:pt idx="836">
                  <c:v>2.4302777777777775</c:v>
                </c:pt>
                <c:pt idx="837">
                  <c:v>2.4330555555555553</c:v>
                </c:pt>
                <c:pt idx="838">
                  <c:v>2.4361111111111109</c:v>
                </c:pt>
                <c:pt idx="839">
                  <c:v>2.4388888888888891</c:v>
                </c:pt>
                <c:pt idx="840">
                  <c:v>2.4419444444444447</c:v>
                </c:pt>
                <c:pt idx="841">
                  <c:v>2.4447222222222225</c:v>
                </c:pt>
                <c:pt idx="842">
                  <c:v>2.4474999999999998</c:v>
                </c:pt>
                <c:pt idx="843">
                  <c:v>2.4505555555555554</c:v>
                </c:pt>
                <c:pt idx="844">
                  <c:v>2.4533333333333331</c:v>
                </c:pt>
                <c:pt idx="845">
                  <c:v>2.4563888888888887</c:v>
                </c:pt>
                <c:pt idx="846">
                  <c:v>2.4591666666666669</c:v>
                </c:pt>
                <c:pt idx="847">
                  <c:v>2.4622222222222221</c:v>
                </c:pt>
                <c:pt idx="848">
                  <c:v>2.4650000000000003</c:v>
                </c:pt>
                <c:pt idx="849">
                  <c:v>2.4680555555555559</c:v>
                </c:pt>
                <c:pt idx="850">
                  <c:v>2.4708333333333332</c:v>
                </c:pt>
                <c:pt idx="851">
                  <c:v>2.4738888888888888</c:v>
                </c:pt>
                <c:pt idx="852">
                  <c:v>2.4766666666666666</c:v>
                </c:pt>
                <c:pt idx="853">
                  <c:v>2.4794444444444448</c:v>
                </c:pt>
                <c:pt idx="854">
                  <c:v>2.4824999999999999</c:v>
                </c:pt>
                <c:pt idx="855">
                  <c:v>2.4852777777777777</c:v>
                </c:pt>
                <c:pt idx="856">
                  <c:v>2.4883333333333337</c:v>
                </c:pt>
                <c:pt idx="857">
                  <c:v>2.4911111111111111</c:v>
                </c:pt>
                <c:pt idx="858">
                  <c:v>2.4941666666666666</c:v>
                </c:pt>
                <c:pt idx="859">
                  <c:v>2.4969444444444444</c:v>
                </c:pt>
                <c:pt idx="860">
                  <c:v>2.5</c:v>
                </c:pt>
                <c:pt idx="861">
                  <c:v>2.5027777777777778</c:v>
                </c:pt>
                <c:pt idx="862">
                  <c:v>2.5058333333333334</c:v>
                </c:pt>
                <c:pt idx="863">
                  <c:v>2.5086111111111111</c:v>
                </c:pt>
                <c:pt idx="864">
                  <c:v>2.5113888888888889</c:v>
                </c:pt>
                <c:pt idx="865">
                  <c:v>2.5144444444444445</c:v>
                </c:pt>
                <c:pt idx="866">
                  <c:v>2.5172222222222222</c:v>
                </c:pt>
                <c:pt idx="867">
                  <c:v>2.5202777777777778</c:v>
                </c:pt>
                <c:pt idx="868">
                  <c:v>2.5230555555555556</c:v>
                </c:pt>
                <c:pt idx="869">
                  <c:v>2.5261111111111112</c:v>
                </c:pt>
                <c:pt idx="870">
                  <c:v>2.5288888888888885</c:v>
                </c:pt>
                <c:pt idx="871">
                  <c:v>2.5319444444444441</c:v>
                </c:pt>
                <c:pt idx="872">
                  <c:v>2.5347222222222223</c:v>
                </c:pt>
                <c:pt idx="873">
                  <c:v>2.5375000000000001</c:v>
                </c:pt>
                <c:pt idx="874">
                  <c:v>2.5405555555555557</c:v>
                </c:pt>
                <c:pt idx="875">
                  <c:v>2.5433333333333334</c:v>
                </c:pt>
                <c:pt idx="876">
                  <c:v>2.546388888888889</c:v>
                </c:pt>
                <c:pt idx="877">
                  <c:v>2.5491666666666664</c:v>
                </c:pt>
                <c:pt idx="878">
                  <c:v>2.5522222222222219</c:v>
                </c:pt>
                <c:pt idx="879">
                  <c:v>2.5550000000000002</c:v>
                </c:pt>
                <c:pt idx="880">
                  <c:v>2.5580555555555553</c:v>
                </c:pt>
                <c:pt idx="881">
                  <c:v>2.5608333333333335</c:v>
                </c:pt>
                <c:pt idx="882">
                  <c:v>2.5638888888888891</c:v>
                </c:pt>
                <c:pt idx="883">
                  <c:v>2.5666666666666669</c:v>
                </c:pt>
                <c:pt idx="884">
                  <c:v>2.5694444444444442</c:v>
                </c:pt>
                <c:pt idx="885">
                  <c:v>2.5724999999999998</c:v>
                </c:pt>
                <c:pt idx="886">
                  <c:v>2.5755555555555554</c:v>
                </c:pt>
                <c:pt idx="887">
                  <c:v>2.5783333333333331</c:v>
                </c:pt>
                <c:pt idx="888">
                  <c:v>2.5811111111111114</c:v>
                </c:pt>
                <c:pt idx="889">
                  <c:v>2.5841666666666669</c:v>
                </c:pt>
                <c:pt idx="890">
                  <c:v>2.5869444444444443</c:v>
                </c:pt>
                <c:pt idx="891">
                  <c:v>2.5900000000000003</c:v>
                </c:pt>
                <c:pt idx="892">
                  <c:v>2.5927777777777776</c:v>
                </c:pt>
                <c:pt idx="893">
                  <c:v>2.5958333333333332</c:v>
                </c:pt>
                <c:pt idx="894">
                  <c:v>2.598611111111111</c:v>
                </c:pt>
                <c:pt idx="895">
                  <c:v>2.6013888888888892</c:v>
                </c:pt>
                <c:pt idx="896">
                  <c:v>2.6044444444444448</c:v>
                </c:pt>
                <c:pt idx="897">
                  <c:v>2.6074999999999999</c:v>
                </c:pt>
                <c:pt idx="898">
                  <c:v>2.6102777777777777</c:v>
                </c:pt>
                <c:pt idx="899">
                  <c:v>2.6130555555555555</c:v>
                </c:pt>
                <c:pt idx="900">
                  <c:v>2.6161111111111111</c:v>
                </c:pt>
                <c:pt idx="901">
                  <c:v>2.6188888888888888</c:v>
                </c:pt>
                <c:pt idx="902">
                  <c:v>2.6219444444444444</c:v>
                </c:pt>
                <c:pt idx="903">
                  <c:v>2.6247222222222222</c:v>
                </c:pt>
                <c:pt idx="904">
                  <c:v>2.6277777777777778</c:v>
                </c:pt>
                <c:pt idx="905">
                  <c:v>2.6305555555555555</c:v>
                </c:pt>
                <c:pt idx="906">
                  <c:v>2.6336111111111111</c:v>
                </c:pt>
                <c:pt idx="907">
                  <c:v>2.6363888888888889</c:v>
                </c:pt>
                <c:pt idx="908">
                  <c:v>2.6394444444444445</c:v>
                </c:pt>
                <c:pt idx="909">
                  <c:v>2.6422222222222222</c:v>
                </c:pt>
                <c:pt idx="910">
                  <c:v>2.645</c:v>
                </c:pt>
                <c:pt idx="911">
                  <c:v>2.6480555555555556</c:v>
                </c:pt>
                <c:pt idx="912">
                  <c:v>2.6508333333333334</c:v>
                </c:pt>
                <c:pt idx="913">
                  <c:v>2.6538888888888885</c:v>
                </c:pt>
                <c:pt idx="914">
                  <c:v>2.6566666666666667</c:v>
                </c:pt>
                <c:pt idx="915">
                  <c:v>2.6597222222222223</c:v>
                </c:pt>
                <c:pt idx="916">
                  <c:v>2.6625000000000001</c:v>
                </c:pt>
                <c:pt idx="917">
                  <c:v>2.6652777777777774</c:v>
                </c:pt>
                <c:pt idx="918">
                  <c:v>2.6683333333333334</c:v>
                </c:pt>
                <c:pt idx="919">
                  <c:v>2.6711111111111112</c:v>
                </c:pt>
                <c:pt idx="920">
                  <c:v>2.6741666666666664</c:v>
                </c:pt>
                <c:pt idx="921">
                  <c:v>2.6769444444444446</c:v>
                </c:pt>
                <c:pt idx="922">
                  <c:v>2.68</c:v>
                </c:pt>
                <c:pt idx="923">
                  <c:v>2.6827777777777779</c:v>
                </c:pt>
                <c:pt idx="924">
                  <c:v>2.6858333333333335</c:v>
                </c:pt>
                <c:pt idx="925">
                  <c:v>2.6886111111111108</c:v>
                </c:pt>
                <c:pt idx="926">
                  <c:v>2.6916666666666669</c:v>
                </c:pt>
                <c:pt idx="927">
                  <c:v>2.6944444444444442</c:v>
                </c:pt>
                <c:pt idx="928">
                  <c:v>2.6972222222222224</c:v>
                </c:pt>
                <c:pt idx="929">
                  <c:v>2.700277777777778</c:v>
                </c:pt>
                <c:pt idx="930">
                  <c:v>2.7030555555555558</c:v>
                </c:pt>
                <c:pt idx="931">
                  <c:v>2.7061111111111114</c:v>
                </c:pt>
                <c:pt idx="932">
                  <c:v>2.7088888888888887</c:v>
                </c:pt>
                <c:pt idx="933">
                  <c:v>2.7119444444444443</c:v>
                </c:pt>
                <c:pt idx="934">
                  <c:v>2.714722222222222</c:v>
                </c:pt>
                <c:pt idx="935">
                  <c:v>2.7177777777777776</c:v>
                </c:pt>
                <c:pt idx="936">
                  <c:v>2.7205555555555554</c:v>
                </c:pt>
                <c:pt idx="937">
                  <c:v>2.723611111111111</c:v>
                </c:pt>
                <c:pt idx="938">
                  <c:v>2.7263888888888892</c:v>
                </c:pt>
                <c:pt idx="939">
                  <c:v>2.7291666666666665</c:v>
                </c:pt>
                <c:pt idx="940">
                  <c:v>2.7322222222222221</c:v>
                </c:pt>
                <c:pt idx="941">
                  <c:v>2.7349999999999999</c:v>
                </c:pt>
                <c:pt idx="942">
                  <c:v>2.7380555555555555</c:v>
                </c:pt>
                <c:pt idx="943">
                  <c:v>2.7408333333333332</c:v>
                </c:pt>
                <c:pt idx="944">
                  <c:v>2.7438888888888888</c:v>
                </c:pt>
                <c:pt idx="945">
                  <c:v>2.746666666666667</c:v>
                </c:pt>
                <c:pt idx="946">
                  <c:v>2.7497222222222222</c:v>
                </c:pt>
                <c:pt idx="947">
                  <c:v>2.7524999999999999</c:v>
                </c:pt>
                <c:pt idx="948">
                  <c:v>2.7555555555555555</c:v>
                </c:pt>
                <c:pt idx="949">
                  <c:v>2.7583333333333333</c:v>
                </c:pt>
                <c:pt idx="950">
                  <c:v>2.7611111111111111</c:v>
                </c:pt>
                <c:pt idx="951">
                  <c:v>2.7641666666666667</c:v>
                </c:pt>
                <c:pt idx="952">
                  <c:v>2.7669444444444449</c:v>
                </c:pt>
                <c:pt idx="953">
                  <c:v>2.77</c:v>
                </c:pt>
                <c:pt idx="954">
                  <c:v>2.7727777777777778</c:v>
                </c:pt>
                <c:pt idx="955">
                  <c:v>2.7758333333333334</c:v>
                </c:pt>
                <c:pt idx="956">
                  <c:v>2.7786111111111111</c:v>
                </c:pt>
                <c:pt idx="957">
                  <c:v>2.7816666666666667</c:v>
                </c:pt>
                <c:pt idx="958">
                  <c:v>2.7844444444444445</c:v>
                </c:pt>
                <c:pt idx="959">
                  <c:v>2.7872222222222218</c:v>
                </c:pt>
                <c:pt idx="960">
                  <c:v>2.7902777777777774</c:v>
                </c:pt>
                <c:pt idx="961">
                  <c:v>2.7930555555555556</c:v>
                </c:pt>
                <c:pt idx="962">
                  <c:v>2.7961111111111112</c:v>
                </c:pt>
                <c:pt idx="963">
                  <c:v>2.798888888888889</c:v>
                </c:pt>
                <c:pt idx="964">
                  <c:v>2.8019444444444446</c:v>
                </c:pt>
                <c:pt idx="965">
                  <c:v>2.8047222222222223</c:v>
                </c:pt>
                <c:pt idx="966">
                  <c:v>2.8077777777777779</c:v>
                </c:pt>
                <c:pt idx="967">
                  <c:v>2.8105555555555553</c:v>
                </c:pt>
                <c:pt idx="968">
                  <c:v>2.8136111111111108</c:v>
                </c:pt>
                <c:pt idx="969">
                  <c:v>2.8163888888888886</c:v>
                </c:pt>
                <c:pt idx="970">
                  <c:v>2.8191666666666668</c:v>
                </c:pt>
                <c:pt idx="971">
                  <c:v>2.8222222222222224</c:v>
                </c:pt>
                <c:pt idx="972">
                  <c:v>2.8250000000000002</c:v>
                </c:pt>
                <c:pt idx="973">
                  <c:v>2.8280555555555558</c:v>
                </c:pt>
                <c:pt idx="974">
                  <c:v>2.8308333333333331</c:v>
                </c:pt>
                <c:pt idx="975">
                  <c:v>2.8338888888888887</c:v>
                </c:pt>
                <c:pt idx="976">
                  <c:v>2.8366666666666664</c:v>
                </c:pt>
                <c:pt idx="977">
                  <c:v>2.839722222222222</c:v>
                </c:pt>
                <c:pt idx="978">
                  <c:v>2.8425000000000002</c:v>
                </c:pt>
                <c:pt idx="979">
                  <c:v>2.845277777777778</c:v>
                </c:pt>
                <c:pt idx="980">
                  <c:v>2.8483333333333336</c:v>
                </c:pt>
                <c:pt idx="981">
                  <c:v>2.8511111111111109</c:v>
                </c:pt>
                <c:pt idx="982">
                  <c:v>2.8541666666666665</c:v>
                </c:pt>
                <c:pt idx="983">
                  <c:v>2.8569444444444443</c:v>
                </c:pt>
                <c:pt idx="984">
                  <c:v>2.86</c:v>
                </c:pt>
                <c:pt idx="985">
                  <c:v>2.8627777777777781</c:v>
                </c:pt>
                <c:pt idx="986">
                  <c:v>2.8658333333333332</c:v>
                </c:pt>
                <c:pt idx="987">
                  <c:v>2.8686111111111114</c:v>
                </c:pt>
                <c:pt idx="988">
                  <c:v>2.871666666666667</c:v>
                </c:pt>
                <c:pt idx="989">
                  <c:v>2.8744444444444444</c:v>
                </c:pt>
                <c:pt idx="990">
                  <c:v>2.8772222222222221</c:v>
                </c:pt>
                <c:pt idx="991">
                  <c:v>2.8802777777777777</c:v>
                </c:pt>
                <c:pt idx="992">
                  <c:v>2.8830555555555555</c:v>
                </c:pt>
                <c:pt idx="993">
                  <c:v>2.8861111111111111</c:v>
                </c:pt>
                <c:pt idx="994">
                  <c:v>2.8888888888888888</c:v>
                </c:pt>
                <c:pt idx="995">
                  <c:v>2.8919444444444449</c:v>
                </c:pt>
                <c:pt idx="996">
                  <c:v>2.8947222222222222</c:v>
                </c:pt>
                <c:pt idx="997">
                  <c:v>2.8977777777777778</c:v>
                </c:pt>
                <c:pt idx="998">
                  <c:v>2.9005555555555556</c:v>
                </c:pt>
                <c:pt idx="999">
                  <c:v>2.9036111111111111</c:v>
                </c:pt>
                <c:pt idx="1000">
                  <c:v>2.9063888888888889</c:v>
                </c:pt>
                <c:pt idx="1001">
                  <c:v>2.9091666666666667</c:v>
                </c:pt>
                <c:pt idx="1002">
                  <c:v>2.9122222222222218</c:v>
                </c:pt>
                <c:pt idx="1003">
                  <c:v>2.915</c:v>
                </c:pt>
                <c:pt idx="1004">
                  <c:v>2.9180555555555556</c:v>
                </c:pt>
                <c:pt idx="1005">
                  <c:v>2.9208333333333334</c:v>
                </c:pt>
                <c:pt idx="1006">
                  <c:v>2.923888888888889</c:v>
                </c:pt>
                <c:pt idx="1007">
                  <c:v>2.9266666666666667</c:v>
                </c:pt>
                <c:pt idx="1008">
                  <c:v>2.9297222222222223</c:v>
                </c:pt>
                <c:pt idx="1009">
                  <c:v>2.9324999999999997</c:v>
                </c:pt>
                <c:pt idx="1010">
                  <c:v>2.9352777777777779</c:v>
                </c:pt>
                <c:pt idx="1011">
                  <c:v>2.9383333333333335</c:v>
                </c:pt>
                <c:pt idx="1012">
                  <c:v>2.9411111111111112</c:v>
                </c:pt>
                <c:pt idx="1013">
                  <c:v>2.9441666666666668</c:v>
                </c:pt>
                <c:pt idx="1014">
                  <c:v>2.9469444444444446</c:v>
                </c:pt>
                <c:pt idx="1015">
                  <c:v>2.95</c:v>
                </c:pt>
                <c:pt idx="1016">
                  <c:v>2.9527777777777775</c:v>
                </c:pt>
                <c:pt idx="1017">
                  <c:v>2.9558333333333331</c:v>
                </c:pt>
                <c:pt idx="1018">
                  <c:v>2.9586111111111113</c:v>
                </c:pt>
                <c:pt idx="1019">
                  <c:v>2.9616666666666664</c:v>
                </c:pt>
                <c:pt idx="1020">
                  <c:v>2.9644444444444447</c:v>
                </c:pt>
                <c:pt idx="1021">
                  <c:v>2.967222222222222</c:v>
                </c:pt>
                <c:pt idx="1022">
                  <c:v>2.970277777777778</c:v>
                </c:pt>
                <c:pt idx="1023">
                  <c:v>2.9730555555555553</c:v>
                </c:pt>
                <c:pt idx="1024">
                  <c:v>2.9761111111111109</c:v>
                </c:pt>
                <c:pt idx="1025">
                  <c:v>2.9788888888888887</c:v>
                </c:pt>
                <c:pt idx="1026">
                  <c:v>2.9819444444444443</c:v>
                </c:pt>
                <c:pt idx="1027">
                  <c:v>2.9847222222222225</c:v>
                </c:pt>
                <c:pt idx="1028">
                  <c:v>2.9877777777777781</c:v>
                </c:pt>
                <c:pt idx="1029">
                  <c:v>2.9905555555555554</c:v>
                </c:pt>
                <c:pt idx="1030">
                  <c:v>2.9933333333333332</c:v>
                </c:pt>
                <c:pt idx="1031">
                  <c:v>2.9963888888888888</c:v>
                </c:pt>
                <c:pt idx="1032">
                  <c:v>2.9991666666666665</c:v>
                </c:pt>
                <c:pt idx="1033">
                  <c:v>3.0022222222222221</c:v>
                </c:pt>
                <c:pt idx="1034">
                  <c:v>3.0050000000000003</c:v>
                </c:pt>
                <c:pt idx="1035">
                  <c:v>3.0080555555555555</c:v>
                </c:pt>
                <c:pt idx="1036">
                  <c:v>3.0108333333333333</c:v>
                </c:pt>
                <c:pt idx="1037">
                  <c:v>3.0138888888888888</c:v>
                </c:pt>
                <c:pt idx="1038">
                  <c:v>3.0166666666666666</c:v>
                </c:pt>
                <c:pt idx="1039">
                  <c:v>3.0197222222222222</c:v>
                </c:pt>
                <c:pt idx="1040">
                  <c:v>3.0225</c:v>
                </c:pt>
                <c:pt idx="1041">
                  <c:v>3.0252777777777782</c:v>
                </c:pt>
                <c:pt idx="1042">
                  <c:v>3.0283333333333333</c:v>
                </c:pt>
                <c:pt idx="1043">
                  <c:v>3.0311111111111111</c:v>
                </c:pt>
                <c:pt idx="1044">
                  <c:v>3.0341666666666667</c:v>
                </c:pt>
                <c:pt idx="1045">
                  <c:v>3.0369444444444444</c:v>
                </c:pt>
                <c:pt idx="1046">
                  <c:v>3.04</c:v>
                </c:pt>
                <c:pt idx="1047">
                  <c:v>3.0427777777777778</c:v>
                </c:pt>
                <c:pt idx="1048">
                  <c:v>3.0458333333333334</c:v>
                </c:pt>
                <c:pt idx="1049">
                  <c:v>3.0486111111111112</c:v>
                </c:pt>
                <c:pt idx="1050">
                  <c:v>3.0513888888888889</c:v>
                </c:pt>
                <c:pt idx="1051">
                  <c:v>3.0544444444444445</c:v>
                </c:pt>
              </c:numCache>
            </c:numRef>
          </c:xVal>
          <c:yVal>
            <c:numRef>
              <c:f>'Fig. 13'!$C$1058:$C$2109</c:f>
              <c:numCache>
                <c:formatCode>0.000</c:formatCode>
                <c:ptCount val="1052"/>
                <c:pt idx="0">
                  <c:v>1</c:v>
                </c:pt>
                <c:pt idx="1">
                  <c:v>0.99994785079893789</c:v>
                </c:pt>
                <c:pt idx="2">
                  <c:v>0.99993072001713801</c:v>
                </c:pt>
                <c:pt idx="3">
                  <c:v>0.99991358923533435</c:v>
                </c:pt>
                <c:pt idx="4">
                  <c:v>0.99983723911300637</c:v>
                </c:pt>
                <c:pt idx="5">
                  <c:v>0.99923729255211957</c:v>
                </c:pt>
                <c:pt idx="6">
                  <c:v>0.99917187068714053</c:v>
                </c:pt>
                <c:pt idx="7">
                  <c:v>0.99898649642977588</c:v>
                </c:pt>
                <c:pt idx="8">
                  <c:v>0.9992963088338187</c:v>
                </c:pt>
                <c:pt idx="9">
                  <c:v>0.99880501721007908</c:v>
                </c:pt>
                <c:pt idx="10">
                  <c:v>0.99918191286957725</c:v>
                </c:pt>
                <c:pt idx="11">
                  <c:v>0.9986240917872099</c:v>
                </c:pt>
                <c:pt idx="12">
                  <c:v>0.99814029488051181</c:v>
                </c:pt>
                <c:pt idx="13">
                  <c:v>0.99796824866674672</c:v>
                </c:pt>
                <c:pt idx="14">
                  <c:v>0.99759576492195889</c:v>
                </c:pt>
                <c:pt idx="15">
                  <c:v>0.99744120022797578</c:v>
                </c:pt>
                <c:pt idx="16">
                  <c:v>0.99755696222438728</c:v>
                </c:pt>
                <c:pt idx="17">
                  <c:v>0.99739373984003665</c:v>
                </c:pt>
                <c:pt idx="18">
                  <c:v>0.99649658898283677</c:v>
                </c:pt>
                <c:pt idx="19">
                  <c:v>0.99621503867678696</c:v>
                </c:pt>
                <c:pt idx="20">
                  <c:v>0.9960119983006902</c:v>
                </c:pt>
                <c:pt idx="21">
                  <c:v>0.99514307262169166</c:v>
                </c:pt>
                <c:pt idx="22">
                  <c:v>0.99463909905065606</c:v>
                </c:pt>
                <c:pt idx="23">
                  <c:v>0.99398146532045029</c:v>
                </c:pt>
                <c:pt idx="24">
                  <c:v>0.99373401043895349</c:v>
                </c:pt>
                <c:pt idx="25">
                  <c:v>0.99288522450450212</c:v>
                </c:pt>
                <c:pt idx="26">
                  <c:v>0.99301981559298014</c:v>
                </c:pt>
                <c:pt idx="27">
                  <c:v>0.99208520961048785</c:v>
                </c:pt>
                <c:pt idx="28">
                  <c:v>0.99123505764387165</c:v>
                </c:pt>
                <c:pt idx="29">
                  <c:v>0.99126178757064221</c:v>
                </c:pt>
                <c:pt idx="30">
                  <c:v>0.99010224777755529</c:v>
                </c:pt>
                <c:pt idx="31">
                  <c:v>0.98742227726012854</c:v>
                </c:pt>
                <c:pt idx="32">
                  <c:v>0.98881967278974359</c:v>
                </c:pt>
                <c:pt idx="33">
                  <c:v>0.98831793286589942</c:v>
                </c:pt>
                <c:pt idx="34">
                  <c:v>0.98748424712489236</c:v>
                </c:pt>
                <c:pt idx="35">
                  <c:v>0.98698612534031083</c:v>
                </c:pt>
                <c:pt idx="36">
                  <c:v>0.98662564052674084</c:v>
                </c:pt>
                <c:pt idx="37">
                  <c:v>0.9854995869816916</c:v>
                </c:pt>
                <c:pt idx="38">
                  <c:v>0.98526184200453515</c:v>
                </c:pt>
                <c:pt idx="39">
                  <c:v>0.98495075586779479</c:v>
                </c:pt>
                <c:pt idx="40">
                  <c:v>0.98361305963596202</c:v>
                </c:pt>
                <c:pt idx="41">
                  <c:v>0.98369260331998709</c:v>
                </c:pt>
                <c:pt idx="42">
                  <c:v>0.98354894842346718</c:v>
                </c:pt>
                <c:pt idx="43">
                  <c:v>0.9824036781285812</c:v>
                </c:pt>
                <c:pt idx="44">
                  <c:v>0.98263542364013223</c:v>
                </c:pt>
                <c:pt idx="45">
                  <c:v>0.98206191164771128</c:v>
                </c:pt>
                <c:pt idx="46">
                  <c:v>0.98146192816703615</c:v>
                </c:pt>
                <c:pt idx="47">
                  <c:v>0.9804968264393561</c:v>
                </c:pt>
                <c:pt idx="48">
                  <c:v>0.98081428123958481</c:v>
                </c:pt>
                <c:pt idx="49">
                  <c:v>0.98019897604674089</c:v>
                </c:pt>
                <c:pt idx="50">
                  <c:v>0.97890235307946138</c:v>
                </c:pt>
                <c:pt idx="51">
                  <c:v>0.97850564995351197</c:v>
                </c:pt>
                <c:pt idx="52">
                  <c:v>0.97797566639157074</c:v>
                </c:pt>
                <c:pt idx="53">
                  <c:v>0.97722462559681011</c:v>
                </c:pt>
                <c:pt idx="54">
                  <c:v>0.97651297821623739</c:v>
                </c:pt>
                <c:pt idx="55">
                  <c:v>0.97617951868774955</c:v>
                </c:pt>
                <c:pt idx="56">
                  <c:v>0.97590758598656602</c:v>
                </c:pt>
                <c:pt idx="57">
                  <c:v>0.97506278738926178</c:v>
                </c:pt>
                <c:pt idx="58">
                  <c:v>0.97445383240001737</c:v>
                </c:pt>
                <c:pt idx="59">
                  <c:v>0.9734768425004825</c:v>
                </c:pt>
                <c:pt idx="60">
                  <c:v>0.97273019516054193</c:v>
                </c:pt>
                <c:pt idx="61">
                  <c:v>0.97225472366611643</c:v>
                </c:pt>
                <c:pt idx="62">
                  <c:v>0.97122512306816433</c:v>
                </c:pt>
                <c:pt idx="63">
                  <c:v>0.9709938944336528</c:v>
                </c:pt>
                <c:pt idx="64">
                  <c:v>0.97069549024421509</c:v>
                </c:pt>
                <c:pt idx="65">
                  <c:v>0.96993905916035583</c:v>
                </c:pt>
                <c:pt idx="66">
                  <c:v>0.96947049166635402</c:v>
                </c:pt>
                <c:pt idx="67">
                  <c:v>0.9691033059112012</c:v>
                </c:pt>
                <c:pt idx="68">
                  <c:v>0.96865713026884259</c:v>
                </c:pt>
                <c:pt idx="69">
                  <c:v>0.96836876826183993</c:v>
                </c:pt>
                <c:pt idx="70">
                  <c:v>0.967716561740528</c:v>
                </c:pt>
                <c:pt idx="71">
                  <c:v>0.96729091350050056</c:v>
                </c:pt>
                <c:pt idx="72">
                  <c:v>0.96721299428715846</c:v>
                </c:pt>
                <c:pt idx="73">
                  <c:v>0.96510568660702534</c:v>
                </c:pt>
                <c:pt idx="74">
                  <c:v>0.96575536412283081</c:v>
                </c:pt>
                <c:pt idx="75">
                  <c:v>0.96489659138563721</c:v>
                </c:pt>
                <c:pt idx="76">
                  <c:v>0.96533577072809984</c:v>
                </c:pt>
                <c:pt idx="77">
                  <c:v>0.96448934766010752</c:v>
                </c:pt>
                <c:pt idx="78">
                  <c:v>0.96452525215428675</c:v>
                </c:pt>
                <c:pt idx="79">
                  <c:v>0.96351784034914223</c:v>
                </c:pt>
                <c:pt idx="80">
                  <c:v>0.96281926257364392</c:v>
                </c:pt>
                <c:pt idx="81">
                  <c:v>0.96298189424138192</c:v>
                </c:pt>
                <c:pt idx="82">
                  <c:v>0.96202563480301573</c:v>
                </c:pt>
                <c:pt idx="83">
                  <c:v>0.96190826679580843</c:v>
                </c:pt>
                <c:pt idx="84">
                  <c:v>0.96117614739258683</c:v>
                </c:pt>
                <c:pt idx="85">
                  <c:v>0.96046335549857031</c:v>
                </c:pt>
                <c:pt idx="86">
                  <c:v>0.96012906527484598</c:v>
                </c:pt>
                <c:pt idx="87">
                  <c:v>0.95969525776158615</c:v>
                </c:pt>
                <c:pt idx="88">
                  <c:v>0.95948304281807906</c:v>
                </c:pt>
                <c:pt idx="89">
                  <c:v>0.95810030444444894</c:v>
                </c:pt>
                <c:pt idx="90">
                  <c:v>0.95845886942902248</c:v>
                </c:pt>
                <c:pt idx="91">
                  <c:v>0.95793545758941034</c:v>
                </c:pt>
                <c:pt idx="92">
                  <c:v>0.9573080796257738</c:v>
                </c:pt>
                <c:pt idx="93">
                  <c:v>0.95731105166873443</c:v>
                </c:pt>
                <c:pt idx="94">
                  <c:v>0.95687283224077246</c:v>
                </c:pt>
                <c:pt idx="95">
                  <c:v>0.95620052289469137</c:v>
                </c:pt>
                <c:pt idx="96">
                  <c:v>0.95618673335374327</c:v>
                </c:pt>
                <c:pt idx="97">
                  <c:v>0.95593678638652835</c:v>
                </c:pt>
                <c:pt idx="98">
                  <c:v>0.95490179549947429</c:v>
                </c:pt>
                <c:pt idx="99">
                  <c:v>0.95424574932017525</c:v>
                </c:pt>
                <c:pt idx="100">
                  <c:v>0.95382318388247322</c:v>
                </c:pt>
                <c:pt idx="101">
                  <c:v>0.95371698411125416</c:v>
                </c:pt>
                <c:pt idx="102">
                  <c:v>0.9536890912111371</c:v>
                </c:pt>
                <c:pt idx="103">
                  <c:v>0.95357919946108416</c:v>
                </c:pt>
                <c:pt idx="104">
                  <c:v>0.95321936074381264</c:v>
                </c:pt>
                <c:pt idx="105">
                  <c:v>0.95278811915584749</c:v>
                </c:pt>
                <c:pt idx="106">
                  <c:v>0.95187042243641884</c:v>
                </c:pt>
                <c:pt idx="107">
                  <c:v>0.95131948689458767</c:v>
                </c:pt>
                <c:pt idx="108">
                  <c:v>0.95064346710978187</c:v>
                </c:pt>
                <c:pt idx="109">
                  <c:v>0.95012880526001098</c:v>
                </c:pt>
                <c:pt idx="110">
                  <c:v>0.94973920919331734</c:v>
                </c:pt>
                <c:pt idx="111">
                  <c:v>0.94920989018756707</c:v>
                </c:pt>
                <c:pt idx="112">
                  <c:v>0.94892499864067026</c:v>
                </c:pt>
                <c:pt idx="113">
                  <c:v>0.94894894112342332</c:v>
                </c:pt>
                <c:pt idx="114">
                  <c:v>0.94824163181798116</c:v>
                </c:pt>
                <c:pt idx="115">
                  <c:v>0.94799199866897033</c:v>
                </c:pt>
                <c:pt idx="116">
                  <c:v>0.94726477113770557</c:v>
                </c:pt>
                <c:pt idx="117">
                  <c:v>0.94688062073979651</c:v>
                </c:pt>
                <c:pt idx="118">
                  <c:v>0.94617268379795005</c:v>
                </c:pt>
                <c:pt idx="119">
                  <c:v>0.9459594904800569</c:v>
                </c:pt>
                <c:pt idx="120">
                  <c:v>0.94548708332806275</c:v>
                </c:pt>
                <c:pt idx="121">
                  <c:v>0.94481438632421311</c:v>
                </c:pt>
                <c:pt idx="122">
                  <c:v>0.94469869816737639</c:v>
                </c:pt>
                <c:pt idx="123">
                  <c:v>0.94403129915315476</c:v>
                </c:pt>
                <c:pt idx="124">
                  <c:v>0.94422246981729274</c:v>
                </c:pt>
                <c:pt idx="125">
                  <c:v>0.94354388410719725</c:v>
                </c:pt>
                <c:pt idx="126">
                  <c:v>0.94319774263140843</c:v>
                </c:pt>
                <c:pt idx="127">
                  <c:v>0.9425047582038496</c:v>
                </c:pt>
                <c:pt idx="128">
                  <c:v>0.94186056327661172</c:v>
                </c:pt>
                <c:pt idx="129">
                  <c:v>0.9415734934621991</c:v>
                </c:pt>
                <c:pt idx="130">
                  <c:v>0.94138403956821992</c:v>
                </c:pt>
                <c:pt idx="131">
                  <c:v>0.94128956182980139</c:v>
                </c:pt>
                <c:pt idx="132">
                  <c:v>0.94028181774655883</c:v>
                </c:pt>
                <c:pt idx="133">
                  <c:v>0.93973551563816149</c:v>
                </c:pt>
                <c:pt idx="134">
                  <c:v>0.939524279069051</c:v>
                </c:pt>
                <c:pt idx="135">
                  <c:v>0.93973335583054485</c:v>
                </c:pt>
                <c:pt idx="136">
                  <c:v>0.93858158765290289</c:v>
                </c:pt>
                <c:pt idx="137">
                  <c:v>0.93869642665460384</c:v>
                </c:pt>
                <c:pt idx="138">
                  <c:v>0.93811549378472148</c:v>
                </c:pt>
                <c:pt idx="139">
                  <c:v>0.93783460803486607</c:v>
                </c:pt>
                <c:pt idx="140">
                  <c:v>0.93725884393535452</c:v>
                </c:pt>
                <c:pt idx="141">
                  <c:v>0.93683692459395629</c:v>
                </c:pt>
                <c:pt idx="142">
                  <c:v>0.93652364172980407</c:v>
                </c:pt>
                <c:pt idx="143">
                  <c:v>0.93623934089951988</c:v>
                </c:pt>
                <c:pt idx="144">
                  <c:v>0.93583322322753648</c:v>
                </c:pt>
                <c:pt idx="145">
                  <c:v>0.93586211296193378</c:v>
                </c:pt>
                <c:pt idx="146">
                  <c:v>0.93503444514642975</c:v>
                </c:pt>
                <c:pt idx="147">
                  <c:v>0.934739086839531</c:v>
                </c:pt>
                <c:pt idx="148">
                  <c:v>0.93788601884015887</c:v>
                </c:pt>
                <c:pt idx="149">
                  <c:v>0.93747427090044955</c:v>
                </c:pt>
                <c:pt idx="150">
                  <c:v>0.93686413447797456</c:v>
                </c:pt>
                <c:pt idx="151">
                  <c:v>0.93721393101281592</c:v>
                </c:pt>
                <c:pt idx="152">
                  <c:v>0.93650436960028149</c:v>
                </c:pt>
                <c:pt idx="153">
                  <c:v>0.93615464690501815</c:v>
                </c:pt>
                <c:pt idx="154">
                  <c:v>0.93568452877990993</c:v>
                </c:pt>
                <c:pt idx="155">
                  <c:v>0.93548780168762091</c:v>
                </c:pt>
                <c:pt idx="156">
                  <c:v>0.93521998554284358</c:v>
                </c:pt>
                <c:pt idx="157">
                  <c:v>0.93456423472184391</c:v>
                </c:pt>
                <c:pt idx="158">
                  <c:v>0.93410157439398545</c:v>
                </c:pt>
                <c:pt idx="159">
                  <c:v>0.93387595756730568</c:v>
                </c:pt>
                <c:pt idx="160">
                  <c:v>0.93381389540306592</c:v>
                </c:pt>
                <c:pt idx="161">
                  <c:v>0.93360520629935095</c:v>
                </c:pt>
                <c:pt idx="162">
                  <c:v>0.93286389386882496</c:v>
                </c:pt>
                <c:pt idx="163">
                  <c:v>0.93276901001273171</c:v>
                </c:pt>
                <c:pt idx="164">
                  <c:v>0.93313431285868342</c:v>
                </c:pt>
                <c:pt idx="165">
                  <c:v>0.93332404365107824</c:v>
                </c:pt>
                <c:pt idx="166">
                  <c:v>0.932712190458441</c:v>
                </c:pt>
                <c:pt idx="167">
                  <c:v>0.93226475954328558</c:v>
                </c:pt>
                <c:pt idx="168">
                  <c:v>0.93197189332209807</c:v>
                </c:pt>
                <c:pt idx="169">
                  <c:v>0.9311722291660639</c:v>
                </c:pt>
                <c:pt idx="170">
                  <c:v>0.93075815527969075</c:v>
                </c:pt>
                <c:pt idx="171">
                  <c:v>0.93043992516390428</c:v>
                </c:pt>
                <c:pt idx="172">
                  <c:v>0.93016934003500007</c:v>
                </c:pt>
                <c:pt idx="173">
                  <c:v>0.93052598519057605</c:v>
                </c:pt>
                <c:pt idx="174">
                  <c:v>0.93010548726102338</c:v>
                </c:pt>
                <c:pt idx="175">
                  <c:v>0.92953306440235872</c:v>
                </c:pt>
                <c:pt idx="176">
                  <c:v>0.92913735811069831</c:v>
                </c:pt>
                <c:pt idx="177">
                  <c:v>0.92902187301269901</c:v>
                </c:pt>
                <c:pt idx="178">
                  <c:v>0.92869882486453093</c:v>
                </c:pt>
                <c:pt idx="179">
                  <c:v>0.92870039395553483</c:v>
                </c:pt>
                <c:pt idx="180">
                  <c:v>0.92779729901240682</c:v>
                </c:pt>
                <c:pt idx="181">
                  <c:v>0.92724568045449041</c:v>
                </c:pt>
                <c:pt idx="182">
                  <c:v>0.92648603734903989</c:v>
                </c:pt>
                <c:pt idx="183">
                  <c:v>0.92692538283054982</c:v>
                </c:pt>
                <c:pt idx="184">
                  <c:v>0.92626619846924296</c:v>
                </c:pt>
                <c:pt idx="185">
                  <c:v>0.92580872537164216</c:v>
                </c:pt>
                <c:pt idx="186">
                  <c:v>0.92549634704231165</c:v>
                </c:pt>
                <c:pt idx="187">
                  <c:v>0.92494177490132035</c:v>
                </c:pt>
                <c:pt idx="188">
                  <c:v>0.92467266656394964</c:v>
                </c:pt>
                <c:pt idx="189">
                  <c:v>0.92401265150739753</c:v>
                </c:pt>
                <c:pt idx="190">
                  <c:v>0.92391778611120201</c:v>
                </c:pt>
                <c:pt idx="191">
                  <c:v>0.92333912380830807</c:v>
                </c:pt>
                <c:pt idx="192">
                  <c:v>0.92306748646543246</c:v>
                </c:pt>
                <c:pt idx="193">
                  <c:v>0.9226468223968326</c:v>
                </c:pt>
                <c:pt idx="194">
                  <c:v>0.92185843723614269</c:v>
                </c:pt>
                <c:pt idx="195">
                  <c:v>0.9219213670154125</c:v>
                </c:pt>
                <c:pt idx="196">
                  <c:v>0.92138226426574321</c:v>
                </c:pt>
                <c:pt idx="197">
                  <c:v>0.92084092786888272</c:v>
                </c:pt>
                <c:pt idx="198">
                  <c:v>0.92064244708664289</c:v>
                </c:pt>
                <c:pt idx="199">
                  <c:v>0.92015045398693085</c:v>
                </c:pt>
                <c:pt idx="200">
                  <c:v>0.91962814974097074</c:v>
                </c:pt>
                <c:pt idx="201">
                  <c:v>0.91944685512022051</c:v>
                </c:pt>
                <c:pt idx="202">
                  <c:v>0.9188727339512911</c:v>
                </c:pt>
                <c:pt idx="203">
                  <c:v>0.91838668493750542</c:v>
                </c:pt>
                <c:pt idx="204">
                  <c:v>0.91833662170448527</c:v>
                </c:pt>
                <c:pt idx="205">
                  <c:v>0.91810282714468094</c:v>
                </c:pt>
                <c:pt idx="206">
                  <c:v>0.91769275905534708</c:v>
                </c:pt>
                <c:pt idx="207">
                  <c:v>0.91704636740069922</c:v>
                </c:pt>
                <c:pt idx="208">
                  <c:v>0.9166460092157025</c:v>
                </c:pt>
                <c:pt idx="209">
                  <c:v>0.91623008933990269</c:v>
                </c:pt>
                <c:pt idx="210">
                  <c:v>0.91587863141458659</c:v>
                </c:pt>
                <c:pt idx="211">
                  <c:v>0.91511609010575712</c:v>
                </c:pt>
                <c:pt idx="212">
                  <c:v>0.91471623033789695</c:v>
                </c:pt>
                <c:pt idx="213">
                  <c:v>0.91440224599776909</c:v>
                </c:pt>
                <c:pt idx="214">
                  <c:v>0.91365977059391534</c:v>
                </c:pt>
                <c:pt idx="215">
                  <c:v>0.91337751881188822</c:v>
                </c:pt>
                <c:pt idx="216">
                  <c:v>0.91279174944972985</c:v>
                </c:pt>
                <c:pt idx="217">
                  <c:v>0.91265077123786942</c:v>
                </c:pt>
                <c:pt idx="218">
                  <c:v>0.91220084823699432</c:v>
                </c:pt>
                <c:pt idx="219">
                  <c:v>0.91151438015208053</c:v>
                </c:pt>
                <c:pt idx="220">
                  <c:v>0.91083116100854633</c:v>
                </c:pt>
                <c:pt idx="221">
                  <c:v>0.91019850351516751</c:v>
                </c:pt>
                <c:pt idx="222">
                  <c:v>0.91011081901780944</c:v>
                </c:pt>
                <c:pt idx="223">
                  <c:v>0.90986615158033168</c:v>
                </c:pt>
                <c:pt idx="224">
                  <c:v>0.90931887109754639</c:v>
                </c:pt>
                <c:pt idx="225">
                  <c:v>0.90832510115420195</c:v>
                </c:pt>
                <c:pt idx="226">
                  <c:v>0.90822813133006686</c:v>
                </c:pt>
                <c:pt idx="227">
                  <c:v>0.90814596634106304</c:v>
                </c:pt>
                <c:pt idx="228">
                  <c:v>0.90674689096108085</c:v>
                </c:pt>
                <c:pt idx="229">
                  <c:v>0.90629316522200876</c:v>
                </c:pt>
                <c:pt idx="230">
                  <c:v>0.90632591307428212</c:v>
                </c:pt>
                <c:pt idx="231">
                  <c:v>0.90555750151909764</c:v>
                </c:pt>
                <c:pt idx="232">
                  <c:v>0.90493019739503777</c:v>
                </c:pt>
                <c:pt idx="233">
                  <c:v>0.9045418012214671</c:v>
                </c:pt>
                <c:pt idx="234">
                  <c:v>0.90416475788281891</c:v>
                </c:pt>
                <c:pt idx="235">
                  <c:v>0.90357616415685149</c:v>
                </c:pt>
                <c:pt idx="236">
                  <c:v>0.90308605396634556</c:v>
                </c:pt>
                <c:pt idx="237">
                  <c:v>0.90255693801942882</c:v>
                </c:pt>
                <c:pt idx="238">
                  <c:v>0.90201648769748721</c:v>
                </c:pt>
                <c:pt idx="239">
                  <c:v>0.9009741866923433</c:v>
                </c:pt>
                <c:pt idx="240">
                  <c:v>0.90047545573125143</c:v>
                </c:pt>
                <c:pt idx="241">
                  <c:v>0.90032055875917538</c:v>
                </c:pt>
                <c:pt idx="242">
                  <c:v>0.89946695479235261</c:v>
                </c:pt>
                <c:pt idx="243">
                  <c:v>0.89905784661750576</c:v>
                </c:pt>
                <c:pt idx="244">
                  <c:v>0.8983165895666656</c:v>
                </c:pt>
                <c:pt idx="245">
                  <c:v>0.8982160016032732</c:v>
                </c:pt>
                <c:pt idx="246">
                  <c:v>0.8977030380637705</c:v>
                </c:pt>
                <c:pt idx="247">
                  <c:v>0.89776484178948368</c:v>
                </c:pt>
                <c:pt idx="248">
                  <c:v>0.89706692857018511</c:v>
                </c:pt>
                <c:pt idx="249">
                  <c:v>0.89652075568104661</c:v>
                </c:pt>
                <c:pt idx="250">
                  <c:v>0.89631623851341136</c:v>
                </c:pt>
                <c:pt idx="251">
                  <c:v>0.89516998984412899</c:v>
                </c:pt>
                <c:pt idx="252">
                  <c:v>0.8954448945882747</c:v>
                </c:pt>
                <c:pt idx="253">
                  <c:v>0.89485726077681127</c:v>
                </c:pt>
                <c:pt idx="254">
                  <c:v>0.89436495385889037</c:v>
                </c:pt>
                <c:pt idx="255">
                  <c:v>0.89378800832615857</c:v>
                </c:pt>
                <c:pt idx="256">
                  <c:v>0.89313054073500531</c:v>
                </c:pt>
                <c:pt idx="257">
                  <c:v>0.89261763257517823</c:v>
                </c:pt>
                <c:pt idx="258">
                  <c:v>0.89186799473238121</c:v>
                </c:pt>
                <c:pt idx="259">
                  <c:v>0.89133736507414651</c:v>
                </c:pt>
                <c:pt idx="260">
                  <c:v>0.89092434340173932</c:v>
                </c:pt>
                <c:pt idx="261">
                  <c:v>0.89034446274582502</c:v>
                </c:pt>
                <c:pt idx="262">
                  <c:v>0.88923910274215601</c:v>
                </c:pt>
                <c:pt idx="263">
                  <c:v>0.88908835924627272</c:v>
                </c:pt>
                <c:pt idx="264">
                  <c:v>0.88891033202679104</c:v>
                </c:pt>
                <c:pt idx="265">
                  <c:v>0.88820115827203361</c:v>
                </c:pt>
                <c:pt idx="266">
                  <c:v>0.88732392564065798</c:v>
                </c:pt>
                <c:pt idx="267">
                  <c:v>0.8866374390958448</c:v>
                </c:pt>
                <c:pt idx="268">
                  <c:v>0.88647168770599316</c:v>
                </c:pt>
                <c:pt idx="269">
                  <c:v>0.88561295188858624</c:v>
                </c:pt>
                <c:pt idx="270">
                  <c:v>0.88513159168791489</c:v>
                </c:pt>
                <c:pt idx="271">
                  <c:v>0.88464809013952994</c:v>
                </c:pt>
                <c:pt idx="272">
                  <c:v>0.88383123982201317</c:v>
                </c:pt>
                <c:pt idx="273">
                  <c:v>0.88338423348441808</c:v>
                </c:pt>
                <c:pt idx="274">
                  <c:v>0.88287704789179089</c:v>
                </c:pt>
                <c:pt idx="275">
                  <c:v>0.88227300323439739</c:v>
                </c:pt>
                <c:pt idx="276">
                  <c:v>0.88185542196812461</c:v>
                </c:pt>
                <c:pt idx="277">
                  <c:v>0.88109419131178102</c:v>
                </c:pt>
                <c:pt idx="278">
                  <c:v>0.88146693349508831</c:v>
                </c:pt>
                <c:pt idx="279">
                  <c:v>0.88079408881207699</c:v>
                </c:pt>
                <c:pt idx="280">
                  <c:v>0.88017970661394374</c:v>
                </c:pt>
                <c:pt idx="281">
                  <c:v>0.87919703106700053</c:v>
                </c:pt>
                <c:pt idx="282">
                  <c:v>0.87894067851650726</c:v>
                </c:pt>
                <c:pt idx="283">
                  <c:v>0.87833593238313268</c:v>
                </c:pt>
                <c:pt idx="284">
                  <c:v>0.87778376002839054</c:v>
                </c:pt>
                <c:pt idx="285">
                  <c:v>0.87717565419427324</c:v>
                </c:pt>
                <c:pt idx="286">
                  <c:v>0.87610186060965245</c:v>
                </c:pt>
                <c:pt idx="287">
                  <c:v>0.87565900774824823</c:v>
                </c:pt>
                <c:pt idx="288">
                  <c:v>0.87488773490946958</c:v>
                </c:pt>
                <c:pt idx="289">
                  <c:v>0.87468611594522538</c:v>
                </c:pt>
                <c:pt idx="290">
                  <c:v>0.87360595369710614</c:v>
                </c:pt>
                <c:pt idx="291">
                  <c:v>0.87339364645413187</c:v>
                </c:pt>
                <c:pt idx="292">
                  <c:v>0.87259815423418285</c:v>
                </c:pt>
                <c:pt idx="293">
                  <c:v>0.87162027825973087</c:v>
                </c:pt>
                <c:pt idx="294">
                  <c:v>0.87111370184361581</c:v>
                </c:pt>
                <c:pt idx="295">
                  <c:v>0.8709373913942845</c:v>
                </c:pt>
                <c:pt idx="296">
                  <c:v>0.8698388984712524</c:v>
                </c:pt>
                <c:pt idx="297">
                  <c:v>0.86980085262934914</c:v>
                </c:pt>
                <c:pt idx="298">
                  <c:v>0.86882223825912464</c:v>
                </c:pt>
                <c:pt idx="299">
                  <c:v>0.86844918225761503</c:v>
                </c:pt>
                <c:pt idx="300">
                  <c:v>0.86777382702900174</c:v>
                </c:pt>
                <c:pt idx="301">
                  <c:v>0.86661026297897936</c:v>
                </c:pt>
                <c:pt idx="302">
                  <c:v>0.86619011578741378</c:v>
                </c:pt>
                <c:pt idx="303">
                  <c:v>0.86587483925469411</c:v>
                </c:pt>
                <c:pt idx="304">
                  <c:v>0.86529883517656703</c:v>
                </c:pt>
                <c:pt idx="305">
                  <c:v>0.86434030517121085</c:v>
                </c:pt>
                <c:pt idx="306">
                  <c:v>0.86418092244485267</c:v>
                </c:pt>
                <c:pt idx="307">
                  <c:v>0.86297019336519587</c:v>
                </c:pt>
                <c:pt idx="308">
                  <c:v>0.86264214258570249</c:v>
                </c:pt>
                <c:pt idx="309">
                  <c:v>0.86148705162710781</c:v>
                </c:pt>
                <c:pt idx="310">
                  <c:v>0.86127808562497887</c:v>
                </c:pt>
                <c:pt idx="311">
                  <c:v>0.86011906270892446</c:v>
                </c:pt>
                <c:pt idx="312">
                  <c:v>0.85981565588815989</c:v>
                </c:pt>
                <c:pt idx="313">
                  <c:v>0.85915896361256594</c:v>
                </c:pt>
                <c:pt idx="314">
                  <c:v>0.85913251058420226</c:v>
                </c:pt>
                <c:pt idx="315">
                  <c:v>0.85803139635619341</c:v>
                </c:pt>
                <c:pt idx="316">
                  <c:v>0.8575560725409227</c:v>
                </c:pt>
                <c:pt idx="317">
                  <c:v>0.85642305961576726</c:v>
                </c:pt>
                <c:pt idx="318">
                  <c:v>0.8557477413069422</c:v>
                </c:pt>
                <c:pt idx="319">
                  <c:v>0.85505267091134018</c:v>
                </c:pt>
                <c:pt idx="320">
                  <c:v>0.85549186871369853</c:v>
                </c:pt>
                <c:pt idx="321">
                  <c:v>0.85404429919170011</c:v>
                </c:pt>
                <c:pt idx="322">
                  <c:v>0.85363179439632919</c:v>
                </c:pt>
                <c:pt idx="323">
                  <c:v>0.85303247547184491</c:v>
                </c:pt>
                <c:pt idx="324">
                  <c:v>0.85239309857698564</c:v>
                </c:pt>
                <c:pt idx="325">
                  <c:v>0.85140933389628937</c:v>
                </c:pt>
                <c:pt idx="326">
                  <c:v>0.85120051557331189</c:v>
                </c:pt>
                <c:pt idx="327">
                  <c:v>0.85070926086936394</c:v>
                </c:pt>
                <c:pt idx="328">
                  <c:v>0.84987171701047226</c:v>
                </c:pt>
                <c:pt idx="329">
                  <c:v>0.84936065484007139</c:v>
                </c:pt>
                <c:pt idx="330">
                  <c:v>0.84876316344510749</c:v>
                </c:pt>
                <c:pt idx="331">
                  <c:v>0.84780350738621013</c:v>
                </c:pt>
                <c:pt idx="332">
                  <c:v>0.84694320247779398</c:v>
                </c:pt>
                <c:pt idx="333">
                  <c:v>0.84653915231395993</c:v>
                </c:pt>
                <c:pt idx="334">
                  <c:v>0.84566697769358323</c:v>
                </c:pt>
                <c:pt idx="335">
                  <c:v>0.84551364981251809</c:v>
                </c:pt>
                <c:pt idx="336">
                  <c:v>0.84460073420568116</c:v>
                </c:pt>
                <c:pt idx="337">
                  <c:v>0.84446737993011944</c:v>
                </c:pt>
                <c:pt idx="338">
                  <c:v>0.84285459435519783</c:v>
                </c:pt>
                <c:pt idx="339">
                  <c:v>0.84228800482309651</c:v>
                </c:pt>
                <c:pt idx="340">
                  <c:v>0.84195594824656883</c:v>
                </c:pt>
                <c:pt idx="341">
                  <c:v>0.84123400024503614</c:v>
                </c:pt>
                <c:pt idx="342">
                  <c:v>0.84100072256227454</c:v>
                </c:pt>
                <c:pt idx="343">
                  <c:v>0.84010809437914669</c:v>
                </c:pt>
                <c:pt idx="344">
                  <c:v>0.83951222745487264</c:v>
                </c:pt>
                <c:pt idx="345">
                  <c:v>0.83861134769905221</c:v>
                </c:pt>
                <c:pt idx="346">
                  <c:v>0.83810454976419535</c:v>
                </c:pt>
                <c:pt idx="347">
                  <c:v>0.83687958810613106</c:v>
                </c:pt>
                <c:pt idx="348">
                  <c:v>0.83656499458949118</c:v>
                </c:pt>
                <c:pt idx="349">
                  <c:v>0.83567159109081279</c:v>
                </c:pt>
                <c:pt idx="350">
                  <c:v>0.83519034164951156</c:v>
                </c:pt>
                <c:pt idx="351">
                  <c:v>0.83494962462938582</c:v>
                </c:pt>
                <c:pt idx="352">
                  <c:v>0.83398764262382463</c:v>
                </c:pt>
                <c:pt idx="353">
                  <c:v>0.83337506949531925</c:v>
                </c:pt>
                <c:pt idx="354">
                  <c:v>0.83238482539175973</c:v>
                </c:pt>
                <c:pt idx="355">
                  <c:v>0.83200359165713245</c:v>
                </c:pt>
                <c:pt idx="356">
                  <c:v>0.83149566766873606</c:v>
                </c:pt>
                <c:pt idx="357">
                  <c:v>0.83060134117534878</c:v>
                </c:pt>
                <c:pt idx="358">
                  <c:v>0.8299471040656724</c:v>
                </c:pt>
                <c:pt idx="359">
                  <c:v>0.82913348422964317</c:v>
                </c:pt>
                <c:pt idx="360">
                  <c:v>0.82964380800427961</c:v>
                </c:pt>
                <c:pt idx="361">
                  <c:v>0.82883727676761365</c:v>
                </c:pt>
                <c:pt idx="362">
                  <c:v>0.82852310782854077</c:v>
                </c:pt>
                <c:pt idx="363">
                  <c:v>0.827308409871643</c:v>
                </c:pt>
                <c:pt idx="364">
                  <c:v>0.82726224167629236</c:v>
                </c:pt>
                <c:pt idx="365">
                  <c:v>0.82618859577082648</c:v>
                </c:pt>
                <c:pt idx="366">
                  <c:v>0.82562259695534113</c:v>
                </c:pt>
                <c:pt idx="367">
                  <c:v>0.82492014260206581</c:v>
                </c:pt>
                <c:pt idx="368">
                  <c:v>0.82423847408964157</c:v>
                </c:pt>
                <c:pt idx="369">
                  <c:v>0.8242012404830773</c:v>
                </c:pt>
                <c:pt idx="370">
                  <c:v>0.82386713485829444</c:v>
                </c:pt>
                <c:pt idx="371">
                  <c:v>0.82279834390499529</c:v>
                </c:pt>
                <c:pt idx="372">
                  <c:v>0.82249923823957494</c:v>
                </c:pt>
                <c:pt idx="373">
                  <c:v>0.8215747298192001</c:v>
                </c:pt>
                <c:pt idx="374">
                  <c:v>0.82115094602848471</c:v>
                </c:pt>
                <c:pt idx="375">
                  <c:v>0.82112574827292817</c:v>
                </c:pt>
                <c:pt idx="376">
                  <c:v>0.82071896604475369</c:v>
                </c:pt>
                <c:pt idx="377">
                  <c:v>0.82018074937000862</c:v>
                </c:pt>
                <c:pt idx="378">
                  <c:v>0.81965622993674769</c:v>
                </c:pt>
                <c:pt idx="379">
                  <c:v>0.81931243286751676</c:v>
                </c:pt>
                <c:pt idx="380">
                  <c:v>0.81869541090451581</c:v>
                </c:pt>
                <c:pt idx="381">
                  <c:v>0.81786301735610212</c:v>
                </c:pt>
                <c:pt idx="382">
                  <c:v>0.81691648628196201</c:v>
                </c:pt>
                <c:pt idx="383">
                  <c:v>0.81654256266543446</c:v>
                </c:pt>
                <c:pt idx="384">
                  <c:v>0.81545377964673615</c:v>
                </c:pt>
                <c:pt idx="385">
                  <c:v>0.81527135897243952</c:v>
                </c:pt>
                <c:pt idx="386">
                  <c:v>0.81525625877900054</c:v>
                </c:pt>
                <c:pt idx="387">
                  <c:v>0.81456776010572385</c:v>
                </c:pt>
                <c:pt idx="388">
                  <c:v>0.81417631804961255</c:v>
                </c:pt>
                <c:pt idx="389">
                  <c:v>0.81344979199432688</c:v>
                </c:pt>
                <c:pt idx="390">
                  <c:v>0.81364203333232865</c:v>
                </c:pt>
                <c:pt idx="391">
                  <c:v>0.8124855578816732</c:v>
                </c:pt>
                <c:pt idx="392">
                  <c:v>0.81262771752676055</c:v>
                </c:pt>
                <c:pt idx="393">
                  <c:v>0.8114076662005455</c:v>
                </c:pt>
                <c:pt idx="394">
                  <c:v>0.81088152229659294</c:v>
                </c:pt>
                <c:pt idx="395">
                  <c:v>0.810288572035604</c:v>
                </c:pt>
                <c:pt idx="396">
                  <c:v>0.80966337233947661</c:v>
                </c:pt>
                <c:pt idx="397">
                  <c:v>0.80914415089584535</c:v>
                </c:pt>
                <c:pt idx="398">
                  <c:v>0.80840200777008109</c:v>
                </c:pt>
                <c:pt idx="399">
                  <c:v>0.80802005409958033</c:v>
                </c:pt>
                <c:pt idx="400">
                  <c:v>0.80743182957150084</c:v>
                </c:pt>
                <c:pt idx="401">
                  <c:v>0.80728808237551375</c:v>
                </c:pt>
                <c:pt idx="402">
                  <c:v>0.80661041966012548</c:v>
                </c:pt>
                <c:pt idx="403">
                  <c:v>0.80598669675553292</c:v>
                </c:pt>
                <c:pt idx="404">
                  <c:v>0.80558812918026645</c:v>
                </c:pt>
                <c:pt idx="405">
                  <c:v>0.80453925645279523</c:v>
                </c:pt>
                <c:pt idx="406">
                  <c:v>0.8048350024174642</c:v>
                </c:pt>
                <c:pt idx="407">
                  <c:v>0.80376844511136336</c:v>
                </c:pt>
                <c:pt idx="408">
                  <c:v>0.80344539696319517</c:v>
                </c:pt>
                <c:pt idx="409">
                  <c:v>0.80282785812315638</c:v>
                </c:pt>
                <c:pt idx="410">
                  <c:v>0.80227956234619136</c:v>
                </c:pt>
                <c:pt idx="411">
                  <c:v>0.80237260021286316</c:v>
                </c:pt>
                <c:pt idx="412">
                  <c:v>0.80166488478974318</c:v>
                </c:pt>
                <c:pt idx="413">
                  <c:v>0.80112561590103359</c:v>
                </c:pt>
                <c:pt idx="414">
                  <c:v>0.80057401580300647</c:v>
                </c:pt>
                <c:pt idx="415">
                  <c:v>0.79984861580126709</c:v>
                </c:pt>
                <c:pt idx="416">
                  <c:v>0.79926807058916527</c:v>
                </c:pt>
                <c:pt idx="417">
                  <c:v>0.79856938205430561</c:v>
                </c:pt>
                <c:pt idx="418">
                  <c:v>0.79866306601727788</c:v>
                </c:pt>
                <c:pt idx="419">
                  <c:v>0.79814100174993796</c:v>
                </c:pt>
                <c:pt idx="420">
                  <c:v>0.79732088403115087</c:v>
                </c:pt>
                <c:pt idx="421">
                  <c:v>0.79725782503263454</c:v>
                </c:pt>
                <c:pt idx="422">
                  <c:v>0.79656227467978269</c:v>
                </c:pt>
                <c:pt idx="423">
                  <c:v>0.79561531902807703</c:v>
                </c:pt>
                <c:pt idx="424">
                  <c:v>0.795843741758677</c:v>
                </c:pt>
                <c:pt idx="425">
                  <c:v>0.79547419313706857</c:v>
                </c:pt>
                <c:pt idx="426">
                  <c:v>0.79444959517043823</c:v>
                </c:pt>
                <c:pt idx="427">
                  <c:v>0.79385658952976501</c:v>
                </c:pt>
                <c:pt idx="428">
                  <c:v>0.79352984940275939</c:v>
                </c:pt>
                <c:pt idx="429">
                  <c:v>0.7931633835834766</c:v>
                </c:pt>
                <c:pt idx="430">
                  <c:v>0.79255906202766913</c:v>
                </c:pt>
                <c:pt idx="431">
                  <c:v>0.79212896495314078</c:v>
                </c:pt>
                <c:pt idx="432">
                  <c:v>0.79219833723547706</c:v>
                </c:pt>
                <c:pt idx="433">
                  <c:v>0.79165358575818778</c:v>
                </c:pt>
                <c:pt idx="434">
                  <c:v>0.79141755755119014</c:v>
                </c:pt>
                <c:pt idx="435">
                  <c:v>0.7908165218565506</c:v>
                </c:pt>
                <c:pt idx="436">
                  <c:v>0.79028932573862842</c:v>
                </c:pt>
                <c:pt idx="437">
                  <c:v>0.78938576929814686</c:v>
                </c:pt>
                <c:pt idx="438">
                  <c:v>0.78942649182471114</c:v>
                </c:pt>
                <c:pt idx="439">
                  <c:v>0.78898064846045224</c:v>
                </c:pt>
                <c:pt idx="440">
                  <c:v>0.78856074124751041</c:v>
                </c:pt>
                <c:pt idx="441">
                  <c:v>0.78788721354842084</c:v>
                </c:pt>
                <c:pt idx="442">
                  <c:v>0.78745792870923836</c:v>
                </c:pt>
                <c:pt idx="443">
                  <c:v>0.78689992302792955</c:v>
                </c:pt>
                <c:pt idx="444">
                  <c:v>0.78664111531151359</c:v>
                </c:pt>
                <c:pt idx="445">
                  <c:v>0.78587174384183345</c:v>
                </c:pt>
                <c:pt idx="446">
                  <c:v>0.78475056370884677</c:v>
                </c:pt>
                <c:pt idx="447">
                  <c:v>0.7845948545014283</c:v>
                </c:pt>
                <c:pt idx="448">
                  <c:v>0.78451444320238028</c:v>
                </c:pt>
                <c:pt idx="449">
                  <c:v>0.78360080765967177</c:v>
                </c:pt>
                <c:pt idx="450">
                  <c:v>0.78325197103933264</c:v>
                </c:pt>
                <c:pt idx="451">
                  <c:v>0.78324635923150254</c:v>
                </c:pt>
                <c:pt idx="452">
                  <c:v>0.78280682915105126</c:v>
                </c:pt>
                <c:pt idx="453">
                  <c:v>0.78259474342680491</c:v>
                </c:pt>
                <c:pt idx="454">
                  <c:v>0.78191510550274157</c:v>
                </c:pt>
                <c:pt idx="455">
                  <c:v>0.78169604193849185</c:v>
                </c:pt>
                <c:pt idx="456">
                  <c:v>0.78116788590607067</c:v>
                </c:pt>
                <c:pt idx="457">
                  <c:v>0.78107209751516937</c:v>
                </c:pt>
                <c:pt idx="458">
                  <c:v>0.78067615124487488</c:v>
                </c:pt>
                <c:pt idx="459">
                  <c:v>0.77994864681519949</c:v>
                </c:pt>
                <c:pt idx="460">
                  <c:v>0.77917146681028127</c:v>
                </c:pt>
                <c:pt idx="461">
                  <c:v>0.77979997082747077</c:v>
                </c:pt>
                <c:pt idx="462">
                  <c:v>0.7790960027628705</c:v>
                </c:pt>
                <c:pt idx="463">
                  <c:v>0.77862833980368684</c:v>
                </c:pt>
                <c:pt idx="464">
                  <c:v>0.77817315573296875</c:v>
                </c:pt>
                <c:pt idx="465">
                  <c:v>0.77804851452745316</c:v>
                </c:pt>
                <c:pt idx="466">
                  <c:v>0.7777119352768499</c:v>
                </c:pt>
                <c:pt idx="467">
                  <c:v>0.77722215736444045</c:v>
                </c:pt>
                <c:pt idx="468">
                  <c:v>0.77669765639107524</c:v>
                </c:pt>
                <c:pt idx="469">
                  <c:v>0.77635437619888037</c:v>
                </c:pt>
                <c:pt idx="470">
                  <c:v>0.77632269902046713</c:v>
                </c:pt>
                <c:pt idx="471">
                  <c:v>0.77666954197223348</c:v>
                </c:pt>
                <c:pt idx="472">
                  <c:v>0.77603191876732458</c:v>
                </c:pt>
                <c:pt idx="473">
                  <c:v>0.77551760765554434</c:v>
                </c:pt>
                <c:pt idx="474">
                  <c:v>0.7750624051249303</c:v>
                </c:pt>
                <c:pt idx="475">
                  <c:v>0.77500139517466538</c:v>
                </c:pt>
                <c:pt idx="476">
                  <c:v>0.77441147233632124</c:v>
                </c:pt>
                <c:pt idx="477">
                  <c:v>0.77356386783510211</c:v>
                </c:pt>
                <c:pt idx="478">
                  <c:v>0.77331796358471327</c:v>
                </c:pt>
                <c:pt idx="479">
                  <c:v>0.77256439378445163</c:v>
                </c:pt>
                <c:pt idx="480">
                  <c:v>0.77199961332198141</c:v>
                </c:pt>
                <c:pt idx="481">
                  <c:v>0.77177977444218104</c:v>
                </c:pt>
                <c:pt idx="482">
                  <c:v>0.77170669172111839</c:v>
                </c:pt>
                <c:pt idx="483">
                  <c:v>0.77036271912526111</c:v>
                </c:pt>
                <c:pt idx="484">
                  <c:v>0.7706266771521556</c:v>
                </c:pt>
                <c:pt idx="485">
                  <c:v>0.77011517194429358</c:v>
                </c:pt>
                <c:pt idx="486">
                  <c:v>0.77003579439931247</c:v>
                </c:pt>
                <c:pt idx="487">
                  <c:v>0.77007267726788275</c:v>
                </c:pt>
                <c:pt idx="488">
                  <c:v>0.76959877486446804</c:v>
                </c:pt>
                <c:pt idx="489">
                  <c:v>0.76929726941280907</c:v>
                </c:pt>
                <c:pt idx="490">
                  <c:v>0.7685021833105331</c:v>
                </c:pt>
                <c:pt idx="491">
                  <c:v>0.76839216234121577</c:v>
                </c:pt>
                <c:pt idx="492">
                  <c:v>0.76743444457120702</c:v>
                </c:pt>
                <c:pt idx="493">
                  <c:v>0.76791730002330216</c:v>
                </c:pt>
                <c:pt idx="494">
                  <c:v>0.76724478761839043</c:v>
                </c:pt>
                <c:pt idx="495">
                  <c:v>0.76735766987130682</c:v>
                </c:pt>
                <c:pt idx="496">
                  <c:v>0.76636834876245452</c:v>
                </c:pt>
                <c:pt idx="497">
                  <c:v>0.76693595358873889</c:v>
                </c:pt>
                <c:pt idx="498">
                  <c:v>0.76678173963274965</c:v>
                </c:pt>
                <c:pt idx="499">
                  <c:v>0.76649967244966577</c:v>
                </c:pt>
                <c:pt idx="500">
                  <c:v>0.76667188480248161</c:v>
                </c:pt>
                <c:pt idx="501">
                  <c:v>0.76580702030020154</c:v>
                </c:pt>
                <c:pt idx="502">
                  <c:v>0.76513013290036735</c:v>
                </c:pt>
                <c:pt idx="503">
                  <c:v>0.76527210794651335</c:v>
                </c:pt>
                <c:pt idx="504">
                  <c:v>0.76464740666752773</c:v>
                </c:pt>
                <c:pt idx="505">
                  <c:v>0.76405155820315473</c:v>
                </c:pt>
                <c:pt idx="506">
                  <c:v>0.76364769263826382</c:v>
                </c:pt>
                <c:pt idx="507">
                  <c:v>0.76337548303866631</c:v>
                </c:pt>
                <c:pt idx="508">
                  <c:v>0.76340824935083573</c:v>
                </c:pt>
                <c:pt idx="509">
                  <c:v>0.7624347483713011</c:v>
                </c:pt>
                <c:pt idx="510">
                  <c:v>0.76226918158039081</c:v>
                </c:pt>
                <c:pt idx="511">
                  <c:v>0.76219096700874578</c:v>
                </c:pt>
                <c:pt idx="512">
                  <c:v>0.76206903940767812</c:v>
                </c:pt>
                <c:pt idx="513">
                  <c:v>0.76157086224341575</c:v>
                </c:pt>
                <c:pt idx="514">
                  <c:v>0.76152923518203497</c:v>
                </c:pt>
                <c:pt idx="515">
                  <c:v>0.76103678058496749</c:v>
                </c:pt>
                <c:pt idx="516">
                  <c:v>0.76067751412441298</c:v>
                </c:pt>
                <c:pt idx="517">
                  <c:v>0.76031581095782952</c:v>
                </c:pt>
                <c:pt idx="518">
                  <c:v>0.76013311338511913</c:v>
                </c:pt>
                <c:pt idx="519">
                  <c:v>0.7592227083238946</c:v>
                </c:pt>
                <c:pt idx="520">
                  <c:v>0.75933946715459155</c:v>
                </c:pt>
                <c:pt idx="521">
                  <c:v>0.75870361609952397</c:v>
                </c:pt>
                <c:pt idx="522">
                  <c:v>0.75842165967580133</c:v>
                </c:pt>
                <c:pt idx="523">
                  <c:v>0.75829991667367336</c:v>
                </c:pt>
                <c:pt idx="524">
                  <c:v>0.75814398594753207</c:v>
                </c:pt>
                <c:pt idx="525">
                  <c:v>0.75744201155150281</c:v>
                </c:pt>
                <c:pt idx="526">
                  <c:v>0.75753733844505378</c:v>
                </c:pt>
                <c:pt idx="527">
                  <c:v>0.75721990210471757</c:v>
                </c:pt>
                <c:pt idx="528">
                  <c:v>0.75681690415484615</c:v>
                </c:pt>
                <c:pt idx="529">
                  <c:v>0.75657950991568013</c:v>
                </c:pt>
                <c:pt idx="530">
                  <c:v>0.75606746937088642</c:v>
                </c:pt>
                <c:pt idx="531">
                  <c:v>0.75590206871902177</c:v>
                </c:pt>
                <c:pt idx="532">
                  <c:v>0.75525816915009014</c:v>
                </c:pt>
                <c:pt idx="533">
                  <c:v>0.75542253604788112</c:v>
                </c:pt>
                <c:pt idx="534">
                  <c:v>0.75506627855008046</c:v>
                </c:pt>
                <c:pt idx="535">
                  <c:v>0.75504540040976054</c:v>
                </c:pt>
                <c:pt idx="536">
                  <c:v>0.7550069299902834</c:v>
                </c:pt>
                <c:pt idx="537">
                  <c:v>0.75428512966790562</c:v>
                </c:pt>
                <c:pt idx="538">
                  <c:v>0.75402277765181047</c:v>
                </c:pt>
                <c:pt idx="539">
                  <c:v>0.75355989580521521</c:v>
                </c:pt>
                <c:pt idx="540">
                  <c:v>0.75378111917708512</c:v>
                </c:pt>
                <c:pt idx="541">
                  <c:v>0.75386797297920338</c:v>
                </c:pt>
                <c:pt idx="542">
                  <c:v>0.75307451134762227</c:v>
                </c:pt>
                <c:pt idx="543">
                  <c:v>0.75257856783055144</c:v>
                </c:pt>
                <c:pt idx="544">
                  <c:v>0.75233742623286382</c:v>
                </c:pt>
                <c:pt idx="545">
                  <c:v>0.75175617954477769</c:v>
                </c:pt>
                <c:pt idx="546">
                  <c:v>0.75198096567622108</c:v>
                </c:pt>
                <c:pt idx="547">
                  <c:v>0.75129069485311162</c:v>
                </c:pt>
                <c:pt idx="548">
                  <c:v>0.75147653060783004</c:v>
                </c:pt>
                <c:pt idx="549">
                  <c:v>0.75046609138004061</c:v>
                </c:pt>
                <c:pt idx="550">
                  <c:v>0.75071068497794169</c:v>
                </c:pt>
                <c:pt idx="551">
                  <c:v>0.74997976546783962</c:v>
                </c:pt>
                <c:pt idx="552">
                  <c:v>0.74977949407586608</c:v>
                </c:pt>
                <c:pt idx="553">
                  <c:v>0.74994491318762502</c:v>
                </c:pt>
                <c:pt idx="554">
                  <c:v>0.74906321326184944</c:v>
                </c:pt>
                <c:pt idx="555">
                  <c:v>0.74921140929233732</c:v>
                </c:pt>
                <c:pt idx="556">
                  <c:v>0.74936573400769668</c:v>
                </c:pt>
                <c:pt idx="557">
                  <c:v>0.74854984360467391</c:v>
                </c:pt>
                <c:pt idx="558">
                  <c:v>0.74831761813587683</c:v>
                </c:pt>
                <c:pt idx="559">
                  <c:v>0.74779400323742895</c:v>
                </c:pt>
                <c:pt idx="560">
                  <c:v>0.74764340742069879</c:v>
                </c:pt>
                <c:pt idx="561">
                  <c:v>0.74706382212309597</c:v>
                </c:pt>
                <c:pt idx="562">
                  <c:v>0.7468533239497529</c:v>
                </c:pt>
                <c:pt idx="563">
                  <c:v>0.7461119745994369</c:v>
                </c:pt>
                <c:pt idx="564">
                  <c:v>0.74610510751879799</c:v>
                </c:pt>
                <c:pt idx="565">
                  <c:v>0.74657443186846517</c:v>
                </c:pt>
                <c:pt idx="566">
                  <c:v>0.74671541008032549</c:v>
                </c:pt>
                <c:pt idx="567">
                  <c:v>0.74695241666171441</c:v>
                </c:pt>
                <c:pt idx="568">
                  <c:v>0.74635125174781414</c:v>
                </c:pt>
                <c:pt idx="569">
                  <c:v>0.74619212745997565</c:v>
                </c:pt>
                <c:pt idx="570">
                  <c:v>0.7459116847475763</c:v>
                </c:pt>
                <c:pt idx="571">
                  <c:v>0.74515913024149072</c:v>
                </c:pt>
                <c:pt idx="572">
                  <c:v>0.7453881990683856</c:v>
                </c:pt>
                <c:pt idx="573">
                  <c:v>0.74518658010414307</c:v>
                </c:pt>
                <c:pt idx="574">
                  <c:v>0.74488527771131452</c:v>
                </c:pt>
                <c:pt idx="575">
                  <c:v>0.74427274150259737</c:v>
                </c:pt>
                <c:pt idx="576">
                  <c:v>0.74434927622387359</c:v>
                </c:pt>
                <c:pt idx="577">
                  <c:v>0.74410361195211217</c:v>
                </c:pt>
                <c:pt idx="578">
                  <c:v>0.74371479120097095</c:v>
                </c:pt>
                <c:pt idx="579">
                  <c:v>0.74351123394783658</c:v>
                </c:pt>
                <c:pt idx="580">
                  <c:v>0.74293048567690267</c:v>
                </c:pt>
                <c:pt idx="581">
                  <c:v>0.74261443382862702</c:v>
                </c:pt>
                <c:pt idx="582">
                  <c:v>0.74229856657929638</c:v>
                </c:pt>
                <c:pt idx="583">
                  <c:v>0.74339652416539637</c:v>
                </c:pt>
                <c:pt idx="584">
                  <c:v>0.74362466999758237</c:v>
                </c:pt>
                <c:pt idx="585">
                  <c:v>0.74309263738738918</c:v>
                </c:pt>
                <c:pt idx="586">
                  <c:v>0.74323917202739742</c:v>
                </c:pt>
                <c:pt idx="587">
                  <c:v>0.74289629795287548</c:v>
                </c:pt>
                <c:pt idx="588">
                  <c:v>0.74261443382862513</c:v>
                </c:pt>
                <c:pt idx="589">
                  <c:v>0.74257622184767125</c:v>
                </c:pt>
                <c:pt idx="590">
                  <c:v>0.7418906029178951</c:v>
                </c:pt>
                <c:pt idx="591">
                  <c:v>0.74178702445163758</c:v>
                </c:pt>
                <c:pt idx="592">
                  <c:v>0.74173090637332939</c:v>
                </c:pt>
                <c:pt idx="593">
                  <c:v>0.74159027889945772</c:v>
                </c:pt>
                <c:pt idx="594">
                  <c:v>0.74063112125770225</c:v>
                </c:pt>
                <c:pt idx="595">
                  <c:v>0.7407755514697778</c:v>
                </c:pt>
                <c:pt idx="596">
                  <c:v>0.74062554636966027</c:v>
                </c:pt>
                <c:pt idx="597">
                  <c:v>0.74047825487398722</c:v>
                </c:pt>
                <c:pt idx="598">
                  <c:v>0.73985776245088175</c:v>
                </c:pt>
                <c:pt idx="599">
                  <c:v>0.73974604317130011</c:v>
                </c:pt>
                <c:pt idx="600">
                  <c:v>0.73908953549463718</c:v>
                </c:pt>
                <c:pt idx="601">
                  <c:v>0.73914434292046438</c:v>
                </c:pt>
                <c:pt idx="602">
                  <c:v>0.73884075150075845</c:v>
                </c:pt>
                <c:pt idx="603">
                  <c:v>0.73869755810159554</c:v>
                </c:pt>
                <c:pt idx="604">
                  <c:v>0.73827916459998211</c:v>
                </c:pt>
                <c:pt idx="605">
                  <c:v>0.73790459488715288</c:v>
                </c:pt>
                <c:pt idx="606">
                  <c:v>0.73833679638961514</c:v>
                </c:pt>
                <c:pt idx="607">
                  <c:v>0.73746726153410636</c:v>
                </c:pt>
                <c:pt idx="608">
                  <c:v>0.73729743050764551</c:v>
                </c:pt>
                <c:pt idx="609">
                  <c:v>0.73661048246547867</c:v>
                </c:pt>
                <c:pt idx="610">
                  <c:v>0.73714172130022348</c:v>
                </c:pt>
                <c:pt idx="611">
                  <c:v>0.73675875233554666</c:v>
                </c:pt>
                <c:pt idx="612">
                  <c:v>0.73604597890142764</c:v>
                </c:pt>
                <c:pt idx="613">
                  <c:v>0.73573269603727376</c:v>
                </c:pt>
                <c:pt idx="614">
                  <c:v>0.73534437370328298</c:v>
                </c:pt>
                <c:pt idx="615">
                  <c:v>0.73526252253248126</c:v>
                </c:pt>
                <c:pt idx="616">
                  <c:v>0.7346734119294811</c:v>
                </c:pt>
                <c:pt idx="617">
                  <c:v>0.73423454640521901</c:v>
                </c:pt>
                <c:pt idx="618">
                  <c:v>0.73412998956458053</c:v>
                </c:pt>
                <c:pt idx="619">
                  <c:v>0.73389458899398208</c:v>
                </c:pt>
                <c:pt idx="620">
                  <c:v>0.73352539111035908</c:v>
                </c:pt>
                <c:pt idx="621">
                  <c:v>0.73279934501232113</c:v>
                </c:pt>
                <c:pt idx="622">
                  <c:v>0.73281280227517798</c:v>
                </c:pt>
                <c:pt idx="623">
                  <c:v>0.73248571141018537</c:v>
                </c:pt>
                <c:pt idx="624">
                  <c:v>0.73206842550222062</c:v>
                </c:pt>
                <c:pt idx="625">
                  <c:v>0.7322213841854065</c:v>
                </c:pt>
                <c:pt idx="626">
                  <c:v>0.73238026849462456</c:v>
                </c:pt>
                <c:pt idx="627">
                  <c:v>0.73139388250894799</c:v>
                </c:pt>
                <c:pt idx="628">
                  <c:v>0.73172981566325468</c:v>
                </c:pt>
                <c:pt idx="629">
                  <c:v>0.73119831838999183</c:v>
                </c:pt>
                <c:pt idx="630">
                  <c:v>0.7307611511759976</c:v>
                </c:pt>
                <c:pt idx="631">
                  <c:v>0.73061841927418658</c:v>
                </c:pt>
                <c:pt idx="632">
                  <c:v>0.73024674776474829</c:v>
                </c:pt>
                <c:pt idx="633">
                  <c:v>0.72948767691602301</c:v>
                </c:pt>
                <c:pt idx="634">
                  <c:v>0.72987937741064901</c:v>
                </c:pt>
                <c:pt idx="635">
                  <c:v>0.72913592363239721</c:v>
                </c:pt>
                <c:pt idx="636">
                  <c:v>0.72946207304278676</c:v>
                </c:pt>
                <c:pt idx="637">
                  <c:v>0.72877743248740356</c:v>
                </c:pt>
                <c:pt idx="638">
                  <c:v>0.72830079801964509</c:v>
                </c:pt>
                <c:pt idx="639">
                  <c:v>0.72877285443364359</c:v>
                </c:pt>
                <c:pt idx="640">
                  <c:v>0.72830517301456754</c:v>
                </c:pt>
                <c:pt idx="641">
                  <c:v>0.72826070312948166</c:v>
                </c:pt>
                <c:pt idx="642">
                  <c:v>0.72751630789663191</c:v>
                </c:pt>
                <c:pt idx="643">
                  <c:v>0.72779036348564197</c:v>
                </c:pt>
                <c:pt idx="644">
                  <c:v>0.7274302109501718</c:v>
                </c:pt>
                <c:pt idx="645">
                  <c:v>0.72669471338630809</c:v>
                </c:pt>
                <c:pt idx="646">
                  <c:v>0.72665005890229095</c:v>
                </c:pt>
                <c:pt idx="647">
                  <c:v>0.72608326631135067</c:v>
                </c:pt>
                <c:pt idx="648">
                  <c:v>0.72582702452022396</c:v>
                </c:pt>
                <c:pt idx="649">
                  <c:v>0.72618104837082786</c:v>
                </c:pt>
                <c:pt idx="650">
                  <c:v>0.72561671094581737</c:v>
                </c:pt>
                <c:pt idx="651">
                  <c:v>0.72576488851641108</c:v>
                </c:pt>
                <c:pt idx="652">
                  <c:v>0.72493832829455929</c:v>
                </c:pt>
                <c:pt idx="653">
                  <c:v>0.72495180401731008</c:v>
                </c:pt>
                <c:pt idx="654">
                  <c:v>0.72459851856247381</c:v>
                </c:pt>
                <c:pt idx="655">
                  <c:v>0.72466501110130799</c:v>
                </c:pt>
                <c:pt idx="656">
                  <c:v>0.72423026213345043</c:v>
                </c:pt>
                <c:pt idx="657">
                  <c:v>0.72398007518761498</c:v>
                </c:pt>
                <c:pt idx="658">
                  <c:v>0.72353978825150034</c:v>
                </c:pt>
                <c:pt idx="659">
                  <c:v>0.72380398625702014</c:v>
                </c:pt>
                <c:pt idx="660">
                  <c:v>0.7230513025316827</c:v>
                </c:pt>
                <c:pt idx="661">
                  <c:v>0.72288737867135477</c:v>
                </c:pt>
                <c:pt idx="662">
                  <c:v>0.72241188871703321</c:v>
                </c:pt>
                <c:pt idx="663">
                  <c:v>0.72209255100759828</c:v>
                </c:pt>
                <c:pt idx="664">
                  <c:v>0.72195467405795732</c:v>
                </c:pt>
                <c:pt idx="665">
                  <c:v>0.72158769136163858</c:v>
                </c:pt>
                <c:pt idx="666">
                  <c:v>0.72099680860879545</c:v>
                </c:pt>
                <c:pt idx="667">
                  <c:v>0.72074640014422708</c:v>
                </c:pt>
                <c:pt idx="668">
                  <c:v>0.72119708000076543</c:v>
                </c:pt>
                <c:pt idx="669">
                  <c:v>0.72112497565409761</c:v>
                </c:pt>
                <c:pt idx="670">
                  <c:v>0.72106134439885228</c:v>
                </c:pt>
                <c:pt idx="671">
                  <c:v>0.72044699912050558</c:v>
                </c:pt>
                <c:pt idx="672">
                  <c:v>0.72073958844327579</c:v>
                </c:pt>
                <c:pt idx="673">
                  <c:v>0.72015638500641554</c:v>
                </c:pt>
                <c:pt idx="674">
                  <c:v>0.72017501103963955</c:v>
                </c:pt>
                <c:pt idx="675">
                  <c:v>0.71978434429908755</c:v>
                </c:pt>
                <c:pt idx="676">
                  <c:v>0.71945466904890598</c:v>
                </c:pt>
                <c:pt idx="677">
                  <c:v>0.71875585129478403</c:v>
                </c:pt>
                <c:pt idx="678">
                  <c:v>0.71860785832313834</c:v>
                </c:pt>
                <c:pt idx="679">
                  <c:v>0.71799343920521519</c:v>
                </c:pt>
                <c:pt idx="680">
                  <c:v>0.71804433313346838</c:v>
                </c:pt>
                <c:pt idx="681">
                  <c:v>0.71770217899482669</c:v>
                </c:pt>
                <c:pt idx="682">
                  <c:v>0.71779313089345509</c:v>
                </c:pt>
                <c:pt idx="683">
                  <c:v>0.71744658329999</c:v>
                </c:pt>
                <c:pt idx="684">
                  <c:v>0.71735391463119924</c:v>
                </c:pt>
                <c:pt idx="685">
                  <c:v>0.71708879363097366</c:v>
                </c:pt>
                <c:pt idx="686">
                  <c:v>0.71693175531117703</c:v>
                </c:pt>
                <c:pt idx="687">
                  <c:v>0.71713217438230015</c:v>
                </c:pt>
                <c:pt idx="688">
                  <c:v>0.7162879111219278</c:v>
                </c:pt>
                <c:pt idx="689">
                  <c:v>0.71666862797951736</c:v>
                </c:pt>
                <c:pt idx="690">
                  <c:v>0.71582408782072948</c:v>
                </c:pt>
                <c:pt idx="691">
                  <c:v>0.71560605801056032</c:v>
                </c:pt>
                <c:pt idx="692">
                  <c:v>0.71532650137308162</c:v>
                </c:pt>
                <c:pt idx="693">
                  <c:v>0.71565054635553527</c:v>
                </c:pt>
                <c:pt idx="694">
                  <c:v>0.71515726106322985</c:v>
                </c:pt>
                <c:pt idx="695">
                  <c:v>0.71482276778066645</c:v>
                </c:pt>
                <c:pt idx="696">
                  <c:v>0.71409699858104081</c:v>
                </c:pt>
                <c:pt idx="697">
                  <c:v>0.7140435202675971</c:v>
                </c:pt>
                <c:pt idx="698">
                  <c:v>0.71424687446189583</c:v>
                </c:pt>
                <c:pt idx="699">
                  <c:v>0.71430454317132064</c:v>
                </c:pt>
                <c:pt idx="700">
                  <c:v>0.71344625039136977</c:v>
                </c:pt>
                <c:pt idx="701">
                  <c:v>0.71365632398715084</c:v>
                </c:pt>
                <c:pt idx="702">
                  <c:v>0.71374162715816092</c:v>
                </c:pt>
                <c:pt idx="703">
                  <c:v>0.71347713379433453</c:v>
                </c:pt>
                <c:pt idx="704">
                  <c:v>0.71330082334501022</c:v>
                </c:pt>
                <c:pt idx="705">
                  <c:v>0.71311190478796294</c:v>
                </c:pt>
                <c:pt idx="706">
                  <c:v>0.71288935230371298</c:v>
                </c:pt>
                <c:pt idx="707">
                  <c:v>0.7124656238926832</c:v>
                </c:pt>
                <c:pt idx="708">
                  <c:v>0.71242805800802267</c:v>
                </c:pt>
                <c:pt idx="709">
                  <c:v>0.71217046864462019</c:v>
                </c:pt>
                <c:pt idx="710">
                  <c:v>0.71248284697395425</c:v>
                </c:pt>
                <c:pt idx="711">
                  <c:v>0.71207069291657188</c:v>
                </c:pt>
                <c:pt idx="712">
                  <c:v>0.71133427235800772</c:v>
                </c:pt>
                <c:pt idx="713">
                  <c:v>0.71116178310677447</c:v>
                </c:pt>
                <c:pt idx="714">
                  <c:v>0.71131068061324176</c:v>
                </c:pt>
                <c:pt idx="715">
                  <c:v>0.71050599536599013</c:v>
                </c:pt>
                <c:pt idx="716">
                  <c:v>0.71049226120471931</c:v>
                </c:pt>
                <c:pt idx="717">
                  <c:v>0.71038910731603577</c:v>
                </c:pt>
                <c:pt idx="718">
                  <c:v>0.7100967579718912</c:v>
                </c:pt>
                <c:pt idx="719">
                  <c:v>0.7101796059769766</c:v>
                </c:pt>
                <c:pt idx="720">
                  <c:v>0.70983231998775087</c:v>
                </c:pt>
                <c:pt idx="721">
                  <c:v>0.70968753903768467</c:v>
                </c:pt>
                <c:pt idx="722">
                  <c:v>0.70934844924147078</c:v>
                </c:pt>
                <c:pt idx="723">
                  <c:v>0.70904249495531257</c:v>
                </c:pt>
                <c:pt idx="724">
                  <c:v>0.70889712328863552</c:v>
                </c:pt>
                <c:pt idx="725">
                  <c:v>0.70877576794428987</c:v>
                </c:pt>
                <c:pt idx="726">
                  <c:v>0.70834694460246961</c:v>
                </c:pt>
                <c:pt idx="727">
                  <c:v>0.70783879909534031</c:v>
                </c:pt>
                <c:pt idx="728">
                  <c:v>0.70773529446866801</c:v>
                </c:pt>
                <c:pt idx="729">
                  <c:v>0.70804237480837051</c:v>
                </c:pt>
                <c:pt idx="730">
                  <c:v>0.70748711965129774</c:v>
                </c:pt>
                <c:pt idx="731">
                  <c:v>0.7070085099748592</c:v>
                </c:pt>
                <c:pt idx="732">
                  <c:v>0.70700886071285141</c:v>
                </c:pt>
                <c:pt idx="733">
                  <c:v>0.70682756609210107</c:v>
                </c:pt>
                <c:pt idx="734">
                  <c:v>0.70669384261865131</c:v>
                </c:pt>
                <c:pt idx="735">
                  <c:v>0.7065334630580058</c:v>
                </c:pt>
                <c:pt idx="736">
                  <c:v>0.7062621949130149</c:v>
                </c:pt>
                <c:pt idx="737">
                  <c:v>0.70570638595911261</c:v>
                </c:pt>
                <c:pt idx="738">
                  <c:v>0.70492113898044284</c:v>
                </c:pt>
                <c:pt idx="739">
                  <c:v>0.70509348055251786</c:v>
                </c:pt>
                <c:pt idx="740">
                  <c:v>0.70492243117303144</c:v>
                </c:pt>
                <c:pt idx="741">
                  <c:v>0.70467373947862511</c:v>
                </c:pt>
                <c:pt idx="742">
                  <c:v>0.70554201906132863</c:v>
                </c:pt>
                <c:pt idx="743">
                  <c:v>0.70519846197072322</c:v>
                </c:pt>
                <c:pt idx="744">
                  <c:v>0.7050859673755856</c:v>
                </c:pt>
                <c:pt idx="745">
                  <c:v>0.70530935055506871</c:v>
                </c:pt>
                <c:pt idx="746">
                  <c:v>0.70528740174088678</c:v>
                </c:pt>
                <c:pt idx="747">
                  <c:v>0.70469389768307167</c:v>
                </c:pt>
                <c:pt idx="748">
                  <c:v>0.7051286651108235</c:v>
                </c:pt>
                <c:pt idx="749">
                  <c:v>0.70442399557024593</c:v>
                </c:pt>
                <c:pt idx="750">
                  <c:v>0.70443034577384678</c:v>
                </c:pt>
                <c:pt idx="751">
                  <c:v>0.704607302319468</c:v>
                </c:pt>
                <c:pt idx="752">
                  <c:v>0.70393691280238813</c:v>
                </c:pt>
                <c:pt idx="753">
                  <c:v>0.70365181819665235</c:v>
                </c:pt>
                <c:pt idx="754">
                  <c:v>0.70343640969145327</c:v>
                </c:pt>
                <c:pt idx="755">
                  <c:v>0.70324221160466893</c:v>
                </c:pt>
                <c:pt idx="756">
                  <c:v>0.70292531060126273</c:v>
                </c:pt>
                <c:pt idx="757">
                  <c:v>0.70293057167110407</c:v>
                </c:pt>
                <c:pt idx="758">
                  <c:v>0.70306016012825689</c:v>
                </c:pt>
                <c:pt idx="759">
                  <c:v>0.70233322795529673</c:v>
                </c:pt>
                <c:pt idx="760">
                  <c:v>0.70228203866873384</c:v>
                </c:pt>
                <c:pt idx="761">
                  <c:v>0.70232973903529838</c:v>
                </c:pt>
                <c:pt idx="762">
                  <c:v>0.70188238195971275</c:v>
                </c:pt>
                <c:pt idx="763">
                  <c:v>0.70121167862443057</c:v>
                </c:pt>
                <c:pt idx="764">
                  <c:v>0.70128533360221168</c:v>
                </c:pt>
                <c:pt idx="765">
                  <c:v>0.70082612527456489</c:v>
                </c:pt>
                <c:pt idx="766">
                  <c:v>0.70042888681168203</c:v>
                </c:pt>
                <c:pt idx="767">
                  <c:v>0.70015263449525855</c:v>
                </c:pt>
                <c:pt idx="768">
                  <c:v>0.69974409857713704</c:v>
                </c:pt>
                <c:pt idx="769">
                  <c:v>0.69982367918095389</c:v>
                </c:pt>
                <c:pt idx="770">
                  <c:v>0.6996410923676083</c:v>
                </c:pt>
                <c:pt idx="771">
                  <c:v>0.69935359797563379</c:v>
                </c:pt>
                <c:pt idx="772">
                  <c:v>0.69950491372823564</c:v>
                </c:pt>
                <c:pt idx="773">
                  <c:v>0.69897847446597849</c:v>
                </c:pt>
                <c:pt idx="774">
                  <c:v>0.69837598043969462</c:v>
                </c:pt>
                <c:pt idx="775">
                  <c:v>0.69773438835753454</c:v>
                </c:pt>
                <c:pt idx="776">
                  <c:v>0.69835733594657134</c:v>
                </c:pt>
                <c:pt idx="777">
                  <c:v>0.69832438503545868</c:v>
                </c:pt>
                <c:pt idx="778">
                  <c:v>0.69775308823034377</c:v>
                </c:pt>
                <c:pt idx="779">
                  <c:v>0.69737982917000052</c:v>
                </c:pt>
                <c:pt idx="780">
                  <c:v>0.69797983111056794</c:v>
                </c:pt>
                <c:pt idx="781">
                  <c:v>0.69717040167051281</c:v>
                </c:pt>
                <c:pt idx="782">
                  <c:v>0.69703433379050495</c:v>
                </c:pt>
                <c:pt idx="783">
                  <c:v>0.69706289124680088</c:v>
                </c:pt>
                <c:pt idx="784">
                  <c:v>0.69694129592383469</c:v>
                </c:pt>
                <c:pt idx="785">
                  <c:v>0.69682935512552135</c:v>
                </c:pt>
                <c:pt idx="786">
                  <c:v>0.69693708706795954</c:v>
                </c:pt>
                <c:pt idx="787">
                  <c:v>0.69651269410073724</c:v>
                </c:pt>
                <c:pt idx="788">
                  <c:v>0.69611224361626289</c:v>
                </c:pt>
                <c:pt idx="789">
                  <c:v>0.6962180188099254</c:v>
                </c:pt>
                <c:pt idx="790">
                  <c:v>0.69612815604504963</c:v>
                </c:pt>
                <c:pt idx="791">
                  <c:v>0.69579920073074164</c:v>
                </c:pt>
                <c:pt idx="792">
                  <c:v>0.69585552186788857</c:v>
                </c:pt>
                <c:pt idx="793">
                  <c:v>0.69515755326890238</c:v>
                </c:pt>
                <c:pt idx="794">
                  <c:v>0.69524824672901286</c:v>
                </c:pt>
                <c:pt idx="795">
                  <c:v>0.69473866135014373</c:v>
                </c:pt>
                <c:pt idx="796">
                  <c:v>0.69483611113152288</c:v>
                </c:pt>
                <c:pt idx="797">
                  <c:v>0.69487779357258794</c:v>
                </c:pt>
                <c:pt idx="798">
                  <c:v>0.69429748833911364</c:v>
                </c:pt>
                <c:pt idx="799">
                  <c:v>0.69431999095011643</c:v>
                </c:pt>
                <c:pt idx="800">
                  <c:v>0.69410332717211221</c:v>
                </c:pt>
                <c:pt idx="801">
                  <c:v>0.69401935311348217</c:v>
                </c:pt>
                <c:pt idx="802">
                  <c:v>0.693078489226856</c:v>
                </c:pt>
                <c:pt idx="803">
                  <c:v>0.69268455508503346</c:v>
                </c:pt>
                <c:pt idx="804">
                  <c:v>0.69307620019998051</c:v>
                </c:pt>
                <c:pt idx="805">
                  <c:v>0.69234972952437901</c:v>
                </c:pt>
                <c:pt idx="806">
                  <c:v>0.69255899088481609</c:v>
                </c:pt>
                <c:pt idx="807">
                  <c:v>0.69236802327951019</c:v>
                </c:pt>
                <c:pt idx="808">
                  <c:v>0.69205409431906817</c:v>
                </c:pt>
                <c:pt idx="809">
                  <c:v>0.69224264367823074</c:v>
                </c:pt>
                <c:pt idx="810">
                  <c:v>0.69164033425089355</c:v>
                </c:pt>
                <c:pt idx="811">
                  <c:v>0.69158792661131363</c:v>
                </c:pt>
                <c:pt idx="812">
                  <c:v>0.69171657361386329</c:v>
                </c:pt>
                <c:pt idx="813">
                  <c:v>0.69172781568941621</c:v>
                </c:pt>
                <c:pt idx="814">
                  <c:v>0.6912095172404954</c:v>
                </c:pt>
                <c:pt idx="815">
                  <c:v>0.69108362076217644</c:v>
                </c:pt>
                <c:pt idx="816">
                  <c:v>0.69062419091580174</c:v>
                </c:pt>
                <c:pt idx="817">
                  <c:v>0.69078593650861553</c:v>
                </c:pt>
                <c:pt idx="818">
                  <c:v>0.69049635614859595</c:v>
                </c:pt>
                <c:pt idx="819">
                  <c:v>0.6897792815591276</c:v>
                </c:pt>
                <c:pt idx="820">
                  <c:v>0.69020546513608871</c:v>
                </c:pt>
                <c:pt idx="821">
                  <c:v>0.68961594841541218</c:v>
                </c:pt>
                <c:pt idx="822">
                  <c:v>0.68948650763742103</c:v>
                </c:pt>
                <c:pt idx="823">
                  <c:v>0.68957103549287524</c:v>
                </c:pt>
                <c:pt idx="824">
                  <c:v>0.68996522807321248</c:v>
                </c:pt>
                <c:pt idx="825">
                  <c:v>0.6895028815635561</c:v>
                </c:pt>
                <c:pt idx="826">
                  <c:v>0.68952892847424663</c:v>
                </c:pt>
                <c:pt idx="827">
                  <c:v>0.68936013120185424</c:v>
                </c:pt>
                <c:pt idx="828">
                  <c:v>0.68885085964118731</c:v>
                </c:pt>
                <c:pt idx="829">
                  <c:v>0.68899375768204207</c:v>
                </c:pt>
                <c:pt idx="830">
                  <c:v>0.68924182174004911</c:v>
                </c:pt>
                <c:pt idx="831">
                  <c:v>0.6887729958075276</c:v>
                </c:pt>
                <c:pt idx="832">
                  <c:v>0.68860041425682694</c:v>
                </c:pt>
                <c:pt idx="833">
                  <c:v>0.68776179972407836</c:v>
                </c:pt>
                <c:pt idx="834">
                  <c:v>0.68794647250546737</c:v>
                </c:pt>
                <c:pt idx="835">
                  <c:v>0.68787625106800054</c:v>
                </c:pt>
                <c:pt idx="836">
                  <c:v>0.68757439487835104</c:v>
                </c:pt>
                <c:pt idx="837">
                  <c:v>0.68744803690268019</c:v>
                </c:pt>
                <c:pt idx="838">
                  <c:v>0.68679653185734912</c:v>
                </c:pt>
                <c:pt idx="839">
                  <c:v>0.68668837533733884</c:v>
                </c:pt>
                <c:pt idx="840">
                  <c:v>0.68623651404757868</c:v>
                </c:pt>
                <c:pt idx="841">
                  <c:v>0.68591880080882495</c:v>
                </c:pt>
                <c:pt idx="842">
                  <c:v>0.68545530978572633</c:v>
                </c:pt>
                <c:pt idx="843">
                  <c:v>0.68518819511692486</c:v>
                </c:pt>
                <c:pt idx="844">
                  <c:v>0.6851324277766021</c:v>
                </c:pt>
                <c:pt idx="845">
                  <c:v>0.68529509636412655</c:v>
                </c:pt>
                <c:pt idx="846">
                  <c:v>0.68494997018251891</c:v>
                </c:pt>
                <c:pt idx="847">
                  <c:v>0.68477844084578987</c:v>
                </c:pt>
                <c:pt idx="848">
                  <c:v>0.68443671128470474</c:v>
                </c:pt>
                <c:pt idx="849">
                  <c:v>0.68440905836322352</c:v>
                </c:pt>
                <c:pt idx="850">
                  <c:v>0.68411229710436994</c:v>
                </c:pt>
                <c:pt idx="851">
                  <c:v>0.6841418698548456</c:v>
                </c:pt>
                <c:pt idx="852">
                  <c:v>0.68357096070750589</c:v>
                </c:pt>
                <c:pt idx="853">
                  <c:v>0.68274368054977874</c:v>
                </c:pt>
                <c:pt idx="854">
                  <c:v>0.68286619886746247</c:v>
                </c:pt>
                <c:pt idx="855">
                  <c:v>0.68288094832291124</c:v>
                </c:pt>
                <c:pt idx="856">
                  <c:v>0.68291659437857566</c:v>
                </c:pt>
                <c:pt idx="857">
                  <c:v>0.68250842765833353</c:v>
                </c:pt>
                <c:pt idx="858">
                  <c:v>0.68212073296074727</c:v>
                </c:pt>
                <c:pt idx="859">
                  <c:v>0.68209802729090185</c:v>
                </c:pt>
                <c:pt idx="860">
                  <c:v>0.68195594148539262</c:v>
                </c:pt>
                <c:pt idx="861">
                  <c:v>0.68167884001383694</c:v>
                </c:pt>
                <c:pt idx="862">
                  <c:v>0.6810623718476585</c:v>
                </c:pt>
                <c:pt idx="863">
                  <c:v>0.68085922071219862</c:v>
                </c:pt>
                <c:pt idx="864">
                  <c:v>0.6800176525963767</c:v>
                </c:pt>
                <c:pt idx="865">
                  <c:v>0.67999945114071447</c:v>
                </c:pt>
                <c:pt idx="866">
                  <c:v>0.67959536405708498</c:v>
                </c:pt>
                <c:pt idx="867">
                  <c:v>0.68003402652250977</c:v>
                </c:pt>
                <c:pt idx="868">
                  <c:v>0.67999367319383186</c:v>
                </c:pt>
                <c:pt idx="869">
                  <c:v>0.67935577309050899</c:v>
                </c:pt>
                <c:pt idx="870">
                  <c:v>0.67940088907188834</c:v>
                </c:pt>
                <c:pt idx="871">
                  <c:v>0.67917392467293103</c:v>
                </c:pt>
                <c:pt idx="872">
                  <c:v>0.67922614771356959</c:v>
                </c:pt>
                <c:pt idx="873">
                  <c:v>0.67811292379497456</c:v>
                </c:pt>
                <c:pt idx="874">
                  <c:v>0.67801408952153619</c:v>
                </c:pt>
                <c:pt idx="875">
                  <c:v>0.67744886602160315</c:v>
                </c:pt>
                <c:pt idx="876">
                  <c:v>0.67763479407579397</c:v>
                </c:pt>
                <c:pt idx="877">
                  <c:v>0.67641374591528991</c:v>
                </c:pt>
                <c:pt idx="878">
                  <c:v>0.67738852062752053</c:v>
                </c:pt>
                <c:pt idx="879">
                  <c:v>0.67647566040037121</c:v>
                </c:pt>
                <c:pt idx="880">
                  <c:v>0.67734022954434503</c:v>
                </c:pt>
                <c:pt idx="881">
                  <c:v>0.67634985622152821</c:v>
                </c:pt>
                <c:pt idx="882">
                  <c:v>0.6761136987952735</c:v>
                </c:pt>
                <c:pt idx="883">
                  <c:v>0.67657957114472345</c:v>
                </c:pt>
                <c:pt idx="884">
                  <c:v>0.67634945010386049</c:v>
                </c:pt>
                <c:pt idx="885">
                  <c:v>0.67691910397839328</c:v>
                </c:pt>
                <c:pt idx="886">
                  <c:v>0.67614142555633472</c:v>
                </c:pt>
                <c:pt idx="887">
                  <c:v>0.67655616399890051</c:v>
                </c:pt>
                <c:pt idx="888">
                  <c:v>0.67591267054763671</c:v>
                </c:pt>
                <c:pt idx="889">
                  <c:v>0.67570815338000845</c:v>
                </c:pt>
                <c:pt idx="890">
                  <c:v>0.676178733002472</c:v>
                </c:pt>
                <c:pt idx="891">
                  <c:v>0.67540421122231553</c:v>
                </c:pt>
                <c:pt idx="892">
                  <c:v>0.67507340991859299</c:v>
                </c:pt>
                <c:pt idx="893">
                  <c:v>0.67497448334567178</c:v>
                </c:pt>
                <c:pt idx="894">
                  <c:v>0.66776388253948471</c:v>
                </c:pt>
                <c:pt idx="895">
                  <c:v>0.67096091469292451</c:v>
                </c:pt>
                <c:pt idx="896">
                  <c:v>0.67215624822083242</c:v>
                </c:pt>
                <c:pt idx="897">
                  <c:v>0.67273627655589296</c:v>
                </c:pt>
                <c:pt idx="898">
                  <c:v>0.67262511107313538</c:v>
                </c:pt>
                <c:pt idx="899">
                  <c:v>0.67407133302286126</c:v>
                </c:pt>
                <c:pt idx="900">
                  <c:v>0.6733972515269474</c:v>
                </c:pt>
                <c:pt idx="901">
                  <c:v>0.67336053479741742</c:v>
                </c:pt>
                <c:pt idx="902">
                  <c:v>0.67304025563337588</c:v>
                </c:pt>
                <c:pt idx="903">
                  <c:v>0.67278761352161087</c:v>
                </c:pt>
                <c:pt idx="904">
                  <c:v>0.67214057577066966</c:v>
                </c:pt>
                <c:pt idx="905">
                  <c:v>0.67171217700640795</c:v>
                </c:pt>
                <c:pt idx="906">
                  <c:v>0.67241572049344456</c:v>
                </c:pt>
                <c:pt idx="907">
                  <c:v>0.67190009872917644</c:v>
                </c:pt>
                <c:pt idx="908">
                  <c:v>0.67229615575882917</c:v>
                </c:pt>
                <c:pt idx="909">
                  <c:v>0.67179085307541175</c:v>
                </c:pt>
                <c:pt idx="910">
                  <c:v>0.67113990182690497</c:v>
                </c:pt>
                <c:pt idx="911">
                  <c:v>0.67158616976872743</c:v>
                </c:pt>
                <c:pt idx="912">
                  <c:v>0.67129243593252197</c:v>
                </c:pt>
                <c:pt idx="913">
                  <c:v>0.67096497586964121</c:v>
                </c:pt>
                <c:pt idx="914">
                  <c:v>0.67061946203025335</c:v>
                </c:pt>
                <c:pt idx="915">
                  <c:v>0.67014138769075171</c:v>
                </c:pt>
                <c:pt idx="916">
                  <c:v>0.67046521115447733</c:v>
                </c:pt>
                <c:pt idx="917">
                  <c:v>0.66985926512798688</c:v>
                </c:pt>
                <c:pt idx="918">
                  <c:v>0.66937679733366706</c:v>
                </c:pt>
                <c:pt idx="919">
                  <c:v>0.66938813170869049</c:v>
                </c:pt>
                <c:pt idx="920">
                  <c:v>0.66948344014235406</c:v>
                </c:pt>
                <c:pt idx="921">
                  <c:v>0.66942041806361552</c:v>
                </c:pt>
                <c:pt idx="922">
                  <c:v>0.66899434524602108</c:v>
                </c:pt>
                <c:pt idx="923">
                  <c:v>0.6683055512144398</c:v>
                </c:pt>
                <c:pt idx="924">
                  <c:v>0.66899552667924789</c:v>
                </c:pt>
                <c:pt idx="925">
                  <c:v>0.6682695175010035</c:v>
                </c:pt>
                <c:pt idx="926">
                  <c:v>0.66819237360321893</c:v>
                </c:pt>
                <c:pt idx="927">
                  <c:v>0.66809287477358092</c:v>
                </c:pt>
                <c:pt idx="928">
                  <c:v>0.66747459753777649</c:v>
                </c:pt>
                <c:pt idx="929">
                  <c:v>0.66726664682982539</c:v>
                </c:pt>
                <c:pt idx="930">
                  <c:v>0.66767785943260283</c:v>
                </c:pt>
                <c:pt idx="931">
                  <c:v>0.66714868810600558</c:v>
                </c:pt>
                <c:pt idx="932">
                  <c:v>0.66725413102157005</c:v>
                </c:pt>
                <c:pt idx="933">
                  <c:v>0.66749521723957495</c:v>
                </c:pt>
                <c:pt idx="934">
                  <c:v>0.66707628840102628</c:v>
                </c:pt>
                <c:pt idx="935">
                  <c:v>0.66623961215716276</c:v>
                </c:pt>
                <c:pt idx="936">
                  <c:v>0.66570501362168022</c:v>
                </c:pt>
                <c:pt idx="937">
                  <c:v>0.66558869782844443</c:v>
                </c:pt>
                <c:pt idx="938">
                  <c:v>0.66561134811860212</c:v>
                </c:pt>
                <c:pt idx="939">
                  <c:v>0.66573573088559779</c:v>
                </c:pt>
                <c:pt idx="940">
                  <c:v>0.6652763933386886</c:v>
                </c:pt>
                <c:pt idx="941">
                  <c:v>0.66539557041552377</c:v>
                </c:pt>
                <c:pt idx="942">
                  <c:v>0.66525632743371277</c:v>
                </c:pt>
                <c:pt idx="943">
                  <c:v>0.66485194499178235</c:v>
                </c:pt>
                <c:pt idx="944">
                  <c:v>0.66485065279919053</c:v>
                </c:pt>
                <c:pt idx="945">
                  <c:v>0.66508514883497061</c:v>
                </c:pt>
                <c:pt idx="946">
                  <c:v>0.66447759679767926</c:v>
                </c:pt>
                <c:pt idx="947">
                  <c:v>0.66491258574416612</c:v>
                </c:pt>
                <c:pt idx="948">
                  <c:v>0.6643262995049769</c:v>
                </c:pt>
                <c:pt idx="949">
                  <c:v>0.66409285568315779</c:v>
                </c:pt>
                <c:pt idx="950">
                  <c:v>0.66446877296826468</c:v>
                </c:pt>
                <c:pt idx="951">
                  <c:v>0.66378719675530951</c:v>
                </c:pt>
                <c:pt idx="952">
                  <c:v>0.66393947242241003</c:v>
                </c:pt>
                <c:pt idx="953">
                  <c:v>0.66351723926280448</c:v>
                </c:pt>
                <c:pt idx="954">
                  <c:v>0.66354011107169542</c:v>
                </c:pt>
                <c:pt idx="955">
                  <c:v>0.66313829455505779</c:v>
                </c:pt>
                <c:pt idx="956">
                  <c:v>0.6625315362932197</c:v>
                </c:pt>
                <c:pt idx="957">
                  <c:v>0.66258793126994009</c:v>
                </c:pt>
                <c:pt idx="958">
                  <c:v>0.6627789542549285</c:v>
                </c:pt>
                <c:pt idx="959">
                  <c:v>0.66162198038712239</c:v>
                </c:pt>
                <c:pt idx="960">
                  <c:v>0.66164062488025088</c:v>
                </c:pt>
                <c:pt idx="961">
                  <c:v>0.66104065985946658</c:v>
                </c:pt>
                <c:pt idx="962">
                  <c:v>0.66097503493565712</c:v>
                </c:pt>
                <c:pt idx="963">
                  <c:v>0.66111558856994879</c:v>
                </c:pt>
                <c:pt idx="964">
                  <c:v>0.66096490045374789</c:v>
                </c:pt>
                <c:pt idx="965">
                  <c:v>0.66100084186772201</c:v>
                </c:pt>
                <c:pt idx="966">
                  <c:v>0.6604161431794241</c:v>
                </c:pt>
                <c:pt idx="967">
                  <c:v>0.66041342957498494</c:v>
                </c:pt>
                <c:pt idx="968">
                  <c:v>0.66027976148121936</c:v>
                </c:pt>
                <c:pt idx="969">
                  <c:v>0.65983866230976063</c:v>
                </c:pt>
                <c:pt idx="970">
                  <c:v>0.65945923764475745</c:v>
                </c:pt>
                <c:pt idx="971">
                  <c:v>0.65955030030275963</c:v>
                </c:pt>
                <c:pt idx="972">
                  <c:v>0.6593089741061271</c:v>
                </c:pt>
                <c:pt idx="973">
                  <c:v>0.65897256099456936</c:v>
                </c:pt>
                <c:pt idx="974">
                  <c:v>0.65865488467560762</c:v>
                </c:pt>
                <c:pt idx="975">
                  <c:v>0.6581666573943078</c:v>
                </c:pt>
                <c:pt idx="976">
                  <c:v>0.65825328967769969</c:v>
                </c:pt>
                <c:pt idx="977">
                  <c:v>0.65801172350244497</c:v>
                </c:pt>
                <c:pt idx="978">
                  <c:v>0.65766251768422146</c:v>
                </c:pt>
                <c:pt idx="979">
                  <c:v>0.65720964110027447</c:v>
                </c:pt>
                <c:pt idx="980">
                  <c:v>0.65679525339569567</c:v>
                </c:pt>
                <c:pt idx="981">
                  <c:v>0.65647957074530483</c:v>
                </c:pt>
                <c:pt idx="982">
                  <c:v>0.65657102106107856</c:v>
                </c:pt>
                <c:pt idx="983">
                  <c:v>0.65680490792035373</c:v>
                </c:pt>
                <c:pt idx="984">
                  <c:v>0.6571830588526556</c:v>
                </c:pt>
                <c:pt idx="985">
                  <c:v>0.65621707105004778</c:v>
                </c:pt>
                <c:pt idx="986">
                  <c:v>0.65530505997803257</c:v>
                </c:pt>
                <c:pt idx="987">
                  <c:v>0.65552849853719986</c:v>
                </c:pt>
                <c:pt idx="988">
                  <c:v>0.65535445865486541</c:v>
                </c:pt>
                <c:pt idx="989">
                  <c:v>0.65485604151197407</c:v>
                </c:pt>
                <c:pt idx="990">
                  <c:v>0.65456891631788072</c:v>
                </c:pt>
                <c:pt idx="991">
                  <c:v>0.65401022762049199</c:v>
                </c:pt>
                <c:pt idx="992">
                  <c:v>0.65389193661857747</c:v>
                </c:pt>
                <c:pt idx="993">
                  <c:v>0.65448021652634125</c:v>
                </c:pt>
                <c:pt idx="994">
                  <c:v>0.6545014454046465</c:v>
                </c:pt>
                <c:pt idx="995">
                  <c:v>0.65330995153473082</c:v>
                </c:pt>
                <c:pt idx="996">
                  <c:v>0.65405047018980356</c:v>
                </c:pt>
                <c:pt idx="997">
                  <c:v>0.65315394696900086</c:v>
                </c:pt>
                <c:pt idx="998">
                  <c:v>0.65311143383270798</c:v>
                </c:pt>
                <c:pt idx="999">
                  <c:v>0.65251137651245628</c:v>
                </c:pt>
                <c:pt idx="1000">
                  <c:v>0.65211670397486277</c:v>
                </c:pt>
                <c:pt idx="1001">
                  <c:v>0.6522524949564551</c:v>
                </c:pt>
                <c:pt idx="1002">
                  <c:v>0.65229353130121981</c:v>
                </c:pt>
                <c:pt idx="1003">
                  <c:v>0.6512636168850674</c:v>
                </c:pt>
                <c:pt idx="1004">
                  <c:v>0.65171112163981137</c:v>
                </c:pt>
                <c:pt idx="1005">
                  <c:v>0.65101128859150958</c:v>
                </c:pt>
                <c:pt idx="1006">
                  <c:v>0.65078572714450722</c:v>
                </c:pt>
                <c:pt idx="1007">
                  <c:v>0.65067928739466085</c:v>
                </c:pt>
                <c:pt idx="1008">
                  <c:v>0.65018947256245951</c:v>
                </c:pt>
                <c:pt idx="1009">
                  <c:v>0.65013627114743144</c:v>
                </c:pt>
                <c:pt idx="1010">
                  <c:v>0.64926823154335001</c:v>
                </c:pt>
                <c:pt idx="1011">
                  <c:v>0.64915966890567367</c:v>
                </c:pt>
                <c:pt idx="1012">
                  <c:v>0.64894874615476017</c:v>
                </c:pt>
                <c:pt idx="1013">
                  <c:v>0.64923923104959291</c:v>
                </c:pt>
                <c:pt idx="1014">
                  <c:v>0.6486721061805647</c:v>
                </c:pt>
                <c:pt idx="1015">
                  <c:v>0.64832644466202349</c:v>
                </c:pt>
                <c:pt idx="1016">
                  <c:v>0.64782363406431565</c:v>
                </c:pt>
                <c:pt idx="1017">
                  <c:v>0.64824012619683224</c:v>
                </c:pt>
                <c:pt idx="1018">
                  <c:v>0.64753565971509175</c:v>
                </c:pt>
                <c:pt idx="1019">
                  <c:v>0.64702649891378783</c:v>
                </c:pt>
                <c:pt idx="1020">
                  <c:v>0.6468846900066858</c:v>
                </c:pt>
                <c:pt idx="1021">
                  <c:v>0.64596145531900695</c:v>
                </c:pt>
                <c:pt idx="1022">
                  <c:v>0.64586110733423829</c:v>
                </c:pt>
                <c:pt idx="1023">
                  <c:v>0.64624656838463679</c:v>
                </c:pt>
                <c:pt idx="1024">
                  <c:v>0.64568324625380757</c:v>
                </c:pt>
                <c:pt idx="1025">
                  <c:v>0.64486584213946829</c:v>
                </c:pt>
                <c:pt idx="1026">
                  <c:v>0.64537352614923371</c:v>
                </c:pt>
                <c:pt idx="1027">
                  <c:v>0.64500576813735744</c:v>
                </c:pt>
                <c:pt idx="1028">
                  <c:v>0.64442114328864275</c:v>
                </c:pt>
                <c:pt idx="1029">
                  <c:v>0.64443055783467529</c:v>
                </c:pt>
                <c:pt idx="1030">
                  <c:v>0.64398848028882516</c:v>
                </c:pt>
                <c:pt idx="1031">
                  <c:v>0.64439485639932836</c:v>
                </c:pt>
                <c:pt idx="1032">
                  <c:v>0.64389501784458969</c:v>
                </c:pt>
                <c:pt idx="1033">
                  <c:v>0.64355107309620374</c:v>
                </c:pt>
                <c:pt idx="1034">
                  <c:v>0.64336038238931015</c:v>
                </c:pt>
                <c:pt idx="1035">
                  <c:v>0.64269610309720915</c:v>
                </c:pt>
                <c:pt idx="1036">
                  <c:v>0.64242208442798576</c:v>
                </c:pt>
                <c:pt idx="1037">
                  <c:v>0.64160091449523582</c:v>
                </c:pt>
                <c:pt idx="1038">
                  <c:v>0.64256298880026608</c:v>
                </c:pt>
                <c:pt idx="1039">
                  <c:v>0.64222280987029778</c:v>
                </c:pt>
                <c:pt idx="1040">
                  <c:v>0.64190648112360826</c:v>
                </c:pt>
                <c:pt idx="1041">
                  <c:v>0.64121766863213636</c:v>
                </c:pt>
                <c:pt idx="1042">
                  <c:v>0.64126902405774666</c:v>
                </c:pt>
                <c:pt idx="1043">
                  <c:v>0.64132573285267258</c:v>
                </c:pt>
                <c:pt idx="1044">
                  <c:v>0.63990845601702495</c:v>
                </c:pt>
                <c:pt idx="1045">
                  <c:v>0.64012805491820157</c:v>
                </c:pt>
                <c:pt idx="1046">
                  <c:v>0.64012445523883643</c:v>
                </c:pt>
                <c:pt idx="1047">
                  <c:v>0.63992953721618051</c:v>
                </c:pt>
                <c:pt idx="1048">
                  <c:v>0.63911970165845233</c:v>
                </c:pt>
                <c:pt idx="1049">
                  <c:v>0.63894064068489687</c:v>
                </c:pt>
                <c:pt idx="1050">
                  <c:v>0.63875474955049616</c:v>
                </c:pt>
                <c:pt idx="1051">
                  <c:v>0.63938925303328598</c:v>
                </c:pt>
              </c:numCache>
            </c:numRef>
          </c:yVal>
          <c:smooth val="0"/>
          <c:extLst>
            <c:ext xmlns:c16="http://schemas.microsoft.com/office/drawing/2014/chart" uri="{C3380CC4-5D6E-409C-BE32-E72D297353CC}">
              <c16:uniqueId val="{00000001-C018-ED4B-8F16-618A6071E24F}"/>
            </c:ext>
          </c:extLst>
        </c:ser>
        <c:ser>
          <c:idx val="2"/>
          <c:order val="2"/>
          <c:tx>
            <c:v>Dis_3</c:v>
          </c:tx>
          <c:spPr>
            <a:ln w="25400" cap="rnd">
              <a:solidFill>
                <a:schemeClr val="accent3"/>
              </a:solidFill>
              <a:round/>
            </a:ln>
            <a:effectLst/>
          </c:spPr>
          <c:marker>
            <c:symbol val="none"/>
          </c:marker>
          <c:xVal>
            <c:numRef>
              <c:f>'Fig. 13'!$A$1058:$A$2109</c:f>
              <c:numCache>
                <c:formatCode>0.000</c:formatCode>
                <c:ptCount val="1052"/>
                <c:pt idx="0">
                  <c:v>2.7777777777777775E-3</c:v>
                </c:pt>
                <c:pt idx="1">
                  <c:v>6.1111111111111106E-3</c:v>
                </c:pt>
                <c:pt idx="2">
                  <c:v>8.8888888888888889E-3</c:v>
                </c:pt>
                <c:pt idx="3">
                  <c:v>1.1944444444444445E-2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5.5555555555555559E-2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0.13972222222222222</c:v>
                </c:pt>
                <c:pt idx="48">
                  <c:v>0.14250000000000002</c:v>
                </c:pt>
                <c:pt idx="49">
                  <c:v>0.14527777777777778</c:v>
                </c:pt>
                <c:pt idx="50">
                  <c:v>0.14833333333333334</c:v>
                </c:pt>
                <c:pt idx="51">
                  <c:v>0.15111111111111111</c:v>
                </c:pt>
                <c:pt idx="52">
                  <c:v>0.15416666666666667</c:v>
                </c:pt>
                <c:pt idx="53">
                  <c:v>0.15694444444444444</c:v>
                </c:pt>
                <c:pt idx="54">
                  <c:v>0.16</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0.2122222222222222</c:v>
                </c:pt>
                <c:pt idx="73">
                  <c:v>0.215</c:v>
                </c:pt>
                <c:pt idx="74">
                  <c:v>0.21805555555555556</c:v>
                </c:pt>
                <c:pt idx="75">
                  <c:v>0.22083333333333333</c:v>
                </c:pt>
                <c:pt idx="76">
                  <c:v>0.22361111111111109</c:v>
                </c:pt>
                <c:pt idx="77">
                  <c:v>0.22666666666666666</c:v>
                </c:pt>
                <c:pt idx="78">
                  <c:v>0.22944444444444445</c:v>
                </c:pt>
                <c:pt idx="79">
                  <c:v>0.23249999999999998</c:v>
                </c:pt>
                <c:pt idx="80">
                  <c:v>0.23527777777777778</c:v>
                </c:pt>
                <c:pt idx="81">
                  <c:v>0.23833333333333334</c:v>
                </c:pt>
                <c:pt idx="82">
                  <c:v>0.24111111111111111</c:v>
                </c:pt>
                <c:pt idx="83">
                  <c:v>0.24416666666666667</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0.27027777777777773</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0.30222222222222223</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0.33416666666666667</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0.44400000000000001</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0.5838888888888889</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0.61</c:v>
                </c:pt>
                <c:pt idx="210">
                  <c:v>0.61277777777777775</c:v>
                </c:pt>
                <c:pt idx="211">
                  <c:v>0.61583333333333334</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0.64194444444444443</c:v>
                </c:pt>
                <c:pt idx="221">
                  <c:v>0.6447222222222222</c:v>
                </c:pt>
                <c:pt idx="222">
                  <c:v>0.64777777777777779</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0.67388888888888887</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0.7</c:v>
                </c:pt>
                <c:pt idx="241">
                  <c:v>0.70277777777777772</c:v>
                </c:pt>
                <c:pt idx="242">
                  <c:v>0.70583333333333331</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0.7319444444444444</c:v>
                </c:pt>
                <c:pt idx="252">
                  <c:v>0.73472222222222228</c:v>
                </c:pt>
                <c:pt idx="253">
                  <c:v>0.73777777777777775</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0.76388888888888895</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0.95833333333333337</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1.0480555555555555</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1.0744444444444445</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1.1961111111111111</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1.2222222222222221</c:v>
                </c:pt>
                <c:pt idx="421">
                  <c:v>1.2252777777777777</c:v>
                </c:pt>
                <c:pt idx="422">
                  <c:v>1.2280555555555557</c:v>
                </c:pt>
                <c:pt idx="423">
                  <c:v>1.231111111111111</c:v>
                </c:pt>
                <c:pt idx="424">
                  <c:v>1.2338888888888888</c:v>
                </c:pt>
                <c:pt idx="425">
                  <c:v>1.2369444444444444</c:v>
                </c:pt>
                <c:pt idx="426">
                  <c:v>1.2397222222222224</c:v>
                </c:pt>
                <c:pt idx="427">
                  <c:v>1.2427777777777778</c:v>
                </c:pt>
                <c:pt idx="428">
                  <c:v>1.2455555555555555</c:v>
                </c:pt>
                <c:pt idx="429">
                  <c:v>1.2483333333333335</c:v>
                </c:pt>
                <c:pt idx="430">
                  <c:v>1.2513888888888889</c:v>
                </c:pt>
                <c:pt idx="431">
                  <c:v>1.2541666666666667</c:v>
                </c:pt>
                <c:pt idx="432">
                  <c:v>1.2572222222222222</c:v>
                </c:pt>
                <c:pt idx="433">
                  <c:v>1.26</c:v>
                </c:pt>
                <c:pt idx="434">
                  <c:v>1.2630555555555556</c:v>
                </c:pt>
                <c:pt idx="435">
                  <c:v>1.2658333333333334</c:v>
                </c:pt>
                <c:pt idx="436">
                  <c:v>1.268888888888889</c:v>
                </c:pt>
                <c:pt idx="437">
                  <c:v>1.2716666666666667</c:v>
                </c:pt>
                <c:pt idx="438">
                  <c:v>1.2744444444444445</c:v>
                </c:pt>
                <c:pt idx="439">
                  <c:v>1.2775000000000001</c:v>
                </c:pt>
                <c:pt idx="440">
                  <c:v>1.2802777777777776</c:v>
                </c:pt>
                <c:pt idx="441">
                  <c:v>1.2833333333333334</c:v>
                </c:pt>
                <c:pt idx="442">
                  <c:v>1.2861111111111112</c:v>
                </c:pt>
                <c:pt idx="443">
                  <c:v>1.2891666666666666</c:v>
                </c:pt>
                <c:pt idx="444">
                  <c:v>1.2919444444444443</c:v>
                </c:pt>
                <c:pt idx="445">
                  <c:v>1.2950000000000002</c:v>
                </c:pt>
                <c:pt idx="446">
                  <c:v>1.2977777777777777</c:v>
                </c:pt>
                <c:pt idx="447">
                  <c:v>1.3008333333333333</c:v>
                </c:pt>
                <c:pt idx="448">
                  <c:v>1.3036111111111111</c:v>
                </c:pt>
                <c:pt idx="449">
                  <c:v>1.306388888888889</c:v>
                </c:pt>
                <c:pt idx="450">
                  <c:v>1.3094444444444444</c:v>
                </c:pt>
                <c:pt idx="451">
                  <c:v>1.3122222222222222</c:v>
                </c:pt>
                <c:pt idx="452">
                  <c:v>1.3152777777777778</c:v>
                </c:pt>
                <c:pt idx="453">
                  <c:v>1.3180555555555555</c:v>
                </c:pt>
                <c:pt idx="454">
                  <c:v>1.3211111111111111</c:v>
                </c:pt>
                <c:pt idx="455">
                  <c:v>1.3238888888888889</c:v>
                </c:pt>
                <c:pt idx="456">
                  <c:v>1.3269444444444443</c:v>
                </c:pt>
                <c:pt idx="457">
                  <c:v>1.3297222222222222</c:v>
                </c:pt>
                <c:pt idx="458">
                  <c:v>1.3327777777777778</c:v>
                </c:pt>
                <c:pt idx="459">
                  <c:v>1.3355555555555556</c:v>
                </c:pt>
                <c:pt idx="460">
                  <c:v>1.3383333333333334</c:v>
                </c:pt>
                <c:pt idx="461">
                  <c:v>1.341388888888889</c:v>
                </c:pt>
                <c:pt idx="462">
                  <c:v>1.3441666666666667</c:v>
                </c:pt>
                <c:pt idx="463">
                  <c:v>1.3472222222222221</c:v>
                </c:pt>
                <c:pt idx="464">
                  <c:v>1.35</c:v>
                </c:pt>
                <c:pt idx="465">
                  <c:v>1.3530555555555557</c:v>
                </c:pt>
                <c:pt idx="466">
                  <c:v>1.3558333333333332</c:v>
                </c:pt>
                <c:pt idx="467">
                  <c:v>1.3588888888888888</c:v>
                </c:pt>
                <c:pt idx="468">
                  <c:v>1.3616666666666668</c:v>
                </c:pt>
                <c:pt idx="469">
                  <c:v>1.3644444444444443</c:v>
                </c:pt>
                <c:pt idx="470">
                  <c:v>1.3674999999999999</c:v>
                </c:pt>
                <c:pt idx="471">
                  <c:v>1.3702777777777777</c:v>
                </c:pt>
                <c:pt idx="472">
                  <c:v>1.3733333333333335</c:v>
                </c:pt>
                <c:pt idx="473">
                  <c:v>1.3761111111111111</c:v>
                </c:pt>
                <c:pt idx="474">
                  <c:v>1.3791666666666667</c:v>
                </c:pt>
                <c:pt idx="475">
                  <c:v>1.3819444444444444</c:v>
                </c:pt>
                <c:pt idx="476">
                  <c:v>1.385</c:v>
                </c:pt>
                <c:pt idx="477">
                  <c:v>1.3877777777777778</c:v>
                </c:pt>
                <c:pt idx="478">
                  <c:v>1.3905555555555555</c:v>
                </c:pt>
                <c:pt idx="479">
                  <c:v>1.3936111111111109</c:v>
                </c:pt>
                <c:pt idx="480">
                  <c:v>1.3963888888888889</c:v>
                </c:pt>
                <c:pt idx="481">
                  <c:v>1.3994444444444445</c:v>
                </c:pt>
                <c:pt idx="482">
                  <c:v>1.4022222222222223</c:v>
                </c:pt>
                <c:pt idx="483">
                  <c:v>1.4052777777777776</c:v>
                </c:pt>
                <c:pt idx="484">
                  <c:v>1.4080555555555556</c:v>
                </c:pt>
                <c:pt idx="485">
                  <c:v>1.4111111111111112</c:v>
                </c:pt>
                <c:pt idx="486">
                  <c:v>1.4141666666666666</c:v>
                </c:pt>
                <c:pt idx="487">
                  <c:v>1.4169444444444443</c:v>
                </c:pt>
                <c:pt idx="488">
                  <c:v>1.4197222222222223</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1.4516666666666667</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1.4777777777777779</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1.5038888888888888</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1.556388888888889</c:v>
                </c:pt>
                <c:pt idx="536">
                  <c:v>1.5591666666666666</c:v>
                </c:pt>
                <c:pt idx="537">
                  <c:v>1.5622222222222222</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1.5883333333333334</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1.6144444444444443</c:v>
                </c:pt>
                <c:pt idx="556">
                  <c:v>1.6172222222222221</c:v>
                </c:pt>
                <c:pt idx="557">
                  <c:v>1.6202777777777777</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1.6461111111111111</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1.6722222222222221</c:v>
                </c:pt>
                <c:pt idx="576">
                  <c:v>1.6752777777777779</c:v>
                </c:pt>
                <c:pt idx="577">
                  <c:v>1.6780555555555556</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1.736388888888889</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1.7625</c:v>
                </c:pt>
                <c:pt idx="607">
                  <c:v>1.7652777777777779</c:v>
                </c:pt>
                <c:pt idx="608">
                  <c:v>1.7683333333333333</c:v>
                </c:pt>
                <c:pt idx="609">
                  <c:v>1.7711111111111111</c:v>
                </c:pt>
                <c:pt idx="610">
                  <c:v>1.7738888888888888</c:v>
                </c:pt>
                <c:pt idx="611">
                  <c:v>1.7769444444444444</c:v>
                </c:pt>
                <c:pt idx="612">
                  <c:v>1.7797222222222222</c:v>
                </c:pt>
                <c:pt idx="613">
                  <c:v>1.7827777777777778</c:v>
                </c:pt>
                <c:pt idx="614">
                  <c:v>1.7855555555555556</c:v>
                </c:pt>
                <c:pt idx="615">
                  <c:v>1.7886111111111112</c:v>
                </c:pt>
                <c:pt idx="616">
                  <c:v>1.7913888888888889</c:v>
                </c:pt>
                <c:pt idx="617">
                  <c:v>1.7944444444444445</c:v>
                </c:pt>
                <c:pt idx="618">
                  <c:v>1.7972222222222221</c:v>
                </c:pt>
                <c:pt idx="619">
                  <c:v>1.8002777777777779</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1.8263888888888888</c:v>
                </c:pt>
                <c:pt idx="629">
                  <c:v>1.8291666666666666</c:v>
                </c:pt>
                <c:pt idx="630">
                  <c:v>1.8322222222222222</c:v>
                </c:pt>
                <c:pt idx="631">
                  <c:v>1.835</c:v>
                </c:pt>
                <c:pt idx="632">
                  <c:v>1.8377777777777777</c:v>
                </c:pt>
                <c:pt idx="633">
                  <c:v>1.8408333333333333</c:v>
                </c:pt>
                <c:pt idx="634">
                  <c:v>1.8436111111111111</c:v>
                </c:pt>
                <c:pt idx="635">
                  <c:v>1.8466666666666667</c:v>
                </c:pt>
                <c:pt idx="636">
                  <c:v>1.8494444444444444</c:v>
                </c:pt>
                <c:pt idx="637">
                  <c:v>1.8525</c:v>
                </c:pt>
                <c:pt idx="638">
                  <c:v>1.8552777777777778</c:v>
                </c:pt>
                <c:pt idx="639">
                  <c:v>1.8583333333333334</c:v>
                </c:pt>
                <c:pt idx="640">
                  <c:v>1.8611111111111112</c:v>
                </c:pt>
                <c:pt idx="641">
                  <c:v>1.8641666666666665</c:v>
                </c:pt>
                <c:pt idx="642">
                  <c:v>1.8669444444444445</c:v>
                </c:pt>
                <c:pt idx="643">
                  <c:v>1.8697222222222223</c:v>
                </c:pt>
                <c:pt idx="644">
                  <c:v>1.8727777777777777</c:v>
                </c:pt>
                <c:pt idx="645">
                  <c:v>1.8755555555555554</c:v>
                </c:pt>
                <c:pt idx="646">
                  <c:v>1.8786111111111112</c:v>
                </c:pt>
                <c:pt idx="647">
                  <c:v>1.881388888888889</c:v>
                </c:pt>
                <c:pt idx="648">
                  <c:v>1.8844444444444444</c:v>
                </c:pt>
                <c:pt idx="649">
                  <c:v>1.8872222222222221</c:v>
                </c:pt>
                <c:pt idx="650">
                  <c:v>1.8902777777777779</c:v>
                </c:pt>
                <c:pt idx="651">
                  <c:v>1.8930555555555555</c:v>
                </c:pt>
                <c:pt idx="652">
                  <c:v>1.8958333333333333</c:v>
                </c:pt>
                <c:pt idx="653">
                  <c:v>1.8988888888888888</c:v>
                </c:pt>
                <c:pt idx="654">
                  <c:v>1.9016666666666666</c:v>
                </c:pt>
                <c:pt idx="655">
                  <c:v>1.9047222222222222</c:v>
                </c:pt>
                <c:pt idx="656">
                  <c:v>1.9075</c:v>
                </c:pt>
                <c:pt idx="657">
                  <c:v>1.9105555555555556</c:v>
                </c:pt>
                <c:pt idx="658">
                  <c:v>1.9133333333333333</c:v>
                </c:pt>
                <c:pt idx="659">
                  <c:v>1.9163888888888889</c:v>
                </c:pt>
                <c:pt idx="660">
                  <c:v>1.9191666666666667</c:v>
                </c:pt>
                <c:pt idx="661">
                  <c:v>1.9222222222222221</c:v>
                </c:pt>
                <c:pt idx="662">
                  <c:v>1.925</c:v>
                </c:pt>
                <c:pt idx="663">
                  <c:v>1.9277777777777778</c:v>
                </c:pt>
                <c:pt idx="664">
                  <c:v>1.9308333333333332</c:v>
                </c:pt>
                <c:pt idx="665">
                  <c:v>1.9336111111111112</c:v>
                </c:pt>
                <c:pt idx="666">
                  <c:v>1.9366666666666668</c:v>
                </c:pt>
                <c:pt idx="667">
                  <c:v>1.9394444444444443</c:v>
                </c:pt>
                <c:pt idx="668">
                  <c:v>1.9424999999999999</c:v>
                </c:pt>
                <c:pt idx="669">
                  <c:v>1.9452777777777779</c:v>
                </c:pt>
                <c:pt idx="670">
                  <c:v>1.9483333333333335</c:v>
                </c:pt>
                <c:pt idx="671">
                  <c:v>1.951111111111111</c:v>
                </c:pt>
                <c:pt idx="672">
                  <c:v>1.9541666666666666</c:v>
                </c:pt>
                <c:pt idx="673">
                  <c:v>1.9569444444444446</c:v>
                </c:pt>
                <c:pt idx="674">
                  <c:v>1.9597222222222221</c:v>
                </c:pt>
                <c:pt idx="675">
                  <c:v>1.9627777777777777</c:v>
                </c:pt>
                <c:pt idx="676">
                  <c:v>1.9655555555555557</c:v>
                </c:pt>
                <c:pt idx="677">
                  <c:v>1.9686111111111111</c:v>
                </c:pt>
                <c:pt idx="678">
                  <c:v>1.9713888888888889</c:v>
                </c:pt>
                <c:pt idx="679">
                  <c:v>1.9744444444444444</c:v>
                </c:pt>
                <c:pt idx="680">
                  <c:v>1.9772222222222224</c:v>
                </c:pt>
                <c:pt idx="681">
                  <c:v>1.9802777777777778</c:v>
                </c:pt>
                <c:pt idx="682">
                  <c:v>1.9830555555555556</c:v>
                </c:pt>
                <c:pt idx="683">
                  <c:v>1.9861111111111112</c:v>
                </c:pt>
                <c:pt idx="684">
                  <c:v>1.9888888888888887</c:v>
                </c:pt>
                <c:pt idx="685">
                  <c:v>1.9916666666666667</c:v>
                </c:pt>
                <c:pt idx="686">
                  <c:v>1.9947222222222223</c:v>
                </c:pt>
                <c:pt idx="687">
                  <c:v>1.9974999999999998</c:v>
                </c:pt>
                <c:pt idx="688">
                  <c:v>2.0005555555555556</c:v>
                </c:pt>
                <c:pt idx="689">
                  <c:v>2.0033333333333334</c:v>
                </c:pt>
                <c:pt idx="690">
                  <c:v>2.006388888888889</c:v>
                </c:pt>
                <c:pt idx="691">
                  <c:v>2.0091666666666668</c:v>
                </c:pt>
                <c:pt idx="692">
                  <c:v>2.0122222222222224</c:v>
                </c:pt>
                <c:pt idx="693">
                  <c:v>2.0150000000000001</c:v>
                </c:pt>
                <c:pt idx="694">
                  <c:v>2.0180555555555553</c:v>
                </c:pt>
                <c:pt idx="695">
                  <c:v>2.0208333333333335</c:v>
                </c:pt>
                <c:pt idx="696">
                  <c:v>2.0236111111111112</c:v>
                </c:pt>
                <c:pt idx="697">
                  <c:v>2.0266666666666664</c:v>
                </c:pt>
                <c:pt idx="698">
                  <c:v>2.0294444444444446</c:v>
                </c:pt>
                <c:pt idx="699">
                  <c:v>2.0325000000000002</c:v>
                </c:pt>
                <c:pt idx="700">
                  <c:v>2.0352777777777775</c:v>
                </c:pt>
                <c:pt idx="701">
                  <c:v>2.0383333333333331</c:v>
                </c:pt>
                <c:pt idx="702">
                  <c:v>2.0411111111111113</c:v>
                </c:pt>
                <c:pt idx="703">
                  <c:v>2.0441666666666669</c:v>
                </c:pt>
                <c:pt idx="704">
                  <c:v>2.0469444444444442</c:v>
                </c:pt>
                <c:pt idx="705">
                  <c:v>2.0499999999999998</c:v>
                </c:pt>
                <c:pt idx="706">
                  <c:v>2.052777777777778</c:v>
                </c:pt>
                <c:pt idx="707">
                  <c:v>2.0555555555555554</c:v>
                </c:pt>
                <c:pt idx="708">
                  <c:v>2.0586111111111109</c:v>
                </c:pt>
                <c:pt idx="709">
                  <c:v>2.0613888888888892</c:v>
                </c:pt>
                <c:pt idx="710">
                  <c:v>2.0644444444444443</c:v>
                </c:pt>
                <c:pt idx="711">
                  <c:v>2.0672222222222221</c:v>
                </c:pt>
                <c:pt idx="712">
                  <c:v>2.0702777777777777</c:v>
                </c:pt>
                <c:pt idx="713">
                  <c:v>2.0730555555555559</c:v>
                </c:pt>
                <c:pt idx="714">
                  <c:v>2.0758333333333332</c:v>
                </c:pt>
                <c:pt idx="715">
                  <c:v>2.0788888888888888</c:v>
                </c:pt>
                <c:pt idx="716">
                  <c:v>2.0816666666666666</c:v>
                </c:pt>
                <c:pt idx="717">
                  <c:v>2.0847222222222221</c:v>
                </c:pt>
                <c:pt idx="718">
                  <c:v>2.0874999999999999</c:v>
                </c:pt>
                <c:pt idx="719">
                  <c:v>2.0905555555555555</c:v>
                </c:pt>
                <c:pt idx="720">
                  <c:v>2.0933333333333333</c:v>
                </c:pt>
                <c:pt idx="721">
                  <c:v>2.0963888888888889</c:v>
                </c:pt>
                <c:pt idx="722">
                  <c:v>2.0991666666666666</c:v>
                </c:pt>
                <c:pt idx="723">
                  <c:v>2.1019444444444444</c:v>
                </c:pt>
                <c:pt idx="724">
                  <c:v>2.105</c:v>
                </c:pt>
                <c:pt idx="725">
                  <c:v>2.1077777777777778</c:v>
                </c:pt>
                <c:pt idx="726">
                  <c:v>2.1108333333333333</c:v>
                </c:pt>
                <c:pt idx="727">
                  <c:v>2.1136111111111111</c:v>
                </c:pt>
                <c:pt idx="728">
                  <c:v>2.1166666666666667</c:v>
                </c:pt>
                <c:pt idx="729">
                  <c:v>2.1194444444444445</c:v>
                </c:pt>
                <c:pt idx="730">
                  <c:v>2.1225000000000001</c:v>
                </c:pt>
                <c:pt idx="731">
                  <c:v>2.1252777777777778</c:v>
                </c:pt>
                <c:pt idx="732">
                  <c:v>2.1280555555555556</c:v>
                </c:pt>
                <c:pt idx="733">
                  <c:v>2.1311111111111112</c:v>
                </c:pt>
                <c:pt idx="734">
                  <c:v>2.1338888888888889</c:v>
                </c:pt>
                <c:pt idx="735">
                  <c:v>2.1369444444444445</c:v>
                </c:pt>
                <c:pt idx="736">
                  <c:v>2.1397222222222223</c:v>
                </c:pt>
                <c:pt idx="737">
                  <c:v>2.1427777777777779</c:v>
                </c:pt>
                <c:pt idx="738">
                  <c:v>2.1455555555555552</c:v>
                </c:pt>
                <c:pt idx="739">
                  <c:v>2.1486111111111108</c:v>
                </c:pt>
                <c:pt idx="740">
                  <c:v>2.151388888888889</c:v>
                </c:pt>
                <c:pt idx="741">
                  <c:v>2.1544444444444446</c:v>
                </c:pt>
                <c:pt idx="742">
                  <c:v>2.1572222222222224</c:v>
                </c:pt>
                <c:pt idx="743">
                  <c:v>2.1599999999999997</c:v>
                </c:pt>
                <c:pt idx="744">
                  <c:v>2.1630555555555557</c:v>
                </c:pt>
                <c:pt idx="745">
                  <c:v>2.1658333333333331</c:v>
                </c:pt>
                <c:pt idx="746">
                  <c:v>2.1688888888888886</c:v>
                </c:pt>
                <c:pt idx="747">
                  <c:v>2.1716666666666669</c:v>
                </c:pt>
                <c:pt idx="748">
                  <c:v>2.174722222222222</c:v>
                </c:pt>
                <c:pt idx="749">
                  <c:v>2.1775000000000002</c:v>
                </c:pt>
                <c:pt idx="750">
                  <c:v>2.1805555555555558</c:v>
                </c:pt>
                <c:pt idx="751">
                  <c:v>2.1833333333333331</c:v>
                </c:pt>
                <c:pt idx="752">
                  <c:v>2.1863888888888892</c:v>
                </c:pt>
                <c:pt idx="753">
                  <c:v>2.1891666666666665</c:v>
                </c:pt>
                <c:pt idx="754">
                  <c:v>2.1919444444444447</c:v>
                </c:pt>
                <c:pt idx="755">
                  <c:v>2.1949999999999998</c:v>
                </c:pt>
                <c:pt idx="756">
                  <c:v>2.1977777777777781</c:v>
                </c:pt>
                <c:pt idx="757">
                  <c:v>2.2008333333333336</c:v>
                </c:pt>
                <c:pt idx="758">
                  <c:v>2.203611111111111</c:v>
                </c:pt>
                <c:pt idx="759">
                  <c:v>2.2066666666666666</c:v>
                </c:pt>
                <c:pt idx="760">
                  <c:v>2.2094444444444443</c:v>
                </c:pt>
                <c:pt idx="761">
                  <c:v>2.2124999999999999</c:v>
                </c:pt>
                <c:pt idx="762">
                  <c:v>2.2152777777777777</c:v>
                </c:pt>
                <c:pt idx="763">
                  <c:v>2.2183333333333333</c:v>
                </c:pt>
                <c:pt idx="764">
                  <c:v>2.2211111111111115</c:v>
                </c:pt>
                <c:pt idx="765">
                  <c:v>2.2238888888888888</c:v>
                </c:pt>
                <c:pt idx="766">
                  <c:v>2.2269444444444444</c:v>
                </c:pt>
                <c:pt idx="767">
                  <c:v>2.2297222222222222</c:v>
                </c:pt>
                <c:pt idx="768">
                  <c:v>2.2327777777777778</c:v>
                </c:pt>
                <c:pt idx="769">
                  <c:v>2.2355555555555555</c:v>
                </c:pt>
                <c:pt idx="770">
                  <c:v>2.2386111111111111</c:v>
                </c:pt>
                <c:pt idx="771">
                  <c:v>2.2413888888888889</c:v>
                </c:pt>
                <c:pt idx="772">
                  <c:v>2.2444444444444445</c:v>
                </c:pt>
                <c:pt idx="773">
                  <c:v>2.2472222222222222</c:v>
                </c:pt>
                <c:pt idx="774">
                  <c:v>2.2502777777777778</c:v>
                </c:pt>
                <c:pt idx="775">
                  <c:v>2.2530555555555556</c:v>
                </c:pt>
                <c:pt idx="776">
                  <c:v>2.2561111111111112</c:v>
                </c:pt>
                <c:pt idx="777">
                  <c:v>2.2588888888888889</c:v>
                </c:pt>
                <c:pt idx="778">
                  <c:v>2.2616666666666663</c:v>
                </c:pt>
                <c:pt idx="779">
                  <c:v>2.2647222222222223</c:v>
                </c:pt>
                <c:pt idx="780">
                  <c:v>2.2675000000000001</c:v>
                </c:pt>
                <c:pt idx="781">
                  <c:v>2.2705555555555552</c:v>
                </c:pt>
                <c:pt idx="782">
                  <c:v>2.2733333333333334</c:v>
                </c:pt>
                <c:pt idx="783">
                  <c:v>2.276388888888889</c:v>
                </c:pt>
                <c:pt idx="784">
                  <c:v>2.2791666666666668</c:v>
                </c:pt>
                <c:pt idx="785">
                  <c:v>2.2822222222222224</c:v>
                </c:pt>
                <c:pt idx="786">
                  <c:v>2.2849999999999997</c:v>
                </c:pt>
                <c:pt idx="787">
                  <c:v>2.2880555555555557</c:v>
                </c:pt>
                <c:pt idx="788">
                  <c:v>2.2908333333333331</c:v>
                </c:pt>
                <c:pt idx="789">
                  <c:v>2.2936111111111113</c:v>
                </c:pt>
                <c:pt idx="790">
                  <c:v>2.2966666666666669</c:v>
                </c:pt>
                <c:pt idx="791">
                  <c:v>2.2994444444444446</c:v>
                </c:pt>
                <c:pt idx="792">
                  <c:v>2.3025000000000002</c:v>
                </c:pt>
                <c:pt idx="793">
                  <c:v>2.3052777777777775</c:v>
                </c:pt>
                <c:pt idx="794">
                  <c:v>2.3083333333333331</c:v>
                </c:pt>
                <c:pt idx="795">
                  <c:v>2.3111111111111109</c:v>
                </c:pt>
                <c:pt idx="796">
                  <c:v>2.3141666666666665</c:v>
                </c:pt>
                <c:pt idx="797">
                  <c:v>2.3169444444444447</c:v>
                </c:pt>
                <c:pt idx="798">
                  <c:v>2.3199999999999998</c:v>
                </c:pt>
                <c:pt idx="799">
                  <c:v>2.3227777777777781</c:v>
                </c:pt>
                <c:pt idx="800">
                  <c:v>2.3255555555555554</c:v>
                </c:pt>
                <c:pt idx="801">
                  <c:v>2.328611111111111</c:v>
                </c:pt>
                <c:pt idx="802">
                  <c:v>2.3313888888888887</c:v>
                </c:pt>
                <c:pt idx="803">
                  <c:v>2.3344444444444443</c:v>
                </c:pt>
                <c:pt idx="804">
                  <c:v>2.3372222222222221</c:v>
                </c:pt>
                <c:pt idx="805">
                  <c:v>2.3402777777777777</c:v>
                </c:pt>
                <c:pt idx="806">
                  <c:v>2.3430555555555559</c:v>
                </c:pt>
                <c:pt idx="807">
                  <c:v>2.3461111111111115</c:v>
                </c:pt>
                <c:pt idx="808">
                  <c:v>2.3488888888888888</c:v>
                </c:pt>
                <c:pt idx="809">
                  <c:v>2.3516666666666666</c:v>
                </c:pt>
                <c:pt idx="810">
                  <c:v>2.3547222222222222</c:v>
                </c:pt>
                <c:pt idx="811">
                  <c:v>2.3574999999999999</c:v>
                </c:pt>
                <c:pt idx="812">
                  <c:v>2.3605555555555555</c:v>
                </c:pt>
                <c:pt idx="813">
                  <c:v>2.3633333333333337</c:v>
                </c:pt>
                <c:pt idx="814">
                  <c:v>2.3663888888888889</c:v>
                </c:pt>
                <c:pt idx="815">
                  <c:v>2.3691666666666666</c:v>
                </c:pt>
                <c:pt idx="816">
                  <c:v>2.3722222222222222</c:v>
                </c:pt>
                <c:pt idx="817">
                  <c:v>2.375</c:v>
                </c:pt>
                <c:pt idx="818">
                  <c:v>2.3780555555555556</c:v>
                </c:pt>
                <c:pt idx="819">
                  <c:v>2.3808333333333334</c:v>
                </c:pt>
                <c:pt idx="820">
                  <c:v>2.3836111111111111</c:v>
                </c:pt>
                <c:pt idx="821">
                  <c:v>2.3866666666666663</c:v>
                </c:pt>
                <c:pt idx="822">
                  <c:v>2.3894444444444445</c:v>
                </c:pt>
                <c:pt idx="823">
                  <c:v>2.3925000000000001</c:v>
                </c:pt>
                <c:pt idx="824">
                  <c:v>2.3952777777777778</c:v>
                </c:pt>
                <c:pt idx="825">
                  <c:v>2.3983333333333334</c:v>
                </c:pt>
                <c:pt idx="826">
                  <c:v>2.4011111111111112</c:v>
                </c:pt>
                <c:pt idx="827">
                  <c:v>2.4041666666666668</c:v>
                </c:pt>
                <c:pt idx="828">
                  <c:v>2.4069444444444441</c:v>
                </c:pt>
                <c:pt idx="829">
                  <c:v>2.4099999999999997</c:v>
                </c:pt>
                <c:pt idx="830">
                  <c:v>2.4127777777777779</c:v>
                </c:pt>
                <c:pt idx="831">
                  <c:v>2.4155555555555557</c:v>
                </c:pt>
                <c:pt idx="832">
                  <c:v>2.4186111111111113</c:v>
                </c:pt>
                <c:pt idx="833">
                  <c:v>2.421388888888889</c:v>
                </c:pt>
                <c:pt idx="834">
                  <c:v>2.4244444444444446</c:v>
                </c:pt>
                <c:pt idx="835">
                  <c:v>2.4272222222222219</c:v>
                </c:pt>
                <c:pt idx="836">
                  <c:v>2.4302777777777775</c:v>
                </c:pt>
                <c:pt idx="837">
                  <c:v>2.4330555555555553</c:v>
                </c:pt>
                <c:pt idx="838">
                  <c:v>2.4361111111111109</c:v>
                </c:pt>
                <c:pt idx="839">
                  <c:v>2.4388888888888891</c:v>
                </c:pt>
                <c:pt idx="840">
                  <c:v>2.4419444444444447</c:v>
                </c:pt>
                <c:pt idx="841">
                  <c:v>2.4447222222222225</c:v>
                </c:pt>
                <c:pt idx="842">
                  <c:v>2.4474999999999998</c:v>
                </c:pt>
                <c:pt idx="843">
                  <c:v>2.4505555555555554</c:v>
                </c:pt>
                <c:pt idx="844">
                  <c:v>2.4533333333333331</c:v>
                </c:pt>
                <c:pt idx="845">
                  <c:v>2.4563888888888887</c:v>
                </c:pt>
                <c:pt idx="846">
                  <c:v>2.4591666666666669</c:v>
                </c:pt>
                <c:pt idx="847">
                  <c:v>2.4622222222222221</c:v>
                </c:pt>
                <c:pt idx="848">
                  <c:v>2.4650000000000003</c:v>
                </c:pt>
                <c:pt idx="849">
                  <c:v>2.4680555555555559</c:v>
                </c:pt>
                <c:pt idx="850">
                  <c:v>2.4708333333333332</c:v>
                </c:pt>
                <c:pt idx="851">
                  <c:v>2.4738888888888888</c:v>
                </c:pt>
                <c:pt idx="852">
                  <c:v>2.4766666666666666</c:v>
                </c:pt>
                <c:pt idx="853">
                  <c:v>2.4794444444444448</c:v>
                </c:pt>
                <c:pt idx="854">
                  <c:v>2.4824999999999999</c:v>
                </c:pt>
                <c:pt idx="855">
                  <c:v>2.4852777777777777</c:v>
                </c:pt>
                <c:pt idx="856">
                  <c:v>2.4883333333333337</c:v>
                </c:pt>
                <c:pt idx="857">
                  <c:v>2.4911111111111111</c:v>
                </c:pt>
                <c:pt idx="858">
                  <c:v>2.4941666666666666</c:v>
                </c:pt>
                <c:pt idx="859">
                  <c:v>2.4969444444444444</c:v>
                </c:pt>
                <c:pt idx="860">
                  <c:v>2.5</c:v>
                </c:pt>
                <c:pt idx="861">
                  <c:v>2.5027777777777778</c:v>
                </c:pt>
                <c:pt idx="862">
                  <c:v>2.5058333333333334</c:v>
                </c:pt>
                <c:pt idx="863">
                  <c:v>2.5086111111111111</c:v>
                </c:pt>
                <c:pt idx="864">
                  <c:v>2.5113888888888889</c:v>
                </c:pt>
                <c:pt idx="865">
                  <c:v>2.5144444444444445</c:v>
                </c:pt>
                <c:pt idx="866">
                  <c:v>2.5172222222222222</c:v>
                </c:pt>
                <c:pt idx="867">
                  <c:v>2.5202777777777778</c:v>
                </c:pt>
                <c:pt idx="868">
                  <c:v>2.5230555555555556</c:v>
                </c:pt>
                <c:pt idx="869">
                  <c:v>2.5261111111111112</c:v>
                </c:pt>
                <c:pt idx="870">
                  <c:v>2.5288888888888885</c:v>
                </c:pt>
                <c:pt idx="871">
                  <c:v>2.5319444444444441</c:v>
                </c:pt>
                <c:pt idx="872">
                  <c:v>2.5347222222222223</c:v>
                </c:pt>
                <c:pt idx="873">
                  <c:v>2.5375000000000001</c:v>
                </c:pt>
                <c:pt idx="874">
                  <c:v>2.5405555555555557</c:v>
                </c:pt>
                <c:pt idx="875">
                  <c:v>2.5433333333333334</c:v>
                </c:pt>
                <c:pt idx="876">
                  <c:v>2.546388888888889</c:v>
                </c:pt>
                <c:pt idx="877">
                  <c:v>2.5491666666666664</c:v>
                </c:pt>
                <c:pt idx="878">
                  <c:v>2.5522222222222219</c:v>
                </c:pt>
                <c:pt idx="879">
                  <c:v>2.5550000000000002</c:v>
                </c:pt>
                <c:pt idx="880">
                  <c:v>2.5580555555555553</c:v>
                </c:pt>
                <c:pt idx="881">
                  <c:v>2.5608333333333335</c:v>
                </c:pt>
                <c:pt idx="882">
                  <c:v>2.5638888888888891</c:v>
                </c:pt>
                <c:pt idx="883">
                  <c:v>2.5666666666666669</c:v>
                </c:pt>
                <c:pt idx="884">
                  <c:v>2.5694444444444442</c:v>
                </c:pt>
                <c:pt idx="885">
                  <c:v>2.5724999999999998</c:v>
                </c:pt>
                <c:pt idx="886">
                  <c:v>2.5755555555555554</c:v>
                </c:pt>
                <c:pt idx="887">
                  <c:v>2.5783333333333331</c:v>
                </c:pt>
                <c:pt idx="888">
                  <c:v>2.5811111111111114</c:v>
                </c:pt>
                <c:pt idx="889">
                  <c:v>2.5841666666666669</c:v>
                </c:pt>
                <c:pt idx="890">
                  <c:v>2.5869444444444443</c:v>
                </c:pt>
                <c:pt idx="891">
                  <c:v>2.5900000000000003</c:v>
                </c:pt>
                <c:pt idx="892">
                  <c:v>2.5927777777777776</c:v>
                </c:pt>
                <c:pt idx="893">
                  <c:v>2.5958333333333332</c:v>
                </c:pt>
                <c:pt idx="894">
                  <c:v>2.598611111111111</c:v>
                </c:pt>
                <c:pt idx="895">
                  <c:v>2.6013888888888892</c:v>
                </c:pt>
                <c:pt idx="896">
                  <c:v>2.6044444444444448</c:v>
                </c:pt>
                <c:pt idx="897">
                  <c:v>2.6074999999999999</c:v>
                </c:pt>
                <c:pt idx="898">
                  <c:v>2.6102777777777777</c:v>
                </c:pt>
                <c:pt idx="899">
                  <c:v>2.6130555555555555</c:v>
                </c:pt>
                <c:pt idx="900">
                  <c:v>2.6161111111111111</c:v>
                </c:pt>
                <c:pt idx="901">
                  <c:v>2.6188888888888888</c:v>
                </c:pt>
                <c:pt idx="902">
                  <c:v>2.6219444444444444</c:v>
                </c:pt>
                <c:pt idx="903">
                  <c:v>2.6247222222222222</c:v>
                </c:pt>
                <c:pt idx="904">
                  <c:v>2.6277777777777778</c:v>
                </c:pt>
                <c:pt idx="905">
                  <c:v>2.6305555555555555</c:v>
                </c:pt>
                <c:pt idx="906">
                  <c:v>2.6336111111111111</c:v>
                </c:pt>
                <c:pt idx="907">
                  <c:v>2.6363888888888889</c:v>
                </c:pt>
                <c:pt idx="908">
                  <c:v>2.6394444444444445</c:v>
                </c:pt>
                <c:pt idx="909">
                  <c:v>2.6422222222222222</c:v>
                </c:pt>
                <c:pt idx="910">
                  <c:v>2.645</c:v>
                </c:pt>
                <c:pt idx="911">
                  <c:v>2.6480555555555556</c:v>
                </c:pt>
                <c:pt idx="912">
                  <c:v>2.6508333333333334</c:v>
                </c:pt>
                <c:pt idx="913">
                  <c:v>2.6538888888888885</c:v>
                </c:pt>
                <c:pt idx="914">
                  <c:v>2.6566666666666667</c:v>
                </c:pt>
                <c:pt idx="915">
                  <c:v>2.6597222222222223</c:v>
                </c:pt>
                <c:pt idx="916">
                  <c:v>2.6625000000000001</c:v>
                </c:pt>
                <c:pt idx="917">
                  <c:v>2.6652777777777774</c:v>
                </c:pt>
                <c:pt idx="918">
                  <c:v>2.6683333333333334</c:v>
                </c:pt>
                <c:pt idx="919">
                  <c:v>2.6711111111111112</c:v>
                </c:pt>
                <c:pt idx="920">
                  <c:v>2.6741666666666664</c:v>
                </c:pt>
                <c:pt idx="921">
                  <c:v>2.6769444444444446</c:v>
                </c:pt>
                <c:pt idx="922">
                  <c:v>2.68</c:v>
                </c:pt>
                <c:pt idx="923">
                  <c:v>2.6827777777777779</c:v>
                </c:pt>
                <c:pt idx="924">
                  <c:v>2.6858333333333335</c:v>
                </c:pt>
                <c:pt idx="925">
                  <c:v>2.6886111111111108</c:v>
                </c:pt>
                <c:pt idx="926">
                  <c:v>2.6916666666666669</c:v>
                </c:pt>
                <c:pt idx="927">
                  <c:v>2.6944444444444442</c:v>
                </c:pt>
                <c:pt idx="928">
                  <c:v>2.6972222222222224</c:v>
                </c:pt>
                <c:pt idx="929">
                  <c:v>2.700277777777778</c:v>
                </c:pt>
                <c:pt idx="930">
                  <c:v>2.7030555555555558</c:v>
                </c:pt>
                <c:pt idx="931">
                  <c:v>2.7061111111111114</c:v>
                </c:pt>
                <c:pt idx="932">
                  <c:v>2.7088888888888887</c:v>
                </c:pt>
                <c:pt idx="933">
                  <c:v>2.7119444444444443</c:v>
                </c:pt>
                <c:pt idx="934">
                  <c:v>2.714722222222222</c:v>
                </c:pt>
                <c:pt idx="935">
                  <c:v>2.7177777777777776</c:v>
                </c:pt>
                <c:pt idx="936">
                  <c:v>2.7205555555555554</c:v>
                </c:pt>
                <c:pt idx="937">
                  <c:v>2.723611111111111</c:v>
                </c:pt>
                <c:pt idx="938">
                  <c:v>2.7263888888888892</c:v>
                </c:pt>
                <c:pt idx="939">
                  <c:v>2.7291666666666665</c:v>
                </c:pt>
                <c:pt idx="940">
                  <c:v>2.7322222222222221</c:v>
                </c:pt>
                <c:pt idx="941">
                  <c:v>2.7349999999999999</c:v>
                </c:pt>
                <c:pt idx="942">
                  <c:v>2.7380555555555555</c:v>
                </c:pt>
                <c:pt idx="943">
                  <c:v>2.7408333333333332</c:v>
                </c:pt>
                <c:pt idx="944">
                  <c:v>2.7438888888888888</c:v>
                </c:pt>
                <c:pt idx="945">
                  <c:v>2.746666666666667</c:v>
                </c:pt>
                <c:pt idx="946">
                  <c:v>2.7497222222222222</c:v>
                </c:pt>
                <c:pt idx="947">
                  <c:v>2.7524999999999999</c:v>
                </c:pt>
                <c:pt idx="948">
                  <c:v>2.7555555555555555</c:v>
                </c:pt>
                <c:pt idx="949">
                  <c:v>2.7583333333333333</c:v>
                </c:pt>
                <c:pt idx="950">
                  <c:v>2.7611111111111111</c:v>
                </c:pt>
                <c:pt idx="951">
                  <c:v>2.7641666666666667</c:v>
                </c:pt>
                <c:pt idx="952">
                  <c:v>2.7669444444444449</c:v>
                </c:pt>
                <c:pt idx="953">
                  <c:v>2.77</c:v>
                </c:pt>
                <c:pt idx="954">
                  <c:v>2.7727777777777778</c:v>
                </c:pt>
                <c:pt idx="955">
                  <c:v>2.7758333333333334</c:v>
                </c:pt>
                <c:pt idx="956">
                  <c:v>2.7786111111111111</c:v>
                </c:pt>
                <c:pt idx="957">
                  <c:v>2.7816666666666667</c:v>
                </c:pt>
                <c:pt idx="958">
                  <c:v>2.7844444444444445</c:v>
                </c:pt>
                <c:pt idx="959">
                  <c:v>2.7872222222222218</c:v>
                </c:pt>
                <c:pt idx="960">
                  <c:v>2.7902777777777774</c:v>
                </c:pt>
                <c:pt idx="961">
                  <c:v>2.7930555555555556</c:v>
                </c:pt>
                <c:pt idx="962">
                  <c:v>2.7961111111111112</c:v>
                </c:pt>
                <c:pt idx="963">
                  <c:v>2.798888888888889</c:v>
                </c:pt>
                <c:pt idx="964">
                  <c:v>2.8019444444444446</c:v>
                </c:pt>
                <c:pt idx="965">
                  <c:v>2.8047222222222223</c:v>
                </c:pt>
                <c:pt idx="966">
                  <c:v>2.8077777777777779</c:v>
                </c:pt>
                <c:pt idx="967">
                  <c:v>2.8105555555555553</c:v>
                </c:pt>
                <c:pt idx="968">
                  <c:v>2.8136111111111108</c:v>
                </c:pt>
                <c:pt idx="969">
                  <c:v>2.8163888888888886</c:v>
                </c:pt>
                <c:pt idx="970">
                  <c:v>2.8191666666666668</c:v>
                </c:pt>
                <c:pt idx="971">
                  <c:v>2.8222222222222224</c:v>
                </c:pt>
                <c:pt idx="972">
                  <c:v>2.8250000000000002</c:v>
                </c:pt>
                <c:pt idx="973">
                  <c:v>2.8280555555555558</c:v>
                </c:pt>
                <c:pt idx="974">
                  <c:v>2.8308333333333331</c:v>
                </c:pt>
                <c:pt idx="975">
                  <c:v>2.8338888888888887</c:v>
                </c:pt>
                <c:pt idx="976">
                  <c:v>2.8366666666666664</c:v>
                </c:pt>
                <c:pt idx="977">
                  <c:v>2.839722222222222</c:v>
                </c:pt>
                <c:pt idx="978">
                  <c:v>2.8425000000000002</c:v>
                </c:pt>
                <c:pt idx="979">
                  <c:v>2.845277777777778</c:v>
                </c:pt>
                <c:pt idx="980">
                  <c:v>2.8483333333333336</c:v>
                </c:pt>
                <c:pt idx="981">
                  <c:v>2.8511111111111109</c:v>
                </c:pt>
                <c:pt idx="982">
                  <c:v>2.8541666666666665</c:v>
                </c:pt>
                <c:pt idx="983">
                  <c:v>2.8569444444444443</c:v>
                </c:pt>
                <c:pt idx="984">
                  <c:v>2.86</c:v>
                </c:pt>
                <c:pt idx="985">
                  <c:v>2.8627777777777781</c:v>
                </c:pt>
                <c:pt idx="986">
                  <c:v>2.8658333333333332</c:v>
                </c:pt>
                <c:pt idx="987">
                  <c:v>2.8686111111111114</c:v>
                </c:pt>
                <c:pt idx="988">
                  <c:v>2.871666666666667</c:v>
                </c:pt>
                <c:pt idx="989">
                  <c:v>2.8744444444444444</c:v>
                </c:pt>
                <c:pt idx="990">
                  <c:v>2.8772222222222221</c:v>
                </c:pt>
                <c:pt idx="991">
                  <c:v>2.8802777777777777</c:v>
                </c:pt>
                <c:pt idx="992">
                  <c:v>2.8830555555555555</c:v>
                </c:pt>
                <c:pt idx="993">
                  <c:v>2.8861111111111111</c:v>
                </c:pt>
                <c:pt idx="994">
                  <c:v>2.8888888888888888</c:v>
                </c:pt>
                <c:pt idx="995">
                  <c:v>2.8919444444444449</c:v>
                </c:pt>
                <c:pt idx="996">
                  <c:v>2.8947222222222222</c:v>
                </c:pt>
                <c:pt idx="997">
                  <c:v>2.8977777777777778</c:v>
                </c:pt>
                <c:pt idx="998">
                  <c:v>2.9005555555555556</c:v>
                </c:pt>
                <c:pt idx="999">
                  <c:v>2.9036111111111111</c:v>
                </c:pt>
                <c:pt idx="1000">
                  <c:v>2.9063888888888889</c:v>
                </c:pt>
                <c:pt idx="1001">
                  <c:v>2.9091666666666667</c:v>
                </c:pt>
                <c:pt idx="1002">
                  <c:v>2.9122222222222218</c:v>
                </c:pt>
                <c:pt idx="1003">
                  <c:v>2.915</c:v>
                </c:pt>
                <c:pt idx="1004">
                  <c:v>2.9180555555555556</c:v>
                </c:pt>
                <c:pt idx="1005">
                  <c:v>2.9208333333333334</c:v>
                </c:pt>
                <c:pt idx="1006">
                  <c:v>2.923888888888889</c:v>
                </c:pt>
                <c:pt idx="1007">
                  <c:v>2.9266666666666667</c:v>
                </c:pt>
                <c:pt idx="1008">
                  <c:v>2.9297222222222223</c:v>
                </c:pt>
                <c:pt idx="1009">
                  <c:v>2.9324999999999997</c:v>
                </c:pt>
                <c:pt idx="1010">
                  <c:v>2.9352777777777779</c:v>
                </c:pt>
                <c:pt idx="1011">
                  <c:v>2.9383333333333335</c:v>
                </c:pt>
                <c:pt idx="1012">
                  <c:v>2.9411111111111112</c:v>
                </c:pt>
                <c:pt idx="1013">
                  <c:v>2.9441666666666668</c:v>
                </c:pt>
                <c:pt idx="1014">
                  <c:v>2.9469444444444446</c:v>
                </c:pt>
                <c:pt idx="1015">
                  <c:v>2.95</c:v>
                </c:pt>
                <c:pt idx="1016">
                  <c:v>2.9527777777777775</c:v>
                </c:pt>
                <c:pt idx="1017">
                  <c:v>2.9558333333333331</c:v>
                </c:pt>
                <c:pt idx="1018">
                  <c:v>2.9586111111111113</c:v>
                </c:pt>
                <c:pt idx="1019">
                  <c:v>2.9616666666666664</c:v>
                </c:pt>
                <c:pt idx="1020">
                  <c:v>2.9644444444444447</c:v>
                </c:pt>
                <c:pt idx="1021">
                  <c:v>2.967222222222222</c:v>
                </c:pt>
                <c:pt idx="1022">
                  <c:v>2.970277777777778</c:v>
                </c:pt>
                <c:pt idx="1023">
                  <c:v>2.9730555555555553</c:v>
                </c:pt>
                <c:pt idx="1024">
                  <c:v>2.9761111111111109</c:v>
                </c:pt>
                <c:pt idx="1025">
                  <c:v>2.9788888888888887</c:v>
                </c:pt>
                <c:pt idx="1026">
                  <c:v>2.9819444444444443</c:v>
                </c:pt>
                <c:pt idx="1027">
                  <c:v>2.9847222222222225</c:v>
                </c:pt>
                <c:pt idx="1028">
                  <c:v>2.9877777777777781</c:v>
                </c:pt>
                <c:pt idx="1029">
                  <c:v>2.9905555555555554</c:v>
                </c:pt>
                <c:pt idx="1030">
                  <c:v>2.9933333333333332</c:v>
                </c:pt>
                <c:pt idx="1031">
                  <c:v>2.9963888888888888</c:v>
                </c:pt>
                <c:pt idx="1032">
                  <c:v>2.9991666666666665</c:v>
                </c:pt>
                <c:pt idx="1033">
                  <c:v>3.0022222222222221</c:v>
                </c:pt>
                <c:pt idx="1034">
                  <c:v>3.0050000000000003</c:v>
                </c:pt>
                <c:pt idx="1035">
                  <c:v>3.0080555555555555</c:v>
                </c:pt>
                <c:pt idx="1036">
                  <c:v>3.0108333333333333</c:v>
                </c:pt>
                <c:pt idx="1037">
                  <c:v>3.0138888888888888</c:v>
                </c:pt>
                <c:pt idx="1038">
                  <c:v>3.0166666666666666</c:v>
                </c:pt>
                <c:pt idx="1039">
                  <c:v>3.0197222222222222</c:v>
                </c:pt>
                <c:pt idx="1040">
                  <c:v>3.0225</c:v>
                </c:pt>
                <c:pt idx="1041">
                  <c:v>3.0252777777777782</c:v>
                </c:pt>
                <c:pt idx="1042">
                  <c:v>3.0283333333333333</c:v>
                </c:pt>
                <c:pt idx="1043">
                  <c:v>3.0311111111111111</c:v>
                </c:pt>
                <c:pt idx="1044">
                  <c:v>3.0341666666666667</c:v>
                </c:pt>
                <c:pt idx="1045">
                  <c:v>3.0369444444444444</c:v>
                </c:pt>
                <c:pt idx="1046">
                  <c:v>3.04</c:v>
                </c:pt>
                <c:pt idx="1047">
                  <c:v>3.0427777777777778</c:v>
                </c:pt>
                <c:pt idx="1048">
                  <c:v>3.0458333333333334</c:v>
                </c:pt>
                <c:pt idx="1049">
                  <c:v>3.0486111111111112</c:v>
                </c:pt>
                <c:pt idx="1050">
                  <c:v>3.0513888888888889</c:v>
                </c:pt>
                <c:pt idx="1051">
                  <c:v>3.0544444444444445</c:v>
                </c:pt>
              </c:numCache>
            </c:numRef>
          </c:xVal>
          <c:yVal>
            <c:numRef>
              <c:f>'Fig. 13'!$D$1058:$D$2109</c:f>
              <c:numCache>
                <c:formatCode>0.000</c:formatCode>
                <c:ptCount val="1052"/>
                <c:pt idx="0">
                  <c:v>1</c:v>
                </c:pt>
                <c:pt idx="1">
                  <c:v>0.999588900356146</c:v>
                </c:pt>
                <c:pt idx="2">
                  <c:v>0.99870585172303028</c:v>
                </c:pt>
                <c:pt idx="3">
                  <c:v>0.99836889763971903</c:v>
                </c:pt>
                <c:pt idx="4">
                  <c:v>0.99842291559640162</c:v>
                </c:pt>
                <c:pt idx="5">
                  <c:v>0.99801324887799359</c:v>
                </c:pt>
                <c:pt idx="6">
                  <c:v>0.99766846369053119</c:v>
                </c:pt>
                <c:pt idx="7">
                  <c:v>0.99736066797371759</c:v>
                </c:pt>
                <c:pt idx="8">
                  <c:v>0.9940770526811753</c:v>
                </c:pt>
                <c:pt idx="9">
                  <c:v>0.99546562407984363</c:v>
                </c:pt>
                <c:pt idx="10">
                  <c:v>0.99533211208510564</c:v>
                </c:pt>
                <c:pt idx="11">
                  <c:v>0.99549451585557036</c:v>
                </c:pt>
                <c:pt idx="12">
                  <c:v>0.99517923893501081</c:v>
                </c:pt>
                <c:pt idx="13">
                  <c:v>0.99559110502735237</c:v>
                </c:pt>
                <c:pt idx="14">
                  <c:v>0.99531291754898554</c:v>
                </c:pt>
                <c:pt idx="15">
                  <c:v>0.99466896752119749</c:v>
                </c:pt>
                <c:pt idx="16">
                  <c:v>0.99487645845724126</c:v>
                </c:pt>
                <c:pt idx="17">
                  <c:v>0.99412638863730274</c:v>
                </c:pt>
                <c:pt idx="18">
                  <c:v>0.99390656787771037</c:v>
                </c:pt>
                <c:pt idx="19">
                  <c:v>0.99343858442629296</c:v>
                </c:pt>
                <c:pt idx="20">
                  <c:v>0.99296498590657856</c:v>
                </c:pt>
                <c:pt idx="21">
                  <c:v>0.99313090534294524</c:v>
                </c:pt>
                <c:pt idx="22">
                  <c:v>0.99279105208490226</c:v>
                </c:pt>
                <c:pt idx="23">
                  <c:v>0.99302683496741251</c:v>
                </c:pt>
                <c:pt idx="24">
                  <c:v>0.99283505622544044</c:v>
                </c:pt>
                <c:pt idx="25">
                  <c:v>0.99193769499985296</c:v>
                </c:pt>
                <c:pt idx="26">
                  <c:v>0.99154112455347554</c:v>
                </c:pt>
                <c:pt idx="27">
                  <c:v>0.99131912108188214</c:v>
                </c:pt>
                <c:pt idx="28">
                  <c:v>0.99115191867738739</c:v>
                </c:pt>
                <c:pt idx="29">
                  <c:v>0.99055932069849417</c:v>
                </c:pt>
                <c:pt idx="30">
                  <c:v>0.99007099303821811</c:v>
                </c:pt>
                <c:pt idx="31">
                  <c:v>0.98883766078281377</c:v>
                </c:pt>
                <c:pt idx="32">
                  <c:v>0.98932565520461446</c:v>
                </c:pt>
                <c:pt idx="33">
                  <c:v>0.98881768313627905</c:v>
                </c:pt>
                <c:pt idx="34">
                  <c:v>0.98902067535291149</c:v>
                </c:pt>
                <c:pt idx="35">
                  <c:v>0.98833477060120767</c:v>
                </c:pt>
                <c:pt idx="36">
                  <c:v>0.98760859397987977</c:v>
                </c:pt>
                <c:pt idx="37">
                  <c:v>0.98755440940395756</c:v>
                </c:pt>
                <c:pt idx="38">
                  <c:v>0.98717078527230806</c:v>
                </c:pt>
                <c:pt idx="39">
                  <c:v>0.98666014729617857</c:v>
                </c:pt>
                <c:pt idx="40">
                  <c:v>0.98683754679798397</c:v>
                </c:pt>
                <c:pt idx="41">
                  <c:v>0.98577413284063786</c:v>
                </c:pt>
                <c:pt idx="42">
                  <c:v>0.98555322905600917</c:v>
                </c:pt>
                <c:pt idx="43">
                  <c:v>0.98517247077524406</c:v>
                </c:pt>
                <c:pt idx="44">
                  <c:v>0.98452487178616011</c:v>
                </c:pt>
                <c:pt idx="45">
                  <c:v>0.98384249936227997</c:v>
                </c:pt>
                <c:pt idx="46">
                  <c:v>0.98341243844924409</c:v>
                </c:pt>
                <c:pt idx="47">
                  <c:v>0.98263307696741053</c:v>
                </c:pt>
                <c:pt idx="48">
                  <c:v>0.98147965529815218</c:v>
                </c:pt>
                <c:pt idx="49">
                  <c:v>0.98109298203446837</c:v>
                </c:pt>
                <c:pt idx="50">
                  <c:v>0.98101638717114314</c:v>
                </c:pt>
                <c:pt idx="51">
                  <c:v>0.9807573609050475</c:v>
                </c:pt>
                <c:pt idx="52">
                  <c:v>0.98044048443981269</c:v>
                </c:pt>
                <c:pt idx="53">
                  <c:v>0.97953545872931447</c:v>
                </c:pt>
                <c:pt idx="54">
                  <c:v>0.97972577122200066</c:v>
                </c:pt>
                <c:pt idx="55">
                  <c:v>0.9792325449561522</c:v>
                </c:pt>
                <c:pt idx="56">
                  <c:v>0.97872945483146356</c:v>
                </c:pt>
                <c:pt idx="57">
                  <c:v>0.97805056474963936</c:v>
                </c:pt>
                <c:pt idx="58">
                  <c:v>0.97734559875720217</c:v>
                </c:pt>
                <c:pt idx="59">
                  <c:v>0.97767568812794836</c:v>
                </c:pt>
                <c:pt idx="60">
                  <c:v>0.97756763555264747</c:v>
                </c:pt>
                <c:pt idx="61">
                  <c:v>0.97709527001528895</c:v>
                </c:pt>
                <c:pt idx="62">
                  <c:v>0.97756395326750756</c:v>
                </c:pt>
                <c:pt idx="63">
                  <c:v>0.97756586938873247</c:v>
                </c:pt>
                <c:pt idx="64">
                  <c:v>0.97734821467922972</c:v>
                </c:pt>
                <c:pt idx="65">
                  <c:v>0.97753329532786881</c:v>
                </c:pt>
                <c:pt idx="66">
                  <c:v>0.97713085988435</c:v>
                </c:pt>
                <c:pt idx="67">
                  <c:v>0.97517021799680614</c:v>
                </c:pt>
                <c:pt idx="68">
                  <c:v>0.97660474298108491</c:v>
                </c:pt>
                <c:pt idx="69">
                  <c:v>0.97659561224688518</c:v>
                </c:pt>
                <c:pt idx="70">
                  <c:v>0.97619321012721227</c:v>
                </c:pt>
                <c:pt idx="71">
                  <c:v>0.97591397294765325</c:v>
                </c:pt>
                <c:pt idx="72">
                  <c:v>0.97525789303940236</c:v>
                </c:pt>
                <c:pt idx="73">
                  <c:v>0.9744580207294733</c:v>
                </c:pt>
                <c:pt idx="74">
                  <c:v>0.97539753662206508</c:v>
                </c:pt>
                <c:pt idx="75">
                  <c:v>0.9754417240437574</c:v>
                </c:pt>
                <c:pt idx="76">
                  <c:v>0.97422570352709537</c:v>
                </c:pt>
                <c:pt idx="77">
                  <c:v>0.97379614247176527</c:v>
                </c:pt>
                <c:pt idx="78">
                  <c:v>0.97315052625160725</c:v>
                </c:pt>
                <c:pt idx="79">
                  <c:v>0.97369647084410016</c:v>
                </c:pt>
                <c:pt idx="80">
                  <c:v>0.973613044592049</c:v>
                </c:pt>
                <c:pt idx="81">
                  <c:v>0.9733349904090699</c:v>
                </c:pt>
                <c:pt idx="82">
                  <c:v>0.97335366842555593</c:v>
                </c:pt>
                <c:pt idx="83">
                  <c:v>0.97233727441693896</c:v>
                </c:pt>
                <c:pt idx="84">
                  <c:v>0.97243732926885484</c:v>
                </c:pt>
                <c:pt idx="85">
                  <c:v>0.97178646454272621</c:v>
                </c:pt>
                <c:pt idx="86">
                  <c:v>0.97161776256509702</c:v>
                </c:pt>
                <c:pt idx="87">
                  <c:v>0.97111773823437031</c:v>
                </c:pt>
                <c:pt idx="88">
                  <c:v>0.97045074476608528</c:v>
                </c:pt>
                <c:pt idx="89">
                  <c:v>0.96826311749175153</c:v>
                </c:pt>
                <c:pt idx="90">
                  <c:v>0.96984418409511641</c:v>
                </c:pt>
                <c:pt idx="91">
                  <c:v>0.96950771320758877</c:v>
                </c:pt>
                <c:pt idx="92">
                  <c:v>0.96980422880204264</c:v>
                </c:pt>
                <c:pt idx="93">
                  <c:v>0.96987465875359125</c:v>
                </c:pt>
                <c:pt idx="94">
                  <c:v>0.96952644120984111</c:v>
                </c:pt>
                <c:pt idx="95">
                  <c:v>0.96984273450775116</c:v>
                </c:pt>
                <c:pt idx="96">
                  <c:v>0.96942640301984861</c:v>
                </c:pt>
                <c:pt idx="97">
                  <c:v>0.9693823988793181</c:v>
                </c:pt>
                <c:pt idx="98">
                  <c:v>0.96887669283260658</c:v>
                </c:pt>
                <c:pt idx="99">
                  <c:v>0.96893269355821665</c:v>
                </c:pt>
                <c:pt idx="100">
                  <c:v>0.96819572001031762</c:v>
                </c:pt>
                <c:pt idx="101">
                  <c:v>0.96770306024987285</c:v>
                </c:pt>
                <c:pt idx="102">
                  <c:v>0.96750829902356028</c:v>
                </c:pt>
                <c:pt idx="103">
                  <c:v>0.96694104383063351</c:v>
                </c:pt>
                <c:pt idx="104">
                  <c:v>0.96669616353777232</c:v>
                </c:pt>
                <c:pt idx="105">
                  <c:v>0.96621858281829343</c:v>
                </c:pt>
                <c:pt idx="106">
                  <c:v>0.96626370330772149</c:v>
                </c:pt>
                <c:pt idx="107">
                  <c:v>0.96582612786708255</c:v>
                </c:pt>
                <c:pt idx="108">
                  <c:v>0.96566722310059749</c:v>
                </c:pt>
                <c:pt idx="109">
                  <c:v>0.96552241432157915</c:v>
                </c:pt>
                <c:pt idx="110">
                  <c:v>0.96557646560211663</c:v>
                </c:pt>
                <c:pt idx="111">
                  <c:v>0.96521455195707551</c:v>
                </c:pt>
                <c:pt idx="112">
                  <c:v>0.96474360268323467</c:v>
                </c:pt>
                <c:pt idx="113">
                  <c:v>0.9644437213801893</c:v>
                </c:pt>
                <c:pt idx="114">
                  <c:v>0.96412257946247937</c:v>
                </c:pt>
                <c:pt idx="115">
                  <c:v>0.96392950109045261</c:v>
                </c:pt>
                <c:pt idx="116">
                  <c:v>0.96367747283231742</c:v>
                </c:pt>
                <c:pt idx="117">
                  <c:v>0.96337327609103351</c:v>
                </c:pt>
                <c:pt idx="118">
                  <c:v>0.96327405433530311</c:v>
                </c:pt>
                <c:pt idx="119">
                  <c:v>0.96341216502098836</c:v>
                </c:pt>
                <c:pt idx="120">
                  <c:v>0.96243722587857516</c:v>
                </c:pt>
                <c:pt idx="121">
                  <c:v>0.96262958778787766</c:v>
                </c:pt>
                <c:pt idx="122">
                  <c:v>0.96233770420822029</c:v>
                </c:pt>
                <c:pt idx="123">
                  <c:v>0.9624887945324746</c:v>
                </c:pt>
                <c:pt idx="124">
                  <c:v>0.96200816468095551</c:v>
                </c:pt>
                <c:pt idx="125">
                  <c:v>0.96164350181850211</c:v>
                </c:pt>
                <c:pt idx="126">
                  <c:v>0.96175277071423348</c:v>
                </c:pt>
                <c:pt idx="127">
                  <c:v>0.96164270204616065</c:v>
                </c:pt>
                <c:pt idx="128">
                  <c:v>0.96143979313914207</c:v>
                </c:pt>
                <c:pt idx="129">
                  <c:v>0.9613173946475253</c:v>
                </c:pt>
                <c:pt idx="130">
                  <c:v>0.96104712158292349</c:v>
                </c:pt>
                <c:pt idx="131">
                  <c:v>0.96061024594308253</c:v>
                </c:pt>
                <c:pt idx="132">
                  <c:v>0.96078516281825788</c:v>
                </c:pt>
                <c:pt idx="133">
                  <c:v>0.96067157848428342</c:v>
                </c:pt>
                <c:pt idx="134">
                  <c:v>0.96039150820853258</c:v>
                </c:pt>
                <c:pt idx="135">
                  <c:v>0.96045575658638427</c:v>
                </c:pt>
                <c:pt idx="136">
                  <c:v>0.96048739757952017</c:v>
                </c:pt>
                <c:pt idx="137">
                  <c:v>0.96004325734094265</c:v>
                </c:pt>
                <c:pt idx="138">
                  <c:v>0.96019556398563355</c:v>
                </c:pt>
                <c:pt idx="139">
                  <c:v>0.95968779186037756</c:v>
                </c:pt>
                <c:pt idx="140">
                  <c:v>0.9599928050359281</c:v>
                </c:pt>
                <c:pt idx="141">
                  <c:v>0.95969762239536438</c:v>
                </c:pt>
                <c:pt idx="142">
                  <c:v>0.95971886634810843</c:v>
                </c:pt>
                <c:pt idx="143">
                  <c:v>0.9590309455036311</c:v>
                </c:pt>
                <c:pt idx="144">
                  <c:v>0.9592225076405998</c:v>
                </c:pt>
                <c:pt idx="145">
                  <c:v>0.95919944753817465</c:v>
                </c:pt>
                <c:pt idx="146">
                  <c:v>0.95932391210833412</c:v>
                </c:pt>
                <c:pt idx="147">
                  <c:v>0.95882553730805697</c:v>
                </c:pt>
                <c:pt idx="148">
                  <c:v>0.95911193911481651</c:v>
                </c:pt>
                <c:pt idx="149">
                  <c:v>0.95857319247337203</c:v>
                </c:pt>
                <c:pt idx="150">
                  <c:v>0.95875269137756958</c:v>
                </c:pt>
                <c:pt idx="151">
                  <c:v>0.95804720886549777</c:v>
                </c:pt>
                <c:pt idx="152">
                  <c:v>0.9582049806211661</c:v>
                </c:pt>
                <c:pt idx="153">
                  <c:v>0.95800143856105102</c:v>
                </c:pt>
                <c:pt idx="154">
                  <c:v>0.95820732995240709</c:v>
                </c:pt>
                <c:pt idx="155">
                  <c:v>0.957907315353977</c:v>
                </c:pt>
                <c:pt idx="156">
                  <c:v>0.95765147151531216</c:v>
                </c:pt>
                <c:pt idx="157">
                  <c:v>0.95780082899950236</c:v>
                </c:pt>
                <c:pt idx="158">
                  <c:v>0.95739787703635093</c:v>
                </c:pt>
                <c:pt idx="159">
                  <c:v>0.95746322510116422</c:v>
                </c:pt>
                <c:pt idx="160">
                  <c:v>0.95717609016976402</c:v>
                </c:pt>
                <c:pt idx="161">
                  <c:v>0.95685563139092356</c:v>
                </c:pt>
                <c:pt idx="162">
                  <c:v>0.95671408834895322</c:v>
                </c:pt>
                <c:pt idx="163">
                  <c:v>0.95657407820396823</c:v>
                </c:pt>
                <c:pt idx="164">
                  <c:v>0.95644296552624508</c:v>
                </c:pt>
                <c:pt idx="165">
                  <c:v>0.9561234231532133</c:v>
                </c:pt>
                <c:pt idx="166">
                  <c:v>0.95649751666449456</c:v>
                </c:pt>
                <c:pt idx="167">
                  <c:v>0.95615439766940202</c:v>
                </c:pt>
                <c:pt idx="168">
                  <c:v>0.956202933853188</c:v>
                </c:pt>
                <c:pt idx="169">
                  <c:v>0.95579376699248764</c:v>
                </c:pt>
                <c:pt idx="170">
                  <c:v>0.95569576155718783</c:v>
                </c:pt>
                <c:pt idx="171">
                  <c:v>0.95562323220325018</c:v>
                </c:pt>
                <c:pt idx="172">
                  <c:v>0.95583170619278957</c:v>
                </c:pt>
                <c:pt idx="173">
                  <c:v>0.95490178756825772</c:v>
                </c:pt>
                <c:pt idx="174">
                  <c:v>0.95476469325992008</c:v>
                </c:pt>
                <c:pt idx="175">
                  <c:v>0.95469956180011173</c:v>
                </c:pt>
                <c:pt idx="176">
                  <c:v>0.95461351962604113</c:v>
                </c:pt>
                <c:pt idx="177">
                  <c:v>0.95442570642191338</c:v>
                </c:pt>
                <c:pt idx="178">
                  <c:v>0.95445264875255975</c:v>
                </c:pt>
                <c:pt idx="179">
                  <c:v>0.95377087615793399</c:v>
                </c:pt>
                <c:pt idx="180">
                  <c:v>0.95431925339128898</c:v>
                </c:pt>
                <c:pt idx="181">
                  <c:v>0.95399956106094119</c:v>
                </c:pt>
                <c:pt idx="182">
                  <c:v>0.95407637252927457</c:v>
                </c:pt>
                <c:pt idx="183">
                  <c:v>0.95362745031858742</c:v>
                </c:pt>
                <c:pt idx="184">
                  <c:v>0.95366747225935145</c:v>
                </c:pt>
                <c:pt idx="185">
                  <c:v>0.95330857442250472</c:v>
                </c:pt>
                <c:pt idx="186">
                  <c:v>0.95303793479558185</c:v>
                </c:pt>
                <c:pt idx="187">
                  <c:v>0.95294021261298745</c:v>
                </c:pt>
                <c:pt idx="188">
                  <c:v>0.95289844117022904</c:v>
                </c:pt>
                <c:pt idx="189">
                  <c:v>0.95269853140948113</c:v>
                </c:pt>
                <c:pt idx="190">
                  <c:v>0.9522979621014166</c:v>
                </c:pt>
                <c:pt idx="191">
                  <c:v>0.95186446883208942</c:v>
                </c:pt>
                <c:pt idx="192">
                  <c:v>0.95169448388633493</c:v>
                </c:pt>
                <c:pt idx="193">
                  <c:v>0.95128138481163615</c:v>
                </c:pt>
                <c:pt idx="194">
                  <c:v>0.95128066834891933</c:v>
                </c:pt>
                <c:pt idx="195">
                  <c:v>0.95152986408001727</c:v>
                </c:pt>
                <c:pt idx="196">
                  <c:v>0.95150961984270233</c:v>
                </c:pt>
                <c:pt idx="197">
                  <c:v>0.95123513131140225</c:v>
                </c:pt>
                <c:pt idx="198">
                  <c:v>0.95122228496821803</c:v>
                </c:pt>
                <c:pt idx="199">
                  <c:v>0.95095581082222347</c:v>
                </c:pt>
                <c:pt idx="200">
                  <c:v>0.95035034983821909</c:v>
                </c:pt>
                <c:pt idx="201">
                  <c:v>0.95037224360598038</c:v>
                </c:pt>
                <c:pt idx="202">
                  <c:v>0.95025304420371859</c:v>
                </c:pt>
                <c:pt idx="203">
                  <c:v>0.95013954317935934</c:v>
                </c:pt>
                <c:pt idx="204">
                  <c:v>0.94989537934922108</c:v>
                </c:pt>
                <c:pt idx="205">
                  <c:v>0.94970488357537275</c:v>
                </c:pt>
                <c:pt idx="206">
                  <c:v>0.94923553384620551</c:v>
                </c:pt>
                <c:pt idx="207">
                  <c:v>0.94956094121638457</c:v>
                </c:pt>
                <c:pt idx="208">
                  <c:v>0.94898737115437581</c:v>
                </c:pt>
                <c:pt idx="209">
                  <c:v>0.94912228275070776</c:v>
                </c:pt>
                <c:pt idx="210">
                  <c:v>0.94882260139074803</c:v>
                </c:pt>
                <c:pt idx="211">
                  <c:v>0.94860732933633041</c:v>
                </c:pt>
                <c:pt idx="212">
                  <c:v>0.94807952957877184</c:v>
                </c:pt>
                <c:pt idx="213">
                  <c:v>0.9481965129451837</c:v>
                </c:pt>
                <c:pt idx="214">
                  <c:v>0.94826337724505372</c:v>
                </c:pt>
                <c:pt idx="215">
                  <c:v>0.94799791947640688</c:v>
                </c:pt>
                <c:pt idx="216">
                  <c:v>0.94777343337817721</c:v>
                </c:pt>
                <c:pt idx="217">
                  <c:v>0.94763782198105351</c:v>
                </c:pt>
                <c:pt idx="218">
                  <c:v>0.94726687757335459</c:v>
                </c:pt>
                <c:pt idx="219">
                  <c:v>0.94733577462791985</c:v>
                </c:pt>
                <c:pt idx="220">
                  <c:v>0.94722688895643492</c:v>
                </c:pt>
                <c:pt idx="221">
                  <c:v>0.94694147020317576</c:v>
                </c:pt>
                <c:pt idx="222">
                  <c:v>0.9469182434815121</c:v>
                </c:pt>
                <c:pt idx="223">
                  <c:v>0.94656419426446481</c:v>
                </c:pt>
                <c:pt idx="224">
                  <c:v>0.94661991173737503</c:v>
                </c:pt>
                <c:pt idx="225">
                  <c:v>0.94695871529421993</c:v>
                </c:pt>
                <c:pt idx="226">
                  <c:v>0.94622127521246102</c:v>
                </c:pt>
                <c:pt idx="227">
                  <c:v>0.94574942619474156</c:v>
                </c:pt>
                <c:pt idx="228">
                  <c:v>0.94623047259435256</c:v>
                </c:pt>
                <c:pt idx="229">
                  <c:v>0.9459750786276292</c:v>
                </c:pt>
                <c:pt idx="230">
                  <c:v>0.94552642300771761</c:v>
                </c:pt>
                <c:pt idx="231">
                  <c:v>0.94581189174675429</c:v>
                </c:pt>
                <c:pt idx="232">
                  <c:v>0.94537319995722247</c:v>
                </c:pt>
                <c:pt idx="233">
                  <c:v>0.94507445166499204</c:v>
                </c:pt>
                <c:pt idx="234">
                  <c:v>0.94474269610187767</c:v>
                </c:pt>
                <c:pt idx="235">
                  <c:v>0.94509792831550643</c:v>
                </c:pt>
                <c:pt idx="236">
                  <c:v>0.94466471829888499</c:v>
                </c:pt>
                <c:pt idx="237">
                  <c:v>0.94432039964528558</c:v>
                </c:pt>
                <c:pt idx="238">
                  <c:v>0.94266267153090655</c:v>
                </c:pt>
                <c:pt idx="239">
                  <c:v>0.9431139097489919</c:v>
                </c:pt>
                <c:pt idx="240">
                  <c:v>0.9434594780468657</c:v>
                </c:pt>
                <c:pt idx="241">
                  <c:v>0.94310649519293577</c:v>
                </c:pt>
                <c:pt idx="242">
                  <c:v>0.94384881721834479</c:v>
                </c:pt>
                <c:pt idx="243">
                  <c:v>0.94344463227283659</c:v>
                </c:pt>
                <c:pt idx="244">
                  <c:v>0.94310076349117644</c:v>
                </c:pt>
                <c:pt idx="245">
                  <c:v>0.94293222813278721</c:v>
                </c:pt>
                <c:pt idx="246">
                  <c:v>0.94289035671848687</c:v>
                </c:pt>
                <c:pt idx="247">
                  <c:v>0.94248678826415622</c:v>
                </c:pt>
                <c:pt idx="248">
                  <c:v>0.94249208675589491</c:v>
                </c:pt>
                <c:pt idx="249">
                  <c:v>0.94269028033850355</c:v>
                </c:pt>
                <c:pt idx="250">
                  <c:v>0.94218244156555431</c:v>
                </c:pt>
                <c:pt idx="251">
                  <c:v>0.94187426262449447</c:v>
                </c:pt>
                <c:pt idx="252">
                  <c:v>0.9414290560227998</c:v>
                </c:pt>
                <c:pt idx="253">
                  <c:v>0.94122738009813522</c:v>
                </c:pt>
                <c:pt idx="254">
                  <c:v>0.94099752886046695</c:v>
                </c:pt>
                <c:pt idx="255">
                  <c:v>0.94060872287054764</c:v>
                </c:pt>
                <c:pt idx="256">
                  <c:v>0.94064349630534194</c:v>
                </c:pt>
                <c:pt idx="257">
                  <c:v>0.94023527917429461</c:v>
                </c:pt>
                <c:pt idx="258">
                  <c:v>0.94009340289384746</c:v>
                </c:pt>
                <c:pt idx="259">
                  <c:v>0.94018975879869982</c:v>
                </c:pt>
                <c:pt idx="260">
                  <c:v>0.93969231706615197</c:v>
                </c:pt>
                <c:pt idx="261">
                  <c:v>0.93921018764149822</c:v>
                </c:pt>
                <c:pt idx="262">
                  <c:v>0.93870483149518125</c:v>
                </c:pt>
                <c:pt idx="263">
                  <c:v>0.93844978742885343</c:v>
                </c:pt>
                <c:pt idx="264">
                  <c:v>0.9383157589144826</c:v>
                </c:pt>
                <c:pt idx="265">
                  <c:v>0.93800473078447</c:v>
                </c:pt>
                <c:pt idx="266">
                  <c:v>0.93796860773385093</c:v>
                </c:pt>
                <c:pt idx="267">
                  <c:v>0.93742721184654065</c:v>
                </c:pt>
                <c:pt idx="268">
                  <c:v>0.93717293422870374</c:v>
                </c:pt>
                <c:pt idx="269">
                  <c:v>0.93702500966995061</c:v>
                </c:pt>
                <c:pt idx="270">
                  <c:v>0.93663118844099313</c:v>
                </c:pt>
                <c:pt idx="271">
                  <c:v>0.93621097472486448</c:v>
                </c:pt>
                <c:pt idx="272">
                  <c:v>0.93621858922400636</c:v>
                </c:pt>
                <c:pt idx="273">
                  <c:v>0.93619934470210897</c:v>
                </c:pt>
                <c:pt idx="274">
                  <c:v>0.93566832919327481</c:v>
                </c:pt>
                <c:pt idx="275">
                  <c:v>0.93537466278777537</c:v>
                </c:pt>
                <c:pt idx="276">
                  <c:v>0.93468106022731157</c:v>
                </c:pt>
                <c:pt idx="277">
                  <c:v>0.93492087529536227</c:v>
                </c:pt>
                <c:pt idx="278">
                  <c:v>0.93463334047778612</c:v>
                </c:pt>
                <c:pt idx="279">
                  <c:v>0.93417465437980218</c:v>
                </c:pt>
                <c:pt idx="280">
                  <c:v>0.93419103305081663</c:v>
                </c:pt>
                <c:pt idx="281">
                  <c:v>0.93379207994935087</c:v>
                </c:pt>
                <c:pt idx="282">
                  <c:v>0.93373178044742455</c:v>
                </c:pt>
                <c:pt idx="283">
                  <c:v>0.93319161754246516</c:v>
                </c:pt>
                <c:pt idx="284">
                  <c:v>0.93314554732338884</c:v>
                </c:pt>
                <c:pt idx="285">
                  <c:v>0.93277515275917311</c:v>
                </c:pt>
                <c:pt idx="286">
                  <c:v>0.9328207397824626</c:v>
                </c:pt>
                <c:pt idx="287">
                  <c:v>0.93253685392618668</c:v>
                </c:pt>
                <c:pt idx="288">
                  <c:v>0.93206202242411562</c:v>
                </c:pt>
                <c:pt idx="289">
                  <c:v>0.93162549668467187</c:v>
                </c:pt>
                <c:pt idx="290">
                  <c:v>0.93214418236996199</c:v>
                </c:pt>
                <c:pt idx="291">
                  <c:v>0.93135962236793612</c:v>
                </c:pt>
                <c:pt idx="292">
                  <c:v>0.93138529839237949</c:v>
                </c:pt>
                <c:pt idx="293">
                  <c:v>0.93087985893644687</c:v>
                </c:pt>
                <c:pt idx="294">
                  <c:v>0.93069681104249735</c:v>
                </c:pt>
                <c:pt idx="295">
                  <c:v>0.93041282521467927</c:v>
                </c:pt>
                <c:pt idx="296">
                  <c:v>0.9303558580974941</c:v>
                </c:pt>
                <c:pt idx="297">
                  <c:v>0.92955323657015254</c:v>
                </c:pt>
                <c:pt idx="298">
                  <c:v>0.92959394164979059</c:v>
                </c:pt>
                <c:pt idx="299">
                  <c:v>0.9292945435425366</c:v>
                </c:pt>
                <c:pt idx="300">
                  <c:v>0.92931738703995093</c:v>
                </c:pt>
                <c:pt idx="301">
                  <c:v>0.92899734480920559</c:v>
                </c:pt>
                <c:pt idx="302">
                  <c:v>0.92894442653948472</c:v>
                </c:pt>
                <c:pt idx="303">
                  <c:v>0.92822992992668207</c:v>
                </c:pt>
                <c:pt idx="304">
                  <c:v>0.92800489398496921</c:v>
                </c:pt>
                <c:pt idx="305">
                  <c:v>0.92819588961653121</c:v>
                </c:pt>
                <c:pt idx="306">
                  <c:v>0.9276093732397882</c:v>
                </c:pt>
                <c:pt idx="307">
                  <c:v>0.92741421212730102</c:v>
                </c:pt>
                <c:pt idx="308">
                  <c:v>0.9274308907129416</c:v>
                </c:pt>
                <c:pt idx="309">
                  <c:v>0.92687759821209392</c:v>
                </c:pt>
                <c:pt idx="310">
                  <c:v>0.92652323241849666</c:v>
                </c:pt>
                <c:pt idx="311">
                  <c:v>0.92666855771714929</c:v>
                </c:pt>
                <c:pt idx="312">
                  <c:v>0.92625290936812521</c:v>
                </c:pt>
                <c:pt idx="313">
                  <c:v>0.92583982695534861</c:v>
                </c:pt>
                <c:pt idx="314">
                  <c:v>0.92518761261339655</c:v>
                </c:pt>
                <c:pt idx="315">
                  <c:v>0.92505744966532821</c:v>
                </c:pt>
                <c:pt idx="316">
                  <c:v>0.92513387790941215</c:v>
                </c:pt>
                <c:pt idx="317">
                  <c:v>0.92497957183387602</c:v>
                </c:pt>
                <c:pt idx="318">
                  <c:v>0.92405033634821654</c:v>
                </c:pt>
                <c:pt idx="319">
                  <c:v>0.9237152484003579</c:v>
                </c:pt>
                <c:pt idx="320">
                  <c:v>0.92347729946777057</c:v>
                </c:pt>
                <c:pt idx="321">
                  <c:v>0.92378952725628827</c:v>
                </c:pt>
                <c:pt idx="322">
                  <c:v>0.92319777903549971</c:v>
                </c:pt>
                <c:pt idx="323">
                  <c:v>0.92306423371691415</c:v>
                </c:pt>
                <c:pt idx="324">
                  <c:v>0.92258593653471677</c:v>
                </c:pt>
                <c:pt idx="325">
                  <c:v>0.92207126637303904</c:v>
                </c:pt>
                <c:pt idx="326">
                  <c:v>0.92178294844505737</c:v>
                </c:pt>
                <c:pt idx="327">
                  <c:v>0.92176018825725681</c:v>
                </c:pt>
                <c:pt idx="328">
                  <c:v>0.92140215684044324</c:v>
                </c:pt>
                <c:pt idx="329">
                  <c:v>0.9209786607253474</c:v>
                </c:pt>
                <c:pt idx="330">
                  <c:v>0.92049558157103928</c:v>
                </c:pt>
                <c:pt idx="331">
                  <c:v>0.92044666216300852</c:v>
                </c:pt>
                <c:pt idx="332">
                  <c:v>0.92058627242182833</c:v>
                </c:pt>
                <c:pt idx="333">
                  <c:v>0.9203833135290358</c:v>
                </c:pt>
                <c:pt idx="334">
                  <c:v>0.92016907451389718</c:v>
                </c:pt>
                <c:pt idx="335">
                  <c:v>0.91954445231761694</c:v>
                </c:pt>
                <c:pt idx="336">
                  <c:v>0.91897806354472966</c:v>
                </c:pt>
                <c:pt idx="337">
                  <c:v>0.91853330681496959</c:v>
                </c:pt>
                <c:pt idx="338">
                  <c:v>0.91850596459815315</c:v>
                </c:pt>
                <c:pt idx="339">
                  <c:v>0.91832856509634586</c:v>
                </c:pt>
                <c:pt idx="340">
                  <c:v>0.91777530591934242</c:v>
                </c:pt>
                <c:pt idx="341">
                  <c:v>0.9174565466567286</c:v>
                </c:pt>
                <c:pt idx="342">
                  <c:v>0.91685580099713559</c:v>
                </c:pt>
                <c:pt idx="343">
                  <c:v>0.91691660035677391</c:v>
                </c:pt>
                <c:pt idx="344">
                  <c:v>0.91663598023754633</c:v>
                </c:pt>
                <c:pt idx="345">
                  <c:v>0.91610059930469334</c:v>
                </c:pt>
                <c:pt idx="346">
                  <c:v>0.9158703148570142</c:v>
                </c:pt>
                <c:pt idx="347">
                  <c:v>0.91576271215365268</c:v>
                </c:pt>
                <c:pt idx="348">
                  <c:v>0.91555115570822576</c:v>
                </c:pt>
                <c:pt idx="349">
                  <c:v>0.91490403991493019</c:v>
                </c:pt>
                <c:pt idx="350">
                  <c:v>0.91466322513146014</c:v>
                </c:pt>
                <c:pt idx="351">
                  <c:v>0.91409638648663483</c:v>
                </c:pt>
                <c:pt idx="352">
                  <c:v>0.91392978391139279</c:v>
                </c:pt>
                <c:pt idx="353">
                  <c:v>0.9134823945976861</c:v>
                </c:pt>
                <c:pt idx="354">
                  <c:v>0.9135290146602455</c:v>
                </c:pt>
                <c:pt idx="355">
                  <c:v>0.91307246128849306</c:v>
                </c:pt>
                <c:pt idx="356">
                  <c:v>0.91246453433978203</c:v>
                </c:pt>
                <c:pt idx="357">
                  <c:v>0.9123012641492857</c:v>
                </c:pt>
                <c:pt idx="358">
                  <c:v>0.91179187581743093</c:v>
                </c:pt>
                <c:pt idx="359">
                  <c:v>0.91160252971631661</c:v>
                </c:pt>
                <c:pt idx="360">
                  <c:v>0.91123461777874037</c:v>
                </c:pt>
                <c:pt idx="361">
                  <c:v>0.91106519933839114</c:v>
                </c:pt>
                <c:pt idx="362">
                  <c:v>0.91052785229854061</c:v>
                </c:pt>
                <c:pt idx="363">
                  <c:v>0.91064481900302729</c:v>
                </c:pt>
                <c:pt idx="364">
                  <c:v>0.90998255752107915</c:v>
                </c:pt>
                <c:pt idx="365">
                  <c:v>0.90978146476374511</c:v>
                </c:pt>
                <c:pt idx="366">
                  <c:v>0.9092474001228632</c:v>
                </c:pt>
                <c:pt idx="367">
                  <c:v>0.9087757510482275</c:v>
                </c:pt>
                <c:pt idx="368">
                  <c:v>0.90887124053304524</c:v>
                </c:pt>
                <c:pt idx="369">
                  <c:v>0.90832586244596547</c:v>
                </c:pt>
                <c:pt idx="370">
                  <c:v>0.90799467338825623</c:v>
                </c:pt>
                <c:pt idx="371">
                  <c:v>0.90783743481414558</c:v>
                </c:pt>
                <c:pt idx="372">
                  <c:v>0.90721379567136906</c:v>
                </c:pt>
                <c:pt idx="373">
                  <c:v>0.90737493313562767</c:v>
                </c:pt>
                <c:pt idx="374">
                  <c:v>0.9069061332499464</c:v>
                </c:pt>
                <c:pt idx="375">
                  <c:v>0.9062174792808273</c:v>
                </c:pt>
                <c:pt idx="376">
                  <c:v>0.90585110024022819</c:v>
                </c:pt>
                <c:pt idx="377">
                  <c:v>0.90584565179117316</c:v>
                </c:pt>
                <c:pt idx="378">
                  <c:v>0.9049041031438888</c:v>
                </c:pt>
                <c:pt idx="379">
                  <c:v>0.90494349193155443</c:v>
                </c:pt>
                <c:pt idx="380">
                  <c:v>0.90475489561700728</c:v>
                </c:pt>
                <c:pt idx="381">
                  <c:v>0.90451609692630586</c:v>
                </c:pt>
                <c:pt idx="382">
                  <c:v>0.90416121461307297</c:v>
                </c:pt>
                <c:pt idx="383">
                  <c:v>0.90385310231971117</c:v>
                </c:pt>
                <c:pt idx="384">
                  <c:v>0.90341371072939258</c:v>
                </c:pt>
                <c:pt idx="385">
                  <c:v>0.90285390341636762</c:v>
                </c:pt>
                <c:pt idx="386">
                  <c:v>0.9025992592362112</c:v>
                </c:pt>
                <c:pt idx="387">
                  <c:v>0.90194597853114522</c:v>
                </c:pt>
                <c:pt idx="388">
                  <c:v>0.90171212843178394</c:v>
                </c:pt>
                <c:pt idx="389">
                  <c:v>0.90141521295116167</c:v>
                </c:pt>
                <c:pt idx="390">
                  <c:v>0.90088907938597151</c:v>
                </c:pt>
                <c:pt idx="391">
                  <c:v>0.9003530486380964</c:v>
                </c:pt>
                <c:pt idx="392">
                  <c:v>0.89976971468878786</c:v>
                </c:pt>
                <c:pt idx="393">
                  <c:v>0.89956533953248208</c:v>
                </c:pt>
                <c:pt idx="394">
                  <c:v>0.89934560208251124</c:v>
                </c:pt>
                <c:pt idx="395">
                  <c:v>0.89902650958142061</c:v>
                </c:pt>
                <c:pt idx="396">
                  <c:v>0.89887180361971297</c:v>
                </c:pt>
                <c:pt idx="397">
                  <c:v>0.89831036343817172</c:v>
                </c:pt>
                <c:pt idx="398">
                  <c:v>0.89833872203233756</c:v>
                </c:pt>
                <c:pt idx="399">
                  <c:v>0.8978797026958738</c:v>
                </c:pt>
                <c:pt idx="400">
                  <c:v>0.89755131284135103</c:v>
                </c:pt>
                <c:pt idx="401">
                  <c:v>0.89713964669209034</c:v>
                </c:pt>
                <c:pt idx="402">
                  <c:v>0.8967677525547415</c:v>
                </c:pt>
                <c:pt idx="403">
                  <c:v>0.89630203512494788</c:v>
                </c:pt>
                <c:pt idx="404">
                  <c:v>0.8961885341005934</c:v>
                </c:pt>
                <c:pt idx="405">
                  <c:v>0.89554808307678191</c:v>
                </c:pt>
                <c:pt idx="406">
                  <c:v>0.89525326699855168</c:v>
                </c:pt>
                <c:pt idx="407">
                  <c:v>0.89468577853869802</c:v>
                </c:pt>
                <c:pt idx="408">
                  <c:v>0.89438376450941492</c:v>
                </c:pt>
                <c:pt idx="409">
                  <c:v>0.89396361744098263</c:v>
                </c:pt>
                <c:pt idx="410">
                  <c:v>0.89351499514492039</c:v>
                </c:pt>
                <c:pt idx="411">
                  <c:v>0.8929579703731646</c:v>
                </c:pt>
                <c:pt idx="412">
                  <c:v>0.8932940247126</c:v>
                </c:pt>
                <c:pt idx="413">
                  <c:v>0.89221491522311192</c:v>
                </c:pt>
                <c:pt idx="414">
                  <c:v>0.8919719677134027</c:v>
                </c:pt>
                <c:pt idx="415">
                  <c:v>0.89177275775344955</c:v>
                </c:pt>
                <c:pt idx="416">
                  <c:v>0.89150510061087496</c:v>
                </c:pt>
                <c:pt idx="417">
                  <c:v>0.8909891141572247</c:v>
                </c:pt>
                <c:pt idx="418">
                  <c:v>0.8903524453900985</c:v>
                </c:pt>
                <c:pt idx="419">
                  <c:v>0.89015843395035144</c:v>
                </c:pt>
                <c:pt idx="420">
                  <c:v>0.89006557704948197</c:v>
                </c:pt>
                <c:pt idx="421">
                  <c:v>0.88932043915896275</c:v>
                </c:pt>
                <c:pt idx="422">
                  <c:v>0.88901031077282899</c:v>
                </c:pt>
                <c:pt idx="423">
                  <c:v>0.88855259106642204</c:v>
                </c:pt>
                <c:pt idx="424">
                  <c:v>0.88799946518480943</c:v>
                </c:pt>
                <c:pt idx="425">
                  <c:v>0.88756428906118257</c:v>
                </c:pt>
                <c:pt idx="426">
                  <c:v>0.88755725772937755</c:v>
                </c:pt>
                <c:pt idx="427">
                  <c:v>0.88712369781235412</c:v>
                </c:pt>
                <c:pt idx="428">
                  <c:v>0.8867457054109279</c:v>
                </c:pt>
                <c:pt idx="429">
                  <c:v>0.88657821975373219</c:v>
                </c:pt>
                <c:pt idx="430">
                  <c:v>0.88576693402606155</c:v>
                </c:pt>
                <c:pt idx="431">
                  <c:v>0.88537406252675577</c:v>
                </c:pt>
                <c:pt idx="432">
                  <c:v>0.88502262923173125</c:v>
                </c:pt>
                <c:pt idx="433">
                  <c:v>0.8841362815377185</c:v>
                </c:pt>
                <c:pt idx="434">
                  <c:v>0.88405195554178873</c:v>
                </c:pt>
                <c:pt idx="435">
                  <c:v>0.88337508155273803</c:v>
                </c:pt>
                <c:pt idx="436">
                  <c:v>0.8827884485425388</c:v>
                </c:pt>
                <c:pt idx="437">
                  <c:v>0.88268762724212724</c:v>
                </c:pt>
                <c:pt idx="438">
                  <c:v>0.88233317813891143</c:v>
                </c:pt>
                <c:pt idx="439">
                  <c:v>0.88149923219498239</c:v>
                </c:pt>
                <c:pt idx="440">
                  <c:v>0.88097976339928552</c:v>
                </c:pt>
                <c:pt idx="441">
                  <c:v>0.8808903721785466</c:v>
                </c:pt>
                <c:pt idx="442">
                  <c:v>0.88049228549711234</c:v>
                </c:pt>
                <c:pt idx="443">
                  <c:v>0.87984155406637454</c:v>
                </c:pt>
                <c:pt idx="444">
                  <c:v>0.8797567948604289</c:v>
                </c:pt>
                <c:pt idx="445">
                  <c:v>0.87932575089389098</c:v>
                </c:pt>
                <c:pt idx="446">
                  <c:v>0.87896532016005757</c:v>
                </c:pt>
                <c:pt idx="447">
                  <c:v>0.87837497154086763</c:v>
                </c:pt>
                <c:pt idx="448">
                  <c:v>0.87762896723031858</c:v>
                </c:pt>
                <c:pt idx="449">
                  <c:v>0.87774203504465576</c:v>
                </c:pt>
                <c:pt idx="450">
                  <c:v>0.87725034167578786</c:v>
                </c:pt>
                <c:pt idx="451">
                  <c:v>0.87635439671371063</c:v>
                </c:pt>
                <c:pt idx="452">
                  <c:v>0.87670313077709672</c:v>
                </c:pt>
                <c:pt idx="453">
                  <c:v>0.87594404685642713</c:v>
                </c:pt>
                <c:pt idx="454">
                  <c:v>0.87543867404818909</c:v>
                </c:pt>
                <c:pt idx="455">
                  <c:v>0.87500847983975905</c:v>
                </c:pt>
                <c:pt idx="456">
                  <c:v>0.87471126444450575</c:v>
                </c:pt>
                <c:pt idx="457">
                  <c:v>0.87448812796209752</c:v>
                </c:pt>
                <c:pt idx="458">
                  <c:v>0.87361922530221814</c:v>
                </c:pt>
                <c:pt idx="459">
                  <c:v>0.87379479199241394</c:v>
                </c:pt>
                <c:pt idx="460">
                  <c:v>0.87347231712081097</c:v>
                </c:pt>
                <c:pt idx="461">
                  <c:v>0.87263180637893856</c:v>
                </c:pt>
                <c:pt idx="462">
                  <c:v>0.87225884587847391</c:v>
                </c:pt>
                <c:pt idx="463">
                  <c:v>0.87208512866180676</c:v>
                </c:pt>
                <c:pt idx="464">
                  <c:v>0.87164188816710642</c:v>
                </c:pt>
                <c:pt idx="465">
                  <c:v>0.87129135461596274</c:v>
                </c:pt>
                <c:pt idx="466">
                  <c:v>0.87049444812846133</c:v>
                </c:pt>
                <c:pt idx="467">
                  <c:v>0.87083996644056272</c:v>
                </c:pt>
                <c:pt idx="468">
                  <c:v>0.87013808290401595</c:v>
                </c:pt>
                <c:pt idx="469">
                  <c:v>0.86974546133356512</c:v>
                </c:pt>
                <c:pt idx="470">
                  <c:v>0.8691542629562643</c:v>
                </c:pt>
                <c:pt idx="471">
                  <c:v>0.86885693092754557</c:v>
                </c:pt>
                <c:pt idx="472">
                  <c:v>0.8685433701851315</c:v>
                </c:pt>
                <c:pt idx="473">
                  <c:v>0.86819925147461474</c:v>
                </c:pt>
                <c:pt idx="474">
                  <c:v>0.86772480319679746</c:v>
                </c:pt>
                <c:pt idx="475">
                  <c:v>0.86752489343604655</c:v>
                </c:pt>
                <c:pt idx="476">
                  <c:v>0.86680978033206602</c:v>
                </c:pt>
                <c:pt idx="477">
                  <c:v>0.86665404133109158</c:v>
                </c:pt>
                <c:pt idx="478">
                  <c:v>0.86631483788807206</c:v>
                </c:pt>
                <c:pt idx="479">
                  <c:v>0.86624374145957439</c:v>
                </c:pt>
                <c:pt idx="480">
                  <c:v>0.86583912330404866</c:v>
                </c:pt>
                <c:pt idx="481">
                  <c:v>0.86547745958786293</c:v>
                </c:pt>
                <c:pt idx="482">
                  <c:v>0.86443255702776556</c:v>
                </c:pt>
                <c:pt idx="483">
                  <c:v>0.86441434554514296</c:v>
                </c:pt>
                <c:pt idx="484">
                  <c:v>0.86425122531196141</c:v>
                </c:pt>
                <c:pt idx="485">
                  <c:v>0.86354884191770098</c:v>
                </c:pt>
                <c:pt idx="486">
                  <c:v>0.86324202925438942</c:v>
                </c:pt>
                <c:pt idx="487">
                  <c:v>0.86259624641499322</c:v>
                </c:pt>
                <c:pt idx="488">
                  <c:v>0.86221030627595019</c:v>
                </c:pt>
                <c:pt idx="489">
                  <c:v>0.8619494971840187</c:v>
                </c:pt>
                <c:pt idx="490">
                  <c:v>0.86211058466250934</c:v>
                </c:pt>
                <c:pt idx="491">
                  <c:v>0.86136459701388246</c:v>
                </c:pt>
                <c:pt idx="492">
                  <c:v>0.86098660461245646</c:v>
                </c:pt>
                <c:pt idx="493">
                  <c:v>0.86046758568868953</c:v>
                </c:pt>
                <c:pt idx="494">
                  <c:v>0.8602745739643588</c:v>
                </c:pt>
                <c:pt idx="495">
                  <c:v>0.85986080841271406</c:v>
                </c:pt>
                <c:pt idx="496">
                  <c:v>0.85969473901903604</c:v>
                </c:pt>
                <c:pt idx="497">
                  <c:v>0.85896592981376008</c:v>
                </c:pt>
                <c:pt idx="498">
                  <c:v>0.8586630160405968</c:v>
                </c:pt>
                <c:pt idx="499">
                  <c:v>0.85818913426818144</c:v>
                </c:pt>
                <c:pt idx="500">
                  <c:v>0.8575084446985981</c:v>
                </c:pt>
                <c:pt idx="501">
                  <c:v>0.85733604377390515</c:v>
                </c:pt>
                <c:pt idx="502">
                  <c:v>0.85736186975566786</c:v>
                </c:pt>
                <c:pt idx="503">
                  <c:v>0.85637398429852518</c:v>
                </c:pt>
                <c:pt idx="504">
                  <c:v>0.85618355517237621</c:v>
                </c:pt>
                <c:pt idx="505">
                  <c:v>0.85560420342283405</c:v>
                </c:pt>
                <c:pt idx="506">
                  <c:v>0.85569421113474919</c:v>
                </c:pt>
                <c:pt idx="507">
                  <c:v>0.85529234219663586</c:v>
                </c:pt>
                <c:pt idx="508">
                  <c:v>0.85441697471035494</c:v>
                </c:pt>
                <c:pt idx="509">
                  <c:v>0.85391271825100068</c:v>
                </c:pt>
                <c:pt idx="510">
                  <c:v>0.8538751789368717</c:v>
                </c:pt>
                <c:pt idx="511">
                  <c:v>0.85315326776801303</c:v>
                </c:pt>
                <c:pt idx="512">
                  <c:v>0.8526876336478395</c:v>
                </c:pt>
                <c:pt idx="513">
                  <c:v>0.85289049256908234</c:v>
                </c:pt>
                <c:pt idx="514">
                  <c:v>0.85208635480668871</c:v>
                </c:pt>
                <c:pt idx="515">
                  <c:v>0.8514416050065593</c:v>
                </c:pt>
                <c:pt idx="516">
                  <c:v>0.85107640896254799</c:v>
                </c:pt>
                <c:pt idx="517">
                  <c:v>0.85112151279004622</c:v>
                </c:pt>
                <c:pt idx="518">
                  <c:v>0.85051198629665836</c:v>
                </c:pt>
                <c:pt idx="519">
                  <c:v>0.84971489652799037</c:v>
                </c:pt>
                <c:pt idx="520">
                  <c:v>0.84926549112151506</c:v>
                </c:pt>
                <c:pt idx="521">
                  <c:v>0.84909347342106978</c:v>
                </c:pt>
                <c:pt idx="522">
                  <c:v>0.84879212586873554</c:v>
                </c:pt>
                <c:pt idx="523">
                  <c:v>0.84801574687125192</c:v>
                </c:pt>
                <c:pt idx="524">
                  <c:v>0.84794205118265198</c:v>
                </c:pt>
                <c:pt idx="525">
                  <c:v>0.84756492520126203</c:v>
                </c:pt>
                <c:pt idx="526">
                  <c:v>0.8467153670348142</c:v>
                </c:pt>
                <c:pt idx="527">
                  <c:v>0.84626359563517128</c:v>
                </c:pt>
                <c:pt idx="528">
                  <c:v>0.84613369927787851</c:v>
                </c:pt>
                <c:pt idx="529">
                  <c:v>0.8456515698532201</c:v>
                </c:pt>
                <c:pt idx="530">
                  <c:v>0.84538416263949612</c:v>
                </c:pt>
                <c:pt idx="531">
                  <c:v>0.84449449922266606</c:v>
                </c:pt>
                <c:pt idx="532">
                  <c:v>0.84452858951859111</c:v>
                </c:pt>
                <c:pt idx="533">
                  <c:v>0.84359092309953432</c:v>
                </c:pt>
                <c:pt idx="534">
                  <c:v>0.84368291358036762</c:v>
                </c:pt>
                <c:pt idx="535">
                  <c:v>0.84315761311136439</c:v>
                </c:pt>
                <c:pt idx="536">
                  <c:v>0.84276017624496169</c:v>
                </c:pt>
                <c:pt idx="537">
                  <c:v>0.84249441856168861</c:v>
                </c:pt>
                <c:pt idx="538">
                  <c:v>0.84200164216777662</c:v>
                </c:pt>
                <c:pt idx="539">
                  <c:v>0.84152232860822673</c:v>
                </c:pt>
                <c:pt idx="540">
                  <c:v>0.84103021869126826</c:v>
                </c:pt>
                <c:pt idx="541">
                  <c:v>0.8405721324225387</c:v>
                </c:pt>
                <c:pt idx="542">
                  <c:v>0.8403420312560107</c:v>
                </c:pt>
                <c:pt idx="543">
                  <c:v>0.83999666290121933</c:v>
                </c:pt>
                <c:pt idx="544">
                  <c:v>0.84015885006667468</c:v>
                </c:pt>
                <c:pt idx="545">
                  <c:v>0.83941846082442206</c:v>
                </c:pt>
                <c:pt idx="546">
                  <c:v>0.838640815520734</c:v>
                </c:pt>
                <c:pt idx="547">
                  <c:v>0.83888529592741889</c:v>
                </c:pt>
                <c:pt idx="548">
                  <c:v>0.83845591815325082</c:v>
                </c:pt>
                <c:pt idx="549">
                  <c:v>0.83792593568368356</c:v>
                </c:pt>
                <c:pt idx="550">
                  <c:v>0.83755529119061245</c:v>
                </c:pt>
                <c:pt idx="551">
                  <c:v>0.83708125946088563</c:v>
                </c:pt>
                <c:pt idx="552">
                  <c:v>0.8368514248851443</c:v>
                </c:pt>
                <c:pt idx="553">
                  <c:v>0.83618623090461697</c:v>
                </c:pt>
                <c:pt idx="554">
                  <c:v>0.83636774590158336</c:v>
                </c:pt>
                <c:pt idx="555">
                  <c:v>0.83580970475247818</c:v>
                </c:pt>
                <c:pt idx="556">
                  <c:v>0.83522458797732779</c:v>
                </c:pt>
                <c:pt idx="557">
                  <c:v>0.83488238538804549</c:v>
                </c:pt>
                <c:pt idx="558">
                  <c:v>0.83459341764503403</c:v>
                </c:pt>
                <c:pt idx="559">
                  <c:v>0.83393218920235268</c:v>
                </c:pt>
                <c:pt idx="560">
                  <c:v>0.83391912625416043</c:v>
                </c:pt>
                <c:pt idx="561">
                  <c:v>0.8338843861432087</c:v>
                </c:pt>
                <c:pt idx="562">
                  <c:v>0.83283463496331034</c:v>
                </c:pt>
                <c:pt idx="563">
                  <c:v>0.83308616336373187</c:v>
                </c:pt>
                <c:pt idx="564">
                  <c:v>0.83227959296047749</c:v>
                </c:pt>
                <c:pt idx="565">
                  <c:v>0.83234384133832284</c:v>
                </c:pt>
                <c:pt idx="566">
                  <c:v>0.83160701774774148</c:v>
                </c:pt>
                <c:pt idx="567">
                  <c:v>0.8311513807817964</c:v>
                </c:pt>
                <c:pt idx="568">
                  <c:v>0.83120801466050498</c:v>
                </c:pt>
                <c:pt idx="569">
                  <c:v>0.83068194774300919</c:v>
                </c:pt>
                <c:pt idx="570">
                  <c:v>0.83017209287729121</c:v>
                </c:pt>
                <c:pt idx="571">
                  <c:v>0.83023634125514589</c:v>
                </c:pt>
                <c:pt idx="572">
                  <c:v>0.82943900155762285</c:v>
                </c:pt>
                <c:pt idx="573">
                  <c:v>0.82908513562173602</c:v>
                </c:pt>
                <c:pt idx="574">
                  <c:v>0.82860838799844427</c:v>
                </c:pt>
                <c:pt idx="575">
                  <c:v>0.82855198738666136</c:v>
                </c:pt>
                <c:pt idx="576">
                  <c:v>0.82802648697457248</c:v>
                </c:pt>
                <c:pt idx="577">
                  <c:v>0.82764937765510305</c:v>
                </c:pt>
                <c:pt idx="578">
                  <c:v>0.8274611312409581</c:v>
                </c:pt>
                <c:pt idx="579">
                  <c:v>0.82736622492346634</c:v>
                </c:pt>
                <c:pt idx="580">
                  <c:v>0.82706387765571265</c:v>
                </c:pt>
                <c:pt idx="581">
                  <c:v>0.82692023521135516</c:v>
                </c:pt>
                <c:pt idx="582">
                  <c:v>0.82666990646943883</c:v>
                </c:pt>
                <c:pt idx="583">
                  <c:v>0.82613884097482915</c:v>
                </c:pt>
                <c:pt idx="584">
                  <c:v>0.82561062466917534</c:v>
                </c:pt>
                <c:pt idx="585">
                  <c:v>0.82507406073973777</c:v>
                </c:pt>
                <c:pt idx="586">
                  <c:v>0.82528713342022619</c:v>
                </c:pt>
                <c:pt idx="587">
                  <c:v>0.82465433021940382</c:v>
                </c:pt>
                <c:pt idx="588">
                  <c:v>0.82410182082896744</c:v>
                </c:pt>
                <c:pt idx="589">
                  <c:v>0.82381170341322041</c:v>
                </c:pt>
                <c:pt idx="590">
                  <c:v>0.82381388612522588</c:v>
                </c:pt>
                <c:pt idx="591">
                  <c:v>0.82365458147257875</c:v>
                </c:pt>
                <c:pt idx="592">
                  <c:v>0.82299560238959768</c:v>
                </c:pt>
                <c:pt idx="593">
                  <c:v>0.82259581619194622</c:v>
                </c:pt>
                <c:pt idx="594">
                  <c:v>0.82273091106944196</c:v>
                </c:pt>
                <c:pt idx="595">
                  <c:v>0.82222203925721804</c:v>
                </c:pt>
                <c:pt idx="596">
                  <c:v>0.82187807050401906</c:v>
                </c:pt>
                <c:pt idx="597">
                  <c:v>0.82121540913589941</c:v>
                </c:pt>
                <c:pt idx="598">
                  <c:v>0.8215492141156302</c:v>
                </c:pt>
                <c:pt idx="599">
                  <c:v>0.82121845826793816</c:v>
                </c:pt>
                <c:pt idx="600">
                  <c:v>0.82111985300338564</c:v>
                </c:pt>
                <c:pt idx="601">
                  <c:v>0.82070575421326264</c:v>
                </c:pt>
                <c:pt idx="602">
                  <c:v>0.82089368405086549</c:v>
                </c:pt>
                <c:pt idx="603">
                  <c:v>0.82029150546583107</c:v>
                </c:pt>
                <c:pt idx="604">
                  <c:v>0.81995668410875111</c:v>
                </c:pt>
                <c:pt idx="605">
                  <c:v>0.8199437544559468</c:v>
                </c:pt>
                <c:pt idx="606">
                  <c:v>0.81886939361471922</c:v>
                </c:pt>
                <c:pt idx="607">
                  <c:v>0.81918632006572645</c:v>
                </c:pt>
                <c:pt idx="608">
                  <c:v>0.81830853660050396</c:v>
                </c:pt>
                <c:pt idx="609">
                  <c:v>0.81872528463650029</c:v>
                </c:pt>
                <c:pt idx="610">
                  <c:v>0.81792867806362224</c:v>
                </c:pt>
                <c:pt idx="611">
                  <c:v>0.81745159720185223</c:v>
                </c:pt>
                <c:pt idx="612">
                  <c:v>0.81760801934169913</c:v>
                </c:pt>
                <c:pt idx="613">
                  <c:v>0.81695943729912113</c:v>
                </c:pt>
                <c:pt idx="614">
                  <c:v>0.81712087467800587</c:v>
                </c:pt>
                <c:pt idx="615">
                  <c:v>0.81648353943393714</c:v>
                </c:pt>
                <c:pt idx="616">
                  <c:v>0.81620630168521713</c:v>
                </c:pt>
                <c:pt idx="617">
                  <c:v>0.8163556091836407</c:v>
                </c:pt>
                <c:pt idx="618">
                  <c:v>0.81557818048495889</c:v>
                </c:pt>
                <c:pt idx="619">
                  <c:v>0.81525647206184693</c:v>
                </c:pt>
                <c:pt idx="620">
                  <c:v>0.81513209080130566</c:v>
                </c:pt>
                <c:pt idx="621">
                  <c:v>0.81488251184596139</c:v>
                </c:pt>
                <c:pt idx="622">
                  <c:v>0.81459391066526621</c:v>
                </c:pt>
                <c:pt idx="623">
                  <c:v>0.81373907066900475</c:v>
                </c:pt>
                <c:pt idx="624">
                  <c:v>0.81392066897558923</c:v>
                </c:pt>
                <c:pt idx="625">
                  <c:v>0.81351615079160411</c:v>
                </c:pt>
                <c:pt idx="626">
                  <c:v>0.81320712209243828</c:v>
                </c:pt>
                <c:pt idx="627">
                  <c:v>0.81296225846150538</c:v>
                </c:pt>
                <c:pt idx="628">
                  <c:v>0.81255589080398671</c:v>
                </c:pt>
                <c:pt idx="629">
                  <c:v>0.81220722338829687</c:v>
                </c:pt>
                <c:pt idx="630">
                  <c:v>0.81210756842254928</c:v>
                </c:pt>
                <c:pt idx="631">
                  <c:v>0.81187755056564737</c:v>
                </c:pt>
                <c:pt idx="632">
                  <c:v>0.81171611318675785</c:v>
                </c:pt>
                <c:pt idx="633">
                  <c:v>0.81175841781107405</c:v>
                </c:pt>
                <c:pt idx="634">
                  <c:v>0.81121268982359551</c:v>
                </c:pt>
                <c:pt idx="635">
                  <c:v>0.81083709673918269</c:v>
                </c:pt>
                <c:pt idx="636">
                  <c:v>0.81038117652053654</c:v>
                </c:pt>
                <c:pt idx="637">
                  <c:v>0.81055780957385126</c:v>
                </c:pt>
                <c:pt idx="638">
                  <c:v>0.81071056609048175</c:v>
                </c:pt>
                <c:pt idx="639">
                  <c:v>0.80970646858156781</c:v>
                </c:pt>
                <c:pt idx="640">
                  <c:v>0.80982095265942267</c:v>
                </c:pt>
                <c:pt idx="641">
                  <c:v>0.80941806734396149</c:v>
                </c:pt>
                <c:pt idx="642">
                  <c:v>0.80946745328585379</c:v>
                </c:pt>
                <c:pt idx="643">
                  <c:v>0.80889336670421097</c:v>
                </c:pt>
                <c:pt idx="644">
                  <c:v>0.80891324437920198</c:v>
                </c:pt>
                <c:pt idx="645">
                  <c:v>0.8090850787984929</c:v>
                </c:pt>
                <c:pt idx="646">
                  <c:v>0.80909435948999819</c:v>
                </c:pt>
                <c:pt idx="647">
                  <c:v>0.8087543562746452</c:v>
                </c:pt>
                <c:pt idx="648">
                  <c:v>0.80814098087687747</c:v>
                </c:pt>
                <c:pt idx="649">
                  <c:v>0.80806123690996956</c:v>
                </c:pt>
                <c:pt idx="650">
                  <c:v>0.80823112188417878</c:v>
                </c:pt>
                <c:pt idx="651">
                  <c:v>0.80754811630720202</c:v>
                </c:pt>
                <c:pt idx="652">
                  <c:v>0.80738931151226367</c:v>
                </c:pt>
                <c:pt idx="653">
                  <c:v>0.80748683375177677</c:v>
                </c:pt>
                <c:pt idx="654">
                  <c:v>0.80673309830862183</c:v>
                </c:pt>
                <c:pt idx="655">
                  <c:v>0.80677845206497667</c:v>
                </c:pt>
                <c:pt idx="656">
                  <c:v>0.80680032917081412</c:v>
                </c:pt>
                <c:pt idx="657">
                  <c:v>0.80660315196555654</c:v>
                </c:pt>
                <c:pt idx="658">
                  <c:v>0.8067979798395718</c:v>
                </c:pt>
                <c:pt idx="659">
                  <c:v>0.80611675708843067</c:v>
                </c:pt>
                <c:pt idx="660">
                  <c:v>0.80615846188349116</c:v>
                </c:pt>
                <c:pt idx="661">
                  <c:v>0.8055420873394542</c:v>
                </c:pt>
                <c:pt idx="662">
                  <c:v>0.80522821002048883</c:v>
                </c:pt>
                <c:pt idx="663">
                  <c:v>0.80561774913504891</c:v>
                </c:pt>
                <c:pt idx="664">
                  <c:v>0.80557082915786626</c:v>
                </c:pt>
                <c:pt idx="665">
                  <c:v>0.80519272012297272</c:v>
                </c:pt>
                <c:pt idx="666">
                  <c:v>0.80515601390502478</c:v>
                </c:pt>
                <c:pt idx="667">
                  <c:v>0.80522242833295832</c:v>
                </c:pt>
                <c:pt idx="668">
                  <c:v>0.80486619640390233</c:v>
                </c:pt>
                <c:pt idx="669">
                  <c:v>0.80449008679985401</c:v>
                </c:pt>
                <c:pt idx="670">
                  <c:v>0.80452910902520158</c:v>
                </c:pt>
                <c:pt idx="671">
                  <c:v>0.80448270556764556</c:v>
                </c:pt>
                <c:pt idx="672">
                  <c:v>0.80393689427055004</c:v>
                </c:pt>
                <c:pt idx="673">
                  <c:v>0.8038098137783628</c:v>
                </c:pt>
                <c:pt idx="674">
                  <c:v>0.80348084075650961</c:v>
                </c:pt>
                <c:pt idx="675">
                  <c:v>0.80336937248684737</c:v>
                </c:pt>
                <c:pt idx="676">
                  <c:v>0.80348917171836975</c:v>
                </c:pt>
                <c:pt idx="677">
                  <c:v>0.80296550411789047</c:v>
                </c:pt>
                <c:pt idx="678">
                  <c:v>0.80259537614445353</c:v>
                </c:pt>
                <c:pt idx="679">
                  <c:v>0.80262501770674299</c:v>
                </c:pt>
                <c:pt idx="680">
                  <c:v>0.80242835702112103</c:v>
                </c:pt>
                <c:pt idx="681">
                  <c:v>0.80209763449727944</c:v>
                </c:pt>
                <c:pt idx="682">
                  <c:v>0.80196532216104666</c:v>
                </c:pt>
                <c:pt idx="683">
                  <c:v>0.80180116888859365</c:v>
                </c:pt>
                <c:pt idx="684">
                  <c:v>0.80171064465704456</c:v>
                </c:pt>
                <c:pt idx="685">
                  <c:v>0.80162190325133087</c:v>
                </c:pt>
                <c:pt idx="686">
                  <c:v>0.8013803886670583</c:v>
                </c:pt>
                <c:pt idx="687">
                  <c:v>0.80126373853912469</c:v>
                </c:pt>
                <c:pt idx="688">
                  <c:v>0.80130437697106482</c:v>
                </c:pt>
                <c:pt idx="689">
                  <c:v>0.80086153636253599</c:v>
                </c:pt>
                <c:pt idx="690">
                  <c:v>0.80062445384997716</c:v>
                </c:pt>
                <c:pt idx="691">
                  <c:v>0.80060509269461577</c:v>
                </c:pt>
                <c:pt idx="692">
                  <c:v>0.80067295670991423</c:v>
                </c:pt>
                <c:pt idx="693">
                  <c:v>0.80021078826987291</c:v>
                </c:pt>
                <c:pt idx="694">
                  <c:v>0.79988901319906314</c:v>
                </c:pt>
                <c:pt idx="695">
                  <c:v>0.79989202900725753</c:v>
                </c:pt>
                <c:pt idx="696">
                  <c:v>0.79986983532486533</c:v>
                </c:pt>
                <c:pt idx="697">
                  <c:v>0.79995227852341433</c:v>
                </c:pt>
                <c:pt idx="698">
                  <c:v>0.79943479249663574</c:v>
                </c:pt>
                <c:pt idx="699">
                  <c:v>0.79890495998437683</c:v>
                </c:pt>
                <c:pt idx="700">
                  <c:v>0.79909273986465879</c:v>
                </c:pt>
                <c:pt idx="701">
                  <c:v>0.79926249154348161</c:v>
                </c:pt>
                <c:pt idx="702">
                  <c:v>0.79857700333987136</c:v>
                </c:pt>
                <c:pt idx="703">
                  <c:v>0.79809923933922877</c:v>
                </c:pt>
                <c:pt idx="704">
                  <c:v>0.798673992397822</c:v>
                </c:pt>
                <c:pt idx="705">
                  <c:v>0.79836817944993288</c:v>
                </c:pt>
                <c:pt idx="706">
                  <c:v>0.7983864909040993</c:v>
                </c:pt>
                <c:pt idx="707">
                  <c:v>0.79804857042920818</c:v>
                </c:pt>
                <c:pt idx="708">
                  <c:v>0.79795613007642763</c:v>
                </c:pt>
                <c:pt idx="709">
                  <c:v>0.79771656493723686</c:v>
                </c:pt>
                <c:pt idx="710">
                  <c:v>0.79717075364013656</c:v>
                </c:pt>
                <c:pt idx="711">
                  <c:v>0.79715409171641971</c:v>
                </c:pt>
                <c:pt idx="712">
                  <c:v>0.79695259907292026</c:v>
                </c:pt>
                <c:pt idx="713">
                  <c:v>0.79688453511454072</c:v>
                </c:pt>
                <c:pt idx="714">
                  <c:v>0.79635873478782249</c:v>
                </c:pt>
                <c:pt idx="715">
                  <c:v>0.79693718679348569</c:v>
                </c:pt>
                <c:pt idx="716">
                  <c:v>0.79637727950892345</c:v>
                </c:pt>
                <c:pt idx="717">
                  <c:v>0.79650051109672593</c:v>
                </c:pt>
                <c:pt idx="718">
                  <c:v>0.79616617293543734</c:v>
                </c:pt>
                <c:pt idx="719">
                  <c:v>0.79582203756299541</c:v>
                </c:pt>
                <c:pt idx="720">
                  <c:v>0.79565931721598238</c:v>
                </c:pt>
                <c:pt idx="721">
                  <c:v>0.79556524399468087</c:v>
                </c:pt>
                <c:pt idx="722">
                  <c:v>0.7954262002412692</c:v>
                </c:pt>
                <c:pt idx="723">
                  <c:v>0.79504404235891302</c:v>
                </c:pt>
                <c:pt idx="724">
                  <c:v>0.795114339015074</c:v>
                </c:pt>
                <c:pt idx="725">
                  <c:v>0.79458433988357835</c:v>
                </c:pt>
                <c:pt idx="726">
                  <c:v>0.7946649835943651</c:v>
                </c:pt>
                <c:pt idx="727">
                  <c:v>0.79464310648852754</c:v>
                </c:pt>
                <c:pt idx="728">
                  <c:v>0.79471603572863347</c:v>
                </c:pt>
                <c:pt idx="729">
                  <c:v>0.79384213449163366</c:v>
                </c:pt>
                <c:pt idx="730">
                  <c:v>0.7940612054646573</c:v>
                </c:pt>
                <c:pt idx="731">
                  <c:v>0.79401643487563744</c:v>
                </c:pt>
                <c:pt idx="732">
                  <c:v>0.79343738304071854</c:v>
                </c:pt>
                <c:pt idx="733">
                  <c:v>0.79360435217828007</c:v>
                </c:pt>
                <c:pt idx="734">
                  <c:v>0.79294582296724303</c:v>
                </c:pt>
                <c:pt idx="735">
                  <c:v>0.79339189598897575</c:v>
                </c:pt>
                <c:pt idx="736">
                  <c:v>0.79341002416197837</c:v>
                </c:pt>
                <c:pt idx="737">
                  <c:v>0.79291444856488458</c:v>
                </c:pt>
                <c:pt idx="738">
                  <c:v>0.79255093537516685</c:v>
                </c:pt>
                <c:pt idx="739">
                  <c:v>0.79276674061113761</c:v>
                </c:pt>
                <c:pt idx="740">
                  <c:v>0.79231533577381719</c:v>
                </c:pt>
                <c:pt idx="741">
                  <c:v>0.79234872626894615</c:v>
                </c:pt>
                <c:pt idx="742">
                  <c:v>0.79181446168497982</c:v>
                </c:pt>
                <c:pt idx="743">
                  <c:v>0.79182999059788806</c:v>
                </c:pt>
                <c:pt idx="744">
                  <c:v>0.79225315347450698</c:v>
                </c:pt>
                <c:pt idx="745">
                  <c:v>0.79172821956782657</c:v>
                </c:pt>
                <c:pt idx="746">
                  <c:v>0.79171973864865475</c:v>
                </c:pt>
                <c:pt idx="747">
                  <c:v>0.79125648718356945</c:v>
                </c:pt>
                <c:pt idx="748">
                  <c:v>0.79128006380562577</c:v>
                </c:pt>
                <c:pt idx="749">
                  <c:v>0.7909224322749836</c:v>
                </c:pt>
                <c:pt idx="750">
                  <c:v>0.79092168248841477</c:v>
                </c:pt>
                <c:pt idx="751">
                  <c:v>0.79091863335637469</c:v>
                </c:pt>
                <c:pt idx="752">
                  <c:v>0.79101219005804024</c:v>
                </c:pt>
                <c:pt idx="753">
                  <c:v>0.79055668638748466</c:v>
                </c:pt>
                <c:pt idx="754">
                  <c:v>0.79096203766765394</c:v>
                </c:pt>
                <c:pt idx="755">
                  <c:v>0.79035409405702217</c:v>
                </c:pt>
                <c:pt idx="756">
                  <c:v>0.79060270662079157</c:v>
                </c:pt>
                <c:pt idx="757">
                  <c:v>0.79025707167521497</c:v>
                </c:pt>
                <c:pt idx="758">
                  <c:v>0.78975159889543955</c:v>
                </c:pt>
                <c:pt idx="759">
                  <c:v>0.7899945963909184</c:v>
                </c:pt>
                <c:pt idx="760">
                  <c:v>0.78987253113776912</c:v>
                </c:pt>
                <c:pt idx="761">
                  <c:v>0.78989270872739092</c:v>
                </c:pt>
                <c:pt idx="762">
                  <c:v>0.78955497153366183</c:v>
                </c:pt>
                <c:pt idx="763">
                  <c:v>0.78949027328386923</c:v>
                </c:pt>
                <c:pt idx="764">
                  <c:v>0.78951371661053926</c:v>
                </c:pt>
                <c:pt idx="765">
                  <c:v>0.78927496790560725</c:v>
                </c:pt>
                <c:pt idx="766">
                  <c:v>0.78902187328435658</c:v>
                </c:pt>
                <c:pt idx="767">
                  <c:v>0.7891464544879867</c:v>
                </c:pt>
                <c:pt idx="768">
                  <c:v>0.78891635332146326</c:v>
                </c:pt>
                <c:pt idx="769">
                  <c:v>0.78861698853805029</c:v>
                </c:pt>
                <c:pt idx="770">
                  <c:v>0.78821328678832725</c:v>
                </c:pt>
                <c:pt idx="771">
                  <c:v>0.78882989459929731</c:v>
                </c:pt>
                <c:pt idx="772">
                  <c:v>0.78818274548215739</c:v>
                </c:pt>
                <c:pt idx="773">
                  <c:v>0.78824965976779993</c:v>
                </c:pt>
                <c:pt idx="774">
                  <c:v>0.78809843614815445</c:v>
                </c:pt>
                <c:pt idx="775">
                  <c:v>0.78783579424461314</c:v>
                </c:pt>
                <c:pt idx="776">
                  <c:v>0.78771292921913028</c:v>
                </c:pt>
                <c:pt idx="777">
                  <c:v>0.78765551223000096</c:v>
                </c:pt>
                <c:pt idx="778">
                  <c:v>0.78761047505019455</c:v>
                </c:pt>
                <c:pt idx="779">
                  <c:v>0.78758993089825791</c:v>
                </c:pt>
                <c:pt idx="780">
                  <c:v>0.786841377313376</c:v>
                </c:pt>
                <c:pt idx="781">
                  <c:v>0.78699903243558322</c:v>
                </c:pt>
                <c:pt idx="782">
                  <c:v>0.78655919097331739</c:v>
                </c:pt>
                <c:pt idx="783">
                  <c:v>0.78690905804751232</c:v>
                </c:pt>
                <c:pt idx="784">
                  <c:v>0.78664455000851563</c:v>
                </c:pt>
                <c:pt idx="785">
                  <c:v>0.78652155168764004</c:v>
                </c:pt>
                <c:pt idx="786">
                  <c:v>0.7864544041350614</c:v>
                </c:pt>
                <c:pt idx="787">
                  <c:v>0.78640650110438004</c:v>
                </c:pt>
                <c:pt idx="788">
                  <c:v>0.78585812387103104</c:v>
                </c:pt>
                <c:pt idx="789">
                  <c:v>0.78549452737169334</c:v>
                </c:pt>
                <c:pt idx="790">
                  <c:v>0.78534983522614099</c:v>
                </c:pt>
                <c:pt idx="791">
                  <c:v>0.7851341966094052</c:v>
                </c:pt>
                <c:pt idx="792">
                  <c:v>0.78510405518940085</c:v>
                </c:pt>
                <c:pt idx="793">
                  <c:v>0.78509779030608351</c:v>
                </c:pt>
                <c:pt idx="794">
                  <c:v>0.78508401089516999</c:v>
                </c:pt>
                <c:pt idx="795">
                  <c:v>0.784690289637753</c:v>
                </c:pt>
                <c:pt idx="796">
                  <c:v>0.78462622454106812</c:v>
                </c:pt>
                <c:pt idx="797">
                  <c:v>0.78407314864522515</c:v>
                </c:pt>
                <c:pt idx="798">
                  <c:v>0.78422427229333003</c:v>
                </c:pt>
                <c:pt idx="799">
                  <c:v>0.78398788958156895</c:v>
                </c:pt>
                <c:pt idx="800">
                  <c:v>0.78381847114122294</c:v>
                </c:pt>
                <c:pt idx="801">
                  <c:v>0.7834191348155124</c:v>
                </c:pt>
                <c:pt idx="802">
                  <c:v>0.78371968259550984</c:v>
                </c:pt>
                <c:pt idx="803">
                  <c:v>0.78384551344341469</c:v>
                </c:pt>
                <c:pt idx="804">
                  <c:v>0.78325049948558101</c:v>
                </c:pt>
                <c:pt idx="805">
                  <c:v>0.78339609137501387</c:v>
                </c:pt>
                <c:pt idx="806">
                  <c:v>0.78266979812021886</c:v>
                </c:pt>
                <c:pt idx="807">
                  <c:v>0.78303509413577543</c:v>
                </c:pt>
                <c:pt idx="808">
                  <c:v>0.78273631251969455</c:v>
                </c:pt>
                <c:pt idx="809">
                  <c:v>0.78222904025215056</c:v>
                </c:pt>
                <c:pt idx="810">
                  <c:v>0.78251645843625794</c:v>
                </c:pt>
                <c:pt idx="811">
                  <c:v>0.78185869567370725</c:v>
                </c:pt>
                <c:pt idx="812">
                  <c:v>0.78136873514490546</c:v>
                </c:pt>
                <c:pt idx="813">
                  <c:v>0.78133404501972936</c:v>
                </c:pt>
                <c:pt idx="814">
                  <c:v>0.78136761879602035</c:v>
                </c:pt>
                <c:pt idx="815">
                  <c:v>0.78091729698373935</c:v>
                </c:pt>
                <c:pt idx="816">
                  <c:v>0.78096336720281401</c:v>
                </c:pt>
                <c:pt idx="817">
                  <c:v>0.78022667690762382</c:v>
                </c:pt>
                <c:pt idx="818">
                  <c:v>0.78033722877148026</c:v>
                </c:pt>
                <c:pt idx="819">
                  <c:v>0.78072180263277824</c:v>
                </c:pt>
                <c:pt idx="820">
                  <c:v>0.77983890395697264</c:v>
                </c:pt>
                <c:pt idx="821">
                  <c:v>0.78029454092292239</c:v>
                </c:pt>
                <c:pt idx="822">
                  <c:v>0.77999725887997151</c:v>
                </c:pt>
                <c:pt idx="823">
                  <c:v>0.77941940670356391</c:v>
                </c:pt>
                <c:pt idx="824">
                  <c:v>0.77954495429876902</c:v>
                </c:pt>
                <c:pt idx="825">
                  <c:v>0.77943646851345094</c:v>
                </c:pt>
                <c:pt idx="826">
                  <c:v>0.77901643807848586</c:v>
                </c:pt>
                <c:pt idx="827">
                  <c:v>0.77880628123465279</c:v>
                </c:pt>
                <c:pt idx="828">
                  <c:v>0.7790404812344085</c:v>
                </c:pt>
                <c:pt idx="829">
                  <c:v>0.77863403026727751</c:v>
                </c:pt>
                <c:pt idx="830">
                  <c:v>0.77843918573133553</c:v>
                </c:pt>
                <c:pt idx="831">
                  <c:v>0.77819857089095279</c:v>
                </c:pt>
                <c:pt idx="832">
                  <c:v>0.77776459442583723</c:v>
                </c:pt>
                <c:pt idx="833">
                  <c:v>0.77838463459308915</c:v>
                </c:pt>
                <c:pt idx="834">
                  <c:v>0.77778848762444508</c:v>
                </c:pt>
                <c:pt idx="835">
                  <c:v>0.77774671618168834</c:v>
                </c:pt>
                <c:pt idx="836">
                  <c:v>0.77757241579769054</c:v>
                </c:pt>
                <c:pt idx="837">
                  <c:v>0.77727986574108421</c:v>
                </c:pt>
                <c:pt idx="838">
                  <c:v>0.77769279819654169</c:v>
                </c:pt>
                <c:pt idx="839">
                  <c:v>0.77714573725516234</c:v>
                </c:pt>
                <c:pt idx="840">
                  <c:v>0.77710080004689785</c:v>
                </c:pt>
                <c:pt idx="841">
                  <c:v>0.77690518906247108</c:v>
                </c:pt>
                <c:pt idx="842">
                  <c:v>0.77668686787601637</c:v>
                </c:pt>
                <c:pt idx="843">
                  <c:v>0.77696633832251005</c:v>
                </c:pt>
                <c:pt idx="844">
                  <c:v>0.77656926801842818</c:v>
                </c:pt>
                <c:pt idx="845">
                  <c:v>0.77632898641651416</c:v>
                </c:pt>
                <c:pt idx="846">
                  <c:v>0.77593329905209663</c:v>
                </c:pt>
                <c:pt idx="847">
                  <c:v>0.77618416097556919</c:v>
                </c:pt>
                <c:pt idx="848">
                  <c:v>0.77596079122623396</c:v>
                </c:pt>
                <c:pt idx="849">
                  <c:v>0.77545055313626976</c:v>
                </c:pt>
                <c:pt idx="850">
                  <c:v>0.77570378105290538</c:v>
                </c:pt>
                <c:pt idx="851">
                  <c:v>0.77554131063474741</c:v>
                </c:pt>
                <c:pt idx="852">
                  <c:v>0.77517836395043638</c:v>
                </c:pt>
                <c:pt idx="853">
                  <c:v>0.77510736749348064</c:v>
                </c:pt>
                <c:pt idx="854">
                  <c:v>0.77468550424690752</c:v>
                </c:pt>
                <c:pt idx="855">
                  <c:v>0.77458484956573903</c:v>
                </c:pt>
                <c:pt idx="856">
                  <c:v>0.77426042524905736</c:v>
                </c:pt>
                <c:pt idx="857">
                  <c:v>0.77447331464838221</c:v>
                </c:pt>
                <c:pt idx="858">
                  <c:v>0.77434396813457096</c:v>
                </c:pt>
                <c:pt idx="859">
                  <c:v>0.77417153388603366</c:v>
                </c:pt>
                <c:pt idx="860">
                  <c:v>0.77391147458066789</c:v>
                </c:pt>
                <c:pt idx="861">
                  <c:v>0.77349124420262183</c:v>
                </c:pt>
                <c:pt idx="862">
                  <c:v>0.77389254663532836</c:v>
                </c:pt>
                <c:pt idx="863">
                  <c:v>0.77365634720472631</c:v>
                </c:pt>
                <c:pt idx="864">
                  <c:v>0.77330546375318188</c:v>
                </c:pt>
                <c:pt idx="865">
                  <c:v>0.77344135840301276</c:v>
                </c:pt>
                <c:pt idx="866">
                  <c:v>0.77335673249245973</c:v>
                </c:pt>
                <c:pt idx="867">
                  <c:v>0.77304030589916306</c:v>
                </c:pt>
                <c:pt idx="868">
                  <c:v>0.77254709629523532</c:v>
                </c:pt>
                <c:pt idx="869">
                  <c:v>0.77267221068042169</c:v>
                </c:pt>
                <c:pt idx="870">
                  <c:v>0.77189816435225833</c:v>
                </c:pt>
                <c:pt idx="871">
                  <c:v>0.77215945663997498</c:v>
                </c:pt>
                <c:pt idx="872">
                  <c:v>0.77173287806899338</c:v>
                </c:pt>
                <c:pt idx="873">
                  <c:v>0.7719866391671929</c:v>
                </c:pt>
                <c:pt idx="874">
                  <c:v>0.77156590893142718</c:v>
                </c:pt>
                <c:pt idx="875">
                  <c:v>0.77203594179946688</c:v>
                </c:pt>
                <c:pt idx="876">
                  <c:v>0.77178128095738685</c:v>
                </c:pt>
                <c:pt idx="877">
                  <c:v>0.77124095143319071</c:v>
                </c:pt>
                <c:pt idx="878">
                  <c:v>0.77136118387472707</c:v>
                </c:pt>
                <c:pt idx="879">
                  <c:v>0.77164175400818691</c:v>
                </c:pt>
                <c:pt idx="880">
                  <c:v>0.77080424241258505</c:v>
                </c:pt>
                <c:pt idx="881">
                  <c:v>0.77098848996504143</c:v>
                </c:pt>
                <c:pt idx="882">
                  <c:v>0.77124285089249378</c:v>
                </c:pt>
                <c:pt idx="883">
                  <c:v>0.77065950028125996</c:v>
                </c:pt>
                <c:pt idx="884">
                  <c:v>0.77017097267789936</c:v>
                </c:pt>
                <c:pt idx="885">
                  <c:v>0.77015844291126678</c:v>
                </c:pt>
                <c:pt idx="886">
                  <c:v>0.77016812348894204</c:v>
                </c:pt>
                <c:pt idx="887">
                  <c:v>0.76970422220883605</c:v>
                </c:pt>
                <c:pt idx="888">
                  <c:v>0.76989730058085992</c:v>
                </c:pt>
                <c:pt idx="889">
                  <c:v>0.76914364844732175</c:v>
                </c:pt>
                <c:pt idx="890">
                  <c:v>0.76901995032565151</c:v>
                </c:pt>
                <c:pt idx="891">
                  <c:v>0.76885164823419694</c:v>
                </c:pt>
                <c:pt idx="892">
                  <c:v>0.76879293161501894</c:v>
                </c:pt>
                <c:pt idx="893">
                  <c:v>0.76876983818875244</c:v>
                </c:pt>
                <c:pt idx="894">
                  <c:v>0.76868262968001611</c:v>
                </c:pt>
                <c:pt idx="895">
                  <c:v>0.76848940135068067</c:v>
                </c:pt>
                <c:pt idx="896">
                  <c:v>0.76779486572249045</c:v>
                </c:pt>
                <c:pt idx="897">
                  <c:v>0.76795547000519282</c:v>
                </c:pt>
                <c:pt idx="898">
                  <c:v>0.76773175035545238</c:v>
                </c:pt>
                <c:pt idx="899">
                  <c:v>0.76737721794262148</c:v>
                </c:pt>
                <c:pt idx="900">
                  <c:v>0.76711564240219443</c:v>
                </c:pt>
                <c:pt idx="901">
                  <c:v>0.76683313948558729</c:v>
                </c:pt>
                <c:pt idx="902">
                  <c:v>0.76695232222592546</c:v>
                </c:pt>
                <c:pt idx="903">
                  <c:v>0.76650951494124553</c:v>
                </c:pt>
                <c:pt idx="904">
                  <c:v>0.76631592004958293</c:v>
                </c:pt>
                <c:pt idx="905">
                  <c:v>0.76616652924154405</c:v>
                </c:pt>
                <c:pt idx="906">
                  <c:v>0.76557519756884906</c:v>
                </c:pt>
                <c:pt idx="907">
                  <c:v>0.76564387801840816</c:v>
                </c:pt>
                <c:pt idx="908">
                  <c:v>0.7655861111288863</c:v>
                </c:pt>
                <c:pt idx="909">
                  <c:v>0.76550055215060075</c:v>
                </c:pt>
                <c:pt idx="910">
                  <c:v>0.76524090939333167</c:v>
                </c:pt>
                <c:pt idx="911">
                  <c:v>0.76483215908072477</c:v>
                </c:pt>
                <c:pt idx="912">
                  <c:v>0.76466782252710674</c:v>
                </c:pt>
                <c:pt idx="913">
                  <c:v>0.76467993574564741</c:v>
                </c:pt>
                <c:pt idx="914">
                  <c:v>0.76440439751315081</c:v>
                </c:pt>
                <c:pt idx="915">
                  <c:v>0.76407544115322434</c:v>
                </c:pt>
                <c:pt idx="916">
                  <c:v>0.76377644293213409</c:v>
                </c:pt>
                <c:pt idx="917">
                  <c:v>0.76398653312826925</c:v>
                </c:pt>
                <c:pt idx="918">
                  <c:v>0.7635376275795106</c:v>
                </c:pt>
                <c:pt idx="919">
                  <c:v>0.76363451666591908</c:v>
                </c:pt>
                <c:pt idx="920">
                  <c:v>0.76326357225822017</c:v>
                </c:pt>
                <c:pt idx="921">
                  <c:v>0.76284952345387436</c:v>
                </c:pt>
                <c:pt idx="922">
                  <c:v>0.76287108398316195</c:v>
                </c:pt>
                <c:pt idx="923">
                  <c:v>0.76276684698839392</c:v>
                </c:pt>
                <c:pt idx="924">
                  <c:v>0.76272026024968331</c:v>
                </c:pt>
                <c:pt idx="925">
                  <c:v>0.76233840228194716</c:v>
                </c:pt>
                <c:pt idx="926">
                  <c:v>0.76236394501100579</c:v>
                </c:pt>
                <c:pt idx="927">
                  <c:v>0.76194528085378754</c:v>
                </c:pt>
                <c:pt idx="928">
                  <c:v>0.76185532312764348</c:v>
                </c:pt>
                <c:pt idx="929">
                  <c:v>0.76160487775226449</c:v>
                </c:pt>
                <c:pt idx="930">
                  <c:v>0.76087673502393605</c:v>
                </c:pt>
                <c:pt idx="931">
                  <c:v>0.76145183798292981</c:v>
                </c:pt>
                <c:pt idx="932">
                  <c:v>0.760963960194593</c:v>
                </c:pt>
                <c:pt idx="933">
                  <c:v>0.76075160397682917</c:v>
                </c:pt>
                <c:pt idx="934">
                  <c:v>0.76094498226348406</c:v>
                </c:pt>
                <c:pt idx="935">
                  <c:v>0.7608477599385941</c:v>
                </c:pt>
                <c:pt idx="936">
                  <c:v>0.76023211851920069</c:v>
                </c:pt>
                <c:pt idx="937">
                  <c:v>0.76025519528354824</c:v>
                </c:pt>
                <c:pt idx="938">
                  <c:v>0.76002910964064163</c:v>
                </c:pt>
                <c:pt idx="939">
                  <c:v>0.76006531600087757</c:v>
                </c:pt>
                <c:pt idx="940">
                  <c:v>0.75979685908595862</c:v>
                </c:pt>
                <c:pt idx="941">
                  <c:v>0.75951990458994734</c:v>
                </c:pt>
                <c:pt idx="942">
                  <c:v>0.75961111196037068</c:v>
                </c:pt>
                <c:pt idx="943">
                  <c:v>0.75871073492658903</c:v>
                </c:pt>
                <c:pt idx="944">
                  <c:v>0.75896088038734333</c:v>
                </c:pt>
                <c:pt idx="945">
                  <c:v>0.75843591315681236</c:v>
                </c:pt>
                <c:pt idx="946">
                  <c:v>0.75860608138373176</c:v>
                </c:pt>
                <c:pt idx="947">
                  <c:v>0.75776360453485858</c:v>
                </c:pt>
                <c:pt idx="948">
                  <c:v>0.75855487929214571</c:v>
                </c:pt>
                <c:pt idx="949">
                  <c:v>0.75774555967147583</c:v>
                </c:pt>
                <c:pt idx="950">
                  <c:v>0.75763017584974057</c:v>
                </c:pt>
                <c:pt idx="951">
                  <c:v>0.75759538575302077</c:v>
                </c:pt>
                <c:pt idx="952">
                  <c:v>0.75751879088969531</c:v>
                </c:pt>
                <c:pt idx="953">
                  <c:v>0.75720428041762522</c:v>
                </c:pt>
                <c:pt idx="954">
                  <c:v>0.75712840201702436</c:v>
                </c:pt>
                <c:pt idx="955">
                  <c:v>0.75663229323836945</c:v>
                </c:pt>
                <c:pt idx="956">
                  <c:v>0.75677908478630918</c:v>
                </c:pt>
                <c:pt idx="957">
                  <c:v>0.75612523757583638</c:v>
                </c:pt>
                <c:pt idx="958">
                  <c:v>0.75629528916928557</c:v>
                </c:pt>
                <c:pt idx="959">
                  <c:v>0.75614056654565731</c:v>
                </c:pt>
                <c:pt idx="960">
                  <c:v>0.75572968350680814</c:v>
                </c:pt>
                <c:pt idx="961">
                  <c:v>0.7553194669449188</c:v>
                </c:pt>
                <c:pt idx="962">
                  <c:v>0.75541418998124232</c:v>
                </c:pt>
                <c:pt idx="963">
                  <c:v>0.7550992629610801</c:v>
                </c:pt>
                <c:pt idx="964">
                  <c:v>0.75488813972567037</c:v>
                </c:pt>
                <c:pt idx="965">
                  <c:v>0.75492124696809515</c:v>
                </c:pt>
                <c:pt idx="966">
                  <c:v>0.75475561078443276</c:v>
                </c:pt>
                <c:pt idx="967">
                  <c:v>0.75452707583873713</c:v>
                </c:pt>
                <c:pt idx="968">
                  <c:v>0.7543243168890349</c:v>
                </c:pt>
                <c:pt idx="969">
                  <c:v>0.75410756192340789</c:v>
                </c:pt>
                <c:pt idx="970">
                  <c:v>0.75388377562597741</c:v>
                </c:pt>
                <c:pt idx="971">
                  <c:v>0.75320658506037064</c:v>
                </c:pt>
                <c:pt idx="972">
                  <c:v>0.75355893476120384</c:v>
                </c:pt>
                <c:pt idx="973">
                  <c:v>0.7531016482648063</c:v>
                </c:pt>
                <c:pt idx="974">
                  <c:v>0.75294004426668604</c:v>
                </c:pt>
                <c:pt idx="975">
                  <c:v>0.75285093629864985</c:v>
                </c:pt>
                <c:pt idx="976">
                  <c:v>0.75278792090315394</c:v>
                </c:pt>
                <c:pt idx="977">
                  <c:v>0.75258309587490713</c:v>
                </c:pt>
                <c:pt idx="978">
                  <c:v>0.7521495192959663</c:v>
                </c:pt>
                <c:pt idx="979">
                  <c:v>0.75176126314952973</c:v>
                </c:pt>
                <c:pt idx="980">
                  <c:v>0.75196688795011324</c:v>
                </c:pt>
                <c:pt idx="981">
                  <c:v>0.75111636339208865</c:v>
                </c:pt>
                <c:pt idx="982">
                  <c:v>0.75186604998777795</c:v>
                </c:pt>
                <c:pt idx="983">
                  <c:v>0.75124665963554815</c:v>
                </c:pt>
                <c:pt idx="984">
                  <c:v>0.75064179848080093</c:v>
                </c:pt>
                <c:pt idx="985">
                  <c:v>0.75077557706632092</c:v>
                </c:pt>
                <c:pt idx="986">
                  <c:v>0.75123597934244879</c:v>
                </c:pt>
                <c:pt idx="987">
                  <c:v>0.75076431360588802</c:v>
                </c:pt>
                <c:pt idx="988">
                  <c:v>0.75002590713254913</c:v>
                </c:pt>
                <c:pt idx="989">
                  <c:v>0.75026860471340173</c:v>
                </c:pt>
                <c:pt idx="990">
                  <c:v>0.75002359112514949</c:v>
                </c:pt>
                <c:pt idx="991">
                  <c:v>0.75019569213521786</c:v>
                </c:pt>
                <c:pt idx="992">
                  <c:v>0.74973708934685246</c:v>
                </c:pt>
                <c:pt idx="993">
                  <c:v>0.74987851575535547</c:v>
                </c:pt>
                <c:pt idx="994">
                  <c:v>0.74917593241801383</c:v>
                </c:pt>
                <c:pt idx="995">
                  <c:v>0.74881433534951658</c:v>
                </c:pt>
                <c:pt idx="996">
                  <c:v>0.74888998048319055</c:v>
                </c:pt>
                <c:pt idx="997">
                  <c:v>0.74892795300734316</c:v>
                </c:pt>
                <c:pt idx="998">
                  <c:v>0.7482452306830627</c:v>
                </c:pt>
                <c:pt idx="999">
                  <c:v>0.74852445120070255</c:v>
                </c:pt>
                <c:pt idx="1000">
                  <c:v>0.74854901087626236</c:v>
                </c:pt>
                <c:pt idx="1001">
                  <c:v>0.74833895400396988</c:v>
                </c:pt>
                <c:pt idx="1002">
                  <c:v>0.74757417170539142</c:v>
                </c:pt>
                <c:pt idx="1003">
                  <c:v>0.74758315248227669</c:v>
                </c:pt>
                <c:pt idx="1004">
                  <c:v>0.74742216497532654</c:v>
                </c:pt>
                <c:pt idx="1005">
                  <c:v>0.74759789828476231</c:v>
                </c:pt>
                <c:pt idx="1006">
                  <c:v>0.74692259051654264</c:v>
                </c:pt>
                <c:pt idx="1007">
                  <c:v>0.7471141693154304</c:v>
                </c:pt>
                <c:pt idx="1008">
                  <c:v>0.74639412428203045</c:v>
                </c:pt>
                <c:pt idx="1009">
                  <c:v>0.74618543368748624</c:v>
                </c:pt>
                <c:pt idx="1010">
                  <c:v>0.74625206472042915</c:v>
                </c:pt>
                <c:pt idx="1011">
                  <c:v>0.74608204645082588</c:v>
                </c:pt>
                <c:pt idx="1012">
                  <c:v>0.74602168030120308</c:v>
                </c:pt>
                <c:pt idx="1013">
                  <c:v>0.74580904083073518</c:v>
                </c:pt>
                <c:pt idx="1014">
                  <c:v>0.74581998771461178</c:v>
                </c:pt>
                <c:pt idx="1015">
                  <c:v>0.74499045718047274</c:v>
                </c:pt>
                <c:pt idx="1016">
                  <c:v>0.74558268859704679</c:v>
                </c:pt>
                <c:pt idx="1017">
                  <c:v>0.74520377978981178</c:v>
                </c:pt>
                <c:pt idx="1018">
                  <c:v>0.74514253055823398</c:v>
                </c:pt>
                <c:pt idx="1019">
                  <c:v>0.74482587069800721</c:v>
                </c:pt>
                <c:pt idx="1020">
                  <c:v>0.74427412775606194</c:v>
                </c:pt>
                <c:pt idx="1021">
                  <c:v>0.74447082176553592</c:v>
                </c:pt>
                <c:pt idx="1022">
                  <c:v>0.74435060598592162</c:v>
                </c:pt>
                <c:pt idx="1023">
                  <c:v>0.7445433844433208</c:v>
                </c:pt>
                <c:pt idx="1024">
                  <c:v>0.74362957789902284</c:v>
                </c:pt>
                <c:pt idx="1025">
                  <c:v>0.74352119208524836</c:v>
                </c:pt>
                <c:pt idx="1026">
                  <c:v>0.74314754844590813</c:v>
                </c:pt>
                <c:pt idx="1027">
                  <c:v>0.74317407422846715</c:v>
                </c:pt>
                <c:pt idx="1028">
                  <c:v>0.74319896714249745</c:v>
                </c:pt>
                <c:pt idx="1029">
                  <c:v>0.74291589772048228</c:v>
                </c:pt>
                <c:pt idx="1030">
                  <c:v>0.74277427136889207</c:v>
                </c:pt>
                <c:pt idx="1031">
                  <c:v>0.74241507361741899</c:v>
                </c:pt>
                <c:pt idx="1032">
                  <c:v>0.74262904604178015</c:v>
                </c:pt>
                <c:pt idx="1033">
                  <c:v>0.74194962277840437</c:v>
                </c:pt>
                <c:pt idx="1034">
                  <c:v>0.74177410607397798</c:v>
                </c:pt>
                <c:pt idx="1035">
                  <c:v>0.74202915014030124</c:v>
                </c:pt>
                <c:pt idx="1036">
                  <c:v>0.74150376636167659</c:v>
                </c:pt>
                <c:pt idx="1037">
                  <c:v>0.74156686506678948</c:v>
                </c:pt>
                <c:pt idx="1038">
                  <c:v>0.7409730341055436</c:v>
                </c:pt>
                <c:pt idx="1039">
                  <c:v>0.74073725122303047</c:v>
                </c:pt>
                <c:pt idx="1040">
                  <c:v>0.74046699482035516</c:v>
                </c:pt>
                <c:pt idx="1041">
                  <c:v>0.74074716506764493</c:v>
                </c:pt>
                <c:pt idx="1042">
                  <c:v>0.74011309556062266</c:v>
                </c:pt>
                <c:pt idx="1043">
                  <c:v>0.73995743986926199</c:v>
                </c:pt>
                <c:pt idx="1044">
                  <c:v>0.74011294560330643</c:v>
                </c:pt>
                <c:pt idx="1045">
                  <c:v>0.7400863031872863</c:v>
                </c:pt>
                <c:pt idx="1046">
                  <c:v>0.73950881757319964</c:v>
                </c:pt>
                <c:pt idx="1047">
                  <c:v>0.73938795197856022</c:v>
                </c:pt>
                <c:pt idx="1048">
                  <c:v>0.73955580419808009</c:v>
                </c:pt>
                <c:pt idx="1049">
                  <c:v>0.73926147131563191</c:v>
                </c:pt>
                <c:pt idx="1050">
                  <c:v>0.73926370401340857</c:v>
                </c:pt>
                <c:pt idx="1051">
                  <c:v>0.73874995025754264</c:v>
                </c:pt>
              </c:numCache>
            </c:numRef>
          </c:yVal>
          <c:smooth val="0"/>
          <c:extLst>
            <c:ext xmlns:c16="http://schemas.microsoft.com/office/drawing/2014/chart" uri="{C3380CC4-5D6E-409C-BE32-E72D297353CC}">
              <c16:uniqueId val="{00000002-C018-ED4B-8F16-618A6071E24F}"/>
            </c:ext>
          </c:extLst>
        </c:ser>
        <c:ser>
          <c:idx val="3"/>
          <c:order val="3"/>
          <c:tx>
            <c:v>Dis_4</c:v>
          </c:tx>
          <c:spPr>
            <a:ln w="25400" cap="rnd">
              <a:solidFill>
                <a:schemeClr val="accent4"/>
              </a:solidFill>
              <a:round/>
            </a:ln>
            <a:effectLst/>
          </c:spPr>
          <c:marker>
            <c:symbol val="none"/>
          </c:marker>
          <c:xVal>
            <c:numRef>
              <c:f>'Fig. 13'!$A$1058:$A$2109</c:f>
              <c:numCache>
                <c:formatCode>0.000</c:formatCode>
                <c:ptCount val="1052"/>
                <c:pt idx="0">
                  <c:v>2.7777777777777775E-3</c:v>
                </c:pt>
                <c:pt idx="1">
                  <c:v>6.1111111111111106E-3</c:v>
                </c:pt>
                <c:pt idx="2">
                  <c:v>8.8888888888888889E-3</c:v>
                </c:pt>
                <c:pt idx="3">
                  <c:v>1.1944444444444445E-2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5.5555555555555559E-2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0.13972222222222222</c:v>
                </c:pt>
                <c:pt idx="48">
                  <c:v>0.14250000000000002</c:v>
                </c:pt>
                <c:pt idx="49">
                  <c:v>0.14527777777777778</c:v>
                </c:pt>
                <c:pt idx="50">
                  <c:v>0.14833333333333334</c:v>
                </c:pt>
                <c:pt idx="51">
                  <c:v>0.15111111111111111</c:v>
                </c:pt>
                <c:pt idx="52">
                  <c:v>0.15416666666666667</c:v>
                </c:pt>
                <c:pt idx="53">
                  <c:v>0.15694444444444444</c:v>
                </c:pt>
                <c:pt idx="54">
                  <c:v>0.16</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0.2122222222222222</c:v>
                </c:pt>
                <c:pt idx="73">
                  <c:v>0.215</c:v>
                </c:pt>
                <c:pt idx="74">
                  <c:v>0.21805555555555556</c:v>
                </c:pt>
                <c:pt idx="75">
                  <c:v>0.22083333333333333</c:v>
                </c:pt>
                <c:pt idx="76">
                  <c:v>0.22361111111111109</c:v>
                </c:pt>
                <c:pt idx="77">
                  <c:v>0.22666666666666666</c:v>
                </c:pt>
                <c:pt idx="78">
                  <c:v>0.22944444444444445</c:v>
                </c:pt>
                <c:pt idx="79">
                  <c:v>0.23249999999999998</c:v>
                </c:pt>
                <c:pt idx="80">
                  <c:v>0.23527777777777778</c:v>
                </c:pt>
                <c:pt idx="81">
                  <c:v>0.23833333333333334</c:v>
                </c:pt>
                <c:pt idx="82">
                  <c:v>0.24111111111111111</c:v>
                </c:pt>
                <c:pt idx="83">
                  <c:v>0.24416666666666667</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0.27027777777777773</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0.30222222222222223</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0.33416666666666667</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0.44400000000000001</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0.5838888888888889</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0.61</c:v>
                </c:pt>
                <c:pt idx="210">
                  <c:v>0.61277777777777775</c:v>
                </c:pt>
                <c:pt idx="211">
                  <c:v>0.61583333333333334</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0.64194444444444443</c:v>
                </c:pt>
                <c:pt idx="221">
                  <c:v>0.6447222222222222</c:v>
                </c:pt>
                <c:pt idx="222">
                  <c:v>0.64777777777777779</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0.67388888888888887</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0.7</c:v>
                </c:pt>
                <c:pt idx="241">
                  <c:v>0.70277777777777772</c:v>
                </c:pt>
                <c:pt idx="242">
                  <c:v>0.70583333333333331</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0.7319444444444444</c:v>
                </c:pt>
                <c:pt idx="252">
                  <c:v>0.73472222222222228</c:v>
                </c:pt>
                <c:pt idx="253">
                  <c:v>0.73777777777777775</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0.76388888888888895</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0.95833333333333337</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1.0480555555555555</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1.0744444444444445</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1.1961111111111111</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1.2222222222222221</c:v>
                </c:pt>
                <c:pt idx="421">
                  <c:v>1.2252777777777777</c:v>
                </c:pt>
                <c:pt idx="422">
                  <c:v>1.2280555555555557</c:v>
                </c:pt>
                <c:pt idx="423">
                  <c:v>1.231111111111111</c:v>
                </c:pt>
                <c:pt idx="424">
                  <c:v>1.2338888888888888</c:v>
                </c:pt>
                <c:pt idx="425">
                  <c:v>1.2369444444444444</c:v>
                </c:pt>
                <c:pt idx="426">
                  <c:v>1.2397222222222224</c:v>
                </c:pt>
                <c:pt idx="427">
                  <c:v>1.2427777777777778</c:v>
                </c:pt>
                <c:pt idx="428">
                  <c:v>1.2455555555555555</c:v>
                </c:pt>
                <c:pt idx="429">
                  <c:v>1.2483333333333335</c:v>
                </c:pt>
                <c:pt idx="430">
                  <c:v>1.2513888888888889</c:v>
                </c:pt>
                <c:pt idx="431">
                  <c:v>1.2541666666666667</c:v>
                </c:pt>
                <c:pt idx="432">
                  <c:v>1.2572222222222222</c:v>
                </c:pt>
                <c:pt idx="433">
                  <c:v>1.26</c:v>
                </c:pt>
                <c:pt idx="434">
                  <c:v>1.2630555555555556</c:v>
                </c:pt>
                <c:pt idx="435">
                  <c:v>1.2658333333333334</c:v>
                </c:pt>
                <c:pt idx="436">
                  <c:v>1.268888888888889</c:v>
                </c:pt>
                <c:pt idx="437">
                  <c:v>1.2716666666666667</c:v>
                </c:pt>
                <c:pt idx="438">
                  <c:v>1.2744444444444445</c:v>
                </c:pt>
                <c:pt idx="439">
                  <c:v>1.2775000000000001</c:v>
                </c:pt>
                <c:pt idx="440">
                  <c:v>1.2802777777777776</c:v>
                </c:pt>
                <c:pt idx="441">
                  <c:v>1.2833333333333334</c:v>
                </c:pt>
                <c:pt idx="442">
                  <c:v>1.2861111111111112</c:v>
                </c:pt>
                <c:pt idx="443">
                  <c:v>1.2891666666666666</c:v>
                </c:pt>
                <c:pt idx="444">
                  <c:v>1.2919444444444443</c:v>
                </c:pt>
                <c:pt idx="445">
                  <c:v>1.2950000000000002</c:v>
                </c:pt>
                <c:pt idx="446">
                  <c:v>1.2977777777777777</c:v>
                </c:pt>
                <c:pt idx="447">
                  <c:v>1.3008333333333333</c:v>
                </c:pt>
                <c:pt idx="448">
                  <c:v>1.3036111111111111</c:v>
                </c:pt>
                <c:pt idx="449">
                  <c:v>1.306388888888889</c:v>
                </c:pt>
                <c:pt idx="450">
                  <c:v>1.3094444444444444</c:v>
                </c:pt>
                <c:pt idx="451">
                  <c:v>1.3122222222222222</c:v>
                </c:pt>
                <c:pt idx="452">
                  <c:v>1.3152777777777778</c:v>
                </c:pt>
                <c:pt idx="453">
                  <c:v>1.3180555555555555</c:v>
                </c:pt>
                <c:pt idx="454">
                  <c:v>1.3211111111111111</c:v>
                </c:pt>
                <c:pt idx="455">
                  <c:v>1.3238888888888889</c:v>
                </c:pt>
                <c:pt idx="456">
                  <c:v>1.3269444444444443</c:v>
                </c:pt>
                <c:pt idx="457">
                  <c:v>1.3297222222222222</c:v>
                </c:pt>
                <c:pt idx="458">
                  <c:v>1.3327777777777778</c:v>
                </c:pt>
                <c:pt idx="459">
                  <c:v>1.3355555555555556</c:v>
                </c:pt>
                <c:pt idx="460">
                  <c:v>1.3383333333333334</c:v>
                </c:pt>
                <c:pt idx="461">
                  <c:v>1.341388888888889</c:v>
                </c:pt>
                <c:pt idx="462">
                  <c:v>1.3441666666666667</c:v>
                </c:pt>
                <c:pt idx="463">
                  <c:v>1.3472222222222221</c:v>
                </c:pt>
                <c:pt idx="464">
                  <c:v>1.35</c:v>
                </c:pt>
                <c:pt idx="465">
                  <c:v>1.3530555555555557</c:v>
                </c:pt>
                <c:pt idx="466">
                  <c:v>1.3558333333333332</c:v>
                </c:pt>
                <c:pt idx="467">
                  <c:v>1.3588888888888888</c:v>
                </c:pt>
                <c:pt idx="468">
                  <c:v>1.3616666666666668</c:v>
                </c:pt>
                <c:pt idx="469">
                  <c:v>1.3644444444444443</c:v>
                </c:pt>
                <c:pt idx="470">
                  <c:v>1.3674999999999999</c:v>
                </c:pt>
                <c:pt idx="471">
                  <c:v>1.3702777777777777</c:v>
                </c:pt>
                <c:pt idx="472">
                  <c:v>1.3733333333333335</c:v>
                </c:pt>
                <c:pt idx="473">
                  <c:v>1.3761111111111111</c:v>
                </c:pt>
                <c:pt idx="474">
                  <c:v>1.3791666666666667</c:v>
                </c:pt>
                <c:pt idx="475">
                  <c:v>1.3819444444444444</c:v>
                </c:pt>
                <c:pt idx="476">
                  <c:v>1.385</c:v>
                </c:pt>
                <c:pt idx="477">
                  <c:v>1.3877777777777778</c:v>
                </c:pt>
                <c:pt idx="478">
                  <c:v>1.3905555555555555</c:v>
                </c:pt>
                <c:pt idx="479">
                  <c:v>1.3936111111111109</c:v>
                </c:pt>
                <c:pt idx="480">
                  <c:v>1.3963888888888889</c:v>
                </c:pt>
                <c:pt idx="481">
                  <c:v>1.3994444444444445</c:v>
                </c:pt>
                <c:pt idx="482">
                  <c:v>1.4022222222222223</c:v>
                </c:pt>
                <c:pt idx="483">
                  <c:v>1.4052777777777776</c:v>
                </c:pt>
                <c:pt idx="484">
                  <c:v>1.4080555555555556</c:v>
                </c:pt>
                <c:pt idx="485">
                  <c:v>1.4111111111111112</c:v>
                </c:pt>
                <c:pt idx="486">
                  <c:v>1.4141666666666666</c:v>
                </c:pt>
                <c:pt idx="487">
                  <c:v>1.4169444444444443</c:v>
                </c:pt>
                <c:pt idx="488">
                  <c:v>1.4197222222222223</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1.4516666666666667</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1.4777777777777779</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1.5038888888888888</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1.556388888888889</c:v>
                </c:pt>
                <c:pt idx="536">
                  <c:v>1.5591666666666666</c:v>
                </c:pt>
                <c:pt idx="537">
                  <c:v>1.5622222222222222</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1.5883333333333334</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1.6144444444444443</c:v>
                </c:pt>
                <c:pt idx="556">
                  <c:v>1.6172222222222221</c:v>
                </c:pt>
                <c:pt idx="557">
                  <c:v>1.6202777777777777</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1.6461111111111111</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1.6722222222222221</c:v>
                </c:pt>
                <c:pt idx="576">
                  <c:v>1.6752777777777779</c:v>
                </c:pt>
                <c:pt idx="577">
                  <c:v>1.6780555555555556</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1.736388888888889</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1.7625</c:v>
                </c:pt>
                <c:pt idx="607">
                  <c:v>1.7652777777777779</c:v>
                </c:pt>
                <c:pt idx="608">
                  <c:v>1.7683333333333333</c:v>
                </c:pt>
                <c:pt idx="609">
                  <c:v>1.7711111111111111</c:v>
                </c:pt>
                <c:pt idx="610">
                  <c:v>1.7738888888888888</c:v>
                </c:pt>
                <c:pt idx="611">
                  <c:v>1.7769444444444444</c:v>
                </c:pt>
                <c:pt idx="612">
                  <c:v>1.7797222222222222</c:v>
                </c:pt>
                <c:pt idx="613">
                  <c:v>1.7827777777777778</c:v>
                </c:pt>
                <c:pt idx="614">
                  <c:v>1.7855555555555556</c:v>
                </c:pt>
                <c:pt idx="615">
                  <c:v>1.7886111111111112</c:v>
                </c:pt>
                <c:pt idx="616">
                  <c:v>1.7913888888888889</c:v>
                </c:pt>
                <c:pt idx="617">
                  <c:v>1.7944444444444445</c:v>
                </c:pt>
                <c:pt idx="618">
                  <c:v>1.7972222222222221</c:v>
                </c:pt>
                <c:pt idx="619">
                  <c:v>1.8002777777777779</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1.8263888888888888</c:v>
                </c:pt>
                <c:pt idx="629">
                  <c:v>1.8291666666666666</c:v>
                </c:pt>
                <c:pt idx="630">
                  <c:v>1.8322222222222222</c:v>
                </c:pt>
                <c:pt idx="631">
                  <c:v>1.835</c:v>
                </c:pt>
                <c:pt idx="632">
                  <c:v>1.8377777777777777</c:v>
                </c:pt>
                <c:pt idx="633">
                  <c:v>1.8408333333333333</c:v>
                </c:pt>
                <c:pt idx="634">
                  <c:v>1.8436111111111111</c:v>
                </c:pt>
                <c:pt idx="635">
                  <c:v>1.8466666666666667</c:v>
                </c:pt>
                <c:pt idx="636">
                  <c:v>1.8494444444444444</c:v>
                </c:pt>
                <c:pt idx="637">
                  <c:v>1.8525</c:v>
                </c:pt>
                <c:pt idx="638">
                  <c:v>1.8552777777777778</c:v>
                </c:pt>
                <c:pt idx="639">
                  <c:v>1.8583333333333334</c:v>
                </c:pt>
                <c:pt idx="640">
                  <c:v>1.8611111111111112</c:v>
                </c:pt>
                <c:pt idx="641">
                  <c:v>1.8641666666666665</c:v>
                </c:pt>
                <c:pt idx="642">
                  <c:v>1.8669444444444445</c:v>
                </c:pt>
                <c:pt idx="643">
                  <c:v>1.8697222222222223</c:v>
                </c:pt>
                <c:pt idx="644">
                  <c:v>1.8727777777777777</c:v>
                </c:pt>
                <c:pt idx="645">
                  <c:v>1.8755555555555554</c:v>
                </c:pt>
                <c:pt idx="646">
                  <c:v>1.8786111111111112</c:v>
                </c:pt>
                <c:pt idx="647">
                  <c:v>1.881388888888889</c:v>
                </c:pt>
                <c:pt idx="648">
                  <c:v>1.8844444444444444</c:v>
                </c:pt>
                <c:pt idx="649">
                  <c:v>1.8872222222222221</c:v>
                </c:pt>
                <c:pt idx="650">
                  <c:v>1.8902777777777779</c:v>
                </c:pt>
                <c:pt idx="651">
                  <c:v>1.8930555555555555</c:v>
                </c:pt>
                <c:pt idx="652">
                  <c:v>1.8958333333333333</c:v>
                </c:pt>
                <c:pt idx="653">
                  <c:v>1.8988888888888888</c:v>
                </c:pt>
                <c:pt idx="654">
                  <c:v>1.9016666666666666</c:v>
                </c:pt>
                <c:pt idx="655">
                  <c:v>1.9047222222222222</c:v>
                </c:pt>
                <c:pt idx="656">
                  <c:v>1.9075</c:v>
                </c:pt>
                <c:pt idx="657">
                  <c:v>1.9105555555555556</c:v>
                </c:pt>
                <c:pt idx="658">
                  <c:v>1.9133333333333333</c:v>
                </c:pt>
                <c:pt idx="659">
                  <c:v>1.9163888888888889</c:v>
                </c:pt>
                <c:pt idx="660">
                  <c:v>1.9191666666666667</c:v>
                </c:pt>
                <c:pt idx="661">
                  <c:v>1.9222222222222221</c:v>
                </c:pt>
                <c:pt idx="662">
                  <c:v>1.925</c:v>
                </c:pt>
                <c:pt idx="663">
                  <c:v>1.9277777777777778</c:v>
                </c:pt>
                <c:pt idx="664">
                  <c:v>1.9308333333333332</c:v>
                </c:pt>
                <c:pt idx="665">
                  <c:v>1.9336111111111112</c:v>
                </c:pt>
                <c:pt idx="666">
                  <c:v>1.9366666666666668</c:v>
                </c:pt>
                <c:pt idx="667">
                  <c:v>1.9394444444444443</c:v>
                </c:pt>
                <c:pt idx="668">
                  <c:v>1.9424999999999999</c:v>
                </c:pt>
                <c:pt idx="669">
                  <c:v>1.9452777777777779</c:v>
                </c:pt>
                <c:pt idx="670">
                  <c:v>1.9483333333333335</c:v>
                </c:pt>
                <c:pt idx="671">
                  <c:v>1.951111111111111</c:v>
                </c:pt>
                <c:pt idx="672">
                  <c:v>1.9541666666666666</c:v>
                </c:pt>
                <c:pt idx="673">
                  <c:v>1.9569444444444446</c:v>
                </c:pt>
                <c:pt idx="674">
                  <c:v>1.9597222222222221</c:v>
                </c:pt>
                <c:pt idx="675">
                  <c:v>1.9627777777777777</c:v>
                </c:pt>
                <c:pt idx="676">
                  <c:v>1.9655555555555557</c:v>
                </c:pt>
                <c:pt idx="677">
                  <c:v>1.9686111111111111</c:v>
                </c:pt>
                <c:pt idx="678">
                  <c:v>1.9713888888888889</c:v>
                </c:pt>
                <c:pt idx="679">
                  <c:v>1.9744444444444444</c:v>
                </c:pt>
                <c:pt idx="680">
                  <c:v>1.9772222222222224</c:v>
                </c:pt>
                <c:pt idx="681">
                  <c:v>1.9802777777777778</c:v>
                </c:pt>
                <c:pt idx="682">
                  <c:v>1.9830555555555556</c:v>
                </c:pt>
                <c:pt idx="683">
                  <c:v>1.9861111111111112</c:v>
                </c:pt>
                <c:pt idx="684">
                  <c:v>1.9888888888888887</c:v>
                </c:pt>
                <c:pt idx="685">
                  <c:v>1.9916666666666667</c:v>
                </c:pt>
                <c:pt idx="686">
                  <c:v>1.9947222222222223</c:v>
                </c:pt>
                <c:pt idx="687">
                  <c:v>1.9974999999999998</c:v>
                </c:pt>
                <c:pt idx="688">
                  <c:v>2.0005555555555556</c:v>
                </c:pt>
                <c:pt idx="689">
                  <c:v>2.0033333333333334</c:v>
                </c:pt>
                <c:pt idx="690">
                  <c:v>2.006388888888889</c:v>
                </c:pt>
                <c:pt idx="691">
                  <c:v>2.0091666666666668</c:v>
                </c:pt>
                <c:pt idx="692">
                  <c:v>2.0122222222222224</c:v>
                </c:pt>
                <c:pt idx="693">
                  <c:v>2.0150000000000001</c:v>
                </c:pt>
                <c:pt idx="694">
                  <c:v>2.0180555555555553</c:v>
                </c:pt>
                <c:pt idx="695">
                  <c:v>2.0208333333333335</c:v>
                </c:pt>
                <c:pt idx="696">
                  <c:v>2.0236111111111112</c:v>
                </c:pt>
                <c:pt idx="697">
                  <c:v>2.0266666666666664</c:v>
                </c:pt>
                <c:pt idx="698">
                  <c:v>2.0294444444444446</c:v>
                </c:pt>
                <c:pt idx="699">
                  <c:v>2.0325000000000002</c:v>
                </c:pt>
                <c:pt idx="700">
                  <c:v>2.0352777777777775</c:v>
                </c:pt>
                <c:pt idx="701">
                  <c:v>2.0383333333333331</c:v>
                </c:pt>
                <c:pt idx="702">
                  <c:v>2.0411111111111113</c:v>
                </c:pt>
                <c:pt idx="703">
                  <c:v>2.0441666666666669</c:v>
                </c:pt>
                <c:pt idx="704">
                  <c:v>2.0469444444444442</c:v>
                </c:pt>
                <c:pt idx="705">
                  <c:v>2.0499999999999998</c:v>
                </c:pt>
                <c:pt idx="706">
                  <c:v>2.052777777777778</c:v>
                </c:pt>
                <c:pt idx="707">
                  <c:v>2.0555555555555554</c:v>
                </c:pt>
                <c:pt idx="708">
                  <c:v>2.0586111111111109</c:v>
                </c:pt>
                <c:pt idx="709">
                  <c:v>2.0613888888888892</c:v>
                </c:pt>
                <c:pt idx="710">
                  <c:v>2.0644444444444443</c:v>
                </c:pt>
                <c:pt idx="711">
                  <c:v>2.0672222222222221</c:v>
                </c:pt>
                <c:pt idx="712">
                  <c:v>2.0702777777777777</c:v>
                </c:pt>
                <c:pt idx="713">
                  <c:v>2.0730555555555559</c:v>
                </c:pt>
                <c:pt idx="714">
                  <c:v>2.0758333333333332</c:v>
                </c:pt>
                <c:pt idx="715">
                  <c:v>2.0788888888888888</c:v>
                </c:pt>
                <c:pt idx="716">
                  <c:v>2.0816666666666666</c:v>
                </c:pt>
                <c:pt idx="717">
                  <c:v>2.0847222222222221</c:v>
                </c:pt>
                <c:pt idx="718">
                  <c:v>2.0874999999999999</c:v>
                </c:pt>
                <c:pt idx="719">
                  <c:v>2.0905555555555555</c:v>
                </c:pt>
                <c:pt idx="720">
                  <c:v>2.0933333333333333</c:v>
                </c:pt>
                <c:pt idx="721">
                  <c:v>2.0963888888888889</c:v>
                </c:pt>
                <c:pt idx="722">
                  <c:v>2.0991666666666666</c:v>
                </c:pt>
                <c:pt idx="723">
                  <c:v>2.1019444444444444</c:v>
                </c:pt>
                <c:pt idx="724">
                  <c:v>2.105</c:v>
                </c:pt>
                <c:pt idx="725">
                  <c:v>2.1077777777777778</c:v>
                </c:pt>
                <c:pt idx="726">
                  <c:v>2.1108333333333333</c:v>
                </c:pt>
                <c:pt idx="727">
                  <c:v>2.1136111111111111</c:v>
                </c:pt>
                <c:pt idx="728">
                  <c:v>2.1166666666666667</c:v>
                </c:pt>
                <c:pt idx="729">
                  <c:v>2.1194444444444445</c:v>
                </c:pt>
                <c:pt idx="730">
                  <c:v>2.1225000000000001</c:v>
                </c:pt>
                <c:pt idx="731">
                  <c:v>2.1252777777777778</c:v>
                </c:pt>
                <c:pt idx="732">
                  <c:v>2.1280555555555556</c:v>
                </c:pt>
                <c:pt idx="733">
                  <c:v>2.1311111111111112</c:v>
                </c:pt>
                <c:pt idx="734">
                  <c:v>2.1338888888888889</c:v>
                </c:pt>
                <c:pt idx="735">
                  <c:v>2.1369444444444445</c:v>
                </c:pt>
                <c:pt idx="736">
                  <c:v>2.1397222222222223</c:v>
                </c:pt>
                <c:pt idx="737">
                  <c:v>2.1427777777777779</c:v>
                </c:pt>
                <c:pt idx="738">
                  <c:v>2.1455555555555552</c:v>
                </c:pt>
                <c:pt idx="739">
                  <c:v>2.1486111111111108</c:v>
                </c:pt>
                <c:pt idx="740">
                  <c:v>2.151388888888889</c:v>
                </c:pt>
                <c:pt idx="741">
                  <c:v>2.1544444444444446</c:v>
                </c:pt>
                <c:pt idx="742">
                  <c:v>2.1572222222222224</c:v>
                </c:pt>
                <c:pt idx="743">
                  <c:v>2.1599999999999997</c:v>
                </c:pt>
                <c:pt idx="744">
                  <c:v>2.1630555555555557</c:v>
                </c:pt>
                <c:pt idx="745">
                  <c:v>2.1658333333333331</c:v>
                </c:pt>
                <c:pt idx="746">
                  <c:v>2.1688888888888886</c:v>
                </c:pt>
                <c:pt idx="747">
                  <c:v>2.1716666666666669</c:v>
                </c:pt>
                <c:pt idx="748">
                  <c:v>2.174722222222222</c:v>
                </c:pt>
                <c:pt idx="749">
                  <c:v>2.1775000000000002</c:v>
                </c:pt>
                <c:pt idx="750">
                  <c:v>2.1805555555555558</c:v>
                </c:pt>
                <c:pt idx="751">
                  <c:v>2.1833333333333331</c:v>
                </c:pt>
                <c:pt idx="752">
                  <c:v>2.1863888888888892</c:v>
                </c:pt>
                <c:pt idx="753">
                  <c:v>2.1891666666666665</c:v>
                </c:pt>
                <c:pt idx="754">
                  <c:v>2.1919444444444447</c:v>
                </c:pt>
                <c:pt idx="755">
                  <c:v>2.1949999999999998</c:v>
                </c:pt>
                <c:pt idx="756">
                  <c:v>2.1977777777777781</c:v>
                </c:pt>
                <c:pt idx="757">
                  <c:v>2.2008333333333336</c:v>
                </c:pt>
                <c:pt idx="758">
                  <c:v>2.203611111111111</c:v>
                </c:pt>
                <c:pt idx="759">
                  <c:v>2.2066666666666666</c:v>
                </c:pt>
                <c:pt idx="760">
                  <c:v>2.2094444444444443</c:v>
                </c:pt>
                <c:pt idx="761">
                  <c:v>2.2124999999999999</c:v>
                </c:pt>
                <c:pt idx="762">
                  <c:v>2.2152777777777777</c:v>
                </c:pt>
                <c:pt idx="763">
                  <c:v>2.2183333333333333</c:v>
                </c:pt>
                <c:pt idx="764">
                  <c:v>2.2211111111111115</c:v>
                </c:pt>
                <c:pt idx="765">
                  <c:v>2.2238888888888888</c:v>
                </c:pt>
                <c:pt idx="766">
                  <c:v>2.2269444444444444</c:v>
                </c:pt>
                <c:pt idx="767">
                  <c:v>2.2297222222222222</c:v>
                </c:pt>
                <c:pt idx="768">
                  <c:v>2.2327777777777778</c:v>
                </c:pt>
                <c:pt idx="769">
                  <c:v>2.2355555555555555</c:v>
                </c:pt>
                <c:pt idx="770">
                  <c:v>2.2386111111111111</c:v>
                </c:pt>
                <c:pt idx="771">
                  <c:v>2.2413888888888889</c:v>
                </c:pt>
                <c:pt idx="772">
                  <c:v>2.2444444444444445</c:v>
                </c:pt>
                <c:pt idx="773">
                  <c:v>2.2472222222222222</c:v>
                </c:pt>
                <c:pt idx="774">
                  <c:v>2.2502777777777778</c:v>
                </c:pt>
                <c:pt idx="775">
                  <c:v>2.2530555555555556</c:v>
                </c:pt>
                <c:pt idx="776">
                  <c:v>2.2561111111111112</c:v>
                </c:pt>
                <c:pt idx="777">
                  <c:v>2.2588888888888889</c:v>
                </c:pt>
                <c:pt idx="778">
                  <c:v>2.2616666666666663</c:v>
                </c:pt>
                <c:pt idx="779">
                  <c:v>2.2647222222222223</c:v>
                </c:pt>
                <c:pt idx="780">
                  <c:v>2.2675000000000001</c:v>
                </c:pt>
                <c:pt idx="781">
                  <c:v>2.2705555555555552</c:v>
                </c:pt>
                <c:pt idx="782">
                  <c:v>2.2733333333333334</c:v>
                </c:pt>
                <c:pt idx="783">
                  <c:v>2.276388888888889</c:v>
                </c:pt>
                <c:pt idx="784">
                  <c:v>2.2791666666666668</c:v>
                </c:pt>
                <c:pt idx="785">
                  <c:v>2.2822222222222224</c:v>
                </c:pt>
                <c:pt idx="786">
                  <c:v>2.2849999999999997</c:v>
                </c:pt>
                <c:pt idx="787">
                  <c:v>2.2880555555555557</c:v>
                </c:pt>
                <c:pt idx="788">
                  <c:v>2.2908333333333331</c:v>
                </c:pt>
                <c:pt idx="789">
                  <c:v>2.2936111111111113</c:v>
                </c:pt>
                <c:pt idx="790">
                  <c:v>2.2966666666666669</c:v>
                </c:pt>
                <c:pt idx="791">
                  <c:v>2.2994444444444446</c:v>
                </c:pt>
                <c:pt idx="792">
                  <c:v>2.3025000000000002</c:v>
                </c:pt>
                <c:pt idx="793">
                  <c:v>2.3052777777777775</c:v>
                </c:pt>
                <c:pt idx="794">
                  <c:v>2.3083333333333331</c:v>
                </c:pt>
                <c:pt idx="795">
                  <c:v>2.3111111111111109</c:v>
                </c:pt>
                <c:pt idx="796">
                  <c:v>2.3141666666666665</c:v>
                </c:pt>
                <c:pt idx="797">
                  <c:v>2.3169444444444447</c:v>
                </c:pt>
                <c:pt idx="798">
                  <c:v>2.3199999999999998</c:v>
                </c:pt>
                <c:pt idx="799">
                  <c:v>2.3227777777777781</c:v>
                </c:pt>
                <c:pt idx="800">
                  <c:v>2.3255555555555554</c:v>
                </c:pt>
                <c:pt idx="801">
                  <c:v>2.328611111111111</c:v>
                </c:pt>
                <c:pt idx="802">
                  <c:v>2.3313888888888887</c:v>
                </c:pt>
                <c:pt idx="803">
                  <c:v>2.3344444444444443</c:v>
                </c:pt>
                <c:pt idx="804">
                  <c:v>2.3372222222222221</c:v>
                </c:pt>
                <c:pt idx="805">
                  <c:v>2.3402777777777777</c:v>
                </c:pt>
                <c:pt idx="806">
                  <c:v>2.3430555555555559</c:v>
                </c:pt>
                <c:pt idx="807">
                  <c:v>2.3461111111111115</c:v>
                </c:pt>
                <c:pt idx="808">
                  <c:v>2.3488888888888888</c:v>
                </c:pt>
                <c:pt idx="809">
                  <c:v>2.3516666666666666</c:v>
                </c:pt>
                <c:pt idx="810">
                  <c:v>2.3547222222222222</c:v>
                </c:pt>
                <c:pt idx="811">
                  <c:v>2.3574999999999999</c:v>
                </c:pt>
                <c:pt idx="812">
                  <c:v>2.3605555555555555</c:v>
                </c:pt>
                <c:pt idx="813">
                  <c:v>2.3633333333333337</c:v>
                </c:pt>
                <c:pt idx="814">
                  <c:v>2.3663888888888889</c:v>
                </c:pt>
                <c:pt idx="815">
                  <c:v>2.3691666666666666</c:v>
                </c:pt>
                <c:pt idx="816">
                  <c:v>2.3722222222222222</c:v>
                </c:pt>
                <c:pt idx="817">
                  <c:v>2.375</c:v>
                </c:pt>
                <c:pt idx="818">
                  <c:v>2.3780555555555556</c:v>
                </c:pt>
                <c:pt idx="819">
                  <c:v>2.3808333333333334</c:v>
                </c:pt>
                <c:pt idx="820">
                  <c:v>2.3836111111111111</c:v>
                </c:pt>
                <c:pt idx="821">
                  <c:v>2.3866666666666663</c:v>
                </c:pt>
                <c:pt idx="822">
                  <c:v>2.3894444444444445</c:v>
                </c:pt>
                <c:pt idx="823">
                  <c:v>2.3925000000000001</c:v>
                </c:pt>
                <c:pt idx="824">
                  <c:v>2.3952777777777778</c:v>
                </c:pt>
                <c:pt idx="825">
                  <c:v>2.3983333333333334</c:v>
                </c:pt>
                <c:pt idx="826">
                  <c:v>2.4011111111111112</c:v>
                </c:pt>
                <c:pt idx="827">
                  <c:v>2.4041666666666668</c:v>
                </c:pt>
                <c:pt idx="828">
                  <c:v>2.4069444444444441</c:v>
                </c:pt>
                <c:pt idx="829">
                  <c:v>2.4099999999999997</c:v>
                </c:pt>
                <c:pt idx="830">
                  <c:v>2.4127777777777779</c:v>
                </c:pt>
                <c:pt idx="831">
                  <c:v>2.4155555555555557</c:v>
                </c:pt>
                <c:pt idx="832">
                  <c:v>2.4186111111111113</c:v>
                </c:pt>
                <c:pt idx="833">
                  <c:v>2.421388888888889</c:v>
                </c:pt>
                <c:pt idx="834">
                  <c:v>2.4244444444444446</c:v>
                </c:pt>
                <c:pt idx="835">
                  <c:v>2.4272222222222219</c:v>
                </c:pt>
                <c:pt idx="836">
                  <c:v>2.4302777777777775</c:v>
                </c:pt>
                <c:pt idx="837">
                  <c:v>2.4330555555555553</c:v>
                </c:pt>
                <c:pt idx="838">
                  <c:v>2.4361111111111109</c:v>
                </c:pt>
                <c:pt idx="839">
                  <c:v>2.4388888888888891</c:v>
                </c:pt>
                <c:pt idx="840">
                  <c:v>2.4419444444444447</c:v>
                </c:pt>
                <c:pt idx="841">
                  <c:v>2.4447222222222225</c:v>
                </c:pt>
                <c:pt idx="842">
                  <c:v>2.4474999999999998</c:v>
                </c:pt>
                <c:pt idx="843">
                  <c:v>2.4505555555555554</c:v>
                </c:pt>
                <c:pt idx="844">
                  <c:v>2.4533333333333331</c:v>
                </c:pt>
                <c:pt idx="845">
                  <c:v>2.4563888888888887</c:v>
                </c:pt>
                <c:pt idx="846">
                  <c:v>2.4591666666666669</c:v>
                </c:pt>
                <c:pt idx="847">
                  <c:v>2.4622222222222221</c:v>
                </c:pt>
                <c:pt idx="848">
                  <c:v>2.4650000000000003</c:v>
                </c:pt>
                <c:pt idx="849">
                  <c:v>2.4680555555555559</c:v>
                </c:pt>
                <c:pt idx="850">
                  <c:v>2.4708333333333332</c:v>
                </c:pt>
                <c:pt idx="851">
                  <c:v>2.4738888888888888</c:v>
                </c:pt>
                <c:pt idx="852">
                  <c:v>2.4766666666666666</c:v>
                </c:pt>
                <c:pt idx="853">
                  <c:v>2.4794444444444448</c:v>
                </c:pt>
                <c:pt idx="854">
                  <c:v>2.4824999999999999</c:v>
                </c:pt>
                <c:pt idx="855">
                  <c:v>2.4852777777777777</c:v>
                </c:pt>
                <c:pt idx="856">
                  <c:v>2.4883333333333337</c:v>
                </c:pt>
                <c:pt idx="857">
                  <c:v>2.4911111111111111</c:v>
                </c:pt>
                <c:pt idx="858">
                  <c:v>2.4941666666666666</c:v>
                </c:pt>
                <c:pt idx="859">
                  <c:v>2.4969444444444444</c:v>
                </c:pt>
                <c:pt idx="860">
                  <c:v>2.5</c:v>
                </c:pt>
                <c:pt idx="861">
                  <c:v>2.5027777777777778</c:v>
                </c:pt>
                <c:pt idx="862">
                  <c:v>2.5058333333333334</c:v>
                </c:pt>
                <c:pt idx="863">
                  <c:v>2.5086111111111111</c:v>
                </c:pt>
                <c:pt idx="864">
                  <c:v>2.5113888888888889</c:v>
                </c:pt>
                <c:pt idx="865">
                  <c:v>2.5144444444444445</c:v>
                </c:pt>
                <c:pt idx="866">
                  <c:v>2.5172222222222222</c:v>
                </c:pt>
                <c:pt idx="867">
                  <c:v>2.5202777777777778</c:v>
                </c:pt>
                <c:pt idx="868">
                  <c:v>2.5230555555555556</c:v>
                </c:pt>
                <c:pt idx="869">
                  <c:v>2.5261111111111112</c:v>
                </c:pt>
                <c:pt idx="870">
                  <c:v>2.5288888888888885</c:v>
                </c:pt>
                <c:pt idx="871">
                  <c:v>2.5319444444444441</c:v>
                </c:pt>
                <c:pt idx="872">
                  <c:v>2.5347222222222223</c:v>
                </c:pt>
                <c:pt idx="873">
                  <c:v>2.5375000000000001</c:v>
                </c:pt>
                <c:pt idx="874">
                  <c:v>2.5405555555555557</c:v>
                </c:pt>
                <c:pt idx="875">
                  <c:v>2.5433333333333334</c:v>
                </c:pt>
                <c:pt idx="876">
                  <c:v>2.546388888888889</c:v>
                </c:pt>
                <c:pt idx="877">
                  <c:v>2.5491666666666664</c:v>
                </c:pt>
                <c:pt idx="878">
                  <c:v>2.5522222222222219</c:v>
                </c:pt>
                <c:pt idx="879">
                  <c:v>2.5550000000000002</c:v>
                </c:pt>
                <c:pt idx="880">
                  <c:v>2.5580555555555553</c:v>
                </c:pt>
                <c:pt idx="881">
                  <c:v>2.5608333333333335</c:v>
                </c:pt>
                <c:pt idx="882">
                  <c:v>2.5638888888888891</c:v>
                </c:pt>
                <c:pt idx="883">
                  <c:v>2.5666666666666669</c:v>
                </c:pt>
                <c:pt idx="884">
                  <c:v>2.5694444444444442</c:v>
                </c:pt>
                <c:pt idx="885">
                  <c:v>2.5724999999999998</c:v>
                </c:pt>
                <c:pt idx="886">
                  <c:v>2.5755555555555554</c:v>
                </c:pt>
                <c:pt idx="887">
                  <c:v>2.5783333333333331</c:v>
                </c:pt>
                <c:pt idx="888">
                  <c:v>2.5811111111111114</c:v>
                </c:pt>
                <c:pt idx="889">
                  <c:v>2.5841666666666669</c:v>
                </c:pt>
                <c:pt idx="890">
                  <c:v>2.5869444444444443</c:v>
                </c:pt>
                <c:pt idx="891">
                  <c:v>2.5900000000000003</c:v>
                </c:pt>
                <c:pt idx="892">
                  <c:v>2.5927777777777776</c:v>
                </c:pt>
                <c:pt idx="893">
                  <c:v>2.5958333333333332</c:v>
                </c:pt>
                <c:pt idx="894">
                  <c:v>2.598611111111111</c:v>
                </c:pt>
                <c:pt idx="895">
                  <c:v>2.6013888888888892</c:v>
                </c:pt>
                <c:pt idx="896">
                  <c:v>2.6044444444444448</c:v>
                </c:pt>
                <c:pt idx="897">
                  <c:v>2.6074999999999999</c:v>
                </c:pt>
                <c:pt idx="898">
                  <c:v>2.6102777777777777</c:v>
                </c:pt>
                <c:pt idx="899">
                  <c:v>2.6130555555555555</c:v>
                </c:pt>
                <c:pt idx="900">
                  <c:v>2.6161111111111111</c:v>
                </c:pt>
                <c:pt idx="901">
                  <c:v>2.6188888888888888</c:v>
                </c:pt>
                <c:pt idx="902">
                  <c:v>2.6219444444444444</c:v>
                </c:pt>
                <c:pt idx="903">
                  <c:v>2.6247222222222222</c:v>
                </c:pt>
                <c:pt idx="904">
                  <c:v>2.6277777777777778</c:v>
                </c:pt>
                <c:pt idx="905">
                  <c:v>2.6305555555555555</c:v>
                </c:pt>
                <c:pt idx="906">
                  <c:v>2.6336111111111111</c:v>
                </c:pt>
                <c:pt idx="907">
                  <c:v>2.6363888888888889</c:v>
                </c:pt>
                <c:pt idx="908">
                  <c:v>2.6394444444444445</c:v>
                </c:pt>
                <c:pt idx="909">
                  <c:v>2.6422222222222222</c:v>
                </c:pt>
                <c:pt idx="910">
                  <c:v>2.645</c:v>
                </c:pt>
                <c:pt idx="911">
                  <c:v>2.6480555555555556</c:v>
                </c:pt>
                <c:pt idx="912">
                  <c:v>2.6508333333333334</c:v>
                </c:pt>
                <c:pt idx="913">
                  <c:v>2.6538888888888885</c:v>
                </c:pt>
                <c:pt idx="914">
                  <c:v>2.6566666666666667</c:v>
                </c:pt>
                <c:pt idx="915">
                  <c:v>2.6597222222222223</c:v>
                </c:pt>
                <c:pt idx="916">
                  <c:v>2.6625000000000001</c:v>
                </c:pt>
                <c:pt idx="917">
                  <c:v>2.6652777777777774</c:v>
                </c:pt>
                <c:pt idx="918">
                  <c:v>2.6683333333333334</c:v>
                </c:pt>
                <c:pt idx="919">
                  <c:v>2.6711111111111112</c:v>
                </c:pt>
                <c:pt idx="920">
                  <c:v>2.6741666666666664</c:v>
                </c:pt>
                <c:pt idx="921">
                  <c:v>2.6769444444444446</c:v>
                </c:pt>
                <c:pt idx="922">
                  <c:v>2.68</c:v>
                </c:pt>
                <c:pt idx="923">
                  <c:v>2.6827777777777779</c:v>
                </c:pt>
                <c:pt idx="924">
                  <c:v>2.6858333333333335</c:v>
                </c:pt>
                <c:pt idx="925">
                  <c:v>2.6886111111111108</c:v>
                </c:pt>
                <c:pt idx="926">
                  <c:v>2.6916666666666669</c:v>
                </c:pt>
                <c:pt idx="927">
                  <c:v>2.6944444444444442</c:v>
                </c:pt>
                <c:pt idx="928">
                  <c:v>2.6972222222222224</c:v>
                </c:pt>
                <c:pt idx="929">
                  <c:v>2.700277777777778</c:v>
                </c:pt>
                <c:pt idx="930">
                  <c:v>2.7030555555555558</c:v>
                </c:pt>
                <c:pt idx="931">
                  <c:v>2.7061111111111114</c:v>
                </c:pt>
                <c:pt idx="932">
                  <c:v>2.7088888888888887</c:v>
                </c:pt>
                <c:pt idx="933">
                  <c:v>2.7119444444444443</c:v>
                </c:pt>
                <c:pt idx="934">
                  <c:v>2.714722222222222</c:v>
                </c:pt>
                <c:pt idx="935">
                  <c:v>2.7177777777777776</c:v>
                </c:pt>
                <c:pt idx="936">
                  <c:v>2.7205555555555554</c:v>
                </c:pt>
                <c:pt idx="937">
                  <c:v>2.723611111111111</c:v>
                </c:pt>
                <c:pt idx="938">
                  <c:v>2.7263888888888892</c:v>
                </c:pt>
                <c:pt idx="939">
                  <c:v>2.7291666666666665</c:v>
                </c:pt>
                <c:pt idx="940">
                  <c:v>2.7322222222222221</c:v>
                </c:pt>
                <c:pt idx="941">
                  <c:v>2.7349999999999999</c:v>
                </c:pt>
                <c:pt idx="942">
                  <c:v>2.7380555555555555</c:v>
                </c:pt>
                <c:pt idx="943">
                  <c:v>2.7408333333333332</c:v>
                </c:pt>
                <c:pt idx="944">
                  <c:v>2.7438888888888888</c:v>
                </c:pt>
                <c:pt idx="945">
                  <c:v>2.746666666666667</c:v>
                </c:pt>
                <c:pt idx="946">
                  <c:v>2.7497222222222222</c:v>
                </c:pt>
                <c:pt idx="947">
                  <c:v>2.7524999999999999</c:v>
                </c:pt>
                <c:pt idx="948">
                  <c:v>2.7555555555555555</c:v>
                </c:pt>
                <c:pt idx="949">
                  <c:v>2.7583333333333333</c:v>
                </c:pt>
                <c:pt idx="950">
                  <c:v>2.7611111111111111</c:v>
                </c:pt>
                <c:pt idx="951">
                  <c:v>2.7641666666666667</c:v>
                </c:pt>
                <c:pt idx="952">
                  <c:v>2.7669444444444449</c:v>
                </c:pt>
                <c:pt idx="953">
                  <c:v>2.77</c:v>
                </c:pt>
                <c:pt idx="954">
                  <c:v>2.7727777777777778</c:v>
                </c:pt>
                <c:pt idx="955">
                  <c:v>2.7758333333333334</c:v>
                </c:pt>
                <c:pt idx="956">
                  <c:v>2.7786111111111111</c:v>
                </c:pt>
                <c:pt idx="957">
                  <c:v>2.7816666666666667</c:v>
                </c:pt>
                <c:pt idx="958">
                  <c:v>2.7844444444444445</c:v>
                </c:pt>
                <c:pt idx="959">
                  <c:v>2.7872222222222218</c:v>
                </c:pt>
                <c:pt idx="960">
                  <c:v>2.7902777777777774</c:v>
                </c:pt>
                <c:pt idx="961">
                  <c:v>2.7930555555555556</c:v>
                </c:pt>
                <c:pt idx="962">
                  <c:v>2.7961111111111112</c:v>
                </c:pt>
                <c:pt idx="963">
                  <c:v>2.798888888888889</c:v>
                </c:pt>
                <c:pt idx="964">
                  <c:v>2.8019444444444446</c:v>
                </c:pt>
                <c:pt idx="965">
                  <c:v>2.8047222222222223</c:v>
                </c:pt>
                <c:pt idx="966">
                  <c:v>2.8077777777777779</c:v>
                </c:pt>
                <c:pt idx="967">
                  <c:v>2.8105555555555553</c:v>
                </c:pt>
                <c:pt idx="968">
                  <c:v>2.8136111111111108</c:v>
                </c:pt>
                <c:pt idx="969">
                  <c:v>2.8163888888888886</c:v>
                </c:pt>
                <c:pt idx="970">
                  <c:v>2.8191666666666668</c:v>
                </c:pt>
                <c:pt idx="971">
                  <c:v>2.8222222222222224</c:v>
                </c:pt>
                <c:pt idx="972">
                  <c:v>2.8250000000000002</c:v>
                </c:pt>
                <c:pt idx="973">
                  <c:v>2.8280555555555558</c:v>
                </c:pt>
                <c:pt idx="974">
                  <c:v>2.8308333333333331</c:v>
                </c:pt>
                <c:pt idx="975">
                  <c:v>2.8338888888888887</c:v>
                </c:pt>
                <c:pt idx="976">
                  <c:v>2.8366666666666664</c:v>
                </c:pt>
                <c:pt idx="977">
                  <c:v>2.839722222222222</c:v>
                </c:pt>
                <c:pt idx="978">
                  <c:v>2.8425000000000002</c:v>
                </c:pt>
                <c:pt idx="979">
                  <c:v>2.845277777777778</c:v>
                </c:pt>
                <c:pt idx="980">
                  <c:v>2.8483333333333336</c:v>
                </c:pt>
                <c:pt idx="981">
                  <c:v>2.8511111111111109</c:v>
                </c:pt>
                <c:pt idx="982">
                  <c:v>2.8541666666666665</c:v>
                </c:pt>
                <c:pt idx="983">
                  <c:v>2.8569444444444443</c:v>
                </c:pt>
                <c:pt idx="984">
                  <c:v>2.86</c:v>
                </c:pt>
                <c:pt idx="985">
                  <c:v>2.8627777777777781</c:v>
                </c:pt>
                <c:pt idx="986">
                  <c:v>2.8658333333333332</c:v>
                </c:pt>
                <c:pt idx="987">
                  <c:v>2.8686111111111114</c:v>
                </c:pt>
                <c:pt idx="988">
                  <c:v>2.871666666666667</c:v>
                </c:pt>
                <c:pt idx="989">
                  <c:v>2.8744444444444444</c:v>
                </c:pt>
                <c:pt idx="990">
                  <c:v>2.8772222222222221</c:v>
                </c:pt>
                <c:pt idx="991">
                  <c:v>2.8802777777777777</c:v>
                </c:pt>
                <c:pt idx="992">
                  <c:v>2.8830555555555555</c:v>
                </c:pt>
                <c:pt idx="993">
                  <c:v>2.8861111111111111</c:v>
                </c:pt>
                <c:pt idx="994">
                  <c:v>2.8888888888888888</c:v>
                </c:pt>
                <c:pt idx="995">
                  <c:v>2.8919444444444449</c:v>
                </c:pt>
                <c:pt idx="996">
                  <c:v>2.8947222222222222</c:v>
                </c:pt>
                <c:pt idx="997">
                  <c:v>2.8977777777777778</c:v>
                </c:pt>
                <c:pt idx="998">
                  <c:v>2.9005555555555556</c:v>
                </c:pt>
                <c:pt idx="999">
                  <c:v>2.9036111111111111</c:v>
                </c:pt>
                <c:pt idx="1000">
                  <c:v>2.9063888888888889</c:v>
                </c:pt>
                <c:pt idx="1001">
                  <c:v>2.9091666666666667</c:v>
                </c:pt>
                <c:pt idx="1002">
                  <c:v>2.9122222222222218</c:v>
                </c:pt>
                <c:pt idx="1003">
                  <c:v>2.915</c:v>
                </c:pt>
                <c:pt idx="1004">
                  <c:v>2.9180555555555556</c:v>
                </c:pt>
                <c:pt idx="1005">
                  <c:v>2.9208333333333334</c:v>
                </c:pt>
                <c:pt idx="1006">
                  <c:v>2.923888888888889</c:v>
                </c:pt>
                <c:pt idx="1007">
                  <c:v>2.9266666666666667</c:v>
                </c:pt>
                <c:pt idx="1008">
                  <c:v>2.9297222222222223</c:v>
                </c:pt>
                <c:pt idx="1009">
                  <c:v>2.9324999999999997</c:v>
                </c:pt>
                <c:pt idx="1010">
                  <c:v>2.9352777777777779</c:v>
                </c:pt>
                <c:pt idx="1011">
                  <c:v>2.9383333333333335</c:v>
                </c:pt>
                <c:pt idx="1012">
                  <c:v>2.9411111111111112</c:v>
                </c:pt>
                <c:pt idx="1013">
                  <c:v>2.9441666666666668</c:v>
                </c:pt>
                <c:pt idx="1014">
                  <c:v>2.9469444444444446</c:v>
                </c:pt>
                <c:pt idx="1015">
                  <c:v>2.95</c:v>
                </c:pt>
                <c:pt idx="1016">
                  <c:v>2.9527777777777775</c:v>
                </c:pt>
                <c:pt idx="1017">
                  <c:v>2.9558333333333331</c:v>
                </c:pt>
                <c:pt idx="1018">
                  <c:v>2.9586111111111113</c:v>
                </c:pt>
                <c:pt idx="1019">
                  <c:v>2.9616666666666664</c:v>
                </c:pt>
                <c:pt idx="1020">
                  <c:v>2.9644444444444447</c:v>
                </c:pt>
                <c:pt idx="1021">
                  <c:v>2.967222222222222</c:v>
                </c:pt>
                <c:pt idx="1022">
                  <c:v>2.970277777777778</c:v>
                </c:pt>
                <c:pt idx="1023">
                  <c:v>2.9730555555555553</c:v>
                </c:pt>
                <c:pt idx="1024">
                  <c:v>2.9761111111111109</c:v>
                </c:pt>
                <c:pt idx="1025">
                  <c:v>2.9788888888888887</c:v>
                </c:pt>
                <c:pt idx="1026">
                  <c:v>2.9819444444444443</c:v>
                </c:pt>
                <c:pt idx="1027">
                  <c:v>2.9847222222222225</c:v>
                </c:pt>
                <c:pt idx="1028">
                  <c:v>2.9877777777777781</c:v>
                </c:pt>
                <c:pt idx="1029">
                  <c:v>2.9905555555555554</c:v>
                </c:pt>
                <c:pt idx="1030">
                  <c:v>2.9933333333333332</c:v>
                </c:pt>
                <c:pt idx="1031">
                  <c:v>2.9963888888888888</c:v>
                </c:pt>
                <c:pt idx="1032">
                  <c:v>2.9991666666666665</c:v>
                </c:pt>
                <c:pt idx="1033">
                  <c:v>3.0022222222222221</c:v>
                </c:pt>
                <c:pt idx="1034">
                  <c:v>3.0050000000000003</c:v>
                </c:pt>
                <c:pt idx="1035">
                  <c:v>3.0080555555555555</c:v>
                </c:pt>
                <c:pt idx="1036">
                  <c:v>3.0108333333333333</c:v>
                </c:pt>
                <c:pt idx="1037">
                  <c:v>3.0138888888888888</c:v>
                </c:pt>
                <c:pt idx="1038">
                  <c:v>3.0166666666666666</c:v>
                </c:pt>
                <c:pt idx="1039">
                  <c:v>3.0197222222222222</c:v>
                </c:pt>
                <c:pt idx="1040">
                  <c:v>3.0225</c:v>
                </c:pt>
                <c:pt idx="1041">
                  <c:v>3.0252777777777782</c:v>
                </c:pt>
                <c:pt idx="1042">
                  <c:v>3.0283333333333333</c:v>
                </c:pt>
                <c:pt idx="1043">
                  <c:v>3.0311111111111111</c:v>
                </c:pt>
                <c:pt idx="1044">
                  <c:v>3.0341666666666667</c:v>
                </c:pt>
                <c:pt idx="1045">
                  <c:v>3.0369444444444444</c:v>
                </c:pt>
                <c:pt idx="1046">
                  <c:v>3.04</c:v>
                </c:pt>
                <c:pt idx="1047">
                  <c:v>3.0427777777777778</c:v>
                </c:pt>
                <c:pt idx="1048">
                  <c:v>3.0458333333333334</c:v>
                </c:pt>
                <c:pt idx="1049">
                  <c:v>3.0486111111111112</c:v>
                </c:pt>
                <c:pt idx="1050">
                  <c:v>3.0513888888888889</c:v>
                </c:pt>
                <c:pt idx="1051">
                  <c:v>3.0544444444444445</c:v>
                </c:pt>
              </c:numCache>
            </c:numRef>
          </c:xVal>
          <c:yVal>
            <c:numRef>
              <c:f>'Fig. 13'!$E$1058:$E$2109</c:f>
              <c:numCache>
                <c:formatCode>0.000</c:formatCode>
                <c:ptCount val="1052"/>
                <c:pt idx="0">
                  <c:v>1</c:v>
                </c:pt>
                <c:pt idx="1">
                  <c:v>0.99999490422876014</c:v>
                </c:pt>
                <c:pt idx="2">
                  <c:v>0.99999525304643788</c:v>
                </c:pt>
                <c:pt idx="3">
                  <c:v>0.99951312635691025</c:v>
                </c:pt>
                <c:pt idx="4">
                  <c:v>0.99889597689554965</c:v>
                </c:pt>
                <c:pt idx="5">
                  <c:v>0.99887774738058244</c:v>
                </c:pt>
                <c:pt idx="6">
                  <c:v>0.99843279252232642</c:v>
                </c:pt>
                <c:pt idx="7">
                  <c:v>0.99780385908997604</c:v>
                </c:pt>
                <c:pt idx="8">
                  <c:v>0.99922181810109767</c:v>
                </c:pt>
                <c:pt idx="9">
                  <c:v>0.99789394504580409</c:v>
                </c:pt>
                <c:pt idx="10">
                  <c:v>0.99703160709153404</c:v>
                </c:pt>
                <c:pt idx="11">
                  <c:v>0.99625096830292925</c:v>
                </c:pt>
                <c:pt idx="12">
                  <c:v>0.99585477208911533</c:v>
                </c:pt>
                <c:pt idx="13">
                  <c:v>0.99479896165361803</c:v>
                </c:pt>
                <c:pt idx="14">
                  <c:v>0.99444917335644545</c:v>
                </c:pt>
                <c:pt idx="15">
                  <c:v>0.9942697749100653</c:v>
                </c:pt>
                <c:pt idx="16">
                  <c:v>0.99318992638702563</c:v>
                </c:pt>
                <c:pt idx="17">
                  <c:v>0.99338904061498556</c:v>
                </c:pt>
                <c:pt idx="18">
                  <c:v>0.99273867764465762</c:v>
                </c:pt>
                <c:pt idx="19">
                  <c:v>0.99246001782102256</c:v>
                </c:pt>
                <c:pt idx="20">
                  <c:v>0.99174902123934761</c:v>
                </c:pt>
                <c:pt idx="21">
                  <c:v>0.99143352323613609</c:v>
                </c:pt>
                <c:pt idx="22">
                  <c:v>0.99102269184599734</c:v>
                </c:pt>
                <c:pt idx="23">
                  <c:v>0.9907504169024024</c:v>
                </c:pt>
                <c:pt idx="24">
                  <c:v>0.98986514797755598</c:v>
                </c:pt>
                <c:pt idx="25">
                  <c:v>0.98946961906711806</c:v>
                </c:pt>
                <c:pt idx="26">
                  <c:v>0.98888691155957709</c:v>
                </c:pt>
                <c:pt idx="27">
                  <c:v>0.98881337169428696</c:v>
                </c:pt>
                <c:pt idx="28">
                  <c:v>0.98835413047738119</c:v>
                </c:pt>
                <c:pt idx="29">
                  <c:v>0.98774300191239739</c:v>
                </c:pt>
                <c:pt idx="30">
                  <c:v>0.98746326530376805</c:v>
                </c:pt>
                <c:pt idx="31">
                  <c:v>0.98713684779075561</c:v>
                </c:pt>
                <c:pt idx="32">
                  <c:v>0.98656639439976568</c:v>
                </c:pt>
                <c:pt idx="33">
                  <c:v>0.98647985728461884</c:v>
                </c:pt>
                <c:pt idx="34">
                  <c:v>0.9853515837688307</c:v>
                </c:pt>
                <c:pt idx="35">
                  <c:v>0.98527819556340157</c:v>
                </c:pt>
                <c:pt idx="36">
                  <c:v>0.98516860614979629</c:v>
                </c:pt>
                <c:pt idx="37">
                  <c:v>0.98459103991144681</c:v>
                </c:pt>
                <c:pt idx="38">
                  <c:v>0.98396658044491736</c:v>
                </c:pt>
                <c:pt idx="39">
                  <c:v>0.98378238954701336</c:v>
                </c:pt>
                <c:pt idx="40">
                  <c:v>0.98280607920923657</c:v>
                </c:pt>
                <c:pt idx="41">
                  <c:v>0.98254736265696863</c:v>
                </c:pt>
                <c:pt idx="42">
                  <c:v>0.9817850595452321</c:v>
                </c:pt>
                <c:pt idx="43">
                  <c:v>0.98164049736830461</c:v>
                </c:pt>
                <c:pt idx="44">
                  <c:v>0.98110215036931081</c:v>
                </c:pt>
                <c:pt idx="45">
                  <c:v>0.98025890639120306</c:v>
                </c:pt>
                <c:pt idx="46">
                  <c:v>0.98031107738245671</c:v>
                </c:pt>
                <c:pt idx="47">
                  <c:v>0.98001816153214527</c:v>
                </c:pt>
                <c:pt idx="48">
                  <c:v>0.9798494399397889</c:v>
                </c:pt>
                <c:pt idx="49">
                  <c:v>0.97980485194145039</c:v>
                </c:pt>
                <c:pt idx="50">
                  <c:v>0.97931283702916772</c:v>
                </c:pt>
                <c:pt idx="51">
                  <c:v>0.97913854952001467</c:v>
                </c:pt>
                <c:pt idx="52">
                  <c:v>0.97862595436496158</c:v>
                </c:pt>
                <c:pt idx="53">
                  <c:v>0.97864588247034134</c:v>
                </c:pt>
                <c:pt idx="54">
                  <c:v>0.97765053882034547</c:v>
                </c:pt>
                <c:pt idx="55">
                  <c:v>0.97684813684207239</c:v>
                </c:pt>
                <c:pt idx="56">
                  <c:v>0.97658203445470626</c:v>
                </c:pt>
                <c:pt idx="57">
                  <c:v>0.97626034872927869</c:v>
                </c:pt>
                <c:pt idx="58">
                  <c:v>0.9757618427750584</c:v>
                </c:pt>
                <c:pt idx="59">
                  <c:v>0.97539317282552751</c:v>
                </c:pt>
                <c:pt idx="60">
                  <c:v>0.97563481247775041</c:v>
                </c:pt>
                <c:pt idx="61">
                  <c:v>0.97591689981417984</c:v>
                </c:pt>
                <c:pt idx="62">
                  <c:v>0.97557662059012151</c:v>
                </c:pt>
                <c:pt idx="63">
                  <c:v>0.97522772708611383</c:v>
                </c:pt>
                <c:pt idx="64">
                  <c:v>0.97502187916044647</c:v>
                </c:pt>
                <c:pt idx="65">
                  <c:v>0.97449275308084093</c:v>
                </c:pt>
                <c:pt idx="66">
                  <c:v>0.97445147126741227</c:v>
                </c:pt>
                <c:pt idx="67">
                  <c:v>0.972021197868149</c:v>
                </c:pt>
                <c:pt idx="68">
                  <c:v>0.97401243114363056</c:v>
                </c:pt>
                <c:pt idx="69">
                  <c:v>0.97356746111938997</c:v>
                </c:pt>
                <c:pt idx="70">
                  <c:v>0.97309931746880451</c:v>
                </c:pt>
                <c:pt idx="71">
                  <c:v>0.9731996707970384</c:v>
                </c:pt>
                <c:pt idx="72">
                  <c:v>0.97348480649661917</c:v>
                </c:pt>
                <c:pt idx="73">
                  <c:v>0.97256207758677682</c:v>
                </c:pt>
                <c:pt idx="74">
                  <c:v>0.97228027840408038</c:v>
                </c:pt>
                <c:pt idx="75">
                  <c:v>0.97162847466509683</c:v>
                </c:pt>
                <c:pt idx="76">
                  <c:v>0.97194227407789602</c:v>
                </c:pt>
                <c:pt idx="77">
                  <c:v>0.97158972557130219</c:v>
                </c:pt>
                <c:pt idx="78">
                  <c:v>0.97207101813160113</c:v>
                </c:pt>
                <c:pt idx="79">
                  <c:v>0.97159298625825186</c:v>
                </c:pt>
                <c:pt idx="80">
                  <c:v>0.9713487683884392</c:v>
                </c:pt>
                <c:pt idx="81">
                  <c:v>0.97130386190439733</c:v>
                </c:pt>
                <c:pt idx="82">
                  <c:v>0.97091787239904992</c:v>
                </c:pt>
                <c:pt idx="83">
                  <c:v>0.97097843018046903</c:v>
                </c:pt>
                <c:pt idx="84">
                  <c:v>0.97039409991244008</c:v>
                </c:pt>
                <c:pt idx="85">
                  <c:v>0.97057657705394151</c:v>
                </c:pt>
                <c:pt idx="86">
                  <c:v>0.97045274677964277</c:v>
                </c:pt>
                <c:pt idx="87">
                  <c:v>0.97029990397445365</c:v>
                </c:pt>
                <c:pt idx="88">
                  <c:v>0.97046795826342747</c:v>
                </c:pt>
                <c:pt idx="89">
                  <c:v>0.97129473198092808</c:v>
                </c:pt>
                <c:pt idx="90">
                  <c:v>0.97030281584373279</c:v>
                </c:pt>
                <c:pt idx="91">
                  <c:v>0.97013235016300658</c:v>
                </c:pt>
                <c:pt idx="92">
                  <c:v>0.96936868211254534</c:v>
                </c:pt>
                <c:pt idx="93">
                  <c:v>0.96880364297849397</c:v>
                </c:pt>
                <c:pt idx="94">
                  <c:v>0.96904400868790685</c:v>
                </c:pt>
                <c:pt idx="95">
                  <c:v>0.96847775627498733</c:v>
                </c:pt>
                <c:pt idx="96">
                  <c:v>0.96838301436151197</c:v>
                </c:pt>
                <c:pt idx="97">
                  <c:v>0.96794903967699453</c:v>
                </c:pt>
                <c:pt idx="98">
                  <c:v>0.9676331776901208</c:v>
                </c:pt>
                <c:pt idx="99">
                  <c:v>0.96717748531390202</c:v>
                </c:pt>
                <c:pt idx="100">
                  <c:v>0.96715473633515947</c:v>
                </c:pt>
                <c:pt idx="101">
                  <c:v>0.96683059372002245</c:v>
                </c:pt>
                <c:pt idx="102">
                  <c:v>0.96639091662483434</c:v>
                </c:pt>
                <c:pt idx="103">
                  <c:v>0.96637332408127341</c:v>
                </c:pt>
                <c:pt idx="104">
                  <c:v>0.96641944384418343</c:v>
                </c:pt>
                <c:pt idx="105">
                  <c:v>0.96612081041721298</c:v>
                </c:pt>
                <c:pt idx="106">
                  <c:v>0.96599359812807373</c:v>
                </c:pt>
                <c:pt idx="107">
                  <c:v>0.96586162371938378</c:v>
                </c:pt>
                <c:pt idx="108">
                  <c:v>0.96552603078495014</c:v>
                </c:pt>
                <c:pt idx="109">
                  <c:v>0.96572870901957431</c:v>
                </c:pt>
                <c:pt idx="110">
                  <c:v>0.96530028508587595</c:v>
                </c:pt>
                <c:pt idx="111">
                  <c:v>0.96507226448892791</c:v>
                </c:pt>
                <c:pt idx="112">
                  <c:v>0.96485460226030162</c:v>
                </c:pt>
                <c:pt idx="113">
                  <c:v>0.96466804546861007</c:v>
                </c:pt>
                <c:pt idx="114">
                  <c:v>0.96452054109043217</c:v>
                </c:pt>
                <c:pt idx="115">
                  <c:v>0.96375259623196707</c:v>
                </c:pt>
                <c:pt idx="116">
                  <c:v>0.9635773835976803</c:v>
                </c:pt>
                <c:pt idx="117">
                  <c:v>0.96326546476712005</c:v>
                </c:pt>
                <c:pt idx="118">
                  <c:v>0.9632244862734074</c:v>
                </c:pt>
                <c:pt idx="119">
                  <c:v>0.96273605053377875</c:v>
                </c:pt>
                <c:pt idx="120">
                  <c:v>0.96266907754035813</c:v>
                </c:pt>
                <c:pt idx="121">
                  <c:v>0.96226325092554466</c:v>
                </c:pt>
                <c:pt idx="122">
                  <c:v>0.96223344976338998</c:v>
                </c:pt>
                <c:pt idx="123">
                  <c:v>0.96184476071256464</c:v>
                </c:pt>
                <c:pt idx="124">
                  <c:v>0.96165107590753185</c:v>
                </c:pt>
                <c:pt idx="125">
                  <c:v>0.9616895368475965</c:v>
                </c:pt>
                <c:pt idx="126">
                  <c:v>0.96114036133472214</c:v>
                </c:pt>
                <c:pt idx="127">
                  <c:v>0.96081107745039074</c:v>
                </c:pt>
                <c:pt idx="128">
                  <c:v>0.96075180877776911</c:v>
                </c:pt>
                <c:pt idx="129">
                  <c:v>0.96028904905215373</c:v>
                </c:pt>
                <c:pt idx="130">
                  <c:v>0.96043863117038908</c:v>
                </c:pt>
                <c:pt idx="131">
                  <c:v>0.96022603438102949</c:v>
                </c:pt>
                <c:pt idx="132">
                  <c:v>0.96002725380476017</c:v>
                </c:pt>
                <c:pt idx="133">
                  <c:v>0.95979821708676483</c:v>
                </c:pt>
                <c:pt idx="134">
                  <c:v>0.95977941126433419</c:v>
                </c:pt>
                <c:pt idx="135">
                  <c:v>0.95950672683911831</c:v>
                </c:pt>
                <c:pt idx="136">
                  <c:v>0.95956334146422106</c:v>
                </c:pt>
                <c:pt idx="137">
                  <c:v>0.95939556016298866</c:v>
                </c:pt>
                <c:pt idx="138">
                  <c:v>0.95897376376509313</c:v>
                </c:pt>
                <c:pt idx="139">
                  <c:v>0.95908405081404768</c:v>
                </c:pt>
                <c:pt idx="140">
                  <c:v>0.95850111581671538</c:v>
                </c:pt>
                <c:pt idx="141">
                  <c:v>0.95874569767019169</c:v>
                </c:pt>
                <c:pt idx="142">
                  <c:v>0.95859858760764161</c:v>
                </c:pt>
                <c:pt idx="143">
                  <c:v>0.95830630872873801</c:v>
                </c:pt>
                <c:pt idx="144">
                  <c:v>0.95834566446196168</c:v>
                </c:pt>
                <c:pt idx="145">
                  <c:v>0.95770846556733369</c:v>
                </c:pt>
                <c:pt idx="146">
                  <c:v>0.9578488874301283</c:v>
                </c:pt>
                <c:pt idx="147">
                  <c:v>0.9579266434394772</c:v>
                </c:pt>
                <c:pt idx="148">
                  <c:v>0.95755815548177603</c:v>
                </c:pt>
                <c:pt idx="149">
                  <c:v>0.95743932998280512</c:v>
                </c:pt>
                <c:pt idx="150">
                  <c:v>0.95725218171766757</c:v>
                </c:pt>
                <c:pt idx="151">
                  <c:v>0.95682240801122609</c:v>
                </c:pt>
                <c:pt idx="152">
                  <c:v>0.95692662866584854</c:v>
                </c:pt>
                <c:pt idx="153">
                  <c:v>0.95661998759836042</c:v>
                </c:pt>
                <c:pt idx="154">
                  <c:v>0.95659605567272421</c:v>
                </c:pt>
                <c:pt idx="155">
                  <c:v>0.95662453739410735</c:v>
                </c:pt>
                <c:pt idx="156">
                  <c:v>0.95626904668626411</c:v>
                </c:pt>
                <c:pt idx="157">
                  <c:v>0.95640076327319545</c:v>
                </c:pt>
                <c:pt idx="158">
                  <c:v>0.95637284269327993</c:v>
                </c:pt>
                <c:pt idx="159">
                  <c:v>0.9558930667315626</c:v>
                </c:pt>
                <c:pt idx="160">
                  <c:v>0.95565351998538151</c:v>
                </c:pt>
                <c:pt idx="161">
                  <c:v>0.95595139511306348</c:v>
                </c:pt>
                <c:pt idx="162">
                  <c:v>0.95563068001072404</c:v>
                </c:pt>
                <c:pt idx="163">
                  <c:v>0.95546098779527822</c:v>
                </c:pt>
                <c:pt idx="164">
                  <c:v>0.95533022666545353</c:v>
                </c:pt>
                <c:pt idx="165">
                  <c:v>0.95509604867826381</c:v>
                </c:pt>
                <c:pt idx="166">
                  <c:v>0.95463574584234656</c:v>
                </c:pt>
                <c:pt idx="167">
                  <c:v>0.95473643282226928</c:v>
                </c:pt>
                <c:pt idx="168">
                  <c:v>0.95455327321140648</c:v>
                </c:pt>
                <c:pt idx="169">
                  <c:v>0.95487624804563276</c:v>
                </c:pt>
                <c:pt idx="170">
                  <c:v>0.95466892901934275</c:v>
                </c:pt>
                <c:pt idx="171">
                  <c:v>0.95435993722405033</c:v>
                </c:pt>
                <c:pt idx="172">
                  <c:v>0.95399149476430345</c:v>
                </c:pt>
                <c:pt idx="173">
                  <c:v>0.95396666804550379</c:v>
                </c:pt>
                <c:pt idx="174">
                  <c:v>0.95396249739939909</c:v>
                </c:pt>
                <c:pt idx="175">
                  <c:v>0.95398611083934071</c:v>
                </c:pt>
                <c:pt idx="176">
                  <c:v>0.95387219911977006</c:v>
                </c:pt>
                <c:pt idx="177">
                  <c:v>0.95358507667604642</c:v>
                </c:pt>
                <c:pt idx="178">
                  <c:v>0.95332411555787611</c:v>
                </c:pt>
                <c:pt idx="179">
                  <c:v>0.95326270848125538</c:v>
                </c:pt>
                <c:pt idx="180">
                  <c:v>0.95292609942576612</c:v>
                </c:pt>
                <c:pt idx="181">
                  <c:v>0.95287579385076981</c:v>
                </c:pt>
                <c:pt idx="182">
                  <c:v>0.95283753006852068</c:v>
                </c:pt>
                <c:pt idx="183">
                  <c:v>0.95247281844129339</c:v>
                </c:pt>
                <c:pt idx="184">
                  <c:v>0.95247623078810373</c:v>
                </c:pt>
                <c:pt idx="185">
                  <c:v>0.95234477202293122</c:v>
                </c:pt>
                <c:pt idx="186">
                  <c:v>0.95248671048431088</c:v>
                </c:pt>
                <c:pt idx="187">
                  <c:v>0.95223519777531163</c:v>
                </c:pt>
                <c:pt idx="188">
                  <c:v>0.95199495339378537</c:v>
                </c:pt>
                <c:pt idx="189">
                  <c:v>0.95190943239969283</c:v>
                </c:pt>
                <c:pt idx="190">
                  <c:v>0.95170050577890541</c:v>
                </c:pt>
                <c:pt idx="191">
                  <c:v>0.9519264031378375</c:v>
                </c:pt>
                <c:pt idx="192">
                  <c:v>0.95161334685834231</c:v>
                </c:pt>
                <c:pt idx="193">
                  <c:v>0.95196271050791414</c:v>
                </c:pt>
                <c:pt idx="194">
                  <c:v>0.95154519091802525</c:v>
                </c:pt>
                <c:pt idx="195">
                  <c:v>0.95088284681889013</c:v>
                </c:pt>
                <c:pt idx="196">
                  <c:v>0.95104155886059627</c:v>
                </c:pt>
                <c:pt idx="197">
                  <c:v>0.95065367360701958</c:v>
                </c:pt>
                <c:pt idx="198">
                  <c:v>0.95045390724166878</c:v>
                </c:pt>
                <c:pt idx="199">
                  <c:v>0.95047782400132252</c:v>
                </c:pt>
                <c:pt idx="200">
                  <c:v>0.95052564235464321</c:v>
                </c:pt>
                <c:pt idx="201">
                  <c:v>0.95039001294337289</c:v>
                </c:pt>
                <c:pt idx="202">
                  <c:v>0.95018589394008779</c:v>
                </c:pt>
                <c:pt idx="203">
                  <c:v>0.94980551584950024</c:v>
                </c:pt>
                <c:pt idx="204">
                  <c:v>0.94989302358773531</c:v>
                </c:pt>
                <c:pt idx="205">
                  <c:v>0.95000141488845935</c:v>
                </c:pt>
                <c:pt idx="206">
                  <c:v>0.94972543944431942</c:v>
                </c:pt>
                <c:pt idx="207">
                  <c:v>0.94938735928820639</c:v>
                </c:pt>
                <c:pt idx="208">
                  <c:v>0.94946176361468537</c:v>
                </c:pt>
                <c:pt idx="209">
                  <c:v>0.94941496138241732</c:v>
                </c:pt>
                <c:pt idx="210">
                  <c:v>0.949214846199396</c:v>
                </c:pt>
                <c:pt idx="211">
                  <c:v>0.94914587129584449</c:v>
                </c:pt>
                <c:pt idx="212">
                  <c:v>0.94904453217852547</c:v>
                </c:pt>
                <c:pt idx="213">
                  <c:v>0.94873487307985904</c:v>
                </c:pt>
                <c:pt idx="214">
                  <c:v>0.94840640815876376</c:v>
                </c:pt>
                <c:pt idx="215">
                  <c:v>0.94839177298243937</c:v>
                </c:pt>
                <c:pt idx="216">
                  <c:v>0.94850932453860459</c:v>
                </c:pt>
                <c:pt idx="217">
                  <c:v>0.9483793823720118</c:v>
                </c:pt>
                <c:pt idx="218">
                  <c:v>0.94812319853938221</c:v>
                </c:pt>
                <c:pt idx="219">
                  <c:v>0.94778429942003595</c:v>
                </c:pt>
                <c:pt idx="220">
                  <c:v>0.94771016808129815</c:v>
                </c:pt>
                <c:pt idx="221">
                  <c:v>0.94793112132885005</c:v>
                </c:pt>
                <c:pt idx="222">
                  <c:v>0.94740842562723471</c:v>
                </c:pt>
                <c:pt idx="223">
                  <c:v>0.94719584400386392</c:v>
                </c:pt>
                <c:pt idx="224">
                  <c:v>0.94708310006520402</c:v>
                </c:pt>
                <c:pt idx="225">
                  <c:v>0.94709923667412699</c:v>
                </c:pt>
                <c:pt idx="226">
                  <c:v>0.94704136327220412</c:v>
                </c:pt>
                <c:pt idx="227">
                  <c:v>0.94695538729853368</c:v>
                </c:pt>
                <c:pt idx="228">
                  <c:v>0.94662420766597455</c:v>
                </c:pt>
                <c:pt idx="229">
                  <c:v>0.94640794070804202</c:v>
                </c:pt>
                <c:pt idx="230">
                  <c:v>0.94648505974598884</c:v>
                </c:pt>
                <c:pt idx="231">
                  <c:v>0.9457748214635997</c:v>
                </c:pt>
                <c:pt idx="232">
                  <c:v>0.94632892592187268</c:v>
                </c:pt>
                <c:pt idx="233">
                  <c:v>0.94590116929154677</c:v>
                </c:pt>
                <c:pt idx="234">
                  <c:v>0.94563549155178583</c:v>
                </c:pt>
                <c:pt idx="235">
                  <c:v>0.94556143604298282</c:v>
                </c:pt>
                <c:pt idx="236">
                  <c:v>0.94556681996794734</c:v>
                </c:pt>
                <c:pt idx="237">
                  <c:v>0.9454089875534244</c:v>
                </c:pt>
                <c:pt idx="238">
                  <c:v>0.94690388361065647</c:v>
                </c:pt>
                <c:pt idx="239">
                  <c:v>0.94623661056612407</c:v>
                </c:pt>
                <c:pt idx="240">
                  <c:v>0.94576021661924825</c:v>
                </c:pt>
                <c:pt idx="241">
                  <c:v>0.94584416035081476</c:v>
                </c:pt>
                <c:pt idx="242">
                  <c:v>0.94521349799607768</c:v>
                </c:pt>
                <c:pt idx="243">
                  <c:v>0.94463488530470641</c:v>
                </c:pt>
                <c:pt idx="244">
                  <c:v>0.94476720853107277</c:v>
                </c:pt>
                <c:pt idx="245">
                  <c:v>0.94430170376201628</c:v>
                </c:pt>
                <c:pt idx="246">
                  <c:v>0.9442916487134132</c:v>
                </c:pt>
                <c:pt idx="247">
                  <c:v>0.94410923223585497</c:v>
                </c:pt>
                <c:pt idx="248">
                  <c:v>0.94367412010240348</c:v>
                </c:pt>
                <c:pt idx="249">
                  <c:v>0.94318236301188074</c:v>
                </c:pt>
                <c:pt idx="250">
                  <c:v>0.94342861312379511</c:v>
                </c:pt>
                <c:pt idx="251">
                  <c:v>0.94286988303985042</c:v>
                </c:pt>
                <c:pt idx="252">
                  <c:v>0.9429441963704106</c:v>
                </c:pt>
                <c:pt idx="253">
                  <c:v>0.94270950273969623</c:v>
                </c:pt>
                <c:pt idx="254">
                  <c:v>0.94231630939108302</c:v>
                </c:pt>
                <c:pt idx="255">
                  <c:v>0.94222093050619993</c:v>
                </c:pt>
                <c:pt idx="256">
                  <c:v>0.94192683170899627</c:v>
                </c:pt>
                <c:pt idx="257">
                  <c:v>0.94187302279127183</c:v>
                </c:pt>
                <c:pt idx="258">
                  <c:v>0.94190245996976596</c:v>
                </c:pt>
                <c:pt idx="259">
                  <c:v>0.94147119999671758</c:v>
                </c:pt>
                <c:pt idx="260">
                  <c:v>0.94126782412673815</c:v>
                </c:pt>
                <c:pt idx="261">
                  <c:v>0.94132753261295099</c:v>
                </c:pt>
                <c:pt idx="262">
                  <c:v>0.9405747537403143</c:v>
                </c:pt>
                <c:pt idx="263">
                  <c:v>0.94116587836999543</c:v>
                </c:pt>
                <c:pt idx="264">
                  <c:v>0.94098993776838447</c:v>
                </c:pt>
                <c:pt idx="265">
                  <c:v>0.9407628119646011</c:v>
                </c:pt>
                <c:pt idx="266">
                  <c:v>0.94072715673191687</c:v>
                </c:pt>
                <c:pt idx="267">
                  <c:v>0.94096638499239016</c:v>
                </c:pt>
                <c:pt idx="268">
                  <c:v>0.94041226536813571</c:v>
                </c:pt>
                <c:pt idx="269">
                  <c:v>0.94052608609178878</c:v>
                </c:pt>
                <c:pt idx="270">
                  <c:v>0.94064729265053881</c:v>
                </c:pt>
                <c:pt idx="271">
                  <c:v>0.94039796384349872</c:v>
                </c:pt>
                <c:pt idx="272">
                  <c:v>0.94025021680954513</c:v>
                </c:pt>
                <c:pt idx="273">
                  <c:v>0.93996371617124386</c:v>
                </c:pt>
                <c:pt idx="274">
                  <c:v>0.9399129556166681</c:v>
                </c:pt>
                <c:pt idx="275">
                  <c:v>0.9396506447257601</c:v>
                </c:pt>
                <c:pt idx="276">
                  <c:v>0.9394567930948895</c:v>
                </c:pt>
                <c:pt idx="277">
                  <c:v>0.93911954706799239</c:v>
                </c:pt>
                <c:pt idx="278">
                  <c:v>0.93909722273685492</c:v>
                </c:pt>
                <c:pt idx="279">
                  <c:v>0.93892496746980481</c:v>
                </c:pt>
                <c:pt idx="280">
                  <c:v>0.93897953468681616</c:v>
                </c:pt>
                <c:pt idx="281">
                  <c:v>0.93875885442700879</c:v>
                </c:pt>
                <c:pt idx="282">
                  <c:v>0.93875157475381266</c:v>
                </c:pt>
                <c:pt idx="283">
                  <c:v>0.93860273576887843</c:v>
                </c:pt>
                <c:pt idx="284">
                  <c:v>0.93838291997026468</c:v>
                </c:pt>
                <c:pt idx="285">
                  <c:v>0.93807553576947533</c:v>
                </c:pt>
                <c:pt idx="286">
                  <c:v>0.93813303002175452</c:v>
                </c:pt>
                <c:pt idx="287">
                  <c:v>0.93779009675017266</c:v>
                </c:pt>
                <c:pt idx="288">
                  <c:v>0.93739341522481445</c:v>
                </c:pt>
                <c:pt idx="289">
                  <c:v>0.93778800384412964</c:v>
                </c:pt>
                <c:pt idx="290">
                  <c:v>0.9372004280551357</c:v>
                </c:pt>
                <c:pt idx="291">
                  <c:v>0.93702668652146848</c:v>
                </c:pt>
                <c:pt idx="292">
                  <c:v>0.93690981743466983</c:v>
                </c:pt>
                <c:pt idx="293">
                  <c:v>0.93715940406346421</c:v>
                </c:pt>
                <c:pt idx="294">
                  <c:v>0.93675479072751688</c:v>
                </c:pt>
                <c:pt idx="295">
                  <c:v>0.93655919500827656</c:v>
                </c:pt>
                <c:pt idx="296">
                  <c:v>0.93637157659757642</c:v>
                </c:pt>
                <c:pt idx="297">
                  <c:v>0.93621618590676747</c:v>
                </c:pt>
                <c:pt idx="298">
                  <c:v>0.93628446317497382</c:v>
                </c:pt>
                <c:pt idx="299">
                  <c:v>0.93581020763209311</c:v>
                </c:pt>
                <c:pt idx="300">
                  <c:v>0.93535133039884921</c:v>
                </c:pt>
                <c:pt idx="301">
                  <c:v>0.93589921680292765</c:v>
                </c:pt>
                <c:pt idx="302">
                  <c:v>0.93558491691259693</c:v>
                </c:pt>
                <c:pt idx="303">
                  <c:v>0.9353875771049841</c:v>
                </c:pt>
                <c:pt idx="304">
                  <c:v>0.93492014625572706</c:v>
                </c:pt>
                <c:pt idx="305">
                  <c:v>0.93490792247115018</c:v>
                </c:pt>
                <c:pt idx="306">
                  <c:v>0.93491567228991057</c:v>
                </c:pt>
                <c:pt idx="307">
                  <c:v>0.93468081183335128</c:v>
                </c:pt>
                <c:pt idx="308">
                  <c:v>0.9345336411068611</c:v>
                </c:pt>
                <c:pt idx="309">
                  <c:v>0.93459544249911986</c:v>
                </c:pt>
                <c:pt idx="310">
                  <c:v>0.93415473411689443</c:v>
                </c:pt>
                <c:pt idx="311">
                  <c:v>0.93392037413787232</c:v>
                </c:pt>
                <c:pt idx="312">
                  <c:v>0.93382915073310668</c:v>
                </c:pt>
                <c:pt idx="313">
                  <c:v>0.93380280741571997</c:v>
                </c:pt>
                <c:pt idx="314">
                  <c:v>0.9335691450720458</c:v>
                </c:pt>
                <c:pt idx="315">
                  <c:v>0.93346701732346782</c:v>
                </c:pt>
                <c:pt idx="316">
                  <c:v>0.93302104634416616</c:v>
                </c:pt>
                <c:pt idx="317">
                  <c:v>0.93294761264077675</c:v>
                </c:pt>
                <c:pt idx="318">
                  <c:v>0.93295131314132018</c:v>
                </c:pt>
                <c:pt idx="319">
                  <c:v>0.93307652352032955</c:v>
                </c:pt>
                <c:pt idx="320">
                  <c:v>0.9325942906689042</c:v>
                </c:pt>
                <c:pt idx="321">
                  <c:v>0.93195540834984714</c:v>
                </c:pt>
                <c:pt idx="322">
                  <c:v>0.93219289252195392</c:v>
                </c:pt>
                <c:pt idx="323">
                  <c:v>0.931584129850756</c:v>
                </c:pt>
                <c:pt idx="324">
                  <c:v>0.93183263969455854</c:v>
                </c:pt>
                <c:pt idx="325">
                  <c:v>0.93160545322683641</c:v>
                </c:pt>
                <c:pt idx="326">
                  <c:v>0.9314735849800414</c:v>
                </c:pt>
                <c:pt idx="327">
                  <c:v>0.9310133428080728</c:v>
                </c:pt>
                <c:pt idx="328">
                  <c:v>0.93083834249758568</c:v>
                </c:pt>
                <c:pt idx="329">
                  <c:v>0.930801564981945</c:v>
                </c:pt>
                <c:pt idx="330">
                  <c:v>0.93095169307567627</c:v>
                </c:pt>
                <c:pt idx="331">
                  <c:v>0.93054218112630604</c:v>
                </c:pt>
                <c:pt idx="332">
                  <c:v>0.93035143852252578</c:v>
                </c:pt>
                <c:pt idx="333">
                  <c:v>0.93033034263624104</c:v>
                </c:pt>
                <c:pt idx="334">
                  <c:v>0.92988142945568142</c:v>
                </c:pt>
                <c:pt idx="335">
                  <c:v>0.93009604332115625</c:v>
                </c:pt>
                <c:pt idx="336">
                  <c:v>0.92973007291710474</c:v>
                </c:pt>
                <c:pt idx="337">
                  <c:v>0.92974614886208162</c:v>
                </c:pt>
                <c:pt idx="338">
                  <c:v>0.9297424938594997</c:v>
                </c:pt>
                <c:pt idx="339">
                  <c:v>0.92978260789201761</c:v>
                </c:pt>
                <c:pt idx="340">
                  <c:v>0.92946886914316029</c:v>
                </c:pt>
                <c:pt idx="341">
                  <c:v>0.92932683968586838</c:v>
                </c:pt>
                <c:pt idx="342">
                  <c:v>0.92918315713611754</c:v>
                </c:pt>
                <c:pt idx="343">
                  <c:v>0.92873004297749018</c:v>
                </c:pt>
                <c:pt idx="344">
                  <c:v>0.92873861175948214</c:v>
                </c:pt>
                <c:pt idx="345">
                  <c:v>0.92885538985036753</c:v>
                </c:pt>
                <c:pt idx="346">
                  <c:v>0.92871546846510311</c:v>
                </c:pt>
                <c:pt idx="347">
                  <c:v>0.92848045634869036</c:v>
                </c:pt>
                <c:pt idx="348">
                  <c:v>0.92788018662955407</c:v>
                </c:pt>
                <c:pt idx="349">
                  <c:v>0.92814296766602322</c:v>
                </c:pt>
                <c:pt idx="350">
                  <c:v>0.92815159711196271</c:v>
                </c:pt>
                <c:pt idx="351">
                  <c:v>0.92783878348824178</c:v>
                </c:pt>
                <c:pt idx="352">
                  <c:v>0.92777549582937335</c:v>
                </c:pt>
                <c:pt idx="353">
                  <c:v>0.92778674899085889</c:v>
                </c:pt>
                <c:pt idx="354">
                  <c:v>0.92729597768941174</c:v>
                </c:pt>
                <c:pt idx="355">
                  <c:v>0.92736780379830075</c:v>
                </c:pt>
                <c:pt idx="356">
                  <c:v>0.92770858349989316</c:v>
                </c:pt>
                <c:pt idx="357">
                  <c:v>0.92712021907963482</c:v>
                </c:pt>
                <c:pt idx="358">
                  <c:v>0.92723789196368767</c:v>
                </c:pt>
                <c:pt idx="359">
                  <c:v>0.92696073357265296</c:v>
                </c:pt>
                <c:pt idx="360">
                  <c:v>0.92643130417332287</c:v>
                </c:pt>
                <c:pt idx="361">
                  <c:v>0.92649293873973648</c:v>
                </c:pt>
                <c:pt idx="362">
                  <c:v>0.92643482268204103</c:v>
                </c:pt>
                <c:pt idx="363">
                  <c:v>0.92606380200470284</c:v>
                </c:pt>
                <c:pt idx="364">
                  <c:v>0.92565955265241529</c:v>
                </c:pt>
                <c:pt idx="365">
                  <c:v>0.92592228819092826</c:v>
                </c:pt>
                <c:pt idx="366">
                  <c:v>0.92573447262241715</c:v>
                </c:pt>
                <c:pt idx="367">
                  <c:v>0.925335531365166</c:v>
                </c:pt>
                <c:pt idx="368">
                  <c:v>0.92501941155653533</c:v>
                </c:pt>
                <c:pt idx="369">
                  <c:v>0.92526854320575969</c:v>
                </c:pt>
                <c:pt idx="370">
                  <c:v>0.92490060122354578</c:v>
                </c:pt>
                <c:pt idx="371">
                  <c:v>0.92449984004800034</c:v>
                </c:pt>
                <c:pt idx="372">
                  <c:v>0.9245479920530103</c:v>
                </c:pt>
                <c:pt idx="373">
                  <c:v>0.92417732019334953</c:v>
                </c:pt>
                <c:pt idx="374">
                  <c:v>0.9241858738093558</c:v>
                </c:pt>
                <c:pt idx="375">
                  <c:v>0.9240387940787802</c:v>
                </c:pt>
                <c:pt idx="376">
                  <c:v>0.92355448348730174</c:v>
                </c:pt>
                <c:pt idx="377">
                  <c:v>0.92364840643754398</c:v>
                </c:pt>
                <c:pt idx="378">
                  <c:v>0.92344228552413354</c:v>
                </c:pt>
                <c:pt idx="379">
                  <c:v>0.92292219837207856</c:v>
                </c:pt>
                <c:pt idx="380">
                  <c:v>0.92299344817350715</c:v>
                </c:pt>
                <c:pt idx="381">
                  <c:v>0.9225427605726092</c:v>
                </c:pt>
                <c:pt idx="382">
                  <c:v>0.92265394241472609</c:v>
                </c:pt>
                <c:pt idx="383">
                  <c:v>0.9221333699511256</c:v>
                </c:pt>
                <c:pt idx="384">
                  <c:v>0.92194423494184263</c:v>
                </c:pt>
                <c:pt idx="385">
                  <c:v>0.92213437090619255</c:v>
                </c:pt>
                <c:pt idx="386">
                  <c:v>0.92163436351937367</c:v>
                </c:pt>
                <c:pt idx="387">
                  <c:v>0.92156679905250438</c:v>
                </c:pt>
                <c:pt idx="388">
                  <c:v>0.92148682880922705</c:v>
                </c:pt>
                <c:pt idx="389">
                  <c:v>0.92127885764554351</c:v>
                </c:pt>
                <c:pt idx="390">
                  <c:v>0.92064061229789573</c:v>
                </c:pt>
                <c:pt idx="391">
                  <c:v>0.92074048031457933</c:v>
                </c:pt>
                <c:pt idx="392">
                  <c:v>0.92080781729166339</c:v>
                </c:pt>
                <c:pt idx="393">
                  <c:v>0.92044988486009938</c:v>
                </c:pt>
                <c:pt idx="394">
                  <c:v>0.92041900691294887</c:v>
                </c:pt>
                <c:pt idx="395">
                  <c:v>0.91989323251620914</c:v>
                </c:pt>
                <c:pt idx="396">
                  <c:v>0.91944231742552562</c:v>
                </c:pt>
                <c:pt idx="397">
                  <c:v>0.91952310663203884</c:v>
                </c:pt>
                <c:pt idx="398">
                  <c:v>0.91894547972974594</c:v>
                </c:pt>
                <c:pt idx="399">
                  <c:v>0.91878123210321616</c:v>
                </c:pt>
                <c:pt idx="400">
                  <c:v>0.91849001484331427</c:v>
                </c:pt>
                <c:pt idx="401">
                  <c:v>0.91822903855916083</c:v>
                </c:pt>
                <c:pt idx="402">
                  <c:v>0.91827274693032013</c:v>
                </c:pt>
                <c:pt idx="403">
                  <c:v>0.91832033779385414</c:v>
                </c:pt>
                <c:pt idx="404">
                  <c:v>0.91771956759718654</c:v>
                </c:pt>
                <c:pt idx="405">
                  <c:v>0.91794614742548231</c:v>
                </c:pt>
                <c:pt idx="406">
                  <c:v>0.91734249569150861</c:v>
                </c:pt>
                <c:pt idx="407">
                  <c:v>0.91779089322854124</c:v>
                </c:pt>
                <c:pt idx="408">
                  <c:v>0.91744544240331838</c:v>
                </c:pt>
                <c:pt idx="409">
                  <c:v>0.91718420829740355</c:v>
                </c:pt>
                <c:pt idx="410">
                  <c:v>0.9170468651297321</c:v>
                </c:pt>
                <c:pt idx="411">
                  <c:v>0.91690039203858853</c:v>
                </c:pt>
                <c:pt idx="412">
                  <c:v>0.91624384134603853</c:v>
                </c:pt>
                <c:pt idx="413">
                  <c:v>0.91658172434433505</c:v>
                </c:pt>
                <c:pt idx="414">
                  <c:v>0.9160764998583999</c:v>
                </c:pt>
                <c:pt idx="415">
                  <c:v>0.91579518598724619</c:v>
                </c:pt>
                <c:pt idx="416">
                  <c:v>0.9157866475372215</c:v>
                </c:pt>
                <c:pt idx="417">
                  <c:v>0.91539958124688225</c:v>
                </c:pt>
                <c:pt idx="418">
                  <c:v>0.91513907510828729</c:v>
                </c:pt>
                <c:pt idx="419">
                  <c:v>0.91519925374005551</c:v>
                </c:pt>
                <c:pt idx="420">
                  <c:v>0.91473062477791889</c:v>
                </c:pt>
                <c:pt idx="421">
                  <c:v>0.91470989287529481</c:v>
                </c:pt>
                <c:pt idx="422">
                  <c:v>0.91433373092876491</c:v>
                </c:pt>
                <c:pt idx="423">
                  <c:v>0.914324601005294</c:v>
                </c:pt>
                <c:pt idx="424">
                  <c:v>0.91412700337591957</c:v>
                </c:pt>
                <c:pt idx="425">
                  <c:v>0.91393786836664104</c:v>
                </c:pt>
                <c:pt idx="426">
                  <c:v>0.91365164071607685</c:v>
                </c:pt>
                <c:pt idx="427">
                  <c:v>0.91373907262438558</c:v>
                </c:pt>
                <c:pt idx="428">
                  <c:v>0.91340984940399761</c:v>
                </c:pt>
                <c:pt idx="429">
                  <c:v>0.91308303757535425</c:v>
                </c:pt>
                <c:pt idx="430">
                  <c:v>0.91320071045940898</c:v>
                </c:pt>
                <c:pt idx="431">
                  <c:v>0.91279872083900937</c:v>
                </c:pt>
                <c:pt idx="432">
                  <c:v>0.9127069666247366</c:v>
                </c:pt>
                <c:pt idx="433">
                  <c:v>0.91232645204027663</c:v>
                </c:pt>
                <c:pt idx="434">
                  <c:v>0.9120967176869289</c:v>
                </c:pt>
                <c:pt idx="435">
                  <c:v>0.91224875669487238</c:v>
                </c:pt>
                <c:pt idx="436">
                  <c:v>0.9121880472535937</c:v>
                </c:pt>
                <c:pt idx="437">
                  <c:v>0.91198966099295797</c:v>
                </c:pt>
                <c:pt idx="438">
                  <c:v>0.91147284969384257</c:v>
                </c:pt>
                <c:pt idx="439">
                  <c:v>0.91160395964134078</c:v>
                </c:pt>
                <c:pt idx="440">
                  <c:v>0.91166786910562536</c:v>
                </c:pt>
                <c:pt idx="441">
                  <c:v>0.91109853799758034</c:v>
                </c:pt>
                <c:pt idx="442">
                  <c:v>0.91083612094477617</c:v>
                </c:pt>
                <c:pt idx="443">
                  <c:v>0.91088214971176829</c:v>
                </c:pt>
                <c:pt idx="444">
                  <c:v>0.91025723526566049</c:v>
                </c:pt>
                <c:pt idx="445">
                  <c:v>0.91020715718044853</c:v>
                </c:pt>
                <c:pt idx="446">
                  <c:v>0.91012459355359532</c:v>
                </c:pt>
                <c:pt idx="447">
                  <c:v>0.91013196422270792</c:v>
                </c:pt>
                <c:pt idx="448">
                  <c:v>0.90981417615563354</c:v>
                </c:pt>
                <c:pt idx="449">
                  <c:v>0.90970705879771918</c:v>
                </c:pt>
                <c:pt idx="450">
                  <c:v>0.90898655314292853</c:v>
                </c:pt>
                <c:pt idx="451">
                  <c:v>0.90967342064115175</c:v>
                </c:pt>
                <c:pt idx="452">
                  <c:v>0.90905960769666727</c:v>
                </c:pt>
                <c:pt idx="453">
                  <c:v>0.90880924760259585</c:v>
                </c:pt>
                <c:pt idx="454">
                  <c:v>0.90861478933228879</c:v>
                </c:pt>
                <c:pt idx="455">
                  <c:v>0.90855310926791932</c:v>
                </c:pt>
                <c:pt idx="456">
                  <c:v>0.90804835492754143</c:v>
                </c:pt>
                <c:pt idx="457">
                  <c:v>0.90769263672990697</c:v>
                </c:pt>
                <c:pt idx="458">
                  <c:v>0.90775759264721456</c:v>
                </c:pt>
                <c:pt idx="459">
                  <c:v>0.90730331070767678</c:v>
                </c:pt>
                <c:pt idx="460">
                  <c:v>0.90722793575810223</c:v>
                </c:pt>
                <c:pt idx="461">
                  <c:v>0.90691824632746276</c:v>
                </c:pt>
                <c:pt idx="462">
                  <c:v>0.90694731952229923</c:v>
                </c:pt>
                <c:pt idx="463">
                  <c:v>0.90646798337417001</c:v>
                </c:pt>
                <c:pt idx="464">
                  <c:v>0.9058593268648687</c:v>
                </c:pt>
                <c:pt idx="465">
                  <c:v>0.90539424674342306</c:v>
                </c:pt>
                <c:pt idx="466">
                  <c:v>0.90533640367346924</c:v>
                </c:pt>
                <c:pt idx="467">
                  <c:v>0.90513296713954938</c:v>
                </c:pt>
                <c:pt idx="468">
                  <c:v>0.90468117242168511</c:v>
                </c:pt>
                <c:pt idx="469">
                  <c:v>0.90461388094255724</c:v>
                </c:pt>
                <c:pt idx="470">
                  <c:v>0.90442415445983104</c:v>
                </c:pt>
                <c:pt idx="471">
                  <c:v>0.90376382743681283</c:v>
                </c:pt>
                <c:pt idx="472">
                  <c:v>0.90343287529403793</c:v>
                </c:pt>
                <c:pt idx="473">
                  <c:v>0.90391328822716455</c:v>
                </c:pt>
                <c:pt idx="474">
                  <c:v>0.90319627074911346</c:v>
                </c:pt>
                <c:pt idx="475">
                  <c:v>0.90279826978298316</c:v>
                </c:pt>
                <c:pt idx="476">
                  <c:v>0.90275830741032481</c:v>
                </c:pt>
                <c:pt idx="477">
                  <c:v>0.90250133494642781</c:v>
                </c:pt>
                <c:pt idx="478">
                  <c:v>0.90242732493557953</c:v>
                </c:pt>
                <c:pt idx="479">
                  <c:v>0.90190678280395364</c:v>
                </c:pt>
                <c:pt idx="480">
                  <c:v>0.90154866838055892</c:v>
                </c:pt>
                <c:pt idx="481">
                  <c:v>0.90139306536594854</c:v>
                </c:pt>
                <c:pt idx="482">
                  <c:v>0.90133698155034847</c:v>
                </c:pt>
                <c:pt idx="483">
                  <c:v>0.90089596984841314</c:v>
                </c:pt>
                <c:pt idx="484">
                  <c:v>0.90056902152589913</c:v>
                </c:pt>
                <c:pt idx="485">
                  <c:v>0.90060728530814382</c:v>
                </c:pt>
                <c:pt idx="486">
                  <c:v>0.90015145643805439</c:v>
                </c:pt>
                <c:pt idx="487">
                  <c:v>0.89977235229026953</c:v>
                </c:pt>
                <c:pt idx="488">
                  <c:v>0.8998353517954063</c:v>
                </c:pt>
                <c:pt idx="489">
                  <c:v>0.89945595949389168</c:v>
                </c:pt>
                <c:pt idx="490">
                  <c:v>0.89925155233688348</c:v>
                </c:pt>
                <c:pt idx="491">
                  <c:v>0.89877013844869413</c:v>
                </c:pt>
                <c:pt idx="492">
                  <c:v>0.89841978901004538</c:v>
                </c:pt>
                <c:pt idx="493">
                  <c:v>0.8987194688900374</c:v>
                </c:pt>
                <c:pt idx="494">
                  <c:v>0.89833909079944685</c:v>
                </c:pt>
                <c:pt idx="495">
                  <c:v>0.89768307091640287</c:v>
                </c:pt>
                <c:pt idx="496">
                  <c:v>0.89762621363552708</c:v>
                </c:pt>
                <c:pt idx="497">
                  <c:v>0.89720041341737644</c:v>
                </c:pt>
                <c:pt idx="498">
                  <c:v>0.89708715383520088</c:v>
                </c:pt>
                <c:pt idx="499">
                  <c:v>0.89685873892262191</c:v>
                </c:pt>
                <c:pt idx="500">
                  <c:v>0.89652692231865505</c:v>
                </c:pt>
                <c:pt idx="501">
                  <c:v>0.89619372560998178</c:v>
                </c:pt>
                <c:pt idx="502">
                  <c:v>0.89626750813104028</c:v>
                </c:pt>
                <c:pt idx="503">
                  <c:v>0.89620270387359346</c:v>
                </c:pt>
                <c:pt idx="504">
                  <c:v>0.89578166577498752</c:v>
                </c:pt>
                <c:pt idx="505">
                  <c:v>0.89575712720991796</c:v>
                </c:pt>
                <c:pt idx="506">
                  <c:v>0.89521253182476368</c:v>
                </c:pt>
                <c:pt idx="507">
                  <c:v>0.89483315468923585</c:v>
                </c:pt>
                <c:pt idx="508">
                  <c:v>0.89489838359428941</c:v>
                </c:pt>
                <c:pt idx="509">
                  <c:v>0.89492942836728251</c:v>
                </c:pt>
                <c:pt idx="510">
                  <c:v>0.89449072189519141</c:v>
                </c:pt>
                <c:pt idx="511">
                  <c:v>0.89419641077418355</c:v>
                </c:pt>
                <c:pt idx="512">
                  <c:v>0.89364444471991522</c:v>
                </c:pt>
                <c:pt idx="513">
                  <c:v>0.89330684987535036</c:v>
                </c:pt>
                <c:pt idx="514">
                  <c:v>0.89336549674255172</c:v>
                </c:pt>
                <c:pt idx="515">
                  <c:v>0.89309354028465704</c:v>
                </c:pt>
                <c:pt idx="516">
                  <c:v>0.89287944206269776</c:v>
                </c:pt>
                <c:pt idx="517">
                  <c:v>0.89228824160309339</c:v>
                </c:pt>
                <c:pt idx="518">
                  <c:v>0.89260219267574803</c:v>
                </c:pt>
                <c:pt idx="519">
                  <c:v>0.89208190836588053</c:v>
                </c:pt>
                <c:pt idx="520">
                  <c:v>0.89197850667449563</c:v>
                </c:pt>
                <c:pt idx="521">
                  <c:v>0.89155247896655621</c:v>
                </c:pt>
                <c:pt idx="522">
                  <c:v>0.89133254184005462</c:v>
                </c:pt>
                <c:pt idx="523">
                  <c:v>0.89130025345622454</c:v>
                </c:pt>
                <c:pt idx="524">
                  <c:v>0.89045461325235475</c:v>
                </c:pt>
                <c:pt idx="525">
                  <c:v>0.8905698899106389</c:v>
                </c:pt>
                <c:pt idx="526">
                  <c:v>0.8905950047831761</c:v>
                </c:pt>
                <c:pt idx="527">
                  <c:v>0.89040906979690526</c:v>
                </c:pt>
                <c:pt idx="528">
                  <c:v>0.88979994314204836</c:v>
                </c:pt>
                <c:pt idx="529">
                  <c:v>0.88961895226715793</c:v>
                </c:pt>
                <c:pt idx="530">
                  <c:v>0.88909278355478749</c:v>
                </c:pt>
                <c:pt idx="531">
                  <c:v>0.8889782045318444</c:v>
                </c:pt>
                <c:pt idx="532">
                  <c:v>0.88863328451612045</c:v>
                </c:pt>
                <c:pt idx="533">
                  <c:v>0.88865565434521776</c:v>
                </c:pt>
                <c:pt idx="534">
                  <c:v>0.8879073949363625</c:v>
                </c:pt>
                <c:pt idx="535">
                  <c:v>0.88753412969312329</c:v>
                </c:pt>
                <c:pt idx="536">
                  <c:v>0.88778523292050138</c:v>
                </c:pt>
                <c:pt idx="537">
                  <c:v>0.88693470926919604</c:v>
                </c:pt>
                <c:pt idx="538">
                  <c:v>0.88688356956497783</c:v>
                </c:pt>
                <c:pt idx="539">
                  <c:v>0.88701029654257146</c:v>
                </c:pt>
                <c:pt idx="540">
                  <c:v>0.88637384078124359</c:v>
                </c:pt>
                <c:pt idx="541">
                  <c:v>0.88608250219345963</c:v>
                </c:pt>
                <c:pt idx="542">
                  <c:v>0.88572867974405711</c:v>
                </c:pt>
                <c:pt idx="543">
                  <c:v>0.88585938020993438</c:v>
                </c:pt>
                <c:pt idx="544">
                  <c:v>0.88484049894993033</c:v>
                </c:pt>
                <c:pt idx="545">
                  <c:v>0.88498111797054135</c:v>
                </c:pt>
                <c:pt idx="546">
                  <c:v>0.88462832680817471</c:v>
                </c:pt>
                <c:pt idx="547">
                  <c:v>0.88417932263170462</c:v>
                </c:pt>
                <c:pt idx="548">
                  <c:v>0.88375406838904391</c:v>
                </c:pt>
                <c:pt idx="549">
                  <c:v>0.88395512386318642</c:v>
                </c:pt>
                <c:pt idx="550">
                  <c:v>0.88349981063661231</c:v>
                </c:pt>
                <c:pt idx="551">
                  <c:v>0.88309266458102709</c:v>
                </c:pt>
                <c:pt idx="552">
                  <c:v>0.88284932633839608</c:v>
                </c:pt>
                <c:pt idx="553">
                  <c:v>0.88282603138416216</c:v>
                </c:pt>
                <c:pt idx="554">
                  <c:v>0.88237334187313698</c:v>
                </c:pt>
                <c:pt idx="555">
                  <c:v>0.88205647893119643</c:v>
                </c:pt>
                <c:pt idx="556">
                  <c:v>0.88187385012983976</c:v>
                </c:pt>
                <c:pt idx="557">
                  <c:v>0.88156637493312728</c:v>
                </c:pt>
                <c:pt idx="558">
                  <c:v>0.88144266598671628</c:v>
                </c:pt>
                <c:pt idx="559">
                  <c:v>0.88074176995160192</c:v>
                </c:pt>
                <c:pt idx="560">
                  <c:v>0.88065103185838178</c:v>
                </c:pt>
                <c:pt idx="561">
                  <c:v>0.88065078920261042</c:v>
                </c:pt>
                <c:pt idx="562">
                  <c:v>0.88053608885178247</c:v>
                </c:pt>
                <c:pt idx="563">
                  <c:v>0.87978179338056206</c:v>
                </c:pt>
                <c:pt idx="564">
                  <c:v>0.87944774737667986</c:v>
                </c:pt>
                <c:pt idx="565">
                  <c:v>0.87943080697050813</c:v>
                </c:pt>
                <c:pt idx="566">
                  <c:v>0.87911773552502726</c:v>
                </c:pt>
                <c:pt idx="567">
                  <c:v>0.87891991040586437</c:v>
                </c:pt>
                <c:pt idx="568">
                  <c:v>0.87864913689486657</c:v>
                </c:pt>
                <c:pt idx="569">
                  <c:v>0.87834119155259682</c:v>
                </c:pt>
                <c:pt idx="570">
                  <c:v>0.87785704778695972</c:v>
                </c:pt>
                <c:pt idx="571">
                  <c:v>0.8775306909378916</c:v>
                </c:pt>
                <c:pt idx="572">
                  <c:v>0.87705504012431723</c:v>
                </c:pt>
                <c:pt idx="573">
                  <c:v>0.87711897992057664</c:v>
                </c:pt>
                <c:pt idx="574">
                  <c:v>0.87734454362781844</c:v>
                </c:pt>
                <c:pt idx="575">
                  <c:v>0.87665772162755662</c:v>
                </c:pt>
                <c:pt idx="576">
                  <c:v>0.87667375207457909</c:v>
                </c:pt>
                <c:pt idx="577">
                  <c:v>0.87610428447266175</c:v>
                </c:pt>
                <c:pt idx="578">
                  <c:v>0.87581886061934922</c:v>
                </c:pt>
                <c:pt idx="579">
                  <c:v>0.87532170443787061</c:v>
                </c:pt>
                <c:pt idx="580">
                  <c:v>0.87482727813383987</c:v>
                </c:pt>
                <c:pt idx="581">
                  <c:v>0.87474888515308868</c:v>
                </c:pt>
                <c:pt idx="582">
                  <c:v>0.87491971481747255</c:v>
                </c:pt>
                <c:pt idx="583">
                  <c:v>0.8744535275790567</c:v>
                </c:pt>
                <c:pt idx="584">
                  <c:v>0.87420028594767485</c:v>
                </c:pt>
                <c:pt idx="585">
                  <c:v>0.87398852328753751</c:v>
                </c:pt>
                <c:pt idx="586">
                  <c:v>0.87367106887215051</c:v>
                </c:pt>
                <c:pt idx="587">
                  <c:v>0.87330497714021116</c:v>
                </c:pt>
                <c:pt idx="588">
                  <c:v>0.87305294878769912</c:v>
                </c:pt>
                <c:pt idx="589">
                  <c:v>0.87255271391109468</c:v>
                </c:pt>
                <c:pt idx="590">
                  <c:v>0.87239665591690907</c:v>
                </c:pt>
                <c:pt idx="591">
                  <c:v>0.87203998226216506</c:v>
                </c:pt>
                <c:pt idx="592">
                  <c:v>0.87185065009506957</c:v>
                </c:pt>
                <c:pt idx="593">
                  <c:v>0.87145010124332689</c:v>
                </c:pt>
                <c:pt idx="594">
                  <c:v>0.87105115998607718</c:v>
                </c:pt>
                <c:pt idx="595">
                  <c:v>0.8707839049837901</c:v>
                </c:pt>
                <c:pt idx="596">
                  <c:v>0.87029003982123732</c:v>
                </c:pt>
                <c:pt idx="597">
                  <c:v>0.87033826765617328</c:v>
                </c:pt>
                <c:pt idx="598">
                  <c:v>0.86976318863950453</c:v>
                </c:pt>
                <c:pt idx="599">
                  <c:v>0.86956076822663331</c:v>
                </c:pt>
                <c:pt idx="600">
                  <c:v>0.86909623408067382</c:v>
                </c:pt>
                <c:pt idx="601">
                  <c:v>0.86897614980487581</c:v>
                </c:pt>
                <c:pt idx="602">
                  <c:v>0.86847784100847225</c:v>
                </c:pt>
                <c:pt idx="603">
                  <c:v>0.86778590807098499</c:v>
                </c:pt>
                <c:pt idx="604">
                  <c:v>0.86788243957079314</c:v>
                </c:pt>
                <c:pt idx="605">
                  <c:v>0.86730115766591132</c:v>
                </c:pt>
                <c:pt idx="606">
                  <c:v>0.86684918095622021</c:v>
                </c:pt>
                <c:pt idx="607">
                  <c:v>0.86671026052602462</c:v>
                </c:pt>
                <c:pt idx="608">
                  <c:v>0.86622041434971531</c:v>
                </c:pt>
                <c:pt idx="609">
                  <c:v>0.86601074459562077</c:v>
                </c:pt>
                <c:pt idx="610">
                  <c:v>0.86590916282253172</c:v>
                </c:pt>
                <c:pt idx="611">
                  <c:v>0.86542221334951575</c:v>
                </c:pt>
                <c:pt idx="612">
                  <c:v>0.86548210382755819</c:v>
                </c:pt>
                <c:pt idx="613">
                  <c:v>0.8653127907617556</c:v>
                </c:pt>
                <c:pt idx="614">
                  <c:v>0.86434122737754548</c:v>
                </c:pt>
                <c:pt idx="615">
                  <c:v>0.86470875987813434</c:v>
                </c:pt>
                <c:pt idx="616">
                  <c:v>0.86442162226842356</c:v>
                </c:pt>
                <c:pt idx="617">
                  <c:v>0.86365061388082132</c:v>
                </c:pt>
                <c:pt idx="618">
                  <c:v>0.86383054313670438</c:v>
                </c:pt>
                <c:pt idx="619">
                  <c:v>0.86349757391781545</c:v>
                </c:pt>
                <c:pt idx="620">
                  <c:v>0.86299218260603083</c:v>
                </c:pt>
                <c:pt idx="621">
                  <c:v>0.86289789567212694</c:v>
                </c:pt>
                <c:pt idx="622">
                  <c:v>0.86270926114038093</c:v>
                </c:pt>
                <c:pt idx="623">
                  <c:v>0.86272177307868647</c:v>
                </c:pt>
                <c:pt idx="624">
                  <c:v>0.86214526845934825</c:v>
                </c:pt>
                <c:pt idx="625">
                  <c:v>0.86167058826886811</c:v>
                </c:pt>
                <c:pt idx="626">
                  <c:v>0.8617019515275629</c:v>
                </c:pt>
                <c:pt idx="627">
                  <c:v>0.86129477514001151</c:v>
                </c:pt>
                <c:pt idx="628">
                  <c:v>0.86117338658943188</c:v>
                </c:pt>
                <c:pt idx="629">
                  <c:v>0.86082077741889651</c:v>
                </c:pt>
                <c:pt idx="630">
                  <c:v>0.86098564685084833</c:v>
                </c:pt>
                <c:pt idx="631">
                  <c:v>0.86047564507937113</c:v>
                </c:pt>
                <c:pt idx="632">
                  <c:v>0.86034914559156883</c:v>
                </c:pt>
                <c:pt idx="633">
                  <c:v>0.85963103616253556</c:v>
                </c:pt>
                <c:pt idx="634">
                  <c:v>0.85960121983439675</c:v>
                </c:pt>
                <c:pt idx="635">
                  <c:v>0.85916563755538256</c:v>
                </c:pt>
                <c:pt idx="636">
                  <c:v>0.85913318234570601</c:v>
                </c:pt>
                <c:pt idx="637">
                  <c:v>0.85885525048939537</c:v>
                </c:pt>
                <c:pt idx="638">
                  <c:v>0.85775221317402361</c:v>
                </c:pt>
                <c:pt idx="639">
                  <c:v>0.85822090280010044</c:v>
                </c:pt>
                <c:pt idx="640">
                  <c:v>0.85742960232345655</c:v>
                </c:pt>
                <c:pt idx="641">
                  <c:v>0.85751542663726787</c:v>
                </c:pt>
                <c:pt idx="642">
                  <c:v>0.85734907093870316</c:v>
                </c:pt>
                <c:pt idx="643">
                  <c:v>0.85696873834607035</c:v>
                </c:pt>
                <c:pt idx="644">
                  <c:v>0.85664056157870239</c:v>
                </c:pt>
                <c:pt idx="645">
                  <c:v>0.85618884269076989</c:v>
                </c:pt>
                <c:pt idx="646">
                  <c:v>0.85622910838314714</c:v>
                </c:pt>
                <c:pt idx="647">
                  <c:v>0.85556050073186296</c:v>
                </c:pt>
                <c:pt idx="648">
                  <c:v>0.8554995334688289</c:v>
                </c:pt>
                <c:pt idx="649">
                  <c:v>0.85507852570220189</c:v>
                </c:pt>
                <c:pt idx="650">
                  <c:v>0.8549316582954275</c:v>
                </c:pt>
                <c:pt idx="651">
                  <c:v>0.85481013325097432</c:v>
                </c:pt>
                <c:pt idx="652">
                  <c:v>0.85430722916086377</c:v>
                </c:pt>
                <c:pt idx="653">
                  <c:v>0.8539848458000836</c:v>
                </c:pt>
                <c:pt idx="654">
                  <c:v>0.85358563155509271</c:v>
                </c:pt>
                <c:pt idx="655">
                  <c:v>0.85314900282306161</c:v>
                </c:pt>
                <c:pt idx="656">
                  <c:v>0.85322653134262227</c:v>
                </c:pt>
                <c:pt idx="657">
                  <c:v>0.8529383776118602</c:v>
                </c:pt>
                <c:pt idx="658">
                  <c:v>0.85259503485866206</c:v>
                </c:pt>
                <c:pt idx="659">
                  <c:v>0.85231140059167942</c:v>
                </c:pt>
                <c:pt idx="660">
                  <c:v>0.85172497741760467</c:v>
                </c:pt>
                <c:pt idx="661">
                  <c:v>0.85190032654577075</c:v>
                </c:pt>
                <c:pt idx="662">
                  <c:v>0.85164411238116111</c:v>
                </c:pt>
                <c:pt idx="663">
                  <c:v>0.85080240016762321</c:v>
                </c:pt>
                <c:pt idx="664">
                  <c:v>0.8503956939256303</c:v>
                </c:pt>
                <c:pt idx="665">
                  <c:v>0.85065304553917198</c:v>
                </c:pt>
                <c:pt idx="666">
                  <c:v>0.85005775026339059</c:v>
                </c:pt>
                <c:pt idx="667">
                  <c:v>0.84982217700549745</c:v>
                </c:pt>
                <c:pt idx="668">
                  <c:v>0.8492218011244651</c:v>
                </c:pt>
                <c:pt idx="669">
                  <c:v>0.84916036371586823</c:v>
                </c:pt>
                <c:pt idx="670">
                  <c:v>0.84855326930310959</c:v>
                </c:pt>
                <c:pt idx="671">
                  <c:v>0.8484161839571982</c:v>
                </c:pt>
                <c:pt idx="672">
                  <c:v>0.8484558733421137</c:v>
                </c:pt>
                <c:pt idx="673">
                  <c:v>0.84763440771965315</c:v>
                </c:pt>
                <c:pt idx="674">
                  <c:v>0.84781291137286841</c:v>
                </c:pt>
                <c:pt idx="675">
                  <c:v>0.84701493786245852</c:v>
                </c:pt>
                <c:pt idx="676">
                  <c:v>0.84674918429276558</c:v>
                </c:pt>
                <c:pt idx="677">
                  <c:v>0.84658228261871526</c:v>
                </c:pt>
                <c:pt idx="678">
                  <c:v>0.84642275161377301</c:v>
                </c:pt>
                <c:pt idx="679">
                  <c:v>0.845786280686465</c:v>
                </c:pt>
                <c:pt idx="680">
                  <c:v>0.84562941889502907</c:v>
                </c:pt>
                <c:pt idx="681">
                  <c:v>0.84554001540855939</c:v>
                </c:pt>
                <c:pt idx="682">
                  <c:v>0.84499460106017321</c:v>
                </c:pt>
                <c:pt idx="683">
                  <c:v>0.84490425728258678</c:v>
                </c:pt>
                <c:pt idx="684">
                  <c:v>0.84445526827210105</c:v>
                </c:pt>
                <c:pt idx="685">
                  <c:v>0.84439586310560688</c:v>
                </c:pt>
                <c:pt idx="686">
                  <c:v>0.84378437055695965</c:v>
                </c:pt>
                <c:pt idx="687">
                  <c:v>0.84372161370759424</c:v>
                </c:pt>
                <c:pt idx="688">
                  <c:v>0.84308474846465664</c:v>
                </c:pt>
                <c:pt idx="689">
                  <c:v>0.84346150188463276</c:v>
                </c:pt>
                <c:pt idx="690">
                  <c:v>0.84300668913558885</c:v>
                </c:pt>
                <c:pt idx="691">
                  <c:v>0.84283032388637569</c:v>
                </c:pt>
                <c:pt idx="692">
                  <c:v>0.84267343176297094</c:v>
                </c:pt>
                <c:pt idx="693">
                  <c:v>0.8419888088306503</c:v>
                </c:pt>
                <c:pt idx="694">
                  <c:v>0.84241054456459974</c:v>
                </c:pt>
                <c:pt idx="695">
                  <c:v>0.84199742311060255</c:v>
                </c:pt>
                <c:pt idx="696">
                  <c:v>0.84115011464828915</c:v>
                </c:pt>
                <c:pt idx="697">
                  <c:v>0.84106096898358373</c:v>
                </c:pt>
                <c:pt idx="698">
                  <c:v>0.8407961557050132</c:v>
                </c:pt>
                <c:pt idx="699">
                  <c:v>0.84092875191912375</c:v>
                </c:pt>
                <c:pt idx="700">
                  <c:v>0.84047434865169657</c:v>
                </c:pt>
                <c:pt idx="701">
                  <c:v>0.83996762273315884</c:v>
                </c:pt>
                <c:pt idx="702">
                  <c:v>0.83974853490186463</c:v>
                </c:pt>
                <c:pt idx="703">
                  <c:v>0.83974036043550193</c:v>
                </c:pt>
                <c:pt idx="704">
                  <c:v>0.83917427484842788</c:v>
                </c:pt>
                <c:pt idx="705">
                  <c:v>0.83910115963074594</c:v>
                </c:pt>
                <c:pt idx="706">
                  <c:v>0.8387343854294399</c:v>
                </c:pt>
                <c:pt idx="707">
                  <c:v>0.83833404890149543</c:v>
                </c:pt>
                <c:pt idx="708">
                  <c:v>0.83801864189420128</c:v>
                </c:pt>
                <c:pt idx="709">
                  <c:v>0.83807317877924103</c:v>
                </c:pt>
                <c:pt idx="710">
                  <c:v>0.83790638326708844</c:v>
                </c:pt>
                <c:pt idx="711">
                  <c:v>0.83764484584145915</c:v>
                </c:pt>
                <c:pt idx="712">
                  <c:v>0.83750692636632462</c:v>
                </c:pt>
                <c:pt idx="713">
                  <c:v>0.83711373301770275</c:v>
                </c:pt>
                <c:pt idx="714">
                  <c:v>0.83665117044990411</c:v>
                </c:pt>
                <c:pt idx="715">
                  <c:v>0.83643124848938677</c:v>
                </c:pt>
                <c:pt idx="716">
                  <c:v>0.83621768107693473</c:v>
                </c:pt>
                <c:pt idx="717">
                  <c:v>0.83624214381207984</c:v>
                </c:pt>
                <c:pt idx="718">
                  <c:v>0.83601670143272155</c:v>
                </c:pt>
                <c:pt idx="719">
                  <c:v>0.83564625706285212</c:v>
                </c:pt>
                <c:pt idx="720">
                  <c:v>0.83557734282324092</c:v>
                </c:pt>
                <c:pt idx="721">
                  <c:v>0.83544245654527605</c:v>
                </c:pt>
                <c:pt idx="722">
                  <c:v>0.83497288729201846</c:v>
                </c:pt>
                <c:pt idx="723">
                  <c:v>0.83467106900802324</c:v>
                </c:pt>
                <c:pt idx="724">
                  <c:v>0.83453052581733977</c:v>
                </c:pt>
                <c:pt idx="725">
                  <c:v>0.83411710104362791</c:v>
                </c:pt>
                <c:pt idx="726">
                  <c:v>0.83436767346150065</c:v>
                </c:pt>
                <c:pt idx="727">
                  <c:v>0.83360308028590391</c:v>
                </c:pt>
                <c:pt idx="728">
                  <c:v>0.83359572478277855</c:v>
                </c:pt>
                <c:pt idx="729">
                  <c:v>0.8338179519731389</c:v>
                </c:pt>
                <c:pt idx="730">
                  <c:v>0.8329364290467921</c:v>
                </c:pt>
                <c:pt idx="731">
                  <c:v>0.83283396764652795</c:v>
                </c:pt>
                <c:pt idx="732">
                  <c:v>0.83248107032226215</c:v>
                </c:pt>
                <c:pt idx="733">
                  <c:v>0.83273338682850728</c:v>
                </c:pt>
                <c:pt idx="734">
                  <c:v>0.83241054848815188</c:v>
                </c:pt>
                <c:pt idx="735">
                  <c:v>0.8318599777045812</c:v>
                </c:pt>
                <c:pt idx="736">
                  <c:v>0.83204965868935299</c:v>
                </c:pt>
                <c:pt idx="737">
                  <c:v>0.83147415502507926</c:v>
                </c:pt>
                <c:pt idx="738">
                  <c:v>0.83134001188041551</c:v>
                </c:pt>
                <c:pt idx="739">
                  <c:v>0.83108968211831014</c:v>
                </c:pt>
                <c:pt idx="740">
                  <c:v>0.83095848117490012</c:v>
                </c:pt>
                <c:pt idx="741">
                  <c:v>0.8307856192684151</c:v>
                </c:pt>
                <c:pt idx="742">
                  <c:v>0.83035900008702834</c:v>
                </c:pt>
                <c:pt idx="743">
                  <c:v>0.83007058853450644</c:v>
                </c:pt>
                <c:pt idx="744">
                  <c:v>0.82935748388080255</c:v>
                </c:pt>
                <c:pt idx="745">
                  <c:v>0.8294118236080269</c:v>
                </c:pt>
                <c:pt idx="746">
                  <c:v>0.82894704680629583</c:v>
                </c:pt>
                <c:pt idx="747">
                  <c:v>0.82896759671709341</c:v>
                </c:pt>
                <c:pt idx="748">
                  <c:v>0.82915163595513919</c:v>
                </c:pt>
                <c:pt idx="749">
                  <c:v>0.82869221274640259</c:v>
                </c:pt>
                <c:pt idx="750">
                  <c:v>0.82837792802205623</c:v>
                </c:pt>
                <c:pt idx="751">
                  <c:v>0.82787302202181878</c:v>
                </c:pt>
                <c:pt idx="752">
                  <c:v>0.82760114139385166</c:v>
                </c:pt>
                <c:pt idx="753">
                  <c:v>0.82744612985268495</c:v>
                </c:pt>
                <c:pt idx="754">
                  <c:v>0.82724134354603163</c:v>
                </c:pt>
                <c:pt idx="755">
                  <c:v>0.82724402792551832</c:v>
                </c:pt>
                <c:pt idx="756">
                  <c:v>0.82694826086987094</c:v>
                </c:pt>
                <c:pt idx="757">
                  <c:v>0.82657285722263396</c:v>
                </c:pt>
                <c:pt idx="758">
                  <c:v>0.82656430360662336</c:v>
                </c:pt>
                <c:pt idx="759">
                  <c:v>0.82672580618972225</c:v>
                </c:pt>
                <c:pt idx="760">
                  <c:v>0.82613190618464005</c:v>
                </c:pt>
                <c:pt idx="761">
                  <c:v>0.82597223868582303</c:v>
                </c:pt>
                <c:pt idx="762">
                  <c:v>0.82551060124315656</c:v>
                </c:pt>
                <c:pt idx="763">
                  <c:v>0.82557840836580176</c:v>
                </c:pt>
                <c:pt idx="764">
                  <c:v>0.82518456287979347</c:v>
                </c:pt>
                <c:pt idx="765">
                  <c:v>0.82496982768643223</c:v>
                </c:pt>
                <c:pt idx="766">
                  <c:v>0.82509741912521906</c:v>
                </c:pt>
                <c:pt idx="767">
                  <c:v>0.82496271483907957</c:v>
                </c:pt>
                <c:pt idx="768">
                  <c:v>0.82433338709109272</c:v>
                </c:pt>
                <c:pt idx="769">
                  <c:v>0.82430743808933971</c:v>
                </c:pt>
                <c:pt idx="770">
                  <c:v>0.82425446330083574</c:v>
                </c:pt>
                <c:pt idx="771">
                  <c:v>0.82377681057713714</c:v>
                </c:pt>
                <c:pt idx="772">
                  <c:v>0.823819927474849</c:v>
                </c:pt>
                <c:pt idx="773">
                  <c:v>0.82347576575842041</c:v>
                </c:pt>
                <c:pt idx="774">
                  <c:v>0.82343859392715046</c:v>
                </c:pt>
                <c:pt idx="775">
                  <c:v>0.8231703531357808</c:v>
                </c:pt>
                <c:pt idx="776">
                  <c:v>0.8232608485732239</c:v>
                </c:pt>
                <c:pt idx="777">
                  <c:v>0.82250876733594003</c:v>
                </c:pt>
                <c:pt idx="778">
                  <c:v>0.82261266950485923</c:v>
                </c:pt>
                <c:pt idx="779">
                  <c:v>0.82238983567505997</c:v>
                </c:pt>
                <c:pt idx="780">
                  <c:v>0.82244284079553687</c:v>
                </c:pt>
                <c:pt idx="781">
                  <c:v>0.82209141457189205</c:v>
                </c:pt>
                <c:pt idx="782">
                  <c:v>0.82202442641248297</c:v>
                </c:pt>
                <c:pt idx="783">
                  <c:v>0.82185970864039037</c:v>
                </c:pt>
                <c:pt idx="784">
                  <c:v>0.82163365962159884</c:v>
                </c:pt>
                <c:pt idx="785">
                  <c:v>0.82162688042593546</c:v>
                </c:pt>
                <c:pt idx="786">
                  <c:v>0.82121732297860661</c:v>
                </c:pt>
                <c:pt idx="787">
                  <c:v>0.82124339330824758</c:v>
                </c:pt>
                <c:pt idx="788">
                  <c:v>0.82087634611919857</c:v>
                </c:pt>
                <c:pt idx="789">
                  <c:v>0.82106346405236597</c:v>
                </c:pt>
                <c:pt idx="790">
                  <c:v>0.82097101220274782</c:v>
                </c:pt>
                <c:pt idx="791">
                  <c:v>0.82053893326646488</c:v>
                </c:pt>
                <c:pt idx="792">
                  <c:v>0.82051119467838163</c:v>
                </c:pt>
                <c:pt idx="793">
                  <c:v>0.8208639858407496</c:v>
                </c:pt>
                <c:pt idx="794">
                  <c:v>0.82030049363724977</c:v>
                </c:pt>
                <c:pt idx="795">
                  <c:v>0.82043152775482187</c:v>
                </c:pt>
                <c:pt idx="796">
                  <c:v>0.81988483946362023</c:v>
                </c:pt>
                <c:pt idx="797">
                  <c:v>0.82017494960655579</c:v>
                </c:pt>
                <c:pt idx="798">
                  <c:v>0.81955675369217107</c:v>
                </c:pt>
                <c:pt idx="799">
                  <c:v>0.81940956779969065</c:v>
                </c:pt>
                <c:pt idx="800">
                  <c:v>0.81957866854169181</c:v>
                </c:pt>
                <c:pt idx="801">
                  <c:v>0.81911850219965376</c:v>
                </c:pt>
                <c:pt idx="802">
                  <c:v>0.81880503643854063</c:v>
                </c:pt>
                <c:pt idx="803">
                  <c:v>0.8184079302655799</c:v>
                </c:pt>
                <c:pt idx="804">
                  <c:v>0.81899107758671352</c:v>
                </c:pt>
                <c:pt idx="805">
                  <c:v>0.81843011810284771</c:v>
                </c:pt>
                <c:pt idx="806">
                  <c:v>0.81855184030511774</c:v>
                </c:pt>
                <c:pt idx="807">
                  <c:v>0.81809570811530796</c:v>
                </c:pt>
                <c:pt idx="808">
                  <c:v>0.81834060845448175</c:v>
                </c:pt>
                <c:pt idx="809">
                  <c:v>0.81816277210464605</c:v>
                </c:pt>
                <c:pt idx="810">
                  <c:v>0.81769390048673518</c:v>
                </c:pt>
                <c:pt idx="811">
                  <c:v>0.81793820935246708</c:v>
                </c:pt>
                <c:pt idx="812">
                  <c:v>0.81807408141951454</c:v>
                </c:pt>
                <c:pt idx="813">
                  <c:v>0.81785071678021515</c:v>
                </c:pt>
                <c:pt idx="814">
                  <c:v>0.81775233503013955</c:v>
                </c:pt>
                <c:pt idx="815">
                  <c:v>0.81717451097003269</c:v>
                </c:pt>
                <c:pt idx="816">
                  <c:v>0.81730947307792801</c:v>
                </c:pt>
                <c:pt idx="817">
                  <c:v>0.81728936298071575</c:v>
                </c:pt>
                <c:pt idx="818">
                  <c:v>0.81683360994055387</c:v>
                </c:pt>
                <c:pt idx="819">
                  <c:v>0.81694168275557333</c:v>
                </c:pt>
                <c:pt idx="820">
                  <c:v>0.81679028071903792</c:v>
                </c:pt>
                <c:pt idx="821">
                  <c:v>0.81660072106215409</c:v>
                </c:pt>
                <c:pt idx="822">
                  <c:v>0.81634911735724014</c:v>
                </c:pt>
                <c:pt idx="823">
                  <c:v>0.81635353065912186</c:v>
                </c:pt>
                <c:pt idx="824">
                  <c:v>0.81593002050482955</c:v>
                </c:pt>
                <c:pt idx="825">
                  <c:v>0.81606730300855912</c:v>
                </c:pt>
                <c:pt idx="826">
                  <c:v>0.81608469839430464</c:v>
                </c:pt>
                <c:pt idx="827">
                  <c:v>0.81571584645294426</c:v>
                </c:pt>
                <c:pt idx="828">
                  <c:v>0.81562139269319622</c:v>
                </c:pt>
                <c:pt idx="829">
                  <c:v>0.81547714900196788</c:v>
                </c:pt>
                <c:pt idx="830">
                  <c:v>0.81527777695225512</c:v>
                </c:pt>
                <c:pt idx="831">
                  <c:v>0.81453461331463228</c:v>
                </c:pt>
                <c:pt idx="832">
                  <c:v>0.81496587328768644</c:v>
                </c:pt>
                <c:pt idx="833">
                  <c:v>0.81453731286011311</c:v>
                </c:pt>
                <c:pt idx="834">
                  <c:v>0.81457777571030154</c:v>
                </c:pt>
                <c:pt idx="835">
                  <c:v>0.81468877556059305</c:v>
                </c:pt>
                <c:pt idx="836">
                  <c:v>0.8145815217088066</c:v>
                </c:pt>
                <c:pt idx="837">
                  <c:v>0.81437336855329345</c:v>
                </c:pt>
                <c:pt idx="838">
                  <c:v>0.81409014376792743</c:v>
                </c:pt>
                <c:pt idx="839">
                  <c:v>0.81384810980007249</c:v>
                </c:pt>
                <c:pt idx="840">
                  <c:v>0.81354068010132441</c:v>
                </c:pt>
                <c:pt idx="841">
                  <c:v>0.81348841811415318</c:v>
                </c:pt>
                <c:pt idx="842">
                  <c:v>0.81370163670893036</c:v>
                </c:pt>
                <c:pt idx="843">
                  <c:v>0.81322175458531221</c:v>
                </c:pt>
                <c:pt idx="844">
                  <c:v>0.81333007005610769</c:v>
                </c:pt>
                <c:pt idx="845">
                  <c:v>0.81307820852943646</c:v>
                </c:pt>
                <c:pt idx="846">
                  <c:v>0.8135623067971165</c:v>
                </c:pt>
                <c:pt idx="847">
                  <c:v>0.8129782646828192</c:v>
                </c:pt>
                <c:pt idx="848">
                  <c:v>0.81278125852688965</c:v>
                </c:pt>
                <c:pt idx="849">
                  <c:v>0.81278407940025388</c:v>
                </c:pt>
                <c:pt idx="850">
                  <c:v>0.81261560046367476</c:v>
                </c:pt>
                <c:pt idx="851">
                  <c:v>0.81259400409985572</c:v>
                </c:pt>
                <c:pt idx="852">
                  <c:v>0.81261714739422908</c:v>
                </c:pt>
                <c:pt idx="853">
                  <c:v>0.81223881671172438</c:v>
                </c:pt>
                <c:pt idx="854">
                  <c:v>0.81205166844658971</c:v>
                </c:pt>
                <c:pt idx="855">
                  <c:v>0.81219331875423495</c:v>
                </c:pt>
                <c:pt idx="856">
                  <c:v>0.81199402253444974</c:v>
                </c:pt>
                <c:pt idx="857">
                  <c:v>0.81229254979951815</c:v>
                </c:pt>
                <c:pt idx="858">
                  <c:v>0.81202717537947178</c:v>
                </c:pt>
                <c:pt idx="859">
                  <c:v>0.81145472007835051</c:v>
                </c:pt>
                <c:pt idx="860">
                  <c:v>0.81132212386424141</c:v>
                </c:pt>
                <c:pt idx="861">
                  <c:v>0.81148279231811715</c:v>
                </c:pt>
                <c:pt idx="862">
                  <c:v>0.81102402124677253</c:v>
                </c:pt>
                <c:pt idx="863">
                  <c:v>0.81112997082378024</c:v>
                </c:pt>
                <c:pt idx="864">
                  <c:v>0.81161531270229859</c:v>
                </c:pt>
                <c:pt idx="865">
                  <c:v>0.81122481889915898</c:v>
                </c:pt>
                <c:pt idx="866">
                  <c:v>0.81079287645674825</c:v>
                </c:pt>
                <c:pt idx="867">
                  <c:v>0.8110432820487784</c:v>
                </c:pt>
                <c:pt idx="868">
                  <c:v>0.81074266187766697</c:v>
                </c:pt>
                <c:pt idx="869">
                  <c:v>0.81090407346484961</c:v>
                </c:pt>
                <c:pt idx="870">
                  <c:v>0.81083132223082532</c:v>
                </c:pt>
                <c:pt idx="871">
                  <c:v>0.81028147941457596</c:v>
                </c:pt>
                <c:pt idx="872">
                  <c:v>0.81059309492541309</c:v>
                </c:pt>
                <c:pt idx="873">
                  <c:v>0.81024738627842741</c:v>
                </c:pt>
                <c:pt idx="874">
                  <c:v>0.81024659764716733</c:v>
                </c:pt>
                <c:pt idx="875">
                  <c:v>0.81036722789845406</c:v>
                </c:pt>
                <c:pt idx="876">
                  <c:v>0.80979061711721412</c:v>
                </c:pt>
                <c:pt idx="877">
                  <c:v>0.80982390645611102</c:v>
                </c:pt>
                <c:pt idx="878">
                  <c:v>0.81015161307791483</c:v>
                </c:pt>
                <c:pt idx="879">
                  <c:v>0.80957278806274402</c:v>
                </c:pt>
                <c:pt idx="880">
                  <c:v>0.80981915950254735</c:v>
                </c:pt>
                <c:pt idx="881">
                  <c:v>0.80972646499715351</c:v>
                </c:pt>
                <c:pt idx="882">
                  <c:v>0.80928721254957348</c:v>
                </c:pt>
                <c:pt idx="883">
                  <c:v>0.8096625252008971</c:v>
                </c:pt>
                <c:pt idx="884">
                  <c:v>0.80949286331742276</c:v>
                </c:pt>
                <c:pt idx="885">
                  <c:v>0.80947012950466746</c:v>
                </c:pt>
                <c:pt idx="886">
                  <c:v>0.80953258303431264</c:v>
                </c:pt>
                <c:pt idx="887">
                  <c:v>0.80969102208827159</c:v>
                </c:pt>
                <c:pt idx="888">
                  <c:v>0.80939390525988386</c:v>
                </c:pt>
                <c:pt idx="889">
                  <c:v>0.80906757874278912</c:v>
                </c:pt>
                <c:pt idx="890">
                  <c:v>0.80930861175557856</c:v>
                </c:pt>
                <c:pt idx="891">
                  <c:v>0.80900476122948461</c:v>
                </c:pt>
                <c:pt idx="892">
                  <c:v>0.80887340862621238</c:v>
                </c:pt>
                <c:pt idx="893">
                  <c:v>0.80867810106069793</c:v>
                </c:pt>
                <c:pt idx="894">
                  <c:v>0.80844901884474385</c:v>
                </c:pt>
                <c:pt idx="895">
                  <c:v>0.80815834756033356</c:v>
                </c:pt>
                <c:pt idx="896">
                  <c:v>0.80874677264453643</c:v>
                </c:pt>
                <c:pt idx="897">
                  <c:v>0.80821118585496521</c:v>
                </c:pt>
                <c:pt idx="898">
                  <c:v>0.80824518799519462</c:v>
                </c:pt>
                <c:pt idx="899">
                  <c:v>0.80834909016410961</c:v>
                </c:pt>
                <c:pt idx="900">
                  <c:v>0.80756772340818683</c:v>
                </c:pt>
                <c:pt idx="901">
                  <c:v>0.80795363708360657</c:v>
                </c:pt>
                <c:pt idx="902">
                  <c:v>0.80816127459560128</c:v>
                </c:pt>
                <c:pt idx="903">
                  <c:v>0.80782716792777298</c:v>
                </c:pt>
                <c:pt idx="904">
                  <c:v>0.80818391741244455</c:v>
                </c:pt>
                <c:pt idx="905">
                  <c:v>0.80793709099306854</c:v>
                </c:pt>
                <c:pt idx="906">
                  <c:v>0.80813808580326618</c:v>
                </c:pt>
                <c:pt idx="907">
                  <c:v>0.80758866763461923</c:v>
                </c:pt>
                <c:pt idx="908">
                  <c:v>0.80727894787200838</c:v>
                </c:pt>
                <c:pt idx="909">
                  <c:v>0.80746222881076002</c:v>
                </c:pt>
                <c:pt idx="910">
                  <c:v>0.80738665670336596</c:v>
                </c:pt>
                <c:pt idx="911">
                  <c:v>0.80749603379317136</c:v>
                </c:pt>
                <c:pt idx="912">
                  <c:v>0.80706146763521169</c:v>
                </c:pt>
                <c:pt idx="913">
                  <c:v>0.8067956988995344</c:v>
                </c:pt>
                <c:pt idx="914">
                  <c:v>0.80702716217526471</c:v>
                </c:pt>
                <c:pt idx="915">
                  <c:v>0.80699822547429911</c:v>
                </c:pt>
                <c:pt idx="916">
                  <c:v>0.80719765818796096</c:v>
                </c:pt>
                <c:pt idx="917">
                  <c:v>0.80702913375342433</c:v>
                </c:pt>
                <c:pt idx="918">
                  <c:v>0.80689485411488582</c:v>
                </c:pt>
                <c:pt idx="919">
                  <c:v>0.80668383458805371</c:v>
                </c:pt>
                <c:pt idx="920">
                  <c:v>0.8068342356695265</c:v>
                </c:pt>
                <c:pt idx="921">
                  <c:v>0.80640330934816284</c:v>
                </c:pt>
                <c:pt idx="922">
                  <c:v>0.80614497194554402</c:v>
                </c:pt>
                <c:pt idx="923">
                  <c:v>0.80639835007079808</c:v>
                </c:pt>
                <c:pt idx="924">
                  <c:v>0.80637138494799487</c:v>
                </c:pt>
                <c:pt idx="925">
                  <c:v>0.80622782372613322</c:v>
                </c:pt>
                <c:pt idx="926">
                  <c:v>0.80611124279306035</c:v>
                </c:pt>
                <c:pt idx="927">
                  <c:v>0.80586970930273683</c:v>
                </c:pt>
                <c:pt idx="928">
                  <c:v>0.80607937905682847</c:v>
                </c:pt>
                <c:pt idx="929">
                  <c:v>0.80629658630588075</c:v>
                </c:pt>
                <c:pt idx="930">
                  <c:v>0.80612915382232453</c:v>
                </c:pt>
                <c:pt idx="931">
                  <c:v>0.80559270257155979</c:v>
                </c:pt>
                <c:pt idx="932">
                  <c:v>0.80568583689053752</c:v>
                </c:pt>
                <c:pt idx="933">
                  <c:v>0.80586573581444898</c:v>
                </c:pt>
                <c:pt idx="934">
                  <c:v>0.80550243462389948</c:v>
                </c:pt>
                <c:pt idx="935">
                  <c:v>0.80559238408585809</c:v>
                </c:pt>
                <c:pt idx="936">
                  <c:v>0.80545290251418467</c:v>
                </c:pt>
                <c:pt idx="937">
                  <c:v>0.80540908798112054</c:v>
                </c:pt>
                <c:pt idx="938">
                  <c:v>0.80517404553273597</c:v>
                </c:pt>
                <c:pt idx="939">
                  <c:v>0.80510764884677022</c:v>
                </c:pt>
                <c:pt idx="940">
                  <c:v>0.80505370343517935</c:v>
                </c:pt>
                <c:pt idx="941">
                  <c:v>0.80487709553018916</c:v>
                </c:pt>
                <c:pt idx="942">
                  <c:v>0.80482598615794854</c:v>
                </c:pt>
                <c:pt idx="943">
                  <c:v>0.80487885478454613</c:v>
                </c:pt>
                <c:pt idx="944">
                  <c:v>0.80438643039064539</c:v>
                </c:pt>
                <c:pt idx="945">
                  <c:v>0.80447308883367841</c:v>
                </c:pt>
                <c:pt idx="946">
                  <c:v>0.80504264743150644</c:v>
                </c:pt>
                <c:pt idx="947">
                  <c:v>0.80466443807688948</c:v>
                </c:pt>
                <c:pt idx="948">
                  <c:v>0.80445231143309126</c:v>
                </c:pt>
                <c:pt idx="949">
                  <c:v>0.80407693811782299</c:v>
                </c:pt>
                <c:pt idx="950">
                  <c:v>0.80394643480975703</c:v>
                </c:pt>
                <c:pt idx="951">
                  <c:v>0.80410681510990534</c:v>
                </c:pt>
                <c:pt idx="952">
                  <c:v>0.80402375100551948</c:v>
                </c:pt>
                <c:pt idx="953">
                  <c:v>0.8040298477318234</c:v>
                </c:pt>
                <c:pt idx="954">
                  <c:v>0.80367896748366874</c:v>
                </c:pt>
                <c:pt idx="955">
                  <c:v>0.80403683925128955</c:v>
                </c:pt>
                <c:pt idx="956">
                  <c:v>0.80347885230064897</c:v>
                </c:pt>
                <c:pt idx="957">
                  <c:v>0.80361592248057445</c:v>
                </c:pt>
                <c:pt idx="958">
                  <c:v>0.80323495291653502</c:v>
                </c:pt>
                <c:pt idx="959">
                  <c:v>0.80360702004689344</c:v>
                </c:pt>
                <c:pt idx="960">
                  <c:v>0.8033934374684556</c:v>
                </c:pt>
                <c:pt idx="961">
                  <c:v>0.80357397336376779</c:v>
                </c:pt>
                <c:pt idx="962">
                  <c:v>0.80303932686531743</c:v>
                </c:pt>
                <c:pt idx="963">
                  <c:v>0.80346778113099293</c:v>
                </c:pt>
                <c:pt idx="964">
                  <c:v>0.80298274257218916</c:v>
                </c:pt>
                <c:pt idx="965">
                  <c:v>0.80284841743569757</c:v>
                </c:pt>
                <c:pt idx="966">
                  <c:v>0.80305898198295411</c:v>
                </c:pt>
                <c:pt idx="967">
                  <c:v>0.80300251901771225</c:v>
                </c:pt>
                <c:pt idx="968">
                  <c:v>0.80260814272219816</c:v>
                </c:pt>
                <c:pt idx="969">
                  <c:v>0.80251910321939735</c:v>
                </c:pt>
                <c:pt idx="970">
                  <c:v>0.80247829155152706</c:v>
                </c:pt>
                <c:pt idx="971">
                  <c:v>0.80276062154373085</c:v>
                </c:pt>
                <c:pt idx="972">
                  <c:v>0.8025016623356902</c:v>
                </c:pt>
                <c:pt idx="973">
                  <c:v>0.80202454042149318</c:v>
                </c:pt>
                <c:pt idx="974">
                  <c:v>0.80233492748747925</c:v>
                </c:pt>
                <c:pt idx="975">
                  <c:v>0.80222418545895191</c:v>
                </c:pt>
                <c:pt idx="976">
                  <c:v>0.80204060120048437</c:v>
                </c:pt>
                <c:pt idx="977">
                  <c:v>0.80208427923967773</c:v>
                </c:pt>
                <c:pt idx="978">
                  <c:v>0.80193363550242946</c:v>
                </c:pt>
                <c:pt idx="979">
                  <c:v>0.80176260868022886</c:v>
                </c:pt>
                <c:pt idx="980">
                  <c:v>0.80167020232856812</c:v>
                </c:pt>
                <c:pt idx="981">
                  <c:v>0.80152339558574115</c:v>
                </c:pt>
                <c:pt idx="982">
                  <c:v>0.80142195030652841</c:v>
                </c:pt>
                <c:pt idx="983">
                  <c:v>0.80120028425764123</c:v>
                </c:pt>
                <c:pt idx="984">
                  <c:v>0.80143646415496372</c:v>
                </c:pt>
                <c:pt idx="985">
                  <c:v>0.80139616813061465</c:v>
                </c:pt>
                <c:pt idx="986">
                  <c:v>0.80122233560103717</c:v>
                </c:pt>
                <c:pt idx="987">
                  <c:v>0.8008171914555845</c:v>
                </c:pt>
                <c:pt idx="988">
                  <c:v>0.80092752400249667</c:v>
                </c:pt>
                <c:pt idx="989">
                  <c:v>0.80098430545343891</c:v>
                </c:pt>
                <c:pt idx="990">
                  <c:v>0.80072954722347867</c:v>
                </c:pt>
                <c:pt idx="991">
                  <c:v>0.80060286574384099</c:v>
                </c:pt>
                <c:pt idx="992">
                  <c:v>0.80074906584723604</c:v>
                </c:pt>
                <c:pt idx="993">
                  <c:v>0.80037140246811211</c:v>
                </c:pt>
                <c:pt idx="994">
                  <c:v>0.80070523614819022</c:v>
                </c:pt>
                <c:pt idx="995">
                  <c:v>0.80006896237869907</c:v>
                </c:pt>
                <c:pt idx="996">
                  <c:v>0.80067076386240243</c:v>
                </c:pt>
                <c:pt idx="997">
                  <c:v>0.79988534778825837</c:v>
                </c:pt>
                <c:pt idx="998">
                  <c:v>0.79981203541275969</c:v>
                </c:pt>
                <c:pt idx="999">
                  <c:v>0.79978484280016671</c:v>
                </c:pt>
                <c:pt idx="1000">
                  <c:v>0.79983593700642586</c:v>
                </c:pt>
                <c:pt idx="1001">
                  <c:v>0.79979539832630697</c:v>
                </c:pt>
                <c:pt idx="1002">
                  <c:v>0.79983401092622652</c:v>
                </c:pt>
                <c:pt idx="1003">
                  <c:v>0.79899645419280041</c:v>
                </c:pt>
                <c:pt idx="1004">
                  <c:v>0.79955410749175482</c:v>
                </c:pt>
                <c:pt idx="1005">
                  <c:v>0.79895717428950286</c:v>
                </c:pt>
                <c:pt idx="1006">
                  <c:v>0.79860298785643991</c:v>
                </c:pt>
                <c:pt idx="1007">
                  <c:v>0.79878091520219041</c:v>
                </c:pt>
                <c:pt idx="1008">
                  <c:v>0.79865561382726746</c:v>
                </c:pt>
                <c:pt idx="1009">
                  <c:v>0.79925012047178579</c:v>
                </c:pt>
                <c:pt idx="1010">
                  <c:v>0.79869645582710669</c:v>
                </c:pt>
                <c:pt idx="1011">
                  <c:v>0.7987207972343624</c:v>
                </c:pt>
                <c:pt idx="1012">
                  <c:v>0.79846168636646497</c:v>
                </c:pt>
                <c:pt idx="1013">
                  <c:v>0.79834043430975488</c:v>
                </c:pt>
                <c:pt idx="1014">
                  <c:v>0.79842028322515413</c:v>
                </c:pt>
                <c:pt idx="1015">
                  <c:v>0.79859783142125829</c:v>
                </c:pt>
                <c:pt idx="1016">
                  <c:v>0.79830973835444086</c:v>
                </c:pt>
                <c:pt idx="1017">
                  <c:v>0.79803532500683827</c:v>
                </c:pt>
                <c:pt idx="1018">
                  <c:v>0.79795388366293285</c:v>
                </c:pt>
                <c:pt idx="1019">
                  <c:v>0.79817089375416539</c:v>
                </c:pt>
                <c:pt idx="1020">
                  <c:v>0.79821504193892012</c:v>
                </c:pt>
                <c:pt idx="1021">
                  <c:v>0.79827852675559974</c:v>
                </c:pt>
                <c:pt idx="1022">
                  <c:v>0.7978508914531659</c:v>
                </c:pt>
                <c:pt idx="1023">
                  <c:v>0.79713942472592558</c:v>
                </c:pt>
                <c:pt idx="1024">
                  <c:v>0.79739151374238504</c:v>
                </c:pt>
                <c:pt idx="1025">
                  <c:v>0.7973303341555511</c:v>
                </c:pt>
                <c:pt idx="1026">
                  <c:v>0.79732945452837201</c:v>
                </c:pt>
                <c:pt idx="1027">
                  <c:v>0.79724428235195288</c:v>
                </c:pt>
                <c:pt idx="1028">
                  <c:v>0.7969695656846344</c:v>
                </c:pt>
                <c:pt idx="1029">
                  <c:v>0.79744875017290839</c:v>
                </c:pt>
                <c:pt idx="1030">
                  <c:v>0.79677181639540617</c:v>
                </c:pt>
                <c:pt idx="1031">
                  <c:v>0.79684954207278091</c:v>
                </c:pt>
                <c:pt idx="1032">
                  <c:v>0.79655557976944802</c:v>
                </c:pt>
                <c:pt idx="1033">
                  <c:v>0.7965214866333008</c:v>
                </c:pt>
                <c:pt idx="1034">
                  <c:v>0.79649133665347127</c:v>
                </c:pt>
                <c:pt idx="1035">
                  <c:v>0.79610169214554072</c:v>
                </c:pt>
                <c:pt idx="1036">
                  <c:v>0.79624191685052093</c:v>
                </c:pt>
                <c:pt idx="1037">
                  <c:v>0.79587743271307487</c:v>
                </c:pt>
                <c:pt idx="1038">
                  <c:v>0.79593269756543716</c:v>
                </c:pt>
                <c:pt idx="1039">
                  <c:v>0.79581381140252305</c:v>
                </c:pt>
                <c:pt idx="1040">
                  <c:v>0.79569657833205798</c:v>
                </c:pt>
                <c:pt idx="1041">
                  <c:v>0.79586481461286585</c:v>
                </c:pt>
                <c:pt idx="1042">
                  <c:v>0.79577303006662425</c:v>
                </c:pt>
                <c:pt idx="1043">
                  <c:v>0.79520007428797168</c:v>
                </c:pt>
                <c:pt idx="1044">
                  <c:v>0.79507722980274975</c:v>
                </c:pt>
                <c:pt idx="1045">
                  <c:v>0.79484890588608559</c:v>
                </c:pt>
                <c:pt idx="1046">
                  <c:v>0.7951607337207296</c:v>
                </c:pt>
                <c:pt idx="1047">
                  <c:v>0.79492126280448039</c:v>
                </c:pt>
                <c:pt idx="1048">
                  <c:v>0.79471238168165159</c:v>
                </c:pt>
                <c:pt idx="1049">
                  <c:v>0.79475780380920902</c:v>
                </c:pt>
                <c:pt idx="1050">
                  <c:v>0.79454003541868223</c:v>
                </c:pt>
                <c:pt idx="1051">
                  <c:v>0.79414098799953348</c:v>
                </c:pt>
              </c:numCache>
            </c:numRef>
          </c:yVal>
          <c:smooth val="0"/>
          <c:extLst>
            <c:ext xmlns:c16="http://schemas.microsoft.com/office/drawing/2014/chart" uri="{C3380CC4-5D6E-409C-BE32-E72D297353CC}">
              <c16:uniqueId val="{00000003-C018-ED4B-8F16-618A6071E24F}"/>
            </c:ext>
          </c:extLst>
        </c:ser>
        <c:ser>
          <c:idx val="4"/>
          <c:order val="4"/>
          <c:tx>
            <c:v>Dis_5</c:v>
          </c:tx>
          <c:spPr>
            <a:ln w="38100" cap="rnd">
              <a:solidFill>
                <a:schemeClr val="accent5">
                  <a:lumMod val="75000"/>
                </a:schemeClr>
              </a:solidFill>
              <a:round/>
            </a:ln>
            <a:effectLst/>
          </c:spPr>
          <c:marker>
            <c:symbol val="none"/>
          </c:marker>
          <c:xVal>
            <c:numRef>
              <c:f>'Fig. 13'!$A$1058:$A$2109</c:f>
              <c:numCache>
                <c:formatCode>0.000</c:formatCode>
                <c:ptCount val="1052"/>
                <c:pt idx="0">
                  <c:v>2.7777777777777775E-3</c:v>
                </c:pt>
                <c:pt idx="1">
                  <c:v>6.1111111111111106E-3</c:v>
                </c:pt>
                <c:pt idx="2">
                  <c:v>8.8888888888888889E-3</c:v>
                </c:pt>
                <c:pt idx="3">
                  <c:v>1.1944444444444445E-2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5.5555555555555559E-2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0.13972222222222222</c:v>
                </c:pt>
                <c:pt idx="48">
                  <c:v>0.14250000000000002</c:v>
                </c:pt>
                <c:pt idx="49">
                  <c:v>0.14527777777777778</c:v>
                </c:pt>
                <c:pt idx="50">
                  <c:v>0.14833333333333334</c:v>
                </c:pt>
                <c:pt idx="51">
                  <c:v>0.15111111111111111</c:v>
                </c:pt>
                <c:pt idx="52">
                  <c:v>0.15416666666666667</c:v>
                </c:pt>
                <c:pt idx="53">
                  <c:v>0.15694444444444444</c:v>
                </c:pt>
                <c:pt idx="54">
                  <c:v>0.16</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0.2122222222222222</c:v>
                </c:pt>
                <c:pt idx="73">
                  <c:v>0.215</c:v>
                </c:pt>
                <c:pt idx="74">
                  <c:v>0.21805555555555556</c:v>
                </c:pt>
                <c:pt idx="75">
                  <c:v>0.22083333333333333</c:v>
                </c:pt>
                <c:pt idx="76">
                  <c:v>0.22361111111111109</c:v>
                </c:pt>
                <c:pt idx="77">
                  <c:v>0.22666666666666666</c:v>
                </c:pt>
                <c:pt idx="78">
                  <c:v>0.22944444444444445</c:v>
                </c:pt>
                <c:pt idx="79">
                  <c:v>0.23249999999999998</c:v>
                </c:pt>
                <c:pt idx="80">
                  <c:v>0.23527777777777778</c:v>
                </c:pt>
                <c:pt idx="81">
                  <c:v>0.23833333333333334</c:v>
                </c:pt>
                <c:pt idx="82">
                  <c:v>0.24111111111111111</c:v>
                </c:pt>
                <c:pt idx="83">
                  <c:v>0.24416666666666667</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0.27027777777777773</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0.30222222222222223</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0.33416666666666667</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0.44400000000000001</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0.5838888888888889</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0.61</c:v>
                </c:pt>
                <c:pt idx="210">
                  <c:v>0.61277777777777775</c:v>
                </c:pt>
                <c:pt idx="211">
                  <c:v>0.61583333333333334</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0.64194444444444443</c:v>
                </c:pt>
                <c:pt idx="221">
                  <c:v>0.6447222222222222</c:v>
                </c:pt>
                <c:pt idx="222">
                  <c:v>0.64777777777777779</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0.67388888888888887</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0.7</c:v>
                </c:pt>
                <c:pt idx="241">
                  <c:v>0.70277777777777772</c:v>
                </c:pt>
                <c:pt idx="242">
                  <c:v>0.70583333333333331</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0.7319444444444444</c:v>
                </c:pt>
                <c:pt idx="252">
                  <c:v>0.73472222222222228</c:v>
                </c:pt>
                <c:pt idx="253">
                  <c:v>0.73777777777777775</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0.76388888888888895</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0.95833333333333337</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1.0480555555555555</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1.0744444444444445</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1.1961111111111111</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1.2222222222222221</c:v>
                </c:pt>
                <c:pt idx="421">
                  <c:v>1.2252777777777777</c:v>
                </c:pt>
                <c:pt idx="422">
                  <c:v>1.2280555555555557</c:v>
                </c:pt>
                <c:pt idx="423">
                  <c:v>1.231111111111111</c:v>
                </c:pt>
                <c:pt idx="424">
                  <c:v>1.2338888888888888</c:v>
                </c:pt>
                <c:pt idx="425">
                  <c:v>1.2369444444444444</c:v>
                </c:pt>
                <c:pt idx="426">
                  <c:v>1.2397222222222224</c:v>
                </c:pt>
                <c:pt idx="427">
                  <c:v>1.2427777777777778</c:v>
                </c:pt>
                <c:pt idx="428">
                  <c:v>1.2455555555555555</c:v>
                </c:pt>
                <c:pt idx="429">
                  <c:v>1.2483333333333335</c:v>
                </c:pt>
                <c:pt idx="430">
                  <c:v>1.2513888888888889</c:v>
                </c:pt>
                <c:pt idx="431">
                  <c:v>1.2541666666666667</c:v>
                </c:pt>
                <c:pt idx="432">
                  <c:v>1.2572222222222222</c:v>
                </c:pt>
                <c:pt idx="433">
                  <c:v>1.26</c:v>
                </c:pt>
                <c:pt idx="434">
                  <c:v>1.2630555555555556</c:v>
                </c:pt>
                <c:pt idx="435">
                  <c:v>1.2658333333333334</c:v>
                </c:pt>
                <c:pt idx="436">
                  <c:v>1.268888888888889</c:v>
                </c:pt>
                <c:pt idx="437">
                  <c:v>1.2716666666666667</c:v>
                </c:pt>
                <c:pt idx="438">
                  <c:v>1.2744444444444445</c:v>
                </c:pt>
                <c:pt idx="439">
                  <c:v>1.2775000000000001</c:v>
                </c:pt>
                <c:pt idx="440">
                  <c:v>1.2802777777777776</c:v>
                </c:pt>
                <c:pt idx="441">
                  <c:v>1.2833333333333334</c:v>
                </c:pt>
                <c:pt idx="442">
                  <c:v>1.2861111111111112</c:v>
                </c:pt>
                <c:pt idx="443">
                  <c:v>1.2891666666666666</c:v>
                </c:pt>
                <c:pt idx="444">
                  <c:v>1.2919444444444443</c:v>
                </c:pt>
                <c:pt idx="445">
                  <c:v>1.2950000000000002</c:v>
                </c:pt>
                <c:pt idx="446">
                  <c:v>1.2977777777777777</c:v>
                </c:pt>
                <c:pt idx="447">
                  <c:v>1.3008333333333333</c:v>
                </c:pt>
                <c:pt idx="448">
                  <c:v>1.3036111111111111</c:v>
                </c:pt>
                <c:pt idx="449">
                  <c:v>1.306388888888889</c:v>
                </c:pt>
                <c:pt idx="450">
                  <c:v>1.3094444444444444</c:v>
                </c:pt>
                <c:pt idx="451">
                  <c:v>1.3122222222222222</c:v>
                </c:pt>
                <c:pt idx="452">
                  <c:v>1.3152777777777778</c:v>
                </c:pt>
                <c:pt idx="453">
                  <c:v>1.3180555555555555</c:v>
                </c:pt>
                <c:pt idx="454">
                  <c:v>1.3211111111111111</c:v>
                </c:pt>
                <c:pt idx="455">
                  <c:v>1.3238888888888889</c:v>
                </c:pt>
                <c:pt idx="456">
                  <c:v>1.3269444444444443</c:v>
                </c:pt>
                <c:pt idx="457">
                  <c:v>1.3297222222222222</c:v>
                </c:pt>
                <c:pt idx="458">
                  <c:v>1.3327777777777778</c:v>
                </c:pt>
                <c:pt idx="459">
                  <c:v>1.3355555555555556</c:v>
                </c:pt>
                <c:pt idx="460">
                  <c:v>1.3383333333333334</c:v>
                </c:pt>
                <c:pt idx="461">
                  <c:v>1.341388888888889</c:v>
                </c:pt>
                <c:pt idx="462">
                  <c:v>1.3441666666666667</c:v>
                </c:pt>
                <c:pt idx="463">
                  <c:v>1.3472222222222221</c:v>
                </c:pt>
                <c:pt idx="464">
                  <c:v>1.35</c:v>
                </c:pt>
                <c:pt idx="465">
                  <c:v>1.3530555555555557</c:v>
                </c:pt>
                <c:pt idx="466">
                  <c:v>1.3558333333333332</c:v>
                </c:pt>
                <c:pt idx="467">
                  <c:v>1.3588888888888888</c:v>
                </c:pt>
                <c:pt idx="468">
                  <c:v>1.3616666666666668</c:v>
                </c:pt>
                <c:pt idx="469">
                  <c:v>1.3644444444444443</c:v>
                </c:pt>
                <c:pt idx="470">
                  <c:v>1.3674999999999999</c:v>
                </c:pt>
                <c:pt idx="471">
                  <c:v>1.3702777777777777</c:v>
                </c:pt>
                <c:pt idx="472">
                  <c:v>1.3733333333333335</c:v>
                </c:pt>
                <c:pt idx="473">
                  <c:v>1.3761111111111111</c:v>
                </c:pt>
                <c:pt idx="474">
                  <c:v>1.3791666666666667</c:v>
                </c:pt>
                <c:pt idx="475">
                  <c:v>1.3819444444444444</c:v>
                </c:pt>
                <c:pt idx="476">
                  <c:v>1.385</c:v>
                </c:pt>
                <c:pt idx="477">
                  <c:v>1.3877777777777778</c:v>
                </c:pt>
                <c:pt idx="478">
                  <c:v>1.3905555555555555</c:v>
                </c:pt>
                <c:pt idx="479">
                  <c:v>1.3936111111111109</c:v>
                </c:pt>
                <c:pt idx="480">
                  <c:v>1.3963888888888889</c:v>
                </c:pt>
                <c:pt idx="481">
                  <c:v>1.3994444444444445</c:v>
                </c:pt>
                <c:pt idx="482">
                  <c:v>1.4022222222222223</c:v>
                </c:pt>
                <c:pt idx="483">
                  <c:v>1.4052777777777776</c:v>
                </c:pt>
                <c:pt idx="484">
                  <c:v>1.4080555555555556</c:v>
                </c:pt>
                <c:pt idx="485">
                  <c:v>1.4111111111111112</c:v>
                </c:pt>
                <c:pt idx="486">
                  <c:v>1.4141666666666666</c:v>
                </c:pt>
                <c:pt idx="487">
                  <c:v>1.4169444444444443</c:v>
                </c:pt>
                <c:pt idx="488">
                  <c:v>1.4197222222222223</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1.4516666666666667</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1.4777777777777779</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1.5038888888888888</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1.556388888888889</c:v>
                </c:pt>
                <c:pt idx="536">
                  <c:v>1.5591666666666666</c:v>
                </c:pt>
                <c:pt idx="537">
                  <c:v>1.5622222222222222</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1.5883333333333334</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1.6144444444444443</c:v>
                </c:pt>
                <c:pt idx="556">
                  <c:v>1.6172222222222221</c:v>
                </c:pt>
                <c:pt idx="557">
                  <c:v>1.6202777777777777</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1.6461111111111111</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1.6722222222222221</c:v>
                </c:pt>
                <c:pt idx="576">
                  <c:v>1.6752777777777779</c:v>
                </c:pt>
                <c:pt idx="577">
                  <c:v>1.6780555555555556</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1.736388888888889</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1.7625</c:v>
                </c:pt>
                <c:pt idx="607">
                  <c:v>1.7652777777777779</c:v>
                </c:pt>
                <c:pt idx="608">
                  <c:v>1.7683333333333333</c:v>
                </c:pt>
                <c:pt idx="609">
                  <c:v>1.7711111111111111</c:v>
                </c:pt>
                <c:pt idx="610">
                  <c:v>1.7738888888888888</c:v>
                </c:pt>
                <c:pt idx="611">
                  <c:v>1.7769444444444444</c:v>
                </c:pt>
                <c:pt idx="612">
                  <c:v>1.7797222222222222</c:v>
                </c:pt>
                <c:pt idx="613">
                  <c:v>1.7827777777777778</c:v>
                </c:pt>
                <c:pt idx="614">
                  <c:v>1.7855555555555556</c:v>
                </c:pt>
                <c:pt idx="615">
                  <c:v>1.7886111111111112</c:v>
                </c:pt>
                <c:pt idx="616">
                  <c:v>1.7913888888888889</c:v>
                </c:pt>
                <c:pt idx="617">
                  <c:v>1.7944444444444445</c:v>
                </c:pt>
                <c:pt idx="618">
                  <c:v>1.7972222222222221</c:v>
                </c:pt>
                <c:pt idx="619">
                  <c:v>1.8002777777777779</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1.8263888888888888</c:v>
                </c:pt>
                <c:pt idx="629">
                  <c:v>1.8291666666666666</c:v>
                </c:pt>
                <c:pt idx="630">
                  <c:v>1.8322222222222222</c:v>
                </c:pt>
                <c:pt idx="631">
                  <c:v>1.835</c:v>
                </c:pt>
                <c:pt idx="632">
                  <c:v>1.8377777777777777</c:v>
                </c:pt>
                <c:pt idx="633">
                  <c:v>1.8408333333333333</c:v>
                </c:pt>
                <c:pt idx="634">
                  <c:v>1.8436111111111111</c:v>
                </c:pt>
                <c:pt idx="635">
                  <c:v>1.8466666666666667</c:v>
                </c:pt>
                <c:pt idx="636">
                  <c:v>1.8494444444444444</c:v>
                </c:pt>
                <c:pt idx="637">
                  <c:v>1.8525</c:v>
                </c:pt>
                <c:pt idx="638">
                  <c:v>1.8552777777777778</c:v>
                </c:pt>
                <c:pt idx="639">
                  <c:v>1.8583333333333334</c:v>
                </c:pt>
                <c:pt idx="640">
                  <c:v>1.8611111111111112</c:v>
                </c:pt>
                <c:pt idx="641">
                  <c:v>1.8641666666666665</c:v>
                </c:pt>
                <c:pt idx="642">
                  <c:v>1.8669444444444445</c:v>
                </c:pt>
                <c:pt idx="643">
                  <c:v>1.8697222222222223</c:v>
                </c:pt>
                <c:pt idx="644">
                  <c:v>1.8727777777777777</c:v>
                </c:pt>
                <c:pt idx="645">
                  <c:v>1.8755555555555554</c:v>
                </c:pt>
                <c:pt idx="646">
                  <c:v>1.8786111111111112</c:v>
                </c:pt>
                <c:pt idx="647">
                  <c:v>1.881388888888889</c:v>
                </c:pt>
                <c:pt idx="648">
                  <c:v>1.8844444444444444</c:v>
                </c:pt>
                <c:pt idx="649">
                  <c:v>1.8872222222222221</c:v>
                </c:pt>
                <c:pt idx="650">
                  <c:v>1.8902777777777779</c:v>
                </c:pt>
                <c:pt idx="651">
                  <c:v>1.8930555555555555</c:v>
                </c:pt>
                <c:pt idx="652">
                  <c:v>1.8958333333333333</c:v>
                </c:pt>
                <c:pt idx="653">
                  <c:v>1.8988888888888888</c:v>
                </c:pt>
                <c:pt idx="654">
                  <c:v>1.9016666666666666</c:v>
                </c:pt>
                <c:pt idx="655">
                  <c:v>1.9047222222222222</c:v>
                </c:pt>
                <c:pt idx="656">
                  <c:v>1.9075</c:v>
                </c:pt>
                <c:pt idx="657">
                  <c:v>1.9105555555555556</c:v>
                </c:pt>
                <c:pt idx="658">
                  <c:v>1.9133333333333333</c:v>
                </c:pt>
                <c:pt idx="659">
                  <c:v>1.9163888888888889</c:v>
                </c:pt>
                <c:pt idx="660">
                  <c:v>1.9191666666666667</c:v>
                </c:pt>
                <c:pt idx="661">
                  <c:v>1.9222222222222221</c:v>
                </c:pt>
                <c:pt idx="662">
                  <c:v>1.925</c:v>
                </c:pt>
                <c:pt idx="663">
                  <c:v>1.9277777777777778</c:v>
                </c:pt>
                <c:pt idx="664">
                  <c:v>1.9308333333333332</c:v>
                </c:pt>
                <c:pt idx="665">
                  <c:v>1.9336111111111112</c:v>
                </c:pt>
                <c:pt idx="666">
                  <c:v>1.9366666666666668</c:v>
                </c:pt>
                <c:pt idx="667">
                  <c:v>1.9394444444444443</c:v>
                </c:pt>
                <c:pt idx="668">
                  <c:v>1.9424999999999999</c:v>
                </c:pt>
                <c:pt idx="669">
                  <c:v>1.9452777777777779</c:v>
                </c:pt>
                <c:pt idx="670">
                  <c:v>1.9483333333333335</c:v>
                </c:pt>
                <c:pt idx="671">
                  <c:v>1.951111111111111</c:v>
                </c:pt>
                <c:pt idx="672">
                  <c:v>1.9541666666666666</c:v>
                </c:pt>
                <c:pt idx="673">
                  <c:v>1.9569444444444446</c:v>
                </c:pt>
                <c:pt idx="674">
                  <c:v>1.9597222222222221</c:v>
                </c:pt>
                <c:pt idx="675">
                  <c:v>1.9627777777777777</c:v>
                </c:pt>
                <c:pt idx="676">
                  <c:v>1.9655555555555557</c:v>
                </c:pt>
                <c:pt idx="677">
                  <c:v>1.9686111111111111</c:v>
                </c:pt>
                <c:pt idx="678">
                  <c:v>1.9713888888888889</c:v>
                </c:pt>
                <c:pt idx="679">
                  <c:v>1.9744444444444444</c:v>
                </c:pt>
                <c:pt idx="680">
                  <c:v>1.9772222222222224</c:v>
                </c:pt>
                <c:pt idx="681">
                  <c:v>1.9802777777777778</c:v>
                </c:pt>
                <c:pt idx="682">
                  <c:v>1.9830555555555556</c:v>
                </c:pt>
                <c:pt idx="683">
                  <c:v>1.9861111111111112</c:v>
                </c:pt>
                <c:pt idx="684">
                  <c:v>1.9888888888888887</c:v>
                </c:pt>
                <c:pt idx="685">
                  <c:v>1.9916666666666667</c:v>
                </c:pt>
                <c:pt idx="686">
                  <c:v>1.9947222222222223</c:v>
                </c:pt>
                <c:pt idx="687">
                  <c:v>1.9974999999999998</c:v>
                </c:pt>
                <c:pt idx="688">
                  <c:v>2.0005555555555556</c:v>
                </c:pt>
                <c:pt idx="689">
                  <c:v>2.0033333333333334</c:v>
                </c:pt>
                <c:pt idx="690">
                  <c:v>2.006388888888889</c:v>
                </c:pt>
                <c:pt idx="691">
                  <c:v>2.0091666666666668</c:v>
                </c:pt>
                <c:pt idx="692">
                  <c:v>2.0122222222222224</c:v>
                </c:pt>
                <c:pt idx="693">
                  <c:v>2.0150000000000001</c:v>
                </c:pt>
                <c:pt idx="694">
                  <c:v>2.0180555555555553</c:v>
                </c:pt>
                <c:pt idx="695">
                  <c:v>2.0208333333333335</c:v>
                </c:pt>
                <c:pt idx="696">
                  <c:v>2.0236111111111112</c:v>
                </c:pt>
                <c:pt idx="697">
                  <c:v>2.0266666666666664</c:v>
                </c:pt>
                <c:pt idx="698">
                  <c:v>2.0294444444444446</c:v>
                </c:pt>
                <c:pt idx="699">
                  <c:v>2.0325000000000002</c:v>
                </c:pt>
                <c:pt idx="700">
                  <c:v>2.0352777777777775</c:v>
                </c:pt>
                <c:pt idx="701">
                  <c:v>2.0383333333333331</c:v>
                </c:pt>
                <c:pt idx="702">
                  <c:v>2.0411111111111113</c:v>
                </c:pt>
                <c:pt idx="703">
                  <c:v>2.0441666666666669</c:v>
                </c:pt>
                <c:pt idx="704">
                  <c:v>2.0469444444444442</c:v>
                </c:pt>
                <c:pt idx="705">
                  <c:v>2.0499999999999998</c:v>
                </c:pt>
                <c:pt idx="706">
                  <c:v>2.052777777777778</c:v>
                </c:pt>
                <c:pt idx="707">
                  <c:v>2.0555555555555554</c:v>
                </c:pt>
                <c:pt idx="708">
                  <c:v>2.0586111111111109</c:v>
                </c:pt>
                <c:pt idx="709">
                  <c:v>2.0613888888888892</c:v>
                </c:pt>
                <c:pt idx="710">
                  <c:v>2.0644444444444443</c:v>
                </c:pt>
                <c:pt idx="711">
                  <c:v>2.0672222222222221</c:v>
                </c:pt>
                <c:pt idx="712">
                  <c:v>2.0702777777777777</c:v>
                </c:pt>
                <c:pt idx="713">
                  <c:v>2.0730555555555559</c:v>
                </c:pt>
                <c:pt idx="714">
                  <c:v>2.0758333333333332</c:v>
                </c:pt>
                <c:pt idx="715">
                  <c:v>2.0788888888888888</c:v>
                </c:pt>
                <c:pt idx="716">
                  <c:v>2.0816666666666666</c:v>
                </c:pt>
                <c:pt idx="717">
                  <c:v>2.0847222222222221</c:v>
                </c:pt>
                <c:pt idx="718">
                  <c:v>2.0874999999999999</c:v>
                </c:pt>
                <c:pt idx="719">
                  <c:v>2.0905555555555555</c:v>
                </c:pt>
                <c:pt idx="720">
                  <c:v>2.0933333333333333</c:v>
                </c:pt>
                <c:pt idx="721">
                  <c:v>2.0963888888888889</c:v>
                </c:pt>
                <c:pt idx="722">
                  <c:v>2.0991666666666666</c:v>
                </c:pt>
                <c:pt idx="723">
                  <c:v>2.1019444444444444</c:v>
                </c:pt>
                <c:pt idx="724">
                  <c:v>2.105</c:v>
                </c:pt>
                <c:pt idx="725">
                  <c:v>2.1077777777777778</c:v>
                </c:pt>
                <c:pt idx="726">
                  <c:v>2.1108333333333333</c:v>
                </c:pt>
                <c:pt idx="727">
                  <c:v>2.1136111111111111</c:v>
                </c:pt>
                <c:pt idx="728">
                  <c:v>2.1166666666666667</c:v>
                </c:pt>
                <c:pt idx="729">
                  <c:v>2.1194444444444445</c:v>
                </c:pt>
                <c:pt idx="730">
                  <c:v>2.1225000000000001</c:v>
                </c:pt>
                <c:pt idx="731">
                  <c:v>2.1252777777777778</c:v>
                </c:pt>
                <c:pt idx="732">
                  <c:v>2.1280555555555556</c:v>
                </c:pt>
                <c:pt idx="733">
                  <c:v>2.1311111111111112</c:v>
                </c:pt>
                <c:pt idx="734">
                  <c:v>2.1338888888888889</c:v>
                </c:pt>
                <c:pt idx="735">
                  <c:v>2.1369444444444445</c:v>
                </c:pt>
                <c:pt idx="736">
                  <c:v>2.1397222222222223</c:v>
                </c:pt>
                <c:pt idx="737">
                  <c:v>2.1427777777777779</c:v>
                </c:pt>
                <c:pt idx="738">
                  <c:v>2.1455555555555552</c:v>
                </c:pt>
                <c:pt idx="739">
                  <c:v>2.1486111111111108</c:v>
                </c:pt>
                <c:pt idx="740">
                  <c:v>2.151388888888889</c:v>
                </c:pt>
                <c:pt idx="741">
                  <c:v>2.1544444444444446</c:v>
                </c:pt>
                <c:pt idx="742">
                  <c:v>2.1572222222222224</c:v>
                </c:pt>
                <c:pt idx="743">
                  <c:v>2.1599999999999997</c:v>
                </c:pt>
                <c:pt idx="744">
                  <c:v>2.1630555555555557</c:v>
                </c:pt>
                <c:pt idx="745">
                  <c:v>2.1658333333333331</c:v>
                </c:pt>
                <c:pt idx="746">
                  <c:v>2.1688888888888886</c:v>
                </c:pt>
                <c:pt idx="747">
                  <c:v>2.1716666666666669</c:v>
                </c:pt>
                <c:pt idx="748">
                  <c:v>2.174722222222222</c:v>
                </c:pt>
                <c:pt idx="749">
                  <c:v>2.1775000000000002</c:v>
                </c:pt>
                <c:pt idx="750">
                  <c:v>2.1805555555555558</c:v>
                </c:pt>
                <c:pt idx="751">
                  <c:v>2.1833333333333331</c:v>
                </c:pt>
                <c:pt idx="752">
                  <c:v>2.1863888888888892</c:v>
                </c:pt>
                <c:pt idx="753">
                  <c:v>2.1891666666666665</c:v>
                </c:pt>
                <c:pt idx="754">
                  <c:v>2.1919444444444447</c:v>
                </c:pt>
                <c:pt idx="755">
                  <c:v>2.1949999999999998</c:v>
                </c:pt>
                <c:pt idx="756">
                  <c:v>2.1977777777777781</c:v>
                </c:pt>
                <c:pt idx="757">
                  <c:v>2.2008333333333336</c:v>
                </c:pt>
                <c:pt idx="758">
                  <c:v>2.203611111111111</c:v>
                </c:pt>
                <c:pt idx="759">
                  <c:v>2.2066666666666666</c:v>
                </c:pt>
                <c:pt idx="760">
                  <c:v>2.2094444444444443</c:v>
                </c:pt>
                <c:pt idx="761">
                  <c:v>2.2124999999999999</c:v>
                </c:pt>
                <c:pt idx="762">
                  <c:v>2.2152777777777777</c:v>
                </c:pt>
                <c:pt idx="763">
                  <c:v>2.2183333333333333</c:v>
                </c:pt>
                <c:pt idx="764">
                  <c:v>2.2211111111111115</c:v>
                </c:pt>
                <c:pt idx="765">
                  <c:v>2.2238888888888888</c:v>
                </c:pt>
                <c:pt idx="766">
                  <c:v>2.2269444444444444</c:v>
                </c:pt>
                <c:pt idx="767">
                  <c:v>2.2297222222222222</c:v>
                </c:pt>
                <c:pt idx="768">
                  <c:v>2.2327777777777778</c:v>
                </c:pt>
                <c:pt idx="769">
                  <c:v>2.2355555555555555</c:v>
                </c:pt>
                <c:pt idx="770">
                  <c:v>2.2386111111111111</c:v>
                </c:pt>
                <c:pt idx="771">
                  <c:v>2.2413888888888889</c:v>
                </c:pt>
                <c:pt idx="772">
                  <c:v>2.2444444444444445</c:v>
                </c:pt>
                <c:pt idx="773">
                  <c:v>2.2472222222222222</c:v>
                </c:pt>
                <c:pt idx="774">
                  <c:v>2.2502777777777778</c:v>
                </c:pt>
                <c:pt idx="775">
                  <c:v>2.2530555555555556</c:v>
                </c:pt>
                <c:pt idx="776">
                  <c:v>2.2561111111111112</c:v>
                </c:pt>
                <c:pt idx="777">
                  <c:v>2.2588888888888889</c:v>
                </c:pt>
                <c:pt idx="778">
                  <c:v>2.2616666666666663</c:v>
                </c:pt>
                <c:pt idx="779">
                  <c:v>2.2647222222222223</c:v>
                </c:pt>
                <c:pt idx="780">
                  <c:v>2.2675000000000001</c:v>
                </c:pt>
                <c:pt idx="781">
                  <c:v>2.2705555555555552</c:v>
                </c:pt>
                <c:pt idx="782">
                  <c:v>2.2733333333333334</c:v>
                </c:pt>
                <c:pt idx="783">
                  <c:v>2.276388888888889</c:v>
                </c:pt>
                <c:pt idx="784">
                  <c:v>2.2791666666666668</c:v>
                </c:pt>
                <c:pt idx="785">
                  <c:v>2.2822222222222224</c:v>
                </c:pt>
                <c:pt idx="786">
                  <c:v>2.2849999999999997</c:v>
                </c:pt>
                <c:pt idx="787">
                  <c:v>2.2880555555555557</c:v>
                </c:pt>
                <c:pt idx="788">
                  <c:v>2.2908333333333331</c:v>
                </c:pt>
                <c:pt idx="789">
                  <c:v>2.2936111111111113</c:v>
                </c:pt>
                <c:pt idx="790">
                  <c:v>2.2966666666666669</c:v>
                </c:pt>
                <c:pt idx="791">
                  <c:v>2.2994444444444446</c:v>
                </c:pt>
                <c:pt idx="792">
                  <c:v>2.3025000000000002</c:v>
                </c:pt>
                <c:pt idx="793">
                  <c:v>2.3052777777777775</c:v>
                </c:pt>
                <c:pt idx="794">
                  <c:v>2.3083333333333331</c:v>
                </c:pt>
                <c:pt idx="795">
                  <c:v>2.3111111111111109</c:v>
                </c:pt>
                <c:pt idx="796">
                  <c:v>2.3141666666666665</c:v>
                </c:pt>
                <c:pt idx="797">
                  <c:v>2.3169444444444447</c:v>
                </c:pt>
                <c:pt idx="798">
                  <c:v>2.3199999999999998</c:v>
                </c:pt>
                <c:pt idx="799">
                  <c:v>2.3227777777777781</c:v>
                </c:pt>
                <c:pt idx="800">
                  <c:v>2.3255555555555554</c:v>
                </c:pt>
                <c:pt idx="801">
                  <c:v>2.328611111111111</c:v>
                </c:pt>
                <c:pt idx="802">
                  <c:v>2.3313888888888887</c:v>
                </c:pt>
                <c:pt idx="803">
                  <c:v>2.3344444444444443</c:v>
                </c:pt>
                <c:pt idx="804">
                  <c:v>2.3372222222222221</c:v>
                </c:pt>
                <c:pt idx="805">
                  <c:v>2.3402777777777777</c:v>
                </c:pt>
                <c:pt idx="806">
                  <c:v>2.3430555555555559</c:v>
                </c:pt>
                <c:pt idx="807">
                  <c:v>2.3461111111111115</c:v>
                </c:pt>
                <c:pt idx="808">
                  <c:v>2.3488888888888888</c:v>
                </c:pt>
                <c:pt idx="809">
                  <c:v>2.3516666666666666</c:v>
                </c:pt>
                <c:pt idx="810">
                  <c:v>2.3547222222222222</c:v>
                </c:pt>
                <c:pt idx="811">
                  <c:v>2.3574999999999999</c:v>
                </c:pt>
                <c:pt idx="812">
                  <c:v>2.3605555555555555</c:v>
                </c:pt>
                <c:pt idx="813">
                  <c:v>2.3633333333333337</c:v>
                </c:pt>
                <c:pt idx="814">
                  <c:v>2.3663888888888889</c:v>
                </c:pt>
                <c:pt idx="815">
                  <c:v>2.3691666666666666</c:v>
                </c:pt>
                <c:pt idx="816">
                  <c:v>2.3722222222222222</c:v>
                </c:pt>
                <c:pt idx="817">
                  <c:v>2.375</c:v>
                </c:pt>
                <c:pt idx="818">
                  <c:v>2.3780555555555556</c:v>
                </c:pt>
                <c:pt idx="819">
                  <c:v>2.3808333333333334</c:v>
                </c:pt>
                <c:pt idx="820">
                  <c:v>2.3836111111111111</c:v>
                </c:pt>
                <c:pt idx="821">
                  <c:v>2.3866666666666663</c:v>
                </c:pt>
                <c:pt idx="822">
                  <c:v>2.3894444444444445</c:v>
                </c:pt>
                <c:pt idx="823">
                  <c:v>2.3925000000000001</c:v>
                </c:pt>
                <c:pt idx="824">
                  <c:v>2.3952777777777778</c:v>
                </c:pt>
                <c:pt idx="825">
                  <c:v>2.3983333333333334</c:v>
                </c:pt>
                <c:pt idx="826">
                  <c:v>2.4011111111111112</c:v>
                </c:pt>
                <c:pt idx="827">
                  <c:v>2.4041666666666668</c:v>
                </c:pt>
                <c:pt idx="828">
                  <c:v>2.4069444444444441</c:v>
                </c:pt>
                <c:pt idx="829">
                  <c:v>2.4099999999999997</c:v>
                </c:pt>
                <c:pt idx="830">
                  <c:v>2.4127777777777779</c:v>
                </c:pt>
                <c:pt idx="831">
                  <c:v>2.4155555555555557</c:v>
                </c:pt>
                <c:pt idx="832">
                  <c:v>2.4186111111111113</c:v>
                </c:pt>
                <c:pt idx="833">
                  <c:v>2.421388888888889</c:v>
                </c:pt>
                <c:pt idx="834">
                  <c:v>2.4244444444444446</c:v>
                </c:pt>
                <c:pt idx="835">
                  <c:v>2.4272222222222219</c:v>
                </c:pt>
                <c:pt idx="836">
                  <c:v>2.4302777777777775</c:v>
                </c:pt>
                <c:pt idx="837">
                  <c:v>2.4330555555555553</c:v>
                </c:pt>
                <c:pt idx="838">
                  <c:v>2.4361111111111109</c:v>
                </c:pt>
                <c:pt idx="839">
                  <c:v>2.4388888888888891</c:v>
                </c:pt>
                <c:pt idx="840">
                  <c:v>2.4419444444444447</c:v>
                </c:pt>
                <c:pt idx="841">
                  <c:v>2.4447222222222225</c:v>
                </c:pt>
                <c:pt idx="842">
                  <c:v>2.4474999999999998</c:v>
                </c:pt>
                <c:pt idx="843">
                  <c:v>2.4505555555555554</c:v>
                </c:pt>
                <c:pt idx="844">
                  <c:v>2.4533333333333331</c:v>
                </c:pt>
                <c:pt idx="845">
                  <c:v>2.4563888888888887</c:v>
                </c:pt>
                <c:pt idx="846">
                  <c:v>2.4591666666666669</c:v>
                </c:pt>
                <c:pt idx="847">
                  <c:v>2.4622222222222221</c:v>
                </c:pt>
                <c:pt idx="848">
                  <c:v>2.4650000000000003</c:v>
                </c:pt>
                <c:pt idx="849">
                  <c:v>2.4680555555555559</c:v>
                </c:pt>
                <c:pt idx="850">
                  <c:v>2.4708333333333332</c:v>
                </c:pt>
                <c:pt idx="851">
                  <c:v>2.4738888888888888</c:v>
                </c:pt>
                <c:pt idx="852">
                  <c:v>2.4766666666666666</c:v>
                </c:pt>
                <c:pt idx="853">
                  <c:v>2.4794444444444448</c:v>
                </c:pt>
                <c:pt idx="854">
                  <c:v>2.4824999999999999</c:v>
                </c:pt>
                <c:pt idx="855">
                  <c:v>2.4852777777777777</c:v>
                </c:pt>
                <c:pt idx="856">
                  <c:v>2.4883333333333337</c:v>
                </c:pt>
                <c:pt idx="857">
                  <c:v>2.4911111111111111</c:v>
                </c:pt>
                <c:pt idx="858">
                  <c:v>2.4941666666666666</c:v>
                </c:pt>
                <c:pt idx="859">
                  <c:v>2.4969444444444444</c:v>
                </c:pt>
                <c:pt idx="860">
                  <c:v>2.5</c:v>
                </c:pt>
                <c:pt idx="861">
                  <c:v>2.5027777777777778</c:v>
                </c:pt>
                <c:pt idx="862">
                  <c:v>2.5058333333333334</c:v>
                </c:pt>
                <c:pt idx="863">
                  <c:v>2.5086111111111111</c:v>
                </c:pt>
                <c:pt idx="864">
                  <c:v>2.5113888888888889</c:v>
                </c:pt>
                <c:pt idx="865">
                  <c:v>2.5144444444444445</c:v>
                </c:pt>
                <c:pt idx="866">
                  <c:v>2.5172222222222222</c:v>
                </c:pt>
                <c:pt idx="867">
                  <c:v>2.5202777777777778</c:v>
                </c:pt>
                <c:pt idx="868">
                  <c:v>2.5230555555555556</c:v>
                </c:pt>
                <c:pt idx="869">
                  <c:v>2.5261111111111112</c:v>
                </c:pt>
                <c:pt idx="870">
                  <c:v>2.5288888888888885</c:v>
                </c:pt>
                <c:pt idx="871">
                  <c:v>2.5319444444444441</c:v>
                </c:pt>
                <c:pt idx="872">
                  <c:v>2.5347222222222223</c:v>
                </c:pt>
                <c:pt idx="873">
                  <c:v>2.5375000000000001</c:v>
                </c:pt>
                <c:pt idx="874">
                  <c:v>2.5405555555555557</c:v>
                </c:pt>
                <c:pt idx="875">
                  <c:v>2.5433333333333334</c:v>
                </c:pt>
                <c:pt idx="876">
                  <c:v>2.546388888888889</c:v>
                </c:pt>
                <c:pt idx="877">
                  <c:v>2.5491666666666664</c:v>
                </c:pt>
                <c:pt idx="878">
                  <c:v>2.5522222222222219</c:v>
                </c:pt>
                <c:pt idx="879">
                  <c:v>2.5550000000000002</c:v>
                </c:pt>
                <c:pt idx="880">
                  <c:v>2.5580555555555553</c:v>
                </c:pt>
                <c:pt idx="881">
                  <c:v>2.5608333333333335</c:v>
                </c:pt>
                <c:pt idx="882">
                  <c:v>2.5638888888888891</c:v>
                </c:pt>
                <c:pt idx="883">
                  <c:v>2.5666666666666669</c:v>
                </c:pt>
                <c:pt idx="884">
                  <c:v>2.5694444444444442</c:v>
                </c:pt>
                <c:pt idx="885">
                  <c:v>2.5724999999999998</c:v>
                </c:pt>
                <c:pt idx="886">
                  <c:v>2.5755555555555554</c:v>
                </c:pt>
                <c:pt idx="887">
                  <c:v>2.5783333333333331</c:v>
                </c:pt>
                <c:pt idx="888">
                  <c:v>2.5811111111111114</c:v>
                </c:pt>
                <c:pt idx="889">
                  <c:v>2.5841666666666669</c:v>
                </c:pt>
                <c:pt idx="890">
                  <c:v>2.5869444444444443</c:v>
                </c:pt>
                <c:pt idx="891">
                  <c:v>2.5900000000000003</c:v>
                </c:pt>
                <c:pt idx="892">
                  <c:v>2.5927777777777776</c:v>
                </c:pt>
                <c:pt idx="893">
                  <c:v>2.5958333333333332</c:v>
                </c:pt>
                <c:pt idx="894">
                  <c:v>2.598611111111111</c:v>
                </c:pt>
                <c:pt idx="895">
                  <c:v>2.6013888888888892</c:v>
                </c:pt>
                <c:pt idx="896">
                  <c:v>2.6044444444444448</c:v>
                </c:pt>
                <c:pt idx="897">
                  <c:v>2.6074999999999999</c:v>
                </c:pt>
                <c:pt idx="898">
                  <c:v>2.6102777777777777</c:v>
                </c:pt>
                <c:pt idx="899">
                  <c:v>2.6130555555555555</c:v>
                </c:pt>
                <c:pt idx="900">
                  <c:v>2.6161111111111111</c:v>
                </c:pt>
                <c:pt idx="901">
                  <c:v>2.6188888888888888</c:v>
                </c:pt>
                <c:pt idx="902">
                  <c:v>2.6219444444444444</c:v>
                </c:pt>
                <c:pt idx="903">
                  <c:v>2.6247222222222222</c:v>
                </c:pt>
                <c:pt idx="904">
                  <c:v>2.6277777777777778</c:v>
                </c:pt>
                <c:pt idx="905">
                  <c:v>2.6305555555555555</c:v>
                </c:pt>
                <c:pt idx="906">
                  <c:v>2.6336111111111111</c:v>
                </c:pt>
                <c:pt idx="907">
                  <c:v>2.6363888888888889</c:v>
                </c:pt>
                <c:pt idx="908">
                  <c:v>2.6394444444444445</c:v>
                </c:pt>
                <c:pt idx="909">
                  <c:v>2.6422222222222222</c:v>
                </c:pt>
                <c:pt idx="910">
                  <c:v>2.645</c:v>
                </c:pt>
                <c:pt idx="911">
                  <c:v>2.6480555555555556</c:v>
                </c:pt>
                <c:pt idx="912">
                  <c:v>2.6508333333333334</c:v>
                </c:pt>
                <c:pt idx="913">
                  <c:v>2.6538888888888885</c:v>
                </c:pt>
                <c:pt idx="914">
                  <c:v>2.6566666666666667</c:v>
                </c:pt>
                <c:pt idx="915">
                  <c:v>2.6597222222222223</c:v>
                </c:pt>
                <c:pt idx="916">
                  <c:v>2.6625000000000001</c:v>
                </c:pt>
                <c:pt idx="917">
                  <c:v>2.6652777777777774</c:v>
                </c:pt>
                <c:pt idx="918">
                  <c:v>2.6683333333333334</c:v>
                </c:pt>
                <c:pt idx="919">
                  <c:v>2.6711111111111112</c:v>
                </c:pt>
                <c:pt idx="920">
                  <c:v>2.6741666666666664</c:v>
                </c:pt>
                <c:pt idx="921">
                  <c:v>2.6769444444444446</c:v>
                </c:pt>
                <c:pt idx="922">
                  <c:v>2.68</c:v>
                </c:pt>
                <c:pt idx="923">
                  <c:v>2.6827777777777779</c:v>
                </c:pt>
                <c:pt idx="924">
                  <c:v>2.6858333333333335</c:v>
                </c:pt>
                <c:pt idx="925">
                  <c:v>2.6886111111111108</c:v>
                </c:pt>
                <c:pt idx="926">
                  <c:v>2.6916666666666669</c:v>
                </c:pt>
                <c:pt idx="927">
                  <c:v>2.6944444444444442</c:v>
                </c:pt>
                <c:pt idx="928">
                  <c:v>2.6972222222222224</c:v>
                </c:pt>
                <c:pt idx="929">
                  <c:v>2.700277777777778</c:v>
                </c:pt>
                <c:pt idx="930">
                  <c:v>2.7030555555555558</c:v>
                </c:pt>
                <c:pt idx="931">
                  <c:v>2.7061111111111114</c:v>
                </c:pt>
                <c:pt idx="932">
                  <c:v>2.7088888888888887</c:v>
                </c:pt>
                <c:pt idx="933">
                  <c:v>2.7119444444444443</c:v>
                </c:pt>
                <c:pt idx="934">
                  <c:v>2.714722222222222</c:v>
                </c:pt>
                <c:pt idx="935">
                  <c:v>2.7177777777777776</c:v>
                </c:pt>
                <c:pt idx="936">
                  <c:v>2.7205555555555554</c:v>
                </c:pt>
                <c:pt idx="937">
                  <c:v>2.723611111111111</c:v>
                </c:pt>
                <c:pt idx="938">
                  <c:v>2.7263888888888892</c:v>
                </c:pt>
                <c:pt idx="939">
                  <c:v>2.7291666666666665</c:v>
                </c:pt>
                <c:pt idx="940">
                  <c:v>2.7322222222222221</c:v>
                </c:pt>
                <c:pt idx="941">
                  <c:v>2.7349999999999999</c:v>
                </c:pt>
                <c:pt idx="942">
                  <c:v>2.7380555555555555</c:v>
                </c:pt>
                <c:pt idx="943">
                  <c:v>2.7408333333333332</c:v>
                </c:pt>
                <c:pt idx="944">
                  <c:v>2.7438888888888888</c:v>
                </c:pt>
                <c:pt idx="945">
                  <c:v>2.746666666666667</c:v>
                </c:pt>
                <c:pt idx="946">
                  <c:v>2.7497222222222222</c:v>
                </c:pt>
                <c:pt idx="947">
                  <c:v>2.7524999999999999</c:v>
                </c:pt>
                <c:pt idx="948">
                  <c:v>2.7555555555555555</c:v>
                </c:pt>
                <c:pt idx="949">
                  <c:v>2.7583333333333333</c:v>
                </c:pt>
                <c:pt idx="950">
                  <c:v>2.7611111111111111</c:v>
                </c:pt>
                <c:pt idx="951">
                  <c:v>2.7641666666666667</c:v>
                </c:pt>
                <c:pt idx="952">
                  <c:v>2.7669444444444449</c:v>
                </c:pt>
                <c:pt idx="953">
                  <c:v>2.77</c:v>
                </c:pt>
                <c:pt idx="954">
                  <c:v>2.7727777777777778</c:v>
                </c:pt>
                <c:pt idx="955">
                  <c:v>2.7758333333333334</c:v>
                </c:pt>
                <c:pt idx="956">
                  <c:v>2.7786111111111111</c:v>
                </c:pt>
                <c:pt idx="957">
                  <c:v>2.7816666666666667</c:v>
                </c:pt>
                <c:pt idx="958">
                  <c:v>2.7844444444444445</c:v>
                </c:pt>
                <c:pt idx="959">
                  <c:v>2.7872222222222218</c:v>
                </c:pt>
                <c:pt idx="960">
                  <c:v>2.7902777777777774</c:v>
                </c:pt>
                <c:pt idx="961">
                  <c:v>2.7930555555555556</c:v>
                </c:pt>
                <c:pt idx="962">
                  <c:v>2.7961111111111112</c:v>
                </c:pt>
                <c:pt idx="963">
                  <c:v>2.798888888888889</c:v>
                </c:pt>
                <c:pt idx="964">
                  <c:v>2.8019444444444446</c:v>
                </c:pt>
                <c:pt idx="965">
                  <c:v>2.8047222222222223</c:v>
                </c:pt>
                <c:pt idx="966">
                  <c:v>2.8077777777777779</c:v>
                </c:pt>
                <c:pt idx="967">
                  <c:v>2.8105555555555553</c:v>
                </c:pt>
                <c:pt idx="968">
                  <c:v>2.8136111111111108</c:v>
                </c:pt>
                <c:pt idx="969">
                  <c:v>2.8163888888888886</c:v>
                </c:pt>
                <c:pt idx="970">
                  <c:v>2.8191666666666668</c:v>
                </c:pt>
                <c:pt idx="971">
                  <c:v>2.8222222222222224</c:v>
                </c:pt>
                <c:pt idx="972">
                  <c:v>2.8250000000000002</c:v>
                </c:pt>
                <c:pt idx="973">
                  <c:v>2.8280555555555558</c:v>
                </c:pt>
                <c:pt idx="974">
                  <c:v>2.8308333333333331</c:v>
                </c:pt>
                <c:pt idx="975">
                  <c:v>2.8338888888888887</c:v>
                </c:pt>
                <c:pt idx="976">
                  <c:v>2.8366666666666664</c:v>
                </c:pt>
                <c:pt idx="977">
                  <c:v>2.839722222222222</c:v>
                </c:pt>
                <c:pt idx="978">
                  <c:v>2.8425000000000002</c:v>
                </c:pt>
                <c:pt idx="979">
                  <c:v>2.845277777777778</c:v>
                </c:pt>
                <c:pt idx="980">
                  <c:v>2.8483333333333336</c:v>
                </c:pt>
                <c:pt idx="981">
                  <c:v>2.8511111111111109</c:v>
                </c:pt>
                <c:pt idx="982">
                  <c:v>2.8541666666666665</c:v>
                </c:pt>
                <c:pt idx="983">
                  <c:v>2.8569444444444443</c:v>
                </c:pt>
                <c:pt idx="984">
                  <c:v>2.86</c:v>
                </c:pt>
                <c:pt idx="985">
                  <c:v>2.8627777777777781</c:v>
                </c:pt>
                <c:pt idx="986">
                  <c:v>2.8658333333333332</c:v>
                </c:pt>
                <c:pt idx="987">
                  <c:v>2.8686111111111114</c:v>
                </c:pt>
                <c:pt idx="988">
                  <c:v>2.871666666666667</c:v>
                </c:pt>
                <c:pt idx="989">
                  <c:v>2.8744444444444444</c:v>
                </c:pt>
                <c:pt idx="990">
                  <c:v>2.8772222222222221</c:v>
                </c:pt>
                <c:pt idx="991">
                  <c:v>2.8802777777777777</c:v>
                </c:pt>
                <c:pt idx="992">
                  <c:v>2.8830555555555555</c:v>
                </c:pt>
                <c:pt idx="993">
                  <c:v>2.8861111111111111</c:v>
                </c:pt>
                <c:pt idx="994">
                  <c:v>2.8888888888888888</c:v>
                </c:pt>
                <c:pt idx="995">
                  <c:v>2.8919444444444449</c:v>
                </c:pt>
                <c:pt idx="996">
                  <c:v>2.8947222222222222</c:v>
                </c:pt>
                <c:pt idx="997">
                  <c:v>2.8977777777777778</c:v>
                </c:pt>
                <c:pt idx="998">
                  <c:v>2.9005555555555556</c:v>
                </c:pt>
                <c:pt idx="999">
                  <c:v>2.9036111111111111</c:v>
                </c:pt>
                <c:pt idx="1000">
                  <c:v>2.9063888888888889</c:v>
                </c:pt>
                <c:pt idx="1001">
                  <c:v>2.9091666666666667</c:v>
                </c:pt>
                <c:pt idx="1002">
                  <c:v>2.9122222222222218</c:v>
                </c:pt>
                <c:pt idx="1003">
                  <c:v>2.915</c:v>
                </c:pt>
                <c:pt idx="1004">
                  <c:v>2.9180555555555556</c:v>
                </c:pt>
                <c:pt idx="1005">
                  <c:v>2.9208333333333334</c:v>
                </c:pt>
                <c:pt idx="1006">
                  <c:v>2.923888888888889</c:v>
                </c:pt>
                <c:pt idx="1007">
                  <c:v>2.9266666666666667</c:v>
                </c:pt>
                <c:pt idx="1008">
                  <c:v>2.9297222222222223</c:v>
                </c:pt>
                <c:pt idx="1009">
                  <c:v>2.9324999999999997</c:v>
                </c:pt>
                <c:pt idx="1010">
                  <c:v>2.9352777777777779</c:v>
                </c:pt>
                <c:pt idx="1011">
                  <c:v>2.9383333333333335</c:v>
                </c:pt>
                <c:pt idx="1012">
                  <c:v>2.9411111111111112</c:v>
                </c:pt>
                <c:pt idx="1013">
                  <c:v>2.9441666666666668</c:v>
                </c:pt>
                <c:pt idx="1014">
                  <c:v>2.9469444444444446</c:v>
                </c:pt>
                <c:pt idx="1015">
                  <c:v>2.95</c:v>
                </c:pt>
                <c:pt idx="1016">
                  <c:v>2.9527777777777775</c:v>
                </c:pt>
                <c:pt idx="1017">
                  <c:v>2.9558333333333331</c:v>
                </c:pt>
                <c:pt idx="1018">
                  <c:v>2.9586111111111113</c:v>
                </c:pt>
                <c:pt idx="1019">
                  <c:v>2.9616666666666664</c:v>
                </c:pt>
                <c:pt idx="1020">
                  <c:v>2.9644444444444447</c:v>
                </c:pt>
                <c:pt idx="1021">
                  <c:v>2.967222222222222</c:v>
                </c:pt>
                <c:pt idx="1022">
                  <c:v>2.970277777777778</c:v>
                </c:pt>
                <c:pt idx="1023">
                  <c:v>2.9730555555555553</c:v>
                </c:pt>
                <c:pt idx="1024">
                  <c:v>2.9761111111111109</c:v>
                </c:pt>
                <c:pt idx="1025">
                  <c:v>2.9788888888888887</c:v>
                </c:pt>
                <c:pt idx="1026">
                  <c:v>2.9819444444444443</c:v>
                </c:pt>
                <c:pt idx="1027">
                  <c:v>2.9847222222222225</c:v>
                </c:pt>
                <c:pt idx="1028">
                  <c:v>2.9877777777777781</c:v>
                </c:pt>
                <c:pt idx="1029">
                  <c:v>2.9905555555555554</c:v>
                </c:pt>
                <c:pt idx="1030">
                  <c:v>2.9933333333333332</c:v>
                </c:pt>
                <c:pt idx="1031">
                  <c:v>2.9963888888888888</c:v>
                </c:pt>
                <c:pt idx="1032">
                  <c:v>2.9991666666666665</c:v>
                </c:pt>
                <c:pt idx="1033">
                  <c:v>3.0022222222222221</c:v>
                </c:pt>
                <c:pt idx="1034">
                  <c:v>3.0050000000000003</c:v>
                </c:pt>
                <c:pt idx="1035">
                  <c:v>3.0080555555555555</c:v>
                </c:pt>
                <c:pt idx="1036">
                  <c:v>3.0108333333333333</c:v>
                </c:pt>
                <c:pt idx="1037">
                  <c:v>3.0138888888888888</c:v>
                </c:pt>
                <c:pt idx="1038">
                  <c:v>3.0166666666666666</c:v>
                </c:pt>
                <c:pt idx="1039">
                  <c:v>3.0197222222222222</c:v>
                </c:pt>
                <c:pt idx="1040">
                  <c:v>3.0225</c:v>
                </c:pt>
                <c:pt idx="1041">
                  <c:v>3.0252777777777782</c:v>
                </c:pt>
                <c:pt idx="1042">
                  <c:v>3.0283333333333333</c:v>
                </c:pt>
                <c:pt idx="1043">
                  <c:v>3.0311111111111111</c:v>
                </c:pt>
                <c:pt idx="1044">
                  <c:v>3.0341666666666667</c:v>
                </c:pt>
                <c:pt idx="1045">
                  <c:v>3.0369444444444444</c:v>
                </c:pt>
                <c:pt idx="1046">
                  <c:v>3.04</c:v>
                </c:pt>
                <c:pt idx="1047">
                  <c:v>3.0427777777777778</c:v>
                </c:pt>
                <c:pt idx="1048">
                  <c:v>3.0458333333333334</c:v>
                </c:pt>
                <c:pt idx="1049">
                  <c:v>3.0486111111111112</c:v>
                </c:pt>
                <c:pt idx="1050">
                  <c:v>3.0513888888888889</c:v>
                </c:pt>
                <c:pt idx="1051">
                  <c:v>3.0544444444444445</c:v>
                </c:pt>
              </c:numCache>
            </c:numRef>
          </c:xVal>
          <c:yVal>
            <c:numRef>
              <c:f>'Fig. 13'!$F$1058:$F$2109</c:f>
              <c:numCache>
                <c:formatCode>0.000</c:formatCode>
                <c:ptCount val="1052"/>
                <c:pt idx="0">
                  <c:v>1</c:v>
                </c:pt>
                <c:pt idx="1">
                  <c:v>0.99957947908107225</c:v>
                </c:pt>
                <c:pt idx="2">
                  <c:v>0.99947605209876644</c:v>
                </c:pt>
                <c:pt idx="3">
                  <c:v>0.99916109628125571</c:v>
                </c:pt>
                <c:pt idx="4">
                  <c:v>0.9988462129423572</c:v>
                </c:pt>
                <c:pt idx="5">
                  <c:v>0.99788750207451793</c:v>
                </c:pt>
                <c:pt idx="6">
                  <c:v>0.99767021118948906</c:v>
                </c:pt>
                <c:pt idx="7">
                  <c:v>0.99772018519389949</c:v>
                </c:pt>
                <c:pt idx="8">
                  <c:v>0.99666549452136266</c:v>
                </c:pt>
                <c:pt idx="9">
                  <c:v>0.99670263981108365</c:v>
                </c:pt>
                <c:pt idx="10">
                  <c:v>0.99625310932686317</c:v>
                </c:pt>
                <c:pt idx="11">
                  <c:v>0.99578866636779095</c:v>
                </c:pt>
                <c:pt idx="12">
                  <c:v>0.99570171015054409</c:v>
                </c:pt>
                <c:pt idx="13">
                  <c:v>0.99515942515994638</c:v>
                </c:pt>
                <c:pt idx="14">
                  <c:v>0.9941714691713277</c:v>
                </c:pt>
                <c:pt idx="15">
                  <c:v>0.99441347526376633</c:v>
                </c:pt>
                <c:pt idx="16">
                  <c:v>0.99393649350446156</c:v>
                </c:pt>
                <c:pt idx="17">
                  <c:v>0.99233313972327997</c:v>
                </c:pt>
                <c:pt idx="18">
                  <c:v>0.99220865770358901</c:v>
                </c:pt>
                <c:pt idx="19">
                  <c:v>0.99176920174672334</c:v>
                </c:pt>
                <c:pt idx="20">
                  <c:v>0.99167815048777863</c:v>
                </c:pt>
                <c:pt idx="21">
                  <c:v>0.99060117264140568</c:v>
                </c:pt>
                <c:pt idx="22">
                  <c:v>0.99025621067766234</c:v>
                </c:pt>
                <c:pt idx="23">
                  <c:v>0.98927457844812172</c:v>
                </c:pt>
                <c:pt idx="24">
                  <c:v>0.98902909338221057</c:v>
                </c:pt>
                <c:pt idx="25">
                  <c:v>0.98880132933744502</c:v>
                </c:pt>
                <c:pt idx="26">
                  <c:v>0.98820309085676994</c:v>
                </c:pt>
                <c:pt idx="27">
                  <c:v>0.98813914659949187</c:v>
                </c:pt>
                <c:pt idx="28">
                  <c:v>0.98776158737906572</c:v>
                </c:pt>
                <c:pt idx="29">
                  <c:v>0.98756959153034296</c:v>
                </c:pt>
                <c:pt idx="30">
                  <c:v>0.9866733934671581</c:v>
                </c:pt>
                <c:pt idx="31">
                  <c:v>0.98591102716488821</c:v>
                </c:pt>
                <c:pt idx="32">
                  <c:v>0.98561132809563734</c:v>
                </c:pt>
                <c:pt idx="33">
                  <c:v>0.98493923390721061</c:v>
                </c:pt>
                <c:pt idx="34">
                  <c:v>0.985206408198391</c:v>
                </c:pt>
                <c:pt idx="35">
                  <c:v>0.98457464835869868</c:v>
                </c:pt>
                <c:pt idx="36">
                  <c:v>0.98455190819353211</c:v>
                </c:pt>
                <c:pt idx="37">
                  <c:v>0.98381878701204173</c:v>
                </c:pt>
                <c:pt idx="38">
                  <c:v>0.98329366133333018</c:v>
                </c:pt>
                <c:pt idx="39">
                  <c:v>0.98303891712446789</c:v>
                </c:pt>
                <c:pt idx="40">
                  <c:v>0.98236608003024806</c:v>
                </c:pt>
                <c:pt idx="41">
                  <c:v>0.9818768312655084</c:v>
                </c:pt>
                <c:pt idx="42">
                  <c:v>0.98114082905910693</c:v>
                </c:pt>
                <c:pt idx="43">
                  <c:v>0.98104106224681575</c:v>
                </c:pt>
                <c:pt idx="44">
                  <c:v>0.98009327753005848</c:v>
                </c:pt>
                <c:pt idx="45">
                  <c:v>0.97971037301183739</c:v>
                </c:pt>
                <c:pt idx="46">
                  <c:v>0.97859951141337898</c:v>
                </c:pt>
                <c:pt idx="47">
                  <c:v>0.97920787878037119</c:v>
                </c:pt>
                <c:pt idx="48">
                  <c:v>0.97825438637275419</c:v>
                </c:pt>
                <c:pt idx="49">
                  <c:v>0.97758439406413344</c:v>
                </c:pt>
                <c:pt idx="50">
                  <c:v>0.97759278346371237</c:v>
                </c:pt>
                <c:pt idx="51">
                  <c:v>0.97664392968739777</c:v>
                </c:pt>
                <c:pt idx="52">
                  <c:v>0.97610920059231543</c:v>
                </c:pt>
                <c:pt idx="53">
                  <c:v>0.97516351775536414</c:v>
                </c:pt>
                <c:pt idx="54">
                  <c:v>0.97462802763484058</c:v>
                </c:pt>
                <c:pt idx="55">
                  <c:v>0.97451800509865105</c:v>
                </c:pt>
                <c:pt idx="56">
                  <c:v>0.9738640124440967</c:v>
                </c:pt>
                <c:pt idx="57">
                  <c:v>0.97313228647592631</c:v>
                </c:pt>
                <c:pt idx="58">
                  <c:v>0.97352374347061266</c:v>
                </c:pt>
                <c:pt idx="59">
                  <c:v>0.97352464945328854</c:v>
                </c:pt>
                <c:pt idx="60">
                  <c:v>0.97256233277440074</c:v>
                </c:pt>
                <c:pt idx="61">
                  <c:v>0.97179304476448913</c:v>
                </c:pt>
                <c:pt idx="62">
                  <c:v>0.97166274633600735</c:v>
                </c:pt>
                <c:pt idx="63">
                  <c:v>0.97105048324350918</c:v>
                </c:pt>
                <c:pt idx="64">
                  <c:v>0.97065683377075085</c:v>
                </c:pt>
                <c:pt idx="65">
                  <c:v>0.9707730532284391</c:v>
                </c:pt>
                <c:pt idx="66">
                  <c:v>0.97095492019083829</c:v>
                </c:pt>
                <c:pt idx="67">
                  <c:v>0.96844944321977688</c:v>
                </c:pt>
                <c:pt idx="68">
                  <c:v>0.96919421533847705</c:v>
                </c:pt>
                <c:pt idx="69">
                  <c:v>0.96957951165096679</c:v>
                </c:pt>
                <c:pt idx="70">
                  <c:v>0.9692477951539431</c:v>
                </c:pt>
                <c:pt idx="71">
                  <c:v>0.96861589035702611</c:v>
                </c:pt>
                <c:pt idx="72">
                  <c:v>0.9682180190049956</c:v>
                </c:pt>
                <c:pt idx="73">
                  <c:v>0.96820854242620591</c:v>
                </c:pt>
                <c:pt idx="74">
                  <c:v>0.96884742328972484</c:v>
                </c:pt>
                <c:pt idx="75">
                  <c:v>0.96878670433077385</c:v>
                </c:pt>
                <c:pt idx="76">
                  <c:v>0.96742474057381556</c:v>
                </c:pt>
                <c:pt idx="77">
                  <c:v>0.9677599722836171</c:v>
                </c:pt>
                <c:pt idx="78">
                  <c:v>0.96770438118661761</c:v>
                </c:pt>
                <c:pt idx="79">
                  <c:v>0.96810248809414157</c:v>
                </c:pt>
                <c:pt idx="80">
                  <c:v>0.96761439898722856</c:v>
                </c:pt>
                <c:pt idx="81">
                  <c:v>0.96792241497744602</c:v>
                </c:pt>
                <c:pt idx="82">
                  <c:v>0.96753670191292807</c:v>
                </c:pt>
                <c:pt idx="83">
                  <c:v>0.96724796523405598</c:v>
                </c:pt>
                <c:pt idx="84">
                  <c:v>0.96780865979263697</c:v>
                </c:pt>
                <c:pt idx="85">
                  <c:v>0.96714538987547105</c:v>
                </c:pt>
                <c:pt idx="86">
                  <c:v>0.96748042226909092</c:v>
                </c:pt>
                <c:pt idx="87">
                  <c:v>0.96729005718919037</c:v>
                </c:pt>
                <c:pt idx="88">
                  <c:v>0.96756438874351103</c:v>
                </c:pt>
                <c:pt idx="89">
                  <c:v>0.96715999431621225</c:v>
                </c:pt>
                <c:pt idx="90">
                  <c:v>0.96609680552616861</c:v>
                </c:pt>
                <c:pt idx="91">
                  <c:v>0.96618461336713757</c:v>
                </c:pt>
                <c:pt idx="92">
                  <c:v>0.96590754574513404</c:v>
                </c:pt>
                <c:pt idx="93">
                  <c:v>0.9665601431863734</c:v>
                </c:pt>
                <c:pt idx="94">
                  <c:v>0.96614357235190906</c:v>
                </c:pt>
                <c:pt idx="95">
                  <c:v>0.96561197795688969</c:v>
                </c:pt>
                <c:pt idx="96">
                  <c:v>0.96540561322292939</c:v>
                </c:pt>
                <c:pt idx="97">
                  <c:v>0.96507478458893503</c:v>
                </c:pt>
                <c:pt idx="98">
                  <c:v>0.96465893854061158</c:v>
                </c:pt>
                <c:pt idx="99">
                  <c:v>0.96428773931856049</c:v>
                </c:pt>
                <c:pt idx="100">
                  <c:v>0.9644763830313785</c:v>
                </c:pt>
                <c:pt idx="101">
                  <c:v>0.96442872834261562</c:v>
                </c:pt>
                <c:pt idx="102">
                  <c:v>0.96421272395298252</c:v>
                </c:pt>
                <c:pt idx="103">
                  <c:v>0.963970083672677</c:v>
                </c:pt>
                <c:pt idx="104">
                  <c:v>0.96348935114508905</c:v>
                </c:pt>
                <c:pt idx="105">
                  <c:v>0.96361386940408866</c:v>
                </c:pt>
                <c:pt idx="106">
                  <c:v>0.96324480830115589</c:v>
                </c:pt>
                <c:pt idx="107">
                  <c:v>0.9635758724906538</c:v>
                </c:pt>
                <c:pt idx="108">
                  <c:v>0.9631285888434693</c:v>
                </c:pt>
                <c:pt idx="109">
                  <c:v>0.96248137293933189</c:v>
                </c:pt>
                <c:pt idx="110">
                  <c:v>0.96197612452053094</c:v>
                </c:pt>
                <c:pt idx="111">
                  <c:v>0.96209283320886496</c:v>
                </c:pt>
                <c:pt idx="112">
                  <c:v>0.96209442773837506</c:v>
                </c:pt>
                <c:pt idx="113">
                  <c:v>0.96167204049513</c:v>
                </c:pt>
                <c:pt idx="114">
                  <c:v>0.96137656330515131</c:v>
                </c:pt>
                <c:pt idx="115">
                  <c:v>0.96188574368876356</c:v>
                </c:pt>
                <c:pt idx="116">
                  <c:v>0.96191870333852092</c:v>
                </c:pt>
                <c:pt idx="117">
                  <c:v>0.96171786509888557</c:v>
                </c:pt>
                <c:pt idx="118">
                  <c:v>0.96133664570844357</c:v>
                </c:pt>
                <c:pt idx="119">
                  <c:v>0.96087724001305697</c:v>
                </c:pt>
                <c:pt idx="120">
                  <c:v>0.96120583992967101</c:v>
                </c:pt>
                <c:pt idx="121">
                  <c:v>0.96121446488474693</c:v>
                </c:pt>
                <c:pt idx="122">
                  <c:v>0.96069287253846858</c:v>
                </c:pt>
                <c:pt idx="123">
                  <c:v>0.96101636271278956</c:v>
                </c:pt>
                <c:pt idx="124">
                  <c:v>0.9603094787896066</c:v>
                </c:pt>
                <c:pt idx="125">
                  <c:v>0.96004476877130507</c:v>
                </c:pt>
                <c:pt idx="126">
                  <c:v>0.9601699936967909</c:v>
                </c:pt>
                <c:pt idx="127">
                  <c:v>0.96024654923292363</c:v>
                </c:pt>
                <c:pt idx="128">
                  <c:v>0.95985927787820402</c:v>
                </c:pt>
                <c:pt idx="129">
                  <c:v>0.95987891958261762</c:v>
                </c:pt>
                <c:pt idx="130">
                  <c:v>0.95916033036325443</c:v>
                </c:pt>
                <c:pt idx="131">
                  <c:v>0.95940445645515249</c:v>
                </c:pt>
                <c:pt idx="132">
                  <c:v>0.95947140857491775</c:v>
                </c:pt>
                <c:pt idx="133">
                  <c:v>0.95875008328786981</c:v>
                </c:pt>
                <c:pt idx="134">
                  <c:v>0.9593336267295397</c:v>
                </c:pt>
                <c:pt idx="135">
                  <c:v>0.95923355188313575</c:v>
                </c:pt>
                <c:pt idx="136">
                  <c:v>0.95870382381243047</c:v>
                </c:pt>
                <c:pt idx="137">
                  <c:v>0.95825855144678951</c:v>
                </c:pt>
                <c:pt idx="138">
                  <c:v>0.95824974529517704</c:v>
                </c:pt>
                <c:pt idx="139">
                  <c:v>0.958205841374694</c:v>
                </c:pt>
                <c:pt idx="140">
                  <c:v>0.95806487047029598</c:v>
                </c:pt>
                <c:pt idx="141">
                  <c:v>0.95797304006624628</c:v>
                </c:pt>
                <c:pt idx="142">
                  <c:v>0.95752983334110597</c:v>
                </c:pt>
                <c:pt idx="143">
                  <c:v>0.95824894803042016</c:v>
                </c:pt>
                <c:pt idx="144">
                  <c:v>0.95723183751928953</c:v>
                </c:pt>
                <c:pt idx="145">
                  <c:v>0.95774525790182585</c:v>
                </c:pt>
                <c:pt idx="146">
                  <c:v>0.95673354704744218</c:v>
                </c:pt>
                <c:pt idx="147">
                  <c:v>0.95709097533281229</c:v>
                </c:pt>
                <c:pt idx="148">
                  <c:v>0.95670122158555848</c:v>
                </c:pt>
                <c:pt idx="149">
                  <c:v>0.95658090708617249</c:v>
                </c:pt>
                <c:pt idx="150">
                  <c:v>0.95613942172811661</c:v>
                </c:pt>
                <c:pt idx="151">
                  <c:v>0.95676025541672871</c:v>
                </c:pt>
                <c:pt idx="152">
                  <c:v>0.95631585279445652</c:v>
                </c:pt>
                <c:pt idx="153">
                  <c:v>0.95603498004521759</c:v>
                </c:pt>
                <c:pt idx="154">
                  <c:v>0.95586599615647361</c:v>
                </c:pt>
                <c:pt idx="155">
                  <c:v>0.95553156171142539</c:v>
                </c:pt>
                <c:pt idx="156">
                  <c:v>0.95569181192716912</c:v>
                </c:pt>
                <c:pt idx="157">
                  <c:v>0.95546772617206643</c:v>
                </c:pt>
                <c:pt idx="158">
                  <c:v>0.95543677780384917</c:v>
                </c:pt>
                <c:pt idx="159">
                  <c:v>0.95575195105721045</c:v>
                </c:pt>
                <c:pt idx="160">
                  <c:v>0.95530256553021975</c:v>
                </c:pt>
                <c:pt idx="161">
                  <c:v>0.95526554707807143</c:v>
                </c:pt>
                <c:pt idx="162">
                  <c:v>0.95519460863453776</c:v>
                </c:pt>
                <c:pt idx="163">
                  <c:v>0.95509908182116865</c:v>
                </c:pt>
                <c:pt idx="164">
                  <c:v>0.95493397553827908</c:v>
                </c:pt>
                <c:pt idx="165">
                  <c:v>0.95532988996772794</c:v>
                </c:pt>
                <c:pt idx="166">
                  <c:v>0.95519495290795065</c:v>
                </c:pt>
                <c:pt idx="167">
                  <c:v>0.95490835434819665</c:v>
                </c:pt>
                <c:pt idx="168">
                  <c:v>0.95451260299563079</c:v>
                </c:pt>
                <c:pt idx="169">
                  <c:v>0.95438650832677274</c:v>
                </c:pt>
                <c:pt idx="170">
                  <c:v>0.95410347933876383</c:v>
                </c:pt>
                <c:pt idx="171">
                  <c:v>0.95453095820464684</c:v>
                </c:pt>
                <c:pt idx="172">
                  <c:v>0.95418085025930177</c:v>
                </c:pt>
                <c:pt idx="173">
                  <c:v>0.95424127930379543</c:v>
                </c:pt>
                <c:pt idx="174">
                  <c:v>0.95393061784416566</c:v>
                </c:pt>
                <c:pt idx="175">
                  <c:v>0.95371644353953611</c:v>
                </c:pt>
                <c:pt idx="176">
                  <c:v>0.95358710545270275</c:v>
                </c:pt>
                <c:pt idx="177">
                  <c:v>0.95338650276856096</c:v>
                </c:pt>
                <c:pt idx="178">
                  <c:v>0.95377596660136066</c:v>
                </c:pt>
                <c:pt idx="179">
                  <c:v>0.95345430651203988</c:v>
                </c:pt>
                <c:pt idx="180">
                  <c:v>0.95348768291382746</c:v>
                </c:pt>
                <c:pt idx="181">
                  <c:v>0.95343343267118275</c:v>
                </c:pt>
                <c:pt idx="182">
                  <c:v>0.95313058078222357</c:v>
                </c:pt>
                <c:pt idx="183">
                  <c:v>0.95352749179261431</c:v>
                </c:pt>
                <c:pt idx="184">
                  <c:v>0.95334839713720354</c:v>
                </c:pt>
                <c:pt idx="185">
                  <c:v>0.9536485310781414</c:v>
                </c:pt>
                <c:pt idx="186">
                  <c:v>0.95333995337866251</c:v>
                </c:pt>
                <c:pt idx="187">
                  <c:v>0.95330820774569536</c:v>
                </c:pt>
                <c:pt idx="188">
                  <c:v>0.95326881561893873</c:v>
                </c:pt>
                <c:pt idx="189">
                  <c:v>0.95315255992194525</c:v>
                </c:pt>
                <c:pt idx="190">
                  <c:v>0.95309872643133042</c:v>
                </c:pt>
                <c:pt idx="191">
                  <c:v>0.95265676996228066</c:v>
                </c:pt>
                <c:pt idx="192">
                  <c:v>0.95266231457625894</c:v>
                </c:pt>
                <c:pt idx="193">
                  <c:v>0.95262790535422104</c:v>
                </c:pt>
                <c:pt idx="194">
                  <c:v>0.95198851714040278</c:v>
                </c:pt>
                <c:pt idx="195">
                  <c:v>0.95314167001017858</c:v>
                </c:pt>
                <c:pt idx="196">
                  <c:v>0.95258871254365463</c:v>
                </c:pt>
                <c:pt idx="197">
                  <c:v>0.95262966296061413</c:v>
                </c:pt>
                <c:pt idx="198">
                  <c:v>0.95254026059014008</c:v>
                </c:pt>
                <c:pt idx="199">
                  <c:v>0.95224626921175048</c:v>
                </c:pt>
                <c:pt idx="200">
                  <c:v>0.95220718511910507</c:v>
                </c:pt>
                <c:pt idx="201">
                  <c:v>0.95190783032326864</c:v>
                </c:pt>
                <c:pt idx="202">
                  <c:v>0.95194377971585964</c:v>
                </c:pt>
                <c:pt idx="203">
                  <c:v>0.95200500602510485</c:v>
                </c:pt>
                <c:pt idx="204">
                  <c:v>0.95180190282878041</c:v>
                </c:pt>
                <c:pt idx="205">
                  <c:v>0.95141113438093139</c:v>
                </c:pt>
                <c:pt idx="206">
                  <c:v>0.95151427144877954</c:v>
                </c:pt>
                <c:pt idx="207">
                  <c:v>0.95121076725229348</c:v>
                </c:pt>
                <c:pt idx="208">
                  <c:v>0.95139354019736166</c:v>
                </c:pt>
                <c:pt idx="209">
                  <c:v>0.95104522609771158</c:v>
                </c:pt>
                <c:pt idx="210">
                  <c:v>0.95070350755194555</c:v>
                </c:pt>
                <c:pt idx="211">
                  <c:v>0.95069943062990625</c:v>
                </c:pt>
                <c:pt idx="212">
                  <c:v>0.95040935309667962</c:v>
                </c:pt>
                <c:pt idx="213">
                  <c:v>0.95063191680088632</c:v>
                </c:pt>
                <c:pt idx="214">
                  <c:v>0.95050857631936148</c:v>
                </c:pt>
                <c:pt idx="215">
                  <c:v>0.95027235039639824</c:v>
                </c:pt>
                <c:pt idx="216">
                  <c:v>0.94978121718769448</c:v>
                </c:pt>
                <c:pt idx="217">
                  <c:v>0.94961594782792524</c:v>
                </c:pt>
                <c:pt idx="218">
                  <c:v>0.94971143840198391</c:v>
                </c:pt>
                <c:pt idx="219">
                  <c:v>0.94970214301972566</c:v>
                </c:pt>
                <c:pt idx="220">
                  <c:v>0.94953837759119564</c:v>
                </c:pt>
                <c:pt idx="221">
                  <c:v>0.94894445158806173</c:v>
                </c:pt>
                <c:pt idx="222">
                  <c:v>0.94925302928753896</c:v>
                </c:pt>
                <c:pt idx="223">
                  <c:v>0.94940621283840654</c:v>
                </c:pt>
                <c:pt idx="224">
                  <c:v>0.94891391997187813</c:v>
                </c:pt>
                <c:pt idx="225">
                  <c:v>0.94899493294277149</c:v>
                </c:pt>
                <c:pt idx="226">
                  <c:v>0.94864931867149749</c:v>
                </c:pt>
                <c:pt idx="227">
                  <c:v>0.9488659391293508</c:v>
                </c:pt>
                <c:pt idx="228">
                  <c:v>0.94872435215673256</c:v>
                </c:pt>
                <c:pt idx="229">
                  <c:v>0.94845556521639007</c:v>
                </c:pt>
                <c:pt idx="230">
                  <c:v>0.94858568244833019</c:v>
                </c:pt>
                <c:pt idx="231">
                  <c:v>0.94861581543213902</c:v>
                </c:pt>
                <c:pt idx="232">
                  <c:v>0.94809393317140311</c:v>
                </c:pt>
                <c:pt idx="233">
                  <c:v>0.94813819948495903</c:v>
                </c:pt>
                <c:pt idx="234">
                  <c:v>0.94798043166174439</c:v>
                </c:pt>
                <c:pt idx="235">
                  <c:v>0.9480182473786426</c:v>
                </c:pt>
                <c:pt idx="236">
                  <c:v>0.94801190549991432</c:v>
                </c:pt>
                <c:pt idx="237">
                  <c:v>0.94806168018813486</c:v>
                </c:pt>
                <c:pt idx="238">
                  <c:v>0.94730926157564532</c:v>
                </c:pt>
                <c:pt idx="239">
                  <c:v>0.94732922943382836</c:v>
                </c:pt>
                <c:pt idx="240">
                  <c:v>0.94748429742866536</c:v>
                </c:pt>
                <c:pt idx="241">
                  <c:v>0.94721366228366743</c:v>
                </c:pt>
                <c:pt idx="242">
                  <c:v>0.94748098153207239</c:v>
                </c:pt>
                <c:pt idx="243">
                  <c:v>0.947426405135668</c:v>
                </c:pt>
                <c:pt idx="244">
                  <c:v>0.94716113340810515</c:v>
                </c:pt>
                <c:pt idx="245">
                  <c:v>0.94739842839063093</c:v>
                </c:pt>
                <c:pt idx="246">
                  <c:v>0.94721670638545796</c:v>
                </c:pt>
                <c:pt idx="247">
                  <c:v>0.94696277756100922</c:v>
                </c:pt>
                <c:pt idx="248">
                  <c:v>0.94714370230142009</c:v>
                </c:pt>
                <c:pt idx="249">
                  <c:v>0.94755603313695913</c:v>
                </c:pt>
                <c:pt idx="250">
                  <c:v>0.94684931229065228</c:v>
                </c:pt>
                <c:pt idx="251">
                  <c:v>0.94754894835243275</c:v>
                </c:pt>
                <c:pt idx="252">
                  <c:v>0.9469133833855049</c:v>
                </c:pt>
                <c:pt idx="253">
                  <c:v>0.94697923020640584</c:v>
                </c:pt>
                <c:pt idx="254">
                  <c:v>0.94730355388478904</c:v>
                </c:pt>
                <c:pt idx="255">
                  <c:v>0.9471229371784855</c:v>
                </c:pt>
                <c:pt idx="256">
                  <c:v>0.94679267025374236</c:v>
                </c:pt>
                <c:pt idx="257">
                  <c:v>0.94678890136580729</c:v>
                </c:pt>
                <c:pt idx="258">
                  <c:v>0.94646220401281578</c:v>
                </c:pt>
                <c:pt idx="259">
                  <c:v>0.9465938976546111</c:v>
                </c:pt>
                <c:pt idx="260">
                  <c:v>0.946819958451947</c:v>
                </c:pt>
                <c:pt idx="261">
                  <c:v>0.94634725293087341</c:v>
                </c:pt>
                <c:pt idx="262">
                  <c:v>0.94561762884251399</c:v>
                </c:pt>
                <c:pt idx="263">
                  <c:v>0.94631010764115242</c:v>
                </c:pt>
                <c:pt idx="264">
                  <c:v>0.94609354154226122</c:v>
                </c:pt>
                <c:pt idx="265">
                  <c:v>0.94614570802475195</c:v>
                </c:pt>
                <c:pt idx="266">
                  <c:v>0.94576015803711533</c:v>
                </c:pt>
                <c:pt idx="267">
                  <c:v>0.94552552664366374</c:v>
                </c:pt>
                <c:pt idx="268">
                  <c:v>0.94576943529972002</c:v>
                </c:pt>
                <c:pt idx="269">
                  <c:v>0.94529861422261052</c:v>
                </c:pt>
                <c:pt idx="270">
                  <c:v>0.94522778449699274</c:v>
                </c:pt>
                <c:pt idx="271">
                  <c:v>0.94508206624337476</c:v>
                </c:pt>
                <c:pt idx="272">
                  <c:v>0.94473159590495648</c:v>
                </c:pt>
                <c:pt idx="273">
                  <c:v>0.94492875585492431</c:v>
                </c:pt>
                <c:pt idx="274">
                  <c:v>0.9444028691507681</c:v>
                </c:pt>
                <c:pt idx="275">
                  <c:v>0.94481378665333315</c:v>
                </c:pt>
                <c:pt idx="276">
                  <c:v>0.94481733810541801</c:v>
                </c:pt>
                <c:pt idx="277">
                  <c:v>0.94446797306587282</c:v>
                </c:pt>
                <c:pt idx="278">
                  <c:v>0.94412337349519049</c:v>
                </c:pt>
                <c:pt idx="279">
                  <c:v>0.9440002142102023</c:v>
                </c:pt>
                <c:pt idx="280">
                  <c:v>0.94367685087345732</c:v>
                </c:pt>
                <c:pt idx="281">
                  <c:v>0.94378073084710168</c:v>
                </c:pt>
                <c:pt idx="282">
                  <c:v>0.94360270525124668</c:v>
                </c:pt>
                <c:pt idx="283">
                  <c:v>0.9432950154147951</c:v>
                </c:pt>
                <c:pt idx="284">
                  <c:v>0.94292316388522535</c:v>
                </c:pt>
                <c:pt idx="285">
                  <c:v>0.94311240554660147</c:v>
                </c:pt>
                <c:pt idx="286">
                  <c:v>0.94294262439310417</c:v>
                </c:pt>
                <c:pt idx="287">
                  <c:v>0.9427498131599813</c:v>
                </c:pt>
                <c:pt idx="288">
                  <c:v>0.94292030097996971</c:v>
                </c:pt>
                <c:pt idx="289">
                  <c:v>0.94237553359683446</c:v>
                </c:pt>
                <c:pt idx="290">
                  <c:v>0.94247053494025079</c:v>
                </c:pt>
                <c:pt idx="291">
                  <c:v>0.94262130857720139</c:v>
                </c:pt>
                <c:pt idx="292">
                  <c:v>0.94231684403907712</c:v>
                </c:pt>
                <c:pt idx="293">
                  <c:v>0.94169704317071712</c:v>
                </c:pt>
                <c:pt idx="294">
                  <c:v>0.94218928167828664</c:v>
                </c:pt>
                <c:pt idx="295">
                  <c:v>0.94197735421069462</c:v>
                </c:pt>
                <c:pt idx="296">
                  <c:v>0.94191683456793196</c:v>
                </c:pt>
                <c:pt idx="297">
                  <c:v>0.9421596560447757</c:v>
                </c:pt>
                <c:pt idx="298">
                  <c:v>0.94142874546101729</c:v>
                </c:pt>
                <c:pt idx="299">
                  <c:v>0.94159901584516037</c:v>
                </c:pt>
                <c:pt idx="300">
                  <c:v>0.9414592770772009</c:v>
                </c:pt>
                <c:pt idx="301">
                  <c:v>0.94110594383352864</c:v>
                </c:pt>
                <c:pt idx="302">
                  <c:v>0.94104004265366892</c:v>
                </c:pt>
                <c:pt idx="303">
                  <c:v>0.94071829196608414</c:v>
                </c:pt>
                <c:pt idx="304">
                  <c:v>0.94112404536739935</c:v>
                </c:pt>
                <c:pt idx="305">
                  <c:v>0.94045015733326909</c:v>
                </c:pt>
                <c:pt idx="306">
                  <c:v>0.94030057959344848</c:v>
                </c:pt>
                <c:pt idx="307">
                  <c:v>0.94057224755870339</c:v>
                </c:pt>
                <c:pt idx="308">
                  <c:v>0.94016156561163167</c:v>
                </c:pt>
                <c:pt idx="309">
                  <c:v>0.93997194343752566</c:v>
                </c:pt>
                <c:pt idx="310">
                  <c:v>0.94046920108912435</c:v>
                </c:pt>
                <c:pt idx="311">
                  <c:v>0.93992515849213187</c:v>
                </c:pt>
                <c:pt idx="312">
                  <c:v>0.94000363471153237</c:v>
                </c:pt>
                <c:pt idx="313">
                  <c:v>0.93966019479868512</c:v>
                </c:pt>
                <c:pt idx="314">
                  <c:v>0.93971547786158049</c:v>
                </c:pt>
                <c:pt idx="315">
                  <c:v>0.93930247659885746</c:v>
                </c:pt>
                <c:pt idx="316">
                  <c:v>0.9392893217304018</c:v>
                </c:pt>
                <c:pt idx="317">
                  <c:v>0.9391226933966178</c:v>
                </c:pt>
                <c:pt idx="318">
                  <c:v>0.93934893539048703</c:v>
                </c:pt>
                <c:pt idx="319">
                  <c:v>0.93904151734884111</c:v>
                </c:pt>
                <c:pt idx="320">
                  <c:v>0.93875384972952836</c:v>
                </c:pt>
                <c:pt idx="321">
                  <c:v>0.93929995796701982</c:v>
                </c:pt>
                <c:pt idx="322">
                  <c:v>0.9391381675807281</c:v>
                </c:pt>
                <c:pt idx="323">
                  <c:v>0.93904546743330608</c:v>
                </c:pt>
                <c:pt idx="324">
                  <c:v>0.93889157721594574</c:v>
                </c:pt>
                <c:pt idx="325">
                  <c:v>0.93871541794440494</c:v>
                </c:pt>
                <c:pt idx="326">
                  <c:v>0.93864464257775249</c:v>
                </c:pt>
                <c:pt idx="327">
                  <c:v>0.93880114202522302</c:v>
                </c:pt>
                <c:pt idx="328">
                  <c:v>0.93830984573962961</c:v>
                </c:pt>
                <c:pt idx="329">
                  <c:v>0.93836588982797964</c:v>
                </c:pt>
                <c:pt idx="330">
                  <c:v>0.93834026863789566</c:v>
                </c:pt>
                <c:pt idx="331">
                  <c:v>0.93781215321635047</c:v>
                </c:pt>
                <c:pt idx="332">
                  <c:v>0.937886661231631</c:v>
                </c:pt>
                <c:pt idx="333">
                  <c:v>0.93796914189446023</c:v>
                </c:pt>
                <c:pt idx="334">
                  <c:v>0.93760711121709983</c:v>
                </c:pt>
                <c:pt idx="335">
                  <c:v>0.93736530444085298</c:v>
                </c:pt>
                <c:pt idx="336">
                  <c:v>0.93737331332770857</c:v>
                </c:pt>
                <c:pt idx="337">
                  <c:v>0.93698129462376922</c:v>
                </c:pt>
                <c:pt idx="338">
                  <c:v>0.93672560819291872</c:v>
                </c:pt>
                <c:pt idx="339">
                  <c:v>0.93673312784913199</c:v>
                </c:pt>
                <c:pt idx="340">
                  <c:v>0.93673109844794178</c:v>
                </c:pt>
                <c:pt idx="341">
                  <c:v>0.93610874270842681</c:v>
                </c:pt>
                <c:pt idx="342">
                  <c:v>0.93624246575142067</c:v>
                </c:pt>
                <c:pt idx="343">
                  <c:v>0.93595778787493789</c:v>
                </c:pt>
                <c:pt idx="344">
                  <c:v>0.93580763030620395</c:v>
                </c:pt>
                <c:pt idx="345">
                  <c:v>0.93522713096632981</c:v>
                </c:pt>
                <c:pt idx="346">
                  <c:v>0.93530192889607111</c:v>
                </c:pt>
                <c:pt idx="347">
                  <c:v>0.93547997261156957</c:v>
                </c:pt>
                <c:pt idx="348">
                  <c:v>0.93551003311676595</c:v>
                </c:pt>
                <c:pt idx="349">
                  <c:v>0.93478749381293624</c:v>
                </c:pt>
                <c:pt idx="350">
                  <c:v>0.9347209765648512</c:v>
                </c:pt>
                <c:pt idx="351">
                  <c:v>0.9348405662780962</c:v>
                </c:pt>
                <c:pt idx="352">
                  <c:v>0.93454534276326628</c:v>
                </c:pt>
                <c:pt idx="353">
                  <c:v>0.93439321015230092</c:v>
                </c:pt>
                <c:pt idx="354">
                  <c:v>0.93450997319959705</c:v>
                </c:pt>
                <c:pt idx="355">
                  <c:v>0.93434222144729173</c:v>
                </c:pt>
                <c:pt idx="356">
                  <c:v>0.93382956209020185</c:v>
                </c:pt>
                <c:pt idx="357">
                  <c:v>0.93391858394795446</c:v>
                </c:pt>
                <c:pt idx="358">
                  <c:v>0.93354116968474954</c:v>
                </c:pt>
                <c:pt idx="359">
                  <c:v>0.93345537312532578</c:v>
                </c:pt>
                <c:pt idx="360">
                  <c:v>0.93368357204177976</c:v>
                </c:pt>
                <c:pt idx="361">
                  <c:v>0.93327948564858865</c:v>
                </c:pt>
                <c:pt idx="362">
                  <c:v>0.93286001566955801</c:v>
                </c:pt>
                <c:pt idx="363">
                  <c:v>0.93342388116750397</c:v>
                </c:pt>
                <c:pt idx="364">
                  <c:v>0.93309894142089911</c:v>
                </c:pt>
                <c:pt idx="365">
                  <c:v>0.9326568762339249</c:v>
                </c:pt>
                <c:pt idx="366">
                  <c:v>0.9326400611954585</c:v>
                </c:pt>
                <c:pt idx="367">
                  <c:v>0.93252453028460935</c:v>
                </c:pt>
                <c:pt idx="368">
                  <c:v>0.93283370593264836</c:v>
                </c:pt>
                <c:pt idx="369">
                  <c:v>0.93217692285144527</c:v>
                </c:pt>
                <c:pt idx="370">
                  <c:v>0.93178410688274904</c:v>
                </c:pt>
                <c:pt idx="371">
                  <c:v>0.9322500718927127</c:v>
                </c:pt>
                <c:pt idx="372">
                  <c:v>0.93169673391346697</c:v>
                </c:pt>
                <c:pt idx="373">
                  <c:v>0.93169744057995296</c:v>
                </c:pt>
                <c:pt idx="374">
                  <c:v>0.93183823028781798</c:v>
                </c:pt>
                <c:pt idx="375">
                  <c:v>0.93123825232040636</c:v>
                </c:pt>
                <c:pt idx="376">
                  <c:v>0.93127722769512955</c:v>
                </c:pt>
                <c:pt idx="377">
                  <c:v>0.93084204797650172</c:v>
                </c:pt>
                <c:pt idx="378">
                  <c:v>0.93117363763594574</c:v>
                </c:pt>
                <c:pt idx="379">
                  <c:v>0.93098715016190481</c:v>
                </c:pt>
                <c:pt idx="380">
                  <c:v>0.93058087129064004</c:v>
                </c:pt>
                <c:pt idx="381">
                  <c:v>0.93089772967177198</c:v>
                </c:pt>
                <c:pt idx="382">
                  <c:v>0.93039104980034737</c:v>
                </c:pt>
                <c:pt idx="383">
                  <c:v>0.93039021629628549</c:v>
                </c:pt>
                <c:pt idx="384">
                  <c:v>0.93069560493674097</c:v>
                </c:pt>
                <c:pt idx="385">
                  <c:v>0.93026417598638622</c:v>
                </c:pt>
                <c:pt idx="386">
                  <c:v>0.93018356164786931</c:v>
                </c:pt>
                <c:pt idx="387">
                  <c:v>0.92972812415659944</c:v>
                </c:pt>
                <c:pt idx="388">
                  <c:v>0.92974401509273641</c:v>
                </c:pt>
                <c:pt idx="389">
                  <c:v>0.9294447327755242</c:v>
                </c:pt>
                <c:pt idx="390">
                  <c:v>0.93016370250760716</c:v>
                </c:pt>
                <c:pt idx="391">
                  <c:v>0.92959929342006176</c:v>
                </c:pt>
                <c:pt idx="392">
                  <c:v>0.92906492671805252</c:v>
                </c:pt>
                <c:pt idx="393">
                  <c:v>0.92931655434650706</c:v>
                </c:pt>
                <c:pt idx="394">
                  <c:v>0.92919451848004153</c:v>
                </c:pt>
                <c:pt idx="395">
                  <c:v>0.92950630335818907</c:v>
                </c:pt>
                <c:pt idx="396">
                  <c:v>0.92913702481941762</c:v>
                </c:pt>
                <c:pt idx="397">
                  <c:v>0.92879630285459491</c:v>
                </c:pt>
                <c:pt idx="398">
                  <c:v>0.92892038624191264</c:v>
                </c:pt>
                <c:pt idx="399">
                  <c:v>0.92870488920257543</c:v>
                </c:pt>
                <c:pt idx="400">
                  <c:v>0.9282495966685349</c:v>
                </c:pt>
                <c:pt idx="401">
                  <c:v>0.9279921707509533</c:v>
                </c:pt>
                <c:pt idx="402">
                  <c:v>0.92767355476342828</c:v>
                </c:pt>
                <c:pt idx="403">
                  <c:v>0.9277205027857035</c:v>
                </c:pt>
                <c:pt idx="404">
                  <c:v>0.92734477365027446</c:v>
                </c:pt>
                <c:pt idx="405">
                  <c:v>0.92702932860211607</c:v>
                </c:pt>
                <c:pt idx="406">
                  <c:v>0.9270887973049714</c:v>
                </c:pt>
                <c:pt idx="407">
                  <c:v>0.92687359018009852</c:v>
                </c:pt>
                <c:pt idx="408">
                  <c:v>0.9267132856053909</c:v>
                </c:pt>
                <c:pt idx="409">
                  <c:v>0.92614119378475079</c:v>
                </c:pt>
                <c:pt idx="410">
                  <c:v>0.9263653882577727</c:v>
                </c:pt>
                <c:pt idx="411">
                  <c:v>0.92603117124856471</c:v>
                </c:pt>
                <c:pt idx="412">
                  <c:v>0.92609044063523693</c:v>
                </c:pt>
                <c:pt idx="413">
                  <c:v>0.92544302541490608</c:v>
                </c:pt>
                <c:pt idx="414">
                  <c:v>0.92558832691649406</c:v>
                </c:pt>
                <c:pt idx="415">
                  <c:v>0.92548404831047637</c:v>
                </c:pt>
                <c:pt idx="416">
                  <c:v>0.92556031393214833</c:v>
                </c:pt>
                <c:pt idx="417">
                  <c:v>0.92558216623429568</c:v>
                </c:pt>
                <c:pt idx="418">
                  <c:v>0.92505116978784308</c:v>
                </c:pt>
                <c:pt idx="419">
                  <c:v>0.92456270016820497</c:v>
                </c:pt>
                <c:pt idx="420">
                  <c:v>0.92507747952476116</c:v>
                </c:pt>
                <c:pt idx="421">
                  <c:v>0.92445918258763371</c:v>
                </c:pt>
                <c:pt idx="422">
                  <c:v>0.92420967495863859</c:v>
                </c:pt>
                <c:pt idx="423">
                  <c:v>0.92412360660441262</c:v>
                </c:pt>
                <c:pt idx="424">
                  <c:v>0.9240561833736618</c:v>
                </c:pt>
                <c:pt idx="425">
                  <c:v>0.92368902483434978</c:v>
                </c:pt>
                <c:pt idx="426">
                  <c:v>0.9236820850070514</c:v>
                </c:pt>
                <c:pt idx="427">
                  <c:v>0.92317116513669784</c:v>
                </c:pt>
                <c:pt idx="428">
                  <c:v>0.92322700990885298</c:v>
                </c:pt>
                <c:pt idx="429">
                  <c:v>0.92294952553482401</c:v>
                </c:pt>
                <c:pt idx="430">
                  <c:v>0.92305668516574946</c:v>
                </c:pt>
                <c:pt idx="431">
                  <c:v>0.92319049880700388</c:v>
                </c:pt>
                <c:pt idx="432">
                  <c:v>0.92259394545411277</c:v>
                </c:pt>
                <c:pt idx="433">
                  <c:v>0.92242331267689504</c:v>
                </c:pt>
                <c:pt idx="434">
                  <c:v>0.92257136836582276</c:v>
                </c:pt>
                <c:pt idx="435">
                  <c:v>0.92227148810003545</c:v>
                </c:pt>
                <c:pt idx="436">
                  <c:v>0.92183183282698822</c:v>
                </c:pt>
                <c:pt idx="437">
                  <c:v>0.92125403331548683</c:v>
                </c:pt>
                <c:pt idx="438">
                  <c:v>0.92201920816405725</c:v>
                </c:pt>
                <c:pt idx="439">
                  <c:v>0.92128615946118053</c:v>
                </c:pt>
                <c:pt idx="440">
                  <c:v>0.92124906853041832</c:v>
                </c:pt>
                <c:pt idx="441">
                  <c:v>0.92106997387501255</c:v>
                </c:pt>
                <c:pt idx="442">
                  <c:v>0.92088720092994092</c:v>
                </c:pt>
                <c:pt idx="443">
                  <c:v>0.92054118802629037</c:v>
                </c:pt>
                <c:pt idx="444">
                  <c:v>0.92060511416391333</c:v>
                </c:pt>
                <c:pt idx="445">
                  <c:v>0.92055082768196483</c:v>
                </c:pt>
                <c:pt idx="446">
                  <c:v>0.92049878803704677</c:v>
                </c:pt>
                <c:pt idx="447">
                  <c:v>0.91992805519042142</c:v>
                </c:pt>
                <c:pt idx="448">
                  <c:v>0.92012166368830084</c:v>
                </c:pt>
                <c:pt idx="449">
                  <c:v>0.91960003510271882</c:v>
                </c:pt>
                <c:pt idx="450">
                  <c:v>0.91960615954560709</c:v>
                </c:pt>
                <c:pt idx="451">
                  <c:v>0.91884218059417344</c:v>
                </c:pt>
                <c:pt idx="452">
                  <c:v>0.91925996544542332</c:v>
                </c:pt>
                <c:pt idx="453">
                  <c:v>0.9188762455427919</c:v>
                </c:pt>
                <c:pt idx="454">
                  <c:v>0.91860253005669301</c:v>
                </c:pt>
                <c:pt idx="455">
                  <c:v>0.91850937691793744</c:v>
                </c:pt>
                <c:pt idx="456">
                  <c:v>0.918496729399781</c:v>
                </c:pt>
                <c:pt idx="457">
                  <c:v>0.91820869938739835</c:v>
                </c:pt>
                <c:pt idx="458">
                  <c:v>0.91785074563207714</c:v>
                </c:pt>
                <c:pt idx="459">
                  <c:v>0.91741862813489183</c:v>
                </c:pt>
                <c:pt idx="460">
                  <c:v>0.91758605373343116</c:v>
                </c:pt>
                <c:pt idx="461">
                  <c:v>0.91721166545236821</c:v>
                </c:pt>
                <c:pt idx="462">
                  <c:v>0.91699758174600798</c:v>
                </c:pt>
                <c:pt idx="463">
                  <c:v>0.91666061054946679</c:v>
                </c:pt>
                <c:pt idx="464">
                  <c:v>0.91725843227810677</c:v>
                </c:pt>
                <c:pt idx="465">
                  <c:v>0.91681399341652603</c:v>
                </c:pt>
                <c:pt idx="466">
                  <c:v>0.91658876612325046</c:v>
                </c:pt>
                <c:pt idx="467">
                  <c:v>0.91618609306303955</c:v>
                </c:pt>
                <c:pt idx="468">
                  <c:v>0.91627708996302548</c:v>
                </c:pt>
                <c:pt idx="469">
                  <c:v>0.91578680837803739</c:v>
                </c:pt>
                <c:pt idx="470">
                  <c:v>0.91585546374522675</c:v>
                </c:pt>
                <c:pt idx="471">
                  <c:v>0.91589799057204135</c:v>
                </c:pt>
                <c:pt idx="472">
                  <c:v>0.91545492880413049</c:v>
                </c:pt>
                <c:pt idx="473">
                  <c:v>0.91522750903277805</c:v>
                </c:pt>
                <c:pt idx="474">
                  <c:v>0.91508083043751853</c:v>
                </c:pt>
                <c:pt idx="475">
                  <c:v>0.91503239660366265</c:v>
                </c:pt>
                <c:pt idx="476">
                  <c:v>0.91509760923668149</c:v>
                </c:pt>
                <c:pt idx="477">
                  <c:v>0.91458364526453706</c:v>
                </c:pt>
                <c:pt idx="478">
                  <c:v>0.91435597181803763</c:v>
                </c:pt>
                <c:pt idx="479">
                  <c:v>0.91425760021906954</c:v>
                </c:pt>
                <c:pt idx="480">
                  <c:v>0.91404868061396283</c:v>
                </c:pt>
                <c:pt idx="481">
                  <c:v>0.91385001673275246</c:v>
                </c:pt>
                <c:pt idx="482">
                  <c:v>0.91356158808799304</c:v>
                </c:pt>
                <c:pt idx="483">
                  <c:v>0.9134485758089802</c:v>
                </c:pt>
                <c:pt idx="484">
                  <c:v>0.91356713270196976</c:v>
                </c:pt>
                <c:pt idx="485">
                  <c:v>0.91278700913924693</c:v>
                </c:pt>
                <c:pt idx="486">
                  <c:v>0.9130226914726024</c:v>
                </c:pt>
                <c:pt idx="487">
                  <c:v>0.91325676115679755</c:v>
                </c:pt>
                <c:pt idx="488">
                  <c:v>0.91247636579927249</c:v>
                </c:pt>
                <c:pt idx="489">
                  <c:v>0.91248259896008499</c:v>
                </c:pt>
                <c:pt idx="490">
                  <c:v>0.91175917179322929</c:v>
                </c:pt>
                <c:pt idx="491">
                  <c:v>0.91194873960837319</c:v>
                </c:pt>
                <c:pt idx="492">
                  <c:v>0.91172264257172519</c:v>
                </c:pt>
                <c:pt idx="493">
                  <c:v>0.91171180701892396</c:v>
                </c:pt>
                <c:pt idx="494">
                  <c:v>0.91145026793998929</c:v>
                </c:pt>
                <c:pt idx="495">
                  <c:v>0.91157301047294581</c:v>
                </c:pt>
                <c:pt idx="496">
                  <c:v>0.91129764609837471</c:v>
                </c:pt>
                <c:pt idx="497">
                  <c:v>0.9110611665002627</c:v>
                </c:pt>
                <c:pt idx="498">
                  <c:v>0.91061551362189674</c:v>
                </c:pt>
                <c:pt idx="499">
                  <c:v>0.91078029375102376</c:v>
                </c:pt>
                <c:pt idx="500">
                  <c:v>0.91015366177328294</c:v>
                </c:pt>
                <c:pt idx="501">
                  <c:v>0.9102161926975858</c:v>
                </c:pt>
                <c:pt idx="502">
                  <c:v>0.90944964075535051</c:v>
                </c:pt>
                <c:pt idx="503">
                  <c:v>0.90907007025337583</c:v>
                </c:pt>
                <c:pt idx="504">
                  <c:v>0.90957156790390015</c:v>
                </c:pt>
                <c:pt idx="505">
                  <c:v>0.90886004534940468</c:v>
                </c:pt>
                <c:pt idx="506">
                  <c:v>0.90861938011132903</c:v>
                </c:pt>
                <c:pt idx="507">
                  <c:v>0.90892636328130127</c:v>
                </c:pt>
                <c:pt idx="508">
                  <c:v>0.90815011732442941</c:v>
                </c:pt>
                <c:pt idx="509">
                  <c:v>0.90835265881149085</c:v>
                </c:pt>
                <c:pt idx="510">
                  <c:v>0.90746539373749124</c:v>
                </c:pt>
                <c:pt idx="511">
                  <c:v>0.90794873549518618</c:v>
                </c:pt>
                <c:pt idx="512">
                  <c:v>0.90751310278521624</c:v>
                </c:pt>
                <c:pt idx="513">
                  <c:v>0.90778821348463679</c:v>
                </c:pt>
                <c:pt idx="514">
                  <c:v>0.90695423831164745</c:v>
                </c:pt>
                <c:pt idx="515">
                  <c:v>0.90701994017531706</c:v>
                </c:pt>
                <c:pt idx="516">
                  <c:v>0.90659130165160762</c:v>
                </c:pt>
                <c:pt idx="517">
                  <c:v>0.90682272586638213</c:v>
                </c:pt>
                <c:pt idx="518">
                  <c:v>0.90633260735827526</c:v>
                </c:pt>
                <c:pt idx="519">
                  <c:v>0.90605729734266816</c:v>
                </c:pt>
                <c:pt idx="520">
                  <c:v>0.90617996739701057</c:v>
                </c:pt>
                <c:pt idx="521">
                  <c:v>0.90553396550965326</c:v>
                </c:pt>
                <c:pt idx="522">
                  <c:v>0.90540886742174209</c:v>
                </c:pt>
                <c:pt idx="523">
                  <c:v>0.90516930748253066</c:v>
                </c:pt>
                <c:pt idx="524">
                  <c:v>0.90494476873608931</c:v>
                </c:pt>
                <c:pt idx="525">
                  <c:v>0.90515457620422013</c:v>
                </c:pt>
                <c:pt idx="526">
                  <c:v>0.90443587826693095</c:v>
                </c:pt>
                <c:pt idx="527">
                  <c:v>0.90422532789301058</c:v>
                </c:pt>
                <c:pt idx="528">
                  <c:v>0.90387570917830606</c:v>
                </c:pt>
                <c:pt idx="529">
                  <c:v>0.90365318171340647</c:v>
                </c:pt>
                <c:pt idx="530">
                  <c:v>0.90362516872906073</c:v>
                </c:pt>
                <c:pt idx="531">
                  <c:v>0.90301604033662386</c:v>
                </c:pt>
                <c:pt idx="532">
                  <c:v>0.90328549770414523</c:v>
                </c:pt>
                <c:pt idx="533">
                  <c:v>0.90263190368196244</c:v>
                </c:pt>
                <c:pt idx="534">
                  <c:v>0.90279117543641796</c:v>
                </c:pt>
                <c:pt idx="535">
                  <c:v>0.90291005848317352</c:v>
                </c:pt>
                <c:pt idx="536">
                  <c:v>0.9021158559496657</c:v>
                </c:pt>
                <c:pt idx="537">
                  <c:v>0.9024972202973337</c:v>
                </c:pt>
                <c:pt idx="538">
                  <c:v>0.90221685489839409</c:v>
                </c:pt>
                <c:pt idx="539">
                  <c:v>0.90146809645591519</c:v>
                </c:pt>
                <c:pt idx="540">
                  <c:v>0.90165916820230518</c:v>
                </c:pt>
                <c:pt idx="541">
                  <c:v>0.90116542576348946</c:v>
                </c:pt>
                <c:pt idx="542">
                  <c:v>0.90121096045278748</c:v>
                </c:pt>
                <c:pt idx="543">
                  <c:v>0.90060496676041046</c:v>
                </c:pt>
                <c:pt idx="544">
                  <c:v>0.90126434095206698</c:v>
                </c:pt>
                <c:pt idx="545">
                  <c:v>0.90031001504038466</c:v>
                </c:pt>
                <c:pt idx="546">
                  <c:v>0.9007567007390026</c:v>
                </c:pt>
                <c:pt idx="547">
                  <c:v>0.9002872023966042</c:v>
                </c:pt>
                <c:pt idx="548">
                  <c:v>0.89994660726935272</c:v>
                </c:pt>
                <c:pt idx="549">
                  <c:v>0.89979105004386994</c:v>
                </c:pt>
                <c:pt idx="550">
                  <c:v>0.89942072056519129</c:v>
                </c:pt>
                <c:pt idx="551">
                  <c:v>0.89948153012241505</c:v>
                </c:pt>
                <c:pt idx="552">
                  <c:v>0.89886935762817899</c:v>
                </c:pt>
                <c:pt idx="553">
                  <c:v>0.89921243514795812</c:v>
                </c:pt>
                <c:pt idx="554">
                  <c:v>0.89808019235834513</c:v>
                </c:pt>
                <c:pt idx="555">
                  <c:v>0.89864971118818848</c:v>
                </c:pt>
                <c:pt idx="556">
                  <c:v>0.89813663507906849</c:v>
                </c:pt>
                <c:pt idx="557">
                  <c:v>0.89751234053663076</c:v>
                </c:pt>
                <c:pt idx="558">
                  <c:v>0.89771290698146378</c:v>
                </c:pt>
                <c:pt idx="559">
                  <c:v>0.8974617142246929</c:v>
                </c:pt>
                <c:pt idx="560">
                  <c:v>0.89697909725314251</c:v>
                </c:pt>
                <c:pt idx="561">
                  <c:v>0.89646103823930545</c:v>
                </c:pt>
                <c:pt idx="562">
                  <c:v>0.89667251271555382</c:v>
                </c:pt>
                <c:pt idx="563">
                  <c:v>0.8962346331685499</c:v>
                </c:pt>
                <c:pt idx="564">
                  <c:v>0.89623109983611016</c:v>
                </c:pt>
                <c:pt idx="565">
                  <c:v>0.89582235669196997</c:v>
                </c:pt>
                <c:pt idx="566">
                  <c:v>0.89572817073296718</c:v>
                </c:pt>
                <c:pt idx="567">
                  <c:v>0.89550582446459903</c:v>
                </c:pt>
                <c:pt idx="568">
                  <c:v>0.89554565146303922</c:v>
                </c:pt>
                <c:pt idx="569">
                  <c:v>0.89510378559226178</c:v>
                </c:pt>
                <c:pt idx="570">
                  <c:v>0.89532156570793486</c:v>
                </c:pt>
                <c:pt idx="571">
                  <c:v>0.89515049805903679</c:v>
                </c:pt>
                <c:pt idx="572">
                  <c:v>0.89490300171158532</c:v>
                </c:pt>
                <c:pt idx="573">
                  <c:v>0.89489586256809506</c:v>
                </c:pt>
                <c:pt idx="574">
                  <c:v>0.89378181191062178</c:v>
                </c:pt>
                <c:pt idx="575">
                  <c:v>0.89429559468622966</c:v>
                </c:pt>
                <c:pt idx="576">
                  <c:v>0.89368958287419564</c:v>
                </c:pt>
                <c:pt idx="577">
                  <c:v>0.89343815456192766</c:v>
                </c:pt>
                <c:pt idx="578">
                  <c:v>0.89326281067480018</c:v>
                </c:pt>
                <c:pt idx="579">
                  <c:v>0.89312290882995926</c:v>
                </c:pt>
                <c:pt idx="580">
                  <c:v>0.89311567908820177</c:v>
                </c:pt>
                <c:pt idx="581">
                  <c:v>0.8924297596041334</c:v>
                </c:pt>
                <c:pt idx="582">
                  <c:v>0.89196410262828252</c:v>
                </c:pt>
                <c:pt idx="583">
                  <c:v>0.89175695874922234</c:v>
                </c:pt>
                <c:pt idx="584">
                  <c:v>0.89143627712119833</c:v>
                </c:pt>
                <c:pt idx="585">
                  <c:v>0.89136443269498211</c:v>
                </c:pt>
                <c:pt idx="586">
                  <c:v>0.89082854394207822</c:v>
                </c:pt>
                <c:pt idx="587">
                  <c:v>0.89093602972676966</c:v>
                </c:pt>
                <c:pt idx="588">
                  <c:v>0.89031907364400509</c:v>
                </c:pt>
                <c:pt idx="589">
                  <c:v>0.89021285623506108</c:v>
                </c:pt>
                <c:pt idx="590">
                  <c:v>0.8896097616872467</c:v>
                </c:pt>
                <c:pt idx="591">
                  <c:v>0.88979335001672855</c:v>
                </c:pt>
                <c:pt idx="592">
                  <c:v>0.88884583709477027</c:v>
                </c:pt>
                <c:pt idx="593">
                  <c:v>0.88909382267286929</c:v>
                </c:pt>
                <c:pt idx="594">
                  <c:v>0.8886470463759838</c:v>
                </c:pt>
                <c:pt idx="595">
                  <c:v>0.88879872599561549</c:v>
                </c:pt>
                <c:pt idx="596">
                  <c:v>0.88804378875128631</c:v>
                </c:pt>
                <c:pt idx="597">
                  <c:v>0.88754421178404153</c:v>
                </c:pt>
                <c:pt idx="598">
                  <c:v>0.88770297618819438</c:v>
                </c:pt>
                <c:pt idx="599">
                  <c:v>0.88710361428900308</c:v>
                </c:pt>
                <c:pt idx="600">
                  <c:v>0.88708428061870037</c:v>
                </c:pt>
                <c:pt idx="601">
                  <c:v>0.88661104962767223</c:v>
                </c:pt>
                <c:pt idx="602">
                  <c:v>0.88664913713937288</c:v>
                </c:pt>
                <c:pt idx="603">
                  <c:v>0.88658368895085027</c:v>
                </c:pt>
                <c:pt idx="604">
                  <c:v>0.88659369099959462</c:v>
                </c:pt>
                <c:pt idx="605">
                  <c:v>0.88646125445200985</c:v>
                </c:pt>
                <c:pt idx="606">
                  <c:v>0.88613087880934749</c:v>
                </c:pt>
                <c:pt idx="607">
                  <c:v>0.88572450933981384</c:v>
                </c:pt>
                <c:pt idx="608">
                  <c:v>0.88590383955071483</c:v>
                </c:pt>
                <c:pt idx="609">
                  <c:v>0.88520512759126557</c:v>
                </c:pt>
                <c:pt idx="610">
                  <c:v>0.88496022235427119</c:v>
                </c:pt>
                <c:pt idx="611">
                  <c:v>0.8854825032473771</c:v>
                </c:pt>
                <c:pt idx="612">
                  <c:v>0.88452580366108458</c:v>
                </c:pt>
                <c:pt idx="613">
                  <c:v>0.88444587786940032</c:v>
                </c:pt>
                <c:pt idx="614">
                  <c:v>0.88467389558931597</c:v>
                </c:pt>
                <c:pt idx="615">
                  <c:v>0.88389935287988208</c:v>
                </c:pt>
                <c:pt idx="616">
                  <c:v>0.88380197786185577</c:v>
                </c:pt>
                <c:pt idx="617">
                  <c:v>0.88327643543110901</c:v>
                </c:pt>
                <c:pt idx="618">
                  <c:v>0.8833176032839104</c:v>
                </c:pt>
                <c:pt idx="619">
                  <c:v>0.88297479755893193</c:v>
                </c:pt>
                <c:pt idx="620">
                  <c:v>0.88312876025490605</c:v>
                </c:pt>
                <c:pt idx="621">
                  <c:v>0.88217907297452769</c:v>
                </c:pt>
                <c:pt idx="622">
                  <c:v>0.88255844416031248</c:v>
                </c:pt>
                <c:pt idx="623">
                  <c:v>0.88165325874898381</c:v>
                </c:pt>
                <c:pt idx="624">
                  <c:v>0.88157226389774057</c:v>
                </c:pt>
                <c:pt idx="625">
                  <c:v>0.8815062721196133</c:v>
                </c:pt>
                <c:pt idx="626">
                  <c:v>0.88078085179087273</c:v>
                </c:pt>
                <c:pt idx="627">
                  <c:v>0.8807936986252175</c:v>
                </c:pt>
                <c:pt idx="628">
                  <c:v>0.88055513526695106</c:v>
                </c:pt>
                <c:pt idx="629">
                  <c:v>0.88050583168971941</c:v>
                </c:pt>
                <c:pt idx="630">
                  <c:v>0.87995108037750047</c:v>
                </c:pt>
                <c:pt idx="631">
                  <c:v>0.87980405750882273</c:v>
                </c:pt>
                <c:pt idx="632">
                  <c:v>0.87941403196676349</c:v>
                </c:pt>
                <c:pt idx="633">
                  <c:v>0.87925733320311295</c:v>
                </c:pt>
                <c:pt idx="634">
                  <c:v>0.87851910227932772</c:v>
                </c:pt>
                <c:pt idx="635">
                  <c:v>0.87872068342475762</c:v>
                </c:pt>
                <c:pt idx="636">
                  <c:v>0.8784400643506709</c:v>
                </c:pt>
                <c:pt idx="637">
                  <c:v>0.87805123470574653</c:v>
                </c:pt>
                <c:pt idx="638">
                  <c:v>0.87802800530993086</c:v>
                </c:pt>
                <c:pt idx="639">
                  <c:v>0.87748146220075929</c:v>
                </c:pt>
                <c:pt idx="640">
                  <c:v>0.87721609987492899</c:v>
                </c:pt>
                <c:pt idx="641">
                  <c:v>0.87716396963175036</c:v>
                </c:pt>
                <c:pt idx="642">
                  <c:v>0.87624793054795858</c:v>
                </c:pt>
                <c:pt idx="643">
                  <c:v>0.87637676128449615</c:v>
                </c:pt>
                <c:pt idx="644">
                  <c:v>0.87608344033328567</c:v>
                </c:pt>
                <c:pt idx="645">
                  <c:v>0.87575308281027853</c:v>
                </c:pt>
                <c:pt idx="646">
                  <c:v>0.87515511612440888</c:v>
                </c:pt>
                <c:pt idx="647">
                  <c:v>0.87506100264402009</c:v>
                </c:pt>
                <c:pt idx="648">
                  <c:v>0.87485161192792282</c:v>
                </c:pt>
                <c:pt idx="649">
                  <c:v>0.87443746912702702</c:v>
                </c:pt>
                <c:pt idx="650">
                  <c:v>0.87408993417248371</c:v>
                </c:pt>
                <c:pt idx="651">
                  <c:v>0.87362235651335485</c:v>
                </c:pt>
                <c:pt idx="652">
                  <c:v>0.87334043282421026</c:v>
                </c:pt>
                <c:pt idx="653">
                  <c:v>0.87362976745164722</c:v>
                </c:pt>
                <c:pt idx="654">
                  <c:v>0.87317643184018323</c:v>
                </c:pt>
                <c:pt idx="655">
                  <c:v>0.87284033038701259</c:v>
                </c:pt>
                <c:pt idx="656">
                  <c:v>0.87241084023958781</c:v>
                </c:pt>
                <c:pt idx="657">
                  <c:v>0.87206419314806161</c:v>
                </c:pt>
                <c:pt idx="658">
                  <c:v>0.87189694874605905</c:v>
                </c:pt>
                <c:pt idx="659">
                  <c:v>0.87136569862445601</c:v>
                </c:pt>
                <c:pt idx="660">
                  <c:v>0.87145703979785993</c:v>
                </c:pt>
                <c:pt idx="661">
                  <c:v>0.87119147815583964</c:v>
                </c:pt>
                <c:pt idx="662">
                  <c:v>0.87071279314910899</c:v>
                </c:pt>
                <c:pt idx="663">
                  <c:v>0.87063839385174624</c:v>
                </c:pt>
                <c:pt idx="664">
                  <c:v>0.87048631559973777</c:v>
                </c:pt>
                <c:pt idx="665">
                  <c:v>0.86980269731166904</c:v>
                </c:pt>
                <c:pt idx="666">
                  <c:v>0.86982581798956538</c:v>
                </c:pt>
                <c:pt idx="667">
                  <c:v>0.86908631869003616</c:v>
                </c:pt>
                <c:pt idx="668">
                  <c:v>0.86910849714594773</c:v>
                </c:pt>
                <c:pt idx="669">
                  <c:v>0.8688689734460433</c:v>
                </c:pt>
                <c:pt idx="670">
                  <c:v>0.86873785963315986</c:v>
                </c:pt>
                <c:pt idx="671">
                  <c:v>0.86837881869862799</c:v>
                </c:pt>
                <c:pt idx="672">
                  <c:v>0.86829680914678753</c:v>
                </c:pt>
                <c:pt idx="673">
                  <c:v>0.86797364512623099</c:v>
                </c:pt>
                <c:pt idx="674">
                  <c:v>0.86824922693664219</c:v>
                </c:pt>
                <c:pt idx="675">
                  <c:v>0.86755787155651998</c:v>
                </c:pt>
                <c:pt idx="676">
                  <c:v>0.86782638670206169</c:v>
                </c:pt>
                <c:pt idx="677">
                  <c:v>0.86723722616779775</c:v>
                </c:pt>
                <c:pt idx="678">
                  <c:v>0.8672043752359645</c:v>
                </c:pt>
                <c:pt idx="679">
                  <c:v>0.86681386046326092</c:v>
                </c:pt>
                <c:pt idx="680">
                  <c:v>0.8667953421773652</c:v>
                </c:pt>
                <c:pt idx="681">
                  <c:v>0.86626655632863936</c:v>
                </c:pt>
                <c:pt idx="682">
                  <c:v>0.86663134119333807</c:v>
                </c:pt>
                <c:pt idx="683">
                  <c:v>0.8659345136778549</c:v>
                </c:pt>
                <c:pt idx="684">
                  <c:v>0.86553916095766559</c:v>
                </c:pt>
                <c:pt idx="685">
                  <c:v>0.86522058120944756</c:v>
                </c:pt>
                <c:pt idx="686">
                  <c:v>0.86539362390057883</c:v>
                </c:pt>
                <c:pt idx="687">
                  <c:v>0.86489901171839589</c:v>
                </c:pt>
                <c:pt idx="688">
                  <c:v>0.86463488152900769</c:v>
                </c:pt>
                <c:pt idx="689">
                  <c:v>0.86407761158495067</c:v>
                </c:pt>
                <c:pt idx="690">
                  <c:v>0.86400312168932036</c:v>
                </c:pt>
                <c:pt idx="691">
                  <c:v>0.86356458983478934</c:v>
                </c:pt>
                <c:pt idx="692">
                  <c:v>0.8634503454193363</c:v>
                </c:pt>
                <c:pt idx="693">
                  <c:v>0.86301650655506645</c:v>
                </c:pt>
                <c:pt idx="694">
                  <c:v>0.86281139207719992</c:v>
                </c:pt>
                <c:pt idx="695">
                  <c:v>0.86216510027538684</c:v>
                </c:pt>
                <c:pt idx="696">
                  <c:v>0.86238503662983479</c:v>
                </c:pt>
                <c:pt idx="697">
                  <c:v>0.86169286586530391</c:v>
                </c:pt>
                <c:pt idx="698">
                  <c:v>0.86117928240588448</c:v>
                </c:pt>
                <c:pt idx="699">
                  <c:v>0.86101473783225135</c:v>
                </c:pt>
                <c:pt idx="700">
                  <c:v>0.86106603457137476</c:v>
                </c:pt>
                <c:pt idx="701">
                  <c:v>0.86064826783978021</c:v>
                </c:pt>
                <c:pt idx="702">
                  <c:v>0.86039905012523743</c:v>
                </c:pt>
                <c:pt idx="703">
                  <c:v>0.85962017681860858</c:v>
                </c:pt>
                <c:pt idx="704">
                  <c:v>0.85945748044963932</c:v>
                </c:pt>
                <c:pt idx="705">
                  <c:v>0.85945086677610205</c:v>
                </c:pt>
                <c:pt idx="706">
                  <c:v>0.85932921142235796</c:v>
                </c:pt>
                <c:pt idx="707">
                  <c:v>0.85919960154071706</c:v>
                </c:pt>
                <c:pt idx="708">
                  <c:v>0.85844056925469014</c:v>
                </c:pt>
                <c:pt idx="709">
                  <c:v>0.85774055268018834</c:v>
                </c:pt>
                <c:pt idx="710">
                  <c:v>0.85752719375997077</c:v>
                </c:pt>
                <c:pt idx="711">
                  <c:v>0.85740321909057748</c:v>
                </c:pt>
                <c:pt idx="712">
                  <c:v>0.85694972040223372</c:v>
                </c:pt>
                <c:pt idx="713">
                  <c:v>0.8565246333306159</c:v>
                </c:pt>
                <c:pt idx="714">
                  <c:v>0.85663791740443118</c:v>
                </c:pt>
                <c:pt idx="715">
                  <c:v>0.85621937152773342</c:v>
                </c:pt>
                <c:pt idx="716">
                  <c:v>0.85611478488760473</c:v>
                </c:pt>
                <c:pt idx="717">
                  <c:v>0.85538003293730214</c:v>
                </c:pt>
                <c:pt idx="718">
                  <c:v>0.85544236454541334</c:v>
                </c:pt>
                <c:pt idx="719">
                  <c:v>0.85512135676362477</c:v>
                </c:pt>
                <c:pt idx="720">
                  <c:v>0.85495036159333893</c:v>
                </c:pt>
                <c:pt idx="721">
                  <c:v>0.85478802761743766</c:v>
                </c:pt>
                <c:pt idx="722">
                  <c:v>0.85414403701162234</c:v>
                </c:pt>
                <c:pt idx="723">
                  <c:v>0.85409911839054609</c:v>
                </c:pt>
                <c:pt idx="724">
                  <c:v>0.8540446144727506</c:v>
                </c:pt>
                <c:pt idx="725">
                  <c:v>0.85346971410581185</c:v>
                </c:pt>
                <c:pt idx="726">
                  <c:v>0.85352728024505131</c:v>
                </c:pt>
                <c:pt idx="727">
                  <c:v>0.85325999723595336</c:v>
                </c:pt>
                <c:pt idx="728">
                  <c:v>0.85282865888386616</c:v>
                </c:pt>
                <c:pt idx="729">
                  <c:v>0.85243254513823041</c:v>
                </c:pt>
                <c:pt idx="730">
                  <c:v>0.85258951569669339</c:v>
                </c:pt>
                <c:pt idx="731">
                  <c:v>0.8520249254126081</c:v>
                </c:pt>
                <c:pt idx="732">
                  <c:v>0.85172854223995187</c:v>
                </c:pt>
                <c:pt idx="733">
                  <c:v>0.85135616524042579</c:v>
                </c:pt>
                <c:pt idx="734">
                  <c:v>0.85139111805206669</c:v>
                </c:pt>
                <c:pt idx="735">
                  <c:v>0.85088909493159803</c:v>
                </c:pt>
                <c:pt idx="736">
                  <c:v>0.85024073748928264</c:v>
                </c:pt>
                <c:pt idx="737">
                  <c:v>0.85055781330625968</c:v>
                </c:pt>
                <c:pt idx="738">
                  <c:v>0.84990275159213946</c:v>
                </c:pt>
                <c:pt idx="739">
                  <c:v>0.84968970070603633</c:v>
                </c:pt>
                <c:pt idx="740">
                  <c:v>0.84914607486107729</c:v>
                </c:pt>
                <c:pt idx="741">
                  <c:v>0.84934394147752945</c:v>
                </c:pt>
                <c:pt idx="742">
                  <c:v>0.84880981033102232</c:v>
                </c:pt>
                <c:pt idx="743">
                  <c:v>0.84884679254385842</c:v>
                </c:pt>
                <c:pt idx="744">
                  <c:v>0.84914034905056257</c:v>
                </c:pt>
                <c:pt idx="745">
                  <c:v>0.84833589079315996</c:v>
                </c:pt>
                <c:pt idx="746">
                  <c:v>0.84835471711316846</c:v>
                </c:pt>
                <c:pt idx="747">
                  <c:v>0.84795517875301563</c:v>
                </c:pt>
                <c:pt idx="748">
                  <c:v>0.84735773753709553</c:v>
                </c:pt>
                <c:pt idx="749">
                  <c:v>0.84710931708731296</c:v>
                </c:pt>
                <c:pt idx="750">
                  <c:v>0.8473284561770057</c:v>
                </c:pt>
                <c:pt idx="751">
                  <c:v>0.8472527885038954</c:v>
                </c:pt>
                <c:pt idx="752">
                  <c:v>0.84670562932650517</c:v>
                </c:pt>
                <c:pt idx="753">
                  <c:v>0.84620538193207806</c:v>
                </c:pt>
                <c:pt idx="754">
                  <c:v>0.84630737746174811</c:v>
                </c:pt>
                <c:pt idx="755">
                  <c:v>0.84607881615222946</c:v>
                </c:pt>
                <c:pt idx="756">
                  <c:v>0.84523962251902274</c:v>
                </c:pt>
                <c:pt idx="757">
                  <c:v>0.84530008780282684</c:v>
                </c:pt>
                <c:pt idx="758">
                  <c:v>0.8448050588686119</c:v>
                </c:pt>
                <c:pt idx="759">
                  <c:v>0.84441969007751327</c:v>
                </c:pt>
                <c:pt idx="760">
                  <c:v>0.84453228560449611</c:v>
                </c:pt>
                <c:pt idx="761">
                  <c:v>0.84426431404856406</c:v>
                </c:pt>
                <c:pt idx="762">
                  <c:v>0.84339852076398847</c:v>
                </c:pt>
                <c:pt idx="763">
                  <c:v>0.84323346884005934</c:v>
                </c:pt>
                <c:pt idx="764">
                  <c:v>0.84281697048420856</c:v>
                </c:pt>
                <c:pt idx="765">
                  <c:v>0.8427509243471244</c:v>
                </c:pt>
                <c:pt idx="766">
                  <c:v>0.84208274400385552</c:v>
                </c:pt>
                <c:pt idx="767">
                  <c:v>0.84205589067733444</c:v>
                </c:pt>
                <c:pt idx="768">
                  <c:v>0.84163816018504856</c:v>
                </c:pt>
                <c:pt idx="769">
                  <c:v>0.84159958344270236</c:v>
                </c:pt>
                <c:pt idx="770">
                  <c:v>0.84143177733143826</c:v>
                </c:pt>
                <c:pt idx="771">
                  <c:v>0.84129973941622183</c:v>
                </c:pt>
                <c:pt idx="772">
                  <c:v>0.84068927016942363</c:v>
                </c:pt>
                <c:pt idx="773">
                  <c:v>0.84020679815509458</c:v>
                </c:pt>
                <c:pt idx="774">
                  <c:v>0.84009760912297704</c:v>
                </c:pt>
                <c:pt idx="775">
                  <c:v>0.83985835721787683</c:v>
                </c:pt>
                <c:pt idx="776">
                  <c:v>0.83972892853277248</c:v>
                </c:pt>
                <c:pt idx="777">
                  <c:v>0.83952801781452313</c:v>
                </c:pt>
                <c:pt idx="778">
                  <c:v>0.83876148399193795</c:v>
                </c:pt>
                <c:pt idx="779">
                  <c:v>0.83891801967871549</c:v>
                </c:pt>
                <c:pt idx="780">
                  <c:v>0.8381909867008096</c:v>
                </c:pt>
                <c:pt idx="781">
                  <c:v>0.83809817783547014</c:v>
                </c:pt>
                <c:pt idx="782">
                  <c:v>0.8379920510247969</c:v>
                </c:pt>
                <c:pt idx="783">
                  <c:v>0.83704885058037493</c:v>
                </c:pt>
                <c:pt idx="784">
                  <c:v>0.83748375850420376</c:v>
                </c:pt>
                <c:pt idx="785">
                  <c:v>0.83708967415975855</c:v>
                </c:pt>
                <c:pt idx="786">
                  <c:v>0.83672097544990187</c:v>
                </c:pt>
                <c:pt idx="787">
                  <c:v>0.83675623629565032</c:v>
                </c:pt>
                <c:pt idx="788">
                  <c:v>0.83555220343879133</c:v>
                </c:pt>
                <c:pt idx="789">
                  <c:v>0.83558668513943646</c:v>
                </c:pt>
                <c:pt idx="790">
                  <c:v>0.83507154338981904</c:v>
                </c:pt>
                <c:pt idx="791">
                  <c:v>0.83490833967054701</c:v>
                </c:pt>
                <c:pt idx="792">
                  <c:v>0.83528098846487864</c:v>
                </c:pt>
                <c:pt idx="793">
                  <c:v>0.8344628136297555</c:v>
                </c:pt>
                <c:pt idx="794">
                  <c:v>0.83433260579955126</c:v>
                </c:pt>
                <c:pt idx="795">
                  <c:v>0.83394787119632141</c:v>
                </c:pt>
                <c:pt idx="796">
                  <c:v>0.83375373722849067</c:v>
                </c:pt>
                <c:pt idx="797">
                  <c:v>0.83299436066904919</c:v>
                </c:pt>
                <c:pt idx="798">
                  <c:v>0.83331509665603543</c:v>
                </c:pt>
                <c:pt idx="799">
                  <c:v>0.83252714540299522</c:v>
                </c:pt>
                <c:pt idx="800">
                  <c:v>0.83224563846587907</c:v>
                </c:pt>
                <c:pt idx="801">
                  <c:v>0.83250427840024765</c:v>
                </c:pt>
                <c:pt idx="802">
                  <c:v>0.83266380382985361</c:v>
                </c:pt>
                <c:pt idx="803">
                  <c:v>0.83172379244445338</c:v>
                </c:pt>
                <c:pt idx="804">
                  <c:v>0.83161784683031359</c:v>
                </c:pt>
                <c:pt idx="805">
                  <c:v>0.83166881741566756</c:v>
                </c:pt>
                <c:pt idx="806">
                  <c:v>0.83125362367487132</c:v>
                </c:pt>
                <c:pt idx="807">
                  <c:v>0.83121785547881855</c:v>
                </c:pt>
                <c:pt idx="808">
                  <c:v>0.83023000820812076</c:v>
                </c:pt>
                <c:pt idx="809">
                  <c:v>0.83052124539917693</c:v>
                </c:pt>
                <c:pt idx="810">
                  <c:v>0.8304769972052779</c:v>
                </c:pt>
                <c:pt idx="811">
                  <c:v>0.8298906814566247</c:v>
                </c:pt>
                <c:pt idx="812">
                  <c:v>0.82906774115262483</c:v>
                </c:pt>
                <c:pt idx="813">
                  <c:v>0.82915569395082356</c:v>
                </c:pt>
                <c:pt idx="814">
                  <c:v>0.82876550533188431</c:v>
                </c:pt>
                <c:pt idx="815">
                  <c:v>0.82899870527270714</c:v>
                </c:pt>
                <c:pt idx="816">
                  <c:v>0.82854053171375919</c:v>
                </c:pt>
                <c:pt idx="817">
                  <c:v>0.82824251777228586</c:v>
                </c:pt>
                <c:pt idx="818">
                  <c:v>0.82790072674790571</c:v>
                </c:pt>
                <c:pt idx="819">
                  <c:v>0.82723560862608592</c:v>
                </c:pt>
                <c:pt idx="820">
                  <c:v>0.82736603389213703</c:v>
                </c:pt>
                <c:pt idx="821">
                  <c:v>0.82707245926577611</c:v>
                </c:pt>
                <c:pt idx="822">
                  <c:v>0.82652885154047229</c:v>
                </c:pt>
                <c:pt idx="823">
                  <c:v>0.82658281186865656</c:v>
                </c:pt>
                <c:pt idx="824">
                  <c:v>0.82610552207524268</c:v>
                </c:pt>
                <c:pt idx="825">
                  <c:v>0.8260246359419201</c:v>
                </c:pt>
                <c:pt idx="826">
                  <c:v>0.82584184487719492</c:v>
                </c:pt>
                <c:pt idx="827">
                  <c:v>0.82553069418692115</c:v>
                </c:pt>
                <c:pt idx="828">
                  <c:v>0.82498194048001738</c:v>
                </c:pt>
                <c:pt idx="829">
                  <c:v>0.82470624995168196</c:v>
                </c:pt>
                <c:pt idx="830">
                  <c:v>0.82462081578532442</c:v>
                </c:pt>
                <c:pt idx="831">
                  <c:v>0.82478505232484689</c:v>
                </c:pt>
                <c:pt idx="832">
                  <c:v>0.82371617396359886</c:v>
                </c:pt>
                <c:pt idx="833">
                  <c:v>0.82358538630448308</c:v>
                </c:pt>
                <c:pt idx="834">
                  <c:v>0.82362775005441791</c:v>
                </c:pt>
                <c:pt idx="835">
                  <c:v>0.82341801506490087</c:v>
                </c:pt>
                <c:pt idx="836">
                  <c:v>0.8227267684027012</c:v>
                </c:pt>
                <c:pt idx="837">
                  <c:v>0.82252263238612633</c:v>
                </c:pt>
                <c:pt idx="838">
                  <c:v>0.82268770242971079</c:v>
                </c:pt>
                <c:pt idx="839">
                  <c:v>0.82206594463877092</c:v>
                </c:pt>
                <c:pt idx="840">
                  <c:v>0.82204316823428758</c:v>
                </c:pt>
                <c:pt idx="841">
                  <c:v>0.8217547033502246</c:v>
                </c:pt>
                <c:pt idx="842">
                  <c:v>0.82135909695488651</c:v>
                </c:pt>
                <c:pt idx="843">
                  <c:v>0.8215191297347868</c:v>
                </c:pt>
                <c:pt idx="844">
                  <c:v>0.82073757471943698</c:v>
                </c:pt>
                <c:pt idx="845">
                  <c:v>0.82089026903966211</c:v>
                </c:pt>
                <c:pt idx="846">
                  <c:v>0.82041301548555357</c:v>
                </c:pt>
                <c:pt idx="847">
                  <c:v>0.81978801427663317</c:v>
                </c:pt>
                <c:pt idx="848">
                  <c:v>0.8199598248313259</c:v>
                </c:pt>
                <c:pt idx="849">
                  <c:v>0.82004047540914804</c:v>
                </c:pt>
                <c:pt idx="850">
                  <c:v>0.81933324721254375</c:v>
                </c:pt>
                <c:pt idx="851">
                  <c:v>0.81921032348304912</c:v>
                </c:pt>
                <c:pt idx="852">
                  <c:v>0.81872564087099964</c:v>
                </c:pt>
                <c:pt idx="853">
                  <c:v>0.81897177824443979</c:v>
                </c:pt>
                <c:pt idx="854">
                  <c:v>0.81885215229188613</c:v>
                </c:pt>
                <c:pt idx="855">
                  <c:v>0.81814568512072838</c:v>
                </c:pt>
                <c:pt idx="856">
                  <c:v>0.81786680553337787</c:v>
                </c:pt>
                <c:pt idx="857">
                  <c:v>0.81802680207397438</c:v>
                </c:pt>
                <c:pt idx="858">
                  <c:v>0.81759347056000553</c:v>
                </c:pt>
                <c:pt idx="859">
                  <c:v>0.81723529936883599</c:v>
                </c:pt>
                <c:pt idx="860">
                  <c:v>0.81768388763107658</c:v>
                </c:pt>
                <c:pt idx="861">
                  <c:v>0.8170632713783047</c:v>
                </c:pt>
                <c:pt idx="862">
                  <c:v>0.81681925400432753</c:v>
                </c:pt>
                <c:pt idx="863">
                  <c:v>0.8162882213185646</c:v>
                </c:pt>
                <c:pt idx="864">
                  <c:v>0.81593220636617136</c:v>
                </c:pt>
                <c:pt idx="865">
                  <c:v>0.81577259033829452</c:v>
                </c:pt>
                <c:pt idx="866">
                  <c:v>0.81588763201850611</c:v>
                </c:pt>
                <c:pt idx="867">
                  <c:v>0.81562901020379119</c:v>
                </c:pt>
                <c:pt idx="868">
                  <c:v>0.81545247041953028</c:v>
                </c:pt>
                <c:pt idx="869">
                  <c:v>0.81520009988528119</c:v>
                </c:pt>
                <c:pt idx="870">
                  <c:v>0.81457783474403522</c:v>
                </c:pt>
                <c:pt idx="871">
                  <c:v>0.81473556632794297</c:v>
                </c:pt>
                <c:pt idx="872">
                  <c:v>0.8142780994354808</c:v>
                </c:pt>
                <c:pt idx="873">
                  <c:v>0.81415129810013531</c:v>
                </c:pt>
                <c:pt idx="874">
                  <c:v>0.81406379829327891</c:v>
                </c:pt>
                <c:pt idx="875">
                  <c:v>0.81394504208409757</c:v>
                </c:pt>
                <c:pt idx="876">
                  <c:v>0.81365405856819017</c:v>
                </c:pt>
                <c:pt idx="877">
                  <c:v>0.81301523206363002</c:v>
                </c:pt>
                <c:pt idx="878">
                  <c:v>0.81330018173491503</c:v>
                </c:pt>
                <c:pt idx="879">
                  <c:v>0.81284979962698112</c:v>
                </c:pt>
                <c:pt idx="880">
                  <c:v>0.81260755797904549</c:v>
                </c:pt>
                <c:pt idx="881">
                  <c:v>0.81227330473053205</c:v>
                </c:pt>
                <c:pt idx="882">
                  <c:v>0.81206819025266219</c:v>
                </c:pt>
                <c:pt idx="883">
                  <c:v>0.81162114216098136</c:v>
                </c:pt>
                <c:pt idx="884">
                  <c:v>0.81160929190757158</c:v>
                </c:pt>
                <c:pt idx="885">
                  <c:v>0.81191620259892294</c:v>
                </c:pt>
                <c:pt idx="886">
                  <c:v>0.81105631632139552</c:v>
                </c:pt>
                <c:pt idx="887">
                  <c:v>0.81045543237130968</c:v>
                </c:pt>
                <c:pt idx="888">
                  <c:v>0.8105212248332504</c:v>
                </c:pt>
                <c:pt idx="889">
                  <c:v>0.81072182751738853</c:v>
                </c:pt>
                <c:pt idx="890">
                  <c:v>0.81002568854873946</c:v>
                </c:pt>
                <c:pt idx="891">
                  <c:v>0.80967701205601628</c:v>
                </c:pt>
                <c:pt idx="892">
                  <c:v>0.80986047354792734</c:v>
                </c:pt>
                <c:pt idx="893">
                  <c:v>0.80977329989483682</c:v>
                </c:pt>
                <c:pt idx="894">
                  <c:v>0.80936546273336929</c:v>
                </c:pt>
                <c:pt idx="895">
                  <c:v>0.80947760526901635</c:v>
                </c:pt>
                <c:pt idx="896">
                  <c:v>0.80884874457388678</c:v>
                </c:pt>
                <c:pt idx="897">
                  <c:v>0.80938057452440459</c:v>
                </c:pt>
                <c:pt idx="898">
                  <c:v>0.80907705220826343</c:v>
                </c:pt>
                <c:pt idx="899">
                  <c:v>0.80881049398530647</c:v>
                </c:pt>
                <c:pt idx="900">
                  <c:v>0.80898377223192808</c:v>
                </c:pt>
                <c:pt idx="901">
                  <c:v>0.80852480140822847</c:v>
                </c:pt>
                <c:pt idx="902">
                  <c:v>0.80863480582475777</c:v>
                </c:pt>
                <c:pt idx="903">
                  <c:v>0.80786549969518262</c:v>
                </c:pt>
                <c:pt idx="904">
                  <c:v>0.80814495911145323</c:v>
                </c:pt>
                <c:pt idx="905">
                  <c:v>0.80732772649831297</c:v>
                </c:pt>
                <c:pt idx="906">
                  <c:v>0.80723984617873346</c:v>
                </c:pt>
                <c:pt idx="907">
                  <c:v>0.80753967208555855</c:v>
                </c:pt>
                <c:pt idx="908">
                  <c:v>0.80723703763243981</c:v>
                </c:pt>
                <c:pt idx="909">
                  <c:v>0.80691325754365795</c:v>
                </c:pt>
                <c:pt idx="910">
                  <c:v>0.806978995646638</c:v>
                </c:pt>
                <c:pt idx="911">
                  <c:v>0.80646691611845622</c:v>
                </c:pt>
                <c:pt idx="912">
                  <c:v>0.80673110066680298</c:v>
                </c:pt>
                <c:pt idx="913">
                  <c:v>0.80620053909203582</c:v>
                </c:pt>
                <c:pt idx="914">
                  <c:v>0.80573432040692516</c:v>
                </c:pt>
                <c:pt idx="915">
                  <c:v>0.80588500344561165</c:v>
                </c:pt>
                <c:pt idx="916">
                  <c:v>0.80564415701099956</c:v>
                </c:pt>
                <c:pt idx="917">
                  <c:v>0.80538919536629361</c:v>
                </c:pt>
                <c:pt idx="918">
                  <c:v>0.80515695576710722</c:v>
                </c:pt>
                <c:pt idx="919">
                  <c:v>0.80547631466042702</c:v>
                </c:pt>
                <c:pt idx="920">
                  <c:v>0.80513807508813662</c:v>
                </c:pt>
                <c:pt idx="921">
                  <c:v>0.80481351585425653</c:v>
                </c:pt>
                <c:pt idx="922">
                  <c:v>0.80467799896556602</c:v>
                </c:pt>
                <c:pt idx="923">
                  <c:v>0.80506574143127607</c:v>
                </c:pt>
                <c:pt idx="924">
                  <c:v>0.80441803629648789</c:v>
                </c:pt>
                <c:pt idx="925">
                  <c:v>0.80456605574610707</c:v>
                </c:pt>
                <c:pt idx="926">
                  <c:v>0.80416504969401859</c:v>
                </c:pt>
                <c:pt idx="927">
                  <c:v>0.80403192459959827</c:v>
                </c:pt>
                <c:pt idx="928">
                  <c:v>0.803917372150034</c:v>
                </c:pt>
                <c:pt idx="929">
                  <c:v>0.80370604263100864</c:v>
                </c:pt>
                <c:pt idx="930">
                  <c:v>0.80372800365107511</c:v>
                </c:pt>
                <c:pt idx="931">
                  <c:v>0.80306384587089163</c:v>
                </c:pt>
                <c:pt idx="932">
                  <c:v>0.80323134394804652</c:v>
                </c:pt>
                <c:pt idx="933">
                  <c:v>0.80309834569119876</c:v>
                </c:pt>
                <c:pt idx="934">
                  <c:v>0.80299006264175399</c:v>
                </c:pt>
                <c:pt idx="935">
                  <c:v>0.80253788668811488</c:v>
                </c:pt>
                <c:pt idx="936">
                  <c:v>0.80251418618130699</c:v>
                </c:pt>
                <c:pt idx="937">
                  <c:v>0.80224097804551087</c:v>
                </c:pt>
                <c:pt idx="938">
                  <c:v>0.80221555617162033</c:v>
                </c:pt>
                <c:pt idx="939">
                  <c:v>0.8022192888202484</c:v>
                </c:pt>
                <c:pt idx="940">
                  <c:v>0.80180465678870683</c:v>
                </c:pt>
                <c:pt idx="941">
                  <c:v>0.8022765288057202</c:v>
                </c:pt>
                <c:pt idx="942">
                  <c:v>0.80172056347671228</c:v>
                </c:pt>
                <c:pt idx="943">
                  <c:v>0.80141071740149628</c:v>
                </c:pt>
                <c:pt idx="944">
                  <c:v>0.80125003231406355</c:v>
                </c:pt>
                <c:pt idx="945">
                  <c:v>0.80140321586493291</c:v>
                </c:pt>
                <c:pt idx="946">
                  <c:v>0.80069517228391851</c:v>
                </c:pt>
                <c:pt idx="947">
                  <c:v>0.80121622104059409</c:v>
                </c:pt>
                <c:pt idx="948">
                  <c:v>0.80126200940503778</c:v>
                </c:pt>
                <c:pt idx="949">
                  <c:v>0.80060673025508078</c:v>
                </c:pt>
                <c:pt idx="950">
                  <c:v>0.80094475239152929</c:v>
                </c:pt>
                <c:pt idx="951">
                  <c:v>0.8004777545613152</c:v>
                </c:pt>
                <c:pt idx="952">
                  <c:v>0.80018050164528998</c:v>
                </c:pt>
                <c:pt idx="953">
                  <c:v>0.80009905380270618</c:v>
                </c:pt>
                <c:pt idx="954">
                  <c:v>0.7999375533308668</c:v>
                </c:pt>
                <c:pt idx="955">
                  <c:v>0.80027479632222043</c:v>
                </c:pt>
                <c:pt idx="956">
                  <c:v>0.79979009559050895</c:v>
                </c:pt>
                <c:pt idx="957">
                  <c:v>0.79968135954972897</c:v>
                </c:pt>
                <c:pt idx="958">
                  <c:v>0.79954076915805228</c:v>
                </c:pt>
                <c:pt idx="959">
                  <c:v>0.79934966117235695</c:v>
                </c:pt>
                <c:pt idx="960">
                  <c:v>0.79987264873195729</c:v>
                </c:pt>
                <c:pt idx="961">
                  <c:v>0.79913064892024366</c:v>
                </c:pt>
                <c:pt idx="962">
                  <c:v>0.79897933169368518</c:v>
                </c:pt>
                <c:pt idx="963">
                  <c:v>0.79842072089526006</c:v>
                </c:pt>
                <c:pt idx="964">
                  <c:v>0.79863096323507465</c:v>
                </c:pt>
                <c:pt idx="965">
                  <c:v>0.79878298712812079</c:v>
                </c:pt>
                <c:pt idx="966">
                  <c:v>0.7985615649620873</c:v>
                </c:pt>
                <c:pt idx="967">
                  <c:v>0.79834903954593173</c:v>
                </c:pt>
                <c:pt idx="968">
                  <c:v>0.79822667752569676</c:v>
                </c:pt>
                <c:pt idx="969">
                  <c:v>0.79820580368483629</c:v>
                </c:pt>
                <c:pt idx="970">
                  <c:v>0.79765282809866367</c:v>
                </c:pt>
                <c:pt idx="971">
                  <c:v>0.79704842893579475</c:v>
                </c:pt>
                <c:pt idx="972">
                  <c:v>0.797498666086501</c:v>
                </c:pt>
                <c:pt idx="973">
                  <c:v>0.79711326105609559</c:v>
                </c:pt>
                <c:pt idx="974">
                  <c:v>0.79733926749447115</c:v>
                </c:pt>
                <c:pt idx="975">
                  <c:v>0.7973445765529541</c:v>
                </c:pt>
                <c:pt idx="976">
                  <c:v>0.79713145318822853</c:v>
                </c:pt>
                <c:pt idx="977">
                  <c:v>0.79721549214126264</c:v>
                </c:pt>
                <c:pt idx="978">
                  <c:v>0.79681254728624618</c:v>
                </c:pt>
                <c:pt idx="979">
                  <c:v>0.79611311054065759</c:v>
                </c:pt>
                <c:pt idx="980">
                  <c:v>0.79638896414587257</c:v>
                </c:pt>
                <c:pt idx="981">
                  <c:v>0.79614530916496518</c:v>
                </c:pt>
                <c:pt idx="982">
                  <c:v>0.79606607192011147</c:v>
                </c:pt>
                <c:pt idx="983">
                  <c:v>0.79576407165486807</c:v>
                </c:pt>
                <c:pt idx="984">
                  <c:v>0.79525492751055926</c:v>
                </c:pt>
                <c:pt idx="985">
                  <c:v>0.79568641081987435</c:v>
                </c:pt>
                <c:pt idx="986">
                  <c:v>0.7952125456409711</c:v>
                </c:pt>
                <c:pt idx="987">
                  <c:v>0.79535554594656621</c:v>
                </c:pt>
                <c:pt idx="988">
                  <c:v>0.79464137792266198</c:v>
                </c:pt>
                <c:pt idx="989">
                  <c:v>0.79471889380043115</c:v>
                </c:pt>
                <c:pt idx="990">
                  <c:v>0.79442087985895604</c:v>
                </c:pt>
                <c:pt idx="991">
                  <c:v>0.79446550856558329</c:v>
                </c:pt>
                <c:pt idx="992">
                  <c:v>0.79419532641192092</c:v>
                </c:pt>
                <c:pt idx="993">
                  <c:v>0.79422863033509128</c:v>
                </c:pt>
                <c:pt idx="994">
                  <c:v>0.79401153876624742</c:v>
                </c:pt>
                <c:pt idx="995">
                  <c:v>0.79407771174090591</c:v>
                </c:pt>
                <c:pt idx="996">
                  <c:v>0.7940317240602689</c:v>
                </c:pt>
                <c:pt idx="997">
                  <c:v>0.79453117418994113</c:v>
                </c:pt>
                <c:pt idx="998">
                  <c:v>0.79423638554679832</c:v>
                </c:pt>
                <c:pt idx="999">
                  <c:v>0.7943924501225802</c:v>
                </c:pt>
                <c:pt idx="1000">
                  <c:v>0.79372345439490433</c:v>
                </c:pt>
                <c:pt idx="1001">
                  <c:v>0.7938575941899233</c:v>
                </c:pt>
                <c:pt idx="1002">
                  <c:v>0.79407175037490096</c:v>
                </c:pt>
                <c:pt idx="1003">
                  <c:v>0.79409150079723712</c:v>
                </c:pt>
                <c:pt idx="1004">
                  <c:v>0.79345345343777851</c:v>
                </c:pt>
                <c:pt idx="1005">
                  <c:v>0.79368601919073267</c:v>
                </c:pt>
                <c:pt idx="1006">
                  <c:v>0.79381137095379084</c:v>
                </c:pt>
                <c:pt idx="1007">
                  <c:v>0.79363613578458447</c:v>
                </c:pt>
                <c:pt idx="1008">
                  <c:v>0.79384465675731453</c:v>
                </c:pt>
                <c:pt idx="1009">
                  <c:v>0.79343493515187935</c:v>
                </c:pt>
                <c:pt idx="1010">
                  <c:v>0.79339142986377131</c:v>
                </c:pt>
                <c:pt idx="1011">
                  <c:v>0.79348940283036429</c:v>
                </c:pt>
                <c:pt idx="1012">
                  <c:v>0.79335031636993203</c:v>
                </c:pt>
                <c:pt idx="1013">
                  <c:v>0.79329608424694564</c:v>
                </c:pt>
                <c:pt idx="1014">
                  <c:v>0.79331279056748616</c:v>
                </c:pt>
                <c:pt idx="1015">
                  <c:v>0.7925244950410264</c:v>
                </c:pt>
                <c:pt idx="1016">
                  <c:v>0.7931405632607651</c:v>
                </c:pt>
                <c:pt idx="1017">
                  <c:v>0.79290354007305175</c:v>
                </c:pt>
                <c:pt idx="1018">
                  <c:v>0.79207480147992637</c:v>
                </c:pt>
                <c:pt idx="1019">
                  <c:v>0.79210620283948241</c:v>
                </c:pt>
                <c:pt idx="1020">
                  <c:v>0.79162884056744787</c:v>
                </c:pt>
                <c:pt idx="1021">
                  <c:v>0.7920707064382303</c:v>
                </c:pt>
                <c:pt idx="1022">
                  <c:v>0.79226333647481828</c:v>
                </c:pt>
                <c:pt idx="1023">
                  <c:v>0.79233777201148636</c:v>
                </c:pt>
                <c:pt idx="1024">
                  <c:v>0.79228437339255853</c:v>
                </c:pt>
                <c:pt idx="1025">
                  <c:v>0.79160590108608808</c:v>
                </c:pt>
                <c:pt idx="1026">
                  <c:v>0.79146371616490963</c:v>
                </c:pt>
                <c:pt idx="1027">
                  <c:v>0.79160822040174261</c:v>
                </c:pt>
                <c:pt idx="1028">
                  <c:v>0.79129350013972377</c:v>
                </c:pt>
                <c:pt idx="1029">
                  <c:v>0.7906951891804328</c:v>
                </c:pt>
                <c:pt idx="1030">
                  <c:v>0.79112948103604497</c:v>
                </c:pt>
                <c:pt idx="1031">
                  <c:v>0.79136619618965232</c:v>
                </c:pt>
                <c:pt idx="1032">
                  <c:v>0.79120929810980678</c:v>
                </c:pt>
                <c:pt idx="1033">
                  <c:v>0.79096502706068061</c:v>
                </c:pt>
                <c:pt idx="1034">
                  <c:v>0.79126343963453072</c:v>
                </c:pt>
                <c:pt idx="1035">
                  <c:v>0.79151301974213795</c:v>
                </c:pt>
                <c:pt idx="1036">
                  <c:v>0.79072294848962976</c:v>
                </c:pt>
                <c:pt idx="1037">
                  <c:v>0.79110284514537244</c:v>
                </c:pt>
                <c:pt idx="1038">
                  <c:v>0.79062171398540615</c:v>
                </c:pt>
                <c:pt idx="1039">
                  <c:v>0.79083809888776235</c:v>
                </c:pt>
                <c:pt idx="1040">
                  <c:v>0.79047197316870421</c:v>
                </c:pt>
                <c:pt idx="1041">
                  <c:v>0.79035477524972619</c:v>
                </c:pt>
                <c:pt idx="1042">
                  <c:v>0.79038726378848945</c:v>
                </c:pt>
                <c:pt idx="1043">
                  <c:v>0.79041399027743109</c:v>
                </c:pt>
                <c:pt idx="1044">
                  <c:v>0.79007116643280229</c:v>
                </c:pt>
                <c:pt idx="1045">
                  <c:v>0.78974316446475334</c:v>
                </c:pt>
                <c:pt idx="1046">
                  <c:v>0.78950034298790961</c:v>
                </c:pt>
                <c:pt idx="1047">
                  <c:v>0.78993581262099466</c:v>
                </c:pt>
                <c:pt idx="1048">
                  <c:v>0.78955102365880603</c:v>
                </c:pt>
                <c:pt idx="1049">
                  <c:v>0.78909317625362085</c:v>
                </c:pt>
                <c:pt idx="1050">
                  <c:v>0.78902946755183956</c:v>
                </c:pt>
                <c:pt idx="1051">
                  <c:v>0.78921599126519115</c:v>
                </c:pt>
              </c:numCache>
            </c:numRef>
          </c:yVal>
          <c:smooth val="0"/>
          <c:extLst>
            <c:ext xmlns:c16="http://schemas.microsoft.com/office/drawing/2014/chart" uri="{C3380CC4-5D6E-409C-BE32-E72D297353CC}">
              <c16:uniqueId val="{00000004-C018-ED4B-8F16-618A6071E24F}"/>
            </c:ext>
          </c:extLst>
        </c:ser>
        <c:ser>
          <c:idx val="5"/>
          <c:order val="5"/>
          <c:tx>
            <c:v>Dis_6</c:v>
          </c:tx>
          <c:spPr>
            <a:ln w="25400" cap="rnd">
              <a:solidFill>
                <a:schemeClr val="accent6"/>
              </a:solidFill>
              <a:round/>
            </a:ln>
            <a:effectLst/>
          </c:spPr>
          <c:marker>
            <c:symbol val="none"/>
          </c:marker>
          <c:xVal>
            <c:numRef>
              <c:f>'Fig. 13'!$A$1058:$A$2109</c:f>
              <c:numCache>
                <c:formatCode>0.000</c:formatCode>
                <c:ptCount val="1052"/>
                <c:pt idx="0">
                  <c:v>2.7777777777777775E-3</c:v>
                </c:pt>
                <c:pt idx="1">
                  <c:v>6.1111111111111106E-3</c:v>
                </c:pt>
                <c:pt idx="2">
                  <c:v>8.8888888888888889E-3</c:v>
                </c:pt>
                <c:pt idx="3">
                  <c:v>1.1944444444444445E-2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5.5555555555555559E-2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0.13972222222222222</c:v>
                </c:pt>
                <c:pt idx="48">
                  <c:v>0.14250000000000002</c:v>
                </c:pt>
                <c:pt idx="49">
                  <c:v>0.14527777777777778</c:v>
                </c:pt>
                <c:pt idx="50">
                  <c:v>0.14833333333333334</c:v>
                </c:pt>
                <c:pt idx="51">
                  <c:v>0.15111111111111111</c:v>
                </c:pt>
                <c:pt idx="52">
                  <c:v>0.15416666666666667</c:v>
                </c:pt>
                <c:pt idx="53">
                  <c:v>0.15694444444444444</c:v>
                </c:pt>
                <c:pt idx="54">
                  <c:v>0.16</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0.2122222222222222</c:v>
                </c:pt>
                <c:pt idx="73">
                  <c:v>0.215</c:v>
                </c:pt>
                <c:pt idx="74">
                  <c:v>0.21805555555555556</c:v>
                </c:pt>
                <c:pt idx="75">
                  <c:v>0.22083333333333333</c:v>
                </c:pt>
                <c:pt idx="76">
                  <c:v>0.22361111111111109</c:v>
                </c:pt>
                <c:pt idx="77">
                  <c:v>0.22666666666666666</c:v>
                </c:pt>
                <c:pt idx="78">
                  <c:v>0.22944444444444445</c:v>
                </c:pt>
                <c:pt idx="79">
                  <c:v>0.23249999999999998</c:v>
                </c:pt>
                <c:pt idx="80">
                  <c:v>0.23527777777777778</c:v>
                </c:pt>
                <c:pt idx="81">
                  <c:v>0.23833333333333334</c:v>
                </c:pt>
                <c:pt idx="82">
                  <c:v>0.24111111111111111</c:v>
                </c:pt>
                <c:pt idx="83">
                  <c:v>0.24416666666666667</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0.27027777777777773</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0.30222222222222223</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0.33416666666666667</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0.44400000000000001</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0.5838888888888889</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0.61</c:v>
                </c:pt>
                <c:pt idx="210">
                  <c:v>0.61277777777777775</c:v>
                </c:pt>
                <c:pt idx="211">
                  <c:v>0.61583333333333334</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0.64194444444444443</c:v>
                </c:pt>
                <c:pt idx="221">
                  <c:v>0.6447222222222222</c:v>
                </c:pt>
                <c:pt idx="222">
                  <c:v>0.64777777777777779</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0.67388888888888887</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0.7</c:v>
                </c:pt>
                <c:pt idx="241">
                  <c:v>0.70277777777777772</c:v>
                </c:pt>
                <c:pt idx="242">
                  <c:v>0.70583333333333331</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0.7319444444444444</c:v>
                </c:pt>
                <c:pt idx="252">
                  <c:v>0.73472222222222228</c:v>
                </c:pt>
                <c:pt idx="253">
                  <c:v>0.73777777777777775</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0.76388888888888895</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0.95833333333333337</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1.0480555555555555</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1.0744444444444445</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1.1961111111111111</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1.2222222222222221</c:v>
                </c:pt>
                <c:pt idx="421">
                  <c:v>1.2252777777777777</c:v>
                </c:pt>
                <c:pt idx="422">
                  <c:v>1.2280555555555557</c:v>
                </c:pt>
                <c:pt idx="423">
                  <c:v>1.231111111111111</c:v>
                </c:pt>
                <c:pt idx="424">
                  <c:v>1.2338888888888888</c:v>
                </c:pt>
                <c:pt idx="425">
                  <c:v>1.2369444444444444</c:v>
                </c:pt>
                <c:pt idx="426">
                  <c:v>1.2397222222222224</c:v>
                </c:pt>
                <c:pt idx="427">
                  <c:v>1.2427777777777778</c:v>
                </c:pt>
                <c:pt idx="428">
                  <c:v>1.2455555555555555</c:v>
                </c:pt>
                <c:pt idx="429">
                  <c:v>1.2483333333333335</c:v>
                </c:pt>
                <c:pt idx="430">
                  <c:v>1.2513888888888889</c:v>
                </c:pt>
                <c:pt idx="431">
                  <c:v>1.2541666666666667</c:v>
                </c:pt>
                <c:pt idx="432">
                  <c:v>1.2572222222222222</c:v>
                </c:pt>
                <c:pt idx="433">
                  <c:v>1.26</c:v>
                </c:pt>
                <c:pt idx="434">
                  <c:v>1.2630555555555556</c:v>
                </c:pt>
                <c:pt idx="435">
                  <c:v>1.2658333333333334</c:v>
                </c:pt>
                <c:pt idx="436">
                  <c:v>1.268888888888889</c:v>
                </c:pt>
                <c:pt idx="437">
                  <c:v>1.2716666666666667</c:v>
                </c:pt>
                <c:pt idx="438">
                  <c:v>1.2744444444444445</c:v>
                </c:pt>
                <c:pt idx="439">
                  <c:v>1.2775000000000001</c:v>
                </c:pt>
                <c:pt idx="440">
                  <c:v>1.2802777777777776</c:v>
                </c:pt>
                <c:pt idx="441">
                  <c:v>1.2833333333333334</c:v>
                </c:pt>
                <c:pt idx="442">
                  <c:v>1.2861111111111112</c:v>
                </c:pt>
                <c:pt idx="443">
                  <c:v>1.2891666666666666</c:v>
                </c:pt>
                <c:pt idx="444">
                  <c:v>1.2919444444444443</c:v>
                </c:pt>
                <c:pt idx="445">
                  <c:v>1.2950000000000002</c:v>
                </c:pt>
                <c:pt idx="446">
                  <c:v>1.2977777777777777</c:v>
                </c:pt>
                <c:pt idx="447">
                  <c:v>1.3008333333333333</c:v>
                </c:pt>
                <c:pt idx="448">
                  <c:v>1.3036111111111111</c:v>
                </c:pt>
                <c:pt idx="449">
                  <c:v>1.306388888888889</c:v>
                </c:pt>
                <c:pt idx="450">
                  <c:v>1.3094444444444444</c:v>
                </c:pt>
                <c:pt idx="451">
                  <c:v>1.3122222222222222</c:v>
                </c:pt>
                <c:pt idx="452">
                  <c:v>1.3152777777777778</c:v>
                </c:pt>
                <c:pt idx="453">
                  <c:v>1.3180555555555555</c:v>
                </c:pt>
                <c:pt idx="454">
                  <c:v>1.3211111111111111</c:v>
                </c:pt>
                <c:pt idx="455">
                  <c:v>1.3238888888888889</c:v>
                </c:pt>
                <c:pt idx="456">
                  <c:v>1.3269444444444443</c:v>
                </c:pt>
                <c:pt idx="457">
                  <c:v>1.3297222222222222</c:v>
                </c:pt>
                <c:pt idx="458">
                  <c:v>1.3327777777777778</c:v>
                </c:pt>
                <c:pt idx="459">
                  <c:v>1.3355555555555556</c:v>
                </c:pt>
                <c:pt idx="460">
                  <c:v>1.3383333333333334</c:v>
                </c:pt>
                <c:pt idx="461">
                  <c:v>1.341388888888889</c:v>
                </c:pt>
                <c:pt idx="462">
                  <c:v>1.3441666666666667</c:v>
                </c:pt>
                <c:pt idx="463">
                  <c:v>1.3472222222222221</c:v>
                </c:pt>
                <c:pt idx="464">
                  <c:v>1.35</c:v>
                </c:pt>
                <c:pt idx="465">
                  <c:v>1.3530555555555557</c:v>
                </c:pt>
                <c:pt idx="466">
                  <c:v>1.3558333333333332</c:v>
                </c:pt>
                <c:pt idx="467">
                  <c:v>1.3588888888888888</c:v>
                </c:pt>
                <c:pt idx="468">
                  <c:v>1.3616666666666668</c:v>
                </c:pt>
                <c:pt idx="469">
                  <c:v>1.3644444444444443</c:v>
                </c:pt>
                <c:pt idx="470">
                  <c:v>1.3674999999999999</c:v>
                </c:pt>
                <c:pt idx="471">
                  <c:v>1.3702777777777777</c:v>
                </c:pt>
                <c:pt idx="472">
                  <c:v>1.3733333333333335</c:v>
                </c:pt>
                <c:pt idx="473">
                  <c:v>1.3761111111111111</c:v>
                </c:pt>
                <c:pt idx="474">
                  <c:v>1.3791666666666667</c:v>
                </c:pt>
                <c:pt idx="475">
                  <c:v>1.3819444444444444</c:v>
                </c:pt>
                <c:pt idx="476">
                  <c:v>1.385</c:v>
                </c:pt>
                <c:pt idx="477">
                  <c:v>1.3877777777777778</c:v>
                </c:pt>
                <c:pt idx="478">
                  <c:v>1.3905555555555555</c:v>
                </c:pt>
                <c:pt idx="479">
                  <c:v>1.3936111111111109</c:v>
                </c:pt>
                <c:pt idx="480">
                  <c:v>1.3963888888888889</c:v>
                </c:pt>
                <c:pt idx="481">
                  <c:v>1.3994444444444445</c:v>
                </c:pt>
                <c:pt idx="482">
                  <c:v>1.4022222222222223</c:v>
                </c:pt>
                <c:pt idx="483">
                  <c:v>1.4052777777777776</c:v>
                </c:pt>
                <c:pt idx="484">
                  <c:v>1.4080555555555556</c:v>
                </c:pt>
                <c:pt idx="485">
                  <c:v>1.4111111111111112</c:v>
                </c:pt>
                <c:pt idx="486">
                  <c:v>1.4141666666666666</c:v>
                </c:pt>
                <c:pt idx="487">
                  <c:v>1.4169444444444443</c:v>
                </c:pt>
                <c:pt idx="488">
                  <c:v>1.4197222222222223</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1.4516666666666667</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1.4777777777777779</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1.5038888888888888</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1.556388888888889</c:v>
                </c:pt>
                <c:pt idx="536">
                  <c:v>1.5591666666666666</c:v>
                </c:pt>
                <c:pt idx="537">
                  <c:v>1.5622222222222222</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1.5883333333333334</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1.6144444444444443</c:v>
                </c:pt>
                <c:pt idx="556">
                  <c:v>1.6172222222222221</c:v>
                </c:pt>
                <c:pt idx="557">
                  <c:v>1.6202777777777777</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1.6461111111111111</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1.6722222222222221</c:v>
                </c:pt>
                <c:pt idx="576">
                  <c:v>1.6752777777777779</c:v>
                </c:pt>
                <c:pt idx="577">
                  <c:v>1.6780555555555556</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1.736388888888889</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1.7625</c:v>
                </c:pt>
                <c:pt idx="607">
                  <c:v>1.7652777777777779</c:v>
                </c:pt>
                <c:pt idx="608">
                  <c:v>1.7683333333333333</c:v>
                </c:pt>
                <c:pt idx="609">
                  <c:v>1.7711111111111111</c:v>
                </c:pt>
                <c:pt idx="610">
                  <c:v>1.7738888888888888</c:v>
                </c:pt>
                <c:pt idx="611">
                  <c:v>1.7769444444444444</c:v>
                </c:pt>
                <c:pt idx="612">
                  <c:v>1.7797222222222222</c:v>
                </c:pt>
                <c:pt idx="613">
                  <c:v>1.7827777777777778</c:v>
                </c:pt>
                <c:pt idx="614">
                  <c:v>1.7855555555555556</c:v>
                </c:pt>
                <c:pt idx="615">
                  <c:v>1.7886111111111112</c:v>
                </c:pt>
                <c:pt idx="616">
                  <c:v>1.7913888888888889</c:v>
                </c:pt>
                <c:pt idx="617">
                  <c:v>1.7944444444444445</c:v>
                </c:pt>
                <c:pt idx="618">
                  <c:v>1.7972222222222221</c:v>
                </c:pt>
                <c:pt idx="619">
                  <c:v>1.8002777777777779</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1.8263888888888888</c:v>
                </c:pt>
                <c:pt idx="629">
                  <c:v>1.8291666666666666</c:v>
                </c:pt>
                <c:pt idx="630">
                  <c:v>1.8322222222222222</c:v>
                </c:pt>
                <c:pt idx="631">
                  <c:v>1.835</c:v>
                </c:pt>
                <c:pt idx="632">
                  <c:v>1.8377777777777777</c:v>
                </c:pt>
                <c:pt idx="633">
                  <c:v>1.8408333333333333</c:v>
                </c:pt>
                <c:pt idx="634">
                  <c:v>1.8436111111111111</c:v>
                </c:pt>
                <c:pt idx="635">
                  <c:v>1.8466666666666667</c:v>
                </c:pt>
                <c:pt idx="636">
                  <c:v>1.8494444444444444</c:v>
                </c:pt>
                <c:pt idx="637">
                  <c:v>1.8525</c:v>
                </c:pt>
                <c:pt idx="638">
                  <c:v>1.8552777777777778</c:v>
                </c:pt>
                <c:pt idx="639">
                  <c:v>1.8583333333333334</c:v>
                </c:pt>
                <c:pt idx="640">
                  <c:v>1.8611111111111112</c:v>
                </c:pt>
                <c:pt idx="641">
                  <c:v>1.8641666666666665</c:v>
                </c:pt>
                <c:pt idx="642">
                  <c:v>1.8669444444444445</c:v>
                </c:pt>
                <c:pt idx="643">
                  <c:v>1.8697222222222223</c:v>
                </c:pt>
                <c:pt idx="644">
                  <c:v>1.8727777777777777</c:v>
                </c:pt>
                <c:pt idx="645">
                  <c:v>1.8755555555555554</c:v>
                </c:pt>
                <c:pt idx="646">
                  <c:v>1.8786111111111112</c:v>
                </c:pt>
                <c:pt idx="647">
                  <c:v>1.881388888888889</c:v>
                </c:pt>
                <c:pt idx="648">
                  <c:v>1.8844444444444444</c:v>
                </c:pt>
                <c:pt idx="649">
                  <c:v>1.8872222222222221</c:v>
                </c:pt>
                <c:pt idx="650">
                  <c:v>1.8902777777777779</c:v>
                </c:pt>
                <c:pt idx="651">
                  <c:v>1.8930555555555555</c:v>
                </c:pt>
                <c:pt idx="652">
                  <c:v>1.8958333333333333</c:v>
                </c:pt>
                <c:pt idx="653">
                  <c:v>1.8988888888888888</c:v>
                </c:pt>
                <c:pt idx="654">
                  <c:v>1.9016666666666666</c:v>
                </c:pt>
                <c:pt idx="655">
                  <c:v>1.9047222222222222</c:v>
                </c:pt>
                <c:pt idx="656">
                  <c:v>1.9075</c:v>
                </c:pt>
                <c:pt idx="657">
                  <c:v>1.9105555555555556</c:v>
                </c:pt>
                <c:pt idx="658">
                  <c:v>1.9133333333333333</c:v>
                </c:pt>
                <c:pt idx="659">
                  <c:v>1.9163888888888889</c:v>
                </c:pt>
                <c:pt idx="660">
                  <c:v>1.9191666666666667</c:v>
                </c:pt>
                <c:pt idx="661">
                  <c:v>1.9222222222222221</c:v>
                </c:pt>
                <c:pt idx="662">
                  <c:v>1.925</c:v>
                </c:pt>
                <c:pt idx="663">
                  <c:v>1.9277777777777778</c:v>
                </c:pt>
                <c:pt idx="664">
                  <c:v>1.9308333333333332</c:v>
                </c:pt>
                <c:pt idx="665">
                  <c:v>1.9336111111111112</c:v>
                </c:pt>
                <c:pt idx="666">
                  <c:v>1.9366666666666668</c:v>
                </c:pt>
                <c:pt idx="667">
                  <c:v>1.9394444444444443</c:v>
                </c:pt>
                <c:pt idx="668">
                  <c:v>1.9424999999999999</c:v>
                </c:pt>
                <c:pt idx="669">
                  <c:v>1.9452777777777779</c:v>
                </c:pt>
                <c:pt idx="670">
                  <c:v>1.9483333333333335</c:v>
                </c:pt>
                <c:pt idx="671">
                  <c:v>1.951111111111111</c:v>
                </c:pt>
                <c:pt idx="672">
                  <c:v>1.9541666666666666</c:v>
                </c:pt>
                <c:pt idx="673">
                  <c:v>1.9569444444444446</c:v>
                </c:pt>
                <c:pt idx="674">
                  <c:v>1.9597222222222221</c:v>
                </c:pt>
                <c:pt idx="675">
                  <c:v>1.9627777777777777</c:v>
                </c:pt>
                <c:pt idx="676">
                  <c:v>1.9655555555555557</c:v>
                </c:pt>
                <c:pt idx="677">
                  <c:v>1.9686111111111111</c:v>
                </c:pt>
                <c:pt idx="678">
                  <c:v>1.9713888888888889</c:v>
                </c:pt>
                <c:pt idx="679">
                  <c:v>1.9744444444444444</c:v>
                </c:pt>
                <c:pt idx="680">
                  <c:v>1.9772222222222224</c:v>
                </c:pt>
                <c:pt idx="681">
                  <c:v>1.9802777777777778</c:v>
                </c:pt>
                <c:pt idx="682">
                  <c:v>1.9830555555555556</c:v>
                </c:pt>
                <c:pt idx="683">
                  <c:v>1.9861111111111112</c:v>
                </c:pt>
                <c:pt idx="684">
                  <c:v>1.9888888888888887</c:v>
                </c:pt>
                <c:pt idx="685">
                  <c:v>1.9916666666666667</c:v>
                </c:pt>
                <c:pt idx="686">
                  <c:v>1.9947222222222223</c:v>
                </c:pt>
                <c:pt idx="687">
                  <c:v>1.9974999999999998</c:v>
                </c:pt>
                <c:pt idx="688">
                  <c:v>2.0005555555555556</c:v>
                </c:pt>
                <c:pt idx="689">
                  <c:v>2.0033333333333334</c:v>
                </c:pt>
                <c:pt idx="690">
                  <c:v>2.006388888888889</c:v>
                </c:pt>
                <c:pt idx="691">
                  <c:v>2.0091666666666668</c:v>
                </c:pt>
                <c:pt idx="692">
                  <c:v>2.0122222222222224</c:v>
                </c:pt>
                <c:pt idx="693">
                  <c:v>2.0150000000000001</c:v>
                </c:pt>
                <c:pt idx="694">
                  <c:v>2.0180555555555553</c:v>
                </c:pt>
                <c:pt idx="695">
                  <c:v>2.0208333333333335</c:v>
                </c:pt>
                <c:pt idx="696">
                  <c:v>2.0236111111111112</c:v>
                </c:pt>
                <c:pt idx="697">
                  <c:v>2.0266666666666664</c:v>
                </c:pt>
                <c:pt idx="698">
                  <c:v>2.0294444444444446</c:v>
                </c:pt>
                <c:pt idx="699">
                  <c:v>2.0325000000000002</c:v>
                </c:pt>
                <c:pt idx="700">
                  <c:v>2.0352777777777775</c:v>
                </c:pt>
                <c:pt idx="701">
                  <c:v>2.0383333333333331</c:v>
                </c:pt>
                <c:pt idx="702">
                  <c:v>2.0411111111111113</c:v>
                </c:pt>
                <c:pt idx="703">
                  <c:v>2.0441666666666669</c:v>
                </c:pt>
                <c:pt idx="704">
                  <c:v>2.0469444444444442</c:v>
                </c:pt>
                <c:pt idx="705">
                  <c:v>2.0499999999999998</c:v>
                </c:pt>
                <c:pt idx="706">
                  <c:v>2.052777777777778</c:v>
                </c:pt>
                <c:pt idx="707">
                  <c:v>2.0555555555555554</c:v>
                </c:pt>
                <c:pt idx="708">
                  <c:v>2.0586111111111109</c:v>
                </c:pt>
                <c:pt idx="709">
                  <c:v>2.0613888888888892</c:v>
                </c:pt>
                <c:pt idx="710">
                  <c:v>2.0644444444444443</c:v>
                </c:pt>
                <c:pt idx="711">
                  <c:v>2.0672222222222221</c:v>
                </c:pt>
                <c:pt idx="712">
                  <c:v>2.0702777777777777</c:v>
                </c:pt>
                <c:pt idx="713">
                  <c:v>2.0730555555555559</c:v>
                </c:pt>
                <c:pt idx="714">
                  <c:v>2.0758333333333332</c:v>
                </c:pt>
                <c:pt idx="715">
                  <c:v>2.0788888888888888</c:v>
                </c:pt>
                <c:pt idx="716">
                  <c:v>2.0816666666666666</c:v>
                </c:pt>
                <c:pt idx="717">
                  <c:v>2.0847222222222221</c:v>
                </c:pt>
                <c:pt idx="718">
                  <c:v>2.0874999999999999</c:v>
                </c:pt>
                <c:pt idx="719">
                  <c:v>2.0905555555555555</c:v>
                </c:pt>
                <c:pt idx="720">
                  <c:v>2.0933333333333333</c:v>
                </c:pt>
                <c:pt idx="721">
                  <c:v>2.0963888888888889</c:v>
                </c:pt>
                <c:pt idx="722">
                  <c:v>2.0991666666666666</c:v>
                </c:pt>
                <c:pt idx="723">
                  <c:v>2.1019444444444444</c:v>
                </c:pt>
                <c:pt idx="724">
                  <c:v>2.105</c:v>
                </c:pt>
                <c:pt idx="725">
                  <c:v>2.1077777777777778</c:v>
                </c:pt>
                <c:pt idx="726">
                  <c:v>2.1108333333333333</c:v>
                </c:pt>
                <c:pt idx="727">
                  <c:v>2.1136111111111111</c:v>
                </c:pt>
                <c:pt idx="728">
                  <c:v>2.1166666666666667</c:v>
                </c:pt>
                <c:pt idx="729">
                  <c:v>2.1194444444444445</c:v>
                </c:pt>
                <c:pt idx="730">
                  <c:v>2.1225000000000001</c:v>
                </c:pt>
                <c:pt idx="731">
                  <c:v>2.1252777777777778</c:v>
                </c:pt>
                <c:pt idx="732">
                  <c:v>2.1280555555555556</c:v>
                </c:pt>
                <c:pt idx="733">
                  <c:v>2.1311111111111112</c:v>
                </c:pt>
                <c:pt idx="734">
                  <c:v>2.1338888888888889</c:v>
                </c:pt>
                <c:pt idx="735">
                  <c:v>2.1369444444444445</c:v>
                </c:pt>
                <c:pt idx="736">
                  <c:v>2.1397222222222223</c:v>
                </c:pt>
                <c:pt idx="737">
                  <c:v>2.1427777777777779</c:v>
                </c:pt>
                <c:pt idx="738">
                  <c:v>2.1455555555555552</c:v>
                </c:pt>
                <c:pt idx="739">
                  <c:v>2.1486111111111108</c:v>
                </c:pt>
                <c:pt idx="740">
                  <c:v>2.151388888888889</c:v>
                </c:pt>
                <c:pt idx="741">
                  <c:v>2.1544444444444446</c:v>
                </c:pt>
                <c:pt idx="742">
                  <c:v>2.1572222222222224</c:v>
                </c:pt>
                <c:pt idx="743">
                  <c:v>2.1599999999999997</c:v>
                </c:pt>
                <c:pt idx="744">
                  <c:v>2.1630555555555557</c:v>
                </c:pt>
                <c:pt idx="745">
                  <c:v>2.1658333333333331</c:v>
                </c:pt>
                <c:pt idx="746">
                  <c:v>2.1688888888888886</c:v>
                </c:pt>
                <c:pt idx="747">
                  <c:v>2.1716666666666669</c:v>
                </c:pt>
                <c:pt idx="748">
                  <c:v>2.174722222222222</c:v>
                </c:pt>
                <c:pt idx="749">
                  <c:v>2.1775000000000002</c:v>
                </c:pt>
                <c:pt idx="750">
                  <c:v>2.1805555555555558</c:v>
                </c:pt>
                <c:pt idx="751">
                  <c:v>2.1833333333333331</c:v>
                </c:pt>
                <c:pt idx="752">
                  <c:v>2.1863888888888892</c:v>
                </c:pt>
                <c:pt idx="753">
                  <c:v>2.1891666666666665</c:v>
                </c:pt>
                <c:pt idx="754">
                  <c:v>2.1919444444444447</c:v>
                </c:pt>
                <c:pt idx="755">
                  <c:v>2.1949999999999998</c:v>
                </c:pt>
                <c:pt idx="756">
                  <c:v>2.1977777777777781</c:v>
                </c:pt>
                <c:pt idx="757">
                  <c:v>2.2008333333333336</c:v>
                </c:pt>
                <c:pt idx="758">
                  <c:v>2.203611111111111</c:v>
                </c:pt>
                <c:pt idx="759">
                  <c:v>2.2066666666666666</c:v>
                </c:pt>
                <c:pt idx="760">
                  <c:v>2.2094444444444443</c:v>
                </c:pt>
                <c:pt idx="761">
                  <c:v>2.2124999999999999</c:v>
                </c:pt>
                <c:pt idx="762">
                  <c:v>2.2152777777777777</c:v>
                </c:pt>
                <c:pt idx="763">
                  <c:v>2.2183333333333333</c:v>
                </c:pt>
                <c:pt idx="764">
                  <c:v>2.2211111111111115</c:v>
                </c:pt>
                <c:pt idx="765">
                  <c:v>2.2238888888888888</c:v>
                </c:pt>
                <c:pt idx="766">
                  <c:v>2.2269444444444444</c:v>
                </c:pt>
                <c:pt idx="767">
                  <c:v>2.2297222222222222</c:v>
                </c:pt>
                <c:pt idx="768">
                  <c:v>2.2327777777777778</c:v>
                </c:pt>
                <c:pt idx="769">
                  <c:v>2.2355555555555555</c:v>
                </c:pt>
                <c:pt idx="770">
                  <c:v>2.2386111111111111</c:v>
                </c:pt>
                <c:pt idx="771">
                  <c:v>2.2413888888888889</c:v>
                </c:pt>
                <c:pt idx="772">
                  <c:v>2.2444444444444445</c:v>
                </c:pt>
                <c:pt idx="773">
                  <c:v>2.2472222222222222</c:v>
                </c:pt>
                <c:pt idx="774">
                  <c:v>2.2502777777777778</c:v>
                </c:pt>
                <c:pt idx="775">
                  <c:v>2.2530555555555556</c:v>
                </c:pt>
                <c:pt idx="776">
                  <c:v>2.2561111111111112</c:v>
                </c:pt>
                <c:pt idx="777">
                  <c:v>2.2588888888888889</c:v>
                </c:pt>
                <c:pt idx="778">
                  <c:v>2.2616666666666663</c:v>
                </c:pt>
                <c:pt idx="779">
                  <c:v>2.2647222222222223</c:v>
                </c:pt>
                <c:pt idx="780">
                  <c:v>2.2675000000000001</c:v>
                </c:pt>
                <c:pt idx="781">
                  <c:v>2.2705555555555552</c:v>
                </c:pt>
                <c:pt idx="782">
                  <c:v>2.2733333333333334</c:v>
                </c:pt>
                <c:pt idx="783">
                  <c:v>2.276388888888889</c:v>
                </c:pt>
                <c:pt idx="784">
                  <c:v>2.2791666666666668</c:v>
                </c:pt>
                <c:pt idx="785">
                  <c:v>2.2822222222222224</c:v>
                </c:pt>
                <c:pt idx="786">
                  <c:v>2.2849999999999997</c:v>
                </c:pt>
                <c:pt idx="787">
                  <c:v>2.2880555555555557</c:v>
                </c:pt>
                <c:pt idx="788">
                  <c:v>2.2908333333333331</c:v>
                </c:pt>
                <c:pt idx="789">
                  <c:v>2.2936111111111113</c:v>
                </c:pt>
                <c:pt idx="790">
                  <c:v>2.2966666666666669</c:v>
                </c:pt>
                <c:pt idx="791">
                  <c:v>2.2994444444444446</c:v>
                </c:pt>
                <c:pt idx="792">
                  <c:v>2.3025000000000002</c:v>
                </c:pt>
                <c:pt idx="793">
                  <c:v>2.3052777777777775</c:v>
                </c:pt>
                <c:pt idx="794">
                  <c:v>2.3083333333333331</c:v>
                </c:pt>
                <c:pt idx="795">
                  <c:v>2.3111111111111109</c:v>
                </c:pt>
                <c:pt idx="796">
                  <c:v>2.3141666666666665</c:v>
                </c:pt>
                <c:pt idx="797">
                  <c:v>2.3169444444444447</c:v>
                </c:pt>
                <c:pt idx="798">
                  <c:v>2.3199999999999998</c:v>
                </c:pt>
                <c:pt idx="799">
                  <c:v>2.3227777777777781</c:v>
                </c:pt>
                <c:pt idx="800">
                  <c:v>2.3255555555555554</c:v>
                </c:pt>
                <c:pt idx="801">
                  <c:v>2.328611111111111</c:v>
                </c:pt>
                <c:pt idx="802">
                  <c:v>2.3313888888888887</c:v>
                </c:pt>
                <c:pt idx="803">
                  <c:v>2.3344444444444443</c:v>
                </c:pt>
                <c:pt idx="804">
                  <c:v>2.3372222222222221</c:v>
                </c:pt>
                <c:pt idx="805">
                  <c:v>2.3402777777777777</c:v>
                </c:pt>
                <c:pt idx="806">
                  <c:v>2.3430555555555559</c:v>
                </c:pt>
                <c:pt idx="807">
                  <c:v>2.3461111111111115</c:v>
                </c:pt>
                <c:pt idx="808">
                  <c:v>2.3488888888888888</c:v>
                </c:pt>
                <c:pt idx="809">
                  <c:v>2.3516666666666666</c:v>
                </c:pt>
                <c:pt idx="810">
                  <c:v>2.3547222222222222</c:v>
                </c:pt>
                <c:pt idx="811">
                  <c:v>2.3574999999999999</c:v>
                </c:pt>
                <c:pt idx="812">
                  <c:v>2.3605555555555555</c:v>
                </c:pt>
                <c:pt idx="813">
                  <c:v>2.3633333333333337</c:v>
                </c:pt>
                <c:pt idx="814">
                  <c:v>2.3663888888888889</c:v>
                </c:pt>
                <c:pt idx="815">
                  <c:v>2.3691666666666666</c:v>
                </c:pt>
                <c:pt idx="816">
                  <c:v>2.3722222222222222</c:v>
                </c:pt>
                <c:pt idx="817">
                  <c:v>2.375</c:v>
                </c:pt>
                <c:pt idx="818">
                  <c:v>2.3780555555555556</c:v>
                </c:pt>
                <c:pt idx="819">
                  <c:v>2.3808333333333334</c:v>
                </c:pt>
                <c:pt idx="820">
                  <c:v>2.3836111111111111</c:v>
                </c:pt>
                <c:pt idx="821">
                  <c:v>2.3866666666666663</c:v>
                </c:pt>
                <c:pt idx="822">
                  <c:v>2.3894444444444445</c:v>
                </c:pt>
                <c:pt idx="823">
                  <c:v>2.3925000000000001</c:v>
                </c:pt>
                <c:pt idx="824">
                  <c:v>2.3952777777777778</c:v>
                </c:pt>
                <c:pt idx="825">
                  <c:v>2.3983333333333334</c:v>
                </c:pt>
                <c:pt idx="826">
                  <c:v>2.4011111111111112</c:v>
                </c:pt>
                <c:pt idx="827">
                  <c:v>2.4041666666666668</c:v>
                </c:pt>
                <c:pt idx="828">
                  <c:v>2.4069444444444441</c:v>
                </c:pt>
                <c:pt idx="829">
                  <c:v>2.4099999999999997</c:v>
                </c:pt>
                <c:pt idx="830">
                  <c:v>2.4127777777777779</c:v>
                </c:pt>
                <c:pt idx="831">
                  <c:v>2.4155555555555557</c:v>
                </c:pt>
                <c:pt idx="832">
                  <c:v>2.4186111111111113</c:v>
                </c:pt>
                <c:pt idx="833">
                  <c:v>2.421388888888889</c:v>
                </c:pt>
                <c:pt idx="834">
                  <c:v>2.4244444444444446</c:v>
                </c:pt>
                <c:pt idx="835">
                  <c:v>2.4272222222222219</c:v>
                </c:pt>
                <c:pt idx="836">
                  <c:v>2.4302777777777775</c:v>
                </c:pt>
                <c:pt idx="837">
                  <c:v>2.4330555555555553</c:v>
                </c:pt>
                <c:pt idx="838">
                  <c:v>2.4361111111111109</c:v>
                </c:pt>
                <c:pt idx="839">
                  <c:v>2.4388888888888891</c:v>
                </c:pt>
                <c:pt idx="840">
                  <c:v>2.4419444444444447</c:v>
                </c:pt>
                <c:pt idx="841">
                  <c:v>2.4447222222222225</c:v>
                </c:pt>
                <c:pt idx="842">
                  <c:v>2.4474999999999998</c:v>
                </c:pt>
                <c:pt idx="843">
                  <c:v>2.4505555555555554</c:v>
                </c:pt>
                <c:pt idx="844">
                  <c:v>2.4533333333333331</c:v>
                </c:pt>
                <c:pt idx="845">
                  <c:v>2.4563888888888887</c:v>
                </c:pt>
                <c:pt idx="846">
                  <c:v>2.4591666666666669</c:v>
                </c:pt>
                <c:pt idx="847">
                  <c:v>2.4622222222222221</c:v>
                </c:pt>
                <c:pt idx="848">
                  <c:v>2.4650000000000003</c:v>
                </c:pt>
                <c:pt idx="849">
                  <c:v>2.4680555555555559</c:v>
                </c:pt>
                <c:pt idx="850">
                  <c:v>2.4708333333333332</c:v>
                </c:pt>
                <c:pt idx="851">
                  <c:v>2.4738888888888888</c:v>
                </c:pt>
                <c:pt idx="852">
                  <c:v>2.4766666666666666</c:v>
                </c:pt>
                <c:pt idx="853">
                  <c:v>2.4794444444444448</c:v>
                </c:pt>
                <c:pt idx="854">
                  <c:v>2.4824999999999999</c:v>
                </c:pt>
                <c:pt idx="855">
                  <c:v>2.4852777777777777</c:v>
                </c:pt>
                <c:pt idx="856">
                  <c:v>2.4883333333333337</c:v>
                </c:pt>
                <c:pt idx="857">
                  <c:v>2.4911111111111111</c:v>
                </c:pt>
                <c:pt idx="858">
                  <c:v>2.4941666666666666</c:v>
                </c:pt>
                <c:pt idx="859">
                  <c:v>2.4969444444444444</c:v>
                </c:pt>
                <c:pt idx="860">
                  <c:v>2.5</c:v>
                </c:pt>
                <c:pt idx="861">
                  <c:v>2.5027777777777778</c:v>
                </c:pt>
                <c:pt idx="862">
                  <c:v>2.5058333333333334</c:v>
                </c:pt>
                <c:pt idx="863">
                  <c:v>2.5086111111111111</c:v>
                </c:pt>
                <c:pt idx="864">
                  <c:v>2.5113888888888889</c:v>
                </c:pt>
                <c:pt idx="865">
                  <c:v>2.5144444444444445</c:v>
                </c:pt>
                <c:pt idx="866">
                  <c:v>2.5172222222222222</c:v>
                </c:pt>
                <c:pt idx="867">
                  <c:v>2.5202777777777778</c:v>
                </c:pt>
                <c:pt idx="868">
                  <c:v>2.5230555555555556</c:v>
                </c:pt>
                <c:pt idx="869">
                  <c:v>2.5261111111111112</c:v>
                </c:pt>
                <c:pt idx="870">
                  <c:v>2.5288888888888885</c:v>
                </c:pt>
                <c:pt idx="871">
                  <c:v>2.5319444444444441</c:v>
                </c:pt>
                <c:pt idx="872">
                  <c:v>2.5347222222222223</c:v>
                </c:pt>
                <c:pt idx="873">
                  <c:v>2.5375000000000001</c:v>
                </c:pt>
                <c:pt idx="874">
                  <c:v>2.5405555555555557</c:v>
                </c:pt>
                <c:pt idx="875">
                  <c:v>2.5433333333333334</c:v>
                </c:pt>
                <c:pt idx="876">
                  <c:v>2.546388888888889</c:v>
                </c:pt>
                <c:pt idx="877">
                  <c:v>2.5491666666666664</c:v>
                </c:pt>
                <c:pt idx="878">
                  <c:v>2.5522222222222219</c:v>
                </c:pt>
                <c:pt idx="879">
                  <c:v>2.5550000000000002</c:v>
                </c:pt>
                <c:pt idx="880">
                  <c:v>2.5580555555555553</c:v>
                </c:pt>
                <c:pt idx="881">
                  <c:v>2.5608333333333335</c:v>
                </c:pt>
                <c:pt idx="882">
                  <c:v>2.5638888888888891</c:v>
                </c:pt>
                <c:pt idx="883">
                  <c:v>2.5666666666666669</c:v>
                </c:pt>
                <c:pt idx="884">
                  <c:v>2.5694444444444442</c:v>
                </c:pt>
                <c:pt idx="885">
                  <c:v>2.5724999999999998</c:v>
                </c:pt>
                <c:pt idx="886">
                  <c:v>2.5755555555555554</c:v>
                </c:pt>
                <c:pt idx="887">
                  <c:v>2.5783333333333331</c:v>
                </c:pt>
                <c:pt idx="888">
                  <c:v>2.5811111111111114</c:v>
                </c:pt>
                <c:pt idx="889">
                  <c:v>2.5841666666666669</c:v>
                </c:pt>
                <c:pt idx="890">
                  <c:v>2.5869444444444443</c:v>
                </c:pt>
                <c:pt idx="891">
                  <c:v>2.5900000000000003</c:v>
                </c:pt>
                <c:pt idx="892">
                  <c:v>2.5927777777777776</c:v>
                </c:pt>
                <c:pt idx="893">
                  <c:v>2.5958333333333332</c:v>
                </c:pt>
                <c:pt idx="894">
                  <c:v>2.598611111111111</c:v>
                </c:pt>
                <c:pt idx="895">
                  <c:v>2.6013888888888892</c:v>
                </c:pt>
                <c:pt idx="896">
                  <c:v>2.6044444444444448</c:v>
                </c:pt>
                <c:pt idx="897">
                  <c:v>2.6074999999999999</c:v>
                </c:pt>
                <c:pt idx="898">
                  <c:v>2.6102777777777777</c:v>
                </c:pt>
                <c:pt idx="899">
                  <c:v>2.6130555555555555</c:v>
                </c:pt>
                <c:pt idx="900">
                  <c:v>2.6161111111111111</c:v>
                </c:pt>
                <c:pt idx="901">
                  <c:v>2.6188888888888888</c:v>
                </c:pt>
                <c:pt idx="902">
                  <c:v>2.6219444444444444</c:v>
                </c:pt>
                <c:pt idx="903">
                  <c:v>2.6247222222222222</c:v>
                </c:pt>
                <c:pt idx="904">
                  <c:v>2.6277777777777778</c:v>
                </c:pt>
                <c:pt idx="905">
                  <c:v>2.6305555555555555</c:v>
                </c:pt>
                <c:pt idx="906">
                  <c:v>2.6336111111111111</c:v>
                </c:pt>
                <c:pt idx="907">
                  <c:v>2.6363888888888889</c:v>
                </c:pt>
                <c:pt idx="908">
                  <c:v>2.6394444444444445</c:v>
                </c:pt>
                <c:pt idx="909">
                  <c:v>2.6422222222222222</c:v>
                </c:pt>
                <c:pt idx="910">
                  <c:v>2.645</c:v>
                </c:pt>
                <c:pt idx="911">
                  <c:v>2.6480555555555556</c:v>
                </c:pt>
                <c:pt idx="912">
                  <c:v>2.6508333333333334</c:v>
                </c:pt>
                <c:pt idx="913">
                  <c:v>2.6538888888888885</c:v>
                </c:pt>
                <c:pt idx="914">
                  <c:v>2.6566666666666667</c:v>
                </c:pt>
                <c:pt idx="915">
                  <c:v>2.6597222222222223</c:v>
                </c:pt>
                <c:pt idx="916">
                  <c:v>2.6625000000000001</c:v>
                </c:pt>
                <c:pt idx="917">
                  <c:v>2.6652777777777774</c:v>
                </c:pt>
                <c:pt idx="918">
                  <c:v>2.6683333333333334</c:v>
                </c:pt>
                <c:pt idx="919">
                  <c:v>2.6711111111111112</c:v>
                </c:pt>
                <c:pt idx="920">
                  <c:v>2.6741666666666664</c:v>
                </c:pt>
                <c:pt idx="921">
                  <c:v>2.6769444444444446</c:v>
                </c:pt>
                <c:pt idx="922">
                  <c:v>2.68</c:v>
                </c:pt>
                <c:pt idx="923">
                  <c:v>2.6827777777777779</c:v>
                </c:pt>
                <c:pt idx="924">
                  <c:v>2.6858333333333335</c:v>
                </c:pt>
                <c:pt idx="925">
                  <c:v>2.6886111111111108</c:v>
                </c:pt>
                <c:pt idx="926">
                  <c:v>2.6916666666666669</c:v>
                </c:pt>
                <c:pt idx="927">
                  <c:v>2.6944444444444442</c:v>
                </c:pt>
                <c:pt idx="928">
                  <c:v>2.6972222222222224</c:v>
                </c:pt>
                <c:pt idx="929">
                  <c:v>2.700277777777778</c:v>
                </c:pt>
                <c:pt idx="930">
                  <c:v>2.7030555555555558</c:v>
                </c:pt>
                <c:pt idx="931">
                  <c:v>2.7061111111111114</c:v>
                </c:pt>
                <c:pt idx="932">
                  <c:v>2.7088888888888887</c:v>
                </c:pt>
                <c:pt idx="933">
                  <c:v>2.7119444444444443</c:v>
                </c:pt>
                <c:pt idx="934">
                  <c:v>2.714722222222222</c:v>
                </c:pt>
                <c:pt idx="935">
                  <c:v>2.7177777777777776</c:v>
                </c:pt>
                <c:pt idx="936">
                  <c:v>2.7205555555555554</c:v>
                </c:pt>
                <c:pt idx="937">
                  <c:v>2.723611111111111</c:v>
                </c:pt>
                <c:pt idx="938">
                  <c:v>2.7263888888888892</c:v>
                </c:pt>
                <c:pt idx="939">
                  <c:v>2.7291666666666665</c:v>
                </c:pt>
                <c:pt idx="940">
                  <c:v>2.7322222222222221</c:v>
                </c:pt>
                <c:pt idx="941">
                  <c:v>2.7349999999999999</c:v>
                </c:pt>
                <c:pt idx="942">
                  <c:v>2.7380555555555555</c:v>
                </c:pt>
                <c:pt idx="943">
                  <c:v>2.7408333333333332</c:v>
                </c:pt>
                <c:pt idx="944">
                  <c:v>2.7438888888888888</c:v>
                </c:pt>
                <c:pt idx="945">
                  <c:v>2.746666666666667</c:v>
                </c:pt>
                <c:pt idx="946">
                  <c:v>2.7497222222222222</c:v>
                </c:pt>
                <c:pt idx="947">
                  <c:v>2.7524999999999999</c:v>
                </c:pt>
                <c:pt idx="948">
                  <c:v>2.7555555555555555</c:v>
                </c:pt>
                <c:pt idx="949">
                  <c:v>2.7583333333333333</c:v>
                </c:pt>
                <c:pt idx="950">
                  <c:v>2.7611111111111111</c:v>
                </c:pt>
                <c:pt idx="951">
                  <c:v>2.7641666666666667</c:v>
                </c:pt>
                <c:pt idx="952">
                  <c:v>2.7669444444444449</c:v>
                </c:pt>
                <c:pt idx="953">
                  <c:v>2.77</c:v>
                </c:pt>
                <c:pt idx="954">
                  <c:v>2.7727777777777778</c:v>
                </c:pt>
                <c:pt idx="955">
                  <c:v>2.7758333333333334</c:v>
                </c:pt>
                <c:pt idx="956">
                  <c:v>2.7786111111111111</c:v>
                </c:pt>
                <c:pt idx="957">
                  <c:v>2.7816666666666667</c:v>
                </c:pt>
                <c:pt idx="958">
                  <c:v>2.7844444444444445</c:v>
                </c:pt>
                <c:pt idx="959">
                  <c:v>2.7872222222222218</c:v>
                </c:pt>
                <c:pt idx="960">
                  <c:v>2.7902777777777774</c:v>
                </c:pt>
                <c:pt idx="961">
                  <c:v>2.7930555555555556</c:v>
                </c:pt>
                <c:pt idx="962">
                  <c:v>2.7961111111111112</c:v>
                </c:pt>
                <c:pt idx="963">
                  <c:v>2.798888888888889</c:v>
                </c:pt>
                <c:pt idx="964">
                  <c:v>2.8019444444444446</c:v>
                </c:pt>
                <c:pt idx="965">
                  <c:v>2.8047222222222223</c:v>
                </c:pt>
                <c:pt idx="966">
                  <c:v>2.8077777777777779</c:v>
                </c:pt>
                <c:pt idx="967">
                  <c:v>2.8105555555555553</c:v>
                </c:pt>
                <c:pt idx="968">
                  <c:v>2.8136111111111108</c:v>
                </c:pt>
                <c:pt idx="969">
                  <c:v>2.8163888888888886</c:v>
                </c:pt>
                <c:pt idx="970">
                  <c:v>2.8191666666666668</c:v>
                </c:pt>
                <c:pt idx="971">
                  <c:v>2.8222222222222224</c:v>
                </c:pt>
                <c:pt idx="972">
                  <c:v>2.8250000000000002</c:v>
                </c:pt>
                <c:pt idx="973">
                  <c:v>2.8280555555555558</c:v>
                </c:pt>
                <c:pt idx="974">
                  <c:v>2.8308333333333331</c:v>
                </c:pt>
                <c:pt idx="975">
                  <c:v>2.8338888888888887</c:v>
                </c:pt>
                <c:pt idx="976">
                  <c:v>2.8366666666666664</c:v>
                </c:pt>
                <c:pt idx="977">
                  <c:v>2.839722222222222</c:v>
                </c:pt>
                <c:pt idx="978">
                  <c:v>2.8425000000000002</c:v>
                </c:pt>
                <c:pt idx="979">
                  <c:v>2.845277777777778</c:v>
                </c:pt>
                <c:pt idx="980">
                  <c:v>2.8483333333333336</c:v>
                </c:pt>
                <c:pt idx="981">
                  <c:v>2.8511111111111109</c:v>
                </c:pt>
                <c:pt idx="982">
                  <c:v>2.8541666666666665</c:v>
                </c:pt>
                <c:pt idx="983">
                  <c:v>2.8569444444444443</c:v>
                </c:pt>
                <c:pt idx="984">
                  <c:v>2.86</c:v>
                </c:pt>
                <c:pt idx="985">
                  <c:v>2.8627777777777781</c:v>
                </c:pt>
                <c:pt idx="986">
                  <c:v>2.8658333333333332</c:v>
                </c:pt>
                <c:pt idx="987">
                  <c:v>2.8686111111111114</c:v>
                </c:pt>
                <c:pt idx="988">
                  <c:v>2.871666666666667</c:v>
                </c:pt>
                <c:pt idx="989">
                  <c:v>2.8744444444444444</c:v>
                </c:pt>
                <c:pt idx="990">
                  <c:v>2.8772222222222221</c:v>
                </c:pt>
                <c:pt idx="991">
                  <c:v>2.8802777777777777</c:v>
                </c:pt>
                <c:pt idx="992">
                  <c:v>2.8830555555555555</c:v>
                </c:pt>
                <c:pt idx="993">
                  <c:v>2.8861111111111111</c:v>
                </c:pt>
                <c:pt idx="994">
                  <c:v>2.8888888888888888</c:v>
                </c:pt>
                <c:pt idx="995">
                  <c:v>2.8919444444444449</c:v>
                </c:pt>
                <c:pt idx="996">
                  <c:v>2.8947222222222222</c:v>
                </c:pt>
                <c:pt idx="997">
                  <c:v>2.8977777777777778</c:v>
                </c:pt>
                <c:pt idx="998">
                  <c:v>2.9005555555555556</c:v>
                </c:pt>
                <c:pt idx="999">
                  <c:v>2.9036111111111111</c:v>
                </c:pt>
                <c:pt idx="1000">
                  <c:v>2.9063888888888889</c:v>
                </c:pt>
                <c:pt idx="1001">
                  <c:v>2.9091666666666667</c:v>
                </c:pt>
                <c:pt idx="1002">
                  <c:v>2.9122222222222218</c:v>
                </c:pt>
                <c:pt idx="1003">
                  <c:v>2.915</c:v>
                </c:pt>
                <c:pt idx="1004">
                  <c:v>2.9180555555555556</c:v>
                </c:pt>
                <c:pt idx="1005">
                  <c:v>2.9208333333333334</c:v>
                </c:pt>
                <c:pt idx="1006">
                  <c:v>2.923888888888889</c:v>
                </c:pt>
                <c:pt idx="1007">
                  <c:v>2.9266666666666667</c:v>
                </c:pt>
                <c:pt idx="1008">
                  <c:v>2.9297222222222223</c:v>
                </c:pt>
                <c:pt idx="1009">
                  <c:v>2.9324999999999997</c:v>
                </c:pt>
                <c:pt idx="1010">
                  <c:v>2.9352777777777779</c:v>
                </c:pt>
                <c:pt idx="1011">
                  <c:v>2.9383333333333335</c:v>
                </c:pt>
                <c:pt idx="1012">
                  <c:v>2.9411111111111112</c:v>
                </c:pt>
                <c:pt idx="1013">
                  <c:v>2.9441666666666668</c:v>
                </c:pt>
                <c:pt idx="1014">
                  <c:v>2.9469444444444446</c:v>
                </c:pt>
                <c:pt idx="1015">
                  <c:v>2.95</c:v>
                </c:pt>
                <c:pt idx="1016">
                  <c:v>2.9527777777777775</c:v>
                </c:pt>
                <c:pt idx="1017">
                  <c:v>2.9558333333333331</c:v>
                </c:pt>
                <c:pt idx="1018">
                  <c:v>2.9586111111111113</c:v>
                </c:pt>
                <c:pt idx="1019">
                  <c:v>2.9616666666666664</c:v>
                </c:pt>
                <c:pt idx="1020">
                  <c:v>2.9644444444444447</c:v>
                </c:pt>
                <c:pt idx="1021">
                  <c:v>2.967222222222222</c:v>
                </c:pt>
                <c:pt idx="1022">
                  <c:v>2.970277777777778</c:v>
                </c:pt>
                <c:pt idx="1023">
                  <c:v>2.9730555555555553</c:v>
                </c:pt>
                <c:pt idx="1024">
                  <c:v>2.9761111111111109</c:v>
                </c:pt>
                <c:pt idx="1025">
                  <c:v>2.9788888888888887</c:v>
                </c:pt>
                <c:pt idx="1026">
                  <c:v>2.9819444444444443</c:v>
                </c:pt>
                <c:pt idx="1027">
                  <c:v>2.9847222222222225</c:v>
                </c:pt>
                <c:pt idx="1028">
                  <c:v>2.9877777777777781</c:v>
                </c:pt>
                <c:pt idx="1029">
                  <c:v>2.9905555555555554</c:v>
                </c:pt>
                <c:pt idx="1030">
                  <c:v>2.9933333333333332</c:v>
                </c:pt>
                <c:pt idx="1031">
                  <c:v>2.9963888888888888</c:v>
                </c:pt>
                <c:pt idx="1032">
                  <c:v>2.9991666666666665</c:v>
                </c:pt>
                <c:pt idx="1033">
                  <c:v>3.0022222222222221</c:v>
                </c:pt>
                <c:pt idx="1034">
                  <c:v>3.0050000000000003</c:v>
                </c:pt>
                <c:pt idx="1035">
                  <c:v>3.0080555555555555</c:v>
                </c:pt>
                <c:pt idx="1036">
                  <c:v>3.0108333333333333</c:v>
                </c:pt>
                <c:pt idx="1037">
                  <c:v>3.0138888888888888</c:v>
                </c:pt>
                <c:pt idx="1038">
                  <c:v>3.0166666666666666</c:v>
                </c:pt>
                <c:pt idx="1039">
                  <c:v>3.0197222222222222</c:v>
                </c:pt>
                <c:pt idx="1040">
                  <c:v>3.0225</c:v>
                </c:pt>
                <c:pt idx="1041">
                  <c:v>3.0252777777777782</c:v>
                </c:pt>
                <c:pt idx="1042">
                  <c:v>3.0283333333333333</c:v>
                </c:pt>
                <c:pt idx="1043">
                  <c:v>3.0311111111111111</c:v>
                </c:pt>
                <c:pt idx="1044">
                  <c:v>3.0341666666666667</c:v>
                </c:pt>
                <c:pt idx="1045">
                  <c:v>3.0369444444444444</c:v>
                </c:pt>
                <c:pt idx="1046">
                  <c:v>3.04</c:v>
                </c:pt>
                <c:pt idx="1047">
                  <c:v>3.0427777777777778</c:v>
                </c:pt>
                <c:pt idx="1048">
                  <c:v>3.0458333333333334</c:v>
                </c:pt>
                <c:pt idx="1049">
                  <c:v>3.0486111111111112</c:v>
                </c:pt>
                <c:pt idx="1050">
                  <c:v>3.0513888888888889</c:v>
                </c:pt>
                <c:pt idx="1051">
                  <c:v>3.0544444444444445</c:v>
                </c:pt>
              </c:numCache>
            </c:numRef>
          </c:xVal>
          <c:yVal>
            <c:numRef>
              <c:f>'Fig. 13'!$G$1058:$G$2109</c:f>
              <c:numCache>
                <c:formatCode>0.000</c:formatCode>
                <c:ptCount val="1052"/>
                <c:pt idx="0">
                  <c:v>1</c:v>
                </c:pt>
                <c:pt idx="1">
                  <c:v>1.0000253579825282</c:v>
                </c:pt>
                <c:pt idx="2">
                  <c:v>0.99861148296001312</c:v>
                </c:pt>
                <c:pt idx="3">
                  <c:v>0.99776778694571233</c:v>
                </c:pt>
                <c:pt idx="4">
                  <c:v>0.99748761067761094</c:v>
                </c:pt>
                <c:pt idx="5">
                  <c:v>0.9974245507146553</c:v>
                </c:pt>
                <c:pt idx="6">
                  <c:v>0.99678034832430218</c:v>
                </c:pt>
                <c:pt idx="7">
                  <c:v>0.99612897910621867</c:v>
                </c:pt>
                <c:pt idx="8">
                  <c:v>0.9949291952972561</c:v>
                </c:pt>
                <c:pt idx="9">
                  <c:v>0.99363845571431253</c:v>
                </c:pt>
                <c:pt idx="10">
                  <c:v>0.99359401326135621</c:v>
                </c:pt>
                <c:pt idx="11">
                  <c:v>0.99340288432020152</c:v>
                </c:pt>
                <c:pt idx="12">
                  <c:v>0.99291724545548832</c:v>
                </c:pt>
                <c:pt idx="13">
                  <c:v>0.99312520527535197</c:v>
                </c:pt>
                <c:pt idx="14">
                  <c:v>0.99383904568017301</c:v>
                </c:pt>
                <c:pt idx="15">
                  <c:v>0.99224167550467735</c:v>
                </c:pt>
                <c:pt idx="16">
                  <c:v>0.99196625005155281</c:v>
                </c:pt>
                <c:pt idx="17">
                  <c:v>0.99260959973153595</c:v>
                </c:pt>
                <c:pt idx="18">
                  <c:v>0.99183613050791708</c:v>
                </c:pt>
                <c:pt idx="19">
                  <c:v>0.98972112452578576</c:v>
                </c:pt>
                <c:pt idx="20">
                  <c:v>0.98969389870147007</c:v>
                </c:pt>
                <c:pt idx="21">
                  <c:v>0.98985416764787859</c:v>
                </c:pt>
                <c:pt idx="22">
                  <c:v>0.98879849189333846</c:v>
                </c:pt>
                <c:pt idx="23">
                  <c:v>0.98938312637278147</c:v>
                </c:pt>
                <c:pt idx="24">
                  <c:v>0.98841996969460744</c:v>
                </c:pt>
                <c:pt idx="25">
                  <c:v>0.98841438647187141</c:v>
                </c:pt>
                <c:pt idx="26">
                  <c:v>0.98720873520338914</c:v>
                </c:pt>
                <c:pt idx="27">
                  <c:v>0.98668324227967019</c:v>
                </c:pt>
                <c:pt idx="28">
                  <c:v>0.98687047311622556</c:v>
                </c:pt>
                <c:pt idx="29">
                  <c:v>0.98533279266741436</c:v>
                </c:pt>
                <c:pt idx="30">
                  <c:v>0.98433952719172912</c:v>
                </c:pt>
                <c:pt idx="31">
                  <c:v>0.98547511409055788</c:v>
                </c:pt>
                <c:pt idx="32">
                  <c:v>0.9838172420832586</c:v>
                </c:pt>
                <c:pt idx="33">
                  <c:v>0.98340164728557289</c:v>
                </c:pt>
                <c:pt idx="34">
                  <c:v>0.98361186069715378</c:v>
                </c:pt>
                <c:pt idx="35">
                  <c:v>0.98370295858954826</c:v>
                </c:pt>
                <c:pt idx="36">
                  <c:v>0.98128369742235622</c:v>
                </c:pt>
                <c:pt idx="37">
                  <c:v>0.98100240450970244</c:v>
                </c:pt>
                <c:pt idx="38">
                  <c:v>0.98144526573696778</c:v>
                </c:pt>
                <c:pt idx="39">
                  <c:v>0.97945333428651427</c:v>
                </c:pt>
                <c:pt idx="40">
                  <c:v>0.97917258954482067</c:v>
                </c:pt>
                <c:pt idx="41">
                  <c:v>0.97806416756242331</c:v>
                </c:pt>
                <c:pt idx="42">
                  <c:v>0.97770941974122805</c:v>
                </c:pt>
                <c:pt idx="43">
                  <c:v>0.97738055777088384</c:v>
                </c:pt>
                <c:pt idx="44">
                  <c:v>0.9760390413150033</c:v>
                </c:pt>
                <c:pt idx="45">
                  <c:v>0.97626943553894585</c:v>
                </c:pt>
                <c:pt idx="46">
                  <c:v>0.97557061907893272</c:v>
                </c:pt>
                <c:pt idx="47">
                  <c:v>0.97566553386541621</c:v>
                </c:pt>
                <c:pt idx="48">
                  <c:v>0.97476681772889961</c:v>
                </c:pt>
                <c:pt idx="49">
                  <c:v>0.97487785280210726</c:v>
                </c:pt>
                <c:pt idx="50">
                  <c:v>0.97401243297572382</c:v>
                </c:pt>
                <c:pt idx="51">
                  <c:v>0.97437059163843509</c:v>
                </c:pt>
                <c:pt idx="52">
                  <c:v>0.97321983867640749</c:v>
                </c:pt>
                <c:pt idx="53">
                  <c:v>0.97346923616027337</c:v>
                </c:pt>
                <c:pt idx="54">
                  <c:v>0.97301709663196667</c:v>
                </c:pt>
                <c:pt idx="55">
                  <c:v>0.97217624298561067</c:v>
                </c:pt>
                <c:pt idx="56">
                  <c:v>0.97193472292144867</c:v>
                </c:pt>
                <c:pt idx="57">
                  <c:v>0.97263211819749018</c:v>
                </c:pt>
                <c:pt idx="58">
                  <c:v>0.97160506914860356</c:v>
                </c:pt>
                <c:pt idx="59">
                  <c:v>0.97149787127211285</c:v>
                </c:pt>
                <c:pt idx="60">
                  <c:v>0.9707040182098573</c:v>
                </c:pt>
                <c:pt idx="61">
                  <c:v>0.97071291076097654</c:v>
                </c:pt>
                <c:pt idx="62">
                  <c:v>0.96966231066348174</c:v>
                </c:pt>
                <c:pt idx="63">
                  <c:v>0.96974325724180443</c:v>
                </c:pt>
                <c:pt idx="64">
                  <c:v>0.96844019396358072</c:v>
                </c:pt>
                <c:pt idx="65">
                  <c:v>0.9685156791349474</c:v>
                </c:pt>
                <c:pt idx="66">
                  <c:v>0.96756632824389044</c:v>
                </c:pt>
                <c:pt idx="67">
                  <c:v>0.96752732689526966</c:v>
                </c:pt>
                <c:pt idx="68">
                  <c:v>0.96747039832601411</c:v>
                </c:pt>
                <c:pt idx="69">
                  <c:v>0.96617038044200632</c:v>
                </c:pt>
                <c:pt idx="70">
                  <c:v>0.96521357848643541</c:v>
                </c:pt>
                <c:pt idx="71">
                  <c:v>0.96630559594531362</c:v>
                </c:pt>
                <c:pt idx="72">
                  <c:v>0.96639693746924127</c:v>
                </c:pt>
                <c:pt idx="73">
                  <c:v>0.96649055288751429</c:v>
                </c:pt>
                <c:pt idx="74">
                  <c:v>0.96628513089616452</c:v>
                </c:pt>
                <c:pt idx="75">
                  <c:v>0.96618006479562657</c:v>
                </c:pt>
                <c:pt idx="76">
                  <c:v>0.96593011914080085</c:v>
                </c:pt>
                <c:pt idx="77">
                  <c:v>0.96539626153429081</c:v>
                </c:pt>
                <c:pt idx="78">
                  <c:v>0.96511210595107555</c:v>
                </c:pt>
                <c:pt idx="79">
                  <c:v>0.96463146153287838</c:v>
                </c:pt>
                <c:pt idx="80">
                  <c:v>0.96507501304949661</c:v>
                </c:pt>
                <c:pt idx="81">
                  <c:v>0.96429506728750392</c:v>
                </c:pt>
                <c:pt idx="82">
                  <c:v>0.96447072562602576</c:v>
                </c:pt>
                <c:pt idx="83">
                  <c:v>0.96430144231273918</c:v>
                </c:pt>
                <c:pt idx="84">
                  <c:v>0.96386846846537289</c:v>
                </c:pt>
                <c:pt idx="85">
                  <c:v>0.96409476155844076</c:v>
                </c:pt>
                <c:pt idx="86">
                  <c:v>0.96373800377705221</c:v>
                </c:pt>
                <c:pt idx="87">
                  <c:v>0.96364723072671465</c:v>
                </c:pt>
                <c:pt idx="88">
                  <c:v>0.96315919615188406</c:v>
                </c:pt>
                <c:pt idx="89">
                  <c:v>0.96322962596883921</c:v>
                </c:pt>
                <c:pt idx="90">
                  <c:v>0.96350838105298064</c:v>
                </c:pt>
                <c:pt idx="91">
                  <c:v>0.96263479957007969</c:v>
                </c:pt>
                <c:pt idx="92">
                  <c:v>0.96256731363420023</c:v>
                </c:pt>
                <c:pt idx="93">
                  <c:v>0.96206642749576299</c:v>
                </c:pt>
                <c:pt idx="94">
                  <c:v>0.96159833010175688</c:v>
                </c:pt>
                <c:pt idx="95">
                  <c:v>0.96280507771215751</c:v>
                </c:pt>
                <c:pt idx="96">
                  <c:v>0.96170039141333508</c:v>
                </c:pt>
                <c:pt idx="97">
                  <c:v>0.96143647755035222</c:v>
                </c:pt>
                <c:pt idx="98">
                  <c:v>0.96189174368339125</c:v>
                </c:pt>
                <c:pt idx="99">
                  <c:v>0.96208737980799353</c:v>
                </c:pt>
                <c:pt idx="100">
                  <c:v>0.96127947732707253</c:v>
                </c:pt>
                <c:pt idx="101">
                  <c:v>0.96152753483748477</c:v>
                </c:pt>
                <c:pt idx="102">
                  <c:v>0.96057327071043352</c:v>
                </c:pt>
                <c:pt idx="103">
                  <c:v>0.96048560396219074</c:v>
                </c:pt>
                <c:pt idx="104">
                  <c:v>0.96088759599903284</c:v>
                </c:pt>
                <c:pt idx="105">
                  <c:v>0.96053266545417915</c:v>
                </c:pt>
                <c:pt idx="106">
                  <c:v>0.96022678605887579</c:v>
                </c:pt>
                <c:pt idx="107">
                  <c:v>0.96064506080347811</c:v>
                </c:pt>
                <c:pt idx="108">
                  <c:v>0.96002735334281619</c:v>
                </c:pt>
                <c:pt idx="109">
                  <c:v>0.96037004140291138</c:v>
                </c:pt>
                <c:pt idx="110">
                  <c:v>0.95961240822922722</c:v>
                </c:pt>
                <c:pt idx="111">
                  <c:v>0.9594765024365709</c:v>
                </c:pt>
                <c:pt idx="112">
                  <c:v>0.95975783595447695</c:v>
                </c:pt>
                <c:pt idx="113">
                  <c:v>0.95955501269952381</c:v>
                </c:pt>
                <c:pt idx="114">
                  <c:v>0.95948332411961623</c:v>
                </c:pt>
                <c:pt idx="115">
                  <c:v>0.95844068265234095</c:v>
                </c:pt>
                <c:pt idx="116">
                  <c:v>0.95850333656272924</c:v>
                </c:pt>
                <c:pt idx="117">
                  <c:v>0.95892264674136374</c:v>
                </c:pt>
                <c:pt idx="118">
                  <c:v>0.95814708634705215</c:v>
                </c:pt>
                <c:pt idx="119">
                  <c:v>0.95852810576903735</c:v>
                </c:pt>
                <c:pt idx="120">
                  <c:v>0.95840886843406548</c:v>
                </c:pt>
                <c:pt idx="121">
                  <c:v>0.95763105444803687</c:v>
                </c:pt>
                <c:pt idx="122">
                  <c:v>0.95859419082358677</c:v>
                </c:pt>
                <c:pt idx="123">
                  <c:v>0.95692289877909065</c:v>
                </c:pt>
                <c:pt idx="124">
                  <c:v>0.95733104251225876</c:v>
                </c:pt>
                <c:pt idx="125">
                  <c:v>0.95686201119734959</c:v>
                </c:pt>
                <c:pt idx="126">
                  <c:v>0.95617576206414601</c:v>
                </c:pt>
                <c:pt idx="127">
                  <c:v>0.95651371961189224</c:v>
                </c:pt>
                <c:pt idx="128">
                  <c:v>0.9563644140846671</c:v>
                </c:pt>
                <c:pt idx="129">
                  <c:v>0.9556493149169053</c:v>
                </c:pt>
                <c:pt idx="130">
                  <c:v>0.95563226070927987</c:v>
                </c:pt>
                <c:pt idx="131">
                  <c:v>0.95604943911196749</c:v>
                </c:pt>
                <c:pt idx="132">
                  <c:v>0.95648117449900738</c:v>
                </c:pt>
                <c:pt idx="133">
                  <c:v>0.95665431531164302</c:v>
                </c:pt>
                <c:pt idx="134">
                  <c:v>0.95552370255670593</c:v>
                </c:pt>
                <c:pt idx="135">
                  <c:v>0.95476675967238056</c:v>
                </c:pt>
                <c:pt idx="136">
                  <c:v>0.95481942468973102</c:v>
                </c:pt>
                <c:pt idx="137">
                  <c:v>0.9555725506799656</c:v>
                </c:pt>
                <c:pt idx="138">
                  <c:v>0.95568770718668739</c:v>
                </c:pt>
                <c:pt idx="139">
                  <c:v>0.95427927326850792</c:v>
                </c:pt>
                <c:pt idx="140">
                  <c:v>0.95503804338936482</c:v>
                </c:pt>
                <c:pt idx="141">
                  <c:v>0.95448871518023137</c:v>
                </c:pt>
                <c:pt idx="142">
                  <c:v>0.95547052997365522</c:v>
                </c:pt>
                <c:pt idx="143">
                  <c:v>0.95441345333777916</c:v>
                </c:pt>
                <c:pt idx="144">
                  <c:v>0.95570943099877947</c:v>
                </c:pt>
                <c:pt idx="145">
                  <c:v>0.95427953720267689</c:v>
                </c:pt>
                <c:pt idx="146">
                  <c:v>0.9551130209950236</c:v>
                </c:pt>
                <c:pt idx="147">
                  <c:v>0.95483723009459176</c:v>
                </c:pt>
                <c:pt idx="148">
                  <c:v>0.95506758371328571</c:v>
                </c:pt>
                <c:pt idx="149">
                  <c:v>0.9550162992746446</c:v>
                </c:pt>
                <c:pt idx="150">
                  <c:v>0.95408538316992642</c:v>
                </c:pt>
                <c:pt idx="151">
                  <c:v>0.95498586563509391</c:v>
                </c:pt>
                <c:pt idx="152">
                  <c:v>0.95459449187275425</c:v>
                </c:pt>
                <c:pt idx="153">
                  <c:v>0.95470278609116321</c:v>
                </c:pt>
                <c:pt idx="154">
                  <c:v>0.95496332971786524</c:v>
                </c:pt>
                <c:pt idx="155">
                  <c:v>0.95488004833730711</c:v>
                </c:pt>
                <c:pt idx="156">
                  <c:v>0.95519346000765015</c:v>
                </c:pt>
                <c:pt idx="157">
                  <c:v>0.9553623169657548</c:v>
                </c:pt>
                <c:pt idx="158">
                  <c:v>0.95469170085620347</c:v>
                </c:pt>
                <c:pt idx="159">
                  <c:v>0.95394968040354911</c:v>
                </c:pt>
                <c:pt idx="160">
                  <c:v>0.95475677077933907</c:v>
                </c:pt>
                <c:pt idx="161">
                  <c:v>0.95455037426184541</c:v>
                </c:pt>
                <c:pt idx="162">
                  <c:v>0.95466256658484805</c:v>
                </c:pt>
                <c:pt idx="163">
                  <c:v>0.95389555359697076</c:v>
                </c:pt>
                <c:pt idx="164">
                  <c:v>0.9538361684097153</c:v>
                </c:pt>
                <c:pt idx="165">
                  <c:v>0.95399103685704068</c:v>
                </c:pt>
                <c:pt idx="166">
                  <c:v>0.95426154907415217</c:v>
                </c:pt>
                <c:pt idx="167">
                  <c:v>0.95434592679663421</c:v>
                </c:pt>
                <c:pt idx="168">
                  <c:v>0.95387843848146492</c:v>
                </c:pt>
                <c:pt idx="169">
                  <c:v>0.95427513153237165</c:v>
                </c:pt>
                <c:pt idx="170">
                  <c:v>0.95435928592594288</c:v>
                </c:pt>
                <c:pt idx="171">
                  <c:v>0.95403411903391733</c:v>
                </c:pt>
                <c:pt idx="172">
                  <c:v>0.95366026643965474</c:v>
                </c:pt>
                <c:pt idx="173">
                  <c:v>0.95332598366760091</c:v>
                </c:pt>
                <c:pt idx="174">
                  <c:v>0.95403363177084699</c:v>
                </c:pt>
                <c:pt idx="175">
                  <c:v>0.95316863829964782</c:v>
                </c:pt>
                <c:pt idx="176">
                  <c:v>0.95418783023144371</c:v>
                </c:pt>
                <c:pt idx="177">
                  <c:v>0.95396328316439671</c:v>
                </c:pt>
                <c:pt idx="178">
                  <c:v>0.95372488970496305</c:v>
                </c:pt>
                <c:pt idx="179">
                  <c:v>0.95382926551615577</c:v>
                </c:pt>
                <c:pt idx="180">
                  <c:v>0.95334070307299124</c:v>
                </c:pt>
                <c:pt idx="181">
                  <c:v>0.95338112560558352</c:v>
                </c:pt>
                <c:pt idx="182">
                  <c:v>0.95298729522524195</c:v>
                </c:pt>
                <c:pt idx="183">
                  <c:v>0.95325813228441048</c:v>
                </c:pt>
                <c:pt idx="184">
                  <c:v>0.95348107544383698</c:v>
                </c:pt>
                <c:pt idx="185">
                  <c:v>0.95255413865423066</c:v>
                </c:pt>
                <c:pt idx="186">
                  <c:v>0.95255304231231219</c:v>
                </c:pt>
                <c:pt idx="187">
                  <c:v>0.95173151676792322</c:v>
                </c:pt>
                <c:pt idx="188">
                  <c:v>0.9520922944696798</c:v>
                </c:pt>
                <c:pt idx="189">
                  <c:v>0.95219478213644737</c:v>
                </c:pt>
                <c:pt idx="190">
                  <c:v>0.95256638113898728</c:v>
                </c:pt>
                <c:pt idx="191">
                  <c:v>0.95224034123395396</c:v>
                </c:pt>
                <c:pt idx="192">
                  <c:v>0.9517048594172014</c:v>
                </c:pt>
                <c:pt idx="193">
                  <c:v>0.95163985040194821</c:v>
                </c:pt>
                <c:pt idx="194">
                  <c:v>0.95292925001143625</c:v>
                </c:pt>
                <c:pt idx="195">
                  <c:v>0.95145456861769606</c:v>
                </c:pt>
                <c:pt idx="196">
                  <c:v>0.95211158196639434</c:v>
                </c:pt>
                <c:pt idx="197">
                  <c:v>0.95213982292211397</c:v>
                </c:pt>
                <c:pt idx="198">
                  <c:v>0.95141518151913052</c:v>
                </c:pt>
                <c:pt idx="199">
                  <c:v>0.95176213313113622</c:v>
                </c:pt>
                <c:pt idx="200">
                  <c:v>0.95205587155482552</c:v>
                </c:pt>
                <c:pt idx="201">
                  <c:v>0.95185631702299922</c:v>
                </c:pt>
                <c:pt idx="202">
                  <c:v>0.95258239991257476</c:v>
                </c:pt>
                <c:pt idx="203">
                  <c:v>0.95153437824885201</c:v>
                </c:pt>
                <c:pt idx="204">
                  <c:v>0.95198261967255549</c:v>
                </c:pt>
                <c:pt idx="205">
                  <c:v>0.95177955278606918</c:v>
                </c:pt>
                <c:pt idx="206">
                  <c:v>0.95143245905566487</c:v>
                </c:pt>
                <c:pt idx="207">
                  <c:v>0.9507760344831756</c:v>
                </c:pt>
                <c:pt idx="208">
                  <c:v>0.95127243374079717</c:v>
                </c:pt>
                <c:pt idx="209">
                  <c:v>0.95153644911691837</c:v>
                </c:pt>
                <c:pt idx="210">
                  <c:v>0.95084350011643837</c:v>
                </c:pt>
                <c:pt idx="211">
                  <c:v>0.95141353700625597</c:v>
                </c:pt>
                <c:pt idx="212">
                  <c:v>0.95116525616693659</c:v>
                </c:pt>
                <c:pt idx="213">
                  <c:v>0.95105442412000407</c:v>
                </c:pt>
                <c:pt idx="214">
                  <c:v>0.9512047853838913</c:v>
                </c:pt>
                <c:pt idx="215">
                  <c:v>0.95094872863799906</c:v>
                </c:pt>
                <c:pt idx="216">
                  <c:v>0.95132239850860523</c:v>
                </c:pt>
                <c:pt idx="217">
                  <c:v>0.95167349185674732</c:v>
                </c:pt>
                <c:pt idx="218">
                  <c:v>0.95144070192268371</c:v>
                </c:pt>
                <c:pt idx="219">
                  <c:v>0.95081706609462158</c:v>
                </c:pt>
                <c:pt idx="220">
                  <c:v>0.95087673551867391</c:v>
                </c:pt>
                <c:pt idx="221">
                  <c:v>0.95103341089990245</c:v>
                </c:pt>
                <c:pt idx="222">
                  <c:v>0.95110363769057693</c:v>
                </c:pt>
                <c:pt idx="223">
                  <c:v>0.95033286871650047</c:v>
                </c:pt>
                <c:pt idx="224">
                  <c:v>0.95110280528282365</c:v>
                </c:pt>
                <c:pt idx="225">
                  <c:v>0.95045716140587466</c:v>
                </c:pt>
                <c:pt idx="226">
                  <c:v>0.95080914806964478</c:v>
                </c:pt>
                <c:pt idx="227">
                  <c:v>0.94989471769897516</c:v>
                </c:pt>
                <c:pt idx="228">
                  <c:v>0.95070962458659025</c:v>
                </c:pt>
                <c:pt idx="229">
                  <c:v>0.95114678077534154</c:v>
                </c:pt>
                <c:pt idx="230">
                  <c:v>0.949763339392385</c:v>
                </c:pt>
                <c:pt idx="231">
                  <c:v>0.95083927716978778</c:v>
                </c:pt>
                <c:pt idx="232">
                  <c:v>0.94982865294705765</c:v>
                </c:pt>
                <c:pt idx="233">
                  <c:v>0.94985177764048745</c:v>
                </c:pt>
                <c:pt idx="234">
                  <c:v>0.95103773535968983</c:v>
                </c:pt>
                <c:pt idx="235">
                  <c:v>0.9497891643353592</c:v>
                </c:pt>
                <c:pt idx="236">
                  <c:v>0.94976758264166561</c:v>
                </c:pt>
                <c:pt idx="237">
                  <c:v>0.94906338598520135</c:v>
                </c:pt>
                <c:pt idx="238">
                  <c:v>0.94990612777597461</c:v>
                </c:pt>
                <c:pt idx="239">
                  <c:v>0.9494035159141504</c:v>
                </c:pt>
                <c:pt idx="240">
                  <c:v>0.94906909102369819</c:v>
                </c:pt>
                <c:pt idx="241">
                  <c:v>0.94941374843871917</c:v>
                </c:pt>
                <c:pt idx="242">
                  <c:v>0.94852900051035738</c:v>
                </c:pt>
                <c:pt idx="243">
                  <c:v>0.94905185409242176</c:v>
                </c:pt>
                <c:pt idx="244">
                  <c:v>0.94826133066118512</c:v>
                </c:pt>
                <c:pt idx="245">
                  <c:v>0.94859252743376088</c:v>
                </c:pt>
                <c:pt idx="246">
                  <c:v>0.94796196840950375</c:v>
                </c:pt>
                <c:pt idx="247">
                  <c:v>0.94852219912993851</c:v>
                </c:pt>
                <c:pt idx="248">
                  <c:v>0.94740468157014113</c:v>
                </c:pt>
                <c:pt idx="249">
                  <c:v>0.94761751402075611</c:v>
                </c:pt>
                <c:pt idx="250">
                  <c:v>0.94852822901049039</c:v>
                </c:pt>
                <c:pt idx="251">
                  <c:v>0.94711947025026544</c:v>
                </c:pt>
                <c:pt idx="252">
                  <c:v>0.94758923245978577</c:v>
                </c:pt>
                <c:pt idx="253">
                  <c:v>0.94665291585598232</c:v>
                </c:pt>
                <c:pt idx="254">
                  <c:v>0.94700185712554386</c:v>
                </c:pt>
                <c:pt idx="255">
                  <c:v>0.94664759656741326</c:v>
                </c:pt>
                <c:pt idx="256">
                  <c:v>0.94723247467840088</c:v>
                </c:pt>
                <c:pt idx="257">
                  <c:v>0.9469745297880916</c:v>
                </c:pt>
                <c:pt idx="258">
                  <c:v>0.94646714680865651</c:v>
                </c:pt>
                <c:pt idx="259">
                  <c:v>0.9468388879295967</c:v>
                </c:pt>
                <c:pt idx="260">
                  <c:v>0.9459470340813928</c:v>
                </c:pt>
                <c:pt idx="261">
                  <c:v>0.9460133830701013</c:v>
                </c:pt>
                <c:pt idx="262">
                  <c:v>0.9466648131960691</c:v>
                </c:pt>
                <c:pt idx="263">
                  <c:v>0.94581998023459379</c:v>
                </c:pt>
                <c:pt idx="264">
                  <c:v>0.94666546288016384</c:v>
                </c:pt>
                <c:pt idx="265">
                  <c:v>0.9459133926265878</c:v>
                </c:pt>
                <c:pt idx="266">
                  <c:v>0.9457751723343244</c:v>
                </c:pt>
                <c:pt idx="267">
                  <c:v>0.94593976574052385</c:v>
                </c:pt>
                <c:pt idx="268">
                  <c:v>0.94523818812308413</c:v>
                </c:pt>
                <c:pt idx="269">
                  <c:v>0.94587075710752511</c:v>
                </c:pt>
                <c:pt idx="270">
                  <c:v>0.94490879828441543</c:v>
                </c:pt>
                <c:pt idx="271">
                  <c:v>0.9461961676310896</c:v>
                </c:pt>
                <c:pt idx="272">
                  <c:v>0.94605709462844678</c:v>
                </c:pt>
                <c:pt idx="273">
                  <c:v>0.94522097149444539</c:v>
                </c:pt>
                <c:pt idx="274">
                  <c:v>0.94539524925424989</c:v>
                </c:pt>
                <c:pt idx="275">
                  <c:v>0.94573276014417629</c:v>
                </c:pt>
                <c:pt idx="276">
                  <c:v>0.9447264400786094</c:v>
                </c:pt>
                <c:pt idx="277">
                  <c:v>0.9447662535323571</c:v>
                </c:pt>
                <c:pt idx="278">
                  <c:v>0.94532583456870445</c:v>
                </c:pt>
                <c:pt idx="279">
                  <c:v>0.94530873975582097</c:v>
                </c:pt>
                <c:pt idx="280">
                  <c:v>0.94558479459041234</c:v>
                </c:pt>
                <c:pt idx="281">
                  <c:v>0.94499823136129391</c:v>
                </c:pt>
                <c:pt idx="282">
                  <c:v>0.94528888378551268</c:v>
                </c:pt>
                <c:pt idx="283">
                  <c:v>0.94527406286697802</c:v>
                </c:pt>
                <c:pt idx="284">
                  <c:v>0.94510867765828899</c:v>
                </c:pt>
                <c:pt idx="285">
                  <c:v>0.94535551701101828</c:v>
                </c:pt>
                <c:pt idx="286">
                  <c:v>0.94421777803360307</c:v>
                </c:pt>
                <c:pt idx="287">
                  <c:v>0.94550405103836854</c:v>
                </c:pt>
                <c:pt idx="288">
                  <c:v>0.94421524020508907</c:v>
                </c:pt>
                <c:pt idx="289">
                  <c:v>0.94509359280559901</c:v>
                </c:pt>
                <c:pt idx="290">
                  <c:v>0.94517047885829775</c:v>
                </c:pt>
                <c:pt idx="291">
                  <c:v>0.94422384851941887</c:v>
                </c:pt>
                <c:pt idx="292">
                  <c:v>0.94471178158110902</c:v>
                </c:pt>
                <c:pt idx="293">
                  <c:v>0.94539455896489699</c:v>
                </c:pt>
                <c:pt idx="294">
                  <c:v>0.94438074722955234</c:v>
                </c:pt>
                <c:pt idx="295">
                  <c:v>0.94400679312214575</c:v>
                </c:pt>
                <c:pt idx="296">
                  <c:v>0.94433413239538178</c:v>
                </c:pt>
                <c:pt idx="297">
                  <c:v>0.94432140264755304</c:v>
                </c:pt>
                <c:pt idx="298">
                  <c:v>0.94420762671954472</c:v>
                </c:pt>
                <c:pt idx="299">
                  <c:v>0.94394990515814425</c:v>
                </c:pt>
                <c:pt idx="300">
                  <c:v>0.94406189445487187</c:v>
                </c:pt>
                <c:pt idx="301">
                  <c:v>0.94336360586319845</c:v>
                </c:pt>
                <c:pt idx="302">
                  <c:v>0.94415258629470089</c:v>
                </c:pt>
                <c:pt idx="303">
                  <c:v>0.94479175363328571</c:v>
                </c:pt>
                <c:pt idx="304">
                  <c:v>0.94307431371506312</c:v>
                </c:pt>
                <c:pt idx="305">
                  <c:v>0.94332622872481875</c:v>
                </c:pt>
                <c:pt idx="306">
                  <c:v>0.94414832274279592</c:v>
                </c:pt>
                <c:pt idx="307">
                  <c:v>0.94362567218700666</c:v>
                </c:pt>
                <c:pt idx="308">
                  <c:v>0.94313721125699379</c:v>
                </c:pt>
                <c:pt idx="309">
                  <c:v>0.94349059880210373</c:v>
                </c:pt>
                <c:pt idx="310">
                  <c:v>0.94301667455381699</c:v>
                </c:pt>
                <c:pt idx="311">
                  <c:v>0.94321267612572868</c:v>
                </c:pt>
                <c:pt idx="312">
                  <c:v>0.9429141462818007</c:v>
                </c:pt>
                <c:pt idx="313">
                  <c:v>0.94357258081447193</c:v>
                </c:pt>
                <c:pt idx="314">
                  <c:v>0.94316782762019558</c:v>
                </c:pt>
                <c:pt idx="315">
                  <c:v>0.94331559014768807</c:v>
                </c:pt>
                <c:pt idx="316">
                  <c:v>0.94260384091355798</c:v>
                </c:pt>
                <c:pt idx="317">
                  <c:v>0.94323677534530836</c:v>
                </c:pt>
                <c:pt idx="318">
                  <c:v>0.94267792520358706</c:v>
                </c:pt>
                <c:pt idx="319">
                  <c:v>0.94325230685581996</c:v>
                </c:pt>
                <c:pt idx="320">
                  <c:v>0.9428596743305393</c:v>
                </c:pt>
                <c:pt idx="321">
                  <c:v>0.94270571950147952</c:v>
                </c:pt>
                <c:pt idx="322">
                  <c:v>0.94301675576433697</c:v>
                </c:pt>
                <c:pt idx="323">
                  <c:v>0.94268034121632693</c:v>
                </c:pt>
                <c:pt idx="324">
                  <c:v>0.94210922828721533</c:v>
                </c:pt>
                <c:pt idx="325">
                  <c:v>0.9428852353393502</c:v>
                </c:pt>
                <c:pt idx="326">
                  <c:v>0.94297005971965397</c:v>
                </c:pt>
                <c:pt idx="327">
                  <c:v>0.94175892674157791</c:v>
                </c:pt>
                <c:pt idx="328">
                  <c:v>0.94285792830452808</c:v>
                </c:pt>
                <c:pt idx="329">
                  <c:v>0.94172489953683747</c:v>
                </c:pt>
                <c:pt idx="330">
                  <c:v>0.94119893965267087</c:v>
                </c:pt>
                <c:pt idx="331">
                  <c:v>0.9423823798459946</c:v>
                </c:pt>
                <c:pt idx="332">
                  <c:v>0.94211826295673295</c:v>
                </c:pt>
                <c:pt idx="333">
                  <c:v>0.94231406150235064</c:v>
                </c:pt>
                <c:pt idx="334">
                  <c:v>0.94193769138220007</c:v>
                </c:pt>
                <c:pt idx="335">
                  <c:v>0.94098746747814299</c:v>
                </c:pt>
                <c:pt idx="336">
                  <c:v>0.94120970004558302</c:v>
                </c:pt>
                <c:pt idx="337">
                  <c:v>0.94159770357164763</c:v>
                </c:pt>
                <c:pt idx="338">
                  <c:v>0.94112101816593607</c:v>
                </c:pt>
                <c:pt idx="339">
                  <c:v>0.94168212189938216</c:v>
                </c:pt>
                <c:pt idx="340">
                  <c:v>0.94112333266553749</c:v>
                </c:pt>
                <c:pt idx="341">
                  <c:v>0.94122111012258636</c:v>
                </c:pt>
                <c:pt idx="342">
                  <c:v>0.94089645079626671</c:v>
                </c:pt>
                <c:pt idx="343">
                  <c:v>0.94206732366276924</c:v>
                </c:pt>
                <c:pt idx="344">
                  <c:v>0.94100019722597361</c:v>
                </c:pt>
                <c:pt idx="345">
                  <c:v>0.94211391819431189</c:v>
                </c:pt>
                <c:pt idx="346">
                  <c:v>0.94132195327646428</c:v>
                </c:pt>
                <c:pt idx="347">
                  <c:v>0.94048272384036624</c:v>
                </c:pt>
                <c:pt idx="348">
                  <c:v>0.9406443124575965</c:v>
                </c:pt>
                <c:pt idx="349">
                  <c:v>0.94023365119854607</c:v>
                </c:pt>
                <c:pt idx="350">
                  <c:v>0.94030621279146687</c:v>
                </c:pt>
                <c:pt idx="351">
                  <c:v>0.94069311997560368</c:v>
                </c:pt>
                <c:pt idx="352">
                  <c:v>0.94076844272594962</c:v>
                </c:pt>
                <c:pt idx="353">
                  <c:v>0.9403639331632121</c:v>
                </c:pt>
                <c:pt idx="354">
                  <c:v>0.93933085423378115</c:v>
                </c:pt>
                <c:pt idx="355">
                  <c:v>0.93963665241857219</c:v>
                </c:pt>
                <c:pt idx="356">
                  <c:v>0.94015209554137313</c:v>
                </c:pt>
                <c:pt idx="357">
                  <c:v>0.9399675649543584</c:v>
                </c:pt>
                <c:pt idx="358">
                  <c:v>0.93990314471531777</c:v>
                </c:pt>
                <c:pt idx="359">
                  <c:v>0.93977440575038795</c:v>
                </c:pt>
                <c:pt idx="360">
                  <c:v>0.93870943139217622</c:v>
                </c:pt>
                <c:pt idx="361">
                  <c:v>0.93902735024596318</c:v>
                </c:pt>
                <c:pt idx="362">
                  <c:v>0.93939243210487877</c:v>
                </c:pt>
                <c:pt idx="363">
                  <c:v>0.93852656562067382</c:v>
                </c:pt>
                <c:pt idx="364">
                  <c:v>0.93871751183817598</c:v>
                </c:pt>
                <c:pt idx="365">
                  <c:v>0.93821887929146175</c:v>
                </c:pt>
                <c:pt idx="366">
                  <c:v>0.93797011118906259</c:v>
                </c:pt>
                <c:pt idx="367">
                  <c:v>0.93800529564359425</c:v>
                </c:pt>
                <c:pt idx="368">
                  <c:v>0.93770652216813488</c:v>
                </c:pt>
                <c:pt idx="369">
                  <c:v>0.93686794241612426</c:v>
                </c:pt>
                <c:pt idx="370">
                  <c:v>0.9378809014410836</c:v>
                </c:pt>
                <c:pt idx="371">
                  <c:v>0.93730343378937064</c:v>
                </c:pt>
                <c:pt idx="372">
                  <c:v>0.9372078693187943</c:v>
                </c:pt>
                <c:pt idx="373">
                  <c:v>0.9370133295361216</c:v>
                </c:pt>
                <c:pt idx="374">
                  <c:v>0.93669999907628521</c:v>
                </c:pt>
                <c:pt idx="375">
                  <c:v>0.93606562315794661</c:v>
                </c:pt>
                <c:pt idx="376">
                  <c:v>0.93676803318313218</c:v>
                </c:pt>
                <c:pt idx="377">
                  <c:v>0.93577214866841696</c:v>
                </c:pt>
                <c:pt idx="378">
                  <c:v>0.93538855081265759</c:v>
                </c:pt>
                <c:pt idx="379">
                  <c:v>0.93529320967098806</c:v>
                </c:pt>
                <c:pt idx="380">
                  <c:v>0.9353326982826865</c:v>
                </c:pt>
                <c:pt idx="381">
                  <c:v>0.93603181928212076</c:v>
                </c:pt>
                <c:pt idx="382">
                  <c:v>0.93480448480679512</c:v>
                </c:pt>
                <c:pt idx="383">
                  <c:v>0.93527463276625278</c:v>
                </c:pt>
                <c:pt idx="384">
                  <c:v>0.9349340358768502</c:v>
                </c:pt>
                <c:pt idx="385">
                  <c:v>0.93421532284128572</c:v>
                </c:pt>
                <c:pt idx="386">
                  <c:v>0.93439908192842769</c:v>
                </c:pt>
                <c:pt idx="387">
                  <c:v>0.93472110191309288</c:v>
                </c:pt>
                <c:pt idx="388">
                  <c:v>0.93404411077832361</c:v>
                </c:pt>
                <c:pt idx="389">
                  <c:v>0.93439284902159492</c:v>
                </c:pt>
                <c:pt idx="390">
                  <c:v>0.93407480835203582</c:v>
                </c:pt>
                <c:pt idx="391">
                  <c:v>0.93410901828042892</c:v>
                </c:pt>
                <c:pt idx="392">
                  <c:v>0.93430788252289665</c:v>
                </c:pt>
                <c:pt idx="393">
                  <c:v>0.93375485923544255</c:v>
                </c:pt>
                <c:pt idx="394">
                  <c:v>0.93326394168742599</c:v>
                </c:pt>
                <c:pt idx="395">
                  <c:v>0.93287411092481698</c:v>
                </c:pt>
                <c:pt idx="396">
                  <c:v>0.93283238902402754</c:v>
                </c:pt>
                <c:pt idx="397">
                  <c:v>0.93317909700449064</c:v>
                </c:pt>
                <c:pt idx="398">
                  <c:v>0.93307096520710631</c:v>
                </c:pt>
                <c:pt idx="399">
                  <c:v>0.93318941073957928</c:v>
                </c:pt>
                <c:pt idx="400">
                  <c:v>0.9334651001268689</c:v>
                </c:pt>
                <c:pt idx="401">
                  <c:v>0.93379396209721122</c:v>
                </c:pt>
                <c:pt idx="402">
                  <c:v>0.93308964362498026</c:v>
                </c:pt>
                <c:pt idx="403">
                  <c:v>0.93321188574891034</c:v>
                </c:pt>
                <c:pt idx="404">
                  <c:v>0.93322963024588879</c:v>
                </c:pt>
                <c:pt idx="405">
                  <c:v>0.93313370032800858</c:v>
                </c:pt>
                <c:pt idx="406">
                  <c:v>0.93343281894815489</c:v>
                </c:pt>
                <c:pt idx="407">
                  <c:v>0.93250234950125266</c:v>
                </c:pt>
                <c:pt idx="408">
                  <c:v>0.93308375586282477</c:v>
                </c:pt>
                <c:pt idx="409">
                  <c:v>0.93331851515182029</c:v>
                </c:pt>
                <c:pt idx="410">
                  <c:v>0.93224885088650278</c:v>
                </c:pt>
                <c:pt idx="411">
                  <c:v>0.93275268090601393</c:v>
                </c:pt>
                <c:pt idx="412">
                  <c:v>0.93234248660740759</c:v>
                </c:pt>
                <c:pt idx="413">
                  <c:v>0.93268432195712525</c:v>
                </c:pt>
                <c:pt idx="414">
                  <c:v>0.93196587285572019</c:v>
                </c:pt>
                <c:pt idx="415">
                  <c:v>0.93274874219616011</c:v>
                </c:pt>
                <c:pt idx="416">
                  <c:v>0.93126045804157453</c:v>
                </c:pt>
                <c:pt idx="417">
                  <c:v>0.93180194943625105</c:v>
                </c:pt>
                <c:pt idx="418">
                  <c:v>0.93108477940041723</c:v>
                </c:pt>
                <c:pt idx="419">
                  <c:v>0.93162084999339179</c:v>
                </c:pt>
                <c:pt idx="420">
                  <c:v>0.93104697590685148</c:v>
                </c:pt>
                <c:pt idx="421">
                  <c:v>0.93085596878147081</c:v>
                </c:pt>
                <c:pt idx="422">
                  <c:v>0.93140430216183001</c:v>
                </c:pt>
                <c:pt idx="423">
                  <c:v>0.93027511059086043</c:v>
                </c:pt>
                <c:pt idx="424">
                  <c:v>0.93120612820870974</c:v>
                </c:pt>
                <c:pt idx="425">
                  <c:v>0.93098346928608011</c:v>
                </c:pt>
                <c:pt idx="426">
                  <c:v>0.93014547831028571</c:v>
                </c:pt>
                <c:pt idx="427">
                  <c:v>0.93042886239363376</c:v>
                </c:pt>
                <c:pt idx="428">
                  <c:v>0.93043996793121964</c:v>
                </c:pt>
                <c:pt idx="429">
                  <c:v>0.93025736609387277</c:v>
                </c:pt>
                <c:pt idx="430">
                  <c:v>0.92948994705343368</c:v>
                </c:pt>
                <c:pt idx="431">
                  <c:v>0.92938831209705497</c:v>
                </c:pt>
                <c:pt idx="432">
                  <c:v>0.92967415279839916</c:v>
                </c:pt>
                <c:pt idx="433">
                  <c:v>0.93026148752738291</c:v>
                </c:pt>
                <c:pt idx="434">
                  <c:v>0.92941434006630819</c:v>
                </c:pt>
                <c:pt idx="435">
                  <c:v>0.92923959534605194</c:v>
                </c:pt>
                <c:pt idx="436">
                  <c:v>0.92923555512305034</c:v>
                </c:pt>
                <c:pt idx="437">
                  <c:v>0.92900337426783841</c:v>
                </c:pt>
                <c:pt idx="438">
                  <c:v>0.92860576759865854</c:v>
                </c:pt>
                <c:pt idx="439">
                  <c:v>0.92880682452496666</c:v>
                </c:pt>
                <c:pt idx="440">
                  <c:v>0.92853728683401071</c:v>
                </c:pt>
                <c:pt idx="441">
                  <c:v>0.92932821631781093</c:v>
                </c:pt>
                <c:pt idx="442">
                  <c:v>0.92876682834755653</c:v>
                </c:pt>
                <c:pt idx="443">
                  <c:v>0.9281737682774478</c:v>
                </c:pt>
                <c:pt idx="444">
                  <c:v>0.92834465549836642</c:v>
                </c:pt>
                <c:pt idx="445">
                  <c:v>0.92776532000486789</c:v>
                </c:pt>
                <c:pt idx="446">
                  <c:v>0.9272148142432981</c:v>
                </c:pt>
                <c:pt idx="447">
                  <c:v>0.9276795414010407</c:v>
                </c:pt>
                <c:pt idx="448">
                  <c:v>0.92724762329034216</c:v>
                </c:pt>
                <c:pt idx="449">
                  <c:v>0.92728987305947119</c:v>
                </c:pt>
                <c:pt idx="450">
                  <c:v>0.92722784853055373</c:v>
                </c:pt>
                <c:pt idx="451">
                  <c:v>0.92677713018620733</c:v>
                </c:pt>
                <c:pt idx="452">
                  <c:v>0.92665596410157502</c:v>
                </c:pt>
                <c:pt idx="453">
                  <c:v>0.92678837784219337</c:v>
                </c:pt>
                <c:pt idx="454">
                  <c:v>0.9262259950431706</c:v>
                </c:pt>
                <c:pt idx="455">
                  <c:v>0.92630493166131145</c:v>
                </c:pt>
                <c:pt idx="456">
                  <c:v>0.92620063706065181</c:v>
                </c:pt>
                <c:pt idx="457">
                  <c:v>0.92585195972525736</c:v>
                </c:pt>
                <c:pt idx="458">
                  <c:v>0.92574902540066972</c:v>
                </c:pt>
                <c:pt idx="459">
                  <c:v>0.92594756480108598</c:v>
                </c:pt>
                <c:pt idx="460">
                  <c:v>0.92574055920474208</c:v>
                </c:pt>
                <c:pt idx="461">
                  <c:v>0.92607007085918125</c:v>
                </c:pt>
                <c:pt idx="462">
                  <c:v>0.92557257525964898</c:v>
                </c:pt>
                <c:pt idx="463">
                  <c:v>0.92563005199986081</c:v>
                </c:pt>
                <c:pt idx="464">
                  <c:v>0.92566231287595058</c:v>
                </c:pt>
                <c:pt idx="465">
                  <c:v>0.92482164195324157</c:v>
                </c:pt>
                <c:pt idx="466">
                  <c:v>0.92443400387448627</c:v>
                </c:pt>
                <c:pt idx="467">
                  <c:v>0.9253915773299265</c:v>
                </c:pt>
                <c:pt idx="468">
                  <c:v>0.92547634080234198</c:v>
                </c:pt>
                <c:pt idx="469">
                  <c:v>0.92508389100071398</c:v>
                </c:pt>
                <c:pt idx="470">
                  <c:v>0.92507440967338417</c:v>
                </c:pt>
                <c:pt idx="471">
                  <c:v>0.92493984385417938</c:v>
                </c:pt>
                <c:pt idx="472">
                  <c:v>0.92438870871114476</c:v>
                </c:pt>
                <c:pt idx="473">
                  <c:v>0.92426825321848982</c:v>
                </c:pt>
                <c:pt idx="474">
                  <c:v>0.92469247663312204</c:v>
                </c:pt>
                <c:pt idx="475">
                  <c:v>0.9234818715233799</c:v>
                </c:pt>
                <c:pt idx="476">
                  <c:v>0.9233628169120589</c:v>
                </c:pt>
                <c:pt idx="477">
                  <c:v>0.92420541658444111</c:v>
                </c:pt>
                <c:pt idx="478">
                  <c:v>0.92354584510459725</c:v>
                </c:pt>
                <c:pt idx="479">
                  <c:v>0.92269258655244868</c:v>
                </c:pt>
                <c:pt idx="480">
                  <c:v>0.92250726416293882</c:v>
                </c:pt>
                <c:pt idx="481">
                  <c:v>0.92300806909085986</c:v>
                </c:pt>
                <c:pt idx="482">
                  <c:v>0.92277749214326488</c:v>
                </c:pt>
                <c:pt idx="483">
                  <c:v>0.92246986672193465</c:v>
                </c:pt>
                <c:pt idx="484">
                  <c:v>0.92155484757503936</c:v>
                </c:pt>
                <c:pt idx="485">
                  <c:v>0.9222603639023329</c:v>
                </c:pt>
                <c:pt idx="486">
                  <c:v>0.92100998594409345</c:v>
                </c:pt>
                <c:pt idx="487">
                  <c:v>0.92158921992445531</c:v>
                </c:pt>
                <c:pt idx="488">
                  <c:v>0.92215075001309099</c:v>
                </c:pt>
                <c:pt idx="489">
                  <c:v>0.92027458414821095</c:v>
                </c:pt>
                <c:pt idx="490">
                  <c:v>0.92112504093766712</c:v>
                </c:pt>
                <c:pt idx="491">
                  <c:v>0.92039968894270452</c:v>
                </c:pt>
                <c:pt idx="492">
                  <c:v>0.91958699504154851</c:v>
                </c:pt>
                <c:pt idx="493">
                  <c:v>0.92002191794121069</c:v>
                </c:pt>
                <c:pt idx="494">
                  <c:v>0.91916943088893888</c:v>
                </c:pt>
                <c:pt idx="495">
                  <c:v>0.91886895199270724</c:v>
                </c:pt>
                <c:pt idx="496">
                  <c:v>0.91801731765081274</c:v>
                </c:pt>
                <c:pt idx="497">
                  <c:v>0.91999757509009805</c:v>
                </c:pt>
                <c:pt idx="498">
                  <c:v>0.91886150092818575</c:v>
                </c:pt>
                <c:pt idx="499">
                  <c:v>0.91826023859631833</c:v>
                </c:pt>
                <c:pt idx="500">
                  <c:v>0.91795044079377952</c:v>
                </c:pt>
                <c:pt idx="501">
                  <c:v>0.91790140994685576</c:v>
                </c:pt>
                <c:pt idx="502">
                  <c:v>0.91871479413736479</c:v>
                </c:pt>
                <c:pt idx="503">
                  <c:v>0.9180130947041677</c:v>
                </c:pt>
                <c:pt idx="504">
                  <c:v>0.91736692295888111</c:v>
                </c:pt>
                <c:pt idx="505">
                  <c:v>0.91798722915593922</c:v>
                </c:pt>
                <c:pt idx="506">
                  <c:v>0.91797035767196478</c:v>
                </c:pt>
                <c:pt idx="507">
                  <c:v>0.91702259038590561</c:v>
                </c:pt>
                <c:pt idx="508">
                  <c:v>0.91738072874599996</c:v>
                </c:pt>
                <c:pt idx="509">
                  <c:v>0.91685992572938324</c:v>
                </c:pt>
                <c:pt idx="510">
                  <c:v>0.91651817159018001</c:v>
                </c:pt>
                <c:pt idx="511">
                  <c:v>0.91663101359729471</c:v>
                </c:pt>
                <c:pt idx="512">
                  <c:v>0.91612856415649124</c:v>
                </c:pt>
                <c:pt idx="513">
                  <c:v>0.91578343978102261</c:v>
                </c:pt>
                <c:pt idx="514">
                  <c:v>0.91589327699916945</c:v>
                </c:pt>
                <c:pt idx="515">
                  <c:v>0.91590281923438732</c:v>
                </c:pt>
                <c:pt idx="516">
                  <c:v>0.91651595860371526</c:v>
                </c:pt>
                <c:pt idx="517">
                  <c:v>0.91559805648363402</c:v>
                </c:pt>
                <c:pt idx="518">
                  <c:v>0.91587047714778724</c:v>
                </c:pt>
                <c:pt idx="519">
                  <c:v>0.91485234095265722</c:v>
                </c:pt>
                <c:pt idx="520">
                  <c:v>0.91449761343407876</c:v>
                </c:pt>
                <c:pt idx="521">
                  <c:v>0.91512983727384811</c:v>
                </c:pt>
                <c:pt idx="522">
                  <c:v>0.91439356246494663</c:v>
                </c:pt>
                <c:pt idx="523">
                  <c:v>0.91489083473557209</c:v>
                </c:pt>
                <c:pt idx="524">
                  <c:v>0.914229496927081</c:v>
                </c:pt>
                <c:pt idx="525">
                  <c:v>0.91366522598363908</c:v>
                </c:pt>
                <c:pt idx="526">
                  <c:v>0.91466100898521585</c:v>
                </c:pt>
                <c:pt idx="527">
                  <c:v>0.91425999147451997</c:v>
                </c:pt>
                <c:pt idx="528">
                  <c:v>0.91384866022873912</c:v>
                </c:pt>
                <c:pt idx="529">
                  <c:v>0.91381278548484879</c:v>
                </c:pt>
                <c:pt idx="530">
                  <c:v>0.91385887245069497</c:v>
                </c:pt>
                <c:pt idx="531">
                  <c:v>0.91366256633935827</c:v>
                </c:pt>
                <c:pt idx="532">
                  <c:v>0.91291965257107388</c:v>
                </c:pt>
                <c:pt idx="533">
                  <c:v>0.91321588821801913</c:v>
                </c:pt>
                <c:pt idx="534">
                  <c:v>0.91286298793597964</c:v>
                </c:pt>
                <c:pt idx="535">
                  <c:v>0.91227748044351931</c:v>
                </c:pt>
                <c:pt idx="536">
                  <c:v>0.9121329866391652</c:v>
                </c:pt>
                <c:pt idx="537">
                  <c:v>0.91218209869660338</c:v>
                </c:pt>
                <c:pt idx="538">
                  <c:v>0.91256594018389769</c:v>
                </c:pt>
                <c:pt idx="539">
                  <c:v>0.91182257975778791</c:v>
                </c:pt>
                <c:pt idx="540">
                  <c:v>0.91168831847801002</c:v>
                </c:pt>
                <c:pt idx="541">
                  <c:v>0.91208038252970636</c:v>
                </c:pt>
                <c:pt idx="542">
                  <c:v>0.91202211398698796</c:v>
                </c:pt>
                <c:pt idx="543">
                  <c:v>0.91190443995438386</c:v>
                </c:pt>
                <c:pt idx="544">
                  <c:v>0.91096698640341922</c:v>
                </c:pt>
                <c:pt idx="545">
                  <c:v>0.91103430991827417</c:v>
                </c:pt>
                <c:pt idx="546">
                  <c:v>0.91118467118214985</c:v>
                </c:pt>
                <c:pt idx="547">
                  <c:v>0.91046206004198205</c:v>
                </c:pt>
                <c:pt idx="548">
                  <c:v>0.91033874187876185</c:v>
                </c:pt>
                <c:pt idx="549">
                  <c:v>0.90992460887029991</c:v>
                </c:pt>
                <c:pt idx="550">
                  <c:v>0.90983137920195278</c:v>
                </c:pt>
                <c:pt idx="551">
                  <c:v>0.90964063601073164</c:v>
                </c:pt>
                <c:pt idx="552">
                  <c:v>0.90948538181347272</c:v>
                </c:pt>
                <c:pt idx="553">
                  <c:v>0.90876023284479668</c:v>
                </c:pt>
                <c:pt idx="554">
                  <c:v>0.91001873185427873</c:v>
                </c:pt>
                <c:pt idx="555">
                  <c:v>0.90940825212923893</c:v>
                </c:pt>
                <c:pt idx="556">
                  <c:v>0.90880589345543805</c:v>
                </c:pt>
                <c:pt idx="557">
                  <c:v>0.90945232913489538</c:v>
                </c:pt>
                <c:pt idx="558">
                  <c:v>0.90792662723667183</c:v>
                </c:pt>
                <c:pt idx="559">
                  <c:v>0.90837994431741298</c:v>
                </c:pt>
                <c:pt idx="560">
                  <c:v>0.90773472679565004</c:v>
                </c:pt>
                <c:pt idx="561">
                  <c:v>0.90874226501889799</c:v>
                </c:pt>
                <c:pt idx="562">
                  <c:v>0.90752183343714699</c:v>
                </c:pt>
                <c:pt idx="563">
                  <c:v>0.90683925907963037</c:v>
                </c:pt>
                <c:pt idx="564">
                  <c:v>0.90752359976579589</c:v>
                </c:pt>
                <c:pt idx="565">
                  <c:v>0.90718326681056016</c:v>
                </c:pt>
                <c:pt idx="566">
                  <c:v>0.90647060395816825</c:v>
                </c:pt>
                <c:pt idx="567">
                  <c:v>0.90738068956642648</c:v>
                </c:pt>
                <c:pt idx="568">
                  <c:v>0.90554533198407605</c:v>
                </c:pt>
                <c:pt idx="569">
                  <c:v>0.90599142132919697</c:v>
                </c:pt>
                <c:pt idx="570">
                  <c:v>0.90557968403085631</c:v>
                </c:pt>
                <c:pt idx="571">
                  <c:v>0.90639463152372945</c:v>
                </c:pt>
                <c:pt idx="572">
                  <c:v>0.90499984097164821</c:v>
                </c:pt>
                <c:pt idx="573">
                  <c:v>0.90452597763125164</c:v>
                </c:pt>
                <c:pt idx="574">
                  <c:v>0.90499238990712683</c:v>
                </c:pt>
                <c:pt idx="575">
                  <c:v>0.90368262676162814</c:v>
                </c:pt>
                <c:pt idx="576">
                  <c:v>0.90426693639902378</c:v>
                </c:pt>
                <c:pt idx="577">
                  <c:v>0.90401061571896846</c:v>
                </c:pt>
                <c:pt idx="578">
                  <c:v>0.90402758871607225</c:v>
                </c:pt>
                <c:pt idx="579">
                  <c:v>0.90403836941161064</c:v>
                </c:pt>
                <c:pt idx="580">
                  <c:v>0.90324612025697748</c:v>
                </c:pt>
                <c:pt idx="581">
                  <c:v>0.90311636616063962</c:v>
                </c:pt>
                <c:pt idx="582">
                  <c:v>0.90417358491491595</c:v>
                </c:pt>
                <c:pt idx="583">
                  <c:v>0.90329011605212162</c:v>
                </c:pt>
                <c:pt idx="584">
                  <c:v>0.9022336687977105</c:v>
                </c:pt>
                <c:pt idx="585">
                  <c:v>0.90201982121569335</c:v>
                </c:pt>
                <c:pt idx="586">
                  <c:v>0.90196849617178865</c:v>
                </c:pt>
                <c:pt idx="587">
                  <c:v>0.90236975731402524</c:v>
                </c:pt>
                <c:pt idx="588">
                  <c:v>0.90277794165244762</c:v>
                </c:pt>
                <c:pt idx="589">
                  <c:v>0.9020685272205583</c:v>
                </c:pt>
                <c:pt idx="590">
                  <c:v>0.90189378250029861</c:v>
                </c:pt>
                <c:pt idx="591">
                  <c:v>0.90069830284851582</c:v>
                </c:pt>
                <c:pt idx="592">
                  <c:v>0.90089351261791917</c:v>
                </c:pt>
                <c:pt idx="593">
                  <c:v>0.90036300494505606</c:v>
                </c:pt>
                <c:pt idx="594">
                  <c:v>0.9000606785096652</c:v>
                </c:pt>
                <c:pt idx="595">
                  <c:v>0.89951831410197358</c:v>
                </c:pt>
                <c:pt idx="596">
                  <c:v>0.89963923655507827</c:v>
                </c:pt>
                <c:pt idx="597">
                  <c:v>0.89957780080237526</c:v>
                </c:pt>
                <c:pt idx="598">
                  <c:v>0.89902286906788331</c:v>
                </c:pt>
                <c:pt idx="599">
                  <c:v>0.90012207365711228</c:v>
                </c:pt>
                <c:pt idx="600">
                  <c:v>0.8984211397755606</c:v>
                </c:pt>
                <c:pt idx="601">
                  <c:v>0.89859919382419595</c:v>
                </c:pt>
                <c:pt idx="602">
                  <c:v>0.89817919335620666</c:v>
                </c:pt>
                <c:pt idx="603">
                  <c:v>0.89848054526545174</c:v>
                </c:pt>
                <c:pt idx="604">
                  <c:v>0.89662261116060904</c:v>
                </c:pt>
                <c:pt idx="605">
                  <c:v>0.89655004956770135</c:v>
                </c:pt>
                <c:pt idx="606">
                  <c:v>0.89652272223024332</c:v>
                </c:pt>
                <c:pt idx="607">
                  <c:v>0.89628867353323649</c:v>
                </c:pt>
                <c:pt idx="608">
                  <c:v>0.89617662332863035</c:v>
                </c:pt>
                <c:pt idx="609">
                  <c:v>0.89643383732431925</c:v>
                </c:pt>
                <c:pt idx="610">
                  <c:v>0.89647409743589235</c:v>
                </c:pt>
                <c:pt idx="611">
                  <c:v>0.89560049565036715</c:v>
                </c:pt>
                <c:pt idx="612">
                  <c:v>0.89558506565299201</c:v>
                </c:pt>
                <c:pt idx="613">
                  <c:v>0.89539097252813338</c:v>
                </c:pt>
                <c:pt idx="614">
                  <c:v>0.89513605272941399</c:v>
                </c:pt>
                <c:pt idx="615">
                  <c:v>0.89462956306562025</c:v>
                </c:pt>
                <c:pt idx="616">
                  <c:v>0.89483206147852234</c:v>
                </c:pt>
                <c:pt idx="617">
                  <c:v>0.89392433097512181</c:v>
                </c:pt>
                <c:pt idx="618">
                  <c:v>0.89408874165766483</c:v>
                </c:pt>
                <c:pt idx="619">
                  <c:v>0.89426671449579365</c:v>
                </c:pt>
                <c:pt idx="620">
                  <c:v>0.89352136441212793</c:v>
                </c:pt>
                <c:pt idx="621">
                  <c:v>0.89301550412981223</c:v>
                </c:pt>
                <c:pt idx="622">
                  <c:v>0.89261381663238404</c:v>
                </c:pt>
                <c:pt idx="623">
                  <c:v>0.89225835821919841</c:v>
                </c:pt>
                <c:pt idx="624">
                  <c:v>0.8921570278022295</c:v>
                </c:pt>
                <c:pt idx="625">
                  <c:v>0.89204903812324743</c:v>
                </c:pt>
                <c:pt idx="626">
                  <c:v>0.89157905258481818</c:v>
                </c:pt>
                <c:pt idx="627">
                  <c:v>0.89204603333427812</c:v>
                </c:pt>
                <c:pt idx="628">
                  <c:v>0.89172490666525417</c:v>
                </c:pt>
                <c:pt idx="629">
                  <c:v>0.89113442502891171</c:v>
                </c:pt>
                <c:pt idx="630">
                  <c:v>0.8913772850665217</c:v>
                </c:pt>
                <c:pt idx="631">
                  <c:v>0.89094760024492192</c:v>
                </c:pt>
                <c:pt idx="632">
                  <c:v>0.8899597555709462</c:v>
                </c:pt>
                <c:pt idx="633">
                  <c:v>0.89082960137026301</c:v>
                </c:pt>
                <c:pt idx="634">
                  <c:v>0.89053781199888293</c:v>
                </c:pt>
                <c:pt idx="635">
                  <c:v>0.89003989004415329</c:v>
                </c:pt>
                <c:pt idx="636">
                  <c:v>0.88980949582020696</c:v>
                </c:pt>
                <c:pt idx="637">
                  <c:v>0.89000610647094403</c:v>
                </c:pt>
                <c:pt idx="638">
                  <c:v>0.88907588065559195</c:v>
                </c:pt>
                <c:pt idx="639">
                  <c:v>0.88845937104999473</c:v>
                </c:pt>
                <c:pt idx="640">
                  <c:v>0.88903397603114043</c:v>
                </c:pt>
                <c:pt idx="641">
                  <c:v>0.8880797119040873</c:v>
                </c:pt>
                <c:pt idx="642">
                  <c:v>0.88819468568714854</c:v>
                </c:pt>
                <c:pt idx="643">
                  <c:v>0.88736051160544505</c:v>
                </c:pt>
                <c:pt idx="644">
                  <c:v>0.88784200873401797</c:v>
                </c:pt>
                <c:pt idx="645">
                  <c:v>0.8875413268115111</c:v>
                </c:pt>
                <c:pt idx="646">
                  <c:v>0.88787376204440549</c:v>
                </c:pt>
                <c:pt idx="647">
                  <c:v>0.8872311635616652</c:v>
                </c:pt>
                <c:pt idx="648">
                  <c:v>0.88714757764168584</c:v>
                </c:pt>
                <c:pt idx="649">
                  <c:v>0.88645257807576194</c:v>
                </c:pt>
                <c:pt idx="650">
                  <c:v>0.88691551860223883</c:v>
                </c:pt>
                <c:pt idx="651">
                  <c:v>0.88593386622983583</c:v>
                </c:pt>
                <c:pt idx="652">
                  <c:v>0.8866078728782808</c:v>
                </c:pt>
                <c:pt idx="653">
                  <c:v>0.88572263768683934</c:v>
                </c:pt>
                <c:pt idx="654">
                  <c:v>0.88538717736236061</c:v>
                </c:pt>
                <c:pt idx="655">
                  <c:v>0.88507538990226242</c:v>
                </c:pt>
                <c:pt idx="656">
                  <c:v>0.88465250646107785</c:v>
                </c:pt>
                <c:pt idx="657">
                  <c:v>0.88478707228028464</c:v>
                </c:pt>
                <c:pt idx="658">
                  <c:v>0.88514425641685901</c:v>
                </c:pt>
                <c:pt idx="659">
                  <c:v>0.88477156107239718</c:v>
                </c:pt>
                <c:pt idx="660">
                  <c:v>0.88411513649990403</c:v>
                </c:pt>
                <c:pt idx="661">
                  <c:v>0.88443189810389777</c:v>
                </c:pt>
                <c:pt idx="662">
                  <c:v>0.88341660427669177</c:v>
                </c:pt>
                <c:pt idx="663">
                  <c:v>0.88345034724463334</c:v>
                </c:pt>
                <c:pt idx="664">
                  <c:v>0.88325387871228911</c:v>
                </c:pt>
                <c:pt idx="665">
                  <c:v>0.88366269243218365</c:v>
                </c:pt>
                <c:pt idx="666">
                  <c:v>0.88355429670063068</c:v>
                </c:pt>
                <c:pt idx="667">
                  <c:v>0.88318422039519717</c:v>
                </c:pt>
                <c:pt idx="668">
                  <c:v>0.88200841399004559</c:v>
                </c:pt>
                <c:pt idx="669">
                  <c:v>0.88274582574611971</c:v>
                </c:pt>
                <c:pt idx="670">
                  <c:v>0.88152379025674621</c:v>
                </c:pt>
                <c:pt idx="671">
                  <c:v>0.88215189266300142</c:v>
                </c:pt>
                <c:pt idx="672">
                  <c:v>0.88105800736233397</c:v>
                </c:pt>
                <c:pt idx="673">
                  <c:v>0.88038582795042408</c:v>
                </c:pt>
                <c:pt idx="674">
                  <c:v>0.88061534916136464</c:v>
                </c:pt>
                <c:pt idx="675">
                  <c:v>0.88017801024895492</c:v>
                </c:pt>
                <c:pt idx="676">
                  <c:v>0.8803852797794659</c:v>
                </c:pt>
                <c:pt idx="677">
                  <c:v>0.88014211520243468</c:v>
                </c:pt>
                <c:pt idx="678">
                  <c:v>0.88053464621457489</c:v>
                </c:pt>
                <c:pt idx="679">
                  <c:v>0.87906822799047402</c:v>
                </c:pt>
                <c:pt idx="680">
                  <c:v>0.87962553513245745</c:v>
                </c:pt>
                <c:pt idx="681">
                  <c:v>0.87847240676293481</c:v>
                </c:pt>
                <c:pt idx="682">
                  <c:v>0.87898821533303551</c:v>
                </c:pt>
                <c:pt idx="683">
                  <c:v>0.87877247960660088</c:v>
                </c:pt>
                <c:pt idx="684">
                  <c:v>0.87832078673610647</c:v>
                </c:pt>
                <c:pt idx="685">
                  <c:v>0.87771582932590708</c:v>
                </c:pt>
                <c:pt idx="686">
                  <c:v>0.87752985725230237</c:v>
                </c:pt>
                <c:pt idx="687">
                  <c:v>0.87695614558679424</c:v>
                </c:pt>
                <c:pt idx="688">
                  <c:v>0.87675514956836664</c:v>
                </c:pt>
                <c:pt idx="689">
                  <c:v>0.87707524080336019</c:v>
                </c:pt>
                <c:pt idx="690">
                  <c:v>0.87620799374044378</c:v>
                </c:pt>
                <c:pt idx="691">
                  <c:v>0.87553165228977325</c:v>
                </c:pt>
                <c:pt idx="692">
                  <c:v>0.87560177756730517</c:v>
                </c:pt>
                <c:pt idx="693">
                  <c:v>0.8756898300654703</c:v>
                </c:pt>
                <c:pt idx="694">
                  <c:v>0.87432776734992834</c:v>
                </c:pt>
                <c:pt idx="695">
                  <c:v>0.87507531011743456</c:v>
                </c:pt>
                <c:pt idx="696">
                  <c:v>0.8746289771407727</c:v>
                </c:pt>
                <c:pt idx="697">
                  <c:v>0.87420398222626394</c:v>
                </c:pt>
                <c:pt idx="698">
                  <c:v>0.8737900928493334</c:v>
                </c:pt>
                <c:pt idx="699">
                  <c:v>0.87302054203294943</c:v>
                </c:pt>
                <c:pt idx="700">
                  <c:v>0.87222593777345114</c:v>
                </c:pt>
                <c:pt idx="701">
                  <c:v>0.87333620729500594</c:v>
                </c:pt>
                <c:pt idx="702">
                  <c:v>0.87292237882597479</c:v>
                </c:pt>
                <c:pt idx="703">
                  <c:v>0.87288542804279023</c:v>
                </c:pt>
                <c:pt idx="704">
                  <c:v>0.87194316276894357</c:v>
                </c:pt>
                <c:pt idx="705">
                  <c:v>0.87169015141726969</c:v>
                </c:pt>
                <c:pt idx="706">
                  <c:v>0.87215495978553192</c:v>
                </c:pt>
                <c:pt idx="707">
                  <c:v>0.8711359505773888</c:v>
                </c:pt>
                <c:pt idx="708">
                  <c:v>0.87073306522490912</c:v>
                </c:pt>
                <c:pt idx="709">
                  <c:v>0.87092882316526687</c:v>
                </c:pt>
                <c:pt idx="710">
                  <c:v>0.87066799530176597</c:v>
                </c:pt>
                <c:pt idx="711">
                  <c:v>0.87074053659205131</c:v>
                </c:pt>
                <c:pt idx="712">
                  <c:v>0.87030632428437782</c:v>
                </c:pt>
                <c:pt idx="713">
                  <c:v>0.8699014289717123</c:v>
                </c:pt>
                <c:pt idx="714">
                  <c:v>0.87000686051956144</c:v>
                </c:pt>
                <c:pt idx="715">
                  <c:v>0.86946723696666306</c:v>
                </c:pt>
                <c:pt idx="716">
                  <c:v>0.86828923787769174</c:v>
                </c:pt>
                <c:pt idx="717">
                  <c:v>0.86898795282455665</c:v>
                </c:pt>
                <c:pt idx="718">
                  <c:v>0.86858665107706401</c:v>
                </c:pt>
                <c:pt idx="719">
                  <c:v>0.86818983621039247</c:v>
                </c:pt>
                <c:pt idx="720">
                  <c:v>0.8683911976761256</c:v>
                </c:pt>
                <c:pt idx="721">
                  <c:v>0.86754195904434683</c:v>
                </c:pt>
                <c:pt idx="722">
                  <c:v>0.86807461879579406</c:v>
                </c:pt>
                <c:pt idx="723">
                  <c:v>0.86695310161825301</c:v>
                </c:pt>
                <c:pt idx="724">
                  <c:v>0.86676097784832229</c:v>
                </c:pt>
                <c:pt idx="725">
                  <c:v>0.86735533728663772</c:v>
                </c:pt>
                <c:pt idx="726">
                  <c:v>0.86580413528749123</c:v>
                </c:pt>
                <c:pt idx="727">
                  <c:v>0.86576480909681175</c:v>
                </c:pt>
                <c:pt idx="728">
                  <c:v>0.86609361015927366</c:v>
                </c:pt>
                <c:pt idx="729">
                  <c:v>0.86477820288316409</c:v>
                </c:pt>
                <c:pt idx="730">
                  <c:v>0.86511417077334507</c:v>
                </c:pt>
                <c:pt idx="731">
                  <c:v>0.86489514602114204</c:v>
                </c:pt>
                <c:pt idx="732">
                  <c:v>0.864451289965114</c:v>
                </c:pt>
                <c:pt idx="733">
                  <c:v>0.86384574377870793</c:v>
                </c:pt>
                <c:pt idx="734">
                  <c:v>0.86351844511072984</c:v>
                </c:pt>
                <c:pt idx="735">
                  <c:v>0.86418053411646367</c:v>
                </c:pt>
                <c:pt idx="736">
                  <c:v>0.86337439796419158</c:v>
                </c:pt>
                <c:pt idx="737">
                  <c:v>0.86307909623813417</c:v>
                </c:pt>
                <c:pt idx="738">
                  <c:v>0.86384251566083325</c:v>
                </c:pt>
                <c:pt idx="739">
                  <c:v>0.86297218259843689</c:v>
                </c:pt>
                <c:pt idx="740">
                  <c:v>0.86252388026684557</c:v>
                </c:pt>
                <c:pt idx="741">
                  <c:v>0.86249996377092242</c:v>
                </c:pt>
                <c:pt idx="742">
                  <c:v>0.86140605816762106</c:v>
                </c:pt>
                <c:pt idx="743">
                  <c:v>0.86168034667357118</c:v>
                </c:pt>
                <c:pt idx="744">
                  <c:v>0.86086499312813447</c:v>
                </c:pt>
                <c:pt idx="745">
                  <c:v>0.86114506788309941</c:v>
                </c:pt>
                <c:pt idx="746">
                  <c:v>0.86040980820561153</c:v>
                </c:pt>
                <c:pt idx="747">
                  <c:v>0.86069609556477944</c:v>
                </c:pt>
                <c:pt idx="748">
                  <c:v>0.86016704968113655</c:v>
                </c:pt>
                <c:pt idx="749">
                  <c:v>0.86032212115474826</c:v>
                </c:pt>
                <c:pt idx="750">
                  <c:v>0.86060627673795786</c:v>
                </c:pt>
                <c:pt idx="751">
                  <c:v>0.85976146407911636</c:v>
                </c:pt>
                <c:pt idx="752">
                  <c:v>0.85939731614108095</c:v>
                </c:pt>
                <c:pt idx="753">
                  <c:v>0.85968494347371738</c:v>
                </c:pt>
                <c:pt idx="754">
                  <c:v>0.85935374670113795</c:v>
                </c:pt>
                <c:pt idx="755">
                  <c:v>0.85844043297499761</c:v>
                </c:pt>
                <c:pt idx="756">
                  <c:v>0.85846828818078957</c:v>
                </c:pt>
                <c:pt idx="757">
                  <c:v>0.85799767326088983</c:v>
                </c:pt>
                <c:pt idx="758">
                  <c:v>0.85840171586317016</c:v>
                </c:pt>
                <c:pt idx="759">
                  <c:v>0.85863527729710865</c:v>
                </c:pt>
                <c:pt idx="760">
                  <c:v>0.85787744109714181</c:v>
                </c:pt>
                <c:pt idx="761">
                  <c:v>0.85708791249467353</c:v>
                </c:pt>
                <c:pt idx="762">
                  <c:v>0.85855041231155071</c:v>
                </c:pt>
                <c:pt idx="763">
                  <c:v>0.85781706108110456</c:v>
                </c:pt>
                <c:pt idx="764">
                  <c:v>0.85684813845654173</c:v>
                </c:pt>
                <c:pt idx="765">
                  <c:v>0.85735328814688017</c:v>
                </c:pt>
                <c:pt idx="766">
                  <c:v>0.85676114169502948</c:v>
                </c:pt>
                <c:pt idx="767">
                  <c:v>0.85680381781935189</c:v>
                </c:pt>
                <c:pt idx="768">
                  <c:v>0.85560634851000017</c:v>
                </c:pt>
                <c:pt idx="769">
                  <c:v>0.85564240597753938</c:v>
                </c:pt>
                <c:pt idx="770">
                  <c:v>0.85501720684710569</c:v>
                </c:pt>
                <c:pt idx="771">
                  <c:v>0.85508696667734363</c:v>
                </c:pt>
                <c:pt idx="772">
                  <c:v>0.85442467464532723</c:v>
                </c:pt>
                <c:pt idx="773">
                  <c:v>0.85454362774350423</c:v>
                </c:pt>
                <c:pt idx="774">
                  <c:v>0.85355890967425507</c:v>
                </c:pt>
                <c:pt idx="775">
                  <c:v>0.85408279869035741</c:v>
                </c:pt>
                <c:pt idx="776">
                  <c:v>0.85408438229535155</c:v>
                </c:pt>
                <c:pt idx="777">
                  <c:v>0.85372790875075999</c:v>
                </c:pt>
                <c:pt idx="778">
                  <c:v>0.85343762177385429</c:v>
                </c:pt>
                <c:pt idx="779">
                  <c:v>0.85247377480631947</c:v>
                </c:pt>
                <c:pt idx="780">
                  <c:v>0.85324896975333497</c:v>
                </c:pt>
                <c:pt idx="781">
                  <c:v>0.85202803060586851</c:v>
                </c:pt>
                <c:pt idx="782">
                  <c:v>0.85273084668361576</c:v>
                </c:pt>
                <c:pt idx="783">
                  <c:v>0.85127492491825263</c:v>
                </c:pt>
                <c:pt idx="784">
                  <c:v>0.85164682846022288</c:v>
                </c:pt>
                <c:pt idx="785">
                  <c:v>0.85109561210667217</c:v>
                </c:pt>
                <c:pt idx="786">
                  <c:v>0.85057294124825655</c:v>
                </c:pt>
                <c:pt idx="787">
                  <c:v>0.85061632796456776</c:v>
                </c:pt>
                <c:pt idx="788">
                  <c:v>0.84992995701559426</c:v>
                </c:pt>
                <c:pt idx="789">
                  <c:v>0.84919865635058633</c:v>
                </c:pt>
                <c:pt idx="790">
                  <c:v>0.85000751305502342</c:v>
                </c:pt>
                <c:pt idx="791">
                  <c:v>0.84903702712809437</c:v>
                </c:pt>
                <c:pt idx="792">
                  <c:v>0.8475702637593141</c:v>
                </c:pt>
                <c:pt idx="793">
                  <c:v>0.84781267713910613</c:v>
                </c:pt>
                <c:pt idx="794">
                  <c:v>0.84772976120585364</c:v>
                </c:pt>
                <c:pt idx="795">
                  <c:v>0.84810401985268347</c:v>
                </c:pt>
                <c:pt idx="796">
                  <c:v>0.84728247400566825</c:v>
                </c:pt>
                <c:pt idx="797">
                  <c:v>0.8478822339430615</c:v>
                </c:pt>
                <c:pt idx="798">
                  <c:v>0.84609273999763113</c:v>
                </c:pt>
                <c:pt idx="799">
                  <c:v>0.8461899489810899</c:v>
                </c:pt>
                <c:pt idx="800">
                  <c:v>0.84654420953921483</c:v>
                </c:pt>
                <c:pt idx="801">
                  <c:v>0.84617017422129193</c:v>
                </c:pt>
                <c:pt idx="802">
                  <c:v>0.84512958331945898</c:v>
                </c:pt>
                <c:pt idx="803">
                  <c:v>0.84482339938472661</c:v>
                </c:pt>
                <c:pt idx="804">
                  <c:v>0.84418959193996879</c:v>
                </c:pt>
                <c:pt idx="805">
                  <c:v>0.84457459067707519</c:v>
                </c:pt>
                <c:pt idx="806">
                  <c:v>0.84420343833234557</c:v>
                </c:pt>
                <c:pt idx="807">
                  <c:v>0.8427545412763181</c:v>
                </c:pt>
                <c:pt idx="808">
                  <c:v>0.84269405974714429</c:v>
                </c:pt>
                <c:pt idx="809">
                  <c:v>0.84232258256036541</c:v>
                </c:pt>
                <c:pt idx="810">
                  <c:v>0.84186991516372867</c:v>
                </c:pt>
                <c:pt idx="811">
                  <c:v>0.84166664525094825</c:v>
                </c:pt>
                <c:pt idx="812">
                  <c:v>0.84224334140279788</c:v>
                </c:pt>
                <c:pt idx="813">
                  <c:v>0.84203377767531162</c:v>
                </c:pt>
                <c:pt idx="814">
                  <c:v>0.84075385939314951</c:v>
                </c:pt>
                <c:pt idx="815">
                  <c:v>0.84162029435094465</c:v>
                </c:pt>
                <c:pt idx="816">
                  <c:v>0.84152740982728824</c:v>
                </c:pt>
                <c:pt idx="817">
                  <c:v>0.84120748101331944</c:v>
                </c:pt>
                <c:pt idx="818">
                  <c:v>0.84027041321227691</c:v>
                </c:pt>
                <c:pt idx="819">
                  <c:v>0.84052620602400585</c:v>
                </c:pt>
                <c:pt idx="820">
                  <c:v>0.84006681845745479</c:v>
                </c:pt>
                <c:pt idx="821">
                  <c:v>0.83948794992439668</c:v>
                </c:pt>
                <c:pt idx="822">
                  <c:v>0.8394396499720933</c:v>
                </c:pt>
                <c:pt idx="823">
                  <c:v>0.83823497322976082</c:v>
                </c:pt>
                <c:pt idx="824">
                  <c:v>0.83888605821104723</c:v>
                </c:pt>
                <c:pt idx="825">
                  <c:v>0.83933890833134805</c:v>
                </c:pt>
                <c:pt idx="826">
                  <c:v>0.8383829793887827</c:v>
                </c:pt>
                <c:pt idx="827">
                  <c:v>0.83831386924263962</c:v>
                </c:pt>
                <c:pt idx="828">
                  <c:v>0.83738088226986085</c:v>
                </c:pt>
                <c:pt idx="829">
                  <c:v>0.83766379939276481</c:v>
                </c:pt>
                <c:pt idx="830">
                  <c:v>0.83705449722015202</c:v>
                </c:pt>
                <c:pt idx="831">
                  <c:v>0.83696031332828713</c:v>
                </c:pt>
                <c:pt idx="832">
                  <c:v>0.83678788310763619</c:v>
                </c:pt>
                <c:pt idx="833">
                  <c:v>0.8372139540614334</c:v>
                </c:pt>
                <c:pt idx="834">
                  <c:v>0.83691844930909931</c:v>
                </c:pt>
                <c:pt idx="835">
                  <c:v>0.83607572782095585</c:v>
                </c:pt>
                <c:pt idx="836">
                  <c:v>0.83613438211360036</c:v>
                </c:pt>
                <c:pt idx="837">
                  <c:v>0.83589418172026553</c:v>
                </c:pt>
                <c:pt idx="838">
                  <c:v>0.83560145842798805</c:v>
                </c:pt>
                <c:pt idx="839">
                  <c:v>0.83504476036483766</c:v>
                </c:pt>
                <c:pt idx="840">
                  <c:v>0.83566370628581266</c:v>
                </c:pt>
                <c:pt idx="841">
                  <c:v>0.83479710890699288</c:v>
                </c:pt>
                <c:pt idx="842">
                  <c:v>0.83407539108246276</c:v>
                </c:pt>
                <c:pt idx="843">
                  <c:v>0.83403856211504113</c:v>
                </c:pt>
                <c:pt idx="844">
                  <c:v>0.83379972199779551</c:v>
                </c:pt>
                <c:pt idx="845">
                  <c:v>0.83357521553600833</c:v>
                </c:pt>
                <c:pt idx="846">
                  <c:v>0.83305873697917721</c:v>
                </c:pt>
                <c:pt idx="847">
                  <c:v>0.83365662907478277</c:v>
                </c:pt>
                <c:pt idx="848">
                  <c:v>0.83300231597562169</c:v>
                </c:pt>
                <c:pt idx="849">
                  <c:v>0.83222521258156468</c:v>
                </c:pt>
                <c:pt idx="850">
                  <c:v>0.83172958482381587</c:v>
                </c:pt>
                <c:pt idx="851">
                  <c:v>0.8322451903676471</c:v>
                </c:pt>
                <c:pt idx="852">
                  <c:v>0.83140900632575021</c:v>
                </c:pt>
                <c:pt idx="853">
                  <c:v>0.83118429683768036</c:v>
                </c:pt>
                <c:pt idx="854">
                  <c:v>0.83063066447138967</c:v>
                </c:pt>
                <c:pt idx="855">
                  <c:v>0.83039050468331099</c:v>
                </c:pt>
                <c:pt idx="856">
                  <c:v>0.83014583771179973</c:v>
                </c:pt>
                <c:pt idx="857">
                  <c:v>0.82999312134305314</c:v>
                </c:pt>
                <c:pt idx="858">
                  <c:v>0.82962054781435224</c:v>
                </c:pt>
                <c:pt idx="859">
                  <c:v>0.82920710509525064</c:v>
                </c:pt>
                <c:pt idx="860">
                  <c:v>0.8284706475627005</c:v>
                </c:pt>
                <c:pt idx="861">
                  <c:v>0.82848410820514595</c:v>
                </c:pt>
                <c:pt idx="862">
                  <c:v>0.828661411056548</c:v>
                </c:pt>
                <c:pt idx="863">
                  <c:v>0.82772730743921319</c:v>
                </c:pt>
                <c:pt idx="864">
                  <c:v>0.82847549989082558</c:v>
                </c:pt>
                <c:pt idx="865">
                  <c:v>0.82712986200143279</c:v>
                </c:pt>
                <c:pt idx="866">
                  <c:v>0.82754401531252297</c:v>
                </c:pt>
                <c:pt idx="867">
                  <c:v>0.82703407420194364</c:v>
                </c:pt>
                <c:pt idx="868">
                  <c:v>0.82673316895052407</c:v>
                </c:pt>
                <c:pt idx="869">
                  <c:v>0.82608031764059253</c:v>
                </c:pt>
                <c:pt idx="870">
                  <c:v>0.82655988601949015</c:v>
                </c:pt>
                <c:pt idx="871">
                  <c:v>0.8260909765203569</c:v>
                </c:pt>
                <c:pt idx="872">
                  <c:v>0.82604582347540445</c:v>
                </c:pt>
                <c:pt idx="873">
                  <c:v>0.82466483871044771</c:v>
                </c:pt>
                <c:pt idx="874">
                  <c:v>0.82435824872315377</c:v>
                </c:pt>
                <c:pt idx="875">
                  <c:v>0.82399645589000259</c:v>
                </c:pt>
                <c:pt idx="876">
                  <c:v>0.8236930534153214</c:v>
                </c:pt>
                <c:pt idx="877">
                  <c:v>0.82364857035710137</c:v>
                </c:pt>
                <c:pt idx="878">
                  <c:v>0.82397751353796178</c:v>
                </c:pt>
                <c:pt idx="879">
                  <c:v>0.82377773567721913</c:v>
                </c:pt>
                <c:pt idx="880">
                  <c:v>0.82322566661329633</c:v>
                </c:pt>
                <c:pt idx="881">
                  <c:v>0.82346552186194433</c:v>
                </c:pt>
                <c:pt idx="882">
                  <c:v>0.82326377464627942</c:v>
                </c:pt>
                <c:pt idx="883">
                  <c:v>0.82196919786660927</c:v>
                </c:pt>
                <c:pt idx="884">
                  <c:v>0.8223748443765253</c:v>
                </c:pt>
                <c:pt idx="885">
                  <c:v>0.8214057187256778</c:v>
                </c:pt>
                <c:pt idx="886">
                  <c:v>0.82264030123923459</c:v>
                </c:pt>
                <c:pt idx="887">
                  <c:v>0.82217662981815798</c:v>
                </c:pt>
                <c:pt idx="888">
                  <c:v>0.82191693890182038</c:v>
                </c:pt>
                <c:pt idx="889">
                  <c:v>0.82139294837258903</c:v>
                </c:pt>
                <c:pt idx="890">
                  <c:v>0.82103868781445855</c:v>
                </c:pt>
                <c:pt idx="891">
                  <c:v>0.82110822431578356</c:v>
                </c:pt>
                <c:pt idx="892">
                  <c:v>0.81971505797395117</c:v>
                </c:pt>
                <c:pt idx="893">
                  <c:v>0.82112647637846414</c:v>
                </c:pt>
                <c:pt idx="894">
                  <c:v>0.82009157021250378</c:v>
                </c:pt>
                <c:pt idx="895">
                  <c:v>0.81949887558969292</c:v>
                </c:pt>
                <c:pt idx="896">
                  <c:v>0.81915856293709299</c:v>
                </c:pt>
                <c:pt idx="897">
                  <c:v>0.81828595598034559</c:v>
                </c:pt>
                <c:pt idx="898">
                  <c:v>0.81867735004530573</c:v>
                </c:pt>
                <c:pt idx="899">
                  <c:v>0.81819839074524126</c:v>
                </c:pt>
                <c:pt idx="900">
                  <c:v>0.81779635810315254</c:v>
                </c:pt>
                <c:pt idx="901">
                  <c:v>0.81718319843119269</c:v>
                </c:pt>
                <c:pt idx="902">
                  <c:v>0.8174328801518479</c:v>
                </c:pt>
                <c:pt idx="903">
                  <c:v>0.81715296781792457</c:v>
                </c:pt>
                <c:pt idx="904">
                  <c:v>0.81630525188324998</c:v>
                </c:pt>
                <c:pt idx="905">
                  <c:v>0.81637062634580704</c:v>
                </c:pt>
                <c:pt idx="906">
                  <c:v>0.81600647840778873</c:v>
                </c:pt>
                <c:pt idx="907">
                  <c:v>0.81513139453041161</c:v>
                </c:pt>
                <c:pt idx="908">
                  <c:v>0.81588882467780721</c:v>
                </c:pt>
                <c:pt idx="909">
                  <c:v>0.81479593420592522</c:v>
                </c:pt>
                <c:pt idx="910">
                  <c:v>0.81419639759743923</c:v>
                </c:pt>
                <c:pt idx="911">
                  <c:v>0.81469320290762237</c:v>
                </c:pt>
                <c:pt idx="912">
                  <c:v>0.81350507280721518</c:v>
                </c:pt>
                <c:pt idx="913">
                  <c:v>0.81391561225049702</c:v>
                </c:pt>
                <c:pt idx="914">
                  <c:v>0.8130554914100413</c:v>
                </c:pt>
                <c:pt idx="915">
                  <c:v>0.81272116803272965</c:v>
                </c:pt>
                <c:pt idx="916">
                  <c:v>0.8128393293284133</c:v>
                </c:pt>
                <c:pt idx="917">
                  <c:v>0.81232297258734276</c:v>
                </c:pt>
                <c:pt idx="918">
                  <c:v>0.81205503880400165</c:v>
                </c:pt>
                <c:pt idx="919">
                  <c:v>0.81190652507927963</c:v>
                </c:pt>
                <c:pt idx="920">
                  <c:v>0.81133673182099519</c:v>
                </c:pt>
                <c:pt idx="921">
                  <c:v>0.81035816544807016</c:v>
                </c:pt>
                <c:pt idx="922">
                  <c:v>0.81115098307629363</c:v>
                </c:pt>
                <c:pt idx="923">
                  <c:v>0.80930259120667813</c:v>
                </c:pt>
                <c:pt idx="924">
                  <c:v>0.81043767053980298</c:v>
                </c:pt>
                <c:pt idx="925">
                  <c:v>0.80894451375447196</c:v>
                </c:pt>
                <c:pt idx="926">
                  <c:v>0.80927349754058253</c:v>
                </c:pt>
                <c:pt idx="927">
                  <c:v>0.8098624361771849</c:v>
                </c:pt>
                <c:pt idx="928">
                  <c:v>0.8081379918522642</c:v>
                </c:pt>
                <c:pt idx="929">
                  <c:v>0.80825536134544884</c:v>
                </c:pt>
                <c:pt idx="930">
                  <c:v>0.80763180672788792</c:v>
                </c:pt>
                <c:pt idx="931">
                  <c:v>0.80793216380834898</c:v>
                </c:pt>
                <c:pt idx="932">
                  <c:v>0.80750239777623134</c:v>
                </c:pt>
                <c:pt idx="933">
                  <c:v>0.80790938425959125</c:v>
                </c:pt>
                <c:pt idx="934">
                  <c:v>0.80692466619034775</c:v>
                </c:pt>
                <c:pt idx="935">
                  <c:v>0.80686840760782463</c:v>
                </c:pt>
                <c:pt idx="936">
                  <c:v>0.80652174023261947</c:v>
                </c:pt>
                <c:pt idx="937">
                  <c:v>0.80598073610100951</c:v>
                </c:pt>
                <c:pt idx="938">
                  <c:v>0.80598290848221066</c:v>
                </c:pt>
                <c:pt idx="939">
                  <c:v>0.80635686258962114</c:v>
                </c:pt>
                <c:pt idx="940">
                  <c:v>0.80486537061978713</c:v>
                </c:pt>
                <c:pt idx="941">
                  <c:v>0.80569351482094609</c:v>
                </c:pt>
                <c:pt idx="942">
                  <c:v>0.80444886220384126</c:v>
                </c:pt>
                <c:pt idx="943">
                  <c:v>0.80473726103633147</c:v>
                </c:pt>
                <c:pt idx="944">
                  <c:v>0.80475159469178625</c:v>
                </c:pt>
                <c:pt idx="945">
                  <c:v>0.80384711260888664</c:v>
                </c:pt>
                <c:pt idx="946">
                  <c:v>0.80397706973150151</c:v>
                </c:pt>
                <c:pt idx="947">
                  <c:v>0.80336945267702131</c:v>
                </c:pt>
                <c:pt idx="948">
                  <c:v>0.80388467247091344</c:v>
                </c:pt>
                <c:pt idx="949">
                  <c:v>0.80308710402771666</c:v>
                </c:pt>
                <c:pt idx="950">
                  <c:v>0.80248056301252135</c:v>
                </c:pt>
                <c:pt idx="951">
                  <c:v>0.80294644742007226</c:v>
                </c:pt>
                <c:pt idx="952">
                  <c:v>0.80231229483063682</c:v>
                </c:pt>
                <c:pt idx="953">
                  <c:v>0.80126626282446833</c:v>
                </c:pt>
                <c:pt idx="954">
                  <c:v>0.80145477272658716</c:v>
                </c:pt>
                <c:pt idx="955">
                  <c:v>0.80100606434242849</c:v>
                </c:pt>
                <c:pt idx="956">
                  <c:v>0.80126423256164669</c:v>
                </c:pt>
                <c:pt idx="957">
                  <c:v>0.80109685769539962</c:v>
                </c:pt>
                <c:pt idx="958">
                  <c:v>0.80036452159635796</c:v>
                </c:pt>
                <c:pt idx="959">
                  <c:v>0.8002298339613847</c:v>
                </c:pt>
                <c:pt idx="960">
                  <c:v>0.79983230850273224</c:v>
                </c:pt>
                <c:pt idx="961">
                  <c:v>0.79973688615054839</c:v>
                </c:pt>
                <c:pt idx="962">
                  <c:v>0.79928746717441257</c:v>
                </c:pt>
                <c:pt idx="963">
                  <c:v>0.79883928665858406</c:v>
                </c:pt>
                <c:pt idx="964">
                  <c:v>0.79909337404955194</c:v>
                </c:pt>
                <c:pt idx="965">
                  <c:v>0.79837244802751717</c:v>
                </c:pt>
                <c:pt idx="966">
                  <c:v>0.7985623994162413</c:v>
                </c:pt>
                <c:pt idx="967">
                  <c:v>0.79885666570826075</c:v>
                </c:pt>
                <c:pt idx="968">
                  <c:v>0.79867014546369197</c:v>
                </c:pt>
                <c:pt idx="969">
                  <c:v>0.79771194262677381</c:v>
                </c:pt>
                <c:pt idx="970">
                  <c:v>0.79729695690793623</c:v>
                </c:pt>
                <c:pt idx="971">
                  <c:v>0.79706550694732392</c:v>
                </c:pt>
                <c:pt idx="972">
                  <c:v>0.7969519340456116</c:v>
                </c:pt>
                <c:pt idx="973">
                  <c:v>0.79700575631275916</c:v>
                </c:pt>
                <c:pt idx="974">
                  <c:v>0.79736239227837724</c:v>
                </c:pt>
                <c:pt idx="975">
                  <c:v>0.79717765866507806</c:v>
                </c:pt>
                <c:pt idx="976">
                  <c:v>0.79619397602987441</c:v>
                </c:pt>
                <c:pt idx="977">
                  <c:v>0.79638670887864593</c:v>
                </c:pt>
                <c:pt idx="978">
                  <c:v>0.79596536843719745</c:v>
                </c:pt>
                <c:pt idx="979">
                  <c:v>0.79609091988951086</c:v>
                </c:pt>
                <c:pt idx="980">
                  <c:v>0.79668712686699128</c:v>
                </c:pt>
                <c:pt idx="981">
                  <c:v>0.79590675474981099</c:v>
                </c:pt>
                <c:pt idx="982">
                  <c:v>0.79496118014758488</c:v>
                </c:pt>
                <c:pt idx="983">
                  <c:v>0.79542822180493622</c:v>
                </c:pt>
                <c:pt idx="984">
                  <c:v>0.79547396362610145</c:v>
                </c:pt>
                <c:pt idx="985">
                  <c:v>0.79466129002757535</c:v>
                </c:pt>
                <c:pt idx="986">
                  <c:v>0.79501195702052763</c:v>
                </c:pt>
                <c:pt idx="987">
                  <c:v>0.79479735824126374</c:v>
                </c:pt>
                <c:pt idx="988">
                  <c:v>0.79434964468588121</c:v>
                </c:pt>
                <c:pt idx="989">
                  <c:v>0.79470069742876326</c:v>
                </c:pt>
                <c:pt idx="990">
                  <c:v>0.79459735705161783</c:v>
                </c:pt>
                <c:pt idx="991">
                  <c:v>0.79431056212674422</c:v>
                </c:pt>
                <c:pt idx="992">
                  <c:v>0.79432128191439277</c:v>
                </c:pt>
                <c:pt idx="993">
                  <c:v>0.79352533768144651</c:v>
                </c:pt>
                <c:pt idx="994">
                  <c:v>0.79298453657611923</c:v>
                </c:pt>
                <c:pt idx="995">
                  <c:v>0.79285350341420846</c:v>
                </c:pt>
                <c:pt idx="996">
                  <c:v>0.79355897913624207</c:v>
                </c:pt>
                <c:pt idx="997">
                  <c:v>0.79212439543303936</c:v>
                </c:pt>
                <c:pt idx="998">
                  <c:v>0.79272813468554415</c:v>
                </c:pt>
                <c:pt idx="999">
                  <c:v>0.79266066905229093</c:v>
                </c:pt>
                <c:pt idx="1000">
                  <c:v>0.79210665093606658</c:v>
                </c:pt>
                <c:pt idx="1001">
                  <c:v>0.79215428090163376</c:v>
                </c:pt>
                <c:pt idx="1002">
                  <c:v>0.79133322231769643</c:v>
                </c:pt>
                <c:pt idx="1003">
                  <c:v>0.79109913301543699</c:v>
                </c:pt>
                <c:pt idx="1004">
                  <c:v>0.79052540104729507</c:v>
                </c:pt>
                <c:pt idx="1005">
                  <c:v>0.79107314565143438</c:v>
                </c:pt>
                <c:pt idx="1006">
                  <c:v>0.79065637330132166</c:v>
                </c:pt>
                <c:pt idx="1007">
                  <c:v>0.79034710336712088</c:v>
                </c:pt>
                <c:pt idx="1008">
                  <c:v>0.79036976110010282</c:v>
                </c:pt>
                <c:pt idx="1009">
                  <c:v>0.78946322845176486</c:v>
                </c:pt>
                <c:pt idx="1010">
                  <c:v>0.78977184870186334</c:v>
                </c:pt>
                <c:pt idx="1011">
                  <c:v>0.78948239413271271</c:v>
                </c:pt>
                <c:pt idx="1012">
                  <c:v>0.79030097579601843</c:v>
                </c:pt>
                <c:pt idx="1013">
                  <c:v>0.78976551428189201</c:v>
                </c:pt>
                <c:pt idx="1014">
                  <c:v>0.78893160413434404</c:v>
                </c:pt>
                <c:pt idx="1015">
                  <c:v>0.78951106144361849</c:v>
                </c:pt>
                <c:pt idx="1016">
                  <c:v>0.78859305781038369</c:v>
                </c:pt>
                <c:pt idx="1017">
                  <c:v>0.78851316696872109</c:v>
                </c:pt>
                <c:pt idx="1018">
                  <c:v>0.78812792460008141</c:v>
                </c:pt>
                <c:pt idx="1019">
                  <c:v>0.7878216188495768</c:v>
                </c:pt>
                <c:pt idx="1020">
                  <c:v>0.78819786715396811</c:v>
                </c:pt>
                <c:pt idx="1021">
                  <c:v>0.78779948898492491</c:v>
                </c:pt>
                <c:pt idx="1022">
                  <c:v>0.78701355394764072</c:v>
                </c:pt>
                <c:pt idx="1023">
                  <c:v>0.78648881222116462</c:v>
                </c:pt>
                <c:pt idx="1024">
                  <c:v>0.78726863616738274</c:v>
                </c:pt>
                <c:pt idx="1025">
                  <c:v>0.78631879801326299</c:v>
                </c:pt>
                <c:pt idx="1026">
                  <c:v>0.78620569207197577</c:v>
                </c:pt>
                <c:pt idx="1027">
                  <c:v>0.78677648015904389</c:v>
                </c:pt>
                <c:pt idx="1028">
                  <c:v>0.78641899148304606</c:v>
                </c:pt>
                <c:pt idx="1029">
                  <c:v>0.78656090685362823</c:v>
                </c:pt>
                <c:pt idx="1030">
                  <c:v>0.78591575023975313</c:v>
                </c:pt>
                <c:pt idx="1031">
                  <c:v>0.78549905910014139</c:v>
                </c:pt>
                <c:pt idx="1032">
                  <c:v>0.78577763146063007</c:v>
                </c:pt>
                <c:pt idx="1033">
                  <c:v>0.78514244343715711</c:v>
                </c:pt>
                <c:pt idx="1034">
                  <c:v>0.78404417276881799</c:v>
                </c:pt>
                <c:pt idx="1035">
                  <c:v>0.78453074555441915</c:v>
                </c:pt>
                <c:pt idx="1036">
                  <c:v>0.7842463463396725</c:v>
                </c:pt>
                <c:pt idx="1037">
                  <c:v>0.78362358352461248</c:v>
                </c:pt>
                <c:pt idx="1038">
                  <c:v>0.78437687193587924</c:v>
                </c:pt>
                <c:pt idx="1039">
                  <c:v>0.78395299366591698</c:v>
                </c:pt>
                <c:pt idx="1040">
                  <c:v>0.78398728480481295</c:v>
                </c:pt>
                <c:pt idx="1041">
                  <c:v>0.78306069315988569</c:v>
                </c:pt>
                <c:pt idx="1042">
                  <c:v>0.78383773564605674</c:v>
                </c:pt>
                <c:pt idx="1043">
                  <c:v>0.78225971387516946</c:v>
                </c:pt>
                <c:pt idx="1044">
                  <c:v>0.78257734849215377</c:v>
                </c:pt>
                <c:pt idx="1045">
                  <c:v>0.78232017510172069</c:v>
                </c:pt>
                <c:pt idx="1046">
                  <c:v>0.78245063979003771</c:v>
                </c:pt>
                <c:pt idx="1047">
                  <c:v>0.78170628453515001</c:v>
                </c:pt>
                <c:pt idx="1048">
                  <c:v>0.78200513922112924</c:v>
                </c:pt>
                <c:pt idx="1049">
                  <c:v>0.78146376964221753</c:v>
                </c:pt>
                <c:pt idx="1050">
                  <c:v>0.78146811440463093</c:v>
                </c:pt>
                <c:pt idx="1051">
                  <c:v>0.78132749840224813</c:v>
                </c:pt>
              </c:numCache>
            </c:numRef>
          </c:yVal>
          <c:smooth val="0"/>
          <c:extLst>
            <c:ext xmlns:c16="http://schemas.microsoft.com/office/drawing/2014/chart" uri="{C3380CC4-5D6E-409C-BE32-E72D297353CC}">
              <c16:uniqueId val="{00000005-C018-ED4B-8F16-618A6071E24F}"/>
            </c:ext>
          </c:extLst>
        </c:ser>
        <c:ser>
          <c:idx val="6"/>
          <c:order val="6"/>
          <c:tx>
            <c:v>Dis_7</c:v>
          </c:tx>
          <c:spPr>
            <a:ln w="25400" cap="rnd">
              <a:solidFill>
                <a:srgbClr val="002060"/>
              </a:solidFill>
              <a:round/>
            </a:ln>
            <a:effectLst/>
          </c:spPr>
          <c:marker>
            <c:symbol val="none"/>
          </c:marker>
          <c:xVal>
            <c:numRef>
              <c:f>'Fig. 13'!$A$1058:$A$2109</c:f>
              <c:numCache>
                <c:formatCode>0.000</c:formatCode>
                <c:ptCount val="1052"/>
                <c:pt idx="0">
                  <c:v>2.7777777777777775E-3</c:v>
                </c:pt>
                <c:pt idx="1">
                  <c:v>6.1111111111111106E-3</c:v>
                </c:pt>
                <c:pt idx="2">
                  <c:v>8.8888888888888889E-3</c:v>
                </c:pt>
                <c:pt idx="3">
                  <c:v>1.1944444444444445E-2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5.5555555555555559E-2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0.13972222222222222</c:v>
                </c:pt>
                <c:pt idx="48">
                  <c:v>0.14250000000000002</c:v>
                </c:pt>
                <c:pt idx="49">
                  <c:v>0.14527777777777778</c:v>
                </c:pt>
                <c:pt idx="50">
                  <c:v>0.14833333333333334</c:v>
                </c:pt>
                <c:pt idx="51">
                  <c:v>0.15111111111111111</c:v>
                </c:pt>
                <c:pt idx="52">
                  <c:v>0.15416666666666667</c:v>
                </c:pt>
                <c:pt idx="53">
                  <c:v>0.15694444444444444</c:v>
                </c:pt>
                <c:pt idx="54">
                  <c:v>0.16</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0.2122222222222222</c:v>
                </c:pt>
                <c:pt idx="73">
                  <c:v>0.215</c:v>
                </c:pt>
                <c:pt idx="74">
                  <c:v>0.21805555555555556</c:v>
                </c:pt>
                <c:pt idx="75">
                  <c:v>0.22083333333333333</c:v>
                </c:pt>
                <c:pt idx="76">
                  <c:v>0.22361111111111109</c:v>
                </c:pt>
                <c:pt idx="77">
                  <c:v>0.22666666666666666</c:v>
                </c:pt>
                <c:pt idx="78">
                  <c:v>0.22944444444444445</c:v>
                </c:pt>
                <c:pt idx="79">
                  <c:v>0.23249999999999998</c:v>
                </c:pt>
                <c:pt idx="80">
                  <c:v>0.23527777777777778</c:v>
                </c:pt>
                <c:pt idx="81">
                  <c:v>0.23833333333333334</c:v>
                </c:pt>
                <c:pt idx="82">
                  <c:v>0.24111111111111111</c:v>
                </c:pt>
                <c:pt idx="83">
                  <c:v>0.24416666666666667</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0.27027777777777773</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0.30222222222222223</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0.33416666666666667</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0.44400000000000001</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0.5838888888888889</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0.61</c:v>
                </c:pt>
                <c:pt idx="210">
                  <c:v>0.61277777777777775</c:v>
                </c:pt>
                <c:pt idx="211">
                  <c:v>0.61583333333333334</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0.64194444444444443</c:v>
                </c:pt>
                <c:pt idx="221">
                  <c:v>0.6447222222222222</c:v>
                </c:pt>
                <c:pt idx="222">
                  <c:v>0.64777777777777779</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0.67388888888888887</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0.7</c:v>
                </c:pt>
                <c:pt idx="241">
                  <c:v>0.70277777777777772</c:v>
                </c:pt>
                <c:pt idx="242">
                  <c:v>0.70583333333333331</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0.7319444444444444</c:v>
                </c:pt>
                <c:pt idx="252">
                  <c:v>0.73472222222222228</c:v>
                </c:pt>
                <c:pt idx="253">
                  <c:v>0.73777777777777775</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0.76388888888888895</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0.95833333333333337</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1.0480555555555555</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1.0744444444444445</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1.1961111111111111</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1.2222222222222221</c:v>
                </c:pt>
                <c:pt idx="421">
                  <c:v>1.2252777777777777</c:v>
                </c:pt>
                <c:pt idx="422">
                  <c:v>1.2280555555555557</c:v>
                </c:pt>
                <c:pt idx="423">
                  <c:v>1.231111111111111</c:v>
                </c:pt>
                <c:pt idx="424">
                  <c:v>1.2338888888888888</c:v>
                </c:pt>
                <c:pt idx="425">
                  <c:v>1.2369444444444444</c:v>
                </c:pt>
                <c:pt idx="426">
                  <c:v>1.2397222222222224</c:v>
                </c:pt>
                <c:pt idx="427">
                  <c:v>1.2427777777777778</c:v>
                </c:pt>
                <c:pt idx="428">
                  <c:v>1.2455555555555555</c:v>
                </c:pt>
                <c:pt idx="429">
                  <c:v>1.2483333333333335</c:v>
                </c:pt>
                <c:pt idx="430">
                  <c:v>1.2513888888888889</c:v>
                </c:pt>
                <c:pt idx="431">
                  <c:v>1.2541666666666667</c:v>
                </c:pt>
                <c:pt idx="432">
                  <c:v>1.2572222222222222</c:v>
                </c:pt>
                <c:pt idx="433">
                  <c:v>1.26</c:v>
                </c:pt>
                <c:pt idx="434">
                  <c:v>1.2630555555555556</c:v>
                </c:pt>
                <c:pt idx="435">
                  <c:v>1.2658333333333334</c:v>
                </c:pt>
                <c:pt idx="436">
                  <c:v>1.268888888888889</c:v>
                </c:pt>
                <c:pt idx="437">
                  <c:v>1.2716666666666667</c:v>
                </c:pt>
                <c:pt idx="438">
                  <c:v>1.2744444444444445</c:v>
                </c:pt>
                <c:pt idx="439">
                  <c:v>1.2775000000000001</c:v>
                </c:pt>
                <c:pt idx="440">
                  <c:v>1.2802777777777776</c:v>
                </c:pt>
                <c:pt idx="441">
                  <c:v>1.2833333333333334</c:v>
                </c:pt>
                <c:pt idx="442">
                  <c:v>1.2861111111111112</c:v>
                </c:pt>
                <c:pt idx="443">
                  <c:v>1.2891666666666666</c:v>
                </c:pt>
                <c:pt idx="444">
                  <c:v>1.2919444444444443</c:v>
                </c:pt>
                <c:pt idx="445">
                  <c:v>1.2950000000000002</c:v>
                </c:pt>
                <c:pt idx="446">
                  <c:v>1.2977777777777777</c:v>
                </c:pt>
                <c:pt idx="447">
                  <c:v>1.3008333333333333</c:v>
                </c:pt>
                <c:pt idx="448">
                  <c:v>1.3036111111111111</c:v>
                </c:pt>
                <c:pt idx="449">
                  <c:v>1.306388888888889</c:v>
                </c:pt>
                <c:pt idx="450">
                  <c:v>1.3094444444444444</c:v>
                </c:pt>
                <c:pt idx="451">
                  <c:v>1.3122222222222222</c:v>
                </c:pt>
                <c:pt idx="452">
                  <c:v>1.3152777777777778</c:v>
                </c:pt>
                <c:pt idx="453">
                  <c:v>1.3180555555555555</c:v>
                </c:pt>
                <c:pt idx="454">
                  <c:v>1.3211111111111111</c:v>
                </c:pt>
                <c:pt idx="455">
                  <c:v>1.3238888888888889</c:v>
                </c:pt>
                <c:pt idx="456">
                  <c:v>1.3269444444444443</c:v>
                </c:pt>
                <c:pt idx="457">
                  <c:v>1.3297222222222222</c:v>
                </c:pt>
                <c:pt idx="458">
                  <c:v>1.3327777777777778</c:v>
                </c:pt>
                <c:pt idx="459">
                  <c:v>1.3355555555555556</c:v>
                </c:pt>
                <c:pt idx="460">
                  <c:v>1.3383333333333334</c:v>
                </c:pt>
                <c:pt idx="461">
                  <c:v>1.341388888888889</c:v>
                </c:pt>
                <c:pt idx="462">
                  <c:v>1.3441666666666667</c:v>
                </c:pt>
                <c:pt idx="463">
                  <c:v>1.3472222222222221</c:v>
                </c:pt>
                <c:pt idx="464">
                  <c:v>1.35</c:v>
                </c:pt>
                <c:pt idx="465">
                  <c:v>1.3530555555555557</c:v>
                </c:pt>
                <c:pt idx="466">
                  <c:v>1.3558333333333332</c:v>
                </c:pt>
                <c:pt idx="467">
                  <c:v>1.3588888888888888</c:v>
                </c:pt>
                <c:pt idx="468">
                  <c:v>1.3616666666666668</c:v>
                </c:pt>
                <c:pt idx="469">
                  <c:v>1.3644444444444443</c:v>
                </c:pt>
                <c:pt idx="470">
                  <c:v>1.3674999999999999</c:v>
                </c:pt>
                <c:pt idx="471">
                  <c:v>1.3702777777777777</c:v>
                </c:pt>
                <c:pt idx="472">
                  <c:v>1.3733333333333335</c:v>
                </c:pt>
                <c:pt idx="473">
                  <c:v>1.3761111111111111</c:v>
                </c:pt>
                <c:pt idx="474">
                  <c:v>1.3791666666666667</c:v>
                </c:pt>
                <c:pt idx="475">
                  <c:v>1.3819444444444444</c:v>
                </c:pt>
                <c:pt idx="476">
                  <c:v>1.385</c:v>
                </c:pt>
                <c:pt idx="477">
                  <c:v>1.3877777777777778</c:v>
                </c:pt>
                <c:pt idx="478">
                  <c:v>1.3905555555555555</c:v>
                </c:pt>
                <c:pt idx="479">
                  <c:v>1.3936111111111109</c:v>
                </c:pt>
                <c:pt idx="480">
                  <c:v>1.3963888888888889</c:v>
                </c:pt>
                <c:pt idx="481">
                  <c:v>1.3994444444444445</c:v>
                </c:pt>
                <c:pt idx="482">
                  <c:v>1.4022222222222223</c:v>
                </c:pt>
                <c:pt idx="483">
                  <c:v>1.4052777777777776</c:v>
                </c:pt>
                <c:pt idx="484">
                  <c:v>1.4080555555555556</c:v>
                </c:pt>
                <c:pt idx="485">
                  <c:v>1.4111111111111112</c:v>
                </c:pt>
                <c:pt idx="486">
                  <c:v>1.4141666666666666</c:v>
                </c:pt>
                <c:pt idx="487">
                  <c:v>1.4169444444444443</c:v>
                </c:pt>
                <c:pt idx="488">
                  <c:v>1.4197222222222223</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1.4516666666666667</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1.4777777777777779</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1.5038888888888888</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1.556388888888889</c:v>
                </c:pt>
                <c:pt idx="536">
                  <c:v>1.5591666666666666</c:v>
                </c:pt>
                <c:pt idx="537">
                  <c:v>1.5622222222222222</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1.5883333333333334</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1.6144444444444443</c:v>
                </c:pt>
                <c:pt idx="556">
                  <c:v>1.6172222222222221</c:v>
                </c:pt>
                <c:pt idx="557">
                  <c:v>1.6202777777777777</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1.6461111111111111</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1.6722222222222221</c:v>
                </c:pt>
                <c:pt idx="576">
                  <c:v>1.6752777777777779</c:v>
                </c:pt>
                <c:pt idx="577">
                  <c:v>1.6780555555555556</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1.736388888888889</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1.7625</c:v>
                </c:pt>
                <c:pt idx="607">
                  <c:v>1.7652777777777779</c:v>
                </c:pt>
                <c:pt idx="608">
                  <c:v>1.7683333333333333</c:v>
                </c:pt>
                <c:pt idx="609">
                  <c:v>1.7711111111111111</c:v>
                </c:pt>
                <c:pt idx="610">
                  <c:v>1.7738888888888888</c:v>
                </c:pt>
                <c:pt idx="611">
                  <c:v>1.7769444444444444</c:v>
                </c:pt>
                <c:pt idx="612">
                  <c:v>1.7797222222222222</c:v>
                </c:pt>
                <c:pt idx="613">
                  <c:v>1.7827777777777778</c:v>
                </c:pt>
                <c:pt idx="614">
                  <c:v>1.7855555555555556</c:v>
                </c:pt>
                <c:pt idx="615">
                  <c:v>1.7886111111111112</c:v>
                </c:pt>
                <c:pt idx="616">
                  <c:v>1.7913888888888889</c:v>
                </c:pt>
                <c:pt idx="617">
                  <c:v>1.7944444444444445</c:v>
                </c:pt>
                <c:pt idx="618">
                  <c:v>1.7972222222222221</c:v>
                </c:pt>
                <c:pt idx="619">
                  <c:v>1.8002777777777779</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1.8263888888888888</c:v>
                </c:pt>
                <c:pt idx="629">
                  <c:v>1.8291666666666666</c:v>
                </c:pt>
                <c:pt idx="630">
                  <c:v>1.8322222222222222</c:v>
                </c:pt>
                <c:pt idx="631">
                  <c:v>1.835</c:v>
                </c:pt>
                <c:pt idx="632">
                  <c:v>1.8377777777777777</c:v>
                </c:pt>
                <c:pt idx="633">
                  <c:v>1.8408333333333333</c:v>
                </c:pt>
                <c:pt idx="634">
                  <c:v>1.8436111111111111</c:v>
                </c:pt>
                <c:pt idx="635">
                  <c:v>1.8466666666666667</c:v>
                </c:pt>
                <c:pt idx="636">
                  <c:v>1.8494444444444444</c:v>
                </c:pt>
                <c:pt idx="637">
                  <c:v>1.8525</c:v>
                </c:pt>
                <c:pt idx="638">
                  <c:v>1.8552777777777778</c:v>
                </c:pt>
                <c:pt idx="639">
                  <c:v>1.8583333333333334</c:v>
                </c:pt>
                <c:pt idx="640">
                  <c:v>1.8611111111111112</c:v>
                </c:pt>
                <c:pt idx="641">
                  <c:v>1.8641666666666665</c:v>
                </c:pt>
                <c:pt idx="642">
                  <c:v>1.8669444444444445</c:v>
                </c:pt>
                <c:pt idx="643">
                  <c:v>1.8697222222222223</c:v>
                </c:pt>
                <c:pt idx="644">
                  <c:v>1.8727777777777777</c:v>
                </c:pt>
                <c:pt idx="645">
                  <c:v>1.8755555555555554</c:v>
                </c:pt>
                <c:pt idx="646">
                  <c:v>1.8786111111111112</c:v>
                </c:pt>
                <c:pt idx="647">
                  <c:v>1.881388888888889</c:v>
                </c:pt>
                <c:pt idx="648">
                  <c:v>1.8844444444444444</c:v>
                </c:pt>
                <c:pt idx="649">
                  <c:v>1.8872222222222221</c:v>
                </c:pt>
                <c:pt idx="650">
                  <c:v>1.8902777777777779</c:v>
                </c:pt>
                <c:pt idx="651">
                  <c:v>1.8930555555555555</c:v>
                </c:pt>
                <c:pt idx="652">
                  <c:v>1.8958333333333333</c:v>
                </c:pt>
                <c:pt idx="653">
                  <c:v>1.8988888888888888</c:v>
                </c:pt>
                <c:pt idx="654">
                  <c:v>1.9016666666666666</c:v>
                </c:pt>
                <c:pt idx="655">
                  <c:v>1.9047222222222222</c:v>
                </c:pt>
                <c:pt idx="656">
                  <c:v>1.9075</c:v>
                </c:pt>
                <c:pt idx="657">
                  <c:v>1.9105555555555556</c:v>
                </c:pt>
                <c:pt idx="658">
                  <c:v>1.9133333333333333</c:v>
                </c:pt>
                <c:pt idx="659">
                  <c:v>1.9163888888888889</c:v>
                </c:pt>
                <c:pt idx="660">
                  <c:v>1.9191666666666667</c:v>
                </c:pt>
                <c:pt idx="661">
                  <c:v>1.9222222222222221</c:v>
                </c:pt>
                <c:pt idx="662">
                  <c:v>1.925</c:v>
                </c:pt>
                <c:pt idx="663">
                  <c:v>1.9277777777777778</c:v>
                </c:pt>
                <c:pt idx="664">
                  <c:v>1.9308333333333332</c:v>
                </c:pt>
                <c:pt idx="665">
                  <c:v>1.9336111111111112</c:v>
                </c:pt>
                <c:pt idx="666">
                  <c:v>1.9366666666666668</c:v>
                </c:pt>
                <c:pt idx="667">
                  <c:v>1.9394444444444443</c:v>
                </c:pt>
                <c:pt idx="668">
                  <c:v>1.9424999999999999</c:v>
                </c:pt>
                <c:pt idx="669">
                  <c:v>1.9452777777777779</c:v>
                </c:pt>
                <c:pt idx="670">
                  <c:v>1.9483333333333335</c:v>
                </c:pt>
                <c:pt idx="671">
                  <c:v>1.951111111111111</c:v>
                </c:pt>
                <c:pt idx="672">
                  <c:v>1.9541666666666666</c:v>
                </c:pt>
                <c:pt idx="673">
                  <c:v>1.9569444444444446</c:v>
                </c:pt>
                <c:pt idx="674">
                  <c:v>1.9597222222222221</c:v>
                </c:pt>
                <c:pt idx="675">
                  <c:v>1.9627777777777777</c:v>
                </c:pt>
                <c:pt idx="676">
                  <c:v>1.9655555555555557</c:v>
                </c:pt>
                <c:pt idx="677">
                  <c:v>1.9686111111111111</c:v>
                </c:pt>
                <c:pt idx="678">
                  <c:v>1.9713888888888889</c:v>
                </c:pt>
                <c:pt idx="679">
                  <c:v>1.9744444444444444</c:v>
                </c:pt>
                <c:pt idx="680">
                  <c:v>1.9772222222222224</c:v>
                </c:pt>
                <c:pt idx="681">
                  <c:v>1.9802777777777778</c:v>
                </c:pt>
                <c:pt idx="682">
                  <c:v>1.9830555555555556</c:v>
                </c:pt>
                <c:pt idx="683">
                  <c:v>1.9861111111111112</c:v>
                </c:pt>
                <c:pt idx="684">
                  <c:v>1.9888888888888887</c:v>
                </c:pt>
                <c:pt idx="685">
                  <c:v>1.9916666666666667</c:v>
                </c:pt>
                <c:pt idx="686">
                  <c:v>1.9947222222222223</c:v>
                </c:pt>
                <c:pt idx="687">
                  <c:v>1.9974999999999998</c:v>
                </c:pt>
                <c:pt idx="688">
                  <c:v>2.0005555555555556</c:v>
                </c:pt>
                <c:pt idx="689">
                  <c:v>2.0033333333333334</c:v>
                </c:pt>
                <c:pt idx="690">
                  <c:v>2.006388888888889</c:v>
                </c:pt>
                <c:pt idx="691">
                  <c:v>2.0091666666666668</c:v>
                </c:pt>
                <c:pt idx="692">
                  <c:v>2.0122222222222224</c:v>
                </c:pt>
                <c:pt idx="693">
                  <c:v>2.0150000000000001</c:v>
                </c:pt>
                <c:pt idx="694">
                  <c:v>2.0180555555555553</c:v>
                </c:pt>
                <c:pt idx="695">
                  <c:v>2.0208333333333335</c:v>
                </c:pt>
                <c:pt idx="696">
                  <c:v>2.0236111111111112</c:v>
                </c:pt>
                <c:pt idx="697">
                  <c:v>2.0266666666666664</c:v>
                </c:pt>
                <c:pt idx="698">
                  <c:v>2.0294444444444446</c:v>
                </c:pt>
                <c:pt idx="699">
                  <c:v>2.0325000000000002</c:v>
                </c:pt>
                <c:pt idx="700">
                  <c:v>2.0352777777777775</c:v>
                </c:pt>
                <c:pt idx="701">
                  <c:v>2.0383333333333331</c:v>
                </c:pt>
                <c:pt idx="702">
                  <c:v>2.0411111111111113</c:v>
                </c:pt>
                <c:pt idx="703">
                  <c:v>2.0441666666666669</c:v>
                </c:pt>
                <c:pt idx="704">
                  <c:v>2.0469444444444442</c:v>
                </c:pt>
                <c:pt idx="705">
                  <c:v>2.0499999999999998</c:v>
                </c:pt>
                <c:pt idx="706">
                  <c:v>2.052777777777778</c:v>
                </c:pt>
                <c:pt idx="707">
                  <c:v>2.0555555555555554</c:v>
                </c:pt>
                <c:pt idx="708">
                  <c:v>2.0586111111111109</c:v>
                </c:pt>
                <c:pt idx="709">
                  <c:v>2.0613888888888892</c:v>
                </c:pt>
                <c:pt idx="710">
                  <c:v>2.0644444444444443</c:v>
                </c:pt>
                <c:pt idx="711">
                  <c:v>2.0672222222222221</c:v>
                </c:pt>
                <c:pt idx="712">
                  <c:v>2.0702777777777777</c:v>
                </c:pt>
                <c:pt idx="713">
                  <c:v>2.0730555555555559</c:v>
                </c:pt>
                <c:pt idx="714">
                  <c:v>2.0758333333333332</c:v>
                </c:pt>
                <c:pt idx="715">
                  <c:v>2.0788888888888888</c:v>
                </c:pt>
                <c:pt idx="716">
                  <c:v>2.0816666666666666</c:v>
                </c:pt>
                <c:pt idx="717">
                  <c:v>2.0847222222222221</c:v>
                </c:pt>
                <c:pt idx="718">
                  <c:v>2.0874999999999999</c:v>
                </c:pt>
                <c:pt idx="719">
                  <c:v>2.0905555555555555</c:v>
                </c:pt>
                <c:pt idx="720">
                  <c:v>2.0933333333333333</c:v>
                </c:pt>
                <c:pt idx="721">
                  <c:v>2.0963888888888889</c:v>
                </c:pt>
                <c:pt idx="722">
                  <c:v>2.0991666666666666</c:v>
                </c:pt>
                <c:pt idx="723">
                  <c:v>2.1019444444444444</c:v>
                </c:pt>
                <c:pt idx="724">
                  <c:v>2.105</c:v>
                </c:pt>
                <c:pt idx="725">
                  <c:v>2.1077777777777778</c:v>
                </c:pt>
                <c:pt idx="726">
                  <c:v>2.1108333333333333</c:v>
                </c:pt>
                <c:pt idx="727">
                  <c:v>2.1136111111111111</c:v>
                </c:pt>
                <c:pt idx="728">
                  <c:v>2.1166666666666667</c:v>
                </c:pt>
                <c:pt idx="729">
                  <c:v>2.1194444444444445</c:v>
                </c:pt>
                <c:pt idx="730">
                  <c:v>2.1225000000000001</c:v>
                </c:pt>
                <c:pt idx="731">
                  <c:v>2.1252777777777778</c:v>
                </c:pt>
                <c:pt idx="732">
                  <c:v>2.1280555555555556</c:v>
                </c:pt>
                <c:pt idx="733">
                  <c:v>2.1311111111111112</c:v>
                </c:pt>
                <c:pt idx="734">
                  <c:v>2.1338888888888889</c:v>
                </c:pt>
                <c:pt idx="735">
                  <c:v>2.1369444444444445</c:v>
                </c:pt>
                <c:pt idx="736">
                  <c:v>2.1397222222222223</c:v>
                </c:pt>
                <c:pt idx="737">
                  <c:v>2.1427777777777779</c:v>
                </c:pt>
                <c:pt idx="738">
                  <c:v>2.1455555555555552</c:v>
                </c:pt>
                <c:pt idx="739">
                  <c:v>2.1486111111111108</c:v>
                </c:pt>
                <c:pt idx="740">
                  <c:v>2.151388888888889</c:v>
                </c:pt>
                <c:pt idx="741">
                  <c:v>2.1544444444444446</c:v>
                </c:pt>
                <c:pt idx="742">
                  <c:v>2.1572222222222224</c:v>
                </c:pt>
                <c:pt idx="743">
                  <c:v>2.1599999999999997</c:v>
                </c:pt>
                <c:pt idx="744">
                  <c:v>2.1630555555555557</c:v>
                </c:pt>
                <c:pt idx="745">
                  <c:v>2.1658333333333331</c:v>
                </c:pt>
                <c:pt idx="746">
                  <c:v>2.1688888888888886</c:v>
                </c:pt>
                <c:pt idx="747">
                  <c:v>2.1716666666666669</c:v>
                </c:pt>
                <c:pt idx="748">
                  <c:v>2.174722222222222</c:v>
                </c:pt>
                <c:pt idx="749">
                  <c:v>2.1775000000000002</c:v>
                </c:pt>
                <c:pt idx="750">
                  <c:v>2.1805555555555558</c:v>
                </c:pt>
                <c:pt idx="751">
                  <c:v>2.1833333333333331</c:v>
                </c:pt>
                <c:pt idx="752">
                  <c:v>2.1863888888888892</c:v>
                </c:pt>
                <c:pt idx="753">
                  <c:v>2.1891666666666665</c:v>
                </c:pt>
                <c:pt idx="754">
                  <c:v>2.1919444444444447</c:v>
                </c:pt>
                <c:pt idx="755">
                  <c:v>2.1949999999999998</c:v>
                </c:pt>
                <c:pt idx="756">
                  <c:v>2.1977777777777781</c:v>
                </c:pt>
                <c:pt idx="757">
                  <c:v>2.2008333333333336</c:v>
                </c:pt>
                <c:pt idx="758">
                  <c:v>2.203611111111111</c:v>
                </c:pt>
                <c:pt idx="759">
                  <c:v>2.2066666666666666</c:v>
                </c:pt>
                <c:pt idx="760">
                  <c:v>2.2094444444444443</c:v>
                </c:pt>
                <c:pt idx="761">
                  <c:v>2.2124999999999999</c:v>
                </c:pt>
                <c:pt idx="762">
                  <c:v>2.2152777777777777</c:v>
                </c:pt>
                <c:pt idx="763">
                  <c:v>2.2183333333333333</c:v>
                </c:pt>
                <c:pt idx="764">
                  <c:v>2.2211111111111115</c:v>
                </c:pt>
                <c:pt idx="765">
                  <c:v>2.2238888888888888</c:v>
                </c:pt>
                <c:pt idx="766">
                  <c:v>2.2269444444444444</c:v>
                </c:pt>
                <c:pt idx="767">
                  <c:v>2.2297222222222222</c:v>
                </c:pt>
                <c:pt idx="768">
                  <c:v>2.2327777777777778</c:v>
                </c:pt>
                <c:pt idx="769">
                  <c:v>2.2355555555555555</c:v>
                </c:pt>
                <c:pt idx="770">
                  <c:v>2.2386111111111111</c:v>
                </c:pt>
                <c:pt idx="771">
                  <c:v>2.2413888888888889</c:v>
                </c:pt>
                <c:pt idx="772">
                  <c:v>2.2444444444444445</c:v>
                </c:pt>
                <c:pt idx="773">
                  <c:v>2.2472222222222222</c:v>
                </c:pt>
                <c:pt idx="774">
                  <c:v>2.2502777777777778</c:v>
                </c:pt>
                <c:pt idx="775">
                  <c:v>2.2530555555555556</c:v>
                </c:pt>
                <c:pt idx="776">
                  <c:v>2.2561111111111112</c:v>
                </c:pt>
                <c:pt idx="777">
                  <c:v>2.2588888888888889</c:v>
                </c:pt>
                <c:pt idx="778">
                  <c:v>2.2616666666666663</c:v>
                </c:pt>
                <c:pt idx="779">
                  <c:v>2.2647222222222223</c:v>
                </c:pt>
                <c:pt idx="780">
                  <c:v>2.2675000000000001</c:v>
                </c:pt>
                <c:pt idx="781">
                  <c:v>2.2705555555555552</c:v>
                </c:pt>
                <c:pt idx="782">
                  <c:v>2.2733333333333334</c:v>
                </c:pt>
                <c:pt idx="783">
                  <c:v>2.276388888888889</c:v>
                </c:pt>
                <c:pt idx="784">
                  <c:v>2.2791666666666668</c:v>
                </c:pt>
                <c:pt idx="785">
                  <c:v>2.2822222222222224</c:v>
                </c:pt>
                <c:pt idx="786">
                  <c:v>2.2849999999999997</c:v>
                </c:pt>
                <c:pt idx="787">
                  <c:v>2.2880555555555557</c:v>
                </c:pt>
                <c:pt idx="788">
                  <c:v>2.2908333333333331</c:v>
                </c:pt>
                <c:pt idx="789">
                  <c:v>2.2936111111111113</c:v>
                </c:pt>
                <c:pt idx="790">
                  <c:v>2.2966666666666669</c:v>
                </c:pt>
                <c:pt idx="791">
                  <c:v>2.2994444444444446</c:v>
                </c:pt>
                <c:pt idx="792">
                  <c:v>2.3025000000000002</c:v>
                </c:pt>
                <c:pt idx="793">
                  <c:v>2.3052777777777775</c:v>
                </c:pt>
                <c:pt idx="794">
                  <c:v>2.3083333333333331</c:v>
                </c:pt>
                <c:pt idx="795">
                  <c:v>2.3111111111111109</c:v>
                </c:pt>
                <c:pt idx="796">
                  <c:v>2.3141666666666665</c:v>
                </c:pt>
                <c:pt idx="797">
                  <c:v>2.3169444444444447</c:v>
                </c:pt>
                <c:pt idx="798">
                  <c:v>2.3199999999999998</c:v>
                </c:pt>
                <c:pt idx="799">
                  <c:v>2.3227777777777781</c:v>
                </c:pt>
                <c:pt idx="800">
                  <c:v>2.3255555555555554</c:v>
                </c:pt>
                <c:pt idx="801">
                  <c:v>2.328611111111111</c:v>
                </c:pt>
                <c:pt idx="802">
                  <c:v>2.3313888888888887</c:v>
                </c:pt>
                <c:pt idx="803">
                  <c:v>2.3344444444444443</c:v>
                </c:pt>
                <c:pt idx="804">
                  <c:v>2.3372222222222221</c:v>
                </c:pt>
                <c:pt idx="805">
                  <c:v>2.3402777777777777</c:v>
                </c:pt>
                <c:pt idx="806">
                  <c:v>2.3430555555555559</c:v>
                </c:pt>
                <c:pt idx="807">
                  <c:v>2.3461111111111115</c:v>
                </c:pt>
                <c:pt idx="808">
                  <c:v>2.3488888888888888</c:v>
                </c:pt>
                <c:pt idx="809">
                  <c:v>2.3516666666666666</c:v>
                </c:pt>
                <c:pt idx="810">
                  <c:v>2.3547222222222222</c:v>
                </c:pt>
                <c:pt idx="811">
                  <c:v>2.3574999999999999</c:v>
                </c:pt>
                <c:pt idx="812">
                  <c:v>2.3605555555555555</c:v>
                </c:pt>
                <c:pt idx="813">
                  <c:v>2.3633333333333337</c:v>
                </c:pt>
                <c:pt idx="814">
                  <c:v>2.3663888888888889</c:v>
                </c:pt>
                <c:pt idx="815">
                  <c:v>2.3691666666666666</c:v>
                </c:pt>
                <c:pt idx="816">
                  <c:v>2.3722222222222222</c:v>
                </c:pt>
                <c:pt idx="817">
                  <c:v>2.375</c:v>
                </c:pt>
                <c:pt idx="818">
                  <c:v>2.3780555555555556</c:v>
                </c:pt>
                <c:pt idx="819">
                  <c:v>2.3808333333333334</c:v>
                </c:pt>
                <c:pt idx="820">
                  <c:v>2.3836111111111111</c:v>
                </c:pt>
                <c:pt idx="821">
                  <c:v>2.3866666666666663</c:v>
                </c:pt>
                <c:pt idx="822">
                  <c:v>2.3894444444444445</c:v>
                </c:pt>
                <c:pt idx="823">
                  <c:v>2.3925000000000001</c:v>
                </c:pt>
                <c:pt idx="824">
                  <c:v>2.3952777777777778</c:v>
                </c:pt>
                <c:pt idx="825">
                  <c:v>2.3983333333333334</c:v>
                </c:pt>
                <c:pt idx="826">
                  <c:v>2.4011111111111112</c:v>
                </c:pt>
                <c:pt idx="827">
                  <c:v>2.4041666666666668</c:v>
                </c:pt>
                <c:pt idx="828">
                  <c:v>2.4069444444444441</c:v>
                </c:pt>
                <c:pt idx="829">
                  <c:v>2.4099999999999997</c:v>
                </c:pt>
                <c:pt idx="830">
                  <c:v>2.4127777777777779</c:v>
                </c:pt>
                <c:pt idx="831">
                  <c:v>2.4155555555555557</c:v>
                </c:pt>
                <c:pt idx="832">
                  <c:v>2.4186111111111113</c:v>
                </c:pt>
                <c:pt idx="833">
                  <c:v>2.421388888888889</c:v>
                </c:pt>
                <c:pt idx="834">
                  <c:v>2.4244444444444446</c:v>
                </c:pt>
                <c:pt idx="835">
                  <c:v>2.4272222222222219</c:v>
                </c:pt>
                <c:pt idx="836">
                  <c:v>2.4302777777777775</c:v>
                </c:pt>
                <c:pt idx="837">
                  <c:v>2.4330555555555553</c:v>
                </c:pt>
                <c:pt idx="838">
                  <c:v>2.4361111111111109</c:v>
                </c:pt>
                <c:pt idx="839">
                  <c:v>2.4388888888888891</c:v>
                </c:pt>
                <c:pt idx="840">
                  <c:v>2.4419444444444447</c:v>
                </c:pt>
                <c:pt idx="841">
                  <c:v>2.4447222222222225</c:v>
                </c:pt>
                <c:pt idx="842">
                  <c:v>2.4474999999999998</c:v>
                </c:pt>
                <c:pt idx="843">
                  <c:v>2.4505555555555554</c:v>
                </c:pt>
                <c:pt idx="844">
                  <c:v>2.4533333333333331</c:v>
                </c:pt>
                <c:pt idx="845">
                  <c:v>2.4563888888888887</c:v>
                </c:pt>
                <c:pt idx="846">
                  <c:v>2.4591666666666669</c:v>
                </c:pt>
                <c:pt idx="847">
                  <c:v>2.4622222222222221</c:v>
                </c:pt>
                <c:pt idx="848">
                  <c:v>2.4650000000000003</c:v>
                </c:pt>
                <c:pt idx="849">
                  <c:v>2.4680555555555559</c:v>
                </c:pt>
                <c:pt idx="850">
                  <c:v>2.4708333333333332</c:v>
                </c:pt>
                <c:pt idx="851">
                  <c:v>2.4738888888888888</c:v>
                </c:pt>
                <c:pt idx="852">
                  <c:v>2.4766666666666666</c:v>
                </c:pt>
                <c:pt idx="853">
                  <c:v>2.4794444444444448</c:v>
                </c:pt>
                <c:pt idx="854">
                  <c:v>2.4824999999999999</c:v>
                </c:pt>
                <c:pt idx="855">
                  <c:v>2.4852777777777777</c:v>
                </c:pt>
                <c:pt idx="856">
                  <c:v>2.4883333333333337</c:v>
                </c:pt>
                <c:pt idx="857">
                  <c:v>2.4911111111111111</c:v>
                </c:pt>
                <c:pt idx="858">
                  <c:v>2.4941666666666666</c:v>
                </c:pt>
                <c:pt idx="859">
                  <c:v>2.4969444444444444</c:v>
                </c:pt>
                <c:pt idx="860">
                  <c:v>2.5</c:v>
                </c:pt>
                <c:pt idx="861">
                  <c:v>2.5027777777777778</c:v>
                </c:pt>
                <c:pt idx="862">
                  <c:v>2.5058333333333334</c:v>
                </c:pt>
                <c:pt idx="863">
                  <c:v>2.5086111111111111</c:v>
                </c:pt>
                <c:pt idx="864">
                  <c:v>2.5113888888888889</c:v>
                </c:pt>
                <c:pt idx="865">
                  <c:v>2.5144444444444445</c:v>
                </c:pt>
                <c:pt idx="866">
                  <c:v>2.5172222222222222</c:v>
                </c:pt>
                <c:pt idx="867">
                  <c:v>2.5202777777777778</c:v>
                </c:pt>
                <c:pt idx="868">
                  <c:v>2.5230555555555556</c:v>
                </c:pt>
                <c:pt idx="869">
                  <c:v>2.5261111111111112</c:v>
                </c:pt>
                <c:pt idx="870">
                  <c:v>2.5288888888888885</c:v>
                </c:pt>
                <c:pt idx="871">
                  <c:v>2.5319444444444441</c:v>
                </c:pt>
                <c:pt idx="872">
                  <c:v>2.5347222222222223</c:v>
                </c:pt>
                <c:pt idx="873">
                  <c:v>2.5375000000000001</c:v>
                </c:pt>
                <c:pt idx="874">
                  <c:v>2.5405555555555557</c:v>
                </c:pt>
                <c:pt idx="875">
                  <c:v>2.5433333333333334</c:v>
                </c:pt>
                <c:pt idx="876">
                  <c:v>2.546388888888889</c:v>
                </c:pt>
                <c:pt idx="877">
                  <c:v>2.5491666666666664</c:v>
                </c:pt>
                <c:pt idx="878">
                  <c:v>2.5522222222222219</c:v>
                </c:pt>
                <c:pt idx="879">
                  <c:v>2.5550000000000002</c:v>
                </c:pt>
                <c:pt idx="880">
                  <c:v>2.5580555555555553</c:v>
                </c:pt>
                <c:pt idx="881">
                  <c:v>2.5608333333333335</c:v>
                </c:pt>
                <c:pt idx="882">
                  <c:v>2.5638888888888891</c:v>
                </c:pt>
                <c:pt idx="883">
                  <c:v>2.5666666666666669</c:v>
                </c:pt>
                <c:pt idx="884">
                  <c:v>2.5694444444444442</c:v>
                </c:pt>
                <c:pt idx="885">
                  <c:v>2.5724999999999998</c:v>
                </c:pt>
                <c:pt idx="886">
                  <c:v>2.5755555555555554</c:v>
                </c:pt>
                <c:pt idx="887">
                  <c:v>2.5783333333333331</c:v>
                </c:pt>
                <c:pt idx="888">
                  <c:v>2.5811111111111114</c:v>
                </c:pt>
                <c:pt idx="889">
                  <c:v>2.5841666666666669</c:v>
                </c:pt>
                <c:pt idx="890">
                  <c:v>2.5869444444444443</c:v>
                </c:pt>
                <c:pt idx="891">
                  <c:v>2.5900000000000003</c:v>
                </c:pt>
                <c:pt idx="892">
                  <c:v>2.5927777777777776</c:v>
                </c:pt>
                <c:pt idx="893">
                  <c:v>2.5958333333333332</c:v>
                </c:pt>
                <c:pt idx="894">
                  <c:v>2.598611111111111</c:v>
                </c:pt>
                <c:pt idx="895">
                  <c:v>2.6013888888888892</c:v>
                </c:pt>
                <c:pt idx="896">
                  <c:v>2.6044444444444448</c:v>
                </c:pt>
                <c:pt idx="897">
                  <c:v>2.6074999999999999</c:v>
                </c:pt>
                <c:pt idx="898">
                  <c:v>2.6102777777777777</c:v>
                </c:pt>
                <c:pt idx="899">
                  <c:v>2.6130555555555555</c:v>
                </c:pt>
                <c:pt idx="900">
                  <c:v>2.6161111111111111</c:v>
                </c:pt>
                <c:pt idx="901">
                  <c:v>2.6188888888888888</c:v>
                </c:pt>
                <c:pt idx="902">
                  <c:v>2.6219444444444444</c:v>
                </c:pt>
                <c:pt idx="903">
                  <c:v>2.6247222222222222</c:v>
                </c:pt>
                <c:pt idx="904">
                  <c:v>2.6277777777777778</c:v>
                </c:pt>
                <c:pt idx="905">
                  <c:v>2.6305555555555555</c:v>
                </c:pt>
                <c:pt idx="906">
                  <c:v>2.6336111111111111</c:v>
                </c:pt>
                <c:pt idx="907">
                  <c:v>2.6363888888888889</c:v>
                </c:pt>
                <c:pt idx="908">
                  <c:v>2.6394444444444445</c:v>
                </c:pt>
                <c:pt idx="909">
                  <c:v>2.6422222222222222</c:v>
                </c:pt>
                <c:pt idx="910">
                  <c:v>2.645</c:v>
                </c:pt>
                <c:pt idx="911">
                  <c:v>2.6480555555555556</c:v>
                </c:pt>
                <c:pt idx="912">
                  <c:v>2.6508333333333334</c:v>
                </c:pt>
                <c:pt idx="913">
                  <c:v>2.6538888888888885</c:v>
                </c:pt>
                <c:pt idx="914">
                  <c:v>2.6566666666666667</c:v>
                </c:pt>
                <c:pt idx="915">
                  <c:v>2.6597222222222223</c:v>
                </c:pt>
                <c:pt idx="916">
                  <c:v>2.6625000000000001</c:v>
                </c:pt>
                <c:pt idx="917">
                  <c:v>2.6652777777777774</c:v>
                </c:pt>
                <c:pt idx="918">
                  <c:v>2.6683333333333334</c:v>
                </c:pt>
                <c:pt idx="919">
                  <c:v>2.6711111111111112</c:v>
                </c:pt>
                <c:pt idx="920">
                  <c:v>2.6741666666666664</c:v>
                </c:pt>
                <c:pt idx="921">
                  <c:v>2.6769444444444446</c:v>
                </c:pt>
                <c:pt idx="922">
                  <c:v>2.68</c:v>
                </c:pt>
                <c:pt idx="923">
                  <c:v>2.6827777777777779</c:v>
                </c:pt>
                <c:pt idx="924">
                  <c:v>2.6858333333333335</c:v>
                </c:pt>
                <c:pt idx="925">
                  <c:v>2.6886111111111108</c:v>
                </c:pt>
                <c:pt idx="926">
                  <c:v>2.6916666666666669</c:v>
                </c:pt>
                <c:pt idx="927">
                  <c:v>2.6944444444444442</c:v>
                </c:pt>
                <c:pt idx="928">
                  <c:v>2.6972222222222224</c:v>
                </c:pt>
                <c:pt idx="929">
                  <c:v>2.700277777777778</c:v>
                </c:pt>
                <c:pt idx="930">
                  <c:v>2.7030555555555558</c:v>
                </c:pt>
                <c:pt idx="931">
                  <c:v>2.7061111111111114</c:v>
                </c:pt>
                <c:pt idx="932">
                  <c:v>2.7088888888888887</c:v>
                </c:pt>
                <c:pt idx="933">
                  <c:v>2.7119444444444443</c:v>
                </c:pt>
                <c:pt idx="934">
                  <c:v>2.714722222222222</c:v>
                </c:pt>
                <c:pt idx="935">
                  <c:v>2.7177777777777776</c:v>
                </c:pt>
                <c:pt idx="936">
                  <c:v>2.7205555555555554</c:v>
                </c:pt>
                <c:pt idx="937">
                  <c:v>2.723611111111111</c:v>
                </c:pt>
                <c:pt idx="938">
                  <c:v>2.7263888888888892</c:v>
                </c:pt>
                <c:pt idx="939">
                  <c:v>2.7291666666666665</c:v>
                </c:pt>
                <c:pt idx="940">
                  <c:v>2.7322222222222221</c:v>
                </c:pt>
                <c:pt idx="941">
                  <c:v>2.7349999999999999</c:v>
                </c:pt>
                <c:pt idx="942">
                  <c:v>2.7380555555555555</c:v>
                </c:pt>
                <c:pt idx="943">
                  <c:v>2.7408333333333332</c:v>
                </c:pt>
                <c:pt idx="944">
                  <c:v>2.7438888888888888</c:v>
                </c:pt>
                <c:pt idx="945">
                  <c:v>2.746666666666667</c:v>
                </c:pt>
                <c:pt idx="946">
                  <c:v>2.7497222222222222</c:v>
                </c:pt>
                <c:pt idx="947">
                  <c:v>2.7524999999999999</c:v>
                </c:pt>
                <c:pt idx="948">
                  <c:v>2.7555555555555555</c:v>
                </c:pt>
                <c:pt idx="949">
                  <c:v>2.7583333333333333</c:v>
                </c:pt>
                <c:pt idx="950">
                  <c:v>2.7611111111111111</c:v>
                </c:pt>
                <c:pt idx="951">
                  <c:v>2.7641666666666667</c:v>
                </c:pt>
                <c:pt idx="952">
                  <c:v>2.7669444444444449</c:v>
                </c:pt>
                <c:pt idx="953">
                  <c:v>2.77</c:v>
                </c:pt>
                <c:pt idx="954">
                  <c:v>2.7727777777777778</c:v>
                </c:pt>
                <c:pt idx="955">
                  <c:v>2.7758333333333334</c:v>
                </c:pt>
                <c:pt idx="956">
                  <c:v>2.7786111111111111</c:v>
                </c:pt>
                <c:pt idx="957">
                  <c:v>2.7816666666666667</c:v>
                </c:pt>
                <c:pt idx="958">
                  <c:v>2.7844444444444445</c:v>
                </c:pt>
                <c:pt idx="959">
                  <c:v>2.7872222222222218</c:v>
                </c:pt>
                <c:pt idx="960">
                  <c:v>2.7902777777777774</c:v>
                </c:pt>
                <c:pt idx="961">
                  <c:v>2.7930555555555556</c:v>
                </c:pt>
                <c:pt idx="962">
                  <c:v>2.7961111111111112</c:v>
                </c:pt>
                <c:pt idx="963">
                  <c:v>2.798888888888889</c:v>
                </c:pt>
                <c:pt idx="964">
                  <c:v>2.8019444444444446</c:v>
                </c:pt>
                <c:pt idx="965">
                  <c:v>2.8047222222222223</c:v>
                </c:pt>
                <c:pt idx="966">
                  <c:v>2.8077777777777779</c:v>
                </c:pt>
                <c:pt idx="967">
                  <c:v>2.8105555555555553</c:v>
                </c:pt>
                <c:pt idx="968">
                  <c:v>2.8136111111111108</c:v>
                </c:pt>
                <c:pt idx="969">
                  <c:v>2.8163888888888886</c:v>
                </c:pt>
                <c:pt idx="970">
                  <c:v>2.8191666666666668</c:v>
                </c:pt>
                <c:pt idx="971">
                  <c:v>2.8222222222222224</c:v>
                </c:pt>
                <c:pt idx="972">
                  <c:v>2.8250000000000002</c:v>
                </c:pt>
                <c:pt idx="973">
                  <c:v>2.8280555555555558</c:v>
                </c:pt>
                <c:pt idx="974">
                  <c:v>2.8308333333333331</c:v>
                </c:pt>
                <c:pt idx="975">
                  <c:v>2.8338888888888887</c:v>
                </c:pt>
                <c:pt idx="976">
                  <c:v>2.8366666666666664</c:v>
                </c:pt>
                <c:pt idx="977">
                  <c:v>2.839722222222222</c:v>
                </c:pt>
                <c:pt idx="978">
                  <c:v>2.8425000000000002</c:v>
                </c:pt>
                <c:pt idx="979">
                  <c:v>2.845277777777778</c:v>
                </c:pt>
                <c:pt idx="980">
                  <c:v>2.8483333333333336</c:v>
                </c:pt>
                <c:pt idx="981">
                  <c:v>2.8511111111111109</c:v>
                </c:pt>
                <c:pt idx="982">
                  <c:v>2.8541666666666665</c:v>
                </c:pt>
                <c:pt idx="983">
                  <c:v>2.8569444444444443</c:v>
                </c:pt>
                <c:pt idx="984">
                  <c:v>2.86</c:v>
                </c:pt>
                <c:pt idx="985">
                  <c:v>2.8627777777777781</c:v>
                </c:pt>
                <c:pt idx="986">
                  <c:v>2.8658333333333332</c:v>
                </c:pt>
                <c:pt idx="987">
                  <c:v>2.8686111111111114</c:v>
                </c:pt>
                <c:pt idx="988">
                  <c:v>2.871666666666667</c:v>
                </c:pt>
                <c:pt idx="989">
                  <c:v>2.8744444444444444</c:v>
                </c:pt>
                <c:pt idx="990">
                  <c:v>2.8772222222222221</c:v>
                </c:pt>
                <c:pt idx="991">
                  <c:v>2.8802777777777777</c:v>
                </c:pt>
                <c:pt idx="992">
                  <c:v>2.8830555555555555</c:v>
                </c:pt>
                <c:pt idx="993">
                  <c:v>2.8861111111111111</c:v>
                </c:pt>
                <c:pt idx="994">
                  <c:v>2.8888888888888888</c:v>
                </c:pt>
                <c:pt idx="995">
                  <c:v>2.8919444444444449</c:v>
                </c:pt>
                <c:pt idx="996">
                  <c:v>2.8947222222222222</c:v>
                </c:pt>
                <c:pt idx="997">
                  <c:v>2.8977777777777778</c:v>
                </c:pt>
                <c:pt idx="998">
                  <c:v>2.9005555555555556</c:v>
                </c:pt>
                <c:pt idx="999">
                  <c:v>2.9036111111111111</c:v>
                </c:pt>
                <c:pt idx="1000">
                  <c:v>2.9063888888888889</c:v>
                </c:pt>
                <c:pt idx="1001">
                  <c:v>2.9091666666666667</c:v>
                </c:pt>
                <c:pt idx="1002">
                  <c:v>2.9122222222222218</c:v>
                </c:pt>
                <c:pt idx="1003">
                  <c:v>2.915</c:v>
                </c:pt>
                <c:pt idx="1004">
                  <c:v>2.9180555555555556</c:v>
                </c:pt>
                <c:pt idx="1005">
                  <c:v>2.9208333333333334</c:v>
                </c:pt>
                <c:pt idx="1006">
                  <c:v>2.923888888888889</c:v>
                </c:pt>
                <c:pt idx="1007">
                  <c:v>2.9266666666666667</c:v>
                </c:pt>
                <c:pt idx="1008">
                  <c:v>2.9297222222222223</c:v>
                </c:pt>
                <c:pt idx="1009">
                  <c:v>2.9324999999999997</c:v>
                </c:pt>
                <c:pt idx="1010">
                  <c:v>2.9352777777777779</c:v>
                </c:pt>
                <c:pt idx="1011">
                  <c:v>2.9383333333333335</c:v>
                </c:pt>
                <c:pt idx="1012">
                  <c:v>2.9411111111111112</c:v>
                </c:pt>
                <c:pt idx="1013">
                  <c:v>2.9441666666666668</c:v>
                </c:pt>
                <c:pt idx="1014">
                  <c:v>2.9469444444444446</c:v>
                </c:pt>
                <c:pt idx="1015">
                  <c:v>2.95</c:v>
                </c:pt>
                <c:pt idx="1016">
                  <c:v>2.9527777777777775</c:v>
                </c:pt>
                <c:pt idx="1017">
                  <c:v>2.9558333333333331</c:v>
                </c:pt>
                <c:pt idx="1018">
                  <c:v>2.9586111111111113</c:v>
                </c:pt>
                <c:pt idx="1019">
                  <c:v>2.9616666666666664</c:v>
                </c:pt>
                <c:pt idx="1020">
                  <c:v>2.9644444444444447</c:v>
                </c:pt>
                <c:pt idx="1021">
                  <c:v>2.967222222222222</c:v>
                </c:pt>
                <c:pt idx="1022">
                  <c:v>2.970277777777778</c:v>
                </c:pt>
                <c:pt idx="1023">
                  <c:v>2.9730555555555553</c:v>
                </c:pt>
                <c:pt idx="1024">
                  <c:v>2.9761111111111109</c:v>
                </c:pt>
                <c:pt idx="1025">
                  <c:v>2.9788888888888887</c:v>
                </c:pt>
                <c:pt idx="1026">
                  <c:v>2.9819444444444443</c:v>
                </c:pt>
                <c:pt idx="1027">
                  <c:v>2.9847222222222225</c:v>
                </c:pt>
                <c:pt idx="1028">
                  <c:v>2.9877777777777781</c:v>
                </c:pt>
                <c:pt idx="1029">
                  <c:v>2.9905555555555554</c:v>
                </c:pt>
                <c:pt idx="1030">
                  <c:v>2.9933333333333332</c:v>
                </c:pt>
                <c:pt idx="1031">
                  <c:v>2.9963888888888888</c:v>
                </c:pt>
                <c:pt idx="1032">
                  <c:v>2.9991666666666665</c:v>
                </c:pt>
                <c:pt idx="1033">
                  <c:v>3.0022222222222221</c:v>
                </c:pt>
                <c:pt idx="1034">
                  <c:v>3.0050000000000003</c:v>
                </c:pt>
                <c:pt idx="1035">
                  <c:v>3.0080555555555555</c:v>
                </c:pt>
                <c:pt idx="1036">
                  <c:v>3.0108333333333333</c:v>
                </c:pt>
                <c:pt idx="1037">
                  <c:v>3.0138888888888888</c:v>
                </c:pt>
                <c:pt idx="1038">
                  <c:v>3.0166666666666666</c:v>
                </c:pt>
                <c:pt idx="1039">
                  <c:v>3.0197222222222222</c:v>
                </c:pt>
                <c:pt idx="1040">
                  <c:v>3.0225</c:v>
                </c:pt>
                <c:pt idx="1041">
                  <c:v>3.0252777777777782</c:v>
                </c:pt>
                <c:pt idx="1042">
                  <c:v>3.0283333333333333</c:v>
                </c:pt>
                <c:pt idx="1043">
                  <c:v>3.0311111111111111</c:v>
                </c:pt>
                <c:pt idx="1044">
                  <c:v>3.0341666666666667</c:v>
                </c:pt>
                <c:pt idx="1045">
                  <c:v>3.0369444444444444</c:v>
                </c:pt>
                <c:pt idx="1046">
                  <c:v>3.04</c:v>
                </c:pt>
                <c:pt idx="1047">
                  <c:v>3.0427777777777778</c:v>
                </c:pt>
                <c:pt idx="1048">
                  <c:v>3.0458333333333334</c:v>
                </c:pt>
                <c:pt idx="1049">
                  <c:v>3.0486111111111112</c:v>
                </c:pt>
                <c:pt idx="1050">
                  <c:v>3.0513888888888889</c:v>
                </c:pt>
                <c:pt idx="1051">
                  <c:v>3.0544444444444445</c:v>
                </c:pt>
              </c:numCache>
            </c:numRef>
          </c:xVal>
          <c:yVal>
            <c:numRef>
              <c:f>'Fig. 13'!$H$1058:$H$2109</c:f>
              <c:numCache>
                <c:formatCode>0.000</c:formatCode>
                <c:ptCount val="1052"/>
                <c:pt idx="0">
                  <c:v>1</c:v>
                </c:pt>
                <c:pt idx="1">
                  <c:v>0.99891946040006774</c:v>
                </c:pt>
                <c:pt idx="2">
                  <c:v>0.99909198927844778</c:v>
                </c:pt>
                <c:pt idx="3">
                  <c:v>0.99866829940090052</c:v>
                </c:pt>
                <c:pt idx="4">
                  <c:v>0.99717398979944016</c:v>
                </c:pt>
                <c:pt idx="5">
                  <c:v>0.99690965930968223</c:v>
                </c:pt>
                <c:pt idx="6">
                  <c:v>0.99723196976451844</c:v>
                </c:pt>
                <c:pt idx="7">
                  <c:v>0.99625533231439833</c:v>
                </c:pt>
                <c:pt idx="8">
                  <c:v>0.99712430490311965</c:v>
                </c:pt>
                <c:pt idx="9">
                  <c:v>0.99746837922389953</c:v>
                </c:pt>
                <c:pt idx="10">
                  <c:v>0.99622031344167927</c:v>
                </c:pt>
                <c:pt idx="11">
                  <c:v>0.99520793023137377</c:v>
                </c:pt>
                <c:pt idx="12">
                  <c:v>0.99604303841570907</c:v>
                </c:pt>
                <c:pt idx="13">
                  <c:v>0.99358470499959806</c:v>
                </c:pt>
                <c:pt idx="14">
                  <c:v>0.99353912487956197</c:v>
                </c:pt>
                <c:pt idx="15">
                  <c:v>0.99284674318743471</c:v>
                </c:pt>
                <c:pt idx="16">
                  <c:v>0.99278906252896826</c:v>
                </c:pt>
                <c:pt idx="17">
                  <c:v>0.99145197441097677</c:v>
                </c:pt>
                <c:pt idx="18">
                  <c:v>0.99111226141499476</c:v>
                </c:pt>
                <c:pt idx="19">
                  <c:v>0.99155455106011103</c:v>
                </c:pt>
                <c:pt idx="20">
                  <c:v>0.99112803914885494</c:v>
                </c:pt>
                <c:pt idx="21">
                  <c:v>0.99033175530692363</c:v>
                </c:pt>
                <c:pt idx="22">
                  <c:v>0.99181584572574477</c:v>
                </c:pt>
                <c:pt idx="23">
                  <c:v>0.98998293483854927</c:v>
                </c:pt>
                <c:pt idx="24">
                  <c:v>0.99049051608150518</c:v>
                </c:pt>
                <c:pt idx="25">
                  <c:v>0.98831554050358372</c:v>
                </c:pt>
                <c:pt idx="26">
                  <c:v>0.98871951890334719</c:v>
                </c:pt>
                <c:pt idx="27">
                  <c:v>0.98914030123102914</c:v>
                </c:pt>
                <c:pt idx="28">
                  <c:v>0.98871340449698475</c:v>
                </c:pt>
                <c:pt idx="29">
                  <c:v>0.98863387445639406</c:v>
                </c:pt>
                <c:pt idx="30">
                  <c:v>0.98946154273370879</c:v>
                </c:pt>
                <c:pt idx="31">
                  <c:v>0.98767600780618003</c:v>
                </c:pt>
                <c:pt idx="32">
                  <c:v>0.98851594765426209</c:v>
                </c:pt>
                <c:pt idx="33">
                  <c:v>0.98843945343779949</c:v>
                </c:pt>
                <c:pt idx="34">
                  <c:v>0.98659512614155753</c:v>
                </c:pt>
                <c:pt idx="35">
                  <c:v>0.98650447899850857</c:v>
                </c:pt>
                <c:pt idx="36">
                  <c:v>0.98676252404957898</c:v>
                </c:pt>
                <c:pt idx="37">
                  <c:v>0.98561908730464121</c:v>
                </c:pt>
                <c:pt idx="38">
                  <c:v>0.98495381423925588</c:v>
                </c:pt>
                <c:pt idx="39">
                  <c:v>0.9857364582516559</c:v>
                </c:pt>
                <c:pt idx="40">
                  <c:v>0.98451208044926897</c:v>
                </c:pt>
                <c:pt idx="41">
                  <c:v>0.98482707927134328</c:v>
                </c:pt>
                <c:pt idx="42">
                  <c:v>0.98498297525414191</c:v>
                </c:pt>
                <c:pt idx="43">
                  <c:v>0.98470102843280694</c:v>
                </c:pt>
                <c:pt idx="44">
                  <c:v>0.98604825021724907</c:v>
                </c:pt>
                <c:pt idx="45">
                  <c:v>0.98701227403189995</c:v>
                </c:pt>
                <c:pt idx="46">
                  <c:v>0.98687634607543051</c:v>
                </c:pt>
                <c:pt idx="47">
                  <c:v>0.98551997406049763</c:v>
                </c:pt>
                <c:pt idx="48">
                  <c:v>0.98657763808423926</c:v>
                </c:pt>
                <c:pt idx="49">
                  <c:v>0.985680359642365</c:v>
                </c:pt>
                <c:pt idx="50">
                  <c:v>0.98489536393522514</c:v>
                </c:pt>
                <c:pt idx="51">
                  <c:v>0.98534868516662288</c:v>
                </c:pt>
                <c:pt idx="52">
                  <c:v>0.98716547625525652</c:v>
                </c:pt>
                <c:pt idx="53">
                  <c:v>0.98674140155492496</c:v>
                </c:pt>
                <c:pt idx="54">
                  <c:v>0.98728002516856628</c:v>
                </c:pt>
                <c:pt idx="55">
                  <c:v>0.98802645308182413</c:v>
                </c:pt>
                <c:pt idx="56">
                  <c:v>0.9884776791669917</c:v>
                </c:pt>
                <c:pt idx="57">
                  <c:v>0.98793033290373422</c:v>
                </c:pt>
                <c:pt idx="58">
                  <c:v>0.98901489176378665</c:v>
                </c:pt>
                <c:pt idx="59">
                  <c:v>0.98875748808401398</c:v>
                </c:pt>
                <c:pt idx="60">
                  <c:v>0.98870476736355339</c:v>
                </c:pt>
                <c:pt idx="61">
                  <c:v>0.98947984319466609</c:v>
                </c:pt>
                <c:pt idx="62">
                  <c:v>0.98893844030539824</c:v>
                </c:pt>
                <c:pt idx="63">
                  <c:v>0.98783540995205965</c:v>
                </c:pt>
                <c:pt idx="64">
                  <c:v>0.988641741944289</c:v>
                </c:pt>
                <c:pt idx="65">
                  <c:v>0.98737999357443096</c:v>
                </c:pt>
                <c:pt idx="66">
                  <c:v>0.98750104171687558</c:v>
                </c:pt>
                <c:pt idx="67">
                  <c:v>0.98678565617429503</c:v>
                </c:pt>
                <c:pt idx="68">
                  <c:v>0.98729186915848288</c:v>
                </c:pt>
                <c:pt idx="69">
                  <c:v>0.98753918192989532</c:v>
                </c:pt>
                <c:pt idx="70">
                  <c:v>0.98690362573450929</c:v>
                </c:pt>
                <c:pt idx="71">
                  <c:v>0.9871276781069388</c:v>
                </c:pt>
                <c:pt idx="72">
                  <c:v>0.98688707835509248</c:v>
                </c:pt>
                <c:pt idx="73">
                  <c:v>0.98699179290854366</c:v>
                </c:pt>
                <c:pt idx="74">
                  <c:v>0.98647211112715338</c:v>
                </c:pt>
                <c:pt idx="75">
                  <c:v>0.9870095375143797</c:v>
                </c:pt>
                <c:pt idx="76">
                  <c:v>0.98696464152371555</c:v>
                </c:pt>
                <c:pt idx="77">
                  <c:v>0.98698375438831953</c:v>
                </c:pt>
                <c:pt idx="78">
                  <c:v>0.98663467737142785</c:v>
                </c:pt>
                <c:pt idx="79">
                  <c:v>0.98760289147854352</c:v>
                </c:pt>
                <c:pt idx="80">
                  <c:v>0.98643777638382235</c:v>
                </c:pt>
                <c:pt idx="81">
                  <c:v>0.98716838380514194</c:v>
                </c:pt>
                <c:pt idx="82">
                  <c:v>0.98680382836098957</c:v>
                </c:pt>
                <c:pt idx="83">
                  <c:v>0.98658033184368144</c:v>
                </c:pt>
                <c:pt idx="84">
                  <c:v>0.98746268771342061</c:v>
                </c:pt>
                <c:pt idx="85">
                  <c:v>0.98808682749974441</c:v>
                </c:pt>
                <c:pt idx="86">
                  <c:v>0.98795786911134265</c:v>
                </c:pt>
                <c:pt idx="87">
                  <c:v>0.9883207142320366</c:v>
                </c:pt>
                <c:pt idx="88">
                  <c:v>0.98784041264816347</c:v>
                </c:pt>
                <c:pt idx="89">
                  <c:v>0.98713845314469506</c:v>
                </c:pt>
                <c:pt idx="90">
                  <c:v>0.98747825165684955</c:v>
                </c:pt>
                <c:pt idx="91">
                  <c:v>0.9877722562585366</c:v>
                </c:pt>
                <c:pt idx="92">
                  <c:v>0.98856319533968207</c:v>
                </c:pt>
                <c:pt idx="93">
                  <c:v>0.98674465116949639</c:v>
                </c:pt>
                <c:pt idx="94">
                  <c:v>0.98821621346901678</c:v>
                </c:pt>
                <c:pt idx="95">
                  <c:v>0.98624173055793807</c:v>
                </c:pt>
                <c:pt idx="96">
                  <c:v>0.98749916036106034</c:v>
                </c:pt>
                <c:pt idx="97">
                  <c:v>0.98688177635238894</c:v>
                </c:pt>
                <c:pt idx="98">
                  <c:v>0.98644846590540225</c:v>
                </c:pt>
                <c:pt idx="99">
                  <c:v>0.98686882065222958</c:v>
                </c:pt>
                <c:pt idx="100">
                  <c:v>0.98698362611405688</c:v>
                </c:pt>
                <c:pt idx="101">
                  <c:v>0.98661047629455945</c:v>
                </c:pt>
                <c:pt idx="102">
                  <c:v>0.98728079481411901</c:v>
                </c:pt>
                <c:pt idx="103">
                  <c:v>0.9868351272801883</c:v>
                </c:pt>
                <c:pt idx="104">
                  <c:v>0.98658657452429466</c:v>
                </c:pt>
                <c:pt idx="105">
                  <c:v>0.98652324979842254</c:v>
                </c:pt>
                <c:pt idx="106">
                  <c:v>0.9864490645186178</c:v>
                </c:pt>
                <c:pt idx="107">
                  <c:v>0.98482412896337579</c:v>
                </c:pt>
                <c:pt idx="108">
                  <c:v>0.98574308575503344</c:v>
                </c:pt>
                <c:pt idx="109">
                  <c:v>0.98461700879315139</c:v>
                </c:pt>
                <c:pt idx="110">
                  <c:v>0.9859647864327149</c:v>
                </c:pt>
                <c:pt idx="111">
                  <c:v>0.98496676993941523</c:v>
                </c:pt>
                <c:pt idx="112">
                  <c:v>0.98524020790156552</c:v>
                </c:pt>
                <c:pt idx="113">
                  <c:v>0.98491546023580889</c:v>
                </c:pt>
                <c:pt idx="114">
                  <c:v>0.98497728842866994</c:v>
                </c:pt>
                <c:pt idx="115">
                  <c:v>0.9859915529947626</c:v>
                </c:pt>
                <c:pt idx="116">
                  <c:v>0.984605549626003</c:v>
                </c:pt>
                <c:pt idx="117">
                  <c:v>0.98389863018452894</c:v>
                </c:pt>
                <c:pt idx="118">
                  <c:v>0.98552164162586942</c:v>
                </c:pt>
                <c:pt idx="119">
                  <c:v>0.98470192635262233</c:v>
                </c:pt>
                <c:pt idx="120">
                  <c:v>0.98412234049227232</c:v>
                </c:pt>
                <c:pt idx="121">
                  <c:v>0.98536882422528926</c:v>
                </c:pt>
                <c:pt idx="122">
                  <c:v>0.98401775421307214</c:v>
                </c:pt>
                <c:pt idx="123">
                  <c:v>0.98522468671623087</c:v>
                </c:pt>
                <c:pt idx="124">
                  <c:v>0.98502795676097443</c:v>
                </c:pt>
                <c:pt idx="125">
                  <c:v>0.98566180263289827</c:v>
                </c:pt>
                <c:pt idx="126">
                  <c:v>0.9856875857589662</c:v>
                </c:pt>
                <c:pt idx="127">
                  <c:v>0.98656395549661757</c:v>
                </c:pt>
                <c:pt idx="128">
                  <c:v>0.98567792243145647</c:v>
                </c:pt>
                <c:pt idx="129">
                  <c:v>0.9868784839797432</c:v>
                </c:pt>
                <c:pt idx="130">
                  <c:v>0.98748043231925664</c:v>
                </c:pt>
                <c:pt idx="131">
                  <c:v>0.98627101984708698</c:v>
                </c:pt>
                <c:pt idx="132">
                  <c:v>0.98600763003522662</c:v>
                </c:pt>
                <c:pt idx="133">
                  <c:v>0.98634511961071925</c:v>
                </c:pt>
                <c:pt idx="134">
                  <c:v>0.98675046626923513</c:v>
                </c:pt>
                <c:pt idx="135">
                  <c:v>0.98784485948914191</c:v>
                </c:pt>
                <c:pt idx="136">
                  <c:v>0.98787346464891068</c:v>
                </c:pt>
                <c:pt idx="137">
                  <c:v>0.98730439727778363</c:v>
                </c:pt>
                <c:pt idx="138">
                  <c:v>0.987227560996631</c:v>
                </c:pt>
                <c:pt idx="139">
                  <c:v>0.98867740218829392</c:v>
                </c:pt>
                <c:pt idx="140">
                  <c:v>0.98857726275008817</c:v>
                </c:pt>
                <c:pt idx="141">
                  <c:v>0.98910015138795149</c:v>
                </c:pt>
                <c:pt idx="142">
                  <c:v>0.98750741267172759</c:v>
                </c:pt>
                <c:pt idx="143">
                  <c:v>0.9890337908379474</c:v>
                </c:pt>
                <c:pt idx="144">
                  <c:v>0.98787342189081262</c:v>
                </c:pt>
                <c:pt idx="145">
                  <c:v>0.98931531007841189</c:v>
                </c:pt>
                <c:pt idx="146">
                  <c:v>0.98891783090779506</c:v>
                </c:pt>
                <c:pt idx="147">
                  <c:v>0.98940480275313225</c:v>
                </c:pt>
                <c:pt idx="148">
                  <c:v>0.98843500659682493</c:v>
                </c:pt>
                <c:pt idx="149">
                  <c:v>0.98815665145473541</c:v>
                </c:pt>
                <c:pt idx="150">
                  <c:v>0.98925703080673399</c:v>
                </c:pt>
                <c:pt idx="151">
                  <c:v>0.98844783402271741</c:v>
                </c:pt>
                <c:pt idx="152">
                  <c:v>0.98888747266648591</c:v>
                </c:pt>
                <c:pt idx="153">
                  <c:v>0.98968285858860583</c:v>
                </c:pt>
                <c:pt idx="154">
                  <c:v>0.98935588750236414</c:v>
                </c:pt>
                <c:pt idx="155">
                  <c:v>0.98957703232490812</c:v>
                </c:pt>
                <c:pt idx="156">
                  <c:v>0.9897901386272443</c:v>
                </c:pt>
                <c:pt idx="157">
                  <c:v>0.98831404397056477</c:v>
                </c:pt>
                <c:pt idx="158">
                  <c:v>0.98985200957817954</c:v>
                </c:pt>
                <c:pt idx="159">
                  <c:v>0.99068031922678423</c:v>
                </c:pt>
                <c:pt idx="160">
                  <c:v>0.98937542794781475</c:v>
                </c:pt>
                <c:pt idx="161">
                  <c:v>0.98995864824550817</c:v>
                </c:pt>
                <c:pt idx="162">
                  <c:v>0.98875641913185341</c:v>
                </c:pt>
                <c:pt idx="163">
                  <c:v>0.99011591248707909</c:v>
                </c:pt>
                <c:pt idx="164">
                  <c:v>0.99030306463098638</c:v>
                </c:pt>
                <c:pt idx="165">
                  <c:v>0.98947988595274428</c:v>
                </c:pt>
                <c:pt idx="166">
                  <c:v>0.98993248029667602</c:v>
                </c:pt>
                <c:pt idx="167">
                  <c:v>0.98955261745762446</c:v>
                </c:pt>
                <c:pt idx="168">
                  <c:v>0.99066295944372873</c:v>
                </c:pt>
                <c:pt idx="169">
                  <c:v>0.99114633960981224</c:v>
                </c:pt>
                <c:pt idx="170">
                  <c:v>0.98985350611119449</c:v>
                </c:pt>
                <c:pt idx="171">
                  <c:v>0.99008085085627773</c:v>
                </c:pt>
                <c:pt idx="172">
                  <c:v>0.99038605807658364</c:v>
                </c:pt>
                <c:pt idx="173">
                  <c:v>0.99137359883871889</c:v>
                </c:pt>
                <c:pt idx="174">
                  <c:v>0.99080679764617929</c:v>
                </c:pt>
                <c:pt idx="175">
                  <c:v>0.99095469786683221</c:v>
                </c:pt>
                <c:pt idx="176">
                  <c:v>0.98979847645406804</c:v>
                </c:pt>
                <c:pt idx="177">
                  <c:v>0.99031670446053366</c:v>
                </c:pt>
                <c:pt idx="178">
                  <c:v>0.9895456478895448</c:v>
                </c:pt>
                <c:pt idx="179">
                  <c:v>0.98944016369053311</c:v>
                </c:pt>
                <c:pt idx="180">
                  <c:v>0.99060574912419919</c:v>
                </c:pt>
                <c:pt idx="181">
                  <c:v>0.99103910232926806</c:v>
                </c:pt>
                <c:pt idx="182">
                  <c:v>0.99008739284349079</c:v>
                </c:pt>
                <c:pt idx="183">
                  <c:v>0.99022999106143195</c:v>
                </c:pt>
                <c:pt idx="184">
                  <c:v>0.9902429895196857</c:v>
                </c:pt>
                <c:pt idx="185">
                  <c:v>0.99057479226968626</c:v>
                </c:pt>
                <c:pt idx="186">
                  <c:v>0.99088269324943035</c:v>
                </c:pt>
                <c:pt idx="187">
                  <c:v>0.99128457650295931</c:v>
                </c:pt>
                <c:pt idx="188">
                  <c:v>0.99025928035057675</c:v>
                </c:pt>
                <c:pt idx="189">
                  <c:v>0.99018565092589328</c:v>
                </c:pt>
                <c:pt idx="190">
                  <c:v>0.98957942677775845</c:v>
                </c:pt>
                <c:pt idx="191">
                  <c:v>0.99037707887844217</c:v>
                </c:pt>
                <c:pt idx="192">
                  <c:v>0.99073684541692175</c:v>
                </c:pt>
                <c:pt idx="193">
                  <c:v>0.9899666012495677</c:v>
                </c:pt>
                <c:pt idx="194">
                  <c:v>0.99010834430579187</c:v>
                </c:pt>
                <c:pt idx="195">
                  <c:v>0.99013523914209844</c:v>
                </c:pt>
                <c:pt idx="196">
                  <c:v>0.98963432816061425</c:v>
                </c:pt>
                <c:pt idx="197">
                  <c:v>0.98983623184431546</c:v>
                </c:pt>
                <c:pt idx="198">
                  <c:v>0.9905835149193023</c:v>
                </c:pt>
                <c:pt idx="199">
                  <c:v>0.98975982314402133</c:v>
                </c:pt>
                <c:pt idx="200">
                  <c:v>0.99083873793667987</c:v>
                </c:pt>
                <c:pt idx="201">
                  <c:v>0.99019232118736911</c:v>
                </c:pt>
                <c:pt idx="202">
                  <c:v>0.98980638670004539</c:v>
                </c:pt>
                <c:pt idx="203">
                  <c:v>0.99094760002449778</c:v>
                </c:pt>
                <c:pt idx="204">
                  <c:v>0.99016392981804358</c:v>
                </c:pt>
                <c:pt idx="205">
                  <c:v>0.99011749453627051</c:v>
                </c:pt>
                <c:pt idx="206">
                  <c:v>0.99029032272125805</c:v>
                </c:pt>
                <c:pt idx="207">
                  <c:v>0.9902692857427885</c:v>
                </c:pt>
                <c:pt idx="208">
                  <c:v>0.9903314560003238</c:v>
                </c:pt>
                <c:pt idx="209">
                  <c:v>0.99039298488656113</c:v>
                </c:pt>
                <c:pt idx="210">
                  <c:v>0.99207962036038533</c:v>
                </c:pt>
                <c:pt idx="211">
                  <c:v>0.99044506423572787</c:v>
                </c:pt>
                <c:pt idx="212">
                  <c:v>0.99115288159702131</c:v>
                </c:pt>
                <c:pt idx="213">
                  <c:v>0.99065829881231871</c:v>
                </c:pt>
                <c:pt idx="214">
                  <c:v>0.99024581155337854</c:v>
                </c:pt>
                <c:pt idx="215">
                  <c:v>0.99181905258222591</c:v>
                </c:pt>
                <c:pt idx="216">
                  <c:v>0.99105629107998272</c:v>
                </c:pt>
                <c:pt idx="217">
                  <c:v>0.99030413358315073</c:v>
                </c:pt>
                <c:pt idx="218">
                  <c:v>0.99006323452470069</c:v>
                </c:pt>
                <c:pt idx="219">
                  <c:v>0.99022481733297907</c:v>
                </c:pt>
                <c:pt idx="220">
                  <c:v>0.99061669519430051</c:v>
                </c:pt>
                <c:pt idx="221">
                  <c:v>0.99100245864927539</c:v>
                </c:pt>
                <c:pt idx="222">
                  <c:v>0.99005092019583918</c:v>
                </c:pt>
                <c:pt idx="223">
                  <c:v>0.99097582036148213</c:v>
                </c:pt>
                <c:pt idx="224">
                  <c:v>0.99030926455350521</c:v>
                </c:pt>
                <c:pt idx="225">
                  <c:v>0.98982900572772237</c:v>
                </c:pt>
                <c:pt idx="226">
                  <c:v>0.99014379075937353</c:v>
                </c:pt>
                <c:pt idx="227">
                  <c:v>0.99110071673168576</c:v>
                </c:pt>
                <c:pt idx="228">
                  <c:v>0.98968602268700079</c:v>
                </c:pt>
                <c:pt idx="229">
                  <c:v>0.98985171027157581</c:v>
                </c:pt>
                <c:pt idx="230">
                  <c:v>0.99071833116553309</c:v>
                </c:pt>
                <c:pt idx="231">
                  <c:v>0.98954714442256375</c:v>
                </c:pt>
                <c:pt idx="232">
                  <c:v>0.99131339545315544</c:v>
                </c:pt>
                <c:pt idx="233">
                  <c:v>0.98942725074846016</c:v>
                </c:pt>
                <c:pt idx="234">
                  <c:v>0.98923381316585335</c:v>
                </c:pt>
                <c:pt idx="235">
                  <c:v>0.99062370752045448</c:v>
                </c:pt>
                <c:pt idx="236">
                  <c:v>0.99095050757436709</c:v>
                </c:pt>
                <c:pt idx="237">
                  <c:v>0.99055563664700397</c:v>
                </c:pt>
                <c:pt idx="238">
                  <c:v>0.99007524954697035</c:v>
                </c:pt>
                <c:pt idx="239">
                  <c:v>0.9911864894528859</c:v>
                </c:pt>
                <c:pt idx="240">
                  <c:v>0.99108848791900073</c:v>
                </c:pt>
                <c:pt idx="241">
                  <c:v>0.99070302377063368</c:v>
                </c:pt>
                <c:pt idx="242">
                  <c:v>0.99128526063233557</c:v>
                </c:pt>
                <c:pt idx="243">
                  <c:v>0.99052044674194806</c:v>
                </c:pt>
                <c:pt idx="244">
                  <c:v>0.99130330454477122</c:v>
                </c:pt>
                <c:pt idx="245">
                  <c:v>0.9914100714863664</c:v>
                </c:pt>
                <c:pt idx="246">
                  <c:v>0.99266925437102915</c:v>
                </c:pt>
                <c:pt idx="247">
                  <c:v>0.99181375057951837</c:v>
                </c:pt>
                <c:pt idx="248">
                  <c:v>0.99227006487695824</c:v>
                </c:pt>
                <c:pt idx="249">
                  <c:v>0.99106899023162853</c:v>
                </c:pt>
                <c:pt idx="250">
                  <c:v>0.9910950726642922</c:v>
                </c:pt>
                <c:pt idx="251">
                  <c:v>0.99215286496228461</c:v>
                </c:pt>
                <c:pt idx="252">
                  <c:v>0.99303227052407228</c:v>
                </c:pt>
                <c:pt idx="253">
                  <c:v>0.9926376133871444</c:v>
                </c:pt>
                <c:pt idx="254">
                  <c:v>0.99260028557776359</c:v>
                </c:pt>
                <c:pt idx="255">
                  <c:v>0.9926478325697754</c:v>
                </c:pt>
                <c:pt idx="256">
                  <c:v>0.99284905212409658</c:v>
                </c:pt>
                <c:pt idx="257">
                  <c:v>0.99265031253878211</c:v>
                </c:pt>
                <c:pt idx="258">
                  <c:v>0.99460333089050867</c:v>
                </c:pt>
                <c:pt idx="259">
                  <c:v>0.99382842609174482</c:v>
                </c:pt>
                <c:pt idx="260">
                  <c:v>0.99437448961241059</c:v>
                </c:pt>
                <c:pt idx="261">
                  <c:v>0.99401515065478963</c:v>
                </c:pt>
                <c:pt idx="262">
                  <c:v>0.99312642383019023</c:v>
                </c:pt>
                <c:pt idx="263">
                  <c:v>0.99451409476431407</c:v>
                </c:pt>
                <c:pt idx="264">
                  <c:v>0.99417557899475917</c:v>
                </c:pt>
                <c:pt idx="265">
                  <c:v>0.99456955200230313</c:v>
                </c:pt>
                <c:pt idx="266">
                  <c:v>0.99402806359687867</c:v>
                </c:pt>
                <c:pt idx="267">
                  <c:v>0.99422457976169976</c:v>
                </c:pt>
                <c:pt idx="268">
                  <c:v>0.99454569299012852</c:v>
                </c:pt>
                <c:pt idx="269">
                  <c:v>0.99388969842948072</c:v>
                </c:pt>
                <c:pt idx="270">
                  <c:v>0.99476273303638818</c:v>
                </c:pt>
                <c:pt idx="271">
                  <c:v>0.99404623578357298</c:v>
                </c:pt>
                <c:pt idx="272">
                  <c:v>0.99291592577113164</c:v>
                </c:pt>
                <c:pt idx="273">
                  <c:v>0.99493265367150652</c:v>
                </c:pt>
                <c:pt idx="274">
                  <c:v>0.99518804772122904</c:v>
                </c:pt>
                <c:pt idx="275">
                  <c:v>0.99413359055396056</c:v>
                </c:pt>
                <c:pt idx="276">
                  <c:v>0.99445782512269398</c:v>
                </c:pt>
                <c:pt idx="277">
                  <c:v>0.99453136903120098</c:v>
                </c:pt>
                <c:pt idx="278">
                  <c:v>0.99449198883367596</c:v>
                </c:pt>
                <c:pt idx="279">
                  <c:v>0.99449134746237433</c:v>
                </c:pt>
                <c:pt idx="280">
                  <c:v>0.99435986634688334</c:v>
                </c:pt>
                <c:pt idx="281">
                  <c:v>0.99582450183642246</c:v>
                </c:pt>
                <c:pt idx="282">
                  <c:v>0.99477299497711758</c:v>
                </c:pt>
                <c:pt idx="283">
                  <c:v>0.99480801384982864</c:v>
                </c:pt>
                <c:pt idx="284">
                  <c:v>0.99566941825725874</c:v>
                </c:pt>
                <c:pt idx="285">
                  <c:v>0.99596004497011958</c:v>
                </c:pt>
                <c:pt idx="286">
                  <c:v>0.99613441244622458</c:v>
                </c:pt>
                <c:pt idx="287">
                  <c:v>0.99399637985489164</c:v>
                </c:pt>
                <c:pt idx="288">
                  <c:v>0.99513618216249755</c:v>
                </c:pt>
                <c:pt idx="289">
                  <c:v>0.99388110405411934</c:v>
                </c:pt>
                <c:pt idx="290">
                  <c:v>0.99401450928349977</c:v>
                </c:pt>
                <c:pt idx="291">
                  <c:v>0.99388585020170572</c:v>
                </c:pt>
                <c:pt idx="292">
                  <c:v>0.99428948653676719</c:v>
                </c:pt>
                <c:pt idx="293">
                  <c:v>0.99356777279740505</c:v>
                </c:pt>
                <c:pt idx="294">
                  <c:v>0.99395332246194834</c:v>
                </c:pt>
                <c:pt idx="295">
                  <c:v>0.99408095534967622</c:v>
                </c:pt>
                <c:pt idx="296">
                  <c:v>0.99407561058888649</c:v>
                </c:pt>
                <c:pt idx="297">
                  <c:v>0.99335526510828831</c:v>
                </c:pt>
                <c:pt idx="298">
                  <c:v>0.99380499466042893</c:v>
                </c:pt>
                <c:pt idx="299">
                  <c:v>0.99378977278169411</c:v>
                </c:pt>
                <c:pt idx="300">
                  <c:v>0.9935500709496633</c:v>
                </c:pt>
                <c:pt idx="301">
                  <c:v>0.99353856902443649</c:v>
                </c:pt>
                <c:pt idx="302">
                  <c:v>0.99324482097127897</c:v>
                </c:pt>
                <c:pt idx="303">
                  <c:v>0.99267429982521926</c:v>
                </c:pt>
                <c:pt idx="304">
                  <c:v>0.99400339218105738</c:v>
                </c:pt>
                <c:pt idx="305">
                  <c:v>0.99331738144380211</c:v>
                </c:pt>
                <c:pt idx="306">
                  <c:v>0.99321745579601572</c:v>
                </c:pt>
                <c:pt idx="307">
                  <c:v>0.99360715299493407</c:v>
                </c:pt>
                <c:pt idx="308">
                  <c:v>0.99328569770181119</c:v>
                </c:pt>
                <c:pt idx="309">
                  <c:v>0.99419473461744168</c:v>
                </c:pt>
                <c:pt idx="310">
                  <c:v>0.99334962104090663</c:v>
                </c:pt>
                <c:pt idx="311">
                  <c:v>0.99414522075345002</c:v>
                </c:pt>
                <c:pt idx="312">
                  <c:v>0.99314493808158688</c:v>
                </c:pt>
                <c:pt idx="313">
                  <c:v>0.99286213609851059</c:v>
                </c:pt>
                <c:pt idx="314">
                  <c:v>0.99342602974119287</c:v>
                </c:pt>
                <c:pt idx="315">
                  <c:v>0.99295145774088578</c:v>
                </c:pt>
                <c:pt idx="316">
                  <c:v>0.99422834247330216</c:v>
                </c:pt>
                <c:pt idx="317">
                  <c:v>0.99381940413553305</c:v>
                </c:pt>
                <c:pt idx="318">
                  <c:v>0.99314395464559102</c:v>
                </c:pt>
                <c:pt idx="319">
                  <c:v>0.99271987994526745</c:v>
                </c:pt>
                <c:pt idx="320">
                  <c:v>0.99325418499219287</c:v>
                </c:pt>
                <c:pt idx="321">
                  <c:v>0.99343804476346254</c:v>
                </c:pt>
                <c:pt idx="322">
                  <c:v>0.99303744425251317</c:v>
                </c:pt>
                <c:pt idx="323">
                  <c:v>0.99315725241044417</c:v>
                </c:pt>
                <c:pt idx="324">
                  <c:v>0.99432600194250531</c:v>
                </c:pt>
                <c:pt idx="325">
                  <c:v>0.99274912647632207</c:v>
                </c:pt>
                <c:pt idx="326">
                  <c:v>0.99272120544593734</c:v>
                </c:pt>
                <c:pt idx="327">
                  <c:v>0.99355199506354475</c:v>
                </c:pt>
                <c:pt idx="328">
                  <c:v>0.99247376440027824</c:v>
                </c:pt>
                <c:pt idx="329">
                  <c:v>0.99425921381163851</c:v>
                </c:pt>
                <c:pt idx="330">
                  <c:v>0.99404375581456228</c:v>
                </c:pt>
                <c:pt idx="331">
                  <c:v>0.99275703672229121</c:v>
                </c:pt>
                <c:pt idx="332">
                  <c:v>0.99268943618778971</c:v>
                </c:pt>
                <c:pt idx="333">
                  <c:v>0.99227635031565375</c:v>
                </c:pt>
                <c:pt idx="334">
                  <c:v>0.9923795255779837</c:v>
                </c:pt>
                <c:pt idx="335">
                  <c:v>0.99424591604678503</c:v>
                </c:pt>
                <c:pt idx="336">
                  <c:v>0.99296150589116794</c:v>
                </c:pt>
                <c:pt idx="337">
                  <c:v>0.99309730557339049</c:v>
                </c:pt>
                <c:pt idx="338">
                  <c:v>0.9941044722971647</c:v>
                </c:pt>
                <c:pt idx="339">
                  <c:v>0.99279209835310056</c:v>
                </c:pt>
                <c:pt idx="340">
                  <c:v>0.99394250466610579</c:v>
                </c:pt>
                <c:pt idx="341">
                  <c:v>0.99451063135931939</c:v>
                </c:pt>
                <c:pt idx="342">
                  <c:v>0.99426592683118464</c:v>
                </c:pt>
                <c:pt idx="343">
                  <c:v>0.99359252972940271</c:v>
                </c:pt>
                <c:pt idx="344">
                  <c:v>0.9945993543884869</c:v>
                </c:pt>
                <c:pt idx="345">
                  <c:v>0.99361318188509995</c:v>
                </c:pt>
                <c:pt idx="346">
                  <c:v>0.99394844804011528</c:v>
                </c:pt>
                <c:pt idx="347">
                  <c:v>0.9943582842976878</c:v>
                </c:pt>
                <c:pt idx="348">
                  <c:v>0.99405307707738588</c:v>
                </c:pt>
                <c:pt idx="349">
                  <c:v>0.99447792142327018</c:v>
                </c:pt>
                <c:pt idx="350">
                  <c:v>0.99372897078291123</c:v>
                </c:pt>
                <c:pt idx="351">
                  <c:v>0.99311103091911834</c:v>
                </c:pt>
                <c:pt idx="352">
                  <c:v>0.993264746239506</c:v>
                </c:pt>
                <c:pt idx="353">
                  <c:v>0.9933795517013374</c:v>
                </c:pt>
                <c:pt idx="354">
                  <c:v>0.99447629661599246</c:v>
                </c:pt>
                <c:pt idx="355">
                  <c:v>0.99312817691173472</c:v>
                </c:pt>
                <c:pt idx="356">
                  <c:v>0.99310128207542425</c:v>
                </c:pt>
                <c:pt idx="357">
                  <c:v>0.99297506020454684</c:v>
                </c:pt>
                <c:pt idx="358">
                  <c:v>0.99378797694206744</c:v>
                </c:pt>
                <c:pt idx="359">
                  <c:v>0.99309054979575406</c:v>
                </c:pt>
                <c:pt idx="360">
                  <c:v>0.99457164714853341</c:v>
                </c:pt>
                <c:pt idx="361">
                  <c:v>0.99309704902488094</c:v>
                </c:pt>
                <c:pt idx="362">
                  <c:v>0.99391608016874811</c:v>
                </c:pt>
                <c:pt idx="363">
                  <c:v>0.99418759401701695</c:v>
                </c:pt>
                <c:pt idx="364">
                  <c:v>0.99444670802023571</c:v>
                </c:pt>
                <c:pt idx="365">
                  <c:v>0.99398274002534803</c:v>
                </c:pt>
                <c:pt idx="366">
                  <c:v>0.99311316882343115</c:v>
                </c:pt>
                <c:pt idx="367">
                  <c:v>0.99271013110158124</c:v>
                </c:pt>
                <c:pt idx="368">
                  <c:v>0.99290912723540914</c:v>
                </c:pt>
                <c:pt idx="369">
                  <c:v>0.99442699654244404</c:v>
                </c:pt>
                <c:pt idx="370">
                  <c:v>0.99448929507424189</c:v>
                </c:pt>
                <c:pt idx="371">
                  <c:v>0.99395464796262623</c:v>
                </c:pt>
                <c:pt idx="372">
                  <c:v>0.99472527695276469</c:v>
                </c:pt>
                <c:pt idx="373">
                  <c:v>0.99538063014210276</c:v>
                </c:pt>
                <c:pt idx="374">
                  <c:v>0.99497686553279052</c:v>
                </c:pt>
                <c:pt idx="375">
                  <c:v>0.99513631043675221</c:v>
                </c:pt>
                <c:pt idx="376">
                  <c:v>0.99468256162449575</c:v>
                </c:pt>
                <c:pt idx="377">
                  <c:v>0.99579089398055387</c:v>
                </c:pt>
                <c:pt idx="378">
                  <c:v>0.99611414511329543</c:v>
                </c:pt>
                <c:pt idx="379">
                  <c:v>0.99612821252370154</c:v>
                </c:pt>
                <c:pt idx="380">
                  <c:v>0.99548743984179644</c:v>
                </c:pt>
                <c:pt idx="381">
                  <c:v>0.9945878952213385</c:v>
                </c:pt>
                <c:pt idx="382">
                  <c:v>0.99592284543500564</c:v>
                </c:pt>
                <c:pt idx="383">
                  <c:v>0.99475456624190561</c:v>
                </c:pt>
                <c:pt idx="384">
                  <c:v>0.99579897525888006</c:v>
                </c:pt>
                <c:pt idx="385">
                  <c:v>0.99687173288709385</c:v>
                </c:pt>
                <c:pt idx="386">
                  <c:v>0.99582864937079318</c:v>
                </c:pt>
                <c:pt idx="387">
                  <c:v>0.99670685770616563</c:v>
                </c:pt>
                <c:pt idx="388">
                  <c:v>0.99644355341046986</c:v>
                </c:pt>
                <c:pt idx="389">
                  <c:v>0.9958230053033994</c:v>
                </c:pt>
                <c:pt idx="390">
                  <c:v>0.99490498918965531</c:v>
                </c:pt>
                <c:pt idx="391">
                  <c:v>0.99571290323106421</c:v>
                </c:pt>
                <c:pt idx="392">
                  <c:v>0.99525073107581141</c:v>
                </c:pt>
                <c:pt idx="393">
                  <c:v>0.99455146533178507</c:v>
                </c:pt>
                <c:pt idx="394">
                  <c:v>0.99512010512202154</c:v>
                </c:pt>
                <c:pt idx="395">
                  <c:v>0.99470813096014021</c:v>
                </c:pt>
                <c:pt idx="396">
                  <c:v>0.99488202809728432</c:v>
                </c:pt>
                <c:pt idx="397">
                  <c:v>0.99440690024185996</c:v>
                </c:pt>
                <c:pt idx="398">
                  <c:v>0.99479522918201424</c:v>
                </c:pt>
                <c:pt idx="399">
                  <c:v>0.99476145029380059</c:v>
                </c:pt>
                <c:pt idx="400">
                  <c:v>0.99440698575802855</c:v>
                </c:pt>
                <c:pt idx="401">
                  <c:v>0.99376578549526107</c:v>
                </c:pt>
                <c:pt idx="402">
                  <c:v>0.99390043070914269</c:v>
                </c:pt>
                <c:pt idx="403">
                  <c:v>0.99326974893561393</c:v>
                </c:pt>
                <c:pt idx="404">
                  <c:v>0.99323011218957524</c:v>
                </c:pt>
                <c:pt idx="405">
                  <c:v>0.99334149700449026</c:v>
                </c:pt>
                <c:pt idx="406">
                  <c:v>0.99234155639730914</c:v>
                </c:pt>
                <c:pt idx="407">
                  <c:v>0.99268930791352694</c:v>
                </c:pt>
                <c:pt idx="408">
                  <c:v>0.99244524475668994</c:v>
                </c:pt>
                <c:pt idx="409">
                  <c:v>0.99143794975865296</c:v>
                </c:pt>
                <c:pt idx="410">
                  <c:v>0.99184936806543689</c:v>
                </c:pt>
                <c:pt idx="411">
                  <c:v>0.99140703566223842</c:v>
                </c:pt>
                <c:pt idx="412">
                  <c:v>0.99184675982217529</c:v>
                </c:pt>
                <c:pt idx="413">
                  <c:v>0.99090616743882842</c:v>
                </c:pt>
                <c:pt idx="414">
                  <c:v>0.99241873474315578</c:v>
                </c:pt>
                <c:pt idx="415">
                  <c:v>0.99013865978900684</c:v>
                </c:pt>
                <c:pt idx="416">
                  <c:v>0.99304287452947948</c:v>
                </c:pt>
                <c:pt idx="417">
                  <c:v>0.99117798059370921</c:v>
                </c:pt>
                <c:pt idx="418">
                  <c:v>0.99129000677991785</c:v>
                </c:pt>
                <c:pt idx="419">
                  <c:v>0.98989669177840045</c:v>
                </c:pt>
                <c:pt idx="420">
                  <c:v>0.9898025384722785</c:v>
                </c:pt>
                <c:pt idx="421">
                  <c:v>0.99065107269572172</c:v>
                </c:pt>
                <c:pt idx="422">
                  <c:v>0.98950502770751447</c:v>
                </c:pt>
                <c:pt idx="423">
                  <c:v>0.99029720677315325</c:v>
                </c:pt>
                <c:pt idx="424">
                  <c:v>0.98825046269617933</c:v>
                </c:pt>
                <c:pt idx="425">
                  <c:v>0.98865328662760188</c:v>
                </c:pt>
                <c:pt idx="426">
                  <c:v>0.98882791065221243</c:v>
                </c:pt>
                <c:pt idx="427">
                  <c:v>0.98889653738078809</c:v>
                </c:pt>
                <c:pt idx="428">
                  <c:v>0.987644324064197</c:v>
                </c:pt>
                <c:pt idx="429">
                  <c:v>0.98729003056077391</c:v>
                </c:pt>
                <c:pt idx="430">
                  <c:v>0.98749052322762487</c:v>
                </c:pt>
                <c:pt idx="431">
                  <c:v>0.98728053826560924</c:v>
                </c:pt>
                <c:pt idx="432">
                  <c:v>0.98648404063324258</c:v>
                </c:pt>
                <c:pt idx="433">
                  <c:v>0.98588914737797739</c:v>
                </c:pt>
                <c:pt idx="434">
                  <c:v>0.98653787306394203</c:v>
                </c:pt>
                <c:pt idx="435">
                  <c:v>0.9863963437981571</c:v>
                </c:pt>
                <c:pt idx="436">
                  <c:v>0.98607228026177651</c:v>
                </c:pt>
                <c:pt idx="437">
                  <c:v>0.98695189961398344</c:v>
                </c:pt>
                <c:pt idx="438">
                  <c:v>0.98641990350373188</c:v>
                </c:pt>
                <c:pt idx="439">
                  <c:v>0.98652906489816139</c:v>
                </c:pt>
                <c:pt idx="440">
                  <c:v>0.98639711344370173</c:v>
                </c:pt>
                <c:pt idx="441">
                  <c:v>0.98473634661212184</c:v>
                </c:pt>
                <c:pt idx="442">
                  <c:v>0.98576626063783979</c:v>
                </c:pt>
                <c:pt idx="443">
                  <c:v>0.98566547982832797</c:v>
                </c:pt>
                <c:pt idx="444">
                  <c:v>0.98569549600493933</c:v>
                </c:pt>
                <c:pt idx="445">
                  <c:v>0.98523584657676355</c:v>
                </c:pt>
                <c:pt idx="446">
                  <c:v>0.98568745748470332</c:v>
                </c:pt>
                <c:pt idx="447">
                  <c:v>0.98613770013387914</c:v>
                </c:pt>
                <c:pt idx="448">
                  <c:v>0.98554601373508299</c:v>
                </c:pt>
                <c:pt idx="449">
                  <c:v>0.9856259713565404</c:v>
                </c:pt>
                <c:pt idx="450">
                  <c:v>0.98561874523995519</c:v>
                </c:pt>
                <c:pt idx="451">
                  <c:v>0.98564474215644637</c:v>
                </c:pt>
                <c:pt idx="452">
                  <c:v>0.98484131771409444</c:v>
                </c:pt>
                <c:pt idx="453">
                  <c:v>0.98479988512842109</c:v>
                </c:pt>
                <c:pt idx="454">
                  <c:v>0.98444640402864092</c:v>
                </c:pt>
                <c:pt idx="455">
                  <c:v>0.9846696867555258</c:v>
                </c:pt>
                <c:pt idx="456">
                  <c:v>0.98457561896556034</c:v>
                </c:pt>
                <c:pt idx="457">
                  <c:v>0.98458771950400248</c:v>
                </c:pt>
                <c:pt idx="458">
                  <c:v>0.98483400608132876</c:v>
                </c:pt>
                <c:pt idx="459">
                  <c:v>0.9846156405343871</c:v>
                </c:pt>
                <c:pt idx="460">
                  <c:v>0.98490934582946654</c:v>
                </c:pt>
                <c:pt idx="461">
                  <c:v>0.98469871949614907</c:v>
                </c:pt>
                <c:pt idx="462">
                  <c:v>0.98431842907623091</c:v>
                </c:pt>
                <c:pt idx="463">
                  <c:v>0.98477123721057802</c:v>
                </c:pt>
                <c:pt idx="464">
                  <c:v>0.98457831272501439</c:v>
                </c:pt>
                <c:pt idx="465">
                  <c:v>0.98492401185308387</c:v>
                </c:pt>
                <c:pt idx="466">
                  <c:v>0.98481053189192258</c:v>
                </c:pt>
                <c:pt idx="467">
                  <c:v>0.98424467137729266</c:v>
                </c:pt>
                <c:pt idx="468">
                  <c:v>0.9838465508353621</c:v>
                </c:pt>
                <c:pt idx="469">
                  <c:v>0.9839502819528293</c:v>
                </c:pt>
                <c:pt idx="470">
                  <c:v>0.98468790170030251</c:v>
                </c:pt>
                <c:pt idx="471">
                  <c:v>0.98335838176360202</c:v>
                </c:pt>
                <c:pt idx="472">
                  <c:v>0.98455073375931568</c:v>
                </c:pt>
                <c:pt idx="473">
                  <c:v>0.98425613054442518</c:v>
                </c:pt>
                <c:pt idx="474">
                  <c:v>0.98347776234066675</c:v>
                </c:pt>
                <c:pt idx="475">
                  <c:v>0.98360565177691206</c:v>
                </c:pt>
                <c:pt idx="476">
                  <c:v>0.98435088246376279</c:v>
                </c:pt>
                <c:pt idx="477">
                  <c:v>0.98342901812224359</c:v>
                </c:pt>
                <c:pt idx="478">
                  <c:v>0.98308994649755155</c:v>
                </c:pt>
                <c:pt idx="479">
                  <c:v>0.98406825151303956</c:v>
                </c:pt>
                <c:pt idx="480">
                  <c:v>0.98407577693624038</c:v>
                </c:pt>
                <c:pt idx="481">
                  <c:v>0.98322801235835378</c:v>
                </c:pt>
                <c:pt idx="482">
                  <c:v>0.98337467259449707</c:v>
                </c:pt>
                <c:pt idx="483">
                  <c:v>0.98333623307487772</c:v>
                </c:pt>
                <c:pt idx="484">
                  <c:v>0.98364259476351656</c:v>
                </c:pt>
                <c:pt idx="485">
                  <c:v>0.98325909748712126</c:v>
                </c:pt>
                <c:pt idx="486">
                  <c:v>0.98407663209796548</c:v>
                </c:pt>
                <c:pt idx="487">
                  <c:v>0.9823515571045256</c:v>
                </c:pt>
                <c:pt idx="488">
                  <c:v>0.98229541573716062</c:v>
                </c:pt>
                <c:pt idx="489">
                  <c:v>0.98420259742032157</c:v>
                </c:pt>
                <c:pt idx="490">
                  <c:v>0.98253353551999612</c:v>
                </c:pt>
                <c:pt idx="491">
                  <c:v>0.98297390105121885</c:v>
                </c:pt>
                <c:pt idx="492">
                  <c:v>0.98254114645936141</c:v>
                </c:pt>
                <c:pt idx="493">
                  <c:v>0.98284357440405279</c:v>
                </c:pt>
                <c:pt idx="494">
                  <c:v>0.98341516450226096</c:v>
                </c:pt>
                <c:pt idx="495">
                  <c:v>0.9822618933974685</c:v>
                </c:pt>
                <c:pt idx="496">
                  <c:v>0.98398902077905659</c:v>
                </c:pt>
                <c:pt idx="497">
                  <c:v>0.98081346322264817</c:v>
                </c:pt>
                <c:pt idx="498">
                  <c:v>0.98168260684371444</c:v>
                </c:pt>
                <c:pt idx="499">
                  <c:v>0.9820582793903011</c:v>
                </c:pt>
                <c:pt idx="500">
                  <c:v>0.98281449890533534</c:v>
                </c:pt>
                <c:pt idx="501">
                  <c:v>0.98151862958259362</c:v>
                </c:pt>
                <c:pt idx="502">
                  <c:v>0.97996655380649444</c:v>
                </c:pt>
                <c:pt idx="503">
                  <c:v>0.98124707297623848</c:v>
                </c:pt>
                <c:pt idx="504">
                  <c:v>0.98192265074043539</c:v>
                </c:pt>
                <c:pt idx="505">
                  <c:v>0.97982754726779064</c:v>
                </c:pt>
                <c:pt idx="506">
                  <c:v>0.97949565900162128</c:v>
                </c:pt>
                <c:pt idx="507">
                  <c:v>0.98078584149887127</c:v>
                </c:pt>
                <c:pt idx="508">
                  <c:v>0.98019988468365338</c:v>
                </c:pt>
                <c:pt idx="509">
                  <c:v>0.98012416011274339</c:v>
                </c:pt>
                <c:pt idx="510">
                  <c:v>0.98042445015312185</c:v>
                </c:pt>
                <c:pt idx="511">
                  <c:v>0.97860043294787946</c:v>
                </c:pt>
                <c:pt idx="512">
                  <c:v>0.97924218906578442</c:v>
                </c:pt>
                <c:pt idx="513">
                  <c:v>0.97877595489231317</c:v>
                </c:pt>
                <c:pt idx="514">
                  <c:v>0.97888567214186417</c:v>
                </c:pt>
                <c:pt idx="515">
                  <c:v>0.97881499302514019</c:v>
                </c:pt>
                <c:pt idx="516">
                  <c:v>0.97726018073151288</c:v>
                </c:pt>
                <c:pt idx="517">
                  <c:v>0.9784931101511587</c:v>
                </c:pt>
                <c:pt idx="518">
                  <c:v>0.97712049006344093</c:v>
                </c:pt>
                <c:pt idx="519">
                  <c:v>0.97830369182866794</c:v>
                </c:pt>
                <c:pt idx="520">
                  <c:v>0.97740047001280017</c:v>
                </c:pt>
                <c:pt idx="521">
                  <c:v>0.97732957710564106</c:v>
                </c:pt>
                <c:pt idx="522">
                  <c:v>0.97745169420023803</c:v>
                </c:pt>
                <c:pt idx="523">
                  <c:v>0.97671728130924185</c:v>
                </c:pt>
                <c:pt idx="524">
                  <c:v>0.97688532058855704</c:v>
                </c:pt>
                <c:pt idx="525">
                  <c:v>0.97707490994340884</c:v>
                </c:pt>
                <c:pt idx="526">
                  <c:v>0.97600638536573414</c:v>
                </c:pt>
                <c:pt idx="527">
                  <c:v>0.97632437725385035</c:v>
                </c:pt>
                <c:pt idx="528">
                  <c:v>0.97607210454444049</c:v>
                </c:pt>
                <c:pt idx="529">
                  <c:v>0.97577087382616445</c:v>
                </c:pt>
                <c:pt idx="530">
                  <c:v>0.97586648090721106</c:v>
                </c:pt>
                <c:pt idx="531">
                  <c:v>0.97585677482162314</c:v>
                </c:pt>
                <c:pt idx="532">
                  <c:v>0.97597782296404778</c:v>
                </c:pt>
                <c:pt idx="533">
                  <c:v>0.97503838504904183</c:v>
                </c:pt>
                <c:pt idx="534">
                  <c:v>0.97610494275474469</c:v>
                </c:pt>
                <c:pt idx="535">
                  <c:v>0.97612277287675309</c:v>
                </c:pt>
                <c:pt idx="536">
                  <c:v>0.97501995631384164</c:v>
                </c:pt>
                <c:pt idx="537">
                  <c:v>0.9749394000791608</c:v>
                </c:pt>
                <c:pt idx="538">
                  <c:v>0.97459579609733371</c:v>
                </c:pt>
                <c:pt idx="539">
                  <c:v>0.97515011192865853</c:v>
                </c:pt>
                <c:pt idx="540">
                  <c:v>0.97450313932423061</c:v>
                </c:pt>
                <c:pt idx="541">
                  <c:v>0.97435220327943362</c:v>
                </c:pt>
                <c:pt idx="542">
                  <c:v>0.97326165828731359</c:v>
                </c:pt>
                <c:pt idx="543">
                  <c:v>0.97420631268884661</c:v>
                </c:pt>
                <c:pt idx="544">
                  <c:v>0.97421238433709501</c:v>
                </c:pt>
                <c:pt idx="545">
                  <c:v>0.97497313620929227</c:v>
                </c:pt>
                <c:pt idx="546">
                  <c:v>0.97375055424653612</c:v>
                </c:pt>
                <c:pt idx="547">
                  <c:v>0.97518756801228634</c:v>
                </c:pt>
                <c:pt idx="548">
                  <c:v>0.97481920709846537</c:v>
                </c:pt>
                <c:pt idx="549">
                  <c:v>0.97539327716568025</c:v>
                </c:pt>
                <c:pt idx="550">
                  <c:v>0.97374268675864517</c:v>
                </c:pt>
                <c:pt idx="551">
                  <c:v>0.97438538355444382</c:v>
                </c:pt>
                <c:pt idx="552">
                  <c:v>0.97486675409047319</c:v>
                </c:pt>
                <c:pt idx="553">
                  <c:v>0.97366751804284846</c:v>
                </c:pt>
                <c:pt idx="554">
                  <c:v>0.9731744745492511</c:v>
                </c:pt>
                <c:pt idx="555">
                  <c:v>0.97285554198323343</c:v>
                </c:pt>
                <c:pt idx="556">
                  <c:v>0.97366572220323366</c:v>
                </c:pt>
                <c:pt idx="557">
                  <c:v>0.97245656627958166</c:v>
                </c:pt>
                <c:pt idx="558">
                  <c:v>0.97418946600282608</c:v>
                </c:pt>
                <c:pt idx="559">
                  <c:v>0.97280645570011226</c:v>
                </c:pt>
                <c:pt idx="560">
                  <c:v>0.97392637549756567</c:v>
                </c:pt>
                <c:pt idx="561">
                  <c:v>0.97246811096290253</c:v>
                </c:pt>
                <c:pt idx="562">
                  <c:v>0.97289440908371128</c:v>
                </c:pt>
                <c:pt idx="563">
                  <c:v>0.97363502189725037</c:v>
                </c:pt>
                <c:pt idx="564">
                  <c:v>0.97334058971469284</c:v>
                </c:pt>
                <c:pt idx="565">
                  <c:v>0.97261062366466733</c:v>
                </c:pt>
                <c:pt idx="566">
                  <c:v>0.97327859048949472</c:v>
                </c:pt>
                <c:pt idx="567">
                  <c:v>0.97126015226566964</c:v>
                </c:pt>
                <c:pt idx="568">
                  <c:v>0.9734534283045404</c:v>
                </c:pt>
                <c:pt idx="569">
                  <c:v>0.97197147579004384</c:v>
                </c:pt>
                <c:pt idx="570">
                  <c:v>0.97170222812034268</c:v>
                </c:pt>
                <c:pt idx="571">
                  <c:v>0.97144178861644992</c:v>
                </c:pt>
                <c:pt idx="572">
                  <c:v>0.97182892033018486</c:v>
                </c:pt>
                <c:pt idx="573">
                  <c:v>0.97177072657467156</c:v>
                </c:pt>
                <c:pt idx="574">
                  <c:v>0.97131129093693491</c:v>
                </c:pt>
                <c:pt idx="575">
                  <c:v>0.97200957324496928</c:v>
                </c:pt>
                <c:pt idx="576">
                  <c:v>0.9719117427434173</c:v>
                </c:pt>
                <c:pt idx="577">
                  <c:v>0.97122821197517306</c:v>
                </c:pt>
                <c:pt idx="578">
                  <c:v>0.9705608865216474</c:v>
                </c:pt>
                <c:pt idx="579">
                  <c:v>0.97051406641709392</c:v>
                </c:pt>
                <c:pt idx="580">
                  <c:v>0.97092715228924587</c:v>
                </c:pt>
                <c:pt idx="581">
                  <c:v>0.97095507331963027</c:v>
                </c:pt>
                <c:pt idx="582">
                  <c:v>0.96997437385129215</c:v>
                </c:pt>
                <c:pt idx="583">
                  <c:v>0.97059812881483964</c:v>
                </c:pt>
                <c:pt idx="584">
                  <c:v>0.97134943114995054</c:v>
                </c:pt>
                <c:pt idx="585">
                  <c:v>0.97022656104453353</c:v>
                </c:pt>
                <c:pt idx="586">
                  <c:v>0.97024597321574557</c:v>
                </c:pt>
                <c:pt idx="587">
                  <c:v>0.9685225657876696</c:v>
                </c:pt>
                <c:pt idx="588">
                  <c:v>0.96951271479307033</c:v>
                </c:pt>
                <c:pt idx="589">
                  <c:v>0.96875127879150469</c:v>
                </c:pt>
                <c:pt idx="590">
                  <c:v>0.96807377691342666</c:v>
                </c:pt>
                <c:pt idx="591">
                  <c:v>0.96952827873649117</c:v>
                </c:pt>
                <c:pt idx="592">
                  <c:v>0.96969306840125891</c:v>
                </c:pt>
                <c:pt idx="593">
                  <c:v>0.96958330839361373</c:v>
                </c:pt>
                <c:pt idx="594">
                  <c:v>0.96900641629269801</c:v>
                </c:pt>
                <c:pt idx="595">
                  <c:v>0.97013963385501278</c:v>
                </c:pt>
                <c:pt idx="596">
                  <c:v>0.96932483576168882</c:v>
                </c:pt>
                <c:pt idx="597">
                  <c:v>0.96919070364482995</c:v>
                </c:pt>
                <c:pt idx="598">
                  <c:v>0.96818828306864602</c:v>
                </c:pt>
                <c:pt idx="599">
                  <c:v>0.96704471804944969</c:v>
                </c:pt>
                <c:pt idx="600">
                  <c:v>0.96879322447419725</c:v>
                </c:pt>
                <c:pt idx="601">
                  <c:v>0.96805654540462971</c:v>
                </c:pt>
                <c:pt idx="602">
                  <c:v>0.968039998025221</c:v>
                </c:pt>
                <c:pt idx="603">
                  <c:v>0.96710851311426249</c:v>
                </c:pt>
                <c:pt idx="604">
                  <c:v>0.96847779807127643</c:v>
                </c:pt>
                <c:pt idx="605">
                  <c:v>0.96850447911714355</c:v>
                </c:pt>
                <c:pt idx="606">
                  <c:v>0.96780470027607812</c:v>
                </c:pt>
                <c:pt idx="607">
                  <c:v>0.96799895026232385</c:v>
                </c:pt>
                <c:pt idx="608">
                  <c:v>0.96684076197760005</c:v>
                </c:pt>
                <c:pt idx="609">
                  <c:v>0.96702748654065274</c:v>
                </c:pt>
                <c:pt idx="610">
                  <c:v>0.9663562701012619</c:v>
                </c:pt>
                <c:pt idx="611">
                  <c:v>0.96633420692871819</c:v>
                </c:pt>
                <c:pt idx="612">
                  <c:v>0.96522048705378782</c:v>
                </c:pt>
                <c:pt idx="613">
                  <c:v>0.96513958875442096</c:v>
                </c:pt>
                <c:pt idx="614">
                  <c:v>0.9647359096612772</c:v>
                </c:pt>
                <c:pt idx="615">
                  <c:v>0.96482617198154208</c:v>
                </c:pt>
                <c:pt idx="616">
                  <c:v>0.96461071398446974</c:v>
                </c:pt>
                <c:pt idx="617">
                  <c:v>0.96386219092498138</c:v>
                </c:pt>
                <c:pt idx="618">
                  <c:v>0.96359700527349057</c:v>
                </c:pt>
                <c:pt idx="619">
                  <c:v>0.96315450183794293</c:v>
                </c:pt>
                <c:pt idx="620">
                  <c:v>0.96307377457092913</c:v>
                </c:pt>
                <c:pt idx="621">
                  <c:v>0.96409069013838156</c:v>
                </c:pt>
                <c:pt idx="622">
                  <c:v>0.9629624325140963</c:v>
                </c:pt>
                <c:pt idx="623">
                  <c:v>0.96358182615283394</c:v>
                </c:pt>
                <c:pt idx="624">
                  <c:v>0.9623540277035465</c:v>
                </c:pt>
                <c:pt idx="625">
                  <c:v>0.96196501463401218</c:v>
                </c:pt>
                <c:pt idx="626">
                  <c:v>0.9623863100587331</c:v>
                </c:pt>
                <c:pt idx="627">
                  <c:v>0.96082880400566772</c:v>
                </c:pt>
                <c:pt idx="628">
                  <c:v>0.96193213366561414</c:v>
                </c:pt>
                <c:pt idx="629">
                  <c:v>0.96036393809095677</c:v>
                </c:pt>
                <c:pt idx="630">
                  <c:v>0.96058268846068651</c:v>
                </c:pt>
                <c:pt idx="631">
                  <c:v>0.95995589767299905</c:v>
                </c:pt>
                <c:pt idx="632">
                  <c:v>0.96078685832296329</c:v>
                </c:pt>
                <c:pt idx="633">
                  <c:v>0.95962576248836606</c:v>
                </c:pt>
                <c:pt idx="634">
                  <c:v>0.96011418810863591</c:v>
                </c:pt>
                <c:pt idx="635">
                  <c:v>0.95922007376515639</c:v>
                </c:pt>
                <c:pt idx="636">
                  <c:v>0.95847411619084744</c:v>
                </c:pt>
                <c:pt idx="637">
                  <c:v>0.95860534075783688</c:v>
                </c:pt>
                <c:pt idx="638">
                  <c:v>0.95963136379767766</c:v>
                </c:pt>
                <c:pt idx="639">
                  <c:v>0.96027863570870564</c:v>
                </c:pt>
                <c:pt idx="640">
                  <c:v>0.95844803375818366</c:v>
                </c:pt>
                <c:pt idx="641">
                  <c:v>0.95922152754009704</c:v>
                </c:pt>
                <c:pt idx="642">
                  <c:v>0.95882276562687663</c:v>
                </c:pt>
                <c:pt idx="643">
                  <c:v>0.9591115965001028</c:v>
                </c:pt>
                <c:pt idx="644">
                  <c:v>0.95799424218784479</c:v>
                </c:pt>
                <c:pt idx="645">
                  <c:v>0.95857275909603024</c:v>
                </c:pt>
                <c:pt idx="646">
                  <c:v>0.95766748489201825</c:v>
                </c:pt>
                <c:pt idx="647">
                  <c:v>0.95739220833215088</c:v>
                </c:pt>
                <c:pt idx="648">
                  <c:v>0.95731994716623159</c:v>
                </c:pt>
                <c:pt idx="649">
                  <c:v>0.95685969912485624</c:v>
                </c:pt>
                <c:pt idx="650">
                  <c:v>0.95743188783627187</c:v>
                </c:pt>
                <c:pt idx="651">
                  <c:v>0.95727552151452444</c:v>
                </c:pt>
                <c:pt idx="652">
                  <c:v>0.95700122839064095</c:v>
                </c:pt>
                <c:pt idx="653">
                  <c:v>0.95776522987739376</c:v>
                </c:pt>
                <c:pt idx="654">
                  <c:v>0.95749555462684188</c:v>
                </c:pt>
                <c:pt idx="655">
                  <c:v>0.95726457544441912</c:v>
                </c:pt>
                <c:pt idx="656">
                  <c:v>0.95815291744625397</c:v>
                </c:pt>
                <c:pt idx="657">
                  <c:v>0.95785489358445086</c:v>
                </c:pt>
                <c:pt idx="658">
                  <c:v>0.95637294106994652</c:v>
                </c:pt>
                <c:pt idx="659">
                  <c:v>0.95659057972942174</c:v>
                </c:pt>
                <c:pt idx="660">
                  <c:v>0.95654606856154589</c:v>
                </c:pt>
                <c:pt idx="661">
                  <c:v>0.95571925544596026</c:v>
                </c:pt>
                <c:pt idx="662">
                  <c:v>0.95699866290546565</c:v>
                </c:pt>
                <c:pt idx="663">
                  <c:v>0.95631821071943568</c:v>
                </c:pt>
                <c:pt idx="664">
                  <c:v>0.9562322669658827</c:v>
                </c:pt>
                <c:pt idx="665">
                  <c:v>0.95595639179280767</c:v>
                </c:pt>
                <c:pt idx="666">
                  <c:v>0.95538112449916979</c:v>
                </c:pt>
                <c:pt idx="667">
                  <c:v>0.95551692418139245</c:v>
                </c:pt>
                <c:pt idx="668">
                  <c:v>0.95549340723391196</c:v>
                </c:pt>
                <c:pt idx="669">
                  <c:v>0.95460536453868094</c:v>
                </c:pt>
                <c:pt idx="670">
                  <c:v>0.95532417072816578</c:v>
                </c:pt>
                <c:pt idx="671">
                  <c:v>0.95442355715555549</c:v>
                </c:pt>
                <c:pt idx="672">
                  <c:v>0.95478088648311465</c:v>
                </c:pt>
                <c:pt idx="673">
                  <c:v>0.95529629245587544</c:v>
                </c:pt>
                <c:pt idx="674">
                  <c:v>0.95373917122557406</c:v>
                </c:pt>
                <c:pt idx="675">
                  <c:v>0.95467202439528476</c:v>
                </c:pt>
                <c:pt idx="676">
                  <c:v>0.95424850555007457</c:v>
                </c:pt>
                <c:pt idx="677">
                  <c:v>0.95377068393521225</c:v>
                </c:pt>
                <c:pt idx="678">
                  <c:v>0.95291081881888318</c:v>
                </c:pt>
                <c:pt idx="679">
                  <c:v>0.9540753353003969</c:v>
                </c:pt>
                <c:pt idx="680">
                  <c:v>0.95335199675376092</c:v>
                </c:pt>
                <c:pt idx="681">
                  <c:v>0.95381609302290327</c:v>
                </c:pt>
                <c:pt idx="682">
                  <c:v>0.95246716091501871</c:v>
                </c:pt>
                <c:pt idx="683">
                  <c:v>0.9513061078385</c:v>
                </c:pt>
                <c:pt idx="684">
                  <c:v>0.9515935276948877</c:v>
                </c:pt>
                <c:pt idx="685">
                  <c:v>0.95160870681553622</c:v>
                </c:pt>
                <c:pt idx="686">
                  <c:v>0.95184366249998087</c:v>
                </c:pt>
                <c:pt idx="687">
                  <c:v>0.9515855319327341</c:v>
                </c:pt>
                <c:pt idx="688">
                  <c:v>0.95212984237187126</c:v>
                </c:pt>
                <c:pt idx="689">
                  <c:v>0.95041263486631034</c:v>
                </c:pt>
                <c:pt idx="690">
                  <c:v>0.95060248076967158</c:v>
                </c:pt>
                <c:pt idx="691">
                  <c:v>0.95151934241507485</c:v>
                </c:pt>
                <c:pt idx="692">
                  <c:v>0.94999151047393049</c:v>
                </c:pt>
                <c:pt idx="693">
                  <c:v>0.95037778702594022</c:v>
                </c:pt>
                <c:pt idx="694">
                  <c:v>0.9507584195105605</c:v>
                </c:pt>
                <c:pt idx="695">
                  <c:v>0.9493647624443412</c:v>
                </c:pt>
                <c:pt idx="696">
                  <c:v>0.94977092150649955</c:v>
                </c:pt>
                <c:pt idx="697">
                  <c:v>0.94960651666450835</c:v>
                </c:pt>
                <c:pt idx="698">
                  <c:v>0.95016925583886147</c:v>
                </c:pt>
                <c:pt idx="699">
                  <c:v>0.94992399545560136</c:v>
                </c:pt>
                <c:pt idx="700">
                  <c:v>0.94971401049358606</c:v>
                </c:pt>
                <c:pt idx="701">
                  <c:v>0.94874438536961569</c:v>
                </c:pt>
                <c:pt idx="702">
                  <c:v>0.9489867809610768</c:v>
                </c:pt>
                <c:pt idx="703">
                  <c:v>0.9486669932333337</c:v>
                </c:pt>
                <c:pt idx="704">
                  <c:v>0.94914806446276356</c:v>
                </c:pt>
                <c:pt idx="705">
                  <c:v>0.94846577367901652</c:v>
                </c:pt>
                <c:pt idx="706">
                  <c:v>0.94794917047983662</c:v>
                </c:pt>
                <c:pt idx="707">
                  <c:v>0.94836016120575006</c:v>
                </c:pt>
                <c:pt idx="708">
                  <c:v>0.94736808808645989</c:v>
                </c:pt>
                <c:pt idx="709">
                  <c:v>0.9470584340251873</c:v>
                </c:pt>
                <c:pt idx="710">
                  <c:v>0.94753886388331532</c:v>
                </c:pt>
                <c:pt idx="711">
                  <c:v>0.94684926146679882</c:v>
                </c:pt>
                <c:pt idx="712">
                  <c:v>0.94619527653620894</c:v>
                </c:pt>
                <c:pt idx="713">
                  <c:v>0.94602330351294239</c:v>
                </c:pt>
                <c:pt idx="714">
                  <c:v>0.94629438978034452</c:v>
                </c:pt>
                <c:pt idx="715">
                  <c:v>0.94552016911096093</c:v>
                </c:pt>
                <c:pt idx="716">
                  <c:v>0.9460717484247535</c:v>
                </c:pt>
                <c:pt idx="717">
                  <c:v>0.9445482778084191</c:v>
                </c:pt>
                <c:pt idx="718">
                  <c:v>0.94454348890275441</c:v>
                </c:pt>
                <c:pt idx="719">
                  <c:v>0.9447714750191315</c:v>
                </c:pt>
                <c:pt idx="720">
                  <c:v>0.9437047035229893</c:v>
                </c:pt>
                <c:pt idx="721">
                  <c:v>0.94371128826829276</c:v>
                </c:pt>
                <c:pt idx="722">
                  <c:v>0.94323393699237912</c:v>
                </c:pt>
                <c:pt idx="723">
                  <c:v>0.94354594274840364</c:v>
                </c:pt>
                <c:pt idx="724">
                  <c:v>0.94331838421289727</c:v>
                </c:pt>
                <c:pt idx="725">
                  <c:v>0.94214159616060855</c:v>
                </c:pt>
                <c:pt idx="726">
                  <c:v>0.94337969930871934</c:v>
                </c:pt>
                <c:pt idx="727">
                  <c:v>0.94280306375632106</c:v>
                </c:pt>
                <c:pt idx="728">
                  <c:v>0.94212936734793129</c:v>
                </c:pt>
                <c:pt idx="729">
                  <c:v>0.94264733880585549</c:v>
                </c:pt>
                <c:pt idx="730">
                  <c:v>0.94162165783070073</c:v>
                </c:pt>
                <c:pt idx="731">
                  <c:v>0.94239780261397388</c:v>
                </c:pt>
                <c:pt idx="732">
                  <c:v>0.94208938853719071</c:v>
                </c:pt>
                <c:pt idx="733">
                  <c:v>0.94160404149913146</c:v>
                </c:pt>
                <c:pt idx="734">
                  <c:v>0.94147867478997516</c:v>
                </c:pt>
                <c:pt idx="735">
                  <c:v>0.94027631740205364</c:v>
                </c:pt>
                <c:pt idx="736">
                  <c:v>0.94086347144369864</c:v>
                </c:pt>
                <c:pt idx="737">
                  <c:v>0.94035841292783973</c:v>
                </c:pt>
                <c:pt idx="738">
                  <c:v>0.93933491261507984</c:v>
                </c:pt>
                <c:pt idx="739">
                  <c:v>0.93983236019158156</c:v>
                </c:pt>
                <c:pt idx="740">
                  <c:v>0.93937151353699033</c:v>
                </c:pt>
                <c:pt idx="741">
                  <c:v>0.93949256167941908</c:v>
                </c:pt>
                <c:pt idx="742">
                  <c:v>0.93941649504382274</c:v>
                </c:pt>
                <c:pt idx="743">
                  <c:v>0.93831761222485099</c:v>
                </c:pt>
                <c:pt idx="744">
                  <c:v>0.93944599812339902</c:v>
                </c:pt>
                <c:pt idx="745">
                  <c:v>0.93802604483408458</c:v>
                </c:pt>
                <c:pt idx="746">
                  <c:v>0.93841569927491275</c:v>
                </c:pt>
                <c:pt idx="747">
                  <c:v>0.93769761997290213</c:v>
                </c:pt>
                <c:pt idx="748">
                  <c:v>0.93806901671085918</c:v>
                </c:pt>
                <c:pt idx="749">
                  <c:v>0.93727016738373647</c:v>
                </c:pt>
                <c:pt idx="750">
                  <c:v>0.93641949525598844</c:v>
                </c:pt>
                <c:pt idx="751">
                  <c:v>0.93669960347960246</c:v>
                </c:pt>
                <c:pt idx="752">
                  <c:v>0.93661246249965424</c:v>
                </c:pt>
                <c:pt idx="753">
                  <c:v>0.93720307994627805</c:v>
                </c:pt>
                <c:pt idx="754">
                  <c:v>0.9359429991417999</c:v>
                </c:pt>
                <c:pt idx="755">
                  <c:v>0.93574216441025893</c:v>
                </c:pt>
                <c:pt idx="756">
                  <c:v>0.93566139438515084</c:v>
                </c:pt>
                <c:pt idx="757">
                  <c:v>0.93604356616087636</c:v>
                </c:pt>
                <c:pt idx="758">
                  <c:v>0.93589476802040805</c:v>
                </c:pt>
                <c:pt idx="759">
                  <c:v>0.9348281675566148</c:v>
                </c:pt>
                <c:pt idx="760">
                  <c:v>0.93462566525971391</c:v>
                </c:pt>
                <c:pt idx="761">
                  <c:v>0.93540189555914788</c:v>
                </c:pt>
                <c:pt idx="762">
                  <c:v>0.93429232321859212</c:v>
                </c:pt>
                <c:pt idx="763">
                  <c:v>0.9339880566761839</c:v>
                </c:pt>
                <c:pt idx="764">
                  <c:v>0.9353226648251568</c:v>
                </c:pt>
                <c:pt idx="765">
                  <c:v>0.9337725559210176</c:v>
                </c:pt>
                <c:pt idx="766">
                  <c:v>0.93366330901042327</c:v>
                </c:pt>
                <c:pt idx="767">
                  <c:v>0.93429279355753714</c:v>
                </c:pt>
                <c:pt idx="768">
                  <c:v>0.93521948956281098</c:v>
                </c:pt>
                <c:pt idx="769">
                  <c:v>0.93435616104150332</c:v>
                </c:pt>
                <c:pt idx="770">
                  <c:v>0.93386435753240749</c:v>
                </c:pt>
                <c:pt idx="771">
                  <c:v>0.93385383904315666</c:v>
                </c:pt>
                <c:pt idx="772">
                  <c:v>0.93385760175475507</c:v>
                </c:pt>
                <c:pt idx="773">
                  <c:v>0.93301317230760028</c:v>
                </c:pt>
                <c:pt idx="774">
                  <c:v>0.93462600732440404</c:v>
                </c:pt>
                <c:pt idx="775">
                  <c:v>0.9334829126441524</c:v>
                </c:pt>
                <c:pt idx="776">
                  <c:v>0.93307978940612191</c:v>
                </c:pt>
                <c:pt idx="777">
                  <c:v>0.93230616734994576</c:v>
                </c:pt>
                <c:pt idx="778">
                  <c:v>0.93275153557728441</c:v>
                </c:pt>
                <c:pt idx="779">
                  <c:v>0.9326580664005345</c:v>
                </c:pt>
                <c:pt idx="780">
                  <c:v>0.93166163195643825</c:v>
                </c:pt>
                <c:pt idx="781">
                  <c:v>0.93165816855144357</c:v>
                </c:pt>
                <c:pt idx="782">
                  <c:v>0.93049634582938023</c:v>
                </c:pt>
                <c:pt idx="783">
                  <c:v>0.93212559995133393</c:v>
                </c:pt>
                <c:pt idx="784">
                  <c:v>0.93071714858724219</c:v>
                </c:pt>
                <c:pt idx="785">
                  <c:v>0.93075058541076983</c:v>
                </c:pt>
                <c:pt idx="786">
                  <c:v>0.93041771370860082</c:v>
                </c:pt>
                <c:pt idx="787">
                  <c:v>0.9296915958863462</c:v>
                </c:pt>
                <c:pt idx="788">
                  <c:v>0.93004606042211013</c:v>
                </c:pt>
                <c:pt idx="789">
                  <c:v>0.93048360391965201</c:v>
                </c:pt>
                <c:pt idx="790">
                  <c:v>0.92988721413136399</c:v>
                </c:pt>
                <c:pt idx="791">
                  <c:v>0.93023013398382293</c:v>
                </c:pt>
                <c:pt idx="792">
                  <c:v>0.93063449720635083</c:v>
                </c:pt>
                <c:pt idx="793">
                  <c:v>0.93007975379415941</c:v>
                </c:pt>
                <c:pt idx="794">
                  <c:v>0.92963934550483829</c:v>
                </c:pt>
                <c:pt idx="795">
                  <c:v>0.92861575967591792</c:v>
                </c:pt>
                <c:pt idx="796">
                  <c:v>0.92913039600311809</c:v>
                </c:pt>
                <c:pt idx="797">
                  <c:v>0.92806007558582471</c:v>
                </c:pt>
                <c:pt idx="798">
                  <c:v>0.92806755825093534</c:v>
                </c:pt>
                <c:pt idx="799">
                  <c:v>0.92792273661249702</c:v>
                </c:pt>
                <c:pt idx="800">
                  <c:v>0.9270516261194669</c:v>
                </c:pt>
                <c:pt idx="801">
                  <c:v>0.92569089277973993</c:v>
                </c:pt>
                <c:pt idx="802">
                  <c:v>0.92689850941227492</c:v>
                </c:pt>
                <c:pt idx="803">
                  <c:v>0.92678011227119417</c:v>
                </c:pt>
                <c:pt idx="804">
                  <c:v>0.92646015351109812</c:v>
                </c:pt>
                <c:pt idx="805">
                  <c:v>0.92506106616792416</c:v>
                </c:pt>
                <c:pt idx="806">
                  <c:v>0.92542630574146045</c:v>
                </c:pt>
                <c:pt idx="807">
                  <c:v>0.92611039236483828</c:v>
                </c:pt>
                <c:pt idx="808">
                  <c:v>0.92480507350500607</c:v>
                </c:pt>
                <c:pt idx="809">
                  <c:v>0.92490807773499895</c:v>
                </c:pt>
                <c:pt idx="810">
                  <c:v>0.92443944910869735</c:v>
                </c:pt>
                <c:pt idx="811">
                  <c:v>0.92362285517575093</c:v>
                </c:pt>
                <c:pt idx="812">
                  <c:v>0.92395452965150082</c:v>
                </c:pt>
                <c:pt idx="813">
                  <c:v>0.92302860329177538</c:v>
                </c:pt>
                <c:pt idx="814">
                  <c:v>0.92358702389939695</c:v>
                </c:pt>
                <c:pt idx="815">
                  <c:v>0.92292183635018799</c:v>
                </c:pt>
                <c:pt idx="816">
                  <c:v>0.92130592275116596</c:v>
                </c:pt>
                <c:pt idx="817">
                  <c:v>0.92133115002211663</c:v>
                </c:pt>
                <c:pt idx="818">
                  <c:v>0.92226101012578121</c:v>
                </c:pt>
                <c:pt idx="819">
                  <c:v>0.92101820358817821</c:v>
                </c:pt>
                <c:pt idx="820">
                  <c:v>0.9215735456135854</c:v>
                </c:pt>
                <c:pt idx="821">
                  <c:v>0.92178819120702271</c:v>
                </c:pt>
                <c:pt idx="822">
                  <c:v>0.92041809384637796</c:v>
                </c:pt>
                <c:pt idx="823">
                  <c:v>0.92074232841510761</c:v>
                </c:pt>
                <c:pt idx="824">
                  <c:v>0.91998063586503254</c:v>
                </c:pt>
                <c:pt idx="825">
                  <c:v>0.9190450461777856</c:v>
                </c:pt>
                <c:pt idx="826">
                  <c:v>0.91909404694473806</c:v>
                </c:pt>
                <c:pt idx="827">
                  <c:v>0.91844763019543929</c:v>
                </c:pt>
                <c:pt idx="828">
                  <c:v>0.91916635086874376</c:v>
                </c:pt>
                <c:pt idx="829">
                  <c:v>0.91829143490602494</c:v>
                </c:pt>
                <c:pt idx="830">
                  <c:v>0.91931698760692093</c:v>
                </c:pt>
                <c:pt idx="831">
                  <c:v>0.91748108365368353</c:v>
                </c:pt>
                <c:pt idx="832">
                  <c:v>0.91821780548134146</c:v>
                </c:pt>
                <c:pt idx="833">
                  <c:v>0.91749049043267183</c:v>
                </c:pt>
                <c:pt idx="834">
                  <c:v>0.91739761986914514</c:v>
                </c:pt>
                <c:pt idx="835">
                  <c:v>0.91800508400178937</c:v>
                </c:pt>
                <c:pt idx="836">
                  <c:v>0.91754351045973614</c:v>
                </c:pt>
                <c:pt idx="837">
                  <c:v>0.91779531283020921</c:v>
                </c:pt>
                <c:pt idx="838">
                  <c:v>0.91746325353167102</c:v>
                </c:pt>
                <c:pt idx="839">
                  <c:v>0.91727695654948882</c:v>
                </c:pt>
                <c:pt idx="840">
                  <c:v>0.91597976172606532</c:v>
                </c:pt>
                <c:pt idx="841">
                  <c:v>0.91743499043660037</c:v>
                </c:pt>
                <c:pt idx="842">
                  <c:v>0.91773801699449931</c:v>
                </c:pt>
                <c:pt idx="843">
                  <c:v>0.91651552054792751</c:v>
                </c:pt>
                <c:pt idx="844">
                  <c:v>0.91653630097788774</c:v>
                </c:pt>
                <c:pt idx="845">
                  <c:v>0.91600819585348103</c:v>
                </c:pt>
                <c:pt idx="846">
                  <c:v>0.91679665496561991</c:v>
                </c:pt>
                <c:pt idx="847">
                  <c:v>0.9153531419707267</c:v>
                </c:pt>
                <c:pt idx="848">
                  <c:v>0.91539790968713597</c:v>
                </c:pt>
                <c:pt idx="849">
                  <c:v>0.91614254176077115</c:v>
                </c:pt>
                <c:pt idx="850">
                  <c:v>0.91657589496583591</c:v>
                </c:pt>
                <c:pt idx="851">
                  <c:v>0.91561144357032265</c:v>
                </c:pt>
                <c:pt idx="852">
                  <c:v>0.91536524250917295</c:v>
                </c:pt>
                <c:pt idx="853">
                  <c:v>0.91547812385711491</c:v>
                </c:pt>
                <c:pt idx="854">
                  <c:v>0.9145734055082001</c:v>
                </c:pt>
                <c:pt idx="855">
                  <c:v>0.91522670630942604</c:v>
                </c:pt>
                <c:pt idx="856">
                  <c:v>0.91442614665884925</c:v>
                </c:pt>
                <c:pt idx="857">
                  <c:v>0.91344826922422762</c:v>
                </c:pt>
                <c:pt idx="858">
                  <c:v>0.9136910923965631</c:v>
                </c:pt>
                <c:pt idx="859">
                  <c:v>0.9147430268367307</c:v>
                </c:pt>
                <c:pt idx="860">
                  <c:v>0.913759932915574</c:v>
                </c:pt>
                <c:pt idx="861">
                  <c:v>0.91297861440385597</c:v>
                </c:pt>
                <c:pt idx="862">
                  <c:v>0.91414791979103016</c:v>
                </c:pt>
                <c:pt idx="863">
                  <c:v>0.91396795100562578</c:v>
                </c:pt>
                <c:pt idx="864">
                  <c:v>0.91212798503417425</c:v>
                </c:pt>
                <c:pt idx="865">
                  <c:v>0.91283276657134327</c:v>
                </c:pt>
                <c:pt idx="866">
                  <c:v>0.91198029860395258</c:v>
                </c:pt>
                <c:pt idx="867">
                  <c:v>0.91221204743192807</c:v>
                </c:pt>
                <c:pt idx="868">
                  <c:v>0.91176556749434667</c:v>
                </c:pt>
                <c:pt idx="869">
                  <c:v>0.91184428513129478</c:v>
                </c:pt>
                <c:pt idx="870">
                  <c:v>0.91128235836060423</c:v>
                </c:pt>
                <c:pt idx="871">
                  <c:v>0.9108177917525011</c:v>
                </c:pt>
                <c:pt idx="872">
                  <c:v>0.91036904563635623</c:v>
                </c:pt>
                <c:pt idx="873">
                  <c:v>0.91081809105911271</c:v>
                </c:pt>
                <c:pt idx="874">
                  <c:v>0.90930719132016158</c:v>
                </c:pt>
                <c:pt idx="875">
                  <c:v>0.91089176324187471</c:v>
                </c:pt>
                <c:pt idx="876">
                  <c:v>0.91067758798739806</c:v>
                </c:pt>
                <c:pt idx="877">
                  <c:v>0.90931681188957691</c:v>
                </c:pt>
                <c:pt idx="878">
                  <c:v>0.90972746055080023</c:v>
                </c:pt>
                <c:pt idx="879">
                  <c:v>0.90863063011998468</c:v>
                </c:pt>
                <c:pt idx="880">
                  <c:v>0.90945261157179558</c:v>
                </c:pt>
                <c:pt idx="881">
                  <c:v>0.90825329000801425</c:v>
                </c:pt>
                <c:pt idx="882">
                  <c:v>0.90857893559358616</c:v>
                </c:pt>
                <c:pt idx="883">
                  <c:v>0.90868890939166269</c:v>
                </c:pt>
                <c:pt idx="884">
                  <c:v>0.90684864411361921</c:v>
                </c:pt>
                <c:pt idx="885">
                  <c:v>0.90818243985894531</c:v>
                </c:pt>
                <c:pt idx="886">
                  <c:v>0.90670377971709049</c:v>
                </c:pt>
                <c:pt idx="887">
                  <c:v>0.90706260557765628</c:v>
                </c:pt>
                <c:pt idx="888">
                  <c:v>0.90583236991746052</c:v>
                </c:pt>
                <c:pt idx="889">
                  <c:v>0.90623121734684553</c:v>
                </c:pt>
                <c:pt idx="890">
                  <c:v>0.90620115841214821</c:v>
                </c:pt>
                <c:pt idx="891">
                  <c:v>0.90587547006848568</c:v>
                </c:pt>
                <c:pt idx="892">
                  <c:v>0.90612248353327829</c:v>
                </c:pt>
                <c:pt idx="893">
                  <c:v>0.90436465584569914</c:v>
                </c:pt>
                <c:pt idx="894">
                  <c:v>0.9050773903869197</c:v>
                </c:pt>
                <c:pt idx="895">
                  <c:v>0.90433220245816326</c:v>
                </c:pt>
                <c:pt idx="896">
                  <c:v>0.90449224597534461</c:v>
                </c:pt>
                <c:pt idx="897">
                  <c:v>0.90518834762097999</c:v>
                </c:pt>
                <c:pt idx="898">
                  <c:v>0.90382658808718297</c:v>
                </c:pt>
                <c:pt idx="899">
                  <c:v>0.90391479801931174</c:v>
                </c:pt>
                <c:pt idx="900">
                  <c:v>0.90362062238527541</c:v>
                </c:pt>
                <c:pt idx="901">
                  <c:v>0.90306271487468925</c:v>
                </c:pt>
                <c:pt idx="902">
                  <c:v>0.90252545951981589</c:v>
                </c:pt>
                <c:pt idx="903">
                  <c:v>0.90243023726152549</c:v>
                </c:pt>
                <c:pt idx="904">
                  <c:v>0.90178403430265408</c:v>
                </c:pt>
                <c:pt idx="905">
                  <c:v>0.90215367795907853</c:v>
                </c:pt>
                <c:pt idx="906">
                  <c:v>0.90074231904511759</c:v>
                </c:pt>
                <c:pt idx="907">
                  <c:v>0.90063119077872011</c:v>
                </c:pt>
                <c:pt idx="908">
                  <c:v>0.89956454755685278</c:v>
                </c:pt>
                <c:pt idx="909">
                  <c:v>0.90080495964161345</c:v>
                </c:pt>
                <c:pt idx="910">
                  <c:v>0.9000533579999066</c:v>
                </c:pt>
                <c:pt idx="911">
                  <c:v>0.89981793197650539</c:v>
                </c:pt>
                <c:pt idx="912">
                  <c:v>0.89970761611375083</c:v>
                </c:pt>
                <c:pt idx="913">
                  <c:v>0.89915997054388563</c:v>
                </c:pt>
                <c:pt idx="914">
                  <c:v>0.89930453563381074</c:v>
                </c:pt>
                <c:pt idx="915">
                  <c:v>0.89907800329237442</c:v>
                </c:pt>
                <c:pt idx="916">
                  <c:v>0.89893100099153289</c:v>
                </c:pt>
                <c:pt idx="917">
                  <c:v>0.89899235884543305</c:v>
                </c:pt>
                <c:pt idx="918">
                  <c:v>0.8986009940811428</c:v>
                </c:pt>
                <c:pt idx="919">
                  <c:v>0.89780432541643518</c:v>
                </c:pt>
                <c:pt idx="920">
                  <c:v>0.89798724450979917</c:v>
                </c:pt>
                <c:pt idx="921">
                  <c:v>0.8989747852719463</c:v>
                </c:pt>
                <c:pt idx="922">
                  <c:v>0.89702091175849052</c:v>
                </c:pt>
                <c:pt idx="923">
                  <c:v>0.89907962809965603</c:v>
                </c:pt>
                <c:pt idx="924">
                  <c:v>0.89579713256931925</c:v>
                </c:pt>
                <c:pt idx="925">
                  <c:v>0.89779808273582984</c:v>
                </c:pt>
                <c:pt idx="926">
                  <c:v>0.89684808357349088</c:v>
                </c:pt>
                <c:pt idx="927">
                  <c:v>0.89601015335546685</c:v>
                </c:pt>
                <c:pt idx="928">
                  <c:v>0.89754884585054395</c:v>
                </c:pt>
                <c:pt idx="929">
                  <c:v>0.89641212212516441</c:v>
                </c:pt>
                <c:pt idx="930">
                  <c:v>0.89652119800342545</c:v>
                </c:pt>
                <c:pt idx="931">
                  <c:v>0.89543279091559824</c:v>
                </c:pt>
                <c:pt idx="932">
                  <c:v>0.89636444685889372</c:v>
                </c:pt>
                <c:pt idx="933">
                  <c:v>0.89511167768718136</c:v>
                </c:pt>
                <c:pt idx="934">
                  <c:v>0.89537720540336252</c:v>
                </c:pt>
                <c:pt idx="935">
                  <c:v>0.89560711563361295</c:v>
                </c:pt>
                <c:pt idx="936">
                  <c:v>0.89429324515651776</c:v>
                </c:pt>
                <c:pt idx="937">
                  <c:v>0.89440732373087473</c:v>
                </c:pt>
                <c:pt idx="938">
                  <c:v>0.89359137116923382</c:v>
                </c:pt>
                <c:pt idx="939">
                  <c:v>0.89271970482107055</c:v>
                </c:pt>
                <c:pt idx="940">
                  <c:v>0.89343175523291096</c:v>
                </c:pt>
                <c:pt idx="941">
                  <c:v>0.89217244407399354</c:v>
                </c:pt>
                <c:pt idx="942">
                  <c:v>0.89342944629624932</c:v>
                </c:pt>
                <c:pt idx="943">
                  <c:v>0.89193150225744933</c:v>
                </c:pt>
                <c:pt idx="944">
                  <c:v>0.89103212866935266</c:v>
                </c:pt>
                <c:pt idx="945">
                  <c:v>0.89122317179912502</c:v>
                </c:pt>
                <c:pt idx="946">
                  <c:v>0.89148775883740838</c:v>
                </c:pt>
                <c:pt idx="947">
                  <c:v>0.89185419563735591</c:v>
                </c:pt>
                <c:pt idx="948">
                  <c:v>0.89061096151889041</c:v>
                </c:pt>
                <c:pt idx="949">
                  <c:v>0.8908512619641209</c:v>
                </c:pt>
                <c:pt idx="950">
                  <c:v>0.89078648346332023</c:v>
                </c:pt>
                <c:pt idx="951">
                  <c:v>0.88899449206475079</c:v>
                </c:pt>
                <c:pt idx="952">
                  <c:v>0.88951280558738488</c:v>
                </c:pt>
                <c:pt idx="953">
                  <c:v>0.89037523618888526</c:v>
                </c:pt>
                <c:pt idx="954">
                  <c:v>0.89042081630894132</c:v>
                </c:pt>
                <c:pt idx="955">
                  <c:v>0.88936918117536146</c:v>
                </c:pt>
                <c:pt idx="956">
                  <c:v>0.88861916158285825</c:v>
                </c:pt>
                <c:pt idx="957">
                  <c:v>0.88818196015001449</c:v>
                </c:pt>
                <c:pt idx="958">
                  <c:v>0.88799309768264112</c:v>
                </c:pt>
                <c:pt idx="959">
                  <c:v>0.8879752248025502</c:v>
                </c:pt>
                <c:pt idx="960">
                  <c:v>0.88831976946228308</c:v>
                </c:pt>
                <c:pt idx="961">
                  <c:v>0.88741133115988813</c:v>
                </c:pt>
                <c:pt idx="962">
                  <c:v>0.88705421562274844</c:v>
                </c:pt>
                <c:pt idx="963">
                  <c:v>0.88724859388326482</c:v>
                </c:pt>
                <c:pt idx="964">
                  <c:v>0.8863935604306945</c:v>
                </c:pt>
                <c:pt idx="965">
                  <c:v>0.8860930565998848</c:v>
                </c:pt>
                <c:pt idx="966">
                  <c:v>0.88604191792861953</c:v>
                </c:pt>
                <c:pt idx="967">
                  <c:v>0.88572251502365684</c:v>
                </c:pt>
                <c:pt idx="968">
                  <c:v>0.88523015565943164</c:v>
                </c:pt>
                <c:pt idx="969">
                  <c:v>0.88511244264773892</c:v>
                </c:pt>
                <c:pt idx="970">
                  <c:v>0.88511607708507867</c:v>
                </c:pt>
                <c:pt idx="971">
                  <c:v>0.88558739947081822</c:v>
                </c:pt>
                <c:pt idx="972">
                  <c:v>0.88570263251349612</c:v>
                </c:pt>
                <c:pt idx="973">
                  <c:v>0.88350071934118179</c:v>
                </c:pt>
                <c:pt idx="974">
                  <c:v>0.8837052312681527</c:v>
                </c:pt>
                <c:pt idx="975">
                  <c:v>0.88319410110403751</c:v>
                </c:pt>
                <c:pt idx="976">
                  <c:v>0.88385941692750503</c:v>
                </c:pt>
                <c:pt idx="977">
                  <c:v>0.88303029487526152</c:v>
                </c:pt>
                <c:pt idx="978">
                  <c:v>0.88299253948502621</c:v>
                </c:pt>
                <c:pt idx="979">
                  <c:v>0.88277515737406853</c:v>
                </c:pt>
                <c:pt idx="980">
                  <c:v>0.88247615007627367</c:v>
                </c:pt>
                <c:pt idx="981">
                  <c:v>0.88246738466857921</c:v>
                </c:pt>
                <c:pt idx="982">
                  <c:v>0.88316840349414194</c:v>
                </c:pt>
                <c:pt idx="983">
                  <c:v>0.88325939270188103</c:v>
                </c:pt>
                <c:pt idx="984">
                  <c:v>0.88303136382741798</c:v>
                </c:pt>
                <c:pt idx="985">
                  <c:v>0.88287016584191169</c:v>
                </c:pt>
                <c:pt idx="986">
                  <c:v>0.88215298445970458</c:v>
                </c:pt>
                <c:pt idx="987">
                  <c:v>0.88240273444202533</c:v>
                </c:pt>
                <c:pt idx="988">
                  <c:v>0.88163860468102184</c:v>
                </c:pt>
                <c:pt idx="989">
                  <c:v>0.88067723186772695</c:v>
                </c:pt>
                <c:pt idx="990">
                  <c:v>0.88079297800744805</c:v>
                </c:pt>
                <c:pt idx="991">
                  <c:v>0.8798909534179874</c:v>
                </c:pt>
                <c:pt idx="992">
                  <c:v>0.88043286940428611</c:v>
                </c:pt>
                <c:pt idx="993">
                  <c:v>0.87992515988705555</c:v>
                </c:pt>
                <c:pt idx="994">
                  <c:v>0.88050179543946561</c:v>
                </c:pt>
                <c:pt idx="995">
                  <c:v>0.87940479397629723</c:v>
                </c:pt>
                <c:pt idx="996">
                  <c:v>0.87959656399353192</c:v>
                </c:pt>
                <c:pt idx="997">
                  <c:v>0.87935275738521645</c:v>
                </c:pt>
                <c:pt idx="998">
                  <c:v>0.87823501825016637</c:v>
                </c:pt>
                <c:pt idx="999">
                  <c:v>0.87754323517124266</c:v>
                </c:pt>
                <c:pt idx="1000">
                  <c:v>0.877730088008562</c:v>
                </c:pt>
                <c:pt idx="1001">
                  <c:v>0.87786319393134649</c:v>
                </c:pt>
                <c:pt idx="1002">
                  <c:v>0.8782526345817393</c:v>
                </c:pt>
                <c:pt idx="1003">
                  <c:v>0.87657980996980733</c:v>
                </c:pt>
                <c:pt idx="1004">
                  <c:v>0.87789286804325961</c:v>
                </c:pt>
                <c:pt idx="1005">
                  <c:v>0.8764945503456425</c:v>
                </c:pt>
                <c:pt idx="1006">
                  <c:v>0.87632899103532624</c:v>
                </c:pt>
                <c:pt idx="1007">
                  <c:v>0.87708828913257075</c:v>
                </c:pt>
                <c:pt idx="1008">
                  <c:v>0.87601117017955488</c:v>
                </c:pt>
                <c:pt idx="1009">
                  <c:v>0.87697870015727464</c:v>
                </c:pt>
                <c:pt idx="1010">
                  <c:v>0.87561420410596924</c:v>
                </c:pt>
                <c:pt idx="1011">
                  <c:v>0.87644841437047694</c:v>
                </c:pt>
                <c:pt idx="1012">
                  <c:v>0.87397554320501525</c:v>
                </c:pt>
                <c:pt idx="1013">
                  <c:v>0.87513929004096414</c:v>
                </c:pt>
                <c:pt idx="1014">
                  <c:v>0.87510016639197274</c:v>
                </c:pt>
                <c:pt idx="1015">
                  <c:v>0.87491074806947788</c:v>
                </c:pt>
                <c:pt idx="1016">
                  <c:v>0.87404823195180503</c:v>
                </c:pt>
                <c:pt idx="1017">
                  <c:v>0.87460079470158569</c:v>
                </c:pt>
                <c:pt idx="1018">
                  <c:v>0.87462046342130317</c:v>
                </c:pt>
                <c:pt idx="1019">
                  <c:v>0.87421858016778209</c:v>
                </c:pt>
                <c:pt idx="1020">
                  <c:v>0.8726869855150311</c:v>
                </c:pt>
                <c:pt idx="1021">
                  <c:v>0.87326652861731069</c:v>
                </c:pt>
                <c:pt idx="1022">
                  <c:v>0.87312311799571063</c:v>
                </c:pt>
                <c:pt idx="1023">
                  <c:v>0.87279178558465487</c:v>
                </c:pt>
                <c:pt idx="1024">
                  <c:v>0.87091201183483558</c:v>
                </c:pt>
                <c:pt idx="1025">
                  <c:v>0.87232798862210426</c:v>
                </c:pt>
                <c:pt idx="1026">
                  <c:v>0.87106718093016389</c:v>
                </c:pt>
                <c:pt idx="1027">
                  <c:v>0.87116744864263251</c:v>
                </c:pt>
                <c:pt idx="1028">
                  <c:v>0.87124877452286176</c:v>
                </c:pt>
                <c:pt idx="1029">
                  <c:v>0.87036098837615217</c:v>
                </c:pt>
                <c:pt idx="1030">
                  <c:v>0.87061296177895431</c:v>
                </c:pt>
                <c:pt idx="1031">
                  <c:v>0.87007609124685747</c:v>
                </c:pt>
                <c:pt idx="1032">
                  <c:v>0.86981188903135043</c:v>
                </c:pt>
                <c:pt idx="1033">
                  <c:v>0.8699603023490462</c:v>
                </c:pt>
                <c:pt idx="1034">
                  <c:v>0.87001695681345037</c:v>
                </c:pt>
                <c:pt idx="1035">
                  <c:v>0.87042944407238676</c:v>
                </c:pt>
                <c:pt idx="1036">
                  <c:v>0.86940786787351265</c:v>
                </c:pt>
                <c:pt idx="1037">
                  <c:v>0.86968904504929101</c:v>
                </c:pt>
                <c:pt idx="1038">
                  <c:v>0.86892974695204628</c:v>
                </c:pt>
                <c:pt idx="1039">
                  <c:v>0.86893881166635245</c:v>
                </c:pt>
                <c:pt idx="1040">
                  <c:v>0.8683633733403695</c:v>
                </c:pt>
                <c:pt idx="1041">
                  <c:v>0.86955179159214357</c:v>
                </c:pt>
                <c:pt idx="1042">
                  <c:v>0.86878915836415915</c:v>
                </c:pt>
                <c:pt idx="1043">
                  <c:v>0.87042717789380331</c:v>
                </c:pt>
                <c:pt idx="1044">
                  <c:v>0.87004209856822456</c:v>
                </c:pt>
                <c:pt idx="1045">
                  <c:v>0.87006629964507309</c:v>
                </c:pt>
                <c:pt idx="1046">
                  <c:v>0.86964188288005939</c:v>
                </c:pt>
                <c:pt idx="1047">
                  <c:v>0.87054082888730167</c:v>
                </c:pt>
                <c:pt idx="1048">
                  <c:v>0.86896570650265914</c:v>
                </c:pt>
                <c:pt idx="1049">
                  <c:v>0.87069963241996962</c:v>
                </c:pt>
                <c:pt idx="1050">
                  <c:v>0.86996881120822711</c:v>
                </c:pt>
                <c:pt idx="1051">
                  <c:v>0.87008203462085487</c:v>
                </c:pt>
              </c:numCache>
            </c:numRef>
          </c:yVal>
          <c:smooth val="0"/>
          <c:extLst>
            <c:ext xmlns:c16="http://schemas.microsoft.com/office/drawing/2014/chart" uri="{C3380CC4-5D6E-409C-BE32-E72D297353CC}">
              <c16:uniqueId val="{00000006-C018-ED4B-8F16-618A6071E24F}"/>
            </c:ext>
          </c:extLst>
        </c:ser>
        <c:ser>
          <c:idx val="7"/>
          <c:order val="7"/>
          <c:tx>
            <c:v>Dis_8</c:v>
          </c:tx>
          <c:spPr>
            <a:ln w="25400" cap="rnd">
              <a:solidFill>
                <a:schemeClr val="accent2">
                  <a:lumMod val="50000"/>
                </a:schemeClr>
              </a:solidFill>
              <a:round/>
            </a:ln>
            <a:effectLst/>
          </c:spPr>
          <c:marker>
            <c:symbol val="none"/>
          </c:marker>
          <c:xVal>
            <c:numRef>
              <c:f>'Fig. 13'!$A$1058:$A$2109</c:f>
              <c:numCache>
                <c:formatCode>0.000</c:formatCode>
                <c:ptCount val="1052"/>
                <c:pt idx="0">
                  <c:v>2.7777777777777775E-3</c:v>
                </c:pt>
                <c:pt idx="1">
                  <c:v>6.1111111111111106E-3</c:v>
                </c:pt>
                <c:pt idx="2">
                  <c:v>8.8888888888888889E-3</c:v>
                </c:pt>
                <c:pt idx="3">
                  <c:v>1.1944444444444445E-2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5.5555555555555559E-2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0.13972222222222222</c:v>
                </c:pt>
                <c:pt idx="48">
                  <c:v>0.14250000000000002</c:v>
                </c:pt>
                <c:pt idx="49">
                  <c:v>0.14527777777777778</c:v>
                </c:pt>
                <c:pt idx="50">
                  <c:v>0.14833333333333334</c:v>
                </c:pt>
                <c:pt idx="51">
                  <c:v>0.15111111111111111</c:v>
                </c:pt>
                <c:pt idx="52">
                  <c:v>0.15416666666666667</c:v>
                </c:pt>
                <c:pt idx="53">
                  <c:v>0.15694444444444444</c:v>
                </c:pt>
                <c:pt idx="54">
                  <c:v>0.16</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0.2122222222222222</c:v>
                </c:pt>
                <c:pt idx="73">
                  <c:v>0.215</c:v>
                </c:pt>
                <c:pt idx="74">
                  <c:v>0.21805555555555556</c:v>
                </c:pt>
                <c:pt idx="75">
                  <c:v>0.22083333333333333</c:v>
                </c:pt>
                <c:pt idx="76">
                  <c:v>0.22361111111111109</c:v>
                </c:pt>
                <c:pt idx="77">
                  <c:v>0.22666666666666666</c:v>
                </c:pt>
                <c:pt idx="78">
                  <c:v>0.22944444444444445</c:v>
                </c:pt>
                <c:pt idx="79">
                  <c:v>0.23249999999999998</c:v>
                </c:pt>
                <c:pt idx="80">
                  <c:v>0.23527777777777778</c:v>
                </c:pt>
                <c:pt idx="81">
                  <c:v>0.23833333333333334</c:v>
                </c:pt>
                <c:pt idx="82">
                  <c:v>0.24111111111111111</c:v>
                </c:pt>
                <c:pt idx="83">
                  <c:v>0.24416666666666667</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0.27027777777777773</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0.30222222222222223</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0.33416666666666667</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0.44400000000000001</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0.5838888888888889</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0.61</c:v>
                </c:pt>
                <c:pt idx="210">
                  <c:v>0.61277777777777775</c:v>
                </c:pt>
                <c:pt idx="211">
                  <c:v>0.61583333333333334</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0.64194444444444443</c:v>
                </c:pt>
                <c:pt idx="221">
                  <c:v>0.6447222222222222</c:v>
                </c:pt>
                <c:pt idx="222">
                  <c:v>0.64777777777777779</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0.67388888888888887</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0.7</c:v>
                </c:pt>
                <c:pt idx="241">
                  <c:v>0.70277777777777772</c:v>
                </c:pt>
                <c:pt idx="242">
                  <c:v>0.70583333333333331</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0.7319444444444444</c:v>
                </c:pt>
                <c:pt idx="252">
                  <c:v>0.73472222222222228</c:v>
                </c:pt>
                <c:pt idx="253">
                  <c:v>0.73777777777777775</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0.76388888888888895</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0.95833333333333337</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1.0480555555555555</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1.0744444444444445</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1.1961111111111111</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1.2222222222222221</c:v>
                </c:pt>
                <c:pt idx="421">
                  <c:v>1.2252777777777777</c:v>
                </c:pt>
                <c:pt idx="422">
                  <c:v>1.2280555555555557</c:v>
                </c:pt>
                <c:pt idx="423">
                  <c:v>1.231111111111111</c:v>
                </c:pt>
                <c:pt idx="424">
                  <c:v>1.2338888888888888</c:v>
                </c:pt>
                <c:pt idx="425">
                  <c:v>1.2369444444444444</c:v>
                </c:pt>
                <c:pt idx="426">
                  <c:v>1.2397222222222224</c:v>
                </c:pt>
                <c:pt idx="427">
                  <c:v>1.2427777777777778</c:v>
                </c:pt>
                <c:pt idx="428">
                  <c:v>1.2455555555555555</c:v>
                </c:pt>
                <c:pt idx="429">
                  <c:v>1.2483333333333335</c:v>
                </c:pt>
                <c:pt idx="430">
                  <c:v>1.2513888888888889</c:v>
                </c:pt>
                <c:pt idx="431">
                  <c:v>1.2541666666666667</c:v>
                </c:pt>
                <c:pt idx="432">
                  <c:v>1.2572222222222222</c:v>
                </c:pt>
                <c:pt idx="433">
                  <c:v>1.26</c:v>
                </c:pt>
                <c:pt idx="434">
                  <c:v>1.2630555555555556</c:v>
                </c:pt>
                <c:pt idx="435">
                  <c:v>1.2658333333333334</c:v>
                </c:pt>
                <c:pt idx="436">
                  <c:v>1.268888888888889</c:v>
                </c:pt>
                <c:pt idx="437">
                  <c:v>1.2716666666666667</c:v>
                </c:pt>
                <c:pt idx="438">
                  <c:v>1.2744444444444445</c:v>
                </c:pt>
                <c:pt idx="439">
                  <c:v>1.2775000000000001</c:v>
                </c:pt>
                <c:pt idx="440">
                  <c:v>1.2802777777777776</c:v>
                </c:pt>
                <c:pt idx="441">
                  <c:v>1.2833333333333334</c:v>
                </c:pt>
                <c:pt idx="442">
                  <c:v>1.2861111111111112</c:v>
                </c:pt>
                <c:pt idx="443">
                  <c:v>1.2891666666666666</c:v>
                </c:pt>
                <c:pt idx="444">
                  <c:v>1.2919444444444443</c:v>
                </c:pt>
                <c:pt idx="445">
                  <c:v>1.2950000000000002</c:v>
                </c:pt>
                <c:pt idx="446">
                  <c:v>1.2977777777777777</c:v>
                </c:pt>
                <c:pt idx="447">
                  <c:v>1.3008333333333333</c:v>
                </c:pt>
                <c:pt idx="448">
                  <c:v>1.3036111111111111</c:v>
                </c:pt>
                <c:pt idx="449">
                  <c:v>1.306388888888889</c:v>
                </c:pt>
                <c:pt idx="450">
                  <c:v>1.3094444444444444</c:v>
                </c:pt>
                <c:pt idx="451">
                  <c:v>1.3122222222222222</c:v>
                </c:pt>
                <c:pt idx="452">
                  <c:v>1.3152777777777778</c:v>
                </c:pt>
                <c:pt idx="453">
                  <c:v>1.3180555555555555</c:v>
                </c:pt>
                <c:pt idx="454">
                  <c:v>1.3211111111111111</c:v>
                </c:pt>
                <c:pt idx="455">
                  <c:v>1.3238888888888889</c:v>
                </c:pt>
                <c:pt idx="456">
                  <c:v>1.3269444444444443</c:v>
                </c:pt>
                <c:pt idx="457">
                  <c:v>1.3297222222222222</c:v>
                </c:pt>
                <c:pt idx="458">
                  <c:v>1.3327777777777778</c:v>
                </c:pt>
                <c:pt idx="459">
                  <c:v>1.3355555555555556</c:v>
                </c:pt>
                <c:pt idx="460">
                  <c:v>1.3383333333333334</c:v>
                </c:pt>
                <c:pt idx="461">
                  <c:v>1.341388888888889</c:v>
                </c:pt>
                <c:pt idx="462">
                  <c:v>1.3441666666666667</c:v>
                </c:pt>
                <c:pt idx="463">
                  <c:v>1.3472222222222221</c:v>
                </c:pt>
                <c:pt idx="464">
                  <c:v>1.35</c:v>
                </c:pt>
                <c:pt idx="465">
                  <c:v>1.3530555555555557</c:v>
                </c:pt>
                <c:pt idx="466">
                  <c:v>1.3558333333333332</c:v>
                </c:pt>
                <c:pt idx="467">
                  <c:v>1.3588888888888888</c:v>
                </c:pt>
                <c:pt idx="468">
                  <c:v>1.3616666666666668</c:v>
                </c:pt>
                <c:pt idx="469">
                  <c:v>1.3644444444444443</c:v>
                </c:pt>
                <c:pt idx="470">
                  <c:v>1.3674999999999999</c:v>
                </c:pt>
                <c:pt idx="471">
                  <c:v>1.3702777777777777</c:v>
                </c:pt>
                <c:pt idx="472">
                  <c:v>1.3733333333333335</c:v>
                </c:pt>
                <c:pt idx="473">
                  <c:v>1.3761111111111111</c:v>
                </c:pt>
                <c:pt idx="474">
                  <c:v>1.3791666666666667</c:v>
                </c:pt>
                <c:pt idx="475">
                  <c:v>1.3819444444444444</c:v>
                </c:pt>
                <c:pt idx="476">
                  <c:v>1.385</c:v>
                </c:pt>
                <c:pt idx="477">
                  <c:v>1.3877777777777778</c:v>
                </c:pt>
                <c:pt idx="478">
                  <c:v>1.3905555555555555</c:v>
                </c:pt>
                <c:pt idx="479">
                  <c:v>1.3936111111111109</c:v>
                </c:pt>
                <c:pt idx="480">
                  <c:v>1.3963888888888889</c:v>
                </c:pt>
                <c:pt idx="481">
                  <c:v>1.3994444444444445</c:v>
                </c:pt>
                <c:pt idx="482">
                  <c:v>1.4022222222222223</c:v>
                </c:pt>
                <c:pt idx="483">
                  <c:v>1.4052777777777776</c:v>
                </c:pt>
                <c:pt idx="484">
                  <c:v>1.4080555555555556</c:v>
                </c:pt>
                <c:pt idx="485">
                  <c:v>1.4111111111111112</c:v>
                </c:pt>
                <c:pt idx="486">
                  <c:v>1.4141666666666666</c:v>
                </c:pt>
                <c:pt idx="487">
                  <c:v>1.4169444444444443</c:v>
                </c:pt>
                <c:pt idx="488">
                  <c:v>1.4197222222222223</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1.4516666666666667</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1.4777777777777779</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1.5038888888888888</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1.556388888888889</c:v>
                </c:pt>
                <c:pt idx="536">
                  <c:v>1.5591666666666666</c:v>
                </c:pt>
                <c:pt idx="537">
                  <c:v>1.5622222222222222</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1.5883333333333334</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1.6144444444444443</c:v>
                </c:pt>
                <c:pt idx="556">
                  <c:v>1.6172222222222221</c:v>
                </c:pt>
                <c:pt idx="557">
                  <c:v>1.6202777777777777</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1.6461111111111111</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1.6722222222222221</c:v>
                </c:pt>
                <c:pt idx="576">
                  <c:v>1.6752777777777779</c:v>
                </c:pt>
                <c:pt idx="577">
                  <c:v>1.6780555555555556</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1.736388888888889</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1.7625</c:v>
                </c:pt>
                <c:pt idx="607">
                  <c:v>1.7652777777777779</c:v>
                </c:pt>
                <c:pt idx="608">
                  <c:v>1.7683333333333333</c:v>
                </c:pt>
                <c:pt idx="609">
                  <c:v>1.7711111111111111</c:v>
                </c:pt>
                <c:pt idx="610">
                  <c:v>1.7738888888888888</c:v>
                </c:pt>
                <c:pt idx="611">
                  <c:v>1.7769444444444444</c:v>
                </c:pt>
                <c:pt idx="612">
                  <c:v>1.7797222222222222</c:v>
                </c:pt>
                <c:pt idx="613">
                  <c:v>1.7827777777777778</c:v>
                </c:pt>
                <c:pt idx="614">
                  <c:v>1.7855555555555556</c:v>
                </c:pt>
                <c:pt idx="615">
                  <c:v>1.7886111111111112</c:v>
                </c:pt>
                <c:pt idx="616">
                  <c:v>1.7913888888888889</c:v>
                </c:pt>
                <c:pt idx="617">
                  <c:v>1.7944444444444445</c:v>
                </c:pt>
                <c:pt idx="618">
                  <c:v>1.7972222222222221</c:v>
                </c:pt>
                <c:pt idx="619">
                  <c:v>1.8002777777777779</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1.8263888888888888</c:v>
                </c:pt>
                <c:pt idx="629">
                  <c:v>1.8291666666666666</c:v>
                </c:pt>
                <c:pt idx="630">
                  <c:v>1.8322222222222222</c:v>
                </c:pt>
                <c:pt idx="631">
                  <c:v>1.835</c:v>
                </c:pt>
                <c:pt idx="632">
                  <c:v>1.8377777777777777</c:v>
                </c:pt>
                <c:pt idx="633">
                  <c:v>1.8408333333333333</c:v>
                </c:pt>
                <c:pt idx="634">
                  <c:v>1.8436111111111111</c:v>
                </c:pt>
                <c:pt idx="635">
                  <c:v>1.8466666666666667</c:v>
                </c:pt>
                <c:pt idx="636">
                  <c:v>1.8494444444444444</c:v>
                </c:pt>
                <c:pt idx="637">
                  <c:v>1.8525</c:v>
                </c:pt>
                <c:pt idx="638">
                  <c:v>1.8552777777777778</c:v>
                </c:pt>
                <c:pt idx="639">
                  <c:v>1.8583333333333334</c:v>
                </c:pt>
                <c:pt idx="640">
                  <c:v>1.8611111111111112</c:v>
                </c:pt>
                <c:pt idx="641">
                  <c:v>1.8641666666666665</c:v>
                </c:pt>
                <c:pt idx="642">
                  <c:v>1.8669444444444445</c:v>
                </c:pt>
                <c:pt idx="643">
                  <c:v>1.8697222222222223</c:v>
                </c:pt>
                <c:pt idx="644">
                  <c:v>1.8727777777777777</c:v>
                </c:pt>
                <c:pt idx="645">
                  <c:v>1.8755555555555554</c:v>
                </c:pt>
                <c:pt idx="646">
                  <c:v>1.8786111111111112</c:v>
                </c:pt>
                <c:pt idx="647">
                  <c:v>1.881388888888889</c:v>
                </c:pt>
                <c:pt idx="648">
                  <c:v>1.8844444444444444</c:v>
                </c:pt>
                <c:pt idx="649">
                  <c:v>1.8872222222222221</c:v>
                </c:pt>
                <c:pt idx="650">
                  <c:v>1.8902777777777779</c:v>
                </c:pt>
                <c:pt idx="651">
                  <c:v>1.8930555555555555</c:v>
                </c:pt>
                <c:pt idx="652">
                  <c:v>1.8958333333333333</c:v>
                </c:pt>
                <c:pt idx="653">
                  <c:v>1.8988888888888888</c:v>
                </c:pt>
                <c:pt idx="654">
                  <c:v>1.9016666666666666</c:v>
                </c:pt>
                <c:pt idx="655">
                  <c:v>1.9047222222222222</c:v>
                </c:pt>
                <c:pt idx="656">
                  <c:v>1.9075</c:v>
                </c:pt>
                <c:pt idx="657">
                  <c:v>1.9105555555555556</c:v>
                </c:pt>
                <c:pt idx="658">
                  <c:v>1.9133333333333333</c:v>
                </c:pt>
                <c:pt idx="659">
                  <c:v>1.9163888888888889</c:v>
                </c:pt>
                <c:pt idx="660">
                  <c:v>1.9191666666666667</c:v>
                </c:pt>
                <c:pt idx="661">
                  <c:v>1.9222222222222221</c:v>
                </c:pt>
                <c:pt idx="662">
                  <c:v>1.925</c:v>
                </c:pt>
                <c:pt idx="663">
                  <c:v>1.9277777777777778</c:v>
                </c:pt>
                <c:pt idx="664">
                  <c:v>1.9308333333333332</c:v>
                </c:pt>
                <c:pt idx="665">
                  <c:v>1.9336111111111112</c:v>
                </c:pt>
                <c:pt idx="666">
                  <c:v>1.9366666666666668</c:v>
                </c:pt>
                <c:pt idx="667">
                  <c:v>1.9394444444444443</c:v>
                </c:pt>
                <c:pt idx="668">
                  <c:v>1.9424999999999999</c:v>
                </c:pt>
                <c:pt idx="669">
                  <c:v>1.9452777777777779</c:v>
                </c:pt>
                <c:pt idx="670">
                  <c:v>1.9483333333333335</c:v>
                </c:pt>
                <c:pt idx="671">
                  <c:v>1.951111111111111</c:v>
                </c:pt>
                <c:pt idx="672">
                  <c:v>1.9541666666666666</c:v>
                </c:pt>
                <c:pt idx="673">
                  <c:v>1.9569444444444446</c:v>
                </c:pt>
                <c:pt idx="674">
                  <c:v>1.9597222222222221</c:v>
                </c:pt>
                <c:pt idx="675">
                  <c:v>1.9627777777777777</c:v>
                </c:pt>
                <c:pt idx="676">
                  <c:v>1.9655555555555557</c:v>
                </c:pt>
                <c:pt idx="677">
                  <c:v>1.9686111111111111</c:v>
                </c:pt>
                <c:pt idx="678">
                  <c:v>1.9713888888888889</c:v>
                </c:pt>
                <c:pt idx="679">
                  <c:v>1.9744444444444444</c:v>
                </c:pt>
                <c:pt idx="680">
                  <c:v>1.9772222222222224</c:v>
                </c:pt>
                <c:pt idx="681">
                  <c:v>1.9802777777777778</c:v>
                </c:pt>
                <c:pt idx="682">
                  <c:v>1.9830555555555556</c:v>
                </c:pt>
                <c:pt idx="683">
                  <c:v>1.9861111111111112</c:v>
                </c:pt>
                <c:pt idx="684">
                  <c:v>1.9888888888888887</c:v>
                </c:pt>
                <c:pt idx="685">
                  <c:v>1.9916666666666667</c:v>
                </c:pt>
                <c:pt idx="686">
                  <c:v>1.9947222222222223</c:v>
                </c:pt>
                <c:pt idx="687">
                  <c:v>1.9974999999999998</c:v>
                </c:pt>
                <c:pt idx="688">
                  <c:v>2.0005555555555556</c:v>
                </c:pt>
                <c:pt idx="689">
                  <c:v>2.0033333333333334</c:v>
                </c:pt>
                <c:pt idx="690">
                  <c:v>2.006388888888889</c:v>
                </c:pt>
                <c:pt idx="691">
                  <c:v>2.0091666666666668</c:v>
                </c:pt>
                <c:pt idx="692">
                  <c:v>2.0122222222222224</c:v>
                </c:pt>
                <c:pt idx="693">
                  <c:v>2.0150000000000001</c:v>
                </c:pt>
                <c:pt idx="694">
                  <c:v>2.0180555555555553</c:v>
                </c:pt>
                <c:pt idx="695">
                  <c:v>2.0208333333333335</c:v>
                </c:pt>
                <c:pt idx="696">
                  <c:v>2.0236111111111112</c:v>
                </c:pt>
                <c:pt idx="697">
                  <c:v>2.0266666666666664</c:v>
                </c:pt>
                <c:pt idx="698">
                  <c:v>2.0294444444444446</c:v>
                </c:pt>
                <c:pt idx="699">
                  <c:v>2.0325000000000002</c:v>
                </c:pt>
                <c:pt idx="700">
                  <c:v>2.0352777777777775</c:v>
                </c:pt>
                <c:pt idx="701">
                  <c:v>2.0383333333333331</c:v>
                </c:pt>
                <c:pt idx="702">
                  <c:v>2.0411111111111113</c:v>
                </c:pt>
                <c:pt idx="703">
                  <c:v>2.0441666666666669</c:v>
                </c:pt>
                <c:pt idx="704">
                  <c:v>2.0469444444444442</c:v>
                </c:pt>
                <c:pt idx="705">
                  <c:v>2.0499999999999998</c:v>
                </c:pt>
                <c:pt idx="706">
                  <c:v>2.052777777777778</c:v>
                </c:pt>
                <c:pt idx="707">
                  <c:v>2.0555555555555554</c:v>
                </c:pt>
                <c:pt idx="708">
                  <c:v>2.0586111111111109</c:v>
                </c:pt>
                <c:pt idx="709">
                  <c:v>2.0613888888888892</c:v>
                </c:pt>
                <c:pt idx="710">
                  <c:v>2.0644444444444443</c:v>
                </c:pt>
                <c:pt idx="711">
                  <c:v>2.0672222222222221</c:v>
                </c:pt>
                <c:pt idx="712">
                  <c:v>2.0702777777777777</c:v>
                </c:pt>
                <c:pt idx="713">
                  <c:v>2.0730555555555559</c:v>
                </c:pt>
                <c:pt idx="714">
                  <c:v>2.0758333333333332</c:v>
                </c:pt>
                <c:pt idx="715">
                  <c:v>2.0788888888888888</c:v>
                </c:pt>
                <c:pt idx="716">
                  <c:v>2.0816666666666666</c:v>
                </c:pt>
                <c:pt idx="717">
                  <c:v>2.0847222222222221</c:v>
                </c:pt>
                <c:pt idx="718">
                  <c:v>2.0874999999999999</c:v>
                </c:pt>
                <c:pt idx="719">
                  <c:v>2.0905555555555555</c:v>
                </c:pt>
                <c:pt idx="720">
                  <c:v>2.0933333333333333</c:v>
                </c:pt>
                <c:pt idx="721">
                  <c:v>2.0963888888888889</c:v>
                </c:pt>
                <c:pt idx="722">
                  <c:v>2.0991666666666666</c:v>
                </c:pt>
                <c:pt idx="723">
                  <c:v>2.1019444444444444</c:v>
                </c:pt>
                <c:pt idx="724">
                  <c:v>2.105</c:v>
                </c:pt>
                <c:pt idx="725">
                  <c:v>2.1077777777777778</c:v>
                </c:pt>
                <c:pt idx="726">
                  <c:v>2.1108333333333333</c:v>
                </c:pt>
                <c:pt idx="727">
                  <c:v>2.1136111111111111</c:v>
                </c:pt>
                <c:pt idx="728">
                  <c:v>2.1166666666666667</c:v>
                </c:pt>
                <c:pt idx="729">
                  <c:v>2.1194444444444445</c:v>
                </c:pt>
                <c:pt idx="730">
                  <c:v>2.1225000000000001</c:v>
                </c:pt>
                <c:pt idx="731">
                  <c:v>2.1252777777777778</c:v>
                </c:pt>
                <c:pt idx="732">
                  <c:v>2.1280555555555556</c:v>
                </c:pt>
                <c:pt idx="733">
                  <c:v>2.1311111111111112</c:v>
                </c:pt>
                <c:pt idx="734">
                  <c:v>2.1338888888888889</c:v>
                </c:pt>
                <c:pt idx="735">
                  <c:v>2.1369444444444445</c:v>
                </c:pt>
                <c:pt idx="736">
                  <c:v>2.1397222222222223</c:v>
                </c:pt>
                <c:pt idx="737">
                  <c:v>2.1427777777777779</c:v>
                </c:pt>
                <c:pt idx="738">
                  <c:v>2.1455555555555552</c:v>
                </c:pt>
                <c:pt idx="739">
                  <c:v>2.1486111111111108</c:v>
                </c:pt>
                <c:pt idx="740">
                  <c:v>2.151388888888889</c:v>
                </c:pt>
                <c:pt idx="741">
                  <c:v>2.1544444444444446</c:v>
                </c:pt>
                <c:pt idx="742">
                  <c:v>2.1572222222222224</c:v>
                </c:pt>
                <c:pt idx="743">
                  <c:v>2.1599999999999997</c:v>
                </c:pt>
                <c:pt idx="744">
                  <c:v>2.1630555555555557</c:v>
                </c:pt>
                <c:pt idx="745">
                  <c:v>2.1658333333333331</c:v>
                </c:pt>
                <c:pt idx="746">
                  <c:v>2.1688888888888886</c:v>
                </c:pt>
                <c:pt idx="747">
                  <c:v>2.1716666666666669</c:v>
                </c:pt>
                <c:pt idx="748">
                  <c:v>2.174722222222222</c:v>
                </c:pt>
                <c:pt idx="749">
                  <c:v>2.1775000000000002</c:v>
                </c:pt>
                <c:pt idx="750">
                  <c:v>2.1805555555555558</c:v>
                </c:pt>
                <c:pt idx="751">
                  <c:v>2.1833333333333331</c:v>
                </c:pt>
                <c:pt idx="752">
                  <c:v>2.1863888888888892</c:v>
                </c:pt>
                <c:pt idx="753">
                  <c:v>2.1891666666666665</c:v>
                </c:pt>
                <c:pt idx="754">
                  <c:v>2.1919444444444447</c:v>
                </c:pt>
                <c:pt idx="755">
                  <c:v>2.1949999999999998</c:v>
                </c:pt>
                <c:pt idx="756">
                  <c:v>2.1977777777777781</c:v>
                </c:pt>
                <c:pt idx="757">
                  <c:v>2.2008333333333336</c:v>
                </c:pt>
                <c:pt idx="758">
                  <c:v>2.203611111111111</c:v>
                </c:pt>
                <c:pt idx="759">
                  <c:v>2.2066666666666666</c:v>
                </c:pt>
                <c:pt idx="760">
                  <c:v>2.2094444444444443</c:v>
                </c:pt>
                <c:pt idx="761">
                  <c:v>2.2124999999999999</c:v>
                </c:pt>
                <c:pt idx="762">
                  <c:v>2.2152777777777777</c:v>
                </c:pt>
                <c:pt idx="763">
                  <c:v>2.2183333333333333</c:v>
                </c:pt>
                <c:pt idx="764">
                  <c:v>2.2211111111111115</c:v>
                </c:pt>
                <c:pt idx="765">
                  <c:v>2.2238888888888888</c:v>
                </c:pt>
                <c:pt idx="766">
                  <c:v>2.2269444444444444</c:v>
                </c:pt>
                <c:pt idx="767">
                  <c:v>2.2297222222222222</c:v>
                </c:pt>
                <c:pt idx="768">
                  <c:v>2.2327777777777778</c:v>
                </c:pt>
                <c:pt idx="769">
                  <c:v>2.2355555555555555</c:v>
                </c:pt>
                <c:pt idx="770">
                  <c:v>2.2386111111111111</c:v>
                </c:pt>
                <c:pt idx="771">
                  <c:v>2.2413888888888889</c:v>
                </c:pt>
                <c:pt idx="772">
                  <c:v>2.2444444444444445</c:v>
                </c:pt>
                <c:pt idx="773">
                  <c:v>2.2472222222222222</c:v>
                </c:pt>
                <c:pt idx="774">
                  <c:v>2.2502777777777778</c:v>
                </c:pt>
                <c:pt idx="775">
                  <c:v>2.2530555555555556</c:v>
                </c:pt>
                <c:pt idx="776">
                  <c:v>2.2561111111111112</c:v>
                </c:pt>
                <c:pt idx="777">
                  <c:v>2.2588888888888889</c:v>
                </c:pt>
                <c:pt idx="778">
                  <c:v>2.2616666666666663</c:v>
                </c:pt>
                <c:pt idx="779">
                  <c:v>2.2647222222222223</c:v>
                </c:pt>
                <c:pt idx="780">
                  <c:v>2.2675000000000001</c:v>
                </c:pt>
                <c:pt idx="781">
                  <c:v>2.2705555555555552</c:v>
                </c:pt>
                <c:pt idx="782">
                  <c:v>2.2733333333333334</c:v>
                </c:pt>
                <c:pt idx="783">
                  <c:v>2.276388888888889</c:v>
                </c:pt>
                <c:pt idx="784">
                  <c:v>2.2791666666666668</c:v>
                </c:pt>
                <c:pt idx="785">
                  <c:v>2.2822222222222224</c:v>
                </c:pt>
                <c:pt idx="786">
                  <c:v>2.2849999999999997</c:v>
                </c:pt>
                <c:pt idx="787">
                  <c:v>2.2880555555555557</c:v>
                </c:pt>
                <c:pt idx="788">
                  <c:v>2.2908333333333331</c:v>
                </c:pt>
                <c:pt idx="789">
                  <c:v>2.2936111111111113</c:v>
                </c:pt>
                <c:pt idx="790">
                  <c:v>2.2966666666666669</c:v>
                </c:pt>
                <c:pt idx="791">
                  <c:v>2.2994444444444446</c:v>
                </c:pt>
                <c:pt idx="792">
                  <c:v>2.3025000000000002</c:v>
                </c:pt>
                <c:pt idx="793">
                  <c:v>2.3052777777777775</c:v>
                </c:pt>
                <c:pt idx="794">
                  <c:v>2.3083333333333331</c:v>
                </c:pt>
                <c:pt idx="795">
                  <c:v>2.3111111111111109</c:v>
                </c:pt>
                <c:pt idx="796">
                  <c:v>2.3141666666666665</c:v>
                </c:pt>
                <c:pt idx="797">
                  <c:v>2.3169444444444447</c:v>
                </c:pt>
                <c:pt idx="798">
                  <c:v>2.3199999999999998</c:v>
                </c:pt>
                <c:pt idx="799">
                  <c:v>2.3227777777777781</c:v>
                </c:pt>
                <c:pt idx="800">
                  <c:v>2.3255555555555554</c:v>
                </c:pt>
                <c:pt idx="801">
                  <c:v>2.328611111111111</c:v>
                </c:pt>
                <c:pt idx="802">
                  <c:v>2.3313888888888887</c:v>
                </c:pt>
                <c:pt idx="803">
                  <c:v>2.3344444444444443</c:v>
                </c:pt>
                <c:pt idx="804">
                  <c:v>2.3372222222222221</c:v>
                </c:pt>
                <c:pt idx="805">
                  <c:v>2.3402777777777777</c:v>
                </c:pt>
                <c:pt idx="806">
                  <c:v>2.3430555555555559</c:v>
                </c:pt>
                <c:pt idx="807">
                  <c:v>2.3461111111111115</c:v>
                </c:pt>
                <c:pt idx="808">
                  <c:v>2.3488888888888888</c:v>
                </c:pt>
                <c:pt idx="809">
                  <c:v>2.3516666666666666</c:v>
                </c:pt>
                <c:pt idx="810">
                  <c:v>2.3547222222222222</c:v>
                </c:pt>
                <c:pt idx="811">
                  <c:v>2.3574999999999999</c:v>
                </c:pt>
                <c:pt idx="812">
                  <c:v>2.3605555555555555</c:v>
                </c:pt>
                <c:pt idx="813">
                  <c:v>2.3633333333333337</c:v>
                </c:pt>
                <c:pt idx="814">
                  <c:v>2.3663888888888889</c:v>
                </c:pt>
                <c:pt idx="815">
                  <c:v>2.3691666666666666</c:v>
                </c:pt>
                <c:pt idx="816">
                  <c:v>2.3722222222222222</c:v>
                </c:pt>
                <c:pt idx="817">
                  <c:v>2.375</c:v>
                </c:pt>
                <c:pt idx="818">
                  <c:v>2.3780555555555556</c:v>
                </c:pt>
                <c:pt idx="819">
                  <c:v>2.3808333333333334</c:v>
                </c:pt>
                <c:pt idx="820">
                  <c:v>2.3836111111111111</c:v>
                </c:pt>
                <c:pt idx="821">
                  <c:v>2.3866666666666663</c:v>
                </c:pt>
                <c:pt idx="822">
                  <c:v>2.3894444444444445</c:v>
                </c:pt>
                <c:pt idx="823">
                  <c:v>2.3925000000000001</c:v>
                </c:pt>
                <c:pt idx="824">
                  <c:v>2.3952777777777778</c:v>
                </c:pt>
                <c:pt idx="825">
                  <c:v>2.3983333333333334</c:v>
                </c:pt>
                <c:pt idx="826">
                  <c:v>2.4011111111111112</c:v>
                </c:pt>
                <c:pt idx="827">
                  <c:v>2.4041666666666668</c:v>
                </c:pt>
                <c:pt idx="828">
                  <c:v>2.4069444444444441</c:v>
                </c:pt>
                <c:pt idx="829">
                  <c:v>2.4099999999999997</c:v>
                </c:pt>
                <c:pt idx="830">
                  <c:v>2.4127777777777779</c:v>
                </c:pt>
                <c:pt idx="831">
                  <c:v>2.4155555555555557</c:v>
                </c:pt>
                <c:pt idx="832">
                  <c:v>2.4186111111111113</c:v>
                </c:pt>
                <c:pt idx="833">
                  <c:v>2.421388888888889</c:v>
                </c:pt>
                <c:pt idx="834">
                  <c:v>2.4244444444444446</c:v>
                </c:pt>
                <c:pt idx="835">
                  <c:v>2.4272222222222219</c:v>
                </c:pt>
                <c:pt idx="836">
                  <c:v>2.4302777777777775</c:v>
                </c:pt>
                <c:pt idx="837">
                  <c:v>2.4330555555555553</c:v>
                </c:pt>
                <c:pt idx="838">
                  <c:v>2.4361111111111109</c:v>
                </c:pt>
                <c:pt idx="839">
                  <c:v>2.4388888888888891</c:v>
                </c:pt>
                <c:pt idx="840">
                  <c:v>2.4419444444444447</c:v>
                </c:pt>
                <c:pt idx="841">
                  <c:v>2.4447222222222225</c:v>
                </c:pt>
                <c:pt idx="842">
                  <c:v>2.4474999999999998</c:v>
                </c:pt>
                <c:pt idx="843">
                  <c:v>2.4505555555555554</c:v>
                </c:pt>
                <c:pt idx="844">
                  <c:v>2.4533333333333331</c:v>
                </c:pt>
                <c:pt idx="845">
                  <c:v>2.4563888888888887</c:v>
                </c:pt>
                <c:pt idx="846">
                  <c:v>2.4591666666666669</c:v>
                </c:pt>
                <c:pt idx="847">
                  <c:v>2.4622222222222221</c:v>
                </c:pt>
                <c:pt idx="848">
                  <c:v>2.4650000000000003</c:v>
                </c:pt>
                <c:pt idx="849">
                  <c:v>2.4680555555555559</c:v>
                </c:pt>
                <c:pt idx="850">
                  <c:v>2.4708333333333332</c:v>
                </c:pt>
                <c:pt idx="851">
                  <c:v>2.4738888888888888</c:v>
                </c:pt>
                <c:pt idx="852">
                  <c:v>2.4766666666666666</c:v>
                </c:pt>
                <c:pt idx="853">
                  <c:v>2.4794444444444448</c:v>
                </c:pt>
                <c:pt idx="854">
                  <c:v>2.4824999999999999</c:v>
                </c:pt>
                <c:pt idx="855">
                  <c:v>2.4852777777777777</c:v>
                </c:pt>
                <c:pt idx="856">
                  <c:v>2.4883333333333337</c:v>
                </c:pt>
                <c:pt idx="857">
                  <c:v>2.4911111111111111</c:v>
                </c:pt>
                <c:pt idx="858">
                  <c:v>2.4941666666666666</c:v>
                </c:pt>
                <c:pt idx="859">
                  <c:v>2.4969444444444444</c:v>
                </c:pt>
                <c:pt idx="860">
                  <c:v>2.5</c:v>
                </c:pt>
                <c:pt idx="861">
                  <c:v>2.5027777777777778</c:v>
                </c:pt>
                <c:pt idx="862">
                  <c:v>2.5058333333333334</c:v>
                </c:pt>
                <c:pt idx="863">
                  <c:v>2.5086111111111111</c:v>
                </c:pt>
                <c:pt idx="864">
                  <c:v>2.5113888888888889</c:v>
                </c:pt>
                <c:pt idx="865">
                  <c:v>2.5144444444444445</c:v>
                </c:pt>
                <c:pt idx="866">
                  <c:v>2.5172222222222222</c:v>
                </c:pt>
                <c:pt idx="867">
                  <c:v>2.5202777777777778</c:v>
                </c:pt>
                <c:pt idx="868">
                  <c:v>2.5230555555555556</c:v>
                </c:pt>
                <c:pt idx="869">
                  <c:v>2.5261111111111112</c:v>
                </c:pt>
                <c:pt idx="870">
                  <c:v>2.5288888888888885</c:v>
                </c:pt>
                <c:pt idx="871">
                  <c:v>2.5319444444444441</c:v>
                </c:pt>
                <c:pt idx="872">
                  <c:v>2.5347222222222223</c:v>
                </c:pt>
                <c:pt idx="873">
                  <c:v>2.5375000000000001</c:v>
                </c:pt>
                <c:pt idx="874">
                  <c:v>2.5405555555555557</c:v>
                </c:pt>
                <c:pt idx="875">
                  <c:v>2.5433333333333334</c:v>
                </c:pt>
                <c:pt idx="876">
                  <c:v>2.546388888888889</c:v>
                </c:pt>
                <c:pt idx="877">
                  <c:v>2.5491666666666664</c:v>
                </c:pt>
                <c:pt idx="878">
                  <c:v>2.5522222222222219</c:v>
                </c:pt>
                <c:pt idx="879">
                  <c:v>2.5550000000000002</c:v>
                </c:pt>
                <c:pt idx="880">
                  <c:v>2.5580555555555553</c:v>
                </c:pt>
                <c:pt idx="881">
                  <c:v>2.5608333333333335</c:v>
                </c:pt>
                <c:pt idx="882">
                  <c:v>2.5638888888888891</c:v>
                </c:pt>
                <c:pt idx="883">
                  <c:v>2.5666666666666669</c:v>
                </c:pt>
                <c:pt idx="884">
                  <c:v>2.5694444444444442</c:v>
                </c:pt>
                <c:pt idx="885">
                  <c:v>2.5724999999999998</c:v>
                </c:pt>
                <c:pt idx="886">
                  <c:v>2.5755555555555554</c:v>
                </c:pt>
                <c:pt idx="887">
                  <c:v>2.5783333333333331</c:v>
                </c:pt>
                <c:pt idx="888">
                  <c:v>2.5811111111111114</c:v>
                </c:pt>
                <c:pt idx="889">
                  <c:v>2.5841666666666669</c:v>
                </c:pt>
                <c:pt idx="890">
                  <c:v>2.5869444444444443</c:v>
                </c:pt>
                <c:pt idx="891">
                  <c:v>2.5900000000000003</c:v>
                </c:pt>
                <c:pt idx="892">
                  <c:v>2.5927777777777776</c:v>
                </c:pt>
                <c:pt idx="893">
                  <c:v>2.5958333333333332</c:v>
                </c:pt>
                <c:pt idx="894">
                  <c:v>2.598611111111111</c:v>
                </c:pt>
                <c:pt idx="895">
                  <c:v>2.6013888888888892</c:v>
                </c:pt>
                <c:pt idx="896">
                  <c:v>2.6044444444444448</c:v>
                </c:pt>
                <c:pt idx="897">
                  <c:v>2.6074999999999999</c:v>
                </c:pt>
                <c:pt idx="898">
                  <c:v>2.6102777777777777</c:v>
                </c:pt>
                <c:pt idx="899">
                  <c:v>2.6130555555555555</c:v>
                </c:pt>
                <c:pt idx="900">
                  <c:v>2.6161111111111111</c:v>
                </c:pt>
                <c:pt idx="901">
                  <c:v>2.6188888888888888</c:v>
                </c:pt>
                <c:pt idx="902">
                  <c:v>2.6219444444444444</c:v>
                </c:pt>
                <c:pt idx="903">
                  <c:v>2.6247222222222222</c:v>
                </c:pt>
                <c:pt idx="904">
                  <c:v>2.6277777777777778</c:v>
                </c:pt>
                <c:pt idx="905">
                  <c:v>2.6305555555555555</c:v>
                </c:pt>
                <c:pt idx="906">
                  <c:v>2.6336111111111111</c:v>
                </c:pt>
                <c:pt idx="907">
                  <c:v>2.6363888888888889</c:v>
                </c:pt>
                <c:pt idx="908">
                  <c:v>2.6394444444444445</c:v>
                </c:pt>
                <c:pt idx="909">
                  <c:v>2.6422222222222222</c:v>
                </c:pt>
                <c:pt idx="910">
                  <c:v>2.645</c:v>
                </c:pt>
                <c:pt idx="911">
                  <c:v>2.6480555555555556</c:v>
                </c:pt>
                <c:pt idx="912">
                  <c:v>2.6508333333333334</c:v>
                </c:pt>
                <c:pt idx="913">
                  <c:v>2.6538888888888885</c:v>
                </c:pt>
                <c:pt idx="914">
                  <c:v>2.6566666666666667</c:v>
                </c:pt>
                <c:pt idx="915">
                  <c:v>2.6597222222222223</c:v>
                </c:pt>
                <c:pt idx="916">
                  <c:v>2.6625000000000001</c:v>
                </c:pt>
                <c:pt idx="917">
                  <c:v>2.6652777777777774</c:v>
                </c:pt>
                <c:pt idx="918">
                  <c:v>2.6683333333333334</c:v>
                </c:pt>
                <c:pt idx="919">
                  <c:v>2.6711111111111112</c:v>
                </c:pt>
                <c:pt idx="920">
                  <c:v>2.6741666666666664</c:v>
                </c:pt>
                <c:pt idx="921">
                  <c:v>2.6769444444444446</c:v>
                </c:pt>
                <c:pt idx="922">
                  <c:v>2.68</c:v>
                </c:pt>
                <c:pt idx="923">
                  <c:v>2.6827777777777779</c:v>
                </c:pt>
                <c:pt idx="924">
                  <c:v>2.6858333333333335</c:v>
                </c:pt>
                <c:pt idx="925">
                  <c:v>2.6886111111111108</c:v>
                </c:pt>
                <c:pt idx="926">
                  <c:v>2.6916666666666669</c:v>
                </c:pt>
                <c:pt idx="927">
                  <c:v>2.6944444444444442</c:v>
                </c:pt>
                <c:pt idx="928">
                  <c:v>2.6972222222222224</c:v>
                </c:pt>
                <c:pt idx="929">
                  <c:v>2.700277777777778</c:v>
                </c:pt>
                <c:pt idx="930">
                  <c:v>2.7030555555555558</c:v>
                </c:pt>
                <c:pt idx="931">
                  <c:v>2.7061111111111114</c:v>
                </c:pt>
                <c:pt idx="932">
                  <c:v>2.7088888888888887</c:v>
                </c:pt>
                <c:pt idx="933">
                  <c:v>2.7119444444444443</c:v>
                </c:pt>
                <c:pt idx="934">
                  <c:v>2.714722222222222</c:v>
                </c:pt>
                <c:pt idx="935">
                  <c:v>2.7177777777777776</c:v>
                </c:pt>
                <c:pt idx="936">
                  <c:v>2.7205555555555554</c:v>
                </c:pt>
                <c:pt idx="937">
                  <c:v>2.723611111111111</c:v>
                </c:pt>
                <c:pt idx="938">
                  <c:v>2.7263888888888892</c:v>
                </c:pt>
                <c:pt idx="939">
                  <c:v>2.7291666666666665</c:v>
                </c:pt>
                <c:pt idx="940">
                  <c:v>2.7322222222222221</c:v>
                </c:pt>
                <c:pt idx="941">
                  <c:v>2.7349999999999999</c:v>
                </c:pt>
                <c:pt idx="942">
                  <c:v>2.7380555555555555</c:v>
                </c:pt>
                <c:pt idx="943">
                  <c:v>2.7408333333333332</c:v>
                </c:pt>
                <c:pt idx="944">
                  <c:v>2.7438888888888888</c:v>
                </c:pt>
                <c:pt idx="945">
                  <c:v>2.746666666666667</c:v>
                </c:pt>
                <c:pt idx="946">
                  <c:v>2.7497222222222222</c:v>
                </c:pt>
                <c:pt idx="947">
                  <c:v>2.7524999999999999</c:v>
                </c:pt>
                <c:pt idx="948">
                  <c:v>2.7555555555555555</c:v>
                </c:pt>
                <c:pt idx="949">
                  <c:v>2.7583333333333333</c:v>
                </c:pt>
                <c:pt idx="950">
                  <c:v>2.7611111111111111</c:v>
                </c:pt>
                <c:pt idx="951">
                  <c:v>2.7641666666666667</c:v>
                </c:pt>
                <c:pt idx="952">
                  <c:v>2.7669444444444449</c:v>
                </c:pt>
                <c:pt idx="953">
                  <c:v>2.77</c:v>
                </c:pt>
                <c:pt idx="954">
                  <c:v>2.7727777777777778</c:v>
                </c:pt>
                <c:pt idx="955">
                  <c:v>2.7758333333333334</c:v>
                </c:pt>
                <c:pt idx="956">
                  <c:v>2.7786111111111111</c:v>
                </c:pt>
                <c:pt idx="957">
                  <c:v>2.7816666666666667</c:v>
                </c:pt>
                <c:pt idx="958">
                  <c:v>2.7844444444444445</c:v>
                </c:pt>
                <c:pt idx="959">
                  <c:v>2.7872222222222218</c:v>
                </c:pt>
                <c:pt idx="960">
                  <c:v>2.7902777777777774</c:v>
                </c:pt>
                <c:pt idx="961">
                  <c:v>2.7930555555555556</c:v>
                </c:pt>
                <c:pt idx="962">
                  <c:v>2.7961111111111112</c:v>
                </c:pt>
                <c:pt idx="963">
                  <c:v>2.798888888888889</c:v>
                </c:pt>
                <c:pt idx="964">
                  <c:v>2.8019444444444446</c:v>
                </c:pt>
                <c:pt idx="965">
                  <c:v>2.8047222222222223</c:v>
                </c:pt>
                <c:pt idx="966">
                  <c:v>2.8077777777777779</c:v>
                </c:pt>
                <c:pt idx="967">
                  <c:v>2.8105555555555553</c:v>
                </c:pt>
                <c:pt idx="968">
                  <c:v>2.8136111111111108</c:v>
                </c:pt>
                <c:pt idx="969">
                  <c:v>2.8163888888888886</c:v>
                </c:pt>
                <c:pt idx="970">
                  <c:v>2.8191666666666668</c:v>
                </c:pt>
                <c:pt idx="971">
                  <c:v>2.8222222222222224</c:v>
                </c:pt>
                <c:pt idx="972">
                  <c:v>2.8250000000000002</c:v>
                </c:pt>
                <c:pt idx="973">
                  <c:v>2.8280555555555558</c:v>
                </c:pt>
                <c:pt idx="974">
                  <c:v>2.8308333333333331</c:v>
                </c:pt>
                <c:pt idx="975">
                  <c:v>2.8338888888888887</c:v>
                </c:pt>
                <c:pt idx="976">
                  <c:v>2.8366666666666664</c:v>
                </c:pt>
                <c:pt idx="977">
                  <c:v>2.839722222222222</c:v>
                </c:pt>
                <c:pt idx="978">
                  <c:v>2.8425000000000002</c:v>
                </c:pt>
                <c:pt idx="979">
                  <c:v>2.845277777777778</c:v>
                </c:pt>
                <c:pt idx="980">
                  <c:v>2.8483333333333336</c:v>
                </c:pt>
                <c:pt idx="981">
                  <c:v>2.8511111111111109</c:v>
                </c:pt>
                <c:pt idx="982">
                  <c:v>2.8541666666666665</c:v>
                </c:pt>
                <c:pt idx="983">
                  <c:v>2.8569444444444443</c:v>
                </c:pt>
                <c:pt idx="984">
                  <c:v>2.86</c:v>
                </c:pt>
                <c:pt idx="985">
                  <c:v>2.8627777777777781</c:v>
                </c:pt>
                <c:pt idx="986">
                  <c:v>2.8658333333333332</c:v>
                </c:pt>
                <c:pt idx="987">
                  <c:v>2.8686111111111114</c:v>
                </c:pt>
                <c:pt idx="988">
                  <c:v>2.871666666666667</c:v>
                </c:pt>
                <c:pt idx="989">
                  <c:v>2.8744444444444444</c:v>
                </c:pt>
                <c:pt idx="990">
                  <c:v>2.8772222222222221</c:v>
                </c:pt>
                <c:pt idx="991">
                  <c:v>2.8802777777777777</c:v>
                </c:pt>
                <c:pt idx="992">
                  <c:v>2.8830555555555555</c:v>
                </c:pt>
                <c:pt idx="993">
                  <c:v>2.8861111111111111</c:v>
                </c:pt>
                <c:pt idx="994">
                  <c:v>2.8888888888888888</c:v>
                </c:pt>
                <c:pt idx="995">
                  <c:v>2.8919444444444449</c:v>
                </c:pt>
                <c:pt idx="996">
                  <c:v>2.8947222222222222</c:v>
                </c:pt>
                <c:pt idx="997">
                  <c:v>2.8977777777777778</c:v>
                </c:pt>
                <c:pt idx="998">
                  <c:v>2.9005555555555556</c:v>
                </c:pt>
                <c:pt idx="999">
                  <c:v>2.9036111111111111</c:v>
                </c:pt>
                <c:pt idx="1000">
                  <c:v>2.9063888888888889</c:v>
                </c:pt>
                <c:pt idx="1001">
                  <c:v>2.9091666666666667</c:v>
                </c:pt>
                <c:pt idx="1002">
                  <c:v>2.9122222222222218</c:v>
                </c:pt>
                <c:pt idx="1003">
                  <c:v>2.915</c:v>
                </c:pt>
                <c:pt idx="1004">
                  <c:v>2.9180555555555556</c:v>
                </c:pt>
                <c:pt idx="1005">
                  <c:v>2.9208333333333334</c:v>
                </c:pt>
                <c:pt idx="1006">
                  <c:v>2.923888888888889</c:v>
                </c:pt>
                <c:pt idx="1007">
                  <c:v>2.9266666666666667</c:v>
                </c:pt>
                <c:pt idx="1008">
                  <c:v>2.9297222222222223</c:v>
                </c:pt>
                <c:pt idx="1009">
                  <c:v>2.9324999999999997</c:v>
                </c:pt>
                <c:pt idx="1010">
                  <c:v>2.9352777777777779</c:v>
                </c:pt>
                <c:pt idx="1011">
                  <c:v>2.9383333333333335</c:v>
                </c:pt>
                <c:pt idx="1012">
                  <c:v>2.9411111111111112</c:v>
                </c:pt>
                <c:pt idx="1013">
                  <c:v>2.9441666666666668</c:v>
                </c:pt>
                <c:pt idx="1014">
                  <c:v>2.9469444444444446</c:v>
                </c:pt>
                <c:pt idx="1015">
                  <c:v>2.95</c:v>
                </c:pt>
                <c:pt idx="1016">
                  <c:v>2.9527777777777775</c:v>
                </c:pt>
                <c:pt idx="1017">
                  <c:v>2.9558333333333331</c:v>
                </c:pt>
                <c:pt idx="1018">
                  <c:v>2.9586111111111113</c:v>
                </c:pt>
                <c:pt idx="1019">
                  <c:v>2.9616666666666664</c:v>
                </c:pt>
                <c:pt idx="1020">
                  <c:v>2.9644444444444447</c:v>
                </c:pt>
                <c:pt idx="1021">
                  <c:v>2.967222222222222</c:v>
                </c:pt>
                <c:pt idx="1022">
                  <c:v>2.970277777777778</c:v>
                </c:pt>
                <c:pt idx="1023">
                  <c:v>2.9730555555555553</c:v>
                </c:pt>
                <c:pt idx="1024">
                  <c:v>2.9761111111111109</c:v>
                </c:pt>
                <c:pt idx="1025">
                  <c:v>2.9788888888888887</c:v>
                </c:pt>
                <c:pt idx="1026">
                  <c:v>2.9819444444444443</c:v>
                </c:pt>
                <c:pt idx="1027">
                  <c:v>2.9847222222222225</c:v>
                </c:pt>
                <c:pt idx="1028">
                  <c:v>2.9877777777777781</c:v>
                </c:pt>
                <c:pt idx="1029">
                  <c:v>2.9905555555555554</c:v>
                </c:pt>
                <c:pt idx="1030">
                  <c:v>2.9933333333333332</c:v>
                </c:pt>
                <c:pt idx="1031">
                  <c:v>2.9963888888888888</c:v>
                </c:pt>
                <c:pt idx="1032">
                  <c:v>2.9991666666666665</c:v>
                </c:pt>
                <c:pt idx="1033">
                  <c:v>3.0022222222222221</c:v>
                </c:pt>
                <c:pt idx="1034">
                  <c:v>3.0050000000000003</c:v>
                </c:pt>
                <c:pt idx="1035">
                  <c:v>3.0080555555555555</c:v>
                </c:pt>
                <c:pt idx="1036">
                  <c:v>3.0108333333333333</c:v>
                </c:pt>
                <c:pt idx="1037">
                  <c:v>3.0138888888888888</c:v>
                </c:pt>
                <c:pt idx="1038">
                  <c:v>3.0166666666666666</c:v>
                </c:pt>
                <c:pt idx="1039">
                  <c:v>3.0197222222222222</c:v>
                </c:pt>
                <c:pt idx="1040">
                  <c:v>3.0225</c:v>
                </c:pt>
                <c:pt idx="1041">
                  <c:v>3.0252777777777782</c:v>
                </c:pt>
                <c:pt idx="1042">
                  <c:v>3.0283333333333333</c:v>
                </c:pt>
                <c:pt idx="1043">
                  <c:v>3.0311111111111111</c:v>
                </c:pt>
                <c:pt idx="1044">
                  <c:v>3.0341666666666667</c:v>
                </c:pt>
                <c:pt idx="1045">
                  <c:v>3.0369444444444444</c:v>
                </c:pt>
                <c:pt idx="1046">
                  <c:v>3.04</c:v>
                </c:pt>
                <c:pt idx="1047">
                  <c:v>3.0427777777777778</c:v>
                </c:pt>
                <c:pt idx="1048">
                  <c:v>3.0458333333333334</c:v>
                </c:pt>
                <c:pt idx="1049">
                  <c:v>3.0486111111111112</c:v>
                </c:pt>
                <c:pt idx="1050">
                  <c:v>3.0513888888888889</c:v>
                </c:pt>
                <c:pt idx="1051">
                  <c:v>3.0544444444444445</c:v>
                </c:pt>
              </c:numCache>
            </c:numRef>
          </c:xVal>
          <c:yVal>
            <c:numRef>
              <c:f>'Fig. 13'!$I$1058:$I$2109</c:f>
              <c:numCache>
                <c:formatCode>0.000</c:formatCode>
                <c:ptCount val="1052"/>
                <c:pt idx="0">
                  <c:v>1</c:v>
                </c:pt>
                <c:pt idx="1">
                  <c:v>0.99945227022098859</c:v>
                </c:pt>
                <c:pt idx="2">
                  <c:v>0.99832629309458998</c:v>
                </c:pt>
                <c:pt idx="3">
                  <c:v>0.99807508562471858</c:v>
                </c:pt>
                <c:pt idx="4">
                  <c:v>0.99828778557681452</c:v>
                </c:pt>
                <c:pt idx="5">
                  <c:v>0.99735506715383737</c:v>
                </c:pt>
                <c:pt idx="6">
                  <c:v>0.9960608684217156</c:v>
                </c:pt>
                <c:pt idx="7">
                  <c:v>0.99599648731334545</c:v>
                </c:pt>
                <c:pt idx="8">
                  <c:v>0.99484443468427419</c:v>
                </c:pt>
                <c:pt idx="9">
                  <c:v>0.99447917573479983</c:v>
                </c:pt>
                <c:pt idx="10">
                  <c:v>0.99451658715843316</c:v>
                </c:pt>
                <c:pt idx="11">
                  <c:v>0.99453522075879897</c:v>
                </c:pt>
                <c:pt idx="12">
                  <c:v>0.9930522342335415</c:v>
                </c:pt>
                <c:pt idx="13">
                  <c:v>0.99283503452656097</c:v>
                </c:pt>
                <c:pt idx="14">
                  <c:v>0.99253057995721328</c:v>
                </c:pt>
                <c:pt idx="15">
                  <c:v>0.99230671715164664</c:v>
                </c:pt>
                <c:pt idx="16">
                  <c:v>0.99160259204577617</c:v>
                </c:pt>
                <c:pt idx="17">
                  <c:v>0.99210382435763689</c:v>
                </c:pt>
                <c:pt idx="18">
                  <c:v>0.9915838719116733</c:v>
                </c:pt>
                <c:pt idx="19">
                  <c:v>0.99145323479707614</c:v>
                </c:pt>
                <c:pt idx="20">
                  <c:v>0.99080852953136467</c:v>
                </c:pt>
                <c:pt idx="21">
                  <c:v>0.98985585065722503</c:v>
                </c:pt>
                <c:pt idx="22">
                  <c:v>0.98836126860977425</c:v>
                </c:pt>
                <c:pt idx="23">
                  <c:v>0.98835414399787558</c:v>
                </c:pt>
                <c:pt idx="24">
                  <c:v>0.98717763116275425</c:v>
                </c:pt>
                <c:pt idx="25">
                  <c:v>0.9867847391031529</c:v>
                </c:pt>
                <c:pt idx="26">
                  <c:v>0.98660399894856832</c:v>
                </c:pt>
                <c:pt idx="27">
                  <c:v>0.98618177194845646</c:v>
                </c:pt>
                <c:pt idx="28">
                  <c:v>0.98476403186905603</c:v>
                </c:pt>
                <c:pt idx="29">
                  <c:v>0.98413308546924705</c:v>
                </c:pt>
                <c:pt idx="30">
                  <c:v>0.98205679472448004</c:v>
                </c:pt>
                <c:pt idx="31">
                  <c:v>0.98305951894942578</c:v>
                </c:pt>
                <c:pt idx="32">
                  <c:v>0.9817158806027283</c:v>
                </c:pt>
                <c:pt idx="33">
                  <c:v>0.98086401354477748</c:v>
                </c:pt>
                <c:pt idx="34">
                  <c:v>0.98063250692482073</c:v>
                </c:pt>
                <c:pt idx="35">
                  <c:v>0.97920602693688563</c:v>
                </c:pt>
                <c:pt idx="36">
                  <c:v>0.97953006697782552</c:v>
                </c:pt>
                <c:pt idx="37">
                  <c:v>0.97943609132771525</c:v>
                </c:pt>
                <c:pt idx="38">
                  <c:v>0.97803663871366842</c:v>
                </c:pt>
                <c:pt idx="39">
                  <c:v>0.97887921781601894</c:v>
                </c:pt>
                <c:pt idx="40">
                  <c:v>0.97892066748121376</c:v>
                </c:pt>
                <c:pt idx="41">
                  <c:v>0.97780190150046409</c:v>
                </c:pt>
                <c:pt idx="42">
                  <c:v>0.9776578228103725</c:v>
                </c:pt>
                <c:pt idx="43">
                  <c:v>0.97674252651528337</c:v>
                </c:pt>
                <c:pt idx="44">
                  <c:v>0.97483180367464817</c:v>
                </c:pt>
                <c:pt idx="45">
                  <c:v>0.97409470921087205</c:v>
                </c:pt>
                <c:pt idx="46">
                  <c:v>0.9748580234002332</c:v>
                </c:pt>
                <c:pt idx="47">
                  <c:v>0.97439469286991987</c:v>
                </c:pt>
                <c:pt idx="48">
                  <c:v>0.97340592942294635</c:v>
                </c:pt>
                <c:pt idx="49">
                  <c:v>0.97333220266982179</c:v>
                </c:pt>
                <c:pt idx="50">
                  <c:v>0.97343235106060944</c:v>
                </c:pt>
                <c:pt idx="51">
                  <c:v>0.97275724360483895</c:v>
                </c:pt>
                <c:pt idx="52">
                  <c:v>0.97188662756820843</c:v>
                </c:pt>
                <c:pt idx="53">
                  <c:v>0.97162792050686253</c:v>
                </c:pt>
                <c:pt idx="54">
                  <c:v>0.97085661636811238</c:v>
                </c:pt>
                <c:pt idx="55">
                  <c:v>0.97074585317093276</c:v>
                </c:pt>
                <c:pt idx="56">
                  <c:v>0.97059652476680192</c:v>
                </c:pt>
                <c:pt idx="57">
                  <c:v>0.97089422970382633</c:v>
                </c:pt>
                <c:pt idx="58">
                  <c:v>0.96959925216796772</c:v>
                </c:pt>
                <c:pt idx="59">
                  <c:v>0.97008187972403992</c:v>
                </c:pt>
                <c:pt idx="60">
                  <c:v>0.97037574833158058</c:v>
                </c:pt>
                <c:pt idx="61">
                  <c:v>0.96919485111989934</c:v>
                </c:pt>
                <c:pt idx="62">
                  <c:v>0.96973528321951119</c:v>
                </c:pt>
                <c:pt idx="63">
                  <c:v>0.97024909176937946</c:v>
                </c:pt>
                <c:pt idx="64">
                  <c:v>0.97024586117612677</c:v>
                </c:pt>
                <c:pt idx="65">
                  <c:v>0.96972818745219502</c:v>
                </c:pt>
                <c:pt idx="66">
                  <c:v>0.96672598560594158</c:v>
                </c:pt>
                <c:pt idx="67">
                  <c:v>0.96933275706931921</c:v>
                </c:pt>
                <c:pt idx="68">
                  <c:v>0.96827110336211442</c:v>
                </c:pt>
                <c:pt idx="69">
                  <c:v>0.96794524611246924</c:v>
                </c:pt>
                <c:pt idx="70">
                  <c:v>0.96871946355406413</c:v>
                </c:pt>
                <c:pt idx="71">
                  <c:v>0.96871810785867662</c:v>
                </c:pt>
                <c:pt idx="72">
                  <c:v>0.96645634644779588</c:v>
                </c:pt>
                <c:pt idx="73">
                  <c:v>0.9671020612738962</c:v>
                </c:pt>
                <c:pt idx="74">
                  <c:v>0.96697102033514049</c:v>
                </c:pt>
                <c:pt idx="75">
                  <c:v>0.96533432102920258</c:v>
                </c:pt>
                <c:pt idx="76">
                  <c:v>0.96578348886946341</c:v>
                </c:pt>
                <c:pt idx="77">
                  <c:v>0.96471407596954151</c:v>
                </c:pt>
                <c:pt idx="78">
                  <c:v>0.96550793657187506</c:v>
                </c:pt>
                <c:pt idx="79">
                  <c:v>0.96424246704401673</c:v>
                </c:pt>
                <c:pt idx="80">
                  <c:v>0.96526396909224099</c:v>
                </c:pt>
                <c:pt idx="81">
                  <c:v>0.96393088786276504</c:v>
                </c:pt>
                <c:pt idx="82">
                  <c:v>0.96378366511317604</c:v>
                </c:pt>
                <c:pt idx="83">
                  <c:v>0.96317063119916124</c:v>
                </c:pt>
                <c:pt idx="84">
                  <c:v>0.96253071413416291</c:v>
                </c:pt>
                <c:pt idx="85">
                  <c:v>0.96143888899356211</c:v>
                </c:pt>
                <c:pt idx="86">
                  <c:v>0.96136547953083973</c:v>
                </c:pt>
                <c:pt idx="87">
                  <c:v>0.96122082394909703</c:v>
                </c:pt>
                <c:pt idx="88">
                  <c:v>0.96035958240180386</c:v>
                </c:pt>
                <c:pt idx="89">
                  <c:v>0.96012126846036128</c:v>
                </c:pt>
                <c:pt idx="90">
                  <c:v>0.95951997429146318</c:v>
                </c:pt>
                <c:pt idx="91">
                  <c:v>0.95952689699128957</c:v>
                </c:pt>
                <c:pt idx="92">
                  <c:v>0.95871999863761737</c:v>
                </c:pt>
                <c:pt idx="93">
                  <c:v>0.9596268146254171</c:v>
                </c:pt>
                <c:pt idx="94">
                  <c:v>0.95867967391113884</c:v>
                </c:pt>
                <c:pt idx="95">
                  <c:v>0.95874111287208419</c:v>
                </c:pt>
                <c:pt idx="96">
                  <c:v>0.95833809636398615</c:v>
                </c:pt>
                <c:pt idx="97">
                  <c:v>0.95820451710196142</c:v>
                </c:pt>
                <c:pt idx="98">
                  <c:v>0.9572048215581852</c:v>
                </c:pt>
                <c:pt idx="99">
                  <c:v>0.95698975635031014</c:v>
                </c:pt>
                <c:pt idx="100">
                  <c:v>0.95683858189289928</c:v>
                </c:pt>
                <c:pt idx="101">
                  <c:v>0.95614910983499291</c:v>
                </c:pt>
                <c:pt idx="102">
                  <c:v>0.95569743251605344</c:v>
                </c:pt>
                <c:pt idx="103">
                  <c:v>0.95591783397170715</c:v>
                </c:pt>
                <c:pt idx="104">
                  <c:v>0.95520840146263519</c:v>
                </c:pt>
                <c:pt idx="105">
                  <c:v>0.95513571311448464</c:v>
                </c:pt>
                <c:pt idx="106">
                  <c:v>0.95477354053534524</c:v>
                </c:pt>
                <c:pt idx="107">
                  <c:v>0.95462888495361609</c:v>
                </c:pt>
                <c:pt idx="108">
                  <c:v>0.95411291306004897</c:v>
                </c:pt>
                <c:pt idx="109">
                  <c:v>0.95470794795451652</c:v>
                </c:pt>
                <c:pt idx="110">
                  <c:v>0.95384258163190871</c:v>
                </c:pt>
                <c:pt idx="111">
                  <c:v>0.9546415188807913</c:v>
                </c:pt>
                <c:pt idx="112">
                  <c:v>0.95386588805465711</c:v>
                </c:pt>
                <c:pt idx="113">
                  <c:v>0.95389851127757486</c:v>
                </c:pt>
                <c:pt idx="114">
                  <c:v>0.95341311464156486</c:v>
                </c:pt>
                <c:pt idx="115">
                  <c:v>0.95345690071795919</c:v>
                </c:pt>
                <c:pt idx="116">
                  <c:v>0.95332161962556439</c:v>
                </c:pt>
                <c:pt idx="117">
                  <c:v>0.95388913678822973</c:v>
                </c:pt>
                <c:pt idx="118">
                  <c:v>0.95292696804641175</c:v>
                </c:pt>
                <c:pt idx="119">
                  <c:v>0.95242489924167073</c:v>
                </c:pt>
                <c:pt idx="120">
                  <c:v>0.95275012191048936</c:v>
                </c:pt>
                <c:pt idx="121">
                  <c:v>0.95202055588276746</c:v>
                </c:pt>
                <c:pt idx="122">
                  <c:v>0.95247306969461387</c:v>
                </c:pt>
                <c:pt idx="123">
                  <c:v>0.95152656356115728</c:v>
                </c:pt>
                <c:pt idx="124">
                  <c:v>0.95092489441268035</c:v>
                </c:pt>
                <c:pt idx="125">
                  <c:v>0.95119756225200935</c:v>
                </c:pt>
                <c:pt idx="126">
                  <c:v>0.95109256797133823</c:v>
                </c:pt>
                <c:pt idx="127">
                  <c:v>0.94995687022060082</c:v>
                </c:pt>
                <c:pt idx="128">
                  <c:v>0.95008589203857341</c:v>
                </c:pt>
                <c:pt idx="129">
                  <c:v>0.94940198698511125</c:v>
                </c:pt>
                <c:pt idx="130">
                  <c:v>0.94925819674085266</c:v>
                </c:pt>
                <c:pt idx="131">
                  <c:v>0.94968319282088587</c:v>
                </c:pt>
                <c:pt idx="132">
                  <c:v>0.94842357874329719</c:v>
                </c:pt>
                <c:pt idx="133">
                  <c:v>0.94861718358171765</c:v>
                </c:pt>
                <c:pt idx="134">
                  <c:v>0.94857818570603913</c:v>
                </c:pt>
                <c:pt idx="135">
                  <c:v>0.94782938034172337</c:v>
                </c:pt>
                <c:pt idx="136">
                  <c:v>0.9483112002494819</c:v>
                </c:pt>
                <c:pt idx="137">
                  <c:v>0.94869339096895178</c:v>
                </c:pt>
                <c:pt idx="138">
                  <c:v>0.94869616004887858</c:v>
                </c:pt>
                <c:pt idx="139">
                  <c:v>0.94890003355869468</c:v>
                </c:pt>
                <c:pt idx="140">
                  <c:v>0.94770171421912808</c:v>
                </c:pt>
                <c:pt idx="141">
                  <c:v>0.94716451271277713</c:v>
                </c:pt>
                <c:pt idx="142">
                  <c:v>0.94781325622004975</c:v>
                </c:pt>
                <c:pt idx="143">
                  <c:v>0.94706217213370525</c:v>
                </c:pt>
                <c:pt idx="144">
                  <c:v>0.94708037306533011</c:v>
                </c:pt>
                <c:pt idx="145">
                  <c:v>0.94642257235912297</c:v>
                </c:pt>
                <c:pt idx="146">
                  <c:v>0.94647134854829695</c:v>
                </c:pt>
                <c:pt idx="147">
                  <c:v>0.94581222099129003</c:v>
                </c:pt>
                <c:pt idx="148">
                  <c:v>0.94650128922503562</c:v>
                </c:pt>
                <c:pt idx="149">
                  <c:v>0.94560301123368995</c:v>
                </c:pt>
                <c:pt idx="150">
                  <c:v>0.94645358028541571</c:v>
                </c:pt>
                <c:pt idx="151">
                  <c:v>0.9455791567638786</c:v>
                </c:pt>
                <c:pt idx="152">
                  <c:v>0.94529847013058965</c:v>
                </c:pt>
                <c:pt idx="153">
                  <c:v>0.94542475171321494</c:v>
                </c:pt>
                <c:pt idx="154">
                  <c:v>0.94469403190218859</c:v>
                </c:pt>
                <c:pt idx="155">
                  <c:v>0.94478042142708751</c:v>
                </c:pt>
                <c:pt idx="156">
                  <c:v>0.94400314645973216</c:v>
                </c:pt>
                <c:pt idx="157">
                  <c:v>0.9454107332460695</c:v>
                </c:pt>
                <c:pt idx="158">
                  <c:v>0.94428158321558564</c:v>
                </c:pt>
                <c:pt idx="159">
                  <c:v>0.94418824214628339</c:v>
                </c:pt>
                <c:pt idx="160">
                  <c:v>0.94489406908252682</c:v>
                </c:pt>
                <c:pt idx="161">
                  <c:v>0.94353805640988631</c:v>
                </c:pt>
                <c:pt idx="162">
                  <c:v>0.94402835662492568</c:v>
                </c:pt>
                <c:pt idx="163">
                  <c:v>0.94267274777644361</c:v>
                </c:pt>
                <c:pt idx="164">
                  <c:v>0.94300373936178694</c:v>
                </c:pt>
                <c:pt idx="165">
                  <c:v>0.94329858868512872</c:v>
                </c:pt>
                <c:pt idx="166">
                  <c:v>0.94280563476848456</c:v>
                </c:pt>
                <c:pt idx="167">
                  <c:v>0.94279141438925895</c:v>
                </c:pt>
                <c:pt idx="168">
                  <c:v>0.94245352894867696</c:v>
                </c:pt>
                <c:pt idx="169">
                  <c:v>0.94134826223258161</c:v>
                </c:pt>
                <c:pt idx="170">
                  <c:v>0.94223298327011062</c:v>
                </c:pt>
                <c:pt idx="171">
                  <c:v>0.94186535906486513</c:v>
                </c:pt>
                <c:pt idx="172">
                  <c:v>0.94211053801697153</c:v>
                </c:pt>
                <c:pt idx="173">
                  <c:v>0.94201820650806911</c:v>
                </c:pt>
                <c:pt idx="174">
                  <c:v>0.94147601488891919</c:v>
                </c:pt>
                <c:pt idx="175">
                  <c:v>0.94144180521395637</c:v>
                </c:pt>
                <c:pt idx="176">
                  <c:v>0.94147090939780664</c:v>
                </c:pt>
                <c:pt idx="177">
                  <c:v>0.94029566572431977</c:v>
                </c:pt>
                <c:pt idx="178">
                  <c:v>0.94062296520309219</c:v>
                </c:pt>
                <c:pt idx="179">
                  <c:v>0.94122751880981781</c:v>
                </c:pt>
                <c:pt idx="180">
                  <c:v>0.94031574155380448</c:v>
                </c:pt>
                <c:pt idx="181">
                  <c:v>0.93930958482353077</c:v>
                </c:pt>
                <c:pt idx="182">
                  <c:v>0.94039379499432407</c:v>
                </c:pt>
                <c:pt idx="183">
                  <c:v>0.93900619750374015</c:v>
                </c:pt>
                <c:pt idx="184">
                  <c:v>0.9396730842534593</c:v>
                </c:pt>
                <c:pt idx="185">
                  <c:v>0.93951896764863418</c:v>
                </c:pt>
                <c:pt idx="186">
                  <c:v>0.93950148783157839</c:v>
                </c:pt>
                <c:pt idx="187">
                  <c:v>0.93897769905612338</c:v>
                </c:pt>
                <c:pt idx="188">
                  <c:v>0.93994131002707104</c:v>
                </c:pt>
                <c:pt idx="189">
                  <c:v>0.93912267192827414</c:v>
                </c:pt>
                <c:pt idx="190">
                  <c:v>0.93931728632708045</c:v>
                </c:pt>
                <c:pt idx="191">
                  <c:v>0.93877792147703909</c:v>
                </c:pt>
                <c:pt idx="192">
                  <c:v>0.93856158710752646</c:v>
                </c:pt>
                <c:pt idx="193">
                  <c:v>0.93933444885373407</c:v>
                </c:pt>
                <c:pt idx="194">
                  <c:v>0.93822202868115201</c:v>
                </c:pt>
                <c:pt idx="195">
                  <c:v>0.93898375641847331</c:v>
                </c:pt>
                <c:pt idx="196">
                  <c:v>0.93845096813325424</c:v>
                </c:pt>
                <c:pt idx="197">
                  <c:v>0.93823174930548769</c:v>
                </c:pt>
                <c:pt idx="198">
                  <c:v>0.93829313057726527</c:v>
                </c:pt>
                <c:pt idx="199">
                  <c:v>0.93838500057284968</c:v>
                </c:pt>
                <c:pt idx="200">
                  <c:v>0.93725435062406026</c:v>
                </c:pt>
                <c:pt idx="201">
                  <c:v>0.93734916276707225</c:v>
                </c:pt>
                <c:pt idx="202">
                  <c:v>0.93698846126165325</c:v>
                </c:pt>
                <c:pt idx="203">
                  <c:v>0.93642550154302961</c:v>
                </c:pt>
                <c:pt idx="204">
                  <c:v>0.93703288191884981</c:v>
                </c:pt>
                <c:pt idx="205">
                  <c:v>0.93694118499076873</c:v>
                </c:pt>
                <c:pt idx="206">
                  <c:v>0.93663026923491532</c:v>
                </c:pt>
                <c:pt idx="207">
                  <c:v>0.9367236391487842</c:v>
                </c:pt>
                <c:pt idx="208">
                  <c:v>0.93598971758909832</c:v>
                </c:pt>
                <c:pt idx="209">
                  <c:v>0.93600148617880552</c:v>
                </c:pt>
                <c:pt idx="210">
                  <c:v>0.93492140078331321</c:v>
                </c:pt>
                <c:pt idx="211">
                  <c:v>0.93541896983318018</c:v>
                </c:pt>
                <c:pt idx="212">
                  <c:v>0.93521763464662777</c:v>
                </c:pt>
                <c:pt idx="213">
                  <c:v>0.93541810449570129</c:v>
                </c:pt>
                <c:pt idx="214">
                  <c:v>0.93501231890767633</c:v>
                </c:pt>
                <c:pt idx="215">
                  <c:v>0.9342977232183215</c:v>
                </c:pt>
                <c:pt idx="216">
                  <c:v>0.93456488174237085</c:v>
                </c:pt>
                <c:pt idx="217">
                  <c:v>0.93453384497149028</c:v>
                </c:pt>
                <c:pt idx="218">
                  <c:v>0.93472367116959454</c:v>
                </c:pt>
                <c:pt idx="219">
                  <c:v>0.9344960874128716</c:v>
                </c:pt>
                <c:pt idx="220">
                  <c:v>0.93464656960029902</c:v>
                </c:pt>
                <c:pt idx="221">
                  <c:v>0.93440046762154616</c:v>
                </c:pt>
                <c:pt idx="222">
                  <c:v>0.9343854107494235</c:v>
                </c:pt>
                <c:pt idx="223">
                  <c:v>0.93489287349112715</c:v>
                </c:pt>
                <c:pt idx="224">
                  <c:v>0.93404916945006011</c:v>
                </c:pt>
                <c:pt idx="225">
                  <c:v>0.9350174532433797</c:v>
                </c:pt>
                <c:pt idx="226">
                  <c:v>0.93417680672805958</c:v>
                </c:pt>
                <c:pt idx="227">
                  <c:v>0.9335801276923843</c:v>
                </c:pt>
                <c:pt idx="228">
                  <c:v>0.9342811664279066</c:v>
                </c:pt>
                <c:pt idx="229">
                  <c:v>0.93376822321552289</c:v>
                </c:pt>
                <c:pt idx="230">
                  <c:v>0.93374497448194482</c:v>
                </c:pt>
                <c:pt idx="231">
                  <c:v>0.93371990853966125</c:v>
                </c:pt>
                <c:pt idx="232">
                  <c:v>0.93337997513371096</c:v>
                </c:pt>
                <c:pt idx="233">
                  <c:v>0.93439328532047949</c:v>
                </c:pt>
                <c:pt idx="234">
                  <c:v>0.93317878417008193</c:v>
                </c:pt>
                <c:pt idx="235">
                  <c:v>0.93340198355024739</c:v>
                </c:pt>
                <c:pt idx="236">
                  <c:v>0.93154805569274401</c:v>
                </c:pt>
                <c:pt idx="237">
                  <c:v>0.93248948517966523</c:v>
                </c:pt>
                <c:pt idx="238">
                  <c:v>0.93218987650019036</c:v>
                </c:pt>
                <c:pt idx="239">
                  <c:v>0.93197062882784654</c:v>
                </c:pt>
                <c:pt idx="240">
                  <c:v>0.93266843697012403</c:v>
                </c:pt>
                <c:pt idx="241">
                  <c:v>0.93249620596741112</c:v>
                </c:pt>
                <c:pt idx="242">
                  <c:v>0.93225094048156509</c:v>
                </c:pt>
                <c:pt idx="243">
                  <c:v>0.9317538041004364</c:v>
                </c:pt>
                <c:pt idx="244">
                  <c:v>0.9322199037106792</c:v>
                </c:pt>
                <c:pt idx="245">
                  <c:v>0.93134657628328155</c:v>
                </c:pt>
                <c:pt idx="246">
                  <c:v>0.93127740697420125</c:v>
                </c:pt>
                <c:pt idx="247">
                  <c:v>0.93176868790505518</c:v>
                </c:pt>
                <c:pt idx="248">
                  <c:v>0.93171088336152375</c:v>
                </c:pt>
                <c:pt idx="249">
                  <c:v>0.93240300912102947</c:v>
                </c:pt>
                <c:pt idx="250">
                  <c:v>0.93164214672118695</c:v>
                </c:pt>
                <c:pt idx="251">
                  <c:v>0.93153320073271029</c:v>
                </c:pt>
                <c:pt idx="252">
                  <c:v>0.93094575196345675</c:v>
                </c:pt>
                <c:pt idx="253">
                  <c:v>0.93086562171299414</c:v>
                </c:pt>
                <c:pt idx="254">
                  <c:v>0.93140706337299506</c:v>
                </c:pt>
                <c:pt idx="255">
                  <c:v>0.9315041830826104</c:v>
                </c:pt>
                <c:pt idx="256">
                  <c:v>0.93118824836938663</c:v>
                </c:pt>
                <c:pt idx="257">
                  <c:v>0.9313594698117077</c:v>
                </c:pt>
                <c:pt idx="258">
                  <c:v>0.93006469418792148</c:v>
                </c:pt>
                <c:pt idx="259">
                  <c:v>0.93043081847487197</c:v>
                </c:pt>
                <c:pt idx="260">
                  <c:v>0.93050417024842369</c:v>
                </c:pt>
                <c:pt idx="261">
                  <c:v>0.93075624305577642</c:v>
                </c:pt>
                <c:pt idx="262">
                  <c:v>0.92996229591969004</c:v>
                </c:pt>
                <c:pt idx="263">
                  <c:v>0.93064060512413371</c:v>
                </c:pt>
                <c:pt idx="264">
                  <c:v>0.93021785892152797</c:v>
                </c:pt>
                <c:pt idx="265">
                  <c:v>0.93051628497312144</c:v>
                </c:pt>
                <c:pt idx="266">
                  <c:v>0.93056840713387579</c:v>
                </c:pt>
                <c:pt idx="267">
                  <c:v>0.93019651393040581</c:v>
                </c:pt>
                <c:pt idx="268">
                  <c:v>0.9296596297144547</c:v>
                </c:pt>
                <c:pt idx="269">
                  <c:v>0.93045591326173516</c:v>
                </c:pt>
                <c:pt idx="270">
                  <c:v>0.93026493328033466</c:v>
                </c:pt>
                <c:pt idx="271">
                  <c:v>0.93024808804409198</c:v>
                </c:pt>
                <c:pt idx="272">
                  <c:v>0.93122949612250894</c:v>
                </c:pt>
                <c:pt idx="273">
                  <c:v>0.92994418152181535</c:v>
                </c:pt>
                <c:pt idx="274">
                  <c:v>0.92990587591612306</c:v>
                </c:pt>
                <c:pt idx="275">
                  <c:v>0.93028598982563637</c:v>
                </c:pt>
                <c:pt idx="276">
                  <c:v>0.9302545492305978</c:v>
                </c:pt>
                <c:pt idx="277">
                  <c:v>0.93066555568807341</c:v>
                </c:pt>
                <c:pt idx="278">
                  <c:v>0.93034235214003025</c:v>
                </c:pt>
                <c:pt idx="279">
                  <c:v>0.92956343303148903</c:v>
                </c:pt>
                <c:pt idx="280">
                  <c:v>0.92946143858740771</c:v>
                </c:pt>
                <c:pt idx="281">
                  <c:v>0.92867813510230357</c:v>
                </c:pt>
                <c:pt idx="282">
                  <c:v>0.92947692812825999</c:v>
                </c:pt>
                <c:pt idx="283">
                  <c:v>0.92899735809794803</c:v>
                </c:pt>
                <c:pt idx="284">
                  <c:v>0.92927213159179978</c:v>
                </c:pt>
                <c:pt idx="285">
                  <c:v>0.92824656245742887</c:v>
                </c:pt>
                <c:pt idx="286">
                  <c:v>0.92909196832887664</c:v>
                </c:pt>
                <c:pt idx="287">
                  <c:v>0.92956487526061338</c:v>
                </c:pt>
                <c:pt idx="288">
                  <c:v>0.92912196669477776</c:v>
                </c:pt>
                <c:pt idx="289">
                  <c:v>0.92954004007499269</c:v>
                </c:pt>
                <c:pt idx="290">
                  <c:v>0.92973751008748162</c:v>
                </c:pt>
                <c:pt idx="291">
                  <c:v>0.92946841897639643</c:v>
                </c:pt>
                <c:pt idx="292">
                  <c:v>0.92925794005715368</c:v>
                </c:pt>
                <c:pt idx="293">
                  <c:v>0.92942033505720323</c:v>
                </c:pt>
                <c:pt idx="294">
                  <c:v>0.92968305151553066</c:v>
                </c:pt>
                <c:pt idx="295">
                  <c:v>0.93007969337087337</c:v>
                </c:pt>
                <c:pt idx="296">
                  <c:v>0.92922635523921537</c:v>
                </c:pt>
                <c:pt idx="297">
                  <c:v>0.93039343589582091</c:v>
                </c:pt>
                <c:pt idx="298">
                  <c:v>0.92919505886709453</c:v>
                </c:pt>
                <c:pt idx="299">
                  <c:v>0.92898080130753624</c:v>
                </c:pt>
                <c:pt idx="300">
                  <c:v>0.92949893654479121</c:v>
                </c:pt>
                <c:pt idx="301">
                  <c:v>0.92926973749144326</c:v>
                </c:pt>
                <c:pt idx="302">
                  <c:v>0.92973621208125945</c:v>
                </c:pt>
                <c:pt idx="303">
                  <c:v>0.92933688767973743</c:v>
                </c:pt>
                <c:pt idx="304">
                  <c:v>0.92901916460239087</c:v>
                </c:pt>
                <c:pt idx="305">
                  <c:v>0.92989231896229596</c:v>
                </c:pt>
                <c:pt idx="306">
                  <c:v>0.92940083611936408</c:v>
                </c:pt>
                <c:pt idx="307">
                  <c:v>0.92845888742995442</c:v>
                </c:pt>
                <c:pt idx="308">
                  <c:v>0.92920287574897997</c:v>
                </c:pt>
                <c:pt idx="309">
                  <c:v>0.92841859154805617</c:v>
                </c:pt>
                <c:pt idx="310">
                  <c:v>0.92924247936088378</c:v>
                </c:pt>
                <c:pt idx="311">
                  <c:v>0.92856890066799336</c:v>
                </c:pt>
                <c:pt idx="312">
                  <c:v>0.92945630425170145</c:v>
                </c:pt>
                <c:pt idx="313">
                  <c:v>0.92888091251799132</c:v>
                </c:pt>
                <c:pt idx="314">
                  <c:v>0.92916220488750578</c:v>
                </c:pt>
                <c:pt idx="315">
                  <c:v>0.92945500624548438</c:v>
                </c:pt>
                <c:pt idx="316">
                  <c:v>0.92881304121512265</c:v>
                </c:pt>
                <c:pt idx="317">
                  <c:v>0.92889527712012188</c:v>
                </c:pt>
                <c:pt idx="318">
                  <c:v>0.92927677556960253</c:v>
                </c:pt>
                <c:pt idx="319">
                  <c:v>0.92859287051613482</c:v>
                </c:pt>
                <c:pt idx="320">
                  <c:v>0.92862197469997165</c:v>
                </c:pt>
                <c:pt idx="321">
                  <c:v>0.92832002960931348</c:v>
                </c:pt>
                <c:pt idx="322">
                  <c:v>0.92842499504540221</c:v>
                </c:pt>
                <c:pt idx="323">
                  <c:v>0.92849459702321779</c:v>
                </c:pt>
                <c:pt idx="324">
                  <c:v>0.92777051146618994</c:v>
                </c:pt>
                <c:pt idx="325">
                  <c:v>0.92859131290867747</c:v>
                </c:pt>
                <c:pt idx="326">
                  <c:v>0.92891575677377292</c:v>
                </c:pt>
                <c:pt idx="327">
                  <c:v>0.92872500754903253</c:v>
                </c:pt>
                <c:pt idx="328">
                  <c:v>0.92974639421892391</c:v>
                </c:pt>
                <c:pt idx="329">
                  <c:v>0.92859038988202802</c:v>
                </c:pt>
                <c:pt idx="330">
                  <c:v>0.9287428623456615</c:v>
                </c:pt>
                <c:pt idx="331">
                  <c:v>0.92877594708190014</c:v>
                </c:pt>
                <c:pt idx="332">
                  <c:v>0.92933108991863578</c:v>
                </c:pt>
                <c:pt idx="333">
                  <c:v>0.9281970074645155</c:v>
                </c:pt>
                <c:pt idx="334">
                  <c:v>0.92902738530843443</c:v>
                </c:pt>
                <c:pt idx="335">
                  <c:v>0.92807984077000072</c:v>
                </c:pt>
                <c:pt idx="336">
                  <c:v>0.92885310634036067</c:v>
                </c:pt>
                <c:pt idx="337">
                  <c:v>0.92839444863242726</c:v>
                </c:pt>
                <c:pt idx="338">
                  <c:v>0.92893211165210166</c:v>
                </c:pt>
                <c:pt idx="339">
                  <c:v>0.92893361157039378</c:v>
                </c:pt>
                <c:pt idx="340">
                  <c:v>0.92860991766445533</c:v>
                </c:pt>
                <c:pt idx="341">
                  <c:v>0.92793457945202729</c:v>
                </c:pt>
                <c:pt idx="342">
                  <c:v>0.92801721918117086</c:v>
                </c:pt>
                <c:pt idx="343">
                  <c:v>0.92746778757179771</c:v>
                </c:pt>
                <c:pt idx="344">
                  <c:v>0.92723322342608072</c:v>
                </c:pt>
                <c:pt idx="345">
                  <c:v>0.92674044257693711</c:v>
                </c:pt>
                <c:pt idx="346">
                  <c:v>0.92678474785581177</c:v>
                </c:pt>
                <c:pt idx="347">
                  <c:v>0.92755547510290015</c:v>
                </c:pt>
                <c:pt idx="348">
                  <c:v>0.9266274295023057</c:v>
                </c:pt>
                <c:pt idx="349">
                  <c:v>0.92689923200415003</c:v>
                </c:pt>
                <c:pt idx="350">
                  <c:v>0.92693869139314666</c:v>
                </c:pt>
                <c:pt idx="351">
                  <c:v>0.92735653401670393</c:v>
                </c:pt>
                <c:pt idx="352">
                  <c:v>0.92732699716412104</c:v>
                </c:pt>
                <c:pt idx="353">
                  <c:v>0.92687015666489059</c:v>
                </c:pt>
                <c:pt idx="354">
                  <c:v>0.92673040466218803</c:v>
                </c:pt>
                <c:pt idx="355">
                  <c:v>0.92786967914117402</c:v>
                </c:pt>
                <c:pt idx="356">
                  <c:v>0.92713339232570613</c:v>
                </c:pt>
                <c:pt idx="357">
                  <c:v>0.92671024229895016</c:v>
                </c:pt>
                <c:pt idx="358">
                  <c:v>0.92674453850766891</c:v>
                </c:pt>
                <c:pt idx="359">
                  <c:v>0.92697572783721238</c:v>
                </c:pt>
                <c:pt idx="360">
                  <c:v>0.926232806767741</c:v>
                </c:pt>
                <c:pt idx="361">
                  <c:v>0.92692398065602299</c:v>
                </c:pt>
                <c:pt idx="362">
                  <c:v>0.9267165881071231</c:v>
                </c:pt>
                <c:pt idx="363">
                  <c:v>0.92655690449784323</c:v>
                </c:pt>
                <c:pt idx="364">
                  <c:v>0.92600793440178786</c:v>
                </c:pt>
                <c:pt idx="365">
                  <c:v>0.92683880260360718</c:v>
                </c:pt>
                <c:pt idx="366">
                  <c:v>0.92657770144190477</c:v>
                </c:pt>
                <c:pt idx="367">
                  <c:v>0.92688290597039869</c:v>
                </c:pt>
                <c:pt idx="368">
                  <c:v>0.92684517725635451</c:v>
                </c:pt>
                <c:pt idx="369">
                  <c:v>0.92603951921973671</c:v>
                </c:pt>
                <c:pt idx="370">
                  <c:v>0.92626101676953232</c:v>
                </c:pt>
                <c:pt idx="371">
                  <c:v>0.92619481845245955</c:v>
                </c:pt>
                <c:pt idx="372">
                  <c:v>0.92584167422767194</c:v>
                </c:pt>
                <c:pt idx="373">
                  <c:v>0.92536853653928053</c:v>
                </c:pt>
                <c:pt idx="374">
                  <c:v>0.92515828837670622</c:v>
                </c:pt>
                <c:pt idx="375">
                  <c:v>0.9253390285312747</c:v>
                </c:pt>
                <c:pt idx="376">
                  <c:v>0.92540196741052017</c:v>
                </c:pt>
                <c:pt idx="377">
                  <c:v>0.925806253080245</c:v>
                </c:pt>
                <c:pt idx="378">
                  <c:v>0.92440905034365262</c:v>
                </c:pt>
                <c:pt idx="379">
                  <c:v>0.92450689116782614</c:v>
                </c:pt>
                <c:pt idx="380">
                  <c:v>0.92443538544755999</c:v>
                </c:pt>
                <c:pt idx="381">
                  <c:v>0.92476741543788299</c:v>
                </c:pt>
                <c:pt idx="382">
                  <c:v>0.92452367871490648</c:v>
                </c:pt>
                <c:pt idx="383">
                  <c:v>0.92442837621398599</c:v>
                </c:pt>
                <c:pt idx="384">
                  <c:v>0.92239679457225421</c:v>
                </c:pt>
                <c:pt idx="385">
                  <c:v>0.92069323352385846</c:v>
                </c:pt>
                <c:pt idx="386">
                  <c:v>0.92075103806739</c:v>
                </c:pt>
                <c:pt idx="387">
                  <c:v>0.9205418859989497</c:v>
                </c:pt>
                <c:pt idx="388">
                  <c:v>0.92113524790763246</c:v>
                </c:pt>
                <c:pt idx="389">
                  <c:v>0.92107020337386647</c:v>
                </c:pt>
                <c:pt idx="390">
                  <c:v>0.9214681143908412</c:v>
                </c:pt>
                <c:pt idx="391">
                  <c:v>0.92120089817763451</c:v>
                </c:pt>
                <c:pt idx="392">
                  <c:v>0.92102497506834802</c:v>
                </c:pt>
                <c:pt idx="393">
                  <c:v>0.92153598569370165</c:v>
                </c:pt>
                <c:pt idx="394">
                  <c:v>0.92244929171258983</c:v>
                </c:pt>
                <c:pt idx="395">
                  <c:v>0.92229387710153421</c:v>
                </c:pt>
                <c:pt idx="396">
                  <c:v>0.92204269847625087</c:v>
                </c:pt>
                <c:pt idx="397">
                  <c:v>0.92260738886982163</c:v>
                </c:pt>
                <c:pt idx="398">
                  <c:v>0.92125428950002353</c:v>
                </c:pt>
                <c:pt idx="399">
                  <c:v>0.9211780244236295</c:v>
                </c:pt>
                <c:pt idx="400">
                  <c:v>0.92138172486595593</c:v>
                </c:pt>
                <c:pt idx="401">
                  <c:v>0.92155260017327589</c:v>
                </c:pt>
                <c:pt idx="402">
                  <c:v>0.92162823066886457</c:v>
                </c:pt>
                <c:pt idx="403">
                  <c:v>0.92202207459969243</c:v>
                </c:pt>
                <c:pt idx="404">
                  <c:v>0.92170844745307234</c:v>
                </c:pt>
                <c:pt idx="405">
                  <c:v>0.92098926547508997</c:v>
                </c:pt>
                <c:pt idx="406">
                  <c:v>0.92203831409969905</c:v>
                </c:pt>
                <c:pt idx="407">
                  <c:v>0.92193055073910402</c:v>
                </c:pt>
                <c:pt idx="408">
                  <c:v>0.92224556242568356</c:v>
                </c:pt>
                <c:pt idx="409">
                  <c:v>0.92212115574092623</c:v>
                </c:pt>
                <c:pt idx="410">
                  <c:v>0.92234458587775225</c:v>
                </c:pt>
                <c:pt idx="411">
                  <c:v>0.92204575600200867</c:v>
                </c:pt>
                <c:pt idx="412">
                  <c:v>0.92232889442481136</c:v>
                </c:pt>
                <c:pt idx="413">
                  <c:v>0.92219854575604754</c:v>
                </c:pt>
                <c:pt idx="414">
                  <c:v>0.92188422633944322</c:v>
                </c:pt>
                <c:pt idx="415">
                  <c:v>0.92201232513077402</c:v>
                </c:pt>
                <c:pt idx="416">
                  <c:v>0.92044577584972853</c:v>
                </c:pt>
                <c:pt idx="417">
                  <c:v>0.92180770166180104</c:v>
                </c:pt>
                <c:pt idx="418">
                  <c:v>0.92163982619107365</c:v>
                </c:pt>
                <c:pt idx="419">
                  <c:v>0.92249198169484192</c:v>
                </c:pt>
                <c:pt idx="420">
                  <c:v>0.92285377929439738</c:v>
                </c:pt>
                <c:pt idx="421">
                  <c:v>0.9216365379086503</c:v>
                </c:pt>
                <c:pt idx="422">
                  <c:v>0.92228014708021966</c:v>
                </c:pt>
                <c:pt idx="423">
                  <c:v>0.92190121579859341</c:v>
                </c:pt>
                <c:pt idx="424">
                  <c:v>0.92254072903943329</c:v>
                </c:pt>
                <c:pt idx="425">
                  <c:v>0.92251401895594209</c:v>
                </c:pt>
                <c:pt idx="426">
                  <c:v>0.92281325265585479</c:v>
                </c:pt>
                <c:pt idx="427">
                  <c:v>0.92243749427830812</c:v>
                </c:pt>
                <c:pt idx="428">
                  <c:v>0.92328370779806468</c:v>
                </c:pt>
                <c:pt idx="429">
                  <c:v>0.92328866906627283</c:v>
                </c:pt>
                <c:pt idx="430">
                  <c:v>0.92330095685846536</c:v>
                </c:pt>
                <c:pt idx="431">
                  <c:v>0.92374161554684653</c:v>
                </c:pt>
                <c:pt idx="432">
                  <c:v>0.92337632775279532</c:v>
                </c:pt>
                <c:pt idx="433">
                  <c:v>0.92370985766141045</c:v>
                </c:pt>
                <c:pt idx="434">
                  <c:v>0.92385001348826301</c:v>
                </c:pt>
                <c:pt idx="435">
                  <c:v>0.92333112829185637</c:v>
                </c:pt>
                <c:pt idx="436">
                  <c:v>0.923517233538802</c:v>
                </c:pt>
                <c:pt idx="437">
                  <c:v>0.92263828141779225</c:v>
                </c:pt>
                <c:pt idx="438">
                  <c:v>0.92274010279437568</c:v>
                </c:pt>
                <c:pt idx="439">
                  <c:v>0.9236104592297687</c:v>
                </c:pt>
                <c:pt idx="440">
                  <c:v>0.92309592956533149</c:v>
                </c:pt>
                <c:pt idx="441">
                  <c:v>0.9238994819474261</c:v>
                </c:pt>
                <c:pt idx="442">
                  <c:v>0.92340113409382762</c:v>
                </c:pt>
                <c:pt idx="443">
                  <c:v>0.92351489712760793</c:v>
                </c:pt>
                <c:pt idx="444">
                  <c:v>0.92339885537180133</c:v>
                </c:pt>
                <c:pt idx="445">
                  <c:v>0.92299765607240891</c:v>
                </c:pt>
                <c:pt idx="446">
                  <c:v>0.92341238348104626</c:v>
                </c:pt>
                <c:pt idx="447">
                  <c:v>0.92302606798627296</c:v>
                </c:pt>
                <c:pt idx="448">
                  <c:v>0.92277413940184061</c:v>
                </c:pt>
                <c:pt idx="449">
                  <c:v>0.92285158710612158</c:v>
                </c:pt>
                <c:pt idx="450">
                  <c:v>0.92265720346397806</c:v>
                </c:pt>
                <c:pt idx="451">
                  <c:v>0.92257092931742035</c:v>
                </c:pt>
                <c:pt idx="452">
                  <c:v>0.92278420616116152</c:v>
                </c:pt>
                <c:pt idx="453">
                  <c:v>0.92254877667798441</c:v>
                </c:pt>
                <c:pt idx="454">
                  <c:v>0.92259980274460773</c:v>
                </c:pt>
                <c:pt idx="455">
                  <c:v>0.92263784874905153</c:v>
                </c:pt>
                <c:pt idx="456">
                  <c:v>0.9232625070298579</c:v>
                </c:pt>
                <c:pt idx="457">
                  <c:v>0.9228077721851502</c:v>
                </c:pt>
                <c:pt idx="458">
                  <c:v>0.92279897458745563</c:v>
                </c:pt>
                <c:pt idx="459">
                  <c:v>0.92207543707750428</c:v>
                </c:pt>
                <c:pt idx="460">
                  <c:v>0.92225799444078105</c:v>
                </c:pt>
                <c:pt idx="461">
                  <c:v>0.92205524586968124</c:v>
                </c:pt>
                <c:pt idx="462">
                  <c:v>0.92264670403590843</c:v>
                </c:pt>
                <c:pt idx="463">
                  <c:v>0.92197531753129913</c:v>
                </c:pt>
                <c:pt idx="464">
                  <c:v>0.92189723524619693</c:v>
                </c:pt>
                <c:pt idx="465">
                  <c:v>0.92185091084653648</c:v>
                </c:pt>
                <c:pt idx="466">
                  <c:v>0.92233564405714241</c:v>
                </c:pt>
                <c:pt idx="467">
                  <c:v>0.92184447850461593</c:v>
                </c:pt>
                <c:pt idx="468">
                  <c:v>0.92117239973002296</c:v>
                </c:pt>
                <c:pt idx="469">
                  <c:v>0.92185212231900582</c:v>
                </c:pt>
                <c:pt idx="470">
                  <c:v>0.92123963645206475</c:v>
                </c:pt>
                <c:pt idx="471">
                  <c:v>0.92197318303218578</c:v>
                </c:pt>
                <c:pt idx="472">
                  <c:v>0.92090645267844295</c:v>
                </c:pt>
                <c:pt idx="473">
                  <c:v>0.92091455800615363</c:v>
                </c:pt>
                <c:pt idx="474">
                  <c:v>0.92160258783493276</c:v>
                </c:pt>
                <c:pt idx="475">
                  <c:v>0.92124309780197811</c:v>
                </c:pt>
                <c:pt idx="476">
                  <c:v>0.9207552205318722</c:v>
                </c:pt>
                <c:pt idx="477">
                  <c:v>0.92070552131604866</c:v>
                </c:pt>
                <c:pt idx="478">
                  <c:v>0.9213561397211919</c:v>
                </c:pt>
                <c:pt idx="479">
                  <c:v>0.92060344033823061</c:v>
                </c:pt>
                <c:pt idx="480">
                  <c:v>0.9200612775636634</c:v>
                </c:pt>
                <c:pt idx="481">
                  <c:v>0.92076883517485386</c:v>
                </c:pt>
                <c:pt idx="482">
                  <c:v>0.92010160229013371</c:v>
                </c:pt>
                <c:pt idx="483">
                  <c:v>0.92095857483919996</c:v>
                </c:pt>
                <c:pt idx="484">
                  <c:v>0.91980187823233395</c:v>
                </c:pt>
                <c:pt idx="485">
                  <c:v>0.92027510245447575</c:v>
                </c:pt>
                <c:pt idx="486">
                  <c:v>0.91903475655806866</c:v>
                </c:pt>
                <c:pt idx="487">
                  <c:v>0.91974540053959941</c:v>
                </c:pt>
                <c:pt idx="488">
                  <c:v>0.91914641393731278</c:v>
                </c:pt>
                <c:pt idx="489">
                  <c:v>0.91924846607055377</c:v>
                </c:pt>
                <c:pt idx="490">
                  <c:v>0.91905887062912039</c:v>
                </c:pt>
                <c:pt idx="491">
                  <c:v>0.91904940960602477</c:v>
                </c:pt>
                <c:pt idx="492">
                  <c:v>0.91920831441157325</c:v>
                </c:pt>
                <c:pt idx="493">
                  <c:v>0.91996236948991961</c:v>
                </c:pt>
                <c:pt idx="494">
                  <c:v>0.91983628981937482</c:v>
                </c:pt>
                <c:pt idx="495">
                  <c:v>0.91993081351655315</c:v>
                </c:pt>
                <c:pt idx="496">
                  <c:v>0.91817213047080537</c:v>
                </c:pt>
                <c:pt idx="497">
                  <c:v>0.91175548000377571</c:v>
                </c:pt>
                <c:pt idx="498">
                  <c:v>0.91061580170064782</c:v>
                </c:pt>
                <c:pt idx="499">
                  <c:v>0.9115274924229082</c:v>
                </c:pt>
                <c:pt idx="500">
                  <c:v>0.91282757544989046</c:v>
                </c:pt>
                <c:pt idx="501">
                  <c:v>0.91522608902688651</c:v>
                </c:pt>
                <c:pt idx="502">
                  <c:v>0.91680512801219172</c:v>
                </c:pt>
                <c:pt idx="503">
                  <c:v>0.91703011575648052</c:v>
                </c:pt>
                <c:pt idx="504">
                  <c:v>0.9172176632325505</c:v>
                </c:pt>
                <c:pt idx="505">
                  <c:v>0.91760602669269264</c:v>
                </c:pt>
                <c:pt idx="506">
                  <c:v>0.91802934978693018</c:v>
                </c:pt>
                <c:pt idx="507">
                  <c:v>0.91794368137661408</c:v>
                </c:pt>
                <c:pt idx="508">
                  <c:v>0.91812188320792409</c:v>
                </c:pt>
                <c:pt idx="509">
                  <c:v>0.91835826456233083</c:v>
                </c:pt>
                <c:pt idx="510">
                  <c:v>0.91840842529147215</c:v>
                </c:pt>
                <c:pt idx="511">
                  <c:v>0.91883760383599034</c:v>
                </c:pt>
                <c:pt idx="512">
                  <c:v>0.91892214730759036</c:v>
                </c:pt>
                <c:pt idx="513">
                  <c:v>0.91956067983262668</c:v>
                </c:pt>
                <c:pt idx="514">
                  <c:v>0.91890296566016172</c:v>
                </c:pt>
                <c:pt idx="515">
                  <c:v>0.91848875745401815</c:v>
                </c:pt>
                <c:pt idx="516">
                  <c:v>0.91924287022152962</c:v>
                </c:pt>
                <c:pt idx="517">
                  <c:v>0.91871305292832028</c:v>
                </c:pt>
                <c:pt idx="518">
                  <c:v>0.91927996435475212</c:v>
                </c:pt>
                <c:pt idx="519">
                  <c:v>0.91881421087950255</c:v>
                </c:pt>
                <c:pt idx="520">
                  <c:v>0.918734744054441</c:v>
                </c:pt>
                <c:pt idx="521">
                  <c:v>0.91852720728262316</c:v>
                </c:pt>
                <c:pt idx="522">
                  <c:v>0.91875730051802995</c:v>
                </c:pt>
                <c:pt idx="523">
                  <c:v>0.91889552375785233</c:v>
                </c:pt>
                <c:pt idx="524">
                  <c:v>0.91917851795774475</c:v>
                </c:pt>
                <c:pt idx="525">
                  <c:v>0.91877902048872495</c:v>
                </c:pt>
                <c:pt idx="526">
                  <c:v>0.91881928752603548</c:v>
                </c:pt>
                <c:pt idx="527">
                  <c:v>0.91833570809873655</c:v>
                </c:pt>
                <c:pt idx="528">
                  <c:v>0.91889866781735186</c:v>
                </c:pt>
                <c:pt idx="529">
                  <c:v>0.91878098192034052</c:v>
                </c:pt>
                <c:pt idx="530">
                  <c:v>0.9183758020685544</c:v>
                </c:pt>
                <c:pt idx="531">
                  <c:v>0.91770966527796793</c:v>
                </c:pt>
                <c:pt idx="532">
                  <c:v>0.91829223931275572</c:v>
                </c:pt>
                <c:pt idx="533">
                  <c:v>0.91818127420349815</c:v>
                </c:pt>
                <c:pt idx="534">
                  <c:v>0.9179517001705717</c:v>
                </c:pt>
                <c:pt idx="535">
                  <c:v>0.91788345388814108</c:v>
                </c:pt>
                <c:pt idx="536">
                  <c:v>0.91863828777021872</c:v>
                </c:pt>
                <c:pt idx="537">
                  <c:v>0.91779164158172699</c:v>
                </c:pt>
                <c:pt idx="538">
                  <c:v>0.91711875515880936</c:v>
                </c:pt>
                <c:pt idx="539">
                  <c:v>0.91762399686764906</c:v>
                </c:pt>
                <c:pt idx="540">
                  <c:v>0.91783799482595674</c:v>
                </c:pt>
                <c:pt idx="541">
                  <c:v>0.91792487470875583</c:v>
                </c:pt>
                <c:pt idx="542">
                  <c:v>0.91810973963864129</c:v>
                </c:pt>
                <c:pt idx="543">
                  <c:v>0.91762823702129115</c:v>
                </c:pt>
                <c:pt idx="544">
                  <c:v>0.91749315784097119</c:v>
                </c:pt>
                <c:pt idx="545">
                  <c:v>0.91691998714010592</c:v>
                </c:pt>
                <c:pt idx="546">
                  <c:v>0.91727558315440938</c:v>
                </c:pt>
                <c:pt idx="547">
                  <c:v>0.91634335508933829</c:v>
                </c:pt>
                <c:pt idx="548">
                  <c:v>0.91674628506368605</c:v>
                </c:pt>
                <c:pt idx="549">
                  <c:v>0.91617879674560332</c:v>
                </c:pt>
                <c:pt idx="550">
                  <c:v>0.91753498248574694</c:v>
                </c:pt>
                <c:pt idx="551">
                  <c:v>0.91680331080349176</c:v>
                </c:pt>
                <c:pt idx="552">
                  <c:v>0.9168788836099071</c:v>
                </c:pt>
                <c:pt idx="553">
                  <c:v>0.91735432886491564</c:v>
                </c:pt>
                <c:pt idx="554">
                  <c:v>0.91677925442160513</c:v>
                </c:pt>
                <c:pt idx="555">
                  <c:v>0.91743004589423838</c:v>
                </c:pt>
                <c:pt idx="556">
                  <c:v>0.91676748583189815</c:v>
                </c:pt>
                <c:pt idx="557">
                  <c:v>0.91656707367198698</c:v>
                </c:pt>
                <c:pt idx="558">
                  <c:v>0.9164735595351976</c:v>
                </c:pt>
                <c:pt idx="559">
                  <c:v>0.91665153060984728</c:v>
                </c:pt>
                <c:pt idx="560">
                  <c:v>0.91663110864536668</c:v>
                </c:pt>
                <c:pt idx="561">
                  <c:v>0.91638748730071495</c:v>
                </c:pt>
                <c:pt idx="562">
                  <c:v>0.91704442266945385</c:v>
                </c:pt>
                <c:pt idx="563">
                  <c:v>0.91761886253193758</c:v>
                </c:pt>
                <c:pt idx="564">
                  <c:v>0.91798262156311961</c:v>
                </c:pt>
                <c:pt idx="565">
                  <c:v>0.91786115702578952</c:v>
                </c:pt>
                <c:pt idx="566">
                  <c:v>0.91840799262273143</c:v>
                </c:pt>
                <c:pt idx="567">
                  <c:v>0.91931353944890193</c:v>
                </c:pt>
                <c:pt idx="568">
                  <c:v>0.91911852122593718</c:v>
                </c:pt>
                <c:pt idx="569">
                  <c:v>0.92004829750148409</c:v>
                </c:pt>
                <c:pt idx="570">
                  <c:v>0.92017904999442524</c:v>
                </c:pt>
                <c:pt idx="571">
                  <c:v>0.92031816741630101</c:v>
                </c:pt>
                <c:pt idx="572">
                  <c:v>0.92033610874667748</c:v>
                </c:pt>
                <c:pt idx="573">
                  <c:v>0.92165173900367992</c:v>
                </c:pt>
                <c:pt idx="574">
                  <c:v>0.92166344990421933</c:v>
                </c:pt>
                <c:pt idx="575">
                  <c:v>0.9219859611822816</c:v>
                </c:pt>
                <c:pt idx="576">
                  <c:v>0.92213064560860436</c:v>
                </c:pt>
                <c:pt idx="577">
                  <c:v>0.92373798112943817</c:v>
                </c:pt>
                <c:pt idx="578">
                  <c:v>0.92537629573199554</c:v>
                </c:pt>
                <c:pt idx="579">
                  <c:v>0.92529146381457283</c:v>
                </c:pt>
                <c:pt idx="580">
                  <c:v>0.92659633504225991</c:v>
                </c:pt>
                <c:pt idx="581">
                  <c:v>0.92723639633017374</c:v>
                </c:pt>
                <c:pt idx="582">
                  <c:v>0.92896320611214733</c:v>
                </c:pt>
                <c:pt idx="583">
                  <c:v>0.93010712456892808</c:v>
                </c:pt>
                <c:pt idx="584">
                  <c:v>0.93118695036316945</c:v>
                </c:pt>
                <c:pt idx="585">
                  <c:v>0.93342696295877248</c:v>
                </c:pt>
                <c:pt idx="586">
                  <c:v>0.93510312165370424</c:v>
                </c:pt>
                <c:pt idx="587">
                  <c:v>0.93724437039847885</c:v>
                </c:pt>
                <c:pt idx="588">
                  <c:v>0.93716126915601439</c:v>
                </c:pt>
                <c:pt idx="589">
                  <c:v>0.93994823272689476</c:v>
                </c:pt>
                <c:pt idx="590">
                  <c:v>0.9418842234218886</c:v>
                </c:pt>
                <c:pt idx="591">
                  <c:v>0.94240827179857833</c:v>
                </c:pt>
                <c:pt idx="592">
                  <c:v>0.94380065748987529</c:v>
                </c:pt>
                <c:pt idx="593">
                  <c:v>0.94551500641217145</c:v>
                </c:pt>
                <c:pt idx="594">
                  <c:v>0.94735347357339439</c:v>
                </c:pt>
                <c:pt idx="595">
                  <c:v>0.94871508209505617</c:v>
                </c:pt>
                <c:pt idx="596">
                  <c:v>0.95009927592490273</c:v>
                </c:pt>
                <c:pt idx="597">
                  <c:v>0.95136142832576598</c:v>
                </c:pt>
                <c:pt idx="598">
                  <c:v>0.95395721000316525</c:v>
                </c:pt>
                <c:pt idx="599">
                  <c:v>0.95511953130364313</c:v>
                </c:pt>
                <c:pt idx="600">
                  <c:v>0.9571424595706014</c:v>
                </c:pt>
                <c:pt idx="601">
                  <c:v>0.95878409130015652</c:v>
                </c:pt>
                <c:pt idx="602">
                  <c:v>0.96057490721092176</c:v>
                </c:pt>
                <c:pt idx="603">
                  <c:v>0.96163699358686427</c:v>
                </c:pt>
                <c:pt idx="604">
                  <c:v>0.9632804136805373</c:v>
                </c:pt>
                <c:pt idx="605">
                  <c:v>0.96487606714542762</c:v>
                </c:pt>
                <c:pt idx="606">
                  <c:v>0.96641931000373527</c:v>
                </c:pt>
                <c:pt idx="607">
                  <c:v>0.96776465018081614</c:v>
                </c:pt>
                <c:pt idx="608">
                  <c:v>0.97009996527733466</c:v>
                </c:pt>
                <c:pt idx="609">
                  <c:v>0.97170695466318302</c:v>
                </c:pt>
                <c:pt idx="610">
                  <c:v>0.97302555591219031</c:v>
                </c:pt>
                <c:pt idx="611">
                  <c:v>0.9748789068780348</c:v>
                </c:pt>
                <c:pt idx="612">
                  <c:v>0.97707046057486913</c:v>
                </c:pt>
                <c:pt idx="613">
                  <c:v>0.97825810741888153</c:v>
                </c:pt>
                <c:pt idx="614">
                  <c:v>0.98040783647094276</c:v>
                </c:pt>
                <c:pt idx="615">
                  <c:v>0.98198393330882594</c:v>
                </c:pt>
                <c:pt idx="616">
                  <c:v>0.98377169169384182</c:v>
                </c:pt>
                <c:pt idx="617">
                  <c:v>0.98602803032319908</c:v>
                </c:pt>
                <c:pt idx="618">
                  <c:v>0.98747553801185095</c:v>
                </c:pt>
                <c:pt idx="619">
                  <c:v>0.98880368681770381</c:v>
                </c:pt>
                <c:pt idx="620">
                  <c:v>0.99147654121981366</c:v>
                </c:pt>
                <c:pt idx="621">
                  <c:v>0.99247444839946686</c:v>
                </c:pt>
                <c:pt idx="622">
                  <c:v>0.99445085035469172</c:v>
                </c:pt>
                <c:pt idx="623">
                  <c:v>0.99634109354168121</c:v>
                </c:pt>
                <c:pt idx="624">
                  <c:v>0.99826067166917298</c:v>
                </c:pt>
                <c:pt idx="625">
                  <c:v>0.99982898046975643</c:v>
                </c:pt>
                <c:pt idx="626">
                  <c:v>1.0019182224321097</c:v>
                </c:pt>
                <c:pt idx="627">
                  <c:v>1.0035209428197367</c:v>
                </c:pt>
                <c:pt idx="628">
                  <c:v>1.0049809690572362</c:v>
                </c:pt>
                <c:pt idx="629">
                  <c:v>1.0075929325454851</c:v>
                </c:pt>
                <c:pt idx="630">
                  <c:v>1.0084979024799914</c:v>
                </c:pt>
                <c:pt idx="631">
                  <c:v>1.0107030996644062</c:v>
                </c:pt>
                <c:pt idx="632">
                  <c:v>1.0120824764489547</c:v>
                </c:pt>
                <c:pt idx="633">
                  <c:v>1.0143532950587755</c:v>
                </c:pt>
                <c:pt idx="634">
                  <c:v>1.0157333352687279</c:v>
                </c:pt>
                <c:pt idx="635">
                  <c:v>1.017612617514327</c:v>
                </c:pt>
                <c:pt idx="636">
                  <c:v>1.0191379190422498</c:v>
                </c:pt>
                <c:pt idx="637">
                  <c:v>1.0210945913029728</c:v>
                </c:pt>
                <c:pt idx="638">
                  <c:v>1.0227964505210012</c:v>
                </c:pt>
                <c:pt idx="639">
                  <c:v>1.0239111782601866</c:v>
                </c:pt>
                <c:pt idx="640">
                  <c:v>1.0260123907243195</c:v>
                </c:pt>
                <c:pt idx="641">
                  <c:v>1.0279221328491452</c:v>
                </c:pt>
                <c:pt idx="642">
                  <c:v>1.0294305026070862</c:v>
                </c:pt>
                <c:pt idx="643">
                  <c:v>1.0309693899334194</c:v>
                </c:pt>
                <c:pt idx="644">
                  <c:v>1.032938551898402</c:v>
                </c:pt>
                <c:pt idx="645">
                  <c:v>1.0344224902948809</c:v>
                </c:pt>
                <c:pt idx="646">
                  <c:v>1.0362004126772253</c:v>
                </c:pt>
                <c:pt idx="647">
                  <c:v>1.0380181982727243</c:v>
                </c:pt>
                <c:pt idx="648">
                  <c:v>1.0401518320476999</c:v>
                </c:pt>
                <c:pt idx="649">
                  <c:v>1.041698449722168</c:v>
                </c:pt>
                <c:pt idx="650">
                  <c:v>1.0429718803548269</c:v>
                </c:pt>
                <c:pt idx="651">
                  <c:v>1.0449275142105727</c:v>
                </c:pt>
                <c:pt idx="652">
                  <c:v>1.0463339760581829</c:v>
                </c:pt>
                <c:pt idx="653">
                  <c:v>1.047784598961752</c:v>
                </c:pt>
                <c:pt idx="654">
                  <c:v>1.049100171529584</c:v>
                </c:pt>
                <c:pt idx="655">
                  <c:v>1.0511405507690237</c:v>
                </c:pt>
                <c:pt idx="656">
                  <c:v>1.0520809706955476</c:v>
                </c:pt>
                <c:pt idx="657">
                  <c:v>1.0547109043587557</c:v>
                </c:pt>
                <c:pt idx="658">
                  <c:v>1.0567377266443569</c:v>
                </c:pt>
                <c:pt idx="659">
                  <c:v>1.0585570698473163</c:v>
                </c:pt>
                <c:pt idx="660">
                  <c:v>1.059810165049242</c:v>
                </c:pt>
                <c:pt idx="661">
                  <c:v>1.0614001649759328</c:v>
                </c:pt>
                <c:pt idx="662">
                  <c:v>1.0626560581023761</c:v>
                </c:pt>
                <c:pt idx="663">
                  <c:v>1.0648646589475281</c:v>
                </c:pt>
                <c:pt idx="664">
                  <c:v>1.0663161760331643</c:v>
                </c:pt>
                <c:pt idx="665">
                  <c:v>1.0682865206260366</c:v>
                </c:pt>
                <c:pt idx="666">
                  <c:v>1.0693072150259413</c:v>
                </c:pt>
                <c:pt idx="667">
                  <c:v>1.0714778275558174</c:v>
                </c:pt>
                <c:pt idx="668">
                  <c:v>1.0736112017295498</c:v>
                </c:pt>
                <c:pt idx="669">
                  <c:v>1.074847624762731</c:v>
                </c:pt>
                <c:pt idx="670">
                  <c:v>1.0769386262446192</c:v>
                </c:pt>
                <c:pt idx="671">
                  <c:v>1.0785720084235511</c:v>
                </c:pt>
                <c:pt idx="672">
                  <c:v>1.0800577351841478</c:v>
                </c:pt>
                <c:pt idx="673">
                  <c:v>1.0816531290477898</c:v>
                </c:pt>
                <c:pt idx="674">
                  <c:v>1.0840372491780725</c:v>
                </c:pt>
                <c:pt idx="675">
                  <c:v>1.0856378062220062</c:v>
                </c:pt>
                <c:pt idx="676">
                  <c:v>1.0873023693947286</c:v>
                </c:pt>
                <c:pt idx="677">
                  <c:v>1.0882043106480679</c:v>
                </c:pt>
                <c:pt idx="678">
                  <c:v>1.0905380392925439</c:v>
                </c:pt>
                <c:pt idx="679">
                  <c:v>1.0917732796978326</c:v>
                </c:pt>
                <c:pt idx="680">
                  <c:v>1.0935948727782383</c:v>
                </c:pt>
                <c:pt idx="681">
                  <c:v>1.0960987844600609</c:v>
                </c:pt>
                <c:pt idx="682">
                  <c:v>1.0972822199950034</c:v>
                </c:pt>
                <c:pt idx="683">
                  <c:v>1.0994811290603996</c:v>
                </c:pt>
                <c:pt idx="684">
                  <c:v>1.1018604033008075</c:v>
                </c:pt>
                <c:pt idx="685">
                  <c:v>1.1031884944174979</c:v>
                </c:pt>
                <c:pt idx="686">
                  <c:v>1.1050366245138887</c:v>
                </c:pt>
                <c:pt idx="687">
                  <c:v>1.1067820390516401</c:v>
                </c:pt>
                <c:pt idx="688">
                  <c:v>1.1078254629826345</c:v>
                </c:pt>
                <c:pt idx="689">
                  <c:v>1.1104159949460028</c:v>
                </c:pt>
                <c:pt idx="690">
                  <c:v>1.1117836608300173</c:v>
                </c:pt>
                <c:pt idx="691">
                  <c:v>1.1127421086206766</c:v>
                </c:pt>
                <c:pt idx="692">
                  <c:v>1.1156535942546446</c:v>
                </c:pt>
                <c:pt idx="693">
                  <c:v>1.1165122686340916</c:v>
                </c:pt>
                <c:pt idx="694">
                  <c:v>1.1193482968399715</c:v>
                </c:pt>
                <c:pt idx="695">
                  <c:v>1.1211094028306585</c:v>
                </c:pt>
                <c:pt idx="696">
                  <c:v>1.1217572810004495</c:v>
                </c:pt>
                <c:pt idx="697">
                  <c:v>1.1243991851654396</c:v>
                </c:pt>
                <c:pt idx="698">
                  <c:v>1.1257288627341646</c:v>
                </c:pt>
                <c:pt idx="699">
                  <c:v>1.1278655540348976</c:v>
                </c:pt>
                <c:pt idx="700">
                  <c:v>1.1292758233674034</c:v>
                </c:pt>
                <c:pt idx="701">
                  <c:v>1.1310227378234576</c:v>
                </c:pt>
                <c:pt idx="702">
                  <c:v>1.132893885896769</c:v>
                </c:pt>
                <c:pt idx="703">
                  <c:v>1.1340631587416505</c:v>
                </c:pt>
                <c:pt idx="704">
                  <c:v>1.1363781384074412</c:v>
                </c:pt>
                <c:pt idx="705">
                  <c:v>1.1381545608714878</c:v>
                </c:pt>
                <c:pt idx="706">
                  <c:v>1.1394753254641936</c:v>
                </c:pt>
                <c:pt idx="707">
                  <c:v>1.1410671714441776</c:v>
                </c:pt>
                <c:pt idx="708">
                  <c:v>1.1436562034892539</c:v>
                </c:pt>
                <c:pt idx="709">
                  <c:v>1.1455164771549196</c:v>
                </c:pt>
                <c:pt idx="710">
                  <c:v>1.1463842087332985</c:v>
                </c:pt>
                <c:pt idx="711">
                  <c:v>1.1485447256592549</c:v>
                </c:pt>
                <c:pt idx="712">
                  <c:v>1.1501887514891693</c:v>
                </c:pt>
                <c:pt idx="713">
                  <c:v>1.152849202720764</c:v>
                </c:pt>
                <c:pt idx="714">
                  <c:v>1.1543807635231149</c:v>
                </c:pt>
                <c:pt idx="715">
                  <c:v>1.1556297916388916</c:v>
                </c:pt>
                <c:pt idx="716">
                  <c:v>1.1576440376864909</c:v>
                </c:pt>
                <c:pt idx="717">
                  <c:v>1.1600217831640049</c:v>
                </c:pt>
                <c:pt idx="718">
                  <c:v>1.1614461574974144</c:v>
                </c:pt>
                <c:pt idx="719">
                  <c:v>1.1632341177945025</c:v>
                </c:pt>
                <c:pt idx="720">
                  <c:v>1.1643061267068642</c:v>
                </c:pt>
                <c:pt idx="721">
                  <c:v>1.1668974086293786</c:v>
                </c:pt>
                <c:pt idx="722">
                  <c:v>1.1683373590373882</c:v>
                </c:pt>
                <c:pt idx="723">
                  <c:v>1.1697615026141346</c:v>
                </c:pt>
                <c:pt idx="724">
                  <c:v>1.1721736308341206</c:v>
                </c:pt>
                <c:pt idx="725">
                  <c:v>1.1731497891984959</c:v>
                </c:pt>
                <c:pt idx="726">
                  <c:v>1.1755055551040721</c:v>
                </c:pt>
                <c:pt idx="727">
                  <c:v>1.176675202928535</c:v>
                </c:pt>
                <c:pt idx="728">
                  <c:v>1.1781328350656781</c:v>
                </c:pt>
                <c:pt idx="729">
                  <c:v>1.1802386338184458</c:v>
                </c:pt>
                <c:pt idx="730">
                  <c:v>1.1826082451236799</c:v>
                </c:pt>
                <c:pt idx="731">
                  <c:v>1.1837643936834832</c:v>
                </c:pt>
                <c:pt idx="732">
                  <c:v>1.1858615390614693</c:v>
                </c:pt>
                <c:pt idx="733">
                  <c:v>1.1872876152252436</c:v>
                </c:pt>
                <c:pt idx="734">
                  <c:v>1.1894120764229568</c:v>
                </c:pt>
                <c:pt idx="735">
                  <c:v>1.1908863807288446</c:v>
                </c:pt>
                <c:pt idx="736">
                  <c:v>1.1929403169220956</c:v>
                </c:pt>
                <c:pt idx="737">
                  <c:v>1.1950921804732677</c:v>
                </c:pt>
                <c:pt idx="738">
                  <c:v>1.196334574335054</c:v>
                </c:pt>
                <c:pt idx="739">
                  <c:v>1.198171426199649</c:v>
                </c:pt>
                <c:pt idx="740">
                  <c:v>1.1996862571440849</c:v>
                </c:pt>
                <c:pt idx="741">
                  <c:v>1.2014967739047728</c:v>
                </c:pt>
                <c:pt idx="742">
                  <c:v>1.2035189810571592</c:v>
                </c:pt>
                <c:pt idx="743">
                  <c:v>1.2059700206190733</c:v>
                </c:pt>
                <c:pt idx="744">
                  <c:v>1.206419044236416</c:v>
                </c:pt>
                <c:pt idx="745">
                  <c:v>1.2091827302291411</c:v>
                </c:pt>
                <c:pt idx="746">
                  <c:v>1.2105935476087262</c:v>
                </c:pt>
                <c:pt idx="747">
                  <c:v>1.2123157134128997</c:v>
                </c:pt>
                <c:pt idx="748">
                  <c:v>1.2133877223252585</c:v>
                </c:pt>
                <c:pt idx="749">
                  <c:v>1.2157519396935492</c:v>
                </c:pt>
                <c:pt idx="750">
                  <c:v>1.2173319305500732</c:v>
                </c:pt>
                <c:pt idx="751">
                  <c:v>1.2186715883443902</c:v>
                </c:pt>
                <c:pt idx="752">
                  <c:v>1.2214068335786639</c:v>
                </c:pt>
                <c:pt idx="753">
                  <c:v>1.2216326001266784</c:v>
                </c:pt>
                <c:pt idx="754">
                  <c:v>1.2240344019860951</c:v>
                </c:pt>
                <c:pt idx="755">
                  <c:v>1.2263468433286113</c:v>
                </c:pt>
                <c:pt idx="756">
                  <c:v>1.2273266649549803</c:v>
                </c:pt>
                <c:pt idx="757">
                  <c:v>1.2290575129785102</c:v>
                </c:pt>
                <c:pt idx="758">
                  <c:v>1.2301020906928222</c:v>
                </c:pt>
                <c:pt idx="759">
                  <c:v>1.2323417571534347</c:v>
                </c:pt>
                <c:pt idx="760">
                  <c:v>1.2346090567241774</c:v>
                </c:pt>
                <c:pt idx="761">
                  <c:v>1.235817356289328</c:v>
                </c:pt>
                <c:pt idx="762">
                  <c:v>1.2372625852559511</c:v>
                </c:pt>
                <c:pt idx="763">
                  <c:v>1.2390149513381139</c:v>
                </c:pt>
                <c:pt idx="764">
                  <c:v>1.2402279814148045</c:v>
                </c:pt>
                <c:pt idx="765">
                  <c:v>1.2422805042235108</c:v>
                </c:pt>
                <c:pt idx="766">
                  <c:v>1.2438364098535684</c:v>
                </c:pt>
                <c:pt idx="767">
                  <c:v>1.2454274481852412</c:v>
                </c:pt>
                <c:pt idx="768">
                  <c:v>1.2467023787362004</c:v>
                </c:pt>
                <c:pt idx="769">
                  <c:v>1.2480376809985321</c:v>
                </c:pt>
                <c:pt idx="770">
                  <c:v>1.2507977614184289</c:v>
                </c:pt>
                <c:pt idx="771">
                  <c:v>1.2521444284463119</c:v>
                </c:pt>
                <c:pt idx="772">
                  <c:v>1.2537667919946853</c:v>
                </c:pt>
                <c:pt idx="773">
                  <c:v>1.2557408575387192</c:v>
                </c:pt>
                <c:pt idx="774">
                  <c:v>1.2560173040183558</c:v>
                </c:pt>
                <c:pt idx="775">
                  <c:v>1.2581475918217535</c:v>
                </c:pt>
                <c:pt idx="776">
                  <c:v>1.259893092893255</c:v>
                </c:pt>
                <c:pt idx="777">
                  <c:v>1.2621964193476689</c:v>
                </c:pt>
                <c:pt idx="778">
                  <c:v>1.2631207728416898</c:v>
                </c:pt>
                <c:pt idx="779">
                  <c:v>1.2654127633751509</c:v>
                </c:pt>
                <c:pt idx="780">
                  <c:v>1.2669770627787442</c:v>
                </c:pt>
                <c:pt idx="781">
                  <c:v>1.269125580358347</c:v>
                </c:pt>
                <c:pt idx="782">
                  <c:v>1.2704437489386187</c:v>
                </c:pt>
                <c:pt idx="783">
                  <c:v>1.2717781858634767</c:v>
                </c:pt>
                <c:pt idx="784">
                  <c:v>1.2734609788124009</c:v>
                </c:pt>
                <c:pt idx="785">
                  <c:v>1.275735028015472</c:v>
                </c:pt>
                <c:pt idx="786">
                  <c:v>1.2778213566749828</c:v>
                </c:pt>
                <c:pt idx="787">
                  <c:v>1.2794228367455605</c:v>
                </c:pt>
                <c:pt idx="788">
                  <c:v>1.2805565153755198</c:v>
                </c:pt>
                <c:pt idx="789">
                  <c:v>1.2818152064264641</c:v>
                </c:pt>
                <c:pt idx="790">
                  <c:v>1.2841684051641942</c:v>
                </c:pt>
                <c:pt idx="791">
                  <c:v>1.2853402451769353</c:v>
                </c:pt>
                <c:pt idx="792">
                  <c:v>1.2873263966010733</c:v>
                </c:pt>
                <c:pt idx="793">
                  <c:v>1.2890041705926276</c:v>
                </c:pt>
                <c:pt idx="794">
                  <c:v>1.290612948342599</c:v>
                </c:pt>
                <c:pt idx="795">
                  <c:v>1.2929490710874312</c:v>
                </c:pt>
                <c:pt idx="796">
                  <c:v>1.2939307964562454</c:v>
                </c:pt>
                <c:pt idx="797">
                  <c:v>1.295930850969196</c:v>
                </c:pt>
                <c:pt idx="798">
                  <c:v>1.2985118353757292</c:v>
                </c:pt>
                <c:pt idx="799">
                  <c:v>1.2996646091193611</c:v>
                </c:pt>
                <c:pt idx="800">
                  <c:v>1.3010420821614566</c:v>
                </c:pt>
                <c:pt idx="801">
                  <c:v>1.3034529989089783</c:v>
                </c:pt>
                <c:pt idx="802">
                  <c:v>1.3044577710992902</c:v>
                </c:pt>
                <c:pt idx="803">
                  <c:v>1.3063608212809581</c:v>
                </c:pt>
                <c:pt idx="804">
                  <c:v>1.3082459878214119</c:v>
                </c:pt>
                <c:pt idx="805">
                  <c:v>1.3104223404232191</c:v>
                </c:pt>
                <c:pt idx="806">
                  <c:v>1.3114347852725008</c:v>
                </c:pt>
                <c:pt idx="807">
                  <c:v>1.3137058057944022</c:v>
                </c:pt>
                <c:pt idx="808">
                  <c:v>1.3160654657186348</c:v>
                </c:pt>
                <c:pt idx="809">
                  <c:v>1.3168923533680552</c:v>
                </c:pt>
                <c:pt idx="810">
                  <c:v>1.3190556105293612</c:v>
                </c:pt>
                <c:pt idx="811">
                  <c:v>1.3207142894072397</c:v>
                </c:pt>
                <c:pt idx="812">
                  <c:v>1.3219495586571139</c:v>
                </c:pt>
                <c:pt idx="813">
                  <c:v>1.3234088060908846</c:v>
                </c:pt>
                <c:pt idx="814">
                  <c:v>1.3253523252219328</c:v>
                </c:pt>
                <c:pt idx="815">
                  <c:v>1.3268693195100729</c:v>
                </c:pt>
                <c:pt idx="816">
                  <c:v>1.3284179563053218</c:v>
                </c:pt>
                <c:pt idx="817">
                  <c:v>1.3309734997899931</c:v>
                </c:pt>
                <c:pt idx="818">
                  <c:v>1.3321544546908368</c:v>
                </c:pt>
                <c:pt idx="819">
                  <c:v>1.3342601092206892</c:v>
                </c:pt>
                <c:pt idx="820">
                  <c:v>1.3353594916419296</c:v>
                </c:pt>
                <c:pt idx="821">
                  <c:v>1.3369281754220887</c:v>
                </c:pt>
                <c:pt idx="822">
                  <c:v>1.3393191605630301</c:v>
                </c:pt>
                <c:pt idx="823">
                  <c:v>1.3412289892216041</c:v>
                </c:pt>
                <c:pt idx="824">
                  <c:v>1.3424217992458944</c:v>
                </c:pt>
                <c:pt idx="825">
                  <c:v>1.3440399226406285</c:v>
                </c:pt>
                <c:pt idx="826">
                  <c:v>1.3465299023890562</c:v>
                </c:pt>
                <c:pt idx="827">
                  <c:v>1.3477669023138859</c:v>
                </c:pt>
                <c:pt idx="828">
                  <c:v>1.3492390721206602</c:v>
                </c:pt>
                <c:pt idx="829">
                  <c:v>1.3513753019080699</c:v>
                </c:pt>
                <c:pt idx="830">
                  <c:v>1.352352873656995</c:v>
                </c:pt>
                <c:pt idx="831">
                  <c:v>1.3542815955171719</c:v>
                </c:pt>
                <c:pt idx="832">
                  <c:v>1.3552981362971905</c:v>
                </c:pt>
                <c:pt idx="833">
                  <c:v>1.3573818977888474</c:v>
                </c:pt>
                <c:pt idx="834">
                  <c:v>1.3589253714038045</c:v>
                </c:pt>
                <c:pt idx="835">
                  <c:v>1.3600137640390828</c:v>
                </c:pt>
                <c:pt idx="836">
                  <c:v>1.3617591208876747</c:v>
                </c:pt>
                <c:pt idx="837">
                  <c:v>1.3630402241792952</c:v>
                </c:pt>
                <c:pt idx="838">
                  <c:v>1.364582370943461</c:v>
                </c:pt>
                <c:pt idx="839">
                  <c:v>1.3665163713622623</c:v>
                </c:pt>
                <c:pt idx="840">
                  <c:v>1.3682573149897059</c:v>
                </c:pt>
                <c:pt idx="841">
                  <c:v>1.3688886075245108</c:v>
                </c:pt>
                <c:pt idx="842">
                  <c:v>1.3706943937736451</c:v>
                </c:pt>
                <c:pt idx="843">
                  <c:v>1.3729317526676492</c:v>
                </c:pt>
                <c:pt idx="844">
                  <c:v>1.3739799647993565</c:v>
                </c:pt>
                <c:pt idx="845">
                  <c:v>1.3760585631107349</c:v>
                </c:pt>
                <c:pt idx="846">
                  <c:v>1.3767910135967136</c:v>
                </c:pt>
                <c:pt idx="847">
                  <c:v>1.3793715941790885</c:v>
                </c:pt>
                <c:pt idx="848">
                  <c:v>1.3803651746713494</c:v>
                </c:pt>
                <c:pt idx="849">
                  <c:v>1.3817336482036779</c:v>
                </c:pt>
                <c:pt idx="850">
                  <c:v>1.3834951868631085</c:v>
                </c:pt>
                <c:pt idx="851">
                  <c:v>1.3845660419921548</c:v>
                </c:pt>
                <c:pt idx="852">
                  <c:v>1.3867531824678521</c:v>
                </c:pt>
                <c:pt idx="853">
                  <c:v>1.3874445294236293</c:v>
                </c:pt>
                <c:pt idx="854">
                  <c:v>1.3895161185014366</c:v>
                </c:pt>
                <c:pt idx="855">
                  <c:v>1.3912587062700881</c:v>
                </c:pt>
                <c:pt idx="856">
                  <c:v>1.3934055508638952</c:v>
                </c:pt>
                <c:pt idx="857">
                  <c:v>1.3952586133839113</c:v>
                </c:pt>
                <c:pt idx="858">
                  <c:v>1.3965925311062837</c:v>
                </c:pt>
                <c:pt idx="859">
                  <c:v>1.3973156071029171</c:v>
                </c:pt>
                <c:pt idx="860">
                  <c:v>1.3997063326426107</c:v>
                </c:pt>
                <c:pt idx="861">
                  <c:v>1.4015726059814639</c:v>
                </c:pt>
                <c:pt idx="862">
                  <c:v>1.4016816961928615</c:v>
                </c:pt>
                <c:pt idx="863">
                  <c:v>1.4034206783886951</c:v>
                </c:pt>
                <c:pt idx="864">
                  <c:v>1.4058192208102764</c:v>
                </c:pt>
                <c:pt idx="865">
                  <c:v>1.4074061920557972</c:v>
                </c:pt>
                <c:pt idx="866">
                  <c:v>1.4095968804151577</c:v>
                </c:pt>
                <c:pt idx="867">
                  <c:v>1.410585989997122</c:v>
                </c:pt>
                <c:pt idx="868">
                  <c:v>1.4119514925374406</c:v>
                </c:pt>
                <c:pt idx="869">
                  <c:v>1.413880041330122</c:v>
                </c:pt>
                <c:pt idx="870">
                  <c:v>1.4151918352576462</c:v>
                </c:pt>
                <c:pt idx="871">
                  <c:v>1.4172442426880119</c:v>
                </c:pt>
                <c:pt idx="872">
                  <c:v>1.4181670962637403</c:v>
                </c:pt>
                <c:pt idx="873">
                  <c:v>1.4204758454996804</c:v>
                </c:pt>
                <c:pt idx="874">
                  <c:v>1.4220876230862471</c:v>
                </c:pt>
                <c:pt idx="875">
                  <c:v>1.4239750106595648</c:v>
                </c:pt>
                <c:pt idx="876">
                  <c:v>1.4247177009723597</c:v>
                </c:pt>
                <c:pt idx="877">
                  <c:v>1.4272752924224104</c:v>
                </c:pt>
                <c:pt idx="878">
                  <c:v>1.428359416059453</c:v>
                </c:pt>
                <c:pt idx="879">
                  <c:v>1.429891322996792</c:v>
                </c:pt>
                <c:pt idx="880">
                  <c:v>1.4309121039304502</c:v>
                </c:pt>
                <c:pt idx="881">
                  <c:v>1.4336042553583237</c:v>
                </c:pt>
                <c:pt idx="882">
                  <c:v>1.4345925861365618</c:v>
                </c:pt>
                <c:pt idx="883">
                  <c:v>1.4366961350118808</c:v>
                </c:pt>
                <c:pt idx="884">
                  <c:v>1.4385468322761203</c:v>
                </c:pt>
                <c:pt idx="885">
                  <c:v>1.4400735760331815</c:v>
                </c:pt>
                <c:pt idx="886">
                  <c:v>1.4414081860255321</c:v>
                </c:pt>
                <c:pt idx="887">
                  <c:v>1.4432011075908311</c:v>
                </c:pt>
                <c:pt idx="888">
                  <c:v>1.4453607014901433</c:v>
                </c:pt>
                <c:pt idx="889">
                  <c:v>1.4467672498715038</c:v>
                </c:pt>
                <c:pt idx="890">
                  <c:v>1.448328895573509</c:v>
                </c:pt>
                <c:pt idx="891">
                  <c:v>1.4494771118730967</c:v>
                </c:pt>
                <c:pt idx="892">
                  <c:v>1.4519126042049881</c:v>
                </c:pt>
                <c:pt idx="893">
                  <c:v>1.4531561518500682</c:v>
                </c:pt>
                <c:pt idx="894">
                  <c:v>1.4555305513560097</c:v>
                </c:pt>
                <c:pt idx="895">
                  <c:v>1.4567363414424712</c:v>
                </c:pt>
                <c:pt idx="896">
                  <c:v>1.4582081362696728</c:v>
                </c:pt>
                <c:pt idx="897">
                  <c:v>1.4596409909103578</c:v>
                </c:pt>
                <c:pt idx="898">
                  <c:v>1.4612180107748933</c:v>
                </c:pt>
                <c:pt idx="899">
                  <c:v>1.4632792446475411</c:v>
                </c:pt>
                <c:pt idx="900">
                  <c:v>1.4651892463736098</c:v>
                </c:pt>
                <c:pt idx="901">
                  <c:v>1.4674127021788066</c:v>
                </c:pt>
                <c:pt idx="902">
                  <c:v>1.468519497657782</c:v>
                </c:pt>
                <c:pt idx="903">
                  <c:v>1.469944391193672</c:v>
                </c:pt>
                <c:pt idx="904">
                  <c:v>1.472030229495277</c:v>
                </c:pt>
                <c:pt idx="905">
                  <c:v>1.4728259361509013</c:v>
                </c:pt>
                <c:pt idx="906">
                  <c:v>1.4747138717712873</c:v>
                </c:pt>
                <c:pt idx="907">
                  <c:v>1.4769088868180267</c:v>
                </c:pt>
                <c:pt idx="908">
                  <c:v>1.4782415065341847</c:v>
                </c:pt>
                <c:pt idx="909">
                  <c:v>1.479834737054136</c:v>
                </c:pt>
                <c:pt idx="910">
                  <c:v>1.4819265173397531</c:v>
                </c:pt>
                <c:pt idx="911">
                  <c:v>1.4830880309919279</c:v>
                </c:pt>
                <c:pt idx="912">
                  <c:v>1.4848266093635922</c:v>
                </c:pt>
                <c:pt idx="913">
                  <c:v>1.4870234704636387</c:v>
                </c:pt>
                <c:pt idx="914">
                  <c:v>1.4879246617578348</c:v>
                </c:pt>
                <c:pt idx="915">
                  <c:v>1.4901485790763467</c:v>
                </c:pt>
                <c:pt idx="916">
                  <c:v>1.4911793979247483</c:v>
                </c:pt>
                <c:pt idx="917">
                  <c:v>1.4925589189322095</c:v>
                </c:pt>
                <c:pt idx="918">
                  <c:v>1.4937299801412225</c:v>
                </c:pt>
                <c:pt idx="919">
                  <c:v>1.4953207300270668</c:v>
                </c:pt>
                <c:pt idx="920">
                  <c:v>1.4967335665274324</c:v>
                </c:pt>
                <c:pt idx="921">
                  <c:v>1.4984120904781353</c:v>
                </c:pt>
                <c:pt idx="922">
                  <c:v>1.5006737653552711</c:v>
                </c:pt>
                <c:pt idx="923">
                  <c:v>1.5011927659300077</c:v>
                </c:pt>
                <c:pt idx="924">
                  <c:v>1.5040883293543772</c:v>
                </c:pt>
                <c:pt idx="925">
                  <c:v>1.5053053399834666</c:v>
                </c:pt>
                <c:pt idx="926">
                  <c:v>1.5059986195262798</c:v>
                </c:pt>
                <c:pt idx="927">
                  <c:v>1.5078739500640623</c:v>
                </c:pt>
                <c:pt idx="928">
                  <c:v>1.5084317177578197</c:v>
                </c:pt>
                <c:pt idx="929">
                  <c:v>1.5108273757211308</c:v>
                </c:pt>
                <c:pt idx="930">
                  <c:v>1.5123199674923913</c:v>
                </c:pt>
                <c:pt idx="931">
                  <c:v>1.5143006961350061</c:v>
                </c:pt>
                <c:pt idx="932">
                  <c:v>1.5154774974159446</c:v>
                </c:pt>
                <c:pt idx="933">
                  <c:v>1.5170532192742574</c:v>
                </c:pt>
                <c:pt idx="934">
                  <c:v>1.5185776843092844</c:v>
                </c:pt>
                <c:pt idx="935">
                  <c:v>1.5196547698681842</c:v>
                </c:pt>
                <c:pt idx="936">
                  <c:v>1.5218667455294994</c:v>
                </c:pt>
                <c:pt idx="937">
                  <c:v>1.5232352479064104</c:v>
                </c:pt>
                <c:pt idx="938">
                  <c:v>1.5253407870579299</c:v>
                </c:pt>
                <c:pt idx="939">
                  <c:v>1.5262455550803691</c:v>
                </c:pt>
                <c:pt idx="940">
                  <c:v>1.5282658873348902</c:v>
                </c:pt>
                <c:pt idx="941">
                  <c:v>1.529398816005695</c:v>
                </c:pt>
                <c:pt idx="942">
                  <c:v>1.5312212167344095</c:v>
                </c:pt>
                <c:pt idx="943">
                  <c:v>1.5325289147311991</c:v>
                </c:pt>
                <c:pt idx="944">
                  <c:v>1.5348893534591579</c:v>
                </c:pt>
                <c:pt idx="945">
                  <c:v>1.5365257354746851</c:v>
                </c:pt>
                <c:pt idx="946">
                  <c:v>1.5373624879713483</c:v>
                </c:pt>
                <c:pt idx="947">
                  <c:v>1.5382453629555868</c:v>
                </c:pt>
                <c:pt idx="948">
                  <c:v>1.540735169636519</c:v>
                </c:pt>
                <c:pt idx="949">
                  <c:v>1.5424432881289727</c:v>
                </c:pt>
                <c:pt idx="950">
                  <c:v>1.5433234228778694</c:v>
                </c:pt>
                <c:pt idx="951">
                  <c:v>1.545338938087095</c:v>
                </c:pt>
                <c:pt idx="952">
                  <c:v>1.5467356793103668</c:v>
                </c:pt>
                <c:pt idx="953">
                  <c:v>1.5482462701011688</c:v>
                </c:pt>
                <c:pt idx="954">
                  <c:v>1.5493956690286326</c:v>
                </c:pt>
                <c:pt idx="955">
                  <c:v>1.5514218567334288</c:v>
                </c:pt>
                <c:pt idx="956">
                  <c:v>1.5531432148892883</c:v>
                </c:pt>
                <c:pt idx="957">
                  <c:v>1.5549243390203005</c:v>
                </c:pt>
                <c:pt idx="958">
                  <c:v>1.5567825358760228</c:v>
                </c:pt>
                <c:pt idx="959">
                  <c:v>1.5576188268593709</c:v>
                </c:pt>
                <c:pt idx="960">
                  <c:v>1.5587437655807954</c:v>
                </c:pt>
                <c:pt idx="961">
                  <c:v>1.561069417742138</c:v>
                </c:pt>
                <c:pt idx="962">
                  <c:v>1.5624031335524378</c:v>
                </c:pt>
                <c:pt idx="963">
                  <c:v>1.5638208447872608</c:v>
                </c:pt>
                <c:pt idx="964">
                  <c:v>1.565644168542619</c:v>
                </c:pt>
                <c:pt idx="965">
                  <c:v>1.5676786057980332</c:v>
                </c:pt>
                <c:pt idx="966">
                  <c:v>1.568014991320323</c:v>
                </c:pt>
                <c:pt idx="967">
                  <c:v>1.570210612103299</c:v>
                </c:pt>
                <c:pt idx="968">
                  <c:v>1.5713883075663122</c:v>
                </c:pt>
                <c:pt idx="969">
                  <c:v>1.572923041272746</c:v>
                </c:pt>
                <c:pt idx="970">
                  <c:v>1.5743690490431026</c:v>
                </c:pt>
                <c:pt idx="971">
                  <c:v>1.5755772332299154</c:v>
                </c:pt>
                <c:pt idx="972">
                  <c:v>1.5768131082160282</c:v>
                </c:pt>
                <c:pt idx="973">
                  <c:v>1.5798867004042096</c:v>
                </c:pt>
                <c:pt idx="974">
                  <c:v>1.5804682071894407</c:v>
                </c:pt>
                <c:pt idx="975">
                  <c:v>1.5823593734030739</c:v>
                </c:pt>
                <c:pt idx="976">
                  <c:v>1.5833517135782909</c:v>
                </c:pt>
                <c:pt idx="977">
                  <c:v>1.5857224209776619</c:v>
                </c:pt>
                <c:pt idx="978">
                  <c:v>1.5871891391583222</c:v>
                </c:pt>
                <c:pt idx="979">
                  <c:v>1.588157105661234</c:v>
                </c:pt>
                <c:pt idx="980">
                  <c:v>1.5889712151605611</c:v>
                </c:pt>
                <c:pt idx="981">
                  <c:v>1.5905529078474654</c:v>
                </c:pt>
                <c:pt idx="982">
                  <c:v>1.5921364465876722</c:v>
                </c:pt>
                <c:pt idx="983">
                  <c:v>1.5932628852273916</c:v>
                </c:pt>
                <c:pt idx="984">
                  <c:v>1.59455786276325</c:v>
                </c:pt>
                <c:pt idx="985">
                  <c:v>1.595497157751063</c:v>
                </c:pt>
                <c:pt idx="986">
                  <c:v>1.5976948841885752</c:v>
                </c:pt>
                <c:pt idx="987">
                  <c:v>1.5994120021907978</c:v>
                </c:pt>
                <c:pt idx="988">
                  <c:v>1.6006046968367558</c:v>
                </c:pt>
                <c:pt idx="989">
                  <c:v>1.6029459250727029</c:v>
                </c:pt>
                <c:pt idx="990">
                  <c:v>1.6038925177399128</c:v>
                </c:pt>
                <c:pt idx="991">
                  <c:v>1.6052266085297833</c:v>
                </c:pt>
                <c:pt idx="992">
                  <c:v>1.606667539653599</c:v>
                </c:pt>
                <c:pt idx="993">
                  <c:v>1.6079668150322703</c:v>
                </c:pt>
                <c:pt idx="994">
                  <c:v>1.6098255022458905</c:v>
                </c:pt>
                <c:pt idx="995">
                  <c:v>1.6107373948802288</c:v>
                </c:pt>
                <c:pt idx="996">
                  <c:v>1.6121452412678063</c:v>
                </c:pt>
                <c:pt idx="997">
                  <c:v>1.6143462559877391</c:v>
                </c:pt>
                <c:pt idx="998">
                  <c:v>1.6157792548513445</c:v>
                </c:pt>
                <c:pt idx="999">
                  <c:v>1.617941300540189</c:v>
                </c:pt>
                <c:pt idx="1000">
                  <c:v>1.6191951457012479</c:v>
                </c:pt>
                <c:pt idx="1001">
                  <c:v>1.62073178315014</c:v>
                </c:pt>
                <c:pt idx="1002">
                  <c:v>1.6217704188804296</c:v>
                </c:pt>
                <c:pt idx="1003">
                  <c:v>1.623164996760005</c:v>
                </c:pt>
                <c:pt idx="1004">
                  <c:v>1.6250868536095284</c:v>
                </c:pt>
                <c:pt idx="1005">
                  <c:v>1.6268846787538627</c:v>
                </c:pt>
                <c:pt idx="1006">
                  <c:v>1.6276269075533476</c:v>
                </c:pt>
                <c:pt idx="1007">
                  <c:v>1.6290760882277897</c:v>
                </c:pt>
                <c:pt idx="1008">
                  <c:v>1.6298244897679417</c:v>
                </c:pt>
                <c:pt idx="1009">
                  <c:v>1.6316650337391208</c:v>
                </c:pt>
                <c:pt idx="1010">
                  <c:v>1.6328204034951819</c:v>
                </c:pt>
                <c:pt idx="1011">
                  <c:v>1.6341139964910836</c:v>
                </c:pt>
                <c:pt idx="1012">
                  <c:v>1.6368064075201954</c:v>
                </c:pt>
                <c:pt idx="1013">
                  <c:v>1.6376576111527477</c:v>
                </c:pt>
                <c:pt idx="1014">
                  <c:v>1.6387503881645724</c:v>
                </c:pt>
                <c:pt idx="1015">
                  <c:v>1.6399768021275898</c:v>
                </c:pt>
                <c:pt idx="1016">
                  <c:v>1.6416621622443681</c:v>
                </c:pt>
                <c:pt idx="1017">
                  <c:v>1.6429623894942609</c:v>
                </c:pt>
                <c:pt idx="1018">
                  <c:v>1.6443041240985157</c:v>
                </c:pt>
                <c:pt idx="1019">
                  <c:v>1.6462971405333124</c:v>
                </c:pt>
                <c:pt idx="1020">
                  <c:v>1.6476603931961926</c:v>
                </c:pt>
                <c:pt idx="1021">
                  <c:v>1.6496728220350725</c:v>
                </c:pt>
                <c:pt idx="1022">
                  <c:v>1.6513537689307225</c:v>
                </c:pt>
                <c:pt idx="1023">
                  <c:v>1.6527696629568405</c:v>
                </c:pt>
                <c:pt idx="1024">
                  <c:v>1.6543919976606307</c:v>
                </c:pt>
                <c:pt idx="1025">
                  <c:v>1.6555086579868603</c:v>
                </c:pt>
                <c:pt idx="1026">
                  <c:v>1.6571485301968754</c:v>
                </c:pt>
                <c:pt idx="1027">
                  <c:v>1.6587640287345899</c:v>
                </c:pt>
                <c:pt idx="1028">
                  <c:v>1.6598439987517415</c:v>
                </c:pt>
                <c:pt idx="1029">
                  <c:v>1.6617196465799371</c:v>
                </c:pt>
                <c:pt idx="1030">
                  <c:v>1.6626868054345463</c:v>
                </c:pt>
                <c:pt idx="1031">
                  <c:v>1.6645820964234859</c:v>
                </c:pt>
                <c:pt idx="1032">
                  <c:v>1.665472672911287</c:v>
                </c:pt>
                <c:pt idx="1033">
                  <c:v>1.6673384558922262</c:v>
                </c:pt>
                <c:pt idx="1034">
                  <c:v>1.669131002477952</c:v>
                </c:pt>
                <c:pt idx="1035">
                  <c:v>1.6698619242010533</c:v>
                </c:pt>
                <c:pt idx="1036">
                  <c:v>1.6715068442130265</c:v>
                </c:pt>
                <c:pt idx="1037">
                  <c:v>1.6729897730491137</c:v>
                </c:pt>
                <c:pt idx="1038">
                  <c:v>1.6738819936781197</c:v>
                </c:pt>
                <c:pt idx="1039">
                  <c:v>1.6750953698897955</c:v>
                </c:pt>
                <c:pt idx="1040">
                  <c:v>1.6772174658317376</c:v>
                </c:pt>
                <c:pt idx="1041">
                  <c:v>1.6782707546099829</c:v>
                </c:pt>
                <c:pt idx="1042">
                  <c:v>1.6788568765284235</c:v>
                </c:pt>
                <c:pt idx="1043">
                  <c:v>1.6805185552428914</c:v>
                </c:pt>
                <c:pt idx="1044">
                  <c:v>1.6812178633034585</c:v>
                </c:pt>
                <c:pt idx="1045">
                  <c:v>1.6827964119308769</c:v>
                </c:pt>
                <c:pt idx="1046">
                  <c:v>1.684210604126622</c:v>
                </c:pt>
                <c:pt idx="1047">
                  <c:v>1.6855536078925086</c:v>
                </c:pt>
                <c:pt idx="1048">
                  <c:v>1.6872070082117603</c:v>
                </c:pt>
                <c:pt idx="1049">
                  <c:v>1.6875423841736639</c:v>
                </c:pt>
                <c:pt idx="1050">
                  <c:v>1.690012720761334</c:v>
                </c:pt>
                <c:pt idx="1051">
                  <c:v>1.6908329453121735</c:v>
                </c:pt>
              </c:numCache>
            </c:numRef>
          </c:yVal>
          <c:smooth val="0"/>
          <c:extLst>
            <c:ext xmlns:c16="http://schemas.microsoft.com/office/drawing/2014/chart" uri="{C3380CC4-5D6E-409C-BE32-E72D297353CC}">
              <c16:uniqueId val="{00000007-C018-ED4B-8F16-618A6071E24F}"/>
            </c:ext>
          </c:extLst>
        </c:ser>
        <c:ser>
          <c:idx val="8"/>
          <c:order val="8"/>
          <c:tx>
            <c:v>Dis_9</c:v>
          </c:tx>
          <c:spPr>
            <a:ln w="25400" cap="rnd">
              <a:solidFill>
                <a:schemeClr val="accent1"/>
              </a:solidFill>
              <a:round/>
            </a:ln>
            <a:effectLst/>
          </c:spPr>
          <c:marker>
            <c:symbol val="none"/>
          </c:marker>
          <c:xVal>
            <c:numRef>
              <c:f>'Fig. 13'!$A$1058:$A$2109</c:f>
              <c:numCache>
                <c:formatCode>0.000</c:formatCode>
                <c:ptCount val="1052"/>
                <c:pt idx="0">
                  <c:v>2.7777777777777775E-3</c:v>
                </c:pt>
                <c:pt idx="1">
                  <c:v>6.1111111111111106E-3</c:v>
                </c:pt>
                <c:pt idx="2">
                  <c:v>8.8888888888888889E-3</c:v>
                </c:pt>
                <c:pt idx="3">
                  <c:v>1.1944444444444445E-2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5.5555555555555559E-2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0.13972222222222222</c:v>
                </c:pt>
                <c:pt idx="48">
                  <c:v>0.14250000000000002</c:v>
                </c:pt>
                <c:pt idx="49">
                  <c:v>0.14527777777777778</c:v>
                </c:pt>
                <c:pt idx="50">
                  <c:v>0.14833333333333334</c:v>
                </c:pt>
                <c:pt idx="51">
                  <c:v>0.15111111111111111</c:v>
                </c:pt>
                <c:pt idx="52">
                  <c:v>0.15416666666666667</c:v>
                </c:pt>
                <c:pt idx="53">
                  <c:v>0.15694444444444444</c:v>
                </c:pt>
                <c:pt idx="54">
                  <c:v>0.16</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0.2122222222222222</c:v>
                </c:pt>
                <c:pt idx="73">
                  <c:v>0.215</c:v>
                </c:pt>
                <c:pt idx="74">
                  <c:v>0.21805555555555556</c:v>
                </c:pt>
                <c:pt idx="75">
                  <c:v>0.22083333333333333</c:v>
                </c:pt>
                <c:pt idx="76">
                  <c:v>0.22361111111111109</c:v>
                </c:pt>
                <c:pt idx="77">
                  <c:v>0.22666666666666666</c:v>
                </c:pt>
                <c:pt idx="78">
                  <c:v>0.22944444444444445</c:v>
                </c:pt>
                <c:pt idx="79">
                  <c:v>0.23249999999999998</c:v>
                </c:pt>
                <c:pt idx="80">
                  <c:v>0.23527777777777778</c:v>
                </c:pt>
                <c:pt idx="81">
                  <c:v>0.23833333333333334</c:v>
                </c:pt>
                <c:pt idx="82">
                  <c:v>0.24111111111111111</c:v>
                </c:pt>
                <c:pt idx="83">
                  <c:v>0.24416666666666667</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0.27027777777777773</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0.30222222222222223</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0.33416666666666667</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0.44400000000000001</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0.5838888888888889</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0.61</c:v>
                </c:pt>
                <c:pt idx="210">
                  <c:v>0.61277777777777775</c:v>
                </c:pt>
                <c:pt idx="211">
                  <c:v>0.61583333333333334</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0.64194444444444443</c:v>
                </c:pt>
                <c:pt idx="221">
                  <c:v>0.6447222222222222</c:v>
                </c:pt>
                <c:pt idx="222">
                  <c:v>0.64777777777777779</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0.67388888888888887</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0.7</c:v>
                </c:pt>
                <c:pt idx="241">
                  <c:v>0.70277777777777772</c:v>
                </c:pt>
                <c:pt idx="242">
                  <c:v>0.70583333333333331</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0.7319444444444444</c:v>
                </c:pt>
                <c:pt idx="252">
                  <c:v>0.73472222222222228</c:v>
                </c:pt>
                <c:pt idx="253">
                  <c:v>0.73777777777777775</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0.76388888888888895</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0.95833333333333337</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1.0480555555555555</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1.0744444444444445</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1.1961111111111111</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1.2222222222222221</c:v>
                </c:pt>
                <c:pt idx="421">
                  <c:v>1.2252777777777777</c:v>
                </c:pt>
                <c:pt idx="422">
                  <c:v>1.2280555555555557</c:v>
                </c:pt>
                <c:pt idx="423">
                  <c:v>1.231111111111111</c:v>
                </c:pt>
                <c:pt idx="424">
                  <c:v>1.2338888888888888</c:v>
                </c:pt>
                <c:pt idx="425">
                  <c:v>1.2369444444444444</c:v>
                </c:pt>
                <c:pt idx="426">
                  <c:v>1.2397222222222224</c:v>
                </c:pt>
                <c:pt idx="427">
                  <c:v>1.2427777777777778</c:v>
                </c:pt>
                <c:pt idx="428">
                  <c:v>1.2455555555555555</c:v>
                </c:pt>
                <c:pt idx="429">
                  <c:v>1.2483333333333335</c:v>
                </c:pt>
                <c:pt idx="430">
                  <c:v>1.2513888888888889</c:v>
                </c:pt>
                <c:pt idx="431">
                  <c:v>1.2541666666666667</c:v>
                </c:pt>
                <c:pt idx="432">
                  <c:v>1.2572222222222222</c:v>
                </c:pt>
                <c:pt idx="433">
                  <c:v>1.26</c:v>
                </c:pt>
                <c:pt idx="434">
                  <c:v>1.2630555555555556</c:v>
                </c:pt>
                <c:pt idx="435">
                  <c:v>1.2658333333333334</c:v>
                </c:pt>
                <c:pt idx="436">
                  <c:v>1.268888888888889</c:v>
                </c:pt>
                <c:pt idx="437">
                  <c:v>1.2716666666666667</c:v>
                </c:pt>
                <c:pt idx="438">
                  <c:v>1.2744444444444445</c:v>
                </c:pt>
                <c:pt idx="439">
                  <c:v>1.2775000000000001</c:v>
                </c:pt>
                <c:pt idx="440">
                  <c:v>1.2802777777777776</c:v>
                </c:pt>
                <c:pt idx="441">
                  <c:v>1.2833333333333334</c:v>
                </c:pt>
                <c:pt idx="442">
                  <c:v>1.2861111111111112</c:v>
                </c:pt>
                <c:pt idx="443">
                  <c:v>1.2891666666666666</c:v>
                </c:pt>
                <c:pt idx="444">
                  <c:v>1.2919444444444443</c:v>
                </c:pt>
                <c:pt idx="445">
                  <c:v>1.2950000000000002</c:v>
                </c:pt>
                <c:pt idx="446">
                  <c:v>1.2977777777777777</c:v>
                </c:pt>
                <c:pt idx="447">
                  <c:v>1.3008333333333333</c:v>
                </c:pt>
                <c:pt idx="448">
                  <c:v>1.3036111111111111</c:v>
                </c:pt>
                <c:pt idx="449">
                  <c:v>1.306388888888889</c:v>
                </c:pt>
                <c:pt idx="450">
                  <c:v>1.3094444444444444</c:v>
                </c:pt>
                <c:pt idx="451">
                  <c:v>1.3122222222222222</c:v>
                </c:pt>
                <c:pt idx="452">
                  <c:v>1.3152777777777778</c:v>
                </c:pt>
                <c:pt idx="453">
                  <c:v>1.3180555555555555</c:v>
                </c:pt>
                <c:pt idx="454">
                  <c:v>1.3211111111111111</c:v>
                </c:pt>
                <c:pt idx="455">
                  <c:v>1.3238888888888889</c:v>
                </c:pt>
                <c:pt idx="456">
                  <c:v>1.3269444444444443</c:v>
                </c:pt>
                <c:pt idx="457">
                  <c:v>1.3297222222222222</c:v>
                </c:pt>
                <c:pt idx="458">
                  <c:v>1.3327777777777778</c:v>
                </c:pt>
                <c:pt idx="459">
                  <c:v>1.3355555555555556</c:v>
                </c:pt>
                <c:pt idx="460">
                  <c:v>1.3383333333333334</c:v>
                </c:pt>
                <c:pt idx="461">
                  <c:v>1.341388888888889</c:v>
                </c:pt>
                <c:pt idx="462">
                  <c:v>1.3441666666666667</c:v>
                </c:pt>
                <c:pt idx="463">
                  <c:v>1.3472222222222221</c:v>
                </c:pt>
                <c:pt idx="464">
                  <c:v>1.35</c:v>
                </c:pt>
                <c:pt idx="465">
                  <c:v>1.3530555555555557</c:v>
                </c:pt>
                <c:pt idx="466">
                  <c:v>1.3558333333333332</c:v>
                </c:pt>
                <c:pt idx="467">
                  <c:v>1.3588888888888888</c:v>
                </c:pt>
                <c:pt idx="468">
                  <c:v>1.3616666666666668</c:v>
                </c:pt>
                <c:pt idx="469">
                  <c:v>1.3644444444444443</c:v>
                </c:pt>
                <c:pt idx="470">
                  <c:v>1.3674999999999999</c:v>
                </c:pt>
                <c:pt idx="471">
                  <c:v>1.3702777777777777</c:v>
                </c:pt>
                <c:pt idx="472">
                  <c:v>1.3733333333333335</c:v>
                </c:pt>
                <c:pt idx="473">
                  <c:v>1.3761111111111111</c:v>
                </c:pt>
                <c:pt idx="474">
                  <c:v>1.3791666666666667</c:v>
                </c:pt>
                <c:pt idx="475">
                  <c:v>1.3819444444444444</c:v>
                </c:pt>
                <c:pt idx="476">
                  <c:v>1.385</c:v>
                </c:pt>
                <c:pt idx="477">
                  <c:v>1.3877777777777778</c:v>
                </c:pt>
                <c:pt idx="478">
                  <c:v>1.3905555555555555</c:v>
                </c:pt>
                <c:pt idx="479">
                  <c:v>1.3936111111111109</c:v>
                </c:pt>
                <c:pt idx="480">
                  <c:v>1.3963888888888889</c:v>
                </c:pt>
                <c:pt idx="481">
                  <c:v>1.3994444444444445</c:v>
                </c:pt>
                <c:pt idx="482">
                  <c:v>1.4022222222222223</c:v>
                </c:pt>
                <c:pt idx="483">
                  <c:v>1.4052777777777776</c:v>
                </c:pt>
                <c:pt idx="484">
                  <c:v>1.4080555555555556</c:v>
                </c:pt>
                <c:pt idx="485">
                  <c:v>1.4111111111111112</c:v>
                </c:pt>
                <c:pt idx="486">
                  <c:v>1.4141666666666666</c:v>
                </c:pt>
                <c:pt idx="487">
                  <c:v>1.4169444444444443</c:v>
                </c:pt>
                <c:pt idx="488">
                  <c:v>1.4197222222222223</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1.4516666666666667</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1.4777777777777779</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1.5038888888888888</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1.556388888888889</c:v>
                </c:pt>
                <c:pt idx="536">
                  <c:v>1.5591666666666666</c:v>
                </c:pt>
                <c:pt idx="537">
                  <c:v>1.5622222222222222</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1.5883333333333334</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1.6144444444444443</c:v>
                </c:pt>
                <c:pt idx="556">
                  <c:v>1.6172222222222221</c:v>
                </c:pt>
                <c:pt idx="557">
                  <c:v>1.6202777777777777</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1.6461111111111111</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1.6722222222222221</c:v>
                </c:pt>
                <c:pt idx="576">
                  <c:v>1.6752777777777779</c:v>
                </c:pt>
                <c:pt idx="577">
                  <c:v>1.6780555555555556</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1.736388888888889</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1.7625</c:v>
                </c:pt>
                <c:pt idx="607">
                  <c:v>1.7652777777777779</c:v>
                </c:pt>
                <c:pt idx="608">
                  <c:v>1.7683333333333333</c:v>
                </c:pt>
                <c:pt idx="609">
                  <c:v>1.7711111111111111</c:v>
                </c:pt>
                <c:pt idx="610">
                  <c:v>1.7738888888888888</c:v>
                </c:pt>
                <c:pt idx="611">
                  <c:v>1.7769444444444444</c:v>
                </c:pt>
                <c:pt idx="612">
                  <c:v>1.7797222222222222</c:v>
                </c:pt>
                <c:pt idx="613">
                  <c:v>1.7827777777777778</c:v>
                </c:pt>
                <c:pt idx="614">
                  <c:v>1.7855555555555556</c:v>
                </c:pt>
                <c:pt idx="615">
                  <c:v>1.7886111111111112</c:v>
                </c:pt>
                <c:pt idx="616">
                  <c:v>1.7913888888888889</c:v>
                </c:pt>
                <c:pt idx="617">
                  <c:v>1.7944444444444445</c:v>
                </c:pt>
                <c:pt idx="618">
                  <c:v>1.7972222222222221</c:v>
                </c:pt>
                <c:pt idx="619">
                  <c:v>1.8002777777777779</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1.8263888888888888</c:v>
                </c:pt>
                <c:pt idx="629">
                  <c:v>1.8291666666666666</c:v>
                </c:pt>
                <c:pt idx="630">
                  <c:v>1.8322222222222222</c:v>
                </c:pt>
                <c:pt idx="631">
                  <c:v>1.835</c:v>
                </c:pt>
                <c:pt idx="632">
                  <c:v>1.8377777777777777</c:v>
                </c:pt>
                <c:pt idx="633">
                  <c:v>1.8408333333333333</c:v>
                </c:pt>
                <c:pt idx="634">
                  <c:v>1.8436111111111111</c:v>
                </c:pt>
                <c:pt idx="635">
                  <c:v>1.8466666666666667</c:v>
                </c:pt>
                <c:pt idx="636">
                  <c:v>1.8494444444444444</c:v>
                </c:pt>
                <c:pt idx="637">
                  <c:v>1.8525</c:v>
                </c:pt>
                <c:pt idx="638">
                  <c:v>1.8552777777777778</c:v>
                </c:pt>
                <c:pt idx="639">
                  <c:v>1.8583333333333334</c:v>
                </c:pt>
                <c:pt idx="640">
                  <c:v>1.8611111111111112</c:v>
                </c:pt>
                <c:pt idx="641">
                  <c:v>1.8641666666666665</c:v>
                </c:pt>
                <c:pt idx="642">
                  <c:v>1.8669444444444445</c:v>
                </c:pt>
                <c:pt idx="643">
                  <c:v>1.8697222222222223</c:v>
                </c:pt>
                <c:pt idx="644">
                  <c:v>1.8727777777777777</c:v>
                </c:pt>
                <c:pt idx="645">
                  <c:v>1.8755555555555554</c:v>
                </c:pt>
                <c:pt idx="646">
                  <c:v>1.8786111111111112</c:v>
                </c:pt>
                <c:pt idx="647">
                  <c:v>1.881388888888889</c:v>
                </c:pt>
                <c:pt idx="648">
                  <c:v>1.8844444444444444</c:v>
                </c:pt>
                <c:pt idx="649">
                  <c:v>1.8872222222222221</c:v>
                </c:pt>
                <c:pt idx="650">
                  <c:v>1.8902777777777779</c:v>
                </c:pt>
                <c:pt idx="651">
                  <c:v>1.8930555555555555</c:v>
                </c:pt>
                <c:pt idx="652">
                  <c:v>1.8958333333333333</c:v>
                </c:pt>
                <c:pt idx="653">
                  <c:v>1.8988888888888888</c:v>
                </c:pt>
                <c:pt idx="654">
                  <c:v>1.9016666666666666</c:v>
                </c:pt>
                <c:pt idx="655">
                  <c:v>1.9047222222222222</c:v>
                </c:pt>
                <c:pt idx="656">
                  <c:v>1.9075</c:v>
                </c:pt>
                <c:pt idx="657">
                  <c:v>1.9105555555555556</c:v>
                </c:pt>
                <c:pt idx="658">
                  <c:v>1.9133333333333333</c:v>
                </c:pt>
                <c:pt idx="659">
                  <c:v>1.9163888888888889</c:v>
                </c:pt>
                <c:pt idx="660">
                  <c:v>1.9191666666666667</c:v>
                </c:pt>
                <c:pt idx="661">
                  <c:v>1.9222222222222221</c:v>
                </c:pt>
                <c:pt idx="662">
                  <c:v>1.925</c:v>
                </c:pt>
                <c:pt idx="663">
                  <c:v>1.9277777777777778</c:v>
                </c:pt>
                <c:pt idx="664">
                  <c:v>1.9308333333333332</c:v>
                </c:pt>
                <c:pt idx="665">
                  <c:v>1.9336111111111112</c:v>
                </c:pt>
                <c:pt idx="666">
                  <c:v>1.9366666666666668</c:v>
                </c:pt>
                <c:pt idx="667">
                  <c:v>1.9394444444444443</c:v>
                </c:pt>
                <c:pt idx="668">
                  <c:v>1.9424999999999999</c:v>
                </c:pt>
                <c:pt idx="669">
                  <c:v>1.9452777777777779</c:v>
                </c:pt>
                <c:pt idx="670">
                  <c:v>1.9483333333333335</c:v>
                </c:pt>
                <c:pt idx="671">
                  <c:v>1.951111111111111</c:v>
                </c:pt>
                <c:pt idx="672">
                  <c:v>1.9541666666666666</c:v>
                </c:pt>
                <c:pt idx="673">
                  <c:v>1.9569444444444446</c:v>
                </c:pt>
                <c:pt idx="674">
                  <c:v>1.9597222222222221</c:v>
                </c:pt>
                <c:pt idx="675">
                  <c:v>1.9627777777777777</c:v>
                </c:pt>
                <c:pt idx="676">
                  <c:v>1.9655555555555557</c:v>
                </c:pt>
                <c:pt idx="677">
                  <c:v>1.9686111111111111</c:v>
                </c:pt>
                <c:pt idx="678">
                  <c:v>1.9713888888888889</c:v>
                </c:pt>
                <c:pt idx="679">
                  <c:v>1.9744444444444444</c:v>
                </c:pt>
                <c:pt idx="680">
                  <c:v>1.9772222222222224</c:v>
                </c:pt>
                <c:pt idx="681">
                  <c:v>1.9802777777777778</c:v>
                </c:pt>
                <c:pt idx="682">
                  <c:v>1.9830555555555556</c:v>
                </c:pt>
                <c:pt idx="683">
                  <c:v>1.9861111111111112</c:v>
                </c:pt>
                <c:pt idx="684">
                  <c:v>1.9888888888888887</c:v>
                </c:pt>
                <c:pt idx="685">
                  <c:v>1.9916666666666667</c:v>
                </c:pt>
                <c:pt idx="686">
                  <c:v>1.9947222222222223</c:v>
                </c:pt>
                <c:pt idx="687">
                  <c:v>1.9974999999999998</c:v>
                </c:pt>
                <c:pt idx="688">
                  <c:v>2.0005555555555556</c:v>
                </c:pt>
                <c:pt idx="689">
                  <c:v>2.0033333333333334</c:v>
                </c:pt>
                <c:pt idx="690">
                  <c:v>2.006388888888889</c:v>
                </c:pt>
                <c:pt idx="691">
                  <c:v>2.0091666666666668</c:v>
                </c:pt>
                <c:pt idx="692">
                  <c:v>2.0122222222222224</c:v>
                </c:pt>
                <c:pt idx="693">
                  <c:v>2.0150000000000001</c:v>
                </c:pt>
                <c:pt idx="694">
                  <c:v>2.0180555555555553</c:v>
                </c:pt>
                <c:pt idx="695">
                  <c:v>2.0208333333333335</c:v>
                </c:pt>
                <c:pt idx="696">
                  <c:v>2.0236111111111112</c:v>
                </c:pt>
                <c:pt idx="697">
                  <c:v>2.0266666666666664</c:v>
                </c:pt>
                <c:pt idx="698">
                  <c:v>2.0294444444444446</c:v>
                </c:pt>
                <c:pt idx="699">
                  <c:v>2.0325000000000002</c:v>
                </c:pt>
                <c:pt idx="700">
                  <c:v>2.0352777777777775</c:v>
                </c:pt>
                <c:pt idx="701">
                  <c:v>2.0383333333333331</c:v>
                </c:pt>
                <c:pt idx="702">
                  <c:v>2.0411111111111113</c:v>
                </c:pt>
                <c:pt idx="703">
                  <c:v>2.0441666666666669</c:v>
                </c:pt>
                <c:pt idx="704">
                  <c:v>2.0469444444444442</c:v>
                </c:pt>
                <c:pt idx="705">
                  <c:v>2.0499999999999998</c:v>
                </c:pt>
                <c:pt idx="706">
                  <c:v>2.052777777777778</c:v>
                </c:pt>
                <c:pt idx="707">
                  <c:v>2.0555555555555554</c:v>
                </c:pt>
                <c:pt idx="708">
                  <c:v>2.0586111111111109</c:v>
                </c:pt>
                <c:pt idx="709">
                  <c:v>2.0613888888888892</c:v>
                </c:pt>
                <c:pt idx="710">
                  <c:v>2.0644444444444443</c:v>
                </c:pt>
                <c:pt idx="711">
                  <c:v>2.0672222222222221</c:v>
                </c:pt>
                <c:pt idx="712">
                  <c:v>2.0702777777777777</c:v>
                </c:pt>
                <c:pt idx="713">
                  <c:v>2.0730555555555559</c:v>
                </c:pt>
                <c:pt idx="714">
                  <c:v>2.0758333333333332</c:v>
                </c:pt>
                <c:pt idx="715">
                  <c:v>2.0788888888888888</c:v>
                </c:pt>
                <c:pt idx="716">
                  <c:v>2.0816666666666666</c:v>
                </c:pt>
                <c:pt idx="717">
                  <c:v>2.0847222222222221</c:v>
                </c:pt>
                <c:pt idx="718">
                  <c:v>2.0874999999999999</c:v>
                </c:pt>
                <c:pt idx="719">
                  <c:v>2.0905555555555555</c:v>
                </c:pt>
                <c:pt idx="720">
                  <c:v>2.0933333333333333</c:v>
                </c:pt>
                <c:pt idx="721">
                  <c:v>2.0963888888888889</c:v>
                </c:pt>
                <c:pt idx="722">
                  <c:v>2.0991666666666666</c:v>
                </c:pt>
                <c:pt idx="723">
                  <c:v>2.1019444444444444</c:v>
                </c:pt>
                <c:pt idx="724">
                  <c:v>2.105</c:v>
                </c:pt>
                <c:pt idx="725">
                  <c:v>2.1077777777777778</c:v>
                </c:pt>
                <c:pt idx="726">
                  <c:v>2.1108333333333333</c:v>
                </c:pt>
                <c:pt idx="727">
                  <c:v>2.1136111111111111</c:v>
                </c:pt>
                <c:pt idx="728">
                  <c:v>2.1166666666666667</c:v>
                </c:pt>
                <c:pt idx="729">
                  <c:v>2.1194444444444445</c:v>
                </c:pt>
                <c:pt idx="730">
                  <c:v>2.1225000000000001</c:v>
                </c:pt>
                <c:pt idx="731">
                  <c:v>2.1252777777777778</c:v>
                </c:pt>
                <c:pt idx="732">
                  <c:v>2.1280555555555556</c:v>
                </c:pt>
                <c:pt idx="733">
                  <c:v>2.1311111111111112</c:v>
                </c:pt>
                <c:pt idx="734">
                  <c:v>2.1338888888888889</c:v>
                </c:pt>
                <c:pt idx="735">
                  <c:v>2.1369444444444445</c:v>
                </c:pt>
                <c:pt idx="736">
                  <c:v>2.1397222222222223</c:v>
                </c:pt>
                <c:pt idx="737">
                  <c:v>2.1427777777777779</c:v>
                </c:pt>
                <c:pt idx="738">
                  <c:v>2.1455555555555552</c:v>
                </c:pt>
                <c:pt idx="739">
                  <c:v>2.1486111111111108</c:v>
                </c:pt>
                <c:pt idx="740">
                  <c:v>2.151388888888889</c:v>
                </c:pt>
                <c:pt idx="741">
                  <c:v>2.1544444444444446</c:v>
                </c:pt>
                <c:pt idx="742">
                  <c:v>2.1572222222222224</c:v>
                </c:pt>
                <c:pt idx="743">
                  <c:v>2.1599999999999997</c:v>
                </c:pt>
                <c:pt idx="744">
                  <c:v>2.1630555555555557</c:v>
                </c:pt>
                <c:pt idx="745">
                  <c:v>2.1658333333333331</c:v>
                </c:pt>
                <c:pt idx="746">
                  <c:v>2.1688888888888886</c:v>
                </c:pt>
                <c:pt idx="747">
                  <c:v>2.1716666666666669</c:v>
                </c:pt>
                <c:pt idx="748">
                  <c:v>2.174722222222222</c:v>
                </c:pt>
                <c:pt idx="749">
                  <c:v>2.1775000000000002</c:v>
                </c:pt>
                <c:pt idx="750">
                  <c:v>2.1805555555555558</c:v>
                </c:pt>
                <c:pt idx="751">
                  <c:v>2.1833333333333331</c:v>
                </c:pt>
                <c:pt idx="752">
                  <c:v>2.1863888888888892</c:v>
                </c:pt>
                <c:pt idx="753">
                  <c:v>2.1891666666666665</c:v>
                </c:pt>
                <c:pt idx="754">
                  <c:v>2.1919444444444447</c:v>
                </c:pt>
                <c:pt idx="755">
                  <c:v>2.1949999999999998</c:v>
                </c:pt>
                <c:pt idx="756">
                  <c:v>2.1977777777777781</c:v>
                </c:pt>
                <c:pt idx="757">
                  <c:v>2.2008333333333336</c:v>
                </c:pt>
                <c:pt idx="758">
                  <c:v>2.203611111111111</c:v>
                </c:pt>
                <c:pt idx="759">
                  <c:v>2.2066666666666666</c:v>
                </c:pt>
                <c:pt idx="760">
                  <c:v>2.2094444444444443</c:v>
                </c:pt>
                <c:pt idx="761">
                  <c:v>2.2124999999999999</c:v>
                </c:pt>
                <c:pt idx="762">
                  <c:v>2.2152777777777777</c:v>
                </c:pt>
                <c:pt idx="763">
                  <c:v>2.2183333333333333</c:v>
                </c:pt>
                <c:pt idx="764">
                  <c:v>2.2211111111111115</c:v>
                </c:pt>
                <c:pt idx="765">
                  <c:v>2.2238888888888888</c:v>
                </c:pt>
                <c:pt idx="766">
                  <c:v>2.2269444444444444</c:v>
                </c:pt>
                <c:pt idx="767">
                  <c:v>2.2297222222222222</c:v>
                </c:pt>
                <c:pt idx="768">
                  <c:v>2.2327777777777778</c:v>
                </c:pt>
                <c:pt idx="769">
                  <c:v>2.2355555555555555</c:v>
                </c:pt>
                <c:pt idx="770">
                  <c:v>2.2386111111111111</c:v>
                </c:pt>
                <c:pt idx="771">
                  <c:v>2.2413888888888889</c:v>
                </c:pt>
                <c:pt idx="772">
                  <c:v>2.2444444444444445</c:v>
                </c:pt>
                <c:pt idx="773">
                  <c:v>2.2472222222222222</c:v>
                </c:pt>
                <c:pt idx="774">
                  <c:v>2.2502777777777778</c:v>
                </c:pt>
                <c:pt idx="775">
                  <c:v>2.2530555555555556</c:v>
                </c:pt>
                <c:pt idx="776">
                  <c:v>2.2561111111111112</c:v>
                </c:pt>
                <c:pt idx="777">
                  <c:v>2.2588888888888889</c:v>
                </c:pt>
                <c:pt idx="778">
                  <c:v>2.2616666666666663</c:v>
                </c:pt>
                <c:pt idx="779">
                  <c:v>2.2647222222222223</c:v>
                </c:pt>
                <c:pt idx="780">
                  <c:v>2.2675000000000001</c:v>
                </c:pt>
                <c:pt idx="781">
                  <c:v>2.2705555555555552</c:v>
                </c:pt>
                <c:pt idx="782">
                  <c:v>2.2733333333333334</c:v>
                </c:pt>
                <c:pt idx="783">
                  <c:v>2.276388888888889</c:v>
                </c:pt>
                <c:pt idx="784">
                  <c:v>2.2791666666666668</c:v>
                </c:pt>
                <c:pt idx="785">
                  <c:v>2.2822222222222224</c:v>
                </c:pt>
                <c:pt idx="786">
                  <c:v>2.2849999999999997</c:v>
                </c:pt>
                <c:pt idx="787">
                  <c:v>2.2880555555555557</c:v>
                </c:pt>
                <c:pt idx="788">
                  <c:v>2.2908333333333331</c:v>
                </c:pt>
                <c:pt idx="789">
                  <c:v>2.2936111111111113</c:v>
                </c:pt>
                <c:pt idx="790">
                  <c:v>2.2966666666666669</c:v>
                </c:pt>
                <c:pt idx="791">
                  <c:v>2.2994444444444446</c:v>
                </c:pt>
                <c:pt idx="792">
                  <c:v>2.3025000000000002</c:v>
                </c:pt>
                <c:pt idx="793">
                  <c:v>2.3052777777777775</c:v>
                </c:pt>
                <c:pt idx="794">
                  <c:v>2.3083333333333331</c:v>
                </c:pt>
                <c:pt idx="795">
                  <c:v>2.3111111111111109</c:v>
                </c:pt>
                <c:pt idx="796">
                  <c:v>2.3141666666666665</c:v>
                </c:pt>
                <c:pt idx="797">
                  <c:v>2.3169444444444447</c:v>
                </c:pt>
                <c:pt idx="798">
                  <c:v>2.3199999999999998</c:v>
                </c:pt>
                <c:pt idx="799">
                  <c:v>2.3227777777777781</c:v>
                </c:pt>
                <c:pt idx="800">
                  <c:v>2.3255555555555554</c:v>
                </c:pt>
                <c:pt idx="801">
                  <c:v>2.328611111111111</c:v>
                </c:pt>
                <c:pt idx="802">
                  <c:v>2.3313888888888887</c:v>
                </c:pt>
                <c:pt idx="803">
                  <c:v>2.3344444444444443</c:v>
                </c:pt>
                <c:pt idx="804">
                  <c:v>2.3372222222222221</c:v>
                </c:pt>
                <c:pt idx="805">
                  <c:v>2.3402777777777777</c:v>
                </c:pt>
                <c:pt idx="806">
                  <c:v>2.3430555555555559</c:v>
                </c:pt>
                <c:pt idx="807">
                  <c:v>2.3461111111111115</c:v>
                </c:pt>
                <c:pt idx="808">
                  <c:v>2.3488888888888888</c:v>
                </c:pt>
                <c:pt idx="809">
                  <c:v>2.3516666666666666</c:v>
                </c:pt>
                <c:pt idx="810">
                  <c:v>2.3547222222222222</c:v>
                </c:pt>
                <c:pt idx="811">
                  <c:v>2.3574999999999999</c:v>
                </c:pt>
                <c:pt idx="812">
                  <c:v>2.3605555555555555</c:v>
                </c:pt>
                <c:pt idx="813">
                  <c:v>2.3633333333333337</c:v>
                </c:pt>
                <c:pt idx="814">
                  <c:v>2.3663888888888889</c:v>
                </c:pt>
                <c:pt idx="815">
                  <c:v>2.3691666666666666</c:v>
                </c:pt>
                <c:pt idx="816">
                  <c:v>2.3722222222222222</c:v>
                </c:pt>
                <c:pt idx="817">
                  <c:v>2.375</c:v>
                </c:pt>
                <c:pt idx="818">
                  <c:v>2.3780555555555556</c:v>
                </c:pt>
                <c:pt idx="819">
                  <c:v>2.3808333333333334</c:v>
                </c:pt>
                <c:pt idx="820">
                  <c:v>2.3836111111111111</c:v>
                </c:pt>
                <c:pt idx="821">
                  <c:v>2.3866666666666663</c:v>
                </c:pt>
                <c:pt idx="822">
                  <c:v>2.3894444444444445</c:v>
                </c:pt>
                <c:pt idx="823">
                  <c:v>2.3925000000000001</c:v>
                </c:pt>
                <c:pt idx="824">
                  <c:v>2.3952777777777778</c:v>
                </c:pt>
                <c:pt idx="825">
                  <c:v>2.3983333333333334</c:v>
                </c:pt>
                <c:pt idx="826">
                  <c:v>2.4011111111111112</c:v>
                </c:pt>
                <c:pt idx="827">
                  <c:v>2.4041666666666668</c:v>
                </c:pt>
                <c:pt idx="828">
                  <c:v>2.4069444444444441</c:v>
                </c:pt>
                <c:pt idx="829">
                  <c:v>2.4099999999999997</c:v>
                </c:pt>
                <c:pt idx="830">
                  <c:v>2.4127777777777779</c:v>
                </c:pt>
                <c:pt idx="831">
                  <c:v>2.4155555555555557</c:v>
                </c:pt>
                <c:pt idx="832">
                  <c:v>2.4186111111111113</c:v>
                </c:pt>
                <c:pt idx="833">
                  <c:v>2.421388888888889</c:v>
                </c:pt>
                <c:pt idx="834">
                  <c:v>2.4244444444444446</c:v>
                </c:pt>
                <c:pt idx="835">
                  <c:v>2.4272222222222219</c:v>
                </c:pt>
                <c:pt idx="836">
                  <c:v>2.4302777777777775</c:v>
                </c:pt>
                <c:pt idx="837">
                  <c:v>2.4330555555555553</c:v>
                </c:pt>
                <c:pt idx="838">
                  <c:v>2.4361111111111109</c:v>
                </c:pt>
                <c:pt idx="839">
                  <c:v>2.4388888888888891</c:v>
                </c:pt>
                <c:pt idx="840">
                  <c:v>2.4419444444444447</c:v>
                </c:pt>
                <c:pt idx="841">
                  <c:v>2.4447222222222225</c:v>
                </c:pt>
                <c:pt idx="842">
                  <c:v>2.4474999999999998</c:v>
                </c:pt>
                <c:pt idx="843">
                  <c:v>2.4505555555555554</c:v>
                </c:pt>
                <c:pt idx="844">
                  <c:v>2.4533333333333331</c:v>
                </c:pt>
                <c:pt idx="845">
                  <c:v>2.4563888888888887</c:v>
                </c:pt>
                <c:pt idx="846">
                  <c:v>2.4591666666666669</c:v>
                </c:pt>
                <c:pt idx="847">
                  <c:v>2.4622222222222221</c:v>
                </c:pt>
                <c:pt idx="848">
                  <c:v>2.4650000000000003</c:v>
                </c:pt>
                <c:pt idx="849">
                  <c:v>2.4680555555555559</c:v>
                </c:pt>
                <c:pt idx="850">
                  <c:v>2.4708333333333332</c:v>
                </c:pt>
                <c:pt idx="851">
                  <c:v>2.4738888888888888</c:v>
                </c:pt>
                <c:pt idx="852">
                  <c:v>2.4766666666666666</c:v>
                </c:pt>
                <c:pt idx="853">
                  <c:v>2.4794444444444448</c:v>
                </c:pt>
                <c:pt idx="854">
                  <c:v>2.4824999999999999</c:v>
                </c:pt>
                <c:pt idx="855">
                  <c:v>2.4852777777777777</c:v>
                </c:pt>
                <c:pt idx="856">
                  <c:v>2.4883333333333337</c:v>
                </c:pt>
                <c:pt idx="857">
                  <c:v>2.4911111111111111</c:v>
                </c:pt>
                <c:pt idx="858">
                  <c:v>2.4941666666666666</c:v>
                </c:pt>
                <c:pt idx="859">
                  <c:v>2.4969444444444444</c:v>
                </c:pt>
                <c:pt idx="860">
                  <c:v>2.5</c:v>
                </c:pt>
                <c:pt idx="861">
                  <c:v>2.5027777777777778</c:v>
                </c:pt>
                <c:pt idx="862">
                  <c:v>2.5058333333333334</c:v>
                </c:pt>
                <c:pt idx="863">
                  <c:v>2.5086111111111111</c:v>
                </c:pt>
                <c:pt idx="864">
                  <c:v>2.5113888888888889</c:v>
                </c:pt>
                <c:pt idx="865">
                  <c:v>2.5144444444444445</c:v>
                </c:pt>
                <c:pt idx="866">
                  <c:v>2.5172222222222222</c:v>
                </c:pt>
                <c:pt idx="867">
                  <c:v>2.5202777777777778</c:v>
                </c:pt>
                <c:pt idx="868">
                  <c:v>2.5230555555555556</c:v>
                </c:pt>
                <c:pt idx="869">
                  <c:v>2.5261111111111112</c:v>
                </c:pt>
                <c:pt idx="870">
                  <c:v>2.5288888888888885</c:v>
                </c:pt>
                <c:pt idx="871">
                  <c:v>2.5319444444444441</c:v>
                </c:pt>
                <c:pt idx="872">
                  <c:v>2.5347222222222223</c:v>
                </c:pt>
                <c:pt idx="873">
                  <c:v>2.5375000000000001</c:v>
                </c:pt>
                <c:pt idx="874">
                  <c:v>2.5405555555555557</c:v>
                </c:pt>
                <c:pt idx="875">
                  <c:v>2.5433333333333334</c:v>
                </c:pt>
                <c:pt idx="876">
                  <c:v>2.546388888888889</c:v>
                </c:pt>
                <c:pt idx="877">
                  <c:v>2.5491666666666664</c:v>
                </c:pt>
                <c:pt idx="878">
                  <c:v>2.5522222222222219</c:v>
                </c:pt>
                <c:pt idx="879">
                  <c:v>2.5550000000000002</c:v>
                </c:pt>
                <c:pt idx="880">
                  <c:v>2.5580555555555553</c:v>
                </c:pt>
                <c:pt idx="881">
                  <c:v>2.5608333333333335</c:v>
                </c:pt>
                <c:pt idx="882">
                  <c:v>2.5638888888888891</c:v>
                </c:pt>
                <c:pt idx="883">
                  <c:v>2.5666666666666669</c:v>
                </c:pt>
                <c:pt idx="884">
                  <c:v>2.5694444444444442</c:v>
                </c:pt>
                <c:pt idx="885">
                  <c:v>2.5724999999999998</c:v>
                </c:pt>
                <c:pt idx="886">
                  <c:v>2.5755555555555554</c:v>
                </c:pt>
                <c:pt idx="887">
                  <c:v>2.5783333333333331</c:v>
                </c:pt>
                <c:pt idx="888">
                  <c:v>2.5811111111111114</c:v>
                </c:pt>
                <c:pt idx="889">
                  <c:v>2.5841666666666669</c:v>
                </c:pt>
                <c:pt idx="890">
                  <c:v>2.5869444444444443</c:v>
                </c:pt>
                <c:pt idx="891">
                  <c:v>2.5900000000000003</c:v>
                </c:pt>
                <c:pt idx="892">
                  <c:v>2.5927777777777776</c:v>
                </c:pt>
                <c:pt idx="893">
                  <c:v>2.5958333333333332</c:v>
                </c:pt>
                <c:pt idx="894">
                  <c:v>2.598611111111111</c:v>
                </c:pt>
                <c:pt idx="895">
                  <c:v>2.6013888888888892</c:v>
                </c:pt>
                <c:pt idx="896">
                  <c:v>2.6044444444444448</c:v>
                </c:pt>
                <c:pt idx="897">
                  <c:v>2.6074999999999999</c:v>
                </c:pt>
                <c:pt idx="898">
                  <c:v>2.6102777777777777</c:v>
                </c:pt>
                <c:pt idx="899">
                  <c:v>2.6130555555555555</c:v>
                </c:pt>
                <c:pt idx="900">
                  <c:v>2.6161111111111111</c:v>
                </c:pt>
                <c:pt idx="901">
                  <c:v>2.6188888888888888</c:v>
                </c:pt>
                <c:pt idx="902">
                  <c:v>2.6219444444444444</c:v>
                </c:pt>
                <c:pt idx="903">
                  <c:v>2.6247222222222222</c:v>
                </c:pt>
                <c:pt idx="904">
                  <c:v>2.6277777777777778</c:v>
                </c:pt>
                <c:pt idx="905">
                  <c:v>2.6305555555555555</c:v>
                </c:pt>
                <c:pt idx="906">
                  <c:v>2.6336111111111111</c:v>
                </c:pt>
                <c:pt idx="907">
                  <c:v>2.6363888888888889</c:v>
                </c:pt>
                <c:pt idx="908">
                  <c:v>2.6394444444444445</c:v>
                </c:pt>
                <c:pt idx="909">
                  <c:v>2.6422222222222222</c:v>
                </c:pt>
                <c:pt idx="910">
                  <c:v>2.645</c:v>
                </c:pt>
                <c:pt idx="911">
                  <c:v>2.6480555555555556</c:v>
                </c:pt>
                <c:pt idx="912">
                  <c:v>2.6508333333333334</c:v>
                </c:pt>
                <c:pt idx="913">
                  <c:v>2.6538888888888885</c:v>
                </c:pt>
                <c:pt idx="914">
                  <c:v>2.6566666666666667</c:v>
                </c:pt>
                <c:pt idx="915">
                  <c:v>2.6597222222222223</c:v>
                </c:pt>
                <c:pt idx="916">
                  <c:v>2.6625000000000001</c:v>
                </c:pt>
                <c:pt idx="917">
                  <c:v>2.6652777777777774</c:v>
                </c:pt>
                <c:pt idx="918">
                  <c:v>2.6683333333333334</c:v>
                </c:pt>
                <c:pt idx="919">
                  <c:v>2.6711111111111112</c:v>
                </c:pt>
                <c:pt idx="920">
                  <c:v>2.6741666666666664</c:v>
                </c:pt>
                <c:pt idx="921">
                  <c:v>2.6769444444444446</c:v>
                </c:pt>
                <c:pt idx="922">
                  <c:v>2.68</c:v>
                </c:pt>
                <c:pt idx="923">
                  <c:v>2.6827777777777779</c:v>
                </c:pt>
                <c:pt idx="924">
                  <c:v>2.6858333333333335</c:v>
                </c:pt>
                <c:pt idx="925">
                  <c:v>2.6886111111111108</c:v>
                </c:pt>
                <c:pt idx="926">
                  <c:v>2.6916666666666669</c:v>
                </c:pt>
                <c:pt idx="927">
                  <c:v>2.6944444444444442</c:v>
                </c:pt>
                <c:pt idx="928">
                  <c:v>2.6972222222222224</c:v>
                </c:pt>
                <c:pt idx="929">
                  <c:v>2.700277777777778</c:v>
                </c:pt>
                <c:pt idx="930">
                  <c:v>2.7030555555555558</c:v>
                </c:pt>
                <c:pt idx="931">
                  <c:v>2.7061111111111114</c:v>
                </c:pt>
                <c:pt idx="932">
                  <c:v>2.7088888888888887</c:v>
                </c:pt>
                <c:pt idx="933">
                  <c:v>2.7119444444444443</c:v>
                </c:pt>
                <c:pt idx="934">
                  <c:v>2.714722222222222</c:v>
                </c:pt>
                <c:pt idx="935">
                  <c:v>2.7177777777777776</c:v>
                </c:pt>
                <c:pt idx="936">
                  <c:v>2.7205555555555554</c:v>
                </c:pt>
                <c:pt idx="937">
                  <c:v>2.723611111111111</c:v>
                </c:pt>
                <c:pt idx="938">
                  <c:v>2.7263888888888892</c:v>
                </c:pt>
                <c:pt idx="939">
                  <c:v>2.7291666666666665</c:v>
                </c:pt>
                <c:pt idx="940">
                  <c:v>2.7322222222222221</c:v>
                </c:pt>
                <c:pt idx="941">
                  <c:v>2.7349999999999999</c:v>
                </c:pt>
                <c:pt idx="942">
                  <c:v>2.7380555555555555</c:v>
                </c:pt>
                <c:pt idx="943">
                  <c:v>2.7408333333333332</c:v>
                </c:pt>
                <c:pt idx="944">
                  <c:v>2.7438888888888888</c:v>
                </c:pt>
                <c:pt idx="945">
                  <c:v>2.746666666666667</c:v>
                </c:pt>
                <c:pt idx="946">
                  <c:v>2.7497222222222222</c:v>
                </c:pt>
                <c:pt idx="947">
                  <c:v>2.7524999999999999</c:v>
                </c:pt>
                <c:pt idx="948">
                  <c:v>2.7555555555555555</c:v>
                </c:pt>
                <c:pt idx="949">
                  <c:v>2.7583333333333333</c:v>
                </c:pt>
                <c:pt idx="950">
                  <c:v>2.7611111111111111</c:v>
                </c:pt>
                <c:pt idx="951">
                  <c:v>2.7641666666666667</c:v>
                </c:pt>
                <c:pt idx="952">
                  <c:v>2.7669444444444449</c:v>
                </c:pt>
                <c:pt idx="953">
                  <c:v>2.77</c:v>
                </c:pt>
                <c:pt idx="954">
                  <c:v>2.7727777777777778</c:v>
                </c:pt>
                <c:pt idx="955">
                  <c:v>2.7758333333333334</c:v>
                </c:pt>
                <c:pt idx="956">
                  <c:v>2.7786111111111111</c:v>
                </c:pt>
                <c:pt idx="957">
                  <c:v>2.7816666666666667</c:v>
                </c:pt>
                <c:pt idx="958">
                  <c:v>2.7844444444444445</c:v>
                </c:pt>
                <c:pt idx="959">
                  <c:v>2.7872222222222218</c:v>
                </c:pt>
                <c:pt idx="960">
                  <c:v>2.7902777777777774</c:v>
                </c:pt>
                <c:pt idx="961">
                  <c:v>2.7930555555555556</c:v>
                </c:pt>
                <c:pt idx="962">
                  <c:v>2.7961111111111112</c:v>
                </c:pt>
                <c:pt idx="963">
                  <c:v>2.798888888888889</c:v>
                </c:pt>
                <c:pt idx="964">
                  <c:v>2.8019444444444446</c:v>
                </c:pt>
                <c:pt idx="965">
                  <c:v>2.8047222222222223</c:v>
                </c:pt>
                <c:pt idx="966">
                  <c:v>2.8077777777777779</c:v>
                </c:pt>
                <c:pt idx="967">
                  <c:v>2.8105555555555553</c:v>
                </c:pt>
                <c:pt idx="968">
                  <c:v>2.8136111111111108</c:v>
                </c:pt>
                <c:pt idx="969">
                  <c:v>2.8163888888888886</c:v>
                </c:pt>
                <c:pt idx="970">
                  <c:v>2.8191666666666668</c:v>
                </c:pt>
                <c:pt idx="971">
                  <c:v>2.8222222222222224</c:v>
                </c:pt>
                <c:pt idx="972">
                  <c:v>2.8250000000000002</c:v>
                </c:pt>
                <c:pt idx="973">
                  <c:v>2.8280555555555558</c:v>
                </c:pt>
                <c:pt idx="974">
                  <c:v>2.8308333333333331</c:v>
                </c:pt>
                <c:pt idx="975">
                  <c:v>2.8338888888888887</c:v>
                </c:pt>
                <c:pt idx="976">
                  <c:v>2.8366666666666664</c:v>
                </c:pt>
                <c:pt idx="977">
                  <c:v>2.839722222222222</c:v>
                </c:pt>
                <c:pt idx="978">
                  <c:v>2.8425000000000002</c:v>
                </c:pt>
                <c:pt idx="979">
                  <c:v>2.845277777777778</c:v>
                </c:pt>
                <c:pt idx="980">
                  <c:v>2.8483333333333336</c:v>
                </c:pt>
                <c:pt idx="981">
                  <c:v>2.8511111111111109</c:v>
                </c:pt>
                <c:pt idx="982">
                  <c:v>2.8541666666666665</c:v>
                </c:pt>
                <c:pt idx="983">
                  <c:v>2.8569444444444443</c:v>
                </c:pt>
                <c:pt idx="984">
                  <c:v>2.86</c:v>
                </c:pt>
                <c:pt idx="985">
                  <c:v>2.8627777777777781</c:v>
                </c:pt>
                <c:pt idx="986">
                  <c:v>2.8658333333333332</c:v>
                </c:pt>
                <c:pt idx="987">
                  <c:v>2.8686111111111114</c:v>
                </c:pt>
                <c:pt idx="988">
                  <c:v>2.871666666666667</c:v>
                </c:pt>
                <c:pt idx="989">
                  <c:v>2.8744444444444444</c:v>
                </c:pt>
                <c:pt idx="990">
                  <c:v>2.8772222222222221</c:v>
                </c:pt>
                <c:pt idx="991">
                  <c:v>2.8802777777777777</c:v>
                </c:pt>
                <c:pt idx="992">
                  <c:v>2.8830555555555555</c:v>
                </c:pt>
                <c:pt idx="993">
                  <c:v>2.8861111111111111</c:v>
                </c:pt>
                <c:pt idx="994">
                  <c:v>2.8888888888888888</c:v>
                </c:pt>
                <c:pt idx="995">
                  <c:v>2.8919444444444449</c:v>
                </c:pt>
                <c:pt idx="996">
                  <c:v>2.8947222222222222</c:v>
                </c:pt>
                <c:pt idx="997">
                  <c:v>2.8977777777777778</c:v>
                </c:pt>
                <c:pt idx="998">
                  <c:v>2.9005555555555556</c:v>
                </c:pt>
                <c:pt idx="999">
                  <c:v>2.9036111111111111</c:v>
                </c:pt>
                <c:pt idx="1000">
                  <c:v>2.9063888888888889</c:v>
                </c:pt>
                <c:pt idx="1001">
                  <c:v>2.9091666666666667</c:v>
                </c:pt>
                <c:pt idx="1002">
                  <c:v>2.9122222222222218</c:v>
                </c:pt>
                <c:pt idx="1003">
                  <c:v>2.915</c:v>
                </c:pt>
                <c:pt idx="1004">
                  <c:v>2.9180555555555556</c:v>
                </c:pt>
                <c:pt idx="1005">
                  <c:v>2.9208333333333334</c:v>
                </c:pt>
                <c:pt idx="1006">
                  <c:v>2.923888888888889</c:v>
                </c:pt>
                <c:pt idx="1007">
                  <c:v>2.9266666666666667</c:v>
                </c:pt>
                <c:pt idx="1008">
                  <c:v>2.9297222222222223</c:v>
                </c:pt>
                <c:pt idx="1009">
                  <c:v>2.9324999999999997</c:v>
                </c:pt>
                <c:pt idx="1010">
                  <c:v>2.9352777777777779</c:v>
                </c:pt>
                <c:pt idx="1011">
                  <c:v>2.9383333333333335</c:v>
                </c:pt>
                <c:pt idx="1012">
                  <c:v>2.9411111111111112</c:v>
                </c:pt>
                <c:pt idx="1013">
                  <c:v>2.9441666666666668</c:v>
                </c:pt>
                <c:pt idx="1014">
                  <c:v>2.9469444444444446</c:v>
                </c:pt>
                <c:pt idx="1015">
                  <c:v>2.95</c:v>
                </c:pt>
                <c:pt idx="1016">
                  <c:v>2.9527777777777775</c:v>
                </c:pt>
                <c:pt idx="1017">
                  <c:v>2.9558333333333331</c:v>
                </c:pt>
                <c:pt idx="1018">
                  <c:v>2.9586111111111113</c:v>
                </c:pt>
                <c:pt idx="1019">
                  <c:v>2.9616666666666664</c:v>
                </c:pt>
                <c:pt idx="1020">
                  <c:v>2.9644444444444447</c:v>
                </c:pt>
                <c:pt idx="1021">
                  <c:v>2.967222222222222</c:v>
                </c:pt>
                <c:pt idx="1022">
                  <c:v>2.970277777777778</c:v>
                </c:pt>
                <c:pt idx="1023">
                  <c:v>2.9730555555555553</c:v>
                </c:pt>
                <c:pt idx="1024">
                  <c:v>2.9761111111111109</c:v>
                </c:pt>
                <c:pt idx="1025">
                  <c:v>2.9788888888888887</c:v>
                </c:pt>
                <c:pt idx="1026">
                  <c:v>2.9819444444444443</c:v>
                </c:pt>
                <c:pt idx="1027">
                  <c:v>2.9847222222222225</c:v>
                </c:pt>
                <c:pt idx="1028">
                  <c:v>2.9877777777777781</c:v>
                </c:pt>
                <c:pt idx="1029">
                  <c:v>2.9905555555555554</c:v>
                </c:pt>
                <c:pt idx="1030">
                  <c:v>2.9933333333333332</c:v>
                </c:pt>
                <c:pt idx="1031">
                  <c:v>2.9963888888888888</c:v>
                </c:pt>
                <c:pt idx="1032">
                  <c:v>2.9991666666666665</c:v>
                </c:pt>
                <c:pt idx="1033">
                  <c:v>3.0022222222222221</c:v>
                </c:pt>
                <c:pt idx="1034">
                  <c:v>3.0050000000000003</c:v>
                </c:pt>
                <c:pt idx="1035">
                  <c:v>3.0080555555555555</c:v>
                </c:pt>
                <c:pt idx="1036">
                  <c:v>3.0108333333333333</c:v>
                </c:pt>
                <c:pt idx="1037">
                  <c:v>3.0138888888888888</c:v>
                </c:pt>
                <c:pt idx="1038">
                  <c:v>3.0166666666666666</c:v>
                </c:pt>
                <c:pt idx="1039">
                  <c:v>3.0197222222222222</c:v>
                </c:pt>
                <c:pt idx="1040">
                  <c:v>3.0225</c:v>
                </c:pt>
                <c:pt idx="1041">
                  <c:v>3.0252777777777782</c:v>
                </c:pt>
                <c:pt idx="1042">
                  <c:v>3.0283333333333333</c:v>
                </c:pt>
                <c:pt idx="1043">
                  <c:v>3.0311111111111111</c:v>
                </c:pt>
                <c:pt idx="1044">
                  <c:v>3.0341666666666667</c:v>
                </c:pt>
                <c:pt idx="1045">
                  <c:v>3.0369444444444444</c:v>
                </c:pt>
                <c:pt idx="1046">
                  <c:v>3.04</c:v>
                </c:pt>
                <c:pt idx="1047">
                  <c:v>3.0427777777777778</c:v>
                </c:pt>
                <c:pt idx="1048">
                  <c:v>3.0458333333333334</c:v>
                </c:pt>
                <c:pt idx="1049">
                  <c:v>3.0486111111111112</c:v>
                </c:pt>
                <c:pt idx="1050">
                  <c:v>3.0513888888888889</c:v>
                </c:pt>
                <c:pt idx="1051">
                  <c:v>3.0544444444444445</c:v>
                </c:pt>
              </c:numCache>
            </c:numRef>
          </c:xVal>
          <c:yVal>
            <c:numRef>
              <c:f>'Fig. 13'!$J$1058:$J$2109</c:f>
              <c:numCache>
                <c:formatCode>0.000</c:formatCode>
                <c:ptCount val="1052"/>
                <c:pt idx="0">
                  <c:v>1</c:v>
                </c:pt>
                <c:pt idx="1">
                  <c:v>1.0003716025664242</c:v>
                </c:pt>
                <c:pt idx="2">
                  <c:v>1.001388628129732</c:v>
                </c:pt>
                <c:pt idx="3">
                  <c:v>1.0008311291242806</c:v>
                </c:pt>
                <c:pt idx="4">
                  <c:v>0.99999901037933336</c:v>
                </c:pt>
                <c:pt idx="5">
                  <c:v>1.0001863531870585</c:v>
                </c:pt>
                <c:pt idx="6">
                  <c:v>1.0008621118641086</c:v>
                </c:pt>
                <c:pt idx="7">
                  <c:v>1.0000089446484901</c:v>
                </c:pt>
                <c:pt idx="8">
                  <c:v>1.0000808824596579</c:v>
                </c:pt>
                <c:pt idx="9">
                  <c:v>1.000354969326483</c:v>
                </c:pt>
                <c:pt idx="10">
                  <c:v>1.0003049173573355</c:v>
                </c:pt>
                <c:pt idx="11">
                  <c:v>0.99974635260652478</c:v>
                </c:pt>
                <c:pt idx="12">
                  <c:v>0.99934007525387958</c:v>
                </c:pt>
                <c:pt idx="13">
                  <c:v>1.000316488306856</c:v>
                </c:pt>
                <c:pt idx="14">
                  <c:v>0.99862191513678822</c:v>
                </c:pt>
                <c:pt idx="15">
                  <c:v>0.9992589263578846</c:v>
                </c:pt>
                <c:pt idx="16">
                  <c:v>0.99927913745720676</c:v>
                </c:pt>
                <c:pt idx="17">
                  <c:v>0.99829313269607478</c:v>
                </c:pt>
                <c:pt idx="18">
                  <c:v>0.99825571742179642</c:v>
                </c:pt>
                <c:pt idx="19">
                  <c:v>0.99835966565583489</c:v>
                </c:pt>
                <c:pt idx="20">
                  <c:v>0.99783174108386141</c:v>
                </c:pt>
                <c:pt idx="21">
                  <c:v>0.99746805548291284</c:v>
                </c:pt>
                <c:pt idx="22">
                  <c:v>0.998521849260816</c:v>
                </c:pt>
                <c:pt idx="23">
                  <c:v>0.99805927771624547</c:v>
                </c:pt>
                <c:pt idx="24">
                  <c:v>0.99783109402418191</c:v>
                </c:pt>
                <c:pt idx="25">
                  <c:v>0.99820094572322982</c:v>
                </c:pt>
                <c:pt idx="26">
                  <c:v>0.99852508455920641</c:v>
                </c:pt>
                <c:pt idx="27">
                  <c:v>0.99811892139356262</c:v>
                </c:pt>
                <c:pt idx="28">
                  <c:v>0.99802772404139883</c:v>
                </c:pt>
                <c:pt idx="29">
                  <c:v>0.99788929133280113</c:v>
                </c:pt>
                <c:pt idx="30">
                  <c:v>0.99815843009620808</c:v>
                </c:pt>
                <c:pt idx="31">
                  <c:v>0.9984874028485945</c:v>
                </c:pt>
                <c:pt idx="32">
                  <c:v>0.9998606537953858</c:v>
                </c:pt>
                <c:pt idx="33">
                  <c:v>1.0002118930131345</c:v>
                </c:pt>
                <c:pt idx="34">
                  <c:v>1.000336699406182</c:v>
                </c:pt>
                <c:pt idx="35">
                  <c:v>0.9997645844644959</c:v>
                </c:pt>
                <c:pt idx="36">
                  <c:v>1.0004662255286374</c:v>
                </c:pt>
                <c:pt idx="37">
                  <c:v>1.0027359586271052</c:v>
                </c:pt>
                <c:pt idx="38">
                  <c:v>1.0051024081161601</c:v>
                </c:pt>
                <c:pt idx="39">
                  <c:v>1.0029103221789561</c:v>
                </c:pt>
                <c:pt idx="40">
                  <c:v>1.0025064427533594</c:v>
                </c:pt>
                <c:pt idx="41">
                  <c:v>1.0036883162850201</c:v>
                </c:pt>
                <c:pt idx="42">
                  <c:v>1.002718906701495</c:v>
                </c:pt>
                <c:pt idx="43">
                  <c:v>1.0029320557716548</c:v>
                </c:pt>
                <c:pt idx="44">
                  <c:v>1.0043498777115152</c:v>
                </c:pt>
                <c:pt idx="45">
                  <c:v>1.0049468092949545</c:v>
                </c:pt>
                <c:pt idx="46">
                  <c:v>1.0041626110284505</c:v>
                </c:pt>
                <c:pt idx="47">
                  <c:v>1.0043199226546948</c:v>
                </c:pt>
                <c:pt idx="48">
                  <c:v>1.0051775051010683</c:v>
                </c:pt>
                <c:pt idx="49">
                  <c:v>1.0051449237431962</c:v>
                </c:pt>
                <c:pt idx="50">
                  <c:v>1.0057246130893456</c:v>
                </c:pt>
                <c:pt idx="51">
                  <c:v>1.0060348211110972</c:v>
                </c:pt>
                <c:pt idx="52">
                  <c:v>1.0061843680211984</c:v>
                </c:pt>
                <c:pt idx="53">
                  <c:v>1.0069076284910368</c:v>
                </c:pt>
                <c:pt idx="54">
                  <c:v>1.0079641246946598</c:v>
                </c:pt>
                <c:pt idx="55">
                  <c:v>1.0080774362628395</c:v>
                </c:pt>
                <c:pt idx="56">
                  <c:v>1.0083268967995915</c:v>
                </c:pt>
                <c:pt idx="57">
                  <c:v>1.0080958584324802</c:v>
                </c:pt>
                <c:pt idx="58">
                  <c:v>1.0089648976413617</c:v>
                </c:pt>
                <c:pt idx="59">
                  <c:v>1.0084347654540236</c:v>
                </c:pt>
                <c:pt idx="60">
                  <c:v>1.0078918062601354</c:v>
                </c:pt>
                <c:pt idx="61">
                  <c:v>1.0073359819973784</c:v>
                </c:pt>
                <c:pt idx="62">
                  <c:v>1.0072570026544216</c:v>
                </c:pt>
                <c:pt idx="63">
                  <c:v>1.0073660893035306</c:v>
                </c:pt>
                <c:pt idx="64">
                  <c:v>1.007096722166124</c:v>
                </c:pt>
                <c:pt idx="65">
                  <c:v>1.0085812673774246</c:v>
                </c:pt>
                <c:pt idx="66">
                  <c:v>1.0058050768633304</c:v>
                </c:pt>
                <c:pt idx="67">
                  <c:v>1.0081187719575182</c:v>
                </c:pt>
                <c:pt idx="68">
                  <c:v>1.0094716214933288</c:v>
                </c:pt>
                <c:pt idx="69">
                  <c:v>1.0096965318246749</c:v>
                </c:pt>
                <c:pt idx="70">
                  <c:v>1.0104775709174494</c:v>
                </c:pt>
                <c:pt idx="71">
                  <c:v>1.0094347010293909</c:v>
                </c:pt>
                <c:pt idx="72">
                  <c:v>1.0089989253679177</c:v>
                </c:pt>
                <c:pt idx="73">
                  <c:v>1.0106363669747116</c:v>
                </c:pt>
                <c:pt idx="74">
                  <c:v>1.0107143186346499</c:v>
                </c:pt>
                <c:pt idx="75">
                  <c:v>1.0126567156611093</c:v>
                </c:pt>
                <c:pt idx="76">
                  <c:v>1.0122206735633061</c:v>
                </c:pt>
                <c:pt idx="77">
                  <c:v>1.0134774157058679</c:v>
                </c:pt>
                <c:pt idx="78">
                  <c:v>1.0137409593061837</c:v>
                </c:pt>
                <c:pt idx="79">
                  <c:v>1.0147108256377189</c:v>
                </c:pt>
                <c:pt idx="80">
                  <c:v>1.0139956343826879</c:v>
                </c:pt>
                <c:pt idx="81">
                  <c:v>1.015438996148635</c:v>
                </c:pt>
                <c:pt idx="82">
                  <c:v>1.0157328754291095</c:v>
                </c:pt>
                <c:pt idx="83">
                  <c:v>1.0166679908497416</c:v>
                </c:pt>
                <c:pt idx="84">
                  <c:v>1.0170314480766975</c:v>
                </c:pt>
                <c:pt idx="85">
                  <c:v>1.0188738172895009</c:v>
                </c:pt>
                <c:pt idx="86">
                  <c:v>1.0188335854025155</c:v>
                </c:pt>
                <c:pt idx="87">
                  <c:v>1.0188722567338191</c:v>
                </c:pt>
                <c:pt idx="88">
                  <c:v>1.0199174484242548</c:v>
                </c:pt>
                <c:pt idx="89">
                  <c:v>1.0213447859476099</c:v>
                </c:pt>
                <c:pt idx="90">
                  <c:v>1.0224534275487511</c:v>
                </c:pt>
                <c:pt idx="91">
                  <c:v>1.0222659324916794</c:v>
                </c:pt>
                <c:pt idx="92">
                  <c:v>1.0231004111013273</c:v>
                </c:pt>
                <c:pt idx="93">
                  <c:v>1.0232206500142951</c:v>
                </c:pt>
                <c:pt idx="94">
                  <c:v>1.0239712773022427</c:v>
                </c:pt>
                <c:pt idx="95">
                  <c:v>1.0254869955650476</c:v>
                </c:pt>
                <c:pt idx="96">
                  <c:v>1.0261274323962002</c:v>
                </c:pt>
                <c:pt idx="97">
                  <c:v>1.0267707619647244</c:v>
                </c:pt>
                <c:pt idx="98">
                  <c:v>1.0288898824077317</c:v>
                </c:pt>
                <c:pt idx="99">
                  <c:v>1.0295085475838519</c:v>
                </c:pt>
                <c:pt idx="100">
                  <c:v>1.0304701924512549</c:v>
                </c:pt>
                <c:pt idx="101">
                  <c:v>1.032298440538175</c:v>
                </c:pt>
                <c:pt idx="102">
                  <c:v>1.0335216878268549</c:v>
                </c:pt>
                <c:pt idx="103">
                  <c:v>1.0342246230103518</c:v>
                </c:pt>
                <c:pt idx="104">
                  <c:v>1.0362683039074678</c:v>
                </c:pt>
                <c:pt idx="105">
                  <c:v>1.0375052536363696</c:v>
                </c:pt>
                <c:pt idx="106">
                  <c:v>1.0390634875262035</c:v>
                </c:pt>
                <c:pt idx="107">
                  <c:v>1.040359928683076</c:v>
                </c:pt>
                <c:pt idx="108">
                  <c:v>1.0423075402492878</c:v>
                </c:pt>
                <c:pt idx="109">
                  <c:v>1.0423177409547819</c:v>
                </c:pt>
                <c:pt idx="110">
                  <c:v>1.044580546708487</c:v>
                </c:pt>
                <c:pt idx="111">
                  <c:v>1.0441150824265311</c:v>
                </c:pt>
                <c:pt idx="112">
                  <c:v>1.0456989322671155</c:v>
                </c:pt>
                <c:pt idx="113">
                  <c:v>1.0467617087558325</c:v>
                </c:pt>
                <c:pt idx="114">
                  <c:v>1.0486129464924652</c:v>
                </c:pt>
                <c:pt idx="115">
                  <c:v>1.0484535795001877</c:v>
                </c:pt>
                <c:pt idx="116">
                  <c:v>1.0502002980677632</c:v>
                </c:pt>
                <c:pt idx="117">
                  <c:v>1.0507281845774026</c:v>
                </c:pt>
                <c:pt idx="118">
                  <c:v>1.0516008397080243</c:v>
                </c:pt>
                <c:pt idx="119">
                  <c:v>1.0528573154142453</c:v>
                </c:pt>
                <c:pt idx="120">
                  <c:v>1.0537658252634421</c:v>
                </c:pt>
                <c:pt idx="121">
                  <c:v>1.0546420201911113</c:v>
                </c:pt>
                <c:pt idx="122">
                  <c:v>1.0547840688214305</c:v>
                </c:pt>
                <c:pt idx="123">
                  <c:v>1.0572645911253573</c:v>
                </c:pt>
                <c:pt idx="124">
                  <c:v>1.0576541971757352</c:v>
                </c:pt>
                <c:pt idx="125">
                  <c:v>1.0583892189067565</c:v>
                </c:pt>
                <c:pt idx="126">
                  <c:v>1.0594326597298371</c:v>
                </c:pt>
                <c:pt idx="127">
                  <c:v>1.0601927645389422</c:v>
                </c:pt>
                <c:pt idx="128">
                  <c:v>1.0614677004771307</c:v>
                </c:pt>
                <c:pt idx="129">
                  <c:v>1.0621906945106319</c:v>
                </c:pt>
                <c:pt idx="130">
                  <c:v>1.0630744257804194</c:v>
                </c:pt>
                <c:pt idx="131">
                  <c:v>1.0635894091588562</c:v>
                </c:pt>
                <c:pt idx="132">
                  <c:v>1.0649491479771025</c:v>
                </c:pt>
                <c:pt idx="133">
                  <c:v>1.0655230137861504</c:v>
                </c:pt>
                <c:pt idx="134">
                  <c:v>1.0668139359046107</c:v>
                </c:pt>
                <c:pt idx="135">
                  <c:v>1.0676256151762258</c:v>
                </c:pt>
                <c:pt idx="136">
                  <c:v>1.0686179763471297</c:v>
                </c:pt>
                <c:pt idx="137">
                  <c:v>1.0685149035467743</c:v>
                </c:pt>
                <c:pt idx="138">
                  <c:v>1.0691017866740478</c:v>
                </c:pt>
                <c:pt idx="139">
                  <c:v>1.0690524578892437</c:v>
                </c:pt>
                <c:pt idx="140">
                  <c:v>1.0720338805080329</c:v>
                </c:pt>
                <c:pt idx="141">
                  <c:v>1.0732078751365697</c:v>
                </c:pt>
                <c:pt idx="142">
                  <c:v>1.0744678906398593</c:v>
                </c:pt>
                <c:pt idx="143">
                  <c:v>1.0755236636591317</c:v>
                </c:pt>
                <c:pt idx="144">
                  <c:v>1.0776580090357297</c:v>
                </c:pt>
                <c:pt idx="145">
                  <c:v>1.0791921114058274</c:v>
                </c:pt>
                <c:pt idx="146">
                  <c:v>1.080270988261814</c:v>
                </c:pt>
                <c:pt idx="147">
                  <c:v>1.08284910239</c:v>
                </c:pt>
                <c:pt idx="148">
                  <c:v>1.0843167859873457</c:v>
                </c:pt>
                <c:pt idx="149">
                  <c:v>1.0865065501221798</c:v>
                </c:pt>
                <c:pt idx="150">
                  <c:v>1.0870878380863593</c:v>
                </c:pt>
                <c:pt idx="151">
                  <c:v>1.0888982349386507</c:v>
                </c:pt>
                <c:pt idx="152">
                  <c:v>1.0913876257663786</c:v>
                </c:pt>
                <c:pt idx="153">
                  <c:v>1.0916923908743679</c:v>
                </c:pt>
                <c:pt idx="154">
                  <c:v>1.094443916996058</c:v>
                </c:pt>
                <c:pt idx="155">
                  <c:v>1.0952709734505817</c:v>
                </c:pt>
                <c:pt idx="156">
                  <c:v>1.0972210590685028</c:v>
                </c:pt>
                <c:pt idx="157">
                  <c:v>1.0979030599683302</c:v>
                </c:pt>
                <c:pt idx="158">
                  <c:v>1.1002556928301477</c:v>
                </c:pt>
                <c:pt idx="159">
                  <c:v>1.1008899255008746</c:v>
                </c:pt>
                <c:pt idx="160">
                  <c:v>1.1024375399995243</c:v>
                </c:pt>
                <c:pt idx="161">
                  <c:v>1.1047275983843228</c:v>
                </c:pt>
                <c:pt idx="162">
                  <c:v>1.106374365262949</c:v>
                </c:pt>
                <c:pt idx="163">
                  <c:v>1.1096159439343134</c:v>
                </c:pt>
                <c:pt idx="164">
                  <c:v>1.1100530517774692</c:v>
                </c:pt>
                <c:pt idx="165">
                  <c:v>1.1122318539601208</c:v>
                </c:pt>
                <c:pt idx="166">
                  <c:v>1.1132271459307441</c:v>
                </c:pt>
                <c:pt idx="167">
                  <c:v>1.1149279993859094</c:v>
                </c:pt>
                <c:pt idx="168">
                  <c:v>1.1158245957245734</c:v>
                </c:pt>
                <c:pt idx="169">
                  <c:v>1.1179493493930128</c:v>
                </c:pt>
                <c:pt idx="170">
                  <c:v>1.1194309257422566</c:v>
                </c:pt>
                <c:pt idx="171">
                  <c:v>1.121540264165432</c:v>
                </c:pt>
                <c:pt idx="172">
                  <c:v>1.122213967476456</c:v>
                </c:pt>
                <c:pt idx="173">
                  <c:v>1.1231947196355057</c:v>
                </c:pt>
                <c:pt idx="174">
                  <c:v>1.1255604078778796</c:v>
                </c:pt>
                <c:pt idx="175">
                  <c:v>1.1278744074707419</c:v>
                </c:pt>
                <c:pt idx="176">
                  <c:v>1.1290856651242285</c:v>
                </c:pt>
                <c:pt idx="177">
                  <c:v>1.1313946785513456</c:v>
                </c:pt>
                <c:pt idx="178">
                  <c:v>1.133205151528301</c:v>
                </c:pt>
                <c:pt idx="179">
                  <c:v>1.1342924401600964</c:v>
                </c:pt>
                <c:pt idx="180">
                  <c:v>1.1363855259666877</c:v>
                </c:pt>
                <c:pt idx="181">
                  <c:v>1.1383000233023459</c:v>
                </c:pt>
                <c:pt idx="182">
                  <c:v>1.1400998007634529</c:v>
                </c:pt>
                <c:pt idx="183">
                  <c:v>1.1419623430132622</c:v>
                </c:pt>
                <c:pt idx="184">
                  <c:v>1.1422424817911816</c:v>
                </c:pt>
                <c:pt idx="185">
                  <c:v>1.1448078069751522</c:v>
                </c:pt>
                <c:pt idx="186">
                  <c:v>1.1457430365827892</c:v>
                </c:pt>
                <c:pt idx="187">
                  <c:v>1.1477071291396028</c:v>
                </c:pt>
                <c:pt idx="188">
                  <c:v>1.1493709860061587</c:v>
                </c:pt>
                <c:pt idx="189">
                  <c:v>1.151613047787857</c:v>
                </c:pt>
                <c:pt idx="190">
                  <c:v>1.1526094055038223</c:v>
                </c:pt>
                <c:pt idx="191">
                  <c:v>1.1544075843469062</c:v>
                </c:pt>
                <c:pt idx="192">
                  <c:v>1.1562514379907483</c:v>
                </c:pt>
                <c:pt idx="193">
                  <c:v>1.1569687226741465</c:v>
                </c:pt>
                <c:pt idx="194">
                  <c:v>1.159613522011425</c:v>
                </c:pt>
                <c:pt idx="195">
                  <c:v>1.160951717548649</c:v>
                </c:pt>
                <c:pt idx="196">
                  <c:v>1.1627132804264841</c:v>
                </c:pt>
                <c:pt idx="197">
                  <c:v>1.1636665135180781</c:v>
                </c:pt>
                <c:pt idx="198">
                  <c:v>1.1651432940132425</c:v>
                </c:pt>
                <c:pt idx="199">
                  <c:v>1.167328833229005</c:v>
                </c:pt>
                <c:pt idx="200">
                  <c:v>1.168965970337124</c:v>
                </c:pt>
                <c:pt idx="201">
                  <c:v>1.1712644785600654</c:v>
                </c:pt>
                <c:pt idx="202">
                  <c:v>1.1728072972046495</c:v>
                </c:pt>
                <c:pt idx="203">
                  <c:v>1.1746830470843435</c:v>
                </c:pt>
                <c:pt idx="204">
                  <c:v>1.175397857716036</c:v>
                </c:pt>
                <c:pt idx="205">
                  <c:v>1.1772698013623311</c:v>
                </c:pt>
                <c:pt idx="206">
                  <c:v>1.1793978664538252</c:v>
                </c:pt>
                <c:pt idx="207">
                  <c:v>1.1815144367204629</c:v>
                </c:pt>
                <c:pt idx="208">
                  <c:v>1.1833770550949332</c:v>
                </c:pt>
                <c:pt idx="209">
                  <c:v>1.1842095544632156</c:v>
                </c:pt>
                <c:pt idx="210">
                  <c:v>1.186151723115672</c:v>
                </c:pt>
                <c:pt idx="211">
                  <c:v>1.1878862617363846</c:v>
                </c:pt>
                <c:pt idx="212">
                  <c:v>1.1888083979011386</c:v>
                </c:pt>
                <c:pt idx="213">
                  <c:v>1.1913364981225112</c:v>
                </c:pt>
                <c:pt idx="214">
                  <c:v>1.1931690091908254</c:v>
                </c:pt>
                <c:pt idx="215">
                  <c:v>1.1945509764121036</c:v>
                </c:pt>
                <c:pt idx="216">
                  <c:v>1.1963271171638392</c:v>
                </c:pt>
                <c:pt idx="217">
                  <c:v>1.1978991676808928</c:v>
                </c:pt>
                <c:pt idx="218">
                  <c:v>1.1993077404736059</c:v>
                </c:pt>
                <c:pt idx="219">
                  <c:v>1.2010758500728684</c:v>
                </c:pt>
                <c:pt idx="220">
                  <c:v>1.2025205059581741</c:v>
                </c:pt>
                <c:pt idx="221">
                  <c:v>1.2035043031039447</c:v>
                </c:pt>
                <c:pt idx="222">
                  <c:v>1.2062301752125502</c:v>
                </c:pt>
                <c:pt idx="223">
                  <c:v>1.2067403246745627</c:v>
                </c:pt>
                <c:pt idx="224">
                  <c:v>1.2091134350720538</c:v>
                </c:pt>
                <c:pt idx="225">
                  <c:v>1.2106859803994587</c:v>
                </c:pt>
                <c:pt idx="226">
                  <c:v>1.2125731109170041</c:v>
                </c:pt>
                <c:pt idx="227">
                  <c:v>1.2139677909578228</c:v>
                </c:pt>
                <c:pt idx="228">
                  <c:v>1.215226550404084</c:v>
                </c:pt>
                <c:pt idx="229">
                  <c:v>1.2176554601831633</c:v>
                </c:pt>
                <c:pt idx="230">
                  <c:v>1.2191858324445477</c:v>
                </c:pt>
                <c:pt idx="231">
                  <c:v>1.2204545642223028</c:v>
                </c:pt>
                <c:pt idx="232">
                  <c:v>1.2215784688193649</c:v>
                </c:pt>
                <c:pt idx="233">
                  <c:v>1.2235749524223634</c:v>
                </c:pt>
                <c:pt idx="234">
                  <c:v>1.2258197166297495</c:v>
                </c:pt>
                <c:pt idx="235">
                  <c:v>1.2262793193122776</c:v>
                </c:pt>
                <c:pt idx="236">
                  <c:v>1.2295130571428594</c:v>
                </c:pt>
                <c:pt idx="237">
                  <c:v>1.2305375048612917</c:v>
                </c:pt>
                <c:pt idx="238">
                  <c:v>1.2305258958494336</c:v>
                </c:pt>
                <c:pt idx="239">
                  <c:v>1.2318218802583103</c:v>
                </c:pt>
                <c:pt idx="240">
                  <c:v>1.2328185805352734</c:v>
                </c:pt>
                <c:pt idx="241">
                  <c:v>1.2343232607212353</c:v>
                </c:pt>
                <c:pt idx="242">
                  <c:v>1.2361260451067293</c:v>
                </c:pt>
                <c:pt idx="243">
                  <c:v>1.2382304354265006</c:v>
                </c:pt>
                <c:pt idx="244">
                  <c:v>1.239139706522375</c:v>
                </c:pt>
                <c:pt idx="245">
                  <c:v>1.2414762009546028</c:v>
                </c:pt>
                <c:pt idx="246">
                  <c:v>1.2428317529161295</c:v>
                </c:pt>
                <c:pt idx="247">
                  <c:v>1.2443557307053932</c:v>
                </c:pt>
                <c:pt idx="248">
                  <c:v>1.2464141797880759</c:v>
                </c:pt>
                <c:pt idx="249">
                  <c:v>1.248397075137851</c:v>
                </c:pt>
                <c:pt idx="250">
                  <c:v>1.2513953213082465</c:v>
                </c:pt>
                <c:pt idx="251">
                  <c:v>1.252384561367762</c:v>
                </c:pt>
                <c:pt idx="252">
                  <c:v>1.254491616050919</c:v>
                </c:pt>
                <c:pt idx="253">
                  <c:v>1.2575660630138912</c:v>
                </c:pt>
                <c:pt idx="254">
                  <c:v>1.2591917052971537</c:v>
                </c:pt>
                <c:pt idx="255">
                  <c:v>1.2616543763664521</c:v>
                </c:pt>
                <c:pt idx="256">
                  <c:v>1.2630408730054652</c:v>
                </c:pt>
                <c:pt idx="257">
                  <c:v>1.2647111243441311</c:v>
                </c:pt>
                <c:pt idx="258">
                  <c:v>1.2679635127183495</c:v>
                </c:pt>
                <c:pt idx="259">
                  <c:v>1.2695395978428119</c:v>
                </c:pt>
                <c:pt idx="260">
                  <c:v>1.2712435343470252</c:v>
                </c:pt>
                <c:pt idx="261">
                  <c:v>1.2740893028075895</c:v>
                </c:pt>
                <c:pt idx="262">
                  <c:v>1.27531140822625</c:v>
                </c:pt>
                <c:pt idx="263">
                  <c:v>1.2776842521874037</c:v>
                </c:pt>
                <c:pt idx="264">
                  <c:v>1.2798239643530973</c:v>
                </c:pt>
                <c:pt idx="265">
                  <c:v>1.2815565617947713</c:v>
                </c:pt>
                <c:pt idx="266">
                  <c:v>1.2846107595960838</c:v>
                </c:pt>
                <c:pt idx="267">
                  <c:v>1.2864396928050101</c:v>
                </c:pt>
                <c:pt idx="268">
                  <c:v>1.2894122088376534</c:v>
                </c:pt>
                <c:pt idx="269">
                  <c:v>1.2913230902515858</c:v>
                </c:pt>
                <c:pt idx="270">
                  <c:v>1.2927785558397349</c:v>
                </c:pt>
                <c:pt idx="271">
                  <c:v>1.2958721100943611</c:v>
                </c:pt>
                <c:pt idx="272">
                  <c:v>1.297574447980544</c:v>
                </c:pt>
                <c:pt idx="273">
                  <c:v>1.2998263679067277</c:v>
                </c:pt>
                <c:pt idx="274">
                  <c:v>1.3025506033349692</c:v>
                </c:pt>
                <c:pt idx="275">
                  <c:v>1.3038419822014291</c:v>
                </c:pt>
                <c:pt idx="276">
                  <c:v>1.3071638343351237</c:v>
                </c:pt>
                <c:pt idx="277">
                  <c:v>1.3085065212277598</c:v>
                </c:pt>
                <c:pt idx="278">
                  <c:v>1.3106266693537891</c:v>
                </c:pt>
                <c:pt idx="279">
                  <c:v>1.3139548398349077</c:v>
                </c:pt>
                <c:pt idx="280">
                  <c:v>1.3155851257229216</c:v>
                </c:pt>
                <c:pt idx="281">
                  <c:v>1.3183895204264737</c:v>
                </c:pt>
                <c:pt idx="282">
                  <c:v>1.3202394259814139</c:v>
                </c:pt>
                <c:pt idx="283">
                  <c:v>1.323538631026393</c:v>
                </c:pt>
                <c:pt idx="284">
                  <c:v>1.3246421722747834</c:v>
                </c:pt>
                <c:pt idx="285">
                  <c:v>1.3273184110999143</c:v>
                </c:pt>
                <c:pt idx="286">
                  <c:v>1.3293939121081999</c:v>
                </c:pt>
                <c:pt idx="287">
                  <c:v>1.3319052268402991</c:v>
                </c:pt>
                <c:pt idx="288">
                  <c:v>1.3343130500863631</c:v>
                </c:pt>
                <c:pt idx="289">
                  <c:v>1.3370083962031336</c:v>
                </c:pt>
                <c:pt idx="290">
                  <c:v>1.3385150936927879</c:v>
                </c:pt>
                <c:pt idx="291">
                  <c:v>1.3409576678497586</c:v>
                </c:pt>
                <c:pt idx="292">
                  <c:v>1.3428567118778296</c:v>
                </c:pt>
                <c:pt idx="293">
                  <c:v>1.3456594318386874</c:v>
                </c:pt>
                <c:pt idx="294">
                  <c:v>1.3471680324450463</c:v>
                </c:pt>
                <c:pt idx="295">
                  <c:v>1.3493242636636611</c:v>
                </c:pt>
                <c:pt idx="296">
                  <c:v>1.3526088527724021</c:v>
                </c:pt>
                <c:pt idx="297">
                  <c:v>1.353115728873701</c:v>
                </c:pt>
                <c:pt idx="298">
                  <c:v>1.3562367260710968</c:v>
                </c:pt>
                <c:pt idx="299">
                  <c:v>1.3590601900039654</c:v>
                </c:pt>
                <c:pt idx="300">
                  <c:v>1.3610398500553644</c:v>
                </c:pt>
                <c:pt idx="301">
                  <c:v>1.3631509774082426</c:v>
                </c:pt>
                <c:pt idx="302">
                  <c:v>1.3650767411947509</c:v>
                </c:pt>
                <c:pt idx="303">
                  <c:v>1.3680579354395292</c:v>
                </c:pt>
                <c:pt idx="304">
                  <c:v>1.3699608998880006</c:v>
                </c:pt>
                <c:pt idx="305">
                  <c:v>1.3719851309324542</c:v>
                </c:pt>
                <c:pt idx="306">
                  <c:v>1.3735956244068079</c:v>
                </c:pt>
                <c:pt idx="307">
                  <c:v>1.3765227701373708</c:v>
                </c:pt>
                <c:pt idx="308">
                  <c:v>1.3785641672944398</c:v>
                </c:pt>
                <c:pt idx="309">
                  <c:v>1.3811800011955859</c:v>
                </c:pt>
                <c:pt idx="310">
                  <c:v>1.3832932600391581</c:v>
                </c:pt>
                <c:pt idx="311">
                  <c:v>1.3846877878306416</c:v>
                </c:pt>
                <c:pt idx="312">
                  <c:v>1.3867474929703456</c:v>
                </c:pt>
                <c:pt idx="313">
                  <c:v>1.3906225430657491</c:v>
                </c:pt>
                <c:pt idx="314">
                  <c:v>1.3916695998105555</c:v>
                </c:pt>
                <c:pt idx="315">
                  <c:v>1.3937585748850665</c:v>
                </c:pt>
                <c:pt idx="316">
                  <c:v>1.3962673775031227</c:v>
                </c:pt>
                <c:pt idx="317">
                  <c:v>1.3978958363990959</c:v>
                </c:pt>
                <c:pt idx="318">
                  <c:v>1.4002324830806594</c:v>
                </c:pt>
                <c:pt idx="319">
                  <c:v>1.4025581678100509</c:v>
                </c:pt>
                <c:pt idx="320">
                  <c:v>1.405401043533248</c:v>
                </c:pt>
                <c:pt idx="321">
                  <c:v>1.4071518347705521</c:v>
                </c:pt>
                <c:pt idx="322">
                  <c:v>1.4094989485939609</c:v>
                </c:pt>
                <c:pt idx="323">
                  <c:v>1.4113785427693837</c:v>
                </c:pt>
                <c:pt idx="324">
                  <c:v>1.414071833520121</c:v>
                </c:pt>
                <c:pt idx="325">
                  <c:v>1.4155567593547462</c:v>
                </c:pt>
                <c:pt idx="326">
                  <c:v>1.4176347344147515</c:v>
                </c:pt>
                <c:pt idx="327">
                  <c:v>1.4194512973651419</c:v>
                </c:pt>
                <c:pt idx="328">
                  <c:v>1.4208086001940199</c:v>
                </c:pt>
                <c:pt idx="329">
                  <c:v>1.4232969252764101</c:v>
                </c:pt>
                <c:pt idx="330">
                  <c:v>1.4262100260057322</c:v>
                </c:pt>
                <c:pt idx="331">
                  <c:v>1.428437205414848</c:v>
                </c:pt>
                <c:pt idx="332">
                  <c:v>1.4299447402758476</c:v>
                </c:pt>
                <c:pt idx="333">
                  <c:v>1.4333190803680687</c:v>
                </c:pt>
                <c:pt idx="334">
                  <c:v>1.4351553596074476</c:v>
                </c:pt>
                <c:pt idx="335">
                  <c:v>1.4375663039648863</c:v>
                </c:pt>
                <c:pt idx="336">
                  <c:v>1.4399669714921774</c:v>
                </c:pt>
                <c:pt idx="337">
                  <c:v>1.4413225234536897</c:v>
                </c:pt>
                <c:pt idx="338">
                  <c:v>1.4426800546565746</c:v>
                </c:pt>
                <c:pt idx="339">
                  <c:v>1.4455767505199733</c:v>
                </c:pt>
                <c:pt idx="340">
                  <c:v>1.4478297361914951</c:v>
                </c:pt>
                <c:pt idx="341">
                  <c:v>1.4500285591618136</c:v>
                </c:pt>
                <c:pt idx="342">
                  <c:v>1.4521009771210618</c:v>
                </c:pt>
                <c:pt idx="343">
                  <c:v>1.4544164230826082</c:v>
                </c:pt>
                <c:pt idx="344">
                  <c:v>1.4574557004490079</c:v>
                </c:pt>
                <c:pt idx="345">
                  <c:v>1.4603351160127933</c:v>
                </c:pt>
                <c:pt idx="346">
                  <c:v>1.4628150293193709</c:v>
                </c:pt>
                <c:pt idx="347">
                  <c:v>1.4638629614978533</c:v>
                </c:pt>
                <c:pt idx="348">
                  <c:v>1.4676927935405222</c:v>
                </c:pt>
                <c:pt idx="349">
                  <c:v>1.4691776432504831</c:v>
                </c:pt>
                <c:pt idx="350">
                  <c:v>1.4717955705799892</c:v>
                </c:pt>
                <c:pt idx="351">
                  <c:v>1.4731551952112338</c:v>
                </c:pt>
                <c:pt idx="352">
                  <c:v>1.4756231188826148</c:v>
                </c:pt>
                <c:pt idx="353">
                  <c:v>1.4778280318263646</c:v>
                </c:pt>
                <c:pt idx="354">
                  <c:v>1.4809927245831467</c:v>
                </c:pt>
                <c:pt idx="355">
                  <c:v>1.4822380099631893</c:v>
                </c:pt>
                <c:pt idx="356">
                  <c:v>1.483986593585136</c:v>
                </c:pt>
                <c:pt idx="357">
                  <c:v>1.4872939059072527</c:v>
                </c:pt>
                <c:pt idx="358">
                  <c:v>1.488570973336149</c:v>
                </c:pt>
                <c:pt idx="359">
                  <c:v>1.4916717974965528</c:v>
                </c:pt>
                <c:pt idx="360">
                  <c:v>1.4945958982404057</c:v>
                </c:pt>
                <c:pt idx="361">
                  <c:v>1.4965108903864004</c:v>
                </c:pt>
                <c:pt idx="362">
                  <c:v>1.4980357055470168</c:v>
                </c:pt>
                <c:pt idx="363">
                  <c:v>1.5004973869956306</c:v>
                </c:pt>
                <c:pt idx="364">
                  <c:v>1.5027815076563478</c:v>
                </c:pt>
                <c:pt idx="365">
                  <c:v>1.5044694199179582</c:v>
                </c:pt>
                <c:pt idx="366">
                  <c:v>1.5078461579372104</c:v>
                </c:pt>
                <c:pt idx="367">
                  <c:v>1.5094546341078685</c:v>
                </c:pt>
                <c:pt idx="368">
                  <c:v>1.5122643575381782</c:v>
                </c:pt>
                <c:pt idx="369">
                  <c:v>1.514901392159324</c:v>
                </c:pt>
                <c:pt idx="370">
                  <c:v>1.5162280548093612</c:v>
                </c:pt>
                <c:pt idx="371">
                  <c:v>1.5188832071014868</c:v>
                </c:pt>
                <c:pt idx="372">
                  <c:v>1.5213770892846235</c:v>
                </c:pt>
                <c:pt idx="373">
                  <c:v>1.5230117142787065</c:v>
                </c:pt>
                <c:pt idx="374">
                  <c:v>1.526163313592602</c:v>
                </c:pt>
                <c:pt idx="375">
                  <c:v>1.5290268952254651</c:v>
                </c:pt>
                <c:pt idx="376">
                  <c:v>1.5307180808477998</c:v>
                </c:pt>
                <c:pt idx="377">
                  <c:v>1.5319953385883691</c:v>
                </c:pt>
                <c:pt idx="378">
                  <c:v>1.5353441769168237</c:v>
                </c:pt>
                <c:pt idx="379">
                  <c:v>1.5380522739154789</c:v>
                </c:pt>
                <c:pt idx="380">
                  <c:v>1.539939861181024</c:v>
                </c:pt>
                <c:pt idx="381">
                  <c:v>1.5429044602482023</c:v>
                </c:pt>
                <c:pt idx="382">
                  <c:v>1.5443696317315121</c:v>
                </c:pt>
                <c:pt idx="383">
                  <c:v>1.5480443978256426</c:v>
                </c:pt>
                <c:pt idx="384">
                  <c:v>1.5516676655819306</c:v>
                </c:pt>
                <c:pt idx="385">
                  <c:v>1.5559907854726678</c:v>
                </c:pt>
                <c:pt idx="386">
                  <c:v>1.5587204638146721</c:v>
                </c:pt>
                <c:pt idx="387">
                  <c:v>1.5595901881455636</c:v>
                </c:pt>
                <c:pt idx="388">
                  <c:v>1.5620224474100355</c:v>
                </c:pt>
                <c:pt idx="389">
                  <c:v>1.5641755575172613</c:v>
                </c:pt>
                <c:pt idx="390">
                  <c:v>1.56708603194556</c:v>
                </c:pt>
                <c:pt idx="391">
                  <c:v>1.5686623073816848</c:v>
                </c:pt>
                <c:pt idx="392">
                  <c:v>1.5715851520685051</c:v>
                </c:pt>
                <c:pt idx="393">
                  <c:v>1.5735475318202869</c:v>
                </c:pt>
                <c:pt idx="394">
                  <c:v>1.574466204312658</c:v>
                </c:pt>
                <c:pt idx="395">
                  <c:v>1.5770784222920644</c:v>
                </c:pt>
                <c:pt idx="396">
                  <c:v>1.5797275607354087</c:v>
                </c:pt>
                <c:pt idx="397">
                  <c:v>1.5818928127271743</c:v>
                </c:pt>
                <c:pt idx="398">
                  <c:v>1.5849503600138686</c:v>
                </c:pt>
                <c:pt idx="399">
                  <c:v>1.5871110064632239</c:v>
                </c:pt>
                <c:pt idx="400">
                  <c:v>1.5896214076992996</c:v>
                </c:pt>
                <c:pt idx="401">
                  <c:v>1.591702465808353</c:v>
                </c:pt>
                <c:pt idx="402">
                  <c:v>1.5944735179073624</c:v>
                </c:pt>
                <c:pt idx="403">
                  <c:v>1.5962099596447727</c:v>
                </c:pt>
                <c:pt idx="404">
                  <c:v>1.5988787382524523</c:v>
                </c:pt>
                <c:pt idx="405">
                  <c:v>1.601982531274899</c:v>
                </c:pt>
                <c:pt idx="406">
                  <c:v>1.6035455990811354</c:v>
                </c:pt>
                <c:pt idx="407">
                  <c:v>1.6055637020898272</c:v>
                </c:pt>
                <c:pt idx="408">
                  <c:v>1.6081883664524443</c:v>
                </c:pt>
                <c:pt idx="409">
                  <c:v>1.6108250204502585</c:v>
                </c:pt>
                <c:pt idx="410">
                  <c:v>1.6129073346163263</c:v>
                </c:pt>
                <c:pt idx="411">
                  <c:v>1.6164397095191247</c:v>
                </c:pt>
                <c:pt idx="412">
                  <c:v>1.6178002476463968</c:v>
                </c:pt>
                <c:pt idx="413">
                  <c:v>1.6209523037082954</c:v>
                </c:pt>
                <c:pt idx="414">
                  <c:v>1.6217987719531508</c:v>
                </c:pt>
                <c:pt idx="415">
                  <c:v>1.6251245825695688</c:v>
                </c:pt>
                <c:pt idx="416">
                  <c:v>1.6284439225892133</c:v>
                </c:pt>
                <c:pt idx="417">
                  <c:v>1.6289732174052098</c:v>
                </c:pt>
                <c:pt idx="418">
                  <c:v>1.6323120453398432</c:v>
                </c:pt>
                <c:pt idx="419">
                  <c:v>1.6341359162583562</c:v>
                </c:pt>
                <c:pt idx="420">
                  <c:v>1.6365145076319472</c:v>
                </c:pt>
                <c:pt idx="421">
                  <c:v>1.6394033626545454</c:v>
                </c:pt>
                <c:pt idx="422">
                  <c:v>1.6419584871330224</c:v>
                </c:pt>
                <c:pt idx="423">
                  <c:v>1.6439650572545346</c:v>
                </c:pt>
                <c:pt idx="424">
                  <c:v>1.6474413282770737</c:v>
                </c:pt>
                <c:pt idx="425">
                  <c:v>1.6489817109322789</c:v>
                </c:pt>
                <c:pt idx="426">
                  <c:v>1.6515098872783087</c:v>
                </c:pt>
                <c:pt idx="427">
                  <c:v>1.6547326250943883</c:v>
                </c:pt>
                <c:pt idx="428">
                  <c:v>1.6564412432656688</c:v>
                </c:pt>
                <c:pt idx="429">
                  <c:v>1.658770353605117</c:v>
                </c:pt>
                <c:pt idx="430">
                  <c:v>1.6612312357447157</c:v>
                </c:pt>
                <c:pt idx="431">
                  <c:v>1.6633276710366882</c:v>
                </c:pt>
                <c:pt idx="432">
                  <c:v>1.6667774126124708</c:v>
                </c:pt>
                <c:pt idx="433">
                  <c:v>1.6684226569977205</c:v>
                </c:pt>
                <c:pt idx="434">
                  <c:v>1.6699517351397493</c:v>
                </c:pt>
                <c:pt idx="435">
                  <c:v>1.6735035218328622</c:v>
                </c:pt>
                <c:pt idx="436">
                  <c:v>1.675851815588614</c:v>
                </c:pt>
                <c:pt idx="437">
                  <c:v>1.677881108923484</c:v>
                </c:pt>
                <c:pt idx="438">
                  <c:v>1.6806252128900574</c:v>
                </c:pt>
                <c:pt idx="439">
                  <c:v>1.6824310803246061</c:v>
                </c:pt>
                <c:pt idx="440">
                  <c:v>1.6846460036621875</c:v>
                </c:pt>
                <c:pt idx="441">
                  <c:v>1.6866953939093856</c:v>
                </c:pt>
                <c:pt idx="442">
                  <c:v>1.6898703634963472</c:v>
                </c:pt>
                <c:pt idx="443">
                  <c:v>1.6918290131393841</c:v>
                </c:pt>
                <c:pt idx="444">
                  <c:v>1.6942891720946462</c:v>
                </c:pt>
                <c:pt idx="445">
                  <c:v>1.6968841097744429</c:v>
                </c:pt>
                <c:pt idx="446">
                  <c:v>1.6992276838007863</c:v>
                </c:pt>
                <c:pt idx="447">
                  <c:v>1.7010378142167333</c:v>
                </c:pt>
                <c:pt idx="448">
                  <c:v>1.7036274612321136</c:v>
                </c:pt>
                <c:pt idx="449">
                  <c:v>1.7063411914561835</c:v>
                </c:pt>
                <c:pt idx="450">
                  <c:v>1.7083094708697202</c:v>
                </c:pt>
                <c:pt idx="451">
                  <c:v>1.7114320286228155</c:v>
                </c:pt>
                <c:pt idx="452">
                  <c:v>1.713665145756031</c:v>
                </c:pt>
                <c:pt idx="453">
                  <c:v>1.7159892699297228</c:v>
                </c:pt>
                <c:pt idx="454">
                  <c:v>1.7187557545486527</c:v>
                </c:pt>
                <c:pt idx="455">
                  <c:v>1.7204648675302838</c:v>
                </c:pt>
                <c:pt idx="456">
                  <c:v>1.7224191780672622</c:v>
                </c:pt>
                <c:pt idx="457">
                  <c:v>1.7248085410813625</c:v>
                </c:pt>
                <c:pt idx="458">
                  <c:v>1.7266752321255825</c:v>
                </c:pt>
                <c:pt idx="459">
                  <c:v>1.730718289363061</c:v>
                </c:pt>
                <c:pt idx="460">
                  <c:v>1.7320334571882559</c:v>
                </c:pt>
                <c:pt idx="461">
                  <c:v>1.7341254772494878</c:v>
                </c:pt>
                <c:pt idx="462">
                  <c:v>1.736189597619922</c:v>
                </c:pt>
                <c:pt idx="463">
                  <c:v>1.7389260129950337</c:v>
                </c:pt>
                <c:pt idx="464">
                  <c:v>1.7416166013200549</c:v>
                </c:pt>
                <c:pt idx="465">
                  <c:v>1.7447939688340506</c:v>
                </c:pt>
                <c:pt idx="466">
                  <c:v>1.7460430223851651</c:v>
                </c:pt>
                <c:pt idx="467">
                  <c:v>1.7496235461404139</c:v>
                </c:pt>
                <c:pt idx="468">
                  <c:v>1.7520929542428161</c:v>
                </c:pt>
                <c:pt idx="469">
                  <c:v>1.7538948251323043</c:v>
                </c:pt>
                <c:pt idx="470">
                  <c:v>1.7567434863302474</c:v>
                </c:pt>
                <c:pt idx="471">
                  <c:v>1.758684665362019</c:v>
                </c:pt>
                <c:pt idx="472">
                  <c:v>1.7608777409199003</c:v>
                </c:pt>
                <c:pt idx="473">
                  <c:v>1.7640764614032349</c:v>
                </c:pt>
                <c:pt idx="474">
                  <c:v>1.765507338723648</c:v>
                </c:pt>
                <c:pt idx="475">
                  <c:v>1.7687408862425607</c:v>
                </c:pt>
                <c:pt idx="476">
                  <c:v>1.7706538230225259</c:v>
                </c:pt>
                <c:pt idx="477">
                  <c:v>1.7741780525858604</c:v>
                </c:pt>
                <c:pt idx="478">
                  <c:v>1.775780895531083</c:v>
                </c:pt>
                <c:pt idx="479">
                  <c:v>1.7788726227936755</c:v>
                </c:pt>
                <c:pt idx="480">
                  <c:v>1.7815261764677603</c:v>
                </c:pt>
                <c:pt idx="481">
                  <c:v>1.783159469280158</c:v>
                </c:pt>
                <c:pt idx="482">
                  <c:v>1.7860903070571179</c:v>
                </c:pt>
                <c:pt idx="483">
                  <c:v>1.7874994127225161</c:v>
                </c:pt>
                <c:pt idx="484">
                  <c:v>1.7906777317948448</c:v>
                </c:pt>
                <c:pt idx="485">
                  <c:v>1.7931313820909995</c:v>
                </c:pt>
                <c:pt idx="486">
                  <c:v>1.7973855710949316</c:v>
                </c:pt>
                <c:pt idx="487">
                  <c:v>1.7987330157793169</c:v>
                </c:pt>
                <c:pt idx="488">
                  <c:v>1.8019723107106627</c:v>
                </c:pt>
                <c:pt idx="489">
                  <c:v>1.8037431607979748</c:v>
                </c:pt>
                <c:pt idx="490">
                  <c:v>1.806895597483219</c:v>
                </c:pt>
                <c:pt idx="491">
                  <c:v>1.8086452087881872</c:v>
                </c:pt>
                <c:pt idx="492">
                  <c:v>1.8102722593778036</c:v>
                </c:pt>
                <c:pt idx="493">
                  <c:v>1.8127565879151293</c:v>
                </c:pt>
                <c:pt idx="494">
                  <c:v>1.8150519369643514</c:v>
                </c:pt>
                <c:pt idx="495">
                  <c:v>1.8184941041356775</c:v>
                </c:pt>
                <c:pt idx="496">
                  <c:v>1.8217861915242106</c:v>
                </c:pt>
                <c:pt idx="497">
                  <c:v>1.8341939033965675</c:v>
                </c:pt>
                <c:pt idx="498">
                  <c:v>1.8377594305922431</c:v>
                </c:pt>
                <c:pt idx="499">
                  <c:v>1.8384479020888407</c:v>
                </c:pt>
                <c:pt idx="500">
                  <c:v>1.8387353488348754</c:v>
                </c:pt>
                <c:pt idx="501">
                  <c:v>1.8383585697910474</c:v>
                </c:pt>
                <c:pt idx="502">
                  <c:v>1.8389553871874815</c:v>
                </c:pt>
                <c:pt idx="503">
                  <c:v>1.8403865690065655</c:v>
                </c:pt>
                <c:pt idx="504">
                  <c:v>1.8423449902756064</c:v>
                </c:pt>
                <c:pt idx="505">
                  <c:v>1.8454446345036601</c:v>
                </c:pt>
                <c:pt idx="506">
                  <c:v>1.8475623847026517</c:v>
                </c:pt>
                <c:pt idx="507">
                  <c:v>1.8493387157660492</c:v>
                </c:pt>
                <c:pt idx="508">
                  <c:v>1.8511097561650203</c:v>
                </c:pt>
                <c:pt idx="509">
                  <c:v>1.8531958765644936</c:v>
                </c:pt>
                <c:pt idx="510">
                  <c:v>1.8559873681368395</c:v>
                </c:pt>
                <c:pt idx="511">
                  <c:v>1.8580013604134651</c:v>
                </c:pt>
                <c:pt idx="512">
                  <c:v>1.8598836189522596</c:v>
                </c:pt>
                <c:pt idx="513">
                  <c:v>1.8624892521478942</c:v>
                </c:pt>
                <c:pt idx="514">
                  <c:v>1.8647711651932357</c:v>
                </c:pt>
                <c:pt idx="515">
                  <c:v>1.8672271753540872</c:v>
                </c:pt>
                <c:pt idx="516">
                  <c:v>1.8702409509567448</c:v>
                </c:pt>
                <c:pt idx="517">
                  <c:v>1.8721253790485741</c:v>
                </c:pt>
                <c:pt idx="518">
                  <c:v>1.8744386935194304</c:v>
                </c:pt>
                <c:pt idx="519">
                  <c:v>1.8767339283816471</c:v>
                </c:pt>
                <c:pt idx="520">
                  <c:v>1.8797572576301125</c:v>
                </c:pt>
                <c:pt idx="521">
                  <c:v>1.8813350936219404</c:v>
                </c:pt>
                <c:pt idx="522">
                  <c:v>1.884425640952172</c:v>
                </c:pt>
                <c:pt idx="523">
                  <c:v>1.8869413709150018</c:v>
                </c:pt>
                <c:pt idx="524">
                  <c:v>1.8887283594319177</c:v>
                </c:pt>
                <c:pt idx="525">
                  <c:v>1.8917893323286612</c:v>
                </c:pt>
                <c:pt idx="526">
                  <c:v>1.8941364842144073</c:v>
                </c:pt>
                <c:pt idx="527">
                  <c:v>1.8966518716162353</c:v>
                </c:pt>
                <c:pt idx="528">
                  <c:v>1.8990135633135448</c:v>
                </c:pt>
                <c:pt idx="529">
                  <c:v>1.9014403035395824</c:v>
                </c:pt>
                <c:pt idx="530">
                  <c:v>1.904252539083928</c:v>
                </c:pt>
                <c:pt idx="531">
                  <c:v>1.9072306502796661</c:v>
                </c:pt>
                <c:pt idx="532">
                  <c:v>1.909200337999567</c:v>
                </c:pt>
                <c:pt idx="533">
                  <c:v>1.9109899908798476</c:v>
                </c:pt>
                <c:pt idx="534">
                  <c:v>1.9140578149967102</c:v>
                </c:pt>
                <c:pt idx="535">
                  <c:v>1.9161854233401909</c:v>
                </c:pt>
                <c:pt idx="536">
                  <c:v>1.9182557478710653</c:v>
                </c:pt>
                <c:pt idx="537">
                  <c:v>1.9218941644362657</c:v>
                </c:pt>
                <c:pt idx="538">
                  <c:v>1.923739768947474</c:v>
                </c:pt>
                <c:pt idx="539">
                  <c:v>1.9254766674328907</c:v>
                </c:pt>
                <c:pt idx="540">
                  <c:v>1.9285060866547981</c:v>
                </c:pt>
                <c:pt idx="541">
                  <c:v>1.9299277909527248</c:v>
                </c:pt>
                <c:pt idx="542">
                  <c:v>1.9330093936344768</c:v>
                </c:pt>
                <c:pt idx="543">
                  <c:v>1.9346638110422165</c:v>
                </c:pt>
                <c:pt idx="544">
                  <c:v>1.9381499021469286</c:v>
                </c:pt>
                <c:pt idx="545">
                  <c:v>1.9405659468571321</c:v>
                </c:pt>
                <c:pt idx="546">
                  <c:v>1.9418605990843161</c:v>
                </c:pt>
                <c:pt idx="547">
                  <c:v>1.9446347342323735</c:v>
                </c:pt>
                <c:pt idx="548">
                  <c:v>1.9474270251137307</c:v>
                </c:pt>
                <c:pt idx="549">
                  <c:v>1.9494542250202307</c:v>
                </c:pt>
                <c:pt idx="550">
                  <c:v>1.9510432513382336</c:v>
                </c:pt>
                <c:pt idx="551">
                  <c:v>1.9539810925846448</c:v>
                </c:pt>
                <c:pt idx="552">
                  <c:v>1.9554517069817101</c:v>
                </c:pt>
                <c:pt idx="553">
                  <c:v>1.9584318354811365</c:v>
                </c:pt>
                <c:pt idx="554">
                  <c:v>1.9607376897345343</c:v>
                </c:pt>
                <c:pt idx="555">
                  <c:v>1.9629781909605257</c:v>
                </c:pt>
                <c:pt idx="556">
                  <c:v>1.9660639043743509</c:v>
                </c:pt>
                <c:pt idx="557">
                  <c:v>1.9679772979023302</c:v>
                </c:pt>
                <c:pt idx="558">
                  <c:v>1.9696333900527572</c:v>
                </c:pt>
                <c:pt idx="559">
                  <c:v>1.9733695506915598</c:v>
                </c:pt>
                <c:pt idx="560">
                  <c:v>1.9742358494123986</c:v>
                </c:pt>
                <c:pt idx="561">
                  <c:v>1.9775173174097653</c:v>
                </c:pt>
                <c:pt idx="562">
                  <c:v>1.9793432056319775</c:v>
                </c:pt>
                <c:pt idx="563">
                  <c:v>1.9797076524796073</c:v>
                </c:pt>
                <c:pt idx="564">
                  <c:v>1.9797083756639509</c:v>
                </c:pt>
                <c:pt idx="565">
                  <c:v>1.9810535746706306</c:v>
                </c:pt>
                <c:pt idx="566">
                  <c:v>1.9801328848745636</c:v>
                </c:pt>
                <c:pt idx="567">
                  <c:v>1.980205621994757</c:v>
                </c:pt>
                <c:pt idx="568">
                  <c:v>1.9799682652802106</c:v>
                </c:pt>
                <c:pt idx="569">
                  <c:v>1.9791989874486196</c:v>
                </c:pt>
                <c:pt idx="570">
                  <c:v>1.9800836322144202</c:v>
                </c:pt>
                <c:pt idx="571">
                  <c:v>1.9796577146974506</c:v>
                </c:pt>
                <c:pt idx="572">
                  <c:v>1.9798542685900067</c:v>
                </c:pt>
                <c:pt idx="573">
                  <c:v>1.9790564440079488</c:v>
                </c:pt>
                <c:pt idx="574">
                  <c:v>1.9791960185865627</c:v>
                </c:pt>
                <c:pt idx="575">
                  <c:v>1.9797840816461869</c:v>
                </c:pt>
                <c:pt idx="576">
                  <c:v>1.980129839887846</c:v>
                </c:pt>
                <c:pt idx="577">
                  <c:v>1.979345260998014</c:v>
                </c:pt>
                <c:pt idx="578">
                  <c:v>1.9790172017416443</c:v>
                </c:pt>
                <c:pt idx="579">
                  <c:v>1.979449704042386</c:v>
                </c:pt>
                <c:pt idx="580">
                  <c:v>1.979849472735927</c:v>
                </c:pt>
                <c:pt idx="581">
                  <c:v>1.9800423345820719</c:v>
                </c:pt>
                <c:pt idx="582">
                  <c:v>1.979260343930958</c:v>
                </c:pt>
                <c:pt idx="583">
                  <c:v>1.9791436448150483</c:v>
                </c:pt>
                <c:pt idx="584">
                  <c:v>1.9792975688935563</c:v>
                </c:pt>
                <c:pt idx="585">
                  <c:v>1.9793679461490457</c:v>
                </c:pt>
                <c:pt idx="586">
                  <c:v>1.9791755029885625</c:v>
                </c:pt>
                <c:pt idx="587">
                  <c:v>1.9792461847427227</c:v>
                </c:pt>
                <c:pt idx="588">
                  <c:v>1.9801414488997007</c:v>
                </c:pt>
                <c:pt idx="589">
                  <c:v>1.9789028624904352</c:v>
                </c:pt>
                <c:pt idx="590">
                  <c:v>1.9791552538269033</c:v>
                </c:pt>
                <c:pt idx="591">
                  <c:v>1.979530167816371</c:v>
                </c:pt>
                <c:pt idx="592">
                  <c:v>1.9793779184805467</c:v>
                </c:pt>
                <c:pt idx="593">
                  <c:v>1.9803970374722182</c:v>
                </c:pt>
                <c:pt idx="594">
                  <c:v>1.979512506893419</c:v>
                </c:pt>
                <c:pt idx="595">
                  <c:v>1.9790371083423024</c:v>
                </c:pt>
                <c:pt idx="596">
                  <c:v>1.980367919786747</c:v>
                </c:pt>
                <c:pt idx="597">
                  <c:v>1.9794044098649768</c:v>
                </c:pt>
                <c:pt idx="598">
                  <c:v>1.9792600013699424</c:v>
                </c:pt>
                <c:pt idx="599">
                  <c:v>1.9795643097299358</c:v>
                </c:pt>
                <c:pt idx="600">
                  <c:v>1.9789136721932785</c:v>
                </c:pt>
                <c:pt idx="601">
                  <c:v>1.9793679080867115</c:v>
                </c:pt>
                <c:pt idx="602">
                  <c:v>1.979135956223576</c:v>
                </c:pt>
                <c:pt idx="603">
                  <c:v>1.9795728356927389</c:v>
                </c:pt>
                <c:pt idx="604">
                  <c:v>1.9792283715704242</c:v>
                </c:pt>
                <c:pt idx="605">
                  <c:v>1.9792188179246064</c:v>
                </c:pt>
                <c:pt idx="606">
                  <c:v>1.9791415894490081</c:v>
                </c:pt>
                <c:pt idx="607">
                  <c:v>1.980455044469168</c:v>
                </c:pt>
                <c:pt idx="608">
                  <c:v>1.9792348421671981</c:v>
                </c:pt>
                <c:pt idx="609">
                  <c:v>1.9792091881541172</c:v>
                </c:pt>
                <c:pt idx="610">
                  <c:v>1.9792777384175766</c:v>
                </c:pt>
                <c:pt idx="611">
                  <c:v>1.9794227559099389</c:v>
                </c:pt>
                <c:pt idx="612">
                  <c:v>1.9794690777703734</c:v>
                </c:pt>
                <c:pt idx="613">
                  <c:v>1.9797000780751473</c:v>
                </c:pt>
                <c:pt idx="614">
                  <c:v>1.9793254685843504</c:v>
                </c:pt>
                <c:pt idx="615">
                  <c:v>1.9804840860299784</c:v>
                </c:pt>
                <c:pt idx="616">
                  <c:v>1.9793561468255179</c:v>
                </c:pt>
                <c:pt idx="617">
                  <c:v>1.9792138698211879</c:v>
                </c:pt>
                <c:pt idx="618">
                  <c:v>1.9801164038839585</c:v>
                </c:pt>
                <c:pt idx="619">
                  <c:v>1.9805478023770176</c:v>
                </c:pt>
                <c:pt idx="620">
                  <c:v>1.9787831945124759</c:v>
                </c:pt>
                <c:pt idx="621">
                  <c:v>1.97875651281638</c:v>
                </c:pt>
                <c:pt idx="622">
                  <c:v>1.9792527695264877</c:v>
                </c:pt>
                <c:pt idx="623">
                  <c:v>1.9790742571802364</c:v>
                </c:pt>
                <c:pt idx="624">
                  <c:v>1.9786735749906856</c:v>
                </c:pt>
                <c:pt idx="625">
                  <c:v>1.9801439610137475</c:v>
                </c:pt>
                <c:pt idx="626">
                  <c:v>1.9789580909370084</c:v>
                </c:pt>
                <c:pt idx="627">
                  <c:v>1.9800203345530574</c:v>
                </c:pt>
                <c:pt idx="628">
                  <c:v>1.9789916238532237</c:v>
                </c:pt>
                <c:pt idx="629">
                  <c:v>1.9787702533189282</c:v>
                </c:pt>
                <c:pt idx="630">
                  <c:v>1.9790152986249432</c:v>
                </c:pt>
                <c:pt idx="631">
                  <c:v>1.9792221674099948</c:v>
                </c:pt>
                <c:pt idx="632">
                  <c:v>1.9791221776586974</c:v>
                </c:pt>
                <c:pt idx="633">
                  <c:v>1.9786353984697298</c:v>
                </c:pt>
                <c:pt idx="634">
                  <c:v>1.9793203682315998</c:v>
                </c:pt>
                <c:pt idx="635">
                  <c:v>1.9791263264530938</c:v>
                </c:pt>
                <c:pt idx="636">
                  <c:v>1.9801820614100392</c:v>
                </c:pt>
                <c:pt idx="637">
                  <c:v>1.9791080565327963</c:v>
                </c:pt>
                <c:pt idx="638">
                  <c:v>1.9789410770737248</c:v>
                </c:pt>
                <c:pt idx="639">
                  <c:v>1.9789408106373949</c:v>
                </c:pt>
                <c:pt idx="640">
                  <c:v>1.9794150292561541</c:v>
                </c:pt>
                <c:pt idx="641">
                  <c:v>1.9793877385627019</c:v>
                </c:pt>
                <c:pt idx="642">
                  <c:v>1.9793969877098558</c:v>
                </c:pt>
                <c:pt idx="643">
                  <c:v>1.9792362124112322</c:v>
                </c:pt>
                <c:pt idx="644">
                  <c:v>1.9790142709419249</c:v>
                </c:pt>
                <c:pt idx="645">
                  <c:v>1.9791876448731058</c:v>
                </c:pt>
                <c:pt idx="646">
                  <c:v>1.9799426873917798</c:v>
                </c:pt>
                <c:pt idx="647">
                  <c:v>1.979316790372208</c:v>
                </c:pt>
                <c:pt idx="648">
                  <c:v>1.9789977899513227</c:v>
                </c:pt>
                <c:pt idx="649">
                  <c:v>1.9798842617091643</c:v>
                </c:pt>
                <c:pt idx="650">
                  <c:v>1.9789962674579609</c:v>
                </c:pt>
                <c:pt idx="651">
                  <c:v>1.9790331879218985</c:v>
                </c:pt>
                <c:pt idx="652">
                  <c:v>1.9792309978714764</c:v>
                </c:pt>
                <c:pt idx="653">
                  <c:v>1.9799430680151258</c:v>
                </c:pt>
                <c:pt idx="654">
                  <c:v>1.9803650270493649</c:v>
                </c:pt>
                <c:pt idx="655">
                  <c:v>1.9789814612100565</c:v>
                </c:pt>
                <c:pt idx="656">
                  <c:v>1.9803011203906531</c:v>
                </c:pt>
                <c:pt idx="657">
                  <c:v>1.9789340355419396</c:v>
                </c:pt>
                <c:pt idx="658">
                  <c:v>1.9791010150010213</c:v>
                </c:pt>
                <c:pt idx="659">
                  <c:v>1.9786486060996111</c:v>
                </c:pt>
                <c:pt idx="660">
                  <c:v>1.9789909006688728</c:v>
                </c:pt>
                <c:pt idx="661">
                  <c:v>1.9792969218338909</c:v>
                </c:pt>
                <c:pt idx="662">
                  <c:v>1.9791166586202673</c:v>
                </c:pt>
                <c:pt idx="663">
                  <c:v>1.978712893381658</c:v>
                </c:pt>
                <c:pt idx="664">
                  <c:v>1.9790623436697108</c:v>
                </c:pt>
                <c:pt idx="665">
                  <c:v>1.9788410873224207</c:v>
                </c:pt>
                <c:pt idx="666">
                  <c:v>1.9800679505328405</c:v>
                </c:pt>
                <c:pt idx="667">
                  <c:v>1.9789271843218306</c:v>
                </c:pt>
                <c:pt idx="668">
                  <c:v>1.9791025374943623</c:v>
                </c:pt>
                <c:pt idx="669">
                  <c:v>1.9798195557414375</c:v>
                </c:pt>
                <c:pt idx="670">
                  <c:v>1.9789494127248659</c:v>
                </c:pt>
                <c:pt idx="671">
                  <c:v>1.9790428938170592</c:v>
                </c:pt>
                <c:pt idx="672">
                  <c:v>1.9798579606363964</c:v>
                </c:pt>
                <c:pt idx="673">
                  <c:v>1.9791713541941625</c:v>
                </c:pt>
                <c:pt idx="674">
                  <c:v>1.979913151020632</c:v>
                </c:pt>
                <c:pt idx="675">
                  <c:v>1.9788021876171245</c:v>
                </c:pt>
                <c:pt idx="676">
                  <c:v>1.9792070186010788</c:v>
                </c:pt>
                <c:pt idx="677">
                  <c:v>1.9802737155102026</c:v>
                </c:pt>
                <c:pt idx="678">
                  <c:v>1.9791952954022225</c:v>
                </c:pt>
                <c:pt idx="679">
                  <c:v>1.9799918258649285</c:v>
                </c:pt>
                <c:pt idx="680">
                  <c:v>1.978949450787207</c:v>
                </c:pt>
                <c:pt idx="681">
                  <c:v>1.9789625442300791</c:v>
                </c:pt>
                <c:pt idx="682">
                  <c:v>1.9801899783754933</c:v>
                </c:pt>
                <c:pt idx="683">
                  <c:v>1.9798777149877194</c:v>
                </c:pt>
                <c:pt idx="684">
                  <c:v>1.979051343655198</c:v>
                </c:pt>
                <c:pt idx="685">
                  <c:v>1.9789234161507692</c:v>
                </c:pt>
                <c:pt idx="686">
                  <c:v>1.9791025755567033</c:v>
                </c:pt>
                <c:pt idx="687">
                  <c:v>1.9792944097198475</c:v>
                </c:pt>
                <c:pt idx="688">
                  <c:v>1.9790746758659095</c:v>
                </c:pt>
                <c:pt idx="689">
                  <c:v>1.9790291152521733</c:v>
                </c:pt>
                <c:pt idx="690">
                  <c:v>1.9800646391097823</c:v>
                </c:pt>
                <c:pt idx="691">
                  <c:v>1.9801636392404096</c:v>
                </c:pt>
                <c:pt idx="692">
                  <c:v>1.9793475066757202</c:v>
                </c:pt>
                <c:pt idx="693">
                  <c:v>1.9799532687206229</c:v>
                </c:pt>
                <c:pt idx="694">
                  <c:v>1.9786416026301594</c:v>
                </c:pt>
                <c:pt idx="695">
                  <c:v>1.9783899725403762</c:v>
                </c:pt>
                <c:pt idx="696">
                  <c:v>1.9801663797284488</c:v>
                </c:pt>
                <c:pt idx="697">
                  <c:v>1.9792529979005049</c:v>
                </c:pt>
                <c:pt idx="698">
                  <c:v>1.9785213256548613</c:v>
                </c:pt>
                <c:pt idx="699">
                  <c:v>1.9789745719276028</c:v>
                </c:pt>
                <c:pt idx="700">
                  <c:v>1.9791983784512777</c:v>
                </c:pt>
                <c:pt idx="701">
                  <c:v>1.979449209232049</c:v>
                </c:pt>
                <c:pt idx="702">
                  <c:v>1.9785027131735622</c:v>
                </c:pt>
                <c:pt idx="703">
                  <c:v>1.9799026077541295</c:v>
                </c:pt>
                <c:pt idx="704">
                  <c:v>1.9788880181801973</c:v>
                </c:pt>
                <c:pt idx="705">
                  <c:v>1.9790141567549233</c:v>
                </c:pt>
                <c:pt idx="706">
                  <c:v>1.9800151580756358</c:v>
                </c:pt>
                <c:pt idx="707">
                  <c:v>1.9789513919662349</c:v>
                </c:pt>
                <c:pt idx="708">
                  <c:v>1.9791106447714963</c:v>
                </c:pt>
                <c:pt idx="709">
                  <c:v>1.979138278025957</c:v>
                </c:pt>
                <c:pt idx="710">
                  <c:v>1.9801903970611767</c:v>
                </c:pt>
                <c:pt idx="711">
                  <c:v>1.9798014000081412</c:v>
                </c:pt>
                <c:pt idx="712">
                  <c:v>1.9793301502514247</c:v>
                </c:pt>
                <c:pt idx="713">
                  <c:v>1.9785544398854007</c:v>
                </c:pt>
                <c:pt idx="714">
                  <c:v>1.9785363602767758</c:v>
                </c:pt>
                <c:pt idx="715">
                  <c:v>1.9797923792349941</c:v>
                </c:pt>
                <c:pt idx="716">
                  <c:v>1.9789064403498233</c:v>
                </c:pt>
                <c:pt idx="717">
                  <c:v>1.9787096580832817</c:v>
                </c:pt>
                <c:pt idx="718">
                  <c:v>1.9795898495560151</c:v>
                </c:pt>
                <c:pt idx="719">
                  <c:v>1.979105125733077</c:v>
                </c:pt>
                <c:pt idx="720">
                  <c:v>1.9801978572786205</c:v>
                </c:pt>
                <c:pt idx="721">
                  <c:v>1.9790151463756005</c:v>
                </c:pt>
                <c:pt idx="722">
                  <c:v>1.9792233092800078</c:v>
                </c:pt>
                <c:pt idx="723">
                  <c:v>1.979783320399513</c:v>
                </c:pt>
                <c:pt idx="724">
                  <c:v>1.979627188705622</c:v>
                </c:pt>
                <c:pt idx="725">
                  <c:v>1.9794142680094728</c:v>
                </c:pt>
                <c:pt idx="726">
                  <c:v>1.9788958209586605</c:v>
                </c:pt>
                <c:pt idx="727">
                  <c:v>1.9797827494645013</c:v>
                </c:pt>
                <c:pt idx="728">
                  <c:v>1.9793599530589163</c:v>
                </c:pt>
                <c:pt idx="729">
                  <c:v>1.979938652784385</c:v>
                </c:pt>
                <c:pt idx="730">
                  <c:v>1.9789469006108229</c:v>
                </c:pt>
                <c:pt idx="731">
                  <c:v>1.9790821360833675</c:v>
                </c:pt>
                <c:pt idx="732">
                  <c:v>1.9788640389098031</c:v>
                </c:pt>
                <c:pt idx="733">
                  <c:v>1.9793070464147171</c:v>
                </c:pt>
                <c:pt idx="734">
                  <c:v>1.9792511709084684</c:v>
                </c:pt>
                <c:pt idx="735">
                  <c:v>1.9801891790664892</c:v>
                </c:pt>
                <c:pt idx="736">
                  <c:v>1.9794090915320475</c:v>
                </c:pt>
                <c:pt idx="737">
                  <c:v>1.9794889082463674</c:v>
                </c:pt>
                <c:pt idx="738">
                  <c:v>1.9801401547803419</c:v>
                </c:pt>
                <c:pt idx="739">
                  <c:v>1.979597309773466</c:v>
                </c:pt>
                <c:pt idx="740">
                  <c:v>1.9801889887548161</c:v>
                </c:pt>
                <c:pt idx="741">
                  <c:v>1.9791069907874439</c:v>
                </c:pt>
                <c:pt idx="742">
                  <c:v>1.9792776622929087</c:v>
                </c:pt>
                <c:pt idx="743">
                  <c:v>1.9788621738554326</c:v>
                </c:pt>
                <c:pt idx="744">
                  <c:v>1.9801695008398268</c:v>
                </c:pt>
                <c:pt idx="745">
                  <c:v>1.9788951738989808</c:v>
                </c:pt>
                <c:pt idx="746">
                  <c:v>1.9801153381386063</c:v>
                </c:pt>
                <c:pt idx="747">
                  <c:v>1.9795315380603906</c:v>
                </c:pt>
                <c:pt idx="748">
                  <c:v>1.9802707466481462</c:v>
                </c:pt>
                <c:pt idx="749">
                  <c:v>1.9792439771273505</c:v>
                </c:pt>
                <c:pt idx="750">
                  <c:v>1.97977643111707</c:v>
                </c:pt>
                <c:pt idx="751">
                  <c:v>1.9802599750076473</c:v>
                </c:pt>
                <c:pt idx="752">
                  <c:v>1.9789311047422307</c:v>
                </c:pt>
                <c:pt idx="753">
                  <c:v>1.9805297988930641</c:v>
                </c:pt>
                <c:pt idx="754">
                  <c:v>1.9794608943685643</c:v>
                </c:pt>
                <c:pt idx="755">
                  <c:v>1.9790369560929668</c:v>
                </c:pt>
                <c:pt idx="756">
                  <c:v>1.9794335656127926</c:v>
                </c:pt>
                <c:pt idx="757">
                  <c:v>1.979167433773773</c:v>
                </c:pt>
                <c:pt idx="758">
                  <c:v>1.9804492589944003</c:v>
                </c:pt>
                <c:pt idx="759">
                  <c:v>1.9793763579248507</c:v>
                </c:pt>
                <c:pt idx="760">
                  <c:v>1.9795104134650412</c:v>
                </c:pt>
                <c:pt idx="761">
                  <c:v>1.9791060772914306</c:v>
                </c:pt>
                <c:pt idx="762">
                  <c:v>1.9796733963790447</c:v>
                </c:pt>
                <c:pt idx="763">
                  <c:v>1.9797543549633738</c:v>
                </c:pt>
                <c:pt idx="764">
                  <c:v>1.9794799255355502</c:v>
                </c:pt>
                <c:pt idx="765">
                  <c:v>1.979691399863005</c:v>
                </c:pt>
                <c:pt idx="766">
                  <c:v>1.9789372708403403</c:v>
                </c:pt>
                <c:pt idx="767">
                  <c:v>1.9795098805923739</c:v>
                </c:pt>
                <c:pt idx="768">
                  <c:v>1.9802209611153352</c:v>
                </c:pt>
                <c:pt idx="769">
                  <c:v>1.9806281900263314</c:v>
                </c:pt>
                <c:pt idx="770">
                  <c:v>1.9795301678163675</c:v>
                </c:pt>
                <c:pt idx="771">
                  <c:v>1.9796612164321747</c:v>
                </c:pt>
                <c:pt idx="772">
                  <c:v>1.9801282793321573</c:v>
                </c:pt>
                <c:pt idx="773">
                  <c:v>1.9798746700010015</c:v>
                </c:pt>
                <c:pt idx="774">
                  <c:v>1.9806785464941641</c:v>
                </c:pt>
                <c:pt idx="775">
                  <c:v>1.9795699429553568</c:v>
                </c:pt>
                <c:pt idx="776">
                  <c:v>1.9801353969886033</c:v>
                </c:pt>
                <c:pt idx="777">
                  <c:v>1.9798381682227435</c:v>
                </c:pt>
                <c:pt idx="778">
                  <c:v>1.9797475418055879</c:v>
                </c:pt>
                <c:pt idx="779">
                  <c:v>1.9801595285083293</c:v>
                </c:pt>
                <c:pt idx="780">
                  <c:v>1.9798606630621127</c:v>
                </c:pt>
                <c:pt idx="781">
                  <c:v>1.9796849673285686</c:v>
                </c:pt>
                <c:pt idx="782">
                  <c:v>1.9796079291646436</c:v>
                </c:pt>
                <c:pt idx="783">
                  <c:v>1.9796870607569323</c:v>
                </c:pt>
                <c:pt idx="784">
                  <c:v>1.9805777574338483</c:v>
                </c:pt>
                <c:pt idx="785">
                  <c:v>1.9802367950462649</c:v>
                </c:pt>
                <c:pt idx="786">
                  <c:v>1.9796099084060055</c:v>
                </c:pt>
                <c:pt idx="787">
                  <c:v>1.9792735134984984</c:v>
                </c:pt>
                <c:pt idx="788">
                  <c:v>1.9792541397705214</c:v>
                </c:pt>
                <c:pt idx="789">
                  <c:v>1.979466641780991</c:v>
                </c:pt>
                <c:pt idx="790">
                  <c:v>1.9794828943975928</c:v>
                </c:pt>
                <c:pt idx="791">
                  <c:v>1.9805209303692415</c:v>
                </c:pt>
                <c:pt idx="792">
                  <c:v>1.9795856246369368</c:v>
                </c:pt>
                <c:pt idx="793">
                  <c:v>1.9798704070195998</c:v>
                </c:pt>
                <c:pt idx="794">
                  <c:v>1.980262449059353</c:v>
                </c:pt>
                <c:pt idx="795">
                  <c:v>1.9795012023802212</c:v>
                </c:pt>
                <c:pt idx="796">
                  <c:v>1.9796792960408063</c:v>
                </c:pt>
                <c:pt idx="797">
                  <c:v>1.9803126913401736</c:v>
                </c:pt>
                <c:pt idx="798">
                  <c:v>1.9798211162971262</c:v>
                </c:pt>
                <c:pt idx="799">
                  <c:v>1.9798545350263472</c:v>
                </c:pt>
                <c:pt idx="800">
                  <c:v>1.9811826821074094</c:v>
                </c:pt>
                <c:pt idx="801">
                  <c:v>1.9800099054735498</c:v>
                </c:pt>
                <c:pt idx="802">
                  <c:v>1.9803069439277505</c:v>
                </c:pt>
                <c:pt idx="803">
                  <c:v>1.9800874384478189</c:v>
                </c:pt>
                <c:pt idx="804">
                  <c:v>1.9812902843254969</c:v>
                </c:pt>
                <c:pt idx="805">
                  <c:v>1.9802361479865818</c:v>
                </c:pt>
                <c:pt idx="806">
                  <c:v>1.9801864385784389</c:v>
                </c:pt>
                <c:pt idx="807">
                  <c:v>1.9797767356157412</c:v>
                </c:pt>
                <c:pt idx="808">
                  <c:v>1.9797767736780749</c:v>
                </c:pt>
                <c:pt idx="809">
                  <c:v>1.9803735149498412</c:v>
                </c:pt>
                <c:pt idx="810">
                  <c:v>1.9803939924855041</c:v>
                </c:pt>
                <c:pt idx="811">
                  <c:v>1.9806893561969932</c:v>
                </c:pt>
                <c:pt idx="812">
                  <c:v>1.9803808229179536</c:v>
                </c:pt>
                <c:pt idx="813">
                  <c:v>1.981465561373368</c:v>
                </c:pt>
                <c:pt idx="814">
                  <c:v>1.9801160232606232</c:v>
                </c:pt>
                <c:pt idx="815">
                  <c:v>1.9802088192307994</c:v>
                </c:pt>
                <c:pt idx="816">
                  <c:v>1.9813925958791823</c:v>
                </c:pt>
                <c:pt idx="817">
                  <c:v>1.9803891585690945</c:v>
                </c:pt>
                <c:pt idx="818">
                  <c:v>1.9805758162548097</c:v>
                </c:pt>
                <c:pt idx="819">
                  <c:v>1.9808686297899394</c:v>
                </c:pt>
                <c:pt idx="820">
                  <c:v>1.9805589165785424</c:v>
                </c:pt>
                <c:pt idx="821">
                  <c:v>1.9804547399704935</c:v>
                </c:pt>
                <c:pt idx="822">
                  <c:v>1.9801930233622143</c:v>
                </c:pt>
                <c:pt idx="823">
                  <c:v>1.9805507331767405</c:v>
                </c:pt>
                <c:pt idx="824">
                  <c:v>1.9808505121189668</c:v>
                </c:pt>
                <c:pt idx="825">
                  <c:v>1.9806464980089664</c:v>
                </c:pt>
                <c:pt idx="826">
                  <c:v>1.9803968852228753</c:v>
                </c:pt>
                <c:pt idx="827">
                  <c:v>1.9800726702622451</c:v>
                </c:pt>
                <c:pt idx="828">
                  <c:v>1.9806429201495745</c:v>
                </c:pt>
                <c:pt idx="829">
                  <c:v>1.9806006709588864</c:v>
                </c:pt>
                <c:pt idx="830">
                  <c:v>1.9809621108821363</c:v>
                </c:pt>
                <c:pt idx="831">
                  <c:v>1.9804864839570164</c:v>
                </c:pt>
                <c:pt idx="832">
                  <c:v>1.9817384683078292</c:v>
                </c:pt>
                <c:pt idx="833">
                  <c:v>1.9807580967721325</c:v>
                </c:pt>
                <c:pt idx="834">
                  <c:v>1.9801733070732326</c:v>
                </c:pt>
                <c:pt idx="835">
                  <c:v>1.9804064008063664</c:v>
                </c:pt>
                <c:pt idx="836">
                  <c:v>1.9813476062004369</c:v>
                </c:pt>
                <c:pt idx="837">
                  <c:v>1.981184623286441</c:v>
                </c:pt>
                <c:pt idx="838">
                  <c:v>1.9816000355992458</c:v>
                </c:pt>
                <c:pt idx="839">
                  <c:v>1.9809237059871665</c:v>
                </c:pt>
                <c:pt idx="840">
                  <c:v>1.9803076671120945</c:v>
                </c:pt>
                <c:pt idx="841">
                  <c:v>1.9812156060262829</c:v>
                </c:pt>
                <c:pt idx="842">
                  <c:v>1.9819129079843552</c:v>
                </c:pt>
                <c:pt idx="843">
                  <c:v>1.9808894118242732</c:v>
                </c:pt>
                <c:pt idx="844">
                  <c:v>1.9809675537958882</c:v>
                </c:pt>
                <c:pt idx="845">
                  <c:v>1.980647449567317</c:v>
                </c:pt>
                <c:pt idx="846">
                  <c:v>1.9808959204833843</c:v>
                </c:pt>
                <c:pt idx="847">
                  <c:v>1.9804954666678369</c:v>
                </c:pt>
                <c:pt idx="848">
                  <c:v>1.9806841797195853</c:v>
                </c:pt>
                <c:pt idx="849">
                  <c:v>1.9805157919541643</c:v>
                </c:pt>
                <c:pt idx="850">
                  <c:v>1.9807418441555267</c:v>
                </c:pt>
                <c:pt idx="851">
                  <c:v>1.9810182528247156</c:v>
                </c:pt>
                <c:pt idx="852">
                  <c:v>1.9809901247599213</c:v>
                </c:pt>
                <c:pt idx="853">
                  <c:v>1.9816551498588064</c:v>
                </c:pt>
                <c:pt idx="854">
                  <c:v>1.9816860945363148</c:v>
                </c:pt>
                <c:pt idx="855">
                  <c:v>1.9807450033292462</c:v>
                </c:pt>
                <c:pt idx="856">
                  <c:v>1.9807040863202472</c:v>
                </c:pt>
                <c:pt idx="857">
                  <c:v>1.9810048548831649</c:v>
                </c:pt>
                <c:pt idx="858">
                  <c:v>1.9811471318874914</c:v>
                </c:pt>
                <c:pt idx="859">
                  <c:v>1.9810056161298497</c:v>
                </c:pt>
                <c:pt idx="860">
                  <c:v>1.9806283803380045</c:v>
                </c:pt>
                <c:pt idx="861">
                  <c:v>1.9807935708673763</c:v>
                </c:pt>
                <c:pt idx="862">
                  <c:v>1.9812826718587175</c:v>
                </c:pt>
                <c:pt idx="863">
                  <c:v>1.9819554997360516</c:v>
                </c:pt>
                <c:pt idx="864">
                  <c:v>1.980714819898419</c:v>
                </c:pt>
                <c:pt idx="865">
                  <c:v>1.9803818886633056</c:v>
                </c:pt>
                <c:pt idx="866">
                  <c:v>1.9807339652523996</c:v>
                </c:pt>
                <c:pt idx="867">
                  <c:v>1.9817087416250123</c:v>
                </c:pt>
                <c:pt idx="868">
                  <c:v>1.9808804291134634</c:v>
                </c:pt>
                <c:pt idx="869">
                  <c:v>1.9810632425034571</c:v>
                </c:pt>
                <c:pt idx="870">
                  <c:v>1.9815451497136669</c:v>
                </c:pt>
                <c:pt idx="871">
                  <c:v>1.9804206741816142</c:v>
                </c:pt>
                <c:pt idx="872">
                  <c:v>1.9823586559773119</c:v>
                </c:pt>
                <c:pt idx="873">
                  <c:v>1.9818765584554394</c:v>
                </c:pt>
                <c:pt idx="874">
                  <c:v>1.9818005479745147</c:v>
                </c:pt>
                <c:pt idx="875">
                  <c:v>1.9809258755402011</c:v>
                </c:pt>
                <c:pt idx="876">
                  <c:v>1.9820763476463648</c:v>
                </c:pt>
                <c:pt idx="877">
                  <c:v>1.9804112347227836</c:v>
                </c:pt>
                <c:pt idx="878">
                  <c:v>1.9813633259443648</c:v>
                </c:pt>
                <c:pt idx="879">
                  <c:v>1.9818427210405423</c:v>
                </c:pt>
                <c:pt idx="880">
                  <c:v>1.9816067726323494</c:v>
                </c:pt>
                <c:pt idx="881">
                  <c:v>1.9801056703057867</c:v>
                </c:pt>
                <c:pt idx="882">
                  <c:v>1.9815933366284582</c:v>
                </c:pt>
                <c:pt idx="883">
                  <c:v>1.9804185807532331</c:v>
                </c:pt>
                <c:pt idx="884">
                  <c:v>1.9815605649589201</c:v>
                </c:pt>
                <c:pt idx="885">
                  <c:v>1.9811169865189946</c:v>
                </c:pt>
                <c:pt idx="886">
                  <c:v>1.98143800424359</c:v>
                </c:pt>
                <c:pt idx="887">
                  <c:v>1.9805581172695201</c:v>
                </c:pt>
                <c:pt idx="888">
                  <c:v>1.980594238424443</c:v>
                </c:pt>
                <c:pt idx="889">
                  <c:v>1.9807237645468949</c:v>
                </c:pt>
                <c:pt idx="890">
                  <c:v>1.9802482898711178</c:v>
                </c:pt>
                <c:pt idx="891">
                  <c:v>1.981564333129985</c:v>
                </c:pt>
                <c:pt idx="892">
                  <c:v>1.9806056190622978</c:v>
                </c:pt>
                <c:pt idx="893">
                  <c:v>1.9817168489021535</c:v>
                </c:pt>
                <c:pt idx="894">
                  <c:v>1.9806037540079413</c:v>
                </c:pt>
                <c:pt idx="895">
                  <c:v>1.9811551249776276</c:v>
                </c:pt>
                <c:pt idx="896">
                  <c:v>1.9809157890217015</c:v>
                </c:pt>
                <c:pt idx="897">
                  <c:v>1.9815633435093079</c:v>
                </c:pt>
                <c:pt idx="898">
                  <c:v>1.9817077520043314</c:v>
                </c:pt>
                <c:pt idx="899">
                  <c:v>1.9814067170050729</c:v>
                </c:pt>
                <c:pt idx="900">
                  <c:v>1.9803993973369221</c:v>
                </c:pt>
                <c:pt idx="901">
                  <c:v>1.9803614872522999</c:v>
                </c:pt>
                <c:pt idx="902">
                  <c:v>1.9809519482389584</c:v>
                </c:pt>
                <c:pt idx="903">
                  <c:v>1.981151014245554</c:v>
                </c:pt>
                <c:pt idx="904">
                  <c:v>1.9807513216766841</c:v>
                </c:pt>
                <c:pt idx="905">
                  <c:v>1.9820303302846047</c:v>
                </c:pt>
                <c:pt idx="906">
                  <c:v>1.9820741400309889</c:v>
                </c:pt>
                <c:pt idx="907">
                  <c:v>1.981235702938607</c:v>
                </c:pt>
                <c:pt idx="908">
                  <c:v>1.9811859174057891</c:v>
                </c:pt>
                <c:pt idx="909">
                  <c:v>1.981675018397131</c:v>
                </c:pt>
                <c:pt idx="910">
                  <c:v>1.9821436037904723</c:v>
                </c:pt>
                <c:pt idx="911">
                  <c:v>1.9821283788568778</c:v>
                </c:pt>
                <c:pt idx="912">
                  <c:v>1.9821868426018447</c:v>
                </c:pt>
                <c:pt idx="913">
                  <c:v>1.9808733875816744</c:v>
                </c:pt>
                <c:pt idx="914">
                  <c:v>1.9811689796671739</c:v>
                </c:pt>
                <c:pt idx="915">
                  <c:v>1.9806355741191217</c:v>
                </c:pt>
                <c:pt idx="916">
                  <c:v>1.9817750462107691</c:v>
                </c:pt>
                <c:pt idx="917">
                  <c:v>1.9809983842863981</c:v>
                </c:pt>
                <c:pt idx="918">
                  <c:v>1.9819508941936381</c:v>
                </c:pt>
                <c:pt idx="919">
                  <c:v>1.9820807628771022</c:v>
                </c:pt>
                <c:pt idx="920">
                  <c:v>1.9824698741171354</c:v>
                </c:pt>
                <c:pt idx="921">
                  <c:v>1.9815192673265825</c:v>
                </c:pt>
                <c:pt idx="922">
                  <c:v>1.9807783078714654</c:v>
                </c:pt>
                <c:pt idx="923">
                  <c:v>1.9813825474230133</c:v>
                </c:pt>
                <c:pt idx="924">
                  <c:v>1.9809351627496963</c:v>
                </c:pt>
                <c:pt idx="925">
                  <c:v>1.9807623216912038</c:v>
                </c:pt>
                <c:pt idx="926">
                  <c:v>1.982339891246677</c:v>
                </c:pt>
                <c:pt idx="927">
                  <c:v>1.9820166659067278</c:v>
                </c:pt>
                <c:pt idx="928">
                  <c:v>1.9826129504304735</c:v>
                </c:pt>
                <c:pt idx="929">
                  <c:v>1.982340424119355</c:v>
                </c:pt>
                <c:pt idx="930">
                  <c:v>1.9809071108095666</c:v>
                </c:pt>
                <c:pt idx="931">
                  <c:v>1.9814417343523134</c:v>
                </c:pt>
                <c:pt idx="932">
                  <c:v>1.9815512777494428</c:v>
                </c:pt>
                <c:pt idx="933">
                  <c:v>1.9815957726178299</c:v>
                </c:pt>
                <c:pt idx="934">
                  <c:v>1.9814638105060098</c:v>
                </c:pt>
                <c:pt idx="935">
                  <c:v>1.9819743786536881</c:v>
                </c:pt>
                <c:pt idx="936">
                  <c:v>1.9815561877905241</c:v>
                </c:pt>
                <c:pt idx="937">
                  <c:v>1.9815049939513456</c:v>
                </c:pt>
                <c:pt idx="938">
                  <c:v>1.9813486338834552</c:v>
                </c:pt>
                <c:pt idx="939">
                  <c:v>1.9816872364063314</c:v>
                </c:pt>
                <c:pt idx="940">
                  <c:v>1.9815005787206159</c:v>
                </c:pt>
                <c:pt idx="941">
                  <c:v>1.9824879156634299</c:v>
                </c:pt>
                <c:pt idx="942">
                  <c:v>1.9812570559079561</c:v>
                </c:pt>
                <c:pt idx="943">
                  <c:v>1.9826137116771583</c:v>
                </c:pt>
                <c:pt idx="944">
                  <c:v>1.9810442493988156</c:v>
                </c:pt>
                <c:pt idx="945">
                  <c:v>1.9821642716378047</c:v>
                </c:pt>
                <c:pt idx="946">
                  <c:v>1.9823823307490382</c:v>
                </c:pt>
                <c:pt idx="947">
                  <c:v>1.9824881820997708</c:v>
                </c:pt>
                <c:pt idx="948">
                  <c:v>1.9819835516761812</c:v>
                </c:pt>
                <c:pt idx="949">
                  <c:v>1.981261204702363</c:v>
                </c:pt>
                <c:pt idx="950">
                  <c:v>1.9814802534342744</c:v>
                </c:pt>
                <c:pt idx="951">
                  <c:v>1.9821289497918895</c:v>
                </c:pt>
                <c:pt idx="952">
                  <c:v>1.9815578244708774</c:v>
                </c:pt>
                <c:pt idx="953">
                  <c:v>1.9819878907822472</c:v>
                </c:pt>
                <c:pt idx="954">
                  <c:v>1.9811962322982992</c:v>
                </c:pt>
                <c:pt idx="955">
                  <c:v>1.9811647928104505</c:v>
                </c:pt>
                <c:pt idx="956">
                  <c:v>1.9810004396524279</c:v>
                </c:pt>
                <c:pt idx="957">
                  <c:v>1.9809958341100173</c:v>
                </c:pt>
                <c:pt idx="958">
                  <c:v>1.9810363704956813</c:v>
                </c:pt>
                <c:pt idx="959">
                  <c:v>1.9817988732318204</c:v>
                </c:pt>
                <c:pt idx="960">
                  <c:v>1.9818736276557167</c:v>
                </c:pt>
                <c:pt idx="961">
                  <c:v>1.9807918961246818</c:v>
                </c:pt>
                <c:pt idx="962">
                  <c:v>1.9810022285821269</c:v>
                </c:pt>
                <c:pt idx="963">
                  <c:v>1.9810722632766007</c:v>
                </c:pt>
                <c:pt idx="964">
                  <c:v>1.9813866200927419</c:v>
                </c:pt>
                <c:pt idx="965">
                  <c:v>1.9804915843097635</c:v>
                </c:pt>
                <c:pt idx="966">
                  <c:v>1.981927790356927</c:v>
                </c:pt>
                <c:pt idx="967">
                  <c:v>1.9807634254988866</c:v>
                </c:pt>
                <c:pt idx="968">
                  <c:v>1.9807539099153919</c:v>
                </c:pt>
                <c:pt idx="969">
                  <c:v>1.9818251743045883</c:v>
                </c:pt>
                <c:pt idx="970">
                  <c:v>1.9807869480212561</c:v>
                </c:pt>
                <c:pt idx="971">
                  <c:v>1.9809064256875601</c:v>
                </c:pt>
                <c:pt idx="972">
                  <c:v>1.981664931878635</c:v>
                </c:pt>
                <c:pt idx="973">
                  <c:v>1.9806307402027157</c:v>
                </c:pt>
                <c:pt idx="974">
                  <c:v>1.9815076583147315</c:v>
                </c:pt>
                <c:pt idx="975">
                  <c:v>1.9808163702054089</c:v>
                </c:pt>
                <c:pt idx="976">
                  <c:v>1.9813229798703635</c:v>
                </c:pt>
                <c:pt idx="977">
                  <c:v>1.9808379515487684</c:v>
                </c:pt>
                <c:pt idx="978">
                  <c:v>1.9807984047837892</c:v>
                </c:pt>
                <c:pt idx="979">
                  <c:v>1.9803799094219439</c:v>
                </c:pt>
                <c:pt idx="980">
                  <c:v>1.9810551732886568</c:v>
                </c:pt>
                <c:pt idx="981">
                  <c:v>1.9815715649734436</c:v>
                </c:pt>
                <c:pt idx="982">
                  <c:v>1.9807046191929145</c:v>
                </c:pt>
                <c:pt idx="983">
                  <c:v>1.9807567645904431</c:v>
                </c:pt>
                <c:pt idx="984">
                  <c:v>1.9811917790052245</c:v>
                </c:pt>
                <c:pt idx="985">
                  <c:v>1.9817012433452239</c:v>
                </c:pt>
                <c:pt idx="986">
                  <c:v>1.9807742732640634</c:v>
                </c:pt>
                <c:pt idx="987">
                  <c:v>1.9802191721856393</c:v>
                </c:pt>
                <c:pt idx="988">
                  <c:v>1.9817049734539511</c:v>
                </c:pt>
                <c:pt idx="989">
                  <c:v>1.9801994939589844</c:v>
                </c:pt>
                <c:pt idx="990">
                  <c:v>1.9808741868906929</c:v>
                </c:pt>
                <c:pt idx="991">
                  <c:v>1.9816557588561488</c:v>
                </c:pt>
                <c:pt idx="992">
                  <c:v>1.9802974664065864</c:v>
                </c:pt>
                <c:pt idx="993">
                  <c:v>1.9815212465679477</c:v>
                </c:pt>
                <c:pt idx="994">
                  <c:v>1.9809806853011049</c:v>
                </c:pt>
                <c:pt idx="995">
                  <c:v>1.9804467849427052</c:v>
                </c:pt>
                <c:pt idx="996">
                  <c:v>1.9815428279113074</c:v>
                </c:pt>
                <c:pt idx="997">
                  <c:v>1.9808130968446918</c:v>
                </c:pt>
                <c:pt idx="998">
                  <c:v>1.9815075441277263</c:v>
                </c:pt>
                <c:pt idx="999">
                  <c:v>1.9808649758058692</c:v>
                </c:pt>
                <c:pt idx="1000">
                  <c:v>1.9808870519595692</c:v>
                </c:pt>
                <c:pt idx="1001">
                  <c:v>1.9799880957561871</c:v>
                </c:pt>
                <c:pt idx="1002">
                  <c:v>1.9800847740844332</c:v>
                </c:pt>
                <c:pt idx="1003">
                  <c:v>1.9815002742219305</c:v>
                </c:pt>
                <c:pt idx="1004">
                  <c:v>1.9799297842605732</c:v>
                </c:pt>
                <c:pt idx="1005">
                  <c:v>1.9802941549835351</c:v>
                </c:pt>
                <c:pt idx="1006">
                  <c:v>1.9807483147523006</c:v>
                </c:pt>
                <c:pt idx="1007">
                  <c:v>1.9806523596083907</c:v>
                </c:pt>
                <c:pt idx="1008">
                  <c:v>1.9803907191247869</c:v>
                </c:pt>
                <c:pt idx="1009">
                  <c:v>1.9802841826520303</c:v>
                </c:pt>
                <c:pt idx="1010">
                  <c:v>1.9816789768798648</c:v>
                </c:pt>
                <c:pt idx="1011">
                  <c:v>1.9811065193771602</c:v>
                </c:pt>
                <c:pt idx="1012">
                  <c:v>1.9804776534955386</c:v>
                </c:pt>
                <c:pt idx="1013">
                  <c:v>1.9802898158774622</c:v>
                </c:pt>
                <c:pt idx="1014">
                  <c:v>1.981602699962614</c:v>
                </c:pt>
                <c:pt idx="1015">
                  <c:v>1.9814904541397751</c:v>
                </c:pt>
                <c:pt idx="1016">
                  <c:v>1.981506364195369</c:v>
                </c:pt>
                <c:pt idx="1017">
                  <c:v>1.9804424838989627</c:v>
                </c:pt>
                <c:pt idx="1018">
                  <c:v>1.9816368038138374</c:v>
                </c:pt>
                <c:pt idx="1019">
                  <c:v>1.9807292835853252</c:v>
                </c:pt>
                <c:pt idx="1020">
                  <c:v>1.9814551703562013</c:v>
                </c:pt>
                <c:pt idx="1021">
                  <c:v>1.9802482898711178</c:v>
                </c:pt>
                <c:pt idx="1022">
                  <c:v>1.9800542100302747</c:v>
                </c:pt>
                <c:pt idx="1023">
                  <c:v>1.9802959058508973</c:v>
                </c:pt>
                <c:pt idx="1024">
                  <c:v>1.980824515544884</c:v>
                </c:pt>
                <c:pt idx="1025">
                  <c:v>1.9799628984911091</c:v>
                </c:pt>
                <c:pt idx="1026">
                  <c:v>1.9806474115049828</c:v>
                </c:pt>
                <c:pt idx="1027">
                  <c:v>1.9803761412508791</c:v>
                </c:pt>
                <c:pt idx="1028">
                  <c:v>1.9803156982645571</c:v>
                </c:pt>
                <c:pt idx="1029">
                  <c:v>1.9800963069716377</c:v>
                </c:pt>
                <c:pt idx="1030">
                  <c:v>1.9804787192408837</c:v>
                </c:pt>
                <c:pt idx="1031">
                  <c:v>1.9805459373226608</c:v>
                </c:pt>
                <c:pt idx="1032">
                  <c:v>1.9805544252231231</c:v>
                </c:pt>
                <c:pt idx="1033">
                  <c:v>1.9804679095380477</c:v>
                </c:pt>
                <c:pt idx="1034">
                  <c:v>1.980070272335207</c:v>
                </c:pt>
                <c:pt idx="1035">
                  <c:v>1.9807278372166344</c:v>
                </c:pt>
                <c:pt idx="1036">
                  <c:v>1.9801737638212358</c:v>
                </c:pt>
                <c:pt idx="1037">
                  <c:v>1.9800865249518058</c:v>
                </c:pt>
                <c:pt idx="1038">
                  <c:v>1.980821013810153</c:v>
                </c:pt>
                <c:pt idx="1039">
                  <c:v>1.9814964299262088</c:v>
                </c:pt>
                <c:pt idx="1040">
                  <c:v>1.980509587793724</c:v>
                </c:pt>
                <c:pt idx="1041">
                  <c:v>1.9800795595446845</c:v>
                </c:pt>
                <c:pt idx="1042">
                  <c:v>1.9814209903803133</c:v>
                </c:pt>
                <c:pt idx="1043">
                  <c:v>1.9802880650101002</c:v>
                </c:pt>
                <c:pt idx="1044">
                  <c:v>1.9813425439100241</c:v>
                </c:pt>
                <c:pt idx="1045">
                  <c:v>1.9816098937437241</c:v>
                </c:pt>
                <c:pt idx="1046">
                  <c:v>1.9813031113320463</c:v>
                </c:pt>
                <c:pt idx="1047">
                  <c:v>1.9800374626033319</c:v>
                </c:pt>
                <c:pt idx="1048">
                  <c:v>1.9811008100270708</c:v>
                </c:pt>
                <c:pt idx="1049">
                  <c:v>1.9806696399080113</c:v>
                </c:pt>
                <c:pt idx="1050">
                  <c:v>1.9800923104265626</c:v>
                </c:pt>
                <c:pt idx="1051">
                  <c:v>1.9802999023959582</c:v>
                </c:pt>
              </c:numCache>
            </c:numRef>
          </c:yVal>
          <c:smooth val="0"/>
          <c:extLst>
            <c:ext xmlns:c16="http://schemas.microsoft.com/office/drawing/2014/chart" uri="{C3380CC4-5D6E-409C-BE32-E72D297353CC}">
              <c16:uniqueId val="{00000008-C018-ED4B-8F16-618A6071E24F}"/>
            </c:ext>
          </c:extLst>
        </c:ser>
        <c:dLbls>
          <c:showLegendKey val="0"/>
          <c:showVal val="0"/>
          <c:showCatName val="0"/>
          <c:showSerName val="0"/>
          <c:showPercent val="0"/>
          <c:showBubbleSize val="0"/>
        </c:dLbls>
        <c:axId val="926012200"/>
        <c:axId val="926015728"/>
      </c:scatterChart>
      <c:valAx>
        <c:axId val="926012200"/>
        <c:scaling>
          <c:orientation val="minMax"/>
          <c:max val="2"/>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 (hrs)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6015728"/>
        <c:crosses val="autoZero"/>
        <c:crossBetween val="midCat"/>
        <c:majorUnit val="0.5"/>
      </c:valAx>
      <c:valAx>
        <c:axId val="926015728"/>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Normalized Density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6012200"/>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8368628997009"/>
          <c:y val="6.3789284404775659E-2"/>
          <c:w val="0.75119454668997021"/>
          <c:h val="0.75461456248115055"/>
        </c:manualLayout>
      </c:layout>
      <c:scatterChart>
        <c:scatterStyle val="lineMarker"/>
        <c:varyColors val="0"/>
        <c:ser>
          <c:idx val="0"/>
          <c:order val="0"/>
          <c:tx>
            <c:v>Dis_1</c:v>
          </c:tx>
          <c:spPr>
            <a:ln w="25400" cap="rnd">
              <a:solidFill>
                <a:schemeClr val="accent5">
                  <a:lumMod val="60000"/>
                  <a:lumOff val="40000"/>
                </a:schemeClr>
              </a:solidFill>
              <a:round/>
            </a:ln>
            <a:effectLst/>
          </c:spPr>
          <c:marker>
            <c:symbol val="none"/>
          </c:marker>
          <c:xVal>
            <c:numRef>
              <c:f>'Fig. 13'!$A$2114:$A$2950</c:f>
              <c:numCache>
                <c:formatCode>0.000</c:formatCode>
                <c:ptCount val="837"/>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0.11916666666666667</c:v>
                </c:pt>
                <c:pt idx="41">
                  <c:v>0.12222222222222222</c:v>
                </c:pt>
                <c:pt idx="42">
                  <c:v>0.125</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0.15111111111111111</c:v>
                </c:pt>
                <c:pt idx="52">
                  <c:v>0.15416666666666667</c:v>
                </c:pt>
                <c:pt idx="53">
                  <c:v>0.15694444444444444</c:v>
                </c:pt>
                <c:pt idx="54">
                  <c:v>0.16</c:v>
                </c:pt>
                <c:pt idx="55">
                  <c:v>0.1627777777777778</c:v>
                </c:pt>
                <c:pt idx="56">
                  <c:v>0.16583333333333333</c:v>
                </c:pt>
                <c:pt idx="57">
                  <c:v>0.16861111111111113</c:v>
                </c:pt>
                <c:pt idx="58">
                  <c:v>0.17166666666666669</c:v>
                </c:pt>
                <c:pt idx="59">
                  <c:v>0.17444444444444446</c:v>
                </c:pt>
                <c:pt idx="60">
                  <c:v>0.17722222222222223</c:v>
                </c:pt>
                <c:pt idx="61">
                  <c:v>0.18027777777777779</c:v>
                </c:pt>
                <c:pt idx="62">
                  <c:v>0.18305555555555555</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0.20916666666666667</c:v>
                </c:pt>
                <c:pt idx="72">
                  <c:v>0.2122222222222222</c:v>
                </c:pt>
                <c:pt idx="73">
                  <c:v>0.215</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0.24111111111111111</c:v>
                </c:pt>
                <c:pt idx="83">
                  <c:v>0.24416666666666667</c:v>
                </c:pt>
                <c:pt idx="84">
                  <c:v>0.24694444444444444</c:v>
                </c:pt>
                <c:pt idx="85">
                  <c:v>0.25</c:v>
                </c:pt>
                <c:pt idx="86">
                  <c:v>0.25277777777777777</c:v>
                </c:pt>
                <c:pt idx="87">
                  <c:v>0.2558333333333333</c:v>
                </c:pt>
                <c:pt idx="88">
                  <c:v>0.25861111111111112</c:v>
                </c:pt>
                <c:pt idx="89">
                  <c:v>0.26138888888888889</c:v>
                </c:pt>
                <c:pt idx="90">
                  <c:v>0.26444444444444443</c:v>
                </c:pt>
                <c:pt idx="91">
                  <c:v>0.26722222222222225</c:v>
                </c:pt>
                <c:pt idx="92">
                  <c:v>0.27027777777777773</c:v>
                </c:pt>
                <c:pt idx="93">
                  <c:v>0.27305555555555555</c:v>
                </c:pt>
                <c:pt idx="94">
                  <c:v>0.27611111111111108</c:v>
                </c:pt>
                <c:pt idx="95">
                  <c:v>0.27888888888888891</c:v>
                </c:pt>
                <c:pt idx="96">
                  <c:v>0.28194444444444444</c:v>
                </c:pt>
                <c:pt idx="97">
                  <c:v>0.28472222222222221</c:v>
                </c:pt>
                <c:pt idx="98">
                  <c:v>0.28777777777777774</c:v>
                </c:pt>
                <c:pt idx="99">
                  <c:v>0.29055555555555557</c:v>
                </c:pt>
                <c:pt idx="100">
                  <c:v>0.29333333333333333</c:v>
                </c:pt>
                <c:pt idx="101">
                  <c:v>0.29638888888888892</c:v>
                </c:pt>
                <c:pt idx="102">
                  <c:v>0.29916666666666664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0.32527777777777778</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0.58361111111111108</c:v>
                </c:pt>
                <c:pt idx="201">
                  <c:v>0.58666666666666667</c:v>
                </c:pt>
                <c:pt idx="202">
                  <c:v>0.58944444444444444</c:v>
                </c:pt>
                <c:pt idx="203">
                  <c:v>0.59249999999999992</c:v>
                </c:pt>
                <c:pt idx="204">
                  <c:v>0.59527777777777779</c:v>
                </c:pt>
                <c:pt idx="205">
                  <c:v>0.59805555555555556</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0.72583333333333333</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0.75777777777777777</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0.78388888888888886</c:v>
                </c:pt>
                <c:pt idx="270">
                  <c:v>0.78694444444444445</c:v>
                </c:pt>
                <c:pt idx="271">
                  <c:v>0.78972222222222221</c:v>
                </c:pt>
                <c:pt idx="272">
                  <c:v>0.7927777777777778</c:v>
                </c:pt>
                <c:pt idx="273">
                  <c:v>0.79555555555555557</c:v>
                </c:pt>
                <c:pt idx="274">
                  <c:v>0.79861111111111105</c:v>
                </c:pt>
                <c:pt idx="275">
                  <c:v>0.80138888888888893</c:v>
                </c:pt>
                <c:pt idx="276">
                  <c:v>0.80444444444444441</c:v>
                </c:pt>
                <c:pt idx="277">
                  <c:v>0.80722222222222217</c:v>
                </c:pt>
                <c:pt idx="278">
                  <c:v>0.81</c:v>
                </c:pt>
                <c:pt idx="279">
                  <c:v>0.81305555555555553</c:v>
                </c:pt>
                <c:pt idx="280">
                  <c:v>0.81583333333333341</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0.84194444444444438</c:v>
                </c:pt>
                <c:pt idx="290">
                  <c:v>0.84500000000000008</c:v>
                </c:pt>
                <c:pt idx="291">
                  <c:v>0.84777777777777774</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0.87388888888888883</c:v>
                </c:pt>
                <c:pt idx="301">
                  <c:v>0.87694444444444442</c:v>
                </c:pt>
                <c:pt idx="302">
                  <c:v>0.87972222222222218</c:v>
                </c:pt>
                <c:pt idx="303">
                  <c:v>0.88277777777777777</c:v>
                </c:pt>
                <c:pt idx="304">
                  <c:v>0.88555555555555554</c:v>
                </c:pt>
                <c:pt idx="305">
                  <c:v>0.88861111111111113</c:v>
                </c:pt>
                <c:pt idx="306">
                  <c:v>0.8913888888888889</c:v>
                </c:pt>
                <c:pt idx="307">
                  <c:v>0.89444444444444438</c:v>
                </c:pt>
                <c:pt idx="308">
                  <c:v>0.89722222222222225</c:v>
                </c:pt>
                <c:pt idx="309">
                  <c:v>0.9</c:v>
                </c:pt>
                <c:pt idx="310">
                  <c:v>0.9030555555555555</c:v>
                </c:pt>
                <c:pt idx="311">
                  <c:v>0.90583333333333338</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0.93194444444444435</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0.95805555555555555</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1.0483333333333333</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1.0741666666666667</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1.1963888888888889</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1.2224999999999999</c:v>
                </c:pt>
                <c:pt idx="421">
                  <c:v>1.2252777777777777</c:v>
                </c:pt>
                <c:pt idx="422">
                  <c:v>1.2283333333333333</c:v>
                </c:pt>
                <c:pt idx="423">
                  <c:v>1.231111111111111</c:v>
                </c:pt>
                <c:pt idx="424">
                  <c:v>1.2338888888888888</c:v>
                </c:pt>
                <c:pt idx="425">
                  <c:v>1.2369444444444444</c:v>
                </c:pt>
                <c:pt idx="426">
                  <c:v>1.2397222222222224</c:v>
                </c:pt>
                <c:pt idx="427">
                  <c:v>1.2427777777777778</c:v>
                </c:pt>
                <c:pt idx="428">
                  <c:v>1.2455555555555555</c:v>
                </c:pt>
                <c:pt idx="429">
                  <c:v>1.2486111111111111</c:v>
                </c:pt>
                <c:pt idx="430">
                  <c:v>1.2513888888888889</c:v>
                </c:pt>
                <c:pt idx="431">
                  <c:v>1.2544444444444445</c:v>
                </c:pt>
                <c:pt idx="432">
                  <c:v>1.2572222222222222</c:v>
                </c:pt>
                <c:pt idx="433">
                  <c:v>1.2602777777777776</c:v>
                </c:pt>
                <c:pt idx="434">
                  <c:v>1.2630555555555556</c:v>
                </c:pt>
                <c:pt idx="435">
                  <c:v>1.2658333333333334</c:v>
                </c:pt>
                <c:pt idx="436">
                  <c:v>1.268888888888889</c:v>
                </c:pt>
                <c:pt idx="437">
                  <c:v>1.2716666666666667</c:v>
                </c:pt>
                <c:pt idx="438">
                  <c:v>1.2747222222222223</c:v>
                </c:pt>
                <c:pt idx="439">
                  <c:v>1.2775000000000001</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1.3036111111111111</c:v>
                </c:pt>
                <c:pt idx="449">
                  <c:v>1.3066666666666669</c:v>
                </c:pt>
                <c:pt idx="450">
                  <c:v>1.3094444444444444</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1.3355555555555556</c:v>
                </c:pt>
                <c:pt idx="460">
                  <c:v>1.338611111111111</c:v>
                </c:pt>
                <c:pt idx="461">
                  <c:v>1.341388888888889</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1.3674999999999999</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1.3936111111111109</c:v>
                </c:pt>
                <c:pt idx="480">
                  <c:v>1.3966666666666667</c:v>
                </c:pt>
                <c:pt idx="481">
                  <c:v>1.3994444444444445</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1.4519444444444443</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1.4780555555555557</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1.5041666666666667</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1.556111111111111</c:v>
                </c:pt>
                <c:pt idx="536">
                  <c:v>1.5591666666666666</c:v>
                </c:pt>
                <c:pt idx="537">
                  <c:v>1.5619444444444446</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1.5880555555555556</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1.6141666666666665</c:v>
                </c:pt>
                <c:pt idx="556">
                  <c:v>1.6172222222222221</c:v>
                </c:pt>
                <c:pt idx="557">
                  <c:v>1.62</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1.6463888888888889</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1.6724999999999999</c:v>
                </c:pt>
                <c:pt idx="576">
                  <c:v>1.6752777777777779</c:v>
                </c:pt>
                <c:pt idx="577">
                  <c:v>1.6783333333333335</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1.7361111111111112</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1.7622222222222221</c:v>
                </c:pt>
                <c:pt idx="607">
                  <c:v>1.7652777777777779</c:v>
                </c:pt>
                <c:pt idx="608">
                  <c:v>1.7680555555555555</c:v>
                </c:pt>
                <c:pt idx="609">
                  <c:v>1.7711111111111111</c:v>
                </c:pt>
                <c:pt idx="610">
                  <c:v>1.7738888888888888</c:v>
                </c:pt>
                <c:pt idx="611">
                  <c:v>1.7769444444444444</c:v>
                </c:pt>
                <c:pt idx="612">
                  <c:v>1.7797222222222222</c:v>
                </c:pt>
                <c:pt idx="613">
                  <c:v>1.7827777777777778</c:v>
                </c:pt>
                <c:pt idx="614">
                  <c:v>1.7855555555555556</c:v>
                </c:pt>
                <c:pt idx="615">
                  <c:v>1.7883333333333333</c:v>
                </c:pt>
                <c:pt idx="616">
                  <c:v>1.7913888888888889</c:v>
                </c:pt>
                <c:pt idx="617">
                  <c:v>1.7941666666666667</c:v>
                </c:pt>
                <c:pt idx="618">
                  <c:v>1.7972222222222221</c:v>
                </c:pt>
                <c:pt idx="619">
                  <c:v>1.8</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1.826111111111111</c:v>
                </c:pt>
                <c:pt idx="629">
                  <c:v>1.8291666666666666</c:v>
                </c:pt>
                <c:pt idx="630">
                  <c:v>1.8319444444444446</c:v>
                </c:pt>
                <c:pt idx="631">
                  <c:v>1.835</c:v>
                </c:pt>
                <c:pt idx="632">
                  <c:v>1.8377777777777777</c:v>
                </c:pt>
                <c:pt idx="633">
                  <c:v>1.8408333333333333</c:v>
                </c:pt>
                <c:pt idx="634">
                  <c:v>1.8436111111111111</c:v>
                </c:pt>
                <c:pt idx="635">
                  <c:v>1.8463888888888889</c:v>
                </c:pt>
                <c:pt idx="636">
                  <c:v>1.8494444444444444</c:v>
                </c:pt>
                <c:pt idx="637">
                  <c:v>1.8522222222222224</c:v>
                </c:pt>
                <c:pt idx="638">
                  <c:v>1.8552777777777778</c:v>
                </c:pt>
                <c:pt idx="639">
                  <c:v>1.8580555555555556</c:v>
                </c:pt>
                <c:pt idx="640">
                  <c:v>1.8611111111111112</c:v>
                </c:pt>
                <c:pt idx="641">
                  <c:v>1.8638888888888887</c:v>
                </c:pt>
                <c:pt idx="642">
                  <c:v>1.8669444444444445</c:v>
                </c:pt>
                <c:pt idx="643">
                  <c:v>1.8697222222222223</c:v>
                </c:pt>
                <c:pt idx="644">
                  <c:v>1.8724999999999998</c:v>
                </c:pt>
                <c:pt idx="645">
                  <c:v>1.8755555555555554</c:v>
                </c:pt>
                <c:pt idx="646">
                  <c:v>1.8786111111111112</c:v>
                </c:pt>
                <c:pt idx="647">
                  <c:v>1.881388888888889</c:v>
                </c:pt>
                <c:pt idx="648">
                  <c:v>1.8841666666666665</c:v>
                </c:pt>
                <c:pt idx="649">
                  <c:v>1.8872222222222221</c:v>
                </c:pt>
                <c:pt idx="650">
                  <c:v>1.8900000000000001</c:v>
                </c:pt>
                <c:pt idx="651">
                  <c:v>1.8930555555555555</c:v>
                </c:pt>
                <c:pt idx="652">
                  <c:v>1.8958333333333333</c:v>
                </c:pt>
                <c:pt idx="653">
                  <c:v>1.8988888888888888</c:v>
                </c:pt>
                <c:pt idx="654">
                  <c:v>1.9016666666666666</c:v>
                </c:pt>
                <c:pt idx="655">
                  <c:v>1.9044444444444444</c:v>
                </c:pt>
                <c:pt idx="656">
                  <c:v>1.9075</c:v>
                </c:pt>
                <c:pt idx="657">
                  <c:v>1.9102777777777777</c:v>
                </c:pt>
                <c:pt idx="658">
                  <c:v>1.9133333333333333</c:v>
                </c:pt>
                <c:pt idx="659">
                  <c:v>1.9161111111111111</c:v>
                </c:pt>
                <c:pt idx="660">
                  <c:v>1.9191666666666667</c:v>
                </c:pt>
                <c:pt idx="661">
                  <c:v>1.9219444444444445</c:v>
                </c:pt>
                <c:pt idx="662">
                  <c:v>1.925</c:v>
                </c:pt>
                <c:pt idx="663">
                  <c:v>1.9277777777777778</c:v>
                </c:pt>
                <c:pt idx="664">
                  <c:v>1.9308333333333332</c:v>
                </c:pt>
                <c:pt idx="665">
                  <c:v>1.9336111111111112</c:v>
                </c:pt>
                <c:pt idx="666">
                  <c:v>1.9366666666666668</c:v>
                </c:pt>
                <c:pt idx="667">
                  <c:v>1.9394444444444443</c:v>
                </c:pt>
                <c:pt idx="668">
                  <c:v>1.9422222222222223</c:v>
                </c:pt>
                <c:pt idx="669">
                  <c:v>1.9452777777777779</c:v>
                </c:pt>
                <c:pt idx="670">
                  <c:v>1.9480555555555557</c:v>
                </c:pt>
                <c:pt idx="671">
                  <c:v>1.951111111111111</c:v>
                </c:pt>
                <c:pt idx="672">
                  <c:v>1.953888888888889</c:v>
                </c:pt>
                <c:pt idx="673">
                  <c:v>1.9569444444444446</c:v>
                </c:pt>
                <c:pt idx="674">
                  <c:v>1.9597222222222221</c:v>
                </c:pt>
                <c:pt idx="675">
                  <c:v>1.9627777777777777</c:v>
                </c:pt>
                <c:pt idx="676">
                  <c:v>1.9655555555555557</c:v>
                </c:pt>
                <c:pt idx="677">
                  <c:v>1.9686111111111111</c:v>
                </c:pt>
                <c:pt idx="678">
                  <c:v>1.9713888888888889</c:v>
                </c:pt>
                <c:pt idx="679">
                  <c:v>1.9741666666666666</c:v>
                </c:pt>
                <c:pt idx="680">
                  <c:v>1.9772222222222224</c:v>
                </c:pt>
                <c:pt idx="681">
                  <c:v>1.98</c:v>
                </c:pt>
                <c:pt idx="682">
                  <c:v>1.9830555555555556</c:v>
                </c:pt>
                <c:pt idx="683">
                  <c:v>1.9869444444444444</c:v>
                </c:pt>
                <c:pt idx="684">
                  <c:v>1.9911111111111111</c:v>
                </c:pt>
                <c:pt idx="685">
                  <c:v>1.9941666666666669</c:v>
                </c:pt>
                <c:pt idx="686">
                  <c:v>1.9969444444444444</c:v>
                </c:pt>
                <c:pt idx="687">
                  <c:v>2</c:v>
                </c:pt>
                <c:pt idx="688">
                  <c:v>2.0030555555555556</c:v>
                </c:pt>
                <c:pt idx="689">
                  <c:v>2.0058333333333334</c:v>
                </c:pt>
                <c:pt idx="690">
                  <c:v>2.0088888888888889</c:v>
                </c:pt>
                <c:pt idx="691">
                  <c:v>2.0119444444444445</c:v>
                </c:pt>
                <c:pt idx="692">
                  <c:v>2.0150000000000001</c:v>
                </c:pt>
                <c:pt idx="693">
                  <c:v>2.0177777777777779</c:v>
                </c:pt>
                <c:pt idx="694">
                  <c:v>2.0208333333333335</c:v>
                </c:pt>
                <c:pt idx="695">
                  <c:v>2.0238888888888891</c:v>
                </c:pt>
                <c:pt idx="696">
                  <c:v>2.0266666666666664</c:v>
                </c:pt>
                <c:pt idx="697">
                  <c:v>2.029722222222222</c:v>
                </c:pt>
                <c:pt idx="698">
                  <c:v>2.032777777777778</c:v>
                </c:pt>
                <c:pt idx="699">
                  <c:v>2.0355555555555558</c:v>
                </c:pt>
                <c:pt idx="700">
                  <c:v>2.0386111111111109</c:v>
                </c:pt>
                <c:pt idx="701">
                  <c:v>2.0416666666666665</c:v>
                </c:pt>
                <c:pt idx="702">
                  <c:v>2.0444444444444447</c:v>
                </c:pt>
                <c:pt idx="703">
                  <c:v>2.0474999999999999</c:v>
                </c:pt>
                <c:pt idx="704">
                  <c:v>2.0505555555555555</c:v>
                </c:pt>
                <c:pt idx="705">
                  <c:v>2.0533333333333332</c:v>
                </c:pt>
                <c:pt idx="706">
                  <c:v>2.0563888888888888</c:v>
                </c:pt>
                <c:pt idx="707">
                  <c:v>2.0594444444444444</c:v>
                </c:pt>
                <c:pt idx="708">
                  <c:v>2.0622222222222222</c:v>
                </c:pt>
                <c:pt idx="709">
                  <c:v>2.0652777777777778</c:v>
                </c:pt>
                <c:pt idx="710">
                  <c:v>2.0683333333333334</c:v>
                </c:pt>
                <c:pt idx="711">
                  <c:v>2.0711111111111111</c:v>
                </c:pt>
                <c:pt idx="712">
                  <c:v>2.0741666666666667</c:v>
                </c:pt>
                <c:pt idx="713">
                  <c:v>2.0772222222222223</c:v>
                </c:pt>
                <c:pt idx="714">
                  <c:v>2.08</c:v>
                </c:pt>
                <c:pt idx="715">
                  <c:v>2.0830555555555557</c:v>
                </c:pt>
                <c:pt idx="716">
                  <c:v>2.0861111111111112</c:v>
                </c:pt>
                <c:pt idx="717">
                  <c:v>2.088888888888889</c:v>
                </c:pt>
                <c:pt idx="718">
                  <c:v>2.0919444444444446</c:v>
                </c:pt>
                <c:pt idx="719">
                  <c:v>2.0950000000000002</c:v>
                </c:pt>
                <c:pt idx="720">
                  <c:v>2.0980555555555558</c:v>
                </c:pt>
                <c:pt idx="721">
                  <c:v>2.1008333333333331</c:v>
                </c:pt>
                <c:pt idx="722">
                  <c:v>2.1038888888888887</c:v>
                </c:pt>
                <c:pt idx="723">
                  <c:v>2.1069444444444447</c:v>
                </c:pt>
                <c:pt idx="724">
                  <c:v>2.1097222222222221</c:v>
                </c:pt>
                <c:pt idx="725">
                  <c:v>2.1127777777777776</c:v>
                </c:pt>
                <c:pt idx="726">
                  <c:v>2.1158333333333332</c:v>
                </c:pt>
                <c:pt idx="727">
                  <c:v>2.118611111111111</c:v>
                </c:pt>
                <c:pt idx="728">
                  <c:v>2.1216666666666666</c:v>
                </c:pt>
                <c:pt idx="729">
                  <c:v>2.1247222222222222</c:v>
                </c:pt>
                <c:pt idx="730">
                  <c:v>2.1274999999999999</c:v>
                </c:pt>
                <c:pt idx="731">
                  <c:v>2.1305555555555555</c:v>
                </c:pt>
                <c:pt idx="732">
                  <c:v>2.1336111111111111</c:v>
                </c:pt>
                <c:pt idx="733">
                  <c:v>2.1363888888888889</c:v>
                </c:pt>
                <c:pt idx="734">
                  <c:v>2.1394444444444445</c:v>
                </c:pt>
                <c:pt idx="735">
                  <c:v>2.1425000000000001</c:v>
                </c:pt>
                <c:pt idx="736">
                  <c:v>2.1452777777777778</c:v>
                </c:pt>
                <c:pt idx="737">
                  <c:v>2.1483333333333334</c:v>
                </c:pt>
                <c:pt idx="738">
                  <c:v>2.1511111111111112</c:v>
                </c:pt>
                <c:pt idx="739">
                  <c:v>2.1541666666666668</c:v>
                </c:pt>
                <c:pt idx="740">
                  <c:v>2.1572222222222224</c:v>
                </c:pt>
                <c:pt idx="741">
                  <c:v>2.1599999999999997</c:v>
                </c:pt>
                <c:pt idx="742">
                  <c:v>2.1630555555555557</c:v>
                </c:pt>
                <c:pt idx="743">
                  <c:v>2.1661111111111113</c:v>
                </c:pt>
                <c:pt idx="744">
                  <c:v>2.1688888888888886</c:v>
                </c:pt>
                <c:pt idx="745">
                  <c:v>2.1719444444444442</c:v>
                </c:pt>
                <c:pt idx="746">
                  <c:v>2.1749999999999998</c:v>
                </c:pt>
                <c:pt idx="747">
                  <c:v>2.1780555555555554</c:v>
                </c:pt>
                <c:pt idx="748">
                  <c:v>2.1808333333333332</c:v>
                </c:pt>
                <c:pt idx="749">
                  <c:v>2.1838888888888888</c:v>
                </c:pt>
                <c:pt idx="750">
                  <c:v>2.1869444444444444</c:v>
                </c:pt>
                <c:pt idx="751">
                  <c:v>2.1897222222222221</c:v>
                </c:pt>
                <c:pt idx="752">
                  <c:v>2.1927777777777777</c:v>
                </c:pt>
                <c:pt idx="753">
                  <c:v>2.1955555555555555</c:v>
                </c:pt>
                <c:pt idx="754">
                  <c:v>2.1986111111111111</c:v>
                </c:pt>
                <c:pt idx="755">
                  <c:v>2.2016666666666667</c:v>
                </c:pt>
                <c:pt idx="756">
                  <c:v>2.2047222222222222</c:v>
                </c:pt>
                <c:pt idx="757">
                  <c:v>2.2075</c:v>
                </c:pt>
                <c:pt idx="758">
                  <c:v>2.2105555555555556</c:v>
                </c:pt>
                <c:pt idx="759">
                  <c:v>2.2136111111111112</c:v>
                </c:pt>
                <c:pt idx="760">
                  <c:v>2.2163888888888885</c:v>
                </c:pt>
                <c:pt idx="761">
                  <c:v>2.2194444444444441</c:v>
                </c:pt>
                <c:pt idx="762">
                  <c:v>2.2224999999999997</c:v>
                </c:pt>
                <c:pt idx="763">
                  <c:v>2.2252777777777779</c:v>
                </c:pt>
                <c:pt idx="764">
                  <c:v>2.2283333333333331</c:v>
                </c:pt>
                <c:pt idx="765">
                  <c:v>2.2313888888888886</c:v>
                </c:pt>
                <c:pt idx="766">
                  <c:v>2.2341666666666669</c:v>
                </c:pt>
                <c:pt idx="767">
                  <c:v>2.237222222222222</c:v>
                </c:pt>
                <c:pt idx="768">
                  <c:v>2.2402777777777776</c:v>
                </c:pt>
                <c:pt idx="769">
                  <c:v>2.2430555555555558</c:v>
                </c:pt>
                <c:pt idx="770">
                  <c:v>2.2461111111111114</c:v>
                </c:pt>
                <c:pt idx="771">
                  <c:v>2.2491666666666665</c:v>
                </c:pt>
                <c:pt idx="772">
                  <c:v>2.2522222222222221</c:v>
                </c:pt>
                <c:pt idx="773">
                  <c:v>2.2550000000000003</c:v>
                </c:pt>
                <c:pt idx="774">
                  <c:v>2.2580555555555555</c:v>
                </c:pt>
                <c:pt idx="775">
                  <c:v>2.2608333333333333</c:v>
                </c:pt>
                <c:pt idx="776">
                  <c:v>2.2638888888888888</c:v>
                </c:pt>
                <c:pt idx="777">
                  <c:v>2.2669444444444449</c:v>
                </c:pt>
                <c:pt idx="778">
                  <c:v>2.2697222222222222</c:v>
                </c:pt>
                <c:pt idx="779">
                  <c:v>2.2727777777777778</c:v>
                </c:pt>
                <c:pt idx="780">
                  <c:v>2.2758333333333334</c:v>
                </c:pt>
                <c:pt idx="781">
                  <c:v>2.2788888888888885</c:v>
                </c:pt>
                <c:pt idx="782">
                  <c:v>2.2816666666666667</c:v>
                </c:pt>
                <c:pt idx="783">
                  <c:v>2.2847222222222223</c:v>
                </c:pt>
                <c:pt idx="784">
                  <c:v>2.2877777777777779</c:v>
                </c:pt>
                <c:pt idx="785">
                  <c:v>2.2905555555555557</c:v>
                </c:pt>
                <c:pt idx="786">
                  <c:v>2.2936111111111113</c:v>
                </c:pt>
                <c:pt idx="787">
                  <c:v>2.2966666666666669</c:v>
                </c:pt>
                <c:pt idx="788">
                  <c:v>2.2994444444444446</c:v>
                </c:pt>
                <c:pt idx="789">
                  <c:v>2.3025000000000002</c:v>
                </c:pt>
                <c:pt idx="790">
                  <c:v>2.3055555555555558</c:v>
                </c:pt>
                <c:pt idx="791">
                  <c:v>2.3083333333333331</c:v>
                </c:pt>
                <c:pt idx="792">
                  <c:v>2.3113888888888892</c:v>
                </c:pt>
                <c:pt idx="793">
                  <c:v>2.3144444444444447</c:v>
                </c:pt>
                <c:pt idx="794">
                  <c:v>2.3172222222222221</c:v>
                </c:pt>
                <c:pt idx="795">
                  <c:v>2.3202777777777777</c:v>
                </c:pt>
                <c:pt idx="796">
                  <c:v>2.3233333333333333</c:v>
                </c:pt>
                <c:pt idx="797">
                  <c:v>2.326111111111111</c:v>
                </c:pt>
                <c:pt idx="798">
                  <c:v>2.3291666666666666</c:v>
                </c:pt>
                <c:pt idx="799">
                  <c:v>2.3322222222222222</c:v>
                </c:pt>
                <c:pt idx="800">
                  <c:v>2.335</c:v>
                </c:pt>
                <c:pt idx="801">
                  <c:v>2.3380555555555556</c:v>
                </c:pt>
                <c:pt idx="802">
                  <c:v>2.3411111111111111</c:v>
                </c:pt>
                <c:pt idx="803">
                  <c:v>2.3438888888888889</c:v>
                </c:pt>
                <c:pt idx="804">
                  <c:v>2.3469444444444445</c:v>
                </c:pt>
                <c:pt idx="805">
                  <c:v>2.35</c:v>
                </c:pt>
                <c:pt idx="806">
                  <c:v>2.3527777777777774</c:v>
                </c:pt>
                <c:pt idx="807">
                  <c:v>2.3558333333333334</c:v>
                </c:pt>
                <c:pt idx="808">
                  <c:v>2.358888888888889</c:v>
                </c:pt>
                <c:pt idx="809">
                  <c:v>2.3616666666666664</c:v>
                </c:pt>
                <c:pt idx="810">
                  <c:v>2.3647222222222219</c:v>
                </c:pt>
                <c:pt idx="811">
                  <c:v>2.3677777777777775</c:v>
                </c:pt>
                <c:pt idx="812">
                  <c:v>2.3705555555555553</c:v>
                </c:pt>
                <c:pt idx="813">
                  <c:v>2.3736111111111109</c:v>
                </c:pt>
                <c:pt idx="814">
                  <c:v>2.3766666666666665</c:v>
                </c:pt>
                <c:pt idx="815">
                  <c:v>2.3797222222222221</c:v>
                </c:pt>
                <c:pt idx="816">
                  <c:v>2.3824999999999998</c:v>
                </c:pt>
                <c:pt idx="817">
                  <c:v>2.3855555555555554</c:v>
                </c:pt>
                <c:pt idx="818">
                  <c:v>2.388611111111111</c:v>
                </c:pt>
                <c:pt idx="819">
                  <c:v>2.3913888888888888</c:v>
                </c:pt>
                <c:pt idx="820">
                  <c:v>2.3944444444444444</c:v>
                </c:pt>
                <c:pt idx="821">
                  <c:v>2.3975</c:v>
                </c:pt>
                <c:pt idx="822">
                  <c:v>2.4002777777777782</c:v>
                </c:pt>
                <c:pt idx="823">
                  <c:v>2.4033333333333333</c:v>
                </c:pt>
                <c:pt idx="824">
                  <c:v>2.4063888888888889</c:v>
                </c:pt>
                <c:pt idx="825">
                  <c:v>2.4091666666666667</c:v>
                </c:pt>
                <c:pt idx="826">
                  <c:v>2.4122222222222218</c:v>
                </c:pt>
                <c:pt idx="827">
                  <c:v>2.415</c:v>
                </c:pt>
                <c:pt idx="828">
                  <c:v>2.4180555555555556</c:v>
                </c:pt>
                <c:pt idx="829">
                  <c:v>2.4211111111111112</c:v>
                </c:pt>
                <c:pt idx="830">
                  <c:v>2.423888888888889</c:v>
                </c:pt>
                <c:pt idx="831">
                  <c:v>2.4269444444444446</c:v>
                </c:pt>
                <c:pt idx="832">
                  <c:v>2.4300000000000002</c:v>
                </c:pt>
                <c:pt idx="833">
                  <c:v>2.4327777777777779</c:v>
                </c:pt>
                <c:pt idx="834">
                  <c:v>2.4358333333333335</c:v>
                </c:pt>
                <c:pt idx="835">
                  <c:v>2.4388888888888891</c:v>
                </c:pt>
                <c:pt idx="836">
                  <c:v>2.4419444444444447</c:v>
                </c:pt>
              </c:numCache>
            </c:numRef>
          </c:xVal>
          <c:yVal>
            <c:numRef>
              <c:f>'Fig. 13'!$B$2114:$B$2950</c:f>
              <c:numCache>
                <c:formatCode>0.00</c:formatCode>
                <c:ptCount val="837"/>
                <c:pt idx="0">
                  <c:v>1</c:v>
                </c:pt>
                <c:pt idx="1">
                  <c:v>0.9996548668908265</c:v>
                </c:pt>
                <c:pt idx="2">
                  <c:v>0.99933822610855649</c:v>
                </c:pt>
                <c:pt idx="3">
                  <c:v>0.99834754045949148</c:v>
                </c:pt>
                <c:pt idx="4">
                  <c:v>0.99914805461655276</c:v>
                </c:pt>
                <c:pt idx="5">
                  <c:v>0.99976797742099566</c:v>
                </c:pt>
                <c:pt idx="6">
                  <c:v>1.0001750570091505</c:v>
                </c:pt>
                <c:pt idx="7">
                  <c:v>1.0011235671441827</c:v>
                </c:pt>
                <c:pt idx="8">
                  <c:v>1.0004201902569954</c:v>
                </c:pt>
                <c:pt idx="9">
                  <c:v>1.0004246940675432</c:v>
                </c:pt>
                <c:pt idx="10">
                  <c:v>1.0010709336293815</c:v>
                </c:pt>
                <c:pt idx="11">
                  <c:v>1.0012830134879542</c:v>
                </c:pt>
                <c:pt idx="12">
                  <c:v>1.001566371873635</c:v>
                </c:pt>
                <c:pt idx="13">
                  <c:v>1.0015171162167451</c:v>
                </c:pt>
                <c:pt idx="14">
                  <c:v>1.0015030895186428</c:v>
                </c:pt>
                <c:pt idx="15">
                  <c:v>1.0024254164838786</c:v>
                </c:pt>
                <c:pt idx="16">
                  <c:v>1.0025767521518729</c:v>
                </c:pt>
                <c:pt idx="17">
                  <c:v>1.0030628583479966</c:v>
                </c:pt>
                <c:pt idx="18">
                  <c:v>1.0034284494440653</c:v>
                </c:pt>
                <c:pt idx="19">
                  <c:v>1.0036357774008244</c:v>
                </c:pt>
                <c:pt idx="20">
                  <c:v>1.003388411331646</c:v>
                </c:pt>
                <c:pt idx="21">
                  <c:v>1.0028292136338333</c:v>
                </c:pt>
                <c:pt idx="22">
                  <c:v>1.0035516744640225</c:v>
                </c:pt>
                <c:pt idx="23">
                  <c:v>1.0037886207003202</c:v>
                </c:pt>
                <c:pt idx="24">
                  <c:v>1.0036212736041461</c:v>
                </c:pt>
                <c:pt idx="25">
                  <c:v>1.0035951858540608</c:v>
                </c:pt>
                <c:pt idx="26">
                  <c:v>1.0038014451100177</c:v>
                </c:pt>
                <c:pt idx="27">
                  <c:v>1.0040875515834851</c:v>
                </c:pt>
                <c:pt idx="28">
                  <c:v>1.0041355477001324</c:v>
                </c:pt>
                <c:pt idx="29">
                  <c:v>1.0046404515801113</c:v>
                </c:pt>
                <c:pt idx="30">
                  <c:v>1.0050565578733019</c:v>
                </c:pt>
                <c:pt idx="31">
                  <c:v>1.0045584669609784</c:v>
                </c:pt>
                <c:pt idx="32">
                  <c:v>1.0048061956250731</c:v>
                </c:pt>
                <c:pt idx="33">
                  <c:v>1.0039252044803779</c:v>
                </c:pt>
                <c:pt idx="34">
                  <c:v>1.0023221532682993</c:v>
                </c:pt>
                <c:pt idx="35">
                  <c:v>1.0033266175242102</c:v>
                </c:pt>
                <c:pt idx="36">
                  <c:v>1.0029155875598548</c:v>
                </c:pt>
                <c:pt idx="37">
                  <c:v>1.0033280869878218</c:v>
                </c:pt>
                <c:pt idx="38">
                  <c:v>1.0033404724668296</c:v>
                </c:pt>
                <c:pt idx="39">
                  <c:v>1.0032261596482537</c:v>
                </c:pt>
                <c:pt idx="40">
                  <c:v>1.0034143273262426</c:v>
                </c:pt>
                <c:pt idx="41">
                  <c:v>1.0028367899592072</c:v>
                </c:pt>
                <c:pt idx="42">
                  <c:v>1.0029174768702116</c:v>
                </c:pt>
                <c:pt idx="43">
                  <c:v>1.002453546215857</c:v>
                </c:pt>
                <c:pt idx="44">
                  <c:v>1.0024022485770774</c:v>
                </c:pt>
                <c:pt idx="45">
                  <c:v>1.0020633177493736</c:v>
                </c:pt>
                <c:pt idx="46">
                  <c:v>1.0020862757328024</c:v>
                </c:pt>
                <c:pt idx="47">
                  <c:v>1.0024296722031645</c:v>
                </c:pt>
                <c:pt idx="48">
                  <c:v>1.0018110661907897</c:v>
                </c:pt>
                <c:pt idx="49">
                  <c:v>1.0020468292226239</c:v>
                </c:pt>
                <c:pt idx="50">
                  <c:v>1.0018500546863427</c:v>
                </c:pt>
                <c:pt idx="51">
                  <c:v>1.0017699784615093</c:v>
                </c:pt>
                <c:pt idx="52">
                  <c:v>1.0009397124373123</c:v>
                </c:pt>
                <c:pt idx="53">
                  <c:v>1.0008172507750734</c:v>
                </c:pt>
                <c:pt idx="54">
                  <c:v>1.0011223457718279</c:v>
                </c:pt>
                <c:pt idx="55">
                  <c:v>1.0014713910893143</c:v>
                </c:pt>
                <c:pt idx="56">
                  <c:v>1.0009866398531482</c:v>
                </c:pt>
                <c:pt idx="57">
                  <c:v>1.0014446544851701</c:v>
                </c:pt>
                <c:pt idx="58">
                  <c:v>1.0010714870637309</c:v>
                </c:pt>
                <c:pt idx="59">
                  <c:v>1.0009194262058985</c:v>
                </c:pt>
                <c:pt idx="60">
                  <c:v>1.000715533358878</c:v>
                </c:pt>
                <c:pt idx="61">
                  <c:v>1.0007960103465114</c:v>
                </c:pt>
                <c:pt idx="62">
                  <c:v>1.001042574890082</c:v>
                </c:pt>
                <c:pt idx="63">
                  <c:v>1.0010952847406516</c:v>
                </c:pt>
                <c:pt idx="64">
                  <c:v>1.0011373266670838</c:v>
                </c:pt>
                <c:pt idx="65">
                  <c:v>1.0011350365939247</c:v>
                </c:pt>
                <c:pt idx="66">
                  <c:v>1.0006507052045022</c:v>
                </c:pt>
                <c:pt idx="67">
                  <c:v>1.0007153043515606</c:v>
                </c:pt>
                <c:pt idx="68">
                  <c:v>1.0006102090774536</c:v>
                </c:pt>
                <c:pt idx="69">
                  <c:v>1.0001825760826886</c:v>
                </c:pt>
                <c:pt idx="70">
                  <c:v>1.0004194841511003</c:v>
                </c:pt>
                <c:pt idx="71">
                  <c:v>1.0000069465552472</c:v>
                </c:pt>
                <c:pt idx="72">
                  <c:v>0.99973024846568193</c:v>
                </c:pt>
                <c:pt idx="73">
                  <c:v>0.99899395177681805</c:v>
                </c:pt>
                <c:pt idx="74">
                  <c:v>0.99805299888320975</c:v>
                </c:pt>
                <c:pt idx="75">
                  <c:v>0.99734916398139284</c:v>
                </c:pt>
                <c:pt idx="76">
                  <c:v>0.99597052085506399</c:v>
                </c:pt>
                <c:pt idx="77">
                  <c:v>0.99033984164051325</c:v>
                </c:pt>
                <c:pt idx="78">
                  <c:v>0.99025552878033862</c:v>
                </c:pt>
                <c:pt idx="79">
                  <c:v>0.98971161732087298</c:v>
                </c:pt>
                <c:pt idx="80">
                  <c:v>0.98868016836955408</c:v>
                </c:pt>
                <c:pt idx="81">
                  <c:v>0.98774557042896849</c:v>
                </c:pt>
                <c:pt idx="82">
                  <c:v>0.98729377716236466</c:v>
                </c:pt>
                <c:pt idx="83">
                  <c:v>0.98659725141070964</c:v>
                </c:pt>
                <c:pt idx="84">
                  <c:v>0.9857501151809015</c:v>
                </c:pt>
                <c:pt idx="85">
                  <c:v>0.98508746342807996</c:v>
                </c:pt>
                <c:pt idx="86">
                  <c:v>0.98401805651413732</c:v>
                </c:pt>
                <c:pt idx="87">
                  <c:v>0.98416568989719</c:v>
                </c:pt>
                <c:pt idx="88">
                  <c:v>0.98276412695531157</c:v>
                </c:pt>
                <c:pt idx="89">
                  <c:v>0.98263261950409431</c:v>
                </c:pt>
                <c:pt idx="90">
                  <c:v>0.98183498702242555</c:v>
                </c:pt>
                <c:pt idx="91">
                  <c:v>0.98071458781278364</c:v>
                </c:pt>
                <c:pt idx="92">
                  <c:v>0.98094124780380476</c:v>
                </c:pt>
                <c:pt idx="93">
                  <c:v>0.98007050473650026</c:v>
                </c:pt>
                <c:pt idx="94">
                  <c:v>0.97950844444723772</c:v>
                </c:pt>
                <c:pt idx="95">
                  <c:v>0.97905628858571414</c:v>
                </c:pt>
                <c:pt idx="96">
                  <c:v>0.97887754837556817</c:v>
                </c:pt>
                <c:pt idx="97">
                  <c:v>0.97852726260178757</c:v>
                </c:pt>
                <c:pt idx="98">
                  <c:v>0.97805583195783263</c:v>
                </c:pt>
                <c:pt idx="99">
                  <c:v>0.97822128974364975</c:v>
                </c:pt>
                <c:pt idx="100">
                  <c:v>0.97810775936673888</c:v>
                </c:pt>
                <c:pt idx="101">
                  <c:v>0.97779066056983455</c:v>
                </c:pt>
                <c:pt idx="102">
                  <c:v>0.97729985972373323</c:v>
                </c:pt>
                <c:pt idx="103">
                  <c:v>0.97691888696960627</c:v>
                </c:pt>
                <c:pt idx="104">
                  <c:v>0.97648518528096506</c:v>
                </c:pt>
                <c:pt idx="105">
                  <c:v>0.97663722705485823</c:v>
                </c:pt>
                <c:pt idx="106">
                  <c:v>0.9765842118612047</c:v>
                </c:pt>
                <c:pt idx="107">
                  <c:v>0.97576738093287296</c:v>
                </c:pt>
                <c:pt idx="108">
                  <c:v>0.97561612160064826</c:v>
                </c:pt>
                <c:pt idx="109">
                  <c:v>0.97502795447735957</c:v>
                </c:pt>
                <c:pt idx="110">
                  <c:v>0.9748665806553416</c:v>
                </c:pt>
                <c:pt idx="111">
                  <c:v>0.97495757289557272</c:v>
                </c:pt>
                <c:pt idx="112">
                  <c:v>0.97465232522726741</c:v>
                </c:pt>
                <c:pt idx="113">
                  <c:v>0.97462990159423835</c:v>
                </c:pt>
                <c:pt idx="114">
                  <c:v>0.97486665699111352</c:v>
                </c:pt>
                <c:pt idx="115">
                  <c:v>0.97408684891220398</c:v>
                </c:pt>
                <c:pt idx="116">
                  <c:v>0.97431969210076463</c:v>
                </c:pt>
                <c:pt idx="117">
                  <c:v>0.97426543645081143</c:v>
                </c:pt>
                <c:pt idx="118">
                  <c:v>0.9744151690675954</c:v>
                </c:pt>
                <c:pt idx="119">
                  <c:v>0.97373658222236981</c:v>
                </c:pt>
                <c:pt idx="120">
                  <c:v>0.97444152399288375</c:v>
                </c:pt>
                <c:pt idx="121">
                  <c:v>0.97386539883762924</c:v>
                </c:pt>
                <c:pt idx="122">
                  <c:v>0.97378707833555389</c:v>
                </c:pt>
                <c:pt idx="123">
                  <c:v>0.97309602967553988</c:v>
                </c:pt>
                <c:pt idx="124">
                  <c:v>0.97292707952815694</c:v>
                </c:pt>
                <c:pt idx="125">
                  <c:v>0.97324906381446719</c:v>
                </c:pt>
                <c:pt idx="126">
                  <c:v>0.96975943124914421</c:v>
                </c:pt>
                <c:pt idx="127">
                  <c:v>0.96949956519729674</c:v>
                </c:pt>
                <c:pt idx="128">
                  <c:v>0.96919882133954316</c:v>
                </c:pt>
                <c:pt idx="129">
                  <c:v>0.97007353386699657</c:v>
                </c:pt>
                <c:pt idx="130">
                  <c:v>0.97029065188651864</c:v>
                </c:pt>
                <c:pt idx="131">
                  <c:v>0.97095173875601537</c:v>
                </c:pt>
                <c:pt idx="132">
                  <c:v>0.97071339939187795</c:v>
                </c:pt>
                <c:pt idx="133">
                  <c:v>0.97153807382077095</c:v>
                </c:pt>
                <c:pt idx="134">
                  <c:v>0.9711632079284046</c:v>
                </c:pt>
                <c:pt idx="135">
                  <c:v>0.9712162803738924</c:v>
                </c:pt>
                <c:pt idx="136">
                  <c:v>0.97051895309663461</c:v>
                </c:pt>
                <c:pt idx="137">
                  <c:v>0.97049672030304213</c:v>
                </c:pt>
                <c:pt idx="138">
                  <c:v>0.97022973594045525</c:v>
                </c:pt>
                <c:pt idx="139">
                  <c:v>0.97054376222253758</c:v>
                </c:pt>
                <c:pt idx="140">
                  <c:v>0.97003027056821112</c:v>
                </c:pt>
                <c:pt idx="141">
                  <c:v>0.97031341903051938</c:v>
                </c:pt>
                <c:pt idx="142">
                  <c:v>0.96870132202945325</c:v>
                </c:pt>
                <c:pt idx="143">
                  <c:v>0.9683696621840433</c:v>
                </c:pt>
                <c:pt idx="144">
                  <c:v>0.96833137979438366</c:v>
                </c:pt>
                <c:pt idx="145">
                  <c:v>0.96924198921861204</c:v>
                </c:pt>
                <c:pt idx="146">
                  <c:v>0.96887017675713016</c:v>
                </c:pt>
                <c:pt idx="147">
                  <c:v>0.96942286683037848</c:v>
                </c:pt>
                <c:pt idx="148">
                  <c:v>0.9690466268941117</c:v>
                </c:pt>
                <c:pt idx="149">
                  <c:v>0.96860679925976867</c:v>
                </c:pt>
                <c:pt idx="150">
                  <c:v>0.96831735309627587</c:v>
                </c:pt>
                <c:pt idx="151">
                  <c:v>0.96910502375969143</c:v>
                </c:pt>
                <c:pt idx="152">
                  <c:v>0.96895261939089261</c:v>
                </c:pt>
                <c:pt idx="153">
                  <c:v>0.96876927995047857</c:v>
                </c:pt>
                <c:pt idx="154">
                  <c:v>0.96849170399953499</c:v>
                </c:pt>
                <c:pt idx="155">
                  <c:v>0.96820502500777172</c:v>
                </c:pt>
                <c:pt idx="156">
                  <c:v>0.96842067356367856</c:v>
                </c:pt>
                <c:pt idx="157">
                  <c:v>0.96775846074154692</c:v>
                </c:pt>
                <c:pt idx="158">
                  <c:v>0.96746764053415535</c:v>
                </c:pt>
                <c:pt idx="159">
                  <c:v>0.96753139998772342</c:v>
                </c:pt>
                <c:pt idx="160">
                  <c:v>0.96759180066732309</c:v>
                </c:pt>
                <c:pt idx="161">
                  <c:v>0.96682014143207451</c:v>
                </c:pt>
                <c:pt idx="162">
                  <c:v>0.96671758432239219</c:v>
                </c:pt>
                <c:pt idx="163">
                  <c:v>0.96754468241205394</c:v>
                </c:pt>
                <c:pt idx="164">
                  <c:v>0.96656283262859477</c:v>
                </c:pt>
                <c:pt idx="165">
                  <c:v>0.96640594353318743</c:v>
                </c:pt>
                <c:pt idx="166">
                  <c:v>0.96542229985908434</c:v>
                </c:pt>
                <c:pt idx="167">
                  <c:v>0.96585766185077049</c:v>
                </c:pt>
                <c:pt idx="168">
                  <c:v>0.96551073485095484</c:v>
                </c:pt>
                <c:pt idx="169">
                  <c:v>0.96531069696041638</c:v>
                </c:pt>
                <c:pt idx="170">
                  <c:v>0.96537296786642979</c:v>
                </c:pt>
                <c:pt idx="171">
                  <c:v>0.96543130748018069</c:v>
                </c:pt>
                <c:pt idx="172">
                  <c:v>0.96501428515772791</c:v>
                </c:pt>
                <c:pt idx="173">
                  <c:v>0.96541125025608954</c:v>
                </c:pt>
                <c:pt idx="174">
                  <c:v>0.96507476217309396</c:v>
                </c:pt>
                <c:pt idx="175">
                  <c:v>0.95333567539886344</c:v>
                </c:pt>
                <c:pt idx="176">
                  <c:v>0.9510335793546586</c:v>
                </c:pt>
                <c:pt idx="177">
                  <c:v>0.9501140004772165</c:v>
                </c:pt>
                <c:pt idx="178">
                  <c:v>0.95153002904788564</c:v>
                </c:pt>
                <c:pt idx="179">
                  <c:v>0.95225315781607511</c:v>
                </c:pt>
                <c:pt idx="180">
                  <c:v>0.95282752724857522</c:v>
                </c:pt>
                <c:pt idx="181">
                  <c:v>0.95354380488123214</c:v>
                </c:pt>
                <c:pt idx="182">
                  <c:v>0.95308548490612288</c:v>
                </c:pt>
                <c:pt idx="183">
                  <c:v>0.95310909174361225</c:v>
                </c:pt>
                <c:pt idx="184">
                  <c:v>0.95386889985025225</c:v>
                </c:pt>
                <c:pt idx="185">
                  <c:v>0.95424346039953134</c:v>
                </c:pt>
                <c:pt idx="186">
                  <c:v>0.95416620859826717</c:v>
                </c:pt>
                <c:pt idx="187">
                  <c:v>0.95389363264038174</c:v>
                </c:pt>
                <c:pt idx="188">
                  <c:v>0.95370500694775995</c:v>
                </c:pt>
                <c:pt idx="189">
                  <c:v>0.95386886168236285</c:v>
                </c:pt>
                <c:pt idx="190">
                  <c:v>0.95300506517031636</c:v>
                </c:pt>
                <c:pt idx="191">
                  <c:v>0.95321920609473076</c:v>
                </c:pt>
                <c:pt idx="192">
                  <c:v>0.95348975915465528</c:v>
                </c:pt>
                <c:pt idx="193">
                  <c:v>0.95279729828286186</c:v>
                </c:pt>
                <c:pt idx="194">
                  <c:v>0.95299588579372796</c:v>
                </c:pt>
                <c:pt idx="195">
                  <c:v>0.95314598100543724</c:v>
                </c:pt>
                <c:pt idx="196">
                  <c:v>0.95273294722706203</c:v>
                </c:pt>
                <c:pt idx="197">
                  <c:v>0.95294804234862629</c:v>
                </c:pt>
                <c:pt idx="198">
                  <c:v>0.94826875494450946</c:v>
                </c:pt>
                <c:pt idx="199">
                  <c:v>0.94725906168820917</c:v>
                </c:pt>
                <c:pt idx="200">
                  <c:v>0.94828228546009663</c:v>
                </c:pt>
                <c:pt idx="201">
                  <c:v>0.94892814334307729</c:v>
                </c:pt>
                <c:pt idx="202">
                  <c:v>0.94861520484574746</c:v>
                </c:pt>
                <c:pt idx="203">
                  <c:v>0.94950655857149269</c:v>
                </c:pt>
                <c:pt idx="204">
                  <c:v>0.94964260800114741</c:v>
                </c:pt>
                <c:pt idx="205">
                  <c:v>0.94975140556019455</c:v>
                </c:pt>
                <c:pt idx="206">
                  <c:v>0.94927070011994374</c:v>
                </c:pt>
                <c:pt idx="207">
                  <c:v>0.94939289460697929</c:v>
                </c:pt>
                <c:pt idx="208">
                  <c:v>0.94965377210780366</c:v>
                </c:pt>
                <c:pt idx="209">
                  <c:v>0.95012451572980317</c:v>
                </c:pt>
                <c:pt idx="210">
                  <c:v>0.9504168435686976</c:v>
                </c:pt>
                <c:pt idx="211">
                  <c:v>0.95006180589310518</c:v>
                </c:pt>
                <c:pt idx="212">
                  <c:v>0.94972386743044435</c:v>
                </c:pt>
                <c:pt idx="213">
                  <c:v>0.95011401956115593</c:v>
                </c:pt>
                <c:pt idx="214">
                  <c:v>0.95007443946336778</c:v>
                </c:pt>
                <c:pt idx="215">
                  <c:v>0.95020340875017084</c:v>
                </c:pt>
                <c:pt idx="216">
                  <c:v>0.94978993604111461</c:v>
                </c:pt>
                <c:pt idx="217">
                  <c:v>0.94969152014705682</c:v>
                </c:pt>
                <c:pt idx="218">
                  <c:v>0.94915186440687882</c:v>
                </c:pt>
                <c:pt idx="219">
                  <c:v>0.94858636900787219</c:v>
                </c:pt>
                <c:pt idx="220">
                  <c:v>0.94861499492237322</c:v>
                </c:pt>
                <c:pt idx="221">
                  <c:v>0.94862234224042974</c:v>
                </c:pt>
                <c:pt idx="222">
                  <c:v>0.94829407933686716</c:v>
                </c:pt>
                <c:pt idx="223">
                  <c:v>0.9483173999152138</c:v>
                </c:pt>
                <c:pt idx="224">
                  <c:v>0.94849280043533946</c:v>
                </c:pt>
                <c:pt idx="225">
                  <c:v>0.94770946182697824</c:v>
                </c:pt>
                <c:pt idx="226">
                  <c:v>0.94777325944843394</c:v>
                </c:pt>
                <c:pt idx="227">
                  <c:v>0.94779072125627872</c:v>
                </c:pt>
                <c:pt idx="228">
                  <c:v>0.94721971059774368</c:v>
                </c:pt>
                <c:pt idx="229">
                  <c:v>0.94732808831004911</c:v>
                </c:pt>
                <c:pt idx="230">
                  <c:v>0.9474836606133904</c:v>
                </c:pt>
                <c:pt idx="231">
                  <c:v>0.94680308903808941</c:v>
                </c:pt>
                <c:pt idx="232">
                  <c:v>0.9466038717571037</c:v>
                </c:pt>
                <c:pt idx="233">
                  <c:v>0.94675711581940336</c:v>
                </c:pt>
                <c:pt idx="234">
                  <c:v>0.94546978936032544</c:v>
                </c:pt>
                <c:pt idx="235">
                  <c:v>0.94648431085420059</c:v>
                </c:pt>
                <c:pt idx="236">
                  <c:v>0.94601614356450126</c:v>
                </c:pt>
                <c:pt idx="237">
                  <c:v>0.9464862765003329</c:v>
                </c:pt>
                <c:pt idx="238">
                  <c:v>0.94638169649268922</c:v>
                </c:pt>
                <c:pt idx="239">
                  <c:v>0.9463713911634698</c:v>
                </c:pt>
                <c:pt idx="240">
                  <c:v>0.94572831953616365</c:v>
                </c:pt>
                <c:pt idx="241">
                  <c:v>0.94529721326376714</c:v>
                </c:pt>
                <c:pt idx="242">
                  <c:v>0.94494034352965539</c:v>
                </c:pt>
                <c:pt idx="243">
                  <c:v>0.94417765374761897</c:v>
                </c:pt>
                <c:pt idx="244">
                  <c:v>0.94217219851341827</c:v>
                </c:pt>
                <c:pt idx="245">
                  <c:v>0.94236792343283837</c:v>
                </c:pt>
                <c:pt idx="246">
                  <c:v>0.94260372463255837</c:v>
                </c:pt>
                <c:pt idx="247">
                  <c:v>0.94286729296934579</c:v>
                </c:pt>
                <c:pt idx="248">
                  <c:v>0.94233090058342128</c:v>
                </c:pt>
                <c:pt idx="249">
                  <c:v>0.94269311382157506</c:v>
                </c:pt>
                <c:pt idx="250">
                  <c:v>0.94283511744144488</c:v>
                </c:pt>
                <c:pt idx="251">
                  <c:v>0.94219132062430955</c:v>
                </c:pt>
                <c:pt idx="252">
                  <c:v>0.94219876336208108</c:v>
                </c:pt>
                <c:pt idx="253">
                  <c:v>0.94106754355675415</c:v>
                </c:pt>
                <c:pt idx="254">
                  <c:v>0.94121466167335055</c:v>
                </c:pt>
                <c:pt idx="255">
                  <c:v>0.94093515824415896</c:v>
                </c:pt>
                <c:pt idx="256">
                  <c:v>0.94035786896838192</c:v>
                </c:pt>
                <c:pt idx="257">
                  <c:v>0.94011418610019704</c:v>
                </c:pt>
                <c:pt idx="258">
                  <c:v>0.94003475872942988</c:v>
                </c:pt>
                <c:pt idx="259">
                  <c:v>0.93952655332731128</c:v>
                </c:pt>
                <c:pt idx="260">
                  <c:v>0.9393489199858589</c:v>
                </c:pt>
                <c:pt idx="261">
                  <c:v>0.93959023644510731</c:v>
                </c:pt>
                <c:pt idx="262">
                  <c:v>0.93828911229524969</c:v>
                </c:pt>
                <c:pt idx="263">
                  <c:v>0.9384219937903584</c:v>
                </c:pt>
                <c:pt idx="264">
                  <c:v>0.93809546752561423</c:v>
                </c:pt>
                <c:pt idx="265">
                  <c:v>0.93803323478748668</c:v>
                </c:pt>
                <c:pt idx="266">
                  <c:v>0.93807054389605526</c:v>
                </c:pt>
                <c:pt idx="267">
                  <c:v>0.93653035519221828</c:v>
                </c:pt>
                <c:pt idx="268">
                  <c:v>0.93687037380466553</c:v>
                </c:pt>
                <c:pt idx="269">
                  <c:v>0.92812336303383702</c:v>
                </c:pt>
                <c:pt idx="270">
                  <c:v>0.9272898336553862</c:v>
                </c:pt>
                <c:pt idx="271">
                  <c:v>0.92731265805121577</c:v>
                </c:pt>
                <c:pt idx="272">
                  <c:v>0.92851620600051521</c:v>
                </c:pt>
                <c:pt idx="273">
                  <c:v>0.92433081104125769</c:v>
                </c:pt>
                <c:pt idx="274">
                  <c:v>0.92188403962516285</c:v>
                </c:pt>
                <c:pt idx="275">
                  <c:v>0.91441284769577769</c:v>
                </c:pt>
                <c:pt idx="276">
                  <c:v>0.91303962440925401</c:v>
                </c:pt>
                <c:pt idx="277">
                  <c:v>0.91515605277200285</c:v>
                </c:pt>
                <c:pt idx="278">
                  <c:v>0.91780444604590738</c:v>
                </c:pt>
                <c:pt idx="279">
                  <c:v>0.919561065747318</c:v>
                </c:pt>
                <c:pt idx="280">
                  <c:v>0.92013522525644187</c:v>
                </c:pt>
                <c:pt idx="281">
                  <c:v>0.92117711312458272</c:v>
                </c:pt>
                <c:pt idx="282">
                  <c:v>0.92179558554935304</c:v>
                </c:pt>
                <c:pt idx="283">
                  <c:v>0.92252856163213626</c:v>
                </c:pt>
                <c:pt idx="284">
                  <c:v>0.92315928594831365</c:v>
                </c:pt>
                <c:pt idx="285">
                  <c:v>0.9236062891452248</c:v>
                </c:pt>
                <c:pt idx="286">
                  <c:v>0.92373006759952969</c:v>
                </c:pt>
                <c:pt idx="287">
                  <c:v>0.9239481589001447</c:v>
                </c:pt>
                <c:pt idx="288">
                  <c:v>0.92413502887001053</c:v>
                </c:pt>
                <c:pt idx="289">
                  <c:v>0.9244452383634949</c:v>
                </c:pt>
                <c:pt idx="290">
                  <c:v>0.92347852214683712</c:v>
                </c:pt>
                <c:pt idx="291">
                  <c:v>0.92367457149328758</c:v>
                </c:pt>
                <c:pt idx="292">
                  <c:v>0.92352130834704316</c:v>
                </c:pt>
                <c:pt idx="293">
                  <c:v>0.92485857748495393</c:v>
                </c:pt>
                <c:pt idx="294">
                  <c:v>0.92536397754744304</c:v>
                </c:pt>
                <c:pt idx="295">
                  <c:v>0.92500021850990755</c:v>
                </c:pt>
                <c:pt idx="296">
                  <c:v>0.92500268033855149</c:v>
                </c:pt>
                <c:pt idx="297">
                  <c:v>0.923870659007622</c:v>
                </c:pt>
                <c:pt idx="298">
                  <c:v>0.92372107906237999</c:v>
                </c:pt>
                <c:pt idx="299">
                  <c:v>0.92366153716021726</c:v>
                </c:pt>
                <c:pt idx="300">
                  <c:v>0.92438378806703225</c:v>
                </c:pt>
                <c:pt idx="301">
                  <c:v>0.92424289131585258</c:v>
                </c:pt>
                <c:pt idx="302">
                  <c:v>0.92453348251593204</c:v>
                </c:pt>
                <c:pt idx="303">
                  <c:v>0.92435729955414492</c:v>
                </c:pt>
                <c:pt idx="304">
                  <c:v>0.92387945670534211</c:v>
                </c:pt>
                <c:pt idx="305">
                  <c:v>0.92356350294501888</c:v>
                </c:pt>
                <c:pt idx="306">
                  <c:v>0.92378735759642105</c:v>
                </c:pt>
                <c:pt idx="307">
                  <c:v>0.922409840422729</c:v>
                </c:pt>
                <c:pt idx="308">
                  <c:v>0.92349546868821997</c:v>
                </c:pt>
                <c:pt idx="309">
                  <c:v>0.92271707282109849</c:v>
                </c:pt>
                <c:pt idx="310">
                  <c:v>0.92267896218692558</c:v>
                </c:pt>
                <c:pt idx="311">
                  <c:v>0.92256073716003528</c:v>
                </c:pt>
                <c:pt idx="312">
                  <c:v>0.92301680522986795</c:v>
                </c:pt>
                <c:pt idx="313">
                  <c:v>0.92295476333117898</c:v>
                </c:pt>
                <c:pt idx="314">
                  <c:v>0.92372397982171928</c:v>
                </c:pt>
                <c:pt idx="315">
                  <c:v>0.92350138471055443</c:v>
                </c:pt>
                <c:pt idx="316">
                  <c:v>0.92300982050673108</c:v>
                </c:pt>
                <c:pt idx="317">
                  <c:v>0.92357535407362357</c:v>
                </c:pt>
                <c:pt idx="318">
                  <c:v>0.92308873261104007</c:v>
                </c:pt>
                <c:pt idx="319">
                  <c:v>0.92329753003141612</c:v>
                </c:pt>
                <c:pt idx="320">
                  <c:v>0.92274938193660028</c:v>
                </c:pt>
                <c:pt idx="321">
                  <c:v>0.92244335182663539</c:v>
                </c:pt>
                <c:pt idx="322">
                  <c:v>0.92212407746022951</c:v>
                </c:pt>
                <c:pt idx="323">
                  <c:v>0.92187278009879192</c:v>
                </c:pt>
                <c:pt idx="324">
                  <c:v>0.9224463098378034</c:v>
                </c:pt>
                <c:pt idx="325">
                  <c:v>0.92251258837184624</c:v>
                </c:pt>
                <c:pt idx="326">
                  <c:v>0.92251707309844588</c:v>
                </c:pt>
                <c:pt idx="327">
                  <c:v>0.92251651966410197</c:v>
                </c:pt>
                <c:pt idx="328">
                  <c:v>0.92265088970677067</c:v>
                </c:pt>
                <c:pt idx="329">
                  <c:v>0.92149797145825429</c:v>
                </c:pt>
                <c:pt idx="330">
                  <c:v>0.9217254138909371</c:v>
                </c:pt>
                <c:pt idx="331">
                  <c:v>0.91998631324920177</c:v>
                </c:pt>
                <c:pt idx="332">
                  <c:v>0.92001335519643324</c:v>
                </c:pt>
                <c:pt idx="333">
                  <c:v>0.91974219145034142</c:v>
                </c:pt>
                <c:pt idx="334">
                  <c:v>0.91762095393395138</c:v>
                </c:pt>
                <c:pt idx="335">
                  <c:v>0.91895891009380726</c:v>
                </c:pt>
                <c:pt idx="336">
                  <c:v>0.91908123816844334</c:v>
                </c:pt>
                <c:pt idx="337">
                  <c:v>0.91871688752867087</c:v>
                </c:pt>
                <c:pt idx="338">
                  <c:v>0.91833532317230671</c:v>
                </c:pt>
                <c:pt idx="339">
                  <c:v>0.91884994077927695</c:v>
                </c:pt>
                <c:pt idx="340">
                  <c:v>0.91937952019754754</c:v>
                </c:pt>
                <c:pt idx="341">
                  <c:v>0.91931348975476335</c:v>
                </c:pt>
                <c:pt idx="342">
                  <c:v>0.91853324274516923</c:v>
                </c:pt>
                <c:pt idx="343">
                  <c:v>0.91882749806229946</c:v>
                </c:pt>
                <c:pt idx="344">
                  <c:v>0.919443680413918</c:v>
                </c:pt>
                <c:pt idx="345">
                  <c:v>0.91864120061072785</c:v>
                </c:pt>
                <c:pt idx="346">
                  <c:v>0.91866549447016732</c:v>
                </c:pt>
                <c:pt idx="347">
                  <c:v>0.91811637309425842</c:v>
                </c:pt>
                <c:pt idx="348">
                  <c:v>0.91678545890937357</c:v>
                </c:pt>
                <c:pt idx="349">
                  <c:v>0.91686576414151877</c:v>
                </c:pt>
                <c:pt idx="350">
                  <c:v>0.91744935111848602</c:v>
                </c:pt>
                <c:pt idx="351">
                  <c:v>0.91747305337569718</c:v>
                </c:pt>
                <c:pt idx="352">
                  <c:v>0.91666690945544582</c:v>
                </c:pt>
                <c:pt idx="353">
                  <c:v>0.91618479180341572</c:v>
                </c:pt>
                <c:pt idx="354">
                  <c:v>0.91563696813562823</c:v>
                </c:pt>
                <c:pt idx="355">
                  <c:v>0.91532467849236443</c:v>
                </c:pt>
                <c:pt idx="356">
                  <c:v>0.91605191030829969</c:v>
                </c:pt>
                <c:pt idx="357">
                  <c:v>0.9163951350231736</c:v>
                </c:pt>
                <c:pt idx="358">
                  <c:v>0.91580416256026043</c:v>
                </c:pt>
                <c:pt idx="359">
                  <c:v>0.91584246403386638</c:v>
                </c:pt>
                <c:pt idx="360">
                  <c:v>0.91522105268186726</c:v>
                </c:pt>
                <c:pt idx="361">
                  <c:v>0.91525824728677629</c:v>
                </c:pt>
                <c:pt idx="362">
                  <c:v>0.9159702692001418</c:v>
                </c:pt>
                <c:pt idx="363">
                  <c:v>0.91588824641312649</c:v>
                </c:pt>
                <c:pt idx="364">
                  <c:v>0.91588868534381096</c:v>
                </c:pt>
                <c:pt idx="365">
                  <c:v>0.91582589917133761</c:v>
                </c:pt>
                <c:pt idx="366">
                  <c:v>0.91491624394425386</c:v>
                </c:pt>
                <c:pt idx="367">
                  <c:v>0.91323899436179223</c:v>
                </c:pt>
                <c:pt idx="368">
                  <c:v>0.91316592194403512</c:v>
                </c:pt>
                <c:pt idx="369">
                  <c:v>0.91277945301432439</c:v>
                </c:pt>
                <c:pt idx="370">
                  <c:v>0.91230422466571093</c:v>
                </c:pt>
                <c:pt idx="371">
                  <c:v>0.91298015884286654</c:v>
                </c:pt>
                <c:pt idx="372">
                  <c:v>0.91291013985599423</c:v>
                </c:pt>
                <c:pt idx="373">
                  <c:v>0.91254903348653238</c:v>
                </c:pt>
                <c:pt idx="374">
                  <c:v>0.90913970615335649</c:v>
                </c:pt>
                <c:pt idx="375">
                  <c:v>0.91006903692567021</c:v>
                </c:pt>
                <c:pt idx="376">
                  <c:v>0.90935901882632109</c:v>
                </c:pt>
                <c:pt idx="377">
                  <c:v>0.90996758668467626</c:v>
                </c:pt>
                <c:pt idx="378">
                  <c:v>0.91012514371809428</c:v>
                </c:pt>
                <c:pt idx="379">
                  <c:v>0.91004411329611123</c:v>
                </c:pt>
                <c:pt idx="380">
                  <c:v>0.90996598363346748</c:v>
                </c:pt>
                <c:pt idx="381">
                  <c:v>0.910137071182471</c:v>
                </c:pt>
                <c:pt idx="382">
                  <c:v>0.90981501056038727</c:v>
                </c:pt>
                <c:pt idx="383">
                  <c:v>0.90982544947720911</c:v>
                </c:pt>
                <c:pt idx="384">
                  <c:v>0.91044021961703958</c:v>
                </c:pt>
                <c:pt idx="385">
                  <c:v>0.90984006777754545</c:v>
                </c:pt>
                <c:pt idx="386">
                  <c:v>0.90969329317192404</c:v>
                </c:pt>
                <c:pt idx="387">
                  <c:v>0.90964846498981577</c:v>
                </c:pt>
                <c:pt idx="388">
                  <c:v>0.90944188130683212</c:v>
                </c:pt>
                <c:pt idx="389">
                  <c:v>0.90928751129189589</c:v>
                </c:pt>
                <c:pt idx="390">
                  <c:v>0.90746953671373931</c:v>
                </c:pt>
                <c:pt idx="391">
                  <c:v>0.90765285707020349</c:v>
                </c:pt>
                <c:pt idx="392">
                  <c:v>0.90659425166800256</c:v>
                </c:pt>
                <c:pt idx="393">
                  <c:v>0.90717245697304716</c:v>
                </c:pt>
                <c:pt idx="394">
                  <c:v>0.90674177054739757</c:v>
                </c:pt>
                <c:pt idx="395">
                  <c:v>0.90702728541863309</c:v>
                </c:pt>
                <c:pt idx="396">
                  <c:v>0.90640465269428439</c:v>
                </c:pt>
                <c:pt idx="397">
                  <c:v>0.90689772452960171</c:v>
                </c:pt>
                <c:pt idx="398">
                  <c:v>0.9071419035803</c:v>
                </c:pt>
                <c:pt idx="399">
                  <c:v>0.90719451801115292</c:v>
                </c:pt>
                <c:pt idx="400">
                  <c:v>0.90599646623743757</c:v>
                </c:pt>
                <c:pt idx="401">
                  <c:v>0.90720297219790147</c:v>
                </c:pt>
                <c:pt idx="402">
                  <c:v>0.90535293659550364</c:v>
                </c:pt>
                <c:pt idx="403">
                  <c:v>0.90498156306470645</c:v>
                </c:pt>
                <c:pt idx="404">
                  <c:v>0.90522383372110138</c:v>
                </c:pt>
                <c:pt idx="405">
                  <c:v>0.90574837497842819</c:v>
                </c:pt>
                <c:pt idx="406">
                  <c:v>0.90507969269961797</c:v>
                </c:pt>
                <c:pt idx="407">
                  <c:v>0.90462097196170288</c:v>
                </c:pt>
                <c:pt idx="408">
                  <c:v>0.89079043770610578</c:v>
                </c:pt>
                <c:pt idx="409">
                  <c:v>0.89023370183693684</c:v>
                </c:pt>
                <c:pt idx="410">
                  <c:v>0.89097644889853822</c:v>
                </c:pt>
                <c:pt idx="411">
                  <c:v>0.89073246068726775</c:v>
                </c:pt>
                <c:pt idx="412">
                  <c:v>0.89095526572180517</c:v>
                </c:pt>
                <c:pt idx="413">
                  <c:v>0.89108879607098712</c:v>
                </c:pt>
                <c:pt idx="414">
                  <c:v>0.89066683100728927</c:v>
                </c:pt>
                <c:pt idx="415">
                  <c:v>0.89063677379706441</c:v>
                </c:pt>
                <c:pt idx="416">
                  <c:v>0.89061257535733795</c:v>
                </c:pt>
                <c:pt idx="417">
                  <c:v>0.8906161440546807</c:v>
                </c:pt>
                <c:pt idx="418">
                  <c:v>0.88984860695112289</c:v>
                </c:pt>
                <c:pt idx="419">
                  <c:v>0.8907402469360125</c:v>
                </c:pt>
                <c:pt idx="420">
                  <c:v>0.88938971445772652</c:v>
                </c:pt>
                <c:pt idx="421">
                  <c:v>0.88817738789464462</c:v>
                </c:pt>
                <c:pt idx="422">
                  <c:v>0.88890368459737823</c:v>
                </c:pt>
                <c:pt idx="423">
                  <c:v>0.88956965695627721</c:v>
                </c:pt>
                <c:pt idx="424">
                  <c:v>0.88828309385492832</c:v>
                </c:pt>
                <c:pt idx="425">
                  <c:v>0.88881549769676649</c:v>
                </c:pt>
                <c:pt idx="426">
                  <c:v>0.88892274945643357</c:v>
                </c:pt>
                <c:pt idx="427">
                  <c:v>0.8878385906545454</c:v>
                </c:pt>
                <c:pt idx="428">
                  <c:v>0.88799023166563085</c:v>
                </c:pt>
                <c:pt idx="429">
                  <c:v>0.88795757903916128</c:v>
                </c:pt>
                <c:pt idx="430">
                  <c:v>0.88853836067650749</c:v>
                </c:pt>
                <c:pt idx="431">
                  <c:v>0.8821210794993507</c:v>
                </c:pt>
                <c:pt idx="432">
                  <c:v>0.87994421228911612</c:v>
                </c:pt>
                <c:pt idx="433">
                  <c:v>0.88020106307796653</c:v>
                </c:pt>
                <c:pt idx="434">
                  <c:v>0.88074602415429892</c:v>
                </c:pt>
                <c:pt idx="435">
                  <c:v>0.88128392417172452</c:v>
                </c:pt>
                <c:pt idx="436">
                  <c:v>0.88177646165663714</c:v>
                </c:pt>
                <c:pt idx="437">
                  <c:v>0.88236417076529483</c:v>
                </c:pt>
                <c:pt idx="438">
                  <c:v>0.88215115579352033</c:v>
                </c:pt>
                <c:pt idx="439">
                  <c:v>0.88199646135155541</c:v>
                </c:pt>
                <c:pt idx="440">
                  <c:v>0.88226634647347246</c:v>
                </c:pt>
                <c:pt idx="441">
                  <c:v>0.88246050650956598</c:v>
                </c:pt>
                <c:pt idx="442">
                  <c:v>0.88228630827785426</c:v>
                </c:pt>
                <c:pt idx="443">
                  <c:v>0.88233027768252559</c:v>
                </c:pt>
                <c:pt idx="444">
                  <c:v>0.87536032551605814</c:v>
                </c:pt>
                <c:pt idx="445">
                  <c:v>0.87558563054712713</c:v>
                </c:pt>
                <c:pt idx="446">
                  <c:v>0.875617386228281</c:v>
                </c:pt>
                <c:pt idx="447">
                  <c:v>0.8751433029162542</c:v>
                </c:pt>
                <c:pt idx="448">
                  <c:v>0.87572164180889245</c:v>
                </c:pt>
                <c:pt idx="449">
                  <c:v>0.87563891291598395</c:v>
                </c:pt>
                <c:pt idx="450">
                  <c:v>0.8751037037345214</c:v>
                </c:pt>
                <c:pt idx="451">
                  <c:v>0.87565486709233442</c:v>
                </c:pt>
                <c:pt idx="452">
                  <c:v>0.87577767226554992</c:v>
                </c:pt>
                <c:pt idx="453">
                  <c:v>0.87579068751467193</c:v>
                </c:pt>
                <c:pt idx="454">
                  <c:v>0.87568759605457946</c:v>
                </c:pt>
                <c:pt idx="455">
                  <c:v>0.87537677587492568</c:v>
                </c:pt>
                <c:pt idx="456">
                  <c:v>0.87489952462835818</c:v>
                </c:pt>
                <c:pt idx="457">
                  <c:v>0.8748800017546664</c:v>
                </c:pt>
                <c:pt idx="458">
                  <c:v>0.87482614686751914</c:v>
                </c:pt>
                <c:pt idx="459">
                  <c:v>0.87458500216375723</c:v>
                </c:pt>
                <c:pt idx="460">
                  <c:v>0.87523582187192039</c:v>
                </c:pt>
                <c:pt idx="461">
                  <c:v>0.874787463715059</c:v>
                </c:pt>
                <c:pt idx="462">
                  <c:v>0.8744591053917834</c:v>
                </c:pt>
                <c:pt idx="463">
                  <c:v>0.87465107077442905</c:v>
                </c:pt>
                <c:pt idx="464">
                  <c:v>0.87407223569926507</c:v>
                </c:pt>
                <c:pt idx="465">
                  <c:v>0.87534526828502668</c:v>
                </c:pt>
                <c:pt idx="466">
                  <c:v>0.8749838184045915</c:v>
                </c:pt>
                <c:pt idx="467">
                  <c:v>0.87490299790598269</c:v>
                </c:pt>
                <c:pt idx="468">
                  <c:v>0.8748335896052869</c:v>
                </c:pt>
                <c:pt idx="469">
                  <c:v>0.87430868575304743</c:v>
                </c:pt>
                <c:pt idx="470">
                  <c:v>0.87494666196756843</c:v>
                </c:pt>
                <c:pt idx="471">
                  <c:v>0.87487503992948734</c:v>
                </c:pt>
                <c:pt idx="472">
                  <c:v>0.87444937258085298</c:v>
                </c:pt>
                <c:pt idx="473">
                  <c:v>0.87365574772721533</c:v>
                </c:pt>
                <c:pt idx="474">
                  <c:v>0.87327553833080684</c:v>
                </c:pt>
                <c:pt idx="475">
                  <c:v>0.8726865315140222</c:v>
                </c:pt>
                <c:pt idx="476">
                  <c:v>0.87177094118066645</c:v>
                </c:pt>
                <c:pt idx="477">
                  <c:v>0.8716089757564186</c:v>
                </c:pt>
                <c:pt idx="478">
                  <c:v>0.87174594121533733</c:v>
                </c:pt>
                <c:pt idx="479">
                  <c:v>0.87021483646836673</c:v>
                </c:pt>
                <c:pt idx="480">
                  <c:v>0.86981586755599405</c:v>
                </c:pt>
                <c:pt idx="481">
                  <c:v>0.8703151607567261</c:v>
                </c:pt>
                <c:pt idx="482">
                  <c:v>0.86951504736246876</c:v>
                </c:pt>
                <c:pt idx="483">
                  <c:v>0.86982348204924853</c:v>
                </c:pt>
                <c:pt idx="484">
                  <c:v>0.87003682144805161</c:v>
                </c:pt>
                <c:pt idx="485">
                  <c:v>0.86950281455500289</c:v>
                </c:pt>
                <c:pt idx="486">
                  <c:v>0.86903497169233201</c:v>
                </c:pt>
                <c:pt idx="487">
                  <c:v>0.86828869410128262</c:v>
                </c:pt>
                <c:pt idx="488">
                  <c:v>0.8687662316069964</c:v>
                </c:pt>
                <c:pt idx="489">
                  <c:v>0.86783968709035697</c:v>
                </c:pt>
                <c:pt idx="490">
                  <c:v>0.8669888867434874</c:v>
                </c:pt>
                <c:pt idx="491">
                  <c:v>0.86633211284510903</c:v>
                </c:pt>
                <c:pt idx="492">
                  <c:v>0.86578749527974819</c:v>
                </c:pt>
                <c:pt idx="493">
                  <c:v>0.86528146544713425</c:v>
                </c:pt>
                <c:pt idx="494">
                  <c:v>0.84764755860327468</c:v>
                </c:pt>
                <c:pt idx="495">
                  <c:v>0.82733462875700392</c:v>
                </c:pt>
                <c:pt idx="496">
                  <c:v>0.82752871245732396</c:v>
                </c:pt>
                <c:pt idx="497">
                  <c:v>0.82720939992303222</c:v>
                </c:pt>
                <c:pt idx="498">
                  <c:v>0.82706144211294552</c:v>
                </c:pt>
                <c:pt idx="499">
                  <c:v>0.82711871302588857</c:v>
                </c:pt>
                <c:pt idx="500">
                  <c:v>0.82754249106417144</c:v>
                </c:pt>
                <c:pt idx="501">
                  <c:v>0.82670363726562168</c:v>
                </c:pt>
                <c:pt idx="502">
                  <c:v>0.82731146085020646</c:v>
                </c:pt>
                <c:pt idx="503">
                  <c:v>0.82654254970274621</c:v>
                </c:pt>
                <c:pt idx="504">
                  <c:v>0.82721281594883123</c:v>
                </c:pt>
                <c:pt idx="505">
                  <c:v>0.82623319898670244</c:v>
                </c:pt>
                <c:pt idx="506">
                  <c:v>0.82580694003583621</c:v>
                </c:pt>
                <c:pt idx="507">
                  <c:v>0.82558140599745145</c:v>
                </c:pt>
                <c:pt idx="508">
                  <c:v>0.82484312457851572</c:v>
                </c:pt>
                <c:pt idx="509">
                  <c:v>0.82514982262648451</c:v>
                </c:pt>
                <c:pt idx="510">
                  <c:v>0.82495799083143762</c:v>
                </c:pt>
                <c:pt idx="511">
                  <c:v>0.82474573921737993</c:v>
                </c:pt>
                <c:pt idx="512">
                  <c:v>0.82500096787107668</c:v>
                </c:pt>
                <c:pt idx="513">
                  <c:v>0.82477837275991195</c:v>
                </c:pt>
                <c:pt idx="514">
                  <c:v>0.82472764763941753</c:v>
                </c:pt>
                <c:pt idx="515">
                  <c:v>0.82394696169913173</c:v>
                </c:pt>
                <c:pt idx="516">
                  <c:v>0.82285352810095103</c:v>
                </c:pt>
                <c:pt idx="517">
                  <c:v>0.82241362413083796</c:v>
                </c:pt>
                <c:pt idx="518">
                  <c:v>0.82243808974576238</c:v>
                </c:pt>
                <c:pt idx="519">
                  <c:v>0.82226665868578896</c:v>
                </c:pt>
                <c:pt idx="520">
                  <c:v>0.82163686948281311</c:v>
                </c:pt>
                <c:pt idx="521">
                  <c:v>0.82185978902100842</c:v>
                </c:pt>
                <c:pt idx="522">
                  <c:v>0.82183018982540934</c:v>
                </c:pt>
                <c:pt idx="523">
                  <c:v>0.8212401715596459</c:v>
                </c:pt>
                <c:pt idx="524">
                  <c:v>0.82083767211781256</c:v>
                </c:pt>
                <c:pt idx="525">
                  <c:v>0.82077841647480321</c:v>
                </c:pt>
                <c:pt idx="526">
                  <c:v>0.82114717550540728</c:v>
                </c:pt>
                <c:pt idx="527">
                  <c:v>0.82102167949623206</c:v>
                </c:pt>
                <c:pt idx="528">
                  <c:v>0.82110568701332298</c:v>
                </c:pt>
                <c:pt idx="529">
                  <c:v>0.81991698637167687</c:v>
                </c:pt>
                <c:pt idx="530">
                  <c:v>0.81973744463592657</c:v>
                </c:pt>
                <c:pt idx="531">
                  <c:v>0.81867130107623398</c:v>
                </c:pt>
                <c:pt idx="532">
                  <c:v>0.81855782795114862</c:v>
                </c:pt>
                <c:pt idx="533">
                  <c:v>0.81783805795692766</c:v>
                </c:pt>
                <c:pt idx="534">
                  <c:v>0.81699952858540814</c:v>
                </c:pt>
                <c:pt idx="535">
                  <c:v>0.8171390322087464</c:v>
                </c:pt>
                <c:pt idx="536">
                  <c:v>0.81658674289829658</c:v>
                </c:pt>
                <c:pt idx="537">
                  <c:v>0.81684097918695586</c:v>
                </c:pt>
                <c:pt idx="538">
                  <c:v>0.81540949262245677</c:v>
                </c:pt>
                <c:pt idx="539">
                  <c:v>0.81526182107151091</c:v>
                </c:pt>
                <c:pt idx="540">
                  <c:v>0.8144340359599026</c:v>
                </c:pt>
                <c:pt idx="541">
                  <c:v>0.81346918996966067</c:v>
                </c:pt>
                <c:pt idx="542">
                  <c:v>0.81327199558663421</c:v>
                </c:pt>
                <c:pt idx="543">
                  <c:v>0.81271697727233372</c:v>
                </c:pt>
                <c:pt idx="544">
                  <c:v>0.81314628965408275</c:v>
                </c:pt>
                <c:pt idx="545">
                  <c:v>0.81298422881012022</c:v>
                </c:pt>
                <c:pt idx="546">
                  <c:v>0.81273054595580685</c:v>
                </c:pt>
                <c:pt idx="547">
                  <c:v>0.81240031740612084</c:v>
                </c:pt>
                <c:pt idx="548">
                  <c:v>0.81138579591224558</c:v>
                </c:pt>
                <c:pt idx="549">
                  <c:v>0.81065024349715897</c:v>
                </c:pt>
                <c:pt idx="550">
                  <c:v>0.81073900291605794</c:v>
                </c:pt>
                <c:pt idx="551">
                  <c:v>0.80942230626870526</c:v>
                </c:pt>
                <c:pt idx="552">
                  <c:v>0.80980474848644557</c:v>
                </c:pt>
                <c:pt idx="553">
                  <c:v>0.80846078088454754</c:v>
                </c:pt>
                <c:pt idx="554">
                  <c:v>0.80683839763820686</c:v>
                </c:pt>
                <c:pt idx="555">
                  <c:v>0.80709345453641523</c:v>
                </c:pt>
                <c:pt idx="556">
                  <c:v>0.80615906651920388</c:v>
                </c:pt>
                <c:pt idx="557">
                  <c:v>0.80686494340292125</c:v>
                </c:pt>
                <c:pt idx="558">
                  <c:v>0.80550956360310855</c:v>
                </c:pt>
                <c:pt idx="559">
                  <c:v>0.80505920163223066</c:v>
                </c:pt>
                <c:pt idx="560">
                  <c:v>0.80392662686694982</c:v>
                </c:pt>
                <c:pt idx="561">
                  <c:v>0.80349849768966797</c:v>
                </c:pt>
                <c:pt idx="562">
                  <c:v>0.80342387947253457</c:v>
                </c:pt>
                <c:pt idx="563">
                  <c:v>0.80332769639980506</c:v>
                </c:pt>
                <c:pt idx="564">
                  <c:v>0.80258597987113456</c:v>
                </c:pt>
                <c:pt idx="565">
                  <c:v>0.80151288975619117</c:v>
                </c:pt>
                <c:pt idx="566">
                  <c:v>0.80065054362380617</c:v>
                </c:pt>
                <c:pt idx="567">
                  <c:v>0.79986976226380913</c:v>
                </c:pt>
                <c:pt idx="568">
                  <c:v>0.79944844605417742</c:v>
                </c:pt>
                <c:pt idx="569">
                  <c:v>0.79847390542088714</c:v>
                </c:pt>
                <c:pt idx="570">
                  <c:v>0.79790299018207578</c:v>
                </c:pt>
                <c:pt idx="571">
                  <c:v>0.79629696187488586</c:v>
                </c:pt>
                <c:pt idx="572">
                  <c:v>0.79662251485853897</c:v>
                </c:pt>
                <c:pt idx="573">
                  <c:v>0.79617474830390389</c:v>
                </c:pt>
                <c:pt idx="574">
                  <c:v>0.79559797429458512</c:v>
                </c:pt>
                <c:pt idx="575">
                  <c:v>0.79603396605638554</c:v>
                </c:pt>
                <c:pt idx="576">
                  <c:v>0.79520537941917446</c:v>
                </c:pt>
                <c:pt idx="577">
                  <c:v>0.7942174991097285</c:v>
                </c:pt>
                <c:pt idx="578">
                  <c:v>0.79223626139919723</c:v>
                </c:pt>
                <c:pt idx="579">
                  <c:v>0.79189830385259008</c:v>
                </c:pt>
                <c:pt idx="580">
                  <c:v>0.79003130262487176</c:v>
                </c:pt>
                <c:pt idx="581">
                  <c:v>0.78962548257695042</c:v>
                </c:pt>
                <c:pt idx="582">
                  <c:v>0.78852277418247407</c:v>
                </c:pt>
                <c:pt idx="583">
                  <c:v>0.78752863433972375</c:v>
                </c:pt>
                <c:pt idx="584">
                  <c:v>0.78585995344766135</c:v>
                </c:pt>
                <c:pt idx="585">
                  <c:v>0.78512730179191037</c:v>
                </c:pt>
                <c:pt idx="586">
                  <c:v>0.78442718825898006</c:v>
                </c:pt>
                <c:pt idx="587">
                  <c:v>0.7828083355420945</c:v>
                </c:pt>
                <c:pt idx="588">
                  <c:v>0.78199795498650015</c:v>
                </c:pt>
                <c:pt idx="589">
                  <c:v>0.78079280398599182</c:v>
                </c:pt>
                <c:pt idx="590">
                  <c:v>0.77939975248269255</c:v>
                </c:pt>
                <c:pt idx="591">
                  <c:v>0.77897794009054355</c:v>
                </c:pt>
                <c:pt idx="592">
                  <c:v>0.77666485169517296</c:v>
                </c:pt>
                <c:pt idx="593">
                  <c:v>0.77557141809698515</c:v>
                </c:pt>
                <c:pt idx="594">
                  <c:v>0.77563616991558904</c:v>
                </c:pt>
                <c:pt idx="595">
                  <c:v>0.77828967768621293</c:v>
                </c:pt>
                <c:pt idx="596">
                  <c:v>0.77977209929458424</c:v>
                </c:pt>
                <c:pt idx="597">
                  <c:v>0.78059560960296204</c:v>
                </c:pt>
                <c:pt idx="598">
                  <c:v>0.78145952061867163</c:v>
                </c:pt>
                <c:pt idx="599">
                  <c:v>0.78128240254368109</c:v>
                </c:pt>
                <c:pt idx="600">
                  <c:v>0.78037543815255872</c:v>
                </c:pt>
                <c:pt idx="601">
                  <c:v>0.78087917791201167</c:v>
                </c:pt>
                <c:pt idx="602">
                  <c:v>0.78027927416378129</c:v>
                </c:pt>
                <c:pt idx="603">
                  <c:v>0.78088032294859311</c:v>
                </c:pt>
                <c:pt idx="604">
                  <c:v>0.78102139145525773</c:v>
                </c:pt>
                <c:pt idx="605">
                  <c:v>0.77988763348551504</c:v>
                </c:pt>
                <c:pt idx="606">
                  <c:v>0.78031122068436121</c:v>
                </c:pt>
                <c:pt idx="607">
                  <c:v>0.77915460015090132</c:v>
                </c:pt>
                <c:pt idx="608">
                  <c:v>0.77890822644676228</c:v>
                </c:pt>
                <c:pt idx="609">
                  <c:v>0.77886221506018505</c:v>
                </c:pt>
                <c:pt idx="610">
                  <c:v>0.77906282546900874</c:v>
                </c:pt>
                <c:pt idx="611">
                  <c:v>0.77864456269025817</c:v>
                </c:pt>
                <c:pt idx="612">
                  <c:v>0.77755838099041763</c:v>
                </c:pt>
                <c:pt idx="613">
                  <c:v>0.77728456457624129</c:v>
                </c:pt>
                <c:pt idx="614">
                  <c:v>0.77685731326033192</c:v>
                </c:pt>
                <c:pt idx="615">
                  <c:v>0.77680196982562999</c:v>
                </c:pt>
                <c:pt idx="616">
                  <c:v>0.77549138004004137</c:v>
                </c:pt>
                <c:pt idx="617">
                  <c:v>0.77491397626060665</c:v>
                </c:pt>
                <c:pt idx="618">
                  <c:v>0.77468015979095473</c:v>
                </c:pt>
                <c:pt idx="619">
                  <c:v>0.77479130467499346</c:v>
                </c:pt>
                <c:pt idx="620">
                  <c:v>0.77409798502577409</c:v>
                </c:pt>
                <c:pt idx="621">
                  <c:v>0.77349857746005335</c:v>
                </c:pt>
                <c:pt idx="622">
                  <c:v>0.77297098277184739</c:v>
                </c:pt>
                <c:pt idx="623">
                  <c:v>0.77305058189810283</c:v>
                </c:pt>
                <c:pt idx="624">
                  <c:v>0.77173926692268158</c:v>
                </c:pt>
                <c:pt idx="625">
                  <c:v>0.7707980850217595</c:v>
                </c:pt>
                <c:pt idx="626">
                  <c:v>0.76986724661794814</c:v>
                </c:pt>
                <c:pt idx="627">
                  <c:v>0.76901335467230991</c:v>
                </c:pt>
                <c:pt idx="628">
                  <c:v>0.76936864043915909</c:v>
                </c:pt>
                <c:pt idx="629">
                  <c:v>0.7685262942790364</c:v>
                </c:pt>
                <c:pt idx="630">
                  <c:v>0.76693948350245289</c:v>
                </c:pt>
                <c:pt idx="631">
                  <c:v>0.7666476709300255</c:v>
                </c:pt>
                <c:pt idx="632">
                  <c:v>0.7660937022325951</c:v>
                </c:pt>
                <c:pt idx="633">
                  <c:v>0.76526916139129386</c:v>
                </c:pt>
                <c:pt idx="634">
                  <c:v>0.76518872257154247</c:v>
                </c:pt>
                <c:pt idx="635">
                  <c:v>0.76504196704986782</c:v>
                </c:pt>
                <c:pt idx="636">
                  <c:v>0.76403288447975115</c:v>
                </c:pt>
                <c:pt idx="637">
                  <c:v>0.7638297931583351</c:v>
                </c:pt>
                <c:pt idx="638">
                  <c:v>0.76339981283857683</c:v>
                </c:pt>
                <c:pt idx="639">
                  <c:v>0.76219384122852296</c:v>
                </c:pt>
                <c:pt idx="640">
                  <c:v>0.76176492960957254</c:v>
                </c:pt>
                <c:pt idx="641">
                  <c:v>0.76098685816948153</c:v>
                </c:pt>
                <c:pt idx="642">
                  <c:v>0.76098880473166719</c:v>
                </c:pt>
                <c:pt idx="643">
                  <c:v>0.76009117238867663</c:v>
                </c:pt>
                <c:pt idx="644">
                  <c:v>0.76124634254246615</c:v>
                </c:pt>
                <c:pt idx="645">
                  <c:v>0.75982934069070218</c:v>
                </c:pt>
                <c:pt idx="646">
                  <c:v>0.75946581066047891</c:v>
                </c:pt>
                <c:pt idx="647">
                  <c:v>0.75812480106974001</c:v>
                </c:pt>
                <c:pt idx="648">
                  <c:v>0.75758512624561536</c:v>
                </c:pt>
                <c:pt idx="649">
                  <c:v>0.75578692263240732</c:v>
                </c:pt>
                <c:pt idx="650">
                  <c:v>0.75388782221255302</c:v>
                </c:pt>
                <c:pt idx="651">
                  <c:v>0.75251143099149553</c:v>
                </c:pt>
                <c:pt idx="652">
                  <c:v>0.75194561116545688</c:v>
                </c:pt>
                <c:pt idx="653">
                  <c:v>0.75099626133693798</c:v>
                </c:pt>
                <c:pt idx="654">
                  <c:v>0.74961630141853586</c:v>
                </c:pt>
                <c:pt idx="655">
                  <c:v>0.75003294206213467</c:v>
                </c:pt>
                <c:pt idx="656">
                  <c:v>0.74916784784195767</c:v>
                </c:pt>
                <c:pt idx="657">
                  <c:v>0.7493158056520427</c:v>
                </c:pt>
                <c:pt idx="658">
                  <c:v>0.74927960341217303</c:v>
                </c:pt>
                <c:pt idx="659">
                  <c:v>0.7487747758679657</c:v>
                </c:pt>
                <c:pt idx="660">
                  <c:v>0.74892634054328122</c:v>
                </c:pt>
                <c:pt idx="661">
                  <c:v>0.74847996711648968</c:v>
                </c:pt>
                <c:pt idx="662">
                  <c:v>0.74772588419274888</c:v>
                </c:pt>
                <c:pt idx="663">
                  <c:v>0.74825128422750908</c:v>
                </c:pt>
                <c:pt idx="664">
                  <c:v>0.74718246891579654</c:v>
                </c:pt>
                <c:pt idx="665">
                  <c:v>0.74681815644391158</c:v>
                </c:pt>
                <c:pt idx="666">
                  <c:v>0.74593185996305866</c:v>
                </c:pt>
                <c:pt idx="667">
                  <c:v>0.74551191779732184</c:v>
                </c:pt>
                <c:pt idx="668">
                  <c:v>0.74436247282642665</c:v>
                </c:pt>
                <c:pt idx="669">
                  <c:v>0.7435838097841091</c:v>
                </c:pt>
                <c:pt idx="670">
                  <c:v>0.7437458133762429</c:v>
                </c:pt>
                <c:pt idx="671">
                  <c:v>0.74279778033978472</c:v>
                </c:pt>
                <c:pt idx="672">
                  <c:v>0.74234087257645642</c:v>
                </c:pt>
                <c:pt idx="673">
                  <c:v>0.74170266735461454</c:v>
                </c:pt>
                <c:pt idx="674">
                  <c:v>0.74149925160616992</c:v>
                </c:pt>
                <c:pt idx="675">
                  <c:v>0.74118606501757966</c:v>
                </c:pt>
                <c:pt idx="676">
                  <c:v>0.74047890950967865</c:v>
                </c:pt>
                <c:pt idx="677">
                  <c:v>0.74008860470742333</c:v>
                </c:pt>
                <c:pt idx="678">
                  <c:v>0.73983251727629851</c:v>
                </c:pt>
                <c:pt idx="679">
                  <c:v>0.73924190740829798</c:v>
                </c:pt>
                <c:pt idx="680">
                  <c:v>0.73824194696293532</c:v>
                </c:pt>
                <c:pt idx="681">
                  <c:v>0.73734803598882781</c:v>
                </c:pt>
                <c:pt idx="682">
                  <c:v>0.73772738660780468</c:v>
                </c:pt>
                <c:pt idx="683">
                  <c:v>0.73714881870784554</c:v>
                </c:pt>
                <c:pt idx="684">
                  <c:v>0.7364806326115505</c:v>
                </c:pt>
                <c:pt idx="685">
                  <c:v>0.73590595783596113</c:v>
                </c:pt>
                <c:pt idx="686">
                  <c:v>0.73580723659881964</c:v>
                </c:pt>
                <c:pt idx="687">
                  <c:v>0.73466636031833599</c:v>
                </c:pt>
                <c:pt idx="688">
                  <c:v>0.73514288637507275</c:v>
                </c:pt>
                <c:pt idx="689">
                  <c:v>0.73450466206928766</c:v>
                </c:pt>
                <c:pt idx="690">
                  <c:v>0.73361672436934178</c:v>
                </c:pt>
                <c:pt idx="691">
                  <c:v>0.73313645785977732</c:v>
                </c:pt>
                <c:pt idx="692">
                  <c:v>0.73342899562203911</c:v>
                </c:pt>
                <c:pt idx="693">
                  <c:v>0.7332566676167428</c:v>
                </c:pt>
                <c:pt idx="694">
                  <c:v>0.73193857784155036</c:v>
                </c:pt>
                <c:pt idx="695">
                  <c:v>0.73055037365977238</c:v>
                </c:pt>
                <c:pt idx="696">
                  <c:v>0.72979873348073976</c:v>
                </c:pt>
                <c:pt idx="697">
                  <c:v>0.73007132852256817</c:v>
                </c:pt>
                <c:pt idx="698">
                  <c:v>0.73059310260815646</c:v>
                </c:pt>
                <c:pt idx="699">
                  <c:v>0.73029184348394127</c:v>
                </c:pt>
                <c:pt idx="700">
                  <c:v>0.72623253613609406</c:v>
                </c:pt>
                <c:pt idx="701">
                  <c:v>0.72548620129321206</c:v>
                </c:pt>
                <c:pt idx="702">
                  <c:v>0.72569038039937905</c:v>
                </c:pt>
                <c:pt idx="703">
                  <c:v>0.72490404561196908</c:v>
                </c:pt>
                <c:pt idx="704">
                  <c:v>0.72537137320817457</c:v>
                </c:pt>
                <c:pt idx="705">
                  <c:v>0.72269078532243336</c:v>
                </c:pt>
                <c:pt idx="706">
                  <c:v>0.72240347656055415</c:v>
                </c:pt>
                <c:pt idx="707">
                  <c:v>0.722424182638706</c:v>
                </c:pt>
                <c:pt idx="708">
                  <c:v>0.72209164493191613</c:v>
                </c:pt>
                <c:pt idx="709">
                  <c:v>0.72170141646543107</c:v>
                </c:pt>
                <c:pt idx="710">
                  <c:v>0.72087487181012044</c:v>
                </c:pt>
                <c:pt idx="711">
                  <c:v>0.72048695250074091</c:v>
                </c:pt>
                <c:pt idx="712">
                  <c:v>0.72019210558137536</c:v>
                </c:pt>
                <c:pt idx="713">
                  <c:v>0.72003888060302035</c:v>
                </c:pt>
                <c:pt idx="714">
                  <c:v>0.71863250850750993</c:v>
                </c:pt>
                <c:pt idx="715">
                  <c:v>0.718267260922411</c:v>
                </c:pt>
                <c:pt idx="716">
                  <c:v>0.71800983761527515</c:v>
                </c:pt>
                <c:pt idx="717">
                  <c:v>0.71722752953983582</c:v>
                </c:pt>
                <c:pt idx="718">
                  <c:v>0.7164405077304774</c:v>
                </c:pt>
                <c:pt idx="719">
                  <c:v>0.71650134734076154</c:v>
                </c:pt>
                <c:pt idx="720">
                  <c:v>0.71605720673530016</c:v>
                </c:pt>
                <c:pt idx="721">
                  <c:v>0.71521615828330953</c:v>
                </c:pt>
                <c:pt idx="722">
                  <c:v>0.71489938391343366</c:v>
                </c:pt>
                <c:pt idx="723">
                  <c:v>0.71372495806115399</c:v>
                </c:pt>
                <c:pt idx="724">
                  <c:v>0.71374707635109402</c:v>
                </c:pt>
                <c:pt idx="725">
                  <c:v>0.71339686691308335</c:v>
                </c:pt>
                <c:pt idx="726">
                  <c:v>0.71379707628175393</c:v>
                </c:pt>
                <c:pt idx="727">
                  <c:v>0.71219192583594759</c:v>
                </c:pt>
                <c:pt idx="728">
                  <c:v>0.71235635308884127</c:v>
                </c:pt>
                <c:pt idx="729">
                  <c:v>0.71636592768122631</c:v>
                </c:pt>
                <c:pt idx="730">
                  <c:v>0.71452316306111152</c:v>
                </c:pt>
                <c:pt idx="731">
                  <c:v>0.71407390795892534</c:v>
                </c:pt>
                <c:pt idx="732">
                  <c:v>0.71228912035765046</c:v>
                </c:pt>
                <c:pt idx="733">
                  <c:v>0.71095169854820117</c:v>
                </c:pt>
                <c:pt idx="734">
                  <c:v>0.71107410295860907</c:v>
                </c:pt>
                <c:pt idx="735">
                  <c:v>0.71038542070753319</c:v>
                </c:pt>
                <c:pt idx="736">
                  <c:v>0.70932454431610714</c:v>
                </c:pt>
                <c:pt idx="737">
                  <c:v>0.70887378158242698</c:v>
                </c:pt>
                <c:pt idx="738">
                  <c:v>0.70781065328573167</c:v>
                </c:pt>
                <c:pt idx="739">
                  <c:v>0.70729643644156892</c:v>
                </c:pt>
                <c:pt idx="740">
                  <c:v>0.70689786829199308</c:v>
                </c:pt>
                <c:pt idx="741">
                  <c:v>0.70492705041434089</c:v>
                </c:pt>
                <c:pt idx="742">
                  <c:v>0.70633015915559938</c:v>
                </c:pt>
                <c:pt idx="743">
                  <c:v>0.70449019987510364</c:v>
                </c:pt>
                <c:pt idx="744">
                  <c:v>0.70409197523650657</c:v>
                </c:pt>
                <c:pt idx="745">
                  <c:v>0.70418210869929709</c:v>
                </c:pt>
                <c:pt idx="746">
                  <c:v>0.70301123246041741</c:v>
                </c:pt>
                <c:pt idx="747">
                  <c:v>0.70266674820530617</c:v>
                </c:pt>
                <c:pt idx="748">
                  <c:v>0.70186560427812883</c:v>
                </c:pt>
                <c:pt idx="749">
                  <c:v>0.70140014690833541</c:v>
                </c:pt>
                <c:pt idx="750">
                  <c:v>0.70105010922581512</c:v>
                </c:pt>
                <c:pt idx="751">
                  <c:v>0.69999362214127958</c:v>
                </c:pt>
                <c:pt idx="752">
                  <c:v>0.70009100750241182</c:v>
                </c:pt>
                <c:pt idx="753">
                  <c:v>0.69859999811968765</c:v>
                </c:pt>
                <c:pt idx="754">
                  <c:v>0.69857532258138888</c:v>
                </c:pt>
                <c:pt idx="755">
                  <c:v>0.69756536214989251</c:v>
                </c:pt>
                <c:pt idx="756">
                  <c:v>0.69727952285162664</c:v>
                </c:pt>
                <c:pt idx="757">
                  <c:v>0.69612975345370443</c:v>
                </c:pt>
                <c:pt idx="758">
                  <c:v>0.69572498302265329</c:v>
                </c:pt>
                <c:pt idx="759">
                  <c:v>0.69534025073175199</c:v>
                </c:pt>
                <c:pt idx="760">
                  <c:v>0.69384662684884024</c:v>
                </c:pt>
                <c:pt idx="761">
                  <c:v>0.69524645315190203</c:v>
                </c:pt>
                <c:pt idx="762">
                  <c:v>0.69369958506801754</c:v>
                </c:pt>
                <c:pt idx="763">
                  <c:v>0.69248451041714909</c:v>
                </c:pt>
                <c:pt idx="764">
                  <c:v>0.69210372850245006</c:v>
                </c:pt>
                <c:pt idx="765">
                  <c:v>0.69175258395123251</c:v>
                </c:pt>
                <c:pt idx="766">
                  <c:v>0.69112098177367165</c:v>
                </c:pt>
                <c:pt idx="767">
                  <c:v>0.69057909321215993</c:v>
                </c:pt>
                <c:pt idx="768">
                  <c:v>0.69003021992751123</c:v>
                </c:pt>
                <c:pt idx="769">
                  <c:v>0.68962090751802596</c:v>
                </c:pt>
                <c:pt idx="770">
                  <c:v>0.68901316026921833</c:v>
                </c:pt>
                <c:pt idx="771">
                  <c:v>0.68826293230196844</c:v>
                </c:pt>
                <c:pt idx="772">
                  <c:v>0.68759188361422197</c:v>
                </c:pt>
                <c:pt idx="773">
                  <c:v>0.68775587193643106</c:v>
                </c:pt>
                <c:pt idx="774">
                  <c:v>0.68810686381610664</c:v>
                </c:pt>
                <c:pt idx="775">
                  <c:v>0.68634669450129626</c:v>
                </c:pt>
                <c:pt idx="776">
                  <c:v>0.68581997767447156</c:v>
                </c:pt>
                <c:pt idx="777">
                  <c:v>0.68504236424901177</c:v>
                </c:pt>
                <c:pt idx="778">
                  <c:v>0.6836469272528366</c:v>
                </c:pt>
                <c:pt idx="779">
                  <c:v>0.68341967565957995</c:v>
                </c:pt>
                <c:pt idx="780">
                  <c:v>0.68323984766468515</c:v>
                </c:pt>
                <c:pt idx="781">
                  <c:v>0.68261818822142573</c:v>
                </c:pt>
                <c:pt idx="782">
                  <c:v>0.68144158679964673</c:v>
                </c:pt>
                <c:pt idx="783">
                  <c:v>0.68062532838960532</c:v>
                </c:pt>
                <c:pt idx="784">
                  <c:v>0.67928263941189304</c:v>
                </c:pt>
                <c:pt idx="785">
                  <c:v>0.67785561849005249</c:v>
                </c:pt>
                <c:pt idx="786">
                  <c:v>0.67789365278845537</c:v>
                </c:pt>
                <c:pt idx="787">
                  <c:v>0.67810714485880574</c:v>
                </c:pt>
                <c:pt idx="788">
                  <c:v>0.67701647843235635</c:v>
                </c:pt>
                <c:pt idx="789">
                  <c:v>0.67536232042091859</c:v>
                </c:pt>
                <c:pt idx="790">
                  <c:v>0.67467892442205224</c:v>
                </c:pt>
                <c:pt idx="791">
                  <c:v>0.6744377606343509</c:v>
                </c:pt>
                <c:pt idx="792">
                  <c:v>0.67404232225142813</c:v>
                </c:pt>
                <c:pt idx="793">
                  <c:v>0.67363585334945508</c:v>
                </c:pt>
                <c:pt idx="794">
                  <c:v>0.67250720987643353</c:v>
                </c:pt>
                <c:pt idx="795">
                  <c:v>0.67254213349212288</c:v>
                </c:pt>
                <c:pt idx="796">
                  <c:v>0.67126057038383891</c:v>
                </c:pt>
                <c:pt idx="797">
                  <c:v>0.67012887347993999</c:v>
                </c:pt>
                <c:pt idx="798">
                  <c:v>0.66969087790412307</c:v>
                </c:pt>
                <c:pt idx="799">
                  <c:v>0.66933723335637396</c:v>
                </c:pt>
                <c:pt idx="800">
                  <c:v>0.66882710047601424</c:v>
                </c:pt>
                <c:pt idx="801">
                  <c:v>0.66706250368643283</c:v>
                </c:pt>
                <c:pt idx="802">
                  <c:v>0.66763235022444201</c:v>
                </c:pt>
                <c:pt idx="803">
                  <c:v>0.66588985264085221</c:v>
                </c:pt>
                <c:pt idx="804">
                  <c:v>0.66525145657958251</c:v>
                </c:pt>
                <c:pt idx="805">
                  <c:v>0.66473681988867817</c:v>
                </c:pt>
                <c:pt idx="806">
                  <c:v>0.66479451064837014</c:v>
                </c:pt>
                <c:pt idx="807">
                  <c:v>0.66315611597384994</c:v>
                </c:pt>
                <c:pt idx="808">
                  <c:v>0.66387134398964376</c:v>
                </c:pt>
                <c:pt idx="809">
                  <c:v>0.66359094361513127</c:v>
                </c:pt>
                <c:pt idx="810">
                  <c:v>0.66117146223752488</c:v>
                </c:pt>
                <c:pt idx="811">
                  <c:v>0.66003411648649624</c:v>
                </c:pt>
                <c:pt idx="812">
                  <c:v>0.65926381221120534</c:v>
                </c:pt>
                <c:pt idx="813">
                  <c:v>0.6588677822260488</c:v>
                </c:pt>
                <c:pt idx="814">
                  <c:v>0.65791118049918451</c:v>
                </c:pt>
                <c:pt idx="815">
                  <c:v>0.65808679094268097</c:v>
                </c:pt>
                <c:pt idx="816">
                  <c:v>0.6559399427747834</c:v>
                </c:pt>
                <c:pt idx="817">
                  <c:v>0.65543547782549971</c:v>
                </c:pt>
                <c:pt idx="818">
                  <c:v>0.65481297868874977</c:v>
                </c:pt>
                <c:pt idx="819">
                  <c:v>0.65365397266241954</c:v>
                </c:pt>
                <c:pt idx="820">
                  <c:v>0.65239912707433323</c:v>
                </c:pt>
                <c:pt idx="821">
                  <c:v>0.65255025281895718</c:v>
                </c:pt>
                <c:pt idx="822">
                  <c:v>0.65195492921704135</c:v>
                </c:pt>
                <c:pt idx="823">
                  <c:v>0.65197926124436667</c:v>
                </c:pt>
                <c:pt idx="824">
                  <c:v>0.64924416961741371</c:v>
                </c:pt>
                <c:pt idx="825">
                  <c:v>0.64769354199675855</c:v>
                </c:pt>
                <c:pt idx="826">
                  <c:v>0.64742598511588123</c:v>
                </c:pt>
                <c:pt idx="827">
                  <c:v>0.64688764616776917</c:v>
                </c:pt>
                <c:pt idx="828">
                  <c:v>0.64579865912830958</c:v>
                </c:pt>
                <c:pt idx="829">
                  <c:v>0.64566654099091225</c:v>
                </c:pt>
                <c:pt idx="830">
                  <c:v>0.64513970966042622</c:v>
                </c:pt>
                <c:pt idx="831">
                  <c:v>0.64484589327398245</c:v>
                </c:pt>
                <c:pt idx="832">
                  <c:v>0.64303427364884502</c:v>
                </c:pt>
                <c:pt idx="833">
                  <c:v>0.6423982439965078</c:v>
                </c:pt>
                <c:pt idx="834">
                  <c:v>0.64175326397490529</c:v>
                </c:pt>
                <c:pt idx="835">
                  <c:v>0.64162143209665778</c:v>
                </c:pt>
                <c:pt idx="836">
                  <c:v>0.6409733986441758</c:v>
                </c:pt>
              </c:numCache>
            </c:numRef>
          </c:yVal>
          <c:smooth val="0"/>
          <c:extLst>
            <c:ext xmlns:c16="http://schemas.microsoft.com/office/drawing/2014/chart" uri="{C3380CC4-5D6E-409C-BE32-E72D297353CC}">
              <c16:uniqueId val="{00000000-E9F2-5B46-B952-DC25C377B72B}"/>
            </c:ext>
          </c:extLst>
        </c:ser>
        <c:ser>
          <c:idx val="1"/>
          <c:order val="1"/>
          <c:tx>
            <c:v>Dis_2</c:v>
          </c:tx>
          <c:spPr>
            <a:ln w="25400" cap="rnd">
              <a:solidFill>
                <a:schemeClr val="accent2"/>
              </a:solidFill>
              <a:round/>
            </a:ln>
            <a:effectLst/>
          </c:spPr>
          <c:marker>
            <c:symbol val="none"/>
          </c:marker>
          <c:xVal>
            <c:numRef>
              <c:f>'Fig. 13'!$A$2114:$A$2950</c:f>
              <c:numCache>
                <c:formatCode>0.000</c:formatCode>
                <c:ptCount val="837"/>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0.11916666666666667</c:v>
                </c:pt>
                <c:pt idx="41">
                  <c:v>0.12222222222222222</c:v>
                </c:pt>
                <c:pt idx="42">
                  <c:v>0.125</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0.15111111111111111</c:v>
                </c:pt>
                <c:pt idx="52">
                  <c:v>0.15416666666666667</c:v>
                </c:pt>
                <c:pt idx="53">
                  <c:v>0.15694444444444444</c:v>
                </c:pt>
                <c:pt idx="54">
                  <c:v>0.16</c:v>
                </c:pt>
                <c:pt idx="55">
                  <c:v>0.1627777777777778</c:v>
                </c:pt>
                <c:pt idx="56">
                  <c:v>0.16583333333333333</c:v>
                </c:pt>
                <c:pt idx="57">
                  <c:v>0.16861111111111113</c:v>
                </c:pt>
                <c:pt idx="58">
                  <c:v>0.17166666666666669</c:v>
                </c:pt>
                <c:pt idx="59">
                  <c:v>0.17444444444444446</c:v>
                </c:pt>
                <c:pt idx="60">
                  <c:v>0.17722222222222223</c:v>
                </c:pt>
                <c:pt idx="61">
                  <c:v>0.18027777777777779</c:v>
                </c:pt>
                <c:pt idx="62">
                  <c:v>0.18305555555555555</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0.20916666666666667</c:v>
                </c:pt>
                <c:pt idx="72">
                  <c:v>0.2122222222222222</c:v>
                </c:pt>
                <c:pt idx="73">
                  <c:v>0.215</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0.24111111111111111</c:v>
                </c:pt>
                <c:pt idx="83">
                  <c:v>0.24416666666666667</c:v>
                </c:pt>
                <c:pt idx="84">
                  <c:v>0.24694444444444444</c:v>
                </c:pt>
                <c:pt idx="85">
                  <c:v>0.25</c:v>
                </c:pt>
                <c:pt idx="86">
                  <c:v>0.25277777777777777</c:v>
                </c:pt>
                <c:pt idx="87">
                  <c:v>0.2558333333333333</c:v>
                </c:pt>
                <c:pt idx="88">
                  <c:v>0.25861111111111112</c:v>
                </c:pt>
                <c:pt idx="89">
                  <c:v>0.26138888888888889</c:v>
                </c:pt>
                <c:pt idx="90">
                  <c:v>0.26444444444444443</c:v>
                </c:pt>
                <c:pt idx="91">
                  <c:v>0.26722222222222225</c:v>
                </c:pt>
                <c:pt idx="92">
                  <c:v>0.27027777777777773</c:v>
                </c:pt>
                <c:pt idx="93">
                  <c:v>0.27305555555555555</c:v>
                </c:pt>
                <c:pt idx="94">
                  <c:v>0.27611111111111108</c:v>
                </c:pt>
                <c:pt idx="95">
                  <c:v>0.27888888888888891</c:v>
                </c:pt>
                <c:pt idx="96">
                  <c:v>0.28194444444444444</c:v>
                </c:pt>
                <c:pt idx="97">
                  <c:v>0.28472222222222221</c:v>
                </c:pt>
                <c:pt idx="98">
                  <c:v>0.28777777777777774</c:v>
                </c:pt>
                <c:pt idx="99">
                  <c:v>0.29055555555555557</c:v>
                </c:pt>
                <c:pt idx="100">
                  <c:v>0.29333333333333333</c:v>
                </c:pt>
                <c:pt idx="101">
                  <c:v>0.29638888888888892</c:v>
                </c:pt>
                <c:pt idx="102">
                  <c:v>0.29916666666666664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0.32527777777777778</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0.58361111111111108</c:v>
                </c:pt>
                <c:pt idx="201">
                  <c:v>0.58666666666666667</c:v>
                </c:pt>
                <c:pt idx="202">
                  <c:v>0.58944444444444444</c:v>
                </c:pt>
                <c:pt idx="203">
                  <c:v>0.59249999999999992</c:v>
                </c:pt>
                <c:pt idx="204">
                  <c:v>0.59527777777777779</c:v>
                </c:pt>
                <c:pt idx="205">
                  <c:v>0.59805555555555556</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0.72583333333333333</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0.75777777777777777</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0.78388888888888886</c:v>
                </c:pt>
                <c:pt idx="270">
                  <c:v>0.78694444444444445</c:v>
                </c:pt>
                <c:pt idx="271">
                  <c:v>0.78972222222222221</c:v>
                </c:pt>
                <c:pt idx="272">
                  <c:v>0.7927777777777778</c:v>
                </c:pt>
                <c:pt idx="273">
                  <c:v>0.79555555555555557</c:v>
                </c:pt>
                <c:pt idx="274">
                  <c:v>0.79861111111111105</c:v>
                </c:pt>
                <c:pt idx="275">
                  <c:v>0.80138888888888893</c:v>
                </c:pt>
                <c:pt idx="276">
                  <c:v>0.80444444444444441</c:v>
                </c:pt>
                <c:pt idx="277">
                  <c:v>0.80722222222222217</c:v>
                </c:pt>
                <c:pt idx="278">
                  <c:v>0.81</c:v>
                </c:pt>
                <c:pt idx="279">
                  <c:v>0.81305555555555553</c:v>
                </c:pt>
                <c:pt idx="280">
                  <c:v>0.81583333333333341</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0.84194444444444438</c:v>
                </c:pt>
                <c:pt idx="290">
                  <c:v>0.84500000000000008</c:v>
                </c:pt>
                <c:pt idx="291">
                  <c:v>0.84777777777777774</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0.87388888888888883</c:v>
                </c:pt>
                <c:pt idx="301">
                  <c:v>0.87694444444444442</c:v>
                </c:pt>
                <c:pt idx="302">
                  <c:v>0.87972222222222218</c:v>
                </c:pt>
                <c:pt idx="303">
                  <c:v>0.88277777777777777</c:v>
                </c:pt>
                <c:pt idx="304">
                  <c:v>0.88555555555555554</c:v>
                </c:pt>
                <c:pt idx="305">
                  <c:v>0.88861111111111113</c:v>
                </c:pt>
                <c:pt idx="306">
                  <c:v>0.8913888888888889</c:v>
                </c:pt>
                <c:pt idx="307">
                  <c:v>0.89444444444444438</c:v>
                </c:pt>
                <c:pt idx="308">
                  <c:v>0.89722222222222225</c:v>
                </c:pt>
                <c:pt idx="309">
                  <c:v>0.9</c:v>
                </c:pt>
                <c:pt idx="310">
                  <c:v>0.9030555555555555</c:v>
                </c:pt>
                <c:pt idx="311">
                  <c:v>0.90583333333333338</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0.93194444444444435</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0.95805555555555555</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1.0483333333333333</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1.0741666666666667</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1.1963888888888889</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1.2224999999999999</c:v>
                </c:pt>
                <c:pt idx="421">
                  <c:v>1.2252777777777777</c:v>
                </c:pt>
                <c:pt idx="422">
                  <c:v>1.2283333333333333</c:v>
                </c:pt>
                <c:pt idx="423">
                  <c:v>1.231111111111111</c:v>
                </c:pt>
                <c:pt idx="424">
                  <c:v>1.2338888888888888</c:v>
                </c:pt>
                <c:pt idx="425">
                  <c:v>1.2369444444444444</c:v>
                </c:pt>
                <c:pt idx="426">
                  <c:v>1.2397222222222224</c:v>
                </c:pt>
                <c:pt idx="427">
                  <c:v>1.2427777777777778</c:v>
                </c:pt>
                <c:pt idx="428">
                  <c:v>1.2455555555555555</c:v>
                </c:pt>
                <c:pt idx="429">
                  <c:v>1.2486111111111111</c:v>
                </c:pt>
                <c:pt idx="430">
                  <c:v>1.2513888888888889</c:v>
                </c:pt>
                <c:pt idx="431">
                  <c:v>1.2544444444444445</c:v>
                </c:pt>
                <c:pt idx="432">
                  <c:v>1.2572222222222222</c:v>
                </c:pt>
                <c:pt idx="433">
                  <c:v>1.2602777777777776</c:v>
                </c:pt>
                <c:pt idx="434">
                  <c:v>1.2630555555555556</c:v>
                </c:pt>
                <c:pt idx="435">
                  <c:v>1.2658333333333334</c:v>
                </c:pt>
                <c:pt idx="436">
                  <c:v>1.268888888888889</c:v>
                </c:pt>
                <c:pt idx="437">
                  <c:v>1.2716666666666667</c:v>
                </c:pt>
                <c:pt idx="438">
                  <c:v>1.2747222222222223</c:v>
                </c:pt>
                <c:pt idx="439">
                  <c:v>1.2775000000000001</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1.3036111111111111</c:v>
                </c:pt>
                <c:pt idx="449">
                  <c:v>1.3066666666666669</c:v>
                </c:pt>
                <c:pt idx="450">
                  <c:v>1.3094444444444444</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1.3355555555555556</c:v>
                </c:pt>
                <c:pt idx="460">
                  <c:v>1.338611111111111</c:v>
                </c:pt>
                <c:pt idx="461">
                  <c:v>1.341388888888889</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1.3674999999999999</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1.3936111111111109</c:v>
                </c:pt>
                <c:pt idx="480">
                  <c:v>1.3966666666666667</c:v>
                </c:pt>
                <c:pt idx="481">
                  <c:v>1.3994444444444445</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1.4519444444444443</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1.4780555555555557</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1.5041666666666667</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1.556111111111111</c:v>
                </c:pt>
                <c:pt idx="536">
                  <c:v>1.5591666666666666</c:v>
                </c:pt>
                <c:pt idx="537">
                  <c:v>1.5619444444444446</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1.5880555555555556</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1.6141666666666665</c:v>
                </c:pt>
                <c:pt idx="556">
                  <c:v>1.6172222222222221</c:v>
                </c:pt>
                <c:pt idx="557">
                  <c:v>1.62</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1.6463888888888889</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1.6724999999999999</c:v>
                </c:pt>
                <c:pt idx="576">
                  <c:v>1.6752777777777779</c:v>
                </c:pt>
                <c:pt idx="577">
                  <c:v>1.6783333333333335</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1.7361111111111112</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1.7622222222222221</c:v>
                </c:pt>
                <c:pt idx="607">
                  <c:v>1.7652777777777779</c:v>
                </c:pt>
                <c:pt idx="608">
                  <c:v>1.7680555555555555</c:v>
                </c:pt>
                <c:pt idx="609">
                  <c:v>1.7711111111111111</c:v>
                </c:pt>
                <c:pt idx="610">
                  <c:v>1.7738888888888888</c:v>
                </c:pt>
                <c:pt idx="611">
                  <c:v>1.7769444444444444</c:v>
                </c:pt>
                <c:pt idx="612">
                  <c:v>1.7797222222222222</c:v>
                </c:pt>
                <c:pt idx="613">
                  <c:v>1.7827777777777778</c:v>
                </c:pt>
                <c:pt idx="614">
                  <c:v>1.7855555555555556</c:v>
                </c:pt>
                <c:pt idx="615">
                  <c:v>1.7883333333333333</c:v>
                </c:pt>
                <c:pt idx="616">
                  <c:v>1.7913888888888889</c:v>
                </c:pt>
                <c:pt idx="617">
                  <c:v>1.7941666666666667</c:v>
                </c:pt>
                <c:pt idx="618">
                  <c:v>1.7972222222222221</c:v>
                </c:pt>
                <c:pt idx="619">
                  <c:v>1.8</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1.826111111111111</c:v>
                </c:pt>
                <c:pt idx="629">
                  <c:v>1.8291666666666666</c:v>
                </c:pt>
                <c:pt idx="630">
                  <c:v>1.8319444444444446</c:v>
                </c:pt>
                <c:pt idx="631">
                  <c:v>1.835</c:v>
                </c:pt>
                <c:pt idx="632">
                  <c:v>1.8377777777777777</c:v>
                </c:pt>
                <c:pt idx="633">
                  <c:v>1.8408333333333333</c:v>
                </c:pt>
                <c:pt idx="634">
                  <c:v>1.8436111111111111</c:v>
                </c:pt>
                <c:pt idx="635">
                  <c:v>1.8463888888888889</c:v>
                </c:pt>
                <c:pt idx="636">
                  <c:v>1.8494444444444444</c:v>
                </c:pt>
                <c:pt idx="637">
                  <c:v>1.8522222222222224</c:v>
                </c:pt>
                <c:pt idx="638">
                  <c:v>1.8552777777777778</c:v>
                </c:pt>
                <c:pt idx="639">
                  <c:v>1.8580555555555556</c:v>
                </c:pt>
                <c:pt idx="640">
                  <c:v>1.8611111111111112</c:v>
                </c:pt>
                <c:pt idx="641">
                  <c:v>1.8638888888888887</c:v>
                </c:pt>
                <c:pt idx="642">
                  <c:v>1.8669444444444445</c:v>
                </c:pt>
                <c:pt idx="643">
                  <c:v>1.8697222222222223</c:v>
                </c:pt>
                <c:pt idx="644">
                  <c:v>1.8724999999999998</c:v>
                </c:pt>
                <c:pt idx="645">
                  <c:v>1.8755555555555554</c:v>
                </c:pt>
                <c:pt idx="646">
                  <c:v>1.8786111111111112</c:v>
                </c:pt>
                <c:pt idx="647">
                  <c:v>1.881388888888889</c:v>
                </c:pt>
                <c:pt idx="648">
                  <c:v>1.8841666666666665</c:v>
                </c:pt>
                <c:pt idx="649">
                  <c:v>1.8872222222222221</c:v>
                </c:pt>
                <c:pt idx="650">
                  <c:v>1.8900000000000001</c:v>
                </c:pt>
                <c:pt idx="651">
                  <c:v>1.8930555555555555</c:v>
                </c:pt>
                <c:pt idx="652">
                  <c:v>1.8958333333333333</c:v>
                </c:pt>
                <c:pt idx="653">
                  <c:v>1.8988888888888888</c:v>
                </c:pt>
                <c:pt idx="654">
                  <c:v>1.9016666666666666</c:v>
                </c:pt>
                <c:pt idx="655">
                  <c:v>1.9044444444444444</c:v>
                </c:pt>
                <c:pt idx="656">
                  <c:v>1.9075</c:v>
                </c:pt>
                <c:pt idx="657">
                  <c:v>1.9102777777777777</c:v>
                </c:pt>
                <c:pt idx="658">
                  <c:v>1.9133333333333333</c:v>
                </c:pt>
                <c:pt idx="659">
                  <c:v>1.9161111111111111</c:v>
                </c:pt>
                <c:pt idx="660">
                  <c:v>1.9191666666666667</c:v>
                </c:pt>
                <c:pt idx="661">
                  <c:v>1.9219444444444445</c:v>
                </c:pt>
                <c:pt idx="662">
                  <c:v>1.925</c:v>
                </c:pt>
                <c:pt idx="663">
                  <c:v>1.9277777777777778</c:v>
                </c:pt>
                <c:pt idx="664">
                  <c:v>1.9308333333333332</c:v>
                </c:pt>
                <c:pt idx="665">
                  <c:v>1.9336111111111112</c:v>
                </c:pt>
                <c:pt idx="666">
                  <c:v>1.9366666666666668</c:v>
                </c:pt>
                <c:pt idx="667">
                  <c:v>1.9394444444444443</c:v>
                </c:pt>
                <c:pt idx="668">
                  <c:v>1.9422222222222223</c:v>
                </c:pt>
                <c:pt idx="669">
                  <c:v>1.9452777777777779</c:v>
                </c:pt>
                <c:pt idx="670">
                  <c:v>1.9480555555555557</c:v>
                </c:pt>
                <c:pt idx="671">
                  <c:v>1.951111111111111</c:v>
                </c:pt>
                <c:pt idx="672">
                  <c:v>1.953888888888889</c:v>
                </c:pt>
                <c:pt idx="673">
                  <c:v>1.9569444444444446</c:v>
                </c:pt>
                <c:pt idx="674">
                  <c:v>1.9597222222222221</c:v>
                </c:pt>
                <c:pt idx="675">
                  <c:v>1.9627777777777777</c:v>
                </c:pt>
                <c:pt idx="676">
                  <c:v>1.9655555555555557</c:v>
                </c:pt>
                <c:pt idx="677">
                  <c:v>1.9686111111111111</c:v>
                </c:pt>
                <c:pt idx="678">
                  <c:v>1.9713888888888889</c:v>
                </c:pt>
                <c:pt idx="679">
                  <c:v>1.9741666666666666</c:v>
                </c:pt>
                <c:pt idx="680">
                  <c:v>1.9772222222222224</c:v>
                </c:pt>
                <c:pt idx="681">
                  <c:v>1.98</c:v>
                </c:pt>
                <c:pt idx="682">
                  <c:v>1.9830555555555556</c:v>
                </c:pt>
                <c:pt idx="683">
                  <c:v>1.9869444444444444</c:v>
                </c:pt>
                <c:pt idx="684">
                  <c:v>1.9911111111111111</c:v>
                </c:pt>
                <c:pt idx="685">
                  <c:v>1.9941666666666669</c:v>
                </c:pt>
                <c:pt idx="686">
                  <c:v>1.9969444444444444</c:v>
                </c:pt>
                <c:pt idx="687">
                  <c:v>2</c:v>
                </c:pt>
                <c:pt idx="688">
                  <c:v>2.0030555555555556</c:v>
                </c:pt>
                <c:pt idx="689">
                  <c:v>2.0058333333333334</c:v>
                </c:pt>
                <c:pt idx="690">
                  <c:v>2.0088888888888889</c:v>
                </c:pt>
                <c:pt idx="691">
                  <c:v>2.0119444444444445</c:v>
                </c:pt>
                <c:pt idx="692">
                  <c:v>2.0150000000000001</c:v>
                </c:pt>
                <c:pt idx="693">
                  <c:v>2.0177777777777779</c:v>
                </c:pt>
                <c:pt idx="694">
                  <c:v>2.0208333333333335</c:v>
                </c:pt>
                <c:pt idx="695">
                  <c:v>2.0238888888888891</c:v>
                </c:pt>
                <c:pt idx="696">
                  <c:v>2.0266666666666664</c:v>
                </c:pt>
                <c:pt idx="697">
                  <c:v>2.029722222222222</c:v>
                </c:pt>
                <c:pt idx="698">
                  <c:v>2.032777777777778</c:v>
                </c:pt>
                <c:pt idx="699">
                  <c:v>2.0355555555555558</c:v>
                </c:pt>
                <c:pt idx="700">
                  <c:v>2.0386111111111109</c:v>
                </c:pt>
                <c:pt idx="701">
                  <c:v>2.0416666666666665</c:v>
                </c:pt>
                <c:pt idx="702">
                  <c:v>2.0444444444444447</c:v>
                </c:pt>
                <c:pt idx="703">
                  <c:v>2.0474999999999999</c:v>
                </c:pt>
                <c:pt idx="704">
                  <c:v>2.0505555555555555</c:v>
                </c:pt>
                <c:pt idx="705">
                  <c:v>2.0533333333333332</c:v>
                </c:pt>
                <c:pt idx="706">
                  <c:v>2.0563888888888888</c:v>
                </c:pt>
                <c:pt idx="707">
                  <c:v>2.0594444444444444</c:v>
                </c:pt>
                <c:pt idx="708">
                  <c:v>2.0622222222222222</c:v>
                </c:pt>
                <c:pt idx="709">
                  <c:v>2.0652777777777778</c:v>
                </c:pt>
                <c:pt idx="710">
                  <c:v>2.0683333333333334</c:v>
                </c:pt>
                <c:pt idx="711">
                  <c:v>2.0711111111111111</c:v>
                </c:pt>
                <c:pt idx="712">
                  <c:v>2.0741666666666667</c:v>
                </c:pt>
                <c:pt idx="713">
                  <c:v>2.0772222222222223</c:v>
                </c:pt>
                <c:pt idx="714">
                  <c:v>2.08</c:v>
                </c:pt>
                <c:pt idx="715">
                  <c:v>2.0830555555555557</c:v>
                </c:pt>
                <c:pt idx="716">
                  <c:v>2.0861111111111112</c:v>
                </c:pt>
                <c:pt idx="717">
                  <c:v>2.088888888888889</c:v>
                </c:pt>
                <c:pt idx="718">
                  <c:v>2.0919444444444446</c:v>
                </c:pt>
                <c:pt idx="719">
                  <c:v>2.0950000000000002</c:v>
                </c:pt>
                <c:pt idx="720">
                  <c:v>2.0980555555555558</c:v>
                </c:pt>
                <c:pt idx="721">
                  <c:v>2.1008333333333331</c:v>
                </c:pt>
                <c:pt idx="722">
                  <c:v>2.1038888888888887</c:v>
                </c:pt>
                <c:pt idx="723">
                  <c:v>2.1069444444444447</c:v>
                </c:pt>
                <c:pt idx="724">
                  <c:v>2.1097222222222221</c:v>
                </c:pt>
                <c:pt idx="725">
                  <c:v>2.1127777777777776</c:v>
                </c:pt>
                <c:pt idx="726">
                  <c:v>2.1158333333333332</c:v>
                </c:pt>
                <c:pt idx="727">
                  <c:v>2.118611111111111</c:v>
                </c:pt>
                <c:pt idx="728">
                  <c:v>2.1216666666666666</c:v>
                </c:pt>
                <c:pt idx="729">
                  <c:v>2.1247222222222222</c:v>
                </c:pt>
                <c:pt idx="730">
                  <c:v>2.1274999999999999</c:v>
                </c:pt>
                <c:pt idx="731">
                  <c:v>2.1305555555555555</c:v>
                </c:pt>
                <c:pt idx="732">
                  <c:v>2.1336111111111111</c:v>
                </c:pt>
                <c:pt idx="733">
                  <c:v>2.1363888888888889</c:v>
                </c:pt>
                <c:pt idx="734">
                  <c:v>2.1394444444444445</c:v>
                </c:pt>
                <c:pt idx="735">
                  <c:v>2.1425000000000001</c:v>
                </c:pt>
                <c:pt idx="736">
                  <c:v>2.1452777777777778</c:v>
                </c:pt>
                <c:pt idx="737">
                  <c:v>2.1483333333333334</c:v>
                </c:pt>
                <c:pt idx="738">
                  <c:v>2.1511111111111112</c:v>
                </c:pt>
                <c:pt idx="739">
                  <c:v>2.1541666666666668</c:v>
                </c:pt>
                <c:pt idx="740">
                  <c:v>2.1572222222222224</c:v>
                </c:pt>
                <c:pt idx="741">
                  <c:v>2.1599999999999997</c:v>
                </c:pt>
                <c:pt idx="742">
                  <c:v>2.1630555555555557</c:v>
                </c:pt>
                <c:pt idx="743">
                  <c:v>2.1661111111111113</c:v>
                </c:pt>
                <c:pt idx="744">
                  <c:v>2.1688888888888886</c:v>
                </c:pt>
                <c:pt idx="745">
                  <c:v>2.1719444444444442</c:v>
                </c:pt>
                <c:pt idx="746">
                  <c:v>2.1749999999999998</c:v>
                </c:pt>
                <c:pt idx="747">
                  <c:v>2.1780555555555554</c:v>
                </c:pt>
                <c:pt idx="748">
                  <c:v>2.1808333333333332</c:v>
                </c:pt>
                <c:pt idx="749">
                  <c:v>2.1838888888888888</c:v>
                </c:pt>
                <c:pt idx="750">
                  <c:v>2.1869444444444444</c:v>
                </c:pt>
                <c:pt idx="751">
                  <c:v>2.1897222222222221</c:v>
                </c:pt>
                <c:pt idx="752">
                  <c:v>2.1927777777777777</c:v>
                </c:pt>
                <c:pt idx="753">
                  <c:v>2.1955555555555555</c:v>
                </c:pt>
                <c:pt idx="754">
                  <c:v>2.1986111111111111</c:v>
                </c:pt>
                <c:pt idx="755">
                  <c:v>2.2016666666666667</c:v>
                </c:pt>
                <c:pt idx="756">
                  <c:v>2.2047222222222222</c:v>
                </c:pt>
                <c:pt idx="757">
                  <c:v>2.2075</c:v>
                </c:pt>
                <c:pt idx="758">
                  <c:v>2.2105555555555556</c:v>
                </c:pt>
                <c:pt idx="759">
                  <c:v>2.2136111111111112</c:v>
                </c:pt>
                <c:pt idx="760">
                  <c:v>2.2163888888888885</c:v>
                </c:pt>
                <c:pt idx="761">
                  <c:v>2.2194444444444441</c:v>
                </c:pt>
                <c:pt idx="762">
                  <c:v>2.2224999999999997</c:v>
                </c:pt>
                <c:pt idx="763">
                  <c:v>2.2252777777777779</c:v>
                </c:pt>
                <c:pt idx="764">
                  <c:v>2.2283333333333331</c:v>
                </c:pt>
                <c:pt idx="765">
                  <c:v>2.2313888888888886</c:v>
                </c:pt>
                <c:pt idx="766">
                  <c:v>2.2341666666666669</c:v>
                </c:pt>
                <c:pt idx="767">
                  <c:v>2.237222222222222</c:v>
                </c:pt>
                <c:pt idx="768">
                  <c:v>2.2402777777777776</c:v>
                </c:pt>
                <c:pt idx="769">
                  <c:v>2.2430555555555558</c:v>
                </c:pt>
                <c:pt idx="770">
                  <c:v>2.2461111111111114</c:v>
                </c:pt>
                <c:pt idx="771">
                  <c:v>2.2491666666666665</c:v>
                </c:pt>
                <c:pt idx="772">
                  <c:v>2.2522222222222221</c:v>
                </c:pt>
                <c:pt idx="773">
                  <c:v>2.2550000000000003</c:v>
                </c:pt>
                <c:pt idx="774">
                  <c:v>2.2580555555555555</c:v>
                </c:pt>
                <c:pt idx="775">
                  <c:v>2.2608333333333333</c:v>
                </c:pt>
                <c:pt idx="776">
                  <c:v>2.2638888888888888</c:v>
                </c:pt>
                <c:pt idx="777">
                  <c:v>2.2669444444444449</c:v>
                </c:pt>
                <c:pt idx="778">
                  <c:v>2.2697222222222222</c:v>
                </c:pt>
                <c:pt idx="779">
                  <c:v>2.2727777777777778</c:v>
                </c:pt>
                <c:pt idx="780">
                  <c:v>2.2758333333333334</c:v>
                </c:pt>
                <c:pt idx="781">
                  <c:v>2.2788888888888885</c:v>
                </c:pt>
                <c:pt idx="782">
                  <c:v>2.2816666666666667</c:v>
                </c:pt>
                <c:pt idx="783">
                  <c:v>2.2847222222222223</c:v>
                </c:pt>
                <c:pt idx="784">
                  <c:v>2.2877777777777779</c:v>
                </c:pt>
                <c:pt idx="785">
                  <c:v>2.2905555555555557</c:v>
                </c:pt>
                <c:pt idx="786">
                  <c:v>2.2936111111111113</c:v>
                </c:pt>
                <c:pt idx="787">
                  <c:v>2.2966666666666669</c:v>
                </c:pt>
                <c:pt idx="788">
                  <c:v>2.2994444444444446</c:v>
                </c:pt>
                <c:pt idx="789">
                  <c:v>2.3025000000000002</c:v>
                </c:pt>
                <c:pt idx="790">
                  <c:v>2.3055555555555558</c:v>
                </c:pt>
                <c:pt idx="791">
                  <c:v>2.3083333333333331</c:v>
                </c:pt>
                <c:pt idx="792">
                  <c:v>2.3113888888888892</c:v>
                </c:pt>
                <c:pt idx="793">
                  <c:v>2.3144444444444447</c:v>
                </c:pt>
                <c:pt idx="794">
                  <c:v>2.3172222222222221</c:v>
                </c:pt>
                <c:pt idx="795">
                  <c:v>2.3202777777777777</c:v>
                </c:pt>
                <c:pt idx="796">
                  <c:v>2.3233333333333333</c:v>
                </c:pt>
                <c:pt idx="797">
                  <c:v>2.326111111111111</c:v>
                </c:pt>
                <c:pt idx="798">
                  <c:v>2.3291666666666666</c:v>
                </c:pt>
                <c:pt idx="799">
                  <c:v>2.3322222222222222</c:v>
                </c:pt>
                <c:pt idx="800">
                  <c:v>2.335</c:v>
                </c:pt>
                <c:pt idx="801">
                  <c:v>2.3380555555555556</c:v>
                </c:pt>
                <c:pt idx="802">
                  <c:v>2.3411111111111111</c:v>
                </c:pt>
                <c:pt idx="803">
                  <c:v>2.3438888888888889</c:v>
                </c:pt>
                <c:pt idx="804">
                  <c:v>2.3469444444444445</c:v>
                </c:pt>
                <c:pt idx="805">
                  <c:v>2.35</c:v>
                </c:pt>
                <c:pt idx="806">
                  <c:v>2.3527777777777774</c:v>
                </c:pt>
                <c:pt idx="807">
                  <c:v>2.3558333333333334</c:v>
                </c:pt>
                <c:pt idx="808">
                  <c:v>2.358888888888889</c:v>
                </c:pt>
                <c:pt idx="809">
                  <c:v>2.3616666666666664</c:v>
                </c:pt>
                <c:pt idx="810">
                  <c:v>2.3647222222222219</c:v>
                </c:pt>
                <c:pt idx="811">
                  <c:v>2.3677777777777775</c:v>
                </c:pt>
                <c:pt idx="812">
                  <c:v>2.3705555555555553</c:v>
                </c:pt>
                <c:pt idx="813">
                  <c:v>2.3736111111111109</c:v>
                </c:pt>
                <c:pt idx="814">
                  <c:v>2.3766666666666665</c:v>
                </c:pt>
                <c:pt idx="815">
                  <c:v>2.3797222222222221</c:v>
                </c:pt>
                <c:pt idx="816">
                  <c:v>2.3824999999999998</c:v>
                </c:pt>
                <c:pt idx="817">
                  <c:v>2.3855555555555554</c:v>
                </c:pt>
                <c:pt idx="818">
                  <c:v>2.388611111111111</c:v>
                </c:pt>
                <c:pt idx="819">
                  <c:v>2.3913888888888888</c:v>
                </c:pt>
                <c:pt idx="820">
                  <c:v>2.3944444444444444</c:v>
                </c:pt>
                <c:pt idx="821">
                  <c:v>2.3975</c:v>
                </c:pt>
                <c:pt idx="822">
                  <c:v>2.4002777777777782</c:v>
                </c:pt>
                <c:pt idx="823">
                  <c:v>2.4033333333333333</c:v>
                </c:pt>
                <c:pt idx="824">
                  <c:v>2.4063888888888889</c:v>
                </c:pt>
                <c:pt idx="825">
                  <c:v>2.4091666666666667</c:v>
                </c:pt>
                <c:pt idx="826">
                  <c:v>2.4122222222222218</c:v>
                </c:pt>
                <c:pt idx="827">
                  <c:v>2.415</c:v>
                </c:pt>
                <c:pt idx="828">
                  <c:v>2.4180555555555556</c:v>
                </c:pt>
                <c:pt idx="829">
                  <c:v>2.4211111111111112</c:v>
                </c:pt>
                <c:pt idx="830">
                  <c:v>2.423888888888889</c:v>
                </c:pt>
                <c:pt idx="831">
                  <c:v>2.4269444444444446</c:v>
                </c:pt>
                <c:pt idx="832">
                  <c:v>2.4300000000000002</c:v>
                </c:pt>
                <c:pt idx="833">
                  <c:v>2.4327777777777779</c:v>
                </c:pt>
                <c:pt idx="834">
                  <c:v>2.4358333333333335</c:v>
                </c:pt>
                <c:pt idx="835">
                  <c:v>2.4388888888888891</c:v>
                </c:pt>
                <c:pt idx="836">
                  <c:v>2.4419444444444447</c:v>
                </c:pt>
              </c:numCache>
            </c:numRef>
          </c:xVal>
          <c:yVal>
            <c:numRef>
              <c:f>'Fig. 13'!$C$2114:$C$2950</c:f>
              <c:numCache>
                <c:formatCode>0.00</c:formatCode>
                <c:ptCount val="837"/>
                <c:pt idx="0">
                  <c:v>1</c:v>
                </c:pt>
                <c:pt idx="1">
                  <c:v>1.0007372474216893</c:v>
                </c:pt>
                <c:pt idx="2">
                  <c:v>1.0013334724192782</c:v>
                </c:pt>
                <c:pt idx="3">
                  <c:v>1.0021557632284692</c:v>
                </c:pt>
                <c:pt idx="4">
                  <c:v>1.0024038960113968</c:v>
                </c:pt>
                <c:pt idx="5">
                  <c:v>1.0037635811848831</c:v>
                </c:pt>
                <c:pt idx="6">
                  <c:v>1.0044389489583545</c:v>
                </c:pt>
                <c:pt idx="7">
                  <c:v>1.0044572211125429</c:v>
                </c:pt>
                <c:pt idx="8">
                  <c:v>1.0054275755961262</c:v>
                </c:pt>
                <c:pt idx="9">
                  <c:v>1.0056114377766867</c:v>
                </c:pt>
                <c:pt idx="10">
                  <c:v>1.005666868429318</c:v>
                </c:pt>
                <c:pt idx="11">
                  <c:v>1.0060762480374885</c:v>
                </c:pt>
                <c:pt idx="12">
                  <c:v>1.0064852986152866</c:v>
                </c:pt>
                <c:pt idx="13">
                  <c:v>1.0067062534882021</c:v>
                </c:pt>
                <c:pt idx="14">
                  <c:v>1.0069306083417844</c:v>
                </c:pt>
                <c:pt idx="15">
                  <c:v>1.0069553514269314</c:v>
                </c:pt>
                <c:pt idx="16">
                  <c:v>1.0073077210366363</c:v>
                </c:pt>
                <c:pt idx="17">
                  <c:v>1.0070120543303835</c:v>
                </c:pt>
                <c:pt idx="18">
                  <c:v>1.006928085775481</c:v>
                </c:pt>
                <c:pt idx="19">
                  <c:v>1.0069390534550746</c:v>
                </c:pt>
                <c:pt idx="20">
                  <c:v>1.0071105879637758</c:v>
                </c:pt>
                <c:pt idx="21">
                  <c:v>1.0077203690133352</c:v>
                </c:pt>
                <c:pt idx="22">
                  <c:v>1.0077629236101202</c:v>
                </c:pt>
                <c:pt idx="23">
                  <c:v>1.0076076212672005</c:v>
                </c:pt>
                <c:pt idx="24">
                  <c:v>1.0073058126603862</c:v>
                </c:pt>
                <c:pt idx="25">
                  <c:v>1.0079468296613994</c:v>
                </c:pt>
                <c:pt idx="26">
                  <c:v>1.0076996400989204</c:v>
                </c:pt>
                <c:pt idx="27">
                  <c:v>1.0079304658834611</c:v>
                </c:pt>
                <c:pt idx="28">
                  <c:v>1.0087083814610509</c:v>
                </c:pt>
                <c:pt idx="29">
                  <c:v>1.0085454675484959</c:v>
                </c:pt>
                <c:pt idx="30">
                  <c:v>1.0086299844873767</c:v>
                </c:pt>
                <c:pt idx="31">
                  <c:v>1.009076040016093</c:v>
                </c:pt>
                <c:pt idx="32">
                  <c:v>1.0090129539231214</c:v>
                </c:pt>
                <c:pt idx="33">
                  <c:v>1.009598606077591</c:v>
                </c:pt>
                <c:pt idx="34">
                  <c:v>1.0087168704450469</c:v>
                </c:pt>
                <c:pt idx="35">
                  <c:v>1.0094478882247344</c:v>
                </c:pt>
                <c:pt idx="36">
                  <c:v>1.0100039934503988</c:v>
                </c:pt>
                <c:pt idx="37">
                  <c:v>1.0098327221660066</c:v>
                </c:pt>
                <c:pt idx="38">
                  <c:v>1.0105272833787518</c:v>
                </c:pt>
                <c:pt idx="39">
                  <c:v>1.0106561097431519</c:v>
                </c:pt>
                <c:pt idx="40">
                  <c:v>1.0107207751819871</c:v>
                </c:pt>
                <c:pt idx="41">
                  <c:v>1.0114654806257914</c:v>
                </c:pt>
                <c:pt idx="42">
                  <c:v>1.0113446606674885</c:v>
                </c:pt>
                <c:pt idx="43">
                  <c:v>1.0119946272950433</c:v>
                </c:pt>
                <c:pt idx="44">
                  <c:v>1.0118951504412024</c:v>
                </c:pt>
                <c:pt idx="45">
                  <c:v>1.0118685428505358</c:v>
                </c:pt>
                <c:pt idx="46">
                  <c:v>1.0119797551215297</c:v>
                </c:pt>
                <c:pt idx="47">
                  <c:v>1.0121836004142886</c:v>
                </c:pt>
                <c:pt idx="48">
                  <c:v>1.0126526003286913</c:v>
                </c:pt>
                <c:pt idx="49">
                  <c:v>1.012091120940031</c:v>
                </c:pt>
                <c:pt idx="50">
                  <c:v>1.012679953721578</c:v>
                </c:pt>
                <c:pt idx="51">
                  <c:v>1.012434869953577</c:v>
                </c:pt>
                <c:pt idx="52">
                  <c:v>1.0128716248899998</c:v>
                </c:pt>
                <c:pt idx="53">
                  <c:v>1.0123590613522877</c:v>
                </c:pt>
                <c:pt idx="54">
                  <c:v>1.0121406729163938</c:v>
                </c:pt>
                <c:pt idx="55">
                  <c:v>1.0130004073836878</c:v>
                </c:pt>
                <c:pt idx="56">
                  <c:v>1.0128773500187478</c:v>
                </c:pt>
                <c:pt idx="57">
                  <c:v>1.0129058659856665</c:v>
                </c:pt>
                <c:pt idx="58">
                  <c:v>1.0127543145891673</c:v>
                </c:pt>
                <c:pt idx="59">
                  <c:v>1.0130873810827925</c:v>
                </c:pt>
                <c:pt idx="60">
                  <c:v>1.0132347428256947</c:v>
                </c:pt>
                <c:pt idx="61">
                  <c:v>1.013303444370611</c:v>
                </c:pt>
                <c:pt idx="62">
                  <c:v>1.0132802586959724</c:v>
                </c:pt>
                <c:pt idx="63">
                  <c:v>1.0127685945079845</c:v>
                </c:pt>
                <c:pt idx="64">
                  <c:v>1.0125794678412212</c:v>
                </c:pt>
                <c:pt idx="65">
                  <c:v>1.0118053470807702</c:v>
                </c:pt>
                <c:pt idx="66">
                  <c:v>1.0109948136240932</c:v>
                </c:pt>
                <c:pt idx="67">
                  <c:v>1.0108315487457922</c:v>
                </c:pt>
                <c:pt idx="68">
                  <c:v>1.0105478806810115</c:v>
                </c:pt>
                <c:pt idx="69">
                  <c:v>1.0095664488410474</c:v>
                </c:pt>
                <c:pt idx="70">
                  <c:v>1.0090991160139384</c:v>
                </c:pt>
                <c:pt idx="71">
                  <c:v>1.0086608914084481</c:v>
                </c:pt>
                <c:pt idx="72">
                  <c:v>1.0079621844128162</c:v>
                </c:pt>
                <c:pt idx="73">
                  <c:v>1.0075893710483692</c:v>
                </c:pt>
                <c:pt idx="74">
                  <c:v>1.0080414807362186</c:v>
                </c:pt>
                <c:pt idx="75">
                  <c:v>1.0078464534578444</c:v>
                </c:pt>
                <c:pt idx="76">
                  <c:v>1.0084011548205165</c:v>
                </c:pt>
                <c:pt idx="77">
                  <c:v>1.0126849988541893</c:v>
                </c:pt>
                <c:pt idx="78">
                  <c:v>1.0122905352902383</c:v>
                </c:pt>
                <c:pt idx="79">
                  <c:v>1.0122946810731213</c:v>
                </c:pt>
                <c:pt idx="80">
                  <c:v>1.0129398219216603</c:v>
                </c:pt>
                <c:pt idx="81">
                  <c:v>1.0129480476813468</c:v>
                </c:pt>
                <c:pt idx="82">
                  <c:v>1.0130004731897633</c:v>
                </c:pt>
                <c:pt idx="83">
                  <c:v>1.0126981600696892</c:v>
                </c:pt>
                <c:pt idx="84">
                  <c:v>1.0124405950823212</c:v>
                </c:pt>
                <c:pt idx="85">
                  <c:v>1.0117339913573875</c:v>
                </c:pt>
                <c:pt idx="86">
                  <c:v>1.0116445828334095</c:v>
                </c:pt>
                <c:pt idx="87">
                  <c:v>1.0106959882261282</c:v>
                </c:pt>
                <c:pt idx="88">
                  <c:v>1.0110071851666644</c:v>
                </c:pt>
                <c:pt idx="89">
                  <c:v>1.0102458746559633</c:v>
                </c:pt>
                <c:pt idx="90">
                  <c:v>1.0100591170079938</c:v>
                </c:pt>
                <c:pt idx="91">
                  <c:v>1.0094638132954883</c:v>
                </c:pt>
                <c:pt idx="92">
                  <c:v>1.0089267698969431</c:v>
                </c:pt>
                <c:pt idx="93">
                  <c:v>1.0085733693253611</c:v>
                </c:pt>
                <c:pt idx="94">
                  <c:v>1.0084255908106357</c:v>
                </c:pt>
                <c:pt idx="95">
                  <c:v>1.0077330695862892</c:v>
                </c:pt>
                <c:pt idx="96">
                  <c:v>1.0069378470103163</c:v>
                </c:pt>
                <c:pt idx="97">
                  <c:v>1.0063876643316201</c:v>
                </c:pt>
                <c:pt idx="98">
                  <c:v>1.0060887950629369</c:v>
                </c:pt>
                <c:pt idx="99">
                  <c:v>1.0052679958581725</c:v>
                </c:pt>
                <c:pt idx="100">
                  <c:v>1.0049100766026027</c:v>
                </c:pt>
                <c:pt idx="101">
                  <c:v>1.0047235163728592</c:v>
                </c:pt>
                <c:pt idx="102">
                  <c:v>1.0036397780177289</c:v>
                </c:pt>
                <c:pt idx="103">
                  <c:v>1.003458306791321</c:v>
                </c:pt>
                <c:pt idx="104">
                  <c:v>1.0031445653491198</c:v>
                </c:pt>
                <c:pt idx="105">
                  <c:v>1.0027921079979825</c:v>
                </c:pt>
                <c:pt idx="106">
                  <c:v>1.0020083576148509</c:v>
                </c:pt>
                <c:pt idx="107">
                  <c:v>1.0020838152503944</c:v>
                </c:pt>
                <c:pt idx="108">
                  <c:v>1.0018506204470619</c:v>
                </c:pt>
                <c:pt idx="109">
                  <c:v>1.0012735230826715</c:v>
                </c:pt>
                <c:pt idx="110">
                  <c:v>1.0008050496168857</c:v>
                </c:pt>
                <c:pt idx="111">
                  <c:v>1.0001315244135809</c:v>
                </c:pt>
                <c:pt idx="112">
                  <c:v>1.0000510216454284</c:v>
                </c:pt>
                <c:pt idx="113">
                  <c:v>0.99944731669036768</c:v>
                </c:pt>
                <c:pt idx="114">
                  <c:v>0.99903352807499046</c:v>
                </c:pt>
                <c:pt idx="115">
                  <c:v>0.99934393534260213</c:v>
                </c:pt>
                <c:pt idx="116">
                  <c:v>0.99854215409423042</c:v>
                </c:pt>
                <c:pt idx="117">
                  <c:v>0.99835215001310207</c:v>
                </c:pt>
                <c:pt idx="118">
                  <c:v>0.99731686686637833</c:v>
                </c:pt>
                <c:pt idx="119">
                  <c:v>0.99762253609640494</c:v>
                </c:pt>
                <c:pt idx="120">
                  <c:v>0.99679265565294206</c:v>
                </c:pt>
                <c:pt idx="121">
                  <c:v>0.99668067564438112</c:v>
                </c:pt>
                <c:pt idx="122">
                  <c:v>0.99652818102742902</c:v>
                </c:pt>
                <c:pt idx="123">
                  <c:v>0.99619943579955972</c:v>
                </c:pt>
                <c:pt idx="124">
                  <c:v>0.99598642152665762</c:v>
                </c:pt>
                <c:pt idx="125">
                  <c:v>0.99315974340263191</c:v>
                </c:pt>
                <c:pt idx="126">
                  <c:v>0.99465277362451265</c:v>
                </c:pt>
                <c:pt idx="127">
                  <c:v>0.99450030094291986</c:v>
                </c:pt>
                <c:pt idx="128">
                  <c:v>0.99444247933615237</c:v>
                </c:pt>
                <c:pt idx="129">
                  <c:v>0.99374002139410578</c:v>
                </c:pt>
                <c:pt idx="130">
                  <c:v>0.99326902536201422</c:v>
                </c:pt>
                <c:pt idx="131">
                  <c:v>0.99308362770631464</c:v>
                </c:pt>
                <c:pt idx="132">
                  <c:v>0.99363269168168344</c:v>
                </c:pt>
                <c:pt idx="133">
                  <c:v>0.99249108784906936</c:v>
                </c:pt>
                <c:pt idx="134">
                  <c:v>0.9930300615592238</c:v>
                </c:pt>
                <c:pt idx="135">
                  <c:v>0.99237039950291295</c:v>
                </c:pt>
                <c:pt idx="136">
                  <c:v>0.99327001245317703</c:v>
                </c:pt>
                <c:pt idx="137">
                  <c:v>0.99259163953549934</c:v>
                </c:pt>
                <c:pt idx="138">
                  <c:v>0.99162431213148172</c:v>
                </c:pt>
                <c:pt idx="139">
                  <c:v>0.99132397319372878</c:v>
                </c:pt>
                <c:pt idx="140">
                  <c:v>0.99145062795757344</c:v>
                </c:pt>
                <c:pt idx="141">
                  <c:v>0.99120249517464587</c:v>
                </c:pt>
                <c:pt idx="142">
                  <c:v>0.99088237054292516</c:v>
                </c:pt>
                <c:pt idx="143">
                  <c:v>0.99055088339515263</c:v>
                </c:pt>
                <c:pt idx="144">
                  <c:v>0.9910043530752678</c:v>
                </c:pt>
                <c:pt idx="145">
                  <c:v>0.9898363171348441</c:v>
                </c:pt>
                <c:pt idx="146">
                  <c:v>0.99051905518899586</c:v>
                </c:pt>
                <c:pt idx="147">
                  <c:v>0.98972543389424339</c:v>
                </c:pt>
                <c:pt idx="148">
                  <c:v>0.98908206980980162</c:v>
                </c:pt>
                <c:pt idx="149">
                  <c:v>0.98947199275440134</c:v>
                </c:pt>
                <c:pt idx="150">
                  <c:v>0.98945361092341311</c:v>
                </c:pt>
                <c:pt idx="151">
                  <c:v>0.98854116578804008</c:v>
                </c:pt>
                <c:pt idx="152">
                  <c:v>0.98847816743650063</c:v>
                </c:pt>
                <c:pt idx="153">
                  <c:v>0.98828164855370193</c:v>
                </c:pt>
                <c:pt idx="154">
                  <c:v>0.98811844948147631</c:v>
                </c:pt>
                <c:pt idx="155">
                  <c:v>0.98834297981794172</c:v>
                </c:pt>
                <c:pt idx="156">
                  <c:v>0.98775243607837881</c:v>
                </c:pt>
                <c:pt idx="157">
                  <c:v>0.98798657410215152</c:v>
                </c:pt>
                <c:pt idx="158">
                  <c:v>0.98826127060503544</c:v>
                </c:pt>
                <c:pt idx="159">
                  <c:v>0.9877708398447177</c:v>
                </c:pt>
                <c:pt idx="160">
                  <c:v>0.98749120788602252</c:v>
                </c:pt>
                <c:pt idx="161">
                  <c:v>0.98732726301159468</c:v>
                </c:pt>
                <c:pt idx="162">
                  <c:v>0.98721659912458137</c:v>
                </c:pt>
                <c:pt idx="163">
                  <c:v>0.98690072995253897</c:v>
                </c:pt>
                <c:pt idx="164">
                  <c:v>0.98704554719377846</c:v>
                </c:pt>
                <c:pt idx="165">
                  <c:v>0.98697805209360812</c:v>
                </c:pt>
                <c:pt idx="166">
                  <c:v>0.9865583409312586</c:v>
                </c:pt>
                <c:pt idx="167">
                  <c:v>0.98658183370093111</c:v>
                </c:pt>
                <c:pt idx="168">
                  <c:v>0.98610248029699643</c:v>
                </c:pt>
                <c:pt idx="169">
                  <c:v>0.98678870607325986</c:v>
                </c:pt>
                <c:pt idx="170">
                  <c:v>0.98669067695313117</c:v>
                </c:pt>
                <c:pt idx="171">
                  <c:v>0.98605189735875276</c:v>
                </c:pt>
                <c:pt idx="172">
                  <c:v>0.98599194802213985</c:v>
                </c:pt>
                <c:pt idx="173">
                  <c:v>0.98539344174720001</c:v>
                </c:pt>
                <c:pt idx="174">
                  <c:v>0.98571192122698226</c:v>
                </c:pt>
                <c:pt idx="175">
                  <c:v>0.98482930818007741</c:v>
                </c:pt>
                <c:pt idx="176">
                  <c:v>0.98537547668803727</c:v>
                </c:pt>
                <c:pt idx="177">
                  <c:v>0.98572907467785331</c:v>
                </c:pt>
                <c:pt idx="178">
                  <c:v>0.98564607127875248</c:v>
                </c:pt>
                <c:pt idx="179">
                  <c:v>0.98520084929368879</c:v>
                </c:pt>
                <c:pt idx="180">
                  <c:v>0.98447296827036446</c:v>
                </c:pt>
                <c:pt idx="181">
                  <c:v>0.98468234127363541</c:v>
                </c:pt>
                <c:pt idx="182">
                  <c:v>0.98492055927422184</c:v>
                </c:pt>
                <c:pt idx="183">
                  <c:v>0.98463737378734006</c:v>
                </c:pt>
                <c:pt idx="184">
                  <c:v>0.98553152483316953</c:v>
                </c:pt>
                <c:pt idx="185">
                  <c:v>0.98474930992518495</c:v>
                </c:pt>
                <c:pt idx="186">
                  <c:v>0.98430022731690292</c:v>
                </c:pt>
                <c:pt idx="187">
                  <c:v>0.98445498127584663</c:v>
                </c:pt>
                <c:pt idx="188">
                  <c:v>0.98479530837336526</c:v>
                </c:pt>
                <c:pt idx="189">
                  <c:v>0.98437250432537104</c:v>
                </c:pt>
                <c:pt idx="190">
                  <c:v>0.98488855558519006</c:v>
                </c:pt>
                <c:pt idx="191">
                  <c:v>0.98478956130925799</c:v>
                </c:pt>
                <c:pt idx="192">
                  <c:v>0.98435372765791873</c:v>
                </c:pt>
                <c:pt idx="193">
                  <c:v>0.98434725672696433</c:v>
                </c:pt>
                <c:pt idx="194">
                  <c:v>0.98506713134419555</c:v>
                </c:pt>
                <c:pt idx="195">
                  <c:v>0.98408679627218365</c:v>
                </c:pt>
                <c:pt idx="196">
                  <c:v>0.98428522353123649</c:v>
                </c:pt>
                <c:pt idx="197">
                  <c:v>0.98361930989756263</c:v>
                </c:pt>
                <c:pt idx="198">
                  <c:v>0.98419792080173674</c:v>
                </c:pt>
                <c:pt idx="199">
                  <c:v>0.98398126525922192</c:v>
                </c:pt>
                <c:pt idx="200">
                  <c:v>0.98395533766467813</c:v>
                </c:pt>
                <c:pt idx="201">
                  <c:v>0.98377171677307806</c:v>
                </c:pt>
                <c:pt idx="202">
                  <c:v>0.98378584314437734</c:v>
                </c:pt>
                <c:pt idx="203">
                  <c:v>0.98426559138477621</c:v>
                </c:pt>
                <c:pt idx="204">
                  <c:v>0.98372935959451435</c:v>
                </c:pt>
                <c:pt idx="205">
                  <c:v>0.98441483956856524</c:v>
                </c:pt>
                <c:pt idx="206">
                  <c:v>0.98411452256617571</c:v>
                </c:pt>
                <c:pt idx="207">
                  <c:v>0.98367406055405049</c:v>
                </c:pt>
                <c:pt idx="208">
                  <c:v>0.98353977228520972</c:v>
                </c:pt>
                <c:pt idx="209">
                  <c:v>0.98400857478139048</c:v>
                </c:pt>
                <c:pt idx="210">
                  <c:v>0.98344661281482137</c:v>
                </c:pt>
                <c:pt idx="211">
                  <c:v>0.98376599164432965</c:v>
                </c:pt>
                <c:pt idx="212">
                  <c:v>0.98371058292706604</c:v>
                </c:pt>
                <c:pt idx="213">
                  <c:v>0.98361060155997349</c:v>
                </c:pt>
                <c:pt idx="214">
                  <c:v>0.98376403939736767</c:v>
                </c:pt>
                <c:pt idx="215">
                  <c:v>0.98352354011943011</c:v>
                </c:pt>
                <c:pt idx="216">
                  <c:v>0.98333776956261931</c:v>
                </c:pt>
                <c:pt idx="217">
                  <c:v>0.98379635018142098</c:v>
                </c:pt>
                <c:pt idx="218">
                  <c:v>0.9830364215983467</c:v>
                </c:pt>
                <c:pt idx="219">
                  <c:v>0.98387764262250599</c:v>
                </c:pt>
                <c:pt idx="220">
                  <c:v>0.98308413100453895</c:v>
                </c:pt>
                <c:pt idx="221">
                  <c:v>0.98281656349339541</c:v>
                </c:pt>
                <c:pt idx="222">
                  <c:v>0.98324121011156029</c:v>
                </c:pt>
                <c:pt idx="223">
                  <c:v>0.98297103229266647</c:v>
                </c:pt>
                <c:pt idx="224">
                  <c:v>0.98294021311303181</c:v>
                </c:pt>
                <c:pt idx="225">
                  <c:v>0.98384993826387312</c:v>
                </c:pt>
                <c:pt idx="226">
                  <c:v>0.983032122267952</c:v>
                </c:pt>
                <c:pt idx="227">
                  <c:v>0.98253041673302344</c:v>
                </c:pt>
                <c:pt idx="228">
                  <c:v>0.98303008227954713</c:v>
                </c:pt>
                <c:pt idx="229">
                  <c:v>0.98311005859908063</c:v>
                </c:pt>
                <c:pt idx="230">
                  <c:v>0.98238693754869466</c:v>
                </c:pt>
                <c:pt idx="231">
                  <c:v>0.98277802306733397</c:v>
                </c:pt>
                <c:pt idx="232">
                  <c:v>0.98299652118001546</c:v>
                </c:pt>
                <c:pt idx="233">
                  <c:v>0.98299211217282711</c:v>
                </c:pt>
                <c:pt idx="234">
                  <c:v>0.98229823095621494</c:v>
                </c:pt>
                <c:pt idx="235">
                  <c:v>0.982599666661922</c:v>
                </c:pt>
                <c:pt idx="236">
                  <c:v>0.98268407392400892</c:v>
                </c:pt>
                <c:pt idx="237">
                  <c:v>0.98297206325454345</c:v>
                </c:pt>
                <c:pt idx="238">
                  <c:v>0.9825890499480826</c:v>
                </c:pt>
                <c:pt idx="239">
                  <c:v>0.98269852932569735</c:v>
                </c:pt>
                <c:pt idx="240">
                  <c:v>0.983501187988434</c:v>
                </c:pt>
                <c:pt idx="241">
                  <c:v>0.98292292805001003</c:v>
                </c:pt>
                <c:pt idx="242">
                  <c:v>0.98276163735403033</c:v>
                </c:pt>
                <c:pt idx="243">
                  <c:v>0.98260955950890805</c:v>
                </c:pt>
                <c:pt idx="244">
                  <c:v>0.98284624203434956</c:v>
                </c:pt>
                <c:pt idx="245">
                  <c:v>0.9824883666494979</c:v>
                </c:pt>
                <c:pt idx="246">
                  <c:v>0.98188229267564131</c:v>
                </c:pt>
                <c:pt idx="247">
                  <c:v>0.9822387422621478</c:v>
                </c:pt>
                <c:pt idx="248">
                  <c:v>0.98252260774515832</c:v>
                </c:pt>
                <c:pt idx="249">
                  <c:v>0.98267325979193965</c:v>
                </c:pt>
                <c:pt idx="250">
                  <c:v>0.98171060461941773</c:v>
                </c:pt>
                <c:pt idx="251">
                  <c:v>0.98227998073738976</c:v>
                </c:pt>
                <c:pt idx="252">
                  <c:v>0.98177103653393538</c:v>
                </c:pt>
                <c:pt idx="253">
                  <c:v>0.98231825793913341</c:v>
                </c:pt>
                <c:pt idx="254">
                  <c:v>0.98183388133795091</c:v>
                </c:pt>
                <c:pt idx="255">
                  <c:v>0.98204641303294604</c:v>
                </c:pt>
                <c:pt idx="256">
                  <c:v>0.98186774953250833</c:v>
                </c:pt>
                <c:pt idx="257">
                  <c:v>0.98169470148402516</c:v>
                </c:pt>
                <c:pt idx="258">
                  <c:v>0.98150673739129968</c:v>
                </c:pt>
                <c:pt idx="259">
                  <c:v>0.98161264130536852</c:v>
                </c:pt>
                <c:pt idx="260">
                  <c:v>0.98167425772927919</c:v>
                </c:pt>
                <c:pt idx="261">
                  <c:v>0.98141796499274236</c:v>
                </c:pt>
                <c:pt idx="262">
                  <c:v>0.98188492491873847</c:v>
                </c:pt>
                <c:pt idx="263">
                  <c:v>0.98220972178196742</c:v>
                </c:pt>
                <c:pt idx="264">
                  <c:v>0.98203274730419055</c:v>
                </c:pt>
                <c:pt idx="265">
                  <c:v>0.98146799954700414</c:v>
                </c:pt>
                <c:pt idx="266">
                  <c:v>0.98140394829823063</c:v>
                </c:pt>
                <c:pt idx="267">
                  <c:v>0.98210408109220593</c:v>
                </c:pt>
                <c:pt idx="268">
                  <c:v>0.98112534730141421</c:v>
                </c:pt>
                <c:pt idx="269">
                  <c:v>0.98168526927958066</c:v>
                </c:pt>
                <c:pt idx="270">
                  <c:v>0.98186932887837142</c:v>
                </c:pt>
                <c:pt idx="271">
                  <c:v>0.98255349273087056</c:v>
                </c:pt>
                <c:pt idx="272">
                  <c:v>0.98204961559538662</c:v>
                </c:pt>
                <c:pt idx="273">
                  <c:v>0.98602533363880063</c:v>
                </c:pt>
                <c:pt idx="274">
                  <c:v>0.9853019493641072</c:v>
                </c:pt>
                <c:pt idx="275">
                  <c:v>0.98230674187556799</c:v>
                </c:pt>
                <c:pt idx="276">
                  <c:v>0.9835272910658488</c:v>
                </c:pt>
                <c:pt idx="277">
                  <c:v>0.98266681079634643</c:v>
                </c:pt>
                <c:pt idx="278">
                  <c:v>0.9824119877288694</c:v>
                </c:pt>
                <c:pt idx="279">
                  <c:v>0.98147977883487714</c:v>
                </c:pt>
                <c:pt idx="280">
                  <c:v>0.98184401547388944</c:v>
                </c:pt>
                <c:pt idx="281">
                  <c:v>0.98123568215803858</c:v>
                </c:pt>
                <c:pt idx="282">
                  <c:v>0.98148644718406952</c:v>
                </c:pt>
                <c:pt idx="283">
                  <c:v>0.98064463390521184</c:v>
                </c:pt>
                <c:pt idx="284">
                  <c:v>0.98007817519001983</c:v>
                </c:pt>
                <c:pt idx="285">
                  <c:v>0.98014788576146206</c:v>
                </c:pt>
                <c:pt idx="286">
                  <c:v>0.97959678179768239</c:v>
                </c:pt>
                <c:pt idx="287">
                  <c:v>0.9793203524014279</c:v>
                </c:pt>
                <c:pt idx="288">
                  <c:v>0.97902146119738132</c:v>
                </c:pt>
                <c:pt idx="289">
                  <c:v>0.97892827979163388</c:v>
                </c:pt>
                <c:pt idx="290">
                  <c:v>0.97852188339229429</c:v>
                </c:pt>
                <c:pt idx="291">
                  <c:v>0.97893975198447492</c:v>
                </c:pt>
                <c:pt idx="292">
                  <c:v>0.97854884194871672</c:v>
                </c:pt>
                <c:pt idx="293">
                  <c:v>0.97775846708711289</c:v>
                </c:pt>
                <c:pt idx="294">
                  <c:v>0.97718944193490298</c:v>
                </c:pt>
                <c:pt idx="295">
                  <c:v>0.97743996567197133</c:v>
                </c:pt>
                <c:pt idx="296">
                  <c:v>0.97682682851246805</c:v>
                </c:pt>
                <c:pt idx="297">
                  <c:v>0.97666779715848862</c:v>
                </c:pt>
                <c:pt idx="298">
                  <c:v>0.97658817180469693</c:v>
                </c:pt>
                <c:pt idx="299">
                  <c:v>0.97636019761684478</c:v>
                </c:pt>
                <c:pt idx="300">
                  <c:v>0.97576857904468461</c:v>
                </c:pt>
                <c:pt idx="301">
                  <c:v>0.97606198640893926</c:v>
                </c:pt>
                <c:pt idx="302">
                  <c:v>0.97578654410384724</c:v>
                </c:pt>
                <c:pt idx="303">
                  <c:v>0.97499121185107285</c:v>
                </c:pt>
                <c:pt idx="304">
                  <c:v>0.97455031113177126</c:v>
                </c:pt>
                <c:pt idx="305">
                  <c:v>0.9746121249739057</c:v>
                </c:pt>
                <c:pt idx="306">
                  <c:v>0.97478541431134558</c:v>
                </c:pt>
                <c:pt idx="307">
                  <c:v>0.97411781165501898</c:v>
                </c:pt>
                <c:pt idx="308">
                  <c:v>0.97411482844617781</c:v>
                </c:pt>
                <c:pt idx="309">
                  <c:v>0.97367195354453862</c:v>
                </c:pt>
                <c:pt idx="310">
                  <c:v>0.97372887580158407</c:v>
                </c:pt>
                <c:pt idx="311">
                  <c:v>0.97337549716536131</c:v>
                </c:pt>
                <c:pt idx="312">
                  <c:v>0.97278567729265153</c:v>
                </c:pt>
                <c:pt idx="313">
                  <c:v>0.97236890546842902</c:v>
                </c:pt>
                <c:pt idx="314">
                  <c:v>0.97198966504374407</c:v>
                </c:pt>
                <c:pt idx="315">
                  <c:v>0.97229230719420512</c:v>
                </c:pt>
                <c:pt idx="316">
                  <c:v>0.97189396107168902</c:v>
                </c:pt>
                <c:pt idx="317">
                  <c:v>0.97163435609591409</c:v>
                </c:pt>
                <c:pt idx="318">
                  <c:v>0.97145235842088518</c:v>
                </c:pt>
                <c:pt idx="319">
                  <c:v>0.97113440538971985</c:v>
                </c:pt>
                <c:pt idx="320">
                  <c:v>0.97016058511938452</c:v>
                </c:pt>
                <c:pt idx="321">
                  <c:v>0.97050402703790495</c:v>
                </c:pt>
                <c:pt idx="322">
                  <c:v>0.96972095665091029</c:v>
                </c:pt>
                <c:pt idx="323">
                  <c:v>0.9699011994972051</c:v>
                </c:pt>
                <c:pt idx="324">
                  <c:v>0.96976107642282872</c:v>
                </c:pt>
                <c:pt idx="325">
                  <c:v>0.9696078579390297</c:v>
                </c:pt>
                <c:pt idx="326">
                  <c:v>0.96913822189921028</c:v>
                </c:pt>
                <c:pt idx="327">
                  <c:v>0.96811840318070086</c:v>
                </c:pt>
                <c:pt idx="328">
                  <c:v>0.96853322275795495</c:v>
                </c:pt>
                <c:pt idx="329">
                  <c:v>0.96869453538928962</c:v>
                </c:pt>
                <c:pt idx="330">
                  <c:v>0.96768502628958752</c:v>
                </c:pt>
                <c:pt idx="331">
                  <c:v>0.96742083682374724</c:v>
                </c:pt>
                <c:pt idx="332">
                  <c:v>0.96735691718713068</c:v>
                </c:pt>
                <c:pt idx="333">
                  <c:v>0.96675718253206744</c:v>
                </c:pt>
                <c:pt idx="334">
                  <c:v>0.96662030589085179</c:v>
                </c:pt>
                <c:pt idx="335">
                  <c:v>0.96563595664811808</c:v>
                </c:pt>
                <c:pt idx="336">
                  <c:v>0.96537913746295811</c:v>
                </c:pt>
                <c:pt idx="337">
                  <c:v>0.96523072282281597</c:v>
                </c:pt>
                <c:pt idx="338">
                  <c:v>0.96524388403831995</c:v>
                </c:pt>
                <c:pt idx="339">
                  <c:v>0.96562766508234799</c:v>
                </c:pt>
                <c:pt idx="340">
                  <c:v>0.96413880257871132</c:v>
                </c:pt>
                <c:pt idx="341">
                  <c:v>0.96405371532049744</c:v>
                </c:pt>
                <c:pt idx="342">
                  <c:v>0.9640536056436958</c:v>
                </c:pt>
                <c:pt idx="343">
                  <c:v>0.96318410994157844</c:v>
                </c:pt>
                <c:pt idx="344">
                  <c:v>0.96311883031268808</c:v>
                </c:pt>
                <c:pt idx="345">
                  <c:v>0.96293343265698628</c:v>
                </c:pt>
                <c:pt idx="346">
                  <c:v>0.96245037217735141</c:v>
                </c:pt>
                <c:pt idx="347">
                  <c:v>0.96269475401386229</c:v>
                </c:pt>
                <c:pt idx="348">
                  <c:v>0.96172196470540594</c:v>
                </c:pt>
                <c:pt idx="349">
                  <c:v>0.96157304555200362</c:v>
                </c:pt>
                <c:pt idx="350">
                  <c:v>0.96047869048303836</c:v>
                </c:pt>
                <c:pt idx="351">
                  <c:v>0.9608704340624411</c:v>
                </c:pt>
                <c:pt idx="352">
                  <c:v>0.96061431680878184</c:v>
                </c:pt>
                <c:pt idx="353">
                  <c:v>0.9605996859242123</c:v>
                </c:pt>
                <c:pt idx="354">
                  <c:v>0.96043782490890361</c:v>
                </c:pt>
                <c:pt idx="355">
                  <c:v>0.95972896184197576</c:v>
                </c:pt>
                <c:pt idx="356">
                  <c:v>0.95911918079242298</c:v>
                </c:pt>
                <c:pt idx="357">
                  <c:v>0.95861951524589517</c:v>
                </c:pt>
                <c:pt idx="358">
                  <c:v>0.95835541352149545</c:v>
                </c:pt>
                <c:pt idx="359">
                  <c:v>0.95776223753882928</c:v>
                </c:pt>
                <c:pt idx="360">
                  <c:v>0.95779235478697</c:v>
                </c:pt>
                <c:pt idx="361">
                  <c:v>0.95796331897634046</c:v>
                </c:pt>
                <c:pt idx="362">
                  <c:v>0.95637914733710883</c:v>
                </c:pt>
                <c:pt idx="363">
                  <c:v>0.95637636154649375</c:v>
                </c:pt>
                <c:pt idx="364">
                  <c:v>0.95602432096718182</c:v>
                </c:pt>
                <c:pt idx="365">
                  <c:v>0.95536485632910917</c:v>
                </c:pt>
                <c:pt idx="366">
                  <c:v>0.95530499473393493</c:v>
                </c:pt>
                <c:pt idx="367">
                  <c:v>0.95503501433327109</c:v>
                </c:pt>
                <c:pt idx="368">
                  <c:v>0.95437596646702605</c:v>
                </c:pt>
                <c:pt idx="369">
                  <c:v>0.95439667344608148</c:v>
                </c:pt>
                <c:pt idx="370">
                  <c:v>0.95352101390803157</c:v>
                </c:pt>
                <c:pt idx="371">
                  <c:v>0.95327505272566349</c:v>
                </c:pt>
                <c:pt idx="372">
                  <c:v>0.95312569486507703</c:v>
                </c:pt>
                <c:pt idx="373">
                  <c:v>0.95256682578415053</c:v>
                </c:pt>
                <c:pt idx="374">
                  <c:v>0.95238355585829026</c:v>
                </c:pt>
                <c:pt idx="375">
                  <c:v>0.95175638006891594</c:v>
                </c:pt>
                <c:pt idx="376">
                  <c:v>0.95148021389696869</c:v>
                </c:pt>
                <c:pt idx="377">
                  <c:v>0.9513514314032846</c:v>
                </c:pt>
                <c:pt idx="378">
                  <c:v>0.95074417292003333</c:v>
                </c:pt>
                <c:pt idx="379">
                  <c:v>0.95035043322293977</c:v>
                </c:pt>
                <c:pt idx="380">
                  <c:v>0.94967767575721251</c:v>
                </c:pt>
                <c:pt idx="381">
                  <c:v>0.94951467410321488</c:v>
                </c:pt>
                <c:pt idx="382">
                  <c:v>0.94907796303751046</c:v>
                </c:pt>
                <c:pt idx="383">
                  <c:v>0.94943028877649105</c:v>
                </c:pt>
                <c:pt idx="384">
                  <c:v>0.94832439570859484</c:v>
                </c:pt>
                <c:pt idx="385">
                  <c:v>0.94779551226366066</c:v>
                </c:pt>
                <c:pt idx="386">
                  <c:v>0.94791953478440616</c:v>
                </c:pt>
                <c:pt idx="387">
                  <c:v>0.9473872513587952</c:v>
                </c:pt>
                <c:pt idx="388">
                  <c:v>0.94726711139662112</c:v>
                </c:pt>
                <c:pt idx="389">
                  <c:v>0.94699454262358285</c:v>
                </c:pt>
                <c:pt idx="390">
                  <c:v>0.94563672195562398</c:v>
                </c:pt>
                <c:pt idx="391">
                  <c:v>0.94522951394800081</c:v>
                </c:pt>
                <c:pt idx="392">
                  <c:v>0.94484395613987116</c:v>
                </c:pt>
                <c:pt idx="393">
                  <c:v>0.94420927845766178</c:v>
                </c:pt>
                <c:pt idx="394">
                  <c:v>0.94437592138127624</c:v>
                </c:pt>
                <c:pt idx="395">
                  <c:v>0.9436590299728983</c:v>
                </c:pt>
                <c:pt idx="396">
                  <c:v>0.94308566161956131</c:v>
                </c:pt>
                <c:pt idx="397">
                  <c:v>0.94300561949395245</c:v>
                </c:pt>
                <c:pt idx="398">
                  <c:v>0.9424279079395006</c:v>
                </c:pt>
                <c:pt idx="399">
                  <c:v>0.94205842874964885</c:v>
                </c:pt>
                <c:pt idx="400">
                  <c:v>0.94213504895923206</c:v>
                </c:pt>
                <c:pt idx="401">
                  <c:v>0.94102887073166108</c:v>
                </c:pt>
                <c:pt idx="402">
                  <c:v>0.94113334884738886</c:v>
                </c:pt>
                <c:pt idx="403">
                  <c:v>0.94048746219663748</c:v>
                </c:pt>
                <c:pt idx="404">
                  <c:v>0.94052352392711758</c:v>
                </c:pt>
                <c:pt idx="405">
                  <c:v>0.93903319175441557</c:v>
                </c:pt>
                <c:pt idx="406">
                  <c:v>0.93921135074159134</c:v>
                </c:pt>
                <c:pt idx="407">
                  <c:v>0.93857809885772292</c:v>
                </c:pt>
                <c:pt idx="408">
                  <c:v>0.9382154415645757</c:v>
                </c:pt>
                <c:pt idx="409">
                  <c:v>0.93827025802713904</c:v>
                </c:pt>
                <c:pt idx="410">
                  <c:v>0.93774196683689304</c:v>
                </c:pt>
                <c:pt idx="411">
                  <c:v>0.93694994682336075</c:v>
                </c:pt>
                <c:pt idx="412">
                  <c:v>0.93636971270260516</c:v>
                </c:pt>
                <c:pt idx="413">
                  <c:v>0.93652611181348144</c:v>
                </c:pt>
                <c:pt idx="414">
                  <c:v>0.93538222670350823</c:v>
                </c:pt>
                <c:pt idx="415">
                  <c:v>0.93496541100856745</c:v>
                </c:pt>
                <c:pt idx="416">
                  <c:v>0.93482232666070297</c:v>
                </c:pt>
                <c:pt idx="417">
                  <c:v>0.93489385786695456</c:v>
                </c:pt>
                <c:pt idx="418">
                  <c:v>0.93413866732146567</c:v>
                </c:pt>
                <c:pt idx="419">
                  <c:v>0.93388711262251045</c:v>
                </c:pt>
                <c:pt idx="420">
                  <c:v>0.93296220820311726</c:v>
                </c:pt>
                <c:pt idx="421">
                  <c:v>0.93285215850616554</c:v>
                </c:pt>
                <c:pt idx="422">
                  <c:v>0.93183747266169736</c:v>
                </c:pt>
                <c:pt idx="423">
                  <c:v>0.93153265891068493</c:v>
                </c:pt>
                <c:pt idx="424">
                  <c:v>0.93135721990804077</c:v>
                </c:pt>
                <c:pt idx="425">
                  <c:v>0.93144318458062769</c:v>
                </c:pt>
                <c:pt idx="426">
                  <c:v>0.93006035760321892</c:v>
                </c:pt>
                <c:pt idx="427">
                  <c:v>0.93011774050280804</c:v>
                </c:pt>
                <c:pt idx="428">
                  <c:v>0.92955904690475877</c:v>
                </c:pt>
                <c:pt idx="429">
                  <c:v>0.92916390334467502</c:v>
                </c:pt>
                <c:pt idx="430">
                  <c:v>0.92870852528831382</c:v>
                </c:pt>
                <c:pt idx="431">
                  <c:v>0.92867413064513538</c:v>
                </c:pt>
                <c:pt idx="432">
                  <c:v>0.92834468348576549</c:v>
                </c:pt>
                <c:pt idx="433">
                  <c:v>0.92761903986907823</c:v>
                </c:pt>
                <c:pt idx="434">
                  <c:v>0.92698484476476339</c:v>
                </c:pt>
                <c:pt idx="435">
                  <c:v>0.92692261415080546</c:v>
                </c:pt>
                <c:pt idx="436">
                  <c:v>0.92636960181077588</c:v>
                </c:pt>
                <c:pt idx="437">
                  <c:v>0.92590961732899002</c:v>
                </c:pt>
                <c:pt idx="438">
                  <c:v>0.92602407603313441</c:v>
                </c:pt>
                <c:pt idx="439">
                  <c:v>0.92580114697789728</c:v>
                </c:pt>
                <c:pt idx="440">
                  <c:v>0.92481488935891554</c:v>
                </c:pt>
                <c:pt idx="441">
                  <c:v>0.92365317080192799</c:v>
                </c:pt>
                <c:pt idx="442">
                  <c:v>0.92370024408271167</c:v>
                </c:pt>
                <c:pt idx="443">
                  <c:v>0.9236709823135788</c:v>
                </c:pt>
                <c:pt idx="444">
                  <c:v>0.92284393153144939</c:v>
                </c:pt>
                <c:pt idx="445">
                  <c:v>0.92314988592114455</c:v>
                </c:pt>
                <c:pt idx="446">
                  <c:v>0.92213063752197222</c:v>
                </c:pt>
                <c:pt idx="447">
                  <c:v>0.92188390860203073</c:v>
                </c:pt>
                <c:pt idx="448">
                  <c:v>0.92189538079488209</c:v>
                </c:pt>
                <c:pt idx="449">
                  <c:v>0.92108300476803007</c:v>
                </c:pt>
                <c:pt idx="450">
                  <c:v>0.92085463574371751</c:v>
                </c:pt>
                <c:pt idx="451">
                  <c:v>0.92069931146543837</c:v>
                </c:pt>
                <c:pt idx="452">
                  <c:v>0.91982246741798768</c:v>
                </c:pt>
                <c:pt idx="453">
                  <c:v>0.9195042072918006</c:v>
                </c:pt>
                <c:pt idx="454">
                  <c:v>0.91916004150643105</c:v>
                </c:pt>
                <c:pt idx="455">
                  <c:v>0.91888433597702746</c:v>
                </c:pt>
                <c:pt idx="456">
                  <c:v>0.91822987260084155</c:v>
                </c:pt>
                <c:pt idx="457">
                  <c:v>0.91786754433808149</c:v>
                </c:pt>
                <c:pt idx="458">
                  <c:v>0.91751245474383669</c:v>
                </c:pt>
                <c:pt idx="459">
                  <c:v>0.91691232525232136</c:v>
                </c:pt>
                <c:pt idx="460">
                  <c:v>0.91674526555688773</c:v>
                </c:pt>
                <c:pt idx="461">
                  <c:v>0.91681166388909152</c:v>
                </c:pt>
                <c:pt idx="462">
                  <c:v>0.91594076432398008</c:v>
                </c:pt>
                <c:pt idx="463">
                  <c:v>0.91577679751418917</c:v>
                </c:pt>
                <c:pt idx="464">
                  <c:v>0.91603552507559083</c:v>
                </c:pt>
                <c:pt idx="465">
                  <c:v>0.9135494592087483</c:v>
                </c:pt>
                <c:pt idx="466">
                  <c:v>0.91323067263393798</c:v>
                </c:pt>
                <c:pt idx="467">
                  <c:v>0.91329097293629691</c:v>
                </c:pt>
                <c:pt idx="468">
                  <c:v>0.91276125594770785</c:v>
                </c:pt>
                <c:pt idx="469">
                  <c:v>0.91240074831975493</c:v>
                </c:pt>
                <c:pt idx="470">
                  <c:v>0.91192350071030037</c:v>
                </c:pt>
                <c:pt idx="471">
                  <c:v>0.91194359349930054</c:v>
                </c:pt>
                <c:pt idx="472">
                  <c:v>0.91214234978873621</c:v>
                </c:pt>
                <c:pt idx="473">
                  <c:v>0.91164018361127008</c:v>
                </c:pt>
                <c:pt idx="474">
                  <c:v>0.91045714388517174</c:v>
                </c:pt>
                <c:pt idx="475">
                  <c:v>0.91055550203569136</c:v>
                </c:pt>
                <c:pt idx="476">
                  <c:v>0.90966385162080399</c:v>
                </c:pt>
                <c:pt idx="477">
                  <c:v>0.91045354648626697</c:v>
                </c:pt>
                <c:pt idx="478">
                  <c:v>0.90914988422009768</c:v>
                </c:pt>
                <c:pt idx="479">
                  <c:v>0.90887722770562485</c:v>
                </c:pt>
                <c:pt idx="480">
                  <c:v>0.90876566446888518</c:v>
                </c:pt>
                <c:pt idx="481">
                  <c:v>0.90826823632900044</c:v>
                </c:pt>
                <c:pt idx="482">
                  <c:v>0.90852472648376703</c:v>
                </c:pt>
                <c:pt idx="483">
                  <c:v>0.9078685960202858</c:v>
                </c:pt>
                <c:pt idx="484">
                  <c:v>0.90765147983523131</c:v>
                </c:pt>
                <c:pt idx="485">
                  <c:v>0.90688534354551209</c:v>
                </c:pt>
                <c:pt idx="486">
                  <c:v>0.90682232325861967</c:v>
                </c:pt>
                <c:pt idx="487">
                  <c:v>0.90576159509524889</c:v>
                </c:pt>
                <c:pt idx="488">
                  <c:v>0.90620468935047915</c:v>
                </c:pt>
                <c:pt idx="489">
                  <c:v>0.90608389132752931</c:v>
                </c:pt>
                <c:pt idx="490">
                  <c:v>0.90547685219787122</c:v>
                </c:pt>
                <c:pt idx="491">
                  <c:v>0.90509791886821611</c:v>
                </c:pt>
                <c:pt idx="492">
                  <c:v>0.90454385363095047</c:v>
                </c:pt>
                <c:pt idx="493">
                  <c:v>0.90071587023154975</c:v>
                </c:pt>
                <c:pt idx="494">
                  <c:v>0.89533389824713383</c:v>
                </c:pt>
                <c:pt idx="495">
                  <c:v>0.90311110177607357</c:v>
                </c:pt>
                <c:pt idx="496">
                  <c:v>0.90322156824484667</c:v>
                </c:pt>
                <c:pt idx="497">
                  <c:v>0.9029223480104196</c:v>
                </c:pt>
                <c:pt idx="498">
                  <c:v>0.90274298257848573</c:v>
                </c:pt>
                <c:pt idx="499">
                  <c:v>0.9023593989526898</c:v>
                </c:pt>
                <c:pt idx="500">
                  <c:v>0.90167233963277782</c:v>
                </c:pt>
                <c:pt idx="501">
                  <c:v>0.90115900835748841</c:v>
                </c:pt>
                <c:pt idx="502">
                  <c:v>0.90050980946750492</c:v>
                </c:pt>
                <c:pt idx="503">
                  <c:v>0.89986192669907716</c:v>
                </c:pt>
                <c:pt idx="504">
                  <c:v>0.89951966928995164</c:v>
                </c:pt>
                <c:pt idx="505">
                  <c:v>0.89972075072746072</c:v>
                </c:pt>
                <c:pt idx="506">
                  <c:v>0.89967878838536974</c:v>
                </c:pt>
                <c:pt idx="507">
                  <c:v>0.8983173922538612</c:v>
                </c:pt>
                <c:pt idx="508">
                  <c:v>0.89937261464207496</c:v>
                </c:pt>
                <c:pt idx="509">
                  <c:v>0.89846231917190034</c:v>
                </c:pt>
                <c:pt idx="510">
                  <c:v>0.89807191364940209</c:v>
                </c:pt>
                <c:pt idx="511">
                  <c:v>0.89828473050406177</c:v>
                </c:pt>
                <c:pt idx="512">
                  <c:v>0.89744517656720213</c:v>
                </c:pt>
                <c:pt idx="513">
                  <c:v>0.89724545512196907</c:v>
                </c:pt>
                <c:pt idx="514">
                  <c:v>0.89706233874362273</c:v>
                </c:pt>
                <c:pt idx="515">
                  <c:v>0.89677748616943909</c:v>
                </c:pt>
                <c:pt idx="516">
                  <c:v>0.89636459690379011</c:v>
                </c:pt>
                <c:pt idx="517">
                  <c:v>0.89640699795306777</c:v>
                </c:pt>
                <c:pt idx="518">
                  <c:v>0.89595675277075015</c:v>
                </c:pt>
                <c:pt idx="519">
                  <c:v>0.89560267220303735</c:v>
                </c:pt>
                <c:pt idx="520">
                  <c:v>0.89528206499341367</c:v>
                </c:pt>
                <c:pt idx="521">
                  <c:v>0.89496716097717277</c:v>
                </c:pt>
                <c:pt idx="522">
                  <c:v>0.89439412165422894</c:v>
                </c:pt>
                <c:pt idx="523">
                  <c:v>0.89437021211273904</c:v>
                </c:pt>
                <c:pt idx="524">
                  <c:v>0.89407910796119661</c:v>
                </c:pt>
                <c:pt idx="525">
                  <c:v>0.89437699013871519</c:v>
                </c:pt>
                <c:pt idx="526">
                  <c:v>0.89368723276962869</c:v>
                </c:pt>
                <c:pt idx="527">
                  <c:v>0.89295825497834402</c:v>
                </c:pt>
                <c:pt idx="528">
                  <c:v>0.89286182713943563</c:v>
                </c:pt>
                <c:pt idx="529">
                  <c:v>0.89279604299728921</c:v>
                </c:pt>
                <c:pt idx="530">
                  <c:v>0.89221126825718244</c:v>
                </c:pt>
                <c:pt idx="531">
                  <c:v>0.89171625300680557</c:v>
                </c:pt>
                <c:pt idx="532">
                  <c:v>0.89151093804497494</c:v>
                </c:pt>
                <c:pt idx="533">
                  <c:v>0.89157948604237958</c:v>
                </c:pt>
                <c:pt idx="534">
                  <c:v>0.8911128770821235</c:v>
                </c:pt>
                <c:pt idx="535">
                  <c:v>0.89094963413918571</c:v>
                </c:pt>
                <c:pt idx="536">
                  <c:v>0.89025298906731765</c:v>
                </c:pt>
                <c:pt idx="537">
                  <c:v>0.88979318006840691</c:v>
                </c:pt>
                <c:pt idx="538">
                  <c:v>0.88968927227201833</c:v>
                </c:pt>
                <c:pt idx="539">
                  <c:v>0.88925933923229616</c:v>
                </c:pt>
                <c:pt idx="540">
                  <c:v>0.88913992313697909</c:v>
                </c:pt>
                <c:pt idx="541">
                  <c:v>0.88841131824679975</c:v>
                </c:pt>
                <c:pt idx="542">
                  <c:v>0.88855925030903693</c:v>
                </c:pt>
                <c:pt idx="543">
                  <c:v>0.88888284072750778</c:v>
                </c:pt>
                <c:pt idx="544">
                  <c:v>0.88777337219607011</c:v>
                </c:pt>
                <c:pt idx="545">
                  <c:v>0.88702441129258092</c:v>
                </c:pt>
                <c:pt idx="546">
                  <c:v>0.88744451729140306</c:v>
                </c:pt>
                <c:pt idx="547">
                  <c:v>0.88699804499086299</c:v>
                </c:pt>
                <c:pt idx="548">
                  <c:v>0.88704424085727562</c:v>
                </c:pt>
                <c:pt idx="549">
                  <c:v>0.88632787589751472</c:v>
                </c:pt>
                <c:pt idx="550">
                  <c:v>0.88570938651036424</c:v>
                </c:pt>
                <c:pt idx="551">
                  <c:v>0.88646040933761938</c:v>
                </c:pt>
                <c:pt idx="552">
                  <c:v>0.8851453626200374</c:v>
                </c:pt>
                <c:pt idx="553">
                  <c:v>0.88508977841990055</c:v>
                </c:pt>
                <c:pt idx="554">
                  <c:v>0.88436178771978069</c:v>
                </c:pt>
                <c:pt idx="555">
                  <c:v>0.88425147479851729</c:v>
                </c:pt>
                <c:pt idx="556">
                  <c:v>0.88419066998290263</c:v>
                </c:pt>
                <c:pt idx="557">
                  <c:v>0.88394431396406425</c:v>
                </c:pt>
                <c:pt idx="558">
                  <c:v>0.88396975898070307</c:v>
                </c:pt>
                <c:pt idx="559">
                  <c:v>0.88323950893858283</c:v>
                </c:pt>
                <c:pt idx="560">
                  <c:v>0.88311346836479987</c:v>
                </c:pt>
                <c:pt idx="561">
                  <c:v>0.8831163418968494</c:v>
                </c:pt>
                <c:pt idx="562">
                  <c:v>0.88278132315625568</c:v>
                </c:pt>
                <c:pt idx="563">
                  <c:v>0.88246637526929872</c:v>
                </c:pt>
                <c:pt idx="564">
                  <c:v>0.88218200527302204</c:v>
                </c:pt>
                <c:pt idx="565">
                  <c:v>0.88220398450291082</c:v>
                </c:pt>
                <c:pt idx="566">
                  <c:v>0.88200922044884222</c:v>
                </c:pt>
                <c:pt idx="567">
                  <c:v>0.88164421607225818</c:v>
                </c:pt>
                <c:pt idx="568">
                  <c:v>0.88142130895238036</c:v>
                </c:pt>
                <c:pt idx="569">
                  <c:v>0.8810467846299217</c:v>
                </c:pt>
                <c:pt idx="570">
                  <c:v>0.88114716083347666</c:v>
                </c:pt>
                <c:pt idx="571">
                  <c:v>0.88108304377862179</c:v>
                </c:pt>
                <c:pt idx="572">
                  <c:v>0.8810223047690865</c:v>
                </c:pt>
                <c:pt idx="573">
                  <c:v>0.88055492807126101</c:v>
                </c:pt>
                <c:pt idx="574">
                  <c:v>0.8805535680789911</c:v>
                </c:pt>
                <c:pt idx="575">
                  <c:v>0.88056069707071916</c:v>
                </c:pt>
                <c:pt idx="576">
                  <c:v>0.8804595311942276</c:v>
                </c:pt>
                <c:pt idx="577">
                  <c:v>0.87992040393655724</c:v>
                </c:pt>
                <c:pt idx="578">
                  <c:v>0.88083133553215476</c:v>
                </c:pt>
                <c:pt idx="579">
                  <c:v>0.87987934094419429</c:v>
                </c:pt>
                <c:pt idx="580">
                  <c:v>0.8805902220641596</c:v>
                </c:pt>
                <c:pt idx="581">
                  <c:v>0.88021179324776833</c:v>
                </c:pt>
                <c:pt idx="582">
                  <c:v>0.88015890709680822</c:v>
                </c:pt>
                <c:pt idx="583">
                  <c:v>0.88016877800843296</c:v>
                </c:pt>
                <c:pt idx="584">
                  <c:v>0.88118936446451612</c:v>
                </c:pt>
                <c:pt idx="585">
                  <c:v>0.88120289858112533</c:v>
                </c:pt>
                <c:pt idx="586">
                  <c:v>0.88171076795198033</c:v>
                </c:pt>
                <c:pt idx="587">
                  <c:v>0.88189381852424931</c:v>
                </c:pt>
                <c:pt idx="588">
                  <c:v>0.88239824404371148</c:v>
                </c:pt>
                <c:pt idx="589">
                  <c:v>0.88324236053527738</c:v>
                </c:pt>
                <c:pt idx="590">
                  <c:v>0.88359966560079406</c:v>
                </c:pt>
                <c:pt idx="591">
                  <c:v>0.88415772307342655</c:v>
                </c:pt>
                <c:pt idx="592">
                  <c:v>0.88491357167968898</c:v>
                </c:pt>
                <c:pt idx="593">
                  <c:v>0.88521902155613241</c:v>
                </c:pt>
                <c:pt idx="594">
                  <c:v>0.88456122400535542</c:v>
                </c:pt>
                <c:pt idx="595">
                  <c:v>0.88019637269027451</c:v>
                </c:pt>
                <c:pt idx="596">
                  <c:v>0.87912226395781468</c:v>
                </c:pt>
                <c:pt idx="597">
                  <c:v>0.87765338456638009</c:v>
                </c:pt>
                <c:pt idx="598">
                  <c:v>0.87643077345234566</c:v>
                </c:pt>
                <c:pt idx="599">
                  <c:v>0.87547910789477434</c:v>
                </c:pt>
                <c:pt idx="600">
                  <c:v>0.87472630830343223</c:v>
                </c:pt>
                <c:pt idx="601">
                  <c:v>0.87461932955676203</c:v>
                </c:pt>
                <c:pt idx="602">
                  <c:v>0.8739576494474095</c:v>
                </c:pt>
                <c:pt idx="603">
                  <c:v>0.8728264649103944</c:v>
                </c:pt>
                <c:pt idx="604">
                  <c:v>0.87280139279486069</c:v>
                </c:pt>
                <c:pt idx="605">
                  <c:v>0.87209154263677247</c:v>
                </c:pt>
                <c:pt idx="606">
                  <c:v>0.8716441271157922</c:v>
                </c:pt>
                <c:pt idx="607">
                  <c:v>0.87102818223031475</c:v>
                </c:pt>
                <c:pt idx="608">
                  <c:v>0.87080909186292055</c:v>
                </c:pt>
                <c:pt idx="609">
                  <c:v>0.87075223541195657</c:v>
                </c:pt>
                <c:pt idx="610">
                  <c:v>0.86944651122202965</c:v>
                </c:pt>
                <c:pt idx="611">
                  <c:v>0.8691979616672787</c:v>
                </c:pt>
                <c:pt idx="612">
                  <c:v>0.86903072648896573</c:v>
                </c:pt>
                <c:pt idx="613">
                  <c:v>0.8693870225279603</c:v>
                </c:pt>
                <c:pt idx="614">
                  <c:v>0.86790438966632755</c:v>
                </c:pt>
                <c:pt idx="615">
                  <c:v>0.86873843782803672</c:v>
                </c:pt>
                <c:pt idx="616">
                  <c:v>0.86813431610114222</c:v>
                </c:pt>
                <c:pt idx="617">
                  <c:v>0.86771234559679877</c:v>
                </c:pt>
                <c:pt idx="618">
                  <c:v>0.86713698112577942</c:v>
                </c:pt>
                <c:pt idx="619">
                  <c:v>0.86653555744806965</c:v>
                </c:pt>
                <c:pt idx="620">
                  <c:v>0.86667686503183672</c:v>
                </c:pt>
                <c:pt idx="621">
                  <c:v>0.86680336624816967</c:v>
                </c:pt>
                <c:pt idx="622">
                  <c:v>0.86702710691170248</c:v>
                </c:pt>
                <c:pt idx="623">
                  <c:v>0.86602975000097626</c:v>
                </c:pt>
                <c:pt idx="624">
                  <c:v>0.86623774107661833</c:v>
                </c:pt>
                <c:pt idx="625">
                  <c:v>0.86613951453826166</c:v>
                </c:pt>
                <c:pt idx="626">
                  <c:v>0.86575182900029291</c:v>
                </c:pt>
                <c:pt idx="627">
                  <c:v>0.86551924838702221</c:v>
                </c:pt>
                <c:pt idx="628">
                  <c:v>0.86447301949607036</c:v>
                </c:pt>
                <c:pt idx="629">
                  <c:v>0.86480509889854329</c:v>
                </c:pt>
                <c:pt idx="630">
                  <c:v>0.86426722195634087</c:v>
                </c:pt>
                <c:pt idx="631">
                  <c:v>0.86496505153760206</c:v>
                </c:pt>
                <c:pt idx="632">
                  <c:v>0.86408320622826018</c:v>
                </c:pt>
                <c:pt idx="633">
                  <c:v>0.86409788098354978</c:v>
                </c:pt>
                <c:pt idx="634">
                  <c:v>0.86308532286892536</c:v>
                </c:pt>
                <c:pt idx="635">
                  <c:v>0.86276013116923211</c:v>
                </c:pt>
                <c:pt idx="636">
                  <c:v>0.86351788815174879</c:v>
                </c:pt>
                <c:pt idx="637">
                  <c:v>0.86200053161654688</c:v>
                </c:pt>
                <c:pt idx="638">
                  <c:v>0.8620271172718641</c:v>
                </c:pt>
                <c:pt idx="639">
                  <c:v>0.86184441766533715</c:v>
                </c:pt>
                <c:pt idx="640">
                  <c:v>0.86141751170518233</c:v>
                </c:pt>
                <c:pt idx="641">
                  <c:v>0.86148237456224541</c:v>
                </c:pt>
                <c:pt idx="642">
                  <c:v>0.8606715778812587</c:v>
                </c:pt>
                <c:pt idx="643">
                  <c:v>0.8609854728709756</c:v>
                </c:pt>
                <c:pt idx="644">
                  <c:v>0.8608153860959743</c:v>
                </c:pt>
                <c:pt idx="645">
                  <c:v>0.86072205114270672</c:v>
                </c:pt>
                <c:pt idx="646">
                  <c:v>0.86062713684358239</c:v>
                </c:pt>
                <c:pt idx="647">
                  <c:v>0.86081262224071842</c:v>
                </c:pt>
                <c:pt idx="648">
                  <c:v>0.85966849584179472</c:v>
                </c:pt>
                <c:pt idx="649">
                  <c:v>0.85912094540620387</c:v>
                </c:pt>
                <c:pt idx="650">
                  <c:v>0.85956936995370581</c:v>
                </c:pt>
                <c:pt idx="651">
                  <c:v>0.85875613844785625</c:v>
                </c:pt>
                <c:pt idx="652">
                  <c:v>0.85872159025716377</c:v>
                </c:pt>
                <c:pt idx="653">
                  <c:v>0.85834653948607798</c:v>
                </c:pt>
                <c:pt idx="654">
                  <c:v>0.85838382959666704</c:v>
                </c:pt>
                <c:pt idx="655">
                  <c:v>0.85777260081340578</c:v>
                </c:pt>
                <c:pt idx="656">
                  <c:v>0.85788705951755206</c:v>
                </c:pt>
                <c:pt idx="657">
                  <c:v>0.85691742890082212</c:v>
                </c:pt>
                <c:pt idx="658">
                  <c:v>0.8566590084344442</c:v>
                </c:pt>
                <c:pt idx="659">
                  <c:v>0.85699440007614502</c:v>
                </c:pt>
                <c:pt idx="660">
                  <c:v>0.85387216492266405</c:v>
                </c:pt>
                <c:pt idx="661">
                  <c:v>0.85577687796543578</c:v>
                </c:pt>
                <c:pt idx="662">
                  <c:v>0.85535567519866385</c:v>
                </c:pt>
                <c:pt idx="663">
                  <c:v>0.85517183495346016</c:v>
                </c:pt>
                <c:pt idx="664">
                  <c:v>0.85533064695385053</c:v>
                </c:pt>
                <c:pt idx="665">
                  <c:v>0.85440337351566964</c:v>
                </c:pt>
                <c:pt idx="666">
                  <c:v>0.85407809407454605</c:v>
                </c:pt>
                <c:pt idx="667">
                  <c:v>0.85404745037778829</c:v>
                </c:pt>
                <c:pt idx="668">
                  <c:v>0.85401152025946903</c:v>
                </c:pt>
                <c:pt idx="669">
                  <c:v>0.85378782346665238</c:v>
                </c:pt>
                <c:pt idx="670">
                  <c:v>0.85353139911796516</c:v>
                </c:pt>
                <c:pt idx="671">
                  <c:v>0.85269432387669275</c:v>
                </c:pt>
                <c:pt idx="672">
                  <c:v>0.85322616859511724</c:v>
                </c:pt>
                <c:pt idx="673">
                  <c:v>0.85265319507825454</c:v>
                </c:pt>
                <c:pt idx="674">
                  <c:v>0.85235026776811884</c:v>
                </c:pt>
                <c:pt idx="675">
                  <c:v>0.85180322184578783</c:v>
                </c:pt>
                <c:pt idx="676">
                  <c:v>0.8513772810414344</c:v>
                </c:pt>
                <c:pt idx="677">
                  <c:v>0.85162433899176282</c:v>
                </c:pt>
                <c:pt idx="678">
                  <c:v>0.85113002567286977</c:v>
                </c:pt>
                <c:pt idx="679">
                  <c:v>0.85088222192033536</c:v>
                </c:pt>
                <c:pt idx="680">
                  <c:v>0.85089854182755753</c:v>
                </c:pt>
                <c:pt idx="681">
                  <c:v>0.8510506416080369</c:v>
                </c:pt>
                <c:pt idx="682">
                  <c:v>0.85022690306513549</c:v>
                </c:pt>
                <c:pt idx="683">
                  <c:v>0.85047856744089245</c:v>
                </c:pt>
                <c:pt idx="684">
                  <c:v>0.85014648803842363</c:v>
                </c:pt>
                <c:pt idx="685">
                  <c:v>0.84897511792341473</c:v>
                </c:pt>
                <c:pt idx="686">
                  <c:v>0.84852673724662486</c:v>
                </c:pt>
                <c:pt idx="687">
                  <c:v>0.84950246589320821</c:v>
                </c:pt>
                <c:pt idx="688">
                  <c:v>0.84877469454667953</c:v>
                </c:pt>
                <c:pt idx="689">
                  <c:v>0.84794371733525842</c:v>
                </c:pt>
                <c:pt idx="690">
                  <c:v>0.84819334172260641</c:v>
                </c:pt>
                <c:pt idx="691">
                  <c:v>0.84774829522041595</c:v>
                </c:pt>
                <c:pt idx="692">
                  <c:v>0.8470406166628851</c:v>
                </c:pt>
                <c:pt idx="693">
                  <c:v>0.84642664595972883</c:v>
                </c:pt>
                <c:pt idx="694">
                  <c:v>0.84661002556238485</c:v>
                </c:pt>
                <c:pt idx="695">
                  <c:v>0.8460487216565955</c:v>
                </c:pt>
                <c:pt idx="696">
                  <c:v>0.84574515822104512</c:v>
                </c:pt>
                <c:pt idx="697">
                  <c:v>0.84576536068684083</c:v>
                </c:pt>
                <c:pt idx="698">
                  <c:v>0.84565743871972832</c:v>
                </c:pt>
                <c:pt idx="699">
                  <c:v>0.8453337386244576</c:v>
                </c:pt>
                <c:pt idx="700">
                  <c:v>0.84573127313869423</c:v>
                </c:pt>
                <c:pt idx="701">
                  <c:v>0.84511203794933776</c:v>
                </c:pt>
                <c:pt idx="702">
                  <c:v>0.84413832735579808</c:v>
                </c:pt>
                <c:pt idx="703">
                  <c:v>0.84408798570650045</c:v>
                </c:pt>
                <c:pt idx="704">
                  <c:v>0.84346973760830879</c:v>
                </c:pt>
                <c:pt idx="705">
                  <c:v>0.84336346079313262</c:v>
                </c:pt>
                <c:pt idx="706">
                  <c:v>0.84315687358047087</c:v>
                </c:pt>
                <c:pt idx="707">
                  <c:v>0.84279785755694248</c:v>
                </c:pt>
                <c:pt idx="708">
                  <c:v>0.8419438701537556</c:v>
                </c:pt>
                <c:pt idx="709">
                  <c:v>0.84179523616002228</c:v>
                </c:pt>
                <c:pt idx="710">
                  <c:v>0.84172184044824083</c:v>
                </c:pt>
                <c:pt idx="711">
                  <c:v>0.84128859516927812</c:v>
                </c:pt>
                <c:pt idx="712">
                  <c:v>0.84134567097383539</c:v>
                </c:pt>
                <c:pt idx="713">
                  <c:v>0.84116898165572707</c:v>
                </c:pt>
                <c:pt idx="714">
                  <c:v>0.83996946847489462</c:v>
                </c:pt>
                <c:pt idx="715">
                  <c:v>0.84028446023257208</c:v>
                </c:pt>
                <c:pt idx="716">
                  <c:v>0.84013837074049913</c:v>
                </c:pt>
                <c:pt idx="717">
                  <c:v>0.84005477508671</c:v>
                </c:pt>
                <c:pt idx="718">
                  <c:v>0.83980129007614346</c:v>
                </c:pt>
                <c:pt idx="719">
                  <c:v>0.83849374525140496</c:v>
                </c:pt>
                <c:pt idx="720">
                  <c:v>0.83834291772175473</c:v>
                </c:pt>
                <c:pt idx="721">
                  <c:v>0.83757441241324604</c:v>
                </c:pt>
                <c:pt idx="722">
                  <c:v>0.83741138882389543</c:v>
                </c:pt>
                <c:pt idx="723">
                  <c:v>0.83724617169863436</c:v>
                </c:pt>
                <c:pt idx="724">
                  <c:v>0.83660480373187129</c:v>
                </c:pt>
                <c:pt idx="725">
                  <c:v>0.8359747982811615</c:v>
                </c:pt>
                <c:pt idx="726">
                  <c:v>0.8354824152738819</c:v>
                </c:pt>
                <c:pt idx="727">
                  <c:v>0.8357590640237258</c:v>
                </c:pt>
                <c:pt idx="728">
                  <c:v>0.83475122201132124</c:v>
                </c:pt>
                <c:pt idx="729">
                  <c:v>0.83039477193880373</c:v>
                </c:pt>
                <c:pt idx="730">
                  <c:v>0.829931650700659</c:v>
                </c:pt>
                <c:pt idx="731">
                  <c:v>0.8302792822727787</c:v>
                </c:pt>
                <c:pt idx="732">
                  <c:v>0.82959527196779126</c:v>
                </c:pt>
                <c:pt idx="733">
                  <c:v>0.82977961672625067</c:v>
                </c:pt>
                <c:pt idx="734">
                  <c:v>0.82890073269040321</c:v>
                </c:pt>
                <c:pt idx="735">
                  <c:v>0.82838652400075075</c:v>
                </c:pt>
                <c:pt idx="736">
                  <c:v>0.82821656883790196</c:v>
                </c:pt>
                <c:pt idx="737">
                  <c:v>0.82842256379586765</c:v>
                </c:pt>
                <c:pt idx="738">
                  <c:v>0.82767630094155531</c:v>
                </c:pt>
                <c:pt idx="739">
                  <c:v>0.82809410372766057</c:v>
                </c:pt>
                <c:pt idx="740">
                  <c:v>0.82748552912286166</c:v>
                </c:pt>
                <c:pt idx="741">
                  <c:v>0.82381260677742663</c:v>
                </c:pt>
                <c:pt idx="742">
                  <c:v>0.82616304631852588</c:v>
                </c:pt>
                <c:pt idx="743">
                  <c:v>0.8264120784511757</c:v>
                </c:pt>
                <c:pt idx="744">
                  <c:v>0.82683525540027292</c:v>
                </c:pt>
                <c:pt idx="745">
                  <c:v>0.82608517579347474</c:v>
                </c:pt>
                <c:pt idx="746">
                  <c:v>0.82627792179449566</c:v>
                </c:pt>
                <c:pt idx="747">
                  <c:v>0.82585481065147348</c:v>
                </c:pt>
                <c:pt idx="748">
                  <c:v>0.82557592449499062</c:v>
                </c:pt>
                <c:pt idx="749">
                  <c:v>0.82497419372225311</c:v>
                </c:pt>
                <c:pt idx="750">
                  <c:v>0.82523351353835717</c:v>
                </c:pt>
                <c:pt idx="751">
                  <c:v>0.82502172764557025</c:v>
                </c:pt>
                <c:pt idx="752">
                  <c:v>0.82405431250011618</c:v>
                </c:pt>
                <c:pt idx="753">
                  <c:v>0.82389828629034068</c:v>
                </c:pt>
                <c:pt idx="754">
                  <c:v>0.82342285931570203</c:v>
                </c:pt>
                <c:pt idx="755">
                  <c:v>0.82363370198804042</c:v>
                </c:pt>
                <c:pt idx="756">
                  <c:v>0.82358386485200485</c:v>
                </c:pt>
                <c:pt idx="757">
                  <c:v>0.82304052600537625</c:v>
                </c:pt>
                <c:pt idx="758">
                  <c:v>0.82240852443698009</c:v>
                </c:pt>
                <c:pt idx="759">
                  <c:v>0.82173872824473682</c:v>
                </c:pt>
                <c:pt idx="760">
                  <c:v>0.82231479464724822</c:v>
                </c:pt>
                <c:pt idx="761">
                  <c:v>0.82122717373354248</c:v>
                </c:pt>
                <c:pt idx="762">
                  <c:v>0.82218976309998304</c:v>
                </c:pt>
                <c:pt idx="763">
                  <c:v>0.82129771784863148</c:v>
                </c:pt>
                <c:pt idx="764">
                  <c:v>0.82128753984197678</c:v>
                </c:pt>
                <c:pt idx="765">
                  <c:v>0.82049128630411905</c:v>
                </c:pt>
                <c:pt idx="766">
                  <c:v>0.82097939191636715</c:v>
                </c:pt>
                <c:pt idx="767">
                  <c:v>0.821043530906575</c:v>
                </c:pt>
                <c:pt idx="768">
                  <c:v>0.82073836618980656</c:v>
                </c:pt>
                <c:pt idx="769">
                  <c:v>0.82013950894911647</c:v>
                </c:pt>
                <c:pt idx="770">
                  <c:v>0.81957748117647189</c:v>
                </c:pt>
                <c:pt idx="771">
                  <c:v>0.81958184631294828</c:v>
                </c:pt>
                <c:pt idx="772">
                  <c:v>0.81965846652252106</c:v>
                </c:pt>
                <c:pt idx="773">
                  <c:v>0.81938982417877826</c:v>
                </c:pt>
                <c:pt idx="774">
                  <c:v>0.81880774748785423</c:v>
                </c:pt>
                <c:pt idx="775">
                  <c:v>0.81882536158126884</c:v>
                </c:pt>
                <c:pt idx="776">
                  <c:v>0.81892514553012741</c:v>
                </c:pt>
                <c:pt idx="777">
                  <c:v>0.81805016598821045</c:v>
                </c:pt>
                <c:pt idx="778">
                  <c:v>0.81796926838359985</c:v>
                </c:pt>
                <c:pt idx="779">
                  <c:v>0.81714351178765487</c:v>
                </c:pt>
                <c:pt idx="780">
                  <c:v>0.81785744192254861</c:v>
                </c:pt>
                <c:pt idx="781">
                  <c:v>0.81694440453247308</c:v>
                </c:pt>
                <c:pt idx="782">
                  <c:v>0.81650267026951673</c:v>
                </c:pt>
                <c:pt idx="783">
                  <c:v>0.81650457864576464</c:v>
                </c:pt>
                <c:pt idx="784">
                  <c:v>0.8166053716211491</c:v>
                </c:pt>
                <c:pt idx="785">
                  <c:v>0.8162677864435296</c:v>
                </c:pt>
                <c:pt idx="786">
                  <c:v>0.81625197104956315</c:v>
                </c:pt>
                <c:pt idx="787">
                  <c:v>0.81564861706025038</c:v>
                </c:pt>
                <c:pt idx="788">
                  <c:v>0.81581966899105529</c:v>
                </c:pt>
                <c:pt idx="789">
                  <c:v>0.81544183242935442</c:v>
                </c:pt>
                <c:pt idx="790">
                  <c:v>0.81497401702434846</c:v>
                </c:pt>
                <c:pt idx="791">
                  <c:v>0.81460947329030631</c:v>
                </c:pt>
                <c:pt idx="792">
                  <c:v>0.8145667651460049</c:v>
                </c:pt>
                <c:pt idx="793">
                  <c:v>0.81454996266087798</c:v>
                </c:pt>
                <c:pt idx="794">
                  <c:v>0.81477194849567458</c:v>
                </c:pt>
                <c:pt idx="795">
                  <c:v>0.8139422874058071</c:v>
                </c:pt>
                <c:pt idx="796">
                  <c:v>0.81328049761965704</c:v>
                </c:pt>
                <c:pt idx="797">
                  <c:v>0.81373063312517691</c:v>
                </c:pt>
                <c:pt idx="798">
                  <c:v>0.81350013637102114</c:v>
                </c:pt>
                <c:pt idx="799">
                  <c:v>0.81267034366899693</c:v>
                </c:pt>
                <c:pt idx="800">
                  <c:v>0.81251548003326157</c:v>
                </c:pt>
                <c:pt idx="801">
                  <c:v>0.81300079985488449</c:v>
                </c:pt>
                <c:pt idx="802">
                  <c:v>0.81234499842179198</c:v>
                </c:pt>
                <c:pt idx="803">
                  <c:v>0.81189795580191881</c:v>
                </c:pt>
                <c:pt idx="804">
                  <c:v>0.81143525133559335</c:v>
                </c:pt>
                <c:pt idx="805">
                  <c:v>0.81100303701851162</c:v>
                </c:pt>
                <c:pt idx="806">
                  <c:v>0.81111460025525139</c:v>
                </c:pt>
                <c:pt idx="807">
                  <c:v>0.81131901586735378</c:v>
                </c:pt>
                <c:pt idx="808">
                  <c:v>0.81139004256034142</c:v>
                </c:pt>
                <c:pt idx="809">
                  <c:v>0.8115887988497793</c:v>
                </c:pt>
                <c:pt idx="810">
                  <c:v>0.81103901100755127</c:v>
                </c:pt>
                <c:pt idx="811">
                  <c:v>0.81017576688278903</c:v>
                </c:pt>
                <c:pt idx="812">
                  <c:v>0.81034620462354034</c:v>
                </c:pt>
                <c:pt idx="813">
                  <c:v>0.80999703757627795</c:v>
                </c:pt>
                <c:pt idx="814">
                  <c:v>0.80965780724672387</c:v>
                </c:pt>
                <c:pt idx="815">
                  <c:v>0.80946444705563925</c:v>
                </c:pt>
                <c:pt idx="816">
                  <c:v>0.809391621663197</c:v>
                </c:pt>
                <c:pt idx="817">
                  <c:v>0.80911334969676962</c:v>
                </c:pt>
                <c:pt idx="818">
                  <c:v>0.80886804657518363</c:v>
                </c:pt>
                <c:pt idx="819">
                  <c:v>0.80885815372819347</c:v>
                </c:pt>
                <c:pt idx="820">
                  <c:v>0.80852706141688713</c:v>
                </c:pt>
                <c:pt idx="821">
                  <c:v>0.80847873782063939</c:v>
                </c:pt>
                <c:pt idx="822">
                  <c:v>0.80784656076937233</c:v>
                </c:pt>
                <c:pt idx="823">
                  <c:v>0.80757886164606385</c:v>
                </c:pt>
                <c:pt idx="824">
                  <c:v>0.80713714931846658</c:v>
                </c:pt>
                <c:pt idx="825">
                  <c:v>0.80766552825014082</c:v>
                </c:pt>
                <c:pt idx="826">
                  <c:v>0.80750735237517546</c:v>
                </c:pt>
                <c:pt idx="827">
                  <c:v>0.80755170567141121</c:v>
                </c:pt>
                <c:pt idx="828">
                  <c:v>0.80638755228956072</c:v>
                </c:pt>
                <c:pt idx="829">
                  <c:v>0.80652080959651873</c:v>
                </c:pt>
                <c:pt idx="830">
                  <c:v>0.80671754783290861</c:v>
                </c:pt>
                <c:pt idx="831">
                  <c:v>0.80618699730067689</c:v>
                </c:pt>
                <c:pt idx="832">
                  <c:v>0.8058742429496385</c:v>
                </c:pt>
                <c:pt idx="833">
                  <c:v>0.8057002516807048</c:v>
                </c:pt>
                <c:pt idx="834">
                  <c:v>0.80567969824916108</c:v>
                </c:pt>
                <c:pt idx="835">
                  <c:v>0.80476418216349599</c:v>
                </c:pt>
                <c:pt idx="836">
                  <c:v>0.80515915024070484</c:v>
                </c:pt>
              </c:numCache>
            </c:numRef>
          </c:yVal>
          <c:smooth val="0"/>
          <c:extLst>
            <c:ext xmlns:c16="http://schemas.microsoft.com/office/drawing/2014/chart" uri="{C3380CC4-5D6E-409C-BE32-E72D297353CC}">
              <c16:uniqueId val="{00000001-E9F2-5B46-B952-DC25C377B72B}"/>
            </c:ext>
          </c:extLst>
        </c:ser>
        <c:ser>
          <c:idx val="2"/>
          <c:order val="2"/>
          <c:tx>
            <c:v>Dis_3</c:v>
          </c:tx>
          <c:spPr>
            <a:ln w="25400" cap="rnd">
              <a:solidFill>
                <a:schemeClr val="accent3"/>
              </a:solidFill>
              <a:round/>
            </a:ln>
            <a:effectLst/>
          </c:spPr>
          <c:marker>
            <c:symbol val="none"/>
          </c:marker>
          <c:xVal>
            <c:numRef>
              <c:f>'Fig. 13'!$A$2114:$A$2950</c:f>
              <c:numCache>
                <c:formatCode>0.000</c:formatCode>
                <c:ptCount val="837"/>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0.11916666666666667</c:v>
                </c:pt>
                <c:pt idx="41">
                  <c:v>0.12222222222222222</c:v>
                </c:pt>
                <c:pt idx="42">
                  <c:v>0.125</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0.15111111111111111</c:v>
                </c:pt>
                <c:pt idx="52">
                  <c:v>0.15416666666666667</c:v>
                </c:pt>
                <c:pt idx="53">
                  <c:v>0.15694444444444444</c:v>
                </c:pt>
                <c:pt idx="54">
                  <c:v>0.16</c:v>
                </c:pt>
                <c:pt idx="55">
                  <c:v>0.1627777777777778</c:v>
                </c:pt>
                <c:pt idx="56">
                  <c:v>0.16583333333333333</c:v>
                </c:pt>
                <c:pt idx="57">
                  <c:v>0.16861111111111113</c:v>
                </c:pt>
                <c:pt idx="58">
                  <c:v>0.17166666666666669</c:v>
                </c:pt>
                <c:pt idx="59">
                  <c:v>0.17444444444444446</c:v>
                </c:pt>
                <c:pt idx="60">
                  <c:v>0.17722222222222223</c:v>
                </c:pt>
                <c:pt idx="61">
                  <c:v>0.18027777777777779</c:v>
                </c:pt>
                <c:pt idx="62">
                  <c:v>0.18305555555555555</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0.20916666666666667</c:v>
                </c:pt>
                <c:pt idx="72">
                  <c:v>0.2122222222222222</c:v>
                </c:pt>
                <c:pt idx="73">
                  <c:v>0.215</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0.24111111111111111</c:v>
                </c:pt>
                <c:pt idx="83">
                  <c:v>0.24416666666666667</c:v>
                </c:pt>
                <c:pt idx="84">
                  <c:v>0.24694444444444444</c:v>
                </c:pt>
                <c:pt idx="85">
                  <c:v>0.25</c:v>
                </c:pt>
                <c:pt idx="86">
                  <c:v>0.25277777777777777</c:v>
                </c:pt>
                <c:pt idx="87">
                  <c:v>0.2558333333333333</c:v>
                </c:pt>
                <c:pt idx="88">
                  <c:v>0.25861111111111112</c:v>
                </c:pt>
                <c:pt idx="89">
                  <c:v>0.26138888888888889</c:v>
                </c:pt>
                <c:pt idx="90">
                  <c:v>0.26444444444444443</c:v>
                </c:pt>
                <c:pt idx="91">
                  <c:v>0.26722222222222225</c:v>
                </c:pt>
                <c:pt idx="92">
                  <c:v>0.27027777777777773</c:v>
                </c:pt>
                <c:pt idx="93">
                  <c:v>0.27305555555555555</c:v>
                </c:pt>
                <c:pt idx="94">
                  <c:v>0.27611111111111108</c:v>
                </c:pt>
                <c:pt idx="95">
                  <c:v>0.27888888888888891</c:v>
                </c:pt>
                <c:pt idx="96">
                  <c:v>0.28194444444444444</c:v>
                </c:pt>
                <c:pt idx="97">
                  <c:v>0.28472222222222221</c:v>
                </c:pt>
                <c:pt idx="98">
                  <c:v>0.28777777777777774</c:v>
                </c:pt>
                <c:pt idx="99">
                  <c:v>0.29055555555555557</c:v>
                </c:pt>
                <c:pt idx="100">
                  <c:v>0.29333333333333333</c:v>
                </c:pt>
                <c:pt idx="101">
                  <c:v>0.29638888888888892</c:v>
                </c:pt>
                <c:pt idx="102">
                  <c:v>0.29916666666666664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0.32527777777777778</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0.58361111111111108</c:v>
                </c:pt>
                <c:pt idx="201">
                  <c:v>0.58666666666666667</c:v>
                </c:pt>
                <c:pt idx="202">
                  <c:v>0.58944444444444444</c:v>
                </c:pt>
                <c:pt idx="203">
                  <c:v>0.59249999999999992</c:v>
                </c:pt>
                <c:pt idx="204">
                  <c:v>0.59527777777777779</c:v>
                </c:pt>
                <c:pt idx="205">
                  <c:v>0.59805555555555556</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0.72583333333333333</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0.75777777777777777</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0.78388888888888886</c:v>
                </c:pt>
                <c:pt idx="270">
                  <c:v>0.78694444444444445</c:v>
                </c:pt>
                <c:pt idx="271">
                  <c:v>0.78972222222222221</c:v>
                </c:pt>
                <c:pt idx="272">
                  <c:v>0.7927777777777778</c:v>
                </c:pt>
                <c:pt idx="273">
                  <c:v>0.79555555555555557</c:v>
                </c:pt>
                <c:pt idx="274">
                  <c:v>0.79861111111111105</c:v>
                </c:pt>
                <c:pt idx="275">
                  <c:v>0.80138888888888893</c:v>
                </c:pt>
                <c:pt idx="276">
                  <c:v>0.80444444444444441</c:v>
                </c:pt>
                <c:pt idx="277">
                  <c:v>0.80722222222222217</c:v>
                </c:pt>
                <c:pt idx="278">
                  <c:v>0.81</c:v>
                </c:pt>
                <c:pt idx="279">
                  <c:v>0.81305555555555553</c:v>
                </c:pt>
                <c:pt idx="280">
                  <c:v>0.81583333333333341</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0.84194444444444438</c:v>
                </c:pt>
                <c:pt idx="290">
                  <c:v>0.84500000000000008</c:v>
                </c:pt>
                <c:pt idx="291">
                  <c:v>0.84777777777777774</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0.87388888888888883</c:v>
                </c:pt>
                <c:pt idx="301">
                  <c:v>0.87694444444444442</c:v>
                </c:pt>
                <c:pt idx="302">
                  <c:v>0.87972222222222218</c:v>
                </c:pt>
                <c:pt idx="303">
                  <c:v>0.88277777777777777</c:v>
                </c:pt>
                <c:pt idx="304">
                  <c:v>0.88555555555555554</c:v>
                </c:pt>
                <c:pt idx="305">
                  <c:v>0.88861111111111113</c:v>
                </c:pt>
                <c:pt idx="306">
                  <c:v>0.8913888888888889</c:v>
                </c:pt>
                <c:pt idx="307">
                  <c:v>0.89444444444444438</c:v>
                </c:pt>
                <c:pt idx="308">
                  <c:v>0.89722222222222225</c:v>
                </c:pt>
                <c:pt idx="309">
                  <c:v>0.9</c:v>
                </c:pt>
                <c:pt idx="310">
                  <c:v>0.9030555555555555</c:v>
                </c:pt>
                <c:pt idx="311">
                  <c:v>0.90583333333333338</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0.93194444444444435</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0.95805555555555555</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1.0483333333333333</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1.0741666666666667</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1.1963888888888889</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1.2224999999999999</c:v>
                </c:pt>
                <c:pt idx="421">
                  <c:v>1.2252777777777777</c:v>
                </c:pt>
                <c:pt idx="422">
                  <c:v>1.2283333333333333</c:v>
                </c:pt>
                <c:pt idx="423">
                  <c:v>1.231111111111111</c:v>
                </c:pt>
                <c:pt idx="424">
                  <c:v>1.2338888888888888</c:v>
                </c:pt>
                <c:pt idx="425">
                  <c:v>1.2369444444444444</c:v>
                </c:pt>
                <c:pt idx="426">
                  <c:v>1.2397222222222224</c:v>
                </c:pt>
                <c:pt idx="427">
                  <c:v>1.2427777777777778</c:v>
                </c:pt>
                <c:pt idx="428">
                  <c:v>1.2455555555555555</c:v>
                </c:pt>
                <c:pt idx="429">
                  <c:v>1.2486111111111111</c:v>
                </c:pt>
                <c:pt idx="430">
                  <c:v>1.2513888888888889</c:v>
                </c:pt>
                <c:pt idx="431">
                  <c:v>1.2544444444444445</c:v>
                </c:pt>
                <c:pt idx="432">
                  <c:v>1.2572222222222222</c:v>
                </c:pt>
                <c:pt idx="433">
                  <c:v>1.2602777777777776</c:v>
                </c:pt>
                <c:pt idx="434">
                  <c:v>1.2630555555555556</c:v>
                </c:pt>
                <c:pt idx="435">
                  <c:v>1.2658333333333334</c:v>
                </c:pt>
                <c:pt idx="436">
                  <c:v>1.268888888888889</c:v>
                </c:pt>
                <c:pt idx="437">
                  <c:v>1.2716666666666667</c:v>
                </c:pt>
                <c:pt idx="438">
                  <c:v>1.2747222222222223</c:v>
                </c:pt>
                <c:pt idx="439">
                  <c:v>1.2775000000000001</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1.3036111111111111</c:v>
                </c:pt>
                <c:pt idx="449">
                  <c:v>1.3066666666666669</c:v>
                </c:pt>
                <c:pt idx="450">
                  <c:v>1.3094444444444444</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1.3355555555555556</c:v>
                </c:pt>
                <c:pt idx="460">
                  <c:v>1.338611111111111</c:v>
                </c:pt>
                <c:pt idx="461">
                  <c:v>1.341388888888889</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1.3674999999999999</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1.3936111111111109</c:v>
                </c:pt>
                <c:pt idx="480">
                  <c:v>1.3966666666666667</c:v>
                </c:pt>
                <c:pt idx="481">
                  <c:v>1.3994444444444445</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1.4519444444444443</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1.4780555555555557</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1.5041666666666667</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1.556111111111111</c:v>
                </c:pt>
                <c:pt idx="536">
                  <c:v>1.5591666666666666</c:v>
                </c:pt>
                <c:pt idx="537">
                  <c:v>1.5619444444444446</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1.5880555555555556</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1.6141666666666665</c:v>
                </c:pt>
                <c:pt idx="556">
                  <c:v>1.6172222222222221</c:v>
                </c:pt>
                <c:pt idx="557">
                  <c:v>1.62</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1.6463888888888889</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1.6724999999999999</c:v>
                </c:pt>
                <c:pt idx="576">
                  <c:v>1.6752777777777779</c:v>
                </c:pt>
                <c:pt idx="577">
                  <c:v>1.6783333333333335</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1.7361111111111112</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1.7622222222222221</c:v>
                </c:pt>
                <c:pt idx="607">
                  <c:v>1.7652777777777779</c:v>
                </c:pt>
                <c:pt idx="608">
                  <c:v>1.7680555555555555</c:v>
                </c:pt>
                <c:pt idx="609">
                  <c:v>1.7711111111111111</c:v>
                </c:pt>
                <c:pt idx="610">
                  <c:v>1.7738888888888888</c:v>
                </c:pt>
                <c:pt idx="611">
                  <c:v>1.7769444444444444</c:v>
                </c:pt>
                <c:pt idx="612">
                  <c:v>1.7797222222222222</c:v>
                </c:pt>
                <c:pt idx="613">
                  <c:v>1.7827777777777778</c:v>
                </c:pt>
                <c:pt idx="614">
                  <c:v>1.7855555555555556</c:v>
                </c:pt>
                <c:pt idx="615">
                  <c:v>1.7883333333333333</c:v>
                </c:pt>
                <c:pt idx="616">
                  <c:v>1.7913888888888889</c:v>
                </c:pt>
                <c:pt idx="617">
                  <c:v>1.7941666666666667</c:v>
                </c:pt>
                <c:pt idx="618">
                  <c:v>1.7972222222222221</c:v>
                </c:pt>
                <c:pt idx="619">
                  <c:v>1.8</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1.826111111111111</c:v>
                </c:pt>
                <c:pt idx="629">
                  <c:v>1.8291666666666666</c:v>
                </c:pt>
                <c:pt idx="630">
                  <c:v>1.8319444444444446</c:v>
                </c:pt>
                <c:pt idx="631">
                  <c:v>1.835</c:v>
                </c:pt>
                <c:pt idx="632">
                  <c:v>1.8377777777777777</c:v>
                </c:pt>
                <c:pt idx="633">
                  <c:v>1.8408333333333333</c:v>
                </c:pt>
                <c:pt idx="634">
                  <c:v>1.8436111111111111</c:v>
                </c:pt>
                <c:pt idx="635">
                  <c:v>1.8463888888888889</c:v>
                </c:pt>
                <c:pt idx="636">
                  <c:v>1.8494444444444444</c:v>
                </c:pt>
                <c:pt idx="637">
                  <c:v>1.8522222222222224</c:v>
                </c:pt>
                <c:pt idx="638">
                  <c:v>1.8552777777777778</c:v>
                </c:pt>
                <c:pt idx="639">
                  <c:v>1.8580555555555556</c:v>
                </c:pt>
                <c:pt idx="640">
                  <c:v>1.8611111111111112</c:v>
                </c:pt>
                <c:pt idx="641">
                  <c:v>1.8638888888888887</c:v>
                </c:pt>
                <c:pt idx="642">
                  <c:v>1.8669444444444445</c:v>
                </c:pt>
                <c:pt idx="643">
                  <c:v>1.8697222222222223</c:v>
                </c:pt>
                <c:pt idx="644">
                  <c:v>1.8724999999999998</c:v>
                </c:pt>
                <c:pt idx="645">
                  <c:v>1.8755555555555554</c:v>
                </c:pt>
                <c:pt idx="646">
                  <c:v>1.8786111111111112</c:v>
                </c:pt>
                <c:pt idx="647">
                  <c:v>1.881388888888889</c:v>
                </c:pt>
                <c:pt idx="648">
                  <c:v>1.8841666666666665</c:v>
                </c:pt>
                <c:pt idx="649">
                  <c:v>1.8872222222222221</c:v>
                </c:pt>
                <c:pt idx="650">
                  <c:v>1.8900000000000001</c:v>
                </c:pt>
                <c:pt idx="651">
                  <c:v>1.8930555555555555</c:v>
                </c:pt>
                <c:pt idx="652">
                  <c:v>1.8958333333333333</c:v>
                </c:pt>
                <c:pt idx="653">
                  <c:v>1.8988888888888888</c:v>
                </c:pt>
                <c:pt idx="654">
                  <c:v>1.9016666666666666</c:v>
                </c:pt>
                <c:pt idx="655">
                  <c:v>1.9044444444444444</c:v>
                </c:pt>
                <c:pt idx="656">
                  <c:v>1.9075</c:v>
                </c:pt>
                <c:pt idx="657">
                  <c:v>1.9102777777777777</c:v>
                </c:pt>
                <c:pt idx="658">
                  <c:v>1.9133333333333333</c:v>
                </c:pt>
                <c:pt idx="659">
                  <c:v>1.9161111111111111</c:v>
                </c:pt>
                <c:pt idx="660">
                  <c:v>1.9191666666666667</c:v>
                </c:pt>
                <c:pt idx="661">
                  <c:v>1.9219444444444445</c:v>
                </c:pt>
                <c:pt idx="662">
                  <c:v>1.925</c:v>
                </c:pt>
                <c:pt idx="663">
                  <c:v>1.9277777777777778</c:v>
                </c:pt>
                <c:pt idx="664">
                  <c:v>1.9308333333333332</c:v>
                </c:pt>
                <c:pt idx="665">
                  <c:v>1.9336111111111112</c:v>
                </c:pt>
                <c:pt idx="666">
                  <c:v>1.9366666666666668</c:v>
                </c:pt>
                <c:pt idx="667">
                  <c:v>1.9394444444444443</c:v>
                </c:pt>
                <c:pt idx="668">
                  <c:v>1.9422222222222223</c:v>
                </c:pt>
                <c:pt idx="669">
                  <c:v>1.9452777777777779</c:v>
                </c:pt>
                <c:pt idx="670">
                  <c:v>1.9480555555555557</c:v>
                </c:pt>
                <c:pt idx="671">
                  <c:v>1.951111111111111</c:v>
                </c:pt>
                <c:pt idx="672">
                  <c:v>1.953888888888889</c:v>
                </c:pt>
                <c:pt idx="673">
                  <c:v>1.9569444444444446</c:v>
                </c:pt>
                <c:pt idx="674">
                  <c:v>1.9597222222222221</c:v>
                </c:pt>
                <c:pt idx="675">
                  <c:v>1.9627777777777777</c:v>
                </c:pt>
                <c:pt idx="676">
                  <c:v>1.9655555555555557</c:v>
                </c:pt>
                <c:pt idx="677">
                  <c:v>1.9686111111111111</c:v>
                </c:pt>
                <c:pt idx="678">
                  <c:v>1.9713888888888889</c:v>
                </c:pt>
                <c:pt idx="679">
                  <c:v>1.9741666666666666</c:v>
                </c:pt>
                <c:pt idx="680">
                  <c:v>1.9772222222222224</c:v>
                </c:pt>
                <c:pt idx="681">
                  <c:v>1.98</c:v>
                </c:pt>
                <c:pt idx="682">
                  <c:v>1.9830555555555556</c:v>
                </c:pt>
                <c:pt idx="683">
                  <c:v>1.9869444444444444</c:v>
                </c:pt>
                <c:pt idx="684">
                  <c:v>1.9911111111111111</c:v>
                </c:pt>
                <c:pt idx="685">
                  <c:v>1.9941666666666669</c:v>
                </c:pt>
                <c:pt idx="686">
                  <c:v>1.9969444444444444</c:v>
                </c:pt>
                <c:pt idx="687">
                  <c:v>2</c:v>
                </c:pt>
                <c:pt idx="688">
                  <c:v>2.0030555555555556</c:v>
                </c:pt>
                <c:pt idx="689">
                  <c:v>2.0058333333333334</c:v>
                </c:pt>
                <c:pt idx="690">
                  <c:v>2.0088888888888889</c:v>
                </c:pt>
                <c:pt idx="691">
                  <c:v>2.0119444444444445</c:v>
                </c:pt>
                <c:pt idx="692">
                  <c:v>2.0150000000000001</c:v>
                </c:pt>
                <c:pt idx="693">
                  <c:v>2.0177777777777779</c:v>
                </c:pt>
                <c:pt idx="694">
                  <c:v>2.0208333333333335</c:v>
                </c:pt>
                <c:pt idx="695">
                  <c:v>2.0238888888888891</c:v>
                </c:pt>
                <c:pt idx="696">
                  <c:v>2.0266666666666664</c:v>
                </c:pt>
                <c:pt idx="697">
                  <c:v>2.029722222222222</c:v>
                </c:pt>
                <c:pt idx="698">
                  <c:v>2.032777777777778</c:v>
                </c:pt>
                <c:pt idx="699">
                  <c:v>2.0355555555555558</c:v>
                </c:pt>
                <c:pt idx="700">
                  <c:v>2.0386111111111109</c:v>
                </c:pt>
                <c:pt idx="701">
                  <c:v>2.0416666666666665</c:v>
                </c:pt>
                <c:pt idx="702">
                  <c:v>2.0444444444444447</c:v>
                </c:pt>
                <c:pt idx="703">
                  <c:v>2.0474999999999999</c:v>
                </c:pt>
                <c:pt idx="704">
                  <c:v>2.0505555555555555</c:v>
                </c:pt>
                <c:pt idx="705">
                  <c:v>2.0533333333333332</c:v>
                </c:pt>
                <c:pt idx="706">
                  <c:v>2.0563888888888888</c:v>
                </c:pt>
                <c:pt idx="707">
                  <c:v>2.0594444444444444</c:v>
                </c:pt>
                <c:pt idx="708">
                  <c:v>2.0622222222222222</c:v>
                </c:pt>
                <c:pt idx="709">
                  <c:v>2.0652777777777778</c:v>
                </c:pt>
                <c:pt idx="710">
                  <c:v>2.0683333333333334</c:v>
                </c:pt>
                <c:pt idx="711">
                  <c:v>2.0711111111111111</c:v>
                </c:pt>
                <c:pt idx="712">
                  <c:v>2.0741666666666667</c:v>
                </c:pt>
                <c:pt idx="713">
                  <c:v>2.0772222222222223</c:v>
                </c:pt>
                <c:pt idx="714">
                  <c:v>2.08</c:v>
                </c:pt>
                <c:pt idx="715">
                  <c:v>2.0830555555555557</c:v>
                </c:pt>
                <c:pt idx="716">
                  <c:v>2.0861111111111112</c:v>
                </c:pt>
                <c:pt idx="717">
                  <c:v>2.088888888888889</c:v>
                </c:pt>
                <c:pt idx="718">
                  <c:v>2.0919444444444446</c:v>
                </c:pt>
                <c:pt idx="719">
                  <c:v>2.0950000000000002</c:v>
                </c:pt>
                <c:pt idx="720">
                  <c:v>2.0980555555555558</c:v>
                </c:pt>
                <c:pt idx="721">
                  <c:v>2.1008333333333331</c:v>
                </c:pt>
                <c:pt idx="722">
                  <c:v>2.1038888888888887</c:v>
                </c:pt>
                <c:pt idx="723">
                  <c:v>2.1069444444444447</c:v>
                </c:pt>
                <c:pt idx="724">
                  <c:v>2.1097222222222221</c:v>
                </c:pt>
                <c:pt idx="725">
                  <c:v>2.1127777777777776</c:v>
                </c:pt>
                <c:pt idx="726">
                  <c:v>2.1158333333333332</c:v>
                </c:pt>
                <c:pt idx="727">
                  <c:v>2.118611111111111</c:v>
                </c:pt>
                <c:pt idx="728">
                  <c:v>2.1216666666666666</c:v>
                </c:pt>
                <c:pt idx="729">
                  <c:v>2.1247222222222222</c:v>
                </c:pt>
                <c:pt idx="730">
                  <c:v>2.1274999999999999</c:v>
                </c:pt>
                <c:pt idx="731">
                  <c:v>2.1305555555555555</c:v>
                </c:pt>
                <c:pt idx="732">
                  <c:v>2.1336111111111111</c:v>
                </c:pt>
                <c:pt idx="733">
                  <c:v>2.1363888888888889</c:v>
                </c:pt>
                <c:pt idx="734">
                  <c:v>2.1394444444444445</c:v>
                </c:pt>
                <c:pt idx="735">
                  <c:v>2.1425000000000001</c:v>
                </c:pt>
                <c:pt idx="736">
                  <c:v>2.1452777777777778</c:v>
                </c:pt>
                <c:pt idx="737">
                  <c:v>2.1483333333333334</c:v>
                </c:pt>
                <c:pt idx="738">
                  <c:v>2.1511111111111112</c:v>
                </c:pt>
                <c:pt idx="739">
                  <c:v>2.1541666666666668</c:v>
                </c:pt>
                <c:pt idx="740">
                  <c:v>2.1572222222222224</c:v>
                </c:pt>
                <c:pt idx="741">
                  <c:v>2.1599999999999997</c:v>
                </c:pt>
                <c:pt idx="742">
                  <c:v>2.1630555555555557</c:v>
                </c:pt>
                <c:pt idx="743">
                  <c:v>2.1661111111111113</c:v>
                </c:pt>
                <c:pt idx="744">
                  <c:v>2.1688888888888886</c:v>
                </c:pt>
                <c:pt idx="745">
                  <c:v>2.1719444444444442</c:v>
                </c:pt>
                <c:pt idx="746">
                  <c:v>2.1749999999999998</c:v>
                </c:pt>
                <c:pt idx="747">
                  <c:v>2.1780555555555554</c:v>
                </c:pt>
                <c:pt idx="748">
                  <c:v>2.1808333333333332</c:v>
                </c:pt>
                <c:pt idx="749">
                  <c:v>2.1838888888888888</c:v>
                </c:pt>
                <c:pt idx="750">
                  <c:v>2.1869444444444444</c:v>
                </c:pt>
                <c:pt idx="751">
                  <c:v>2.1897222222222221</c:v>
                </c:pt>
                <c:pt idx="752">
                  <c:v>2.1927777777777777</c:v>
                </c:pt>
                <c:pt idx="753">
                  <c:v>2.1955555555555555</c:v>
                </c:pt>
                <c:pt idx="754">
                  <c:v>2.1986111111111111</c:v>
                </c:pt>
                <c:pt idx="755">
                  <c:v>2.2016666666666667</c:v>
                </c:pt>
                <c:pt idx="756">
                  <c:v>2.2047222222222222</c:v>
                </c:pt>
                <c:pt idx="757">
                  <c:v>2.2075</c:v>
                </c:pt>
                <c:pt idx="758">
                  <c:v>2.2105555555555556</c:v>
                </c:pt>
                <c:pt idx="759">
                  <c:v>2.2136111111111112</c:v>
                </c:pt>
                <c:pt idx="760">
                  <c:v>2.2163888888888885</c:v>
                </c:pt>
                <c:pt idx="761">
                  <c:v>2.2194444444444441</c:v>
                </c:pt>
                <c:pt idx="762">
                  <c:v>2.2224999999999997</c:v>
                </c:pt>
                <c:pt idx="763">
                  <c:v>2.2252777777777779</c:v>
                </c:pt>
                <c:pt idx="764">
                  <c:v>2.2283333333333331</c:v>
                </c:pt>
                <c:pt idx="765">
                  <c:v>2.2313888888888886</c:v>
                </c:pt>
                <c:pt idx="766">
                  <c:v>2.2341666666666669</c:v>
                </c:pt>
                <c:pt idx="767">
                  <c:v>2.237222222222222</c:v>
                </c:pt>
                <c:pt idx="768">
                  <c:v>2.2402777777777776</c:v>
                </c:pt>
                <c:pt idx="769">
                  <c:v>2.2430555555555558</c:v>
                </c:pt>
                <c:pt idx="770">
                  <c:v>2.2461111111111114</c:v>
                </c:pt>
                <c:pt idx="771">
                  <c:v>2.2491666666666665</c:v>
                </c:pt>
                <c:pt idx="772">
                  <c:v>2.2522222222222221</c:v>
                </c:pt>
                <c:pt idx="773">
                  <c:v>2.2550000000000003</c:v>
                </c:pt>
                <c:pt idx="774">
                  <c:v>2.2580555555555555</c:v>
                </c:pt>
                <c:pt idx="775">
                  <c:v>2.2608333333333333</c:v>
                </c:pt>
                <c:pt idx="776">
                  <c:v>2.2638888888888888</c:v>
                </c:pt>
                <c:pt idx="777">
                  <c:v>2.2669444444444449</c:v>
                </c:pt>
                <c:pt idx="778">
                  <c:v>2.2697222222222222</c:v>
                </c:pt>
                <c:pt idx="779">
                  <c:v>2.2727777777777778</c:v>
                </c:pt>
                <c:pt idx="780">
                  <c:v>2.2758333333333334</c:v>
                </c:pt>
                <c:pt idx="781">
                  <c:v>2.2788888888888885</c:v>
                </c:pt>
                <c:pt idx="782">
                  <c:v>2.2816666666666667</c:v>
                </c:pt>
                <c:pt idx="783">
                  <c:v>2.2847222222222223</c:v>
                </c:pt>
                <c:pt idx="784">
                  <c:v>2.2877777777777779</c:v>
                </c:pt>
                <c:pt idx="785">
                  <c:v>2.2905555555555557</c:v>
                </c:pt>
                <c:pt idx="786">
                  <c:v>2.2936111111111113</c:v>
                </c:pt>
                <c:pt idx="787">
                  <c:v>2.2966666666666669</c:v>
                </c:pt>
                <c:pt idx="788">
                  <c:v>2.2994444444444446</c:v>
                </c:pt>
                <c:pt idx="789">
                  <c:v>2.3025000000000002</c:v>
                </c:pt>
                <c:pt idx="790">
                  <c:v>2.3055555555555558</c:v>
                </c:pt>
                <c:pt idx="791">
                  <c:v>2.3083333333333331</c:v>
                </c:pt>
                <c:pt idx="792">
                  <c:v>2.3113888888888892</c:v>
                </c:pt>
                <c:pt idx="793">
                  <c:v>2.3144444444444447</c:v>
                </c:pt>
                <c:pt idx="794">
                  <c:v>2.3172222222222221</c:v>
                </c:pt>
                <c:pt idx="795">
                  <c:v>2.3202777777777777</c:v>
                </c:pt>
                <c:pt idx="796">
                  <c:v>2.3233333333333333</c:v>
                </c:pt>
                <c:pt idx="797">
                  <c:v>2.326111111111111</c:v>
                </c:pt>
                <c:pt idx="798">
                  <c:v>2.3291666666666666</c:v>
                </c:pt>
                <c:pt idx="799">
                  <c:v>2.3322222222222222</c:v>
                </c:pt>
                <c:pt idx="800">
                  <c:v>2.335</c:v>
                </c:pt>
                <c:pt idx="801">
                  <c:v>2.3380555555555556</c:v>
                </c:pt>
                <c:pt idx="802">
                  <c:v>2.3411111111111111</c:v>
                </c:pt>
                <c:pt idx="803">
                  <c:v>2.3438888888888889</c:v>
                </c:pt>
                <c:pt idx="804">
                  <c:v>2.3469444444444445</c:v>
                </c:pt>
                <c:pt idx="805">
                  <c:v>2.35</c:v>
                </c:pt>
                <c:pt idx="806">
                  <c:v>2.3527777777777774</c:v>
                </c:pt>
                <c:pt idx="807">
                  <c:v>2.3558333333333334</c:v>
                </c:pt>
                <c:pt idx="808">
                  <c:v>2.358888888888889</c:v>
                </c:pt>
                <c:pt idx="809">
                  <c:v>2.3616666666666664</c:v>
                </c:pt>
                <c:pt idx="810">
                  <c:v>2.3647222222222219</c:v>
                </c:pt>
                <c:pt idx="811">
                  <c:v>2.3677777777777775</c:v>
                </c:pt>
                <c:pt idx="812">
                  <c:v>2.3705555555555553</c:v>
                </c:pt>
                <c:pt idx="813">
                  <c:v>2.3736111111111109</c:v>
                </c:pt>
                <c:pt idx="814">
                  <c:v>2.3766666666666665</c:v>
                </c:pt>
                <c:pt idx="815">
                  <c:v>2.3797222222222221</c:v>
                </c:pt>
                <c:pt idx="816">
                  <c:v>2.3824999999999998</c:v>
                </c:pt>
                <c:pt idx="817">
                  <c:v>2.3855555555555554</c:v>
                </c:pt>
                <c:pt idx="818">
                  <c:v>2.388611111111111</c:v>
                </c:pt>
                <c:pt idx="819">
                  <c:v>2.3913888888888888</c:v>
                </c:pt>
                <c:pt idx="820">
                  <c:v>2.3944444444444444</c:v>
                </c:pt>
                <c:pt idx="821">
                  <c:v>2.3975</c:v>
                </c:pt>
                <c:pt idx="822">
                  <c:v>2.4002777777777782</c:v>
                </c:pt>
                <c:pt idx="823">
                  <c:v>2.4033333333333333</c:v>
                </c:pt>
                <c:pt idx="824">
                  <c:v>2.4063888888888889</c:v>
                </c:pt>
                <c:pt idx="825">
                  <c:v>2.4091666666666667</c:v>
                </c:pt>
                <c:pt idx="826">
                  <c:v>2.4122222222222218</c:v>
                </c:pt>
                <c:pt idx="827">
                  <c:v>2.415</c:v>
                </c:pt>
                <c:pt idx="828">
                  <c:v>2.4180555555555556</c:v>
                </c:pt>
                <c:pt idx="829">
                  <c:v>2.4211111111111112</c:v>
                </c:pt>
                <c:pt idx="830">
                  <c:v>2.423888888888889</c:v>
                </c:pt>
                <c:pt idx="831">
                  <c:v>2.4269444444444446</c:v>
                </c:pt>
                <c:pt idx="832">
                  <c:v>2.4300000000000002</c:v>
                </c:pt>
                <c:pt idx="833">
                  <c:v>2.4327777777777779</c:v>
                </c:pt>
                <c:pt idx="834">
                  <c:v>2.4358333333333335</c:v>
                </c:pt>
                <c:pt idx="835">
                  <c:v>2.4388888888888891</c:v>
                </c:pt>
                <c:pt idx="836">
                  <c:v>2.4419444444444447</c:v>
                </c:pt>
              </c:numCache>
            </c:numRef>
          </c:xVal>
          <c:yVal>
            <c:numRef>
              <c:f>'Fig. 13'!$D$2114:$D$2950</c:f>
              <c:numCache>
                <c:formatCode>0.00</c:formatCode>
                <c:ptCount val="837"/>
                <c:pt idx="0">
                  <c:v>1</c:v>
                </c:pt>
                <c:pt idx="1">
                  <c:v>1.0002686758455352</c:v>
                </c:pt>
                <c:pt idx="2">
                  <c:v>1.000331726210224</c:v>
                </c:pt>
                <c:pt idx="3">
                  <c:v>1.0008278035734925</c:v>
                </c:pt>
                <c:pt idx="4">
                  <c:v>1.0005166359842061</c:v>
                </c:pt>
                <c:pt idx="5">
                  <c:v>1.0011665986505149</c:v>
                </c:pt>
                <c:pt idx="6">
                  <c:v>1.0015363985627415</c:v>
                </c:pt>
                <c:pt idx="7">
                  <c:v>1.0026947502019923</c:v>
                </c:pt>
                <c:pt idx="8">
                  <c:v>1.0031448210238552</c:v>
                </c:pt>
                <c:pt idx="9">
                  <c:v>1.0039208255123111</c:v>
                </c:pt>
                <c:pt idx="10">
                  <c:v>1.0045912093493625</c:v>
                </c:pt>
                <c:pt idx="11">
                  <c:v>1.0055180359652545</c:v>
                </c:pt>
                <c:pt idx="12">
                  <c:v>1.0057966474957833</c:v>
                </c:pt>
                <c:pt idx="13">
                  <c:v>1.0055783765976674</c:v>
                </c:pt>
                <c:pt idx="14">
                  <c:v>1.0058812971756899</c:v>
                </c:pt>
                <c:pt idx="15">
                  <c:v>1.0057878703195107</c:v>
                </c:pt>
                <c:pt idx="16">
                  <c:v>1.0060289579487978</c:v>
                </c:pt>
                <c:pt idx="17">
                  <c:v>1.0062742476266784</c:v>
                </c:pt>
                <c:pt idx="18">
                  <c:v>1.0067764513411739</c:v>
                </c:pt>
                <c:pt idx="19">
                  <c:v>1.0068252265220734</c:v>
                </c:pt>
                <c:pt idx="20">
                  <c:v>1.0070044615668805</c:v>
                </c:pt>
                <c:pt idx="21">
                  <c:v>1.0072990173191891</c:v>
                </c:pt>
                <c:pt idx="22">
                  <c:v>1.0069639726687214</c:v>
                </c:pt>
                <c:pt idx="23">
                  <c:v>1.0072172737289731</c:v>
                </c:pt>
                <c:pt idx="24">
                  <c:v>1.0080160164056302</c:v>
                </c:pt>
                <c:pt idx="25">
                  <c:v>1.007626757473975</c:v>
                </c:pt>
                <c:pt idx="26">
                  <c:v>1.0077094043082802</c:v>
                </c:pt>
                <c:pt idx="27">
                  <c:v>1.0081938180413339</c:v>
                </c:pt>
                <c:pt idx="28">
                  <c:v>1.0080795183923656</c:v>
                </c:pt>
                <c:pt idx="29">
                  <c:v>1.0081265852637944</c:v>
                </c:pt>
                <c:pt idx="30">
                  <c:v>1.008170078430338</c:v>
                </c:pt>
                <c:pt idx="31">
                  <c:v>1.0080299381460731</c:v>
                </c:pt>
                <c:pt idx="32">
                  <c:v>1.0079920018942616</c:v>
                </c:pt>
                <c:pt idx="33">
                  <c:v>1.0082856151309953</c:v>
                </c:pt>
                <c:pt idx="34">
                  <c:v>1.0086502704790556</c:v>
                </c:pt>
                <c:pt idx="35">
                  <c:v>1.0086414343955579</c:v>
                </c:pt>
                <c:pt idx="36">
                  <c:v>1.0084070032825103</c:v>
                </c:pt>
                <c:pt idx="37">
                  <c:v>1.0089115632859318</c:v>
                </c:pt>
                <c:pt idx="38">
                  <c:v>1.0081119959081535</c:v>
                </c:pt>
                <c:pt idx="39">
                  <c:v>1.0079507668379402</c:v>
                </c:pt>
                <c:pt idx="40">
                  <c:v>1.0084842110165313</c:v>
                </c:pt>
                <c:pt idx="41">
                  <c:v>1.0084757283763761</c:v>
                </c:pt>
                <c:pt idx="42">
                  <c:v>1.0085384252977225</c:v>
                </c:pt>
                <c:pt idx="43">
                  <c:v>1.008200533464793</c:v>
                </c:pt>
                <c:pt idx="44">
                  <c:v>1.0084915547837061</c:v>
                </c:pt>
                <c:pt idx="45">
                  <c:v>1.008740143266093</c:v>
                </c:pt>
                <c:pt idx="46">
                  <c:v>1.008480696218873</c:v>
                </c:pt>
                <c:pt idx="47">
                  <c:v>1.0079578553404813</c:v>
                </c:pt>
                <c:pt idx="48">
                  <c:v>1.0082321666437133</c:v>
                </c:pt>
                <c:pt idx="49">
                  <c:v>1.0083775693065948</c:v>
                </c:pt>
                <c:pt idx="50">
                  <c:v>1.0080673245971348</c:v>
                </c:pt>
                <c:pt idx="51">
                  <c:v>1.0083328979955797</c:v>
                </c:pt>
                <c:pt idx="52">
                  <c:v>1.0078452050937587</c:v>
                </c:pt>
                <c:pt idx="53">
                  <c:v>1.008529392856816</c:v>
                </c:pt>
                <c:pt idx="54">
                  <c:v>1.0075801225888479</c:v>
                </c:pt>
                <c:pt idx="55">
                  <c:v>1.0074282597671465</c:v>
                </c:pt>
                <c:pt idx="56">
                  <c:v>1.0069147851372537</c:v>
                </c:pt>
                <c:pt idx="57">
                  <c:v>1.005824667698344</c:v>
                </c:pt>
                <c:pt idx="58">
                  <c:v>1.0048045516764659</c:v>
                </c:pt>
                <c:pt idx="59">
                  <c:v>1.0041835713640355</c:v>
                </c:pt>
                <c:pt idx="60">
                  <c:v>1.0033867726257473</c:v>
                </c:pt>
                <c:pt idx="61">
                  <c:v>1.0027604513917268</c:v>
                </c:pt>
                <c:pt idx="62">
                  <c:v>1.0011765736069962</c:v>
                </c:pt>
                <c:pt idx="63">
                  <c:v>1.001619614833543</c:v>
                </c:pt>
                <c:pt idx="64">
                  <c:v>1.0011369094099674</c:v>
                </c:pt>
                <c:pt idx="65">
                  <c:v>1.0005728138395056</c:v>
                </c:pt>
                <c:pt idx="66">
                  <c:v>1.0004433553984058</c:v>
                </c:pt>
                <c:pt idx="67">
                  <c:v>1.0008868678827381</c:v>
                </c:pt>
                <c:pt idx="68">
                  <c:v>0.99991951309721583</c:v>
                </c:pt>
                <c:pt idx="69">
                  <c:v>1.0008901077800192</c:v>
                </c:pt>
                <c:pt idx="70">
                  <c:v>1.0001870107982833</c:v>
                </c:pt>
                <c:pt idx="71">
                  <c:v>1.0002325068104214</c:v>
                </c:pt>
                <c:pt idx="72">
                  <c:v>1.0002031710132131</c:v>
                </c:pt>
                <c:pt idx="73">
                  <c:v>1.000236748130497</c:v>
                </c:pt>
                <c:pt idx="74">
                  <c:v>1.0002488437470207</c:v>
                </c:pt>
                <c:pt idx="75">
                  <c:v>1.000493937067487</c:v>
                </c:pt>
                <c:pt idx="76">
                  <c:v>1.0003552105565858</c:v>
                </c:pt>
                <c:pt idx="77">
                  <c:v>1.000249550633699</c:v>
                </c:pt>
                <c:pt idx="78">
                  <c:v>1.0003370278603263</c:v>
                </c:pt>
                <c:pt idx="79">
                  <c:v>1.0008217754009747</c:v>
                </c:pt>
                <c:pt idx="80">
                  <c:v>1.0001990082360943</c:v>
                </c:pt>
                <c:pt idx="81">
                  <c:v>1.0007653226453019</c:v>
                </c:pt>
                <c:pt idx="82">
                  <c:v>1.0008611646976302</c:v>
                </c:pt>
                <c:pt idx="83">
                  <c:v>1.0012049865243782</c:v>
                </c:pt>
                <c:pt idx="84">
                  <c:v>1.0018505507846736</c:v>
                </c:pt>
                <c:pt idx="85">
                  <c:v>1.0018368450373862</c:v>
                </c:pt>
                <c:pt idx="86">
                  <c:v>1.0017646444173443</c:v>
                </c:pt>
                <c:pt idx="87">
                  <c:v>1.0021239392080736</c:v>
                </c:pt>
                <c:pt idx="88">
                  <c:v>1.0020446304497532</c:v>
                </c:pt>
                <c:pt idx="89">
                  <c:v>1.0023241452243801</c:v>
                </c:pt>
                <c:pt idx="90">
                  <c:v>1.0020750265769864</c:v>
                </c:pt>
                <c:pt idx="91">
                  <c:v>1.0021585373839039</c:v>
                </c:pt>
                <c:pt idx="92">
                  <c:v>1.0018685371235261</c:v>
                </c:pt>
                <c:pt idx="93">
                  <c:v>1.0018601330263355</c:v>
                </c:pt>
                <c:pt idx="94">
                  <c:v>1.0013259426895766</c:v>
                </c:pt>
                <c:pt idx="95">
                  <c:v>1.0016378564370292</c:v>
                </c:pt>
                <c:pt idx="96">
                  <c:v>1.001456618546632</c:v>
                </c:pt>
                <c:pt idx="97">
                  <c:v>1.0011895528318697</c:v>
                </c:pt>
                <c:pt idx="98">
                  <c:v>1.0006891752412932</c:v>
                </c:pt>
                <c:pt idx="99">
                  <c:v>1.0008097975988992</c:v>
                </c:pt>
                <c:pt idx="100">
                  <c:v>1.0006957532145646</c:v>
                </c:pt>
                <c:pt idx="101">
                  <c:v>1.000486220221241</c:v>
                </c:pt>
                <c:pt idx="102">
                  <c:v>1.0003190022499899</c:v>
                </c:pt>
                <c:pt idx="103">
                  <c:v>1.000157360829216</c:v>
                </c:pt>
                <c:pt idx="104">
                  <c:v>1.0000598104674057</c:v>
                </c:pt>
                <c:pt idx="105">
                  <c:v>0.99946820522365842</c:v>
                </c:pt>
                <c:pt idx="106">
                  <c:v>0.99965252592541054</c:v>
                </c:pt>
                <c:pt idx="107">
                  <c:v>0.99940018701647282</c:v>
                </c:pt>
                <c:pt idx="108">
                  <c:v>0.99908742893215996</c:v>
                </c:pt>
                <c:pt idx="109">
                  <c:v>0.9987414275381522</c:v>
                </c:pt>
                <c:pt idx="110">
                  <c:v>0.99851930803477262</c:v>
                </c:pt>
                <c:pt idx="111">
                  <c:v>0.99814550243136502</c:v>
                </c:pt>
                <c:pt idx="112">
                  <c:v>0.99827498050821351</c:v>
                </c:pt>
                <c:pt idx="113">
                  <c:v>0.99859590706082413</c:v>
                </c:pt>
                <c:pt idx="114">
                  <c:v>0.99787476483301252</c:v>
                </c:pt>
                <c:pt idx="115">
                  <c:v>0.99742657904229759</c:v>
                </c:pt>
                <c:pt idx="116">
                  <c:v>0.99721005572513621</c:v>
                </c:pt>
                <c:pt idx="117">
                  <c:v>0.99688190321979164</c:v>
                </c:pt>
                <c:pt idx="118">
                  <c:v>0.99723827228509843</c:v>
                </c:pt>
                <c:pt idx="119">
                  <c:v>0.99685152672830679</c:v>
                </c:pt>
                <c:pt idx="120">
                  <c:v>0.99651010046197264</c:v>
                </c:pt>
                <c:pt idx="121">
                  <c:v>0.99655294564906316</c:v>
                </c:pt>
                <c:pt idx="122">
                  <c:v>0.99583082163420034</c:v>
                </c:pt>
                <c:pt idx="123">
                  <c:v>0.99569967451936137</c:v>
                </c:pt>
                <c:pt idx="124">
                  <c:v>0.99563405187258924</c:v>
                </c:pt>
                <c:pt idx="125">
                  <c:v>0.99401808928689006</c:v>
                </c:pt>
                <c:pt idx="126">
                  <c:v>0.99530271837718642</c:v>
                </c:pt>
                <c:pt idx="127">
                  <c:v>0.99501811794561623</c:v>
                </c:pt>
                <c:pt idx="128">
                  <c:v>0.99460814330709135</c:v>
                </c:pt>
                <c:pt idx="129">
                  <c:v>0.99467011370601244</c:v>
                </c:pt>
                <c:pt idx="130">
                  <c:v>0.99468099190658654</c:v>
                </c:pt>
                <c:pt idx="131">
                  <c:v>0.99433398908978432</c:v>
                </c:pt>
                <c:pt idx="132">
                  <c:v>0.99378577883388475</c:v>
                </c:pt>
                <c:pt idx="133">
                  <c:v>0.99378216585751777</c:v>
                </c:pt>
                <c:pt idx="134">
                  <c:v>0.99290810047798006</c:v>
                </c:pt>
                <c:pt idx="135">
                  <c:v>0.99335114170453054</c:v>
                </c:pt>
                <c:pt idx="136">
                  <c:v>0.99231425675975315</c:v>
                </c:pt>
                <c:pt idx="137">
                  <c:v>0.99228765033055477</c:v>
                </c:pt>
                <c:pt idx="138">
                  <c:v>0.99301794281371902</c:v>
                </c:pt>
                <c:pt idx="139">
                  <c:v>0.99269024193042454</c:v>
                </c:pt>
                <c:pt idx="140">
                  <c:v>0.99212948443595494</c:v>
                </c:pt>
                <c:pt idx="141">
                  <c:v>0.99169362989065457</c:v>
                </c:pt>
                <c:pt idx="142">
                  <c:v>0.99193375536862582</c:v>
                </c:pt>
                <c:pt idx="143">
                  <c:v>0.99164198789154845</c:v>
                </c:pt>
                <c:pt idx="144">
                  <c:v>0.99108091622522365</c:v>
                </c:pt>
                <c:pt idx="145">
                  <c:v>0.99134682343126324</c:v>
                </c:pt>
                <c:pt idx="146">
                  <c:v>0.99039843677164663</c:v>
                </c:pt>
                <c:pt idx="147">
                  <c:v>0.98998049002222899</c:v>
                </c:pt>
                <c:pt idx="148">
                  <c:v>0.99007778511940725</c:v>
                </c:pt>
                <c:pt idx="149">
                  <c:v>0.98987327887579624</c:v>
                </c:pt>
                <c:pt idx="150">
                  <c:v>0.98987903214794126</c:v>
                </c:pt>
                <c:pt idx="151">
                  <c:v>0.98991404267433214</c:v>
                </c:pt>
                <c:pt idx="152">
                  <c:v>0.98998655746623287</c:v>
                </c:pt>
                <c:pt idx="153">
                  <c:v>0.98940722456067709</c:v>
                </c:pt>
                <c:pt idx="154">
                  <c:v>0.98960827491384773</c:v>
                </c:pt>
                <c:pt idx="155">
                  <c:v>0.9891304391540654</c:v>
                </c:pt>
                <c:pt idx="156">
                  <c:v>0.98925188621279991</c:v>
                </c:pt>
                <c:pt idx="157">
                  <c:v>0.98881885921421298</c:v>
                </c:pt>
                <c:pt idx="158">
                  <c:v>0.98870762274085799</c:v>
                </c:pt>
                <c:pt idx="159">
                  <c:v>0.98858055986016991</c:v>
                </c:pt>
                <c:pt idx="160">
                  <c:v>0.98861875137662436</c:v>
                </c:pt>
                <c:pt idx="161">
                  <c:v>0.98801709263342796</c:v>
                </c:pt>
                <c:pt idx="162">
                  <c:v>0.98831337633095395</c:v>
                </c:pt>
                <c:pt idx="163">
                  <c:v>0.98841927188273349</c:v>
                </c:pt>
                <c:pt idx="164">
                  <c:v>0.98847264182705696</c:v>
                </c:pt>
                <c:pt idx="165">
                  <c:v>0.98833992385293468</c:v>
                </c:pt>
                <c:pt idx="166">
                  <c:v>0.98784524062728352</c:v>
                </c:pt>
                <c:pt idx="167">
                  <c:v>0.9877902409164443</c:v>
                </c:pt>
                <c:pt idx="168">
                  <c:v>0.98785816094492462</c:v>
                </c:pt>
                <c:pt idx="169">
                  <c:v>0.98720458530225441</c:v>
                </c:pt>
                <c:pt idx="170">
                  <c:v>0.98700149283200556</c:v>
                </c:pt>
                <c:pt idx="171">
                  <c:v>0.98669028597124242</c:v>
                </c:pt>
                <c:pt idx="172">
                  <c:v>0.98724770538972373</c:v>
                </c:pt>
                <c:pt idx="173">
                  <c:v>0.98737875432585531</c:v>
                </c:pt>
                <c:pt idx="174">
                  <c:v>0.98153884929241908</c:v>
                </c:pt>
                <c:pt idx="175">
                  <c:v>0.9869836439433407</c:v>
                </c:pt>
                <c:pt idx="176">
                  <c:v>0.98642634233931137</c:v>
                </c:pt>
                <c:pt idx="177">
                  <c:v>0.98676126917533091</c:v>
                </c:pt>
                <c:pt idx="178">
                  <c:v>0.98646427859112462</c:v>
                </c:pt>
                <c:pt idx="179">
                  <c:v>0.98585723965487093</c:v>
                </c:pt>
                <c:pt idx="180">
                  <c:v>0.98641220460571888</c:v>
                </c:pt>
                <c:pt idx="181">
                  <c:v>0.98596091636790817</c:v>
                </c:pt>
                <c:pt idx="182">
                  <c:v>0.98575613522392036</c:v>
                </c:pt>
                <c:pt idx="183">
                  <c:v>0.98534539479149741</c:v>
                </c:pt>
                <c:pt idx="184">
                  <c:v>0.98566857945433795</c:v>
                </c:pt>
                <c:pt idx="185">
                  <c:v>0.98579746845895255</c:v>
                </c:pt>
                <c:pt idx="186">
                  <c:v>0.98598599120929609</c:v>
                </c:pt>
                <c:pt idx="187">
                  <c:v>0.98532872404729277</c:v>
                </c:pt>
                <c:pt idx="188">
                  <c:v>0.9856256557242814</c:v>
                </c:pt>
                <c:pt idx="189">
                  <c:v>0.98545458914778161</c:v>
                </c:pt>
                <c:pt idx="190">
                  <c:v>0.9849220089417956</c:v>
                </c:pt>
                <c:pt idx="191">
                  <c:v>0.98469562848259928</c:v>
                </c:pt>
                <c:pt idx="192">
                  <c:v>0.98505331314255939</c:v>
                </c:pt>
                <c:pt idx="193">
                  <c:v>0.98502378098794052</c:v>
                </c:pt>
                <c:pt idx="194">
                  <c:v>0.98473507668647842</c:v>
                </c:pt>
                <c:pt idx="195">
                  <c:v>0.98517538854501141</c:v>
                </c:pt>
                <c:pt idx="196">
                  <c:v>0.98459966861581727</c:v>
                </c:pt>
                <c:pt idx="197">
                  <c:v>0.98443934278969847</c:v>
                </c:pt>
                <c:pt idx="198">
                  <c:v>0.98441069424342742</c:v>
                </c:pt>
                <c:pt idx="199">
                  <c:v>0.98576681706708358</c:v>
                </c:pt>
                <c:pt idx="200">
                  <c:v>0.98440124945195662</c:v>
                </c:pt>
                <c:pt idx="201">
                  <c:v>0.98444900357432097</c:v>
                </c:pt>
                <c:pt idx="202">
                  <c:v>0.98382621677370341</c:v>
                </c:pt>
                <c:pt idx="203">
                  <c:v>0.98444603857741819</c:v>
                </c:pt>
                <c:pt idx="204">
                  <c:v>0.98405732944650726</c:v>
                </c:pt>
                <c:pt idx="205">
                  <c:v>0.98387116298509525</c:v>
                </c:pt>
                <c:pt idx="206">
                  <c:v>0.98372898058375202</c:v>
                </c:pt>
                <c:pt idx="207">
                  <c:v>0.98375908217486918</c:v>
                </c:pt>
                <c:pt idx="208">
                  <c:v>0.98383640772334002</c:v>
                </c:pt>
                <c:pt idx="209">
                  <c:v>0.98341527998386258</c:v>
                </c:pt>
                <c:pt idx="210">
                  <c:v>0.98363498429108553</c:v>
                </c:pt>
                <c:pt idx="211">
                  <c:v>0.98325693736759678</c:v>
                </c:pt>
                <c:pt idx="212">
                  <c:v>0.98367299908586481</c:v>
                </c:pt>
                <c:pt idx="213">
                  <c:v>0.9827969701322169</c:v>
                </c:pt>
                <c:pt idx="214">
                  <c:v>0.98307459987569801</c:v>
                </c:pt>
                <c:pt idx="215">
                  <c:v>0.98320721967111868</c:v>
                </c:pt>
                <c:pt idx="216">
                  <c:v>0.98294814570298461</c:v>
                </c:pt>
                <c:pt idx="217">
                  <c:v>0.98341498544775197</c:v>
                </c:pt>
                <c:pt idx="218">
                  <c:v>0.9832313716326766</c:v>
                </c:pt>
                <c:pt idx="219">
                  <c:v>0.98254345307881541</c:v>
                </c:pt>
                <c:pt idx="220">
                  <c:v>0.98286534178274554</c:v>
                </c:pt>
                <c:pt idx="221">
                  <c:v>0.98348979762135558</c:v>
                </c:pt>
                <c:pt idx="222">
                  <c:v>0.98271520690625813</c:v>
                </c:pt>
                <c:pt idx="223">
                  <c:v>0.98320205547120743</c:v>
                </c:pt>
                <c:pt idx="224">
                  <c:v>0.98283427804031431</c:v>
                </c:pt>
                <c:pt idx="225">
                  <c:v>0.98263945221707238</c:v>
                </c:pt>
                <c:pt idx="226">
                  <c:v>0.98210245396934126</c:v>
                </c:pt>
                <c:pt idx="227">
                  <c:v>0.98293821001798354</c:v>
                </c:pt>
                <c:pt idx="228">
                  <c:v>0.98270807913224034</c:v>
                </c:pt>
                <c:pt idx="229">
                  <c:v>0.98274199005712415</c:v>
                </c:pt>
                <c:pt idx="230">
                  <c:v>0.98270774532464034</c:v>
                </c:pt>
                <c:pt idx="231">
                  <c:v>0.98214205925915055</c:v>
                </c:pt>
                <c:pt idx="232">
                  <c:v>0.98292984519227689</c:v>
                </c:pt>
                <c:pt idx="233">
                  <c:v>0.98260787794537885</c:v>
                </c:pt>
                <c:pt idx="234">
                  <c:v>0.98221746050499337</c:v>
                </c:pt>
                <c:pt idx="235">
                  <c:v>0.98288794252075751</c:v>
                </c:pt>
                <c:pt idx="236">
                  <c:v>0.98253214289193791</c:v>
                </c:pt>
                <c:pt idx="237">
                  <c:v>0.98270829512539015</c:v>
                </c:pt>
                <c:pt idx="238">
                  <c:v>0.98283441549050543</c:v>
                </c:pt>
                <c:pt idx="239">
                  <c:v>0.98273576552719544</c:v>
                </c:pt>
                <c:pt idx="240">
                  <c:v>0.98258062353672726</c:v>
                </c:pt>
                <c:pt idx="241">
                  <c:v>0.98200470725012401</c:v>
                </c:pt>
                <c:pt idx="242">
                  <c:v>0.98239767733685546</c:v>
                </c:pt>
                <c:pt idx="243">
                  <c:v>0.9825390743085487</c:v>
                </c:pt>
                <c:pt idx="244">
                  <c:v>0.9825444348658704</c:v>
                </c:pt>
                <c:pt idx="245">
                  <c:v>0.98271921259744444</c:v>
                </c:pt>
                <c:pt idx="246">
                  <c:v>0.98272798977371534</c:v>
                </c:pt>
                <c:pt idx="247">
                  <c:v>0.98274617246998208</c:v>
                </c:pt>
                <c:pt idx="248">
                  <c:v>0.98234499464346725</c:v>
                </c:pt>
                <c:pt idx="249">
                  <c:v>0.98213970297021724</c:v>
                </c:pt>
                <c:pt idx="250">
                  <c:v>0.98276256831380449</c:v>
                </c:pt>
                <c:pt idx="251">
                  <c:v>0.9821655043340265</c:v>
                </c:pt>
                <c:pt idx="252">
                  <c:v>0.98283908879688264</c:v>
                </c:pt>
                <c:pt idx="253">
                  <c:v>0.98245990300041586</c:v>
                </c:pt>
                <c:pt idx="254">
                  <c:v>0.98299014655320383</c:v>
                </c:pt>
                <c:pt idx="255">
                  <c:v>0.98247541523588666</c:v>
                </c:pt>
                <c:pt idx="256">
                  <c:v>0.98238169384359697</c:v>
                </c:pt>
                <c:pt idx="257">
                  <c:v>0.98300473590885029</c:v>
                </c:pt>
                <c:pt idx="258">
                  <c:v>0.98295083579951414</c:v>
                </c:pt>
                <c:pt idx="259">
                  <c:v>0.9828140728627216</c:v>
                </c:pt>
                <c:pt idx="260">
                  <c:v>0.98271267389565509</c:v>
                </c:pt>
                <c:pt idx="261">
                  <c:v>0.98279801082649532</c:v>
                </c:pt>
                <c:pt idx="262">
                  <c:v>0.98254822456390156</c:v>
                </c:pt>
                <c:pt idx="263">
                  <c:v>0.98231342037177372</c:v>
                </c:pt>
                <c:pt idx="264">
                  <c:v>0.98231611046829781</c:v>
                </c:pt>
                <c:pt idx="265">
                  <c:v>0.9830823559934353</c:v>
                </c:pt>
                <c:pt idx="266">
                  <c:v>0.98302818098372435</c:v>
                </c:pt>
                <c:pt idx="267">
                  <c:v>0.98232235463397488</c:v>
                </c:pt>
                <c:pt idx="268">
                  <c:v>0.98283256973084365</c:v>
                </c:pt>
                <c:pt idx="269">
                  <c:v>0.98285151822100814</c:v>
                </c:pt>
                <c:pt idx="270">
                  <c:v>0.98235133698784582</c:v>
                </c:pt>
                <c:pt idx="271">
                  <c:v>0.98239329856658864</c:v>
                </c:pt>
                <c:pt idx="272">
                  <c:v>0.98254192149100861</c:v>
                </c:pt>
                <c:pt idx="273">
                  <c:v>0.98205310935194523</c:v>
                </c:pt>
                <c:pt idx="274">
                  <c:v>0.98288476153069204</c:v>
                </c:pt>
                <c:pt idx="275">
                  <c:v>0.98231640500441919</c:v>
                </c:pt>
                <c:pt idx="276">
                  <c:v>0.98251706264276872</c:v>
                </c:pt>
                <c:pt idx="277">
                  <c:v>0.98291992914301518</c:v>
                </c:pt>
                <c:pt idx="278">
                  <c:v>0.98247688791647025</c:v>
                </c:pt>
                <c:pt idx="279">
                  <c:v>0.98289214456935281</c:v>
                </c:pt>
                <c:pt idx="280">
                  <c:v>0.98258806548260369</c:v>
                </c:pt>
                <c:pt idx="281">
                  <c:v>0.98270334691863259</c:v>
                </c:pt>
                <c:pt idx="282">
                  <c:v>0.98239290585176542</c:v>
                </c:pt>
                <c:pt idx="283">
                  <c:v>0.98255118956080967</c:v>
                </c:pt>
                <c:pt idx="284">
                  <c:v>0.98276755579204067</c:v>
                </c:pt>
                <c:pt idx="285">
                  <c:v>0.98262735660055411</c:v>
                </c:pt>
                <c:pt idx="286">
                  <c:v>0.9826478955857525</c:v>
                </c:pt>
                <c:pt idx="287">
                  <c:v>0.9827102390637612</c:v>
                </c:pt>
                <c:pt idx="288">
                  <c:v>0.98269578715830586</c:v>
                </c:pt>
                <c:pt idx="289">
                  <c:v>0.98282713063055194</c:v>
                </c:pt>
                <c:pt idx="290">
                  <c:v>0.9830317546886056</c:v>
                </c:pt>
                <c:pt idx="291">
                  <c:v>0.98231104444709927</c:v>
                </c:pt>
                <c:pt idx="292">
                  <c:v>0.98227937199669868</c:v>
                </c:pt>
                <c:pt idx="293">
                  <c:v>0.9822303808226418</c:v>
                </c:pt>
                <c:pt idx="294">
                  <c:v>0.98263633013423557</c:v>
                </c:pt>
                <c:pt idx="295">
                  <c:v>0.98226584297107733</c:v>
                </c:pt>
                <c:pt idx="296">
                  <c:v>0.98295442914013476</c:v>
                </c:pt>
                <c:pt idx="297">
                  <c:v>0.98215941725428357</c:v>
                </c:pt>
                <c:pt idx="298">
                  <c:v>0.98250427977531141</c:v>
                </c:pt>
                <c:pt idx="299">
                  <c:v>0.98263256007194932</c:v>
                </c:pt>
                <c:pt idx="300">
                  <c:v>0.98210416227881758</c:v>
                </c:pt>
                <c:pt idx="301">
                  <c:v>0.98209306808509744</c:v>
                </c:pt>
                <c:pt idx="302">
                  <c:v>0.98239526214069506</c:v>
                </c:pt>
                <c:pt idx="303">
                  <c:v>0.98249785888797192</c:v>
                </c:pt>
                <c:pt idx="304">
                  <c:v>0.98233753306184779</c:v>
                </c:pt>
                <c:pt idx="305">
                  <c:v>0.98297960216023172</c:v>
                </c:pt>
                <c:pt idx="306">
                  <c:v>0.98219283728564799</c:v>
                </c:pt>
                <c:pt idx="307">
                  <c:v>0.98222737655424963</c:v>
                </c:pt>
                <c:pt idx="308">
                  <c:v>0.98222863324167964</c:v>
                </c:pt>
                <c:pt idx="309">
                  <c:v>0.98221669471109008</c:v>
                </c:pt>
                <c:pt idx="310">
                  <c:v>0.98221608600311516</c:v>
                </c:pt>
                <c:pt idx="311">
                  <c:v>0.98171555132661925</c:v>
                </c:pt>
                <c:pt idx="312">
                  <c:v>0.9819307983206057</c:v>
                </c:pt>
                <c:pt idx="313">
                  <c:v>0.98222138765321376</c:v>
                </c:pt>
                <c:pt idx="314">
                  <c:v>0.98207146876987794</c:v>
                </c:pt>
                <c:pt idx="315">
                  <c:v>0.98197044288189561</c:v>
                </c:pt>
                <c:pt idx="316">
                  <c:v>0.98216731082221176</c:v>
                </c:pt>
                <c:pt idx="317">
                  <c:v>0.98165848986296622</c:v>
                </c:pt>
                <c:pt idx="318">
                  <c:v>0.98233882902076364</c:v>
                </c:pt>
                <c:pt idx="319">
                  <c:v>0.98222176073229583</c:v>
                </c:pt>
                <c:pt idx="320">
                  <c:v>0.98225792976741155</c:v>
                </c:pt>
                <c:pt idx="321">
                  <c:v>0.98186929917946641</c:v>
                </c:pt>
                <c:pt idx="322">
                  <c:v>0.98232215827656433</c:v>
                </c:pt>
                <c:pt idx="323">
                  <c:v>0.98198946991502967</c:v>
                </c:pt>
                <c:pt idx="324">
                  <c:v>0.98146503854160072</c:v>
                </c:pt>
                <c:pt idx="325">
                  <c:v>0.98158318679583068</c:v>
                </c:pt>
                <c:pt idx="326">
                  <c:v>0.98209868390705113</c:v>
                </c:pt>
                <c:pt idx="327">
                  <c:v>0.98178779121813964</c:v>
                </c:pt>
                <c:pt idx="328">
                  <c:v>0.98158112504301331</c:v>
                </c:pt>
                <c:pt idx="329">
                  <c:v>0.98151332282897918</c:v>
                </c:pt>
                <c:pt idx="330">
                  <c:v>0.9818518037341426</c:v>
                </c:pt>
                <c:pt idx="331">
                  <c:v>0.98172295400101017</c:v>
                </c:pt>
                <c:pt idx="332">
                  <c:v>0.98170029435577666</c:v>
                </c:pt>
                <c:pt idx="333">
                  <c:v>0.98164409686473608</c:v>
                </c:pt>
                <c:pt idx="334">
                  <c:v>0.98171696509997419</c:v>
                </c:pt>
                <c:pt idx="335">
                  <c:v>0.98206106182709318</c:v>
                </c:pt>
                <c:pt idx="336">
                  <c:v>0.98168925906927795</c:v>
                </c:pt>
                <c:pt idx="337">
                  <c:v>0.98175372320732179</c:v>
                </c:pt>
                <c:pt idx="338">
                  <c:v>0.9818724998052637</c:v>
                </c:pt>
                <c:pt idx="339">
                  <c:v>0.98084835845646912</c:v>
                </c:pt>
                <c:pt idx="340">
                  <c:v>0.9816264443334819</c:v>
                </c:pt>
                <c:pt idx="341">
                  <c:v>0.98150672521996485</c:v>
                </c:pt>
                <c:pt idx="342">
                  <c:v>0.98118049701725552</c:v>
                </c:pt>
                <c:pt idx="343">
                  <c:v>0.98175967283687737</c:v>
                </c:pt>
                <c:pt idx="344">
                  <c:v>0.98126171044245925</c:v>
                </c:pt>
                <c:pt idx="345">
                  <c:v>0.98103908040981391</c:v>
                </c:pt>
                <c:pt idx="346">
                  <c:v>0.98119575398809444</c:v>
                </c:pt>
                <c:pt idx="347">
                  <c:v>0.98085220706172338</c:v>
                </c:pt>
                <c:pt idx="348">
                  <c:v>0.98165684046071133</c:v>
                </c:pt>
                <c:pt idx="349">
                  <c:v>0.98105634022624677</c:v>
                </c:pt>
                <c:pt idx="350">
                  <c:v>0.98115815154387553</c:v>
                </c:pt>
                <c:pt idx="351">
                  <c:v>0.98109472810011011</c:v>
                </c:pt>
                <c:pt idx="352">
                  <c:v>0.98099319168285071</c:v>
                </c:pt>
                <c:pt idx="353">
                  <c:v>0.98044168262244846</c:v>
                </c:pt>
                <c:pt idx="354">
                  <c:v>0.98079088464225361</c:v>
                </c:pt>
                <c:pt idx="355">
                  <c:v>0.98105971757371735</c:v>
                </c:pt>
                <c:pt idx="356">
                  <c:v>0.9808675229397873</c:v>
                </c:pt>
                <c:pt idx="357">
                  <c:v>0.98050705000458693</c:v>
                </c:pt>
                <c:pt idx="358">
                  <c:v>0.9810939230347191</c:v>
                </c:pt>
                <c:pt idx="359">
                  <c:v>0.98052605740197296</c:v>
                </c:pt>
                <c:pt idx="360">
                  <c:v>0.98061657816846526</c:v>
                </c:pt>
                <c:pt idx="361">
                  <c:v>0.98050987755129848</c:v>
                </c:pt>
                <c:pt idx="362">
                  <c:v>0.98064453946379915</c:v>
                </c:pt>
                <c:pt idx="363">
                  <c:v>0.98083665555476673</c:v>
                </c:pt>
                <c:pt idx="364">
                  <c:v>0.98049263737061565</c:v>
                </c:pt>
                <c:pt idx="365">
                  <c:v>0.9809794466640831</c:v>
                </c:pt>
                <c:pt idx="366">
                  <c:v>0.98067615300697819</c:v>
                </c:pt>
                <c:pt idx="367">
                  <c:v>0.98080276426562385</c:v>
                </c:pt>
                <c:pt idx="368">
                  <c:v>0.98083323893581398</c:v>
                </c:pt>
                <c:pt idx="369">
                  <c:v>0.9803401265694518</c:v>
                </c:pt>
                <c:pt idx="370">
                  <c:v>0.98032369145414899</c:v>
                </c:pt>
                <c:pt idx="371">
                  <c:v>0.98052271932598445</c:v>
                </c:pt>
                <c:pt idx="372">
                  <c:v>0.98052607703771588</c:v>
                </c:pt>
                <c:pt idx="373">
                  <c:v>0.98030574438678064</c:v>
                </c:pt>
                <c:pt idx="374">
                  <c:v>0.98019949539165996</c:v>
                </c:pt>
                <c:pt idx="375">
                  <c:v>0.97994460383637838</c:v>
                </c:pt>
                <c:pt idx="376">
                  <c:v>0.98017155373206544</c:v>
                </c:pt>
                <c:pt idx="377">
                  <c:v>0.98018765503977201</c:v>
                </c:pt>
                <c:pt idx="378">
                  <c:v>0.97997397890507432</c:v>
                </c:pt>
                <c:pt idx="379">
                  <c:v>0.97997928055517114</c:v>
                </c:pt>
                <c:pt idx="380">
                  <c:v>0.98014135396224833</c:v>
                </c:pt>
                <c:pt idx="381">
                  <c:v>0.97971097778871996</c:v>
                </c:pt>
                <c:pt idx="382">
                  <c:v>0.97978478853952744</c:v>
                </c:pt>
                <c:pt idx="383">
                  <c:v>0.97947862806422348</c:v>
                </c:pt>
                <c:pt idx="384">
                  <c:v>0.97955736738605637</c:v>
                </c:pt>
                <c:pt idx="385">
                  <c:v>0.98018125378817567</c:v>
                </c:pt>
                <c:pt idx="386">
                  <c:v>0.97890976100867566</c:v>
                </c:pt>
                <c:pt idx="387">
                  <c:v>0.97957174074854192</c:v>
                </c:pt>
                <c:pt idx="388">
                  <c:v>0.9796171778534587</c:v>
                </c:pt>
                <c:pt idx="389">
                  <c:v>0.97943660757825757</c:v>
                </c:pt>
                <c:pt idx="390">
                  <c:v>0.97973281273282664</c:v>
                </c:pt>
                <c:pt idx="391">
                  <c:v>0.97971351079932101</c:v>
                </c:pt>
                <c:pt idx="392">
                  <c:v>0.97959873989256363</c:v>
                </c:pt>
                <c:pt idx="393">
                  <c:v>0.9800004675198245</c:v>
                </c:pt>
                <c:pt idx="394">
                  <c:v>0.97924832045680499</c:v>
                </c:pt>
                <c:pt idx="395">
                  <c:v>0.97951493454952276</c:v>
                </c:pt>
                <c:pt idx="396">
                  <c:v>0.97938474958600341</c:v>
                </c:pt>
                <c:pt idx="397">
                  <c:v>0.97924936115108308</c:v>
                </c:pt>
                <c:pt idx="398">
                  <c:v>0.97923072683277934</c:v>
                </c:pt>
                <c:pt idx="399">
                  <c:v>0.97928837736866059</c:v>
                </c:pt>
                <c:pt idx="400">
                  <c:v>0.97886434353950169</c:v>
                </c:pt>
                <c:pt idx="401">
                  <c:v>0.97916665540955516</c:v>
                </c:pt>
                <c:pt idx="402">
                  <c:v>0.97932955351775519</c:v>
                </c:pt>
                <c:pt idx="403">
                  <c:v>0.9792971741806743</c:v>
                </c:pt>
                <c:pt idx="404">
                  <c:v>0.97908320350985523</c:v>
                </c:pt>
                <c:pt idx="405">
                  <c:v>0.97926289017670465</c:v>
                </c:pt>
                <c:pt idx="406">
                  <c:v>0.97907387653283096</c:v>
                </c:pt>
                <c:pt idx="407">
                  <c:v>0.97923545904638154</c:v>
                </c:pt>
                <c:pt idx="408">
                  <c:v>0.97886689618584566</c:v>
                </c:pt>
                <c:pt idx="409">
                  <c:v>0.97830093521998474</c:v>
                </c:pt>
                <c:pt idx="410">
                  <c:v>0.9785502894962731</c:v>
                </c:pt>
                <c:pt idx="411">
                  <c:v>0.97882012385053285</c:v>
                </c:pt>
                <c:pt idx="412">
                  <c:v>0.97842811591512102</c:v>
                </c:pt>
                <c:pt idx="413">
                  <c:v>0.9780188874347604</c:v>
                </c:pt>
                <c:pt idx="414">
                  <c:v>0.97841183788574493</c:v>
                </c:pt>
                <c:pt idx="415">
                  <c:v>0.97836755928955499</c:v>
                </c:pt>
                <c:pt idx="416">
                  <c:v>0.97798501578135122</c:v>
                </c:pt>
                <c:pt idx="417">
                  <c:v>0.97785932740253945</c:v>
                </c:pt>
                <c:pt idx="418">
                  <c:v>0.97795982312551677</c:v>
                </c:pt>
                <c:pt idx="419">
                  <c:v>0.97743427251484505</c:v>
                </c:pt>
                <c:pt idx="420">
                  <c:v>0.97764614216136658</c:v>
                </c:pt>
                <c:pt idx="421">
                  <c:v>0.97763449816689485</c:v>
                </c:pt>
                <c:pt idx="422">
                  <c:v>0.9781015342690671</c:v>
                </c:pt>
                <c:pt idx="423">
                  <c:v>0.97725374151113176</c:v>
                </c:pt>
                <c:pt idx="424">
                  <c:v>0.97756755992546751</c:v>
                </c:pt>
                <c:pt idx="425">
                  <c:v>0.97698518348003927</c:v>
                </c:pt>
                <c:pt idx="426">
                  <c:v>0.97728949819567756</c:v>
                </c:pt>
                <c:pt idx="427">
                  <c:v>0.97706665216988231</c:v>
                </c:pt>
                <c:pt idx="428">
                  <c:v>0.97712178933090177</c:v>
                </c:pt>
                <c:pt idx="429">
                  <c:v>0.97717726029952479</c:v>
                </c:pt>
                <c:pt idx="430">
                  <c:v>0.9769879128480492</c:v>
                </c:pt>
                <c:pt idx="431">
                  <c:v>0.97698172758960622</c:v>
                </c:pt>
                <c:pt idx="432">
                  <c:v>0.97700686133821935</c:v>
                </c:pt>
                <c:pt idx="433">
                  <c:v>0.9764771086789561</c:v>
                </c:pt>
                <c:pt idx="434">
                  <c:v>0.97711980612105775</c:v>
                </c:pt>
                <c:pt idx="435">
                  <c:v>0.97601996899029508</c:v>
                </c:pt>
                <c:pt idx="436">
                  <c:v>0.97647435967519958</c:v>
                </c:pt>
                <c:pt idx="437">
                  <c:v>0.97645786565267534</c:v>
                </c:pt>
                <c:pt idx="438">
                  <c:v>0.97604459220964401</c:v>
                </c:pt>
                <c:pt idx="439">
                  <c:v>0.97603398890944326</c:v>
                </c:pt>
                <c:pt idx="440">
                  <c:v>0.97597052619419189</c:v>
                </c:pt>
                <c:pt idx="441">
                  <c:v>0.97615386510889224</c:v>
                </c:pt>
                <c:pt idx="442">
                  <c:v>0.97558042292566161</c:v>
                </c:pt>
                <c:pt idx="443">
                  <c:v>0.97580273878645363</c:v>
                </c:pt>
                <c:pt idx="444">
                  <c:v>0.97535555441853483</c:v>
                </c:pt>
                <c:pt idx="445">
                  <c:v>0.97501509030352018</c:v>
                </c:pt>
                <c:pt idx="446">
                  <c:v>0.97562523168686799</c:v>
                </c:pt>
                <c:pt idx="447">
                  <c:v>0.97499215575791021</c:v>
                </c:pt>
                <c:pt idx="448">
                  <c:v>0.97484987517786148</c:v>
                </c:pt>
                <c:pt idx="449">
                  <c:v>0.97511462387518177</c:v>
                </c:pt>
                <c:pt idx="450">
                  <c:v>0.97439501323517519</c:v>
                </c:pt>
                <c:pt idx="451">
                  <c:v>0.97447243696234775</c:v>
                </c:pt>
                <c:pt idx="452">
                  <c:v>0.97458714896188381</c:v>
                </c:pt>
                <c:pt idx="453">
                  <c:v>0.97477027188342713</c:v>
                </c:pt>
                <c:pt idx="454">
                  <c:v>0.97402132544620668</c:v>
                </c:pt>
                <c:pt idx="455">
                  <c:v>0.97410104655509466</c:v>
                </c:pt>
                <c:pt idx="456">
                  <c:v>0.97436654141057011</c:v>
                </c:pt>
                <c:pt idx="457">
                  <c:v>0.97370354061216635</c:v>
                </c:pt>
                <c:pt idx="458">
                  <c:v>0.97410579840444367</c:v>
                </c:pt>
                <c:pt idx="459">
                  <c:v>0.97380001100821811</c:v>
                </c:pt>
                <c:pt idx="460">
                  <c:v>0.97385269370159888</c:v>
                </c:pt>
                <c:pt idx="461">
                  <c:v>0.97317363086697817</c:v>
                </c:pt>
                <c:pt idx="462">
                  <c:v>0.97320086563988695</c:v>
                </c:pt>
                <c:pt idx="463">
                  <c:v>0.9731137811280921</c:v>
                </c:pt>
                <c:pt idx="464">
                  <c:v>0.97254528715162814</c:v>
                </c:pt>
                <c:pt idx="465">
                  <c:v>0.97262724673500134</c:v>
                </c:pt>
                <c:pt idx="466">
                  <c:v>0.97268128429451561</c:v>
                </c:pt>
                <c:pt idx="467">
                  <c:v>0.97233840498334456</c:v>
                </c:pt>
                <c:pt idx="468">
                  <c:v>0.97259908908225146</c:v>
                </c:pt>
                <c:pt idx="469">
                  <c:v>0.97194127211950387</c:v>
                </c:pt>
                <c:pt idx="470">
                  <c:v>0.9720623460991562</c:v>
                </c:pt>
                <c:pt idx="471">
                  <c:v>0.97236379399659512</c:v>
                </c:pt>
                <c:pt idx="472">
                  <c:v>0.97161152911913107</c:v>
                </c:pt>
                <c:pt idx="473">
                  <c:v>0.9712115490728247</c:v>
                </c:pt>
                <c:pt idx="474">
                  <c:v>0.9712108225504108</c:v>
                </c:pt>
                <c:pt idx="475">
                  <c:v>0.9712926250478483</c:v>
                </c:pt>
                <c:pt idx="476">
                  <c:v>0.97141513243660194</c:v>
                </c:pt>
                <c:pt idx="477">
                  <c:v>0.97085137067374405</c:v>
                </c:pt>
                <c:pt idx="478">
                  <c:v>0.97077367204619458</c:v>
                </c:pt>
                <c:pt idx="479">
                  <c:v>0.97068586101197285</c:v>
                </c:pt>
                <c:pt idx="480">
                  <c:v>0.97019969969795883</c:v>
                </c:pt>
                <c:pt idx="481">
                  <c:v>0.97032187327911434</c:v>
                </c:pt>
                <c:pt idx="482">
                  <c:v>0.96973236905966853</c:v>
                </c:pt>
                <c:pt idx="483">
                  <c:v>0.96965168579946825</c:v>
                </c:pt>
                <c:pt idx="484">
                  <c:v>0.96921451565950911</c:v>
                </c:pt>
                <c:pt idx="485">
                  <c:v>0.96938550369305199</c:v>
                </c:pt>
                <c:pt idx="486">
                  <c:v>0.96935055207388243</c:v>
                </c:pt>
                <c:pt idx="487">
                  <c:v>0.96888410504394751</c:v>
                </c:pt>
                <c:pt idx="488">
                  <c:v>0.96896853873069122</c:v>
                </c:pt>
                <c:pt idx="489">
                  <c:v>0.96898259792132702</c:v>
                </c:pt>
                <c:pt idx="490">
                  <c:v>0.969001644590197</c:v>
                </c:pt>
                <c:pt idx="491">
                  <c:v>0.96855116141776987</c:v>
                </c:pt>
                <c:pt idx="492">
                  <c:v>0.96842667081916867</c:v>
                </c:pt>
                <c:pt idx="493">
                  <c:v>0.96560711584671255</c:v>
                </c:pt>
                <c:pt idx="494">
                  <c:v>0.96772871840159747</c:v>
                </c:pt>
                <c:pt idx="495">
                  <c:v>0.96742014273013699</c:v>
                </c:pt>
                <c:pt idx="496">
                  <c:v>0.96759884760993486</c:v>
                </c:pt>
                <c:pt idx="497">
                  <c:v>0.96710381094094111</c:v>
                </c:pt>
                <c:pt idx="498">
                  <c:v>0.96699820992527941</c:v>
                </c:pt>
                <c:pt idx="499">
                  <c:v>0.96671072303976524</c:v>
                </c:pt>
                <c:pt idx="500">
                  <c:v>0.96632006997048869</c:v>
                </c:pt>
                <c:pt idx="501">
                  <c:v>0.96620031158549158</c:v>
                </c:pt>
                <c:pt idx="502">
                  <c:v>0.96597673903727321</c:v>
                </c:pt>
                <c:pt idx="503">
                  <c:v>0.96588480449741854</c:v>
                </c:pt>
                <c:pt idx="504">
                  <c:v>0.96603095331846078</c:v>
                </c:pt>
                <c:pt idx="505">
                  <c:v>0.96529842236080576</c:v>
                </c:pt>
                <c:pt idx="506">
                  <c:v>0.96506915544766925</c:v>
                </c:pt>
                <c:pt idx="507">
                  <c:v>0.96502085152455341</c:v>
                </c:pt>
                <c:pt idx="508">
                  <c:v>0.96424555392277567</c:v>
                </c:pt>
                <c:pt idx="509">
                  <c:v>0.96446050638064618</c:v>
                </c:pt>
                <c:pt idx="510">
                  <c:v>0.96415534732813657</c:v>
                </c:pt>
                <c:pt idx="511">
                  <c:v>0.9637680126991075</c:v>
                </c:pt>
                <c:pt idx="512">
                  <c:v>0.96372681691427187</c:v>
                </c:pt>
                <c:pt idx="513">
                  <c:v>0.963524902588487</c:v>
                </c:pt>
                <c:pt idx="514">
                  <c:v>0.96271261125046714</c:v>
                </c:pt>
                <c:pt idx="515">
                  <c:v>0.96277234317491067</c:v>
                </c:pt>
                <c:pt idx="516">
                  <c:v>0.96306155800564031</c:v>
                </c:pt>
                <c:pt idx="517">
                  <c:v>0.96244356232584827</c:v>
                </c:pt>
                <c:pt idx="518">
                  <c:v>0.96230884150613527</c:v>
                </c:pt>
                <c:pt idx="519">
                  <c:v>0.96170940160168272</c:v>
                </c:pt>
                <c:pt idx="520">
                  <c:v>0.96168257917933453</c:v>
                </c:pt>
                <c:pt idx="521">
                  <c:v>0.96137954078686738</c:v>
                </c:pt>
                <c:pt idx="522">
                  <c:v>0.960643828839156</c:v>
                </c:pt>
                <c:pt idx="523">
                  <c:v>0.96048902065628394</c:v>
                </c:pt>
                <c:pt idx="524">
                  <c:v>0.96024653888938127</c:v>
                </c:pt>
                <c:pt idx="525">
                  <c:v>0.95961900023941848</c:v>
                </c:pt>
                <c:pt idx="526">
                  <c:v>0.95976754462087244</c:v>
                </c:pt>
                <c:pt idx="527">
                  <c:v>0.95956113371038365</c:v>
                </c:pt>
                <c:pt idx="528">
                  <c:v>0.958509384509587</c:v>
                </c:pt>
                <c:pt idx="529">
                  <c:v>0.95867701483140033</c:v>
                </c:pt>
                <c:pt idx="530">
                  <c:v>0.9585593967421846</c:v>
                </c:pt>
                <c:pt idx="531">
                  <c:v>0.95798271466167639</c:v>
                </c:pt>
                <c:pt idx="532">
                  <c:v>0.95812527014209992</c:v>
                </c:pt>
                <c:pt idx="533">
                  <c:v>0.95744620730747565</c:v>
                </c:pt>
                <c:pt idx="534">
                  <c:v>0.95713645349154763</c:v>
                </c:pt>
                <c:pt idx="535">
                  <c:v>0.95677825830231622</c:v>
                </c:pt>
                <c:pt idx="536">
                  <c:v>0.95701013676902347</c:v>
                </c:pt>
                <c:pt idx="537">
                  <c:v>0.95659533173818179</c:v>
                </c:pt>
                <c:pt idx="538">
                  <c:v>0.95574484888371114</c:v>
                </c:pt>
                <c:pt idx="539">
                  <c:v>0.95592418210722518</c:v>
                </c:pt>
                <c:pt idx="540">
                  <c:v>0.95606281043941921</c:v>
                </c:pt>
                <c:pt idx="541">
                  <c:v>0.95545166763327882</c:v>
                </c:pt>
                <c:pt idx="542">
                  <c:v>0.95513896845618373</c:v>
                </c:pt>
                <c:pt idx="543">
                  <c:v>0.95438860824560656</c:v>
                </c:pt>
                <c:pt idx="544">
                  <c:v>0.95454164921178108</c:v>
                </c:pt>
                <c:pt idx="545">
                  <c:v>0.95449430743997354</c:v>
                </c:pt>
                <c:pt idx="546">
                  <c:v>0.95435351917625522</c:v>
                </c:pt>
                <c:pt idx="547">
                  <c:v>0.95400082199453129</c:v>
                </c:pt>
                <c:pt idx="548">
                  <c:v>0.95361539203238732</c:v>
                </c:pt>
                <c:pt idx="549">
                  <c:v>0.95359373380994827</c:v>
                </c:pt>
                <c:pt idx="550">
                  <c:v>0.95318059781710829</c:v>
                </c:pt>
                <c:pt idx="551">
                  <c:v>0.95285444815735398</c:v>
                </c:pt>
                <c:pt idx="552">
                  <c:v>0.95269404378827094</c:v>
                </c:pt>
                <c:pt idx="553">
                  <c:v>0.95171168729654188</c:v>
                </c:pt>
                <c:pt idx="554">
                  <c:v>0.95188035831263185</c:v>
                </c:pt>
                <c:pt idx="555">
                  <c:v>0.95146109596856288</c:v>
                </c:pt>
                <c:pt idx="556">
                  <c:v>0.95165922059631092</c:v>
                </c:pt>
                <c:pt idx="557">
                  <c:v>0.95129886547555875</c:v>
                </c:pt>
                <c:pt idx="558">
                  <c:v>0.95104165690282405</c:v>
                </c:pt>
                <c:pt idx="559">
                  <c:v>0.95025522583584221</c:v>
                </c:pt>
                <c:pt idx="560">
                  <c:v>0.95001311714801973</c:v>
                </c:pt>
                <c:pt idx="561">
                  <c:v>0.94995978647518031</c:v>
                </c:pt>
                <c:pt idx="562">
                  <c:v>0.94965500050174545</c:v>
                </c:pt>
                <c:pt idx="563">
                  <c:v>0.94934618920139957</c:v>
                </c:pt>
                <c:pt idx="564">
                  <c:v>0.94913938557608024</c:v>
                </c:pt>
                <c:pt idx="565">
                  <c:v>0.94856904583995072</c:v>
                </c:pt>
                <c:pt idx="566">
                  <c:v>0.9481753099593252</c:v>
                </c:pt>
                <c:pt idx="567">
                  <c:v>0.94802682448508513</c:v>
                </c:pt>
                <c:pt idx="568">
                  <c:v>0.94749241815517837</c:v>
                </c:pt>
                <c:pt idx="569">
                  <c:v>0.94729415607724632</c:v>
                </c:pt>
                <c:pt idx="570">
                  <c:v>0.94769690476304813</c:v>
                </c:pt>
                <c:pt idx="571">
                  <c:v>0.94703400214334998</c:v>
                </c:pt>
                <c:pt idx="572">
                  <c:v>0.94640259525238457</c:v>
                </c:pt>
                <c:pt idx="573">
                  <c:v>0.94667680837691115</c:v>
                </c:pt>
                <c:pt idx="574">
                  <c:v>0.94602238839737507</c:v>
                </c:pt>
                <c:pt idx="575">
                  <c:v>0.94546310358349095</c:v>
                </c:pt>
                <c:pt idx="576">
                  <c:v>0.94519160019123316</c:v>
                </c:pt>
                <c:pt idx="577">
                  <c:v>0.94506999604657405</c:v>
                </c:pt>
                <c:pt idx="578">
                  <c:v>0.94433051403656898</c:v>
                </c:pt>
                <c:pt idx="579">
                  <c:v>0.94465972687192934</c:v>
                </c:pt>
                <c:pt idx="580">
                  <c:v>0.94392923803135242</c:v>
                </c:pt>
                <c:pt idx="581">
                  <c:v>0.94404406784533312</c:v>
                </c:pt>
                <c:pt idx="582">
                  <c:v>0.9437908060565634</c:v>
                </c:pt>
                <c:pt idx="583">
                  <c:v>0.94360014301043671</c:v>
                </c:pt>
                <c:pt idx="584">
                  <c:v>0.94289684967129006</c:v>
                </c:pt>
                <c:pt idx="585">
                  <c:v>0.94255033774801456</c:v>
                </c:pt>
                <c:pt idx="586">
                  <c:v>0.94284563965848744</c:v>
                </c:pt>
                <c:pt idx="587">
                  <c:v>0.94219096441431371</c:v>
                </c:pt>
                <c:pt idx="588">
                  <c:v>0.94171053673670913</c:v>
                </c:pt>
                <c:pt idx="589">
                  <c:v>0.94116372061842146</c:v>
                </c:pt>
                <c:pt idx="590">
                  <c:v>0.94167260048489032</c:v>
                </c:pt>
                <c:pt idx="591">
                  <c:v>0.9410865325201363</c:v>
                </c:pt>
                <c:pt idx="592">
                  <c:v>0.94107318021618636</c:v>
                </c:pt>
                <c:pt idx="593">
                  <c:v>0.94044919563535634</c:v>
                </c:pt>
                <c:pt idx="594">
                  <c:v>0.93956865046125793</c:v>
                </c:pt>
                <c:pt idx="595">
                  <c:v>0.93967998511332174</c:v>
                </c:pt>
                <c:pt idx="596">
                  <c:v>0.93911188385168087</c:v>
                </c:pt>
                <c:pt idx="597">
                  <c:v>0.93853806858937738</c:v>
                </c:pt>
                <c:pt idx="598">
                  <c:v>0.93902285540151487</c:v>
                </c:pt>
                <c:pt idx="599">
                  <c:v>0.93840639130952774</c:v>
                </c:pt>
                <c:pt idx="600">
                  <c:v>0.93840609677340991</c:v>
                </c:pt>
                <c:pt idx="601">
                  <c:v>0.93784916824845921</c:v>
                </c:pt>
                <c:pt idx="602">
                  <c:v>0.93744186407072072</c:v>
                </c:pt>
                <c:pt idx="603">
                  <c:v>0.93762015659995834</c:v>
                </c:pt>
                <c:pt idx="604">
                  <c:v>0.93674387238167656</c:v>
                </c:pt>
                <c:pt idx="605">
                  <c:v>0.93648776341044715</c:v>
                </c:pt>
                <c:pt idx="606">
                  <c:v>0.93617143162124938</c:v>
                </c:pt>
                <c:pt idx="607">
                  <c:v>0.93583401104610342</c:v>
                </c:pt>
                <c:pt idx="608">
                  <c:v>0.93525475668351932</c:v>
                </c:pt>
                <c:pt idx="609">
                  <c:v>0.93526606687039127</c:v>
                </c:pt>
                <c:pt idx="610">
                  <c:v>0.93530995275175832</c:v>
                </c:pt>
                <c:pt idx="611">
                  <c:v>0.93469209452215918</c:v>
                </c:pt>
                <c:pt idx="612">
                  <c:v>0.93413304533716768</c:v>
                </c:pt>
                <c:pt idx="613">
                  <c:v>0.93362116120230687</c:v>
                </c:pt>
                <c:pt idx="614">
                  <c:v>0.93299621447016656</c:v>
                </c:pt>
                <c:pt idx="615">
                  <c:v>0.93333363504530698</c:v>
                </c:pt>
                <c:pt idx="616">
                  <c:v>0.93311720990685276</c:v>
                </c:pt>
                <c:pt idx="617">
                  <c:v>0.93283233457490577</c:v>
                </c:pt>
                <c:pt idx="618">
                  <c:v>0.93273682633017363</c:v>
                </c:pt>
                <c:pt idx="619">
                  <c:v>0.93218466929030719</c:v>
                </c:pt>
                <c:pt idx="620">
                  <c:v>0.93202073048782152</c:v>
                </c:pt>
                <c:pt idx="621">
                  <c:v>0.93179273989785971</c:v>
                </c:pt>
                <c:pt idx="622">
                  <c:v>0.9308805222733515</c:v>
                </c:pt>
                <c:pt idx="623">
                  <c:v>0.93106344883748593</c:v>
                </c:pt>
                <c:pt idx="624">
                  <c:v>0.93054025451575306</c:v>
                </c:pt>
                <c:pt idx="625">
                  <c:v>0.93001639257882029</c:v>
                </c:pt>
                <c:pt idx="626">
                  <c:v>0.93002071244186379</c:v>
                </c:pt>
                <c:pt idx="627">
                  <c:v>0.92952928874923135</c:v>
                </c:pt>
                <c:pt idx="628">
                  <c:v>0.92960718373419493</c:v>
                </c:pt>
                <c:pt idx="629">
                  <c:v>0.92934188523612682</c:v>
                </c:pt>
                <c:pt idx="630">
                  <c:v>0.92915416755116875</c:v>
                </c:pt>
                <c:pt idx="631">
                  <c:v>0.9285318716440778</c:v>
                </c:pt>
                <c:pt idx="632">
                  <c:v>0.92831008594830389</c:v>
                </c:pt>
                <c:pt idx="633">
                  <c:v>0.92782757688213335</c:v>
                </c:pt>
                <c:pt idx="634">
                  <c:v>0.92821178942832938</c:v>
                </c:pt>
                <c:pt idx="635">
                  <c:v>0.92751638965710392</c:v>
                </c:pt>
                <c:pt idx="636">
                  <c:v>0.92683932966807014</c:v>
                </c:pt>
                <c:pt idx="637">
                  <c:v>0.92723809229843024</c:v>
                </c:pt>
                <c:pt idx="638">
                  <c:v>0.92700214923331148</c:v>
                </c:pt>
                <c:pt idx="639">
                  <c:v>0.92644755736155282</c:v>
                </c:pt>
                <c:pt idx="640">
                  <c:v>0.92683027759142256</c:v>
                </c:pt>
                <c:pt idx="641">
                  <c:v>0.92628240114311744</c:v>
                </c:pt>
                <c:pt idx="642">
                  <c:v>0.92582054887659715</c:v>
                </c:pt>
                <c:pt idx="643">
                  <c:v>0.92566860751192415</c:v>
                </c:pt>
                <c:pt idx="644">
                  <c:v>0.92548359955923876</c:v>
                </c:pt>
                <c:pt idx="645">
                  <c:v>0.92534324328181994</c:v>
                </c:pt>
                <c:pt idx="646">
                  <c:v>0.92516679651225353</c:v>
                </c:pt>
                <c:pt idx="647">
                  <c:v>0.92468450343924213</c:v>
                </c:pt>
                <c:pt idx="648">
                  <c:v>0.92505734689133756</c:v>
                </c:pt>
                <c:pt idx="649">
                  <c:v>0.92463254726827904</c:v>
                </c:pt>
                <c:pt idx="650">
                  <c:v>0.92417943290654747</c:v>
                </c:pt>
                <c:pt idx="651">
                  <c:v>0.92382710880390007</c:v>
                </c:pt>
                <c:pt idx="652">
                  <c:v>0.92366485867515324</c:v>
                </c:pt>
                <c:pt idx="653">
                  <c:v>0.92351311366789657</c:v>
                </c:pt>
                <c:pt idx="654">
                  <c:v>0.92283104656488368</c:v>
                </c:pt>
                <c:pt idx="655">
                  <c:v>0.92221305088509165</c:v>
                </c:pt>
                <c:pt idx="656">
                  <c:v>0.92261289348121045</c:v>
                </c:pt>
                <c:pt idx="657">
                  <c:v>0.92218253694341557</c:v>
                </c:pt>
                <c:pt idx="658">
                  <c:v>0.92274686814276274</c:v>
                </c:pt>
                <c:pt idx="659">
                  <c:v>0.92211204463285379</c:v>
                </c:pt>
                <c:pt idx="660">
                  <c:v>0.91949624974584065</c:v>
                </c:pt>
                <c:pt idx="661">
                  <c:v>0.92279299249862212</c:v>
                </c:pt>
                <c:pt idx="662">
                  <c:v>0.92224541058643306</c:v>
                </c:pt>
                <c:pt idx="663">
                  <c:v>0.92195378055954869</c:v>
                </c:pt>
                <c:pt idx="664">
                  <c:v>0.92145658395903574</c:v>
                </c:pt>
                <c:pt idx="665">
                  <c:v>0.92119038221687677</c:v>
                </c:pt>
                <c:pt idx="666">
                  <c:v>0.9211315142650438</c:v>
                </c:pt>
                <c:pt idx="667">
                  <c:v>0.92103885320277357</c:v>
                </c:pt>
                <c:pt idx="668">
                  <c:v>0.9210301152979794</c:v>
                </c:pt>
                <c:pt idx="669">
                  <c:v>0.92038231256319691</c:v>
                </c:pt>
                <c:pt idx="670">
                  <c:v>0.92017403625729399</c:v>
                </c:pt>
                <c:pt idx="671">
                  <c:v>0.92017448787934053</c:v>
                </c:pt>
                <c:pt idx="672">
                  <c:v>0.91979740310716573</c:v>
                </c:pt>
                <c:pt idx="673">
                  <c:v>0.91953218315205987</c:v>
                </c:pt>
                <c:pt idx="674">
                  <c:v>0.91942116267185858</c:v>
                </c:pt>
                <c:pt idx="675">
                  <c:v>0.91982357755006072</c:v>
                </c:pt>
                <c:pt idx="676">
                  <c:v>0.91979824744402972</c:v>
                </c:pt>
                <c:pt idx="677">
                  <c:v>0.91889492481024959</c:v>
                </c:pt>
                <c:pt idx="678">
                  <c:v>0.91898187187186442</c:v>
                </c:pt>
                <c:pt idx="679">
                  <c:v>0.91861054037183121</c:v>
                </c:pt>
                <c:pt idx="680">
                  <c:v>0.91880354007115039</c:v>
                </c:pt>
                <c:pt idx="681">
                  <c:v>0.91805302277464473</c:v>
                </c:pt>
                <c:pt idx="682">
                  <c:v>0.91800520974505906</c:v>
                </c:pt>
                <c:pt idx="683">
                  <c:v>0.91785140298498136</c:v>
                </c:pt>
                <c:pt idx="684">
                  <c:v>0.91699473487206595</c:v>
                </c:pt>
                <c:pt idx="685">
                  <c:v>0.91727120610681689</c:v>
                </c:pt>
                <c:pt idx="686">
                  <c:v>0.91755040670958676</c:v>
                </c:pt>
                <c:pt idx="687">
                  <c:v>0.91673595544004616</c:v>
                </c:pt>
                <c:pt idx="688">
                  <c:v>0.9164433239903601</c:v>
                </c:pt>
                <c:pt idx="689">
                  <c:v>0.916429677150294</c:v>
                </c:pt>
                <c:pt idx="690">
                  <c:v>0.91587392676980517</c:v>
                </c:pt>
                <c:pt idx="691">
                  <c:v>0.91565123782993663</c:v>
                </c:pt>
                <c:pt idx="692">
                  <c:v>0.91612893613953328</c:v>
                </c:pt>
                <c:pt idx="693">
                  <c:v>0.91597204656810449</c:v>
                </c:pt>
                <c:pt idx="694">
                  <c:v>0.91502387590164158</c:v>
                </c:pt>
                <c:pt idx="695">
                  <c:v>0.91537146779067757</c:v>
                </c:pt>
                <c:pt idx="696">
                  <c:v>0.91495564170130428</c:v>
                </c:pt>
                <c:pt idx="697">
                  <c:v>0.9145457063342558</c:v>
                </c:pt>
                <c:pt idx="698">
                  <c:v>0.91457745732762608</c:v>
                </c:pt>
                <c:pt idx="699">
                  <c:v>0.91432708199279877</c:v>
                </c:pt>
                <c:pt idx="700">
                  <c:v>0.91392109340971728</c:v>
                </c:pt>
                <c:pt idx="701">
                  <c:v>0.91429403504051809</c:v>
                </c:pt>
                <c:pt idx="702">
                  <c:v>0.91409913067431559</c:v>
                </c:pt>
                <c:pt idx="703">
                  <c:v>0.91312910542800108</c:v>
                </c:pt>
                <c:pt idx="704">
                  <c:v>0.91306652632109953</c:v>
                </c:pt>
                <c:pt idx="705">
                  <c:v>0.91293583082830509</c:v>
                </c:pt>
                <c:pt idx="706">
                  <c:v>0.91290653430257906</c:v>
                </c:pt>
                <c:pt idx="707">
                  <c:v>0.91245687583128221</c:v>
                </c:pt>
                <c:pt idx="708">
                  <c:v>0.91252764304222078</c:v>
                </c:pt>
                <c:pt idx="709">
                  <c:v>0.91182619546273258</c:v>
                </c:pt>
                <c:pt idx="710">
                  <c:v>0.9120474509935016</c:v>
                </c:pt>
                <c:pt idx="711">
                  <c:v>0.91181790917999017</c:v>
                </c:pt>
                <c:pt idx="712">
                  <c:v>0.91178311464675466</c:v>
                </c:pt>
                <c:pt idx="713">
                  <c:v>0.9105816429200364</c:v>
                </c:pt>
                <c:pt idx="714">
                  <c:v>0.91063831166886267</c:v>
                </c:pt>
                <c:pt idx="715">
                  <c:v>0.91041660451605277</c:v>
                </c:pt>
                <c:pt idx="716">
                  <c:v>0.91070201001301032</c:v>
                </c:pt>
                <c:pt idx="717">
                  <c:v>0.9097312778800104</c:v>
                </c:pt>
                <c:pt idx="718">
                  <c:v>0.90952659491473353</c:v>
                </c:pt>
                <c:pt idx="719">
                  <c:v>0.91000454848896772</c:v>
                </c:pt>
                <c:pt idx="720">
                  <c:v>0.90944626509787774</c:v>
                </c:pt>
                <c:pt idx="721">
                  <c:v>0.90980881942163483</c:v>
                </c:pt>
                <c:pt idx="722">
                  <c:v>0.90905192050927386</c:v>
                </c:pt>
                <c:pt idx="723">
                  <c:v>0.90847559187210458</c:v>
                </c:pt>
                <c:pt idx="724">
                  <c:v>0.90923421872968857</c:v>
                </c:pt>
                <c:pt idx="725">
                  <c:v>0.90849416728319266</c:v>
                </c:pt>
                <c:pt idx="726">
                  <c:v>0.90868657791027629</c:v>
                </c:pt>
                <c:pt idx="727">
                  <c:v>0.90843162744777139</c:v>
                </c:pt>
                <c:pt idx="728">
                  <c:v>0.90810408365040707</c:v>
                </c:pt>
                <c:pt idx="729">
                  <c:v>0.90764050343866398</c:v>
                </c:pt>
                <c:pt idx="730">
                  <c:v>0.90743495650078387</c:v>
                </c:pt>
                <c:pt idx="731">
                  <c:v>0.90749166452108843</c:v>
                </c:pt>
                <c:pt idx="732">
                  <c:v>0.90742066168125535</c:v>
                </c:pt>
                <c:pt idx="733">
                  <c:v>0.90746910305456052</c:v>
                </c:pt>
                <c:pt idx="734">
                  <c:v>0.9071801631242038</c:v>
                </c:pt>
                <c:pt idx="735">
                  <c:v>0.90666207409515709</c:v>
                </c:pt>
                <c:pt idx="736">
                  <c:v>0.90728798297861335</c:v>
                </c:pt>
                <c:pt idx="737">
                  <c:v>0.90631481601371744</c:v>
                </c:pt>
                <c:pt idx="738">
                  <c:v>0.90612582200558656</c:v>
                </c:pt>
                <c:pt idx="739">
                  <c:v>0.90632781487432834</c:v>
                </c:pt>
                <c:pt idx="740">
                  <c:v>0.90570972101583636</c:v>
                </c:pt>
                <c:pt idx="741">
                  <c:v>0.90240863876427413</c:v>
                </c:pt>
                <c:pt idx="742">
                  <c:v>0.90581665726189242</c:v>
                </c:pt>
                <c:pt idx="743">
                  <c:v>0.90489236365661252</c:v>
                </c:pt>
                <c:pt idx="744">
                  <c:v>0.9044856485511098</c:v>
                </c:pt>
                <c:pt idx="745">
                  <c:v>0.9047047637860971</c:v>
                </c:pt>
                <c:pt idx="746">
                  <c:v>0.90450887763283594</c:v>
                </c:pt>
                <c:pt idx="747">
                  <c:v>0.90362581908387207</c:v>
                </c:pt>
                <c:pt idx="748">
                  <c:v>0.90409208939214647</c:v>
                </c:pt>
                <c:pt idx="749">
                  <c:v>0.90410302649994012</c:v>
                </c:pt>
                <c:pt idx="750">
                  <c:v>0.90372713950796857</c:v>
                </c:pt>
                <c:pt idx="751">
                  <c:v>0.90392469469922598</c:v>
                </c:pt>
                <c:pt idx="752">
                  <c:v>0.90346231226769336</c:v>
                </c:pt>
                <c:pt idx="753">
                  <c:v>0.90380613409443733</c:v>
                </c:pt>
                <c:pt idx="754">
                  <c:v>0.9032093057435594</c:v>
                </c:pt>
                <c:pt idx="755">
                  <c:v>0.90296012818893878</c:v>
                </c:pt>
                <c:pt idx="756">
                  <c:v>0.90242424917844832</c:v>
                </c:pt>
                <c:pt idx="757">
                  <c:v>0.90303657012906002</c:v>
                </c:pt>
                <c:pt idx="758">
                  <c:v>0.90253699760387063</c:v>
                </c:pt>
                <c:pt idx="759">
                  <c:v>0.90290648334424406</c:v>
                </c:pt>
                <c:pt idx="760">
                  <c:v>0.9017999111542867</c:v>
                </c:pt>
                <c:pt idx="761">
                  <c:v>0.90217929330817137</c:v>
                </c:pt>
                <c:pt idx="762">
                  <c:v>0.90132702360126016</c:v>
                </c:pt>
                <c:pt idx="763">
                  <c:v>0.90171054889651525</c:v>
                </c:pt>
                <c:pt idx="764">
                  <c:v>0.90124353243008382</c:v>
                </c:pt>
                <c:pt idx="765">
                  <c:v>0.90078806177941884</c:v>
                </c:pt>
                <c:pt idx="766">
                  <c:v>0.90045124991224246</c:v>
                </c:pt>
                <c:pt idx="767">
                  <c:v>0.90068414943748698</c:v>
                </c:pt>
                <c:pt idx="768">
                  <c:v>0.90041602339270532</c:v>
                </c:pt>
                <c:pt idx="769">
                  <c:v>0.90042994513315</c:v>
                </c:pt>
                <c:pt idx="770">
                  <c:v>0.89992689708178675</c:v>
                </c:pt>
                <c:pt idx="771">
                  <c:v>0.90000420299451478</c:v>
                </c:pt>
                <c:pt idx="772">
                  <c:v>0.89994578666473202</c:v>
                </c:pt>
                <c:pt idx="773">
                  <c:v>0.89978612845380557</c:v>
                </c:pt>
                <c:pt idx="774">
                  <c:v>0.90018477326971391</c:v>
                </c:pt>
                <c:pt idx="775">
                  <c:v>0.89919073351202916</c:v>
                </c:pt>
                <c:pt idx="776">
                  <c:v>0.89866286588391175</c:v>
                </c:pt>
                <c:pt idx="777">
                  <c:v>0.89949561766416208</c:v>
                </c:pt>
                <c:pt idx="778">
                  <c:v>0.89892786984586037</c:v>
                </c:pt>
                <c:pt idx="779">
                  <c:v>0.89870156792963041</c:v>
                </c:pt>
                <c:pt idx="780">
                  <c:v>0.89853124751128721</c:v>
                </c:pt>
                <c:pt idx="781">
                  <c:v>0.89772622139747438</c:v>
                </c:pt>
                <c:pt idx="782">
                  <c:v>0.89778116220108684</c:v>
                </c:pt>
                <c:pt idx="783">
                  <c:v>0.89821609386655532</c:v>
                </c:pt>
                <c:pt idx="784">
                  <c:v>0.8979897526788394</c:v>
                </c:pt>
                <c:pt idx="785">
                  <c:v>0.89740553047375282</c:v>
                </c:pt>
                <c:pt idx="786">
                  <c:v>0.89715234722794945</c:v>
                </c:pt>
                <c:pt idx="787">
                  <c:v>0.89735392774613065</c:v>
                </c:pt>
                <c:pt idx="788">
                  <c:v>0.89723034039161087</c:v>
                </c:pt>
                <c:pt idx="789">
                  <c:v>0.896660059562712</c:v>
                </c:pt>
                <c:pt idx="790">
                  <c:v>0.89715617619746257</c:v>
                </c:pt>
                <c:pt idx="791">
                  <c:v>0.89695402624278864</c:v>
                </c:pt>
                <c:pt idx="792">
                  <c:v>0.89647511051724416</c:v>
                </c:pt>
                <c:pt idx="793">
                  <c:v>0.8962289372310156</c:v>
                </c:pt>
                <c:pt idx="794">
                  <c:v>0.89589823207932895</c:v>
                </c:pt>
                <c:pt idx="795">
                  <c:v>0.89614654566134067</c:v>
                </c:pt>
                <c:pt idx="796">
                  <c:v>0.89565747825764341</c:v>
                </c:pt>
                <c:pt idx="797">
                  <c:v>0.89533018972490763</c:v>
                </c:pt>
                <c:pt idx="798">
                  <c:v>0.89550247371736447</c:v>
                </c:pt>
                <c:pt idx="799">
                  <c:v>0.89539510548500134</c:v>
                </c:pt>
                <c:pt idx="800">
                  <c:v>0.894992376434946</c:v>
                </c:pt>
                <c:pt idx="801">
                  <c:v>0.89408322198605872</c:v>
                </c:pt>
                <c:pt idx="802">
                  <c:v>0.89447275581809238</c:v>
                </c:pt>
                <c:pt idx="803">
                  <c:v>0.89411316649123806</c:v>
                </c:pt>
                <c:pt idx="804">
                  <c:v>0.89410250428381954</c:v>
                </c:pt>
                <c:pt idx="805">
                  <c:v>0.89383905154542065</c:v>
                </c:pt>
                <c:pt idx="806">
                  <c:v>0.89428757114373547</c:v>
                </c:pt>
                <c:pt idx="807">
                  <c:v>0.89363177666231763</c:v>
                </c:pt>
                <c:pt idx="808">
                  <c:v>0.89304005360412397</c:v>
                </c:pt>
                <c:pt idx="809">
                  <c:v>0.8923193040911338</c:v>
                </c:pt>
                <c:pt idx="810">
                  <c:v>0.8926464748094215</c:v>
                </c:pt>
                <c:pt idx="811">
                  <c:v>0.89194679444664016</c:v>
                </c:pt>
                <c:pt idx="812">
                  <c:v>0.89241041392985809</c:v>
                </c:pt>
                <c:pt idx="813">
                  <c:v>0.89220347285435875</c:v>
                </c:pt>
                <c:pt idx="814">
                  <c:v>0.89132412546046336</c:v>
                </c:pt>
                <c:pt idx="815">
                  <c:v>0.89183760009035429</c:v>
                </c:pt>
                <c:pt idx="816">
                  <c:v>0.89073246130949857</c:v>
                </c:pt>
                <c:pt idx="817">
                  <c:v>0.891486139960323</c:v>
                </c:pt>
                <c:pt idx="818">
                  <c:v>0.89089227660634585</c:v>
                </c:pt>
                <c:pt idx="819">
                  <c:v>0.89031001797536768</c:v>
                </c:pt>
                <c:pt idx="820">
                  <c:v>0.89023110193187227</c:v>
                </c:pt>
                <c:pt idx="821">
                  <c:v>0.8902356574238014</c:v>
                </c:pt>
                <c:pt idx="822">
                  <c:v>0.89025833670477938</c:v>
                </c:pt>
                <c:pt idx="823">
                  <c:v>0.89019886004497528</c:v>
                </c:pt>
                <c:pt idx="824">
                  <c:v>0.88998066768981987</c:v>
                </c:pt>
                <c:pt idx="825">
                  <c:v>0.88929522323933652</c:v>
                </c:pt>
                <c:pt idx="826">
                  <c:v>0.88962496623970566</c:v>
                </c:pt>
                <c:pt idx="827">
                  <c:v>0.88866216694612155</c:v>
                </c:pt>
                <c:pt idx="828">
                  <c:v>0.88908614186804991</c:v>
                </c:pt>
                <c:pt idx="829">
                  <c:v>0.88853215870426261</c:v>
                </c:pt>
                <c:pt idx="830">
                  <c:v>0.88842803036918816</c:v>
                </c:pt>
                <c:pt idx="831">
                  <c:v>0.88869613677823045</c:v>
                </c:pt>
                <c:pt idx="832">
                  <c:v>0.88760711894081856</c:v>
                </c:pt>
                <c:pt idx="833">
                  <c:v>0.88767228996554626</c:v>
                </c:pt>
                <c:pt idx="834">
                  <c:v>0.88753434888428961</c:v>
                </c:pt>
                <c:pt idx="835">
                  <c:v>0.88713721602044504</c:v>
                </c:pt>
                <c:pt idx="836">
                  <c:v>0.88689925047399842</c:v>
                </c:pt>
              </c:numCache>
            </c:numRef>
          </c:yVal>
          <c:smooth val="0"/>
          <c:extLst>
            <c:ext xmlns:c16="http://schemas.microsoft.com/office/drawing/2014/chart" uri="{C3380CC4-5D6E-409C-BE32-E72D297353CC}">
              <c16:uniqueId val="{00000002-E9F2-5B46-B952-DC25C377B72B}"/>
            </c:ext>
          </c:extLst>
        </c:ser>
        <c:ser>
          <c:idx val="3"/>
          <c:order val="3"/>
          <c:tx>
            <c:v>Dis_4</c:v>
          </c:tx>
          <c:spPr>
            <a:ln w="25400" cap="rnd">
              <a:solidFill>
                <a:schemeClr val="accent4"/>
              </a:solidFill>
              <a:round/>
            </a:ln>
            <a:effectLst/>
          </c:spPr>
          <c:marker>
            <c:symbol val="none"/>
          </c:marker>
          <c:xVal>
            <c:numRef>
              <c:f>'Fig. 13'!$A$2114:$A$2950</c:f>
              <c:numCache>
                <c:formatCode>0.000</c:formatCode>
                <c:ptCount val="837"/>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0.11916666666666667</c:v>
                </c:pt>
                <c:pt idx="41">
                  <c:v>0.12222222222222222</c:v>
                </c:pt>
                <c:pt idx="42">
                  <c:v>0.125</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0.15111111111111111</c:v>
                </c:pt>
                <c:pt idx="52">
                  <c:v>0.15416666666666667</c:v>
                </c:pt>
                <c:pt idx="53">
                  <c:v>0.15694444444444444</c:v>
                </c:pt>
                <c:pt idx="54">
                  <c:v>0.16</c:v>
                </c:pt>
                <c:pt idx="55">
                  <c:v>0.1627777777777778</c:v>
                </c:pt>
                <c:pt idx="56">
                  <c:v>0.16583333333333333</c:v>
                </c:pt>
                <c:pt idx="57">
                  <c:v>0.16861111111111113</c:v>
                </c:pt>
                <c:pt idx="58">
                  <c:v>0.17166666666666669</c:v>
                </c:pt>
                <c:pt idx="59">
                  <c:v>0.17444444444444446</c:v>
                </c:pt>
                <c:pt idx="60">
                  <c:v>0.17722222222222223</c:v>
                </c:pt>
                <c:pt idx="61">
                  <c:v>0.18027777777777779</c:v>
                </c:pt>
                <c:pt idx="62">
                  <c:v>0.18305555555555555</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0.20916666666666667</c:v>
                </c:pt>
                <c:pt idx="72">
                  <c:v>0.2122222222222222</c:v>
                </c:pt>
                <c:pt idx="73">
                  <c:v>0.215</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0.24111111111111111</c:v>
                </c:pt>
                <c:pt idx="83">
                  <c:v>0.24416666666666667</c:v>
                </c:pt>
                <c:pt idx="84">
                  <c:v>0.24694444444444444</c:v>
                </c:pt>
                <c:pt idx="85">
                  <c:v>0.25</c:v>
                </c:pt>
                <c:pt idx="86">
                  <c:v>0.25277777777777777</c:v>
                </c:pt>
                <c:pt idx="87">
                  <c:v>0.2558333333333333</c:v>
                </c:pt>
                <c:pt idx="88">
                  <c:v>0.25861111111111112</c:v>
                </c:pt>
                <c:pt idx="89">
                  <c:v>0.26138888888888889</c:v>
                </c:pt>
                <c:pt idx="90">
                  <c:v>0.26444444444444443</c:v>
                </c:pt>
                <c:pt idx="91">
                  <c:v>0.26722222222222225</c:v>
                </c:pt>
                <c:pt idx="92">
                  <c:v>0.27027777777777773</c:v>
                </c:pt>
                <c:pt idx="93">
                  <c:v>0.27305555555555555</c:v>
                </c:pt>
                <c:pt idx="94">
                  <c:v>0.27611111111111108</c:v>
                </c:pt>
                <c:pt idx="95">
                  <c:v>0.27888888888888891</c:v>
                </c:pt>
                <c:pt idx="96">
                  <c:v>0.28194444444444444</c:v>
                </c:pt>
                <c:pt idx="97">
                  <c:v>0.28472222222222221</c:v>
                </c:pt>
                <c:pt idx="98">
                  <c:v>0.28777777777777774</c:v>
                </c:pt>
                <c:pt idx="99">
                  <c:v>0.29055555555555557</c:v>
                </c:pt>
                <c:pt idx="100">
                  <c:v>0.29333333333333333</c:v>
                </c:pt>
                <c:pt idx="101">
                  <c:v>0.29638888888888892</c:v>
                </c:pt>
                <c:pt idx="102">
                  <c:v>0.29916666666666664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0.32527777777777778</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0.58361111111111108</c:v>
                </c:pt>
                <c:pt idx="201">
                  <c:v>0.58666666666666667</c:v>
                </c:pt>
                <c:pt idx="202">
                  <c:v>0.58944444444444444</c:v>
                </c:pt>
                <c:pt idx="203">
                  <c:v>0.59249999999999992</c:v>
                </c:pt>
                <c:pt idx="204">
                  <c:v>0.59527777777777779</c:v>
                </c:pt>
                <c:pt idx="205">
                  <c:v>0.59805555555555556</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0.72583333333333333</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0.75777777777777777</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0.78388888888888886</c:v>
                </c:pt>
                <c:pt idx="270">
                  <c:v>0.78694444444444445</c:v>
                </c:pt>
                <c:pt idx="271">
                  <c:v>0.78972222222222221</c:v>
                </c:pt>
                <c:pt idx="272">
                  <c:v>0.7927777777777778</c:v>
                </c:pt>
                <c:pt idx="273">
                  <c:v>0.79555555555555557</c:v>
                </c:pt>
                <c:pt idx="274">
                  <c:v>0.79861111111111105</c:v>
                </c:pt>
                <c:pt idx="275">
                  <c:v>0.80138888888888893</c:v>
                </c:pt>
                <c:pt idx="276">
                  <c:v>0.80444444444444441</c:v>
                </c:pt>
                <c:pt idx="277">
                  <c:v>0.80722222222222217</c:v>
                </c:pt>
                <c:pt idx="278">
                  <c:v>0.81</c:v>
                </c:pt>
                <c:pt idx="279">
                  <c:v>0.81305555555555553</c:v>
                </c:pt>
                <c:pt idx="280">
                  <c:v>0.81583333333333341</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0.84194444444444438</c:v>
                </c:pt>
                <c:pt idx="290">
                  <c:v>0.84500000000000008</c:v>
                </c:pt>
                <c:pt idx="291">
                  <c:v>0.84777777777777774</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0.87388888888888883</c:v>
                </c:pt>
                <c:pt idx="301">
                  <c:v>0.87694444444444442</c:v>
                </c:pt>
                <c:pt idx="302">
                  <c:v>0.87972222222222218</c:v>
                </c:pt>
                <c:pt idx="303">
                  <c:v>0.88277777777777777</c:v>
                </c:pt>
                <c:pt idx="304">
                  <c:v>0.88555555555555554</c:v>
                </c:pt>
                <c:pt idx="305">
                  <c:v>0.88861111111111113</c:v>
                </c:pt>
                <c:pt idx="306">
                  <c:v>0.8913888888888889</c:v>
                </c:pt>
                <c:pt idx="307">
                  <c:v>0.89444444444444438</c:v>
                </c:pt>
                <c:pt idx="308">
                  <c:v>0.89722222222222225</c:v>
                </c:pt>
                <c:pt idx="309">
                  <c:v>0.9</c:v>
                </c:pt>
                <c:pt idx="310">
                  <c:v>0.9030555555555555</c:v>
                </c:pt>
                <c:pt idx="311">
                  <c:v>0.90583333333333338</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0.93194444444444435</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0.95805555555555555</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1.0483333333333333</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1.0741666666666667</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1.1963888888888889</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1.2224999999999999</c:v>
                </c:pt>
                <c:pt idx="421">
                  <c:v>1.2252777777777777</c:v>
                </c:pt>
                <c:pt idx="422">
                  <c:v>1.2283333333333333</c:v>
                </c:pt>
                <c:pt idx="423">
                  <c:v>1.231111111111111</c:v>
                </c:pt>
                <c:pt idx="424">
                  <c:v>1.2338888888888888</c:v>
                </c:pt>
                <c:pt idx="425">
                  <c:v>1.2369444444444444</c:v>
                </c:pt>
                <c:pt idx="426">
                  <c:v>1.2397222222222224</c:v>
                </c:pt>
                <c:pt idx="427">
                  <c:v>1.2427777777777778</c:v>
                </c:pt>
                <c:pt idx="428">
                  <c:v>1.2455555555555555</c:v>
                </c:pt>
                <c:pt idx="429">
                  <c:v>1.2486111111111111</c:v>
                </c:pt>
                <c:pt idx="430">
                  <c:v>1.2513888888888889</c:v>
                </c:pt>
                <c:pt idx="431">
                  <c:v>1.2544444444444445</c:v>
                </c:pt>
                <c:pt idx="432">
                  <c:v>1.2572222222222222</c:v>
                </c:pt>
                <c:pt idx="433">
                  <c:v>1.2602777777777776</c:v>
                </c:pt>
                <c:pt idx="434">
                  <c:v>1.2630555555555556</c:v>
                </c:pt>
                <c:pt idx="435">
                  <c:v>1.2658333333333334</c:v>
                </c:pt>
                <c:pt idx="436">
                  <c:v>1.268888888888889</c:v>
                </c:pt>
                <c:pt idx="437">
                  <c:v>1.2716666666666667</c:v>
                </c:pt>
                <c:pt idx="438">
                  <c:v>1.2747222222222223</c:v>
                </c:pt>
                <c:pt idx="439">
                  <c:v>1.2775000000000001</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1.3036111111111111</c:v>
                </c:pt>
                <c:pt idx="449">
                  <c:v>1.3066666666666669</c:v>
                </c:pt>
                <c:pt idx="450">
                  <c:v>1.3094444444444444</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1.3355555555555556</c:v>
                </c:pt>
                <c:pt idx="460">
                  <c:v>1.338611111111111</c:v>
                </c:pt>
                <c:pt idx="461">
                  <c:v>1.341388888888889</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1.3674999999999999</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1.3936111111111109</c:v>
                </c:pt>
                <c:pt idx="480">
                  <c:v>1.3966666666666667</c:v>
                </c:pt>
                <c:pt idx="481">
                  <c:v>1.3994444444444445</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1.4519444444444443</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1.4780555555555557</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1.5041666666666667</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1.556111111111111</c:v>
                </c:pt>
                <c:pt idx="536">
                  <c:v>1.5591666666666666</c:v>
                </c:pt>
                <c:pt idx="537">
                  <c:v>1.5619444444444446</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1.5880555555555556</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1.6141666666666665</c:v>
                </c:pt>
                <c:pt idx="556">
                  <c:v>1.6172222222222221</c:v>
                </c:pt>
                <c:pt idx="557">
                  <c:v>1.62</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1.6463888888888889</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1.6724999999999999</c:v>
                </c:pt>
                <c:pt idx="576">
                  <c:v>1.6752777777777779</c:v>
                </c:pt>
                <c:pt idx="577">
                  <c:v>1.6783333333333335</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1.7361111111111112</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1.7622222222222221</c:v>
                </c:pt>
                <c:pt idx="607">
                  <c:v>1.7652777777777779</c:v>
                </c:pt>
                <c:pt idx="608">
                  <c:v>1.7680555555555555</c:v>
                </c:pt>
                <c:pt idx="609">
                  <c:v>1.7711111111111111</c:v>
                </c:pt>
                <c:pt idx="610">
                  <c:v>1.7738888888888888</c:v>
                </c:pt>
                <c:pt idx="611">
                  <c:v>1.7769444444444444</c:v>
                </c:pt>
                <c:pt idx="612">
                  <c:v>1.7797222222222222</c:v>
                </c:pt>
                <c:pt idx="613">
                  <c:v>1.7827777777777778</c:v>
                </c:pt>
                <c:pt idx="614">
                  <c:v>1.7855555555555556</c:v>
                </c:pt>
                <c:pt idx="615">
                  <c:v>1.7883333333333333</c:v>
                </c:pt>
                <c:pt idx="616">
                  <c:v>1.7913888888888889</c:v>
                </c:pt>
                <c:pt idx="617">
                  <c:v>1.7941666666666667</c:v>
                </c:pt>
                <c:pt idx="618">
                  <c:v>1.7972222222222221</c:v>
                </c:pt>
                <c:pt idx="619">
                  <c:v>1.8</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1.826111111111111</c:v>
                </c:pt>
                <c:pt idx="629">
                  <c:v>1.8291666666666666</c:v>
                </c:pt>
                <c:pt idx="630">
                  <c:v>1.8319444444444446</c:v>
                </c:pt>
                <c:pt idx="631">
                  <c:v>1.835</c:v>
                </c:pt>
                <c:pt idx="632">
                  <c:v>1.8377777777777777</c:v>
                </c:pt>
                <c:pt idx="633">
                  <c:v>1.8408333333333333</c:v>
                </c:pt>
                <c:pt idx="634">
                  <c:v>1.8436111111111111</c:v>
                </c:pt>
                <c:pt idx="635">
                  <c:v>1.8463888888888889</c:v>
                </c:pt>
                <c:pt idx="636">
                  <c:v>1.8494444444444444</c:v>
                </c:pt>
                <c:pt idx="637">
                  <c:v>1.8522222222222224</c:v>
                </c:pt>
                <c:pt idx="638">
                  <c:v>1.8552777777777778</c:v>
                </c:pt>
                <c:pt idx="639">
                  <c:v>1.8580555555555556</c:v>
                </c:pt>
                <c:pt idx="640">
                  <c:v>1.8611111111111112</c:v>
                </c:pt>
                <c:pt idx="641">
                  <c:v>1.8638888888888887</c:v>
                </c:pt>
                <c:pt idx="642">
                  <c:v>1.8669444444444445</c:v>
                </c:pt>
                <c:pt idx="643">
                  <c:v>1.8697222222222223</c:v>
                </c:pt>
                <c:pt idx="644">
                  <c:v>1.8724999999999998</c:v>
                </c:pt>
                <c:pt idx="645">
                  <c:v>1.8755555555555554</c:v>
                </c:pt>
                <c:pt idx="646">
                  <c:v>1.8786111111111112</c:v>
                </c:pt>
                <c:pt idx="647">
                  <c:v>1.881388888888889</c:v>
                </c:pt>
                <c:pt idx="648">
                  <c:v>1.8841666666666665</c:v>
                </c:pt>
                <c:pt idx="649">
                  <c:v>1.8872222222222221</c:v>
                </c:pt>
                <c:pt idx="650">
                  <c:v>1.8900000000000001</c:v>
                </c:pt>
                <c:pt idx="651">
                  <c:v>1.8930555555555555</c:v>
                </c:pt>
                <c:pt idx="652">
                  <c:v>1.8958333333333333</c:v>
                </c:pt>
                <c:pt idx="653">
                  <c:v>1.8988888888888888</c:v>
                </c:pt>
                <c:pt idx="654">
                  <c:v>1.9016666666666666</c:v>
                </c:pt>
                <c:pt idx="655">
                  <c:v>1.9044444444444444</c:v>
                </c:pt>
                <c:pt idx="656">
                  <c:v>1.9075</c:v>
                </c:pt>
                <c:pt idx="657">
                  <c:v>1.9102777777777777</c:v>
                </c:pt>
                <c:pt idx="658">
                  <c:v>1.9133333333333333</c:v>
                </c:pt>
                <c:pt idx="659">
                  <c:v>1.9161111111111111</c:v>
                </c:pt>
                <c:pt idx="660">
                  <c:v>1.9191666666666667</c:v>
                </c:pt>
                <c:pt idx="661">
                  <c:v>1.9219444444444445</c:v>
                </c:pt>
                <c:pt idx="662">
                  <c:v>1.925</c:v>
                </c:pt>
                <c:pt idx="663">
                  <c:v>1.9277777777777778</c:v>
                </c:pt>
                <c:pt idx="664">
                  <c:v>1.9308333333333332</c:v>
                </c:pt>
                <c:pt idx="665">
                  <c:v>1.9336111111111112</c:v>
                </c:pt>
                <c:pt idx="666">
                  <c:v>1.9366666666666668</c:v>
                </c:pt>
                <c:pt idx="667">
                  <c:v>1.9394444444444443</c:v>
                </c:pt>
                <c:pt idx="668">
                  <c:v>1.9422222222222223</c:v>
                </c:pt>
                <c:pt idx="669">
                  <c:v>1.9452777777777779</c:v>
                </c:pt>
                <c:pt idx="670">
                  <c:v>1.9480555555555557</c:v>
                </c:pt>
                <c:pt idx="671">
                  <c:v>1.951111111111111</c:v>
                </c:pt>
                <c:pt idx="672">
                  <c:v>1.953888888888889</c:v>
                </c:pt>
                <c:pt idx="673">
                  <c:v>1.9569444444444446</c:v>
                </c:pt>
                <c:pt idx="674">
                  <c:v>1.9597222222222221</c:v>
                </c:pt>
                <c:pt idx="675">
                  <c:v>1.9627777777777777</c:v>
                </c:pt>
                <c:pt idx="676">
                  <c:v>1.9655555555555557</c:v>
                </c:pt>
                <c:pt idx="677">
                  <c:v>1.9686111111111111</c:v>
                </c:pt>
                <c:pt idx="678">
                  <c:v>1.9713888888888889</c:v>
                </c:pt>
                <c:pt idx="679">
                  <c:v>1.9741666666666666</c:v>
                </c:pt>
                <c:pt idx="680">
                  <c:v>1.9772222222222224</c:v>
                </c:pt>
                <c:pt idx="681">
                  <c:v>1.98</c:v>
                </c:pt>
                <c:pt idx="682">
                  <c:v>1.9830555555555556</c:v>
                </c:pt>
                <c:pt idx="683">
                  <c:v>1.9869444444444444</c:v>
                </c:pt>
                <c:pt idx="684">
                  <c:v>1.9911111111111111</c:v>
                </c:pt>
                <c:pt idx="685">
                  <c:v>1.9941666666666669</c:v>
                </c:pt>
                <c:pt idx="686">
                  <c:v>1.9969444444444444</c:v>
                </c:pt>
                <c:pt idx="687">
                  <c:v>2</c:v>
                </c:pt>
                <c:pt idx="688">
                  <c:v>2.0030555555555556</c:v>
                </c:pt>
                <c:pt idx="689">
                  <c:v>2.0058333333333334</c:v>
                </c:pt>
                <c:pt idx="690">
                  <c:v>2.0088888888888889</c:v>
                </c:pt>
                <c:pt idx="691">
                  <c:v>2.0119444444444445</c:v>
                </c:pt>
                <c:pt idx="692">
                  <c:v>2.0150000000000001</c:v>
                </c:pt>
                <c:pt idx="693">
                  <c:v>2.0177777777777779</c:v>
                </c:pt>
                <c:pt idx="694">
                  <c:v>2.0208333333333335</c:v>
                </c:pt>
                <c:pt idx="695">
                  <c:v>2.0238888888888891</c:v>
                </c:pt>
                <c:pt idx="696">
                  <c:v>2.0266666666666664</c:v>
                </c:pt>
                <c:pt idx="697">
                  <c:v>2.029722222222222</c:v>
                </c:pt>
                <c:pt idx="698">
                  <c:v>2.032777777777778</c:v>
                </c:pt>
                <c:pt idx="699">
                  <c:v>2.0355555555555558</c:v>
                </c:pt>
                <c:pt idx="700">
                  <c:v>2.0386111111111109</c:v>
                </c:pt>
                <c:pt idx="701">
                  <c:v>2.0416666666666665</c:v>
                </c:pt>
                <c:pt idx="702">
                  <c:v>2.0444444444444447</c:v>
                </c:pt>
                <c:pt idx="703">
                  <c:v>2.0474999999999999</c:v>
                </c:pt>
                <c:pt idx="704">
                  <c:v>2.0505555555555555</c:v>
                </c:pt>
                <c:pt idx="705">
                  <c:v>2.0533333333333332</c:v>
                </c:pt>
                <c:pt idx="706">
                  <c:v>2.0563888888888888</c:v>
                </c:pt>
                <c:pt idx="707">
                  <c:v>2.0594444444444444</c:v>
                </c:pt>
                <c:pt idx="708">
                  <c:v>2.0622222222222222</c:v>
                </c:pt>
                <c:pt idx="709">
                  <c:v>2.0652777777777778</c:v>
                </c:pt>
                <c:pt idx="710">
                  <c:v>2.0683333333333334</c:v>
                </c:pt>
                <c:pt idx="711">
                  <c:v>2.0711111111111111</c:v>
                </c:pt>
                <c:pt idx="712">
                  <c:v>2.0741666666666667</c:v>
                </c:pt>
                <c:pt idx="713">
                  <c:v>2.0772222222222223</c:v>
                </c:pt>
                <c:pt idx="714">
                  <c:v>2.08</c:v>
                </c:pt>
                <c:pt idx="715">
                  <c:v>2.0830555555555557</c:v>
                </c:pt>
                <c:pt idx="716">
                  <c:v>2.0861111111111112</c:v>
                </c:pt>
                <c:pt idx="717">
                  <c:v>2.088888888888889</c:v>
                </c:pt>
                <c:pt idx="718">
                  <c:v>2.0919444444444446</c:v>
                </c:pt>
                <c:pt idx="719">
                  <c:v>2.0950000000000002</c:v>
                </c:pt>
                <c:pt idx="720">
                  <c:v>2.0980555555555558</c:v>
                </c:pt>
                <c:pt idx="721">
                  <c:v>2.1008333333333331</c:v>
                </c:pt>
                <c:pt idx="722">
                  <c:v>2.1038888888888887</c:v>
                </c:pt>
                <c:pt idx="723">
                  <c:v>2.1069444444444447</c:v>
                </c:pt>
                <c:pt idx="724">
                  <c:v>2.1097222222222221</c:v>
                </c:pt>
                <c:pt idx="725">
                  <c:v>2.1127777777777776</c:v>
                </c:pt>
                <c:pt idx="726">
                  <c:v>2.1158333333333332</c:v>
                </c:pt>
                <c:pt idx="727">
                  <c:v>2.118611111111111</c:v>
                </c:pt>
                <c:pt idx="728">
                  <c:v>2.1216666666666666</c:v>
                </c:pt>
                <c:pt idx="729">
                  <c:v>2.1247222222222222</c:v>
                </c:pt>
                <c:pt idx="730">
                  <c:v>2.1274999999999999</c:v>
                </c:pt>
                <c:pt idx="731">
                  <c:v>2.1305555555555555</c:v>
                </c:pt>
                <c:pt idx="732">
                  <c:v>2.1336111111111111</c:v>
                </c:pt>
                <c:pt idx="733">
                  <c:v>2.1363888888888889</c:v>
                </c:pt>
                <c:pt idx="734">
                  <c:v>2.1394444444444445</c:v>
                </c:pt>
                <c:pt idx="735">
                  <c:v>2.1425000000000001</c:v>
                </c:pt>
                <c:pt idx="736">
                  <c:v>2.1452777777777778</c:v>
                </c:pt>
                <c:pt idx="737">
                  <c:v>2.1483333333333334</c:v>
                </c:pt>
                <c:pt idx="738">
                  <c:v>2.1511111111111112</c:v>
                </c:pt>
                <c:pt idx="739">
                  <c:v>2.1541666666666668</c:v>
                </c:pt>
                <c:pt idx="740">
                  <c:v>2.1572222222222224</c:v>
                </c:pt>
                <c:pt idx="741">
                  <c:v>2.1599999999999997</c:v>
                </c:pt>
                <c:pt idx="742">
                  <c:v>2.1630555555555557</c:v>
                </c:pt>
                <c:pt idx="743">
                  <c:v>2.1661111111111113</c:v>
                </c:pt>
                <c:pt idx="744">
                  <c:v>2.1688888888888886</c:v>
                </c:pt>
                <c:pt idx="745">
                  <c:v>2.1719444444444442</c:v>
                </c:pt>
                <c:pt idx="746">
                  <c:v>2.1749999999999998</c:v>
                </c:pt>
                <c:pt idx="747">
                  <c:v>2.1780555555555554</c:v>
                </c:pt>
                <c:pt idx="748">
                  <c:v>2.1808333333333332</c:v>
                </c:pt>
                <c:pt idx="749">
                  <c:v>2.1838888888888888</c:v>
                </c:pt>
                <c:pt idx="750">
                  <c:v>2.1869444444444444</c:v>
                </c:pt>
                <c:pt idx="751">
                  <c:v>2.1897222222222221</c:v>
                </c:pt>
                <c:pt idx="752">
                  <c:v>2.1927777777777777</c:v>
                </c:pt>
                <c:pt idx="753">
                  <c:v>2.1955555555555555</c:v>
                </c:pt>
                <c:pt idx="754">
                  <c:v>2.1986111111111111</c:v>
                </c:pt>
                <c:pt idx="755">
                  <c:v>2.2016666666666667</c:v>
                </c:pt>
                <c:pt idx="756">
                  <c:v>2.2047222222222222</c:v>
                </c:pt>
                <c:pt idx="757">
                  <c:v>2.2075</c:v>
                </c:pt>
                <c:pt idx="758">
                  <c:v>2.2105555555555556</c:v>
                </c:pt>
                <c:pt idx="759">
                  <c:v>2.2136111111111112</c:v>
                </c:pt>
                <c:pt idx="760">
                  <c:v>2.2163888888888885</c:v>
                </c:pt>
                <c:pt idx="761">
                  <c:v>2.2194444444444441</c:v>
                </c:pt>
                <c:pt idx="762">
                  <c:v>2.2224999999999997</c:v>
                </c:pt>
                <c:pt idx="763">
                  <c:v>2.2252777777777779</c:v>
                </c:pt>
                <c:pt idx="764">
                  <c:v>2.2283333333333331</c:v>
                </c:pt>
                <c:pt idx="765">
                  <c:v>2.2313888888888886</c:v>
                </c:pt>
                <c:pt idx="766">
                  <c:v>2.2341666666666669</c:v>
                </c:pt>
                <c:pt idx="767">
                  <c:v>2.237222222222222</c:v>
                </c:pt>
                <c:pt idx="768">
                  <c:v>2.2402777777777776</c:v>
                </c:pt>
                <c:pt idx="769">
                  <c:v>2.2430555555555558</c:v>
                </c:pt>
                <c:pt idx="770">
                  <c:v>2.2461111111111114</c:v>
                </c:pt>
                <c:pt idx="771">
                  <c:v>2.2491666666666665</c:v>
                </c:pt>
                <c:pt idx="772">
                  <c:v>2.2522222222222221</c:v>
                </c:pt>
                <c:pt idx="773">
                  <c:v>2.2550000000000003</c:v>
                </c:pt>
                <c:pt idx="774">
                  <c:v>2.2580555555555555</c:v>
                </c:pt>
                <c:pt idx="775">
                  <c:v>2.2608333333333333</c:v>
                </c:pt>
                <c:pt idx="776">
                  <c:v>2.2638888888888888</c:v>
                </c:pt>
                <c:pt idx="777">
                  <c:v>2.2669444444444449</c:v>
                </c:pt>
                <c:pt idx="778">
                  <c:v>2.2697222222222222</c:v>
                </c:pt>
                <c:pt idx="779">
                  <c:v>2.2727777777777778</c:v>
                </c:pt>
                <c:pt idx="780">
                  <c:v>2.2758333333333334</c:v>
                </c:pt>
                <c:pt idx="781">
                  <c:v>2.2788888888888885</c:v>
                </c:pt>
                <c:pt idx="782">
                  <c:v>2.2816666666666667</c:v>
                </c:pt>
                <c:pt idx="783">
                  <c:v>2.2847222222222223</c:v>
                </c:pt>
                <c:pt idx="784">
                  <c:v>2.2877777777777779</c:v>
                </c:pt>
                <c:pt idx="785">
                  <c:v>2.2905555555555557</c:v>
                </c:pt>
                <c:pt idx="786">
                  <c:v>2.2936111111111113</c:v>
                </c:pt>
                <c:pt idx="787">
                  <c:v>2.2966666666666669</c:v>
                </c:pt>
                <c:pt idx="788">
                  <c:v>2.2994444444444446</c:v>
                </c:pt>
                <c:pt idx="789">
                  <c:v>2.3025000000000002</c:v>
                </c:pt>
                <c:pt idx="790">
                  <c:v>2.3055555555555558</c:v>
                </c:pt>
                <c:pt idx="791">
                  <c:v>2.3083333333333331</c:v>
                </c:pt>
                <c:pt idx="792">
                  <c:v>2.3113888888888892</c:v>
                </c:pt>
                <c:pt idx="793">
                  <c:v>2.3144444444444447</c:v>
                </c:pt>
                <c:pt idx="794">
                  <c:v>2.3172222222222221</c:v>
                </c:pt>
                <c:pt idx="795">
                  <c:v>2.3202777777777777</c:v>
                </c:pt>
                <c:pt idx="796">
                  <c:v>2.3233333333333333</c:v>
                </c:pt>
                <c:pt idx="797">
                  <c:v>2.326111111111111</c:v>
                </c:pt>
                <c:pt idx="798">
                  <c:v>2.3291666666666666</c:v>
                </c:pt>
                <c:pt idx="799">
                  <c:v>2.3322222222222222</c:v>
                </c:pt>
                <c:pt idx="800">
                  <c:v>2.335</c:v>
                </c:pt>
                <c:pt idx="801">
                  <c:v>2.3380555555555556</c:v>
                </c:pt>
                <c:pt idx="802">
                  <c:v>2.3411111111111111</c:v>
                </c:pt>
                <c:pt idx="803">
                  <c:v>2.3438888888888889</c:v>
                </c:pt>
                <c:pt idx="804">
                  <c:v>2.3469444444444445</c:v>
                </c:pt>
                <c:pt idx="805">
                  <c:v>2.35</c:v>
                </c:pt>
                <c:pt idx="806">
                  <c:v>2.3527777777777774</c:v>
                </c:pt>
                <c:pt idx="807">
                  <c:v>2.3558333333333334</c:v>
                </c:pt>
                <c:pt idx="808">
                  <c:v>2.358888888888889</c:v>
                </c:pt>
                <c:pt idx="809">
                  <c:v>2.3616666666666664</c:v>
                </c:pt>
                <c:pt idx="810">
                  <c:v>2.3647222222222219</c:v>
                </c:pt>
                <c:pt idx="811">
                  <c:v>2.3677777777777775</c:v>
                </c:pt>
                <c:pt idx="812">
                  <c:v>2.3705555555555553</c:v>
                </c:pt>
                <c:pt idx="813">
                  <c:v>2.3736111111111109</c:v>
                </c:pt>
                <c:pt idx="814">
                  <c:v>2.3766666666666665</c:v>
                </c:pt>
                <c:pt idx="815">
                  <c:v>2.3797222222222221</c:v>
                </c:pt>
                <c:pt idx="816">
                  <c:v>2.3824999999999998</c:v>
                </c:pt>
                <c:pt idx="817">
                  <c:v>2.3855555555555554</c:v>
                </c:pt>
                <c:pt idx="818">
                  <c:v>2.388611111111111</c:v>
                </c:pt>
                <c:pt idx="819">
                  <c:v>2.3913888888888888</c:v>
                </c:pt>
                <c:pt idx="820">
                  <c:v>2.3944444444444444</c:v>
                </c:pt>
                <c:pt idx="821">
                  <c:v>2.3975</c:v>
                </c:pt>
                <c:pt idx="822">
                  <c:v>2.4002777777777782</c:v>
                </c:pt>
                <c:pt idx="823">
                  <c:v>2.4033333333333333</c:v>
                </c:pt>
                <c:pt idx="824">
                  <c:v>2.4063888888888889</c:v>
                </c:pt>
                <c:pt idx="825">
                  <c:v>2.4091666666666667</c:v>
                </c:pt>
                <c:pt idx="826">
                  <c:v>2.4122222222222218</c:v>
                </c:pt>
                <c:pt idx="827">
                  <c:v>2.415</c:v>
                </c:pt>
                <c:pt idx="828">
                  <c:v>2.4180555555555556</c:v>
                </c:pt>
                <c:pt idx="829">
                  <c:v>2.4211111111111112</c:v>
                </c:pt>
                <c:pt idx="830">
                  <c:v>2.423888888888889</c:v>
                </c:pt>
                <c:pt idx="831">
                  <c:v>2.4269444444444446</c:v>
                </c:pt>
                <c:pt idx="832">
                  <c:v>2.4300000000000002</c:v>
                </c:pt>
                <c:pt idx="833">
                  <c:v>2.4327777777777779</c:v>
                </c:pt>
                <c:pt idx="834">
                  <c:v>2.4358333333333335</c:v>
                </c:pt>
                <c:pt idx="835">
                  <c:v>2.4388888888888891</c:v>
                </c:pt>
                <c:pt idx="836">
                  <c:v>2.4419444444444447</c:v>
                </c:pt>
              </c:numCache>
            </c:numRef>
          </c:xVal>
          <c:yVal>
            <c:numRef>
              <c:f>'Fig. 13'!$E$2114:$E$2950</c:f>
              <c:numCache>
                <c:formatCode>0.00</c:formatCode>
                <c:ptCount val="837"/>
                <c:pt idx="0">
                  <c:v>1</c:v>
                </c:pt>
                <c:pt idx="1">
                  <c:v>1.0006065804040947</c:v>
                </c:pt>
                <c:pt idx="2">
                  <c:v>1.0010153422928976</c:v>
                </c:pt>
                <c:pt idx="3">
                  <c:v>1.0012260411038363</c:v>
                </c:pt>
                <c:pt idx="4">
                  <c:v>1.0019980762423863</c:v>
                </c:pt>
                <c:pt idx="5">
                  <c:v>1.0021676885406285</c:v>
                </c:pt>
                <c:pt idx="6">
                  <c:v>1.0025094891962398</c:v>
                </c:pt>
                <c:pt idx="7">
                  <c:v>1.0024817231918279</c:v>
                </c:pt>
                <c:pt idx="8">
                  <c:v>1.0032483290412038</c:v>
                </c:pt>
                <c:pt idx="9">
                  <c:v>1.0030148369982237</c:v>
                </c:pt>
                <c:pt idx="10">
                  <c:v>1.0031311672633361</c:v>
                </c:pt>
                <c:pt idx="11">
                  <c:v>1.0037424106605366</c:v>
                </c:pt>
                <c:pt idx="12">
                  <c:v>1.0043887406352481</c:v>
                </c:pt>
                <c:pt idx="13">
                  <c:v>1.0050653637609845</c:v>
                </c:pt>
                <c:pt idx="14">
                  <c:v>1.0048853820095396</c:v>
                </c:pt>
                <c:pt idx="15">
                  <c:v>1.0054818049146614</c:v>
                </c:pt>
                <c:pt idx="16">
                  <c:v>1.0062311935587123</c:v>
                </c:pt>
                <c:pt idx="17">
                  <c:v>1.0060794343284905</c:v>
                </c:pt>
                <c:pt idx="18">
                  <c:v>1.0064231425721919</c:v>
                </c:pt>
                <c:pt idx="19">
                  <c:v>1.0064905603221883</c:v>
                </c:pt>
                <c:pt idx="20">
                  <c:v>1.005843773830672</c:v>
                </c:pt>
                <c:pt idx="21">
                  <c:v>1.0059127567811523</c:v>
                </c:pt>
                <c:pt idx="22">
                  <c:v>1.0058182414977836</c:v>
                </c:pt>
                <c:pt idx="23">
                  <c:v>1.0053812733919283</c:v>
                </c:pt>
                <c:pt idx="24">
                  <c:v>1.005270600674401</c:v>
                </c:pt>
                <c:pt idx="25">
                  <c:v>1.005355349758918</c:v>
                </c:pt>
                <c:pt idx="26">
                  <c:v>1.0058645290412482</c:v>
                </c:pt>
                <c:pt idx="27">
                  <c:v>1.0054991525533539</c:v>
                </c:pt>
                <c:pt idx="28">
                  <c:v>1.005399256893317</c:v>
                </c:pt>
                <c:pt idx="29">
                  <c:v>1.0053744745523259</c:v>
                </c:pt>
                <c:pt idx="30">
                  <c:v>1.0053106600242792</c:v>
                </c:pt>
                <c:pt idx="31">
                  <c:v>1.0055084622353951</c:v>
                </c:pt>
                <c:pt idx="32">
                  <c:v>1.0054381749511796</c:v>
                </c:pt>
                <c:pt idx="33">
                  <c:v>1.0057163241204583</c:v>
                </c:pt>
                <c:pt idx="34">
                  <c:v>1.005382463596463</c:v>
                </c:pt>
                <c:pt idx="35">
                  <c:v>1.0057802527777093</c:v>
                </c:pt>
                <c:pt idx="36">
                  <c:v>1.0054084687503329</c:v>
                </c:pt>
                <c:pt idx="37">
                  <c:v>1.0053439694470732</c:v>
                </c:pt>
                <c:pt idx="38">
                  <c:v>1.0059188056288564</c:v>
                </c:pt>
                <c:pt idx="39">
                  <c:v>1.0060445760093846</c:v>
                </c:pt>
                <c:pt idx="40">
                  <c:v>1.0058737898107819</c:v>
                </c:pt>
                <c:pt idx="41">
                  <c:v>1.0054805494934382</c:v>
                </c:pt>
                <c:pt idx="42">
                  <c:v>1.0057455738044969</c:v>
                </c:pt>
                <c:pt idx="43">
                  <c:v>1.0061672649014595</c:v>
                </c:pt>
                <c:pt idx="44">
                  <c:v>1.0054414357855215</c:v>
                </c:pt>
                <c:pt idx="45">
                  <c:v>1.0053966645300167</c:v>
                </c:pt>
                <c:pt idx="46">
                  <c:v>1.0053972514801999</c:v>
                </c:pt>
                <c:pt idx="47">
                  <c:v>1.0048349695106256</c:v>
                </c:pt>
                <c:pt idx="48">
                  <c:v>1.0040332607795734</c:v>
                </c:pt>
                <c:pt idx="49">
                  <c:v>1.0034406367464539</c:v>
                </c:pt>
                <c:pt idx="50">
                  <c:v>1.0026115859194566</c:v>
                </c:pt>
                <c:pt idx="51">
                  <c:v>1.0014900708604182</c:v>
                </c:pt>
                <c:pt idx="52">
                  <c:v>1.0012945675375111</c:v>
                </c:pt>
                <c:pt idx="53">
                  <c:v>1.0002303127294963</c:v>
                </c:pt>
                <c:pt idx="54">
                  <c:v>1.0001500309880249</c:v>
                </c:pt>
                <c:pt idx="55">
                  <c:v>1.0001329279119062</c:v>
                </c:pt>
                <c:pt idx="56">
                  <c:v>0.99989552286771599</c:v>
                </c:pt>
                <c:pt idx="57">
                  <c:v>0.9991314441649537</c:v>
                </c:pt>
                <c:pt idx="58">
                  <c:v>0.99889519671695848</c:v>
                </c:pt>
                <c:pt idx="59">
                  <c:v>0.9984369842753732</c:v>
                </c:pt>
                <c:pt idx="60">
                  <c:v>0.99827296430802526</c:v>
                </c:pt>
                <c:pt idx="61">
                  <c:v>0.99749183144166564</c:v>
                </c:pt>
                <c:pt idx="62">
                  <c:v>0.99746426108731545</c:v>
                </c:pt>
                <c:pt idx="63">
                  <c:v>0.99696018501072037</c:v>
                </c:pt>
                <c:pt idx="64">
                  <c:v>0.99688849556773795</c:v>
                </c:pt>
                <c:pt idx="65">
                  <c:v>0.99693639722420868</c:v>
                </c:pt>
                <c:pt idx="66">
                  <c:v>0.99653940694737408</c:v>
                </c:pt>
                <c:pt idx="67">
                  <c:v>0.99617059027924626</c:v>
                </c:pt>
                <c:pt idx="68">
                  <c:v>0.99641846260166955</c:v>
                </c:pt>
                <c:pt idx="69">
                  <c:v>0.99615058506056542</c:v>
                </c:pt>
                <c:pt idx="70">
                  <c:v>0.99660847141871578</c:v>
                </c:pt>
                <c:pt idx="71">
                  <c:v>0.99622313862465239</c:v>
                </c:pt>
                <c:pt idx="72">
                  <c:v>0.99587841952230105</c:v>
                </c:pt>
                <c:pt idx="73">
                  <c:v>0.99572092122363998</c:v>
                </c:pt>
                <c:pt idx="74">
                  <c:v>0.99550679853664248</c:v>
                </c:pt>
                <c:pt idx="75">
                  <c:v>0.99543303846384912</c:v>
                </c:pt>
                <c:pt idx="76">
                  <c:v>0.99593766888227631</c:v>
                </c:pt>
                <c:pt idx="77">
                  <c:v>0.99549999969704051</c:v>
                </c:pt>
                <c:pt idx="78">
                  <c:v>0.9953281700314448</c:v>
                </c:pt>
                <c:pt idx="79">
                  <c:v>0.99491929401344015</c:v>
                </c:pt>
                <c:pt idx="80">
                  <c:v>0.99541570712933003</c:v>
                </c:pt>
                <c:pt idx="81">
                  <c:v>0.99518940522606802</c:v>
                </c:pt>
                <c:pt idx="82">
                  <c:v>0.99555999904891412</c:v>
                </c:pt>
                <c:pt idx="83">
                  <c:v>0.99547885318633633</c:v>
                </c:pt>
                <c:pt idx="84">
                  <c:v>0.99543877753228804</c:v>
                </c:pt>
                <c:pt idx="85">
                  <c:v>0.9958965334570633</c:v>
                </c:pt>
                <c:pt idx="86">
                  <c:v>0.99598945093161084</c:v>
                </c:pt>
                <c:pt idx="87">
                  <c:v>0.99621159527108294</c:v>
                </c:pt>
                <c:pt idx="88">
                  <c:v>0.99652326581738859</c:v>
                </c:pt>
                <c:pt idx="89">
                  <c:v>0.99632546360626806</c:v>
                </c:pt>
                <c:pt idx="90">
                  <c:v>0.99585658823638701</c:v>
                </c:pt>
                <c:pt idx="91">
                  <c:v>0.99628427926854168</c:v>
                </c:pt>
                <c:pt idx="92">
                  <c:v>0.99600223340222449</c:v>
                </c:pt>
                <c:pt idx="93">
                  <c:v>0.99598755964769081</c:v>
                </c:pt>
                <c:pt idx="94">
                  <c:v>0.99644446775553919</c:v>
                </c:pt>
                <c:pt idx="95">
                  <c:v>0.99638600099580721</c:v>
                </c:pt>
                <c:pt idx="96">
                  <c:v>0.99600366816933605</c:v>
                </c:pt>
                <c:pt idx="97">
                  <c:v>0.99606909681038558</c:v>
                </c:pt>
                <c:pt idx="98">
                  <c:v>0.99622260058698564</c:v>
                </c:pt>
                <c:pt idx="99">
                  <c:v>0.99656971640257574</c:v>
                </c:pt>
                <c:pt idx="100">
                  <c:v>0.99645159267857342</c:v>
                </c:pt>
                <c:pt idx="101">
                  <c:v>0.99642938639670964</c:v>
                </c:pt>
                <c:pt idx="102">
                  <c:v>0.99652492884290056</c:v>
                </c:pt>
                <c:pt idx="103">
                  <c:v>0.99657545547101178</c:v>
                </c:pt>
                <c:pt idx="104">
                  <c:v>0.99648407058860922</c:v>
                </c:pt>
                <c:pt idx="105">
                  <c:v>0.99647030986769081</c:v>
                </c:pt>
                <c:pt idx="106">
                  <c:v>0.99638039236073872</c:v>
                </c:pt>
                <c:pt idx="107">
                  <c:v>0.99617006854575407</c:v>
                </c:pt>
                <c:pt idx="108">
                  <c:v>0.9959507611321532</c:v>
                </c:pt>
                <c:pt idx="109">
                  <c:v>0.99544931002721093</c:v>
                </c:pt>
                <c:pt idx="110">
                  <c:v>0.99556683049685823</c:v>
                </c:pt>
                <c:pt idx="111">
                  <c:v>0.99546222293120223</c:v>
                </c:pt>
                <c:pt idx="112">
                  <c:v>0.99546207619365257</c:v>
                </c:pt>
                <c:pt idx="113">
                  <c:v>0.9948731858158596</c:v>
                </c:pt>
                <c:pt idx="114">
                  <c:v>0.99497055432927972</c:v>
                </c:pt>
                <c:pt idx="115">
                  <c:v>0.99517575863435148</c:v>
                </c:pt>
                <c:pt idx="116">
                  <c:v>0.99518241073640712</c:v>
                </c:pt>
                <c:pt idx="117">
                  <c:v>0.99532582223072563</c:v>
                </c:pt>
                <c:pt idx="118">
                  <c:v>0.99497001629161597</c:v>
                </c:pt>
                <c:pt idx="119">
                  <c:v>0.99428630085118386</c:v>
                </c:pt>
                <c:pt idx="120">
                  <c:v>0.99461566142378843</c:v>
                </c:pt>
                <c:pt idx="121">
                  <c:v>0.99368532908215945</c:v>
                </c:pt>
                <c:pt idx="122">
                  <c:v>0.99421919288044913</c:v>
                </c:pt>
                <c:pt idx="123">
                  <c:v>0.99387864764605771</c:v>
                </c:pt>
                <c:pt idx="124">
                  <c:v>0.99379158336915574</c:v>
                </c:pt>
                <c:pt idx="125">
                  <c:v>0.99389416921752116</c:v>
                </c:pt>
                <c:pt idx="126">
                  <c:v>0.99353929261619867</c:v>
                </c:pt>
                <c:pt idx="127">
                  <c:v>0.99351279833718187</c:v>
                </c:pt>
                <c:pt idx="128">
                  <c:v>0.99379401269073786</c:v>
                </c:pt>
                <c:pt idx="129">
                  <c:v>0.99337502808627709</c:v>
                </c:pt>
                <c:pt idx="130">
                  <c:v>0.99320592121735984</c:v>
                </c:pt>
                <c:pt idx="131">
                  <c:v>0.99282626227504434</c:v>
                </c:pt>
                <c:pt idx="132">
                  <c:v>0.99261447108460221</c:v>
                </c:pt>
                <c:pt idx="133">
                  <c:v>0.99182675133287523</c:v>
                </c:pt>
                <c:pt idx="134">
                  <c:v>0.99101666225756568</c:v>
                </c:pt>
                <c:pt idx="135">
                  <c:v>0.99112231329020717</c:v>
                </c:pt>
                <c:pt idx="136">
                  <c:v>0.99108950929673956</c:v>
                </c:pt>
                <c:pt idx="137">
                  <c:v>0.99069558420418558</c:v>
                </c:pt>
                <c:pt idx="138">
                  <c:v>0.99051349921459164</c:v>
                </c:pt>
                <c:pt idx="139">
                  <c:v>0.99038950598878139</c:v>
                </c:pt>
                <c:pt idx="140">
                  <c:v>0.99014297060843526</c:v>
                </c:pt>
                <c:pt idx="141">
                  <c:v>0.98972246971600464</c:v>
                </c:pt>
                <c:pt idx="142">
                  <c:v>0.989567090959661</c:v>
                </c:pt>
                <c:pt idx="143">
                  <c:v>0.98909228087128187</c:v>
                </c:pt>
                <c:pt idx="144">
                  <c:v>0.98937131046582938</c:v>
                </c:pt>
                <c:pt idx="145">
                  <c:v>0.98880800133344116</c:v>
                </c:pt>
                <c:pt idx="146">
                  <c:v>0.98909515040550056</c:v>
                </c:pt>
                <c:pt idx="147">
                  <c:v>0.98883615863797591</c:v>
                </c:pt>
                <c:pt idx="148">
                  <c:v>0.98851734686446446</c:v>
                </c:pt>
                <c:pt idx="149">
                  <c:v>0.98831059366308083</c:v>
                </c:pt>
                <c:pt idx="150">
                  <c:v>0.9884481030472374</c:v>
                </c:pt>
                <c:pt idx="151">
                  <c:v>0.98824479002607979</c:v>
                </c:pt>
                <c:pt idx="152">
                  <c:v>0.98801100450800827</c:v>
                </c:pt>
                <c:pt idx="153">
                  <c:v>0.98760907406715437</c:v>
                </c:pt>
                <c:pt idx="154">
                  <c:v>0.9877174315923023</c:v>
                </c:pt>
                <c:pt idx="155">
                  <c:v>0.98780301218957323</c:v>
                </c:pt>
                <c:pt idx="156">
                  <c:v>0.98725344747393018</c:v>
                </c:pt>
                <c:pt idx="157">
                  <c:v>0.98720727405966757</c:v>
                </c:pt>
                <c:pt idx="158">
                  <c:v>0.98701310767883454</c:v>
                </c:pt>
                <c:pt idx="159">
                  <c:v>0.98699391766873867</c:v>
                </c:pt>
                <c:pt idx="160">
                  <c:v>0.98701454244594455</c:v>
                </c:pt>
                <c:pt idx="161">
                  <c:v>0.98703979760791571</c:v>
                </c:pt>
                <c:pt idx="162">
                  <c:v>0.98680126757588049</c:v>
                </c:pt>
                <c:pt idx="163">
                  <c:v>0.98639963061010871</c:v>
                </c:pt>
                <c:pt idx="164">
                  <c:v>0.98668622534033146</c:v>
                </c:pt>
                <c:pt idx="165">
                  <c:v>0.98637970691228782</c:v>
                </c:pt>
                <c:pt idx="166">
                  <c:v>0.9861672309466325</c:v>
                </c:pt>
                <c:pt idx="167">
                  <c:v>0.98650911312310519</c:v>
                </c:pt>
                <c:pt idx="168">
                  <c:v>0.98639663064251804</c:v>
                </c:pt>
                <c:pt idx="169">
                  <c:v>0.98618752964040624</c:v>
                </c:pt>
                <c:pt idx="170">
                  <c:v>0.98603674866048607</c:v>
                </c:pt>
                <c:pt idx="171">
                  <c:v>0.98601168914857018</c:v>
                </c:pt>
                <c:pt idx="172">
                  <c:v>0.98574728439604165</c:v>
                </c:pt>
                <c:pt idx="173">
                  <c:v>0.98539922293849125</c:v>
                </c:pt>
                <c:pt idx="174">
                  <c:v>0.9805391450034382</c:v>
                </c:pt>
                <c:pt idx="175">
                  <c:v>0.98586676136629536</c:v>
                </c:pt>
                <c:pt idx="176">
                  <c:v>0.98539936967603958</c:v>
                </c:pt>
                <c:pt idx="177">
                  <c:v>0.98517173083070175</c:v>
                </c:pt>
                <c:pt idx="178">
                  <c:v>0.98544234747265302</c:v>
                </c:pt>
                <c:pt idx="179">
                  <c:v>0.98504044964013915</c:v>
                </c:pt>
                <c:pt idx="180">
                  <c:v>0.98492201613687369</c:v>
                </c:pt>
                <c:pt idx="181">
                  <c:v>0.98518126877114509</c:v>
                </c:pt>
                <c:pt idx="182">
                  <c:v>0.98477014277744679</c:v>
                </c:pt>
                <c:pt idx="183">
                  <c:v>0.98447208621451743</c:v>
                </c:pt>
                <c:pt idx="184">
                  <c:v>0.9845332268584116</c:v>
                </c:pt>
                <c:pt idx="185">
                  <c:v>0.9843340224885212</c:v>
                </c:pt>
                <c:pt idx="186">
                  <c:v>0.98443986917122872</c:v>
                </c:pt>
                <c:pt idx="187">
                  <c:v>0.98422351281271103</c:v>
                </c:pt>
                <c:pt idx="188">
                  <c:v>0.98431263141524672</c:v>
                </c:pt>
                <c:pt idx="189">
                  <c:v>0.98432228348489303</c:v>
                </c:pt>
                <c:pt idx="190">
                  <c:v>0.98407108511144581</c:v>
                </c:pt>
                <c:pt idx="191">
                  <c:v>0.98411360639125078</c:v>
                </c:pt>
                <c:pt idx="192">
                  <c:v>0.98377343615280821</c:v>
                </c:pt>
                <c:pt idx="193">
                  <c:v>0.98372662687584267</c:v>
                </c:pt>
                <c:pt idx="194">
                  <c:v>0.98336142973383356</c:v>
                </c:pt>
                <c:pt idx="195">
                  <c:v>0.98320968680777876</c:v>
                </c:pt>
                <c:pt idx="196">
                  <c:v>0.98322129537803626</c:v>
                </c:pt>
                <c:pt idx="197">
                  <c:v>0.98264709505894554</c:v>
                </c:pt>
                <c:pt idx="198">
                  <c:v>0.98294984722332557</c:v>
                </c:pt>
                <c:pt idx="199">
                  <c:v>0.98190023356150391</c:v>
                </c:pt>
                <c:pt idx="200">
                  <c:v>0.98240897263120175</c:v>
                </c:pt>
                <c:pt idx="201">
                  <c:v>0.98266970894510153</c:v>
                </c:pt>
                <c:pt idx="202">
                  <c:v>0.98193342885509449</c:v>
                </c:pt>
                <c:pt idx="203">
                  <c:v>0.9819950097116219</c:v>
                </c:pt>
                <c:pt idx="204">
                  <c:v>0.98215792099529498</c:v>
                </c:pt>
                <c:pt idx="205">
                  <c:v>0.98187980443435818</c:v>
                </c:pt>
                <c:pt idx="206">
                  <c:v>0.98146134156339393</c:v>
                </c:pt>
                <c:pt idx="207">
                  <c:v>0.98162073114597215</c:v>
                </c:pt>
                <c:pt idx="208">
                  <c:v>0.98156854149235018</c:v>
                </c:pt>
                <c:pt idx="209">
                  <c:v>0.98166750781459733</c:v>
                </c:pt>
                <c:pt idx="210">
                  <c:v>0.98189544013502184</c:v>
                </c:pt>
                <c:pt idx="211">
                  <c:v>0.98154276459688405</c:v>
                </c:pt>
                <c:pt idx="212">
                  <c:v>0.98170107810413465</c:v>
                </c:pt>
                <c:pt idx="213">
                  <c:v>0.98184007116791183</c:v>
                </c:pt>
                <c:pt idx="214">
                  <c:v>0.98173704510691584</c:v>
                </c:pt>
                <c:pt idx="215">
                  <c:v>0.9822182627347722</c:v>
                </c:pt>
                <c:pt idx="216">
                  <c:v>0.98226213726082756</c:v>
                </c:pt>
                <c:pt idx="217">
                  <c:v>0.98150547695619461</c:v>
                </c:pt>
                <c:pt idx="218">
                  <c:v>0.98164691564573325</c:v>
                </c:pt>
                <c:pt idx="219">
                  <c:v>0.98224333855085055</c:v>
                </c:pt>
                <c:pt idx="220">
                  <c:v>0.98169289340994048</c:v>
                </c:pt>
                <c:pt idx="221">
                  <c:v>0.98152302024494997</c:v>
                </c:pt>
                <c:pt idx="222">
                  <c:v>0.98163181798273302</c:v>
                </c:pt>
                <c:pt idx="223">
                  <c:v>0.98145195036048816</c:v>
                </c:pt>
                <c:pt idx="224">
                  <c:v>0.98168679564972139</c:v>
                </c:pt>
                <c:pt idx="225">
                  <c:v>0.98167898595147696</c:v>
                </c:pt>
                <c:pt idx="226">
                  <c:v>0.9818116529966332</c:v>
                </c:pt>
                <c:pt idx="227">
                  <c:v>0.98156495457457338</c:v>
                </c:pt>
                <c:pt idx="228">
                  <c:v>0.98180206614367194</c:v>
                </c:pt>
                <c:pt idx="229">
                  <c:v>0.98164367111555972</c:v>
                </c:pt>
                <c:pt idx="230">
                  <c:v>0.98164510588267295</c:v>
                </c:pt>
                <c:pt idx="231">
                  <c:v>0.98135291882155762</c:v>
                </c:pt>
                <c:pt idx="232">
                  <c:v>0.98125535465807445</c:v>
                </c:pt>
                <c:pt idx="233">
                  <c:v>0.98134051134688949</c:v>
                </c:pt>
                <c:pt idx="234">
                  <c:v>0.98084993512447349</c:v>
                </c:pt>
                <c:pt idx="235">
                  <c:v>0.98106444911158952</c:v>
                </c:pt>
                <c:pt idx="236">
                  <c:v>0.981008411673438</c:v>
                </c:pt>
                <c:pt idx="237">
                  <c:v>0.98131176709217161</c:v>
                </c:pt>
                <c:pt idx="238">
                  <c:v>0.98084432648940634</c:v>
                </c:pt>
                <c:pt idx="239">
                  <c:v>0.98086006001510007</c:v>
                </c:pt>
                <c:pt idx="240">
                  <c:v>0.98123839831950077</c:v>
                </c:pt>
                <c:pt idx="241">
                  <c:v>0.98126613171557386</c:v>
                </c:pt>
                <c:pt idx="242">
                  <c:v>0.98101927025179436</c:v>
                </c:pt>
                <c:pt idx="243">
                  <c:v>0.98136058178225538</c:v>
                </c:pt>
                <c:pt idx="244">
                  <c:v>0.98108223696291685</c:v>
                </c:pt>
                <c:pt idx="245">
                  <c:v>0.98103500377748942</c:v>
                </c:pt>
                <c:pt idx="246">
                  <c:v>0.98145338512760005</c:v>
                </c:pt>
                <c:pt idx="247">
                  <c:v>0.98103973198728345</c:v>
                </c:pt>
                <c:pt idx="248">
                  <c:v>0.9812177898464699</c:v>
                </c:pt>
                <c:pt idx="249">
                  <c:v>0.98083296248172824</c:v>
                </c:pt>
                <c:pt idx="250">
                  <c:v>0.98091523333214825</c:v>
                </c:pt>
                <c:pt idx="251">
                  <c:v>0.98142250502639283</c:v>
                </c:pt>
                <c:pt idx="252">
                  <c:v>0.98098344998656151</c:v>
                </c:pt>
                <c:pt idx="253">
                  <c:v>0.98085177749587549</c:v>
                </c:pt>
                <c:pt idx="254">
                  <c:v>0.98075874589213241</c:v>
                </c:pt>
                <c:pt idx="255">
                  <c:v>0.9809809065357763</c:v>
                </c:pt>
                <c:pt idx="256">
                  <c:v>0.98158898692366614</c:v>
                </c:pt>
                <c:pt idx="257">
                  <c:v>0.98058543254690711</c:v>
                </c:pt>
                <c:pt idx="258">
                  <c:v>0.98109141621158935</c:v>
                </c:pt>
                <c:pt idx="259">
                  <c:v>0.98067438810773067</c:v>
                </c:pt>
                <c:pt idx="260">
                  <c:v>0.98077829459400345</c:v>
                </c:pt>
                <c:pt idx="261">
                  <c:v>0.98078318584551261</c:v>
                </c:pt>
                <c:pt idx="262">
                  <c:v>0.98127358272204601</c:v>
                </c:pt>
                <c:pt idx="263">
                  <c:v>0.98122515933207755</c:v>
                </c:pt>
                <c:pt idx="264">
                  <c:v>0.98071878436728444</c:v>
                </c:pt>
                <c:pt idx="265">
                  <c:v>0.98096308607610083</c:v>
                </c:pt>
                <c:pt idx="266">
                  <c:v>0.98113763853836999</c:v>
                </c:pt>
                <c:pt idx="267">
                  <c:v>0.98118663257434402</c:v>
                </c:pt>
                <c:pt idx="268">
                  <c:v>0.98105582420475856</c:v>
                </c:pt>
                <c:pt idx="269">
                  <c:v>0.98143355925480591</c:v>
                </c:pt>
                <c:pt idx="270">
                  <c:v>0.9814664284649629</c:v>
                </c:pt>
                <c:pt idx="271">
                  <c:v>0.98079339225700035</c:v>
                </c:pt>
                <c:pt idx="272">
                  <c:v>0.98113987220989241</c:v>
                </c:pt>
                <c:pt idx="273">
                  <c:v>0.98075866437126935</c:v>
                </c:pt>
                <c:pt idx="274">
                  <c:v>0.97836961409140788</c:v>
                </c:pt>
                <c:pt idx="275">
                  <c:v>0.98185495687668467</c:v>
                </c:pt>
                <c:pt idx="276">
                  <c:v>0.98179748467142314</c:v>
                </c:pt>
                <c:pt idx="277">
                  <c:v>0.98214106248174993</c:v>
                </c:pt>
                <c:pt idx="278">
                  <c:v>0.98189191843393464</c:v>
                </c:pt>
                <c:pt idx="279">
                  <c:v>0.98177594686059921</c:v>
                </c:pt>
                <c:pt idx="280">
                  <c:v>0.98191120626906325</c:v>
                </c:pt>
                <c:pt idx="281">
                  <c:v>0.98205636230974613</c:v>
                </c:pt>
                <c:pt idx="282">
                  <c:v>0.98200216724299971</c:v>
                </c:pt>
                <c:pt idx="283">
                  <c:v>0.98216630133955252</c:v>
                </c:pt>
                <c:pt idx="284">
                  <c:v>0.98179019670667211</c:v>
                </c:pt>
                <c:pt idx="285">
                  <c:v>0.98170298569222347</c:v>
                </c:pt>
                <c:pt idx="286">
                  <c:v>0.98162089418768883</c:v>
                </c:pt>
                <c:pt idx="287">
                  <c:v>0.98191195626096028</c:v>
                </c:pt>
                <c:pt idx="288">
                  <c:v>0.9817478710769254</c:v>
                </c:pt>
                <c:pt idx="289">
                  <c:v>0.98132875603908976</c:v>
                </c:pt>
                <c:pt idx="290">
                  <c:v>0.9814116627522097</c:v>
                </c:pt>
                <c:pt idx="291">
                  <c:v>0.98152711259204728</c:v>
                </c:pt>
                <c:pt idx="292">
                  <c:v>0.98150112374234921</c:v>
                </c:pt>
                <c:pt idx="293">
                  <c:v>0.98208616633562129</c:v>
                </c:pt>
                <c:pt idx="294">
                  <c:v>0.9814536622985216</c:v>
                </c:pt>
                <c:pt idx="295">
                  <c:v>0.98192297788102856</c:v>
                </c:pt>
                <c:pt idx="296">
                  <c:v>0.98141441815722674</c:v>
                </c:pt>
                <c:pt idx="297">
                  <c:v>0.98153619401569092</c:v>
                </c:pt>
                <c:pt idx="298">
                  <c:v>0.98186963063121513</c:v>
                </c:pt>
                <c:pt idx="299">
                  <c:v>0.98178064246205421</c:v>
                </c:pt>
                <c:pt idx="300">
                  <c:v>0.98225952859335885</c:v>
                </c:pt>
                <c:pt idx="301">
                  <c:v>0.98235479386862701</c:v>
                </c:pt>
                <c:pt idx="302">
                  <c:v>0.98187388602002912</c:v>
                </c:pt>
                <c:pt idx="303">
                  <c:v>0.98222183334837454</c:v>
                </c:pt>
                <c:pt idx="304">
                  <c:v>0.98216524156838925</c:v>
                </c:pt>
                <c:pt idx="305">
                  <c:v>0.98168113810214064</c:v>
                </c:pt>
                <c:pt idx="306">
                  <c:v>0.98187067409820528</c:v>
                </c:pt>
                <c:pt idx="307">
                  <c:v>0.98180578349482062</c:v>
                </c:pt>
                <c:pt idx="308">
                  <c:v>0.98186909259355004</c:v>
                </c:pt>
                <c:pt idx="309">
                  <c:v>0.98216718176482265</c:v>
                </c:pt>
                <c:pt idx="310">
                  <c:v>0.98184106572238838</c:v>
                </c:pt>
                <c:pt idx="311">
                  <c:v>0.98225113194492808</c:v>
                </c:pt>
                <c:pt idx="312">
                  <c:v>0.9822201377145191</c:v>
                </c:pt>
                <c:pt idx="313">
                  <c:v>0.98153456359851476</c:v>
                </c:pt>
                <c:pt idx="314">
                  <c:v>0.98156539478721005</c:v>
                </c:pt>
                <c:pt idx="315">
                  <c:v>0.98180912585002111</c:v>
                </c:pt>
                <c:pt idx="316">
                  <c:v>0.98150539543533644</c:v>
                </c:pt>
                <c:pt idx="317">
                  <c:v>0.98194624393405439</c:v>
                </c:pt>
                <c:pt idx="318">
                  <c:v>0.98181690293992219</c:v>
                </c:pt>
                <c:pt idx="319">
                  <c:v>0.98202566155442728</c:v>
                </c:pt>
                <c:pt idx="320">
                  <c:v>0.98196505894820318</c:v>
                </c:pt>
                <c:pt idx="321">
                  <c:v>0.98178713152238861</c:v>
                </c:pt>
                <c:pt idx="322">
                  <c:v>0.9818460384947576</c:v>
                </c:pt>
                <c:pt idx="323">
                  <c:v>0.9817621372271671</c:v>
                </c:pt>
                <c:pt idx="324">
                  <c:v>0.98183364732426404</c:v>
                </c:pt>
                <c:pt idx="325">
                  <c:v>0.98185340798036824</c:v>
                </c:pt>
                <c:pt idx="326">
                  <c:v>0.98170725738521347</c:v>
                </c:pt>
                <c:pt idx="327">
                  <c:v>0.98220999651971819</c:v>
                </c:pt>
                <c:pt idx="328">
                  <c:v>0.98176415894445923</c:v>
                </c:pt>
                <c:pt idx="329">
                  <c:v>0.98151240622916869</c:v>
                </c:pt>
                <c:pt idx="330">
                  <c:v>0.98183033757740568</c:v>
                </c:pt>
                <c:pt idx="331">
                  <c:v>0.98180778890794096</c:v>
                </c:pt>
                <c:pt idx="332">
                  <c:v>0.98225336561645005</c:v>
                </c:pt>
                <c:pt idx="333">
                  <c:v>0.98154910691967667</c:v>
                </c:pt>
                <c:pt idx="334">
                  <c:v>0.98097100990355002</c:v>
                </c:pt>
                <c:pt idx="335">
                  <c:v>0.98092971143662311</c:v>
                </c:pt>
                <c:pt idx="336">
                  <c:v>0.98085228292519744</c:v>
                </c:pt>
                <c:pt idx="337">
                  <c:v>0.98076225128904349</c:v>
                </c:pt>
                <c:pt idx="338">
                  <c:v>0.98078457170011069</c:v>
                </c:pt>
                <c:pt idx="339">
                  <c:v>0.98115898069912955</c:v>
                </c:pt>
                <c:pt idx="340">
                  <c:v>0.98132965276853468</c:v>
                </c:pt>
                <c:pt idx="341">
                  <c:v>0.98099685201570319</c:v>
                </c:pt>
                <c:pt idx="342">
                  <c:v>0.98118104024344721</c:v>
                </c:pt>
                <c:pt idx="343">
                  <c:v>0.98088494018112282</c:v>
                </c:pt>
                <c:pt idx="344">
                  <c:v>0.98093693418469063</c:v>
                </c:pt>
                <c:pt idx="345">
                  <c:v>0.98127542509344501</c:v>
                </c:pt>
                <c:pt idx="346">
                  <c:v>0.98107623702772795</c:v>
                </c:pt>
                <c:pt idx="347">
                  <c:v>0.98121875179259832</c:v>
                </c:pt>
                <c:pt idx="348">
                  <c:v>0.98090543452495538</c:v>
                </c:pt>
                <c:pt idx="349">
                  <c:v>0.98149249883551781</c:v>
                </c:pt>
                <c:pt idx="350">
                  <c:v>0.98130283240608007</c:v>
                </c:pt>
                <c:pt idx="351">
                  <c:v>0.98112632344320383</c:v>
                </c:pt>
                <c:pt idx="352">
                  <c:v>0.9816602198498463</c:v>
                </c:pt>
                <c:pt idx="353">
                  <c:v>0.98160938344246418</c:v>
                </c:pt>
                <c:pt idx="354">
                  <c:v>0.98119506183111216</c:v>
                </c:pt>
                <c:pt idx="355">
                  <c:v>0.98142658106931657</c:v>
                </c:pt>
                <c:pt idx="356">
                  <c:v>0.98109272054532304</c:v>
                </c:pt>
                <c:pt idx="357">
                  <c:v>0.98173862661156641</c:v>
                </c:pt>
                <c:pt idx="358">
                  <c:v>0.98094104283595795</c:v>
                </c:pt>
                <c:pt idx="359">
                  <c:v>0.9816410624480908</c:v>
                </c:pt>
                <c:pt idx="360">
                  <c:v>0.98171580077118459</c:v>
                </c:pt>
                <c:pt idx="361">
                  <c:v>0.98177270233043334</c:v>
                </c:pt>
                <c:pt idx="362">
                  <c:v>0.98156500348708842</c:v>
                </c:pt>
                <c:pt idx="363">
                  <c:v>0.98147352077965389</c:v>
                </c:pt>
                <c:pt idx="364">
                  <c:v>0.98169077386761838</c:v>
                </c:pt>
                <c:pt idx="365">
                  <c:v>0.98181321819711664</c:v>
                </c:pt>
                <c:pt idx="366">
                  <c:v>0.98185052214197477</c:v>
                </c:pt>
                <c:pt idx="367">
                  <c:v>0.98156322633237181</c:v>
                </c:pt>
                <c:pt idx="368">
                  <c:v>0.98155111233279835</c:v>
                </c:pt>
                <c:pt idx="369">
                  <c:v>0.98152536804567514</c:v>
                </c:pt>
                <c:pt idx="370">
                  <c:v>0.98133495162433737</c:v>
                </c:pt>
                <c:pt idx="371">
                  <c:v>0.98150868887802156</c:v>
                </c:pt>
                <c:pt idx="372">
                  <c:v>0.98130425086901718</c:v>
                </c:pt>
                <c:pt idx="373">
                  <c:v>0.98122900711660277</c:v>
                </c:pt>
                <c:pt idx="374">
                  <c:v>0.98176216983551068</c:v>
                </c:pt>
                <c:pt idx="375">
                  <c:v>0.98131217469646648</c:v>
                </c:pt>
                <c:pt idx="376">
                  <c:v>0.98136239154531724</c:v>
                </c:pt>
                <c:pt idx="377">
                  <c:v>0.98117655659622982</c:v>
                </c:pt>
                <c:pt idx="378">
                  <c:v>0.98139817920220673</c:v>
                </c:pt>
                <c:pt idx="379">
                  <c:v>0.98188939128732244</c:v>
                </c:pt>
                <c:pt idx="380">
                  <c:v>0.98142144525522623</c:v>
                </c:pt>
                <c:pt idx="381">
                  <c:v>0.98165213298067422</c:v>
                </c:pt>
                <c:pt idx="382">
                  <c:v>0.98113992112240866</c:v>
                </c:pt>
                <c:pt idx="383">
                  <c:v>0.98154871561955492</c:v>
                </c:pt>
                <c:pt idx="384">
                  <c:v>0.98168046963109901</c:v>
                </c:pt>
                <c:pt idx="385">
                  <c:v>0.98099264553940091</c:v>
                </c:pt>
                <c:pt idx="386">
                  <c:v>0.98181054431295967</c:v>
                </c:pt>
                <c:pt idx="387">
                  <c:v>0.9818555927393785</c:v>
                </c:pt>
                <c:pt idx="388">
                  <c:v>0.98157724792003831</c:v>
                </c:pt>
                <c:pt idx="389">
                  <c:v>0.98180045203067345</c:v>
                </c:pt>
                <c:pt idx="390">
                  <c:v>0.98210706828374728</c:v>
                </c:pt>
                <c:pt idx="391">
                  <c:v>0.98169421404784418</c:v>
                </c:pt>
                <c:pt idx="392">
                  <c:v>0.98211316604396759</c:v>
                </c:pt>
                <c:pt idx="393">
                  <c:v>0.98192067899282132</c:v>
                </c:pt>
                <c:pt idx="394">
                  <c:v>0.98218125226500586</c:v>
                </c:pt>
                <c:pt idx="395">
                  <c:v>0.9814418906865483</c:v>
                </c:pt>
                <c:pt idx="396">
                  <c:v>0.98208797609868026</c:v>
                </c:pt>
                <c:pt idx="397">
                  <c:v>0.98165294818926085</c:v>
                </c:pt>
                <c:pt idx="398">
                  <c:v>0.9820938292963225</c:v>
                </c:pt>
                <c:pt idx="399">
                  <c:v>0.98171059974040931</c:v>
                </c:pt>
                <c:pt idx="400">
                  <c:v>0.98189036953762276</c:v>
                </c:pt>
                <c:pt idx="401">
                  <c:v>0.98199476514904538</c:v>
                </c:pt>
                <c:pt idx="402">
                  <c:v>0.98189204886730785</c:v>
                </c:pt>
                <c:pt idx="403">
                  <c:v>0.98203531362407681</c:v>
                </c:pt>
                <c:pt idx="404">
                  <c:v>0.98170365416326355</c:v>
                </c:pt>
                <c:pt idx="405">
                  <c:v>0.98166683934355559</c:v>
                </c:pt>
                <c:pt idx="406">
                  <c:v>0.98219525754849646</c:v>
                </c:pt>
                <c:pt idx="407">
                  <c:v>0.98177718597765096</c:v>
                </c:pt>
                <c:pt idx="408">
                  <c:v>0.98244133641203413</c:v>
                </c:pt>
                <c:pt idx="409">
                  <c:v>0.98237178281554238</c:v>
                </c:pt>
                <c:pt idx="410">
                  <c:v>0.98219695318235622</c:v>
                </c:pt>
                <c:pt idx="411">
                  <c:v>0.98204302549729428</c:v>
                </c:pt>
                <c:pt idx="412">
                  <c:v>0.98256738396348098</c:v>
                </c:pt>
                <c:pt idx="413">
                  <c:v>0.98243862991953057</c:v>
                </c:pt>
                <c:pt idx="414">
                  <c:v>0.98265431780700851</c:v>
                </c:pt>
                <c:pt idx="415">
                  <c:v>0.98208399788078304</c:v>
                </c:pt>
                <c:pt idx="416">
                  <c:v>0.9825285311223112</c:v>
                </c:pt>
                <c:pt idx="417">
                  <c:v>0.98208781305696491</c:v>
                </c:pt>
                <c:pt idx="418">
                  <c:v>0.98218922500496397</c:v>
                </c:pt>
                <c:pt idx="419">
                  <c:v>0.9826226224972161</c:v>
                </c:pt>
                <c:pt idx="420">
                  <c:v>0.98220031184172996</c:v>
                </c:pt>
                <c:pt idx="421">
                  <c:v>0.9824416624954676</c:v>
                </c:pt>
                <c:pt idx="422">
                  <c:v>0.98251506387648313</c:v>
                </c:pt>
                <c:pt idx="423">
                  <c:v>0.98235567429389414</c:v>
                </c:pt>
                <c:pt idx="424">
                  <c:v>0.98233892990955829</c:v>
                </c:pt>
                <c:pt idx="425">
                  <c:v>0.98282264207568837</c:v>
                </c:pt>
                <c:pt idx="426">
                  <c:v>0.9826541384611216</c:v>
                </c:pt>
                <c:pt idx="427">
                  <c:v>0.98293390174339856</c:v>
                </c:pt>
                <c:pt idx="428">
                  <c:v>0.98315048636032143</c:v>
                </c:pt>
                <c:pt idx="429">
                  <c:v>0.98269962710017689</c:v>
                </c:pt>
                <c:pt idx="430">
                  <c:v>0.98274767549419095</c:v>
                </c:pt>
                <c:pt idx="431">
                  <c:v>0.98316114928861453</c:v>
                </c:pt>
                <c:pt idx="432">
                  <c:v>0.98273600170724984</c:v>
                </c:pt>
                <c:pt idx="433">
                  <c:v>0.98278127839207052</c:v>
                </c:pt>
                <c:pt idx="434">
                  <c:v>0.98272455617871024</c:v>
                </c:pt>
                <c:pt idx="435">
                  <c:v>0.98335094615142737</c:v>
                </c:pt>
                <c:pt idx="436">
                  <c:v>0.98344288537567304</c:v>
                </c:pt>
                <c:pt idx="437">
                  <c:v>0.983004335765162</c:v>
                </c:pt>
                <c:pt idx="438">
                  <c:v>0.9828216149128669</c:v>
                </c:pt>
                <c:pt idx="439">
                  <c:v>0.98250955306644427</c:v>
                </c:pt>
                <c:pt idx="440">
                  <c:v>0.983104818375376</c:v>
                </c:pt>
                <c:pt idx="441">
                  <c:v>0.98299036309001209</c:v>
                </c:pt>
                <c:pt idx="442">
                  <c:v>0.98313008984151906</c:v>
                </c:pt>
                <c:pt idx="443">
                  <c:v>0.98269755647037027</c:v>
                </c:pt>
                <c:pt idx="444">
                  <c:v>0.9825232159623325</c:v>
                </c:pt>
                <c:pt idx="445">
                  <c:v>0.98292237469400401</c:v>
                </c:pt>
                <c:pt idx="446">
                  <c:v>0.98302579205512308</c:v>
                </c:pt>
                <c:pt idx="447">
                  <c:v>0.98264086686535324</c:v>
                </c:pt>
                <c:pt idx="448">
                  <c:v>0.98284837005863657</c:v>
                </c:pt>
                <c:pt idx="449">
                  <c:v>0.98269709995356191</c:v>
                </c:pt>
                <c:pt idx="450">
                  <c:v>0.98312761160741891</c:v>
                </c:pt>
                <c:pt idx="451">
                  <c:v>0.98273427346504805</c:v>
                </c:pt>
                <c:pt idx="452">
                  <c:v>0.98272131164854604</c:v>
                </c:pt>
                <c:pt idx="453">
                  <c:v>0.98255598734745819</c:v>
                </c:pt>
                <c:pt idx="454">
                  <c:v>0.98311050853130466</c:v>
                </c:pt>
                <c:pt idx="455">
                  <c:v>0.98305735693154517</c:v>
                </c:pt>
                <c:pt idx="456">
                  <c:v>0.98294507010101806</c:v>
                </c:pt>
                <c:pt idx="457">
                  <c:v>0.9827518819704899</c:v>
                </c:pt>
                <c:pt idx="458">
                  <c:v>0.98262606267744645</c:v>
                </c:pt>
                <c:pt idx="459">
                  <c:v>0.98251279759661447</c:v>
                </c:pt>
                <c:pt idx="460">
                  <c:v>0.98241534756233617</c:v>
                </c:pt>
                <c:pt idx="461">
                  <c:v>0.9824719393423198</c:v>
                </c:pt>
                <c:pt idx="462">
                  <c:v>0.98240714656396999</c:v>
                </c:pt>
                <c:pt idx="463">
                  <c:v>0.98250960197895754</c:v>
                </c:pt>
                <c:pt idx="464">
                  <c:v>0.98229560972533969</c:v>
                </c:pt>
                <c:pt idx="465">
                  <c:v>0.98203440059046032</c:v>
                </c:pt>
                <c:pt idx="466">
                  <c:v>0.98233317453694757</c:v>
                </c:pt>
                <c:pt idx="467">
                  <c:v>0.98253547669945718</c:v>
                </c:pt>
                <c:pt idx="468">
                  <c:v>0.98216545352262097</c:v>
                </c:pt>
                <c:pt idx="469">
                  <c:v>0.98255461779703468</c:v>
                </c:pt>
                <c:pt idx="470">
                  <c:v>0.98206016118175166</c:v>
                </c:pt>
                <c:pt idx="471">
                  <c:v>0.98190807586809481</c:v>
                </c:pt>
                <c:pt idx="472">
                  <c:v>0.98206081334862294</c:v>
                </c:pt>
                <c:pt idx="473">
                  <c:v>0.98246783069105548</c:v>
                </c:pt>
                <c:pt idx="474">
                  <c:v>0.98265045371831461</c:v>
                </c:pt>
                <c:pt idx="475">
                  <c:v>0.98250621071124855</c:v>
                </c:pt>
                <c:pt idx="476">
                  <c:v>0.98189718468139975</c:v>
                </c:pt>
                <c:pt idx="477">
                  <c:v>0.98224190378374809</c:v>
                </c:pt>
                <c:pt idx="478">
                  <c:v>0.98193753750636492</c:v>
                </c:pt>
                <c:pt idx="479">
                  <c:v>0.98255513953053253</c:v>
                </c:pt>
                <c:pt idx="480">
                  <c:v>0.9821784153391272</c:v>
                </c:pt>
                <c:pt idx="481">
                  <c:v>0.98231250084722066</c:v>
                </c:pt>
                <c:pt idx="482">
                  <c:v>0.98230434876137263</c:v>
                </c:pt>
                <c:pt idx="483">
                  <c:v>0.98216589373525776</c:v>
                </c:pt>
                <c:pt idx="484">
                  <c:v>0.98268355118687811</c:v>
                </c:pt>
                <c:pt idx="485">
                  <c:v>0.98202248224094368</c:v>
                </c:pt>
                <c:pt idx="486">
                  <c:v>0.98213269844167139</c:v>
                </c:pt>
                <c:pt idx="487">
                  <c:v>0.98220257812159195</c:v>
                </c:pt>
                <c:pt idx="488">
                  <c:v>0.98230710416639133</c:v>
                </c:pt>
                <c:pt idx="489">
                  <c:v>0.98206771001325244</c:v>
                </c:pt>
                <c:pt idx="490">
                  <c:v>0.98154640042717289</c:v>
                </c:pt>
                <c:pt idx="491">
                  <c:v>0.98188327722293489</c:v>
                </c:pt>
                <c:pt idx="492">
                  <c:v>0.9816789044306139</c:v>
                </c:pt>
                <c:pt idx="493">
                  <c:v>0.98114420911957223</c:v>
                </c:pt>
                <c:pt idx="494">
                  <c:v>0.98142765714465152</c:v>
                </c:pt>
                <c:pt idx="495">
                  <c:v>0.98190470090455417</c:v>
                </c:pt>
                <c:pt idx="496">
                  <c:v>0.98157587836961635</c:v>
                </c:pt>
                <c:pt idx="497">
                  <c:v>0.98148276524501188</c:v>
                </c:pt>
                <c:pt idx="498">
                  <c:v>0.9816758555505084</c:v>
                </c:pt>
                <c:pt idx="499">
                  <c:v>0.98159774226387231</c:v>
                </c:pt>
                <c:pt idx="500">
                  <c:v>0.98150029222959079</c:v>
                </c:pt>
                <c:pt idx="501">
                  <c:v>0.98142953212439532</c:v>
                </c:pt>
                <c:pt idx="502">
                  <c:v>0.98143651030988466</c:v>
                </c:pt>
                <c:pt idx="503">
                  <c:v>0.98152117787354964</c:v>
                </c:pt>
                <c:pt idx="504">
                  <c:v>0.98100286825506056</c:v>
                </c:pt>
                <c:pt idx="505">
                  <c:v>0.98141308121514659</c:v>
                </c:pt>
                <c:pt idx="506">
                  <c:v>0.98112371477573357</c:v>
                </c:pt>
                <c:pt idx="507">
                  <c:v>0.98088269020542895</c:v>
                </c:pt>
                <c:pt idx="508">
                  <c:v>0.98142803214059715</c:v>
                </c:pt>
                <c:pt idx="509">
                  <c:v>0.98123569182700043</c:v>
                </c:pt>
                <c:pt idx="510">
                  <c:v>0.98114675257035444</c:v>
                </c:pt>
                <c:pt idx="511">
                  <c:v>0.98061231812604854</c:v>
                </c:pt>
                <c:pt idx="512">
                  <c:v>0.9807367841728406</c:v>
                </c:pt>
                <c:pt idx="513">
                  <c:v>0.9806252147258685</c:v>
                </c:pt>
                <c:pt idx="514">
                  <c:v>0.98097523268402065</c:v>
                </c:pt>
                <c:pt idx="515">
                  <c:v>0.98073375159690634</c:v>
                </c:pt>
                <c:pt idx="516">
                  <c:v>0.98050521602212681</c:v>
                </c:pt>
                <c:pt idx="517">
                  <c:v>0.98064200802272516</c:v>
                </c:pt>
                <c:pt idx="518">
                  <c:v>0.98090274433662172</c:v>
                </c:pt>
                <c:pt idx="519">
                  <c:v>0.98078481626268588</c:v>
                </c:pt>
                <c:pt idx="520">
                  <c:v>0.98049812370743294</c:v>
                </c:pt>
                <c:pt idx="521">
                  <c:v>0.98041436917738756</c:v>
                </c:pt>
                <c:pt idx="522">
                  <c:v>0.98092747776509659</c:v>
                </c:pt>
                <c:pt idx="523">
                  <c:v>0.98043642872170211</c:v>
                </c:pt>
                <c:pt idx="524">
                  <c:v>0.98045390679377231</c:v>
                </c:pt>
                <c:pt idx="525">
                  <c:v>0.98044603187883661</c:v>
                </c:pt>
                <c:pt idx="526">
                  <c:v>0.98052279191922243</c:v>
                </c:pt>
                <c:pt idx="527">
                  <c:v>0.98052993314642856</c:v>
                </c:pt>
                <c:pt idx="528">
                  <c:v>0.98090851601340745</c:v>
                </c:pt>
                <c:pt idx="529">
                  <c:v>0.9806120898676437</c:v>
                </c:pt>
                <c:pt idx="530">
                  <c:v>0.98093051034103362</c:v>
                </c:pt>
                <c:pt idx="531">
                  <c:v>0.98036946748851406</c:v>
                </c:pt>
                <c:pt idx="532">
                  <c:v>0.98046869467750619</c:v>
                </c:pt>
                <c:pt idx="533">
                  <c:v>0.98028701729220247</c:v>
                </c:pt>
                <c:pt idx="534">
                  <c:v>0.98044793946692688</c:v>
                </c:pt>
                <c:pt idx="535">
                  <c:v>0.98032306581583872</c:v>
                </c:pt>
                <c:pt idx="536">
                  <c:v>0.97995389045593573</c:v>
                </c:pt>
                <c:pt idx="537">
                  <c:v>0.9804452655827679</c:v>
                </c:pt>
                <c:pt idx="538">
                  <c:v>0.98046024911656326</c:v>
                </c:pt>
                <c:pt idx="539">
                  <c:v>0.97998889551258328</c:v>
                </c:pt>
                <c:pt idx="540">
                  <c:v>0.98025630023271337</c:v>
                </c:pt>
                <c:pt idx="541">
                  <c:v>0.9804442058116033</c:v>
                </c:pt>
                <c:pt idx="542">
                  <c:v>0.9808964835346895</c:v>
                </c:pt>
                <c:pt idx="543">
                  <c:v>0.98056508494062566</c:v>
                </c:pt>
                <c:pt idx="544">
                  <c:v>0.98064402974001386</c:v>
                </c:pt>
                <c:pt idx="545">
                  <c:v>0.97991427131869568</c:v>
                </c:pt>
                <c:pt idx="546">
                  <c:v>0.98034267973440237</c:v>
                </c:pt>
                <c:pt idx="547">
                  <c:v>0.98043404831263514</c:v>
                </c:pt>
                <c:pt idx="548">
                  <c:v>0.9803498209616085</c:v>
                </c:pt>
                <c:pt idx="549">
                  <c:v>0.98020629533809289</c:v>
                </c:pt>
                <c:pt idx="550">
                  <c:v>0.98018601294849039</c:v>
                </c:pt>
                <c:pt idx="551">
                  <c:v>0.98002199298114856</c:v>
                </c:pt>
                <c:pt idx="552">
                  <c:v>0.97999637912739734</c:v>
                </c:pt>
                <c:pt idx="553">
                  <c:v>0.98017385003640056</c:v>
                </c:pt>
                <c:pt idx="554">
                  <c:v>0.97945770559845557</c:v>
                </c:pt>
                <c:pt idx="555">
                  <c:v>0.9799792271387654</c:v>
                </c:pt>
                <c:pt idx="556">
                  <c:v>0.97951211261942894</c:v>
                </c:pt>
                <c:pt idx="557">
                  <c:v>0.97951837342136605</c:v>
                </c:pt>
                <c:pt idx="558">
                  <c:v>0.97946147186211774</c:v>
                </c:pt>
                <c:pt idx="559">
                  <c:v>0.979435906920883</c:v>
                </c:pt>
                <c:pt idx="560">
                  <c:v>0.97906061749658935</c:v>
                </c:pt>
                <c:pt idx="561">
                  <c:v>0.97916736090873735</c:v>
                </c:pt>
                <c:pt idx="562">
                  <c:v>0.97871527883571907</c:v>
                </c:pt>
                <c:pt idx="563">
                  <c:v>0.97897519994102777</c:v>
                </c:pt>
                <c:pt idx="564">
                  <c:v>0.9788708695462901</c:v>
                </c:pt>
                <c:pt idx="565">
                  <c:v>0.97864492633481248</c:v>
                </c:pt>
                <c:pt idx="566">
                  <c:v>0.97888885304768203</c:v>
                </c:pt>
                <c:pt idx="567">
                  <c:v>0.97837814117321331</c:v>
                </c:pt>
                <c:pt idx="568">
                  <c:v>0.97851773749134541</c:v>
                </c:pt>
                <c:pt idx="569">
                  <c:v>0.97856699239406153</c:v>
                </c:pt>
                <c:pt idx="570">
                  <c:v>0.97787082056645092</c:v>
                </c:pt>
                <c:pt idx="571">
                  <c:v>0.97815051863204616</c:v>
                </c:pt>
                <c:pt idx="572">
                  <c:v>0.97800138437346196</c:v>
                </c:pt>
                <c:pt idx="573">
                  <c:v>0.97736167389246753</c:v>
                </c:pt>
                <c:pt idx="574">
                  <c:v>0.97781802765847137</c:v>
                </c:pt>
                <c:pt idx="575">
                  <c:v>0.97778336498943186</c:v>
                </c:pt>
                <c:pt idx="576">
                  <c:v>0.97752099825836058</c:v>
                </c:pt>
                <c:pt idx="577">
                  <c:v>0.977665420611321</c:v>
                </c:pt>
                <c:pt idx="578">
                  <c:v>0.97736653253563188</c:v>
                </c:pt>
                <c:pt idx="579">
                  <c:v>0.97627837581190335</c:v>
                </c:pt>
                <c:pt idx="580">
                  <c:v>0.97737434223387765</c:v>
                </c:pt>
                <c:pt idx="581">
                  <c:v>0.9771186765173816</c:v>
                </c:pt>
                <c:pt idx="582">
                  <c:v>0.9771711759502697</c:v>
                </c:pt>
                <c:pt idx="583">
                  <c:v>0.97681248417277289</c:v>
                </c:pt>
                <c:pt idx="584">
                  <c:v>0.97677407154423512</c:v>
                </c:pt>
                <c:pt idx="585">
                  <c:v>0.97657147590663584</c:v>
                </c:pt>
                <c:pt idx="586">
                  <c:v>0.97623370238143015</c:v>
                </c:pt>
                <c:pt idx="587">
                  <c:v>0.97600873742025429</c:v>
                </c:pt>
                <c:pt idx="588">
                  <c:v>0.9763632390256225</c:v>
                </c:pt>
                <c:pt idx="589">
                  <c:v>0.97599367236559609</c:v>
                </c:pt>
                <c:pt idx="590">
                  <c:v>0.97556542699160753</c:v>
                </c:pt>
                <c:pt idx="591">
                  <c:v>0.9754923190856839</c:v>
                </c:pt>
                <c:pt idx="592">
                  <c:v>0.97505414447112881</c:v>
                </c:pt>
                <c:pt idx="593">
                  <c:v>0.97467303445753473</c:v>
                </c:pt>
                <c:pt idx="594">
                  <c:v>0.97480767430747106</c:v>
                </c:pt>
                <c:pt idx="595">
                  <c:v>0.97499121036834824</c:v>
                </c:pt>
                <c:pt idx="596">
                  <c:v>0.97488562455238892</c:v>
                </c:pt>
                <c:pt idx="597">
                  <c:v>0.97461849700318326</c:v>
                </c:pt>
                <c:pt idx="598">
                  <c:v>0.974014867654167</c:v>
                </c:pt>
                <c:pt idx="599">
                  <c:v>0.97428463647918973</c:v>
                </c:pt>
                <c:pt idx="600">
                  <c:v>0.97422041434684525</c:v>
                </c:pt>
                <c:pt idx="601">
                  <c:v>0.97383728261596081</c:v>
                </c:pt>
                <c:pt idx="602">
                  <c:v>0.9736907244165095</c:v>
                </c:pt>
                <c:pt idx="603">
                  <c:v>0.97363961083821227</c:v>
                </c:pt>
                <c:pt idx="604">
                  <c:v>0.97324845745485278</c:v>
                </c:pt>
                <c:pt idx="605">
                  <c:v>0.9738215327860954</c:v>
                </c:pt>
                <c:pt idx="606">
                  <c:v>0.97334851615660167</c:v>
                </c:pt>
                <c:pt idx="607">
                  <c:v>0.97350257427503728</c:v>
                </c:pt>
                <c:pt idx="608">
                  <c:v>0.97343483044160695</c:v>
                </c:pt>
                <c:pt idx="609">
                  <c:v>0.97298069404295062</c:v>
                </c:pt>
                <c:pt idx="610">
                  <c:v>0.97326642465207325</c:v>
                </c:pt>
                <c:pt idx="611">
                  <c:v>0.9731703441682138</c:v>
                </c:pt>
                <c:pt idx="612">
                  <c:v>0.97308091578641465</c:v>
                </c:pt>
                <c:pt idx="613">
                  <c:v>0.97328991896349781</c:v>
                </c:pt>
                <c:pt idx="614">
                  <c:v>0.9723661408988914</c:v>
                </c:pt>
                <c:pt idx="615">
                  <c:v>0.97299427541798045</c:v>
                </c:pt>
                <c:pt idx="616">
                  <c:v>0.9726476487275435</c:v>
                </c:pt>
                <c:pt idx="617">
                  <c:v>0.97229342429308929</c:v>
                </c:pt>
                <c:pt idx="618">
                  <c:v>0.97211640990089454</c:v>
                </c:pt>
                <c:pt idx="619">
                  <c:v>0.97258874175517473</c:v>
                </c:pt>
                <c:pt idx="620">
                  <c:v>0.97204304112822248</c:v>
                </c:pt>
                <c:pt idx="621">
                  <c:v>0.97215369754158076</c:v>
                </c:pt>
                <c:pt idx="622">
                  <c:v>0.97232115768916083</c:v>
                </c:pt>
                <c:pt idx="623">
                  <c:v>0.97176950603953782</c:v>
                </c:pt>
                <c:pt idx="624">
                  <c:v>0.97171638704812291</c:v>
                </c:pt>
                <c:pt idx="625">
                  <c:v>0.9720078893340266</c:v>
                </c:pt>
                <c:pt idx="626">
                  <c:v>0.97127575050363679</c:v>
                </c:pt>
                <c:pt idx="627">
                  <c:v>0.97142485215387631</c:v>
                </c:pt>
                <c:pt idx="628">
                  <c:v>0.97100852512940228</c:v>
                </c:pt>
                <c:pt idx="629">
                  <c:v>0.97092736296265592</c:v>
                </c:pt>
                <c:pt idx="630">
                  <c:v>0.97099929696821485</c:v>
                </c:pt>
                <c:pt idx="631">
                  <c:v>0.97107028533181816</c:v>
                </c:pt>
                <c:pt idx="632">
                  <c:v>0.97054716598267543</c:v>
                </c:pt>
                <c:pt idx="633">
                  <c:v>0.97027602760723242</c:v>
                </c:pt>
                <c:pt idx="634">
                  <c:v>0.97006604617985048</c:v>
                </c:pt>
                <c:pt idx="635">
                  <c:v>0.97012012711739226</c:v>
                </c:pt>
                <c:pt idx="636">
                  <c:v>0.9696157738698894</c:v>
                </c:pt>
                <c:pt idx="637">
                  <c:v>0.9696442409536814</c:v>
                </c:pt>
                <c:pt idx="638">
                  <c:v>0.96925375604136221</c:v>
                </c:pt>
                <c:pt idx="639">
                  <c:v>0.96915942010387934</c:v>
                </c:pt>
                <c:pt idx="640">
                  <c:v>0.96920140334601923</c:v>
                </c:pt>
                <c:pt idx="641">
                  <c:v>0.96890109680739156</c:v>
                </c:pt>
                <c:pt idx="642">
                  <c:v>0.96844612889597503</c:v>
                </c:pt>
                <c:pt idx="643">
                  <c:v>0.9681002685016098</c:v>
                </c:pt>
                <c:pt idx="644">
                  <c:v>0.96814847993734066</c:v>
                </c:pt>
                <c:pt idx="645">
                  <c:v>0.9678973630847485</c:v>
                </c:pt>
                <c:pt idx="646">
                  <c:v>0.96767813719201035</c:v>
                </c:pt>
                <c:pt idx="647">
                  <c:v>0.96703079635865119</c:v>
                </c:pt>
                <c:pt idx="648">
                  <c:v>0.96660982264524464</c:v>
                </c:pt>
                <c:pt idx="649">
                  <c:v>0.96694529728223233</c:v>
                </c:pt>
                <c:pt idx="650">
                  <c:v>0.96696623183870445</c:v>
                </c:pt>
                <c:pt idx="651">
                  <c:v>0.96696598727612959</c:v>
                </c:pt>
                <c:pt idx="652">
                  <c:v>0.96672737572323109</c:v>
                </c:pt>
                <c:pt idx="653">
                  <c:v>0.96622874523999236</c:v>
                </c:pt>
                <c:pt idx="654">
                  <c:v>0.96593178105656807</c:v>
                </c:pt>
                <c:pt idx="655">
                  <c:v>0.96658130664893172</c:v>
                </c:pt>
                <c:pt idx="656">
                  <c:v>0.96623004957373226</c:v>
                </c:pt>
                <c:pt idx="657">
                  <c:v>0.96583685816890175</c:v>
                </c:pt>
                <c:pt idx="658">
                  <c:v>0.9658910858439933</c:v>
                </c:pt>
                <c:pt idx="659">
                  <c:v>0.96603783969350443</c:v>
                </c:pt>
                <c:pt idx="660">
                  <c:v>0.96412632229869988</c:v>
                </c:pt>
                <c:pt idx="661">
                  <c:v>0.96565684380911487</c:v>
                </c:pt>
                <c:pt idx="662">
                  <c:v>0.96537593923481779</c:v>
                </c:pt>
                <c:pt idx="663">
                  <c:v>0.96541226492937238</c:v>
                </c:pt>
                <c:pt idx="664">
                  <c:v>0.96552375285548908</c:v>
                </c:pt>
                <c:pt idx="665">
                  <c:v>0.96504219284002424</c:v>
                </c:pt>
                <c:pt idx="666">
                  <c:v>0.96470243020587498</c:v>
                </c:pt>
                <c:pt idx="667">
                  <c:v>0.96447153052619528</c:v>
                </c:pt>
                <c:pt idx="668">
                  <c:v>0.96457023598169567</c:v>
                </c:pt>
                <c:pt idx="669">
                  <c:v>0.96431561373218477</c:v>
                </c:pt>
                <c:pt idx="670">
                  <c:v>0.96376810334217999</c:v>
                </c:pt>
                <c:pt idx="671">
                  <c:v>0.9639341450268154</c:v>
                </c:pt>
                <c:pt idx="672">
                  <c:v>0.96346199251842513</c:v>
                </c:pt>
                <c:pt idx="673">
                  <c:v>0.96307995316704575</c:v>
                </c:pt>
                <c:pt idx="674">
                  <c:v>0.96325199478687129</c:v>
                </c:pt>
                <c:pt idx="675">
                  <c:v>0.96270802240211784</c:v>
                </c:pt>
                <c:pt idx="676">
                  <c:v>0.96267410972497669</c:v>
                </c:pt>
                <c:pt idx="677">
                  <c:v>0.96233651554566246</c:v>
                </c:pt>
                <c:pt idx="678">
                  <c:v>0.96193269382088553</c:v>
                </c:pt>
                <c:pt idx="679">
                  <c:v>0.96242250374723293</c:v>
                </c:pt>
                <c:pt idx="680">
                  <c:v>0.96196253045510394</c:v>
                </c:pt>
                <c:pt idx="681">
                  <c:v>0.96161670266908228</c:v>
                </c:pt>
                <c:pt idx="682">
                  <c:v>0.96150443214272074</c:v>
                </c:pt>
                <c:pt idx="683">
                  <c:v>0.96139649852604248</c:v>
                </c:pt>
                <c:pt idx="684">
                  <c:v>0.96122290800990162</c:v>
                </c:pt>
                <c:pt idx="685">
                  <c:v>0.96076523360598609</c:v>
                </c:pt>
                <c:pt idx="686">
                  <c:v>0.9605971538998842</c:v>
                </c:pt>
                <c:pt idx="687">
                  <c:v>0.9604778073630067</c:v>
                </c:pt>
                <c:pt idx="688">
                  <c:v>0.95986739547856126</c:v>
                </c:pt>
                <c:pt idx="689">
                  <c:v>0.95977941816804246</c:v>
                </c:pt>
                <c:pt idx="690">
                  <c:v>0.95953609470952472</c:v>
                </c:pt>
                <c:pt idx="691">
                  <c:v>0.95959105607234119</c:v>
                </c:pt>
                <c:pt idx="692">
                  <c:v>0.9591794735618332</c:v>
                </c:pt>
                <c:pt idx="693">
                  <c:v>0.95901308948958797</c:v>
                </c:pt>
                <c:pt idx="694">
                  <c:v>0.95856338782563411</c:v>
                </c:pt>
                <c:pt idx="695">
                  <c:v>0.95888715606734121</c:v>
                </c:pt>
                <c:pt idx="696">
                  <c:v>0.95820913078284231</c:v>
                </c:pt>
                <c:pt idx="697">
                  <c:v>0.95816173455569675</c:v>
                </c:pt>
                <c:pt idx="698">
                  <c:v>0.95796107911452621</c:v>
                </c:pt>
                <c:pt idx="699">
                  <c:v>0.95729806997216715</c:v>
                </c:pt>
                <c:pt idx="700">
                  <c:v>0.95737173221992333</c:v>
                </c:pt>
                <c:pt idx="701">
                  <c:v>0.95723839670372546</c:v>
                </c:pt>
                <c:pt idx="702">
                  <c:v>0.95700069818444222</c:v>
                </c:pt>
                <c:pt idx="703">
                  <c:v>0.95682834678535456</c:v>
                </c:pt>
                <c:pt idx="704">
                  <c:v>0.95711635997851441</c:v>
                </c:pt>
                <c:pt idx="705">
                  <c:v>0.95631101541717045</c:v>
                </c:pt>
                <c:pt idx="706">
                  <c:v>0.95627154301747574</c:v>
                </c:pt>
                <c:pt idx="707">
                  <c:v>0.95578440697528555</c:v>
                </c:pt>
                <c:pt idx="708">
                  <c:v>0.95579886877559161</c:v>
                </c:pt>
                <c:pt idx="709">
                  <c:v>0.95574620630098683</c:v>
                </c:pt>
                <c:pt idx="710">
                  <c:v>0.95509935459278217</c:v>
                </c:pt>
                <c:pt idx="711">
                  <c:v>0.95501225770753362</c:v>
                </c:pt>
                <c:pt idx="712">
                  <c:v>0.95481875979774677</c:v>
                </c:pt>
                <c:pt idx="713">
                  <c:v>0.95490230237355878</c:v>
                </c:pt>
                <c:pt idx="714">
                  <c:v>0.95469717958934708</c:v>
                </c:pt>
                <c:pt idx="715">
                  <c:v>0.95401669237491804</c:v>
                </c:pt>
                <c:pt idx="716">
                  <c:v>0.95347236129838775</c:v>
                </c:pt>
                <c:pt idx="717">
                  <c:v>0.95410473490211745</c:v>
                </c:pt>
                <c:pt idx="718">
                  <c:v>0.95344909524536792</c:v>
                </c:pt>
                <c:pt idx="719">
                  <c:v>0.95359522953635267</c:v>
                </c:pt>
                <c:pt idx="720">
                  <c:v>0.95310783262742005</c:v>
                </c:pt>
                <c:pt idx="721">
                  <c:v>0.95223521705362169</c:v>
                </c:pt>
                <c:pt idx="722">
                  <c:v>0.95248423066806498</c:v>
                </c:pt>
                <c:pt idx="723">
                  <c:v>0.95267981551183356</c:v>
                </c:pt>
                <c:pt idx="724">
                  <c:v>0.95164004956972137</c:v>
                </c:pt>
                <c:pt idx="725">
                  <c:v>0.95168915773489415</c:v>
                </c:pt>
                <c:pt idx="726">
                  <c:v>0.95109376199259188</c:v>
                </c:pt>
                <c:pt idx="727">
                  <c:v>0.95124379298061668</c:v>
                </c:pt>
                <c:pt idx="728">
                  <c:v>0.95077716758642772</c:v>
                </c:pt>
                <c:pt idx="729">
                  <c:v>0.95085078092167796</c:v>
                </c:pt>
                <c:pt idx="730">
                  <c:v>0.95095010593569707</c:v>
                </c:pt>
                <c:pt idx="731">
                  <c:v>0.95043310065095243</c:v>
                </c:pt>
                <c:pt idx="732">
                  <c:v>0.95022779852084616</c:v>
                </c:pt>
                <c:pt idx="733">
                  <c:v>0.94953532774021265</c:v>
                </c:pt>
                <c:pt idx="734">
                  <c:v>0.95006506658306633</c:v>
                </c:pt>
                <c:pt idx="735">
                  <c:v>0.94960240310260424</c:v>
                </c:pt>
                <c:pt idx="736">
                  <c:v>0.94910603889923395</c:v>
                </c:pt>
                <c:pt idx="737">
                  <c:v>0.94931973767776634</c:v>
                </c:pt>
                <c:pt idx="738">
                  <c:v>0.94930477044813999</c:v>
                </c:pt>
                <c:pt idx="739">
                  <c:v>0.94917446750787726</c:v>
                </c:pt>
                <c:pt idx="740">
                  <c:v>0.94827835762265278</c:v>
                </c:pt>
                <c:pt idx="741">
                  <c:v>0.94607974006829909</c:v>
                </c:pt>
                <c:pt idx="742">
                  <c:v>0.94772046147526867</c:v>
                </c:pt>
                <c:pt idx="743">
                  <c:v>0.94781685173838837</c:v>
                </c:pt>
                <c:pt idx="744">
                  <c:v>0.94798561621970212</c:v>
                </c:pt>
                <c:pt idx="745">
                  <c:v>0.94738179122062283</c:v>
                </c:pt>
                <c:pt idx="746">
                  <c:v>0.947039876435808</c:v>
                </c:pt>
                <c:pt idx="747">
                  <c:v>0.94702277335969409</c:v>
                </c:pt>
                <c:pt idx="748">
                  <c:v>0.94664870674827573</c:v>
                </c:pt>
                <c:pt idx="749">
                  <c:v>0.94666031531852879</c:v>
                </c:pt>
                <c:pt idx="750">
                  <c:v>0.94615183711558071</c:v>
                </c:pt>
                <c:pt idx="751">
                  <c:v>0.94558875624159455</c:v>
                </c:pt>
                <c:pt idx="752">
                  <c:v>0.94578155307199951</c:v>
                </c:pt>
                <c:pt idx="753">
                  <c:v>0.94552006676620126</c:v>
                </c:pt>
                <c:pt idx="754">
                  <c:v>0.94551915373258755</c:v>
                </c:pt>
                <c:pt idx="755">
                  <c:v>0.94542346454885451</c:v>
                </c:pt>
                <c:pt idx="756">
                  <c:v>0.94504067520557511</c:v>
                </c:pt>
                <c:pt idx="757">
                  <c:v>0.94472315146162689</c:v>
                </c:pt>
                <c:pt idx="758">
                  <c:v>0.94426986287990489</c:v>
                </c:pt>
                <c:pt idx="759">
                  <c:v>0.9442268687791151</c:v>
                </c:pt>
                <c:pt idx="760">
                  <c:v>0.94394418705010263</c:v>
                </c:pt>
                <c:pt idx="761">
                  <c:v>0.94388847569538914</c:v>
                </c:pt>
                <c:pt idx="762">
                  <c:v>0.94421488521291363</c:v>
                </c:pt>
                <c:pt idx="763">
                  <c:v>0.94354356094298242</c:v>
                </c:pt>
                <c:pt idx="764">
                  <c:v>0.94359244084974714</c:v>
                </c:pt>
                <c:pt idx="765">
                  <c:v>0.94282016114862355</c:v>
                </c:pt>
                <c:pt idx="766">
                  <c:v>0.94296301830110063</c:v>
                </c:pt>
                <c:pt idx="767">
                  <c:v>0.94265408685564334</c:v>
                </c:pt>
                <c:pt idx="768">
                  <c:v>0.94238249196338908</c:v>
                </c:pt>
                <c:pt idx="769">
                  <c:v>0.94200741449332703</c:v>
                </c:pt>
                <c:pt idx="770">
                  <c:v>0.94156762576576591</c:v>
                </c:pt>
                <c:pt idx="771">
                  <c:v>0.94164329342664832</c:v>
                </c:pt>
                <c:pt idx="772">
                  <c:v>0.94181851435995767</c:v>
                </c:pt>
                <c:pt idx="773">
                  <c:v>0.94138581794709197</c:v>
                </c:pt>
                <c:pt idx="774">
                  <c:v>0.94100705573422339</c:v>
                </c:pt>
                <c:pt idx="775">
                  <c:v>0.94101794692091978</c:v>
                </c:pt>
                <c:pt idx="776">
                  <c:v>0.94065503236295067</c:v>
                </c:pt>
                <c:pt idx="777">
                  <c:v>0.94023762926314547</c:v>
                </c:pt>
                <c:pt idx="778">
                  <c:v>0.94073992818501595</c:v>
                </c:pt>
                <c:pt idx="779">
                  <c:v>0.94098256686832349</c:v>
                </c:pt>
                <c:pt idx="780">
                  <c:v>0.94110051124643146</c:v>
                </c:pt>
                <c:pt idx="781">
                  <c:v>0.94025072151302336</c:v>
                </c:pt>
                <c:pt idx="782">
                  <c:v>0.94043593690358418</c:v>
                </c:pt>
                <c:pt idx="783">
                  <c:v>0.94022308594198201</c:v>
                </c:pt>
                <c:pt idx="784">
                  <c:v>0.93930385674128281</c:v>
                </c:pt>
                <c:pt idx="785">
                  <c:v>0.93927555269920582</c:v>
                </c:pt>
                <c:pt idx="786">
                  <c:v>0.93903835960924564</c:v>
                </c:pt>
                <c:pt idx="787">
                  <c:v>0.93925724311437708</c:v>
                </c:pt>
                <c:pt idx="788">
                  <c:v>0.9388414541275748</c:v>
                </c:pt>
                <c:pt idx="789">
                  <c:v>0.93871517831772455</c:v>
                </c:pt>
                <c:pt idx="790">
                  <c:v>0.93818178734040869</c:v>
                </c:pt>
                <c:pt idx="791">
                  <c:v>0.93793810519011267</c:v>
                </c:pt>
                <c:pt idx="792">
                  <c:v>0.93795701802929154</c:v>
                </c:pt>
                <c:pt idx="793">
                  <c:v>0.93735933970294605</c:v>
                </c:pt>
                <c:pt idx="794">
                  <c:v>0.93748240359097268</c:v>
                </c:pt>
                <c:pt idx="795">
                  <c:v>0.93710369029062035</c:v>
                </c:pt>
                <c:pt idx="796">
                  <c:v>0.93758666876902341</c:v>
                </c:pt>
                <c:pt idx="797">
                  <c:v>0.93647959920611645</c:v>
                </c:pt>
                <c:pt idx="798">
                  <c:v>0.93674613980514199</c:v>
                </c:pt>
                <c:pt idx="799">
                  <c:v>0.93641329013978925</c:v>
                </c:pt>
                <c:pt idx="800">
                  <c:v>0.93619527075575915</c:v>
                </c:pt>
                <c:pt idx="801">
                  <c:v>0.93676780804933357</c:v>
                </c:pt>
                <c:pt idx="802">
                  <c:v>0.93592796386066346</c:v>
                </c:pt>
                <c:pt idx="803">
                  <c:v>0.9358343942192523</c:v>
                </c:pt>
                <c:pt idx="804">
                  <c:v>0.93583874743309925</c:v>
                </c:pt>
                <c:pt idx="805">
                  <c:v>0.93537689916122069</c:v>
                </c:pt>
                <c:pt idx="806">
                  <c:v>0.93503250614230726</c:v>
                </c:pt>
                <c:pt idx="807">
                  <c:v>0.93570617821296675</c:v>
                </c:pt>
                <c:pt idx="808">
                  <c:v>0.93491906171559136</c:v>
                </c:pt>
                <c:pt idx="809">
                  <c:v>0.93514293429726381</c:v>
                </c:pt>
                <c:pt idx="810">
                  <c:v>0.93452604965665265</c:v>
                </c:pt>
                <c:pt idx="811">
                  <c:v>0.93449407717593724</c:v>
                </c:pt>
                <c:pt idx="812">
                  <c:v>0.93451329979438102</c:v>
                </c:pt>
                <c:pt idx="813">
                  <c:v>0.93438547508821401</c:v>
                </c:pt>
                <c:pt idx="814">
                  <c:v>0.93429156305919747</c:v>
                </c:pt>
                <c:pt idx="815">
                  <c:v>0.9337921010632021</c:v>
                </c:pt>
                <c:pt idx="816">
                  <c:v>0.93393559407837312</c:v>
                </c:pt>
                <c:pt idx="817">
                  <c:v>0.93348889238201416</c:v>
                </c:pt>
                <c:pt idx="818">
                  <c:v>0.93338878476774878</c:v>
                </c:pt>
                <c:pt idx="819">
                  <c:v>0.93335969812542985</c:v>
                </c:pt>
                <c:pt idx="820">
                  <c:v>0.93347602839053767</c:v>
                </c:pt>
                <c:pt idx="821">
                  <c:v>0.93322949301019598</c:v>
                </c:pt>
                <c:pt idx="822">
                  <c:v>0.93309292926799781</c:v>
                </c:pt>
                <c:pt idx="823">
                  <c:v>0.93292023548130532</c:v>
                </c:pt>
                <c:pt idx="824">
                  <c:v>0.93270891711184156</c:v>
                </c:pt>
                <c:pt idx="825">
                  <c:v>0.93279019340778979</c:v>
                </c:pt>
                <c:pt idx="826">
                  <c:v>0.93225835132678736</c:v>
                </c:pt>
                <c:pt idx="827">
                  <c:v>0.93195786544226966</c:v>
                </c:pt>
                <c:pt idx="828">
                  <c:v>0.93189842043224191</c:v>
                </c:pt>
                <c:pt idx="829">
                  <c:v>0.93155352198400354</c:v>
                </c:pt>
                <c:pt idx="830">
                  <c:v>0.93163243417505304</c:v>
                </c:pt>
                <c:pt idx="831">
                  <c:v>0.93131055721725975</c:v>
                </c:pt>
                <c:pt idx="832">
                  <c:v>0.93166373818472548</c:v>
                </c:pt>
                <c:pt idx="833">
                  <c:v>0.93131543216460178</c:v>
                </c:pt>
                <c:pt idx="834">
                  <c:v>0.93116266207572829</c:v>
                </c:pt>
                <c:pt idx="835">
                  <c:v>0.93080866589968225</c:v>
                </c:pt>
                <c:pt idx="836">
                  <c:v>0.9309458492004008</c:v>
                </c:pt>
              </c:numCache>
            </c:numRef>
          </c:yVal>
          <c:smooth val="0"/>
          <c:extLst>
            <c:ext xmlns:c16="http://schemas.microsoft.com/office/drawing/2014/chart" uri="{C3380CC4-5D6E-409C-BE32-E72D297353CC}">
              <c16:uniqueId val="{00000003-E9F2-5B46-B952-DC25C377B72B}"/>
            </c:ext>
          </c:extLst>
        </c:ser>
        <c:ser>
          <c:idx val="4"/>
          <c:order val="4"/>
          <c:tx>
            <c:v>Dis_5</c:v>
          </c:tx>
          <c:spPr>
            <a:ln w="25400" cap="rnd">
              <a:solidFill>
                <a:schemeClr val="accent5"/>
              </a:solidFill>
              <a:round/>
            </a:ln>
            <a:effectLst/>
          </c:spPr>
          <c:marker>
            <c:symbol val="none"/>
          </c:marker>
          <c:xVal>
            <c:numRef>
              <c:f>'Fig. 13'!$A$2114:$A$2950</c:f>
              <c:numCache>
                <c:formatCode>0.000</c:formatCode>
                <c:ptCount val="837"/>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0.11916666666666667</c:v>
                </c:pt>
                <c:pt idx="41">
                  <c:v>0.12222222222222222</c:v>
                </c:pt>
                <c:pt idx="42">
                  <c:v>0.125</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0.15111111111111111</c:v>
                </c:pt>
                <c:pt idx="52">
                  <c:v>0.15416666666666667</c:v>
                </c:pt>
                <c:pt idx="53">
                  <c:v>0.15694444444444444</c:v>
                </c:pt>
                <c:pt idx="54">
                  <c:v>0.16</c:v>
                </c:pt>
                <c:pt idx="55">
                  <c:v>0.1627777777777778</c:v>
                </c:pt>
                <c:pt idx="56">
                  <c:v>0.16583333333333333</c:v>
                </c:pt>
                <c:pt idx="57">
                  <c:v>0.16861111111111113</c:v>
                </c:pt>
                <c:pt idx="58">
                  <c:v>0.17166666666666669</c:v>
                </c:pt>
                <c:pt idx="59">
                  <c:v>0.17444444444444446</c:v>
                </c:pt>
                <c:pt idx="60">
                  <c:v>0.17722222222222223</c:v>
                </c:pt>
                <c:pt idx="61">
                  <c:v>0.18027777777777779</c:v>
                </c:pt>
                <c:pt idx="62">
                  <c:v>0.18305555555555555</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0.20916666666666667</c:v>
                </c:pt>
                <c:pt idx="72">
                  <c:v>0.2122222222222222</c:v>
                </c:pt>
                <c:pt idx="73">
                  <c:v>0.215</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0.24111111111111111</c:v>
                </c:pt>
                <c:pt idx="83">
                  <c:v>0.24416666666666667</c:v>
                </c:pt>
                <c:pt idx="84">
                  <c:v>0.24694444444444444</c:v>
                </c:pt>
                <c:pt idx="85">
                  <c:v>0.25</c:v>
                </c:pt>
                <c:pt idx="86">
                  <c:v>0.25277777777777777</c:v>
                </c:pt>
                <c:pt idx="87">
                  <c:v>0.2558333333333333</c:v>
                </c:pt>
                <c:pt idx="88">
                  <c:v>0.25861111111111112</c:v>
                </c:pt>
                <c:pt idx="89">
                  <c:v>0.26138888888888889</c:v>
                </c:pt>
                <c:pt idx="90">
                  <c:v>0.26444444444444443</c:v>
                </c:pt>
                <c:pt idx="91">
                  <c:v>0.26722222222222225</c:v>
                </c:pt>
                <c:pt idx="92">
                  <c:v>0.27027777777777773</c:v>
                </c:pt>
                <c:pt idx="93">
                  <c:v>0.27305555555555555</c:v>
                </c:pt>
                <c:pt idx="94">
                  <c:v>0.27611111111111108</c:v>
                </c:pt>
                <c:pt idx="95">
                  <c:v>0.27888888888888891</c:v>
                </c:pt>
                <c:pt idx="96">
                  <c:v>0.28194444444444444</c:v>
                </c:pt>
                <c:pt idx="97">
                  <c:v>0.28472222222222221</c:v>
                </c:pt>
                <c:pt idx="98">
                  <c:v>0.28777777777777774</c:v>
                </c:pt>
                <c:pt idx="99">
                  <c:v>0.29055555555555557</c:v>
                </c:pt>
                <c:pt idx="100">
                  <c:v>0.29333333333333333</c:v>
                </c:pt>
                <c:pt idx="101">
                  <c:v>0.29638888888888892</c:v>
                </c:pt>
                <c:pt idx="102">
                  <c:v>0.29916666666666664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0.32527777777777778</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0.58361111111111108</c:v>
                </c:pt>
                <c:pt idx="201">
                  <c:v>0.58666666666666667</c:v>
                </c:pt>
                <c:pt idx="202">
                  <c:v>0.58944444444444444</c:v>
                </c:pt>
                <c:pt idx="203">
                  <c:v>0.59249999999999992</c:v>
                </c:pt>
                <c:pt idx="204">
                  <c:v>0.59527777777777779</c:v>
                </c:pt>
                <c:pt idx="205">
                  <c:v>0.59805555555555556</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0.72583333333333333</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0.75777777777777777</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0.78388888888888886</c:v>
                </c:pt>
                <c:pt idx="270">
                  <c:v>0.78694444444444445</c:v>
                </c:pt>
                <c:pt idx="271">
                  <c:v>0.78972222222222221</c:v>
                </c:pt>
                <c:pt idx="272">
                  <c:v>0.7927777777777778</c:v>
                </c:pt>
                <c:pt idx="273">
                  <c:v>0.79555555555555557</c:v>
                </c:pt>
                <c:pt idx="274">
                  <c:v>0.79861111111111105</c:v>
                </c:pt>
                <c:pt idx="275">
                  <c:v>0.80138888888888893</c:v>
                </c:pt>
                <c:pt idx="276">
                  <c:v>0.80444444444444441</c:v>
                </c:pt>
                <c:pt idx="277">
                  <c:v>0.80722222222222217</c:v>
                </c:pt>
                <c:pt idx="278">
                  <c:v>0.81</c:v>
                </c:pt>
                <c:pt idx="279">
                  <c:v>0.81305555555555553</c:v>
                </c:pt>
                <c:pt idx="280">
                  <c:v>0.81583333333333341</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0.84194444444444438</c:v>
                </c:pt>
                <c:pt idx="290">
                  <c:v>0.84500000000000008</c:v>
                </c:pt>
                <c:pt idx="291">
                  <c:v>0.84777777777777774</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0.87388888888888883</c:v>
                </c:pt>
                <c:pt idx="301">
                  <c:v>0.87694444444444442</c:v>
                </c:pt>
                <c:pt idx="302">
                  <c:v>0.87972222222222218</c:v>
                </c:pt>
                <c:pt idx="303">
                  <c:v>0.88277777777777777</c:v>
                </c:pt>
                <c:pt idx="304">
                  <c:v>0.88555555555555554</c:v>
                </c:pt>
                <c:pt idx="305">
                  <c:v>0.88861111111111113</c:v>
                </c:pt>
                <c:pt idx="306">
                  <c:v>0.8913888888888889</c:v>
                </c:pt>
                <c:pt idx="307">
                  <c:v>0.89444444444444438</c:v>
                </c:pt>
                <c:pt idx="308">
                  <c:v>0.89722222222222225</c:v>
                </c:pt>
                <c:pt idx="309">
                  <c:v>0.9</c:v>
                </c:pt>
                <c:pt idx="310">
                  <c:v>0.9030555555555555</c:v>
                </c:pt>
                <c:pt idx="311">
                  <c:v>0.90583333333333338</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0.93194444444444435</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0.95805555555555555</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1.0483333333333333</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1.0741666666666667</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1.1963888888888889</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1.2224999999999999</c:v>
                </c:pt>
                <c:pt idx="421">
                  <c:v>1.2252777777777777</c:v>
                </c:pt>
                <c:pt idx="422">
                  <c:v>1.2283333333333333</c:v>
                </c:pt>
                <c:pt idx="423">
                  <c:v>1.231111111111111</c:v>
                </c:pt>
                <c:pt idx="424">
                  <c:v>1.2338888888888888</c:v>
                </c:pt>
                <c:pt idx="425">
                  <c:v>1.2369444444444444</c:v>
                </c:pt>
                <c:pt idx="426">
                  <c:v>1.2397222222222224</c:v>
                </c:pt>
                <c:pt idx="427">
                  <c:v>1.2427777777777778</c:v>
                </c:pt>
                <c:pt idx="428">
                  <c:v>1.2455555555555555</c:v>
                </c:pt>
                <c:pt idx="429">
                  <c:v>1.2486111111111111</c:v>
                </c:pt>
                <c:pt idx="430">
                  <c:v>1.2513888888888889</c:v>
                </c:pt>
                <c:pt idx="431">
                  <c:v>1.2544444444444445</c:v>
                </c:pt>
                <c:pt idx="432">
                  <c:v>1.2572222222222222</c:v>
                </c:pt>
                <c:pt idx="433">
                  <c:v>1.2602777777777776</c:v>
                </c:pt>
                <c:pt idx="434">
                  <c:v>1.2630555555555556</c:v>
                </c:pt>
                <c:pt idx="435">
                  <c:v>1.2658333333333334</c:v>
                </c:pt>
                <c:pt idx="436">
                  <c:v>1.268888888888889</c:v>
                </c:pt>
                <c:pt idx="437">
                  <c:v>1.2716666666666667</c:v>
                </c:pt>
                <c:pt idx="438">
                  <c:v>1.2747222222222223</c:v>
                </c:pt>
                <c:pt idx="439">
                  <c:v>1.2775000000000001</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1.3036111111111111</c:v>
                </c:pt>
                <c:pt idx="449">
                  <c:v>1.3066666666666669</c:v>
                </c:pt>
                <c:pt idx="450">
                  <c:v>1.3094444444444444</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1.3355555555555556</c:v>
                </c:pt>
                <c:pt idx="460">
                  <c:v>1.338611111111111</c:v>
                </c:pt>
                <c:pt idx="461">
                  <c:v>1.341388888888889</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1.3674999999999999</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1.3936111111111109</c:v>
                </c:pt>
                <c:pt idx="480">
                  <c:v>1.3966666666666667</c:v>
                </c:pt>
                <c:pt idx="481">
                  <c:v>1.3994444444444445</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1.4519444444444443</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1.4780555555555557</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1.5041666666666667</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1.556111111111111</c:v>
                </c:pt>
                <c:pt idx="536">
                  <c:v>1.5591666666666666</c:v>
                </c:pt>
                <c:pt idx="537">
                  <c:v>1.5619444444444446</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1.5880555555555556</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1.6141666666666665</c:v>
                </c:pt>
                <c:pt idx="556">
                  <c:v>1.6172222222222221</c:v>
                </c:pt>
                <c:pt idx="557">
                  <c:v>1.62</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1.6463888888888889</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1.6724999999999999</c:v>
                </c:pt>
                <c:pt idx="576">
                  <c:v>1.6752777777777779</c:v>
                </c:pt>
                <c:pt idx="577">
                  <c:v>1.6783333333333335</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1.7361111111111112</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1.7622222222222221</c:v>
                </c:pt>
                <c:pt idx="607">
                  <c:v>1.7652777777777779</c:v>
                </c:pt>
                <c:pt idx="608">
                  <c:v>1.7680555555555555</c:v>
                </c:pt>
                <c:pt idx="609">
                  <c:v>1.7711111111111111</c:v>
                </c:pt>
                <c:pt idx="610">
                  <c:v>1.7738888888888888</c:v>
                </c:pt>
                <c:pt idx="611">
                  <c:v>1.7769444444444444</c:v>
                </c:pt>
                <c:pt idx="612">
                  <c:v>1.7797222222222222</c:v>
                </c:pt>
                <c:pt idx="613">
                  <c:v>1.7827777777777778</c:v>
                </c:pt>
                <c:pt idx="614">
                  <c:v>1.7855555555555556</c:v>
                </c:pt>
                <c:pt idx="615">
                  <c:v>1.7883333333333333</c:v>
                </c:pt>
                <c:pt idx="616">
                  <c:v>1.7913888888888889</c:v>
                </c:pt>
                <c:pt idx="617">
                  <c:v>1.7941666666666667</c:v>
                </c:pt>
                <c:pt idx="618">
                  <c:v>1.7972222222222221</c:v>
                </c:pt>
                <c:pt idx="619">
                  <c:v>1.8</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1.826111111111111</c:v>
                </c:pt>
                <c:pt idx="629">
                  <c:v>1.8291666666666666</c:v>
                </c:pt>
                <c:pt idx="630">
                  <c:v>1.8319444444444446</c:v>
                </c:pt>
                <c:pt idx="631">
                  <c:v>1.835</c:v>
                </c:pt>
                <c:pt idx="632">
                  <c:v>1.8377777777777777</c:v>
                </c:pt>
                <c:pt idx="633">
                  <c:v>1.8408333333333333</c:v>
                </c:pt>
                <c:pt idx="634">
                  <c:v>1.8436111111111111</c:v>
                </c:pt>
                <c:pt idx="635">
                  <c:v>1.8463888888888889</c:v>
                </c:pt>
                <c:pt idx="636">
                  <c:v>1.8494444444444444</c:v>
                </c:pt>
                <c:pt idx="637">
                  <c:v>1.8522222222222224</c:v>
                </c:pt>
                <c:pt idx="638">
                  <c:v>1.8552777777777778</c:v>
                </c:pt>
                <c:pt idx="639">
                  <c:v>1.8580555555555556</c:v>
                </c:pt>
                <c:pt idx="640">
                  <c:v>1.8611111111111112</c:v>
                </c:pt>
                <c:pt idx="641">
                  <c:v>1.8638888888888887</c:v>
                </c:pt>
                <c:pt idx="642">
                  <c:v>1.8669444444444445</c:v>
                </c:pt>
                <c:pt idx="643">
                  <c:v>1.8697222222222223</c:v>
                </c:pt>
                <c:pt idx="644">
                  <c:v>1.8724999999999998</c:v>
                </c:pt>
                <c:pt idx="645">
                  <c:v>1.8755555555555554</c:v>
                </c:pt>
                <c:pt idx="646">
                  <c:v>1.8786111111111112</c:v>
                </c:pt>
                <c:pt idx="647">
                  <c:v>1.881388888888889</c:v>
                </c:pt>
                <c:pt idx="648">
                  <c:v>1.8841666666666665</c:v>
                </c:pt>
                <c:pt idx="649">
                  <c:v>1.8872222222222221</c:v>
                </c:pt>
                <c:pt idx="650">
                  <c:v>1.8900000000000001</c:v>
                </c:pt>
                <c:pt idx="651">
                  <c:v>1.8930555555555555</c:v>
                </c:pt>
                <c:pt idx="652">
                  <c:v>1.8958333333333333</c:v>
                </c:pt>
                <c:pt idx="653">
                  <c:v>1.8988888888888888</c:v>
                </c:pt>
                <c:pt idx="654">
                  <c:v>1.9016666666666666</c:v>
                </c:pt>
                <c:pt idx="655">
                  <c:v>1.9044444444444444</c:v>
                </c:pt>
                <c:pt idx="656">
                  <c:v>1.9075</c:v>
                </c:pt>
                <c:pt idx="657">
                  <c:v>1.9102777777777777</c:v>
                </c:pt>
                <c:pt idx="658">
                  <c:v>1.9133333333333333</c:v>
                </c:pt>
                <c:pt idx="659">
                  <c:v>1.9161111111111111</c:v>
                </c:pt>
                <c:pt idx="660">
                  <c:v>1.9191666666666667</c:v>
                </c:pt>
                <c:pt idx="661">
                  <c:v>1.9219444444444445</c:v>
                </c:pt>
                <c:pt idx="662">
                  <c:v>1.925</c:v>
                </c:pt>
                <c:pt idx="663">
                  <c:v>1.9277777777777778</c:v>
                </c:pt>
                <c:pt idx="664">
                  <c:v>1.9308333333333332</c:v>
                </c:pt>
                <c:pt idx="665">
                  <c:v>1.9336111111111112</c:v>
                </c:pt>
                <c:pt idx="666">
                  <c:v>1.9366666666666668</c:v>
                </c:pt>
                <c:pt idx="667">
                  <c:v>1.9394444444444443</c:v>
                </c:pt>
                <c:pt idx="668">
                  <c:v>1.9422222222222223</c:v>
                </c:pt>
                <c:pt idx="669">
                  <c:v>1.9452777777777779</c:v>
                </c:pt>
                <c:pt idx="670">
                  <c:v>1.9480555555555557</c:v>
                </c:pt>
                <c:pt idx="671">
                  <c:v>1.951111111111111</c:v>
                </c:pt>
                <c:pt idx="672">
                  <c:v>1.953888888888889</c:v>
                </c:pt>
                <c:pt idx="673">
                  <c:v>1.9569444444444446</c:v>
                </c:pt>
                <c:pt idx="674">
                  <c:v>1.9597222222222221</c:v>
                </c:pt>
                <c:pt idx="675">
                  <c:v>1.9627777777777777</c:v>
                </c:pt>
                <c:pt idx="676">
                  <c:v>1.9655555555555557</c:v>
                </c:pt>
                <c:pt idx="677">
                  <c:v>1.9686111111111111</c:v>
                </c:pt>
                <c:pt idx="678">
                  <c:v>1.9713888888888889</c:v>
                </c:pt>
                <c:pt idx="679">
                  <c:v>1.9741666666666666</c:v>
                </c:pt>
                <c:pt idx="680">
                  <c:v>1.9772222222222224</c:v>
                </c:pt>
                <c:pt idx="681">
                  <c:v>1.98</c:v>
                </c:pt>
                <c:pt idx="682">
                  <c:v>1.9830555555555556</c:v>
                </c:pt>
                <c:pt idx="683">
                  <c:v>1.9869444444444444</c:v>
                </c:pt>
                <c:pt idx="684">
                  <c:v>1.9911111111111111</c:v>
                </c:pt>
                <c:pt idx="685">
                  <c:v>1.9941666666666669</c:v>
                </c:pt>
                <c:pt idx="686">
                  <c:v>1.9969444444444444</c:v>
                </c:pt>
                <c:pt idx="687">
                  <c:v>2</c:v>
                </c:pt>
                <c:pt idx="688">
                  <c:v>2.0030555555555556</c:v>
                </c:pt>
                <c:pt idx="689">
                  <c:v>2.0058333333333334</c:v>
                </c:pt>
                <c:pt idx="690">
                  <c:v>2.0088888888888889</c:v>
                </c:pt>
                <c:pt idx="691">
                  <c:v>2.0119444444444445</c:v>
                </c:pt>
                <c:pt idx="692">
                  <c:v>2.0150000000000001</c:v>
                </c:pt>
                <c:pt idx="693">
                  <c:v>2.0177777777777779</c:v>
                </c:pt>
                <c:pt idx="694">
                  <c:v>2.0208333333333335</c:v>
                </c:pt>
                <c:pt idx="695">
                  <c:v>2.0238888888888891</c:v>
                </c:pt>
                <c:pt idx="696">
                  <c:v>2.0266666666666664</c:v>
                </c:pt>
                <c:pt idx="697">
                  <c:v>2.029722222222222</c:v>
                </c:pt>
                <c:pt idx="698">
                  <c:v>2.032777777777778</c:v>
                </c:pt>
                <c:pt idx="699">
                  <c:v>2.0355555555555558</c:v>
                </c:pt>
                <c:pt idx="700">
                  <c:v>2.0386111111111109</c:v>
                </c:pt>
                <c:pt idx="701">
                  <c:v>2.0416666666666665</c:v>
                </c:pt>
                <c:pt idx="702">
                  <c:v>2.0444444444444447</c:v>
                </c:pt>
                <c:pt idx="703">
                  <c:v>2.0474999999999999</c:v>
                </c:pt>
                <c:pt idx="704">
                  <c:v>2.0505555555555555</c:v>
                </c:pt>
                <c:pt idx="705">
                  <c:v>2.0533333333333332</c:v>
                </c:pt>
                <c:pt idx="706">
                  <c:v>2.0563888888888888</c:v>
                </c:pt>
                <c:pt idx="707">
                  <c:v>2.0594444444444444</c:v>
                </c:pt>
                <c:pt idx="708">
                  <c:v>2.0622222222222222</c:v>
                </c:pt>
                <c:pt idx="709">
                  <c:v>2.0652777777777778</c:v>
                </c:pt>
                <c:pt idx="710">
                  <c:v>2.0683333333333334</c:v>
                </c:pt>
                <c:pt idx="711">
                  <c:v>2.0711111111111111</c:v>
                </c:pt>
                <c:pt idx="712">
                  <c:v>2.0741666666666667</c:v>
                </c:pt>
                <c:pt idx="713">
                  <c:v>2.0772222222222223</c:v>
                </c:pt>
                <c:pt idx="714">
                  <c:v>2.08</c:v>
                </c:pt>
                <c:pt idx="715">
                  <c:v>2.0830555555555557</c:v>
                </c:pt>
                <c:pt idx="716">
                  <c:v>2.0861111111111112</c:v>
                </c:pt>
                <c:pt idx="717">
                  <c:v>2.088888888888889</c:v>
                </c:pt>
                <c:pt idx="718">
                  <c:v>2.0919444444444446</c:v>
                </c:pt>
                <c:pt idx="719">
                  <c:v>2.0950000000000002</c:v>
                </c:pt>
                <c:pt idx="720">
                  <c:v>2.0980555555555558</c:v>
                </c:pt>
                <c:pt idx="721">
                  <c:v>2.1008333333333331</c:v>
                </c:pt>
                <c:pt idx="722">
                  <c:v>2.1038888888888887</c:v>
                </c:pt>
                <c:pt idx="723">
                  <c:v>2.1069444444444447</c:v>
                </c:pt>
                <c:pt idx="724">
                  <c:v>2.1097222222222221</c:v>
                </c:pt>
                <c:pt idx="725">
                  <c:v>2.1127777777777776</c:v>
                </c:pt>
                <c:pt idx="726">
                  <c:v>2.1158333333333332</c:v>
                </c:pt>
                <c:pt idx="727">
                  <c:v>2.118611111111111</c:v>
                </c:pt>
                <c:pt idx="728">
                  <c:v>2.1216666666666666</c:v>
                </c:pt>
                <c:pt idx="729">
                  <c:v>2.1247222222222222</c:v>
                </c:pt>
                <c:pt idx="730">
                  <c:v>2.1274999999999999</c:v>
                </c:pt>
                <c:pt idx="731">
                  <c:v>2.1305555555555555</c:v>
                </c:pt>
                <c:pt idx="732">
                  <c:v>2.1336111111111111</c:v>
                </c:pt>
                <c:pt idx="733">
                  <c:v>2.1363888888888889</c:v>
                </c:pt>
                <c:pt idx="734">
                  <c:v>2.1394444444444445</c:v>
                </c:pt>
                <c:pt idx="735">
                  <c:v>2.1425000000000001</c:v>
                </c:pt>
                <c:pt idx="736">
                  <c:v>2.1452777777777778</c:v>
                </c:pt>
                <c:pt idx="737">
                  <c:v>2.1483333333333334</c:v>
                </c:pt>
                <c:pt idx="738">
                  <c:v>2.1511111111111112</c:v>
                </c:pt>
                <c:pt idx="739">
                  <c:v>2.1541666666666668</c:v>
                </c:pt>
                <c:pt idx="740">
                  <c:v>2.1572222222222224</c:v>
                </c:pt>
                <c:pt idx="741">
                  <c:v>2.1599999999999997</c:v>
                </c:pt>
                <c:pt idx="742">
                  <c:v>2.1630555555555557</c:v>
                </c:pt>
                <c:pt idx="743">
                  <c:v>2.1661111111111113</c:v>
                </c:pt>
                <c:pt idx="744">
                  <c:v>2.1688888888888886</c:v>
                </c:pt>
                <c:pt idx="745">
                  <c:v>2.1719444444444442</c:v>
                </c:pt>
                <c:pt idx="746">
                  <c:v>2.1749999999999998</c:v>
                </c:pt>
                <c:pt idx="747">
                  <c:v>2.1780555555555554</c:v>
                </c:pt>
                <c:pt idx="748">
                  <c:v>2.1808333333333332</c:v>
                </c:pt>
                <c:pt idx="749">
                  <c:v>2.1838888888888888</c:v>
                </c:pt>
                <c:pt idx="750">
                  <c:v>2.1869444444444444</c:v>
                </c:pt>
                <c:pt idx="751">
                  <c:v>2.1897222222222221</c:v>
                </c:pt>
                <c:pt idx="752">
                  <c:v>2.1927777777777777</c:v>
                </c:pt>
                <c:pt idx="753">
                  <c:v>2.1955555555555555</c:v>
                </c:pt>
                <c:pt idx="754">
                  <c:v>2.1986111111111111</c:v>
                </c:pt>
                <c:pt idx="755">
                  <c:v>2.2016666666666667</c:v>
                </c:pt>
                <c:pt idx="756">
                  <c:v>2.2047222222222222</c:v>
                </c:pt>
                <c:pt idx="757">
                  <c:v>2.2075</c:v>
                </c:pt>
                <c:pt idx="758">
                  <c:v>2.2105555555555556</c:v>
                </c:pt>
                <c:pt idx="759">
                  <c:v>2.2136111111111112</c:v>
                </c:pt>
                <c:pt idx="760">
                  <c:v>2.2163888888888885</c:v>
                </c:pt>
                <c:pt idx="761">
                  <c:v>2.2194444444444441</c:v>
                </c:pt>
                <c:pt idx="762">
                  <c:v>2.2224999999999997</c:v>
                </c:pt>
                <c:pt idx="763">
                  <c:v>2.2252777777777779</c:v>
                </c:pt>
                <c:pt idx="764">
                  <c:v>2.2283333333333331</c:v>
                </c:pt>
                <c:pt idx="765">
                  <c:v>2.2313888888888886</c:v>
                </c:pt>
                <c:pt idx="766">
                  <c:v>2.2341666666666669</c:v>
                </c:pt>
                <c:pt idx="767">
                  <c:v>2.237222222222222</c:v>
                </c:pt>
                <c:pt idx="768">
                  <c:v>2.2402777777777776</c:v>
                </c:pt>
                <c:pt idx="769">
                  <c:v>2.2430555555555558</c:v>
                </c:pt>
                <c:pt idx="770">
                  <c:v>2.2461111111111114</c:v>
                </c:pt>
                <c:pt idx="771">
                  <c:v>2.2491666666666665</c:v>
                </c:pt>
                <c:pt idx="772">
                  <c:v>2.2522222222222221</c:v>
                </c:pt>
                <c:pt idx="773">
                  <c:v>2.2550000000000003</c:v>
                </c:pt>
                <c:pt idx="774">
                  <c:v>2.2580555555555555</c:v>
                </c:pt>
                <c:pt idx="775">
                  <c:v>2.2608333333333333</c:v>
                </c:pt>
                <c:pt idx="776">
                  <c:v>2.2638888888888888</c:v>
                </c:pt>
                <c:pt idx="777">
                  <c:v>2.2669444444444449</c:v>
                </c:pt>
                <c:pt idx="778">
                  <c:v>2.2697222222222222</c:v>
                </c:pt>
                <c:pt idx="779">
                  <c:v>2.2727777777777778</c:v>
                </c:pt>
                <c:pt idx="780">
                  <c:v>2.2758333333333334</c:v>
                </c:pt>
                <c:pt idx="781">
                  <c:v>2.2788888888888885</c:v>
                </c:pt>
                <c:pt idx="782">
                  <c:v>2.2816666666666667</c:v>
                </c:pt>
                <c:pt idx="783">
                  <c:v>2.2847222222222223</c:v>
                </c:pt>
                <c:pt idx="784">
                  <c:v>2.2877777777777779</c:v>
                </c:pt>
                <c:pt idx="785">
                  <c:v>2.2905555555555557</c:v>
                </c:pt>
                <c:pt idx="786">
                  <c:v>2.2936111111111113</c:v>
                </c:pt>
                <c:pt idx="787">
                  <c:v>2.2966666666666669</c:v>
                </c:pt>
                <c:pt idx="788">
                  <c:v>2.2994444444444446</c:v>
                </c:pt>
                <c:pt idx="789">
                  <c:v>2.3025000000000002</c:v>
                </c:pt>
                <c:pt idx="790">
                  <c:v>2.3055555555555558</c:v>
                </c:pt>
                <c:pt idx="791">
                  <c:v>2.3083333333333331</c:v>
                </c:pt>
                <c:pt idx="792">
                  <c:v>2.3113888888888892</c:v>
                </c:pt>
                <c:pt idx="793">
                  <c:v>2.3144444444444447</c:v>
                </c:pt>
                <c:pt idx="794">
                  <c:v>2.3172222222222221</c:v>
                </c:pt>
                <c:pt idx="795">
                  <c:v>2.3202777777777777</c:v>
                </c:pt>
                <c:pt idx="796">
                  <c:v>2.3233333333333333</c:v>
                </c:pt>
                <c:pt idx="797">
                  <c:v>2.326111111111111</c:v>
                </c:pt>
                <c:pt idx="798">
                  <c:v>2.3291666666666666</c:v>
                </c:pt>
                <c:pt idx="799">
                  <c:v>2.3322222222222222</c:v>
                </c:pt>
                <c:pt idx="800">
                  <c:v>2.335</c:v>
                </c:pt>
                <c:pt idx="801">
                  <c:v>2.3380555555555556</c:v>
                </c:pt>
                <c:pt idx="802">
                  <c:v>2.3411111111111111</c:v>
                </c:pt>
                <c:pt idx="803">
                  <c:v>2.3438888888888889</c:v>
                </c:pt>
                <c:pt idx="804">
                  <c:v>2.3469444444444445</c:v>
                </c:pt>
                <c:pt idx="805">
                  <c:v>2.35</c:v>
                </c:pt>
                <c:pt idx="806">
                  <c:v>2.3527777777777774</c:v>
                </c:pt>
                <c:pt idx="807">
                  <c:v>2.3558333333333334</c:v>
                </c:pt>
                <c:pt idx="808">
                  <c:v>2.358888888888889</c:v>
                </c:pt>
                <c:pt idx="809">
                  <c:v>2.3616666666666664</c:v>
                </c:pt>
                <c:pt idx="810">
                  <c:v>2.3647222222222219</c:v>
                </c:pt>
                <c:pt idx="811">
                  <c:v>2.3677777777777775</c:v>
                </c:pt>
                <c:pt idx="812">
                  <c:v>2.3705555555555553</c:v>
                </c:pt>
                <c:pt idx="813">
                  <c:v>2.3736111111111109</c:v>
                </c:pt>
                <c:pt idx="814">
                  <c:v>2.3766666666666665</c:v>
                </c:pt>
                <c:pt idx="815">
                  <c:v>2.3797222222222221</c:v>
                </c:pt>
                <c:pt idx="816">
                  <c:v>2.3824999999999998</c:v>
                </c:pt>
                <c:pt idx="817">
                  <c:v>2.3855555555555554</c:v>
                </c:pt>
                <c:pt idx="818">
                  <c:v>2.388611111111111</c:v>
                </c:pt>
                <c:pt idx="819">
                  <c:v>2.3913888888888888</c:v>
                </c:pt>
                <c:pt idx="820">
                  <c:v>2.3944444444444444</c:v>
                </c:pt>
                <c:pt idx="821">
                  <c:v>2.3975</c:v>
                </c:pt>
                <c:pt idx="822">
                  <c:v>2.4002777777777782</c:v>
                </c:pt>
                <c:pt idx="823">
                  <c:v>2.4033333333333333</c:v>
                </c:pt>
                <c:pt idx="824">
                  <c:v>2.4063888888888889</c:v>
                </c:pt>
                <c:pt idx="825">
                  <c:v>2.4091666666666667</c:v>
                </c:pt>
                <c:pt idx="826">
                  <c:v>2.4122222222222218</c:v>
                </c:pt>
                <c:pt idx="827">
                  <c:v>2.415</c:v>
                </c:pt>
                <c:pt idx="828">
                  <c:v>2.4180555555555556</c:v>
                </c:pt>
                <c:pt idx="829">
                  <c:v>2.4211111111111112</c:v>
                </c:pt>
                <c:pt idx="830">
                  <c:v>2.423888888888889</c:v>
                </c:pt>
                <c:pt idx="831">
                  <c:v>2.4269444444444446</c:v>
                </c:pt>
                <c:pt idx="832">
                  <c:v>2.4300000000000002</c:v>
                </c:pt>
                <c:pt idx="833">
                  <c:v>2.4327777777777779</c:v>
                </c:pt>
                <c:pt idx="834">
                  <c:v>2.4358333333333335</c:v>
                </c:pt>
                <c:pt idx="835">
                  <c:v>2.4388888888888891</c:v>
                </c:pt>
                <c:pt idx="836">
                  <c:v>2.4419444444444447</c:v>
                </c:pt>
              </c:numCache>
            </c:numRef>
          </c:xVal>
          <c:yVal>
            <c:numRef>
              <c:f>'Fig. 13'!$F$2114:$F$2950</c:f>
              <c:numCache>
                <c:formatCode>0.00</c:formatCode>
                <c:ptCount val="837"/>
                <c:pt idx="0">
                  <c:v>1</c:v>
                </c:pt>
                <c:pt idx="1">
                  <c:v>0.9996057468971562</c:v>
                </c:pt>
                <c:pt idx="2">
                  <c:v>0.99987191989145863</c:v>
                </c:pt>
                <c:pt idx="3">
                  <c:v>0.99916360373486934</c:v>
                </c:pt>
                <c:pt idx="4">
                  <c:v>0.99911274936638417</c:v>
                </c:pt>
                <c:pt idx="5">
                  <c:v>0.99986511295957514</c:v>
                </c:pt>
                <c:pt idx="6">
                  <c:v>0.99923964375131036</c:v>
                </c:pt>
                <c:pt idx="7">
                  <c:v>0.99982299781331141</c:v>
                </c:pt>
                <c:pt idx="8">
                  <c:v>0.9992494369500724</c:v>
                </c:pt>
                <c:pt idx="9">
                  <c:v>0.99935654731686174</c:v>
                </c:pt>
                <c:pt idx="10">
                  <c:v>0.99925501424264906</c:v>
                </c:pt>
                <c:pt idx="11">
                  <c:v>0.99907807792949044</c:v>
                </c:pt>
                <c:pt idx="12">
                  <c:v>0.99855998258214951</c:v>
                </c:pt>
                <c:pt idx="13">
                  <c:v>0.99876190692265121</c:v>
                </c:pt>
                <c:pt idx="14">
                  <c:v>0.99964742288652575</c:v>
                </c:pt>
                <c:pt idx="15">
                  <c:v>0.99858514627225459</c:v>
                </c:pt>
                <c:pt idx="16">
                  <c:v>0.99895395023301192</c:v>
                </c:pt>
                <c:pt idx="17">
                  <c:v>0.9986033712834097</c:v>
                </c:pt>
                <c:pt idx="18">
                  <c:v>0.9988191071082746</c:v>
                </c:pt>
                <c:pt idx="19">
                  <c:v>0.99925046896878056</c:v>
                </c:pt>
                <c:pt idx="20">
                  <c:v>1.0004249282119833</c:v>
                </c:pt>
                <c:pt idx="21">
                  <c:v>1.0009751478862314</c:v>
                </c:pt>
                <c:pt idx="22">
                  <c:v>1.001339977477075</c:v>
                </c:pt>
                <c:pt idx="23">
                  <c:v>1.0017696705413821</c:v>
                </c:pt>
                <c:pt idx="24">
                  <c:v>1.0019071266496398</c:v>
                </c:pt>
                <c:pt idx="25">
                  <c:v>1.0027432155049381</c:v>
                </c:pt>
                <c:pt idx="26">
                  <c:v>1.0027435887883069</c:v>
                </c:pt>
                <c:pt idx="27">
                  <c:v>1.0028912992100698</c:v>
                </c:pt>
                <c:pt idx="28">
                  <c:v>1.0025713953696191</c:v>
                </c:pt>
                <c:pt idx="29">
                  <c:v>1.0032222039307548</c:v>
                </c:pt>
                <c:pt idx="30">
                  <c:v>1.0027062384943464</c:v>
                </c:pt>
                <c:pt idx="31">
                  <c:v>1.003075832937516</c:v>
                </c:pt>
                <c:pt idx="32">
                  <c:v>1.0033596380811596</c:v>
                </c:pt>
                <c:pt idx="33">
                  <c:v>1.0000818368874571</c:v>
                </c:pt>
                <c:pt idx="34">
                  <c:v>1.003073812815795</c:v>
                </c:pt>
                <c:pt idx="35">
                  <c:v>1.0026754535959814</c:v>
                </c:pt>
                <c:pt idx="36">
                  <c:v>1.0028439800545894</c:v>
                </c:pt>
                <c:pt idx="37">
                  <c:v>1.0027464652659639</c:v>
                </c:pt>
                <c:pt idx="38">
                  <c:v>1.002968854317795</c:v>
                </c:pt>
                <c:pt idx="39">
                  <c:v>1.0023355461589445</c:v>
                </c:pt>
                <c:pt idx="40">
                  <c:v>1.001751665108668</c:v>
                </c:pt>
                <c:pt idx="41">
                  <c:v>1.0004992555165313</c:v>
                </c:pt>
                <c:pt idx="42">
                  <c:v>0.99956398307640404</c:v>
                </c:pt>
                <c:pt idx="43">
                  <c:v>0.99800185808378772</c:v>
                </c:pt>
                <c:pt idx="44">
                  <c:v>0.99719027418325235</c:v>
                </c:pt>
                <c:pt idx="45">
                  <c:v>0.9960398148643802</c:v>
                </c:pt>
                <c:pt idx="46">
                  <c:v>0.99508346289327509</c:v>
                </c:pt>
                <c:pt idx="47">
                  <c:v>0.99500160404797156</c:v>
                </c:pt>
                <c:pt idx="48">
                  <c:v>0.99492446613929442</c:v>
                </c:pt>
                <c:pt idx="49">
                  <c:v>0.99371032907059054</c:v>
                </c:pt>
                <c:pt idx="50">
                  <c:v>0.99403150646603933</c:v>
                </c:pt>
                <c:pt idx="51">
                  <c:v>0.99441115760210763</c:v>
                </c:pt>
                <c:pt idx="52">
                  <c:v>0.99320971216767995</c:v>
                </c:pt>
                <c:pt idx="53">
                  <c:v>0.99189953148595111</c:v>
                </c:pt>
                <c:pt idx="54">
                  <c:v>0.99182408433132185</c:v>
                </c:pt>
                <c:pt idx="55">
                  <c:v>0.99165634835512384</c:v>
                </c:pt>
                <c:pt idx="56">
                  <c:v>0.99096081166419758</c:v>
                </c:pt>
                <c:pt idx="57">
                  <c:v>0.9915570330232365</c:v>
                </c:pt>
                <c:pt idx="58">
                  <c:v>0.99131450862775317</c:v>
                </c:pt>
                <c:pt idx="59">
                  <c:v>0.99112975532185354</c:v>
                </c:pt>
                <c:pt idx="60">
                  <c:v>0.99073862023297321</c:v>
                </c:pt>
                <c:pt idx="61">
                  <c:v>0.99103158179789008</c:v>
                </c:pt>
                <c:pt idx="62">
                  <c:v>0.99041630102959222</c:v>
                </c:pt>
                <c:pt idx="63">
                  <c:v>0.99011547855625115</c:v>
                </c:pt>
                <c:pt idx="64">
                  <c:v>0.98944692805654022</c:v>
                </c:pt>
                <c:pt idx="65">
                  <c:v>0.98965161908548549</c:v>
                </c:pt>
                <c:pt idx="66">
                  <c:v>0.98928018018335684</c:v>
                </c:pt>
                <c:pt idx="67">
                  <c:v>0.98883399677763628</c:v>
                </c:pt>
                <c:pt idx="68">
                  <c:v>0.98852792637938514</c:v>
                </c:pt>
                <c:pt idx="69">
                  <c:v>0.98808356547477894</c:v>
                </c:pt>
                <c:pt idx="70">
                  <c:v>0.98798993722468176</c:v>
                </c:pt>
                <c:pt idx="71">
                  <c:v>0.9880398693636907</c:v>
                </c:pt>
                <c:pt idx="72">
                  <c:v>0.98725575472695637</c:v>
                </c:pt>
                <c:pt idx="73">
                  <c:v>0.98740076433382029</c:v>
                </c:pt>
                <c:pt idx="74">
                  <c:v>0.98731706102955374</c:v>
                </c:pt>
                <c:pt idx="75">
                  <c:v>0.98708942405282907</c:v>
                </c:pt>
                <c:pt idx="76">
                  <c:v>0.98668081051950396</c:v>
                </c:pt>
                <c:pt idx="77">
                  <c:v>0.98690120140746285</c:v>
                </c:pt>
                <c:pt idx="78">
                  <c:v>0.98632678418828179</c:v>
                </c:pt>
                <c:pt idx="79">
                  <c:v>0.98708316606706781</c:v>
                </c:pt>
                <c:pt idx="80">
                  <c:v>0.98591347167617704</c:v>
                </c:pt>
                <c:pt idx="81">
                  <c:v>0.98556421019727058</c:v>
                </c:pt>
                <c:pt idx="82">
                  <c:v>0.98503039303306716</c:v>
                </c:pt>
                <c:pt idx="83">
                  <c:v>0.98560221922656877</c:v>
                </c:pt>
                <c:pt idx="84">
                  <c:v>0.98518144104724081</c:v>
                </c:pt>
                <c:pt idx="85">
                  <c:v>0.98454756198442561</c:v>
                </c:pt>
                <c:pt idx="86">
                  <c:v>0.98472416892990733</c:v>
                </c:pt>
                <c:pt idx="87">
                  <c:v>0.98436221581672267</c:v>
                </c:pt>
                <c:pt idx="88">
                  <c:v>0.98413644525679556</c:v>
                </c:pt>
                <c:pt idx="89">
                  <c:v>0.98428393610011755</c:v>
                </c:pt>
                <c:pt idx="90">
                  <c:v>0.98508526568715371</c:v>
                </c:pt>
                <c:pt idx="91">
                  <c:v>0.98474904716803269</c:v>
                </c:pt>
                <c:pt idx="92">
                  <c:v>0.98545046856136176</c:v>
                </c:pt>
                <c:pt idx="93">
                  <c:v>0.98458243104191356</c:v>
                </c:pt>
                <c:pt idx="94">
                  <c:v>0.98465183978923709</c:v>
                </c:pt>
                <c:pt idx="95">
                  <c:v>0.98487436058813249</c:v>
                </c:pt>
                <c:pt idx="96">
                  <c:v>0.98405168797598608</c:v>
                </c:pt>
                <c:pt idx="97">
                  <c:v>0.98480883837934174</c:v>
                </c:pt>
                <c:pt idx="98">
                  <c:v>0.98393192989061207</c:v>
                </c:pt>
                <c:pt idx="99">
                  <c:v>0.98369305049735722</c:v>
                </c:pt>
                <c:pt idx="100">
                  <c:v>0.98399879152793734</c:v>
                </c:pt>
                <c:pt idx="101">
                  <c:v>0.98318077397888293</c:v>
                </c:pt>
                <c:pt idx="102">
                  <c:v>0.98318962299032175</c:v>
                </c:pt>
                <c:pt idx="103">
                  <c:v>0.98268986244336187</c:v>
                </c:pt>
                <c:pt idx="104">
                  <c:v>0.983031680212894</c:v>
                </c:pt>
                <c:pt idx="105">
                  <c:v>0.98262829264662599</c:v>
                </c:pt>
                <c:pt idx="106">
                  <c:v>0.98251452905287628</c:v>
                </c:pt>
                <c:pt idx="107">
                  <c:v>0.98257943644201073</c:v>
                </c:pt>
                <c:pt idx="108">
                  <c:v>0.98244483485357559</c:v>
                </c:pt>
                <c:pt idx="109">
                  <c:v>0.98272916698549684</c:v>
                </c:pt>
                <c:pt idx="110">
                  <c:v>0.98252987758636856</c:v>
                </c:pt>
                <c:pt idx="111">
                  <c:v>0.98291556712975059</c:v>
                </c:pt>
                <c:pt idx="112">
                  <c:v>0.98233350858059265</c:v>
                </c:pt>
                <c:pt idx="113">
                  <c:v>0.98250710730134283</c:v>
                </c:pt>
                <c:pt idx="114">
                  <c:v>0.98205655428450944</c:v>
                </c:pt>
                <c:pt idx="115">
                  <c:v>0.9821865008098587</c:v>
                </c:pt>
                <c:pt idx="116">
                  <c:v>0.98173228083294817</c:v>
                </c:pt>
                <c:pt idx="117">
                  <c:v>0.98137190868457957</c:v>
                </c:pt>
                <c:pt idx="118">
                  <c:v>0.98102517235782671</c:v>
                </c:pt>
                <c:pt idx="119">
                  <c:v>0.9815994139142461</c:v>
                </c:pt>
                <c:pt idx="120">
                  <c:v>0.98093279570487912</c:v>
                </c:pt>
                <c:pt idx="121">
                  <c:v>0.98124949369998982</c:v>
                </c:pt>
                <c:pt idx="122">
                  <c:v>0.98050081902471653</c:v>
                </c:pt>
                <c:pt idx="123">
                  <c:v>0.98035539221880708</c:v>
                </c:pt>
                <c:pt idx="124">
                  <c:v>0.97894269035984882</c:v>
                </c:pt>
                <c:pt idx="125">
                  <c:v>0.9796763678271474</c:v>
                </c:pt>
                <c:pt idx="126">
                  <c:v>0.97934634142025778</c:v>
                </c:pt>
                <c:pt idx="127">
                  <c:v>0.979132098728836</c:v>
                </c:pt>
                <c:pt idx="128">
                  <c:v>0.97859498788791988</c:v>
                </c:pt>
                <c:pt idx="129">
                  <c:v>0.97867274061625142</c:v>
                </c:pt>
                <c:pt idx="130">
                  <c:v>0.97834943330985791</c:v>
                </c:pt>
                <c:pt idx="131">
                  <c:v>0.97789846309397888</c:v>
                </c:pt>
                <c:pt idx="132">
                  <c:v>0.97831372985426834</c:v>
                </c:pt>
                <c:pt idx="133">
                  <c:v>0.9788662111865154</c:v>
                </c:pt>
                <c:pt idx="134">
                  <c:v>0.97911451049517395</c:v>
                </c:pt>
                <c:pt idx="135">
                  <c:v>0.97929981274718958</c:v>
                </c:pt>
                <c:pt idx="136">
                  <c:v>0.97841495551865287</c:v>
                </c:pt>
                <c:pt idx="137">
                  <c:v>0.97811134439901926</c:v>
                </c:pt>
                <c:pt idx="138">
                  <c:v>0.97750565920888721</c:v>
                </c:pt>
                <c:pt idx="139">
                  <c:v>0.97730147321037464</c:v>
                </c:pt>
                <c:pt idx="140">
                  <c:v>0.97696742851788965</c:v>
                </c:pt>
                <c:pt idx="141">
                  <c:v>0.97714776829698291</c:v>
                </c:pt>
                <c:pt idx="142">
                  <c:v>0.97688071698889556</c:v>
                </c:pt>
                <c:pt idx="143">
                  <c:v>0.9768369769621118</c:v>
                </c:pt>
                <c:pt idx="144">
                  <c:v>0.97660786880978645</c:v>
                </c:pt>
                <c:pt idx="145">
                  <c:v>0.97611531043591082</c:v>
                </c:pt>
                <c:pt idx="146">
                  <c:v>0.97579263990701437</c:v>
                </c:pt>
                <c:pt idx="147">
                  <c:v>0.97551579540015687</c:v>
                </c:pt>
                <c:pt idx="148">
                  <c:v>0.97535512984997474</c:v>
                </c:pt>
                <c:pt idx="149">
                  <c:v>0.9752202428095581</c:v>
                </c:pt>
                <c:pt idx="150">
                  <c:v>0.97524290330535601</c:v>
                </c:pt>
                <c:pt idx="151">
                  <c:v>0.97537735118888658</c:v>
                </c:pt>
                <c:pt idx="152">
                  <c:v>0.97498197823595956</c:v>
                </c:pt>
                <c:pt idx="153">
                  <c:v>0.97511605283611935</c:v>
                </c:pt>
                <c:pt idx="154">
                  <c:v>0.97436981548161294</c:v>
                </c:pt>
                <c:pt idx="155">
                  <c:v>0.97466170111214645</c:v>
                </c:pt>
                <c:pt idx="156">
                  <c:v>0.97410796818274004</c:v>
                </c:pt>
                <c:pt idx="157">
                  <c:v>0.97405933155657198</c:v>
                </c:pt>
                <c:pt idx="158">
                  <c:v>0.97414029013023562</c:v>
                </c:pt>
                <c:pt idx="159">
                  <c:v>0.97382741280011142</c:v>
                </c:pt>
                <c:pt idx="160">
                  <c:v>0.97307120658408297</c:v>
                </c:pt>
                <c:pt idx="161">
                  <c:v>0.97244962391433887</c:v>
                </c:pt>
                <c:pt idx="162">
                  <c:v>0.97277255793736994</c:v>
                </c:pt>
                <c:pt idx="163">
                  <c:v>0.97279398879386725</c:v>
                </c:pt>
                <c:pt idx="164">
                  <c:v>0.97225650466959057</c:v>
                </c:pt>
                <c:pt idx="165">
                  <c:v>0.97167492919301035</c:v>
                </c:pt>
                <c:pt idx="166">
                  <c:v>0.9717723341924126</c:v>
                </c:pt>
                <c:pt idx="167">
                  <c:v>0.9710514581486176</c:v>
                </c:pt>
                <c:pt idx="168">
                  <c:v>0.97031549706546738</c:v>
                </c:pt>
                <c:pt idx="169">
                  <c:v>0.97080159983298131</c:v>
                </c:pt>
                <c:pt idx="170">
                  <c:v>0.9707051390209106</c:v>
                </c:pt>
                <c:pt idx="171">
                  <c:v>0.97001304971160829</c:v>
                </c:pt>
                <c:pt idx="172">
                  <c:v>0.96977979152661753</c:v>
                </c:pt>
                <c:pt idx="173">
                  <c:v>0.97046268049896112</c:v>
                </c:pt>
                <c:pt idx="174">
                  <c:v>0.96751352236792632</c:v>
                </c:pt>
                <c:pt idx="175">
                  <c:v>0.96942475513452975</c:v>
                </c:pt>
                <c:pt idx="176">
                  <c:v>0.96912546971032354</c:v>
                </c:pt>
                <c:pt idx="177">
                  <c:v>0.96888331859820043</c:v>
                </c:pt>
                <c:pt idx="178">
                  <c:v>0.96829225733268431</c:v>
                </c:pt>
                <c:pt idx="179">
                  <c:v>0.96865337604776935</c:v>
                </c:pt>
                <c:pt idx="180">
                  <c:v>0.96787123761706861</c:v>
                </c:pt>
                <c:pt idx="181">
                  <c:v>0.96806806773758569</c:v>
                </c:pt>
                <c:pt idx="182">
                  <c:v>0.96728162556930841</c:v>
                </c:pt>
                <c:pt idx="183">
                  <c:v>0.96715235973714775</c:v>
                </c:pt>
                <c:pt idx="184">
                  <c:v>0.96729080394842237</c:v>
                </c:pt>
                <c:pt idx="185">
                  <c:v>0.96713507891331385</c:v>
                </c:pt>
                <c:pt idx="186">
                  <c:v>0.96668597511423648</c:v>
                </c:pt>
                <c:pt idx="187">
                  <c:v>0.96673151568429405</c:v>
                </c:pt>
                <c:pt idx="188">
                  <c:v>0.96634305945246401</c:v>
                </c:pt>
                <c:pt idx="189">
                  <c:v>0.96574508146584892</c:v>
                </c:pt>
                <c:pt idx="190">
                  <c:v>0.96568204049351025</c:v>
                </c:pt>
                <c:pt idx="191">
                  <c:v>0.96536444222676399</c:v>
                </c:pt>
                <c:pt idx="192">
                  <c:v>0.96490749947710308</c:v>
                </c:pt>
                <c:pt idx="193">
                  <c:v>0.96449016867940551</c:v>
                </c:pt>
                <c:pt idx="194">
                  <c:v>0.96427673842824491</c:v>
                </c:pt>
                <c:pt idx="195">
                  <c:v>0.96438250936649994</c:v>
                </c:pt>
                <c:pt idx="196">
                  <c:v>0.9640332918032789</c:v>
                </c:pt>
                <c:pt idx="197">
                  <c:v>0.96307628109683197</c:v>
                </c:pt>
                <c:pt idx="198">
                  <c:v>0.96334410092948852</c:v>
                </c:pt>
                <c:pt idx="199">
                  <c:v>0.96377781227938253</c:v>
                </c:pt>
                <c:pt idx="200">
                  <c:v>0.96389348620562931</c:v>
                </c:pt>
                <c:pt idx="201">
                  <c:v>0.96318196420370394</c:v>
                </c:pt>
                <c:pt idx="202">
                  <c:v>0.96281124991045941</c:v>
                </c:pt>
                <c:pt idx="203">
                  <c:v>0.96360649717448588</c:v>
                </c:pt>
                <c:pt idx="204">
                  <c:v>0.96281384093614109</c:v>
                </c:pt>
                <c:pt idx="205">
                  <c:v>0.96285799816197692</c:v>
                </c:pt>
                <c:pt idx="206">
                  <c:v>0.96257342449375527</c:v>
                </c:pt>
                <c:pt idx="207">
                  <c:v>0.96322010498007449</c:v>
                </c:pt>
                <c:pt idx="208">
                  <c:v>0.96241220999745314</c:v>
                </c:pt>
                <c:pt idx="209">
                  <c:v>0.96311663961551575</c:v>
                </c:pt>
                <c:pt idx="210">
                  <c:v>0.96257384169280935</c:v>
                </c:pt>
                <c:pt idx="211">
                  <c:v>0.96243855941118339</c:v>
                </c:pt>
                <c:pt idx="212">
                  <c:v>0.96228847754217983</c:v>
                </c:pt>
                <c:pt idx="213">
                  <c:v>0.96140324703028479</c:v>
                </c:pt>
                <c:pt idx="214">
                  <c:v>0.96160637905224233</c:v>
                </c:pt>
                <c:pt idx="215">
                  <c:v>0.96108165243578392</c:v>
                </c:pt>
                <c:pt idx="216">
                  <c:v>0.96050774024703545</c:v>
                </c:pt>
                <c:pt idx="217">
                  <c:v>0.96138554900739481</c:v>
                </c:pt>
                <c:pt idx="218">
                  <c:v>0.96092107471697663</c:v>
                </c:pt>
                <c:pt idx="219">
                  <c:v>0.96041637365495136</c:v>
                </c:pt>
                <c:pt idx="220">
                  <c:v>0.96010558232006993</c:v>
                </c:pt>
                <c:pt idx="221">
                  <c:v>0.96049300653319181</c:v>
                </c:pt>
                <c:pt idx="222">
                  <c:v>0.96092072339146517</c:v>
                </c:pt>
                <c:pt idx="223">
                  <c:v>0.95989245947873969</c:v>
                </c:pt>
                <c:pt idx="224">
                  <c:v>0.9598860038723761</c:v>
                </c:pt>
                <c:pt idx="225">
                  <c:v>0.96021308792806637</c:v>
                </c:pt>
                <c:pt idx="226">
                  <c:v>0.95954941206989885</c:v>
                </c:pt>
                <c:pt idx="227">
                  <c:v>0.95950114872709114</c:v>
                </c:pt>
                <c:pt idx="228">
                  <c:v>0.95941713801300454</c:v>
                </c:pt>
                <c:pt idx="229">
                  <c:v>0.9593378701933889</c:v>
                </c:pt>
                <c:pt idx="230">
                  <c:v>0.95904701658156144</c:v>
                </c:pt>
                <c:pt idx="231">
                  <c:v>0.9589922756745537</c:v>
                </c:pt>
                <c:pt idx="232">
                  <c:v>0.95926944954908422</c:v>
                </c:pt>
                <c:pt idx="233">
                  <c:v>0.95915419282188297</c:v>
                </c:pt>
                <c:pt idx="234">
                  <c:v>0.95901585839983428</c:v>
                </c:pt>
                <c:pt idx="235">
                  <c:v>0.9589298056061839</c:v>
                </c:pt>
                <c:pt idx="236">
                  <c:v>0.95888775633344803</c:v>
                </c:pt>
                <c:pt idx="237">
                  <c:v>0.95860996763926742</c:v>
                </c:pt>
                <c:pt idx="238">
                  <c:v>0.95918629519093956</c:v>
                </c:pt>
                <c:pt idx="239">
                  <c:v>0.95887873165924931</c:v>
                </c:pt>
                <c:pt idx="240">
                  <c:v>0.95785815299219024</c:v>
                </c:pt>
                <c:pt idx="241">
                  <c:v>0.95801302167134827</c:v>
                </c:pt>
                <c:pt idx="242">
                  <c:v>0.95789840172165253</c:v>
                </c:pt>
                <c:pt idx="243">
                  <c:v>0.95789774298631469</c:v>
                </c:pt>
                <c:pt idx="244">
                  <c:v>0.95771740320721754</c:v>
                </c:pt>
                <c:pt idx="245">
                  <c:v>0.95815761407916045</c:v>
                </c:pt>
                <c:pt idx="246">
                  <c:v>0.95779783479260983</c:v>
                </c:pt>
                <c:pt idx="247">
                  <c:v>0.95777701875576471</c:v>
                </c:pt>
                <c:pt idx="248">
                  <c:v>0.95825146190771093</c:v>
                </c:pt>
                <c:pt idx="249">
                  <c:v>0.95760010440045285</c:v>
                </c:pt>
                <c:pt idx="250">
                  <c:v>0.95743353219002925</c:v>
                </c:pt>
                <c:pt idx="251">
                  <c:v>0.95745830063893123</c:v>
                </c:pt>
                <c:pt idx="252">
                  <c:v>0.95743950472380912</c:v>
                </c:pt>
                <c:pt idx="253">
                  <c:v>0.95825258175778993</c:v>
                </c:pt>
                <c:pt idx="254">
                  <c:v>0.95742982131426257</c:v>
                </c:pt>
                <c:pt idx="255">
                  <c:v>0.95722396651954456</c:v>
                </c:pt>
                <c:pt idx="256">
                  <c:v>0.95668433052647883</c:v>
                </c:pt>
                <c:pt idx="257">
                  <c:v>0.95740142982097676</c:v>
                </c:pt>
                <c:pt idx="258">
                  <c:v>0.9572389417696785</c:v>
                </c:pt>
                <c:pt idx="259">
                  <c:v>0.95747259519587435</c:v>
                </c:pt>
                <c:pt idx="260">
                  <c:v>0.95736271814064322</c:v>
                </c:pt>
                <c:pt idx="261">
                  <c:v>0.95753592162019452</c:v>
                </c:pt>
                <c:pt idx="262">
                  <c:v>0.95644002754557034</c:v>
                </c:pt>
                <c:pt idx="263">
                  <c:v>0.95653358992214155</c:v>
                </c:pt>
                <c:pt idx="264">
                  <c:v>0.95681919560906281</c:v>
                </c:pt>
                <c:pt idx="265">
                  <c:v>0.95593117645087755</c:v>
                </c:pt>
                <c:pt idx="266">
                  <c:v>0.95579984658131256</c:v>
                </c:pt>
                <c:pt idx="267">
                  <c:v>0.95654476646512532</c:v>
                </c:pt>
                <c:pt idx="268">
                  <c:v>0.95628531257132532</c:v>
                </c:pt>
                <c:pt idx="269">
                  <c:v>0.95627808844039619</c:v>
                </c:pt>
                <c:pt idx="270">
                  <c:v>0.95617829003591692</c:v>
                </c:pt>
                <c:pt idx="271">
                  <c:v>0.95653231636713898</c:v>
                </c:pt>
                <c:pt idx="272">
                  <c:v>0.95632637374104446</c:v>
                </c:pt>
                <c:pt idx="273">
                  <c:v>0.9558354622055274</c:v>
                </c:pt>
                <c:pt idx="274">
                  <c:v>0.94951856354860653</c:v>
                </c:pt>
                <c:pt idx="275">
                  <c:v>0.95553573762441635</c:v>
                </c:pt>
                <c:pt idx="276">
                  <c:v>0.95551634884748671</c:v>
                </c:pt>
                <c:pt idx="277">
                  <c:v>0.95498095071846512</c:v>
                </c:pt>
                <c:pt idx="278">
                  <c:v>0.9548812840610521</c:v>
                </c:pt>
                <c:pt idx="279">
                  <c:v>0.95593479949526527</c:v>
                </c:pt>
                <c:pt idx="280">
                  <c:v>0.95560679321009045</c:v>
                </c:pt>
                <c:pt idx="281">
                  <c:v>0.95459280189646545</c:v>
                </c:pt>
                <c:pt idx="282">
                  <c:v>0.95490824829442877</c:v>
                </c:pt>
                <c:pt idx="283">
                  <c:v>0.95461008272029946</c:v>
                </c:pt>
                <c:pt idx="284">
                  <c:v>0.95522215764326102</c:v>
                </c:pt>
                <c:pt idx="285">
                  <c:v>0.95554698004094074</c:v>
                </c:pt>
                <c:pt idx="286">
                  <c:v>0.95556931116907384</c:v>
                </c:pt>
                <c:pt idx="287">
                  <c:v>0.95506645456599526</c:v>
                </c:pt>
                <c:pt idx="288">
                  <c:v>0.95503213445462121</c:v>
                </c:pt>
                <c:pt idx="289">
                  <c:v>0.95555481899152417</c:v>
                </c:pt>
                <c:pt idx="290">
                  <c:v>0.95534819567223894</c:v>
                </c:pt>
                <c:pt idx="291">
                  <c:v>0.95490337365289335</c:v>
                </c:pt>
                <c:pt idx="292">
                  <c:v>0.95569532724020501</c:v>
                </c:pt>
                <c:pt idx="293">
                  <c:v>0.95519025289480897</c:v>
                </c:pt>
                <c:pt idx="294">
                  <c:v>0.95564014717629653</c:v>
                </c:pt>
                <c:pt idx="295">
                  <c:v>0.95560811068078233</c:v>
                </c:pt>
                <c:pt idx="296">
                  <c:v>0.95547636361215915</c:v>
                </c:pt>
                <c:pt idx="297">
                  <c:v>0.9554888576258328</c:v>
                </c:pt>
                <c:pt idx="298">
                  <c:v>0.9551774953870007</c:v>
                </c:pt>
                <c:pt idx="299">
                  <c:v>0.95509550479462468</c:v>
                </c:pt>
                <c:pt idx="300">
                  <c:v>0.95464980446148806</c:v>
                </c:pt>
                <c:pt idx="301">
                  <c:v>0.95424799786004233</c:v>
                </c:pt>
                <c:pt idx="302">
                  <c:v>0.95489507358756864</c:v>
                </c:pt>
                <c:pt idx="303">
                  <c:v>0.95479046641508813</c:v>
                </c:pt>
                <c:pt idx="304">
                  <c:v>0.95498797722878981</c:v>
                </c:pt>
                <c:pt idx="305">
                  <c:v>0.95596655053880242</c:v>
                </c:pt>
                <c:pt idx="306">
                  <c:v>0.95540574718337978</c:v>
                </c:pt>
                <c:pt idx="307">
                  <c:v>0.95614495802755761</c:v>
                </c:pt>
                <c:pt idx="308">
                  <c:v>0.95576879818880489</c:v>
                </c:pt>
                <c:pt idx="309">
                  <c:v>0.95511561818043456</c:v>
                </c:pt>
                <c:pt idx="310">
                  <c:v>0.95554583823301287</c:v>
                </c:pt>
                <c:pt idx="311">
                  <c:v>0.95553349792425224</c:v>
                </c:pt>
                <c:pt idx="312">
                  <c:v>0.95556898180139682</c:v>
                </c:pt>
                <c:pt idx="313">
                  <c:v>0.95584630938084036</c:v>
                </c:pt>
                <c:pt idx="314">
                  <c:v>0.95630217619610958</c:v>
                </c:pt>
                <c:pt idx="315">
                  <c:v>0.95616829921654822</c:v>
                </c:pt>
                <c:pt idx="316">
                  <c:v>0.95646620129654081</c:v>
                </c:pt>
                <c:pt idx="317">
                  <c:v>0.95588998353409216</c:v>
                </c:pt>
                <c:pt idx="318">
                  <c:v>0.95632389250458849</c:v>
                </c:pt>
                <c:pt idx="319">
                  <c:v>0.95571302526309077</c:v>
                </c:pt>
                <c:pt idx="320">
                  <c:v>0.95654140691487599</c:v>
                </c:pt>
                <c:pt idx="321">
                  <c:v>0.95650383704248076</c:v>
                </c:pt>
                <c:pt idx="322">
                  <c:v>0.95673439441256003</c:v>
                </c:pt>
                <c:pt idx="323">
                  <c:v>0.95663048989110666</c:v>
                </c:pt>
                <c:pt idx="324">
                  <c:v>0.95668048790364768</c:v>
                </c:pt>
                <c:pt idx="325">
                  <c:v>0.95744455502810411</c:v>
                </c:pt>
                <c:pt idx="326">
                  <c:v>0.95660752198547838</c:v>
                </c:pt>
                <c:pt idx="327">
                  <c:v>0.95682681498119504</c:v>
                </c:pt>
                <c:pt idx="328">
                  <c:v>0.95728435059266548</c:v>
                </c:pt>
                <c:pt idx="329">
                  <c:v>0.95785409079090789</c:v>
                </c:pt>
                <c:pt idx="330">
                  <c:v>0.95705680144731564</c:v>
                </c:pt>
                <c:pt idx="331">
                  <c:v>0.95719761710582474</c:v>
                </c:pt>
                <c:pt idx="332">
                  <c:v>0.95713330257849782</c:v>
                </c:pt>
                <c:pt idx="333">
                  <c:v>0.95753653643984471</c:v>
                </c:pt>
                <c:pt idx="334">
                  <c:v>0.95848522512312839</c:v>
                </c:pt>
                <c:pt idx="335">
                  <c:v>0.95844556925547175</c:v>
                </c:pt>
                <c:pt idx="336">
                  <c:v>0.95909220582610133</c:v>
                </c:pt>
                <c:pt idx="337">
                  <c:v>0.95913820751089185</c:v>
                </c:pt>
                <c:pt idx="338">
                  <c:v>0.95909363308600848</c:v>
                </c:pt>
                <c:pt idx="339">
                  <c:v>0.95933159024978099</c:v>
                </c:pt>
                <c:pt idx="340">
                  <c:v>0.95901298192217099</c:v>
                </c:pt>
                <c:pt idx="341">
                  <c:v>0.95889148916705969</c:v>
                </c:pt>
                <c:pt idx="342">
                  <c:v>0.95843336069377949</c:v>
                </c:pt>
                <c:pt idx="343">
                  <c:v>0.95947335009561519</c:v>
                </c:pt>
                <c:pt idx="344">
                  <c:v>0.95914086441010993</c:v>
                </c:pt>
                <c:pt idx="345">
                  <c:v>0.9596783046186993</c:v>
                </c:pt>
                <c:pt idx="346">
                  <c:v>0.95906737150366739</c:v>
                </c:pt>
                <c:pt idx="347">
                  <c:v>0.95959517221839752</c:v>
                </c:pt>
                <c:pt idx="348">
                  <c:v>0.95943966676173831</c:v>
                </c:pt>
                <c:pt idx="349">
                  <c:v>0.95877212632289277</c:v>
                </c:pt>
                <c:pt idx="350">
                  <c:v>0.95945978014754385</c:v>
                </c:pt>
                <c:pt idx="351">
                  <c:v>0.95885422670448417</c:v>
                </c:pt>
                <c:pt idx="352">
                  <c:v>0.9592360077514972</c:v>
                </c:pt>
                <c:pt idx="353">
                  <c:v>0.95954348345181473</c:v>
                </c:pt>
                <c:pt idx="354">
                  <c:v>0.95972720473899764</c:v>
                </c:pt>
                <c:pt idx="355">
                  <c:v>0.95961207975887297</c:v>
                </c:pt>
                <c:pt idx="356">
                  <c:v>0.95972088087970853</c:v>
                </c:pt>
                <c:pt idx="357">
                  <c:v>0.95949298040883879</c:v>
                </c:pt>
                <c:pt idx="358">
                  <c:v>0.95958458853721917</c:v>
                </c:pt>
                <c:pt idx="359">
                  <c:v>0.95954925836498572</c:v>
                </c:pt>
                <c:pt idx="360">
                  <c:v>0.95944893297223088</c:v>
                </c:pt>
                <c:pt idx="361">
                  <c:v>0.95923949904881667</c:v>
                </c:pt>
                <c:pt idx="362">
                  <c:v>0.95962424440487382</c:v>
                </c:pt>
                <c:pt idx="363">
                  <c:v>0.96026567696628917</c:v>
                </c:pt>
                <c:pt idx="364">
                  <c:v>0.95978925760831768</c:v>
                </c:pt>
                <c:pt idx="365">
                  <c:v>0.95959703863520318</c:v>
                </c:pt>
                <c:pt idx="366">
                  <c:v>0.95924531787768552</c:v>
                </c:pt>
                <c:pt idx="367">
                  <c:v>0.95986444126881021</c:v>
                </c:pt>
                <c:pt idx="368">
                  <c:v>0.96003325317939991</c:v>
                </c:pt>
                <c:pt idx="369">
                  <c:v>0.96020360213912848</c:v>
                </c:pt>
                <c:pt idx="370">
                  <c:v>0.96057736857280018</c:v>
                </c:pt>
                <c:pt idx="371">
                  <c:v>0.96037649820884119</c:v>
                </c:pt>
                <c:pt idx="372">
                  <c:v>0.96062266760655746</c:v>
                </c:pt>
                <c:pt idx="373">
                  <c:v>0.96069405255990437</c:v>
                </c:pt>
                <c:pt idx="374">
                  <c:v>0.96037173335653148</c:v>
                </c:pt>
                <c:pt idx="375">
                  <c:v>0.96057245001556923</c:v>
                </c:pt>
                <c:pt idx="376">
                  <c:v>0.9609383774986614</c:v>
                </c:pt>
                <c:pt idx="377">
                  <c:v>0.96075573214586585</c:v>
                </c:pt>
                <c:pt idx="378">
                  <c:v>0.96067789158615347</c:v>
                </c:pt>
                <c:pt idx="379">
                  <c:v>0.96065505542759544</c:v>
                </c:pt>
                <c:pt idx="380">
                  <c:v>0.9609310874941962</c:v>
                </c:pt>
                <c:pt idx="381">
                  <c:v>0.9607236078189666</c:v>
                </c:pt>
                <c:pt idx="382">
                  <c:v>0.9608516220539759</c:v>
                </c:pt>
                <c:pt idx="383">
                  <c:v>0.96179284507003227</c:v>
                </c:pt>
                <c:pt idx="384">
                  <c:v>0.9611995660621947</c:v>
                </c:pt>
                <c:pt idx="385">
                  <c:v>0.96164153356172599</c:v>
                </c:pt>
                <c:pt idx="386">
                  <c:v>0.96062558799991626</c:v>
                </c:pt>
                <c:pt idx="387">
                  <c:v>0.9613517119686068</c:v>
                </c:pt>
                <c:pt idx="388">
                  <c:v>0.96091391645958579</c:v>
                </c:pt>
                <c:pt idx="389">
                  <c:v>0.96072514486810145</c:v>
                </c:pt>
                <c:pt idx="390">
                  <c:v>0.96055123873752124</c:v>
                </c:pt>
                <c:pt idx="391">
                  <c:v>0.96106902667504412</c:v>
                </c:pt>
                <c:pt idx="392">
                  <c:v>0.96074723445993249</c:v>
                </c:pt>
                <c:pt idx="393">
                  <c:v>0.96106013374790755</c:v>
                </c:pt>
                <c:pt idx="394">
                  <c:v>0.96134325819836686</c:v>
                </c:pt>
                <c:pt idx="395">
                  <c:v>0.96136732399623948</c:v>
                </c:pt>
                <c:pt idx="396">
                  <c:v>0.96161795083644119</c:v>
                </c:pt>
                <c:pt idx="397">
                  <c:v>0.96166316203882585</c:v>
                </c:pt>
                <c:pt idx="398">
                  <c:v>0.96151068676473672</c:v>
                </c:pt>
                <c:pt idx="399">
                  <c:v>0.96212996386078276</c:v>
                </c:pt>
                <c:pt idx="400">
                  <c:v>0.96177288538913763</c:v>
                </c:pt>
                <c:pt idx="401">
                  <c:v>0.96180239673251244</c:v>
                </c:pt>
                <c:pt idx="402">
                  <c:v>0.96170266420156536</c:v>
                </c:pt>
                <c:pt idx="403">
                  <c:v>0.96166680704105445</c:v>
                </c:pt>
                <c:pt idx="404">
                  <c:v>0.96172585168563884</c:v>
                </c:pt>
                <c:pt idx="405">
                  <c:v>0.96178230530454334</c:v>
                </c:pt>
                <c:pt idx="406">
                  <c:v>0.96173318560579557</c:v>
                </c:pt>
                <c:pt idx="407">
                  <c:v>0.96170551872138377</c:v>
                </c:pt>
                <c:pt idx="408">
                  <c:v>0.96163927190371312</c:v>
                </c:pt>
                <c:pt idx="409">
                  <c:v>0.96185445878245768</c:v>
                </c:pt>
                <c:pt idx="410">
                  <c:v>0.96187722906748541</c:v>
                </c:pt>
                <c:pt idx="411">
                  <c:v>0.96177795765127949</c:v>
                </c:pt>
                <c:pt idx="412">
                  <c:v>0.96147311689233916</c:v>
                </c:pt>
                <c:pt idx="413">
                  <c:v>0.96250706788685891</c:v>
                </c:pt>
                <c:pt idx="414">
                  <c:v>0.96202436858528984</c:v>
                </c:pt>
                <c:pt idx="415">
                  <c:v>0.96207164382508059</c:v>
                </c:pt>
                <c:pt idx="416">
                  <c:v>0.96230408956981039</c:v>
                </c:pt>
                <c:pt idx="417">
                  <c:v>0.96293788080125087</c:v>
                </c:pt>
                <c:pt idx="418">
                  <c:v>0.96188364075815969</c:v>
                </c:pt>
                <c:pt idx="419">
                  <c:v>0.96181236559403638</c:v>
                </c:pt>
                <c:pt idx="420">
                  <c:v>0.96188089602755855</c:v>
                </c:pt>
                <c:pt idx="421">
                  <c:v>0.96225767068596391</c:v>
                </c:pt>
                <c:pt idx="422">
                  <c:v>0.96195142462495931</c:v>
                </c:pt>
                <c:pt idx="423">
                  <c:v>0.96196117390804214</c:v>
                </c:pt>
                <c:pt idx="424">
                  <c:v>0.96225400372588654</c:v>
                </c:pt>
                <c:pt idx="425">
                  <c:v>0.96203064852889142</c:v>
                </c:pt>
                <c:pt idx="426">
                  <c:v>0.96162627285961089</c:v>
                </c:pt>
                <c:pt idx="427">
                  <c:v>0.96213962531248265</c:v>
                </c:pt>
                <c:pt idx="428">
                  <c:v>0.96160216314605473</c:v>
                </c:pt>
                <c:pt idx="429">
                  <c:v>0.96220071203663271</c:v>
                </c:pt>
                <c:pt idx="430">
                  <c:v>0.96193036705182811</c:v>
                </c:pt>
                <c:pt idx="431">
                  <c:v>0.96180729333189241</c:v>
                </c:pt>
                <c:pt idx="432">
                  <c:v>0.9613254503862616</c:v>
                </c:pt>
                <c:pt idx="433">
                  <c:v>0.96177194120181431</c:v>
                </c:pt>
                <c:pt idx="434">
                  <c:v>0.96200137872181479</c:v>
                </c:pt>
                <c:pt idx="435">
                  <c:v>0.96110936323588103</c:v>
                </c:pt>
                <c:pt idx="436">
                  <c:v>0.96129214033574495</c:v>
                </c:pt>
                <c:pt idx="437">
                  <c:v>0.96148477650790898</c:v>
                </c:pt>
                <c:pt idx="438">
                  <c:v>0.96168852334953725</c:v>
                </c:pt>
                <c:pt idx="439">
                  <c:v>0.96210853300428956</c:v>
                </c:pt>
                <c:pt idx="440">
                  <c:v>0.96150785420276919</c:v>
                </c:pt>
                <c:pt idx="441">
                  <c:v>0.96164752805334408</c:v>
                </c:pt>
                <c:pt idx="442">
                  <c:v>0.96204340603670169</c:v>
                </c:pt>
                <c:pt idx="443">
                  <c:v>0.96154208648276218</c:v>
                </c:pt>
                <c:pt idx="444">
                  <c:v>0.96215888234235025</c:v>
                </c:pt>
                <c:pt idx="445">
                  <c:v>0.9624438951674581</c:v>
                </c:pt>
                <c:pt idx="446">
                  <c:v>0.961835882445785</c:v>
                </c:pt>
                <c:pt idx="447">
                  <c:v>0.96236937024231339</c:v>
                </c:pt>
                <c:pt idx="448">
                  <c:v>0.96177920924843296</c:v>
                </c:pt>
                <c:pt idx="449">
                  <c:v>0.96234894944667515</c:v>
                </c:pt>
                <c:pt idx="450">
                  <c:v>0.96172077942350098</c:v>
                </c:pt>
                <c:pt idx="451">
                  <c:v>0.96236003815828641</c:v>
                </c:pt>
                <c:pt idx="452">
                  <c:v>0.96231748385511562</c:v>
                </c:pt>
                <c:pt idx="453">
                  <c:v>0.96181003806248933</c:v>
                </c:pt>
                <c:pt idx="454">
                  <c:v>0.96194077507024678</c:v>
                </c:pt>
                <c:pt idx="455">
                  <c:v>0.96221871746934251</c:v>
                </c:pt>
                <c:pt idx="456">
                  <c:v>0.96227420494307725</c:v>
                </c:pt>
                <c:pt idx="457">
                  <c:v>0.96204922486556654</c:v>
                </c:pt>
                <c:pt idx="458">
                  <c:v>0.96224096076609678</c:v>
                </c:pt>
                <c:pt idx="459">
                  <c:v>0.96312827727324701</c:v>
                </c:pt>
                <c:pt idx="460">
                  <c:v>0.96273665911177642</c:v>
                </c:pt>
                <c:pt idx="461">
                  <c:v>0.96264318456659237</c:v>
                </c:pt>
                <c:pt idx="462">
                  <c:v>0.96302156214766677</c:v>
                </c:pt>
                <c:pt idx="463">
                  <c:v>0.96294578562536659</c:v>
                </c:pt>
                <c:pt idx="464">
                  <c:v>0.96316494687400855</c:v>
                </c:pt>
                <c:pt idx="465">
                  <c:v>0.96332012296300118</c:v>
                </c:pt>
                <c:pt idx="466">
                  <c:v>0.96353959162147351</c:v>
                </c:pt>
                <c:pt idx="467">
                  <c:v>0.96321143163139133</c:v>
                </c:pt>
                <c:pt idx="468">
                  <c:v>0.96297523109520333</c:v>
                </c:pt>
                <c:pt idx="469">
                  <c:v>0.96318312796948469</c:v>
                </c:pt>
                <c:pt idx="470">
                  <c:v>0.96326637015900396</c:v>
                </c:pt>
                <c:pt idx="471">
                  <c:v>0.96377449664482495</c:v>
                </c:pt>
                <c:pt idx="472">
                  <c:v>0.96403985719886209</c:v>
                </c:pt>
                <c:pt idx="473">
                  <c:v>0.96321435202474404</c:v>
                </c:pt>
                <c:pt idx="474">
                  <c:v>0.96312296347481308</c:v>
                </c:pt>
                <c:pt idx="475">
                  <c:v>0.96273472682143246</c:v>
                </c:pt>
                <c:pt idx="476">
                  <c:v>0.9631965222547878</c:v>
                </c:pt>
                <c:pt idx="477">
                  <c:v>0.96355814600030354</c:v>
                </c:pt>
                <c:pt idx="478">
                  <c:v>0.9637283851708065</c:v>
                </c:pt>
                <c:pt idx="479">
                  <c:v>0.96307107708762163</c:v>
                </c:pt>
                <c:pt idx="480">
                  <c:v>0.96401221227230127</c:v>
                </c:pt>
                <c:pt idx="481">
                  <c:v>0.96392345866374551</c:v>
                </c:pt>
                <c:pt idx="482">
                  <c:v>0.96343535773235334</c:v>
                </c:pt>
                <c:pt idx="483">
                  <c:v>0.96378077658842864</c:v>
                </c:pt>
                <c:pt idx="484">
                  <c:v>0.96359270764797145</c:v>
                </c:pt>
                <c:pt idx="485">
                  <c:v>0.96390209368078028</c:v>
                </c:pt>
                <c:pt idx="486">
                  <c:v>0.96381033184748477</c:v>
                </c:pt>
                <c:pt idx="487">
                  <c:v>0.96377563845275049</c:v>
                </c:pt>
                <c:pt idx="488">
                  <c:v>0.96392670842476491</c:v>
                </c:pt>
                <c:pt idx="489">
                  <c:v>0.96369320870348629</c:v>
                </c:pt>
                <c:pt idx="490">
                  <c:v>0.96430971911108854</c:v>
                </c:pt>
                <c:pt idx="491">
                  <c:v>0.96418460331158917</c:v>
                </c:pt>
                <c:pt idx="492">
                  <c:v>0.96282205317008918</c:v>
                </c:pt>
                <c:pt idx="493">
                  <c:v>0.96392183378322138</c:v>
                </c:pt>
                <c:pt idx="494">
                  <c:v>0.96420405796205733</c:v>
                </c:pt>
                <c:pt idx="495">
                  <c:v>0.96429909151421678</c:v>
                </c:pt>
                <c:pt idx="496">
                  <c:v>0.96377476013895946</c:v>
                </c:pt>
                <c:pt idx="497">
                  <c:v>0.96438101623305239</c:v>
                </c:pt>
                <c:pt idx="498">
                  <c:v>0.96454609531003266</c:v>
                </c:pt>
                <c:pt idx="499">
                  <c:v>0.96415438931718311</c:v>
                </c:pt>
                <c:pt idx="500">
                  <c:v>0.96434256804686602</c:v>
                </c:pt>
                <c:pt idx="501">
                  <c:v>0.9641968338311282</c:v>
                </c:pt>
                <c:pt idx="502">
                  <c:v>0.96459359012827073</c:v>
                </c:pt>
                <c:pt idx="503">
                  <c:v>0.96461205667572192</c:v>
                </c:pt>
                <c:pt idx="504">
                  <c:v>0.96472608376361424</c:v>
                </c:pt>
                <c:pt idx="505">
                  <c:v>0.96409756241492017</c:v>
                </c:pt>
                <c:pt idx="506">
                  <c:v>0.96476824282557372</c:v>
                </c:pt>
                <c:pt idx="507">
                  <c:v>0.96428437975821979</c:v>
                </c:pt>
                <c:pt idx="508">
                  <c:v>0.96431593318116027</c:v>
                </c:pt>
                <c:pt idx="509">
                  <c:v>0.96479118877335313</c:v>
                </c:pt>
                <c:pt idx="510">
                  <c:v>0.96509205516238983</c:v>
                </c:pt>
                <c:pt idx="511">
                  <c:v>0.96546516286072159</c:v>
                </c:pt>
                <c:pt idx="512">
                  <c:v>0.96522775464307153</c:v>
                </c:pt>
                <c:pt idx="513">
                  <c:v>0.96503983940752747</c:v>
                </c:pt>
                <c:pt idx="514">
                  <c:v>0.9649817389502684</c:v>
                </c:pt>
                <c:pt idx="515">
                  <c:v>0.96515252706688759</c:v>
                </c:pt>
                <c:pt idx="516">
                  <c:v>0.96471780565613408</c:v>
                </c:pt>
                <c:pt idx="517">
                  <c:v>0.96562453289806083</c:v>
                </c:pt>
                <c:pt idx="518">
                  <c:v>0.96453019783042038</c:v>
                </c:pt>
                <c:pt idx="519">
                  <c:v>0.96521001270449414</c:v>
                </c:pt>
                <c:pt idx="520">
                  <c:v>0.96528150744707064</c:v>
                </c:pt>
                <c:pt idx="521">
                  <c:v>0.96532002150679364</c:v>
                </c:pt>
                <c:pt idx="522">
                  <c:v>0.96530052294064028</c:v>
                </c:pt>
                <c:pt idx="523">
                  <c:v>0.96546509698718963</c:v>
                </c:pt>
                <c:pt idx="524">
                  <c:v>0.96543191868373512</c:v>
                </c:pt>
                <c:pt idx="525">
                  <c:v>0.96518142359060388</c:v>
                </c:pt>
                <c:pt idx="526">
                  <c:v>0.96529764646297289</c:v>
                </c:pt>
                <c:pt idx="527">
                  <c:v>0.96522233105540978</c:v>
                </c:pt>
                <c:pt idx="528">
                  <c:v>0.96460588652134382</c:v>
                </c:pt>
                <c:pt idx="529">
                  <c:v>0.96531844054197125</c:v>
                </c:pt>
                <c:pt idx="530">
                  <c:v>0.96522847925194943</c:v>
                </c:pt>
                <c:pt idx="531">
                  <c:v>0.96599004318210102</c:v>
                </c:pt>
                <c:pt idx="532">
                  <c:v>0.96531512490740945</c:v>
                </c:pt>
                <c:pt idx="533">
                  <c:v>0.96534586589008697</c:v>
                </c:pt>
                <c:pt idx="534">
                  <c:v>0.96555738580875627</c:v>
                </c:pt>
                <c:pt idx="535">
                  <c:v>0.9654300303090908</c:v>
                </c:pt>
                <c:pt idx="536">
                  <c:v>0.96562514771771513</c:v>
                </c:pt>
                <c:pt idx="537">
                  <c:v>0.96546307686546673</c:v>
                </c:pt>
                <c:pt idx="538">
                  <c:v>0.96524940507801416</c:v>
                </c:pt>
                <c:pt idx="539">
                  <c:v>0.96532252470110047</c:v>
                </c:pt>
                <c:pt idx="540">
                  <c:v>0.96483712458461368</c:v>
                </c:pt>
                <c:pt idx="541">
                  <c:v>0.96521745641387668</c:v>
                </c:pt>
                <c:pt idx="542">
                  <c:v>0.96473497669074459</c:v>
                </c:pt>
                <c:pt idx="543">
                  <c:v>0.96417704981299135</c:v>
                </c:pt>
                <c:pt idx="544">
                  <c:v>0.96432410149941472</c:v>
                </c:pt>
                <c:pt idx="545">
                  <c:v>0.96490982700864802</c:v>
                </c:pt>
                <c:pt idx="546">
                  <c:v>0.96444045611884799</c:v>
                </c:pt>
                <c:pt idx="547">
                  <c:v>0.9642253351136354</c:v>
                </c:pt>
                <c:pt idx="548">
                  <c:v>0.96411673161340694</c:v>
                </c:pt>
                <c:pt idx="549">
                  <c:v>0.96472149457405632</c:v>
                </c:pt>
                <c:pt idx="550">
                  <c:v>0.9643122662210809</c:v>
                </c:pt>
                <c:pt idx="551">
                  <c:v>0.96443143144464316</c:v>
                </c:pt>
                <c:pt idx="552">
                  <c:v>0.96493400259574036</c:v>
                </c:pt>
                <c:pt idx="553">
                  <c:v>0.96447754291866761</c:v>
                </c:pt>
                <c:pt idx="554">
                  <c:v>0.96489731103712573</c:v>
                </c:pt>
                <c:pt idx="555">
                  <c:v>0.96458913268578306</c:v>
                </c:pt>
                <c:pt idx="556">
                  <c:v>0.96489695971161227</c:v>
                </c:pt>
                <c:pt idx="557">
                  <c:v>0.96484478787243733</c:v>
                </c:pt>
                <c:pt idx="558">
                  <c:v>0.96498145349829101</c:v>
                </c:pt>
                <c:pt idx="559">
                  <c:v>0.96424404319738477</c:v>
                </c:pt>
                <c:pt idx="560">
                  <c:v>0.96534516323905584</c:v>
                </c:pt>
                <c:pt idx="561">
                  <c:v>0.96493753780874736</c:v>
                </c:pt>
                <c:pt idx="562">
                  <c:v>0.96549315911280242</c:v>
                </c:pt>
                <c:pt idx="563">
                  <c:v>0.9650514331495651</c:v>
                </c:pt>
                <c:pt idx="564">
                  <c:v>0.96495830992990295</c:v>
                </c:pt>
                <c:pt idx="565">
                  <c:v>0.96592871492165711</c:v>
                </c:pt>
                <c:pt idx="566">
                  <c:v>0.96498406648181545</c:v>
                </c:pt>
                <c:pt idx="567">
                  <c:v>0.96561671590532427</c:v>
                </c:pt>
                <c:pt idx="568">
                  <c:v>0.9655722951853557</c:v>
                </c:pt>
                <c:pt idx="569">
                  <c:v>0.96533045148306085</c:v>
                </c:pt>
                <c:pt idx="570">
                  <c:v>0.96548279501006928</c:v>
                </c:pt>
                <c:pt idx="571">
                  <c:v>0.96533348166563293</c:v>
                </c:pt>
                <c:pt idx="572">
                  <c:v>0.96616566202457022</c:v>
                </c:pt>
                <c:pt idx="573">
                  <c:v>0.96555018363566569</c:v>
                </c:pt>
                <c:pt idx="574">
                  <c:v>0.96595664530020786</c:v>
                </c:pt>
                <c:pt idx="575">
                  <c:v>0.96592280826141153</c:v>
                </c:pt>
                <c:pt idx="576">
                  <c:v>0.96585706647417569</c:v>
                </c:pt>
                <c:pt idx="577">
                  <c:v>0.96567211554767785</c:v>
                </c:pt>
                <c:pt idx="578">
                  <c:v>0.96593033980217102</c:v>
                </c:pt>
                <c:pt idx="579">
                  <c:v>0.96395283826004396</c:v>
                </c:pt>
                <c:pt idx="580">
                  <c:v>0.96548042356283681</c:v>
                </c:pt>
                <c:pt idx="581">
                  <c:v>0.96560733990560565</c:v>
                </c:pt>
                <c:pt idx="582">
                  <c:v>0.96542614377056413</c:v>
                </c:pt>
                <c:pt idx="583">
                  <c:v>0.9661750380242885</c:v>
                </c:pt>
                <c:pt idx="584">
                  <c:v>0.96586635464251314</c:v>
                </c:pt>
                <c:pt idx="585">
                  <c:v>0.96545916836910128</c:v>
                </c:pt>
                <c:pt idx="586">
                  <c:v>0.96610964756256612</c:v>
                </c:pt>
                <c:pt idx="587">
                  <c:v>0.96609807577836704</c:v>
                </c:pt>
                <c:pt idx="588">
                  <c:v>0.96578809688375489</c:v>
                </c:pt>
                <c:pt idx="589">
                  <c:v>0.96620801870713413</c:v>
                </c:pt>
                <c:pt idx="590">
                  <c:v>0.96687151890254197</c:v>
                </c:pt>
                <c:pt idx="591">
                  <c:v>0.96712440740075856</c:v>
                </c:pt>
                <c:pt idx="592">
                  <c:v>0.9665334339666195</c:v>
                </c:pt>
                <c:pt idx="593">
                  <c:v>0.96673619270522471</c:v>
                </c:pt>
                <c:pt idx="594">
                  <c:v>0.96708492719585981</c:v>
                </c:pt>
                <c:pt idx="595">
                  <c:v>0.96633625252058264</c:v>
                </c:pt>
                <c:pt idx="596">
                  <c:v>0.96724418744397322</c:v>
                </c:pt>
                <c:pt idx="597">
                  <c:v>0.96697445727882103</c:v>
                </c:pt>
                <c:pt idx="598">
                  <c:v>0.96780409052775995</c:v>
                </c:pt>
                <c:pt idx="599">
                  <c:v>0.96692986089609512</c:v>
                </c:pt>
                <c:pt idx="600">
                  <c:v>0.966855841001375</c:v>
                </c:pt>
                <c:pt idx="601">
                  <c:v>0.96682982095532377</c:v>
                </c:pt>
                <c:pt idx="602">
                  <c:v>0.96704494196053625</c:v>
                </c:pt>
                <c:pt idx="603">
                  <c:v>0.96706169579609269</c:v>
                </c:pt>
                <c:pt idx="604">
                  <c:v>0.96810287092154568</c:v>
                </c:pt>
                <c:pt idx="605">
                  <c:v>0.96703679560012046</c:v>
                </c:pt>
                <c:pt idx="606">
                  <c:v>0.96747074848631254</c:v>
                </c:pt>
                <c:pt idx="607">
                  <c:v>0.96700045536702972</c:v>
                </c:pt>
                <c:pt idx="608">
                  <c:v>0.96723691939735468</c:v>
                </c:pt>
                <c:pt idx="609">
                  <c:v>0.96772910448786997</c:v>
                </c:pt>
                <c:pt idx="610">
                  <c:v>0.96676713130850467</c:v>
                </c:pt>
                <c:pt idx="611">
                  <c:v>0.9662305474558659</c:v>
                </c:pt>
                <c:pt idx="612">
                  <c:v>0.96615398045115364</c:v>
                </c:pt>
                <c:pt idx="613">
                  <c:v>0.96674335096261765</c:v>
                </c:pt>
                <c:pt idx="614">
                  <c:v>0.96611439045703296</c:v>
                </c:pt>
                <c:pt idx="615">
                  <c:v>0.96603652793947981</c:v>
                </c:pt>
                <c:pt idx="616">
                  <c:v>0.96635166692761687</c:v>
                </c:pt>
                <c:pt idx="617">
                  <c:v>0.96676339847489323</c:v>
                </c:pt>
                <c:pt idx="618">
                  <c:v>0.9665802920073584</c:v>
                </c:pt>
                <c:pt idx="619">
                  <c:v>0.96573133585502224</c:v>
                </c:pt>
                <c:pt idx="620">
                  <c:v>0.96589641493200418</c:v>
                </c:pt>
                <c:pt idx="621">
                  <c:v>0.96616581572948323</c:v>
                </c:pt>
                <c:pt idx="622">
                  <c:v>0.96554609947654069</c:v>
                </c:pt>
                <c:pt idx="623">
                  <c:v>0.96606674193388198</c:v>
                </c:pt>
                <c:pt idx="624">
                  <c:v>0.96568370928971758</c:v>
                </c:pt>
                <c:pt idx="625">
                  <c:v>0.96479446049222761</c:v>
                </c:pt>
                <c:pt idx="626">
                  <c:v>0.96549241254607965</c:v>
                </c:pt>
                <c:pt idx="627">
                  <c:v>0.96477342487693507</c:v>
                </c:pt>
                <c:pt idx="628">
                  <c:v>0.96570228562639049</c:v>
                </c:pt>
                <c:pt idx="629">
                  <c:v>0.96514040633657638</c:v>
                </c:pt>
                <c:pt idx="630">
                  <c:v>0.96568994531763197</c:v>
                </c:pt>
                <c:pt idx="631">
                  <c:v>0.96521974002973032</c:v>
                </c:pt>
                <c:pt idx="632">
                  <c:v>0.96524874634267244</c:v>
                </c:pt>
                <c:pt idx="633">
                  <c:v>0.96551858629704601</c:v>
                </c:pt>
                <c:pt idx="634">
                  <c:v>0.96573236787372618</c:v>
                </c:pt>
                <c:pt idx="635">
                  <c:v>0.96606063765303984</c:v>
                </c:pt>
                <c:pt idx="636">
                  <c:v>0.96562532338047513</c:v>
                </c:pt>
                <c:pt idx="637">
                  <c:v>0.96541167355086333</c:v>
                </c:pt>
                <c:pt idx="638">
                  <c:v>0.96574224890387328</c:v>
                </c:pt>
                <c:pt idx="639">
                  <c:v>0.96479762242187406</c:v>
                </c:pt>
                <c:pt idx="640">
                  <c:v>0.96543262133477048</c:v>
                </c:pt>
                <c:pt idx="641">
                  <c:v>0.96553211232942571</c:v>
                </c:pt>
                <c:pt idx="642">
                  <c:v>0.96552831362228198</c:v>
                </c:pt>
                <c:pt idx="643">
                  <c:v>0.96557859708680227</c:v>
                </c:pt>
                <c:pt idx="644">
                  <c:v>0.96599779430130572</c:v>
                </c:pt>
                <c:pt idx="645">
                  <c:v>0.96561574976015219</c:v>
                </c:pt>
                <c:pt idx="646">
                  <c:v>0.96619952102120077</c:v>
                </c:pt>
                <c:pt idx="647">
                  <c:v>0.96587939760230479</c:v>
                </c:pt>
                <c:pt idx="648">
                  <c:v>0.96667745547046235</c:v>
                </c:pt>
                <c:pt idx="649">
                  <c:v>0.96633651601472337</c:v>
                </c:pt>
                <c:pt idx="650">
                  <c:v>0.96588919080106894</c:v>
                </c:pt>
                <c:pt idx="651">
                  <c:v>0.96594199941774295</c:v>
                </c:pt>
                <c:pt idx="652">
                  <c:v>0.96563417239191585</c:v>
                </c:pt>
                <c:pt idx="653">
                  <c:v>0.9657707501863847</c:v>
                </c:pt>
                <c:pt idx="654">
                  <c:v>0.96546966421889857</c:v>
                </c:pt>
                <c:pt idx="655">
                  <c:v>0.96570680894241412</c:v>
                </c:pt>
                <c:pt idx="656">
                  <c:v>0.9656046830063878</c:v>
                </c:pt>
                <c:pt idx="657">
                  <c:v>0.96451667179804457</c:v>
                </c:pt>
                <c:pt idx="658">
                  <c:v>0.96478875145258436</c:v>
                </c:pt>
                <c:pt idx="659">
                  <c:v>0.96488299452233994</c:v>
                </c:pt>
                <c:pt idx="660">
                  <c:v>0.96223753534231149</c:v>
                </c:pt>
                <c:pt idx="661">
                  <c:v>0.96450531959229702</c:v>
                </c:pt>
                <c:pt idx="662">
                  <c:v>0.96494605745251727</c:v>
                </c:pt>
                <c:pt idx="663">
                  <c:v>0.96395455097193661</c:v>
                </c:pt>
                <c:pt idx="664">
                  <c:v>0.96392348062158406</c:v>
                </c:pt>
                <c:pt idx="665">
                  <c:v>0.96392736716011485</c:v>
                </c:pt>
                <c:pt idx="666">
                  <c:v>0.96371808694160965</c:v>
                </c:pt>
                <c:pt idx="667">
                  <c:v>0.96410160265836198</c:v>
                </c:pt>
                <c:pt idx="668">
                  <c:v>0.96345351686997838</c:v>
                </c:pt>
                <c:pt idx="669">
                  <c:v>0.96373527993406483</c:v>
                </c:pt>
                <c:pt idx="670">
                  <c:v>0.96421035986350179</c:v>
                </c:pt>
                <c:pt idx="671">
                  <c:v>0.96368719225401911</c:v>
                </c:pt>
                <c:pt idx="672">
                  <c:v>0.9632415358365698</c:v>
                </c:pt>
                <c:pt idx="673">
                  <c:v>0.96376002642511982</c:v>
                </c:pt>
                <c:pt idx="674">
                  <c:v>0.96321641606214825</c:v>
                </c:pt>
                <c:pt idx="675">
                  <c:v>0.96305654099438665</c:v>
                </c:pt>
                <c:pt idx="676">
                  <c:v>0.96337394164053658</c:v>
                </c:pt>
                <c:pt idx="677">
                  <c:v>0.96329509101996258</c:v>
                </c:pt>
                <c:pt idx="678">
                  <c:v>0.96341232395318877</c:v>
                </c:pt>
                <c:pt idx="679">
                  <c:v>0.96303895276072027</c:v>
                </c:pt>
                <c:pt idx="680">
                  <c:v>0.96283481067789922</c:v>
                </c:pt>
                <c:pt idx="681">
                  <c:v>0.9626790856427867</c:v>
                </c:pt>
                <c:pt idx="682">
                  <c:v>0.96335044674662873</c:v>
                </c:pt>
                <c:pt idx="683">
                  <c:v>0.96194257561351637</c:v>
                </c:pt>
                <c:pt idx="684">
                  <c:v>0.96192579982011506</c:v>
                </c:pt>
                <c:pt idx="685">
                  <c:v>0.96196565330837036</c:v>
                </c:pt>
                <c:pt idx="686">
                  <c:v>0.96180485601112398</c:v>
                </c:pt>
                <c:pt idx="687">
                  <c:v>0.9615766481304282</c:v>
                </c:pt>
                <c:pt idx="688">
                  <c:v>0.96169181702625028</c:v>
                </c:pt>
                <c:pt idx="689">
                  <c:v>0.96179321835339249</c:v>
                </c:pt>
                <c:pt idx="690">
                  <c:v>0.96178671883134137</c:v>
                </c:pt>
                <c:pt idx="691">
                  <c:v>0.96179561175847395</c:v>
                </c:pt>
                <c:pt idx="692">
                  <c:v>0.96166630201062375</c:v>
                </c:pt>
                <c:pt idx="693">
                  <c:v>0.96100798386657937</c:v>
                </c:pt>
                <c:pt idx="694">
                  <c:v>0.96128026114172982</c:v>
                </c:pt>
                <c:pt idx="695">
                  <c:v>0.96055844091060549</c:v>
                </c:pt>
                <c:pt idx="696">
                  <c:v>0.96080990214890893</c:v>
                </c:pt>
                <c:pt idx="697">
                  <c:v>0.96050905771771899</c:v>
                </c:pt>
                <c:pt idx="698">
                  <c:v>0.96070500952444493</c:v>
                </c:pt>
                <c:pt idx="699">
                  <c:v>0.9607310734861837</c:v>
                </c:pt>
                <c:pt idx="700">
                  <c:v>0.96055675015655961</c:v>
                </c:pt>
                <c:pt idx="701">
                  <c:v>0.96018001941384179</c:v>
                </c:pt>
                <c:pt idx="702">
                  <c:v>0.9603190345290854</c:v>
                </c:pt>
                <c:pt idx="703">
                  <c:v>0.95985706343296806</c:v>
                </c:pt>
                <c:pt idx="704">
                  <c:v>0.95935440445050013</c:v>
                </c:pt>
                <c:pt idx="705">
                  <c:v>0.95949390263832146</c:v>
                </c:pt>
                <c:pt idx="706">
                  <c:v>0.96030190741015842</c:v>
                </c:pt>
                <c:pt idx="707">
                  <c:v>0.95944188450406387</c:v>
                </c:pt>
                <c:pt idx="708">
                  <c:v>0.95980298126129582</c:v>
                </c:pt>
                <c:pt idx="709">
                  <c:v>0.95923809374675217</c:v>
                </c:pt>
                <c:pt idx="710">
                  <c:v>0.95962701109331117</c:v>
                </c:pt>
                <c:pt idx="711">
                  <c:v>0.9591641177677237</c:v>
                </c:pt>
                <c:pt idx="712">
                  <c:v>0.95928077979698112</c:v>
                </c:pt>
                <c:pt idx="713">
                  <c:v>0.95855830083051918</c:v>
                </c:pt>
                <c:pt idx="714">
                  <c:v>0.95877524433684591</c:v>
                </c:pt>
                <c:pt idx="715">
                  <c:v>0.95936591036115282</c:v>
                </c:pt>
                <c:pt idx="716">
                  <c:v>0.95964793691937789</c:v>
                </c:pt>
                <c:pt idx="717">
                  <c:v>0.95856234107395899</c:v>
                </c:pt>
                <c:pt idx="718">
                  <c:v>0.9588668963809176</c:v>
                </c:pt>
                <c:pt idx="719">
                  <c:v>0.95883775832090701</c:v>
                </c:pt>
                <c:pt idx="720">
                  <c:v>0.95834647350202151</c:v>
                </c:pt>
                <c:pt idx="721">
                  <c:v>0.9587195812003575</c:v>
                </c:pt>
                <c:pt idx="722">
                  <c:v>0.95866765089747663</c:v>
                </c:pt>
                <c:pt idx="723">
                  <c:v>0.95834285045763556</c:v>
                </c:pt>
                <c:pt idx="724">
                  <c:v>0.95844203404246064</c:v>
                </c:pt>
                <c:pt idx="725">
                  <c:v>0.95898891612430037</c:v>
                </c:pt>
                <c:pt idx="726">
                  <c:v>0.95806323926233861</c:v>
                </c:pt>
                <c:pt idx="727">
                  <c:v>0.95780942853464757</c:v>
                </c:pt>
                <c:pt idx="728">
                  <c:v>0.95841482827279834</c:v>
                </c:pt>
                <c:pt idx="729">
                  <c:v>0.95745428235334029</c:v>
                </c:pt>
                <c:pt idx="730">
                  <c:v>0.95760385919191127</c:v>
                </c:pt>
                <c:pt idx="731">
                  <c:v>0.95778512120048498</c:v>
                </c:pt>
                <c:pt idx="732">
                  <c:v>0.95694962520699611</c:v>
                </c:pt>
                <c:pt idx="733">
                  <c:v>0.95742422206384925</c:v>
                </c:pt>
                <c:pt idx="734">
                  <c:v>0.95682903272351438</c:v>
                </c:pt>
                <c:pt idx="735">
                  <c:v>0.95647649952573777</c:v>
                </c:pt>
                <c:pt idx="736">
                  <c:v>0.95691804982621509</c:v>
                </c:pt>
                <c:pt idx="737">
                  <c:v>0.95599204359658019</c:v>
                </c:pt>
                <c:pt idx="738">
                  <c:v>0.9553353722908966</c:v>
                </c:pt>
                <c:pt idx="739">
                  <c:v>0.95543736647985256</c:v>
                </c:pt>
                <c:pt idx="740">
                  <c:v>0.95566298333486044</c:v>
                </c:pt>
                <c:pt idx="741">
                  <c:v>0.95309868034910417</c:v>
                </c:pt>
                <c:pt idx="742">
                  <c:v>0.95570230983484206</c:v>
                </c:pt>
                <c:pt idx="743">
                  <c:v>0.95486868025815297</c:v>
                </c:pt>
                <c:pt idx="744">
                  <c:v>0.95427887058978833</c:v>
                </c:pt>
                <c:pt idx="745">
                  <c:v>0.95505453145628461</c:v>
                </c:pt>
                <c:pt idx="746">
                  <c:v>0.95457804622478104</c:v>
                </c:pt>
                <c:pt idx="747">
                  <c:v>0.95419795593181611</c:v>
                </c:pt>
                <c:pt idx="748">
                  <c:v>0.95383738616284697</c:v>
                </c:pt>
                <c:pt idx="749">
                  <c:v>0.95383819860310826</c:v>
                </c:pt>
                <c:pt idx="750">
                  <c:v>0.95410955364877392</c:v>
                </c:pt>
                <c:pt idx="751">
                  <c:v>0.95366813509536486</c:v>
                </c:pt>
                <c:pt idx="752">
                  <c:v>0.95272315728784818</c:v>
                </c:pt>
                <c:pt idx="753">
                  <c:v>0.95298922049292489</c:v>
                </c:pt>
                <c:pt idx="754">
                  <c:v>0.95189455605761175</c:v>
                </c:pt>
                <c:pt idx="755">
                  <c:v>0.95214865223728606</c:v>
                </c:pt>
                <c:pt idx="756">
                  <c:v>0.95228470304348345</c:v>
                </c:pt>
                <c:pt idx="757">
                  <c:v>0.95154773189947583</c:v>
                </c:pt>
                <c:pt idx="758">
                  <c:v>0.9514732289321659</c:v>
                </c:pt>
                <c:pt idx="759">
                  <c:v>0.95050348267574924</c:v>
                </c:pt>
                <c:pt idx="760">
                  <c:v>0.95065523334095825</c:v>
                </c:pt>
                <c:pt idx="761">
                  <c:v>0.95014857803073804</c:v>
                </c:pt>
                <c:pt idx="762">
                  <c:v>0.94920645474304377</c:v>
                </c:pt>
                <c:pt idx="763">
                  <c:v>0.94912749433325017</c:v>
                </c:pt>
                <c:pt idx="764">
                  <c:v>0.94861365880779236</c:v>
                </c:pt>
                <c:pt idx="765">
                  <c:v>0.94782436211969257</c:v>
                </c:pt>
                <c:pt idx="766">
                  <c:v>0.94779761746476121</c:v>
                </c:pt>
                <c:pt idx="767">
                  <c:v>0.94817970592160661</c:v>
                </c:pt>
                <c:pt idx="768">
                  <c:v>0.9473871594724792</c:v>
                </c:pt>
                <c:pt idx="769">
                  <c:v>0.94726740138710519</c:v>
                </c:pt>
                <c:pt idx="770">
                  <c:v>0.94694923221639393</c:v>
                </c:pt>
                <c:pt idx="771">
                  <c:v>0.94694688272700211</c:v>
                </c:pt>
                <c:pt idx="772">
                  <c:v>0.94647803882547754</c:v>
                </c:pt>
                <c:pt idx="773">
                  <c:v>0.94595443205908991</c:v>
                </c:pt>
                <c:pt idx="774">
                  <c:v>0.94594589045748134</c:v>
                </c:pt>
                <c:pt idx="775">
                  <c:v>0.94569653717227586</c:v>
                </c:pt>
                <c:pt idx="776">
                  <c:v>0.94557541770052267</c:v>
                </c:pt>
                <c:pt idx="777">
                  <c:v>0.94488769800232919</c:v>
                </c:pt>
                <c:pt idx="778">
                  <c:v>0.94416453834268066</c:v>
                </c:pt>
                <c:pt idx="779">
                  <c:v>0.94322092192153717</c:v>
                </c:pt>
                <c:pt idx="780">
                  <c:v>0.94318598699051281</c:v>
                </c:pt>
                <c:pt idx="781">
                  <c:v>0.94238647990459501</c:v>
                </c:pt>
                <c:pt idx="782">
                  <c:v>0.94239649268181058</c:v>
                </c:pt>
                <c:pt idx="783">
                  <c:v>0.94280934407917794</c:v>
                </c:pt>
                <c:pt idx="784">
                  <c:v>0.94251021235987265</c:v>
                </c:pt>
                <c:pt idx="785">
                  <c:v>0.94230868326057615</c:v>
                </c:pt>
                <c:pt idx="786">
                  <c:v>0.94136179512056828</c:v>
                </c:pt>
                <c:pt idx="787">
                  <c:v>0.94169586177089781</c:v>
                </c:pt>
                <c:pt idx="788">
                  <c:v>0.94132170009601501</c:v>
                </c:pt>
                <c:pt idx="789">
                  <c:v>0.94115295405895738</c:v>
                </c:pt>
                <c:pt idx="790">
                  <c:v>0.94130788861165582</c:v>
                </c:pt>
                <c:pt idx="791">
                  <c:v>0.94131054551087368</c:v>
                </c:pt>
                <c:pt idx="792">
                  <c:v>0.94054779585710091</c:v>
                </c:pt>
                <c:pt idx="793">
                  <c:v>0.94065782661724484</c:v>
                </c:pt>
                <c:pt idx="794">
                  <c:v>0.94062128876355156</c:v>
                </c:pt>
                <c:pt idx="795">
                  <c:v>0.94043040921896326</c:v>
                </c:pt>
                <c:pt idx="796">
                  <c:v>0.93951074880646868</c:v>
                </c:pt>
                <c:pt idx="797">
                  <c:v>0.93966014998228187</c:v>
                </c:pt>
                <c:pt idx="798">
                  <c:v>0.93910725145097484</c:v>
                </c:pt>
                <c:pt idx="799">
                  <c:v>0.93872514103629712</c:v>
                </c:pt>
                <c:pt idx="800">
                  <c:v>0.93870283186600656</c:v>
                </c:pt>
                <c:pt idx="801">
                  <c:v>0.93832228045830035</c:v>
                </c:pt>
                <c:pt idx="802">
                  <c:v>0.9380689747610319</c:v>
                </c:pt>
                <c:pt idx="803">
                  <c:v>0.93839478526173237</c:v>
                </c:pt>
                <c:pt idx="804">
                  <c:v>0.93810166999189626</c:v>
                </c:pt>
                <c:pt idx="805">
                  <c:v>0.93783639726923784</c:v>
                </c:pt>
                <c:pt idx="806">
                  <c:v>0.93718866280636992</c:v>
                </c:pt>
                <c:pt idx="807">
                  <c:v>0.93641245299375331</c:v>
                </c:pt>
                <c:pt idx="808">
                  <c:v>0.93638425912107015</c:v>
                </c:pt>
                <c:pt idx="809">
                  <c:v>0.93624610036177702</c:v>
                </c:pt>
                <c:pt idx="810">
                  <c:v>0.93568191549826263</c:v>
                </c:pt>
                <c:pt idx="811">
                  <c:v>0.93525922698644148</c:v>
                </c:pt>
                <c:pt idx="812">
                  <c:v>0.93504979306302738</c:v>
                </c:pt>
                <c:pt idx="813">
                  <c:v>0.93581137895102784</c:v>
                </c:pt>
                <c:pt idx="814">
                  <c:v>0.93493451437798569</c:v>
                </c:pt>
                <c:pt idx="815">
                  <c:v>0.93498905766439311</c:v>
                </c:pt>
                <c:pt idx="816">
                  <c:v>0.93444650127797435</c:v>
                </c:pt>
                <c:pt idx="817">
                  <c:v>0.93455312857217576</c:v>
                </c:pt>
                <c:pt idx="818">
                  <c:v>0.93385800908029737</c:v>
                </c:pt>
                <c:pt idx="819">
                  <c:v>0.93328387731309759</c:v>
                </c:pt>
                <c:pt idx="820">
                  <c:v>0.93320021792453067</c:v>
                </c:pt>
                <c:pt idx="821">
                  <c:v>0.93299853512031694</c:v>
                </c:pt>
                <c:pt idx="822">
                  <c:v>0.93259279806466122</c:v>
                </c:pt>
                <c:pt idx="823">
                  <c:v>0.93241083340504793</c:v>
                </c:pt>
                <c:pt idx="824">
                  <c:v>0.93146572385046889</c:v>
                </c:pt>
                <c:pt idx="825">
                  <c:v>0.93172495816582168</c:v>
                </c:pt>
                <c:pt idx="826">
                  <c:v>0.93150603845346536</c:v>
                </c:pt>
                <c:pt idx="827">
                  <c:v>0.9314144303250893</c:v>
                </c:pt>
                <c:pt idx="828">
                  <c:v>0.93074361816736328</c:v>
                </c:pt>
                <c:pt idx="829">
                  <c:v>0.93101088905390794</c:v>
                </c:pt>
                <c:pt idx="830">
                  <c:v>0.93008389472125452</c:v>
                </c:pt>
                <c:pt idx="831">
                  <c:v>0.93001657196919418</c:v>
                </c:pt>
                <c:pt idx="832">
                  <c:v>0.92922628717807787</c:v>
                </c:pt>
                <c:pt idx="833">
                  <c:v>0.92963634992915678</c:v>
                </c:pt>
                <c:pt idx="834">
                  <c:v>0.92921128997010549</c:v>
                </c:pt>
                <c:pt idx="835">
                  <c:v>0.92877160608643194</c:v>
                </c:pt>
                <c:pt idx="836">
                  <c:v>0.92836597881999972</c:v>
                </c:pt>
              </c:numCache>
            </c:numRef>
          </c:yVal>
          <c:smooth val="0"/>
          <c:extLst>
            <c:ext xmlns:c16="http://schemas.microsoft.com/office/drawing/2014/chart" uri="{C3380CC4-5D6E-409C-BE32-E72D297353CC}">
              <c16:uniqueId val="{00000004-E9F2-5B46-B952-DC25C377B72B}"/>
            </c:ext>
          </c:extLst>
        </c:ser>
        <c:ser>
          <c:idx val="5"/>
          <c:order val="5"/>
          <c:tx>
            <c:v>Dis_6</c:v>
          </c:tx>
          <c:spPr>
            <a:ln w="25400" cap="rnd">
              <a:solidFill>
                <a:schemeClr val="accent6"/>
              </a:solidFill>
              <a:round/>
            </a:ln>
            <a:effectLst/>
          </c:spPr>
          <c:marker>
            <c:symbol val="none"/>
          </c:marker>
          <c:xVal>
            <c:numRef>
              <c:f>'Fig. 13'!$A$2114:$A$2950</c:f>
              <c:numCache>
                <c:formatCode>0.000</c:formatCode>
                <c:ptCount val="837"/>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0.11916666666666667</c:v>
                </c:pt>
                <c:pt idx="41">
                  <c:v>0.12222222222222222</c:v>
                </c:pt>
                <c:pt idx="42">
                  <c:v>0.125</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0.15111111111111111</c:v>
                </c:pt>
                <c:pt idx="52">
                  <c:v>0.15416666666666667</c:v>
                </c:pt>
                <c:pt idx="53">
                  <c:v>0.15694444444444444</c:v>
                </c:pt>
                <c:pt idx="54">
                  <c:v>0.16</c:v>
                </c:pt>
                <c:pt idx="55">
                  <c:v>0.1627777777777778</c:v>
                </c:pt>
                <c:pt idx="56">
                  <c:v>0.16583333333333333</c:v>
                </c:pt>
                <c:pt idx="57">
                  <c:v>0.16861111111111113</c:v>
                </c:pt>
                <c:pt idx="58">
                  <c:v>0.17166666666666669</c:v>
                </c:pt>
                <c:pt idx="59">
                  <c:v>0.17444444444444446</c:v>
                </c:pt>
                <c:pt idx="60">
                  <c:v>0.17722222222222223</c:v>
                </c:pt>
                <c:pt idx="61">
                  <c:v>0.18027777777777779</c:v>
                </c:pt>
                <c:pt idx="62">
                  <c:v>0.18305555555555555</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0.20916666666666667</c:v>
                </c:pt>
                <c:pt idx="72">
                  <c:v>0.2122222222222222</c:v>
                </c:pt>
                <c:pt idx="73">
                  <c:v>0.215</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0.24111111111111111</c:v>
                </c:pt>
                <c:pt idx="83">
                  <c:v>0.24416666666666667</c:v>
                </c:pt>
                <c:pt idx="84">
                  <c:v>0.24694444444444444</c:v>
                </c:pt>
                <c:pt idx="85">
                  <c:v>0.25</c:v>
                </c:pt>
                <c:pt idx="86">
                  <c:v>0.25277777777777777</c:v>
                </c:pt>
                <c:pt idx="87">
                  <c:v>0.2558333333333333</c:v>
                </c:pt>
                <c:pt idx="88">
                  <c:v>0.25861111111111112</c:v>
                </c:pt>
                <c:pt idx="89">
                  <c:v>0.26138888888888889</c:v>
                </c:pt>
                <c:pt idx="90">
                  <c:v>0.26444444444444443</c:v>
                </c:pt>
                <c:pt idx="91">
                  <c:v>0.26722222222222225</c:v>
                </c:pt>
                <c:pt idx="92">
                  <c:v>0.27027777777777773</c:v>
                </c:pt>
                <c:pt idx="93">
                  <c:v>0.27305555555555555</c:v>
                </c:pt>
                <c:pt idx="94">
                  <c:v>0.27611111111111108</c:v>
                </c:pt>
                <c:pt idx="95">
                  <c:v>0.27888888888888891</c:v>
                </c:pt>
                <c:pt idx="96">
                  <c:v>0.28194444444444444</c:v>
                </c:pt>
                <c:pt idx="97">
                  <c:v>0.28472222222222221</c:v>
                </c:pt>
                <c:pt idx="98">
                  <c:v>0.28777777777777774</c:v>
                </c:pt>
                <c:pt idx="99">
                  <c:v>0.29055555555555557</c:v>
                </c:pt>
                <c:pt idx="100">
                  <c:v>0.29333333333333333</c:v>
                </c:pt>
                <c:pt idx="101">
                  <c:v>0.29638888888888892</c:v>
                </c:pt>
                <c:pt idx="102">
                  <c:v>0.29916666666666664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0.32527777777777778</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0.58361111111111108</c:v>
                </c:pt>
                <c:pt idx="201">
                  <c:v>0.58666666666666667</c:v>
                </c:pt>
                <c:pt idx="202">
                  <c:v>0.58944444444444444</c:v>
                </c:pt>
                <c:pt idx="203">
                  <c:v>0.59249999999999992</c:v>
                </c:pt>
                <c:pt idx="204">
                  <c:v>0.59527777777777779</c:v>
                </c:pt>
                <c:pt idx="205">
                  <c:v>0.59805555555555556</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0.72583333333333333</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0.75777777777777777</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0.78388888888888886</c:v>
                </c:pt>
                <c:pt idx="270">
                  <c:v>0.78694444444444445</c:v>
                </c:pt>
                <c:pt idx="271">
                  <c:v>0.78972222222222221</c:v>
                </c:pt>
                <c:pt idx="272">
                  <c:v>0.7927777777777778</c:v>
                </c:pt>
                <c:pt idx="273">
                  <c:v>0.79555555555555557</c:v>
                </c:pt>
                <c:pt idx="274">
                  <c:v>0.79861111111111105</c:v>
                </c:pt>
                <c:pt idx="275">
                  <c:v>0.80138888888888893</c:v>
                </c:pt>
                <c:pt idx="276">
                  <c:v>0.80444444444444441</c:v>
                </c:pt>
                <c:pt idx="277">
                  <c:v>0.80722222222222217</c:v>
                </c:pt>
                <c:pt idx="278">
                  <c:v>0.81</c:v>
                </c:pt>
                <c:pt idx="279">
                  <c:v>0.81305555555555553</c:v>
                </c:pt>
                <c:pt idx="280">
                  <c:v>0.81583333333333341</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0.84194444444444438</c:v>
                </c:pt>
                <c:pt idx="290">
                  <c:v>0.84500000000000008</c:v>
                </c:pt>
                <c:pt idx="291">
                  <c:v>0.84777777777777774</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0.87388888888888883</c:v>
                </c:pt>
                <c:pt idx="301">
                  <c:v>0.87694444444444442</c:v>
                </c:pt>
                <c:pt idx="302">
                  <c:v>0.87972222222222218</c:v>
                </c:pt>
                <c:pt idx="303">
                  <c:v>0.88277777777777777</c:v>
                </c:pt>
                <c:pt idx="304">
                  <c:v>0.88555555555555554</c:v>
                </c:pt>
                <c:pt idx="305">
                  <c:v>0.88861111111111113</c:v>
                </c:pt>
                <c:pt idx="306">
                  <c:v>0.8913888888888889</c:v>
                </c:pt>
                <c:pt idx="307">
                  <c:v>0.89444444444444438</c:v>
                </c:pt>
                <c:pt idx="308">
                  <c:v>0.89722222222222225</c:v>
                </c:pt>
                <c:pt idx="309">
                  <c:v>0.9</c:v>
                </c:pt>
                <c:pt idx="310">
                  <c:v>0.9030555555555555</c:v>
                </c:pt>
                <c:pt idx="311">
                  <c:v>0.90583333333333338</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0.93194444444444435</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0.95805555555555555</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1.0483333333333333</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1.0741666666666667</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1.1963888888888889</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1.2224999999999999</c:v>
                </c:pt>
                <c:pt idx="421">
                  <c:v>1.2252777777777777</c:v>
                </c:pt>
                <c:pt idx="422">
                  <c:v>1.2283333333333333</c:v>
                </c:pt>
                <c:pt idx="423">
                  <c:v>1.231111111111111</c:v>
                </c:pt>
                <c:pt idx="424">
                  <c:v>1.2338888888888888</c:v>
                </c:pt>
                <c:pt idx="425">
                  <c:v>1.2369444444444444</c:v>
                </c:pt>
                <c:pt idx="426">
                  <c:v>1.2397222222222224</c:v>
                </c:pt>
                <c:pt idx="427">
                  <c:v>1.2427777777777778</c:v>
                </c:pt>
                <c:pt idx="428">
                  <c:v>1.2455555555555555</c:v>
                </c:pt>
                <c:pt idx="429">
                  <c:v>1.2486111111111111</c:v>
                </c:pt>
                <c:pt idx="430">
                  <c:v>1.2513888888888889</c:v>
                </c:pt>
                <c:pt idx="431">
                  <c:v>1.2544444444444445</c:v>
                </c:pt>
                <c:pt idx="432">
                  <c:v>1.2572222222222222</c:v>
                </c:pt>
                <c:pt idx="433">
                  <c:v>1.2602777777777776</c:v>
                </c:pt>
                <c:pt idx="434">
                  <c:v>1.2630555555555556</c:v>
                </c:pt>
                <c:pt idx="435">
                  <c:v>1.2658333333333334</c:v>
                </c:pt>
                <c:pt idx="436">
                  <c:v>1.268888888888889</c:v>
                </c:pt>
                <c:pt idx="437">
                  <c:v>1.2716666666666667</c:v>
                </c:pt>
                <c:pt idx="438">
                  <c:v>1.2747222222222223</c:v>
                </c:pt>
                <c:pt idx="439">
                  <c:v>1.2775000000000001</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1.3036111111111111</c:v>
                </c:pt>
                <c:pt idx="449">
                  <c:v>1.3066666666666669</c:v>
                </c:pt>
                <c:pt idx="450">
                  <c:v>1.3094444444444444</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1.3355555555555556</c:v>
                </c:pt>
                <c:pt idx="460">
                  <c:v>1.338611111111111</c:v>
                </c:pt>
                <c:pt idx="461">
                  <c:v>1.341388888888889</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1.3674999999999999</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1.3936111111111109</c:v>
                </c:pt>
                <c:pt idx="480">
                  <c:v>1.3966666666666667</c:v>
                </c:pt>
                <c:pt idx="481">
                  <c:v>1.3994444444444445</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1.4519444444444443</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1.4780555555555557</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1.5041666666666667</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1.556111111111111</c:v>
                </c:pt>
                <c:pt idx="536">
                  <c:v>1.5591666666666666</c:v>
                </c:pt>
                <c:pt idx="537">
                  <c:v>1.5619444444444446</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1.5880555555555556</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1.6141666666666665</c:v>
                </c:pt>
                <c:pt idx="556">
                  <c:v>1.6172222222222221</c:v>
                </c:pt>
                <c:pt idx="557">
                  <c:v>1.62</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1.6463888888888889</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1.6724999999999999</c:v>
                </c:pt>
                <c:pt idx="576">
                  <c:v>1.6752777777777779</c:v>
                </c:pt>
                <c:pt idx="577">
                  <c:v>1.6783333333333335</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1.7361111111111112</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1.7622222222222221</c:v>
                </c:pt>
                <c:pt idx="607">
                  <c:v>1.7652777777777779</c:v>
                </c:pt>
                <c:pt idx="608">
                  <c:v>1.7680555555555555</c:v>
                </c:pt>
                <c:pt idx="609">
                  <c:v>1.7711111111111111</c:v>
                </c:pt>
                <c:pt idx="610">
                  <c:v>1.7738888888888888</c:v>
                </c:pt>
                <c:pt idx="611">
                  <c:v>1.7769444444444444</c:v>
                </c:pt>
                <c:pt idx="612">
                  <c:v>1.7797222222222222</c:v>
                </c:pt>
                <c:pt idx="613">
                  <c:v>1.7827777777777778</c:v>
                </c:pt>
                <c:pt idx="614">
                  <c:v>1.7855555555555556</c:v>
                </c:pt>
                <c:pt idx="615">
                  <c:v>1.7883333333333333</c:v>
                </c:pt>
                <c:pt idx="616">
                  <c:v>1.7913888888888889</c:v>
                </c:pt>
                <c:pt idx="617">
                  <c:v>1.7941666666666667</c:v>
                </c:pt>
                <c:pt idx="618">
                  <c:v>1.7972222222222221</c:v>
                </c:pt>
                <c:pt idx="619">
                  <c:v>1.8</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1.826111111111111</c:v>
                </c:pt>
                <c:pt idx="629">
                  <c:v>1.8291666666666666</c:v>
                </c:pt>
                <c:pt idx="630">
                  <c:v>1.8319444444444446</c:v>
                </c:pt>
                <c:pt idx="631">
                  <c:v>1.835</c:v>
                </c:pt>
                <c:pt idx="632">
                  <c:v>1.8377777777777777</c:v>
                </c:pt>
                <c:pt idx="633">
                  <c:v>1.8408333333333333</c:v>
                </c:pt>
                <c:pt idx="634">
                  <c:v>1.8436111111111111</c:v>
                </c:pt>
                <c:pt idx="635">
                  <c:v>1.8463888888888889</c:v>
                </c:pt>
                <c:pt idx="636">
                  <c:v>1.8494444444444444</c:v>
                </c:pt>
                <c:pt idx="637">
                  <c:v>1.8522222222222224</c:v>
                </c:pt>
                <c:pt idx="638">
                  <c:v>1.8552777777777778</c:v>
                </c:pt>
                <c:pt idx="639">
                  <c:v>1.8580555555555556</c:v>
                </c:pt>
                <c:pt idx="640">
                  <c:v>1.8611111111111112</c:v>
                </c:pt>
                <c:pt idx="641">
                  <c:v>1.8638888888888887</c:v>
                </c:pt>
                <c:pt idx="642">
                  <c:v>1.8669444444444445</c:v>
                </c:pt>
                <c:pt idx="643">
                  <c:v>1.8697222222222223</c:v>
                </c:pt>
                <c:pt idx="644">
                  <c:v>1.8724999999999998</c:v>
                </c:pt>
                <c:pt idx="645">
                  <c:v>1.8755555555555554</c:v>
                </c:pt>
                <c:pt idx="646">
                  <c:v>1.8786111111111112</c:v>
                </c:pt>
                <c:pt idx="647">
                  <c:v>1.881388888888889</c:v>
                </c:pt>
                <c:pt idx="648">
                  <c:v>1.8841666666666665</c:v>
                </c:pt>
                <c:pt idx="649">
                  <c:v>1.8872222222222221</c:v>
                </c:pt>
                <c:pt idx="650">
                  <c:v>1.8900000000000001</c:v>
                </c:pt>
                <c:pt idx="651">
                  <c:v>1.8930555555555555</c:v>
                </c:pt>
                <c:pt idx="652">
                  <c:v>1.8958333333333333</c:v>
                </c:pt>
                <c:pt idx="653">
                  <c:v>1.8988888888888888</c:v>
                </c:pt>
                <c:pt idx="654">
                  <c:v>1.9016666666666666</c:v>
                </c:pt>
                <c:pt idx="655">
                  <c:v>1.9044444444444444</c:v>
                </c:pt>
                <c:pt idx="656">
                  <c:v>1.9075</c:v>
                </c:pt>
                <c:pt idx="657">
                  <c:v>1.9102777777777777</c:v>
                </c:pt>
                <c:pt idx="658">
                  <c:v>1.9133333333333333</c:v>
                </c:pt>
                <c:pt idx="659">
                  <c:v>1.9161111111111111</c:v>
                </c:pt>
                <c:pt idx="660">
                  <c:v>1.9191666666666667</c:v>
                </c:pt>
                <c:pt idx="661">
                  <c:v>1.9219444444444445</c:v>
                </c:pt>
                <c:pt idx="662">
                  <c:v>1.925</c:v>
                </c:pt>
                <c:pt idx="663">
                  <c:v>1.9277777777777778</c:v>
                </c:pt>
                <c:pt idx="664">
                  <c:v>1.9308333333333332</c:v>
                </c:pt>
                <c:pt idx="665">
                  <c:v>1.9336111111111112</c:v>
                </c:pt>
                <c:pt idx="666">
                  <c:v>1.9366666666666668</c:v>
                </c:pt>
                <c:pt idx="667">
                  <c:v>1.9394444444444443</c:v>
                </c:pt>
                <c:pt idx="668">
                  <c:v>1.9422222222222223</c:v>
                </c:pt>
                <c:pt idx="669">
                  <c:v>1.9452777777777779</c:v>
                </c:pt>
                <c:pt idx="670">
                  <c:v>1.9480555555555557</c:v>
                </c:pt>
                <c:pt idx="671">
                  <c:v>1.951111111111111</c:v>
                </c:pt>
                <c:pt idx="672">
                  <c:v>1.953888888888889</c:v>
                </c:pt>
                <c:pt idx="673">
                  <c:v>1.9569444444444446</c:v>
                </c:pt>
                <c:pt idx="674">
                  <c:v>1.9597222222222221</c:v>
                </c:pt>
                <c:pt idx="675">
                  <c:v>1.9627777777777777</c:v>
                </c:pt>
                <c:pt idx="676">
                  <c:v>1.9655555555555557</c:v>
                </c:pt>
                <c:pt idx="677">
                  <c:v>1.9686111111111111</c:v>
                </c:pt>
                <c:pt idx="678">
                  <c:v>1.9713888888888889</c:v>
                </c:pt>
                <c:pt idx="679">
                  <c:v>1.9741666666666666</c:v>
                </c:pt>
                <c:pt idx="680">
                  <c:v>1.9772222222222224</c:v>
                </c:pt>
                <c:pt idx="681">
                  <c:v>1.98</c:v>
                </c:pt>
                <c:pt idx="682">
                  <c:v>1.9830555555555556</c:v>
                </c:pt>
                <c:pt idx="683">
                  <c:v>1.9869444444444444</c:v>
                </c:pt>
                <c:pt idx="684">
                  <c:v>1.9911111111111111</c:v>
                </c:pt>
                <c:pt idx="685">
                  <c:v>1.9941666666666669</c:v>
                </c:pt>
                <c:pt idx="686">
                  <c:v>1.9969444444444444</c:v>
                </c:pt>
                <c:pt idx="687">
                  <c:v>2</c:v>
                </c:pt>
                <c:pt idx="688">
                  <c:v>2.0030555555555556</c:v>
                </c:pt>
                <c:pt idx="689">
                  <c:v>2.0058333333333334</c:v>
                </c:pt>
                <c:pt idx="690">
                  <c:v>2.0088888888888889</c:v>
                </c:pt>
                <c:pt idx="691">
                  <c:v>2.0119444444444445</c:v>
                </c:pt>
                <c:pt idx="692">
                  <c:v>2.0150000000000001</c:v>
                </c:pt>
                <c:pt idx="693">
                  <c:v>2.0177777777777779</c:v>
                </c:pt>
                <c:pt idx="694">
                  <c:v>2.0208333333333335</c:v>
                </c:pt>
                <c:pt idx="695">
                  <c:v>2.0238888888888891</c:v>
                </c:pt>
                <c:pt idx="696">
                  <c:v>2.0266666666666664</c:v>
                </c:pt>
                <c:pt idx="697">
                  <c:v>2.029722222222222</c:v>
                </c:pt>
                <c:pt idx="698">
                  <c:v>2.032777777777778</c:v>
                </c:pt>
                <c:pt idx="699">
                  <c:v>2.0355555555555558</c:v>
                </c:pt>
                <c:pt idx="700">
                  <c:v>2.0386111111111109</c:v>
                </c:pt>
                <c:pt idx="701">
                  <c:v>2.0416666666666665</c:v>
                </c:pt>
                <c:pt idx="702">
                  <c:v>2.0444444444444447</c:v>
                </c:pt>
                <c:pt idx="703">
                  <c:v>2.0474999999999999</c:v>
                </c:pt>
                <c:pt idx="704">
                  <c:v>2.0505555555555555</c:v>
                </c:pt>
                <c:pt idx="705">
                  <c:v>2.0533333333333332</c:v>
                </c:pt>
                <c:pt idx="706">
                  <c:v>2.0563888888888888</c:v>
                </c:pt>
                <c:pt idx="707">
                  <c:v>2.0594444444444444</c:v>
                </c:pt>
                <c:pt idx="708">
                  <c:v>2.0622222222222222</c:v>
                </c:pt>
                <c:pt idx="709">
                  <c:v>2.0652777777777778</c:v>
                </c:pt>
                <c:pt idx="710">
                  <c:v>2.0683333333333334</c:v>
                </c:pt>
                <c:pt idx="711">
                  <c:v>2.0711111111111111</c:v>
                </c:pt>
                <c:pt idx="712">
                  <c:v>2.0741666666666667</c:v>
                </c:pt>
                <c:pt idx="713">
                  <c:v>2.0772222222222223</c:v>
                </c:pt>
                <c:pt idx="714">
                  <c:v>2.08</c:v>
                </c:pt>
                <c:pt idx="715">
                  <c:v>2.0830555555555557</c:v>
                </c:pt>
                <c:pt idx="716">
                  <c:v>2.0861111111111112</c:v>
                </c:pt>
                <c:pt idx="717">
                  <c:v>2.088888888888889</c:v>
                </c:pt>
                <c:pt idx="718">
                  <c:v>2.0919444444444446</c:v>
                </c:pt>
                <c:pt idx="719">
                  <c:v>2.0950000000000002</c:v>
                </c:pt>
                <c:pt idx="720">
                  <c:v>2.0980555555555558</c:v>
                </c:pt>
                <c:pt idx="721">
                  <c:v>2.1008333333333331</c:v>
                </c:pt>
                <c:pt idx="722">
                  <c:v>2.1038888888888887</c:v>
                </c:pt>
                <c:pt idx="723">
                  <c:v>2.1069444444444447</c:v>
                </c:pt>
                <c:pt idx="724">
                  <c:v>2.1097222222222221</c:v>
                </c:pt>
                <c:pt idx="725">
                  <c:v>2.1127777777777776</c:v>
                </c:pt>
                <c:pt idx="726">
                  <c:v>2.1158333333333332</c:v>
                </c:pt>
                <c:pt idx="727">
                  <c:v>2.118611111111111</c:v>
                </c:pt>
                <c:pt idx="728">
                  <c:v>2.1216666666666666</c:v>
                </c:pt>
                <c:pt idx="729">
                  <c:v>2.1247222222222222</c:v>
                </c:pt>
                <c:pt idx="730">
                  <c:v>2.1274999999999999</c:v>
                </c:pt>
                <c:pt idx="731">
                  <c:v>2.1305555555555555</c:v>
                </c:pt>
                <c:pt idx="732">
                  <c:v>2.1336111111111111</c:v>
                </c:pt>
                <c:pt idx="733">
                  <c:v>2.1363888888888889</c:v>
                </c:pt>
                <c:pt idx="734">
                  <c:v>2.1394444444444445</c:v>
                </c:pt>
                <c:pt idx="735">
                  <c:v>2.1425000000000001</c:v>
                </c:pt>
                <c:pt idx="736">
                  <c:v>2.1452777777777778</c:v>
                </c:pt>
                <c:pt idx="737">
                  <c:v>2.1483333333333334</c:v>
                </c:pt>
                <c:pt idx="738">
                  <c:v>2.1511111111111112</c:v>
                </c:pt>
                <c:pt idx="739">
                  <c:v>2.1541666666666668</c:v>
                </c:pt>
                <c:pt idx="740">
                  <c:v>2.1572222222222224</c:v>
                </c:pt>
                <c:pt idx="741">
                  <c:v>2.1599999999999997</c:v>
                </c:pt>
                <c:pt idx="742">
                  <c:v>2.1630555555555557</c:v>
                </c:pt>
                <c:pt idx="743">
                  <c:v>2.1661111111111113</c:v>
                </c:pt>
                <c:pt idx="744">
                  <c:v>2.1688888888888886</c:v>
                </c:pt>
                <c:pt idx="745">
                  <c:v>2.1719444444444442</c:v>
                </c:pt>
                <c:pt idx="746">
                  <c:v>2.1749999999999998</c:v>
                </c:pt>
                <c:pt idx="747">
                  <c:v>2.1780555555555554</c:v>
                </c:pt>
                <c:pt idx="748">
                  <c:v>2.1808333333333332</c:v>
                </c:pt>
                <c:pt idx="749">
                  <c:v>2.1838888888888888</c:v>
                </c:pt>
                <c:pt idx="750">
                  <c:v>2.1869444444444444</c:v>
                </c:pt>
                <c:pt idx="751">
                  <c:v>2.1897222222222221</c:v>
                </c:pt>
                <c:pt idx="752">
                  <c:v>2.1927777777777777</c:v>
                </c:pt>
                <c:pt idx="753">
                  <c:v>2.1955555555555555</c:v>
                </c:pt>
                <c:pt idx="754">
                  <c:v>2.1986111111111111</c:v>
                </c:pt>
                <c:pt idx="755">
                  <c:v>2.2016666666666667</c:v>
                </c:pt>
                <c:pt idx="756">
                  <c:v>2.2047222222222222</c:v>
                </c:pt>
                <c:pt idx="757">
                  <c:v>2.2075</c:v>
                </c:pt>
                <c:pt idx="758">
                  <c:v>2.2105555555555556</c:v>
                </c:pt>
                <c:pt idx="759">
                  <c:v>2.2136111111111112</c:v>
                </c:pt>
                <c:pt idx="760">
                  <c:v>2.2163888888888885</c:v>
                </c:pt>
                <c:pt idx="761">
                  <c:v>2.2194444444444441</c:v>
                </c:pt>
                <c:pt idx="762">
                  <c:v>2.2224999999999997</c:v>
                </c:pt>
                <c:pt idx="763">
                  <c:v>2.2252777777777779</c:v>
                </c:pt>
                <c:pt idx="764">
                  <c:v>2.2283333333333331</c:v>
                </c:pt>
                <c:pt idx="765">
                  <c:v>2.2313888888888886</c:v>
                </c:pt>
                <c:pt idx="766">
                  <c:v>2.2341666666666669</c:v>
                </c:pt>
                <c:pt idx="767">
                  <c:v>2.237222222222222</c:v>
                </c:pt>
                <c:pt idx="768">
                  <c:v>2.2402777777777776</c:v>
                </c:pt>
                <c:pt idx="769">
                  <c:v>2.2430555555555558</c:v>
                </c:pt>
                <c:pt idx="770">
                  <c:v>2.2461111111111114</c:v>
                </c:pt>
                <c:pt idx="771">
                  <c:v>2.2491666666666665</c:v>
                </c:pt>
                <c:pt idx="772">
                  <c:v>2.2522222222222221</c:v>
                </c:pt>
                <c:pt idx="773">
                  <c:v>2.2550000000000003</c:v>
                </c:pt>
                <c:pt idx="774">
                  <c:v>2.2580555555555555</c:v>
                </c:pt>
                <c:pt idx="775">
                  <c:v>2.2608333333333333</c:v>
                </c:pt>
                <c:pt idx="776">
                  <c:v>2.2638888888888888</c:v>
                </c:pt>
                <c:pt idx="777">
                  <c:v>2.2669444444444449</c:v>
                </c:pt>
                <c:pt idx="778">
                  <c:v>2.2697222222222222</c:v>
                </c:pt>
                <c:pt idx="779">
                  <c:v>2.2727777777777778</c:v>
                </c:pt>
                <c:pt idx="780">
                  <c:v>2.2758333333333334</c:v>
                </c:pt>
                <c:pt idx="781">
                  <c:v>2.2788888888888885</c:v>
                </c:pt>
                <c:pt idx="782">
                  <c:v>2.2816666666666667</c:v>
                </c:pt>
                <c:pt idx="783">
                  <c:v>2.2847222222222223</c:v>
                </c:pt>
                <c:pt idx="784">
                  <c:v>2.2877777777777779</c:v>
                </c:pt>
                <c:pt idx="785">
                  <c:v>2.2905555555555557</c:v>
                </c:pt>
                <c:pt idx="786">
                  <c:v>2.2936111111111113</c:v>
                </c:pt>
                <c:pt idx="787">
                  <c:v>2.2966666666666669</c:v>
                </c:pt>
                <c:pt idx="788">
                  <c:v>2.2994444444444446</c:v>
                </c:pt>
                <c:pt idx="789">
                  <c:v>2.3025000000000002</c:v>
                </c:pt>
                <c:pt idx="790">
                  <c:v>2.3055555555555558</c:v>
                </c:pt>
                <c:pt idx="791">
                  <c:v>2.3083333333333331</c:v>
                </c:pt>
                <c:pt idx="792">
                  <c:v>2.3113888888888892</c:v>
                </c:pt>
                <c:pt idx="793">
                  <c:v>2.3144444444444447</c:v>
                </c:pt>
                <c:pt idx="794">
                  <c:v>2.3172222222222221</c:v>
                </c:pt>
                <c:pt idx="795">
                  <c:v>2.3202777777777777</c:v>
                </c:pt>
                <c:pt idx="796">
                  <c:v>2.3233333333333333</c:v>
                </c:pt>
                <c:pt idx="797">
                  <c:v>2.326111111111111</c:v>
                </c:pt>
                <c:pt idx="798">
                  <c:v>2.3291666666666666</c:v>
                </c:pt>
                <c:pt idx="799">
                  <c:v>2.3322222222222222</c:v>
                </c:pt>
                <c:pt idx="800">
                  <c:v>2.335</c:v>
                </c:pt>
                <c:pt idx="801">
                  <c:v>2.3380555555555556</c:v>
                </c:pt>
                <c:pt idx="802">
                  <c:v>2.3411111111111111</c:v>
                </c:pt>
                <c:pt idx="803">
                  <c:v>2.3438888888888889</c:v>
                </c:pt>
                <c:pt idx="804">
                  <c:v>2.3469444444444445</c:v>
                </c:pt>
                <c:pt idx="805">
                  <c:v>2.35</c:v>
                </c:pt>
                <c:pt idx="806">
                  <c:v>2.3527777777777774</c:v>
                </c:pt>
                <c:pt idx="807">
                  <c:v>2.3558333333333334</c:v>
                </c:pt>
                <c:pt idx="808">
                  <c:v>2.358888888888889</c:v>
                </c:pt>
                <c:pt idx="809">
                  <c:v>2.3616666666666664</c:v>
                </c:pt>
                <c:pt idx="810">
                  <c:v>2.3647222222222219</c:v>
                </c:pt>
                <c:pt idx="811">
                  <c:v>2.3677777777777775</c:v>
                </c:pt>
                <c:pt idx="812">
                  <c:v>2.3705555555555553</c:v>
                </c:pt>
                <c:pt idx="813">
                  <c:v>2.3736111111111109</c:v>
                </c:pt>
                <c:pt idx="814">
                  <c:v>2.3766666666666665</c:v>
                </c:pt>
                <c:pt idx="815">
                  <c:v>2.3797222222222221</c:v>
                </c:pt>
                <c:pt idx="816">
                  <c:v>2.3824999999999998</c:v>
                </c:pt>
                <c:pt idx="817">
                  <c:v>2.3855555555555554</c:v>
                </c:pt>
                <c:pt idx="818">
                  <c:v>2.388611111111111</c:v>
                </c:pt>
                <c:pt idx="819">
                  <c:v>2.3913888888888888</c:v>
                </c:pt>
                <c:pt idx="820">
                  <c:v>2.3944444444444444</c:v>
                </c:pt>
                <c:pt idx="821">
                  <c:v>2.3975</c:v>
                </c:pt>
                <c:pt idx="822">
                  <c:v>2.4002777777777782</c:v>
                </c:pt>
                <c:pt idx="823">
                  <c:v>2.4033333333333333</c:v>
                </c:pt>
                <c:pt idx="824">
                  <c:v>2.4063888888888889</c:v>
                </c:pt>
                <c:pt idx="825">
                  <c:v>2.4091666666666667</c:v>
                </c:pt>
                <c:pt idx="826">
                  <c:v>2.4122222222222218</c:v>
                </c:pt>
                <c:pt idx="827">
                  <c:v>2.415</c:v>
                </c:pt>
                <c:pt idx="828">
                  <c:v>2.4180555555555556</c:v>
                </c:pt>
                <c:pt idx="829">
                  <c:v>2.4211111111111112</c:v>
                </c:pt>
                <c:pt idx="830">
                  <c:v>2.423888888888889</c:v>
                </c:pt>
                <c:pt idx="831">
                  <c:v>2.4269444444444446</c:v>
                </c:pt>
                <c:pt idx="832">
                  <c:v>2.4300000000000002</c:v>
                </c:pt>
                <c:pt idx="833">
                  <c:v>2.4327777777777779</c:v>
                </c:pt>
                <c:pt idx="834">
                  <c:v>2.4358333333333335</c:v>
                </c:pt>
                <c:pt idx="835">
                  <c:v>2.4388888888888891</c:v>
                </c:pt>
                <c:pt idx="836">
                  <c:v>2.4419444444444447</c:v>
                </c:pt>
              </c:numCache>
            </c:numRef>
          </c:xVal>
          <c:yVal>
            <c:numRef>
              <c:f>'Fig. 13'!$G$2114:$G$2950</c:f>
              <c:numCache>
                <c:formatCode>0.00</c:formatCode>
                <c:ptCount val="837"/>
                <c:pt idx="0">
                  <c:v>1</c:v>
                </c:pt>
                <c:pt idx="1">
                  <c:v>1.0009988383591557</c:v>
                </c:pt>
                <c:pt idx="2">
                  <c:v>1.0016956903781757</c:v>
                </c:pt>
                <c:pt idx="3">
                  <c:v>1.0036746688580773</c:v>
                </c:pt>
                <c:pt idx="4">
                  <c:v>1.0052734661395217</c:v>
                </c:pt>
                <c:pt idx="5">
                  <c:v>1.0050448532533014</c:v>
                </c:pt>
                <c:pt idx="6">
                  <c:v>1.0057032808818485</c:v>
                </c:pt>
                <c:pt idx="7">
                  <c:v>1.0072134817979972</c:v>
                </c:pt>
                <c:pt idx="8">
                  <c:v>1.0072366588029558</c:v>
                </c:pt>
                <c:pt idx="9">
                  <c:v>1.0088331065675353</c:v>
                </c:pt>
                <c:pt idx="10">
                  <c:v>1.008232511317767</c:v>
                </c:pt>
                <c:pt idx="11">
                  <c:v>1.0066702539184678</c:v>
                </c:pt>
                <c:pt idx="12">
                  <c:v>1.0085386827348202</c:v>
                </c:pt>
                <c:pt idx="13">
                  <c:v>1.0076131199330274</c:v>
                </c:pt>
                <c:pt idx="14">
                  <c:v>1.0083500116353792</c:v>
                </c:pt>
                <c:pt idx="15">
                  <c:v>1.0077588389272152</c:v>
                </c:pt>
                <c:pt idx="16">
                  <c:v>1.0091282156759918</c:v>
                </c:pt>
                <c:pt idx="17">
                  <c:v>1.0078879889326313</c:v>
                </c:pt>
                <c:pt idx="18">
                  <c:v>1.0088919179116767</c:v>
                </c:pt>
                <c:pt idx="19">
                  <c:v>1.0085845962103159</c:v>
                </c:pt>
                <c:pt idx="20">
                  <c:v>1.0077650308831216</c:v>
                </c:pt>
                <c:pt idx="21">
                  <c:v>1.0066470769135116</c:v>
                </c:pt>
                <c:pt idx="22">
                  <c:v>1.0070368274983794</c:v>
                </c:pt>
                <c:pt idx="23">
                  <c:v>1.0091978445873966</c:v>
                </c:pt>
                <c:pt idx="24">
                  <c:v>1.0084438454653479</c:v>
                </c:pt>
                <c:pt idx="25">
                  <c:v>1.0071515867129734</c:v>
                </c:pt>
                <c:pt idx="26">
                  <c:v>1.0070713360273951</c:v>
                </c:pt>
                <c:pt idx="27">
                  <c:v>1.0069730968532913</c:v>
                </c:pt>
                <c:pt idx="28">
                  <c:v>1.007677633750413</c:v>
                </c:pt>
                <c:pt idx="29">
                  <c:v>1.0071710436495489</c:v>
                </c:pt>
                <c:pt idx="30">
                  <c:v>1.0080378930037366</c:v>
                </c:pt>
                <c:pt idx="31">
                  <c:v>1.0072602029199289</c:v>
                </c:pt>
                <c:pt idx="32">
                  <c:v>1.0073056024386038</c:v>
                </c:pt>
                <c:pt idx="33">
                  <c:v>1.0065091896422247</c:v>
                </c:pt>
                <c:pt idx="34">
                  <c:v>1.0067618850763738</c:v>
                </c:pt>
                <c:pt idx="35">
                  <c:v>1.0067700839112801</c:v>
                </c:pt>
                <c:pt idx="36">
                  <c:v>1.0051183490778657</c:v>
                </c:pt>
                <c:pt idx="37">
                  <c:v>1.0034293890865513</c:v>
                </c:pt>
                <c:pt idx="38">
                  <c:v>1.001690085801481</c:v>
                </c:pt>
                <c:pt idx="39">
                  <c:v>1.0011742689520824</c:v>
                </c:pt>
                <c:pt idx="40">
                  <c:v>0.99993487432927786</c:v>
                </c:pt>
                <c:pt idx="41">
                  <c:v>1.0001528164930573</c:v>
                </c:pt>
                <c:pt idx="42">
                  <c:v>1.0002680651903335</c:v>
                </c:pt>
                <c:pt idx="43">
                  <c:v>1.0014790942917742</c:v>
                </c:pt>
                <c:pt idx="44">
                  <c:v>1.0000108665155183</c:v>
                </c:pt>
                <c:pt idx="45">
                  <c:v>1.0000148802735069</c:v>
                </c:pt>
                <c:pt idx="46">
                  <c:v>0.99937483271962757</c:v>
                </c:pt>
                <c:pt idx="47">
                  <c:v>1.0001962825551407</c:v>
                </c:pt>
                <c:pt idx="48">
                  <c:v>0.99939468124235409</c:v>
                </c:pt>
                <c:pt idx="49">
                  <c:v>1.0006657453946406</c:v>
                </c:pt>
                <c:pt idx="50">
                  <c:v>0.99934837618071204</c:v>
                </c:pt>
                <c:pt idx="51">
                  <c:v>0.99776585419841513</c:v>
                </c:pt>
                <c:pt idx="52">
                  <c:v>0.9987166253582821</c:v>
                </c:pt>
                <c:pt idx="53">
                  <c:v>0.9992557660574527</c:v>
                </c:pt>
                <c:pt idx="54">
                  <c:v>0.9986760961922958</c:v>
                </c:pt>
                <c:pt idx="55">
                  <c:v>0.99917705724232408</c:v>
                </c:pt>
                <c:pt idx="56">
                  <c:v>0.99875441342127569</c:v>
                </c:pt>
                <c:pt idx="57">
                  <c:v>0.99723456969629554</c:v>
                </c:pt>
                <c:pt idx="58">
                  <c:v>0.99767155535989549</c:v>
                </c:pt>
                <c:pt idx="59">
                  <c:v>0.99712426477410232</c:v>
                </c:pt>
                <c:pt idx="60">
                  <c:v>0.99701667648078662</c:v>
                </c:pt>
                <c:pt idx="61">
                  <c:v>0.99662014656077791</c:v>
                </c:pt>
                <c:pt idx="62">
                  <c:v>0.99621923577078386</c:v>
                </c:pt>
                <c:pt idx="63">
                  <c:v>0.99518334357266647</c:v>
                </c:pt>
                <c:pt idx="64">
                  <c:v>0.99526369215476695</c:v>
                </c:pt>
                <c:pt idx="65">
                  <c:v>0.99534482390918078</c:v>
                </c:pt>
                <c:pt idx="66">
                  <c:v>0.99481547286364091</c:v>
                </c:pt>
                <c:pt idx="67">
                  <c:v>0.99387615559851483</c:v>
                </c:pt>
                <c:pt idx="68">
                  <c:v>0.9933791348840687</c:v>
                </c:pt>
                <c:pt idx="69">
                  <c:v>0.99441089095353419</c:v>
                </c:pt>
                <c:pt idx="70">
                  <c:v>0.99332426387550976</c:v>
                </c:pt>
                <c:pt idx="71">
                  <c:v>0.99236906289737137</c:v>
                </c:pt>
                <c:pt idx="72">
                  <c:v>0.99311239129698314</c:v>
                </c:pt>
                <c:pt idx="73">
                  <c:v>0.99306547438198611</c:v>
                </c:pt>
                <c:pt idx="74">
                  <c:v>0.99295049490017939</c:v>
                </c:pt>
                <c:pt idx="75">
                  <c:v>0.99199240597423</c:v>
                </c:pt>
                <c:pt idx="76">
                  <c:v>0.99113845448869897</c:v>
                </c:pt>
                <c:pt idx="77">
                  <c:v>0.99029326474314527</c:v>
                </c:pt>
                <c:pt idx="78">
                  <c:v>0.99113877265243189</c:v>
                </c:pt>
                <c:pt idx="79">
                  <c:v>0.98939242081676038</c:v>
                </c:pt>
                <c:pt idx="80">
                  <c:v>0.98948476172455924</c:v>
                </c:pt>
                <c:pt idx="81">
                  <c:v>0.99069867877381057</c:v>
                </c:pt>
                <c:pt idx="82">
                  <c:v>0.9898300917561057</c:v>
                </c:pt>
                <c:pt idx="83">
                  <c:v>0.9896012586026679</c:v>
                </c:pt>
                <c:pt idx="84">
                  <c:v>0.98881519836501097</c:v>
                </c:pt>
                <c:pt idx="85">
                  <c:v>0.98935668858103265</c:v>
                </c:pt>
                <c:pt idx="86">
                  <c:v>0.98960541920546063</c:v>
                </c:pt>
                <c:pt idx="87">
                  <c:v>0.98846614826508139</c:v>
                </c:pt>
                <c:pt idx="88">
                  <c:v>0.98792008138598419</c:v>
                </c:pt>
                <c:pt idx="89">
                  <c:v>0.98711923877135188</c:v>
                </c:pt>
                <c:pt idx="90">
                  <c:v>0.98670058423416307</c:v>
                </c:pt>
                <c:pt idx="91">
                  <c:v>0.98624516954762254</c:v>
                </c:pt>
                <c:pt idx="92">
                  <c:v>0.98647197134793108</c:v>
                </c:pt>
                <c:pt idx="93">
                  <c:v>0.9868201648531727</c:v>
                </c:pt>
                <c:pt idx="94">
                  <c:v>0.98594790671535781</c:v>
                </c:pt>
                <c:pt idx="95">
                  <c:v>0.98673854361608548</c:v>
                </c:pt>
                <c:pt idx="96">
                  <c:v>0.98680016948564664</c:v>
                </c:pt>
                <c:pt idx="97">
                  <c:v>0.98723629855455186</c:v>
                </c:pt>
                <c:pt idx="98">
                  <c:v>0.9871270704942483</c:v>
                </c:pt>
                <c:pt idx="99">
                  <c:v>0.9869762608801913</c:v>
                </c:pt>
                <c:pt idx="100">
                  <c:v>0.9850659568204525</c:v>
                </c:pt>
                <c:pt idx="101">
                  <c:v>0.98612602946302053</c:v>
                </c:pt>
                <c:pt idx="102">
                  <c:v>0.98632419652648895</c:v>
                </c:pt>
                <c:pt idx="103">
                  <c:v>0.986438759948013</c:v>
                </c:pt>
                <c:pt idx="104">
                  <c:v>0.98574648459205927</c:v>
                </c:pt>
                <c:pt idx="105">
                  <c:v>0.98584993675672294</c:v>
                </c:pt>
                <c:pt idx="106">
                  <c:v>0.98647860383826125</c:v>
                </c:pt>
                <c:pt idx="107">
                  <c:v>0.98570062006484083</c:v>
                </c:pt>
                <c:pt idx="108">
                  <c:v>0.98497229430942168</c:v>
                </c:pt>
                <c:pt idx="109">
                  <c:v>0.98454397248927672</c:v>
                </c:pt>
                <c:pt idx="110">
                  <c:v>0.98471698014293174</c:v>
                </c:pt>
                <c:pt idx="111">
                  <c:v>0.98406787715944422</c:v>
                </c:pt>
                <c:pt idx="112">
                  <c:v>0.98391689622645595</c:v>
                </c:pt>
                <c:pt idx="113">
                  <c:v>0.98352102710806566</c:v>
                </c:pt>
                <c:pt idx="114">
                  <c:v>0.9830454946833338</c:v>
                </c:pt>
                <c:pt idx="115">
                  <c:v>0.9842264940222728</c:v>
                </c:pt>
                <c:pt idx="116">
                  <c:v>0.98234497154420086</c:v>
                </c:pt>
                <c:pt idx="117">
                  <c:v>0.98303768743456676</c:v>
                </c:pt>
                <c:pt idx="118">
                  <c:v>0.98166762541001273</c:v>
                </c:pt>
                <c:pt idx="119">
                  <c:v>0.98203140893865659</c:v>
                </c:pt>
                <c:pt idx="120">
                  <c:v>0.98267992454291642</c:v>
                </c:pt>
                <c:pt idx="121">
                  <c:v>0.98242962757390506</c:v>
                </c:pt>
                <c:pt idx="122">
                  <c:v>0.98178701023595727</c:v>
                </c:pt>
                <c:pt idx="123">
                  <c:v>0.9820979785832944</c:v>
                </c:pt>
                <c:pt idx="124">
                  <c:v>0.98011934274127144</c:v>
                </c:pt>
                <c:pt idx="125">
                  <c:v>0.98272204452762479</c:v>
                </c:pt>
                <c:pt idx="126">
                  <c:v>0.98244519312316869</c:v>
                </c:pt>
                <c:pt idx="127">
                  <c:v>0.98196829014692311</c:v>
                </c:pt>
                <c:pt idx="128">
                  <c:v>0.98158487836277486</c:v>
                </c:pt>
                <c:pt idx="129">
                  <c:v>0.9815959896196399</c:v>
                </c:pt>
                <c:pt idx="130">
                  <c:v>0.98143460717965469</c:v>
                </c:pt>
                <c:pt idx="131">
                  <c:v>0.98025813555550956</c:v>
                </c:pt>
                <c:pt idx="132">
                  <c:v>0.97959557179830603</c:v>
                </c:pt>
                <c:pt idx="133">
                  <c:v>0.978726911358197</c:v>
                </c:pt>
                <c:pt idx="134">
                  <c:v>0.97873295646931091</c:v>
                </c:pt>
                <c:pt idx="135">
                  <c:v>0.97770002564141079</c:v>
                </c:pt>
                <c:pt idx="136">
                  <c:v>0.97836092515750395</c:v>
                </c:pt>
                <c:pt idx="137">
                  <c:v>0.97822976827309005</c:v>
                </c:pt>
                <c:pt idx="138">
                  <c:v>0.97792731692440182</c:v>
                </c:pt>
                <c:pt idx="139">
                  <c:v>0.97933643966689699</c:v>
                </c:pt>
                <c:pt idx="140">
                  <c:v>0.97937092372179024</c:v>
                </c:pt>
                <c:pt idx="141">
                  <c:v>0.97818033052229258</c:v>
                </c:pt>
                <c:pt idx="142">
                  <c:v>0.97827883891187062</c:v>
                </c:pt>
                <c:pt idx="143">
                  <c:v>0.97725638301334439</c:v>
                </c:pt>
                <c:pt idx="144">
                  <c:v>0.97735706960086277</c:v>
                </c:pt>
                <c:pt idx="145">
                  <c:v>0.97799043571613509</c:v>
                </c:pt>
                <c:pt idx="146">
                  <c:v>0.97705836279469149</c:v>
                </c:pt>
                <c:pt idx="147">
                  <c:v>0.97823867685787813</c:v>
                </c:pt>
                <c:pt idx="148">
                  <c:v>0.97700936557830831</c:v>
                </c:pt>
                <c:pt idx="149">
                  <c:v>0.97614329939639977</c:v>
                </c:pt>
                <c:pt idx="150">
                  <c:v>0.97611324515978037</c:v>
                </c:pt>
                <c:pt idx="151">
                  <c:v>0.97659565481619359</c:v>
                </c:pt>
                <c:pt idx="152">
                  <c:v>0.97614743552506089</c:v>
                </c:pt>
                <c:pt idx="153">
                  <c:v>0.97543347608633213</c:v>
                </c:pt>
                <c:pt idx="154">
                  <c:v>0.97501232518747438</c:v>
                </c:pt>
                <c:pt idx="155">
                  <c:v>0.97541056829685224</c:v>
                </c:pt>
                <c:pt idx="156">
                  <c:v>0.97411559291559624</c:v>
                </c:pt>
                <c:pt idx="157">
                  <c:v>0.97451275916308921</c:v>
                </c:pt>
                <c:pt idx="158">
                  <c:v>0.97468934004031416</c:v>
                </c:pt>
                <c:pt idx="159">
                  <c:v>0.97404011468617036</c:v>
                </c:pt>
                <c:pt idx="160">
                  <c:v>0.97395851792322397</c:v>
                </c:pt>
                <c:pt idx="161">
                  <c:v>0.97350856096857419</c:v>
                </c:pt>
                <c:pt idx="162">
                  <c:v>0.97284345190142696</c:v>
                </c:pt>
                <c:pt idx="163">
                  <c:v>0.97249574787887028</c:v>
                </c:pt>
                <c:pt idx="164">
                  <c:v>0.97272536420459421</c:v>
                </c:pt>
                <c:pt idx="165">
                  <c:v>0.97271973515376753</c:v>
                </c:pt>
                <c:pt idx="166">
                  <c:v>0.9715224849897991</c:v>
                </c:pt>
                <c:pt idx="167">
                  <c:v>0.97131560513460991</c:v>
                </c:pt>
                <c:pt idx="168">
                  <c:v>0.97246050512582261</c:v>
                </c:pt>
                <c:pt idx="169">
                  <c:v>0.97262900953880649</c:v>
                </c:pt>
                <c:pt idx="170">
                  <c:v>0.97136440655791412</c:v>
                </c:pt>
                <c:pt idx="171">
                  <c:v>0.972635593080873</c:v>
                </c:pt>
                <c:pt idx="172">
                  <c:v>0.97092095972292669</c:v>
                </c:pt>
                <c:pt idx="173">
                  <c:v>0.97041028244167649</c:v>
                </c:pt>
                <c:pt idx="174">
                  <c:v>0.97068172506250761</c:v>
                </c:pt>
                <c:pt idx="175">
                  <c:v>0.96993648768046825</c:v>
                </c:pt>
                <c:pt idx="176">
                  <c:v>0.97007530496882921</c:v>
                </c:pt>
                <c:pt idx="177">
                  <c:v>0.97099761271079654</c:v>
                </c:pt>
                <c:pt idx="178">
                  <c:v>0.97048492855056201</c:v>
                </c:pt>
                <c:pt idx="179">
                  <c:v>0.97043137914523958</c:v>
                </c:pt>
                <c:pt idx="180">
                  <c:v>0.97053456209442501</c:v>
                </c:pt>
                <c:pt idx="181">
                  <c:v>0.96968814864218211</c:v>
                </c:pt>
                <c:pt idx="182">
                  <c:v>0.96965870625891304</c:v>
                </c:pt>
                <c:pt idx="183">
                  <c:v>0.96986443582979198</c:v>
                </c:pt>
                <c:pt idx="184">
                  <c:v>0.96834229153621509</c:v>
                </c:pt>
                <c:pt idx="185">
                  <c:v>0.96855859393302013</c:v>
                </c:pt>
                <c:pt idx="186">
                  <c:v>0.96693840625840211</c:v>
                </c:pt>
                <c:pt idx="187">
                  <c:v>0.96691696691696283</c:v>
                </c:pt>
                <c:pt idx="188">
                  <c:v>0.96676713626827071</c:v>
                </c:pt>
                <c:pt idx="189">
                  <c:v>0.96644451823312505</c:v>
                </c:pt>
                <c:pt idx="190">
                  <c:v>0.96680042109059516</c:v>
                </c:pt>
                <c:pt idx="191">
                  <c:v>0.96507766232014214</c:v>
                </c:pt>
                <c:pt idx="192">
                  <c:v>0.96551479482853941</c:v>
                </c:pt>
                <c:pt idx="193">
                  <c:v>0.96623347777514301</c:v>
                </c:pt>
                <c:pt idx="194">
                  <c:v>0.96496175282124075</c:v>
                </c:pt>
                <c:pt idx="195">
                  <c:v>0.96514981206734296</c:v>
                </c:pt>
                <c:pt idx="196">
                  <c:v>0.96561810014839911</c:v>
                </c:pt>
                <c:pt idx="197">
                  <c:v>0.96515130498951973</c:v>
                </c:pt>
                <c:pt idx="198">
                  <c:v>0.96576856712458925</c:v>
                </c:pt>
                <c:pt idx="199">
                  <c:v>0.96425765645853567</c:v>
                </c:pt>
                <c:pt idx="200">
                  <c:v>0.96342286821997436</c:v>
                </c:pt>
                <c:pt idx="201">
                  <c:v>0.9644115498134983</c:v>
                </c:pt>
                <c:pt idx="202">
                  <c:v>0.96475161790622832</c:v>
                </c:pt>
                <c:pt idx="203">
                  <c:v>0.96444011112794992</c:v>
                </c:pt>
                <c:pt idx="204">
                  <c:v>0.9649096229156976</c:v>
                </c:pt>
                <c:pt idx="205">
                  <c:v>0.96353872877058733</c:v>
                </c:pt>
                <c:pt idx="206">
                  <c:v>0.96415310295784362</c:v>
                </c:pt>
                <c:pt idx="207">
                  <c:v>0.96363285629018713</c:v>
                </c:pt>
                <c:pt idx="208">
                  <c:v>0.96316376056269948</c:v>
                </c:pt>
                <c:pt idx="209">
                  <c:v>0.96273208578618619</c:v>
                </c:pt>
                <c:pt idx="210">
                  <c:v>0.96233386715094216</c:v>
                </c:pt>
                <c:pt idx="211">
                  <c:v>0.9625797587758137</c:v>
                </c:pt>
                <c:pt idx="212">
                  <c:v>0.96182353250757702</c:v>
                </c:pt>
                <c:pt idx="213">
                  <c:v>0.9629492937259585</c:v>
                </c:pt>
                <c:pt idx="214">
                  <c:v>0.96296143289644964</c:v>
                </c:pt>
                <c:pt idx="215">
                  <c:v>0.96311495913939305</c:v>
                </c:pt>
                <c:pt idx="216">
                  <c:v>0.96370635211476063</c:v>
                </c:pt>
                <c:pt idx="217">
                  <c:v>0.96211612078023501</c:v>
                </c:pt>
                <c:pt idx="218">
                  <c:v>0.96247417736149565</c:v>
                </c:pt>
                <c:pt idx="219">
                  <c:v>0.96276150369533486</c:v>
                </c:pt>
                <c:pt idx="220">
                  <c:v>0.96225523175821548</c:v>
                </c:pt>
                <c:pt idx="221">
                  <c:v>0.96235790075058636</c:v>
                </c:pt>
                <c:pt idx="222">
                  <c:v>0.96212600833038819</c:v>
                </c:pt>
                <c:pt idx="223">
                  <c:v>0.962085161000648</c:v>
                </c:pt>
                <c:pt idx="224">
                  <c:v>0.96193990701502485</c:v>
                </c:pt>
                <c:pt idx="225">
                  <c:v>0.96193249135239967</c:v>
                </c:pt>
                <c:pt idx="226">
                  <c:v>0.96153260847603406</c:v>
                </c:pt>
                <c:pt idx="227">
                  <c:v>0.96130313899510955</c:v>
                </c:pt>
                <c:pt idx="228">
                  <c:v>0.96081223681417471</c:v>
                </c:pt>
                <c:pt idx="229">
                  <c:v>0.96074760062613496</c:v>
                </c:pt>
                <c:pt idx="230">
                  <c:v>0.96066167194145569</c:v>
                </c:pt>
                <c:pt idx="231">
                  <c:v>0.96039681286267697</c:v>
                </c:pt>
                <c:pt idx="232">
                  <c:v>0.96005397919281088</c:v>
                </c:pt>
                <c:pt idx="233">
                  <c:v>0.96064419740974372</c:v>
                </c:pt>
                <c:pt idx="234">
                  <c:v>0.96100727118848306</c:v>
                </c:pt>
                <c:pt idx="235">
                  <c:v>0.9590803981399908</c:v>
                </c:pt>
                <c:pt idx="236">
                  <c:v>0.96024306635253243</c:v>
                </c:pt>
                <c:pt idx="237">
                  <c:v>0.96018704505967967</c:v>
                </c:pt>
                <c:pt idx="238">
                  <c:v>0.95892946615526131</c:v>
                </c:pt>
                <c:pt idx="239">
                  <c:v>0.95886169727805048</c:v>
                </c:pt>
                <c:pt idx="240">
                  <c:v>0.95940778863128862</c:v>
                </c:pt>
                <c:pt idx="241">
                  <c:v>0.95944821990075269</c:v>
                </c:pt>
                <c:pt idx="242">
                  <c:v>0.95909775030104139</c:v>
                </c:pt>
                <c:pt idx="243">
                  <c:v>0.96053286457391107</c:v>
                </c:pt>
                <c:pt idx="244">
                  <c:v>0.95859233495862139</c:v>
                </c:pt>
                <c:pt idx="245">
                  <c:v>0.95875545506210957</c:v>
                </c:pt>
                <c:pt idx="246">
                  <c:v>0.95802952777183026</c:v>
                </c:pt>
                <c:pt idx="247">
                  <c:v>0.95815941200128274</c:v>
                </c:pt>
                <c:pt idx="248">
                  <c:v>0.9573841448567304</c:v>
                </c:pt>
                <c:pt idx="249">
                  <c:v>0.95674830685392342</c:v>
                </c:pt>
                <c:pt idx="250">
                  <c:v>0.95684062328758357</c:v>
                </c:pt>
                <c:pt idx="251">
                  <c:v>0.9576986130052354</c:v>
                </c:pt>
                <c:pt idx="252">
                  <c:v>0.95756459264714244</c:v>
                </c:pt>
                <c:pt idx="253">
                  <c:v>0.95659213740449578</c:v>
                </c:pt>
                <c:pt idx="254">
                  <c:v>0.95690890612160207</c:v>
                </c:pt>
                <c:pt idx="255">
                  <c:v>0.9566863138723567</c:v>
                </c:pt>
                <c:pt idx="256">
                  <c:v>0.95608708917408347</c:v>
                </c:pt>
                <c:pt idx="257">
                  <c:v>0.95665437512740026</c:v>
                </c:pt>
                <c:pt idx="258">
                  <c:v>0.95678516489980636</c:v>
                </c:pt>
                <c:pt idx="259">
                  <c:v>0.95620498107783047</c:v>
                </c:pt>
                <c:pt idx="260">
                  <c:v>0.95592786045790012</c:v>
                </c:pt>
                <c:pt idx="261">
                  <c:v>0.95623993014127218</c:v>
                </c:pt>
                <c:pt idx="262">
                  <c:v>0.95752315793817933</c:v>
                </c:pt>
                <c:pt idx="263">
                  <c:v>0.95595394988480575</c:v>
                </c:pt>
                <c:pt idx="264">
                  <c:v>0.95593855565447783</c:v>
                </c:pt>
                <c:pt idx="265">
                  <c:v>0.95714613390303227</c:v>
                </c:pt>
                <c:pt idx="266">
                  <c:v>0.95627463446336258</c:v>
                </c:pt>
                <c:pt idx="267">
                  <c:v>0.95636582508685841</c:v>
                </c:pt>
                <c:pt idx="268">
                  <c:v>0.95642407352591507</c:v>
                </c:pt>
                <c:pt idx="269">
                  <c:v>0.95666142367801077</c:v>
                </c:pt>
                <c:pt idx="270">
                  <c:v>0.95629702829602592</c:v>
                </c:pt>
                <c:pt idx="271">
                  <c:v>0.95526828254504803</c:v>
                </c:pt>
                <c:pt idx="272">
                  <c:v>0.95638114589479128</c:v>
                </c:pt>
                <c:pt idx="273">
                  <c:v>0.95642150374184176</c:v>
                </c:pt>
                <c:pt idx="274">
                  <c:v>0.95464536688501123</c:v>
                </c:pt>
                <c:pt idx="275">
                  <c:v>0.95606858672872741</c:v>
                </c:pt>
                <c:pt idx="276">
                  <c:v>0.95612960074493847</c:v>
                </c:pt>
                <c:pt idx="277">
                  <c:v>0.95614489707872796</c:v>
                </c:pt>
                <c:pt idx="278">
                  <c:v>0.95716309447792525</c:v>
                </c:pt>
                <c:pt idx="279">
                  <c:v>0.95457081867268456</c:v>
                </c:pt>
                <c:pt idx="280">
                  <c:v>0.95545937658377866</c:v>
                </c:pt>
                <c:pt idx="281">
                  <c:v>0.95559109637327266</c:v>
                </c:pt>
                <c:pt idx="282">
                  <c:v>0.95493166530522211</c:v>
                </c:pt>
                <c:pt idx="283">
                  <c:v>0.95561882556715205</c:v>
                </c:pt>
                <c:pt idx="284">
                  <c:v>0.95436807494614972</c:v>
                </c:pt>
                <c:pt idx="285">
                  <c:v>0.95506595487879598</c:v>
                </c:pt>
                <c:pt idx="286">
                  <c:v>0.95454453345269774</c:v>
                </c:pt>
                <c:pt idx="287">
                  <c:v>0.95540475031655092</c:v>
                </c:pt>
                <c:pt idx="288">
                  <c:v>0.9549800261941096</c:v>
                </c:pt>
                <c:pt idx="289">
                  <c:v>0.9555106498946202</c:v>
                </c:pt>
                <c:pt idx="290">
                  <c:v>0.95430524984401299</c:v>
                </c:pt>
                <c:pt idx="291">
                  <c:v>0.95479634781801548</c:v>
                </c:pt>
                <c:pt idx="292">
                  <c:v>0.95421300683275712</c:v>
                </c:pt>
                <c:pt idx="293">
                  <c:v>0.95488849293273759</c:v>
                </c:pt>
                <c:pt idx="294">
                  <c:v>0.95426714361729559</c:v>
                </c:pt>
                <c:pt idx="295">
                  <c:v>0.95406770389886331</c:v>
                </c:pt>
                <c:pt idx="296">
                  <c:v>0.95473900492192398</c:v>
                </c:pt>
                <c:pt idx="297">
                  <c:v>0.95423212113146094</c:v>
                </c:pt>
                <c:pt idx="298">
                  <c:v>0.95502721232457832</c:v>
                </c:pt>
                <c:pt idx="299">
                  <c:v>0.95445045488138203</c:v>
                </c:pt>
                <c:pt idx="300">
                  <c:v>0.95484057257825772</c:v>
                </c:pt>
                <c:pt idx="301">
                  <c:v>0.95551831029858747</c:v>
                </c:pt>
                <c:pt idx="302">
                  <c:v>0.95400326350388209</c:v>
                </c:pt>
                <c:pt idx="303">
                  <c:v>0.95461680557057305</c:v>
                </c:pt>
                <c:pt idx="304">
                  <c:v>0.95414501768833759</c:v>
                </c:pt>
                <c:pt idx="305">
                  <c:v>0.95403556936083955</c:v>
                </c:pt>
                <c:pt idx="306">
                  <c:v>0.95469845128178754</c:v>
                </c:pt>
                <c:pt idx="307">
                  <c:v>0.9544141842147128</c:v>
                </c:pt>
                <c:pt idx="308">
                  <c:v>0.95555377331883651</c:v>
                </c:pt>
                <c:pt idx="309">
                  <c:v>0.95617380103104666</c:v>
                </c:pt>
                <c:pt idx="310">
                  <c:v>0.95438337127993711</c:v>
                </c:pt>
                <c:pt idx="311">
                  <c:v>0.95448706818593176</c:v>
                </c:pt>
                <c:pt idx="312">
                  <c:v>0.95335993641605032</c:v>
                </c:pt>
                <c:pt idx="313">
                  <c:v>0.95350127454023215</c:v>
                </c:pt>
                <c:pt idx="314">
                  <c:v>0.95276154383833322</c:v>
                </c:pt>
                <c:pt idx="315">
                  <c:v>0.95296433651313617</c:v>
                </c:pt>
                <c:pt idx="316">
                  <c:v>0.95347139162254402</c:v>
                </c:pt>
                <c:pt idx="317">
                  <c:v>0.95390796122585908</c:v>
                </c:pt>
                <c:pt idx="318">
                  <c:v>0.95320467250958096</c:v>
                </c:pt>
                <c:pt idx="319">
                  <c:v>0.95349008986096528</c:v>
                </c:pt>
                <c:pt idx="320">
                  <c:v>0.95349985504044821</c:v>
                </c:pt>
                <c:pt idx="321">
                  <c:v>0.9539451619096273</c:v>
                </c:pt>
                <c:pt idx="322">
                  <c:v>0.95378052440982131</c:v>
                </c:pt>
                <c:pt idx="323">
                  <c:v>0.95358808429372699</c:v>
                </c:pt>
                <c:pt idx="324">
                  <c:v>0.9535891366814917</c:v>
                </c:pt>
                <c:pt idx="325">
                  <c:v>0.95387844542019029</c:v>
                </c:pt>
                <c:pt idx="326">
                  <c:v>0.95406559912332045</c:v>
                </c:pt>
                <c:pt idx="327">
                  <c:v>0.95441550581794721</c:v>
                </c:pt>
                <c:pt idx="328">
                  <c:v>0.95408676924928337</c:v>
                </c:pt>
                <c:pt idx="329">
                  <c:v>0.95363328801932734</c:v>
                </c:pt>
                <c:pt idx="330">
                  <c:v>0.95395512288219375</c:v>
                </c:pt>
                <c:pt idx="331">
                  <c:v>0.95370693068870949</c:v>
                </c:pt>
                <c:pt idx="332">
                  <c:v>0.95402788448274023</c:v>
                </c:pt>
                <c:pt idx="333">
                  <c:v>0.95506468222382279</c:v>
                </c:pt>
                <c:pt idx="334">
                  <c:v>0.95464526898847979</c:v>
                </c:pt>
                <c:pt idx="335">
                  <c:v>0.95516588276815562</c:v>
                </c:pt>
                <c:pt idx="336">
                  <c:v>0.9542448966294339</c:v>
                </c:pt>
                <c:pt idx="337">
                  <c:v>0.95322572026487173</c:v>
                </c:pt>
                <c:pt idx="338">
                  <c:v>0.95444463003747426</c:v>
                </c:pt>
                <c:pt idx="339">
                  <c:v>0.95460493561555859</c:v>
                </c:pt>
                <c:pt idx="340">
                  <c:v>0.95404249554077758</c:v>
                </c:pt>
                <c:pt idx="341">
                  <c:v>0.95470638090122684</c:v>
                </c:pt>
                <c:pt idx="342">
                  <c:v>0.95479485489584082</c:v>
                </c:pt>
                <c:pt idx="343">
                  <c:v>0.95365433577462033</c:v>
                </c:pt>
                <c:pt idx="344">
                  <c:v>0.95452245778377631</c:v>
                </c:pt>
                <c:pt idx="345">
                  <c:v>0.95507569558415639</c:v>
                </c:pt>
                <c:pt idx="346">
                  <c:v>0.95498134779735744</c:v>
                </c:pt>
                <c:pt idx="347">
                  <c:v>0.95621102618895115</c:v>
                </c:pt>
                <c:pt idx="348">
                  <c:v>0.95644044672160311</c:v>
                </c:pt>
                <c:pt idx="349">
                  <c:v>0.95603297686368582</c:v>
                </c:pt>
                <c:pt idx="350">
                  <c:v>0.95540125051538316</c:v>
                </c:pt>
                <c:pt idx="351">
                  <c:v>0.95575793654514163</c:v>
                </c:pt>
                <c:pt idx="352">
                  <c:v>0.95539877862784373</c:v>
                </c:pt>
                <c:pt idx="353">
                  <c:v>0.95593380767248481</c:v>
                </c:pt>
                <c:pt idx="354">
                  <c:v>0.95620018414756258</c:v>
                </c:pt>
                <c:pt idx="355">
                  <c:v>0.95595911392709298</c:v>
                </c:pt>
                <c:pt idx="356">
                  <c:v>0.95712006895024271</c:v>
                </c:pt>
                <c:pt idx="357">
                  <c:v>0.95686174446527639</c:v>
                </c:pt>
                <c:pt idx="358">
                  <c:v>0.95717591892416864</c:v>
                </c:pt>
                <c:pt idx="359">
                  <c:v>0.95758458801466373</c:v>
                </c:pt>
                <c:pt idx="360">
                  <c:v>0.95741647518782635</c:v>
                </c:pt>
                <c:pt idx="361">
                  <c:v>0.95769724245373067</c:v>
                </c:pt>
                <c:pt idx="362">
                  <c:v>0.95715259507441963</c:v>
                </c:pt>
                <c:pt idx="363">
                  <c:v>0.95779976460129079</c:v>
                </c:pt>
                <c:pt idx="364">
                  <c:v>0.95727685025302489</c:v>
                </c:pt>
                <c:pt idx="365">
                  <c:v>0.95937058794751573</c:v>
                </c:pt>
                <c:pt idx="366">
                  <c:v>0.95857162984119781</c:v>
                </c:pt>
                <c:pt idx="367">
                  <c:v>0.95784477253382594</c:v>
                </c:pt>
                <c:pt idx="368">
                  <c:v>0.95760580708889476</c:v>
                </c:pt>
                <c:pt idx="369">
                  <c:v>0.95803368837461877</c:v>
                </c:pt>
                <c:pt idx="370">
                  <c:v>0.95773950928325002</c:v>
                </c:pt>
                <c:pt idx="371">
                  <c:v>0.9589282424485609</c:v>
                </c:pt>
                <c:pt idx="372">
                  <c:v>0.95792137657342991</c:v>
                </c:pt>
                <c:pt idx="373">
                  <c:v>0.95828415666256583</c:v>
                </c:pt>
                <c:pt idx="374">
                  <c:v>0.95850371411918722</c:v>
                </c:pt>
                <c:pt idx="375">
                  <c:v>0.95886610262218563</c:v>
                </c:pt>
                <c:pt idx="376">
                  <c:v>0.95778755200840004</c:v>
                </c:pt>
                <c:pt idx="377">
                  <c:v>0.95950791231371813</c:v>
                </c:pt>
                <c:pt idx="378">
                  <c:v>0.95936111645763855</c:v>
                </c:pt>
                <c:pt idx="379">
                  <c:v>0.95861365192938153</c:v>
                </c:pt>
                <c:pt idx="380">
                  <c:v>0.95881823121597143</c:v>
                </c:pt>
                <c:pt idx="381">
                  <c:v>0.95930110588091966</c:v>
                </c:pt>
                <c:pt idx="382">
                  <c:v>0.95908282107926457</c:v>
                </c:pt>
                <c:pt idx="383">
                  <c:v>0.95871130372427837</c:v>
                </c:pt>
                <c:pt idx="384">
                  <c:v>0.95955130495339958</c:v>
                </c:pt>
                <c:pt idx="385">
                  <c:v>0.9591577364036149</c:v>
                </c:pt>
                <c:pt idx="386">
                  <c:v>0.95974259478519774</c:v>
                </c:pt>
                <c:pt idx="387">
                  <c:v>0.95932489473923066</c:v>
                </c:pt>
                <c:pt idx="388">
                  <c:v>0.96050185584606285</c:v>
                </c:pt>
                <c:pt idx="389">
                  <c:v>0.96105391888799685</c:v>
                </c:pt>
                <c:pt idx="390">
                  <c:v>0.96054194447765084</c:v>
                </c:pt>
                <c:pt idx="391">
                  <c:v>0.96089576703371682</c:v>
                </c:pt>
                <c:pt idx="392">
                  <c:v>0.95979242412213484</c:v>
                </c:pt>
                <c:pt idx="393">
                  <c:v>0.96058151915241574</c:v>
                </c:pt>
                <c:pt idx="394">
                  <c:v>0.96090856700583738</c:v>
                </c:pt>
                <c:pt idx="395">
                  <c:v>0.96015716214199598</c:v>
                </c:pt>
                <c:pt idx="396">
                  <c:v>0.96006841893189865</c:v>
                </c:pt>
                <c:pt idx="397">
                  <c:v>0.95951686984677442</c:v>
                </c:pt>
                <c:pt idx="398">
                  <c:v>0.96024313977494102</c:v>
                </c:pt>
                <c:pt idx="399">
                  <c:v>0.95993958709022476</c:v>
                </c:pt>
                <c:pt idx="400">
                  <c:v>0.96146151111659339</c:v>
                </c:pt>
                <c:pt idx="401">
                  <c:v>0.96117619166174062</c:v>
                </c:pt>
                <c:pt idx="402">
                  <c:v>0.960795912566759</c:v>
                </c:pt>
                <c:pt idx="403">
                  <c:v>0.96156640725516362</c:v>
                </c:pt>
                <c:pt idx="404">
                  <c:v>0.96200593822870983</c:v>
                </c:pt>
                <c:pt idx="405">
                  <c:v>0.96663965050395584</c:v>
                </c:pt>
                <c:pt idx="406">
                  <c:v>0.97075478035267126</c:v>
                </c:pt>
                <c:pt idx="407">
                  <c:v>0.96991372673579013</c:v>
                </c:pt>
                <c:pt idx="408">
                  <c:v>0.97055296664323354</c:v>
                </c:pt>
                <c:pt idx="409">
                  <c:v>0.97046236339895142</c:v>
                </c:pt>
                <c:pt idx="410">
                  <c:v>0.97028808309033243</c:v>
                </c:pt>
                <c:pt idx="411">
                  <c:v>0.97071202404047396</c:v>
                </c:pt>
                <c:pt idx="412">
                  <c:v>0.97022631037597407</c:v>
                </c:pt>
                <c:pt idx="413">
                  <c:v>0.96946283976404823</c:v>
                </c:pt>
                <c:pt idx="414">
                  <c:v>0.97096604107785944</c:v>
                </c:pt>
                <c:pt idx="415">
                  <c:v>0.96999187264582765</c:v>
                </c:pt>
                <c:pt idx="416">
                  <c:v>0.97036566609529906</c:v>
                </c:pt>
                <c:pt idx="417">
                  <c:v>0.96991257645148965</c:v>
                </c:pt>
                <c:pt idx="418">
                  <c:v>0.96980564895978272</c:v>
                </c:pt>
                <c:pt idx="419">
                  <c:v>0.96943041153642073</c:v>
                </c:pt>
                <c:pt idx="420">
                  <c:v>0.97003543660445624</c:v>
                </c:pt>
                <c:pt idx="421">
                  <c:v>0.96990401050457287</c:v>
                </c:pt>
                <c:pt idx="422">
                  <c:v>0.96987204728548482</c:v>
                </c:pt>
                <c:pt idx="423">
                  <c:v>0.9710271529906086</c:v>
                </c:pt>
                <c:pt idx="424">
                  <c:v>0.97031994841287761</c:v>
                </c:pt>
                <c:pt idx="425">
                  <c:v>0.971210292935757</c:v>
                </c:pt>
                <c:pt idx="426">
                  <c:v>0.97108253795597266</c:v>
                </c:pt>
                <c:pt idx="427">
                  <c:v>0.97111964074320922</c:v>
                </c:pt>
                <c:pt idx="428">
                  <c:v>0.97105498008103341</c:v>
                </c:pt>
                <c:pt idx="429">
                  <c:v>0.97100333965817043</c:v>
                </c:pt>
                <c:pt idx="430">
                  <c:v>0.97232553027649649</c:v>
                </c:pt>
                <c:pt idx="431">
                  <c:v>0.97137204248773856</c:v>
                </c:pt>
                <c:pt idx="432">
                  <c:v>0.97245808218655816</c:v>
                </c:pt>
                <c:pt idx="433">
                  <c:v>0.97162446870641783</c:v>
                </c:pt>
                <c:pt idx="434">
                  <c:v>0.97200670573212666</c:v>
                </c:pt>
                <c:pt idx="435">
                  <c:v>0.97189348838798229</c:v>
                </c:pt>
                <c:pt idx="436">
                  <c:v>0.97242964324277403</c:v>
                </c:pt>
                <c:pt idx="437">
                  <c:v>0.97302108516641417</c:v>
                </c:pt>
                <c:pt idx="438">
                  <c:v>0.97326112747325111</c:v>
                </c:pt>
                <c:pt idx="439">
                  <c:v>0.97224640540109197</c:v>
                </c:pt>
                <c:pt idx="440">
                  <c:v>0.97342366019752313</c:v>
                </c:pt>
                <c:pt idx="441">
                  <c:v>0.97287164610385279</c:v>
                </c:pt>
                <c:pt idx="442">
                  <c:v>0.97397677562722851</c:v>
                </c:pt>
                <c:pt idx="443">
                  <c:v>0.97457927985944981</c:v>
                </c:pt>
                <c:pt idx="444">
                  <c:v>0.97330542565588629</c:v>
                </c:pt>
                <c:pt idx="445">
                  <c:v>0.97329891553623771</c:v>
                </c:pt>
                <c:pt idx="446">
                  <c:v>0.97373565645848636</c:v>
                </c:pt>
                <c:pt idx="447">
                  <c:v>0.97312732738235497</c:v>
                </c:pt>
                <c:pt idx="448">
                  <c:v>0.97394934012294587</c:v>
                </c:pt>
                <c:pt idx="449">
                  <c:v>0.97329145092534697</c:v>
                </c:pt>
                <c:pt idx="450">
                  <c:v>0.97390724461236211</c:v>
                </c:pt>
                <c:pt idx="451">
                  <c:v>0.97508633496885766</c:v>
                </c:pt>
                <c:pt idx="452">
                  <c:v>0.97447085944558443</c:v>
                </c:pt>
                <c:pt idx="453">
                  <c:v>0.97624065750169087</c:v>
                </c:pt>
                <c:pt idx="454">
                  <c:v>0.97552121585693286</c:v>
                </c:pt>
                <c:pt idx="455">
                  <c:v>0.97501974085009724</c:v>
                </c:pt>
                <c:pt idx="456">
                  <c:v>0.97530165840030236</c:v>
                </c:pt>
                <c:pt idx="457">
                  <c:v>0.97569131108863438</c:v>
                </c:pt>
                <c:pt idx="458">
                  <c:v>0.9754172742095889</c:v>
                </c:pt>
                <c:pt idx="459">
                  <c:v>0.97499817913799014</c:v>
                </c:pt>
                <c:pt idx="460">
                  <c:v>0.97556012973008865</c:v>
                </c:pt>
                <c:pt idx="461">
                  <c:v>0.9756410167431373</c:v>
                </c:pt>
                <c:pt idx="462">
                  <c:v>0.97443931228677905</c:v>
                </c:pt>
                <c:pt idx="463">
                  <c:v>0.97548166565629768</c:v>
                </c:pt>
                <c:pt idx="464">
                  <c:v>0.97535143878897845</c:v>
                </c:pt>
                <c:pt idx="465">
                  <c:v>0.97513591956445678</c:v>
                </c:pt>
                <c:pt idx="466">
                  <c:v>0.97475713339165226</c:v>
                </c:pt>
                <c:pt idx="467">
                  <c:v>0.97525758048486644</c:v>
                </c:pt>
                <c:pt idx="468">
                  <c:v>0.97634362018366305</c:v>
                </c:pt>
                <c:pt idx="469">
                  <c:v>0.9759064387269909</c:v>
                </c:pt>
                <c:pt idx="470">
                  <c:v>0.9764565193640723</c:v>
                </c:pt>
                <c:pt idx="471">
                  <c:v>0.97599953833294639</c:v>
                </c:pt>
                <c:pt idx="472">
                  <c:v>0.97534196729909217</c:v>
                </c:pt>
                <c:pt idx="473">
                  <c:v>0.97699176867591286</c:v>
                </c:pt>
                <c:pt idx="474">
                  <c:v>0.97597474603515233</c:v>
                </c:pt>
                <c:pt idx="475">
                  <c:v>0.97667490206227736</c:v>
                </c:pt>
                <c:pt idx="476">
                  <c:v>0.97612810095915759</c:v>
                </c:pt>
                <c:pt idx="477">
                  <c:v>0.97593869563568725</c:v>
                </c:pt>
                <c:pt idx="478">
                  <c:v>0.97579324585697591</c:v>
                </c:pt>
                <c:pt idx="479">
                  <c:v>0.97735880726437063</c:v>
                </c:pt>
                <c:pt idx="480">
                  <c:v>0.97683391051124102</c:v>
                </c:pt>
                <c:pt idx="481">
                  <c:v>0.97680407654182988</c:v>
                </c:pt>
                <c:pt idx="482">
                  <c:v>0.97733773503495736</c:v>
                </c:pt>
                <c:pt idx="483">
                  <c:v>0.97768499852309976</c:v>
                </c:pt>
                <c:pt idx="484">
                  <c:v>0.97715882911498797</c:v>
                </c:pt>
                <c:pt idx="485">
                  <c:v>0.97689482663091809</c:v>
                </c:pt>
                <c:pt idx="486">
                  <c:v>0.97697478362687684</c:v>
                </c:pt>
                <c:pt idx="487">
                  <c:v>0.97777726600849657</c:v>
                </c:pt>
                <c:pt idx="488">
                  <c:v>0.97778739830000116</c:v>
                </c:pt>
                <c:pt idx="489">
                  <c:v>0.97774388328964967</c:v>
                </c:pt>
                <c:pt idx="490">
                  <c:v>0.97753793345154605</c:v>
                </c:pt>
                <c:pt idx="491">
                  <c:v>0.97758918228826264</c:v>
                </c:pt>
                <c:pt idx="492">
                  <c:v>0.97271180553432823</c:v>
                </c:pt>
                <c:pt idx="493">
                  <c:v>0.97865772298121589</c:v>
                </c:pt>
                <c:pt idx="494">
                  <c:v>0.97891739354356377</c:v>
                </c:pt>
                <c:pt idx="495">
                  <c:v>0.97858295450166932</c:v>
                </c:pt>
                <c:pt idx="496">
                  <c:v>0.9789038348733049</c:v>
                </c:pt>
                <c:pt idx="497">
                  <c:v>0.97783203912051264</c:v>
                </c:pt>
                <c:pt idx="498">
                  <c:v>0.97800940317003271</c:v>
                </c:pt>
                <c:pt idx="499">
                  <c:v>0.97869193782063058</c:v>
                </c:pt>
                <c:pt idx="500">
                  <c:v>0.97906614733037556</c:v>
                </c:pt>
                <c:pt idx="501">
                  <c:v>0.97887059899924378</c:v>
                </c:pt>
                <c:pt idx="502">
                  <c:v>0.97983505120005832</c:v>
                </c:pt>
                <c:pt idx="503">
                  <c:v>0.97930185771547917</c:v>
                </c:pt>
                <c:pt idx="504">
                  <c:v>0.98006248932786</c:v>
                </c:pt>
                <c:pt idx="505">
                  <c:v>0.979320458057371</c:v>
                </c:pt>
                <c:pt idx="506">
                  <c:v>0.98002010012766383</c:v>
                </c:pt>
                <c:pt idx="507">
                  <c:v>0.97893004667088057</c:v>
                </c:pt>
                <c:pt idx="508">
                  <c:v>0.97979887842991609</c:v>
                </c:pt>
                <c:pt idx="509">
                  <c:v>0.97919255623277579</c:v>
                </c:pt>
                <c:pt idx="510">
                  <c:v>0.98007920516141511</c:v>
                </c:pt>
                <c:pt idx="511">
                  <c:v>0.97989430307860914</c:v>
                </c:pt>
                <c:pt idx="512">
                  <c:v>0.98018774794596186</c:v>
                </c:pt>
                <c:pt idx="513">
                  <c:v>0.97975700318655456</c:v>
                </c:pt>
                <c:pt idx="514">
                  <c:v>0.98038701634546077</c:v>
                </c:pt>
                <c:pt idx="515">
                  <c:v>0.9799567365945927</c:v>
                </c:pt>
                <c:pt idx="516">
                  <c:v>0.97971432029674999</c:v>
                </c:pt>
                <c:pt idx="517">
                  <c:v>0.97977504062335752</c:v>
                </c:pt>
                <c:pt idx="518">
                  <c:v>0.98055038119029359</c:v>
                </c:pt>
                <c:pt idx="519">
                  <c:v>0.97993375538270611</c:v>
                </c:pt>
                <c:pt idx="520">
                  <c:v>0.98110572376618921</c:v>
                </c:pt>
                <c:pt idx="521">
                  <c:v>0.98115528388765461</c:v>
                </c:pt>
                <c:pt idx="522">
                  <c:v>0.98053464432208959</c:v>
                </c:pt>
                <c:pt idx="523">
                  <c:v>0.98100572245443896</c:v>
                </c:pt>
                <c:pt idx="524">
                  <c:v>0.98152435382925329</c:v>
                </c:pt>
                <c:pt idx="525">
                  <c:v>0.98058016621144362</c:v>
                </c:pt>
                <c:pt idx="526">
                  <c:v>0.98087919118136391</c:v>
                </c:pt>
                <c:pt idx="527">
                  <c:v>0.98180191498359359</c:v>
                </c:pt>
                <c:pt idx="528">
                  <c:v>0.98168766972581822</c:v>
                </c:pt>
                <c:pt idx="529">
                  <c:v>0.97996004060269526</c:v>
                </c:pt>
                <c:pt idx="530">
                  <c:v>0.98055791922358415</c:v>
                </c:pt>
                <c:pt idx="531">
                  <c:v>0.98121213730107271</c:v>
                </c:pt>
                <c:pt idx="532">
                  <c:v>0.98125645995786259</c:v>
                </c:pt>
                <c:pt idx="533">
                  <c:v>0.98090180528122883</c:v>
                </c:pt>
                <c:pt idx="534">
                  <c:v>0.9817298876070627</c:v>
                </c:pt>
                <c:pt idx="535">
                  <c:v>0.98173155184817751</c:v>
                </c:pt>
                <c:pt idx="536">
                  <c:v>0.98038914559511703</c:v>
                </c:pt>
                <c:pt idx="537">
                  <c:v>0.98151740317517888</c:v>
                </c:pt>
                <c:pt idx="538">
                  <c:v>0.98183370688374116</c:v>
                </c:pt>
                <c:pt idx="539">
                  <c:v>0.9810801727702364</c:v>
                </c:pt>
                <c:pt idx="540">
                  <c:v>0.98139652542706901</c:v>
                </c:pt>
                <c:pt idx="541">
                  <c:v>0.98077444188758867</c:v>
                </c:pt>
                <c:pt idx="542">
                  <c:v>0.98149562119586553</c:v>
                </c:pt>
                <c:pt idx="543">
                  <c:v>0.98110391268027031</c:v>
                </c:pt>
                <c:pt idx="544">
                  <c:v>0.98198909316086691</c:v>
                </c:pt>
                <c:pt idx="545">
                  <c:v>0.98131270151791894</c:v>
                </c:pt>
                <c:pt idx="546">
                  <c:v>0.9813073416825574</c:v>
                </c:pt>
                <c:pt idx="547">
                  <c:v>0.98166020974740131</c:v>
                </c:pt>
                <c:pt idx="548">
                  <c:v>0.98191620918963674</c:v>
                </c:pt>
                <c:pt idx="549">
                  <c:v>0.98113849463169744</c:v>
                </c:pt>
                <c:pt idx="550">
                  <c:v>0.98152298327773979</c:v>
                </c:pt>
                <c:pt idx="551">
                  <c:v>0.98252030424058678</c:v>
                </c:pt>
                <c:pt idx="552">
                  <c:v>0.98230899456713527</c:v>
                </c:pt>
                <c:pt idx="553">
                  <c:v>0.98292008922041618</c:v>
                </c:pt>
                <c:pt idx="554">
                  <c:v>0.9815991223087952</c:v>
                </c:pt>
                <c:pt idx="555">
                  <c:v>0.98120396294030465</c:v>
                </c:pt>
                <c:pt idx="556">
                  <c:v>0.98194790319324854</c:v>
                </c:pt>
                <c:pt idx="557">
                  <c:v>0.98208654916269178</c:v>
                </c:pt>
                <c:pt idx="558">
                  <c:v>0.98212688253561309</c:v>
                </c:pt>
                <c:pt idx="559">
                  <c:v>0.98157851508791893</c:v>
                </c:pt>
                <c:pt idx="560">
                  <c:v>0.98145851840863119</c:v>
                </c:pt>
                <c:pt idx="561">
                  <c:v>0.98279304399052503</c:v>
                </c:pt>
                <c:pt idx="562">
                  <c:v>0.98171877635020022</c:v>
                </c:pt>
                <c:pt idx="563">
                  <c:v>0.98184729002813875</c:v>
                </c:pt>
                <c:pt idx="564">
                  <c:v>0.98324278067796855</c:v>
                </c:pt>
                <c:pt idx="565">
                  <c:v>0.98287855661492629</c:v>
                </c:pt>
                <c:pt idx="566">
                  <c:v>0.98307569576475939</c:v>
                </c:pt>
                <c:pt idx="567">
                  <c:v>0.98218138643216168</c:v>
                </c:pt>
                <c:pt idx="568">
                  <c:v>0.9827373408614144</c:v>
                </c:pt>
                <c:pt idx="569">
                  <c:v>0.98231180909255544</c:v>
                </c:pt>
                <c:pt idx="570">
                  <c:v>0.98276800695138866</c:v>
                </c:pt>
                <c:pt idx="571">
                  <c:v>0.98289798907736547</c:v>
                </c:pt>
                <c:pt idx="572">
                  <c:v>0.98297420153082093</c:v>
                </c:pt>
                <c:pt idx="573">
                  <c:v>0.98271597494238172</c:v>
                </c:pt>
                <c:pt idx="574">
                  <c:v>0.98382896066278336</c:v>
                </c:pt>
                <c:pt idx="575">
                  <c:v>0.9831980664350437</c:v>
                </c:pt>
                <c:pt idx="576">
                  <c:v>0.98245348985461356</c:v>
                </c:pt>
                <c:pt idx="577">
                  <c:v>0.98249974596797851</c:v>
                </c:pt>
                <c:pt idx="578">
                  <c:v>0.98323027439546751</c:v>
                </c:pt>
                <c:pt idx="579">
                  <c:v>0.98108961978598641</c:v>
                </c:pt>
                <c:pt idx="580">
                  <c:v>0.9824271312122409</c:v>
                </c:pt>
                <c:pt idx="581">
                  <c:v>0.98276881459781318</c:v>
                </c:pt>
                <c:pt idx="582">
                  <c:v>0.98286972145252416</c:v>
                </c:pt>
                <c:pt idx="583">
                  <c:v>0.98238829076148249</c:v>
                </c:pt>
                <c:pt idx="584">
                  <c:v>0.98293132284795126</c:v>
                </c:pt>
                <c:pt idx="585">
                  <c:v>0.98311549070673476</c:v>
                </c:pt>
                <c:pt idx="586">
                  <c:v>0.98220544450593772</c:v>
                </c:pt>
                <c:pt idx="587">
                  <c:v>0.98297877819389878</c:v>
                </c:pt>
                <c:pt idx="588">
                  <c:v>0.9831034983810456</c:v>
                </c:pt>
                <c:pt idx="589">
                  <c:v>0.98317045961183436</c:v>
                </c:pt>
                <c:pt idx="590">
                  <c:v>0.98328609989525728</c:v>
                </c:pt>
                <c:pt idx="591">
                  <c:v>0.98261648758742959</c:v>
                </c:pt>
                <c:pt idx="592">
                  <c:v>0.98316223630278232</c:v>
                </c:pt>
                <c:pt idx="593">
                  <c:v>0.9828190110467605</c:v>
                </c:pt>
                <c:pt idx="594">
                  <c:v>0.98351057665282793</c:v>
                </c:pt>
                <c:pt idx="595">
                  <c:v>0.9849489704596569</c:v>
                </c:pt>
                <c:pt idx="596">
                  <c:v>0.98322790040446639</c:v>
                </c:pt>
                <c:pt idx="597">
                  <c:v>0.98389677848826473</c:v>
                </c:pt>
                <c:pt idx="598">
                  <c:v>0.98419597477711163</c:v>
                </c:pt>
                <c:pt idx="599">
                  <c:v>0.98327731368113003</c:v>
                </c:pt>
                <c:pt idx="600">
                  <c:v>0.98466886399537756</c:v>
                </c:pt>
                <c:pt idx="601">
                  <c:v>0.98461986677898972</c:v>
                </c:pt>
                <c:pt idx="602">
                  <c:v>0.98439639346091334</c:v>
                </c:pt>
                <c:pt idx="603">
                  <c:v>0.98411408432455727</c:v>
                </c:pt>
                <c:pt idx="604">
                  <c:v>0.98329527769552161</c:v>
                </c:pt>
                <c:pt idx="605">
                  <c:v>0.98445028550410507</c:v>
                </c:pt>
                <c:pt idx="606">
                  <c:v>0.98387308752648506</c:v>
                </c:pt>
                <c:pt idx="607">
                  <c:v>0.98433731290129589</c:v>
                </c:pt>
                <c:pt idx="608">
                  <c:v>0.98389834483282756</c:v>
                </c:pt>
                <c:pt idx="609">
                  <c:v>0.98368223822910583</c:v>
                </c:pt>
                <c:pt idx="610">
                  <c:v>0.984759198024174</c:v>
                </c:pt>
                <c:pt idx="611">
                  <c:v>0.98471073923874586</c:v>
                </c:pt>
                <c:pt idx="612">
                  <c:v>0.98470511018791484</c:v>
                </c:pt>
                <c:pt idx="613">
                  <c:v>0.98480697153385899</c:v>
                </c:pt>
                <c:pt idx="614">
                  <c:v>0.98544055791633955</c:v>
                </c:pt>
                <c:pt idx="615">
                  <c:v>0.98619680865872372</c:v>
                </c:pt>
                <c:pt idx="616">
                  <c:v>0.98512347103548648</c:v>
                </c:pt>
                <c:pt idx="617">
                  <c:v>0.98530614597209332</c:v>
                </c:pt>
                <c:pt idx="618">
                  <c:v>0.98565189206392956</c:v>
                </c:pt>
                <c:pt idx="619">
                  <c:v>0.9858657470473291</c:v>
                </c:pt>
                <c:pt idx="620">
                  <c:v>0.98522993351864718</c:v>
                </c:pt>
                <c:pt idx="621">
                  <c:v>0.98639504914458964</c:v>
                </c:pt>
                <c:pt idx="622">
                  <c:v>0.98499943612408514</c:v>
                </c:pt>
                <c:pt idx="623">
                  <c:v>0.98468954463864888</c:v>
                </c:pt>
                <c:pt idx="624">
                  <c:v>0.98547129742872031</c:v>
                </c:pt>
                <c:pt idx="625">
                  <c:v>0.98557543486912946</c:v>
                </c:pt>
                <c:pt idx="626">
                  <c:v>0.98660831674877303</c:v>
                </c:pt>
                <c:pt idx="627">
                  <c:v>0.98608195154758926</c:v>
                </c:pt>
                <c:pt idx="628">
                  <c:v>0.98612911320392138</c:v>
                </c:pt>
                <c:pt idx="629">
                  <c:v>0.98625642764928234</c:v>
                </c:pt>
                <c:pt idx="630">
                  <c:v>0.98593569412246229</c:v>
                </c:pt>
                <c:pt idx="631">
                  <c:v>0.98638202890527427</c:v>
                </c:pt>
                <c:pt idx="632">
                  <c:v>0.9867606437591363</c:v>
                </c:pt>
                <c:pt idx="633">
                  <c:v>0.9864845510528456</c:v>
                </c:pt>
                <c:pt idx="634">
                  <c:v>0.98685100226208722</c:v>
                </c:pt>
                <c:pt idx="635">
                  <c:v>0.9870904571897009</c:v>
                </c:pt>
                <c:pt idx="636">
                  <c:v>0.98666808258413607</c:v>
                </c:pt>
                <c:pt idx="637">
                  <c:v>0.98677285635204059</c:v>
                </c:pt>
                <c:pt idx="638">
                  <c:v>0.98652463968442694</c:v>
                </c:pt>
                <c:pt idx="639">
                  <c:v>0.98659779287111971</c:v>
                </c:pt>
                <c:pt idx="640">
                  <c:v>0.98760015550558167</c:v>
                </c:pt>
                <c:pt idx="641">
                  <c:v>0.98686465882888463</c:v>
                </c:pt>
                <c:pt idx="642">
                  <c:v>0.98668817584819102</c:v>
                </c:pt>
                <c:pt idx="643">
                  <c:v>0.98596354568702105</c:v>
                </c:pt>
                <c:pt idx="644">
                  <c:v>0.98539537866486615</c:v>
                </c:pt>
                <c:pt idx="645">
                  <c:v>0.98588280551876495</c:v>
                </c:pt>
                <c:pt idx="646">
                  <c:v>0.98557499433472884</c:v>
                </c:pt>
                <c:pt idx="647">
                  <c:v>0.98469686240473342</c:v>
                </c:pt>
                <c:pt idx="648">
                  <c:v>0.98679280277128956</c:v>
                </c:pt>
                <c:pt idx="649">
                  <c:v>0.98566292989839011</c:v>
                </c:pt>
                <c:pt idx="650">
                  <c:v>0.98565835323532136</c:v>
                </c:pt>
                <c:pt idx="651">
                  <c:v>0.98501277452714497</c:v>
                </c:pt>
                <c:pt idx="652">
                  <c:v>0.9855317485398376</c:v>
                </c:pt>
                <c:pt idx="653">
                  <c:v>0.98630163137489202</c:v>
                </c:pt>
                <c:pt idx="654">
                  <c:v>0.98576848683857854</c:v>
                </c:pt>
                <c:pt idx="655">
                  <c:v>0.98503827657483856</c:v>
                </c:pt>
                <c:pt idx="656">
                  <c:v>0.98517579673410161</c:v>
                </c:pt>
                <c:pt idx="657">
                  <c:v>0.98636722205416261</c:v>
                </c:pt>
                <c:pt idx="658">
                  <c:v>0.98702670207048082</c:v>
                </c:pt>
                <c:pt idx="659">
                  <c:v>0.98650214795522273</c:v>
                </c:pt>
                <c:pt idx="660">
                  <c:v>0.98473770973447106</c:v>
                </c:pt>
                <c:pt idx="661">
                  <c:v>0.98674657113206554</c:v>
                </c:pt>
                <c:pt idx="662">
                  <c:v>0.9858732116582154</c:v>
                </c:pt>
                <c:pt idx="663">
                  <c:v>0.98763160476785339</c:v>
                </c:pt>
                <c:pt idx="664">
                  <c:v>0.98594186160424147</c:v>
                </c:pt>
                <c:pt idx="665">
                  <c:v>0.986228306869261</c:v>
                </c:pt>
                <c:pt idx="666">
                  <c:v>0.98731434656806694</c:v>
                </c:pt>
                <c:pt idx="667">
                  <c:v>0.98719356671648628</c:v>
                </c:pt>
                <c:pt idx="668">
                  <c:v>0.98703211085410836</c:v>
                </c:pt>
                <c:pt idx="669">
                  <c:v>0.98730697985370752</c:v>
                </c:pt>
                <c:pt idx="670">
                  <c:v>0.98685888293324475</c:v>
                </c:pt>
                <c:pt idx="671">
                  <c:v>0.98641822614953656</c:v>
                </c:pt>
                <c:pt idx="672">
                  <c:v>0.98704965880823126</c:v>
                </c:pt>
                <c:pt idx="673">
                  <c:v>0.98632436784542932</c:v>
                </c:pt>
                <c:pt idx="674">
                  <c:v>0.98762267170892426</c:v>
                </c:pt>
                <c:pt idx="675">
                  <c:v>0.98727310765217124</c:v>
                </c:pt>
                <c:pt idx="676">
                  <c:v>0.98678445709158136</c:v>
                </c:pt>
                <c:pt idx="677">
                  <c:v>0.98706358459049803</c:v>
                </c:pt>
                <c:pt idx="678">
                  <c:v>0.98717518664180937</c:v>
                </c:pt>
                <c:pt idx="679">
                  <c:v>0.9874807706796509</c:v>
                </c:pt>
                <c:pt idx="680">
                  <c:v>0.9864519759804119</c:v>
                </c:pt>
                <c:pt idx="681">
                  <c:v>0.98753843173949363</c:v>
                </c:pt>
                <c:pt idx="682">
                  <c:v>0.98712631179610344</c:v>
                </c:pt>
                <c:pt idx="683">
                  <c:v>0.98765527125547836</c:v>
                </c:pt>
                <c:pt idx="684">
                  <c:v>0.98766973546871384</c:v>
                </c:pt>
                <c:pt idx="685">
                  <c:v>0.98760556428920909</c:v>
                </c:pt>
                <c:pt idx="686">
                  <c:v>0.98737548295493194</c:v>
                </c:pt>
                <c:pt idx="687">
                  <c:v>0.98775838078226597</c:v>
                </c:pt>
                <c:pt idx="688">
                  <c:v>0.98652473758095383</c:v>
                </c:pt>
                <c:pt idx="689">
                  <c:v>0.98645425207488158</c:v>
                </c:pt>
                <c:pt idx="690">
                  <c:v>0.98665934531827648</c:v>
                </c:pt>
                <c:pt idx="691">
                  <c:v>0.98651230472086149</c:v>
                </c:pt>
                <c:pt idx="692">
                  <c:v>0.98678577869481987</c:v>
                </c:pt>
                <c:pt idx="693">
                  <c:v>0.98698656449062283</c:v>
                </c:pt>
                <c:pt idx="694">
                  <c:v>0.98681211286306558</c:v>
                </c:pt>
                <c:pt idx="695">
                  <c:v>0.98768926582768912</c:v>
                </c:pt>
                <c:pt idx="696">
                  <c:v>0.98712954238179462</c:v>
                </c:pt>
                <c:pt idx="697">
                  <c:v>0.9881428204800472</c:v>
                </c:pt>
                <c:pt idx="698">
                  <c:v>0.98730568272460517</c:v>
                </c:pt>
                <c:pt idx="699">
                  <c:v>0.98701505238266574</c:v>
                </c:pt>
                <c:pt idx="700">
                  <c:v>0.98726522698100694</c:v>
                </c:pt>
                <c:pt idx="701">
                  <c:v>0.98810346607248623</c:v>
                </c:pt>
                <c:pt idx="702">
                  <c:v>0.98634174448061407</c:v>
                </c:pt>
                <c:pt idx="703">
                  <c:v>0.98773275636391111</c:v>
                </c:pt>
                <c:pt idx="704">
                  <c:v>0.98767411633870827</c:v>
                </c:pt>
                <c:pt idx="705">
                  <c:v>0.98724087521762049</c:v>
                </c:pt>
                <c:pt idx="706">
                  <c:v>0.98658697530387196</c:v>
                </c:pt>
                <c:pt idx="707">
                  <c:v>0.98762281855372624</c:v>
                </c:pt>
                <c:pt idx="708">
                  <c:v>0.98599646339733094</c:v>
                </c:pt>
                <c:pt idx="709">
                  <c:v>0.98590904179047456</c:v>
                </c:pt>
                <c:pt idx="710">
                  <c:v>0.98617008290433394</c:v>
                </c:pt>
                <c:pt idx="711">
                  <c:v>0.98674226368446394</c:v>
                </c:pt>
                <c:pt idx="712">
                  <c:v>0.98615752767356035</c:v>
                </c:pt>
                <c:pt idx="713">
                  <c:v>0.98601195552418563</c:v>
                </c:pt>
                <c:pt idx="714">
                  <c:v>0.98554711829603148</c:v>
                </c:pt>
                <c:pt idx="715">
                  <c:v>0.98472297630577288</c:v>
                </c:pt>
                <c:pt idx="716">
                  <c:v>0.98628878245451468</c:v>
                </c:pt>
                <c:pt idx="717">
                  <c:v>0.9852685292280583</c:v>
                </c:pt>
                <c:pt idx="718">
                  <c:v>0.98618643162587905</c:v>
                </c:pt>
                <c:pt idx="719">
                  <c:v>0.98529559762031738</c:v>
                </c:pt>
                <c:pt idx="720">
                  <c:v>0.98587737226101058</c:v>
                </c:pt>
                <c:pt idx="721">
                  <c:v>0.98596702101405242</c:v>
                </c:pt>
                <c:pt idx="722">
                  <c:v>0.98518629613761854</c:v>
                </c:pt>
                <c:pt idx="723">
                  <c:v>0.98465890302281334</c:v>
                </c:pt>
                <c:pt idx="724">
                  <c:v>0.98478619299405146</c:v>
                </c:pt>
                <c:pt idx="725">
                  <c:v>0.98362217870413271</c:v>
                </c:pt>
                <c:pt idx="726">
                  <c:v>0.98479723082850534</c:v>
                </c:pt>
                <c:pt idx="727">
                  <c:v>0.98423094831467606</c:v>
                </c:pt>
                <c:pt idx="728">
                  <c:v>0.98356787060065831</c:v>
                </c:pt>
                <c:pt idx="729">
                  <c:v>0.98374707021022889</c:v>
                </c:pt>
                <c:pt idx="730">
                  <c:v>0.98347954345083899</c:v>
                </c:pt>
                <c:pt idx="731">
                  <c:v>0.98333808295598923</c:v>
                </c:pt>
                <c:pt idx="732">
                  <c:v>0.98446744187208146</c:v>
                </c:pt>
                <c:pt idx="733">
                  <c:v>0.98258670256628877</c:v>
                </c:pt>
                <c:pt idx="734">
                  <c:v>0.9828785810890559</c:v>
                </c:pt>
                <c:pt idx="735">
                  <c:v>0.98434316221933071</c:v>
                </c:pt>
                <c:pt idx="736">
                  <c:v>0.98393344074107092</c:v>
                </c:pt>
                <c:pt idx="737">
                  <c:v>0.98379966512431138</c:v>
                </c:pt>
                <c:pt idx="738">
                  <c:v>0.98400607997095646</c:v>
                </c:pt>
                <c:pt idx="739">
                  <c:v>0.98442453871507563</c:v>
                </c:pt>
                <c:pt idx="740">
                  <c:v>0.98320890847643472</c:v>
                </c:pt>
                <c:pt idx="741">
                  <c:v>0.98183363346133012</c:v>
                </c:pt>
                <c:pt idx="742">
                  <c:v>0.98353392497671777</c:v>
                </c:pt>
                <c:pt idx="743">
                  <c:v>0.98332985964695097</c:v>
                </c:pt>
                <c:pt idx="744">
                  <c:v>0.98326040205449816</c:v>
                </c:pt>
                <c:pt idx="745">
                  <c:v>0.98264749631528436</c:v>
                </c:pt>
                <c:pt idx="746">
                  <c:v>0.98177636398764301</c:v>
                </c:pt>
                <c:pt idx="747">
                  <c:v>0.98046139323885606</c:v>
                </c:pt>
                <c:pt idx="748">
                  <c:v>0.98029890946284981</c:v>
                </c:pt>
                <c:pt idx="749">
                  <c:v>0.97993745097694818</c:v>
                </c:pt>
                <c:pt idx="750">
                  <c:v>0.9781063696891682</c:v>
                </c:pt>
                <c:pt idx="751">
                  <c:v>0.97814410880388469</c:v>
                </c:pt>
                <c:pt idx="752">
                  <c:v>0.97770822447631267</c:v>
                </c:pt>
                <c:pt idx="753">
                  <c:v>0.97731042190134909</c:v>
                </c:pt>
                <c:pt idx="754">
                  <c:v>0.9765379448080852</c:v>
                </c:pt>
                <c:pt idx="755">
                  <c:v>0.97637989085033894</c:v>
                </c:pt>
                <c:pt idx="756">
                  <c:v>0.97595555831405545</c:v>
                </c:pt>
                <c:pt idx="757">
                  <c:v>0.97658975654988633</c:v>
                </c:pt>
                <c:pt idx="758">
                  <c:v>0.97587092675847842</c:v>
                </c:pt>
                <c:pt idx="759">
                  <c:v>0.97567009201440091</c:v>
                </c:pt>
                <c:pt idx="760">
                  <c:v>0.97515608625092332</c:v>
                </c:pt>
                <c:pt idx="761">
                  <c:v>0.97626361423942953</c:v>
                </c:pt>
                <c:pt idx="762">
                  <c:v>0.97534057227345328</c:v>
                </c:pt>
                <c:pt idx="763">
                  <c:v>0.97558181381286346</c:v>
                </c:pt>
                <c:pt idx="764">
                  <c:v>0.97532848205122824</c:v>
                </c:pt>
                <c:pt idx="765">
                  <c:v>0.97483177950053324</c:v>
                </c:pt>
                <c:pt idx="766">
                  <c:v>0.97490111472231633</c:v>
                </c:pt>
                <c:pt idx="767">
                  <c:v>0.97499553593150579</c:v>
                </c:pt>
                <c:pt idx="768">
                  <c:v>0.97416162876176882</c:v>
                </c:pt>
                <c:pt idx="769">
                  <c:v>0.97541862028696402</c:v>
                </c:pt>
                <c:pt idx="770">
                  <c:v>0.97441209704970688</c:v>
                </c:pt>
                <c:pt idx="771">
                  <c:v>0.97419197668799862</c:v>
                </c:pt>
                <c:pt idx="772">
                  <c:v>0.9742564170829684</c:v>
                </c:pt>
                <c:pt idx="773">
                  <c:v>0.97553876381105809</c:v>
                </c:pt>
                <c:pt idx="774">
                  <c:v>0.97494428709478942</c:v>
                </c:pt>
                <c:pt idx="775">
                  <c:v>0.97476905229493949</c:v>
                </c:pt>
                <c:pt idx="776">
                  <c:v>0.97417822222465844</c:v>
                </c:pt>
                <c:pt idx="777">
                  <c:v>0.97474217969574795</c:v>
                </c:pt>
                <c:pt idx="778">
                  <c:v>0.97492847680419015</c:v>
                </c:pt>
                <c:pt idx="779">
                  <c:v>0.97454758585585632</c:v>
                </c:pt>
                <c:pt idx="780">
                  <c:v>0.97459751308932485</c:v>
                </c:pt>
                <c:pt idx="781">
                  <c:v>0.97403331087690237</c:v>
                </c:pt>
                <c:pt idx="782">
                  <c:v>0.97442954710729601</c:v>
                </c:pt>
                <c:pt idx="783">
                  <c:v>0.97452308724765901</c:v>
                </c:pt>
                <c:pt idx="784">
                  <c:v>0.97324734853577233</c:v>
                </c:pt>
                <c:pt idx="785">
                  <c:v>0.97423182057824675</c:v>
                </c:pt>
                <c:pt idx="786">
                  <c:v>0.97418456102537365</c:v>
                </c:pt>
                <c:pt idx="787">
                  <c:v>0.97360851333206799</c:v>
                </c:pt>
                <c:pt idx="788">
                  <c:v>0.97472480306056775</c:v>
                </c:pt>
                <c:pt idx="789">
                  <c:v>0.97479538646318742</c:v>
                </c:pt>
                <c:pt idx="790">
                  <c:v>0.97445876922335695</c:v>
                </c:pt>
                <c:pt idx="791">
                  <c:v>0.97481650764088013</c:v>
                </c:pt>
                <c:pt idx="792">
                  <c:v>0.9753125493899566</c:v>
                </c:pt>
                <c:pt idx="793">
                  <c:v>0.97438781870873159</c:v>
                </c:pt>
                <c:pt idx="794">
                  <c:v>0.97475818577941686</c:v>
                </c:pt>
                <c:pt idx="795">
                  <c:v>0.97378688082107323</c:v>
                </c:pt>
                <c:pt idx="796">
                  <c:v>0.97482690914785197</c:v>
                </c:pt>
                <c:pt idx="797">
                  <c:v>0.97428852714685854</c:v>
                </c:pt>
                <c:pt idx="798">
                  <c:v>0.97340214743368847</c:v>
                </c:pt>
                <c:pt idx="799">
                  <c:v>0.97432766128721104</c:v>
                </c:pt>
                <c:pt idx="800">
                  <c:v>0.97410974359755687</c:v>
                </c:pt>
                <c:pt idx="801">
                  <c:v>0.97446858335111264</c:v>
                </c:pt>
                <c:pt idx="802">
                  <c:v>0.97320828781781943</c:v>
                </c:pt>
                <c:pt idx="803">
                  <c:v>0.9734299500499769</c:v>
                </c:pt>
                <c:pt idx="804">
                  <c:v>0.97273003876419906</c:v>
                </c:pt>
                <c:pt idx="805">
                  <c:v>0.97296425622713234</c:v>
                </c:pt>
                <c:pt idx="806">
                  <c:v>0.9736084399096544</c:v>
                </c:pt>
                <c:pt idx="807">
                  <c:v>0.97305840822084333</c:v>
                </c:pt>
                <c:pt idx="808">
                  <c:v>0.97394368659797848</c:v>
                </c:pt>
                <c:pt idx="809">
                  <c:v>0.97332245965319286</c:v>
                </c:pt>
                <c:pt idx="810">
                  <c:v>0.97363614462941372</c:v>
                </c:pt>
                <c:pt idx="811">
                  <c:v>0.97338244575576838</c:v>
                </c:pt>
                <c:pt idx="812">
                  <c:v>0.9732805599356904</c:v>
                </c:pt>
                <c:pt idx="813">
                  <c:v>0.97364581191236299</c:v>
                </c:pt>
                <c:pt idx="814">
                  <c:v>0.97394011337440611</c:v>
                </c:pt>
                <c:pt idx="815">
                  <c:v>0.97347182529335008</c:v>
                </c:pt>
                <c:pt idx="816">
                  <c:v>0.97354221290289977</c:v>
                </c:pt>
                <c:pt idx="817">
                  <c:v>0.9739399175813388</c:v>
                </c:pt>
                <c:pt idx="818">
                  <c:v>0.97360648197893407</c:v>
                </c:pt>
                <c:pt idx="819">
                  <c:v>0.97366754494340835</c:v>
                </c:pt>
                <c:pt idx="820">
                  <c:v>0.97336572992220871</c:v>
                </c:pt>
                <c:pt idx="821">
                  <c:v>0.97346179089839047</c:v>
                </c:pt>
                <c:pt idx="822">
                  <c:v>0.97425343123861052</c:v>
                </c:pt>
                <c:pt idx="823">
                  <c:v>0.97354375477335142</c:v>
                </c:pt>
                <c:pt idx="824">
                  <c:v>0.97386563858447683</c:v>
                </c:pt>
                <c:pt idx="825">
                  <c:v>0.97384716061325705</c:v>
                </c:pt>
                <c:pt idx="826">
                  <c:v>0.97357427401851027</c:v>
                </c:pt>
                <c:pt idx="827">
                  <c:v>0.97378056649449007</c:v>
                </c:pt>
                <c:pt idx="828">
                  <c:v>0.97243559045735861</c:v>
                </c:pt>
                <c:pt idx="829">
                  <c:v>0.97280045084788502</c:v>
                </c:pt>
                <c:pt idx="830">
                  <c:v>0.97305982772062505</c:v>
                </c:pt>
                <c:pt idx="831">
                  <c:v>0.97258615533007109</c:v>
                </c:pt>
                <c:pt idx="832">
                  <c:v>0.97253554282085453</c:v>
                </c:pt>
                <c:pt idx="833">
                  <c:v>0.97138868489889829</c:v>
                </c:pt>
                <c:pt idx="834">
                  <c:v>0.97205244788867307</c:v>
                </c:pt>
                <c:pt idx="835">
                  <c:v>0.97206355914554254</c:v>
                </c:pt>
                <c:pt idx="836">
                  <c:v>0.97207530672989184</c:v>
                </c:pt>
              </c:numCache>
            </c:numRef>
          </c:yVal>
          <c:smooth val="0"/>
          <c:extLst>
            <c:ext xmlns:c16="http://schemas.microsoft.com/office/drawing/2014/chart" uri="{C3380CC4-5D6E-409C-BE32-E72D297353CC}">
              <c16:uniqueId val="{00000005-E9F2-5B46-B952-DC25C377B72B}"/>
            </c:ext>
          </c:extLst>
        </c:ser>
        <c:ser>
          <c:idx val="6"/>
          <c:order val="6"/>
          <c:tx>
            <c:v>Dis_7</c:v>
          </c:tx>
          <c:spPr>
            <a:ln w="25400" cap="rnd">
              <a:solidFill>
                <a:schemeClr val="accent1">
                  <a:lumMod val="60000"/>
                </a:schemeClr>
              </a:solidFill>
              <a:round/>
            </a:ln>
            <a:effectLst/>
          </c:spPr>
          <c:marker>
            <c:symbol val="none"/>
          </c:marker>
          <c:xVal>
            <c:numRef>
              <c:f>'Fig. 13'!$A$2114:$A$2950</c:f>
              <c:numCache>
                <c:formatCode>0.000</c:formatCode>
                <c:ptCount val="837"/>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0.11916666666666667</c:v>
                </c:pt>
                <c:pt idx="41">
                  <c:v>0.12222222222222222</c:v>
                </c:pt>
                <c:pt idx="42">
                  <c:v>0.125</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0.15111111111111111</c:v>
                </c:pt>
                <c:pt idx="52">
                  <c:v>0.15416666666666667</c:v>
                </c:pt>
                <c:pt idx="53">
                  <c:v>0.15694444444444444</c:v>
                </c:pt>
                <c:pt idx="54">
                  <c:v>0.16</c:v>
                </c:pt>
                <c:pt idx="55">
                  <c:v>0.1627777777777778</c:v>
                </c:pt>
                <c:pt idx="56">
                  <c:v>0.16583333333333333</c:v>
                </c:pt>
                <c:pt idx="57">
                  <c:v>0.16861111111111113</c:v>
                </c:pt>
                <c:pt idx="58">
                  <c:v>0.17166666666666669</c:v>
                </c:pt>
                <c:pt idx="59">
                  <c:v>0.17444444444444446</c:v>
                </c:pt>
                <c:pt idx="60">
                  <c:v>0.17722222222222223</c:v>
                </c:pt>
                <c:pt idx="61">
                  <c:v>0.18027777777777779</c:v>
                </c:pt>
                <c:pt idx="62">
                  <c:v>0.18305555555555555</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0.20916666666666667</c:v>
                </c:pt>
                <c:pt idx="72">
                  <c:v>0.2122222222222222</c:v>
                </c:pt>
                <c:pt idx="73">
                  <c:v>0.215</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0.24111111111111111</c:v>
                </c:pt>
                <c:pt idx="83">
                  <c:v>0.24416666666666667</c:v>
                </c:pt>
                <c:pt idx="84">
                  <c:v>0.24694444444444444</c:v>
                </c:pt>
                <c:pt idx="85">
                  <c:v>0.25</c:v>
                </c:pt>
                <c:pt idx="86">
                  <c:v>0.25277777777777777</c:v>
                </c:pt>
                <c:pt idx="87">
                  <c:v>0.2558333333333333</c:v>
                </c:pt>
                <c:pt idx="88">
                  <c:v>0.25861111111111112</c:v>
                </c:pt>
                <c:pt idx="89">
                  <c:v>0.26138888888888889</c:v>
                </c:pt>
                <c:pt idx="90">
                  <c:v>0.26444444444444443</c:v>
                </c:pt>
                <c:pt idx="91">
                  <c:v>0.26722222222222225</c:v>
                </c:pt>
                <c:pt idx="92">
                  <c:v>0.27027777777777773</c:v>
                </c:pt>
                <c:pt idx="93">
                  <c:v>0.27305555555555555</c:v>
                </c:pt>
                <c:pt idx="94">
                  <c:v>0.27611111111111108</c:v>
                </c:pt>
                <c:pt idx="95">
                  <c:v>0.27888888888888891</c:v>
                </c:pt>
                <c:pt idx="96">
                  <c:v>0.28194444444444444</c:v>
                </c:pt>
                <c:pt idx="97">
                  <c:v>0.28472222222222221</c:v>
                </c:pt>
                <c:pt idx="98">
                  <c:v>0.28777777777777774</c:v>
                </c:pt>
                <c:pt idx="99">
                  <c:v>0.29055555555555557</c:v>
                </c:pt>
                <c:pt idx="100">
                  <c:v>0.29333333333333333</c:v>
                </c:pt>
                <c:pt idx="101">
                  <c:v>0.29638888888888892</c:v>
                </c:pt>
                <c:pt idx="102">
                  <c:v>0.29916666666666664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0.32527777777777778</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0.58361111111111108</c:v>
                </c:pt>
                <c:pt idx="201">
                  <c:v>0.58666666666666667</c:v>
                </c:pt>
                <c:pt idx="202">
                  <c:v>0.58944444444444444</c:v>
                </c:pt>
                <c:pt idx="203">
                  <c:v>0.59249999999999992</c:v>
                </c:pt>
                <c:pt idx="204">
                  <c:v>0.59527777777777779</c:v>
                </c:pt>
                <c:pt idx="205">
                  <c:v>0.59805555555555556</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0.72583333333333333</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0.75777777777777777</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0.78388888888888886</c:v>
                </c:pt>
                <c:pt idx="270">
                  <c:v>0.78694444444444445</c:v>
                </c:pt>
                <c:pt idx="271">
                  <c:v>0.78972222222222221</c:v>
                </c:pt>
                <c:pt idx="272">
                  <c:v>0.7927777777777778</c:v>
                </c:pt>
                <c:pt idx="273">
                  <c:v>0.79555555555555557</c:v>
                </c:pt>
                <c:pt idx="274">
                  <c:v>0.79861111111111105</c:v>
                </c:pt>
                <c:pt idx="275">
                  <c:v>0.80138888888888893</c:v>
                </c:pt>
                <c:pt idx="276">
                  <c:v>0.80444444444444441</c:v>
                </c:pt>
                <c:pt idx="277">
                  <c:v>0.80722222222222217</c:v>
                </c:pt>
                <c:pt idx="278">
                  <c:v>0.81</c:v>
                </c:pt>
                <c:pt idx="279">
                  <c:v>0.81305555555555553</c:v>
                </c:pt>
                <c:pt idx="280">
                  <c:v>0.81583333333333341</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0.84194444444444438</c:v>
                </c:pt>
                <c:pt idx="290">
                  <c:v>0.84500000000000008</c:v>
                </c:pt>
                <c:pt idx="291">
                  <c:v>0.84777777777777774</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0.87388888888888883</c:v>
                </c:pt>
                <c:pt idx="301">
                  <c:v>0.87694444444444442</c:v>
                </c:pt>
                <c:pt idx="302">
                  <c:v>0.87972222222222218</c:v>
                </c:pt>
                <c:pt idx="303">
                  <c:v>0.88277777777777777</c:v>
                </c:pt>
                <c:pt idx="304">
                  <c:v>0.88555555555555554</c:v>
                </c:pt>
                <c:pt idx="305">
                  <c:v>0.88861111111111113</c:v>
                </c:pt>
                <c:pt idx="306">
                  <c:v>0.8913888888888889</c:v>
                </c:pt>
                <c:pt idx="307">
                  <c:v>0.89444444444444438</c:v>
                </c:pt>
                <c:pt idx="308">
                  <c:v>0.89722222222222225</c:v>
                </c:pt>
                <c:pt idx="309">
                  <c:v>0.9</c:v>
                </c:pt>
                <c:pt idx="310">
                  <c:v>0.9030555555555555</c:v>
                </c:pt>
                <c:pt idx="311">
                  <c:v>0.90583333333333338</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0.93194444444444435</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0.95805555555555555</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1.0483333333333333</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1.0741666666666667</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1.1963888888888889</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1.2224999999999999</c:v>
                </c:pt>
                <c:pt idx="421">
                  <c:v>1.2252777777777777</c:v>
                </c:pt>
                <c:pt idx="422">
                  <c:v>1.2283333333333333</c:v>
                </c:pt>
                <c:pt idx="423">
                  <c:v>1.231111111111111</c:v>
                </c:pt>
                <c:pt idx="424">
                  <c:v>1.2338888888888888</c:v>
                </c:pt>
                <c:pt idx="425">
                  <c:v>1.2369444444444444</c:v>
                </c:pt>
                <c:pt idx="426">
                  <c:v>1.2397222222222224</c:v>
                </c:pt>
                <c:pt idx="427">
                  <c:v>1.2427777777777778</c:v>
                </c:pt>
                <c:pt idx="428">
                  <c:v>1.2455555555555555</c:v>
                </c:pt>
                <c:pt idx="429">
                  <c:v>1.2486111111111111</c:v>
                </c:pt>
                <c:pt idx="430">
                  <c:v>1.2513888888888889</c:v>
                </c:pt>
                <c:pt idx="431">
                  <c:v>1.2544444444444445</c:v>
                </c:pt>
                <c:pt idx="432">
                  <c:v>1.2572222222222222</c:v>
                </c:pt>
                <c:pt idx="433">
                  <c:v>1.2602777777777776</c:v>
                </c:pt>
                <c:pt idx="434">
                  <c:v>1.2630555555555556</c:v>
                </c:pt>
                <c:pt idx="435">
                  <c:v>1.2658333333333334</c:v>
                </c:pt>
                <c:pt idx="436">
                  <c:v>1.268888888888889</c:v>
                </c:pt>
                <c:pt idx="437">
                  <c:v>1.2716666666666667</c:v>
                </c:pt>
                <c:pt idx="438">
                  <c:v>1.2747222222222223</c:v>
                </c:pt>
                <c:pt idx="439">
                  <c:v>1.2775000000000001</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1.3036111111111111</c:v>
                </c:pt>
                <c:pt idx="449">
                  <c:v>1.3066666666666669</c:v>
                </c:pt>
                <c:pt idx="450">
                  <c:v>1.3094444444444444</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1.3355555555555556</c:v>
                </c:pt>
                <c:pt idx="460">
                  <c:v>1.338611111111111</c:v>
                </c:pt>
                <c:pt idx="461">
                  <c:v>1.341388888888889</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1.3674999999999999</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1.3936111111111109</c:v>
                </c:pt>
                <c:pt idx="480">
                  <c:v>1.3966666666666667</c:v>
                </c:pt>
                <c:pt idx="481">
                  <c:v>1.3994444444444445</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1.4519444444444443</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1.4780555555555557</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1.5041666666666667</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1.556111111111111</c:v>
                </c:pt>
                <c:pt idx="536">
                  <c:v>1.5591666666666666</c:v>
                </c:pt>
                <c:pt idx="537">
                  <c:v>1.5619444444444446</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1.5880555555555556</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1.6141666666666665</c:v>
                </c:pt>
                <c:pt idx="556">
                  <c:v>1.6172222222222221</c:v>
                </c:pt>
                <c:pt idx="557">
                  <c:v>1.62</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1.6463888888888889</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1.6724999999999999</c:v>
                </c:pt>
                <c:pt idx="576">
                  <c:v>1.6752777777777779</c:v>
                </c:pt>
                <c:pt idx="577">
                  <c:v>1.6783333333333335</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1.7361111111111112</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1.7622222222222221</c:v>
                </c:pt>
                <c:pt idx="607">
                  <c:v>1.7652777777777779</c:v>
                </c:pt>
                <c:pt idx="608">
                  <c:v>1.7680555555555555</c:v>
                </c:pt>
                <c:pt idx="609">
                  <c:v>1.7711111111111111</c:v>
                </c:pt>
                <c:pt idx="610">
                  <c:v>1.7738888888888888</c:v>
                </c:pt>
                <c:pt idx="611">
                  <c:v>1.7769444444444444</c:v>
                </c:pt>
                <c:pt idx="612">
                  <c:v>1.7797222222222222</c:v>
                </c:pt>
                <c:pt idx="613">
                  <c:v>1.7827777777777778</c:v>
                </c:pt>
                <c:pt idx="614">
                  <c:v>1.7855555555555556</c:v>
                </c:pt>
                <c:pt idx="615">
                  <c:v>1.7883333333333333</c:v>
                </c:pt>
                <c:pt idx="616">
                  <c:v>1.7913888888888889</c:v>
                </c:pt>
                <c:pt idx="617">
                  <c:v>1.7941666666666667</c:v>
                </c:pt>
                <c:pt idx="618">
                  <c:v>1.7972222222222221</c:v>
                </c:pt>
                <c:pt idx="619">
                  <c:v>1.8</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1.826111111111111</c:v>
                </c:pt>
                <c:pt idx="629">
                  <c:v>1.8291666666666666</c:v>
                </c:pt>
                <c:pt idx="630">
                  <c:v>1.8319444444444446</c:v>
                </c:pt>
                <c:pt idx="631">
                  <c:v>1.835</c:v>
                </c:pt>
                <c:pt idx="632">
                  <c:v>1.8377777777777777</c:v>
                </c:pt>
                <c:pt idx="633">
                  <c:v>1.8408333333333333</c:v>
                </c:pt>
                <c:pt idx="634">
                  <c:v>1.8436111111111111</c:v>
                </c:pt>
                <c:pt idx="635">
                  <c:v>1.8463888888888889</c:v>
                </c:pt>
                <c:pt idx="636">
                  <c:v>1.8494444444444444</c:v>
                </c:pt>
                <c:pt idx="637">
                  <c:v>1.8522222222222224</c:v>
                </c:pt>
                <c:pt idx="638">
                  <c:v>1.8552777777777778</c:v>
                </c:pt>
                <c:pt idx="639">
                  <c:v>1.8580555555555556</c:v>
                </c:pt>
                <c:pt idx="640">
                  <c:v>1.8611111111111112</c:v>
                </c:pt>
                <c:pt idx="641">
                  <c:v>1.8638888888888887</c:v>
                </c:pt>
                <c:pt idx="642">
                  <c:v>1.8669444444444445</c:v>
                </c:pt>
                <c:pt idx="643">
                  <c:v>1.8697222222222223</c:v>
                </c:pt>
                <c:pt idx="644">
                  <c:v>1.8724999999999998</c:v>
                </c:pt>
                <c:pt idx="645">
                  <c:v>1.8755555555555554</c:v>
                </c:pt>
                <c:pt idx="646">
                  <c:v>1.8786111111111112</c:v>
                </c:pt>
                <c:pt idx="647">
                  <c:v>1.881388888888889</c:v>
                </c:pt>
                <c:pt idx="648">
                  <c:v>1.8841666666666665</c:v>
                </c:pt>
                <c:pt idx="649">
                  <c:v>1.8872222222222221</c:v>
                </c:pt>
                <c:pt idx="650">
                  <c:v>1.8900000000000001</c:v>
                </c:pt>
                <c:pt idx="651">
                  <c:v>1.8930555555555555</c:v>
                </c:pt>
                <c:pt idx="652">
                  <c:v>1.8958333333333333</c:v>
                </c:pt>
                <c:pt idx="653">
                  <c:v>1.8988888888888888</c:v>
                </c:pt>
                <c:pt idx="654">
                  <c:v>1.9016666666666666</c:v>
                </c:pt>
                <c:pt idx="655">
                  <c:v>1.9044444444444444</c:v>
                </c:pt>
                <c:pt idx="656">
                  <c:v>1.9075</c:v>
                </c:pt>
                <c:pt idx="657">
                  <c:v>1.9102777777777777</c:v>
                </c:pt>
                <c:pt idx="658">
                  <c:v>1.9133333333333333</c:v>
                </c:pt>
                <c:pt idx="659">
                  <c:v>1.9161111111111111</c:v>
                </c:pt>
                <c:pt idx="660">
                  <c:v>1.9191666666666667</c:v>
                </c:pt>
                <c:pt idx="661">
                  <c:v>1.9219444444444445</c:v>
                </c:pt>
                <c:pt idx="662">
                  <c:v>1.925</c:v>
                </c:pt>
                <c:pt idx="663">
                  <c:v>1.9277777777777778</c:v>
                </c:pt>
                <c:pt idx="664">
                  <c:v>1.9308333333333332</c:v>
                </c:pt>
                <c:pt idx="665">
                  <c:v>1.9336111111111112</c:v>
                </c:pt>
                <c:pt idx="666">
                  <c:v>1.9366666666666668</c:v>
                </c:pt>
                <c:pt idx="667">
                  <c:v>1.9394444444444443</c:v>
                </c:pt>
                <c:pt idx="668">
                  <c:v>1.9422222222222223</c:v>
                </c:pt>
                <c:pt idx="669">
                  <c:v>1.9452777777777779</c:v>
                </c:pt>
                <c:pt idx="670">
                  <c:v>1.9480555555555557</c:v>
                </c:pt>
                <c:pt idx="671">
                  <c:v>1.951111111111111</c:v>
                </c:pt>
                <c:pt idx="672">
                  <c:v>1.953888888888889</c:v>
                </c:pt>
                <c:pt idx="673">
                  <c:v>1.9569444444444446</c:v>
                </c:pt>
                <c:pt idx="674">
                  <c:v>1.9597222222222221</c:v>
                </c:pt>
                <c:pt idx="675">
                  <c:v>1.9627777777777777</c:v>
                </c:pt>
                <c:pt idx="676">
                  <c:v>1.9655555555555557</c:v>
                </c:pt>
                <c:pt idx="677">
                  <c:v>1.9686111111111111</c:v>
                </c:pt>
                <c:pt idx="678">
                  <c:v>1.9713888888888889</c:v>
                </c:pt>
                <c:pt idx="679">
                  <c:v>1.9741666666666666</c:v>
                </c:pt>
                <c:pt idx="680">
                  <c:v>1.9772222222222224</c:v>
                </c:pt>
                <c:pt idx="681">
                  <c:v>1.98</c:v>
                </c:pt>
                <c:pt idx="682">
                  <c:v>1.9830555555555556</c:v>
                </c:pt>
                <c:pt idx="683">
                  <c:v>1.9869444444444444</c:v>
                </c:pt>
                <c:pt idx="684">
                  <c:v>1.9911111111111111</c:v>
                </c:pt>
                <c:pt idx="685">
                  <c:v>1.9941666666666669</c:v>
                </c:pt>
                <c:pt idx="686">
                  <c:v>1.9969444444444444</c:v>
                </c:pt>
                <c:pt idx="687">
                  <c:v>2</c:v>
                </c:pt>
                <c:pt idx="688">
                  <c:v>2.0030555555555556</c:v>
                </c:pt>
                <c:pt idx="689">
                  <c:v>2.0058333333333334</c:v>
                </c:pt>
                <c:pt idx="690">
                  <c:v>2.0088888888888889</c:v>
                </c:pt>
                <c:pt idx="691">
                  <c:v>2.0119444444444445</c:v>
                </c:pt>
                <c:pt idx="692">
                  <c:v>2.0150000000000001</c:v>
                </c:pt>
                <c:pt idx="693">
                  <c:v>2.0177777777777779</c:v>
                </c:pt>
                <c:pt idx="694">
                  <c:v>2.0208333333333335</c:v>
                </c:pt>
                <c:pt idx="695">
                  <c:v>2.0238888888888891</c:v>
                </c:pt>
                <c:pt idx="696">
                  <c:v>2.0266666666666664</c:v>
                </c:pt>
                <c:pt idx="697">
                  <c:v>2.029722222222222</c:v>
                </c:pt>
                <c:pt idx="698">
                  <c:v>2.032777777777778</c:v>
                </c:pt>
                <c:pt idx="699">
                  <c:v>2.0355555555555558</c:v>
                </c:pt>
                <c:pt idx="700">
                  <c:v>2.0386111111111109</c:v>
                </c:pt>
                <c:pt idx="701">
                  <c:v>2.0416666666666665</c:v>
                </c:pt>
                <c:pt idx="702">
                  <c:v>2.0444444444444447</c:v>
                </c:pt>
                <c:pt idx="703">
                  <c:v>2.0474999999999999</c:v>
                </c:pt>
                <c:pt idx="704">
                  <c:v>2.0505555555555555</c:v>
                </c:pt>
                <c:pt idx="705">
                  <c:v>2.0533333333333332</c:v>
                </c:pt>
                <c:pt idx="706">
                  <c:v>2.0563888888888888</c:v>
                </c:pt>
                <c:pt idx="707">
                  <c:v>2.0594444444444444</c:v>
                </c:pt>
                <c:pt idx="708">
                  <c:v>2.0622222222222222</c:v>
                </c:pt>
                <c:pt idx="709">
                  <c:v>2.0652777777777778</c:v>
                </c:pt>
                <c:pt idx="710">
                  <c:v>2.0683333333333334</c:v>
                </c:pt>
                <c:pt idx="711">
                  <c:v>2.0711111111111111</c:v>
                </c:pt>
                <c:pt idx="712">
                  <c:v>2.0741666666666667</c:v>
                </c:pt>
                <c:pt idx="713">
                  <c:v>2.0772222222222223</c:v>
                </c:pt>
                <c:pt idx="714">
                  <c:v>2.08</c:v>
                </c:pt>
                <c:pt idx="715">
                  <c:v>2.0830555555555557</c:v>
                </c:pt>
                <c:pt idx="716">
                  <c:v>2.0861111111111112</c:v>
                </c:pt>
                <c:pt idx="717">
                  <c:v>2.088888888888889</c:v>
                </c:pt>
                <c:pt idx="718">
                  <c:v>2.0919444444444446</c:v>
                </c:pt>
                <c:pt idx="719">
                  <c:v>2.0950000000000002</c:v>
                </c:pt>
                <c:pt idx="720">
                  <c:v>2.0980555555555558</c:v>
                </c:pt>
                <c:pt idx="721">
                  <c:v>2.1008333333333331</c:v>
                </c:pt>
                <c:pt idx="722">
                  <c:v>2.1038888888888887</c:v>
                </c:pt>
                <c:pt idx="723">
                  <c:v>2.1069444444444447</c:v>
                </c:pt>
                <c:pt idx="724">
                  <c:v>2.1097222222222221</c:v>
                </c:pt>
                <c:pt idx="725">
                  <c:v>2.1127777777777776</c:v>
                </c:pt>
                <c:pt idx="726">
                  <c:v>2.1158333333333332</c:v>
                </c:pt>
                <c:pt idx="727">
                  <c:v>2.118611111111111</c:v>
                </c:pt>
                <c:pt idx="728">
                  <c:v>2.1216666666666666</c:v>
                </c:pt>
                <c:pt idx="729">
                  <c:v>2.1247222222222222</c:v>
                </c:pt>
                <c:pt idx="730">
                  <c:v>2.1274999999999999</c:v>
                </c:pt>
                <c:pt idx="731">
                  <c:v>2.1305555555555555</c:v>
                </c:pt>
                <c:pt idx="732">
                  <c:v>2.1336111111111111</c:v>
                </c:pt>
                <c:pt idx="733">
                  <c:v>2.1363888888888889</c:v>
                </c:pt>
                <c:pt idx="734">
                  <c:v>2.1394444444444445</c:v>
                </c:pt>
                <c:pt idx="735">
                  <c:v>2.1425000000000001</c:v>
                </c:pt>
                <c:pt idx="736">
                  <c:v>2.1452777777777778</c:v>
                </c:pt>
                <c:pt idx="737">
                  <c:v>2.1483333333333334</c:v>
                </c:pt>
                <c:pt idx="738">
                  <c:v>2.1511111111111112</c:v>
                </c:pt>
                <c:pt idx="739">
                  <c:v>2.1541666666666668</c:v>
                </c:pt>
                <c:pt idx="740">
                  <c:v>2.1572222222222224</c:v>
                </c:pt>
                <c:pt idx="741">
                  <c:v>2.1599999999999997</c:v>
                </c:pt>
                <c:pt idx="742">
                  <c:v>2.1630555555555557</c:v>
                </c:pt>
                <c:pt idx="743">
                  <c:v>2.1661111111111113</c:v>
                </c:pt>
                <c:pt idx="744">
                  <c:v>2.1688888888888886</c:v>
                </c:pt>
                <c:pt idx="745">
                  <c:v>2.1719444444444442</c:v>
                </c:pt>
                <c:pt idx="746">
                  <c:v>2.1749999999999998</c:v>
                </c:pt>
                <c:pt idx="747">
                  <c:v>2.1780555555555554</c:v>
                </c:pt>
                <c:pt idx="748">
                  <c:v>2.1808333333333332</c:v>
                </c:pt>
                <c:pt idx="749">
                  <c:v>2.1838888888888888</c:v>
                </c:pt>
                <c:pt idx="750">
                  <c:v>2.1869444444444444</c:v>
                </c:pt>
                <c:pt idx="751">
                  <c:v>2.1897222222222221</c:v>
                </c:pt>
                <c:pt idx="752">
                  <c:v>2.1927777777777777</c:v>
                </c:pt>
                <c:pt idx="753">
                  <c:v>2.1955555555555555</c:v>
                </c:pt>
                <c:pt idx="754">
                  <c:v>2.1986111111111111</c:v>
                </c:pt>
                <c:pt idx="755">
                  <c:v>2.2016666666666667</c:v>
                </c:pt>
                <c:pt idx="756">
                  <c:v>2.2047222222222222</c:v>
                </c:pt>
                <c:pt idx="757">
                  <c:v>2.2075</c:v>
                </c:pt>
                <c:pt idx="758">
                  <c:v>2.2105555555555556</c:v>
                </c:pt>
                <c:pt idx="759">
                  <c:v>2.2136111111111112</c:v>
                </c:pt>
                <c:pt idx="760">
                  <c:v>2.2163888888888885</c:v>
                </c:pt>
                <c:pt idx="761">
                  <c:v>2.2194444444444441</c:v>
                </c:pt>
                <c:pt idx="762">
                  <c:v>2.2224999999999997</c:v>
                </c:pt>
                <c:pt idx="763">
                  <c:v>2.2252777777777779</c:v>
                </c:pt>
                <c:pt idx="764">
                  <c:v>2.2283333333333331</c:v>
                </c:pt>
                <c:pt idx="765">
                  <c:v>2.2313888888888886</c:v>
                </c:pt>
                <c:pt idx="766">
                  <c:v>2.2341666666666669</c:v>
                </c:pt>
                <c:pt idx="767">
                  <c:v>2.237222222222222</c:v>
                </c:pt>
                <c:pt idx="768">
                  <c:v>2.2402777777777776</c:v>
                </c:pt>
                <c:pt idx="769">
                  <c:v>2.2430555555555558</c:v>
                </c:pt>
                <c:pt idx="770">
                  <c:v>2.2461111111111114</c:v>
                </c:pt>
                <c:pt idx="771">
                  <c:v>2.2491666666666665</c:v>
                </c:pt>
                <c:pt idx="772">
                  <c:v>2.2522222222222221</c:v>
                </c:pt>
                <c:pt idx="773">
                  <c:v>2.2550000000000003</c:v>
                </c:pt>
                <c:pt idx="774">
                  <c:v>2.2580555555555555</c:v>
                </c:pt>
                <c:pt idx="775">
                  <c:v>2.2608333333333333</c:v>
                </c:pt>
                <c:pt idx="776">
                  <c:v>2.2638888888888888</c:v>
                </c:pt>
                <c:pt idx="777">
                  <c:v>2.2669444444444449</c:v>
                </c:pt>
                <c:pt idx="778">
                  <c:v>2.2697222222222222</c:v>
                </c:pt>
                <c:pt idx="779">
                  <c:v>2.2727777777777778</c:v>
                </c:pt>
                <c:pt idx="780">
                  <c:v>2.2758333333333334</c:v>
                </c:pt>
                <c:pt idx="781">
                  <c:v>2.2788888888888885</c:v>
                </c:pt>
                <c:pt idx="782">
                  <c:v>2.2816666666666667</c:v>
                </c:pt>
                <c:pt idx="783">
                  <c:v>2.2847222222222223</c:v>
                </c:pt>
                <c:pt idx="784">
                  <c:v>2.2877777777777779</c:v>
                </c:pt>
                <c:pt idx="785">
                  <c:v>2.2905555555555557</c:v>
                </c:pt>
                <c:pt idx="786">
                  <c:v>2.2936111111111113</c:v>
                </c:pt>
                <c:pt idx="787">
                  <c:v>2.2966666666666669</c:v>
                </c:pt>
                <c:pt idx="788">
                  <c:v>2.2994444444444446</c:v>
                </c:pt>
                <c:pt idx="789">
                  <c:v>2.3025000000000002</c:v>
                </c:pt>
                <c:pt idx="790">
                  <c:v>2.3055555555555558</c:v>
                </c:pt>
                <c:pt idx="791">
                  <c:v>2.3083333333333331</c:v>
                </c:pt>
                <c:pt idx="792">
                  <c:v>2.3113888888888892</c:v>
                </c:pt>
                <c:pt idx="793">
                  <c:v>2.3144444444444447</c:v>
                </c:pt>
                <c:pt idx="794">
                  <c:v>2.3172222222222221</c:v>
                </c:pt>
                <c:pt idx="795">
                  <c:v>2.3202777777777777</c:v>
                </c:pt>
                <c:pt idx="796">
                  <c:v>2.3233333333333333</c:v>
                </c:pt>
                <c:pt idx="797">
                  <c:v>2.326111111111111</c:v>
                </c:pt>
                <c:pt idx="798">
                  <c:v>2.3291666666666666</c:v>
                </c:pt>
                <c:pt idx="799">
                  <c:v>2.3322222222222222</c:v>
                </c:pt>
                <c:pt idx="800">
                  <c:v>2.335</c:v>
                </c:pt>
                <c:pt idx="801">
                  <c:v>2.3380555555555556</c:v>
                </c:pt>
                <c:pt idx="802">
                  <c:v>2.3411111111111111</c:v>
                </c:pt>
                <c:pt idx="803">
                  <c:v>2.3438888888888889</c:v>
                </c:pt>
                <c:pt idx="804">
                  <c:v>2.3469444444444445</c:v>
                </c:pt>
                <c:pt idx="805">
                  <c:v>2.35</c:v>
                </c:pt>
                <c:pt idx="806">
                  <c:v>2.3527777777777774</c:v>
                </c:pt>
                <c:pt idx="807">
                  <c:v>2.3558333333333334</c:v>
                </c:pt>
                <c:pt idx="808">
                  <c:v>2.358888888888889</c:v>
                </c:pt>
                <c:pt idx="809">
                  <c:v>2.3616666666666664</c:v>
                </c:pt>
                <c:pt idx="810">
                  <c:v>2.3647222222222219</c:v>
                </c:pt>
                <c:pt idx="811">
                  <c:v>2.3677777777777775</c:v>
                </c:pt>
                <c:pt idx="812">
                  <c:v>2.3705555555555553</c:v>
                </c:pt>
                <c:pt idx="813">
                  <c:v>2.3736111111111109</c:v>
                </c:pt>
                <c:pt idx="814">
                  <c:v>2.3766666666666665</c:v>
                </c:pt>
                <c:pt idx="815">
                  <c:v>2.3797222222222221</c:v>
                </c:pt>
                <c:pt idx="816">
                  <c:v>2.3824999999999998</c:v>
                </c:pt>
                <c:pt idx="817">
                  <c:v>2.3855555555555554</c:v>
                </c:pt>
                <c:pt idx="818">
                  <c:v>2.388611111111111</c:v>
                </c:pt>
                <c:pt idx="819">
                  <c:v>2.3913888888888888</c:v>
                </c:pt>
                <c:pt idx="820">
                  <c:v>2.3944444444444444</c:v>
                </c:pt>
                <c:pt idx="821">
                  <c:v>2.3975</c:v>
                </c:pt>
                <c:pt idx="822">
                  <c:v>2.4002777777777782</c:v>
                </c:pt>
                <c:pt idx="823">
                  <c:v>2.4033333333333333</c:v>
                </c:pt>
                <c:pt idx="824">
                  <c:v>2.4063888888888889</c:v>
                </c:pt>
                <c:pt idx="825">
                  <c:v>2.4091666666666667</c:v>
                </c:pt>
                <c:pt idx="826">
                  <c:v>2.4122222222222218</c:v>
                </c:pt>
                <c:pt idx="827">
                  <c:v>2.415</c:v>
                </c:pt>
                <c:pt idx="828">
                  <c:v>2.4180555555555556</c:v>
                </c:pt>
                <c:pt idx="829">
                  <c:v>2.4211111111111112</c:v>
                </c:pt>
                <c:pt idx="830">
                  <c:v>2.423888888888889</c:v>
                </c:pt>
                <c:pt idx="831">
                  <c:v>2.4269444444444446</c:v>
                </c:pt>
                <c:pt idx="832">
                  <c:v>2.4300000000000002</c:v>
                </c:pt>
                <c:pt idx="833">
                  <c:v>2.4327777777777779</c:v>
                </c:pt>
                <c:pt idx="834">
                  <c:v>2.4358333333333335</c:v>
                </c:pt>
                <c:pt idx="835">
                  <c:v>2.4388888888888891</c:v>
                </c:pt>
                <c:pt idx="836">
                  <c:v>2.4419444444444447</c:v>
                </c:pt>
              </c:numCache>
            </c:numRef>
          </c:xVal>
          <c:yVal>
            <c:numRef>
              <c:f>'Fig. 13'!$H$2114:$H$2950</c:f>
              <c:numCache>
                <c:formatCode>0.00</c:formatCode>
                <c:ptCount val="837"/>
                <c:pt idx="0">
                  <c:v>1</c:v>
                </c:pt>
                <c:pt idx="1">
                  <c:v>1.0005005322955489</c:v>
                </c:pt>
                <c:pt idx="2">
                  <c:v>1.001428831375559</c:v>
                </c:pt>
                <c:pt idx="3">
                  <c:v>1.0011147286299078</c:v>
                </c:pt>
                <c:pt idx="4">
                  <c:v>1.0008660532655296</c:v>
                </c:pt>
                <c:pt idx="5">
                  <c:v>1.0030595382945406</c:v>
                </c:pt>
                <c:pt idx="6">
                  <c:v>1.0022186296696547</c:v>
                </c:pt>
                <c:pt idx="7">
                  <c:v>1.0020503145241488</c:v>
                </c:pt>
                <c:pt idx="8">
                  <c:v>1.0030480436016751</c:v>
                </c:pt>
                <c:pt idx="9">
                  <c:v>1.0021483786226404</c:v>
                </c:pt>
                <c:pt idx="10">
                  <c:v>1.0022854425719305</c:v>
                </c:pt>
                <c:pt idx="11">
                  <c:v>1.0049982927191705</c:v>
                </c:pt>
                <c:pt idx="12">
                  <c:v>1.0035443167029872</c:v>
                </c:pt>
                <c:pt idx="13">
                  <c:v>1.0039249757729489</c:v>
                </c:pt>
                <c:pt idx="14">
                  <c:v>1.0030685185233279</c:v>
                </c:pt>
                <c:pt idx="15">
                  <c:v>1.004847373559735</c:v>
                </c:pt>
                <c:pt idx="16">
                  <c:v>1.0018597797267985</c:v>
                </c:pt>
                <c:pt idx="17">
                  <c:v>1.002676364760515</c:v>
                </c:pt>
                <c:pt idx="18">
                  <c:v>1.0011914454416597</c:v>
                </c:pt>
                <c:pt idx="19">
                  <c:v>1.0008696453570425</c:v>
                </c:pt>
                <c:pt idx="20">
                  <c:v>1.0026981738876155</c:v>
                </c:pt>
                <c:pt idx="21">
                  <c:v>1.0027768920074869</c:v>
                </c:pt>
                <c:pt idx="22">
                  <c:v>1.0021466338924816</c:v>
                </c:pt>
                <c:pt idx="23">
                  <c:v>0.99916032294936152</c:v>
                </c:pt>
                <c:pt idx="24">
                  <c:v>0.99973839310614632</c:v>
                </c:pt>
                <c:pt idx="25">
                  <c:v>1.0003681380652256</c:v>
                </c:pt>
                <c:pt idx="26">
                  <c:v>0.99904789048477993</c:v>
                </c:pt>
                <c:pt idx="27">
                  <c:v>0.99925197259871268</c:v>
                </c:pt>
                <c:pt idx="28">
                  <c:v>0.99859292643594388</c:v>
                </c:pt>
                <c:pt idx="29">
                  <c:v>0.99823684753510689</c:v>
                </c:pt>
                <c:pt idx="30">
                  <c:v>0.99712165706486178</c:v>
                </c:pt>
                <c:pt idx="31">
                  <c:v>0.99779543080285338</c:v>
                </c:pt>
                <c:pt idx="32">
                  <c:v>0.99658104729106989</c:v>
                </c:pt>
                <c:pt idx="33">
                  <c:v>0.99638317436390467</c:v>
                </c:pt>
                <c:pt idx="34">
                  <c:v>0.9953183758061328</c:v>
                </c:pt>
                <c:pt idx="35">
                  <c:v>0.99478192259538223</c:v>
                </c:pt>
                <c:pt idx="36">
                  <c:v>0.99574824652991833</c:v>
                </c:pt>
                <c:pt idx="37">
                  <c:v>0.99604130988236939</c:v>
                </c:pt>
                <c:pt idx="38">
                  <c:v>0.99613721872594807</c:v>
                </c:pt>
                <c:pt idx="39">
                  <c:v>0.99675013217049535</c:v>
                </c:pt>
                <c:pt idx="40">
                  <c:v>0.99803132858455423</c:v>
                </c:pt>
                <c:pt idx="41">
                  <c:v>0.99757887899979669</c:v>
                </c:pt>
                <c:pt idx="42">
                  <c:v>0.99737720871873159</c:v>
                </c:pt>
                <c:pt idx="43">
                  <c:v>0.99574465443838611</c:v>
                </c:pt>
                <c:pt idx="44">
                  <c:v>0.9978569581990504</c:v>
                </c:pt>
                <c:pt idx="45">
                  <c:v>0.99797601037514416</c:v>
                </c:pt>
                <c:pt idx="46">
                  <c:v>0.99771881662231132</c:v>
                </c:pt>
                <c:pt idx="47">
                  <c:v>0.99635725998935576</c:v>
                </c:pt>
                <c:pt idx="48">
                  <c:v>0.99651592780337439</c:v>
                </c:pt>
                <c:pt idx="49">
                  <c:v>0.99588525916361059</c:v>
                </c:pt>
                <c:pt idx="50">
                  <c:v>0.99470376894702972</c:v>
                </c:pt>
                <c:pt idx="51">
                  <c:v>0.99624585383664932</c:v>
                </c:pt>
                <c:pt idx="52">
                  <c:v>0.99538154530129763</c:v>
                </c:pt>
                <c:pt idx="53">
                  <c:v>0.99314444201809504</c:v>
                </c:pt>
                <c:pt idx="54">
                  <c:v>0.99445401595517369</c:v>
                </c:pt>
                <c:pt idx="55">
                  <c:v>0.99333056367442485</c:v>
                </c:pt>
                <c:pt idx="56">
                  <c:v>0.99323537324914857</c:v>
                </c:pt>
                <c:pt idx="57">
                  <c:v>0.99373662396300488</c:v>
                </c:pt>
                <c:pt idx="58">
                  <c:v>0.99274705406478225</c:v>
                </c:pt>
                <c:pt idx="59">
                  <c:v>0.99352053400026163</c:v>
                </c:pt>
                <c:pt idx="60">
                  <c:v>0.99259623753651827</c:v>
                </c:pt>
                <c:pt idx="61">
                  <c:v>0.99222840736485562</c:v>
                </c:pt>
                <c:pt idx="62">
                  <c:v>0.99278944074471687</c:v>
                </c:pt>
                <c:pt idx="63">
                  <c:v>0.99386516952382109</c:v>
                </c:pt>
                <c:pt idx="64">
                  <c:v>0.99227182035666084</c:v>
                </c:pt>
                <c:pt idx="65">
                  <c:v>0.99222009423875401</c:v>
                </c:pt>
                <c:pt idx="66">
                  <c:v>0.99126126238084034</c:v>
                </c:pt>
                <c:pt idx="67">
                  <c:v>0.99289037851643303</c:v>
                </c:pt>
                <c:pt idx="68">
                  <c:v>0.99207117638746634</c:v>
                </c:pt>
                <c:pt idx="69">
                  <c:v>0.99127958204759015</c:v>
                </c:pt>
                <c:pt idx="70">
                  <c:v>0.99288781273677607</c:v>
                </c:pt>
                <c:pt idx="71">
                  <c:v>0.99233837668097136</c:v>
                </c:pt>
                <c:pt idx="72">
                  <c:v>0.99119650210227683</c:v>
                </c:pt>
                <c:pt idx="73">
                  <c:v>0.99119003633754865</c:v>
                </c:pt>
                <c:pt idx="74">
                  <c:v>0.99123267959546302</c:v>
                </c:pt>
                <c:pt idx="75">
                  <c:v>0.99193734532053801</c:v>
                </c:pt>
                <c:pt idx="76">
                  <c:v>0.99243351579065442</c:v>
                </c:pt>
                <c:pt idx="77">
                  <c:v>0.99172315403474187</c:v>
                </c:pt>
                <c:pt idx="78">
                  <c:v>0.99079644573812597</c:v>
                </c:pt>
                <c:pt idx="79">
                  <c:v>0.99254481931218907</c:v>
                </c:pt>
                <c:pt idx="80">
                  <c:v>0.99213501298532158</c:v>
                </c:pt>
                <c:pt idx="81">
                  <c:v>0.98941954574282664</c:v>
                </c:pt>
                <c:pt idx="82">
                  <c:v>0.98992582538481544</c:v>
                </c:pt>
                <c:pt idx="83">
                  <c:v>0.99062602665328625</c:v>
                </c:pt>
                <c:pt idx="84">
                  <c:v>0.99008885502423294</c:v>
                </c:pt>
                <c:pt idx="85">
                  <c:v>0.98942637071672523</c:v>
                </c:pt>
                <c:pt idx="86">
                  <c:v>0.98800585246726325</c:v>
                </c:pt>
                <c:pt idx="87">
                  <c:v>0.98924332799596837</c:v>
                </c:pt>
                <c:pt idx="88">
                  <c:v>0.98885630579246464</c:v>
                </c:pt>
                <c:pt idx="89">
                  <c:v>0.98871595764521492</c:v>
                </c:pt>
                <c:pt idx="90">
                  <c:v>0.98932994871720659</c:v>
                </c:pt>
                <c:pt idx="91">
                  <c:v>0.98955363338772007</c:v>
                </c:pt>
                <c:pt idx="92">
                  <c:v>0.98758937511329536</c:v>
                </c:pt>
                <c:pt idx="93">
                  <c:v>0.98974652870235558</c:v>
                </c:pt>
                <c:pt idx="94">
                  <c:v>0.98914798362390832</c:v>
                </c:pt>
                <c:pt idx="95">
                  <c:v>0.98765023540675889</c:v>
                </c:pt>
                <c:pt idx="96">
                  <c:v>0.98794950794598735</c:v>
                </c:pt>
                <c:pt idx="97">
                  <c:v>0.98592618542383625</c:v>
                </c:pt>
                <c:pt idx="98">
                  <c:v>0.98669925483458587</c:v>
                </c:pt>
                <c:pt idx="99">
                  <c:v>0.9868950751380291</c:v>
                </c:pt>
                <c:pt idx="100">
                  <c:v>0.98726413688393466</c:v>
                </c:pt>
                <c:pt idx="101">
                  <c:v>0.98671839555082885</c:v>
                </c:pt>
                <c:pt idx="102">
                  <c:v>0.98640978357365716</c:v>
                </c:pt>
                <c:pt idx="103">
                  <c:v>0.98525933929091503</c:v>
                </c:pt>
                <c:pt idx="104">
                  <c:v>0.98576125710747131</c:v>
                </c:pt>
                <c:pt idx="105">
                  <c:v>0.98541374791069203</c:v>
                </c:pt>
                <c:pt idx="106">
                  <c:v>0.98539589008426998</c:v>
                </c:pt>
                <c:pt idx="107">
                  <c:v>0.98545772537401566</c:v>
                </c:pt>
                <c:pt idx="108">
                  <c:v>0.985721384891591</c:v>
                </c:pt>
                <c:pt idx="109">
                  <c:v>0.98542667944015783</c:v>
                </c:pt>
                <c:pt idx="110">
                  <c:v>0.98630761422769353</c:v>
                </c:pt>
                <c:pt idx="111">
                  <c:v>0.98425622207611474</c:v>
                </c:pt>
                <c:pt idx="112">
                  <c:v>0.98498577586384894</c:v>
                </c:pt>
                <c:pt idx="113">
                  <c:v>0.98438271501320906</c:v>
                </c:pt>
                <c:pt idx="114">
                  <c:v>0.98553300534916255</c:v>
                </c:pt>
                <c:pt idx="115">
                  <c:v>0.98443341481924074</c:v>
                </c:pt>
                <c:pt idx="116">
                  <c:v>0.98661478936826985</c:v>
                </c:pt>
                <c:pt idx="117">
                  <c:v>0.98330488229478052</c:v>
                </c:pt>
                <c:pt idx="118">
                  <c:v>0.98476162935300759</c:v>
                </c:pt>
                <c:pt idx="119">
                  <c:v>0.98498962453334149</c:v>
                </c:pt>
                <c:pt idx="120">
                  <c:v>0.98395197192434181</c:v>
                </c:pt>
                <c:pt idx="121">
                  <c:v>0.98347042639825721</c:v>
                </c:pt>
                <c:pt idx="122">
                  <c:v>0.98330503624155496</c:v>
                </c:pt>
                <c:pt idx="123">
                  <c:v>0.98339063065092258</c:v>
                </c:pt>
                <c:pt idx="124">
                  <c:v>0.98235939249106763</c:v>
                </c:pt>
                <c:pt idx="125">
                  <c:v>0.98213616966088191</c:v>
                </c:pt>
                <c:pt idx="126">
                  <c:v>0.98178999466950712</c:v>
                </c:pt>
                <c:pt idx="127">
                  <c:v>0.98203379505254151</c:v>
                </c:pt>
                <c:pt idx="128">
                  <c:v>0.98223212982005359</c:v>
                </c:pt>
                <c:pt idx="129">
                  <c:v>0.98102688048384623</c:v>
                </c:pt>
                <c:pt idx="130">
                  <c:v>0.98068060286129966</c:v>
                </c:pt>
                <c:pt idx="131">
                  <c:v>0.98203020296103316</c:v>
                </c:pt>
                <c:pt idx="132">
                  <c:v>0.98258184558734374</c:v>
                </c:pt>
                <c:pt idx="133">
                  <c:v>0.98224629292376686</c:v>
                </c:pt>
                <c:pt idx="134">
                  <c:v>0.98156025475900466</c:v>
                </c:pt>
                <c:pt idx="135">
                  <c:v>0.98266205185943201</c:v>
                </c:pt>
                <c:pt idx="136">
                  <c:v>0.98235903328190677</c:v>
                </c:pt>
                <c:pt idx="137">
                  <c:v>0.98140415272465276</c:v>
                </c:pt>
                <c:pt idx="138">
                  <c:v>0.98226153365493407</c:v>
                </c:pt>
                <c:pt idx="139">
                  <c:v>0.98217352741268871</c:v>
                </c:pt>
                <c:pt idx="140">
                  <c:v>0.98106064614414012</c:v>
                </c:pt>
                <c:pt idx="141">
                  <c:v>0.98165313598258908</c:v>
                </c:pt>
                <c:pt idx="142">
                  <c:v>0.98164538732803008</c:v>
                </c:pt>
                <c:pt idx="143">
                  <c:v>0.98090341516674118</c:v>
                </c:pt>
                <c:pt idx="144">
                  <c:v>0.98115393789247385</c:v>
                </c:pt>
                <c:pt idx="145">
                  <c:v>0.98040606443796574</c:v>
                </c:pt>
                <c:pt idx="146">
                  <c:v>0.98139912379652505</c:v>
                </c:pt>
                <c:pt idx="147">
                  <c:v>0.97921862161257756</c:v>
                </c:pt>
                <c:pt idx="148">
                  <c:v>0.97967497118241154</c:v>
                </c:pt>
                <c:pt idx="149">
                  <c:v>0.97927742928232442</c:v>
                </c:pt>
                <c:pt idx="150">
                  <c:v>0.98082269573872227</c:v>
                </c:pt>
                <c:pt idx="151">
                  <c:v>0.97841737994119504</c:v>
                </c:pt>
                <c:pt idx="152">
                  <c:v>0.97963622790959715</c:v>
                </c:pt>
                <c:pt idx="153">
                  <c:v>0.97935701976728207</c:v>
                </c:pt>
                <c:pt idx="154">
                  <c:v>0.97985190734758187</c:v>
                </c:pt>
                <c:pt idx="155">
                  <c:v>0.97747799669307356</c:v>
                </c:pt>
                <c:pt idx="156">
                  <c:v>0.97783777031662367</c:v>
                </c:pt>
                <c:pt idx="157">
                  <c:v>0.9776426171158753</c:v>
                </c:pt>
                <c:pt idx="158">
                  <c:v>0.97718195703621158</c:v>
                </c:pt>
                <c:pt idx="159">
                  <c:v>0.97769111035139644</c:v>
                </c:pt>
                <c:pt idx="160">
                  <c:v>0.97751171103775991</c:v>
                </c:pt>
                <c:pt idx="161">
                  <c:v>0.97581208727718305</c:v>
                </c:pt>
                <c:pt idx="162">
                  <c:v>0.97615487543938839</c:v>
                </c:pt>
                <c:pt idx="163">
                  <c:v>0.97587228046794672</c:v>
                </c:pt>
                <c:pt idx="164">
                  <c:v>0.97649222414873604</c:v>
                </c:pt>
                <c:pt idx="165">
                  <c:v>0.97559255916970611</c:v>
                </c:pt>
                <c:pt idx="166">
                  <c:v>0.97578104134333499</c:v>
                </c:pt>
                <c:pt idx="167">
                  <c:v>0.9762623302914496</c:v>
                </c:pt>
                <c:pt idx="168">
                  <c:v>0.97290274972378976</c:v>
                </c:pt>
                <c:pt idx="169">
                  <c:v>0.97265263752279685</c:v>
                </c:pt>
                <c:pt idx="170">
                  <c:v>0.97290890759495974</c:v>
                </c:pt>
                <c:pt idx="171">
                  <c:v>0.97149798536142518</c:v>
                </c:pt>
                <c:pt idx="172">
                  <c:v>0.97339188995765435</c:v>
                </c:pt>
                <c:pt idx="173">
                  <c:v>0.96224439839622899</c:v>
                </c:pt>
                <c:pt idx="174">
                  <c:v>0.97220793659259808</c:v>
                </c:pt>
                <c:pt idx="175">
                  <c:v>0.9728708827404432</c:v>
                </c:pt>
                <c:pt idx="176">
                  <c:v>0.97175897646816733</c:v>
                </c:pt>
                <c:pt idx="177">
                  <c:v>0.97111404209350405</c:v>
                </c:pt>
                <c:pt idx="178">
                  <c:v>0.97027790581878548</c:v>
                </c:pt>
                <c:pt idx="179">
                  <c:v>0.96987302578886447</c:v>
                </c:pt>
                <c:pt idx="180">
                  <c:v>0.96859152148124228</c:v>
                </c:pt>
                <c:pt idx="181">
                  <c:v>0.96723956086421448</c:v>
                </c:pt>
                <c:pt idx="182">
                  <c:v>0.96775938782278093</c:v>
                </c:pt>
                <c:pt idx="183">
                  <c:v>0.96616680838951141</c:v>
                </c:pt>
                <c:pt idx="184">
                  <c:v>0.96776359570142489</c:v>
                </c:pt>
                <c:pt idx="185">
                  <c:v>0.96604903910323425</c:v>
                </c:pt>
                <c:pt idx="186">
                  <c:v>0.96649255977479798</c:v>
                </c:pt>
                <c:pt idx="187">
                  <c:v>0.96669715504467568</c:v>
                </c:pt>
                <c:pt idx="188">
                  <c:v>0.9667776178947296</c:v>
                </c:pt>
                <c:pt idx="189">
                  <c:v>0.96786119795958836</c:v>
                </c:pt>
                <c:pt idx="190">
                  <c:v>0.96627395534799043</c:v>
                </c:pt>
                <c:pt idx="191">
                  <c:v>0.96834920925039669</c:v>
                </c:pt>
                <c:pt idx="192">
                  <c:v>0.96829312130709577</c:v>
                </c:pt>
                <c:pt idx="193">
                  <c:v>0.96606217589508192</c:v>
                </c:pt>
                <c:pt idx="194">
                  <c:v>0.96761241996401948</c:v>
                </c:pt>
                <c:pt idx="195">
                  <c:v>0.96746037186152745</c:v>
                </c:pt>
                <c:pt idx="196">
                  <c:v>0.96635472609161222</c:v>
                </c:pt>
                <c:pt idx="197">
                  <c:v>0.96514018863303053</c:v>
                </c:pt>
                <c:pt idx="198">
                  <c:v>0.96653166225677323</c:v>
                </c:pt>
                <c:pt idx="199">
                  <c:v>0.96694757513923646</c:v>
                </c:pt>
                <c:pt idx="200">
                  <c:v>0.96715140067519456</c:v>
                </c:pt>
                <c:pt idx="201">
                  <c:v>0.96671352471888516</c:v>
                </c:pt>
                <c:pt idx="202">
                  <c:v>0.96617060574339186</c:v>
                </c:pt>
                <c:pt idx="203">
                  <c:v>0.96654659509437257</c:v>
                </c:pt>
                <c:pt idx="204">
                  <c:v>0.96476532822510652</c:v>
                </c:pt>
                <c:pt idx="205">
                  <c:v>0.96678721391065714</c:v>
                </c:pt>
                <c:pt idx="206">
                  <c:v>0.96610209942655045</c:v>
                </c:pt>
                <c:pt idx="207">
                  <c:v>0.96574853498977298</c:v>
                </c:pt>
                <c:pt idx="208">
                  <c:v>0.96584028727032956</c:v>
                </c:pt>
                <c:pt idx="209">
                  <c:v>0.96423467367638882</c:v>
                </c:pt>
                <c:pt idx="210">
                  <c:v>0.96631475124454569</c:v>
                </c:pt>
                <c:pt idx="211">
                  <c:v>0.96588123711365903</c:v>
                </c:pt>
                <c:pt idx="212">
                  <c:v>0.96603077075207289</c:v>
                </c:pt>
                <c:pt idx="213">
                  <c:v>0.96415087531276822</c:v>
                </c:pt>
                <c:pt idx="214">
                  <c:v>0.96382548313664274</c:v>
                </c:pt>
                <c:pt idx="215">
                  <c:v>0.96291637608846403</c:v>
                </c:pt>
                <c:pt idx="216">
                  <c:v>0.96342635045314751</c:v>
                </c:pt>
                <c:pt idx="217">
                  <c:v>0.96346740292766764</c:v>
                </c:pt>
                <c:pt idx="218">
                  <c:v>0.96320163947077275</c:v>
                </c:pt>
                <c:pt idx="219">
                  <c:v>0.96294577992333508</c:v>
                </c:pt>
                <c:pt idx="220">
                  <c:v>0.96265261393969781</c:v>
                </c:pt>
                <c:pt idx="221">
                  <c:v>0.96320266578263347</c:v>
                </c:pt>
                <c:pt idx="222">
                  <c:v>0.96171836225089014</c:v>
                </c:pt>
                <c:pt idx="223">
                  <c:v>0.96204180443448473</c:v>
                </c:pt>
                <c:pt idx="224">
                  <c:v>0.96076348169362646</c:v>
                </c:pt>
                <c:pt idx="225">
                  <c:v>0.96178527778435186</c:v>
                </c:pt>
                <c:pt idx="226">
                  <c:v>0.96089438777174185</c:v>
                </c:pt>
                <c:pt idx="227">
                  <c:v>0.96095704411097627</c:v>
                </c:pt>
                <c:pt idx="228">
                  <c:v>0.96170768860752287</c:v>
                </c:pt>
                <c:pt idx="229">
                  <c:v>0.96118847743606328</c:v>
                </c:pt>
                <c:pt idx="230">
                  <c:v>0.96047154728422701</c:v>
                </c:pt>
                <c:pt idx="231">
                  <c:v>0.96061979803282915</c:v>
                </c:pt>
                <c:pt idx="232">
                  <c:v>0.9618057013904211</c:v>
                </c:pt>
                <c:pt idx="233">
                  <c:v>0.95988198243457201</c:v>
                </c:pt>
                <c:pt idx="234">
                  <c:v>0.9593951514024085</c:v>
                </c:pt>
                <c:pt idx="235">
                  <c:v>0.9603428990922106</c:v>
                </c:pt>
                <c:pt idx="236">
                  <c:v>0.96043085401886774</c:v>
                </c:pt>
                <c:pt idx="237">
                  <c:v>0.95934419501840207</c:v>
                </c:pt>
                <c:pt idx="238">
                  <c:v>0.96118334587675425</c:v>
                </c:pt>
                <c:pt idx="239">
                  <c:v>0.96072371210894647</c:v>
                </c:pt>
                <c:pt idx="240">
                  <c:v>0.95961036900004626</c:v>
                </c:pt>
                <c:pt idx="241">
                  <c:v>0.95978314860216585</c:v>
                </c:pt>
                <c:pt idx="242">
                  <c:v>0.9585370007382219</c:v>
                </c:pt>
                <c:pt idx="243">
                  <c:v>0.95781627323249563</c:v>
                </c:pt>
                <c:pt idx="244">
                  <c:v>0.96014220380740867</c:v>
                </c:pt>
                <c:pt idx="245">
                  <c:v>0.95833630545343451</c:v>
                </c:pt>
                <c:pt idx="246">
                  <c:v>0.9600315673885883</c:v>
                </c:pt>
                <c:pt idx="247">
                  <c:v>0.96007323565021552</c:v>
                </c:pt>
                <c:pt idx="248">
                  <c:v>0.95972880538903782</c:v>
                </c:pt>
                <c:pt idx="249">
                  <c:v>0.96080124997017302</c:v>
                </c:pt>
                <c:pt idx="250">
                  <c:v>0.96050972608552276</c:v>
                </c:pt>
                <c:pt idx="251">
                  <c:v>0.9590776105120089</c:v>
                </c:pt>
                <c:pt idx="252">
                  <c:v>0.95866564893023853</c:v>
                </c:pt>
                <c:pt idx="253">
                  <c:v>0.95951358779138085</c:v>
                </c:pt>
                <c:pt idx="254">
                  <c:v>0.95970797125821472</c:v>
                </c:pt>
                <c:pt idx="255">
                  <c:v>0.95939089220816209</c:v>
                </c:pt>
                <c:pt idx="256">
                  <c:v>0.96018397470023176</c:v>
                </c:pt>
                <c:pt idx="257">
                  <c:v>0.9592193441802852</c:v>
                </c:pt>
                <c:pt idx="258">
                  <c:v>0.95787277170055063</c:v>
                </c:pt>
                <c:pt idx="259">
                  <c:v>0.95898005956945287</c:v>
                </c:pt>
                <c:pt idx="260">
                  <c:v>0.95790540841778815</c:v>
                </c:pt>
                <c:pt idx="261">
                  <c:v>0.95793450435909122</c:v>
                </c:pt>
                <c:pt idx="262">
                  <c:v>0.95697197777846421</c:v>
                </c:pt>
                <c:pt idx="263">
                  <c:v>0.95906806581168391</c:v>
                </c:pt>
                <c:pt idx="264">
                  <c:v>0.95808234458295849</c:v>
                </c:pt>
                <c:pt idx="265">
                  <c:v>0.95720043479914052</c:v>
                </c:pt>
                <c:pt idx="266">
                  <c:v>0.95827395700775353</c:v>
                </c:pt>
                <c:pt idx="267">
                  <c:v>0.95711797064097237</c:v>
                </c:pt>
                <c:pt idx="268">
                  <c:v>0.95696977120796345</c:v>
                </c:pt>
                <c:pt idx="269">
                  <c:v>0.95610489820107869</c:v>
                </c:pt>
                <c:pt idx="270">
                  <c:v>0.95730788965120173</c:v>
                </c:pt>
                <c:pt idx="271">
                  <c:v>0.95732851851964806</c:v>
                </c:pt>
                <c:pt idx="272">
                  <c:v>0.95691727535616589</c:v>
                </c:pt>
                <c:pt idx="273">
                  <c:v>0.95553832273715911</c:v>
                </c:pt>
                <c:pt idx="274">
                  <c:v>0.95584944917839976</c:v>
                </c:pt>
                <c:pt idx="275">
                  <c:v>0.9571828848662961</c:v>
                </c:pt>
                <c:pt idx="276">
                  <c:v>0.95702750125023694</c:v>
                </c:pt>
                <c:pt idx="277">
                  <c:v>0.95697762249370377</c:v>
                </c:pt>
                <c:pt idx="278">
                  <c:v>0.955485518991813</c:v>
                </c:pt>
                <c:pt idx="279">
                  <c:v>0.95703848278717207</c:v>
                </c:pt>
                <c:pt idx="280">
                  <c:v>0.9568897701982374</c:v>
                </c:pt>
                <c:pt idx="281">
                  <c:v>0.9570686563559434</c:v>
                </c:pt>
                <c:pt idx="282">
                  <c:v>0.95693236214054911</c:v>
                </c:pt>
                <c:pt idx="283">
                  <c:v>0.95641079045182875</c:v>
                </c:pt>
                <c:pt idx="284">
                  <c:v>0.95831311080532167</c:v>
                </c:pt>
                <c:pt idx="285">
                  <c:v>0.95566917749967184</c:v>
                </c:pt>
                <c:pt idx="286">
                  <c:v>0.95705172221021539</c:v>
                </c:pt>
                <c:pt idx="287">
                  <c:v>0.957026423622788</c:v>
                </c:pt>
                <c:pt idx="288">
                  <c:v>0.95655077938993172</c:v>
                </c:pt>
                <c:pt idx="289">
                  <c:v>0.95604942604489396</c:v>
                </c:pt>
                <c:pt idx="290">
                  <c:v>0.95696576859169646</c:v>
                </c:pt>
                <c:pt idx="291">
                  <c:v>0.95724877408789211</c:v>
                </c:pt>
                <c:pt idx="292">
                  <c:v>0.95760608456297147</c:v>
                </c:pt>
                <c:pt idx="293">
                  <c:v>0.95680715209329026</c:v>
                </c:pt>
                <c:pt idx="294">
                  <c:v>0.95724661883297479</c:v>
                </c:pt>
                <c:pt idx="295">
                  <c:v>0.95704854064342293</c:v>
                </c:pt>
                <c:pt idx="296">
                  <c:v>0.95725949904685714</c:v>
                </c:pt>
                <c:pt idx="297">
                  <c:v>0.95766350671168676</c:v>
                </c:pt>
                <c:pt idx="298">
                  <c:v>0.95654626361772477</c:v>
                </c:pt>
                <c:pt idx="299">
                  <c:v>0.95708127999186532</c:v>
                </c:pt>
                <c:pt idx="300">
                  <c:v>0.95692625558497224</c:v>
                </c:pt>
                <c:pt idx="301">
                  <c:v>0.95512625852418809</c:v>
                </c:pt>
                <c:pt idx="302">
                  <c:v>0.95609289035228751</c:v>
                </c:pt>
                <c:pt idx="303">
                  <c:v>0.95653846364756323</c:v>
                </c:pt>
                <c:pt idx="304">
                  <c:v>0.95610233242142662</c:v>
                </c:pt>
                <c:pt idx="305">
                  <c:v>0.95645748764158367</c:v>
                </c:pt>
                <c:pt idx="306">
                  <c:v>0.95517423860378381</c:v>
                </c:pt>
                <c:pt idx="307">
                  <c:v>0.95563515526140796</c:v>
                </c:pt>
                <c:pt idx="308">
                  <c:v>0.95426153946409686</c:v>
                </c:pt>
                <c:pt idx="309">
                  <c:v>0.95376444531329641</c:v>
                </c:pt>
                <c:pt idx="310">
                  <c:v>0.95632642761668452</c:v>
                </c:pt>
                <c:pt idx="311">
                  <c:v>0.95590548580611712</c:v>
                </c:pt>
                <c:pt idx="312">
                  <c:v>0.9560145314415438</c:v>
                </c:pt>
                <c:pt idx="313">
                  <c:v>0.95741955238187815</c:v>
                </c:pt>
                <c:pt idx="314">
                  <c:v>0.95766586722898106</c:v>
                </c:pt>
                <c:pt idx="315">
                  <c:v>0.95772026175771174</c:v>
                </c:pt>
                <c:pt idx="316">
                  <c:v>0.95642018120536032</c:v>
                </c:pt>
                <c:pt idx="317">
                  <c:v>0.9563365881041358</c:v>
                </c:pt>
                <c:pt idx="318">
                  <c:v>0.9557675494917407</c:v>
                </c:pt>
                <c:pt idx="319">
                  <c:v>0.95644814820362589</c:v>
                </c:pt>
                <c:pt idx="320">
                  <c:v>0.95651383216286423</c:v>
                </c:pt>
                <c:pt idx="321">
                  <c:v>0.95630153955400621</c:v>
                </c:pt>
                <c:pt idx="322">
                  <c:v>0.95677826141433542</c:v>
                </c:pt>
                <c:pt idx="323">
                  <c:v>0.95655514121534047</c:v>
                </c:pt>
                <c:pt idx="324">
                  <c:v>0.95741739712696572</c:v>
                </c:pt>
                <c:pt idx="325">
                  <c:v>0.95616257692776874</c:v>
                </c:pt>
                <c:pt idx="326">
                  <c:v>0.95643100879552578</c:v>
                </c:pt>
                <c:pt idx="327">
                  <c:v>0.95699527505775361</c:v>
                </c:pt>
                <c:pt idx="328">
                  <c:v>0.95622451484870064</c:v>
                </c:pt>
                <c:pt idx="329">
                  <c:v>0.95582297033234165</c:v>
                </c:pt>
                <c:pt idx="330">
                  <c:v>0.95682249545562903</c:v>
                </c:pt>
                <c:pt idx="331">
                  <c:v>0.9569055240853398</c:v>
                </c:pt>
                <c:pt idx="332">
                  <c:v>0.95639416419964451</c:v>
                </c:pt>
                <c:pt idx="333">
                  <c:v>0.95631390661197235</c:v>
                </c:pt>
                <c:pt idx="334">
                  <c:v>0.95572387992197505</c:v>
                </c:pt>
                <c:pt idx="335">
                  <c:v>0.95575980083717205</c:v>
                </c:pt>
                <c:pt idx="336">
                  <c:v>0.95744993121302169</c:v>
                </c:pt>
                <c:pt idx="337">
                  <c:v>0.9572303517899563</c:v>
                </c:pt>
                <c:pt idx="338">
                  <c:v>0.95753265194917891</c:v>
                </c:pt>
                <c:pt idx="339">
                  <c:v>0.9567336168482925</c:v>
                </c:pt>
                <c:pt idx="340">
                  <c:v>0.95754327427695318</c:v>
                </c:pt>
                <c:pt idx="341">
                  <c:v>0.95726016614956189</c:v>
                </c:pt>
                <c:pt idx="342">
                  <c:v>0.95726375824108934</c:v>
                </c:pt>
                <c:pt idx="343">
                  <c:v>0.95933778056925756</c:v>
                </c:pt>
                <c:pt idx="344">
                  <c:v>0.95863403852486206</c:v>
                </c:pt>
                <c:pt idx="345">
                  <c:v>0.95723579124281888</c:v>
                </c:pt>
                <c:pt idx="346">
                  <c:v>0.95771882492111138</c:v>
                </c:pt>
                <c:pt idx="347">
                  <c:v>0.95696238176254611</c:v>
                </c:pt>
                <c:pt idx="348">
                  <c:v>0.95691414510499029</c:v>
                </c:pt>
                <c:pt idx="349">
                  <c:v>0.95890108487158776</c:v>
                </c:pt>
                <c:pt idx="350">
                  <c:v>0.95835785800255069</c:v>
                </c:pt>
                <c:pt idx="351">
                  <c:v>0.95855013753006013</c:v>
                </c:pt>
                <c:pt idx="352">
                  <c:v>0.95875303938537704</c:v>
                </c:pt>
                <c:pt idx="353">
                  <c:v>0.95937426595597308</c:v>
                </c:pt>
                <c:pt idx="354">
                  <c:v>0.95870023564001627</c:v>
                </c:pt>
                <c:pt idx="355">
                  <c:v>0.95867806730377403</c:v>
                </c:pt>
                <c:pt idx="356">
                  <c:v>0.95854464676160933</c:v>
                </c:pt>
                <c:pt idx="357">
                  <c:v>0.95873620787081126</c:v>
                </c:pt>
                <c:pt idx="358">
                  <c:v>0.95842354196177948</c:v>
                </c:pt>
                <c:pt idx="359">
                  <c:v>0.958535358639235</c:v>
                </c:pt>
                <c:pt idx="360">
                  <c:v>0.95810713001443182</c:v>
                </c:pt>
                <c:pt idx="361">
                  <c:v>0.95914416683632442</c:v>
                </c:pt>
                <c:pt idx="362">
                  <c:v>0.96007836720952966</c:v>
                </c:pt>
                <c:pt idx="363">
                  <c:v>0.9582622570525301</c:v>
                </c:pt>
                <c:pt idx="364">
                  <c:v>0.95875699068604125</c:v>
                </c:pt>
                <c:pt idx="365">
                  <c:v>0.95782653635112358</c:v>
                </c:pt>
                <c:pt idx="366">
                  <c:v>0.95853335733111111</c:v>
                </c:pt>
                <c:pt idx="367">
                  <c:v>0.95963027945019963</c:v>
                </c:pt>
                <c:pt idx="368">
                  <c:v>0.95969283315823362</c:v>
                </c:pt>
                <c:pt idx="369">
                  <c:v>0.9599433045683825</c:v>
                </c:pt>
                <c:pt idx="370">
                  <c:v>0.95986535618239255</c:v>
                </c:pt>
                <c:pt idx="371">
                  <c:v>0.96022215350153683</c:v>
                </c:pt>
                <c:pt idx="372">
                  <c:v>0.9602882479855146</c:v>
                </c:pt>
                <c:pt idx="373">
                  <c:v>0.96101251626717044</c:v>
                </c:pt>
                <c:pt idx="374">
                  <c:v>0.96055303644615142</c:v>
                </c:pt>
                <c:pt idx="375">
                  <c:v>0.9608758115270315</c:v>
                </c:pt>
                <c:pt idx="376">
                  <c:v>0.96129511123861677</c:v>
                </c:pt>
                <c:pt idx="377">
                  <c:v>0.96124004960716714</c:v>
                </c:pt>
                <c:pt idx="378">
                  <c:v>0.96131112170367961</c:v>
                </c:pt>
                <c:pt idx="379">
                  <c:v>0.96149221443189603</c:v>
                </c:pt>
                <c:pt idx="380">
                  <c:v>0.96113367238258351</c:v>
                </c:pt>
                <c:pt idx="381">
                  <c:v>0.96106629500879892</c:v>
                </c:pt>
                <c:pt idx="382">
                  <c:v>0.96196359947052967</c:v>
                </c:pt>
                <c:pt idx="383">
                  <c:v>0.96087406679685849</c:v>
                </c:pt>
                <c:pt idx="384">
                  <c:v>0.96190222602113551</c:v>
                </c:pt>
                <c:pt idx="385">
                  <c:v>0.96235580454895475</c:v>
                </c:pt>
                <c:pt idx="386">
                  <c:v>0.9609353889306691</c:v>
                </c:pt>
                <c:pt idx="387">
                  <c:v>0.96227482854296109</c:v>
                </c:pt>
                <c:pt idx="388">
                  <c:v>0.96073813179061085</c:v>
                </c:pt>
                <c:pt idx="389">
                  <c:v>0.9607938092091769</c:v>
                </c:pt>
                <c:pt idx="390">
                  <c:v>0.96224834969689355</c:v>
                </c:pt>
                <c:pt idx="391">
                  <c:v>0.96224629707317189</c:v>
                </c:pt>
                <c:pt idx="392">
                  <c:v>0.96373054928932211</c:v>
                </c:pt>
                <c:pt idx="393">
                  <c:v>0.9623607308458868</c:v>
                </c:pt>
                <c:pt idx="394">
                  <c:v>0.96357783408411102</c:v>
                </c:pt>
                <c:pt idx="395">
                  <c:v>0.96395495237813855</c:v>
                </c:pt>
                <c:pt idx="396">
                  <c:v>0.96295614567315835</c:v>
                </c:pt>
                <c:pt idx="397">
                  <c:v>0.9656172697025065</c:v>
                </c:pt>
                <c:pt idx="398">
                  <c:v>0.96363074046065311</c:v>
                </c:pt>
                <c:pt idx="399">
                  <c:v>0.96345241877446086</c:v>
                </c:pt>
                <c:pt idx="400">
                  <c:v>0.96293921152741602</c:v>
                </c:pt>
                <c:pt idx="401">
                  <c:v>0.96290919190542867</c:v>
                </c:pt>
                <c:pt idx="402">
                  <c:v>0.96414984900091694</c:v>
                </c:pt>
                <c:pt idx="403">
                  <c:v>0.96335076258445185</c:v>
                </c:pt>
                <c:pt idx="404">
                  <c:v>0.96283632376315476</c:v>
                </c:pt>
                <c:pt idx="405">
                  <c:v>0.95856835456563805</c:v>
                </c:pt>
                <c:pt idx="406">
                  <c:v>0.95479316900908717</c:v>
                </c:pt>
                <c:pt idx="407">
                  <c:v>0.95651039401811133</c:v>
                </c:pt>
                <c:pt idx="408">
                  <c:v>0.95515094132450418</c:v>
                </c:pt>
                <c:pt idx="409">
                  <c:v>0.9552784605734691</c:v>
                </c:pt>
                <c:pt idx="410">
                  <c:v>0.95583451634079541</c:v>
                </c:pt>
                <c:pt idx="411">
                  <c:v>0.95636347747494266</c:v>
                </c:pt>
                <c:pt idx="412">
                  <c:v>0.95753865587357445</c:v>
                </c:pt>
                <c:pt idx="413">
                  <c:v>0.95738465777854209</c:v>
                </c:pt>
                <c:pt idx="414">
                  <c:v>0.95670421301342634</c:v>
                </c:pt>
                <c:pt idx="415">
                  <c:v>0.95724672146417034</c:v>
                </c:pt>
                <c:pt idx="416">
                  <c:v>0.95755579528167456</c:v>
                </c:pt>
                <c:pt idx="417">
                  <c:v>0.95688248338401116</c:v>
                </c:pt>
                <c:pt idx="418">
                  <c:v>0.95857620585140235</c:v>
                </c:pt>
                <c:pt idx="419">
                  <c:v>0.95798889888782657</c:v>
                </c:pt>
                <c:pt idx="420">
                  <c:v>0.95726714507023958</c:v>
                </c:pt>
                <c:pt idx="421">
                  <c:v>0.95761429505786289</c:v>
                </c:pt>
                <c:pt idx="422">
                  <c:v>0.95901680153414326</c:v>
                </c:pt>
                <c:pt idx="423">
                  <c:v>0.95806371702263593</c:v>
                </c:pt>
                <c:pt idx="424">
                  <c:v>0.95922591257619938</c:v>
                </c:pt>
                <c:pt idx="425">
                  <c:v>0.95826210310573678</c:v>
                </c:pt>
                <c:pt idx="426">
                  <c:v>0.95934024371773308</c:v>
                </c:pt>
                <c:pt idx="427">
                  <c:v>0.95797324763191982</c:v>
                </c:pt>
                <c:pt idx="428">
                  <c:v>0.95978253281505421</c:v>
                </c:pt>
                <c:pt idx="429">
                  <c:v>0.95923268623449065</c:v>
                </c:pt>
                <c:pt idx="430">
                  <c:v>0.95856081117344172</c:v>
                </c:pt>
                <c:pt idx="431">
                  <c:v>0.95923879279009616</c:v>
                </c:pt>
                <c:pt idx="432">
                  <c:v>0.95947807740091873</c:v>
                </c:pt>
                <c:pt idx="433">
                  <c:v>0.95906360135507485</c:v>
                </c:pt>
                <c:pt idx="434">
                  <c:v>0.95965157542134572</c:v>
                </c:pt>
                <c:pt idx="435">
                  <c:v>0.96066726495647992</c:v>
                </c:pt>
                <c:pt idx="436">
                  <c:v>0.96002494767708091</c:v>
                </c:pt>
                <c:pt idx="437">
                  <c:v>0.95957562834348453</c:v>
                </c:pt>
                <c:pt idx="438">
                  <c:v>0.95896050832845103</c:v>
                </c:pt>
                <c:pt idx="439">
                  <c:v>0.96029527822177119</c:v>
                </c:pt>
                <c:pt idx="440">
                  <c:v>0.95904076591613729</c:v>
                </c:pt>
                <c:pt idx="441">
                  <c:v>0.95963207549595575</c:v>
                </c:pt>
                <c:pt idx="442">
                  <c:v>0.9585123692535088</c:v>
                </c:pt>
                <c:pt idx="443">
                  <c:v>0.95825635575932089</c:v>
                </c:pt>
                <c:pt idx="444">
                  <c:v>0.96072602131063345</c:v>
                </c:pt>
                <c:pt idx="445">
                  <c:v>0.96054297858988147</c:v>
                </c:pt>
                <c:pt idx="446">
                  <c:v>0.96060563492911577</c:v>
                </c:pt>
                <c:pt idx="447">
                  <c:v>0.96026146124588885</c:v>
                </c:pt>
                <c:pt idx="448">
                  <c:v>0.96002761608792408</c:v>
                </c:pt>
                <c:pt idx="449">
                  <c:v>0.9615934600971705</c:v>
                </c:pt>
                <c:pt idx="450">
                  <c:v>0.96069384643372879</c:v>
                </c:pt>
                <c:pt idx="451">
                  <c:v>0.95968523845045839</c:v>
                </c:pt>
                <c:pt idx="452">
                  <c:v>0.96027849802281273</c:v>
                </c:pt>
                <c:pt idx="453">
                  <c:v>0.95814997853470862</c:v>
                </c:pt>
                <c:pt idx="454">
                  <c:v>0.95979336040520524</c:v>
                </c:pt>
                <c:pt idx="455">
                  <c:v>0.96084779321316793</c:v>
                </c:pt>
                <c:pt idx="456">
                  <c:v>0.96109975277551052</c:v>
                </c:pt>
                <c:pt idx="457">
                  <c:v>0.9607038529743912</c:v>
                </c:pt>
                <c:pt idx="458">
                  <c:v>0.96165165197979086</c:v>
                </c:pt>
                <c:pt idx="459">
                  <c:v>0.96094385600353083</c:v>
                </c:pt>
                <c:pt idx="460">
                  <c:v>0.96121187734653868</c:v>
                </c:pt>
                <c:pt idx="461">
                  <c:v>0.96166484008724606</c:v>
                </c:pt>
                <c:pt idx="462">
                  <c:v>0.96277915819239501</c:v>
                </c:pt>
                <c:pt idx="463">
                  <c:v>0.9613680306964788</c:v>
                </c:pt>
                <c:pt idx="464">
                  <c:v>0.96157621805786497</c:v>
                </c:pt>
                <c:pt idx="465">
                  <c:v>0.96258908523539155</c:v>
                </c:pt>
                <c:pt idx="466">
                  <c:v>0.9623895188936461</c:v>
                </c:pt>
                <c:pt idx="467">
                  <c:v>0.96190212338993508</c:v>
                </c:pt>
                <c:pt idx="468">
                  <c:v>0.9618865234496311</c:v>
                </c:pt>
                <c:pt idx="469">
                  <c:v>0.96163954149982345</c:v>
                </c:pt>
                <c:pt idx="470">
                  <c:v>0.96209855948050971</c:v>
                </c:pt>
                <c:pt idx="471">
                  <c:v>0.9618305381375114</c:v>
                </c:pt>
                <c:pt idx="472">
                  <c:v>0.96242846742884203</c:v>
                </c:pt>
                <c:pt idx="473">
                  <c:v>0.96223249317861459</c:v>
                </c:pt>
                <c:pt idx="474">
                  <c:v>0.9622760088016008</c:v>
                </c:pt>
                <c:pt idx="475">
                  <c:v>0.96257764185810946</c:v>
                </c:pt>
                <c:pt idx="476">
                  <c:v>0.96370530201748772</c:v>
                </c:pt>
                <c:pt idx="477">
                  <c:v>0.96351184223133857</c:v>
                </c:pt>
                <c:pt idx="478">
                  <c:v>0.96409540315659803</c:v>
                </c:pt>
                <c:pt idx="479">
                  <c:v>0.96344318196770362</c:v>
                </c:pt>
                <c:pt idx="480">
                  <c:v>0.96202512686672204</c:v>
                </c:pt>
                <c:pt idx="481">
                  <c:v>0.96298426661819869</c:v>
                </c:pt>
                <c:pt idx="482">
                  <c:v>0.96261797591432241</c:v>
                </c:pt>
                <c:pt idx="483">
                  <c:v>0.96402474158482498</c:v>
                </c:pt>
                <c:pt idx="484">
                  <c:v>0.9644117637883336</c:v>
                </c:pt>
                <c:pt idx="485">
                  <c:v>0.96463354978190463</c:v>
                </c:pt>
                <c:pt idx="486">
                  <c:v>0.96458839205993618</c:v>
                </c:pt>
                <c:pt idx="487">
                  <c:v>0.96341844785180919</c:v>
                </c:pt>
                <c:pt idx="488">
                  <c:v>0.96475552694680666</c:v>
                </c:pt>
                <c:pt idx="489">
                  <c:v>0.96478842024200451</c:v>
                </c:pt>
                <c:pt idx="490">
                  <c:v>0.9643734823558423</c:v>
                </c:pt>
                <c:pt idx="491">
                  <c:v>0.96477210188339291</c:v>
                </c:pt>
                <c:pt idx="492">
                  <c:v>0.96335594545935377</c:v>
                </c:pt>
                <c:pt idx="493">
                  <c:v>0.96467547462151648</c:v>
                </c:pt>
                <c:pt idx="494">
                  <c:v>0.96498932078919275</c:v>
                </c:pt>
                <c:pt idx="495">
                  <c:v>0.96524800269423816</c:v>
                </c:pt>
                <c:pt idx="496">
                  <c:v>0.96573827187114036</c:v>
                </c:pt>
                <c:pt idx="497">
                  <c:v>0.96623480155043684</c:v>
                </c:pt>
                <c:pt idx="498">
                  <c:v>0.96622992656907858</c:v>
                </c:pt>
                <c:pt idx="499">
                  <c:v>0.9661672702298395</c:v>
                </c:pt>
                <c:pt idx="500">
                  <c:v>0.96618589779014252</c:v>
                </c:pt>
                <c:pt idx="501">
                  <c:v>0.96606412588763191</c:v>
                </c:pt>
                <c:pt idx="502">
                  <c:v>0.96602625497988504</c:v>
                </c:pt>
                <c:pt idx="503">
                  <c:v>0.96643067316946385</c:v>
                </c:pt>
                <c:pt idx="504">
                  <c:v>0.96543951248784732</c:v>
                </c:pt>
                <c:pt idx="505">
                  <c:v>0.96586153192587798</c:v>
                </c:pt>
                <c:pt idx="506">
                  <c:v>0.96660817380615294</c:v>
                </c:pt>
                <c:pt idx="507">
                  <c:v>0.96714652569383663</c:v>
                </c:pt>
                <c:pt idx="508">
                  <c:v>0.96709767324917861</c:v>
                </c:pt>
                <c:pt idx="509">
                  <c:v>0.9676616829334409</c:v>
                </c:pt>
                <c:pt idx="510">
                  <c:v>0.96778976665392447</c:v>
                </c:pt>
                <c:pt idx="511">
                  <c:v>0.96739894709653562</c:v>
                </c:pt>
                <c:pt idx="512">
                  <c:v>0.96756233594510432</c:v>
                </c:pt>
                <c:pt idx="513">
                  <c:v>0.96788659917818309</c:v>
                </c:pt>
                <c:pt idx="514">
                  <c:v>0.96792703586559148</c:v>
                </c:pt>
                <c:pt idx="515">
                  <c:v>0.96825673855155658</c:v>
                </c:pt>
                <c:pt idx="516">
                  <c:v>0.9687088289271677</c:v>
                </c:pt>
                <c:pt idx="517">
                  <c:v>0.96895211615426691</c:v>
                </c:pt>
                <c:pt idx="518">
                  <c:v>0.96831770147620633</c:v>
                </c:pt>
                <c:pt idx="519">
                  <c:v>0.96851644676847237</c:v>
                </c:pt>
                <c:pt idx="520">
                  <c:v>0.96767718024256855</c:v>
                </c:pt>
                <c:pt idx="521">
                  <c:v>0.96868732769364929</c:v>
                </c:pt>
                <c:pt idx="522">
                  <c:v>0.97031213331942623</c:v>
                </c:pt>
                <c:pt idx="523">
                  <c:v>0.97036072918611449</c:v>
                </c:pt>
                <c:pt idx="524">
                  <c:v>0.96901487512468742</c:v>
                </c:pt>
                <c:pt idx="525">
                  <c:v>0.97012447219528131</c:v>
                </c:pt>
                <c:pt idx="526">
                  <c:v>0.96956954537100171</c:v>
                </c:pt>
                <c:pt idx="527">
                  <c:v>0.96907132227715409</c:v>
                </c:pt>
                <c:pt idx="528">
                  <c:v>0.96956000067067671</c:v>
                </c:pt>
                <c:pt idx="529">
                  <c:v>0.97100094252620806</c:v>
                </c:pt>
                <c:pt idx="530">
                  <c:v>0.97083437211085155</c:v>
                </c:pt>
                <c:pt idx="531">
                  <c:v>0.97003636332184984</c:v>
                </c:pt>
                <c:pt idx="532">
                  <c:v>0.97078669992482369</c:v>
                </c:pt>
                <c:pt idx="533">
                  <c:v>0.97185678398868869</c:v>
                </c:pt>
                <c:pt idx="534">
                  <c:v>0.97112753809449825</c:v>
                </c:pt>
                <c:pt idx="535">
                  <c:v>0.97094136512257057</c:v>
                </c:pt>
                <c:pt idx="536">
                  <c:v>0.97235644391916076</c:v>
                </c:pt>
                <c:pt idx="537">
                  <c:v>0.97219392743566402</c:v>
                </c:pt>
                <c:pt idx="538">
                  <c:v>0.97242648970379819</c:v>
                </c:pt>
                <c:pt idx="539">
                  <c:v>0.97262980208384509</c:v>
                </c:pt>
                <c:pt idx="540">
                  <c:v>0.97293774695831192</c:v>
                </c:pt>
                <c:pt idx="541">
                  <c:v>0.97405047428007652</c:v>
                </c:pt>
                <c:pt idx="542">
                  <c:v>0.97325395364328271</c:v>
                </c:pt>
                <c:pt idx="543">
                  <c:v>0.97413776210402425</c:v>
                </c:pt>
                <c:pt idx="544">
                  <c:v>0.97375684645611171</c:v>
                </c:pt>
                <c:pt idx="545">
                  <c:v>0.97448357788623807</c:v>
                </c:pt>
                <c:pt idx="546">
                  <c:v>0.97494377612556926</c:v>
                </c:pt>
                <c:pt idx="547">
                  <c:v>0.97459426562065143</c:v>
                </c:pt>
                <c:pt idx="548">
                  <c:v>0.97454905658308988</c:v>
                </c:pt>
                <c:pt idx="549">
                  <c:v>0.97601637465349778</c:v>
                </c:pt>
                <c:pt idx="550">
                  <c:v>0.97477828333767613</c:v>
                </c:pt>
                <c:pt idx="551">
                  <c:v>0.97460971161418619</c:v>
                </c:pt>
                <c:pt idx="552">
                  <c:v>0.97386779076848551</c:v>
                </c:pt>
                <c:pt idx="553">
                  <c:v>0.9748714724548333</c:v>
                </c:pt>
                <c:pt idx="554">
                  <c:v>0.97575584538709337</c:v>
                </c:pt>
                <c:pt idx="555">
                  <c:v>0.97581413990091437</c:v>
                </c:pt>
                <c:pt idx="556">
                  <c:v>0.97540397436490511</c:v>
                </c:pt>
                <c:pt idx="557">
                  <c:v>0.97683224126892143</c:v>
                </c:pt>
                <c:pt idx="558">
                  <c:v>0.97563848662557007</c:v>
                </c:pt>
                <c:pt idx="559">
                  <c:v>0.97571587054003173</c:v>
                </c:pt>
                <c:pt idx="560">
                  <c:v>0.97677661516595793</c:v>
                </c:pt>
                <c:pt idx="561">
                  <c:v>0.97645363482270087</c:v>
                </c:pt>
                <c:pt idx="562">
                  <c:v>0.97762311719049033</c:v>
                </c:pt>
                <c:pt idx="563">
                  <c:v>0.97698572620803326</c:v>
                </c:pt>
                <c:pt idx="564">
                  <c:v>0.97608652306933108</c:v>
                </c:pt>
                <c:pt idx="565">
                  <c:v>0.97587946465099185</c:v>
                </c:pt>
                <c:pt idx="566">
                  <c:v>0.9772164411148081</c:v>
                </c:pt>
                <c:pt idx="567">
                  <c:v>0.97764754341281701</c:v>
                </c:pt>
                <c:pt idx="568">
                  <c:v>0.97732512754109291</c:v>
                </c:pt>
                <c:pt idx="569">
                  <c:v>0.9777517653824972</c:v>
                </c:pt>
                <c:pt idx="570">
                  <c:v>0.97735406953562143</c:v>
                </c:pt>
                <c:pt idx="571">
                  <c:v>0.97839495502698759</c:v>
                </c:pt>
                <c:pt idx="572">
                  <c:v>0.97746321780224354</c:v>
                </c:pt>
                <c:pt idx="573">
                  <c:v>0.97889641100320657</c:v>
                </c:pt>
                <c:pt idx="574">
                  <c:v>0.97719478593449616</c:v>
                </c:pt>
                <c:pt idx="575">
                  <c:v>0.97879372850133162</c:v>
                </c:pt>
                <c:pt idx="576">
                  <c:v>0.97956074267208304</c:v>
                </c:pt>
                <c:pt idx="577">
                  <c:v>0.98024611373413562</c:v>
                </c:pt>
                <c:pt idx="578">
                  <c:v>0.97953190330872597</c:v>
                </c:pt>
                <c:pt idx="579">
                  <c:v>0.97840691156019055</c:v>
                </c:pt>
                <c:pt idx="580">
                  <c:v>0.9804351090636757</c:v>
                </c:pt>
                <c:pt idx="581">
                  <c:v>0.98008965249061797</c:v>
                </c:pt>
                <c:pt idx="582">
                  <c:v>0.98084060488073743</c:v>
                </c:pt>
                <c:pt idx="583">
                  <c:v>0.98069830674093295</c:v>
                </c:pt>
                <c:pt idx="584">
                  <c:v>0.9814823063730147</c:v>
                </c:pt>
                <c:pt idx="585">
                  <c:v>0.9801596469596815</c:v>
                </c:pt>
                <c:pt idx="586">
                  <c:v>0.98165729254564005</c:v>
                </c:pt>
                <c:pt idx="587">
                  <c:v>0.98056267962824328</c:v>
                </c:pt>
                <c:pt idx="588">
                  <c:v>0.98013321942921172</c:v>
                </c:pt>
                <c:pt idx="589">
                  <c:v>0.98177075132208247</c:v>
                </c:pt>
                <c:pt idx="590">
                  <c:v>0.98113079455996832</c:v>
                </c:pt>
                <c:pt idx="591">
                  <c:v>0.98191761654966747</c:v>
                </c:pt>
                <c:pt idx="592">
                  <c:v>0.98217973659946123</c:v>
                </c:pt>
                <c:pt idx="593">
                  <c:v>0.98267729259060899</c:v>
                </c:pt>
                <c:pt idx="594">
                  <c:v>0.98165400834768057</c:v>
                </c:pt>
                <c:pt idx="595">
                  <c:v>0.98110913937966138</c:v>
                </c:pt>
                <c:pt idx="596">
                  <c:v>0.98245832895464547</c:v>
                </c:pt>
                <c:pt idx="597">
                  <c:v>0.98254571940976021</c:v>
                </c:pt>
                <c:pt idx="598">
                  <c:v>0.9810711658407284</c:v>
                </c:pt>
                <c:pt idx="599">
                  <c:v>0.98219574706450996</c:v>
                </c:pt>
                <c:pt idx="600">
                  <c:v>0.98201188329426914</c:v>
                </c:pt>
                <c:pt idx="601">
                  <c:v>0.98304301882294731</c:v>
                </c:pt>
                <c:pt idx="602">
                  <c:v>0.98210101847956621</c:v>
                </c:pt>
                <c:pt idx="603">
                  <c:v>0.98359461013366944</c:v>
                </c:pt>
                <c:pt idx="604">
                  <c:v>0.98289276676621185</c:v>
                </c:pt>
                <c:pt idx="605">
                  <c:v>0.98265620188181091</c:v>
                </c:pt>
                <c:pt idx="606">
                  <c:v>0.9833622531279077</c:v>
                </c:pt>
                <c:pt idx="607">
                  <c:v>0.98290231146654172</c:v>
                </c:pt>
                <c:pt idx="608">
                  <c:v>0.98378586334933715</c:v>
                </c:pt>
                <c:pt idx="609">
                  <c:v>0.98359276277232488</c:v>
                </c:pt>
                <c:pt idx="610">
                  <c:v>0.98369919131250616</c:v>
                </c:pt>
                <c:pt idx="611">
                  <c:v>0.98395669295891153</c:v>
                </c:pt>
                <c:pt idx="612">
                  <c:v>0.98403849001438437</c:v>
                </c:pt>
                <c:pt idx="613">
                  <c:v>0.98396746923346967</c:v>
                </c:pt>
                <c:pt idx="614">
                  <c:v>0.98341772528410176</c:v>
                </c:pt>
                <c:pt idx="615">
                  <c:v>0.98356684839778086</c:v>
                </c:pt>
                <c:pt idx="616">
                  <c:v>0.98381644744284324</c:v>
                </c:pt>
                <c:pt idx="617">
                  <c:v>0.98387730773632132</c:v>
                </c:pt>
                <c:pt idx="618">
                  <c:v>0.98366137172035217</c:v>
                </c:pt>
                <c:pt idx="619">
                  <c:v>0.9838736130135981</c:v>
                </c:pt>
                <c:pt idx="620">
                  <c:v>0.9852932588979787</c:v>
                </c:pt>
                <c:pt idx="621">
                  <c:v>0.9844934027476131</c:v>
                </c:pt>
                <c:pt idx="622">
                  <c:v>0.9871173742875452</c:v>
                </c:pt>
                <c:pt idx="623">
                  <c:v>0.98698456953247293</c:v>
                </c:pt>
                <c:pt idx="624">
                  <c:v>0.98556789995249849</c:v>
                </c:pt>
                <c:pt idx="625">
                  <c:v>0.98636477979846771</c:v>
                </c:pt>
                <c:pt idx="626">
                  <c:v>0.98611384654798118</c:v>
                </c:pt>
                <c:pt idx="627">
                  <c:v>0.98654428174329012</c:v>
                </c:pt>
                <c:pt idx="628">
                  <c:v>0.98533851925113303</c:v>
                </c:pt>
                <c:pt idx="629">
                  <c:v>0.98672522052471789</c:v>
                </c:pt>
                <c:pt idx="630">
                  <c:v>0.98639967440180376</c:v>
                </c:pt>
                <c:pt idx="631">
                  <c:v>0.98557200519994204</c:v>
                </c:pt>
                <c:pt idx="632">
                  <c:v>0.98640480596112712</c:v>
                </c:pt>
                <c:pt idx="633">
                  <c:v>0.98729821043777732</c:v>
                </c:pt>
                <c:pt idx="634">
                  <c:v>0.98683991087538392</c:v>
                </c:pt>
                <c:pt idx="635">
                  <c:v>0.98559181301889964</c:v>
                </c:pt>
                <c:pt idx="636">
                  <c:v>0.98687223969908244</c:v>
                </c:pt>
                <c:pt idx="637">
                  <c:v>0.98582006477720852</c:v>
                </c:pt>
                <c:pt idx="638">
                  <c:v>0.98672121790844158</c:v>
                </c:pt>
                <c:pt idx="639">
                  <c:v>0.98735178391702882</c:v>
                </c:pt>
                <c:pt idx="640">
                  <c:v>0.98565021016390197</c:v>
                </c:pt>
                <c:pt idx="641">
                  <c:v>0.98770462993549901</c:v>
                </c:pt>
                <c:pt idx="642">
                  <c:v>0.98659877890320213</c:v>
                </c:pt>
                <c:pt idx="643">
                  <c:v>0.98872678523536628</c:v>
                </c:pt>
                <c:pt idx="644">
                  <c:v>0.98812264675727246</c:v>
                </c:pt>
                <c:pt idx="645">
                  <c:v>0.9891566046435587</c:v>
                </c:pt>
                <c:pt idx="646">
                  <c:v>0.98954845051281326</c:v>
                </c:pt>
                <c:pt idx="647">
                  <c:v>0.9878446188736022</c:v>
                </c:pt>
                <c:pt idx="648">
                  <c:v>0.98693556314102615</c:v>
                </c:pt>
                <c:pt idx="649">
                  <c:v>0.98919206371842305</c:v>
                </c:pt>
                <c:pt idx="650">
                  <c:v>0.98778540067910636</c:v>
                </c:pt>
                <c:pt idx="651">
                  <c:v>0.98976454047556151</c:v>
                </c:pt>
                <c:pt idx="652">
                  <c:v>0.98879960206205197</c:v>
                </c:pt>
                <c:pt idx="653">
                  <c:v>0.98886071893347605</c:v>
                </c:pt>
                <c:pt idx="654">
                  <c:v>0.98989098209706761</c:v>
                </c:pt>
                <c:pt idx="655">
                  <c:v>0.98971989590952314</c:v>
                </c:pt>
                <c:pt idx="656">
                  <c:v>0.98974119188067455</c:v>
                </c:pt>
                <c:pt idx="657">
                  <c:v>0.98853399255192642</c:v>
                </c:pt>
                <c:pt idx="658">
                  <c:v>0.98741526130575186</c:v>
                </c:pt>
                <c:pt idx="659">
                  <c:v>0.98803925891840105</c:v>
                </c:pt>
                <c:pt idx="660">
                  <c:v>0.98672932577217565</c:v>
                </c:pt>
                <c:pt idx="661">
                  <c:v>0.98829050006243602</c:v>
                </c:pt>
                <c:pt idx="662">
                  <c:v>0.9884549665384732</c:v>
                </c:pt>
                <c:pt idx="663">
                  <c:v>0.98787900032099818</c:v>
                </c:pt>
                <c:pt idx="664">
                  <c:v>0.98848349800826241</c:v>
                </c:pt>
                <c:pt idx="665">
                  <c:v>0.98881756251963104</c:v>
                </c:pt>
                <c:pt idx="666">
                  <c:v>0.98756474362857727</c:v>
                </c:pt>
                <c:pt idx="667">
                  <c:v>0.98811464152472916</c:v>
                </c:pt>
                <c:pt idx="668">
                  <c:v>0.98842838506122432</c:v>
                </c:pt>
                <c:pt idx="669">
                  <c:v>0.98802422344960594</c:v>
                </c:pt>
                <c:pt idx="670">
                  <c:v>0.98898675003024739</c:v>
                </c:pt>
                <c:pt idx="671">
                  <c:v>0.98933605527279767</c:v>
                </c:pt>
                <c:pt idx="672">
                  <c:v>0.98881309806303652</c:v>
                </c:pt>
                <c:pt idx="673">
                  <c:v>0.99051995732225617</c:v>
                </c:pt>
                <c:pt idx="674">
                  <c:v>0.98862394878670745</c:v>
                </c:pt>
                <c:pt idx="675">
                  <c:v>0.99019133226375</c:v>
                </c:pt>
                <c:pt idx="676">
                  <c:v>0.98982822312664231</c:v>
                </c:pt>
                <c:pt idx="677">
                  <c:v>0.99044724312677113</c:v>
                </c:pt>
                <c:pt idx="678">
                  <c:v>0.99046664042097476</c:v>
                </c:pt>
                <c:pt idx="679">
                  <c:v>0.99013673247264722</c:v>
                </c:pt>
                <c:pt idx="680">
                  <c:v>0.99058117682487101</c:v>
                </c:pt>
                <c:pt idx="681">
                  <c:v>0.98950934803083812</c:v>
                </c:pt>
                <c:pt idx="682">
                  <c:v>0.99018358360917669</c:v>
                </c:pt>
                <c:pt idx="683">
                  <c:v>0.99049989292533824</c:v>
                </c:pt>
                <c:pt idx="684">
                  <c:v>0.98960310161951881</c:v>
                </c:pt>
                <c:pt idx="685">
                  <c:v>0.99044980890642331</c:v>
                </c:pt>
                <c:pt idx="686">
                  <c:v>0.9908499679017746</c:v>
                </c:pt>
                <c:pt idx="687">
                  <c:v>0.9911654048528451</c:v>
                </c:pt>
                <c:pt idx="688">
                  <c:v>0.99133669630276178</c:v>
                </c:pt>
                <c:pt idx="689">
                  <c:v>0.99148879572083704</c:v>
                </c:pt>
                <c:pt idx="690">
                  <c:v>0.99163699515385573</c:v>
                </c:pt>
                <c:pt idx="691">
                  <c:v>0.99275813823289361</c:v>
                </c:pt>
                <c:pt idx="692">
                  <c:v>0.99225288490278019</c:v>
                </c:pt>
                <c:pt idx="693">
                  <c:v>0.99299306101833162</c:v>
                </c:pt>
                <c:pt idx="694">
                  <c:v>0.99238738307241325</c:v>
                </c:pt>
                <c:pt idx="695">
                  <c:v>0.9915635625400584</c:v>
                </c:pt>
                <c:pt idx="696">
                  <c:v>0.99198296488282955</c:v>
                </c:pt>
                <c:pt idx="697">
                  <c:v>0.99137723562134217</c:v>
                </c:pt>
                <c:pt idx="698">
                  <c:v>0.9925172628386677</c:v>
                </c:pt>
                <c:pt idx="699">
                  <c:v>0.99301682013794879</c:v>
                </c:pt>
                <c:pt idx="700">
                  <c:v>0.99342554883734802</c:v>
                </c:pt>
                <c:pt idx="701">
                  <c:v>0.99255718637013624</c:v>
                </c:pt>
                <c:pt idx="702">
                  <c:v>0.9942823139805127</c:v>
                </c:pt>
                <c:pt idx="703">
                  <c:v>0.99176723412925183</c:v>
                </c:pt>
                <c:pt idx="704">
                  <c:v>0.99283449583548977</c:v>
                </c:pt>
                <c:pt idx="705">
                  <c:v>0.99373267266232623</c:v>
                </c:pt>
                <c:pt idx="706">
                  <c:v>0.99380056319206067</c:v>
                </c:pt>
                <c:pt idx="707">
                  <c:v>0.9936777136620577</c:v>
                </c:pt>
                <c:pt idx="708">
                  <c:v>0.99549089883028241</c:v>
                </c:pt>
                <c:pt idx="709">
                  <c:v>0.9954952606557006</c:v>
                </c:pt>
                <c:pt idx="710">
                  <c:v>0.99477689366724975</c:v>
                </c:pt>
                <c:pt idx="711">
                  <c:v>0.99518213290632196</c:v>
                </c:pt>
                <c:pt idx="712">
                  <c:v>0.99413442244107175</c:v>
                </c:pt>
                <c:pt idx="713">
                  <c:v>0.99501484407267227</c:v>
                </c:pt>
                <c:pt idx="714">
                  <c:v>0.99589285387139992</c:v>
                </c:pt>
                <c:pt idx="715">
                  <c:v>0.99652146988742285</c:v>
                </c:pt>
                <c:pt idx="716">
                  <c:v>0.99487388013830147</c:v>
                </c:pt>
                <c:pt idx="717">
                  <c:v>0.99638861381677202</c:v>
                </c:pt>
                <c:pt idx="718">
                  <c:v>0.99462530740510469</c:v>
                </c:pt>
                <c:pt idx="719">
                  <c:v>0.99584574615688615</c:v>
                </c:pt>
                <c:pt idx="720">
                  <c:v>0.99543470825578562</c:v>
                </c:pt>
                <c:pt idx="721">
                  <c:v>0.99491693392094582</c:v>
                </c:pt>
                <c:pt idx="722">
                  <c:v>0.99543193721375189</c:v>
                </c:pt>
                <c:pt idx="723">
                  <c:v>0.99670261393123705</c:v>
                </c:pt>
                <c:pt idx="724">
                  <c:v>0.99699367597554522</c:v>
                </c:pt>
                <c:pt idx="725">
                  <c:v>0.99747768465010078</c:v>
                </c:pt>
                <c:pt idx="726">
                  <c:v>0.99671888097425576</c:v>
                </c:pt>
                <c:pt idx="727">
                  <c:v>0.99760166312315068</c:v>
                </c:pt>
                <c:pt idx="728">
                  <c:v>0.99852205960181295</c:v>
                </c:pt>
                <c:pt idx="729">
                  <c:v>0.99801054576932902</c:v>
                </c:pt>
                <c:pt idx="730">
                  <c:v>0.9983170024916026</c:v>
                </c:pt>
                <c:pt idx="731">
                  <c:v>0.99757195139472621</c:v>
                </c:pt>
                <c:pt idx="732">
                  <c:v>0.99736489297636788</c:v>
                </c:pt>
                <c:pt idx="733">
                  <c:v>0.99871598122830929</c:v>
                </c:pt>
                <c:pt idx="734">
                  <c:v>0.99890528445143167</c:v>
                </c:pt>
                <c:pt idx="735">
                  <c:v>0.9968780106286067</c:v>
                </c:pt>
                <c:pt idx="736">
                  <c:v>0.99774647572701403</c:v>
                </c:pt>
                <c:pt idx="737">
                  <c:v>0.99678451361789622</c:v>
                </c:pt>
                <c:pt idx="738">
                  <c:v>0.99695960242169779</c:v>
                </c:pt>
                <c:pt idx="739">
                  <c:v>0.99628290369488837</c:v>
                </c:pt>
                <c:pt idx="740">
                  <c:v>0.99574881100142743</c:v>
                </c:pt>
                <c:pt idx="741">
                  <c:v>0.98899937366615964</c:v>
                </c:pt>
                <c:pt idx="742">
                  <c:v>0.9897268235145984</c:v>
                </c:pt>
                <c:pt idx="743">
                  <c:v>0.98943247727229722</c:v>
                </c:pt>
                <c:pt idx="744">
                  <c:v>0.9877908914475666</c:v>
                </c:pt>
                <c:pt idx="745">
                  <c:v>0.98844983497916417</c:v>
                </c:pt>
                <c:pt idx="746">
                  <c:v>0.9896719158299232</c:v>
                </c:pt>
                <c:pt idx="747">
                  <c:v>0.98940507474556949</c:v>
                </c:pt>
                <c:pt idx="748">
                  <c:v>0.98873263521299237</c:v>
                </c:pt>
                <c:pt idx="749">
                  <c:v>0.98957970170904808</c:v>
                </c:pt>
                <c:pt idx="750">
                  <c:v>0.99094351622806875</c:v>
                </c:pt>
                <c:pt idx="751">
                  <c:v>0.9902741556310789</c:v>
                </c:pt>
                <c:pt idx="752">
                  <c:v>0.99062705296514719</c:v>
                </c:pt>
                <c:pt idx="753">
                  <c:v>0.99070202504673577</c:v>
                </c:pt>
                <c:pt idx="754">
                  <c:v>0.99280411700435578</c:v>
                </c:pt>
                <c:pt idx="755">
                  <c:v>0.99205680802137597</c:v>
                </c:pt>
                <c:pt idx="756">
                  <c:v>0.99181203264205953</c:v>
                </c:pt>
                <c:pt idx="757">
                  <c:v>0.99155930334582632</c:v>
                </c:pt>
                <c:pt idx="758">
                  <c:v>0.99202555682515092</c:v>
                </c:pt>
                <c:pt idx="759">
                  <c:v>0.99252100887697414</c:v>
                </c:pt>
                <c:pt idx="760">
                  <c:v>0.99324907451252442</c:v>
                </c:pt>
                <c:pt idx="761">
                  <c:v>0.9913018530150185</c:v>
                </c:pt>
                <c:pt idx="762">
                  <c:v>0.99287652330628262</c:v>
                </c:pt>
                <c:pt idx="763">
                  <c:v>0.99325595080200657</c:v>
                </c:pt>
                <c:pt idx="764">
                  <c:v>0.99315691170723308</c:v>
                </c:pt>
                <c:pt idx="765">
                  <c:v>0.99372169112539599</c:v>
                </c:pt>
                <c:pt idx="766">
                  <c:v>0.99355132335615415</c:v>
                </c:pt>
                <c:pt idx="767">
                  <c:v>0.99427554032221677</c:v>
                </c:pt>
                <c:pt idx="768">
                  <c:v>0.99441948056099361</c:v>
                </c:pt>
                <c:pt idx="769">
                  <c:v>0.9944470883501032</c:v>
                </c:pt>
                <c:pt idx="770">
                  <c:v>0.99431920989199207</c:v>
                </c:pt>
                <c:pt idx="771">
                  <c:v>0.99443292524639015</c:v>
                </c:pt>
                <c:pt idx="772">
                  <c:v>0.99559589053385855</c:v>
                </c:pt>
                <c:pt idx="773">
                  <c:v>0.99573480184449792</c:v>
                </c:pt>
                <c:pt idx="774">
                  <c:v>0.99600400344614581</c:v>
                </c:pt>
                <c:pt idx="775">
                  <c:v>0.99569092701235562</c:v>
                </c:pt>
                <c:pt idx="776">
                  <c:v>0.99602745467221432</c:v>
                </c:pt>
                <c:pt idx="777">
                  <c:v>0.99462879686543615</c:v>
                </c:pt>
                <c:pt idx="778">
                  <c:v>0.99518002896700231</c:v>
                </c:pt>
                <c:pt idx="779">
                  <c:v>0.99499257310524403</c:v>
                </c:pt>
                <c:pt idx="780">
                  <c:v>0.99521466699237793</c:v>
                </c:pt>
                <c:pt idx="781">
                  <c:v>0.99513984885757323</c:v>
                </c:pt>
                <c:pt idx="782">
                  <c:v>0.99545123187677909</c:v>
                </c:pt>
                <c:pt idx="783">
                  <c:v>0.99485289206070382</c:v>
                </c:pt>
                <c:pt idx="784">
                  <c:v>0.9971675332051424</c:v>
                </c:pt>
                <c:pt idx="785">
                  <c:v>0.9970693151598482</c:v>
                </c:pt>
                <c:pt idx="786">
                  <c:v>0.9968472725883214</c:v>
                </c:pt>
                <c:pt idx="787">
                  <c:v>0.99667141405059068</c:v>
                </c:pt>
                <c:pt idx="788">
                  <c:v>0.99531473239901247</c:v>
                </c:pt>
                <c:pt idx="789">
                  <c:v>0.99585641980024875</c:v>
                </c:pt>
                <c:pt idx="790">
                  <c:v>0.99561718650500941</c:v>
                </c:pt>
                <c:pt idx="791">
                  <c:v>0.99652064883793423</c:v>
                </c:pt>
                <c:pt idx="792">
                  <c:v>0.99445170675348671</c:v>
                </c:pt>
                <c:pt idx="793">
                  <c:v>0.99622789337904138</c:v>
                </c:pt>
                <c:pt idx="794">
                  <c:v>0.99553944338139166</c:v>
                </c:pt>
                <c:pt idx="795">
                  <c:v>0.99632713773618709</c:v>
                </c:pt>
                <c:pt idx="796">
                  <c:v>0.99616728966352885</c:v>
                </c:pt>
                <c:pt idx="797">
                  <c:v>0.99573454526653271</c:v>
                </c:pt>
                <c:pt idx="798">
                  <c:v>0.99771578900230262</c:v>
                </c:pt>
                <c:pt idx="799">
                  <c:v>0.99577108196886044</c:v>
                </c:pt>
                <c:pt idx="800">
                  <c:v>0.99690361710959241</c:v>
                </c:pt>
                <c:pt idx="801">
                  <c:v>0.99509961743254638</c:v>
                </c:pt>
                <c:pt idx="802">
                  <c:v>0.99765964974340859</c:v>
                </c:pt>
                <c:pt idx="803">
                  <c:v>0.99629352602267707</c:v>
                </c:pt>
                <c:pt idx="804">
                  <c:v>0.99727149859683872</c:v>
                </c:pt>
                <c:pt idx="805">
                  <c:v>0.99805986005434366</c:v>
                </c:pt>
                <c:pt idx="806">
                  <c:v>0.99684373181239205</c:v>
                </c:pt>
                <c:pt idx="807">
                  <c:v>0.99775468622191521</c:v>
                </c:pt>
                <c:pt idx="808">
                  <c:v>0.99602996913628306</c:v>
                </c:pt>
                <c:pt idx="809">
                  <c:v>0.99682361609987613</c:v>
                </c:pt>
                <c:pt idx="810">
                  <c:v>0.99625483406544624</c:v>
                </c:pt>
                <c:pt idx="811">
                  <c:v>0.99576995302580906</c:v>
                </c:pt>
                <c:pt idx="812">
                  <c:v>0.9968630777909977</c:v>
                </c:pt>
                <c:pt idx="813">
                  <c:v>0.99711791102656011</c:v>
                </c:pt>
                <c:pt idx="814">
                  <c:v>0.99557577482134751</c:v>
                </c:pt>
                <c:pt idx="815">
                  <c:v>0.99635690078020434</c:v>
                </c:pt>
                <c:pt idx="816">
                  <c:v>0.99611510170531314</c:v>
                </c:pt>
                <c:pt idx="817">
                  <c:v>0.99644347018584944</c:v>
                </c:pt>
                <c:pt idx="818">
                  <c:v>0.99705879546326492</c:v>
                </c:pt>
                <c:pt idx="819">
                  <c:v>0.99665068255097267</c:v>
                </c:pt>
                <c:pt idx="820">
                  <c:v>0.99658412622666703</c:v>
                </c:pt>
                <c:pt idx="821">
                  <c:v>0.99558075243388222</c:v>
                </c:pt>
                <c:pt idx="822">
                  <c:v>0.99481230142653054</c:v>
                </c:pt>
                <c:pt idx="823">
                  <c:v>0.9976023815414532</c:v>
                </c:pt>
                <c:pt idx="824">
                  <c:v>0.99672339674644816</c:v>
                </c:pt>
                <c:pt idx="825">
                  <c:v>0.99627043400575988</c:v>
                </c:pt>
                <c:pt idx="826">
                  <c:v>0.99639661904931043</c:v>
                </c:pt>
                <c:pt idx="827">
                  <c:v>0.99573500710687013</c:v>
                </c:pt>
                <c:pt idx="828">
                  <c:v>0.99703057188702426</c:v>
                </c:pt>
                <c:pt idx="829">
                  <c:v>0.99681530297378407</c:v>
                </c:pt>
                <c:pt idx="830">
                  <c:v>0.99742965325492672</c:v>
                </c:pt>
                <c:pt idx="831">
                  <c:v>0.99805272718690108</c:v>
                </c:pt>
                <c:pt idx="832">
                  <c:v>0.99706541517476732</c:v>
                </c:pt>
                <c:pt idx="833">
                  <c:v>0.99892935146461159</c:v>
                </c:pt>
                <c:pt idx="834">
                  <c:v>0.99834384054682124</c:v>
                </c:pt>
                <c:pt idx="835">
                  <c:v>0.998408395562984</c:v>
                </c:pt>
                <c:pt idx="836">
                  <c:v>0.99748250831586127</c:v>
                </c:pt>
              </c:numCache>
            </c:numRef>
          </c:yVal>
          <c:smooth val="0"/>
          <c:extLst>
            <c:ext xmlns:c16="http://schemas.microsoft.com/office/drawing/2014/chart" uri="{C3380CC4-5D6E-409C-BE32-E72D297353CC}">
              <c16:uniqueId val="{00000006-E9F2-5B46-B952-DC25C377B72B}"/>
            </c:ext>
          </c:extLst>
        </c:ser>
        <c:ser>
          <c:idx val="7"/>
          <c:order val="7"/>
          <c:tx>
            <c:v>Dis_8</c:v>
          </c:tx>
          <c:spPr>
            <a:ln w="25400" cap="rnd">
              <a:solidFill>
                <a:schemeClr val="accent2">
                  <a:lumMod val="60000"/>
                </a:schemeClr>
              </a:solidFill>
              <a:round/>
            </a:ln>
            <a:effectLst/>
          </c:spPr>
          <c:marker>
            <c:symbol val="none"/>
          </c:marker>
          <c:xVal>
            <c:numRef>
              <c:f>'Fig. 13'!$A$2114:$A$2950</c:f>
              <c:numCache>
                <c:formatCode>0.000</c:formatCode>
                <c:ptCount val="837"/>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0.11916666666666667</c:v>
                </c:pt>
                <c:pt idx="41">
                  <c:v>0.12222222222222222</c:v>
                </c:pt>
                <c:pt idx="42">
                  <c:v>0.125</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0.15111111111111111</c:v>
                </c:pt>
                <c:pt idx="52">
                  <c:v>0.15416666666666667</c:v>
                </c:pt>
                <c:pt idx="53">
                  <c:v>0.15694444444444444</c:v>
                </c:pt>
                <c:pt idx="54">
                  <c:v>0.16</c:v>
                </c:pt>
                <c:pt idx="55">
                  <c:v>0.1627777777777778</c:v>
                </c:pt>
                <c:pt idx="56">
                  <c:v>0.16583333333333333</c:v>
                </c:pt>
                <c:pt idx="57">
                  <c:v>0.16861111111111113</c:v>
                </c:pt>
                <c:pt idx="58">
                  <c:v>0.17166666666666669</c:v>
                </c:pt>
                <c:pt idx="59">
                  <c:v>0.17444444444444446</c:v>
                </c:pt>
                <c:pt idx="60">
                  <c:v>0.17722222222222223</c:v>
                </c:pt>
                <c:pt idx="61">
                  <c:v>0.18027777777777779</c:v>
                </c:pt>
                <c:pt idx="62">
                  <c:v>0.18305555555555555</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0.20916666666666667</c:v>
                </c:pt>
                <c:pt idx="72">
                  <c:v>0.2122222222222222</c:v>
                </c:pt>
                <c:pt idx="73">
                  <c:v>0.215</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0.24111111111111111</c:v>
                </c:pt>
                <c:pt idx="83">
                  <c:v>0.24416666666666667</c:v>
                </c:pt>
                <c:pt idx="84">
                  <c:v>0.24694444444444444</c:v>
                </c:pt>
                <c:pt idx="85">
                  <c:v>0.25</c:v>
                </c:pt>
                <c:pt idx="86">
                  <c:v>0.25277777777777777</c:v>
                </c:pt>
                <c:pt idx="87">
                  <c:v>0.2558333333333333</c:v>
                </c:pt>
                <c:pt idx="88">
                  <c:v>0.25861111111111112</c:v>
                </c:pt>
                <c:pt idx="89">
                  <c:v>0.26138888888888889</c:v>
                </c:pt>
                <c:pt idx="90">
                  <c:v>0.26444444444444443</c:v>
                </c:pt>
                <c:pt idx="91">
                  <c:v>0.26722222222222225</c:v>
                </c:pt>
                <c:pt idx="92">
                  <c:v>0.27027777777777773</c:v>
                </c:pt>
                <c:pt idx="93">
                  <c:v>0.27305555555555555</c:v>
                </c:pt>
                <c:pt idx="94">
                  <c:v>0.27611111111111108</c:v>
                </c:pt>
                <c:pt idx="95">
                  <c:v>0.27888888888888891</c:v>
                </c:pt>
                <c:pt idx="96">
                  <c:v>0.28194444444444444</c:v>
                </c:pt>
                <c:pt idx="97">
                  <c:v>0.28472222222222221</c:v>
                </c:pt>
                <c:pt idx="98">
                  <c:v>0.28777777777777774</c:v>
                </c:pt>
                <c:pt idx="99">
                  <c:v>0.29055555555555557</c:v>
                </c:pt>
                <c:pt idx="100">
                  <c:v>0.29333333333333333</c:v>
                </c:pt>
                <c:pt idx="101">
                  <c:v>0.29638888888888892</c:v>
                </c:pt>
                <c:pt idx="102">
                  <c:v>0.29916666666666664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0.32527777777777778</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0.58361111111111108</c:v>
                </c:pt>
                <c:pt idx="201">
                  <c:v>0.58666666666666667</c:v>
                </c:pt>
                <c:pt idx="202">
                  <c:v>0.58944444444444444</c:v>
                </c:pt>
                <c:pt idx="203">
                  <c:v>0.59249999999999992</c:v>
                </c:pt>
                <c:pt idx="204">
                  <c:v>0.59527777777777779</c:v>
                </c:pt>
                <c:pt idx="205">
                  <c:v>0.59805555555555556</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0.72583333333333333</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0.75777777777777777</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0.78388888888888886</c:v>
                </c:pt>
                <c:pt idx="270">
                  <c:v>0.78694444444444445</c:v>
                </c:pt>
                <c:pt idx="271">
                  <c:v>0.78972222222222221</c:v>
                </c:pt>
                <c:pt idx="272">
                  <c:v>0.7927777777777778</c:v>
                </c:pt>
                <c:pt idx="273">
                  <c:v>0.79555555555555557</c:v>
                </c:pt>
                <c:pt idx="274">
                  <c:v>0.79861111111111105</c:v>
                </c:pt>
                <c:pt idx="275">
                  <c:v>0.80138888888888893</c:v>
                </c:pt>
                <c:pt idx="276">
                  <c:v>0.80444444444444441</c:v>
                </c:pt>
                <c:pt idx="277">
                  <c:v>0.80722222222222217</c:v>
                </c:pt>
                <c:pt idx="278">
                  <c:v>0.81</c:v>
                </c:pt>
                <c:pt idx="279">
                  <c:v>0.81305555555555553</c:v>
                </c:pt>
                <c:pt idx="280">
                  <c:v>0.81583333333333341</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0.84194444444444438</c:v>
                </c:pt>
                <c:pt idx="290">
                  <c:v>0.84500000000000008</c:v>
                </c:pt>
                <c:pt idx="291">
                  <c:v>0.84777777777777774</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0.87388888888888883</c:v>
                </c:pt>
                <c:pt idx="301">
                  <c:v>0.87694444444444442</c:v>
                </c:pt>
                <c:pt idx="302">
                  <c:v>0.87972222222222218</c:v>
                </c:pt>
                <c:pt idx="303">
                  <c:v>0.88277777777777777</c:v>
                </c:pt>
                <c:pt idx="304">
                  <c:v>0.88555555555555554</c:v>
                </c:pt>
                <c:pt idx="305">
                  <c:v>0.88861111111111113</c:v>
                </c:pt>
                <c:pt idx="306">
                  <c:v>0.8913888888888889</c:v>
                </c:pt>
                <c:pt idx="307">
                  <c:v>0.89444444444444438</c:v>
                </c:pt>
                <c:pt idx="308">
                  <c:v>0.89722222222222225</c:v>
                </c:pt>
                <c:pt idx="309">
                  <c:v>0.9</c:v>
                </c:pt>
                <c:pt idx="310">
                  <c:v>0.9030555555555555</c:v>
                </c:pt>
                <c:pt idx="311">
                  <c:v>0.90583333333333338</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0.93194444444444435</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0.95805555555555555</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1.0483333333333333</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1.0741666666666667</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1.1963888888888889</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1.2224999999999999</c:v>
                </c:pt>
                <c:pt idx="421">
                  <c:v>1.2252777777777777</c:v>
                </c:pt>
                <c:pt idx="422">
                  <c:v>1.2283333333333333</c:v>
                </c:pt>
                <c:pt idx="423">
                  <c:v>1.231111111111111</c:v>
                </c:pt>
                <c:pt idx="424">
                  <c:v>1.2338888888888888</c:v>
                </c:pt>
                <c:pt idx="425">
                  <c:v>1.2369444444444444</c:v>
                </c:pt>
                <c:pt idx="426">
                  <c:v>1.2397222222222224</c:v>
                </c:pt>
                <c:pt idx="427">
                  <c:v>1.2427777777777778</c:v>
                </c:pt>
                <c:pt idx="428">
                  <c:v>1.2455555555555555</c:v>
                </c:pt>
                <c:pt idx="429">
                  <c:v>1.2486111111111111</c:v>
                </c:pt>
                <c:pt idx="430">
                  <c:v>1.2513888888888889</c:v>
                </c:pt>
                <c:pt idx="431">
                  <c:v>1.2544444444444445</c:v>
                </c:pt>
                <c:pt idx="432">
                  <c:v>1.2572222222222222</c:v>
                </c:pt>
                <c:pt idx="433">
                  <c:v>1.2602777777777776</c:v>
                </c:pt>
                <c:pt idx="434">
                  <c:v>1.2630555555555556</c:v>
                </c:pt>
                <c:pt idx="435">
                  <c:v>1.2658333333333334</c:v>
                </c:pt>
                <c:pt idx="436">
                  <c:v>1.268888888888889</c:v>
                </c:pt>
                <c:pt idx="437">
                  <c:v>1.2716666666666667</c:v>
                </c:pt>
                <c:pt idx="438">
                  <c:v>1.2747222222222223</c:v>
                </c:pt>
                <c:pt idx="439">
                  <c:v>1.2775000000000001</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1.3036111111111111</c:v>
                </c:pt>
                <c:pt idx="449">
                  <c:v>1.3066666666666669</c:v>
                </c:pt>
                <c:pt idx="450">
                  <c:v>1.3094444444444444</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1.3355555555555556</c:v>
                </c:pt>
                <c:pt idx="460">
                  <c:v>1.338611111111111</c:v>
                </c:pt>
                <c:pt idx="461">
                  <c:v>1.341388888888889</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1.3674999999999999</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1.3936111111111109</c:v>
                </c:pt>
                <c:pt idx="480">
                  <c:v>1.3966666666666667</c:v>
                </c:pt>
                <c:pt idx="481">
                  <c:v>1.3994444444444445</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1.4519444444444443</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1.4780555555555557</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1.5041666666666667</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1.556111111111111</c:v>
                </c:pt>
                <c:pt idx="536">
                  <c:v>1.5591666666666666</c:v>
                </c:pt>
                <c:pt idx="537">
                  <c:v>1.5619444444444446</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1.5880555555555556</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1.6141666666666665</c:v>
                </c:pt>
                <c:pt idx="556">
                  <c:v>1.6172222222222221</c:v>
                </c:pt>
                <c:pt idx="557">
                  <c:v>1.62</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1.6463888888888889</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1.6724999999999999</c:v>
                </c:pt>
                <c:pt idx="576">
                  <c:v>1.6752777777777779</c:v>
                </c:pt>
                <c:pt idx="577">
                  <c:v>1.6783333333333335</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1.7361111111111112</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1.7622222222222221</c:v>
                </c:pt>
                <c:pt idx="607">
                  <c:v>1.7652777777777779</c:v>
                </c:pt>
                <c:pt idx="608">
                  <c:v>1.7680555555555555</c:v>
                </c:pt>
                <c:pt idx="609">
                  <c:v>1.7711111111111111</c:v>
                </c:pt>
                <c:pt idx="610">
                  <c:v>1.7738888888888888</c:v>
                </c:pt>
                <c:pt idx="611">
                  <c:v>1.7769444444444444</c:v>
                </c:pt>
                <c:pt idx="612">
                  <c:v>1.7797222222222222</c:v>
                </c:pt>
                <c:pt idx="613">
                  <c:v>1.7827777777777778</c:v>
                </c:pt>
                <c:pt idx="614">
                  <c:v>1.7855555555555556</c:v>
                </c:pt>
                <c:pt idx="615">
                  <c:v>1.7883333333333333</c:v>
                </c:pt>
                <c:pt idx="616">
                  <c:v>1.7913888888888889</c:v>
                </c:pt>
                <c:pt idx="617">
                  <c:v>1.7941666666666667</c:v>
                </c:pt>
                <c:pt idx="618">
                  <c:v>1.7972222222222221</c:v>
                </c:pt>
                <c:pt idx="619">
                  <c:v>1.8</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1.826111111111111</c:v>
                </c:pt>
                <c:pt idx="629">
                  <c:v>1.8291666666666666</c:v>
                </c:pt>
                <c:pt idx="630">
                  <c:v>1.8319444444444446</c:v>
                </c:pt>
                <c:pt idx="631">
                  <c:v>1.835</c:v>
                </c:pt>
                <c:pt idx="632">
                  <c:v>1.8377777777777777</c:v>
                </c:pt>
                <c:pt idx="633">
                  <c:v>1.8408333333333333</c:v>
                </c:pt>
                <c:pt idx="634">
                  <c:v>1.8436111111111111</c:v>
                </c:pt>
                <c:pt idx="635">
                  <c:v>1.8463888888888889</c:v>
                </c:pt>
                <c:pt idx="636">
                  <c:v>1.8494444444444444</c:v>
                </c:pt>
                <c:pt idx="637">
                  <c:v>1.8522222222222224</c:v>
                </c:pt>
                <c:pt idx="638">
                  <c:v>1.8552777777777778</c:v>
                </c:pt>
                <c:pt idx="639">
                  <c:v>1.8580555555555556</c:v>
                </c:pt>
                <c:pt idx="640">
                  <c:v>1.8611111111111112</c:v>
                </c:pt>
                <c:pt idx="641">
                  <c:v>1.8638888888888887</c:v>
                </c:pt>
                <c:pt idx="642">
                  <c:v>1.8669444444444445</c:v>
                </c:pt>
                <c:pt idx="643">
                  <c:v>1.8697222222222223</c:v>
                </c:pt>
                <c:pt idx="644">
                  <c:v>1.8724999999999998</c:v>
                </c:pt>
                <c:pt idx="645">
                  <c:v>1.8755555555555554</c:v>
                </c:pt>
                <c:pt idx="646">
                  <c:v>1.8786111111111112</c:v>
                </c:pt>
                <c:pt idx="647">
                  <c:v>1.881388888888889</c:v>
                </c:pt>
                <c:pt idx="648">
                  <c:v>1.8841666666666665</c:v>
                </c:pt>
                <c:pt idx="649">
                  <c:v>1.8872222222222221</c:v>
                </c:pt>
                <c:pt idx="650">
                  <c:v>1.8900000000000001</c:v>
                </c:pt>
                <c:pt idx="651">
                  <c:v>1.8930555555555555</c:v>
                </c:pt>
                <c:pt idx="652">
                  <c:v>1.8958333333333333</c:v>
                </c:pt>
                <c:pt idx="653">
                  <c:v>1.8988888888888888</c:v>
                </c:pt>
                <c:pt idx="654">
                  <c:v>1.9016666666666666</c:v>
                </c:pt>
                <c:pt idx="655">
                  <c:v>1.9044444444444444</c:v>
                </c:pt>
                <c:pt idx="656">
                  <c:v>1.9075</c:v>
                </c:pt>
                <c:pt idx="657">
                  <c:v>1.9102777777777777</c:v>
                </c:pt>
                <c:pt idx="658">
                  <c:v>1.9133333333333333</c:v>
                </c:pt>
                <c:pt idx="659">
                  <c:v>1.9161111111111111</c:v>
                </c:pt>
                <c:pt idx="660">
                  <c:v>1.9191666666666667</c:v>
                </c:pt>
                <c:pt idx="661">
                  <c:v>1.9219444444444445</c:v>
                </c:pt>
                <c:pt idx="662">
                  <c:v>1.925</c:v>
                </c:pt>
                <c:pt idx="663">
                  <c:v>1.9277777777777778</c:v>
                </c:pt>
                <c:pt idx="664">
                  <c:v>1.9308333333333332</c:v>
                </c:pt>
                <c:pt idx="665">
                  <c:v>1.9336111111111112</c:v>
                </c:pt>
                <c:pt idx="666">
                  <c:v>1.9366666666666668</c:v>
                </c:pt>
                <c:pt idx="667">
                  <c:v>1.9394444444444443</c:v>
                </c:pt>
                <c:pt idx="668">
                  <c:v>1.9422222222222223</c:v>
                </c:pt>
                <c:pt idx="669">
                  <c:v>1.9452777777777779</c:v>
                </c:pt>
                <c:pt idx="670">
                  <c:v>1.9480555555555557</c:v>
                </c:pt>
                <c:pt idx="671">
                  <c:v>1.951111111111111</c:v>
                </c:pt>
                <c:pt idx="672">
                  <c:v>1.953888888888889</c:v>
                </c:pt>
                <c:pt idx="673">
                  <c:v>1.9569444444444446</c:v>
                </c:pt>
                <c:pt idx="674">
                  <c:v>1.9597222222222221</c:v>
                </c:pt>
                <c:pt idx="675">
                  <c:v>1.9627777777777777</c:v>
                </c:pt>
                <c:pt idx="676">
                  <c:v>1.9655555555555557</c:v>
                </c:pt>
                <c:pt idx="677">
                  <c:v>1.9686111111111111</c:v>
                </c:pt>
                <c:pt idx="678">
                  <c:v>1.9713888888888889</c:v>
                </c:pt>
                <c:pt idx="679">
                  <c:v>1.9741666666666666</c:v>
                </c:pt>
                <c:pt idx="680">
                  <c:v>1.9772222222222224</c:v>
                </c:pt>
                <c:pt idx="681">
                  <c:v>1.98</c:v>
                </c:pt>
                <c:pt idx="682">
                  <c:v>1.9830555555555556</c:v>
                </c:pt>
                <c:pt idx="683">
                  <c:v>1.9869444444444444</c:v>
                </c:pt>
                <c:pt idx="684">
                  <c:v>1.9911111111111111</c:v>
                </c:pt>
                <c:pt idx="685">
                  <c:v>1.9941666666666669</c:v>
                </c:pt>
                <c:pt idx="686">
                  <c:v>1.9969444444444444</c:v>
                </c:pt>
                <c:pt idx="687">
                  <c:v>2</c:v>
                </c:pt>
                <c:pt idx="688">
                  <c:v>2.0030555555555556</c:v>
                </c:pt>
                <c:pt idx="689">
                  <c:v>2.0058333333333334</c:v>
                </c:pt>
                <c:pt idx="690">
                  <c:v>2.0088888888888889</c:v>
                </c:pt>
                <c:pt idx="691">
                  <c:v>2.0119444444444445</c:v>
                </c:pt>
                <c:pt idx="692">
                  <c:v>2.0150000000000001</c:v>
                </c:pt>
                <c:pt idx="693">
                  <c:v>2.0177777777777779</c:v>
                </c:pt>
                <c:pt idx="694">
                  <c:v>2.0208333333333335</c:v>
                </c:pt>
                <c:pt idx="695">
                  <c:v>2.0238888888888891</c:v>
                </c:pt>
                <c:pt idx="696">
                  <c:v>2.0266666666666664</c:v>
                </c:pt>
                <c:pt idx="697">
                  <c:v>2.029722222222222</c:v>
                </c:pt>
                <c:pt idx="698">
                  <c:v>2.032777777777778</c:v>
                </c:pt>
                <c:pt idx="699">
                  <c:v>2.0355555555555558</c:v>
                </c:pt>
                <c:pt idx="700">
                  <c:v>2.0386111111111109</c:v>
                </c:pt>
                <c:pt idx="701">
                  <c:v>2.0416666666666665</c:v>
                </c:pt>
                <c:pt idx="702">
                  <c:v>2.0444444444444447</c:v>
                </c:pt>
                <c:pt idx="703">
                  <c:v>2.0474999999999999</c:v>
                </c:pt>
                <c:pt idx="704">
                  <c:v>2.0505555555555555</c:v>
                </c:pt>
                <c:pt idx="705">
                  <c:v>2.0533333333333332</c:v>
                </c:pt>
                <c:pt idx="706">
                  <c:v>2.0563888888888888</c:v>
                </c:pt>
                <c:pt idx="707">
                  <c:v>2.0594444444444444</c:v>
                </c:pt>
                <c:pt idx="708">
                  <c:v>2.0622222222222222</c:v>
                </c:pt>
                <c:pt idx="709">
                  <c:v>2.0652777777777778</c:v>
                </c:pt>
                <c:pt idx="710">
                  <c:v>2.0683333333333334</c:v>
                </c:pt>
                <c:pt idx="711">
                  <c:v>2.0711111111111111</c:v>
                </c:pt>
                <c:pt idx="712">
                  <c:v>2.0741666666666667</c:v>
                </c:pt>
                <c:pt idx="713">
                  <c:v>2.0772222222222223</c:v>
                </c:pt>
                <c:pt idx="714">
                  <c:v>2.08</c:v>
                </c:pt>
                <c:pt idx="715">
                  <c:v>2.0830555555555557</c:v>
                </c:pt>
                <c:pt idx="716">
                  <c:v>2.0861111111111112</c:v>
                </c:pt>
                <c:pt idx="717">
                  <c:v>2.088888888888889</c:v>
                </c:pt>
                <c:pt idx="718">
                  <c:v>2.0919444444444446</c:v>
                </c:pt>
                <c:pt idx="719">
                  <c:v>2.0950000000000002</c:v>
                </c:pt>
                <c:pt idx="720">
                  <c:v>2.0980555555555558</c:v>
                </c:pt>
                <c:pt idx="721">
                  <c:v>2.1008333333333331</c:v>
                </c:pt>
                <c:pt idx="722">
                  <c:v>2.1038888888888887</c:v>
                </c:pt>
                <c:pt idx="723">
                  <c:v>2.1069444444444447</c:v>
                </c:pt>
                <c:pt idx="724">
                  <c:v>2.1097222222222221</c:v>
                </c:pt>
                <c:pt idx="725">
                  <c:v>2.1127777777777776</c:v>
                </c:pt>
                <c:pt idx="726">
                  <c:v>2.1158333333333332</c:v>
                </c:pt>
                <c:pt idx="727">
                  <c:v>2.118611111111111</c:v>
                </c:pt>
                <c:pt idx="728">
                  <c:v>2.1216666666666666</c:v>
                </c:pt>
                <c:pt idx="729">
                  <c:v>2.1247222222222222</c:v>
                </c:pt>
                <c:pt idx="730">
                  <c:v>2.1274999999999999</c:v>
                </c:pt>
                <c:pt idx="731">
                  <c:v>2.1305555555555555</c:v>
                </c:pt>
                <c:pt idx="732">
                  <c:v>2.1336111111111111</c:v>
                </c:pt>
                <c:pt idx="733">
                  <c:v>2.1363888888888889</c:v>
                </c:pt>
                <c:pt idx="734">
                  <c:v>2.1394444444444445</c:v>
                </c:pt>
                <c:pt idx="735">
                  <c:v>2.1425000000000001</c:v>
                </c:pt>
                <c:pt idx="736">
                  <c:v>2.1452777777777778</c:v>
                </c:pt>
                <c:pt idx="737">
                  <c:v>2.1483333333333334</c:v>
                </c:pt>
                <c:pt idx="738">
                  <c:v>2.1511111111111112</c:v>
                </c:pt>
                <c:pt idx="739">
                  <c:v>2.1541666666666668</c:v>
                </c:pt>
                <c:pt idx="740">
                  <c:v>2.1572222222222224</c:v>
                </c:pt>
                <c:pt idx="741">
                  <c:v>2.1599999999999997</c:v>
                </c:pt>
                <c:pt idx="742">
                  <c:v>2.1630555555555557</c:v>
                </c:pt>
                <c:pt idx="743">
                  <c:v>2.1661111111111113</c:v>
                </c:pt>
                <c:pt idx="744">
                  <c:v>2.1688888888888886</c:v>
                </c:pt>
                <c:pt idx="745">
                  <c:v>2.1719444444444442</c:v>
                </c:pt>
                <c:pt idx="746">
                  <c:v>2.1749999999999998</c:v>
                </c:pt>
                <c:pt idx="747">
                  <c:v>2.1780555555555554</c:v>
                </c:pt>
                <c:pt idx="748">
                  <c:v>2.1808333333333332</c:v>
                </c:pt>
                <c:pt idx="749">
                  <c:v>2.1838888888888888</c:v>
                </c:pt>
                <c:pt idx="750">
                  <c:v>2.1869444444444444</c:v>
                </c:pt>
                <c:pt idx="751">
                  <c:v>2.1897222222222221</c:v>
                </c:pt>
                <c:pt idx="752">
                  <c:v>2.1927777777777777</c:v>
                </c:pt>
                <c:pt idx="753">
                  <c:v>2.1955555555555555</c:v>
                </c:pt>
                <c:pt idx="754">
                  <c:v>2.1986111111111111</c:v>
                </c:pt>
                <c:pt idx="755">
                  <c:v>2.2016666666666667</c:v>
                </c:pt>
                <c:pt idx="756">
                  <c:v>2.2047222222222222</c:v>
                </c:pt>
                <c:pt idx="757">
                  <c:v>2.2075</c:v>
                </c:pt>
                <c:pt idx="758">
                  <c:v>2.2105555555555556</c:v>
                </c:pt>
                <c:pt idx="759">
                  <c:v>2.2136111111111112</c:v>
                </c:pt>
                <c:pt idx="760">
                  <c:v>2.2163888888888885</c:v>
                </c:pt>
                <c:pt idx="761">
                  <c:v>2.2194444444444441</c:v>
                </c:pt>
                <c:pt idx="762">
                  <c:v>2.2224999999999997</c:v>
                </c:pt>
                <c:pt idx="763">
                  <c:v>2.2252777777777779</c:v>
                </c:pt>
                <c:pt idx="764">
                  <c:v>2.2283333333333331</c:v>
                </c:pt>
                <c:pt idx="765">
                  <c:v>2.2313888888888886</c:v>
                </c:pt>
                <c:pt idx="766">
                  <c:v>2.2341666666666669</c:v>
                </c:pt>
                <c:pt idx="767">
                  <c:v>2.237222222222222</c:v>
                </c:pt>
                <c:pt idx="768">
                  <c:v>2.2402777777777776</c:v>
                </c:pt>
                <c:pt idx="769">
                  <c:v>2.2430555555555558</c:v>
                </c:pt>
                <c:pt idx="770">
                  <c:v>2.2461111111111114</c:v>
                </c:pt>
                <c:pt idx="771">
                  <c:v>2.2491666666666665</c:v>
                </c:pt>
                <c:pt idx="772">
                  <c:v>2.2522222222222221</c:v>
                </c:pt>
                <c:pt idx="773">
                  <c:v>2.2550000000000003</c:v>
                </c:pt>
                <c:pt idx="774">
                  <c:v>2.2580555555555555</c:v>
                </c:pt>
                <c:pt idx="775">
                  <c:v>2.2608333333333333</c:v>
                </c:pt>
                <c:pt idx="776">
                  <c:v>2.2638888888888888</c:v>
                </c:pt>
                <c:pt idx="777">
                  <c:v>2.2669444444444449</c:v>
                </c:pt>
                <c:pt idx="778">
                  <c:v>2.2697222222222222</c:v>
                </c:pt>
                <c:pt idx="779">
                  <c:v>2.2727777777777778</c:v>
                </c:pt>
                <c:pt idx="780">
                  <c:v>2.2758333333333334</c:v>
                </c:pt>
                <c:pt idx="781">
                  <c:v>2.2788888888888885</c:v>
                </c:pt>
                <c:pt idx="782">
                  <c:v>2.2816666666666667</c:v>
                </c:pt>
                <c:pt idx="783">
                  <c:v>2.2847222222222223</c:v>
                </c:pt>
                <c:pt idx="784">
                  <c:v>2.2877777777777779</c:v>
                </c:pt>
                <c:pt idx="785">
                  <c:v>2.2905555555555557</c:v>
                </c:pt>
                <c:pt idx="786">
                  <c:v>2.2936111111111113</c:v>
                </c:pt>
                <c:pt idx="787">
                  <c:v>2.2966666666666669</c:v>
                </c:pt>
                <c:pt idx="788">
                  <c:v>2.2994444444444446</c:v>
                </c:pt>
                <c:pt idx="789">
                  <c:v>2.3025000000000002</c:v>
                </c:pt>
                <c:pt idx="790">
                  <c:v>2.3055555555555558</c:v>
                </c:pt>
                <c:pt idx="791">
                  <c:v>2.3083333333333331</c:v>
                </c:pt>
                <c:pt idx="792">
                  <c:v>2.3113888888888892</c:v>
                </c:pt>
                <c:pt idx="793">
                  <c:v>2.3144444444444447</c:v>
                </c:pt>
                <c:pt idx="794">
                  <c:v>2.3172222222222221</c:v>
                </c:pt>
                <c:pt idx="795">
                  <c:v>2.3202777777777777</c:v>
                </c:pt>
                <c:pt idx="796">
                  <c:v>2.3233333333333333</c:v>
                </c:pt>
                <c:pt idx="797">
                  <c:v>2.326111111111111</c:v>
                </c:pt>
                <c:pt idx="798">
                  <c:v>2.3291666666666666</c:v>
                </c:pt>
                <c:pt idx="799">
                  <c:v>2.3322222222222222</c:v>
                </c:pt>
                <c:pt idx="800">
                  <c:v>2.335</c:v>
                </c:pt>
                <c:pt idx="801">
                  <c:v>2.3380555555555556</c:v>
                </c:pt>
                <c:pt idx="802">
                  <c:v>2.3411111111111111</c:v>
                </c:pt>
                <c:pt idx="803">
                  <c:v>2.3438888888888889</c:v>
                </c:pt>
                <c:pt idx="804">
                  <c:v>2.3469444444444445</c:v>
                </c:pt>
                <c:pt idx="805">
                  <c:v>2.35</c:v>
                </c:pt>
                <c:pt idx="806">
                  <c:v>2.3527777777777774</c:v>
                </c:pt>
                <c:pt idx="807">
                  <c:v>2.3558333333333334</c:v>
                </c:pt>
                <c:pt idx="808">
                  <c:v>2.358888888888889</c:v>
                </c:pt>
                <c:pt idx="809">
                  <c:v>2.3616666666666664</c:v>
                </c:pt>
                <c:pt idx="810">
                  <c:v>2.3647222222222219</c:v>
                </c:pt>
                <c:pt idx="811">
                  <c:v>2.3677777777777775</c:v>
                </c:pt>
                <c:pt idx="812">
                  <c:v>2.3705555555555553</c:v>
                </c:pt>
                <c:pt idx="813">
                  <c:v>2.3736111111111109</c:v>
                </c:pt>
                <c:pt idx="814">
                  <c:v>2.3766666666666665</c:v>
                </c:pt>
                <c:pt idx="815">
                  <c:v>2.3797222222222221</c:v>
                </c:pt>
                <c:pt idx="816">
                  <c:v>2.3824999999999998</c:v>
                </c:pt>
                <c:pt idx="817">
                  <c:v>2.3855555555555554</c:v>
                </c:pt>
                <c:pt idx="818">
                  <c:v>2.388611111111111</c:v>
                </c:pt>
                <c:pt idx="819">
                  <c:v>2.3913888888888888</c:v>
                </c:pt>
                <c:pt idx="820">
                  <c:v>2.3944444444444444</c:v>
                </c:pt>
                <c:pt idx="821">
                  <c:v>2.3975</c:v>
                </c:pt>
                <c:pt idx="822">
                  <c:v>2.4002777777777782</c:v>
                </c:pt>
                <c:pt idx="823">
                  <c:v>2.4033333333333333</c:v>
                </c:pt>
                <c:pt idx="824">
                  <c:v>2.4063888888888889</c:v>
                </c:pt>
                <c:pt idx="825">
                  <c:v>2.4091666666666667</c:v>
                </c:pt>
                <c:pt idx="826">
                  <c:v>2.4122222222222218</c:v>
                </c:pt>
                <c:pt idx="827">
                  <c:v>2.415</c:v>
                </c:pt>
                <c:pt idx="828">
                  <c:v>2.4180555555555556</c:v>
                </c:pt>
                <c:pt idx="829">
                  <c:v>2.4211111111111112</c:v>
                </c:pt>
                <c:pt idx="830">
                  <c:v>2.423888888888889</c:v>
                </c:pt>
                <c:pt idx="831">
                  <c:v>2.4269444444444446</c:v>
                </c:pt>
                <c:pt idx="832">
                  <c:v>2.4300000000000002</c:v>
                </c:pt>
                <c:pt idx="833">
                  <c:v>2.4327777777777779</c:v>
                </c:pt>
                <c:pt idx="834">
                  <c:v>2.4358333333333335</c:v>
                </c:pt>
                <c:pt idx="835">
                  <c:v>2.4388888888888891</c:v>
                </c:pt>
                <c:pt idx="836">
                  <c:v>2.4419444444444447</c:v>
                </c:pt>
              </c:numCache>
            </c:numRef>
          </c:xVal>
          <c:yVal>
            <c:numRef>
              <c:f>'Fig. 13'!$I$2114:$I$2950</c:f>
              <c:numCache>
                <c:formatCode>0.00</c:formatCode>
                <c:ptCount val="837"/>
                <c:pt idx="0">
                  <c:v>1</c:v>
                </c:pt>
                <c:pt idx="1">
                  <c:v>1.0003638212464843</c:v>
                </c:pt>
                <c:pt idx="2">
                  <c:v>1.0003362185734339</c:v>
                </c:pt>
                <c:pt idx="3">
                  <c:v>1.0012671492843126</c:v>
                </c:pt>
                <c:pt idx="4">
                  <c:v>1.0010291486139244</c:v>
                </c:pt>
                <c:pt idx="5">
                  <c:v>1.0011756551093158</c:v>
                </c:pt>
                <c:pt idx="6">
                  <c:v>1.0021891043008038</c:v>
                </c:pt>
                <c:pt idx="7">
                  <c:v>1.0011029809386727</c:v>
                </c:pt>
                <c:pt idx="8">
                  <c:v>1.0008163377955086</c:v>
                </c:pt>
                <c:pt idx="9">
                  <c:v>1.0007243610562986</c:v>
                </c:pt>
                <c:pt idx="10">
                  <c:v>1.0014060634360729</c:v>
                </c:pt>
                <c:pt idx="11">
                  <c:v>0.99996963062546707</c:v>
                </c:pt>
                <c:pt idx="12">
                  <c:v>0.99943060639832393</c:v>
                </c:pt>
                <c:pt idx="13">
                  <c:v>0.99947072356998623</c:v>
                </c:pt>
                <c:pt idx="14">
                  <c:v>0.99908525127577941</c:v>
                </c:pt>
                <c:pt idx="15">
                  <c:v>0.99802258053444814</c:v>
                </c:pt>
                <c:pt idx="16">
                  <c:v>0.9998846028109406</c:v>
                </c:pt>
                <c:pt idx="17">
                  <c:v>0.99932080695415193</c:v>
                </c:pt>
                <c:pt idx="18">
                  <c:v>0.99980005756062806</c:v>
                </c:pt>
                <c:pt idx="19">
                  <c:v>0.99878628665967384</c:v>
                </c:pt>
                <c:pt idx="20">
                  <c:v>0.9979767369341116</c:v>
                </c:pt>
                <c:pt idx="21">
                  <c:v>0.99770807735065303</c:v>
                </c:pt>
                <c:pt idx="22">
                  <c:v>0.99769623844193667</c:v>
                </c:pt>
                <c:pt idx="23">
                  <c:v>0.99720386208882494</c:v>
                </c:pt>
                <c:pt idx="24">
                  <c:v>1.0003955418008141</c:v>
                </c:pt>
                <c:pt idx="25">
                  <c:v>0.99920698614151915</c:v>
                </c:pt>
                <c:pt idx="26">
                  <c:v>0.99822557921384569</c:v>
                </c:pt>
                <c:pt idx="27">
                  <c:v>0.99805031189128901</c:v>
                </c:pt>
                <c:pt idx="28">
                  <c:v>0.99719845736962875</c:v>
                </c:pt>
                <c:pt idx="29">
                  <c:v>0.99694639799513451</c:v>
                </c:pt>
                <c:pt idx="30">
                  <c:v>0.99735953730429294</c:v>
                </c:pt>
                <c:pt idx="31">
                  <c:v>0.99597850286546741</c:v>
                </c:pt>
                <c:pt idx="32">
                  <c:v>0.99597190782120326</c:v>
                </c:pt>
                <c:pt idx="33">
                  <c:v>0.99521952586954232</c:v>
                </c:pt>
                <c:pt idx="34">
                  <c:v>0.99580799684314669</c:v>
                </c:pt>
                <c:pt idx="35">
                  <c:v>0.9955718620877213</c:v>
                </c:pt>
                <c:pt idx="36">
                  <c:v>0.99457169949759205</c:v>
                </c:pt>
                <c:pt idx="37">
                  <c:v>0.99488594531380992</c:v>
                </c:pt>
                <c:pt idx="38">
                  <c:v>0.99511300786202261</c:v>
                </c:pt>
                <c:pt idx="39">
                  <c:v>0.99490010053075828</c:v>
                </c:pt>
                <c:pt idx="40">
                  <c:v>0.99446585707997082</c:v>
                </c:pt>
                <c:pt idx="41">
                  <c:v>0.99479860119106089</c:v>
                </c:pt>
                <c:pt idx="42">
                  <c:v>0.99432144169616921</c:v>
                </c:pt>
                <c:pt idx="43">
                  <c:v>0.99486490551407913</c:v>
                </c:pt>
                <c:pt idx="44">
                  <c:v>0.9942890133809783</c:v>
                </c:pt>
                <c:pt idx="45">
                  <c:v>0.99373441841520405</c:v>
                </c:pt>
                <c:pt idx="46">
                  <c:v>0.99312352429110373</c:v>
                </c:pt>
                <c:pt idx="47">
                  <c:v>0.99436033637183374</c:v>
                </c:pt>
                <c:pt idx="48">
                  <c:v>0.99420932594376232</c:v>
                </c:pt>
                <c:pt idx="49">
                  <c:v>0.99340318633865166</c:v>
                </c:pt>
                <c:pt idx="50">
                  <c:v>0.99399966787821448</c:v>
                </c:pt>
                <c:pt idx="51">
                  <c:v>0.99494764919132361</c:v>
                </c:pt>
                <c:pt idx="52">
                  <c:v>0.99460113591466148</c:v>
                </c:pt>
                <c:pt idx="53">
                  <c:v>0.99429502934818059</c:v>
                </c:pt>
                <c:pt idx="54">
                  <c:v>0.99444333741664992</c:v>
                </c:pt>
                <c:pt idx="55">
                  <c:v>0.99408363405147182</c:v>
                </c:pt>
                <c:pt idx="56">
                  <c:v>0.99429490066439941</c:v>
                </c:pt>
                <c:pt idx="57">
                  <c:v>0.99425468697989161</c:v>
                </c:pt>
                <c:pt idx="58">
                  <c:v>0.99342589902765777</c:v>
                </c:pt>
                <c:pt idx="59">
                  <c:v>0.99364746034382578</c:v>
                </c:pt>
                <c:pt idx="60">
                  <c:v>0.99311699358874683</c:v>
                </c:pt>
                <c:pt idx="61">
                  <c:v>0.99428380168747676</c:v>
                </c:pt>
                <c:pt idx="62">
                  <c:v>0.99294047159923582</c:v>
                </c:pt>
                <c:pt idx="63">
                  <c:v>0.99236329262823675</c:v>
                </c:pt>
                <c:pt idx="64">
                  <c:v>0.99350619771288928</c:v>
                </c:pt>
                <c:pt idx="65">
                  <c:v>0.9930046848106574</c:v>
                </c:pt>
                <c:pt idx="66">
                  <c:v>0.99372093878815138</c:v>
                </c:pt>
                <c:pt idx="67">
                  <c:v>0.99171964847948169</c:v>
                </c:pt>
                <c:pt idx="68">
                  <c:v>0.99203518113359512</c:v>
                </c:pt>
                <c:pt idx="69">
                  <c:v>0.9906223617985358</c:v>
                </c:pt>
                <c:pt idx="70">
                  <c:v>0.9906233269269622</c:v>
                </c:pt>
                <c:pt idx="71">
                  <c:v>0.99075831622311905</c:v>
                </c:pt>
                <c:pt idx="72">
                  <c:v>0.9906424686407882</c:v>
                </c:pt>
                <c:pt idx="73">
                  <c:v>0.99025458352550089</c:v>
                </c:pt>
                <c:pt idx="74">
                  <c:v>0.98970693748440475</c:v>
                </c:pt>
                <c:pt idx="75">
                  <c:v>0.98942975259983257</c:v>
                </c:pt>
                <c:pt idx="76">
                  <c:v>0.98894239491454938</c:v>
                </c:pt>
                <c:pt idx="77">
                  <c:v>0.98915742552834518</c:v>
                </c:pt>
                <c:pt idx="78">
                  <c:v>0.98884372661823861</c:v>
                </c:pt>
                <c:pt idx="79">
                  <c:v>0.98838342469989138</c:v>
                </c:pt>
                <c:pt idx="80">
                  <c:v>0.98794821612068684</c:v>
                </c:pt>
                <c:pt idx="81">
                  <c:v>0.98833291631215525</c:v>
                </c:pt>
                <c:pt idx="82">
                  <c:v>0.9877938277431173</c:v>
                </c:pt>
                <c:pt idx="83">
                  <c:v>0.98748849327938948</c:v>
                </c:pt>
                <c:pt idx="84">
                  <c:v>0.98834665330678251</c:v>
                </c:pt>
                <c:pt idx="85">
                  <c:v>0.98774457402232929</c:v>
                </c:pt>
                <c:pt idx="86">
                  <c:v>0.98755067972111299</c:v>
                </c:pt>
                <c:pt idx="87">
                  <c:v>0.98680161137705491</c:v>
                </c:pt>
                <c:pt idx="88">
                  <c:v>0.98691507830926162</c:v>
                </c:pt>
                <c:pt idx="89">
                  <c:v>0.98766295632826073</c:v>
                </c:pt>
                <c:pt idx="90">
                  <c:v>0.9862387806486802</c:v>
                </c:pt>
                <c:pt idx="91">
                  <c:v>0.98686032335643792</c:v>
                </c:pt>
                <c:pt idx="92">
                  <c:v>0.98748537269746883</c:v>
                </c:pt>
                <c:pt idx="93">
                  <c:v>0.98565925319851333</c:v>
                </c:pt>
                <c:pt idx="94">
                  <c:v>0.98542472699046513</c:v>
                </c:pt>
                <c:pt idx="95">
                  <c:v>0.98557531919620978</c:v>
                </c:pt>
                <c:pt idx="96">
                  <c:v>0.98728163408628089</c:v>
                </c:pt>
                <c:pt idx="97">
                  <c:v>0.98727555377718346</c:v>
                </c:pt>
                <c:pt idx="98">
                  <c:v>0.98606750252363617</c:v>
                </c:pt>
                <c:pt idx="99">
                  <c:v>0.9853261552069974</c:v>
                </c:pt>
                <c:pt idx="100">
                  <c:v>0.9851611825876746</c:v>
                </c:pt>
                <c:pt idx="101">
                  <c:v>0.98506273948799983</c:v>
                </c:pt>
                <c:pt idx="102">
                  <c:v>0.98481119484866908</c:v>
                </c:pt>
                <c:pt idx="103">
                  <c:v>0.98494560506776729</c:v>
                </c:pt>
                <c:pt idx="104">
                  <c:v>0.98500007048206606</c:v>
                </c:pt>
                <c:pt idx="105">
                  <c:v>0.98403326916460632</c:v>
                </c:pt>
                <c:pt idx="106">
                  <c:v>0.98339419329041444</c:v>
                </c:pt>
                <c:pt idx="107">
                  <c:v>0.98361977597502792</c:v>
                </c:pt>
                <c:pt idx="108">
                  <c:v>0.98335375440927386</c:v>
                </c:pt>
                <c:pt idx="109">
                  <c:v>0.98179372081796457</c:v>
                </c:pt>
                <c:pt idx="110">
                  <c:v>0.98124819805940611</c:v>
                </c:pt>
                <c:pt idx="111">
                  <c:v>0.98152917911579129</c:v>
                </c:pt>
                <c:pt idx="112">
                  <c:v>0.98187225010106927</c:v>
                </c:pt>
                <c:pt idx="113">
                  <c:v>0.98306431239366132</c:v>
                </c:pt>
                <c:pt idx="114">
                  <c:v>0.98139071535730271</c:v>
                </c:pt>
                <c:pt idx="115">
                  <c:v>0.98058895100106369</c:v>
                </c:pt>
                <c:pt idx="116">
                  <c:v>0.97995930121451635</c:v>
                </c:pt>
                <c:pt idx="117">
                  <c:v>0.98119740013313628</c:v>
                </c:pt>
                <c:pt idx="118">
                  <c:v>0.98124819805940011</c:v>
                </c:pt>
                <c:pt idx="119">
                  <c:v>0.98005462373227381</c:v>
                </c:pt>
                <c:pt idx="120">
                  <c:v>0.97997409985041239</c:v>
                </c:pt>
                <c:pt idx="121">
                  <c:v>0.9796732371484107</c:v>
                </c:pt>
                <c:pt idx="122">
                  <c:v>0.97945695186765458</c:v>
                </c:pt>
                <c:pt idx="123">
                  <c:v>0.97814933153125394</c:v>
                </c:pt>
                <c:pt idx="124">
                  <c:v>0.97957730338264126</c:v>
                </c:pt>
                <c:pt idx="125">
                  <c:v>0.97922084928317099</c:v>
                </c:pt>
                <c:pt idx="126">
                  <c:v>0.97771820866238968</c:v>
                </c:pt>
                <c:pt idx="127">
                  <c:v>0.97780252871606688</c:v>
                </c:pt>
                <c:pt idx="128">
                  <c:v>0.97762835520572955</c:v>
                </c:pt>
                <c:pt idx="129">
                  <c:v>0.97836301096525313</c:v>
                </c:pt>
                <c:pt idx="130">
                  <c:v>0.97772544712560461</c:v>
                </c:pt>
                <c:pt idx="131">
                  <c:v>0.97815010363400068</c:v>
                </c:pt>
                <c:pt idx="132">
                  <c:v>0.97759981957520303</c:v>
                </c:pt>
                <c:pt idx="133">
                  <c:v>0.97776488870736222</c:v>
                </c:pt>
                <c:pt idx="134">
                  <c:v>0.97819318053283977</c:v>
                </c:pt>
                <c:pt idx="135">
                  <c:v>0.97652222151418877</c:v>
                </c:pt>
                <c:pt idx="136">
                  <c:v>0.9768055510497563</c:v>
                </c:pt>
                <c:pt idx="137">
                  <c:v>0.97721717832437416</c:v>
                </c:pt>
                <c:pt idx="138">
                  <c:v>0.97753116677300567</c:v>
                </c:pt>
                <c:pt idx="139">
                  <c:v>0.97585895308739734</c:v>
                </c:pt>
                <c:pt idx="140">
                  <c:v>0.97636686800819605</c:v>
                </c:pt>
                <c:pt idx="141">
                  <c:v>0.97577405395666172</c:v>
                </c:pt>
                <c:pt idx="142">
                  <c:v>0.97651778192341587</c:v>
                </c:pt>
                <c:pt idx="143">
                  <c:v>0.97573715387976256</c:v>
                </c:pt>
                <c:pt idx="144">
                  <c:v>0.97570440385509327</c:v>
                </c:pt>
                <c:pt idx="145">
                  <c:v>0.97519636025050194</c:v>
                </c:pt>
                <c:pt idx="146">
                  <c:v>0.97462761006777354</c:v>
                </c:pt>
                <c:pt idx="147">
                  <c:v>0.97496527633384944</c:v>
                </c:pt>
                <c:pt idx="148">
                  <c:v>0.97529975767610699</c:v>
                </c:pt>
                <c:pt idx="149">
                  <c:v>0.97594102117473192</c:v>
                </c:pt>
                <c:pt idx="150">
                  <c:v>0.97436451605824848</c:v>
                </c:pt>
                <c:pt idx="151">
                  <c:v>0.97501697504664753</c:v>
                </c:pt>
                <c:pt idx="152">
                  <c:v>0.97418172073395215</c:v>
                </c:pt>
                <c:pt idx="153">
                  <c:v>0.97359061174264927</c:v>
                </c:pt>
                <c:pt idx="154">
                  <c:v>0.97334157643722685</c:v>
                </c:pt>
                <c:pt idx="155">
                  <c:v>0.97338770957608811</c:v>
                </c:pt>
                <c:pt idx="156">
                  <c:v>0.97286570378023363</c:v>
                </c:pt>
                <c:pt idx="157">
                  <c:v>0.9718488766392569</c:v>
                </c:pt>
                <c:pt idx="158">
                  <c:v>0.97183314504587626</c:v>
                </c:pt>
                <c:pt idx="159">
                  <c:v>0.97133227556260127</c:v>
                </c:pt>
                <c:pt idx="160">
                  <c:v>0.97155943462364158</c:v>
                </c:pt>
                <c:pt idx="161">
                  <c:v>0.97113390949964962</c:v>
                </c:pt>
                <c:pt idx="162">
                  <c:v>0.9705041310293242</c:v>
                </c:pt>
                <c:pt idx="163">
                  <c:v>0.9703275125269557</c:v>
                </c:pt>
                <c:pt idx="164">
                  <c:v>0.96977198460370284</c:v>
                </c:pt>
                <c:pt idx="165">
                  <c:v>0.96991041619124985</c:v>
                </c:pt>
                <c:pt idx="166">
                  <c:v>0.96980894902249704</c:v>
                </c:pt>
                <c:pt idx="167">
                  <c:v>0.96833597001540606</c:v>
                </c:pt>
                <c:pt idx="168">
                  <c:v>0.96897157142726664</c:v>
                </c:pt>
                <c:pt idx="169">
                  <c:v>0.96917305807212062</c:v>
                </c:pt>
                <c:pt idx="170">
                  <c:v>0.96919432306848752</c:v>
                </c:pt>
                <c:pt idx="171">
                  <c:v>0.96867653166676093</c:v>
                </c:pt>
                <c:pt idx="172">
                  <c:v>0.96784722897938436</c:v>
                </c:pt>
                <c:pt idx="173">
                  <c:v>0.96506486023377758</c:v>
                </c:pt>
                <c:pt idx="174">
                  <c:v>0.96855804606673768</c:v>
                </c:pt>
                <c:pt idx="175">
                  <c:v>0.96843627903004137</c:v>
                </c:pt>
                <c:pt idx="176">
                  <c:v>0.96841321246061218</c:v>
                </c:pt>
                <c:pt idx="177">
                  <c:v>0.96650341632693326</c:v>
                </c:pt>
                <c:pt idx="178">
                  <c:v>0.96686530731655007</c:v>
                </c:pt>
                <c:pt idx="179">
                  <c:v>0.96571561416195695</c:v>
                </c:pt>
                <c:pt idx="180">
                  <c:v>0.96617302069501643</c:v>
                </c:pt>
                <c:pt idx="181">
                  <c:v>0.96643302629357164</c:v>
                </c:pt>
                <c:pt idx="182">
                  <c:v>0.9662383277186547</c:v>
                </c:pt>
                <c:pt idx="183">
                  <c:v>0.96559394363810647</c:v>
                </c:pt>
                <c:pt idx="184">
                  <c:v>0.96595876218396459</c:v>
                </c:pt>
                <c:pt idx="185">
                  <c:v>0.96625814502238216</c:v>
                </c:pt>
                <c:pt idx="186">
                  <c:v>0.96645207149455215</c:v>
                </c:pt>
                <c:pt idx="187">
                  <c:v>0.96636829834698335</c:v>
                </c:pt>
                <c:pt idx="188">
                  <c:v>0.96598231131760692</c:v>
                </c:pt>
                <c:pt idx="189">
                  <c:v>0.96447741873049175</c:v>
                </c:pt>
                <c:pt idx="190">
                  <c:v>0.96488592542319795</c:v>
                </c:pt>
                <c:pt idx="191">
                  <c:v>0.96442681382991002</c:v>
                </c:pt>
                <c:pt idx="192">
                  <c:v>0.96460761455545607</c:v>
                </c:pt>
                <c:pt idx="193">
                  <c:v>0.96447844820081907</c:v>
                </c:pt>
                <c:pt idx="194">
                  <c:v>0.9644548347252726</c:v>
                </c:pt>
                <c:pt idx="195">
                  <c:v>0.96422497330462398</c:v>
                </c:pt>
                <c:pt idx="196">
                  <c:v>0.96414927506490888</c:v>
                </c:pt>
                <c:pt idx="197">
                  <c:v>0.96391342984801454</c:v>
                </c:pt>
                <c:pt idx="198">
                  <c:v>0.96392581566283908</c:v>
                </c:pt>
                <c:pt idx="199">
                  <c:v>0.96412604764073595</c:v>
                </c:pt>
                <c:pt idx="200">
                  <c:v>0.96393874838377758</c:v>
                </c:pt>
                <c:pt idx="201">
                  <c:v>0.96306521064343265</c:v>
                </c:pt>
                <c:pt idx="202">
                  <c:v>0.96229899518430462</c:v>
                </c:pt>
                <c:pt idx="203">
                  <c:v>0.96248626227031264</c:v>
                </c:pt>
                <c:pt idx="204">
                  <c:v>0.96255349955080949</c:v>
                </c:pt>
                <c:pt idx="205">
                  <c:v>0.96174922586065614</c:v>
                </c:pt>
                <c:pt idx="206">
                  <c:v>0.96037752099663842</c:v>
                </c:pt>
                <c:pt idx="207">
                  <c:v>0.96065637877048271</c:v>
                </c:pt>
                <c:pt idx="208">
                  <c:v>0.96077618337936421</c:v>
                </c:pt>
                <c:pt idx="209">
                  <c:v>0.96081131405415454</c:v>
                </c:pt>
                <c:pt idx="210">
                  <c:v>0.95973844512244655</c:v>
                </c:pt>
                <c:pt idx="211">
                  <c:v>0.95996978640667308</c:v>
                </c:pt>
                <c:pt idx="212">
                  <c:v>0.95960493568987637</c:v>
                </c:pt>
                <c:pt idx="213">
                  <c:v>0.96004976338242609</c:v>
                </c:pt>
                <c:pt idx="214">
                  <c:v>0.95954358569278886</c:v>
                </c:pt>
                <c:pt idx="215">
                  <c:v>0.95997104107363318</c:v>
                </c:pt>
                <c:pt idx="216">
                  <c:v>0.958725735862755</c:v>
                </c:pt>
                <c:pt idx="217">
                  <c:v>0.95892069180524642</c:v>
                </c:pt>
                <c:pt idx="218">
                  <c:v>0.95795453390673446</c:v>
                </c:pt>
                <c:pt idx="219">
                  <c:v>0.95748811950834245</c:v>
                </c:pt>
                <c:pt idx="220">
                  <c:v>0.95780378084626128</c:v>
                </c:pt>
                <c:pt idx="221">
                  <c:v>0.95725671388221456</c:v>
                </c:pt>
                <c:pt idx="222">
                  <c:v>0.95768458748538021</c:v>
                </c:pt>
                <c:pt idx="223">
                  <c:v>0.95622035897603563</c:v>
                </c:pt>
                <c:pt idx="224">
                  <c:v>0.95670453173750936</c:v>
                </c:pt>
                <c:pt idx="225">
                  <c:v>0.95575375155195519</c:v>
                </c:pt>
                <c:pt idx="226">
                  <c:v>0.95565749607672223</c:v>
                </c:pt>
                <c:pt idx="227">
                  <c:v>0.95539083109201717</c:v>
                </c:pt>
                <c:pt idx="228">
                  <c:v>0.95488574721459307</c:v>
                </c:pt>
                <c:pt idx="229">
                  <c:v>0.95561380792987094</c:v>
                </c:pt>
                <c:pt idx="230">
                  <c:v>0.95439542980213898</c:v>
                </c:pt>
                <c:pt idx="231">
                  <c:v>0.9541442390432312</c:v>
                </c:pt>
                <c:pt idx="232">
                  <c:v>0.95327980568105242</c:v>
                </c:pt>
                <c:pt idx="233">
                  <c:v>0.95443686598265043</c:v>
                </c:pt>
                <c:pt idx="234">
                  <c:v>0.95303337622239293</c:v>
                </c:pt>
                <c:pt idx="235">
                  <c:v>0.95299683002591395</c:v>
                </c:pt>
                <c:pt idx="236">
                  <c:v>0.95305370826128111</c:v>
                </c:pt>
                <c:pt idx="237">
                  <c:v>0.95302063652714564</c:v>
                </c:pt>
                <c:pt idx="238">
                  <c:v>0.95299123228102955</c:v>
                </c:pt>
                <c:pt idx="239">
                  <c:v>0.95220944608325864</c:v>
                </c:pt>
                <c:pt idx="240">
                  <c:v>0.95309868324603697</c:v>
                </c:pt>
                <c:pt idx="241">
                  <c:v>0.95203559428239681</c:v>
                </c:pt>
                <c:pt idx="242">
                  <c:v>0.95233369028291293</c:v>
                </c:pt>
                <c:pt idx="243">
                  <c:v>0.95129234887984959</c:v>
                </c:pt>
                <c:pt idx="244">
                  <c:v>0.95158082576703862</c:v>
                </c:pt>
                <c:pt idx="245">
                  <c:v>0.95211348014654462</c:v>
                </c:pt>
                <c:pt idx="246">
                  <c:v>0.95028337145008512</c:v>
                </c:pt>
                <c:pt idx="247">
                  <c:v>0.95004617505338784</c:v>
                </c:pt>
                <c:pt idx="248">
                  <c:v>0.95050309902223395</c:v>
                </c:pt>
                <c:pt idx="249">
                  <c:v>0.9497721107507332</c:v>
                </c:pt>
                <c:pt idx="250">
                  <c:v>0.94900872633498912</c:v>
                </c:pt>
                <c:pt idx="251">
                  <c:v>0.94976094743191852</c:v>
                </c:pt>
                <c:pt idx="252">
                  <c:v>0.94954588464716272</c:v>
                </c:pt>
                <c:pt idx="253">
                  <c:v>0.94961781888600949</c:v>
                </c:pt>
                <c:pt idx="254">
                  <c:v>0.9489298110005111</c:v>
                </c:pt>
                <c:pt idx="255">
                  <c:v>0.94828568428754012</c:v>
                </c:pt>
                <c:pt idx="256">
                  <c:v>0.94854749145916029</c:v>
                </c:pt>
                <c:pt idx="257">
                  <c:v>0.94838782704618518</c:v>
                </c:pt>
                <c:pt idx="258">
                  <c:v>0.94862193503191827</c:v>
                </c:pt>
                <c:pt idx="259">
                  <c:v>0.94738711754995375</c:v>
                </c:pt>
                <c:pt idx="260">
                  <c:v>0.9482275835561661</c:v>
                </c:pt>
                <c:pt idx="261">
                  <c:v>0.94736932701593313</c:v>
                </c:pt>
                <c:pt idx="262">
                  <c:v>0.94767363200933696</c:v>
                </c:pt>
                <c:pt idx="263">
                  <c:v>0.94607795300807984</c:v>
                </c:pt>
                <c:pt idx="264">
                  <c:v>0.94651966011870892</c:v>
                </c:pt>
                <c:pt idx="265">
                  <c:v>0.94556611323166329</c:v>
                </c:pt>
                <c:pt idx="266">
                  <c:v>0.94554571685087996</c:v>
                </c:pt>
                <c:pt idx="267">
                  <c:v>0.94529568424608679</c:v>
                </c:pt>
                <c:pt idx="268">
                  <c:v>0.94557180748939318</c:v>
                </c:pt>
                <c:pt idx="269">
                  <c:v>0.94544309152802186</c:v>
                </c:pt>
                <c:pt idx="270">
                  <c:v>0.94580546508185181</c:v>
                </c:pt>
                <c:pt idx="271">
                  <c:v>0.94640078846729736</c:v>
                </c:pt>
                <c:pt idx="272">
                  <c:v>0.94597960642124146</c:v>
                </c:pt>
                <c:pt idx="273">
                  <c:v>0.9381509028341638</c:v>
                </c:pt>
                <c:pt idx="274">
                  <c:v>0.94502782893632276</c:v>
                </c:pt>
                <c:pt idx="275">
                  <c:v>0.94488572986074704</c:v>
                </c:pt>
                <c:pt idx="276">
                  <c:v>0.94488817485276932</c:v>
                </c:pt>
                <c:pt idx="277">
                  <c:v>0.94502184514006493</c:v>
                </c:pt>
                <c:pt idx="278">
                  <c:v>0.94510912492091892</c:v>
                </c:pt>
                <c:pt idx="279">
                  <c:v>0.94507708265710466</c:v>
                </c:pt>
                <c:pt idx="280">
                  <c:v>0.94493823284724254</c:v>
                </c:pt>
                <c:pt idx="281">
                  <c:v>0.94498011942102289</c:v>
                </c:pt>
                <c:pt idx="282">
                  <c:v>0.94511266372516345</c:v>
                </c:pt>
                <c:pt idx="283">
                  <c:v>0.94537527517046638</c:v>
                </c:pt>
                <c:pt idx="284">
                  <c:v>0.94503101386013533</c:v>
                </c:pt>
                <c:pt idx="285">
                  <c:v>0.94500074099843878</c:v>
                </c:pt>
                <c:pt idx="286">
                  <c:v>0.94466075842413666</c:v>
                </c:pt>
                <c:pt idx="287">
                  <c:v>0.9435629248370857</c:v>
                </c:pt>
                <c:pt idx="288">
                  <c:v>0.9441394603891311</c:v>
                </c:pt>
                <c:pt idx="289">
                  <c:v>0.94372178497635728</c:v>
                </c:pt>
                <c:pt idx="290">
                  <c:v>0.94351402499671455</c:v>
                </c:pt>
                <c:pt idx="291">
                  <c:v>0.94343253598642995</c:v>
                </c:pt>
                <c:pt idx="292">
                  <c:v>0.94222712275058151</c:v>
                </c:pt>
                <c:pt idx="293">
                  <c:v>0.94302061917328139</c:v>
                </c:pt>
                <c:pt idx="294">
                  <c:v>0.94264447645387384</c:v>
                </c:pt>
                <c:pt idx="295">
                  <c:v>0.94308132575142112</c:v>
                </c:pt>
                <c:pt idx="296">
                  <c:v>0.94254500388387452</c:v>
                </c:pt>
                <c:pt idx="297">
                  <c:v>0.94246274277085196</c:v>
                </c:pt>
                <c:pt idx="298">
                  <c:v>0.94282952374450701</c:v>
                </c:pt>
                <c:pt idx="299">
                  <c:v>0.94297500076958041</c:v>
                </c:pt>
                <c:pt idx="300">
                  <c:v>0.94234609091483257</c:v>
                </c:pt>
                <c:pt idx="301">
                  <c:v>0.94299452853478016</c:v>
                </c:pt>
                <c:pt idx="302">
                  <c:v>0.94337707327275777</c:v>
                </c:pt>
                <c:pt idx="303">
                  <c:v>0.9426013352131366</c:v>
                </c:pt>
                <c:pt idx="304">
                  <c:v>0.94256411342675617</c:v>
                </c:pt>
                <c:pt idx="305">
                  <c:v>0.94205886869460054</c:v>
                </c:pt>
                <c:pt idx="306">
                  <c:v>0.94221579857702586</c:v>
                </c:pt>
                <c:pt idx="307">
                  <c:v>0.94215892034166449</c:v>
                </c:pt>
                <c:pt idx="308">
                  <c:v>0.94250009324101658</c:v>
                </c:pt>
                <c:pt idx="309">
                  <c:v>0.94267696911095966</c:v>
                </c:pt>
                <c:pt idx="310">
                  <c:v>0.94181842303219587</c:v>
                </c:pt>
                <c:pt idx="311">
                  <c:v>0.94212459394055981</c:v>
                </c:pt>
                <c:pt idx="312">
                  <c:v>0.94188903826219328</c:v>
                </c:pt>
                <c:pt idx="313">
                  <c:v>0.94112150379420412</c:v>
                </c:pt>
                <c:pt idx="314">
                  <c:v>0.9406936301910479</c:v>
                </c:pt>
                <c:pt idx="315">
                  <c:v>0.93996038995321618</c:v>
                </c:pt>
                <c:pt idx="316">
                  <c:v>0.94097210191353076</c:v>
                </c:pt>
                <c:pt idx="317">
                  <c:v>0.94107948853663426</c:v>
                </c:pt>
                <c:pt idx="318">
                  <c:v>0.94126846068287084</c:v>
                </c:pt>
                <c:pt idx="319">
                  <c:v>0.94185973052892302</c:v>
                </c:pt>
                <c:pt idx="320">
                  <c:v>0.94208318993099305</c:v>
                </c:pt>
                <c:pt idx="321">
                  <c:v>0.94111256027077894</c:v>
                </c:pt>
                <c:pt idx="322">
                  <c:v>0.94169974440648141</c:v>
                </c:pt>
                <c:pt idx="323">
                  <c:v>0.94231807001946699</c:v>
                </c:pt>
                <c:pt idx="324">
                  <c:v>0.94113813617412234</c:v>
                </c:pt>
                <c:pt idx="325">
                  <c:v>0.94190502722315428</c:v>
                </c:pt>
                <c:pt idx="326">
                  <c:v>0.94170090256058991</c:v>
                </c:pt>
                <c:pt idx="327">
                  <c:v>0.94133820729727857</c:v>
                </c:pt>
                <c:pt idx="328">
                  <c:v>0.94175511060730832</c:v>
                </c:pt>
                <c:pt idx="329">
                  <c:v>0.9420899780009393</c:v>
                </c:pt>
                <c:pt idx="330">
                  <c:v>0.9416255582012949</c:v>
                </c:pt>
                <c:pt idx="331">
                  <c:v>0.941225222929294</c:v>
                </c:pt>
                <c:pt idx="332">
                  <c:v>0.94166908549341144</c:v>
                </c:pt>
                <c:pt idx="333">
                  <c:v>0.94102392931011603</c:v>
                </c:pt>
                <c:pt idx="334">
                  <c:v>0.94124150142877694</c:v>
                </c:pt>
                <c:pt idx="335">
                  <c:v>0.94095678854246212</c:v>
                </c:pt>
                <c:pt idx="336">
                  <c:v>0.94098760831026984</c:v>
                </c:pt>
                <c:pt idx="337">
                  <c:v>0.94168044183791455</c:v>
                </c:pt>
                <c:pt idx="338">
                  <c:v>0.94020620816386946</c:v>
                </c:pt>
                <c:pt idx="339">
                  <c:v>0.94115386776749999</c:v>
                </c:pt>
                <c:pt idx="340">
                  <c:v>0.94101755946249388</c:v>
                </c:pt>
                <c:pt idx="341">
                  <c:v>0.94041689569974152</c:v>
                </c:pt>
                <c:pt idx="342">
                  <c:v>0.94117809249104956</c:v>
                </c:pt>
                <c:pt idx="343">
                  <c:v>0.94016718480442962</c:v>
                </c:pt>
                <c:pt idx="344">
                  <c:v>0.94078721547763211</c:v>
                </c:pt>
                <c:pt idx="345">
                  <c:v>0.94141528888774983</c:v>
                </c:pt>
                <c:pt idx="346">
                  <c:v>0.94023963377843112</c:v>
                </c:pt>
                <c:pt idx="347">
                  <c:v>0.9397872137422465</c:v>
                </c:pt>
                <c:pt idx="348">
                  <c:v>0.94027457142753001</c:v>
                </c:pt>
                <c:pt idx="349">
                  <c:v>0.93931294963264234</c:v>
                </c:pt>
                <c:pt idx="350">
                  <c:v>0.94008083798104847</c:v>
                </c:pt>
                <c:pt idx="351">
                  <c:v>0.94026334376682297</c:v>
                </c:pt>
                <c:pt idx="352">
                  <c:v>0.94051189650801448</c:v>
                </c:pt>
                <c:pt idx="353">
                  <c:v>0.93984412414856744</c:v>
                </c:pt>
                <c:pt idx="354">
                  <c:v>0.94032961591889042</c:v>
                </c:pt>
                <c:pt idx="355">
                  <c:v>0.9404612272655436</c:v>
                </c:pt>
                <c:pt idx="356">
                  <c:v>0.9403538406424311</c:v>
                </c:pt>
                <c:pt idx="357">
                  <c:v>0.94042336206021537</c:v>
                </c:pt>
                <c:pt idx="358">
                  <c:v>0.94128943614070981</c:v>
                </c:pt>
                <c:pt idx="359">
                  <c:v>0.94053634642820572</c:v>
                </c:pt>
                <c:pt idx="360">
                  <c:v>0.94135596566036339</c:v>
                </c:pt>
                <c:pt idx="361">
                  <c:v>0.94009010321395825</c:v>
                </c:pt>
                <c:pt idx="362">
                  <c:v>0.94031295136802784</c:v>
                </c:pt>
                <c:pt idx="363">
                  <c:v>0.94152084176684037</c:v>
                </c:pt>
                <c:pt idx="364">
                  <c:v>0.940359116677843</c:v>
                </c:pt>
                <c:pt idx="365">
                  <c:v>0.9401053200721754</c:v>
                </c:pt>
                <c:pt idx="366">
                  <c:v>0.93986934617149098</c:v>
                </c:pt>
                <c:pt idx="367">
                  <c:v>0.93991017110399899</c:v>
                </c:pt>
                <c:pt idx="368">
                  <c:v>0.93964527552141464</c:v>
                </c:pt>
                <c:pt idx="369">
                  <c:v>0.93978840406731146</c:v>
                </c:pt>
                <c:pt idx="370">
                  <c:v>0.93975063537481984</c:v>
                </c:pt>
                <c:pt idx="371">
                  <c:v>0.94016152271764741</c:v>
                </c:pt>
                <c:pt idx="372">
                  <c:v>0.94018426757759821</c:v>
                </c:pt>
                <c:pt idx="373">
                  <c:v>0.93880168893328464</c:v>
                </c:pt>
                <c:pt idx="374">
                  <c:v>0.93962304539661279</c:v>
                </c:pt>
                <c:pt idx="375">
                  <c:v>0.93932790912327924</c:v>
                </c:pt>
                <c:pt idx="376">
                  <c:v>0.94005381438505964</c:v>
                </c:pt>
                <c:pt idx="377">
                  <c:v>0.93927283246097726</c:v>
                </c:pt>
                <c:pt idx="378">
                  <c:v>0.93953093997361836</c:v>
                </c:pt>
                <c:pt idx="379">
                  <c:v>0.9397418527061201</c:v>
                </c:pt>
                <c:pt idx="380">
                  <c:v>0.9409573354485764</c:v>
                </c:pt>
                <c:pt idx="381">
                  <c:v>0.94077556959459818</c:v>
                </c:pt>
                <c:pt idx="382">
                  <c:v>0.93931671363351377</c:v>
                </c:pt>
                <c:pt idx="383">
                  <c:v>0.94059637741643232</c:v>
                </c:pt>
                <c:pt idx="384">
                  <c:v>0.93925452719178415</c:v>
                </c:pt>
                <c:pt idx="385">
                  <c:v>0.9396973281146328</c:v>
                </c:pt>
                <c:pt idx="386">
                  <c:v>0.93979020564037097</c:v>
                </c:pt>
                <c:pt idx="387">
                  <c:v>0.9403309027567891</c:v>
                </c:pt>
                <c:pt idx="388">
                  <c:v>0.94054065733518821</c:v>
                </c:pt>
                <c:pt idx="389">
                  <c:v>0.93965495897664253</c:v>
                </c:pt>
                <c:pt idx="390">
                  <c:v>0.93996357487702875</c:v>
                </c:pt>
                <c:pt idx="391">
                  <c:v>0.93983096623099305</c:v>
                </c:pt>
                <c:pt idx="392">
                  <c:v>0.93946547209524245</c:v>
                </c:pt>
                <c:pt idx="393">
                  <c:v>0.93954628551562858</c:v>
                </c:pt>
                <c:pt idx="394">
                  <c:v>0.93926581919439533</c:v>
                </c:pt>
                <c:pt idx="395">
                  <c:v>0.93966174704658878</c:v>
                </c:pt>
                <c:pt idx="396">
                  <c:v>0.9405554238001369</c:v>
                </c:pt>
                <c:pt idx="397">
                  <c:v>0.93915447554473808</c:v>
                </c:pt>
                <c:pt idx="398">
                  <c:v>0.94061757807091018</c:v>
                </c:pt>
                <c:pt idx="399">
                  <c:v>0.94100938804180934</c:v>
                </c:pt>
                <c:pt idx="400">
                  <c:v>0.94068822547185194</c:v>
                </c:pt>
                <c:pt idx="401">
                  <c:v>0.94083608314704947</c:v>
                </c:pt>
                <c:pt idx="402">
                  <c:v>0.9407997299762525</c:v>
                </c:pt>
                <c:pt idx="403">
                  <c:v>0.93973014248119713</c:v>
                </c:pt>
                <c:pt idx="404">
                  <c:v>0.94008428027244439</c:v>
                </c:pt>
                <c:pt idx="405">
                  <c:v>0.94033543886040449</c:v>
                </c:pt>
                <c:pt idx="406">
                  <c:v>0.93957540022321651</c:v>
                </c:pt>
                <c:pt idx="407">
                  <c:v>0.93939176845427796</c:v>
                </c:pt>
                <c:pt idx="408">
                  <c:v>0.9401021673193104</c:v>
                </c:pt>
                <c:pt idx="409">
                  <c:v>0.93971675936698995</c:v>
                </c:pt>
                <c:pt idx="410">
                  <c:v>0.94020389185564046</c:v>
                </c:pt>
                <c:pt idx="411">
                  <c:v>0.93955555074853869</c:v>
                </c:pt>
                <c:pt idx="412">
                  <c:v>0.93957874600175784</c:v>
                </c:pt>
                <c:pt idx="413">
                  <c:v>0.93947402956730375</c:v>
                </c:pt>
                <c:pt idx="414">
                  <c:v>0.93979052734985236</c:v>
                </c:pt>
                <c:pt idx="415">
                  <c:v>0.93999265741366023</c:v>
                </c:pt>
                <c:pt idx="416">
                  <c:v>0.93966824557800432</c:v>
                </c:pt>
                <c:pt idx="417">
                  <c:v>0.94075285690559185</c:v>
                </c:pt>
                <c:pt idx="418">
                  <c:v>0.93975555752979978</c:v>
                </c:pt>
                <c:pt idx="419">
                  <c:v>0.94107858775010311</c:v>
                </c:pt>
                <c:pt idx="420">
                  <c:v>0.94125961367227873</c:v>
                </c:pt>
                <c:pt idx="421">
                  <c:v>0.94041306735697183</c:v>
                </c:pt>
                <c:pt idx="422">
                  <c:v>0.93951993750953544</c:v>
                </c:pt>
                <c:pt idx="423">
                  <c:v>0.93915064720196584</c:v>
                </c:pt>
                <c:pt idx="424">
                  <c:v>0.93974143448380498</c:v>
                </c:pt>
                <c:pt idx="425">
                  <c:v>0.94026389067292515</c:v>
                </c:pt>
                <c:pt idx="426">
                  <c:v>0.93971891482048397</c:v>
                </c:pt>
                <c:pt idx="427">
                  <c:v>0.9400550047101186</c:v>
                </c:pt>
                <c:pt idx="428">
                  <c:v>0.94001463017087616</c:v>
                </c:pt>
                <c:pt idx="429">
                  <c:v>0.94026717210958954</c:v>
                </c:pt>
                <c:pt idx="430">
                  <c:v>0.93981980291217215</c:v>
                </c:pt>
                <c:pt idx="431">
                  <c:v>0.94020199376972358</c:v>
                </c:pt>
                <c:pt idx="432">
                  <c:v>0.94006446296871393</c:v>
                </c:pt>
                <c:pt idx="433">
                  <c:v>0.9402628933735544</c:v>
                </c:pt>
                <c:pt idx="434">
                  <c:v>0.94028106995894833</c:v>
                </c:pt>
                <c:pt idx="435">
                  <c:v>0.94067612919554944</c:v>
                </c:pt>
                <c:pt idx="436">
                  <c:v>0.93969359628471494</c:v>
                </c:pt>
                <c:pt idx="437">
                  <c:v>0.94065936813184736</c:v>
                </c:pt>
                <c:pt idx="438">
                  <c:v>0.94037137380887448</c:v>
                </c:pt>
                <c:pt idx="439">
                  <c:v>0.94040672968029126</c:v>
                </c:pt>
                <c:pt idx="440">
                  <c:v>0.94115682749467988</c:v>
                </c:pt>
                <c:pt idx="441">
                  <c:v>0.94043825720895413</c:v>
                </c:pt>
                <c:pt idx="442">
                  <c:v>0.94080223931016682</c:v>
                </c:pt>
                <c:pt idx="443">
                  <c:v>0.94139785223414041</c:v>
                </c:pt>
                <c:pt idx="444">
                  <c:v>0.94018230514979806</c:v>
                </c:pt>
                <c:pt idx="445">
                  <c:v>0.93024177187806711</c:v>
                </c:pt>
                <c:pt idx="446">
                  <c:v>0.92982519027751898</c:v>
                </c:pt>
                <c:pt idx="447">
                  <c:v>0.93028690771755185</c:v>
                </c:pt>
                <c:pt idx="448">
                  <c:v>0.93119071831960232</c:v>
                </c:pt>
                <c:pt idx="449">
                  <c:v>0.93022912869565644</c:v>
                </c:pt>
                <c:pt idx="450">
                  <c:v>0.93067135054145811</c:v>
                </c:pt>
                <c:pt idx="451">
                  <c:v>0.93051779860852479</c:v>
                </c:pt>
                <c:pt idx="452">
                  <c:v>0.9309207397272885</c:v>
                </c:pt>
                <c:pt idx="453">
                  <c:v>0.93161923534171864</c:v>
                </c:pt>
                <c:pt idx="454">
                  <c:v>0.93059658525921585</c:v>
                </c:pt>
                <c:pt idx="455">
                  <c:v>0.93114503557399753</c:v>
                </c:pt>
                <c:pt idx="456">
                  <c:v>0.93059349684824588</c:v>
                </c:pt>
                <c:pt idx="457">
                  <c:v>0.9315378106733232</c:v>
                </c:pt>
                <c:pt idx="458">
                  <c:v>0.93068936627211152</c:v>
                </c:pt>
                <c:pt idx="459">
                  <c:v>0.93114667629232828</c:v>
                </c:pt>
                <c:pt idx="460">
                  <c:v>0.93136299374402598</c:v>
                </c:pt>
                <c:pt idx="461">
                  <c:v>0.93121725935137512</c:v>
                </c:pt>
                <c:pt idx="462">
                  <c:v>0.93115056897699278</c:v>
                </c:pt>
                <c:pt idx="463">
                  <c:v>0.9316478031431894</c:v>
                </c:pt>
                <c:pt idx="464">
                  <c:v>0.93162029698299331</c:v>
                </c:pt>
                <c:pt idx="465">
                  <c:v>0.93085630131923414</c:v>
                </c:pt>
                <c:pt idx="466">
                  <c:v>0.93167183484104199</c:v>
                </c:pt>
                <c:pt idx="467">
                  <c:v>0.93242366988660053</c:v>
                </c:pt>
                <c:pt idx="468">
                  <c:v>0.93168589354515341</c:v>
                </c:pt>
                <c:pt idx="469">
                  <c:v>0.93153938704975559</c:v>
                </c:pt>
                <c:pt idx="470">
                  <c:v>0.93155412134376259</c:v>
                </c:pt>
                <c:pt idx="471">
                  <c:v>0.93250959848765469</c:v>
                </c:pt>
                <c:pt idx="472">
                  <c:v>0.93202027837456836</c:v>
                </c:pt>
                <c:pt idx="473">
                  <c:v>0.93119078266149746</c:v>
                </c:pt>
                <c:pt idx="474">
                  <c:v>0.93182284526911341</c:v>
                </c:pt>
                <c:pt idx="475">
                  <c:v>0.93214284968494709</c:v>
                </c:pt>
                <c:pt idx="476">
                  <c:v>0.93153462574951651</c:v>
                </c:pt>
                <c:pt idx="477">
                  <c:v>0.93237859838899895</c:v>
                </c:pt>
                <c:pt idx="478">
                  <c:v>0.93179186464655894</c:v>
                </c:pt>
                <c:pt idx="479">
                  <c:v>0.93132522505154614</c:v>
                </c:pt>
                <c:pt idx="480">
                  <c:v>0.93225866509632738</c:v>
                </c:pt>
                <c:pt idx="481">
                  <c:v>0.9326510541442854</c:v>
                </c:pt>
                <c:pt idx="482">
                  <c:v>0.9322804448278611</c:v>
                </c:pt>
                <c:pt idx="483">
                  <c:v>0.93147086293135151</c:v>
                </c:pt>
                <c:pt idx="484">
                  <c:v>0.93129765454944313</c:v>
                </c:pt>
                <c:pt idx="485">
                  <c:v>0.93157953639236546</c:v>
                </c:pt>
                <c:pt idx="486">
                  <c:v>0.93153018615874084</c:v>
                </c:pt>
                <c:pt idx="487">
                  <c:v>0.93224605408486427</c:v>
                </c:pt>
                <c:pt idx="488">
                  <c:v>0.93158384729934796</c:v>
                </c:pt>
                <c:pt idx="489">
                  <c:v>0.93167543798717845</c:v>
                </c:pt>
                <c:pt idx="490">
                  <c:v>0.93223830088649462</c:v>
                </c:pt>
                <c:pt idx="491">
                  <c:v>0.92987087302311755</c:v>
                </c:pt>
                <c:pt idx="492">
                  <c:v>0.93188618986495142</c:v>
                </c:pt>
                <c:pt idx="493">
                  <c:v>0.93242389508323043</c:v>
                </c:pt>
                <c:pt idx="494">
                  <c:v>0.93237917746606103</c:v>
                </c:pt>
                <c:pt idx="495">
                  <c:v>0.9322971737206156</c:v>
                </c:pt>
                <c:pt idx="496">
                  <c:v>0.93192945978947861</c:v>
                </c:pt>
                <c:pt idx="497">
                  <c:v>0.9320974886488208</c:v>
                </c:pt>
                <c:pt idx="498">
                  <c:v>0.93235784812780176</c:v>
                </c:pt>
                <c:pt idx="499">
                  <c:v>0.93186727334776109</c:v>
                </c:pt>
                <c:pt idx="500">
                  <c:v>0.9318018054693824</c:v>
                </c:pt>
                <c:pt idx="501">
                  <c:v>0.9325860044882246</c:v>
                </c:pt>
                <c:pt idx="502">
                  <c:v>0.93155148332605531</c:v>
                </c:pt>
                <c:pt idx="503">
                  <c:v>0.93219985660410454</c:v>
                </c:pt>
                <c:pt idx="504">
                  <c:v>0.93230955953543981</c:v>
                </c:pt>
                <c:pt idx="505">
                  <c:v>0.9330990667606418</c:v>
                </c:pt>
                <c:pt idx="506">
                  <c:v>0.93224865993162997</c:v>
                </c:pt>
                <c:pt idx="507">
                  <c:v>0.93241282827726413</c:v>
                </c:pt>
                <c:pt idx="508">
                  <c:v>0.93194515921191223</c:v>
                </c:pt>
                <c:pt idx="509">
                  <c:v>0.93159266213898928</c:v>
                </c:pt>
                <c:pt idx="510">
                  <c:v>0.93140056941083826</c:v>
                </c:pt>
                <c:pt idx="511">
                  <c:v>0.93160781465531417</c:v>
                </c:pt>
                <c:pt idx="512">
                  <c:v>0.93201040189365791</c:v>
                </c:pt>
                <c:pt idx="513">
                  <c:v>0.93197276188495648</c:v>
                </c:pt>
                <c:pt idx="514">
                  <c:v>0.93197227932074356</c:v>
                </c:pt>
                <c:pt idx="515">
                  <c:v>0.93168650479315385</c:v>
                </c:pt>
                <c:pt idx="516">
                  <c:v>0.93177417062538415</c:v>
                </c:pt>
                <c:pt idx="517">
                  <c:v>0.93255582813936799</c:v>
                </c:pt>
                <c:pt idx="518">
                  <c:v>0.93165819435926911</c:v>
                </c:pt>
                <c:pt idx="519">
                  <c:v>0.93293071619182133</c:v>
                </c:pt>
                <c:pt idx="520">
                  <c:v>0.9324027587706567</c:v>
                </c:pt>
                <c:pt idx="521">
                  <c:v>0.93225194136827949</c:v>
                </c:pt>
                <c:pt idx="522">
                  <c:v>0.93109510626330827</c:v>
                </c:pt>
                <c:pt idx="523">
                  <c:v>0.93115166278921202</c:v>
                </c:pt>
                <c:pt idx="524">
                  <c:v>0.93168701952831745</c:v>
                </c:pt>
                <c:pt idx="525">
                  <c:v>0.93248923427782215</c:v>
                </c:pt>
                <c:pt idx="526">
                  <c:v>0.93237303281506845</c:v>
                </c:pt>
                <c:pt idx="527">
                  <c:v>0.93269265117954059</c:v>
                </c:pt>
                <c:pt idx="528">
                  <c:v>0.93225293866765924</c:v>
                </c:pt>
                <c:pt idx="529">
                  <c:v>0.93266321476247427</c:v>
                </c:pt>
                <c:pt idx="530">
                  <c:v>0.93222938953401679</c:v>
                </c:pt>
                <c:pt idx="531">
                  <c:v>0.93230595638931535</c:v>
                </c:pt>
                <c:pt idx="532">
                  <c:v>0.93189542292691085</c:v>
                </c:pt>
                <c:pt idx="533">
                  <c:v>0.93195873535180451</c:v>
                </c:pt>
                <c:pt idx="534">
                  <c:v>0.93178826150043725</c:v>
                </c:pt>
                <c:pt idx="535">
                  <c:v>0.93172240757068514</c:v>
                </c:pt>
                <c:pt idx="536">
                  <c:v>0.93137595863591527</c:v>
                </c:pt>
                <c:pt idx="537">
                  <c:v>0.9321993740398915</c:v>
                </c:pt>
                <c:pt idx="538">
                  <c:v>0.93177436365107247</c:v>
                </c:pt>
                <c:pt idx="539">
                  <c:v>0.93169007576834262</c:v>
                </c:pt>
                <c:pt idx="540">
                  <c:v>0.93161061352775043</c:v>
                </c:pt>
                <c:pt idx="541">
                  <c:v>0.93216083324466503</c:v>
                </c:pt>
                <c:pt idx="542">
                  <c:v>0.93189117636182051</c:v>
                </c:pt>
                <c:pt idx="543">
                  <c:v>0.93158783649684906</c:v>
                </c:pt>
                <c:pt idx="544">
                  <c:v>0.93155598725871391</c:v>
                </c:pt>
                <c:pt idx="545">
                  <c:v>0.93182625538955888</c:v>
                </c:pt>
                <c:pt idx="546">
                  <c:v>0.93162344973584654</c:v>
                </c:pt>
                <c:pt idx="547">
                  <c:v>0.93213998647061302</c:v>
                </c:pt>
                <c:pt idx="548">
                  <c:v>0.93141401686693737</c:v>
                </c:pt>
                <c:pt idx="549">
                  <c:v>0.93159964323462086</c:v>
                </c:pt>
                <c:pt idx="550">
                  <c:v>0.93235691517031716</c:v>
                </c:pt>
                <c:pt idx="551">
                  <c:v>0.9318025454011728</c:v>
                </c:pt>
                <c:pt idx="552">
                  <c:v>0.93287107125496249</c:v>
                </c:pt>
                <c:pt idx="553">
                  <c:v>0.93209150485256598</c:v>
                </c:pt>
                <c:pt idx="554">
                  <c:v>0.93165639278620083</c:v>
                </c:pt>
                <c:pt idx="555">
                  <c:v>0.93252082614836784</c:v>
                </c:pt>
                <c:pt idx="556">
                  <c:v>0.93283516847742842</c:v>
                </c:pt>
                <c:pt idx="557">
                  <c:v>0.93141472462778063</c:v>
                </c:pt>
                <c:pt idx="558">
                  <c:v>0.93244123522399425</c:v>
                </c:pt>
                <c:pt idx="559">
                  <c:v>0.93265932207781843</c:v>
                </c:pt>
                <c:pt idx="560">
                  <c:v>0.93186341283404728</c:v>
                </c:pt>
                <c:pt idx="561">
                  <c:v>0.93218531533578586</c:v>
                </c:pt>
                <c:pt idx="562">
                  <c:v>0.93264333311685454</c:v>
                </c:pt>
                <c:pt idx="563">
                  <c:v>0.93282143148280094</c:v>
                </c:pt>
                <c:pt idx="564">
                  <c:v>0.93248923427782215</c:v>
                </c:pt>
                <c:pt idx="565">
                  <c:v>0.93325985715677484</c:v>
                </c:pt>
                <c:pt idx="566">
                  <c:v>0.93286141997067595</c:v>
                </c:pt>
                <c:pt idx="567">
                  <c:v>0.93271028085882624</c:v>
                </c:pt>
                <c:pt idx="568">
                  <c:v>0.93300326167866854</c:v>
                </c:pt>
                <c:pt idx="569">
                  <c:v>0.93257928076017671</c:v>
                </c:pt>
                <c:pt idx="570">
                  <c:v>0.93319705946705411</c:v>
                </c:pt>
                <c:pt idx="571">
                  <c:v>0.93237409445634634</c:v>
                </c:pt>
                <c:pt idx="572">
                  <c:v>0.93318879153352086</c:v>
                </c:pt>
                <c:pt idx="573">
                  <c:v>0.93266890902020394</c:v>
                </c:pt>
                <c:pt idx="574">
                  <c:v>0.93337120080644409</c:v>
                </c:pt>
                <c:pt idx="575">
                  <c:v>0.93268045839039537</c:v>
                </c:pt>
                <c:pt idx="576">
                  <c:v>0.93303501440395475</c:v>
                </c:pt>
                <c:pt idx="577">
                  <c:v>0.93240131107801427</c:v>
                </c:pt>
                <c:pt idx="578">
                  <c:v>0.9321423349497896</c:v>
                </c:pt>
                <c:pt idx="579">
                  <c:v>0.93251339465947958</c:v>
                </c:pt>
                <c:pt idx="580">
                  <c:v>0.93376780424853001</c:v>
                </c:pt>
                <c:pt idx="581">
                  <c:v>0.93363525994439822</c:v>
                </c:pt>
                <c:pt idx="582">
                  <c:v>0.93324444727286981</c:v>
                </c:pt>
                <c:pt idx="583">
                  <c:v>0.93326999100527164</c:v>
                </c:pt>
                <c:pt idx="584">
                  <c:v>0.93295056566649059</c:v>
                </c:pt>
                <c:pt idx="585">
                  <c:v>0.93405702106750665</c:v>
                </c:pt>
                <c:pt idx="586">
                  <c:v>0.93355029647176702</c:v>
                </c:pt>
                <c:pt idx="587">
                  <c:v>0.93354025913611338</c:v>
                </c:pt>
                <c:pt idx="588">
                  <c:v>0.9337258211619045</c:v>
                </c:pt>
                <c:pt idx="589">
                  <c:v>0.93337573691005027</c:v>
                </c:pt>
                <c:pt idx="590">
                  <c:v>0.93384781339522149</c:v>
                </c:pt>
                <c:pt idx="591">
                  <c:v>0.93421050865853883</c:v>
                </c:pt>
                <c:pt idx="592">
                  <c:v>0.93347607809563615</c:v>
                </c:pt>
                <c:pt idx="593">
                  <c:v>0.93373386389879875</c:v>
                </c:pt>
                <c:pt idx="594">
                  <c:v>0.93443335681260542</c:v>
                </c:pt>
                <c:pt idx="595">
                  <c:v>0.93356924515990514</c:v>
                </c:pt>
                <c:pt idx="596">
                  <c:v>0.93438567946824713</c:v>
                </c:pt>
                <c:pt idx="597">
                  <c:v>0.93429991172193672</c:v>
                </c:pt>
                <c:pt idx="598">
                  <c:v>0.93404991128808812</c:v>
                </c:pt>
                <c:pt idx="599">
                  <c:v>0.9348668925025474</c:v>
                </c:pt>
                <c:pt idx="600">
                  <c:v>0.93491640359091266</c:v>
                </c:pt>
                <c:pt idx="601">
                  <c:v>0.93398740313688888</c:v>
                </c:pt>
                <c:pt idx="602">
                  <c:v>0.93541917116009832</c:v>
                </c:pt>
                <c:pt idx="603">
                  <c:v>0.93434746038249306</c:v>
                </c:pt>
                <c:pt idx="604">
                  <c:v>0.93541283348341753</c:v>
                </c:pt>
                <c:pt idx="605">
                  <c:v>0.93448762920121597</c:v>
                </c:pt>
                <c:pt idx="606">
                  <c:v>0.93395970395099881</c:v>
                </c:pt>
                <c:pt idx="607">
                  <c:v>0.93511409406394475</c:v>
                </c:pt>
                <c:pt idx="608">
                  <c:v>0.93574152405510558</c:v>
                </c:pt>
                <c:pt idx="609">
                  <c:v>0.93531567722164444</c:v>
                </c:pt>
                <c:pt idx="610">
                  <c:v>0.93446800492317661</c:v>
                </c:pt>
                <c:pt idx="611">
                  <c:v>0.93505805227321059</c:v>
                </c:pt>
                <c:pt idx="612">
                  <c:v>0.93558163444550047</c:v>
                </c:pt>
                <c:pt idx="613">
                  <c:v>0.93495964134449228</c:v>
                </c:pt>
                <c:pt idx="614">
                  <c:v>0.93564494687039135</c:v>
                </c:pt>
                <c:pt idx="615">
                  <c:v>0.93598496161564071</c:v>
                </c:pt>
                <c:pt idx="616">
                  <c:v>0.93606715838677124</c:v>
                </c:pt>
                <c:pt idx="617">
                  <c:v>0.93578537305668863</c:v>
                </c:pt>
                <c:pt idx="618">
                  <c:v>0.93583945241961985</c:v>
                </c:pt>
                <c:pt idx="619">
                  <c:v>0.93630216715903869</c:v>
                </c:pt>
                <c:pt idx="620">
                  <c:v>0.93582539371551432</c:v>
                </c:pt>
                <c:pt idx="621">
                  <c:v>0.93609263777727825</c:v>
                </c:pt>
                <c:pt idx="622">
                  <c:v>0.93496659026917028</c:v>
                </c:pt>
                <c:pt idx="623">
                  <c:v>0.93586570391287072</c:v>
                </c:pt>
                <c:pt idx="624">
                  <c:v>0.93568358417846653</c:v>
                </c:pt>
                <c:pt idx="625">
                  <c:v>0.93618429280700954</c:v>
                </c:pt>
                <c:pt idx="626">
                  <c:v>0.93623007206544506</c:v>
                </c:pt>
                <c:pt idx="627">
                  <c:v>0.93609608006867395</c:v>
                </c:pt>
                <c:pt idx="628">
                  <c:v>0.93667139312471293</c:v>
                </c:pt>
                <c:pt idx="629">
                  <c:v>0.93584849245589397</c:v>
                </c:pt>
                <c:pt idx="630">
                  <c:v>0.93646340794843119</c:v>
                </c:pt>
                <c:pt idx="631">
                  <c:v>0.93652578741584913</c:v>
                </c:pt>
                <c:pt idx="632">
                  <c:v>0.93588896350797901</c:v>
                </c:pt>
                <c:pt idx="633">
                  <c:v>0.93613030995692115</c:v>
                </c:pt>
                <c:pt idx="634">
                  <c:v>0.9365871052419863</c:v>
                </c:pt>
                <c:pt idx="635">
                  <c:v>0.93735962620685009</c:v>
                </c:pt>
                <c:pt idx="636">
                  <c:v>0.93683475719665232</c:v>
                </c:pt>
                <c:pt idx="637">
                  <c:v>0.93717406418105909</c:v>
                </c:pt>
                <c:pt idx="638">
                  <c:v>0.93677527311453423</c:v>
                </c:pt>
                <c:pt idx="639">
                  <c:v>0.93705744449598116</c:v>
                </c:pt>
                <c:pt idx="640">
                  <c:v>0.93795147512996113</c:v>
                </c:pt>
                <c:pt idx="641">
                  <c:v>0.93791775997686266</c:v>
                </c:pt>
                <c:pt idx="642">
                  <c:v>0.93812999171821976</c:v>
                </c:pt>
                <c:pt idx="643">
                  <c:v>0.93774960243372452</c:v>
                </c:pt>
                <c:pt idx="644">
                  <c:v>0.93889392304006902</c:v>
                </c:pt>
                <c:pt idx="645">
                  <c:v>0.93839392217237483</c:v>
                </c:pt>
                <c:pt idx="646">
                  <c:v>0.9387191061107808</c:v>
                </c:pt>
                <c:pt idx="647">
                  <c:v>0.93837387967202057</c:v>
                </c:pt>
                <c:pt idx="648">
                  <c:v>0.94002762723370703</c:v>
                </c:pt>
                <c:pt idx="649">
                  <c:v>0.93957475680425984</c:v>
                </c:pt>
                <c:pt idx="650">
                  <c:v>0.94028332192528241</c:v>
                </c:pt>
                <c:pt idx="651">
                  <c:v>0.94010725032903109</c:v>
                </c:pt>
                <c:pt idx="652">
                  <c:v>0.94090866080484392</c:v>
                </c:pt>
                <c:pt idx="653">
                  <c:v>0.93965869080656039</c:v>
                </c:pt>
                <c:pt idx="654">
                  <c:v>0.94005487602633142</c:v>
                </c:pt>
                <c:pt idx="655">
                  <c:v>0.94000031409918727</c:v>
                </c:pt>
                <c:pt idx="656">
                  <c:v>0.94111236724509051</c:v>
                </c:pt>
                <c:pt idx="657">
                  <c:v>0.94100967758032827</c:v>
                </c:pt>
                <c:pt idx="658">
                  <c:v>0.94138147722180876</c:v>
                </c:pt>
                <c:pt idx="659">
                  <c:v>0.94117413546449014</c:v>
                </c:pt>
                <c:pt idx="660">
                  <c:v>0.94051003059305693</c:v>
                </c:pt>
                <c:pt idx="661">
                  <c:v>0.94169263462705377</c:v>
                </c:pt>
                <c:pt idx="662">
                  <c:v>0.94173333087578071</c:v>
                </c:pt>
                <c:pt idx="663">
                  <c:v>0.9413159771724855</c:v>
                </c:pt>
                <c:pt idx="664">
                  <c:v>0.94140731049274173</c:v>
                </c:pt>
                <c:pt idx="665">
                  <c:v>0.94145415139245481</c:v>
                </c:pt>
                <c:pt idx="666">
                  <c:v>0.94178181249382176</c:v>
                </c:pt>
                <c:pt idx="667">
                  <c:v>0.94112932133447491</c:v>
                </c:pt>
                <c:pt idx="668">
                  <c:v>0.94169311719127591</c:v>
                </c:pt>
                <c:pt idx="669">
                  <c:v>0.94141715480271015</c:v>
                </c:pt>
                <c:pt idx="670">
                  <c:v>0.94200105750176077</c:v>
                </c:pt>
                <c:pt idx="671">
                  <c:v>0.9421309959591353</c:v>
                </c:pt>
                <c:pt idx="672">
                  <c:v>0.94168475274489105</c:v>
                </c:pt>
                <c:pt idx="673">
                  <c:v>0.9414314387034427</c:v>
                </c:pt>
                <c:pt idx="674">
                  <c:v>0.94173510027789542</c:v>
                </c:pt>
                <c:pt idx="675">
                  <c:v>0.94154654635397694</c:v>
                </c:pt>
                <c:pt idx="676">
                  <c:v>0.94150848812296362</c:v>
                </c:pt>
                <c:pt idx="677">
                  <c:v>0.9414302805493312</c:v>
                </c:pt>
                <c:pt idx="678">
                  <c:v>0.94112729456477684</c:v>
                </c:pt>
                <c:pt idx="679">
                  <c:v>0.94136696812444376</c:v>
                </c:pt>
                <c:pt idx="680">
                  <c:v>0.9414530254092881</c:v>
                </c:pt>
                <c:pt idx="681">
                  <c:v>0.94165020114716858</c:v>
                </c:pt>
                <c:pt idx="682">
                  <c:v>0.9412127084306704</c:v>
                </c:pt>
                <c:pt idx="683">
                  <c:v>0.94182611188867915</c:v>
                </c:pt>
                <c:pt idx="684">
                  <c:v>0.94217445890935103</c:v>
                </c:pt>
                <c:pt idx="685">
                  <c:v>0.94238083553824359</c:v>
                </c:pt>
                <c:pt idx="686">
                  <c:v>0.94235844455871276</c:v>
                </c:pt>
                <c:pt idx="687">
                  <c:v>0.94181031595339415</c:v>
                </c:pt>
                <c:pt idx="688">
                  <c:v>0.94155397784287997</c:v>
                </c:pt>
                <c:pt idx="689">
                  <c:v>0.94235287898477893</c:v>
                </c:pt>
                <c:pt idx="690">
                  <c:v>0.94231034899203614</c:v>
                </c:pt>
                <c:pt idx="691">
                  <c:v>0.94224057020668361</c:v>
                </c:pt>
                <c:pt idx="692">
                  <c:v>0.94264614934315483</c:v>
                </c:pt>
                <c:pt idx="693">
                  <c:v>0.94224713307999131</c:v>
                </c:pt>
                <c:pt idx="694">
                  <c:v>0.94254426395208091</c:v>
                </c:pt>
                <c:pt idx="695">
                  <c:v>0.94225948672388016</c:v>
                </c:pt>
                <c:pt idx="696">
                  <c:v>0.94255262839846576</c:v>
                </c:pt>
                <c:pt idx="697">
                  <c:v>0.94204500301618943</c:v>
                </c:pt>
                <c:pt idx="698">
                  <c:v>0.94219791153015964</c:v>
                </c:pt>
                <c:pt idx="699">
                  <c:v>0.94220653334411897</c:v>
                </c:pt>
                <c:pt idx="700">
                  <c:v>0.94196415742485262</c:v>
                </c:pt>
                <c:pt idx="701">
                  <c:v>0.94225819988596948</c:v>
                </c:pt>
                <c:pt idx="702">
                  <c:v>0.94230980208593096</c:v>
                </c:pt>
                <c:pt idx="703">
                  <c:v>0.9429727166323052</c:v>
                </c:pt>
                <c:pt idx="704">
                  <c:v>0.94246219586474378</c:v>
                </c:pt>
                <c:pt idx="705">
                  <c:v>0.94228905182473066</c:v>
                </c:pt>
                <c:pt idx="706">
                  <c:v>0.94221254931131504</c:v>
                </c:pt>
                <c:pt idx="707">
                  <c:v>0.94167159482732565</c:v>
                </c:pt>
                <c:pt idx="708">
                  <c:v>0.94174713221230311</c:v>
                </c:pt>
                <c:pt idx="709">
                  <c:v>0.94188524209037749</c:v>
                </c:pt>
                <c:pt idx="710">
                  <c:v>0.94211732330640652</c:v>
                </c:pt>
                <c:pt idx="711">
                  <c:v>0.94249723002668551</c:v>
                </c:pt>
                <c:pt idx="712">
                  <c:v>0.94286227376917342</c:v>
                </c:pt>
                <c:pt idx="713">
                  <c:v>0.9421740728579836</c:v>
                </c:pt>
                <c:pt idx="714">
                  <c:v>0.94222110678337923</c:v>
                </c:pt>
                <c:pt idx="715">
                  <c:v>0.94160796069296571</c:v>
                </c:pt>
                <c:pt idx="716">
                  <c:v>0.94179265410316115</c:v>
                </c:pt>
                <c:pt idx="717">
                  <c:v>0.94151421455163187</c:v>
                </c:pt>
                <c:pt idx="718">
                  <c:v>0.94288247712426554</c:v>
                </c:pt>
                <c:pt idx="719">
                  <c:v>0.94241094754520538</c:v>
                </c:pt>
                <c:pt idx="720">
                  <c:v>0.94201154523067421</c:v>
                </c:pt>
                <c:pt idx="721">
                  <c:v>0.94287539951579435</c:v>
                </c:pt>
                <c:pt idx="722">
                  <c:v>0.94262054126886385</c:v>
                </c:pt>
                <c:pt idx="723">
                  <c:v>0.94191824948261516</c:v>
                </c:pt>
                <c:pt idx="724">
                  <c:v>0.94194446880491833</c:v>
                </c:pt>
                <c:pt idx="725">
                  <c:v>0.94210599913285398</c:v>
                </c:pt>
                <c:pt idx="726">
                  <c:v>0.9424678579515261</c:v>
                </c:pt>
                <c:pt idx="727">
                  <c:v>0.94209454627549916</c:v>
                </c:pt>
                <c:pt idx="728">
                  <c:v>0.94197821612895516</c:v>
                </c:pt>
                <c:pt idx="729">
                  <c:v>0.94267166090460319</c:v>
                </c:pt>
                <c:pt idx="730">
                  <c:v>0.94156378998189827</c:v>
                </c:pt>
                <c:pt idx="731">
                  <c:v>0.9421276501805792</c:v>
                </c:pt>
                <c:pt idx="732">
                  <c:v>0.94167465106734483</c:v>
                </c:pt>
                <c:pt idx="733">
                  <c:v>0.94153425705199534</c:v>
                </c:pt>
                <c:pt idx="734">
                  <c:v>0.94146496083084985</c:v>
                </c:pt>
                <c:pt idx="735">
                  <c:v>0.94117954018369199</c:v>
                </c:pt>
                <c:pt idx="736">
                  <c:v>0.94097515815354416</c:v>
                </c:pt>
                <c:pt idx="737">
                  <c:v>0.93921273713084685</c:v>
                </c:pt>
                <c:pt idx="738">
                  <c:v>0.93696228283297056</c:v>
                </c:pt>
                <c:pt idx="739">
                  <c:v>0.93676330552202469</c:v>
                </c:pt>
                <c:pt idx="740">
                  <c:v>0.9367203573069699</c:v>
                </c:pt>
                <c:pt idx="741">
                  <c:v>0.9380441596300112</c:v>
                </c:pt>
                <c:pt idx="742">
                  <c:v>0.93873088067760191</c:v>
                </c:pt>
                <c:pt idx="743">
                  <c:v>0.93895900486708339</c:v>
                </c:pt>
                <c:pt idx="744">
                  <c:v>0.93982076804060133</c:v>
                </c:pt>
                <c:pt idx="745">
                  <c:v>0.93952633952811093</c:v>
                </c:pt>
                <c:pt idx="746">
                  <c:v>0.93920997042935528</c:v>
                </c:pt>
                <c:pt idx="747">
                  <c:v>0.93974960590449563</c:v>
                </c:pt>
                <c:pt idx="748">
                  <c:v>0.94071100250275341</c:v>
                </c:pt>
                <c:pt idx="749">
                  <c:v>0.94031822740343374</c:v>
                </c:pt>
                <c:pt idx="750">
                  <c:v>0.94029673721043716</c:v>
                </c:pt>
                <c:pt idx="751">
                  <c:v>0.94052151562135622</c:v>
                </c:pt>
                <c:pt idx="752">
                  <c:v>0.94034743862386161</c:v>
                </c:pt>
                <c:pt idx="753">
                  <c:v>0.94055095203841366</c:v>
                </c:pt>
                <c:pt idx="754">
                  <c:v>0.93986548565777672</c:v>
                </c:pt>
                <c:pt idx="755">
                  <c:v>0.94026582092978395</c:v>
                </c:pt>
                <c:pt idx="756">
                  <c:v>0.94040882079189636</c:v>
                </c:pt>
                <c:pt idx="757">
                  <c:v>0.94087205026646981</c:v>
                </c:pt>
                <c:pt idx="758">
                  <c:v>0.94088620548342117</c:v>
                </c:pt>
                <c:pt idx="759">
                  <c:v>0.94134747253019757</c:v>
                </c:pt>
                <c:pt idx="760">
                  <c:v>0.94045533998213149</c:v>
                </c:pt>
                <c:pt idx="761">
                  <c:v>0.94103631512494657</c:v>
                </c:pt>
                <c:pt idx="762">
                  <c:v>0.94044642862964145</c:v>
                </c:pt>
                <c:pt idx="763">
                  <c:v>0.9403871054022549</c:v>
                </c:pt>
                <c:pt idx="764">
                  <c:v>0.94122152327031172</c:v>
                </c:pt>
                <c:pt idx="765">
                  <c:v>0.94108283431518458</c:v>
                </c:pt>
                <c:pt idx="766">
                  <c:v>0.94123287961481783</c:v>
                </c:pt>
                <c:pt idx="767">
                  <c:v>0.94105561769351342</c:v>
                </c:pt>
                <c:pt idx="768">
                  <c:v>0.94186465268390274</c:v>
                </c:pt>
                <c:pt idx="769">
                  <c:v>0.94077791807377775</c:v>
                </c:pt>
                <c:pt idx="770">
                  <c:v>0.94111905880218516</c:v>
                </c:pt>
                <c:pt idx="771">
                  <c:v>0.94137462480997358</c:v>
                </c:pt>
                <c:pt idx="772">
                  <c:v>0.94146943259256399</c:v>
                </c:pt>
                <c:pt idx="773">
                  <c:v>0.94049336604220357</c:v>
                </c:pt>
                <c:pt idx="774">
                  <c:v>0.94058534278140449</c:v>
                </c:pt>
                <c:pt idx="775">
                  <c:v>0.94121180764414225</c:v>
                </c:pt>
                <c:pt idx="776">
                  <c:v>0.94121174330223811</c:v>
                </c:pt>
                <c:pt idx="777">
                  <c:v>0.9412923958678896</c:v>
                </c:pt>
                <c:pt idx="778">
                  <c:v>0.94106025030996843</c:v>
                </c:pt>
                <c:pt idx="779">
                  <c:v>0.94167474758019065</c:v>
                </c:pt>
                <c:pt idx="780">
                  <c:v>0.94159155350968327</c:v>
                </c:pt>
                <c:pt idx="781">
                  <c:v>0.94080950994432322</c:v>
                </c:pt>
                <c:pt idx="782">
                  <c:v>0.94196595899791802</c:v>
                </c:pt>
                <c:pt idx="783">
                  <c:v>0.94200671958853688</c:v>
                </c:pt>
                <c:pt idx="784">
                  <c:v>0.94059859721181571</c:v>
                </c:pt>
                <c:pt idx="785">
                  <c:v>0.94047531814059671</c:v>
                </c:pt>
                <c:pt idx="786">
                  <c:v>0.94046949519907064</c:v>
                </c:pt>
                <c:pt idx="787">
                  <c:v>0.94190322565008922</c:v>
                </c:pt>
                <c:pt idx="788">
                  <c:v>0.94202058526695731</c:v>
                </c:pt>
                <c:pt idx="789">
                  <c:v>0.94144308458648263</c:v>
                </c:pt>
                <c:pt idx="790">
                  <c:v>0.94210792938970622</c:v>
                </c:pt>
                <c:pt idx="791">
                  <c:v>0.94076350548925192</c:v>
                </c:pt>
                <c:pt idx="792">
                  <c:v>0.94214151585900563</c:v>
                </c:pt>
                <c:pt idx="793">
                  <c:v>0.94196023256924344</c:v>
                </c:pt>
                <c:pt idx="794">
                  <c:v>0.94227280549618631</c:v>
                </c:pt>
                <c:pt idx="795">
                  <c:v>0.94189408910096639</c:v>
                </c:pt>
                <c:pt idx="796">
                  <c:v>0.94182427814466918</c:v>
                </c:pt>
                <c:pt idx="797">
                  <c:v>0.94247773443243632</c:v>
                </c:pt>
                <c:pt idx="798">
                  <c:v>0.94168938536135205</c:v>
                </c:pt>
                <c:pt idx="799">
                  <c:v>0.94284760381705834</c:v>
                </c:pt>
                <c:pt idx="800">
                  <c:v>0.94195601817510677</c:v>
                </c:pt>
                <c:pt idx="801">
                  <c:v>0.94270589079286238</c:v>
                </c:pt>
                <c:pt idx="802">
                  <c:v>0.94193092483597018</c:v>
                </c:pt>
                <c:pt idx="803">
                  <c:v>0.9430570366859764</c:v>
                </c:pt>
                <c:pt idx="804">
                  <c:v>0.94332891336419822</c:v>
                </c:pt>
                <c:pt idx="805">
                  <c:v>0.94189663060582529</c:v>
                </c:pt>
                <c:pt idx="806">
                  <c:v>0.94303384143275382</c:v>
                </c:pt>
                <c:pt idx="807">
                  <c:v>0.94239627759309619</c:v>
                </c:pt>
                <c:pt idx="808">
                  <c:v>0.94351061487627541</c:v>
                </c:pt>
                <c:pt idx="809">
                  <c:v>0.94309959884965766</c:v>
                </c:pt>
                <c:pt idx="810">
                  <c:v>0.94319456748698893</c:v>
                </c:pt>
                <c:pt idx="811">
                  <c:v>0.94391458546536622</c:v>
                </c:pt>
                <c:pt idx="812">
                  <c:v>0.94358949803980885</c:v>
                </c:pt>
                <c:pt idx="813">
                  <c:v>0.94333216262990871</c:v>
                </c:pt>
                <c:pt idx="814">
                  <c:v>0.94337076776703077</c:v>
                </c:pt>
                <c:pt idx="815">
                  <c:v>0.94456643320575617</c:v>
                </c:pt>
                <c:pt idx="816">
                  <c:v>0.94344411752756918</c:v>
                </c:pt>
                <c:pt idx="817">
                  <c:v>0.94258473500416928</c:v>
                </c:pt>
                <c:pt idx="818">
                  <c:v>0.94329802925449235</c:v>
                </c:pt>
                <c:pt idx="819">
                  <c:v>0.94372699666987414</c:v>
                </c:pt>
                <c:pt idx="820">
                  <c:v>0.94356186319580804</c:v>
                </c:pt>
                <c:pt idx="821">
                  <c:v>0.94455424041661418</c:v>
                </c:pt>
                <c:pt idx="822">
                  <c:v>0.94490728439564198</c:v>
                </c:pt>
                <c:pt idx="823">
                  <c:v>0.94318980618674697</c:v>
                </c:pt>
                <c:pt idx="824">
                  <c:v>0.9439779622321518</c:v>
                </c:pt>
                <c:pt idx="825">
                  <c:v>0.94407785302446323</c:v>
                </c:pt>
                <c:pt idx="826">
                  <c:v>0.94347040119176462</c:v>
                </c:pt>
                <c:pt idx="827">
                  <c:v>0.94471689672771075</c:v>
                </c:pt>
                <c:pt idx="828">
                  <c:v>0.94434963318983922</c:v>
                </c:pt>
                <c:pt idx="829">
                  <c:v>0.94372525943869479</c:v>
                </c:pt>
                <c:pt idx="830">
                  <c:v>0.9437791457759408</c:v>
                </c:pt>
                <c:pt idx="831">
                  <c:v>0.94348639015272873</c:v>
                </c:pt>
                <c:pt idx="832">
                  <c:v>0.9444051280744562</c:v>
                </c:pt>
                <c:pt idx="833">
                  <c:v>0.94421348573956776</c:v>
                </c:pt>
                <c:pt idx="834">
                  <c:v>0.94428345755061172</c:v>
                </c:pt>
                <c:pt idx="835">
                  <c:v>0.94454520038034573</c:v>
                </c:pt>
                <c:pt idx="836">
                  <c:v>0.94418633345979186</c:v>
                </c:pt>
              </c:numCache>
            </c:numRef>
          </c:yVal>
          <c:smooth val="0"/>
          <c:extLst>
            <c:ext xmlns:c16="http://schemas.microsoft.com/office/drawing/2014/chart" uri="{C3380CC4-5D6E-409C-BE32-E72D297353CC}">
              <c16:uniqueId val="{00000007-E9F2-5B46-B952-DC25C377B72B}"/>
            </c:ext>
          </c:extLst>
        </c:ser>
        <c:ser>
          <c:idx val="8"/>
          <c:order val="8"/>
          <c:tx>
            <c:v>Dis_9</c:v>
          </c:tx>
          <c:spPr>
            <a:ln w="25400" cap="rnd">
              <a:solidFill>
                <a:schemeClr val="accent5">
                  <a:lumMod val="75000"/>
                </a:schemeClr>
              </a:solidFill>
              <a:round/>
            </a:ln>
            <a:effectLst/>
          </c:spPr>
          <c:marker>
            <c:symbol val="none"/>
          </c:marker>
          <c:xVal>
            <c:numRef>
              <c:f>'Fig. 13'!$A$2114:$A$2950</c:f>
              <c:numCache>
                <c:formatCode>0.000</c:formatCode>
                <c:ptCount val="837"/>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4.3888888888888887E-2</c:v>
                </c:pt>
                <c:pt idx="15">
                  <c:v>4.6666666666666662E-2</c:v>
                </c:pt>
                <c:pt idx="16">
                  <c:v>4.9722222222222223E-2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7.5833333333333336E-2</c:v>
                </c:pt>
                <c:pt idx="26">
                  <c:v>7.8611111111111118E-2</c:v>
                </c:pt>
                <c:pt idx="27">
                  <c:v>8.1666666666666679E-2</c:v>
                </c:pt>
                <c:pt idx="28">
                  <c:v>8.4444444444444447E-2</c:v>
                </c:pt>
                <c:pt idx="29">
                  <c:v>8.7222222222222229E-2</c:v>
                </c:pt>
                <c:pt idx="30">
                  <c:v>9.0277777777777776E-2</c:v>
                </c:pt>
                <c:pt idx="31">
                  <c:v>9.3055555555555544E-2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0.11916666666666667</c:v>
                </c:pt>
                <c:pt idx="41">
                  <c:v>0.12222222222222222</c:v>
                </c:pt>
                <c:pt idx="42">
                  <c:v>0.125</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0.15111111111111111</c:v>
                </c:pt>
                <c:pt idx="52">
                  <c:v>0.15416666666666667</c:v>
                </c:pt>
                <c:pt idx="53">
                  <c:v>0.15694444444444444</c:v>
                </c:pt>
                <c:pt idx="54">
                  <c:v>0.16</c:v>
                </c:pt>
                <c:pt idx="55">
                  <c:v>0.1627777777777778</c:v>
                </c:pt>
                <c:pt idx="56">
                  <c:v>0.16583333333333333</c:v>
                </c:pt>
                <c:pt idx="57">
                  <c:v>0.16861111111111113</c:v>
                </c:pt>
                <c:pt idx="58">
                  <c:v>0.17166666666666669</c:v>
                </c:pt>
                <c:pt idx="59">
                  <c:v>0.17444444444444446</c:v>
                </c:pt>
                <c:pt idx="60">
                  <c:v>0.17722222222222223</c:v>
                </c:pt>
                <c:pt idx="61">
                  <c:v>0.18027777777777779</c:v>
                </c:pt>
                <c:pt idx="62">
                  <c:v>0.18305555555555555</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0.20916666666666667</c:v>
                </c:pt>
                <c:pt idx="72">
                  <c:v>0.2122222222222222</c:v>
                </c:pt>
                <c:pt idx="73">
                  <c:v>0.215</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0.24111111111111111</c:v>
                </c:pt>
                <c:pt idx="83">
                  <c:v>0.24416666666666667</c:v>
                </c:pt>
                <c:pt idx="84">
                  <c:v>0.24694444444444444</c:v>
                </c:pt>
                <c:pt idx="85">
                  <c:v>0.25</c:v>
                </c:pt>
                <c:pt idx="86">
                  <c:v>0.25277777777777777</c:v>
                </c:pt>
                <c:pt idx="87">
                  <c:v>0.2558333333333333</c:v>
                </c:pt>
                <c:pt idx="88">
                  <c:v>0.25861111111111112</c:v>
                </c:pt>
                <c:pt idx="89">
                  <c:v>0.26138888888888889</c:v>
                </c:pt>
                <c:pt idx="90">
                  <c:v>0.26444444444444443</c:v>
                </c:pt>
                <c:pt idx="91">
                  <c:v>0.26722222222222225</c:v>
                </c:pt>
                <c:pt idx="92">
                  <c:v>0.27027777777777773</c:v>
                </c:pt>
                <c:pt idx="93">
                  <c:v>0.27305555555555555</c:v>
                </c:pt>
                <c:pt idx="94">
                  <c:v>0.27611111111111108</c:v>
                </c:pt>
                <c:pt idx="95">
                  <c:v>0.27888888888888891</c:v>
                </c:pt>
                <c:pt idx="96">
                  <c:v>0.28194444444444444</c:v>
                </c:pt>
                <c:pt idx="97">
                  <c:v>0.28472222222222221</c:v>
                </c:pt>
                <c:pt idx="98">
                  <c:v>0.28777777777777774</c:v>
                </c:pt>
                <c:pt idx="99">
                  <c:v>0.29055555555555557</c:v>
                </c:pt>
                <c:pt idx="100">
                  <c:v>0.29333333333333333</c:v>
                </c:pt>
                <c:pt idx="101">
                  <c:v>0.29638888888888892</c:v>
                </c:pt>
                <c:pt idx="102">
                  <c:v>0.29916666666666664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0.32527777777777778</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0.35138888888888886</c:v>
                </c:pt>
                <c:pt idx="121">
                  <c:v>0.35444444444444445</c:v>
                </c:pt>
                <c:pt idx="122">
                  <c:v>0.35722222222222222</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0.40388888888888891</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0.43</c:v>
                </c:pt>
                <c:pt idx="148">
                  <c:v>0.43277777777777776</c:v>
                </c:pt>
                <c:pt idx="149">
                  <c:v>0.43583333333333329</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0.49388888888888888</c:v>
                </c:pt>
                <c:pt idx="170">
                  <c:v>0.4966666666666667</c:v>
                </c:pt>
                <c:pt idx="171">
                  <c:v>0.49972222222222223</c:v>
                </c:pt>
                <c:pt idx="172">
                  <c:v>0.50249999999999995</c:v>
                </c:pt>
                <c:pt idx="173">
                  <c:v>0.50527777777777783</c:v>
                </c:pt>
                <c:pt idx="174">
                  <c:v>0.5083333333333333</c:v>
                </c:pt>
                <c:pt idx="175">
                  <c:v>0.51111111111111118</c:v>
                </c:pt>
                <c:pt idx="176">
                  <c:v>0.51416666666666666</c:v>
                </c:pt>
                <c:pt idx="177">
                  <c:v>0.51694444444444443</c:v>
                </c:pt>
                <c:pt idx="178">
                  <c:v>0.52</c:v>
                </c:pt>
                <c:pt idx="179">
                  <c:v>0.52277777777777779</c:v>
                </c:pt>
                <c:pt idx="180">
                  <c:v>0.52583333333333337</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0.55194444444444446</c:v>
                </c:pt>
                <c:pt idx="190">
                  <c:v>0.55472222222222223</c:v>
                </c:pt>
                <c:pt idx="191">
                  <c:v>0.55777777777777782</c:v>
                </c:pt>
                <c:pt idx="192">
                  <c:v>0.56055555555555558</c:v>
                </c:pt>
                <c:pt idx="193">
                  <c:v>0.56333333333333324</c:v>
                </c:pt>
                <c:pt idx="194">
                  <c:v>0.56638888888888894</c:v>
                </c:pt>
                <c:pt idx="195">
                  <c:v>0.5691666666666666</c:v>
                </c:pt>
                <c:pt idx="196">
                  <c:v>0.5722222222222223</c:v>
                </c:pt>
                <c:pt idx="197">
                  <c:v>0.57499999999999996</c:v>
                </c:pt>
                <c:pt idx="198">
                  <c:v>0.57805555555555554</c:v>
                </c:pt>
                <c:pt idx="199">
                  <c:v>0.58083333333333331</c:v>
                </c:pt>
                <c:pt idx="200">
                  <c:v>0.58361111111111108</c:v>
                </c:pt>
                <c:pt idx="201">
                  <c:v>0.58666666666666667</c:v>
                </c:pt>
                <c:pt idx="202">
                  <c:v>0.58944444444444444</c:v>
                </c:pt>
                <c:pt idx="203">
                  <c:v>0.59249999999999992</c:v>
                </c:pt>
                <c:pt idx="204">
                  <c:v>0.59527777777777779</c:v>
                </c:pt>
                <c:pt idx="205">
                  <c:v>0.59805555555555556</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0.72583333333333333</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0.75777777777777777</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0.78388888888888886</c:v>
                </c:pt>
                <c:pt idx="270">
                  <c:v>0.78694444444444445</c:v>
                </c:pt>
                <c:pt idx="271">
                  <c:v>0.78972222222222221</c:v>
                </c:pt>
                <c:pt idx="272">
                  <c:v>0.7927777777777778</c:v>
                </c:pt>
                <c:pt idx="273">
                  <c:v>0.79555555555555557</c:v>
                </c:pt>
                <c:pt idx="274">
                  <c:v>0.79861111111111105</c:v>
                </c:pt>
                <c:pt idx="275">
                  <c:v>0.80138888888888893</c:v>
                </c:pt>
                <c:pt idx="276">
                  <c:v>0.80444444444444441</c:v>
                </c:pt>
                <c:pt idx="277">
                  <c:v>0.80722222222222217</c:v>
                </c:pt>
                <c:pt idx="278">
                  <c:v>0.81</c:v>
                </c:pt>
                <c:pt idx="279">
                  <c:v>0.81305555555555553</c:v>
                </c:pt>
                <c:pt idx="280">
                  <c:v>0.81583333333333341</c:v>
                </c:pt>
                <c:pt idx="281">
                  <c:v>0.81888888888888889</c:v>
                </c:pt>
                <c:pt idx="282">
                  <c:v>0.82166666666666666</c:v>
                </c:pt>
                <c:pt idx="283">
                  <c:v>0.82472222222222225</c:v>
                </c:pt>
                <c:pt idx="284">
                  <c:v>0.82750000000000001</c:v>
                </c:pt>
                <c:pt idx="285">
                  <c:v>0.8305555555555556</c:v>
                </c:pt>
                <c:pt idx="286">
                  <c:v>0.83333333333333337</c:v>
                </c:pt>
                <c:pt idx="287">
                  <c:v>0.83638888888888885</c:v>
                </c:pt>
                <c:pt idx="288">
                  <c:v>0.83916666666666673</c:v>
                </c:pt>
                <c:pt idx="289">
                  <c:v>0.84194444444444438</c:v>
                </c:pt>
                <c:pt idx="290">
                  <c:v>0.84500000000000008</c:v>
                </c:pt>
                <c:pt idx="291">
                  <c:v>0.84777777777777774</c:v>
                </c:pt>
                <c:pt idx="292">
                  <c:v>0.85083333333333333</c:v>
                </c:pt>
                <c:pt idx="293">
                  <c:v>0.8536111111111111</c:v>
                </c:pt>
                <c:pt idx="294">
                  <c:v>0.85666666666666669</c:v>
                </c:pt>
                <c:pt idx="295">
                  <c:v>0.85944444444444446</c:v>
                </c:pt>
                <c:pt idx="296">
                  <c:v>0.86250000000000004</c:v>
                </c:pt>
                <c:pt idx="297">
                  <c:v>0.8652777777777777</c:v>
                </c:pt>
                <c:pt idx="298">
                  <c:v>0.8683333333333334</c:v>
                </c:pt>
                <c:pt idx="299">
                  <c:v>0.87111111111111106</c:v>
                </c:pt>
                <c:pt idx="300">
                  <c:v>0.87388888888888883</c:v>
                </c:pt>
                <c:pt idx="301">
                  <c:v>0.87694444444444442</c:v>
                </c:pt>
                <c:pt idx="302">
                  <c:v>0.87972222222222218</c:v>
                </c:pt>
                <c:pt idx="303">
                  <c:v>0.88277777777777777</c:v>
                </c:pt>
                <c:pt idx="304">
                  <c:v>0.88555555555555554</c:v>
                </c:pt>
                <c:pt idx="305">
                  <c:v>0.88861111111111113</c:v>
                </c:pt>
                <c:pt idx="306">
                  <c:v>0.8913888888888889</c:v>
                </c:pt>
                <c:pt idx="307">
                  <c:v>0.89444444444444438</c:v>
                </c:pt>
                <c:pt idx="308">
                  <c:v>0.89722222222222225</c:v>
                </c:pt>
                <c:pt idx="309">
                  <c:v>0.9</c:v>
                </c:pt>
                <c:pt idx="310">
                  <c:v>0.9030555555555555</c:v>
                </c:pt>
                <c:pt idx="311">
                  <c:v>0.90583333333333338</c:v>
                </c:pt>
                <c:pt idx="312">
                  <c:v>0.90888888888888886</c:v>
                </c:pt>
                <c:pt idx="313">
                  <c:v>0.91166666666666674</c:v>
                </c:pt>
                <c:pt idx="314">
                  <c:v>0.91472222222222221</c:v>
                </c:pt>
                <c:pt idx="315">
                  <c:v>0.91749999999999998</c:v>
                </c:pt>
                <c:pt idx="316">
                  <c:v>0.92055555555555557</c:v>
                </c:pt>
                <c:pt idx="317">
                  <c:v>0.92333333333333334</c:v>
                </c:pt>
                <c:pt idx="318">
                  <c:v>0.92638888888888893</c:v>
                </c:pt>
                <c:pt idx="319">
                  <c:v>0.9291666666666667</c:v>
                </c:pt>
                <c:pt idx="320">
                  <c:v>0.93194444444444435</c:v>
                </c:pt>
                <c:pt idx="321">
                  <c:v>0.93500000000000005</c:v>
                </c:pt>
                <c:pt idx="322">
                  <c:v>0.93777777777777771</c:v>
                </c:pt>
                <c:pt idx="323">
                  <c:v>0.94083333333333341</c:v>
                </c:pt>
                <c:pt idx="324">
                  <c:v>0.94361111111111107</c:v>
                </c:pt>
                <c:pt idx="325">
                  <c:v>0.94666666666666666</c:v>
                </c:pt>
                <c:pt idx="326">
                  <c:v>0.94944444444444442</c:v>
                </c:pt>
                <c:pt idx="327">
                  <c:v>0.95250000000000001</c:v>
                </c:pt>
                <c:pt idx="328">
                  <c:v>0.95527777777777778</c:v>
                </c:pt>
                <c:pt idx="329">
                  <c:v>0.95805555555555555</c:v>
                </c:pt>
                <c:pt idx="330">
                  <c:v>0.96111111111111103</c:v>
                </c:pt>
                <c:pt idx="331">
                  <c:v>0.96388888888888891</c:v>
                </c:pt>
                <c:pt idx="332">
                  <c:v>0.96694444444444438</c:v>
                </c:pt>
                <c:pt idx="333">
                  <c:v>0.96972222222222215</c:v>
                </c:pt>
                <c:pt idx="334">
                  <c:v>0.97277777777777774</c:v>
                </c:pt>
                <c:pt idx="335">
                  <c:v>0.97555555555555551</c:v>
                </c:pt>
                <c:pt idx="336">
                  <c:v>0.9786111111111111</c:v>
                </c:pt>
                <c:pt idx="337">
                  <c:v>0.98138888888888887</c:v>
                </c:pt>
                <c:pt idx="338">
                  <c:v>0.98444444444444446</c:v>
                </c:pt>
                <c:pt idx="339">
                  <c:v>0.98722222222222222</c:v>
                </c:pt>
                <c:pt idx="340">
                  <c:v>0.99</c:v>
                </c:pt>
                <c:pt idx="341">
                  <c:v>0.99305555555555558</c:v>
                </c:pt>
                <c:pt idx="342">
                  <c:v>0.99583333333333335</c:v>
                </c:pt>
                <c:pt idx="343">
                  <c:v>0.99888888888888883</c:v>
                </c:pt>
                <c:pt idx="344">
                  <c:v>1.0016666666666667</c:v>
                </c:pt>
                <c:pt idx="345">
                  <c:v>1.0047222222222223</c:v>
                </c:pt>
                <c:pt idx="346">
                  <c:v>1.0075000000000001</c:v>
                </c:pt>
                <c:pt idx="347">
                  <c:v>1.0105555555555557</c:v>
                </c:pt>
                <c:pt idx="348">
                  <c:v>1.0133333333333332</c:v>
                </c:pt>
                <c:pt idx="349">
                  <c:v>1.016388888888889</c:v>
                </c:pt>
                <c:pt idx="350">
                  <c:v>1.0191666666666666</c:v>
                </c:pt>
                <c:pt idx="351">
                  <c:v>1.0219444444444445</c:v>
                </c:pt>
                <c:pt idx="352">
                  <c:v>1.0249999999999999</c:v>
                </c:pt>
                <c:pt idx="353">
                  <c:v>1.0277777777777777</c:v>
                </c:pt>
                <c:pt idx="354">
                  <c:v>1.0308333333333333</c:v>
                </c:pt>
                <c:pt idx="355">
                  <c:v>1.033611111111111</c:v>
                </c:pt>
                <c:pt idx="356">
                  <c:v>1.0366666666666666</c:v>
                </c:pt>
                <c:pt idx="357">
                  <c:v>1.0394444444444444</c:v>
                </c:pt>
                <c:pt idx="358">
                  <c:v>1.0425</c:v>
                </c:pt>
                <c:pt idx="359">
                  <c:v>1.0452777777777778</c:v>
                </c:pt>
                <c:pt idx="360">
                  <c:v>1.0483333333333333</c:v>
                </c:pt>
                <c:pt idx="361">
                  <c:v>1.0511111111111111</c:v>
                </c:pt>
                <c:pt idx="362">
                  <c:v>1.0538888888888889</c:v>
                </c:pt>
                <c:pt idx="363">
                  <c:v>1.0569444444444445</c:v>
                </c:pt>
                <c:pt idx="364">
                  <c:v>1.0597222222222222</c:v>
                </c:pt>
                <c:pt idx="365">
                  <c:v>1.0627777777777778</c:v>
                </c:pt>
                <c:pt idx="366">
                  <c:v>1.0655555555555556</c:v>
                </c:pt>
                <c:pt idx="367">
                  <c:v>1.068611111111111</c:v>
                </c:pt>
                <c:pt idx="368">
                  <c:v>1.0713888888888889</c:v>
                </c:pt>
                <c:pt idx="369">
                  <c:v>1.0741666666666667</c:v>
                </c:pt>
                <c:pt idx="370">
                  <c:v>1.0772222222222223</c:v>
                </c:pt>
                <c:pt idx="371">
                  <c:v>1.0799999999999998</c:v>
                </c:pt>
                <c:pt idx="372">
                  <c:v>1.0830555555555557</c:v>
                </c:pt>
                <c:pt idx="373">
                  <c:v>1.0858333333333334</c:v>
                </c:pt>
                <c:pt idx="374">
                  <c:v>1.0888888888888888</c:v>
                </c:pt>
                <c:pt idx="375">
                  <c:v>1.0916666666666666</c:v>
                </c:pt>
                <c:pt idx="376">
                  <c:v>1.0947222222222224</c:v>
                </c:pt>
                <c:pt idx="377">
                  <c:v>1.0974999999999999</c:v>
                </c:pt>
                <c:pt idx="378">
                  <c:v>1.1005555555555555</c:v>
                </c:pt>
                <c:pt idx="379">
                  <c:v>1.1033333333333333</c:v>
                </c:pt>
                <c:pt idx="380">
                  <c:v>1.106111111111111</c:v>
                </c:pt>
                <c:pt idx="381">
                  <c:v>1.1091666666666666</c:v>
                </c:pt>
                <c:pt idx="382">
                  <c:v>1.1119444444444444</c:v>
                </c:pt>
                <c:pt idx="383">
                  <c:v>1.115</c:v>
                </c:pt>
                <c:pt idx="384">
                  <c:v>1.1177777777777778</c:v>
                </c:pt>
                <c:pt idx="385">
                  <c:v>1.1208333333333333</c:v>
                </c:pt>
                <c:pt idx="386">
                  <c:v>1.1236111111111111</c:v>
                </c:pt>
                <c:pt idx="387">
                  <c:v>1.1266666666666665</c:v>
                </c:pt>
                <c:pt idx="388">
                  <c:v>1.1294444444444445</c:v>
                </c:pt>
                <c:pt idx="389">
                  <c:v>1.1325000000000001</c:v>
                </c:pt>
                <c:pt idx="390">
                  <c:v>1.1352777777777776</c:v>
                </c:pt>
                <c:pt idx="391">
                  <c:v>1.1380555555555556</c:v>
                </c:pt>
                <c:pt idx="392">
                  <c:v>1.1411111111111112</c:v>
                </c:pt>
                <c:pt idx="393">
                  <c:v>1.143888888888889</c:v>
                </c:pt>
                <c:pt idx="394">
                  <c:v>1.1469444444444443</c:v>
                </c:pt>
                <c:pt idx="395">
                  <c:v>1.1497222222222223</c:v>
                </c:pt>
                <c:pt idx="396">
                  <c:v>1.1527777777777779</c:v>
                </c:pt>
                <c:pt idx="397">
                  <c:v>1.1555555555555554</c:v>
                </c:pt>
                <c:pt idx="398">
                  <c:v>1.158611111111111</c:v>
                </c:pt>
                <c:pt idx="399">
                  <c:v>1.161388888888889</c:v>
                </c:pt>
                <c:pt idx="400">
                  <c:v>1.1644444444444444</c:v>
                </c:pt>
                <c:pt idx="401">
                  <c:v>1.1672222222222222</c:v>
                </c:pt>
                <c:pt idx="402">
                  <c:v>1.1700000000000002</c:v>
                </c:pt>
                <c:pt idx="403">
                  <c:v>1.1730555555555557</c:v>
                </c:pt>
                <c:pt idx="404">
                  <c:v>1.1758333333333333</c:v>
                </c:pt>
                <c:pt idx="405">
                  <c:v>1.1788888888888889</c:v>
                </c:pt>
                <c:pt idx="406">
                  <c:v>1.1816666666666669</c:v>
                </c:pt>
                <c:pt idx="407">
                  <c:v>1.1847222222222222</c:v>
                </c:pt>
                <c:pt idx="408">
                  <c:v>1.1875</c:v>
                </c:pt>
                <c:pt idx="409">
                  <c:v>1.1905555555555556</c:v>
                </c:pt>
                <c:pt idx="410">
                  <c:v>1.1933333333333331</c:v>
                </c:pt>
                <c:pt idx="411">
                  <c:v>1.1963888888888889</c:v>
                </c:pt>
                <c:pt idx="412">
                  <c:v>1.1991666666666667</c:v>
                </c:pt>
                <c:pt idx="413">
                  <c:v>1.2019444444444443</c:v>
                </c:pt>
                <c:pt idx="414">
                  <c:v>1.2049999999999998</c:v>
                </c:pt>
                <c:pt idx="415">
                  <c:v>1.2077777777777778</c:v>
                </c:pt>
                <c:pt idx="416">
                  <c:v>1.2108333333333334</c:v>
                </c:pt>
                <c:pt idx="417">
                  <c:v>1.213611111111111</c:v>
                </c:pt>
                <c:pt idx="418">
                  <c:v>1.2166666666666666</c:v>
                </c:pt>
                <c:pt idx="419">
                  <c:v>1.2194444444444446</c:v>
                </c:pt>
                <c:pt idx="420">
                  <c:v>1.2224999999999999</c:v>
                </c:pt>
                <c:pt idx="421">
                  <c:v>1.2252777777777777</c:v>
                </c:pt>
                <c:pt idx="422">
                  <c:v>1.2283333333333333</c:v>
                </c:pt>
                <c:pt idx="423">
                  <c:v>1.231111111111111</c:v>
                </c:pt>
                <c:pt idx="424">
                  <c:v>1.2338888888888888</c:v>
                </c:pt>
                <c:pt idx="425">
                  <c:v>1.2369444444444444</c:v>
                </c:pt>
                <c:pt idx="426">
                  <c:v>1.2397222222222224</c:v>
                </c:pt>
                <c:pt idx="427">
                  <c:v>1.2427777777777778</c:v>
                </c:pt>
                <c:pt idx="428">
                  <c:v>1.2455555555555555</c:v>
                </c:pt>
                <c:pt idx="429">
                  <c:v>1.2486111111111111</c:v>
                </c:pt>
                <c:pt idx="430">
                  <c:v>1.2513888888888889</c:v>
                </c:pt>
                <c:pt idx="431">
                  <c:v>1.2544444444444445</c:v>
                </c:pt>
                <c:pt idx="432">
                  <c:v>1.2572222222222222</c:v>
                </c:pt>
                <c:pt idx="433">
                  <c:v>1.2602777777777776</c:v>
                </c:pt>
                <c:pt idx="434">
                  <c:v>1.2630555555555556</c:v>
                </c:pt>
                <c:pt idx="435">
                  <c:v>1.2658333333333334</c:v>
                </c:pt>
                <c:pt idx="436">
                  <c:v>1.268888888888889</c:v>
                </c:pt>
                <c:pt idx="437">
                  <c:v>1.2716666666666667</c:v>
                </c:pt>
                <c:pt idx="438">
                  <c:v>1.2747222222222223</c:v>
                </c:pt>
                <c:pt idx="439">
                  <c:v>1.2775000000000001</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1.3036111111111111</c:v>
                </c:pt>
                <c:pt idx="449">
                  <c:v>1.3066666666666669</c:v>
                </c:pt>
                <c:pt idx="450">
                  <c:v>1.3094444444444444</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1.3355555555555556</c:v>
                </c:pt>
                <c:pt idx="460">
                  <c:v>1.338611111111111</c:v>
                </c:pt>
                <c:pt idx="461">
                  <c:v>1.341388888888889</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1.3674999999999999</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1.3936111111111109</c:v>
                </c:pt>
                <c:pt idx="480">
                  <c:v>1.3966666666666667</c:v>
                </c:pt>
                <c:pt idx="481">
                  <c:v>1.3994444444444445</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1.4255555555555555</c:v>
                </c:pt>
                <c:pt idx="491">
                  <c:v>1.4286111111111111</c:v>
                </c:pt>
                <c:pt idx="492">
                  <c:v>1.431388888888889</c:v>
                </c:pt>
                <c:pt idx="493">
                  <c:v>1.4344444444444444</c:v>
                </c:pt>
                <c:pt idx="494">
                  <c:v>1.4372222222222222</c:v>
                </c:pt>
                <c:pt idx="495">
                  <c:v>1.4402777777777778</c:v>
                </c:pt>
                <c:pt idx="496">
                  <c:v>1.4430555555555555</c:v>
                </c:pt>
                <c:pt idx="497">
                  <c:v>1.4461111111111111</c:v>
                </c:pt>
                <c:pt idx="498">
                  <c:v>1.4488888888888889</c:v>
                </c:pt>
                <c:pt idx="499">
                  <c:v>1.4519444444444443</c:v>
                </c:pt>
                <c:pt idx="500">
                  <c:v>1.4547222222222222</c:v>
                </c:pt>
                <c:pt idx="501">
                  <c:v>1.4575</c:v>
                </c:pt>
                <c:pt idx="502">
                  <c:v>1.4605555555555556</c:v>
                </c:pt>
                <c:pt idx="503">
                  <c:v>1.4633333333333334</c:v>
                </c:pt>
                <c:pt idx="504">
                  <c:v>1.466388888888889</c:v>
                </c:pt>
                <c:pt idx="505">
                  <c:v>1.4691666666666667</c:v>
                </c:pt>
                <c:pt idx="506">
                  <c:v>1.4722222222222221</c:v>
                </c:pt>
                <c:pt idx="507">
                  <c:v>1.4750000000000001</c:v>
                </c:pt>
                <c:pt idx="508">
                  <c:v>1.4780555555555557</c:v>
                </c:pt>
                <c:pt idx="509">
                  <c:v>1.4808333333333332</c:v>
                </c:pt>
                <c:pt idx="510">
                  <c:v>1.483611111111111</c:v>
                </c:pt>
                <c:pt idx="511">
                  <c:v>1.4866666666666668</c:v>
                </c:pt>
                <c:pt idx="512">
                  <c:v>1.4894444444444443</c:v>
                </c:pt>
                <c:pt idx="513">
                  <c:v>1.4924999999999999</c:v>
                </c:pt>
                <c:pt idx="514">
                  <c:v>1.4952777777777777</c:v>
                </c:pt>
                <c:pt idx="515">
                  <c:v>1.4983333333333335</c:v>
                </c:pt>
                <c:pt idx="516">
                  <c:v>1.5011111111111111</c:v>
                </c:pt>
                <c:pt idx="517">
                  <c:v>1.5041666666666667</c:v>
                </c:pt>
                <c:pt idx="518">
                  <c:v>1.5069444444444444</c:v>
                </c:pt>
                <c:pt idx="519">
                  <c:v>1.5097222222222222</c:v>
                </c:pt>
                <c:pt idx="520">
                  <c:v>1.5127777777777778</c:v>
                </c:pt>
                <c:pt idx="521">
                  <c:v>1.5155555555555555</c:v>
                </c:pt>
                <c:pt idx="522">
                  <c:v>1.5186111111111109</c:v>
                </c:pt>
                <c:pt idx="523">
                  <c:v>1.5213888888888889</c:v>
                </c:pt>
                <c:pt idx="524">
                  <c:v>1.5244444444444445</c:v>
                </c:pt>
                <c:pt idx="525">
                  <c:v>1.5272222222222223</c:v>
                </c:pt>
                <c:pt idx="526">
                  <c:v>1.5302777777777776</c:v>
                </c:pt>
                <c:pt idx="527">
                  <c:v>1.5330555555555556</c:v>
                </c:pt>
                <c:pt idx="528">
                  <c:v>1.5358333333333334</c:v>
                </c:pt>
                <c:pt idx="529">
                  <c:v>1.5388888888888888</c:v>
                </c:pt>
                <c:pt idx="530">
                  <c:v>1.5416666666666667</c:v>
                </c:pt>
                <c:pt idx="531">
                  <c:v>1.5447222222222223</c:v>
                </c:pt>
                <c:pt idx="532">
                  <c:v>1.5474999999999999</c:v>
                </c:pt>
                <c:pt idx="533">
                  <c:v>1.5505555555555555</c:v>
                </c:pt>
                <c:pt idx="534">
                  <c:v>1.5533333333333335</c:v>
                </c:pt>
                <c:pt idx="535">
                  <c:v>1.556111111111111</c:v>
                </c:pt>
                <c:pt idx="536">
                  <c:v>1.5591666666666666</c:v>
                </c:pt>
                <c:pt idx="537">
                  <c:v>1.5619444444444446</c:v>
                </c:pt>
                <c:pt idx="538">
                  <c:v>1.5650000000000002</c:v>
                </c:pt>
                <c:pt idx="539">
                  <c:v>1.5677777777777777</c:v>
                </c:pt>
                <c:pt idx="540">
                  <c:v>1.5708333333333333</c:v>
                </c:pt>
                <c:pt idx="541">
                  <c:v>1.5736111111111113</c:v>
                </c:pt>
                <c:pt idx="542">
                  <c:v>1.5766666666666667</c:v>
                </c:pt>
                <c:pt idx="543">
                  <c:v>1.5794444444444444</c:v>
                </c:pt>
                <c:pt idx="544">
                  <c:v>1.5825</c:v>
                </c:pt>
                <c:pt idx="545">
                  <c:v>1.5852777777777776</c:v>
                </c:pt>
                <c:pt idx="546">
                  <c:v>1.5880555555555556</c:v>
                </c:pt>
                <c:pt idx="547">
                  <c:v>1.5911111111111111</c:v>
                </c:pt>
                <c:pt idx="548">
                  <c:v>1.5938888888888889</c:v>
                </c:pt>
                <c:pt idx="549">
                  <c:v>1.5969444444444443</c:v>
                </c:pt>
                <c:pt idx="550">
                  <c:v>1.5997222222222223</c:v>
                </c:pt>
                <c:pt idx="551">
                  <c:v>1.6027777777777779</c:v>
                </c:pt>
                <c:pt idx="552">
                  <c:v>1.6055555555555554</c:v>
                </c:pt>
                <c:pt idx="553">
                  <c:v>1.608611111111111</c:v>
                </c:pt>
                <c:pt idx="554">
                  <c:v>1.611388888888889</c:v>
                </c:pt>
                <c:pt idx="555">
                  <c:v>1.6141666666666665</c:v>
                </c:pt>
                <c:pt idx="556">
                  <c:v>1.6172222222222221</c:v>
                </c:pt>
                <c:pt idx="557">
                  <c:v>1.62</c:v>
                </c:pt>
                <c:pt idx="558">
                  <c:v>1.6230555555555557</c:v>
                </c:pt>
                <c:pt idx="559">
                  <c:v>1.6258333333333332</c:v>
                </c:pt>
                <c:pt idx="560">
                  <c:v>1.6288888888888888</c:v>
                </c:pt>
                <c:pt idx="561">
                  <c:v>1.6316666666666668</c:v>
                </c:pt>
                <c:pt idx="562">
                  <c:v>1.6347222222222222</c:v>
                </c:pt>
                <c:pt idx="563">
                  <c:v>1.6375</c:v>
                </c:pt>
                <c:pt idx="564">
                  <c:v>1.6405555555555555</c:v>
                </c:pt>
                <c:pt idx="565">
                  <c:v>1.6433333333333333</c:v>
                </c:pt>
                <c:pt idx="566">
                  <c:v>1.6463888888888889</c:v>
                </c:pt>
                <c:pt idx="567">
                  <c:v>1.6491666666666667</c:v>
                </c:pt>
                <c:pt idx="568">
                  <c:v>1.6519444444444444</c:v>
                </c:pt>
                <c:pt idx="569">
                  <c:v>1.655</c:v>
                </c:pt>
                <c:pt idx="570">
                  <c:v>1.6577777777777778</c:v>
                </c:pt>
                <c:pt idx="571">
                  <c:v>1.6608333333333334</c:v>
                </c:pt>
                <c:pt idx="572">
                  <c:v>1.6636111111111112</c:v>
                </c:pt>
                <c:pt idx="573">
                  <c:v>1.6666666666666667</c:v>
                </c:pt>
                <c:pt idx="574">
                  <c:v>1.6694444444444445</c:v>
                </c:pt>
                <c:pt idx="575">
                  <c:v>1.6724999999999999</c:v>
                </c:pt>
                <c:pt idx="576">
                  <c:v>1.6752777777777779</c:v>
                </c:pt>
                <c:pt idx="577">
                  <c:v>1.6783333333333335</c:v>
                </c:pt>
                <c:pt idx="578">
                  <c:v>1.681111111111111</c:v>
                </c:pt>
                <c:pt idx="579">
                  <c:v>1.6838888888888888</c:v>
                </c:pt>
                <c:pt idx="580">
                  <c:v>1.6869444444444446</c:v>
                </c:pt>
                <c:pt idx="581">
                  <c:v>1.6897222222222223</c:v>
                </c:pt>
                <c:pt idx="582">
                  <c:v>1.6927777777777777</c:v>
                </c:pt>
                <c:pt idx="583">
                  <c:v>1.6955555555555555</c:v>
                </c:pt>
                <c:pt idx="584">
                  <c:v>1.6986111111111113</c:v>
                </c:pt>
                <c:pt idx="585">
                  <c:v>1.7013888888888888</c:v>
                </c:pt>
                <c:pt idx="586">
                  <c:v>1.7044444444444444</c:v>
                </c:pt>
                <c:pt idx="587">
                  <c:v>1.7072222222222222</c:v>
                </c:pt>
                <c:pt idx="588">
                  <c:v>1.71</c:v>
                </c:pt>
                <c:pt idx="589">
                  <c:v>1.7130555555555556</c:v>
                </c:pt>
                <c:pt idx="590">
                  <c:v>1.7158333333333333</c:v>
                </c:pt>
                <c:pt idx="591">
                  <c:v>1.7188888888888889</c:v>
                </c:pt>
                <c:pt idx="592">
                  <c:v>1.7216666666666667</c:v>
                </c:pt>
                <c:pt idx="593">
                  <c:v>1.7247222222222223</c:v>
                </c:pt>
                <c:pt idx="594">
                  <c:v>1.7275</c:v>
                </c:pt>
                <c:pt idx="595">
                  <c:v>1.7305555555555554</c:v>
                </c:pt>
                <c:pt idx="596">
                  <c:v>1.7333333333333334</c:v>
                </c:pt>
                <c:pt idx="597">
                  <c:v>1.7361111111111112</c:v>
                </c:pt>
                <c:pt idx="598">
                  <c:v>1.7391666666666665</c:v>
                </c:pt>
                <c:pt idx="599">
                  <c:v>1.7419444444444445</c:v>
                </c:pt>
                <c:pt idx="600">
                  <c:v>1.7450000000000001</c:v>
                </c:pt>
                <c:pt idx="601">
                  <c:v>1.7477777777777777</c:v>
                </c:pt>
                <c:pt idx="602">
                  <c:v>1.7508333333333332</c:v>
                </c:pt>
                <c:pt idx="603">
                  <c:v>1.7536111111111112</c:v>
                </c:pt>
                <c:pt idx="604">
                  <c:v>1.7566666666666668</c:v>
                </c:pt>
                <c:pt idx="605">
                  <c:v>1.7594444444444444</c:v>
                </c:pt>
                <c:pt idx="606">
                  <c:v>1.7622222222222221</c:v>
                </c:pt>
                <c:pt idx="607">
                  <c:v>1.7652777777777779</c:v>
                </c:pt>
                <c:pt idx="608">
                  <c:v>1.7680555555555555</c:v>
                </c:pt>
                <c:pt idx="609">
                  <c:v>1.7711111111111111</c:v>
                </c:pt>
                <c:pt idx="610">
                  <c:v>1.7738888888888888</c:v>
                </c:pt>
                <c:pt idx="611">
                  <c:v>1.7769444444444444</c:v>
                </c:pt>
                <c:pt idx="612">
                  <c:v>1.7797222222222222</c:v>
                </c:pt>
                <c:pt idx="613">
                  <c:v>1.7827777777777778</c:v>
                </c:pt>
                <c:pt idx="614">
                  <c:v>1.7855555555555556</c:v>
                </c:pt>
                <c:pt idx="615">
                  <c:v>1.7883333333333333</c:v>
                </c:pt>
                <c:pt idx="616">
                  <c:v>1.7913888888888889</c:v>
                </c:pt>
                <c:pt idx="617">
                  <c:v>1.7941666666666667</c:v>
                </c:pt>
                <c:pt idx="618">
                  <c:v>1.7972222222222221</c:v>
                </c:pt>
                <c:pt idx="619">
                  <c:v>1.8</c:v>
                </c:pt>
                <c:pt idx="620">
                  <c:v>1.8030555555555556</c:v>
                </c:pt>
                <c:pt idx="621">
                  <c:v>1.8058333333333332</c:v>
                </c:pt>
                <c:pt idx="622">
                  <c:v>1.8088888888888888</c:v>
                </c:pt>
                <c:pt idx="623">
                  <c:v>1.8116666666666668</c:v>
                </c:pt>
                <c:pt idx="624">
                  <c:v>1.8147222222222223</c:v>
                </c:pt>
                <c:pt idx="625">
                  <c:v>1.8174999999999999</c:v>
                </c:pt>
                <c:pt idx="626">
                  <c:v>1.8205555555555555</c:v>
                </c:pt>
                <c:pt idx="627">
                  <c:v>1.8233333333333335</c:v>
                </c:pt>
                <c:pt idx="628">
                  <c:v>1.826111111111111</c:v>
                </c:pt>
                <c:pt idx="629">
                  <c:v>1.8291666666666666</c:v>
                </c:pt>
                <c:pt idx="630">
                  <c:v>1.8319444444444446</c:v>
                </c:pt>
                <c:pt idx="631">
                  <c:v>1.835</c:v>
                </c:pt>
                <c:pt idx="632">
                  <c:v>1.8377777777777777</c:v>
                </c:pt>
                <c:pt idx="633">
                  <c:v>1.8408333333333333</c:v>
                </c:pt>
                <c:pt idx="634">
                  <c:v>1.8436111111111111</c:v>
                </c:pt>
                <c:pt idx="635">
                  <c:v>1.8463888888888889</c:v>
                </c:pt>
                <c:pt idx="636">
                  <c:v>1.8494444444444444</c:v>
                </c:pt>
                <c:pt idx="637">
                  <c:v>1.8522222222222224</c:v>
                </c:pt>
                <c:pt idx="638">
                  <c:v>1.8552777777777778</c:v>
                </c:pt>
                <c:pt idx="639">
                  <c:v>1.8580555555555556</c:v>
                </c:pt>
                <c:pt idx="640">
                  <c:v>1.8611111111111112</c:v>
                </c:pt>
                <c:pt idx="641">
                  <c:v>1.8638888888888887</c:v>
                </c:pt>
                <c:pt idx="642">
                  <c:v>1.8669444444444445</c:v>
                </c:pt>
                <c:pt idx="643">
                  <c:v>1.8697222222222223</c:v>
                </c:pt>
                <c:pt idx="644">
                  <c:v>1.8724999999999998</c:v>
                </c:pt>
                <c:pt idx="645">
                  <c:v>1.8755555555555554</c:v>
                </c:pt>
                <c:pt idx="646">
                  <c:v>1.8786111111111112</c:v>
                </c:pt>
                <c:pt idx="647">
                  <c:v>1.881388888888889</c:v>
                </c:pt>
                <c:pt idx="648">
                  <c:v>1.8841666666666665</c:v>
                </c:pt>
                <c:pt idx="649">
                  <c:v>1.8872222222222221</c:v>
                </c:pt>
                <c:pt idx="650">
                  <c:v>1.8900000000000001</c:v>
                </c:pt>
                <c:pt idx="651">
                  <c:v>1.8930555555555555</c:v>
                </c:pt>
                <c:pt idx="652">
                  <c:v>1.8958333333333333</c:v>
                </c:pt>
                <c:pt idx="653">
                  <c:v>1.8988888888888888</c:v>
                </c:pt>
                <c:pt idx="654">
                  <c:v>1.9016666666666666</c:v>
                </c:pt>
                <c:pt idx="655">
                  <c:v>1.9044444444444444</c:v>
                </c:pt>
                <c:pt idx="656">
                  <c:v>1.9075</c:v>
                </c:pt>
                <c:pt idx="657">
                  <c:v>1.9102777777777777</c:v>
                </c:pt>
                <c:pt idx="658">
                  <c:v>1.9133333333333333</c:v>
                </c:pt>
                <c:pt idx="659">
                  <c:v>1.9161111111111111</c:v>
                </c:pt>
                <c:pt idx="660">
                  <c:v>1.9191666666666667</c:v>
                </c:pt>
                <c:pt idx="661">
                  <c:v>1.9219444444444445</c:v>
                </c:pt>
                <c:pt idx="662">
                  <c:v>1.925</c:v>
                </c:pt>
                <c:pt idx="663">
                  <c:v>1.9277777777777778</c:v>
                </c:pt>
                <c:pt idx="664">
                  <c:v>1.9308333333333332</c:v>
                </c:pt>
                <c:pt idx="665">
                  <c:v>1.9336111111111112</c:v>
                </c:pt>
                <c:pt idx="666">
                  <c:v>1.9366666666666668</c:v>
                </c:pt>
                <c:pt idx="667">
                  <c:v>1.9394444444444443</c:v>
                </c:pt>
                <c:pt idx="668">
                  <c:v>1.9422222222222223</c:v>
                </c:pt>
                <c:pt idx="669">
                  <c:v>1.9452777777777779</c:v>
                </c:pt>
                <c:pt idx="670">
                  <c:v>1.9480555555555557</c:v>
                </c:pt>
                <c:pt idx="671">
                  <c:v>1.951111111111111</c:v>
                </c:pt>
                <c:pt idx="672">
                  <c:v>1.953888888888889</c:v>
                </c:pt>
                <c:pt idx="673">
                  <c:v>1.9569444444444446</c:v>
                </c:pt>
                <c:pt idx="674">
                  <c:v>1.9597222222222221</c:v>
                </c:pt>
                <c:pt idx="675">
                  <c:v>1.9627777777777777</c:v>
                </c:pt>
                <c:pt idx="676">
                  <c:v>1.9655555555555557</c:v>
                </c:pt>
                <c:pt idx="677">
                  <c:v>1.9686111111111111</c:v>
                </c:pt>
                <c:pt idx="678">
                  <c:v>1.9713888888888889</c:v>
                </c:pt>
                <c:pt idx="679">
                  <c:v>1.9741666666666666</c:v>
                </c:pt>
                <c:pt idx="680">
                  <c:v>1.9772222222222224</c:v>
                </c:pt>
                <c:pt idx="681">
                  <c:v>1.98</c:v>
                </c:pt>
                <c:pt idx="682">
                  <c:v>1.9830555555555556</c:v>
                </c:pt>
                <c:pt idx="683">
                  <c:v>1.9869444444444444</c:v>
                </c:pt>
                <c:pt idx="684">
                  <c:v>1.9911111111111111</c:v>
                </c:pt>
                <c:pt idx="685">
                  <c:v>1.9941666666666669</c:v>
                </c:pt>
                <c:pt idx="686">
                  <c:v>1.9969444444444444</c:v>
                </c:pt>
                <c:pt idx="687">
                  <c:v>2</c:v>
                </c:pt>
                <c:pt idx="688">
                  <c:v>2.0030555555555556</c:v>
                </c:pt>
                <c:pt idx="689">
                  <c:v>2.0058333333333334</c:v>
                </c:pt>
                <c:pt idx="690">
                  <c:v>2.0088888888888889</c:v>
                </c:pt>
                <c:pt idx="691">
                  <c:v>2.0119444444444445</c:v>
                </c:pt>
                <c:pt idx="692">
                  <c:v>2.0150000000000001</c:v>
                </c:pt>
                <c:pt idx="693">
                  <c:v>2.0177777777777779</c:v>
                </c:pt>
                <c:pt idx="694">
                  <c:v>2.0208333333333335</c:v>
                </c:pt>
                <c:pt idx="695">
                  <c:v>2.0238888888888891</c:v>
                </c:pt>
                <c:pt idx="696">
                  <c:v>2.0266666666666664</c:v>
                </c:pt>
                <c:pt idx="697">
                  <c:v>2.029722222222222</c:v>
                </c:pt>
                <c:pt idx="698">
                  <c:v>2.032777777777778</c:v>
                </c:pt>
                <c:pt idx="699">
                  <c:v>2.0355555555555558</c:v>
                </c:pt>
                <c:pt idx="700">
                  <c:v>2.0386111111111109</c:v>
                </c:pt>
                <c:pt idx="701">
                  <c:v>2.0416666666666665</c:v>
                </c:pt>
                <c:pt idx="702">
                  <c:v>2.0444444444444447</c:v>
                </c:pt>
                <c:pt idx="703">
                  <c:v>2.0474999999999999</c:v>
                </c:pt>
                <c:pt idx="704">
                  <c:v>2.0505555555555555</c:v>
                </c:pt>
                <c:pt idx="705">
                  <c:v>2.0533333333333332</c:v>
                </c:pt>
                <c:pt idx="706">
                  <c:v>2.0563888888888888</c:v>
                </c:pt>
                <c:pt idx="707">
                  <c:v>2.0594444444444444</c:v>
                </c:pt>
                <c:pt idx="708">
                  <c:v>2.0622222222222222</c:v>
                </c:pt>
                <c:pt idx="709">
                  <c:v>2.0652777777777778</c:v>
                </c:pt>
                <c:pt idx="710">
                  <c:v>2.0683333333333334</c:v>
                </c:pt>
                <c:pt idx="711">
                  <c:v>2.0711111111111111</c:v>
                </c:pt>
                <c:pt idx="712">
                  <c:v>2.0741666666666667</c:v>
                </c:pt>
                <c:pt idx="713">
                  <c:v>2.0772222222222223</c:v>
                </c:pt>
                <c:pt idx="714">
                  <c:v>2.08</c:v>
                </c:pt>
                <c:pt idx="715">
                  <c:v>2.0830555555555557</c:v>
                </c:pt>
                <c:pt idx="716">
                  <c:v>2.0861111111111112</c:v>
                </c:pt>
                <c:pt idx="717">
                  <c:v>2.088888888888889</c:v>
                </c:pt>
                <c:pt idx="718">
                  <c:v>2.0919444444444446</c:v>
                </c:pt>
                <c:pt idx="719">
                  <c:v>2.0950000000000002</c:v>
                </c:pt>
                <c:pt idx="720">
                  <c:v>2.0980555555555558</c:v>
                </c:pt>
                <c:pt idx="721">
                  <c:v>2.1008333333333331</c:v>
                </c:pt>
                <c:pt idx="722">
                  <c:v>2.1038888888888887</c:v>
                </c:pt>
                <c:pt idx="723">
                  <c:v>2.1069444444444447</c:v>
                </c:pt>
                <c:pt idx="724">
                  <c:v>2.1097222222222221</c:v>
                </c:pt>
                <c:pt idx="725">
                  <c:v>2.1127777777777776</c:v>
                </c:pt>
                <c:pt idx="726">
                  <c:v>2.1158333333333332</c:v>
                </c:pt>
                <c:pt idx="727">
                  <c:v>2.118611111111111</c:v>
                </c:pt>
                <c:pt idx="728">
                  <c:v>2.1216666666666666</c:v>
                </c:pt>
                <c:pt idx="729">
                  <c:v>2.1247222222222222</c:v>
                </c:pt>
                <c:pt idx="730">
                  <c:v>2.1274999999999999</c:v>
                </c:pt>
                <c:pt idx="731">
                  <c:v>2.1305555555555555</c:v>
                </c:pt>
                <c:pt idx="732">
                  <c:v>2.1336111111111111</c:v>
                </c:pt>
                <c:pt idx="733">
                  <c:v>2.1363888888888889</c:v>
                </c:pt>
                <c:pt idx="734">
                  <c:v>2.1394444444444445</c:v>
                </c:pt>
                <c:pt idx="735">
                  <c:v>2.1425000000000001</c:v>
                </c:pt>
                <c:pt idx="736">
                  <c:v>2.1452777777777778</c:v>
                </c:pt>
                <c:pt idx="737">
                  <c:v>2.1483333333333334</c:v>
                </c:pt>
                <c:pt idx="738">
                  <c:v>2.1511111111111112</c:v>
                </c:pt>
                <c:pt idx="739">
                  <c:v>2.1541666666666668</c:v>
                </c:pt>
                <c:pt idx="740">
                  <c:v>2.1572222222222224</c:v>
                </c:pt>
                <c:pt idx="741">
                  <c:v>2.1599999999999997</c:v>
                </c:pt>
                <c:pt idx="742">
                  <c:v>2.1630555555555557</c:v>
                </c:pt>
                <c:pt idx="743">
                  <c:v>2.1661111111111113</c:v>
                </c:pt>
                <c:pt idx="744">
                  <c:v>2.1688888888888886</c:v>
                </c:pt>
                <c:pt idx="745">
                  <c:v>2.1719444444444442</c:v>
                </c:pt>
                <c:pt idx="746">
                  <c:v>2.1749999999999998</c:v>
                </c:pt>
                <c:pt idx="747">
                  <c:v>2.1780555555555554</c:v>
                </c:pt>
                <c:pt idx="748">
                  <c:v>2.1808333333333332</c:v>
                </c:pt>
                <c:pt idx="749">
                  <c:v>2.1838888888888888</c:v>
                </c:pt>
                <c:pt idx="750">
                  <c:v>2.1869444444444444</c:v>
                </c:pt>
                <c:pt idx="751">
                  <c:v>2.1897222222222221</c:v>
                </c:pt>
                <c:pt idx="752">
                  <c:v>2.1927777777777777</c:v>
                </c:pt>
                <c:pt idx="753">
                  <c:v>2.1955555555555555</c:v>
                </c:pt>
                <c:pt idx="754">
                  <c:v>2.1986111111111111</c:v>
                </c:pt>
                <c:pt idx="755">
                  <c:v>2.2016666666666667</c:v>
                </c:pt>
                <c:pt idx="756">
                  <c:v>2.2047222222222222</c:v>
                </c:pt>
                <c:pt idx="757">
                  <c:v>2.2075</c:v>
                </c:pt>
                <c:pt idx="758">
                  <c:v>2.2105555555555556</c:v>
                </c:pt>
                <c:pt idx="759">
                  <c:v>2.2136111111111112</c:v>
                </c:pt>
                <c:pt idx="760">
                  <c:v>2.2163888888888885</c:v>
                </c:pt>
                <c:pt idx="761">
                  <c:v>2.2194444444444441</c:v>
                </c:pt>
                <c:pt idx="762">
                  <c:v>2.2224999999999997</c:v>
                </c:pt>
                <c:pt idx="763">
                  <c:v>2.2252777777777779</c:v>
                </c:pt>
                <c:pt idx="764">
                  <c:v>2.2283333333333331</c:v>
                </c:pt>
                <c:pt idx="765">
                  <c:v>2.2313888888888886</c:v>
                </c:pt>
                <c:pt idx="766">
                  <c:v>2.2341666666666669</c:v>
                </c:pt>
                <c:pt idx="767">
                  <c:v>2.237222222222222</c:v>
                </c:pt>
                <c:pt idx="768">
                  <c:v>2.2402777777777776</c:v>
                </c:pt>
                <c:pt idx="769">
                  <c:v>2.2430555555555558</c:v>
                </c:pt>
                <c:pt idx="770">
                  <c:v>2.2461111111111114</c:v>
                </c:pt>
                <c:pt idx="771">
                  <c:v>2.2491666666666665</c:v>
                </c:pt>
                <c:pt idx="772">
                  <c:v>2.2522222222222221</c:v>
                </c:pt>
                <c:pt idx="773">
                  <c:v>2.2550000000000003</c:v>
                </c:pt>
                <c:pt idx="774">
                  <c:v>2.2580555555555555</c:v>
                </c:pt>
                <c:pt idx="775">
                  <c:v>2.2608333333333333</c:v>
                </c:pt>
                <c:pt idx="776">
                  <c:v>2.2638888888888888</c:v>
                </c:pt>
                <c:pt idx="777">
                  <c:v>2.2669444444444449</c:v>
                </c:pt>
                <c:pt idx="778">
                  <c:v>2.2697222222222222</c:v>
                </c:pt>
                <c:pt idx="779">
                  <c:v>2.2727777777777778</c:v>
                </c:pt>
                <c:pt idx="780">
                  <c:v>2.2758333333333334</c:v>
                </c:pt>
                <c:pt idx="781">
                  <c:v>2.2788888888888885</c:v>
                </c:pt>
                <c:pt idx="782">
                  <c:v>2.2816666666666667</c:v>
                </c:pt>
                <c:pt idx="783">
                  <c:v>2.2847222222222223</c:v>
                </c:pt>
                <c:pt idx="784">
                  <c:v>2.2877777777777779</c:v>
                </c:pt>
                <c:pt idx="785">
                  <c:v>2.2905555555555557</c:v>
                </c:pt>
                <c:pt idx="786">
                  <c:v>2.2936111111111113</c:v>
                </c:pt>
                <c:pt idx="787">
                  <c:v>2.2966666666666669</c:v>
                </c:pt>
                <c:pt idx="788">
                  <c:v>2.2994444444444446</c:v>
                </c:pt>
                <c:pt idx="789">
                  <c:v>2.3025000000000002</c:v>
                </c:pt>
                <c:pt idx="790">
                  <c:v>2.3055555555555558</c:v>
                </c:pt>
                <c:pt idx="791">
                  <c:v>2.3083333333333331</c:v>
                </c:pt>
                <c:pt idx="792">
                  <c:v>2.3113888888888892</c:v>
                </c:pt>
                <c:pt idx="793">
                  <c:v>2.3144444444444447</c:v>
                </c:pt>
                <c:pt idx="794">
                  <c:v>2.3172222222222221</c:v>
                </c:pt>
                <c:pt idx="795">
                  <c:v>2.3202777777777777</c:v>
                </c:pt>
                <c:pt idx="796">
                  <c:v>2.3233333333333333</c:v>
                </c:pt>
                <c:pt idx="797">
                  <c:v>2.326111111111111</c:v>
                </c:pt>
                <c:pt idx="798">
                  <c:v>2.3291666666666666</c:v>
                </c:pt>
                <c:pt idx="799">
                  <c:v>2.3322222222222222</c:v>
                </c:pt>
                <c:pt idx="800">
                  <c:v>2.335</c:v>
                </c:pt>
                <c:pt idx="801">
                  <c:v>2.3380555555555556</c:v>
                </c:pt>
                <c:pt idx="802">
                  <c:v>2.3411111111111111</c:v>
                </c:pt>
                <c:pt idx="803">
                  <c:v>2.3438888888888889</c:v>
                </c:pt>
                <c:pt idx="804">
                  <c:v>2.3469444444444445</c:v>
                </c:pt>
                <c:pt idx="805">
                  <c:v>2.35</c:v>
                </c:pt>
                <c:pt idx="806">
                  <c:v>2.3527777777777774</c:v>
                </c:pt>
                <c:pt idx="807">
                  <c:v>2.3558333333333334</c:v>
                </c:pt>
                <c:pt idx="808">
                  <c:v>2.358888888888889</c:v>
                </c:pt>
                <c:pt idx="809">
                  <c:v>2.3616666666666664</c:v>
                </c:pt>
                <c:pt idx="810">
                  <c:v>2.3647222222222219</c:v>
                </c:pt>
                <c:pt idx="811">
                  <c:v>2.3677777777777775</c:v>
                </c:pt>
                <c:pt idx="812">
                  <c:v>2.3705555555555553</c:v>
                </c:pt>
                <c:pt idx="813">
                  <c:v>2.3736111111111109</c:v>
                </c:pt>
                <c:pt idx="814">
                  <c:v>2.3766666666666665</c:v>
                </c:pt>
                <c:pt idx="815">
                  <c:v>2.3797222222222221</c:v>
                </c:pt>
                <c:pt idx="816">
                  <c:v>2.3824999999999998</c:v>
                </c:pt>
                <c:pt idx="817">
                  <c:v>2.3855555555555554</c:v>
                </c:pt>
                <c:pt idx="818">
                  <c:v>2.388611111111111</c:v>
                </c:pt>
                <c:pt idx="819">
                  <c:v>2.3913888888888888</c:v>
                </c:pt>
                <c:pt idx="820">
                  <c:v>2.3944444444444444</c:v>
                </c:pt>
                <c:pt idx="821">
                  <c:v>2.3975</c:v>
                </c:pt>
                <c:pt idx="822">
                  <c:v>2.4002777777777782</c:v>
                </c:pt>
                <c:pt idx="823">
                  <c:v>2.4033333333333333</c:v>
                </c:pt>
                <c:pt idx="824">
                  <c:v>2.4063888888888889</c:v>
                </c:pt>
                <c:pt idx="825">
                  <c:v>2.4091666666666667</c:v>
                </c:pt>
                <c:pt idx="826">
                  <c:v>2.4122222222222218</c:v>
                </c:pt>
                <c:pt idx="827">
                  <c:v>2.415</c:v>
                </c:pt>
                <c:pt idx="828">
                  <c:v>2.4180555555555556</c:v>
                </c:pt>
                <c:pt idx="829">
                  <c:v>2.4211111111111112</c:v>
                </c:pt>
                <c:pt idx="830">
                  <c:v>2.423888888888889</c:v>
                </c:pt>
                <c:pt idx="831">
                  <c:v>2.4269444444444446</c:v>
                </c:pt>
                <c:pt idx="832">
                  <c:v>2.4300000000000002</c:v>
                </c:pt>
                <c:pt idx="833">
                  <c:v>2.4327777777777779</c:v>
                </c:pt>
                <c:pt idx="834">
                  <c:v>2.4358333333333335</c:v>
                </c:pt>
                <c:pt idx="835">
                  <c:v>2.4388888888888891</c:v>
                </c:pt>
                <c:pt idx="836">
                  <c:v>2.4419444444444447</c:v>
                </c:pt>
              </c:numCache>
            </c:numRef>
          </c:xVal>
          <c:yVal>
            <c:numRef>
              <c:f>'Fig. 13'!$J$2114:$J$2950</c:f>
              <c:numCache>
                <c:formatCode>0.00</c:formatCode>
                <c:ptCount val="837"/>
                <c:pt idx="0">
                  <c:v>1</c:v>
                </c:pt>
                <c:pt idx="1">
                  <c:v>0.99998354013621948</c:v>
                </c:pt>
                <c:pt idx="2">
                  <c:v>0.99970354057501121</c:v>
                </c:pt>
                <c:pt idx="3">
                  <c:v>0.99971940933870829</c:v>
                </c:pt>
                <c:pt idx="4">
                  <c:v>0.99993729792221331</c:v>
                </c:pt>
                <c:pt idx="5">
                  <c:v>0.99962069562527056</c:v>
                </c:pt>
                <c:pt idx="6">
                  <c:v>0.99920838058451455</c:v>
                </c:pt>
                <c:pt idx="7">
                  <c:v>0.99962369659491657</c:v>
                </c:pt>
                <c:pt idx="8">
                  <c:v>0.99946419051164903</c:v>
                </c:pt>
                <c:pt idx="9">
                  <c:v>0.99947510312853149</c:v>
                </c:pt>
                <c:pt idx="10">
                  <c:v>0.99786117256261075</c:v>
                </c:pt>
                <c:pt idx="11">
                  <c:v>0.99824843405380503</c:v>
                </c:pt>
                <c:pt idx="12">
                  <c:v>0.99888132036305388</c:v>
                </c:pt>
                <c:pt idx="13">
                  <c:v>0.99771048751132974</c:v>
                </c:pt>
                <c:pt idx="14">
                  <c:v>0.99774463490828624</c:v>
                </c:pt>
                <c:pt idx="15">
                  <c:v>0.9977288570830587</c:v>
                </c:pt>
                <c:pt idx="16">
                  <c:v>0.99514861429327506</c:v>
                </c:pt>
                <c:pt idx="17">
                  <c:v>0.9953439956044875</c:v>
                </c:pt>
                <c:pt idx="18">
                  <c:v>0.99377444301386531</c:v>
                </c:pt>
                <c:pt idx="19">
                  <c:v>0.99424777777060569</c:v>
                </c:pt>
                <c:pt idx="20">
                  <c:v>0.9939555924539123</c:v>
                </c:pt>
                <c:pt idx="21">
                  <c:v>0.99329387864842489</c:v>
                </c:pt>
                <c:pt idx="22">
                  <c:v>0.99281936169150076</c:v>
                </c:pt>
                <c:pt idx="23">
                  <c:v>0.99284100504829709</c:v>
                </c:pt>
                <c:pt idx="24">
                  <c:v>0.9875873075329531</c:v>
                </c:pt>
                <c:pt idx="25">
                  <c:v>0.98845677028211099</c:v>
                </c:pt>
                <c:pt idx="26">
                  <c:v>0.98931109177534893</c:v>
                </c:pt>
                <c:pt idx="27">
                  <c:v>0.98910511613192054</c:v>
                </c:pt>
                <c:pt idx="28">
                  <c:v>0.98977387766913127</c:v>
                </c:pt>
                <c:pt idx="29">
                  <c:v>0.98898916957767546</c:v>
                </c:pt>
                <c:pt idx="30">
                  <c:v>0.98753488150273705</c:v>
                </c:pt>
                <c:pt idx="31">
                  <c:v>0.98848205117785681</c:v>
                </c:pt>
                <c:pt idx="32">
                  <c:v>0.98448107660999495</c:v>
                </c:pt>
                <c:pt idx="33">
                  <c:v>0.98768906768526543</c:v>
                </c:pt>
                <c:pt idx="34">
                  <c:v>0.98783034060449748</c:v>
                </c:pt>
                <c:pt idx="35">
                  <c:v>0.98705613590678387</c:v>
                </c:pt>
                <c:pt idx="36">
                  <c:v>0.98751978571607091</c:v>
                </c:pt>
                <c:pt idx="37">
                  <c:v>0.98739783722254215</c:v>
                </c:pt>
                <c:pt idx="38">
                  <c:v>0.98588234755464221</c:v>
                </c:pt>
                <c:pt idx="39">
                  <c:v>0.98460370714208534</c:v>
                </c:pt>
                <c:pt idx="40">
                  <c:v>0.98550999997318345</c:v>
                </c:pt>
                <c:pt idx="41">
                  <c:v>0.98529802239046715</c:v>
                </c:pt>
                <c:pt idx="42">
                  <c:v>0.98501788642156118</c:v>
                </c:pt>
                <c:pt idx="43">
                  <c:v>0.98387647216614238</c:v>
                </c:pt>
                <c:pt idx="44">
                  <c:v>0.98369477709525299</c:v>
                </c:pt>
                <c:pt idx="45">
                  <c:v>0.98376852819760296</c:v>
                </c:pt>
                <c:pt idx="46">
                  <c:v>0.98575808013004151</c:v>
                </c:pt>
                <c:pt idx="47">
                  <c:v>0.98349039287510664</c:v>
                </c:pt>
                <c:pt idx="48">
                  <c:v>0.98408672191784474</c:v>
                </c:pt>
                <c:pt idx="49">
                  <c:v>0.98326109151311791</c:v>
                </c:pt>
                <c:pt idx="50">
                  <c:v>0.98442619524099206</c:v>
                </c:pt>
                <c:pt idx="51">
                  <c:v>0.98194962231146932</c:v>
                </c:pt>
                <c:pt idx="52">
                  <c:v>0.98196785547548349</c:v>
                </c:pt>
                <c:pt idx="53">
                  <c:v>0.98300232608558702</c:v>
                </c:pt>
                <c:pt idx="54">
                  <c:v>0.98156258816646791</c:v>
                </c:pt>
                <c:pt idx="55">
                  <c:v>0.98328141626203647</c:v>
                </c:pt>
                <c:pt idx="56">
                  <c:v>0.98290752272651571</c:v>
                </c:pt>
                <c:pt idx="57">
                  <c:v>0.98272378153995454</c:v>
                </c:pt>
                <c:pt idx="58">
                  <c:v>0.98290433987993908</c:v>
                </c:pt>
                <c:pt idx="59">
                  <c:v>0.98135015589139141</c:v>
                </c:pt>
                <c:pt idx="60">
                  <c:v>0.98299982527754215</c:v>
                </c:pt>
                <c:pt idx="61">
                  <c:v>0.98034860500885346</c:v>
                </c:pt>
                <c:pt idx="62">
                  <c:v>0.98180766735368419</c:v>
                </c:pt>
                <c:pt idx="63">
                  <c:v>0.98323926627938252</c:v>
                </c:pt>
                <c:pt idx="64">
                  <c:v>0.98184963545939485</c:v>
                </c:pt>
                <c:pt idx="65">
                  <c:v>0.98222402915652973</c:v>
                </c:pt>
                <c:pt idx="66">
                  <c:v>0.9812720852115302</c:v>
                </c:pt>
                <c:pt idx="67">
                  <c:v>0.98380885941077811</c:v>
                </c:pt>
                <c:pt idx="68">
                  <c:v>0.98276838686142065</c:v>
                </c:pt>
                <c:pt idx="69">
                  <c:v>0.98471092360283885</c:v>
                </c:pt>
                <c:pt idx="70">
                  <c:v>0.98418889129329734</c:v>
                </c:pt>
                <c:pt idx="71">
                  <c:v>0.98422103804382743</c:v>
                </c:pt>
                <c:pt idx="72">
                  <c:v>0.9846177571363075</c:v>
                </c:pt>
                <c:pt idx="73">
                  <c:v>0.9848283251726766</c:v>
                </c:pt>
                <c:pt idx="74">
                  <c:v>0.98518262146706026</c:v>
                </c:pt>
                <c:pt idx="75">
                  <c:v>0.98470219350933896</c:v>
                </c:pt>
                <c:pt idx="76">
                  <c:v>0.98499647041094918</c:v>
                </c:pt>
                <c:pt idx="77">
                  <c:v>0.98598597194568305</c:v>
                </c:pt>
                <c:pt idx="78">
                  <c:v>0.98576640100039714</c:v>
                </c:pt>
                <c:pt idx="79">
                  <c:v>0.98533885376526475</c:v>
                </c:pt>
                <c:pt idx="80">
                  <c:v>0.98551936663598272</c:v>
                </c:pt>
                <c:pt idx="81">
                  <c:v>0.98529279342822296</c:v>
                </c:pt>
                <c:pt idx="82">
                  <c:v>0.98631712439846231</c:v>
                </c:pt>
                <c:pt idx="83">
                  <c:v>0.98512828572889566</c:v>
                </c:pt>
                <c:pt idx="84">
                  <c:v>0.98528069861118617</c:v>
                </c:pt>
                <c:pt idx="85">
                  <c:v>0.98542133496111062</c:v>
                </c:pt>
                <c:pt idx="86">
                  <c:v>0.98516607066481021</c:v>
                </c:pt>
                <c:pt idx="87">
                  <c:v>0.98619958642091821</c:v>
                </c:pt>
                <c:pt idx="88">
                  <c:v>0.98514247213083261</c:v>
                </c:pt>
                <c:pt idx="89">
                  <c:v>0.98432684495822553</c:v>
                </c:pt>
                <c:pt idx="90">
                  <c:v>0.98525082532250385</c:v>
                </c:pt>
                <c:pt idx="91">
                  <c:v>0.98360324752124473</c:v>
                </c:pt>
                <c:pt idx="92">
                  <c:v>0.98492335587791957</c:v>
                </c:pt>
                <c:pt idx="93">
                  <c:v>0.98423258723002205</c:v>
                </c:pt>
                <c:pt idx="94">
                  <c:v>0.98525659991559478</c:v>
                </c:pt>
                <c:pt idx="95">
                  <c:v>0.98481482080929672</c:v>
                </c:pt>
                <c:pt idx="96">
                  <c:v>0.98168208132120161</c:v>
                </c:pt>
                <c:pt idx="97">
                  <c:v>0.98260360634668054</c:v>
                </c:pt>
                <c:pt idx="98">
                  <c:v>0.98410213598917318</c:v>
                </c:pt>
                <c:pt idx="99">
                  <c:v>0.98524341383688141</c:v>
                </c:pt>
                <c:pt idx="100">
                  <c:v>0.98567541705724815</c:v>
                </c:pt>
                <c:pt idx="101">
                  <c:v>0.98519862663847624</c:v>
                </c:pt>
                <c:pt idx="102">
                  <c:v>0.98487947806424347</c:v>
                </c:pt>
                <c:pt idx="103">
                  <c:v>0.98535213078245176</c:v>
                </c:pt>
                <c:pt idx="104">
                  <c:v>0.98549208509382302</c:v>
                </c:pt>
                <c:pt idx="105">
                  <c:v>0.98596273716559213</c:v>
                </c:pt>
                <c:pt idx="106">
                  <c:v>0.98674808182638096</c:v>
                </c:pt>
                <c:pt idx="107">
                  <c:v>0.98641156400362595</c:v>
                </c:pt>
                <c:pt idx="108">
                  <c:v>0.98675012794203587</c:v>
                </c:pt>
                <c:pt idx="109">
                  <c:v>0.98816699483496317</c:v>
                </c:pt>
                <c:pt idx="110">
                  <c:v>0.98850510408099601</c:v>
                </c:pt>
                <c:pt idx="111">
                  <c:v>0.98931582057600453</c:v>
                </c:pt>
                <c:pt idx="112">
                  <c:v>0.9875221046471514</c:v>
                </c:pt>
                <c:pt idx="113">
                  <c:v>0.98658275568079001</c:v>
                </c:pt>
                <c:pt idx="114">
                  <c:v>0.98780278624690387</c:v>
                </c:pt>
                <c:pt idx="115">
                  <c:v>0.98874786433712791</c:v>
                </c:pt>
                <c:pt idx="116">
                  <c:v>0.98812279873663744</c:v>
                </c:pt>
                <c:pt idx="117">
                  <c:v>0.98807973936922922</c:v>
                </c:pt>
                <c:pt idx="118">
                  <c:v>0.98704563251304178</c:v>
                </c:pt>
                <c:pt idx="119">
                  <c:v>0.98811311378916322</c:v>
                </c:pt>
                <c:pt idx="120">
                  <c:v>0.98800239619716201</c:v>
                </c:pt>
                <c:pt idx="121">
                  <c:v>0.98790086339102567</c:v>
                </c:pt>
                <c:pt idx="122">
                  <c:v>0.98910984493256349</c:v>
                </c:pt>
                <c:pt idx="123">
                  <c:v>0.98683365493033393</c:v>
                </c:pt>
                <c:pt idx="124">
                  <c:v>0.98770561848752803</c:v>
                </c:pt>
                <c:pt idx="125">
                  <c:v>0.98907042310412152</c:v>
                </c:pt>
                <c:pt idx="126">
                  <c:v>0.99039121349934944</c:v>
                </c:pt>
                <c:pt idx="127">
                  <c:v>0.9902618989894395</c:v>
                </c:pt>
                <c:pt idx="128">
                  <c:v>0.99085977398622271</c:v>
                </c:pt>
                <c:pt idx="129">
                  <c:v>0.9883537824603903</c:v>
                </c:pt>
                <c:pt idx="130">
                  <c:v>0.9876349592932766</c:v>
                </c:pt>
                <c:pt idx="131">
                  <c:v>0.98615007042186598</c:v>
                </c:pt>
                <c:pt idx="132">
                  <c:v>0.98655952090069055</c:v>
                </c:pt>
                <c:pt idx="133">
                  <c:v>0.98663108947967948</c:v>
                </c:pt>
                <c:pt idx="134">
                  <c:v>0.98616093756950729</c:v>
                </c:pt>
                <c:pt idx="135">
                  <c:v>0.98751978571605825</c:v>
                </c:pt>
                <c:pt idx="136">
                  <c:v>0.98873899783590846</c:v>
                </c:pt>
                <c:pt idx="137">
                  <c:v>0.98816990486611855</c:v>
                </c:pt>
                <c:pt idx="138">
                  <c:v>0.98764018825553768</c:v>
                </c:pt>
                <c:pt idx="139">
                  <c:v>0.98828057698887861</c:v>
                </c:pt>
                <c:pt idx="140">
                  <c:v>0.98786926227133809</c:v>
                </c:pt>
                <c:pt idx="141">
                  <c:v>0.98800048648920513</c:v>
                </c:pt>
                <c:pt idx="142">
                  <c:v>0.98745080888359649</c:v>
                </c:pt>
                <c:pt idx="143">
                  <c:v>0.98865547084761052</c:v>
                </c:pt>
                <c:pt idx="144">
                  <c:v>0.98997194166533142</c:v>
                </c:pt>
                <c:pt idx="145">
                  <c:v>0.9888305274099255</c:v>
                </c:pt>
                <c:pt idx="146">
                  <c:v>0.98992610867447839</c:v>
                </c:pt>
                <c:pt idx="147">
                  <c:v>0.98868502585164308</c:v>
                </c:pt>
                <c:pt idx="148">
                  <c:v>0.98816276619592169</c:v>
                </c:pt>
                <c:pt idx="149">
                  <c:v>0.9873306336903096</c:v>
                </c:pt>
                <c:pt idx="150">
                  <c:v>0.98792628069449484</c:v>
                </c:pt>
                <c:pt idx="151">
                  <c:v>0.98826902780269266</c:v>
                </c:pt>
                <c:pt idx="152">
                  <c:v>0.98819077524588395</c:v>
                </c:pt>
                <c:pt idx="153">
                  <c:v>0.9870962852430073</c:v>
                </c:pt>
                <c:pt idx="154">
                  <c:v>0.98629934592680812</c:v>
                </c:pt>
                <c:pt idx="155">
                  <c:v>0.98738510583619343</c:v>
                </c:pt>
                <c:pt idx="156">
                  <c:v>0.98741079595507109</c:v>
                </c:pt>
                <c:pt idx="157">
                  <c:v>0.98815485454868512</c:v>
                </c:pt>
                <c:pt idx="158">
                  <c:v>0.98714843845780631</c:v>
                </c:pt>
                <c:pt idx="159">
                  <c:v>0.9880697816063293</c:v>
                </c:pt>
                <c:pt idx="160">
                  <c:v>0.98822669594308687</c:v>
                </c:pt>
                <c:pt idx="161">
                  <c:v>0.98790099979874468</c:v>
                </c:pt>
                <c:pt idx="162">
                  <c:v>0.98852624727618266</c:v>
                </c:pt>
                <c:pt idx="163">
                  <c:v>0.98833927777380359</c:v>
                </c:pt>
                <c:pt idx="164">
                  <c:v>0.98836892371629748</c:v>
                </c:pt>
                <c:pt idx="165">
                  <c:v>0.98850160294974443</c:v>
                </c:pt>
                <c:pt idx="166">
                  <c:v>0.9890549635635606</c:v>
                </c:pt>
                <c:pt idx="167">
                  <c:v>0.98959404683696617</c:v>
                </c:pt>
                <c:pt idx="168">
                  <c:v>0.98914235543698414</c:v>
                </c:pt>
                <c:pt idx="169">
                  <c:v>0.98960973372371153</c:v>
                </c:pt>
                <c:pt idx="170">
                  <c:v>0.98867847828152566</c:v>
                </c:pt>
                <c:pt idx="171">
                  <c:v>0.98940448558807748</c:v>
                </c:pt>
                <c:pt idx="172">
                  <c:v>0.98933391733230802</c:v>
                </c:pt>
                <c:pt idx="173">
                  <c:v>0.98484232969765351</c:v>
                </c:pt>
                <c:pt idx="174">
                  <c:v>0.985767083038946</c:v>
                </c:pt>
                <c:pt idx="175">
                  <c:v>0.98568214650431318</c:v>
                </c:pt>
                <c:pt idx="176">
                  <c:v>0.98564904489980476</c:v>
                </c:pt>
                <c:pt idx="177">
                  <c:v>0.98829358119064836</c:v>
                </c:pt>
                <c:pt idx="178">
                  <c:v>0.98770789194936737</c:v>
                </c:pt>
                <c:pt idx="179">
                  <c:v>0.98862086875829802</c:v>
                </c:pt>
                <c:pt idx="180">
                  <c:v>0.98990473813310764</c:v>
                </c:pt>
                <c:pt idx="181">
                  <c:v>0.98982298444504724</c:v>
                </c:pt>
                <c:pt idx="182">
                  <c:v>0.98886558419161941</c:v>
                </c:pt>
                <c:pt idx="183">
                  <c:v>0.99088178109691816</c:v>
                </c:pt>
                <c:pt idx="184">
                  <c:v>0.99062092408447</c:v>
                </c:pt>
                <c:pt idx="185">
                  <c:v>0.99167503740492657</c:v>
                </c:pt>
                <c:pt idx="186">
                  <c:v>0.99240754681235877</c:v>
                </c:pt>
                <c:pt idx="187">
                  <c:v>0.99035156432471916</c:v>
                </c:pt>
                <c:pt idx="188">
                  <c:v>0.99169026959930306</c:v>
                </c:pt>
                <c:pt idx="189">
                  <c:v>0.99316288177673784</c:v>
                </c:pt>
                <c:pt idx="190">
                  <c:v>0.99308099168097552</c:v>
                </c:pt>
                <c:pt idx="191">
                  <c:v>0.99231237969939268</c:v>
                </c:pt>
                <c:pt idx="192">
                  <c:v>0.99206334468856439</c:v>
                </c:pt>
                <c:pt idx="193">
                  <c:v>0.99233029457875721</c:v>
                </c:pt>
                <c:pt idx="194">
                  <c:v>0.99230387695208111</c:v>
                </c:pt>
                <c:pt idx="195">
                  <c:v>0.99201255555088419</c:v>
                </c:pt>
                <c:pt idx="196">
                  <c:v>0.99324127074126123</c:v>
                </c:pt>
                <c:pt idx="197">
                  <c:v>0.99258801421384435</c:v>
                </c:pt>
                <c:pt idx="198">
                  <c:v>0.99196831398332153</c:v>
                </c:pt>
                <c:pt idx="199">
                  <c:v>0.99302233636529991</c:v>
                </c:pt>
                <c:pt idx="200">
                  <c:v>0.99197499796114541</c:v>
                </c:pt>
                <c:pt idx="201">
                  <c:v>0.99316933840837751</c:v>
                </c:pt>
                <c:pt idx="202">
                  <c:v>0.99324472640325923</c:v>
                </c:pt>
                <c:pt idx="203">
                  <c:v>0.99318584374140761</c:v>
                </c:pt>
                <c:pt idx="204">
                  <c:v>0.99288683803915856</c:v>
                </c:pt>
                <c:pt idx="205">
                  <c:v>0.99299105353026618</c:v>
                </c:pt>
                <c:pt idx="206">
                  <c:v>0.99456201566724389</c:v>
                </c:pt>
                <c:pt idx="207">
                  <c:v>0.99447603334015899</c:v>
                </c:pt>
                <c:pt idx="208">
                  <c:v>0.99386533601854055</c:v>
                </c:pt>
                <c:pt idx="209">
                  <c:v>0.99452754998562498</c:v>
                </c:pt>
                <c:pt idx="210">
                  <c:v>0.99411587151418124</c:v>
                </c:pt>
                <c:pt idx="211">
                  <c:v>0.99387420251974279</c:v>
                </c:pt>
                <c:pt idx="212">
                  <c:v>0.99456283411351165</c:v>
                </c:pt>
                <c:pt idx="213">
                  <c:v>0.99279476283430357</c:v>
                </c:pt>
                <c:pt idx="214">
                  <c:v>0.9946718693437443</c:v>
                </c:pt>
                <c:pt idx="215">
                  <c:v>0.99357055895532453</c:v>
                </c:pt>
                <c:pt idx="216">
                  <c:v>0.99402056799352556</c:v>
                </c:pt>
                <c:pt idx="217">
                  <c:v>0.99456306145969187</c:v>
                </c:pt>
                <c:pt idx="218">
                  <c:v>0.99478176848947752</c:v>
                </c:pt>
                <c:pt idx="219">
                  <c:v>0.99436858953322538</c:v>
                </c:pt>
                <c:pt idx="220">
                  <c:v>0.99491581180003041</c:v>
                </c:pt>
                <c:pt idx="221">
                  <c:v>0.9944051467997318</c:v>
                </c:pt>
                <c:pt idx="222">
                  <c:v>0.99439382495972151</c:v>
                </c:pt>
                <c:pt idx="223">
                  <c:v>0.9958305619092076</c:v>
                </c:pt>
                <c:pt idx="224">
                  <c:v>0.99558234534463441</c:v>
                </c:pt>
                <c:pt idx="225">
                  <c:v>0.99562249468087449</c:v>
                </c:pt>
                <c:pt idx="226">
                  <c:v>0.99646435760319352</c:v>
                </c:pt>
                <c:pt idx="227">
                  <c:v>0.99508864036971767</c:v>
                </c:pt>
                <c:pt idx="228">
                  <c:v>0.99596155878088599</c:v>
                </c:pt>
                <c:pt idx="229">
                  <c:v>0.99564818479975226</c:v>
                </c:pt>
                <c:pt idx="230">
                  <c:v>0.9968743537128647</c:v>
                </c:pt>
                <c:pt idx="231">
                  <c:v>0.996660511891441</c:v>
                </c:pt>
                <c:pt idx="232">
                  <c:v>0.99695401581602905</c:v>
                </c:pt>
                <c:pt idx="233">
                  <c:v>0.99494018331104739</c:v>
                </c:pt>
                <c:pt idx="234">
                  <c:v>0.99604035696853688</c:v>
                </c:pt>
                <c:pt idx="235">
                  <c:v>0.99577108814725535</c:v>
                </c:pt>
                <c:pt idx="236">
                  <c:v>0.99464595187868221</c:v>
                </c:pt>
                <c:pt idx="237">
                  <c:v>0.9961708082093772</c:v>
                </c:pt>
                <c:pt idx="238">
                  <c:v>0.99467182387450737</c:v>
                </c:pt>
                <c:pt idx="239">
                  <c:v>0.99469555881619987</c:v>
                </c:pt>
                <c:pt idx="240">
                  <c:v>0.99506408698176574</c:v>
                </c:pt>
                <c:pt idx="241">
                  <c:v>0.99513310928346888</c:v>
                </c:pt>
                <c:pt idx="242">
                  <c:v>0.99514452206194415</c:v>
                </c:pt>
                <c:pt idx="243">
                  <c:v>0.99632740426146815</c:v>
                </c:pt>
                <c:pt idx="244">
                  <c:v>0.99489917005930661</c:v>
                </c:pt>
                <c:pt idx="245">
                  <c:v>0.99438345797370276</c:v>
                </c:pt>
                <c:pt idx="246">
                  <c:v>0.99546398892083099</c:v>
                </c:pt>
                <c:pt idx="247">
                  <c:v>0.99559562236182553</c:v>
                </c:pt>
                <c:pt idx="248">
                  <c:v>0.99401615747753214</c:v>
                </c:pt>
                <c:pt idx="249">
                  <c:v>0.99452991438595495</c:v>
                </c:pt>
                <c:pt idx="250">
                  <c:v>0.99542774993896588</c:v>
                </c:pt>
                <c:pt idx="251">
                  <c:v>0.99471888453475166</c:v>
                </c:pt>
                <c:pt idx="252">
                  <c:v>0.99423832016932401</c:v>
                </c:pt>
                <c:pt idx="253">
                  <c:v>0.99376734981288406</c:v>
                </c:pt>
                <c:pt idx="254">
                  <c:v>0.99468646496880486</c:v>
                </c:pt>
                <c:pt idx="255">
                  <c:v>0.99475034924673722</c:v>
                </c:pt>
                <c:pt idx="256">
                  <c:v>0.99372797345368347</c:v>
                </c:pt>
                <c:pt idx="257">
                  <c:v>0.99377603443715579</c:v>
                </c:pt>
                <c:pt idx="258">
                  <c:v>0.99454882958852642</c:v>
                </c:pt>
                <c:pt idx="259">
                  <c:v>0.99509868907109533</c:v>
                </c:pt>
                <c:pt idx="260">
                  <c:v>0.9939977879058074</c:v>
                </c:pt>
                <c:pt idx="261">
                  <c:v>0.99508163810722272</c:v>
                </c:pt>
                <c:pt idx="262">
                  <c:v>0.99460707568107443</c:v>
                </c:pt>
                <c:pt idx="263">
                  <c:v>0.99507409021389404</c:v>
                </c:pt>
                <c:pt idx="264">
                  <c:v>0.99521627251785938</c:v>
                </c:pt>
                <c:pt idx="265">
                  <c:v>0.99605290647794253</c:v>
                </c:pt>
                <c:pt idx="266">
                  <c:v>0.99546444361320818</c:v>
                </c:pt>
                <c:pt idx="267">
                  <c:v>0.99545053002668371</c:v>
                </c:pt>
                <c:pt idx="268">
                  <c:v>0.99522450244975802</c:v>
                </c:pt>
                <c:pt idx="269">
                  <c:v>0.99569356309823676</c:v>
                </c:pt>
                <c:pt idx="270">
                  <c:v>0.99466336659642873</c:v>
                </c:pt>
                <c:pt idx="271">
                  <c:v>0.99179234803628191</c:v>
                </c:pt>
                <c:pt idx="272">
                  <c:v>0.98887399600045267</c:v>
                </c:pt>
                <c:pt idx="273">
                  <c:v>0.98858499353034035</c:v>
                </c:pt>
                <c:pt idx="274">
                  <c:v>0.991440279734492</c:v>
                </c:pt>
                <c:pt idx="275">
                  <c:v>0.9904736946951912</c:v>
                </c:pt>
                <c:pt idx="276">
                  <c:v>0.9919125686988014</c:v>
                </c:pt>
                <c:pt idx="277">
                  <c:v>0.99149911692712367</c:v>
                </c:pt>
                <c:pt idx="278">
                  <c:v>0.99178407263515067</c:v>
                </c:pt>
                <c:pt idx="279">
                  <c:v>0.99165312123271743</c:v>
                </c:pt>
                <c:pt idx="280">
                  <c:v>0.99078866009961941</c:v>
                </c:pt>
                <c:pt idx="281">
                  <c:v>0.99076497062716407</c:v>
                </c:pt>
                <c:pt idx="282">
                  <c:v>0.99054285340460457</c:v>
                </c:pt>
                <c:pt idx="283">
                  <c:v>0.99011175956898811</c:v>
                </c:pt>
                <c:pt idx="284">
                  <c:v>0.99036184037227692</c:v>
                </c:pt>
                <c:pt idx="285">
                  <c:v>0.99217165241101135</c:v>
                </c:pt>
                <c:pt idx="286">
                  <c:v>0.99099208946577888</c:v>
                </c:pt>
                <c:pt idx="287">
                  <c:v>0.99250316861768539</c:v>
                </c:pt>
                <c:pt idx="288">
                  <c:v>0.99288320050019219</c:v>
                </c:pt>
                <c:pt idx="289">
                  <c:v>0.99240545522745882</c:v>
                </c:pt>
                <c:pt idx="290">
                  <c:v>0.99256455208758598</c:v>
                </c:pt>
                <c:pt idx="291">
                  <c:v>0.99274170023477992</c:v>
                </c:pt>
                <c:pt idx="292">
                  <c:v>0.99359056541958513</c:v>
                </c:pt>
                <c:pt idx="293">
                  <c:v>0.99293180711451556</c:v>
                </c:pt>
                <c:pt idx="294">
                  <c:v>0.99342160173505289</c:v>
                </c:pt>
                <c:pt idx="295">
                  <c:v>0.9936574506671596</c:v>
                </c:pt>
                <c:pt idx="296">
                  <c:v>0.99362634970908603</c:v>
                </c:pt>
                <c:pt idx="297">
                  <c:v>0.99357956186423735</c:v>
                </c:pt>
                <c:pt idx="298">
                  <c:v>0.99447848867894995</c:v>
                </c:pt>
                <c:pt idx="299">
                  <c:v>0.99409863867338655</c:v>
                </c:pt>
                <c:pt idx="300">
                  <c:v>0.99441405877017075</c:v>
                </c:pt>
                <c:pt idx="301">
                  <c:v>0.99390325736216156</c:v>
                </c:pt>
                <c:pt idx="302">
                  <c:v>0.99454769285760891</c:v>
                </c:pt>
                <c:pt idx="303">
                  <c:v>0.99548008503071661</c:v>
                </c:pt>
                <c:pt idx="304">
                  <c:v>0.99553919503876509</c:v>
                </c:pt>
                <c:pt idx="305">
                  <c:v>0.9964746336507514</c:v>
                </c:pt>
                <c:pt idx="306">
                  <c:v>0.99671998565339315</c:v>
                </c:pt>
                <c:pt idx="307">
                  <c:v>0.99636086961987602</c:v>
                </c:pt>
                <c:pt idx="308">
                  <c:v>0.99553569390751773</c:v>
                </c:pt>
                <c:pt idx="309">
                  <c:v>0.99660340252981905</c:v>
                </c:pt>
                <c:pt idx="310">
                  <c:v>0.99662095365528869</c:v>
                </c:pt>
                <c:pt idx="311">
                  <c:v>0.99651591971791342</c:v>
                </c:pt>
                <c:pt idx="312">
                  <c:v>0.9980618283053253</c:v>
                </c:pt>
                <c:pt idx="313">
                  <c:v>0.99770712278780138</c:v>
                </c:pt>
                <c:pt idx="314">
                  <c:v>0.99799544321935652</c:v>
                </c:pt>
                <c:pt idx="315">
                  <c:v>0.99841012266043372</c:v>
                </c:pt>
                <c:pt idx="316">
                  <c:v>0.99873008968093036</c:v>
                </c:pt>
                <c:pt idx="317">
                  <c:v>0.99866788776476623</c:v>
                </c:pt>
                <c:pt idx="318">
                  <c:v>0.99863505897567462</c:v>
                </c:pt>
                <c:pt idx="319">
                  <c:v>0.99694196646822475</c:v>
                </c:pt>
                <c:pt idx="320">
                  <c:v>0.99643048302165815</c:v>
                </c:pt>
                <c:pt idx="321">
                  <c:v>0.9984150788072651</c:v>
                </c:pt>
                <c:pt idx="322">
                  <c:v>0.99727752943699299</c:v>
                </c:pt>
                <c:pt idx="323">
                  <c:v>0.99686935209679661</c:v>
                </c:pt>
                <c:pt idx="324">
                  <c:v>0.9981663166118625</c:v>
                </c:pt>
                <c:pt idx="325">
                  <c:v>0.9968412975775931</c:v>
                </c:pt>
                <c:pt idx="326">
                  <c:v>0.99721173545111619</c:v>
                </c:pt>
                <c:pt idx="327">
                  <c:v>0.99785316997691753</c:v>
                </c:pt>
                <c:pt idx="328">
                  <c:v>0.99863419506018691</c:v>
                </c:pt>
                <c:pt idx="329">
                  <c:v>0.99842399077771282</c:v>
                </c:pt>
                <c:pt idx="330">
                  <c:v>0.99721582768243855</c:v>
                </c:pt>
                <c:pt idx="331">
                  <c:v>0.9984002103667835</c:v>
                </c:pt>
                <c:pt idx="332">
                  <c:v>0.99822206189636586</c:v>
                </c:pt>
                <c:pt idx="333">
                  <c:v>0.99894002114797054</c:v>
                </c:pt>
                <c:pt idx="334">
                  <c:v>0.99922943284123167</c:v>
                </c:pt>
                <c:pt idx="335">
                  <c:v>0.99972218296216575</c:v>
                </c:pt>
                <c:pt idx="336">
                  <c:v>0.9983812951642036</c:v>
                </c:pt>
                <c:pt idx="337">
                  <c:v>0.99780397226252326</c:v>
                </c:pt>
                <c:pt idx="338">
                  <c:v>0.9993835735545189</c:v>
                </c:pt>
                <c:pt idx="339">
                  <c:v>0.99934819848816703</c:v>
                </c:pt>
                <c:pt idx="340">
                  <c:v>0.99925694172958424</c:v>
                </c:pt>
                <c:pt idx="341">
                  <c:v>0.99937534362263725</c:v>
                </c:pt>
                <c:pt idx="342">
                  <c:v>0.99974741838867487</c:v>
                </c:pt>
                <c:pt idx="343">
                  <c:v>0.99924762053600902</c:v>
                </c:pt>
                <c:pt idx="344">
                  <c:v>0.99899035559329064</c:v>
                </c:pt>
                <c:pt idx="345">
                  <c:v>0.99799539775012391</c:v>
                </c:pt>
                <c:pt idx="346">
                  <c:v>1.0001317698487053</c:v>
                </c:pt>
                <c:pt idx="347">
                  <c:v>1.0002242088074511</c:v>
                </c:pt>
                <c:pt idx="348">
                  <c:v>0.9994054897267366</c:v>
                </c:pt>
                <c:pt idx="349">
                  <c:v>1.0004467807223578</c:v>
                </c:pt>
                <c:pt idx="350">
                  <c:v>0.99983067256156011</c:v>
                </c:pt>
                <c:pt idx="351">
                  <c:v>1.0003823053443586</c:v>
                </c:pt>
                <c:pt idx="352">
                  <c:v>0.99935056288849256</c:v>
                </c:pt>
                <c:pt idx="353">
                  <c:v>0.99936065705910315</c:v>
                </c:pt>
                <c:pt idx="354">
                  <c:v>0.9990850680138712</c:v>
                </c:pt>
                <c:pt idx="355">
                  <c:v>0.99939298568658053</c:v>
                </c:pt>
                <c:pt idx="356">
                  <c:v>0.99931177762936274</c:v>
                </c:pt>
                <c:pt idx="357">
                  <c:v>0.99946710054281296</c:v>
                </c:pt>
                <c:pt idx="358">
                  <c:v>0.99896066418156004</c:v>
                </c:pt>
                <c:pt idx="359">
                  <c:v>0.99905969617965174</c:v>
                </c:pt>
                <c:pt idx="360">
                  <c:v>0.99889323330313884</c:v>
                </c:pt>
                <c:pt idx="361">
                  <c:v>1.0002166154448768</c:v>
                </c:pt>
                <c:pt idx="362">
                  <c:v>0.99901381771956155</c:v>
                </c:pt>
                <c:pt idx="363">
                  <c:v>0.99873982009763729</c:v>
                </c:pt>
                <c:pt idx="364">
                  <c:v>1.0001210391087745</c:v>
                </c:pt>
                <c:pt idx="365">
                  <c:v>0.99987968839899843</c:v>
                </c:pt>
                <c:pt idx="366">
                  <c:v>1.0014857073176699</c:v>
                </c:pt>
                <c:pt idx="367">
                  <c:v>1.0011566919190282</c:v>
                </c:pt>
                <c:pt idx="368">
                  <c:v>1.0013616672392409</c:v>
                </c:pt>
                <c:pt idx="369">
                  <c:v>1.0012890073985801</c:v>
                </c:pt>
                <c:pt idx="370">
                  <c:v>1.0012729567579355</c:v>
                </c:pt>
                <c:pt idx="371">
                  <c:v>1.0005863712798384</c:v>
                </c:pt>
                <c:pt idx="372">
                  <c:v>1.0014908908106943</c:v>
                </c:pt>
                <c:pt idx="373">
                  <c:v>1.0026480828913322</c:v>
                </c:pt>
                <c:pt idx="374">
                  <c:v>1.0022700061860066</c:v>
                </c:pt>
                <c:pt idx="375">
                  <c:v>1.0020783988214546</c:v>
                </c:pt>
                <c:pt idx="376">
                  <c:v>1.001027695693776</c:v>
                </c:pt>
                <c:pt idx="377">
                  <c:v>1.001620750951447</c:v>
                </c:pt>
                <c:pt idx="378">
                  <c:v>1.0014578346754186</c:v>
                </c:pt>
                <c:pt idx="379">
                  <c:v>1.0016108841270377</c:v>
                </c:pt>
                <c:pt idx="380">
                  <c:v>1.0007964846238302</c:v>
                </c:pt>
                <c:pt idx="381">
                  <c:v>1.0011074942046296</c:v>
                </c:pt>
                <c:pt idx="382">
                  <c:v>1.0024557025497531</c:v>
                </c:pt>
                <c:pt idx="383">
                  <c:v>1.0015464996874954</c:v>
                </c:pt>
                <c:pt idx="384">
                  <c:v>1.0027577092216358</c:v>
                </c:pt>
                <c:pt idx="385">
                  <c:v>1.0022994247823118</c:v>
                </c:pt>
                <c:pt idx="386">
                  <c:v>1.0025297719367572</c:v>
                </c:pt>
                <c:pt idx="387">
                  <c:v>1.0024724806981875</c:v>
                </c:pt>
                <c:pt idx="388">
                  <c:v>1.0026344875894744</c:v>
                </c:pt>
                <c:pt idx="389">
                  <c:v>1.0038760705739154</c:v>
                </c:pt>
                <c:pt idx="390">
                  <c:v>1.0027460690969716</c:v>
                </c:pt>
                <c:pt idx="391">
                  <c:v>1.002320386100551</c:v>
                </c:pt>
                <c:pt idx="392">
                  <c:v>1.0028943442786986</c:v>
                </c:pt>
                <c:pt idx="393">
                  <c:v>1.003912127678833</c:v>
                </c:pt>
                <c:pt idx="394">
                  <c:v>1.0036716408845532</c:v>
                </c:pt>
                <c:pt idx="395">
                  <c:v>1.0037091530050379</c:v>
                </c:pt>
                <c:pt idx="396">
                  <c:v>1.0037957719014348</c:v>
                </c:pt>
                <c:pt idx="397">
                  <c:v>1.003752530657096</c:v>
                </c:pt>
                <c:pt idx="398">
                  <c:v>1.0046479563405484</c:v>
                </c:pt>
                <c:pt idx="399">
                  <c:v>1.0041471126954304</c:v>
                </c:pt>
                <c:pt idx="400">
                  <c:v>1.0045223703080701</c:v>
                </c:pt>
                <c:pt idx="401">
                  <c:v>1.0046812398220129</c:v>
                </c:pt>
                <c:pt idx="402">
                  <c:v>1.0053122164233175</c:v>
                </c:pt>
                <c:pt idx="403">
                  <c:v>1.0059400101780156</c:v>
                </c:pt>
                <c:pt idx="404">
                  <c:v>1.0066490119899403</c:v>
                </c:pt>
                <c:pt idx="405">
                  <c:v>1.006600860068011</c:v>
                </c:pt>
                <c:pt idx="406">
                  <c:v>1.0071569488360268</c:v>
                </c:pt>
                <c:pt idx="407">
                  <c:v>1.0071937334487302</c:v>
                </c:pt>
                <c:pt idx="408">
                  <c:v>1.0065970406521012</c:v>
                </c:pt>
                <c:pt idx="409">
                  <c:v>1.0082271127971318</c:v>
                </c:pt>
                <c:pt idx="410">
                  <c:v>1.0078503546996713</c:v>
                </c:pt>
                <c:pt idx="411">
                  <c:v>1.0080739269378103</c:v>
                </c:pt>
                <c:pt idx="412">
                  <c:v>1.0080586038049515</c:v>
                </c:pt>
                <c:pt idx="413">
                  <c:v>1.0090428309081916</c:v>
                </c:pt>
                <c:pt idx="414">
                  <c:v>1.0086863520904257</c:v>
                </c:pt>
                <c:pt idx="415">
                  <c:v>1.0089024673737013</c:v>
                </c:pt>
                <c:pt idx="416">
                  <c:v>1.0089095605746612</c:v>
                </c:pt>
                <c:pt idx="417">
                  <c:v>1.0090122755809607</c:v>
                </c:pt>
                <c:pt idx="418">
                  <c:v>1.0100331508891891</c:v>
                </c:pt>
                <c:pt idx="419">
                  <c:v>1.0087675601476391</c:v>
                </c:pt>
                <c:pt idx="420">
                  <c:v>1.0102277137541464</c:v>
                </c:pt>
                <c:pt idx="421">
                  <c:v>1.0116349411688406</c:v>
                </c:pt>
                <c:pt idx="422">
                  <c:v>1.012356128736263</c:v>
                </c:pt>
                <c:pt idx="423">
                  <c:v>1.012930723483727</c:v>
                </c:pt>
                <c:pt idx="424">
                  <c:v>1.0131769394018693</c:v>
                </c:pt>
                <c:pt idx="425">
                  <c:v>1.0131246043101352</c:v>
                </c:pt>
                <c:pt idx="426">
                  <c:v>1.013356633826336</c:v>
                </c:pt>
                <c:pt idx="427">
                  <c:v>1.0138001407636519</c:v>
                </c:pt>
                <c:pt idx="428">
                  <c:v>1.0133459485556506</c:v>
                </c:pt>
                <c:pt idx="429">
                  <c:v>1.0133653639198235</c:v>
                </c:pt>
                <c:pt idx="430">
                  <c:v>1.0149623799295908</c:v>
                </c:pt>
                <c:pt idx="431">
                  <c:v>1.0145763461078048</c:v>
                </c:pt>
                <c:pt idx="432">
                  <c:v>1.0134528467317463</c:v>
                </c:pt>
                <c:pt idx="433">
                  <c:v>1.0147900515215094</c:v>
                </c:pt>
                <c:pt idx="434">
                  <c:v>1.0154771371612206</c:v>
                </c:pt>
                <c:pt idx="435">
                  <c:v>1.0141738524222255</c:v>
                </c:pt>
                <c:pt idx="436">
                  <c:v>1.0167818769157912</c:v>
                </c:pt>
                <c:pt idx="437">
                  <c:v>1.0159719333978308</c:v>
                </c:pt>
                <c:pt idx="438">
                  <c:v>1.0169466119613115</c:v>
                </c:pt>
                <c:pt idx="439">
                  <c:v>1.0167515944039813</c:v>
                </c:pt>
                <c:pt idx="440">
                  <c:v>1.0166524714674074</c:v>
                </c:pt>
                <c:pt idx="441">
                  <c:v>1.017081928410501</c:v>
                </c:pt>
                <c:pt idx="442">
                  <c:v>1.0176301510005257</c:v>
                </c:pt>
                <c:pt idx="443">
                  <c:v>1.0170146794090316</c:v>
                </c:pt>
                <c:pt idx="444">
                  <c:v>1.0178189847416246</c:v>
                </c:pt>
                <c:pt idx="445">
                  <c:v>1.0323666397609057</c:v>
                </c:pt>
                <c:pt idx="446">
                  <c:v>1.0338455266930411</c:v>
                </c:pt>
                <c:pt idx="447">
                  <c:v>1.033326859107045</c:v>
                </c:pt>
                <c:pt idx="448">
                  <c:v>1.0333193112137036</c:v>
                </c:pt>
                <c:pt idx="449">
                  <c:v>1.0344861427725747</c:v>
                </c:pt>
                <c:pt idx="450">
                  <c:v>1.0346591532192051</c:v>
                </c:pt>
                <c:pt idx="451">
                  <c:v>1.0348430762827137</c:v>
                </c:pt>
                <c:pt idx="452">
                  <c:v>1.0346943918778548</c:v>
                </c:pt>
                <c:pt idx="453">
                  <c:v>1.0349951254111092</c:v>
                </c:pt>
                <c:pt idx="454">
                  <c:v>1.035661658955713</c:v>
                </c:pt>
                <c:pt idx="455">
                  <c:v>1.035974532775237</c:v>
                </c:pt>
                <c:pt idx="456">
                  <c:v>1.0359401125628593</c:v>
                </c:pt>
                <c:pt idx="457">
                  <c:v>1.0353538322214946</c:v>
                </c:pt>
                <c:pt idx="458">
                  <c:v>1.0370514261834114</c:v>
                </c:pt>
                <c:pt idx="459">
                  <c:v>1.0370962588510491</c:v>
                </c:pt>
                <c:pt idx="460">
                  <c:v>1.0368386756236685</c:v>
                </c:pt>
                <c:pt idx="461">
                  <c:v>1.0374741082101904</c:v>
                </c:pt>
                <c:pt idx="462">
                  <c:v>1.0381745163363254</c:v>
                </c:pt>
                <c:pt idx="463">
                  <c:v>1.0381009016416818</c:v>
                </c:pt>
                <c:pt idx="464">
                  <c:v>1.0383222458872015</c:v>
                </c:pt>
                <c:pt idx="465">
                  <c:v>1.0396226660642736</c:v>
                </c:pt>
                <c:pt idx="466">
                  <c:v>1.0400184757720248</c:v>
                </c:pt>
                <c:pt idx="467">
                  <c:v>1.0387108714555189</c:v>
                </c:pt>
                <c:pt idx="468">
                  <c:v>1.0398892522005714</c:v>
                </c:pt>
                <c:pt idx="469">
                  <c:v>1.0414536212981991</c:v>
                </c:pt>
                <c:pt idx="470">
                  <c:v>1.0411083733819482</c:v>
                </c:pt>
                <c:pt idx="471">
                  <c:v>1.0410038850754237</c:v>
                </c:pt>
                <c:pt idx="472">
                  <c:v>1.0426651036477732</c:v>
                </c:pt>
                <c:pt idx="473">
                  <c:v>1.0432684349529977</c:v>
                </c:pt>
                <c:pt idx="474">
                  <c:v>1.0430623683710869</c:v>
                </c:pt>
                <c:pt idx="475">
                  <c:v>1.0420942373777367</c:v>
                </c:pt>
                <c:pt idx="476">
                  <c:v>1.0444705051705059</c:v>
                </c:pt>
                <c:pt idx="477">
                  <c:v>1.0434669081723256</c:v>
                </c:pt>
                <c:pt idx="478">
                  <c:v>1.0446434701479164</c:v>
                </c:pt>
                <c:pt idx="479">
                  <c:v>1.0449119659921668</c:v>
                </c:pt>
                <c:pt idx="480">
                  <c:v>1.0448961881669392</c:v>
                </c:pt>
                <c:pt idx="481">
                  <c:v>1.0431180681863577</c:v>
                </c:pt>
                <c:pt idx="482">
                  <c:v>1.0390864928220362</c:v>
                </c:pt>
                <c:pt idx="483">
                  <c:v>1.0376225652688646</c:v>
                </c:pt>
                <c:pt idx="484">
                  <c:v>1.0389017513122769</c:v>
                </c:pt>
                <c:pt idx="485">
                  <c:v>1.0387914429434078</c:v>
                </c:pt>
                <c:pt idx="486">
                  <c:v>1.0381167704053829</c:v>
                </c:pt>
                <c:pt idx="487">
                  <c:v>1.0368585456802226</c:v>
                </c:pt>
                <c:pt idx="488">
                  <c:v>1.0357926558273918</c:v>
                </c:pt>
                <c:pt idx="489">
                  <c:v>1.0360374167299626</c:v>
                </c:pt>
                <c:pt idx="490">
                  <c:v>1.035960528250256</c:v>
                </c:pt>
                <c:pt idx="491">
                  <c:v>1.0397886287791895</c:v>
                </c:pt>
                <c:pt idx="492">
                  <c:v>1.0473352035067278</c:v>
                </c:pt>
                <c:pt idx="493">
                  <c:v>1.0487977669827975</c:v>
                </c:pt>
                <c:pt idx="494">
                  <c:v>1.04878908235853</c:v>
                </c:pt>
                <c:pt idx="495">
                  <c:v>1.0500619936472371</c:v>
                </c:pt>
                <c:pt idx="496">
                  <c:v>1.050710612312481</c:v>
                </c:pt>
                <c:pt idx="497">
                  <c:v>1.050976061717857</c:v>
                </c:pt>
                <c:pt idx="498">
                  <c:v>1.0519652904371697</c:v>
                </c:pt>
                <c:pt idx="499">
                  <c:v>1.0525872641295444</c:v>
                </c:pt>
                <c:pt idx="500">
                  <c:v>1.0525727594429535</c:v>
                </c:pt>
                <c:pt idx="501">
                  <c:v>1.0526879330201675</c:v>
                </c:pt>
                <c:pt idx="502">
                  <c:v>1.0540109514080105</c:v>
                </c:pt>
                <c:pt idx="503">
                  <c:v>1.0548271696806846</c:v>
                </c:pt>
                <c:pt idx="504">
                  <c:v>1.0548402193517041</c:v>
                </c:pt>
                <c:pt idx="505">
                  <c:v>1.0542503924098467</c:v>
                </c:pt>
                <c:pt idx="506">
                  <c:v>1.0561152676945358</c:v>
                </c:pt>
                <c:pt idx="507">
                  <c:v>1.0556609390788281</c:v>
                </c:pt>
                <c:pt idx="508">
                  <c:v>1.0572240805070432</c:v>
                </c:pt>
                <c:pt idx="509">
                  <c:v>1.0575544599828122</c:v>
                </c:pt>
                <c:pt idx="510">
                  <c:v>1.0586009344714451</c:v>
                </c:pt>
                <c:pt idx="511">
                  <c:v>1.0591653895790745</c:v>
                </c:pt>
                <c:pt idx="512">
                  <c:v>1.0601003280294465</c:v>
                </c:pt>
                <c:pt idx="513">
                  <c:v>1.060578073302197</c:v>
                </c:pt>
                <c:pt idx="514">
                  <c:v>1.0602444200413772</c:v>
                </c:pt>
                <c:pt idx="515">
                  <c:v>1.0620635987429365</c:v>
                </c:pt>
                <c:pt idx="516">
                  <c:v>1.0628944581099036</c:v>
                </c:pt>
                <c:pt idx="517">
                  <c:v>1.0623902952104856</c:v>
                </c:pt>
                <c:pt idx="518">
                  <c:v>1.0638319428375531</c:v>
                </c:pt>
                <c:pt idx="519">
                  <c:v>1.0638290782756303</c:v>
                </c:pt>
                <c:pt idx="520">
                  <c:v>1.0642729034976042</c:v>
                </c:pt>
                <c:pt idx="521">
                  <c:v>1.0652391247830062</c:v>
                </c:pt>
                <c:pt idx="522">
                  <c:v>1.0666843644797908</c:v>
                </c:pt>
                <c:pt idx="523">
                  <c:v>1.0666257091641065</c:v>
                </c:pt>
                <c:pt idx="524">
                  <c:v>1.0680171587535774</c:v>
                </c:pt>
                <c:pt idx="525">
                  <c:v>1.068414196130707</c:v>
                </c:pt>
                <c:pt idx="526">
                  <c:v>1.0683309419578302</c:v>
                </c:pt>
                <c:pt idx="527">
                  <c:v>1.0684852190788365</c:v>
                </c:pt>
                <c:pt idx="528">
                  <c:v>1.0699929789764433</c:v>
                </c:pt>
                <c:pt idx="529">
                  <c:v>1.0693358120946639</c:v>
                </c:pt>
                <c:pt idx="530">
                  <c:v>1.0714761400168487</c:v>
                </c:pt>
                <c:pt idx="531">
                  <c:v>1.0725093829575441</c:v>
                </c:pt>
                <c:pt idx="532">
                  <c:v>1.0725510327785965</c:v>
                </c:pt>
                <c:pt idx="533">
                  <c:v>1.0736305634025136</c:v>
                </c:pt>
                <c:pt idx="534">
                  <c:v>1.0734414113767565</c:v>
                </c:pt>
                <c:pt idx="535">
                  <c:v>1.0763427124487217</c:v>
                </c:pt>
                <c:pt idx="536">
                  <c:v>1.0761869803121356</c:v>
                </c:pt>
                <c:pt idx="537">
                  <c:v>1.0758588742982267</c:v>
                </c:pt>
                <c:pt idx="538">
                  <c:v>1.0771035491907788</c:v>
                </c:pt>
                <c:pt idx="539">
                  <c:v>1.0775268677868781</c:v>
                </c:pt>
                <c:pt idx="540">
                  <c:v>1.0784192470314646</c:v>
                </c:pt>
                <c:pt idx="541">
                  <c:v>1.0778849380279474</c:v>
                </c:pt>
                <c:pt idx="542">
                  <c:v>1.0797387642880558</c:v>
                </c:pt>
                <c:pt idx="543">
                  <c:v>1.0798642139128238</c:v>
                </c:pt>
                <c:pt idx="544">
                  <c:v>1.0811633154820226</c:v>
                </c:pt>
                <c:pt idx="545">
                  <c:v>1.0806627446523216</c:v>
                </c:pt>
                <c:pt idx="546">
                  <c:v>1.0819977669187235</c:v>
                </c:pt>
                <c:pt idx="547">
                  <c:v>1.0820225931221048</c:v>
                </c:pt>
                <c:pt idx="548">
                  <c:v>1.0832199345389786</c:v>
                </c:pt>
                <c:pt idx="549">
                  <c:v>1.0836490277281774</c:v>
                </c:pt>
                <c:pt idx="550">
                  <c:v>1.0841574647358652</c:v>
                </c:pt>
                <c:pt idx="551">
                  <c:v>1.0854749813460343</c:v>
                </c:pt>
                <c:pt idx="552">
                  <c:v>1.0848180872796549</c:v>
                </c:pt>
                <c:pt idx="553">
                  <c:v>1.0858007229596089</c:v>
                </c:pt>
                <c:pt idx="554">
                  <c:v>1.0873277618136863</c:v>
                </c:pt>
                <c:pt idx="555">
                  <c:v>1.0874477551300257</c:v>
                </c:pt>
                <c:pt idx="556">
                  <c:v>1.0866517706677923</c:v>
                </c:pt>
                <c:pt idx="557">
                  <c:v>1.0899009568717468</c:v>
                </c:pt>
                <c:pt idx="558">
                  <c:v>1.0896225032646092</c:v>
                </c:pt>
                <c:pt idx="559">
                  <c:v>1.0894978266168514</c:v>
                </c:pt>
                <c:pt idx="560">
                  <c:v>1.0907455934175103</c:v>
                </c:pt>
                <c:pt idx="561">
                  <c:v>1.0907240409992047</c:v>
                </c:pt>
                <c:pt idx="562">
                  <c:v>1.0912649430420893</c:v>
                </c:pt>
                <c:pt idx="563">
                  <c:v>1.0917814735739526</c:v>
                </c:pt>
                <c:pt idx="564">
                  <c:v>1.0931533259222863</c:v>
                </c:pt>
                <c:pt idx="565">
                  <c:v>1.0929094744044614</c:v>
                </c:pt>
                <c:pt idx="566">
                  <c:v>1.0927626542383184</c:v>
                </c:pt>
                <c:pt idx="567">
                  <c:v>1.0938351371304953</c:v>
                </c:pt>
                <c:pt idx="568">
                  <c:v>1.0946853209231824</c:v>
                </c:pt>
                <c:pt idx="569">
                  <c:v>1.0963585433740908</c:v>
                </c:pt>
                <c:pt idx="570">
                  <c:v>1.0958857087789435</c:v>
                </c:pt>
                <c:pt idx="571">
                  <c:v>1.0962593749682801</c:v>
                </c:pt>
                <c:pt idx="572">
                  <c:v>1.0965044996247246</c:v>
                </c:pt>
                <c:pt idx="573">
                  <c:v>1.0970870969579201</c:v>
                </c:pt>
                <c:pt idx="574">
                  <c:v>1.0984287122636636</c:v>
                </c:pt>
                <c:pt idx="575">
                  <c:v>1.0989476071958439</c:v>
                </c:pt>
                <c:pt idx="576">
                  <c:v>1.0985020996121229</c:v>
                </c:pt>
                <c:pt idx="577">
                  <c:v>1.100091385851597</c:v>
                </c:pt>
                <c:pt idx="578">
                  <c:v>1.1012940926384256</c:v>
                </c:pt>
                <c:pt idx="579">
                  <c:v>1.0991325305825637</c:v>
                </c:pt>
                <c:pt idx="580">
                  <c:v>1.1003876179303929</c:v>
                </c:pt>
                <c:pt idx="581">
                  <c:v>1.101575319869025</c:v>
                </c:pt>
                <c:pt idx="582">
                  <c:v>1.1019604897753275</c:v>
                </c:pt>
                <c:pt idx="583">
                  <c:v>1.1032745961927144</c:v>
                </c:pt>
                <c:pt idx="584">
                  <c:v>1.1037057354975681</c:v>
                </c:pt>
                <c:pt idx="585">
                  <c:v>1.103496622476783</c:v>
                </c:pt>
                <c:pt idx="586">
                  <c:v>1.1051803483214251</c:v>
                </c:pt>
                <c:pt idx="587">
                  <c:v>1.1060684534577332</c:v>
                </c:pt>
                <c:pt idx="588">
                  <c:v>1.1061253809424121</c:v>
                </c:pt>
                <c:pt idx="589">
                  <c:v>1.1064554421335104</c:v>
                </c:pt>
                <c:pt idx="590">
                  <c:v>1.1069051328870447</c:v>
                </c:pt>
                <c:pt idx="591">
                  <c:v>1.1075127837697889</c:v>
                </c:pt>
                <c:pt idx="592">
                  <c:v>1.1079105941239495</c:v>
                </c:pt>
                <c:pt idx="593">
                  <c:v>1.1086666565961267</c:v>
                </c:pt>
                <c:pt idx="594">
                  <c:v>1.1085702618137692</c:v>
                </c:pt>
                <c:pt idx="595">
                  <c:v>1.1093531966049999</c:v>
                </c:pt>
                <c:pt idx="596">
                  <c:v>1.1096413351596075</c:v>
                </c:pt>
                <c:pt idx="597">
                  <c:v>1.1108617749488658</c:v>
                </c:pt>
                <c:pt idx="598">
                  <c:v>1.1120877165157899</c:v>
                </c:pt>
                <c:pt idx="599">
                  <c:v>1.1112323492300826</c:v>
                </c:pt>
                <c:pt idx="600">
                  <c:v>1.1113750771649116</c:v>
                </c:pt>
                <c:pt idx="601">
                  <c:v>1.1129580431804482</c:v>
                </c:pt>
                <c:pt idx="602">
                  <c:v>1.1123116070385701</c:v>
                </c:pt>
                <c:pt idx="603">
                  <c:v>1.1141661153372444</c:v>
                </c:pt>
                <c:pt idx="604">
                  <c:v>1.1136292600564583</c:v>
                </c:pt>
                <c:pt idx="605">
                  <c:v>1.1160124391732653</c:v>
                </c:pt>
                <c:pt idx="606">
                  <c:v>1.1162978950429021</c:v>
                </c:pt>
                <c:pt idx="607">
                  <c:v>1.1161961803598137</c:v>
                </c:pt>
                <c:pt idx="608">
                  <c:v>1.1166425518590566</c:v>
                </c:pt>
                <c:pt idx="609">
                  <c:v>1.1172485658492648</c:v>
                </c:pt>
                <c:pt idx="610">
                  <c:v>1.1184703697156169</c:v>
                </c:pt>
                <c:pt idx="611">
                  <c:v>1.1188025224916323</c:v>
                </c:pt>
                <c:pt idx="612">
                  <c:v>1.1187890181282441</c:v>
                </c:pt>
                <c:pt idx="613">
                  <c:v>1.1209768159338218</c:v>
                </c:pt>
                <c:pt idx="614">
                  <c:v>1.118900781512693</c:v>
                </c:pt>
                <c:pt idx="615">
                  <c:v>1.1204518281238798</c:v>
                </c:pt>
                <c:pt idx="616">
                  <c:v>1.1216739048056739</c:v>
                </c:pt>
                <c:pt idx="617">
                  <c:v>1.1227596192458094</c:v>
                </c:pt>
                <c:pt idx="618">
                  <c:v>1.1230590341711946</c:v>
                </c:pt>
                <c:pt idx="619">
                  <c:v>1.1236948759808398</c:v>
                </c:pt>
                <c:pt idx="620">
                  <c:v>1.1241114196606414</c:v>
                </c:pt>
                <c:pt idx="621">
                  <c:v>1.1253590045843658</c:v>
                </c:pt>
                <c:pt idx="622">
                  <c:v>1.127181366132489</c:v>
                </c:pt>
                <c:pt idx="623">
                  <c:v>1.1273288683371891</c:v>
                </c:pt>
                <c:pt idx="624">
                  <c:v>1.1285843194389047</c:v>
                </c:pt>
                <c:pt idx="625">
                  <c:v>1.1292070206390694</c:v>
                </c:pt>
                <c:pt idx="626">
                  <c:v>1.1290981218165601</c:v>
                </c:pt>
                <c:pt idx="627">
                  <c:v>1.1302927350792091</c:v>
                </c:pt>
                <c:pt idx="628">
                  <c:v>1.1315462764729718</c:v>
                </c:pt>
                <c:pt idx="629">
                  <c:v>1.1340007513533339</c:v>
                </c:pt>
                <c:pt idx="630">
                  <c:v>1.1344569442077574</c:v>
                </c:pt>
                <c:pt idx="631">
                  <c:v>1.1355862181768985</c:v>
                </c:pt>
                <c:pt idx="632">
                  <c:v>1.1377494171252833</c:v>
                </c:pt>
                <c:pt idx="633">
                  <c:v>1.1380426027652131</c:v>
                </c:pt>
                <c:pt idx="634">
                  <c:v>1.1384760155319145</c:v>
                </c:pt>
                <c:pt idx="635">
                  <c:v>1.1400111933794039</c:v>
                </c:pt>
                <c:pt idx="636">
                  <c:v>1.1410983628351277</c:v>
                </c:pt>
                <c:pt idx="637">
                  <c:v>1.1427427123205565</c:v>
                </c:pt>
                <c:pt idx="638">
                  <c:v>1.1439667441795318</c:v>
                </c:pt>
                <c:pt idx="639">
                  <c:v>1.1446611048971591</c:v>
                </c:pt>
                <c:pt idx="640">
                  <c:v>1.1447431314006278</c:v>
                </c:pt>
                <c:pt idx="641">
                  <c:v>1.1453905223964804</c:v>
                </c:pt>
                <c:pt idx="642">
                  <c:v>1.1471391328422658</c:v>
                </c:pt>
                <c:pt idx="643">
                  <c:v>1.1480559745363306</c:v>
                </c:pt>
                <c:pt idx="644">
                  <c:v>1.1494115488978269</c:v>
                </c:pt>
                <c:pt idx="645">
                  <c:v>1.1501075919772266</c:v>
                </c:pt>
                <c:pt idx="646">
                  <c:v>1.1503360294236979</c:v>
                </c:pt>
                <c:pt idx="647">
                  <c:v>1.1508380097997464</c:v>
                </c:pt>
                <c:pt idx="648">
                  <c:v>1.1522863868738791</c:v>
                </c:pt>
                <c:pt idx="649">
                  <c:v>1.1536106329311133</c:v>
                </c:pt>
                <c:pt idx="650">
                  <c:v>1.1558438090351881</c:v>
                </c:pt>
                <c:pt idx="651">
                  <c:v>1.1558764104780912</c:v>
                </c:pt>
                <c:pt idx="652">
                  <c:v>1.1568394489169036</c:v>
                </c:pt>
                <c:pt idx="653">
                  <c:v>1.1581980242480545</c:v>
                </c:pt>
                <c:pt idx="654">
                  <c:v>1.1600121558642873</c:v>
                </c:pt>
                <c:pt idx="655">
                  <c:v>1.1612587404647965</c:v>
                </c:pt>
                <c:pt idx="656">
                  <c:v>1.1610498093209631</c:v>
                </c:pt>
                <c:pt idx="657">
                  <c:v>1.1624257993698603</c:v>
                </c:pt>
                <c:pt idx="658">
                  <c:v>1.1645600344143088</c:v>
                </c:pt>
                <c:pt idx="659">
                  <c:v>1.1661429549606084</c:v>
                </c:pt>
                <c:pt idx="660">
                  <c:v>1.164786971375976</c:v>
                </c:pt>
                <c:pt idx="661">
                  <c:v>1.1678521435779481</c:v>
                </c:pt>
                <c:pt idx="662">
                  <c:v>1.1689892837250888</c:v>
                </c:pt>
                <c:pt idx="663">
                  <c:v>1.1707916842782049</c:v>
                </c:pt>
                <c:pt idx="664">
                  <c:v>1.1715663436682915</c:v>
                </c:pt>
                <c:pt idx="665">
                  <c:v>1.1723897006111665</c:v>
                </c:pt>
                <c:pt idx="666">
                  <c:v>1.1740507827758011</c:v>
                </c:pt>
                <c:pt idx="667">
                  <c:v>1.1757954373979709</c:v>
                </c:pt>
                <c:pt idx="668">
                  <c:v>1.1767103239148498</c:v>
                </c:pt>
                <c:pt idx="669">
                  <c:v>1.1780039691756119</c:v>
                </c:pt>
                <c:pt idx="670">
                  <c:v>1.178035979518427</c:v>
                </c:pt>
                <c:pt idx="671">
                  <c:v>1.1800567688166537</c:v>
                </c:pt>
                <c:pt idx="672">
                  <c:v>1.1822837156352692</c:v>
                </c:pt>
                <c:pt idx="673">
                  <c:v>1.1821634949727455</c:v>
                </c:pt>
                <c:pt idx="674">
                  <c:v>1.1845955535192718</c:v>
                </c:pt>
                <c:pt idx="675">
                  <c:v>1.1850286480013235</c:v>
                </c:pt>
                <c:pt idx="676">
                  <c:v>1.1867842152403629</c:v>
                </c:pt>
                <c:pt idx="677">
                  <c:v>1.1878250970128608</c:v>
                </c:pt>
                <c:pt idx="678">
                  <c:v>1.189024029853029</c:v>
                </c:pt>
                <c:pt idx="679">
                  <c:v>1.1907002532735709</c:v>
                </c:pt>
                <c:pt idx="680">
                  <c:v>1.1913309115902131</c:v>
                </c:pt>
                <c:pt idx="681">
                  <c:v>1.192725225741611</c:v>
                </c:pt>
                <c:pt idx="682">
                  <c:v>1.1946236573231772</c:v>
                </c:pt>
                <c:pt idx="683">
                  <c:v>1.1959143925527624</c:v>
                </c:pt>
                <c:pt idx="684">
                  <c:v>1.1970158393489014</c:v>
                </c:pt>
                <c:pt idx="685">
                  <c:v>1.1976083035064928</c:v>
                </c:pt>
                <c:pt idx="686">
                  <c:v>1.2002763019236076</c:v>
                </c:pt>
                <c:pt idx="687">
                  <c:v>1.201322003435235</c:v>
                </c:pt>
                <c:pt idx="688">
                  <c:v>1.2027298219499913</c:v>
                </c:pt>
                <c:pt idx="689">
                  <c:v>1.2047671620504723</c:v>
                </c:pt>
                <c:pt idx="690">
                  <c:v>1.2046907282631472</c:v>
                </c:pt>
                <c:pt idx="691">
                  <c:v>1.2064873087539274</c:v>
                </c:pt>
                <c:pt idx="692">
                  <c:v>1.2078645264722156</c:v>
                </c:pt>
                <c:pt idx="693">
                  <c:v>1.2091476683392353</c:v>
                </c:pt>
                <c:pt idx="694">
                  <c:v>1.2102658932838128</c:v>
                </c:pt>
                <c:pt idx="695">
                  <c:v>1.2126637589641414</c:v>
                </c:pt>
                <c:pt idx="696">
                  <c:v>1.2140750786101582</c:v>
                </c:pt>
                <c:pt idx="697">
                  <c:v>1.2151215985680359</c:v>
                </c:pt>
                <c:pt idx="698">
                  <c:v>1.2158553811141006</c:v>
                </c:pt>
                <c:pt idx="699">
                  <c:v>1.2168413360483505</c:v>
                </c:pt>
                <c:pt idx="700">
                  <c:v>1.2192527515613087</c:v>
                </c:pt>
                <c:pt idx="701">
                  <c:v>1.2201738673636515</c:v>
                </c:pt>
                <c:pt idx="702">
                  <c:v>1.2217434654235229</c:v>
                </c:pt>
                <c:pt idx="703">
                  <c:v>1.2211767823232789</c:v>
                </c:pt>
                <c:pt idx="704">
                  <c:v>1.2238588307346328</c:v>
                </c:pt>
                <c:pt idx="705">
                  <c:v>1.22567528128195</c:v>
                </c:pt>
                <c:pt idx="706">
                  <c:v>1.2277556352806069</c:v>
                </c:pt>
                <c:pt idx="707">
                  <c:v>1.2288040649464333</c:v>
                </c:pt>
                <c:pt idx="708">
                  <c:v>1.2293659283075526</c:v>
                </c:pt>
                <c:pt idx="709">
                  <c:v>1.2316241579611846</c:v>
                </c:pt>
                <c:pt idx="710">
                  <c:v>1.2335449604073416</c:v>
                </c:pt>
                <c:pt idx="711">
                  <c:v>1.2330174263201263</c:v>
                </c:pt>
                <c:pt idx="712">
                  <c:v>1.2345843416950142</c:v>
                </c:pt>
                <c:pt idx="713">
                  <c:v>1.2371598556841634</c:v>
                </c:pt>
                <c:pt idx="714">
                  <c:v>1.2378255707824999</c:v>
                </c:pt>
                <c:pt idx="715">
                  <c:v>1.2404137252195238</c:v>
                </c:pt>
                <c:pt idx="716">
                  <c:v>1.2418315924356582</c:v>
                </c:pt>
                <c:pt idx="717">
                  <c:v>1.2426889148985507</c:v>
                </c:pt>
                <c:pt idx="718">
                  <c:v>1.24332621172378</c:v>
                </c:pt>
                <c:pt idx="719">
                  <c:v>1.2449476447137844</c:v>
                </c:pt>
                <c:pt idx="720">
                  <c:v>1.2455321062856781</c:v>
                </c:pt>
                <c:pt idx="721">
                  <c:v>1.2467532735827271</c:v>
                </c:pt>
                <c:pt idx="722">
                  <c:v>1.2499096570740278</c:v>
                </c:pt>
                <c:pt idx="723">
                  <c:v>1.2515683293691211</c:v>
                </c:pt>
                <c:pt idx="724">
                  <c:v>1.2516927786706777</c:v>
                </c:pt>
                <c:pt idx="725">
                  <c:v>1.2537865006249826</c:v>
                </c:pt>
                <c:pt idx="726">
                  <c:v>1.2540217584570181</c:v>
                </c:pt>
                <c:pt idx="727">
                  <c:v>1.2560050811039929</c:v>
                </c:pt>
                <c:pt idx="728">
                  <c:v>1.2576475663507141</c:v>
                </c:pt>
                <c:pt idx="729">
                  <c:v>1.2578863707832295</c:v>
                </c:pt>
                <c:pt idx="730">
                  <c:v>1.2606328036341052</c:v>
                </c:pt>
                <c:pt idx="731">
                  <c:v>1.261309113064657</c:v>
                </c:pt>
                <c:pt idx="732">
                  <c:v>1.2631546184544014</c:v>
                </c:pt>
                <c:pt idx="733">
                  <c:v>1.265252159824616</c:v>
                </c:pt>
                <c:pt idx="734">
                  <c:v>1.268242853416448</c:v>
                </c:pt>
                <c:pt idx="735">
                  <c:v>1.2678650949957848</c:v>
                </c:pt>
                <c:pt idx="736">
                  <c:v>1.2684019502765798</c:v>
                </c:pt>
                <c:pt idx="737">
                  <c:v>1.272030486324492</c:v>
                </c:pt>
                <c:pt idx="738">
                  <c:v>1.2756600226956112</c:v>
                </c:pt>
                <c:pt idx="739">
                  <c:v>1.2787230578434419</c:v>
                </c:pt>
                <c:pt idx="740">
                  <c:v>1.2812247297917589</c:v>
                </c:pt>
                <c:pt idx="741">
                  <c:v>1.2825153286136464</c:v>
                </c:pt>
                <c:pt idx="742">
                  <c:v>1.286004092227143</c:v>
                </c:pt>
                <c:pt idx="743">
                  <c:v>1.2869986863164105</c:v>
                </c:pt>
                <c:pt idx="744">
                  <c:v>1.2886336691390401</c:v>
                </c:pt>
                <c:pt idx="745">
                  <c:v>1.2912718852059504</c:v>
                </c:pt>
                <c:pt idx="746">
                  <c:v>1.2928170208163272</c:v>
                </c:pt>
                <c:pt idx="747">
                  <c:v>1.2943269632373122</c:v>
                </c:pt>
                <c:pt idx="748">
                  <c:v>1.2964283694926693</c:v>
                </c:pt>
                <c:pt idx="749">
                  <c:v>1.2978899326455235</c:v>
                </c:pt>
                <c:pt idx="750">
                  <c:v>1.2988288269195247</c:v>
                </c:pt>
                <c:pt idx="751">
                  <c:v>1.3012589757581026</c:v>
                </c:pt>
                <c:pt idx="752">
                  <c:v>1.3026980316386638</c:v>
                </c:pt>
                <c:pt idx="753">
                  <c:v>1.3052529480634607</c:v>
                </c:pt>
                <c:pt idx="754">
                  <c:v>1.3069441308629666</c:v>
                </c:pt>
                <c:pt idx="755">
                  <c:v>1.3076794138938608</c:v>
                </c:pt>
                <c:pt idx="756">
                  <c:v>1.3099449640946417</c:v>
                </c:pt>
                <c:pt idx="757">
                  <c:v>1.3101890884278793</c:v>
                </c:pt>
                <c:pt idx="758">
                  <c:v>1.3120703781071077</c:v>
                </c:pt>
                <c:pt idx="759">
                  <c:v>1.3128032057992067</c:v>
                </c:pt>
                <c:pt idx="760">
                  <c:v>1.3153868587817643</c:v>
                </c:pt>
                <c:pt idx="761">
                  <c:v>1.3181757144307358</c:v>
                </c:pt>
                <c:pt idx="762">
                  <c:v>1.3187228457590796</c:v>
                </c:pt>
                <c:pt idx="763">
                  <c:v>1.3199207328067957</c:v>
                </c:pt>
                <c:pt idx="764">
                  <c:v>1.3214902853974435</c:v>
                </c:pt>
                <c:pt idx="765">
                  <c:v>1.3234245467377175</c:v>
                </c:pt>
                <c:pt idx="766">
                  <c:v>1.3243685335662565</c:v>
                </c:pt>
                <c:pt idx="767">
                  <c:v>1.3264255618463445</c:v>
                </c:pt>
                <c:pt idx="768">
                  <c:v>1.3261569295943876</c:v>
                </c:pt>
                <c:pt idx="769">
                  <c:v>1.3279319121976039</c:v>
                </c:pt>
                <c:pt idx="770">
                  <c:v>1.3304666402811969</c:v>
                </c:pt>
                <c:pt idx="771">
                  <c:v>1.3307384553797514</c:v>
                </c:pt>
                <c:pt idx="772">
                  <c:v>1.3321624154736391</c:v>
                </c:pt>
                <c:pt idx="773">
                  <c:v>1.3345984753130222</c:v>
                </c:pt>
                <c:pt idx="774">
                  <c:v>1.3360633577201766</c:v>
                </c:pt>
                <c:pt idx="775">
                  <c:v>1.3367057470999482</c:v>
                </c:pt>
                <c:pt idx="776">
                  <c:v>1.3385341105873676</c:v>
                </c:pt>
                <c:pt idx="777">
                  <c:v>1.3399495224646936</c:v>
                </c:pt>
                <c:pt idx="778">
                  <c:v>1.3411967436345233</c:v>
                </c:pt>
                <c:pt idx="779">
                  <c:v>1.3433637165295813</c:v>
                </c:pt>
                <c:pt idx="780">
                  <c:v>1.3447776279220951</c:v>
                </c:pt>
                <c:pt idx="781">
                  <c:v>1.3460168919754556</c:v>
                </c:pt>
                <c:pt idx="782">
                  <c:v>1.3472143698000401</c:v>
                </c:pt>
                <c:pt idx="783">
                  <c:v>1.3482215588679458</c:v>
                </c:pt>
                <c:pt idx="784">
                  <c:v>1.3500757943511903</c:v>
                </c:pt>
                <c:pt idx="785">
                  <c:v>1.3523514387225857</c:v>
                </c:pt>
                <c:pt idx="786">
                  <c:v>1.3528147702472146</c:v>
                </c:pt>
                <c:pt idx="787">
                  <c:v>1.3528808825177496</c:v>
                </c:pt>
                <c:pt idx="788">
                  <c:v>1.3540223422423971</c:v>
                </c:pt>
                <c:pt idx="789">
                  <c:v>1.3547353453471831</c:v>
                </c:pt>
                <c:pt idx="790">
                  <c:v>1.3566901587825855</c:v>
                </c:pt>
                <c:pt idx="791">
                  <c:v>1.3589429775970134</c:v>
                </c:pt>
                <c:pt idx="792">
                  <c:v>1.3582242908376274</c:v>
                </c:pt>
                <c:pt idx="793">
                  <c:v>1.3595946881703682</c:v>
                </c:pt>
                <c:pt idx="794">
                  <c:v>1.3618809723432166</c:v>
                </c:pt>
                <c:pt idx="795">
                  <c:v>1.363036254715893</c:v>
                </c:pt>
                <c:pt idx="796">
                  <c:v>1.3639009886644042</c:v>
                </c:pt>
                <c:pt idx="797">
                  <c:v>1.365238375331123</c:v>
                </c:pt>
                <c:pt idx="798">
                  <c:v>1.3679104659795729</c:v>
                </c:pt>
                <c:pt idx="799">
                  <c:v>1.3689297953337609</c:v>
                </c:pt>
                <c:pt idx="800">
                  <c:v>1.3699959125327634</c:v>
                </c:pt>
                <c:pt idx="801">
                  <c:v>1.3719264908648559</c:v>
                </c:pt>
                <c:pt idx="802">
                  <c:v>1.3743169905288197</c:v>
                </c:pt>
                <c:pt idx="803">
                  <c:v>1.3756071801275669</c:v>
                </c:pt>
                <c:pt idx="804">
                  <c:v>1.3769803965530107</c:v>
                </c:pt>
                <c:pt idx="805">
                  <c:v>1.3799670433827445</c:v>
                </c:pt>
                <c:pt idx="806">
                  <c:v>1.3810768565184675</c:v>
                </c:pt>
                <c:pt idx="807">
                  <c:v>1.3831514813932702</c:v>
                </c:pt>
                <c:pt idx="808">
                  <c:v>1.3848873604526986</c:v>
                </c:pt>
                <c:pt idx="809">
                  <c:v>1.3864267214699975</c:v>
                </c:pt>
                <c:pt idx="810">
                  <c:v>1.3887894394301668</c:v>
                </c:pt>
                <c:pt idx="811">
                  <c:v>1.3897629812627299</c:v>
                </c:pt>
                <c:pt idx="812">
                  <c:v>1.3919115845860419</c:v>
                </c:pt>
                <c:pt idx="813">
                  <c:v>1.3946406027191747</c:v>
                </c:pt>
                <c:pt idx="814">
                  <c:v>1.3965900507846098</c:v>
                </c:pt>
                <c:pt idx="815">
                  <c:v>1.3976481199286868</c:v>
                </c:pt>
                <c:pt idx="816">
                  <c:v>1.4005104993338027</c:v>
                </c:pt>
                <c:pt idx="817">
                  <c:v>1.4020871905946428</c:v>
                </c:pt>
                <c:pt idx="818">
                  <c:v>1.4034516769265868</c:v>
                </c:pt>
                <c:pt idx="819">
                  <c:v>1.4056125569438871</c:v>
                </c:pt>
                <c:pt idx="820">
                  <c:v>1.4076080198771357</c:v>
                </c:pt>
                <c:pt idx="821">
                  <c:v>1.4096584551178521</c:v>
                </c:pt>
                <c:pt idx="822">
                  <c:v>1.4108029158121451</c:v>
                </c:pt>
                <c:pt idx="823">
                  <c:v>1.4144027607715339</c:v>
                </c:pt>
                <c:pt idx="824">
                  <c:v>1.4150466051669022</c:v>
                </c:pt>
                <c:pt idx="825">
                  <c:v>1.4176900956653018</c:v>
                </c:pt>
                <c:pt idx="826">
                  <c:v>1.4197841813735188</c:v>
                </c:pt>
                <c:pt idx="827">
                  <c:v>1.4207006593136842</c:v>
                </c:pt>
                <c:pt idx="828">
                  <c:v>1.424560679246955</c:v>
                </c:pt>
                <c:pt idx="829">
                  <c:v>1.4257256465671231</c:v>
                </c:pt>
                <c:pt idx="830">
                  <c:v>1.4279534118319892</c:v>
                </c:pt>
                <c:pt idx="831">
                  <c:v>1.4298708040853723</c:v>
                </c:pt>
                <c:pt idx="832">
                  <c:v>1.4323765227957876</c:v>
                </c:pt>
                <c:pt idx="833">
                  <c:v>1.4337580146223585</c:v>
                </c:pt>
                <c:pt idx="834">
                  <c:v>1.4370630370492943</c:v>
                </c:pt>
                <c:pt idx="835">
                  <c:v>1.4376649133389261</c:v>
                </c:pt>
                <c:pt idx="836">
                  <c:v>1.4413155929052404</c:v>
                </c:pt>
              </c:numCache>
            </c:numRef>
          </c:yVal>
          <c:smooth val="0"/>
          <c:extLst>
            <c:ext xmlns:c16="http://schemas.microsoft.com/office/drawing/2014/chart" uri="{C3380CC4-5D6E-409C-BE32-E72D297353CC}">
              <c16:uniqueId val="{00000008-E9F2-5B46-B952-DC25C377B72B}"/>
            </c:ext>
          </c:extLst>
        </c:ser>
        <c:dLbls>
          <c:showLegendKey val="0"/>
          <c:showVal val="0"/>
          <c:showCatName val="0"/>
          <c:showSerName val="0"/>
          <c:showPercent val="0"/>
          <c:showBubbleSize val="0"/>
        </c:dLbls>
        <c:axId val="926008280"/>
        <c:axId val="926009848"/>
      </c:scatterChart>
      <c:valAx>
        <c:axId val="926008280"/>
        <c:scaling>
          <c:orientation val="minMax"/>
          <c:max val="2"/>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 (hrs)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6009848"/>
        <c:crosses val="autoZero"/>
        <c:crossBetween val="midCat"/>
        <c:majorUnit val="0.5"/>
      </c:valAx>
      <c:valAx>
        <c:axId val="926009848"/>
        <c:scaling>
          <c:orientation val="minMax"/>
          <c:max val="2"/>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Normalized Density (-)</a:t>
                </a:r>
              </a:p>
            </c:rich>
          </c:tx>
          <c:layout>
            <c:manualLayout>
              <c:xMode val="edge"/>
              <c:yMode val="edge"/>
              <c:x val="1.3061252474695965E-2"/>
              <c:y val="0.188013974215062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6008280"/>
        <c:crosses val="autoZero"/>
        <c:crossBetween val="midCat"/>
        <c:majorUnit val="0.5"/>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92089074803149"/>
          <c:y val="6.3657407407407413E-2"/>
          <c:w val="0.74048153467526001"/>
          <c:h val="0.67937900991542721"/>
        </c:manualLayout>
      </c:layout>
      <c:scatterChart>
        <c:scatterStyle val="lineMarker"/>
        <c:varyColors val="0"/>
        <c:ser>
          <c:idx val="0"/>
          <c:order val="0"/>
          <c:tx>
            <c:v>Dis_1</c:v>
          </c:tx>
          <c:spPr>
            <a:ln w="25400" cap="rnd">
              <a:solidFill>
                <a:schemeClr val="accent1">
                  <a:lumMod val="60000"/>
                  <a:lumOff val="40000"/>
                </a:schemeClr>
              </a:solidFill>
              <a:round/>
            </a:ln>
            <a:effectLst/>
          </c:spPr>
          <c:marker>
            <c:symbol val="none"/>
          </c:marker>
          <c:xVal>
            <c:numRef>
              <c:f>'Fig. 13'!$A$2953:$A$4004</c:f>
              <c:numCache>
                <c:formatCode>0.00</c:formatCode>
                <c:ptCount val="1052"/>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4.3611111111111114E-2</c:v>
                </c:pt>
                <c:pt idx="15">
                  <c:v>4.6666666666666662E-2</c:v>
                </c:pt>
                <c:pt idx="16">
                  <c:v>4.9444444444444444E-2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7.5555555555555556E-2</c:v>
                </c:pt>
                <c:pt idx="26">
                  <c:v>7.8611111111111118E-2</c:v>
                </c:pt>
                <c:pt idx="27">
                  <c:v>8.1388888888888899E-2</c:v>
                </c:pt>
                <c:pt idx="28">
                  <c:v>8.4444444444444447E-2</c:v>
                </c:pt>
                <c:pt idx="29">
                  <c:v>8.7222222222222229E-2</c:v>
                </c:pt>
                <c:pt idx="30">
                  <c:v>9.0277777777777776E-2</c:v>
                </c:pt>
                <c:pt idx="31">
                  <c:v>9.3055555555555544E-2</c:v>
                </c:pt>
                <c:pt idx="32">
                  <c:v>9.6111111111111105E-2</c:v>
                </c:pt>
                <c:pt idx="33">
                  <c:v>9.8888888888888887E-2</c:v>
                </c:pt>
                <c:pt idx="34">
                  <c:v>0.10166666666666666</c:v>
                </c:pt>
                <c:pt idx="35">
                  <c:v>0.10472222222222222</c:v>
                </c:pt>
                <c:pt idx="36">
                  <c:v>0.1075</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0.13944444444444445</c:v>
                </c:pt>
                <c:pt idx="48">
                  <c:v>0.14250000000000002</c:v>
                </c:pt>
                <c:pt idx="49">
                  <c:v>0.14527777777777778</c:v>
                </c:pt>
                <c:pt idx="50">
                  <c:v>0.14833333333333334</c:v>
                </c:pt>
                <c:pt idx="51">
                  <c:v>0.15111111111111111</c:v>
                </c:pt>
                <c:pt idx="52">
                  <c:v>0.15416666666666667</c:v>
                </c:pt>
                <c:pt idx="53">
                  <c:v>0.15694444444444444</c:v>
                </c:pt>
                <c:pt idx="54">
                  <c:v>0.15972222222222224</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0.21194444444444444</c:v>
                </c:pt>
                <c:pt idx="73">
                  <c:v>0.215</c:v>
                </c:pt>
                <c:pt idx="74">
                  <c:v>0.21777777777777776</c:v>
                </c:pt>
                <c:pt idx="75">
                  <c:v>0.22083333333333333</c:v>
                </c:pt>
                <c:pt idx="76">
                  <c:v>0.22361111111111109</c:v>
                </c:pt>
                <c:pt idx="77">
                  <c:v>0.22666666666666666</c:v>
                </c:pt>
                <c:pt idx="78">
                  <c:v>0.22944444444444445</c:v>
                </c:pt>
                <c:pt idx="79">
                  <c:v>0.23249999999999998</c:v>
                </c:pt>
                <c:pt idx="80">
                  <c:v>0.23527777777777778</c:v>
                </c:pt>
                <c:pt idx="81">
                  <c:v>0.23805555555555555</c:v>
                </c:pt>
                <c:pt idx="82">
                  <c:v>0.24111111111111111</c:v>
                </c:pt>
                <c:pt idx="83">
                  <c:v>0.24388888888888888</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0.26999999999999996</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0.30194444444444446</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0.3338888888888889</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0.36583333333333334</c:v>
                </c:pt>
                <c:pt idx="126">
                  <c:v>0.36888888888888888</c:v>
                </c:pt>
                <c:pt idx="127">
                  <c:v>0.3716666666666667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0.40361111111111109</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0.42972222222222223</c:v>
                </c:pt>
                <c:pt idx="148">
                  <c:v>0.43277777777777776</c:v>
                </c:pt>
                <c:pt idx="149">
                  <c:v>0.43555555555555553</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0.46166666666666667</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0.49361111111111111</c:v>
                </c:pt>
                <c:pt idx="170">
                  <c:v>0.4966666666666667</c:v>
                </c:pt>
                <c:pt idx="171">
                  <c:v>0.49944444444444441</c:v>
                </c:pt>
                <c:pt idx="172">
                  <c:v>0.50249999999999995</c:v>
                </c:pt>
                <c:pt idx="173">
                  <c:v>0.50527777777777783</c:v>
                </c:pt>
                <c:pt idx="174">
                  <c:v>0.5083333333333333</c:v>
                </c:pt>
                <c:pt idx="175">
                  <c:v>0.51111111111111118</c:v>
                </c:pt>
                <c:pt idx="176">
                  <c:v>0.51416666666666666</c:v>
                </c:pt>
                <c:pt idx="177">
                  <c:v>0.51694444444444443</c:v>
                </c:pt>
                <c:pt idx="178">
                  <c:v>0.5197222222222222</c:v>
                </c:pt>
                <c:pt idx="179">
                  <c:v>0.52277777777777779</c:v>
                </c:pt>
                <c:pt idx="180">
                  <c:v>0.52555555555555555</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0.55166666666666664</c:v>
                </c:pt>
                <c:pt idx="190">
                  <c:v>0.55472222222222223</c:v>
                </c:pt>
                <c:pt idx="191">
                  <c:v>0.5575</c:v>
                </c:pt>
                <c:pt idx="192">
                  <c:v>0.56055555555555558</c:v>
                </c:pt>
                <c:pt idx="193">
                  <c:v>0.56333333333333324</c:v>
                </c:pt>
                <c:pt idx="194">
                  <c:v>0.56638888888888894</c:v>
                </c:pt>
                <c:pt idx="195">
                  <c:v>0.5691666666666666</c:v>
                </c:pt>
                <c:pt idx="196">
                  <c:v>0.5722222222222223</c:v>
                </c:pt>
                <c:pt idx="197">
                  <c:v>0.57499999999999996</c:v>
                </c:pt>
                <c:pt idx="198">
                  <c:v>0.57777777777777772</c:v>
                </c:pt>
                <c:pt idx="199">
                  <c:v>0.58083333333333331</c:v>
                </c:pt>
                <c:pt idx="200">
                  <c:v>0.58361111111111108</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0.82194444444444448</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0.85388888888888892</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0.91194444444444445</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0.93805555555555553</c:v>
                </c:pt>
                <c:pt idx="323">
                  <c:v>0.94083333333333341</c:v>
                </c:pt>
                <c:pt idx="324">
                  <c:v>0.94388888888888889</c:v>
                </c:pt>
                <c:pt idx="325">
                  <c:v>0.94666666666666666</c:v>
                </c:pt>
                <c:pt idx="326">
                  <c:v>0.94972222222222225</c:v>
                </c:pt>
                <c:pt idx="327">
                  <c:v>0.95250000000000001</c:v>
                </c:pt>
                <c:pt idx="328">
                  <c:v>0.95527777777777778</c:v>
                </c:pt>
                <c:pt idx="329">
                  <c:v>0.95833333333333337</c:v>
                </c:pt>
                <c:pt idx="330">
                  <c:v>0.96111111111111103</c:v>
                </c:pt>
                <c:pt idx="331">
                  <c:v>0.96416666666666673</c:v>
                </c:pt>
                <c:pt idx="332">
                  <c:v>0.96694444444444438</c:v>
                </c:pt>
                <c:pt idx="333">
                  <c:v>0.97000000000000008</c:v>
                </c:pt>
                <c:pt idx="334">
                  <c:v>0.97277777777777774</c:v>
                </c:pt>
                <c:pt idx="335">
                  <c:v>0.97583333333333333</c:v>
                </c:pt>
                <c:pt idx="336">
                  <c:v>0.9786111111111111</c:v>
                </c:pt>
                <c:pt idx="337">
                  <c:v>0.98166666666666669</c:v>
                </c:pt>
                <c:pt idx="338">
                  <c:v>0.98444444444444446</c:v>
                </c:pt>
                <c:pt idx="339">
                  <c:v>0.98722222222222222</c:v>
                </c:pt>
                <c:pt idx="340">
                  <c:v>0.9902777777777777</c:v>
                </c:pt>
                <c:pt idx="341">
                  <c:v>0.99305555555555558</c:v>
                </c:pt>
                <c:pt idx="342">
                  <c:v>0.99611111111111106</c:v>
                </c:pt>
                <c:pt idx="343">
                  <c:v>0.99888888888888883</c:v>
                </c:pt>
                <c:pt idx="344">
                  <c:v>1.0019444444444445</c:v>
                </c:pt>
                <c:pt idx="345">
                  <c:v>1.0047222222222223</c:v>
                </c:pt>
                <c:pt idx="346">
                  <c:v>1.0077777777777779</c:v>
                </c:pt>
                <c:pt idx="347">
                  <c:v>1.0105555555555557</c:v>
                </c:pt>
                <c:pt idx="348">
                  <c:v>1.0133333333333332</c:v>
                </c:pt>
                <c:pt idx="349">
                  <c:v>1.016388888888889</c:v>
                </c:pt>
                <c:pt idx="350">
                  <c:v>1.0191666666666666</c:v>
                </c:pt>
                <c:pt idx="351">
                  <c:v>1.0222222222222224</c:v>
                </c:pt>
                <c:pt idx="352">
                  <c:v>1.0249999999999999</c:v>
                </c:pt>
                <c:pt idx="353">
                  <c:v>1.0280555555555555</c:v>
                </c:pt>
                <c:pt idx="354">
                  <c:v>1.0308333333333333</c:v>
                </c:pt>
                <c:pt idx="355">
                  <c:v>1.0338888888888889</c:v>
                </c:pt>
                <c:pt idx="356">
                  <c:v>1.0366666666666666</c:v>
                </c:pt>
                <c:pt idx="357">
                  <c:v>1.0397222222222222</c:v>
                </c:pt>
                <c:pt idx="358">
                  <c:v>1.0425</c:v>
                </c:pt>
                <c:pt idx="359">
                  <c:v>1.0452777777777778</c:v>
                </c:pt>
                <c:pt idx="360">
                  <c:v>1.0483333333333333</c:v>
                </c:pt>
                <c:pt idx="361">
                  <c:v>1.0511111111111111</c:v>
                </c:pt>
                <c:pt idx="362">
                  <c:v>1.0541666666666667</c:v>
                </c:pt>
                <c:pt idx="363">
                  <c:v>1.0569444444444445</c:v>
                </c:pt>
                <c:pt idx="364">
                  <c:v>1.06</c:v>
                </c:pt>
                <c:pt idx="365">
                  <c:v>1.0627777777777778</c:v>
                </c:pt>
                <c:pt idx="366">
                  <c:v>1.0658333333333334</c:v>
                </c:pt>
                <c:pt idx="367">
                  <c:v>1.068611111111111</c:v>
                </c:pt>
                <c:pt idx="368">
                  <c:v>1.0716666666666665</c:v>
                </c:pt>
                <c:pt idx="369">
                  <c:v>1.0744444444444445</c:v>
                </c:pt>
                <c:pt idx="370">
                  <c:v>1.0772222222222223</c:v>
                </c:pt>
                <c:pt idx="371">
                  <c:v>1.0802777777777777</c:v>
                </c:pt>
                <c:pt idx="372">
                  <c:v>1.0830555555555557</c:v>
                </c:pt>
                <c:pt idx="373">
                  <c:v>1.0861111111111112</c:v>
                </c:pt>
                <c:pt idx="374">
                  <c:v>1.0888888888888888</c:v>
                </c:pt>
                <c:pt idx="375">
                  <c:v>1.0919444444444444</c:v>
                </c:pt>
                <c:pt idx="376">
                  <c:v>1.0947222222222224</c:v>
                </c:pt>
                <c:pt idx="377">
                  <c:v>1.0977777777777777</c:v>
                </c:pt>
                <c:pt idx="378">
                  <c:v>1.1005555555555555</c:v>
                </c:pt>
                <c:pt idx="379">
                  <c:v>1.1033333333333333</c:v>
                </c:pt>
                <c:pt idx="380">
                  <c:v>1.1063888888888891</c:v>
                </c:pt>
                <c:pt idx="381">
                  <c:v>1.1091666666666666</c:v>
                </c:pt>
                <c:pt idx="382">
                  <c:v>1.1122222222222222</c:v>
                </c:pt>
                <c:pt idx="383">
                  <c:v>1.115</c:v>
                </c:pt>
                <c:pt idx="384">
                  <c:v>1.1180555555555556</c:v>
                </c:pt>
                <c:pt idx="385">
                  <c:v>1.1208333333333333</c:v>
                </c:pt>
                <c:pt idx="386">
                  <c:v>1.1238888888888889</c:v>
                </c:pt>
                <c:pt idx="387">
                  <c:v>1.1266666666666665</c:v>
                </c:pt>
                <c:pt idx="388">
                  <c:v>1.1297222222222223</c:v>
                </c:pt>
                <c:pt idx="389">
                  <c:v>1.1325000000000001</c:v>
                </c:pt>
                <c:pt idx="390">
                  <c:v>1.1352777777777776</c:v>
                </c:pt>
                <c:pt idx="391">
                  <c:v>1.1383333333333332</c:v>
                </c:pt>
                <c:pt idx="392">
                  <c:v>1.1411111111111112</c:v>
                </c:pt>
                <c:pt idx="393">
                  <c:v>1.1441666666666668</c:v>
                </c:pt>
                <c:pt idx="394">
                  <c:v>1.1469444444444443</c:v>
                </c:pt>
                <c:pt idx="395">
                  <c:v>1.1499999999999999</c:v>
                </c:pt>
                <c:pt idx="396">
                  <c:v>1.1527777777777779</c:v>
                </c:pt>
                <c:pt idx="397">
                  <c:v>1.1558333333333333</c:v>
                </c:pt>
                <c:pt idx="398">
                  <c:v>1.158611111111111</c:v>
                </c:pt>
                <c:pt idx="399">
                  <c:v>1.1616666666666666</c:v>
                </c:pt>
                <c:pt idx="400">
                  <c:v>1.1644444444444444</c:v>
                </c:pt>
                <c:pt idx="401">
                  <c:v>1.1672222222222222</c:v>
                </c:pt>
                <c:pt idx="402">
                  <c:v>1.1702777777777778</c:v>
                </c:pt>
                <c:pt idx="403">
                  <c:v>1.1730555555555557</c:v>
                </c:pt>
                <c:pt idx="404">
                  <c:v>1.1761111111111111</c:v>
                </c:pt>
                <c:pt idx="405">
                  <c:v>1.1788888888888889</c:v>
                </c:pt>
                <c:pt idx="406">
                  <c:v>1.1819444444444445</c:v>
                </c:pt>
                <c:pt idx="407">
                  <c:v>1.1847222222222222</c:v>
                </c:pt>
                <c:pt idx="408">
                  <c:v>1.1877777777777778</c:v>
                </c:pt>
                <c:pt idx="409">
                  <c:v>1.1905555555555556</c:v>
                </c:pt>
                <c:pt idx="410">
                  <c:v>1.1933333333333331</c:v>
                </c:pt>
                <c:pt idx="411">
                  <c:v>1.1963888888888889</c:v>
                </c:pt>
                <c:pt idx="412">
                  <c:v>1.1991666666666667</c:v>
                </c:pt>
                <c:pt idx="413">
                  <c:v>1.2022222222222223</c:v>
                </c:pt>
                <c:pt idx="414">
                  <c:v>1.2049999999999998</c:v>
                </c:pt>
                <c:pt idx="415">
                  <c:v>1.2080555555555557</c:v>
                </c:pt>
                <c:pt idx="416">
                  <c:v>1.2108333333333334</c:v>
                </c:pt>
                <c:pt idx="417">
                  <c:v>1.2138888888888888</c:v>
                </c:pt>
                <c:pt idx="418">
                  <c:v>1.2166666666666666</c:v>
                </c:pt>
                <c:pt idx="419">
                  <c:v>1.2197222222222224</c:v>
                </c:pt>
                <c:pt idx="420">
                  <c:v>1.2224999999999999</c:v>
                </c:pt>
                <c:pt idx="421">
                  <c:v>1.2252777777777777</c:v>
                </c:pt>
                <c:pt idx="422">
                  <c:v>1.2283333333333333</c:v>
                </c:pt>
                <c:pt idx="423">
                  <c:v>1.231111111111111</c:v>
                </c:pt>
                <c:pt idx="424">
                  <c:v>1.2341666666666666</c:v>
                </c:pt>
                <c:pt idx="425">
                  <c:v>1.2369444444444444</c:v>
                </c:pt>
                <c:pt idx="426">
                  <c:v>1.24</c:v>
                </c:pt>
                <c:pt idx="427">
                  <c:v>1.2427777777777778</c:v>
                </c:pt>
                <c:pt idx="428">
                  <c:v>1.2458333333333333</c:v>
                </c:pt>
                <c:pt idx="429">
                  <c:v>1.2486111111111111</c:v>
                </c:pt>
                <c:pt idx="430">
                  <c:v>1.2516666666666665</c:v>
                </c:pt>
                <c:pt idx="431">
                  <c:v>1.2544444444444445</c:v>
                </c:pt>
                <c:pt idx="432">
                  <c:v>1.2572222222222222</c:v>
                </c:pt>
                <c:pt idx="433">
                  <c:v>1.2602777777777776</c:v>
                </c:pt>
                <c:pt idx="434">
                  <c:v>1.2630555555555556</c:v>
                </c:pt>
                <c:pt idx="435">
                  <c:v>1.2661111111111112</c:v>
                </c:pt>
                <c:pt idx="436">
                  <c:v>1.268888888888889</c:v>
                </c:pt>
                <c:pt idx="437">
                  <c:v>1.2719444444444443</c:v>
                </c:pt>
                <c:pt idx="438">
                  <c:v>1.2747222222222223</c:v>
                </c:pt>
                <c:pt idx="439">
                  <c:v>1.2777777777777779</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1.3038888888888889</c:v>
                </c:pt>
                <c:pt idx="449">
                  <c:v>1.3066666666666669</c:v>
                </c:pt>
                <c:pt idx="450">
                  <c:v>1.3097222222222222</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1.3358333333333334</c:v>
                </c:pt>
                <c:pt idx="460">
                  <c:v>1.338611111111111</c:v>
                </c:pt>
                <c:pt idx="461">
                  <c:v>1.3416666666666666</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1.3677777777777778</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1.393888888888889</c:v>
                </c:pt>
                <c:pt idx="480">
                  <c:v>1.3966666666666667</c:v>
                </c:pt>
                <c:pt idx="481">
                  <c:v>1.3997222222222223</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1.4258333333333333</c:v>
                </c:pt>
                <c:pt idx="491">
                  <c:v>1.4286111111111111</c:v>
                </c:pt>
                <c:pt idx="492">
                  <c:v>1.4316666666666669</c:v>
                </c:pt>
                <c:pt idx="493">
                  <c:v>1.4344444444444444</c:v>
                </c:pt>
                <c:pt idx="494">
                  <c:v>1.4372222222222222</c:v>
                </c:pt>
                <c:pt idx="495">
                  <c:v>1.4402777777777778</c:v>
                </c:pt>
                <c:pt idx="496">
                  <c:v>1.4433333333333331</c:v>
                </c:pt>
                <c:pt idx="497">
                  <c:v>1.4461111111111111</c:v>
                </c:pt>
                <c:pt idx="498">
                  <c:v>1.4488888888888889</c:v>
                </c:pt>
                <c:pt idx="499">
                  <c:v>1.4519444444444443</c:v>
                </c:pt>
                <c:pt idx="500">
                  <c:v>1.4547222222222222</c:v>
                </c:pt>
                <c:pt idx="501">
                  <c:v>1.4577777777777778</c:v>
                </c:pt>
                <c:pt idx="502">
                  <c:v>1.4605555555555556</c:v>
                </c:pt>
                <c:pt idx="503">
                  <c:v>1.463611111111111</c:v>
                </c:pt>
                <c:pt idx="504">
                  <c:v>1.466388888888889</c:v>
                </c:pt>
                <c:pt idx="505">
                  <c:v>1.4691666666666667</c:v>
                </c:pt>
                <c:pt idx="506">
                  <c:v>1.4722222222222221</c:v>
                </c:pt>
                <c:pt idx="507">
                  <c:v>1.4750000000000001</c:v>
                </c:pt>
                <c:pt idx="508">
                  <c:v>1.4780555555555557</c:v>
                </c:pt>
                <c:pt idx="509">
                  <c:v>1.4808333333333332</c:v>
                </c:pt>
                <c:pt idx="510">
                  <c:v>1.4838888888888888</c:v>
                </c:pt>
                <c:pt idx="511">
                  <c:v>1.4866666666666668</c:v>
                </c:pt>
                <c:pt idx="512">
                  <c:v>1.4897222222222224</c:v>
                </c:pt>
                <c:pt idx="513">
                  <c:v>1.4924999999999999</c:v>
                </c:pt>
                <c:pt idx="514">
                  <c:v>1.4952777777777777</c:v>
                </c:pt>
                <c:pt idx="515">
                  <c:v>1.4983333333333335</c:v>
                </c:pt>
                <c:pt idx="516">
                  <c:v>1.5013888888888889</c:v>
                </c:pt>
                <c:pt idx="517">
                  <c:v>1.5041666666666667</c:v>
                </c:pt>
                <c:pt idx="518">
                  <c:v>1.5069444444444444</c:v>
                </c:pt>
                <c:pt idx="519">
                  <c:v>1.51</c:v>
                </c:pt>
                <c:pt idx="520">
                  <c:v>1.5127777777777778</c:v>
                </c:pt>
                <c:pt idx="521">
                  <c:v>1.5158333333333334</c:v>
                </c:pt>
                <c:pt idx="522">
                  <c:v>1.5186111111111109</c:v>
                </c:pt>
                <c:pt idx="523">
                  <c:v>1.5216666666666667</c:v>
                </c:pt>
                <c:pt idx="524">
                  <c:v>1.5244444444444445</c:v>
                </c:pt>
                <c:pt idx="525">
                  <c:v>1.5272222222222223</c:v>
                </c:pt>
                <c:pt idx="526">
                  <c:v>1.5302777777777776</c:v>
                </c:pt>
                <c:pt idx="527">
                  <c:v>1.5333333333333334</c:v>
                </c:pt>
                <c:pt idx="528">
                  <c:v>1.5361111111111112</c:v>
                </c:pt>
                <c:pt idx="529">
                  <c:v>1.5388888888888888</c:v>
                </c:pt>
                <c:pt idx="530">
                  <c:v>1.5419444444444443</c:v>
                </c:pt>
                <c:pt idx="531">
                  <c:v>1.5447222222222223</c:v>
                </c:pt>
                <c:pt idx="532">
                  <c:v>1.5477777777777777</c:v>
                </c:pt>
                <c:pt idx="533">
                  <c:v>1.5505555555555555</c:v>
                </c:pt>
                <c:pt idx="534">
                  <c:v>1.5536111111111111</c:v>
                </c:pt>
                <c:pt idx="535">
                  <c:v>1.556388888888889</c:v>
                </c:pt>
                <c:pt idx="536">
                  <c:v>1.5591666666666666</c:v>
                </c:pt>
                <c:pt idx="537">
                  <c:v>1.5622222222222222</c:v>
                </c:pt>
                <c:pt idx="538">
                  <c:v>1.5650000000000002</c:v>
                </c:pt>
                <c:pt idx="539">
                  <c:v>1.5680555555555555</c:v>
                </c:pt>
                <c:pt idx="540">
                  <c:v>1.5708333333333333</c:v>
                </c:pt>
                <c:pt idx="541">
                  <c:v>1.5738888888888889</c:v>
                </c:pt>
                <c:pt idx="542">
                  <c:v>1.5766666666666667</c:v>
                </c:pt>
                <c:pt idx="543">
                  <c:v>1.5797222222222222</c:v>
                </c:pt>
                <c:pt idx="544">
                  <c:v>1.5825</c:v>
                </c:pt>
                <c:pt idx="545">
                  <c:v>1.5852777777777776</c:v>
                </c:pt>
                <c:pt idx="546">
                  <c:v>1.5883333333333334</c:v>
                </c:pt>
                <c:pt idx="547">
                  <c:v>1.5911111111111111</c:v>
                </c:pt>
                <c:pt idx="548">
                  <c:v>1.5941666666666667</c:v>
                </c:pt>
                <c:pt idx="549">
                  <c:v>1.5969444444444443</c:v>
                </c:pt>
                <c:pt idx="550">
                  <c:v>1.6</c:v>
                </c:pt>
                <c:pt idx="551">
                  <c:v>1.6027777777777779</c:v>
                </c:pt>
                <c:pt idx="552">
                  <c:v>1.6058333333333332</c:v>
                </c:pt>
                <c:pt idx="553">
                  <c:v>1.608611111111111</c:v>
                </c:pt>
                <c:pt idx="554">
                  <c:v>1.6116666666666668</c:v>
                </c:pt>
                <c:pt idx="555">
                  <c:v>1.6144444444444443</c:v>
                </c:pt>
                <c:pt idx="556">
                  <c:v>1.6174999999999999</c:v>
                </c:pt>
                <c:pt idx="557">
                  <c:v>1.6202777777777777</c:v>
                </c:pt>
                <c:pt idx="558">
                  <c:v>1.6230555555555557</c:v>
                </c:pt>
                <c:pt idx="559">
                  <c:v>1.6261111111111111</c:v>
                </c:pt>
                <c:pt idx="560">
                  <c:v>1.6288888888888888</c:v>
                </c:pt>
                <c:pt idx="561">
                  <c:v>1.6319444444444444</c:v>
                </c:pt>
                <c:pt idx="562">
                  <c:v>1.6347222222222222</c:v>
                </c:pt>
                <c:pt idx="563">
                  <c:v>1.6377777777777778</c:v>
                </c:pt>
                <c:pt idx="564">
                  <c:v>1.6405555555555555</c:v>
                </c:pt>
                <c:pt idx="565">
                  <c:v>1.6436111111111109</c:v>
                </c:pt>
                <c:pt idx="566">
                  <c:v>1.6463888888888889</c:v>
                </c:pt>
                <c:pt idx="567">
                  <c:v>1.6494444444444445</c:v>
                </c:pt>
                <c:pt idx="568">
                  <c:v>1.6522222222222223</c:v>
                </c:pt>
                <c:pt idx="569">
                  <c:v>1.655</c:v>
                </c:pt>
                <c:pt idx="570">
                  <c:v>1.6580555555555556</c:v>
                </c:pt>
                <c:pt idx="571">
                  <c:v>1.6608333333333334</c:v>
                </c:pt>
                <c:pt idx="572">
                  <c:v>1.6638888888888888</c:v>
                </c:pt>
                <c:pt idx="573">
                  <c:v>1.6666666666666667</c:v>
                </c:pt>
                <c:pt idx="574">
                  <c:v>1.6697222222222223</c:v>
                </c:pt>
                <c:pt idx="575">
                  <c:v>1.6724999999999999</c:v>
                </c:pt>
                <c:pt idx="576">
                  <c:v>1.6755555555555555</c:v>
                </c:pt>
                <c:pt idx="577">
                  <c:v>1.6783333333333335</c:v>
                </c:pt>
                <c:pt idx="578">
                  <c:v>1.681388888888889</c:v>
                </c:pt>
                <c:pt idx="579">
                  <c:v>1.6841666666666666</c:v>
                </c:pt>
                <c:pt idx="580">
                  <c:v>1.6869444444444446</c:v>
                </c:pt>
                <c:pt idx="581">
                  <c:v>1.6900000000000002</c:v>
                </c:pt>
                <c:pt idx="582">
                  <c:v>1.6927777777777777</c:v>
                </c:pt>
                <c:pt idx="583">
                  <c:v>1.6958333333333333</c:v>
                </c:pt>
                <c:pt idx="584">
                  <c:v>1.6986111111111113</c:v>
                </c:pt>
                <c:pt idx="585">
                  <c:v>1.7016666666666667</c:v>
                </c:pt>
                <c:pt idx="586">
                  <c:v>1.7044444444444444</c:v>
                </c:pt>
                <c:pt idx="587">
                  <c:v>1.7075</c:v>
                </c:pt>
                <c:pt idx="588">
                  <c:v>1.7102777777777776</c:v>
                </c:pt>
                <c:pt idx="589">
                  <c:v>1.7133333333333334</c:v>
                </c:pt>
                <c:pt idx="590">
                  <c:v>1.7161111111111111</c:v>
                </c:pt>
                <c:pt idx="591">
                  <c:v>1.7188888888888889</c:v>
                </c:pt>
                <c:pt idx="592">
                  <c:v>1.7219444444444443</c:v>
                </c:pt>
                <c:pt idx="593">
                  <c:v>1.7247222222222223</c:v>
                </c:pt>
                <c:pt idx="594">
                  <c:v>1.7277777777777779</c:v>
                </c:pt>
                <c:pt idx="595">
                  <c:v>1.7305555555555554</c:v>
                </c:pt>
                <c:pt idx="596">
                  <c:v>1.733611111111111</c:v>
                </c:pt>
                <c:pt idx="597">
                  <c:v>1.736388888888889</c:v>
                </c:pt>
                <c:pt idx="598">
                  <c:v>1.7394444444444443</c:v>
                </c:pt>
                <c:pt idx="599">
                  <c:v>1.7422222222222221</c:v>
                </c:pt>
                <c:pt idx="600">
                  <c:v>1.7452777777777777</c:v>
                </c:pt>
                <c:pt idx="601">
                  <c:v>1.7480555555555557</c:v>
                </c:pt>
                <c:pt idx="602">
                  <c:v>1.7508333333333332</c:v>
                </c:pt>
                <c:pt idx="603">
                  <c:v>1.7538888888888888</c:v>
                </c:pt>
                <c:pt idx="604">
                  <c:v>1.7566666666666668</c:v>
                </c:pt>
                <c:pt idx="605">
                  <c:v>1.7597222222222222</c:v>
                </c:pt>
                <c:pt idx="606">
                  <c:v>1.7625</c:v>
                </c:pt>
                <c:pt idx="607">
                  <c:v>1.7655555555555555</c:v>
                </c:pt>
                <c:pt idx="608">
                  <c:v>1.7683333333333333</c:v>
                </c:pt>
                <c:pt idx="609">
                  <c:v>1.7713888888888889</c:v>
                </c:pt>
                <c:pt idx="610">
                  <c:v>1.7741666666666667</c:v>
                </c:pt>
                <c:pt idx="611">
                  <c:v>1.7769444444444444</c:v>
                </c:pt>
                <c:pt idx="612">
                  <c:v>1.78</c:v>
                </c:pt>
                <c:pt idx="613">
                  <c:v>1.7827777777777778</c:v>
                </c:pt>
                <c:pt idx="614">
                  <c:v>1.7858333333333334</c:v>
                </c:pt>
                <c:pt idx="615">
                  <c:v>1.7886111111111112</c:v>
                </c:pt>
                <c:pt idx="616">
                  <c:v>1.7916666666666667</c:v>
                </c:pt>
                <c:pt idx="617">
                  <c:v>1.7944444444444445</c:v>
                </c:pt>
                <c:pt idx="618">
                  <c:v>1.7974999999999999</c:v>
                </c:pt>
                <c:pt idx="619">
                  <c:v>1.8002777777777779</c:v>
                </c:pt>
                <c:pt idx="620">
                  <c:v>1.8033333333333335</c:v>
                </c:pt>
                <c:pt idx="621">
                  <c:v>1.806111111111111</c:v>
                </c:pt>
                <c:pt idx="622">
                  <c:v>1.8088888888888888</c:v>
                </c:pt>
                <c:pt idx="623">
                  <c:v>1.8119444444444446</c:v>
                </c:pt>
                <c:pt idx="624">
                  <c:v>1.8147222222222223</c:v>
                </c:pt>
                <c:pt idx="625">
                  <c:v>1.8177777777777777</c:v>
                </c:pt>
                <c:pt idx="626">
                  <c:v>1.8205555555555555</c:v>
                </c:pt>
                <c:pt idx="627">
                  <c:v>1.8236111111111113</c:v>
                </c:pt>
                <c:pt idx="628">
                  <c:v>1.8263888888888888</c:v>
                </c:pt>
                <c:pt idx="629">
                  <c:v>1.8294444444444444</c:v>
                </c:pt>
                <c:pt idx="630">
                  <c:v>1.8322222222222222</c:v>
                </c:pt>
                <c:pt idx="631">
                  <c:v>1.8352777777777776</c:v>
                </c:pt>
                <c:pt idx="632">
                  <c:v>1.8380555555555556</c:v>
                </c:pt>
                <c:pt idx="633">
                  <c:v>1.8408333333333333</c:v>
                </c:pt>
                <c:pt idx="634">
                  <c:v>1.8438888888888889</c:v>
                </c:pt>
                <c:pt idx="635">
                  <c:v>1.8466666666666667</c:v>
                </c:pt>
                <c:pt idx="636">
                  <c:v>1.8497222222222223</c:v>
                </c:pt>
                <c:pt idx="637">
                  <c:v>1.8525</c:v>
                </c:pt>
                <c:pt idx="638">
                  <c:v>1.8555555555555554</c:v>
                </c:pt>
                <c:pt idx="639">
                  <c:v>1.8583333333333334</c:v>
                </c:pt>
                <c:pt idx="640">
                  <c:v>1.861388888888889</c:v>
                </c:pt>
                <c:pt idx="641">
                  <c:v>1.8641666666666665</c:v>
                </c:pt>
                <c:pt idx="642">
                  <c:v>1.8672222222222221</c:v>
                </c:pt>
                <c:pt idx="643">
                  <c:v>1.87</c:v>
                </c:pt>
                <c:pt idx="644">
                  <c:v>1.8727777777777777</c:v>
                </c:pt>
                <c:pt idx="645">
                  <c:v>1.8758333333333332</c:v>
                </c:pt>
                <c:pt idx="646">
                  <c:v>1.8786111111111112</c:v>
                </c:pt>
                <c:pt idx="647">
                  <c:v>1.8816666666666668</c:v>
                </c:pt>
                <c:pt idx="648">
                  <c:v>1.8844444444444444</c:v>
                </c:pt>
                <c:pt idx="649">
                  <c:v>1.8875</c:v>
                </c:pt>
                <c:pt idx="650">
                  <c:v>1.8902777777777779</c:v>
                </c:pt>
                <c:pt idx="651">
                  <c:v>1.8933333333333333</c:v>
                </c:pt>
                <c:pt idx="652">
                  <c:v>1.8961111111111111</c:v>
                </c:pt>
                <c:pt idx="653">
                  <c:v>1.8991666666666667</c:v>
                </c:pt>
                <c:pt idx="654">
                  <c:v>1.9019444444444444</c:v>
                </c:pt>
                <c:pt idx="655">
                  <c:v>1.9047222222222222</c:v>
                </c:pt>
                <c:pt idx="656">
                  <c:v>1.9077777777777778</c:v>
                </c:pt>
                <c:pt idx="657">
                  <c:v>1.9105555555555556</c:v>
                </c:pt>
                <c:pt idx="658">
                  <c:v>1.9136111111111112</c:v>
                </c:pt>
                <c:pt idx="659">
                  <c:v>1.9163888888888889</c:v>
                </c:pt>
                <c:pt idx="660">
                  <c:v>1.9194444444444445</c:v>
                </c:pt>
                <c:pt idx="661">
                  <c:v>1.9222222222222221</c:v>
                </c:pt>
                <c:pt idx="662">
                  <c:v>1.9252777777777779</c:v>
                </c:pt>
                <c:pt idx="663">
                  <c:v>1.9280555555555556</c:v>
                </c:pt>
                <c:pt idx="664">
                  <c:v>1.931111111111111</c:v>
                </c:pt>
                <c:pt idx="665">
                  <c:v>1.9338888888888888</c:v>
                </c:pt>
                <c:pt idx="666">
                  <c:v>1.9369444444444446</c:v>
                </c:pt>
                <c:pt idx="667">
                  <c:v>1.9397222222222223</c:v>
                </c:pt>
                <c:pt idx="668">
                  <c:v>1.9424999999999999</c:v>
                </c:pt>
                <c:pt idx="669">
                  <c:v>1.9455555555555555</c:v>
                </c:pt>
                <c:pt idx="670">
                  <c:v>1.9483333333333335</c:v>
                </c:pt>
                <c:pt idx="671">
                  <c:v>1.9513888888888888</c:v>
                </c:pt>
                <c:pt idx="672">
                  <c:v>1.9541666666666666</c:v>
                </c:pt>
                <c:pt idx="673">
                  <c:v>1.9572222222222222</c:v>
                </c:pt>
                <c:pt idx="674">
                  <c:v>1.96</c:v>
                </c:pt>
                <c:pt idx="675">
                  <c:v>1.9630555555555556</c:v>
                </c:pt>
                <c:pt idx="676">
                  <c:v>1.9658333333333333</c:v>
                </c:pt>
                <c:pt idx="677">
                  <c:v>1.9686111111111111</c:v>
                </c:pt>
                <c:pt idx="678">
                  <c:v>1.9716666666666667</c:v>
                </c:pt>
                <c:pt idx="679">
                  <c:v>1.9744444444444444</c:v>
                </c:pt>
                <c:pt idx="680">
                  <c:v>1.9775</c:v>
                </c:pt>
                <c:pt idx="681">
                  <c:v>1.9802777777777778</c:v>
                </c:pt>
                <c:pt idx="682">
                  <c:v>1.9833333333333334</c:v>
                </c:pt>
                <c:pt idx="683">
                  <c:v>1.9861111111111112</c:v>
                </c:pt>
                <c:pt idx="684">
                  <c:v>1.9891666666666665</c:v>
                </c:pt>
                <c:pt idx="685">
                  <c:v>1.9919444444444445</c:v>
                </c:pt>
                <c:pt idx="686">
                  <c:v>1.9950000000000001</c:v>
                </c:pt>
                <c:pt idx="687">
                  <c:v>1.9977777777777777</c:v>
                </c:pt>
                <c:pt idx="688">
                  <c:v>2.0005555555555556</c:v>
                </c:pt>
                <c:pt idx="689">
                  <c:v>2.0036111111111112</c:v>
                </c:pt>
                <c:pt idx="690">
                  <c:v>2.006388888888889</c:v>
                </c:pt>
                <c:pt idx="691">
                  <c:v>2.0094444444444446</c:v>
                </c:pt>
                <c:pt idx="692">
                  <c:v>2.0122222222222224</c:v>
                </c:pt>
                <c:pt idx="693">
                  <c:v>2.0152777777777779</c:v>
                </c:pt>
                <c:pt idx="694">
                  <c:v>2.0180555555555553</c:v>
                </c:pt>
                <c:pt idx="695">
                  <c:v>2.0211111111111113</c:v>
                </c:pt>
                <c:pt idx="696">
                  <c:v>2.0238888888888891</c:v>
                </c:pt>
                <c:pt idx="697">
                  <c:v>2.0269444444444442</c:v>
                </c:pt>
                <c:pt idx="698">
                  <c:v>2.029722222222222</c:v>
                </c:pt>
                <c:pt idx="699">
                  <c:v>2.0325000000000002</c:v>
                </c:pt>
                <c:pt idx="700">
                  <c:v>2.0355555555555558</c:v>
                </c:pt>
                <c:pt idx="701">
                  <c:v>2.0383333333333331</c:v>
                </c:pt>
                <c:pt idx="702">
                  <c:v>2.0413888888888887</c:v>
                </c:pt>
                <c:pt idx="703">
                  <c:v>2.0441666666666669</c:v>
                </c:pt>
                <c:pt idx="704">
                  <c:v>2.0472222222222221</c:v>
                </c:pt>
                <c:pt idx="705">
                  <c:v>2.0499999999999998</c:v>
                </c:pt>
                <c:pt idx="706">
                  <c:v>2.0530555555555554</c:v>
                </c:pt>
                <c:pt idx="707">
                  <c:v>2.0558333333333332</c:v>
                </c:pt>
                <c:pt idx="708">
                  <c:v>2.0588888888888888</c:v>
                </c:pt>
                <c:pt idx="709">
                  <c:v>2.0616666666666665</c:v>
                </c:pt>
                <c:pt idx="710">
                  <c:v>2.0644444444444443</c:v>
                </c:pt>
                <c:pt idx="711">
                  <c:v>2.0674999999999999</c:v>
                </c:pt>
                <c:pt idx="712">
                  <c:v>2.0702777777777777</c:v>
                </c:pt>
                <c:pt idx="713">
                  <c:v>2.0733333333333333</c:v>
                </c:pt>
                <c:pt idx="714">
                  <c:v>2.076111111111111</c:v>
                </c:pt>
                <c:pt idx="715">
                  <c:v>2.0791666666666666</c:v>
                </c:pt>
                <c:pt idx="716">
                  <c:v>2.0822222222222222</c:v>
                </c:pt>
                <c:pt idx="717">
                  <c:v>2.085</c:v>
                </c:pt>
                <c:pt idx="718">
                  <c:v>2.0880555555555556</c:v>
                </c:pt>
                <c:pt idx="719">
                  <c:v>2.0908333333333333</c:v>
                </c:pt>
                <c:pt idx="720">
                  <c:v>2.0936111111111111</c:v>
                </c:pt>
                <c:pt idx="721">
                  <c:v>2.0966666666666667</c:v>
                </c:pt>
                <c:pt idx="722">
                  <c:v>2.0994444444444444</c:v>
                </c:pt>
                <c:pt idx="723">
                  <c:v>2.1025</c:v>
                </c:pt>
                <c:pt idx="724">
                  <c:v>2.1052777777777778</c:v>
                </c:pt>
                <c:pt idx="725">
                  <c:v>2.1083333333333334</c:v>
                </c:pt>
                <c:pt idx="726">
                  <c:v>2.1111111111111112</c:v>
                </c:pt>
                <c:pt idx="727">
                  <c:v>2.1141666666666667</c:v>
                </c:pt>
                <c:pt idx="728">
                  <c:v>2.1169444444444445</c:v>
                </c:pt>
                <c:pt idx="729">
                  <c:v>2.12</c:v>
                </c:pt>
                <c:pt idx="730">
                  <c:v>2.1227777777777779</c:v>
                </c:pt>
                <c:pt idx="731">
                  <c:v>2.1255555555555556</c:v>
                </c:pt>
                <c:pt idx="732">
                  <c:v>2.1286111111111112</c:v>
                </c:pt>
                <c:pt idx="733">
                  <c:v>2.131388888888889</c:v>
                </c:pt>
                <c:pt idx="734">
                  <c:v>2.1344444444444446</c:v>
                </c:pt>
                <c:pt idx="735">
                  <c:v>2.1372222222222219</c:v>
                </c:pt>
                <c:pt idx="736">
                  <c:v>2.1402777777777775</c:v>
                </c:pt>
                <c:pt idx="737">
                  <c:v>2.1430555555555557</c:v>
                </c:pt>
                <c:pt idx="738">
                  <c:v>2.1461111111111113</c:v>
                </c:pt>
                <c:pt idx="739">
                  <c:v>2.1488888888888891</c:v>
                </c:pt>
                <c:pt idx="740">
                  <c:v>2.1516666666666664</c:v>
                </c:pt>
                <c:pt idx="741">
                  <c:v>2.154722222222222</c:v>
                </c:pt>
                <c:pt idx="742">
                  <c:v>2.1574999999999998</c:v>
                </c:pt>
                <c:pt idx="743">
                  <c:v>2.1605555555555553</c:v>
                </c:pt>
                <c:pt idx="744">
                  <c:v>2.1633333333333336</c:v>
                </c:pt>
                <c:pt idx="745">
                  <c:v>2.1663888888888887</c:v>
                </c:pt>
                <c:pt idx="746">
                  <c:v>2.1691666666666669</c:v>
                </c:pt>
                <c:pt idx="747">
                  <c:v>2.1722222222222225</c:v>
                </c:pt>
                <c:pt idx="748">
                  <c:v>2.1749999999999998</c:v>
                </c:pt>
                <c:pt idx="749">
                  <c:v>2.1780555555555554</c:v>
                </c:pt>
                <c:pt idx="750">
                  <c:v>2.1808333333333332</c:v>
                </c:pt>
                <c:pt idx="751">
                  <c:v>2.1836111111111114</c:v>
                </c:pt>
                <c:pt idx="752">
                  <c:v>2.1866666666666665</c:v>
                </c:pt>
                <c:pt idx="753">
                  <c:v>2.1894444444444447</c:v>
                </c:pt>
                <c:pt idx="754">
                  <c:v>2.1925000000000003</c:v>
                </c:pt>
                <c:pt idx="755">
                  <c:v>2.1952777777777777</c:v>
                </c:pt>
                <c:pt idx="756">
                  <c:v>2.1983333333333333</c:v>
                </c:pt>
                <c:pt idx="757">
                  <c:v>2.201111111111111</c:v>
                </c:pt>
                <c:pt idx="758">
                  <c:v>2.2041666666666666</c:v>
                </c:pt>
                <c:pt idx="759">
                  <c:v>2.2069444444444444</c:v>
                </c:pt>
                <c:pt idx="760">
                  <c:v>2.21</c:v>
                </c:pt>
                <c:pt idx="761">
                  <c:v>2.2127777777777782</c:v>
                </c:pt>
                <c:pt idx="762">
                  <c:v>2.2155555555555555</c:v>
                </c:pt>
                <c:pt idx="763">
                  <c:v>2.2186111111111111</c:v>
                </c:pt>
                <c:pt idx="764">
                  <c:v>2.2213888888888889</c:v>
                </c:pt>
                <c:pt idx="765">
                  <c:v>2.2244444444444444</c:v>
                </c:pt>
                <c:pt idx="766">
                  <c:v>2.2272222222222222</c:v>
                </c:pt>
                <c:pt idx="767">
                  <c:v>2.2302777777777778</c:v>
                </c:pt>
                <c:pt idx="768">
                  <c:v>2.2330555555555551</c:v>
                </c:pt>
                <c:pt idx="769">
                  <c:v>2.2361111111111112</c:v>
                </c:pt>
                <c:pt idx="770">
                  <c:v>2.2388888888888889</c:v>
                </c:pt>
                <c:pt idx="771">
                  <c:v>2.2419444444444445</c:v>
                </c:pt>
                <c:pt idx="772">
                  <c:v>2.2447222222222223</c:v>
                </c:pt>
                <c:pt idx="773">
                  <c:v>2.2475000000000001</c:v>
                </c:pt>
                <c:pt idx="774">
                  <c:v>2.2505555555555556</c:v>
                </c:pt>
                <c:pt idx="775">
                  <c:v>2.253333333333333</c:v>
                </c:pt>
                <c:pt idx="776">
                  <c:v>2.2563888888888886</c:v>
                </c:pt>
                <c:pt idx="777">
                  <c:v>2.2591666666666668</c:v>
                </c:pt>
                <c:pt idx="778">
                  <c:v>2.2622222222222219</c:v>
                </c:pt>
                <c:pt idx="779">
                  <c:v>2.2650000000000001</c:v>
                </c:pt>
                <c:pt idx="780">
                  <c:v>2.2680555555555557</c:v>
                </c:pt>
                <c:pt idx="781">
                  <c:v>2.2708333333333335</c:v>
                </c:pt>
                <c:pt idx="782">
                  <c:v>2.2736111111111108</c:v>
                </c:pt>
                <c:pt idx="783">
                  <c:v>2.2766666666666664</c:v>
                </c:pt>
                <c:pt idx="784">
                  <c:v>2.2794444444444446</c:v>
                </c:pt>
                <c:pt idx="785">
                  <c:v>2.2824999999999998</c:v>
                </c:pt>
                <c:pt idx="786">
                  <c:v>2.285277777777778</c:v>
                </c:pt>
                <c:pt idx="787">
                  <c:v>2.2883333333333336</c:v>
                </c:pt>
                <c:pt idx="788">
                  <c:v>2.2911111111111113</c:v>
                </c:pt>
                <c:pt idx="789">
                  <c:v>2.2941666666666669</c:v>
                </c:pt>
                <c:pt idx="790">
                  <c:v>2.2969444444444442</c:v>
                </c:pt>
                <c:pt idx="791">
                  <c:v>2.2999999999999998</c:v>
                </c:pt>
                <c:pt idx="792">
                  <c:v>2.3027777777777776</c:v>
                </c:pt>
                <c:pt idx="793">
                  <c:v>2.3055555555555558</c:v>
                </c:pt>
                <c:pt idx="794">
                  <c:v>2.3086111111111114</c:v>
                </c:pt>
                <c:pt idx="795">
                  <c:v>2.3113888888888892</c:v>
                </c:pt>
                <c:pt idx="796">
                  <c:v>2.3144444444444447</c:v>
                </c:pt>
                <c:pt idx="797">
                  <c:v>2.3172222222222221</c:v>
                </c:pt>
                <c:pt idx="798">
                  <c:v>2.3202777777777777</c:v>
                </c:pt>
                <c:pt idx="799">
                  <c:v>2.3230555555555554</c:v>
                </c:pt>
                <c:pt idx="800">
                  <c:v>2.326111111111111</c:v>
                </c:pt>
                <c:pt idx="801">
                  <c:v>2.3288888888888888</c:v>
                </c:pt>
                <c:pt idx="802">
                  <c:v>2.3319444444444444</c:v>
                </c:pt>
                <c:pt idx="803">
                  <c:v>2.3347222222222226</c:v>
                </c:pt>
                <c:pt idx="804">
                  <c:v>2.3374999999999999</c:v>
                </c:pt>
                <c:pt idx="805">
                  <c:v>2.3405555555555555</c:v>
                </c:pt>
                <c:pt idx="806">
                  <c:v>2.3433333333333333</c:v>
                </c:pt>
                <c:pt idx="807">
                  <c:v>2.3463888888888889</c:v>
                </c:pt>
                <c:pt idx="808">
                  <c:v>2.3491666666666666</c:v>
                </c:pt>
                <c:pt idx="809">
                  <c:v>2.3522222222222222</c:v>
                </c:pt>
                <c:pt idx="810">
                  <c:v>2.355</c:v>
                </c:pt>
                <c:pt idx="811">
                  <c:v>2.3577777777777778</c:v>
                </c:pt>
                <c:pt idx="812">
                  <c:v>2.3608333333333333</c:v>
                </c:pt>
                <c:pt idx="813">
                  <c:v>2.3636111111111111</c:v>
                </c:pt>
                <c:pt idx="814">
                  <c:v>2.3666666666666667</c:v>
                </c:pt>
                <c:pt idx="815">
                  <c:v>2.3694444444444445</c:v>
                </c:pt>
                <c:pt idx="816">
                  <c:v>2.3725000000000001</c:v>
                </c:pt>
                <c:pt idx="817">
                  <c:v>2.3752777777777778</c:v>
                </c:pt>
                <c:pt idx="818">
                  <c:v>2.378333333333333</c:v>
                </c:pt>
                <c:pt idx="819">
                  <c:v>2.3811111111111112</c:v>
                </c:pt>
                <c:pt idx="820">
                  <c:v>2.3841666666666668</c:v>
                </c:pt>
                <c:pt idx="821">
                  <c:v>2.3869444444444445</c:v>
                </c:pt>
                <c:pt idx="822">
                  <c:v>2.3897222222222223</c:v>
                </c:pt>
                <c:pt idx="823">
                  <c:v>2.3927777777777779</c:v>
                </c:pt>
                <c:pt idx="824">
                  <c:v>2.3955555555555552</c:v>
                </c:pt>
                <c:pt idx="825">
                  <c:v>2.3986111111111108</c:v>
                </c:pt>
                <c:pt idx="826">
                  <c:v>2.401388888888889</c:v>
                </c:pt>
                <c:pt idx="827">
                  <c:v>2.4044444444444446</c:v>
                </c:pt>
                <c:pt idx="828">
                  <c:v>2.4072222222222224</c:v>
                </c:pt>
                <c:pt idx="829">
                  <c:v>2.410277777777778</c:v>
                </c:pt>
                <c:pt idx="830">
                  <c:v>2.4130555555555557</c:v>
                </c:pt>
                <c:pt idx="831">
                  <c:v>2.4161111111111113</c:v>
                </c:pt>
                <c:pt idx="832">
                  <c:v>2.4188888888888886</c:v>
                </c:pt>
                <c:pt idx="833">
                  <c:v>2.4216666666666669</c:v>
                </c:pt>
                <c:pt idx="834">
                  <c:v>2.424722222222222</c:v>
                </c:pt>
                <c:pt idx="835">
                  <c:v>2.4275000000000002</c:v>
                </c:pt>
                <c:pt idx="836">
                  <c:v>2.4305555555555558</c:v>
                </c:pt>
                <c:pt idx="837">
                  <c:v>2.4333333333333331</c:v>
                </c:pt>
                <c:pt idx="838">
                  <c:v>2.4363888888888892</c:v>
                </c:pt>
                <c:pt idx="839">
                  <c:v>2.4391666666666665</c:v>
                </c:pt>
                <c:pt idx="840">
                  <c:v>2.4422222222222221</c:v>
                </c:pt>
                <c:pt idx="841">
                  <c:v>2.4449999999999998</c:v>
                </c:pt>
                <c:pt idx="842">
                  <c:v>2.4477777777777781</c:v>
                </c:pt>
                <c:pt idx="843">
                  <c:v>2.4508333333333336</c:v>
                </c:pt>
                <c:pt idx="844">
                  <c:v>2.453611111111111</c:v>
                </c:pt>
                <c:pt idx="845">
                  <c:v>2.4566666666666666</c:v>
                </c:pt>
                <c:pt idx="846">
                  <c:v>2.4594444444444443</c:v>
                </c:pt>
                <c:pt idx="847">
                  <c:v>2.4624999999999999</c:v>
                </c:pt>
                <c:pt idx="848">
                  <c:v>2.4652777777777777</c:v>
                </c:pt>
                <c:pt idx="849">
                  <c:v>2.4683333333333333</c:v>
                </c:pt>
                <c:pt idx="850">
                  <c:v>2.4711111111111115</c:v>
                </c:pt>
                <c:pt idx="851">
                  <c:v>2.4741666666666666</c:v>
                </c:pt>
                <c:pt idx="852">
                  <c:v>2.4769444444444444</c:v>
                </c:pt>
                <c:pt idx="853">
                  <c:v>2.4797222222222222</c:v>
                </c:pt>
                <c:pt idx="854">
                  <c:v>2.4827777777777778</c:v>
                </c:pt>
                <c:pt idx="855">
                  <c:v>2.4855555555555555</c:v>
                </c:pt>
                <c:pt idx="856">
                  <c:v>2.4886111111111111</c:v>
                </c:pt>
                <c:pt idx="857">
                  <c:v>2.4913888888888889</c:v>
                </c:pt>
                <c:pt idx="858">
                  <c:v>2.4944444444444445</c:v>
                </c:pt>
                <c:pt idx="859">
                  <c:v>2.4972222222222222</c:v>
                </c:pt>
                <c:pt idx="860">
                  <c:v>2.5002777777777778</c:v>
                </c:pt>
                <c:pt idx="861">
                  <c:v>2.5030555555555556</c:v>
                </c:pt>
                <c:pt idx="862">
                  <c:v>2.5058333333333334</c:v>
                </c:pt>
                <c:pt idx="863">
                  <c:v>2.5088888888888889</c:v>
                </c:pt>
                <c:pt idx="864">
                  <c:v>2.5116666666666663</c:v>
                </c:pt>
                <c:pt idx="865">
                  <c:v>2.5147222222222223</c:v>
                </c:pt>
                <c:pt idx="866">
                  <c:v>2.5175000000000001</c:v>
                </c:pt>
                <c:pt idx="867">
                  <c:v>2.5205555555555552</c:v>
                </c:pt>
                <c:pt idx="868">
                  <c:v>2.5233333333333334</c:v>
                </c:pt>
                <c:pt idx="869">
                  <c:v>2.526388888888889</c:v>
                </c:pt>
                <c:pt idx="870">
                  <c:v>2.5291666666666668</c:v>
                </c:pt>
                <c:pt idx="871">
                  <c:v>2.5322222222222224</c:v>
                </c:pt>
                <c:pt idx="872">
                  <c:v>2.5349999999999997</c:v>
                </c:pt>
                <c:pt idx="873">
                  <c:v>2.5377777777777779</c:v>
                </c:pt>
                <c:pt idx="874">
                  <c:v>2.5408333333333331</c:v>
                </c:pt>
                <c:pt idx="875">
                  <c:v>2.5436111111111113</c:v>
                </c:pt>
                <c:pt idx="876">
                  <c:v>2.5466666666666669</c:v>
                </c:pt>
                <c:pt idx="877">
                  <c:v>2.5494444444444446</c:v>
                </c:pt>
                <c:pt idx="878">
                  <c:v>2.5525000000000002</c:v>
                </c:pt>
                <c:pt idx="879">
                  <c:v>2.5552777777777775</c:v>
                </c:pt>
                <c:pt idx="880">
                  <c:v>2.5583333333333331</c:v>
                </c:pt>
                <c:pt idx="881">
                  <c:v>2.5611111111111109</c:v>
                </c:pt>
                <c:pt idx="882">
                  <c:v>2.5641666666666665</c:v>
                </c:pt>
                <c:pt idx="883">
                  <c:v>2.5669444444444447</c:v>
                </c:pt>
                <c:pt idx="884">
                  <c:v>2.5697222222222225</c:v>
                </c:pt>
                <c:pt idx="885">
                  <c:v>2.5727777777777781</c:v>
                </c:pt>
                <c:pt idx="886">
                  <c:v>2.5755555555555554</c:v>
                </c:pt>
                <c:pt idx="887">
                  <c:v>2.578611111111111</c:v>
                </c:pt>
                <c:pt idx="888">
                  <c:v>2.5813888888888887</c:v>
                </c:pt>
                <c:pt idx="889">
                  <c:v>2.5844444444444443</c:v>
                </c:pt>
                <c:pt idx="890">
                  <c:v>2.5872222222222221</c:v>
                </c:pt>
                <c:pt idx="891">
                  <c:v>2.5902777777777777</c:v>
                </c:pt>
                <c:pt idx="892">
                  <c:v>2.5930555555555559</c:v>
                </c:pt>
                <c:pt idx="893">
                  <c:v>2.5961111111111115</c:v>
                </c:pt>
                <c:pt idx="894">
                  <c:v>2.5988888888888888</c:v>
                </c:pt>
                <c:pt idx="895">
                  <c:v>2.6016666666666666</c:v>
                </c:pt>
                <c:pt idx="896">
                  <c:v>2.6047222222222222</c:v>
                </c:pt>
                <c:pt idx="897">
                  <c:v>2.6074999999999999</c:v>
                </c:pt>
                <c:pt idx="898">
                  <c:v>2.6105555555555555</c:v>
                </c:pt>
                <c:pt idx="899">
                  <c:v>2.6133333333333337</c:v>
                </c:pt>
                <c:pt idx="900">
                  <c:v>2.6163888888888889</c:v>
                </c:pt>
                <c:pt idx="901">
                  <c:v>2.6191666666666666</c:v>
                </c:pt>
                <c:pt idx="902">
                  <c:v>2.6222222222222222</c:v>
                </c:pt>
                <c:pt idx="903">
                  <c:v>2.625</c:v>
                </c:pt>
                <c:pt idx="904">
                  <c:v>2.6277777777777778</c:v>
                </c:pt>
                <c:pt idx="905">
                  <c:v>2.6308333333333334</c:v>
                </c:pt>
                <c:pt idx="906">
                  <c:v>2.6336111111111111</c:v>
                </c:pt>
                <c:pt idx="907">
                  <c:v>2.6366666666666663</c:v>
                </c:pt>
                <c:pt idx="908">
                  <c:v>2.6394444444444445</c:v>
                </c:pt>
                <c:pt idx="909">
                  <c:v>2.6425000000000001</c:v>
                </c:pt>
                <c:pt idx="910">
                  <c:v>2.6452777777777778</c:v>
                </c:pt>
                <c:pt idx="911">
                  <c:v>2.6483333333333334</c:v>
                </c:pt>
                <c:pt idx="912">
                  <c:v>2.6511111111111112</c:v>
                </c:pt>
                <c:pt idx="913">
                  <c:v>2.6541666666666668</c:v>
                </c:pt>
                <c:pt idx="914">
                  <c:v>2.6569444444444441</c:v>
                </c:pt>
                <c:pt idx="915">
                  <c:v>2.6597222222222223</c:v>
                </c:pt>
                <c:pt idx="916">
                  <c:v>2.6627777777777779</c:v>
                </c:pt>
                <c:pt idx="917">
                  <c:v>2.6655555555555557</c:v>
                </c:pt>
                <c:pt idx="918">
                  <c:v>2.6686111111111113</c:v>
                </c:pt>
                <c:pt idx="919">
                  <c:v>2.671388888888889</c:v>
                </c:pt>
                <c:pt idx="920">
                  <c:v>2.6744444444444446</c:v>
                </c:pt>
                <c:pt idx="921">
                  <c:v>2.6772222222222219</c:v>
                </c:pt>
                <c:pt idx="922">
                  <c:v>2.6802777777777775</c:v>
                </c:pt>
                <c:pt idx="923">
                  <c:v>2.6830555555555553</c:v>
                </c:pt>
                <c:pt idx="924">
                  <c:v>2.6861111111111109</c:v>
                </c:pt>
                <c:pt idx="925">
                  <c:v>2.6888888888888891</c:v>
                </c:pt>
                <c:pt idx="926">
                  <c:v>2.6916666666666669</c:v>
                </c:pt>
                <c:pt idx="927">
                  <c:v>2.6947222222222225</c:v>
                </c:pt>
                <c:pt idx="928">
                  <c:v>2.6974999999999998</c:v>
                </c:pt>
                <c:pt idx="929">
                  <c:v>2.7005555555555554</c:v>
                </c:pt>
                <c:pt idx="930">
                  <c:v>2.7033333333333331</c:v>
                </c:pt>
                <c:pt idx="931">
                  <c:v>2.7063888888888887</c:v>
                </c:pt>
                <c:pt idx="932">
                  <c:v>2.7091666666666669</c:v>
                </c:pt>
                <c:pt idx="933">
                  <c:v>2.7122222222222221</c:v>
                </c:pt>
                <c:pt idx="934">
                  <c:v>2.7150000000000003</c:v>
                </c:pt>
                <c:pt idx="935">
                  <c:v>2.7177777777777776</c:v>
                </c:pt>
                <c:pt idx="936">
                  <c:v>2.7208333333333332</c:v>
                </c:pt>
                <c:pt idx="937">
                  <c:v>2.723611111111111</c:v>
                </c:pt>
                <c:pt idx="938">
                  <c:v>2.7266666666666666</c:v>
                </c:pt>
                <c:pt idx="939">
                  <c:v>2.7294444444444448</c:v>
                </c:pt>
                <c:pt idx="940">
                  <c:v>2.7324999999999999</c:v>
                </c:pt>
                <c:pt idx="941">
                  <c:v>2.7352777777777777</c:v>
                </c:pt>
                <c:pt idx="942">
                  <c:v>2.7383333333333337</c:v>
                </c:pt>
                <c:pt idx="943">
                  <c:v>2.7411111111111111</c:v>
                </c:pt>
                <c:pt idx="944">
                  <c:v>2.7441666666666666</c:v>
                </c:pt>
                <c:pt idx="945">
                  <c:v>2.7469444444444444</c:v>
                </c:pt>
                <c:pt idx="946">
                  <c:v>2.75</c:v>
                </c:pt>
                <c:pt idx="947">
                  <c:v>2.7527777777777778</c:v>
                </c:pt>
                <c:pt idx="948">
                  <c:v>2.7555555555555555</c:v>
                </c:pt>
                <c:pt idx="949">
                  <c:v>2.7586111111111111</c:v>
                </c:pt>
                <c:pt idx="950">
                  <c:v>2.7613888888888889</c:v>
                </c:pt>
                <c:pt idx="951">
                  <c:v>2.7644444444444445</c:v>
                </c:pt>
                <c:pt idx="952">
                  <c:v>2.7672222222222222</c:v>
                </c:pt>
                <c:pt idx="953">
                  <c:v>2.7702777777777778</c:v>
                </c:pt>
                <c:pt idx="954">
                  <c:v>2.7730555555555556</c:v>
                </c:pt>
                <c:pt idx="955">
                  <c:v>2.7758333333333334</c:v>
                </c:pt>
                <c:pt idx="956">
                  <c:v>2.7788888888888885</c:v>
                </c:pt>
                <c:pt idx="957">
                  <c:v>2.7816666666666667</c:v>
                </c:pt>
                <c:pt idx="958">
                  <c:v>2.7847222222222223</c:v>
                </c:pt>
                <c:pt idx="959">
                  <c:v>2.7875000000000001</c:v>
                </c:pt>
                <c:pt idx="960">
                  <c:v>2.7905555555555557</c:v>
                </c:pt>
                <c:pt idx="961">
                  <c:v>2.7933333333333334</c:v>
                </c:pt>
                <c:pt idx="962">
                  <c:v>2.796388888888889</c:v>
                </c:pt>
                <c:pt idx="963">
                  <c:v>2.7991666666666664</c:v>
                </c:pt>
                <c:pt idx="964">
                  <c:v>2.8019444444444446</c:v>
                </c:pt>
                <c:pt idx="965">
                  <c:v>2.8050000000000002</c:v>
                </c:pt>
                <c:pt idx="966">
                  <c:v>2.8077777777777779</c:v>
                </c:pt>
                <c:pt idx="967">
                  <c:v>2.8108333333333335</c:v>
                </c:pt>
                <c:pt idx="968">
                  <c:v>2.8136111111111108</c:v>
                </c:pt>
                <c:pt idx="969">
                  <c:v>2.8166666666666669</c:v>
                </c:pt>
                <c:pt idx="970">
                  <c:v>2.8194444444444442</c:v>
                </c:pt>
                <c:pt idx="971">
                  <c:v>2.8224999999999998</c:v>
                </c:pt>
                <c:pt idx="972">
                  <c:v>2.825277777777778</c:v>
                </c:pt>
                <c:pt idx="973">
                  <c:v>2.8280555555555558</c:v>
                </c:pt>
                <c:pt idx="974">
                  <c:v>2.8311111111111114</c:v>
                </c:pt>
                <c:pt idx="975">
                  <c:v>2.8338888888888887</c:v>
                </c:pt>
                <c:pt idx="976">
                  <c:v>2.8369444444444443</c:v>
                </c:pt>
                <c:pt idx="977">
                  <c:v>2.839722222222222</c:v>
                </c:pt>
                <c:pt idx="978">
                  <c:v>2.8427777777777776</c:v>
                </c:pt>
                <c:pt idx="979">
                  <c:v>2.8455555555555554</c:v>
                </c:pt>
                <c:pt idx="980">
                  <c:v>2.848611111111111</c:v>
                </c:pt>
                <c:pt idx="981">
                  <c:v>2.8513888888888892</c:v>
                </c:pt>
                <c:pt idx="982">
                  <c:v>2.8544444444444448</c:v>
                </c:pt>
                <c:pt idx="983">
                  <c:v>2.8572222222222221</c:v>
                </c:pt>
                <c:pt idx="984">
                  <c:v>2.86</c:v>
                </c:pt>
                <c:pt idx="985">
                  <c:v>2.8630555555555555</c:v>
                </c:pt>
                <c:pt idx="986">
                  <c:v>2.8658333333333332</c:v>
                </c:pt>
                <c:pt idx="987">
                  <c:v>2.8688888888888888</c:v>
                </c:pt>
                <c:pt idx="988">
                  <c:v>2.871666666666667</c:v>
                </c:pt>
                <c:pt idx="989">
                  <c:v>2.8747222222222222</c:v>
                </c:pt>
                <c:pt idx="990">
                  <c:v>2.8774999999999999</c:v>
                </c:pt>
                <c:pt idx="991">
                  <c:v>2.8805555555555555</c:v>
                </c:pt>
                <c:pt idx="992">
                  <c:v>2.8833333333333333</c:v>
                </c:pt>
                <c:pt idx="993">
                  <c:v>2.8863888888888889</c:v>
                </c:pt>
                <c:pt idx="994">
                  <c:v>2.8891666666666667</c:v>
                </c:pt>
                <c:pt idx="995">
                  <c:v>2.8919444444444449</c:v>
                </c:pt>
                <c:pt idx="996">
                  <c:v>2.895</c:v>
                </c:pt>
                <c:pt idx="997">
                  <c:v>2.8977777777777778</c:v>
                </c:pt>
                <c:pt idx="998">
                  <c:v>2.9008333333333334</c:v>
                </c:pt>
                <c:pt idx="999">
                  <c:v>2.9036111111111111</c:v>
                </c:pt>
                <c:pt idx="1000">
                  <c:v>2.9066666666666667</c:v>
                </c:pt>
                <c:pt idx="1001">
                  <c:v>2.9094444444444445</c:v>
                </c:pt>
                <c:pt idx="1002">
                  <c:v>2.9125000000000001</c:v>
                </c:pt>
                <c:pt idx="1003">
                  <c:v>2.9152777777777774</c:v>
                </c:pt>
                <c:pt idx="1004">
                  <c:v>2.9183333333333334</c:v>
                </c:pt>
                <c:pt idx="1005">
                  <c:v>2.9211111111111112</c:v>
                </c:pt>
                <c:pt idx="1006">
                  <c:v>2.9241666666666664</c:v>
                </c:pt>
                <c:pt idx="1007">
                  <c:v>2.9269444444444446</c:v>
                </c:pt>
                <c:pt idx="1008">
                  <c:v>2.9297222222222223</c:v>
                </c:pt>
                <c:pt idx="1009">
                  <c:v>2.9327777777777779</c:v>
                </c:pt>
                <c:pt idx="1010">
                  <c:v>2.9355555555555553</c:v>
                </c:pt>
                <c:pt idx="1011">
                  <c:v>2.9386111111111108</c:v>
                </c:pt>
                <c:pt idx="1012">
                  <c:v>2.9413888888888886</c:v>
                </c:pt>
                <c:pt idx="1013">
                  <c:v>2.9444444444444442</c:v>
                </c:pt>
                <c:pt idx="1014">
                  <c:v>2.9472222222222224</c:v>
                </c:pt>
                <c:pt idx="1015">
                  <c:v>2.950277777777778</c:v>
                </c:pt>
                <c:pt idx="1016">
                  <c:v>2.9530555555555558</c:v>
                </c:pt>
                <c:pt idx="1017">
                  <c:v>2.9558333333333331</c:v>
                </c:pt>
                <c:pt idx="1018">
                  <c:v>2.9588888888888887</c:v>
                </c:pt>
                <c:pt idx="1019">
                  <c:v>2.9616666666666664</c:v>
                </c:pt>
                <c:pt idx="1020">
                  <c:v>2.964722222222222</c:v>
                </c:pt>
                <c:pt idx="1021">
                  <c:v>2.9675000000000002</c:v>
                </c:pt>
                <c:pt idx="1022">
                  <c:v>2.9705555555555554</c:v>
                </c:pt>
                <c:pt idx="1023">
                  <c:v>2.9733333333333336</c:v>
                </c:pt>
                <c:pt idx="1024">
                  <c:v>2.9763888888888892</c:v>
                </c:pt>
                <c:pt idx="1025">
                  <c:v>2.9791666666666665</c:v>
                </c:pt>
                <c:pt idx="1026">
                  <c:v>2.9822222222222221</c:v>
                </c:pt>
                <c:pt idx="1027">
                  <c:v>2.9849999999999999</c:v>
                </c:pt>
                <c:pt idx="1028">
                  <c:v>2.9877777777777781</c:v>
                </c:pt>
                <c:pt idx="1029">
                  <c:v>2.9908333333333332</c:v>
                </c:pt>
                <c:pt idx="1030">
                  <c:v>2.9936111111111114</c:v>
                </c:pt>
                <c:pt idx="1031">
                  <c:v>2.996666666666667</c:v>
                </c:pt>
                <c:pt idx="1032">
                  <c:v>2.9994444444444444</c:v>
                </c:pt>
                <c:pt idx="1033">
                  <c:v>3.0024999999999999</c:v>
                </c:pt>
                <c:pt idx="1034">
                  <c:v>3.0052777777777777</c:v>
                </c:pt>
                <c:pt idx="1035">
                  <c:v>3.0083333333333333</c:v>
                </c:pt>
                <c:pt idx="1036">
                  <c:v>3.0111111111111111</c:v>
                </c:pt>
                <c:pt idx="1037">
                  <c:v>3.0141666666666667</c:v>
                </c:pt>
                <c:pt idx="1038">
                  <c:v>3.0169444444444449</c:v>
                </c:pt>
                <c:pt idx="1039">
                  <c:v>3.0197222222222222</c:v>
                </c:pt>
                <c:pt idx="1040">
                  <c:v>3.0227777777777778</c:v>
                </c:pt>
                <c:pt idx="1041">
                  <c:v>3.0255555555555556</c:v>
                </c:pt>
                <c:pt idx="1042">
                  <c:v>3.0286111111111111</c:v>
                </c:pt>
                <c:pt idx="1043">
                  <c:v>3.0313888888888889</c:v>
                </c:pt>
                <c:pt idx="1044">
                  <c:v>3.0344444444444445</c:v>
                </c:pt>
                <c:pt idx="1045">
                  <c:v>3.0372222222222218</c:v>
                </c:pt>
                <c:pt idx="1046">
                  <c:v>3.0402777777777774</c:v>
                </c:pt>
                <c:pt idx="1047">
                  <c:v>3.0430555555555556</c:v>
                </c:pt>
                <c:pt idx="1048">
                  <c:v>3.0458333333333334</c:v>
                </c:pt>
                <c:pt idx="1049">
                  <c:v>3.048888888888889</c:v>
                </c:pt>
                <c:pt idx="1050">
                  <c:v>3.0516666666666667</c:v>
                </c:pt>
                <c:pt idx="1051">
                  <c:v>3.0547222222222223</c:v>
                </c:pt>
              </c:numCache>
            </c:numRef>
          </c:xVal>
          <c:yVal>
            <c:numRef>
              <c:f>'Fig. 13'!$B$2953:$B$4004</c:f>
              <c:numCache>
                <c:formatCode>0.00</c:formatCode>
                <c:ptCount val="1052"/>
                <c:pt idx="0">
                  <c:v>1</c:v>
                </c:pt>
                <c:pt idx="1">
                  <c:v>0.99970452105549756</c:v>
                </c:pt>
                <c:pt idx="2">
                  <c:v>1.0004211736433068</c:v>
                </c:pt>
                <c:pt idx="3">
                  <c:v>1.0000985858994083</c:v>
                </c:pt>
                <c:pt idx="4">
                  <c:v>0.9985854177826502</c:v>
                </c:pt>
                <c:pt idx="5">
                  <c:v>0.9991478266447128</c:v>
                </c:pt>
                <c:pt idx="6">
                  <c:v>0.9980596650349296</c:v>
                </c:pt>
                <c:pt idx="7">
                  <c:v>0.99811439368220101</c:v>
                </c:pt>
                <c:pt idx="8">
                  <c:v>0.99774978381482871</c:v>
                </c:pt>
                <c:pt idx="9">
                  <c:v>0.9977320597240481</c:v>
                </c:pt>
                <c:pt idx="10">
                  <c:v>0.99750587430874593</c:v>
                </c:pt>
                <c:pt idx="11">
                  <c:v>0.9969561951999556</c:v>
                </c:pt>
                <c:pt idx="12">
                  <c:v>0.99731662376151342</c:v>
                </c:pt>
                <c:pt idx="13">
                  <c:v>0.99752966129296439</c:v>
                </c:pt>
                <c:pt idx="14">
                  <c:v>0.99703865984248596</c:v>
                </c:pt>
                <c:pt idx="15">
                  <c:v>0.99717490072373771</c:v>
                </c:pt>
                <c:pt idx="16">
                  <c:v>0.99700950684914469</c:v>
                </c:pt>
                <c:pt idx="17">
                  <c:v>0.99718347240066585</c:v>
                </c:pt>
                <c:pt idx="18">
                  <c:v>0.99732763453350171</c:v>
                </c:pt>
                <c:pt idx="19">
                  <c:v>0.99712807009857163</c:v>
                </c:pt>
                <c:pt idx="20">
                  <c:v>0.99717329788984166</c:v>
                </c:pt>
                <c:pt idx="21">
                  <c:v>0.99709320265394574</c:v>
                </c:pt>
                <c:pt idx="22">
                  <c:v>0.99776321045239824</c:v>
                </c:pt>
                <c:pt idx="23">
                  <c:v>0.99792904568705554</c:v>
                </c:pt>
                <c:pt idx="24">
                  <c:v>0.99784493175166911</c:v>
                </c:pt>
                <c:pt idx="25">
                  <c:v>0.99776551017060044</c:v>
                </c:pt>
                <c:pt idx="26">
                  <c:v>0.99782314250246418</c:v>
                </c:pt>
                <c:pt idx="27">
                  <c:v>0.9980967160503782</c:v>
                </c:pt>
                <c:pt idx="28">
                  <c:v>0.9978359187146878</c:v>
                </c:pt>
                <c:pt idx="29">
                  <c:v>0.99777092263868539</c:v>
                </c:pt>
                <c:pt idx="30">
                  <c:v>0.99770741324920198</c:v>
                </c:pt>
                <c:pt idx="31">
                  <c:v>0.99805569279440576</c:v>
                </c:pt>
                <c:pt idx="32">
                  <c:v>0.99738001700361312</c:v>
                </c:pt>
                <c:pt idx="33">
                  <c:v>0.99804602933206732</c:v>
                </c:pt>
                <c:pt idx="34">
                  <c:v>0.99757177633434069</c:v>
                </c:pt>
                <c:pt idx="35">
                  <c:v>0.99788319069991172</c:v>
                </c:pt>
                <c:pt idx="36">
                  <c:v>0.99894579988525234</c:v>
                </c:pt>
                <c:pt idx="37">
                  <c:v>0.9978979414176653</c:v>
                </c:pt>
                <c:pt idx="38">
                  <c:v>0.99779923937086445</c:v>
                </c:pt>
                <c:pt idx="39">
                  <c:v>0.99811483504225662</c:v>
                </c:pt>
                <c:pt idx="40">
                  <c:v>0.99799694544765682</c:v>
                </c:pt>
                <c:pt idx="41">
                  <c:v>0.9974776737239528</c:v>
                </c:pt>
                <c:pt idx="42">
                  <c:v>0.99772348804712663</c:v>
                </c:pt>
                <c:pt idx="43">
                  <c:v>0.99748457287854808</c:v>
                </c:pt>
                <c:pt idx="44">
                  <c:v>0.99741769521492696</c:v>
                </c:pt>
                <c:pt idx="45">
                  <c:v>0.99807446221163443</c:v>
                </c:pt>
                <c:pt idx="46">
                  <c:v>0.99806609959999271</c:v>
                </c:pt>
                <c:pt idx="47">
                  <c:v>0.99732289572023936</c:v>
                </c:pt>
                <c:pt idx="48">
                  <c:v>0.99707485136729579</c:v>
                </c:pt>
                <c:pt idx="49">
                  <c:v>0.99747927655784663</c:v>
                </c:pt>
                <c:pt idx="50">
                  <c:v>0.9971838905312489</c:v>
                </c:pt>
                <c:pt idx="51">
                  <c:v>0.99665709245707146</c:v>
                </c:pt>
                <c:pt idx="52">
                  <c:v>0.99655936604829942</c:v>
                </c:pt>
                <c:pt idx="53">
                  <c:v>0.9965150442066304</c:v>
                </c:pt>
                <c:pt idx="54">
                  <c:v>0.99692899348266129</c:v>
                </c:pt>
                <c:pt idx="55">
                  <c:v>0.99715455170208955</c:v>
                </c:pt>
                <c:pt idx="56">
                  <c:v>0.99695199066465801</c:v>
                </c:pt>
                <c:pt idx="57">
                  <c:v>0.99720135909777907</c:v>
                </c:pt>
                <c:pt idx="58">
                  <c:v>0.9964983189833575</c:v>
                </c:pt>
                <c:pt idx="59">
                  <c:v>0.99675902340113431</c:v>
                </c:pt>
                <c:pt idx="60">
                  <c:v>0.99629178570539756</c:v>
                </c:pt>
                <c:pt idx="61">
                  <c:v>0.99623410691457803</c:v>
                </c:pt>
                <c:pt idx="62">
                  <c:v>0.99613266378952836</c:v>
                </c:pt>
                <c:pt idx="63">
                  <c:v>0.99547468886003565</c:v>
                </c:pt>
                <c:pt idx="64">
                  <c:v>0.99565975810146246</c:v>
                </c:pt>
                <c:pt idx="65">
                  <c:v>0.99563350879271162</c:v>
                </c:pt>
                <c:pt idx="66">
                  <c:v>0.99554112516359905</c:v>
                </c:pt>
                <c:pt idx="67">
                  <c:v>0.9955270713301515</c:v>
                </c:pt>
                <c:pt idx="68">
                  <c:v>0.99584306190264338</c:v>
                </c:pt>
                <c:pt idx="69">
                  <c:v>0.99524288191135368</c:v>
                </c:pt>
                <c:pt idx="70">
                  <c:v>0.99357256638425639</c:v>
                </c:pt>
                <c:pt idx="71">
                  <c:v>0.99197252002438407</c:v>
                </c:pt>
                <c:pt idx="72">
                  <c:v>0.99082649378796728</c:v>
                </c:pt>
                <c:pt idx="73">
                  <c:v>0.99001557598342216</c:v>
                </c:pt>
                <c:pt idx="74">
                  <c:v>0.98993778046572389</c:v>
                </c:pt>
                <c:pt idx="75">
                  <c:v>0.99042355528392234</c:v>
                </c:pt>
                <c:pt idx="76">
                  <c:v>0.99030220449728223</c:v>
                </c:pt>
                <c:pt idx="77">
                  <c:v>0.99057673045373762</c:v>
                </c:pt>
                <c:pt idx="78">
                  <c:v>0.99068676848519632</c:v>
                </c:pt>
                <c:pt idx="79">
                  <c:v>0.99081850284795525</c:v>
                </c:pt>
                <c:pt idx="80">
                  <c:v>0.99172322127969303</c:v>
                </c:pt>
                <c:pt idx="81">
                  <c:v>0.99154435430856847</c:v>
                </c:pt>
                <c:pt idx="82">
                  <c:v>0.9916601532502628</c:v>
                </c:pt>
                <c:pt idx="83">
                  <c:v>0.99117986058858409</c:v>
                </c:pt>
                <c:pt idx="84">
                  <c:v>0.9909780428944075</c:v>
                </c:pt>
                <c:pt idx="85">
                  <c:v>0.99067561833634776</c:v>
                </c:pt>
                <c:pt idx="86">
                  <c:v>0.9910747239767248</c:v>
                </c:pt>
                <c:pt idx="87">
                  <c:v>0.990837202576756</c:v>
                </c:pt>
                <c:pt idx="88">
                  <c:v>0.99156372769219414</c:v>
                </c:pt>
                <c:pt idx="89">
                  <c:v>0.99141903128139786</c:v>
                </c:pt>
                <c:pt idx="90">
                  <c:v>0.98875725845630469</c:v>
                </c:pt>
                <c:pt idx="91">
                  <c:v>0.98814195607564037</c:v>
                </c:pt>
                <c:pt idx="92">
                  <c:v>0.98710473670840948</c:v>
                </c:pt>
                <c:pt idx="93">
                  <c:v>0.98589975405995156</c:v>
                </c:pt>
                <c:pt idx="94">
                  <c:v>0.98684424135591886</c:v>
                </c:pt>
                <c:pt idx="95">
                  <c:v>0.98641667960649793</c:v>
                </c:pt>
                <c:pt idx="96">
                  <c:v>0.98716250841713382</c:v>
                </c:pt>
                <c:pt idx="97">
                  <c:v>0.98764080334381454</c:v>
                </c:pt>
                <c:pt idx="98">
                  <c:v>0.98782838136872975</c:v>
                </c:pt>
                <c:pt idx="99">
                  <c:v>0.98789207659403344</c:v>
                </c:pt>
                <c:pt idx="100">
                  <c:v>0.98770930707080407</c:v>
                </c:pt>
                <c:pt idx="101">
                  <c:v>0.98772888951972682</c:v>
                </c:pt>
                <c:pt idx="102">
                  <c:v>0.98743380547632464</c:v>
                </c:pt>
                <c:pt idx="103">
                  <c:v>0.98821879918479072</c:v>
                </c:pt>
                <c:pt idx="104">
                  <c:v>0.98861897338109272</c:v>
                </c:pt>
                <c:pt idx="105">
                  <c:v>0.98817626601282471</c:v>
                </c:pt>
                <c:pt idx="106">
                  <c:v>0.98798545909063862</c:v>
                </c:pt>
                <c:pt idx="107">
                  <c:v>0.9879363055178001</c:v>
                </c:pt>
                <c:pt idx="108">
                  <c:v>0.98766763338948793</c:v>
                </c:pt>
                <c:pt idx="109">
                  <c:v>0.98739605757657634</c:v>
                </c:pt>
                <c:pt idx="110">
                  <c:v>0.98773746119665051</c:v>
                </c:pt>
                <c:pt idx="111">
                  <c:v>0.98781374679836187</c:v>
                </c:pt>
                <c:pt idx="112">
                  <c:v>0.9875203120478131</c:v>
                </c:pt>
                <c:pt idx="113">
                  <c:v>0.98768435861275428</c:v>
                </c:pt>
                <c:pt idx="114">
                  <c:v>0.9875798027378152</c:v>
                </c:pt>
                <c:pt idx="115">
                  <c:v>0.98785451453009698</c:v>
                </c:pt>
                <c:pt idx="116">
                  <c:v>0.98738081903980734</c:v>
                </c:pt>
                <c:pt idx="117">
                  <c:v>0.98711121773242805</c:v>
                </c:pt>
                <c:pt idx="118">
                  <c:v>0.98740314256698558</c:v>
                </c:pt>
                <c:pt idx="119">
                  <c:v>0.98681490252676163</c:v>
                </c:pt>
                <c:pt idx="120">
                  <c:v>0.98639300876967406</c:v>
                </c:pt>
                <c:pt idx="121">
                  <c:v>0.98659826442640564</c:v>
                </c:pt>
                <c:pt idx="122">
                  <c:v>0.98636917532650459</c:v>
                </c:pt>
                <c:pt idx="123">
                  <c:v>0.98638887392281105</c:v>
                </c:pt>
                <c:pt idx="124">
                  <c:v>0.98606735473483953</c:v>
                </c:pt>
                <c:pt idx="125">
                  <c:v>0.98593919771150451</c:v>
                </c:pt>
                <c:pt idx="126">
                  <c:v>0.9864562626349157</c:v>
                </c:pt>
                <c:pt idx="127">
                  <c:v>0.98564887571084314</c:v>
                </c:pt>
                <c:pt idx="128">
                  <c:v>0.98495503446921695</c:v>
                </c:pt>
                <c:pt idx="129">
                  <c:v>0.98444858541669411</c:v>
                </c:pt>
                <c:pt idx="130">
                  <c:v>0.98457293280583769</c:v>
                </c:pt>
                <c:pt idx="131">
                  <c:v>0.98484546102729476</c:v>
                </c:pt>
                <c:pt idx="132">
                  <c:v>0.9844088397819456</c:v>
                </c:pt>
                <c:pt idx="133">
                  <c:v>0.98488818003507894</c:v>
                </c:pt>
                <c:pt idx="134">
                  <c:v>0.9845882642605075</c:v>
                </c:pt>
                <c:pt idx="135">
                  <c:v>0.98445908514019209</c:v>
                </c:pt>
                <c:pt idx="136">
                  <c:v>0.98429815132513665</c:v>
                </c:pt>
                <c:pt idx="137">
                  <c:v>0.98177549983641521</c:v>
                </c:pt>
                <c:pt idx="138">
                  <c:v>0.98334771728311299</c:v>
                </c:pt>
                <c:pt idx="139">
                  <c:v>0.98311858172426292</c:v>
                </c:pt>
                <c:pt idx="140">
                  <c:v>0.9830486145402354</c:v>
                </c:pt>
                <c:pt idx="141">
                  <c:v>0.98305098394686319</c:v>
                </c:pt>
                <c:pt idx="142">
                  <c:v>0.9827585945227737</c:v>
                </c:pt>
                <c:pt idx="143">
                  <c:v>0.98289025919710238</c:v>
                </c:pt>
                <c:pt idx="144">
                  <c:v>0.98207000314289095</c:v>
                </c:pt>
                <c:pt idx="145">
                  <c:v>0.98178112136979068</c:v>
                </c:pt>
                <c:pt idx="146">
                  <c:v>0.98208085130854639</c:v>
                </c:pt>
                <c:pt idx="147">
                  <c:v>0.98148469001673611</c:v>
                </c:pt>
                <c:pt idx="148">
                  <c:v>0.98066283112863295</c:v>
                </c:pt>
                <c:pt idx="149">
                  <c:v>0.98091970268275286</c:v>
                </c:pt>
                <c:pt idx="150">
                  <c:v>0.98070938300008281</c:v>
                </c:pt>
                <c:pt idx="151">
                  <c:v>0.98045079246468547</c:v>
                </c:pt>
                <c:pt idx="152">
                  <c:v>0.98101856733588422</c:v>
                </c:pt>
                <c:pt idx="153">
                  <c:v>0.98044461342386424</c:v>
                </c:pt>
                <c:pt idx="154">
                  <c:v>0.97981523398027548</c:v>
                </c:pt>
                <c:pt idx="155">
                  <c:v>0.97971037612214118</c:v>
                </c:pt>
                <c:pt idx="156">
                  <c:v>0.97897748613007018</c:v>
                </c:pt>
                <c:pt idx="157">
                  <c:v>0.97891000450004984</c:v>
                </c:pt>
                <c:pt idx="158">
                  <c:v>0.97902036774418477</c:v>
                </c:pt>
                <c:pt idx="159">
                  <c:v>0.97883079198427148</c:v>
                </c:pt>
                <c:pt idx="160">
                  <c:v>0.9787872367153253</c:v>
                </c:pt>
                <c:pt idx="161">
                  <c:v>0.97796602825257917</c:v>
                </c:pt>
                <c:pt idx="162">
                  <c:v>0.97795062710947711</c:v>
                </c:pt>
                <c:pt idx="163">
                  <c:v>0.9773635020841317</c:v>
                </c:pt>
                <c:pt idx="164">
                  <c:v>0.97751479566633026</c:v>
                </c:pt>
                <c:pt idx="165">
                  <c:v>0.97703290017075095</c:v>
                </c:pt>
                <c:pt idx="166">
                  <c:v>0.97654954121813364</c:v>
                </c:pt>
                <c:pt idx="167">
                  <c:v>0.97639769012849387</c:v>
                </c:pt>
                <c:pt idx="168">
                  <c:v>0.97638010541458009</c:v>
                </c:pt>
                <c:pt idx="169">
                  <c:v>0.97611303612016387</c:v>
                </c:pt>
                <c:pt idx="170">
                  <c:v>0.97546906856516291</c:v>
                </c:pt>
                <c:pt idx="171">
                  <c:v>0.97533582428641263</c:v>
                </c:pt>
                <c:pt idx="172">
                  <c:v>0.97511035898488685</c:v>
                </c:pt>
                <c:pt idx="173">
                  <c:v>0.97473462219814944</c:v>
                </c:pt>
                <c:pt idx="174">
                  <c:v>0.97458119150408373</c:v>
                </c:pt>
                <c:pt idx="175">
                  <c:v>0.97416236403793011</c:v>
                </c:pt>
                <c:pt idx="176">
                  <c:v>0.97357479765252675</c:v>
                </c:pt>
                <c:pt idx="177">
                  <c:v>0.97192773483166817</c:v>
                </c:pt>
                <c:pt idx="178">
                  <c:v>0.96977138896212622</c:v>
                </c:pt>
                <c:pt idx="179">
                  <c:v>0.96836990816967838</c:v>
                </c:pt>
                <c:pt idx="180">
                  <c:v>0.96861890493116543</c:v>
                </c:pt>
                <c:pt idx="181">
                  <c:v>0.96863363241943579</c:v>
                </c:pt>
                <c:pt idx="182">
                  <c:v>0.96899526891378107</c:v>
                </c:pt>
                <c:pt idx="183">
                  <c:v>0.96878580872175624</c:v>
                </c:pt>
                <c:pt idx="184">
                  <c:v>0.96912967466636946</c:v>
                </c:pt>
                <c:pt idx="185">
                  <c:v>0.96849846009411533</c:v>
                </c:pt>
                <c:pt idx="186">
                  <c:v>0.96826177495531962</c:v>
                </c:pt>
                <c:pt idx="187">
                  <c:v>0.96885742519863316</c:v>
                </c:pt>
                <c:pt idx="188">
                  <c:v>0.96856180687726612</c:v>
                </c:pt>
                <c:pt idx="189">
                  <c:v>0.9682921126519779</c:v>
                </c:pt>
                <c:pt idx="190">
                  <c:v>0.96764993376668684</c:v>
                </c:pt>
                <c:pt idx="191">
                  <c:v>0.96602812138707761</c:v>
                </c:pt>
                <c:pt idx="192">
                  <c:v>0.96542329550043471</c:v>
                </c:pt>
                <c:pt idx="193">
                  <c:v>0.96519815541158738</c:v>
                </c:pt>
                <c:pt idx="194">
                  <c:v>0.96522089706934444</c:v>
                </c:pt>
                <c:pt idx="195">
                  <c:v>0.96509513268212066</c:v>
                </c:pt>
                <c:pt idx="196">
                  <c:v>0.96425501542527225</c:v>
                </c:pt>
                <c:pt idx="197">
                  <c:v>0.96395732968047676</c:v>
                </c:pt>
                <c:pt idx="198">
                  <c:v>0.96401373085007236</c:v>
                </c:pt>
                <c:pt idx="199">
                  <c:v>0.96341956729326672</c:v>
                </c:pt>
                <c:pt idx="200">
                  <c:v>0.96291785705399746</c:v>
                </c:pt>
                <c:pt idx="201">
                  <c:v>0.96243008450080081</c:v>
                </c:pt>
                <c:pt idx="202">
                  <c:v>0.96272328695657783</c:v>
                </c:pt>
                <c:pt idx="203">
                  <c:v>0.96227512066127363</c:v>
                </c:pt>
                <c:pt idx="204">
                  <c:v>0.96172246817944751</c:v>
                </c:pt>
                <c:pt idx="205">
                  <c:v>0.96040373078325059</c:v>
                </c:pt>
                <c:pt idx="206">
                  <c:v>0.9563428233428608</c:v>
                </c:pt>
                <c:pt idx="207">
                  <c:v>0.95506531826793362</c:v>
                </c:pt>
                <c:pt idx="208">
                  <c:v>0.95459471229806314</c:v>
                </c:pt>
                <c:pt idx="209">
                  <c:v>0.95494896181879763</c:v>
                </c:pt>
                <c:pt idx="210">
                  <c:v>0.95480387050689264</c:v>
                </c:pt>
                <c:pt idx="211">
                  <c:v>0.95494064566611347</c:v>
                </c:pt>
                <c:pt idx="212">
                  <c:v>0.95433426340452365</c:v>
                </c:pt>
                <c:pt idx="213">
                  <c:v>0.95486285014841088</c:v>
                </c:pt>
                <c:pt idx="214">
                  <c:v>0.95458051908776176</c:v>
                </c:pt>
                <c:pt idx="215">
                  <c:v>0.95432748039730986</c:v>
                </c:pt>
                <c:pt idx="216">
                  <c:v>0.95399894590736378</c:v>
                </c:pt>
                <c:pt idx="217">
                  <c:v>0.95260891724696184</c:v>
                </c:pt>
                <c:pt idx="218">
                  <c:v>0.95317376520408037</c:v>
                </c:pt>
                <c:pt idx="219">
                  <c:v>0.95260366738520508</c:v>
                </c:pt>
                <c:pt idx="220">
                  <c:v>0.9521908331240676</c:v>
                </c:pt>
                <c:pt idx="221">
                  <c:v>0.95134456005588341</c:v>
                </c:pt>
                <c:pt idx="222">
                  <c:v>0.95108552816042846</c:v>
                </c:pt>
                <c:pt idx="223">
                  <c:v>0.95090726515569413</c:v>
                </c:pt>
                <c:pt idx="224">
                  <c:v>0.94969440771461844</c:v>
                </c:pt>
                <c:pt idx="225">
                  <c:v>0.94898614096791667</c:v>
                </c:pt>
                <c:pt idx="226">
                  <c:v>0.94823615408094108</c:v>
                </c:pt>
                <c:pt idx="227">
                  <c:v>0.94692935663580347</c:v>
                </c:pt>
                <c:pt idx="228">
                  <c:v>0.94599378945891954</c:v>
                </c:pt>
                <c:pt idx="229">
                  <c:v>0.94561861017961457</c:v>
                </c:pt>
                <c:pt idx="230">
                  <c:v>0.94443950516827979</c:v>
                </c:pt>
                <c:pt idx="231">
                  <c:v>0.94284494096492266</c:v>
                </c:pt>
                <c:pt idx="232">
                  <c:v>0.93913465924688766</c:v>
                </c:pt>
                <c:pt idx="233">
                  <c:v>0.93873220856186024</c:v>
                </c:pt>
                <c:pt idx="234">
                  <c:v>0.93832829441979959</c:v>
                </c:pt>
                <c:pt idx="235">
                  <c:v>0.9388654992995682</c:v>
                </c:pt>
                <c:pt idx="236">
                  <c:v>0.94033443849255105</c:v>
                </c:pt>
                <c:pt idx="237">
                  <c:v>0.93992360196640978</c:v>
                </c:pt>
                <c:pt idx="238">
                  <c:v>0.93965091113861998</c:v>
                </c:pt>
                <c:pt idx="239">
                  <c:v>0.93944121865181485</c:v>
                </c:pt>
                <c:pt idx="240">
                  <c:v>0.93947485493418514</c:v>
                </c:pt>
                <c:pt idx="241">
                  <c:v>0.93984362287789303</c:v>
                </c:pt>
                <c:pt idx="242">
                  <c:v>0.94012871824628519</c:v>
                </c:pt>
                <c:pt idx="243">
                  <c:v>0.93972773101829377</c:v>
                </c:pt>
                <c:pt idx="244">
                  <c:v>0.93873799270158176</c:v>
                </c:pt>
                <c:pt idx="245">
                  <c:v>0.93892433956422616</c:v>
                </c:pt>
                <c:pt idx="246">
                  <c:v>0.93906111472343823</c:v>
                </c:pt>
                <c:pt idx="247">
                  <c:v>0.93895216847739649</c:v>
                </c:pt>
                <c:pt idx="248">
                  <c:v>0.93810389767420732</c:v>
                </c:pt>
                <c:pt idx="249">
                  <c:v>0.93833240603719026</c:v>
                </c:pt>
                <c:pt idx="250">
                  <c:v>0.93823804790254761</c:v>
                </c:pt>
                <c:pt idx="251">
                  <c:v>0.93667923386394258</c:v>
                </c:pt>
                <c:pt idx="252">
                  <c:v>0.93673177894039572</c:v>
                </c:pt>
                <c:pt idx="253">
                  <c:v>0.93649658048809914</c:v>
                </c:pt>
                <c:pt idx="254">
                  <c:v>0.93588580785540654</c:v>
                </c:pt>
                <c:pt idx="255">
                  <c:v>0.93509563397362028</c:v>
                </c:pt>
                <c:pt idx="256">
                  <c:v>0.93438764598064583</c:v>
                </c:pt>
                <c:pt idx="257">
                  <c:v>0.93437466070313413</c:v>
                </c:pt>
                <c:pt idx="258">
                  <c:v>0.93320744918390075</c:v>
                </c:pt>
                <c:pt idx="259">
                  <c:v>0.93325994780139809</c:v>
                </c:pt>
                <c:pt idx="260">
                  <c:v>0.93338743116990808</c:v>
                </c:pt>
                <c:pt idx="261">
                  <c:v>0.93239757670581691</c:v>
                </c:pt>
                <c:pt idx="262">
                  <c:v>0.93193147725443715</c:v>
                </c:pt>
                <c:pt idx="263">
                  <c:v>0.93219773351716384</c:v>
                </c:pt>
                <c:pt idx="264">
                  <c:v>0.93119605524939464</c:v>
                </c:pt>
                <c:pt idx="265">
                  <c:v>0.93171823065769566</c:v>
                </c:pt>
                <c:pt idx="266">
                  <c:v>0.92995906238194759</c:v>
                </c:pt>
                <c:pt idx="267">
                  <c:v>0.92909253321002205</c:v>
                </c:pt>
                <c:pt idx="268">
                  <c:v>0.9292646404034075</c:v>
                </c:pt>
                <c:pt idx="269">
                  <c:v>0.92856462012096652</c:v>
                </c:pt>
                <c:pt idx="270">
                  <c:v>0.92844157358251267</c:v>
                </c:pt>
                <c:pt idx="271">
                  <c:v>0.92773005470906766</c:v>
                </c:pt>
                <c:pt idx="272">
                  <c:v>0.92693839414077117</c:v>
                </c:pt>
                <c:pt idx="273">
                  <c:v>0.9265996619105179</c:v>
                </c:pt>
                <c:pt idx="274">
                  <c:v>0.9260059397137701</c:v>
                </c:pt>
                <c:pt idx="275">
                  <c:v>0.92503339120986539</c:v>
                </c:pt>
                <c:pt idx="276">
                  <c:v>0.92404857754222947</c:v>
                </c:pt>
                <c:pt idx="277">
                  <c:v>0.92361841409141565</c:v>
                </c:pt>
                <c:pt idx="278">
                  <c:v>0.92290438643448036</c:v>
                </c:pt>
                <c:pt idx="279">
                  <c:v>0.92304631853754215</c:v>
                </c:pt>
                <c:pt idx="280">
                  <c:v>0.9226085358183439</c:v>
                </c:pt>
                <c:pt idx="281">
                  <c:v>0.92116981817463595</c:v>
                </c:pt>
                <c:pt idx="282">
                  <c:v>0.92144689937354363</c:v>
                </c:pt>
                <c:pt idx="283">
                  <c:v>0.92082746214600519</c:v>
                </c:pt>
                <c:pt idx="284">
                  <c:v>0.92065440254407849</c:v>
                </c:pt>
                <c:pt idx="285">
                  <c:v>0.92019654955695285</c:v>
                </c:pt>
                <c:pt idx="286">
                  <c:v>0.91895421390985299</c:v>
                </c:pt>
                <c:pt idx="287">
                  <c:v>0.91848888103120951</c:v>
                </c:pt>
                <c:pt idx="288">
                  <c:v>0.91728382869432334</c:v>
                </c:pt>
                <c:pt idx="289">
                  <c:v>0.91757647364266137</c:v>
                </c:pt>
                <c:pt idx="290">
                  <c:v>0.91695750100466833</c:v>
                </c:pt>
                <c:pt idx="291">
                  <c:v>0.91678544027023634</c:v>
                </c:pt>
                <c:pt idx="292">
                  <c:v>0.91656557327260946</c:v>
                </c:pt>
                <c:pt idx="293">
                  <c:v>0.91580202037119951</c:v>
                </c:pt>
                <c:pt idx="294">
                  <c:v>0.91555674032599443</c:v>
                </c:pt>
                <c:pt idx="295">
                  <c:v>0.91514590379984873</c:v>
                </c:pt>
                <c:pt idx="296">
                  <c:v>0.91426455422174591</c:v>
                </c:pt>
                <c:pt idx="297">
                  <c:v>0.91331797627287148</c:v>
                </c:pt>
                <c:pt idx="298">
                  <c:v>0.913435168983176</c:v>
                </c:pt>
                <c:pt idx="299">
                  <c:v>0.91269737757149916</c:v>
                </c:pt>
                <c:pt idx="300">
                  <c:v>0.91255895311943325</c:v>
                </c:pt>
                <c:pt idx="301">
                  <c:v>0.91138790873653619</c:v>
                </c:pt>
                <c:pt idx="302">
                  <c:v>0.91085769592927424</c:v>
                </c:pt>
                <c:pt idx="303">
                  <c:v>0.91046788207960794</c:v>
                </c:pt>
                <c:pt idx="304">
                  <c:v>0.90961998294804869</c:v>
                </c:pt>
                <c:pt idx="305">
                  <c:v>0.90930664053590748</c:v>
                </c:pt>
                <c:pt idx="306">
                  <c:v>0.90720033095932606</c:v>
                </c:pt>
                <c:pt idx="307">
                  <c:v>0.90292856955829937</c:v>
                </c:pt>
                <c:pt idx="308">
                  <c:v>0.90334774546660168</c:v>
                </c:pt>
                <c:pt idx="309">
                  <c:v>0.90293502735283904</c:v>
                </c:pt>
                <c:pt idx="310">
                  <c:v>0.90269820283717417</c:v>
                </c:pt>
                <c:pt idx="311">
                  <c:v>0.90270126912811255</c:v>
                </c:pt>
                <c:pt idx="312">
                  <c:v>0.9018253784770438</c:v>
                </c:pt>
                <c:pt idx="313">
                  <c:v>0.90090539827907112</c:v>
                </c:pt>
                <c:pt idx="314">
                  <c:v>0.90167136704606676</c:v>
                </c:pt>
                <c:pt idx="315">
                  <c:v>0.90111718141877462</c:v>
                </c:pt>
                <c:pt idx="316">
                  <c:v>0.90077837950009754</c:v>
                </c:pt>
                <c:pt idx="317">
                  <c:v>0.90061203321695038</c:v>
                </c:pt>
                <c:pt idx="318">
                  <c:v>0.89944800413603454</c:v>
                </c:pt>
                <c:pt idx="319">
                  <c:v>0.89932728054526834</c:v>
                </c:pt>
                <c:pt idx="320">
                  <c:v>0.89869857475650461</c:v>
                </c:pt>
                <c:pt idx="321">
                  <c:v>0.89891918509738433</c:v>
                </c:pt>
                <c:pt idx="322">
                  <c:v>0.89779724782837689</c:v>
                </c:pt>
                <c:pt idx="323">
                  <c:v>0.89722461799653885</c:v>
                </c:pt>
                <c:pt idx="324">
                  <c:v>0.89687448009319293</c:v>
                </c:pt>
                <c:pt idx="325">
                  <c:v>0.89598936733984813</c:v>
                </c:pt>
                <c:pt idx="326">
                  <c:v>0.89612732720238408</c:v>
                </c:pt>
                <c:pt idx="327">
                  <c:v>0.89509802908673286</c:v>
                </c:pt>
                <c:pt idx="328">
                  <c:v>0.89434444163085436</c:v>
                </c:pt>
                <c:pt idx="329">
                  <c:v>0.89378187016245658</c:v>
                </c:pt>
                <c:pt idx="330">
                  <c:v>0.8930795733912924</c:v>
                </c:pt>
                <c:pt idx="331">
                  <c:v>0.89223494961595762</c:v>
                </c:pt>
                <c:pt idx="332">
                  <c:v>0.89174234533158747</c:v>
                </c:pt>
                <c:pt idx="333">
                  <c:v>0.89147664657629344</c:v>
                </c:pt>
                <c:pt idx="334">
                  <c:v>0.89063297520951079</c:v>
                </c:pt>
                <c:pt idx="335">
                  <c:v>0.88987011919240233</c:v>
                </c:pt>
                <c:pt idx="336">
                  <c:v>0.88909520707685552</c:v>
                </c:pt>
                <c:pt idx="337">
                  <c:v>0.88809048574762484</c:v>
                </c:pt>
                <c:pt idx="338">
                  <c:v>0.88808558432802764</c:v>
                </c:pt>
                <c:pt idx="339">
                  <c:v>0.88656475048394234</c:v>
                </c:pt>
                <c:pt idx="340">
                  <c:v>0.88698123177293609</c:v>
                </c:pt>
                <c:pt idx="341">
                  <c:v>0.88594287416134809</c:v>
                </c:pt>
                <c:pt idx="342">
                  <c:v>0.886009751824965</c:v>
                </c:pt>
                <c:pt idx="343">
                  <c:v>0.88464471808156453</c:v>
                </c:pt>
                <c:pt idx="344">
                  <c:v>0.88393986606795616</c:v>
                </c:pt>
                <c:pt idx="345">
                  <c:v>0.88413044069536872</c:v>
                </c:pt>
                <c:pt idx="346">
                  <c:v>0.88292815266622138</c:v>
                </c:pt>
                <c:pt idx="347">
                  <c:v>0.882845641564731</c:v>
                </c:pt>
                <c:pt idx="348">
                  <c:v>0.88119300366945863</c:v>
                </c:pt>
                <c:pt idx="349">
                  <c:v>0.8805587692652177</c:v>
                </c:pt>
                <c:pt idx="350">
                  <c:v>0.88036001786198359</c:v>
                </c:pt>
                <c:pt idx="351">
                  <c:v>0.87982060618192404</c:v>
                </c:pt>
                <c:pt idx="352">
                  <c:v>0.87942314983440095</c:v>
                </c:pt>
                <c:pt idx="353">
                  <c:v>0.87872164286544296</c:v>
                </c:pt>
                <c:pt idx="354">
                  <c:v>0.877494847738301</c:v>
                </c:pt>
                <c:pt idx="355">
                  <c:v>0.87752200299663774</c:v>
                </c:pt>
                <c:pt idx="356">
                  <c:v>0.87744018877945762</c:v>
                </c:pt>
                <c:pt idx="357">
                  <c:v>0.87639834674635708</c:v>
                </c:pt>
                <c:pt idx="358">
                  <c:v>0.87615808426812847</c:v>
                </c:pt>
                <c:pt idx="359">
                  <c:v>0.87521401510274432</c:v>
                </c:pt>
                <c:pt idx="360">
                  <c:v>0.87468977227101274</c:v>
                </c:pt>
                <c:pt idx="361">
                  <c:v>0.8735091108847397</c:v>
                </c:pt>
                <c:pt idx="362">
                  <c:v>0.87194739316153358</c:v>
                </c:pt>
                <c:pt idx="363">
                  <c:v>0.86869029530579212</c:v>
                </c:pt>
                <c:pt idx="364">
                  <c:v>0.86738075678239279</c:v>
                </c:pt>
                <c:pt idx="365">
                  <c:v>0.86558683720940266</c:v>
                </c:pt>
                <c:pt idx="366">
                  <c:v>0.86622460249410771</c:v>
                </c:pt>
                <c:pt idx="367">
                  <c:v>0.86533890900384469</c:v>
                </c:pt>
                <c:pt idx="368">
                  <c:v>0.86499183739143715</c:v>
                </c:pt>
                <c:pt idx="369">
                  <c:v>0.86453993115036321</c:v>
                </c:pt>
                <c:pt idx="370">
                  <c:v>0.86410361188820295</c:v>
                </c:pt>
                <c:pt idx="371">
                  <c:v>0.86421079269401813</c:v>
                </c:pt>
                <c:pt idx="372">
                  <c:v>0.86392908882923602</c:v>
                </c:pt>
                <c:pt idx="373">
                  <c:v>0.863653447857894</c:v>
                </c:pt>
                <c:pt idx="374">
                  <c:v>0.86240439889200393</c:v>
                </c:pt>
                <c:pt idx="375">
                  <c:v>0.8619390892428328</c:v>
                </c:pt>
                <c:pt idx="376">
                  <c:v>0.86105906374490548</c:v>
                </c:pt>
                <c:pt idx="377">
                  <c:v>0.86180099000344101</c:v>
                </c:pt>
                <c:pt idx="378">
                  <c:v>0.86068337341711265</c:v>
                </c:pt>
                <c:pt idx="379">
                  <c:v>0.85881918467689955</c:v>
                </c:pt>
                <c:pt idx="380">
                  <c:v>0.85916142455814248</c:v>
                </c:pt>
                <c:pt idx="381">
                  <c:v>0.85856296354813033</c:v>
                </c:pt>
                <c:pt idx="382">
                  <c:v>0.85821775029386038</c:v>
                </c:pt>
                <c:pt idx="383">
                  <c:v>0.85824172311389035</c:v>
                </c:pt>
                <c:pt idx="384">
                  <c:v>0.85737970046045331</c:v>
                </c:pt>
                <c:pt idx="385">
                  <c:v>0.85591083095589204</c:v>
                </c:pt>
                <c:pt idx="386">
                  <c:v>0.85525645659530214</c:v>
                </c:pt>
                <c:pt idx="387">
                  <c:v>0.85426934320946613</c:v>
                </c:pt>
                <c:pt idx="388">
                  <c:v>0.85349027301757951</c:v>
                </c:pt>
                <c:pt idx="389">
                  <c:v>0.85303190898196346</c:v>
                </c:pt>
                <c:pt idx="390">
                  <c:v>0.8527020039528822</c:v>
                </c:pt>
                <c:pt idx="391">
                  <c:v>0.85162178682415113</c:v>
                </c:pt>
                <c:pt idx="392">
                  <c:v>0.85149576691268336</c:v>
                </c:pt>
                <c:pt idx="393">
                  <c:v>0.85031991402809604</c:v>
                </c:pt>
                <c:pt idx="394">
                  <c:v>0.84864706648802757</c:v>
                </c:pt>
                <c:pt idx="395">
                  <c:v>0.84725380893035251</c:v>
                </c:pt>
                <c:pt idx="396">
                  <c:v>0.84682901148867251</c:v>
                </c:pt>
                <c:pt idx="397">
                  <c:v>0.84773089592424156</c:v>
                </c:pt>
                <c:pt idx="398">
                  <c:v>0.84572723740549927</c:v>
                </c:pt>
                <c:pt idx="399">
                  <c:v>0.84560335460589231</c:v>
                </c:pt>
                <c:pt idx="400">
                  <c:v>0.8446891817771065</c:v>
                </c:pt>
                <c:pt idx="401">
                  <c:v>0.84430931014349497</c:v>
                </c:pt>
                <c:pt idx="402">
                  <c:v>0.84359748928685263</c:v>
                </c:pt>
                <c:pt idx="403">
                  <c:v>0.84227714905676199</c:v>
                </c:pt>
                <c:pt idx="404">
                  <c:v>0.84187002924690058</c:v>
                </c:pt>
                <c:pt idx="405">
                  <c:v>0.84087566826431637</c:v>
                </c:pt>
                <c:pt idx="406">
                  <c:v>0.84026308373242642</c:v>
                </c:pt>
                <c:pt idx="407">
                  <c:v>0.83882673549534625</c:v>
                </c:pt>
                <c:pt idx="408">
                  <c:v>0.83897182680725535</c:v>
                </c:pt>
                <c:pt idx="409">
                  <c:v>0.83770363675250259</c:v>
                </c:pt>
                <c:pt idx="410">
                  <c:v>0.83715247095719747</c:v>
                </c:pt>
                <c:pt idx="411">
                  <c:v>0.83655665810754243</c:v>
                </c:pt>
                <c:pt idx="412">
                  <c:v>0.83567572666001422</c:v>
                </c:pt>
                <c:pt idx="413">
                  <c:v>0.83501401178476675</c:v>
                </c:pt>
                <c:pt idx="414">
                  <c:v>0.83456166418363731</c:v>
                </c:pt>
                <c:pt idx="415">
                  <c:v>0.83425508154923322</c:v>
                </c:pt>
                <c:pt idx="416">
                  <c:v>0.83303193344994098</c:v>
                </c:pt>
                <c:pt idx="417">
                  <c:v>0.83205302006940363</c:v>
                </c:pt>
                <c:pt idx="418">
                  <c:v>0.83213490397501588</c:v>
                </c:pt>
                <c:pt idx="419">
                  <c:v>0.83097916781731163</c:v>
                </c:pt>
                <c:pt idx="420">
                  <c:v>0.83058775113374306</c:v>
                </c:pt>
                <c:pt idx="421">
                  <c:v>0.82902310649647182</c:v>
                </c:pt>
                <c:pt idx="422">
                  <c:v>0.82736835471880066</c:v>
                </c:pt>
                <c:pt idx="423">
                  <c:v>0.82618242024130062</c:v>
                </c:pt>
                <c:pt idx="424">
                  <c:v>0.82568440348884109</c:v>
                </c:pt>
                <c:pt idx="425">
                  <c:v>0.82489160467617861</c:v>
                </c:pt>
                <c:pt idx="426">
                  <c:v>0.82401545850086833</c:v>
                </c:pt>
                <c:pt idx="427">
                  <c:v>0.8234966745961797</c:v>
                </c:pt>
                <c:pt idx="428">
                  <c:v>0.82309183127504559</c:v>
                </c:pt>
                <c:pt idx="429">
                  <c:v>0.82246368299372319</c:v>
                </c:pt>
                <c:pt idx="430">
                  <c:v>0.82179676471567054</c:v>
                </c:pt>
                <c:pt idx="431">
                  <c:v>0.82056571859427963</c:v>
                </c:pt>
                <c:pt idx="432">
                  <c:v>0.81853520680039193</c:v>
                </c:pt>
                <c:pt idx="433">
                  <c:v>0.81858647425562292</c:v>
                </c:pt>
                <c:pt idx="434">
                  <c:v>0.81835550356810727</c:v>
                </c:pt>
                <c:pt idx="435">
                  <c:v>0.81699128285639433</c:v>
                </c:pt>
                <c:pt idx="436">
                  <c:v>0.81711820871746288</c:v>
                </c:pt>
                <c:pt idx="437">
                  <c:v>0.81520391399585501</c:v>
                </c:pt>
                <c:pt idx="438">
                  <c:v>0.81481809561619589</c:v>
                </c:pt>
                <c:pt idx="439">
                  <c:v>0.81439199732381296</c:v>
                </c:pt>
                <c:pt idx="440">
                  <c:v>0.81291673971314204</c:v>
                </c:pt>
                <c:pt idx="441">
                  <c:v>0.81371641445092968</c:v>
                </c:pt>
                <c:pt idx="442">
                  <c:v>0.81237614332976982</c:v>
                </c:pt>
                <c:pt idx="443">
                  <c:v>0.81084817803630871</c:v>
                </c:pt>
                <c:pt idx="444">
                  <c:v>0.81118258958388512</c:v>
                </c:pt>
                <c:pt idx="445">
                  <c:v>0.81004134861968213</c:v>
                </c:pt>
                <c:pt idx="446">
                  <c:v>0.80913851177556084</c:v>
                </c:pt>
                <c:pt idx="447">
                  <c:v>0.80773956299608229</c:v>
                </c:pt>
                <c:pt idx="448">
                  <c:v>0.8075218795692759</c:v>
                </c:pt>
                <c:pt idx="449">
                  <c:v>0.80624490877231125</c:v>
                </c:pt>
                <c:pt idx="450">
                  <c:v>0.80604659872913043</c:v>
                </c:pt>
                <c:pt idx="451">
                  <c:v>0.80475694463784486</c:v>
                </c:pt>
                <c:pt idx="452">
                  <c:v>0.80475076559702585</c:v>
                </c:pt>
                <c:pt idx="453">
                  <c:v>0.80347112341023563</c:v>
                </c:pt>
                <c:pt idx="454">
                  <c:v>0.80307336507950855</c:v>
                </c:pt>
                <c:pt idx="455">
                  <c:v>0.80252452223188231</c:v>
                </c:pt>
                <c:pt idx="456">
                  <c:v>0.80123756275990932</c:v>
                </c:pt>
                <c:pt idx="457">
                  <c:v>0.80080656304792919</c:v>
                </c:pt>
                <c:pt idx="458">
                  <c:v>0.79988830183123805</c:v>
                </c:pt>
                <c:pt idx="459">
                  <c:v>0.79912021918185638</c:v>
                </c:pt>
                <c:pt idx="460">
                  <c:v>0.79893540546468</c:v>
                </c:pt>
                <c:pt idx="461">
                  <c:v>0.7974690912025667</c:v>
                </c:pt>
                <c:pt idx="462">
                  <c:v>0.79738114440352326</c:v>
                </c:pt>
                <c:pt idx="463">
                  <c:v>0.79593264715009349</c:v>
                </c:pt>
                <c:pt idx="464">
                  <c:v>0.79420311968670432</c:v>
                </c:pt>
                <c:pt idx="465">
                  <c:v>0.79425434068297751</c:v>
                </c:pt>
                <c:pt idx="466">
                  <c:v>0.793225158714708</c:v>
                </c:pt>
                <c:pt idx="467">
                  <c:v>0.79293892510195862</c:v>
                </c:pt>
                <c:pt idx="468">
                  <c:v>0.79145767428628688</c:v>
                </c:pt>
                <c:pt idx="469">
                  <c:v>0.79137376941619963</c:v>
                </c:pt>
                <c:pt idx="470">
                  <c:v>0.79000887504966155</c:v>
                </c:pt>
                <c:pt idx="471">
                  <c:v>0.78938344461711796</c:v>
                </c:pt>
                <c:pt idx="472">
                  <c:v>0.7886640277215744</c:v>
                </c:pt>
                <c:pt idx="473">
                  <c:v>0.78784237789876799</c:v>
                </c:pt>
                <c:pt idx="474">
                  <c:v>0.7863599191502979</c:v>
                </c:pt>
                <c:pt idx="475">
                  <c:v>0.78657026206244685</c:v>
                </c:pt>
                <c:pt idx="476">
                  <c:v>0.78630242619529012</c:v>
                </c:pt>
                <c:pt idx="477">
                  <c:v>0.78545122847803184</c:v>
                </c:pt>
                <c:pt idx="478">
                  <c:v>0.78458943811936865</c:v>
                </c:pt>
                <c:pt idx="479">
                  <c:v>0.78299492037496499</c:v>
                </c:pt>
                <c:pt idx="480">
                  <c:v>0.78203115261328315</c:v>
                </c:pt>
                <c:pt idx="481">
                  <c:v>0.78166201299794147</c:v>
                </c:pt>
                <c:pt idx="482">
                  <c:v>0.78143057772088931</c:v>
                </c:pt>
                <c:pt idx="483">
                  <c:v>0.77983696592607998</c:v>
                </c:pt>
                <c:pt idx="484">
                  <c:v>0.77930271118986139</c:v>
                </c:pt>
                <c:pt idx="485">
                  <c:v>0.77936336335370815</c:v>
                </c:pt>
                <c:pt idx="486">
                  <c:v>0.77776984447680775</c:v>
                </c:pt>
                <c:pt idx="487">
                  <c:v>0.77699760375108173</c:v>
                </c:pt>
                <c:pt idx="488">
                  <c:v>0.77544624637451998</c:v>
                </c:pt>
                <c:pt idx="489">
                  <c:v>0.77533555791771513</c:v>
                </c:pt>
                <c:pt idx="490">
                  <c:v>0.77389177624806638</c:v>
                </c:pt>
                <c:pt idx="491">
                  <c:v>0.77300900967187702</c:v>
                </c:pt>
                <c:pt idx="492">
                  <c:v>0.77248434870956673</c:v>
                </c:pt>
                <c:pt idx="493">
                  <c:v>0.77170943659401336</c:v>
                </c:pt>
                <c:pt idx="494">
                  <c:v>0.77065846537653893</c:v>
                </c:pt>
                <c:pt idx="495">
                  <c:v>0.7696060307020266</c:v>
                </c:pt>
                <c:pt idx="496">
                  <c:v>0.76755667980248199</c:v>
                </c:pt>
                <c:pt idx="497">
                  <c:v>0.76573699873974987</c:v>
                </c:pt>
                <c:pt idx="498">
                  <c:v>0.764837344333955</c:v>
                </c:pt>
                <c:pt idx="499">
                  <c:v>0.76362927216508625</c:v>
                </c:pt>
                <c:pt idx="500">
                  <c:v>0.76343969640517062</c:v>
                </c:pt>
                <c:pt idx="501">
                  <c:v>0.76303053240135765</c:v>
                </c:pt>
                <c:pt idx="502">
                  <c:v>0.76147357672088611</c:v>
                </c:pt>
                <c:pt idx="503">
                  <c:v>0.76084229246020174</c:v>
                </c:pt>
                <c:pt idx="504">
                  <c:v>0.76052460613590256</c:v>
                </c:pt>
                <c:pt idx="505">
                  <c:v>0.76019779062723625</c:v>
                </c:pt>
                <c:pt idx="506">
                  <c:v>0.75873484463925878</c:v>
                </c:pt>
                <c:pt idx="507">
                  <c:v>0.75772598846316497</c:v>
                </c:pt>
                <c:pt idx="508">
                  <c:v>0.75407621953211601</c:v>
                </c:pt>
                <c:pt idx="509">
                  <c:v>0.75339580492807012</c:v>
                </c:pt>
                <c:pt idx="510">
                  <c:v>0.75275176768463259</c:v>
                </c:pt>
                <c:pt idx="511">
                  <c:v>0.75187645777049061</c:v>
                </c:pt>
                <c:pt idx="512">
                  <c:v>0.7514532399332301</c:v>
                </c:pt>
                <c:pt idx="513">
                  <c:v>0.75013533879819727</c:v>
                </c:pt>
                <c:pt idx="514">
                  <c:v>0.7498177453918029</c:v>
                </c:pt>
                <c:pt idx="515">
                  <c:v>0.74922002772505236</c:v>
                </c:pt>
                <c:pt idx="516">
                  <c:v>0.7478078149143349</c:v>
                </c:pt>
                <c:pt idx="517">
                  <c:v>0.74796410283403947</c:v>
                </c:pt>
                <c:pt idx="518">
                  <c:v>0.74633704059268668</c:v>
                </c:pt>
                <c:pt idx="519">
                  <c:v>0.7458301966390507</c:v>
                </c:pt>
                <c:pt idx="520">
                  <c:v>0.74467425141605625</c:v>
                </c:pt>
                <c:pt idx="521">
                  <c:v>0.74410085501148404</c:v>
                </c:pt>
                <c:pt idx="522">
                  <c:v>0.74396926002558539</c:v>
                </c:pt>
                <c:pt idx="523">
                  <c:v>0.74362804224131851</c:v>
                </c:pt>
                <c:pt idx="524">
                  <c:v>0.74273442749947571</c:v>
                </c:pt>
                <c:pt idx="525">
                  <c:v>0.74224969800772977</c:v>
                </c:pt>
                <c:pt idx="526">
                  <c:v>0.74162663698182274</c:v>
                </c:pt>
                <c:pt idx="527">
                  <c:v>0.74018229780473699</c:v>
                </c:pt>
                <c:pt idx="528">
                  <c:v>0.73957605492000977</c:v>
                </c:pt>
                <c:pt idx="529">
                  <c:v>0.73894797632712161</c:v>
                </c:pt>
                <c:pt idx="530">
                  <c:v>0.73812439845773892</c:v>
                </c:pt>
                <c:pt idx="531">
                  <c:v>0.7363218142899095</c:v>
                </c:pt>
                <c:pt idx="532">
                  <c:v>0.73648665065706964</c:v>
                </c:pt>
                <c:pt idx="533">
                  <c:v>0.73516480051098332</c:v>
                </c:pt>
                <c:pt idx="534">
                  <c:v>0.73388237078698226</c:v>
                </c:pt>
                <c:pt idx="535">
                  <c:v>0.73398376745308269</c:v>
                </c:pt>
                <c:pt idx="536">
                  <c:v>0.73321319924968098</c:v>
                </c:pt>
                <c:pt idx="537">
                  <c:v>0.73186291622402966</c:v>
                </c:pt>
                <c:pt idx="538">
                  <c:v>0.73169524586071133</c:v>
                </c:pt>
                <c:pt idx="539">
                  <c:v>0.72947532091324718</c:v>
                </c:pt>
                <c:pt idx="540">
                  <c:v>0.72953409148947923</c:v>
                </c:pt>
                <c:pt idx="541">
                  <c:v>0.72920574283534489</c:v>
                </c:pt>
                <c:pt idx="542">
                  <c:v>0.72759858825557799</c:v>
                </c:pt>
                <c:pt idx="543">
                  <c:v>0.72731256370811692</c:v>
                </c:pt>
                <c:pt idx="544">
                  <c:v>0.72615253009720593</c:v>
                </c:pt>
                <c:pt idx="545">
                  <c:v>0.72533153069974587</c:v>
                </c:pt>
                <c:pt idx="546">
                  <c:v>0.72372590926544722</c:v>
                </c:pt>
                <c:pt idx="547">
                  <c:v>0.72301380965508621</c:v>
                </c:pt>
                <c:pt idx="548">
                  <c:v>0.7223737446521814</c:v>
                </c:pt>
                <c:pt idx="549">
                  <c:v>0.72176304170791228</c:v>
                </c:pt>
                <c:pt idx="550">
                  <c:v>0.72183707405037723</c:v>
                </c:pt>
                <c:pt idx="551">
                  <c:v>0.72101310127989016</c:v>
                </c:pt>
                <c:pt idx="552">
                  <c:v>0.71955947031209366</c:v>
                </c:pt>
                <c:pt idx="553">
                  <c:v>0.71848389907872423</c:v>
                </c:pt>
                <c:pt idx="554">
                  <c:v>0.71701421654247999</c:v>
                </c:pt>
                <c:pt idx="555">
                  <c:v>0.71693595643524499</c:v>
                </c:pt>
                <c:pt idx="556">
                  <c:v>0.71557877425499405</c:v>
                </c:pt>
                <c:pt idx="557">
                  <c:v>0.71591130421494931</c:v>
                </c:pt>
                <c:pt idx="558">
                  <c:v>0.71286989205101181</c:v>
                </c:pt>
                <c:pt idx="559">
                  <c:v>0.71324686000002879</c:v>
                </c:pt>
                <c:pt idx="560">
                  <c:v>0.71193344215400789</c:v>
                </c:pt>
                <c:pt idx="561">
                  <c:v>0.71149547359899146</c:v>
                </c:pt>
                <c:pt idx="562">
                  <c:v>0.71028326658326613</c:v>
                </c:pt>
                <c:pt idx="563">
                  <c:v>0.71017606254798049</c:v>
                </c:pt>
                <c:pt idx="564">
                  <c:v>0.70947534538122681</c:v>
                </c:pt>
                <c:pt idx="565">
                  <c:v>0.70895623626385984</c:v>
                </c:pt>
                <c:pt idx="566">
                  <c:v>0.70790226844388604</c:v>
                </c:pt>
                <c:pt idx="567">
                  <c:v>0.70604488594036141</c:v>
                </c:pt>
                <c:pt idx="568">
                  <c:v>0.70519735848043197</c:v>
                </c:pt>
                <c:pt idx="569">
                  <c:v>0.70508550854978669</c:v>
                </c:pt>
                <c:pt idx="570">
                  <c:v>0.7040322143846357</c:v>
                </c:pt>
                <c:pt idx="571">
                  <c:v>0.70282274844716142</c:v>
                </c:pt>
                <c:pt idx="572">
                  <c:v>0.70231790222852808</c:v>
                </c:pt>
                <c:pt idx="573">
                  <c:v>0.70197877509717033</c:v>
                </c:pt>
                <c:pt idx="574">
                  <c:v>0.70020016374937533</c:v>
                </c:pt>
                <c:pt idx="575">
                  <c:v>0.69837244528768416</c:v>
                </c:pt>
                <c:pt idx="576">
                  <c:v>0.69925537447021269</c:v>
                </c:pt>
                <c:pt idx="577">
                  <c:v>0.69750275690692209</c:v>
                </c:pt>
                <c:pt idx="578">
                  <c:v>0.69597235251840095</c:v>
                </c:pt>
                <c:pt idx="579">
                  <c:v>0.69502354453975679</c:v>
                </c:pt>
                <c:pt idx="580">
                  <c:v>0.69465624005308035</c:v>
                </c:pt>
                <c:pt idx="581">
                  <c:v>0.69391501067883998</c:v>
                </c:pt>
                <c:pt idx="582">
                  <c:v>0.69163770892376031</c:v>
                </c:pt>
                <c:pt idx="583">
                  <c:v>0.69151171224176256</c:v>
                </c:pt>
                <c:pt idx="584">
                  <c:v>0.69064855134396852</c:v>
                </c:pt>
                <c:pt idx="585">
                  <c:v>0.69123024067174788</c:v>
                </c:pt>
                <c:pt idx="586">
                  <c:v>0.68877304984856347</c:v>
                </c:pt>
                <c:pt idx="587">
                  <c:v>0.68791771728443996</c:v>
                </c:pt>
                <c:pt idx="588">
                  <c:v>0.68730701434017527</c:v>
                </c:pt>
                <c:pt idx="589">
                  <c:v>0.6863715400811915</c:v>
                </c:pt>
                <c:pt idx="590">
                  <c:v>0.68674314202107245</c:v>
                </c:pt>
                <c:pt idx="591">
                  <c:v>0.68560582683844196</c:v>
                </c:pt>
                <c:pt idx="592">
                  <c:v>0.68382874863611043</c:v>
                </c:pt>
                <c:pt idx="593">
                  <c:v>0.68246685087208059</c:v>
                </c:pt>
                <c:pt idx="594">
                  <c:v>0.68159247013700552</c:v>
                </c:pt>
                <c:pt idx="595">
                  <c:v>0.6815990208494499</c:v>
                </c:pt>
                <c:pt idx="596">
                  <c:v>0.68029628856274982</c:v>
                </c:pt>
                <c:pt idx="597">
                  <c:v>0.67905836651623575</c:v>
                </c:pt>
                <c:pt idx="598">
                  <c:v>0.67816268435096039</c:v>
                </c:pt>
                <c:pt idx="599">
                  <c:v>0.67790258389957403</c:v>
                </c:pt>
                <c:pt idx="600">
                  <c:v>0.677103652505048</c:v>
                </c:pt>
                <c:pt idx="601">
                  <c:v>0.67622190802583448</c:v>
                </c:pt>
                <c:pt idx="602">
                  <c:v>0.67627375621798591</c:v>
                </c:pt>
                <c:pt idx="603">
                  <c:v>0.6753307323790565</c:v>
                </c:pt>
                <c:pt idx="604">
                  <c:v>0.67492321766809071</c:v>
                </c:pt>
                <c:pt idx="605">
                  <c:v>0.67339051356137392</c:v>
                </c:pt>
                <c:pt idx="606">
                  <c:v>0.67153111009336819</c:v>
                </c:pt>
                <c:pt idx="607">
                  <c:v>0.67140088564659828</c:v>
                </c:pt>
                <c:pt idx="608">
                  <c:v>0.67112268943281228</c:v>
                </c:pt>
                <c:pt idx="609">
                  <c:v>0.66922793070116504</c:v>
                </c:pt>
                <c:pt idx="610">
                  <c:v>0.66797319051346504</c:v>
                </c:pt>
                <c:pt idx="611">
                  <c:v>0.66801096164269425</c:v>
                </c:pt>
                <c:pt idx="612">
                  <c:v>0.66808092882672376</c:v>
                </c:pt>
                <c:pt idx="613">
                  <c:v>0.66640389998083638</c:v>
                </c:pt>
                <c:pt idx="614">
                  <c:v>0.66572676073300618</c:v>
                </c:pt>
                <c:pt idx="615">
                  <c:v>0.66513807933272018</c:v>
                </c:pt>
                <c:pt idx="616">
                  <c:v>0.66325200842538456</c:v>
                </c:pt>
                <c:pt idx="617">
                  <c:v>0.6621691431363026</c:v>
                </c:pt>
                <c:pt idx="618">
                  <c:v>0.66130333407816189</c:v>
                </c:pt>
                <c:pt idx="619">
                  <c:v>0.66025721782132274</c:v>
                </c:pt>
                <c:pt idx="620">
                  <c:v>0.66022144442710462</c:v>
                </c:pt>
                <c:pt idx="621">
                  <c:v>0.65991848559107369</c:v>
                </c:pt>
                <c:pt idx="622">
                  <c:v>0.65921354065955651</c:v>
                </c:pt>
                <c:pt idx="623">
                  <c:v>0.65872583779478566</c:v>
                </c:pt>
                <c:pt idx="624">
                  <c:v>0.65648746864276253</c:v>
                </c:pt>
                <c:pt idx="625">
                  <c:v>0.65682229832091554</c:v>
                </c:pt>
                <c:pt idx="626">
                  <c:v>0.65583876227450144</c:v>
                </c:pt>
                <c:pt idx="627">
                  <c:v>0.65423557993526293</c:v>
                </c:pt>
                <c:pt idx="628">
                  <c:v>0.65369036088601407</c:v>
                </c:pt>
                <c:pt idx="629">
                  <c:v>0.65066112096790518</c:v>
                </c:pt>
                <c:pt idx="630">
                  <c:v>0.65107284021416645</c:v>
                </c:pt>
                <c:pt idx="631">
                  <c:v>0.65021077110177183</c:v>
                </c:pt>
                <c:pt idx="632">
                  <c:v>0.64938298869710209</c:v>
                </c:pt>
                <c:pt idx="633">
                  <c:v>0.64891879406281794</c:v>
                </c:pt>
                <c:pt idx="634">
                  <c:v>0.64808696972918123</c:v>
                </c:pt>
                <c:pt idx="635">
                  <c:v>0.64778951627915293</c:v>
                </c:pt>
                <c:pt idx="636">
                  <c:v>0.64662267643154514</c:v>
                </c:pt>
                <c:pt idx="637">
                  <c:v>0.64489196426484752</c:v>
                </c:pt>
                <c:pt idx="638">
                  <c:v>0.64360042858594724</c:v>
                </c:pt>
                <c:pt idx="639">
                  <c:v>0.64344760185828498</c:v>
                </c:pt>
                <c:pt idx="640">
                  <c:v>0.64288630801110713</c:v>
                </c:pt>
                <c:pt idx="641">
                  <c:v>0.6425892494621811</c:v>
                </c:pt>
                <c:pt idx="642">
                  <c:v>0.64184244501352283</c:v>
                </c:pt>
                <c:pt idx="643">
                  <c:v>0.63982884427872833</c:v>
                </c:pt>
                <c:pt idx="644">
                  <c:v>0.64017531192473653</c:v>
                </c:pt>
                <c:pt idx="645">
                  <c:v>0.63746756796512027</c:v>
                </c:pt>
                <c:pt idx="646">
                  <c:v>0.63786344470822631</c:v>
                </c:pt>
                <c:pt idx="647">
                  <c:v>0.63700857673363087</c:v>
                </c:pt>
                <c:pt idx="648">
                  <c:v>0.63537684536744587</c:v>
                </c:pt>
                <c:pt idx="649">
                  <c:v>0.63536959777069091</c:v>
                </c:pt>
                <c:pt idx="650">
                  <c:v>0.63527784133745646</c:v>
                </c:pt>
                <c:pt idx="651">
                  <c:v>0.63424457098127707</c:v>
                </c:pt>
                <c:pt idx="652">
                  <c:v>0.63294818034173306</c:v>
                </c:pt>
                <c:pt idx="653">
                  <c:v>0.63278701423190586</c:v>
                </c:pt>
                <c:pt idx="654">
                  <c:v>0.63096942382209187</c:v>
                </c:pt>
                <c:pt idx="655">
                  <c:v>0.63012377794977703</c:v>
                </c:pt>
                <c:pt idx="656">
                  <c:v>0.62843262558201174</c:v>
                </c:pt>
                <c:pt idx="657">
                  <c:v>0.6280170967015658</c:v>
                </c:pt>
                <c:pt idx="658">
                  <c:v>0.62835701363512753</c:v>
                </c:pt>
                <c:pt idx="659">
                  <c:v>0.62706889268931421</c:v>
                </c:pt>
                <c:pt idx="660">
                  <c:v>0.62510646649184143</c:v>
                </c:pt>
                <c:pt idx="661">
                  <c:v>0.6251710908962097</c:v>
                </c:pt>
                <c:pt idx="662">
                  <c:v>0.62247884099759776</c:v>
                </c:pt>
                <c:pt idx="663">
                  <c:v>0.62222703346942076</c:v>
                </c:pt>
                <c:pt idx="664">
                  <c:v>0.62185399130198082</c:v>
                </c:pt>
                <c:pt idx="665">
                  <c:v>0.62094021337430394</c:v>
                </c:pt>
                <c:pt idx="666">
                  <c:v>0.62175768189129776</c:v>
                </c:pt>
                <c:pt idx="667">
                  <c:v>0.62038070819683788</c:v>
                </c:pt>
                <c:pt idx="668">
                  <c:v>0.61881264882647347</c:v>
                </c:pt>
                <c:pt idx="669">
                  <c:v>0.61777371047796514</c:v>
                </c:pt>
                <c:pt idx="670">
                  <c:v>0.61612901706374079</c:v>
                </c:pt>
                <c:pt idx="671">
                  <c:v>0.61505741807089542</c:v>
                </c:pt>
                <c:pt idx="672">
                  <c:v>0.61635782740991896</c:v>
                </c:pt>
                <c:pt idx="673">
                  <c:v>0.61502701068579813</c:v>
                </c:pt>
                <c:pt idx="674">
                  <c:v>0.61337690480349083</c:v>
                </c:pt>
                <c:pt idx="675">
                  <c:v>0.61265284201258963</c:v>
                </c:pt>
                <c:pt idx="676">
                  <c:v>0.61232927863066877</c:v>
                </c:pt>
                <c:pt idx="677">
                  <c:v>0.61145292339006796</c:v>
                </c:pt>
                <c:pt idx="678">
                  <c:v>0.61035173004381504</c:v>
                </c:pt>
                <c:pt idx="679">
                  <c:v>0.60865414311099109</c:v>
                </c:pt>
                <c:pt idx="680">
                  <c:v>0.60842303304660872</c:v>
                </c:pt>
                <c:pt idx="681">
                  <c:v>0.60776844962072374</c:v>
                </c:pt>
                <c:pt idx="682">
                  <c:v>0.60564383521644816</c:v>
                </c:pt>
                <c:pt idx="683">
                  <c:v>0.60528591543838284</c:v>
                </c:pt>
                <c:pt idx="684">
                  <c:v>0.60427092668042115</c:v>
                </c:pt>
                <c:pt idx="685">
                  <c:v>0.60189603789343638</c:v>
                </c:pt>
                <c:pt idx="686">
                  <c:v>0.60232392485552277</c:v>
                </c:pt>
                <c:pt idx="687">
                  <c:v>0.60109824474326778</c:v>
                </c:pt>
                <c:pt idx="688">
                  <c:v>0.59973685802772136</c:v>
                </c:pt>
                <c:pt idx="689">
                  <c:v>0.5989850592415592</c:v>
                </c:pt>
                <c:pt idx="690">
                  <c:v>0.59879204551907783</c:v>
                </c:pt>
                <c:pt idx="691">
                  <c:v>0.59991730460326542</c:v>
                </c:pt>
                <c:pt idx="692">
                  <c:v>0.59781506018511699</c:v>
                </c:pt>
                <c:pt idx="693">
                  <c:v>0.59617505912520141</c:v>
                </c:pt>
                <c:pt idx="694">
                  <c:v>0.59556312501866615</c:v>
                </c:pt>
                <c:pt idx="695">
                  <c:v>0.59530636961193195</c:v>
                </c:pt>
                <c:pt idx="696">
                  <c:v>0.59500180794201585</c:v>
                </c:pt>
                <c:pt idx="697">
                  <c:v>0.5922649109890431</c:v>
                </c:pt>
                <c:pt idx="698">
                  <c:v>0.59304451545890102</c:v>
                </c:pt>
                <c:pt idx="699">
                  <c:v>0.59183600192997454</c:v>
                </c:pt>
                <c:pt idx="700">
                  <c:v>0.59040471771882641</c:v>
                </c:pt>
                <c:pt idx="701">
                  <c:v>0.58889261815800842</c:v>
                </c:pt>
                <c:pt idx="702">
                  <c:v>0.58708931387640051</c:v>
                </c:pt>
                <c:pt idx="703">
                  <c:v>0.58664107789265962</c:v>
                </c:pt>
                <c:pt idx="704">
                  <c:v>0.58556278881050294</c:v>
                </c:pt>
                <c:pt idx="705">
                  <c:v>0.58551372815556924</c:v>
                </c:pt>
                <c:pt idx="706">
                  <c:v>0.58482439343243775</c:v>
                </c:pt>
                <c:pt idx="707">
                  <c:v>0.58345487640002114</c:v>
                </c:pt>
                <c:pt idx="708">
                  <c:v>0.5820137428907296</c:v>
                </c:pt>
                <c:pt idx="709">
                  <c:v>0.58217565234380542</c:v>
                </c:pt>
                <c:pt idx="710">
                  <c:v>0.58189699154048291</c:v>
                </c:pt>
                <c:pt idx="711">
                  <c:v>0.58084095629706767</c:v>
                </c:pt>
                <c:pt idx="712">
                  <c:v>0.57949420415189568</c:v>
                </c:pt>
                <c:pt idx="713">
                  <c:v>0.57927556831653493</c:v>
                </c:pt>
                <c:pt idx="714">
                  <c:v>0.57888628874483994</c:v>
                </c:pt>
                <c:pt idx="715">
                  <c:v>0.57919396316464988</c:v>
                </c:pt>
                <c:pt idx="716">
                  <c:v>0.57728607977862612</c:v>
                </c:pt>
                <c:pt idx="717">
                  <c:v>0.57613768413558375</c:v>
                </c:pt>
                <c:pt idx="718">
                  <c:v>0.57488470938811687</c:v>
                </c:pt>
                <c:pt idx="719">
                  <c:v>0.57320691396949752</c:v>
                </c:pt>
                <c:pt idx="720">
                  <c:v>0.57340619965069828</c:v>
                </c:pt>
                <c:pt idx="721">
                  <c:v>0.57252452485991712</c:v>
                </c:pt>
                <c:pt idx="722">
                  <c:v>0.57215647702998329</c:v>
                </c:pt>
                <c:pt idx="723">
                  <c:v>0.57021537549218548</c:v>
                </c:pt>
                <c:pt idx="724">
                  <c:v>0.56963085216823928</c:v>
                </c:pt>
                <c:pt idx="725">
                  <c:v>0.56920480033481202</c:v>
                </c:pt>
                <c:pt idx="726">
                  <c:v>0.56919701846009041</c:v>
                </c:pt>
                <c:pt idx="727">
                  <c:v>0.56811691747874715</c:v>
                </c:pt>
                <c:pt idx="728">
                  <c:v>0.56739018329801427</c:v>
                </c:pt>
                <c:pt idx="729">
                  <c:v>0.56644583537891602</c:v>
                </c:pt>
                <c:pt idx="730">
                  <c:v>0.56575863776764523</c:v>
                </c:pt>
                <c:pt idx="731">
                  <c:v>0.56404899473637615</c:v>
                </c:pt>
                <c:pt idx="732">
                  <c:v>0.5627502579196767</c:v>
                </c:pt>
                <c:pt idx="733">
                  <c:v>0.56305862922378613</c:v>
                </c:pt>
                <c:pt idx="734">
                  <c:v>0.56317935281456333</c:v>
                </c:pt>
                <c:pt idx="735">
                  <c:v>0.5631701771712363</c:v>
                </c:pt>
                <c:pt idx="736">
                  <c:v>0.56188660920287126</c:v>
                </c:pt>
                <c:pt idx="737">
                  <c:v>0.56092495532357123</c:v>
                </c:pt>
                <c:pt idx="738">
                  <c:v>0.55845731123583975</c:v>
                </c:pt>
                <c:pt idx="739">
                  <c:v>0.55715792399379638</c:v>
                </c:pt>
                <c:pt idx="740">
                  <c:v>0.55742020801599479</c:v>
                </c:pt>
                <c:pt idx="741">
                  <c:v>0.55681735663487331</c:v>
                </c:pt>
                <c:pt idx="742">
                  <c:v>0.55437394089141134</c:v>
                </c:pt>
                <c:pt idx="743">
                  <c:v>0.55461545776138721</c:v>
                </c:pt>
                <c:pt idx="744">
                  <c:v>0.5535103154040848</c:v>
                </c:pt>
                <c:pt idx="745">
                  <c:v>0.55311922393319668</c:v>
                </c:pt>
                <c:pt idx="746">
                  <c:v>0.55220837291959324</c:v>
                </c:pt>
                <c:pt idx="747">
                  <c:v>0.55260148535495834</c:v>
                </c:pt>
                <c:pt idx="748">
                  <c:v>0.5515717923382053</c:v>
                </c:pt>
                <c:pt idx="749">
                  <c:v>0.5509025511124781</c:v>
                </c:pt>
                <c:pt idx="750">
                  <c:v>0.54934652461108202</c:v>
                </c:pt>
                <c:pt idx="751">
                  <c:v>0.54869530945933065</c:v>
                </c:pt>
                <c:pt idx="752">
                  <c:v>0.54763562718806791</c:v>
                </c:pt>
                <c:pt idx="753">
                  <c:v>0.54645261962463487</c:v>
                </c:pt>
                <c:pt idx="754">
                  <c:v>0.54764245665423517</c:v>
                </c:pt>
                <c:pt idx="755">
                  <c:v>0.54634344108381716</c:v>
                </c:pt>
                <c:pt idx="756">
                  <c:v>0.54468857315876862</c:v>
                </c:pt>
                <c:pt idx="757">
                  <c:v>0.54250783633860944</c:v>
                </c:pt>
                <c:pt idx="758">
                  <c:v>0.54185643535104633</c:v>
                </c:pt>
                <c:pt idx="759">
                  <c:v>0.54267127893716416</c:v>
                </c:pt>
                <c:pt idx="760">
                  <c:v>0.54202419863227602</c:v>
                </c:pt>
                <c:pt idx="761">
                  <c:v>0.54182361210037211</c:v>
                </c:pt>
                <c:pt idx="762">
                  <c:v>0.54139951154299182</c:v>
                </c:pt>
                <c:pt idx="763">
                  <c:v>0.53999122451385118</c:v>
                </c:pt>
                <c:pt idx="764">
                  <c:v>0.539032985367638</c:v>
                </c:pt>
                <c:pt idx="765">
                  <c:v>0.53879523167290422</c:v>
                </c:pt>
                <c:pt idx="766">
                  <c:v>0.53738622452998097</c:v>
                </c:pt>
                <c:pt idx="767">
                  <c:v>0.53624621472804845</c:v>
                </c:pt>
                <c:pt idx="768">
                  <c:v>0.5364790205442338</c:v>
                </c:pt>
                <c:pt idx="769">
                  <c:v>0.53481360643673148</c:v>
                </c:pt>
                <c:pt idx="770">
                  <c:v>0.53894462043801139</c:v>
                </c:pt>
                <c:pt idx="771">
                  <c:v>0.53382586585502412</c:v>
                </c:pt>
                <c:pt idx="772">
                  <c:v>0.53274142096152077</c:v>
                </c:pt>
                <c:pt idx="773">
                  <c:v>0.53248422419473107</c:v>
                </c:pt>
                <c:pt idx="774">
                  <c:v>0.53178130022768655</c:v>
                </c:pt>
                <c:pt idx="775">
                  <c:v>0.53131262230438847</c:v>
                </c:pt>
                <c:pt idx="776">
                  <c:v>0.53050453849601653</c:v>
                </c:pt>
                <c:pt idx="777">
                  <c:v>0.52899875735287361</c:v>
                </c:pt>
                <c:pt idx="778">
                  <c:v>0.52833058468307781</c:v>
                </c:pt>
                <c:pt idx="779">
                  <c:v>0.52804233010584467</c:v>
                </c:pt>
                <c:pt idx="780">
                  <c:v>0.5270290603291693</c:v>
                </c:pt>
                <c:pt idx="781">
                  <c:v>0.52609467785559805</c:v>
                </c:pt>
                <c:pt idx="782">
                  <c:v>0.52571118242361348</c:v>
                </c:pt>
                <c:pt idx="783">
                  <c:v>0.52434350051986434</c:v>
                </c:pt>
                <c:pt idx="784">
                  <c:v>0.52292436532506614</c:v>
                </c:pt>
                <c:pt idx="785">
                  <c:v>0.52208148376049635</c:v>
                </c:pt>
                <c:pt idx="786">
                  <c:v>0.52035990077816152</c:v>
                </c:pt>
                <c:pt idx="787">
                  <c:v>0.51880947258066856</c:v>
                </c:pt>
                <c:pt idx="788">
                  <c:v>0.51931824458086806</c:v>
                </c:pt>
                <c:pt idx="789">
                  <c:v>0.51941552962957349</c:v>
                </c:pt>
                <c:pt idx="790">
                  <c:v>0.51691724586198629</c:v>
                </c:pt>
                <c:pt idx="791">
                  <c:v>0.51719404830717541</c:v>
                </c:pt>
                <c:pt idx="792">
                  <c:v>0.51604683736744161</c:v>
                </c:pt>
                <c:pt idx="793">
                  <c:v>0.51616047596779668</c:v>
                </c:pt>
                <c:pt idx="794">
                  <c:v>0.51370498089641947</c:v>
                </c:pt>
                <c:pt idx="795">
                  <c:v>0.51507180330952751</c:v>
                </c:pt>
                <c:pt idx="796">
                  <c:v>0.51314171254371144</c:v>
                </c:pt>
                <c:pt idx="797">
                  <c:v>0.51186817970930809</c:v>
                </c:pt>
                <c:pt idx="798">
                  <c:v>0.51183003690845785</c:v>
                </c:pt>
                <c:pt idx="799">
                  <c:v>0.51071023675131311</c:v>
                </c:pt>
                <c:pt idx="800">
                  <c:v>0.5101137967057866</c:v>
                </c:pt>
                <c:pt idx="801">
                  <c:v>0.50950989999820817</c:v>
                </c:pt>
                <c:pt idx="802">
                  <c:v>0.50868887737126922</c:v>
                </c:pt>
                <c:pt idx="803">
                  <c:v>0.50715638232984517</c:v>
                </c:pt>
                <c:pt idx="804">
                  <c:v>0.50693707283966172</c:v>
                </c:pt>
                <c:pt idx="805">
                  <c:v>0.50559459491821312</c:v>
                </c:pt>
                <c:pt idx="806">
                  <c:v>0.50561703459276641</c:v>
                </c:pt>
                <c:pt idx="807">
                  <c:v>0.50334633000908457</c:v>
                </c:pt>
                <c:pt idx="808">
                  <c:v>0.50359674376865604</c:v>
                </c:pt>
                <c:pt idx="809">
                  <c:v>0.50274287466157253</c:v>
                </c:pt>
                <c:pt idx="810">
                  <c:v>0.50224581031765647</c:v>
                </c:pt>
                <c:pt idx="811">
                  <c:v>0.50145751802348915</c:v>
                </c:pt>
                <c:pt idx="812">
                  <c:v>0.50110961014991307</c:v>
                </c:pt>
                <c:pt idx="813">
                  <c:v>0.50071605635449234</c:v>
                </c:pt>
                <c:pt idx="814">
                  <c:v>0.50054457635697847</c:v>
                </c:pt>
                <c:pt idx="815">
                  <c:v>0.49984239573319345</c:v>
                </c:pt>
                <c:pt idx="816">
                  <c:v>0.49857069802745768</c:v>
                </c:pt>
                <c:pt idx="817">
                  <c:v>0.49745840099131389</c:v>
                </c:pt>
                <c:pt idx="818">
                  <c:v>0.49677471103103699</c:v>
                </c:pt>
                <c:pt idx="819">
                  <c:v>0.4959128742134159</c:v>
                </c:pt>
                <c:pt idx="820">
                  <c:v>0.49549481331999207</c:v>
                </c:pt>
                <c:pt idx="821">
                  <c:v>0.49512193375889352</c:v>
                </c:pt>
                <c:pt idx="822">
                  <c:v>0.49405800049338178</c:v>
                </c:pt>
                <c:pt idx="823">
                  <c:v>0.49430871623615286</c:v>
                </c:pt>
                <c:pt idx="824">
                  <c:v>0.49330111445180413</c:v>
                </c:pt>
                <c:pt idx="825">
                  <c:v>0.4919357090367783</c:v>
                </c:pt>
                <c:pt idx="826">
                  <c:v>0.49250959326036814</c:v>
                </c:pt>
                <c:pt idx="827">
                  <c:v>0.49135885144017016</c:v>
                </c:pt>
                <c:pt idx="828">
                  <c:v>0.4897141580259371</c:v>
                </c:pt>
                <c:pt idx="829">
                  <c:v>0.4890003858932479</c:v>
                </c:pt>
                <c:pt idx="830">
                  <c:v>0.48810598134920097</c:v>
                </c:pt>
                <c:pt idx="831">
                  <c:v>0.48700632114841169</c:v>
                </c:pt>
                <c:pt idx="832">
                  <c:v>0.48693089503734571</c:v>
                </c:pt>
                <c:pt idx="833">
                  <c:v>0.48651151006375071</c:v>
                </c:pt>
                <c:pt idx="834">
                  <c:v>0.48619733139044541</c:v>
                </c:pt>
                <c:pt idx="835">
                  <c:v>0.4854971252721817</c:v>
                </c:pt>
                <c:pt idx="836">
                  <c:v>0.48424888933798577</c:v>
                </c:pt>
                <c:pt idx="837">
                  <c:v>0.48277871898273444</c:v>
                </c:pt>
                <c:pt idx="838">
                  <c:v>0.48228997079150254</c:v>
                </c:pt>
                <c:pt idx="839">
                  <c:v>0.48103281473822113</c:v>
                </c:pt>
                <c:pt idx="840">
                  <c:v>0.47983545135814759</c:v>
                </c:pt>
                <c:pt idx="841">
                  <c:v>0.47878211073403665</c:v>
                </c:pt>
                <c:pt idx="842">
                  <c:v>0.47881219290645322</c:v>
                </c:pt>
                <c:pt idx="843">
                  <c:v>0.47742037557633732</c:v>
                </c:pt>
                <c:pt idx="844">
                  <c:v>0.47719570007702655</c:v>
                </c:pt>
                <c:pt idx="845">
                  <c:v>0.47648490131736437</c:v>
                </c:pt>
                <c:pt idx="846">
                  <c:v>0.47719007854364653</c:v>
                </c:pt>
                <c:pt idx="847">
                  <c:v>0.47520272711760275</c:v>
                </c:pt>
                <c:pt idx="848">
                  <c:v>0.47445701445435051</c:v>
                </c:pt>
                <c:pt idx="849">
                  <c:v>0.47362456292484661</c:v>
                </c:pt>
                <c:pt idx="850">
                  <c:v>0.47347333903107613</c:v>
                </c:pt>
                <c:pt idx="851">
                  <c:v>0.47437963706722891</c:v>
                </c:pt>
                <c:pt idx="852">
                  <c:v>0.47284112559131858</c:v>
                </c:pt>
                <c:pt idx="853">
                  <c:v>0.47242561994034726</c:v>
                </c:pt>
                <c:pt idx="854">
                  <c:v>0.47147267711483981</c:v>
                </c:pt>
                <c:pt idx="855">
                  <c:v>0.46980809926849965</c:v>
                </c:pt>
                <c:pt idx="856">
                  <c:v>0.46860058460707432</c:v>
                </c:pt>
                <c:pt idx="857">
                  <c:v>0.46798414398204186</c:v>
                </c:pt>
                <c:pt idx="858">
                  <c:v>0.46821316339351926</c:v>
                </c:pt>
                <c:pt idx="859">
                  <c:v>0.46707675416048094</c:v>
                </c:pt>
                <c:pt idx="860">
                  <c:v>0.46644210162566746</c:v>
                </c:pt>
                <c:pt idx="861">
                  <c:v>0.46576222129958184</c:v>
                </c:pt>
                <c:pt idx="862">
                  <c:v>0.4652960289302952</c:v>
                </c:pt>
                <c:pt idx="863">
                  <c:v>0.46656528754097087</c:v>
                </c:pt>
                <c:pt idx="864">
                  <c:v>0.46458755311830741</c:v>
                </c:pt>
                <c:pt idx="865">
                  <c:v>0.46308260823632869</c:v>
                </c:pt>
                <c:pt idx="866">
                  <c:v>0.46256243056303231</c:v>
                </c:pt>
                <c:pt idx="867">
                  <c:v>0.46159357554593311</c:v>
                </c:pt>
                <c:pt idx="868">
                  <c:v>0.46192687207862249</c:v>
                </c:pt>
                <c:pt idx="869">
                  <c:v>0.46069538459716952</c:v>
                </c:pt>
                <c:pt idx="870">
                  <c:v>0.45904067927846248</c:v>
                </c:pt>
                <c:pt idx="871">
                  <c:v>0.45868859009906754</c:v>
                </c:pt>
                <c:pt idx="872">
                  <c:v>0.45831480458837043</c:v>
                </c:pt>
                <c:pt idx="873">
                  <c:v>0.4575616120336003</c:v>
                </c:pt>
                <c:pt idx="874">
                  <c:v>0.45653294111382531</c:v>
                </c:pt>
                <c:pt idx="875">
                  <c:v>0.45595064781964884</c:v>
                </c:pt>
                <c:pt idx="876">
                  <c:v>0.45499089875744447</c:v>
                </c:pt>
                <c:pt idx="877">
                  <c:v>0.4544040060268682</c:v>
                </c:pt>
                <c:pt idx="878">
                  <c:v>0.45329161607281104</c:v>
                </c:pt>
                <c:pt idx="879">
                  <c:v>0.45253584504612049</c:v>
                </c:pt>
                <c:pt idx="880">
                  <c:v>0.45153254071497212</c:v>
                </c:pt>
                <c:pt idx="881">
                  <c:v>0.45250030394666751</c:v>
                </c:pt>
                <c:pt idx="882">
                  <c:v>0.45096014317790339</c:v>
                </c:pt>
                <c:pt idx="883">
                  <c:v>0.44914366778297432</c:v>
                </c:pt>
                <c:pt idx="884">
                  <c:v>0.44941159656802504</c:v>
                </c:pt>
                <c:pt idx="885">
                  <c:v>0.44883603982210907</c:v>
                </c:pt>
                <c:pt idx="886">
                  <c:v>0.44757026563294411</c:v>
                </c:pt>
                <c:pt idx="887">
                  <c:v>0.44733025867897031</c:v>
                </c:pt>
                <c:pt idx="888">
                  <c:v>0.44583318858961135</c:v>
                </c:pt>
                <c:pt idx="889">
                  <c:v>0.44496719369565269</c:v>
                </c:pt>
                <c:pt idx="890">
                  <c:v>0.44546425803956224</c:v>
                </c:pt>
                <c:pt idx="891">
                  <c:v>0.44405899084239986</c:v>
                </c:pt>
                <c:pt idx="892">
                  <c:v>0.44278143930851693</c:v>
                </c:pt>
                <c:pt idx="893">
                  <c:v>0.44622523246904727</c:v>
                </c:pt>
                <c:pt idx="894">
                  <c:v>0.44393178622760843</c:v>
                </c:pt>
                <c:pt idx="895">
                  <c:v>0.44294941165503704</c:v>
                </c:pt>
                <c:pt idx="896">
                  <c:v>0.44101720700683911</c:v>
                </c:pt>
                <c:pt idx="897">
                  <c:v>0.4402970003090782</c:v>
                </c:pt>
                <c:pt idx="898">
                  <c:v>0.43934359289403424</c:v>
                </c:pt>
                <c:pt idx="899">
                  <c:v>0.43935611358201376</c:v>
                </c:pt>
                <c:pt idx="900">
                  <c:v>0.43887572800242153</c:v>
                </c:pt>
                <c:pt idx="901">
                  <c:v>0.43775334937335614</c:v>
                </c:pt>
                <c:pt idx="902">
                  <c:v>0.43644587827339376</c:v>
                </c:pt>
                <c:pt idx="903">
                  <c:v>0.43578283931796452</c:v>
                </c:pt>
                <c:pt idx="904">
                  <c:v>0.43612624067304551</c:v>
                </c:pt>
                <c:pt idx="905">
                  <c:v>0.43563189417791692</c:v>
                </c:pt>
                <c:pt idx="906">
                  <c:v>0.43587568753661587</c:v>
                </c:pt>
                <c:pt idx="907">
                  <c:v>0.43426402643835182</c:v>
                </c:pt>
                <c:pt idx="908">
                  <c:v>0.43268356252740003</c:v>
                </c:pt>
                <c:pt idx="909">
                  <c:v>0.43183529172421126</c:v>
                </c:pt>
                <c:pt idx="910">
                  <c:v>0.43126579787173069</c:v>
                </c:pt>
                <c:pt idx="911">
                  <c:v>0.43097900675153988</c:v>
                </c:pt>
                <c:pt idx="912">
                  <c:v>0.42951664150048052</c:v>
                </c:pt>
                <c:pt idx="913">
                  <c:v>0.42983323603936929</c:v>
                </c:pt>
                <c:pt idx="914">
                  <c:v>0.42877011580554075</c:v>
                </c:pt>
                <c:pt idx="915">
                  <c:v>0.42822001856616482</c:v>
                </c:pt>
                <c:pt idx="916">
                  <c:v>0.42825955513562936</c:v>
                </c:pt>
                <c:pt idx="917">
                  <c:v>0.42775909928811173</c:v>
                </c:pt>
                <c:pt idx="918">
                  <c:v>0.42668640850985168</c:v>
                </c:pt>
                <c:pt idx="919">
                  <c:v>0.42674413375962467</c:v>
                </c:pt>
                <c:pt idx="920">
                  <c:v>0.42504636099098259</c:v>
                </c:pt>
                <c:pt idx="921">
                  <c:v>0.42533675268007848</c:v>
                </c:pt>
                <c:pt idx="922">
                  <c:v>0.423822771531635</c:v>
                </c:pt>
                <c:pt idx="923">
                  <c:v>0.42306161126632741</c:v>
                </c:pt>
                <c:pt idx="924">
                  <c:v>0.42340443188449689</c:v>
                </c:pt>
                <c:pt idx="925">
                  <c:v>0.42140646458756259</c:v>
                </c:pt>
                <c:pt idx="926">
                  <c:v>0.42141368895483855</c:v>
                </c:pt>
                <c:pt idx="927">
                  <c:v>0.42121654038549844</c:v>
                </c:pt>
                <c:pt idx="928">
                  <c:v>0.42047122262335046</c:v>
                </c:pt>
                <c:pt idx="929">
                  <c:v>0.42022645362663347</c:v>
                </c:pt>
                <c:pt idx="930">
                  <c:v>0.41859572112794535</c:v>
                </c:pt>
                <c:pt idx="931">
                  <c:v>0.41849862191505366</c:v>
                </c:pt>
                <c:pt idx="932">
                  <c:v>0.41672393634882893</c:v>
                </c:pt>
                <c:pt idx="933">
                  <c:v>0.41637958258519786</c:v>
                </c:pt>
                <c:pt idx="934">
                  <c:v>0.41617637112242012</c:v>
                </c:pt>
                <c:pt idx="935">
                  <c:v>0.41486107168878694</c:v>
                </c:pt>
                <c:pt idx="936">
                  <c:v>0.41400957198833138</c:v>
                </c:pt>
                <c:pt idx="937">
                  <c:v>0.41337531435461583</c:v>
                </c:pt>
                <c:pt idx="938">
                  <c:v>0.41251431379816111</c:v>
                </c:pt>
                <c:pt idx="939">
                  <c:v>0.41147790746262008</c:v>
                </c:pt>
                <c:pt idx="940">
                  <c:v>0.40944806932355932</c:v>
                </c:pt>
                <c:pt idx="941">
                  <c:v>0.40894326956388594</c:v>
                </c:pt>
                <c:pt idx="942">
                  <c:v>0.40900564070900985</c:v>
                </c:pt>
                <c:pt idx="943">
                  <c:v>0.40896884521780524</c:v>
                </c:pt>
                <c:pt idx="944">
                  <c:v>0.40845435876632125</c:v>
                </c:pt>
                <c:pt idx="945">
                  <c:v>0.40749454001568869</c:v>
                </c:pt>
                <c:pt idx="946">
                  <c:v>0.40697192324733217</c:v>
                </c:pt>
                <c:pt idx="947">
                  <c:v>0.40555018635113882</c:v>
                </c:pt>
                <c:pt idx="948">
                  <c:v>0.40495734687450646</c:v>
                </c:pt>
                <c:pt idx="949">
                  <c:v>0.40447136299101322</c:v>
                </c:pt>
                <c:pt idx="950">
                  <c:v>0.40432910567527502</c:v>
                </c:pt>
                <c:pt idx="951">
                  <c:v>0.40396575019965236</c:v>
                </c:pt>
                <c:pt idx="952">
                  <c:v>0.40420329482909345</c:v>
                </c:pt>
                <c:pt idx="953">
                  <c:v>0.40310530715063897</c:v>
                </c:pt>
                <c:pt idx="954">
                  <c:v>0.40182701227349665</c:v>
                </c:pt>
                <c:pt idx="955">
                  <c:v>0.40201112910636921</c:v>
                </c:pt>
                <c:pt idx="956">
                  <c:v>0.40169218839033144</c:v>
                </c:pt>
                <c:pt idx="957">
                  <c:v>0.40126288443015212</c:v>
                </c:pt>
                <c:pt idx="958">
                  <c:v>0.40099328312276861</c:v>
                </c:pt>
                <c:pt idx="959">
                  <c:v>0.40048618364489313</c:v>
                </c:pt>
                <c:pt idx="960">
                  <c:v>0.40029010363148232</c:v>
                </c:pt>
                <c:pt idx="961">
                  <c:v>0.40130279267124619</c:v>
                </c:pt>
                <c:pt idx="962">
                  <c:v>0.39915478618385214</c:v>
                </c:pt>
                <c:pt idx="963">
                  <c:v>0.39977552426209129</c:v>
                </c:pt>
                <c:pt idx="964">
                  <c:v>0.39940090249022991</c:v>
                </c:pt>
                <c:pt idx="965">
                  <c:v>0.39876097686418099</c:v>
                </c:pt>
                <c:pt idx="966">
                  <c:v>0.39825313404305474</c:v>
                </c:pt>
                <c:pt idx="967">
                  <c:v>0.39775855525315673</c:v>
                </c:pt>
                <c:pt idx="968">
                  <c:v>0.39692900740824744</c:v>
                </c:pt>
                <c:pt idx="969">
                  <c:v>0.39652460544717327</c:v>
                </c:pt>
                <c:pt idx="970">
                  <c:v>0.39730402408120874</c:v>
                </c:pt>
                <c:pt idx="971">
                  <c:v>0.39581146051034916</c:v>
                </c:pt>
                <c:pt idx="972">
                  <c:v>0.39477805077731609</c:v>
                </c:pt>
                <c:pt idx="973">
                  <c:v>0.3951408952044444</c:v>
                </c:pt>
                <c:pt idx="974">
                  <c:v>0.39383052041989158</c:v>
                </c:pt>
                <c:pt idx="975">
                  <c:v>0.39254676661570642</c:v>
                </c:pt>
                <c:pt idx="976">
                  <c:v>0.3919177356142729</c:v>
                </c:pt>
                <c:pt idx="977">
                  <c:v>0.39141367919784809</c:v>
                </c:pt>
                <c:pt idx="978">
                  <c:v>0.39223774488624646</c:v>
                </c:pt>
                <c:pt idx="979">
                  <c:v>0.39087301312604766</c:v>
                </c:pt>
                <c:pt idx="980">
                  <c:v>0.391150349849195</c:v>
                </c:pt>
                <c:pt idx="981">
                  <c:v>0.38941631586731079</c:v>
                </c:pt>
                <c:pt idx="982">
                  <c:v>0.39001157120953095</c:v>
                </c:pt>
                <c:pt idx="983">
                  <c:v>0.38874249843467135</c:v>
                </c:pt>
                <c:pt idx="984">
                  <c:v>0.38765940085081357</c:v>
                </c:pt>
                <c:pt idx="985">
                  <c:v>0.38789894321526791</c:v>
                </c:pt>
                <c:pt idx="986">
                  <c:v>0.38718050195774451</c:v>
                </c:pt>
                <c:pt idx="987">
                  <c:v>0.38811284023735759</c:v>
                </c:pt>
                <c:pt idx="988">
                  <c:v>0.38652403694424076</c:v>
                </c:pt>
                <c:pt idx="989">
                  <c:v>0.38610430352849717</c:v>
                </c:pt>
                <c:pt idx="990">
                  <c:v>0.38653040182087373</c:v>
                </c:pt>
                <c:pt idx="991">
                  <c:v>0.38467636436200148</c:v>
                </c:pt>
                <c:pt idx="992">
                  <c:v>0.38524771657262841</c:v>
                </c:pt>
                <c:pt idx="993">
                  <c:v>0.38366764756277016</c:v>
                </c:pt>
                <c:pt idx="994">
                  <c:v>0.38463469068068079</c:v>
                </c:pt>
                <c:pt idx="995">
                  <c:v>0.38371631331660833</c:v>
                </c:pt>
                <c:pt idx="996">
                  <c:v>0.38330134194359933</c:v>
                </c:pt>
                <c:pt idx="997">
                  <c:v>0.38499848751636984</c:v>
                </c:pt>
                <c:pt idx="998">
                  <c:v>0.38395685454855094</c:v>
                </c:pt>
                <c:pt idx="999">
                  <c:v>0.3817685913779249</c:v>
                </c:pt>
                <c:pt idx="1000">
                  <c:v>0.38259702420794722</c:v>
                </c:pt>
                <c:pt idx="1001">
                  <c:v>0.38103614274591163</c:v>
                </c:pt>
                <c:pt idx="1002">
                  <c:v>0.38182726903624137</c:v>
                </c:pt>
                <c:pt idx="1003">
                  <c:v>0.38026775811333252</c:v>
                </c:pt>
                <c:pt idx="1004">
                  <c:v>0.38011511722147767</c:v>
                </c:pt>
                <c:pt idx="1005">
                  <c:v>0.37865010381006969</c:v>
                </c:pt>
                <c:pt idx="1006">
                  <c:v>0.37917653021261311</c:v>
                </c:pt>
                <c:pt idx="1007">
                  <c:v>0.37827903614815123</c:v>
                </c:pt>
                <c:pt idx="1008">
                  <c:v>0.37747385602437611</c:v>
                </c:pt>
                <c:pt idx="1009">
                  <c:v>0.37764940118032286</c:v>
                </c:pt>
                <c:pt idx="1010">
                  <c:v>0.37610642964487528</c:v>
                </c:pt>
                <c:pt idx="1011">
                  <c:v>0.37401907532132778</c:v>
                </c:pt>
                <c:pt idx="1012">
                  <c:v>0.37422423806015453</c:v>
                </c:pt>
                <c:pt idx="1013">
                  <c:v>0.37331285276858639</c:v>
                </c:pt>
                <c:pt idx="1014">
                  <c:v>0.37168081941919984</c:v>
                </c:pt>
                <c:pt idx="1015">
                  <c:v>0.37372715048676386</c:v>
                </c:pt>
                <c:pt idx="1016">
                  <c:v>0.37224857106091735</c:v>
                </c:pt>
                <c:pt idx="1017">
                  <c:v>0.3713118424101971</c:v>
                </c:pt>
                <c:pt idx="1018">
                  <c:v>0.37144773484929805</c:v>
                </c:pt>
                <c:pt idx="1019">
                  <c:v>0.37187766600534689</c:v>
                </c:pt>
                <c:pt idx="1020">
                  <c:v>0.37197392895708081</c:v>
                </c:pt>
                <c:pt idx="1021">
                  <c:v>0.37140680451122815</c:v>
                </c:pt>
                <c:pt idx="1022">
                  <c:v>0.37287906551939531</c:v>
                </c:pt>
                <c:pt idx="1023">
                  <c:v>0.37059841871965449</c:v>
                </c:pt>
                <c:pt idx="1024">
                  <c:v>0.36931956633507723</c:v>
                </c:pt>
                <c:pt idx="1025">
                  <c:v>0.36893265617000348</c:v>
                </c:pt>
                <c:pt idx="1026">
                  <c:v>0.36793211614659388</c:v>
                </c:pt>
                <c:pt idx="1027">
                  <c:v>0.3682863424378493</c:v>
                </c:pt>
                <c:pt idx="1028">
                  <c:v>0.36615097278582498</c:v>
                </c:pt>
                <c:pt idx="1029">
                  <c:v>0.36625578418501015</c:v>
                </c:pt>
                <c:pt idx="1030">
                  <c:v>0.36449450202688038</c:v>
                </c:pt>
                <c:pt idx="1031">
                  <c:v>0.36543174172609294</c:v>
                </c:pt>
                <c:pt idx="1032">
                  <c:v>0.36426037213052187</c:v>
                </c:pt>
                <c:pt idx="1033">
                  <c:v>0.36512169789965276</c:v>
                </c:pt>
                <c:pt idx="1034">
                  <c:v>0.36458486469151163</c:v>
                </c:pt>
                <c:pt idx="1035">
                  <c:v>0.36409223717766481</c:v>
                </c:pt>
                <c:pt idx="1036">
                  <c:v>0.36487839235996933</c:v>
                </c:pt>
                <c:pt idx="1037">
                  <c:v>0.36394993340297971</c:v>
                </c:pt>
                <c:pt idx="1038">
                  <c:v>0.36265633030064237</c:v>
                </c:pt>
                <c:pt idx="1039">
                  <c:v>0.36322064397980292</c:v>
                </c:pt>
                <c:pt idx="1040">
                  <c:v>0.36218681611618658</c:v>
                </c:pt>
                <c:pt idx="1041">
                  <c:v>0.36119245513359166</c:v>
                </c:pt>
                <c:pt idx="1042">
                  <c:v>0.35996315122295719</c:v>
                </c:pt>
                <c:pt idx="1043">
                  <c:v>0.35897331998834053</c:v>
                </c:pt>
                <c:pt idx="1044">
                  <c:v>0.35949384610378771</c:v>
                </c:pt>
                <c:pt idx="1045">
                  <c:v>0.35950820192043476</c:v>
                </c:pt>
                <c:pt idx="1046">
                  <c:v>0.3603487605373345</c:v>
                </c:pt>
                <c:pt idx="1047">
                  <c:v>0.35891083269582846</c:v>
                </c:pt>
                <c:pt idx="1048">
                  <c:v>0.35948292824970635</c:v>
                </c:pt>
                <c:pt idx="1049">
                  <c:v>0.35930157572456795</c:v>
                </c:pt>
                <c:pt idx="1050">
                  <c:v>0.35783184672936796</c:v>
                </c:pt>
                <c:pt idx="1051">
                  <c:v>0.35735736143688057</c:v>
                </c:pt>
              </c:numCache>
            </c:numRef>
          </c:yVal>
          <c:smooth val="0"/>
          <c:extLst>
            <c:ext xmlns:c16="http://schemas.microsoft.com/office/drawing/2014/chart" uri="{C3380CC4-5D6E-409C-BE32-E72D297353CC}">
              <c16:uniqueId val="{00000000-9788-274C-A749-7BC13C8F199F}"/>
            </c:ext>
          </c:extLst>
        </c:ser>
        <c:ser>
          <c:idx val="1"/>
          <c:order val="1"/>
          <c:tx>
            <c:v>Dis_2</c:v>
          </c:tx>
          <c:spPr>
            <a:ln w="25400" cap="rnd">
              <a:solidFill>
                <a:schemeClr val="accent2"/>
              </a:solidFill>
              <a:round/>
            </a:ln>
            <a:effectLst/>
          </c:spPr>
          <c:marker>
            <c:symbol val="none"/>
          </c:marker>
          <c:xVal>
            <c:numRef>
              <c:f>'Fig. 13'!$A$2953:$A$4004</c:f>
              <c:numCache>
                <c:formatCode>0.00</c:formatCode>
                <c:ptCount val="1052"/>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4.3611111111111114E-2</c:v>
                </c:pt>
                <c:pt idx="15">
                  <c:v>4.6666666666666662E-2</c:v>
                </c:pt>
                <c:pt idx="16">
                  <c:v>4.9444444444444444E-2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7.5555555555555556E-2</c:v>
                </c:pt>
                <c:pt idx="26">
                  <c:v>7.8611111111111118E-2</c:v>
                </c:pt>
                <c:pt idx="27">
                  <c:v>8.1388888888888899E-2</c:v>
                </c:pt>
                <c:pt idx="28">
                  <c:v>8.4444444444444447E-2</c:v>
                </c:pt>
                <c:pt idx="29">
                  <c:v>8.7222222222222229E-2</c:v>
                </c:pt>
                <c:pt idx="30">
                  <c:v>9.0277777777777776E-2</c:v>
                </c:pt>
                <c:pt idx="31">
                  <c:v>9.3055555555555544E-2</c:v>
                </c:pt>
                <c:pt idx="32">
                  <c:v>9.6111111111111105E-2</c:v>
                </c:pt>
                <c:pt idx="33">
                  <c:v>9.8888888888888887E-2</c:v>
                </c:pt>
                <c:pt idx="34">
                  <c:v>0.10166666666666666</c:v>
                </c:pt>
                <c:pt idx="35">
                  <c:v>0.10472222222222222</c:v>
                </c:pt>
                <c:pt idx="36">
                  <c:v>0.1075</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0.13944444444444445</c:v>
                </c:pt>
                <c:pt idx="48">
                  <c:v>0.14250000000000002</c:v>
                </c:pt>
                <c:pt idx="49">
                  <c:v>0.14527777777777778</c:v>
                </c:pt>
                <c:pt idx="50">
                  <c:v>0.14833333333333334</c:v>
                </c:pt>
                <c:pt idx="51">
                  <c:v>0.15111111111111111</c:v>
                </c:pt>
                <c:pt idx="52">
                  <c:v>0.15416666666666667</c:v>
                </c:pt>
                <c:pt idx="53">
                  <c:v>0.15694444444444444</c:v>
                </c:pt>
                <c:pt idx="54">
                  <c:v>0.15972222222222224</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0.21194444444444444</c:v>
                </c:pt>
                <c:pt idx="73">
                  <c:v>0.215</c:v>
                </c:pt>
                <c:pt idx="74">
                  <c:v>0.21777777777777776</c:v>
                </c:pt>
                <c:pt idx="75">
                  <c:v>0.22083333333333333</c:v>
                </c:pt>
                <c:pt idx="76">
                  <c:v>0.22361111111111109</c:v>
                </c:pt>
                <c:pt idx="77">
                  <c:v>0.22666666666666666</c:v>
                </c:pt>
                <c:pt idx="78">
                  <c:v>0.22944444444444445</c:v>
                </c:pt>
                <c:pt idx="79">
                  <c:v>0.23249999999999998</c:v>
                </c:pt>
                <c:pt idx="80">
                  <c:v>0.23527777777777778</c:v>
                </c:pt>
                <c:pt idx="81">
                  <c:v>0.23805555555555555</c:v>
                </c:pt>
                <c:pt idx="82">
                  <c:v>0.24111111111111111</c:v>
                </c:pt>
                <c:pt idx="83">
                  <c:v>0.24388888888888888</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0.26999999999999996</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0.30194444444444446</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0.3338888888888889</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0.36583333333333334</c:v>
                </c:pt>
                <c:pt idx="126">
                  <c:v>0.36888888888888888</c:v>
                </c:pt>
                <c:pt idx="127">
                  <c:v>0.3716666666666667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0.40361111111111109</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0.42972222222222223</c:v>
                </c:pt>
                <c:pt idx="148">
                  <c:v>0.43277777777777776</c:v>
                </c:pt>
                <c:pt idx="149">
                  <c:v>0.43555555555555553</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0.46166666666666667</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0.49361111111111111</c:v>
                </c:pt>
                <c:pt idx="170">
                  <c:v>0.4966666666666667</c:v>
                </c:pt>
                <c:pt idx="171">
                  <c:v>0.49944444444444441</c:v>
                </c:pt>
                <c:pt idx="172">
                  <c:v>0.50249999999999995</c:v>
                </c:pt>
                <c:pt idx="173">
                  <c:v>0.50527777777777783</c:v>
                </c:pt>
                <c:pt idx="174">
                  <c:v>0.5083333333333333</c:v>
                </c:pt>
                <c:pt idx="175">
                  <c:v>0.51111111111111118</c:v>
                </c:pt>
                <c:pt idx="176">
                  <c:v>0.51416666666666666</c:v>
                </c:pt>
                <c:pt idx="177">
                  <c:v>0.51694444444444443</c:v>
                </c:pt>
                <c:pt idx="178">
                  <c:v>0.5197222222222222</c:v>
                </c:pt>
                <c:pt idx="179">
                  <c:v>0.52277777777777779</c:v>
                </c:pt>
                <c:pt idx="180">
                  <c:v>0.52555555555555555</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0.55166666666666664</c:v>
                </c:pt>
                <c:pt idx="190">
                  <c:v>0.55472222222222223</c:v>
                </c:pt>
                <c:pt idx="191">
                  <c:v>0.5575</c:v>
                </c:pt>
                <c:pt idx="192">
                  <c:v>0.56055555555555558</c:v>
                </c:pt>
                <c:pt idx="193">
                  <c:v>0.56333333333333324</c:v>
                </c:pt>
                <c:pt idx="194">
                  <c:v>0.56638888888888894</c:v>
                </c:pt>
                <c:pt idx="195">
                  <c:v>0.5691666666666666</c:v>
                </c:pt>
                <c:pt idx="196">
                  <c:v>0.5722222222222223</c:v>
                </c:pt>
                <c:pt idx="197">
                  <c:v>0.57499999999999996</c:v>
                </c:pt>
                <c:pt idx="198">
                  <c:v>0.57777777777777772</c:v>
                </c:pt>
                <c:pt idx="199">
                  <c:v>0.58083333333333331</c:v>
                </c:pt>
                <c:pt idx="200">
                  <c:v>0.58361111111111108</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0.82194444444444448</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0.85388888888888892</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0.91194444444444445</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0.93805555555555553</c:v>
                </c:pt>
                <c:pt idx="323">
                  <c:v>0.94083333333333341</c:v>
                </c:pt>
                <c:pt idx="324">
                  <c:v>0.94388888888888889</c:v>
                </c:pt>
                <c:pt idx="325">
                  <c:v>0.94666666666666666</c:v>
                </c:pt>
                <c:pt idx="326">
                  <c:v>0.94972222222222225</c:v>
                </c:pt>
                <c:pt idx="327">
                  <c:v>0.95250000000000001</c:v>
                </c:pt>
                <c:pt idx="328">
                  <c:v>0.95527777777777778</c:v>
                </c:pt>
                <c:pt idx="329">
                  <c:v>0.95833333333333337</c:v>
                </c:pt>
                <c:pt idx="330">
                  <c:v>0.96111111111111103</c:v>
                </c:pt>
                <c:pt idx="331">
                  <c:v>0.96416666666666673</c:v>
                </c:pt>
                <c:pt idx="332">
                  <c:v>0.96694444444444438</c:v>
                </c:pt>
                <c:pt idx="333">
                  <c:v>0.97000000000000008</c:v>
                </c:pt>
                <c:pt idx="334">
                  <c:v>0.97277777777777774</c:v>
                </c:pt>
                <c:pt idx="335">
                  <c:v>0.97583333333333333</c:v>
                </c:pt>
                <c:pt idx="336">
                  <c:v>0.9786111111111111</c:v>
                </c:pt>
                <c:pt idx="337">
                  <c:v>0.98166666666666669</c:v>
                </c:pt>
                <c:pt idx="338">
                  <c:v>0.98444444444444446</c:v>
                </c:pt>
                <c:pt idx="339">
                  <c:v>0.98722222222222222</c:v>
                </c:pt>
                <c:pt idx="340">
                  <c:v>0.9902777777777777</c:v>
                </c:pt>
                <c:pt idx="341">
                  <c:v>0.99305555555555558</c:v>
                </c:pt>
                <c:pt idx="342">
                  <c:v>0.99611111111111106</c:v>
                </c:pt>
                <c:pt idx="343">
                  <c:v>0.99888888888888883</c:v>
                </c:pt>
                <c:pt idx="344">
                  <c:v>1.0019444444444445</c:v>
                </c:pt>
                <c:pt idx="345">
                  <c:v>1.0047222222222223</c:v>
                </c:pt>
                <c:pt idx="346">
                  <c:v>1.0077777777777779</c:v>
                </c:pt>
                <c:pt idx="347">
                  <c:v>1.0105555555555557</c:v>
                </c:pt>
                <c:pt idx="348">
                  <c:v>1.0133333333333332</c:v>
                </c:pt>
                <c:pt idx="349">
                  <c:v>1.016388888888889</c:v>
                </c:pt>
                <c:pt idx="350">
                  <c:v>1.0191666666666666</c:v>
                </c:pt>
                <c:pt idx="351">
                  <c:v>1.0222222222222224</c:v>
                </c:pt>
                <c:pt idx="352">
                  <c:v>1.0249999999999999</c:v>
                </c:pt>
                <c:pt idx="353">
                  <c:v>1.0280555555555555</c:v>
                </c:pt>
                <c:pt idx="354">
                  <c:v>1.0308333333333333</c:v>
                </c:pt>
                <c:pt idx="355">
                  <c:v>1.0338888888888889</c:v>
                </c:pt>
                <c:pt idx="356">
                  <c:v>1.0366666666666666</c:v>
                </c:pt>
                <c:pt idx="357">
                  <c:v>1.0397222222222222</c:v>
                </c:pt>
                <c:pt idx="358">
                  <c:v>1.0425</c:v>
                </c:pt>
                <c:pt idx="359">
                  <c:v>1.0452777777777778</c:v>
                </c:pt>
                <c:pt idx="360">
                  <c:v>1.0483333333333333</c:v>
                </c:pt>
                <c:pt idx="361">
                  <c:v>1.0511111111111111</c:v>
                </c:pt>
                <c:pt idx="362">
                  <c:v>1.0541666666666667</c:v>
                </c:pt>
                <c:pt idx="363">
                  <c:v>1.0569444444444445</c:v>
                </c:pt>
                <c:pt idx="364">
                  <c:v>1.06</c:v>
                </c:pt>
                <c:pt idx="365">
                  <c:v>1.0627777777777778</c:v>
                </c:pt>
                <c:pt idx="366">
                  <c:v>1.0658333333333334</c:v>
                </c:pt>
                <c:pt idx="367">
                  <c:v>1.068611111111111</c:v>
                </c:pt>
                <c:pt idx="368">
                  <c:v>1.0716666666666665</c:v>
                </c:pt>
                <c:pt idx="369">
                  <c:v>1.0744444444444445</c:v>
                </c:pt>
                <c:pt idx="370">
                  <c:v>1.0772222222222223</c:v>
                </c:pt>
                <c:pt idx="371">
                  <c:v>1.0802777777777777</c:v>
                </c:pt>
                <c:pt idx="372">
                  <c:v>1.0830555555555557</c:v>
                </c:pt>
                <c:pt idx="373">
                  <c:v>1.0861111111111112</c:v>
                </c:pt>
                <c:pt idx="374">
                  <c:v>1.0888888888888888</c:v>
                </c:pt>
                <c:pt idx="375">
                  <c:v>1.0919444444444444</c:v>
                </c:pt>
                <c:pt idx="376">
                  <c:v>1.0947222222222224</c:v>
                </c:pt>
                <c:pt idx="377">
                  <c:v>1.0977777777777777</c:v>
                </c:pt>
                <c:pt idx="378">
                  <c:v>1.1005555555555555</c:v>
                </c:pt>
                <c:pt idx="379">
                  <c:v>1.1033333333333333</c:v>
                </c:pt>
                <c:pt idx="380">
                  <c:v>1.1063888888888891</c:v>
                </c:pt>
                <c:pt idx="381">
                  <c:v>1.1091666666666666</c:v>
                </c:pt>
                <c:pt idx="382">
                  <c:v>1.1122222222222222</c:v>
                </c:pt>
                <c:pt idx="383">
                  <c:v>1.115</c:v>
                </c:pt>
                <c:pt idx="384">
                  <c:v>1.1180555555555556</c:v>
                </c:pt>
                <c:pt idx="385">
                  <c:v>1.1208333333333333</c:v>
                </c:pt>
                <c:pt idx="386">
                  <c:v>1.1238888888888889</c:v>
                </c:pt>
                <c:pt idx="387">
                  <c:v>1.1266666666666665</c:v>
                </c:pt>
                <c:pt idx="388">
                  <c:v>1.1297222222222223</c:v>
                </c:pt>
                <c:pt idx="389">
                  <c:v>1.1325000000000001</c:v>
                </c:pt>
                <c:pt idx="390">
                  <c:v>1.1352777777777776</c:v>
                </c:pt>
                <c:pt idx="391">
                  <c:v>1.1383333333333332</c:v>
                </c:pt>
                <c:pt idx="392">
                  <c:v>1.1411111111111112</c:v>
                </c:pt>
                <c:pt idx="393">
                  <c:v>1.1441666666666668</c:v>
                </c:pt>
                <c:pt idx="394">
                  <c:v>1.1469444444444443</c:v>
                </c:pt>
                <c:pt idx="395">
                  <c:v>1.1499999999999999</c:v>
                </c:pt>
                <c:pt idx="396">
                  <c:v>1.1527777777777779</c:v>
                </c:pt>
                <c:pt idx="397">
                  <c:v>1.1558333333333333</c:v>
                </c:pt>
                <c:pt idx="398">
                  <c:v>1.158611111111111</c:v>
                </c:pt>
                <c:pt idx="399">
                  <c:v>1.1616666666666666</c:v>
                </c:pt>
                <c:pt idx="400">
                  <c:v>1.1644444444444444</c:v>
                </c:pt>
                <c:pt idx="401">
                  <c:v>1.1672222222222222</c:v>
                </c:pt>
                <c:pt idx="402">
                  <c:v>1.1702777777777778</c:v>
                </c:pt>
                <c:pt idx="403">
                  <c:v>1.1730555555555557</c:v>
                </c:pt>
                <c:pt idx="404">
                  <c:v>1.1761111111111111</c:v>
                </c:pt>
                <c:pt idx="405">
                  <c:v>1.1788888888888889</c:v>
                </c:pt>
                <c:pt idx="406">
                  <c:v>1.1819444444444445</c:v>
                </c:pt>
                <c:pt idx="407">
                  <c:v>1.1847222222222222</c:v>
                </c:pt>
                <c:pt idx="408">
                  <c:v>1.1877777777777778</c:v>
                </c:pt>
                <c:pt idx="409">
                  <c:v>1.1905555555555556</c:v>
                </c:pt>
                <c:pt idx="410">
                  <c:v>1.1933333333333331</c:v>
                </c:pt>
                <c:pt idx="411">
                  <c:v>1.1963888888888889</c:v>
                </c:pt>
                <c:pt idx="412">
                  <c:v>1.1991666666666667</c:v>
                </c:pt>
                <c:pt idx="413">
                  <c:v>1.2022222222222223</c:v>
                </c:pt>
                <c:pt idx="414">
                  <c:v>1.2049999999999998</c:v>
                </c:pt>
                <c:pt idx="415">
                  <c:v>1.2080555555555557</c:v>
                </c:pt>
                <c:pt idx="416">
                  <c:v>1.2108333333333334</c:v>
                </c:pt>
                <c:pt idx="417">
                  <c:v>1.2138888888888888</c:v>
                </c:pt>
                <c:pt idx="418">
                  <c:v>1.2166666666666666</c:v>
                </c:pt>
                <c:pt idx="419">
                  <c:v>1.2197222222222224</c:v>
                </c:pt>
                <c:pt idx="420">
                  <c:v>1.2224999999999999</c:v>
                </c:pt>
                <c:pt idx="421">
                  <c:v>1.2252777777777777</c:v>
                </c:pt>
                <c:pt idx="422">
                  <c:v>1.2283333333333333</c:v>
                </c:pt>
                <c:pt idx="423">
                  <c:v>1.231111111111111</c:v>
                </c:pt>
                <c:pt idx="424">
                  <c:v>1.2341666666666666</c:v>
                </c:pt>
                <c:pt idx="425">
                  <c:v>1.2369444444444444</c:v>
                </c:pt>
                <c:pt idx="426">
                  <c:v>1.24</c:v>
                </c:pt>
                <c:pt idx="427">
                  <c:v>1.2427777777777778</c:v>
                </c:pt>
                <c:pt idx="428">
                  <c:v>1.2458333333333333</c:v>
                </c:pt>
                <c:pt idx="429">
                  <c:v>1.2486111111111111</c:v>
                </c:pt>
                <c:pt idx="430">
                  <c:v>1.2516666666666665</c:v>
                </c:pt>
                <c:pt idx="431">
                  <c:v>1.2544444444444445</c:v>
                </c:pt>
                <c:pt idx="432">
                  <c:v>1.2572222222222222</c:v>
                </c:pt>
                <c:pt idx="433">
                  <c:v>1.2602777777777776</c:v>
                </c:pt>
                <c:pt idx="434">
                  <c:v>1.2630555555555556</c:v>
                </c:pt>
                <c:pt idx="435">
                  <c:v>1.2661111111111112</c:v>
                </c:pt>
                <c:pt idx="436">
                  <c:v>1.268888888888889</c:v>
                </c:pt>
                <c:pt idx="437">
                  <c:v>1.2719444444444443</c:v>
                </c:pt>
                <c:pt idx="438">
                  <c:v>1.2747222222222223</c:v>
                </c:pt>
                <c:pt idx="439">
                  <c:v>1.2777777777777779</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1.3038888888888889</c:v>
                </c:pt>
                <c:pt idx="449">
                  <c:v>1.3066666666666669</c:v>
                </c:pt>
                <c:pt idx="450">
                  <c:v>1.3097222222222222</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1.3358333333333334</c:v>
                </c:pt>
                <c:pt idx="460">
                  <c:v>1.338611111111111</c:v>
                </c:pt>
                <c:pt idx="461">
                  <c:v>1.3416666666666666</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1.3677777777777778</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1.393888888888889</c:v>
                </c:pt>
                <c:pt idx="480">
                  <c:v>1.3966666666666667</c:v>
                </c:pt>
                <c:pt idx="481">
                  <c:v>1.3997222222222223</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1.4258333333333333</c:v>
                </c:pt>
                <c:pt idx="491">
                  <c:v>1.4286111111111111</c:v>
                </c:pt>
                <c:pt idx="492">
                  <c:v>1.4316666666666669</c:v>
                </c:pt>
                <c:pt idx="493">
                  <c:v>1.4344444444444444</c:v>
                </c:pt>
                <c:pt idx="494">
                  <c:v>1.4372222222222222</c:v>
                </c:pt>
                <c:pt idx="495">
                  <c:v>1.4402777777777778</c:v>
                </c:pt>
                <c:pt idx="496">
                  <c:v>1.4433333333333331</c:v>
                </c:pt>
                <c:pt idx="497">
                  <c:v>1.4461111111111111</c:v>
                </c:pt>
                <c:pt idx="498">
                  <c:v>1.4488888888888889</c:v>
                </c:pt>
                <c:pt idx="499">
                  <c:v>1.4519444444444443</c:v>
                </c:pt>
                <c:pt idx="500">
                  <c:v>1.4547222222222222</c:v>
                </c:pt>
                <c:pt idx="501">
                  <c:v>1.4577777777777778</c:v>
                </c:pt>
                <c:pt idx="502">
                  <c:v>1.4605555555555556</c:v>
                </c:pt>
                <c:pt idx="503">
                  <c:v>1.463611111111111</c:v>
                </c:pt>
                <c:pt idx="504">
                  <c:v>1.466388888888889</c:v>
                </c:pt>
                <c:pt idx="505">
                  <c:v>1.4691666666666667</c:v>
                </c:pt>
                <c:pt idx="506">
                  <c:v>1.4722222222222221</c:v>
                </c:pt>
                <c:pt idx="507">
                  <c:v>1.4750000000000001</c:v>
                </c:pt>
                <c:pt idx="508">
                  <c:v>1.4780555555555557</c:v>
                </c:pt>
                <c:pt idx="509">
                  <c:v>1.4808333333333332</c:v>
                </c:pt>
                <c:pt idx="510">
                  <c:v>1.4838888888888888</c:v>
                </c:pt>
                <c:pt idx="511">
                  <c:v>1.4866666666666668</c:v>
                </c:pt>
                <c:pt idx="512">
                  <c:v>1.4897222222222224</c:v>
                </c:pt>
                <c:pt idx="513">
                  <c:v>1.4924999999999999</c:v>
                </c:pt>
                <c:pt idx="514">
                  <c:v>1.4952777777777777</c:v>
                </c:pt>
                <c:pt idx="515">
                  <c:v>1.4983333333333335</c:v>
                </c:pt>
                <c:pt idx="516">
                  <c:v>1.5013888888888889</c:v>
                </c:pt>
                <c:pt idx="517">
                  <c:v>1.5041666666666667</c:v>
                </c:pt>
                <c:pt idx="518">
                  <c:v>1.5069444444444444</c:v>
                </c:pt>
                <c:pt idx="519">
                  <c:v>1.51</c:v>
                </c:pt>
                <c:pt idx="520">
                  <c:v>1.5127777777777778</c:v>
                </c:pt>
                <c:pt idx="521">
                  <c:v>1.5158333333333334</c:v>
                </c:pt>
                <c:pt idx="522">
                  <c:v>1.5186111111111109</c:v>
                </c:pt>
                <c:pt idx="523">
                  <c:v>1.5216666666666667</c:v>
                </c:pt>
                <c:pt idx="524">
                  <c:v>1.5244444444444445</c:v>
                </c:pt>
                <c:pt idx="525">
                  <c:v>1.5272222222222223</c:v>
                </c:pt>
                <c:pt idx="526">
                  <c:v>1.5302777777777776</c:v>
                </c:pt>
                <c:pt idx="527">
                  <c:v>1.5333333333333334</c:v>
                </c:pt>
                <c:pt idx="528">
                  <c:v>1.5361111111111112</c:v>
                </c:pt>
                <c:pt idx="529">
                  <c:v>1.5388888888888888</c:v>
                </c:pt>
                <c:pt idx="530">
                  <c:v>1.5419444444444443</c:v>
                </c:pt>
                <c:pt idx="531">
                  <c:v>1.5447222222222223</c:v>
                </c:pt>
                <c:pt idx="532">
                  <c:v>1.5477777777777777</c:v>
                </c:pt>
                <c:pt idx="533">
                  <c:v>1.5505555555555555</c:v>
                </c:pt>
                <c:pt idx="534">
                  <c:v>1.5536111111111111</c:v>
                </c:pt>
                <c:pt idx="535">
                  <c:v>1.556388888888889</c:v>
                </c:pt>
                <c:pt idx="536">
                  <c:v>1.5591666666666666</c:v>
                </c:pt>
                <c:pt idx="537">
                  <c:v>1.5622222222222222</c:v>
                </c:pt>
                <c:pt idx="538">
                  <c:v>1.5650000000000002</c:v>
                </c:pt>
                <c:pt idx="539">
                  <c:v>1.5680555555555555</c:v>
                </c:pt>
                <c:pt idx="540">
                  <c:v>1.5708333333333333</c:v>
                </c:pt>
                <c:pt idx="541">
                  <c:v>1.5738888888888889</c:v>
                </c:pt>
                <c:pt idx="542">
                  <c:v>1.5766666666666667</c:v>
                </c:pt>
                <c:pt idx="543">
                  <c:v>1.5797222222222222</c:v>
                </c:pt>
                <c:pt idx="544">
                  <c:v>1.5825</c:v>
                </c:pt>
                <c:pt idx="545">
                  <c:v>1.5852777777777776</c:v>
                </c:pt>
                <c:pt idx="546">
                  <c:v>1.5883333333333334</c:v>
                </c:pt>
                <c:pt idx="547">
                  <c:v>1.5911111111111111</c:v>
                </c:pt>
                <c:pt idx="548">
                  <c:v>1.5941666666666667</c:v>
                </c:pt>
                <c:pt idx="549">
                  <c:v>1.5969444444444443</c:v>
                </c:pt>
                <c:pt idx="550">
                  <c:v>1.6</c:v>
                </c:pt>
                <c:pt idx="551">
                  <c:v>1.6027777777777779</c:v>
                </c:pt>
                <c:pt idx="552">
                  <c:v>1.6058333333333332</c:v>
                </c:pt>
                <c:pt idx="553">
                  <c:v>1.608611111111111</c:v>
                </c:pt>
                <c:pt idx="554">
                  <c:v>1.6116666666666668</c:v>
                </c:pt>
                <c:pt idx="555">
                  <c:v>1.6144444444444443</c:v>
                </c:pt>
                <c:pt idx="556">
                  <c:v>1.6174999999999999</c:v>
                </c:pt>
                <c:pt idx="557">
                  <c:v>1.6202777777777777</c:v>
                </c:pt>
                <c:pt idx="558">
                  <c:v>1.6230555555555557</c:v>
                </c:pt>
                <c:pt idx="559">
                  <c:v>1.6261111111111111</c:v>
                </c:pt>
                <c:pt idx="560">
                  <c:v>1.6288888888888888</c:v>
                </c:pt>
                <c:pt idx="561">
                  <c:v>1.6319444444444444</c:v>
                </c:pt>
                <c:pt idx="562">
                  <c:v>1.6347222222222222</c:v>
                </c:pt>
                <c:pt idx="563">
                  <c:v>1.6377777777777778</c:v>
                </c:pt>
                <c:pt idx="564">
                  <c:v>1.6405555555555555</c:v>
                </c:pt>
                <c:pt idx="565">
                  <c:v>1.6436111111111109</c:v>
                </c:pt>
                <c:pt idx="566">
                  <c:v>1.6463888888888889</c:v>
                </c:pt>
                <c:pt idx="567">
                  <c:v>1.6494444444444445</c:v>
                </c:pt>
                <c:pt idx="568">
                  <c:v>1.6522222222222223</c:v>
                </c:pt>
                <c:pt idx="569">
                  <c:v>1.655</c:v>
                </c:pt>
                <c:pt idx="570">
                  <c:v>1.6580555555555556</c:v>
                </c:pt>
                <c:pt idx="571">
                  <c:v>1.6608333333333334</c:v>
                </c:pt>
                <c:pt idx="572">
                  <c:v>1.6638888888888888</c:v>
                </c:pt>
                <c:pt idx="573">
                  <c:v>1.6666666666666667</c:v>
                </c:pt>
                <c:pt idx="574">
                  <c:v>1.6697222222222223</c:v>
                </c:pt>
                <c:pt idx="575">
                  <c:v>1.6724999999999999</c:v>
                </c:pt>
                <c:pt idx="576">
                  <c:v>1.6755555555555555</c:v>
                </c:pt>
                <c:pt idx="577">
                  <c:v>1.6783333333333335</c:v>
                </c:pt>
                <c:pt idx="578">
                  <c:v>1.681388888888889</c:v>
                </c:pt>
                <c:pt idx="579">
                  <c:v>1.6841666666666666</c:v>
                </c:pt>
                <c:pt idx="580">
                  <c:v>1.6869444444444446</c:v>
                </c:pt>
                <c:pt idx="581">
                  <c:v>1.6900000000000002</c:v>
                </c:pt>
                <c:pt idx="582">
                  <c:v>1.6927777777777777</c:v>
                </c:pt>
                <c:pt idx="583">
                  <c:v>1.6958333333333333</c:v>
                </c:pt>
                <c:pt idx="584">
                  <c:v>1.6986111111111113</c:v>
                </c:pt>
                <c:pt idx="585">
                  <c:v>1.7016666666666667</c:v>
                </c:pt>
                <c:pt idx="586">
                  <c:v>1.7044444444444444</c:v>
                </c:pt>
                <c:pt idx="587">
                  <c:v>1.7075</c:v>
                </c:pt>
                <c:pt idx="588">
                  <c:v>1.7102777777777776</c:v>
                </c:pt>
                <c:pt idx="589">
                  <c:v>1.7133333333333334</c:v>
                </c:pt>
                <c:pt idx="590">
                  <c:v>1.7161111111111111</c:v>
                </c:pt>
                <c:pt idx="591">
                  <c:v>1.7188888888888889</c:v>
                </c:pt>
                <c:pt idx="592">
                  <c:v>1.7219444444444443</c:v>
                </c:pt>
                <c:pt idx="593">
                  <c:v>1.7247222222222223</c:v>
                </c:pt>
                <c:pt idx="594">
                  <c:v>1.7277777777777779</c:v>
                </c:pt>
                <c:pt idx="595">
                  <c:v>1.7305555555555554</c:v>
                </c:pt>
                <c:pt idx="596">
                  <c:v>1.733611111111111</c:v>
                </c:pt>
                <c:pt idx="597">
                  <c:v>1.736388888888889</c:v>
                </c:pt>
                <c:pt idx="598">
                  <c:v>1.7394444444444443</c:v>
                </c:pt>
                <c:pt idx="599">
                  <c:v>1.7422222222222221</c:v>
                </c:pt>
                <c:pt idx="600">
                  <c:v>1.7452777777777777</c:v>
                </c:pt>
                <c:pt idx="601">
                  <c:v>1.7480555555555557</c:v>
                </c:pt>
                <c:pt idx="602">
                  <c:v>1.7508333333333332</c:v>
                </c:pt>
                <c:pt idx="603">
                  <c:v>1.7538888888888888</c:v>
                </c:pt>
                <c:pt idx="604">
                  <c:v>1.7566666666666668</c:v>
                </c:pt>
                <c:pt idx="605">
                  <c:v>1.7597222222222222</c:v>
                </c:pt>
                <c:pt idx="606">
                  <c:v>1.7625</c:v>
                </c:pt>
                <c:pt idx="607">
                  <c:v>1.7655555555555555</c:v>
                </c:pt>
                <c:pt idx="608">
                  <c:v>1.7683333333333333</c:v>
                </c:pt>
                <c:pt idx="609">
                  <c:v>1.7713888888888889</c:v>
                </c:pt>
                <c:pt idx="610">
                  <c:v>1.7741666666666667</c:v>
                </c:pt>
                <c:pt idx="611">
                  <c:v>1.7769444444444444</c:v>
                </c:pt>
                <c:pt idx="612">
                  <c:v>1.78</c:v>
                </c:pt>
                <c:pt idx="613">
                  <c:v>1.7827777777777778</c:v>
                </c:pt>
                <c:pt idx="614">
                  <c:v>1.7858333333333334</c:v>
                </c:pt>
                <c:pt idx="615">
                  <c:v>1.7886111111111112</c:v>
                </c:pt>
                <c:pt idx="616">
                  <c:v>1.7916666666666667</c:v>
                </c:pt>
                <c:pt idx="617">
                  <c:v>1.7944444444444445</c:v>
                </c:pt>
                <c:pt idx="618">
                  <c:v>1.7974999999999999</c:v>
                </c:pt>
                <c:pt idx="619">
                  <c:v>1.8002777777777779</c:v>
                </c:pt>
                <c:pt idx="620">
                  <c:v>1.8033333333333335</c:v>
                </c:pt>
                <c:pt idx="621">
                  <c:v>1.806111111111111</c:v>
                </c:pt>
                <c:pt idx="622">
                  <c:v>1.8088888888888888</c:v>
                </c:pt>
                <c:pt idx="623">
                  <c:v>1.8119444444444446</c:v>
                </c:pt>
                <c:pt idx="624">
                  <c:v>1.8147222222222223</c:v>
                </c:pt>
                <c:pt idx="625">
                  <c:v>1.8177777777777777</c:v>
                </c:pt>
                <c:pt idx="626">
                  <c:v>1.8205555555555555</c:v>
                </c:pt>
                <c:pt idx="627">
                  <c:v>1.8236111111111113</c:v>
                </c:pt>
                <c:pt idx="628">
                  <c:v>1.8263888888888888</c:v>
                </c:pt>
                <c:pt idx="629">
                  <c:v>1.8294444444444444</c:v>
                </c:pt>
                <c:pt idx="630">
                  <c:v>1.8322222222222222</c:v>
                </c:pt>
                <c:pt idx="631">
                  <c:v>1.8352777777777776</c:v>
                </c:pt>
                <c:pt idx="632">
                  <c:v>1.8380555555555556</c:v>
                </c:pt>
                <c:pt idx="633">
                  <c:v>1.8408333333333333</c:v>
                </c:pt>
                <c:pt idx="634">
                  <c:v>1.8438888888888889</c:v>
                </c:pt>
                <c:pt idx="635">
                  <c:v>1.8466666666666667</c:v>
                </c:pt>
                <c:pt idx="636">
                  <c:v>1.8497222222222223</c:v>
                </c:pt>
                <c:pt idx="637">
                  <c:v>1.8525</c:v>
                </c:pt>
                <c:pt idx="638">
                  <c:v>1.8555555555555554</c:v>
                </c:pt>
                <c:pt idx="639">
                  <c:v>1.8583333333333334</c:v>
                </c:pt>
                <c:pt idx="640">
                  <c:v>1.861388888888889</c:v>
                </c:pt>
                <c:pt idx="641">
                  <c:v>1.8641666666666665</c:v>
                </c:pt>
                <c:pt idx="642">
                  <c:v>1.8672222222222221</c:v>
                </c:pt>
                <c:pt idx="643">
                  <c:v>1.87</c:v>
                </c:pt>
                <c:pt idx="644">
                  <c:v>1.8727777777777777</c:v>
                </c:pt>
                <c:pt idx="645">
                  <c:v>1.8758333333333332</c:v>
                </c:pt>
                <c:pt idx="646">
                  <c:v>1.8786111111111112</c:v>
                </c:pt>
                <c:pt idx="647">
                  <c:v>1.8816666666666668</c:v>
                </c:pt>
                <c:pt idx="648">
                  <c:v>1.8844444444444444</c:v>
                </c:pt>
                <c:pt idx="649">
                  <c:v>1.8875</c:v>
                </c:pt>
                <c:pt idx="650">
                  <c:v>1.8902777777777779</c:v>
                </c:pt>
                <c:pt idx="651">
                  <c:v>1.8933333333333333</c:v>
                </c:pt>
                <c:pt idx="652">
                  <c:v>1.8961111111111111</c:v>
                </c:pt>
                <c:pt idx="653">
                  <c:v>1.8991666666666667</c:v>
                </c:pt>
                <c:pt idx="654">
                  <c:v>1.9019444444444444</c:v>
                </c:pt>
                <c:pt idx="655">
                  <c:v>1.9047222222222222</c:v>
                </c:pt>
                <c:pt idx="656">
                  <c:v>1.9077777777777778</c:v>
                </c:pt>
                <c:pt idx="657">
                  <c:v>1.9105555555555556</c:v>
                </c:pt>
                <c:pt idx="658">
                  <c:v>1.9136111111111112</c:v>
                </c:pt>
                <c:pt idx="659">
                  <c:v>1.9163888888888889</c:v>
                </c:pt>
                <c:pt idx="660">
                  <c:v>1.9194444444444445</c:v>
                </c:pt>
                <c:pt idx="661">
                  <c:v>1.9222222222222221</c:v>
                </c:pt>
                <c:pt idx="662">
                  <c:v>1.9252777777777779</c:v>
                </c:pt>
                <c:pt idx="663">
                  <c:v>1.9280555555555556</c:v>
                </c:pt>
                <c:pt idx="664">
                  <c:v>1.931111111111111</c:v>
                </c:pt>
                <c:pt idx="665">
                  <c:v>1.9338888888888888</c:v>
                </c:pt>
                <c:pt idx="666">
                  <c:v>1.9369444444444446</c:v>
                </c:pt>
                <c:pt idx="667">
                  <c:v>1.9397222222222223</c:v>
                </c:pt>
                <c:pt idx="668">
                  <c:v>1.9424999999999999</c:v>
                </c:pt>
                <c:pt idx="669">
                  <c:v>1.9455555555555555</c:v>
                </c:pt>
                <c:pt idx="670">
                  <c:v>1.9483333333333335</c:v>
                </c:pt>
                <c:pt idx="671">
                  <c:v>1.9513888888888888</c:v>
                </c:pt>
                <c:pt idx="672">
                  <c:v>1.9541666666666666</c:v>
                </c:pt>
                <c:pt idx="673">
                  <c:v>1.9572222222222222</c:v>
                </c:pt>
                <c:pt idx="674">
                  <c:v>1.96</c:v>
                </c:pt>
                <c:pt idx="675">
                  <c:v>1.9630555555555556</c:v>
                </c:pt>
                <c:pt idx="676">
                  <c:v>1.9658333333333333</c:v>
                </c:pt>
                <c:pt idx="677">
                  <c:v>1.9686111111111111</c:v>
                </c:pt>
                <c:pt idx="678">
                  <c:v>1.9716666666666667</c:v>
                </c:pt>
                <c:pt idx="679">
                  <c:v>1.9744444444444444</c:v>
                </c:pt>
                <c:pt idx="680">
                  <c:v>1.9775</c:v>
                </c:pt>
                <c:pt idx="681">
                  <c:v>1.9802777777777778</c:v>
                </c:pt>
                <c:pt idx="682">
                  <c:v>1.9833333333333334</c:v>
                </c:pt>
                <c:pt idx="683">
                  <c:v>1.9861111111111112</c:v>
                </c:pt>
                <c:pt idx="684">
                  <c:v>1.9891666666666665</c:v>
                </c:pt>
                <c:pt idx="685">
                  <c:v>1.9919444444444445</c:v>
                </c:pt>
                <c:pt idx="686">
                  <c:v>1.9950000000000001</c:v>
                </c:pt>
                <c:pt idx="687">
                  <c:v>1.9977777777777777</c:v>
                </c:pt>
                <c:pt idx="688">
                  <c:v>2.0005555555555556</c:v>
                </c:pt>
                <c:pt idx="689">
                  <c:v>2.0036111111111112</c:v>
                </c:pt>
                <c:pt idx="690">
                  <c:v>2.006388888888889</c:v>
                </c:pt>
                <c:pt idx="691">
                  <c:v>2.0094444444444446</c:v>
                </c:pt>
                <c:pt idx="692">
                  <c:v>2.0122222222222224</c:v>
                </c:pt>
                <c:pt idx="693">
                  <c:v>2.0152777777777779</c:v>
                </c:pt>
                <c:pt idx="694">
                  <c:v>2.0180555555555553</c:v>
                </c:pt>
                <c:pt idx="695">
                  <c:v>2.0211111111111113</c:v>
                </c:pt>
                <c:pt idx="696">
                  <c:v>2.0238888888888891</c:v>
                </c:pt>
                <c:pt idx="697">
                  <c:v>2.0269444444444442</c:v>
                </c:pt>
                <c:pt idx="698">
                  <c:v>2.029722222222222</c:v>
                </c:pt>
                <c:pt idx="699">
                  <c:v>2.0325000000000002</c:v>
                </c:pt>
                <c:pt idx="700">
                  <c:v>2.0355555555555558</c:v>
                </c:pt>
                <c:pt idx="701">
                  <c:v>2.0383333333333331</c:v>
                </c:pt>
                <c:pt idx="702">
                  <c:v>2.0413888888888887</c:v>
                </c:pt>
                <c:pt idx="703">
                  <c:v>2.0441666666666669</c:v>
                </c:pt>
                <c:pt idx="704">
                  <c:v>2.0472222222222221</c:v>
                </c:pt>
                <c:pt idx="705">
                  <c:v>2.0499999999999998</c:v>
                </c:pt>
                <c:pt idx="706">
                  <c:v>2.0530555555555554</c:v>
                </c:pt>
                <c:pt idx="707">
                  <c:v>2.0558333333333332</c:v>
                </c:pt>
                <c:pt idx="708">
                  <c:v>2.0588888888888888</c:v>
                </c:pt>
                <c:pt idx="709">
                  <c:v>2.0616666666666665</c:v>
                </c:pt>
                <c:pt idx="710">
                  <c:v>2.0644444444444443</c:v>
                </c:pt>
                <c:pt idx="711">
                  <c:v>2.0674999999999999</c:v>
                </c:pt>
                <c:pt idx="712">
                  <c:v>2.0702777777777777</c:v>
                </c:pt>
                <c:pt idx="713">
                  <c:v>2.0733333333333333</c:v>
                </c:pt>
                <c:pt idx="714">
                  <c:v>2.076111111111111</c:v>
                </c:pt>
                <c:pt idx="715">
                  <c:v>2.0791666666666666</c:v>
                </c:pt>
                <c:pt idx="716">
                  <c:v>2.0822222222222222</c:v>
                </c:pt>
                <c:pt idx="717">
                  <c:v>2.085</c:v>
                </c:pt>
                <c:pt idx="718">
                  <c:v>2.0880555555555556</c:v>
                </c:pt>
                <c:pt idx="719">
                  <c:v>2.0908333333333333</c:v>
                </c:pt>
                <c:pt idx="720">
                  <c:v>2.0936111111111111</c:v>
                </c:pt>
                <c:pt idx="721">
                  <c:v>2.0966666666666667</c:v>
                </c:pt>
                <c:pt idx="722">
                  <c:v>2.0994444444444444</c:v>
                </c:pt>
                <c:pt idx="723">
                  <c:v>2.1025</c:v>
                </c:pt>
                <c:pt idx="724">
                  <c:v>2.1052777777777778</c:v>
                </c:pt>
                <c:pt idx="725">
                  <c:v>2.1083333333333334</c:v>
                </c:pt>
                <c:pt idx="726">
                  <c:v>2.1111111111111112</c:v>
                </c:pt>
                <c:pt idx="727">
                  <c:v>2.1141666666666667</c:v>
                </c:pt>
                <c:pt idx="728">
                  <c:v>2.1169444444444445</c:v>
                </c:pt>
                <c:pt idx="729">
                  <c:v>2.12</c:v>
                </c:pt>
                <c:pt idx="730">
                  <c:v>2.1227777777777779</c:v>
                </c:pt>
                <c:pt idx="731">
                  <c:v>2.1255555555555556</c:v>
                </c:pt>
                <c:pt idx="732">
                  <c:v>2.1286111111111112</c:v>
                </c:pt>
                <c:pt idx="733">
                  <c:v>2.131388888888889</c:v>
                </c:pt>
                <c:pt idx="734">
                  <c:v>2.1344444444444446</c:v>
                </c:pt>
                <c:pt idx="735">
                  <c:v>2.1372222222222219</c:v>
                </c:pt>
                <c:pt idx="736">
                  <c:v>2.1402777777777775</c:v>
                </c:pt>
                <c:pt idx="737">
                  <c:v>2.1430555555555557</c:v>
                </c:pt>
                <c:pt idx="738">
                  <c:v>2.1461111111111113</c:v>
                </c:pt>
                <c:pt idx="739">
                  <c:v>2.1488888888888891</c:v>
                </c:pt>
                <c:pt idx="740">
                  <c:v>2.1516666666666664</c:v>
                </c:pt>
                <c:pt idx="741">
                  <c:v>2.154722222222222</c:v>
                </c:pt>
                <c:pt idx="742">
                  <c:v>2.1574999999999998</c:v>
                </c:pt>
                <c:pt idx="743">
                  <c:v>2.1605555555555553</c:v>
                </c:pt>
                <c:pt idx="744">
                  <c:v>2.1633333333333336</c:v>
                </c:pt>
                <c:pt idx="745">
                  <c:v>2.1663888888888887</c:v>
                </c:pt>
                <c:pt idx="746">
                  <c:v>2.1691666666666669</c:v>
                </c:pt>
                <c:pt idx="747">
                  <c:v>2.1722222222222225</c:v>
                </c:pt>
                <c:pt idx="748">
                  <c:v>2.1749999999999998</c:v>
                </c:pt>
                <c:pt idx="749">
                  <c:v>2.1780555555555554</c:v>
                </c:pt>
                <c:pt idx="750">
                  <c:v>2.1808333333333332</c:v>
                </c:pt>
                <c:pt idx="751">
                  <c:v>2.1836111111111114</c:v>
                </c:pt>
                <c:pt idx="752">
                  <c:v>2.1866666666666665</c:v>
                </c:pt>
                <c:pt idx="753">
                  <c:v>2.1894444444444447</c:v>
                </c:pt>
                <c:pt idx="754">
                  <c:v>2.1925000000000003</c:v>
                </c:pt>
                <c:pt idx="755">
                  <c:v>2.1952777777777777</c:v>
                </c:pt>
                <c:pt idx="756">
                  <c:v>2.1983333333333333</c:v>
                </c:pt>
                <c:pt idx="757">
                  <c:v>2.201111111111111</c:v>
                </c:pt>
                <c:pt idx="758">
                  <c:v>2.2041666666666666</c:v>
                </c:pt>
                <c:pt idx="759">
                  <c:v>2.2069444444444444</c:v>
                </c:pt>
                <c:pt idx="760">
                  <c:v>2.21</c:v>
                </c:pt>
                <c:pt idx="761">
                  <c:v>2.2127777777777782</c:v>
                </c:pt>
                <c:pt idx="762">
                  <c:v>2.2155555555555555</c:v>
                </c:pt>
                <c:pt idx="763">
                  <c:v>2.2186111111111111</c:v>
                </c:pt>
                <c:pt idx="764">
                  <c:v>2.2213888888888889</c:v>
                </c:pt>
                <c:pt idx="765">
                  <c:v>2.2244444444444444</c:v>
                </c:pt>
                <c:pt idx="766">
                  <c:v>2.2272222222222222</c:v>
                </c:pt>
                <c:pt idx="767">
                  <c:v>2.2302777777777778</c:v>
                </c:pt>
                <c:pt idx="768">
                  <c:v>2.2330555555555551</c:v>
                </c:pt>
                <c:pt idx="769">
                  <c:v>2.2361111111111112</c:v>
                </c:pt>
                <c:pt idx="770">
                  <c:v>2.2388888888888889</c:v>
                </c:pt>
                <c:pt idx="771">
                  <c:v>2.2419444444444445</c:v>
                </c:pt>
                <c:pt idx="772">
                  <c:v>2.2447222222222223</c:v>
                </c:pt>
                <c:pt idx="773">
                  <c:v>2.2475000000000001</c:v>
                </c:pt>
                <c:pt idx="774">
                  <c:v>2.2505555555555556</c:v>
                </c:pt>
                <c:pt idx="775">
                  <c:v>2.253333333333333</c:v>
                </c:pt>
                <c:pt idx="776">
                  <c:v>2.2563888888888886</c:v>
                </c:pt>
                <c:pt idx="777">
                  <c:v>2.2591666666666668</c:v>
                </c:pt>
                <c:pt idx="778">
                  <c:v>2.2622222222222219</c:v>
                </c:pt>
                <c:pt idx="779">
                  <c:v>2.2650000000000001</c:v>
                </c:pt>
                <c:pt idx="780">
                  <c:v>2.2680555555555557</c:v>
                </c:pt>
                <c:pt idx="781">
                  <c:v>2.2708333333333335</c:v>
                </c:pt>
                <c:pt idx="782">
                  <c:v>2.2736111111111108</c:v>
                </c:pt>
                <c:pt idx="783">
                  <c:v>2.2766666666666664</c:v>
                </c:pt>
                <c:pt idx="784">
                  <c:v>2.2794444444444446</c:v>
                </c:pt>
                <c:pt idx="785">
                  <c:v>2.2824999999999998</c:v>
                </c:pt>
                <c:pt idx="786">
                  <c:v>2.285277777777778</c:v>
                </c:pt>
                <c:pt idx="787">
                  <c:v>2.2883333333333336</c:v>
                </c:pt>
                <c:pt idx="788">
                  <c:v>2.2911111111111113</c:v>
                </c:pt>
                <c:pt idx="789">
                  <c:v>2.2941666666666669</c:v>
                </c:pt>
                <c:pt idx="790">
                  <c:v>2.2969444444444442</c:v>
                </c:pt>
                <c:pt idx="791">
                  <c:v>2.2999999999999998</c:v>
                </c:pt>
                <c:pt idx="792">
                  <c:v>2.3027777777777776</c:v>
                </c:pt>
                <c:pt idx="793">
                  <c:v>2.3055555555555558</c:v>
                </c:pt>
                <c:pt idx="794">
                  <c:v>2.3086111111111114</c:v>
                </c:pt>
                <c:pt idx="795">
                  <c:v>2.3113888888888892</c:v>
                </c:pt>
                <c:pt idx="796">
                  <c:v>2.3144444444444447</c:v>
                </c:pt>
                <c:pt idx="797">
                  <c:v>2.3172222222222221</c:v>
                </c:pt>
                <c:pt idx="798">
                  <c:v>2.3202777777777777</c:v>
                </c:pt>
                <c:pt idx="799">
                  <c:v>2.3230555555555554</c:v>
                </c:pt>
                <c:pt idx="800">
                  <c:v>2.326111111111111</c:v>
                </c:pt>
                <c:pt idx="801">
                  <c:v>2.3288888888888888</c:v>
                </c:pt>
                <c:pt idx="802">
                  <c:v>2.3319444444444444</c:v>
                </c:pt>
                <c:pt idx="803">
                  <c:v>2.3347222222222226</c:v>
                </c:pt>
                <c:pt idx="804">
                  <c:v>2.3374999999999999</c:v>
                </c:pt>
                <c:pt idx="805">
                  <c:v>2.3405555555555555</c:v>
                </c:pt>
                <c:pt idx="806">
                  <c:v>2.3433333333333333</c:v>
                </c:pt>
                <c:pt idx="807">
                  <c:v>2.3463888888888889</c:v>
                </c:pt>
                <c:pt idx="808">
                  <c:v>2.3491666666666666</c:v>
                </c:pt>
                <c:pt idx="809">
                  <c:v>2.3522222222222222</c:v>
                </c:pt>
                <c:pt idx="810">
                  <c:v>2.355</c:v>
                </c:pt>
                <c:pt idx="811">
                  <c:v>2.3577777777777778</c:v>
                </c:pt>
                <c:pt idx="812">
                  <c:v>2.3608333333333333</c:v>
                </c:pt>
                <c:pt idx="813">
                  <c:v>2.3636111111111111</c:v>
                </c:pt>
                <c:pt idx="814">
                  <c:v>2.3666666666666667</c:v>
                </c:pt>
                <c:pt idx="815">
                  <c:v>2.3694444444444445</c:v>
                </c:pt>
                <c:pt idx="816">
                  <c:v>2.3725000000000001</c:v>
                </c:pt>
                <c:pt idx="817">
                  <c:v>2.3752777777777778</c:v>
                </c:pt>
                <c:pt idx="818">
                  <c:v>2.378333333333333</c:v>
                </c:pt>
                <c:pt idx="819">
                  <c:v>2.3811111111111112</c:v>
                </c:pt>
                <c:pt idx="820">
                  <c:v>2.3841666666666668</c:v>
                </c:pt>
                <c:pt idx="821">
                  <c:v>2.3869444444444445</c:v>
                </c:pt>
                <c:pt idx="822">
                  <c:v>2.3897222222222223</c:v>
                </c:pt>
                <c:pt idx="823">
                  <c:v>2.3927777777777779</c:v>
                </c:pt>
                <c:pt idx="824">
                  <c:v>2.3955555555555552</c:v>
                </c:pt>
                <c:pt idx="825">
                  <c:v>2.3986111111111108</c:v>
                </c:pt>
                <c:pt idx="826">
                  <c:v>2.401388888888889</c:v>
                </c:pt>
                <c:pt idx="827">
                  <c:v>2.4044444444444446</c:v>
                </c:pt>
                <c:pt idx="828">
                  <c:v>2.4072222222222224</c:v>
                </c:pt>
                <c:pt idx="829">
                  <c:v>2.410277777777778</c:v>
                </c:pt>
                <c:pt idx="830">
                  <c:v>2.4130555555555557</c:v>
                </c:pt>
                <c:pt idx="831">
                  <c:v>2.4161111111111113</c:v>
                </c:pt>
                <c:pt idx="832">
                  <c:v>2.4188888888888886</c:v>
                </c:pt>
                <c:pt idx="833">
                  <c:v>2.4216666666666669</c:v>
                </c:pt>
                <c:pt idx="834">
                  <c:v>2.424722222222222</c:v>
                </c:pt>
                <c:pt idx="835">
                  <c:v>2.4275000000000002</c:v>
                </c:pt>
                <c:pt idx="836">
                  <c:v>2.4305555555555558</c:v>
                </c:pt>
                <c:pt idx="837">
                  <c:v>2.4333333333333331</c:v>
                </c:pt>
                <c:pt idx="838">
                  <c:v>2.4363888888888892</c:v>
                </c:pt>
                <c:pt idx="839">
                  <c:v>2.4391666666666665</c:v>
                </c:pt>
                <c:pt idx="840">
                  <c:v>2.4422222222222221</c:v>
                </c:pt>
                <c:pt idx="841">
                  <c:v>2.4449999999999998</c:v>
                </c:pt>
                <c:pt idx="842">
                  <c:v>2.4477777777777781</c:v>
                </c:pt>
                <c:pt idx="843">
                  <c:v>2.4508333333333336</c:v>
                </c:pt>
                <c:pt idx="844">
                  <c:v>2.453611111111111</c:v>
                </c:pt>
                <c:pt idx="845">
                  <c:v>2.4566666666666666</c:v>
                </c:pt>
                <c:pt idx="846">
                  <c:v>2.4594444444444443</c:v>
                </c:pt>
                <c:pt idx="847">
                  <c:v>2.4624999999999999</c:v>
                </c:pt>
                <c:pt idx="848">
                  <c:v>2.4652777777777777</c:v>
                </c:pt>
                <c:pt idx="849">
                  <c:v>2.4683333333333333</c:v>
                </c:pt>
                <c:pt idx="850">
                  <c:v>2.4711111111111115</c:v>
                </c:pt>
                <c:pt idx="851">
                  <c:v>2.4741666666666666</c:v>
                </c:pt>
                <c:pt idx="852">
                  <c:v>2.4769444444444444</c:v>
                </c:pt>
                <c:pt idx="853">
                  <c:v>2.4797222222222222</c:v>
                </c:pt>
                <c:pt idx="854">
                  <c:v>2.4827777777777778</c:v>
                </c:pt>
                <c:pt idx="855">
                  <c:v>2.4855555555555555</c:v>
                </c:pt>
                <c:pt idx="856">
                  <c:v>2.4886111111111111</c:v>
                </c:pt>
                <c:pt idx="857">
                  <c:v>2.4913888888888889</c:v>
                </c:pt>
                <c:pt idx="858">
                  <c:v>2.4944444444444445</c:v>
                </c:pt>
                <c:pt idx="859">
                  <c:v>2.4972222222222222</c:v>
                </c:pt>
                <c:pt idx="860">
                  <c:v>2.5002777777777778</c:v>
                </c:pt>
                <c:pt idx="861">
                  <c:v>2.5030555555555556</c:v>
                </c:pt>
                <c:pt idx="862">
                  <c:v>2.5058333333333334</c:v>
                </c:pt>
                <c:pt idx="863">
                  <c:v>2.5088888888888889</c:v>
                </c:pt>
                <c:pt idx="864">
                  <c:v>2.5116666666666663</c:v>
                </c:pt>
                <c:pt idx="865">
                  <c:v>2.5147222222222223</c:v>
                </c:pt>
                <c:pt idx="866">
                  <c:v>2.5175000000000001</c:v>
                </c:pt>
                <c:pt idx="867">
                  <c:v>2.5205555555555552</c:v>
                </c:pt>
                <c:pt idx="868">
                  <c:v>2.5233333333333334</c:v>
                </c:pt>
                <c:pt idx="869">
                  <c:v>2.526388888888889</c:v>
                </c:pt>
                <c:pt idx="870">
                  <c:v>2.5291666666666668</c:v>
                </c:pt>
                <c:pt idx="871">
                  <c:v>2.5322222222222224</c:v>
                </c:pt>
                <c:pt idx="872">
                  <c:v>2.5349999999999997</c:v>
                </c:pt>
                <c:pt idx="873">
                  <c:v>2.5377777777777779</c:v>
                </c:pt>
                <c:pt idx="874">
                  <c:v>2.5408333333333331</c:v>
                </c:pt>
                <c:pt idx="875">
                  <c:v>2.5436111111111113</c:v>
                </c:pt>
                <c:pt idx="876">
                  <c:v>2.5466666666666669</c:v>
                </c:pt>
                <c:pt idx="877">
                  <c:v>2.5494444444444446</c:v>
                </c:pt>
                <c:pt idx="878">
                  <c:v>2.5525000000000002</c:v>
                </c:pt>
                <c:pt idx="879">
                  <c:v>2.5552777777777775</c:v>
                </c:pt>
                <c:pt idx="880">
                  <c:v>2.5583333333333331</c:v>
                </c:pt>
                <c:pt idx="881">
                  <c:v>2.5611111111111109</c:v>
                </c:pt>
                <c:pt idx="882">
                  <c:v>2.5641666666666665</c:v>
                </c:pt>
                <c:pt idx="883">
                  <c:v>2.5669444444444447</c:v>
                </c:pt>
                <c:pt idx="884">
                  <c:v>2.5697222222222225</c:v>
                </c:pt>
                <c:pt idx="885">
                  <c:v>2.5727777777777781</c:v>
                </c:pt>
                <c:pt idx="886">
                  <c:v>2.5755555555555554</c:v>
                </c:pt>
                <c:pt idx="887">
                  <c:v>2.578611111111111</c:v>
                </c:pt>
                <c:pt idx="888">
                  <c:v>2.5813888888888887</c:v>
                </c:pt>
                <c:pt idx="889">
                  <c:v>2.5844444444444443</c:v>
                </c:pt>
                <c:pt idx="890">
                  <c:v>2.5872222222222221</c:v>
                </c:pt>
                <c:pt idx="891">
                  <c:v>2.5902777777777777</c:v>
                </c:pt>
                <c:pt idx="892">
                  <c:v>2.5930555555555559</c:v>
                </c:pt>
                <c:pt idx="893">
                  <c:v>2.5961111111111115</c:v>
                </c:pt>
                <c:pt idx="894">
                  <c:v>2.5988888888888888</c:v>
                </c:pt>
                <c:pt idx="895">
                  <c:v>2.6016666666666666</c:v>
                </c:pt>
                <c:pt idx="896">
                  <c:v>2.6047222222222222</c:v>
                </c:pt>
                <c:pt idx="897">
                  <c:v>2.6074999999999999</c:v>
                </c:pt>
                <c:pt idx="898">
                  <c:v>2.6105555555555555</c:v>
                </c:pt>
                <c:pt idx="899">
                  <c:v>2.6133333333333337</c:v>
                </c:pt>
                <c:pt idx="900">
                  <c:v>2.6163888888888889</c:v>
                </c:pt>
                <c:pt idx="901">
                  <c:v>2.6191666666666666</c:v>
                </c:pt>
                <c:pt idx="902">
                  <c:v>2.6222222222222222</c:v>
                </c:pt>
                <c:pt idx="903">
                  <c:v>2.625</c:v>
                </c:pt>
                <c:pt idx="904">
                  <c:v>2.6277777777777778</c:v>
                </c:pt>
                <c:pt idx="905">
                  <c:v>2.6308333333333334</c:v>
                </c:pt>
                <c:pt idx="906">
                  <c:v>2.6336111111111111</c:v>
                </c:pt>
                <c:pt idx="907">
                  <c:v>2.6366666666666663</c:v>
                </c:pt>
                <c:pt idx="908">
                  <c:v>2.6394444444444445</c:v>
                </c:pt>
                <c:pt idx="909">
                  <c:v>2.6425000000000001</c:v>
                </c:pt>
                <c:pt idx="910">
                  <c:v>2.6452777777777778</c:v>
                </c:pt>
                <c:pt idx="911">
                  <c:v>2.6483333333333334</c:v>
                </c:pt>
                <c:pt idx="912">
                  <c:v>2.6511111111111112</c:v>
                </c:pt>
                <c:pt idx="913">
                  <c:v>2.6541666666666668</c:v>
                </c:pt>
                <c:pt idx="914">
                  <c:v>2.6569444444444441</c:v>
                </c:pt>
                <c:pt idx="915">
                  <c:v>2.6597222222222223</c:v>
                </c:pt>
                <c:pt idx="916">
                  <c:v>2.6627777777777779</c:v>
                </c:pt>
                <c:pt idx="917">
                  <c:v>2.6655555555555557</c:v>
                </c:pt>
                <c:pt idx="918">
                  <c:v>2.6686111111111113</c:v>
                </c:pt>
                <c:pt idx="919">
                  <c:v>2.671388888888889</c:v>
                </c:pt>
                <c:pt idx="920">
                  <c:v>2.6744444444444446</c:v>
                </c:pt>
                <c:pt idx="921">
                  <c:v>2.6772222222222219</c:v>
                </c:pt>
                <c:pt idx="922">
                  <c:v>2.6802777777777775</c:v>
                </c:pt>
                <c:pt idx="923">
                  <c:v>2.6830555555555553</c:v>
                </c:pt>
                <c:pt idx="924">
                  <c:v>2.6861111111111109</c:v>
                </c:pt>
                <c:pt idx="925">
                  <c:v>2.6888888888888891</c:v>
                </c:pt>
                <c:pt idx="926">
                  <c:v>2.6916666666666669</c:v>
                </c:pt>
                <c:pt idx="927">
                  <c:v>2.6947222222222225</c:v>
                </c:pt>
                <c:pt idx="928">
                  <c:v>2.6974999999999998</c:v>
                </c:pt>
                <c:pt idx="929">
                  <c:v>2.7005555555555554</c:v>
                </c:pt>
                <c:pt idx="930">
                  <c:v>2.7033333333333331</c:v>
                </c:pt>
                <c:pt idx="931">
                  <c:v>2.7063888888888887</c:v>
                </c:pt>
                <c:pt idx="932">
                  <c:v>2.7091666666666669</c:v>
                </c:pt>
                <c:pt idx="933">
                  <c:v>2.7122222222222221</c:v>
                </c:pt>
                <c:pt idx="934">
                  <c:v>2.7150000000000003</c:v>
                </c:pt>
                <c:pt idx="935">
                  <c:v>2.7177777777777776</c:v>
                </c:pt>
                <c:pt idx="936">
                  <c:v>2.7208333333333332</c:v>
                </c:pt>
                <c:pt idx="937">
                  <c:v>2.723611111111111</c:v>
                </c:pt>
                <c:pt idx="938">
                  <c:v>2.7266666666666666</c:v>
                </c:pt>
                <c:pt idx="939">
                  <c:v>2.7294444444444448</c:v>
                </c:pt>
                <c:pt idx="940">
                  <c:v>2.7324999999999999</c:v>
                </c:pt>
                <c:pt idx="941">
                  <c:v>2.7352777777777777</c:v>
                </c:pt>
                <c:pt idx="942">
                  <c:v>2.7383333333333337</c:v>
                </c:pt>
                <c:pt idx="943">
                  <c:v>2.7411111111111111</c:v>
                </c:pt>
                <c:pt idx="944">
                  <c:v>2.7441666666666666</c:v>
                </c:pt>
                <c:pt idx="945">
                  <c:v>2.7469444444444444</c:v>
                </c:pt>
                <c:pt idx="946">
                  <c:v>2.75</c:v>
                </c:pt>
                <c:pt idx="947">
                  <c:v>2.7527777777777778</c:v>
                </c:pt>
                <c:pt idx="948">
                  <c:v>2.7555555555555555</c:v>
                </c:pt>
                <c:pt idx="949">
                  <c:v>2.7586111111111111</c:v>
                </c:pt>
                <c:pt idx="950">
                  <c:v>2.7613888888888889</c:v>
                </c:pt>
                <c:pt idx="951">
                  <c:v>2.7644444444444445</c:v>
                </c:pt>
                <c:pt idx="952">
                  <c:v>2.7672222222222222</c:v>
                </c:pt>
                <c:pt idx="953">
                  <c:v>2.7702777777777778</c:v>
                </c:pt>
                <c:pt idx="954">
                  <c:v>2.7730555555555556</c:v>
                </c:pt>
                <c:pt idx="955">
                  <c:v>2.7758333333333334</c:v>
                </c:pt>
                <c:pt idx="956">
                  <c:v>2.7788888888888885</c:v>
                </c:pt>
                <c:pt idx="957">
                  <c:v>2.7816666666666667</c:v>
                </c:pt>
                <c:pt idx="958">
                  <c:v>2.7847222222222223</c:v>
                </c:pt>
                <c:pt idx="959">
                  <c:v>2.7875000000000001</c:v>
                </c:pt>
                <c:pt idx="960">
                  <c:v>2.7905555555555557</c:v>
                </c:pt>
                <c:pt idx="961">
                  <c:v>2.7933333333333334</c:v>
                </c:pt>
                <c:pt idx="962">
                  <c:v>2.796388888888889</c:v>
                </c:pt>
                <c:pt idx="963">
                  <c:v>2.7991666666666664</c:v>
                </c:pt>
                <c:pt idx="964">
                  <c:v>2.8019444444444446</c:v>
                </c:pt>
                <c:pt idx="965">
                  <c:v>2.8050000000000002</c:v>
                </c:pt>
                <c:pt idx="966">
                  <c:v>2.8077777777777779</c:v>
                </c:pt>
                <c:pt idx="967">
                  <c:v>2.8108333333333335</c:v>
                </c:pt>
                <c:pt idx="968">
                  <c:v>2.8136111111111108</c:v>
                </c:pt>
                <c:pt idx="969">
                  <c:v>2.8166666666666669</c:v>
                </c:pt>
                <c:pt idx="970">
                  <c:v>2.8194444444444442</c:v>
                </c:pt>
                <c:pt idx="971">
                  <c:v>2.8224999999999998</c:v>
                </c:pt>
                <c:pt idx="972">
                  <c:v>2.825277777777778</c:v>
                </c:pt>
                <c:pt idx="973">
                  <c:v>2.8280555555555558</c:v>
                </c:pt>
                <c:pt idx="974">
                  <c:v>2.8311111111111114</c:v>
                </c:pt>
                <c:pt idx="975">
                  <c:v>2.8338888888888887</c:v>
                </c:pt>
                <c:pt idx="976">
                  <c:v>2.8369444444444443</c:v>
                </c:pt>
                <c:pt idx="977">
                  <c:v>2.839722222222222</c:v>
                </c:pt>
                <c:pt idx="978">
                  <c:v>2.8427777777777776</c:v>
                </c:pt>
                <c:pt idx="979">
                  <c:v>2.8455555555555554</c:v>
                </c:pt>
                <c:pt idx="980">
                  <c:v>2.848611111111111</c:v>
                </c:pt>
                <c:pt idx="981">
                  <c:v>2.8513888888888892</c:v>
                </c:pt>
                <c:pt idx="982">
                  <c:v>2.8544444444444448</c:v>
                </c:pt>
                <c:pt idx="983">
                  <c:v>2.8572222222222221</c:v>
                </c:pt>
                <c:pt idx="984">
                  <c:v>2.86</c:v>
                </c:pt>
                <c:pt idx="985">
                  <c:v>2.8630555555555555</c:v>
                </c:pt>
                <c:pt idx="986">
                  <c:v>2.8658333333333332</c:v>
                </c:pt>
                <c:pt idx="987">
                  <c:v>2.8688888888888888</c:v>
                </c:pt>
                <c:pt idx="988">
                  <c:v>2.871666666666667</c:v>
                </c:pt>
                <c:pt idx="989">
                  <c:v>2.8747222222222222</c:v>
                </c:pt>
                <c:pt idx="990">
                  <c:v>2.8774999999999999</c:v>
                </c:pt>
                <c:pt idx="991">
                  <c:v>2.8805555555555555</c:v>
                </c:pt>
                <c:pt idx="992">
                  <c:v>2.8833333333333333</c:v>
                </c:pt>
                <c:pt idx="993">
                  <c:v>2.8863888888888889</c:v>
                </c:pt>
                <c:pt idx="994">
                  <c:v>2.8891666666666667</c:v>
                </c:pt>
                <c:pt idx="995">
                  <c:v>2.8919444444444449</c:v>
                </c:pt>
                <c:pt idx="996">
                  <c:v>2.895</c:v>
                </c:pt>
                <c:pt idx="997">
                  <c:v>2.8977777777777778</c:v>
                </c:pt>
                <c:pt idx="998">
                  <c:v>2.9008333333333334</c:v>
                </c:pt>
                <c:pt idx="999">
                  <c:v>2.9036111111111111</c:v>
                </c:pt>
                <c:pt idx="1000">
                  <c:v>2.9066666666666667</c:v>
                </c:pt>
                <c:pt idx="1001">
                  <c:v>2.9094444444444445</c:v>
                </c:pt>
                <c:pt idx="1002">
                  <c:v>2.9125000000000001</c:v>
                </c:pt>
                <c:pt idx="1003">
                  <c:v>2.9152777777777774</c:v>
                </c:pt>
                <c:pt idx="1004">
                  <c:v>2.9183333333333334</c:v>
                </c:pt>
                <c:pt idx="1005">
                  <c:v>2.9211111111111112</c:v>
                </c:pt>
                <c:pt idx="1006">
                  <c:v>2.9241666666666664</c:v>
                </c:pt>
                <c:pt idx="1007">
                  <c:v>2.9269444444444446</c:v>
                </c:pt>
                <c:pt idx="1008">
                  <c:v>2.9297222222222223</c:v>
                </c:pt>
                <c:pt idx="1009">
                  <c:v>2.9327777777777779</c:v>
                </c:pt>
                <c:pt idx="1010">
                  <c:v>2.9355555555555553</c:v>
                </c:pt>
                <c:pt idx="1011">
                  <c:v>2.9386111111111108</c:v>
                </c:pt>
                <c:pt idx="1012">
                  <c:v>2.9413888888888886</c:v>
                </c:pt>
                <c:pt idx="1013">
                  <c:v>2.9444444444444442</c:v>
                </c:pt>
                <c:pt idx="1014">
                  <c:v>2.9472222222222224</c:v>
                </c:pt>
                <c:pt idx="1015">
                  <c:v>2.950277777777778</c:v>
                </c:pt>
                <c:pt idx="1016">
                  <c:v>2.9530555555555558</c:v>
                </c:pt>
                <c:pt idx="1017">
                  <c:v>2.9558333333333331</c:v>
                </c:pt>
                <c:pt idx="1018">
                  <c:v>2.9588888888888887</c:v>
                </c:pt>
                <c:pt idx="1019">
                  <c:v>2.9616666666666664</c:v>
                </c:pt>
                <c:pt idx="1020">
                  <c:v>2.964722222222222</c:v>
                </c:pt>
                <c:pt idx="1021">
                  <c:v>2.9675000000000002</c:v>
                </c:pt>
                <c:pt idx="1022">
                  <c:v>2.9705555555555554</c:v>
                </c:pt>
                <c:pt idx="1023">
                  <c:v>2.9733333333333336</c:v>
                </c:pt>
                <c:pt idx="1024">
                  <c:v>2.9763888888888892</c:v>
                </c:pt>
                <c:pt idx="1025">
                  <c:v>2.9791666666666665</c:v>
                </c:pt>
                <c:pt idx="1026">
                  <c:v>2.9822222222222221</c:v>
                </c:pt>
                <c:pt idx="1027">
                  <c:v>2.9849999999999999</c:v>
                </c:pt>
                <c:pt idx="1028">
                  <c:v>2.9877777777777781</c:v>
                </c:pt>
                <c:pt idx="1029">
                  <c:v>2.9908333333333332</c:v>
                </c:pt>
                <c:pt idx="1030">
                  <c:v>2.9936111111111114</c:v>
                </c:pt>
                <c:pt idx="1031">
                  <c:v>2.996666666666667</c:v>
                </c:pt>
                <c:pt idx="1032">
                  <c:v>2.9994444444444444</c:v>
                </c:pt>
                <c:pt idx="1033">
                  <c:v>3.0024999999999999</c:v>
                </c:pt>
                <c:pt idx="1034">
                  <c:v>3.0052777777777777</c:v>
                </c:pt>
                <c:pt idx="1035">
                  <c:v>3.0083333333333333</c:v>
                </c:pt>
                <c:pt idx="1036">
                  <c:v>3.0111111111111111</c:v>
                </c:pt>
                <c:pt idx="1037">
                  <c:v>3.0141666666666667</c:v>
                </c:pt>
                <c:pt idx="1038">
                  <c:v>3.0169444444444449</c:v>
                </c:pt>
                <c:pt idx="1039">
                  <c:v>3.0197222222222222</c:v>
                </c:pt>
                <c:pt idx="1040">
                  <c:v>3.0227777777777778</c:v>
                </c:pt>
                <c:pt idx="1041">
                  <c:v>3.0255555555555556</c:v>
                </c:pt>
                <c:pt idx="1042">
                  <c:v>3.0286111111111111</c:v>
                </c:pt>
                <c:pt idx="1043">
                  <c:v>3.0313888888888889</c:v>
                </c:pt>
                <c:pt idx="1044">
                  <c:v>3.0344444444444445</c:v>
                </c:pt>
                <c:pt idx="1045">
                  <c:v>3.0372222222222218</c:v>
                </c:pt>
                <c:pt idx="1046">
                  <c:v>3.0402777777777774</c:v>
                </c:pt>
                <c:pt idx="1047">
                  <c:v>3.0430555555555556</c:v>
                </c:pt>
                <c:pt idx="1048">
                  <c:v>3.0458333333333334</c:v>
                </c:pt>
                <c:pt idx="1049">
                  <c:v>3.048888888888889</c:v>
                </c:pt>
                <c:pt idx="1050">
                  <c:v>3.0516666666666667</c:v>
                </c:pt>
                <c:pt idx="1051">
                  <c:v>3.0547222222222223</c:v>
                </c:pt>
              </c:numCache>
            </c:numRef>
          </c:xVal>
          <c:yVal>
            <c:numRef>
              <c:f>'Fig. 13'!$C$2953:$C$4004</c:f>
              <c:numCache>
                <c:formatCode>0.00</c:formatCode>
                <c:ptCount val="1052"/>
                <c:pt idx="0">
                  <c:v>1</c:v>
                </c:pt>
                <c:pt idx="1">
                  <c:v>1.0000179284580422</c:v>
                </c:pt>
                <c:pt idx="2">
                  <c:v>0.99911065540956612</c:v>
                </c:pt>
                <c:pt idx="3">
                  <c:v>0.99898853615843131</c:v>
                </c:pt>
                <c:pt idx="4">
                  <c:v>1.0007656823162689</c:v>
                </c:pt>
                <c:pt idx="5">
                  <c:v>1.0002762256145752</c:v>
                </c:pt>
                <c:pt idx="6">
                  <c:v>1.0011619208330822</c:v>
                </c:pt>
                <c:pt idx="7">
                  <c:v>1.0016346247133203</c:v>
                </c:pt>
                <c:pt idx="8">
                  <c:v>1.0020805583686321</c:v>
                </c:pt>
                <c:pt idx="9">
                  <c:v>1.0020399254288785</c:v>
                </c:pt>
                <c:pt idx="10">
                  <c:v>1.0017396727414247</c:v>
                </c:pt>
                <c:pt idx="11">
                  <c:v>1.0014997693990939</c:v>
                </c:pt>
                <c:pt idx="12">
                  <c:v>1.0009274058251378</c:v>
                </c:pt>
                <c:pt idx="13">
                  <c:v>1.0013829160202008</c:v>
                </c:pt>
                <c:pt idx="14">
                  <c:v>1.001269467088945</c:v>
                </c:pt>
                <c:pt idx="15">
                  <c:v>1.0009293162346073</c:v>
                </c:pt>
                <c:pt idx="16">
                  <c:v>1.0008888302494163</c:v>
                </c:pt>
                <c:pt idx="17">
                  <c:v>1.0013426994517378</c:v>
                </c:pt>
                <c:pt idx="18">
                  <c:v>1.0007909095181651</c:v>
                </c:pt>
                <c:pt idx="19">
                  <c:v>1.0009818280024405</c:v>
                </c:pt>
                <c:pt idx="20">
                  <c:v>1.0003707174057603</c:v>
                </c:pt>
                <c:pt idx="21">
                  <c:v>1.0008722978598237</c:v>
                </c:pt>
                <c:pt idx="22">
                  <c:v>1.0004656010758159</c:v>
                </c:pt>
                <c:pt idx="23">
                  <c:v>1.0001854076877414</c:v>
                </c:pt>
                <c:pt idx="24">
                  <c:v>1.0000021308413283</c:v>
                </c:pt>
                <c:pt idx="25">
                  <c:v>0.99935925356419852</c:v>
                </c:pt>
                <c:pt idx="26">
                  <c:v>0.99938670957714071</c:v>
                </c:pt>
                <c:pt idx="27">
                  <c:v>0.99903543916002158</c:v>
                </c:pt>
                <c:pt idx="28">
                  <c:v>0.9991968932521692</c:v>
                </c:pt>
                <c:pt idx="29">
                  <c:v>0.99957973441031533</c:v>
                </c:pt>
                <c:pt idx="30">
                  <c:v>0.99859180779303613</c:v>
                </c:pt>
                <c:pt idx="31">
                  <c:v>0.9986580843059828</c:v>
                </c:pt>
                <c:pt idx="32">
                  <c:v>0.99887944687954056</c:v>
                </c:pt>
                <c:pt idx="33">
                  <c:v>0.99911398637991389</c:v>
                </c:pt>
                <c:pt idx="34">
                  <c:v>0.99879818100002682</c:v>
                </c:pt>
                <c:pt idx="35">
                  <c:v>0.9986687140201872</c:v>
                </c:pt>
                <c:pt idx="36">
                  <c:v>0.99817381999924404</c:v>
                </c:pt>
                <c:pt idx="37">
                  <c:v>0.99852433115106487</c:v>
                </c:pt>
                <c:pt idx="38">
                  <c:v>0.9989723956477069</c:v>
                </c:pt>
                <c:pt idx="39">
                  <c:v>0.99838293635828734</c:v>
                </c:pt>
                <c:pt idx="40">
                  <c:v>0.99773481770135175</c:v>
                </c:pt>
                <c:pt idx="41">
                  <c:v>0.99811932434466344</c:v>
                </c:pt>
                <c:pt idx="42">
                  <c:v>0.99771380319724456</c:v>
                </c:pt>
                <c:pt idx="43">
                  <c:v>0.99820752158158965</c:v>
                </c:pt>
                <c:pt idx="44">
                  <c:v>0.99758742226346064</c:v>
                </c:pt>
                <c:pt idx="45">
                  <c:v>0.99741592627540621</c:v>
                </c:pt>
                <c:pt idx="46">
                  <c:v>0.99751845158331942</c:v>
                </c:pt>
                <c:pt idx="47">
                  <c:v>0.99805493374874354</c:v>
                </c:pt>
                <c:pt idx="48">
                  <c:v>0.99800349964778312</c:v>
                </c:pt>
                <c:pt idx="49">
                  <c:v>0.99708557239267859</c:v>
                </c:pt>
                <c:pt idx="50">
                  <c:v>0.99728474482553353</c:v>
                </c:pt>
                <c:pt idx="51">
                  <c:v>0.99783687765311191</c:v>
                </c:pt>
                <c:pt idx="52">
                  <c:v>0.99763351701489678</c:v>
                </c:pt>
                <c:pt idx="53">
                  <c:v>0.99713098135609424</c:v>
                </c:pt>
                <c:pt idx="54">
                  <c:v>0.99676648502730136</c:v>
                </c:pt>
                <c:pt idx="55">
                  <c:v>0.99719495558071691</c:v>
                </c:pt>
                <c:pt idx="56">
                  <c:v>0.99699355433682013</c:v>
                </c:pt>
                <c:pt idx="57">
                  <c:v>0.9969154969655073</c:v>
                </c:pt>
                <c:pt idx="58">
                  <c:v>0.9970164547579633</c:v>
                </c:pt>
                <c:pt idx="59">
                  <c:v>0.99619686460540713</c:v>
                </c:pt>
                <c:pt idx="60">
                  <c:v>0.99720690788608579</c:v>
                </c:pt>
                <c:pt idx="61">
                  <c:v>0.99606722617855514</c:v>
                </c:pt>
                <c:pt idx="62">
                  <c:v>0.99655445406920951</c:v>
                </c:pt>
                <c:pt idx="63">
                  <c:v>0.99622275310288322</c:v>
                </c:pt>
                <c:pt idx="64">
                  <c:v>0.99602696062523433</c:v>
                </c:pt>
                <c:pt idx="65">
                  <c:v>0.99632620912309056</c:v>
                </c:pt>
                <c:pt idx="66">
                  <c:v>0.99632789910069464</c:v>
                </c:pt>
                <c:pt idx="67">
                  <c:v>0.99619946080287658</c:v>
                </c:pt>
                <c:pt idx="68">
                  <c:v>0.99197027960533468</c:v>
                </c:pt>
                <c:pt idx="69">
                  <c:v>0.99135395212128186</c:v>
                </c:pt>
                <c:pt idx="70">
                  <c:v>0.99282878822762499</c:v>
                </c:pt>
                <c:pt idx="71">
                  <c:v>0.99512901919220798</c:v>
                </c:pt>
                <c:pt idx="72">
                  <c:v>0.99518804594616572</c:v>
                </c:pt>
                <c:pt idx="73">
                  <c:v>0.99533808656639566</c:v>
                </c:pt>
                <c:pt idx="74">
                  <c:v>0.99555192996423625</c:v>
                </c:pt>
                <c:pt idx="75">
                  <c:v>0.99478975006532278</c:v>
                </c:pt>
                <c:pt idx="76">
                  <c:v>0.99462498949524458</c:v>
                </c:pt>
                <c:pt idx="77">
                  <c:v>0.99554730089515719</c:v>
                </c:pt>
                <c:pt idx="78">
                  <c:v>0.99464223216528669</c:v>
                </c:pt>
                <c:pt idx="79">
                  <c:v>0.99525816777048037</c:v>
                </c:pt>
                <c:pt idx="80">
                  <c:v>0.994374995272156</c:v>
                </c:pt>
                <c:pt idx="81">
                  <c:v>0.99511055190072606</c:v>
                </c:pt>
                <c:pt idx="82">
                  <c:v>0.99507724219724658</c:v>
                </c:pt>
                <c:pt idx="83">
                  <c:v>0.9951844945439593</c:v>
                </c:pt>
                <c:pt idx="84">
                  <c:v>0.99521484066352572</c:v>
                </c:pt>
                <c:pt idx="85">
                  <c:v>0.99510320417201192</c:v>
                </c:pt>
                <c:pt idx="86">
                  <c:v>0.99516269628212239</c:v>
                </c:pt>
                <c:pt idx="87">
                  <c:v>0.99478490056436886</c:v>
                </c:pt>
                <c:pt idx="88">
                  <c:v>0.99174837819834627</c:v>
                </c:pt>
                <c:pt idx="89">
                  <c:v>0.99108789086475113</c:v>
                </c:pt>
                <c:pt idx="90">
                  <c:v>0.99407755921404406</c:v>
                </c:pt>
                <c:pt idx="91">
                  <c:v>0.99431939745826237</c:v>
                </c:pt>
                <c:pt idx="92">
                  <c:v>0.99469584609242645</c:v>
                </c:pt>
                <c:pt idx="93">
                  <c:v>0.99465332723563005</c:v>
                </c:pt>
                <c:pt idx="94">
                  <c:v>0.99411946576011134</c:v>
                </c:pt>
                <c:pt idx="95">
                  <c:v>0.99485137301675197</c:v>
                </c:pt>
                <c:pt idx="96">
                  <c:v>0.99430646545573631</c:v>
                </c:pt>
                <c:pt idx="97">
                  <c:v>0.99447051574536949</c:v>
                </c:pt>
                <c:pt idx="98">
                  <c:v>0.99383567198496559</c:v>
                </c:pt>
                <c:pt idx="99">
                  <c:v>0.99365624044990153</c:v>
                </c:pt>
                <c:pt idx="100">
                  <c:v>0.99412306614717794</c:v>
                </c:pt>
                <c:pt idx="101">
                  <c:v>0.99443656923873647</c:v>
                </c:pt>
                <c:pt idx="102">
                  <c:v>0.99444413739930004</c:v>
                </c:pt>
                <c:pt idx="103">
                  <c:v>0.99451558181477961</c:v>
                </c:pt>
                <c:pt idx="104">
                  <c:v>0.9941498853569668</c:v>
                </c:pt>
                <c:pt idx="105">
                  <c:v>0.99389364556447013</c:v>
                </c:pt>
                <c:pt idx="106">
                  <c:v>0.9936115907517864</c:v>
                </c:pt>
                <c:pt idx="107">
                  <c:v>0.99442197175103542</c:v>
                </c:pt>
                <c:pt idx="108">
                  <c:v>0.99436522279297057</c:v>
                </c:pt>
                <c:pt idx="109">
                  <c:v>0.9945455850403333</c:v>
                </c:pt>
                <c:pt idx="110">
                  <c:v>0.99447732464063943</c:v>
                </c:pt>
                <c:pt idx="111">
                  <c:v>0.99384921629821577</c:v>
                </c:pt>
                <c:pt idx="112">
                  <c:v>0.99415042419039967</c:v>
                </c:pt>
                <c:pt idx="113">
                  <c:v>0.99430842485006388</c:v>
                </c:pt>
                <c:pt idx="114">
                  <c:v>0.99364377380353319</c:v>
                </c:pt>
                <c:pt idx="115">
                  <c:v>0.99366669871709612</c:v>
                </c:pt>
                <c:pt idx="116">
                  <c:v>0.99377331426065985</c:v>
                </c:pt>
                <c:pt idx="117">
                  <c:v>0.99421640679419876</c:v>
                </c:pt>
                <c:pt idx="118">
                  <c:v>0.99361876703349572</c:v>
                </c:pt>
                <c:pt idx="119">
                  <c:v>0.99389244543544564</c:v>
                </c:pt>
                <c:pt idx="120">
                  <c:v>0.99429799107529371</c:v>
                </c:pt>
                <c:pt idx="121">
                  <c:v>0.99356172416628319</c:v>
                </c:pt>
                <c:pt idx="122">
                  <c:v>0.99449880450089712</c:v>
                </c:pt>
                <c:pt idx="123">
                  <c:v>0.99368506803886902</c:v>
                </c:pt>
                <c:pt idx="124">
                  <c:v>0.99357962813190759</c:v>
                </c:pt>
                <c:pt idx="125">
                  <c:v>0.99399967328973615</c:v>
                </c:pt>
                <c:pt idx="126">
                  <c:v>0.99349427201674079</c:v>
                </c:pt>
                <c:pt idx="127">
                  <c:v>0.99346431777604027</c:v>
                </c:pt>
                <c:pt idx="128">
                  <c:v>0.99358313054925851</c:v>
                </c:pt>
                <c:pt idx="129">
                  <c:v>0.99355741349877813</c:v>
                </c:pt>
                <c:pt idx="130">
                  <c:v>0.993687688728779</c:v>
                </c:pt>
                <c:pt idx="131">
                  <c:v>0.99386197685374134</c:v>
                </c:pt>
                <c:pt idx="132">
                  <c:v>0.99367110735431929</c:v>
                </c:pt>
                <c:pt idx="133">
                  <c:v>0.99273091648122935</c:v>
                </c:pt>
                <c:pt idx="134">
                  <c:v>0.9933173632018778</c:v>
                </c:pt>
                <c:pt idx="135">
                  <c:v>0.99353924011644157</c:v>
                </c:pt>
                <c:pt idx="136">
                  <c:v>0.99366236355716231</c:v>
                </c:pt>
                <c:pt idx="137">
                  <c:v>0.99154026602889567</c:v>
                </c:pt>
                <c:pt idx="138">
                  <c:v>0.99238062576127406</c:v>
                </c:pt>
                <c:pt idx="139">
                  <c:v>0.99296658263334037</c:v>
                </c:pt>
                <c:pt idx="140">
                  <c:v>0.99261205472315805</c:v>
                </c:pt>
                <c:pt idx="141">
                  <c:v>0.99238038083698643</c:v>
                </c:pt>
                <c:pt idx="142">
                  <c:v>0.99212480234007461</c:v>
                </c:pt>
                <c:pt idx="143">
                  <c:v>0.99282677984844636</c:v>
                </c:pt>
                <c:pt idx="144">
                  <c:v>0.99271612305410095</c:v>
                </c:pt>
                <c:pt idx="145">
                  <c:v>0.99281169251216583</c:v>
                </c:pt>
                <c:pt idx="146">
                  <c:v>0.99220261478709759</c:v>
                </c:pt>
                <c:pt idx="147">
                  <c:v>0.99260301701684417</c:v>
                </c:pt>
                <c:pt idx="148">
                  <c:v>0.99221273016028877</c:v>
                </c:pt>
                <c:pt idx="149">
                  <c:v>0.99211319292871569</c:v>
                </c:pt>
                <c:pt idx="150">
                  <c:v>0.99247837504552228</c:v>
                </c:pt>
                <c:pt idx="151">
                  <c:v>0.99212083456657307</c:v>
                </c:pt>
                <c:pt idx="152">
                  <c:v>0.99261964737615249</c:v>
                </c:pt>
                <c:pt idx="153">
                  <c:v>0.99202923288200984</c:v>
                </c:pt>
                <c:pt idx="154">
                  <c:v>0.991734295051656</c:v>
                </c:pt>
                <c:pt idx="155">
                  <c:v>0.99246821068747793</c:v>
                </c:pt>
                <c:pt idx="156">
                  <c:v>0.99249676885972415</c:v>
                </c:pt>
                <c:pt idx="157">
                  <c:v>0.99191433889743974</c:v>
                </c:pt>
                <c:pt idx="158">
                  <c:v>0.99146977681815096</c:v>
                </c:pt>
                <c:pt idx="159">
                  <c:v>0.9910850987278409</c:v>
                </c:pt>
                <c:pt idx="160">
                  <c:v>0.9916451915948532</c:v>
                </c:pt>
                <c:pt idx="161">
                  <c:v>0.99201990126654604</c:v>
                </c:pt>
                <c:pt idx="162">
                  <c:v>0.99192994057472894</c:v>
                </c:pt>
                <c:pt idx="163">
                  <c:v>0.99161276361881912</c:v>
                </c:pt>
                <c:pt idx="164">
                  <c:v>0.99122377486099722</c:v>
                </c:pt>
                <c:pt idx="165">
                  <c:v>0.99184926251351524</c:v>
                </c:pt>
                <c:pt idx="166">
                  <c:v>0.99196033567915776</c:v>
                </c:pt>
                <c:pt idx="167">
                  <c:v>0.99190486032740899</c:v>
                </c:pt>
                <c:pt idx="168">
                  <c:v>0.99162040525667416</c:v>
                </c:pt>
                <c:pt idx="169">
                  <c:v>0.99044205000371266</c:v>
                </c:pt>
                <c:pt idx="170">
                  <c:v>0.99059975675422007</c:v>
                </c:pt>
                <c:pt idx="171">
                  <c:v>0.99036619695101258</c:v>
                </c:pt>
                <c:pt idx="172">
                  <c:v>0.98981903608652622</c:v>
                </c:pt>
                <c:pt idx="173">
                  <c:v>0.9896295626555649</c:v>
                </c:pt>
                <c:pt idx="174">
                  <c:v>0.98694673545713707</c:v>
                </c:pt>
                <c:pt idx="175">
                  <c:v>0.98362142286044552</c:v>
                </c:pt>
                <c:pt idx="176">
                  <c:v>0.98348117921182987</c:v>
                </c:pt>
                <c:pt idx="177">
                  <c:v>0.9851251600330474</c:v>
                </c:pt>
                <c:pt idx="178">
                  <c:v>0.98712131749124721</c:v>
                </c:pt>
                <c:pt idx="179">
                  <c:v>0.98754579577873225</c:v>
                </c:pt>
                <c:pt idx="180">
                  <c:v>0.98707919051332371</c:v>
                </c:pt>
                <c:pt idx="181">
                  <c:v>0.98828534467323526</c:v>
                </c:pt>
                <c:pt idx="182">
                  <c:v>0.98825970110003747</c:v>
                </c:pt>
                <c:pt idx="183">
                  <c:v>0.9880848496492064</c:v>
                </c:pt>
                <c:pt idx="184">
                  <c:v>0.98855716165058527</c:v>
                </c:pt>
                <c:pt idx="185">
                  <c:v>0.98928005569334376</c:v>
                </c:pt>
                <c:pt idx="186">
                  <c:v>0.98951968961894921</c:v>
                </c:pt>
                <c:pt idx="187">
                  <c:v>0.98861131441116223</c:v>
                </c:pt>
                <c:pt idx="188">
                  <c:v>0.98956191456659548</c:v>
                </c:pt>
                <c:pt idx="189">
                  <c:v>0.9892085622930108</c:v>
                </c:pt>
                <c:pt idx="190">
                  <c:v>0.9895299764391432</c:v>
                </c:pt>
                <c:pt idx="191">
                  <c:v>0.98960903800005118</c:v>
                </c:pt>
                <c:pt idx="192">
                  <c:v>0.99054327721288749</c:v>
                </c:pt>
                <c:pt idx="193">
                  <c:v>0.99077661658423666</c:v>
                </c:pt>
                <c:pt idx="194">
                  <c:v>0.99000047600077079</c:v>
                </c:pt>
                <c:pt idx="195">
                  <c:v>0.99102555763287237</c:v>
                </c:pt>
                <c:pt idx="196">
                  <c:v>0.99107983285560131</c:v>
                </c:pt>
                <c:pt idx="197">
                  <c:v>0.99116567881934292</c:v>
                </c:pt>
                <c:pt idx="198">
                  <c:v>0.99087865204356984</c:v>
                </c:pt>
                <c:pt idx="199">
                  <c:v>0.9914762918042731</c:v>
                </c:pt>
                <c:pt idx="200">
                  <c:v>0.99109690407863604</c:v>
                </c:pt>
                <c:pt idx="201">
                  <c:v>0.99138696791561154</c:v>
                </c:pt>
                <c:pt idx="202">
                  <c:v>0.99142865402981795</c:v>
                </c:pt>
                <c:pt idx="203">
                  <c:v>0.98859267567267062</c:v>
                </c:pt>
                <c:pt idx="204">
                  <c:v>0.98856955481967124</c:v>
                </c:pt>
                <c:pt idx="205">
                  <c:v>0.98774207810496539</c:v>
                </c:pt>
                <c:pt idx="206">
                  <c:v>0.99179559960151331</c:v>
                </c:pt>
                <c:pt idx="207">
                  <c:v>0.99165298018728432</c:v>
                </c:pt>
                <c:pt idx="208">
                  <c:v>0.99240937987294753</c:v>
                </c:pt>
                <c:pt idx="209">
                  <c:v>0.99167218225164044</c:v>
                </c:pt>
                <c:pt idx="210">
                  <c:v>0.99199060832143493</c:v>
                </c:pt>
                <c:pt idx="211">
                  <c:v>0.99204755321892257</c:v>
                </c:pt>
                <c:pt idx="212">
                  <c:v>0.99287013144783032</c:v>
                </c:pt>
                <c:pt idx="213">
                  <c:v>0.99266797093862835</c:v>
                </c:pt>
                <c:pt idx="214">
                  <c:v>0.99282820040932718</c:v>
                </c:pt>
                <c:pt idx="215">
                  <c:v>0.992573160745855</c:v>
                </c:pt>
                <c:pt idx="216">
                  <c:v>0.99354717566344009</c:v>
                </c:pt>
                <c:pt idx="217">
                  <c:v>0.99351163714892099</c:v>
                </c:pt>
                <c:pt idx="218">
                  <c:v>0.99309636801476164</c:v>
                </c:pt>
                <c:pt idx="219">
                  <c:v>0.99366532714107791</c:v>
                </c:pt>
                <c:pt idx="220">
                  <c:v>0.9940998963093185</c:v>
                </c:pt>
                <c:pt idx="221">
                  <c:v>0.99375227526412147</c:v>
                </c:pt>
                <c:pt idx="222">
                  <c:v>0.99441075421853786</c:v>
                </c:pt>
                <c:pt idx="223">
                  <c:v>0.99345175315995138</c:v>
                </c:pt>
                <c:pt idx="224">
                  <c:v>0.99444340262642839</c:v>
                </c:pt>
                <c:pt idx="225">
                  <c:v>0.99486552964073394</c:v>
                </c:pt>
                <c:pt idx="226">
                  <c:v>0.99401503004273795</c:v>
                </c:pt>
                <c:pt idx="227">
                  <c:v>0.995100118125963</c:v>
                </c:pt>
                <c:pt idx="228">
                  <c:v>0.99546946395570057</c:v>
                </c:pt>
                <c:pt idx="229">
                  <c:v>0.99537492317965037</c:v>
                </c:pt>
                <c:pt idx="230">
                  <c:v>0.99578534281287456</c:v>
                </c:pt>
                <c:pt idx="231">
                  <c:v>0.99724176061259351</c:v>
                </c:pt>
                <c:pt idx="232">
                  <c:v>0.99798848578879618</c:v>
                </c:pt>
                <c:pt idx="233">
                  <c:v>0.99561715330273692</c:v>
                </c:pt>
                <c:pt idx="234">
                  <c:v>0.99492707911487621</c:v>
                </c:pt>
                <c:pt idx="235">
                  <c:v>0.99436118154218467</c:v>
                </c:pt>
                <c:pt idx="236">
                  <c:v>0.99403861625189016</c:v>
                </c:pt>
                <c:pt idx="237">
                  <c:v>0.99352221787826711</c:v>
                </c:pt>
                <c:pt idx="238">
                  <c:v>0.99308833449803602</c:v>
                </c:pt>
                <c:pt idx="239">
                  <c:v>0.99355305384641768</c:v>
                </c:pt>
                <c:pt idx="240">
                  <c:v>0.9931672735967898</c:v>
                </c:pt>
                <c:pt idx="241">
                  <c:v>0.99278832673487194</c:v>
                </c:pt>
                <c:pt idx="242">
                  <c:v>0.9926863157679745</c:v>
                </c:pt>
                <c:pt idx="243">
                  <c:v>0.99255356680263562</c:v>
                </c:pt>
                <c:pt idx="244">
                  <c:v>0.99312196260308538</c:v>
                </c:pt>
                <c:pt idx="245">
                  <c:v>0.99285308471721978</c:v>
                </c:pt>
                <c:pt idx="246">
                  <c:v>0.99265743919414684</c:v>
                </c:pt>
                <c:pt idx="247">
                  <c:v>0.99212918648486847</c:v>
                </c:pt>
                <c:pt idx="248">
                  <c:v>0.99232034989343609</c:v>
                </c:pt>
                <c:pt idx="249">
                  <c:v>0.99189917808387007</c:v>
                </c:pt>
                <c:pt idx="250">
                  <c:v>0.99183870627660031</c:v>
                </c:pt>
                <c:pt idx="251">
                  <c:v>0.99145001142792621</c:v>
                </c:pt>
                <c:pt idx="252">
                  <c:v>0.99173179682389334</c:v>
                </c:pt>
                <c:pt idx="253">
                  <c:v>0.99098938231519751</c:v>
                </c:pt>
                <c:pt idx="254">
                  <c:v>0.99213447684953937</c:v>
                </c:pt>
                <c:pt idx="255">
                  <c:v>0.99125923989823139</c:v>
                </c:pt>
                <c:pt idx="256">
                  <c:v>0.99194750164634093</c:v>
                </c:pt>
                <c:pt idx="257">
                  <c:v>0.99114463982280676</c:v>
                </c:pt>
                <c:pt idx="258">
                  <c:v>0.99144719479858445</c:v>
                </c:pt>
                <c:pt idx="259">
                  <c:v>0.99160411779137114</c:v>
                </c:pt>
                <c:pt idx="260">
                  <c:v>0.99134126504304576</c:v>
                </c:pt>
                <c:pt idx="261">
                  <c:v>0.99119073457423867</c:v>
                </c:pt>
                <c:pt idx="262">
                  <c:v>0.99125713354933032</c:v>
                </c:pt>
                <c:pt idx="263">
                  <c:v>0.99076801974164896</c:v>
                </c:pt>
                <c:pt idx="264">
                  <c:v>0.99079606357288208</c:v>
                </c:pt>
                <c:pt idx="265">
                  <c:v>0.99055860947345808</c:v>
                </c:pt>
                <c:pt idx="266">
                  <c:v>0.99026940287149678</c:v>
                </c:pt>
                <c:pt idx="267">
                  <c:v>0.99038270484817859</c:v>
                </c:pt>
                <c:pt idx="268">
                  <c:v>0.9907183735880063</c:v>
                </c:pt>
                <c:pt idx="269">
                  <c:v>0.99047269003242233</c:v>
                </c:pt>
                <c:pt idx="270">
                  <c:v>0.9909700577887014</c:v>
                </c:pt>
                <c:pt idx="271">
                  <c:v>0.99027114183396092</c:v>
                </c:pt>
                <c:pt idx="272">
                  <c:v>0.99008546472949843</c:v>
                </c:pt>
                <c:pt idx="273">
                  <c:v>0.99019075768188358</c:v>
                </c:pt>
                <c:pt idx="274">
                  <c:v>0.99020763296548209</c:v>
                </c:pt>
                <c:pt idx="275">
                  <c:v>0.98986586561083156</c:v>
                </c:pt>
                <c:pt idx="276">
                  <c:v>0.99043649022232783</c:v>
                </c:pt>
                <c:pt idx="277">
                  <c:v>0.98949470734134304</c:v>
                </c:pt>
                <c:pt idx="278">
                  <c:v>0.9903207145103099</c:v>
                </c:pt>
                <c:pt idx="279">
                  <c:v>0.98928522359586735</c:v>
                </c:pt>
                <c:pt idx="280">
                  <c:v>0.99026394105982074</c:v>
                </c:pt>
                <c:pt idx="281">
                  <c:v>0.9895105539429172</c:v>
                </c:pt>
                <c:pt idx="282">
                  <c:v>0.98970857523161015</c:v>
                </c:pt>
                <c:pt idx="283">
                  <c:v>0.98973353301680134</c:v>
                </c:pt>
                <c:pt idx="284">
                  <c:v>0.98981607250261983</c:v>
                </c:pt>
                <c:pt idx="285">
                  <c:v>0.98936186040629948</c:v>
                </c:pt>
                <c:pt idx="286">
                  <c:v>0.98915541372201732</c:v>
                </c:pt>
                <c:pt idx="287">
                  <c:v>0.98915654037375722</c:v>
                </c:pt>
                <c:pt idx="288">
                  <c:v>0.98907804213871564</c:v>
                </c:pt>
                <c:pt idx="289">
                  <c:v>0.98929423680974748</c:v>
                </c:pt>
                <c:pt idx="290">
                  <c:v>0.98884903792730283</c:v>
                </c:pt>
                <c:pt idx="291">
                  <c:v>0.98930276017504581</c:v>
                </c:pt>
                <c:pt idx="292">
                  <c:v>0.98901703149801312</c:v>
                </c:pt>
                <c:pt idx="293">
                  <c:v>0.98883350972730322</c:v>
                </c:pt>
                <c:pt idx="294">
                  <c:v>0.98841787320669738</c:v>
                </c:pt>
                <c:pt idx="295">
                  <c:v>0.98835718096757152</c:v>
                </c:pt>
                <c:pt idx="296">
                  <c:v>0.98811833079968647</c:v>
                </c:pt>
                <c:pt idx="297">
                  <c:v>0.98842720482216129</c:v>
                </c:pt>
                <c:pt idx="298">
                  <c:v>0.98874815361214075</c:v>
                </c:pt>
                <c:pt idx="299">
                  <c:v>0.98809736528044401</c:v>
                </c:pt>
                <c:pt idx="300">
                  <c:v>0.98858650358055877</c:v>
                </c:pt>
                <c:pt idx="301">
                  <c:v>0.98842955609534777</c:v>
                </c:pt>
                <c:pt idx="302">
                  <c:v>0.98786289925735982</c:v>
                </c:pt>
                <c:pt idx="303">
                  <c:v>0.98791974618513156</c:v>
                </c:pt>
                <c:pt idx="304">
                  <c:v>0.98379492722767603</c:v>
                </c:pt>
                <c:pt idx="305">
                  <c:v>0.98353437676768141</c:v>
                </c:pt>
                <c:pt idx="306">
                  <c:v>0.98418318121262838</c:v>
                </c:pt>
                <c:pt idx="307">
                  <c:v>0.98722803100452239</c:v>
                </c:pt>
                <c:pt idx="308">
                  <c:v>0.98737542644241572</c:v>
                </c:pt>
                <c:pt idx="309">
                  <c:v>0.98685268452967134</c:v>
                </c:pt>
                <c:pt idx="310">
                  <c:v>0.98682263231925971</c:v>
                </c:pt>
                <c:pt idx="311">
                  <c:v>0.98676382599715828</c:v>
                </c:pt>
                <c:pt idx="312">
                  <c:v>0.98726567586794267</c:v>
                </c:pt>
                <c:pt idx="313">
                  <c:v>0.98746661175568418</c:v>
                </c:pt>
                <c:pt idx="314">
                  <c:v>0.98744013543990095</c:v>
                </c:pt>
                <c:pt idx="315">
                  <c:v>0.98697460784137425</c:v>
                </c:pt>
                <c:pt idx="316">
                  <c:v>0.98680685919495847</c:v>
                </c:pt>
                <c:pt idx="317">
                  <c:v>0.98675951532965112</c:v>
                </c:pt>
                <c:pt idx="318">
                  <c:v>0.98655248082708036</c:v>
                </c:pt>
                <c:pt idx="319">
                  <c:v>0.98603025325534222</c:v>
                </c:pt>
                <c:pt idx="320">
                  <c:v>0.98606542438342626</c:v>
                </c:pt>
                <c:pt idx="321">
                  <c:v>0.98650472059047123</c:v>
                </c:pt>
                <c:pt idx="322">
                  <c:v>0.98614113048154828</c:v>
                </c:pt>
                <c:pt idx="323">
                  <c:v>0.98573950363034812</c:v>
                </c:pt>
                <c:pt idx="324">
                  <c:v>0.98576806180259691</c:v>
                </c:pt>
                <c:pt idx="325">
                  <c:v>0.98538894349367623</c:v>
                </c:pt>
                <c:pt idx="326">
                  <c:v>0.98525403919458943</c:v>
                </c:pt>
                <c:pt idx="327">
                  <c:v>0.98490347905791054</c:v>
                </c:pt>
                <c:pt idx="328">
                  <c:v>0.98557224483251871</c:v>
                </c:pt>
                <c:pt idx="329">
                  <c:v>0.98493931148158187</c:v>
                </c:pt>
                <c:pt idx="330">
                  <c:v>0.9848424684172058</c:v>
                </c:pt>
                <c:pt idx="331">
                  <c:v>0.9848223601329732</c:v>
                </c:pt>
                <c:pt idx="332">
                  <c:v>0.98488256252351936</c:v>
                </c:pt>
                <c:pt idx="333">
                  <c:v>0.98477849419258079</c:v>
                </c:pt>
                <c:pt idx="334">
                  <c:v>0.98400644384476366</c:v>
                </c:pt>
                <c:pt idx="335">
                  <c:v>0.98392931718575427</c:v>
                </c:pt>
                <c:pt idx="336">
                  <c:v>0.98332807703797753</c:v>
                </c:pt>
                <c:pt idx="337">
                  <c:v>0.98386975159836132</c:v>
                </c:pt>
                <c:pt idx="338">
                  <c:v>0.9828471437015891</c:v>
                </c:pt>
                <c:pt idx="339">
                  <c:v>0.98353200100206351</c:v>
                </c:pt>
                <c:pt idx="340">
                  <c:v>0.98340419950739888</c:v>
                </c:pt>
                <c:pt idx="341">
                  <c:v>0.98302980823727815</c:v>
                </c:pt>
                <c:pt idx="342">
                  <c:v>0.98260986104916781</c:v>
                </c:pt>
                <c:pt idx="343">
                  <c:v>0.98253226903400537</c:v>
                </c:pt>
                <c:pt idx="344">
                  <c:v>0.98216681750048018</c:v>
                </c:pt>
                <c:pt idx="345">
                  <c:v>0.98184486452090325</c:v>
                </c:pt>
                <c:pt idx="346">
                  <c:v>0.98211624063452929</c:v>
                </c:pt>
                <c:pt idx="347">
                  <c:v>0.9813875663785272</c:v>
                </c:pt>
                <c:pt idx="348">
                  <c:v>0.98176134533792114</c:v>
                </c:pt>
                <c:pt idx="349">
                  <c:v>0.98179700631459199</c:v>
                </c:pt>
                <c:pt idx="350">
                  <c:v>0.98098623343647273</c:v>
                </c:pt>
                <c:pt idx="351">
                  <c:v>0.98084420184053933</c:v>
                </c:pt>
                <c:pt idx="352">
                  <c:v>0.98055942836823007</c:v>
                </c:pt>
                <c:pt idx="353">
                  <c:v>0.98106771974784945</c:v>
                </c:pt>
                <c:pt idx="354">
                  <c:v>0.980750616269222</c:v>
                </c:pt>
                <c:pt idx="355">
                  <c:v>0.98061906743291893</c:v>
                </c:pt>
                <c:pt idx="356">
                  <c:v>0.98031396524451597</c:v>
                </c:pt>
                <c:pt idx="357">
                  <c:v>0.97775404105494568</c:v>
                </c:pt>
                <c:pt idx="358">
                  <c:v>0.97591025099772422</c:v>
                </c:pt>
                <c:pt idx="359">
                  <c:v>0.97517670274834178</c:v>
                </c:pt>
                <c:pt idx="360">
                  <c:v>0.97428388023298118</c:v>
                </c:pt>
                <c:pt idx="361">
                  <c:v>0.97463324024063547</c:v>
                </c:pt>
                <c:pt idx="362">
                  <c:v>0.97638648178774423</c:v>
                </c:pt>
                <c:pt idx="363">
                  <c:v>0.97893364542178929</c:v>
                </c:pt>
                <c:pt idx="364">
                  <c:v>0.97994273349774041</c:v>
                </c:pt>
                <c:pt idx="365">
                  <c:v>0.97933233318150748</c:v>
                </c:pt>
                <c:pt idx="366">
                  <c:v>0.98037600456724494</c:v>
                </c:pt>
                <c:pt idx="367">
                  <c:v>0.9802624821586976</c:v>
                </c:pt>
                <c:pt idx="368">
                  <c:v>0.97935925036100746</c:v>
                </c:pt>
                <c:pt idx="369">
                  <c:v>0.97938016689539664</c:v>
                </c:pt>
                <c:pt idx="370">
                  <c:v>0.97975686045384358</c:v>
                </c:pt>
                <c:pt idx="371">
                  <c:v>0.97901069860351186</c:v>
                </c:pt>
                <c:pt idx="372">
                  <c:v>0.97874000827789043</c:v>
                </c:pt>
                <c:pt idx="373">
                  <c:v>0.97846748102010006</c:v>
                </c:pt>
                <c:pt idx="374">
                  <c:v>0.97858587742201875</c:v>
                </c:pt>
                <c:pt idx="375">
                  <c:v>0.97833742622196718</c:v>
                </c:pt>
                <c:pt idx="376">
                  <c:v>0.97838775816361656</c:v>
                </c:pt>
                <c:pt idx="377">
                  <c:v>0.97767698787322999</c:v>
                </c:pt>
                <c:pt idx="378">
                  <c:v>0.97721158273683928</c:v>
                </c:pt>
                <c:pt idx="379">
                  <c:v>0.9780791290654316</c:v>
                </c:pt>
                <c:pt idx="380">
                  <c:v>0.97760147771452877</c:v>
                </c:pt>
                <c:pt idx="381">
                  <c:v>0.97724234522769815</c:v>
                </c:pt>
                <c:pt idx="382">
                  <c:v>0.97678509607017305</c:v>
                </c:pt>
                <c:pt idx="383">
                  <c:v>0.97641021495146818</c:v>
                </c:pt>
                <c:pt idx="384">
                  <c:v>0.97653331389976428</c:v>
                </c:pt>
                <c:pt idx="385">
                  <c:v>0.97652099420796512</c:v>
                </c:pt>
                <c:pt idx="386">
                  <c:v>0.97619671444763545</c:v>
                </c:pt>
                <c:pt idx="387">
                  <c:v>0.97627550659181794</c:v>
                </c:pt>
                <c:pt idx="388">
                  <c:v>0.9760583567160559</c:v>
                </c:pt>
                <c:pt idx="389">
                  <c:v>0.97561325580332947</c:v>
                </c:pt>
                <c:pt idx="390">
                  <c:v>0.97616622137349751</c:v>
                </c:pt>
                <c:pt idx="391">
                  <c:v>0.97564377336990304</c:v>
                </c:pt>
                <c:pt idx="392">
                  <c:v>0.97573505665288507</c:v>
                </c:pt>
                <c:pt idx="393">
                  <c:v>0.97526340594709537</c:v>
                </c:pt>
                <c:pt idx="394">
                  <c:v>0.97502989512874361</c:v>
                </c:pt>
                <c:pt idx="395">
                  <c:v>0.97523470082027763</c:v>
                </c:pt>
                <c:pt idx="396">
                  <c:v>0.97095011774828055</c:v>
                </c:pt>
                <c:pt idx="397">
                  <c:v>0.96949607571417717</c:v>
                </c:pt>
                <c:pt idx="398">
                  <c:v>0.96911862289043171</c:v>
                </c:pt>
                <c:pt idx="399">
                  <c:v>0.9689544256462268</c:v>
                </c:pt>
                <c:pt idx="400">
                  <c:v>0.96949362647127246</c:v>
                </c:pt>
                <c:pt idx="401">
                  <c:v>0.96964731646342939</c:v>
                </c:pt>
                <c:pt idx="402">
                  <c:v>0.96998195652123542</c:v>
                </c:pt>
                <c:pt idx="403">
                  <c:v>0.97084984574383826</c:v>
                </c:pt>
                <c:pt idx="404">
                  <c:v>0.97024615635315925</c:v>
                </c:pt>
                <c:pt idx="405">
                  <c:v>0.97081687893436652</c:v>
                </c:pt>
                <c:pt idx="406">
                  <c:v>0.97059331204220078</c:v>
                </c:pt>
                <c:pt idx="407">
                  <c:v>0.97065855987313043</c:v>
                </c:pt>
                <c:pt idx="408">
                  <c:v>0.97063325919394272</c:v>
                </c:pt>
                <c:pt idx="409">
                  <c:v>0.9709158283476419</c:v>
                </c:pt>
                <c:pt idx="410">
                  <c:v>0.97032222983771566</c:v>
                </c:pt>
                <c:pt idx="411">
                  <c:v>0.97026567681908937</c:v>
                </c:pt>
                <c:pt idx="412">
                  <c:v>0.97024216408722641</c:v>
                </c:pt>
                <c:pt idx="413">
                  <c:v>0.96964964324418224</c:v>
                </c:pt>
                <c:pt idx="414">
                  <c:v>0.96953597388106116</c:v>
                </c:pt>
                <c:pt idx="415">
                  <c:v>0.96903576500302524</c:v>
                </c:pt>
                <c:pt idx="416">
                  <c:v>0.96914000478096884</c:v>
                </c:pt>
                <c:pt idx="417">
                  <c:v>0.96889150459605256</c:v>
                </c:pt>
                <c:pt idx="418">
                  <c:v>0.96833866148803149</c:v>
                </c:pt>
                <c:pt idx="419">
                  <c:v>0.9689454369247712</c:v>
                </c:pt>
                <c:pt idx="420">
                  <c:v>0.96840993445651069</c:v>
                </c:pt>
                <c:pt idx="421">
                  <c:v>0.96894418781089087</c:v>
                </c:pt>
                <c:pt idx="422">
                  <c:v>0.96861838951996682</c:v>
                </c:pt>
                <c:pt idx="423">
                  <c:v>0.9693156889743878</c:v>
                </c:pt>
                <c:pt idx="424">
                  <c:v>0.96918921007088787</c:v>
                </c:pt>
                <c:pt idx="425">
                  <c:v>0.96846678138427977</c:v>
                </c:pt>
                <c:pt idx="426">
                  <c:v>0.96910840954752486</c:v>
                </c:pt>
                <c:pt idx="427">
                  <c:v>0.96787862019360305</c:v>
                </c:pt>
                <c:pt idx="428">
                  <c:v>0.9686594633234441</c:v>
                </c:pt>
                <c:pt idx="429">
                  <c:v>0.96804029471761621</c:v>
                </c:pt>
                <c:pt idx="430">
                  <c:v>0.968189135208817</c:v>
                </c:pt>
                <c:pt idx="431">
                  <c:v>0.96840496249341201</c:v>
                </c:pt>
                <c:pt idx="432">
                  <c:v>0.96860134278936105</c:v>
                </c:pt>
                <c:pt idx="433">
                  <c:v>0.96820848422775363</c:v>
                </c:pt>
                <c:pt idx="434">
                  <c:v>0.9676213027342383</c:v>
                </c:pt>
                <c:pt idx="435">
                  <c:v>0.96753751413453282</c:v>
                </c:pt>
                <c:pt idx="436">
                  <c:v>0.96716895206251829</c:v>
                </c:pt>
                <c:pt idx="437">
                  <c:v>0.96711913446187703</c:v>
                </c:pt>
                <c:pt idx="438">
                  <c:v>0.96732594853258247</c:v>
                </c:pt>
                <c:pt idx="439">
                  <c:v>0.96666423657754097</c:v>
                </c:pt>
                <c:pt idx="440">
                  <c:v>0.9671576855451629</c:v>
                </c:pt>
                <c:pt idx="441">
                  <c:v>0.96624649370803861</c:v>
                </c:pt>
                <c:pt idx="442">
                  <c:v>0.96617377568624996</c:v>
                </c:pt>
                <c:pt idx="443">
                  <c:v>0.96580776082686259</c:v>
                </c:pt>
                <c:pt idx="444">
                  <c:v>0.96558701056403184</c:v>
                </c:pt>
                <c:pt idx="445">
                  <c:v>0.96526064894723418</c:v>
                </c:pt>
                <c:pt idx="446">
                  <c:v>0.96476002369790559</c:v>
                </c:pt>
                <c:pt idx="447">
                  <c:v>0.96463070367264192</c:v>
                </c:pt>
                <c:pt idx="448">
                  <c:v>0.96428112323312221</c:v>
                </c:pt>
                <c:pt idx="449">
                  <c:v>0.96392549316363807</c:v>
                </c:pt>
                <c:pt idx="450">
                  <c:v>0.96376937842101229</c:v>
                </c:pt>
                <c:pt idx="451">
                  <c:v>0.96333103741870452</c:v>
                </c:pt>
                <c:pt idx="452">
                  <c:v>0.96331526429440784</c:v>
                </c:pt>
                <c:pt idx="453">
                  <c:v>0.96379022147812099</c:v>
                </c:pt>
                <c:pt idx="454">
                  <c:v>0.96327881956001671</c:v>
                </c:pt>
                <c:pt idx="455">
                  <c:v>0.96244859969325625</c:v>
                </c:pt>
                <c:pt idx="456">
                  <c:v>0.96265597708983053</c:v>
                </c:pt>
                <c:pt idx="457">
                  <c:v>0.96208782621367051</c:v>
                </c:pt>
                <c:pt idx="458">
                  <c:v>0.96216975338877131</c:v>
                </c:pt>
                <c:pt idx="459">
                  <c:v>0.96185953228270726</c:v>
                </c:pt>
                <c:pt idx="460">
                  <c:v>0.96127190992546796</c:v>
                </c:pt>
                <c:pt idx="461">
                  <c:v>0.96182864732970097</c:v>
                </c:pt>
                <c:pt idx="462">
                  <c:v>0.96092859954778276</c:v>
                </c:pt>
                <c:pt idx="463">
                  <c:v>0.96063802136979415</c:v>
                </c:pt>
                <c:pt idx="464">
                  <c:v>0.96079763852976841</c:v>
                </c:pt>
                <c:pt idx="465">
                  <c:v>0.96087625922694786</c:v>
                </c:pt>
                <c:pt idx="466">
                  <c:v>0.96054112932056224</c:v>
                </c:pt>
                <c:pt idx="467">
                  <c:v>0.9598455688285964</c:v>
                </c:pt>
                <c:pt idx="468">
                  <c:v>0.96004393301129276</c:v>
                </c:pt>
                <c:pt idx="469">
                  <c:v>0.95930800899629021</c:v>
                </c:pt>
                <c:pt idx="470">
                  <c:v>0.95974167194466065</c:v>
                </c:pt>
                <c:pt idx="471">
                  <c:v>0.95935028292879432</c:v>
                </c:pt>
                <c:pt idx="472">
                  <c:v>0.95921621137229296</c:v>
                </c:pt>
                <c:pt idx="473">
                  <c:v>0.95872944883778677</c:v>
                </c:pt>
                <c:pt idx="474">
                  <c:v>0.95876765702707345</c:v>
                </c:pt>
                <c:pt idx="475">
                  <c:v>0.9583720308209871</c:v>
                </c:pt>
                <c:pt idx="476">
                  <c:v>0.95835814361373328</c:v>
                </c:pt>
                <c:pt idx="477">
                  <c:v>0.95781771816722949</c:v>
                </c:pt>
                <c:pt idx="478">
                  <c:v>0.95752856055012392</c:v>
                </c:pt>
                <c:pt idx="479">
                  <c:v>0.95713087697999655</c:v>
                </c:pt>
                <c:pt idx="480">
                  <c:v>0.95802624670797287</c:v>
                </c:pt>
                <c:pt idx="481">
                  <c:v>0.9569746642676592</c:v>
                </c:pt>
                <c:pt idx="482">
                  <c:v>0.95704466362981755</c:v>
                </c:pt>
                <c:pt idx="483">
                  <c:v>0.95309888432855761</c:v>
                </c:pt>
                <c:pt idx="484">
                  <c:v>0.95184585165949853</c:v>
                </c:pt>
                <c:pt idx="485">
                  <c:v>0.95097935850534288</c:v>
                </c:pt>
                <c:pt idx="486">
                  <c:v>0.95215283976493048</c:v>
                </c:pt>
                <c:pt idx="487">
                  <c:v>0.95197139985069501</c:v>
                </c:pt>
                <c:pt idx="488">
                  <c:v>0.95201112657057629</c:v>
                </c:pt>
                <c:pt idx="489">
                  <c:v>0.95166739982159387</c:v>
                </c:pt>
                <c:pt idx="490">
                  <c:v>0.95185376271407707</c:v>
                </c:pt>
                <c:pt idx="491">
                  <c:v>0.95159627380770018</c:v>
                </c:pt>
                <c:pt idx="492">
                  <c:v>0.95204000314439474</c:v>
                </c:pt>
                <c:pt idx="493">
                  <c:v>0.95153374463639406</c:v>
                </c:pt>
                <c:pt idx="494">
                  <c:v>0.95121536755146419</c:v>
                </c:pt>
                <c:pt idx="495">
                  <c:v>0.95121889446123942</c:v>
                </c:pt>
                <c:pt idx="496">
                  <c:v>0.95135896666284991</c:v>
                </c:pt>
                <c:pt idx="497">
                  <c:v>0.95052597915161252</c:v>
                </c:pt>
                <c:pt idx="498">
                  <c:v>0.95064344484122765</c:v>
                </c:pt>
                <c:pt idx="499">
                  <c:v>0.9505596562415225</c:v>
                </c:pt>
                <c:pt idx="500">
                  <c:v>0.95072755184250979</c:v>
                </c:pt>
                <c:pt idx="501">
                  <c:v>0.9500133771044813</c:v>
                </c:pt>
                <c:pt idx="502">
                  <c:v>0.94940755687248091</c:v>
                </c:pt>
                <c:pt idx="503">
                  <c:v>0.95018891434332842</c:v>
                </c:pt>
                <c:pt idx="504">
                  <c:v>0.95042093112351012</c:v>
                </c:pt>
                <c:pt idx="505">
                  <c:v>0.94929489169895254</c:v>
                </c:pt>
                <c:pt idx="506">
                  <c:v>0.94924556394688897</c:v>
                </c:pt>
                <c:pt idx="507">
                  <c:v>0.94836442432018109</c:v>
                </c:pt>
                <c:pt idx="508">
                  <c:v>0.94894587458530422</c:v>
                </c:pt>
                <c:pt idx="509">
                  <c:v>0.94896642373325391</c:v>
                </c:pt>
                <c:pt idx="510">
                  <c:v>0.94919574634625026</c:v>
                </c:pt>
                <c:pt idx="511">
                  <c:v>0.9490354678906866</c:v>
                </c:pt>
                <c:pt idx="512">
                  <c:v>0.94862788937922882</c:v>
                </c:pt>
                <c:pt idx="513">
                  <c:v>0.9480559911614348</c:v>
                </c:pt>
                <c:pt idx="514">
                  <c:v>0.94859318360729949</c:v>
                </c:pt>
                <c:pt idx="515">
                  <c:v>0.94801807688129791</c:v>
                </c:pt>
                <c:pt idx="516">
                  <c:v>0.94713412062525093</c:v>
                </c:pt>
                <c:pt idx="517">
                  <c:v>0.94754828760011089</c:v>
                </c:pt>
                <c:pt idx="518">
                  <c:v>0.94750611163732279</c:v>
                </c:pt>
                <c:pt idx="519">
                  <c:v>0.94714151733881613</c:v>
                </c:pt>
                <c:pt idx="520">
                  <c:v>0.94703994723563578</c:v>
                </c:pt>
                <c:pt idx="521">
                  <c:v>0.94674099264691802</c:v>
                </c:pt>
                <c:pt idx="522">
                  <c:v>0.94658926204909077</c:v>
                </c:pt>
                <c:pt idx="523">
                  <c:v>0.94514261672855937</c:v>
                </c:pt>
                <c:pt idx="524">
                  <c:v>0.94586578018804102</c:v>
                </c:pt>
                <c:pt idx="525">
                  <c:v>0.9455590614993189</c:v>
                </c:pt>
                <c:pt idx="526">
                  <c:v>0.94495510269192118</c:v>
                </c:pt>
                <c:pt idx="527">
                  <c:v>0.94400224923301967</c:v>
                </c:pt>
                <c:pt idx="528">
                  <c:v>0.94401878162260999</c:v>
                </c:pt>
                <c:pt idx="529">
                  <c:v>0.94404420476394013</c:v>
                </c:pt>
                <c:pt idx="530">
                  <c:v>0.94362856824334362</c:v>
                </c:pt>
                <c:pt idx="531">
                  <c:v>0.94368676225471138</c:v>
                </c:pt>
                <c:pt idx="532">
                  <c:v>0.94339868230448543</c:v>
                </c:pt>
                <c:pt idx="533">
                  <c:v>0.94353361109600131</c:v>
                </c:pt>
                <c:pt idx="534">
                  <c:v>0.9428983509643023</c:v>
                </c:pt>
                <c:pt idx="535">
                  <c:v>0.94239334157017041</c:v>
                </c:pt>
                <c:pt idx="536">
                  <c:v>0.94212546787389984</c:v>
                </c:pt>
                <c:pt idx="537">
                  <c:v>0.94160064410469235</c:v>
                </c:pt>
                <c:pt idx="538">
                  <c:v>0.94149699214504401</c:v>
                </c:pt>
                <c:pt idx="539">
                  <c:v>0.9414508484087567</c:v>
                </c:pt>
                <c:pt idx="540">
                  <c:v>0.94070992793822628</c:v>
                </c:pt>
                <c:pt idx="541">
                  <c:v>0.94047578031671897</c:v>
                </c:pt>
                <c:pt idx="542">
                  <c:v>0.94077201624581774</c:v>
                </c:pt>
                <c:pt idx="543">
                  <c:v>0.94021909966051209</c:v>
                </c:pt>
                <c:pt idx="544">
                  <c:v>0.93968021723703865</c:v>
                </c:pt>
                <c:pt idx="545">
                  <c:v>0.93912783948516843</c:v>
                </c:pt>
                <c:pt idx="546">
                  <c:v>0.93866329158380091</c:v>
                </c:pt>
                <c:pt idx="547">
                  <c:v>0.93924866063756507</c:v>
                </c:pt>
                <c:pt idx="548">
                  <c:v>0.93850913623549803</c:v>
                </c:pt>
                <c:pt idx="549">
                  <c:v>0.93812568276663655</c:v>
                </c:pt>
                <c:pt idx="550">
                  <c:v>0.93826928187802694</c:v>
                </c:pt>
                <c:pt idx="551">
                  <c:v>0.93688643933510873</c:v>
                </c:pt>
                <c:pt idx="552">
                  <c:v>0.93713057986765991</c:v>
                </c:pt>
                <c:pt idx="553">
                  <c:v>0.9365849375337747</c:v>
                </c:pt>
                <c:pt idx="554">
                  <c:v>0.93691428722691461</c:v>
                </c:pt>
                <c:pt idx="555">
                  <c:v>0.93609518692293769</c:v>
                </c:pt>
                <c:pt idx="556">
                  <c:v>0.93633430650753491</c:v>
                </c:pt>
                <c:pt idx="557">
                  <c:v>0.93562664675562857</c:v>
                </c:pt>
                <c:pt idx="558">
                  <c:v>0.93597985207464163</c:v>
                </c:pt>
                <c:pt idx="559">
                  <c:v>0.93570570831652977</c:v>
                </c:pt>
                <c:pt idx="560">
                  <c:v>0.93563727646982831</c:v>
                </c:pt>
                <c:pt idx="561">
                  <c:v>0.93551910049977272</c:v>
                </c:pt>
                <c:pt idx="562">
                  <c:v>0.93475050358444145</c:v>
                </c:pt>
                <c:pt idx="563">
                  <c:v>0.93472050035888077</c:v>
                </c:pt>
                <c:pt idx="564">
                  <c:v>0.93446163987648367</c:v>
                </c:pt>
                <c:pt idx="565">
                  <c:v>0.92972465714791552</c:v>
                </c:pt>
                <c:pt idx="566">
                  <c:v>0.92934999646107364</c:v>
                </c:pt>
                <c:pt idx="567">
                  <c:v>0.93057892857997659</c:v>
                </c:pt>
                <c:pt idx="568">
                  <c:v>0.93023728368746883</c:v>
                </c:pt>
                <c:pt idx="569">
                  <c:v>0.92978603517505498</c:v>
                </c:pt>
                <c:pt idx="570">
                  <c:v>0.92997609642431156</c:v>
                </c:pt>
                <c:pt idx="571">
                  <c:v>0.92980298393594019</c:v>
                </c:pt>
                <c:pt idx="572">
                  <c:v>0.93055556280268725</c:v>
                </c:pt>
                <c:pt idx="573">
                  <c:v>0.93004269133884643</c:v>
                </c:pt>
                <c:pt idx="574">
                  <c:v>0.92944634967686801</c:v>
                </c:pt>
                <c:pt idx="575">
                  <c:v>0.93014558403318948</c:v>
                </c:pt>
                <c:pt idx="576">
                  <c:v>0.9294215143538378</c:v>
                </c:pt>
                <c:pt idx="577">
                  <c:v>0.92901574828212663</c:v>
                </c:pt>
                <c:pt idx="578">
                  <c:v>0.92881020781772583</c:v>
                </c:pt>
                <c:pt idx="579">
                  <c:v>0.92870080013725387</c:v>
                </c:pt>
                <c:pt idx="580">
                  <c:v>0.92871189520760389</c:v>
                </c:pt>
                <c:pt idx="581">
                  <c:v>0.92817124932924877</c:v>
                </c:pt>
                <c:pt idx="582">
                  <c:v>0.92831051328069825</c:v>
                </c:pt>
                <c:pt idx="583">
                  <c:v>0.92862744531232078</c:v>
                </c:pt>
                <c:pt idx="584">
                  <c:v>0.92318106386938192</c:v>
                </c:pt>
                <c:pt idx="585">
                  <c:v>0.92305007835893849</c:v>
                </c:pt>
                <c:pt idx="586">
                  <c:v>0.92295612540118865</c:v>
                </c:pt>
                <c:pt idx="587">
                  <c:v>0.92339390307763436</c:v>
                </c:pt>
                <c:pt idx="588">
                  <c:v>0.92351073196409383</c:v>
                </c:pt>
                <c:pt idx="589">
                  <c:v>0.92300133842517484</c:v>
                </c:pt>
                <c:pt idx="590">
                  <c:v>0.92278631939074085</c:v>
                </c:pt>
                <c:pt idx="591">
                  <c:v>0.92297182504819841</c:v>
                </c:pt>
                <c:pt idx="592">
                  <c:v>0.92405147581217872</c:v>
                </c:pt>
                <c:pt idx="593">
                  <c:v>0.92359403071522639</c:v>
                </c:pt>
                <c:pt idx="594">
                  <c:v>0.92349138294516642</c:v>
                </c:pt>
                <c:pt idx="595">
                  <c:v>0.9227649130077723</c:v>
                </c:pt>
                <c:pt idx="596">
                  <c:v>0.92226830451679409</c:v>
                </c:pt>
                <c:pt idx="597">
                  <c:v>0.92252981018152569</c:v>
                </c:pt>
                <c:pt idx="598">
                  <c:v>0.92280072093900767</c:v>
                </c:pt>
                <c:pt idx="599">
                  <c:v>0.92167436311287132</c:v>
                </c:pt>
                <c:pt idx="600">
                  <c:v>0.9218250895211082</c:v>
                </c:pt>
                <c:pt idx="601">
                  <c:v>0.92151227221756093</c:v>
                </c:pt>
                <c:pt idx="602">
                  <c:v>0.92128694187050642</c:v>
                </c:pt>
                <c:pt idx="603">
                  <c:v>0.92074379776438597</c:v>
                </c:pt>
                <c:pt idx="604">
                  <c:v>0.92084879680763054</c:v>
                </c:pt>
                <c:pt idx="605">
                  <c:v>0.92054433142237879</c:v>
                </c:pt>
                <c:pt idx="606">
                  <c:v>0.92023342452829671</c:v>
                </c:pt>
                <c:pt idx="607">
                  <c:v>0.92014579061723922</c:v>
                </c:pt>
                <c:pt idx="608">
                  <c:v>0.91955824173728917</c:v>
                </c:pt>
                <c:pt idx="609">
                  <c:v>0.91973238290768</c:v>
                </c:pt>
                <c:pt idx="610">
                  <c:v>0.91942333743820004</c:v>
                </c:pt>
                <c:pt idx="611">
                  <c:v>0.91902239637501371</c:v>
                </c:pt>
                <c:pt idx="612">
                  <c:v>0.91844484040610996</c:v>
                </c:pt>
                <c:pt idx="613">
                  <c:v>0.91847513754081378</c:v>
                </c:pt>
                <c:pt idx="614">
                  <c:v>0.91859911821655327</c:v>
                </c:pt>
                <c:pt idx="615">
                  <c:v>0.91812016876691183</c:v>
                </c:pt>
                <c:pt idx="616">
                  <c:v>0.918075445591512</c:v>
                </c:pt>
                <c:pt idx="617">
                  <c:v>0.91793694090535627</c:v>
                </c:pt>
                <c:pt idx="618">
                  <c:v>0.91733577423486201</c:v>
                </c:pt>
                <c:pt idx="619">
                  <c:v>0.9171503665471249</c:v>
                </c:pt>
                <c:pt idx="620">
                  <c:v>0.91692976323886566</c:v>
                </c:pt>
                <c:pt idx="621">
                  <c:v>0.91710669654617127</c:v>
                </c:pt>
                <c:pt idx="622">
                  <c:v>0.91539815368203337</c:v>
                </c:pt>
                <c:pt idx="623">
                  <c:v>0.91597928554558417</c:v>
                </c:pt>
                <c:pt idx="624">
                  <c:v>0.91622712443491594</c:v>
                </c:pt>
                <c:pt idx="625">
                  <c:v>0.9145941162219059</c:v>
                </c:pt>
                <c:pt idx="626">
                  <c:v>0.91541539635207325</c:v>
                </c:pt>
                <c:pt idx="627">
                  <c:v>0.91510642435988487</c:v>
                </c:pt>
                <c:pt idx="628">
                  <c:v>0.91495155873114165</c:v>
                </c:pt>
                <c:pt idx="629">
                  <c:v>0.91442215487770118</c:v>
                </c:pt>
                <c:pt idx="630">
                  <c:v>0.91452749681494905</c:v>
                </c:pt>
                <c:pt idx="631">
                  <c:v>0.91449117454270279</c:v>
                </c:pt>
                <c:pt idx="632">
                  <c:v>0.91333417668785433</c:v>
                </c:pt>
                <c:pt idx="633">
                  <c:v>0.91323623146416966</c:v>
                </c:pt>
                <c:pt idx="634">
                  <c:v>0.91256060780943826</c:v>
                </c:pt>
                <c:pt idx="635">
                  <c:v>0.91275010573282833</c:v>
                </c:pt>
                <c:pt idx="636">
                  <c:v>0.91220468383080633</c:v>
                </c:pt>
                <c:pt idx="637">
                  <c:v>0.9121328475364654</c:v>
                </c:pt>
                <c:pt idx="638">
                  <c:v>0.91193245048215921</c:v>
                </c:pt>
                <c:pt idx="639">
                  <c:v>0.9117376866865271</c:v>
                </c:pt>
                <c:pt idx="640">
                  <c:v>0.91086178843963239</c:v>
                </c:pt>
                <c:pt idx="641">
                  <c:v>0.91091736176109472</c:v>
                </c:pt>
                <c:pt idx="642">
                  <c:v>0.90996181413500099</c:v>
                </c:pt>
                <c:pt idx="643">
                  <c:v>0.91018861402779194</c:v>
                </c:pt>
                <c:pt idx="644">
                  <c:v>0.90935557753170126</c:v>
                </c:pt>
                <c:pt idx="645">
                  <c:v>0.90958781474374151</c:v>
                </c:pt>
                <c:pt idx="646">
                  <c:v>0.90889519334326241</c:v>
                </c:pt>
                <c:pt idx="647">
                  <c:v>0.90528304991022723</c:v>
                </c:pt>
                <c:pt idx="648">
                  <c:v>0.90525130772220908</c:v>
                </c:pt>
                <c:pt idx="649">
                  <c:v>0.90608534840789479</c:v>
                </c:pt>
                <c:pt idx="650">
                  <c:v>0.90516641696319056</c:v>
                </c:pt>
                <c:pt idx="651">
                  <c:v>0.90497500863034019</c:v>
                </c:pt>
                <c:pt idx="652">
                  <c:v>0.90507851363541447</c:v>
                </c:pt>
                <c:pt idx="653">
                  <c:v>0.9046302531993452</c:v>
                </c:pt>
                <c:pt idx="654">
                  <c:v>0.905278175916849</c:v>
                </c:pt>
                <c:pt idx="655">
                  <c:v>0.90444477203431672</c:v>
                </c:pt>
                <c:pt idx="656">
                  <c:v>0.90509409082028147</c:v>
                </c:pt>
                <c:pt idx="657">
                  <c:v>0.90480307177856434</c:v>
                </c:pt>
                <c:pt idx="658">
                  <c:v>0.90439696281285886</c:v>
                </c:pt>
                <c:pt idx="659">
                  <c:v>0.90368349835527317</c:v>
                </c:pt>
                <c:pt idx="660">
                  <c:v>0.9035792095924714</c:v>
                </c:pt>
                <c:pt idx="661">
                  <c:v>0.90246661651145066</c:v>
                </c:pt>
                <c:pt idx="662">
                  <c:v>0.90313474548290074</c:v>
                </c:pt>
                <c:pt idx="663">
                  <c:v>0.90221850820539329</c:v>
                </c:pt>
                <c:pt idx="664">
                  <c:v>0.90231628198207525</c:v>
                </c:pt>
                <c:pt idx="665">
                  <c:v>0.90241251273572465</c:v>
                </c:pt>
                <c:pt idx="666">
                  <c:v>0.90243107799692701</c:v>
                </c:pt>
                <c:pt idx="667">
                  <c:v>0.90187899415420891</c:v>
                </c:pt>
                <c:pt idx="668">
                  <c:v>0.90116785647738085</c:v>
                </c:pt>
                <c:pt idx="669">
                  <c:v>0.90102957222309266</c:v>
                </c:pt>
                <c:pt idx="670">
                  <c:v>0.90131924418120013</c:v>
                </c:pt>
                <c:pt idx="671">
                  <c:v>0.90118647072344138</c:v>
                </c:pt>
                <c:pt idx="672">
                  <c:v>0.899608203089313</c:v>
                </c:pt>
                <c:pt idx="673">
                  <c:v>0.89929910863498452</c:v>
                </c:pt>
                <c:pt idx="674">
                  <c:v>0.89956504742936338</c:v>
                </c:pt>
                <c:pt idx="675">
                  <c:v>0.89851949012659682</c:v>
                </c:pt>
                <c:pt idx="676">
                  <c:v>0.89860687911336667</c:v>
                </c:pt>
                <c:pt idx="677">
                  <c:v>0.89868042987773833</c:v>
                </c:pt>
                <c:pt idx="678">
                  <c:v>0.8981065477731881</c:v>
                </c:pt>
                <c:pt idx="679">
                  <c:v>0.89905019207877324</c:v>
                </c:pt>
                <c:pt idx="680">
                  <c:v>0.89784883843495289</c:v>
                </c:pt>
                <c:pt idx="681">
                  <c:v>0.89770195733807256</c:v>
                </c:pt>
                <c:pt idx="682">
                  <c:v>0.89783522064441323</c:v>
                </c:pt>
                <c:pt idx="683">
                  <c:v>0.89689062113409568</c:v>
                </c:pt>
                <c:pt idx="684">
                  <c:v>0.89698560277386508</c:v>
                </c:pt>
                <c:pt idx="685">
                  <c:v>0.89769291963175646</c:v>
                </c:pt>
                <c:pt idx="686">
                  <c:v>0.89691151317605133</c:v>
                </c:pt>
                <c:pt idx="687">
                  <c:v>0.89703152607828474</c:v>
                </c:pt>
                <c:pt idx="688">
                  <c:v>0.89688885767920257</c:v>
                </c:pt>
                <c:pt idx="689">
                  <c:v>0.89619221952036388</c:v>
                </c:pt>
                <c:pt idx="690">
                  <c:v>0.89639222469580671</c:v>
                </c:pt>
                <c:pt idx="691">
                  <c:v>0.89553743892273008</c:v>
                </c:pt>
                <c:pt idx="692">
                  <c:v>0.895437803721439</c:v>
                </c:pt>
                <c:pt idx="693">
                  <c:v>0.89539156201544023</c:v>
                </c:pt>
                <c:pt idx="694">
                  <c:v>0.89514634381601155</c:v>
                </c:pt>
                <c:pt idx="695">
                  <c:v>0.8948332570957479</c:v>
                </c:pt>
                <c:pt idx="696">
                  <c:v>0.89391469303748072</c:v>
                </c:pt>
                <c:pt idx="697">
                  <c:v>0.89455134923763613</c:v>
                </c:pt>
                <c:pt idx="698">
                  <c:v>0.89414036627854543</c:v>
                </c:pt>
                <c:pt idx="699">
                  <c:v>0.89428648811012279</c:v>
                </c:pt>
                <c:pt idx="700">
                  <c:v>0.89369044035730572</c:v>
                </c:pt>
                <c:pt idx="701">
                  <c:v>0.88938890852441665</c:v>
                </c:pt>
                <c:pt idx="702">
                  <c:v>0.87178722846406764</c:v>
                </c:pt>
                <c:pt idx="703">
                  <c:v>0.87149192324728131</c:v>
                </c:pt>
                <c:pt idx="704">
                  <c:v>0.87237867164023208</c:v>
                </c:pt>
                <c:pt idx="705">
                  <c:v>0.87173025907414659</c:v>
                </c:pt>
                <c:pt idx="706">
                  <c:v>0.8722143274414581</c:v>
                </c:pt>
                <c:pt idx="707">
                  <c:v>0.8731744306593533</c:v>
                </c:pt>
                <c:pt idx="708">
                  <c:v>0.87314175775902714</c:v>
                </c:pt>
                <c:pt idx="709">
                  <c:v>0.87265536261096477</c:v>
                </c:pt>
                <c:pt idx="710">
                  <c:v>0.87238920338472048</c:v>
                </c:pt>
                <c:pt idx="711">
                  <c:v>0.87180530387669275</c:v>
                </c:pt>
                <c:pt idx="712">
                  <c:v>0.87227342767270244</c:v>
                </c:pt>
                <c:pt idx="713">
                  <c:v>0.87205321624331589</c:v>
                </c:pt>
                <c:pt idx="714">
                  <c:v>0.8717528166012839</c:v>
                </c:pt>
                <c:pt idx="715">
                  <c:v>0.87073596442533296</c:v>
                </c:pt>
                <c:pt idx="716">
                  <c:v>0.8708149035240913</c:v>
                </c:pt>
                <c:pt idx="717">
                  <c:v>0.86976092082572631</c:v>
                </c:pt>
                <c:pt idx="718">
                  <c:v>0.86963476032381015</c:v>
                </c:pt>
                <c:pt idx="719">
                  <c:v>0.86950362785879298</c:v>
                </c:pt>
                <c:pt idx="720">
                  <c:v>0.86852280404594051</c:v>
                </c:pt>
                <c:pt idx="721">
                  <c:v>0.86802737119156692</c:v>
                </c:pt>
                <c:pt idx="722">
                  <c:v>0.86797329190827233</c:v>
                </c:pt>
                <c:pt idx="723">
                  <c:v>0.868945200476958</c:v>
                </c:pt>
                <c:pt idx="724">
                  <c:v>0.86827036057994711</c:v>
                </c:pt>
                <c:pt idx="725">
                  <c:v>0.8678939854230745</c:v>
                </c:pt>
                <c:pt idx="726">
                  <c:v>0.86832992616734905</c:v>
                </c:pt>
                <c:pt idx="727">
                  <c:v>0.86744859060120483</c:v>
                </c:pt>
                <c:pt idx="728">
                  <c:v>0.86736553677437578</c:v>
                </c:pt>
                <c:pt idx="729">
                  <c:v>0.86742495540719244</c:v>
                </c:pt>
                <c:pt idx="730">
                  <c:v>0.86626514092300688</c:v>
                </c:pt>
                <c:pt idx="731">
                  <c:v>0.86488031449334124</c:v>
                </c:pt>
                <c:pt idx="732">
                  <c:v>0.86546232808433077</c:v>
                </c:pt>
                <c:pt idx="733">
                  <c:v>0.86468153393934988</c:v>
                </c:pt>
                <c:pt idx="734">
                  <c:v>0.86463840277182935</c:v>
                </c:pt>
                <c:pt idx="735">
                  <c:v>0.86389777621045571</c:v>
                </c:pt>
                <c:pt idx="736">
                  <c:v>0.86357611714003357</c:v>
                </c:pt>
                <c:pt idx="737">
                  <c:v>0.86236381538043461</c:v>
                </c:pt>
                <c:pt idx="738">
                  <c:v>0.86288663077046157</c:v>
                </c:pt>
                <c:pt idx="739">
                  <c:v>0.86243751309937811</c:v>
                </c:pt>
                <c:pt idx="740">
                  <c:v>0.8622548730561157</c:v>
                </c:pt>
                <c:pt idx="741">
                  <c:v>0.860438000178399</c:v>
                </c:pt>
                <c:pt idx="742">
                  <c:v>0.8616318101540803</c:v>
                </c:pt>
                <c:pt idx="743">
                  <c:v>0.86138509791647688</c:v>
                </c:pt>
                <c:pt idx="744">
                  <c:v>0.86265782249848744</c:v>
                </c:pt>
                <c:pt idx="745">
                  <c:v>0.86236391335014839</c:v>
                </c:pt>
                <c:pt idx="746">
                  <c:v>0.8612390985470445</c:v>
                </c:pt>
                <c:pt idx="747">
                  <c:v>0.86179140282162314</c:v>
                </c:pt>
                <c:pt idx="748">
                  <c:v>0.86218475123181482</c:v>
                </c:pt>
                <c:pt idx="749">
                  <c:v>0.86203569030874849</c:v>
                </c:pt>
                <c:pt idx="750">
                  <c:v>0.86138654296979356</c:v>
                </c:pt>
                <c:pt idx="751">
                  <c:v>0.86087947621162531</c:v>
                </c:pt>
                <c:pt idx="752">
                  <c:v>0.86085922097281875</c:v>
                </c:pt>
                <c:pt idx="753">
                  <c:v>0.86020590992093049</c:v>
                </c:pt>
                <c:pt idx="754">
                  <c:v>0.8594773336346373</c:v>
                </c:pt>
                <c:pt idx="755">
                  <c:v>0.85952210579490418</c:v>
                </c:pt>
                <c:pt idx="756">
                  <c:v>0.85821514079711503</c:v>
                </c:pt>
                <c:pt idx="757">
                  <c:v>0.85930813993491395</c:v>
                </c:pt>
                <c:pt idx="758">
                  <c:v>0.85856339864546316</c:v>
                </c:pt>
                <c:pt idx="759">
                  <c:v>0.85806243050212183</c:v>
                </c:pt>
                <c:pt idx="760">
                  <c:v>0.8572727700978392</c:v>
                </c:pt>
                <c:pt idx="761">
                  <c:v>0.85641066108848229</c:v>
                </c:pt>
                <c:pt idx="762">
                  <c:v>0.85615623373574401</c:v>
                </c:pt>
                <c:pt idx="763">
                  <c:v>0.85611515993226195</c:v>
                </c:pt>
                <c:pt idx="764">
                  <c:v>0.85658624731218058</c:v>
                </c:pt>
                <c:pt idx="765">
                  <c:v>0.85621009258717529</c:v>
                </c:pt>
                <c:pt idx="766">
                  <c:v>0.85595588566629333</c:v>
                </c:pt>
                <c:pt idx="767">
                  <c:v>0.85454568508014861</c:v>
                </c:pt>
                <c:pt idx="768">
                  <c:v>0.85468632060762573</c:v>
                </c:pt>
                <c:pt idx="769">
                  <c:v>0.85426125450184487</c:v>
                </c:pt>
                <c:pt idx="770">
                  <c:v>0.84817055072846903</c:v>
                </c:pt>
                <c:pt idx="771">
                  <c:v>0.85152976084693566</c:v>
                </c:pt>
                <c:pt idx="772">
                  <c:v>0.85226433777834221</c:v>
                </c:pt>
                <c:pt idx="773">
                  <c:v>0.85050639368486491</c:v>
                </c:pt>
                <c:pt idx="774">
                  <c:v>0.85051851743723239</c:v>
                </c:pt>
                <c:pt idx="775">
                  <c:v>0.85167625006495462</c:v>
                </c:pt>
                <c:pt idx="776">
                  <c:v>0.85108125548658131</c:v>
                </c:pt>
                <c:pt idx="777">
                  <c:v>0.85087713558305667</c:v>
                </c:pt>
                <c:pt idx="778">
                  <c:v>0.85015997276869493</c:v>
                </c:pt>
                <c:pt idx="779">
                  <c:v>0.8508444626827395</c:v>
                </c:pt>
                <c:pt idx="780">
                  <c:v>0.85083351456695866</c:v>
                </c:pt>
                <c:pt idx="781">
                  <c:v>0.85027212360121029</c:v>
                </c:pt>
                <c:pt idx="782">
                  <c:v>0.84939233105810086</c:v>
                </c:pt>
                <c:pt idx="783">
                  <c:v>0.85017902787847699</c:v>
                </c:pt>
                <c:pt idx="784">
                  <c:v>0.84985731982319446</c:v>
                </c:pt>
                <c:pt idx="785">
                  <c:v>0.84801656682717341</c:v>
                </c:pt>
                <c:pt idx="786">
                  <c:v>0.84858067645254542</c:v>
                </c:pt>
                <c:pt idx="787">
                  <c:v>0.84916276352081932</c:v>
                </c:pt>
                <c:pt idx="788">
                  <c:v>0.84853788817903486</c:v>
                </c:pt>
                <c:pt idx="789">
                  <c:v>0.84830954526320457</c:v>
                </c:pt>
                <c:pt idx="790">
                  <c:v>0.84895178573717822</c:v>
                </c:pt>
                <c:pt idx="791">
                  <c:v>0.84730491480933667</c:v>
                </c:pt>
                <c:pt idx="792">
                  <c:v>0.84837023750233709</c:v>
                </c:pt>
                <c:pt idx="793">
                  <c:v>0.8474907388683709</c:v>
                </c:pt>
                <c:pt idx="794">
                  <c:v>0.8477396554245753</c:v>
                </c:pt>
                <c:pt idx="795">
                  <c:v>0.84568199747708661</c:v>
                </c:pt>
                <c:pt idx="796">
                  <c:v>0.8463127999867045</c:v>
                </c:pt>
                <c:pt idx="797">
                  <c:v>0.84690588415561308</c:v>
                </c:pt>
                <c:pt idx="798">
                  <c:v>0.84635500044191725</c:v>
                </c:pt>
                <c:pt idx="799">
                  <c:v>0.8461800510213725</c:v>
                </c:pt>
                <c:pt idx="800">
                  <c:v>0.84675092055715151</c:v>
                </c:pt>
                <c:pt idx="801">
                  <c:v>0.8450484518154231</c:v>
                </c:pt>
                <c:pt idx="802">
                  <c:v>0.84470580273332507</c:v>
                </c:pt>
                <c:pt idx="803">
                  <c:v>0.84511308733562596</c:v>
                </c:pt>
                <c:pt idx="804">
                  <c:v>0.84443687586259686</c:v>
                </c:pt>
                <c:pt idx="805">
                  <c:v>0.84434858065594809</c:v>
                </c:pt>
                <c:pt idx="806">
                  <c:v>0.84422753907169057</c:v>
                </c:pt>
                <c:pt idx="807">
                  <c:v>0.84450048270078482</c:v>
                </c:pt>
                <c:pt idx="808">
                  <c:v>0.84402221903915731</c:v>
                </c:pt>
                <c:pt idx="809">
                  <c:v>0.84314512066323333</c:v>
                </c:pt>
                <c:pt idx="810">
                  <c:v>0.84311068430802072</c:v>
                </c:pt>
                <c:pt idx="811">
                  <c:v>0.84189566388880499</c:v>
                </c:pt>
                <c:pt idx="812">
                  <c:v>0.84244936423184258</c:v>
                </c:pt>
                <c:pt idx="813">
                  <c:v>0.84232729396556338</c:v>
                </c:pt>
                <c:pt idx="814">
                  <c:v>0.84164204478622295</c:v>
                </c:pt>
                <c:pt idx="815">
                  <c:v>0.84200695748631293</c:v>
                </c:pt>
                <c:pt idx="816">
                  <c:v>0.84093965090655631</c:v>
                </c:pt>
                <c:pt idx="817">
                  <c:v>0.84063067891437016</c:v>
                </c:pt>
                <c:pt idx="818">
                  <c:v>0.84066232313267009</c:v>
                </c:pt>
                <c:pt idx="819">
                  <c:v>0.84063234439954748</c:v>
                </c:pt>
                <c:pt idx="820">
                  <c:v>0.83954963208194011</c:v>
                </c:pt>
                <c:pt idx="821">
                  <c:v>0.83969345162519371</c:v>
                </c:pt>
                <c:pt idx="822">
                  <c:v>0.83947647319643226</c:v>
                </c:pt>
                <c:pt idx="823">
                  <c:v>0.83855714987286656</c:v>
                </c:pt>
                <c:pt idx="824">
                  <c:v>0.83860295071514812</c:v>
                </c:pt>
                <c:pt idx="825">
                  <c:v>0.83896264652785413</c:v>
                </c:pt>
                <c:pt idx="826">
                  <c:v>0.83691478555197074</c:v>
                </c:pt>
                <c:pt idx="827">
                  <c:v>0.83610455150729823</c:v>
                </c:pt>
                <c:pt idx="828">
                  <c:v>0.83639897499664795</c:v>
                </c:pt>
                <c:pt idx="829">
                  <c:v>0.83519546601907069</c:v>
                </c:pt>
                <c:pt idx="830">
                  <c:v>0.83522992686671005</c:v>
                </c:pt>
                <c:pt idx="831">
                  <c:v>0.83526181600930882</c:v>
                </c:pt>
                <c:pt idx="832">
                  <c:v>0.83367982552596454</c:v>
                </c:pt>
                <c:pt idx="833">
                  <c:v>0.83277637329641163</c:v>
                </c:pt>
                <c:pt idx="834">
                  <c:v>0.83263857889069826</c:v>
                </c:pt>
                <c:pt idx="835">
                  <c:v>0.83283530208065537</c:v>
                </c:pt>
                <c:pt idx="836">
                  <c:v>0.83189682567758938</c:v>
                </c:pt>
                <c:pt idx="837">
                  <c:v>0.83211008125713248</c:v>
                </c:pt>
                <c:pt idx="838">
                  <c:v>0.8308631961877494</c:v>
                </c:pt>
                <c:pt idx="839">
                  <c:v>0.83095070763667089</c:v>
                </c:pt>
                <c:pt idx="840">
                  <c:v>0.82970526762059738</c:v>
                </c:pt>
                <c:pt idx="841">
                  <c:v>0.83007796891311658</c:v>
                </c:pt>
                <c:pt idx="842">
                  <c:v>0.82891979542167249</c:v>
                </c:pt>
                <c:pt idx="843">
                  <c:v>0.82884565683900757</c:v>
                </c:pt>
                <c:pt idx="844">
                  <c:v>0.82832756848778077</c:v>
                </c:pt>
                <c:pt idx="845">
                  <c:v>0.8279953286880124</c:v>
                </c:pt>
                <c:pt idx="846">
                  <c:v>0.82684766244862307</c:v>
                </c:pt>
                <c:pt idx="847">
                  <c:v>0.8270093859574944</c:v>
                </c:pt>
                <c:pt idx="848">
                  <c:v>0.82724069245723775</c:v>
                </c:pt>
                <c:pt idx="849">
                  <c:v>0.82631037203303337</c:v>
                </c:pt>
                <c:pt idx="850">
                  <c:v>0.82603110935726698</c:v>
                </c:pt>
                <c:pt idx="851">
                  <c:v>0.82369259672610562</c:v>
                </c:pt>
                <c:pt idx="852">
                  <c:v>0.82350902597054432</c:v>
                </c:pt>
                <c:pt idx="853">
                  <c:v>0.82363925221568468</c:v>
                </c:pt>
                <c:pt idx="854">
                  <c:v>0.8242532284265508</c:v>
                </c:pt>
                <c:pt idx="855">
                  <c:v>0.82440216688747225</c:v>
                </c:pt>
                <c:pt idx="856">
                  <c:v>0.82355739851787324</c:v>
                </c:pt>
                <c:pt idx="857">
                  <c:v>0.82273800430474664</c:v>
                </c:pt>
                <c:pt idx="858">
                  <c:v>0.82272029627855603</c:v>
                </c:pt>
                <c:pt idx="859">
                  <c:v>0.8227945818157969</c:v>
                </c:pt>
                <c:pt idx="860">
                  <c:v>0.8216486300464364</c:v>
                </c:pt>
                <c:pt idx="861">
                  <c:v>0.82156616403789817</c:v>
                </c:pt>
                <c:pt idx="862">
                  <c:v>0.82107239666869958</c:v>
                </c:pt>
                <c:pt idx="863">
                  <c:v>0.81953603558064092</c:v>
                </c:pt>
                <c:pt idx="864">
                  <c:v>0.8193567999850111</c:v>
                </c:pt>
                <c:pt idx="865">
                  <c:v>0.82031751551363319</c:v>
                </c:pt>
                <c:pt idx="866">
                  <c:v>0.81923108034680725</c:v>
                </c:pt>
                <c:pt idx="867">
                  <c:v>0.81887968746754802</c:v>
                </c:pt>
                <c:pt idx="868">
                  <c:v>0.81830267033208148</c:v>
                </c:pt>
                <c:pt idx="869">
                  <c:v>0.81824922785193799</c:v>
                </c:pt>
                <c:pt idx="870">
                  <c:v>0.81914146254899367</c:v>
                </c:pt>
                <c:pt idx="871">
                  <c:v>0.81767225970132962</c:v>
                </c:pt>
                <c:pt idx="872">
                  <c:v>0.81743453618518436</c:v>
                </c:pt>
                <c:pt idx="873">
                  <c:v>0.81679682681058285</c:v>
                </c:pt>
                <c:pt idx="874">
                  <c:v>0.81633071139374913</c:v>
                </c:pt>
                <c:pt idx="875">
                  <c:v>0.81597035428546527</c:v>
                </c:pt>
                <c:pt idx="876">
                  <c:v>0.81577622729298671</c:v>
                </c:pt>
                <c:pt idx="877">
                  <c:v>0.8149137998820507</c:v>
                </c:pt>
                <c:pt idx="878">
                  <c:v>0.81445625681538469</c:v>
                </c:pt>
                <c:pt idx="879">
                  <c:v>0.81421755360208503</c:v>
                </c:pt>
                <c:pt idx="880">
                  <c:v>0.81369299924958716</c:v>
                </c:pt>
                <c:pt idx="881">
                  <c:v>0.8126542508420812</c:v>
                </c:pt>
                <c:pt idx="882">
                  <c:v>0.81283284963455971</c:v>
                </c:pt>
                <c:pt idx="883">
                  <c:v>0.81275099593674371</c:v>
                </c:pt>
                <c:pt idx="884">
                  <c:v>0.81244648156664545</c:v>
                </c:pt>
                <c:pt idx="885">
                  <c:v>0.81180409413810006</c:v>
                </c:pt>
                <c:pt idx="886">
                  <c:v>0.81082393162083233</c:v>
                </c:pt>
                <c:pt idx="887">
                  <c:v>0.81092763256532718</c:v>
                </c:pt>
                <c:pt idx="888">
                  <c:v>0.8099425960546881</c:v>
                </c:pt>
                <c:pt idx="889">
                  <c:v>0.81072219007064905</c:v>
                </c:pt>
                <c:pt idx="890">
                  <c:v>0.80995342170832418</c:v>
                </c:pt>
                <c:pt idx="891">
                  <c:v>0.80900487891692741</c:v>
                </c:pt>
                <c:pt idx="892">
                  <c:v>0.80833515793758237</c:v>
                </c:pt>
                <c:pt idx="893">
                  <c:v>0.80302539526376815</c:v>
                </c:pt>
                <c:pt idx="894">
                  <c:v>0.80512459237089362</c:v>
                </c:pt>
                <c:pt idx="895">
                  <c:v>0.80646638560275696</c:v>
                </c:pt>
                <c:pt idx="896">
                  <c:v>0.8060469772480795</c:v>
                </c:pt>
                <c:pt idx="897">
                  <c:v>0.80601187959728648</c:v>
                </c:pt>
                <c:pt idx="898">
                  <c:v>0.80482816050236772</c:v>
                </c:pt>
                <c:pt idx="899">
                  <c:v>0.80566705068899791</c:v>
                </c:pt>
                <c:pt idx="900">
                  <c:v>0.80439030934863265</c:v>
                </c:pt>
                <c:pt idx="901">
                  <c:v>0.80542881283184875</c:v>
                </c:pt>
                <c:pt idx="902">
                  <c:v>0.80487330004906454</c:v>
                </c:pt>
                <c:pt idx="903">
                  <c:v>0.80428700028299238</c:v>
                </c:pt>
                <c:pt idx="904">
                  <c:v>0.80362665990397353</c:v>
                </c:pt>
                <c:pt idx="905">
                  <c:v>0.80290016547414833</c:v>
                </c:pt>
                <c:pt idx="906">
                  <c:v>0.80104092069420252</c:v>
                </c:pt>
                <c:pt idx="907">
                  <c:v>0.80013653775234816</c:v>
                </c:pt>
                <c:pt idx="908">
                  <c:v>0.80141452820660275</c:v>
                </c:pt>
                <c:pt idx="909">
                  <c:v>0.80124259135482234</c:v>
                </c:pt>
                <c:pt idx="910">
                  <c:v>0.80054624710512945</c:v>
                </c:pt>
                <c:pt idx="911">
                  <c:v>0.80069337312630617</c:v>
                </c:pt>
                <c:pt idx="912">
                  <c:v>0.80044675885841676</c:v>
                </c:pt>
                <c:pt idx="913">
                  <c:v>0.80031124224860328</c:v>
                </c:pt>
                <c:pt idx="914">
                  <c:v>0.79993827153936992</c:v>
                </c:pt>
                <c:pt idx="915">
                  <c:v>0.79929473296666464</c:v>
                </c:pt>
                <c:pt idx="916">
                  <c:v>0.79709739469641772</c:v>
                </c:pt>
                <c:pt idx="917">
                  <c:v>0.79722108146301163</c:v>
                </c:pt>
                <c:pt idx="918">
                  <c:v>0.79750330772270039</c:v>
                </c:pt>
                <c:pt idx="919">
                  <c:v>0.79641941976850439</c:v>
                </c:pt>
                <c:pt idx="920">
                  <c:v>0.79649835886725595</c:v>
                </c:pt>
                <c:pt idx="921">
                  <c:v>0.79565621118756236</c:v>
                </c:pt>
                <c:pt idx="922">
                  <c:v>0.79526822661933083</c:v>
                </c:pt>
                <c:pt idx="923">
                  <c:v>0.79493209252335262</c:v>
                </c:pt>
                <c:pt idx="924">
                  <c:v>0.7941126493253633</c:v>
                </c:pt>
                <c:pt idx="925">
                  <c:v>0.79442816079610268</c:v>
                </c:pt>
                <c:pt idx="926">
                  <c:v>0.79412876534365873</c:v>
                </c:pt>
                <c:pt idx="927">
                  <c:v>0.79237273165965327</c:v>
                </c:pt>
                <c:pt idx="928">
                  <c:v>0.79244980933380016</c:v>
                </c:pt>
                <c:pt idx="929">
                  <c:v>0.79087364804856419</c:v>
                </c:pt>
                <c:pt idx="930">
                  <c:v>0.79151277798404851</c:v>
                </c:pt>
                <c:pt idx="931">
                  <c:v>0.78998058060891863</c:v>
                </c:pt>
                <c:pt idx="932">
                  <c:v>0.79040236472920933</c:v>
                </c:pt>
                <c:pt idx="933">
                  <c:v>0.78986666632151015</c:v>
                </c:pt>
                <c:pt idx="934">
                  <c:v>0.78890986958153841</c:v>
                </c:pt>
                <c:pt idx="935">
                  <c:v>0.78847978252780571</c:v>
                </c:pt>
                <c:pt idx="936">
                  <c:v>0.78905787733015176</c:v>
                </c:pt>
                <c:pt idx="937">
                  <c:v>0.78904714964624068</c:v>
                </c:pt>
                <c:pt idx="938">
                  <c:v>0.7883872256385076</c:v>
                </c:pt>
                <c:pt idx="939">
                  <c:v>0.78761620397270748</c:v>
                </c:pt>
                <c:pt idx="940">
                  <c:v>0.78745168832693069</c:v>
                </c:pt>
                <c:pt idx="941">
                  <c:v>0.78674628187849716</c:v>
                </c:pt>
                <c:pt idx="942">
                  <c:v>0.78668436501791539</c:v>
                </c:pt>
                <c:pt idx="943">
                  <c:v>0.78585130402938896</c:v>
                </c:pt>
                <c:pt idx="944">
                  <c:v>0.78602843327611738</c:v>
                </c:pt>
                <c:pt idx="945">
                  <c:v>0.78596323443004112</c:v>
                </c:pt>
                <c:pt idx="946">
                  <c:v>0.78527401747719461</c:v>
                </c:pt>
                <c:pt idx="947">
                  <c:v>0.78524771260842352</c:v>
                </c:pt>
                <c:pt idx="948">
                  <c:v>0.78454730261551087</c:v>
                </c:pt>
                <c:pt idx="949">
                  <c:v>0.78377253360807697</c:v>
                </c:pt>
                <c:pt idx="950">
                  <c:v>0.78386690293711958</c:v>
                </c:pt>
                <c:pt idx="951">
                  <c:v>0.78295921351734155</c:v>
                </c:pt>
                <c:pt idx="952">
                  <c:v>0.78269160923778525</c:v>
                </c:pt>
                <c:pt idx="953">
                  <c:v>0.78173819245301479</c:v>
                </c:pt>
                <c:pt idx="954">
                  <c:v>0.78206068426602238</c:v>
                </c:pt>
                <c:pt idx="955">
                  <c:v>0.78112338349955435</c:v>
                </c:pt>
                <c:pt idx="956">
                  <c:v>0.78024030897094809</c:v>
                </c:pt>
                <c:pt idx="957">
                  <c:v>0.78018919327157121</c:v>
                </c:pt>
                <c:pt idx="958">
                  <c:v>0.77949769852282513</c:v>
                </c:pt>
                <c:pt idx="959">
                  <c:v>0.7797631719610626</c:v>
                </c:pt>
                <c:pt idx="960">
                  <c:v>0.77968141623296716</c:v>
                </c:pt>
                <c:pt idx="961">
                  <c:v>0.77763666579556834</c:v>
                </c:pt>
                <c:pt idx="962">
                  <c:v>0.77723966801345679</c:v>
                </c:pt>
                <c:pt idx="963">
                  <c:v>0.77686184780327205</c:v>
                </c:pt>
                <c:pt idx="964">
                  <c:v>0.77542218282500885</c:v>
                </c:pt>
                <c:pt idx="965">
                  <c:v>0.77610351321570814</c:v>
                </c:pt>
                <c:pt idx="966">
                  <c:v>0.77483336033874717</c:v>
                </c:pt>
                <c:pt idx="967">
                  <c:v>0.7738124424195767</c:v>
                </c:pt>
                <c:pt idx="968">
                  <c:v>0.77323400472322723</c:v>
                </c:pt>
                <c:pt idx="969">
                  <c:v>0.77368089358326231</c:v>
                </c:pt>
                <c:pt idx="970">
                  <c:v>0.7722726034065962</c:v>
                </c:pt>
                <c:pt idx="971">
                  <c:v>0.77375909790916053</c:v>
                </c:pt>
                <c:pt idx="972">
                  <c:v>0.77302052871181448</c:v>
                </c:pt>
                <c:pt idx="973">
                  <c:v>0.77137625398146059</c:v>
                </c:pt>
                <c:pt idx="974">
                  <c:v>0.77014151715687373</c:v>
                </c:pt>
                <c:pt idx="975">
                  <c:v>0.7714259981048146</c:v>
                </c:pt>
                <c:pt idx="976">
                  <c:v>0.77074190006963839</c:v>
                </c:pt>
                <c:pt idx="977">
                  <c:v>0.77108141412082043</c:v>
                </c:pt>
                <c:pt idx="978">
                  <c:v>0.7697173572709699</c:v>
                </c:pt>
                <c:pt idx="979">
                  <c:v>0.76896595404082291</c:v>
                </c:pt>
                <c:pt idx="980">
                  <c:v>0.76913100852003735</c:v>
                </c:pt>
                <c:pt idx="981">
                  <c:v>0.76902160083957238</c:v>
                </c:pt>
                <c:pt idx="982">
                  <c:v>0.76801907673459902</c:v>
                </c:pt>
                <c:pt idx="983">
                  <c:v>0.76803436001031389</c:v>
                </c:pt>
                <c:pt idx="984">
                  <c:v>0.7687136330369766</c:v>
                </c:pt>
                <c:pt idx="985">
                  <c:v>0.76733884850320611</c:v>
                </c:pt>
                <c:pt idx="986">
                  <c:v>0.76766060554334659</c:v>
                </c:pt>
                <c:pt idx="987">
                  <c:v>0.76609140010795418</c:v>
                </c:pt>
                <c:pt idx="988">
                  <c:v>0.7666050308371003</c:v>
                </c:pt>
                <c:pt idx="989">
                  <c:v>0.76593300756943794</c:v>
                </c:pt>
                <c:pt idx="990">
                  <c:v>0.76337163832655319</c:v>
                </c:pt>
                <c:pt idx="991">
                  <c:v>0.76415336318384197</c:v>
                </c:pt>
                <c:pt idx="992">
                  <c:v>0.76252135916041586</c:v>
                </c:pt>
                <c:pt idx="993">
                  <c:v>0.76425892555294828</c:v>
                </c:pt>
                <c:pt idx="994">
                  <c:v>0.76174710449398597</c:v>
                </c:pt>
                <c:pt idx="995">
                  <c:v>0.76130398746801375</c:v>
                </c:pt>
                <c:pt idx="996">
                  <c:v>0.76117941897397867</c:v>
                </c:pt>
                <c:pt idx="997">
                  <c:v>0.76037435283182964</c:v>
                </c:pt>
                <c:pt idx="998">
                  <c:v>0.7605393093413374</c:v>
                </c:pt>
                <c:pt idx="999">
                  <c:v>0.76008791387434749</c:v>
                </c:pt>
                <c:pt idx="1000">
                  <c:v>0.75985114556293931</c:v>
                </c:pt>
                <c:pt idx="1001">
                  <c:v>0.75828098492280982</c:v>
                </c:pt>
                <c:pt idx="1002">
                  <c:v>0.75862505456579787</c:v>
                </c:pt>
                <c:pt idx="1003">
                  <c:v>0.75802523497890417</c:v>
                </c:pt>
                <c:pt idx="1004">
                  <c:v>0.75769911828640124</c:v>
                </c:pt>
                <c:pt idx="1005">
                  <c:v>0.75784254595078393</c:v>
                </c:pt>
                <c:pt idx="1006">
                  <c:v>0.75752906735166126</c:v>
                </c:pt>
                <c:pt idx="1007">
                  <c:v>0.75721206184274981</c:v>
                </c:pt>
                <c:pt idx="1008">
                  <c:v>0.75693159903794516</c:v>
                </c:pt>
                <c:pt idx="1009">
                  <c:v>0.75629256707217907</c:v>
                </c:pt>
                <c:pt idx="1010">
                  <c:v>0.7561951116970782</c:v>
                </c:pt>
                <c:pt idx="1011">
                  <c:v>0.75727571766579571</c:v>
                </c:pt>
                <c:pt idx="1012">
                  <c:v>0.7556978419105288</c:v>
                </c:pt>
                <c:pt idx="1013">
                  <c:v>0.75564885705247298</c:v>
                </c:pt>
                <c:pt idx="1014">
                  <c:v>0.75536922699026066</c:v>
                </c:pt>
                <c:pt idx="1015">
                  <c:v>0.75319630767175805</c:v>
                </c:pt>
                <c:pt idx="1016">
                  <c:v>0.75363704893211947</c:v>
                </c:pt>
                <c:pt idx="1017">
                  <c:v>0.75269524155871237</c:v>
                </c:pt>
                <c:pt idx="1018">
                  <c:v>0.75178880125281689</c:v>
                </c:pt>
                <c:pt idx="1019">
                  <c:v>0.75139513444104644</c:v>
                </c:pt>
                <c:pt idx="1020">
                  <c:v>0.75075032226202998</c:v>
                </c:pt>
                <c:pt idx="1021">
                  <c:v>0.75023652008588093</c:v>
                </c:pt>
                <c:pt idx="1022">
                  <c:v>0.74688201251378739</c:v>
                </c:pt>
                <c:pt idx="1023">
                  <c:v>0.74819252891378529</c:v>
                </c:pt>
                <c:pt idx="1024">
                  <c:v>0.7481887815721423</c:v>
                </c:pt>
                <c:pt idx="1025">
                  <c:v>0.74794324497113929</c:v>
                </c:pt>
                <c:pt idx="1026">
                  <c:v>0.74766829296287096</c:v>
                </c:pt>
                <c:pt idx="1027">
                  <c:v>0.74742758137038556</c:v>
                </c:pt>
                <c:pt idx="1028">
                  <c:v>0.74776440125437771</c:v>
                </c:pt>
                <c:pt idx="1029">
                  <c:v>0.74566135883589535</c:v>
                </c:pt>
                <c:pt idx="1030">
                  <c:v>0.74738702190791684</c:v>
                </c:pt>
                <c:pt idx="1031">
                  <c:v>0.74598629989180754</c:v>
                </c:pt>
                <c:pt idx="1032">
                  <c:v>0.74632027865403117</c:v>
                </c:pt>
                <c:pt idx="1033">
                  <c:v>0.74489920342940164</c:v>
                </c:pt>
                <c:pt idx="1034">
                  <c:v>0.74430303321443947</c:v>
                </c:pt>
                <c:pt idx="1035">
                  <c:v>0.74460830684984058</c:v>
                </c:pt>
                <c:pt idx="1036">
                  <c:v>0.74254864052316649</c:v>
                </c:pt>
                <c:pt idx="1037">
                  <c:v>0.74296491384692565</c:v>
                </c:pt>
                <c:pt idx="1038">
                  <c:v>0.74255459218341524</c:v>
                </c:pt>
                <c:pt idx="1039">
                  <c:v>0.74206841746721375</c:v>
                </c:pt>
                <c:pt idx="1040">
                  <c:v>0.74279789997338141</c:v>
                </c:pt>
                <c:pt idx="1041">
                  <c:v>0.74094372512625239</c:v>
                </c:pt>
                <c:pt idx="1042">
                  <c:v>0.74200192052240399</c:v>
                </c:pt>
                <c:pt idx="1043">
                  <c:v>0.74053046437126469</c:v>
                </c:pt>
                <c:pt idx="1044">
                  <c:v>0.73878378679513812</c:v>
                </c:pt>
                <c:pt idx="1045">
                  <c:v>0.73881540652101141</c:v>
                </c:pt>
                <c:pt idx="1046">
                  <c:v>0.73568446584108371</c:v>
                </c:pt>
                <c:pt idx="1047">
                  <c:v>0.73772309317122386</c:v>
                </c:pt>
                <c:pt idx="1048">
                  <c:v>0.737358694812147</c:v>
                </c:pt>
                <c:pt idx="1049">
                  <c:v>0.7360241023544174</c:v>
                </c:pt>
                <c:pt idx="1050">
                  <c:v>0.7357788841549886</c:v>
                </c:pt>
                <c:pt idx="1051">
                  <c:v>0.73407577861010509</c:v>
                </c:pt>
              </c:numCache>
            </c:numRef>
          </c:yVal>
          <c:smooth val="0"/>
          <c:extLst>
            <c:ext xmlns:c16="http://schemas.microsoft.com/office/drawing/2014/chart" uri="{C3380CC4-5D6E-409C-BE32-E72D297353CC}">
              <c16:uniqueId val="{00000001-9788-274C-A749-7BC13C8F199F}"/>
            </c:ext>
          </c:extLst>
        </c:ser>
        <c:ser>
          <c:idx val="2"/>
          <c:order val="2"/>
          <c:tx>
            <c:v>Dis_3</c:v>
          </c:tx>
          <c:spPr>
            <a:ln w="25400" cap="rnd">
              <a:solidFill>
                <a:schemeClr val="accent3"/>
              </a:solidFill>
              <a:round/>
            </a:ln>
            <a:effectLst/>
          </c:spPr>
          <c:marker>
            <c:symbol val="none"/>
          </c:marker>
          <c:xVal>
            <c:numRef>
              <c:f>'Fig. 13'!$A$2953:$A$4004</c:f>
              <c:numCache>
                <c:formatCode>0.00</c:formatCode>
                <c:ptCount val="1052"/>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4.3611111111111114E-2</c:v>
                </c:pt>
                <c:pt idx="15">
                  <c:v>4.6666666666666662E-2</c:v>
                </c:pt>
                <c:pt idx="16">
                  <c:v>4.9444444444444444E-2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7.5555555555555556E-2</c:v>
                </c:pt>
                <c:pt idx="26">
                  <c:v>7.8611111111111118E-2</c:v>
                </c:pt>
                <c:pt idx="27">
                  <c:v>8.1388888888888899E-2</c:v>
                </c:pt>
                <c:pt idx="28">
                  <c:v>8.4444444444444447E-2</c:v>
                </c:pt>
                <c:pt idx="29">
                  <c:v>8.7222222222222229E-2</c:v>
                </c:pt>
                <c:pt idx="30">
                  <c:v>9.0277777777777776E-2</c:v>
                </c:pt>
                <c:pt idx="31">
                  <c:v>9.3055555555555544E-2</c:v>
                </c:pt>
                <c:pt idx="32">
                  <c:v>9.6111111111111105E-2</c:v>
                </c:pt>
                <c:pt idx="33">
                  <c:v>9.8888888888888887E-2</c:v>
                </c:pt>
                <c:pt idx="34">
                  <c:v>0.10166666666666666</c:v>
                </c:pt>
                <c:pt idx="35">
                  <c:v>0.10472222222222222</c:v>
                </c:pt>
                <c:pt idx="36">
                  <c:v>0.1075</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0.13944444444444445</c:v>
                </c:pt>
                <c:pt idx="48">
                  <c:v>0.14250000000000002</c:v>
                </c:pt>
                <c:pt idx="49">
                  <c:v>0.14527777777777778</c:v>
                </c:pt>
                <c:pt idx="50">
                  <c:v>0.14833333333333334</c:v>
                </c:pt>
                <c:pt idx="51">
                  <c:v>0.15111111111111111</c:v>
                </c:pt>
                <c:pt idx="52">
                  <c:v>0.15416666666666667</c:v>
                </c:pt>
                <c:pt idx="53">
                  <c:v>0.15694444444444444</c:v>
                </c:pt>
                <c:pt idx="54">
                  <c:v>0.15972222222222224</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0.21194444444444444</c:v>
                </c:pt>
                <c:pt idx="73">
                  <c:v>0.215</c:v>
                </c:pt>
                <c:pt idx="74">
                  <c:v>0.21777777777777776</c:v>
                </c:pt>
                <c:pt idx="75">
                  <c:v>0.22083333333333333</c:v>
                </c:pt>
                <c:pt idx="76">
                  <c:v>0.22361111111111109</c:v>
                </c:pt>
                <c:pt idx="77">
                  <c:v>0.22666666666666666</c:v>
                </c:pt>
                <c:pt idx="78">
                  <c:v>0.22944444444444445</c:v>
                </c:pt>
                <c:pt idx="79">
                  <c:v>0.23249999999999998</c:v>
                </c:pt>
                <c:pt idx="80">
                  <c:v>0.23527777777777778</c:v>
                </c:pt>
                <c:pt idx="81">
                  <c:v>0.23805555555555555</c:v>
                </c:pt>
                <c:pt idx="82">
                  <c:v>0.24111111111111111</c:v>
                </c:pt>
                <c:pt idx="83">
                  <c:v>0.24388888888888888</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0.26999999999999996</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0.30194444444444446</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0.3338888888888889</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0.36583333333333334</c:v>
                </c:pt>
                <c:pt idx="126">
                  <c:v>0.36888888888888888</c:v>
                </c:pt>
                <c:pt idx="127">
                  <c:v>0.3716666666666667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0.40361111111111109</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0.42972222222222223</c:v>
                </c:pt>
                <c:pt idx="148">
                  <c:v>0.43277777777777776</c:v>
                </c:pt>
                <c:pt idx="149">
                  <c:v>0.43555555555555553</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0.46166666666666667</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0.49361111111111111</c:v>
                </c:pt>
                <c:pt idx="170">
                  <c:v>0.4966666666666667</c:v>
                </c:pt>
                <c:pt idx="171">
                  <c:v>0.49944444444444441</c:v>
                </c:pt>
                <c:pt idx="172">
                  <c:v>0.50249999999999995</c:v>
                </c:pt>
                <c:pt idx="173">
                  <c:v>0.50527777777777783</c:v>
                </c:pt>
                <c:pt idx="174">
                  <c:v>0.5083333333333333</c:v>
                </c:pt>
                <c:pt idx="175">
                  <c:v>0.51111111111111118</c:v>
                </c:pt>
                <c:pt idx="176">
                  <c:v>0.51416666666666666</c:v>
                </c:pt>
                <c:pt idx="177">
                  <c:v>0.51694444444444443</c:v>
                </c:pt>
                <c:pt idx="178">
                  <c:v>0.5197222222222222</c:v>
                </c:pt>
                <c:pt idx="179">
                  <c:v>0.52277777777777779</c:v>
                </c:pt>
                <c:pt idx="180">
                  <c:v>0.52555555555555555</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0.55166666666666664</c:v>
                </c:pt>
                <c:pt idx="190">
                  <c:v>0.55472222222222223</c:v>
                </c:pt>
                <c:pt idx="191">
                  <c:v>0.5575</c:v>
                </c:pt>
                <c:pt idx="192">
                  <c:v>0.56055555555555558</c:v>
                </c:pt>
                <c:pt idx="193">
                  <c:v>0.56333333333333324</c:v>
                </c:pt>
                <c:pt idx="194">
                  <c:v>0.56638888888888894</c:v>
                </c:pt>
                <c:pt idx="195">
                  <c:v>0.5691666666666666</c:v>
                </c:pt>
                <c:pt idx="196">
                  <c:v>0.5722222222222223</c:v>
                </c:pt>
                <c:pt idx="197">
                  <c:v>0.57499999999999996</c:v>
                </c:pt>
                <c:pt idx="198">
                  <c:v>0.57777777777777772</c:v>
                </c:pt>
                <c:pt idx="199">
                  <c:v>0.58083333333333331</c:v>
                </c:pt>
                <c:pt idx="200">
                  <c:v>0.58361111111111108</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0.82194444444444448</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0.85388888888888892</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0.91194444444444445</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0.93805555555555553</c:v>
                </c:pt>
                <c:pt idx="323">
                  <c:v>0.94083333333333341</c:v>
                </c:pt>
                <c:pt idx="324">
                  <c:v>0.94388888888888889</c:v>
                </c:pt>
                <c:pt idx="325">
                  <c:v>0.94666666666666666</c:v>
                </c:pt>
                <c:pt idx="326">
                  <c:v>0.94972222222222225</c:v>
                </c:pt>
                <c:pt idx="327">
                  <c:v>0.95250000000000001</c:v>
                </c:pt>
                <c:pt idx="328">
                  <c:v>0.95527777777777778</c:v>
                </c:pt>
                <c:pt idx="329">
                  <c:v>0.95833333333333337</c:v>
                </c:pt>
                <c:pt idx="330">
                  <c:v>0.96111111111111103</c:v>
                </c:pt>
                <c:pt idx="331">
                  <c:v>0.96416666666666673</c:v>
                </c:pt>
                <c:pt idx="332">
                  <c:v>0.96694444444444438</c:v>
                </c:pt>
                <c:pt idx="333">
                  <c:v>0.97000000000000008</c:v>
                </c:pt>
                <c:pt idx="334">
                  <c:v>0.97277777777777774</c:v>
                </c:pt>
                <c:pt idx="335">
                  <c:v>0.97583333333333333</c:v>
                </c:pt>
                <c:pt idx="336">
                  <c:v>0.9786111111111111</c:v>
                </c:pt>
                <c:pt idx="337">
                  <c:v>0.98166666666666669</c:v>
                </c:pt>
                <c:pt idx="338">
                  <c:v>0.98444444444444446</c:v>
                </c:pt>
                <c:pt idx="339">
                  <c:v>0.98722222222222222</c:v>
                </c:pt>
                <c:pt idx="340">
                  <c:v>0.9902777777777777</c:v>
                </c:pt>
                <c:pt idx="341">
                  <c:v>0.99305555555555558</c:v>
                </c:pt>
                <c:pt idx="342">
                  <c:v>0.99611111111111106</c:v>
                </c:pt>
                <c:pt idx="343">
                  <c:v>0.99888888888888883</c:v>
                </c:pt>
                <c:pt idx="344">
                  <c:v>1.0019444444444445</c:v>
                </c:pt>
                <c:pt idx="345">
                  <c:v>1.0047222222222223</c:v>
                </c:pt>
                <c:pt idx="346">
                  <c:v>1.0077777777777779</c:v>
                </c:pt>
                <c:pt idx="347">
                  <c:v>1.0105555555555557</c:v>
                </c:pt>
                <c:pt idx="348">
                  <c:v>1.0133333333333332</c:v>
                </c:pt>
                <c:pt idx="349">
                  <c:v>1.016388888888889</c:v>
                </c:pt>
                <c:pt idx="350">
                  <c:v>1.0191666666666666</c:v>
                </c:pt>
                <c:pt idx="351">
                  <c:v>1.0222222222222224</c:v>
                </c:pt>
                <c:pt idx="352">
                  <c:v>1.0249999999999999</c:v>
                </c:pt>
                <c:pt idx="353">
                  <c:v>1.0280555555555555</c:v>
                </c:pt>
                <c:pt idx="354">
                  <c:v>1.0308333333333333</c:v>
                </c:pt>
                <c:pt idx="355">
                  <c:v>1.0338888888888889</c:v>
                </c:pt>
                <c:pt idx="356">
                  <c:v>1.0366666666666666</c:v>
                </c:pt>
                <c:pt idx="357">
                  <c:v>1.0397222222222222</c:v>
                </c:pt>
                <c:pt idx="358">
                  <c:v>1.0425</c:v>
                </c:pt>
                <c:pt idx="359">
                  <c:v>1.0452777777777778</c:v>
                </c:pt>
                <c:pt idx="360">
                  <c:v>1.0483333333333333</c:v>
                </c:pt>
                <c:pt idx="361">
                  <c:v>1.0511111111111111</c:v>
                </c:pt>
                <c:pt idx="362">
                  <c:v>1.0541666666666667</c:v>
                </c:pt>
                <c:pt idx="363">
                  <c:v>1.0569444444444445</c:v>
                </c:pt>
                <c:pt idx="364">
                  <c:v>1.06</c:v>
                </c:pt>
                <c:pt idx="365">
                  <c:v>1.0627777777777778</c:v>
                </c:pt>
                <c:pt idx="366">
                  <c:v>1.0658333333333334</c:v>
                </c:pt>
                <c:pt idx="367">
                  <c:v>1.068611111111111</c:v>
                </c:pt>
                <c:pt idx="368">
                  <c:v>1.0716666666666665</c:v>
                </c:pt>
                <c:pt idx="369">
                  <c:v>1.0744444444444445</c:v>
                </c:pt>
                <c:pt idx="370">
                  <c:v>1.0772222222222223</c:v>
                </c:pt>
                <c:pt idx="371">
                  <c:v>1.0802777777777777</c:v>
                </c:pt>
                <c:pt idx="372">
                  <c:v>1.0830555555555557</c:v>
                </c:pt>
                <c:pt idx="373">
                  <c:v>1.0861111111111112</c:v>
                </c:pt>
                <c:pt idx="374">
                  <c:v>1.0888888888888888</c:v>
                </c:pt>
                <c:pt idx="375">
                  <c:v>1.0919444444444444</c:v>
                </c:pt>
                <c:pt idx="376">
                  <c:v>1.0947222222222224</c:v>
                </c:pt>
                <c:pt idx="377">
                  <c:v>1.0977777777777777</c:v>
                </c:pt>
                <c:pt idx="378">
                  <c:v>1.1005555555555555</c:v>
                </c:pt>
                <c:pt idx="379">
                  <c:v>1.1033333333333333</c:v>
                </c:pt>
                <c:pt idx="380">
                  <c:v>1.1063888888888891</c:v>
                </c:pt>
                <c:pt idx="381">
                  <c:v>1.1091666666666666</c:v>
                </c:pt>
                <c:pt idx="382">
                  <c:v>1.1122222222222222</c:v>
                </c:pt>
                <c:pt idx="383">
                  <c:v>1.115</c:v>
                </c:pt>
                <c:pt idx="384">
                  <c:v>1.1180555555555556</c:v>
                </c:pt>
                <c:pt idx="385">
                  <c:v>1.1208333333333333</c:v>
                </c:pt>
                <c:pt idx="386">
                  <c:v>1.1238888888888889</c:v>
                </c:pt>
                <c:pt idx="387">
                  <c:v>1.1266666666666665</c:v>
                </c:pt>
                <c:pt idx="388">
                  <c:v>1.1297222222222223</c:v>
                </c:pt>
                <c:pt idx="389">
                  <c:v>1.1325000000000001</c:v>
                </c:pt>
                <c:pt idx="390">
                  <c:v>1.1352777777777776</c:v>
                </c:pt>
                <c:pt idx="391">
                  <c:v>1.1383333333333332</c:v>
                </c:pt>
                <c:pt idx="392">
                  <c:v>1.1411111111111112</c:v>
                </c:pt>
                <c:pt idx="393">
                  <c:v>1.1441666666666668</c:v>
                </c:pt>
                <c:pt idx="394">
                  <c:v>1.1469444444444443</c:v>
                </c:pt>
                <c:pt idx="395">
                  <c:v>1.1499999999999999</c:v>
                </c:pt>
                <c:pt idx="396">
                  <c:v>1.1527777777777779</c:v>
                </c:pt>
                <c:pt idx="397">
                  <c:v>1.1558333333333333</c:v>
                </c:pt>
                <c:pt idx="398">
                  <c:v>1.158611111111111</c:v>
                </c:pt>
                <c:pt idx="399">
                  <c:v>1.1616666666666666</c:v>
                </c:pt>
                <c:pt idx="400">
                  <c:v>1.1644444444444444</c:v>
                </c:pt>
                <c:pt idx="401">
                  <c:v>1.1672222222222222</c:v>
                </c:pt>
                <c:pt idx="402">
                  <c:v>1.1702777777777778</c:v>
                </c:pt>
                <c:pt idx="403">
                  <c:v>1.1730555555555557</c:v>
                </c:pt>
                <c:pt idx="404">
                  <c:v>1.1761111111111111</c:v>
                </c:pt>
                <c:pt idx="405">
                  <c:v>1.1788888888888889</c:v>
                </c:pt>
                <c:pt idx="406">
                  <c:v>1.1819444444444445</c:v>
                </c:pt>
                <c:pt idx="407">
                  <c:v>1.1847222222222222</c:v>
                </c:pt>
                <c:pt idx="408">
                  <c:v>1.1877777777777778</c:v>
                </c:pt>
                <c:pt idx="409">
                  <c:v>1.1905555555555556</c:v>
                </c:pt>
                <c:pt idx="410">
                  <c:v>1.1933333333333331</c:v>
                </c:pt>
                <c:pt idx="411">
                  <c:v>1.1963888888888889</c:v>
                </c:pt>
                <c:pt idx="412">
                  <c:v>1.1991666666666667</c:v>
                </c:pt>
                <c:pt idx="413">
                  <c:v>1.2022222222222223</c:v>
                </c:pt>
                <c:pt idx="414">
                  <c:v>1.2049999999999998</c:v>
                </c:pt>
                <c:pt idx="415">
                  <c:v>1.2080555555555557</c:v>
                </c:pt>
                <c:pt idx="416">
                  <c:v>1.2108333333333334</c:v>
                </c:pt>
                <c:pt idx="417">
                  <c:v>1.2138888888888888</c:v>
                </c:pt>
                <c:pt idx="418">
                  <c:v>1.2166666666666666</c:v>
                </c:pt>
                <c:pt idx="419">
                  <c:v>1.2197222222222224</c:v>
                </c:pt>
                <c:pt idx="420">
                  <c:v>1.2224999999999999</c:v>
                </c:pt>
                <c:pt idx="421">
                  <c:v>1.2252777777777777</c:v>
                </c:pt>
                <c:pt idx="422">
                  <c:v>1.2283333333333333</c:v>
                </c:pt>
                <c:pt idx="423">
                  <c:v>1.231111111111111</c:v>
                </c:pt>
                <c:pt idx="424">
                  <c:v>1.2341666666666666</c:v>
                </c:pt>
                <c:pt idx="425">
                  <c:v>1.2369444444444444</c:v>
                </c:pt>
                <c:pt idx="426">
                  <c:v>1.24</c:v>
                </c:pt>
                <c:pt idx="427">
                  <c:v>1.2427777777777778</c:v>
                </c:pt>
                <c:pt idx="428">
                  <c:v>1.2458333333333333</c:v>
                </c:pt>
                <c:pt idx="429">
                  <c:v>1.2486111111111111</c:v>
                </c:pt>
                <c:pt idx="430">
                  <c:v>1.2516666666666665</c:v>
                </c:pt>
                <c:pt idx="431">
                  <c:v>1.2544444444444445</c:v>
                </c:pt>
                <c:pt idx="432">
                  <c:v>1.2572222222222222</c:v>
                </c:pt>
                <c:pt idx="433">
                  <c:v>1.2602777777777776</c:v>
                </c:pt>
                <c:pt idx="434">
                  <c:v>1.2630555555555556</c:v>
                </c:pt>
                <c:pt idx="435">
                  <c:v>1.2661111111111112</c:v>
                </c:pt>
                <c:pt idx="436">
                  <c:v>1.268888888888889</c:v>
                </c:pt>
                <c:pt idx="437">
                  <c:v>1.2719444444444443</c:v>
                </c:pt>
                <c:pt idx="438">
                  <c:v>1.2747222222222223</c:v>
                </c:pt>
                <c:pt idx="439">
                  <c:v>1.2777777777777779</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1.3038888888888889</c:v>
                </c:pt>
                <c:pt idx="449">
                  <c:v>1.3066666666666669</c:v>
                </c:pt>
                <c:pt idx="450">
                  <c:v>1.3097222222222222</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1.3358333333333334</c:v>
                </c:pt>
                <c:pt idx="460">
                  <c:v>1.338611111111111</c:v>
                </c:pt>
                <c:pt idx="461">
                  <c:v>1.3416666666666666</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1.3677777777777778</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1.393888888888889</c:v>
                </c:pt>
                <c:pt idx="480">
                  <c:v>1.3966666666666667</c:v>
                </c:pt>
                <c:pt idx="481">
                  <c:v>1.3997222222222223</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1.4258333333333333</c:v>
                </c:pt>
                <c:pt idx="491">
                  <c:v>1.4286111111111111</c:v>
                </c:pt>
                <c:pt idx="492">
                  <c:v>1.4316666666666669</c:v>
                </c:pt>
                <c:pt idx="493">
                  <c:v>1.4344444444444444</c:v>
                </c:pt>
                <c:pt idx="494">
                  <c:v>1.4372222222222222</c:v>
                </c:pt>
                <c:pt idx="495">
                  <c:v>1.4402777777777778</c:v>
                </c:pt>
                <c:pt idx="496">
                  <c:v>1.4433333333333331</c:v>
                </c:pt>
                <c:pt idx="497">
                  <c:v>1.4461111111111111</c:v>
                </c:pt>
                <c:pt idx="498">
                  <c:v>1.4488888888888889</c:v>
                </c:pt>
                <c:pt idx="499">
                  <c:v>1.4519444444444443</c:v>
                </c:pt>
                <c:pt idx="500">
                  <c:v>1.4547222222222222</c:v>
                </c:pt>
                <c:pt idx="501">
                  <c:v>1.4577777777777778</c:v>
                </c:pt>
                <c:pt idx="502">
                  <c:v>1.4605555555555556</c:v>
                </c:pt>
                <c:pt idx="503">
                  <c:v>1.463611111111111</c:v>
                </c:pt>
                <c:pt idx="504">
                  <c:v>1.466388888888889</c:v>
                </c:pt>
                <c:pt idx="505">
                  <c:v>1.4691666666666667</c:v>
                </c:pt>
                <c:pt idx="506">
                  <c:v>1.4722222222222221</c:v>
                </c:pt>
                <c:pt idx="507">
                  <c:v>1.4750000000000001</c:v>
                </c:pt>
                <c:pt idx="508">
                  <c:v>1.4780555555555557</c:v>
                </c:pt>
                <c:pt idx="509">
                  <c:v>1.4808333333333332</c:v>
                </c:pt>
                <c:pt idx="510">
                  <c:v>1.4838888888888888</c:v>
                </c:pt>
                <c:pt idx="511">
                  <c:v>1.4866666666666668</c:v>
                </c:pt>
                <c:pt idx="512">
                  <c:v>1.4897222222222224</c:v>
                </c:pt>
                <c:pt idx="513">
                  <c:v>1.4924999999999999</c:v>
                </c:pt>
                <c:pt idx="514">
                  <c:v>1.4952777777777777</c:v>
                </c:pt>
                <c:pt idx="515">
                  <c:v>1.4983333333333335</c:v>
                </c:pt>
                <c:pt idx="516">
                  <c:v>1.5013888888888889</c:v>
                </c:pt>
                <c:pt idx="517">
                  <c:v>1.5041666666666667</c:v>
                </c:pt>
                <c:pt idx="518">
                  <c:v>1.5069444444444444</c:v>
                </c:pt>
                <c:pt idx="519">
                  <c:v>1.51</c:v>
                </c:pt>
                <c:pt idx="520">
                  <c:v>1.5127777777777778</c:v>
                </c:pt>
                <c:pt idx="521">
                  <c:v>1.5158333333333334</c:v>
                </c:pt>
                <c:pt idx="522">
                  <c:v>1.5186111111111109</c:v>
                </c:pt>
                <c:pt idx="523">
                  <c:v>1.5216666666666667</c:v>
                </c:pt>
                <c:pt idx="524">
                  <c:v>1.5244444444444445</c:v>
                </c:pt>
                <c:pt idx="525">
                  <c:v>1.5272222222222223</c:v>
                </c:pt>
                <c:pt idx="526">
                  <c:v>1.5302777777777776</c:v>
                </c:pt>
                <c:pt idx="527">
                  <c:v>1.5333333333333334</c:v>
                </c:pt>
                <c:pt idx="528">
                  <c:v>1.5361111111111112</c:v>
                </c:pt>
                <c:pt idx="529">
                  <c:v>1.5388888888888888</c:v>
                </c:pt>
                <c:pt idx="530">
                  <c:v>1.5419444444444443</c:v>
                </c:pt>
                <c:pt idx="531">
                  <c:v>1.5447222222222223</c:v>
                </c:pt>
                <c:pt idx="532">
                  <c:v>1.5477777777777777</c:v>
                </c:pt>
                <c:pt idx="533">
                  <c:v>1.5505555555555555</c:v>
                </c:pt>
                <c:pt idx="534">
                  <c:v>1.5536111111111111</c:v>
                </c:pt>
                <c:pt idx="535">
                  <c:v>1.556388888888889</c:v>
                </c:pt>
                <c:pt idx="536">
                  <c:v>1.5591666666666666</c:v>
                </c:pt>
                <c:pt idx="537">
                  <c:v>1.5622222222222222</c:v>
                </c:pt>
                <c:pt idx="538">
                  <c:v>1.5650000000000002</c:v>
                </c:pt>
                <c:pt idx="539">
                  <c:v>1.5680555555555555</c:v>
                </c:pt>
                <c:pt idx="540">
                  <c:v>1.5708333333333333</c:v>
                </c:pt>
                <c:pt idx="541">
                  <c:v>1.5738888888888889</c:v>
                </c:pt>
                <c:pt idx="542">
                  <c:v>1.5766666666666667</c:v>
                </c:pt>
                <c:pt idx="543">
                  <c:v>1.5797222222222222</c:v>
                </c:pt>
                <c:pt idx="544">
                  <c:v>1.5825</c:v>
                </c:pt>
                <c:pt idx="545">
                  <c:v>1.5852777777777776</c:v>
                </c:pt>
                <c:pt idx="546">
                  <c:v>1.5883333333333334</c:v>
                </c:pt>
                <c:pt idx="547">
                  <c:v>1.5911111111111111</c:v>
                </c:pt>
                <c:pt idx="548">
                  <c:v>1.5941666666666667</c:v>
                </c:pt>
                <c:pt idx="549">
                  <c:v>1.5969444444444443</c:v>
                </c:pt>
                <c:pt idx="550">
                  <c:v>1.6</c:v>
                </c:pt>
                <c:pt idx="551">
                  <c:v>1.6027777777777779</c:v>
                </c:pt>
                <c:pt idx="552">
                  <c:v>1.6058333333333332</c:v>
                </c:pt>
                <c:pt idx="553">
                  <c:v>1.608611111111111</c:v>
                </c:pt>
                <c:pt idx="554">
                  <c:v>1.6116666666666668</c:v>
                </c:pt>
                <c:pt idx="555">
                  <c:v>1.6144444444444443</c:v>
                </c:pt>
                <c:pt idx="556">
                  <c:v>1.6174999999999999</c:v>
                </c:pt>
                <c:pt idx="557">
                  <c:v>1.6202777777777777</c:v>
                </c:pt>
                <c:pt idx="558">
                  <c:v>1.6230555555555557</c:v>
                </c:pt>
                <c:pt idx="559">
                  <c:v>1.6261111111111111</c:v>
                </c:pt>
                <c:pt idx="560">
                  <c:v>1.6288888888888888</c:v>
                </c:pt>
                <c:pt idx="561">
                  <c:v>1.6319444444444444</c:v>
                </c:pt>
                <c:pt idx="562">
                  <c:v>1.6347222222222222</c:v>
                </c:pt>
                <c:pt idx="563">
                  <c:v>1.6377777777777778</c:v>
                </c:pt>
                <c:pt idx="564">
                  <c:v>1.6405555555555555</c:v>
                </c:pt>
                <c:pt idx="565">
                  <c:v>1.6436111111111109</c:v>
                </c:pt>
                <c:pt idx="566">
                  <c:v>1.6463888888888889</c:v>
                </c:pt>
                <c:pt idx="567">
                  <c:v>1.6494444444444445</c:v>
                </c:pt>
                <c:pt idx="568">
                  <c:v>1.6522222222222223</c:v>
                </c:pt>
                <c:pt idx="569">
                  <c:v>1.655</c:v>
                </c:pt>
                <c:pt idx="570">
                  <c:v>1.6580555555555556</c:v>
                </c:pt>
                <c:pt idx="571">
                  <c:v>1.6608333333333334</c:v>
                </c:pt>
                <c:pt idx="572">
                  <c:v>1.6638888888888888</c:v>
                </c:pt>
                <c:pt idx="573">
                  <c:v>1.6666666666666667</c:v>
                </c:pt>
                <c:pt idx="574">
                  <c:v>1.6697222222222223</c:v>
                </c:pt>
                <c:pt idx="575">
                  <c:v>1.6724999999999999</c:v>
                </c:pt>
                <c:pt idx="576">
                  <c:v>1.6755555555555555</c:v>
                </c:pt>
                <c:pt idx="577">
                  <c:v>1.6783333333333335</c:v>
                </c:pt>
                <c:pt idx="578">
                  <c:v>1.681388888888889</c:v>
                </c:pt>
                <c:pt idx="579">
                  <c:v>1.6841666666666666</c:v>
                </c:pt>
                <c:pt idx="580">
                  <c:v>1.6869444444444446</c:v>
                </c:pt>
                <c:pt idx="581">
                  <c:v>1.6900000000000002</c:v>
                </c:pt>
                <c:pt idx="582">
                  <c:v>1.6927777777777777</c:v>
                </c:pt>
                <c:pt idx="583">
                  <c:v>1.6958333333333333</c:v>
                </c:pt>
                <c:pt idx="584">
                  <c:v>1.6986111111111113</c:v>
                </c:pt>
                <c:pt idx="585">
                  <c:v>1.7016666666666667</c:v>
                </c:pt>
                <c:pt idx="586">
                  <c:v>1.7044444444444444</c:v>
                </c:pt>
                <c:pt idx="587">
                  <c:v>1.7075</c:v>
                </c:pt>
                <c:pt idx="588">
                  <c:v>1.7102777777777776</c:v>
                </c:pt>
                <c:pt idx="589">
                  <c:v>1.7133333333333334</c:v>
                </c:pt>
                <c:pt idx="590">
                  <c:v>1.7161111111111111</c:v>
                </c:pt>
                <c:pt idx="591">
                  <c:v>1.7188888888888889</c:v>
                </c:pt>
                <c:pt idx="592">
                  <c:v>1.7219444444444443</c:v>
                </c:pt>
                <c:pt idx="593">
                  <c:v>1.7247222222222223</c:v>
                </c:pt>
                <c:pt idx="594">
                  <c:v>1.7277777777777779</c:v>
                </c:pt>
                <c:pt idx="595">
                  <c:v>1.7305555555555554</c:v>
                </c:pt>
                <c:pt idx="596">
                  <c:v>1.733611111111111</c:v>
                </c:pt>
                <c:pt idx="597">
                  <c:v>1.736388888888889</c:v>
                </c:pt>
                <c:pt idx="598">
                  <c:v>1.7394444444444443</c:v>
                </c:pt>
                <c:pt idx="599">
                  <c:v>1.7422222222222221</c:v>
                </c:pt>
                <c:pt idx="600">
                  <c:v>1.7452777777777777</c:v>
                </c:pt>
                <c:pt idx="601">
                  <c:v>1.7480555555555557</c:v>
                </c:pt>
                <c:pt idx="602">
                  <c:v>1.7508333333333332</c:v>
                </c:pt>
                <c:pt idx="603">
                  <c:v>1.7538888888888888</c:v>
                </c:pt>
                <c:pt idx="604">
                  <c:v>1.7566666666666668</c:v>
                </c:pt>
                <c:pt idx="605">
                  <c:v>1.7597222222222222</c:v>
                </c:pt>
                <c:pt idx="606">
                  <c:v>1.7625</c:v>
                </c:pt>
                <c:pt idx="607">
                  <c:v>1.7655555555555555</c:v>
                </c:pt>
                <c:pt idx="608">
                  <c:v>1.7683333333333333</c:v>
                </c:pt>
                <c:pt idx="609">
                  <c:v>1.7713888888888889</c:v>
                </c:pt>
                <c:pt idx="610">
                  <c:v>1.7741666666666667</c:v>
                </c:pt>
                <c:pt idx="611">
                  <c:v>1.7769444444444444</c:v>
                </c:pt>
                <c:pt idx="612">
                  <c:v>1.78</c:v>
                </c:pt>
                <c:pt idx="613">
                  <c:v>1.7827777777777778</c:v>
                </c:pt>
                <c:pt idx="614">
                  <c:v>1.7858333333333334</c:v>
                </c:pt>
                <c:pt idx="615">
                  <c:v>1.7886111111111112</c:v>
                </c:pt>
                <c:pt idx="616">
                  <c:v>1.7916666666666667</c:v>
                </c:pt>
                <c:pt idx="617">
                  <c:v>1.7944444444444445</c:v>
                </c:pt>
                <c:pt idx="618">
                  <c:v>1.7974999999999999</c:v>
                </c:pt>
                <c:pt idx="619">
                  <c:v>1.8002777777777779</c:v>
                </c:pt>
                <c:pt idx="620">
                  <c:v>1.8033333333333335</c:v>
                </c:pt>
                <c:pt idx="621">
                  <c:v>1.806111111111111</c:v>
                </c:pt>
                <c:pt idx="622">
                  <c:v>1.8088888888888888</c:v>
                </c:pt>
                <c:pt idx="623">
                  <c:v>1.8119444444444446</c:v>
                </c:pt>
                <c:pt idx="624">
                  <c:v>1.8147222222222223</c:v>
                </c:pt>
                <c:pt idx="625">
                  <c:v>1.8177777777777777</c:v>
                </c:pt>
                <c:pt idx="626">
                  <c:v>1.8205555555555555</c:v>
                </c:pt>
                <c:pt idx="627">
                  <c:v>1.8236111111111113</c:v>
                </c:pt>
                <c:pt idx="628">
                  <c:v>1.8263888888888888</c:v>
                </c:pt>
                <c:pt idx="629">
                  <c:v>1.8294444444444444</c:v>
                </c:pt>
                <c:pt idx="630">
                  <c:v>1.8322222222222222</c:v>
                </c:pt>
                <c:pt idx="631">
                  <c:v>1.8352777777777776</c:v>
                </c:pt>
                <c:pt idx="632">
                  <c:v>1.8380555555555556</c:v>
                </c:pt>
                <c:pt idx="633">
                  <c:v>1.8408333333333333</c:v>
                </c:pt>
                <c:pt idx="634">
                  <c:v>1.8438888888888889</c:v>
                </c:pt>
                <c:pt idx="635">
                  <c:v>1.8466666666666667</c:v>
                </c:pt>
                <c:pt idx="636">
                  <c:v>1.8497222222222223</c:v>
                </c:pt>
                <c:pt idx="637">
                  <c:v>1.8525</c:v>
                </c:pt>
                <c:pt idx="638">
                  <c:v>1.8555555555555554</c:v>
                </c:pt>
                <c:pt idx="639">
                  <c:v>1.8583333333333334</c:v>
                </c:pt>
                <c:pt idx="640">
                  <c:v>1.861388888888889</c:v>
                </c:pt>
                <c:pt idx="641">
                  <c:v>1.8641666666666665</c:v>
                </c:pt>
                <c:pt idx="642">
                  <c:v>1.8672222222222221</c:v>
                </c:pt>
                <c:pt idx="643">
                  <c:v>1.87</c:v>
                </c:pt>
                <c:pt idx="644">
                  <c:v>1.8727777777777777</c:v>
                </c:pt>
                <c:pt idx="645">
                  <c:v>1.8758333333333332</c:v>
                </c:pt>
                <c:pt idx="646">
                  <c:v>1.8786111111111112</c:v>
                </c:pt>
                <c:pt idx="647">
                  <c:v>1.8816666666666668</c:v>
                </c:pt>
                <c:pt idx="648">
                  <c:v>1.8844444444444444</c:v>
                </c:pt>
                <c:pt idx="649">
                  <c:v>1.8875</c:v>
                </c:pt>
                <c:pt idx="650">
                  <c:v>1.8902777777777779</c:v>
                </c:pt>
                <c:pt idx="651">
                  <c:v>1.8933333333333333</c:v>
                </c:pt>
                <c:pt idx="652">
                  <c:v>1.8961111111111111</c:v>
                </c:pt>
                <c:pt idx="653">
                  <c:v>1.8991666666666667</c:v>
                </c:pt>
                <c:pt idx="654">
                  <c:v>1.9019444444444444</c:v>
                </c:pt>
                <c:pt idx="655">
                  <c:v>1.9047222222222222</c:v>
                </c:pt>
                <c:pt idx="656">
                  <c:v>1.9077777777777778</c:v>
                </c:pt>
                <c:pt idx="657">
                  <c:v>1.9105555555555556</c:v>
                </c:pt>
                <c:pt idx="658">
                  <c:v>1.9136111111111112</c:v>
                </c:pt>
                <c:pt idx="659">
                  <c:v>1.9163888888888889</c:v>
                </c:pt>
                <c:pt idx="660">
                  <c:v>1.9194444444444445</c:v>
                </c:pt>
                <c:pt idx="661">
                  <c:v>1.9222222222222221</c:v>
                </c:pt>
                <c:pt idx="662">
                  <c:v>1.9252777777777779</c:v>
                </c:pt>
                <c:pt idx="663">
                  <c:v>1.9280555555555556</c:v>
                </c:pt>
                <c:pt idx="664">
                  <c:v>1.931111111111111</c:v>
                </c:pt>
                <c:pt idx="665">
                  <c:v>1.9338888888888888</c:v>
                </c:pt>
                <c:pt idx="666">
                  <c:v>1.9369444444444446</c:v>
                </c:pt>
                <c:pt idx="667">
                  <c:v>1.9397222222222223</c:v>
                </c:pt>
                <c:pt idx="668">
                  <c:v>1.9424999999999999</c:v>
                </c:pt>
                <c:pt idx="669">
                  <c:v>1.9455555555555555</c:v>
                </c:pt>
                <c:pt idx="670">
                  <c:v>1.9483333333333335</c:v>
                </c:pt>
                <c:pt idx="671">
                  <c:v>1.9513888888888888</c:v>
                </c:pt>
                <c:pt idx="672">
                  <c:v>1.9541666666666666</c:v>
                </c:pt>
                <c:pt idx="673">
                  <c:v>1.9572222222222222</c:v>
                </c:pt>
                <c:pt idx="674">
                  <c:v>1.96</c:v>
                </c:pt>
                <c:pt idx="675">
                  <c:v>1.9630555555555556</c:v>
                </c:pt>
                <c:pt idx="676">
                  <c:v>1.9658333333333333</c:v>
                </c:pt>
                <c:pt idx="677">
                  <c:v>1.9686111111111111</c:v>
                </c:pt>
                <c:pt idx="678">
                  <c:v>1.9716666666666667</c:v>
                </c:pt>
                <c:pt idx="679">
                  <c:v>1.9744444444444444</c:v>
                </c:pt>
                <c:pt idx="680">
                  <c:v>1.9775</c:v>
                </c:pt>
                <c:pt idx="681">
                  <c:v>1.9802777777777778</c:v>
                </c:pt>
                <c:pt idx="682">
                  <c:v>1.9833333333333334</c:v>
                </c:pt>
                <c:pt idx="683">
                  <c:v>1.9861111111111112</c:v>
                </c:pt>
                <c:pt idx="684">
                  <c:v>1.9891666666666665</c:v>
                </c:pt>
                <c:pt idx="685">
                  <c:v>1.9919444444444445</c:v>
                </c:pt>
                <c:pt idx="686">
                  <c:v>1.9950000000000001</c:v>
                </c:pt>
                <c:pt idx="687">
                  <c:v>1.9977777777777777</c:v>
                </c:pt>
                <c:pt idx="688">
                  <c:v>2.0005555555555556</c:v>
                </c:pt>
                <c:pt idx="689">
                  <c:v>2.0036111111111112</c:v>
                </c:pt>
                <c:pt idx="690">
                  <c:v>2.006388888888889</c:v>
                </c:pt>
                <c:pt idx="691">
                  <c:v>2.0094444444444446</c:v>
                </c:pt>
                <c:pt idx="692">
                  <c:v>2.0122222222222224</c:v>
                </c:pt>
                <c:pt idx="693">
                  <c:v>2.0152777777777779</c:v>
                </c:pt>
                <c:pt idx="694">
                  <c:v>2.0180555555555553</c:v>
                </c:pt>
                <c:pt idx="695">
                  <c:v>2.0211111111111113</c:v>
                </c:pt>
                <c:pt idx="696">
                  <c:v>2.0238888888888891</c:v>
                </c:pt>
                <c:pt idx="697">
                  <c:v>2.0269444444444442</c:v>
                </c:pt>
                <c:pt idx="698">
                  <c:v>2.029722222222222</c:v>
                </c:pt>
                <c:pt idx="699">
                  <c:v>2.0325000000000002</c:v>
                </c:pt>
                <c:pt idx="700">
                  <c:v>2.0355555555555558</c:v>
                </c:pt>
                <c:pt idx="701">
                  <c:v>2.0383333333333331</c:v>
                </c:pt>
                <c:pt idx="702">
                  <c:v>2.0413888888888887</c:v>
                </c:pt>
                <c:pt idx="703">
                  <c:v>2.0441666666666669</c:v>
                </c:pt>
                <c:pt idx="704">
                  <c:v>2.0472222222222221</c:v>
                </c:pt>
                <c:pt idx="705">
                  <c:v>2.0499999999999998</c:v>
                </c:pt>
                <c:pt idx="706">
                  <c:v>2.0530555555555554</c:v>
                </c:pt>
                <c:pt idx="707">
                  <c:v>2.0558333333333332</c:v>
                </c:pt>
                <c:pt idx="708">
                  <c:v>2.0588888888888888</c:v>
                </c:pt>
                <c:pt idx="709">
                  <c:v>2.0616666666666665</c:v>
                </c:pt>
                <c:pt idx="710">
                  <c:v>2.0644444444444443</c:v>
                </c:pt>
                <c:pt idx="711">
                  <c:v>2.0674999999999999</c:v>
                </c:pt>
                <c:pt idx="712">
                  <c:v>2.0702777777777777</c:v>
                </c:pt>
                <c:pt idx="713">
                  <c:v>2.0733333333333333</c:v>
                </c:pt>
                <c:pt idx="714">
                  <c:v>2.076111111111111</c:v>
                </c:pt>
                <c:pt idx="715">
                  <c:v>2.0791666666666666</c:v>
                </c:pt>
                <c:pt idx="716">
                  <c:v>2.0822222222222222</c:v>
                </c:pt>
                <c:pt idx="717">
                  <c:v>2.085</c:v>
                </c:pt>
                <c:pt idx="718">
                  <c:v>2.0880555555555556</c:v>
                </c:pt>
                <c:pt idx="719">
                  <c:v>2.0908333333333333</c:v>
                </c:pt>
                <c:pt idx="720">
                  <c:v>2.0936111111111111</c:v>
                </c:pt>
                <c:pt idx="721">
                  <c:v>2.0966666666666667</c:v>
                </c:pt>
                <c:pt idx="722">
                  <c:v>2.0994444444444444</c:v>
                </c:pt>
                <c:pt idx="723">
                  <c:v>2.1025</c:v>
                </c:pt>
                <c:pt idx="724">
                  <c:v>2.1052777777777778</c:v>
                </c:pt>
                <c:pt idx="725">
                  <c:v>2.1083333333333334</c:v>
                </c:pt>
                <c:pt idx="726">
                  <c:v>2.1111111111111112</c:v>
                </c:pt>
                <c:pt idx="727">
                  <c:v>2.1141666666666667</c:v>
                </c:pt>
                <c:pt idx="728">
                  <c:v>2.1169444444444445</c:v>
                </c:pt>
                <c:pt idx="729">
                  <c:v>2.12</c:v>
                </c:pt>
                <c:pt idx="730">
                  <c:v>2.1227777777777779</c:v>
                </c:pt>
                <c:pt idx="731">
                  <c:v>2.1255555555555556</c:v>
                </c:pt>
                <c:pt idx="732">
                  <c:v>2.1286111111111112</c:v>
                </c:pt>
                <c:pt idx="733">
                  <c:v>2.131388888888889</c:v>
                </c:pt>
                <c:pt idx="734">
                  <c:v>2.1344444444444446</c:v>
                </c:pt>
                <c:pt idx="735">
                  <c:v>2.1372222222222219</c:v>
                </c:pt>
                <c:pt idx="736">
                  <c:v>2.1402777777777775</c:v>
                </c:pt>
                <c:pt idx="737">
                  <c:v>2.1430555555555557</c:v>
                </c:pt>
                <c:pt idx="738">
                  <c:v>2.1461111111111113</c:v>
                </c:pt>
                <c:pt idx="739">
                  <c:v>2.1488888888888891</c:v>
                </c:pt>
                <c:pt idx="740">
                  <c:v>2.1516666666666664</c:v>
                </c:pt>
                <c:pt idx="741">
                  <c:v>2.154722222222222</c:v>
                </c:pt>
                <c:pt idx="742">
                  <c:v>2.1574999999999998</c:v>
                </c:pt>
                <c:pt idx="743">
                  <c:v>2.1605555555555553</c:v>
                </c:pt>
                <c:pt idx="744">
                  <c:v>2.1633333333333336</c:v>
                </c:pt>
                <c:pt idx="745">
                  <c:v>2.1663888888888887</c:v>
                </c:pt>
                <c:pt idx="746">
                  <c:v>2.1691666666666669</c:v>
                </c:pt>
                <c:pt idx="747">
                  <c:v>2.1722222222222225</c:v>
                </c:pt>
                <c:pt idx="748">
                  <c:v>2.1749999999999998</c:v>
                </c:pt>
                <c:pt idx="749">
                  <c:v>2.1780555555555554</c:v>
                </c:pt>
                <c:pt idx="750">
                  <c:v>2.1808333333333332</c:v>
                </c:pt>
                <c:pt idx="751">
                  <c:v>2.1836111111111114</c:v>
                </c:pt>
                <c:pt idx="752">
                  <c:v>2.1866666666666665</c:v>
                </c:pt>
                <c:pt idx="753">
                  <c:v>2.1894444444444447</c:v>
                </c:pt>
                <c:pt idx="754">
                  <c:v>2.1925000000000003</c:v>
                </c:pt>
                <c:pt idx="755">
                  <c:v>2.1952777777777777</c:v>
                </c:pt>
                <c:pt idx="756">
                  <c:v>2.1983333333333333</c:v>
                </c:pt>
                <c:pt idx="757">
                  <c:v>2.201111111111111</c:v>
                </c:pt>
                <c:pt idx="758">
                  <c:v>2.2041666666666666</c:v>
                </c:pt>
                <c:pt idx="759">
                  <c:v>2.2069444444444444</c:v>
                </c:pt>
                <c:pt idx="760">
                  <c:v>2.21</c:v>
                </c:pt>
                <c:pt idx="761">
                  <c:v>2.2127777777777782</c:v>
                </c:pt>
                <c:pt idx="762">
                  <c:v>2.2155555555555555</c:v>
                </c:pt>
                <c:pt idx="763">
                  <c:v>2.2186111111111111</c:v>
                </c:pt>
                <c:pt idx="764">
                  <c:v>2.2213888888888889</c:v>
                </c:pt>
                <c:pt idx="765">
                  <c:v>2.2244444444444444</c:v>
                </c:pt>
                <c:pt idx="766">
                  <c:v>2.2272222222222222</c:v>
                </c:pt>
                <c:pt idx="767">
                  <c:v>2.2302777777777778</c:v>
                </c:pt>
                <c:pt idx="768">
                  <c:v>2.2330555555555551</c:v>
                </c:pt>
                <c:pt idx="769">
                  <c:v>2.2361111111111112</c:v>
                </c:pt>
                <c:pt idx="770">
                  <c:v>2.2388888888888889</c:v>
                </c:pt>
                <c:pt idx="771">
                  <c:v>2.2419444444444445</c:v>
                </c:pt>
                <c:pt idx="772">
                  <c:v>2.2447222222222223</c:v>
                </c:pt>
                <c:pt idx="773">
                  <c:v>2.2475000000000001</c:v>
                </c:pt>
                <c:pt idx="774">
                  <c:v>2.2505555555555556</c:v>
                </c:pt>
                <c:pt idx="775">
                  <c:v>2.253333333333333</c:v>
                </c:pt>
                <c:pt idx="776">
                  <c:v>2.2563888888888886</c:v>
                </c:pt>
                <c:pt idx="777">
                  <c:v>2.2591666666666668</c:v>
                </c:pt>
                <c:pt idx="778">
                  <c:v>2.2622222222222219</c:v>
                </c:pt>
                <c:pt idx="779">
                  <c:v>2.2650000000000001</c:v>
                </c:pt>
                <c:pt idx="780">
                  <c:v>2.2680555555555557</c:v>
                </c:pt>
                <c:pt idx="781">
                  <c:v>2.2708333333333335</c:v>
                </c:pt>
                <c:pt idx="782">
                  <c:v>2.2736111111111108</c:v>
                </c:pt>
                <c:pt idx="783">
                  <c:v>2.2766666666666664</c:v>
                </c:pt>
                <c:pt idx="784">
                  <c:v>2.2794444444444446</c:v>
                </c:pt>
                <c:pt idx="785">
                  <c:v>2.2824999999999998</c:v>
                </c:pt>
                <c:pt idx="786">
                  <c:v>2.285277777777778</c:v>
                </c:pt>
                <c:pt idx="787">
                  <c:v>2.2883333333333336</c:v>
                </c:pt>
                <c:pt idx="788">
                  <c:v>2.2911111111111113</c:v>
                </c:pt>
                <c:pt idx="789">
                  <c:v>2.2941666666666669</c:v>
                </c:pt>
                <c:pt idx="790">
                  <c:v>2.2969444444444442</c:v>
                </c:pt>
                <c:pt idx="791">
                  <c:v>2.2999999999999998</c:v>
                </c:pt>
                <c:pt idx="792">
                  <c:v>2.3027777777777776</c:v>
                </c:pt>
                <c:pt idx="793">
                  <c:v>2.3055555555555558</c:v>
                </c:pt>
                <c:pt idx="794">
                  <c:v>2.3086111111111114</c:v>
                </c:pt>
                <c:pt idx="795">
                  <c:v>2.3113888888888892</c:v>
                </c:pt>
                <c:pt idx="796">
                  <c:v>2.3144444444444447</c:v>
                </c:pt>
                <c:pt idx="797">
                  <c:v>2.3172222222222221</c:v>
                </c:pt>
                <c:pt idx="798">
                  <c:v>2.3202777777777777</c:v>
                </c:pt>
                <c:pt idx="799">
                  <c:v>2.3230555555555554</c:v>
                </c:pt>
                <c:pt idx="800">
                  <c:v>2.326111111111111</c:v>
                </c:pt>
                <c:pt idx="801">
                  <c:v>2.3288888888888888</c:v>
                </c:pt>
                <c:pt idx="802">
                  <c:v>2.3319444444444444</c:v>
                </c:pt>
                <c:pt idx="803">
                  <c:v>2.3347222222222226</c:v>
                </c:pt>
                <c:pt idx="804">
                  <c:v>2.3374999999999999</c:v>
                </c:pt>
                <c:pt idx="805">
                  <c:v>2.3405555555555555</c:v>
                </c:pt>
                <c:pt idx="806">
                  <c:v>2.3433333333333333</c:v>
                </c:pt>
                <c:pt idx="807">
                  <c:v>2.3463888888888889</c:v>
                </c:pt>
                <c:pt idx="808">
                  <c:v>2.3491666666666666</c:v>
                </c:pt>
                <c:pt idx="809">
                  <c:v>2.3522222222222222</c:v>
                </c:pt>
                <c:pt idx="810">
                  <c:v>2.355</c:v>
                </c:pt>
                <c:pt idx="811">
                  <c:v>2.3577777777777778</c:v>
                </c:pt>
                <c:pt idx="812">
                  <c:v>2.3608333333333333</c:v>
                </c:pt>
                <c:pt idx="813">
                  <c:v>2.3636111111111111</c:v>
                </c:pt>
                <c:pt idx="814">
                  <c:v>2.3666666666666667</c:v>
                </c:pt>
                <c:pt idx="815">
                  <c:v>2.3694444444444445</c:v>
                </c:pt>
                <c:pt idx="816">
                  <c:v>2.3725000000000001</c:v>
                </c:pt>
                <c:pt idx="817">
                  <c:v>2.3752777777777778</c:v>
                </c:pt>
                <c:pt idx="818">
                  <c:v>2.378333333333333</c:v>
                </c:pt>
                <c:pt idx="819">
                  <c:v>2.3811111111111112</c:v>
                </c:pt>
                <c:pt idx="820">
                  <c:v>2.3841666666666668</c:v>
                </c:pt>
                <c:pt idx="821">
                  <c:v>2.3869444444444445</c:v>
                </c:pt>
                <c:pt idx="822">
                  <c:v>2.3897222222222223</c:v>
                </c:pt>
                <c:pt idx="823">
                  <c:v>2.3927777777777779</c:v>
                </c:pt>
                <c:pt idx="824">
                  <c:v>2.3955555555555552</c:v>
                </c:pt>
                <c:pt idx="825">
                  <c:v>2.3986111111111108</c:v>
                </c:pt>
                <c:pt idx="826">
                  <c:v>2.401388888888889</c:v>
                </c:pt>
                <c:pt idx="827">
                  <c:v>2.4044444444444446</c:v>
                </c:pt>
                <c:pt idx="828">
                  <c:v>2.4072222222222224</c:v>
                </c:pt>
                <c:pt idx="829">
                  <c:v>2.410277777777778</c:v>
                </c:pt>
                <c:pt idx="830">
                  <c:v>2.4130555555555557</c:v>
                </c:pt>
                <c:pt idx="831">
                  <c:v>2.4161111111111113</c:v>
                </c:pt>
                <c:pt idx="832">
                  <c:v>2.4188888888888886</c:v>
                </c:pt>
                <c:pt idx="833">
                  <c:v>2.4216666666666669</c:v>
                </c:pt>
                <c:pt idx="834">
                  <c:v>2.424722222222222</c:v>
                </c:pt>
                <c:pt idx="835">
                  <c:v>2.4275000000000002</c:v>
                </c:pt>
                <c:pt idx="836">
                  <c:v>2.4305555555555558</c:v>
                </c:pt>
                <c:pt idx="837">
                  <c:v>2.4333333333333331</c:v>
                </c:pt>
                <c:pt idx="838">
                  <c:v>2.4363888888888892</c:v>
                </c:pt>
                <c:pt idx="839">
                  <c:v>2.4391666666666665</c:v>
                </c:pt>
                <c:pt idx="840">
                  <c:v>2.4422222222222221</c:v>
                </c:pt>
                <c:pt idx="841">
                  <c:v>2.4449999999999998</c:v>
                </c:pt>
                <c:pt idx="842">
                  <c:v>2.4477777777777781</c:v>
                </c:pt>
                <c:pt idx="843">
                  <c:v>2.4508333333333336</c:v>
                </c:pt>
                <c:pt idx="844">
                  <c:v>2.453611111111111</c:v>
                </c:pt>
                <c:pt idx="845">
                  <c:v>2.4566666666666666</c:v>
                </c:pt>
                <c:pt idx="846">
                  <c:v>2.4594444444444443</c:v>
                </c:pt>
                <c:pt idx="847">
                  <c:v>2.4624999999999999</c:v>
                </c:pt>
                <c:pt idx="848">
                  <c:v>2.4652777777777777</c:v>
                </c:pt>
                <c:pt idx="849">
                  <c:v>2.4683333333333333</c:v>
                </c:pt>
                <c:pt idx="850">
                  <c:v>2.4711111111111115</c:v>
                </c:pt>
                <c:pt idx="851">
                  <c:v>2.4741666666666666</c:v>
                </c:pt>
                <c:pt idx="852">
                  <c:v>2.4769444444444444</c:v>
                </c:pt>
                <c:pt idx="853">
                  <c:v>2.4797222222222222</c:v>
                </c:pt>
                <c:pt idx="854">
                  <c:v>2.4827777777777778</c:v>
                </c:pt>
                <c:pt idx="855">
                  <c:v>2.4855555555555555</c:v>
                </c:pt>
                <c:pt idx="856">
                  <c:v>2.4886111111111111</c:v>
                </c:pt>
                <c:pt idx="857">
                  <c:v>2.4913888888888889</c:v>
                </c:pt>
                <c:pt idx="858">
                  <c:v>2.4944444444444445</c:v>
                </c:pt>
                <c:pt idx="859">
                  <c:v>2.4972222222222222</c:v>
                </c:pt>
                <c:pt idx="860">
                  <c:v>2.5002777777777778</c:v>
                </c:pt>
                <c:pt idx="861">
                  <c:v>2.5030555555555556</c:v>
                </c:pt>
                <c:pt idx="862">
                  <c:v>2.5058333333333334</c:v>
                </c:pt>
                <c:pt idx="863">
                  <c:v>2.5088888888888889</c:v>
                </c:pt>
                <c:pt idx="864">
                  <c:v>2.5116666666666663</c:v>
                </c:pt>
                <c:pt idx="865">
                  <c:v>2.5147222222222223</c:v>
                </c:pt>
                <c:pt idx="866">
                  <c:v>2.5175000000000001</c:v>
                </c:pt>
                <c:pt idx="867">
                  <c:v>2.5205555555555552</c:v>
                </c:pt>
                <c:pt idx="868">
                  <c:v>2.5233333333333334</c:v>
                </c:pt>
                <c:pt idx="869">
                  <c:v>2.526388888888889</c:v>
                </c:pt>
                <c:pt idx="870">
                  <c:v>2.5291666666666668</c:v>
                </c:pt>
                <c:pt idx="871">
                  <c:v>2.5322222222222224</c:v>
                </c:pt>
                <c:pt idx="872">
                  <c:v>2.5349999999999997</c:v>
                </c:pt>
                <c:pt idx="873">
                  <c:v>2.5377777777777779</c:v>
                </c:pt>
                <c:pt idx="874">
                  <c:v>2.5408333333333331</c:v>
                </c:pt>
                <c:pt idx="875">
                  <c:v>2.5436111111111113</c:v>
                </c:pt>
                <c:pt idx="876">
                  <c:v>2.5466666666666669</c:v>
                </c:pt>
                <c:pt idx="877">
                  <c:v>2.5494444444444446</c:v>
                </c:pt>
                <c:pt idx="878">
                  <c:v>2.5525000000000002</c:v>
                </c:pt>
                <c:pt idx="879">
                  <c:v>2.5552777777777775</c:v>
                </c:pt>
                <c:pt idx="880">
                  <c:v>2.5583333333333331</c:v>
                </c:pt>
                <c:pt idx="881">
                  <c:v>2.5611111111111109</c:v>
                </c:pt>
                <c:pt idx="882">
                  <c:v>2.5641666666666665</c:v>
                </c:pt>
                <c:pt idx="883">
                  <c:v>2.5669444444444447</c:v>
                </c:pt>
                <c:pt idx="884">
                  <c:v>2.5697222222222225</c:v>
                </c:pt>
                <c:pt idx="885">
                  <c:v>2.5727777777777781</c:v>
                </c:pt>
                <c:pt idx="886">
                  <c:v>2.5755555555555554</c:v>
                </c:pt>
                <c:pt idx="887">
                  <c:v>2.578611111111111</c:v>
                </c:pt>
                <c:pt idx="888">
                  <c:v>2.5813888888888887</c:v>
                </c:pt>
                <c:pt idx="889">
                  <c:v>2.5844444444444443</c:v>
                </c:pt>
                <c:pt idx="890">
                  <c:v>2.5872222222222221</c:v>
                </c:pt>
                <c:pt idx="891">
                  <c:v>2.5902777777777777</c:v>
                </c:pt>
                <c:pt idx="892">
                  <c:v>2.5930555555555559</c:v>
                </c:pt>
                <c:pt idx="893">
                  <c:v>2.5961111111111115</c:v>
                </c:pt>
                <c:pt idx="894">
                  <c:v>2.5988888888888888</c:v>
                </c:pt>
                <c:pt idx="895">
                  <c:v>2.6016666666666666</c:v>
                </c:pt>
                <c:pt idx="896">
                  <c:v>2.6047222222222222</c:v>
                </c:pt>
                <c:pt idx="897">
                  <c:v>2.6074999999999999</c:v>
                </c:pt>
                <c:pt idx="898">
                  <c:v>2.6105555555555555</c:v>
                </c:pt>
                <c:pt idx="899">
                  <c:v>2.6133333333333337</c:v>
                </c:pt>
                <c:pt idx="900">
                  <c:v>2.6163888888888889</c:v>
                </c:pt>
                <c:pt idx="901">
                  <c:v>2.6191666666666666</c:v>
                </c:pt>
                <c:pt idx="902">
                  <c:v>2.6222222222222222</c:v>
                </c:pt>
                <c:pt idx="903">
                  <c:v>2.625</c:v>
                </c:pt>
                <c:pt idx="904">
                  <c:v>2.6277777777777778</c:v>
                </c:pt>
                <c:pt idx="905">
                  <c:v>2.6308333333333334</c:v>
                </c:pt>
                <c:pt idx="906">
                  <c:v>2.6336111111111111</c:v>
                </c:pt>
                <c:pt idx="907">
                  <c:v>2.6366666666666663</c:v>
                </c:pt>
                <c:pt idx="908">
                  <c:v>2.6394444444444445</c:v>
                </c:pt>
                <c:pt idx="909">
                  <c:v>2.6425000000000001</c:v>
                </c:pt>
                <c:pt idx="910">
                  <c:v>2.6452777777777778</c:v>
                </c:pt>
                <c:pt idx="911">
                  <c:v>2.6483333333333334</c:v>
                </c:pt>
                <c:pt idx="912">
                  <c:v>2.6511111111111112</c:v>
                </c:pt>
                <c:pt idx="913">
                  <c:v>2.6541666666666668</c:v>
                </c:pt>
                <c:pt idx="914">
                  <c:v>2.6569444444444441</c:v>
                </c:pt>
                <c:pt idx="915">
                  <c:v>2.6597222222222223</c:v>
                </c:pt>
                <c:pt idx="916">
                  <c:v>2.6627777777777779</c:v>
                </c:pt>
                <c:pt idx="917">
                  <c:v>2.6655555555555557</c:v>
                </c:pt>
                <c:pt idx="918">
                  <c:v>2.6686111111111113</c:v>
                </c:pt>
                <c:pt idx="919">
                  <c:v>2.671388888888889</c:v>
                </c:pt>
                <c:pt idx="920">
                  <c:v>2.6744444444444446</c:v>
                </c:pt>
                <c:pt idx="921">
                  <c:v>2.6772222222222219</c:v>
                </c:pt>
                <c:pt idx="922">
                  <c:v>2.6802777777777775</c:v>
                </c:pt>
                <c:pt idx="923">
                  <c:v>2.6830555555555553</c:v>
                </c:pt>
                <c:pt idx="924">
                  <c:v>2.6861111111111109</c:v>
                </c:pt>
                <c:pt idx="925">
                  <c:v>2.6888888888888891</c:v>
                </c:pt>
                <c:pt idx="926">
                  <c:v>2.6916666666666669</c:v>
                </c:pt>
                <c:pt idx="927">
                  <c:v>2.6947222222222225</c:v>
                </c:pt>
                <c:pt idx="928">
                  <c:v>2.6974999999999998</c:v>
                </c:pt>
                <c:pt idx="929">
                  <c:v>2.7005555555555554</c:v>
                </c:pt>
                <c:pt idx="930">
                  <c:v>2.7033333333333331</c:v>
                </c:pt>
                <c:pt idx="931">
                  <c:v>2.7063888888888887</c:v>
                </c:pt>
                <c:pt idx="932">
                  <c:v>2.7091666666666669</c:v>
                </c:pt>
                <c:pt idx="933">
                  <c:v>2.7122222222222221</c:v>
                </c:pt>
                <c:pt idx="934">
                  <c:v>2.7150000000000003</c:v>
                </c:pt>
                <c:pt idx="935">
                  <c:v>2.7177777777777776</c:v>
                </c:pt>
                <c:pt idx="936">
                  <c:v>2.7208333333333332</c:v>
                </c:pt>
                <c:pt idx="937">
                  <c:v>2.723611111111111</c:v>
                </c:pt>
                <c:pt idx="938">
                  <c:v>2.7266666666666666</c:v>
                </c:pt>
                <c:pt idx="939">
                  <c:v>2.7294444444444448</c:v>
                </c:pt>
                <c:pt idx="940">
                  <c:v>2.7324999999999999</c:v>
                </c:pt>
                <c:pt idx="941">
                  <c:v>2.7352777777777777</c:v>
                </c:pt>
                <c:pt idx="942">
                  <c:v>2.7383333333333337</c:v>
                </c:pt>
                <c:pt idx="943">
                  <c:v>2.7411111111111111</c:v>
                </c:pt>
                <c:pt idx="944">
                  <c:v>2.7441666666666666</c:v>
                </c:pt>
                <c:pt idx="945">
                  <c:v>2.7469444444444444</c:v>
                </c:pt>
                <c:pt idx="946">
                  <c:v>2.75</c:v>
                </c:pt>
                <c:pt idx="947">
                  <c:v>2.7527777777777778</c:v>
                </c:pt>
                <c:pt idx="948">
                  <c:v>2.7555555555555555</c:v>
                </c:pt>
                <c:pt idx="949">
                  <c:v>2.7586111111111111</c:v>
                </c:pt>
                <c:pt idx="950">
                  <c:v>2.7613888888888889</c:v>
                </c:pt>
                <c:pt idx="951">
                  <c:v>2.7644444444444445</c:v>
                </c:pt>
                <c:pt idx="952">
                  <c:v>2.7672222222222222</c:v>
                </c:pt>
                <c:pt idx="953">
                  <c:v>2.7702777777777778</c:v>
                </c:pt>
                <c:pt idx="954">
                  <c:v>2.7730555555555556</c:v>
                </c:pt>
                <c:pt idx="955">
                  <c:v>2.7758333333333334</c:v>
                </c:pt>
                <c:pt idx="956">
                  <c:v>2.7788888888888885</c:v>
                </c:pt>
                <c:pt idx="957">
                  <c:v>2.7816666666666667</c:v>
                </c:pt>
                <c:pt idx="958">
                  <c:v>2.7847222222222223</c:v>
                </c:pt>
                <c:pt idx="959">
                  <c:v>2.7875000000000001</c:v>
                </c:pt>
                <c:pt idx="960">
                  <c:v>2.7905555555555557</c:v>
                </c:pt>
                <c:pt idx="961">
                  <c:v>2.7933333333333334</c:v>
                </c:pt>
                <c:pt idx="962">
                  <c:v>2.796388888888889</c:v>
                </c:pt>
                <c:pt idx="963">
                  <c:v>2.7991666666666664</c:v>
                </c:pt>
                <c:pt idx="964">
                  <c:v>2.8019444444444446</c:v>
                </c:pt>
                <c:pt idx="965">
                  <c:v>2.8050000000000002</c:v>
                </c:pt>
                <c:pt idx="966">
                  <c:v>2.8077777777777779</c:v>
                </c:pt>
                <c:pt idx="967">
                  <c:v>2.8108333333333335</c:v>
                </c:pt>
                <c:pt idx="968">
                  <c:v>2.8136111111111108</c:v>
                </c:pt>
                <c:pt idx="969">
                  <c:v>2.8166666666666669</c:v>
                </c:pt>
                <c:pt idx="970">
                  <c:v>2.8194444444444442</c:v>
                </c:pt>
                <c:pt idx="971">
                  <c:v>2.8224999999999998</c:v>
                </c:pt>
                <c:pt idx="972">
                  <c:v>2.825277777777778</c:v>
                </c:pt>
                <c:pt idx="973">
                  <c:v>2.8280555555555558</c:v>
                </c:pt>
                <c:pt idx="974">
                  <c:v>2.8311111111111114</c:v>
                </c:pt>
                <c:pt idx="975">
                  <c:v>2.8338888888888887</c:v>
                </c:pt>
                <c:pt idx="976">
                  <c:v>2.8369444444444443</c:v>
                </c:pt>
                <c:pt idx="977">
                  <c:v>2.839722222222222</c:v>
                </c:pt>
                <c:pt idx="978">
                  <c:v>2.8427777777777776</c:v>
                </c:pt>
                <c:pt idx="979">
                  <c:v>2.8455555555555554</c:v>
                </c:pt>
                <c:pt idx="980">
                  <c:v>2.848611111111111</c:v>
                </c:pt>
                <c:pt idx="981">
                  <c:v>2.8513888888888892</c:v>
                </c:pt>
                <c:pt idx="982">
                  <c:v>2.8544444444444448</c:v>
                </c:pt>
                <c:pt idx="983">
                  <c:v>2.8572222222222221</c:v>
                </c:pt>
                <c:pt idx="984">
                  <c:v>2.86</c:v>
                </c:pt>
                <c:pt idx="985">
                  <c:v>2.8630555555555555</c:v>
                </c:pt>
                <c:pt idx="986">
                  <c:v>2.8658333333333332</c:v>
                </c:pt>
                <c:pt idx="987">
                  <c:v>2.8688888888888888</c:v>
                </c:pt>
                <c:pt idx="988">
                  <c:v>2.871666666666667</c:v>
                </c:pt>
                <c:pt idx="989">
                  <c:v>2.8747222222222222</c:v>
                </c:pt>
                <c:pt idx="990">
                  <c:v>2.8774999999999999</c:v>
                </c:pt>
                <c:pt idx="991">
                  <c:v>2.8805555555555555</c:v>
                </c:pt>
                <c:pt idx="992">
                  <c:v>2.8833333333333333</c:v>
                </c:pt>
                <c:pt idx="993">
                  <c:v>2.8863888888888889</c:v>
                </c:pt>
                <c:pt idx="994">
                  <c:v>2.8891666666666667</c:v>
                </c:pt>
                <c:pt idx="995">
                  <c:v>2.8919444444444449</c:v>
                </c:pt>
                <c:pt idx="996">
                  <c:v>2.895</c:v>
                </c:pt>
                <c:pt idx="997">
                  <c:v>2.8977777777777778</c:v>
                </c:pt>
                <c:pt idx="998">
                  <c:v>2.9008333333333334</c:v>
                </c:pt>
                <c:pt idx="999">
                  <c:v>2.9036111111111111</c:v>
                </c:pt>
                <c:pt idx="1000">
                  <c:v>2.9066666666666667</c:v>
                </c:pt>
                <c:pt idx="1001">
                  <c:v>2.9094444444444445</c:v>
                </c:pt>
                <c:pt idx="1002">
                  <c:v>2.9125000000000001</c:v>
                </c:pt>
                <c:pt idx="1003">
                  <c:v>2.9152777777777774</c:v>
                </c:pt>
                <c:pt idx="1004">
                  <c:v>2.9183333333333334</c:v>
                </c:pt>
                <c:pt idx="1005">
                  <c:v>2.9211111111111112</c:v>
                </c:pt>
                <c:pt idx="1006">
                  <c:v>2.9241666666666664</c:v>
                </c:pt>
                <c:pt idx="1007">
                  <c:v>2.9269444444444446</c:v>
                </c:pt>
                <c:pt idx="1008">
                  <c:v>2.9297222222222223</c:v>
                </c:pt>
                <c:pt idx="1009">
                  <c:v>2.9327777777777779</c:v>
                </c:pt>
                <c:pt idx="1010">
                  <c:v>2.9355555555555553</c:v>
                </c:pt>
                <c:pt idx="1011">
                  <c:v>2.9386111111111108</c:v>
                </c:pt>
                <c:pt idx="1012">
                  <c:v>2.9413888888888886</c:v>
                </c:pt>
                <c:pt idx="1013">
                  <c:v>2.9444444444444442</c:v>
                </c:pt>
                <c:pt idx="1014">
                  <c:v>2.9472222222222224</c:v>
                </c:pt>
                <c:pt idx="1015">
                  <c:v>2.950277777777778</c:v>
                </c:pt>
                <c:pt idx="1016">
                  <c:v>2.9530555555555558</c:v>
                </c:pt>
                <c:pt idx="1017">
                  <c:v>2.9558333333333331</c:v>
                </c:pt>
                <c:pt idx="1018">
                  <c:v>2.9588888888888887</c:v>
                </c:pt>
                <c:pt idx="1019">
                  <c:v>2.9616666666666664</c:v>
                </c:pt>
                <c:pt idx="1020">
                  <c:v>2.964722222222222</c:v>
                </c:pt>
                <c:pt idx="1021">
                  <c:v>2.9675000000000002</c:v>
                </c:pt>
                <c:pt idx="1022">
                  <c:v>2.9705555555555554</c:v>
                </c:pt>
                <c:pt idx="1023">
                  <c:v>2.9733333333333336</c:v>
                </c:pt>
                <c:pt idx="1024">
                  <c:v>2.9763888888888892</c:v>
                </c:pt>
                <c:pt idx="1025">
                  <c:v>2.9791666666666665</c:v>
                </c:pt>
                <c:pt idx="1026">
                  <c:v>2.9822222222222221</c:v>
                </c:pt>
                <c:pt idx="1027">
                  <c:v>2.9849999999999999</c:v>
                </c:pt>
                <c:pt idx="1028">
                  <c:v>2.9877777777777781</c:v>
                </c:pt>
                <c:pt idx="1029">
                  <c:v>2.9908333333333332</c:v>
                </c:pt>
                <c:pt idx="1030">
                  <c:v>2.9936111111111114</c:v>
                </c:pt>
                <c:pt idx="1031">
                  <c:v>2.996666666666667</c:v>
                </c:pt>
                <c:pt idx="1032">
                  <c:v>2.9994444444444444</c:v>
                </c:pt>
                <c:pt idx="1033">
                  <c:v>3.0024999999999999</c:v>
                </c:pt>
                <c:pt idx="1034">
                  <c:v>3.0052777777777777</c:v>
                </c:pt>
                <c:pt idx="1035">
                  <c:v>3.0083333333333333</c:v>
                </c:pt>
                <c:pt idx="1036">
                  <c:v>3.0111111111111111</c:v>
                </c:pt>
                <c:pt idx="1037">
                  <c:v>3.0141666666666667</c:v>
                </c:pt>
                <c:pt idx="1038">
                  <c:v>3.0169444444444449</c:v>
                </c:pt>
                <c:pt idx="1039">
                  <c:v>3.0197222222222222</c:v>
                </c:pt>
                <c:pt idx="1040">
                  <c:v>3.0227777777777778</c:v>
                </c:pt>
                <c:pt idx="1041">
                  <c:v>3.0255555555555556</c:v>
                </c:pt>
                <c:pt idx="1042">
                  <c:v>3.0286111111111111</c:v>
                </c:pt>
                <c:pt idx="1043">
                  <c:v>3.0313888888888889</c:v>
                </c:pt>
                <c:pt idx="1044">
                  <c:v>3.0344444444444445</c:v>
                </c:pt>
                <c:pt idx="1045">
                  <c:v>3.0372222222222218</c:v>
                </c:pt>
                <c:pt idx="1046">
                  <c:v>3.0402777777777774</c:v>
                </c:pt>
                <c:pt idx="1047">
                  <c:v>3.0430555555555556</c:v>
                </c:pt>
                <c:pt idx="1048">
                  <c:v>3.0458333333333334</c:v>
                </c:pt>
                <c:pt idx="1049">
                  <c:v>3.048888888888889</c:v>
                </c:pt>
                <c:pt idx="1050">
                  <c:v>3.0516666666666667</c:v>
                </c:pt>
                <c:pt idx="1051">
                  <c:v>3.0547222222222223</c:v>
                </c:pt>
              </c:numCache>
            </c:numRef>
          </c:xVal>
          <c:yVal>
            <c:numRef>
              <c:f>'Fig. 13'!$D$2953:$D$4004</c:f>
              <c:numCache>
                <c:formatCode>0.00</c:formatCode>
                <c:ptCount val="1052"/>
                <c:pt idx="0">
                  <c:v>1</c:v>
                </c:pt>
                <c:pt idx="1">
                  <c:v>1.0009376056271109</c:v>
                </c:pt>
                <c:pt idx="2">
                  <c:v>1.0023531911267642</c:v>
                </c:pt>
                <c:pt idx="3">
                  <c:v>1.0028552567541396</c:v>
                </c:pt>
                <c:pt idx="4">
                  <c:v>1.0022990089118062</c:v>
                </c:pt>
                <c:pt idx="5">
                  <c:v>1.0033163851850297</c:v>
                </c:pt>
                <c:pt idx="6">
                  <c:v>1.0032315913066232</c:v>
                </c:pt>
                <c:pt idx="7">
                  <c:v>1.003428334571328</c:v>
                </c:pt>
                <c:pt idx="8">
                  <c:v>1.0031682642328787</c:v>
                </c:pt>
                <c:pt idx="9">
                  <c:v>1.0030781036533061</c:v>
                </c:pt>
                <c:pt idx="10">
                  <c:v>1.0039634161442657</c:v>
                </c:pt>
                <c:pt idx="11">
                  <c:v>1.0043130245249536</c:v>
                </c:pt>
                <c:pt idx="12">
                  <c:v>1.0047564643088001</c:v>
                </c:pt>
                <c:pt idx="13">
                  <c:v>1.004704600508743</c:v>
                </c:pt>
                <c:pt idx="14">
                  <c:v>1.0045251594885969</c:v>
                </c:pt>
                <c:pt idx="15">
                  <c:v>1.0047226755582679</c:v>
                </c:pt>
                <c:pt idx="16">
                  <c:v>1.0053058642404509</c:v>
                </c:pt>
                <c:pt idx="17">
                  <c:v>1.0050648778913414</c:v>
                </c:pt>
                <c:pt idx="18">
                  <c:v>1.0054806040303761</c:v>
                </c:pt>
                <c:pt idx="19">
                  <c:v>1.0058313286849041</c:v>
                </c:pt>
                <c:pt idx="20">
                  <c:v>1.0060701898203503</c:v>
                </c:pt>
                <c:pt idx="21">
                  <c:v>1.0060081078212719</c:v>
                </c:pt>
                <c:pt idx="22">
                  <c:v>1.0055978771842371</c:v>
                </c:pt>
                <c:pt idx="23">
                  <c:v>1.0060022044499926</c:v>
                </c:pt>
                <c:pt idx="24">
                  <c:v>1.0057814612976783</c:v>
                </c:pt>
                <c:pt idx="25">
                  <c:v>1.0058625843524855</c:v>
                </c:pt>
                <c:pt idx="26">
                  <c:v>1.0057546063250493</c:v>
                </c:pt>
                <c:pt idx="27">
                  <c:v>1.0055126539697281</c:v>
                </c:pt>
                <c:pt idx="28">
                  <c:v>1.0051113964570393</c:v>
                </c:pt>
                <c:pt idx="29">
                  <c:v>1.0053873092973213</c:v>
                </c:pt>
                <c:pt idx="30">
                  <c:v>1.005197693011775</c:v>
                </c:pt>
                <c:pt idx="31">
                  <c:v>1.0053431306133429</c:v>
                </c:pt>
                <c:pt idx="32">
                  <c:v>1.005463988723571</c:v>
                </c:pt>
                <c:pt idx="33">
                  <c:v>1.0043853461898504</c:v>
                </c:pt>
                <c:pt idx="34">
                  <c:v>1.0043743337190583</c:v>
                </c:pt>
                <c:pt idx="35">
                  <c:v>1.0044211957536338</c:v>
                </c:pt>
                <c:pt idx="36">
                  <c:v>1.0045745331393146</c:v>
                </c:pt>
                <c:pt idx="37">
                  <c:v>1.004643827984754</c:v>
                </c:pt>
                <c:pt idx="38">
                  <c:v>1.0043663910013341</c:v>
                </c:pt>
                <c:pt idx="39">
                  <c:v>1.0040787572857053</c:v>
                </c:pt>
                <c:pt idx="40">
                  <c:v>1.0040635158543916</c:v>
                </c:pt>
                <c:pt idx="41">
                  <c:v>1.0038041539204967</c:v>
                </c:pt>
                <c:pt idx="42">
                  <c:v>1.0033576014499752</c:v>
                </c:pt>
                <c:pt idx="43">
                  <c:v>1.0031102394598828</c:v>
                </c:pt>
                <c:pt idx="44">
                  <c:v>1.0037614349792303</c:v>
                </c:pt>
                <c:pt idx="45">
                  <c:v>1.0034537727348505</c:v>
                </c:pt>
                <c:pt idx="46">
                  <c:v>1.0032393837567168</c:v>
                </c:pt>
                <c:pt idx="47">
                  <c:v>1.0028352282253945</c:v>
                </c:pt>
                <c:pt idx="48">
                  <c:v>1.0031501677165513</c:v>
                </c:pt>
                <c:pt idx="49">
                  <c:v>1.0031012663355412</c:v>
                </c:pt>
                <c:pt idx="50">
                  <c:v>1.0029047162720757</c:v>
                </c:pt>
                <c:pt idx="51">
                  <c:v>1.0025509218644795</c:v>
                </c:pt>
                <c:pt idx="52">
                  <c:v>1.0020701513073311</c:v>
                </c:pt>
                <c:pt idx="53">
                  <c:v>1.0023730479210742</c:v>
                </c:pt>
                <c:pt idx="54">
                  <c:v>1.0019713396054841</c:v>
                </c:pt>
                <c:pt idx="55">
                  <c:v>1.0017106896633083</c:v>
                </c:pt>
                <c:pt idx="56">
                  <c:v>1.0016894160598915</c:v>
                </c:pt>
                <c:pt idx="57">
                  <c:v>1.0013238363765407</c:v>
                </c:pt>
                <c:pt idx="58">
                  <c:v>1.001396952313212</c:v>
                </c:pt>
                <c:pt idx="59">
                  <c:v>1.0013160868600561</c:v>
                </c:pt>
                <c:pt idx="60">
                  <c:v>1.0006297931150989</c:v>
                </c:pt>
                <c:pt idx="61">
                  <c:v>1.0009435733988064</c:v>
                </c:pt>
                <c:pt idx="62">
                  <c:v>1.0005676467156086</c:v>
                </c:pt>
                <c:pt idx="63">
                  <c:v>1.0003935723966264</c:v>
                </c:pt>
                <c:pt idx="64">
                  <c:v>0.99974913892074913</c:v>
                </c:pt>
                <c:pt idx="65">
                  <c:v>0.99866727636633423</c:v>
                </c:pt>
                <c:pt idx="66">
                  <c:v>0.99358702824285738</c:v>
                </c:pt>
                <c:pt idx="67">
                  <c:v>0.99387193567429177</c:v>
                </c:pt>
                <c:pt idx="68">
                  <c:v>0.99655723973594967</c:v>
                </c:pt>
                <c:pt idx="69">
                  <c:v>0.99813346133486902</c:v>
                </c:pt>
                <c:pt idx="70">
                  <c:v>0.99776824658719476</c:v>
                </c:pt>
                <c:pt idx="71">
                  <c:v>0.99772441137208412</c:v>
                </c:pt>
                <c:pt idx="72">
                  <c:v>0.99831792558730936</c:v>
                </c:pt>
                <c:pt idx="73">
                  <c:v>0.99855189229128716</c:v>
                </c:pt>
                <c:pt idx="74">
                  <c:v>0.99828314936375695</c:v>
                </c:pt>
                <c:pt idx="75">
                  <c:v>0.99869870376835046</c:v>
                </c:pt>
                <c:pt idx="76">
                  <c:v>0.99838709163191719</c:v>
                </c:pt>
                <c:pt idx="77">
                  <c:v>0.99882256723123697</c:v>
                </c:pt>
                <c:pt idx="78">
                  <c:v>0.99881872467320276</c:v>
                </c:pt>
                <c:pt idx="79">
                  <c:v>0.99852289063818844</c:v>
                </c:pt>
                <c:pt idx="80">
                  <c:v>0.99925224679330216</c:v>
                </c:pt>
                <c:pt idx="81">
                  <c:v>0.9986275198441007</c:v>
                </c:pt>
                <c:pt idx="82">
                  <c:v>0.99878718993715909</c:v>
                </c:pt>
                <c:pt idx="83">
                  <c:v>0.99948919738313169</c:v>
                </c:pt>
                <c:pt idx="84">
                  <c:v>0.99912737439059662</c:v>
                </c:pt>
                <c:pt idx="85">
                  <c:v>0.99947318314685574</c:v>
                </c:pt>
                <c:pt idx="86">
                  <c:v>0.99652585526753046</c:v>
                </c:pt>
                <c:pt idx="87">
                  <c:v>0.99711082569450049</c:v>
                </c:pt>
                <c:pt idx="88">
                  <c:v>0.99971762565151445</c:v>
                </c:pt>
                <c:pt idx="89">
                  <c:v>0.99979741776443132</c:v>
                </c:pt>
                <c:pt idx="90">
                  <c:v>0.99977477028551509</c:v>
                </c:pt>
                <c:pt idx="91">
                  <c:v>1.0000923931272567</c:v>
                </c:pt>
                <c:pt idx="92">
                  <c:v>0.99949750503653001</c:v>
                </c:pt>
                <c:pt idx="93">
                  <c:v>1.0002084641400495</c:v>
                </c:pt>
                <c:pt idx="94">
                  <c:v>1.0000481071092411</c:v>
                </c:pt>
                <c:pt idx="95">
                  <c:v>0.99953412740528358</c:v>
                </c:pt>
                <c:pt idx="96">
                  <c:v>1.0000795345112696</c:v>
                </c:pt>
                <c:pt idx="97">
                  <c:v>0.99988717047471043</c:v>
                </c:pt>
                <c:pt idx="98">
                  <c:v>1.0001497524293037</c:v>
                </c:pt>
                <c:pt idx="99">
                  <c:v>1.0004946381129602</c:v>
                </c:pt>
                <c:pt idx="100">
                  <c:v>1.0003052579622587</c:v>
                </c:pt>
                <c:pt idx="101">
                  <c:v>1.0003006211324497</c:v>
                </c:pt>
                <c:pt idx="102">
                  <c:v>1.0000388763832382</c:v>
                </c:pt>
                <c:pt idx="103">
                  <c:v>1.000396728016911</c:v>
                </c:pt>
                <c:pt idx="104">
                  <c:v>1.0009945570598682</c:v>
                </c:pt>
                <c:pt idx="105">
                  <c:v>1.0008494414603777</c:v>
                </c:pt>
                <c:pt idx="106">
                  <c:v>1.0007010414397628</c:v>
                </c:pt>
                <c:pt idx="107">
                  <c:v>1.000248950533636</c:v>
                </c:pt>
                <c:pt idx="108">
                  <c:v>1.0002609075438373</c:v>
                </c:pt>
                <c:pt idx="109">
                  <c:v>1.0004589173500105</c:v>
                </c:pt>
                <c:pt idx="110">
                  <c:v>1.0004536150492584</c:v>
                </c:pt>
                <c:pt idx="111">
                  <c:v>1.0003120844061408</c:v>
                </c:pt>
                <c:pt idx="112">
                  <c:v>1.0010103566280999</c:v>
                </c:pt>
                <c:pt idx="113">
                  <c:v>1.0007069448110442</c:v>
                </c:pt>
                <c:pt idx="114">
                  <c:v>1.0013111709617932</c:v>
                </c:pt>
                <c:pt idx="115">
                  <c:v>1.0013893959979712</c:v>
                </c:pt>
                <c:pt idx="116">
                  <c:v>1.0006355032851388</c:v>
                </c:pt>
                <c:pt idx="117">
                  <c:v>1.0006831810582859</c:v>
                </c:pt>
                <c:pt idx="118">
                  <c:v>1.0008691050534382</c:v>
                </c:pt>
                <c:pt idx="119">
                  <c:v>1.0012860977339531</c:v>
                </c:pt>
                <c:pt idx="120">
                  <c:v>1.0009243606086347</c:v>
                </c:pt>
                <c:pt idx="121">
                  <c:v>1.0012324521891089</c:v>
                </c:pt>
                <c:pt idx="122">
                  <c:v>1.0011323524789766</c:v>
                </c:pt>
                <c:pt idx="123">
                  <c:v>1.0011667423000461</c:v>
                </c:pt>
                <c:pt idx="124">
                  <c:v>1.0011743844825036</c:v>
                </c:pt>
                <c:pt idx="125">
                  <c:v>1.0011911715237494</c:v>
                </c:pt>
                <c:pt idx="126">
                  <c:v>1.0010072010078173</c:v>
                </c:pt>
                <c:pt idx="127">
                  <c:v>1.0016118564946563</c:v>
                </c:pt>
                <c:pt idx="128">
                  <c:v>1.0015276422199784</c:v>
                </c:pt>
                <c:pt idx="129">
                  <c:v>1.001303442912115</c:v>
                </c:pt>
                <c:pt idx="130">
                  <c:v>1.0016460745812852</c:v>
                </c:pt>
                <c:pt idx="131">
                  <c:v>1.0011008177429332</c:v>
                </c:pt>
                <c:pt idx="132">
                  <c:v>1.0011253113670566</c:v>
                </c:pt>
                <c:pt idx="133">
                  <c:v>1.0017947751371625</c:v>
                </c:pt>
                <c:pt idx="134">
                  <c:v>1.0010753366458016</c:v>
                </c:pt>
                <c:pt idx="135">
                  <c:v>1.0012271284215479</c:v>
                </c:pt>
                <c:pt idx="136">
                  <c:v>1.0015081932949581</c:v>
                </c:pt>
                <c:pt idx="137">
                  <c:v>1.0001646718585462</c:v>
                </c:pt>
                <c:pt idx="138">
                  <c:v>1.0020467095566463</c:v>
                </c:pt>
                <c:pt idx="139">
                  <c:v>1.001665652307131</c:v>
                </c:pt>
                <c:pt idx="140">
                  <c:v>1.0021265446031724</c:v>
                </c:pt>
                <c:pt idx="141">
                  <c:v>1.0019192826041836</c:v>
                </c:pt>
                <c:pt idx="142">
                  <c:v>1.0021739862414687</c:v>
                </c:pt>
                <c:pt idx="143">
                  <c:v>1.0020997754977619</c:v>
                </c:pt>
                <c:pt idx="144">
                  <c:v>1.0018337803212265</c:v>
                </c:pt>
                <c:pt idx="145">
                  <c:v>1.0011879515030491</c:v>
                </c:pt>
                <c:pt idx="146">
                  <c:v>1.0021992956041612</c:v>
                </c:pt>
                <c:pt idx="147">
                  <c:v>1.0014932738657236</c:v>
                </c:pt>
                <c:pt idx="148">
                  <c:v>1.0019646848960391</c:v>
                </c:pt>
                <c:pt idx="149">
                  <c:v>1.0020757112097407</c:v>
                </c:pt>
                <c:pt idx="150">
                  <c:v>1.0023297064424697</c:v>
                </c:pt>
                <c:pt idx="151">
                  <c:v>1.00217632612318</c:v>
                </c:pt>
                <c:pt idx="152">
                  <c:v>1.0018776584699545</c:v>
                </c:pt>
                <c:pt idx="153">
                  <c:v>1.0018777228703661</c:v>
                </c:pt>
                <c:pt idx="154">
                  <c:v>1.0022814275987917</c:v>
                </c:pt>
                <c:pt idx="155">
                  <c:v>1.0022425082819402</c:v>
                </c:pt>
                <c:pt idx="156">
                  <c:v>1.0020365557580386</c:v>
                </c:pt>
                <c:pt idx="157">
                  <c:v>1.00209344279039</c:v>
                </c:pt>
                <c:pt idx="158">
                  <c:v>1.0023795952965002</c:v>
                </c:pt>
                <c:pt idx="159">
                  <c:v>1.002211681950451</c:v>
                </c:pt>
                <c:pt idx="160">
                  <c:v>1.0027284952726299</c:v>
                </c:pt>
                <c:pt idx="161">
                  <c:v>1.0024928541578801</c:v>
                </c:pt>
                <c:pt idx="162">
                  <c:v>1.0020873891514741</c:v>
                </c:pt>
                <c:pt idx="163">
                  <c:v>1.0021744155775631</c:v>
                </c:pt>
                <c:pt idx="164">
                  <c:v>1.0027935826243548</c:v>
                </c:pt>
                <c:pt idx="165">
                  <c:v>1.0028866412225508</c:v>
                </c:pt>
                <c:pt idx="166">
                  <c:v>1.0026254975438686</c:v>
                </c:pt>
                <c:pt idx="167">
                  <c:v>1.0026782200161126</c:v>
                </c:pt>
                <c:pt idx="168">
                  <c:v>1.0028020190785811</c:v>
                </c:pt>
                <c:pt idx="169">
                  <c:v>1.0035576935362043</c:v>
                </c:pt>
                <c:pt idx="170">
                  <c:v>1.002872473131478</c:v>
                </c:pt>
                <c:pt idx="171">
                  <c:v>1.0029989770113383</c:v>
                </c:pt>
                <c:pt idx="172">
                  <c:v>1.0037892774248758</c:v>
                </c:pt>
                <c:pt idx="173">
                  <c:v>1.0045367086295023</c:v>
                </c:pt>
                <c:pt idx="174">
                  <c:v>1.0064398481965822</c:v>
                </c:pt>
                <c:pt idx="175">
                  <c:v>1.0065078765005495</c:v>
                </c:pt>
                <c:pt idx="176">
                  <c:v>1.0067711668596973</c:v>
                </c:pt>
                <c:pt idx="177">
                  <c:v>1.0059331028057943</c:v>
                </c:pt>
                <c:pt idx="178">
                  <c:v>1.0063330293765993</c:v>
                </c:pt>
                <c:pt idx="179">
                  <c:v>1.0054805825635753</c:v>
                </c:pt>
                <c:pt idx="180">
                  <c:v>1.0058709349394974</c:v>
                </c:pt>
                <c:pt idx="181">
                  <c:v>1.0051154536831215</c:v>
                </c:pt>
                <c:pt idx="182">
                  <c:v>1.0050129282240676</c:v>
                </c:pt>
                <c:pt idx="183">
                  <c:v>1.0046532733788032</c:v>
                </c:pt>
                <c:pt idx="184">
                  <c:v>1.0046792267456364</c:v>
                </c:pt>
                <c:pt idx="185">
                  <c:v>1.0046154703357999</c:v>
                </c:pt>
                <c:pt idx="186">
                  <c:v>1.0040488540268129</c:v>
                </c:pt>
                <c:pt idx="187">
                  <c:v>1.0046380748811088</c:v>
                </c:pt>
                <c:pt idx="188">
                  <c:v>1.0042707349197715</c:v>
                </c:pt>
                <c:pt idx="189">
                  <c:v>1.004239028449291</c:v>
                </c:pt>
                <c:pt idx="190">
                  <c:v>1.003824740586168</c:v>
                </c:pt>
                <c:pt idx="191">
                  <c:v>1.0033920986050637</c:v>
                </c:pt>
                <c:pt idx="192">
                  <c:v>1.0034720195188105</c:v>
                </c:pt>
                <c:pt idx="193">
                  <c:v>1.0030646869004007</c:v>
                </c:pt>
                <c:pt idx="194">
                  <c:v>1.0035956039132328</c:v>
                </c:pt>
                <c:pt idx="195">
                  <c:v>1.0031394557810256</c:v>
                </c:pt>
                <c:pt idx="196">
                  <c:v>1.0029236070601761</c:v>
                </c:pt>
                <c:pt idx="197">
                  <c:v>1.0030576672552731</c:v>
                </c:pt>
                <c:pt idx="198">
                  <c:v>1.0029324513836961</c:v>
                </c:pt>
                <c:pt idx="199">
                  <c:v>1.0024716664216817</c:v>
                </c:pt>
                <c:pt idx="200">
                  <c:v>1.0026215261850047</c:v>
                </c:pt>
                <c:pt idx="201">
                  <c:v>1.0007619427645833</c:v>
                </c:pt>
                <c:pt idx="202">
                  <c:v>0.99955389833237529</c:v>
                </c:pt>
                <c:pt idx="203">
                  <c:v>1.0017071905741497</c:v>
                </c:pt>
                <c:pt idx="204">
                  <c:v>1.0018625887730797</c:v>
                </c:pt>
                <c:pt idx="205">
                  <c:v>1.0015848297875904</c:v>
                </c:pt>
                <c:pt idx="206">
                  <c:v>1.0015874058041483</c:v>
                </c:pt>
                <c:pt idx="207">
                  <c:v>1.0019541017613374</c:v>
                </c:pt>
                <c:pt idx="208">
                  <c:v>1.0016450656414702</c:v>
                </c:pt>
                <c:pt idx="209">
                  <c:v>1.002200326010787</c:v>
                </c:pt>
                <c:pt idx="210">
                  <c:v>1.0020098510530397</c:v>
                </c:pt>
                <c:pt idx="211">
                  <c:v>1.0014377821756724</c:v>
                </c:pt>
                <c:pt idx="212">
                  <c:v>1.0015713271674569</c:v>
                </c:pt>
                <c:pt idx="213">
                  <c:v>1.0013053534577321</c:v>
                </c:pt>
                <c:pt idx="214">
                  <c:v>1.001476078955188</c:v>
                </c:pt>
                <c:pt idx="215">
                  <c:v>1.0014407445947213</c:v>
                </c:pt>
                <c:pt idx="216">
                  <c:v>1.0008891335821912</c:v>
                </c:pt>
                <c:pt idx="217">
                  <c:v>1.0013742833674932</c:v>
                </c:pt>
                <c:pt idx="218">
                  <c:v>1.0008758026964926</c:v>
                </c:pt>
                <c:pt idx="219">
                  <c:v>1.0015514059727328</c:v>
                </c:pt>
                <c:pt idx="220">
                  <c:v>1.0007982431312556</c:v>
                </c:pt>
                <c:pt idx="221">
                  <c:v>1.0004249139314323</c:v>
                </c:pt>
                <c:pt idx="222">
                  <c:v>1.0009426932598171</c:v>
                </c:pt>
                <c:pt idx="223">
                  <c:v>1.0010381990737414</c:v>
                </c:pt>
                <c:pt idx="224">
                  <c:v>1.0006529128637187</c:v>
                </c:pt>
                <c:pt idx="225">
                  <c:v>1.0000987473014333</c:v>
                </c:pt>
                <c:pt idx="226">
                  <c:v>1.0011939407415431</c:v>
                </c:pt>
                <c:pt idx="227">
                  <c:v>1.0004395972258138</c:v>
                </c:pt>
                <c:pt idx="228">
                  <c:v>1.0005758685017947</c:v>
                </c:pt>
                <c:pt idx="229">
                  <c:v>1.000168149480904</c:v>
                </c:pt>
                <c:pt idx="230">
                  <c:v>1.0006135856775797</c:v>
                </c:pt>
                <c:pt idx="231">
                  <c:v>0.99974853785021989</c:v>
                </c:pt>
                <c:pt idx="232">
                  <c:v>1.0002701382698365</c:v>
                </c:pt>
                <c:pt idx="233">
                  <c:v>1.0004184309564264</c:v>
                </c:pt>
                <c:pt idx="234">
                  <c:v>1.000344971550877</c:v>
                </c:pt>
                <c:pt idx="235">
                  <c:v>0.99988283418016999</c:v>
                </c:pt>
                <c:pt idx="236">
                  <c:v>1.0004291428919478</c:v>
                </c:pt>
                <c:pt idx="237">
                  <c:v>1.0003103670617635</c:v>
                </c:pt>
                <c:pt idx="238">
                  <c:v>0.99912750319142241</c:v>
                </c:pt>
                <c:pt idx="239">
                  <c:v>0.99939210302565173</c:v>
                </c:pt>
                <c:pt idx="240">
                  <c:v>0.99954668548600623</c:v>
                </c:pt>
                <c:pt idx="241">
                  <c:v>0.99972580450408921</c:v>
                </c:pt>
                <c:pt idx="242">
                  <c:v>0.99970882426159779</c:v>
                </c:pt>
                <c:pt idx="243">
                  <c:v>0.99959726127778836</c:v>
                </c:pt>
                <c:pt idx="244">
                  <c:v>0.9993510370283446</c:v>
                </c:pt>
                <c:pt idx="245">
                  <c:v>0.99941067181168897</c:v>
                </c:pt>
                <c:pt idx="246">
                  <c:v>0.99884089988241931</c:v>
                </c:pt>
                <c:pt idx="247">
                  <c:v>0.99910837626847337</c:v>
                </c:pt>
                <c:pt idx="248">
                  <c:v>0.99951772676652284</c:v>
                </c:pt>
                <c:pt idx="249">
                  <c:v>0.99926916263536991</c:v>
                </c:pt>
                <c:pt idx="250">
                  <c:v>0.99899136071627337</c:v>
                </c:pt>
                <c:pt idx="251">
                  <c:v>0.99898307452967361</c:v>
                </c:pt>
                <c:pt idx="252">
                  <c:v>0.9991143011065593</c:v>
                </c:pt>
                <c:pt idx="253">
                  <c:v>0.99884409843631505</c:v>
                </c:pt>
                <c:pt idx="254">
                  <c:v>0.99890049173215234</c:v>
                </c:pt>
                <c:pt idx="255">
                  <c:v>0.99921113786237992</c:v>
                </c:pt>
                <c:pt idx="256">
                  <c:v>0.9985909618757669</c:v>
                </c:pt>
                <c:pt idx="257">
                  <c:v>0.99858413543188285</c:v>
                </c:pt>
                <c:pt idx="258">
                  <c:v>0.99856629651721684</c:v>
                </c:pt>
                <c:pt idx="259">
                  <c:v>0.9984214814529826</c:v>
                </c:pt>
                <c:pt idx="260">
                  <c:v>0.99889611250400068</c:v>
                </c:pt>
                <c:pt idx="261">
                  <c:v>0.99840098065453009</c:v>
                </c:pt>
                <c:pt idx="262">
                  <c:v>0.99876510059516899</c:v>
                </c:pt>
                <c:pt idx="263">
                  <c:v>0.99909863033915736</c:v>
                </c:pt>
                <c:pt idx="264">
                  <c:v>0.99860409956022023</c:v>
                </c:pt>
                <c:pt idx="265">
                  <c:v>0.99829776825772865</c:v>
                </c:pt>
                <c:pt idx="266">
                  <c:v>0.99832571803739711</c:v>
                </c:pt>
                <c:pt idx="267">
                  <c:v>0.99853306590360069</c:v>
                </c:pt>
                <c:pt idx="268">
                  <c:v>0.99826518164825506</c:v>
                </c:pt>
                <c:pt idx="269">
                  <c:v>0.99849382458468594</c:v>
                </c:pt>
                <c:pt idx="270">
                  <c:v>0.99782745203444667</c:v>
                </c:pt>
                <c:pt idx="271">
                  <c:v>0.99863417455354375</c:v>
                </c:pt>
                <c:pt idx="272">
                  <c:v>0.9984386548967058</c:v>
                </c:pt>
                <c:pt idx="273">
                  <c:v>0.99816050950873769</c:v>
                </c:pt>
                <c:pt idx="274">
                  <c:v>0.99811733976457206</c:v>
                </c:pt>
                <c:pt idx="275">
                  <c:v>0.99813378333693825</c:v>
                </c:pt>
                <c:pt idx="276">
                  <c:v>0.99817706041512877</c:v>
                </c:pt>
                <c:pt idx="277">
                  <c:v>0.9978550798120438</c:v>
                </c:pt>
                <c:pt idx="278">
                  <c:v>0.99810269940378771</c:v>
                </c:pt>
                <c:pt idx="279">
                  <c:v>0.99799663192196431</c:v>
                </c:pt>
                <c:pt idx="280">
                  <c:v>0.99799712565847432</c:v>
                </c:pt>
                <c:pt idx="281">
                  <c:v>0.99828400803594364</c:v>
                </c:pt>
                <c:pt idx="282">
                  <c:v>0.99813689602361155</c:v>
                </c:pt>
                <c:pt idx="283">
                  <c:v>0.99765868001620883</c:v>
                </c:pt>
                <c:pt idx="284">
                  <c:v>0.99792218504340879</c:v>
                </c:pt>
                <c:pt idx="285">
                  <c:v>0.99783163806135089</c:v>
                </c:pt>
                <c:pt idx="286">
                  <c:v>0.99801741178887682</c:v>
                </c:pt>
                <c:pt idx="287">
                  <c:v>0.99801945113531743</c:v>
                </c:pt>
                <c:pt idx="288">
                  <c:v>0.99826945354238361</c:v>
                </c:pt>
                <c:pt idx="289">
                  <c:v>0.99719443889865134</c:v>
                </c:pt>
                <c:pt idx="290">
                  <c:v>0.99763749228001641</c:v>
                </c:pt>
                <c:pt idx="291">
                  <c:v>0.99715515464612536</c:v>
                </c:pt>
                <c:pt idx="292">
                  <c:v>0.99726150119640067</c:v>
                </c:pt>
                <c:pt idx="293">
                  <c:v>0.99765073729848874</c:v>
                </c:pt>
                <c:pt idx="294">
                  <c:v>0.99733912516205359</c:v>
                </c:pt>
                <c:pt idx="295">
                  <c:v>0.99733519673679893</c:v>
                </c:pt>
                <c:pt idx="296">
                  <c:v>0.99666178307463538</c:v>
                </c:pt>
                <c:pt idx="297">
                  <c:v>0.99753771457195561</c:v>
                </c:pt>
                <c:pt idx="298">
                  <c:v>0.99757268399674948</c:v>
                </c:pt>
                <c:pt idx="299">
                  <c:v>0.99693664404149318</c:v>
                </c:pt>
                <c:pt idx="300">
                  <c:v>0.99721715077797735</c:v>
                </c:pt>
                <c:pt idx="301">
                  <c:v>0.99723348701632641</c:v>
                </c:pt>
                <c:pt idx="302">
                  <c:v>0.99421673549073186</c:v>
                </c:pt>
                <c:pt idx="303">
                  <c:v>0.99385671570979084</c:v>
                </c:pt>
                <c:pt idx="304">
                  <c:v>0.99629165242870188</c:v>
                </c:pt>
                <c:pt idx="305">
                  <c:v>0.99725033845798416</c:v>
                </c:pt>
                <c:pt idx="306">
                  <c:v>0.99668172573616409</c:v>
                </c:pt>
                <c:pt idx="307">
                  <c:v>0.99657668866096805</c:v>
                </c:pt>
                <c:pt idx="308">
                  <c:v>0.9964436803392972</c:v>
                </c:pt>
                <c:pt idx="309">
                  <c:v>0.99699874750737449</c:v>
                </c:pt>
                <c:pt idx="310">
                  <c:v>0.99603332090142471</c:v>
                </c:pt>
                <c:pt idx="311">
                  <c:v>0.99654178363658985</c:v>
                </c:pt>
                <c:pt idx="312">
                  <c:v>0.99633838566243782</c:v>
                </c:pt>
                <c:pt idx="313">
                  <c:v>0.99648466046939366</c:v>
                </c:pt>
                <c:pt idx="314">
                  <c:v>0.99593925336341171</c:v>
                </c:pt>
                <c:pt idx="315">
                  <c:v>0.99550693338437279</c:v>
                </c:pt>
                <c:pt idx="316">
                  <c:v>0.99578117181389891</c:v>
                </c:pt>
                <c:pt idx="317">
                  <c:v>0.9959632317842162</c:v>
                </c:pt>
                <c:pt idx="318">
                  <c:v>0.99592165058358828</c:v>
                </c:pt>
                <c:pt idx="319">
                  <c:v>0.99588985824588738</c:v>
                </c:pt>
                <c:pt idx="320">
                  <c:v>0.9960169417294723</c:v>
                </c:pt>
                <c:pt idx="321">
                  <c:v>0.99543109116351103</c:v>
                </c:pt>
                <c:pt idx="322">
                  <c:v>0.99525744618062328</c:v>
                </c:pt>
                <c:pt idx="323">
                  <c:v>0.99585119653069543</c:v>
                </c:pt>
                <c:pt idx="324">
                  <c:v>0.99573798060292462</c:v>
                </c:pt>
                <c:pt idx="325">
                  <c:v>0.9959432247222717</c:v>
                </c:pt>
                <c:pt idx="326">
                  <c:v>0.99540629700412919</c:v>
                </c:pt>
                <c:pt idx="327">
                  <c:v>0.99540406445645102</c:v>
                </c:pt>
                <c:pt idx="328">
                  <c:v>0.99522294902553676</c:v>
                </c:pt>
                <c:pt idx="329">
                  <c:v>0.99560177372735781</c:v>
                </c:pt>
                <c:pt idx="330">
                  <c:v>0.99548894420206624</c:v>
                </c:pt>
                <c:pt idx="331">
                  <c:v>0.99542926648511476</c:v>
                </c:pt>
                <c:pt idx="332">
                  <c:v>0.99534928117095822</c:v>
                </c:pt>
                <c:pt idx="333">
                  <c:v>0.99548475817516391</c:v>
                </c:pt>
                <c:pt idx="334">
                  <c:v>0.99582086393571645</c:v>
                </c:pt>
                <c:pt idx="335">
                  <c:v>0.99542018602674998</c:v>
                </c:pt>
                <c:pt idx="336">
                  <c:v>0.99548789232864199</c:v>
                </c:pt>
                <c:pt idx="337">
                  <c:v>0.9957535225694949</c:v>
                </c:pt>
                <c:pt idx="338">
                  <c:v>0.99623624660587307</c:v>
                </c:pt>
                <c:pt idx="339">
                  <c:v>0.99508420906702111</c:v>
                </c:pt>
                <c:pt idx="340">
                  <c:v>0.99551363102742707</c:v>
                </c:pt>
                <c:pt idx="341">
                  <c:v>0.99476364527303707</c:v>
                </c:pt>
                <c:pt idx="342">
                  <c:v>0.99572467118403052</c:v>
                </c:pt>
                <c:pt idx="343">
                  <c:v>0.99516659866330281</c:v>
                </c:pt>
                <c:pt idx="344">
                  <c:v>0.99496586257293129</c:v>
                </c:pt>
                <c:pt idx="345">
                  <c:v>0.99491588785168428</c:v>
                </c:pt>
                <c:pt idx="346">
                  <c:v>0.99533388947201618</c:v>
                </c:pt>
                <c:pt idx="347">
                  <c:v>0.99523082734284096</c:v>
                </c:pt>
                <c:pt idx="348">
                  <c:v>0.99489620279180901</c:v>
                </c:pt>
                <c:pt idx="349">
                  <c:v>0.9951705700221628</c:v>
                </c:pt>
                <c:pt idx="350">
                  <c:v>0.9948533765165215</c:v>
                </c:pt>
                <c:pt idx="351">
                  <c:v>0.99501467808672694</c:v>
                </c:pt>
                <c:pt idx="352">
                  <c:v>0.99441025873474054</c:v>
                </c:pt>
                <c:pt idx="353">
                  <c:v>0.99408293289728822</c:v>
                </c:pt>
                <c:pt idx="354">
                  <c:v>0.99332223520737861</c:v>
                </c:pt>
                <c:pt idx="355">
                  <c:v>0.9875813891041183</c:v>
                </c:pt>
                <c:pt idx="356">
                  <c:v>0.98834960017565943</c:v>
                </c:pt>
                <c:pt idx="357">
                  <c:v>0.99014012488549807</c:v>
                </c:pt>
                <c:pt idx="358">
                  <c:v>0.99168625002428923</c:v>
                </c:pt>
                <c:pt idx="359">
                  <c:v>0.99170290826469953</c:v>
                </c:pt>
                <c:pt idx="360">
                  <c:v>0.99204433779281087</c:v>
                </c:pt>
                <c:pt idx="361">
                  <c:v>0.99218125307292815</c:v>
                </c:pt>
                <c:pt idx="362">
                  <c:v>0.99274692484250593</c:v>
                </c:pt>
                <c:pt idx="363">
                  <c:v>0.99249861831301045</c:v>
                </c:pt>
                <c:pt idx="364">
                  <c:v>0.99245197094648696</c:v>
                </c:pt>
                <c:pt idx="365">
                  <c:v>0.99171641088482931</c:v>
                </c:pt>
                <c:pt idx="366">
                  <c:v>0.99226239759454182</c:v>
                </c:pt>
                <c:pt idx="367">
                  <c:v>0.99262447818873223</c:v>
                </c:pt>
                <c:pt idx="368">
                  <c:v>0.99352649185371511</c:v>
                </c:pt>
                <c:pt idx="369">
                  <c:v>0.99337920810694846</c:v>
                </c:pt>
                <c:pt idx="370">
                  <c:v>0.99339696115440412</c:v>
                </c:pt>
                <c:pt idx="371">
                  <c:v>0.99349268163637849</c:v>
                </c:pt>
                <c:pt idx="372">
                  <c:v>0.9933731759348372</c:v>
                </c:pt>
                <c:pt idx="373">
                  <c:v>0.99326369523107372</c:v>
                </c:pt>
                <c:pt idx="374">
                  <c:v>0.99322514084991065</c:v>
                </c:pt>
                <c:pt idx="375">
                  <c:v>0.99347786954115525</c:v>
                </c:pt>
                <c:pt idx="376">
                  <c:v>0.99322561311960422</c:v>
                </c:pt>
                <c:pt idx="377">
                  <c:v>0.99406771293278318</c:v>
                </c:pt>
                <c:pt idx="378">
                  <c:v>0.99379540651568454</c:v>
                </c:pt>
                <c:pt idx="379">
                  <c:v>0.99319221077155917</c:v>
                </c:pt>
                <c:pt idx="380">
                  <c:v>0.99371102050656734</c:v>
                </c:pt>
                <c:pt idx="381">
                  <c:v>0.99376337804312864</c:v>
                </c:pt>
                <c:pt idx="382">
                  <c:v>0.99391282993716989</c:v>
                </c:pt>
                <c:pt idx="383">
                  <c:v>0.99415712217419216</c:v>
                </c:pt>
                <c:pt idx="384">
                  <c:v>0.99426076390709006</c:v>
                </c:pt>
                <c:pt idx="385">
                  <c:v>0.99401739474266437</c:v>
                </c:pt>
                <c:pt idx="386">
                  <c:v>0.99366843036612262</c:v>
                </c:pt>
                <c:pt idx="387">
                  <c:v>0.99433718573167829</c:v>
                </c:pt>
                <c:pt idx="388">
                  <c:v>0.99414331901879782</c:v>
                </c:pt>
                <c:pt idx="389">
                  <c:v>0.99456900575519647</c:v>
                </c:pt>
                <c:pt idx="390">
                  <c:v>0.99374304897912114</c:v>
                </c:pt>
                <c:pt idx="391">
                  <c:v>0.99450211519187592</c:v>
                </c:pt>
                <c:pt idx="392">
                  <c:v>0.99418354781073082</c:v>
                </c:pt>
                <c:pt idx="393">
                  <c:v>0.99488907581266839</c:v>
                </c:pt>
                <c:pt idx="394">
                  <c:v>0.99150266591083602</c:v>
                </c:pt>
                <c:pt idx="395">
                  <c:v>0.99080559582993744</c:v>
                </c:pt>
                <c:pt idx="396">
                  <c:v>0.99376717766755385</c:v>
                </c:pt>
                <c:pt idx="397">
                  <c:v>0.99428787648137262</c:v>
                </c:pt>
                <c:pt idx="398">
                  <c:v>0.99469467242966858</c:v>
                </c:pt>
                <c:pt idx="399">
                  <c:v>0.99465826472896324</c:v>
                </c:pt>
                <c:pt idx="400">
                  <c:v>0.99410845692803096</c:v>
                </c:pt>
                <c:pt idx="401">
                  <c:v>0.99434942181032959</c:v>
                </c:pt>
                <c:pt idx="402">
                  <c:v>0.99426653847753987</c:v>
                </c:pt>
                <c:pt idx="403">
                  <c:v>0.99393874037039387</c:v>
                </c:pt>
                <c:pt idx="404">
                  <c:v>0.99471564549782088</c:v>
                </c:pt>
                <c:pt idx="405">
                  <c:v>0.99466644358154221</c:v>
                </c:pt>
                <c:pt idx="406">
                  <c:v>0.99413005253351694</c:v>
                </c:pt>
                <c:pt idx="407">
                  <c:v>0.9943058441968724</c:v>
                </c:pt>
                <c:pt idx="408">
                  <c:v>0.99392609642244889</c:v>
                </c:pt>
                <c:pt idx="409">
                  <c:v>0.9940389688813478</c:v>
                </c:pt>
                <c:pt idx="410">
                  <c:v>0.99439810852329957</c:v>
                </c:pt>
                <c:pt idx="411">
                  <c:v>0.99414233154578557</c:v>
                </c:pt>
                <c:pt idx="412">
                  <c:v>0.99413037453558828</c:v>
                </c:pt>
                <c:pt idx="413">
                  <c:v>0.994617263132066</c:v>
                </c:pt>
                <c:pt idx="414">
                  <c:v>0.994945168573243</c:v>
                </c:pt>
                <c:pt idx="415">
                  <c:v>0.99433819467149542</c:v>
                </c:pt>
                <c:pt idx="416">
                  <c:v>0.99454899869325408</c:v>
                </c:pt>
                <c:pt idx="417">
                  <c:v>0.99411388802960887</c:v>
                </c:pt>
                <c:pt idx="418">
                  <c:v>0.99463735606122905</c:v>
                </c:pt>
                <c:pt idx="419">
                  <c:v>0.99429783707873653</c:v>
                </c:pt>
                <c:pt idx="420">
                  <c:v>0.99417010959101315</c:v>
                </c:pt>
                <c:pt idx="421">
                  <c:v>0.99426072097348084</c:v>
                </c:pt>
                <c:pt idx="422">
                  <c:v>0.99464079074997358</c:v>
                </c:pt>
                <c:pt idx="423">
                  <c:v>0.99425601974325584</c:v>
                </c:pt>
                <c:pt idx="424">
                  <c:v>0.99411586297563759</c:v>
                </c:pt>
                <c:pt idx="425">
                  <c:v>0.99410721185336104</c:v>
                </c:pt>
                <c:pt idx="426">
                  <c:v>0.99421909683924359</c:v>
                </c:pt>
                <c:pt idx="427">
                  <c:v>0.99442603683615949</c:v>
                </c:pt>
                <c:pt idx="428">
                  <c:v>0.9947018638092292</c:v>
                </c:pt>
                <c:pt idx="429">
                  <c:v>0.99408308316492433</c:v>
                </c:pt>
                <c:pt idx="430">
                  <c:v>0.99511376885703795</c:v>
                </c:pt>
                <c:pt idx="431">
                  <c:v>0.99456980002696527</c:v>
                </c:pt>
                <c:pt idx="432">
                  <c:v>0.99420123645776692</c:v>
                </c:pt>
                <c:pt idx="433">
                  <c:v>0.99427096063930276</c:v>
                </c:pt>
                <c:pt idx="434">
                  <c:v>0.99496337242358956</c:v>
                </c:pt>
                <c:pt idx="435">
                  <c:v>0.99476868997213375</c:v>
                </c:pt>
                <c:pt idx="436">
                  <c:v>0.99435865253633671</c:v>
                </c:pt>
                <c:pt idx="437">
                  <c:v>0.99497689651052601</c:v>
                </c:pt>
                <c:pt idx="438">
                  <c:v>0.99423695722072447</c:v>
                </c:pt>
                <c:pt idx="439">
                  <c:v>0.99419546188731489</c:v>
                </c:pt>
                <c:pt idx="440">
                  <c:v>0.99437118915025657</c:v>
                </c:pt>
                <c:pt idx="441">
                  <c:v>0.99493188062115745</c:v>
                </c:pt>
                <c:pt idx="442">
                  <c:v>0.99426737568292978</c:v>
                </c:pt>
                <c:pt idx="443">
                  <c:v>0.9945956245929708</c:v>
                </c:pt>
                <c:pt idx="444">
                  <c:v>0.99457308444807968</c:v>
                </c:pt>
                <c:pt idx="445">
                  <c:v>0.99460281597253108</c:v>
                </c:pt>
                <c:pt idx="446">
                  <c:v>0.99507779049242895</c:v>
                </c:pt>
                <c:pt idx="447">
                  <c:v>0.99489201676490291</c:v>
                </c:pt>
                <c:pt idx="448">
                  <c:v>0.9946633308948708</c:v>
                </c:pt>
                <c:pt idx="449">
                  <c:v>0.99466670118319966</c:v>
                </c:pt>
                <c:pt idx="450">
                  <c:v>0.99507607314805369</c:v>
                </c:pt>
                <c:pt idx="451">
                  <c:v>0.99514255584208244</c:v>
                </c:pt>
                <c:pt idx="452">
                  <c:v>0.99531014718606037</c:v>
                </c:pt>
                <c:pt idx="453">
                  <c:v>0.99426316818921112</c:v>
                </c:pt>
                <c:pt idx="454">
                  <c:v>0.99461071575664606</c:v>
                </c:pt>
                <c:pt idx="455">
                  <c:v>0.99483302598570122</c:v>
                </c:pt>
                <c:pt idx="456">
                  <c:v>0.99476270073363593</c:v>
                </c:pt>
                <c:pt idx="457">
                  <c:v>0.9945163476833665</c:v>
                </c:pt>
                <c:pt idx="458">
                  <c:v>0.9946240681091475</c:v>
                </c:pt>
                <c:pt idx="459">
                  <c:v>0.99453989676807264</c:v>
                </c:pt>
                <c:pt idx="460">
                  <c:v>0.99459613979628148</c:v>
                </c:pt>
                <c:pt idx="461">
                  <c:v>0.99452939950059527</c:v>
                </c:pt>
                <c:pt idx="462">
                  <c:v>0.99470459009342149</c:v>
                </c:pt>
                <c:pt idx="463">
                  <c:v>0.99469505883215181</c:v>
                </c:pt>
                <c:pt idx="464">
                  <c:v>0.99448504908216984</c:v>
                </c:pt>
                <c:pt idx="465">
                  <c:v>0.99465347763152989</c:v>
                </c:pt>
                <c:pt idx="466">
                  <c:v>0.9938429125543945</c:v>
                </c:pt>
                <c:pt idx="467">
                  <c:v>0.99413846752094459</c:v>
                </c:pt>
                <c:pt idx="468">
                  <c:v>0.99469900872421113</c:v>
                </c:pt>
                <c:pt idx="469">
                  <c:v>0.99450713842416405</c:v>
                </c:pt>
                <c:pt idx="470">
                  <c:v>0.99427175491107345</c:v>
                </c:pt>
                <c:pt idx="471">
                  <c:v>0.99451705608791696</c:v>
                </c:pt>
                <c:pt idx="472">
                  <c:v>0.99395967050493494</c:v>
                </c:pt>
                <c:pt idx="473">
                  <c:v>0.99427752948152948</c:v>
                </c:pt>
                <c:pt idx="474">
                  <c:v>0.99395423940336103</c:v>
                </c:pt>
                <c:pt idx="475">
                  <c:v>0.99394951670633125</c:v>
                </c:pt>
                <c:pt idx="476">
                  <c:v>0.99353095694908344</c:v>
                </c:pt>
                <c:pt idx="477">
                  <c:v>0.99401733034225237</c:v>
                </c:pt>
                <c:pt idx="478">
                  <c:v>0.99371215824721615</c:v>
                </c:pt>
                <c:pt idx="479">
                  <c:v>0.99350294276900308</c:v>
                </c:pt>
                <c:pt idx="480">
                  <c:v>0.99335430661354129</c:v>
                </c:pt>
                <c:pt idx="481">
                  <c:v>0.99026212073637687</c:v>
                </c:pt>
                <c:pt idx="482">
                  <c:v>0.98967826658324898</c:v>
                </c:pt>
                <c:pt idx="483">
                  <c:v>0.99212696352394536</c:v>
                </c:pt>
                <c:pt idx="484">
                  <c:v>0.99347623806400431</c:v>
                </c:pt>
                <c:pt idx="485">
                  <c:v>0.99313375666247694</c:v>
                </c:pt>
                <c:pt idx="486">
                  <c:v>0.99251143399539221</c:v>
                </c:pt>
                <c:pt idx="487">
                  <c:v>0.99267200569424674</c:v>
                </c:pt>
                <c:pt idx="488">
                  <c:v>0.99314764568508151</c:v>
                </c:pt>
                <c:pt idx="489">
                  <c:v>0.9934217982473913</c:v>
                </c:pt>
                <c:pt idx="490">
                  <c:v>0.99267464611121647</c:v>
                </c:pt>
                <c:pt idx="491">
                  <c:v>0.99321676879608822</c:v>
                </c:pt>
                <c:pt idx="492">
                  <c:v>0.99273657784266478</c:v>
                </c:pt>
                <c:pt idx="493">
                  <c:v>0.99314848289046564</c:v>
                </c:pt>
                <c:pt idx="494">
                  <c:v>0.99316445419313015</c:v>
                </c:pt>
                <c:pt idx="495">
                  <c:v>0.99301227601490283</c:v>
                </c:pt>
                <c:pt idx="496">
                  <c:v>0.99342755135104044</c:v>
                </c:pt>
                <c:pt idx="497">
                  <c:v>0.99271330782641065</c:v>
                </c:pt>
                <c:pt idx="498">
                  <c:v>0.99275804464731709</c:v>
                </c:pt>
                <c:pt idx="499">
                  <c:v>0.99328634270998983</c:v>
                </c:pt>
                <c:pt idx="500">
                  <c:v>0.99260264644839313</c:v>
                </c:pt>
                <c:pt idx="501">
                  <c:v>0.99284824816050299</c:v>
                </c:pt>
                <c:pt idx="502">
                  <c:v>0.99263733680471733</c:v>
                </c:pt>
                <c:pt idx="503">
                  <c:v>0.9927235904258439</c:v>
                </c:pt>
                <c:pt idx="504">
                  <c:v>0.99255559121257808</c:v>
                </c:pt>
                <c:pt idx="505">
                  <c:v>0.99244971693199624</c:v>
                </c:pt>
                <c:pt idx="506">
                  <c:v>0.99251536242064509</c:v>
                </c:pt>
                <c:pt idx="507">
                  <c:v>0.99203506413319453</c:v>
                </c:pt>
                <c:pt idx="508">
                  <c:v>0.9924904179936308</c:v>
                </c:pt>
                <c:pt idx="509">
                  <c:v>0.99235039002683822</c:v>
                </c:pt>
                <c:pt idx="510">
                  <c:v>0.99211953600952596</c:v>
                </c:pt>
                <c:pt idx="511">
                  <c:v>0.99217444809585265</c:v>
                </c:pt>
                <c:pt idx="512">
                  <c:v>0.99210747166531565</c:v>
                </c:pt>
                <c:pt idx="513">
                  <c:v>0.99265339397460439</c:v>
                </c:pt>
                <c:pt idx="514">
                  <c:v>0.99211839826888737</c:v>
                </c:pt>
                <c:pt idx="515">
                  <c:v>0.99180856787723337</c:v>
                </c:pt>
                <c:pt idx="516">
                  <c:v>0.99236569585856194</c:v>
                </c:pt>
                <c:pt idx="517">
                  <c:v>0.99235257964091328</c:v>
                </c:pt>
                <c:pt idx="518">
                  <c:v>0.99196697142881962</c:v>
                </c:pt>
                <c:pt idx="519">
                  <c:v>0.99215566464177329</c:v>
                </c:pt>
                <c:pt idx="520">
                  <c:v>0.99235047589405889</c:v>
                </c:pt>
                <c:pt idx="521">
                  <c:v>0.99138680956609571</c:v>
                </c:pt>
                <c:pt idx="522">
                  <c:v>0.9917071801588323</c:v>
                </c:pt>
                <c:pt idx="523">
                  <c:v>0.99231007536768889</c:v>
                </c:pt>
                <c:pt idx="524">
                  <c:v>0.99151056569495288</c:v>
                </c:pt>
                <c:pt idx="525">
                  <c:v>0.99218236934677217</c:v>
                </c:pt>
                <c:pt idx="526">
                  <c:v>0.99178458945642689</c:v>
                </c:pt>
                <c:pt idx="527">
                  <c:v>0.99184400957172691</c:v>
                </c:pt>
                <c:pt idx="528">
                  <c:v>0.99139320667387931</c:v>
                </c:pt>
                <c:pt idx="529">
                  <c:v>0.99195982298286822</c:v>
                </c:pt>
                <c:pt idx="530">
                  <c:v>0.99202894609386882</c:v>
                </c:pt>
                <c:pt idx="531">
                  <c:v>0.99168032518620519</c:v>
                </c:pt>
                <c:pt idx="532">
                  <c:v>0.99135793671382666</c:v>
                </c:pt>
                <c:pt idx="533">
                  <c:v>0.99196203406374761</c:v>
                </c:pt>
                <c:pt idx="534">
                  <c:v>0.99138601529431669</c:v>
                </c:pt>
                <c:pt idx="535">
                  <c:v>0.99215815479111491</c:v>
                </c:pt>
                <c:pt idx="536">
                  <c:v>0.99209864880859833</c:v>
                </c:pt>
                <c:pt idx="537">
                  <c:v>0.99192773010989865</c:v>
                </c:pt>
                <c:pt idx="538">
                  <c:v>0.99115992690764332</c:v>
                </c:pt>
                <c:pt idx="539">
                  <c:v>0.99150341724900171</c:v>
                </c:pt>
                <c:pt idx="540">
                  <c:v>0.99141194719434933</c:v>
                </c:pt>
                <c:pt idx="541">
                  <c:v>0.99169685462578561</c:v>
                </c:pt>
                <c:pt idx="542">
                  <c:v>0.99100394910498668</c:v>
                </c:pt>
                <c:pt idx="543">
                  <c:v>0.9913474823799544</c:v>
                </c:pt>
                <c:pt idx="544">
                  <c:v>0.99104173068119161</c:v>
                </c:pt>
                <c:pt idx="545">
                  <c:v>0.99138876304531753</c:v>
                </c:pt>
                <c:pt idx="546">
                  <c:v>0.99101236409241633</c:v>
                </c:pt>
                <c:pt idx="547">
                  <c:v>0.99118946523085927</c:v>
                </c:pt>
                <c:pt idx="548">
                  <c:v>0.99133492429922987</c:v>
                </c:pt>
                <c:pt idx="549">
                  <c:v>0.99144571447807484</c:v>
                </c:pt>
                <c:pt idx="550">
                  <c:v>0.99068428691680444</c:v>
                </c:pt>
                <c:pt idx="551">
                  <c:v>0.9914097575802725</c:v>
                </c:pt>
                <c:pt idx="552">
                  <c:v>0.99094813541288018</c:v>
                </c:pt>
                <c:pt idx="553">
                  <c:v>0.99106755524719681</c:v>
                </c:pt>
                <c:pt idx="554">
                  <c:v>0.99093948429059975</c:v>
                </c:pt>
                <c:pt idx="555">
                  <c:v>0.99082716996861686</c:v>
                </c:pt>
                <c:pt idx="556">
                  <c:v>0.99053994412227797</c:v>
                </c:pt>
                <c:pt idx="557">
                  <c:v>0.99017266856136044</c:v>
                </c:pt>
                <c:pt idx="558">
                  <c:v>0.99025048572825092</c:v>
                </c:pt>
                <c:pt idx="559">
                  <c:v>0.98990993633913071</c:v>
                </c:pt>
                <c:pt idx="560">
                  <c:v>0.99019344842827106</c:v>
                </c:pt>
                <c:pt idx="561">
                  <c:v>0.98995469462684582</c:v>
                </c:pt>
                <c:pt idx="562">
                  <c:v>0.9885664149027209</c:v>
                </c:pt>
                <c:pt idx="563">
                  <c:v>0.98558156304885425</c:v>
                </c:pt>
                <c:pt idx="564">
                  <c:v>0.98507647060202386</c:v>
                </c:pt>
                <c:pt idx="565">
                  <c:v>0.98834528534792376</c:v>
                </c:pt>
                <c:pt idx="566">
                  <c:v>0.98848630078773259</c:v>
                </c:pt>
                <c:pt idx="567">
                  <c:v>0.98813044556689533</c:v>
                </c:pt>
                <c:pt idx="568">
                  <c:v>0.98830600109539779</c:v>
                </c:pt>
                <c:pt idx="569">
                  <c:v>0.98784828588644968</c:v>
                </c:pt>
                <c:pt idx="570">
                  <c:v>0.98746061686110453</c:v>
                </c:pt>
                <c:pt idx="571">
                  <c:v>0.98724680748669957</c:v>
                </c:pt>
                <c:pt idx="572">
                  <c:v>0.98774908778211734</c:v>
                </c:pt>
                <c:pt idx="573">
                  <c:v>0.98715864331995606</c:v>
                </c:pt>
                <c:pt idx="574">
                  <c:v>0.98732239210590778</c:v>
                </c:pt>
                <c:pt idx="575">
                  <c:v>0.98650049255590899</c:v>
                </c:pt>
                <c:pt idx="576">
                  <c:v>0.98626562424612751</c:v>
                </c:pt>
                <c:pt idx="577">
                  <c:v>0.98635224280293232</c:v>
                </c:pt>
                <c:pt idx="578">
                  <c:v>0.98598704952206473</c:v>
                </c:pt>
                <c:pt idx="579">
                  <c:v>0.98519035200074379</c:v>
                </c:pt>
                <c:pt idx="580">
                  <c:v>0.98406536263576039</c:v>
                </c:pt>
                <c:pt idx="581">
                  <c:v>0.98006783573888934</c:v>
                </c:pt>
                <c:pt idx="582">
                  <c:v>0.97996565374870537</c:v>
                </c:pt>
                <c:pt idx="583">
                  <c:v>0.97971384813005535</c:v>
                </c:pt>
                <c:pt idx="584">
                  <c:v>0.98386606482129801</c:v>
                </c:pt>
                <c:pt idx="585">
                  <c:v>0.98444755762591607</c:v>
                </c:pt>
                <c:pt idx="586">
                  <c:v>0.98506313971632509</c:v>
                </c:pt>
                <c:pt idx="587">
                  <c:v>0.98469015398537163</c:v>
                </c:pt>
                <c:pt idx="588">
                  <c:v>0.98469476934837208</c:v>
                </c:pt>
                <c:pt idx="589">
                  <c:v>0.98482767033602003</c:v>
                </c:pt>
                <c:pt idx="590">
                  <c:v>0.98572109727913659</c:v>
                </c:pt>
                <c:pt idx="591">
                  <c:v>0.98482002815356273</c:v>
                </c:pt>
                <c:pt idx="592">
                  <c:v>0.98543028647641473</c:v>
                </c:pt>
                <c:pt idx="593">
                  <c:v>0.98475264385372785</c:v>
                </c:pt>
                <c:pt idx="594">
                  <c:v>0.98521819444637893</c:v>
                </c:pt>
                <c:pt idx="595">
                  <c:v>0.98503716488268722</c:v>
                </c:pt>
                <c:pt idx="596">
                  <c:v>0.98562329451711639</c:v>
                </c:pt>
                <c:pt idx="597">
                  <c:v>0.98496297560579316</c:v>
                </c:pt>
                <c:pt idx="598">
                  <c:v>0.9849471331039501</c:v>
                </c:pt>
                <c:pt idx="599">
                  <c:v>0.9847296099723345</c:v>
                </c:pt>
                <c:pt idx="600">
                  <c:v>0.98472010017786948</c:v>
                </c:pt>
                <c:pt idx="601">
                  <c:v>0.98520230901093697</c:v>
                </c:pt>
                <c:pt idx="602">
                  <c:v>0.98433985866693585</c:v>
                </c:pt>
                <c:pt idx="603">
                  <c:v>0.98464314168316369</c:v>
                </c:pt>
                <c:pt idx="604">
                  <c:v>0.98490767711697924</c:v>
                </c:pt>
                <c:pt idx="605">
                  <c:v>0.9849763708918936</c:v>
                </c:pt>
                <c:pt idx="606">
                  <c:v>0.98510684613061794</c:v>
                </c:pt>
                <c:pt idx="607">
                  <c:v>0.98432848126046513</c:v>
                </c:pt>
                <c:pt idx="608">
                  <c:v>0.98452713507078293</c:v>
                </c:pt>
                <c:pt idx="609">
                  <c:v>0.9844498116403988</c:v>
                </c:pt>
                <c:pt idx="610">
                  <c:v>0.98388345293307511</c:v>
                </c:pt>
                <c:pt idx="611">
                  <c:v>0.9841037238156839</c:v>
                </c:pt>
                <c:pt idx="612">
                  <c:v>0.98387611128587837</c:v>
                </c:pt>
                <c:pt idx="613">
                  <c:v>0.98395719140707638</c:v>
                </c:pt>
                <c:pt idx="614">
                  <c:v>0.98375516730842782</c:v>
                </c:pt>
                <c:pt idx="615">
                  <c:v>0.98399106602482911</c:v>
                </c:pt>
                <c:pt idx="616">
                  <c:v>0.98403829299508117</c:v>
                </c:pt>
                <c:pt idx="617">
                  <c:v>0.98333422473586163</c:v>
                </c:pt>
                <c:pt idx="618">
                  <c:v>0.98337198484525767</c:v>
                </c:pt>
                <c:pt idx="619">
                  <c:v>0.98339319404826275</c:v>
                </c:pt>
                <c:pt idx="620">
                  <c:v>0.98269339768317177</c:v>
                </c:pt>
                <c:pt idx="621">
                  <c:v>0.98245024318679219</c:v>
                </c:pt>
                <c:pt idx="622">
                  <c:v>0.98287601579041106</c:v>
                </c:pt>
                <c:pt idx="623">
                  <c:v>0.98282782281394343</c:v>
                </c:pt>
                <c:pt idx="624">
                  <c:v>0.9831980178603007</c:v>
                </c:pt>
                <c:pt idx="625">
                  <c:v>0.98300661982995929</c:v>
                </c:pt>
                <c:pt idx="626">
                  <c:v>0.9823585584640957</c:v>
                </c:pt>
                <c:pt idx="627">
                  <c:v>0.98234891986880291</c:v>
                </c:pt>
                <c:pt idx="628">
                  <c:v>0.98217340727390556</c:v>
                </c:pt>
                <c:pt idx="629">
                  <c:v>0.98273641715971094</c:v>
                </c:pt>
                <c:pt idx="630">
                  <c:v>0.98194328312795598</c:v>
                </c:pt>
                <c:pt idx="631">
                  <c:v>0.981279980330789</c:v>
                </c:pt>
                <c:pt idx="632">
                  <c:v>0.98222705281874767</c:v>
                </c:pt>
                <c:pt idx="633">
                  <c:v>0.98209224128549089</c:v>
                </c:pt>
                <c:pt idx="634">
                  <c:v>0.98141099223962069</c:v>
                </c:pt>
                <c:pt idx="635">
                  <c:v>0.98128371555479421</c:v>
                </c:pt>
                <c:pt idx="636">
                  <c:v>0.98164689095602176</c:v>
                </c:pt>
                <c:pt idx="637">
                  <c:v>0.9811710148303342</c:v>
                </c:pt>
                <c:pt idx="638">
                  <c:v>0.98151265902649376</c:v>
                </c:pt>
                <c:pt idx="639">
                  <c:v>0.98065430884218441</c:v>
                </c:pt>
                <c:pt idx="640">
                  <c:v>0.98145650186549949</c:v>
                </c:pt>
                <c:pt idx="641">
                  <c:v>0.98098045400537293</c:v>
                </c:pt>
                <c:pt idx="642">
                  <c:v>0.97782318077647745</c:v>
                </c:pt>
                <c:pt idx="643">
                  <c:v>0.97661408447084519</c:v>
                </c:pt>
                <c:pt idx="644">
                  <c:v>0.97650887566120648</c:v>
                </c:pt>
                <c:pt idx="645">
                  <c:v>0.97621671244979369</c:v>
                </c:pt>
                <c:pt idx="646">
                  <c:v>0.97622982866744035</c:v>
                </c:pt>
                <c:pt idx="647">
                  <c:v>0.97946953442622653</c:v>
                </c:pt>
                <c:pt idx="648">
                  <c:v>0.97946369545535283</c:v>
                </c:pt>
                <c:pt idx="649">
                  <c:v>0.97871274369475902</c:v>
                </c:pt>
                <c:pt idx="650">
                  <c:v>0.97873846092674766</c:v>
                </c:pt>
                <c:pt idx="651">
                  <c:v>0.97888849242450737</c:v>
                </c:pt>
                <c:pt idx="652">
                  <c:v>0.97833988676463546</c:v>
                </c:pt>
                <c:pt idx="653">
                  <c:v>0.97847920632686769</c:v>
                </c:pt>
                <c:pt idx="654">
                  <c:v>0.97788137728390845</c:v>
                </c:pt>
                <c:pt idx="655">
                  <c:v>0.97805987376465553</c:v>
                </c:pt>
                <c:pt idx="656">
                  <c:v>0.97770908470971563</c:v>
                </c:pt>
                <c:pt idx="657">
                  <c:v>0.97734030647247094</c:v>
                </c:pt>
                <c:pt idx="658">
                  <c:v>0.9773680415840893</c:v>
                </c:pt>
                <c:pt idx="659">
                  <c:v>0.97744731849369748</c:v>
                </c:pt>
                <c:pt idx="660">
                  <c:v>0.97696968209002333</c:v>
                </c:pt>
                <c:pt idx="661">
                  <c:v>0.97621486630459064</c:v>
                </c:pt>
                <c:pt idx="662">
                  <c:v>0.97623564617149938</c:v>
                </c:pt>
                <c:pt idx="663">
                  <c:v>0.97654876098426369</c:v>
                </c:pt>
                <c:pt idx="664">
                  <c:v>0.97628265847370321</c:v>
                </c:pt>
                <c:pt idx="665">
                  <c:v>0.9759392325327666</c:v>
                </c:pt>
                <c:pt idx="666">
                  <c:v>0.97572222460446389</c:v>
                </c:pt>
                <c:pt idx="667">
                  <c:v>0.97581107570895087</c:v>
                </c:pt>
                <c:pt idx="668">
                  <c:v>0.97529372571665851</c:v>
                </c:pt>
                <c:pt idx="669">
                  <c:v>0.97552919509696345</c:v>
                </c:pt>
                <c:pt idx="670">
                  <c:v>0.97447618392800883</c:v>
                </c:pt>
                <c:pt idx="671">
                  <c:v>0.97478698032586863</c:v>
                </c:pt>
                <c:pt idx="672">
                  <c:v>0.97382249825932599</c:v>
                </c:pt>
                <c:pt idx="673">
                  <c:v>0.97420400631173198</c:v>
                </c:pt>
                <c:pt idx="674">
                  <c:v>0.97407557041945614</c:v>
                </c:pt>
                <c:pt idx="675">
                  <c:v>0.97446012675811977</c:v>
                </c:pt>
                <c:pt idx="676">
                  <c:v>0.97370732885232492</c:v>
                </c:pt>
                <c:pt idx="677">
                  <c:v>0.97350075379108969</c:v>
                </c:pt>
                <c:pt idx="678">
                  <c:v>0.97381026218066458</c:v>
                </c:pt>
                <c:pt idx="679">
                  <c:v>0.97283590538398024</c:v>
                </c:pt>
                <c:pt idx="680">
                  <c:v>0.97322250106909225</c:v>
                </c:pt>
                <c:pt idx="681">
                  <c:v>0.97268917977413538</c:v>
                </c:pt>
                <c:pt idx="682">
                  <c:v>0.97245293758885831</c:v>
                </c:pt>
                <c:pt idx="683">
                  <c:v>0.97210659216248774</c:v>
                </c:pt>
                <c:pt idx="684">
                  <c:v>0.97172188555618</c:v>
                </c:pt>
                <c:pt idx="685">
                  <c:v>0.97162487706592859</c:v>
                </c:pt>
                <c:pt idx="686">
                  <c:v>0.97169273363545494</c:v>
                </c:pt>
                <c:pt idx="687">
                  <c:v>0.97152378988278609</c:v>
                </c:pt>
                <c:pt idx="688">
                  <c:v>0.97100820016847422</c:v>
                </c:pt>
                <c:pt idx="689">
                  <c:v>0.97120490049956998</c:v>
                </c:pt>
                <c:pt idx="690">
                  <c:v>0.97055469245324288</c:v>
                </c:pt>
                <c:pt idx="691">
                  <c:v>0.97003489524522024</c:v>
                </c:pt>
                <c:pt idx="692">
                  <c:v>0.97025877255101023</c:v>
                </c:pt>
                <c:pt idx="693">
                  <c:v>0.97057918607735816</c:v>
                </c:pt>
                <c:pt idx="694">
                  <c:v>0.9694966151183827</c:v>
                </c:pt>
                <c:pt idx="695">
                  <c:v>0.96916557552372573</c:v>
                </c:pt>
                <c:pt idx="696">
                  <c:v>0.96962923703756665</c:v>
                </c:pt>
                <c:pt idx="697">
                  <c:v>0.96886461092240428</c:v>
                </c:pt>
                <c:pt idx="698">
                  <c:v>0.96909132184641378</c:v>
                </c:pt>
                <c:pt idx="699">
                  <c:v>0.96881755568659123</c:v>
                </c:pt>
                <c:pt idx="700">
                  <c:v>0.94805623609550937</c:v>
                </c:pt>
                <c:pt idx="701">
                  <c:v>0.95023511676843442</c:v>
                </c:pt>
                <c:pt idx="702">
                  <c:v>0.96760772950959817</c:v>
                </c:pt>
                <c:pt idx="703">
                  <c:v>0.96729246801636615</c:v>
                </c:pt>
                <c:pt idx="704">
                  <c:v>0.96727147348141529</c:v>
                </c:pt>
                <c:pt idx="705">
                  <c:v>0.96648046466332749</c:v>
                </c:pt>
                <c:pt idx="706">
                  <c:v>0.96679330040762379</c:v>
                </c:pt>
                <c:pt idx="707">
                  <c:v>0.96593958705312355</c:v>
                </c:pt>
                <c:pt idx="708">
                  <c:v>0.96602483173442932</c:v>
                </c:pt>
                <c:pt idx="709">
                  <c:v>0.96524567259250948</c:v>
                </c:pt>
                <c:pt idx="710">
                  <c:v>0.96525662066288598</c:v>
                </c:pt>
                <c:pt idx="711">
                  <c:v>0.96483084805926889</c:v>
                </c:pt>
                <c:pt idx="712">
                  <c:v>0.96496226783739214</c:v>
                </c:pt>
                <c:pt idx="713">
                  <c:v>0.9642451692277445</c:v>
                </c:pt>
                <c:pt idx="714">
                  <c:v>0.96430673602351225</c:v>
                </c:pt>
                <c:pt idx="715">
                  <c:v>0.96414605699063483</c:v>
                </c:pt>
                <c:pt idx="716">
                  <c:v>0.96328993935401352</c:v>
                </c:pt>
                <c:pt idx="717">
                  <c:v>0.9633705257387073</c:v>
                </c:pt>
                <c:pt idx="718">
                  <c:v>0.96319157845506131</c:v>
                </c:pt>
                <c:pt idx="719">
                  <c:v>0.96297540773214252</c:v>
                </c:pt>
                <c:pt idx="720">
                  <c:v>0.96277014214598677</c:v>
                </c:pt>
                <c:pt idx="721">
                  <c:v>0.9619300387456412</c:v>
                </c:pt>
                <c:pt idx="722">
                  <c:v>0.95794367458719476</c:v>
                </c:pt>
                <c:pt idx="723">
                  <c:v>0.95774478464202406</c:v>
                </c:pt>
                <c:pt idx="724">
                  <c:v>0.95767010162861965</c:v>
                </c:pt>
                <c:pt idx="725">
                  <c:v>0.95775536777672399</c:v>
                </c:pt>
                <c:pt idx="726">
                  <c:v>0.95720425050070201</c:v>
                </c:pt>
                <c:pt idx="727">
                  <c:v>0.95760057064832538</c:v>
                </c:pt>
                <c:pt idx="728">
                  <c:v>0.9571679930676309</c:v>
                </c:pt>
                <c:pt idx="729">
                  <c:v>0.95689656678952162</c:v>
                </c:pt>
                <c:pt idx="730">
                  <c:v>0.95685103569683827</c:v>
                </c:pt>
                <c:pt idx="731">
                  <c:v>0.9569799867924248</c:v>
                </c:pt>
                <c:pt idx="732">
                  <c:v>0.95663254655901098</c:v>
                </c:pt>
                <c:pt idx="733">
                  <c:v>0.95639400742563974</c:v>
                </c:pt>
                <c:pt idx="734">
                  <c:v>0.95661378457173807</c:v>
                </c:pt>
                <c:pt idx="735">
                  <c:v>0.95633304170040134</c:v>
                </c:pt>
                <c:pt idx="736">
                  <c:v>0.95578037881444289</c:v>
                </c:pt>
                <c:pt idx="737">
                  <c:v>0.95542375078864317</c:v>
                </c:pt>
                <c:pt idx="738">
                  <c:v>0.95514627087161807</c:v>
                </c:pt>
                <c:pt idx="739">
                  <c:v>0.9549349087129374</c:v>
                </c:pt>
                <c:pt idx="740">
                  <c:v>0.95517054982768723</c:v>
                </c:pt>
                <c:pt idx="741">
                  <c:v>0.95489659046662323</c:v>
                </c:pt>
                <c:pt idx="742">
                  <c:v>0.95424487974396488</c:v>
                </c:pt>
                <c:pt idx="743">
                  <c:v>0.95417444715787658</c:v>
                </c:pt>
                <c:pt idx="744">
                  <c:v>0.95330899146122738</c:v>
                </c:pt>
                <c:pt idx="745">
                  <c:v>0.95232091737636715</c:v>
                </c:pt>
                <c:pt idx="746">
                  <c:v>0.95280475768658546</c:v>
                </c:pt>
                <c:pt idx="747">
                  <c:v>0.95278865758308906</c:v>
                </c:pt>
                <c:pt idx="748">
                  <c:v>0.95229676722111967</c:v>
                </c:pt>
                <c:pt idx="749">
                  <c:v>0.95247762505037448</c:v>
                </c:pt>
                <c:pt idx="750">
                  <c:v>0.95207012069752606</c:v>
                </c:pt>
                <c:pt idx="751">
                  <c:v>0.9518985794614947</c:v>
                </c:pt>
                <c:pt idx="752">
                  <c:v>0.95164995092993387</c:v>
                </c:pt>
                <c:pt idx="753">
                  <c:v>0.9515731641696652</c:v>
                </c:pt>
                <c:pt idx="754">
                  <c:v>0.95165332121826274</c:v>
                </c:pt>
                <c:pt idx="755">
                  <c:v>0.95108573890306403</c:v>
                </c:pt>
                <c:pt idx="756">
                  <c:v>0.95094669840928781</c:v>
                </c:pt>
                <c:pt idx="757">
                  <c:v>0.95090161811950547</c:v>
                </c:pt>
                <c:pt idx="758">
                  <c:v>0.95078574030795016</c:v>
                </c:pt>
                <c:pt idx="759">
                  <c:v>0.95050435343247497</c:v>
                </c:pt>
                <c:pt idx="760">
                  <c:v>0.95024872672259142</c:v>
                </c:pt>
                <c:pt idx="761">
                  <c:v>0.94984691107297825</c:v>
                </c:pt>
                <c:pt idx="762">
                  <c:v>0.94932402264508076</c:v>
                </c:pt>
                <c:pt idx="763">
                  <c:v>0.94914344388428584</c:v>
                </c:pt>
                <c:pt idx="764">
                  <c:v>0.94866881283326809</c:v>
                </c:pt>
                <c:pt idx="765">
                  <c:v>0.94852236629187914</c:v>
                </c:pt>
                <c:pt idx="766">
                  <c:v>0.948108572165268</c:v>
                </c:pt>
                <c:pt idx="767">
                  <c:v>0.9476077945461755</c:v>
                </c:pt>
                <c:pt idx="768">
                  <c:v>0.94749283980722487</c:v>
                </c:pt>
                <c:pt idx="769">
                  <c:v>0.94695215539826649</c:v>
                </c:pt>
                <c:pt idx="770">
                  <c:v>0.94666125872832407</c:v>
                </c:pt>
                <c:pt idx="771">
                  <c:v>0.9468085639418975</c:v>
                </c:pt>
                <c:pt idx="772">
                  <c:v>0.94628099575059366</c:v>
                </c:pt>
                <c:pt idx="773">
                  <c:v>0.94541470284855633</c:v>
                </c:pt>
                <c:pt idx="774">
                  <c:v>0.94526486455203806</c:v>
                </c:pt>
                <c:pt idx="775">
                  <c:v>0.9444265214296711</c:v>
                </c:pt>
                <c:pt idx="776">
                  <c:v>0.9441042832249289</c:v>
                </c:pt>
                <c:pt idx="777">
                  <c:v>0.94309592300966227</c:v>
                </c:pt>
                <c:pt idx="778">
                  <c:v>0.94158863132050019</c:v>
                </c:pt>
                <c:pt idx="779">
                  <c:v>0.93651149588370064</c:v>
                </c:pt>
                <c:pt idx="780">
                  <c:v>0.9381104293619521</c:v>
                </c:pt>
                <c:pt idx="781">
                  <c:v>0.93899818906864196</c:v>
                </c:pt>
                <c:pt idx="782">
                  <c:v>0.93891541306987725</c:v>
                </c:pt>
                <c:pt idx="783">
                  <c:v>0.93871390417453737</c:v>
                </c:pt>
                <c:pt idx="784">
                  <c:v>0.93901319436509878</c:v>
                </c:pt>
                <c:pt idx="785">
                  <c:v>0.93940831237165956</c:v>
                </c:pt>
                <c:pt idx="786">
                  <c:v>0.93937274187634034</c:v>
                </c:pt>
                <c:pt idx="787">
                  <c:v>0.93878012926690879</c:v>
                </c:pt>
                <c:pt idx="788">
                  <c:v>0.93924389811477493</c:v>
                </c:pt>
                <c:pt idx="789">
                  <c:v>0.93863756821716759</c:v>
                </c:pt>
                <c:pt idx="790">
                  <c:v>0.93848446696633758</c:v>
                </c:pt>
                <c:pt idx="791">
                  <c:v>0.93968240053355134</c:v>
                </c:pt>
                <c:pt idx="792">
                  <c:v>0.93873923500403467</c:v>
                </c:pt>
                <c:pt idx="793">
                  <c:v>0.93869726740092585</c:v>
                </c:pt>
                <c:pt idx="794">
                  <c:v>0.93883729536772431</c:v>
                </c:pt>
                <c:pt idx="795">
                  <c:v>0.93903197781917624</c:v>
                </c:pt>
                <c:pt idx="796">
                  <c:v>0.93890927356374287</c:v>
                </c:pt>
                <c:pt idx="797">
                  <c:v>0.93825492242411501</c:v>
                </c:pt>
                <c:pt idx="798">
                  <c:v>0.93803235459340628</c:v>
                </c:pt>
                <c:pt idx="799">
                  <c:v>0.93416865175677966</c:v>
                </c:pt>
                <c:pt idx="800">
                  <c:v>0.93376449622545732</c:v>
                </c:pt>
                <c:pt idx="801">
                  <c:v>0.93414134598125564</c:v>
                </c:pt>
                <c:pt idx="802">
                  <c:v>0.93394101776016969</c:v>
                </c:pt>
                <c:pt idx="803">
                  <c:v>0.93423614339063166</c:v>
                </c:pt>
                <c:pt idx="804">
                  <c:v>0.93410191146109334</c:v>
                </c:pt>
                <c:pt idx="805">
                  <c:v>0.93435631456311208</c:v>
                </c:pt>
                <c:pt idx="806">
                  <c:v>0.933630393096753</c:v>
                </c:pt>
                <c:pt idx="807">
                  <c:v>0.93352917711278283</c:v>
                </c:pt>
                <c:pt idx="808">
                  <c:v>0.93345503076948788</c:v>
                </c:pt>
                <c:pt idx="809">
                  <c:v>0.93335493105935985</c:v>
                </c:pt>
                <c:pt idx="810">
                  <c:v>0.93313807339869137</c:v>
                </c:pt>
                <c:pt idx="811">
                  <c:v>0.93306667480639716</c:v>
                </c:pt>
                <c:pt idx="812">
                  <c:v>0.9328864180476697</c:v>
                </c:pt>
                <c:pt idx="813">
                  <c:v>0.93239042752601442</c:v>
                </c:pt>
                <c:pt idx="814">
                  <c:v>0.93265090573374754</c:v>
                </c:pt>
                <c:pt idx="815">
                  <c:v>0.9317741155642385</c:v>
                </c:pt>
                <c:pt idx="816">
                  <c:v>0.93194205037709432</c:v>
                </c:pt>
                <c:pt idx="817">
                  <c:v>0.93170681713163617</c:v>
                </c:pt>
                <c:pt idx="818">
                  <c:v>0.9314234982437436</c:v>
                </c:pt>
                <c:pt idx="819">
                  <c:v>0.93096524636467204</c:v>
                </c:pt>
                <c:pt idx="820">
                  <c:v>0.93136420692927113</c:v>
                </c:pt>
                <c:pt idx="821">
                  <c:v>0.93120711285277047</c:v>
                </c:pt>
                <c:pt idx="822">
                  <c:v>0.93099830524385108</c:v>
                </c:pt>
                <c:pt idx="823">
                  <c:v>0.9309080802638684</c:v>
                </c:pt>
                <c:pt idx="824">
                  <c:v>0.93064131228236691</c:v>
                </c:pt>
                <c:pt idx="825">
                  <c:v>0.93000739754077366</c:v>
                </c:pt>
                <c:pt idx="826">
                  <c:v>0.93000756927521255</c:v>
                </c:pt>
                <c:pt idx="827">
                  <c:v>0.93016940751553545</c:v>
                </c:pt>
                <c:pt idx="828">
                  <c:v>0.92976868667295764</c:v>
                </c:pt>
                <c:pt idx="829">
                  <c:v>0.92992333353372791</c:v>
                </c:pt>
                <c:pt idx="830">
                  <c:v>0.92932226300326171</c:v>
                </c:pt>
                <c:pt idx="831">
                  <c:v>0.92915834248288109</c:v>
                </c:pt>
                <c:pt idx="832">
                  <c:v>0.92910607081353425</c:v>
                </c:pt>
                <c:pt idx="833">
                  <c:v>0.9292189647392417</c:v>
                </c:pt>
                <c:pt idx="834">
                  <c:v>0.92850175879557306</c:v>
                </c:pt>
                <c:pt idx="835">
                  <c:v>0.92810842253379511</c:v>
                </c:pt>
                <c:pt idx="836">
                  <c:v>0.92806209716934118</c:v>
                </c:pt>
                <c:pt idx="837">
                  <c:v>0.92767195946145931</c:v>
                </c:pt>
                <c:pt idx="838">
                  <c:v>0.92736189293495852</c:v>
                </c:pt>
                <c:pt idx="839">
                  <c:v>0.92712152912318702</c:v>
                </c:pt>
                <c:pt idx="840">
                  <c:v>0.92685027457951064</c:v>
                </c:pt>
                <c:pt idx="841">
                  <c:v>0.9269136445868722</c:v>
                </c:pt>
                <c:pt idx="842">
                  <c:v>0.92680409948269082</c:v>
                </c:pt>
                <c:pt idx="843">
                  <c:v>0.92645406176591627</c:v>
                </c:pt>
                <c:pt idx="844">
                  <c:v>0.92570300267129368</c:v>
                </c:pt>
                <c:pt idx="845">
                  <c:v>0.92618121867869641</c:v>
                </c:pt>
                <c:pt idx="846">
                  <c:v>0.92603837856049109</c:v>
                </c:pt>
                <c:pt idx="847">
                  <c:v>0.92565669877364598</c:v>
                </c:pt>
                <c:pt idx="848">
                  <c:v>0.9251344328830905</c:v>
                </c:pt>
                <c:pt idx="849">
                  <c:v>0.92468882495196991</c:v>
                </c:pt>
                <c:pt idx="850">
                  <c:v>0.9248682874389168</c:v>
                </c:pt>
                <c:pt idx="851">
                  <c:v>0.92396781938387407</c:v>
                </c:pt>
                <c:pt idx="852">
                  <c:v>0.92405102471872702</c:v>
                </c:pt>
                <c:pt idx="853">
                  <c:v>0.92403726449694401</c:v>
                </c:pt>
                <c:pt idx="854">
                  <c:v>0.92353749581767031</c:v>
                </c:pt>
                <c:pt idx="855">
                  <c:v>0.92386714007001713</c:v>
                </c:pt>
                <c:pt idx="856">
                  <c:v>0.92306355170439636</c:v>
                </c:pt>
                <c:pt idx="857">
                  <c:v>0.92260145726730036</c:v>
                </c:pt>
                <c:pt idx="858">
                  <c:v>0.92254008367277618</c:v>
                </c:pt>
                <c:pt idx="859">
                  <c:v>0.9217462841700822</c:v>
                </c:pt>
                <c:pt idx="860">
                  <c:v>0.92218304777768279</c:v>
                </c:pt>
                <c:pt idx="861">
                  <c:v>0.92162967648717409</c:v>
                </c:pt>
                <c:pt idx="862">
                  <c:v>0.92093331481082574</c:v>
                </c:pt>
                <c:pt idx="863">
                  <c:v>0.92065448248509774</c:v>
                </c:pt>
                <c:pt idx="864">
                  <c:v>0.9210711960971526</c:v>
                </c:pt>
                <c:pt idx="865">
                  <c:v>0.92042197552383398</c:v>
                </c:pt>
                <c:pt idx="866">
                  <c:v>0.91982644342897868</c:v>
                </c:pt>
                <c:pt idx="867">
                  <c:v>0.91987152371875902</c:v>
                </c:pt>
                <c:pt idx="868">
                  <c:v>0.91971764966296099</c:v>
                </c:pt>
                <c:pt idx="869">
                  <c:v>0.9195892996379057</c:v>
                </c:pt>
                <c:pt idx="870">
                  <c:v>0.91876682048418834</c:v>
                </c:pt>
                <c:pt idx="871">
                  <c:v>0.91823098757307919</c:v>
                </c:pt>
                <c:pt idx="872">
                  <c:v>0.91863321109198215</c:v>
                </c:pt>
                <c:pt idx="873">
                  <c:v>0.91837253968300359</c:v>
                </c:pt>
                <c:pt idx="874">
                  <c:v>0.91827437198529682</c:v>
                </c:pt>
                <c:pt idx="875">
                  <c:v>0.91746314143721641</c:v>
                </c:pt>
                <c:pt idx="876">
                  <c:v>0.91705402707401562</c:v>
                </c:pt>
                <c:pt idx="877">
                  <c:v>0.91675815010540229</c:v>
                </c:pt>
                <c:pt idx="878">
                  <c:v>0.91435917028429348</c:v>
                </c:pt>
                <c:pt idx="879">
                  <c:v>0.91297368124477063</c:v>
                </c:pt>
                <c:pt idx="880">
                  <c:v>0.91278133867502798</c:v>
                </c:pt>
                <c:pt idx="881">
                  <c:v>0.91315769469431207</c:v>
                </c:pt>
                <c:pt idx="882">
                  <c:v>0.91327421651000174</c:v>
                </c:pt>
                <c:pt idx="883">
                  <c:v>0.9124419699601638</c:v>
                </c:pt>
                <c:pt idx="884">
                  <c:v>0.9116678555173372</c:v>
                </c:pt>
                <c:pt idx="885">
                  <c:v>0.91223625357111116</c:v>
                </c:pt>
                <c:pt idx="886">
                  <c:v>0.9117659802814404</c:v>
                </c:pt>
                <c:pt idx="887">
                  <c:v>0.91098604833455266</c:v>
                </c:pt>
                <c:pt idx="888">
                  <c:v>0.91112594750051745</c:v>
                </c:pt>
                <c:pt idx="889">
                  <c:v>0.91023960460293429</c:v>
                </c:pt>
                <c:pt idx="890">
                  <c:v>0.90982877289535835</c:v>
                </c:pt>
                <c:pt idx="891">
                  <c:v>0.90997455396580607</c:v>
                </c:pt>
                <c:pt idx="892">
                  <c:v>0.90985011089919487</c:v>
                </c:pt>
                <c:pt idx="893">
                  <c:v>0.90979109865318852</c:v>
                </c:pt>
                <c:pt idx="894">
                  <c:v>0.90874010536386396</c:v>
                </c:pt>
                <c:pt idx="895">
                  <c:v>0.90847825328062948</c:v>
                </c:pt>
                <c:pt idx="896">
                  <c:v>0.90884797605728118</c:v>
                </c:pt>
                <c:pt idx="897">
                  <c:v>0.9084670261417912</c:v>
                </c:pt>
                <c:pt idx="898">
                  <c:v>0.90880648072387382</c:v>
                </c:pt>
                <c:pt idx="899">
                  <c:v>0.90781664636102699</c:v>
                </c:pt>
                <c:pt idx="900">
                  <c:v>0.90782737976335925</c:v>
                </c:pt>
                <c:pt idx="901">
                  <c:v>0.90754867623846691</c:v>
                </c:pt>
                <c:pt idx="902">
                  <c:v>0.90736865561458813</c:v>
                </c:pt>
                <c:pt idx="903">
                  <c:v>0.90702415633341482</c:v>
                </c:pt>
                <c:pt idx="904">
                  <c:v>0.90687790299327142</c:v>
                </c:pt>
                <c:pt idx="905">
                  <c:v>0.90631607378172585</c:v>
                </c:pt>
                <c:pt idx="906">
                  <c:v>0.9064335616036292</c:v>
                </c:pt>
                <c:pt idx="907">
                  <c:v>0.90584567169122532</c:v>
                </c:pt>
                <c:pt idx="908">
                  <c:v>0.90569387991547723</c:v>
                </c:pt>
                <c:pt idx="909">
                  <c:v>0.90530861517225514</c:v>
                </c:pt>
                <c:pt idx="910">
                  <c:v>0.90514578945891411</c:v>
                </c:pt>
                <c:pt idx="911">
                  <c:v>0.90502405120968676</c:v>
                </c:pt>
                <c:pt idx="912">
                  <c:v>0.90414333261492696</c:v>
                </c:pt>
                <c:pt idx="913">
                  <c:v>0.90358191127267118</c:v>
                </c:pt>
                <c:pt idx="914">
                  <c:v>0.90336696415761564</c:v>
                </c:pt>
                <c:pt idx="915">
                  <c:v>0.90343563646571934</c:v>
                </c:pt>
                <c:pt idx="916">
                  <c:v>0.90341970809666994</c:v>
                </c:pt>
                <c:pt idx="917">
                  <c:v>0.90292180702939395</c:v>
                </c:pt>
                <c:pt idx="918">
                  <c:v>0.9026623162946712</c:v>
                </c:pt>
                <c:pt idx="919">
                  <c:v>0.90282597921339247</c:v>
                </c:pt>
                <c:pt idx="920">
                  <c:v>0.90257247771717186</c:v>
                </c:pt>
                <c:pt idx="921">
                  <c:v>0.90160063253662548</c:v>
                </c:pt>
                <c:pt idx="922">
                  <c:v>0.90191823391156467</c:v>
                </c:pt>
                <c:pt idx="923">
                  <c:v>0.90116487786885013</c:v>
                </c:pt>
                <c:pt idx="924">
                  <c:v>0.90091979136004885</c:v>
                </c:pt>
                <c:pt idx="925">
                  <c:v>0.90079208533913213</c:v>
                </c:pt>
                <c:pt idx="926">
                  <c:v>0.90037294597815765</c:v>
                </c:pt>
                <c:pt idx="927">
                  <c:v>0.9006324367128804</c:v>
                </c:pt>
                <c:pt idx="928">
                  <c:v>0.90013178789461334</c:v>
                </c:pt>
                <c:pt idx="929">
                  <c:v>0.89960625904974423</c:v>
                </c:pt>
                <c:pt idx="930">
                  <c:v>0.89965679190791503</c:v>
                </c:pt>
                <c:pt idx="931">
                  <c:v>0.89912838651122517</c:v>
                </c:pt>
                <c:pt idx="932">
                  <c:v>0.89932139455191895</c:v>
                </c:pt>
                <c:pt idx="933">
                  <c:v>0.89932309042948766</c:v>
                </c:pt>
                <c:pt idx="934">
                  <c:v>0.89839441499311501</c:v>
                </c:pt>
                <c:pt idx="935">
                  <c:v>0.89837069417396609</c:v>
                </c:pt>
                <c:pt idx="936">
                  <c:v>0.89762158855856922</c:v>
                </c:pt>
                <c:pt idx="937">
                  <c:v>0.8978467753394489</c:v>
                </c:pt>
                <c:pt idx="938">
                  <c:v>0.89764099454998258</c:v>
                </c:pt>
                <c:pt idx="939">
                  <c:v>0.89708109735085639</c:v>
                </c:pt>
                <c:pt idx="940">
                  <c:v>0.89677027948619015</c:v>
                </c:pt>
                <c:pt idx="941">
                  <c:v>0.89693930910607933</c:v>
                </c:pt>
                <c:pt idx="942">
                  <c:v>0.89672844068390878</c:v>
                </c:pt>
                <c:pt idx="943">
                  <c:v>0.89570022367433799</c:v>
                </c:pt>
                <c:pt idx="944">
                  <c:v>0.89617899781865074</c:v>
                </c:pt>
                <c:pt idx="945">
                  <c:v>0.89529563880691532</c:v>
                </c:pt>
                <c:pt idx="946">
                  <c:v>0.89472565220960365</c:v>
                </c:pt>
                <c:pt idx="947">
                  <c:v>0.89457871193170857</c:v>
                </c:pt>
                <c:pt idx="948">
                  <c:v>0.8942366169326581</c:v>
                </c:pt>
                <c:pt idx="949">
                  <c:v>0.89426368657332933</c:v>
                </c:pt>
                <c:pt idx="950">
                  <c:v>0.89350818385014696</c:v>
                </c:pt>
                <c:pt idx="951">
                  <c:v>0.89350910692274743</c:v>
                </c:pt>
                <c:pt idx="952">
                  <c:v>0.89360794009139721</c:v>
                </c:pt>
                <c:pt idx="953">
                  <c:v>0.89287617965417276</c:v>
                </c:pt>
                <c:pt idx="954">
                  <c:v>0.89260505391132583</c:v>
                </c:pt>
                <c:pt idx="955">
                  <c:v>0.89167882569068346</c:v>
                </c:pt>
                <c:pt idx="956">
                  <c:v>0.89134428700686996</c:v>
                </c:pt>
                <c:pt idx="957">
                  <c:v>0.89139479839823244</c:v>
                </c:pt>
                <c:pt idx="958">
                  <c:v>0.89058202224021754</c:v>
                </c:pt>
                <c:pt idx="959">
                  <c:v>0.89082051843998544</c:v>
                </c:pt>
                <c:pt idx="960">
                  <c:v>0.89038169401913569</c:v>
                </c:pt>
                <c:pt idx="961">
                  <c:v>0.88956838119100334</c:v>
                </c:pt>
                <c:pt idx="962">
                  <c:v>0.88969114984685449</c:v>
                </c:pt>
                <c:pt idx="963">
                  <c:v>0.88949784127089393</c:v>
                </c:pt>
                <c:pt idx="964">
                  <c:v>0.88955571577625769</c:v>
                </c:pt>
                <c:pt idx="965">
                  <c:v>0.88961816271101468</c:v>
                </c:pt>
                <c:pt idx="966">
                  <c:v>0.88930921245834993</c:v>
                </c:pt>
                <c:pt idx="967">
                  <c:v>0.88675427630139714</c:v>
                </c:pt>
                <c:pt idx="968">
                  <c:v>0.88436839123113642</c:v>
                </c:pt>
                <c:pt idx="969">
                  <c:v>0.88451941020192271</c:v>
                </c:pt>
                <c:pt idx="970">
                  <c:v>0.88439292778886092</c:v>
                </c:pt>
                <c:pt idx="971">
                  <c:v>0.88434561495139252</c:v>
                </c:pt>
                <c:pt idx="972">
                  <c:v>0.88425704291537355</c:v>
                </c:pt>
                <c:pt idx="973">
                  <c:v>0.88423488917296322</c:v>
                </c:pt>
                <c:pt idx="974">
                  <c:v>0.88383607887600235</c:v>
                </c:pt>
                <c:pt idx="975">
                  <c:v>0.88333766260541757</c:v>
                </c:pt>
                <c:pt idx="976">
                  <c:v>0.88330885415355864</c:v>
                </c:pt>
                <c:pt idx="977">
                  <c:v>0.88224779293286082</c:v>
                </c:pt>
                <c:pt idx="978">
                  <c:v>0.88234198927170548</c:v>
                </c:pt>
                <c:pt idx="979">
                  <c:v>0.88174783105233967</c:v>
                </c:pt>
                <c:pt idx="980">
                  <c:v>0.88187186624966496</c:v>
                </c:pt>
                <c:pt idx="981">
                  <c:v>0.88121689257270286</c:v>
                </c:pt>
                <c:pt idx="982">
                  <c:v>0.8805434359769263</c:v>
                </c:pt>
                <c:pt idx="983">
                  <c:v>0.87997587512853215</c:v>
                </c:pt>
                <c:pt idx="984">
                  <c:v>0.88001213256160726</c:v>
                </c:pt>
                <c:pt idx="985">
                  <c:v>0.87937083323920595</c:v>
                </c:pt>
                <c:pt idx="986">
                  <c:v>0.87928872271138847</c:v>
                </c:pt>
                <c:pt idx="987">
                  <c:v>0.87901182239808395</c:v>
                </c:pt>
                <c:pt idx="988">
                  <c:v>0.87848693755735929</c:v>
                </c:pt>
                <c:pt idx="989">
                  <c:v>0.87836384689943481</c:v>
                </c:pt>
                <c:pt idx="990">
                  <c:v>0.87760360001242821</c:v>
                </c:pt>
                <c:pt idx="991">
                  <c:v>0.87752857353014413</c:v>
                </c:pt>
                <c:pt idx="992">
                  <c:v>0.8771939919127193</c:v>
                </c:pt>
                <c:pt idx="993">
                  <c:v>0.87632166683857871</c:v>
                </c:pt>
                <c:pt idx="994">
                  <c:v>0.87646991659156137</c:v>
                </c:pt>
                <c:pt idx="995">
                  <c:v>0.87542429000340471</c:v>
                </c:pt>
                <c:pt idx="996">
                  <c:v>0.87461649414406695</c:v>
                </c:pt>
                <c:pt idx="997">
                  <c:v>0.87528484164033471</c:v>
                </c:pt>
                <c:pt idx="998">
                  <c:v>0.8743687886851027</c:v>
                </c:pt>
                <c:pt idx="999">
                  <c:v>0.87475313035572799</c:v>
                </c:pt>
                <c:pt idx="1000">
                  <c:v>0.87353465305645661</c:v>
                </c:pt>
                <c:pt idx="1001">
                  <c:v>0.87372343213663484</c:v>
                </c:pt>
                <c:pt idx="1002">
                  <c:v>0.87316046518443879</c:v>
                </c:pt>
                <c:pt idx="1003">
                  <c:v>0.87247809986472613</c:v>
                </c:pt>
                <c:pt idx="1004">
                  <c:v>0.87263482900554623</c:v>
                </c:pt>
                <c:pt idx="1005">
                  <c:v>0.87213757194241281</c:v>
                </c:pt>
                <c:pt idx="1006">
                  <c:v>0.87166130941424214</c:v>
                </c:pt>
                <c:pt idx="1007">
                  <c:v>0.87100019623114389</c:v>
                </c:pt>
                <c:pt idx="1008">
                  <c:v>0.87079722759309619</c:v>
                </c:pt>
                <c:pt idx="1009">
                  <c:v>0.87023823199976191</c:v>
                </c:pt>
                <c:pt idx="1010">
                  <c:v>0.87008173899379659</c:v>
                </c:pt>
                <c:pt idx="1011">
                  <c:v>0.86947152360454172</c:v>
                </c:pt>
                <c:pt idx="1012">
                  <c:v>0.86936889081146884</c:v>
                </c:pt>
                <c:pt idx="1013">
                  <c:v>0.86878587386372119</c:v>
                </c:pt>
                <c:pt idx="1014">
                  <c:v>0.86859544183959125</c:v>
                </c:pt>
                <c:pt idx="1015">
                  <c:v>0.86829497097477404</c:v>
                </c:pt>
                <c:pt idx="1016">
                  <c:v>0.867489472063532</c:v>
                </c:pt>
                <c:pt idx="1017">
                  <c:v>0.86738896448411829</c:v>
                </c:pt>
                <c:pt idx="1018">
                  <c:v>0.86735152637679325</c:v>
                </c:pt>
                <c:pt idx="1019">
                  <c:v>0.86706320572341289</c:v>
                </c:pt>
                <c:pt idx="1020">
                  <c:v>0.86620790382536905</c:v>
                </c:pt>
                <c:pt idx="1021">
                  <c:v>0.86566357005961991</c:v>
                </c:pt>
                <c:pt idx="1022">
                  <c:v>0.86567831775442139</c:v>
                </c:pt>
                <c:pt idx="1023">
                  <c:v>0.86446183686798517</c:v>
                </c:pt>
                <c:pt idx="1024">
                  <c:v>0.86457183277505922</c:v>
                </c:pt>
                <c:pt idx="1025">
                  <c:v>0.86363160819777718</c:v>
                </c:pt>
                <c:pt idx="1026">
                  <c:v>0.86300673098094927</c:v>
                </c:pt>
                <c:pt idx="1027">
                  <c:v>0.86232853022134437</c:v>
                </c:pt>
                <c:pt idx="1028">
                  <c:v>0.8613069464544103</c:v>
                </c:pt>
                <c:pt idx="1029">
                  <c:v>0.86089798235883985</c:v>
                </c:pt>
                <c:pt idx="1030">
                  <c:v>0.860069084630526</c:v>
                </c:pt>
                <c:pt idx="1031">
                  <c:v>0.85931839047158576</c:v>
                </c:pt>
                <c:pt idx="1032">
                  <c:v>0.85813275738344907</c:v>
                </c:pt>
                <c:pt idx="1033">
                  <c:v>0.85737409903997608</c:v>
                </c:pt>
                <c:pt idx="1034">
                  <c:v>0.85681553278273437</c:v>
                </c:pt>
                <c:pt idx="1035">
                  <c:v>0.85580348027706776</c:v>
                </c:pt>
                <c:pt idx="1036">
                  <c:v>0.85529791556053769</c:v>
                </c:pt>
                <c:pt idx="1037">
                  <c:v>0.85393067330496875</c:v>
                </c:pt>
                <c:pt idx="1038">
                  <c:v>0.85346950194047544</c:v>
                </c:pt>
                <c:pt idx="1039">
                  <c:v>0.85244673749928113</c:v>
                </c:pt>
                <c:pt idx="1040">
                  <c:v>0.85052696115858961</c:v>
                </c:pt>
                <c:pt idx="1041">
                  <c:v>0.84888912983029741</c:v>
                </c:pt>
                <c:pt idx="1042">
                  <c:v>0.84694986163097197</c:v>
                </c:pt>
                <c:pt idx="1043">
                  <c:v>0.8513518660612347</c:v>
                </c:pt>
                <c:pt idx="1044">
                  <c:v>0.85345056821876375</c:v>
                </c:pt>
                <c:pt idx="1045">
                  <c:v>0.85433283242346181</c:v>
                </c:pt>
                <c:pt idx="1046">
                  <c:v>0.85478440812627954</c:v>
                </c:pt>
                <c:pt idx="1047">
                  <c:v>0.85406018253748328</c:v>
                </c:pt>
                <c:pt idx="1048">
                  <c:v>0.85424391691856472</c:v>
                </c:pt>
                <c:pt idx="1049">
                  <c:v>0.85430898280348699</c:v>
                </c:pt>
                <c:pt idx="1050">
                  <c:v>0.85410560629614762</c:v>
                </c:pt>
                <c:pt idx="1051">
                  <c:v>0.85458562551513151</c:v>
                </c:pt>
              </c:numCache>
            </c:numRef>
          </c:yVal>
          <c:smooth val="0"/>
          <c:extLst>
            <c:ext xmlns:c16="http://schemas.microsoft.com/office/drawing/2014/chart" uri="{C3380CC4-5D6E-409C-BE32-E72D297353CC}">
              <c16:uniqueId val="{00000002-9788-274C-A749-7BC13C8F199F}"/>
            </c:ext>
          </c:extLst>
        </c:ser>
        <c:ser>
          <c:idx val="3"/>
          <c:order val="3"/>
          <c:tx>
            <c:v>Dis_4</c:v>
          </c:tx>
          <c:spPr>
            <a:ln w="25400" cap="rnd">
              <a:solidFill>
                <a:schemeClr val="accent4"/>
              </a:solidFill>
              <a:round/>
            </a:ln>
            <a:effectLst/>
          </c:spPr>
          <c:marker>
            <c:symbol val="none"/>
          </c:marker>
          <c:xVal>
            <c:numRef>
              <c:f>'Fig. 13'!$A$2953:$A$4004</c:f>
              <c:numCache>
                <c:formatCode>0.00</c:formatCode>
                <c:ptCount val="1052"/>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4.3611111111111114E-2</c:v>
                </c:pt>
                <c:pt idx="15">
                  <c:v>4.6666666666666662E-2</c:v>
                </c:pt>
                <c:pt idx="16">
                  <c:v>4.9444444444444444E-2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7.5555555555555556E-2</c:v>
                </c:pt>
                <c:pt idx="26">
                  <c:v>7.8611111111111118E-2</c:v>
                </c:pt>
                <c:pt idx="27">
                  <c:v>8.1388888888888899E-2</c:v>
                </c:pt>
                <c:pt idx="28">
                  <c:v>8.4444444444444447E-2</c:v>
                </c:pt>
                <c:pt idx="29">
                  <c:v>8.7222222222222229E-2</c:v>
                </c:pt>
                <c:pt idx="30">
                  <c:v>9.0277777777777776E-2</c:v>
                </c:pt>
                <c:pt idx="31">
                  <c:v>9.3055555555555544E-2</c:v>
                </c:pt>
                <c:pt idx="32">
                  <c:v>9.6111111111111105E-2</c:v>
                </c:pt>
                <c:pt idx="33">
                  <c:v>9.8888888888888887E-2</c:v>
                </c:pt>
                <c:pt idx="34">
                  <c:v>0.10166666666666666</c:v>
                </c:pt>
                <c:pt idx="35">
                  <c:v>0.10472222222222222</c:v>
                </c:pt>
                <c:pt idx="36">
                  <c:v>0.1075</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0.13944444444444445</c:v>
                </c:pt>
                <c:pt idx="48">
                  <c:v>0.14250000000000002</c:v>
                </c:pt>
                <c:pt idx="49">
                  <c:v>0.14527777777777778</c:v>
                </c:pt>
                <c:pt idx="50">
                  <c:v>0.14833333333333334</c:v>
                </c:pt>
                <c:pt idx="51">
                  <c:v>0.15111111111111111</c:v>
                </c:pt>
                <c:pt idx="52">
                  <c:v>0.15416666666666667</c:v>
                </c:pt>
                <c:pt idx="53">
                  <c:v>0.15694444444444444</c:v>
                </c:pt>
                <c:pt idx="54">
                  <c:v>0.15972222222222224</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0.21194444444444444</c:v>
                </c:pt>
                <c:pt idx="73">
                  <c:v>0.215</c:v>
                </c:pt>
                <c:pt idx="74">
                  <c:v>0.21777777777777776</c:v>
                </c:pt>
                <c:pt idx="75">
                  <c:v>0.22083333333333333</c:v>
                </c:pt>
                <c:pt idx="76">
                  <c:v>0.22361111111111109</c:v>
                </c:pt>
                <c:pt idx="77">
                  <c:v>0.22666666666666666</c:v>
                </c:pt>
                <c:pt idx="78">
                  <c:v>0.22944444444444445</c:v>
                </c:pt>
                <c:pt idx="79">
                  <c:v>0.23249999999999998</c:v>
                </c:pt>
                <c:pt idx="80">
                  <c:v>0.23527777777777778</c:v>
                </c:pt>
                <c:pt idx="81">
                  <c:v>0.23805555555555555</c:v>
                </c:pt>
                <c:pt idx="82">
                  <c:v>0.24111111111111111</c:v>
                </c:pt>
                <c:pt idx="83">
                  <c:v>0.24388888888888888</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0.26999999999999996</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0.30194444444444446</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0.3338888888888889</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0.36583333333333334</c:v>
                </c:pt>
                <c:pt idx="126">
                  <c:v>0.36888888888888888</c:v>
                </c:pt>
                <c:pt idx="127">
                  <c:v>0.3716666666666667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0.40361111111111109</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0.42972222222222223</c:v>
                </c:pt>
                <c:pt idx="148">
                  <c:v>0.43277777777777776</c:v>
                </c:pt>
                <c:pt idx="149">
                  <c:v>0.43555555555555553</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0.46166666666666667</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0.49361111111111111</c:v>
                </c:pt>
                <c:pt idx="170">
                  <c:v>0.4966666666666667</c:v>
                </c:pt>
                <c:pt idx="171">
                  <c:v>0.49944444444444441</c:v>
                </c:pt>
                <c:pt idx="172">
                  <c:v>0.50249999999999995</c:v>
                </c:pt>
                <c:pt idx="173">
                  <c:v>0.50527777777777783</c:v>
                </c:pt>
                <c:pt idx="174">
                  <c:v>0.5083333333333333</c:v>
                </c:pt>
                <c:pt idx="175">
                  <c:v>0.51111111111111118</c:v>
                </c:pt>
                <c:pt idx="176">
                  <c:v>0.51416666666666666</c:v>
                </c:pt>
                <c:pt idx="177">
                  <c:v>0.51694444444444443</c:v>
                </c:pt>
                <c:pt idx="178">
                  <c:v>0.5197222222222222</c:v>
                </c:pt>
                <c:pt idx="179">
                  <c:v>0.52277777777777779</c:v>
                </c:pt>
                <c:pt idx="180">
                  <c:v>0.52555555555555555</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0.55166666666666664</c:v>
                </c:pt>
                <c:pt idx="190">
                  <c:v>0.55472222222222223</c:v>
                </c:pt>
                <c:pt idx="191">
                  <c:v>0.5575</c:v>
                </c:pt>
                <c:pt idx="192">
                  <c:v>0.56055555555555558</c:v>
                </c:pt>
                <c:pt idx="193">
                  <c:v>0.56333333333333324</c:v>
                </c:pt>
                <c:pt idx="194">
                  <c:v>0.56638888888888894</c:v>
                </c:pt>
                <c:pt idx="195">
                  <c:v>0.5691666666666666</c:v>
                </c:pt>
                <c:pt idx="196">
                  <c:v>0.5722222222222223</c:v>
                </c:pt>
                <c:pt idx="197">
                  <c:v>0.57499999999999996</c:v>
                </c:pt>
                <c:pt idx="198">
                  <c:v>0.57777777777777772</c:v>
                </c:pt>
                <c:pt idx="199">
                  <c:v>0.58083333333333331</c:v>
                </c:pt>
                <c:pt idx="200">
                  <c:v>0.58361111111111108</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0.82194444444444448</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0.85388888888888892</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0.91194444444444445</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0.93805555555555553</c:v>
                </c:pt>
                <c:pt idx="323">
                  <c:v>0.94083333333333341</c:v>
                </c:pt>
                <c:pt idx="324">
                  <c:v>0.94388888888888889</c:v>
                </c:pt>
                <c:pt idx="325">
                  <c:v>0.94666666666666666</c:v>
                </c:pt>
                <c:pt idx="326">
                  <c:v>0.94972222222222225</c:v>
                </c:pt>
                <c:pt idx="327">
                  <c:v>0.95250000000000001</c:v>
                </c:pt>
                <c:pt idx="328">
                  <c:v>0.95527777777777778</c:v>
                </c:pt>
                <c:pt idx="329">
                  <c:v>0.95833333333333337</c:v>
                </c:pt>
                <c:pt idx="330">
                  <c:v>0.96111111111111103</c:v>
                </c:pt>
                <c:pt idx="331">
                  <c:v>0.96416666666666673</c:v>
                </c:pt>
                <c:pt idx="332">
                  <c:v>0.96694444444444438</c:v>
                </c:pt>
                <c:pt idx="333">
                  <c:v>0.97000000000000008</c:v>
                </c:pt>
                <c:pt idx="334">
                  <c:v>0.97277777777777774</c:v>
                </c:pt>
                <c:pt idx="335">
                  <c:v>0.97583333333333333</c:v>
                </c:pt>
                <c:pt idx="336">
                  <c:v>0.9786111111111111</c:v>
                </c:pt>
                <c:pt idx="337">
                  <c:v>0.98166666666666669</c:v>
                </c:pt>
                <c:pt idx="338">
                  <c:v>0.98444444444444446</c:v>
                </c:pt>
                <c:pt idx="339">
                  <c:v>0.98722222222222222</c:v>
                </c:pt>
                <c:pt idx="340">
                  <c:v>0.9902777777777777</c:v>
                </c:pt>
                <c:pt idx="341">
                  <c:v>0.99305555555555558</c:v>
                </c:pt>
                <c:pt idx="342">
                  <c:v>0.99611111111111106</c:v>
                </c:pt>
                <c:pt idx="343">
                  <c:v>0.99888888888888883</c:v>
                </c:pt>
                <c:pt idx="344">
                  <c:v>1.0019444444444445</c:v>
                </c:pt>
                <c:pt idx="345">
                  <c:v>1.0047222222222223</c:v>
                </c:pt>
                <c:pt idx="346">
                  <c:v>1.0077777777777779</c:v>
                </c:pt>
                <c:pt idx="347">
                  <c:v>1.0105555555555557</c:v>
                </c:pt>
                <c:pt idx="348">
                  <c:v>1.0133333333333332</c:v>
                </c:pt>
                <c:pt idx="349">
                  <c:v>1.016388888888889</c:v>
                </c:pt>
                <c:pt idx="350">
                  <c:v>1.0191666666666666</c:v>
                </c:pt>
                <c:pt idx="351">
                  <c:v>1.0222222222222224</c:v>
                </c:pt>
                <c:pt idx="352">
                  <c:v>1.0249999999999999</c:v>
                </c:pt>
                <c:pt idx="353">
                  <c:v>1.0280555555555555</c:v>
                </c:pt>
                <c:pt idx="354">
                  <c:v>1.0308333333333333</c:v>
                </c:pt>
                <c:pt idx="355">
                  <c:v>1.0338888888888889</c:v>
                </c:pt>
                <c:pt idx="356">
                  <c:v>1.0366666666666666</c:v>
                </c:pt>
                <c:pt idx="357">
                  <c:v>1.0397222222222222</c:v>
                </c:pt>
                <c:pt idx="358">
                  <c:v>1.0425</c:v>
                </c:pt>
                <c:pt idx="359">
                  <c:v>1.0452777777777778</c:v>
                </c:pt>
                <c:pt idx="360">
                  <c:v>1.0483333333333333</c:v>
                </c:pt>
                <c:pt idx="361">
                  <c:v>1.0511111111111111</c:v>
                </c:pt>
                <c:pt idx="362">
                  <c:v>1.0541666666666667</c:v>
                </c:pt>
                <c:pt idx="363">
                  <c:v>1.0569444444444445</c:v>
                </c:pt>
                <c:pt idx="364">
                  <c:v>1.06</c:v>
                </c:pt>
                <c:pt idx="365">
                  <c:v>1.0627777777777778</c:v>
                </c:pt>
                <c:pt idx="366">
                  <c:v>1.0658333333333334</c:v>
                </c:pt>
                <c:pt idx="367">
                  <c:v>1.068611111111111</c:v>
                </c:pt>
                <c:pt idx="368">
                  <c:v>1.0716666666666665</c:v>
                </c:pt>
                <c:pt idx="369">
                  <c:v>1.0744444444444445</c:v>
                </c:pt>
                <c:pt idx="370">
                  <c:v>1.0772222222222223</c:v>
                </c:pt>
                <c:pt idx="371">
                  <c:v>1.0802777777777777</c:v>
                </c:pt>
                <c:pt idx="372">
                  <c:v>1.0830555555555557</c:v>
                </c:pt>
                <c:pt idx="373">
                  <c:v>1.0861111111111112</c:v>
                </c:pt>
                <c:pt idx="374">
                  <c:v>1.0888888888888888</c:v>
                </c:pt>
                <c:pt idx="375">
                  <c:v>1.0919444444444444</c:v>
                </c:pt>
                <c:pt idx="376">
                  <c:v>1.0947222222222224</c:v>
                </c:pt>
                <c:pt idx="377">
                  <c:v>1.0977777777777777</c:v>
                </c:pt>
                <c:pt idx="378">
                  <c:v>1.1005555555555555</c:v>
                </c:pt>
                <c:pt idx="379">
                  <c:v>1.1033333333333333</c:v>
                </c:pt>
                <c:pt idx="380">
                  <c:v>1.1063888888888891</c:v>
                </c:pt>
                <c:pt idx="381">
                  <c:v>1.1091666666666666</c:v>
                </c:pt>
                <c:pt idx="382">
                  <c:v>1.1122222222222222</c:v>
                </c:pt>
                <c:pt idx="383">
                  <c:v>1.115</c:v>
                </c:pt>
                <c:pt idx="384">
                  <c:v>1.1180555555555556</c:v>
                </c:pt>
                <c:pt idx="385">
                  <c:v>1.1208333333333333</c:v>
                </c:pt>
                <c:pt idx="386">
                  <c:v>1.1238888888888889</c:v>
                </c:pt>
                <c:pt idx="387">
                  <c:v>1.1266666666666665</c:v>
                </c:pt>
                <c:pt idx="388">
                  <c:v>1.1297222222222223</c:v>
                </c:pt>
                <c:pt idx="389">
                  <c:v>1.1325000000000001</c:v>
                </c:pt>
                <c:pt idx="390">
                  <c:v>1.1352777777777776</c:v>
                </c:pt>
                <c:pt idx="391">
                  <c:v>1.1383333333333332</c:v>
                </c:pt>
                <c:pt idx="392">
                  <c:v>1.1411111111111112</c:v>
                </c:pt>
                <c:pt idx="393">
                  <c:v>1.1441666666666668</c:v>
                </c:pt>
                <c:pt idx="394">
                  <c:v>1.1469444444444443</c:v>
                </c:pt>
                <c:pt idx="395">
                  <c:v>1.1499999999999999</c:v>
                </c:pt>
                <c:pt idx="396">
                  <c:v>1.1527777777777779</c:v>
                </c:pt>
                <c:pt idx="397">
                  <c:v>1.1558333333333333</c:v>
                </c:pt>
                <c:pt idx="398">
                  <c:v>1.158611111111111</c:v>
                </c:pt>
                <c:pt idx="399">
                  <c:v>1.1616666666666666</c:v>
                </c:pt>
                <c:pt idx="400">
                  <c:v>1.1644444444444444</c:v>
                </c:pt>
                <c:pt idx="401">
                  <c:v>1.1672222222222222</c:v>
                </c:pt>
                <c:pt idx="402">
                  <c:v>1.1702777777777778</c:v>
                </c:pt>
                <c:pt idx="403">
                  <c:v>1.1730555555555557</c:v>
                </c:pt>
                <c:pt idx="404">
                  <c:v>1.1761111111111111</c:v>
                </c:pt>
                <c:pt idx="405">
                  <c:v>1.1788888888888889</c:v>
                </c:pt>
                <c:pt idx="406">
                  <c:v>1.1819444444444445</c:v>
                </c:pt>
                <c:pt idx="407">
                  <c:v>1.1847222222222222</c:v>
                </c:pt>
                <c:pt idx="408">
                  <c:v>1.1877777777777778</c:v>
                </c:pt>
                <c:pt idx="409">
                  <c:v>1.1905555555555556</c:v>
                </c:pt>
                <c:pt idx="410">
                  <c:v>1.1933333333333331</c:v>
                </c:pt>
                <c:pt idx="411">
                  <c:v>1.1963888888888889</c:v>
                </c:pt>
                <c:pt idx="412">
                  <c:v>1.1991666666666667</c:v>
                </c:pt>
                <c:pt idx="413">
                  <c:v>1.2022222222222223</c:v>
                </c:pt>
                <c:pt idx="414">
                  <c:v>1.2049999999999998</c:v>
                </c:pt>
                <c:pt idx="415">
                  <c:v>1.2080555555555557</c:v>
                </c:pt>
                <c:pt idx="416">
                  <c:v>1.2108333333333334</c:v>
                </c:pt>
                <c:pt idx="417">
                  <c:v>1.2138888888888888</c:v>
                </c:pt>
                <c:pt idx="418">
                  <c:v>1.2166666666666666</c:v>
                </c:pt>
                <c:pt idx="419">
                  <c:v>1.2197222222222224</c:v>
                </c:pt>
                <c:pt idx="420">
                  <c:v>1.2224999999999999</c:v>
                </c:pt>
                <c:pt idx="421">
                  <c:v>1.2252777777777777</c:v>
                </c:pt>
                <c:pt idx="422">
                  <c:v>1.2283333333333333</c:v>
                </c:pt>
                <c:pt idx="423">
                  <c:v>1.231111111111111</c:v>
                </c:pt>
                <c:pt idx="424">
                  <c:v>1.2341666666666666</c:v>
                </c:pt>
                <c:pt idx="425">
                  <c:v>1.2369444444444444</c:v>
                </c:pt>
                <c:pt idx="426">
                  <c:v>1.24</c:v>
                </c:pt>
                <c:pt idx="427">
                  <c:v>1.2427777777777778</c:v>
                </c:pt>
                <c:pt idx="428">
                  <c:v>1.2458333333333333</c:v>
                </c:pt>
                <c:pt idx="429">
                  <c:v>1.2486111111111111</c:v>
                </c:pt>
                <c:pt idx="430">
                  <c:v>1.2516666666666665</c:v>
                </c:pt>
                <c:pt idx="431">
                  <c:v>1.2544444444444445</c:v>
                </c:pt>
                <c:pt idx="432">
                  <c:v>1.2572222222222222</c:v>
                </c:pt>
                <c:pt idx="433">
                  <c:v>1.2602777777777776</c:v>
                </c:pt>
                <c:pt idx="434">
                  <c:v>1.2630555555555556</c:v>
                </c:pt>
                <c:pt idx="435">
                  <c:v>1.2661111111111112</c:v>
                </c:pt>
                <c:pt idx="436">
                  <c:v>1.268888888888889</c:v>
                </c:pt>
                <c:pt idx="437">
                  <c:v>1.2719444444444443</c:v>
                </c:pt>
                <c:pt idx="438">
                  <c:v>1.2747222222222223</c:v>
                </c:pt>
                <c:pt idx="439">
                  <c:v>1.2777777777777779</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1.3038888888888889</c:v>
                </c:pt>
                <c:pt idx="449">
                  <c:v>1.3066666666666669</c:v>
                </c:pt>
                <c:pt idx="450">
                  <c:v>1.3097222222222222</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1.3358333333333334</c:v>
                </c:pt>
                <c:pt idx="460">
                  <c:v>1.338611111111111</c:v>
                </c:pt>
                <c:pt idx="461">
                  <c:v>1.3416666666666666</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1.3677777777777778</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1.393888888888889</c:v>
                </c:pt>
                <c:pt idx="480">
                  <c:v>1.3966666666666667</c:v>
                </c:pt>
                <c:pt idx="481">
                  <c:v>1.3997222222222223</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1.4258333333333333</c:v>
                </c:pt>
                <c:pt idx="491">
                  <c:v>1.4286111111111111</c:v>
                </c:pt>
                <c:pt idx="492">
                  <c:v>1.4316666666666669</c:v>
                </c:pt>
                <c:pt idx="493">
                  <c:v>1.4344444444444444</c:v>
                </c:pt>
                <c:pt idx="494">
                  <c:v>1.4372222222222222</c:v>
                </c:pt>
                <c:pt idx="495">
                  <c:v>1.4402777777777778</c:v>
                </c:pt>
                <c:pt idx="496">
                  <c:v>1.4433333333333331</c:v>
                </c:pt>
                <c:pt idx="497">
                  <c:v>1.4461111111111111</c:v>
                </c:pt>
                <c:pt idx="498">
                  <c:v>1.4488888888888889</c:v>
                </c:pt>
                <c:pt idx="499">
                  <c:v>1.4519444444444443</c:v>
                </c:pt>
                <c:pt idx="500">
                  <c:v>1.4547222222222222</c:v>
                </c:pt>
                <c:pt idx="501">
                  <c:v>1.4577777777777778</c:v>
                </c:pt>
                <c:pt idx="502">
                  <c:v>1.4605555555555556</c:v>
                </c:pt>
                <c:pt idx="503">
                  <c:v>1.463611111111111</c:v>
                </c:pt>
                <c:pt idx="504">
                  <c:v>1.466388888888889</c:v>
                </c:pt>
                <c:pt idx="505">
                  <c:v>1.4691666666666667</c:v>
                </c:pt>
                <c:pt idx="506">
                  <c:v>1.4722222222222221</c:v>
                </c:pt>
                <c:pt idx="507">
                  <c:v>1.4750000000000001</c:v>
                </c:pt>
                <c:pt idx="508">
                  <c:v>1.4780555555555557</c:v>
                </c:pt>
                <c:pt idx="509">
                  <c:v>1.4808333333333332</c:v>
                </c:pt>
                <c:pt idx="510">
                  <c:v>1.4838888888888888</c:v>
                </c:pt>
                <c:pt idx="511">
                  <c:v>1.4866666666666668</c:v>
                </c:pt>
                <c:pt idx="512">
                  <c:v>1.4897222222222224</c:v>
                </c:pt>
                <c:pt idx="513">
                  <c:v>1.4924999999999999</c:v>
                </c:pt>
                <c:pt idx="514">
                  <c:v>1.4952777777777777</c:v>
                </c:pt>
                <c:pt idx="515">
                  <c:v>1.4983333333333335</c:v>
                </c:pt>
                <c:pt idx="516">
                  <c:v>1.5013888888888889</c:v>
                </c:pt>
                <c:pt idx="517">
                  <c:v>1.5041666666666667</c:v>
                </c:pt>
                <c:pt idx="518">
                  <c:v>1.5069444444444444</c:v>
                </c:pt>
                <c:pt idx="519">
                  <c:v>1.51</c:v>
                </c:pt>
                <c:pt idx="520">
                  <c:v>1.5127777777777778</c:v>
                </c:pt>
                <c:pt idx="521">
                  <c:v>1.5158333333333334</c:v>
                </c:pt>
                <c:pt idx="522">
                  <c:v>1.5186111111111109</c:v>
                </c:pt>
                <c:pt idx="523">
                  <c:v>1.5216666666666667</c:v>
                </c:pt>
                <c:pt idx="524">
                  <c:v>1.5244444444444445</c:v>
                </c:pt>
                <c:pt idx="525">
                  <c:v>1.5272222222222223</c:v>
                </c:pt>
                <c:pt idx="526">
                  <c:v>1.5302777777777776</c:v>
                </c:pt>
                <c:pt idx="527">
                  <c:v>1.5333333333333334</c:v>
                </c:pt>
                <c:pt idx="528">
                  <c:v>1.5361111111111112</c:v>
                </c:pt>
                <c:pt idx="529">
                  <c:v>1.5388888888888888</c:v>
                </c:pt>
                <c:pt idx="530">
                  <c:v>1.5419444444444443</c:v>
                </c:pt>
                <c:pt idx="531">
                  <c:v>1.5447222222222223</c:v>
                </c:pt>
                <c:pt idx="532">
                  <c:v>1.5477777777777777</c:v>
                </c:pt>
                <c:pt idx="533">
                  <c:v>1.5505555555555555</c:v>
                </c:pt>
                <c:pt idx="534">
                  <c:v>1.5536111111111111</c:v>
                </c:pt>
                <c:pt idx="535">
                  <c:v>1.556388888888889</c:v>
                </c:pt>
                <c:pt idx="536">
                  <c:v>1.5591666666666666</c:v>
                </c:pt>
                <c:pt idx="537">
                  <c:v>1.5622222222222222</c:v>
                </c:pt>
                <c:pt idx="538">
                  <c:v>1.5650000000000002</c:v>
                </c:pt>
                <c:pt idx="539">
                  <c:v>1.5680555555555555</c:v>
                </c:pt>
                <c:pt idx="540">
                  <c:v>1.5708333333333333</c:v>
                </c:pt>
                <c:pt idx="541">
                  <c:v>1.5738888888888889</c:v>
                </c:pt>
                <c:pt idx="542">
                  <c:v>1.5766666666666667</c:v>
                </c:pt>
                <c:pt idx="543">
                  <c:v>1.5797222222222222</c:v>
                </c:pt>
                <c:pt idx="544">
                  <c:v>1.5825</c:v>
                </c:pt>
                <c:pt idx="545">
                  <c:v>1.5852777777777776</c:v>
                </c:pt>
                <c:pt idx="546">
                  <c:v>1.5883333333333334</c:v>
                </c:pt>
                <c:pt idx="547">
                  <c:v>1.5911111111111111</c:v>
                </c:pt>
                <c:pt idx="548">
                  <c:v>1.5941666666666667</c:v>
                </c:pt>
                <c:pt idx="549">
                  <c:v>1.5969444444444443</c:v>
                </c:pt>
                <c:pt idx="550">
                  <c:v>1.6</c:v>
                </c:pt>
                <c:pt idx="551">
                  <c:v>1.6027777777777779</c:v>
                </c:pt>
                <c:pt idx="552">
                  <c:v>1.6058333333333332</c:v>
                </c:pt>
                <c:pt idx="553">
                  <c:v>1.608611111111111</c:v>
                </c:pt>
                <c:pt idx="554">
                  <c:v>1.6116666666666668</c:v>
                </c:pt>
                <c:pt idx="555">
                  <c:v>1.6144444444444443</c:v>
                </c:pt>
                <c:pt idx="556">
                  <c:v>1.6174999999999999</c:v>
                </c:pt>
                <c:pt idx="557">
                  <c:v>1.6202777777777777</c:v>
                </c:pt>
                <c:pt idx="558">
                  <c:v>1.6230555555555557</c:v>
                </c:pt>
                <c:pt idx="559">
                  <c:v>1.6261111111111111</c:v>
                </c:pt>
                <c:pt idx="560">
                  <c:v>1.6288888888888888</c:v>
                </c:pt>
                <c:pt idx="561">
                  <c:v>1.6319444444444444</c:v>
                </c:pt>
                <c:pt idx="562">
                  <c:v>1.6347222222222222</c:v>
                </c:pt>
                <c:pt idx="563">
                  <c:v>1.6377777777777778</c:v>
                </c:pt>
                <c:pt idx="564">
                  <c:v>1.6405555555555555</c:v>
                </c:pt>
                <c:pt idx="565">
                  <c:v>1.6436111111111109</c:v>
                </c:pt>
                <c:pt idx="566">
                  <c:v>1.6463888888888889</c:v>
                </c:pt>
                <c:pt idx="567">
                  <c:v>1.6494444444444445</c:v>
                </c:pt>
                <c:pt idx="568">
                  <c:v>1.6522222222222223</c:v>
                </c:pt>
                <c:pt idx="569">
                  <c:v>1.655</c:v>
                </c:pt>
                <c:pt idx="570">
                  <c:v>1.6580555555555556</c:v>
                </c:pt>
                <c:pt idx="571">
                  <c:v>1.6608333333333334</c:v>
                </c:pt>
                <c:pt idx="572">
                  <c:v>1.6638888888888888</c:v>
                </c:pt>
                <c:pt idx="573">
                  <c:v>1.6666666666666667</c:v>
                </c:pt>
                <c:pt idx="574">
                  <c:v>1.6697222222222223</c:v>
                </c:pt>
                <c:pt idx="575">
                  <c:v>1.6724999999999999</c:v>
                </c:pt>
                <c:pt idx="576">
                  <c:v>1.6755555555555555</c:v>
                </c:pt>
                <c:pt idx="577">
                  <c:v>1.6783333333333335</c:v>
                </c:pt>
                <c:pt idx="578">
                  <c:v>1.681388888888889</c:v>
                </c:pt>
                <c:pt idx="579">
                  <c:v>1.6841666666666666</c:v>
                </c:pt>
                <c:pt idx="580">
                  <c:v>1.6869444444444446</c:v>
                </c:pt>
                <c:pt idx="581">
                  <c:v>1.6900000000000002</c:v>
                </c:pt>
                <c:pt idx="582">
                  <c:v>1.6927777777777777</c:v>
                </c:pt>
                <c:pt idx="583">
                  <c:v>1.6958333333333333</c:v>
                </c:pt>
                <c:pt idx="584">
                  <c:v>1.6986111111111113</c:v>
                </c:pt>
                <c:pt idx="585">
                  <c:v>1.7016666666666667</c:v>
                </c:pt>
                <c:pt idx="586">
                  <c:v>1.7044444444444444</c:v>
                </c:pt>
                <c:pt idx="587">
                  <c:v>1.7075</c:v>
                </c:pt>
                <c:pt idx="588">
                  <c:v>1.7102777777777776</c:v>
                </c:pt>
                <c:pt idx="589">
                  <c:v>1.7133333333333334</c:v>
                </c:pt>
                <c:pt idx="590">
                  <c:v>1.7161111111111111</c:v>
                </c:pt>
                <c:pt idx="591">
                  <c:v>1.7188888888888889</c:v>
                </c:pt>
                <c:pt idx="592">
                  <c:v>1.7219444444444443</c:v>
                </c:pt>
                <c:pt idx="593">
                  <c:v>1.7247222222222223</c:v>
                </c:pt>
                <c:pt idx="594">
                  <c:v>1.7277777777777779</c:v>
                </c:pt>
                <c:pt idx="595">
                  <c:v>1.7305555555555554</c:v>
                </c:pt>
                <c:pt idx="596">
                  <c:v>1.733611111111111</c:v>
                </c:pt>
                <c:pt idx="597">
                  <c:v>1.736388888888889</c:v>
                </c:pt>
                <c:pt idx="598">
                  <c:v>1.7394444444444443</c:v>
                </c:pt>
                <c:pt idx="599">
                  <c:v>1.7422222222222221</c:v>
                </c:pt>
                <c:pt idx="600">
                  <c:v>1.7452777777777777</c:v>
                </c:pt>
                <c:pt idx="601">
                  <c:v>1.7480555555555557</c:v>
                </c:pt>
                <c:pt idx="602">
                  <c:v>1.7508333333333332</c:v>
                </c:pt>
                <c:pt idx="603">
                  <c:v>1.7538888888888888</c:v>
                </c:pt>
                <c:pt idx="604">
                  <c:v>1.7566666666666668</c:v>
                </c:pt>
                <c:pt idx="605">
                  <c:v>1.7597222222222222</c:v>
                </c:pt>
                <c:pt idx="606">
                  <c:v>1.7625</c:v>
                </c:pt>
                <c:pt idx="607">
                  <c:v>1.7655555555555555</c:v>
                </c:pt>
                <c:pt idx="608">
                  <c:v>1.7683333333333333</c:v>
                </c:pt>
                <c:pt idx="609">
                  <c:v>1.7713888888888889</c:v>
                </c:pt>
                <c:pt idx="610">
                  <c:v>1.7741666666666667</c:v>
                </c:pt>
                <c:pt idx="611">
                  <c:v>1.7769444444444444</c:v>
                </c:pt>
                <c:pt idx="612">
                  <c:v>1.78</c:v>
                </c:pt>
                <c:pt idx="613">
                  <c:v>1.7827777777777778</c:v>
                </c:pt>
                <c:pt idx="614">
                  <c:v>1.7858333333333334</c:v>
                </c:pt>
                <c:pt idx="615">
                  <c:v>1.7886111111111112</c:v>
                </c:pt>
                <c:pt idx="616">
                  <c:v>1.7916666666666667</c:v>
                </c:pt>
                <c:pt idx="617">
                  <c:v>1.7944444444444445</c:v>
                </c:pt>
                <c:pt idx="618">
                  <c:v>1.7974999999999999</c:v>
                </c:pt>
                <c:pt idx="619">
                  <c:v>1.8002777777777779</c:v>
                </c:pt>
                <c:pt idx="620">
                  <c:v>1.8033333333333335</c:v>
                </c:pt>
                <c:pt idx="621">
                  <c:v>1.806111111111111</c:v>
                </c:pt>
                <c:pt idx="622">
                  <c:v>1.8088888888888888</c:v>
                </c:pt>
                <c:pt idx="623">
                  <c:v>1.8119444444444446</c:v>
                </c:pt>
                <c:pt idx="624">
                  <c:v>1.8147222222222223</c:v>
                </c:pt>
                <c:pt idx="625">
                  <c:v>1.8177777777777777</c:v>
                </c:pt>
                <c:pt idx="626">
                  <c:v>1.8205555555555555</c:v>
                </c:pt>
                <c:pt idx="627">
                  <c:v>1.8236111111111113</c:v>
                </c:pt>
                <c:pt idx="628">
                  <c:v>1.8263888888888888</c:v>
                </c:pt>
                <c:pt idx="629">
                  <c:v>1.8294444444444444</c:v>
                </c:pt>
                <c:pt idx="630">
                  <c:v>1.8322222222222222</c:v>
                </c:pt>
                <c:pt idx="631">
                  <c:v>1.8352777777777776</c:v>
                </c:pt>
                <c:pt idx="632">
                  <c:v>1.8380555555555556</c:v>
                </c:pt>
                <c:pt idx="633">
                  <c:v>1.8408333333333333</c:v>
                </c:pt>
                <c:pt idx="634">
                  <c:v>1.8438888888888889</c:v>
                </c:pt>
                <c:pt idx="635">
                  <c:v>1.8466666666666667</c:v>
                </c:pt>
                <c:pt idx="636">
                  <c:v>1.8497222222222223</c:v>
                </c:pt>
                <c:pt idx="637">
                  <c:v>1.8525</c:v>
                </c:pt>
                <c:pt idx="638">
                  <c:v>1.8555555555555554</c:v>
                </c:pt>
                <c:pt idx="639">
                  <c:v>1.8583333333333334</c:v>
                </c:pt>
                <c:pt idx="640">
                  <c:v>1.861388888888889</c:v>
                </c:pt>
                <c:pt idx="641">
                  <c:v>1.8641666666666665</c:v>
                </c:pt>
                <c:pt idx="642">
                  <c:v>1.8672222222222221</c:v>
                </c:pt>
                <c:pt idx="643">
                  <c:v>1.87</c:v>
                </c:pt>
                <c:pt idx="644">
                  <c:v>1.8727777777777777</c:v>
                </c:pt>
                <c:pt idx="645">
                  <c:v>1.8758333333333332</c:v>
                </c:pt>
                <c:pt idx="646">
                  <c:v>1.8786111111111112</c:v>
                </c:pt>
                <c:pt idx="647">
                  <c:v>1.8816666666666668</c:v>
                </c:pt>
                <c:pt idx="648">
                  <c:v>1.8844444444444444</c:v>
                </c:pt>
                <c:pt idx="649">
                  <c:v>1.8875</c:v>
                </c:pt>
                <c:pt idx="650">
                  <c:v>1.8902777777777779</c:v>
                </c:pt>
                <c:pt idx="651">
                  <c:v>1.8933333333333333</c:v>
                </c:pt>
                <c:pt idx="652">
                  <c:v>1.8961111111111111</c:v>
                </c:pt>
                <c:pt idx="653">
                  <c:v>1.8991666666666667</c:v>
                </c:pt>
                <c:pt idx="654">
                  <c:v>1.9019444444444444</c:v>
                </c:pt>
                <c:pt idx="655">
                  <c:v>1.9047222222222222</c:v>
                </c:pt>
                <c:pt idx="656">
                  <c:v>1.9077777777777778</c:v>
                </c:pt>
                <c:pt idx="657">
                  <c:v>1.9105555555555556</c:v>
                </c:pt>
                <c:pt idx="658">
                  <c:v>1.9136111111111112</c:v>
                </c:pt>
                <c:pt idx="659">
                  <c:v>1.9163888888888889</c:v>
                </c:pt>
                <c:pt idx="660">
                  <c:v>1.9194444444444445</c:v>
                </c:pt>
                <c:pt idx="661">
                  <c:v>1.9222222222222221</c:v>
                </c:pt>
                <c:pt idx="662">
                  <c:v>1.9252777777777779</c:v>
                </c:pt>
                <c:pt idx="663">
                  <c:v>1.9280555555555556</c:v>
                </c:pt>
                <c:pt idx="664">
                  <c:v>1.931111111111111</c:v>
                </c:pt>
                <c:pt idx="665">
                  <c:v>1.9338888888888888</c:v>
                </c:pt>
                <c:pt idx="666">
                  <c:v>1.9369444444444446</c:v>
                </c:pt>
                <c:pt idx="667">
                  <c:v>1.9397222222222223</c:v>
                </c:pt>
                <c:pt idx="668">
                  <c:v>1.9424999999999999</c:v>
                </c:pt>
                <c:pt idx="669">
                  <c:v>1.9455555555555555</c:v>
                </c:pt>
                <c:pt idx="670">
                  <c:v>1.9483333333333335</c:v>
                </c:pt>
                <c:pt idx="671">
                  <c:v>1.9513888888888888</c:v>
                </c:pt>
                <c:pt idx="672">
                  <c:v>1.9541666666666666</c:v>
                </c:pt>
                <c:pt idx="673">
                  <c:v>1.9572222222222222</c:v>
                </c:pt>
                <c:pt idx="674">
                  <c:v>1.96</c:v>
                </c:pt>
                <c:pt idx="675">
                  <c:v>1.9630555555555556</c:v>
                </c:pt>
                <c:pt idx="676">
                  <c:v>1.9658333333333333</c:v>
                </c:pt>
                <c:pt idx="677">
                  <c:v>1.9686111111111111</c:v>
                </c:pt>
                <c:pt idx="678">
                  <c:v>1.9716666666666667</c:v>
                </c:pt>
                <c:pt idx="679">
                  <c:v>1.9744444444444444</c:v>
                </c:pt>
                <c:pt idx="680">
                  <c:v>1.9775</c:v>
                </c:pt>
                <c:pt idx="681">
                  <c:v>1.9802777777777778</c:v>
                </c:pt>
                <c:pt idx="682">
                  <c:v>1.9833333333333334</c:v>
                </c:pt>
                <c:pt idx="683">
                  <c:v>1.9861111111111112</c:v>
                </c:pt>
                <c:pt idx="684">
                  <c:v>1.9891666666666665</c:v>
                </c:pt>
                <c:pt idx="685">
                  <c:v>1.9919444444444445</c:v>
                </c:pt>
                <c:pt idx="686">
                  <c:v>1.9950000000000001</c:v>
                </c:pt>
                <c:pt idx="687">
                  <c:v>1.9977777777777777</c:v>
                </c:pt>
                <c:pt idx="688">
                  <c:v>2.0005555555555556</c:v>
                </c:pt>
                <c:pt idx="689">
                  <c:v>2.0036111111111112</c:v>
                </c:pt>
                <c:pt idx="690">
                  <c:v>2.006388888888889</c:v>
                </c:pt>
                <c:pt idx="691">
                  <c:v>2.0094444444444446</c:v>
                </c:pt>
                <c:pt idx="692">
                  <c:v>2.0122222222222224</c:v>
                </c:pt>
                <c:pt idx="693">
                  <c:v>2.0152777777777779</c:v>
                </c:pt>
                <c:pt idx="694">
                  <c:v>2.0180555555555553</c:v>
                </c:pt>
                <c:pt idx="695">
                  <c:v>2.0211111111111113</c:v>
                </c:pt>
                <c:pt idx="696">
                  <c:v>2.0238888888888891</c:v>
                </c:pt>
                <c:pt idx="697">
                  <c:v>2.0269444444444442</c:v>
                </c:pt>
                <c:pt idx="698">
                  <c:v>2.029722222222222</c:v>
                </c:pt>
                <c:pt idx="699">
                  <c:v>2.0325000000000002</c:v>
                </c:pt>
                <c:pt idx="700">
                  <c:v>2.0355555555555558</c:v>
                </c:pt>
                <c:pt idx="701">
                  <c:v>2.0383333333333331</c:v>
                </c:pt>
                <c:pt idx="702">
                  <c:v>2.0413888888888887</c:v>
                </c:pt>
                <c:pt idx="703">
                  <c:v>2.0441666666666669</c:v>
                </c:pt>
                <c:pt idx="704">
                  <c:v>2.0472222222222221</c:v>
                </c:pt>
                <c:pt idx="705">
                  <c:v>2.0499999999999998</c:v>
                </c:pt>
                <c:pt idx="706">
                  <c:v>2.0530555555555554</c:v>
                </c:pt>
                <c:pt idx="707">
                  <c:v>2.0558333333333332</c:v>
                </c:pt>
                <c:pt idx="708">
                  <c:v>2.0588888888888888</c:v>
                </c:pt>
                <c:pt idx="709">
                  <c:v>2.0616666666666665</c:v>
                </c:pt>
                <c:pt idx="710">
                  <c:v>2.0644444444444443</c:v>
                </c:pt>
                <c:pt idx="711">
                  <c:v>2.0674999999999999</c:v>
                </c:pt>
                <c:pt idx="712">
                  <c:v>2.0702777777777777</c:v>
                </c:pt>
                <c:pt idx="713">
                  <c:v>2.0733333333333333</c:v>
                </c:pt>
                <c:pt idx="714">
                  <c:v>2.076111111111111</c:v>
                </c:pt>
                <c:pt idx="715">
                  <c:v>2.0791666666666666</c:v>
                </c:pt>
                <c:pt idx="716">
                  <c:v>2.0822222222222222</c:v>
                </c:pt>
                <c:pt idx="717">
                  <c:v>2.085</c:v>
                </c:pt>
                <c:pt idx="718">
                  <c:v>2.0880555555555556</c:v>
                </c:pt>
                <c:pt idx="719">
                  <c:v>2.0908333333333333</c:v>
                </c:pt>
                <c:pt idx="720">
                  <c:v>2.0936111111111111</c:v>
                </c:pt>
                <c:pt idx="721">
                  <c:v>2.0966666666666667</c:v>
                </c:pt>
                <c:pt idx="722">
                  <c:v>2.0994444444444444</c:v>
                </c:pt>
                <c:pt idx="723">
                  <c:v>2.1025</c:v>
                </c:pt>
                <c:pt idx="724">
                  <c:v>2.1052777777777778</c:v>
                </c:pt>
                <c:pt idx="725">
                  <c:v>2.1083333333333334</c:v>
                </c:pt>
                <c:pt idx="726">
                  <c:v>2.1111111111111112</c:v>
                </c:pt>
                <c:pt idx="727">
                  <c:v>2.1141666666666667</c:v>
                </c:pt>
                <c:pt idx="728">
                  <c:v>2.1169444444444445</c:v>
                </c:pt>
                <c:pt idx="729">
                  <c:v>2.12</c:v>
                </c:pt>
                <c:pt idx="730">
                  <c:v>2.1227777777777779</c:v>
                </c:pt>
                <c:pt idx="731">
                  <c:v>2.1255555555555556</c:v>
                </c:pt>
                <c:pt idx="732">
                  <c:v>2.1286111111111112</c:v>
                </c:pt>
                <c:pt idx="733">
                  <c:v>2.131388888888889</c:v>
                </c:pt>
                <c:pt idx="734">
                  <c:v>2.1344444444444446</c:v>
                </c:pt>
                <c:pt idx="735">
                  <c:v>2.1372222222222219</c:v>
                </c:pt>
                <c:pt idx="736">
                  <c:v>2.1402777777777775</c:v>
                </c:pt>
                <c:pt idx="737">
                  <c:v>2.1430555555555557</c:v>
                </c:pt>
                <c:pt idx="738">
                  <c:v>2.1461111111111113</c:v>
                </c:pt>
                <c:pt idx="739">
                  <c:v>2.1488888888888891</c:v>
                </c:pt>
                <c:pt idx="740">
                  <c:v>2.1516666666666664</c:v>
                </c:pt>
                <c:pt idx="741">
                  <c:v>2.154722222222222</c:v>
                </c:pt>
                <c:pt idx="742">
                  <c:v>2.1574999999999998</c:v>
                </c:pt>
                <c:pt idx="743">
                  <c:v>2.1605555555555553</c:v>
                </c:pt>
                <c:pt idx="744">
                  <c:v>2.1633333333333336</c:v>
                </c:pt>
                <c:pt idx="745">
                  <c:v>2.1663888888888887</c:v>
                </c:pt>
                <c:pt idx="746">
                  <c:v>2.1691666666666669</c:v>
                </c:pt>
                <c:pt idx="747">
                  <c:v>2.1722222222222225</c:v>
                </c:pt>
                <c:pt idx="748">
                  <c:v>2.1749999999999998</c:v>
                </c:pt>
                <c:pt idx="749">
                  <c:v>2.1780555555555554</c:v>
                </c:pt>
                <c:pt idx="750">
                  <c:v>2.1808333333333332</c:v>
                </c:pt>
                <c:pt idx="751">
                  <c:v>2.1836111111111114</c:v>
                </c:pt>
                <c:pt idx="752">
                  <c:v>2.1866666666666665</c:v>
                </c:pt>
                <c:pt idx="753">
                  <c:v>2.1894444444444447</c:v>
                </c:pt>
                <c:pt idx="754">
                  <c:v>2.1925000000000003</c:v>
                </c:pt>
                <c:pt idx="755">
                  <c:v>2.1952777777777777</c:v>
                </c:pt>
                <c:pt idx="756">
                  <c:v>2.1983333333333333</c:v>
                </c:pt>
                <c:pt idx="757">
                  <c:v>2.201111111111111</c:v>
                </c:pt>
                <c:pt idx="758">
                  <c:v>2.2041666666666666</c:v>
                </c:pt>
                <c:pt idx="759">
                  <c:v>2.2069444444444444</c:v>
                </c:pt>
                <c:pt idx="760">
                  <c:v>2.21</c:v>
                </c:pt>
                <c:pt idx="761">
                  <c:v>2.2127777777777782</c:v>
                </c:pt>
                <c:pt idx="762">
                  <c:v>2.2155555555555555</c:v>
                </c:pt>
                <c:pt idx="763">
                  <c:v>2.2186111111111111</c:v>
                </c:pt>
                <c:pt idx="764">
                  <c:v>2.2213888888888889</c:v>
                </c:pt>
                <c:pt idx="765">
                  <c:v>2.2244444444444444</c:v>
                </c:pt>
                <c:pt idx="766">
                  <c:v>2.2272222222222222</c:v>
                </c:pt>
                <c:pt idx="767">
                  <c:v>2.2302777777777778</c:v>
                </c:pt>
                <c:pt idx="768">
                  <c:v>2.2330555555555551</c:v>
                </c:pt>
                <c:pt idx="769">
                  <c:v>2.2361111111111112</c:v>
                </c:pt>
                <c:pt idx="770">
                  <c:v>2.2388888888888889</c:v>
                </c:pt>
                <c:pt idx="771">
                  <c:v>2.2419444444444445</c:v>
                </c:pt>
                <c:pt idx="772">
                  <c:v>2.2447222222222223</c:v>
                </c:pt>
                <c:pt idx="773">
                  <c:v>2.2475000000000001</c:v>
                </c:pt>
                <c:pt idx="774">
                  <c:v>2.2505555555555556</c:v>
                </c:pt>
                <c:pt idx="775">
                  <c:v>2.253333333333333</c:v>
                </c:pt>
                <c:pt idx="776">
                  <c:v>2.2563888888888886</c:v>
                </c:pt>
                <c:pt idx="777">
                  <c:v>2.2591666666666668</c:v>
                </c:pt>
                <c:pt idx="778">
                  <c:v>2.2622222222222219</c:v>
                </c:pt>
                <c:pt idx="779">
                  <c:v>2.2650000000000001</c:v>
                </c:pt>
                <c:pt idx="780">
                  <c:v>2.2680555555555557</c:v>
                </c:pt>
                <c:pt idx="781">
                  <c:v>2.2708333333333335</c:v>
                </c:pt>
                <c:pt idx="782">
                  <c:v>2.2736111111111108</c:v>
                </c:pt>
                <c:pt idx="783">
                  <c:v>2.2766666666666664</c:v>
                </c:pt>
                <c:pt idx="784">
                  <c:v>2.2794444444444446</c:v>
                </c:pt>
                <c:pt idx="785">
                  <c:v>2.2824999999999998</c:v>
                </c:pt>
                <c:pt idx="786">
                  <c:v>2.285277777777778</c:v>
                </c:pt>
                <c:pt idx="787">
                  <c:v>2.2883333333333336</c:v>
                </c:pt>
                <c:pt idx="788">
                  <c:v>2.2911111111111113</c:v>
                </c:pt>
                <c:pt idx="789">
                  <c:v>2.2941666666666669</c:v>
                </c:pt>
                <c:pt idx="790">
                  <c:v>2.2969444444444442</c:v>
                </c:pt>
                <c:pt idx="791">
                  <c:v>2.2999999999999998</c:v>
                </c:pt>
                <c:pt idx="792">
                  <c:v>2.3027777777777776</c:v>
                </c:pt>
                <c:pt idx="793">
                  <c:v>2.3055555555555558</c:v>
                </c:pt>
                <c:pt idx="794">
                  <c:v>2.3086111111111114</c:v>
                </c:pt>
                <c:pt idx="795">
                  <c:v>2.3113888888888892</c:v>
                </c:pt>
                <c:pt idx="796">
                  <c:v>2.3144444444444447</c:v>
                </c:pt>
                <c:pt idx="797">
                  <c:v>2.3172222222222221</c:v>
                </c:pt>
                <c:pt idx="798">
                  <c:v>2.3202777777777777</c:v>
                </c:pt>
                <c:pt idx="799">
                  <c:v>2.3230555555555554</c:v>
                </c:pt>
                <c:pt idx="800">
                  <c:v>2.326111111111111</c:v>
                </c:pt>
                <c:pt idx="801">
                  <c:v>2.3288888888888888</c:v>
                </c:pt>
                <c:pt idx="802">
                  <c:v>2.3319444444444444</c:v>
                </c:pt>
                <c:pt idx="803">
                  <c:v>2.3347222222222226</c:v>
                </c:pt>
                <c:pt idx="804">
                  <c:v>2.3374999999999999</c:v>
                </c:pt>
                <c:pt idx="805">
                  <c:v>2.3405555555555555</c:v>
                </c:pt>
                <c:pt idx="806">
                  <c:v>2.3433333333333333</c:v>
                </c:pt>
                <c:pt idx="807">
                  <c:v>2.3463888888888889</c:v>
                </c:pt>
                <c:pt idx="808">
                  <c:v>2.3491666666666666</c:v>
                </c:pt>
                <c:pt idx="809">
                  <c:v>2.3522222222222222</c:v>
                </c:pt>
                <c:pt idx="810">
                  <c:v>2.355</c:v>
                </c:pt>
                <c:pt idx="811">
                  <c:v>2.3577777777777778</c:v>
                </c:pt>
                <c:pt idx="812">
                  <c:v>2.3608333333333333</c:v>
                </c:pt>
                <c:pt idx="813">
                  <c:v>2.3636111111111111</c:v>
                </c:pt>
                <c:pt idx="814">
                  <c:v>2.3666666666666667</c:v>
                </c:pt>
                <c:pt idx="815">
                  <c:v>2.3694444444444445</c:v>
                </c:pt>
                <c:pt idx="816">
                  <c:v>2.3725000000000001</c:v>
                </c:pt>
                <c:pt idx="817">
                  <c:v>2.3752777777777778</c:v>
                </c:pt>
                <c:pt idx="818">
                  <c:v>2.378333333333333</c:v>
                </c:pt>
                <c:pt idx="819">
                  <c:v>2.3811111111111112</c:v>
                </c:pt>
                <c:pt idx="820">
                  <c:v>2.3841666666666668</c:v>
                </c:pt>
                <c:pt idx="821">
                  <c:v>2.3869444444444445</c:v>
                </c:pt>
                <c:pt idx="822">
                  <c:v>2.3897222222222223</c:v>
                </c:pt>
                <c:pt idx="823">
                  <c:v>2.3927777777777779</c:v>
                </c:pt>
                <c:pt idx="824">
                  <c:v>2.3955555555555552</c:v>
                </c:pt>
                <c:pt idx="825">
                  <c:v>2.3986111111111108</c:v>
                </c:pt>
                <c:pt idx="826">
                  <c:v>2.401388888888889</c:v>
                </c:pt>
                <c:pt idx="827">
                  <c:v>2.4044444444444446</c:v>
                </c:pt>
                <c:pt idx="828">
                  <c:v>2.4072222222222224</c:v>
                </c:pt>
                <c:pt idx="829">
                  <c:v>2.410277777777778</c:v>
                </c:pt>
                <c:pt idx="830">
                  <c:v>2.4130555555555557</c:v>
                </c:pt>
                <c:pt idx="831">
                  <c:v>2.4161111111111113</c:v>
                </c:pt>
                <c:pt idx="832">
                  <c:v>2.4188888888888886</c:v>
                </c:pt>
                <c:pt idx="833">
                  <c:v>2.4216666666666669</c:v>
                </c:pt>
                <c:pt idx="834">
                  <c:v>2.424722222222222</c:v>
                </c:pt>
                <c:pt idx="835">
                  <c:v>2.4275000000000002</c:v>
                </c:pt>
                <c:pt idx="836">
                  <c:v>2.4305555555555558</c:v>
                </c:pt>
                <c:pt idx="837">
                  <c:v>2.4333333333333331</c:v>
                </c:pt>
                <c:pt idx="838">
                  <c:v>2.4363888888888892</c:v>
                </c:pt>
                <c:pt idx="839">
                  <c:v>2.4391666666666665</c:v>
                </c:pt>
                <c:pt idx="840">
                  <c:v>2.4422222222222221</c:v>
                </c:pt>
                <c:pt idx="841">
                  <c:v>2.4449999999999998</c:v>
                </c:pt>
                <c:pt idx="842">
                  <c:v>2.4477777777777781</c:v>
                </c:pt>
                <c:pt idx="843">
                  <c:v>2.4508333333333336</c:v>
                </c:pt>
                <c:pt idx="844">
                  <c:v>2.453611111111111</c:v>
                </c:pt>
                <c:pt idx="845">
                  <c:v>2.4566666666666666</c:v>
                </c:pt>
                <c:pt idx="846">
                  <c:v>2.4594444444444443</c:v>
                </c:pt>
                <c:pt idx="847">
                  <c:v>2.4624999999999999</c:v>
                </c:pt>
                <c:pt idx="848">
                  <c:v>2.4652777777777777</c:v>
                </c:pt>
                <c:pt idx="849">
                  <c:v>2.4683333333333333</c:v>
                </c:pt>
                <c:pt idx="850">
                  <c:v>2.4711111111111115</c:v>
                </c:pt>
                <c:pt idx="851">
                  <c:v>2.4741666666666666</c:v>
                </c:pt>
                <c:pt idx="852">
                  <c:v>2.4769444444444444</c:v>
                </c:pt>
                <c:pt idx="853">
                  <c:v>2.4797222222222222</c:v>
                </c:pt>
                <c:pt idx="854">
                  <c:v>2.4827777777777778</c:v>
                </c:pt>
                <c:pt idx="855">
                  <c:v>2.4855555555555555</c:v>
                </c:pt>
                <c:pt idx="856">
                  <c:v>2.4886111111111111</c:v>
                </c:pt>
                <c:pt idx="857">
                  <c:v>2.4913888888888889</c:v>
                </c:pt>
                <c:pt idx="858">
                  <c:v>2.4944444444444445</c:v>
                </c:pt>
                <c:pt idx="859">
                  <c:v>2.4972222222222222</c:v>
                </c:pt>
                <c:pt idx="860">
                  <c:v>2.5002777777777778</c:v>
                </c:pt>
                <c:pt idx="861">
                  <c:v>2.5030555555555556</c:v>
                </c:pt>
                <c:pt idx="862">
                  <c:v>2.5058333333333334</c:v>
                </c:pt>
                <c:pt idx="863">
                  <c:v>2.5088888888888889</c:v>
                </c:pt>
                <c:pt idx="864">
                  <c:v>2.5116666666666663</c:v>
                </c:pt>
                <c:pt idx="865">
                  <c:v>2.5147222222222223</c:v>
                </c:pt>
                <c:pt idx="866">
                  <c:v>2.5175000000000001</c:v>
                </c:pt>
                <c:pt idx="867">
                  <c:v>2.5205555555555552</c:v>
                </c:pt>
                <c:pt idx="868">
                  <c:v>2.5233333333333334</c:v>
                </c:pt>
                <c:pt idx="869">
                  <c:v>2.526388888888889</c:v>
                </c:pt>
                <c:pt idx="870">
                  <c:v>2.5291666666666668</c:v>
                </c:pt>
                <c:pt idx="871">
                  <c:v>2.5322222222222224</c:v>
                </c:pt>
                <c:pt idx="872">
                  <c:v>2.5349999999999997</c:v>
                </c:pt>
                <c:pt idx="873">
                  <c:v>2.5377777777777779</c:v>
                </c:pt>
                <c:pt idx="874">
                  <c:v>2.5408333333333331</c:v>
                </c:pt>
                <c:pt idx="875">
                  <c:v>2.5436111111111113</c:v>
                </c:pt>
                <c:pt idx="876">
                  <c:v>2.5466666666666669</c:v>
                </c:pt>
                <c:pt idx="877">
                  <c:v>2.5494444444444446</c:v>
                </c:pt>
                <c:pt idx="878">
                  <c:v>2.5525000000000002</c:v>
                </c:pt>
                <c:pt idx="879">
                  <c:v>2.5552777777777775</c:v>
                </c:pt>
                <c:pt idx="880">
                  <c:v>2.5583333333333331</c:v>
                </c:pt>
                <c:pt idx="881">
                  <c:v>2.5611111111111109</c:v>
                </c:pt>
                <c:pt idx="882">
                  <c:v>2.5641666666666665</c:v>
                </c:pt>
                <c:pt idx="883">
                  <c:v>2.5669444444444447</c:v>
                </c:pt>
                <c:pt idx="884">
                  <c:v>2.5697222222222225</c:v>
                </c:pt>
                <c:pt idx="885">
                  <c:v>2.5727777777777781</c:v>
                </c:pt>
                <c:pt idx="886">
                  <c:v>2.5755555555555554</c:v>
                </c:pt>
                <c:pt idx="887">
                  <c:v>2.578611111111111</c:v>
                </c:pt>
                <c:pt idx="888">
                  <c:v>2.5813888888888887</c:v>
                </c:pt>
                <c:pt idx="889">
                  <c:v>2.5844444444444443</c:v>
                </c:pt>
                <c:pt idx="890">
                  <c:v>2.5872222222222221</c:v>
                </c:pt>
                <c:pt idx="891">
                  <c:v>2.5902777777777777</c:v>
                </c:pt>
                <c:pt idx="892">
                  <c:v>2.5930555555555559</c:v>
                </c:pt>
                <c:pt idx="893">
                  <c:v>2.5961111111111115</c:v>
                </c:pt>
                <c:pt idx="894">
                  <c:v>2.5988888888888888</c:v>
                </c:pt>
                <c:pt idx="895">
                  <c:v>2.6016666666666666</c:v>
                </c:pt>
                <c:pt idx="896">
                  <c:v>2.6047222222222222</c:v>
                </c:pt>
                <c:pt idx="897">
                  <c:v>2.6074999999999999</c:v>
                </c:pt>
                <c:pt idx="898">
                  <c:v>2.6105555555555555</c:v>
                </c:pt>
                <c:pt idx="899">
                  <c:v>2.6133333333333337</c:v>
                </c:pt>
                <c:pt idx="900">
                  <c:v>2.6163888888888889</c:v>
                </c:pt>
                <c:pt idx="901">
                  <c:v>2.6191666666666666</c:v>
                </c:pt>
                <c:pt idx="902">
                  <c:v>2.6222222222222222</c:v>
                </c:pt>
                <c:pt idx="903">
                  <c:v>2.625</c:v>
                </c:pt>
                <c:pt idx="904">
                  <c:v>2.6277777777777778</c:v>
                </c:pt>
                <c:pt idx="905">
                  <c:v>2.6308333333333334</c:v>
                </c:pt>
                <c:pt idx="906">
                  <c:v>2.6336111111111111</c:v>
                </c:pt>
                <c:pt idx="907">
                  <c:v>2.6366666666666663</c:v>
                </c:pt>
                <c:pt idx="908">
                  <c:v>2.6394444444444445</c:v>
                </c:pt>
                <c:pt idx="909">
                  <c:v>2.6425000000000001</c:v>
                </c:pt>
                <c:pt idx="910">
                  <c:v>2.6452777777777778</c:v>
                </c:pt>
                <c:pt idx="911">
                  <c:v>2.6483333333333334</c:v>
                </c:pt>
                <c:pt idx="912">
                  <c:v>2.6511111111111112</c:v>
                </c:pt>
                <c:pt idx="913">
                  <c:v>2.6541666666666668</c:v>
                </c:pt>
                <c:pt idx="914">
                  <c:v>2.6569444444444441</c:v>
                </c:pt>
                <c:pt idx="915">
                  <c:v>2.6597222222222223</c:v>
                </c:pt>
                <c:pt idx="916">
                  <c:v>2.6627777777777779</c:v>
                </c:pt>
                <c:pt idx="917">
                  <c:v>2.6655555555555557</c:v>
                </c:pt>
                <c:pt idx="918">
                  <c:v>2.6686111111111113</c:v>
                </c:pt>
                <c:pt idx="919">
                  <c:v>2.671388888888889</c:v>
                </c:pt>
                <c:pt idx="920">
                  <c:v>2.6744444444444446</c:v>
                </c:pt>
                <c:pt idx="921">
                  <c:v>2.6772222222222219</c:v>
                </c:pt>
                <c:pt idx="922">
                  <c:v>2.6802777777777775</c:v>
                </c:pt>
                <c:pt idx="923">
                  <c:v>2.6830555555555553</c:v>
                </c:pt>
                <c:pt idx="924">
                  <c:v>2.6861111111111109</c:v>
                </c:pt>
                <c:pt idx="925">
                  <c:v>2.6888888888888891</c:v>
                </c:pt>
                <c:pt idx="926">
                  <c:v>2.6916666666666669</c:v>
                </c:pt>
                <c:pt idx="927">
                  <c:v>2.6947222222222225</c:v>
                </c:pt>
                <c:pt idx="928">
                  <c:v>2.6974999999999998</c:v>
                </c:pt>
                <c:pt idx="929">
                  <c:v>2.7005555555555554</c:v>
                </c:pt>
                <c:pt idx="930">
                  <c:v>2.7033333333333331</c:v>
                </c:pt>
                <c:pt idx="931">
                  <c:v>2.7063888888888887</c:v>
                </c:pt>
                <c:pt idx="932">
                  <c:v>2.7091666666666669</c:v>
                </c:pt>
                <c:pt idx="933">
                  <c:v>2.7122222222222221</c:v>
                </c:pt>
                <c:pt idx="934">
                  <c:v>2.7150000000000003</c:v>
                </c:pt>
                <c:pt idx="935">
                  <c:v>2.7177777777777776</c:v>
                </c:pt>
                <c:pt idx="936">
                  <c:v>2.7208333333333332</c:v>
                </c:pt>
                <c:pt idx="937">
                  <c:v>2.723611111111111</c:v>
                </c:pt>
                <c:pt idx="938">
                  <c:v>2.7266666666666666</c:v>
                </c:pt>
                <c:pt idx="939">
                  <c:v>2.7294444444444448</c:v>
                </c:pt>
                <c:pt idx="940">
                  <c:v>2.7324999999999999</c:v>
                </c:pt>
                <c:pt idx="941">
                  <c:v>2.7352777777777777</c:v>
                </c:pt>
                <c:pt idx="942">
                  <c:v>2.7383333333333337</c:v>
                </c:pt>
                <c:pt idx="943">
                  <c:v>2.7411111111111111</c:v>
                </c:pt>
                <c:pt idx="944">
                  <c:v>2.7441666666666666</c:v>
                </c:pt>
                <c:pt idx="945">
                  <c:v>2.7469444444444444</c:v>
                </c:pt>
                <c:pt idx="946">
                  <c:v>2.75</c:v>
                </c:pt>
                <c:pt idx="947">
                  <c:v>2.7527777777777778</c:v>
                </c:pt>
                <c:pt idx="948">
                  <c:v>2.7555555555555555</c:v>
                </c:pt>
                <c:pt idx="949">
                  <c:v>2.7586111111111111</c:v>
                </c:pt>
                <c:pt idx="950">
                  <c:v>2.7613888888888889</c:v>
                </c:pt>
                <c:pt idx="951">
                  <c:v>2.7644444444444445</c:v>
                </c:pt>
                <c:pt idx="952">
                  <c:v>2.7672222222222222</c:v>
                </c:pt>
                <c:pt idx="953">
                  <c:v>2.7702777777777778</c:v>
                </c:pt>
                <c:pt idx="954">
                  <c:v>2.7730555555555556</c:v>
                </c:pt>
                <c:pt idx="955">
                  <c:v>2.7758333333333334</c:v>
                </c:pt>
                <c:pt idx="956">
                  <c:v>2.7788888888888885</c:v>
                </c:pt>
                <c:pt idx="957">
                  <c:v>2.7816666666666667</c:v>
                </c:pt>
                <c:pt idx="958">
                  <c:v>2.7847222222222223</c:v>
                </c:pt>
                <c:pt idx="959">
                  <c:v>2.7875000000000001</c:v>
                </c:pt>
                <c:pt idx="960">
                  <c:v>2.7905555555555557</c:v>
                </c:pt>
                <c:pt idx="961">
                  <c:v>2.7933333333333334</c:v>
                </c:pt>
                <c:pt idx="962">
                  <c:v>2.796388888888889</c:v>
                </c:pt>
                <c:pt idx="963">
                  <c:v>2.7991666666666664</c:v>
                </c:pt>
                <c:pt idx="964">
                  <c:v>2.8019444444444446</c:v>
                </c:pt>
                <c:pt idx="965">
                  <c:v>2.8050000000000002</c:v>
                </c:pt>
                <c:pt idx="966">
                  <c:v>2.8077777777777779</c:v>
                </c:pt>
                <c:pt idx="967">
                  <c:v>2.8108333333333335</c:v>
                </c:pt>
                <c:pt idx="968">
                  <c:v>2.8136111111111108</c:v>
                </c:pt>
                <c:pt idx="969">
                  <c:v>2.8166666666666669</c:v>
                </c:pt>
                <c:pt idx="970">
                  <c:v>2.8194444444444442</c:v>
                </c:pt>
                <c:pt idx="971">
                  <c:v>2.8224999999999998</c:v>
                </c:pt>
                <c:pt idx="972">
                  <c:v>2.825277777777778</c:v>
                </c:pt>
                <c:pt idx="973">
                  <c:v>2.8280555555555558</c:v>
                </c:pt>
                <c:pt idx="974">
                  <c:v>2.8311111111111114</c:v>
                </c:pt>
                <c:pt idx="975">
                  <c:v>2.8338888888888887</c:v>
                </c:pt>
                <c:pt idx="976">
                  <c:v>2.8369444444444443</c:v>
                </c:pt>
                <c:pt idx="977">
                  <c:v>2.839722222222222</c:v>
                </c:pt>
                <c:pt idx="978">
                  <c:v>2.8427777777777776</c:v>
                </c:pt>
                <c:pt idx="979">
                  <c:v>2.8455555555555554</c:v>
                </c:pt>
                <c:pt idx="980">
                  <c:v>2.848611111111111</c:v>
                </c:pt>
                <c:pt idx="981">
                  <c:v>2.8513888888888892</c:v>
                </c:pt>
                <c:pt idx="982">
                  <c:v>2.8544444444444448</c:v>
                </c:pt>
                <c:pt idx="983">
                  <c:v>2.8572222222222221</c:v>
                </c:pt>
                <c:pt idx="984">
                  <c:v>2.86</c:v>
                </c:pt>
                <c:pt idx="985">
                  <c:v>2.8630555555555555</c:v>
                </c:pt>
                <c:pt idx="986">
                  <c:v>2.8658333333333332</c:v>
                </c:pt>
                <c:pt idx="987">
                  <c:v>2.8688888888888888</c:v>
                </c:pt>
                <c:pt idx="988">
                  <c:v>2.871666666666667</c:v>
                </c:pt>
                <c:pt idx="989">
                  <c:v>2.8747222222222222</c:v>
                </c:pt>
                <c:pt idx="990">
                  <c:v>2.8774999999999999</c:v>
                </c:pt>
                <c:pt idx="991">
                  <c:v>2.8805555555555555</c:v>
                </c:pt>
                <c:pt idx="992">
                  <c:v>2.8833333333333333</c:v>
                </c:pt>
                <c:pt idx="993">
                  <c:v>2.8863888888888889</c:v>
                </c:pt>
                <c:pt idx="994">
                  <c:v>2.8891666666666667</c:v>
                </c:pt>
                <c:pt idx="995">
                  <c:v>2.8919444444444449</c:v>
                </c:pt>
                <c:pt idx="996">
                  <c:v>2.895</c:v>
                </c:pt>
                <c:pt idx="997">
                  <c:v>2.8977777777777778</c:v>
                </c:pt>
                <c:pt idx="998">
                  <c:v>2.9008333333333334</c:v>
                </c:pt>
                <c:pt idx="999">
                  <c:v>2.9036111111111111</c:v>
                </c:pt>
                <c:pt idx="1000">
                  <c:v>2.9066666666666667</c:v>
                </c:pt>
                <c:pt idx="1001">
                  <c:v>2.9094444444444445</c:v>
                </c:pt>
                <c:pt idx="1002">
                  <c:v>2.9125000000000001</c:v>
                </c:pt>
                <c:pt idx="1003">
                  <c:v>2.9152777777777774</c:v>
                </c:pt>
                <c:pt idx="1004">
                  <c:v>2.9183333333333334</c:v>
                </c:pt>
                <c:pt idx="1005">
                  <c:v>2.9211111111111112</c:v>
                </c:pt>
                <c:pt idx="1006">
                  <c:v>2.9241666666666664</c:v>
                </c:pt>
                <c:pt idx="1007">
                  <c:v>2.9269444444444446</c:v>
                </c:pt>
                <c:pt idx="1008">
                  <c:v>2.9297222222222223</c:v>
                </c:pt>
                <c:pt idx="1009">
                  <c:v>2.9327777777777779</c:v>
                </c:pt>
                <c:pt idx="1010">
                  <c:v>2.9355555555555553</c:v>
                </c:pt>
                <c:pt idx="1011">
                  <c:v>2.9386111111111108</c:v>
                </c:pt>
                <c:pt idx="1012">
                  <c:v>2.9413888888888886</c:v>
                </c:pt>
                <c:pt idx="1013">
                  <c:v>2.9444444444444442</c:v>
                </c:pt>
                <c:pt idx="1014">
                  <c:v>2.9472222222222224</c:v>
                </c:pt>
                <c:pt idx="1015">
                  <c:v>2.950277777777778</c:v>
                </c:pt>
                <c:pt idx="1016">
                  <c:v>2.9530555555555558</c:v>
                </c:pt>
                <c:pt idx="1017">
                  <c:v>2.9558333333333331</c:v>
                </c:pt>
                <c:pt idx="1018">
                  <c:v>2.9588888888888887</c:v>
                </c:pt>
                <c:pt idx="1019">
                  <c:v>2.9616666666666664</c:v>
                </c:pt>
                <c:pt idx="1020">
                  <c:v>2.964722222222222</c:v>
                </c:pt>
                <c:pt idx="1021">
                  <c:v>2.9675000000000002</c:v>
                </c:pt>
                <c:pt idx="1022">
                  <c:v>2.9705555555555554</c:v>
                </c:pt>
                <c:pt idx="1023">
                  <c:v>2.9733333333333336</c:v>
                </c:pt>
                <c:pt idx="1024">
                  <c:v>2.9763888888888892</c:v>
                </c:pt>
                <c:pt idx="1025">
                  <c:v>2.9791666666666665</c:v>
                </c:pt>
                <c:pt idx="1026">
                  <c:v>2.9822222222222221</c:v>
                </c:pt>
                <c:pt idx="1027">
                  <c:v>2.9849999999999999</c:v>
                </c:pt>
                <c:pt idx="1028">
                  <c:v>2.9877777777777781</c:v>
                </c:pt>
                <c:pt idx="1029">
                  <c:v>2.9908333333333332</c:v>
                </c:pt>
                <c:pt idx="1030">
                  <c:v>2.9936111111111114</c:v>
                </c:pt>
                <c:pt idx="1031">
                  <c:v>2.996666666666667</c:v>
                </c:pt>
                <c:pt idx="1032">
                  <c:v>2.9994444444444444</c:v>
                </c:pt>
                <c:pt idx="1033">
                  <c:v>3.0024999999999999</c:v>
                </c:pt>
                <c:pt idx="1034">
                  <c:v>3.0052777777777777</c:v>
                </c:pt>
                <c:pt idx="1035">
                  <c:v>3.0083333333333333</c:v>
                </c:pt>
                <c:pt idx="1036">
                  <c:v>3.0111111111111111</c:v>
                </c:pt>
                <c:pt idx="1037">
                  <c:v>3.0141666666666667</c:v>
                </c:pt>
                <c:pt idx="1038">
                  <c:v>3.0169444444444449</c:v>
                </c:pt>
                <c:pt idx="1039">
                  <c:v>3.0197222222222222</c:v>
                </c:pt>
                <c:pt idx="1040">
                  <c:v>3.0227777777777778</c:v>
                </c:pt>
                <c:pt idx="1041">
                  <c:v>3.0255555555555556</c:v>
                </c:pt>
                <c:pt idx="1042">
                  <c:v>3.0286111111111111</c:v>
                </c:pt>
                <c:pt idx="1043">
                  <c:v>3.0313888888888889</c:v>
                </c:pt>
                <c:pt idx="1044">
                  <c:v>3.0344444444444445</c:v>
                </c:pt>
                <c:pt idx="1045">
                  <c:v>3.0372222222222218</c:v>
                </c:pt>
                <c:pt idx="1046">
                  <c:v>3.0402777777777774</c:v>
                </c:pt>
                <c:pt idx="1047">
                  <c:v>3.0430555555555556</c:v>
                </c:pt>
                <c:pt idx="1048">
                  <c:v>3.0458333333333334</c:v>
                </c:pt>
                <c:pt idx="1049">
                  <c:v>3.048888888888889</c:v>
                </c:pt>
                <c:pt idx="1050">
                  <c:v>3.0516666666666667</c:v>
                </c:pt>
                <c:pt idx="1051">
                  <c:v>3.0547222222222223</c:v>
                </c:pt>
              </c:numCache>
            </c:numRef>
          </c:xVal>
          <c:yVal>
            <c:numRef>
              <c:f>'Fig. 13'!$E$2953:$E$4004</c:f>
              <c:numCache>
                <c:formatCode>0.00</c:formatCode>
                <c:ptCount val="1052"/>
                <c:pt idx="0">
                  <c:v>1</c:v>
                </c:pt>
                <c:pt idx="1">
                  <c:v>1.0027385507434261</c:v>
                </c:pt>
                <c:pt idx="2">
                  <c:v>1.0046341831865917</c:v>
                </c:pt>
                <c:pt idx="3">
                  <c:v>1.007797668639731</c:v>
                </c:pt>
                <c:pt idx="4">
                  <c:v>1.0103051897735404</c:v>
                </c:pt>
                <c:pt idx="5">
                  <c:v>1.0125439688825937</c:v>
                </c:pt>
                <c:pt idx="6">
                  <c:v>1.0148149963429649</c:v>
                </c:pt>
                <c:pt idx="7">
                  <c:v>1.0169358312137706</c:v>
                </c:pt>
                <c:pt idx="8">
                  <c:v>1.0178163235984359</c:v>
                </c:pt>
                <c:pt idx="9">
                  <c:v>1.0194630990592179</c:v>
                </c:pt>
                <c:pt idx="10">
                  <c:v>1.0206730433675482</c:v>
                </c:pt>
                <c:pt idx="11">
                  <c:v>1.0216895321506616</c:v>
                </c:pt>
                <c:pt idx="12">
                  <c:v>1.0233455757703196</c:v>
                </c:pt>
                <c:pt idx="13">
                  <c:v>1.0240575813264428</c:v>
                </c:pt>
                <c:pt idx="14">
                  <c:v>1.0236433672482668</c:v>
                </c:pt>
                <c:pt idx="15">
                  <c:v>1.024147721088057</c:v>
                </c:pt>
                <c:pt idx="16">
                  <c:v>1.0247975815639505</c:v>
                </c:pt>
                <c:pt idx="17">
                  <c:v>1.0248563894153357</c:v>
                </c:pt>
                <c:pt idx="18">
                  <c:v>1.0243047783400754</c:v>
                </c:pt>
                <c:pt idx="19">
                  <c:v>1.0240047216964288</c:v>
                </c:pt>
                <c:pt idx="20">
                  <c:v>1.0245526842986958</c:v>
                </c:pt>
                <c:pt idx="21">
                  <c:v>1.0238049721230205</c:v>
                </c:pt>
                <c:pt idx="22">
                  <c:v>1.023917538754155</c:v>
                </c:pt>
                <c:pt idx="23">
                  <c:v>1.0236212516228862</c:v>
                </c:pt>
                <c:pt idx="24">
                  <c:v>1.0235546972506544</c:v>
                </c:pt>
                <c:pt idx="25">
                  <c:v>1.0243611481123487</c:v>
                </c:pt>
                <c:pt idx="26">
                  <c:v>1.0240319555588027</c:v>
                </c:pt>
                <c:pt idx="27">
                  <c:v>1.0229833221724229</c:v>
                </c:pt>
                <c:pt idx="28">
                  <c:v>1.0234308220823791</c:v>
                </c:pt>
                <c:pt idx="29">
                  <c:v>1.0238773536772343</c:v>
                </c:pt>
                <c:pt idx="30">
                  <c:v>1.0237570405252405</c:v>
                </c:pt>
                <c:pt idx="31">
                  <c:v>1.0234792724203878</c:v>
                </c:pt>
                <c:pt idx="32">
                  <c:v>1.0228376080402219</c:v>
                </c:pt>
                <c:pt idx="33">
                  <c:v>1.0232264903035539</c:v>
                </c:pt>
                <c:pt idx="34">
                  <c:v>1.0234271044440264</c:v>
                </c:pt>
                <c:pt idx="35">
                  <c:v>1.0231270132176942</c:v>
                </c:pt>
                <c:pt idx="36">
                  <c:v>1.0229822328179234</c:v>
                </c:pt>
                <c:pt idx="37">
                  <c:v>1.0228522710975481</c:v>
                </c:pt>
                <c:pt idx="38">
                  <c:v>1.0227242287160487</c:v>
                </c:pt>
                <c:pt idx="39">
                  <c:v>1.0227162919904413</c:v>
                </c:pt>
                <c:pt idx="40">
                  <c:v>1.0229858812909152</c:v>
                </c:pt>
                <c:pt idx="41">
                  <c:v>1.022972981950387</c:v>
                </c:pt>
                <c:pt idx="42">
                  <c:v>1.0234266548691531</c:v>
                </c:pt>
                <c:pt idx="43">
                  <c:v>1.0234650935206158</c:v>
                </c:pt>
                <c:pt idx="44">
                  <c:v>1.0230372192829043</c:v>
                </c:pt>
                <c:pt idx="45">
                  <c:v>1.0230098989638248</c:v>
                </c:pt>
                <c:pt idx="46">
                  <c:v>1.0233581465753643</c:v>
                </c:pt>
                <c:pt idx="47">
                  <c:v>1.0230211210442546</c:v>
                </c:pt>
                <c:pt idx="48">
                  <c:v>1.022957782861482</c:v>
                </c:pt>
                <c:pt idx="49">
                  <c:v>1.0226704007709235</c:v>
                </c:pt>
                <c:pt idx="50">
                  <c:v>1.0225912410109665</c:v>
                </c:pt>
                <c:pt idx="51">
                  <c:v>1.0231270823830618</c:v>
                </c:pt>
                <c:pt idx="52">
                  <c:v>1.0227448054120605</c:v>
                </c:pt>
                <c:pt idx="53">
                  <c:v>1.0225411307042007</c:v>
                </c:pt>
                <c:pt idx="54">
                  <c:v>1.0228948077968736</c:v>
                </c:pt>
                <c:pt idx="55">
                  <c:v>1.0233073100322685</c:v>
                </c:pt>
                <c:pt idx="56">
                  <c:v>1.0234154673714038</c:v>
                </c:pt>
                <c:pt idx="57">
                  <c:v>1.0232762029094733</c:v>
                </c:pt>
                <c:pt idx="58">
                  <c:v>1.0235813604987667</c:v>
                </c:pt>
                <c:pt idx="59">
                  <c:v>1.0231387886210488</c:v>
                </c:pt>
                <c:pt idx="60">
                  <c:v>1.0233542387322556</c:v>
                </c:pt>
                <c:pt idx="61">
                  <c:v>1.0233689017895813</c:v>
                </c:pt>
                <c:pt idx="62">
                  <c:v>1.0238212086923979</c:v>
                </c:pt>
                <c:pt idx="63">
                  <c:v>1.0244006761183087</c:v>
                </c:pt>
                <c:pt idx="64">
                  <c:v>1.0241609489640704</c:v>
                </c:pt>
                <c:pt idx="65">
                  <c:v>1.0246055612200493</c:v>
                </c:pt>
                <c:pt idx="66">
                  <c:v>1.0273419159631472</c:v>
                </c:pt>
                <c:pt idx="67">
                  <c:v>1.0261763239449684</c:v>
                </c:pt>
                <c:pt idx="68">
                  <c:v>1.0259928973976338</c:v>
                </c:pt>
                <c:pt idx="69">
                  <c:v>1.0253190884141967</c:v>
                </c:pt>
                <c:pt idx="70">
                  <c:v>1.0250976727902779</c:v>
                </c:pt>
                <c:pt idx="71">
                  <c:v>1.0249999421298808</c:v>
                </c:pt>
                <c:pt idx="72">
                  <c:v>1.0246215384193045</c:v>
                </c:pt>
                <c:pt idx="73">
                  <c:v>1.0242215205322516</c:v>
                </c:pt>
                <c:pt idx="74">
                  <c:v>1.0245480156365727</c:v>
                </c:pt>
                <c:pt idx="75">
                  <c:v>1.0242835791557758</c:v>
                </c:pt>
                <c:pt idx="76">
                  <c:v>1.0235851818851698</c:v>
                </c:pt>
                <c:pt idx="77">
                  <c:v>1.0234231793095747</c:v>
                </c:pt>
                <c:pt idx="78">
                  <c:v>1.0228492278215</c:v>
                </c:pt>
                <c:pt idx="79">
                  <c:v>1.0230739115089054</c:v>
                </c:pt>
                <c:pt idx="80">
                  <c:v>1.0230824880141338</c:v>
                </c:pt>
                <c:pt idx="81">
                  <c:v>1.0230876235424697</c:v>
                </c:pt>
                <c:pt idx="82">
                  <c:v>1.0222580887402848</c:v>
                </c:pt>
                <c:pt idx="83">
                  <c:v>1.0207390789995439</c:v>
                </c:pt>
                <c:pt idx="84">
                  <c:v>1.0200864864917496</c:v>
                </c:pt>
                <c:pt idx="85">
                  <c:v>1.0197662854356184</c:v>
                </c:pt>
                <c:pt idx="86">
                  <c:v>1.0224390080431423</c:v>
                </c:pt>
                <c:pt idx="87">
                  <c:v>1.0219163080903497</c:v>
                </c:pt>
                <c:pt idx="88">
                  <c:v>1.0225374476485267</c:v>
                </c:pt>
                <c:pt idx="89">
                  <c:v>1.0231304369032472</c:v>
                </c:pt>
                <c:pt idx="90">
                  <c:v>1.0224220106547546</c:v>
                </c:pt>
                <c:pt idx="91">
                  <c:v>1.0229335058184503</c:v>
                </c:pt>
                <c:pt idx="92">
                  <c:v>1.0237909142626334</c:v>
                </c:pt>
                <c:pt idx="93">
                  <c:v>1.0237687813459109</c:v>
                </c:pt>
                <c:pt idx="94">
                  <c:v>1.0232337007928314</c:v>
                </c:pt>
                <c:pt idx="95">
                  <c:v>1.0233892191154792</c:v>
                </c:pt>
                <c:pt idx="96">
                  <c:v>1.023358578858893</c:v>
                </c:pt>
                <c:pt idx="97">
                  <c:v>1.0238212086923948</c:v>
                </c:pt>
                <c:pt idx="98">
                  <c:v>1.0241919177561352</c:v>
                </c:pt>
                <c:pt idx="99">
                  <c:v>1.0246263627035026</c:v>
                </c:pt>
                <c:pt idx="100">
                  <c:v>1.0240319728501439</c:v>
                </c:pt>
                <c:pt idx="101">
                  <c:v>1.0242675154998147</c:v>
                </c:pt>
                <c:pt idx="102">
                  <c:v>1.0241070172709048</c:v>
                </c:pt>
                <c:pt idx="103">
                  <c:v>1.0238619125095547</c:v>
                </c:pt>
                <c:pt idx="104">
                  <c:v>1.0232372973917978</c:v>
                </c:pt>
                <c:pt idx="105">
                  <c:v>1.0228512163257359</c:v>
                </c:pt>
                <c:pt idx="106">
                  <c:v>1.0234467646989587</c:v>
                </c:pt>
                <c:pt idx="107">
                  <c:v>1.0244255583582775</c:v>
                </c:pt>
                <c:pt idx="108">
                  <c:v>1.0242459531973505</c:v>
                </c:pt>
                <c:pt idx="109">
                  <c:v>1.0241541880496645</c:v>
                </c:pt>
                <c:pt idx="110">
                  <c:v>1.0242994698983314</c:v>
                </c:pt>
                <c:pt idx="111">
                  <c:v>1.0242218317763927</c:v>
                </c:pt>
                <c:pt idx="112">
                  <c:v>1.0238484598461095</c:v>
                </c:pt>
                <c:pt idx="113">
                  <c:v>1.0242433422048316</c:v>
                </c:pt>
                <c:pt idx="114">
                  <c:v>1.0240381631502882</c:v>
                </c:pt>
                <c:pt idx="115">
                  <c:v>1.0238678261482423</c:v>
                </c:pt>
                <c:pt idx="116">
                  <c:v>1.0248034260372734</c:v>
                </c:pt>
                <c:pt idx="117">
                  <c:v>1.0245728460025247</c:v>
                </c:pt>
                <c:pt idx="118">
                  <c:v>1.0247794948210696</c:v>
                </c:pt>
                <c:pt idx="119">
                  <c:v>1.024532332390119</c:v>
                </c:pt>
                <c:pt idx="120">
                  <c:v>1.0240854895511213</c:v>
                </c:pt>
                <c:pt idx="121">
                  <c:v>1.0237968624840001</c:v>
                </c:pt>
                <c:pt idx="122">
                  <c:v>1.0237341294981728</c:v>
                </c:pt>
                <c:pt idx="123">
                  <c:v>1.02415311598651</c:v>
                </c:pt>
                <c:pt idx="124">
                  <c:v>1.0241173056189092</c:v>
                </c:pt>
                <c:pt idx="125">
                  <c:v>1.024244811968833</c:v>
                </c:pt>
                <c:pt idx="126">
                  <c:v>1.0238311512135791</c:v>
                </c:pt>
                <c:pt idx="127">
                  <c:v>1.0243656611524026</c:v>
                </c:pt>
                <c:pt idx="128">
                  <c:v>1.0240859737086754</c:v>
                </c:pt>
                <c:pt idx="129">
                  <c:v>1.0241498652143681</c:v>
                </c:pt>
                <c:pt idx="130">
                  <c:v>1.0237810927808337</c:v>
                </c:pt>
                <c:pt idx="131">
                  <c:v>1.0241730529029025</c:v>
                </c:pt>
                <c:pt idx="132">
                  <c:v>1.0247145658349026</c:v>
                </c:pt>
                <c:pt idx="133">
                  <c:v>1.0243301966116218</c:v>
                </c:pt>
                <c:pt idx="134">
                  <c:v>1.0239889174105834</c:v>
                </c:pt>
                <c:pt idx="135">
                  <c:v>1.0240708610764779</c:v>
                </c:pt>
                <c:pt idx="136">
                  <c:v>1.0234011328495567</c:v>
                </c:pt>
                <c:pt idx="137">
                  <c:v>1.0228533950347245</c:v>
                </c:pt>
                <c:pt idx="138">
                  <c:v>1.0232854710683474</c:v>
                </c:pt>
                <c:pt idx="139">
                  <c:v>1.0237513516739924</c:v>
                </c:pt>
                <c:pt idx="140">
                  <c:v>1.0236317301756479</c:v>
                </c:pt>
                <c:pt idx="141">
                  <c:v>1.0239664559583825</c:v>
                </c:pt>
                <c:pt idx="142">
                  <c:v>1.024149294600107</c:v>
                </c:pt>
                <c:pt idx="143">
                  <c:v>1.0240049983578889</c:v>
                </c:pt>
                <c:pt idx="144">
                  <c:v>1.0240884809531443</c:v>
                </c:pt>
                <c:pt idx="145">
                  <c:v>1.0247321165462109</c:v>
                </c:pt>
                <c:pt idx="146">
                  <c:v>1.0245582866932408</c:v>
                </c:pt>
                <c:pt idx="147">
                  <c:v>1.0243360929589682</c:v>
                </c:pt>
                <c:pt idx="148">
                  <c:v>1.0248753580166186</c:v>
                </c:pt>
                <c:pt idx="149">
                  <c:v>1.0249489845473987</c:v>
                </c:pt>
                <c:pt idx="150">
                  <c:v>1.0244265439647264</c:v>
                </c:pt>
                <c:pt idx="151">
                  <c:v>1.0245299807677157</c:v>
                </c:pt>
                <c:pt idx="152">
                  <c:v>1.0241611737515022</c:v>
                </c:pt>
                <c:pt idx="153">
                  <c:v>1.0243532632607679</c:v>
                </c:pt>
                <c:pt idx="154">
                  <c:v>1.0243453438265016</c:v>
                </c:pt>
                <c:pt idx="155">
                  <c:v>1.024346000897467</c:v>
                </c:pt>
                <c:pt idx="156">
                  <c:v>1.0243022019302404</c:v>
                </c:pt>
                <c:pt idx="157">
                  <c:v>1.024169404429909</c:v>
                </c:pt>
                <c:pt idx="158">
                  <c:v>1.0242516593399427</c:v>
                </c:pt>
                <c:pt idx="159">
                  <c:v>1.0241898600865345</c:v>
                </c:pt>
                <c:pt idx="160">
                  <c:v>1.0244126590177491</c:v>
                </c:pt>
                <c:pt idx="161">
                  <c:v>1.0241284239512936</c:v>
                </c:pt>
                <c:pt idx="162">
                  <c:v>1.0247861865701073</c:v>
                </c:pt>
                <c:pt idx="163">
                  <c:v>1.0240895875989815</c:v>
                </c:pt>
                <c:pt idx="164">
                  <c:v>1.024695891186421</c:v>
                </c:pt>
                <c:pt idx="165">
                  <c:v>1.0240906423707949</c:v>
                </c:pt>
                <c:pt idx="166">
                  <c:v>1.0237033509108509</c:v>
                </c:pt>
                <c:pt idx="167">
                  <c:v>1.0233497948575725</c:v>
                </c:pt>
                <c:pt idx="168">
                  <c:v>1.0237358067582663</c:v>
                </c:pt>
                <c:pt idx="169">
                  <c:v>1.0231115893413572</c:v>
                </c:pt>
                <c:pt idx="170">
                  <c:v>1.0234822292397348</c:v>
                </c:pt>
                <c:pt idx="171">
                  <c:v>1.0227841259219235</c:v>
                </c:pt>
                <c:pt idx="172">
                  <c:v>1.0234885924532873</c:v>
                </c:pt>
                <c:pt idx="173">
                  <c:v>1.0229309639913009</c:v>
                </c:pt>
                <c:pt idx="174">
                  <c:v>1.0227490590819908</c:v>
                </c:pt>
                <c:pt idx="175">
                  <c:v>1.0230074090106938</c:v>
                </c:pt>
                <c:pt idx="176">
                  <c:v>1.0224643052753006</c:v>
                </c:pt>
                <c:pt idx="177">
                  <c:v>1.0225047670136798</c:v>
                </c:pt>
                <c:pt idx="178">
                  <c:v>1.0221054407802719</c:v>
                </c:pt>
                <c:pt idx="179">
                  <c:v>1.0217252733528974</c:v>
                </c:pt>
                <c:pt idx="180">
                  <c:v>1.0216154560450099</c:v>
                </c:pt>
                <c:pt idx="181">
                  <c:v>1.0216805060705583</c:v>
                </c:pt>
                <c:pt idx="182">
                  <c:v>1.0216755261642978</c:v>
                </c:pt>
                <c:pt idx="183">
                  <c:v>1.0218787685886337</c:v>
                </c:pt>
                <c:pt idx="184">
                  <c:v>1.0221773554682758</c:v>
                </c:pt>
                <c:pt idx="185">
                  <c:v>1.0220920054081659</c:v>
                </c:pt>
                <c:pt idx="186">
                  <c:v>1.0221255851927562</c:v>
                </c:pt>
                <c:pt idx="187">
                  <c:v>1.0214581912968974</c:v>
                </c:pt>
                <c:pt idx="188">
                  <c:v>1.0210687211279712</c:v>
                </c:pt>
                <c:pt idx="189">
                  <c:v>1.0209083785211222</c:v>
                </c:pt>
                <c:pt idx="190">
                  <c:v>1.0213232323789248</c:v>
                </c:pt>
                <c:pt idx="191">
                  <c:v>1.0215445096721101</c:v>
                </c:pt>
                <c:pt idx="192">
                  <c:v>1.0214753443073592</c:v>
                </c:pt>
                <c:pt idx="193">
                  <c:v>1.021778772762534</c:v>
                </c:pt>
                <c:pt idx="194">
                  <c:v>1.0215583081623816</c:v>
                </c:pt>
                <c:pt idx="195">
                  <c:v>1.0218199261545642</c:v>
                </c:pt>
                <c:pt idx="196">
                  <c:v>1.0221158674590083</c:v>
                </c:pt>
                <c:pt idx="197">
                  <c:v>1.0219683204446472</c:v>
                </c:pt>
                <c:pt idx="198">
                  <c:v>1.0217255845970366</c:v>
                </c:pt>
                <c:pt idx="199">
                  <c:v>1.0198722121917385</c:v>
                </c:pt>
                <c:pt idx="200">
                  <c:v>1.0198925641003203</c:v>
                </c:pt>
                <c:pt idx="201">
                  <c:v>1.021703365223612</c:v>
                </c:pt>
                <c:pt idx="202">
                  <c:v>1.0226004054217939</c:v>
                </c:pt>
                <c:pt idx="203">
                  <c:v>1.0231804088792853</c:v>
                </c:pt>
                <c:pt idx="204">
                  <c:v>1.0241074322630908</c:v>
                </c:pt>
                <c:pt idx="205">
                  <c:v>1.0247124562912804</c:v>
                </c:pt>
                <c:pt idx="206">
                  <c:v>1.024703914368734</c:v>
                </c:pt>
                <c:pt idx="207">
                  <c:v>1.0244983030306585</c:v>
                </c:pt>
                <c:pt idx="208">
                  <c:v>1.0246510201560333</c:v>
                </c:pt>
                <c:pt idx="209">
                  <c:v>1.0244590171034766</c:v>
                </c:pt>
                <c:pt idx="210">
                  <c:v>1.0244984759440721</c:v>
                </c:pt>
                <c:pt idx="211">
                  <c:v>1.025102721861906</c:v>
                </c:pt>
                <c:pt idx="212">
                  <c:v>1.0254277472022293</c:v>
                </c:pt>
                <c:pt idx="213">
                  <c:v>1.0247054705894363</c:v>
                </c:pt>
                <c:pt idx="214">
                  <c:v>1.0251087046659582</c:v>
                </c:pt>
                <c:pt idx="215">
                  <c:v>1.0249639761402065</c:v>
                </c:pt>
                <c:pt idx="216">
                  <c:v>1.0253229616746253</c:v>
                </c:pt>
                <c:pt idx="217">
                  <c:v>1.025520152129541</c:v>
                </c:pt>
                <c:pt idx="218">
                  <c:v>1.0258409756739524</c:v>
                </c:pt>
                <c:pt idx="219">
                  <c:v>1.0248110861014221</c:v>
                </c:pt>
                <c:pt idx="220">
                  <c:v>1.024334398407535</c:v>
                </c:pt>
                <c:pt idx="221">
                  <c:v>1.0249462352241472</c:v>
                </c:pt>
                <c:pt idx="222">
                  <c:v>1.0249774288036517</c:v>
                </c:pt>
                <c:pt idx="223">
                  <c:v>1.0249841897180605</c:v>
                </c:pt>
                <c:pt idx="224">
                  <c:v>1.0249996481770844</c:v>
                </c:pt>
                <c:pt idx="225">
                  <c:v>1.0251231602271904</c:v>
                </c:pt>
                <c:pt idx="226">
                  <c:v>1.0243537820010074</c:v>
                </c:pt>
                <c:pt idx="227">
                  <c:v>1.0249000327604918</c:v>
                </c:pt>
                <c:pt idx="228">
                  <c:v>1.0245887021623936</c:v>
                </c:pt>
                <c:pt idx="229">
                  <c:v>1.0250034003981148</c:v>
                </c:pt>
                <c:pt idx="230">
                  <c:v>1.024867922739908</c:v>
                </c:pt>
                <c:pt idx="231">
                  <c:v>1.0252874798425065</c:v>
                </c:pt>
                <c:pt idx="232">
                  <c:v>1.0249689906291524</c:v>
                </c:pt>
                <c:pt idx="233">
                  <c:v>1.0253077625857185</c:v>
                </c:pt>
                <c:pt idx="234">
                  <c:v>1.0243734595472744</c:v>
                </c:pt>
                <c:pt idx="235">
                  <c:v>1.0245918837691692</c:v>
                </c:pt>
                <c:pt idx="236">
                  <c:v>1.0250744332277202</c:v>
                </c:pt>
                <c:pt idx="237">
                  <c:v>1.0250067895009924</c:v>
                </c:pt>
                <c:pt idx="238">
                  <c:v>1.0251048314055302</c:v>
                </c:pt>
                <c:pt idx="239">
                  <c:v>1.0258990745803489</c:v>
                </c:pt>
                <c:pt idx="240">
                  <c:v>1.0254850334155896</c:v>
                </c:pt>
                <c:pt idx="241">
                  <c:v>1.0258042661566087</c:v>
                </c:pt>
                <c:pt idx="242">
                  <c:v>1.0251775414952289</c:v>
                </c:pt>
                <c:pt idx="243">
                  <c:v>1.0258733104819764</c:v>
                </c:pt>
                <c:pt idx="244">
                  <c:v>1.0258750050334142</c:v>
                </c:pt>
                <c:pt idx="245">
                  <c:v>1.0250107492181246</c:v>
                </c:pt>
                <c:pt idx="246">
                  <c:v>1.0248553173521795</c:v>
                </c:pt>
                <c:pt idx="247">
                  <c:v>1.0244788502718203</c:v>
                </c:pt>
                <c:pt idx="248">
                  <c:v>1.0249572670998293</c:v>
                </c:pt>
                <c:pt idx="249">
                  <c:v>1.0250543233979212</c:v>
                </c:pt>
                <c:pt idx="250">
                  <c:v>1.0250169741009514</c:v>
                </c:pt>
                <c:pt idx="251">
                  <c:v>1.024917082022907</c:v>
                </c:pt>
                <c:pt idx="252">
                  <c:v>1.025379262281537</c:v>
                </c:pt>
                <c:pt idx="253">
                  <c:v>1.0253853834163165</c:v>
                </c:pt>
                <c:pt idx="254">
                  <c:v>1.0257151120014416</c:v>
                </c:pt>
                <c:pt idx="255">
                  <c:v>1.0254268826351667</c:v>
                </c:pt>
                <c:pt idx="256">
                  <c:v>1.0261937190342034</c:v>
                </c:pt>
                <c:pt idx="257">
                  <c:v>1.0259493750918658</c:v>
                </c:pt>
                <c:pt idx="258">
                  <c:v>1.0260232437014218</c:v>
                </c:pt>
                <c:pt idx="259">
                  <c:v>1.0259413864922349</c:v>
                </c:pt>
                <c:pt idx="260">
                  <c:v>1.0255478528581212</c:v>
                </c:pt>
                <c:pt idx="261">
                  <c:v>1.0247828839239406</c:v>
                </c:pt>
                <c:pt idx="262">
                  <c:v>1.0250686233370798</c:v>
                </c:pt>
                <c:pt idx="263">
                  <c:v>1.0251203936125992</c:v>
                </c:pt>
                <c:pt idx="264">
                  <c:v>1.0246790148374176</c:v>
                </c:pt>
                <c:pt idx="265">
                  <c:v>1.0247230904661093</c:v>
                </c:pt>
                <c:pt idx="266">
                  <c:v>1.0238831981505572</c:v>
                </c:pt>
                <c:pt idx="267">
                  <c:v>1.0239045529569242</c:v>
                </c:pt>
                <c:pt idx="268">
                  <c:v>1.0234356463665708</c:v>
                </c:pt>
                <c:pt idx="269">
                  <c:v>1.0223959526035822</c:v>
                </c:pt>
                <c:pt idx="270">
                  <c:v>1.0229744517143868</c:v>
                </c:pt>
                <c:pt idx="271">
                  <c:v>1.0227600909576726</c:v>
                </c:pt>
                <c:pt idx="272">
                  <c:v>1.0226600432575566</c:v>
                </c:pt>
                <c:pt idx="273">
                  <c:v>1.0228250718178582</c:v>
                </c:pt>
                <c:pt idx="274">
                  <c:v>1.0228806807711217</c:v>
                </c:pt>
                <c:pt idx="275">
                  <c:v>1.0225726182365049</c:v>
                </c:pt>
                <c:pt idx="276">
                  <c:v>1.0228045815785491</c:v>
                </c:pt>
                <c:pt idx="277">
                  <c:v>1.0225025537220058</c:v>
                </c:pt>
                <c:pt idx="278">
                  <c:v>1.0219911968890374</c:v>
                </c:pt>
                <c:pt idx="279">
                  <c:v>1.0226813634812442</c:v>
                </c:pt>
                <c:pt idx="280">
                  <c:v>1.0219317146753517</c:v>
                </c:pt>
                <c:pt idx="281">
                  <c:v>1.0218593158297968</c:v>
                </c:pt>
                <c:pt idx="282">
                  <c:v>1.0219934274720541</c:v>
                </c:pt>
                <c:pt idx="283">
                  <c:v>1.0219728161933568</c:v>
                </c:pt>
                <c:pt idx="284">
                  <c:v>1.0212908456968743</c:v>
                </c:pt>
                <c:pt idx="285">
                  <c:v>1.0218153439491504</c:v>
                </c:pt>
                <c:pt idx="286">
                  <c:v>1.0214116430064208</c:v>
                </c:pt>
                <c:pt idx="287">
                  <c:v>1.0217811589676229</c:v>
                </c:pt>
                <c:pt idx="288">
                  <c:v>1.0211223588683338</c:v>
                </c:pt>
                <c:pt idx="289">
                  <c:v>1.0218385662203671</c:v>
                </c:pt>
                <c:pt idx="290">
                  <c:v>1.0211403245718298</c:v>
                </c:pt>
                <c:pt idx="291">
                  <c:v>1.0212166139691525</c:v>
                </c:pt>
                <c:pt idx="292">
                  <c:v>1.0213534057692986</c:v>
                </c:pt>
                <c:pt idx="293">
                  <c:v>1.0207328714080617</c:v>
                </c:pt>
                <c:pt idx="294">
                  <c:v>1.0205284012985072</c:v>
                </c:pt>
                <c:pt idx="295">
                  <c:v>1.0211269064910669</c:v>
                </c:pt>
                <c:pt idx="296">
                  <c:v>1.0206186275168256</c:v>
                </c:pt>
                <c:pt idx="297">
                  <c:v>1.0199297750665557</c:v>
                </c:pt>
                <c:pt idx="298">
                  <c:v>1.0205840102517658</c:v>
                </c:pt>
                <c:pt idx="299">
                  <c:v>1.0192272105827207</c:v>
                </c:pt>
                <c:pt idx="300">
                  <c:v>1.0174526002365381</c:v>
                </c:pt>
                <c:pt idx="301">
                  <c:v>1.0175148144821307</c:v>
                </c:pt>
                <c:pt idx="302">
                  <c:v>1.0207474998827069</c:v>
                </c:pt>
                <c:pt idx="303">
                  <c:v>1.021735060252015</c:v>
                </c:pt>
                <c:pt idx="304">
                  <c:v>1.0214381506324597</c:v>
                </c:pt>
                <c:pt idx="305">
                  <c:v>1.0204898416076562</c:v>
                </c:pt>
                <c:pt idx="306">
                  <c:v>1.0214993273975879</c:v>
                </c:pt>
                <c:pt idx="307">
                  <c:v>1.0214207901259074</c:v>
                </c:pt>
                <c:pt idx="308">
                  <c:v>1.0219723666184819</c:v>
                </c:pt>
                <c:pt idx="309">
                  <c:v>1.0218636732477708</c:v>
                </c:pt>
                <c:pt idx="310">
                  <c:v>1.0224963807132039</c:v>
                </c:pt>
                <c:pt idx="311">
                  <c:v>1.0223288276170857</c:v>
                </c:pt>
                <c:pt idx="312">
                  <c:v>1.0225583874627124</c:v>
                </c:pt>
                <c:pt idx="313">
                  <c:v>1.0221175101364197</c:v>
                </c:pt>
                <c:pt idx="314">
                  <c:v>1.0230804649272158</c:v>
                </c:pt>
                <c:pt idx="315">
                  <c:v>1.0223726092929777</c:v>
                </c:pt>
                <c:pt idx="316">
                  <c:v>1.0223011095971628</c:v>
                </c:pt>
                <c:pt idx="317">
                  <c:v>1.0226762625355876</c:v>
                </c:pt>
                <c:pt idx="318">
                  <c:v>1.0226094660845779</c:v>
                </c:pt>
                <c:pt idx="319">
                  <c:v>1.0219770352806063</c:v>
                </c:pt>
                <c:pt idx="320">
                  <c:v>1.0226744988187899</c:v>
                </c:pt>
                <c:pt idx="321">
                  <c:v>1.0228718967697996</c:v>
                </c:pt>
                <c:pt idx="322">
                  <c:v>1.0231586390807288</c:v>
                </c:pt>
                <c:pt idx="323">
                  <c:v>1.0233859683433357</c:v>
                </c:pt>
                <c:pt idx="324">
                  <c:v>1.0235061777472763</c:v>
                </c:pt>
                <c:pt idx="325">
                  <c:v>1.0237633518647744</c:v>
                </c:pt>
                <c:pt idx="326">
                  <c:v>1.0237027975879356</c:v>
                </c:pt>
                <c:pt idx="327">
                  <c:v>1.0240551432473337</c:v>
                </c:pt>
                <c:pt idx="328">
                  <c:v>1.0240454946789517</c:v>
                </c:pt>
                <c:pt idx="329">
                  <c:v>1.0239683234232257</c:v>
                </c:pt>
                <c:pt idx="330">
                  <c:v>1.0236581340536433</c:v>
                </c:pt>
                <c:pt idx="331">
                  <c:v>1.024212390704105</c:v>
                </c:pt>
                <c:pt idx="332">
                  <c:v>1.0247712122686361</c:v>
                </c:pt>
                <c:pt idx="333">
                  <c:v>1.0242031052538874</c:v>
                </c:pt>
                <c:pt idx="334">
                  <c:v>1.024454279275989</c:v>
                </c:pt>
                <c:pt idx="335">
                  <c:v>1.0247232633795209</c:v>
                </c:pt>
                <c:pt idx="336">
                  <c:v>1.0233076039850666</c:v>
                </c:pt>
                <c:pt idx="337">
                  <c:v>1.0233583194887774</c:v>
                </c:pt>
                <c:pt idx="338">
                  <c:v>1.0235568413769587</c:v>
                </c:pt>
                <c:pt idx="339">
                  <c:v>1.0236462549022463</c:v>
                </c:pt>
                <c:pt idx="340">
                  <c:v>1.0237065152262887</c:v>
                </c:pt>
                <c:pt idx="341">
                  <c:v>1.0241088674444132</c:v>
                </c:pt>
                <c:pt idx="342">
                  <c:v>1.0240253848491481</c:v>
                </c:pt>
                <c:pt idx="343">
                  <c:v>1.0238613246039525</c:v>
                </c:pt>
                <c:pt idx="344">
                  <c:v>1.0237865741359924</c:v>
                </c:pt>
                <c:pt idx="345">
                  <c:v>1.0235446336900866</c:v>
                </c:pt>
                <c:pt idx="346">
                  <c:v>1.0234635200085658</c:v>
                </c:pt>
                <c:pt idx="347">
                  <c:v>1.0241885805272908</c:v>
                </c:pt>
                <c:pt idx="348">
                  <c:v>1.0240119840597295</c:v>
                </c:pt>
                <c:pt idx="349">
                  <c:v>1.023742083515113</c:v>
                </c:pt>
                <c:pt idx="350">
                  <c:v>1.0241111153187616</c:v>
                </c:pt>
                <c:pt idx="351">
                  <c:v>1.0239416774664591</c:v>
                </c:pt>
                <c:pt idx="352">
                  <c:v>1.0239977532859277</c:v>
                </c:pt>
                <c:pt idx="353">
                  <c:v>1.0240668840680027</c:v>
                </c:pt>
                <c:pt idx="354">
                  <c:v>1.0249418605148306</c:v>
                </c:pt>
                <c:pt idx="355">
                  <c:v>1.0275810033377628</c:v>
                </c:pt>
                <c:pt idx="356">
                  <c:v>1.0268639141273337</c:v>
                </c:pt>
                <c:pt idx="357">
                  <c:v>1.0258475290922611</c:v>
                </c:pt>
                <c:pt idx="358">
                  <c:v>1.0261650499905106</c:v>
                </c:pt>
                <c:pt idx="359">
                  <c:v>1.0253728990679809</c:v>
                </c:pt>
                <c:pt idx="360">
                  <c:v>1.0252280840855219</c:v>
                </c:pt>
                <c:pt idx="361">
                  <c:v>1.0251135462414909</c:v>
                </c:pt>
                <c:pt idx="362">
                  <c:v>1.0247925324923253</c:v>
                </c:pt>
                <c:pt idx="363">
                  <c:v>1.0253148347442698</c:v>
                </c:pt>
                <c:pt idx="364">
                  <c:v>1.0248479685321761</c:v>
                </c:pt>
                <c:pt idx="365">
                  <c:v>1.0245425342814223</c:v>
                </c:pt>
                <c:pt idx="366">
                  <c:v>1.0244927698014734</c:v>
                </c:pt>
                <c:pt idx="367">
                  <c:v>1.0245305167992913</c:v>
                </c:pt>
                <c:pt idx="368">
                  <c:v>1.0239913900723701</c:v>
                </c:pt>
                <c:pt idx="369">
                  <c:v>1.0234985176831324</c:v>
                </c:pt>
                <c:pt idx="370">
                  <c:v>1.0228947040488254</c:v>
                </c:pt>
                <c:pt idx="371">
                  <c:v>1.0229053209323133</c:v>
                </c:pt>
                <c:pt idx="372">
                  <c:v>1.022500029186199</c:v>
                </c:pt>
                <c:pt idx="373">
                  <c:v>1.0226363714114666</c:v>
                </c:pt>
                <c:pt idx="374">
                  <c:v>1.022670348896902</c:v>
                </c:pt>
                <c:pt idx="375">
                  <c:v>1.0220345116987195</c:v>
                </c:pt>
                <c:pt idx="376">
                  <c:v>1.0226741357006257</c:v>
                </c:pt>
                <c:pt idx="377">
                  <c:v>1.0219010917101068</c:v>
                </c:pt>
                <c:pt idx="378">
                  <c:v>1.0216311738741493</c:v>
                </c:pt>
                <c:pt idx="379">
                  <c:v>1.0220011394102233</c:v>
                </c:pt>
                <c:pt idx="380">
                  <c:v>1.0215122613207985</c:v>
                </c:pt>
                <c:pt idx="381">
                  <c:v>1.0215265439686205</c:v>
                </c:pt>
                <c:pt idx="382">
                  <c:v>1.0209529728900499</c:v>
                </c:pt>
                <c:pt idx="383">
                  <c:v>1.0205932438279666</c:v>
                </c:pt>
                <c:pt idx="384">
                  <c:v>1.0199657410562302</c:v>
                </c:pt>
                <c:pt idx="385">
                  <c:v>1.0196085192386157</c:v>
                </c:pt>
                <c:pt idx="386">
                  <c:v>1.0201114724797655</c:v>
                </c:pt>
                <c:pt idx="387">
                  <c:v>1.0196370153688923</c:v>
                </c:pt>
                <c:pt idx="388">
                  <c:v>1.0188647494887251</c:v>
                </c:pt>
                <c:pt idx="389">
                  <c:v>1.0184203620201779</c:v>
                </c:pt>
                <c:pt idx="390">
                  <c:v>1.0183181874850931</c:v>
                </c:pt>
                <c:pt idx="391">
                  <c:v>1.0176458309743166</c:v>
                </c:pt>
                <c:pt idx="392">
                  <c:v>1.0158310701338911</c:v>
                </c:pt>
                <c:pt idx="393">
                  <c:v>1.0159448471589092</c:v>
                </c:pt>
                <c:pt idx="394">
                  <c:v>1.0188522478490498</c:v>
                </c:pt>
                <c:pt idx="395">
                  <c:v>1.0185926875264661</c:v>
                </c:pt>
                <c:pt idx="396">
                  <c:v>1.0194664708707493</c:v>
                </c:pt>
                <c:pt idx="397">
                  <c:v>1.0194361072756251</c:v>
                </c:pt>
                <c:pt idx="398">
                  <c:v>1.0190270805998038</c:v>
                </c:pt>
                <c:pt idx="399">
                  <c:v>1.019207066170239</c:v>
                </c:pt>
                <c:pt idx="400">
                  <c:v>1.0195898445901324</c:v>
                </c:pt>
                <c:pt idx="401">
                  <c:v>1.019967522064374</c:v>
                </c:pt>
                <c:pt idx="402">
                  <c:v>1.0196549119070235</c:v>
                </c:pt>
                <c:pt idx="403">
                  <c:v>1.0203106168562333</c:v>
                </c:pt>
                <c:pt idx="404">
                  <c:v>1.020171750095149</c:v>
                </c:pt>
                <c:pt idx="405">
                  <c:v>1.020451869822405</c:v>
                </c:pt>
                <c:pt idx="406">
                  <c:v>1.0204097999892938</c:v>
                </c:pt>
                <c:pt idx="407">
                  <c:v>1.0209898207381263</c:v>
                </c:pt>
                <c:pt idx="408">
                  <c:v>1.020829651044695</c:v>
                </c:pt>
                <c:pt idx="409">
                  <c:v>1.0212601535662666</c:v>
                </c:pt>
                <c:pt idx="410">
                  <c:v>1.0207377648576192</c:v>
                </c:pt>
                <c:pt idx="411">
                  <c:v>1.0208603431753029</c:v>
                </c:pt>
                <c:pt idx="412">
                  <c:v>1.0206341205585348</c:v>
                </c:pt>
                <c:pt idx="413">
                  <c:v>1.0203532573036076</c:v>
                </c:pt>
                <c:pt idx="414">
                  <c:v>1.0202494227997672</c:v>
                </c:pt>
                <c:pt idx="415">
                  <c:v>1.0208888738882651</c:v>
                </c:pt>
                <c:pt idx="416">
                  <c:v>1.0208921419517494</c:v>
                </c:pt>
                <c:pt idx="417">
                  <c:v>1.0210497006526615</c:v>
                </c:pt>
                <c:pt idx="418">
                  <c:v>1.0210221036721234</c:v>
                </c:pt>
                <c:pt idx="419">
                  <c:v>1.0212618999917265</c:v>
                </c:pt>
                <c:pt idx="420">
                  <c:v>1.0216000321686651</c:v>
                </c:pt>
                <c:pt idx="421">
                  <c:v>1.0216634395168087</c:v>
                </c:pt>
                <c:pt idx="422">
                  <c:v>1.0207437130789876</c:v>
                </c:pt>
                <c:pt idx="423">
                  <c:v>1.0206858389600262</c:v>
                </c:pt>
                <c:pt idx="424">
                  <c:v>1.0208724298227951</c:v>
                </c:pt>
                <c:pt idx="425">
                  <c:v>1.0210549399290392</c:v>
                </c:pt>
                <c:pt idx="426">
                  <c:v>1.0211358288231187</c:v>
                </c:pt>
                <c:pt idx="427">
                  <c:v>1.0207486238198853</c:v>
                </c:pt>
                <c:pt idx="428">
                  <c:v>1.0204644752101304</c:v>
                </c:pt>
                <c:pt idx="429">
                  <c:v>1.0202758958431286</c:v>
                </c:pt>
                <c:pt idx="430">
                  <c:v>1.0202643625185548</c:v>
                </c:pt>
                <c:pt idx="431">
                  <c:v>1.0190041868640725</c:v>
                </c:pt>
                <c:pt idx="432">
                  <c:v>1.0196585085059902</c:v>
                </c:pt>
                <c:pt idx="433">
                  <c:v>1.0197443773063328</c:v>
                </c:pt>
                <c:pt idx="434">
                  <c:v>1.0192757473774381</c:v>
                </c:pt>
                <c:pt idx="435">
                  <c:v>1.0190430923817462</c:v>
                </c:pt>
                <c:pt idx="436">
                  <c:v>1.0189530217854932</c:v>
                </c:pt>
                <c:pt idx="437">
                  <c:v>1.0187627132843711</c:v>
                </c:pt>
                <c:pt idx="438">
                  <c:v>1.0193455352304739</c:v>
                </c:pt>
                <c:pt idx="439">
                  <c:v>1.0193309067558303</c:v>
                </c:pt>
                <c:pt idx="440">
                  <c:v>1.018592134203546</c:v>
                </c:pt>
                <c:pt idx="441">
                  <c:v>1.0182594315077342</c:v>
                </c:pt>
                <c:pt idx="442">
                  <c:v>1.0187119286152988</c:v>
                </c:pt>
                <c:pt idx="443">
                  <c:v>1.0180177331406031</c:v>
                </c:pt>
                <c:pt idx="444">
                  <c:v>1.0181232794872146</c:v>
                </c:pt>
                <c:pt idx="445">
                  <c:v>1.0179595304861646</c:v>
                </c:pt>
                <c:pt idx="446">
                  <c:v>1.0174644102225654</c:v>
                </c:pt>
                <c:pt idx="447">
                  <c:v>1.0182225836596612</c:v>
                </c:pt>
                <c:pt idx="448">
                  <c:v>1.0181018728068225</c:v>
                </c:pt>
                <c:pt idx="449">
                  <c:v>1.0174214931137344</c:v>
                </c:pt>
                <c:pt idx="450">
                  <c:v>1.0170955686236713</c:v>
                </c:pt>
                <c:pt idx="451">
                  <c:v>1.0167574710294116</c:v>
                </c:pt>
                <c:pt idx="452">
                  <c:v>1.0170089908783395</c:v>
                </c:pt>
                <c:pt idx="453">
                  <c:v>1.0170907616308176</c:v>
                </c:pt>
                <c:pt idx="454">
                  <c:v>1.0163665310964778</c:v>
                </c:pt>
                <c:pt idx="455">
                  <c:v>1.0156944858298418</c:v>
                </c:pt>
                <c:pt idx="456">
                  <c:v>1.0157618183124306</c:v>
                </c:pt>
                <c:pt idx="457">
                  <c:v>1.0156460182004858</c:v>
                </c:pt>
                <c:pt idx="458">
                  <c:v>1.0164642617568731</c:v>
                </c:pt>
                <c:pt idx="459">
                  <c:v>1.0162522526225657</c:v>
                </c:pt>
                <c:pt idx="460">
                  <c:v>1.0162526676147521</c:v>
                </c:pt>
                <c:pt idx="461">
                  <c:v>1.016448336431643</c:v>
                </c:pt>
                <c:pt idx="462">
                  <c:v>1.0159660290518646</c:v>
                </c:pt>
                <c:pt idx="463">
                  <c:v>1.0161779863121567</c:v>
                </c:pt>
                <c:pt idx="464">
                  <c:v>1.0164025143774931</c:v>
                </c:pt>
                <c:pt idx="465">
                  <c:v>1.0159922773077927</c:v>
                </c:pt>
                <c:pt idx="466">
                  <c:v>1.016122775059741</c:v>
                </c:pt>
                <c:pt idx="467">
                  <c:v>1.0161079736716858</c:v>
                </c:pt>
                <c:pt idx="468">
                  <c:v>1.0158811458579708</c:v>
                </c:pt>
                <c:pt idx="469">
                  <c:v>1.0160885900782104</c:v>
                </c:pt>
                <c:pt idx="470">
                  <c:v>1.0160838868334081</c:v>
                </c:pt>
                <c:pt idx="471">
                  <c:v>1.0155538726432962</c:v>
                </c:pt>
                <c:pt idx="472">
                  <c:v>1.0157830174967275</c:v>
                </c:pt>
                <c:pt idx="473">
                  <c:v>1.0159592854288033</c:v>
                </c:pt>
                <c:pt idx="474">
                  <c:v>1.0157222211411043</c:v>
                </c:pt>
                <c:pt idx="475">
                  <c:v>1.0154881655467809</c:v>
                </c:pt>
                <c:pt idx="476">
                  <c:v>1.0148144257287037</c:v>
                </c:pt>
                <c:pt idx="477">
                  <c:v>1.0142819215854608</c:v>
                </c:pt>
                <c:pt idx="478">
                  <c:v>1.0135286934719396</c:v>
                </c:pt>
                <c:pt idx="479">
                  <c:v>1.0123902661507687</c:v>
                </c:pt>
                <c:pt idx="480">
                  <c:v>1.0122659241162792</c:v>
                </c:pt>
                <c:pt idx="481">
                  <c:v>1.0148071460740651</c:v>
                </c:pt>
                <c:pt idx="482">
                  <c:v>1.0158082628548639</c:v>
                </c:pt>
                <c:pt idx="483">
                  <c:v>1.0161550925764238</c:v>
                </c:pt>
                <c:pt idx="484">
                  <c:v>1.0157391493641297</c:v>
                </c:pt>
                <c:pt idx="485">
                  <c:v>1.016222857342538</c:v>
                </c:pt>
                <c:pt idx="486">
                  <c:v>1.0164655586074662</c:v>
                </c:pt>
                <c:pt idx="487">
                  <c:v>1.0167838576160624</c:v>
                </c:pt>
                <c:pt idx="488">
                  <c:v>1.0164855128151964</c:v>
                </c:pt>
                <c:pt idx="489">
                  <c:v>1.016291002518166</c:v>
                </c:pt>
                <c:pt idx="490">
                  <c:v>1.0168523832011975</c:v>
                </c:pt>
                <c:pt idx="491">
                  <c:v>1.016785189049338</c:v>
                </c:pt>
                <c:pt idx="492">
                  <c:v>1.0171492928207444</c:v>
                </c:pt>
                <c:pt idx="493">
                  <c:v>1.0167318625531097</c:v>
                </c:pt>
                <c:pt idx="494">
                  <c:v>1.0172057663410676</c:v>
                </c:pt>
                <c:pt idx="495">
                  <c:v>1.0172994508276267</c:v>
                </c:pt>
                <c:pt idx="496">
                  <c:v>1.0173567370409855</c:v>
                </c:pt>
                <c:pt idx="497">
                  <c:v>1.0179823550565297</c:v>
                </c:pt>
                <c:pt idx="498">
                  <c:v>1.0184732043588525</c:v>
                </c:pt>
                <c:pt idx="499">
                  <c:v>1.0177936892328203</c:v>
                </c:pt>
                <c:pt idx="500">
                  <c:v>1.0174024380557458</c:v>
                </c:pt>
                <c:pt idx="501">
                  <c:v>1.017776761009795</c:v>
                </c:pt>
                <c:pt idx="502">
                  <c:v>1.0179392650342902</c:v>
                </c:pt>
                <c:pt idx="503">
                  <c:v>1.0179548791153812</c:v>
                </c:pt>
                <c:pt idx="504">
                  <c:v>1.0178723994179144</c:v>
                </c:pt>
                <c:pt idx="505">
                  <c:v>1.0183118415628816</c:v>
                </c:pt>
                <c:pt idx="506">
                  <c:v>1.0180329149381653</c:v>
                </c:pt>
                <c:pt idx="507">
                  <c:v>1.0181737529121493</c:v>
                </c:pt>
                <c:pt idx="508">
                  <c:v>1.0180300618668698</c:v>
                </c:pt>
                <c:pt idx="509">
                  <c:v>1.0179402333493948</c:v>
                </c:pt>
                <c:pt idx="510">
                  <c:v>1.0184684319486856</c:v>
                </c:pt>
                <c:pt idx="511">
                  <c:v>1.0181900240642023</c:v>
                </c:pt>
                <c:pt idx="512">
                  <c:v>1.0183758541079593</c:v>
                </c:pt>
                <c:pt idx="513">
                  <c:v>1.0178289635688451</c:v>
                </c:pt>
                <c:pt idx="514">
                  <c:v>1.0177222587023687</c:v>
                </c:pt>
                <c:pt idx="515">
                  <c:v>1.0180143267463861</c:v>
                </c:pt>
                <c:pt idx="516">
                  <c:v>1.0180553936817103</c:v>
                </c:pt>
                <c:pt idx="517">
                  <c:v>1.0178894140976418</c:v>
                </c:pt>
                <c:pt idx="518">
                  <c:v>1.0179465101062448</c:v>
                </c:pt>
                <c:pt idx="519">
                  <c:v>1.017803804667418</c:v>
                </c:pt>
                <c:pt idx="520">
                  <c:v>1.0177482994622011</c:v>
                </c:pt>
                <c:pt idx="521">
                  <c:v>1.0179674845031068</c:v>
                </c:pt>
                <c:pt idx="522">
                  <c:v>1.0180553590990282</c:v>
                </c:pt>
                <c:pt idx="523">
                  <c:v>1.0174371590688536</c:v>
                </c:pt>
                <c:pt idx="524">
                  <c:v>1.0173701032477234</c:v>
                </c:pt>
                <c:pt idx="525">
                  <c:v>1.0175977783371533</c:v>
                </c:pt>
                <c:pt idx="526">
                  <c:v>1.0173663510266882</c:v>
                </c:pt>
                <c:pt idx="527">
                  <c:v>1.0172161238544399</c:v>
                </c:pt>
                <c:pt idx="528">
                  <c:v>1.0176055594406885</c:v>
                </c:pt>
                <c:pt idx="529">
                  <c:v>1.0174658972779063</c:v>
                </c:pt>
                <c:pt idx="530">
                  <c:v>1.0173168632082008</c:v>
                </c:pt>
                <c:pt idx="531">
                  <c:v>1.0177864960348841</c:v>
                </c:pt>
                <c:pt idx="532">
                  <c:v>1.0176897509809362</c:v>
                </c:pt>
                <c:pt idx="533">
                  <c:v>1.0173834002890951</c:v>
                </c:pt>
                <c:pt idx="534">
                  <c:v>1.0176517446130025</c:v>
                </c:pt>
                <c:pt idx="535">
                  <c:v>1.0168488211849103</c:v>
                </c:pt>
                <c:pt idx="536">
                  <c:v>1.0169318023312721</c:v>
                </c:pt>
                <c:pt idx="537">
                  <c:v>1.0170493834513572</c:v>
                </c:pt>
                <c:pt idx="538">
                  <c:v>1.0171381226143383</c:v>
                </c:pt>
                <c:pt idx="539">
                  <c:v>1.0170559887436912</c:v>
                </c:pt>
                <c:pt idx="540">
                  <c:v>1.0172277263443767</c:v>
                </c:pt>
                <c:pt idx="541">
                  <c:v>1.016577831285804</c:v>
                </c:pt>
                <c:pt idx="542">
                  <c:v>1.0167369634987644</c:v>
                </c:pt>
                <c:pt idx="543">
                  <c:v>1.0167421854838012</c:v>
                </c:pt>
                <c:pt idx="544">
                  <c:v>1.0169002802162888</c:v>
                </c:pt>
                <c:pt idx="545">
                  <c:v>1.0162832214146322</c:v>
                </c:pt>
                <c:pt idx="546">
                  <c:v>1.0163993500620541</c:v>
                </c:pt>
                <c:pt idx="547">
                  <c:v>1.0159906000476944</c:v>
                </c:pt>
                <c:pt idx="548">
                  <c:v>1.0153587917320042</c:v>
                </c:pt>
                <c:pt idx="549">
                  <c:v>1.0152849058311102</c:v>
                </c:pt>
                <c:pt idx="550">
                  <c:v>1.0157756859680633</c:v>
                </c:pt>
                <c:pt idx="551">
                  <c:v>1.0156831772927064</c:v>
                </c:pt>
                <c:pt idx="552">
                  <c:v>1.0153964522731134</c:v>
                </c:pt>
                <c:pt idx="553">
                  <c:v>1.0156871543011783</c:v>
                </c:pt>
                <c:pt idx="554">
                  <c:v>1.0155356129869972</c:v>
                </c:pt>
                <c:pt idx="555">
                  <c:v>1.0149910049049238</c:v>
                </c:pt>
                <c:pt idx="556">
                  <c:v>1.0146322787406226</c:v>
                </c:pt>
                <c:pt idx="557">
                  <c:v>1.0146178577620744</c:v>
                </c:pt>
                <c:pt idx="558">
                  <c:v>1.0140119518754813</c:v>
                </c:pt>
                <c:pt idx="559">
                  <c:v>1.0134593206110978</c:v>
                </c:pt>
                <c:pt idx="560">
                  <c:v>1.0104936481011526</c:v>
                </c:pt>
                <c:pt idx="561">
                  <c:v>1.0111274449210848</c:v>
                </c:pt>
                <c:pt idx="562">
                  <c:v>1.0124338576219032</c:v>
                </c:pt>
                <c:pt idx="563">
                  <c:v>1.0143619286211412</c:v>
                </c:pt>
                <c:pt idx="564">
                  <c:v>1.014817261508661</c:v>
                </c:pt>
                <c:pt idx="565">
                  <c:v>1.0148831415185897</c:v>
                </c:pt>
                <c:pt idx="566">
                  <c:v>1.0149038911280148</c:v>
                </c:pt>
                <c:pt idx="567">
                  <c:v>1.0152293660432092</c:v>
                </c:pt>
                <c:pt idx="568">
                  <c:v>1.0156391016640147</c:v>
                </c:pt>
                <c:pt idx="569">
                  <c:v>1.0156866701436227</c:v>
                </c:pt>
                <c:pt idx="570">
                  <c:v>1.0160781806908179</c:v>
                </c:pt>
                <c:pt idx="571">
                  <c:v>1.0163377064307146</c:v>
                </c:pt>
                <c:pt idx="572">
                  <c:v>1.0162558146388465</c:v>
                </c:pt>
                <c:pt idx="573">
                  <c:v>1.0169771748105536</c:v>
                </c:pt>
                <c:pt idx="574">
                  <c:v>1.0169410877814897</c:v>
                </c:pt>
                <c:pt idx="575">
                  <c:v>1.0174445251801962</c:v>
                </c:pt>
                <c:pt idx="576">
                  <c:v>1.0175371894776271</c:v>
                </c:pt>
                <c:pt idx="577">
                  <c:v>1.0175685213878611</c:v>
                </c:pt>
                <c:pt idx="578">
                  <c:v>1.0177988074698114</c:v>
                </c:pt>
                <c:pt idx="579">
                  <c:v>1.0184507947806669</c:v>
                </c:pt>
                <c:pt idx="580">
                  <c:v>1.0188752626241711</c:v>
                </c:pt>
                <c:pt idx="581">
                  <c:v>1.0201726319535496</c:v>
                </c:pt>
                <c:pt idx="582">
                  <c:v>1.0196354072741647</c:v>
                </c:pt>
                <c:pt idx="583">
                  <c:v>1.0184826281397974</c:v>
                </c:pt>
                <c:pt idx="584">
                  <c:v>1.0185700185781683</c:v>
                </c:pt>
                <c:pt idx="585">
                  <c:v>1.0180422349710649</c:v>
                </c:pt>
                <c:pt idx="586">
                  <c:v>1.0180283673154353</c:v>
                </c:pt>
                <c:pt idx="587">
                  <c:v>1.0177754468678644</c:v>
                </c:pt>
                <c:pt idx="588">
                  <c:v>1.0174668483016729</c:v>
                </c:pt>
                <c:pt idx="589">
                  <c:v>1.0172680843347073</c:v>
                </c:pt>
                <c:pt idx="590">
                  <c:v>1.0165263203804036</c:v>
                </c:pt>
                <c:pt idx="591">
                  <c:v>1.0164880719336904</c:v>
                </c:pt>
                <c:pt idx="592">
                  <c:v>1.01672321688252</c:v>
                </c:pt>
                <c:pt idx="593">
                  <c:v>1.0168131491480417</c:v>
                </c:pt>
                <c:pt idx="594">
                  <c:v>1.0159940756072745</c:v>
                </c:pt>
                <c:pt idx="595">
                  <c:v>1.0150031261350985</c:v>
                </c:pt>
                <c:pt idx="596">
                  <c:v>1.0145254874174401</c:v>
                </c:pt>
                <c:pt idx="597">
                  <c:v>1.0145634073286693</c:v>
                </c:pt>
                <c:pt idx="598">
                  <c:v>1.0143476978473422</c:v>
                </c:pt>
                <c:pt idx="599">
                  <c:v>1.0137485528751564</c:v>
                </c:pt>
                <c:pt idx="600">
                  <c:v>1.0136936009928581</c:v>
                </c:pt>
                <c:pt idx="601">
                  <c:v>1.0134410782461418</c:v>
                </c:pt>
                <c:pt idx="602">
                  <c:v>1.0133036985403983</c:v>
                </c:pt>
                <c:pt idx="603">
                  <c:v>1.0130164893632545</c:v>
                </c:pt>
                <c:pt idx="604">
                  <c:v>1.0135384976623996</c:v>
                </c:pt>
                <c:pt idx="605">
                  <c:v>1.0133020558629855</c:v>
                </c:pt>
                <c:pt idx="606">
                  <c:v>1.013692546221048</c:v>
                </c:pt>
                <c:pt idx="607">
                  <c:v>1.013516174540928</c:v>
                </c:pt>
                <c:pt idx="608">
                  <c:v>1.0137758731942346</c:v>
                </c:pt>
                <c:pt idx="609">
                  <c:v>1.0139536627643386</c:v>
                </c:pt>
                <c:pt idx="610">
                  <c:v>1.0139055063791282</c:v>
                </c:pt>
                <c:pt idx="611">
                  <c:v>1.0135697949899494</c:v>
                </c:pt>
                <c:pt idx="612">
                  <c:v>1.0138085884117656</c:v>
                </c:pt>
                <c:pt idx="613">
                  <c:v>1.0142342839404896</c:v>
                </c:pt>
                <c:pt idx="614">
                  <c:v>1.0145108762341442</c:v>
                </c:pt>
                <c:pt idx="615">
                  <c:v>1.0140814457757192</c:v>
                </c:pt>
                <c:pt idx="616">
                  <c:v>1.0141383688709122</c:v>
                </c:pt>
                <c:pt idx="617">
                  <c:v>1.0143942807205077</c:v>
                </c:pt>
                <c:pt idx="618">
                  <c:v>1.0142255863958682</c:v>
                </c:pt>
                <c:pt idx="619">
                  <c:v>1.014403756375476</c:v>
                </c:pt>
                <c:pt idx="620">
                  <c:v>1.0141810266096258</c:v>
                </c:pt>
                <c:pt idx="621">
                  <c:v>1.0144825184345867</c:v>
                </c:pt>
                <c:pt idx="622">
                  <c:v>1.0140025799685597</c:v>
                </c:pt>
                <c:pt idx="623">
                  <c:v>1.0139926374473769</c:v>
                </c:pt>
                <c:pt idx="624">
                  <c:v>1.0136780387857889</c:v>
                </c:pt>
                <c:pt idx="625">
                  <c:v>1.0143676866377567</c:v>
                </c:pt>
                <c:pt idx="626">
                  <c:v>1.0139644871439168</c:v>
                </c:pt>
                <c:pt idx="627">
                  <c:v>1.0138320873444371</c:v>
                </c:pt>
                <c:pt idx="628">
                  <c:v>1.0137770835881201</c:v>
                </c:pt>
                <c:pt idx="629">
                  <c:v>1.0136221531710667</c:v>
                </c:pt>
                <c:pt idx="630">
                  <c:v>1.0138337127305119</c:v>
                </c:pt>
                <c:pt idx="631">
                  <c:v>1.0141436427299737</c:v>
                </c:pt>
                <c:pt idx="632">
                  <c:v>1.0134508997279366</c:v>
                </c:pt>
                <c:pt idx="633">
                  <c:v>1.0134572110674673</c:v>
                </c:pt>
                <c:pt idx="634">
                  <c:v>1.0135629476188397</c:v>
                </c:pt>
                <c:pt idx="635">
                  <c:v>1.013242262405156</c:v>
                </c:pt>
                <c:pt idx="636">
                  <c:v>1.0130313080426541</c:v>
                </c:pt>
                <c:pt idx="637">
                  <c:v>1.0129997686363268</c:v>
                </c:pt>
                <c:pt idx="638">
                  <c:v>1.0119654006064198</c:v>
                </c:pt>
                <c:pt idx="639">
                  <c:v>1.0111949157343962</c:v>
                </c:pt>
                <c:pt idx="640">
                  <c:v>1.0096276458604014</c:v>
                </c:pt>
                <c:pt idx="641">
                  <c:v>1.0094677701197747</c:v>
                </c:pt>
                <c:pt idx="642">
                  <c:v>1.0117783774601299</c:v>
                </c:pt>
                <c:pt idx="643">
                  <c:v>1.0126227482330523</c:v>
                </c:pt>
                <c:pt idx="644">
                  <c:v>1.0127584160960135</c:v>
                </c:pt>
                <c:pt idx="645">
                  <c:v>1.0135015633576205</c:v>
                </c:pt>
                <c:pt idx="646">
                  <c:v>1.0137508007495097</c:v>
                </c:pt>
                <c:pt idx="647">
                  <c:v>1.013989801667418</c:v>
                </c:pt>
                <c:pt idx="648">
                  <c:v>1.0140885352256133</c:v>
                </c:pt>
                <c:pt idx="649">
                  <c:v>1.0145971427353317</c:v>
                </c:pt>
                <c:pt idx="650">
                  <c:v>1.0145844335995546</c:v>
                </c:pt>
                <c:pt idx="651">
                  <c:v>1.0148091691609833</c:v>
                </c:pt>
                <c:pt idx="652">
                  <c:v>1.0149816157066565</c:v>
                </c:pt>
                <c:pt idx="653">
                  <c:v>1.0152517929127345</c:v>
                </c:pt>
                <c:pt idx="654">
                  <c:v>1.0151692959239198</c:v>
                </c:pt>
                <c:pt idx="655">
                  <c:v>1.0153475004862083</c:v>
                </c:pt>
                <c:pt idx="656">
                  <c:v>1.0150573690724014</c:v>
                </c:pt>
                <c:pt idx="657">
                  <c:v>1.015902051089471</c:v>
                </c:pt>
                <c:pt idx="658">
                  <c:v>1.0150264521543619</c:v>
                </c:pt>
                <c:pt idx="659">
                  <c:v>1.0148703113434245</c:v>
                </c:pt>
                <c:pt idx="660">
                  <c:v>1.0152362134143191</c:v>
                </c:pt>
                <c:pt idx="661">
                  <c:v>1.0150494323467989</c:v>
                </c:pt>
                <c:pt idx="662">
                  <c:v>1.0154268158682409</c:v>
                </c:pt>
                <c:pt idx="663">
                  <c:v>1.0150185500114401</c:v>
                </c:pt>
                <c:pt idx="664">
                  <c:v>1.0148762768561372</c:v>
                </c:pt>
                <c:pt idx="665">
                  <c:v>1.0150171494128002</c:v>
                </c:pt>
                <c:pt idx="666">
                  <c:v>1.0151770770274535</c:v>
                </c:pt>
                <c:pt idx="667">
                  <c:v>1.0147548570583111</c:v>
                </c:pt>
                <c:pt idx="668">
                  <c:v>1.0151406787542552</c:v>
                </c:pt>
                <c:pt idx="669">
                  <c:v>1.0149363296840872</c:v>
                </c:pt>
                <c:pt idx="670">
                  <c:v>1.0152106222293582</c:v>
                </c:pt>
                <c:pt idx="671">
                  <c:v>1.0148025638686498</c:v>
                </c:pt>
                <c:pt idx="672">
                  <c:v>1.014783560684686</c:v>
                </c:pt>
                <c:pt idx="673">
                  <c:v>1.0151411974944897</c:v>
                </c:pt>
                <c:pt idx="674">
                  <c:v>1.0146976573016606</c:v>
                </c:pt>
                <c:pt idx="675">
                  <c:v>1.0139801876817187</c:v>
                </c:pt>
                <c:pt idx="676">
                  <c:v>1.0137440398351087</c:v>
                </c:pt>
                <c:pt idx="677">
                  <c:v>1.0139963550857332</c:v>
                </c:pt>
                <c:pt idx="678">
                  <c:v>1.0137071746956963</c:v>
                </c:pt>
                <c:pt idx="679">
                  <c:v>1.0139796862328252</c:v>
                </c:pt>
                <c:pt idx="680">
                  <c:v>1.0141848998700524</c:v>
                </c:pt>
                <c:pt idx="681">
                  <c:v>1.0138695749721363</c:v>
                </c:pt>
                <c:pt idx="682">
                  <c:v>1.0139344866669586</c:v>
                </c:pt>
                <c:pt idx="683">
                  <c:v>1.0144380451050521</c:v>
                </c:pt>
                <c:pt idx="684">
                  <c:v>1.0139893175098704</c:v>
                </c:pt>
                <c:pt idx="685">
                  <c:v>1.0140794745628243</c:v>
                </c:pt>
                <c:pt idx="686">
                  <c:v>1.0142795353803797</c:v>
                </c:pt>
                <c:pt idx="687">
                  <c:v>1.013797003213168</c:v>
                </c:pt>
                <c:pt idx="688">
                  <c:v>1.013929696965451</c:v>
                </c:pt>
                <c:pt idx="689">
                  <c:v>1.0138954082358718</c:v>
                </c:pt>
                <c:pt idx="690">
                  <c:v>1.0137810951792743</c:v>
                </c:pt>
                <c:pt idx="691">
                  <c:v>1.0138028303951465</c:v>
                </c:pt>
                <c:pt idx="692">
                  <c:v>1.0137972971659726</c:v>
                </c:pt>
                <c:pt idx="693">
                  <c:v>1.0138684683262975</c:v>
                </c:pt>
                <c:pt idx="694">
                  <c:v>1.0137810778879333</c:v>
                </c:pt>
                <c:pt idx="695">
                  <c:v>1.0144241082840579</c:v>
                </c:pt>
                <c:pt idx="696">
                  <c:v>1.0132956234840633</c:v>
                </c:pt>
                <c:pt idx="697">
                  <c:v>1.0134948024432118</c:v>
                </c:pt>
                <c:pt idx="698">
                  <c:v>1.0124188141550685</c:v>
                </c:pt>
                <c:pt idx="699">
                  <c:v>1.0123045183898169</c:v>
                </c:pt>
                <c:pt idx="700">
                  <c:v>1.0105512801413361</c:v>
                </c:pt>
                <c:pt idx="701">
                  <c:v>1.0121213512126062</c:v>
                </c:pt>
                <c:pt idx="702">
                  <c:v>1.0125010690651022</c:v>
                </c:pt>
                <c:pt idx="703">
                  <c:v>1.0127289170679483</c:v>
                </c:pt>
                <c:pt idx="704">
                  <c:v>1.0125261933838534</c:v>
                </c:pt>
                <c:pt idx="705">
                  <c:v>1.0120778980721943</c:v>
                </c:pt>
                <c:pt idx="706">
                  <c:v>1.011904898203603</c:v>
                </c:pt>
                <c:pt idx="707">
                  <c:v>1.0115538321034505</c:v>
                </c:pt>
                <c:pt idx="708">
                  <c:v>1.0107970246823057</c:v>
                </c:pt>
                <c:pt idx="709">
                  <c:v>1.0106824695469303</c:v>
                </c:pt>
                <c:pt idx="710">
                  <c:v>1.0115490596932808</c:v>
                </c:pt>
                <c:pt idx="711">
                  <c:v>1.0112901045676437</c:v>
                </c:pt>
                <c:pt idx="712">
                  <c:v>1.0109769756700586</c:v>
                </c:pt>
                <c:pt idx="713">
                  <c:v>1.0108913316571526</c:v>
                </c:pt>
                <c:pt idx="714">
                  <c:v>1.0106231602466549</c:v>
                </c:pt>
                <c:pt idx="715">
                  <c:v>1.0099469650581356</c:v>
                </c:pt>
                <c:pt idx="716">
                  <c:v>1.0101384147877739</c:v>
                </c:pt>
                <c:pt idx="717">
                  <c:v>1.0091796963755717</c:v>
                </c:pt>
                <c:pt idx="718">
                  <c:v>1.0090517058680972</c:v>
                </c:pt>
                <c:pt idx="719">
                  <c:v>1.0061549739354747</c:v>
                </c:pt>
                <c:pt idx="720">
                  <c:v>1.006434142638964</c:v>
                </c:pt>
                <c:pt idx="721">
                  <c:v>1.0074309020017802</c:v>
                </c:pt>
                <c:pt idx="722">
                  <c:v>1.0102008884034903</c:v>
                </c:pt>
                <c:pt idx="723">
                  <c:v>1.0099483656567707</c:v>
                </c:pt>
                <c:pt idx="724">
                  <c:v>1.0100025394287124</c:v>
                </c:pt>
                <c:pt idx="725">
                  <c:v>1.0102225025799747</c:v>
                </c:pt>
                <c:pt idx="726">
                  <c:v>1.0102145139803453</c:v>
                </c:pt>
                <c:pt idx="727">
                  <c:v>1.0104944089201648</c:v>
                </c:pt>
                <c:pt idx="728">
                  <c:v>1.0072616370628844</c:v>
                </c:pt>
                <c:pt idx="729">
                  <c:v>1.0074645855344126</c:v>
                </c:pt>
                <c:pt idx="730">
                  <c:v>1.0079524434347094</c:v>
                </c:pt>
                <c:pt idx="731">
                  <c:v>1.0078197150997461</c:v>
                </c:pt>
                <c:pt idx="732">
                  <c:v>1.008299584400415</c:v>
                </c:pt>
                <c:pt idx="733">
                  <c:v>1.0087912291044279</c:v>
                </c:pt>
                <c:pt idx="734">
                  <c:v>1.0092807988475034</c:v>
                </c:pt>
                <c:pt idx="735">
                  <c:v>1.0090028578292378</c:v>
                </c:pt>
                <c:pt idx="736">
                  <c:v>1.0093883682810381</c:v>
                </c:pt>
                <c:pt idx="737">
                  <c:v>1.0094813956966313</c:v>
                </c:pt>
                <c:pt idx="738">
                  <c:v>1.0098796844495688</c:v>
                </c:pt>
                <c:pt idx="739">
                  <c:v>1.0098556840680002</c:v>
                </c:pt>
                <c:pt idx="740">
                  <c:v>1.0098059195880578</c:v>
                </c:pt>
                <c:pt idx="741">
                  <c:v>1.0102654196888057</c:v>
                </c:pt>
                <c:pt idx="742">
                  <c:v>1.0107941024456475</c:v>
                </c:pt>
                <c:pt idx="743">
                  <c:v>1.0101990555213249</c:v>
                </c:pt>
                <c:pt idx="744">
                  <c:v>1.0106481808173577</c:v>
                </c:pt>
                <c:pt idx="745">
                  <c:v>1.0106885733903723</c:v>
                </c:pt>
                <c:pt idx="746">
                  <c:v>1.0106636392763784</c:v>
                </c:pt>
                <c:pt idx="747">
                  <c:v>1.0103096682309072</c:v>
                </c:pt>
                <c:pt idx="748">
                  <c:v>1.0094128528201605</c:v>
                </c:pt>
                <c:pt idx="749">
                  <c:v>1.0095429009972434</c:v>
                </c:pt>
                <c:pt idx="750">
                  <c:v>1.0094568938661681</c:v>
                </c:pt>
                <c:pt idx="751">
                  <c:v>1.0097021542495883</c:v>
                </c:pt>
                <c:pt idx="752">
                  <c:v>1.0098012855086189</c:v>
                </c:pt>
                <c:pt idx="753">
                  <c:v>1.0097135146607474</c:v>
                </c:pt>
                <c:pt idx="754">
                  <c:v>1.0098294876861005</c:v>
                </c:pt>
                <c:pt idx="755">
                  <c:v>1.0097750372526972</c:v>
                </c:pt>
                <c:pt idx="756">
                  <c:v>1.0098746180866027</c:v>
                </c:pt>
                <c:pt idx="757">
                  <c:v>1.009949299389193</c:v>
                </c:pt>
                <c:pt idx="758">
                  <c:v>1.0106997608881216</c:v>
                </c:pt>
                <c:pt idx="759">
                  <c:v>1.010113065681594</c:v>
                </c:pt>
                <c:pt idx="760">
                  <c:v>1.0101607897832723</c:v>
                </c:pt>
                <c:pt idx="761">
                  <c:v>1.0100152139818039</c:v>
                </c:pt>
                <c:pt idx="762">
                  <c:v>1.0106862044766278</c:v>
                </c:pt>
                <c:pt idx="763">
                  <c:v>1.0101352158896557</c:v>
                </c:pt>
                <c:pt idx="764">
                  <c:v>1.0100318655433722</c:v>
                </c:pt>
                <c:pt idx="765">
                  <c:v>1.0101160570836216</c:v>
                </c:pt>
                <c:pt idx="766">
                  <c:v>1.0101011346561717</c:v>
                </c:pt>
                <c:pt idx="767">
                  <c:v>1.0108144889369082</c:v>
                </c:pt>
                <c:pt idx="768">
                  <c:v>1.0108634061411295</c:v>
                </c:pt>
                <c:pt idx="769">
                  <c:v>1.0108111344167163</c:v>
                </c:pt>
                <c:pt idx="770">
                  <c:v>1.0113066523811602</c:v>
                </c:pt>
                <c:pt idx="771">
                  <c:v>1.0108626971961436</c:v>
                </c:pt>
                <c:pt idx="772">
                  <c:v>1.01120892172076</c:v>
                </c:pt>
                <c:pt idx="773">
                  <c:v>1.0112012616566162</c:v>
                </c:pt>
                <c:pt idx="774">
                  <c:v>1.0114333460380482</c:v>
                </c:pt>
                <c:pt idx="775">
                  <c:v>1.0110759167243397</c:v>
                </c:pt>
                <c:pt idx="776">
                  <c:v>1.0106355062642645</c:v>
                </c:pt>
                <c:pt idx="777">
                  <c:v>1.0114879866762074</c:v>
                </c:pt>
                <c:pt idx="778">
                  <c:v>1.0127397760302139</c:v>
                </c:pt>
                <c:pt idx="779">
                  <c:v>1.0131626357789776</c:v>
                </c:pt>
                <c:pt idx="780">
                  <c:v>1.0118501192347142</c:v>
                </c:pt>
                <c:pt idx="781">
                  <c:v>1.0113335058340269</c:v>
                </c:pt>
                <c:pt idx="782">
                  <c:v>1.0105920012498357</c:v>
                </c:pt>
                <c:pt idx="783">
                  <c:v>1.0106728209785505</c:v>
                </c:pt>
                <c:pt idx="784">
                  <c:v>1.0102558748684696</c:v>
                </c:pt>
                <c:pt idx="785">
                  <c:v>1.0104844836903215</c:v>
                </c:pt>
                <c:pt idx="786">
                  <c:v>1.0099506826964868</c:v>
                </c:pt>
                <c:pt idx="787">
                  <c:v>1.0101842541332664</c:v>
                </c:pt>
                <c:pt idx="788">
                  <c:v>1.0098088936987426</c:v>
                </c:pt>
                <c:pt idx="789">
                  <c:v>1.0095062606452641</c:v>
                </c:pt>
                <c:pt idx="790">
                  <c:v>1.0094712802620356</c:v>
                </c:pt>
                <c:pt idx="791">
                  <c:v>1.0088823544724912</c:v>
                </c:pt>
                <c:pt idx="792">
                  <c:v>1.0088265553144777</c:v>
                </c:pt>
                <c:pt idx="793">
                  <c:v>1.008674927543596</c:v>
                </c:pt>
                <c:pt idx="794">
                  <c:v>1.0081139618527504</c:v>
                </c:pt>
                <c:pt idx="795">
                  <c:v>1.0075290649457063</c:v>
                </c:pt>
                <c:pt idx="796">
                  <c:v>1.0047285420354588</c:v>
                </c:pt>
                <c:pt idx="797">
                  <c:v>1.0056356803768955</c:v>
                </c:pt>
                <c:pt idx="798">
                  <c:v>1.0056256513990036</c:v>
                </c:pt>
                <c:pt idx="799">
                  <c:v>1.0081145670496972</c:v>
                </c:pt>
                <c:pt idx="800">
                  <c:v>1.0088137251393157</c:v>
                </c:pt>
                <c:pt idx="801">
                  <c:v>1.0091729873351929</c:v>
                </c:pt>
                <c:pt idx="802">
                  <c:v>1.0089859814802391</c:v>
                </c:pt>
                <c:pt idx="803">
                  <c:v>1.0088958935926435</c:v>
                </c:pt>
                <c:pt idx="804">
                  <c:v>1.0092543258041435</c:v>
                </c:pt>
                <c:pt idx="805">
                  <c:v>1.0097292324898903</c:v>
                </c:pt>
                <c:pt idx="806">
                  <c:v>1.0099400312303215</c:v>
                </c:pt>
                <c:pt idx="807">
                  <c:v>1.0097296301907335</c:v>
                </c:pt>
                <c:pt idx="808">
                  <c:v>1.0089033115780115</c:v>
                </c:pt>
                <c:pt idx="809">
                  <c:v>1.0091281854701726</c:v>
                </c:pt>
                <c:pt idx="810">
                  <c:v>1.0090151173901414</c:v>
                </c:pt>
                <c:pt idx="811">
                  <c:v>1.0088830115434597</c:v>
                </c:pt>
                <c:pt idx="812">
                  <c:v>1.0085964421459401</c:v>
                </c:pt>
                <c:pt idx="813">
                  <c:v>1.0091543299780457</c:v>
                </c:pt>
                <c:pt idx="814">
                  <c:v>1.0082517219680043</c:v>
                </c:pt>
                <c:pt idx="815">
                  <c:v>1.0085112649992451</c:v>
                </c:pt>
                <c:pt idx="816">
                  <c:v>1.0084552756364746</c:v>
                </c:pt>
                <c:pt idx="817">
                  <c:v>1.0085095531564663</c:v>
                </c:pt>
                <c:pt idx="818">
                  <c:v>1.0089750533526072</c:v>
                </c:pt>
                <c:pt idx="819">
                  <c:v>1.0085402279957376</c:v>
                </c:pt>
                <c:pt idx="820">
                  <c:v>1.0080372228805581</c:v>
                </c:pt>
                <c:pt idx="821">
                  <c:v>1.0084186007018161</c:v>
                </c:pt>
                <c:pt idx="822">
                  <c:v>1.0082824486812973</c:v>
                </c:pt>
                <c:pt idx="823">
                  <c:v>1.0081977729834961</c:v>
                </c:pt>
                <c:pt idx="824">
                  <c:v>1.0080063924192193</c:v>
                </c:pt>
                <c:pt idx="825">
                  <c:v>1.0079660690115695</c:v>
                </c:pt>
                <c:pt idx="826">
                  <c:v>1.0081068896942074</c:v>
                </c:pt>
                <c:pt idx="827">
                  <c:v>1.0074575306672104</c:v>
                </c:pt>
                <c:pt idx="828">
                  <c:v>1.0076035387522093</c:v>
                </c:pt>
                <c:pt idx="829">
                  <c:v>1.0067270406673552</c:v>
                </c:pt>
                <c:pt idx="830">
                  <c:v>1.0073188022368587</c:v>
                </c:pt>
                <c:pt idx="831">
                  <c:v>1.0070296218468169</c:v>
                </c:pt>
                <c:pt idx="832">
                  <c:v>1.0069319603517846</c:v>
                </c:pt>
                <c:pt idx="833">
                  <c:v>1.0066392871108236</c:v>
                </c:pt>
                <c:pt idx="834">
                  <c:v>1.006767312200983</c:v>
                </c:pt>
                <c:pt idx="835">
                  <c:v>1.0068607027347427</c:v>
                </c:pt>
                <c:pt idx="836">
                  <c:v>1.0068438782597693</c:v>
                </c:pt>
                <c:pt idx="837">
                  <c:v>1.0066130042722194</c:v>
                </c:pt>
                <c:pt idx="838">
                  <c:v>1.0058997018655065</c:v>
                </c:pt>
                <c:pt idx="839">
                  <c:v>1.0057012664340264</c:v>
                </c:pt>
                <c:pt idx="840">
                  <c:v>1.0057094106557241</c:v>
                </c:pt>
                <c:pt idx="841">
                  <c:v>1.0059575241104364</c:v>
                </c:pt>
                <c:pt idx="842">
                  <c:v>1.0054041666097246</c:v>
                </c:pt>
                <c:pt idx="843">
                  <c:v>1.0034120830654059</c:v>
                </c:pt>
                <c:pt idx="844">
                  <c:v>1.002319944664591</c:v>
                </c:pt>
                <c:pt idx="845">
                  <c:v>1.0007813957083109</c:v>
                </c:pt>
                <c:pt idx="846">
                  <c:v>1.000571202164823</c:v>
                </c:pt>
                <c:pt idx="847">
                  <c:v>1.0005617956752144</c:v>
                </c:pt>
                <c:pt idx="848">
                  <c:v>1.0002564651725043</c:v>
                </c:pt>
                <c:pt idx="849">
                  <c:v>1.0005062385959758</c:v>
                </c:pt>
                <c:pt idx="850">
                  <c:v>1.0001416852496976</c:v>
                </c:pt>
                <c:pt idx="851">
                  <c:v>1.000536878852563</c:v>
                </c:pt>
                <c:pt idx="852">
                  <c:v>1.0001482386680109</c:v>
                </c:pt>
                <c:pt idx="853">
                  <c:v>1.0003888822633284</c:v>
                </c:pt>
                <c:pt idx="854">
                  <c:v>0.99976552941347896</c:v>
                </c:pt>
                <c:pt idx="855">
                  <c:v>0.99970440452238041</c:v>
                </c:pt>
                <c:pt idx="856">
                  <c:v>0.99978499946366017</c:v>
                </c:pt>
                <c:pt idx="857">
                  <c:v>0.99949338099451246</c:v>
                </c:pt>
                <c:pt idx="858">
                  <c:v>0.99942814076420672</c:v>
                </c:pt>
                <c:pt idx="859">
                  <c:v>0.99931709577109551</c:v>
                </c:pt>
                <c:pt idx="860">
                  <c:v>0.99896034081969054</c:v>
                </c:pt>
                <c:pt idx="861">
                  <c:v>0.99904946039217501</c:v>
                </c:pt>
                <c:pt idx="862">
                  <c:v>0.99880617122165571</c:v>
                </c:pt>
                <c:pt idx="863">
                  <c:v>0.99849843722252218</c:v>
                </c:pt>
                <c:pt idx="864">
                  <c:v>0.99829932742873184</c:v>
                </c:pt>
                <c:pt idx="865">
                  <c:v>0.99772558343675599</c:v>
                </c:pt>
                <c:pt idx="866">
                  <c:v>0.99777071383725313</c:v>
                </c:pt>
                <c:pt idx="867">
                  <c:v>0.99675733749555884</c:v>
                </c:pt>
                <c:pt idx="868">
                  <c:v>0.99634322716542856</c:v>
                </c:pt>
                <c:pt idx="869">
                  <c:v>0.99567460558434939</c:v>
                </c:pt>
                <c:pt idx="870">
                  <c:v>0.99539886056641325</c:v>
                </c:pt>
                <c:pt idx="871">
                  <c:v>0.99494119334783093</c:v>
                </c:pt>
                <c:pt idx="872">
                  <c:v>0.99347616717428366</c:v>
                </c:pt>
                <c:pt idx="873">
                  <c:v>0.99170167786748775</c:v>
                </c:pt>
                <c:pt idx="874">
                  <c:v>0.99169664608720365</c:v>
                </c:pt>
                <c:pt idx="875">
                  <c:v>0.99314885937692832</c:v>
                </c:pt>
                <c:pt idx="876">
                  <c:v>0.99327555303382109</c:v>
                </c:pt>
                <c:pt idx="877">
                  <c:v>0.99279108423639362</c:v>
                </c:pt>
                <c:pt idx="878">
                  <c:v>0.99470530487134157</c:v>
                </c:pt>
                <c:pt idx="879">
                  <c:v>0.99633911182622736</c:v>
                </c:pt>
                <c:pt idx="880">
                  <c:v>0.99572646231657158</c:v>
                </c:pt>
                <c:pt idx="881">
                  <c:v>0.99609028942652611</c:v>
                </c:pt>
                <c:pt idx="882">
                  <c:v>0.99549788807740003</c:v>
                </c:pt>
                <c:pt idx="883">
                  <c:v>0.99621291961823144</c:v>
                </c:pt>
                <c:pt idx="884">
                  <c:v>0.99630603349053404</c:v>
                </c:pt>
                <c:pt idx="885">
                  <c:v>0.9958414324441377</c:v>
                </c:pt>
                <c:pt idx="886">
                  <c:v>0.99638140644677209</c:v>
                </c:pt>
                <c:pt idx="887">
                  <c:v>0.99586889109394305</c:v>
                </c:pt>
                <c:pt idx="888">
                  <c:v>0.99620133441963732</c:v>
                </c:pt>
                <c:pt idx="889">
                  <c:v>0.99559541124170292</c:v>
                </c:pt>
                <c:pt idx="890">
                  <c:v>0.99622018198153384</c:v>
                </c:pt>
                <c:pt idx="891">
                  <c:v>0.9957405201769568</c:v>
                </c:pt>
                <c:pt idx="892">
                  <c:v>0.99580143757196948</c:v>
                </c:pt>
                <c:pt idx="893">
                  <c:v>0.99517587143044439</c:v>
                </c:pt>
                <c:pt idx="894">
                  <c:v>0.9949016480505376</c:v>
                </c:pt>
                <c:pt idx="895">
                  <c:v>0.99436668853684262</c:v>
                </c:pt>
                <c:pt idx="896">
                  <c:v>0.99438138617685079</c:v>
                </c:pt>
                <c:pt idx="897">
                  <c:v>0.99393727536976539</c:v>
                </c:pt>
                <c:pt idx="898">
                  <c:v>0.99323216905877232</c:v>
                </c:pt>
                <c:pt idx="899">
                  <c:v>0.99357125225948761</c:v>
                </c:pt>
                <c:pt idx="900">
                  <c:v>0.99334860895033983</c:v>
                </c:pt>
                <c:pt idx="901">
                  <c:v>0.99328853883104862</c:v>
                </c:pt>
                <c:pt idx="902">
                  <c:v>0.99306487533277621</c:v>
                </c:pt>
                <c:pt idx="903">
                  <c:v>0.99347642654440749</c:v>
                </c:pt>
                <c:pt idx="904">
                  <c:v>0.99306145164722137</c:v>
                </c:pt>
                <c:pt idx="905">
                  <c:v>0.99274470885932875</c:v>
                </c:pt>
                <c:pt idx="906">
                  <c:v>0.99281197217655281</c:v>
                </c:pt>
                <c:pt idx="907">
                  <c:v>0.99251037660354158</c:v>
                </c:pt>
                <c:pt idx="908">
                  <c:v>0.99205241543215983</c:v>
                </c:pt>
                <c:pt idx="909">
                  <c:v>0.99196212004847029</c:v>
                </c:pt>
                <c:pt idx="910">
                  <c:v>0.99175728682075137</c:v>
                </c:pt>
                <c:pt idx="911">
                  <c:v>0.99175301585947995</c:v>
                </c:pt>
                <c:pt idx="912">
                  <c:v>0.99171893462599647</c:v>
                </c:pt>
                <c:pt idx="913">
                  <c:v>0.99134741286921857</c:v>
                </c:pt>
                <c:pt idx="914">
                  <c:v>0.99135875598903656</c:v>
                </c:pt>
                <c:pt idx="915">
                  <c:v>0.99086890958450058</c:v>
                </c:pt>
                <c:pt idx="916">
                  <c:v>0.9904299170144033</c:v>
                </c:pt>
                <c:pt idx="917">
                  <c:v>0.9910263645373657</c:v>
                </c:pt>
                <c:pt idx="918">
                  <c:v>0.99055259908014315</c:v>
                </c:pt>
                <c:pt idx="919">
                  <c:v>0.99057078957107103</c:v>
                </c:pt>
                <c:pt idx="920">
                  <c:v>0.99023155074829217</c:v>
                </c:pt>
                <c:pt idx="921">
                  <c:v>0.99034804251388275</c:v>
                </c:pt>
                <c:pt idx="922">
                  <c:v>0.99018514078854314</c:v>
                </c:pt>
                <c:pt idx="923">
                  <c:v>0.99018138856750304</c:v>
                </c:pt>
                <c:pt idx="924">
                  <c:v>0.98997658992246662</c:v>
                </c:pt>
                <c:pt idx="925">
                  <c:v>0.98994005331853596</c:v>
                </c:pt>
                <c:pt idx="926">
                  <c:v>0.98958677392671235</c:v>
                </c:pt>
                <c:pt idx="927">
                  <c:v>0.98941093827816184</c:v>
                </c:pt>
                <c:pt idx="928">
                  <c:v>0.98918539002369898</c:v>
                </c:pt>
                <c:pt idx="929">
                  <c:v>0.98931300012167123</c:v>
                </c:pt>
                <c:pt idx="930">
                  <c:v>0.98910178638905044</c:v>
                </c:pt>
                <c:pt idx="931">
                  <c:v>0.98895769764292796</c:v>
                </c:pt>
                <c:pt idx="932">
                  <c:v>0.98831857508991205</c:v>
                </c:pt>
                <c:pt idx="933">
                  <c:v>0.98824474106303672</c:v>
                </c:pt>
                <c:pt idx="934">
                  <c:v>0.98849439344711643</c:v>
                </c:pt>
                <c:pt idx="935">
                  <c:v>0.98801322729586427</c:v>
                </c:pt>
                <c:pt idx="936">
                  <c:v>0.98741465293793795</c:v>
                </c:pt>
                <c:pt idx="937">
                  <c:v>0.98666183981660616</c:v>
                </c:pt>
                <c:pt idx="938">
                  <c:v>0.98641137473949203</c:v>
                </c:pt>
                <c:pt idx="939">
                  <c:v>0.98596679706619228</c:v>
                </c:pt>
                <c:pt idx="940">
                  <c:v>0.98556805873838316</c:v>
                </c:pt>
                <c:pt idx="941">
                  <c:v>0.98538879940427948</c:v>
                </c:pt>
                <c:pt idx="942">
                  <c:v>0.98511238002403867</c:v>
                </c:pt>
                <c:pt idx="943">
                  <c:v>0.98516012141705978</c:v>
                </c:pt>
                <c:pt idx="944">
                  <c:v>0.98432361820437841</c:v>
                </c:pt>
                <c:pt idx="945">
                  <c:v>0.98466877066584668</c:v>
                </c:pt>
                <c:pt idx="946">
                  <c:v>0.98396672492224579</c:v>
                </c:pt>
                <c:pt idx="947">
                  <c:v>0.98386207772537115</c:v>
                </c:pt>
                <c:pt idx="948">
                  <c:v>0.98358109343105427</c:v>
                </c:pt>
                <c:pt idx="949">
                  <c:v>0.98264953971585989</c:v>
                </c:pt>
                <c:pt idx="950">
                  <c:v>0.98022695364997281</c:v>
                </c:pt>
                <c:pt idx="951">
                  <c:v>0.97961892092841929</c:v>
                </c:pt>
                <c:pt idx="952">
                  <c:v>0.98055052651763708</c:v>
                </c:pt>
                <c:pt idx="953">
                  <c:v>0.98092056121907101</c:v>
                </c:pt>
                <c:pt idx="954">
                  <c:v>0.98154379302952943</c:v>
                </c:pt>
                <c:pt idx="955">
                  <c:v>0.98122094639819968</c:v>
                </c:pt>
                <c:pt idx="956">
                  <c:v>0.981794638516157</c:v>
                </c:pt>
                <c:pt idx="957">
                  <c:v>0.98219830487620441</c:v>
                </c:pt>
                <c:pt idx="958">
                  <c:v>0.98177598115901488</c:v>
                </c:pt>
                <c:pt idx="959">
                  <c:v>0.982006440154372</c:v>
                </c:pt>
                <c:pt idx="960">
                  <c:v>0.98211731223407828</c:v>
                </c:pt>
                <c:pt idx="961">
                  <c:v>0.98223812683496259</c:v>
                </c:pt>
                <c:pt idx="962">
                  <c:v>0.98223589625194552</c:v>
                </c:pt>
                <c:pt idx="963">
                  <c:v>0.98165978334622517</c:v>
                </c:pt>
                <c:pt idx="964">
                  <c:v>0.98172913891573366</c:v>
                </c:pt>
                <c:pt idx="965">
                  <c:v>0.9810260384003211</c:v>
                </c:pt>
                <c:pt idx="966">
                  <c:v>0.98034903051876765</c:v>
                </c:pt>
                <c:pt idx="967">
                  <c:v>0.98242753618634449</c:v>
                </c:pt>
                <c:pt idx="968">
                  <c:v>0.98429218254609796</c:v>
                </c:pt>
                <c:pt idx="969">
                  <c:v>0.9839046144246969</c:v>
                </c:pt>
                <c:pt idx="970">
                  <c:v>0.98362757255617261</c:v>
                </c:pt>
                <c:pt idx="971">
                  <c:v>0.98288414863310847</c:v>
                </c:pt>
                <c:pt idx="972">
                  <c:v>0.9833740814943468</c:v>
                </c:pt>
                <c:pt idx="973">
                  <c:v>0.98283123712906961</c:v>
                </c:pt>
                <c:pt idx="974">
                  <c:v>0.98305692371426168</c:v>
                </c:pt>
                <c:pt idx="975">
                  <c:v>0.98286016554287969</c:v>
                </c:pt>
                <c:pt idx="976">
                  <c:v>0.98220318103442295</c:v>
                </c:pt>
                <c:pt idx="977">
                  <c:v>0.98264680768395563</c:v>
                </c:pt>
                <c:pt idx="978">
                  <c:v>0.98190497456427928</c:v>
                </c:pt>
                <c:pt idx="979">
                  <c:v>0.98183027597034433</c:v>
                </c:pt>
                <c:pt idx="980">
                  <c:v>0.9812042256712683</c:v>
                </c:pt>
                <c:pt idx="981">
                  <c:v>0.9817661942599023</c:v>
                </c:pt>
                <c:pt idx="982">
                  <c:v>0.98160260088091622</c:v>
                </c:pt>
                <c:pt idx="983">
                  <c:v>0.98195373614643167</c:v>
                </c:pt>
                <c:pt idx="984">
                  <c:v>0.98127171377592937</c:v>
                </c:pt>
                <c:pt idx="985">
                  <c:v>0.98160420897564682</c:v>
                </c:pt>
                <c:pt idx="986">
                  <c:v>0.98147229333371599</c:v>
                </c:pt>
                <c:pt idx="987">
                  <c:v>0.98089896433392942</c:v>
                </c:pt>
                <c:pt idx="988">
                  <c:v>0.98097108651802756</c:v>
                </c:pt>
                <c:pt idx="989">
                  <c:v>0.98040533112567607</c:v>
                </c:pt>
                <c:pt idx="990">
                  <c:v>0.98047745330977265</c:v>
                </c:pt>
                <c:pt idx="991">
                  <c:v>0.98053522368068391</c:v>
                </c:pt>
                <c:pt idx="992">
                  <c:v>0.98050015684075598</c:v>
                </c:pt>
                <c:pt idx="993">
                  <c:v>0.97986342049282582</c:v>
                </c:pt>
                <c:pt idx="994">
                  <c:v>0.97966425882501351</c:v>
                </c:pt>
                <c:pt idx="995">
                  <c:v>0.97966621274656718</c:v>
                </c:pt>
                <c:pt idx="996">
                  <c:v>0.97769257906330331</c:v>
                </c:pt>
                <c:pt idx="997">
                  <c:v>0.97937021956810455</c:v>
                </c:pt>
                <c:pt idx="998">
                  <c:v>0.97928030459392357</c:v>
                </c:pt>
                <c:pt idx="999">
                  <c:v>0.97910125275591198</c:v>
                </c:pt>
                <c:pt idx="1000">
                  <c:v>0.97905575923724408</c:v>
                </c:pt>
                <c:pt idx="1001">
                  <c:v>0.97914264822671837</c:v>
                </c:pt>
                <c:pt idx="1002">
                  <c:v>0.97889313417336432</c:v>
                </c:pt>
                <c:pt idx="1003">
                  <c:v>0.9790253783507803</c:v>
                </c:pt>
                <c:pt idx="1004">
                  <c:v>0.97871200737441444</c:v>
                </c:pt>
                <c:pt idx="1005">
                  <c:v>0.97854135912822604</c:v>
                </c:pt>
                <c:pt idx="1006">
                  <c:v>0.97833113100205293</c:v>
                </c:pt>
                <c:pt idx="1007">
                  <c:v>0.97829611603614852</c:v>
                </c:pt>
                <c:pt idx="1008">
                  <c:v>0.97810093137680809</c:v>
                </c:pt>
                <c:pt idx="1009">
                  <c:v>0.97809456816325235</c:v>
                </c:pt>
                <c:pt idx="1010">
                  <c:v>0.9779454303454983</c:v>
                </c:pt>
                <c:pt idx="1011">
                  <c:v>0.97763707385808318</c:v>
                </c:pt>
                <c:pt idx="1012">
                  <c:v>0.97732785280360712</c:v>
                </c:pt>
                <c:pt idx="1013">
                  <c:v>0.97721317662884521</c:v>
                </c:pt>
                <c:pt idx="1014">
                  <c:v>0.97718059974204508</c:v>
                </c:pt>
                <c:pt idx="1015">
                  <c:v>0.97682453644429124</c:v>
                </c:pt>
                <c:pt idx="1016">
                  <c:v>0.97673152632003901</c:v>
                </c:pt>
                <c:pt idx="1017">
                  <c:v>0.97675796478071319</c:v>
                </c:pt>
                <c:pt idx="1018">
                  <c:v>0.97612409879541939</c:v>
                </c:pt>
                <c:pt idx="1019">
                  <c:v>0.97610191400467872</c:v>
                </c:pt>
                <c:pt idx="1020">
                  <c:v>0.97624544942788438</c:v>
                </c:pt>
                <c:pt idx="1021">
                  <c:v>0.97620887824127278</c:v>
                </c:pt>
                <c:pt idx="1022">
                  <c:v>0.97602811456048233</c:v>
                </c:pt>
                <c:pt idx="1023">
                  <c:v>0.97607492222107928</c:v>
                </c:pt>
                <c:pt idx="1024">
                  <c:v>0.97593441278258208</c:v>
                </c:pt>
                <c:pt idx="1025">
                  <c:v>0.97617609385837567</c:v>
                </c:pt>
                <c:pt idx="1026">
                  <c:v>0.97586989878860952</c:v>
                </c:pt>
                <c:pt idx="1027">
                  <c:v>0.97579647975392025</c:v>
                </c:pt>
                <c:pt idx="1028">
                  <c:v>0.97604988435904194</c:v>
                </c:pt>
                <c:pt idx="1029">
                  <c:v>0.97612442733090454</c:v>
                </c:pt>
                <c:pt idx="1030">
                  <c:v>0.97619075691570634</c:v>
                </c:pt>
                <c:pt idx="1031">
                  <c:v>0.97581164426014266</c:v>
                </c:pt>
                <c:pt idx="1032">
                  <c:v>0.97671210814387965</c:v>
                </c:pt>
                <c:pt idx="1033">
                  <c:v>0.97629334644297405</c:v>
                </c:pt>
                <c:pt idx="1034">
                  <c:v>0.97603854123922218</c:v>
                </c:pt>
                <c:pt idx="1035">
                  <c:v>0.97619373102638662</c:v>
                </c:pt>
                <c:pt idx="1036">
                  <c:v>0.97642856473107031</c:v>
                </c:pt>
                <c:pt idx="1037">
                  <c:v>0.97627785340127282</c:v>
                </c:pt>
                <c:pt idx="1038">
                  <c:v>0.9766690699956635</c:v>
                </c:pt>
                <c:pt idx="1039">
                  <c:v>0.97657758150943452</c:v>
                </c:pt>
                <c:pt idx="1040">
                  <c:v>0.97712331352868798</c:v>
                </c:pt>
                <c:pt idx="1041">
                  <c:v>0.9766091209157588</c:v>
                </c:pt>
                <c:pt idx="1042">
                  <c:v>0.97634181407233023</c:v>
                </c:pt>
                <c:pt idx="1043">
                  <c:v>0.96783817455454657</c:v>
                </c:pt>
                <c:pt idx="1044">
                  <c:v>0.96957972385638025</c:v>
                </c:pt>
                <c:pt idx="1045">
                  <c:v>0.96881031104750992</c:v>
                </c:pt>
                <c:pt idx="1046">
                  <c:v>0.9691058892337866</c:v>
                </c:pt>
                <c:pt idx="1047">
                  <c:v>0.96912174539365858</c:v>
                </c:pt>
                <c:pt idx="1048">
                  <c:v>0.96868965206869451</c:v>
                </c:pt>
                <c:pt idx="1049">
                  <c:v>0.96883337769665423</c:v>
                </c:pt>
                <c:pt idx="1050">
                  <c:v>0.96872542785361437</c:v>
                </c:pt>
                <c:pt idx="1051">
                  <c:v>0.96843944636169443</c:v>
                </c:pt>
              </c:numCache>
            </c:numRef>
          </c:yVal>
          <c:smooth val="0"/>
          <c:extLst>
            <c:ext xmlns:c16="http://schemas.microsoft.com/office/drawing/2014/chart" uri="{C3380CC4-5D6E-409C-BE32-E72D297353CC}">
              <c16:uniqueId val="{00000003-9788-274C-A749-7BC13C8F199F}"/>
            </c:ext>
          </c:extLst>
        </c:ser>
        <c:ser>
          <c:idx val="4"/>
          <c:order val="4"/>
          <c:tx>
            <c:v>Dis_5</c:v>
          </c:tx>
          <c:spPr>
            <a:ln w="25400" cap="rnd">
              <a:solidFill>
                <a:schemeClr val="accent5"/>
              </a:solidFill>
              <a:round/>
            </a:ln>
            <a:effectLst/>
          </c:spPr>
          <c:marker>
            <c:symbol val="none"/>
          </c:marker>
          <c:xVal>
            <c:numRef>
              <c:f>'Fig. 13'!$A$2953:$A$4004</c:f>
              <c:numCache>
                <c:formatCode>0.00</c:formatCode>
                <c:ptCount val="1052"/>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4.3611111111111114E-2</c:v>
                </c:pt>
                <c:pt idx="15">
                  <c:v>4.6666666666666662E-2</c:v>
                </c:pt>
                <c:pt idx="16">
                  <c:v>4.9444444444444444E-2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7.5555555555555556E-2</c:v>
                </c:pt>
                <c:pt idx="26">
                  <c:v>7.8611111111111118E-2</c:v>
                </c:pt>
                <c:pt idx="27">
                  <c:v>8.1388888888888899E-2</c:v>
                </c:pt>
                <c:pt idx="28">
                  <c:v>8.4444444444444447E-2</c:v>
                </c:pt>
                <c:pt idx="29">
                  <c:v>8.7222222222222229E-2</c:v>
                </c:pt>
                <c:pt idx="30">
                  <c:v>9.0277777777777776E-2</c:v>
                </c:pt>
                <c:pt idx="31">
                  <c:v>9.3055555555555544E-2</c:v>
                </c:pt>
                <c:pt idx="32">
                  <c:v>9.6111111111111105E-2</c:v>
                </c:pt>
                <c:pt idx="33">
                  <c:v>9.8888888888888887E-2</c:v>
                </c:pt>
                <c:pt idx="34">
                  <c:v>0.10166666666666666</c:v>
                </c:pt>
                <c:pt idx="35">
                  <c:v>0.10472222222222222</c:v>
                </c:pt>
                <c:pt idx="36">
                  <c:v>0.1075</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0.13944444444444445</c:v>
                </c:pt>
                <c:pt idx="48">
                  <c:v>0.14250000000000002</c:v>
                </c:pt>
                <c:pt idx="49">
                  <c:v>0.14527777777777778</c:v>
                </c:pt>
                <c:pt idx="50">
                  <c:v>0.14833333333333334</c:v>
                </c:pt>
                <c:pt idx="51">
                  <c:v>0.15111111111111111</c:v>
                </c:pt>
                <c:pt idx="52">
                  <c:v>0.15416666666666667</c:v>
                </c:pt>
                <c:pt idx="53">
                  <c:v>0.15694444444444444</c:v>
                </c:pt>
                <c:pt idx="54">
                  <c:v>0.15972222222222224</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0.21194444444444444</c:v>
                </c:pt>
                <c:pt idx="73">
                  <c:v>0.215</c:v>
                </c:pt>
                <c:pt idx="74">
                  <c:v>0.21777777777777776</c:v>
                </c:pt>
                <c:pt idx="75">
                  <c:v>0.22083333333333333</c:v>
                </c:pt>
                <c:pt idx="76">
                  <c:v>0.22361111111111109</c:v>
                </c:pt>
                <c:pt idx="77">
                  <c:v>0.22666666666666666</c:v>
                </c:pt>
                <c:pt idx="78">
                  <c:v>0.22944444444444445</c:v>
                </c:pt>
                <c:pt idx="79">
                  <c:v>0.23249999999999998</c:v>
                </c:pt>
                <c:pt idx="80">
                  <c:v>0.23527777777777778</c:v>
                </c:pt>
                <c:pt idx="81">
                  <c:v>0.23805555555555555</c:v>
                </c:pt>
                <c:pt idx="82">
                  <c:v>0.24111111111111111</c:v>
                </c:pt>
                <c:pt idx="83">
                  <c:v>0.24388888888888888</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0.26999999999999996</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0.30194444444444446</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0.3338888888888889</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0.36583333333333334</c:v>
                </c:pt>
                <c:pt idx="126">
                  <c:v>0.36888888888888888</c:v>
                </c:pt>
                <c:pt idx="127">
                  <c:v>0.3716666666666667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0.40361111111111109</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0.42972222222222223</c:v>
                </c:pt>
                <c:pt idx="148">
                  <c:v>0.43277777777777776</c:v>
                </c:pt>
                <c:pt idx="149">
                  <c:v>0.43555555555555553</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0.46166666666666667</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0.49361111111111111</c:v>
                </c:pt>
                <c:pt idx="170">
                  <c:v>0.4966666666666667</c:v>
                </c:pt>
                <c:pt idx="171">
                  <c:v>0.49944444444444441</c:v>
                </c:pt>
                <c:pt idx="172">
                  <c:v>0.50249999999999995</c:v>
                </c:pt>
                <c:pt idx="173">
                  <c:v>0.50527777777777783</c:v>
                </c:pt>
                <c:pt idx="174">
                  <c:v>0.5083333333333333</c:v>
                </c:pt>
                <c:pt idx="175">
                  <c:v>0.51111111111111118</c:v>
                </c:pt>
                <c:pt idx="176">
                  <c:v>0.51416666666666666</c:v>
                </c:pt>
                <c:pt idx="177">
                  <c:v>0.51694444444444443</c:v>
                </c:pt>
                <c:pt idx="178">
                  <c:v>0.5197222222222222</c:v>
                </c:pt>
                <c:pt idx="179">
                  <c:v>0.52277777777777779</c:v>
                </c:pt>
                <c:pt idx="180">
                  <c:v>0.52555555555555555</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0.55166666666666664</c:v>
                </c:pt>
                <c:pt idx="190">
                  <c:v>0.55472222222222223</c:v>
                </c:pt>
                <c:pt idx="191">
                  <c:v>0.5575</c:v>
                </c:pt>
                <c:pt idx="192">
                  <c:v>0.56055555555555558</c:v>
                </c:pt>
                <c:pt idx="193">
                  <c:v>0.56333333333333324</c:v>
                </c:pt>
                <c:pt idx="194">
                  <c:v>0.56638888888888894</c:v>
                </c:pt>
                <c:pt idx="195">
                  <c:v>0.5691666666666666</c:v>
                </c:pt>
                <c:pt idx="196">
                  <c:v>0.5722222222222223</c:v>
                </c:pt>
                <c:pt idx="197">
                  <c:v>0.57499999999999996</c:v>
                </c:pt>
                <c:pt idx="198">
                  <c:v>0.57777777777777772</c:v>
                </c:pt>
                <c:pt idx="199">
                  <c:v>0.58083333333333331</c:v>
                </c:pt>
                <c:pt idx="200">
                  <c:v>0.58361111111111108</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0.82194444444444448</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0.85388888888888892</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0.91194444444444445</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0.93805555555555553</c:v>
                </c:pt>
                <c:pt idx="323">
                  <c:v>0.94083333333333341</c:v>
                </c:pt>
                <c:pt idx="324">
                  <c:v>0.94388888888888889</c:v>
                </c:pt>
                <c:pt idx="325">
                  <c:v>0.94666666666666666</c:v>
                </c:pt>
                <c:pt idx="326">
                  <c:v>0.94972222222222225</c:v>
                </c:pt>
                <c:pt idx="327">
                  <c:v>0.95250000000000001</c:v>
                </c:pt>
                <c:pt idx="328">
                  <c:v>0.95527777777777778</c:v>
                </c:pt>
                <c:pt idx="329">
                  <c:v>0.95833333333333337</c:v>
                </c:pt>
                <c:pt idx="330">
                  <c:v>0.96111111111111103</c:v>
                </c:pt>
                <c:pt idx="331">
                  <c:v>0.96416666666666673</c:v>
                </c:pt>
                <c:pt idx="332">
                  <c:v>0.96694444444444438</c:v>
                </c:pt>
                <c:pt idx="333">
                  <c:v>0.97000000000000008</c:v>
                </c:pt>
                <c:pt idx="334">
                  <c:v>0.97277777777777774</c:v>
                </c:pt>
                <c:pt idx="335">
                  <c:v>0.97583333333333333</c:v>
                </c:pt>
                <c:pt idx="336">
                  <c:v>0.9786111111111111</c:v>
                </c:pt>
                <c:pt idx="337">
                  <c:v>0.98166666666666669</c:v>
                </c:pt>
                <c:pt idx="338">
                  <c:v>0.98444444444444446</c:v>
                </c:pt>
                <c:pt idx="339">
                  <c:v>0.98722222222222222</c:v>
                </c:pt>
                <c:pt idx="340">
                  <c:v>0.9902777777777777</c:v>
                </c:pt>
                <c:pt idx="341">
                  <c:v>0.99305555555555558</c:v>
                </c:pt>
                <c:pt idx="342">
                  <c:v>0.99611111111111106</c:v>
                </c:pt>
                <c:pt idx="343">
                  <c:v>0.99888888888888883</c:v>
                </c:pt>
                <c:pt idx="344">
                  <c:v>1.0019444444444445</c:v>
                </c:pt>
                <c:pt idx="345">
                  <c:v>1.0047222222222223</c:v>
                </c:pt>
                <c:pt idx="346">
                  <c:v>1.0077777777777779</c:v>
                </c:pt>
                <c:pt idx="347">
                  <c:v>1.0105555555555557</c:v>
                </c:pt>
                <c:pt idx="348">
                  <c:v>1.0133333333333332</c:v>
                </c:pt>
                <c:pt idx="349">
                  <c:v>1.016388888888889</c:v>
                </c:pt>
                <c:pt idx="350">
                  <c:v>1.0191666666666666</c:v>
                </c:pt>
                <c:pt idx="351">
                  <c:v>1.0222222222222224</c:v>
                </c:pt>
                <c:pt idx="352">
                  <c:v>1.0249999999999999</c:v>
                </c:pt>
                <c:pt idx="353">
                  <c:v>1.0280555555555555</c:v>
                </c:pt>
                <c:pt idx="354">
                  <c:v>1.0308333333333333</c:v>
                </c:pt>
                <c:pt idx="355">
                  <c:v>1.0338888888888889</c:v>
                </c:pt>
                <c:pt idx="356">
                  <c:v>1.0366666666666666</c:v>
                </c:pt>
                <c:pt idx="357">
                  <c:v>1.0397222222222222</c:v>
                </c:pt>
                <c:pt idx="358">
                  <c:v>1.0425</c:v>
                </c:pt>
                <c:pt idx="359">
                  <c:v>1.0452777777777778</c:v>
                </c:pt>
                <c:pt idx="360">
                  <c:v>1.0483333333333333</c:v>
                </c:pt>
                <c:pt idx="361">
                  <c:v>1.0511111111111111</c:v>
                </c:pt>
                <c:pt idx="362">
                  <c:v>1.0541666666666667</c:v>
                </c:pt>
                <c:pt idx="363">
                  <c:v>1.0569444444444445</c:v>
                </c:pt>
                <c:pt idx="364">
                  <c:v>1.06</c:v>
                </c:pt>
                <c:pt idx="365">
                  <c:v>1.0627777777777778</c:v>
                </c:pt>
                <c:pt idx="366">
                  <c:v>1.0658333333333334</c:v>
                </c:pt>
                <c:pt idx="367">
                  <c:v>1.068611111111111</c:v>
                </c:pt>
                <c:pt idx="368">
                  <c:v>1.0716666666666665</c:v>
                </c:pt>
                <c:pt idx="369">
                  <c:v>1.0744444444444445</c:v>
                </c:pt>
                <c:pt idx="370">
                  <c:v>1.0772222222222223</c:v>
                </c:pt>
                <c:pt idx="371">
                  <c:v>1.0802777777777777</c:v>
                </c:pt>
                <c:pt idx="372">
                  <c:v>1.0830555555555557</c:v>
                </c:pt>
                <c:pt idx="373">
                  <c:v>1.0861111111111112</c:v>
                </c:pt>
                <c:pt idx="374">
                  <c:v>1.0888888888888888</c:v>
                </c:pt>
                <c:pt idx="375">
                  <c:v>1.0919444444444444</c:v>
                </c:pt>
                <c:pt idx="376">
                  <c:v>1.0947222222222224</c:v>
                </c:pt>
                <c:pt idx="377">
                  <c:v>1.0977777777777777</c:v>
                </c:pt>
                <c:pt idx="378">
                  <c:v>1.1005555555555555</c:v>
                </c:pt>
                <c:pt idx="379">
                  <c:v>1.1033333333333333</c:v>
                </c:pt>
                <c:pt idx="380">
                  <c:v>1.1063888888888891</c:v>
                </c:pt>
                <c:pt idx="381">
                  <c:v>1.1091666666666666</c:v>
                </c:pt>
                <c:pt idx="382">
                  <c:v>1.1122222222222222</c:v>
                </c:pt>
                <c:pt idx="383">
                  <c:v>1.115</c:v>
                </c:pt>
                <c:pt idx="384">
                  <c:v>1.1180555555555556</c:v>
                </c:pt>
                <c:pt idx="385">
                  <c:v>1.1208333333333333</c:v>
                </c:pt>
                <c:pt idx="386">
                  <c:v>1.1238888888888889</c:v>
                </c:pt>
                <c:pt idx="387">
                  <c:v>1.1266666666666665</c:v>
                </c:pt>
                <c:pt idx="388">
                  <c:v>1.1297222222222223</c:v>
                </c:pt>
                <c:pt idx="389">
                  <c:v>1.1325000000000001</c:v>
                </c:pt>
                <c:pt idx="390">
                  <c:v>1.1352777777777776</c:v>
                </c:pt>
                <c:pt idx="391">
                  <c:v>1.1383333333333332</c:v>
                </c:pt>
                <c:pt idx="392">
                  <c:v>1.1411111111111112</c:v>
                </c:pt>
                <c:pt idx="393">
                  <c:v>1.1441666666666668</c:v>
                </c:pt>
                <c:pt idx="394">
                  <c:v>1.1469444444444443</c:v>
                </c:pt>
                <c:pt idx="395">
                  <c:v>1.1499999999999999</c:v>
                </c:pt>
                <c:pt idx="396">
                  <c:v>1.1527777777777779</c:v>
                </c:pt>
                <c:pt idx="397">
                  <c:v>1.1558333333333333</c:v>
                </c:pt>
                <c:pt idx="398">
                  <c:v>1.158611111111111</c:v>
                </c:pt>
                <c:pt idx="399">
                  <c:v>1.1616666666666666</c:v>
                </c:pt>
                <c:pt idx="400">
                  <c:v>1.1644444444444444</c:v>
                </c:pt>
                <c:pt idx="401">
                  <c:v>1.1672222222222222</c:v>
                </c:pt>
                <c:pt idx="402">
                  <c:v>1.1702777777777778</c:v>
                </c:pt>
                <c:pt idx="403">
                  <c:v>1.1730555555555557</c:v>
                </c:pt>
                <c:pt idx="404">
                  <c:v>1.1761111111111111</c:v>
                </c:pt>
                <c:pt idx="405">
                  <c:v>1.1788888888888889</c:v>
                </c:pt>
                <c:pt idx="406">
                  <c:v>1.1819444444444445</c:v>
                </c:pt>
                <c:pt idx="407">
                  <c:v>1.1847222222222222</c:v>
                </c:pt>
                <c:pt idx="408">
                  <c:v>1.1877777777777778</c:v>
                </c:pt>
                <c:pt idx="409">
                  <c:v>1.1905555555555556</c:v>
                </c:pt>
                <c:pt idx="410">
                  <c:v>1.1933333333333331</c:v>
                </c:pt>
                <c:pt idx="411">
                  <c:v>1.1963888888888889</c:v>
                </c:pt>
                <c:pt idx="412">
                  <c:v>1.1991666666666667</c:v>
                </c:pt>
                <c:pt idx="413">
                  <c:v>1.2022222222222223</c:v>
                </c:pt>
                <c:pt idx="414">
                  <c:v>1.2049999999999998</c:v>
                </c:pt>
                <c:pt idx="415">
                  <c:v>1.2080555555555557</c:v>
                </c:pt>
                <c:pt idx="416">
                  <c:v>1.2108333333333334</c:v>
                </c:pt>
                <c:pt idx="417">
                  <c:v>1.2138888888888888</c:v>
                </c:pt>
                <c:pt idx="418">
                  <c:v>1.2166666666666666</c:v>
                </c:pt>
                <c:pt idx="419">
                  <c:v>1.2197222222222224</c:v>
                </c:pt>
                <c:pt idx="420">
                  <c:v>1.2224999999999999</c:v>
                </c:pt>
                <c:pt idx="421">
                  <c:v>1.2252777777777777</c:v>
                </c:pt>
                <c:pt idx="422">
                  <c:v>1.2283333333333333</c:v>
                </c:pt>
                <c:pt idx="423">
                  <c:v>1.231111111111111</c:v>
                </c:pt>
                <c:pt idx="424">
                  <c:v>1.2341666666666666</c:v>
                </c:pt>
                <c:pt idx="425">
                  <c:v>1.2369444444444444</c:v>
                </c:pt>
                <c:pt idx="426">
                  <c:v>1.24</c:v>
                </c:pt>
                <c:pt idx="427">
                  <c:v>1.2427777777777778</c:v>
                </c:pt>
                <c:pt idx="428">
                  <c:v>1.2458333333333333</c:v>
                </c:pt>
                <c:pt idx="429">
                  <c:v>1.2486111111111111</c:v>
                </c:pt>
                <c:pt idx="430">
                  <c:v>1.2516666666666665</c:v>
                </c:pt>
                <c:pt idx="431">
                  <c:v>1.2544444444444445</c:v>
                </c:pt>
                <c:pt idx="432">
                  <c:v>1.2572222222222222</c:v>
                </c:pt>
                <c:pt idx="433">
                  <c:v>1.2602777777777776</c:v>
                </c:pt>
                <c:pt idx="434">
                  <c:v>1.2630555555555556</c:v>
                </c:pt>
                <c:pt idx="435">
                  <c:v>1.2661111111111112</c:v>
                </c:pt>
                <c:pt idx="436">
                  <c:v>1.268888888888889</c:v>
                </c:pt>
                <c:pt idx="437">
                  <c:v>1.2719444444444443</c:v>
                </c:pt>
                <c:pt idx="438">
                  <c:v>1.2747222222222223</c:v>
                </c:pt>
                <c:pt idx="439">
                  <c:v>1.2777777777777779</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1.3038888888888889</c:v>
                </c:pt>
                <c:pt idx="449">
                  <c:v>1.3066666666666669</c:v>
                </c:pt>
                <c:pt idx="450">
                  <c:v>1.3097222222222222</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1.3358333333333334</c:v>
                </c:pt>
                <c:pt idx="460">
                  <c:v>1.338611111111111</c:v>
                </c:pt>
                <c:pt idx="461">
                  <c:v>1.3416666666666666</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1.3677777777777778</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1.393888888888889</c:v>
                </c:pt>
                <c:pt idx="480">
                  <c:v>1.3966666666666667</c:v>
                </c:pt>
                <c:pt idx="481">
                  <c:v>1.3997222222222223</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1.4258333333333333</c:v>
                </c:pt>
                <c:pt idx="491">
                  <c:v>1.4286111111111111</c:v>
                </c:pt>
                <c:pt idx="492">
                  <c:v>1.4316666666666669</c:v>
                </c:pt>
                <c:pt idx="493">
                  <c:v>1.4344444444444444</c:v>
                </c:pt>
                <c:pt idx="494">
                  <c:v>1.4372222222222222</c:v>
                </c:pt>
                <c:pt idx="495">
                  <c:v>1.4402777777777778</c:v>
                </c:pt>
                <c:pt idx="496">
                  <c:v>1.4433333333333331</c:v>
                </c:pt>
                <c:pt idx="497">
                  <c:v>1.4461111111111111</c:v>
                </c:pt>
                <c:pt idx="498">
                  <c:v>1.4488888888888889</c:v>
                </c:pt>
                <c:pt idx="499">
                  <c:v>1.4519444444444443</c:v>
                </c:pt>
                <c:pt idx="500">
                  <c:v>1.4547222222222222</c:v>
                </c:pt>
                <c:pt idx="501">
                  <c:v>1.4577777777777778</c:v>
                </c:pt>
                <c:pt idx="502">
                  <c:v>1.4605555555555556</c:v>
                </c:pt>
                <c:pt idx="503">
                  <c:v>1.463611111111111</c:v>
                </c:pt>
                <c:pt idx="504">
                  <c:v>1.466388888888889</c:v>
                </c:pt>
                <c:pt idx="505">
                  <c:v>1.4691666666666667</c:v>
                </c:pt>
                <c:pt idx="506">
                  <c:v>1.4722222222222221</c:v>
                </c:pt>
                <c:pt idx="507">
                  <c:v>1.4750000000000001</c:v>
                </c:pt>
                <c:pt idx="508">
                  <c:v>1.4780555555555557</c:v>
                </c:pt>
                <c:pt idx="509">
                  <c:v>1.4808333333333332</c:v>
                </c:pt>
                <c:pt idx="510">
                  <c:v>1.4838888888888888</c:v>
                </c:pt>
                <c:pt idx="511">
                  <c:v>1.4866666666666668</c:v>
                </c:pt>
                <c:pt idx="512">
                  <c:v>1.4897222222222224</c:v>
                </c:pt>
                <c:pt idx="513">
                  <c:v>1.4924999999999999</c:v>
                </c:pt>
                <c:pt idx="514">
                  <c:v>1.4952777777777777</c:v>
                </c:pt>
                <c:pt idx="515">
                  <c:v>1.4983333333333335</c:v>
                </c:pt>
                <c:pt idx="516">
                  <c:v>1.5013888888888889</c:v>
                </c:pt>
                <c:pt idx="517">
                  <c:v>1.5041666666666667</c:v>
                </c:pt>
                <c:pt idx="518">
                  <c:v>1.5069444444444444</c:v>
                </c:pt>
                <c:pt idx="519">
                  <c:v>1.51</c:v>
                </c:pt>
                <c:pt idx="520">
                  <c:v>1.5127777777777778</c:v>
                </c:pt>
                <c:pt idx="521">
                  <c:v>1.5158333333333334</c:v>
                </c:pt>
                <c:pt idx="522">
                  <c:v>1.5186111111111109</c:v>
                </c:pt>
                <c:pt idx="523">
                  <c:v>1.5216666666666667</c:v>
                </c:pt>
                <c:pt idx="524">
                  <c:v>1.5244444444444445</c:v>
                </c:pt>
                <c:pt idx="525">
                  <c:v>1.5272222222222223</c:v>
                </c:pt>
                <c:pt idx="526">
                  <c:v>1.5302777777777776</c:v>
                </c:pt>
                <c:pt idx="527">
                  <c:v>1.5333333333333334</c:v>
                </c:pt>
                <c:pt idx="528">
                  <c:v>1.5361111111111112</c:v>
                </c:pt>
                <c:pt idx="529">
                  <c:v>1.5388888888888888</c:v>
                </c:pt>
                <c:pt idx="530">
                  <c:v>1.5419444444444443</c:v>
                </c:pt>
                <c:pt idx="531">
                  <c:v>1.5447222222222223</c:v>
                </c:pt>
                <c:pt idx="532">
                  <c:v>1.5477777777777777</c:v>
                </c:pt>
                <c:pt idx="533">
                  <c:v>1.5505555555555555</c:v>
                </c:pt>
                <c:pt idx="534">
                  <c:v>1.5536111111111111</c:v>
                </c:pt>
                <c:pt idx="535">
                  <c:v>1.556388888888889</c:v>
                </c:pt>
                <c:pt idx="536">
                  <c:v>1.5591666666666666</c:v>
                </c:pt>
                <c:pt idx="537">
                  <c:v>1.5622222222222222</c:v>
                </c:pt>
                <c:pt idx="538">
                  <c:v>1.5650000000000002</c:v>
                </c:pt>
                <c:pt idx="539">
                  <c:v>1.5680555555555555</c:v>
                </c:pt>
                <c:pt idx="540">
                  <c:v>1.5708333333333333</c:v>
                </c:pt>
                <c:pt idx="541">
                  <c:v>1.5738888888888889</c:v>
                </c:pt>
                <c:pt idx="542">
                  <c:v>1.5766666666666667</c:v>
                </c:pt>
                <c:pt idx="543">
                  <c:v>1.5797222222222222</c:v>
                </c:pt>
                <c:pt idx="544">
                  <c:v>1.5825</c:v>
                </c:pt>
                <c:pt idx="545">
                  <c:v>1.5852777777777776</c:v>
                </c:pt>
                <c:pt idx="546">
                  <c:v>1.5883333333333334</c:v>
                </c:pt>
                <c:pt idx="547">
                  <c:v>1.5911111111111111</c:v>
                </c:pt>
                <c:pt idx="548">
                  <c:v>1.5941666666666667</c:v>
                </c:pt>
                <c:pt idx="549">
                  <c:v>1.5969444444444443</c:v>
                </c:pt>
                <c:pt idx="550">
                  <c:v>1.6</c:v>
                </c:pt>
                <c:pt idx="551">
                  <c:v>1.6027777777777779</c:v>
                </c:pt>
                <c:pt idx="552">
                  <c:v>1.6058333333333332</c:v>
                </c:pt>
                <c:pt idx="553">
                  <c:v>1.608611111111111</c:v>
                </c:pt>
                <c:pt idx="554">
                  <c:v>1.6116666666666668</c:v>
                </c:pt>
                <c:pt idx="555">
                  <c:v>1.6144444444444443</c:v>
                </c:pt>
                <c:pt idx="556">
                  <c:v>1.6174999999999999</c:v>
                </c:pt>
                <c:pt idx="557">
                  <c:v>1.6202777777777777</c:v>
                </c:pt>
                <c:pt idx="558">
                  <c:v>1.6230555555555557</c:v>
                </c:pt>
                <c:pt idx="559">
                  <c:v>1.6261111111111111</c:v>
                </c:pt>
                <c:pt idx="560">
                  <c:v>1.6288888888888888</c:v>
                </c:pt>
                <c:pt idx="561">
                  <c:v>1.6319444444444444</c:v>
                </c:pt>
                <c:pt idx="562">
                  <c:v>1.6347222222222222</c:v>
                </c:pt>
                <c:pt idx="563">
                  <c:v>1.6377777777777778</c:v>
                </c:pt>
                <c:pt idx="564">
                  <c:v>1.6405555555555555</c:v>
                </c:pt>
                <c:pt idx="565">
                  <c:v>1.6436111111111109</c:v>
                </c:pt>
                <c:pt idx="566">
                  <c:v>1.6463888888888889</c:v>
                </c:pt>
                <c:pt idx="567">
                  <c:v>1.6494444444444445</c:v>
                </c:pt>
                <c:pt idx="568">
                  <c:v>1.6522222222222223</c:v>
                </c:pt>
                <c:pt idx="569">
                  <c:v>1.655</c:v>
                </c:pt>
                <c:pt idx="570">
                  <c:v>1.6580555555555556</c:v>
                </c:pt>
                <c:pt idx="571">
                  <c:v>1.6608333333333334</c:v>
                </c:pt>
                <c:pt idx="572">
                  <c:v>1.6638888888888888</c:v>
                </c:pt>
                <c:pt idx="573">
                  <c:v>1.6666666666666667</c:v>
                </c:pt>
                <c:pt idx="574">
                  <c:v>1.6697222222222223</c:v>
                </c:pt>
                <c:pt idx="575">
                  <c:v>1.6724999999999999</c:v>
                </c:pt>
                <c:pt idx="576">
                  <c:v>1.6755555555555555</c:v>
                </c:pt>
                <c:pt idx="577">
                  <c:v>1.6783333333333335</c:v>
                </c:pt>
                <c:pt idx="578">
                  <c:v>1.681388888888889</c:v>
                </c:pt>
                <c:pt idx="579">
                  <c:v>1.6841666666666666</c:v>
                </c:pt>
                <c:pt idx="580">
                  <c:v>1.6869444444444446</c:v>
                </c:pt>
                <c:pt idx="581">
                  <c:v>1.6900000000000002</c:v>
                </c:pt>
                <c:pt idx="582">
                  <c:v>1.6927777777777777</c:v>
                </c:pt>
                <c:pt idx="583">
                  <c:v>1.6958333333333333</c:v>
                </c:pt>
                <c:pt idx="584">
                  <c:v>1.6986111111111113</c:v>
                </c:pt>
                <c:pt idx="585">
                  <c:v>1.7016666666666667</c:v>
                </c:pt>
                <c:pt idx="586">
                  <c:v>1.7044444444444444</c:v>
                </c:pt>
                <c:pt idx="587">
                  <c:v>1.7075</c:v>
                </c:pt>
                <c:pt idx="588">
                  <c:v>1.7102777777777776</c:v>
                </c:pt>
                <c:pt idx="589">
                  <c:v>1.7133333333333334</c:v>
                </c:pt>
                <c:pt idx="590">
                  <c:v>1.7161111111111111</c:v>
                </c:pt>
                <c:pt idx="591">
                  <c:v>1.7188888888888889</c:v>
                </c:pt>
                <c:pt idx="592">
                  <c:v>1.7219444444444443</c:v>
                </c:pt>
                <c:pt idx="593">
                  <c:v>1.7247222222222223</c:v>
                </c:pt>
                <c:pt idx="594">
                  <c:v>1.7277777777777779</c:v>
                </c:pt>
                <c:pt idx="595">
                  <c:v>1.7305555555555554</c:v>
                </c:pt>
                <c:pt idx="596">
                  <c:v>1.733611111111111</c:v>
                </c:pt>
                <c:pt idx="597">
                  <c:v>1.736388888888889</c:v>
                </c:pt>
                <c:pt idx="598">
                  <c:v>1.7394444444444443</c:v>
                </c:pt>
                <c:pt idx="599">
                  <c:v>1.7422222222222221</c:v>
                </c:pt>
                <c:pt idx="600">
                  <c:v>1.7452777777777777</c:v>
                </c:pt>
                <c:pt idx="601">
                  <c:v>1.7480555555555557</c:v>
                </c:pt>
                <c:pt idx="602">
                  <c:v>1.7508333333333332</c:v>
                </c:pt>
                <c:pt idx="603">
                  <c:v>1.7538888888888888</c:v>
                </c:pt>
                <c:pt idx="604">
                  <c:v>1.7566666666666668</c:v>
                </c:pt>
                <c:pt idx="605">
                  <c:v>1.7597222222222222</c:v>
                </c:pt>
                <c:pt idx="606">
                  <c:v>1.7625</c:v>
                </c:pt>
                <c:pt idx="607">
                  <c:v>1.7655555555555555</c:v>
                </c:pt>
                <c:pt idx="608">
                  <c:v>1.7683333333333333</c:v>
                </c:pt>
                <c:pt idx="609">
                  <c:v>1.7713888888888889</c:v>
                </c:pt>
                <c:pt idx="610">
                  <c:v>1.7741666666666667</c:v>
                </c:pt>
                <c:pt idx="611">
                  <c:v>1.7769444444444444</c:v>
                </c:pt>
                <c:pt idx="612">
                  <c:v>1.78</c:v>
                </c:pt>
                <c:pt idx="613">
                  <c:v>1.7827777777777778</c:v>
                </c:pt>
                <c:pt idx="614">
                  <c:v>1.7858333333333334</c:v>
                </c:pt>
                <c:pt idx="615">
                  <c:v>1.7886111111111112</c:v>
                </c:pt>
                <c:pt idx="616">
                  <c:v>1.7916666666666667</c:v>
                </c:pt>
                <c:pt idx="617">
                  <c:v>1.7944444444444445</c:v>
                </c:pt>
                <c:pt idx="618">
                  <c:v>1.7974999999999999</c:v>
                </c:pt>
                <c:pt idx="619">
                  <c:v>1.8002777777777779</c:v>
                </c:pt>
                <c:pt idx="620">
                  <c:v>1.8033333333333335</c:v>
                </c:pt>
                <c:pt idx="621">
                  <c:v>1.806111111111111</c:v>
                </c:pt>
                <c:pt idx="622">
                  <c:v>1.8088888888888888</c:v>
                </c:pt>
                <c:pt idx="623">
                  <c:v>1.8119444444444446</c:v>
                </c:pt>
                <c:pt idx="624">
                  <c:v>1.8147222222222223</c:v>
                </c:pt>
                <c:pt idx="625">
                  <c:v>1.8177777777777777</c:v>
                </c:pt>
                <c:pt idx="626">
                  <c:v>1.8205555555555555</c:v>
                </c:pt>
                <c:pt idx="627">
                  <c:v>1.8236111111111113</c:v>
                </c:pt>
                <c:pt idx="628">
                  <c:v>1.8263888888888888</c:v>
                </c:pt>
                <c:pt idx="629">
                  <c:v>1.8294444444444444</c:v>
                </c:pt>
                <c:pt idx="630">
                  <c:v>1.8322222222222222</c:v>
                </c:pt>
                <c:pt idx="631">
                  <c:v>1.8352777777777776</c:v>
                </c:pt>
                <c:pt idx="632">
                  <c:v>1.8380555555555556</c:v>
                </c:pt>
                <c:pt idx="633">
                  <c:v>1.8408333333333333</c:v>
                </c:pt>
                <c:pt idx="634">
                  <c:v>1.8438888888888889</c:v>
                </c:pt>
                <c:pt idx="635">
                  <c:v>1.8466666666666667</c:v>
                </c:pt>
                <c:pt idx="636">
                  <c:v>1.8497222222222223</c:v>
                </c:pt>
                <c:pt idx="637">
                  <c:v>1.8525</c:v>
                </c:pt>
                <c:pt idx="638">
                  <c:v>1.8555555555555554</c:v>
                </c:pt>
                <c:pt idx="639">
                  <c:v>1.8583333333333334</c:v>
                </c:pt>
                <c:pt idx="640">
                  <c:v>1.861388888888889</c:v>
                </c:pt>
                <c:pt idx="641">
                  <c:v>1.8641666666666665</c:v>
                </c:pt>
                <c:pt idx="642">
                  <c:v>1.8672222222222221</c:v>
                </c:pt>
                <c:pt idx="643">
                  <c:v>1.87</c:v>
                </c:pt>
                <c:pt idx="644">
                  <c:v>1.8727777777777777</c:v>
                </c:pt>
                <c:pt idx="645">
                  <c:v>1.8758333333333332</c:v>
                </c:pt>
                <c:pt idx="646">
                  <c:v>1.8786111111111112</c:v>
                </c:pt>
                <c:pt idx="647">
                  <c:v>1.8816666666666668</c:v>
                </c:pt>
                <c:pt idx="648">
                  <c:v>1.8844444444444444</c:v>
                </c:pt>
                <c:pt idx="649">
                  <c:v>1.8875</c:v>
                </c:pt>
                <c:pt idx="650">
                  <c:v>1.8902777777777779</c:v>
                </c:pt>
                <c:pt idx="651">
                  <c:v>1.8933333333333333</c:v>
                </c:pt>
                <c:pt idx="652">
                  <c:v>1.8961111111111111</c:v>
                </c:pt>
                <c:pt idx="653">
                  <c:v>1.8991666666666667</c:v>
                </c:pt>
                <c:pt idx="654">
                  <c:v>1.9019444444444444</c:v>
                </c:pt>
                <c:pt idx="655">
                  <c:v>1.9047222222222222</c:v>
                </c:pt>
                <c:pt idx="656">
                  <c:v>1.9077777777777778</c:v>
                </c:pt>
                <c:pt idx="657">
                  <c:v>1.9105555555555556</c:v>
                </c:pt>
                <c:pt idx="658">
                  <c:v>1.9136111111111112</c:v>
                </c:pt>
                <c:pt idx="659">
                  <c:v>1.9163888888888889</c:v>
                </c:pt>
                <c:pt idx="660">
                  <c:v>1.9194444444444445</c:v>
                </c:pt>
                <c:pt idx="661">
                  <c:v>1.9222222222222221</c:v>
                </c:pt>
                <c:pt idx="662">
                  <c:v>1.9252777777777779</c:v>
                </c:pt>
                <c:pt idx="663">
                  <c:v>1.9280555555555556</c:v>
                </c:pt>
                <c:pt idx="664">
                  <c:v>1.931111111111111</c:v>
                </c:pt>
                <c:pt idx="665">
                  <c:v>1.9338888888888888</c:v>
                </c:pt>
                <c:pt idx="666">
                  <c:v>1.9369444444444446</c:v>
                </c:pt>
                <c:pt idx="667">
                  <c:v>1.9397222222222223</c:v>
                </c:pt>
                <c:pt idx="668">
                  <c:v>1.9424999999999999</c:v>
                </c:pt>
                <c:pt idx="669">
                  <c:v>1.9455555555555555</c:v>
                </c:pt>
                <c:pt idx="670">
                  <c:v>1.9483333333333335</c:v>
                </c:pt>
                <c:pt idx="671">
                  <c:v>1.9513888888888888</c:v>
                </c:pt>
                <c:pt idx="672">
                  <c:v>1.9541666666666666</c:v>
                </c:pt>
                <c:pt idx="673">
                  <c:v>1.9572222222222222</c:v>
                </c:pt>
                <c:pt idx="674">
                  <c:v>1.96</c:v>
                </c:pt>
                <c:pt idx="675">
                  <c:v>1.9630555555555556</c:v>
                </c:pt>
                <c:pt idx="676">
                  <c:v>1.9658333333333333</c:v>
                </c:pt>
                <c:pt idx="677">
                  <c:v>1.9686111111111111</c:v>
                </c:pt>
                <c:pt idx="678">
                  <c:v>1.9716666666666667</c:v>
                </c:pt>
                <c:pt idx="679">
                  <c:v>1.9744444444444444</c:v>
                </c:pt>
                <c:pt idx="680">
                  <c:v>1.9775</c:v>
                </c:pt>
                <c:pt idx="681">
                  <c:v>1.9802777777777778</c:v>
                </c:pt>
                <c:pt idx="682">
                  <c:v>1.9833333333333334</c:v>
                </c:pt>
                <c:pt idx="683">
                  <c:v>1.9861111111111112</c:v>
                </c:pt>
                <c:pt idx="684">
                  <c:v>1.9891666666666665</c:v>
                </c:pt>
                <c:pt idx="685">
                  <c:v>1.9919444444444445</c:v>
                </c:pt>
                <c:pt idx="686">
                  <c:v>1.9950000000000001</c:v>
                </c:pt>
                <c:pt idx="687">
                  <c:v>1.9977777777777777</c:v>
                </c:pt>
                <c:pt idx="688">
                  <c:v>2.0005555555555556</c:v>
                </c:pt>
                <c:pt idx="689">
                  <c:v>2.0036111111111112</c:v>
                </c:pt>
                <c:pt idx="690">
                  <c:v>2.006388888888889</c:v>
                </c:pt>
                <c:pt idx="691">
                  <c:v>2.0094444444444446</c:v>
                </c:pt>
                <c:pt idx="692">
                  <c:v>2.0122222222222224</c:v>
                </c:pt>
                <c:pt idx="693">
                  <c:v>2.0152777777777779</c:v>
                </c:pt>
                <c:pt idx="694">
                  <c:v>2.0180555555555553</c:v>
                </c:pt>
                <c:pt idx="695">
                  <c:v>2.0211111111111113</c:v>
                </c:pt>
                <c:pt idx="696">
                  <c:v>2.0238888888888891</c:v>
                </c:pt>
                <c:pt idx="697">
                  <c:v>2.0269444444444442</c:v>
                </c:pt>
                <c:pt idx="698">
                  <c:v>2.029722222222222</c:v>
                </c:pt>
                <c:pt idx="699">
                  <c:v>2.0325000000000002</c:v>
                </c:pt>
                <c:pt idx="700">
                  <c:v>2.0355555555555558</c:v>
                </c:pt>
                <c:pt idx="701">
                  <c:v>2.0383333333333331</c:v>
                </c:pt>
                <c:pt idx="702">
                  <c:v>2.0413888888888887</c:v>
                </c:pt>
                <c:pt idx="703">
                  <c:v>2.0441666666666669</c:v>
                </c:pt>
                <c:pt idx="704">
                  <c:v>2.0472222222222221</c:v>
                </c:pt>
                <c:pt idx="705">
                  <c:v>2.0499999999999998</c:v>
                </c:pt>
                <c:pt idx="706">
                  <c:v>2.0530555555555554</c:v>
                </c:pt>
                <c:pt idx="707">
                  <c:v>2.0558333333333332</c:v>
                </c:pt>
                <c:pt idx="708">
                  <c:v>2.0588888888888888</c:v>
                </c:pt>
                <c:pt idx="709">
                  <c:v>2.0616666666666665</c:v>
                </c:pt>
                <c:pt idx="710">
                  <c:v>2.0644444444444443</c:v>
                </c:pt>
                <c:pt idx="711">
                  <c:v>2.0674999999999999</c:v>
                </c:pt>
                <c:pt idx="712">
                  <c:v>2.0702777777777777</c:v>
                </c:pt>
                <c:pt idx="713">
                  <c:v>2.0733333333333333</c:v>
                </c:pt>
                <c:pt idx="714">
                  <c:v>2.076111111111111</c:v>
                </c:pt>
                <c:pt idx="715">
                  <c:v>2.0791666666666666</c:v>
                </c:pt>
                <c:pt idx="716">
                  <c:v>2.0822222222222222</c:v>
                </c:pt>
                <c:pt idx="717">
                  <c:v>2.085</c:v>
                </c:pt>
                <c:pt idx="718">
                  <c:v>2.0880555555555556</c:v>
                </c:pt>
                <c:pt idx="719">
                  <c:v>2.0908333333333333</c:v>
                </c:pt>
                <c:pt idx="720">
                  <c:v>2.0936111111111111</c:v>
                </c:pt>
                <c:pt idx="721">
                  <c:v>2.0966666666666667</c:v>
                </c:pt>
                <c:pt idx="722">
                  <c:v>2.0994444444444444</c:v>
                </c:pt>
                <c:pt idx="723">
                  <c:v>2.1025</c:v>
                </c:pt>
                <c:pt idx="724">
                  <c:v>2.1052777777777778</c:v>
                </c:pt>
                <c:pt idx="725">
                  <c:v>2.1083333333333334</c:v>
                </c:pt>
                <c:pt idx="726">
                  <c:v>2.1111111111111112</c:v>
                </c:pt>
                <c:pt idx="727">
                  <c:v>2.1141666666666667</c:v>
                </c:pt>
                <c:pt idx="728">
                  <c:v>2.1169444444444445</c:v>
                </c:pt>
                <c:pt idx="729">
                  <c:v>2.12</c:v>
                </c:pt>
                <c:pt idx="730">
                  <c:v>2.1227777777777779</c:v>
                </c:pt>
                <c:pt idx="731">
                  <c:v>2.1255555555555556</c:v>
                </c:pt>
                <c:pt idx="732">
                  <c:v>2.1286111111111112</c:v>
                </c:pt>
                <c:pt idx="733">
                  <c:v>2.131388888888889</c:v>
                </c:pt>
                <c:pt idx="734">
                  <c:v>2.1344444444444446</c:v>
                </c:pt>
                <c:pt idx="735">
                  <c:v>2.1372222222222219</c:v>
                </c:pt>
                <c:pt idx="736">
                  <c:v>2.1402777777777775</c:v>
                </c:pt>
                <c:pt idx="737">
                  <c:v>2.1430555555555557</c:v>
                </c:pt>
                <c:pt idx="738">
                  <c:v>2.1461111111111113</c:v>
                </c:pt>
                <c:pt idx="739">
                  <c:v>2.1488888888888891</c:v>
                </c:pt>
                <c:pt idx="740">
                  <c:v>2.1516666666666664</c:v>
                </c:pt>
                <c:pt idx="741">
                  <c:v>2.154722222222222</c:v>
                </c:pt>
                <c:pt idx="742">
                  <c:v>2.1574999999999998</c:v>
                </c:pt>
                <c:pt idx="743">
                  <c:v>2.1605555555555553</c:v>
                </c:pt>
                <c:pt idx="744">
                  <c:v>2.1633333333333336</c:v>
                </c:pt>
                <c:pt idx="745">
                  <c:v>2.1663888888888887</c:v>
                </c:pt>
                <c:pt idx="746">
                  <c:v>2.1691666666666669</c:v>
                </c:pt>
                <c:pt idx="747">
                  <c:v>2.1722222222222225</c:v>
                </c:pt>
                <c:pt idx="748">
                  <c:v>2.1749999999999998</c:v>
                </c:pt>
                <c:pt idx="749">
                  <c:v>2.1780555555555554</c:v>
                </c:pt>
                <c:pt idx="750">
                  <c:v>2.1808333333333332</c:v>
                </c:pt>
                <c:pt idx="751">
                  <c:v>2.1836111111111114</c:v>
                </c:pt>
                <c:pt idx="752">
                  <c:v>2.1866666666666665</c:v>
                </c:pt>
                <c:pt idx="753">
                  <c:v>2.1894444444444447</c:v>
                </c:pt>
                <c:pt idx="754">
                  <c:v>2.1925000000000003</c:v>
                </c:pt>
                <c:pt idx="755">
                  <c:v>2.1952777777777777</c:v>
                </c:pt>
                <c:pt idx="756">
                  <c:v>2.1983333333333333</c:v>
                </c:pt>
                <c:pt idx="757">
                  <c:v>2.201111111111111</c:v>
                </c:pt>
                <c:pt idx="758">
                  <c:v>2.2041666666666666</c:v>
                </c:pt>
                <c:pt idx="759">
                  <c:v>2.2069444444444444</c:v>
                </c:pt>
                <c:pt idx="760">
                  <c:v>2.21</c:v>
                </c:pt>
                <c:pt idx="761">
                  <c:v>2.2127777777777782</c:v>
                </c:pt>
                <c:pt idx="762">
                  <c:v>2.2155555555555555</c:v>
                </c:pt>
                <c:pt idx="763">
                  <c:v>2.2186111111111111</c:v>
                </c:pt>
                <c:pt idx="764">
                  <c:v>2.2213888888888889</c:v>
                </c:pt>
                <c:pt idx="765">
                  <c:v>2.2244444444444444</c:v>
                </c:pt>
                <c:pt idx="766">
                  <c:v>2.2272222222222222</c:v>
                </c:pt>
                <c:pt idx="767">
                  <c:v>2.2302777777777778</c:v>
                </c:pt>
                <c:pt idx="768">
                  <c:v>2.2330555555555551</c:v>
                </c:pt>
                <c:pt idx="769">
                  <c:v>2.2361111111111112</c:v>
                </c:pt>
                <c:pt idx="770">
                  <c:v>2.2388888888888889</c:v>
                </c:pt>
                <c:pt idx="771">
                  <c:v>2.2419444444444445</c:v>
                </c:pt>
                <c:pt idx="772">
                  <c:v>2.2447222222222223</c:v>
                </c:pt>
                <c:pt idx="773">
                  <c:v>2.2475000000000001</c:v>
                </c:pt>
                <c:pt idx="774">
                  <c:v>2.2505555555555556</c:v>
                </c:pt>
                <c:pt idx="775">
                  <c:v>2.253333333333333</c:v>
                </c:pt>
                <c:pt idx="776">
                  <c:v>2.2563888888888886</c:v>
                </c:pt>
                <c:pt idx="777">
                  <c:v>2.2591666666666668</c:v>
                </c:pt>
                <c:pt idx="778">
                  <c:v>2.2622222222222219</c:v>
                </c:pt>
                <c:pt idx="779">
                  <c:v>2.2650000000000001</c:v>
                </c:pt>
                <c:pt idx="780">
                  <c:v>2.2680555555555557</c:v>
                </c:pt>
                <c:pt idx="781">
                  <c:v>2.2708333333333335</c:v>
                </c:pt>
                <c:pt idx="782">
                  <c:v>2.2736111111111108</c:v>
                </c:pt>
                <c:pt idx="783">
                  <c:v>2.2766666666666664</c:v>
                </c:pt>
                <c:pt idx="784">
                  <c:v>2.2794444444444446</c:v>
                </c:pt>
                <c:pt idx="785">
                  <c:v>2.2824999999999998</c:v>
                </c:pt>
                <c:pt idx="786">
                  <c:v>2.285277777777778</c:v>
                </c:pt>
                <c:pt idx="787">
                  <c:v>2.2883333333333336</c:v>
                </c:pt>
                <c:pt idx="788">
                  <c:v>2.2911111111111113</c:v>
                </c:pt>
                <c:pt idx="789">
                  <c:v>2.2941666666666669</c:v>
                </c:pt>
                <c:pt idx="790">
                  <c:v>2.2969444444444442</c:v>
                </c:pt>
                <c:pt idx="791">
                  <c:v>2.2999999999999998</c:v>
                </c:pt>
                <c:pt idx="792">
                  <c:v>2.3027777777777776</c:v>
                </c:pt>
                <c:pt idx="793">
                  <c:v>2.3055555555555558</c:v>
                </c:pt>
                <c:pt idx="794">
                  <c:v>2.3086111111111114</c:v>
                </c:pt>
                <c:pt idx="795">
                  <c:v>2.3113888888888892</c:v>
                </c:pt>
                <c:pt idx="796">
                  <c:v>2.3144444444444447</c:v>
                </c:pt>
                <c:pt idx="797">
                  <c:v>2.3172222222222221</c:v>
                </c:pt>
                <c:pt idx="798">
                  <c:v>2.3202777777777777</c:v>
                </c:pt>
                <c:pt idx="799">
                  <c:v>2.3230555555555554</c:v>
                </c:pt>
                <c:pt idx="800">
                  <c:v>2.326111111111111</c:v>
                </c:pt>
                <c:pt idx="801">
                  <c:v>2.3288888888888888</c:v>
                </c:pt>
                <c:pt idx="802">
                  <c:v>2.3319444444444444</c:v>
                </c:pt>
                <c:pt idx="803">
                  <c:v>2.3347222222222226</c:v>
                </c:pt>
                <c:pt idx="804">
                  <c:v>2.3374999999999999</c:v>
                </c:pt>
                <c:pt idx="805">
                  <c:v>2.3405555555555555</c:v>
                </c:pt>
                <c:pt idx="806">
                  <c:v>2.3433333333333333</c:v>
                </c:pt>
                <c:pt idx="807">
                  <c:v>2.3463888888888889</c:v>
                </c:pt>
                <c:pt idx="808">
                  <c:v>2.3491666666666666</c:v>
                </c:pt>
                <c:pt idx="809">
                  <c:v>2.3522222222222222</c:v>
                </c:pt>
                <c:pt idx="810">
                  <c:v>2.355</c:v>
                </c:pt>
                <c:pt idx="811">
                  <c:v>2.3577777777777778</c:v>
                </c:pt>
                <c:pt idx="812">
                  <c:v>2.3608333333333333</c:v>
                </c:pt>
                <c:pt idx="813">
                  <c:v>2.3636111111111111</c:v>
                </c:pt>
                <c:pt idx="814">
                  <c:v>2.3666666666666667</c:v>
                </c:pt>
                <c:pt idx="815">
                  <c:v>2.3694444444444445</c:v>
                </c:pt>
                <c:pt idx="816">
                  <c:v>2.3725000000000001</c:v>
                </c:pt>
                <c:pt idx="817">
                  <c:v>2.3752777777777778</c:v>
                </c:pt>
                <c:pt idx="818">
                  <c:v>2.378333333333333</c:v>
                </c:pt>
                <c:pt idx="819">
                  <c:v>2.3811111111111112</c:v>
                </c:pt>
                <c:pt idx="820">
                  <c:v>2.3841666666666668</c:v>
                </c:pt>
                <c:pt idx="821">
                  <c:v>2.3869444444444445</c:v>
                </c:pt>
                <c:pt idx="822">
                  <c:v>2.3897222222222223</c:v>
                </c:pt>
                <c:pt idx="823">
                  <c:v>2.3927777777777779</c:v>
                </c:pt>
                <c:pt idx="824">
                  <c:v>2.3955555555555552</c:v>
                </c:pt>
                <c:pt idx="825">
                  <c:v>2.3986111111111108</c:v>
                </c:pt>
                <c:pt idx="826">
                  <c:v>2.401388888888889</c:v>
                </c:pt>
                <c:pt idx="827">
                  <c:v>2.4044444444444446</c:v>
                </c:pt>
                <c:pt idx="828">
                  <c:v>2.4072222222222224</c:v>
                </c:pt>
                <c:pt idx="829">
                  <c:v>2.410277777777778</c:v>
                </c:pt>
                <c:pt idx="830">
                  <c:v>2.4130555555555557</c:v>
                </c:pt>
                <c:pt idx="831">
                  <c:v>2.4161111111111113</c:v>
                </c:pt>
                <c:pt idx="832">
                  <c:v>2.4188888888888886</c:v>
                </c:pt>
                <c:pt idx="833">
                  <c:v>2.4216666666666669</c:v>
                </c:pt>
                <c:pt idx="834">
                  <c:v>2.424722222222222</c:v>
                </c:pt>
                <c:pt idx="835">
                  <c:v>2.4275000000000002</c:v>
                </c:pt>
                <c:pt idx="836">
                  <c:v>2.4305555555555558</c:v>
                </c:pt>
                <c:pt idx="837">
                  <c:v>2.4333333333333331</c:v>
                </c:pt>
                <c:pt idx="838">
                  <c:v>2.4363888888888892</c:v>
                </c:pt>
                <c:pt idx="839">
                  <c:v>2.4391666666666665</c:v>
                </c:pt>
                <c:pt idx="840">
                  <c:v>2.4422222222222221</c:v>
                </c:pt>
                <c:pt idx="841">
                  <c:v>2.4449999999999998</c:v>
                </c:pt>
                <c:pt idx="842">
                  <c:v>2.4477777777777781</c:v>
                </c:pt>
                <c:pt idx="843">
                  <c:v>2.4508333333333336</c:v>
                </c:pt>
                <c:pt idx="844">
                  <c:v>2.453611111111111</c:v>
                </c:pt>
                <c:pt idx="845">
                  <c:v>2.4566666666666666</c:v>
                </c:pt>
                <c:pt idx="846">
                  <c:v>2.4594444444444443</c:v>
                </c:pt>
                <c:pt idx="847">
                  <c:v>2.4624999999999999</c:v>
                </c:pt>
                <c:pt idx="848">
                  <c:v>2.4652777777777777</c:v>
                </c:pt>
                <c:pt idx="849">
                  <c:v>2.4683333333333333</c:v>
                </c:pt>
                <c:pt idx="850">
                  <c:v>2.4711111111111115</c:v>
                </c:pt>
                <c:pt idx="851">
                  <c:v>2.4741666666666666</c:v>
                </c:pt>
                <c:pt idx="852">
                  <c:v>2.4769444444444444</c:v>
                </c:pt>
                <c:pt idx="853">
                  <c:v>2.4797222222222222</c:v>
                </c:pt>
                <c:pt idx="854">
                  <c:v>2.4827777777777778</c:v>
                </c:pt>
                <c:pt idx="855">
                  <c:v>2.4855555555555555</c:v>
                </c:pt>
                <c:pt idx="856">
                  <c:v>2.4886111111111111</c:v>
                </c:pt>
                <c:pt idx="857">
                  <c:v>2.4913888888888889</c:v>
                </c:pt>
                <c:pt idx="858">
                  <c:v>2.4944444444444445</c:v>
                </c:pt>
                <c:pt idx="859">
                  <c:v>2.4972222222222222</c:v>
                </c:pt>
                <c:pt idx="860">
                  <c:v>2.5002777777777778</c:v>
                </c:pt>
                <c:pt idx="861">
                  <c:v>2.5030555555555556</c:v>
                </c:pt>
                <c:pt idx="862">
                  <c:v>2.5058333333333334</c:v>
                </c:pt>
                <c:pt idx="863">
                  <c:v>2.5088888888888889</c:v>
                </c:pt>
                <c:pt idx="864">
                  <c:v>2.5116666666666663</c:v>
                </c:pt>
                <c:pt idx="865">
                  <c:v>2.5147222222222223</c:v>
                </c:pt>
                <c:pt idx="866">
                  <c:v>2.5175000000000001</c:v>
                </c:pt>
                <c:pt idx="867">
                  <c:v>2.5205555555555552</c:v>
                </c:pt>
                <c:pt idx="868">
                  <c:v>2.5233333333333334</c:v>
                </c:pt>
                <c:pt idx="869">
                  <c:v>2.526388888888889</c:v>
                </c:pt>
                <c:pt idx="870">
                  <c:v>2.5291666666666668</c:v>
                </c:pt>
                <c:pt idx="871">
                  <c:v>2.5322222222222224</c:v>
                </c:pt>
                <c:pt idx="872">
                  <c:v>2.5349999999999997</c:v>
                </c:pt>
                <c:pt idx="873">
                  <c:v>2.5377777777777779</c:v>
                </c:pt>
                <c:pt idx="874">
                  <c:v>2.5408333333333331</c:v>
                </c:pt>
                <c:pt idx="875">
                  <c:v>2.5436111111111113</c:v>
                </c:pt>
                <c:pt idx="876">
                  <c:v>2.5466666666666669</c:v>
                </c:pt>
                <c:pt idx="877">
                  <c:v>2.5494444444444446</c:v>
                </c:pt>
                <c:pt idx="878">
                  <c:v>2.5525000000000002</c:v>
                </c:pt>
                <c:pt idx="879">
                  <c:v>2.5552777777777775</c:v>
                </c:pt>
                <c:pt idx="880">
                  <c:v>2.5583333333333331</c:v>
                </c:pt>
                <c:pt idx="881">
                  <c:v>2.5611111111111109</c:v>
                </c:pt>
                <c:pt idx="882">
                  <c:v>2.5641666666666665</c:v>
                </c:pt>
                <c:pt idx="883">
                  <c:v>2.5669444444444447</c:v>
                </c:pt>
                <c:pt idx="884">
                  <c:v>2.5697222222222225</c:v>
                </c:pt>
                <c:pt idx="885">
                  <c:v>2.5727777777777781</c:v>
                </c:pt>
                <c:pt idx="886">
                  <c:v>2.5755555555555554</c:v>
                </c:pt>
                <c:pt idx="887">
                  <c:v>2.578611111111111</c:v>
                </c:pt>
                <c:pt idx="888">
                  <c:v>2.5813888888888887</c:v>
                </c:pt>
                <c:pt idx="889">
                  <c:v>2.5844444444444443</c:v>
                </c:pt>
                <c:pt idx="890">
                  <c:v>2.5872222222222221</c:v>
                </c:pt>
                <c:pt idx="891">
                  <c:v>2.5902777777777777</c:v>
                </c:pt>
                <c:pt idx="892">
                  <c:v>2.5930555555555559</c:v>
                </c:pt>
                <c:pt idx="893">
                  <c:v>2.5961111111111115</c:v>
                </c:pt>
                <c:pt idx="894">
                  <c:v>2.5988888888888888</c:v>
                </c:pt>
                <c:pt idx="895">
                  <c:v>2.6016666666666666</c:v>
                </c:pt>
                <c:pt idx="896">
                  <c:v>2.6047222222222222</c:v>
                </c:pt>
                <c:pt idx="897">
                  <c:v>2.6074999999999999</c:v>
                </c:pt>
                <c:pt idx="898">
                  <c:v>2.6105555555555555</c:v>
                </c:pt>
                <c:pt idx="899">
                  <c:v>2.6133333333333337</c:v>
                </c:pt>
                <c:pt idx="900">
                  <c:v>2.6163888888888889</c:v>
                </c:pt>
                <c:pt idx="901">
                  <c:v>2.6191666666666666</c:v>
                </c:pt>
                <c:pt idx="902">
                  <c:v>2.6222222222222222</c:v>
                </c:pt>
                <c:pt idx="903">
                  <c:v>2.625</c:v>
                </c:pt>
                <c:pt idx="904">
                  <c:v>2.6277777777777778</c:v>
                </c:pt>
                <c:pt idx="905">
                  <c:v>2.6308333333333334</c:v>
                </c:pt>
                <c:pt idx="906">
                  <c:v>2.6336111111111111</c:v>
                </c:pt>
                <c:pt idx="907">
                  <c:v>2.6366666666666663</c:v>
                </c:pt>
                <c:pt idx="908">
                  <c:v>2.6394444444444445</c:v>
                </c:pt>
                <c:pt idx="909">
                  <c:v>2.6425000000000001</c:v>
                </c:pt>
                <c:pt idx="910">
                  <c:v>2.6452777777777778</c:v>
                </c:pt>
                <c:pt idx="911">
                  <c:v>2.6483333333333334</c:v>
                </c:pt>
                <c:pt idx="912">
                  <c:v>2.6511111111111112</c:v>
                </c:pt>
                <c:pt idx="913">
                  <c:v>2.6541666666666668</c:v>
                </c:pt>
                <c:pt idx="914">
                  <c:v>2.6569444444444441</c:v>
                </c:pt>
                <c:pt idx="915">
                  <c:v>2.6597222222222223</c:v>
                </c:pt>
                <c:pt idx="916">
                  <c:v>2.6627777777777779</c:v>
                </c:pt>
                <c:pt idx="917">
                  <c:v>2.6655555555555557</c:v>
                </c:pt>
                <c:pt idx="918">
                  <c:v>2.6686111111111113</c:v>
                </c:pt>
                <c:pt idx="919">
                  <c:v>2.671388888888889</c:v>
                </c:pt>
                <c:pt idx="920">
                  <c:v>2.6744444444444446</c:v>
                </c:pt>
                <c:pt idx="921">
                  <c:v>2.6772222222222219</c:v>
                </c:pt>
                <c:pt idx="922">
                  <c:v>2.6802777777777775</c:v>
                </c:pt>
                <c:pt idx="923">
                  <c:v>2.6830555555555553</c:v>
                </c:pt>
                <c:pt idx="924">
                  <c:v>2.6861111111111109</c:v>
                </c:pt>
                <c:pt idx="925">
                  <c:v>2.6888888888888891</c:v>
                </c:pt>
                <c:pt idx="926">
                  <c:v>2.6916666666666669</c:v>
                </c:pt>
                <c:pt idx="927">
                  <c:v>2.6947222222222225</c:v>
                </c:pt>
                <c:pt idx="928">
                  <c:v>2.6974999999999998</c:v>
                </c:pt>
                <c:pt idx="929">
                  <c:v>2.7005555555555554</c:v>
                </c:pt>
                <c:pt idx="930">
                  <c:v>2.7033333333333331</c:v>
                </c:pt>
                <c:pt idx="931">
                  <c:v>2.7063888888888887</c:v>
                </c:pt>
                <c:pt idx="932">
                  <c:v>2.7091666666666669</c:v>
                </c:pt>
                <c:pt idx="933">
                  <c:v>2.7122222222222221</c:v>
                </c:pt>
                <c:pt idx="934">
                  <c:v>2.7150000000000003</c:v>
                </c:pt>
                <c:pt idx="935">
                  <c:v>2.7177777777777776</c:v>
                </c:pt>
                <c:pt idx="936">
                  <c:v>2.7208333333333332</c:v>
                </c:pt>
                <c:pt idx="937">
                  <c:v>2.723611111111111</c:v>
                </c:pt>
                <c:pt idx="938">
                  <c:v>2.7266666666666666</c:v>
                </c:pt>
                <c:pt idx="939">
                  <c:v>2.7294444444444448</c:v>
                </c:pt>
                <c:pt idx="940">
                  <c:v>2.7324999999999999</c:v>
                </c:pt>
                <c:pt idx="941">
                  <c:v>2.7352777777777777</c:v>
                </c:pt>
                <c:pt idx="942">
                  <c:v>2.7383333333333337</c:v>
                </c:pt>
                <c:pt idx="943">
                  <c:v>2.7411111111111111</c:v>
                </c:pt>
                <c:pt idx="944">
                  <c:v>2.7441666666666666</c:v>
                </c:pt>
                <c:pt idx="945">
                  <c:v>2.7469444444444444</c:v>
                </c:pt>
                <c:pt idx="946">
                  <c:v>2.75</c:v>
                </c:pt>
                <c:pt idx="947">
                  <c:v>2.7527777777777778</c:v>
                </c:pt>
                <c:pt idx="948">
                  <c:v>2.7555555555555555</c:v>
                </c:pt>
                <c:pt idx="949">
                  <c:v>2.7586111111111111</c:v>
                </c:pt>
                <c:pt idx="950">
                  <c:v>2.7613888888888889</c:v>
                </c:pt>
                <c:pt idx="951">
                  <c:v>2.7644444444444445</c:v>
                </c:pt>
                <c:pt idx="952">
                  <c:v>2.7672222222222222</c:v>
                </c:pt>
                <c:pt idx="953">
                  <c:v>2.7702777777777778</c:v>
                </c:pt>
                <c:pt idx="954">
                  <c:v>2.7730555555555556</c:v>
                </c:pt>
                <c:pt idx="955">
                  <c:v>2.7758333333333334</c:v>
                </c:pt>
                <c:pt idx="956">
                  <c:v>2.7788888888888885</c:v>
                </c:pt>
                <c:pt idx="957">
                  <c:v>2.7816666666666667</c:v>
                </c:pt>
                <c:pt idx="958">
                  <c:v>2.7847222222222223</c:v>
                </c:pt>
                <c:pt idx="959">
                  <c:v>2.7875000000000001</c:v>
                </c:pt>
                <c:pt idx="960">
                  <c:v>2.7905555555555557</c:v>
                </c:pt>
                <c:pt idx="961">
                  <c:v>2.7933333333333334</c:v>
                </c:pt>
                <c:pt idx="962">
                  <c:v>2.796388888888889</c:v>
                </c:pt>
                <c:pt idx="963">
                  <c:v>2.7991666666666664</c:v>
                </c:pt>
                <c:pt idx="964">
                  <c:v>2.8019444444444446</c:v>
                </c:pt>
                <c:pt idx="965">
                  <c:v>2.8050000000000002</c:v>
                </c:pt>
                <c:pt idx="966">
                  <c:v>2.8077777777777779</c:v>
                </c:pt>
                <c:pt idx="967">
                  <c:v>2.8108333333333335</c:v>
                </c:pt>
                <c:pt idx="968">
                  <c:v>2.8136111111111108</c:v>
                </c:pt>
                <c:pt idx="969">
                  <c:v>2.8166666666666669</c:v>
                </c:pt>
                <c:pt idx="970">
                  <c:v>2.8194444444444442</c:v>
                </c:pt>
                <c:pt idx="971">
                  <c:v>2.8224999999999998</c:v>
                </c:pt>
                <c:pt idx="972">
                  <c:v>2.825277777777778</c:v>
                </c:pt>
                <c:pt idx="973">
                  <c:v>2.8280555555555558</c:v>
                </c:pt>
                <c:pt idx="974">
                  <c:v>2.8311111111111114</c:v>
                </c:pt>
                <c:pt idx="975">
                  <c:v>2.8338888888888887</c:v>
                </c:pt>
                <c:pt idx="976">
                  <c:v>2.8369444444444443</c:v>
                </c:pt>
                <c:pt idx="977">
                  <c:v>2.839722222222222</c:v>
                </c:pt>
                <c:pt idx="978">
                  <c:v>2.8427777777777776</c:v>
                </c:pt>
                <c:pt idx="979">
                  <c:v>2.8455555555555554</c:v>
                </c:pt>
                <c:pt idx="980">
                  <c:v>2.848611111111111</c:v>
                </c:pt>
                <c:pt idx="981">
                  <c:v>2.8513888888888892</c:v>
                </c:pt>
                <c:pt idx="982">
                  <c:v>2.8544444444444448</c:v>
                </c:pt>
                <c:pt idx="983">
                  <c:v>2.8572222222222221</c:v>
                </c:pt>
                <c:pt idx="984">
                  <c:v>2.86</c:v>
                </c:pt>
                <c:pt idx="985">
                  <c:v>2.8630555555555555</c:v>
                </c:pt>
                <c:pt idx="986">
                  <c:v>2.8658333333333332</c:v>
                </c:pt>
                <c:pt idx="987">
                  <c:v>2.8688888888888888</c:v>
                </c:pt>
                <c:pt idx="988">
                  <c:v>2.871666666666667</c:v>
                </c:pt>
                <c:pt idx="989">
                  <c:v>2.8747222222222222</c:v>
                </c:pt>
                <c:pt idx="990">
                  <c:v>2.8774999999999999</c:v>
                </c:pt>
                <c:pt idx="991">
                  <c:v>2.8805555555555555</c:v>
                </c:pt>
                <c:pt idx="992">
                  <c:v>2.8833333333333333</c:v>
                </c:pt>
                <c:pt idx="993">
                  <c:v>2.8863888888888889</c:v>
                </c:pt>
                <c:pt idx="994">
                  <c:v>2.8891666666666667</c:v>
                </c:pt>
                <c:pt idx="995">
                  <c:v>2.8919444444444449</c:v>
                </c:pt>
                <c:pt idx="996">
                  <c:v>2.895</c:v>
                </c:pt>
                <c:pt idx="997">
                  <c:v>2.8977777777777778</c:v>
                </c:pt>
                <c:pt idx="998">
                  <c:v>2.9008333333333334</c:v>
                </c:pt>
                <c:pt idx="999">
                  <c:v>2.9036111111111111</c:v>
                </c:pt>
                <c:pt idx="1000">
                  <c:v>2.9066666666666667</c:v>
                </c:pt>
                <c:pt idx="1001">
                  <c:v>2.9094444444444445</c:v>
                </c:pt>
                <c:pt idx="1002">
                  <c:v>2.9125000000000001</c:v>
                </c:pt>
                <c:pt idx="1003">
                  <c:v>2.9152777777777774</c:v>
                </c:pt>
                <c:pt idx="1004">
                  <c:v>2.9183333333333334</c:v>
                </c:pt>
                <c:pt idx="1005">
                  <c:v>2.9211111111111112</c:v>
                </c:pt>
                <c:pt idx="1006">
                  <c:v>2.9241666666666664</c:v>
                </c:pt>
                <c:pt idx="1007">
                  <c:v>2.9269444444444446</c:v>
                </c:pt>
                <c:pt idx="1008">
                  <c:v>2.9297222222222223</c:v>
                </c:pt>
                <c:pt idx="1009">
                  <c:v>2.9327777777777779</c:v>
                </c:pt>
                <c:pt idx="1010">
                  <c:v>2.9355555555555553</c:v>
                </c:pt>
                <c:pt idx="1011">
                  <c:v>2.9386111111111108</c:v>
                </c:pt>
                <c:pt idx="1012">
                  <c:v>2.9413888888888886</c:v>
                </c:pt>
                <c:pt idx="1013">
                  <c:v>2.9444444444444442</c:v>
                </c:pt>
                <c:pt idx="1014">
                  <c:v>2.9472222222222224</c:v>
                </c:pt>
                <c:pt idx="1015">
                  <c:v>2.950277777777778</c:v>
                </c:pt>
                <c:pt idx="1016">
                  <c:v>2.9530555555555558</c:v>
                </c:pt>
                <c:pt idx="1017">
                  <c:v>2.9558333333333331</c:v>
                </c:pt>
                <c:pt idx="1018">
                  <c:v>2.9588888888888887</c:v>
                </c:pt>
                <c:pt idx="1019">
                  <c:v>2.9616666666666664</c:v>
                </c:pt>
                <c:pt idx="1020">
                  <c:v>2.964722222222222</c:v>
                </c:pt>
                <c:pt idx="1021">
                  <c:v>2.9675000000000002</c:v>
                </c:pt>
                <c:pt idx="1022">
                  <c:v>2.9705555555555554</c:v>
                </c:pt>
                <c:pt idx="1023">
                  <c:v>2.9733333333333336</c:v>
                </c:pt>
                <c:pt idx="1024">
                  <c:v>2.9763888888888892</c:v>
                </c:pt>
                <c:pt idx="1025">
                  <c:v>2.9791666666666665</c:v>
                </c:pt>
                <c:pt idx="1026">
                  <c:v>2.9822222222222221</c:v>
                </c:pt>
                <c:pt idx="1027">
                  <c:v>2.9849999999999999</c:v>
                </c:pt>
                <c:pt idx="1028">
                  <c:v>2.9877777777777781</c:v>
                </c:pt>
                <c:pt idx="1029">
                  <c:v>2.9908333333333332</c:v>
                </c:pt>
                <c:pt idx="1030">
                  <c:v>2.9936111111111114</c:v>
                </c:pt>
                <c:pt idx="1031">
                  <c:v>2.996666666666667</c:v>
                </c:pt>
                <c:pt idx="1032">
                  <c:v>2.9994444444444444</c:v>
                </c:pt>
                <c:pt idx="1033">
                  <c:v>3.0024999999999999</c:v>
                </c:pt>
                <c:pt idx="1034">
                  <c:v>3.0052777777777777</c:v>
                </c:pt>
                <c:pt idx="1035">
                  <c:v>3.0083333333333333</c:v>
                </c:pt>
                <c:pt idx="1036">
                  <c:v>3.0111111111111111</c:v>
                </c:pt>
                <c:pt idx="1037">
                  <c:v>3.0141666666666667</c:v>
                </c:pt>
                <c:pt idx="1038">
                  <c:v>3.0169444444444449</c:v>
                </c:pt>
                <c:pt idx="1039">
                  <c:v>3.0197222222222222</c:v>
                </c:pt>
                <c:pt idx="1040">
                  <c:v>3.0227777777777778</c:v>
                </c:pt>
                <c:pt idx="1041">
                  <c:v>3.0255555555555556</c:v>
                </c:pt>
                <c:pt idx="1042">
                  <c:v>3.0286111111111111</c:v>
                </c:pt>
                <c:pt idx="1043">
                  <c:v>3.0313888888888889</c:v>
                </c:pt>
                <c:pt idx="1044">
                  <c:v>3.0344444444444445</c:v>
                </c:pt>
                <c:pt idx="1045">
                  <c:v>3.0372222222222218</c:v>
                </c:pt>
                <c:pt idx="1046">
                  <c:v>3.0402777777777774</c:v>
                </c:pt>
                <c:pt idx="1047">
                  <c:v>3.0430555555555556</c:v>
                </c:pt>
                <c:pt idx="1048">
                  <c:v>3.0458333333333334</c:v>
                </c:pt>
                <c:pt idx="1049">
                  <c:v>3.048888888888889</c:v>
                </c:pt>
                <c:pt idx="1050">
                  <c:v>3.0516666666666667</c:v>
                </c:pt>
                <c:pt idx="1051">
                  <c:v>3.0547222222222223</c:v>
                </c:pt>
              </c:numCache>
            </c:numRef>
          </c:xVal>
          <c:yVal>
            <c:numRef>
              <c:f>'Fig. 13'!$F$2953:$F$4004</c:f>
              <c:numCache>
                <c:formatCode>0.00</c:formatCode>
                <c:ptCount val="1052"/>
                <c:pt idx="0">
                  <c:v>1</c:v>
                </c:pt>
                <c:pt idx="1">
                  <c:v>0.99790137880711993</c:v>
                </c:pt>
                <c:pt idx="2">
                  <c:v>0.99568668804556648</c:v>
                </c:pt>
                <c:pt idx="3">
                  <c:v>0.99281617031190084</c:v>
                </c:pt>
                <c:pt idx="4">
                  <c:v>0.99002879265015475</c:v>
                </c:pt>
                <c:pt idx="5">
                  <c:v>0.98767959582059017</c:v>
                </c:pt>
                <c:pt idx="6">
                  <c:v>0.98546249374577299</c:v>
                </c:pt>
                <c:pt idx="7">
                  <c:v>0.98276453561756172</c:v>
                </c:pt>
                <c:pt idx="8">
                  <c:v>0.98275001750228597</c:v>
                </c:pt>
                <c:pt idx="9">
                  <c:v>0.98169089838678991</c:v>
                </c:pt>
                <c:pt idx="10">
                  <c:v>0.98049601731095992</c:v>
                </c:pt>
                <c:pt idx="11">
                  <c:v>0.97964899329129973</c:v>
                </c:pt>
                <c:pt idx="12">
                  <c:v>0.97828692782917182</c:v>
                </c:pt>
                <c:pt idx="13">
                  <c:v>0.97743214239494258</c:v>
                </c:pt>
                <c:pt idx="14">
                  <c:v>0.97961033692553956</c:v>
                </c:pt>
                <c:pt idx="15">
                  <c:v>0.98004806563648694</c:v>
                </c:pt>
                <c:pt idx="16">
                  <c:v>0.97892826180384573</c:v>
                </c:pt>
                <c:pt idx="17">
                  <c:v>0.9794105495744756</c:v>
                </c:pt>
                <c:pt idx="18">
                  <c:v>0.98093098305879078</c:v>
                </c:pt>
                <c:pt idx="19">
                  <c:v>0.98147777345923826</c:v>
                </c:pt>
                <c:pt idx="20">
                  <c:v>0.98065388297620659</c:v>
                </c:pt>
                <c:pt idx="21">
                  <c:v>0.98192934210360927</c:v>
                </c:pt>
                <c:pt idx="22">
                  <c:v>0.98282275878574765</c:v>
                </c:pt>
                <c:pt idx="23">
                  <c:v>0.9835221149858383</c:v>
                </c:pt>
                <c:pt idx="24">
                  <c:v>0.98423689354367239</c:v>
                </c:pt>
                <c:pt idx="25">
                  <c:v>0.98359729270041307</c:v>
                </c:pt>
                <c:pt idx="26">
                  <c:v>0.98407664168300624</c:v>
                </c:pt>
                <c:pt idx="27">
                  <c:v>0.98588241390355025</c:v>
                </c:pt>
                <c:pt idx="28">
                  <c:v>0.98556143294313525</c:v>
                </c:pt>
                <c:pt idx="29">
                  <c:v>0.984902541593763</c:v>
                </c:pt>
                <c:pt idx="30">
                  <c:v>0.98575001773465454</c:v>
                </c:pt>
                <c:pt idx="31">
                  <c:v>0.98542474162248506</c:v>
                </c:pt>
                <c:pt idx="32">
                  <c:v>0.98626576247682751</c:v>
                </c:pt>
                <c:pt idx="33">
                  <c:v>0.98669620701229044</c:v>
                </c:pt>
                <c:pt idx="34">
                  <c:v>0.98637010201118791</c:v>
                </c:pt>
                <c:pt idx="35">
                  <c:v>0.98693676062821634</c:v>
                </c:pt>
                <c:pt idx="36">
                  <c:v>0.98599245518906409</c:v>
                </c:pt>
                <c:pt idx="37">
                  <c:v>0.98725078394515553</c:v>
                </c:pt>
                <c:pt idx="38">
                  <c:v>0.98696783140433475</c:v>
                </c:pt>
                <c:pt idx="39">
                  <c:v>0.98759321554648039</c:v>
                </c:pt>
                <c:pt idx="40">
                  <c:v>0.98702520056574161</c:v>
                </c:pt>
                <c:pt idx="41">
                  <c:v>0.98677098284132181</c:v>
                </c:pt>
                <c:pt idx="42">
                  <c:v>0.98615004455800448</c:v>
                </c:pt>
                <c:pt idx="43">
                  <c:v>0.98601945687405557</c:v>
                </c:pt>
                <c:pt idx="44">
                  <c:v>0.98615938839689998</c:v>
                </c:pt>
                <c:pt idx="45">
                  <c:v>0.98599767970113961</c:v>
                </c:pt>
                <c:pt idx="46">
                  <c:v>0.98657227555765525</c:v>
                </c:pt>
                <c:pt idx="47">
                  <c:v>0.98621120651423222</c:v>
                </c:pt>
                <c:pt idx="48">
                  <c:v>0.98595646131503223</c:v>
                </c:pt>
                <c:pt idx="49">
                  <c:v>0.98669118344299356</c:v>
                </c:pt>
                <c:pt idx="50">
                  <c:v>0.98675279752045764</c:v>
                </c:pt>
                <c:pt idx="51">
                  <c:v>0.98630484584598199</c:v>
                </c:pt>
                <c:pt idx="52">
                  <c:v>0.98674016324366309</c:v>
                </c:pt>
                <c:pt idx="53">
                  <c:v>0.98595382394115527</c:v>
                </c:pt>
                <c:pt idx="54">
                  <c:v>0.98590677821465511</c:v>
                </c:pt>
                <c:pt idx="55">
                  <c:v>0.98507937123311373</c:v>
                </c:pt>
                <c:pt idx="56">
                  <c:v>0.9843597951666011</c:v>
                </c:pt>
                <c:pt idx="57">
                  <c:v>0.98524906740406371</c:v>
                </c:pt>
                <c:pt idx="58">
                  <c:v>0.98471021424310856</c:v>
                </c:pt>
                <c:pt idx="59">
                  <c:v>0.98487559014446202</c:v>
                </c:pt>
                <c:pt idx="60">
                  <c:v>0.9851763512384506</c:v>
                </c:pt>
                <c:pt idx="61">
                  <c:v>0.98447968264794161</c:v>
                </c:pt>
                <c:pt idx="62">
                  <c:v>0.98466879491423187</c:v>
                </c:pt>
                <c:pt idx="63">
                  <c:v>0.9843529882301969</c:v>
                </c:pt>
                <c:pt idx="64">
                  <c:v>0.98399676693113647</c:v>
                </c:pt>
                <c:pt idx="65">
                  <c:v>0.98416699057686874</c:v>
                </c:pt>
                <c:pt idx="66">
                  <c:v>0.98464636467731059</c:v>
                </c:pt>
                <c:pt idx="67">
                  <c:v>0.98426600512776552</c:v>
                </c:pt>
                <c:pt idx="68">
                  <c:v>0.98439388008429796</c:v>
                </c:pt>
                <c:pt idx="69">
                  <c:v>0.98393319366164711</c:v>
                </c:pt>
                <c:pt idx="70">
                  <c:v>0.98461022009620025</c:v>
                </c:pt>
                <c:pt idx="71">
                  <c:v>0.98392917480620579</c:v>
                </c:pt>
                <c:pt idx="72">
                  <c:v>0.98391598793679658</c:v>
                </c:pt>
                <c:pt idx="73">
                  <c:v>0.98405064471188208</c:v>
                </c:pt>
                <c:pt idx="74">
                  <c:v>0.98333164635583303</c:v>
                </c:pt>
                <c:pt idx="75">
                  <c:v>0.98347577255904628</c:v>
                </c:pt>
                <c:pt idx="76">
                  <c:v>0.98387286059435453</c:v>
                </c:pt>
                <c:pt idx="77">
                  <c:v>0.98431804930570876</c:v>
                </c:pt>
                <c:pt idx="78">
                  <c:v>0.98445988978489762</c:v>
                </c:pt>
                <c:pt idx="79">
                  <c:v>0.98441623496767772</c:v>
                </c:pt>
                <c:pt idx="80">
                  <c:v>0.98447315200784613</c:v>
                </c:pt>
                <c:pt idx="81">
                  <c:v>0.98462267854805763</c:v>
                </c:pt>
                <c:pt idx="82">
                  <c:v>0.98481327276729747</c:v>
                </c:pt>
                <c:pt idx="83">
                  <c:v>0.98631047224360058</c:v>
                </c:pt>
                <c:pt idx="84">
                  <c:v>0.98493054799260527</c:v>
                </c:pt>
                <c:pt idx="85">
                  <c:v>0.98526868444218507</c:v>
                </c:pt>
                <c:pt idx="86">
                  <c:v>0.98446230109816124</c:v>
                </c:pt>
                <c:pt idx="87">
                  <c:v>0.98385658422982736</c:v>
                </c:pt>
                <c:pt idx="88">
                  <c:v>0.98354120454917737</c:v>
                </c:pt>
                <c:pt idx="89">
                  <c:v>0.9823068382186545</c:v>
                </c:pt>
                <c:pt idx="90">
                  <c:v>0.98263211433081943</c:v>
                </c:pt>
                <c:pt idx="91">
                  <c:v>0.98202323261382818</c:v>
                </c:pt>
                <c:pt idx="92">
                  <c:v>0.9810343178792863</c:v>
                </c:pt>
                <c:pt idx="93">
                  <c:v>0.98086627948620453</c:v>
                </c:pt>
                <c:pt idx="94">
                  <c:v>0.98112326017373841</c:v>
                </c:pt>
                <c:pt idx="95">
                  <c:v>0.98133236624585596</c:v>
                </c:pt>
                <c:pt idx="96">
                  <c:v>0.98059317314121264</c:v>
                </c:pt>
                <c:pt idx="97">
                  <c:v>0.97998290994266435</c:v>
                </c:pt>
                <c:pt idx="98">
                  <c:v>0.97954078560858593</c:v>
                </c:pt>
                <c:pt idx="99">
                  <c:v>0.97888199473059256</c:v>
                </c:pt>
                <c:pt idx="100">
                  <c:v>0.97896332631755179</c:v>
                </c:pt>
                <c:pt idx="101">
                  <c:v>0.97828569705469126</c:v>
                </c:pt>
                <c:pt idx="102">
                  <c:v>0.97818866681365912</c:v>
                </c:pt>
                <c:pt idx="103">
                  <c:v>0.97934230438553738</c:v>
                </c:pt>
                <c:pt idx="104">
                  <c:v>0.97958976540925802</c:v>
                </c:pt>
                <c:pt idx="105">
                  <c:v>0.97950433961331118</c:v>
                </c:pt>
                <c:pt idx="106">
                  <c:v>0.97869039579748762</c:v>
                </c:pt>
                <c:pt idx="107">
                  <c:v>0.97796921218879496</c:v>
                </c:pt>
                <c:pt idx="108">
                  <c:v>0.97842753753387268</c:v>
                </c:pt>
                <c:pt idx="109">
                  <c:v>0.97776113594839142</c:v>
                </c:pt>
                <c:pt idx="110">
                  <c:v>0.97737741060741967</c:v>
                </c:pt>
                <c:pt idx="111">
                  <c:v>0.97774802443252606</c:v>
                </c:pt>
                <c:pt idx="112">
                  <c:v>0.97784274383167313</c:v>
                </c:pt>
                <c:pt idx="113">
                  <c:v>0.9775363563400683</c:v>
                </c:pt>
                <c:pt idx="114">
                  <c:v>0.97738823639926042</c:v>
                </c:pt>
                <c:pt idx="115">
                  <c:v>0.97735766798006851</c:v>
                </c:pt>
                <c:pt idx="116">
                  <c:v>0.97655535372718594</c:v>
                </c:pt>
                <c:pt idx="117">
                  <c:v>0.9761377946469747</c:v>
                </c:pt>
                <c:pt idx="118">
                  <c:v>0.97570996236754715</c:v>
                </c:pt>
                <c:pt idx="119">
                  <c:v>0.97651996268146646</c:v>
                </c:pt>
                <c:pt idx="120">
                  <c:v>0.97676973454705551</c:v>
                </c:pt>
                <c:pt idx="121">
                  <c:v>0.977181843054578</c:v>
                </c:pt>
                <c:pt idx="122">
                  <c:v>0.97706826015270554</c:v>
                </c:pt>
                <c:pt idx="123">
                  <c:v>0.97670947683330467</c:v>
                </c:pt>
                <c:pt idx="124">
                  <c:v>0.97586076991793702</c:v>
                </c:pt>
                <c:pt idx="125">
                  <c:v>0.97613560939433353</c:v>
                </c:pt>
                <c:pt idx="126">
                  <c:v>0.97644651809830174</c:v>
                </c:pt>
                <c:pt idx="127">
                  <c:v>0.97572390277235466</c:v>
                </c:pt>
                <c:pt idx="128">
                  <c:v>0.97594946103391977</c:v>
                </c:pt>
                <c:pt idx="129">
                  <c:v>0.97605716635971151</c:v>
                </c:pt>
                <c:pt idx="130">
                  <c:v>0.97585142607903919</c:v>
                </c:pt>
                <c:pt idx="131">
                  <c:v>0.97559861495401567</c:v>
                </c:pt>
                <c:pt idx="132">
                  <c:v>0.97506737250054865</c:v>
                </c:pt>
                <c:pt idx="133">
                  <c:v>0.97508096125550581</c:v>
                </c:pt>
                <c:pt idx="134">
                  <c:v>0.97582153584170395</c:v>
                </c:pt>
                <c:pt idx="135">
                  <c:v>0.97606580689890887</c:v>
                </c:pt>
                <c:pt idx="136">
                  <c:v>0.97616208360454271</c:v>
                </c:pt>
                <c:pt idx="137">
                  <c:v>0.97480089726703578</c:v>
                </c:pt>
                <c:pt idx="138">
                  <c:v>0.97584286089337657</c:v>
                </c:pt>
                <c:pt idx="139">
                  <c:v>0.97646967675277707</c:v>
                </c:pt>
                <c:pt idx="140">
                  <c:v>0.97591158332140426</c:v>
                </c:pt>
                <c:pt idx="141">
                  <c:v>0.97570599374779898</c:v>
                </c:pt>
                <c:pt idx="142">
                  <c:v>0.97517864456054548</c:v>
                </c:pt>
                <c:pt idx="143">
                  <c:v>0.97459226843401003</c:v>
                </c:pt>
                <c:pt idx="144">
                  <c:v>0.97483339976041128</c:v>
                </c:pt>
                <c:pt idx="145">
                  <c:v>0.97463132668531816</c:v>
                </c:pt>
                <c:pt idx="146">
                  <c:v>0.97489780191883568</c:v>
                </c:pt>
                <c:pt idx="147">
                  <c:v>0.9742018115101736</c:v>
                </c:pt>
                <c:pt idx="148">
                  <c:v>0.97382604852654542</c:v>
                </c:pt>
                <c:pt idx="149">
                  <c:v>0.97411950032719374</c:v>
                </c:pt>
                <c:pt idx="150">
                  <c:v>0.97401674321716647</c:v>
                </c:pt>
                <c:pt idx="151">
                  <c:v>0.97414157891427156</c:v>
                </c:pt>
                <c:pt idx="152">
                  <c:v>0.97480366023015208</c:v>
                </c:pt>
                <c:pt idx="153">
                  <c:v>0.97367797882142559</c:v>
                </c:pt>
                <c:pt idx="154">
                  <c:v>0.97388181014577713</c:v>
                </c:pt>
                <c:pt idx="155">
                  <c:v>0.97395264247290181</c:v>
                </c:pt>
                <c:pt idx="156">
                  <c:v>0.9741149037612864</c:v>
                </c:pt>
                <c:pt idx="157">
                  <c:v>0.97390632516395814</c:v>
                </c:pt>
                <c:pt idx="158">
                  <c:v>0.97380030273387852</c:v>
                </c:pt>
                <c:pt idx="159">
                  <c:v>0.97373622710746299</c:v>
                </c:pt>
                <c:pt idx="160">
                  <c:v>0.97360254992839135</c:v>
                </c:pt>
                <c:pt idx="161">
                  <c:v>0.97325180431987524</c:v>
                </c:pt>
                <c:pt idx="162">
                  <c:v>0.97304639057119735</c:v>
                </c:pt>
                <c:pt idx="163">
                  <c:v>0.97347253995491534</c:v>
                </c:pt>
                <c:pt idx="164">
                  <c:v>0.97271691977866348</c:v>
                </c:pt>
                <c:pt idx="165">
                  <c:v>0.97386249452181317</c:v>
                </c:pt>
                <c:pt idx="166">
                  <c:v>0.97420786491118905</c:v>
                </c:pt>
                <c:pt idx="167">
                  <c:v>0.97473265207809301</c:v>
                </c:pt>
                <c:pt idx="168">
                  <c:v>0.97382069842524233</c:v>
                </c:pt>
                <c:pt idx="169">
                  <c:v>0.97394586065434419</c:v>
                </c:pt>
                <c:pt idx="170">
                  <c:v>0.97397999580774108</c:v>
                </c:pt>
                <c:pt idx="171">
                  <c:v>0.97438916552721944</c:v>
                </c:pt>
                <c:pt idx="172">
                  <c:v>0.97492121175177315</c:v>
                </c:pt>
                <c:pt idx="173">
                  <c:v>0.97511492058397276</c:v>
                </c:pt>
                <c:pt idx="174">
                  <c:v>0.97495881316798483</c:v>
                </c:pt>
                <c:pt idx="175">
                  <c:v>0.97507076340983101</c:v>
                </c:pt>
                <c:pt idx="176">
                  <c:v>0.97524206712295602</c:v>
                </c:pt>
                <c:pt idx="177">
                  <c:v>0.97514832731982271</c:v>
                </c:pt>
                <c:pt idx="178">
                  <c:v>0.97615793915986682</c:v>
                </c:pt>
                <c:pt idx="179">
                  <c:v>0.97628920502567706</c:v>
                </c:pt>
                <c:pt idx="180">
                  <c:v>0.97637556018194482</c:v>
                </c:pt>
                <c:pt idx="181">
                  <c:v>0.97660033979027006</c:v>
                </c:pt>
                <c:pt idx="182">
                  <c:v>0.97656017635371584</c:v>
                </c:pt>
                <c:pt idx="183">
                  <c:v>0.97512451560133284</c:v>
                </c:pt>
                <c:pt idx="184">
                  <c:v>0.97592137928153344</c:v>
                </c:pt>
                <c:pt idx="185">
                  <c:v>0.97523533554009356</c:v>
                </c:pt>
                <c:pt idx="186">
                  <c:v>0.97547578868463569</c:v>
                </c:pt>
                <c:pt idx="187">
                  <c:v>0.97610370972927551</c:v>
                </c:pt>
                <c:pt idx="188">
                  <c:v>0.97648685735977869</c:v>
                </c:pt>
                <c:pt idx="189">
                  <c:v>0.97656376820576529</c:v>
                </c:pt>
                <c:pt idx="190">
                  <c:v>0.97641258388767871</c:v>
                </c:pt>
                <c:pt idx="191">
                  <c:v>0.97482282514703511</c:v>
                </c:pt>
                <c:pt idx="192">
                  <c:v>0.97523583789702262</c:v>
                </c:pt>
                <c:pt idx="193">
                  <c:v>0.97485422245515729</c:v>
                </c:pt>
                <c:pt idx="194">
                  <c:v>0.97509329411814027</c:v>
                </c:pt>
                <c:pt idx="195">
                  <c:v>0.97484902306093546</c:v>
                </c:pt>
                <c:pt idx="196">
                  <c:v>0.9745021456007702</c:v>
                </c:pt>
                <c:pt idx="197">
                  <c:v>0.97426744444308344</c:v>
                </c:pt>
                <c:pt idx="198">
                  <c:v>0.97524324766174386</c:v>
                </c:pt>
                <c:pt idx="199">
                  <c:v>0.97685641623533193</c:v>
                </c:pt>
                <c:pt idx="200">
                  <c:v>0.97454529806105894</c:v>
                </c:pt>
                <c:pt idx="201">
                  <c:v>0.97376649411249727</c:v>
                </c:pt>
                <c:pt idx="202">
                  <c:v>0.97272432954338728</c:v>
                </c:pt>
                <c:pt idx="203">
                  <c:v>0.97257573236348949</c:v>
                </c:pt>
                <c:pt idx="204">
                  <c:v>0.97134631424872442</c:v>
                </c:pt>
                <c:pt idx="205">
                  <c:v>0.97012081451800736</c:v>
                </c:pt>
                <c:pt idx="206">
                  <c:v>0.97043687238051857</c:v>
                </c:pt>
                <c:pt idx="207">
                  <c:v>0.97014801714577026</c:v>
                </c:pt>
                <c:pt idx="208">
                  <c:v>0.96988975544806499</c:v>
                </c:pt>
                <c:pt idx="209">
                  <c:v>0.9696449066803825</c:v>
                </c:pt>
                <c:pt idx="210">
                  <c:v>0.96993725329579172</c:v>
                </c:pt>
                <c:pt idx="211">
                  <c:v>0.96887522051009833</c:v>
                </c:pt>
                <c:pt idx="212">
                  <c:v>0.96911406611246553</c:v>
                </c:pt>
                <c:pt idx="213">
                  <c:v>0.96944969077739562</c:v>
                </c:pt>
                <c:pt idx="214">
                  <c:v>0.96893909519374255</c:v>
                </c:pt>
                <c:pt idx="215">
                  <c:v>0.96845866614375198</c:v>
                </c:pt>
                <c:pt idx="216">
                  <c:v>0.96839077260465967</c:v>
                </c:pt>
                <c:pt idx="217">
                  <c:v>0.96871594824544816</c:v>
                </c:pt>
                <c:pt idx="218">
                  <c:v>0.96775277930357284</c:v>
                </c:pt>
                <c:pt idx="219">
                  <c:v>0.96892389889661512</c:v>
                </c:pt>
                <c:pt idx="220">
                  <c:v>0.96972096351958725</c:v>
                </c:pt>
                <c:pt idx="221">
                  <c:v>0.96839501752072354</c:v>
                </c:pt>
                <c:pt idx="222">
                  <c:v>0.9691845970254328</c:v>
                </c:pt>
                <c:pt idx="223">
                  <c:v>0.9687082621844183</c:v>
                </c:pt>
                <c:pt idx="224">
                  <c:v>0.96839057166188558</c:v>
                </c:pt>
                <c:pt idx="225">
                  <c:v>0.96817777326634702</c:v>
                </c:pt>
                <c:pt idx="226">
                  <c:v>0.96839524358133688</c:v>
                </c:pt>
                <c:pt idx="227">
                  <c:v>0.96860666049532573</c:v>
                </c:pt>
                <c:pt idx="228">
                  <c:v>0.96840169886788852</c:v>
                </c:pt>
                <c:pt idx="229">
                  <c:v>0.96855215476842071</c:v>
                </c:pt>
                <c:pt idx="230">
                  <c:v>0.96781863829709591</c:v>
                </c:pt>
                <c:pt idx="231">
                  <c:v>0.96709991623735769</c:v>
                </c:pt>
                <c:pt idx="232">
                  <c:v>0.96743438548134675</c:v>
                </c:pt>
                <c:pt idx="233">
                  <c:v>0.96767986219518842</c:v>
                </c:pt>
                <c:pt idx="234">
                  <c:v>0.96846944169990212</c:v>
                </c:pt>
                <c:pt idx="235">
                  <c:v>0.96743453618842756</c:v>
                </c:pt>
                <c:pt idx="236">
                  <c:v>0.96769621391325689</c:v>
                </c:pt>
                <c:pt idx="237">
                  <c:v>0.96772072893144068</c:v>
                </c:pt>
                <c:pt idx="238">
                  <c:v>0.96658294072070661</c:v>
                </c:pt>
                <c:pt idx="239">
                  <c:v>0.96700391582803724</c:v>
                </c:pt>
                <c:pt idx="240">
                  <c:v>0.96757077538783953</c:v>
                </c:pt>
                <c:pt idx="241">
                  <c:v>0.9664229400385026</c:v>
                </c:pt>
                <c:pt idx="242">
                  <c:v>0.96692703009990177</c:v>
                </c:pt>
                <c:pt idx="243">
                  <c:v>0.96575872370567128</c:v>
                </c:pt>
                <c:pt idx="244">
                  <c:v>0.96589322977367353</c:v>
                </c:pt>
                <c:pt idx="245">
                  <c:v>0.96681934989195895</c:v>
                </c:pt>
                <c:pt idx="246">
                  <c:v>0.96712829940389933</c:v>
                </c:pt>
                <c:pt idx="247">
                  <c:v>0.96757785862055457</c:v>
                </c:pt>
                <c:pt idx="248">
                  <c:v>0.96746445154360716</c:v>
                </c:pt>
                <c:pt idx="249">
                  <c:v>0.96667650469891242</c:v>
                </c:pt>
                <c:pt idx="250">
                  <c:v>0.96662958456165649</c:v>
                </c:pt>
                <c:pt idx="251">
                  <c:v>0.96694946033682538</c:v>
                </c:pt>
                <c:pt idx="252">
                  <c:v>0.96683534996017739</c:v>
                </c:pt>
                <c:pt idx="253">
                  <c:v>0.96624648716683892</c:v>
                </c:pt>
                <c:pt idx="254">
                  <c:v>0.96585859226334758</c:v>
                </c:pt>
                <c:pt idx="255">
                  <c:v>0.96639350192240314</c:v>
                </c:pt>
                <c:pt idx="256">
                  <c:v>0.96488663207520553</c:v>
                </c:pt>
                <c:pt idx="257">
                  <c:v>0.96513168178565523</c:v>
                </c:pt>
                <c:pt idx="258">
                  <c:v>0.96531368570139098</c:v>
                </c:pt>
                <c:pt idx="259">
                  <c:v>0.96558104005952949</c:v>
                </c:pt>
                <c:pt idx="260">
                  <c:v>0.96600497907275529</c:v>
                </c:pt>
                <c:pt idx="261">
                  <c:v>0.9655154824801685</c:v>
                </c:pt>
                <c:pt idx="262">
                  <c:v>0.96627871336390125</c:v>
                </c:pt>
                <c:pt idx="263">
                  <c:v>0.96585678377840323</c:v>
                </c:pt>
                <c:pt idx="264">
                  <c:v>0.96651047573355786</c:v>
                </c:pt>
                <c:pt idx="265">
                  <c:v>0.96745350016253429</c:v>
                </c:pt>
                <c:pt idx="266">
                  <c:v>0.96767451209387811</c:v>
                </c:pt>
                <c:pt idx="267">
                  <c:v>0.9681807120543886</c:v>
                </c:pt>
                <c:pt idx="268">
                  <c:v>0.96890928030995127</c:v>
                </c:pt>
                <c:pt idx="269">
                  <c:v>0.96985323409925306</c:v>
                </c:pt>
                <c:pt idx="270">
                  <c:v>0.96851299604572694</c:v>
                </c:pt>
                <c:pt idx="271">
                  <c:v>0.96931234639272845</c:v>
                </c:pt>
                <c:pt idx="272">
                  <c:v>0.96954240074881748</c:v>
                </c:pt>
                <c:pt idx="273">
                  <c:v>0.96915078840404667</c:v>
                </c:pt>
                <c:pt idx="274">
                  <c:v>0.96920356099953719</c:v>
                </c:pt>
                <c:pt idx="275">
                  <c:v>0.96901449896894198</c:v>
                </c:pt>
                <c:pt idx="276">
                  <c:v>0.96903373923936187</c:v>
                </c:pt>
                <c:pt idx="277">
                  <c:v>0.9697704707950392</c:v>
                </c:pt>
                <c:pt idx="278">
                  <c:v>0.96956349973987932</c:v>
                </c:pt>
                <c:pt idx="279">
                  <c:v>0.96956774465593387</c:v>
                </c:pt>
                <c:pt idx="280">
                  <c:v>0.97027780105862838</c:v>
                </c:pt>
                <c:pt idx="281">
                  <c:v>0.96981452749779307</c:v>
                </c:pt>
                <c:pt idx="282">
                  <c:v>0.97013076118522468</c:v>
                </c:pt>
                <c:pt idx="283">
                  <c:v>0.96999218602608828</c:v>
                </c:pt>
                <c:pt idx="284">
                  <c:v>0.97038751581214067</c:v>
                </c:pt>
                <c:pt idx="285">
                  <c:v>0.97045988032790587</c:v>
                </c:pt>
                <c:pt idx="286">
                  <c:v>0.96980211928162607</c:v>
                </c:pt>
                <c:pt idx="287">
                  <c:v>0.97011646913056471</c:v>
                </c:pt>
                <c:pt idx="288">
                  <c:v>0.97033398968125451</c:v>
                </c:pt>
                <c:pt idx="289">
                  <c:v>0.96964234466003973</c:v>
                </c:pt>
                <c:pt idx="290">
                  <c:v>0.97045601217954791</c:v>
                </c:pt>
                <c:pt idx="291">
                  <c:v>0.97116539040039052</c:v>
                </c:pt>
                <c:pt idx="292">
                  <c:v>0.97078179064864645</c:v>
                </c:pt>
                <c:pt idx="293">
                  <c:v>0.97044563850894572</c:v>
                </c:pt>
                <c:pt idx="294">
                  <c:v>0.97122348797934221</c:v>
                </c:pt>
                <c:pt idx="295">
                  <c:v>0.97061083858537411</c:v>
                </c:pt>
                <c:pt idx="296">
                  <c:v>0.97101184500473547</c:v>
                </c:pt>
                <c:pt idx="297">
                  <c:v>0.97167294672460225</c:v>
                </c:pt>
                <c:pt idx="298">
                  <c:v>0.97250906959888028</c:v>
                </c:pt>
                <c:pt idx="299">
                  <c:v>0.9724442655549127</c:v>
                </c:pt>
                <c:pt idx="300">
                  <c:v>0.97314299380883273</c:v>
                </c:pt>
                <c:pt idx="301">
                  <c:v>0.97167900012561292</c:v>
                </c:pt>
                <c:pt idx="302">
                  <c:v>0.97069161757971623</c:v>
                </c:pt>
                <c:pt idx="303">
                  <c:v>0.96948857320376691</c:v>
                </c:pt>
                <c:pt idx="304">
                  <c:v>0.96954948398153729</c:v>
                </c:pt>
                <c:pt idx="305">
                  <c:v>0.97044455844154365</c:v>
                </c:pt>
                <c:pt idx="306">
                  <c:v>0.97007286454904229</c:v>
                </c:pt>
                <c:pt idx="307">
                  <c:v>0.96884965054236627</c:v>
                </c:pt>
                <c:pt idx="308">
                  <c:v>0.9689477106150981</c:v>
                </c:pt>
                <c:pt idx="309">
                  <c:v>0.96862090231429021</c:v>
                </c:pt>
                <c:pt idx="310">
                  <c:v>0.96723703456140453</c:v>
                </c:pt>
                <c:pt idx="311">
                  <c:v>0.96742290662549846</c:v>
                </c:pt>
                <c:pt idx="312">
                  <c:v>0.96710820512669793</c:v>
                </c:pt>
                <c:pt idx="313">
                  <c:v>0.96767458744742219</c:v>
                </c:pt>
                <c:pt idx="314">
                  <c:v>0.96696247138131419</c:v>
                </c:pt>
                <c:pt idx="315">
                  <c:v>0.9674994909394693</c:v>
                </c:pt>
                <c:pt idx="316">
                  <c:v>0.96761324966627149</c:v>
                </c:pt>
                <c:pt idx="317">
                  <c:v>0.96703149522348997</c:v>
                </c:pt>
                <c:pt idx="318">
                  <c:v>0.96768099249827844</c:v>
                </c:pt>
                <c:pt idx="319">
                  <c:v>0.96734426264810458</c:v>
                </c:pt>
                <c:pt idx="320">
                  <c:v>0.96690826706856237</c:v>
                </c:pt>
                <c:pt idx="321">
                  <c:v>0.96643467007281525</c:v>
                </c:pt>
                <c:pt idx="322">
                  <c:v>0.96608929968344659</c:v>
                </c:pt>
                <c:pt idx="323">
                  <c:v>0.96568229009877204</c:v>
                </c:pt>
                <c:pt idx="324">
                  <c:v>0.96530446745172538</c:v>
                </c:pt>
                <c:pt idx="325">
                  <c:v>0.96490320985389944</c:v>
                </c:pt>
                <c:pt idx="326">
                  <c:v>0.96518500697377207</c:v>
                </c:pt>
                <c:pt idx="327">
                  <c:v>0.96466340977336473</c:v>
                </c:pt>
                <c:pt idx="328">
                  <c:v>0.96473107725183238</c:v>
                </c:pt>
                <c:pt idx="329">
                  <c:v>0.96370807759960508</c:v>
                </c:pt>
                <c:pt idx="330">
                  <c:v>0.96415715957717074</c:v>
                </c:pt>
                <c:pt idx="331">
                  <c:v>0.96367296285019199</c:v>
                </c:pt>
                <c:pt idx="332">
                  <c:v>0.9636935343664782</c:v>
                </c:pt>
                <c:pt idx="333">
                  <c:v>0.96338375596559345</c:v>
                </c:pt>
                <c:pt idx="334">
                  <c:v>0.96344710317446713</c:v>
                </c:pt>
                <c:pt idx="335">
                  <c:v>0.96320556996252971</c:v>
                </c:pt>
                <c:pt idx="336">
                  <c:v>0.96469862499415926</c:v>
                </c:pt>
                <c:pt idx="337">
                  <c:v>0.96480499907407735</c:v>
                </c:pt>
                <c:pt idx="338">
                  <c:v>0.96436862672684764</c:v>
                </c:pt>
                <c:pt idx="339">
                  <c:v>0.96457255852257795</c:v>
                </c:pt>
                <c:pt idx="340">
                  <c:v>0.96407198495968616</c:v>
                </c:pt>
                <c:pt idx="341">
                  <c:v>0.96406178711400448</c:v>
                </c:pt>
                <c:pt idx="342">
                  <c:v>0.9631583484111117</c:v>
                </c:pt>
                <c:pt idx="343">
                  <c:v>0.96386943464551289</c:v>
                </c:pt>
                <c:pt idx="344">
                  <c:v>0.96417999169963275</c:v>
                </c:pt>
                <c:pt idx="345">
                  <c:v>0.96421706564106446</c:v>
                </c:pt>
                <c:pt idx="346">
                  <c:v>0.96369373530925462</c:v>
                </c:pt>
                <c:pt idx="347">
                  <c:v>0.96305747513956819</c:v>
                </c:pt>
                <c:pt idx="348">
                  <c:v>0.96316786807493471</c:v>
                </c:pt>
                <c:pt idx="349">
                  <c:v>0.96307995561218929</c:v>
                </c:pt>
                <c:pt idx="350">
                  <c:v>0.96306377971903856</c:v>
                </c:pt>
                <c:pt idx="351">
                  <c:v>0.96336331003854403</c:v>
                </c:pt>
                <c:pt idx="352">
                  <c:v>0.96324254343258009</c:v>
                </c:pt>
                <c:pt idx="353">
                  <c:v>0.96343145475610126</c:v>
                </c:pt>
                <c:pt idx="354">
                  <c:v>0.96328788114550734</c:v>
                </c:pt>
                <c:pt idx="355">
                  <c:v>0.96255672575175588</c:v>
                </c:pt>
                <c:pt idx="356">
                  <c:v>0.96180411971708746</c:v>
                </c:pt>
                <c:pt idx="357">
                  <c:v>0.9627258693300863</c:v>
                </c:pt>
                <c:pt idx="358">
                  <c:v>0.96183833022401932</c:v>
                </c:pt>
                <c:pt idx="359">
                  <c:v>0.9624902136942205</c:v>
                </c:pt>
                <c:pt idx="360">
                  <c:v>0.962884212234418</c:v>
                </c:pt>
                <c:pt idx="361">
                  <c:v>0.96280554313917754</c:v>
                </c:pt>
                <c:pt idx="362">
                  <c:v>0.96239509240952781</c:v>
                </c:pt>
                <c:pt idx="363">
                  <c:v>0.96196720989440976</c:v>
                </c:pt>
                <c:pt idx="364">
                  <c:v>0.96293231291045911</c:v>
                </c:pt>
                <c:pt idx="365">
                  <c:v>0.96164565122352141</c:v>
                </c:pt>
                <c:pt idx="366">
                  <c:v>0.9625456738993019</c:v>
                </c:pt>
                <c:pt idx="367">
                  <c:v>0.96229944365005737</c:v>
                </c:pt>
                <c:pt idx="368">
                  <c:v>0.96300138698833715</c:v>
                </c:pt>
                <c:pt idx="369">
                  <c:v>0.9630207779658333</c:v>
                </c:pt>
                <c:pt idx="370">
                  <c:v>0.96383462131026409</c:v>
                </c:pt>
                <c:pt idx="371">
                  <c:v>0.96392826064201642</c:v>
                </c:pt>
                <c:pt idx="372">
                  <c:v>0.96447256437565787</c:v>
                </c:pt>
                <c:pt idx="373">
                  <c:v>0.96420126651562454</c:v>
                </c:pt>
                <c:pt idx="374">
                  <c:v>0.96435566591804944</c:v>
                </c:pt>
                <c:pt idx="375">
                  <c:v>0.96417099951058782</c:v>
                </c:pt>
                <c:pt idx="376">
                  <c:v>0.96395119323586864</c:v>
                </c:pt>
                <c:pt idx="377">
                  <c:v>0.96401567074783245</c:v>
                </c:pt>
                <c:pt idx="378">
                  <c:v>0.9643429814055644</c:v>
                </c:pt>
                <c:pt idx="379">
                  <c:v>0.9642689088762384</c:v>
                </c:pt>
                <c:pt idx="380">
                  <c:v>0.96438666134062856</c:v>
                </c:pt>
                <c:pt idx="381">
                  <c:v>0.96414507789299375</c:v>
                </c:pt>
                <c:pt idx="382">
                  <c:v>0.96473811024885436</c:v>
                </c:pt>
                <c:pt idx="383">
                  <c:v>0.96524825371125744</c:v>
                </c:pt>
                <c:pt idx="384">
                  <c:v>0.9658251855275044</c:v>
                </c:pt>
                <c:pt idx="385">
                  <c:v>0.96596506681466077</c:v>
                </c:pt>
                <c:pt idx="386">
                  <c:v>0.96615204406400523</c:v>
                </c:pt>
                <c:pt idx="387">
                  <c:v>0.96605579247622009</c:v>
                </c:pt>
                <c:pt idx="388">
                  <c:v>0.96684059959009716</c:v>
                </c:pt>
                <c:pt idx="389">
                  <c:v>0.96722678648002758</c:v>
                </c:pt>
                <c:pt idx="390">
                  <c:v>0.96808915750389646</c:v>
                </c:pt>
                <c:pt idx="391">
                  <c:v>0.96860821780180772</c:v>
                </c:pt>
                <c:pt idx="392">
                  <c:v>0.96752842669864192</c:v>
                </c:pt>
                <c:pt idx="393">
                  <c:v>0.96664749358620961</c:v>
                </c:pt>
                <c:pt idx="394">
                  <c:v>0.96592809334461271</c:v>
                </c:pt>
                <c:pt idx="395">
                  <c:v>0.96602858984845941</c:v>
                </c:pt>
                <c:pt idx="396">
                  <c:v>0.96532275324397543</c:v>
                </c:pt>
                <c:pt idx="397">
                  <c:v>0.96472384331203864</c:v>
                </c:pt>
                <c:pt idx="398">
                  <c:v>0.9657101960262332</c:v>
                </c:pt>
                <c:pt idx="399">
                  <c:v>0.96476084189993305</c:v>
                </c:pt>
                <c:pt idx="400">
                  <c:v>0.9641469617314844</c:v>
                </c:pt>
                <c:pt idx="401">
                  <c:v>0.96390989949622685</c:v>
                </c:pt>
                <c:pt idx="402">
                  <c:v>0.9644452612765162</c:v>
                </c:pt>
                <c:pt idx="403">
                  <c:v>0.963128558645162</c:v>
                </c:pt>
                <c:pt idx="404">
                  <c:v>0.9626557905383456</c:v>
                </c:pt>
                <c:pt idx="405">
                  <c:v>0.96195693669519322</c:v>
                </c:pt>
                <c:pt idx="406">
                  <c:v>0.96236326809801587</c:v>
                </c:pt>
                <c:pt idx="407">
                  <c:v>0.96208129515321106</c:v>
                </c:pt>
                <c:pt idx="408">
                  <c:v>0.96194352376515901</c:v>
                </c:pt>
                <c:pt idx="409">
                  <c:v>0.96196075460785824</c:v>
                </c:pt>
                <c:pt idx="410">
                  <c:v>0.96156193344114027</c:v>
                </c:pt>
                <c:pt idx="411">
                  <c:v>0.96171269075582777</c:v>
                </c:pt>
                <c:pt idx="412">
                  <c:v>0.96218231913182861</c:v>
                </c:pt>
                <c:pt idx="413">
                  <c:v>0.96183996288404316</c:v>
                </c:pt>
                <c:pt idx="414">
                  <c:v>0.96173002206991498</c:v>
                </c:pt>
                <c:pt idx="415">
                  <c:v>0.96124323820475421</c:v>
                </c:pt>
                <c:pt idx="416">
                  <c:v>0.96110669759118039</c:v>
                </c:pt>
                <c:pt idx="417">
                  <c:v>0.96091168263096072</c:v>
                </c:pt>
                <c:pt idx="418">
                  <c:v>0.96034384347514445</c:v>
                </c:pt>
                <c:pt idx="419">
                  <c:v>0.96029647121664308</c:v>
                </c:pt>
                <c:pt idx="420">
                  <c:v>0.95979142667708328</c:v>
                </c:pt>
                <c:pt idx="421">
                  <c:v>0.96004250467068997</c:v>
                </c:pt>
                <c:pt idx="422">
                  <c:v>0.96048548301155212</c:v>
                </c:pt>
                <c:pt idx="423">
                  <c:v>0.96021596851862145</c:v>
                </c:pt>
                <c:pt idx="424">
                  <c:v>0.9600349693167366</c:v>
                </c:pt>
                <c:pt idx="425">
                  <c:v>0.96014071545050284</c:v>
                </c:pt>
                <c:pt idx="426">
                  <c:v>0.95952384625832443</c:v>
                </c:pt>
                <c:pt idx="427">
                  <c:v>0.96011491942214577</c:v>
                </c:pt>
                <c:pt idx="428">
                  <c:v>0.96003466790258607</c:v>
                </c:pt>
                <c:pt idx="429">
                  <c:v>0.95944063083286979</c:v>
                </c:pt>
                <c:pt idx="430">
                  <c:v>0.96020971417484136</c:v>
                </c:pt>
                <c:pt idx="431">
                  <c:v>0.96168310193265694</c:v>
                </c:pt>
                <c:pt idx="432">
                  <c:v>0.96134408635844892</c:v>
                </c:pt>
                <c:pt idx="433">
                  <c:v>0.96084554734112426</c:v>
                </c:pt>
                <c:pt idx="434">
                  <c:v>0.96122590689067156</c:v>
                </c:pt>
                <c:pt idx="435">
                  <c:v>0.96229929294297867</c:v>
                </c:pt>
                <c:pt idx="436">
                  <c:v>0.96150338374095035</c:v>
                </c:pt>
                <c:pt idx="437">
                  <c:v>0.96158582051316266</c:v>
                </c:pt>
                <c:pt idx="438">
                  <c:v>0.96121224278217521</c:v>
                </c:pt>
                <c:pt idx="439">
                  <c:v>0.96095782411498132</c:v>
                </c:pt>
                <c:pt idx="440">
                  <c:v>0.96171610678295882</c:v>
                </c:pt>
                <c:pt idx="441">
                  <c:v>0.96190604793818424</c:v>
                </c:pt>
                <c:pt idx="442">
                  <c:v>0.96222381381425148</c:v>
                </c:pt>
                <c:pt idx="443">
                  <c:v>0.96245632971929274</c:v>
                </c:pt>
                <c:pt idx="444">
                  <c:v>0.96253768642411242</c:v>
                </c:pt>
                <c:pt idx="445">
                  <c:v>0.96143634420863944</c:v>
                </c:pt>
                <c:pt idx="446">
                  <c:v>0.96223423772054673</c:v>
                </c:pt>
                <c:pt idx="447">
                  <c:v>0.96190820807298605</c:v>
                </c:pt>
                <c:pt idx="448">
                  <c:v>0.9613628745076328</c:v>
                </c:pt>
                <c:pt idx="449">
                  <c:v>0.96270024912665186</c:v>
                </c:pt>
                <c:pt idx="450">
                  <c:v>0.962677115590028</c:v>
                </c:pt>
                <c:pt idx="451">
                  <c:v>0.96298405567425227</c:v>
                </c:pt>
                <c:pt idx="452">
                  <c:v>0.96264807935947394</c:v>
                </c:pt>
                <c:pt idx="453">
                  <c:v>0.96350864189839847</c:v>
                </c:pt>
                <c:pt idx="454">
                  <c:v>0.96383811269092767</c:v>
                </c:pt>
                <c:pt idx="455">
                  <c:v>0.96458265589686709</c:v>
                </c:pt>
                <c:pt idx="456">
                  <c:v>0.96352873617559065</c:v>
                </c:pt>
                <c:pt idx="457">
                  <c:v>0.96381158824502555</c:v>
                </c:pt>
                <c:pt idx="458">
                  <c:v>0.96352424008106929</c:v>
                </c:pt>
                <c:pt idx="459">
                  <c:v>0.96294700685066015</c:v>
                </c:pt>
                <c:pt idx="460">
                  <c:v>0.96318710834535448</c:v>
                </c:pt>
                <c:pt idx="461">
                  <c:v>0.96299807143259197</c:v>
                </c:pt>
                <c:pt idx="462">
                  <c:v>0.96349399819388615</c:v>
                </c:pt>
                <c:pt idx="463">
                  <c:v>0.9631192148062665</c:v>
                </c:pt>
                <c:pt idx="464">
                  <c:v>0.96320305817787999</c:v>
                </c:pt>
                <c:pt idx="465">
                  <c:v>0.96232742493106271</c:v>
                </c:pt>
                <c:pt idx="466">
                  <c:v>0.96283445378050136</c:v>
                </c:pt>
                <c:pt idx="467">
                  <c:v>0.96285462341123507</c:v>
                </c:pt>
                <c:pt idx="468">
                  <c:v>0.96313986167609245</c:v>
                </c:pt>
                <c:pt idx="469">
                  <c:v>0.9622779176556131</c:v>
                </c:pt>
                <c:pt idx="470">
                  <c:v>0.96246723086467501</c:v>
                </c:pt>
                <c:pt idx="471">
                  <c:v>0.96327348861946627</c:v>
                </c:pt>
                <c:pt idx="472">
                  <c:v>0.96300286894127762</c:v>
                </c:pt>
                <c:pt idx="473">
                  <c:v>0.96283498125527667</c:v>
                </c:pt>
                <c:pt idx="474">
                  <c:v>0.96351916627607936</c:v>
                </c:pt>
                <c:pt idx="475">
                  <c:v>0.96366085604818008</c:v>
                </c:pt>
                <c:pt idx="476">
                  <c:v>0.96431447264979331</c:v>
                </c:pt>
                <c:pt idx="477">
                  <c:v>0.96460842680737779</c:v>
                </c:pt>
                <c:pt idx="478">
                  <c:v>0.96587255778600356</c:v>
                </c:pt>
                <c:pt idx="479">
                  <c:v>0.96535415055210239</c:v>
                </c:pt>
                <c:pt idx="480">
                  <c:v>0.96483843092777355</c:v>
                </c:pt>
                <c:pt idx="481">
                  <c:v>0.96362782608003617</c:v>
                </c:pt>
                <c:pt idx="482">
                  <c:v>0.96283043492505782</c:v>
                </c:pt>
                <c:pt idx="483">
                  <c:v>0.96250302379593988</c:v>
                </c:pt>
                <c:pt idx="484">
                  <c:v>0.96203050686758795</c:v>
                </c:pt>
                <c:pt idx="485">
                  <c:v>0.96129352413344382</c:v>
                </c:pt>
                <c:pt idx="486">
                  <c:v>0.96154495377690552</c:v>
                </c:pt>
                <c:pt idx="487">
                  <c:v>0.96083748451240247</c:v>
                </c:pt>
                <c:pt idx="488">
                  <c:v>0.96124140460196128</c:v>
                </c:pt>
                <c:pt idx="489">
                  <c:v>0.96135255107271866</c:v>
                </c:pt>
                <c:pt idx="490">
                  <c:v>0.96074083103906949</c:v>
                </c:pt>
                <c:pt idx="491">
                  <c:v>0.96112837429271059</c:v>
                </c:pt>
                <c:pt idx="492">
                  <c:v>0.96018462144618488</c:v>
                </c:pt>
                <c:pt idx="493">
                  <c:v>0.96027559828621101</c:v>
                </c:pt>
                <c:pt idx="494">
                  <c:v>0.96027703000345399</c:v>
                </c:pt>
                <c:pt idx="495">
                  <c:v>0.95962165515259157</c:v>
                </c:pt>
                <c:pt idx="496">
                  <c:v>0.95936472470074607</c:v>
                </c:pt>
                <c:pt idx="497">
                  <c:v>0.95846276795079599</c:v>
                </c:pt>
                <c:pt idx="498">
                  <c:v>0.95851119515884831</c:v>
                </c:pt>
                <c:pt idx="499">
                  <c:v>0.95877611308587896</c:v>
                </c:pt>
                <c:pt idx="500">
                  <c:v>0.95876372998754911</c:v>
                </c:pt>
                <c:pt idx="501">
                  <c:v>0.95848755926529039</c:v>
                </c:pt>
                <c:pt idx="502">
                  <c:v>0.95798595587069435</c:v>
                </c:pt>
                <c:pt idx="503">
                  <c:v>0.9579817611903324</c:v>
                </c:pt>
                <c:pt idx="504">
                  <c:v>0.95780169134877335</c:v>
                </c:pt>
                <c:pt idx="505">
                  <c:v>0.95732025758491091</c:v>
                </c:pt>
                <c:pt idx="506">
                  <c:v>0.95729639563074442</c:v>
                </c:pt>
                <c:pt idx="507">
                  <c:v>0.95698900342527926</c:v>
                </c:pt>
                <c:pt idx="508">
                  <c:v>0.95719449252749433</c:v>
                </c:pt>
                <c:pt idx="509">
                  <c:v>0.95758376891254515</c:v>
                </c:pt>
                <c:pt idx="510">
                  <c:v>0.95754697126742194</c:v>
                </c:pt>
                <c:pt idx="511">
                  <c:v>0.95673182179497607</c:v>
                </c:pt>
                <c:pt idx="512">
                  <c:v>0.95643402460687343</c:v>
                </c:pt>
                <c:pt idx="513">
                  <c:v>0.957360747553476</c:v>
                </c:pt>
                <c:pt idx="514">
                  <c:v>0.95767989491109795</c:v>
                </c:pt>
                <c:pt idx="515">
                  <c:v>0.95748010756004331</c:v>
                </c:pt>
                <c:pt idx="516">
                  <c:v>0.95629733328622546</c:v>
                </c:pt>
                <c:pt idx="517">
                  <c:v>0.95657850245993903</c:v>
                </c:pt>
                <c:pt idx="518">
                  <c:v>0.95662800973538864</c:v>
                </c:pt>
                <c:pt idx="519">
                  <c:v>0.9560173948869829</c:v>
                </c:pt>
                <c:pt idx="520">
                  <c:v>0.95689579109692158</c:v>
                </c:pt>
                <c:pt idx="521">
                  <c:v>0.95669188441903996</c:v>
                </c:pt>
                <c:pt idx="522">
                  <c:v>0.9565195006385131</c:v>
                </c:pt>
                <c:pt idx="523">
                  <c:v>0.95718798700524976</c:v>
                </c:pt>
                <c:pt idx="524">
                  <c:v>0.9566671182223897</c:v>
                </c:pt>
                <c:pt idx="525">
                  <c:v>0.95637924258365992</c:v>
                </c:pt>
                <c:pt idx="526">
                  <c:v>0.9567900951988505</c:v>
                </c:pt>
                <c:pt idx="527">
                  <c:v>0.95660053081131702</c:v>
                </c:pt>
                <c:pt idx="528">
                  <c:v>0.9560816212204869</c:v>
                </c:pt>
                <c:pt idx="529">
                  <c:v>0.95610997926918417</c:v>
                </c:pt>
                <c:pt idx="530">
                  <c:v>0.95611301852860919</c:v>
                </c:pt>
                <c:pt idx="531">
                  <c:v>0.95591546666588867</c:v>
                </c:pt>
                <c:pt idx="532">
                  <c:v>0.956037413810643</c:v>
                </c:pt>
                <c:pt idx="533">
                  <c:v>0.9556879994479911</c:v>
                </c:pt>
                <c:pt idx="534">
                  <c:v>0.95586613521536901</c:v>
                </c:pt>
                <c:pt idx="535">
                  <c:v>0.95640270265229044</c:v>
                </c:pt>
                <c:pt idx="536">
                  <c:v>0.95639911080024564</c:v>
                </c:pt>
                <c:pt idx="537">
                  <c:v>0.95637479672482673</c:v>
                </c:pt>
                <c:pt idx="538">
                  <c:v>0.95686585062389795</c:v>
                </c:pt>
                <c:pt idx="539">
                  <c:v>0.95598270714096878</c:v>
                </c:pt>
                <c:pt idx="540">
                  <c:v>0.95610407657525709</c:v>
                </c:pt>
                <c:pt idx="541">
                  <c:v>0.95682945486431592</c:v>
                </c:pt>
                <c:pt idx="542">
                  <c:v>0.95642412817535583</c:v>
                </c:pt>
                <c:pt idx="543">
                  <c:v>0.95585375211704138</c:v>
                </c:pt>
                <c:pt idx="544">
                  <c:v>0.95588487312885506</c:v>
                </c:pt>
                <c:pt idx="545">
                  <c:v>0.9565195006385131</c:v>
                </c:pt>
                <c:pt idx="546">
                  <c:v>0.95711313582268154</c:v>
                </c:pt>
                <c:pt idx="547">
                  <c:v>0.95657277559094178</c:v>
                </c:pt>
                <c:pt idx="548">
                  <c:v>0.9578032486552579</c:v>
                </c:pt>
                <c:pt idx="549">
                  <c:v>0.95679742961002767</c:v>
                </c:pt>
                <c:pt idx="550">
                  <c:v>0.95699520753336642</c:v>
                </c:pt>
                <c:pt idx="551">
                  <c:v>0.95714641696929204</c:v>
                </c:pt>
                <c:pt idx="552">
                  <c:v>0.95740555779162773</c:v>
                </c:pt>
                <c:pt idx="553">
                  <c:v>0.95645173268865491</c:v>
                </c:pt>
                <c:pt idx="554">
                  <c:v>0.95738470997903746</c:v>
                </c:pt>
                <c:pt idx="555">
                  <c:v>0.95806382119484579</c:v>
                </c:pt>
                <c:pt idx="556">
                  <c:v>0.9589126788172968</c:v>
                </c:pt>
                <c:pt idx="557">
                  <c:v>0.95903736380731375</c:v>
                </c:pt>
                <c:pt idx="558">
                  <c:v>0.95922449176374402</c:v>
                </c:pt>
                <c:pt idx="559">
                  <c:v>0.96073512928791127</c:v>
                </c:pt>
                <c:pt idx="560">
                  <c:v>0.96293331762432655</c:v>
                </c:pt>
                <c:pt idx="561">
                  <c:v>0.96029476320307983</c:v>
                </c:pt>
                <c:pt idx="562">
                  <c:v>0.9591056341141031</c:v>
                </c:pt>
                <c:pt idx="563">
                  <c:v>0.95810923426131001</c:v>
                </c:pt>
                <c:pt idx="564">
                  <c:v>0.95851069280191004</c:v>
                </c:pt>
                <c:pt idx="565">
                  <c:v>0.95856331469033329</c:v>
                </c:pt>
                <c:pt idx="566">
                  <c:v>0.95806259042036046</c:v>
                </c:pt>
                <c:pt idx="567">
                  <c:v>0.95823658174306492</c:v>
                </c:pt>
                <c:pt idx="568">
                  <c:v>0.9576865009047234</c:v>
                </c:pt>
                <c:pt idx="569">
                  <c:v>0.95716131185227171</c:v>
                </c:pt>
                <c:pt idx="570">
                  <c:v>0.95677427095555467</c:v>
                </c:pt>
                <c:pt idx="571">
                  <c:v>0.95728150074776719</c:v>
                </c:pt>
                <c:pt idx="572">
                  <c:v>0.95684522887191648</c:v>
                </c:pt>
                <c:pt idx="573">
                  <c:v>0.95668751391374851</c:v>
                </c:pt>
                <c:pt idx="574">
                  <c:v>0.95593661589264811</c:v>
                </c:pt>
                <c:pt idx="575">
                  <c:v>0.9558740975727098</c:v>
                </c:pt>
                <c:pt idx="576">
                  <c:v>0.95553231903539027</c:v>
                </c:pt>
                <c:pt idx="577">
                  <c:v>0.95564552516956136</c:v>
                </c:pt>
                <c:pt idx="578">
                  <c:v>0.95509820729433159</c:v>
                </c:pt>
                <c:pt idx="579">
                  <c:v>0.95509770493740964</c:v>
                </c:pt>
                <c:pt idx="580">
                  <c:v>0.95568257399314627</c:v>
                </c:pt>
                <c:pt idx="581">
                  <c:v>0.9553242427949864</c:v>
                </c:pt>
                <c:pt idx="582">
                  <c:v>0.95423307330735097</c:v>
                </c:pt>
                <c:pt idx="583">
                  <c:v>0.9550233812296145</c:v>
                </c:pt>
                <c:pt idx="584">
                  <c:v>0.95449437426448114</c:v>
                </c:pt>
                <c:pt idx="585">
                  <c:v>0.95446473520561737</c:v>
                </c:pt>
                <c:pt idx="586">
                  <c:v>0.95460808275559073</c:v>
                </c:pt>
                <c:pt idx="587">
                  <c:v>0.95465653508148696</c:v>
                </c:pt>
                <c:pt idx="588">
                  <c:v>0.9548217853936084</c:v>
                </c:pt>
                <c:pt idx="589">
                  <c:v>0.95494074351463276</c:v>
                </c:pt>
                <c:pt idx="590">
                  <c:v>0.95479935515668501</c:v>
                </c:pt>
                <c:pt idx="591">
                  <c:v>0.95500898870356854</c:v>
                </c:pt>
                <c:pt idx="592">
                  <c:v>0.95574155069672362</c:v>
                </c:pt>
                <c:pt idx="593">
                  <c:v>0.95544880219577133</c:v>
                </c:pt>
                <c:pt idx="594">
                  <c:v>0.95596891744324253</c:v>
                </c:pt>
                <c:pt idx="595">
                  <c:v>0.95638939019363955</c:v>
                </c:pt>
                <c:pt idx="596">
                  <c:v>0.95731299852728235</c:v>
                </c:pt>
                <c:pt idx="597">
                  <c:v>0.95712428814652584</c:v>
                </c:pt>
                <c:pt idx="598">
                  <c:v>0.95719047367205523</c:v>
                </c:pt>
                <c:pt idx="599">
                  <c:v>0.95771458265710974</c:v>
                </c:pt>
                <c:pt idx="600">
                  <c:v>0.95809923735840941</c:v>
                </c:pt>
                <c:pt idx="601">
                  <c:v>0.95797867169520523</c:v>
                </c:pt>
                <c:pt idx="602">
                  <c:v>0.95803252435810693</c:v>
                </c:pt>
                <c:pt idx="603">
                  <c:v>0.95794682226585381</c:v>
                </c:pt>
                <c:pt idx="604">
                  <c:v>0.95792265889751593</c:v>
                </c:pt>
                <c:pt idx="605">
                  <c:v>0.95768494359824596</c:v>
                </c:pt>
                <c:pt idx="606">
                  <c:v>0.9566836708832277</c:v>
                </c:pt>
                <c:pt idx="607">
                  <c:v>0.95660163599656323</c:v>
                </c:pt>
                <c:pt idx="608">
                  <c:v>0.95687584752680133</c:v>
                </c:pt>
                <c:pt idx="609">
                  <c:v>0.95602525677293571</c:v>
                </c:pt>
                <c:pt idx="610">
                  <c:v>0.95622290910704444</c:v>
                </c:pt>
                <c:pt idx="611">
                  <c:v>0.95618189166371093</c:v>
                </c:pt>
                <c:pt idx="612">
                  <c:v>0.95547819007617751</c:v>
                </c:pt>
                <c:pt idx="613">
                  <c:v>0.95480005845638316</c:v>
                </c:pt>
                <c:pt idx="614">
                  <c:v>0.95463483326210818</c:v>
                </c:pt>
                <c:pt idx="615">
                  <c:v>0.95447335062697047</c:v>
                </c:pt>
                <c:pt idx="616">
                  <c:v>0.95362589960391819</c:v>
                </c:pt>
                <c:pt idx="617">
                  <c:v>0.95396956197972382</c:v>
                </c:pt>
                <c:pt idx="618">
                  <c:v>0.95396722602000183</c:v>
                </c:pt>
                <c:pt idx="619">
                  <c:v>0.95401763753792113</c:v>
                </c:pt>
                <c:pt idx="620">
                  <c:v>0.95385271375780589</c:v>
                </c:pt>
                <c:pt idx="621">
                  <c:v>0.9538155895806838</c:v>
                </c:pt>
                <c:pt idx="622">
                  <c:v>0.95372473832989235</c:v>
                </c:pt>
                <c:pt idx="623">
                  <c:v>0.95330587312167059</c:v>
                </c:pt>
                <c:pt idx="624">
                  <c:v>0.95342932733721375</c:v>
                </c:pt>
                <c:pt idx="625">
                  <c:v>0.95318294638090029</c:v>
                </c:pt>
                <c:pt idx="626">
                  <c:v>0.95334257029540526</c:v>
                </c:pt>
                <c:pt idx="627">
                  <c:v>0.9529220473093083</c:v>
                </c:pt>
                <c:pt idx="628">
                  <c:v>0.9531051564102857</c:v>
                </c:pt>
                <c:pt idx="629">
                  <c:v>0.95280062763933215</c:v>
                </c:pt>
                <c:pt idx="630">
                  <c:v>0.95300943229728075</c:v>
                </c:pt>
                <c:pt idx="631">
                  <c:v>0.95305052509415566</c:v>
                </c:pt>
                <c:pt idx="632">
                  <c:v>0.95328085574655552</c:v>
                </c:pt>
                <c:pt idx="633">
                  <c:v>0.95342289716851347</c:v>
                </c:pt>
                <c:pt idx="634">
                  <c:v>0.95341282491206159</c:v>
                </c:pt>
                <c:pt idx="635">
                  <c:v>0.95338660188031266</c:v>
                </c:pt>
                <c:pt idx="636">
                  <c:v>0.95365448371323347</c:v>
                </c:pt>
                <c:pt idx="637">
                  <c:v>0.95406154353360328</c:v>
                </c:pt>
                <c:pt idx="638">
                  <c:v>0.95459060073442459</c:v>
                </c:pt>
                <c:pt idx="639">
                  <c:v>0.95592697063958809</c:v>
                </c:pt>
                <c:pt idx="640">
                  <c:v>0.95499906715420013</c:v>
                </c:pt>
                <c:pt idx="641">
                  <c:v>0.95436466570516265</c:v>
                </c:pt>
                <c:pt idx="642">
                  <c:v>0.95363778034530977</c:v>
                </c:pt>
                <c:pt idx="643">
                  <c:v>0.95361354162343481</c:v>
                </c:pt>
                <c:pt idx="644">
                  <c:v>0.95306953930395744</c:v>
                </c:pt>
                <c:pt idx="645">
                  <c:v>0.95222183710243857</c:v>
                </c:pt>
                <c:pt idx="646">
                  <c:v>0.95173043155352388</c:v>
                </c:pt>
                <c:pt idx="647">
                  <c:v>0.95171591343825068</c:v>
                </c:pt>
                <c:pt idx="648">
                  <c:v>0.95137192453043173</c:v>
                </c:pt>
                <c:pt idx="649">
                  <c:v>0.95076002867186193</c:v>
                </c:pt>
                <c:pt idx="650">
                  <c:v>0.95093984733495207</c:v>
                </c:pt>
                <c:pt idx="651">
                  <c:v>0.95001649017978296</c:v>
                </c:pt>
                <c:pt idx="652">
                  <c:v>0.95038921390398146</c:v>
                </c:pt>
                <c:pt idx="653">
                  <c:v>0.94943413290868628</c:v>
                </c:pt>
                <c:pt idx="654">
                  <c:v>0.94994859664069276</c:v>
                </c:pt>
                <c:pt idx="655">
                  <c:v>0.94964637871161006</c:v>
                </c:pt>
                <c:pt idx="656">
                  <c:v>0.9493870369465075</c:v>
                </c:pt>
                <c:pt idx="657">
                  <c:v>0.94940215789009563</c:v>
                </c:pt>
                <c:pt idx="658">
                  <c:v>0.94953231857065279</c:v>
                </c:pt>
                <c:pt idx="659">
                  <c:v>0.94959714773247406</c:v>
                </c:pt>
                <c:pt idx="660">
                  <c:v>0.95002796903563358</c:v>
                </c:pt>
                <c:pt idx="661">
                  <c:v>0.94970492841180254</c:v>
                </c:pt>
                <c:pt idx="662">
                  <c:v>0.94915349120975268</c:v>
                </c:pt>
                <c:pt idx="663">
                  <c:v>0.94927169579537196</c:v>
                </c:pt>
                <c:pt idx="664">
                  <c:v>0.94996195933503391</c:v>
                </c:pt>
                <c:pt idx="665">
                  <c:v>0.94945862280902815</c:v>
                </c:pt>
                <c:pt idx="666">
                  <c:v>0.94927586535789643</c:v>
                </c:pt>
                <c:pt idx="667">
                  <c:v>0.95006431455951335</c:v>
                </c:pt>
                <c:pt idx="668">
                  <c:v>0.94931165828915909</c:v>
                </c:pt>
                <c:pt idx="669">
                  <c:v>0.94968257352841345</c:v>
                </c:pt>
                <c:pt idx="670">
                  <c:v>0.94950564341767685</c:v>
                </c:pt>
                <c:pt idx="671">
                  <c:v>0.94953741749349607</c:v>
                </c:pt>
                <c:pt idx="672">
                  <c:v>0.94986739064295411</c:v>
                </c:pt>
                <c:pt idx="673">
                  <c:v>0.94895071483495685</c:v>
                </c:pt>
                <c:pt idx="674">
                  <c:v>0.94875321320792916</c:v>
                </c:pt>
                <c:pt idx="675">
                  <c:v>0.94965803339238841</c:v>
                </c:pt>
                <c:pt idx="676">
                  <c:v>0.95028921975706848</c:v>
                </c:pt>
                <c:pt idx="677">
                  <c:v>0.95039157498155724</c:v>
                </c:pt>
                <c:pt idx="678">
                  <c:v>0.95013042473149867</c:v>
                </c:pt>
                <c:pt idx="679">
                  <c:v>0.94944259762296102</c:v>
                </c:pt>
                <c:pt idx="680">
                  <c:v>0.94959722308601313</c:v>
                </c:pt>
                <c:pt idx="681">
                  <c:v>0.94999275381483694</c:v>
                </c:pt>
                <c:pt idx="682">
                  <c:v>0.94948316294505575</c:v>
                </c:pt>
                <c:pt idx="683">
                  <c:v>0.94860421414249307</c:v>
                </c:pt>
                <c:pt idx="684">
                  <c:v>0.94934564273546584</c:v>
                </c:pt>
                <c:pt idx="685">
                  <c:v>0.94928603808572964</c:v>
                </c:pt>
                <c:pt idx="686">
                  <c:v>0.94881108472626752</c:v>
                </c:pt>
                <c:pt idx="687">
                  <c:v>0.94950694954569237</c:v>
                </c:pt>
                <c:pt idx="688">
                  <c:v>0.94941125055052433</c:v>
                </c:pt>
                <c:pt idx="689">
                  <c:v>0.94867067596433097</c:v>
                </c:pt>
                <c:pt idx="690">
                  <c:v>0.94937583438696316</c:v>
                </c:pt>
                <c:pt idx="691">
                  <c:v>0.94933778084951304</c:v>
                </c:pt>
                <c:pt idx="692">
                  <c:v>0.94891889052344014</c:v>
                </c:pt>
                <c:pt idx="693">
                  <c:v>0.94824731466158529</c:v>
                </c:pt>
                <c:pt idx="694">
                  <c:v>0.94858165831633945</c:v>
                </c:pt>
                <c:pt idx="695">
                  <c:v>0.94749362855951502</c:v>
                </c:pt>
                <c:pt idx="696">
                  <c:v>0.94916670319700847</c:v>
                </c:pt>
                <c:pt idx="697">
                  <c:v>0.94886235025097776</c:v>
                </c:pt>
                <c:pt idx="698">
                  <c:v>0.94969452962335377</c:v>
                </c:pt>
                <c:pt idx="699">
                  <c:v>0.9260535873801391</c:v>
                </c:pt>
                <c:pt idx="700">
                  <c:v>0.94887970668290444</c:v>
                </c:pt>
                <c:pt idx="701">
                  <c:v>0.94884567200089809</c:v>
                </c:pt>
                <c:pt idx="702">
                  <c:v>0.949282596940759</c:v>
                </c:pt>
                <c:pt idx="703">
                  <c:v>0.94816148698010005</c:v>
                </c:pt>
                <c:pt idx="704">
                  <c:v>0.94874831522786451</c:v>
                </c:pt>
                <c:pt idx="705">
                  <c:v>0.94974637285852315</c:v>
                </c:pt>
                <c:pt idx="706">
                  <c:v>0.9491139557193552</c:v>
                </c:pt>
                <c:pt idx="707">
                  <c:v>0.95032353073539289</c:v>
                </c:pt>
                <c:pt idx="708">
                  <c:v>0.95082714355770748</c:v>
                </c:pt>
                <c:pt idx="709">
                  <c:v>0.95064212550039784</c:v>
                </c:pt>
                <c:pt idx="710">
                  <c:v>0.94975865548546978</c:v>
                </c:pt>
                <c:pt idx="711">
                  <c:v>0.95023843147145481</c:v>
                </c:pt>
                <c:pt idx="712">
                  <c:v>0.95007737583969964</c:v>
                </c:pt>
                <c:pt idx="713">
                  <c:v>0.95115041024215186</c:v>
                </c:pt>
                <c:pt idx="714">
                  <c:v>0.95131980499895152</c:v>
                </c:pt>
                <c:pt idx="715">
                  <c:v>0.95141146002082477</c:v>
                </c:pt>
                <c:pt idx="716">
                  <c:v>0.95176200468657379</c:v>
                </c:pt>
                <c:pt idx="717">
                  <c:v>0.95281436710136325</c:v>
                </c:pt>
                <c:pt idx="718">
                  <c:v>0.95317905311468876</c:v>
                </c:pt>
                <c:pt idx="719">
                  <c:v>0.95563783910852906</c:v>
                </c:pt>
                <c:pt idx="720">
                  <c:v>0.95298778071359691</c:v>
                </c:pt>
                <c:pt idx="721">
                  <c:v>0.95186275236888507</c:v>
                </c:pt>
                <c:pt idx="722">
                  <c:v>0.95124063354678212</c:v>
                </c:pt>
                <c:pt idx="723">
                  <c:v>0.95155325026431825</c:v>
                </c:pt>
                <c:pt idx="724">
                  <c:v>0.9519569694111053</c:v>
                </c:pt>
                <c:pt idx="725">
                  <c:v>0.95127446728602161</c:v>
                </c:pt>
                <c:pt idx="726">
                  <c:v>0.95080024234410188</c:v>
                </c:pt>
                <c:pt idx="727">
                  <c:v>0.95135574863729044</c:v>
                </c:pt>
                <c:pt idx="728">
                  <c:v>0.95572241089769883</c:v>
                </c:pt>
                <c:pt idx="729">
                  <c:v>0.95539236239469461</c:v>
                </c:pt>
                <c:pt idx="730">
                  <c:v>0.95500524614444049</c:v>
                </c:pt>
                <c:pt idx="731">
                  <c:v>0.95419333687418861</c:v>
                </c:pt>
                <c:pt idx="732">
                  <c:v>0.95431091351365149</c:v>
                </c:pt>
                <c:pt idx="733">
                  <c:v>0.95380295530389414</c:v>
                </c:pt>
                <c:pt idx="734">
                  <c:v>0.95274890999339024</c:v>
                </c:pt>
                <c:pt idx="735">
                  <c:v>0.95321532328503644</c:v>
                </c:pt>
                <c:pt idx="736">
                  <c:v>0.95242491489138936</c:v>
                </c:pt>
                <c:pt idx="737">
                  <c:v>0.95185041950625027</c:v>
                </c:pt>
                <c:pt idx="738">
                  <c:v>0.9517868713546076</c:v>
                </c:pt>
                <c:pt idx="739">
                  <c:v>0.95115935219550884</c:v>
                </c:pt>
                <c:pt idx="740">
                  <c:v>0.95133834196966849</c:v>
                </c:pt>
                <c:pt idx="741">
                  <c:v>0.95050289727724213</c:v>
                </c:pt>
                <c:pt idx="742">
                  <c:v>0.94966046982349628</c:v>
                </c:pt>
                <c:pt idx="743">
                  <c:v>0.95016189739316737</c:v>
                </c:pt>
                <c:pt idx="744">
                  <c:v>0.94993905185902094</c:v>
                </c:pt>
                <c:pt idx="745">
                  <c:v>0.94957102517211278</c:v>
                </c:pt>
                <c:pt idx="746">
                  <c:v>0.94924595000271461</c:v>
                </c:pt>
                <c:pt idx="747">
                  <c:v>0.94978123642946721</c:v>
                </c:pt>
                <c:pt idx="748">
                  <c:v>0.95107319798201739</c:v>
                </c:pt>
                <c:pt idx="749">
                  <c:v>0.95058410327497389</c:v>
                </c:pt>
                <c:pt idx="750">
                  <c:v>0.95068495142867571</c:v>
                </c:pt>
                <c:pt idx="751">
                  <c:v>0.95082895204265183</c:v>
                </c:pt>
                <c:pt idx="752">
                  <c:v>0.94980989589232423</c:v>
                </c:pt>
                <c:pt idx="753">
                  <c:v>0.9499158429688549</c:v>
                </c:pt>
                <c:pt idx="754">
                  <c:v>0.94908160393306307</c:v>
                </c:pt>
                <c:pt idx="755">
                  <c:v>0.94936812320808461</c:v>
                </c:pt>
                <c:pt idx="756">
                  <c:v>0.94851162976029901</c:v>
                </c:pt>
                <c:pt idx="757">
                  <c:v>0.94824736489728301</c:v>
                </c:pt>
                <c:pt idx="758">
                  <c:v>0.94817603021322217</c:v>
                </c:pt>
                <c:pt idx="759">
                  <c:v>0.94834125540749481</c:v>
                </c:pt>
                <c:pt idx="760">
                  <c:v>0.94833060544057701</c:v>
                </c:pt>
                <c:pt idx="761">
                  <c:v>0.9482481184326742</c:v>
                </c:pt>
                <c:pt idx="762">
                  <c:v>0.94775520581297035</c:v>
                </c:pt>
                <c:pt idx="763">
                  <c:v>0.94810961862707732</c:v>
                </c:pt>
                <c:pt idx="764">
                  <c:v>0.9479639351173772</c:v>
                </c:pt>
                <c:pt idx="765">
                  <c:v>0.94758453004599952</c:v>
                </c:pt>
                <c:pt idx="766">
                  <c:v>0.9477608573284283</c:v>
                </c:pt>
                <c:pt idx="767">
                  <c:v>0.94774108958323544</c:v>
                </c:pt>
                <c:pt idx="768">
                  <c:v>0.94694206576823792</c:v>
                </c:pt>
                <c:pt idx="769">
                  <c:v>0.94605711380036916</c:v>
                </c:pt>
                <c:pt idx="770">
                  <c:v>0.94585368436156536</c:v>
                </c:pt>
                <c:pt idx="771">
                  <c:v>0.94572417674501363</c:v>
                </c:pt>
                <c:pt idx="772">
                  <c:v>0.94600268342700145</c:v>
                </c:pt>
                <c:pt idx="773">
                  <c:v>0.94602511366392261</c:v>
                </c:pt>
                <c:pt idx="774">
                  <c:v>0.94587058867226081</c:v>
                </c:pt>
                <c:pt idx="775">
                  <c:v>0.94626873165712233</c:v>
                </c:pt>
                <c:pt idx="776">
                  <c:v>0.94732780053693233</c:v>
                </c:pt>
                <c:pt idx="777">
                  <c:v>0.94670487794373626</c:v>
                </c:pt>
                <c:pt idx="778">
                  <c:v>0.94658295591683328</c:v>
                </c:pt>
                <c:pt idx="779">
                  <c:v>0.94705017297957272</c:v>
                </c:pt>
                <c:pt idx="780">
                  <c:v>0.94660639086761955</c:v>
                </c:pt>
                <c:pt idx="781">
                  <c:v>0.94655085530900329</c:v>
                </c:pt>
                <c:pt idx="782">
                  <c:v>0.9472977847103603</c:v>
                </c:pt>
                <c:pt idx="783">
                  <c:v>0.94578448469445753</c:v>
                </c:pt>
                <c:pt idx="784">
                  <c:v>0.94647617995136246</c:v>
                </c:pt>
                <c:pt idx="785">
                  <c:v>0.94623818835578144</c:v>
                </c:pt>
                <c:pt idx="786">
                  <c:v>0.94583607675117165</c:v>
                </c:pt>
                <c:pt idx="787">
                  <c:v>0.94620005946480157</c:v>
                </c:pt>
                <c:pt idx="788">
                  <c:v>0.94632991873119399</c:v>
                </c:pt>
                <c:pt idx="789">
                  <c:v>0.94615102942842744</c:v>
                </c:pt>
                <c:pt idx="790">
                  <c:v>0.94618986161911289</c:v>
                </c:pt>
                <c:pt idx="791">
                  <c:v>0.94610991151371049</c:v>
                </c:pt>
                <c:pt idx="792">
                  <c:v>0.94687919579844904</c:v>
                </c:pt>
                <c:pt idx="793">
                  <c:v>0.94614907023640205</c:v>
                </c:pt>
                <c:pt idx="794">
                  <c:v>0.94646462574197487</c:v>
                </c:pt>
                <c:pt idx="795">
                  <c:v>0.94734766875351573</c:v>
                </c:pt>
                <c:pt idx="796">
                  <c:v>0.94799977828433268</c:v>
                </c:pt>
                <c:pt idx="797">
                  <c:v>0.94623072835536981</c:v>
                </c:pt>
                <c:pt idx="798">
                  <c:v>0.94486173036760546</c:v>
                </c:pt>
                <c:pt idx="799">
                  <c:v>0.94492766471466816</c:v>
                </c:pt>
                <c:pt idx="800">
                  <c:v>0.94427821767557707</c:v>
                </c:pt>
                <c:pt idx="801">
                  <c:v>0.94401407840178164</c:v>
                </c:pt>
                <c:pt idx="802">
                  <c:v>0.94381157832330342</c:v>
                </c:pt>
                <c:pt idx="803">
                  <c:v>0.94305211511654774</c:v>
                </c:pt>
                <c:pt idx="804">
                  <c:v>0.94320435438418038</c:v>
                </c:pt>
                <c:pt idx="805">
                  <c:v>0.94234831305762601</c:v>
                </c:pt>
                <c:pt idx="806">
                  <c:v>0.9419196770071121</c:v>
                </c:pt>
                <c:pt idx="807">
                  <c:v>0.94195700212701505</c:v>
                </c:pt>
                <c:pt idx="808">
                  <c:v>0.94195773054456444</c:v>
                </c:pt>
                <c:pt idx="809">
                  <c:v>0.94215108772691614</c:v>
                </c:pt>
                <c:pt idx="810">
                  <c:v>0.94231038510941756</c:v>
                </c:pt>
                <c:pt idx="811">
                  <c:v>0.94249060565804599</c:v>
                </c:pt>
                <c:pt idx="812">
                  <c:v>0.94245174834951417</c:v>
                </c:pt>
                <c:pt idx="813">
                  <c:v>0.94222438160300725</c:v>
                </c:pt>
                <c:pt idx="814">
                  <c:v>0.94248347218964512</c:v>
                </c:pt>
                <c:pt idx="815">
                  <c:v>0.94234243548154994</c:v>
                </c:pt>
                <c:pt idx="816">
                  <c:v>0.94147338311051165</c:v>
                </c:pt>
                <c:pt idx="817">
                  <c:v>0.94176861827826708</c:v>
                </c:pt>
                <c:pt idx="818">
                  <c:v>0.94091551573975474</c:v>
                </c:pt>
                <c:pt idx="819">
                  <c:v>0.94136276411452713</c:v>
                </c:pt>
                <c:pt idx="820">
                  <c:v>0.94100830106472733</c:v>
                </c:pt>
                <c:pt idx="821">
                  <c:v>0.94019709509417848</c:v>
                </c:pt>
                <c:pt idx="822">
                  <c:v>0.94115639588768407</c:v>
                </c:pt>
                <c:pt idx="823">
                  <c:v>0.94013143704342461</c:v>
                </c:pt>
                <c:pt idx="824">
                  <c:v>0.94120130659723111</c:v>
                </c:pt>
                <c:pt idx="825">
                  <c:v>0.94054017975951121</c:v>
                </c:pt>
                <c:pt idx="826">
                  <c:v>0.93959846145855253</c:v>
                </c:pt>
                <c:pt idx="827">
                  <c:v>0.94012932714432285</c:v>
                </c:pt>
                <c:pt idx="828">
                  <c:v>0.94023391785714328</c:v>
                </c:pt>
                <c:pt idx="829">
                  <c:v>0.94062354589204655</c:v>
                </c:pt>
                <c:pt idx="830">
                  <c:v>0.94023354108944157</c:v>
                </c:pt>
                <c:pt idx="831">
                  <c:v>0.94036877557500032</c:v>
                </c:pt>
                <c:pt idx="832">
                  <c:v>0.94041569571225836</c:v>
                </c:pt>
                <c:pt idx="833">
                  <c:v>0.94012638835627893</c:v>
                </c:pt>
                <c:pt idx="834">
                  <c:v>0.93890219475358661</c:v>
                </c:pt>
                <c:pt idx="835">
                  <c:v>0.93927195457190926</c:v>
                </c:pt>
                <c:pt idx="836">
                  <c:v>0.93963264684763992</c:v>
                </c:pt>
                <c:pt idx="837">
                  <c:v>0.93897312755209961</c:v>
                </c:pt>
                <c:pt idx="838">
                  <c:v>0.93906852513311001</c:v>
                </c:pt>
                <c:pt idx="839">
                  <c:v>0.93979103998766433</c:v>
                </c:pt>
                <c:pt idx="840">
                  <c:v>0.93900949819383506</c:v>
                </c:pt>
                <c:pt idx="841">
                  <c:v>0.93883764188808594</c:v>
                </c:pt>
                <c:pt idx="842">
                  <c:v>0.93902876358209442</c:v>
                </c:pt>
                <c:pt idx="843">
                  <c:v>0.94186243343494203</c:v>
                </c:pt>
                <c:pt idx="844">
                  <c:v>0.94325725256891224</c:v>
                </c:pt>
                <c:pt idx="845">
                  <c:v>0.9453746870288201</c:v>
                </c:pt>
                <c:pt idx="846">
                  <c:v>0.94556457794835513</c:v>
                </c:pt>
                <c:pt idx="847">
                  <c:v>0.94590854173832517</c:v>
                </c:pt>
                <c:pt idx="848">
                  <c:v>0.94493743555695542</c:v>
                </c:pt>
                <c:pt idx="849">
                  <c:v>0.94480913359704033</c:v>
                </c:pt>
                <c:pt idx="850">
                  <c:v>0.94498350168743683</c:v>
                </c:pt>
                <c:pt idx="851">
                  <c:v>0.9447146904941971</c:v>
                </c:pt>
                <c:pt idx="852">
                  <c:v>0.944943840607814</c:v>
                </c:pt>
                <c:pt idx="853">
                  <c:v>0.94417355160921046</c:v>
                </c:pt>
                <c:pt idx="854">
                  <c:v>0.94428120669930693</c:v>
                </c:pt>
                <c:pt idx="855">
                  <c:v>0.94428743592523778</c:v>
                </c:pt>
                <c:pt idx="856">
                  <c:v>0.94419000379866491</c:v>
                </c:pt>
                <c:pt idx="857">
                  <c:v>0.94429833707061794</c:v>
                </c:pt>
                <c:pt idx="858">
                  <c:v>0.94413630184285369</c:v>
                </c:pt>
                <c:pt idx="859">
                  <c:v>0.94449704435427517</c:v>
                </c:pt>
                <c:pt idx="860">
                  <c:v>0.94486353885255914</c:v>
                </c:pt>
                <c:pt idx="861">
                  <c:v>0.94403884459843901</c:v>
                </c:pt>
                <c:pt idx="862">
                  <c:v>0.94455825654619363</c:v>
                </c:pt>
                <c:pt idx="863">
                  <c:v>0.94434166535583641</c:v>
                </c:pt>
                <c:pt idx="864">
                  <c:v>0.94490161750784885</c:v>
                </c:pt>
                <c:pt idx="865">
                  <c:v>0.94550535006630854</c:v>
                </c:pt>
                <c:pt idx="866">
                  <c:v>0.9447829859188327</c:v>
                </c:pt>
                <c:pt idx="867">
                  <c:v>0.94630670984103049</c:v>
                </c:pt>
                <c:pt idx="868">
                  <c:v>0.94674576979784675</c:v>
                </c:pt>
                <c:pt idx="869">
                  <c:v>0.94647316580978402</c:v>
                </c:pt>
                <c:pt idx="870">
                  <c:v>0.94671796434176891</c:v>
                </c:pt>
                <c:pt idx="871">
                  <c:v>0.94777381813722672</c:v>
                </c:pt>
                <c:pt idx="872">
                  <c:v>0.94922824192093769</c:v>
                </c:pt>
                <c:pt idx="873">
                  <c:v>0.94826057688453647</c:v>
                </c:pt>
                <c:pt idx="874">
                  <c:v>0.94706094853572043</c:v>
                </c:pt>
                <c:pt idx="875">
                  <c:v>0.94642385947710128</c:v>
                </c:pt>
                <c:pt idx="876">
                  <c:v>0.9454205270986813</c:v>
                </c:pt>
                <c:pt idx="877">
                  <c:v>0.94546536245468427</c:v>
                </c:pt>
                <c:pt idx="878">
                  <c:v>0.9446572208614068</c:v>
                </c:pt>
                <c:pt idx="879">
                  <c:v>0.94411696110104815</c:v>
                </c:pt>
                <c:pt idx="880">
                  <c:v>0.9439541723378857</c:v>
                </c:pt>
                <c:pt idx="881">
                  <c:v>0.94418209167702161</c:v>
                </c:pt>
                <c:pt idx="882">
                  <c:v>0.94346796618319106</c:v>
                </c:pt>
                <c:pt idx="883">
                  <c:v>0.94323534980676182</c:v>
                </c:pt>
                <c:pt idx="884">
                  <c:v>0.94283090224242283</c:v>
                </c:pt>
                <c:pt idx="885">
                  <c:v>0.94263819812407856</c:v>
                </c:pt>
                <c:pt idx="886">
                  <c:v>0.94292328568185002</c:v>
                </c:pt>
                <c:pt idx="887">
                  <c:v>0.94260042088294882</c:v>
                </c:pt>
                <c:pt idx="888">
                  <c:v>0.94260403785283997</c:v>
                </c:pt>
                <c:pt idx="889">
                  <c:v>0.94229008988944685</c:v>
                </c:pt>
                <c:pt idx="890">
                  <c:v>0.94186557316575303</c:v>
                </c:pt>
                <c:pt idx="891">
                  <c:v>0.94145725745306075</c:v>
                </c:pt>
                <c:pt idx="892">
                  <c:v>0.94132636835494954</c:v>
                </c:pt>
                <c:pt idx="893">
                  <c:v>0.94228378530997636</c:v>
                </c:pt>
                <c:pt idx="894">
                  <c:v>0.94294127005994255</c:v>
                </c:pt>
                <c:pt idx="895">
                  <c:v>0.94295528581829191</c:v>
                </c:pt>
                <c:pt idx="896">
                  <c:v>0.94273708708574788</c:v>
                </c:pt>
                <c:pt idx="897">
                  <c:v>0.94220760288154159</c:v>
                </c:pt>
                <c:pt idx="898">
                  <c:v>0.94313445141737429</c:v>
                </c:pt>
                <c:pt idx="899">
                  <c:v>0.94316680320366386</c:v>
                </c:pt>
                <c:pt idx="900">
                  <c:v>0.94226700658850882</c:v>
                </c:pt>
                <c:pt idx="901">
                  <c:v>0.94177828864917135</c:v>
                </c:pt>
                <c:pt idx="902">
                  <c:v>0.94193838980275668</c:v>
                </c:pt>
                <c:pt idx="903">
                  <c:v>0.94154295954531864</c:v>
                </c:pt>
                <c:pt idx="904">
                  <c:v>0.94087256422223753</c:v>
                </c:pt>
                <c:pt idx="905">
                  <c:v>0.94124199750855386</c:v>
                </c:pt>
                <c:pt idx="906">
                  <c:v>0.94127417346992048</c:v>
                </c:pt>
                <c:pt idx="907">
                  <c:v>0.94064896515269758</c:v>
                </c:pt>
                <c:pt idx="908">
                  <c:v>0.94093982981516877</c:v>
                </c:pt>
                <c:pt idx="909">
                  <c:v>0.9403192180638601</c:v>
                </c:pt>
                <c:pt idx="910">
                  <c:v>0.94083214960722605</c:v>
                </c:pt>
                <c:pt idx="911">
                  <c:v>0.94046193766766284</c:v>
                </c:pt>
                <c:pt idx="912">
                  <c:v>0.94127997569246458</c:v>
                </c:pt>
                <c:pt idx="913">
                  <c:v>0.94124443393966639</c:v>
                </c:pt>
                <c:pt idx="914">
                  <c:v>0.94102332153692958</c:v>
                </c:pt>
                <c:pt idx="915">
                  <c:v>0.94060731976321243</c:v>
                </c:pt>
                <c:pt idx="916">
                  <c:v>0.94089208078897302</c:v>
                </c:pt>
                <c:pt idx="917">
                  <c:v>0.94000393885459343</c:v>
                </c:pt>
                <c:pt idx="918">
                  <c:v>0.94004307245943619</c:v>
                </c:pt>
                <c:pt idx="919">
                  <c:v>0.9396818024732394</c:v>
                </c:pt>
                <c:pt idx="920">
                  <c:v>0.93976968981814046</c:v>
                </c:pt>
                <c:pt idx="921">
                  <c:v>0.93917818965092237</c:v>
                </c:pt>
                <c:pt idx="922">
                  <c:v>0.93936102245558861</c:v>
                </c:pt>
                <c:pt idx="923">
                  <c:v>0.93924625901493786</c:v>
                </c:pt>
                <c:pt idx="924">
                  <c:v>0.93901987186443736</c:v>
                </c:pt>
                <c:pt idx="925">
                  <c:v>0.93889928108339138</c:v>
                </c:pt>
                <c:pt idx="926">
                  <c:v>0.93878780808062545</c:v>
                </c:pt>
                <c:pt idx="927">
                  <c:v>0.93897187165977469</c:v>
                </c:pt>
                <c:pt idx="928">
                  <c:v>0.93900824230150792</c:v>
                </c:pt>
                <c:pt idx="929">
                  <c:v>0.93839132287363436</c:v>
                </c:pt>
                <c:pt idx="930">
                  <c:v>0.93900120930448816</c:v>
                </c:pt>
                <c:pt idx="931">
                  <c:v>0.93849701877170055</c:v>
                </c:pt>
                <c:pt idx="932">
                  <c:v>0.93918409234484956</c:v>
                </c:pt>
                <c:pt idx="933">
                  <c:v>0.93899332230068688</c:v>
                </c:pt>
                <c:pt idx="934">
                  <c:v>0.93894328755046408</c:v>
                </c:pt>
                <c:pt idx="935">
                  <c:v>0.93916309382517138</c:v>
                </c:pt>
                <c:pt idx="936">
                  <c:v>0.93931073652689911</c:v>
                </c:pt>
                <c:pt idx="937">
                  <c:v>0.94021379846209974</c:v>
                </c:pt>
                <c:pt idx="938">
                  <c:v>0.94003181966421057</c:v>
                </c:pt>
                <c:pt idx="939">
                  <c:v>0.94075857943482644</c:v>
                </c:pt>
                <c:pt idx="940">
                  <c:v>0.94042732527519257</c:v>
                </c:pt>
                <c:pt idx="941">
                  <c:v>0.94039931887634798</c:v>
                </c:pt>
                <c:pt idx="942">
                  <c:v>0.94105208147117236</c:v>
                </c:pt>
                <c:pt idx="943">
                  <c:v>0.94034493873867064</c:v>
                </c:pt>
                <c:pt idx="944">
                  <c:v>0.94082129869753883</c:v>
                </c:pt>
                <c:pt idx="945">
                  <c:v>0.94071462320344923</c:v>
                </c:pt>
                <c:pt idx="946">
                  <c:v>0.94108224800482121</c:v>
                </c:pt>
                <c:pt idx="947">
                  <c:v>0.94113260928705467</c:v>
                </c:pt>
                <c:pt idx="948">
                  <c:v>0.94147981327921659</c:v>
                </c:pt>
                <c:pt idx="949">
                  <c:v>0.94205219876524704</c:v>
                </c:pt>
                <c:pt idx="950">
                  <c:v>0.94521709765987993</c:v>
                </c:pt>
                <c:pt idx="951">
                  <c:v>0.94142628714832099</c:v>
                </c:pt>
                <c:pt idx="952">
                  <c:v>0.94053889874934204</c:v>
                </c:pt>
                <c:pt idx="953">
                  <c:v>0.93941417181878517</c:v>
                </c:pt>
                <c:pt idx="954">
                  <c:v>0.93835964926919879</c:v>
                </c:pt>
                <c:pt idx="955">
                  <c:v>0.9387655034329363</c:v>
                </c:pt>
                <c:pt idx="956">
                  <c:v>0.93806305773772769</c:v>
                </c:pt>
                <c:pt idx="957">
                  <c:v>0.93742765157482988</c:v>
                </c:pt>
                <c:pt idx="958">
                  <c:v>0.93743239884781582</c:v>
                </c:pt>
                <c:pt idx="959">
                  <c:v>0.93699326353747214</c:v>
                </c:pt>
                <c:pt idx="960">
                  <c:v>0.93655209368154724</c:v>
                </c:pt>
                <c:pt idx="961">
                  <c:v>0.93622149258592346</c:v>
                </c:pt>
                <c:pt idx="962">
                  <c:v>0.93555024325607006</c:v>
                </c:pt>
                <c:pt idx="963">
                  <c:v>0.93531122182877768</c:v>
                </c:pt>
                <c:pt idx="964">
                  <c:v>0.93405326984039005</c:v>
                </c:pt>
                <c:pt idx="965">
                  <c:v>0.93331626198840167</c:v>
                </c:pt>
                <c:pt idx="966">
                  <c:v>0.93331694017025102</c:v>
                </c:pt>
                <c:pt idx="967">
                  <c:v>0.93406891825875571</c:v>
                </c:pt>
                <c:pt idx="968">
                  <c:v>0.9331344087797423</c:v>
                </c:pt>
                <c:pt idx="969">
                  <c:v>0.93342384172495174</c:v>
                </c:pt>
                <c:pt idx="970">
                  <c:v>0.93299096075838783</c:v>
                </c:pt>
                <c:pt idx="971">
                  <c:v>0.93320604487796277</c:v>
                </c:pt>
                <c:pt idx="972">
                  <c:v>0.9328953119989104</c:v>
                </c:pt>
                <c:pt idx="973">
                  <c:v>0.93268128282889351</c:v>
                </c:pt>
                <c:pt idx="974">
                  <c:v>0.93187361847469863</c:v>
                </c:pt>
                <c:pt idx="975">
                  <c:v>0.93196130487683304</c:v>
                </c:pt>
                <c:pt idx="976">
                  <c:v>0.93204755956170549</c:v>
                </c:pt>
                <c:pt idx="977">
                  <c:v>0.93206499134717646</c:v>
                </c:pt>
                <c:pt idx="978">
                  <c:v>0.93236675715502282</c:v>
                </c:pt>
                <c:pt idx="979">
                  <c:v>0.93166122196469847</c:v>
                </c:pt>
                <c:pt idx="980">
                  <c:v>0.93247149857492639</c:v>
                </c:pt>
                <c:pt idx="981">
                  <c:v>0.93189032184261555</c:v>
                </c:pt>
                <c:pt idx="982">
                  <c:v>0.93150438613115405</c:v>
                </c:pt>
                <c:pt idx="983">
                  <c:v>0.9309749270447919</c:v>
                </c:pt>
                <c:pt idx="984">
                  <c:v>0.93122371931436931</c:v>
                </c:pt>
                <c:pt idx="985">
                  <c:v>0.93046073960909648</c:v>
                </c:pt>
                <c:pt idx="986">
                  <c:v>0.93066959450274256</c:v>
                </c:pt>
                <c:pt idx="987">
                  <c:v>0.93029224909477604</c:v>
                </c:pt>
                <c:pt idx="988">
                  <c:v>0.92979669910119034</c:v>
                </c:pt>
                <c:pt idx="989">
                  <c:v>0.93040053213103846</c:v>
                </c:pt>
                <c:pt idx="990">
                  <c:v>0.93078282575476246</c:v>
                </c:pt>
                <c:pt idx="991">
                  <c:v>0.93000580517329867</c:v>
                </c:pt>
                <c:pt idx="992">
                  <c:v>0.92978341176039303</c:v>
                </c:pt>
                <c:pt idx="993">
                  <c:v>0.92975229074857946</c:v>
                </c:pt>
                <c:pt idx="994">
                  <c:v>0.92995880968249856</c:v>
                </c:pt>
                <c:pt idx="995">
                  <c:v>0.92920087866438072</c:v>
                </c:pt>
                <c:pt idx="996">
                  <c:v>0.92683477752411814</c:v>
                </c:pt>
                <c:pt idx="997">
                  <c:v>0.92930358553870795</c:v>
                </c:pt>
                <c:pt idx="998">
                  <c:v>0.92916377960509344</c:v>
                </c:pt>
                <c:pt idx="999">
                  <c:v>0.9283165295248198</c:v>
                </c:pt>
                <c:pt idx="1000">
                  <c:v>0.92858270334417292</c:v>
                </c:pt>
                <c:pt idx="1001">
                  <c:v>0.92793627044665827</c:v>
                </c:pt>
                <c:pt idx="1002">
                  <c:v>0.9273624532433824</c:v>
                </c:pt>
                <c:pt idx="1003">
                  <c:v>0.92771166666326288</c:v>
                </c:pt>
                <c:pt idx="1004">
                  <c:v>0.92737069189703181</c:v>
                </c:pt>
                <c:pt idx="1005">
                  <c:v>0.92791929078243052</c:v>
                </c:pt>
                <c:pt idx="1006">
                  <c:v>0.92737461028108736</c:v>
                </c:pt>
                <c:pt idx="1007">
                  <c:v>0.92663627118323266</c:v>
                </c:pt>
                <c:pt idx="1008">
                  <c:v>0.92690764439681472</c:v>
                </c:pt>
                <c:pt idx="1009">
                  <c:v>0.92649508376805867</c:v>
                </c:pt>
                <c:pt idx="1010">
                  <c:v>0.92827819969106351</c:v>
                </c:pt>
                <c:pt idx="1011">
                  <c:v>0.927934989436494</c:v>
                </c:pt>
                <c:pt idx="1012">
                  <c:v>0.92678662661237465</c:v>
                </c:pt>
                <c:pt idx="1013">
                  <c:v>0.92705679416933173</c:v>
                </c:pt>
                <c:pt idx="1014">
                  <c:v>0.92783768289915336</c:v>
                </c:pt>
                <c:pt idx="1015">
                  <c:v>0.92758431918150797</c:v>
                </c:pt>
                <c:pt idx="1016">
                  <c:v>0.92680549011510249</c:v>
                </c:pt>
                <c:pt idx="1017">
                  <c:v>0.92579665692829594</c:v>
                </c:pt>
                <c:pt idx="1018">
                  <c:v>0.92557210338059115</c:v>
                </c:pt>
                <c:pt idx="1019">
                  <c:v>0.92540484364074416</c:v>
                </c:pt>
                <c:pt idx="1020">
                  <c:v>0.92485227613560195</c:v>
                </c:pt>
                <c:pt idx="1021">
                  <c:v>0.92485634522673388</c:v>
                </c:pt>
                <c:pt idx="1022">
                  <c:v>0.92468381073913275</c:v>
                </c:pt>
                <c:pt idx="1023">
                  <c:v>0.9245788683764552</c:v>
                </c:pt>
                <c:pt idx="1024">
                  <c:v>0.92502435850196929</c:v>
                </c:pt>
                <c:pt idx="1025">
                  <c:v>0.92442250978199547</c:v>
                </c:pt>
                <c:pt idx="1026">
                  <c:v>0.92494584011380776</c:v>
                </c:pt>
                <c:pt idx="1027">
                  <c:v>0.92432768991146042</c:v>
                </c:pt>
                <c:pt idx="1028">
                  <c:v>0.92422297360940298</c:v>
                </c:pt>
                <c:pt idx="1029">
                  <c:v>0.92449070473524075</c:v>
                </c:pt>
                <c:pt idx="1030">
                  <c:v>0.92419441461793184</c:v>
                </c:pt>
                <c:pt idx="1031">
                  <c:v>0.9251148329850688</c:v>
                </c:pt>
                <c:pt idx="1032">
                  <c:v>0.9246139328901708</c:v>
                </c:pt>
                <c:pt idx="1033">
                  <c:v>0.9247056883834367</c:v>
                </c:pt>
                <c:pt idx="1034">
                  <c:v>0.92503993156680298</c:v>
                </c:pt>
                <c:pt idx="1035">
                  <c:v>0.92460041948875527</c:v>
                </c:pt>
                <c:pt idx="1036">
                  <c:v>0.92427004445374727</c:v>
                </c:pt>
                <c:pt idx="1037">
                  <c:v>0.92508632422929038</c:v>
                </c:pt>
                <c:pt idx="1038">
                  <c:v>0.92456894682708901</c:v>
                </c:pt>
                <c:pt idx="1039">
                  <c:v>0.92467705403842626</c:v>
                </c:pt>
                <c:pt idx="1040">
                  <c:v>0.92485282872822849</c:v>
                </c:pt>
                <c:pt idx="1041">
                  <c:v>0.92587743592264027</c:v>
                </c:pt>
                <c:pt idx="1042">
                  <c:v>0.92771329932328672</c:v>
                </c:pt>
                <c:pt idx="1043">
                  <c:v>0.93187402036024414</c:v>
                </c:pt>
                <c:pt idx="1044">
                  <c:v>0.92496070987894319</c:v>
                </c:pt>
                <c:pt idx="1045">
                  <c:v>0.92370383795795274</c:v>
                </c:pt>
                <c:pt idx="1046">
                  <c:v>0.9218409979901635</c:v>
                </c:pt>
                <c:pt idx="1047">
                  <c:v>0.92200740372321688</c:v>
                </c:pt>
                <c:pt idx="1048">
                  <c:v>0.92106558495087743</c:v>
                </c:pt>
                <c:pt idx="1049">
                  <c:v>0.92015493742603494</c:v>
                </c:pt>
                <c:pt idx="1050">
                  <c:v>0.91999483627244039</c:v>
                </c:pt>
                <c:pt idx="1051">
                  <c:v>0.91937545529560982</c:v>
                </c:pt>
              </c:numCache>
            </c:numRef>
          </c:yVal>
          <c:smooth val="0"/>
          <c:extLst>
            <c:ext xmlns:c16="http://schemas.microsoft.com/office/drawing/2014/chart" uri="{C3380CC4-5D6E-409C-BE32-E72D297353CC}">
              <c16:uniqueId val="{00000004-9788-274C-A749-7BC13C8F199F}"/>
            </c:ext>
          </c:extLst>
        </c:ser>
        <c:ser>
          <c:idx val="5"/>
          <c:order val="5"/>
          <c:tx>
            <c:v>Dis_6</c:v>
          </c:tx>
          <c:spPr>
            <a:ln w="25400" cap="rnd">
              <a:solidFill>
                <a:schemeClr val="accent6"/>
              </a:solidFill>
              <a:round/>
            </a:ln>
            <a:effectLst/>
          </c:spPr>
          <c:marker>
            <c:symbol val="none"/>
          </c:marker>
          <c:xVal>
            <c:numRef>
              <c:f>'Fig. 13'!$A$2953:$A$4004</c:f>
              <c:numCache>
                <c:formatCode>0.00</c:formatCode>
                <c:ptCount val="1052"/>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4.3611111111111114E-2</c:v>
                </c:pt>
                <c:pt idx="15">
                  <c:v>4.6666666666666662E-2</c:v>
                </c:pt>
                <c:pt idx="16">
                  <c:v>4.9444444444444444E-2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7.5555555555555556E-2</c:v>
                </c:pt>
                <c:pt idx="26">
                  <c:v>7.8611111111111118E-2</c:v>
                </c:pt>
                <c:pt idx="27">
                  <c:v>8.1388888888888899E-2</c:v>
                </c:pt>
                <c:pt idx="28">
                  <c:v>8.4444444444444447E-2</c:v>
                </c:pt>
                <c:pt idx="29">
                  <c:v>8.7222222222222229E-2</c:v>
                </c:pt>
                <c:pt idx="30">
                  <c:v>9.0277777777777776E-2</c:v>
                </c:pt>
                <c:pt idx="31">
                  <c:v>9.3055555555555544E-2</c:v>
                </c:pt>
                <c:pt idx="32">
                  <c:v>9.6111111111111105E-2</c:v>
                </c:pt>
                <c:pt idx="33">
                  <c:v>9.8888888888888887E-2</c:v>
                </c:pt>
                <c:pt idx="34">
                  <c:v>0.10166666666666666</c:v>
                </c:pt>
                <c:pt idx="35">
                  <c:v>0.10472222222222222</c:v>
                </c:pt>
                <c:pt idx="36">
                  <c:v>0.1075</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0.13944444444444445</c:v>
                </c:pt>
                <c:pt idx="48">
                  <c:v>0.14250000000000002</c:v>
                </c:pt>
                <c:pt idx="49">
                  <c:v>0.14527777777777778</c:v>
                </c:pt>
                <c:pt idx="50">
                  <c:v>0.14833333333333334</c:v>
                </c:pt>
                <c:pt idx="51">
                  <c:v>0.15111111111111111</c:v>
                </c:pt>
                <c:pt idx="52">
                  <c:v>0.15416666666666667</c:v>
                </c:pt>
                <c:pt idx="53">
                  <c:v>0.15694444444444444</c:v>
                </c:pt>
                <c:pt idx="54">
                  <c:v>0.15972222222222224</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0.21194444444444444</c:v>
                </c:pt>
                <c:pt idx="73">
                  <c:v>0.215</c:v>
                </c:pt>
                <c:pt idx="74">
                  <c:v>0.21777777777777776</c:v>
                </c:pt>
                <c:pt idx="75">
                  <c:v>0.22083333333333333</c:v>
                </c:pt>
                <c:pt idx="76">
                  <c:v>0.22361111111111109</c:v>
                </c:pt>
                <c:pt idx="77">
                  <c:v>0.22666666666666666</c:v>
                </c:pt>
                <c:pt idx="78">
                  <c:v>0.22944444444444445</c:v>
                </c:pt>
                <c:pt idx="79">
                  <c:v>0.23249999999999998</c:v>
                </c:pt>
                <c:pt idx="80">
                  <c:v>0.23527777777777778</c:v>
                </c:pt>
                <c:pt idx="81">
                  <c:v>0.23805555555555555</c:v>
                </c:pt>
                <c:pt idx="82">
                  <c:v>0.24111111111111111</c:v>
                </c:pt>
                <c:pt idx="83">
                  <c:v>0.24388888888888888</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0.26999999999999996</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0.30194444444444446</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0.3338888888888889</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0.36583333333333334</c:v>
                </c:pt>
                <c:pt idx="126">
                  <c:v>0.36888888888888888</c:v>
                </c:pt>
                <c:pt idx="127">
                  <c:v>0.3716666666666667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0.40361111111111109</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0.42972222222222223</c:v>
                </c:pt>
                <c:pt idx="148">
                  <c:v>0.43277777777777776</c:v>
                </c:pt>
                <c:pt idx="149">
                  <c:v>0.43555555555555553</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0.46166666666666667</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0.49361111111111111</c:v>
                </c:pt>
                <c:pt idx="170">
                  <c:v>0.4966666666666667</c:v>
                </c:pt>
                <c:pt idx="171">
                  <c:v>0.49944444444444441</c:v>
                </c:pt>
                <c:pt idx="172">
                  <c:v>0.50249999999999995</c:v>
                </c:pt>
                <c:pt idx="173">
                  <c:v>0.50527777777777783</c:v>
                </c:pt>
                <c:pt idx="174">
                  <c:v>0.5083333333333333</c:v>
                </c:pt>
                <c:pt idx="175">
                  <c:v>0.51111111111111118</c:v>
                </c:pt>
                <c:pt idx="176">
                  <c:v>0.51416666666666666</c:v>
                </c:pt>
                <c:pt idx="177">
                  <c:v>0.51694444444444443</c:v>
                </c:pt>
                <c:pt idx="178">
                  <c:v>0.5197222222222222</c:v>
                </c:pt>
                <c:pt idx="179">
                  <c:v>0.52277777777777779</c:v>
                </c:pt>
                <c:pt idx="180">
                  <c:v>0.52555555555555555</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0.55166666666666664</c:v>
                </c:pt>
                <c:pt idx="190">
                  <c:v>0.55472222222222223</c:v>
                </c:pt>
                <c:pt idx="191">
                  <c:v>0.5575</c:v>
                </c:pt>
                <c:pt idx="192">
                  <c:v>0.56055555555555558</c:v>
                </c:pt>
                <c:pt idx="193">
                  <c:v>0.56333333333333324</c:v>
                </c:pt>
                <c:pt idx="194">
                  <c:v>0.56638888888888894</c:v>
                </c:pt>
                <c:pt idx="195">
                  <c:v>0.5691666666666666</c:v>
                </c:pt>
                <c:pt idx="196">
                  <c:v>0.5722222222222223</c:v>
                </c:pt>
                <c:pt idx="197">
                  <c:v>0.57499999999999996</c:v>
                </c:pt>
                <c:pt idx="198">
                  <c:v>0.57777777777777772</c:v>
                </c:pt>
                <c:pt idx="199">
                  <c:v>0.58083333333333331</c:v>
                </c:pt>
                <c:pt idx="200">
                  <c:v>0.58361111111111108</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0.82194444444444448</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0.85388888888888892</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0.91194444444444445</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0.93805555555555553</c:v>
                </c:pt>
                <c:pt idx="323">
                  <c:v>0.94083333333333341</c:v>
                </c:pt>
                <c:pt idx="324">
                  <c:v>0.94388888888888889</c:v>
                </c:pt>
                <c:pt idx="325">
                  <c:v>0.94666666666666666</c:v>
                </c:pt>
                <c:pt idx="326">
                  <c:v>0.94972222222222225</c:v>
                </c:pt>
                <c:pt idx="327">
                  <c:v>0.95250000000000001</c:v>
                </c:pt>
                <c:pt idx="328">
                  <c:v>0.95527777777777778</c:v>
                </c:pt>
                <c:pt idx="329">
                  <c:v>0.95833333333333337</c:v>
                </c:pt>
                <c:pt idx="330">
                  <c:v>0.96111111111111103</c:v>
                </c:pt>
                <c:pt idx="331">
                  <c:v>0.96416666666666673</c:v>
                </c:pt>
                <c:pt idx="332">
                  <c:v>0.96694444444444438</c:v>
                </c:pt>
                <c:pt idx="333">
                  <c:v>0.97000000000000008</c:v>
                </c:pt>
                <c:pt idx="334">
                  <c:v>0.97277777777777774</c:v>
                </c:pt>
                <c:pt idx="335">
                  <c:v>0.97583333333333333</c:v>
                </c:pt>
                <c:pt idx="336">
                  <c:v>0.9786111111111111</c:v>
                </c:pt>
                <c:pt idx="337">
                  <c:v>0.98166666666666669</c:v>
                </c:pt>
                <c:pt idx="338">
                  <c:v>0.98444444444444446</c:v>
                </c:pt>
                <c:pt idx="339">
                  <c:v>0.98722222222222222</c:v>
                </c:pt>
                <c:pt idx="340">
                  <c:v>0.9902777777777777</c:v>
                </c:pt>
                <c:pt idx="341">
                  <c:v>0.99305555555555558</c:v>
                </c:pt>
                <c:pt idx="342">
                  <c:v>0.99611111111111106</c:v>
                </c:pt>
                <c:pt idx="343">
                  <c:v>0.99888888888888883</c:v>
                </c:pt>
                <c:pt idx="344">
                  <c:v>1.0019444444444445</c:v>
                </c:pt>
                <c:pt idx="345">
                  <c:v>1.0047222222222223</c:v>
                </c:pt>
                <c:pt idx="346">
                  <c:v>1.0077777777777779</c:v>
                </c:pt>
                <c:pt idx="347">
                  <c:v>1.0105555555555557</c:v>
                </c:pt>
                <c:pt idx="348">
                  <c:v>1.0133333333333332</c:v>
                </c:pt>
                <c:pt idx="349">
                  <c:v>1.016388888888889</c:v>
                </c:pt>
                <c:pt idx="350">
                  <c:v>1.0191666666666666</c:v>
                </c:pt>
                <c:pt idx="351">
                  <c:v>1.0222222222222224</c:v>
                </c:pt>
                <c:pt idx="352">
                  <c:v>1.0249999999999999</c:v>
                </c:pt>
                <c:pt idx="353">
                  <c:v>1.0280555555555555</c:v>
                </c:pt>
                <c:pt idx="354">
                  <c:v>1.0308333333333333</c:v>
                </c:pt>
                <c:pt idx="355">
                  <c:v>1.0338888888888889</c:v>
                </c:pt>
                <c:pt idx="356">
                  <c:v>1.0366666666666666</c:v>
                </c:pt>
                <c:pt idx="357">
                  <c:v>1.0397222222222222</c:v>
                </c:pt>
                <c:pt idx="358">
                  <c:v>1.0425</c:v>
                </c:pt>
                <c:pt idx="359">
                  <c:v>1.0452777777777778</c:v>
                </c:pt>
                <c:pt idx="360">
                  <c:v>1.0483333333333333</c:v>
                </c:pt>
                <c:pt idx="361">
                  <c:v>1.0511111111111111</c:v>
                </c:pt>
                <c:pt idx="362">
                  <c:v>1.0541666666666667</c:v>
                </c:pt>
                <c:pt idx="363">
                  <c:v>1.0569444444444445</c:v>
                </c:pt>
                <c:pt idx="364">
                  <c:v>1.06</c:v>
                </c:pt>
                <c:pt idx="365">
                  <c:v>1.0627777777777778</c:v>
                </c:pt>
                <c:pt idx="366">
                  <c:v>1.0658333333333334</c:v>
                </c:pt>
                <c:pt idx="367">
                  <c:v>1.068611111111111</c:v>
                </c:pt>
                <c:pt idx="368">
                  <c:v>1.0716666666666665</c:v>
                </c:pt>
                <c:pt idx="369">
                  <c:v>1.0744444444444445</c:v>
                </c:pt>
                <c:pt idx="370">
                  <c:v>1.0772222222222223</c:v>
                </c:pt>
                <c:pt idx="371">
                  <c:v>1.0802777777777777</c:v>
                </c:pt>
                <c:pt idx="372">
                  <c:v>1.0830555555555557</c:v>
                </c:pt>
                <c:pt idx="373">
                  <c:v>1.0861111111111112</c:v>
                </c:pt>
                <c:pt idx="374">
                  <c:v>1.0888888888888888</c:v>
                </c:pt>
                <c:pt idx="375">
                  <c:v>1.0919444444444444</c:v>
                </c:pt>
                <c:pt idx="376">
                  <c:v>1.0947222222222224</c:v>
                </c:pt>
                <c:pt idx="377">
                  <c:v>1.0977777777777777</c:v>
                </c:pt>
                <c:pt idx="378">
                  <c:v>1.1005555555555555</c:v>
                </c:pt>
                <c:pt idx="379">
                  <c:v>1.1033333333333333</c:v>
                </c:pt>
                <c:pt idx="380">
                  <c:v>1.1063888888888891</c:v>
                </c:pt>
                <c:pt idx="381">
                  <c:v>1.1091666666666666</c:v>
                </c:pt>
                <c:pt idx="382">
                  <c:v>1.1122222222222222</c:v>
                </c:pt>
                <c:pt idx="383">
                  <c:v>1.115</c:v>
                </c:pt>
                <c:pt idx="384">
                  <c:v>1.1180555555555556</c:v>
                </c:pt>
                <c:pt idx="385">
                  <c:v>1.1208333333333333</c:v>
                </c:pt>
                <c:pt idx="386">
                  <c:v>1.1238888888888889</c:v>
                </c:pt>
                <c:pt idx="387">
                  <c:v>1.1266666666666665</c:v>
                </c:pt>
                <c:pt idx="388">
                  <c:v>1.1297222222222223</c:v>
                </c:pt>
                <c:pt idx="389">
                  <c:v>1.1325000000000001</c:v>
                </c:pt>
                <c:pt idx="390">
                  <c:v>1.1352777777777776</c:v>
                </c:pt>
                <c:pt idx="391">
                  <c:v>1.1383333333333332</c:v>
                </c:pt>
                <c:pt idx="392">
                  <c:v>1.1411111111111112</c:v>
                </c:pt>
                <c:pt idx="393">
                  <c:v>1.1441666666666668</c:v>
                </c:pt>
                <c:pt idx="394">
                  <c:v>1.1469444444444443</c:v>
                </c:pt>
                <c:pt idx="395">
                  <c:v>1.1499999999999999</c:v>
                </c:pt>
                <c:pt idx="396">
                  <c:v>1.1527777777777779</c:v>
                </c:pt>
                <c:pt idx="397">
                  <c:v>1.1558333333333333</c:v>
                </c:pt>
                <c:pt idx="398">
                  <c:v>1.158611111111111</c:v>
                </c:pt>
                <c:pt idx="399">
                  <c:v>1.1616666666666666</c:v>
                </c:pt>
                <c:pt idx="400">
                  <c:v>1.1644444444444444</c:v>
                </c:pt>
                <c:pt idx="401">
                  <c:v>1.1672222222222222</c:v>
                </c:pt>
                <c:pt idx="402">
                  <c:v>1.1702777777777778</c:v>
                </c:pt>
                <c:pt idx="403">
                  <c:v>1.1730555555555557</c:v>
                </c:pt>
                <c:pt idx="404">
                  <c:v>1.1761111111111111</c:v>
                </c:pt>
                <c:pt idx="405">
                  <c:v>1.1788888888888889</c:v>
                </c:pt>
                <c:pt idx="406">
                  <c:v>1.1819444444444445</c:v>
                </c:pt>
                <c:pt idx="407">
                  <c:v>1.1847222222222222</c:v>
                </c:pt>
                <c:pt idx="408">
                  <c:v>1.1877777777777778</c:v>
                </c:pt>
                <c:pt idx="409">
                  <c:v>1.1905555555555556</c:v>
                </c:pt>
                <c:pt idx="410">
                  <c:v>1.1933333333333331</c:v>
                </c:pt>
                <c:pt idx="411">
                  <c:v>1.1963888888888889</c:v>
                </c:pt>
                <c:pt idx="412">
                  <c:v>1.1991666666666667</c:v>
                </c:pt>
                <c:pt idx="413">
                  <c:v>1.2022222222222223</c:v>
                </c:pt>
                <c:pt idx="414">
                  <c:v>1.2049999999999998</c:v>
                </c:pt>
                <c:pt idx="415">
                  <c:v>1.2080555555555557</c:v>
                </c:pt>
                <c:pt idx="416">
                  <c:v>1.2108333333333334</c:v>
                </c:pt>
                <c:pt idx="417">
                  <c:v>1.2138888888888888</c:v>
                </c:pt>
                <c:pt idx="418">
                  <c:v>1.2166666666666666</c:v>
                </c:pt>
                <c:pt idx="419">
                  <c:v>1.2197222222222224</c:v>
                </c:pt>
                <c:pt idx="420">
                  <c:v>1.2224999999999999</c:v>
                </c:pt>
                <c:pt idx="421">
                  <c:v>1.2252777777777777</c:v>
                </c:pt>
                <c:pt idx="422">
                  <c:v>1.2283333333333333</c:v>
                </c:pt>
                <c:pt idx="423">
                  <c:v>1.231111111111111</c:v>
                </c:pt>
                <c:pt idx="424">
                  <c:v>1.2341666666666666</c:v>
                </c:pt>
                <c:pt idx="425">
                  <c:v>1.2369444444444444</c:v>
                </c:pt>
                <c:pt idx="426">
                  <c:v>1.24</c:v>
                </c:pt>
                <c:pt idx="427">
                  <c:v>1.2427777777777778</c:v>
                </c:pt>
                <c:pt idx="428">
                  <c:v>1.2458333333333333</c:v>
                </c:pt>
                <c:pt idx="429">
                  <c:v>1.2486111111111111</c:v>
                </c:pt>
                <c:pt idx="430">
                  <c:v>1.2516666666666665</c:v>
                </c:pt>
                <c:pt idx="431">
                  <c:v>1.2544444444444445</c:v>
                </c:pt>
                <c:pt idx="432">
                  <c:v>1.2572222222222222</c:v>
                </c:pt>
                <c:pt idx="433">
                  <c:v>1.2602777777777776</c:v>
                </c:pt>
                <c:pt idx="434">
                  <c:v>1.2630555555555556</c:v>
                </c:pt>
                <c:pt idx="435">
                  <c:v>1.2661111111111112</c:v>
                </c:pt>
                <c:pt idx="436">
                  <c:v>1.268888888888889</c:v>
                </c:pt>
                <c:pt idx="437">
                  <c:v>1.2719444444444443</c:v>
                </c:pt>
                <c:pt idx="438">
                  <c:v>1.2747222222222223</c:v>
                </c:pt>
                <c:pt idx="439">
                  <c:v>1.2777777777777779</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1.3038888888888889</c:v>
                </c:pt>
                <c:pt idx="449">
                  <c:v>1.3066666666666669</c:v>
                </c:pt>
                <c:pt idx="450">
                  <c:v>1.3097222222222222</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1.3358333333333334</c:v>
                </c:pt>
                <c:pt idx="460">
                  <c:v>1.338611111111111</c:v>
                </c:pt>
                <c:pt idx="461">
                  <c:v>1.3416666666666666</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1.3677777777777778</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1.393888888888889</c:v>
                </c:pt>
                <c:pt idx="480">
                  <c:v>1.3966666666666667</c:v>
                </c:pt>
                <c:pt idx="481">
                  <c:v>1.3997222222222223</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1.4258333333333333</c:v>
                </c:pt>
                <c:pt idx="491">
                  <c:v>1.4286111111111111</c:v>
                </c:pt>
                <c:pt idx="492">
                  <c:v>1.4316666666666669</c:v>
                </c:pt>
                <c:pt idx="493">
                  <c:v>1.4344444444444444</c:v>
                </c:pt>
                <c:pt idx="494">
                  <c:v>1.4372222222222222</c:v>
                </c:pt>
                <c:pt idx="495">
                  <c:v>1.4402777777777778</c:v>
                </c:pt>
                <c:pt idx="496">
                  <c:v>1.4433333333333331</c:v>
                </c:pt>
                <c:pt idx="497">
                  <c:v>1.4461111111111111</c:v>
                </c:pt>
                <c:pt idx="498">
                  <c:v>1.4488888888888889</c:v>
                </c:pt>
                <c:pt idx="499">
                  <c:v>1.4519444444444443</c:v>
                </c:pt>
                <c:pt idx="500">
                  <c:v>1.4547222222222222</c:v>
                </c:pt>
                <c:pt idx="501">
                  <c:v>1.4577777777777778</c:v>
                </c:pt>
                <c:pt idx="502">
                  <c:v>1.4605555555555556</c:v>
                </c:pt>
                <c:pt idx="503">
                  <c:v>1.463611111111111</c:v>
                </c:pt>
                <c:pt idx="504">
                  <c:v>1.466388888888889</c:v>
                </c:pt>
                <c:pt idx="505">
                  <c:v>1.4691666666666667</c:v>
                </c:pt>
                <c:pt idx="506">
                  <c:v>1.4722222222222221</c:v>
                </c:pt>
                <c:pt idx="507">
                  <c:v>1.4750000000000001</c:v>
                </c:pt>
                <c:pt idx="508">
                  <c:v>1.4780555555555557</c:v>
                </c:pt>
                <c:pt idx="509">
                  <c:v>1.4808333333333332</c:v>
                </c:pt>
                <c:pt idx="510">
                  <c:v>1.4838888888888888</c:v>
                </c:pt>
                <c:pt idx="511">
                  <c:v>1.4866666666666668</c:v>
                </c:pt>
                <c:pt idx="512">
                  <c:v>1.4897222222222224</c:v>
                </c:pt>
                <c:pt idx="513">
                  <c:v>1.4924999999999999</c:v>
                </c:pt>
                <c:pt idx="514">
                  <c:v>1.4952777777777777</c:v>
                </c:pt>
                <c:pt idx="515">
                  <c:v>1.4983333333333335</c:v>
                </c:pt>
                <c:pt idx="516">
                  <c:v>1.5013888888888889</c:v>
                </c:pt>
                <c:pt idx="517">
                  <c:v>1.5041666666666667</c:v>
                </c:pt>
                <c:pt idx="518">
                  <c:v>1.5069444444444444</c:v>
                </c:pt>
                <c:pt idx="519">
                  <c:v>1.51</c:v>
                </c:pt>
                <c:pt idx="520">
                  <c:v>1.5127777777777778</c:v>
                </c:pt>
                <c:pt idx="521">
                  <c:v>1.5158333333333334</c:v>
                </c:pt>
                <c:pt idx="522">
                  <c:v>1.5186111111111109</c:v>
                </c:pt>
                <c:pt idx="523">
                  <c:v>1.5216666666666667</c:v>
                </c:pt>
                <c:pt idx="524">
                  <c:v>1.5244444444444445</c:v>
                </c:pt>
                <c:pt idx="525">
                  <c:v>1.5272222222222223</c:v>
                </c:pt>
                <c:pt idx="526">
                  <c:v>1.5302777777777776</c:v>
                </c:pt>
                <c:pt idx="527">
                  <c:v>1.5333333333333334</c:v>
                </c:pt>
                <c:pt idx="528">
                  <c:v>1.5361111111111112</c:v>
                </c:pt>
                <c:pt idx="529">
                  <c:v>1.5388888888888888</c:v>
                </c:pt>
                <c:pt idx="530">
                  <c:v>1.5419444444444443</c:v>
                </c:pt>
                <c:pt idx="531">
                  <c:v>1.5447222222222223</c:v>
                </c:pt>
                <c:pt idx="532">
                  <c:v>1.5477777777777777</c:v>
                </c:pt>
                <c:pt idx="533">
                  <c:v>1.5505555555555555</c:v>
                </c:pt>
                <c:pt idx="534">
                  <c:v>1.5536111111111111</c:v>
                </c:pt>
                <c:pt idx="535">
                  <c:v>1.556388888888889</c:v>
                </c:pt>
                <c:pt idx="536">
                  <c:v>1.5591666666666666</c:v>
                </c:pt>
                <c:pt idx="537">
                  <c:v>1.5622222222222222</c:v>
                </c:pt>
                <c:pt idx="538">
                  <c:v>1.5650000000000002</c:v>
                </c:pt>
                <c:pt idx="539">
                  <c:v>1.5680555555555555</c:v>
                </c:pt>
                <c:pt idx="540">
                  <c:v>1.5708333333333333</c:v>
                </c:pt>
                <c:pt idx="541">
                  <c:v>1.5738888888888889</c:v>
                </c:pt>
                <c:pt idx="542">
                  <c:v>1.5766666666666667</c:v>
                </c:pt>
                <c:pt idx="543">
                  <c:v>1.5797222222222222</c:v>
                </c:pt>
                <c:pt idx="544">
                  <c:v>1.5825</c:v>
                </c:pt>
                <c:pt idx="545">
                  <c:v>1.5852777777777776</c:v>
                </c:pt>
                <c:pt idx="546">
                  <c:v>1.5883333333333334</c:v>
                </c:pt>
                <c:pt idx="547">
                  <c:v>1.5911111111111111</c:v>
                </c:pt>
                <c:pt idx="548">
                  <c:v>1.5941666666666667</c:v>
                </c:pt>
                <c:pt idx="549">
                  <c:v>1.5969444444444443</c:v>
                </c:pt>
                <c:pt idx="550">
                  <c:v>1.6</c:v>
                </c:pt>
                <c:pt idx="551">
                  <c:v>1.6027777777777779</c:v>
                </c:pt>
                <c:pt idx="552">
                  <c:v>1.6058333333333332</c:v>
                </c:pt>
                <c:pt idx="553">
                  <c:v>1.608611111111111</c:v>
                </c:pt>
                <c:pt idx="554">
                  <c:v>1.6116666666666668</c:v>
                </c:pt>
                <c:pt idx="555">
                  <c:v>1.6144444444444443</c:v>
                </c:pt>
                <c:pt idx="556">
                  <c:v>1.6174999999999999</c:v>
                </c:pt>
                <c:pt idx="557">
                  <c:v>1.6202777777777777</c:v>
                </c:pt>
                <c:pt idx="558">
                  <c:v>1.6230555555555557</c:v>
                </c:pt>
                <c:pt idx="559">
                  <c:v>1.6261111111111111</c:v>
                </c:pt>
                <c:pt idx="560">
                  <c:v>1.6288888888888888</c:v>
                </c:pt>
                <c:pt idx="561">
                  <c:v>1.6319444444444444</c:v>
                </c:pt>
                <c:pt idx="562">
                  <c:v>1.6347222222222222</c:v>
                </c:pt>
                <c:pt idx="563">
                  <c:v>1.6377777777777778</c:v>
                </c:pt>
                <c:pt idx="564">
                  <c:v>1.6405555555555555</c:v>
                </c:pt>
                <c:pt idx="565">
                  <c:v>1.6436111111111109</c:v>
                </c:pt>
                <c:pt idx="566">
                  <c:v>1.6463888888888889</c:v>
                </c:pt>
                <c:pt idx="567">
                  <c:v>1.6494444444444445</c:v>
                </c:pt>
                <c:pt idx="568">
                  <c:v>1.6522222222222223</c:v>
                </c:pt>
                <c:pt idx="569">
                  <c:v>1.655</c:v>
                </c:pt>
                <c:pt idx="570">
                  <c:v>1.6580555555555556</c:v>
                </c:pt>
                <c:pt idx="571">
                  <c:v>1.6608333333333334</c:v>
                </c:pt>
                <c:pt idx="572">
                  <c:v>1.6638888888888888</c:v>
                </c:pt>
                <c:pt idx="573">
                  <c:v>1.6666666666666667</c:v>
                </c:pt>
                <c:pt idx="574">
                  <c:v>1.6697222222222223</c:v>
                </c:pt>
                <c:pt idx="575">
                  <c:v>1.6724999999999999</c:v>
                </c:pt>
                <c:pt idx="576">
                  <c:v>1.6755555555555555</c:v>
                </c:pt>
                <c:pt idx="577">
                  <c:v>1.6783333333333335</c:v>
                </c:pt>
                <c:pt idx="578">
                  <c:v>1.681388888888889</c:v>
                </c:pt>
                <c:pt idx="579">
                  <c:v>1.6841666666666666</c:v>
                </c:pt>
                <c:pt idx="580">
                  <c:v>1.6869444444444446</c:v>
                </c:pt>
                <c:pt idx="581">
                  <c:v>1.6900000000000002</c:v>
                </c:pt>
                <c:pt idx="582">
                  <c:v>1.6927777777777777</c:v>
                </c:pt>
                <c:pt idx="583">
                  <c:v>1.6958333333333333</c:v>
                </c:pt>
                <c:pt idx="584">
                  <c:v>1.6986111111111113</c:v>
                </c:pt>
                <c:pt idx="585">
                  <c:v>1.7016666666666667</c:v>
                </c:pt>
                <c:pt idx="586">
                  <c:v>1.7044444444444444</c:v>
                </c:pt>
                <c:pt idx="587">
                  <c:v>1.7075</c:v>
                </c:pt>
                <c:pt idx="588">
                  <c:v>1.7102777777777776</c:v>
                </c:pt>
                <c:pt idx="589">
                  <c:v>1.7133333333333334</c:v>
                </c:pt>
                <c:pt idx="590">
                  <c:v>1.7161111111111111</c:v>
                </c:pt>
                <c:pt idx="591">
                  <c:v>1.7188888888888889</c:v>
                </c:pt>
                <c:pt idx="592">
                  <c:v>1.7219444444444443</c:v>
                </c:pt>
                <c:pt idx="593">
                  <c:v>1.7247222222222223</c:v>
                </c:pt>
                <c:pt idx="594">
                  <c:v>1.7277777777777779</c:v>
                </c:pt>
                <c:pt idx="595">
                  <c:v>1.7305555555555554</c:v>
                </c:pt>
                <c:pt idx="596">
                  <c:v>1.733611111111111</c:v>
                </c:pt>
                <c:pt idx="597">
                  <c:v>1.736388888888889</c:v>
                </c:pt>
                <c:pt idx="598">
                  <c:v>1.7394444444444443</c:v>
                </c:pt>
                <c:pt idx="599">
                  <c:v>1.7422222222222221</c:v>
                </c:pt>
                <c:pt idx="600">
                  <c:v>1.7452777777777777</c:v>
                </c:pt>
                <c:pt idx="601">
                  <c:v>1.7480555555555557</c:v>
                </c:pt>
                <c:pt idx="602">
                  <c:v>1.7508333333333332</c:v>
                </c:pt>
                <c:pt idx="603">
                  <c:v>1.7538888888888888</c:v>
                </c:pt>
                <c:pt idx="604">
                  <c:v>1.7566666666666668</c:v>
                </c:pt>
                <c:pt idx="605">
                  <c:v>1.7597222222222222</c:v>
                </c:pt>
                <c:pt idx="606">
                  <c:v>1.7625</c:v>
                </c:pt>
                <c:pt idx="607">
                  <c:v>1.7655555555555555</c:v>
                </c:pt>
                <c:pt idx="608">
                  <c:v>1.7683333333333333</c:v>
                </c:pt>
                <c:pt idx="609">
                  <c:v>1.7713888888888889</c:v>
                </c:pt>
                <c:pt idx="610">
                  <c:v>1.7741666666666667</c:v>
                </c:pt>
                <c:pt idx="611">
                  <c:v>1.7769444444444444</c:v>
                </c:pt>
                <c:pt idx="612">
                  <c:v>1.78</c:v>
                </c:pt>
                <c:pt idx="613">
                  <c:v>1.7827777777777778</c:v>
                </c:pt>
                <c:pt idx="614">
                  <c:v>1.7858333333333334</c:v>
                </c:pt>
                <c:pt idx="615">
                  <c:v>1.7886111111111112</c:v>
                </c:pt>
                <c:pt idx="616">
                  <c:v>1.7916666666666667</c:v>
                </c:pt>
                <c:pt idx="617">
                  <c:v>1.7944444444444445</c:v>
                </c:pt>
                <c:pt idx="618">
                  <c:v>1.7974999999999999</c:v>
                </c:pt>
                <c:pt idx="619">
                  <c:v>1.8002777777777779</c:v>
                </c:pt>
                <c:pt idx="620">
                  <c:v>1.8033333333333335</c:v>
                </c:pt>
                <c:pt idx="621">
                  <c:v>1.806111111111111</c:v>
                </c:pt>
                <c:pt idx="622">
                  <c:v>1.8088888888888888</c:v>
                </c:pt>
                <c:pt idx="623">
                  <c:v>1.8119444444444446</c:v>
                </c:pt>
                <c:pt idx="624">
                  <c:v>1.8147222222222223</c:v>
                </c:pt>
                <c:pt idx="625">
                  <c:v>1.8177777777777777</c:v>
                </c:pt>
                <c:pt idx="626">
                  <c:v>1.8205555555555555</c:v>
                </c:pt>
                <c:pt idx="627">
                  <c:v>1.8236111111111113</c:v>
                </c:pt>
                <c:pt idx="628">
                  <c:v>1.8263888888888888</c:v>
                </c:pt>
                <c:pt idx="629">
                  <c:v>1.8294444444444444</c:v>
                </c:pt>
                <c:pt idx="630">
                  <c:v>1.8322222222222222</c:v>
                </c:pt>
                <c:pt idx="631">
                  <c:v>1.8352777777777776</c:v>
                </c:pt>
                <c:pt idx="632">
                  <c:v>1.8380555555555556</c:v>
                </c:pt>
                <c:pt idx="633">
                  <c:v>1.8408333333333333</c:v>
                </c:pt>
                <c:pt idx="634">
                  <c:v>1.8438888888888889</c:v>
                </c:pt>
                <c:pt idx="635">
                  <c:v>1.8466666666666667</c:v>
                </c:pt>
                <c:pt idx="636">
                  <c:v>1.8497222222222223</c:v>
                </c:pt>
                <c:pt idx="637">
                  <c:v>1.8525</c:v>
                </c:pt>
                <c:pt idx="638">
                  <c:v>1.8555555555555554</c:v>
                </c:pt>
                <c:pt idx="639">
                  <c:v>1.8583333333333334</c:v>
                </c:pt>
                <c:pt idx="640">
                  <c:v>1.861388888888889</c:v>
                </c:pt>
                <c:pt idx="641">
                  <c:v>1.8641666666666665</c:v>
                </c:pt>
                <c:pt idx="642">
                  <c:v>1.8672222222222221</c:v>
                </c:pt>
                <c:pt idx="643">
                  <c:v>1.87</c:v>
                </c:pt>
                <c:pt idx="644">
                  <c:v>1.8727777777777777</c:v>
                </c:pt>
                <c:pt idx="645">
                  <c:v>1.8758333333333332</c:v>
                </c:pt>
                <c:pt idx="646">
                  <c:v>1.8786111111111112</c:v>
                </c:pt>
                <c:pt idx="647">
                  <c:v>1.8816666666666668</c:v>
                </c:pt>
                <c:pt idx="648">
                  <c:v>1.8844444444444444</c:v>
                </c:pt>
                <c:pt idx="649">
                  <c:v>1.8875</c:v>
                </c:pt>
                <c:pt idx="650">
                  <c:v>1.8902777777777779</c:v>
                </c:pt>
                <c:pt idx="651">
                  <c:v>1.8933333333333333</c:v>
                </c:pt>
                <c:pt idx="652">
                  <c:v>1.8961111111111111</c:v>
                </c:pt>
                <c:pt idx="653">
                  <c:v>1.8991666666666667</c:v>
                </c:pt>
                <c:pt idx="654">
                  <c:v>1.9019444444444444</c:v>
                </c:pt>
                <c:pt idx="655">
                  <c:v>1.9047222222222222</c:v>
                </c:pt>
                <c:pt idx="656">
                  <c:v>1.9077777777777778</c:v>
                </c:pt>
                <c:pt idx="657">
                  <c:v>1.9105555555555556</c:v>
                </c:pt>
                <c:pt idx="658">
                  <c:v>1.9136111111111112</c:v>
                </c:pt>
                <c:pt idx="659">
                  <c:v>1.9163888888888889</c:v>
                </c:pt>
                <c:pt idx="660">
                  <c:v>1.9194444444444445</c:v>
                </c:pt>
                <c:pt idx="661">
                  <c:v>1.9222222222222221</c:v>
                </c:pt>
                <c:pt idx="662">
                  <c:v>1.9252777777777779</c:v>
                </c:pt>
                <c:pt idx="663">
                  <c:v>1.9280555555555556</c:v>
                </c:pt>
                <c:pt idx="664">
                  <c:v>1.931111111111111</c:v>
                </c:pt>
                <c:pt idx="665">
                  <c:v>1.9338888888888888</c:v>
                </c:pt>
                <c:pt idx="666">
                  <c:v>1.9369444444444446</c:v>
                </c:pt>
                <c:pt idx="667">
                  <c:v>1.9397222222222223</c:v>
                </c:pt>
                <c:pt idx="668">
                  <c:v>1.9424999999999999</c:v>
                </c:pt>
                <c:pt idx="669">
                  <c:v>1.9455555555555555</c:v>
                </c:pt>
                <c:pt idx="670">
                  <c:v>1.9483333333333335</c:v>
                </c:pt>
                <c:pt idx="671">
                  <c:v>1.9513888888888888</c:v>
                </c:pt>
                <c:pt idx="672">
                  <c:v>1.9541666666666666</c:v>
                </c:pt>
                <c:pt idx="673">
                  <c:v>1.9572222222222222</c:v>
                </c:pt>
                <c:pt idx="674">
                  <c:v>1.96</c:v>
                </c:pt>
                <c:pt idx="675">
                  <c:v>1.9630555555555556</c:v>
                </c:pt>
                <c:pt idx="676">
                  <c:v>1.9658333333333333</c:v>
                </c:pt>
                <c:pt idx="677">
                  <c:v>1.9686111111111111</c:v>
                </c:pt>
                <c:pt idx="678">
                  <c:v>1.9716666666666667</c:v>
                </c:pt>
                <c:pt idx="679">
                  <c:v>1.9744444444444444</c:v>
                </c:pt>
                <c:pt idx="680">
                  <c:v>1.9775</c:v>
                </c:pt>
                <c:pt idx="681">
                  <c:v>1.9802777777777778</c:v>
                </c:pt>
                <c:pt idx="682">
                  <c:v>1.9833333333333334</c:v>
                </c:pt>
                <c:pt idx="683">
                  <c:v>1.9861111111111112</c:v>
                </c:pt>
                <c:pt idx="684">
                  <c:v>1.9891666666666665</c:v>
                </c:pt>
                <c:pt idx="685">
                  <c:v>1.9919444444444445</c:v>
                </c:pt>
                <c:pt idx="686">
                  <c:v>1.9950000000000001</c:v>
                </c:pt>
                <c:pt idx="687">
                  <c:v>1.9977777777777777</c:v>
                </c:pt>
                <c:pt idx="688">
                  <c:v>2.0005555555555556</c:v>
                </c:pt>
                <c:pt idx="689">
                  <c:v>2.0036111111111112</c:v>
                </c:pt>
                <c:pt idx="690">
                  <c:v>2.006388888888889</c:v>
                </c:pt>
                <c:pt idx="691">
                  <c:v>2.0094444444444446</c:v>
                </c:pt>
                <c:pt idx="692">
                  <c:v>2.0122222222222224</c:v>
                </c:pt>
                <c:pt idx="693">
                  <c:v>2.0152777777777779</c:v>
                </c:pt>
                <c:pt idx="694">
                  <c:v>2.0180555555555553</c:v>
                </c:pt>
                <c:pt idx="695">
                  <c:v>2.0211111111111113</c:v>
                </c:pt>
                <c:pt idx="696">
                  <c:v>2.0238888888888891</c:v>
                </c:pt>
                <c:pt idx="697">
                  <c:v>2.0269444444444442</c:v>
                </c:pt>
                <c:pt idx="698">
                  <c:v>2.029722222222222</c:v>
                </c:pt>
                <c:pt idx="699">
                  <c:v>2.0325000000000002</c:v>
                </c:pt>
                <c:pt idx="700">
                  <c:v>2.0355555555555558</c:v>
                </c:pt>
                <c:pt idx="701">
                  <c:v>2.0383333333333331</c:v>
                </c:pt>
                <c:pt idx="702">
                  <c:v>2.0413888888888887</c:v>
                </c:pt>
                <c:pt idx="703">
                  <c:v>2.0441666666666669</c:v>
                </c:pt>
                <c:pt idx="704">
                  <c:v>2.0472222222222221</c:v>
                </c:pt>
                <c:pt idx="705">
                  <c:v>2.0499999999999998</c:v>
                </c:pt>
                <c:pt idx="706">
                  <c:v>2.0530555555555554</c:v>
                </c:pt>
                <c:pt idx="707">
                  <c:v>2.0558333333333332</c:v>
                </c:pt>
                <c:pt idx="708">
                  <c:v>2.0588888888888888</c:v>
                </c:pt>
                <c:pt idx="709">
                  <c:v>2.0616666666666665</c:v>
                </c:pt>
                <c:pt idx="710">
                  <c:v>2.0644444444444443</c:v>
                </c:pt>
                <c:pt idx="711">
                  <c:v>2.0674999999999999</c:v>
                </c:pt>
                <c:pt idx="712">
                  <c:v>2.0702777777777777</c:v>
                </c:pt>
                <c:pt idx="713">
                  <c:v>2.0733333333333333</c:v>
                </c:pt>
                <c:pt idx="714">
                  <c:v>2.076111111111111</c:v>
                </c:pt>
                <c:pt idx="715">
                  <c:v>2.0791666666666666</c:v>
                </c:pt>
                <c:pt idx="716">
                  <c:v>2.0822222222222222</c:v>
                </c:pt>
                <c:pt idx="717">
                  <c:v>2.085</c:v>
                </c:pt>
                <c:pt idx="718">
                  <c:v>2.0880555555555556</c:v>
                </c:pt>
                <c:pt idx="719">
                  <c:v>2.0908333333333333</c:v>
                </c:pt>
                <c:pt idx="720">
                  <c:v>2.0936111111111111</c:v>
                </c:pt>
                <c:pt idx="721">
                  <c:v>2.0966666666666667</c:v>
                </c:pt>
                <c:pt idx="722">
                  <c:v>2.0994444444444444</c:v>
                </c:pt>
                <c:pt idx="723">
                  <c:v>2.1025</c:v>
                </c:pt>
                <c:pt idx="724">
                  <c:v>2.1052777777777778</c:v>
                </c:pt>
                <c:pt idx="725">
                  <c:v>2.1083333333333334</c:v>
                </c:pt>
                <c:pt idx="726">
                  <c:v>2.1111111111111112</c:v>
                </c:pt>
                <c:pt idx="727">
                  <c:v>2.1141666666666667</c:v>
                </c:pt>
                <c:pt idx="728">
                  <c:v>2.1169444444444445</c:v>
                </c:pt>
                <c:pt idx="729">
                  <c:v>2.12</c:v>
                </c:pt>
                <c:pt idx="730">
                  <c:v>2.1227777777777779</c:v>
                </c:pt>
                <c:pt idx="731">
                  <c:v>2.1255555555555556</c:v>
                </c:pt>
                <c:pt idx="732">
                  <c:v>2.1286111111111112</c:v>
                </c:pt>
                <c:pt idx="733">
                  <c:v>2.131388888888889</c:v>
                </c:pt>
                <c:pt idx="734">
                  <c:v>2.1344444444444446</c:v>
                </c:pt>
                <c:pt idx="735">
                  <c:v>2.1372222222222219</c:v>
                </c:pt>
                <c:pt idx="736">
                  <c:v>2.1402777777777775</c:v>
                </c:pt>
                <c:pt idx="737">
                  <c:v>2.1430555555555557</c:v>
                </c:pt>
                <c:pt idx="738">
                  <c:v>2.1461111111111113</c:v>
                </c:pt>
                <c:pt idx="739">
                  <c:v>2.1488888888888891</c:v>
                </c:pt>
                <c:pt idx="740">
                  <c:v>2.1516666666666664</c:v>
                </c:pt>
                <c:pt idx="741">
                  <c:v>2.154722222222222</c:v>
                </c:pt>
                <c:pt idx="742">
                  <c:v>2.1574999999999998</c:v>
                </c:pt>
                <c:pt idx="743">
                  <c:v>2.1605555555555553</c:v>
                </c:pt>
                <c:pt idx="744">
                  <c:v>2.1633333333333336</c:v>
                </c:pt>
                <c:pt idx="745">
                  <c:v>2.1663888888888887</c:v>
                </c:pt>
                <c:pt idx="746">
                  <c:v>2.1691666666666669</c:v>
                </c:pt>
                <c:pt idx="747">
                  <c:v>2.1722222222222225</c:v>
                </c:pt>
                <c:pt idx="748">
                  <c:v>2.1749999999999998</c:v>
                </c:pt>
                <c:pt idx="749">
                  <c:v>2.1780555555555554</c:v>
                </c:pt>
                <c:pt idx="750">
                  <c:v>2.1808333333333332</c:v>
                </c:pt>
                <c:pt idx="751">
                  <c:v>2.1836111111111114</c:v>
                </c:pt>
                <c:pt idx="752">
                  <c:v>2.1866666666666665</c:v>
                </c:pt>
                <c:pt idx="753">
                  <c:v>2.1894444444444447</c:v>
                </c:pt>
                <c:pt idx="754">
                  <c:v>2.1925000000000003</c:v>
                </c:pt>
                <c:pt idx="755">
                  <c:v>2.1952777777777777</c:v>
                </c:pt>
                <c:pt idx="756">
                  <c:v>2.1983333333333333</c:v>
                </c:pt>
                <c:pt idx="757">
                  <c:v>2.201111111111111</c:v>
                </c:pt>
                <c:pt idx="758">
                  <c:v>2.2041666666666666</c:v>
                </c:pt>
                <c:pt idx="759">
                  <c:v>2.2069444444444444</c:v>
                </c:pt>
                <c:pt idx="760">
                  <c:v>2.21</c:v>
                </c:pt>
                <c:pt idx="761">
                  <c:v>2.2127777777777782</c:v>
                </c:pt>
                <c:pt idx="762">
                  <c:v>2.2155555555555555</c:v>
                </c:pt>
                <c:pt idx="763">
                  <c:v>2.2186111111111111</c:v>
                </c:pt>
                <c:pt idx="764">
                  <c:v>2.2213888888888889</c:v>
                </c:pt>
                <c:pt idx="765">
                  <c:v>2.2244444444444444</c:v>
                </c:pt>
                <c:pt idx="766">
                  <c:v>2.2272222222222222</c:v>
                </c:pt>
                <c:pt idx="767">
                  <c:v>2.2302777777777778</c:v>
                </c:pt>
                <c:pt idx="768">
                  <c:v>2.2330555555555551</c:v>
                </c:pt>
                <c:pt idx="769">
                  <c:v>2.2361111111111112</c:v>
                </c:pt>
                <c:pt idx="770">
                  <c:v>2.2388888888888889</c:v>
                </c:pt>
                <c:pt idx="771">
                  <c:v>2.2419444444444445</c:v>
                </c:pt>
                <c:pt idx="772">
                  <c:v>2.2447222222222223</c:v>
                </c:pt>
                <c:pt idx="773">
                  <c:v>2.2475000000000001</c:v>
                </c:pt>
                <c:pt idx="774">
                  <c:v>2.2505555555555556</c:v>
                </c:pt>
                <c:pt idx="775">
                  <c:v>2.253333333333333</c:v>
                </c:pt>
                <c:pt idx="776">
                  <c:v>2.2563888888888886</c:v>
                </c:pt>
                <c:pt idx="777">
                  <c:v>2.2591666666666668</c:v>
                </c:pt>
                <c:pt idx="778">
                  <c:v>2.2622222222222219</c:v>
                </c:pt>
                <c:pt idx="779">
                  <c:v>2.2650000000000001</c:v>
                </c:pt>
                <c:pt idx="780">
                  <c:v>2.2680555555555557</c:v>
                </c:pt>
                <c:pt idx="781">
                  <c:v>2.2708333333333335</c:v>
                </c:pt>
                <c:pt idx="782">
                  <c:v>2.2736111111111108</c:v>
                </c:pt>
                <c:pt idx="783">
                  <c:v>2.2766666666666664</c:v>
                </c:pt>
                <c:pt idx="784">
                  <c:v>2.2794444444444446</c:v>
                </c:pt>
                <c:pt idx="785">
                  <c:v>2.2824999999999998</c:v>
                </c:pt>
                <c:pt idx="786">
                  <c:v>2.285277777777778</c:v>
                </c:pt>
                <c:pt idx="787">
                  <c:v>2.2883333333333336</c:v>
                </c:pt>
                <c:pt idx="788">
                  <c:v>2.2911111111111113</c:v>
                </c:pt>
                <c:pt idx="789">
                  <c:v>2.2941666666666669</c:v>
                </c:pt>
                <c:pt idx="790">
                  <c:v>2.2969444444444442</c:v>
                </c:pt>
                <c:pt idx="791">
                  <c:v>2.2999999999999998</c:v>
                </c:pt>
                <c:pt idx="792">
                  <c:v>2.3027777777777776</c:v>
                </c:pt>
                <c:pt idx="793">
                  <c:v>2.3055555555555558</c:v>
                </c:pt>
                <c:pt idx="794">
                  <c:v>2.3086111111111114</c:v>
                </c:pt>
                <c:pt idx="795">
                  <c:v>2.3113888888888892</c:v>
                </c:pt>
                <c:pt idx="796">
                  <c:v>2.3144444444444447</c:v>
                </c:pt>
                <c:pt idx="797">
                  <c:v>2.3172222222222221</c:v>
                </c:pt>
                <c:pt idx="798">
                  <c:v>2.3202777777777777</c:v>
                </c:pt>
                <c:pt idx="799">
                  <c:v>2.3230555555555554</c:v>
                </c:pt>
                <c:pt idx="800">
                  <c:v>2.326111111111111</c:v>
                </c:pt>
                <c:pt idx="801">
                  <c:v>2.3288888888888888</c:v>
                </c:pt>
                <c:pt idx="802">
                  <c:v>2.3319444444444444</c:v>
                </c:pt>
                <c:pt idx="803">
                  <c:v>2.3347222222222226</c:v>
                </c:pt>
                <c:pt idx="804">
                  <c:v>2.3374999999999999</c:v>
                </c:pt>
                <c:pt idx="805">
                  <c:v>2.3405555555555555</c:v>
                </c:pt>
                <c:pt idx="806">
                  <c:v>2.3433333333333333</c:v>
                </c:pt>
                <c:pt idx="807">
                  <c:v>2.3463888888888889</c:v>
                </c:pt>
                <c:pt idx="808">
                  <c:v>2.3491666666666666</c:v>
                </c:pt>
                <c:pt idx="809">
                  <c:v>2.3522222222222222</c:v>
                </c:pt>
                <c:pt idx="810">
                  <c:v>2.355</c:v>
                </c:pt>
                <c:pt idx="811">
                  <c:v>2.3577777777777778</c:v>
                </c:pt>
                <c:pt idx="812">
                  <c:v>2.3608333333333333</c:v>
                </c:pt>
                <c:pt idx="813">
                  <c:v>2.3636111111111111</c:v>
                </c:pt>
                <c:pt idx="814">
                  <c:v>2.3666666666666667</c:v>
                </c:pt>
                <c:pt idx="815">
                  <c:v>2.3694444444444445</c:v>
                </c:pt>
                <c:pt idx="816">
                  <c:v>2.3725000000000001</c:v>
                </c:pt>
                <c:pt idx="817">
                  <c:v>2.3752777777777778</c:v>
                </c:pt>
                <c:pt idx="818">
                  <c:v>2.378333333333333</c:v>
                </c:pt>
                <c:pt idx="819">
                  <c:v>2.3811111111111112</c:v>
                </c:pt>
                <c:pt idx="820">
                  <c:v>2.3841666666666668</c:v>
                </c:pt>
                <c:pt idx="821">
                  <c:v>2.3869444444444445</c:v>
                </c:pt>
                <c:pt idx="822">
                  <c:v>2.3897222222222223</c:v>
                </c:pt>
                <c:pt idx="823">
                  <c:v>2.3927777777777779</c:v>
                </c:pt>
                <c:pt idx="824">
                  <c:v>2.3955555555555552</c:v>
                </c:pt>
                <c:pt idx="825">
                  <c:v>2.3986111111111108</c:v>
                </c:pt>
                <c:pt idx="826">
                  <c:v>2.401388888888889</c:v>
                </c:pt>
                <c:pt idx="827">
                  <c:v>2.4044444444444446</c:v>
                </c:pt>
                <c:pt idx="828">
                  <c:v>2.4072222222222224</c:v>
                </c:pt>
                <c:pt idx="829">
                  <c:v>2.410277777777778</c:v>
                </c:pt>
                <c:pt idx="830">
                  <c:v>2.4130555555555557</c:v>
                </c:pt>
                <c:pt idx="831">
                  <c:v>2.4161111111111113</c:v>
                </c:pt>
                <c:pt idx="832">
                  <c:v>2.4188888888888886</c:v>
                </c:pt>
                <c:pt idx="833">
                  <c:v>2.4216666666666669</c:v>
                </c:pt>
                <c:pt idx="834">
                  <c:v>2.424722222222222</c:v>
                </c:pt>
                <c:pt idx="835">
                  <c:v>2.4275000000000002</c:v>
                </c:pt>
                <c:pt idx="836">
                  <c:v>2.4305555555555558</c:v>
                </c:pt>
                <c:pt idx="837">
                  <c:v>2.4333333333333331</c:v>
                </c:pt>
                <c:pt idx="838">
                  <c:v>2.4363888888888892</c:v>
                </c:pt>
                <c:pt idx="839">
                  <c:v>2.4391666666666665</c:v>
                </c:pt>
                <c:pt idx="840">
                  <c:v>2.4422222222222221</c:v>
                </c:pt>
                <c:pt idx="841">
                  <c:v>2.4449999999999998</c:v>
                </c:pt>
                <c:pt idx="842">
                  <c:v>2.4477777777777781</c:v>
                </c:pt>
                <c:pt idx="843">
                  <c:v>2.4508333333333336</c:v>
                </c:pt>
                <c:pt idx="844">
                  <c:v>2.453611111111111</c:v>
                </c:pt>
                <c:pt idx="845">
                  <c:v>2.4566666666666666</c:v>
                </c:pt>
                <c:pt idx="846">
                  <c:v>2.4594444444444443</c:v>
                </c:pt>
                <c:pt idx="847">
                  <c:v>2.4624999999999999</c:v>
                </c:pt>
                <c:pt idx="848">
                  <c:v>2.4652777777777777</c:v>
                </c:pt>
                <c:pt idx="849">
                  <c:v>2.4683333333333333</c:v>
                </c:pt>
                <c:pt idx="850">
                  <c:v>2.4711111111111115</c:v>
                </c:pt>
                <c:pt idx="851">
                  <c:v>2.4741666666666666</c:v>
                </c:pt>
                <c:pt idx="852">
                  <c:v>2.4769444444444444</c:v>
                </c:pt>
                <c:pt idx="853">
                  <c:v>2.4797222222222222</c:v>
                </c:pt>
                <c:pt idx="854">
                  <c:v>2.4827777777777778</c:v>
                </c:pt>
                <c:pt idx="855">
                  <c:v>2.4855555555555555</c:v>
                </c:pt>
                <c:pt idx="856">
                  <c:v>2.4886111111111111</c:v>
                </c:pt>
                <c:pt idx="857">
                  <c:v>2.4913888888888889</c:v>
                </c:pt>
                <c:pt idx="858">
                  <c:v>2.4944444444444445</c:v>
                </c:pt>
                <c:pt idx="859">
                  <c:v>2.4972222222222222</c:v>
                </c:pt>
                <c:pt idx="860">
                  <c:v>2.5002777777777778</c:v>
                </c:pt>
                <c:pt idx="861">
                  <c:v>2.5030555555555556</c:v>
                </c:pt>
                <c:pt idx="862">
                  <c:v>2.5058333333333334</c:v>
                </c:pt>
                <c:pt idx="863">
                  <c:v>2.5088888888888889</c:v>
                </c:pt>
                <c:pt idx="864">
                  <c:v>2.5116666666666663</c:v>
                </c:pt>
                <c:pt idx="865">
                  <c:v>2.5147222222222223</c:v>
                </c:pt>
                <c:pt idx="866">
                  <c:v>2.5175000000000001</c:v>
                </c:pt>
                <c:pt idx="867">
                  <c:v>2.5205555555555552</c:v>
                </c:pt>
                <c:pt idx="868">
                  <c:v>2.5233333333333334</c:v>
                </c:pt>
                <c:pt idx="869">
                  <c:v>2.526388888888889</c:v>
                </c:pt>
                <c:pt idx="870">
                  <c:v>2.5291666666666668</c:v>
                </c:pt>
                <c:pt idx="871">
                  <c:v>2.5322222222222224</c:v>
                </c:pt>
                <c:pt idx="872">
                  <c:v>2.5349999999999997</c:v>
                </c:pt>
                <c:pt idx="873">
                  <c:v>2.5377777777777779</c:v>
                </c:pt>
                <c:pt idx="874">
                  <c:v>2.5408333333333331</c:v>
                </c:pt>
                <c:pt idx="875">
                  <c:v>2.5436111111111113</c:v>
                </c:pt>
                <c:pt idx="876">
                  <c:v>2.5466666666666669</c:v>
                </c:pt>
                <c:pt idx="877">
                  <c:v>2.5494444444444446</c:v>
                </c:pt>
                <c:pt idx="878">
                  <c:v>2.5525000000000002</c:v>
                </c:pt>
                <c:pt idx="879">
                  <c:v>2.5552777777777775</c:v>
                </c:pt>
                <c:pt idx="880">
                  <c:v>2.5583333333333331</c:v>
                </c:pt>
                <c:pt idx="881">
                  <c:v>2.5611111111111109</c:v>
                </c:pt>
                <c:pt idx="882">
                  <c:v>2.5641666666666665</c:v>
                </c:pt>
                <c:pt idx="883">
                  <c:v>2.5669444444444447</c:v>
                </c:pt>
                <c:pt idx="884">
                  <c:v>2.5697222222222225</c:v>
                </c:pt>
                <c:pt idx="885">
                  <c:v>2.5727777777777781</c:v>
                </c:pt>
                <c:pt idx="886">
                  <c:v>2.5755555555555554</c:v>
                </c:pt>
                <c:pt idx="887">
                  <c:v>2.578611111111111</c:v>
                </c:pt>
                <c:pt idx="888">
                  <c:v>2.5813888888888887</c:v>
                </c:pt>
                <c:pt idx="889">
                  <c:v>2.5844444444444443</c:v>
                </c:pt>
                <c:pt idx="890">
                  <c:v>2.5872222222222221</c:v>
                </c:pt>
                <c:pt idx="891">
                  <c:v>2.5902777777777777</c:v>
                </c:pt>
                <c:pt idx="892">
                  <c:v>2.5930555555555559</c:v>
                </c:pt>
                <c:pt idx="893">
                  <c:v>2.5961111111111115</c:v>
                </c:pt>
                <c:pt idx="894">
                  <c:v>2.5988888888888888</c:v>
                </c:pt>
                <c:pt idx="895">
                  <c:v>2.6016666666666666</c:v>
                </c:pt>
                <c:pt idx="896">
                  <c:v>2.6047222222222222</c:v>
                </c:pt>
                <c:pt idx="897">
                  <c:v>2.6074999999999999</c:v>
                </c:pt>
                <c:pt idx="898">
                  <c:v>2.6105555555555555</c:v>
                </c:pt>
                <c:pt idx="899">
                  <c:v>2.6133333333333337</c:v>
                </c:pt>
                <c:pt idx="900">
                  <c:v>2.6163888888888889</c:v>
                </c:pt>
                <c:pt idx="901">
                  <c:v>2.6191666666666666</c:v>
                </c:pt>
                <c:pt idx="902">
                  <c:v>2.6222222222222222</c:v>
                </c:pt>
                <c:pt idx="903">
                  <c:v>2.625</c:v>
                </c:pt>
                <c:pt idx="904">
                  <c:v>2.6277777777777778</c:v>
                </c:pt>
                <c:pt idx="905">
                  <c:v>2.6308333333333334</c:v>
                </c:pt>
                <c:pt idx="906">
                  <c:v>2.6336111111111111</c:v>
                </c:pt>
                <c:pt idx="907">
                  <c:v>2.6366666666666663</c:v>
                </c:pt>
                <c:pt idx="908">
                  <c:v>2.6394444444444445</c:v>
                </c:pt>
                <c:pt idx="909">
                  <c:v>2.6425000000000001</c:v>
                </c:pt>
                <c:pt idx="910">
                  <c:v>2.6452777777777778</c:v>
                </c:pt>
                <c:pt idx="911">
                  <c:v>2.6483333333333334</c:v>
                </c:pt>
                <c:pt idx="912">
                  <c:v>2.6511111111111112</c:v>
                </c:pt>
                <c:pt idx="913">
                  <c:v>2.6541666666666668</c:v>
                </c:pt>
                <c:pt idx="914">
                  <c:v>2.6569444444444441</c:v>
                </c:pt>
                <c:pt idx="915">
                  <c:v>2.6597222222222223</c:v>
                </c:pt>
                <c:pt idx="916">
                  <c:v>2.6627777777777779</c:v>
                </c:pt>
                <c:pt idx="917">
                  <c:v>2.6655555555555557</c:v>
                </c:pt>
                <c:pt idx="918">
                  <c:v>2.6686111111111113</c:v>
                </c:pt>
                <c:pt idx="919">
                  <c:v>2.671388888888889</c:v>
                </c:pt>
                <c:pt idx="920">
                  <c:v>2.6744444444444446</c:v>
                </c:pt>
                <c:pt idx="921">
                  <c:v>2.6772222222222219</c:v>
                </c:pt>
                <c:pt idx="922">
                  <c:v>2.6802777777777775</c:v>
                </c:pt>
                <c:pt idx="923">
                  <c:v>2.6830555555555553</c:v>
                </c:pt>
                <c:pt idx="924">
                  <c:v>2.6861111111111109</c:v>
                </c:pt>
                <c:pt idx="925">
                  <c:v>2.6888888888888891</c:v>
                </c:pt>
                <c:pt idx="926">
                  <c:v>2.6916666666666669</c:v>
                </c:pt>
                <c:pt idx="927">
                  <c:v>2.6947222222222225</c:v>
                </c:pt>
                <c:pt idx="928">
                  <c:v>2.6974999999999998</c:v>
                </c:pt>
                <c:pt idx="929">
                  <c:v>2.7005555555555554</c:v>
                </c:pt>
                <c:pt idx="930">
                  <c:v>2.7033333333333331</c:v>
                </c:pt>
                <c:pt idx="931">
                  <c:v>2.7063888888888887</c:v>
                </c:pt>
                <c:pt idx="932">
                  <c:v>2.7091666666666669</c:v>
                </c:pt>
                <c:pt idx="933">
                  <c:v>2.7122222222222221</c:v>
                </c:pt>
                <c:pt idx="934">
                  <c:v>2.7150000000000003</c:v>
                </c:pt>
                <c:pt idx="935">
                  <c:v>2.7177777777777776</c:v>
                </c:pt>
                <c:pt idx="936">
                  <c:v>2.7208333333333332</c:v>
                </c:pt>
                <c:pt idx="937">
                  <c:v>2.723611111111111</c:v>
                </c:pt>
                <c:pt idx="938">
                  <c:v>2.7266666666666666</c:v>
                </c:pt>
                <c:pt idx="939">
                  <c:v>2.7294444444444448</c:v>
                </c:pt>
                <c:pt idx="940">
                  <c:v>2.7324999999999999</c:v>
                </c:pt>
                <c:pt idx="941">
                  <c:v>2.7352777777777777</c:v>
                </c:pt>
                <c:pt idx="942">
                  <c:v>2.7383333333333337</c:v>
                </c:pt>
                <c:pt idx="943">
                  <c:v>2.7411111111111111</c:v>
                </c:pt>
                <c:pt idx="944">
                  <c:v>2.7441666666666666</c:v>
                </c:pt>
                <c:pt idx="945">
                  <c:v>2.7469444444444444</c:v>
                </c:pt>
                <c:pt idx="946">
                  <c:v>2.75</c:v>
                </c:pt>
                <c:pt idx="947">
                  <c:v>2.7527777777777778</c:v>
                </c:pt>
                <c:pt idx="948">
                  <c:v>2.7555555555555555</c:v>
                </c:pt>
                <c:pt idx="949">
                  <c:v>2.7586111111111111</c:v>
                </c:pt>
                <c:pt idx="950">
                  <c:v>2.7613888888888889</c:v>
                </c:pt>
                <c:pt idx="951">
                  <c:v>2.7644444444444445</c:v>
                </c:pt>
                <c:pt idx="952">
                  <c:v>2.7672222222222222</c:v>
                </c:pt>
                <c:pt idx="953">
                  <c:v>2.7702777777777778</c:v>
                </c:pt>
                <c:pt idx="954">
                  <c:v>2.7730555555555556</c:v>
                </c:pt>
                <c:pt idx="955">
                  <c:v>2.7758333333333334</c:v>
                </c:pt>
                <c:pt idx="956">
                  <c:v>2.7788888888888885</c:v>
                </c:pt>
                <c:pt idx="957">
                  <c:v>2.7816666666666667</c:v>
                </c:pt>
                <c:pt idx="958">
                  <c:v>2.7847222222222223</c:v>
                </c:pt>
                <c:pt idx="959">
                  <c:v>2.7875000000000001</c:v>
                </c:pt>
                <c:pt idx="960">
                  <c:v>2.7905555555555557</c:v>
                </c:pt>
                <c:pt idx="961">
                  <c:v>2.7933333333333334</c:v>
                </c:pt>
                <c:pt idx="962">
                  <c:v>2.796388888888889</c:v>
                </c:pt>
                <c:pt idx="963">
                  <c:v>2.7991666666666664</c:v>
                </c:pt>
                <c:pt idx="964">
                  <c:v>2.8019444444444446</c:v>
                </c:pt>
                <c:pt idx="965">
                  <c:v>2.8050000000000002</c:v>
                </c:pt>
                <c:pt idx="966">
                  <c:v>2.8077777777777779</c:v>
                </c:pt>
                <c:pt idx="967">
                  <c:v>2.8108333333333335</c:v>
                </c:pt>
                <c:pt idx="968">
                  <c:v>2.8136111111111108</c:v>
                </c:pt>
                <c:pt idx="969">
                  <c:v>2.8166666666666669</c:v>
                </c:pt>
                <c:pt idx="970">
                  <c:v>2.8194444444444442</c:v>
                </c:pt>
                <c:pt idx="971">
                  <c:v>2.8224999999999998</c:v>
                </c:pt>
                <c:pt idx="972">
                  <c:v>2.825277777777778</c:v>
                </c:pt>
                <c:pt idx="973">
                  <c:v>2.8280555555555558</c:v>
                </c:pt>
                <c:pt idx="974">
                  <c:v>2.8311111111111114</c:v>
                </c:pt>
                <c:pt idx="975">
                  <c:v>2.8338888888888887</c:v>
                </c:pt>
                <c:pt idx="976">
                  <c:v>2.8369444444444443</c:v>
                </c:pt>
                <c:pt idx="977">
                  <c:v>2.839722222222222</c:v>
                </c:pt>
                <c:pt idx="978">
                  <c:v>2.8427777777777776</c:v>
                </c:pt>
                <c:pt idx="979">
                  <c:v>2.8455555555555554</c:v>
                </c:pt>
                <c:pt idx="980">
                  <c:v>2.848611111111111</c:v>
                </c:pt>
                <c:pt idx="981">
                  <c:v>2.8513888888888892</c:v>
                </c:pt>
                <c:pt idx="982">
                  <c:v>2.8544444444444448</c:v>
                </c:pt>
                <c:pt idx="983">
                  <c:v>2.8572222222222221</c:v>
                </c:pt>
                <c:pt idx="984">
                  <c:v>2.86</c:v>
                </c:pt>
                <c:pt idx="985">
                  <c:v>2.8630555555555555</c:v>
                </c:pt>
                <c:pt idx="986">
                  <c:v>2.8658333333333332</c:v>
                </c:pt>
                <c:pt idx="987">
                  <c:v>2.8688888888888888</c:v>
                </c:pt>
                <c:pt idx="988">
                  <c:v>2.871666666666667</c:v>
                </c:pt>
                <c:pt idx="989">
                  <c:v>2.8747222222222222</c:v>
                </c:pt>
                <c:pt idx="990">
                  <c:v>2.8774999999999999</c:v>
                </c:pt>
                <c:pt idx="991">
                  <c:v>2.8805555555555555</c:v>
                </c:pt>
                <c:pt idx="992">
                  <c:v>2.8833333333333333</c:v>
                </c:pt>
                <c:pt idx="993">
                  <c:v>2.8863888888888889</c:v>
                </c:pt>
                <c:pt idx="994">
                  <c:v>2.8891666666666667</c:v>
                </c:pt>
                <c:pt idx="995">
                  <c:v>2.8919444444444449</c:v>
                </c:pt>
                <c:pt idx="996">
                  <c:v>2.895</c:v>
                </c:pt>
                <c:pt idx="997">
                  <c:v>2.8977777777777778</c:v>
                </c:pt>
                <c:pt idx="998">
                  <c:v>2.9008333333333334</c:v>
                </c:pt>
                <c:pt idx="999">
                  <c:v>2.9036111111111111</c:v>
                </c:pt>
                <c:pt idx="1000">
                  <c:v>2.9066666666666667</c:v>
                </c:pt>
                <c:pt idx="1001">
                  <c:v>2.9094444444444445</c:v>
                </c:pt>
                <c:pt idx="1002">
                  <c:v>2.9125000000000001</c:v>
                </c:pt>
                <c:pt idx="1003">
                  <c:v>2.9152777777777774</c:v>
                </c:pt>
                <c:pt idx="1004">
                  <c:v>2.9183333333333334</c:v>
                </c:pt>
                <c:pt idx="1005">
                  <c:v>2.9211111111111112</c:v>
                </c:pt>
                <c:pt idx="1006">
                  <c:v>2.9241666666666664</c:v>
                </c:pt>
                <c:pt idx="1007">
                  <c:v>2.9269444444444446</c:v>
                </c:pt>
                <c:pt idx="1008">
                  <c:v>2.9297222222222223</c:v>
                </c:pt>
                <c:pt idx="1009">
                  <c:v>2.9327777777777779</c:v>
                </c:pt>
                <c:pt idx="1010">
                  <c:v>2.9355555555555553</c:v>
                </c:pt>
                <c:pt idx="1011">
                  <c:v>2.9386111111111108</c:v>
                </c:pt>
                <c:pt idx="1012">
                  <c:v>2.9413888888888886</c:v>
                </c:pt>
                <c:pt idx="1013">
                  <c:v>2.9444444444444442</c:v>
                </c:pt>
                <c:pt idx="1014">
                  <c:v>2.9472222222222224</c:v>
                </c:pt>
                <c:pt idx="1015">
                  <c:v>2.950277777777778</c:v>
                </c:pt>
                <c:pt idx="1016">
                  <c:v>2.9530555555555558</c:v>
                </c:pt>
                <c:pt idx="1017">
                  <c:v>2.9558333333333331</c:v>
                </c:pt>
                <c:pt idx="1018">
                  <c:v>2.9588888888888887</c:v>
                </c:pt>
                <c:pt idx="1019">
                  <c:v>2.9616666666666664</c:v>
                </c:pt>
                <c:pt idx="1020">
                  <c:v>2.964722222222222</c:v>
                </c:pt>
                <c:pt idx="1021">
                  <c:v>2.9675000000000002</c:v>
                </c:pt>
                <c:pt idx="1022">
                  <c:v>2.9705555555555554</c:v>
                </c:pt>
                <c:pt idx="1023">
                  <c:v>2.9733333333333336</c:v>
                </c:pt>
                <c:pt idx="1024">
                  <c:v>2.9763888888888892</c:v>
                </c:pt>
                <c:pt idx="1025">
                  <c:v>2.9791666666666665</c:v>
                </c:pt>
                <c:pt idx="1026">
                  <c:v>2.9822222222222221</c:v>
                </c:pt>
                <c:pt idx="1027">
                  <c:v>2.9849999999999999</c:v>
                </c:pt>
                <c:pt idx="1028">
                  <c:v>2.9877777777777781</c:v>
                </c:pt>
                <c:pt idx="1029">
                  <c:v>2.9908333333333332</c:v>
                </c:pt>
                <c:pt idx="1030">
                  <c:v>2.9936111111111114</c:v>
                </c:pt>
                <c:pt idx="1031">
                  <c:v>2.996666666666667</c:v>
                </c:pt>
                <c:pt idx="1032">
                  <c:v>2.9994444444444444</c:v>
                </c:pt>
                <c:pt idx="1033">
                  <c:v>3.0024999999999999</c:v>
                </c:pt>
                <c:pt idx="1034">
                  <c:v>3.0052777777777777</c:v>
                </c:pt>
                <c:pt idx="1035">
                  <c:v>3.0083333333333333</c:v>
                </c:pt>
                <c:pt idx="1036">
                  <c:v>3.0111111111111111</c:v>
                </c:pt>
                <c:pt idx="1037">
                  <c:v>3.0141666666666667</c:v>
                </c:pt>
                <c:pt idx="1038">
                  <c:v>3.0169444444444449</c:v>
                </c:pt>
                <c:pt idx="1039">
                  <c:v>3.0197222222222222</c:v>
                </c:pt>
                <c:pt idx="1040">
                  <c:v>3.0227777777777778</c:v>
                </c:pt>
                <c:pt idx="1041">
                  <c:v>3.0255555555555556</c:v>
                </c:pt>
                <c:pt idx="1042">
                  <c:v>3.0286111111111111</c:v>
                </c:pt>
                <c:pt idx="1043">
                  <c:v>3.0313888888888889</c:v>
                </c:pt>
                <c:pt idx="1044">
                  <c:v>3.0344444444444445</c:v>
                </c:pt>
                <c:pt idx="1045">
                  <c:v>3.0372222222222218</c:v>
                </c:pt>
                <c:pt idx="1046">
                  <c:v>3.0402777777777774</c:v>
                </c:pt>
                <c:pt idx="1047">
                  <c:v>3.0430555555555556</c:v>
                </c:pt>
                <c:pt idx="1048">
                  <c:v>3.0458333333333334</c:v>
                </c:pt>
                <c:pt idx="1049">
                  <c:v>3.048888888888889</c:v>
                </c:pt>
                <c:pt idx="1050">
                  <c:v>3.0516666666666667</c:v>
                </c:pt>
                <c:pt idx="1051">
                  <c:v>3.0547222222222223</c:v>
                </c:pt>
              </c:numCache>
            </c:numRef>
          </c:xVal>
          <c:yVal>
            <c:numRef>
              <c:f>'Fig. 13'!$G$2953:$G$4004</c:f>
              <c:numCache>
                <c:formatCode>0.00</c:formatCode>
                <c:ptCount val="1052"/>
                <c:pt idx="0">
                  <c:v>1</c:v>
                </c:pt>
                <c:pt idx="1">
                  <c:v>1.0017374325542208</c:v>
                </c:pt>
                <c:pt idx="2">
                  <c:v>1.0018055762609392</c:v>
                </c:pt>
                <c:pt idx="3">
                  <c:v>1.0047908273356714</c:v>
                </c:pt>
                <c:pt idx="4">
                  <c:v>1.0055654878317566</c:v>
                </c:pt>
                <c:pt idx="5">
                  <c:v>1.0067696692729782</c:v>
                </c:pt>
                <c:pt idx="6">
                  <c:v>1.0060556203798403</c:v>
                </c:pt>
                <c:pt idx="7">
                  <c:v>1.0084738077454103</c:v>
                </c:pt>
                <c:pt idx="8">
                  <c:v>1.0083629275370143</c:v>
                </c:pt>
                <c:pt idx="9">
                  <c:v>1.0086500207667264</c:v>
                </c:pt>
                <c:pt idx="10">
                  <c:v>1.0090958066895037</c:v>
                </c:pt>
                <c:pt idx="11">
                  <c:v>1.0099023421753655</c:v>
                </c:pt>
                <c:pt idx="12">
                  <c:v>1.0103908918900464</c:v>
                </c:pt>
                <c:pt idx="13">
                  <c:v>1.011110016766138</c:v>
                </c:pt>
                <c:pt idx="14">
                  <c:v>1.0107618752897487</c:v>
                </c:pt>
                <c:pt idx="15">
                  <c:v>1.0111295292812752</c:v>
                </c:pt>
                <c:pt idx="16">
                  <c:v>1.0130426290521883</c:v>
                </c:pt>
                <c:pt idx="17">
                  <c:v>1.0135120483149727</c:v>
                </c:pt>
                <c:pt idx="18">
                  <c:v>1.01294301970918</c:v>
                </c:pt>
                <c:pt idx="19">
                  <c:v>1.0144525788348524</c:v>
                </c:pt>
                <c:pt idx="20">
                  <c:v>1.0146103163698132</c:v>
                </c:pt>
                <c:pt idx="21">
                  <c:v>1.0135817202746169</c:v>
                </c:pt>
                <c:pt idx="22">
                  <c:v>1.0143972615366958</c:v>
                </c:pt>
                <c:pt idx="23">
                  <c:v>1.014155579251298</c:v>
                </c:pt>
                <c:pt idx="24">
                  <c:v>1.0145113619923467</c:v>
                </c:pt>
                <c:pt idx="25">
                  <c:v>1.0152027054133212</c:v>
                </c:pt>
                <c:pt idx="26">
                  <c:v>1.0152087638445901</c:v>
                </c:pt>
                <c:pt idx="27">
                  <c:v>1.0157655118464515</c:v>
                </c:pt>
                <c:pt idx="28">
                  <c:v>1.0162489582879475</c:v>
                </c:pt>
                <c:pt idx="29">
                  <c:v>1.0157595352858624</c:v>
                </c:pt>
                <c:pt idx="30">
                  <c:v>1.0169290854240016</c:v>
                </c:pt>
                <c:pt idx="31">
                  <c:v>1.0172324982118317</c:v>
                </c:pt>
                <c:pt idx="32">
                  <c:v>1.0174045085375929</c:v>
                </c:pt>
                <c:pt idx="33">
                  <c:v>1.0169781259690187</c:v>
                </c:pt>
                <c:pt idx="34">
                  <c:v>1.0175096032170188</c:v>
                </c:pt>
                <c:pt idx="35">
                  <c:v>1.0174731161782316</c:v>
                </c:pt>
                <c:pt idx="36">
                  <c:v>1.0187501352458803</c:v>
                </c:pt>
                <c:pt idx="37">
                  <c:v>1.0178019634613216</c:v>
                </c:pt>
                <c:pt idx="38">
                  <c:v>1.0187977839891365</c:v>
                </c:pt>
                <c:pt idx="39">
                  <c:v>1.0186249822466791</c:v>
                </c:pt>
                <c:pt idx="40">
                  <c:v>1.019241168371579</c:v>
                </c:pt>
                <c:pt idx="41">
                  <c:v>1.0183063960904262</c:v>
                </c:pt>
                <c:pt idx="42">
                  <c:v>1.0191779914868933</c:v>
                </c:pt>
                <c:pt idx="43">
                  <c:v>1.019864668278375</c:v>
                </c:pt>
                <c:pt idx="44">
                  <c:v>1.0194288978703658</c:v>
                </c:pt>
                <c:pt idx="45">
                  <c:v>1.0197283262844785</c:v>
                </c:pt>
                <c:pt idx="46">
                  <c:v>1.0194448899457158</c:v>
                </c:pt>
                <c:pt idx="47">
                  <c:v>1.0185911423602902</c:v>
                </c:pt>
                <c:pt idx="48">
                  <c:v>1.019873701344828</c:v>
                </c:pt>
                <c:pt idx="49">
                  <c:v>1.0201639875315589</c:v>
                </c:pt>
                <c:pt idx="50">
                  <c:v>1.0199521334685964</c:v>
                </c:pt>
                <c:pt idx="51">
                  <c:v>1.019354286378912</c:v>
                </c:pt>
                <c:pt idx="52">
                  <c:v>1.0192163069711715</c:v>
                </c:pt>
                <c:pt idx="53">
                  <c:v>1.0198705629682561</c:v>
                </c:pt>
                <c:pt idx="54">
                  <c:v>1.0202646884838162</c:v>
                </c:pt>
                <c:pt idx="55">
                  <c:v>1.0204913884324229</c:v>
                </c:pt>
                <c:pt idx="56">
                  <c:v>1.0202607859807913</c:v>
                </c:pt>
                <c:pt idx="57">
                  <c:v>1.0198688163934782</c:v>
                </c:pt>
                <c:pt idx="58">
                  <c:v>1.0206197889691051</c:v>
                </c:pt>
                <c:pt idx="59">
                  <c:v>1.0208747888872036</c:v>
                </c:pt>
                <c:pt idx="60">
                  <c:v>1.0183457758936969</c:v>
                </c:pt>
                <c:pt idx="61">
                  <c:v>1.0193727072848178</c:v>
                </c:pt>
                <c:pt idx="62">
                  <c:v>1.0182599481173271</c:v>
                </c:pt>
                <c:pt idx="63">
                  <c:v>1.01926845860254</c:v>
                </c:pt>
                <c:pt idx="64">
                  <c:v>1.0186470600435291</c:v>
                </c:pt>
                <c:pt idx="65">
                  <c:v>1.0190401212400761</c:v>
                </c:pt>
                <c:pt idx="66">
                  <c:v>1.0197819515883315</c:v>
                </c:pt>
                <c:pt idx="67">
                  <c:v>1.0186200427148744</c:v>
                </c:pt>
                <c:pt idx="68">
                  <c:v>1.0183763955328387</c:v>
                </c:pt>
                <c:pt idx="69">
                  <c:v>1.0188904616134842</c:v>
                </c:pt>
                <c:pt idx="70">
                  <c:v>1.0181887751949728</c:v>
                </c:pt>
                <c:pt idx="71">
                  <c:v>1.0184503247685199</c:v>
                </c:pt>
                <c:pt idx="72">
                  <c:v>1.0201604943820077</c:v>
                </c:pt>
                <c:pt idx="73">
                  <c:v>1.0192172075487862</c:v>
                </c:pt>
                <c:pt idx="74">
                  <c:v>1.0198417171941359</c:v>
                </c:pt>
                <c:pt idx="75">
                  <c:v>1.0198958064319066</c:v>
                </c:pt>
                <c:pt idx="76">
                  <c:v>1.0185344332603448</c:v>
                </c:pt>
                <c:pt idx="77">
                  <c:v>1.0194663673574857</c:v>
                </c:pt>
                <c:pt idx="78">
                  <c:v>1.0188790815871653</c:v>
                </c:pt>
                <c:pt idx="79">
                  <c:v>1.0185370804127554</c:v>
                </c:pt>
                <c:pt idx="80">
                  <c:v>1.0189994587959552</c:v>
                </c:pt>
                <c:pt idx="81">
                  <c:v>1.0180024647882058</c:v>
                </c:pt>
                <c:pt idx="82">
                  <c:v>1.0202331955572854</c:v>
                </c:pt>
                <c:pt idx="83">
                  <c:v>1.0196343660192859</c:v>
                </c:pt>
                <c:pt idx="84">
                  <c:v>1.0193145518026394</c:v>
                </c:pt>
                <c:pt idx="85">
                  <c:v>1.0193268596968017</c:v>
                </c:pt>
                <c:pt idx="86">
                  <c:v>1.0185434390365646</c:v>
                </c:pt>
                <c:pt idx="87">
                  <c:v>1.019644927338665</c:v>
                </c:pt>
                <c:pt idx="88">
                  <c:v>1.0190867329545654</c:v>
                </c:pt>
                <c:pt idx="89">
                  <c:v>1.0183623410638982</c:v>
                </c:pt>
                <c:pt idx="90">
                  <c:v>1.0188832297022734</c:v>
                </c:pt>
                <c:pt idx="91">
                  <c:v>1.0193119865209239</c:v>
                </c:pt>
                <c:pt idx="92">
                  <c:v>1.0190797466554431</c:v>
                </c:pt>
                <c:pt idx="93">
                  <c:v>1.0195804132326798</c:v>
                </c:pt>
                <c:pt idx="94">
                  <c:v>1.0193639471206839</c:v>
                </c:pt>
                <c:pt idx="95">
                  <c:v>1.0197223497239023</c:v>
                </c:pt>
                <c:pt idx="96">
                  <c:v>1.0186822644414759</c:v>
                </c:pt>
                <c:pt idx="97">
                  <c:v>1.019983353492836</c:v>
                </c:pt>
                <c:pt idx="98">
                  <c:v>1.0194337282412442</c:v>
                </c:pt>
                <c:pt idx="99">
                  <c:v>1.0196183193634791</c:v>
                </c:pt>
                <c:pt idx="100">
                  <c:v>1.0192377025122461</c:v>
                </c:pt>
                <c:pt idx="101">
                  <c:v>1.0193056006068812</c:v>
                </c:pt>
                <c:pt idx="102">
                  <c:v>1.0191899718982922</c:v>
                </c:pt>
                <c:pt idx="103">
                  <c:v>1.0194177361659094</c:v>
                </c:pt>
                <c:pt idx="104">
                  <c:v>1.0200636413523185</c:v>
                </c:pt>
                <c:pt idx="105">
                  <c:v>1.0192025799849918</c:v>
                </c:pt>
                <c:pt idx="106">
                  <c:v>1.0201627867614089</c:v>
                </c:pt>
                <c:pt idx="107">
                  <c:v>1.0192618543666474</c:v>
                </c:pt>
                <c:pt idx="108">
                  <c:v>1.0195357664148184</c:v>
                </c:pt>
                <c:pt idx="109">
                  <c:v>1.020024780063435</c:v>
                </c:pt>
                <c:pt idx="110">
                  <c:v>1.0192368565150853</c:v>
                </c:pt>
                <c:pt idx="111">
                  <c:v>1.0193935024408127</c:v>
                </c:pt>
                <c:pt idx="112">
                  <c:v>1.0192208371495073</c:v>
                </c:pt>
                <c:pt idx="113">
                  <c:v>1.0198681614279337</c:v>
                </c:pt>
                <c:pt idx="114">
                  <c:v>1.0193587073963342</c:v>
                </c:pt>
                <c:pt idx="115">
                  <c:v>1.0195596180766902</c:v>
                </c:pt>
                <c:pt idx="116">
                  <c:v>1.0198614207408867</c:v>
                </c:pt>
                <c:pt idx="117">
                  <c:v>1.0190002229224104</c:v>
                </c:pt>
                <c:pt idx="118">
                  <c:v>1.0199503596035975</c:v>
                </c:pt>
                <c:pt idx="119">
                  <c:v>1.0192123498876822</c:v>
                </c:pt>
                <c:pt idx="120">
                  <c:v>1.0203230895780804</c:v>
                </c:pt>
                <c:pt idx="121">
                  <c:v>1.0197197298617375</c:v>
                </c:pt>
                <c:pt idx="122">
                  <c:v>1.0191782098087558</c:v>
                </c:pt>
                <c:pt idx="123">
                  <c:v>1.0193643291839114</c:v>
                </c:pt>
                <c:pt idx="124">
                  <c:v>1.0194093580649928</c:v>
                </c:pt>
                <c:pt idx="125">
                  <c:v>1.0203342785727756</c:v>
                </c:pt>
                <c:pt idx="126">
                  <c:v>1.0196950867831696</c:v>
                </c:pt>
                <c:pt idx="127">
                  <c:v>1.0197269890631693</c:v>
                </c:pt>
                <c:pt idx="128">
                  <c:v>1.0201257266277604</c:v>
                </c:pt>
                <c:pt idx="129">
                  <c:v>1.0200260081238182</c:v>
                </c:pt>
                <c:pt idx="130">
                  <c:v>1.019236829224857</c:v>
                </c:pt>
                <c:pt idx="131">
                  <c:v>1.0206788450289059</c:v>
                </c:pt>
                <c:pt idx="132">
                  <c:v>1.0196265883034643</c:v>
                </c:pt>
                <c:pt idx="133">
                  <c:v>1.020949427668896</c:v>
                </c:pt>
                <c:pt idx="134">
                  <c:v>1.0201127910582797</c:v>
                </c:pt>
                <c:pt idx="135">
                  <c:v>1.0202788794039164</c:v>
                </c:pt>
                <c:pt idx="136">
                  <c:v>1.0203802899021697</c:v>
                </c:pt>
                <c:pt idx="137">
                  <c:v>1.0189696032832765</c:v>
                </c:pt>
                <c:pt idx="138">
                  <c:v>1.0194560789404132</c:v>
                </c:pt>
                <c:pt idx="139">
                  <c:v>1.0195329009405656</c:v>
                </c:pt>
                <c:pt idx="140">
                  <c:v>1.0203366255326334</c:v>
                </c:pt>
                <c:pt idx="141">
                  <c:v>1.0192311801470491</c:v>
                </c:pt>
                <c:pt idx="142">
                  <c:v>1.019644545275427</c:v>
                </c:pt>
                <c:pt idx="143">
                  <c:v>1.0189871509017829</c:v>
                </c:pt>
                <c:pt idx="144">
                  <c:v>1.0187022681807618</c:v>
                </c:pt>
                <c:pt idx="145">
                  <c:v>1.0196839796591726</c:v>
                </c:pt>
                <c:pt idx="146">
                  <c:v>1.018718260256104</c:v>
                </c:pt>
                <c:pt idx="147">
                  <c:v>1.0198493857490365</c:v>
                </c:pt>
                <c:pt idx="148">
                  <c:v>1.0191274772693892</c:v>
                </c:pt>
                <c:pt idx="149">
                  <c:v>1.0200915046781389</c:v>
                </c:pt>
                <c:pt idx="150">
                  <c:v>1.019429279933606</c:v>
                </c:pt>
                <c:pt idx="151">
                  <c:v>1.019790711752468</c:v>
                </c:pt>
                <c:pt idx="152">
                  <c:v>1.0197403612763369</c:v>
                </c:pt>
                <c:pt idx="153">
                  <c:v>1.0208168517268879</c:v>
                </c:pt>
                <c:pt idx="154">
                  <c:v>1.0196855352023366</c:v>
                </c:pt>
                <c:pt idx="155">
                  <c:v>1.0192380572852477</c:v>
                </c:pt>
                <c:pt idx="156">
                  <c:v>1.0205635165128566</c:v>
                </c:pt>
                <c:pt idx="157">
                  <c:v>1.0205401014946898</c:v>
                </c:pt>
                <c:pt idx="158">
                  <c:v>1.0201371612345336</c:v>
                </c:pt>
                <c:pt idx="159">
                  <c:v>1.0188512728418195</c:v>
                </c:pt>
                <c:pt idx="160">
                  <c:v>1.0200241250978856</c:v>
                </c:pt>
                <c:pt idx="161">
                  <c:v>1.0201403269013263</c:v>
                </c:pt>
                <c:pt idx="162">
                  <c:v>1.0197824701027134</c:v>
                </c:pt>
                <c:pt idx="163">
                  <c:v>1.0200924325459819</c:v>
                </c:pt>
                <c:pt idx="164">
                  <c:v>1.0195867172760273</c:v>
                </c:pt>
                <c:pt idx="165">
                  <c:v>1.0194977238328493</c:v>
                </c:pt>
                <c:pt idx="166">
                  <c:v>1.02025142543157</c:v>
                </c:pt>
                <c:pt idx="167">
                  <c:v>1.0200689083668966</c:v>
                </c:pt>
                <c:pt idx="168">
                  <c:v>1.0201287285531577</c:v>
                </c:pt>
                <c:pt idx="169">
                  <c:v>1.0191917457633115</c:v>
                </c:pt>
                <c:pt idx="170">
                  <c:v>1.0191608259316194</c:v>
                </c:pt>
                <c:pt idx="171">
                  <c:v>1.0200156651262893</c:v>
                </c:pt>
                <c:pt idx="172">
                  <c:v>1.0193644656350582</c:v>
                </c:pt>
                <c:pt idx="173">
                  <c:v>1.0196408883844805</c:v>
                </c:pt>
                <c:pt idx="174">
                  <c:v>1.019976476354622</c:v>
                </c:pt>
                <c:pt idx="175">
                  <c:v>1.0195693333988958</c:v>
                </c:pt>
                <c:pt idx="176">
                  <c:v>1.0204908699180308</c:v>
                </c:pt>
                <c:pt idx="177">
                  <c:v>1.0188465789220933</c:v>
                </c:pt>
                <c:pt idx="178">
                  <c:v>1.0195654581860993</c:v>
                </c:pt>
                <c:pt idx="179">
                  <c:v>1.0199749753919218</c:v>
                </c:pt>
                <c:pt idx="180">
                  <c:v>1.0201444477262012</c:v>
                </c:pt>
                <c:pt idx="181">
                  <c:v>1.0196001986501211</c:v>
                </c:pt>
                <c:pt idx="182">
                  <c:v>1.0188037059692563</c:v>
                </c:pt>
                <c:pt idx="183">
                  <c:v>1.0197503495008744</c:v>
                </c:pt>
                <c:pt idx="184">
                  <c:v>1.0190151233885243</c:v>
                </c:pt>
                <c:pt idx="185">
                  <c:v>1.019909833610616</c:v>
                </c:pt>
                <c:pt idx="186">
                  <c:v>1.0191935469185436</c:v>
                </c:pt>
                <c:pt idx="187">
                  <c:v>1.0192238936553815</c:v>
                </c:pt>
                <c:pt idx="188">
                  <c:v>1.019036546219817</c:v>
                </c:pt>
                <c:pt idx="189">
                  <c:v>1.0188564034052403</c:v>
                </c:pt>
                <c:pt idx="190">
                  <c:v>1.0190396845963818</c:v>
                </c:pt>
                <c:pt idx="191">
                  <c:v>1.0203311401962034</c:v>
                </c:pt>
                <c:pt idx="192">
                  <c:v>1.0197678698291475</c:v>
                </c:pt>
                <c:pt idx="193">
                  <c:v>1.0204144572713423</c:v>
                </c:pt>
                <c:pt idx="194">
                  <c:v>1.0203793074538621</c:v>
                </c:pt>
                <c:pt idx="195">
                  <c:v>1.0193524033529742</c:v>
                </c:pt>
                <c:pt idx="196">
                  <c:v>1.0200477857281411</c:v>
                </c:pt>
                <c:pt idx="197">
                  <c:v>1.0191015515499737</c:v>
                </c:pt>
                <c:pt idx="198">
                  <c:v>1.0191316799649568</c:v>
                </c:pt>
                <c:pt idx="199">
                  <c:v>1.0201669621667457</c:v>
                </c:pt>
                <c:pt idx="200">
                  <c:v>1.0193368206311006</c:v>
                </c:pt>
                <c:pt idx="201">
                  <c:v>1.0203364617912432</c:v>
                </c:pt>
                <c:pt idx="202">
                  <c:v>1.0211106856436438</c:v>
                </c:pt>
                <c:pt idx="203">
                  <c:v>1.0202040495906302</c:v>
                </c:pt>
                <c:pt idx="204">
                  <c:v>1.0192073557754133</c:v>
                </c:pt>
                <c:pt idx="205">
                  <c:v>1.0193646293764542</c:v>
                </c:pt>
                <c:pt idx="206">
                  <c:v>1.0202722751680213</c:v>
                </c:pt>
                <c:pt idx="207">
                  <c:v>1.0209938015844406</c:v>
                </c:pt>
                <c:pt idx="208">
                  <c:v>1.0197226772066783</c:v>
                </c:pt>
                <c:pt idx="209">
                  <c:v>1.0208872332325383</c:v>
                </c:pt>
                <c:pt idx="210">
                  <c:v>1.0194129603754829</c:v>
                </c:pt>
                <c:pt idx="211">
                  <c:v>1.0190985496245688</c:v>
                </c:pt>
                <c:pt idx="212">
                  <c:v>1.0186899329963637</c:v>
                </c:pt>
                <c:pt idx="213">
                  <c:v>1.0201503969965466</c:v>
                </c:pt>
                <c:pt idx="214">
                  <c:v>1.0199785777024195</c:v>
                </c:pt>
                <c:pt idx="215">
                  <c:v>1.0199796147311866</c:v>
                </c:pt>
                <c:pt idx="216">
                  <c:v>1.0214345661047108</c:v>
                </c:pt>
                <c:pt idx="217">
                  <c:v>1.0203227075148351</c:v>
                </c:pt>
                <c:pt idx="218">
                  <c:v>1.0206528920192646</c:v>
                </c:pt>
                <c:pt idx="219">
                  <c:v>1.0206852855234052</c:v>
                </c:pt>
                <c:pt idx="220">
                  <c:v>1.0198696078101794</c:v>
                </c:pt>
                <c:pt idx="221">
                  <c:v>1.0203181500462735</c:v>
                </c:pt>
                <c:pt idx="222">
                  <c:v>1.018953774949322</c:v>
                </c:pt>
                <c:pt idx="223">
                  <c:v>1.0199019740240942</c:v>
                </c:pt>
                <c:pt idx="224">
                  <c:v>1.0201507790597817</c:v>
                </c:pt>
                <c:pt idx="225">
                  <c:v>1.0212317451081991</c:v>
                </c:pt>
                <c:pt idx="226">
                  <c:v>1.0194797395706534</c:v>
                </c:pt>
                <c:pt idx="227">
                  <c:v>1.0206797456065286</c:v>
                </c:pt>
                <c:pt idx="228">
                  <c:v>1.0201891491245192</c:v>
                </c:pt>
                <c:pt idx="229">
                  <c:v>1.0197435542333682</c:v>
                </c:pt>
                <c:pt idx="230">
                  <c:v>1.0199519424369854</c:v>
                </c:pt>
                <c:pt idx="231">
                  <c:v>1.0201194225844132</c:v>
                </c:pt>
                <c:pt idx="232">
                  <c:v>1.021147118101982</c:v>
                </c:pt>
                <c:pt idx="233">
                  <c:v>1.0208553855329952</c:v>
                </c:pt>
                <c:pt idx="234">
                  <c:v>1.0201344049212069</c:v>
                </c:pt>
                <c:pt idx="235">
                  <c:v>1.0198057759599592</c:v>
                </c:pt>
                <c:pt idx="236">
                  <c:v>1.0200761402781073</c:v>
                </c:pt>
                <c:pt idx="237">
                  <c:v>1.0204386909964414</c:v>
                </c:pt>
                <c:pt idx="238">
                  <c:v>1.0195933760923763</c:v>
                </c:pt>
                <c:pt idx="239">
                  <c:v>1.0193221657770728</c:v>
                </c:pt>
                <c:pt idx="240">
                  <c:v>1.0198159279258725</c:v>
                </c:pt>
                <c:pt idx="241">
                  <c:v>1.0206788450289059</c:v>
                </c:pt>
                <c:pt idx="242">
                  <c:v>1.0191790012254522</c:v>
                </c:pt>
                <c:pt idx="243">
                  <c:v>1.0208118576146037</c:v>
                </c:pt>
                <c:pt idx="244">
                  <c:v>1.0199141454671095</c:v>
                </c:pt>
                <c:pt idx="245">
                  <c:v>1.0199356774593389</c:v>
                </c:pt>
                <c:pt idx="246">
                  <c:v>1.0204259191683487</c:v>
                </c:pt>
                <c:pt idx="247">
                  <c:v>1.0194162352031944</c:v>
                </c:pt>
                <c:pt idx="248">
                  <c:v>1.0198107973624488</c:v>
                </c:pt>
                <c:pt idx="249">
                  <c:v>1.020476951900245</c:v>
                </c:pt>
                <c:pt idx="250">
                  <c:v>1.0200031662005029</c:v>
                </c:pt>
                <c:pt idx="251">
                  <c:v>1.0196318826082682</c:v>
                </c:pt>
                <c:pt idx="252">
                  <c:v>1.0198279629177331</c:v>
                </c:pt>
                <c:pt idx="253">
                  <c:v>1.0193625280286689</c:v>
                </c:pt>
                <c:pt idx="254">
                  <c:v>1.0200473490844413</c:v>
                </c:pt>
                <c:pt idx="255">
                  <c:v>1.0196451183702786</c:v>
                </c:pt>
                <c:pt idx="256">
                  <c:v>1.0193059826701065</c:v>
                </c:pt>
                <c:pt idx="257">
                  <c:v>1.0202382169597826</c:v>
                </c:pt>
                <c:pt idx="258">
                  <c:v>1.0207572498624558</c:v>
                </c:pt>
                <c:pt idx="259">
                  <c:v>1.0191482178449196</c:v>
                </c:pt>
                <c:pt idx="260">
                  <c:v>1.0195319184922451</c:v>
                </c:pt>
                <c:pt idx="261">
                  <c:v>1.0196950867831696</c:v>
                </c:pt>
                <c:pt idx="262">
                  <c:v>1.0191304791947968</c:v>
                </c:pt>
                <c:pt idx="263">
                  <c:v>1.0197302638908907</c:v>
                </c:pt>
                <c:pt idx="264">
                  <c:v>1.0202106538265074</c:v>
                </c:pt>
                <c:pt idx="265">
                  <c:v>1.0185575207957434</c:v>
                </c:pt>
                <c:pt idx="266">
                  <c:v>1.020543103420092</c:v>
                </c:pt>
                <c:pt idx="267">
                  <c:v>1.0193250312513309</c:v>
                </c:pt>
                <c:pt idx="268">
                  <c:v>1.0195354662222811</c:v>
                </c:pt>
                <c:pt idx="269">
                  <c:v>1.0202447393249772</c:v>
                </c:pt>
                <c:pt idx="270">
                  <c:v>1.0195491659182223</c:v>
                </c:pt>
                <c:pt idx="271">
                  <c:v>1.0200321757160187</c:v>
                </c:pt>
                <c:pt idx="272">
                  <c:v>1.0191824670847822</c:v>
                </c:pt>
                <c:pt idx="273">
                  <c:v>1.0199548352014716</c:v>
                </c:pt>
                <c:pt idx="274">
                  <c:v>1.0193967226880674</c:v>
                </c:pt>
                <c:pt idx="275">
                  <c:v>1.0197209579221207</c:v>
                </c:pt>
                <c:pt idx="276">
                  <c:v>1.0201193134234792</c:v>
                </c:pt>
                <c:pt idx="277">
                  <c:v>1.0194307536060754</c:v>
                </c:pt>
                <c:pt idx="278">
                  <c:v>1.01955503331788</c:v>
                </c:pt>
                <c:pt idx="279">
                  <c:v>1.0190376651192945</c:v>
                </c:pt>
                <c:pt idx="280">
                  <c:v>1.0189349173997266</c:v>
                </c:pt>
                <c:pt idx="281">
                  <c:v>1.0196408883844856</c:v>
                </c:pt>
                <c:pt idx="282">
                  <c:v>1.0191471535259069</c:v>
                </c:pt>
                <c:pt idx="283">
                  <c:v>1.0202309031778891</c:v>
                </c:pt>
                <c:pt idx="284">
                  <c:v>1.020118849489559</c:v>
                </c:pt>
                <c:pt idx="285">
                  <c:v>1.0204179777111395</c:v>
                </c:pt>
                <c:pt idx="286">
                  <c:v>1.0199805425990296</c:v>
                </c:pt>
                <c:pt idx="287">
                  <c:v>1.0190316339782539</c:v>
                </c:pt>
                <c:pt idx="288">
                  <c:v>1.0193200371390594</c:v>
                </c:pt>
                <c:pt idx="289">
                  <c:v>1.0199940785536032</c:v>
                </c:pt>
                <c:pt idx="290">
                  <c:v>1.0190089830865472</c:v>
                </c:pt>
                <c:pt idx="291">
                  <c:v>1.0186370991092275</c:v>
                </c:pt>
                <c:pt idx="292">
                  <c:v>1.0197909027840819</c:v>
                </c:pt>
                <c:pt idx="293">
                  <c:v>1.0190813840692974</c:v>
                </c:pt>
                <c:pt idx="294">
                  <c:v>1.0190880701758824</c:v>
                </c:pt>
                <c:pt idx="295">
                  <c:v>1.0193567970801631</c:v>
                </c:pt>
                <c:pt idx="296">
                  <c:v>1.0183160841224184</c:v>
                </c:pt>
                <c:pt idx="297">
                  <c:v>1.0184025122838782</c:v>
                </c:pt>
                <c:pt idx="298">
                  <c:v>1.0205390644659176</c:v>
                </c:pt>
                <c:pt idx="299">
                  <c:v>1.0192617179154957</c:v>
                </c:pt>
                <c:pt idx="300">
                  <c:v>1.0200073961863039</c:v>
                </c:pt>
                <c:pt idx="301">
                  <c:v>1.0194444533020111</c:v>
                </c:pt>
                <c:pt idx="302">
                  <c:v>1.0192864974452132</c:v>
                </c:pt>
                <c:pt idx="303">
                  <c:v>1.0191711962193895</c:v>
                </c:pt>
                <c:pt idx="304">
                  <c:v>1.0190563043470373</c:v>
                </c:pt>
                <c:pt idx="305">
                  <c:v>1.0191342998271289</c:v>
                </c:pt>
                <c:pt idx="306">
                  <c:v>1.0191849777860285</c:v>
                </c:pt>
                <c:pt idx="307">
                  <c:v>1.0195346475153413</c:v>
                </c:pt>
                <c:pt idx="308">
                  <c:v>1.0191984318698861</c:v>
                </c:pt>
                <c:pt idx="309">
                  <c:v>1.018622662577052</c:v>
                </c:pt>
                <c:pt idx="310">
                  <c:v>1.0185764056355568</c:v>
                </c:pt>
                <c:pt idx="311">
                  <c:v>1.0198757481121463</c:v>
                </c:pt>
                <c:pt idx="312">
                  <c:v>1.02020486829755</c:v>
                </c:pt>
                <c:pt idx="313">
                  <c:v>1.0194089214213033</c:v>
                </c:pt>
                <c:pt idx="314">
                  <c:v>1.0190671112784921</c:v>
                </c:pt>
                <c:pt idx="315">
                  <c:v>1.0188809373228822</c:v>
                </c:pt>
                <c:pt idx="316">
                  <c:v>1.0191510833191675</c:v>
                </c:pt>
                <c:pt idx="317">
                  <c:v>1.0192375660610942</c:v>
                </c:pt>
                <c:pt idx="318">
                  <c:v>1.0197199481835797</c:v>
                </c:pt>
                <c:pt idx="319">
                  <c:v>1.0189200715140725</c:v>
                </c:pt>
                <c:pt idx="320">
                  <c:v>1.0185337510045744</c:v>
                </c:pt>
                <c:pt idx="321">
                  <c:v>1.0184220793794718</c:v>
                </c:pt>
                <c:pt idx="322">
                  <c:v>1.0195670955999665</c:v>
                </c:pt>
                <c:pt idx="323">
                  <c:v>1.0185627605200878</c:v>
                </c:pt>
                <c:pt idx="324">
                  <c:v>1.0199906399844934</c:v>
                </c:pt>
                <c:pt idx="325">
                  <c:v>1.0184649796225476</c:v>
                </c:pt>
                <c:pt idx="326">
                  <c:v>1.0189610614409819</c:v>
                </c:pt>
                <c:pt idx="327">
                  <c:v>1.0191433874740414</c:v>
                </c:pt>
                <c:pt idx="328">
                  <c:v>1.0179508316712118</c:v>
                </c:pt>
                <c:pt idx="329">
                  <c:v>1.0187523184643505</c:v>
                </c:pt>
                <c:pt idx="330">
                  <c:v>1.0193709880002657</c:v>
                </c:pt>
                <c:pt idx="331">
                  <c:v>1.0194544142363153</c:v>
                </c:pt>
                <c:pt idx="332">
                  <c:v>1.0188067897653514</c:v>
                </c:pt>
                <c:pt idx="333">
                  <c:v>1.0186599683227788</c:v>
                </c:pt>
                <c:pt idx="334">
                  <c:v>1.0183309572982935</c:v>
                </c:pt>
                <c:pt idx="335">
                  <c:v>1.0198081229198201</c:v>
                </c:pt>
                <c:pt idx="336">
                  <c:v>1.0192775735396835</c:v>
                </c:pt>
                <c:pt idx="337">
                  <c:v>1.0196779758083652</c:v>
                </c:pt>
                <c:pt idx="338">
                  <c:v>1.0186977380024311</c:v>
                </c:pt>
                <c:pt idx="339">
                  <c:v>1.0191319801575018</c:v>
                </c:pt>
                <c:pt idx="340">
                  <c:v>1.0182271998401746</c:v>
                </c:pt>
                <c:pt idx="341">
                  <c:v>1.0181296918449385</c:v>
                </c:pt>
                <c:pt idx="342">
                  <c:v>1.0192231841093702</c:v>
                </c:pt>
                <c:pt idx="343">
                  <c:v>1.0194195646113802</c:v>
                </c:pt>
                <c:pt idx="344">
                  <c:v>1.0187380183833321</c:v>
                </c:pt>
                <c:pt idx="345">
                  <c:v>1.0186415474168806</c:v>
                </c:pt>
                <c:pt idx="346">
                  <c:v>1.018230583828807</c:v>
                </c:pt>
                <c:pt idx="347">
                  <c:v>1.0196417343816437</c:v>
                </c:pt>
                <c:pt idx="348">
                  <c:v>1.019277518959214</c:v>
                </c:pt>
                <c:pt idx="349">
                  <c:v>1.0198936777938832</c:v>
                </c:pt>
                <c:pt idx="350">
                  <c:v>1.0190028427845879</c:v>
                </c:pt>
                <c:pt idx="351">
                  <c:v>1.0194986244104771</c:v>
                </c:pt>
                <c:pt idx="352">
                  <c:v>1.0202823452632515</c:v>
                </c:pt>
                <c:pt idx="353">
                  <c:v>1.0187055430084784</c:v>
                </c:pt>
                <c:pt idx="354">
                  <c:v>1.0189286133563642</c:v>
                </c:pt>
                <c:pt idx="355">
                  <c:v>1.0194741177830737</c:v>
                </c:pt>
                <c:pt idx="356">
                  <c:v>1.0188150041248771</c:v>
                </c:pt>
                <c:pt idx="357">
                  <c:v>1.0196922485991526</c:v>
                </c:pt>
                <c:pt idx="358">
                  <c:v>1.0205733955764706</c:v>
                </c:pt>
                <c:pt idx="359">
                  <c:v>1.0189347263681052</c:v>
                </c:pt>
                <c:pt idx="360">
                  <c:v>1.0189877239966296</c:v>
                </c:pt>
                <c:pt idx="361">
                  <c:v>1.0196138983460645</c:v>
                </c:pt>
                <c:pt idx="362">
                  <c:v>1.0198445553781581</c:v>
                </c:pt>
                <c:pt idx="363">
                  <c:v>1.0205801089732764</c:v>
                </c:pt>
                <c:pt idx="364">
                  <c:v>1.0193587073963368</c:v>
                </c:pt>
                <c:pt idx="365">
                  <c:v>1.0190532751314043</c:v>
                </c:pt>
                <c:pt idx="366">
                  <c:v>1.0206851490722531</c:v>
                </c:pt>
                <c:pt idx="367">
                  <c:v>1.0209063636844373</c:v>
                </c:pt>
                <c:pt idx="368">
                  <c:v>1.0193658301466064</c:v>
                </c:pt>
                <c:pt idx="369">
                  <c:v>1.0202510160781137</c:v>
                </c:pt>
                <c:pt idx="370">
                  <c:v>1.020911330506465</c:v>
                </c:pt>
                <c:pt idx="371">
                  <c:v>1.0194002158376234</c:v>
                </c:pt>
                <c:pt idx="372">
                  <c:v>1.0189453422679433</c:v>
                </c:pt>
                <c:pt idx="373">
                  <c:v>1.0196360307233763</c:v>
                </c:pt>
                <c:pt idx="374">
                  <c:v>1.0195428345846362</c:v>
                </c:pt>
                <c:pt idx="375">
                  <c:v>1.0196285259098641</c:v>
                </c:pt>
                <c:pt idx="376">
                  <c:v>1.0201845643657141</c:v>
                </c:pt>
                <c:pt idx="377">
                  <c:v>1.0198528516083767</c:v>
                </c:pt>
                <c:pt idx="378">
                  <c:v>1.0199226327289395</c:v>
                </c:pt>
                <c:pt idx="379">
                  <c:v>1.0190535207434899</c:v>
                </c:pt>
                <c:pt idx="380">
                  <c:v>1.0196016177421308</c:v>
                </c:pt>
                <c:pt idx="381">
                  <c:v>1.0199798330530412</c:v>
                </c:pt>
                <c:pt idx="382">
                  <c:v>1.0193484462694851</c:v>
                </c:pt>
                <c:pt idx="383">
                  <c:v>1.0191699408687731</c:v>
                </c:pt>
                <c:pt idx="384">
                  <c:v>1.0184835642698362</c:v>
                </c:pt>
                <c:pt idx="385">
                  <c:v>1.0207664739605253</c:v>
                </c:pt>
                <c:pt idx="386">
                  <c:v>1.0191294148757837</c:v>
                </c:pt>
                <c:pt idx="387">
                  <c:v>1.0194683868345629</c:v>
                </c:pt>
                <c:pt idx="388">
                  <c:v>1.0183736937999863</c:v>
                </c:pt>
                <c:pt idx="389">
                  <c:v>1.0199161376539658</c:v>
                </c:pt>
                <c:pt idx="390">
                  <c:v>1.0176596176166153</c:v>
                </c:pt>
                <c:pt idx="391">
                  <c:v>1.0196249781798308</c:v>
                </c:pt>
                <c:pt idx="392">
                  <c:v>1.0186349704712141</c:v>
                </c:pt>
                <c:pt idx="393">
                  <c:v>1.018838910367198</c:v>
                </c:pt>
                <c:pt idx="394">
                  <c:v>1.0187645171975943</c:v>
                </c:pt>
                <c:pt idx="395">
                  <c:v>1.0177973787025187</c:v>
                </c:pt>
                <c:pt idx="396">
                  <c:v>1.0184665351657172</c:v>
                </c:pt>
                <c:pt idx="397">
                  <c:v>1.0178733274152896</c:v>
                </c:pt>
                <c:pt idx="398">
                  <c:v>1.0178659863431601</c:v>
                </c:pt>
                <c:pt idx="399">
                  <c:v>1.017937623199435</c:v>
                </c:pt>
                <c:pt idx="400">
                  <c:v>1.0186446039227397</c:v>
                </c:pt>
                <c:pt idx="401">
                  <c:v>1.0174370930733576</c:v>
                </c:pt>
                <c:pt idx="402">
                  <c:v>1.0177224124380631</c:v>
                </c:pt>
                <c:pt idx="403">
                  <c:v>1.0178028367487104</c:v>
                </c:pt>
                <c:pt idx="404">
                  <c:v>1.0187259288110146</c:v>
                </c:pt>
                <c:pt idx="405">
                  <c:v>1.0181852001747163</c:v>
                </c:pt>
                <c:pt idx="406">
                  <c:v>1.017495794360149</c:v>
                </c:pt>
                <c:pt idx="407">
                  <c:v>1.0178524230983659</c:v>
                </c:pt>
                <c:pt idx="408">
                  <c:v>1.0179082316206891</c:v>
                </c:pt>
                <c:pt idx="409">
                  <c:v>1.0162261982353251</c:v>
                </c:pt>
                <c:pt idx="410">
                  <c:v>1.017492383081283</c:v>
                </c:pt>
                <c:pt idx="411">
                  <c:v>1.0170461878050572</c:v>
                </c:pt>
                <c:pt idx="412">
                  <c:v>1.0160600825994577</c:v>
                </c:pt>
                <c:pt idx="413">
                  <c:v>1.0161306278464934</c:v>
                </c:pt>
                <c:pt idx="414">
                  <c:v>1.0163344312913232</c:v>
                </c:pt>
                <c:pt idx="415">
                  <c:v>1.015986644587938</c:v>
                </c:pt>
                <c:pt idx="416">
                  <c:v>1.0169930264351448</c:v>
                </c:pt>
                <c:pt idx="417">
                  <c:v>1.0161214856191292</c:v>
                </c:pt>
                <c:pt idx="418">
                  <c:v>1.0167914880794831</c:v>
                </c:pt>
                <c:pt idx="419">
                  <c:v>1.0158880722737118</c:v>
                </c:pt>
                <c:pt idx="420">
                  <c:v>1.0162505138311198</c:v>
                </c:pt>
                <c:pt idx="421">
                  <c:v>1.0156007607221347</c:v>
                </c:pt>
                <c:pt idx="422">
                  <c:v>1.0168132929740139</c:v>
                </c:pt>
                <c:pt idx="423">
                  <c:v>1.0168445675787001</c:v>
                </c:pt>
                <c:pt idx="424">
                  <c:v>1.015516624940084</c:v>
                </c:pt>
                <c:pt idx="425">
                  <c:v>1.0164838453058471</c:v>
                </c:pt>
                <c:pt idx="426">
                  <c:v>1.0156955124040388</c:v>
                </c:pt>
                <c:pt idx="427">
                  <c:v>1.0150725583018612</c:v>
                </c:pt>
                <c:pt idx="428">
                  <c:v>1.0166592123300073</c:v>
                </c:pt>
                <c:pt idx="429">
                  <c:v>1.0162314652498954</c:v>
                </c:pt>
                <c:pt idx="430">
                  <c:v>1.0171777540085218</c:v>
                </c:pt>
                <c:pt idx="431">
                  <c:v>1.0155116581180359</c:v>
                </c:pt>
                <c:pt idx="432">
                  <c:v>1.0151764249209063</c:v>
                </c:pt>
                <c:pt idx="433">
                  <c:v>1.0155135138537426</c:v>
                </c:pt>
                <c:pt idx="434">
                  <c:v>1.0156788653631497</c:v>
                </c:pt>
                <c:pt idx="435">
                  <c:v>1.0149120917438044</c:v>
                </c:pt>
                <c:pt idx="436">
                  <c:v>1.0166355789899983</c:v>
                </c:pt>
                <c:pt idx="437">
                  <c:v>1.0160062389737778</c:v>
                </c:pt>
                <c:pt idx="438">
                  <c:v>1.0155634003959486</c:v>
                </c:pt>
                <c:pt idx="439">
                  <c:v>1.0164844729811451</c:v>
                </c:pt>
                <c:pt idx="440">
                  <c:v>1.0151677466274573</c:v>
                </c:pt>
                <c:pt idx="441">
                  <c:v>1.0156592709773249</c:v>
                </c:pt>
                <c:pt idx="442">
                  <c:v>1.0152944551698104</c:v>
                </c:pt>
                <c:pt idx="443">
                  <c:v>1.0159420796407794</c:v>
                </c:pt>
                <c:pt idx="444">
                  <c:v>1.015427877108992</c:v>
                </c:pt>
                <c:pt idx="445">
                  <c:v>1.0167873399643701</c:v>
                </c:pt>
                <c:pt idx="446">
                  <c:v>1.0158909650381802</c:v>
                </c:pt>
                <c:pt idx="447">
                  <c:v>1.0154247387324198</c:v>
                </c:pt>
                <c:pt idx="448">
                  <c:v>1.0168600411396578</c:v>
                </c:pt>
                <c:pt idx="449">
                  <c:v>1.0166269006965543</c:v>
                </c:pt>
                <c:pt idx="450">
                  <c:v>1.0171832939254113</c:v>
                </c:pt>
                <c:pt idx="451">
                  <c:v>1.0157242217270122</c:v>
                </c:pt>
                <c:pt idx="452">
                  <c:v>1.0156205461395833</c:v>
                </c:pt>
                <c:pt idx="453">
                  <c:v>1.0160276890953017</c:v>
                </c:pt>
                <c:pt idx="454">
                  <c:v>1.0156304797836515</c:v>
                </c:pt>
                <c:pt idx="455">
                  <c:v>1.0155621723355472</c:v>
                </c:pt>
                <c:pt idx="456">
                  <c:v>1.0163027200429446</c:v>
                </c:pt>
                <c:pt idx="457">
                  <c:v>1.0163684622093361</c:v>
                </c:pt>
                <c:pt idx="458">
                  <c:v>1.0156909822257005</c:v>
                </c:pt>
                <c:pt idx="459">
                  <c:v>1.0168775341777028</c:v>
                </c:pt>
                <c:pt idx="460">
                  <c:v>1.0166831458625589</c:v>
                </c:pt>
                <c:pt idx="461">
                  <c:v>1.016665325341751</c:v>
                </c:pt>
                <c:pt idx="462">
                  <c:v>1.0164545083075656</c:v>
                </c:pt>
                <c:pt idx="463">
                  <c:v>1.0161427447090443</c:v>
                </c:pt>
                <c:pt idx="464">
                  <c:v>1.015487970197575</c:v>
                </c:pt>
                <c:pt idx="465">
                  <c:v>1.0165127183702007</c:v>
                </c:pt>
                <c:pt idx="466">
                  <c:v>1.0162673246133918</c:v>
                </c:pt>
                <c:pt idx="467">
                  <c:v>1.0164259081455058</c:v>
                </c:pt>
                <c:pt idx="468">
                  <c:v>1.0170187338326979</c:v>
                </c:pt>
                <c:pt idx="469">
                  <c:v>1.0159978608728639</c:v>
                </c:pt>
                <c:pt idx="470">
                  <c:v>1.0154478808482879</c:v>
                </c:pt>
                <c:pt idx="471">
                  <c:v>1.015275160976518</c:v>
                </c:pt>
                <c:pt idx="472">
                  <c:v>1.0163639320310027</c:v>
                </c:pt>
                <c:pt idx="473">
                  <c:v>1.0164068595643017</c:v>
                </c:pt>
                <c:pt idx="474">
                  <c:v>1.0153488446001184</c:v>
                </c:pt>
                <c:pt idx="475">
                  <c:v>1.0148323496889322</c:v>
                </c:pt>
                <c:pt idx="476">
                  <c:v>1.0160559617745879</c:v>
                </c:pt>
                <c:pt idx="477">
                  <c:v>1.0166696644884703</c:v>
                </c:pt>
                <c:pt idx="478">
                  <c:v>1.0153213087570945</c:v>
                </c:pt>
                <c:pt idx="479">
                  <c:v>1.0156354193154558</c:v>
                </c:pt>
                <c:pt idx="480">
                  <c:v>1.0157784201256987</c:v>
                </c:pt>
                <c:pt idx="481">
                  <c:v>1.0161833798629447</c:v>
                </c:pt>
                <c:pt idx="482">
                  <c:v>1.0159766563634054</c:v>
                </c:pt>
                <c:pt idx="483">
                  <c:v>1.0156689044288432</c:v>
                </c:pt>
                <c:pt idx="484">
                  <c:v>1.0158257959666535</c:v>
                </c:pt>
                <c:pt idx="485">
                  <c:v>1.0154990500313437</c:v>
                </c:pt>
                <c:pt idx="486">
                  <c:v>1.0153622986839836</c:v>
                </c:pt>
                <c:pt idx="487">
                  <c:v>1.0160365311301438</c:v>
                </c:pt>
                <c:pt idx="488">
                  <c:v>1.0162021555418523</c:v>
                </c:pt>
                <c:pt idx="489">
                  <c:v>1.0152938820749613</c:v>
                </c:pt>
                <c:pt idx="490">
                  <c:v>1.0166063784428612</c:v>
                </c:pt>
                <c:pt idx="491">
                  <c:v>1.0153049073282683</c:v>
                </c:pt>
                <c:pt idx="492">
                  <c:v>1.0148717294922107</c:v>
                </c:pt>
                <c:pt idx="493">
                  <c:v>1.0148558465777793</c:v>
                </c:pt>
                <c:pt idx="494">
                  <c:v>1.0162843810077395</c:v>
                </c:pt>
                <c:pt idx="495">
                  <c:v>1.014951799029846</c:v>
                </c:pt>
                <c:pt idx="496">
                  <c:v>1.0152541747889146</c:v>
                </c:pt>
                <c:pt idx="497">
                  <c:v>1.015143185419592</c:v>
                </c:pt>
                <c:pt idx="498">
                  <c:v>1.0153753979948423</c:v>
                </c:pt>
                <c:pt idx="499">
                  <c:v>1.0157316992502936</c:v>
                </c:pt>
                <c:pt idx="500">
                  <c:v>1.0149012029416493</c:v>
                </c:pt>
                <c:pt idx="501">
                  <c:v>1.0151563393109202</c:v>
                </c:pt>
                <c:pt idx="502">
                  <c:v>1.0160348391358198</c:v>
                </c:pt>
                <c:pt idx="503">
                  <c:v>1.0161017820723734</c:v>
                </c:pt>
                <c:pt idx="504">
                  <c:v>1.0145224964065744</c:v>
                </c:pt>
                <c:pt idx="505">
                  <c:v>1.0145366873266899</c:v>
                </c:pt>
                <c:pt idx="506">
                  <c:v>1.0160979887302719</c:v>
                </c:pt>
                <c:pt idx="507">
                  <c:v>1.0150124106328189</c:v>
                </c:pt>
                <c:pt idx="508">
                  <c:v>1.0151009128518325</c:v>
                </c:pt>
                <c:pt idx="509">
                  <c:v>1.0147328767970731</c:v>
                </c:pt>
                <c:pt idx="510">
                  <c:v>1.015012192310969</c:v>
                </c:pt>
                <c:pt idx="511">
                  <c:v>1.015637902726481</c:v>
                </c:pt>
                <c:pt idx="512">
                  <c:v>1.0157092666804419</c:v>
                </c:pt>
                <c:pt idx="513">
                  <c:v>1.0148835734524473</c:v>
                </c:pt>
                <c:pt idx="514">
                  <c:v>1.0144738106345492</c:v>
                </c:pt>
                <c:pt idx="515">
                  <c:v>1.0140085121966398</c:v>
                </c:pt>
                <c:pt idx="516">
                  <c:v>1.0146014470447504</c:v>
                </c:pt>
                <c:pt idx="517">
                  <c:v>1.0148620687504541</c:v>
                </c:pt>
                <c:pt idx="518">
                  <c:v>1.0149550738575626</c:v>
                </c:pt>
                <c:pt idx="519">
                  <c:v>1.0153610160431363</c:v>
                </c:pt>
                <c:pt idx="520">
                  <c:v>1.0143209034704614</c:v>
                </c:pt>
                <c:pt idx="521">
                  <c:v>1.0148953628322197</c:v>
                </c:pt>
                <c:pt idx="522">
                  <c:v>1.0161452554102903</c:v>
                </c:pt>
                <c:pt idx="523">
                  <c:v>1.0161372593726195</c:v>
                </c:pt>
                <c:pt idx="524">
                  <c:v>1.0157404594144301</c:v>
                </c:pt>
                <c:pt idx="525">
                  <c:v>1.0151881870104427</c:v>
                </c:pt>
                <c:pt idx="526">
                  <c:v>1.0158832419028156</c:v>
                </c:pt>
                <c:pt idx="527">
                  <c:v>1.0152812466980257</c:v>
                </c:pt>
                <c:pt idx="528">
                  <c:v>1.0153800373341195</c:v>
                </c:pt>
                <c:pt idx="529">
                  <c:v>1.0154877791659462</c:v>
                </c:pt>
                <c:pt idx="530">
                  <c:v>1.0154991591922649</c:v>
                </c:pt>
                <c:pt idx="531">
                  <c:v>1.0158983606907792</c:v>
                </c:pt>
                <c:pt idx="532">
                  <c:v>1.0161553800859826</c:v>
                </c:pt>
                <c:pt idx="533">
                  <c:v>1.0157327089888371</c:v>
                </c:pt>
                <c:pt idx="534">
                  <c:v>1.0147373523949448</c:v>
                </c:pt>
                <c:pt idx="535">
                  <c:v>1.0154649099524022</c:v>
                </c:pt>
                <c:pt idx="536">
                  <c:v>1.0159076120790695</c:v>
                </c:pt>
                <c:pt idx="537">
                  <c:v>1.0149554832110312</c:v>
                </c:pt>
                <c:pt idx="538">
                  <c:v>1.0149918610889073</c:v>
                </c:pt>
                <c:pt idx="539">
                  <c:v>1.0157930476894959</c:v>
                </c:pt>
                <c:pt idx="540">
                  <c:v>1.0158417880419881</c:v>
                </c:pt>
                <c:pt idx="541">
                  <c:v>1.0146046672920155</c:v>
                </c:pt>
                <c:pt idx="542">
                  <c:v>1.0150978563459581</c:v>
                </c:pt>
                <c:pt idx="543">
                  <c:v>1.0157190638733604</c:v>
                </c:pt>
                <c:pt idx="544">
                  <c:v>1.0149933074711504</c:v>
                </c:pt>
                <c:pt idx="545">
                  <c:v>1.0157205375458218</c:v>
                </c:pt>
                <c:pt idx="546">
                  <c:v>1.0155474901912986</c:v>
                </c:pt>
                <c:pt idx="547">
                  <c:v>1.0162241514680019</c:v>
                </c:pt>
                <c:pt idx="548">
                  <c:v>1.0157124596374605</c:v>
                </c:pt>
                <c:pt idx="549">
                  <c:v>1.0161908028057718</c:v>
                </c:pt>
                <c:pt idx="550">
                  <c:v>1.0152179333621956</c:v>
                </c:pt>
                <c:pt idx="551">
                  <c:v>1.0166404366511075</c:v>
                </c:pt>
                <c:pt idx="552">
                  <c:v>1.0164180212687608</c:v>
                </c:pt>
                <c:pt idx="553">
                  <c:v>1.0148883219526381</c:v>
                </c:pt>
                <c:pt idx="554">
                  <c:v>1.0151102734010518</c:v>
                </c:pt>
                <c:pt idx="555">
                  <c:v>1.0145973262198835</c:v>
                </c:pt>
                <c:pt idx="556">
                  <c:v>1.0144017098443414</c:v>
                </c:pt>
                <c:pt idx="557">
                  <c:v>1.0146063592863344</c:v>
                </c:pt>
                <c:pt idx="558">
                  <c:v>1.0155479814154527</c:v>
                </c:pt>
                <c:pt idx="559">
                  <c:v>1.0154288868475356</c:v>
                </c:pt>
                <c:pt idx="560">
                  <c:v>1.015350454723742</c:v>
                </c:pt>
                <c:pt idx="561">
                  <c:v>1.0145606208592417</c:v>
                </c:pt>
                <c:pt idx="562">
                  <c:v>1.0145376151945409</c:v>
                </c:pt>
                <c:pt idx="563">
                  <c:v>1.0146582380153937</c:v>
                </c:pt>
                <c:pt idx="564">
                  <c:v>1.0149672998810448</c:v>
                </c:pt>
                <c:pt idx="565">
                  <c:v>1.0147976092249156</c:v>
                </c:pt>
                <c:pt idx="566">
                  <c:v>1.015314513489568</c:v>
                </c:pt>
                <c:pt idx="567">
                  <c:v>1.0148512072385301</c:v>
                </c:pt>
                <c:pt idx="568">
                  <c:v>1.0152838119797334</c:v>
                </c:pt>
                <c:pt idx="569">
                  <c:v>1.0146509788139495</c:v>
                </c:pt>
                <c:pt idx="570">
                  <c:v>1.0140463364567538</c:v>
                </c:pt>
                <c:pt idx="571">
                  <c:v>1.0135786364785246</c:v>
                </c:pt>
                <c:pt idx="572">
                  <c:v>1.0147746581406791</c:v>
                </c:pt>
                <c:pt idx="573">
                  <c:v>1.0131388271163309</c:v>
                </c:pt>
                <c:pt idx="574">
                  <c:v>1.0139740173446987</c:v>
                </c:pt>
                <c:pt idx="575">
                  <c:v>1.0149435300898735</c:v>
                </c:pt>
                <c:pt idx="576">
                  <c:v>1.0138347825863312</c:v>
                </c:pt>
                <c:pt idx="577">
                  <c:v>1.0142656953332287</c:v>
                </c:pt>
                <c:pt idx="578">
                  <c:v>1.0139871985262576</c:v>
                </c:pt>
                <c:pt idx="579">
                  <c:v>1.012689739075616</c:v>
                </c:pt>
                <c:pt idx="580">
                  <c:v>1.0142515862838264</c:v>
                </c:pt>
                <c:pt idx="581">
                  <c:v>1.0134677016896565</c:v>
                </c:pt>
                <c:pt idx="582">
                  <c:v>1.0135597789289241</c:v>
                </c:pt>
                <c:pt idx="583">
                  <c:v>1.0128199134773044</c:v>
                </c:pt>
                <c:pt idx="584">
                  <c:v>1.0126633494222799</c:v>
                </c:pt>
                <c:pt idx="585">
                  <c:v>1.0130192140340266</c:v>
                </c:pt>
                <c:pt idx="586">
                  <c:v>1.01292724595568</c:v>
                </c:pt>
                <c:pt idx="587">
                  <c:v>1.0128682171861174</c:v>
                </c:pt>
                <c:pt idx="588">
                  <c:v>1.0128416365011552</c:v>
                </c:pt>
                <c:pt idx="589">
                  <c:v>1.0117608614843565</c:v>
                </c:pt>
                <c:pt idx="590">
                  <c:v>1.0140296621256337</c:v>
                </c:pt>
                <c:pt idx="591">
                  <c:v>1.0132634070206781</c:v>
                </c:pt>
                <c:pt idx="592">
                  <c:v>1.0129981186855019</c:v>
                </c:pt>
                <c:pt idx="593">
                  <c:v>1.0123207751530083</c:v>
                </c:pt>
                <c:pt idx="594">
                  <c:v>1.0116383829277971</c:v>
                </c:pt>
                <c:pt idx="595">
                  <c:v>1.0124145170963665</c:v>
                </c:pt>
                <c:pt idx="596">
                  <c:v>1.01141348413443</c:v>
                </c:pt>
                <c:pt idx="597">
                  <c:v>1.0118591608962815</c:v>
                </c:pt>
                <c:pt idx="598">
                  <c:v>1.0128156289110417</c:v>
                </c:pt>
                <c:pt idx="599">
                  <c:v>1.0126098059891377</c:v>
                </c:pt>
                <c:pt idx="600">
                  <c:v>1.0108854454555471</c:v>
                </c:pt>
                <c:pt idx="601">
                  <c:v>1.0123797220518933</c:v>
                </c:pt>
                <c:pt idx="602">
                  <c:v>1.0116408936290404</c:v>
                </c:pt>
                <c:pt idx="603">
                  <c:v>1.0113037501157371</c:v>
                </c:pt>
                <c:pt idx="604">
                  <c:v>1.0110655882701289</c:v>
                </c:pt>
                <c:pt idx="605">
                  <c:v>1.0113635430117729</c:v>
                </c:pt>
                <c:pt idx="606">
                  <c:v>1.0112769238187094</c:v>
                </c:pt>
                <c:pt idx="607">
                  <c:v>1.0121343282950641</c:v>
                </c:pt>
                <c:pt idx="608">
                  <c:v>1.0105312728381219</c:v>
                </c:pt>
                <c:pt idx="609">
                  <c:v>1.0121151159724771</c:v>
                </c:pt>
                <c:pt idx="610">
                  <c:v>1.0117606158722809</c:v>
                </c:pt>
                <c:pt idx="611">
                  <c:v>1.0108446738504926</c:v>
                </c:pt>
                <c:pt idx="612">
                  <c:v>1.0115624887955006</c:v>
                </c:pt>
                <c:pt idx="613">
                  <c:v>1.0125946599109459</c:v>
                </c:pt>
                <c:pt idx="614">
                  <c:v>1.0117141678991899</c:v>
                </c:pt>
                <c:pt idx="615">
                  <c:v>1.0120788745457532</c:v>
                </c:pt>
                <c:pt idx="616">
                  <c:v>1.0111864294128394</c:v>
                </c:pt>
                <c:pt idx="617">
                  <c:v>1.0119698500730536</c:v>
                </c:pt>
                <c:pt idx="618">
                  <c:v>1.0116937548064227</c:v>
                </c:pt>
                <c:pt idx="619">
                  <c:v>1.0124213123638803</c:v>
                </c:pt>
                <c:pt idx="620">
                  <c:v>1.01132102483194</c:v>
                </c:pt>
                <c:pt idx="621">
                  <c:v>1.0124961148869378</c:v>
                </c:pt>
                <c:pt idx="622">
                  <c:v>1.0113377537435142</c:v>
                </c:pt>
                <c:pt idx="623">
                  <c:v>1.0121780199548385</c:v>
                </c:pt>
                <c:pt idx="624">
                  <c:v>1.012731957062919</c:v>
                </c:pt>
                <c:pt idx="625">
                  <c:v>1.0124108602054123</c:v>
                </c:pt>
                <c:pt idx="626">
                  <c:v>1.0115690384509235</c:v>
                </c:pt>
                <c:pt idx="627">
                  <c:v>1.0118557223271796</c:v>
                </c:pt>
                <c:pt idx="628">
                  <c:v>1.0127174932405125</c:v>
                </c:pt>
                <c:pt idx="629">
                  <c:v>1.0121923473261007</c:v>
                </c:pt>
                <c:pt idx="630">
                  <c:v>1.01137404975069</c:v>
                </c:pt>
                <c:pt idx="631">
                  <c:v>1.0123300265413038</c:v>
                </c:pt>
                <c:pt idx="632">
                  <c:v>1.0118700224082082</c:v>
                </c:pt>
                <c:pt idx="633">
                  <c:v>1.0120586251943791</c:v>
                </c:pt>
                <c:pt idx="634">
                  <c:v>1.0122722804125943</c:v>
                </c:pt>
                <c:pt idx="635">
                  <c:v>1.0119351096090423</c:v>
                </c:pt>
                <c:pt idx="636">
                  <c:v>1.0115646447237423</c:v>
                </c:pt>
                <c:pt idx="637">
                  <c:v>1.0109416906215647</c:v>
                </c:pt>
                <c:pt idx="638">
                  <c:v>1.0131634974851247</c:v>
                </c:pt>
                <c:pt idx="639">
                  <c:v>1.0120618181514052</c:v>
                </c:pt>
                <c:pt idx="640">
                  <c:v>1.0119477722762165</c:v>
                </c:pt>
                <c:pt idx="641">
                  <c:v>1.0123372311622787</c:v>
                </c:pt>
                <c:pt idx="642">
                  <c:v>1.0118348998809512</c:v>
                </c:pt>
                <c:pt idx="643">
                  <c:v>1.0108856910676383</c:v>
                </c:pt>
                <c:pt idx="644">
                  <c:v>1.0112639882492236</c:v>
                </c:pt>
                <c:pt idx="645">
                  <c:v>1.0122270059194296</c:v>
                </c:pt>
                <c:pt idx="646">
                  <c:v>1.0117677386225581</c:v>
                </c:pt>
                <c:pt idx="647">
                  <c:v>1.0116294590222699</c:v>
                </c:pt>
                <c:pt idx="648">
                  <c:v>1.0112214427791522</c:v>
                </c:pt>
                <c:pt idx="649">
                  <c:v>1.0110223059638179</c:v>
                </c:pt>
                <c:pt idx="650">
                  <c:v>1.0117498089408112</c:v>
                </c:pt>
                <c:pt idx="651">
                  <c:v>1.0100787735185337</c:v>
                </c:pt>
                <c:pt idx="652">
                  <c:v>1.01094087191464</c:v>
                </c:pt>
                <c:pt idx="653">
                  <c:v>1.0109229968133497</c:v>
                </c:pt>
                <c:pt idx="654">
                  <c:v>1.0109398894663248</c:v>
                </c:pt>
                <c:pt idx="655">
                  <c:v>1.0105990617718286</c:v>
                </c:pt>
                <c:pt idx="656">
                  <c:v>1.0112308851990741</c:v>
                </c:pt>
                <c:pt idx="657">
                  <c:v>1.0112031037439468</c:v>
                </c:pt>
                <c:pt idx="658">
                  <c:v>1.0107192479489921</c:v>
                </c:pt>
                <c:pt idx="659">
                  <c:v>1.0112880309427068</c:v>
                </c:pt>
                <c:pt idx="660">
                  <c:v>1.0112084526292122</c:v>
                </c:pt>
                <c:pt idx="661">
                  <c:v>1.0100481538793891</c:v>
                </c:pt>
                <c:pt idx="662">
                  <c:v>1.0108394614163738</c:v>
                </c:pt>
                <c:pt idx="663">
                  <c:v>1.0093782605799639</c:v>
                </c:pt>
                <c:pt idx="664">
                  <c:v>1.0104749730916376</c:v>
                </c:pt>
                <c:pt idx="665">
                  <c:v>1.0104737996117037</c:v>
                </c:pt>
                <c:pt idx="666">
                  <c:v>1.0101460985183122</c:v>
                </c:pt>
                <c:pt idx="667">
                  <c:v>1.0098423309574853</c:v>
                </c:pt>
                <c:pt idx="668">
                  <c:v>1.0094974097283327</c:v>
                </c:pt>
                <c:pt idx="669">
                  <c:v>1.0103633287567839</c:v>
                </c:pt>
                <c:pt idx="670">
                  <c:v>1.0109625949384882</c:v>
                </c:pt>
                <c:pt idx="671">
                  <c:v>1.0098784359330368</c:v>
                </c:pt>
                <c:pt idx="672">
                  <c:v>1.0101432603342952</c:v>
                </c:pt>
                <c:pt idx="673">
                  <c:v>1.0097451777352509</c:v>
                </c:pt>
                <c:pt idx="674">
                  <c:v>1.0104894096238184</c:v>
                </c:pt>
                <c:pt idx="675">
                  <c:v>1.0103971686431703</c:v>
                </c:pt>
                <c:pt idx="676">
                  <c:v>1.0091124537303906</c:v>
                </c:pt>
                <c:pt idx="677">
                  <c:v>1.0097998400678656</c:v>
                </c:pt>
                <c:pt idx="678">
                  <c:v>1.0100443059568287</c:v>
                </c:pt>
                <c:pt idx="679">
                  <c:v>1.0098764710364116</c:v>
                </c:pt>
                <c:pt idx="680">
                  <c:v>1.0098574224552026</c:v>
                </c:pt>
                <c:pt idx="681">
                  <c:v>1.0088033372842802</c:v>
                </c:pt>
                <c:pt idx="682">
                  <c:v>1.0094877216963454</c:v>
                </c:pt>
                <c:pt idx="683">
                  <c:v>1.0106134437235474</c:v>
                </c:pt>
                <c:pt idx="684">
                  <c:v>1.0086568160342528</c:v>
                </c:pt>
                <c:pt idx="685">
                  <c:v>1.0091900944374723</c:v>
                </c:pt>
                <c:pt idx="686">
                  <c:v>1.009909464925645</c:v>
                </c:pt>
                <c:pt idx="687">
                  <c:v>1.0105195653290349</c:v>
                </c:pt>
                <c:pt idx="688">
                  <c:v>1.0094787159201357</c:v>
                </c:pt>
                <c:pt idx="689">
                  <c:v>1.0099657100916597</c:v>
                </c:pt>
                <c:pt idx="690">
                  <c:v>1.009592161410247</c:v>
                </c:pt>
                <c:pt idx="691">
                  <c:v>1.0100247115710017</c:v>
                </c:pt>
                <c:pt idx="692">
                  <c:v>1.009533924057376</c:v>
                </c:pt>
                <c:pt idx="693">
                  <c:v>1.0095738223750441</c:v>
                </c:pt>
                <c:pt idx="694">
                  <c:v>1.0102615089050542</c:v>
                </c:pt>
                <c:pt idx="695">
                  <c:v>1.0105419433184299</c:v>
                </c:pt>
                <c:pt idx="696">
                  <c:v>1.0098206898043272</c:v>
                </c:pt>
                <c:pt idx="697">
                  <c:v>1.0098635081767</c:v>
                </c:pt>
                <c:pt idx="698">
                  <c:v>1.0017709995383031</c:v>
                </c:pt>
                <c:pt idx="699">
                  <c:v>1.0073237428321979</c:v>
                </c:pt>
                <c:pt idx="700">
                  <c:v>1.010003970995466</c:v>
                </c:pt>
                <c:pt idx="701">
                  <c:v>1.0089926769066984</c:v>
                </c:pt>
                <c:pt idx="702">
                  <c:v>1.0091202587364478</c:v>
                </c:pt>
                <c:pt idx="703">
                  <c:v>1.0095797716453874</c:v>
                </c:pt>
                <c:pt idx="704">
                  <c:v>1.0098755431685658</c:v>
                </c:pt>
                <c:pt idx="705">
                  <c:v>1.0082826669677447</c:v>
                </c:pt>
                <c:pt idx="706">
                  <c:v>1.00950363190101</c:v>
                </c:pt>
                <c:pt idx="707">
                  <c:v>1.0096440401393092</c:v>
                </c:pt>
                <c:pt idx="708">
                  <c:v>1.0098291497759164</c:v>
                </c:pt>
                <c:pt idx="709">
                  <c:v>1.0097143943547136</c:v>
                </c:pt>
                <c:pt idx="710">
                  <c:v>1.0092491504972707</c:v>
                </c:pt>
                <c:pt idx="711">
                  <c:v>1.0095603137107092</c:v>
                </c:pt>
                <c:pt idx="712">
                  <c:v>1.0098280854569108</c:v>
                </c:pt>
                <c:pt idx="713">
                  <c:v>1.009549233876943</c:v>
                </c:pt>
                <c:pt idx="714">
                  <c:v>1.0095903056745377</c:v>
                </c:pt>
                <c:pt idx="715">
                  <c:v>1.0084030714667505</c:v>
                </c:pt>
                <c:pt idx="716">
                  <c:v>1.0081679661270115</c:v>
                </c:pt>
                <c:pt idx="717">
                  <c:v>1.0084843963550252</c:v>
                </c:pt>
                <c:pt idx="718">
                  <c:v>1.0089162642599994</c:v>
                </c:pt>
                <c:pt idx="719">
                  <c:v>1.0081572956467086</c:v>
                </c:pt>
                <c:pt idx="720">
                  <c:v>1.0076147385649576</c:v>
                </c:pt>
                <c:pt idx="721">
                  <c:v>1.0085860797555852</c:v>
                </c:pt>
                <c:pt idx="722">
                  <c:v>1.0081534477241458</c:v>
                </c:pt>
                <c:pt idx="723">
                  <c:v>1.0082164608674333</c:v>
                </c:pt>
                <c:pt idx="724">
                  <c:v>1.0074222605659724</c:v>
                </c:pt>
                <c:pt idx="725">
                  <c:v>1.0080462516969273</c:v>
                </c:pt>
                <c:pt idx="726">
                  <c:v>1.0081349449475523</c:v>
                </c:pt>
                <c:pt idx="727">
                  <c:v>1.0075780059140798</c:v>
                </c:pt>
                <c:pt idx="728">
                  <c:v>1.008364564950871</c:v>
                </c:pt>
                <c:pt idx="729">
                  <c:v>1.0069128338245965</c:v>
                </c:pt>
                <c:pt idx="730">
                  <c:v>1.0080609065509525</c:v>
                </c:pt>
                <c:pt idx="731">
                  <c:v>1.0073408538070074</c:v>
                </c:pt>
                <c:pt idx="732">
                  <c:v>1.0084344279421318</c:v>
                </c:pt>
                <c:pt idx="733">
                  <c:v>1.0079557572910574</c:v>
                </c:pt>
                <c:pt idx="734">
                  <c:v>1.0072539344213889</c:v>
                </c:pt>
                <c:pt idx="735">
                  <c:v>1.0070349848983804</c:v>
                </c:pt>
                <c:pt idx="736">
                  <c:v>1.0077922342271262</c:v>
                </c:pt>
                <c:pt idx="737">
                  <c:v>1.007973550521637</c:v>
                </c:pt>
                <c:pt idx="738">
                  <c:v>1.0072960978282353</c:v>
                </c:pt>
                <c:pt idx="739">
                  <c:v>1.0066116042552387</c:v>
                </c:pt>
                <c:pt idx="740">
                  <c:v>1.0076172492661908</c:v>
                </c:pt>
                <c:pt idx="741">
                  <c:v>1.0059590129622291</c:v>
                </c:pt>
                <c:pt idx="742">
                  <c:v>1.0071992447985381</c:v>
                </c:pt>
                <c:pt idx="743">
                  <c:v>1.0071159823038789</c:v>
                </c:pt>
                <c:pt idx="744">
                  <c:v>1.0062357631944323</c:v>
                </c:pt>
                <c:pt idx="745">
                  <c:v>1.0063982492295735</c:v>
                </c:pt>
                <c:pt idx="746">
                  <c:v>1.0070269615704805</c:v>
                </c:pt>
                <c:pt idx="747">
                  <c:v>1.0058521989982461</c:v>
                </c:pt>
                <c:pt idx="748">
                  <c:v>1.0067862617334005</c:v>
                </c:pt>
                <c:pt idx="749">
                  <c:v>1.0062717590090682</c:v>
                </c:pt>
                <c:pt idx="750">
                  <c:v>1.0060430941638259</c:v>
                </c:pt>
                <c:pt idx="751">
                  <c:v>1.0056688632266531</c:v>
                </c:pt>
                <c:pt idx="752">
                  <c:v>1.0061725044390513</c:v>
                </c:pt>
                <c:pt idx="753">
                  <c:v>1.0057925425533703</c:v>
                </c:pt>
                <c:pt idx="754">
                  <c:v>1.00492416740415</c:v>
                </c:pt>
                <c:pt idx="755">
                  <c:v>1.0054678706756122</c:v>
                </c:pt>
                <c:pt idx="756">
                  <c:v>1.0058475050785196</c:v>
                </c:pt>
                <c:pt idx="757">
                  <c:v>1.005541827201514</c:v>
                </c:pt>
                <c:pt idx="758">
                  <c:v>1.0067524764274736</c:v>
                </c:pt>
                <c:pt idx="759">
                  <c:v>1.0067059738739053</c:v>
                </c:pt>
                <c:pt idx="760">
                  <c:v>1.0052122430821848</c:v>
                </c:pt>
                <c:pt idx="761">
                  <c:v>1.0050015624991566</c:v>
                </c:pt>
                <c:pt idx="762">
                  <c:v>1.0054976170273573</c:v>
                </c:pt>
                <c:pt idx="763">
                  <c:v>1.0049548143335152</c:v>
                </c:pt>
                <c:pt idx="764">
                  <c:v>1.0068378675601535</c:v>
                </c:pt>
                <c:pt idx="765">
                  <c:v>1.0062874781821038</c:v>
                </c:pt>
                <c:pt idx="766">
                  <c:v>1.0064498004758649</c:v>
                </c:pt>
                <c:pt idx="767">
                  <c:v>1.0058645068924033</c:v>
                </c:pt>
                <c:pt idx="768">
                  <c:v>1.0057471588992768</c:v>
                </c:pt>
                <c:pt idx="769">
                  <c:v>1.0066751086226928</c:v>
                </c:pt>
                <c:pt idx="770">
                  <c:v>1.0059833831384883</c:v>
                </c:pt>
                <c:pt idx="771">
                  <c:v>1.0073513878361633</c:v>
                </c:pt>
                <c:pt idx="772">
                  <c:v>1.0059250912051527</c:v>
                </c:pt>
                <c:pt idx="773">
                  <c:v>1.006128266974661</c:v>
                </c:pt>
                <c:pt idx="774">
                  <c:v>1.0056741848216801</c:v>
                </c:pt>
                <c:pt idx="775">
                  <c:v>1.0056373157196603</c:v>
                </c:pt>
                <c:pt idx="776">
                  <c:v>1.0064389116737023</c:v>
                </c:pt>
                <c:pt idx="777">
                  <c:v>1.006381411157081</c:v>
                </c:pt>
                <c:pt idx="778">
                  <c:v>1.0062769714431765</c:v>
                </c:pt>
                <c:pt idx="779">
                  <c:v>1.0054478123558492</c:v>
                </c:pt>
                <c:pt idx="780">
                  <c:v>1.0056478224585725</c:v>
                </c:pt>
                <c:pt idx="781">
                  <c:v>1.0056793972557936</c:v>
                </c:pt>
                <c:pt idx="782">
                  <c:v>1.005261365497915</c:v>
                </c:pt>
                <c:pt idx="783">
                  <c:v>1.0055471760867796</c:v>
                </c:pt>
                <c:pt idx="784">
                  <c:v>1.0069578899959213</c:v>
                </c:pt>
                <c:pt idx="785">
                  <c:v>1.0055673981479278</c:v>
                </c:pt>
                <c:pt idx="786">
                  <c:v>1.0049315903469698</c:v>
                </c:pt>
                <c:pt idx="787">
                  <c:v>1.0058884131347263</c:v>
                </c:pt>
                <c:pt idx="788">
                  <c:v>1.0047318804367837</c:v>
                </c:pt>
                <c:pt idx="789">
                  <c:v>1.0059448766226013</c:v>
                </c:pt>
                <c:pt idx="790">
                  <c:v>1.006227794446982</c:v>
                </c:pt>
                <c:pt idx="791">
                  <c:v>1.0052250967809651</c:v>
                </c:pt>
                <c:pt idx="792">
                  <c:v>1.0053194936898704</c:v>
                </c:pt>
                <c:pt idx="793">
                  <c:v>1.0045681390510079</c:v>
                </c:pt>
                <c:pt idx="794">
                  <c:v>1.0047116310854098</c:v>
                </c:pt>
                <c:pt idx="795">
                  <c:v>1.0062734510033793</c:v>
                </c:pt>
                <c:pt idx="796">
                  <c:v>1.0045907899427171</c:v>
                </c:pt>
                <c:pt idx="797">
                  <c:v>1.0047890261804135</c:v>
                </c:pt>
                <c:pt idx="798">
                  <c:v>1.0043782809142079</c:v>
                </c:pt>
                <c:pt idx="799">
                  <c:v>1.0055278546032587</c:v>
                </c:pt>
                <c:pt idx="800">
                  <c:v>1.0047887805683482</c:v>
                </c:pt>
                <c:pt idx="801">
                  <c:v>1.0045940647704286</c:v>
                </c:pt>
                <c:pt idx="802">
                  <c:v>1.003979843542159</c:v>
                </c:pt>
                <c:pt idx="803">
                  <c:v>1.0046804383514187</c:v>
                </c:pt>
                <c:pt idx="804">
                  <c:v>1.004800979301574</c:v>
                </c:pt>
                <c:pt idx="805">
                  <c:v>1.0047596891821347</c:v>
                </c:pt>
                <c:pt idx="806">
                  <c:v>1.0048959493053355</c:v>
                </c:pt>
                <c:pt idx="807">
                  <c:v>1.0047494826357521</c:v>
                </c:pt>
                <c:pt idx="808">
                  <c:v>1.0046534210227696</c:v>
                </c:pt>
                <c:pt idx="809">
                  <c:v>1.0056167115952641</c:v>
                </c:pt>
                <c:pt idx="810">
                  <c:v>1.0044053528233265</c:v>
                </c:pt>
                <c:pt idx="811">
                  <c:v>1.0040309308545197</c:v>
                </c:pt>
                <c:pt idx="812">
                  <c:v>1.0049875080302162</c:v>
                </c:pt>
                <c:pt idx="813">
                  <c:v>1.0051796039659533</c:v>
                </c:pt>
                <c:pt idx="814">
                  <c:v>1.0033092952771818</c:v>
                </c:pt>
                <c:pt idx="815">
                  <c:v>1.0039094620365034</c:v>
                </c:pt>
                <c:pt idx="816">
                  <c:v>1.0055776319845435</c:v>
                </c:pt>
                <c:pt idx="817">
                  <c:v>1.0044364091061526</c:v>
                </c:pt>
                <c:pt idx="818">
                  <c:v>1.0046905630271084</c:v>
                </c:pt>
                <c:pt idx="819">
                  <c:v>1.0040958270237552</c:v>
                </c:pt>
                <c:pt idx="820">
                  <c:v>1.0034433176014383</c:v>
                </c:pt>
                <c:pt idx="821">
                  <c:v>1.0048365384725202</c:v>
                </c:pt>
                <c:pt idx="822">
                  <c:v>1.0032113233480229</c:v>
                </c:pt>
                <c:pt idx="823">
                  <c:v>1.0033149716452208</c:v>
                </c:pt>
                <c:pt idx="824">
                  <c:v>1.0041566023681032</c:v>
                </c:pt>
                <c:pt idx="825">
                  <c:v>1.0047673577370397</c:v>
                </c:pt>
                <c:pt idx="826">
                  <c:v>1.0051541148902297</c:v>
                </c:pt>
                <c:pt idx="827">
                  <c:v>1.003947013394306</c:v>
                </c:pt>
                <c:pt idx="828">
                  <c:v>1.0043746240232612</c:v>
                </c:pt>
                <c:pt idx="829">
                  <c:v>1.003642017773078</c:v>
                </c:pt>
                <c:pt idx="830">
                  <c:v>1.0036366415975841</c:v>
                </c:pt>
                <c:pt idx="831">
                  <c:v>1.0042208162815558</c:v>
                </c:pt>
                <c:pt idx="832">
                  <c:v>1.003824098194062</c:v>
                </c:pt>
                <c:pt idx="833">
                  <c:v>1.0034089319104365</c:v>
                </c:pt>
                <c:pt idx="834">
                  <c:v>1.0047283872872228</c:v>
                </c:pt>
                <c:pt idx="835">
                  <c:v>1.0045752072208334</c:v>
                </c:pt>
                <c:pt idx="836">
                  <c:v>1.004990400794695</c:v>
                </c:pt>
                <c:pt idx="837">
                  <c:v>1.0033554157675071</c:v>
                </c:pt>
                <c:pt idx="838">
                  <c:v>1.00498469713642</c:v>
                </c:pt>
                <c:pt idx="839">
                  <c:v>1.0043801912303765</c:v>
                </c:pt>
                <c:pt idx="840">
                  <c:v>1.004000911600468</c:v>
                </c:pt>
                <c:pt idx="841">
                  <c:v>1.0049925294327058</c:v>
                </c:pt>
                <c:pt idx="842">
                  <c:v>1.0039602218660959</c:v>
                </c:pt>
                <c:pt idx="843">
                  <c:v>1.0041902512228709</c:v>
                </c:pt>
                <c:pt idx="844">
                  <c:v>1.0043654272154223</c:v>
                </c:pt>
                <c:pt idx="845">
                  <c:v>1.0045621352002081</c:v>
                </c:pt>
                <c:pt idx="846">
                  <c:v>1.0046879431649385</c:v>
                </c:pt>
                <c:pt idx="847">
                  <c:v>1.0028840861885568</c:v>
                </c:pt>
                <c:pt idx="848">
                  <c:v>1.0043351350590566</c:v>
                </c:pt>
                <c:pt idx="849">
                  <c:v>1.0033575171152895</c:v>
                </c:pt>
                <c:pt idx="850">
                  <c:v>1.0046490000053523</c:v>
                </c:pt>
                <c:pt idx="851">
                  <c:v>1.0033662499892004</c:v>
                </c:pt>
                <c:pt idx="852">
                  <c:v>1.0039750131712759</c:v>
                </c:pt>
                <c:pt idx="853">
                  <c:v>1.0044247288873065</c:v>
                </c:pt>
                <c:pt idx="854">
                  <c:v>1.0033472014079914</c:v>
                </c:pt>
                <c:pt idx="855">
                  <c:v>1.0038186401478677</c:v>
                </c:pt>
                <c:pt idx="856">
                  <c:v>1.0032975058974094</c:v>
                </c:pt>
                <c:pt idx="857">
                  <c:v>1.0031903371604245</c:v>
                </c:pt>
                <c:pt idx="858">
                  <c:v>1.0024459142402304</c:v>
                </c:pt>
                <c:pt idx="859">
                  <c:v>1.0020310754393809</c:v>
                </c:pt>
                <c:pt idx="860">
                  <c:v>1.0023418838798024</c:v>
                </c:pt>
                <c:pt idx="861">
                  <c:v>1.0038097981130283</c:v>
                </c:pt>
                <c:pt idx="862">
                  <c:v>1.0023535913888921</c:v>
                </c:pt>
                <c:pt idx="863">
                  <c:v>1.0034409160611133</c:v>
                </c:pt>
                <c:pt idx="864">
                  <c:v>1.0025730867165217</c:v>
                </c:pt>
                <c:pt idx="865">
                  <c:v>1.002894047122866</c:v>
                </c:pt>
                <c:pt idx="866">
                  <c:v>1.0030629736525196</c:v>
                </c:pt>
                <c:pt idx="867">
                  <c:v>1.0025710399492009</c:v>
                </c:pt>
                <c:pt idx="868">
                  <c:v>1.0025007130240022</c:v>
                </c:pt>
                <c:pt idx="869">
                  <c:v>1.0034038832177008</c:v>
                </c:pt>
                <c:pt idx="870">
                  <c:v>1.0023483789547663</c:v>
                </c:pt>
                <c:pt idx="871">
                  <c:v>1.002330831336262</c:v>
                </c:pt>
                <c:pt idx="872">
                  <c:v>1.0029717151201816</c:v>
                </c:pt>
                <c:pt idx="873">
                  <c:v>1.0030575156063304</c:v>
                </c:pt>
                <c:pt idx="874">
                  <c:v>1.0026881696204826</c:v>
                </c:pt>
                <c:pt idx="875">
                  <c:v>1.0013136698478466</c:v>
                </c:pt>
                <c:pt idx="876">
                  <c:v>1.0013168900950833</c:v>
                </c:pt>
                <c:pt idx="877">
                  <c:v>1.0013190733135662</c:v>
                </c:pt>
                <c:pt idx="878">
                  <c:v>1.0016624389995314</c:v>
                </c:pt>
                <c:pt idx="879">
                  <c:v>1.0009483355259445</c:v>
                </c:pt>
                <c:pt idx="880">
                  <c:v>1.0008567495108383</c:v>
                </c:pt>
                <c:pt idx="881">
                  <c:v>1.0012652023976427</c:v>
                </c:pt>
                <c:pt idx="882">
                  <c:v>1.0007270936235397</c:v>
                </c:pt>
                <c:pt idx="883">
                  <c:v>1.0015628569467538</c:v>
                </c:pt>
                <c:pt idx="884">
                  <c:v>1.0007280487816241</c:v>
                </c:pt>
                <c:pt idx="885">
                  <c:v>1.0010563229698644</c:v>
                </c:pt>
                <c:pt idx="886">
                  <c:v>1.0005114462184732</c:v>
                </c:pt>
                <c:pt idx="887">
                  <c:v>0.99970889510633443</c:v>
                </c:pt>
                <c:pt idx="888">
                  <c:v>1.0010196994799077</c:v>
                </c:pt>
                <c:pt idx="889">
                  <c:v>1.000231830512035</c:v>
                </c:pt>
                <c:pt idx="890">
                  <c:v>0.99909505594129522</c:v>
                </c:pt>
                <c:pt idx="891">
                  <c:v>1.0004025309066924</c:v>
                </c:pt>
                <c:pt idx="892">
                  <c:v>0.99986649619013579</c:v>
                </c:pt>
                <c:pt idx="893">
                  <c:v>0.9999637585732809</c:v>
                </c:pt>
                <c:pt idx="894">
                  <c:v>0.99972218544880664</c:v>
                </c:pt>
                <c:pt idx="895">
                  <c:v>1.0005518084700593</c:v>
                </c:pt>
                <c:pt idx="896">
                  <c:v>1.0005331419520958</c:v>
                </c:pt>
                <c:pt idx="897">
                  <c:v>1.0007967655831889</c:v>
                </c:pt>
                <c:pt idx="898">
                  <c:v>0.99951729039474091</c:v>
                </c:pt>
                <c:pt idx="899">
                  <c:v>1.0001794332685858</c:v>
                </c:pt>
                <c:pt idx="900">
                  <c:v>1.0001364511548225</c:v>
                </c:pt>
                <c:pt idx="901">
                  <c:v>1.0010809114679526</c:v>
                </c:pt>
                <c:pt idx="902">
                  <c:v>0.99940231665169588</c:v>
                </c:pt>
                <c:pt idx="903">
                  <c:v>1.0004902689992381</c:v>
                </c:pt>
                <c:pt idx="904">
                  <c:v>0.99972668833691913</c:v>
                </c:pt>
                <c:pt idx="905">
                  <c:v>0.99943391873914789</c:v>
                </c:pt>
                <c:pt idx="906">
                  <c:v>0.99958688048370259</c:v>
                </c:pt>
                <c:pt idx="907">
                  <c:v>1.0004149479617834</c:v>
                </c:pt>
                <c:pt idx="908">
                  <c:v>1.000221050870796</c:v>
                </c:pt>
                <c:pt idx="909">
                  <c:v>1.0008663010916765</c:v>
                </c:pt>
                <c:pt idx="910">
                  <c:v>0.99966771414781619</c:v>
                </c:pt>
                <c:pt idx="911">
                  <c:v>1.0002872569711152</c:v>
                </c:pt>
                <c:pt idx="912">
                  <c:v>1.0006724858713789</c:v>
                </c:pt>
                <c:pt idx="913">
                  <c:v>0.99921011155503259</c:v>
                </c:pt>
                <c:pt idx="914">
                  <c:v>0.99954700945626274</c:v>
                </c:pt>
                <c:pt idx="915">
                  <c:v>1.0003139741072244</c:v>
                </c:pt>
                <c:pt idx="916">
                  <c:v>0.99919403760900027</c:v>
                </c:pt>
                <c:pt idx="917">
                  <c:v>1.0007361539802138</c:v>
                </c:pt>
                <c:pt idx="918">
                  <c:v>0.99983492139291474</c:v>
                </c:pt>
                <c:pt idx="919">
                  <c:v>1.0006337064531807</c:v>
                </c:pt>
                <c:pt idx="920">
                  <c:v>0.99973020877671137</c:v>
                </c:pt>
                <c:pt idx="921">
                  <c:v>1.0005348885268586</c:v>
                </c:pt>
                <c:pt idx="922">
                  <c:v>1.0013580164731577</c:v>
                </c:pt>
                <c:pt idx="923">
                  <c:v>0.99976388492171997</c:v>
                </c:pt>
                <c:pt idx="924">
                  <c:v>1.0007079631716302</c:v>
                </c:pt>
                <c:pt idx="925">
                  <c:v>1.0009316884850528</c:v>
                </c:pt>
                <c:pt idx="926">
                  <c:v>1.0008051436840852</c:v>
                </c:pt>
                <c:pt idx="927">
                  <c:v>1.000000764126473</c:v>
                </c:pt>
                <c:pt idx="928">
                  <c:v>0.9992270587884643</c:v>
                </c:pt>
                <c:pt idx="929">
                  <c:v>1.000597519606921</c:v>
                </c:pt>
                <c:pt idx="930">
                  <c:v>0.99937726421967965</c:v>
                </c:pt>
                <c:pt idx="931">
                  <c:v>0.99989059346407549</c:v>
                </c:pt>
                <c:pt idx="932">
                  <c:v>0.99943839433703718</c:v>
                </c:pt>
                <c:pt idx="933">
                  <c:v>0.99876227886494706</c:v>
                </c:pt>
                <c:pt idx="934">
                  <c:v>0.99943536512139608</c:v>
                </c:pt>
                <c:pt idx="935">
                  <c:v>0.99848948571625107</c:v>
                </c:pt>
                <c:pt idx="936">
                  <c:v>0.99909240878889705</c:v>
                </c:pt>
                <c:pt idx="937">
                  <c:v>1.0001963259215532</c:v>
                </c:pt>
                <c:pt idx="938">
                  <c:v>0.99872289906166378</c:v>
                </c:pt>
                <c:pt idx="939">
                  <c:v>0.99933933079863668</c:v>
                </c:pt>
                <c:pt idx="940">
                  <c:v>0.99914024856376971</c:v>
                </c:pt>
                <c:pt idx="941">
                  <c:v>0.99856251437429189</c:v>
                </c:pt>
                <c:pt idx="942">
                  <c:v>0.99811866605793409</c:v>
                </c:pt>
                <c:pt idx="943">
                  <c:v>0.99935425855497118</c:v>
                </c:pt>
                <c:pt idx="944">
                  <c:v>0.99906279888830629</c:v>
                </c:pt>
                <c:pt idx="945">
                  <c:v>0.99821590115084868</c:v>
                </c:pt>
                <c:pt idx="946">
                  <c:v>0.99855681071603219</c:v>
                </c:pt>
                <c:pt idx="947">
                  <c:v>0.99906574623323918</c:v>
                </c:pt>
                <c:pt idx="948">
                  <c:v>0.99794698321494391</c:v>
                </c:pt>
                <c:pt idx="949">
                  <c:v>0.99897552472968865</c:v>
                </c:pt>
                <c:pt idx="950">
                  <c:v>0.99751956361761795</c:v>
                </c:pt>
                <c:pt idx="951">
                  <c:v>0.99923480921405217</c:v>
                </c:pt>
                <c:pt idx="952">
                  <c:v>0.99890828160060008</c:v>
                </c:pt>
                <c:pt idx="953">
                  <c:v>0.99880537013963411</c:v>
                </c:pt>
                <c:pt idx="954">
                  <c:v>0.99955284956568213</c:v>
                </c:pt>
                <c:pt idx="955">
                  <c:v>0.9984777236266994</c:v>
                </c:pt>
                <c:pt idx="956">
                  <c:v>0.99822441570290965</c:v>
                </c:pt>
                <c:pt idx="957">
                  <c:v>0.99897017584441294</c:v>
                </c:pt>
                <c:pt idx="958">
                  <c:v>0.99976355743895151</c:v>
                </c:pt>
                <c:pt idx="959">
                  <c:v>0.99848989506969943</c:v>
                </c:pt>
                <c:pt idx="960">
                  <c:v>0.99814418242388103</c:v>
                </c:pt>
                <c:pt idx="961">
                  <c:v>0.99885566603530107</c:v>
                </c:pt>
                <c:pt idx="962">
                  <c:v>0.99982976353926034</c:v>
                </c:pt>
                <c:pt idx="963">
                  <c:v>0.99884914367010136</c:v>
                </c:pt>
                <c:pt idx="964">
                  <c:v>0.99922790478561996</c:v>
                </c:pt>
                <c:pt idx="965">
                  <c:v>0.99992503373554953</c:v>
                </c:pt>
                <c:pt idx="966">
                  <c:v>0.99866711782958684</c:v>
                </c:pt>
                <c:pt idx="967">
                  <c:v>0.99956447520407665</c:v>
                </c:pt>
                <c:pt idx="968">
                  <c:v>0.99949502156628722</c:v>
                </c:pt>
                <c:pt idx="969">
                  <c:v>0.99964612757511739</c:v>
                </c:pt>
                <c:pt idx="970">
                  <c:v>0.99913061511223877</c:v>
                </c:pt>
                <c:pt idx="971">
                  <c:v>0.99959875173417012</c:v>
                </c:pt>
                <c:pt idx="972">
                  <c:v>0.99919919546264924</c:v>
                </c:pt>
                <c:pt idx="973">
                  <c:v>0.99908353946382922</c:v>
                </c:pt>
                <c:pt idx="974">
                  <c:v>0.99967620140963609</c:v>
                </c:pt>
                <c:pt idx="975">
                  <c:v>0.99922910555578748</c:v>
                </c:pt>
                <c:pt idx="976">
                  <c:v>0.99972346808966939</c:v>
                </c:pt>
                <c:pt idx="977">
                  <c:v>0.99927735468413137</c:v>
                </c:pt>
                <c:pt idx="978">
                  <c:v>0.99909355497860275</c:v>
                </c:pt>
                <c:pt idx="979">
                  <c:v>1.0000167834920464</c:v>
                </c:pt>
                <c:pt idx="980">
                  <c:v>0.99889510041903851</c:v>
                </c:pt>
                <c:pt idx="981">
                  <c:v>0.99999596104582056</c:v>
                </c:pt>
                <c:pt idx="982">
                  <c:v>0.99908856086632636</c:v>
                </c:pt>
                <c:pt idx="983">
                  <c:v>0.99960712983507938</c:v>
                </c:pt>
                <c:pt idx="984">
                  <c:v>0.9993094207055061</c:v>
                </c:pt>
                <c:pt idx="985">
                  <c:v>1.0000412628292261</c:v>
                </c:pt>
                <c:pt idx="986">
                  <c:v>0.99897446041067317</c:v>
                </c:pt>
                <c:pt idx="987">
                  <c:v>1.0000931961387451</c:v>
                </c:pt>
                <c:pt idx="988">
                  <c:v>0.99923426340943677</c:v>
                </c:pt>
                <c:pt idx="989">
                  <c:v>0.9999317744226015</c:v>
                </c:pt>
                <c:pt idx="990">
                  <c:v>0.99956556681330788</c:v>
                </c:pt>
                <c:pt idx="991">
                  <c:v>0.99924801768583937</c:v>
                </c:pt>
                <c:pt idx="992">
                  <c:v>0.99806946177150624</c:v>
                </c:pt>
                <c:pt idx="993">
                  <c:v>0.99844382915984364</c:v>
                </c:pt>
                <c:pt idx="994">
                  <c:v>0.9988138301112357</c:v>
                </c:pt>
                <c:pt idx="995">
                  <c:v>0.99913241626748117</c:v>
                </c:pt>
                <c:pt idx="996">
                  <c:v>0.99567760947881301</c:v>
                </c:pt>
                <c:pt idx="997">
                  <c:v>0.9989876415922293</c:v>
                </c:pt>
                <c:pt idx="998">
                  <c:v>0.99714366797633947</c:v>
                </c:pt>
                <c:pt idx="999">
                  <c:v>0.99744282348815094</c:v>
                </c:pt>
                <c:pt idx="1000">
                  <c:v>0.99788124104855791</c:v>
                </c:pt>
                <c:pt idx="1001">
                  <c:v>0.99664843215506849</c:v>
                </c:pt>
                <c:pt idx="1002">
                  <c:v>0.99792479625717034</c:v>
                </c:pt>
                <c:pt idx="1003">
                  <c:v>0.99722365564328985</c:v>
                </c:pt>
                <c:pt idx="1004">
                  <c:v>0.99699130661687241</c:v>
                </c:pt>
                <c:pt idx="1005">
                  <c:v>0.99616730538320197</c:v>
                </c:pt>
                <c:pt idx="1006">
                  <c:v>0.99708845983910666</c:v>
                </c:pt>
                <c:pt idx="1007">
                  <c:v>0.99703396124787513</c:v>
                </c:pt>
                <c:pt idx="1008">
                  <c:v>0.99652226941732869</c:v>
                </c:pt>
                <c:pt idx="1009">
                  <c:v>0.99690659773998025</c:v>
                </c:pt>
                <c:pt idx="1010">
                  <c:v>0.99488471910844056</c:v>
                </c:pt>
                <c:pt idx="1011">
                  <c:v>0.99538069176594601</c:v>
                </c:pt>
                <c:pt idx="1012">
                  <c:v>0.99711045576526391</c:v>
                </c:pt>
                <c:pt idx="1013">
                  <c:v>0.99616957047237253</c:v>
                </c:pt>
                <c:pt idx="1014">
                  <c:v>0.99484274673321083</c:v>
                </c:pt>
                <c:pt idx="1015">
                  <c:v>0.99610508365660821</c:v>
                </c:pt>
                <c:pt idx="1016">
                  <c:v>0.99640161930624471</c:v>
                </c:pt>
                <c:pt idx="1017">
                  <c:v>0.99595777098986937</c:v>
                </c:pt>
                <c:pt idx="1018">
                  <c:v>0.99852818326374659</c:v>
                </c:pt>
                <c:pt idx="1019">
                  <c:v>0.99735170140696749</c:v>
                </c:pt>
                <c:pt idx="1020">
                  <c:v>0.99643278475000208</c:v>
                </c:pt>
                <c:pt idx="1021">
                  <c:v>0.99732080886552166</c:v>
                </c:pt>
                <c:pt idx="1022">
                  <c:v>0.99571011214389249</c:v>
                </c:pt>
                <c:pt idx="1023">
                  <c:v>0.99528408434833526</c:v>
                </c:pt>
                <c:pt idx="1024">
                  <c:v>0.99615835418744902</c:v>
                </c:pt>
                <c:pt idx="1025">
                  <c:v>0.99612568778098665</c:v>
                </c:pt>
                <c:pt idx="1026">
                  <c:v>0.99599275706597679</c:v>
                </c:pt>
                <c:pt idx="1027">
                  <c:v>0.99579457540871907</c:v>
                </c:pt>
                <c:pt idx="1028">
                  <c:v>0.99660296663028247</c:v>
                </c:pt>
                <c:pt idx="1029">
                  <c:v>0.99585447746567823</c:v>
                </c:pt>
                <c:pt idx="1030">
                  <c:v>0.99601046842586105</c:v>
                </c:pt>
                <c:pt idx="1031">
                  <c:v>0.99550071420171671</c:v>
                </c:pt>
                <c:pt idx="1032">
                  <c:v>0.99462251456934669</c:v>
                </c:pt>
                <c:pt idx="1033">
                  <c:v>0.99642410645655821</c:v>
                </c:pt>
                <c:pt idx="1034">
                  <c:v>0.99603123629161983</c:v>
                </c:pt>
                <c:pt idx="1035">
                  <c:v>0.99567780051043187</c:v>
                </c:pt>
                <c:pt idx="1036">
                  <c:v>0.99569690367210006</c:v>
                </c:pt>
                <c:pt idx="1037">
                  <c:v>0.99497734215231637</c:v>
                </c:pt>
                <c:pt idx="1038">
                  <c:v>0.99585720648877907</c:v>
                </c:pt>
                <c:pt idx="1039">
                  <c:v>0.99601038655516061</c:v>
                </c:pt>
                <c:pt idx="1040">
                  <c:v>0.99639624313073549</c:v>
                </c:pt>
                <c:pt idx="1041">
                  <c:v>0.99700255019202666</c:v>
                </c:pt>
                <c:pt idx="1042">
                  <c:v>0.99641559190449991</c:v>
                </c:pt>
                <c:pt idx="1043">
                  <c:v>0.99697045688042352</c:v>
                </c:pt>
                <c:pt idx="1044">
                  <c:v>0.99684710503647223</c:v>
                </c:pt>
                <c:pt idx="1045">
                  <c:v>0.99634900374094815</c:v>
                </c:pt>
                <c:pt idx="1046">
                  <c:v>0.99769307490606896</c:v>
                </c:pt>
                <c:pt idx="1047">
                  <c:v>0.99728737833258341</c:v>
                </c:pt>
                <c:pt idx="1048">
                  <c:v>0.99650182903433826</c:v>
                </c:pt>
                <c:pt idx="1049">
                  <c:v>0.99780215395922511</c:v>
                </c:pt>
                <c:pt idx="1050">
                  <c:v>0.99645824653549742</c:v>
                </c:pt>
                <c:pt idx="1051">
                  <c:v>0.99662605416568861</c:v>
                </c:pt>
              </c:numCache>
            </c:numRef>
          </c:yVal>
          <c:smooth val="0"/>
          <c:extLst>
            <c:ext xmlns:c16="http://schemas.microsoft.com/office/drawing/2014/chart" uri="{C3380CC4-5D6E-409C-BE32-E72D297353CC}">
              <c16:uniqueId val="{00000005-9788-274C-A749-7BC13C8F199F}"/>
            </c:ext>
          </c:extLst>
        </c:ser>
        <c:ser>
          <c:idx val="6"/>
          <c:order val="6"/>
          <c:tx>
            <c:v>Dis_7</c:v>
          </c:tx>
          <c:spPr>
            <a:ln w="25400" cap="rnd">
              <a:solidFill>
                <a:srgbClr val="002060"/>
              </a:solidFill>
              <a:round/>
            </a:ln>
            <a:effectLst/>
          </c:spPr>
          <c:marker>
            <c:symbol val="none"/>
          </c:marker>
          <c:xVal>
            <c:numRef>
              <c:f>'Fig. 13'!$A$2953:$A$4004</c:f>
              <c:numCache>
                <c:formatCode>0.00</c:formatCode>
                <c:ptCount val="1052"/>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4.3611111111111114E-2</c:v>
                </c:pt>
                <c:pt idx="15">
                  <c:v>4.6666666666666662E-2</c:v>
                </c:pt>
                <c:pt idx="16">
                  <c:v>4.9444444444444444E-2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7.5555555555555556E-2</c:v>
                </c:pt>
                <c:pt idx="26">
                  <c:v>7.8611111111111118E-2</c:v>
                </c:pt>
                <c:pt idx="27">
                  <c:v>8.1388888888888899E-2</c:v>
                </c:pt>
                <c:pt idx="28">
                  <c:v>8.4444444444444447E-2</c:v>
                </c:pt>
                <c:pt idx="29">
                  <c:v>8.7222222222222229E-2</c:v>
                </c:pt>
                <c:pt idx="30">
                  <c:v>9.0277777777777776E-2</c:v>
                </c:pt>
                <c:pt idx="31">
                  <c:v>9.3055555555555544E-2</c:v>
                </c:pt>
                <c:pt idx="32">
                  <c:v>9.6111111111111105E-2</c:v>
                </c:pt>
                <c:pt idx="33">
                  <c:v>9.8888888888888887E-2</c:v>
                </c:pt>
                <c:pt idx="34">
                  <c:v>0.10166666666666666</c:v>
                </c:pt>
                <c:pt idx="35">
                  <c:v>0.10472222222222222</c:v>
                </c:pt>
                <c:pt idx="36">
                  <c:v>0.1075</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0.13944444444444445</c:v>
                </c:pt>
                <c:pt idx="48">
                  <c:v>0.14250000000000002</c:v>
                </c:pt>
                <c:pt idx="49">
                  <c:v>0.14527777777777778</c:v>
                </c:pt>
                <c:pt idx="50">
                  <c:v>0.14833333333333334</c:v>
                </c:pt>
                <c:pt idx="51">
                  <c:v>0.15111111111111111</c:v>
                </c:pt>
                <c:pt idx="52">
                  <c:v>0.15416666666666667</c:v>
                </c:pt>
                <c:pt idx="53">
                  <c:v>0.15694444444444444</c:v>
                </c:pt>
                <c:pt idx="54">
                  <c:v>0.15972222222222224</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0.21194444444444444</c:v>
                </c:pt>
                <c:pt idx="73">
                  <c:v>0.215</c:v>
                </c:pt>
                <c:pt idx="74">
                  <c:v>0.21777777777777776</c:v>
                </c:pt>
                <c:pt idx="75">
                  <c:v>0.22083333333333333</c:v>
                </c:pt>
                <c:pt idx="76">
                  <c:v>0.22361111111111109</c:v>
                </c:pt>
                <c:pt idx="77">
                  <c:v>0.22666666666666666</c:v>
                </c:pt>
                <c:pt idx="78">
                  <c:v>0.22944444444444445</c:v>
                </c:pt>
                <c:pt idx="79">
                  <c:v>0.23249999999999998</c:v>
                </c:pt>
                <c:pt idx="80">
                  <c:v>0.23527777777777778</c:v>
                </c:pt>
                <c:pt idx="81">
                  <c:v>0.23805555555555555</c:v>
                </c:pt>
                <c:pt idx="82">
                  <c:v>0.24111111111111111</c:v>
                </c:pt>
                <c:pt idx="83">
                  <c:v>0.24388888888888888</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0.26999999999999996</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0.30194444444444446</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0.3338888888888889</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0.36583333333333334</c:v>
                </c:pt>
                <c:pt idx="126">
                  <c:v>0.36888888888888888</c:v>
                </c:pt>
                <c:pt idx="127">
                  <c:v>0.3716666666666667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0.40361111111111109</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0.42972222222222223</c:v>
                </c:pt>
                <c:pt idx="148">
                  <c:v>0.43277777777777776</c:v>
                </c:pt>
                <c:pt idx="149">
                  <c:v>0.43555555555555553</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0.46166666666666667</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0.49361111111111111</c:v>
                </c:pt>
                <c:pt idx="170">
                  <c:v>0.4966666666666667</c:v>
                </c:pt>
                <c:pt idx="171">
                  <c:v>0.49944444444444441</c:v>
                </c:pt>
                <c:pt idx="172">
                  <c:v>0.50249999999999995</c:v>
                </c:pt>
                <c:pt idx="173">
                  <c:v>0.50527777777777783</c:v>
                </c:pt>
                <c:pt idx="174">
                  <c:v>0.5083333333333333</c:v>
                </c:pt>
                <c:pt idx="175">
                  <c:v>0.51111111111111118</c:v>
                </c:pt>
                <c:pt idx="176">
                  <c:v>0.51416666666666666</c:v>
                </c:pt>
                <c:pt idx="177">
                  <c:v>0.51694444444444443</c:v>
                </c:pt>
                <c:pt idx="178">
                  <c:v>0.5197222222222222</c:v>
                </c:pt>
                <c:pt idx="179">
                  <c:v>0.52277777777777779</c:v>
                </c:pt>
                <c:pt idx="180">
                  <c:v>0.52555555555555555</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0.55166666666666664</c:v>
                </c:pt>
                <c:pt idx="190">
                  <c:v>0.55472222222222223</c:v>
                </c:pt>
                <c:pt idx="191">
                  <c:v>0.5575</c:v>
                </c:pt>
                <c:pt idx="192">
                  <c:v>0.56055555555555558</c:v>
                </c:pt>
                <c:pt idx="193">
                  <c:v>0.56333333333333324</c:v>
                </c:pt>
                <c:pt idx="194">
                  <c:v>0.56638888888888894</c:v>
                </c:pt>
                <c:pt idx="195">
                  <c:v>0.5691666666666666</c:v>
                </c:pt>
                <c:pt idx="196">
                  <c:v>0.5722222222222223</c:v>
                </c:pt>
                <c:pt idx="197">
                  <c:v>0.57499999999999996</c:v>
                </c:pt>
                <c:pt idx="198">
                  <c:v>0.57777777777777772</c:v>
                </c:pt>
                <c:pt idx="199">
                  <c:v>0.58083333333333331</c:v>
                </c:pt>
                <c:pt idx="200">
                  <c:v>0.58361111111111108</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0.82194444444444448</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0.85388888888888892</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0.91194444444444445</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0.93805555555555553</c:v>
                </c:pt>
                <c:pt idx="323">
                  <c:v>0.94083333333333341</c:v>
                </c:pt>
                <c:pt idx="324">
                  <c:v>0.94388888888888889</c:v>
                </c:pt>
                <c:pt idx="325">
                  <c:v>0.94666666666666666</c:v>
                </c:pt>
                <c:pt idx="326">
                  <c:v>0.94972222222222225</c:v>
                </c:pt>
                <c:pt idx="327">
                  <c:v>0.95250000000000001</c:v>
                </c:pt>
                <c:pt idx="328">
                  <c:v>0.95527777777777778</c:v>
                </c:pt>
                <c:pt idx="329">
                  <c:v>0.95833333333333337</c:v>
                </c:pt>
                <c:pt idx="330">
                  <c:v>0.96111111111111103</c:v>
                </c:pt>
                <c:pt idx="331">
                  <c:v>0.96416666666666673</c:v>
                </c:pt>
                <c:pt idx="332">
                  <c:v>0.96694444444444438</c:v>
                </c:pt>
                <c:pt idx="333">
                  <c:v>0.97000000000000008</c:v>
                </c:pt>
                <c:pt idx="334">
                  <c:v>0.97277777777777774</c:v>
                </c:pt>
                <c:pt idx="335">
                  <c:v>0.97583333333333333</c:v>
                </c:pt>
                <c:pt idx="336">
                  <c:v>0.9786111111111111</c:v>
                </c:pt>
                <c:pt idx="337">
                  <c:v>0.98166666666666669</c:v>
                </c:pt>
                <c:pt idx="338">
                  <c:v>0.98444444444444446</c:v>
                </c:pt>
                <c:pt idx="339">
                  <c:v>0.98722222222222222</c:v>
                </c:pt>
                <c:pt idx="340">
                  <c:v>0.9902777777777777</c:v>
                </c:pt>
                <c:pt idx="341">
                  <c:v>0.99305555555555558</c:v>
                </c:pt>
                <c:pt idx="342">
                  <c:v>0.99611111111111106</c:v>
                </c:pt>
                <c:pt idx="343">
                  <c:v>0.99888888888888883</c:v>
                </c:pt>
                <c:pt idx="344">
                  <c:v>1.0019444444444445</c:v>
                </c:pt>
                <c:pt idx="345">
                  <c:v>1.0047222222222223</c:v>
                </c:pt>
                <c:pt idx="346">
                  <c:v>1.0077777777777779</c:v>
                </c:pt>
                <c:pt idx="347">
                  <c:v>1.0105555555555557</c:v>
                </c:pt>
                <c:pt idx="348">
                  <c:v>1.0133333333333332</c:v>
                </c:pt>
                <c:pt idx="349">
                  <c:v>1.016388888888889</c:v>
                </c:pt>
                <c:pt idx="350">
                  <c:v>1.0191666666666666</c:v>
                </c:pt>
                <c:pt idx="351">
                  <c:v>1.0222222222222224</c:v>
                </c:pt>
                <c:pt idx="352">
                  <c:v>1.0249999999999999</c:v>
                </c:pt>
                <c:pt idx="353">
                  <c:v>1.0280555555555555</c:v>
                </c:pt>
                <c:pt idx="354">
                  <c:v>1.0308333333333333</c:v>
                </c:pt>
                <c:pt idx="355">
                  <c:v>1.0338888888888889</c:v>
                </c:pt>
                <c:pt idx="356">
                  <c:v>1.0366666666666666</c:v>
                </c:pt>
                <c:pt idx="357">
                  <c:v>1.0397222222222222</c:v>
                </c:pt>
                <c:pt idx="358">
                  <c:v>1.0425</c:v>
                </c:pt>
                <c:pt idx="359">
                  <c:v>1.0452777777777778</c:v>
                </c:pt>
                <c:pt idx="360">
                  <c:v>1.0483333333333333</c:v>
                </c:pt>
                <c:pt idx="361">
                  <c:v>1.0511111111111111</c:v>
                </c:pt>
                <c:pt idx="362">
                  <c:v>1.0541666666666667</c:v>
                </c:pt>
                <c:pt idx="363">
                  <c:v>1.0569444444444445</c:v>
                </c:pt>
                <c:pt idx="364">
                  <c:v>1.06</c:v>
                </c:pt>
                <c:pt idx="365">
                  <c:v>1.0627777777777778</c:v>
                </c:pt>
                <c:pt idx="366">
                  <c:v>1.0658333333333334</c:v>
                </c:pt>
                <c:pt idx="367">
                  <c:v>1.068611111111111</c:v>
                </c:pt>
                <c:pt idx="368">
                  <c:v>1.0716666666666665</c:v>
                </c:pt>
                <c:pt idx="369">
                  <c:v>1.0744444444444445</c:v>
                </c:pt>
                <c:pt idx="370">
                  <c:v>1.0772222222222223</c:v>
                </c:pt>
                <c:pt idx="371">
                  <c:v>1.0802777777777777</c:v>
                </c:pt>
                <c:pt idx="372">
                  <c:v>1.0830555555555557</c:v>
                </c:pt>
                <c:pt idx="373">
                  <c:v>1.0861111111111112</c:v>
                </c:pt>
                <c:pt idx="374">
                  <c:v>1.0888888888888888</c:v>
                </c:pt>
                <c:pt idx="375">
                  <c:v>1.0919444444444444</c:v>
                </c:pt>
                <c:pt idx="376">
                  <c:v>1.0947222222222224</c:v>
                </c:pt>
                <c:pt idx="377">
                  <c:v>1.0977777777777777</c:v>
                </c:pt>
                <c:pt idx="378">
                  <c:v>1.1005555555555555</c:v>
                </c:pt>
                <c:pt idx="379">
                  <c:v>1.1033333333333333</c:v>
                </c:pt>
                <c:pt idx="380">
                  <c:v>1.1063888888888891</c:v>
                </c:pt>
                <c:pt idx="381">
                  <c:v>1.1091666666666666</c:v>
                </c:pt>
                <c:pt idx="382">
                  <c:v>1.1122222222222222</c:v>
                </c:pt>
                <c:pt idx="383">
                  <c:v>1.115</c:v>
                </c:pt>
                <c:pt idx="384">
                  <c:v>1.1180555555555556</c:v>
                </c:pt>
                <c:pt idx="385">
                  <c:v>1.1208333333333333</c:v>
                </c:pt>
                <c:pt idx="386">
                  <c:v>1.1238888888888889</c:v>
                </c:pt>
                <c:pt idx="387">
                  <c:v>1.1266666666666665</c:v>
                </c:pt>
                <c:pt idx="388">
                  <c:v>1.1297222222222223</c:v>
                </c:pt>
                <c:pt idx="389">
                  <c:v>1.1325000000000001</c:v>
                </c:pt>
                <c:pt idx="390">
                  <c:v>1.1352777777777776</c:v>
                </c:pt>
                <c:pt idx="391">
                  <c:v>1.1383333333333332</c:v>
                </c:pt>
                <c:pt idx="392">
                  <c:v>1.1411111111111112</c:v>
                </c:pt>
                <c:pt idx="393">
                  <c:v>1.1441666666666668</c:v>
                </c:pt>
                <c:pt idx="394">
                  <c:v>1.1469444444444443</c:v>
                </c:pt>
                <c:pt idx="395">
                  <c:v>1.1499999999999999</c:v>
                </c:pt>
                <c:pt idx="396">
                  <c:v>1.1527777777777779</c:v>
                </c:pt>
                <c:pt idx="397">
                  <c:v>1.1558333333333333</c:v>
                </c:pt>
                <c:pt idx="398">
                  <c:v>1.158611111111111</c:v>
                </c:pt>
                <c:pt idx="399">
                  <c:v>1.1616666666666666</c:v>
                </c:pt>
                <c:pt idx="400">
                  <c:v>1.1644444444444444</c:v>
                </c:pt>
                <c:pt idx="401">
                  <c:v>1.1672222222222222</c:v>
                </c:pt>
                <c:pt idx="402">
                  <c:v>1.1702777777777778</c:v>
                </c:pt>
                <c:pt idx="403">
                  <c:v>1.1730555555555557</c:v>
                </c:pt>
                <c:pt idx="404">
                  <c:v>1.1761111111111111</c:v>
                </c:pt>
                <c:pt idx="405">
                  <c:v>1.1788888888888889</c:v>
                </c:pt>
                <c:pt idx="406">
                  <c:v>1.1819444444444445</c:v>
                </c:pt>
                <c:pt idx="407">
                  <c:v>1.1847222222222222</c:v>
                </c:pt>
                <c:pt idx="408">
                  <c:v>1.1877777777777778</c:v>
                </c:pt>
                <c:pt idx="409">
                  <c:v>1.1905555555555556</c:v>
                </c:pt>
                <c:pt idx="410">
                  <c:v>1.1933333333333331</c:v>
                </c:pt>
                <c:pt idx="411">
                  <c:v>1.1963888888888889</c:v>
                </c:pt>
                <c:pt idx="412">
                  <c:v>1.1991666666666667</c:v>
                </c:pt>
                <c:pt idx="413">
                  <c:v>1.2022222222222223</c:v>
                </c:pt>
                <c:pt idx="414">
                  <c:v>1.2049999999999998</c:v>
                </c:pt>
                <c:pt idx="415">
                  <c:v>1.2080555555555557</c:v>
                </c:pt>
                <c:pt idx="416">
                  <c:v>1.2108333333333334</c:v>
                </c:pt>
                <c:pt idx="417">
                  <c:v>1.2138888888888888</c:v>
                </c:pt>
                <c:pt idx="418">
                  <c:v>1.2166666666666666</c:v>
                </c:pt>
                <c:pt idx="419">
                  <c:v>1.2197222222222224</c:v>
                </c:pt>
                <c:pt idx="420">
                  <c:v>1.2224999999999999</c:v>
                </c:pt>
                <c:pt idx="421">
                  <c:v>1.2252777777777777</c:v>
                </c:pt>
                <c:pt idx="422">
                  <c:v>1.2283333333333333</c:v>
                </c:pt>
                <c:pt idx="423">
                  <c:v>1.231111111111111</c:v>
                </c:pt>
                <c:pt idx="424">
                  <c:v>1.2341666666666666</c:v>
                </c:pt>
                <c:pt idx="425">
                  <c:v>1.2369444444444444</c:v>
                </c:pt>
                <c:pt idx="426">
                  <c:v>1.24</c:v>
                </c:pt>
                <c:pt idx="427">
                  <c:v>1.2427777777777778</c:v>
                </c:pt>
                <c:pt idx="428">
                  <c:v>1.2458333333333333</c:v>
                </c:pt>
                <c:pt idx="429">
                  <c:v>1.2486111111111111</c:v>
                </c:pt>
                <c:pt idx="430">
                  <c:v>1.2516666666666665</c:v>
                </c:pt>
                <c:pt idx="431">
                  <c:v>1.2544444444444445</c:v>
                </c:pt>
                <c:pt idx="432">
                  <c:v>1.2572222222222222</c:v>
                </c:pt>
                <c:pt idx="433">
                  <c:v>1.2602777777777776</c:v>
                </c:pt>
                <c:pt idx="434">
                  <c:v>1.2630555555555556</c:v>
                </c:pt>
                <c:pt idx="435">
                  <c:v>1.2661111111111112</c:v>
                </c:pt>
                <c:pt idx="436">
                  <c:v>1.268888888888889</c:v>
                </c:pt>
                <c:pt idx="437">
                  <c:v>1.2719444444444443</c:v>
                </c:pt>
                <c:pt idx="438">
                  <c:v>1.2747222222222223</c:v>
                </c:pt>
                <c:pt idx="439">
                  <c:v>1.2777777777777779</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1.3038888888888889</c:v>
                </c:pt>
                <c:pt idx="449">
                  <c:v>1.3066666666666669</c:v>
                </c:pt>
                <c:pt idx="450">
                  <c:v>1.3097222222222222</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1.3358333333333334</c:v>
                </c:pt>
                <c:pt idx="460">
                  <c:v>1.338611111111111</c:v>
                </c:pt>
                <c:pt idx="461">
                  <c:v>1.3416666666666666</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1.3677777777777778</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1.393888888888889</c:v>
                </c:pt>
                <c:pt idx="480">
                  <c:v>1.3966666666666667</c:v>
                </c:pt>
                <c:pt idx="481">
                  <c:v>1.3997222222222223</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1.4258333333333333</c:v>
                </c:pt>
                <c:pt idx="491">
                  <c:v>1.4286111111111111</c:v>
                </c:pt>
                <c:pt idx="492">
                  <c:v>1.4316666666666669</c:v>
                </c:pt>
                <c:pt idx="493">
                  <c:v>1.4344444444444444</c:v>
                </c:pt>
                <c:pt idx="494">
                  <c:v>1.4372222222222222</c:v>
                </c:pt>
                <c:pt idx="495">
                  <c:v>1.4402777777777778</c:v>
                </c:pt>
                <c:pt idx="496">
                  <c:v>1.4433333333333331</c:v>
                </c:pt>
                <c:pt idx="497">
                  <c:v>1.4461111111111111</c:v>
                </c:pt>
                <c:pt idx="498">
                  <c:v>1.4488888888888889</c:v>
                </c:pt>
                <c:pt idx="499">
                  <c:v>1.4519444444444443</c:v>
                </c:pt>
                <c:pt idx="500">
                  <c:v>1.4547222222222222</c:v>
                </c:pt>
                <c:pt idx="501">
                  <c:v>1.4577777777777778</c:v>
                </c:pt>
                <c:pt idx="502">
                  <c:v>1.4605555555555556</c:v>
                </c:pt>
                <c:pt idx="503">
                  <c:v>1.463611111111111</c:v>
                </c:pt>
                <c:pt idx="504">
                  <c:v>1.466388888888889</c:v>
                </c:pt>
                <c:pt idx="505">
                  <c:v>1.4691666666666667</c:v>
                </c:pt>
                <c:pt idx="506">
                  <c:v>1.4722222222222221</c:v>
                </c:pt>
                <c:pt idx="507">
                  <c:v>1.4750000000000001</c:v>
                </c:pt>
                <c:pt idx="508">
                  <c:v>1.4780555555555557</c:v>
                </c:pt>
                <c:pt idx="509">
                  <c:v>1.4808333333333332</c:v>
                </c:pt>
                <c:pt idx="510">
                  <c:v>1.4838888888888888</c:v>
                </c:pt>
                <c:pt idx="511">
                  <c:v>1.4866666666666668</c:v>
                </c:pt>
                <c:pt idx="512">
                  <c:v>1.4897222222222224</c:v>
                </c:pt>
                <c:pt idx="513">
                  <c:v>1.4924999999999999</c:v>
                </c:pt>
                <c:pt idx="514">
                  <c:v>1.4952777777777777</c:v>
                </c:pt>
                <c:pt idx="515">
                  <c:v>1.4983333333333335</c:v>
                </c:pt>
                <c:pt idx="516">
                  <c:v>1.5013888888888889</c:v>
                </c:pt>
                <c:pt idx="517">
                  <c:v>1.5041666666666667</c:v>
                </c:pt>
                <c:pt idx="518">
                  <c:v>1.5069444444444444</c:v>
                </c:pt>
                <c:pt idx="519">
                  <c:v>1.51</c:v>
                </c:pt>
                <c:pt idx="520">
                  <c:v>1.5127777777777778</c:v>
                </c:pt>
                <c:pt idx="521">
                  <c:v>1.5158333333333334</c:v>
                </c:pt>
                <c:pt idx="522">
                  <c:v>1.5186111111111109</c:v>
                </c:pt>
                <c:pt idx="523">
                  <c:v>1.5216666666666667</c:v>
                </c:pt>
                <c:pt idx="524">
                  <c:v>1.5244444444444445</c:v>
                </c:pt>
                <c:pt idx="525">
                  <c:v>1.5272222222222223</c:v>
                </c:pt>
                <c:pt idx="526">
                  <c:v>1.5302777777777776</c:v>
                </c:pt>
                <c:pt idx="527">
                  <c:v>1.5333333333333334</c:v>
                </c:pt>
                <c:pt idx="528">
                  <c:v>1.5361111111111112</c:v>
                </c:pt>
                <c:pt idx="529">
                  <c:v>1.5388888888888888</c:v>
                </c:pt>
                <c:pt idx="530">
                  <c:v>1.5419444444444443</c:v>
                </c:pt>
                <c:pt idx="531">
                  <c:v>1.5447222222222223</c:v>
                </c:pt>
                <c:pt idx="532">
                  <c:v>1.5477777777777777</c:v>
                </c:pt>
                <c:pt idx="533">
                  <c:v>1.5505555555555555</c:v>
                </c:pt>
                <c:pt idx="534">
                  <c:v>1.5536111111111111</c:v>
                </c:pt>
                <c:pt idx="535">
                  <c:v>1.556388888888889</c:v>
                </c:pt>
                <c:pt idx="536">
                  <c:v>1.5591666666666666</c:v>
                </c:pt>
                <c:pt idx="537">
                  <c:v>1.5622222222222222</c:v>
                </c:pt>
                <c:pt idx="538">
                  <c:v>1.5650000000000002</c:v>
                </c:pt>
                <c:pt idx="539">
                  <c:v>1.5680555555555555</c:v>
                </c:pt>
                <c:pt idx="540">
                  <c:v>1.5708333333333333</c:v>
                </c:pt>
                <c:pt idx="541">
                  <c:v>1.5738888888888889</c:v>
                </c:pt>
                <c:pt idx="542">
                  <c:v>1.5766666666666667</c:v>
                </c:pt>
                <c:pt idx="543">
                  <c:v>1.5797222222222222</c:v>
                </c:pt>
                <c:pt idx="544">
                  <c:v>1.5825</c:v>
                </c:pt>
                <c:pt idx="545">
                  <c:v>1.5852777777777776</c:v>
                </c:pt>
                <c:pt idx="546">
                  <c:v>1.5883333333333334</c:v>
                </c:pt>
                <c:pt idx="547">
                  <c:v>1.5911111111111111</c:v>
                </c:pt>
                <c:pt idx="548">
                  <c:v>1.5941666666666667</c:v>
                </c:pt>
                <c:pt idx="549">
                  <c:v>1.5969444444444443</c:v>
                </c:pt>
                <c:pt idx="550">
                  <c:v>1.6</c:v>
                </c:pt>
                <c:pt idx="551">
                  <c:v>1.6027777777777779</c:v>
                </c:pt>
                <c:pt idx="552">
                  <c:v>1.6058333333333332</c:v>
                </c:pt>
                <c:pt idx="553">
                  <c:v>1.608611111111111</c:v>
                </c:pt>
                <c:pt idx="554">
                  <c:v>1.6116666666666668</c:v>
                </c:pt>
                <c:pt idx="555">
                  <c:v>1.6144444444444443</c:v>
                </c:pt>
                <c:pt idx="556">
                  <c:v>1.6174999999999999</c:v>
                </c:pt>
                <c:pt idx="557">
                  <c:v>1.6202777777777777</c:v>
                </c:pt>
                <c:pt idx="558">
                  <c:v>1.6230555555555557</c:v>
                </c:pt>
                <c:pt idx="559">
                  <c:v>1.6261111111111111</c:v>
                </c:pt>
                <c:pt idx="560">
                  <c:v>1.6288888888888888</c:v>
                </c:pt>
                <c:pt idx="561">
                  <c:v>1.6319444444444444</c:v>
                </c:pt>
                <c:pt idx="562">
                  <c:v>1.6347222222222222</c:v>
                </c:pt>
                <c:pt idx="563">
                  <c:v>1.6377777777777778</c:v>
                </c:pt>
                <c:pt idx="564">
                  <c:v>1.6405555555555555</c:v>
                </c:pt>
                <c:pt idx="565">
                  <c:v>1.6436111111111109</c:v>
                </c:pt>
                <c:pt idx="566">
                  <c:v>1.6463888888888889</c:v>
                </c:pt>
                <c:pt idx="567">
                  <c:v>1.6494444444444445</c:v>
                </c:pt>
                <c:pt idx="568">
                  <c:v>1.6522222222222223</c:v>
                </c:pt>
                <c:pt idx="569">
                  <c:v>1.655</c:v>
                </c:pt>
                <c:pt idx="570">
                  <c:v>1.6580555555555556</c:v>
                </c:pt>
                <c:pt idx="571">
                  <c:v>1.6608333333333334</c:v>
                </c:pt>
                <c:pt idx="572">
                  <c:v>1.6638888888888888</c:v>
                </c:pt>
                <c:pt idx="573">
                  <c:v>1.6666666666666667</c:v>
                </c:pt>
                <c:pt idx="574">
                  <c:v>1.6697222222222223</c:v>
                </c:pt>
                <c:pt idx="575">
                  <c:v>1.6724999999999999</c:v>
                </c:pt>
                <c:pt idx="576">
                  <c:v>1.6755555555555555</c:v>
                </c:pt>
                <c:pt idx="577">
                  <c:v>1.6783333333333335</c:v>
                </c:pt>
                <c:pt idx="578">
                  <c:v>1.681388888888889</c:v>
                </c:pt>
                <c:pt idx="579">
                  <c:v>1.6841666666666666</c:v>
                </c:pt>
                <c:pt idx="580">
                  <c:v>1.6869444444444446</c:v>
                </c:pt>
                <c:pt idx="581">
                  <c:v>1.6900000000000002</c:v>
                </c:pt>
                <c:pt idx="582">
                  <c:v>1.6927777777777777</c:v>
                </c:pt>
                <c:pt idx="583">
                  <c:v>1.6958333333333333</c:v>
                </c:pt>
                <c:pt idx="584">
                  <c:v>1.6986111111111113</c:v>
                </c:pt>
                <c:pt idx="585">
                  <c:v>1.7016666666666667</c:v>
                </c:pt>
                <c:pt idx="586">
                  <c:v>1.7044444444444444</c:v>
                </c:pt>
                <c:pt idx="587">
                  <c:v>1.7075</c:v>
                </c:pt>
                <c:pt idx="588">
                  <c:v>1.7102777777777776</c:v>
                </c:pt>
                <c:pt idx="589">
                  <c:v>1.7133333333333334</c:v>
                </c:pt>
                <c:pt idx="590">
                  <c:v>1.7161111111111111</c:v>
                </c:pt>
                <c:pt idx="591">
                  <c:v>1.7188888888888889</c:v>
                </c:pt>
                <c:pt idx="592">
                  <c:v>1.7219444444444443</c:v>
                </c:pt>
                <c:pt idx="593">
                  <c:v>1.7247222222222223</c:v>
                </c:pt>
                <c:pt idx="594">
                  <c:v>1.7277777777777779</c:v>
                </c:pt>
                <c:pt idx="595">
                  <c:v>1.7305555555555554</c:v>
                </c:pt>
                <c:pt idx="596">
                  <c:v>1.733611111111111</c:v>
                </c:pt>
                <c:pt idx="597">
                  <c:v>1.736388888888889</c:v>
                </c:pt>
                <c:pt idx="598">
                  <c:v>1.7394444444444443</c:v>
                </c:pt>
                <c:pt idx="599">
                  <c:v>1.7422222222222221</c:v>
                </c:pt>
                <c:pt idx="600">
                  <c:v>1.7452777777777777</c:v>
                </c:pt>
                <c:pt idx="601">
                  <c:v>1.7480555555555557</c:v>
                </c:pt>
                <c:pt idx="602">
                  <c:v>1.7508333333333332</c:v>
                </c:pt>
                <c:pt idx="603">
                  <c:v>1.7538888888888888</c:v>
                </c:pt>
                <c:pt idx="604">
                  <c:v>1.7566666666666668</c:v>
                </c:pt>
                <c:pt idx="605">
                  <c:v>1.7597222222222222</c:v>
                </c:pt>
                <c:pt idx="606">
                  <c:v>1.7625</c:v>
                </c:pt>
                <c:pt idx="607">
                  <c:v>1.7655555555555555</c:v>
                </c:pt>
                <c:pt idx="608">
                  <c:v>1.7683333333333333</c:v>
                </c:pt>
                <c:pt idx="609">
                  <c:v>1.7713888888888889</c:v>
                </c:pt>
                <c:pt idx="610">
                  <c:v>1.7741666666666667</c:v>
                </c:pt>
                <c:pt idx="611">
                  <c:v>1.7769444444444444</c:v>
                </c:pt>
                <c:pt idx="612">
                  <c:v>1.78</c:v>
                </c:pt>
                <c:pt idx="613">
                  <c:v>1.7827777777777778</c:v>
                </c:pt>
                <c:pt idx="614">
                  <c:v>1.7858333333333334</c:v>
                </c:pt>
                <c:pt idx="615">
                  <c:v>1.7886111111111112</c:v>
                </c:pt>
                <c:pt idx="616">
                  <c:v>1.7916666666666667</c:v>
                </c:pt>
                <c:pt idx="617">
                  <c:v>1.7944444444444445</c:v>
                </c:pt>
                <c:pt idx="618">
                  <c:v>1.7974999999999999</c:v>
                </c:pt>
                <c:pt idx="619">
                  <c:v>1.8002777777777779</c:v>
                </c:pt>
                <c:pt idx="620">
                  <c:v>1.8033333333333335</c:v>
                </c:pt>
                <c:pt idx="621">
                  <c:v>1.806111111111111</c:v>
                </c:pt>
                <c:pt idx="622">
                  <c:v>1.8088888888888888</c:v>
                </c:pt>
                <c:pt idx="623">
                  <c:v>1.8119444444444446</c:v>
                </c:pt>
                <c:pt idx="624">
                  <c:v>1.8147222222222223</c:v>
                </c:pt>
                <c:pt idx="625">
                  <c:v>1.8177777777777777</c:v>
                </c:pt>
                <c:pt idx="626">
                  <c:v>1.8205555555555555</c:v>
                </c:pt>
                <c:pt idx="627">
                  <c:v>1.8236111111111113</c:v>
                </c:pt>
                <c:pt idx="628">
                  <c:v>1.8263888888888888</c:v>
                </c:pt>
                <c:pt idx="629">
                  <c:v>1.8294444444444444</c:v>
                </c:pt>
                <c:pt idx="630">
                  <c:v>1.8322222222222222</c:v>
                </c:pt>
                <c:pt idx="631">
                  <c:v>1.8352777777777776</c:v>
                </c:pt>
                <c:pt idx="632">
                  <c:v>1.8380555555555556</c:v>
                </c:pt>
                <c:pt idx="633">
                  <c:v>1.8408333333333333</c:v>
                </c:pt>
                <c:pt idx="634">
                  <c:v>1.8438888888888889</c:v>
                </c:pt>
                <c:pt idx="635">
                  <c:v>1.8466666666666667</c:v>
                </c:pt>
                <c:pt idx="636">
                  <c:v>1.8497222222222223</c:v>
                </c:pt>
                <c:pt idx="637">
                  <c:v>1.8525</c:v>
                </c:pt>
                <c:pt idx="638">
                  <c:v>1.8555555555555554</c:v>
                </c:pt>
                <c:pt idx="639">
                  <c:v>1.8583333333333334</c:v>
                </c:pt>
                <c:pt idx="640">
                  <c:v>1.861388888888889</c:v>
                </c:pt>
                <c:pt idx="641">
                  <c:v>1.8641666666666665</c:v>
                </c:pt>
                <c:pt idx="642">
                  <c:v>1.8672222222222221</c:v>
                </c:pt>
                <c:pt idx="643">
                  <c:v>1.87</c:v>
                </c:pt>
                <c:pt idx="644">
                  <c:v>1.8727777777777777</c:v>
                </c:pt>
                <c:pt idx="645">
                  <c:v>1.8758333333333332</c:v>
                </c:pt>
                <c:pt idx="646">
                  <c:v>1.8786111111111112</c:v>
                </c:pt>
                <c:pt idx="647">
                  <c:v>1.8816666666666668</c:v>
                </c:pt>
                <c:pt idx="648">
                  <c:v>1.8844444444444444</c:v>
                </c:pt>
                <c:pt idx="649">
                  <c:v>1.8875</c:v>
                </c:pt>
                <c:pt idx="650">
                  <c:v>1.8902777777777779</c:v>
                </c:pt>
                <c:pt idx="651">
                  <c:v>1.8933333333333333</c:v>
                </c:pt>
                <c:pt idx="652">
                  <c:v>1.8961111111111111</c:v>
                </c:pt>
                <c:pt idx="653">
                  <c:v>1.8991666666666667</c:v>
                </c:pt>
                <c:pt idx="654">
                  <c:v>1.9019444444444444</c:v>
                </c:pt>
                <c:pt idx="655">
                  <c:v>1.9047222222222222</c:v>
                </c:pt>
                <c:pt idx="656">
                  <c:v>1.9077777777777778</c:v>
                </c:pt>
                <c:pt idx="657">
                  <c:v>1.9105555555555556</c:v>
                </c:pt>
                <c:pt idx="658">
                  <c:v>1.9136111111111112</c:v>
                </c:pt>
                <c:pt idx="659">
                  <c:v>1.9163888888888889</c:v>
                </c:pt>
                <c:pt idx="660">
                  <c:v>1.9194444444444445</c:v>
                </c:pt>
                <c:pt idx="661">
                  <c:v>1.9222222222222221</c:v>
                </c:pt>
                <c:pt idx="662">
                  <c:v>1.9252777777777779</c:v>
                </c:pt>
                <c:pt idx="663">
                  <c:v>1.9280555555555556</c:v>
                </c:pt>
                <c:pt idx="664">
                  <c:v>1.931111111111111</c:v>
                </c:pt>
                <c:pt idx="665">
                  <c:v>1.9338888888888888</c:v>
                </c:pt>
                <c:pt idx="666">
                  <c:v>1.9369444444444446</c:v>
                </c:pt>
                <c:pt idx="667">
                  <c:v>1.9397222222222223</c:v>
                </c:pt>
                <c:pt idx="668">
                  <c:v>1.9424999999999999</c:v>
                </c:pt>
                <c:pt idx="669">
                  <c:v>1.9455555555555555</c:v>
                </c:pt>
                <c:pt idx="670">
                  <c:v>1.9483333333333335</c:v>
                </c:pt>
                <c:pt idx="671">
                  <c:v>1.9513888888888888</c:v>
                </c:pt>
                <c:pt idx="672">
                  <c:v>1.9541666666666666</c:v>
                </c:pt>
                <c:pt idx="673">
                  <c:v>1.9572222222222222</c:v>
                </c:pt>
                <c:pt idx="674">
                  <c:v>1.96</c:v>
                </c:pt>
                <c:pt idx="675">
                  <c:v>1.9630555555555556</c:v>
                </c:pt>
                <c:pt idx="676">
                  <c:v>1.9658333333333333</c:v>
                </c:pt>
                <c:pt idx="677">
                  <c:v>1.9686111111111111</c:v>
                </c:pt>
                <c:pt idx="678">
                  <c:v>1.9716666666666667</c:v>
                </c:pt>
                <c:pt idx="679">
                  <c:v>1.9744444444444444</c:v>
                </c:pt>
                <c:pt idx="680">
                  <c:v>1.9775</c:v>
                </c:pt>
                <c:pt idx="681">
                  <c:v>1.9802777777777778</c:v>
                </c:pt>
                <c:pt idx="682">
                  <c:v>1.9833333333333334</c:v>
                </c:pt>
                <c:pt idx="683">
                  <c:v>1.9861111111111112</c:v>
                </c:pt>
                <c:pt idx="684">
                  <c:v>1.9891666666666665</c:v>
                </c:pt>
                <c:pt idx="685">
                  <c:v>1.9919444444444445</c:v>
                </c:pt>
                <c:pt idx="686">
                  <c:v>1.9950000000000001</c:v>
                </c:pt>
                <c:pt idx="687">
                  <c:v>1.9977777777777777</c:v>
                </c:pt>
                <c:pt idx="688">
                  <c:v>2.0005555555555556</c:v>
                </c:pt>
                <c:pt idx="689">
                  <c:v>2.0036111111111112</c:v>
                </c:pt>
                <c:pt idx="690">
                  <c:v>2.006388888888889</c:v>
                </c:pt>
                <c:pt idx="691">
                  <c:v>2.0094444444444446</c:v>
                </c:pt>
                <c:pt idx="692">
                  <c:v>2.0122222222222224</c:v>
                </c:pt>
                <c:pt idx="693">
                  <c:v>2.0152777777777779</c:v>
                </c:pt>
                <c:pt idx="694">
                  <c:v>2.0180555555555553</c:v>
                </c:pt>
                <c:pt idx="695">
                  <c:v>2.0211111111111113</c:v>
                </c:pt>
                <c:pt idx="696">
                  <c:v>2.0238888888888891</c:v>
                </c:pt>
                <c:pt idx="697">
                  <c:v>2.0269444444444442</c:v>
                </c:pt>
                <c:pt idx="698">
                  <c:v>2.029722222222222</c:v>
                </c:pt>
                <c:pt idx="699">
                  <c:v>2.0325000000000002</c:v>
                </c:pt>
                <c:pt idx="700">
                  <c:v>2.0355555555555558</c:v>
                </c:pt>
                <c:pt idx="701">
                  <c:v>2.0383333333333331</c:v>
                </c:pt>
                <c:pt idx="702">
                  <c:v>2.0413888888888887</c:v>
                </c:pt>
                <c:pt idx="703">
                  <c:v>2.0441666666666669</c:v>
                </c:pt>
                <c:pt idx="704">
                  <c:v>2.0472222222222221</c:v>
                </c:pt>
                <c:pt idx="705">
                  <c:v>2.0499999999999998</c:v>
                </c:pt>
                <c:pt idx="706">
                  <c:v>2.0530555555555554</c:v>
                </c:pt>
                <c:pt idx="707">
                  <c:v>2.0558333333333332</c:v>
                </c:pt>
                <c:pt idx="708">
                  <c:v>2.0588888888888888</c:v>
                </c:pt>
                <c:pt idx="709">
                  <c:v>2.0616666666666665</c:v>
                </c:pt>
                <c:pt idx="710">
                  <c:v>2.0644444444444443</c:v>
                </c:pt>
                <c:pt idx="711">
                  <c:v>2.0674999999999999</c:v>
                </c:pt>
                <c:pt idx="712">
                  <c:v>2.0702777777777777</c:v>
                </c:pt>
                <c:pt idx="713">
                  <c:v>2.0733333333333333</c:v>
                </c:pt>
                <c:pt idx="714">
                  <c:v>2.076111111111111</c:v>
                </c:pt>
                <c:pt idx="715">
                  <c:v>2.0791666666666666</c:v>
                </c:pt>
                <c:pt idx="716">
                  <c:v>2.0822222222222222</c:v>
                </c:pt>
                <c:pt idx="717">
                  <c:v>2.085</c:v>
                </c:pt>
                <c:pt idx="718">
                  <c:v>2.0880555555555556</c:v>
                </c:pt>
                <c:pt idx="719">
                  <c:v>2.0908333333333333</c:v>
                </c:pt>
                <c:pt idx="720">
                  <c:v>2.0936111111111111</c:v>
                </c:pt>
                <c:pt idx="721">
                  <c:v>2.0966666666666667</c:v>
                </c:pt>
                <c:pt idx="722">
                  <c:v>2.0994444444444444</c:v>
                </c:pt>
                <c:pt idx="723">
                  <c:v>2.1025</c:v>
                </c:pt>
                <c:pt idx="724">
                  <c:v>2.1052777777777778</c:v>
                </c:pt>
                <c:pt idx="725">
                  <c:v>2.1083333333333334</c:v>
                </c:pt>
                <c:pt idx="726">
                  <c:v>2.1111111111111112</c:v>
                </c:pt>
                <c:pt idx="727">
                  <c:v>2.1141666666666667</c:v>
                </c:pt>
                <c:pt idx="728">
                  <c:v>2.1169444444444445</c:v>
                </c:pt>
                <c:pt idx="729">
                  <c:v>2.12</c:v>
                </c:pt>
                <c:pt idx="730">
                  <c:v>2.1227777777777779</c:v>
                </c:pt>
                <c:pt idx="731">
                  <c:v>2.1255555555555556</c:v>
                </c:pt>
                <c:pt idx="732">
                  <c:v>2.1286111111111112</c:v>
                </c:pt>
                <c:pt idx="733">
                  <c:v>2.131388888888889</c:v>
                </c:pt>
                <c:pt idx="734">
                  <c:v>2.1344444444444446</c:v>
                </c:pt>
                <c:pt idx="735">
                  <c:v>2.1372222222222219</c:v>
                </c:pt>
                <c:pt idx="736">
                  <c:v>2.1402777777777775</c:v>
                </c:pt>
                <c:pt idx="737">
                  <c:v>2.1430555555555557</c:v>
                </c:pt>
                <c:pt idx="738">
                  <c:v>2.1461111111111113</c:v>
                </c:pt>
                <c:pt idx="739">
                  <c:v>2.1488888888888891</c:v>
                </c:pt>
                <c:pt idx="740">
                  <c:v>2.1516666666666664</c:v>
                </c:pt>
                <c:pt idx="741">
                  <c:v>2.154722222222222</c:v>
                </c:pt>
                <c:pt idx="742">
                  <c:v>2.1574999999999998</c:v>
                </c:pt>
                <c:pt idx="743">
                  <c:v>2.1605555555555553</c:v>
                </c:pt>
                <c:pt idx="744">
                  <c:v>2.1633333333333336</c:v>
                </c:pt>
                <c:pt idx="745">
                  <c:v>2.1663888888888887</c:v>
                </c:pt>
                <c:pt idx="746">
                  <c:v>2.1691666666666669</c:v>
                </c:pt>
                <c:pt idx="747">
                  <c:v>2.1722222222222225</c:v>
                </c:pt>
                <c:pt idx="748">
                  <c:v>2.1749999999999998</c:v>
                </c:pt>
                <c:pt idx="749">
                  <c:v>2.1780555555555554</c:v>
                </c:pt>
                <c:pt idx="750">
                  <c:v>2.1808333333333332</c:v>
                </c:pt>
                <c:pt idx="751">
                  <c:v>2.1836111111111114</c:v>
                </c:pt>
                <c:pt idx="752">
                  <c:v>2.1866666666666665</c:v>
                </c:pt>
                <c:pt idx="753">
                  <c:v>2.1894444444444447</c:v>
                </c:pt>
                <c:pt idx="754">
                  <c:v>2.1925000000000003</c:v>
                </c:pt>
                <c:pt idx="755">
                  <c:v>2.1952777777777777</c:v>
                </c:pt>
                <c:pt idx="756">
                  <c:v>2.1983333333333333</c:v>
                </c:pt>
                <c:pt idx="757">
                  <c:v>2.201111111111111</c:v>
                </c:pt>
                <c:pt idx="758">
                  <c:v>2.2041666666666666</c:v>
                </c:pt>
                <c:pt idx="759">
                  <c:v>2.2069444444444444</c:v>
                </c:pt>
                <c:pt idx="760">
                  <c:v>2.21</c:v>
                </c:pt>
                <c:pt idx="761">
                  <c:v>2.2127777777777782</c:v>
                </c:pt>
                <c:pt idx="762">
                  <c:v>2.2155555555555555</c:v>
                </c:pt>
                <c:pt idx="763">
                  <c:v>2.2186111111111111</c:v>
                </c:pt>
                <c:pt idx="764">
                  <c:v>2.2213888888888889</c:v>
                </c:pt>
                <c:pt idx="765">
                  <c:v>2.2244444444444444</c:v>
                </c:pt>
                <c:pt idx="766">
                  <c:v>2.2272222222222222</c:v>
                </c:pt>
                <c:pt idx="767">
                  <c:v>2.2302777777777778</c:v>
                </c:pt>
                <c:pt idx="768">
                  <c:v>2.2330555555555551</c:v>
                </c:pt>
                <c:pt idx="769">
                  <c:v>2.2361111111111112</c:v>
                </c:pt>
                <c:pt idx="770">
                  <c:v>2.2388888888888889</c:v>
                </c:pt>
                <c:pt idx="771">
                  <c:v>2.2419444444444445</c:v>
                </c:pt>
                <c:pt idx="772">
                  <c:v>2.2447222222222223</c:v>
                </c:pt>
                <c:pt idx="773">
                  <c:v>2.2475000000000001</c:v>
                </c:pt>
                <c:pt idx="774">
                  <c:v>2.2505555555555556</c:v>
                </c:pt>
                <c:pt idx="775">
                  <c:v>2.253333333333333</c:v>
                </c:pt>
                <c:pt idx="776">
                  <c:v>2.2563888888888886</c:v>
                </c:pt>
                <c:pt idx="777">
                  <c:v>2.2591666666666668</c:v>
                </c:pt>
                <c:pt idx="778">
                  <c:v>2.2622222222222219</c:v>
                </c:pt>
                <c:pt idx="779">
                  <c:v>2.2650000000000001</c:v>
                </c:pt>
                <c:pt idx="780">
                  <c:v>2.2680555555555557</c:v>
                </c:pt>
                <c:pt idx="781">
                  <c:v>2.2708333333333335</c:v>
                </c:pt>
                <c:pt idx="782">
                  <c:v>2.2736111111111108</c:v>
                </c:pt>
                <c:pt idx="783">
                  <c:v>2.2766666666666664</c:v>
                </c:pt>
                <c:pt idx="784">
                  <c:v>2.2794444444444446</c:v>
                </c:pt>
                <c:pt idx="785">
                  <c:v>2.2824999999999998</c:v>
                </c:pt>
                <c:pt idx="786">
                  <c:v>2.285277777777778</c:v>
                </c:pt>
                <c:pt idx="787">
                  <c:v>2.2883333333333336</c:v>
                </c:pt>
                <c:pt idx="788">
                  <c:v>2.2911111111111113</c:v>
                </c:pt>
                <c:pt idx="789">
                  <c:v>2.2941666666666669</c:v>
                </c:pt>
                <c:pt idx="790">
                  <c:v>2.2969444444444442</c:v>
                </c:pt>
                <c:pt idx="791">
                  <c:v>2.2999999999999998</c:v>
                </c:pt>
                <c:pt idx="792">
                  <c:v>2.3027777777777776</c:v>
                </c:pt>
                <c:pt idx="793">
                  <c:v>2.3055555555555558</c:v>
                </c:pt>
                <c:pt idx="794">
                  <c:v>2.3086111111111114</c:v>
                </c:pt>
                <c:pt idx="795">
                  <c:v>2.3113888888888892</c:v>
                </c:pt>
                <c:pt idx="796">
                  <c:v>2.3144444444444447</c:v>
                </c:pt>
                <c:pt idx="797">
                  <c:v>2.3172222222222221</c:v>
                </c:pt>
                <c:pt idx="798">
                  <c:v>2.3202777777777777</c:v>
                </c:pt>
                <c:pt idx="799">
                  <c:v>2.3230555555555554</c:v>
                </c:pt>
                <c:pt idx="800">
                  <c:v>2.326111111111111</c:v>
                </c:pt>
                <c:pt idx="801">
                  <c:v>2.3288888888888888</c:v>
                </c:pt>
                <c:pt idx="802">
                  <c:v>2.3319444444444444</c:v>
                </c:pt>
                <c:pt idx="803">
                  <c:v>2.3347222222222226</c:v>
                </c:pt>
                <c:pt idx="804">
                  <c:v>2.3374999999999999</c:v>
                </c:pt>
                <c:pt idx="805">
                  <c:v>2.3405555555555555</c:v>
                </c:pt>
                <c:pt idx="806">
                  <c:v>2.3433333333333333</c:v>
                </c:pt>
                <c:pt idx="807">
                  <c:v>2.3463888888888889</c:v>
                </c:pt>
                <c:pt idx="808">
                  <c:v>2.3491666666666666</c:v>
                </c:pt>
                <c:pt idx="809">
                  <c:v>2.3522222222222222</c:v>
                </c:pt>
                <c:pt idx="810">
                  <c:v>2.355</c:v>
                </c:pt>
                <c:pt idx="811">
                  <c:v>2.3577777777777778</c:v>
                </c:pt>
                <c:pt idx="812">
                  <c:v>2.3608333333333333</c:v>
                </c:pt>
                <c:pt idx="813">
                  <c:v>2.3636111111111111</c:v>
                </c:pt>
                <c:pt idx="814">
                  <c:v>2.3666666666666667</c:v>
                </c:pt>
                <c:pt idx="815">
                  <c:v>2.3694444444444445</c:v>
                </c:pt>
                <c:pt idx="816">
                  <c:v>2.3725000000000001</c:v>
                </c:pt>
                <c:pt idx="817">
                  <c:v>2.3752777777777778</c:v>
                </c:pt>
                <c:pt idx="818">
                  <c:v>2.378333333333333</c:v>
                </c:pt>
                <c:pt idx="819">
                  <c:v>2.3811111111111112</c:v>
                </c:pt>
                <c:pt idx="820">
                  <c:v>2.3841666666666668</c:v>
                </c:pt>
                <c:pt idx="821">
                  <c:v>2.3869444444444445</c:v>
                </c:pt>
                <c:pt idx="822">
                  <c:v>2.3897222222222223</c:v>
                </c:pt>
                <c:pt idx="823">
                  <c:v>2.3927777777777779</c:v>
                </c:pt>
                <c:pt idx="824">
                  <c:v>2.3955555555555552</c:v>
                </c:pt>
                <c:pt idx="825">
                  <c:v>2.3986111111111108</c:v>
                </c:pt>
                <c:pt idx="826">
                  <c:v>2.401388888888889</c:v>
                </c:pt>
                <c:pt idx="827">
                  <c:v>2.4044444444444446</c:v>
                </c:pt>
                <c:pt idx="828">
                  <c:v>2.4072222222222224</c:v>
                </c:pt>
                <c:pt idx="829">
                  <c:v>2.410277777777778</c:v>
                </c:pt>
                <c:pt idx="830">
                  <c:v>2.4130555555555557</c:v>
                </c:pt>
                <c:pt idx="831">
                  <c:v>2.4161111111111113</c:v>
                </c:pt>
                <c:pt idx="832">
                  <c:v>2.4188888888888886</c:v>
                </c:pt>
                <c:pt idx="833">
                  <c:v>2.4216666666666669</c:v>
                </c:pt>
                <c:pt idx="834">
                  <c:v>2.424722222222222</c:v>
                </c:pt>
                <c:pt idx="835">
                  <c:v>2.4275000000000002</c:v>
                </c:pt>
                <c:pt idx="836">
                  <c:v>2.4305555555555558</c:v>
                </c:pt>
                <c:pt idx="837">
                  <c:v>2.4333333333333331</c:v>
                </c:pt>
                <c:pt idx="838">
                  <c:v>2.4363888888888892</c:v>
                </c:pt>
                <c:pt idx="839">
                  <c:v>2.4391666666666665</c:v>
                </c:pt>
                <c:pt idx="840">
                  <c:v>2.4422222222222221</c:v>
                </c:pt>
                <c:pt idx="841">
                  <c:v>2.4449999999999998</c:v>
                </c:pt>
                <c:pt idx="842">
                  <c:v>2.4477777777777781</c:v>
                </c:pt>
                <c:pt idx="843">
                  <c:v>2.4508333333333336</c:v>
                </c:pt>
                <c:pt idx="844">
                  <c:v>2.453611111111111</c:v>
                </c:pt>
                <c:pt idx="845">
                  <c:v>2.4566666666666666</c:v>
                </c:pt>
                <c:pt idx="846">
                  <c:v>2.4594444444444443</c:v>
                </c:pt>
                <c:pt idx="847">
                  <c:v>2.4624999999999999</c:v>
                </c:pt>
                <c:pt idx="848">
                  <c:v>2.4652777777777777</c:v>
                </c:pt>
                <c:pt idx="849">
                  <c:v>2.4683333333333333</c:v>
                </c:pt>
                <c:pt idx="850">
                  <c:v>2.4711111111111115</c:v>
                </c:pt>
                <c:pt idx="851">
                  <c:v>2.4741666666666666</c:v>
                </c:pt>
                <c:pt idx="852">
                  <c:v>2.4769444444444444</c:v>
                </c:pt>
                <c:pt idx="853">
                  <c:v>2.4797222222222222</c:v>
                </c:pt>
                <c:pt idx="854">
                  <c:v>2.4827777777777778</c:v>
                </c:pt>
                <c:pt idx="855">
                  <c:v>2.4855555555555555</c:v>
                </c:pt>
                <c:pt idx="856">
                  <c:v>2.4886111111111111</c:v>
                </c:pt>
                <c:pt idx="857">
                  <c:v>2.4913888888888889</c:v>
                </c:pt>
                <c:pt idx="858">
                  <c:v>2.4944444444444445</c:v>
                </c:pt>
                <c:pt idx="859">
                  <c:v>2.4972222222222222</c:v>
                </c:pt>
                <c:pt idx="860">
                  <c:v>2.5002777777777778</c:v>
                </c:pt>
                <c:pt idx="861">
                  <c:v>2.5030555555555556</c:v>
                </c:pt>
                <c:pt idx="862">
                  <c:v>2.5058333333333334</c:v>
                </c:pt>
                <c:pt idx="863">
                  <c:v>2.5088888888888889</c:v>
                </c:pt>
                <c:pt idx="864">
                  <c:v>2.5116666666666663</c:v>
                </c:pt>
                <c:pt idx="865">
                  <c:v>2.5147222222222223</c:v>
                </c:pt>
                <c:pt idx="866">
                  <c:v>2.5175000000000001</c:v>
                </c:pt>
                <c:pt idx="867">
                  <c:v>2.5205555555555552</c:v>
                </c:pt>
                <c:pt idx="868">
                  <c:v>2.5233333333333334</c:v>
                </c:pt>
                <c:pt idx="869">
                  <c:v>2.526388888888889</c:v>
                </c:pt>
                <c:pt idx="870">
                  <c:v>2.5291666666666668</c:v>
                </c:pt>
                <c:pt idx="871">
                  <c:v>2.5322222222222224</c:v>
                </c:pt>
                <c:pt idx="872">
                  <c:v>2.5349999999999997</c:v>
                </c:pt>
                <c:pt idx="873">
                  <c:v>2.5377777777777779</c:v>
                </c:pt>
                <c:pt idx="874">
                  <c:v>2.5408333333333331</c:v>
                </c:pt>
                <c:pt idx="875">
                  <c:v>2.5436111111111113</c:v>
                </c:pt>
                <c:pt idx="876">
                  <c:v>2.5466666666666669</c:v>
                </c:pt>
                <c:pt idx="877">
                  <c:v>2.5494444444444446</c:v>
                </c:pt>
                <c:pt idx="878">
                  <c:v>2.5525000000000002</c:v>
                </c:pt>
                <c:pt idx="879">
                  <c:v>2.5552777777777775</c:v>
                </c:pt>
                <c:pt idx="880">
                  <c:v>2.5583333333333331</c:v>
                </c:pt>
                <c:pt idx="881">
                  <c:v>2.5611111111111109</c:v>
                </c:pt>
                <c:pt idx="882">
                  <c:v>2.5641666666666665</c:v>
                </c:pt>
                <c:pt idx="883">
                  <c:v>2.5669444444444447</c:v>
                </c:pt>
                <c:pt idx="884">
                  <c:v>2.5697222222222225</c:v>
                </c:pt>
                <c:pt idx="885">
                  <c:v>2.5727777777777781</c:v>
                </c:pt>
                <c:pt idx="886">
                  <c:v>2.5755555555555554</c:v>
                </c:pt>
                <c:pt idx="887">
                  <c:v>2.578611111111111</c:v>
                </c:pt>
                <c:pt idx="888">
                  <c:v>2.5813888888888887</c:v>
                </c:pt>
                <c:pt idx="889">
                  <c:v>2.5844444444444443</c:v>
                </c:pt>
                <c:pt idx="890">
                  <c:v>2.5872222222222221</c:v>
                </c:pt>
                <c:pt idx="891">
                  <c:v>2.5902777777777777</c:v>
                </c:pt>
                <c:pt idx="892">
                  <c:v>2.5930555555555559</c:v>
                </c:pt>
                <c:pt idx="893">
                  <c:v>2.5961111111111115</c:v>
                </c:pt>
                <c:pt idx="894">
                  <c:v>2.5988888888888888</c:v>
                </c:pt>
                <c:pt idx="895">
                  <c:v>2.6016666666666666</c:v>
                </c:pt>
                <c:pt idx="896">
                  <c:v>2.6047222222222222</c:v>
                </c:pt>
                <c:pt idx="897">
                  <c:v>2.6074999999999999</c:v>
                </c:pt>
                <c:pt idx="898">
                  <c:v>2.6105555555555555</c:v>
                </c:pt>
                <c:pt idx="899">
                  <c:v>2.6133333333333337</c:v>
                </c:pt>
                <c:pt idx="900">
                  <c:v>2.6163888888888889</c:v>
                </c:pt>
                <c:pt idx="901">
                  <c:v>2.6191666666666666</c:v>
                </c:pt>
                <c:pt idx="902">
                  <c:v>2.6222222222222222</c:v>
                </c:pt>
                <c:pt idx="903">
                  <c:v>2.625</c:v>
                </c:pt>
                <c:pt idx="904">
                  <c:v>2.6277777777777778</c:v>
                </c:pt>
                <c:pt idx="905">
                  <c:v>2.6308333333333334</c:v>
                </c:pt>
                <c:pt idx="906">
                  <c:v>2.6336111111111111</c:v>
                </c:pt>
                <c:pt idx="907">
                  <c:v>2.6366666666666663</c:v>
                </c:pt>
                <c:pt idx="908">
                  <c:v>2.6394444444444445</c:v>
                </c:pt>
                <c:pt idx="909">
                  <c:v>2.6425000000000001</c:v>
                </c:pt>
                <c:pt idx="910">
                  <c:v>2.6452777777777778</c:v>
                </c:pt>
                <c:pt idx="911">
                  <c:v>2.6483333333333334</c:v>
                </c:pt>
                <c:pt idx="912">
                  <c:v>2.6511111111111112</c:v>
                </c:pt>
                <c:pt idx="913">
                  <c:v>2.6541666666666668</c:v>
                </c:pt>
                <c:pt idx="914">
                  <c:v>2.6569444444444441</c:v>
                </c:pt>
                <c:pt idx="915">
                  <c:v>2.6597222222222223</c:v>
                </c:pt>
                <c:pt idx="916">
                  <c:v>2.6627777777777779</c:v>
                </c:pt>
                <c:pt idx="917">
                  <c:v>2.6655555555555557</c:v>
                </c:pt>
                <c:pt idx="918">
                  <c:v>2.6686111111111113</c:v>
                </c:pt>
                <c:pt idx="919">
                  <c:v>2.671388888888889</c:v>
                </c:pt>
                <c:pt idx="920">
                  <c:v>2.6744444444444446</c:v>
                </c:pt>
                <c:pt idx="921">
                  <c:v>2.6772222222222219</c:v>
                </c:pt>
                <c:pt idx="922">
                  <c:v>2.6802777777777775</c:v>
                </c:pt>
                <c:pt idx="923">
                  <c:v>2.6830555555555553</c:v>
                </c:pt>
                <c:pt idx="924">
                  <c:v>2.6861111111111109</c:v>
                </c:pt>
                <c:pt idx="925">
                  <c:v>2.6888888888888891</c:v>
                </c:pt>
                <c:pt idx="926">
                  <c:v>2.6916666666666669</c:v>
                </c:pt>
                <c:pt idx="927">
                  <c:v>2.6947222222222225</c:v>
                </c:pt>
                <c:pt idx="928">
                  <c:v>2.6974999999999998</c:v>
                </c:pt>
                <c:pt idx="929">
                  <c:v>2.7005555555555554</c:v>
                </c:pt>
                <c:pt idx="930">
                  <c:v>2.7033333333333331</c:v>
                </c:pt>
                <c:pt idx="931">
                  <c:v>2.7063888888888887</c:v>
                </c:pt>
                <c:pt idx="932">
                  <c:v>2.7091666666666669</c:v>
                </c:pt>
                <c:pt idx="933">
                  <c:v>2.7122222222222221</c:v>
                </c:pt>
                <c:pt idx="934">
                  <c:v>2.7150000000000003</c:v>
                </c:pt>
                <c:pt idx="935">
                  <c:v>2.7177777777777776</c:v>
                </c:pt>
                <c:pt idx="936">
                  <c:v>2.7208333333333332</c:v>
                </c:pt>
                <c:pt idx="937">
                  <c:v>2.723611111111111</c:v>
                </c:pt>
                <c:pt idx="938">
                  <c:v>2.7266666666666666</c:v>
                </c:pt>
                <c:pt idx="939">
                  <c:v>2.7294444444444448</c:v>
                </c:pt>
                <c:pt idx="940">
                  <c:v>2.7324999999999999</c:v>
                </c:pt>
                <c:pt idx="941">
                  <c:v>2.7352777777777777</c:v>
                </c:pt>
                <c:pt idx="942">
                  <c:v>2.7383333333333337</c:v>
                </c:pt>
                <c:pt idx="943">
                  <c:v>2.7411111111111111</c:v>
                </c:pt>
                <c:pt idx="944">
                  <c:v>2.7441666666666666</c:v>
                </c:pt>
                <c:pt idx="945">
                  <c:v>2.7469444444444444</c:v>
                </c:pt>
                <c:pt idx="946">
                  <c:v>2.75</c:v>
                </c:pt>
                <c:pt idx="947">
                  <c:v>2.7527777777777778</c:v>
                </c:pt>
                <c:pt idx="948">
                  <c:v>2.7555555555555555</c:v>
                </c:pt>
                <c:pt idx="949">
                  <c:v>2.7586111111111111</c:v>
                </c:pt>
                <c:pt idx="950">
                  <c:v>2.7613888888888889</c:v>
                </c:pt>
                <c:pt idx="951">
                  <c:v>2.7644444444444445</c:v>
                </c:pt>
                <c:pt idx="952">
                  <c:v>2.7672222222222222</c:v>
                </c:pt>
                <c:pt idx="953">
                  <c:v>2.7702777777777778</c:v>
                </c:pt>
                <c:pt idx="954">
                  <c:v>2.7730555555555556</c:v>
                </c:pt>
                <c:pt idx="955">
                  <c:v>2.7758333333333334</c:v>
                </c:pt>
                <c:pt idx="956">
                  <c:v>2.7788888888888885</c:v>
                </c:pt>
                <c:pt idx="957">
                  <c:v>2.7816666666666667</c:v>
                </c:pt>
                <c:pt idx="958">
                  <c:v>2.7847222222222223</c:v>
                </c:pt>
                <c:pt idx="959">
                  <c:v>2.7875000000000001</c:v>
                </c:pt>
                <c:pt idx="960">
                  <c:v>2.7905555555555557</c:v>
                </c:pt>
                <c:pt idx="961">
                  <c:v>2.7933333333333334</c:v>
                </c:pt>
                <c:pt idx="962">
                  <c:v>2.796388888888889</c:v>
                </c:pt>
                <c:pt idx="963">
                  <c:v>2.7991666666666664</c:v>
                </c:pt>
                <c:pt idx="964">
                  <c:v>2.8019444444444446</c:v>
                </c:pt>
                <c:pt idx="965">
                  <c:v>2.8050000000000002</c:v>
                </c:pt>
                <c:pt idx="966">
                  <c:v>2.8077777777777779</c:v>
                </c:pt>
                <c:pt idx="967">
                  <c:v>2.8108333333333335</c:v>
                </c:pt>
                <c:pt idx="968">
                  <c:v>2.8136111111111108</c:v>
                </c:pt>
                <c:pt idx="969">
                  <c:v>2.8166666666666669</c:v>
                </c:pt>
                <c:pt idx="970">
                  <c:v>2.8194444444444442</c:v>
                </c:pt>
                <c:pt idx="971">
                  <c:v>2.8224999999999998</c:v>
                </c:pt>
                <c:pt idx="972">
                  <c:v>2.825277777777778</c:v>
                </c:pt>
                <c:pt idx="973">
                  <c:v>2.8280555555555558</c:v>
                </c:pt>
                <c:pt idx="974">
                  <c:v>2.8311111111111114</c:v>
                </c:pt>
                <c:pt idx="975">
                  <c:v>2.8338888888888887</c:v>
                </c:pt>
                <c:pt idx="976">
                  <c:v>2.8369444444444443</c:v>
                </c:pt>
                <c:pt idx="977">
                  <c:v>2.839722222222222</c:v>
                </c:pt>
                <c:pt idx="978">
                  <c:v>2.8427777777777776</c:v>
                </c:pt>
                <c:pt idx="979">
                  <c:v>2.8455555555555554</c:v>
                </c:pt>
                <c:pt idx="980">
                  <c:v>2.848611111111111</c:v>
                </c:pt>
                <c:pt idx="981">
                  <c:v>2.8513888888888892</c:v>
                </c:pt>
                <c:pt idx="982">
                  <c:v>2.8544444444444448</c:v>
                </c:pt>
                <c:pt idx="983">
                  <c:v>2.8572222222222221</c:v>
                </c:pt>
                <c:pt idx="984">
                  <c:v>2.86</c:v>
                </c:pt>
                <c:pt idx="985">
                  <c:v>2.8630555555555555</c:v>
                </c:pt>
                <c:pt idx="986">
                  <c:v>2.8658333333333332</c:v>
                </c:pt>
                <c:pt idx="987">
                  <c:v>2.8688888888888888</c:v>
                </c:pt>
                <c:pt idx="988">
                  <c:v>2.871666666666667</c:v>
                </c:pt>
                <c:pt idx="989">
                  <c:v>2.8747222222222222</c:v>
                </c:pt>
                <c:pt idx="990">
                  <c:v>2.8774999999999999</c:v>
                </c:pt>
                <c:pt idx="991">
                  <c:v>2.8805555555555555</c:v>
                </c:pt>
                <c:pt idx="992">
                  <c:v>2.8833333333333333</c:v>
                </c:pt>
                <c:pt idx="993">
                  <c:v>2.8863888888888889</c:v>
                </c:pt>
                <c:pt idx="994">
                  <c:v>2.8891666666666667</c:v>
                </c:pt>
                <c:pt idx="995">
                  <c:v>2.8919444444444449</c:v>
                </c:pt>
                <c:pt idx="996">
                  <c:v>2.895</c:v>
                </c:pt>
                <c:pt idx="997">
                  <c:v>2.8977777777777778</c:v>
                </c:pt>
                <c:pt idx="998">
                  <c:v>2.9008333333333334</c:v>
                </c:pt>
                <c:pt idx="999">
                  <c:v>2.9036111111111111</c:v>
                </c:pt>
                <c:pt idx="1000">
                  <c:v>2.9066666666666667</c:v>
                </c:pt>
                <c:pt idx="1001">
                  <c:v>2.9094444444444445</c:v>
                </c:pt>
                <c:pt idx="1002">
                  <c:v>2.9125000000000001</c:v>
                </c:pt>
                <c:pt idx="1003">
                  <c:v>2.9152777777777774</c:v>
                </c:pt>
                <c:pt idx="1004">
                  <c:v>2.9183333333333334</c:v>
                </c:pt>
                <c:pt idx="1005">
                  <c:v>2.9211111111111112</c:v>
                </c:pt>
                <c:pt idx="1006">
                  <c:v>2.9241666666666664</c:v>
                </c:pt>
                <c:pt idx="1007">
                  <c:v>2.9269444444444446</c:v>
                </c:pt>
                <c:pt idx="1008">
                  <c:v>2.9297222222222223</c:v>
                </c:pt>
                <c:pt idx="1009">
                  <c:v>2.9327777777777779</c:v>
                </c:pt>
                <c:pt idx="1010">
                  <c:v>2.9355555555555553</c:v>
                </c:pt>
                <c:pt idx="1011">
                  <c:v>2.9386111111111108</c:v>
                </c:pt>
                <c:pt idx="1012">
                  <c:v>2.9413888888888886</c:v>
                </c:pt>
                <c:pt idx="1013">
                  <c:v>2.9444444444444442</c:v>
                </c:pt>
                <c:pt idx="1014">
                  <c:v>2.9472222222222224</c:v>
                </c:pt>
                <c:pt idx="1015">
                  <c:v>2.950277777777778</c:v>
                </c:pt>
                <c:pt idx="1016">
                  <c:v>2.9530555555555558</c:v>
                </c:pt>
                <c:pt idx="1017">
                  <c:v>2.9558333333333331</c:v>
                </c:pt>
                <c:pt idx="1018">
                  <c:v>2.9588888888888887</c:v>
                </c:pt>
                <c:pt idx="1019">
                  <c:v>2.9616666666666664</c:v>
                </c:pt>
                <c:pt idx="1020">
                  <c:v>2.964722222222222</c:v>
                </c:pt>
                <c:pt idx="1021">
                  <c:v>2.9675000000000002</c:v>
                </c:pt>
                <c:pt idx="1022">
                  <c:v>2.9705555555555554</c:v>
                </c:pt>
                <c:pt idx="1023">
                  <c:v>2.9733333333333336</c:v>
                </c:pt>
                <c:pt idx="1024">
                  <c:v>2.9763888888888892</c:v>
                </c:pt>
                <c:pt idx="1025">
                  <c:v>2.9791666666666665</c:v>
                </c:pt>
                <c:pt idx="1026">
                  <c:v>2.9822222222222221</c:v>
                </c:pt>
                <c:pt idx="1027">
                  <c:v>2.9849999999999999</c:v>
                </c:pt>
                <c:pt idx="1028">
                  <c:v>2.9877777777777781</c:v>
                </c:pt>
                <c:pt idx="1029">
                  <c:v>2.9908333333333332</c:v>
                </c:pt>
                <c:pt idx="1030">
                  <c:v>2.9936111111111114</c:v>
                </c:pt>
                <c:pt idx="1031">
                  <c:v>2.996666666666667</c:v>
                </c:pt>
                <c:pt idx="1032">
                  <c:v>2.9994444444444444</c:v>
                </c:pt>
                <c:pt idx="1033">
                  <c:v>3.0024999999999999</c:v>
                </c:pt>
                <c:pt idx="1034">
                  <c:v>3.0052777777777777</c:v>
                </c:pt>
                <c:pt idx="1035">
                  <c:v>3.0083333333333333</c:v>
                </c:pt>
                <c:pt idx="1036">
                  <c:v>3.0111111111111111</c:v>
                </c:pt>
                <c:pt idx="1037">
                  <c:v>3.0141666666666667</c:v>
                </c:pt>
                <c:pt idx="1038">
                  <c:v>3.0169444444444449</c:v>
                </c:pt>
                <c:pt idx="1039">
                  <c:v>3.0197222222222222</c:v>
                </c:pt>
                <c:pt idx="1040">
                  <c:v>3.0227777777777778</c:v>
                </c:pt>
                <c:pt idx="1041">
                  <c:v>3.0255555555555556</c:v>
                </c:pt>
                <c:pt idx="1042">
                  <c:v>3.0286111111111111</c:v>
                </c:pt>
                <c:pt idx="1043">
                  <c:v>3.0313888888888889</c:v>
                </c:pt>
                <c:pt idx="1044">
                  <c:v>3.0344444444444445</c:v>
                </c:pt>
                <c:pt idx="1045">
                  <c:v>3.0372222222222218</c:v>
                </c:pt>
                <c:pt idx="1046">
                  <c:v>3.0402777777777774</c:v>
                </c:pt>
                <c:pt idx="1047">
                  <c:v>3.0430555555555556</c:v>
                </c:pt>
                <c:pt idx="1048">
                  <c:v>3.0458333333333334</c:v>
                </c:pt>
                <c:pt idx="1049">
                  <c:v>3.048888888888889</c:v>
                </c:pt>
                <c:pt idx="1050">
                  <c:v>3.0516666666666667</c:v>
                </c:pt>
                <c:pt idx="1051">
                  <c:v>3.0547222222222223</c:v>
                </c:pt>
              </c:numCache>
            </c:numRef>
          </c:xVal>
          <c:yVal>
            <c:numRef>
              <c:f>'Fig. 13'!$H$2953:$H$4004</c:f>
              <c:numCache>
                <c:formatCode>0.00</c:formatCode>
                <c:ptCount val="1052"/>
                <c:pt idx="0">
                  <c:v>1</c:v>
                </c:pt>
                <c:pt idx="1">
                  <c:v>1.0000707200051946</c:v>
                </c:pt>
                <c:pt idx="2">
                  <c:v>1.0014267382491404</c:v>
                </c:pt>
                <c:pt idx="3">
                  <c:v>0.99942930470033231</c:v>
                </c:pt>
                <c:pt idx="4">
                  <c:v>1.0009989971867899</c:v>
                </c:pt>
                <c:pt idx="5">
                  <c:v>1.0010642211091016</c:v>
                </c:pt>
                <c:pt idx="6">
                  <c:v>1.0027883647409352</c:v>
                </c:pt>
                <c:pt idx="7">
                  <c:v>1.0019514459165668</c:v>
                </c:pt>
                <c:pt idx="8">
                  <c:v>1.003224462092553</c:v>
                </c:pt>
                <c:pt idx="9">
                  <c:v>1.0049499517038485</c:v>
                </c:pt>
                <c:pt idx="10">
                  <c:v>1.0053490346197638</c:v>
                </c:pt>
                <c:pt idx="11">
                  <c:v>1.0069001077234003</c:v>
                </c:pt>
                <c:pt idx="12">
                  <c:v>1.0062271179832396</c:v>
                </c:pt>
                <c:pt idx="13">
                  <c:v>1.007423469411328</c:v>
                </c:pt>
                <c:pt idx="14">
                  <c:v>1.0081310620406425</c:v>
                </c:pt>
                <c:pt idx="15">
                  <c:v>1.0079139667669585</c:v>
                </c:pt>
                <c:pt idx="16">
                  <c:v>1.0099958605281492</c:v>
                </c:pt>
                <c:pt idx="17">
                  <c:v>1.0102541203409356</c:v>
                </c:pt>
                <c:pt idx="18">
                  <c:v>1.0105157451024216</c:v>
                </c:pt>
                <c:pt idx="19">
                  <c:v>1.0099614258864402</c:v>
                </c:pt>
                <c:pt idx="20">
                  <c:v>1.0107856700707016</c:v>
                </c:pt>
                <c:pt idx="21">
                  <c:v>1.0131180281801886</c:v>
                </c:pt>
                <c:pt idx="22">
                  <c:v>1.0118310474670957</c:v>
                </c:pt>
                <c:pt idx="23">
                  <c:v>1.0125770005115746</c:v>
                </c:pt>
                <c:pt idx="24">
                  <c:v>1.0126066681426236</c:v>
                </c:pt>
                <c:pt idx="25">
                  <c:v>1.0126782293849814</c:v>
                </c:pt>
                <c:pt idx="26">
                  <c:v>1.0131056339524778</c:v>
                </c:pt>
                <c:pt idx="27">
                  <c:v>1.0133876166535991</c:v>
                </c:pt>
                <c:pt idx="28">
                  <c:v>1.0133101106685227</c:v>
                </c:pt>
                <c:pt idx="29">
                  <c:v>1.014084721859458</c:v>
                </c:pt>
                <c:pt idx="30">
                  <c:v>1.0132254822086946</c:v>
                </c:pt>
                <c:pt idx="31">
                  <c:v>1.0131723160192292</c:v>
                </c:pt>
                <c:pt idx="32">
                  <c:v>1.013222565919816</c:v>
                </c:pt>
                <c:pt idx="33">
                  <c:v>1.0144421354939663</c:v>
                </c:pt>
                <c:pt idx="34">
                  <c:v>1.0136392026514707</c:v>
                </c:pt>
                <c:pt idx="35">
                  <c:v>1.0134485222250769</c:v>
                </c:pt>
                <c:pt idx="36">
                  <c:v>1.0126617972188376</c:v>
                </c:pt>
                <c:pt idx="37">
                  <c:v>1.014322062907816</c:v>
                </c:pt>
                <c:pt idx="38">
                  <c:v>1.0127545015555421</c:v>
                </c:pt>
                <c:pt idx="39">
                  <c:v>1.0130726574552027</c:v>
                </c:pt>
                <c:pt idx="40">
                  <c:v>1.0132967069561984</c:v>
                </c:pt>
                <c:pt idx="41">
                  <c:v>1.014307032803623</c:v>
                </c:pt>
                <c:pt idx="42">
                  <c:v>1.0138495680277559</c:v>
                </c:pt>
                <c:pt idx="43">
                  <c:v>1.0133158310813184</c:v>
                </c:pt>
                <c:pt idx="44">
                  <c:v>1.0137569197735146</c:v>
                </c:pt>
                <c:pt idx="45">
                  <c:v>1.0129580809519556</c:v>
                </c:pt>
                <c:pt idx="46">
                  <c:v>1.0141104637170093</c:v>
                </c:pt>
                <c:pt idx="47">
                  <c:v>1.0147937165507073</c:v>
                </c:pt>
                <c:pt idx="48">
                  <c:v>1.013484358928747</c:v>
                </c:pt>
                <c:pt idx="49">
                  <c:v>1.0131291885933884</c:v>
                </c:pt>
                <c:pt idx="50">
                  <c:v>1.0133832422203022</c:v>
                </c:pt>
                <c:pt idx="51">
                  <c:v>1.0137686970939801</c:v>
                </c:pt>
                <c:pt idx="52">
                  <c:v>1.0148624736691687</c:v>
                </c:pt>
                <c:pt idx="53">
                  <c:v>1.0138228166855758</c:v>
                </c:pt>
                <c:pt idx="54">
                  <c:v>1.0128736768220405</c:v>
                </c:pt>
                <c:pt idx="55">
                  <c:v>1.0140266204118922</c:v>
                </c:pt>
                <c:pt idx="56">
                  <c:v>1.0145387095216689</c:v>
                </c:pt>
                <c:pt idx="57">
                  <c:v>1.0130684512693355</c:v>
                </c:pt>
                <c:pt idx="58">
                  <c:v>1.0128551135216981</c:v>
                </c:pt>
                <c:pt idx="59">
                  <c:v>1.0136640471893754</c:v>
                </c:pt>
                <c:pt idx="60">
                  <c:v>1.0163562865624132</c:v>
                </c:pt>
                <c:pt idx="61">
                  <c:v>1.0158574889999885</c:v>
                </c:pt>
                <c:pt idx="62">
                  <c:v>1.015595864238513</c:v>
                </c:pt>
                <c:pt idx="63">
                  <c:v>1.0154323277316526</c:v>
                </c:pt>
                <c:pt idx="64">
                  <c:v>1.0156484696031964</c:v>
                </c:pt>
                <c:pt idx="65">
                  <c:v>1.0155874518667518</c:v>
                </c:pt>
                <c:pt idx="66">
                  <c:v>1.0146804299444545</c:v>
                </c:pt>
                <c:pt idx="67">
                  <c:v>1.0168043294819211</c:v>
                </c:pt>
                <c:pt idx="68">
                  <c:v>1.0159380795213837</c:v>
                </c:pt>
                <c:pt idx="69">
                  <c:v>1.0160741916963356</c:v>
                </c:pt>
                <c:pt idx="70">
                  <c:v>1.0181135188564521</c:v>
                </c:pt>
                <c:pt idx="71">
                  <c:v>1.0174295369505422</c:v>
                </c:pt>
                <c:pt idx="72">
                  <c:v>1.0151104143059446</c:v>
                </c:pt>
                <c:pt idx="73">
                  <c:v>1.0158871005485641</c:v>
                </c:pt>
                <c:pt idx="74">
                  <c:v>1.0154978320663559</c:v>
                </c:pt>
                <c:pt idx="75">
                  <c:v>1.0149892200702242</c:v>
                </c:pt>
                <c:pt idx="76">
                  <c:v>1.016900791344693</c:v>
                </c:pt>
                <c:pt idx="77">
                  <c:v>1.0166475228724643</c:v>
                </c:pt>
                <c:pt idx="78">
                  <c:v>1.0171740812616619</c:v>
                </c:pt>
                <c:pt idx="79">
                  <c:v>1.0175225777821104</c:v>
                </c:pt>
                <c:pt idx="80">
                  <c:v>1.0162606659368305</c:v>
                </c:pt>
                <c:pt idx="81">
                  <c:v>1.0171779509526655</c:v>
                </c:pt>
                <c:pt idx="82">
                  <c:v>1.0155081512423769</c:v>
                </c:pt>
                <c:pt idx="83">
                  <c:v>1.0166175187465567</c:v>
                </c:pt>
                <c:pt idx="84">
                  <c:v>1.0169563129982444</c:v>
                </c:pt>
                <c:pt idx="85">
                  <c:v>1.0165231880179679</c:v>
                </c:pt>
                <c:pt idx="86">
                  <c:v>1.0171445818780585</c:v>
                </c:pt>
                <c:pt idx="87">
                  <c:v>1.0169203080471447</c:v>
                </c:pt>
                <c:pt idx="88">
                  <c:v>1.0176285175837043</c:v>
                </c:pt>
                <c:pt idx="89">
                  <c:v>1.0182132895854294</c:v>
                </c:pt>
                <c:pt idx="90">
                  <c:v>1.0164364284239669</c:v>
                </c:pt>
                <c:pt idx="91">
                  <c:v>1.0168088721626685</c:v>
                </c:pt>
                <c:pt idx="92">
                  <c:v>1.0188451147864874</c:v>
                </c:pt>
                <c:pt idx="93">
                  <c:v>1.0177633398616512</c:v>
                </c:pt>
                <c:pt idx="94">
                  <c:v>1.0165709142070394</c:v>
                </c:pt>
                <c:pt idx="95">
                  <c:v>1.016582298950147</c:v>
                </c:pt>
                <c:pt idx="96">
                  <c:v>1.018871080973957</c:v>
                </c:pt>
                <c:pt idx="97">
                  <c:v>1.0164926791497457</c:v>
                </c:pt>
                <c:pt idx="98">
                  <c:v>1.0174215171561285</c:v>
                </c:pt>
                <c:pt idx="99">
                  <c:v>1.0182681382492578</c:v>
                </c:pt>
                <c:pt idx="100">
                  <c:v>1.0186650900309999</c:v>
                </c:pt>
                <c:pt idx="101">
                  <c:v>1.0184423304270038</c:v>
                </c:pt>
                <c:pt idx="102">
                  <c:v>1.0183526545441239</c:v>
                </c:pt>
                <c:pt idx="103">
                  <c:v>1.018093441329192</c:v>
                </c:pt>
                <c:pt idx="104">
                  <c:v>1.0171439088883145</c:v>
                </c:pt>
                <c:pt idx="105">
                  <c:v>1.0191319766632416</c:v>
                </c:pt>
                <c:pt idx="106">
                  <c:v>1.018322706500679</c:v>
                </c:pt>
                <c:pt idx="107">
                  <c:v>1.0181799205108226</c:v>
                </c:pt>
                <c:pt idx="108">
                  <c:v>1.0182121679358545</c:v>
                </c:pt>
                <c:pt idx="109">
                  <c:v>1.0186215700277961</c:v>
                </c:pt>
                <c:pt idx="110">
                  <c:v>1.0197887585671555</c:v>
                </c:pt>
                <c:pt idx="111">
                  <c:v>1.0189849284050079</c:v>
                </c:pt>
                <c:pt idx="112">
                  <c:v>1.0181796400984211</c:v>
                </c:pt>
                <c:pt idx="113">
                  <c:v>1.017915884202762</c:v>
                </c:pt>
                <c:pt idx="114">
                  <c:v>1.0192711733744804</c:v>
                </c:pt>
                <c:pt idx="115">
                  <c:v>1.0197275165007877</c:v>
                </c:pt>
                <c:pt idx="116">
                  <c:v>1.0184627444491121</c:v>
                </c:pt>
                <c:pt idx="117">
                  <c:v>1.0197288063978027</c:v>
                </c:pt>
                <c:pt idx="118">
                  <c:v>1.0186477044627003</c:v>
                </c:pt>
                <c:pt idx="119">
                  <c:v>1.0187552145737</c:v>
                </c:pt>
                <c:pt idx="120">
                  <c:v>1.0181131262791097</c:v>
                </c:pt>
                <c:pt idx="121">
                  <c:v>1.0185027873386552</c:v>
                </c:pt>
                <c:pt idx="122">
                  <c:v>1.0195632509217047</c:v>
                </c:pt>
                <c:pt idx="123">
                  <c:v>1.0191523906853448</c:v>
                </c:pt>
                <c:pt idx="124">
                  <c:v>1.0205417780039183</c:v>
                </c:pt>
                <c:pt idx="125">
                  <c:v>1.0179376442043537</c:v>
                </c:pt>
                <c:pt idx="126">
                  <c:v>1.0197347511405062</c:v>
                </c:pt>
                <c:pt idx="127">
                  <c:v>1.0199909919840657</c:v>
                </c:pt>
                <c:pt idx="128">
                  <c:v>1.0194252319425088</c:v>
                </c:pt>
                <c:pt idx="129">
                  <c:v>1.018941127989418</c:v>
                </c:pt>
                <c:pt idx="130">
                  <c:v>1.0197601004207151</c:v>
                </c:pt>
                <c:pt idx="131">
                  <c:v>1.0182363955665144</c:v>
                </c:pt>
                <c:pt idx="132">
                  <c:v>1.0194531049342488</c:v>
                </c:pt>
                <c:pt idx="133">
                  <c:v>1.0182079056675086</c:v>
                </c:pt>
                <c:pt idx="134">
                  <c:v>1.0195778884485658</c:v>
                </c:pt>
                <c:pt idx="135">
                  <c:v>1.018968440156381</c:v>
                </c:pt>
                <c:pt idx="136">
                  <c:v>1.0191347807871585</c:v>
                </c:pt>
                <c:pt idx="137">
                  <c:v>1.0186715955984753</c:v>
                </c:pt>
                <c:pt idx="138">
                  <c:v>1.0208755248325545</c:v>
                </c:pt>
                <c:pt idx="139">
                  <c:v>1.02082263905547</c:v>
                </c:pt>
                <c:pt idx="140">
                  <c:v>1.0193109358516375</c:v>
                </c:pt>
                <c:pt idx="141">
                  <c:v>1.0201984410714724</c:v>
                </c:pt>
                <c:pt idx="142">
                  <c:v>1.0200681053917999</c:v>
                </c:pt>
                <c:pt idx="143">
                  <c:v>1.0212881236257503</c:v>
                </c:pt>
                <c:pt idx="144">
                  <c:v>1.02119020361857</c:v>
                </c:pt>
                <c:pt idx="145">
                  <c:v>1.0202711800458888</c:v>
                </c:pt>
                <c:pt idx="146">
                  <c:v>1.0214642786902397</c:v>
                </c:pt>
                <c:pt idx="147">
                  <c:v>1.020005685593389</c:v>
                </c:pt>
                <c:pt idx="148">
                  <c:v>1.0201705680797326</c:v>
                </c:pt>
                <c:pt idx="149">
                  <c:v>1.0192837919321092</c:v>
                </c:pt>
                <c:pt idx="150">
                  <c:v>1.0208433895724636</c:v>
                </c:pt>
                <c:pt idx="151">
                  <c:v>1.0198265581575532</c:v>
                </c:pt>
                <c:pt idx="152">
                  <c:v>1.0198173606311125</c:v>
                </c:pt>
                <c:pt idx="153">
                  <c:v>1.0196044154608228</c:v>
                </c:pt>
                <c:pt idx="154">
                  <c:v>1.0199974414690836</c:v>
                </c:pt>
                <c:pt idx="155">
                  <c:v>1.0215402143659207</c:v>
                </c:pt>
                <c:pt idx="156">
                  <c:v>1.0201901969471616</c:v>
                </c:pt>
                <c:pt idx="157">
                  <c:v>1.0200499907512885</c:v>
                </c:pt>
                <c:pt idx="158">
                  <c:v>1.0205141854245694</c:v>
                </c:pt>
                <c:pt idx="159">
                  <c:v>1.0215012370434693</c:v>
                </c:pt>
                <c:pt idx="160">
                  <c:v>1.0210464081440742</c:v>
                </c:pt>
                <c:pt idx="161">
                  <c:v>1.0203107742755901</c:v>
                </c:pt>
                <c:pt idx="162">
                  <c:v>1.0207004353351568</c:v>
                </c:pt>
                <c:pt idx="163">
                  <c:v>1.0212729252741226</c:v>
                </c:pt>
                <c:pt idx="164">
                  <c:v>1.0220258886284017</c:v>
                </c:pt>
                <c:pt idx="165">
                  <c:v>1.0210909376318968</c:v>
                </c:pt>
                <c:pt idx="166">
                  <c:v>1.0211510580486687</c:v>
                </c:pt>
                <c:pt idx="167">
                  <c:v>1.0217055455120794</c:v>
                </c:pt>
                <c:pt idx="168">
                  <c:v>1.0213694432193521</c:v>
                </c:pt>
                <c:pt idx="169">
                  <c:v>1.0208985747311508</c:v>
                </c:pt>
                <c:pt idx="170">
                  <c:v>1.0212821788830468</c:v>
                </c:pt>
                <c:pt idx="171">
                  <c:v>1.0213537962078987</c:v>
                </c:pt>
                <c:pt idx="172">
                  <c:v>1.0210133194818638</c:v>
                </c:pt>
                <c:pt idx="173">
                  <c:v>1.0224333839160784</c:v>
                </c:pt>
                <c:pt idx="174">
                  <c:v>1.0219197244968952</c:v>
                </c:pt>
                <c:pt idx="175">
                  <c:v>1.0219771529547272</c:v>
                </c:pt>
                <c:pt idx="176">
                  <c:v>1.0213727520855889</c:v>
                </c:pt>
                <c:pt idx="177">
                  <c:v>1.0226988783685729</c:v>
                </c:pt>
                <c:pt idx="178">
                  <c:v>1.0225085344370586</c:v>
                </c:pt>
                <c:pt idx="179">
                  <c:v>1.0213624889920456</c:v>
                </c:pt>
                <c:pt idx="180">
                  <c:v>1.0207091842017717</c:v>
                </c:pt>
                <c:pt idx="181">
                  <c:v>1.0220081665652432</c:v>
                </c:pt>
                <c:pt idx="182">
                  <c:v>1.0236217716322469</c:v>
                </c:pt>
                <c:pt idx="183">
                  <c:v>1.0232233056235822</c:v>
                </c:pt>
                <c:pt idx="184">
                  <c:v>1.0233632874895477</c:v>
                </c:pt>
                <c:pt idx="185">
                  <c:v>1.0224328230912907</c:v>
                </c:pt>
                <c:pt idx="186">
                  <c:v>1.0229049814765021</c:v>
                </c:pt>
                <c:pt idx="187">
                  <c:v>1.0235241320374424</c:v>
                </c:pt>
                <c:pt idx="188">
                  <c:v>1.0233955349146</c:v>
                </c:pt>
                <c:pt idx="189">
                  <c:v>1.0229603909651019</c:v>
                </c:pt>
                <c:pt idx="190">
                  <c:v>1.023929608355892</c:v>
                </c:pt>
                <c:pt idx="191">
                  <c:v>1.024115577854088</c:v>
                </c:pt>
                <c:pt idx="192">
                  <c:v>1.0242432215748054</c:v>
                </c:pt>
                <c:pt idx="193">
                  <c:v>1.0232355876863415</c:v>
                </c:pt>
                <c:pt idx="194">
                  <c:v>1.0235530145137905</c:v>
                </c:pt>
                <c:pt idx="195">
                  <c:v>1.0232363167585687</c:v>
                </c:pt>
                <c:pt idx="196">
                  <c:v>1.0239959539277688</c:v>
                </c:pt>
                <c:pt idx="197">
                  <c:v>1.0253308290773884</c:v>
                </c:pt>
                <c:pt idx="198">
                  <c:v>1.02539050083435</c:v>
                </c:pt>
                <c:pt idx="199">
                  <c:v>1.0239925328965962</c:v>
                </c:pt>
                <c:pt idx="200">
                  <c:v>1.0252613428867043</c:v>
                </c:pt>
                <c:pt idx="201">
                  <c:v>1.0242354261103153</c:v>
                </c:pt>
                <c:pt idx="202">
                  <c:v>1.0234429806912755</c:v>
                </c:pt>
                <c:pt idx="203">
                  <c:v>1.0233221790329128</c:v>
                </c:pt>
                <c:pt idx="204">
                  <c:v>1.0249767803915737</c:v>
                </c:pt>
                <c:pt idx="205">
                  <c:v>1.0254857849650529</c:v>
                </c:pt>
                <c:pt idx="206">
                  <c:v>1.0246799358336942</c:v>
                </c:pt>
                <c:pt idx="207">
                  <c:v>1.0238283233999916</c:v>
                </c:pt>
                <c:pt idx="208">
                  <c:v>1.0257716934396717</c:v>
                </c:pt>
                <c:pt idx="209">
                  <c:v>1.0235486400804723</c:v>
                </c:pt>
                <c:pt idx="210">
                  <c:v>1.0254831490885761</c:v>
                </c:pt>
                <c:pt idx="211">
                  <c:v>1.024967807195051</c:v>
                </c:pt>
                <c:pt idx="212">
                  <c:v>1.0251394756612766</c:v>
                </c:pt>
                <c:pt idx="213">
                  <c:v>1.0235581741017987</c:v>
                </c:pt>
                <c:pt idx="214">
                  <c:v>1.0249315218315445</c:v>
                </c:pt>
                <c:pt idx="215">
                  <c:v>1.0259717957224035</c:v>
                </c:pt>
                <c:pt idx="216">
                  <c:v>1.0228753138454427</c:v>
                </c:pt>
                <c:pt idx="217">
                  <c:v>1.0252171498937774</c:v>
                </c:pt>
                <c:pt idx="218">
                  <c:v>1.0243025007544091</c:v>
                </c:pt>
                <c:pt idx="219">
                  <c:v>1.0249381956464807</c:v>
                </c:pt>
                <c:pt idx="220">
                  <c:v>1.0251489536001035</c:v>
                </c:pt>
                <c:pt idx="221">
                  <c:v>1.0247545255298922</c:v>
                </c:pt>
                <c:pt idx="222">
                  <c:v>1.0255267812567257</c:v>
                </c:pt>
                <c:pt idx="223">
                  <c:v>1.0252694748460693</c:v>
                </c:pt>
                <c:pt idx="224">
                  <c:v>1.0247475152201024</c:v>
                </c:pt>
                <c:pt idx="225">
                  <c:v>1.024347086324694</c:v>
                </c:pt>
                <c:pt idx="226">
                  <c:v>1.0252641470106318</c:v>
                </c:pt>
                <c:pt idx="227">
                  <c:v>1.0257579532324677</c:v>
                </c:pt>
                <c:pt idx="228">
                  <c:v>1.0250503045206854</c:v>
                </c:pt>
                <c:pt idx="229">
                  <c:v>1.0253977915565307</c:v>
                </c:pt>
                <c:pt idx="230">
                  <c:v>1.0251614599927863</c:v>
                </c:pt>
                <c:pt idx="231">
                  <c:v>1.0246797115037707</c:v>
                </c:pt>
                <c:pt idx="232">
                  <c:v>1.0244019910710056</c:v>
                </c:pt>
                <c:pt idx="233">
                  <c:v>1.0248256941949125</c:v>
                </c:pt>
                <c:pt idx="234">
                  <c:v>1.0254293099093665</c:v>
                </c:pt>
                <c:pt idx="235">
                  <c:v>1.0261240035686452</c:v>
                </c:pt>
                <c:pt idx="236">
                  <c:v>1.0264589842117973</c:v>
                </c:pt>
                <c:pt idx="237">
                  <c:v>1.0249392051310784</c:v>
                </c:pt>
                <c:pt idx="238">
                  <c:v>1.0253189395919764</c:v>
                </c:pt>
                <c:pt idx="239">
                  <c:v>1.0260293924276653</c:v>
                </c:pt>
                <c:pt idx="240">
                  <c:v>1.0252966748480705</c:v>
                </c:pt>
                <c:pt idx="241">
                  <c:v>1.02515080432188</c:v>
                </c:pt>
                <c:pt idx="242">
                  <c:v>1.0263545025546483</c:v>
                </c:pt>
                <c:pt idx="243">
                  <c:v>1.0250188983328272</c:v>
                </c:pt>
                <c:pt idx="244">
                  <c:v>1.0258105025146831</c:v>
                </c:pt>
                <c:pt idx="245">
                  <c:v>1.0268218939291835</c:v>
                </c:pt>
                <c:pt idx="246">
                  <c:v>1.0244587465390833</c:v>
                </c:pt>
                <c:pt idx="247">
                  <c:v>1.0264215771987577</c:v>
                </c:pt>
                <c:pt idx="248">
                  <c:v>1.0261064497529213</c:v>
                </c:pt>
                <c:pt idx="249">
                  <c:v>1.0267955912468498</c:v>
                </c:pt>
                <c:pt idx="250">
                  <c:v>1.0257934534412736</c:v>
                </c:pt>
                <c:pt idx="251">
                  <c:v>1.0260596769659747</c:v>
                </c:pt>
                <c:pt idx="252">
                  <c:v>1.0272019648849511</c:v>
                </c:pt>
                <c:pt idx="253">
                  <c:v>1.0265537636002227</c:v>
                </c:pt>
                <c:pt idx="254">
                  <c:v>1.0262146328536497</c:v>
                </c:pt>
                <c:pt idx="255">
                  <c:v>1.0257513915825143</c:v>
                </c:pt>
                <c:pt idx="256">
                  <c:v>1.0277947566810794</c:v>
                </c:pt>
                <c:pt idx="257">
                  <c:v>1.0259172835534607</c:v>
                </c:pt>
                <c:pt idx="258">
                  <c:v>1.0253330723765177</c:v>
                </c:pt>
                <c:pt idx="259">
                  <c:v>1.028125923715717</c:v>
                </c:pt>
                <c:pt idx="260">
                  <c:v>1.0278495492624138</c:v>
                </c:pt>
                <c:pt idx="261">
                  <c:v>1.0266811269085434</c:v>
                </c:pt>
                <c:pt idx="262">
                  <c:v>1.0273823822177863</c:v>
                </c:pt>
                <c:pt idx="263">
                  <c:v>1.0266926238165974</c:v>
                </c:pt>
                <c:pt idx="264">
                  <c:v>1.0256954773515945</c:v>
                </c:pt>
                <c:pt idx="265">
                  <c:v>1.0274274164478974</c:v>
                </c:pt>
                <c:pt idx="266">
                  <c:v>1.0262620225478569</c:v>
                </c:pt>
                <c:pt idx="267">
                  <c:v>1.0282060655772602</c:v>
                </c:pt>
                <c:pt idx="268">
                  <c:v>1.0270189116756179</c:v>
                </c:pt>
                <c:pt idx="269">
                  <c:v>1.0260784645962302</c:v>
                </c:pt>
                <c:pt idx="270">
                  <c:v>1.0268610394990747</c:v>
                </c:pt>
                <c:pt idx="271">
                  <c:v>1.0268683863037389</c:v>
                </c:pt>
                <c:pt idx="272">
                  <c:v>1.0283780144558821</c:v>
                </c:pt>
                <c:pt idx="273">
                  <c:v>1.0272889488088597</c:v>
                </c:pt>
                <c:pt idx="274">
                  <c:v>1.027536440785799</c:v>
                </c:pt>
                <c:pt idx="275">
                  <c:v>1.0269664745583695</c:v>
                </c:pt>
                <c:pt idx="276">
                  <c:v>1.0268161735164036</c:v>
                </c:pt>
                <c:pt idx="277">
                  <c:v>1.0282587270244319</c:v>
                </c:pt>
                <c:pt idx="278">
                  <c:v>1.0280604754634766</c:v>
                </c:pt>
                <c:pt idx="279">
                  <c:v>1.0289414751158261</c:v>
                </c:pt>
                <c:pt idx="280">
                  <c:v>1.0282059534123087</c:v>
                </c:pt>
                <c:pt idx="281">
                  <c:v>1.027066020957434</c:v>
                </c:pt>
                <c:pt idx="282">
                  <c:v>1.0266867351563722</c:v>
                </c:pt>
                <c:pt idx="283">
                  <c:v>1.0265667186527001</c:v>
                </c:pt>
                <c:pt idx="284">
                  <c:v>1.0264607788511164</c:v>
                </c:pt>
                <c:pt idx="285">
                  <c:v>1.0275924671816807</c:v>
                </c:pt>
                <c:pt idx="286">
                  <c:v>1.0273092506660328</c:v>
                </c:pt>
                <c:pt idx="287">
                  <c:v>1.0287299320075025</c:v>
                </c:pt>
                <c:pt idx="288">
                  <c:v>1.0271605199334417</c:v>
                </c:pt>
                <c:pt idx="289">
                  <c:v>1.0266875763935406</c:v>
                </c:pt>
                <c:pt idx="290">
                  <c:v>1.0282800944486914</c:v>
                </c:pt>
                <c:pt idx="291">
                  <c:v>1.0288503410885175</c:v>
                </c:pt>
                <c:pt idx="292">
                  <c:v>1.0273740820109971</c:v>
                </c:pt>
                <c:pt idx="293">
                  <c:v>1.0286855146846472</c:v>
                </c:pt>
                <c:pt idx="294">
                  <c:v>1.0275247756303105</c:v>
                </c:pt>
                <c:pt idx="295">
                  <c:v>1.0282609142410937</c:v>
                </c:pt>
                <c:pt idx="296">
                  <c:v>1.0283769488888008</c:v>
                </c:pt>
                <c:pt idx="297">
                  <c:v>1.0295524937174172</c:v>
                </c:pt>
                <c:pt idx="298">
                  <c:v>1.0283552449696718</c:v>
                </c:pt>
                <c:pt idx="299">
                  <c:v>1.0283990453852616</c:v>
                </c:pt>
                <c:pt idx="300">
                  <c:v>1.0271427417878101</c:v>
                </c:pt>
                <c:pt idx="301">
                  <c:v>1.0289173035676651</c:v>
                </c:pt>
                <c:pt idx="302">
                  <c:v>1.0276313884216379</c:v>
                </c:pt>
                <c:pt idx="303">
                  <c:v>1.0287537670608098</c:v>
                </c:pt>
                <c:pt idx="304">
                  <c:v>1.0278779830789464</c:v>
                </c:pt>
                <c:pt idx="305">
                  <c:v>1.0284322462124391</c:v>
                </c:pt>
                <c:pt idx="306">
                  <c:v>1.027405432116393</c:v>
                </c:pt>
                <c:pt idx="307">
                  <c:v>1.0280483055656839</c:v>
                </c:pt>
                <c:pt idx="308">
                  <c:v>1.0289024417109069</c:v>
                </c:pt>
                <c:pt idx="309">
                  <c:v>1.0294144747382055</c:v>
                </c:pt>
                <c:pt idx="310">
                  <c:v>1.0285898940590801</c:v>
                </c:pt>
                <c:pt idx="311">
                  <c:v>1.0269360778551038</c:v>
                </c:pt>
                <c:pt idx="312">
                  <c:v>1.028045837936626</c:v>
                </c:pt>
                <c:pt idx="313">
                  <c:v>1.027962387208851</c:v>
                </c:pt>
                <c:pt idx="314">
                  <c:v>1.0290538083199647</c:v>
                </c:pt>
                <c:pt idx="315">
                  <c:v>1.028762067267599</c:v>
                </c:pt>
                <c:pt idx="316">
                  <c:v>1.0278240317347702</c:v>
                </c:pt>
                <c:pt idx="317">
                  <c:v>1.0283791361054468</c:v>
                </c:pt>
                <c:pt idx="318">
                  <c:v>1.0275124374850677</c:v>
                </c:pt>
                <c:pt idx="319">
                  <c:v>1.028165742275347</c:v>
                </c:pt>
                <c:pt idx="320">
                  <c:v>1.0303974884186724</c:v>
                </c:pt>
                <c:pt idx="321">
                  <c:v>1.0288828689259615</c:v>
                </c:pt>
                <c:pt idx="322">
                  <c:v>1.0283814354870542</c:v>
                </c:pt>
                <c:pt idx="323">
                  <c:v>1.027973547622046</c:v>
                </c:pt>
                <c:pt idx="324">
                  <c:v>1.027618545534112</c:v>
                </c:pt>
                <c:pt idx="325">
                  <c:v>1.0289554396529377</c:v>
                </c:pt>
                <c:pt idx="326">
                  <c:v>1.0279075946275014</c:v>
                </c:pt>
                <c:pt idx="327">
                  <c:v>1.027928457309446</c:v>
                </c:pt>
                <c:pt idx="328">
                  <c:v>1.0292098297747261</c:v>
                </c:pt>
                <c:pt idx="329">
                  <c:v>1.0288699699559363</c:v>
                </c:pt>
                <c:pt idx="330">
                  <c:v>1.0285888284919882</c:v>
                </c:pt>
                <c:pt idx="331">
                  <c:v>1.0277819698760109</c:v>
                </c:pt>
                <c:pt idx="332">
                  <c:v>1.0288894305759304</c:v>
                </c:pt>
                <c:pt idx="333">
                  <c:v>1.0251883234998971</c:v>
                </c:pt>
                <c:pt idx="334">
                  <c:v>1.0291102833756616</c:v>
                </c:pt>
                <c:pt idx="335">
                  <c:v>1.0282356771258307</c:v>
                </c:pt>
                <c:pt idx="336">
                  <c:v>1.0276695805893992</c:v>
                </c:pt>
                <c:pt idx="337">
                  <c:v>1.0273929257237153</c:v>
                </c:pt>
                <c:pt idx="338">
                  <c:v>1.0291638421424694</c:v>
                </c:pt>
                <c:pt idx="339">
                  <c:v>1.0285772755014404</c:v>
                </c:pt>
                <c:pt idx="340">
                  <c:v>1.0295677481515284</c:v>
                </c:pt>
                <c:pt idx="341">
                  <c:v>1.0295591114498648</c:v>
                </c:pt>
                <c:pt idx="342">
                  <c:v>1.0288574074808012</c:v>
                </c:pt>
                <c:pt idx="343">
                  <c:v>1.0280904235069162</c:v>
                </c:pt>
                <c:pt idx="344">
                  <c:v>1.0281555913467553</c:v>
                </c:pt>
                <c:pt idx="345">
                  <c:v>1.027977641642952</c:v>
                </c:pt>
                <c:pt idx="346">
                  <c:v>1.0291822932778554</c:v>
                </c:pt>
                <c:pt idx="347">
                  <c:v>1.0280437068024528</c:v>
                </c:pt>
                <c:pt idx="348">
                  <c:v>1.0280188622645585</c:v>
                </c:pt>
                <c:pt idx="349">
                  <c:v>1.0290680532694623</c:v>
                </c:pt>
                <c:pt idx="350">
                  <c:v>1.0293697209204806</c:v>
                </c:pt>
                <c:pt idx="351">
                  <c:v>1.0277589760598878</c:v>
                </c:pt>
                <c:pt idx="352">
                  <c:v>1.0272896217986038</c:v>
                </c:pt>
                <c:pt idx="353">
                  <c:v>1.02937818937472</c:v>
                </c:pt>
                <c:pt idx="354">
                  <c:v>1.0297433423912301</c:v>
                </c:pt>
                <c:pt idx="355">
                  <c:v>1.0298608912658445</c:v>
                </c:pt>
                <c:pt idx="356">
                  <c:v>1.0292682677171507</c:v>
                </c:pt>
                <c:pt idx="357">
                  <c:v>1.0286676804565424</c:v>
                </c:pt>
                <c:pt idx="358">
                  <c:v>1.0269244687820778</c:v>
                </c:pt>
                <c:pt idx="359">
                  <c:v>1.0296818759949653</c:v>
                </c:pt>
                <c:pt idx="360">
                  <c:v>1.0291205464692046</c:v>
                </c:pt>
                <c:pt idx="361">
                  <c:v>1.0283573761038447</c:v>
                </c:pt>
                <c:pt idx="362">
                  <c:v>1.0286334701447464</c:v>
                </c:pt>
                <c:pt idx="363">
                  <c:v>1.0275122131551653</c:v>
                </c:pt>
                <c:pt idx="364">
                  <c:v>1.0289941365629873</c:v>
                </c:pt>
                <c:pt idx="365">
                  <c:v>1.0295386974277454</c:v>
                </c:pt>
                <c:pt idx="366">
                  <c:v>1.0266387285549041</c:v>
                </c:pt>
                <c:pt idx="367">
                  <c:v>1.0268416349615637</c:v>
                </c:pt>
                <c:pt idx="368">
                  <c:v>1.0288560054188349</c:v>
                </c:pt>
                <c:pt idx="369">
                  <c:v>1.0284602874516033</c:v>
                </c:pt>
                <c:pt idx="370">
                  <c:v>1.0266446732976182</c:v>
                </c:pt>
                <c:pt idx="371">
                  <c:v>1.0295471658819797</c:v>
                </c:pt>
                <c:pt idx="372">
                  <c:v>1.0288155138694659</c:v>
                </c:pt>
                <c:pt idx="373">
                  <c:v>1.0280725331963176</c:v>
                </c:pt>
                <c:pt idx="374">
                  <c:v>1.0289289126406755</c:v>
                </c:pt>
                <c:pt idx="375">
                  <c:v>1.0287969505691235</c:v>
                </c:pt>
                <c:pt idx="376">
                  <c:v>1.0280986676312323</c:v>
                </c:pt>
                <c:pt idx="377">
                  <c:v>1.0286434528258825</c:v>
                </c:pt>
                <c:pt idx="378">
                  <c:v>1.0291358009033</c:v>
                </c:pt>
                <c:pt idx="379">
                  <c:v>1.0296659485711102</c:v>
                </c:pt>
                <c:pt idx="380">
                  <c:v>1.0296264665063546</c:v>
                </c:pt>
                <c:pt idx="381">
                  <c:v>1.0283775097135675</c:v>
                </c:pt>
                <c:pt idx="382">
                  <c:v>1.0294583873187624</c:v>
                </c:pt>
                <c:pt idx="383">
                  <c:v>1.0286771583953744</c:v>
                </c:pt>
                <c:pt idx="384">
                  <c:v>1.0287430553074359</c:v>
                </c:pt>
                <c:pt idx="385">
                  <c:v>1.0277051368806729</c:v>
                </c:pt>
                <c:pt idx="386">
                  <c:v>1.0298175955925692</c:v>
                </c:pt>
                <c:pt idx="387">
                  <c:v>1.0293590091671325</c:v>
                </c:pt>
                <c:pt idx="388">
                  <c:v>1.030690295038114</c:v>
                </c:pt>
                <c:pt idx="389">
                  <c:v>1.0287530940710659</c:v>
                </c:pt>
                <c:pt idx="390">
                  <c:v>1.0306645531805625</c:v>
                </c:pt>
                <c:pt idx="391">
                  <c:v>1.0297103098114875</c:v>
                </c:pt>
                <c:pt idx="392">
                  <c:v>1.0305867107006061</c:v>
                </c:pt>
                <c:pt idx="393">
                  <c:v>1.0304341663595056</c:v>
                </c:pt>
                <c:pt idx="394">
                  <c:v>1.0306436904986072</c:v>
                </c:pt>
                <c:pt idx="395">
                  <c:v>1.0320231512185019</c:v>
                </c:pt>
                <c:pt idx="396">
                  <c:v>1.0305205333761591</c:v>
                </c:pt>
                <c:pt idx="397">
                  <c:v>1.0300874083958824</c:v>
                </c:pt>
                <c:pt idx="398">
                  <c:v>1.0304406719269965</c:v>
                </c:pt>
                <c:pt idx="399">
                  <c:v>1.0321707603015229</c:v>
                </c:pt>
                <c:pt idx="400">
                  <c:v>1.030282519338062</c:v>
                </c:pt>
                <c:pt idx="401">
                  <c:v>1.0324113541336186</c:v>
                </c:pt>
                <c:pt idx="402">
                  <c:v>1.0302981663495261</c:v>
                </c:pt>
                <c:pt idx="403">
                  <c:v>1.0321618431874573</c:v>
                </c:pt>
                <c:pt idx="404">
                  <c:v>1.0312240319845416</c:v>
                </c:pt>
                <c:pt idx="405">
                  <c:v>1.0314627190123928</c:v>
                </c:pt>
                <c:pt idx="406">
                  <c:v>1.0317683685193813</c:v>
                </c:pt>
                <c:pt idx="407">
                  <c:v>1.0318992650238417</c:v>
                </c:pt>
                <c:pt idx="408">
                  <c:v>1.0315341120073158</c:v>
                </c:pt>
                <c:pt idx="409">
                  <c:v>1.0323566737172409</c:v>
                </c:pt>
                <c:pt idx="410">
                  <c:v>1.0330136238685843</c:v>
                </c:pt>
                <c:pt idx="411">
                  <c:v>1.0326099982719217</c:v>
                </c:pt>
                <c:pt idx="412">
                  <c:v>1.0326244114688696</c:v>
                </c:pt>
                <c:pt idx="413">
                  <c:v>1.0328605187027013</c:v>
                </c:pt>
                <c:pt idx="414">
                  <c:v>1.0330389170663201</c:v>
                </c:pt>
                <c:pt idx="415">
                  <c:v>1.0330955042869789</c:v>
                </c:pt>
                <c:pt idx="416">
                  <c:v>1.032545054762001</c:v>
                </c:pt>
                <c:pt idx="417">
                  <c:v>1.0332870820329982</c:v>
                </c:pt>
                <c:pt idx="418">
                  <c:v>1.0328373566391433</c:v>
                </c:pt>
                <c:pt idx="419">
                  <c:v>1.0327583364271598</c:v>
                </c:pt>
                <c:pt idx="420">
                  <c:v>1.0342199018953464</c:v>
                </c:pt>
                <c:pt idx="421">
                  <c:v>1.0337970400086127</c:v>
                </c:pt>
                <c:pt idx="422">
                  <c:v>1.0331797962519429</c:v>
                </c:pt>
                <c:pt idx="423">
                  <c:v>1.0324072040302239</c:v>
                </c:pt>
                <c:pt idx="424">
                  <c:v>1.034257813650711</c:v>
                </c:pt>
                <c:pt idx="425">
                  <c:v>1.0332057063569235</c:v>
                </c:pt>
                <c:pt idx="426">
                  <c:v>1.03486731802539</c:v>
                </c:pt>
                <c:pt idx="427">
                  <c:v>1.0352450335170507</c:v>
                </c:pt>
                <c:pt idx="428">
                  <c:v>1.0340539538419216</c:v>
                </c:pt>
                <c:pt idx="429">
                  <c:v>1.0340195752827119</c:v>
                </c:pt>
                <c:pt idx="430">
                  <c:v>1.0326388807482805</c:v>
                </c:pt>
                <c:pt idx="431">
                  <c:v>1.034672151000753</c:v>
                </c:pt>
                <c:pt idx="432">
                  <c:v>1.0345441147026722</c:v>
                </c:pt>
                <c:pt idx="433">
                  <c:v>1.0358224026316385</c:v>
                </c:pt>
                <c:pt idx="434">
                  <c:v>1.035171958047765</c:v>
                </c:pt>
                <c:pt idx="435">
                  <c:v>1.034606085841252</c:v>
                </c:pt>
                <c:pt idx="436">
                  <c:v>1.0330229335599972</c:v>
                </c:pt>
                <c:pt idx="437">
                  <c:v>1.0337599134079434</c:v>
                </c:pt>
                <c:pt idx="438">
                  <c:v>1.034398188094019</c:v>
                </c:pt>
                <c:pt idx="439">
                  <c:v>1.0330036411874532</c:v>
                </c:pt>
                <c:pt idx="440">
                  <c:v>1.035127596807393</c:v>
                </c:pt>
                <c:pt idx="441">
                  <c:v>1.033951098576636</c:v>
                </c:pt>
                <c:pt idx="442">
                  <c:v>1.0342829386010175</c:v>
                </c:pt>
                <c:pt idx="443">
                  <c:v>1.0333414820370113</c:v>
                </c:pt>
                <c:pt idx="444">
                  <c:v>1.0357229123150418</c:v>
                </c:pt>
                <c:pt idx="445">
                  <c:v>1.0337545294900328</c:v>
                </c:pt>
                <c:pt idx="446">
                  <c:v>1.0342205188026172</c:v>
                </c:pt>
                <c:pt idx="447">
                  <c:v>1.0348633361694248</c:v>
                </c:pt>
                <c:pt idx="448">
                  <c:v>1.0336493748431341</c:v>
                </c:pt>
                <c:pt idx="449">
                  <c:v>1.0337865525851619</c:v>
                </c:pt>
                <c:pt idx="450">
                  <c:v>1.0329121706652595</c:v>
                </c:pt>
                <c:pt idx="451">
                  <c:v>1.0338373072280636</c:v>
                </c:pt>
                <c:pt idx="452">
                  <c:v>1.035176164233643</c:v>
                </c:pt>
                <c:pt idx="453">
                  <c:v>1.0331414358367468</c:v>
                </c:pt>
                <c:pt idx="454">
                  <c:v>1.0350692149474359</c:v>
                </c:pt>
                <c:pt idx="455">
                  <c:v>1.0349246904007439</c:v>
                </c:pt>
                <c:pt idx="456">
                  <c:v>1.034683479661372</c:v>
                </c:pt>
                <c:pt idx="457">
                  <c:v>1.0342485039593086</c:v>
                </c:pt>
                <c:pt idx="458">
                  <c:v>1.0352102623804775</c:v>
                </c:pt>
                <c:pt idx="459">
                  <c:v>1.0335305360715155</c:v>
                </c:pt>
                <c:pt idx="460">
                  <c:v>1.0331144601646587</c:v>
                </c:pt>
                <c:pt idx="461">
                  <c:v>1.0335563900940283</c:v>
                </c:pt>
                <c:pt idx="462">
                  <c:v>1.0334817443153521</c:v>
                </c:pt>
                <c:pt idx="463">
                  <c:v>1.0345308792377932</c:v>
                </c:pt>
                <c:pt idx="464">
                  <c:v>1.0347263266748108</c:v>
                </c:pt>
                <c:pt idx="465">
                  <c:v>1.0332719958463323</c:v>
                </c:pt>
                <c:pt idx="466">
                  <c:v>1.0330541715004313</c:v>
                </c:pt>
                <c:pt idx="467">
                  <c:v>1.033540182257803</c:v>
                </c:pt>
                <c:pt idx="468">
                  <c:v>1.0328035949871839</c:v>
                </c:pt>
                <c:pt idx="469">
                  <c:v>1.0348235736922731</c:v>
                </c:pt>
                <c:pt idx="470">
                  <c:v>1.0355858467379653</c:v>
                </c:pt>
                <c:pt idx="471">
                  <c:v>1.035974890890266</c:v>
                </c:pt>
                <c:pt idx="472">
                  <c:v>1.0332906152291377</c:v>
                </c:pt>
                <c:pt idx="473">
                  <c:v>1.0343509105647681</c:v>
                </c:pt>
                <c:pt idx="474">
                  <c:v>1.0345060907823562</c:v>
                </c:pt>
                <c:pt idx="475">
                  <c:v>1.0349467308147213</c:v>
                </c:pt>
                <c:pt idx="476">
                  <c:v>1.034590438829788</c:v>
                </c:pt>
                <c:pt idx="477">
                  <c:v>1.0345790540866853</c:v>
                </c:pt>
                <c:pt idx="478">
                  <c:v>1.0342142375650287</c:v>
                </c:pt>
                <c:pt idx="479">
                  <c:v>1.0340517666252755</c:v>
                </c:pt>
                <c:pt idx="480">
                  <c:v>1.0341828313771655</c:v>
                </c:pt>
                <c:pt idx="481">
                  <c:v>1.0340170515711704</c:v>
                </c:pt>
                <c:pt idx="482">
                  <c:v>1.0327035999282934</c:v>
                </c:pt>
                <c:pt idx="483">
                  <c:v>1.0330741368627403</c:v>
                </c:pt>
                <c:pt idx="484">
                  <c:v>1.0328432452993739</c:v>
                </c:pt>
                <c:pt idx="485">
                  <c:v>1.0336076494792339</c:v>
                </c:pt>
                <c:pt idx="486">
                  <c:v>1.033316132756797</c:v>
                </c:pt>
                <c:pt idx="487">
                  <c:v>1.0336586284520479</c:v>
                </c:pt>
                <c:pt idx="488">
                  <c:v>1.0335943018493934</c:v>
                </c:pt>
                <c:pt idx="489">
                  <c:v>1.0337613154699148</c:v>
                </c:pt>
                <c:pt idx="490">
                  <c:v>1.0320854588519559</c:v>
                </c:pt>
                <c:pt idx="491">
                  <c:v>1.0340332594074113</c:v>
                </c:pt>
                <c:pt idx="492">
                  <c:v>1.0339874400226103</c:v>
                </c:pt>
                <c:pt idx="493">
                  <c:v>1.0337582309336117</c:v>
                </c:pt>
                <c:pt idx="494">
                  <c:v>1.0333175348187527</c:v>
                </c:pt>
                <c:pt idx="495">
                  <c:v>1.0333249937883735</c:v>
                </c:pt>
                <c:pt idx="496">
                  <c:v>1.03289130798332</c:v>
                </c:pt>
                <c:pt idx="497">
                  <c:v>1.0331950506860432</c:v>
                </c:pt>
                <c:pt idx="498">
                  <c:v>1.0337097195898293</c:v>
                </c:pt>
                <c:pt idx="499">
                  <c:v>1.0323385029942458</c:v>
                </c:pt>
                <c:pt idx="500">
                  <c:v>1.0331274152171517</c:v>
                </c:pt>
                <c:pt idx="501">
                  <c:v>1.0335705228785694</c:v>
                </c:pt>
                <c:pt idx="502">
                  <c:v>1.0315297375740187</c:v>
                </c:pt>
                <c:pt idx="503">
                  <c:v>1.0313272798271746</c:v>
                </c:pt>
                <c:pt idx="504">
                  <c:v>1.0335872354571305</c:v>
                </c:pt>
                <c:pt idx="505">
                  <c:v>1.0328112782867072</c:v>
                </c:pt>
                <c:pt idx="506">
                  <c:v>1.0305880566800838</c:v>
                </c:pt>
                <c:pt idx="507">
                  <c:v>1.03219919411804</c:v>
                </c:pt>
                <c:pt idx="508">
                  <c:v>1.0327383149823885</c:v>
                </c:pt>
                <c:pt idx="509">
                  <c:v>1.031841500071135</c:v>
                </c:pt>
                <c:pt idx="510">
                  <c:v>1.032675166111771</c:v>
                </c:pt>
                <c:pt idx="511">
                  <c:v>1.0321975677261608</c:v>
                </c:pt>
                <c:pt idx="512">
                  <c:v>1.0311972806423713</c:v>
                </c:pt>
                <c:pt idx="513">
                  <c:v>1.0318291058434241</c:v>
                </c:pt>
                <c:pt idx="514">
                  <c:v>1.032459921559874</c:v>
                </c:pt>
                <c:pt idx="515">
                  <c:v>1.0325506630098296</c:v>
                </c:pt>
                <c:pt idx="516">
                  <c:v>1.0332583678041112</c:v>
                </c:pt>
                <c:pt idx="517">
                  <c:v>1.032723228795712</c:v>
                </c:pt>
                <c:pt idx="518">
                  <c:v>1.0323614407278958</c:v>
                </c:pt>
                <c:pt idx="519">
                  <c:v>1.0324826910460736</c:v>
                </c:pt>
                <c:pt idx="520">
                  <c:v>1.0327083669389485</c:v>
                </c:pt>
                <c:pt idx="521">
                  <c:v>1.033020802425819</c:v>
                </c:pt>
                <c:pt idx="522">
                  <c:v>1.0319276988403587</c:v>
                </c:pt>
                <c:pt idx="523">
                  <c:v>1.0306312401884286</c:v>
                </c:pt>
                <c:pt idx="524">
                  <c:v>1.0307228228755632</c:v>
                </c:pt>
                <c:pt idx="525">
                  <c:v>1.0320809722536921</c:v>
                </c:pt>
                <c:pt idx="526">
                  <c:v>1.0318744765684202</c:v>
                </c:pt>
                <c:pt idx="527">
                  <c:v>1.0316242365500372</c:v>
                </c:pt>
                <c:pt idx="528">
                  <c:v>1.0315686588139761</c:v>
                </c:pt>
                <c:pt idx="529">
                  <c:v>1.0318376303801473</c:v>
                </c:pt>
                <c:pt idx="530">
                  <c:v>1.0320368353432223</c:v>
                </c:pt>
                <c:pt idx="531">
                  <c:v>1.0318372378027996</c:v>
                </c:pt>
                <c:pt idx="532">
                  <c:v>1.0312416979652166</c:v>
                </c:pt>
                <c:pt idx="533">
                  <c:v>1.0319419437898614</c:v>
                </c:pt>
                <c:pt idx="534">
                  <c:v>1.0332008271813173</c:v>
                </c:pt>
                <c:pt idx="535">
                  <c:v>1.0320405928692795</c:v>
                </c:pt>
                <c:pt idx="536">
                  <c:v>1.0317445334660795</c:v>
                </c:pt>
                <c:pt idx="537">
                  <c:v>1.034029838376239</c:v>
                </c:pt>
                <c:pt idx="538">
                  <c:v>1.033672592989165</c:v>
                </c:pt>
                <c:pt idx="539">
                  <c:v>1.0316761128425032</c:v>
                </c:pt>
                <c:pt idx="540">
                  <c:v>1.0335535859701219</c:v>
                </c:pt>
                <c:pt idx="541">
                  <c:v>1.0333763653385251</c:v>
                </c:pt>
                <c:pt idx="542">
                  <c:v>1.0334980643165443</c:v>
                </c:pt>
                <c:pt idx="543">
                  <c:v>1.0336049575202786</c:v>
                </c:pt>
                <c:pt idx="544">
                  <c:v>1.0334247645173407</c:v>
                </c:pt>
                <c:pt idx="545">
                  <c:v>1.0331890498608618</c:v>
                </c:pt>
                <c:pt idx="546">
                  <c:v>1.0325581219794608</c:v>
                </c:pt>
                <c:pt idx="547">
                  <c:v>1.0317327000631513</c:v>
                </c:pt>
                <c:pt idx="548">
                  <c:v>1.0317951759440298</c:v>
                </c:pt>
                <c:pt idx="549">
                  <c:v>1.0325972114668631</c:v>
                </c:pt>
                <c:pt idx="550">
                  <c:v>1.0324630621786655</c:v>
                </c:pt>
                <c:pt idx="551">
                  <c:v>1.0320174868881897</c:v>
                </c:pt>
                <c:pt idx="552">
                  <c:v>1.0318125615123188</c:v>
                </c:pt>
                <c:pt idx="553">
                  <c:v>1.0346702441964719</c:v>
                </c:pt>
                <c:pt idx="554">
                  <c:v>1.0338069666072758</c:v>
                </c:pt>
                <c:pt idx="555">
                  <c:v>1.0339185146567087</c:v>
                </c:pt>
                <c:pt idx="556">
                  <c:v>1.0342207431325354</c:v>
                </c:pt>
                <c:pt idx="557">
                  <c:v>1.0335543711248121</c:v>
                </c:pt>
                <c:pt idx="558">
                  <c:v>1.0327028147735982</c:v>
                </c:pt>
                <c:pt idx="559">
                  <c:v>1.0321053681317658</c:v>
                </c:pt>
                <c:pt idx="560">
                  <c:v>1.0327641129224232</c:v>
                </c:pt>
                <c:pt idx="561">
                  <c:v>1.0333814127615977</c:v>
                </c:pt>
                <c:pt idx="562">
                  <c:v>1.0334318309096191</c:v>
                </c:pt>
                <c:pt idx="563">
                  <c:v>1.0321300444222357</c:v>
                </c:pt>
                <c:pt idx="564">
                  <c:v>1.0327212098264904</c:v>
                </c:pt>
                <c:pt idx="565">
                  <c:v>1.0327115075577402</c:v>
                </c:pt>
                <c:pt idx="566">
                  <c:v>1.0319945491545552</c:v>
                </c:pt>
                <c:pt idx="567">
                  <c:v>1.0322036246338206</c:v>
                </c:pt>
                <c:pt idx="568">
                  <c:v>1.0329300609758689</c:v>
                </c:pt>
                <c:pt idx="569">
                  <c:v>1.0344131621157389</c:v>
                </c:pt>
                <c:pt idx="570">
                  <c:v>1.0340144717771662</c:v>
                </c:pt>
                <c:pt idx="571">
                  <c:v>1.0338213798042239</c:v>
                </c:pt>
                <c:pt idx="572">
                  <c:v>1.0324581830030382</c:v>
                </c:pt>
                <c:pt idx="573">
                  <c:v>1.0341617443653126</c:v>
                </c:pt>
                <c:pt idx="574">
                  <c:v>1.03379474062701</c:v>
                </c:pt>
                <c:pt idx="575">
                  <c:v>1.0330321310864381</c:v>
                </c:pt>
                <c:pt idx="576">
                  <c:v>1.033615949686044</c:v>
                </c:pt>
                <c:pt idx="577">
                  <c:v>1.0333795620398052</c:v>
                </c:pt>
                <c:pt idx="578">
                  <c:v>1.0335379389586683</c:v>
                </c:pt>
                <c:pt idx="579">
                  <c:v>1.0348483060652369</c:v>
                </c:pt>
                <c:pt idx="580">
                  <c:v>1.0323749005226879</c:v>
                </c:pt>
                <c:pt idx="581">
                  <c:v>1.0339421253801029</c:v>
                </c:pt>
                <c:pt idx="582">
                  <c:v>1.0336116313351991</c:v>
                </c:pt>
                <c:pt idx="583">
                  <c:v>1.0344623464492497</c:v>
                </c:pt>
                <c:pt idx="584">
                  <c:v>1.0354005502295081</c:v>
                </c:pt>
                <c:pt idx="585">
                  <c:v>1.0343271315939548</c:v>
                </c:pt>
                <c:pt idx="586">
                  <c:v>1.033687679175852</c:v>
                </c:pt>
                <c:pt idx="587">
                  <c:v>1.0339046062020858</c:v>
                </c:pt>
                <c:pt idx="588">
                  <c:v>1.0339916462084831</c:v>
                </c:pt>
                <c:pt idx="589">
                  <c:v>1.0353237733166536</c:v>
                </c:pt>
                <c:pt idx="590">
                  <c:v>1.0330662292332777</c:v>
                </c:pt>
                <c:pt idx="591">
                  <c:v>1.033190115427943</c:v>
                </c:pt>
                <c:pt idx="592">
                  <c:v>1.0340529443573081</c:v>
                </c:pt>
                <c:pt idx="593">
                  <c:v>1.0340427373462591</c:v>
                </c:pt>
                <c:pt idx="594">
                  <c:v>1.0352735234160566</c:v>
                </c:pt>
                <c:pt idx="595">
                  <c:v>1.0337601938203447</c:v>
                </c:pt>
                <c:pt idx="596">
                  <c:v>1.0356092331314415</c:v>
                </c:pt>
                <c:pt idx="597">
                  <c:v>1.0359952488298967</c:v>
                </c:pt>
                <c:pt idx="598">
                  <c:v>1.0342921922099473</c:v>
                </c:pt>
                <c:pt idx="599">
                  <c:v>1.0340092000241914</c:v>
                </c:pt>
                <c:pt idx="600">
                  <c:v>1.0359540842907888</c:v>
                </c:pt>
                <c:pt idx="601">
                  <c:v>1.0336450004098166</c:v>
                </c:pt>
                <c:pt idx="602">
                  <c:v>1.0341720635413234</c:v>
                </c:pt>
                <c:pt idx="603">
                  <c:v>1.0345730532614985</c:v>
                </c:pt>
                <c:pt idx="604">
                  <c:v>1.0338932775414562</c:v>
                </c:pt>
                <c:pt idx="605">
                  <c:v>1.03445724294372</c:v>
                </c:pt>
                <c:pt idx="606">
                  <c:v>1.035791389021107</c:v>
                </c:pt>
                <c:pt idx="607">
                  <c:v>1.0344962763486547</c:v>
                </c:pt>
                <c:pt idx="608">
                  <c:v>1.035412944457224</c:v>
                </c:pt>
                <c:pt idx="609">
                  <c:v>1.0357768636592184</c:v>
                </c:pt>
                <c:pt idx="610">
                  <c:v>1.0344366045916826</c:v>
                </c:pt>
                <c:pt idx="611">
                  <c:v>1.0358751201612835</c:v>
                </c:pt>
                <c:pt idx="612">
                  <c:v>1.0355374475591499</c:v>
                </c:pt>
                <c:pt idx="613">
                  <c:v>1.0347406277068025</c:v>
                </c:pt>
                <c:pt idx="614">
                  <c:v>1.0347616586361768</c:v>
                </c:pt>
                <c:pt idx="615">
                  <c:v>1.0340014045597115</c:v>
                </c:pt>
                <c:pt idx="616">
                  <c:v>1.0348411835904701</c:v>
                </c:pt>
                <c:pt idx="617">
                  <c:v>1.0353952784765541</c:v>
                </c:pt>
                <c:pt idx="618">
                  <c:v>1.0362010715254295</c:v>
                </c:pt>
                <c:pt idx="619">
                  <c:v>1.0342385212781564</c:v>
                </c:pt>
                <c:pt idx="620">
                  <c:v>1.0352745329006594</c:v>
                </c:pt>
                <c:pt idx="621">
                  <c:v>1.0338362416609927</c:v>
                </c:pt>
                <c:pt idx="622">
                  <c:v>1.0352829452724208</c:v>
                </c:pt>
                <c:pt idx="623">
                  <c:v>1.0345712586222056</c:v>
                </c:pt>
                <c:pt idx="624">
                  <c:v>1.0344933039772977</c:v>
                </c:pt>
                <c:pt idx="625">
                  <c:v>1.0349880075187958</c:v>
                </c:pt>
                <c:pt idx="626">
                  <c:v>1.0355132199285106</c:v>
                </c:pt>
                <c:pt idx="627">
                  <c:v>1.0347014821369165</c:v>
                </c:pt>
                <c:pt idx="628">
                  <c:v>1.0335796082400643</c:v>
                </c:pt>
                <c:pt idx="629">
                  <c:v>1.035200279699336</c:v>
                </c:pt>
                <c:pt idx="630">
                  <c:v>1.0361328752317711</c:v>
                </c:pt>
                <c:pt idx="631">
                  <c:v>1.0350230029852767</c:v>
                </c:pt>
                <c:pt idx="632">
                  <c:v>1.0352974145518314</c:v>
                </c:pt>
                <c:pt idx="633">
                  <c:v>1.0344272388178071</c:v>
                </c:pt>
                <c:pt idx="634">
                  <c:v>1.0346382771838263</c:v>
                </c:pt>
                <c:pt idx="635">
                  <c:v>1.0338419059913047</c:v>
                </c:pt>
                <c:pt idx="636">
                  <c:v>1.03487017823178</c:v>
                </c:pt>
                <c:pt idx="637">
                  <c:v>1.0357292496351032</c:v>
                </c:pt>
                <c:pt idx="638">
                  <c:v>1.0335397335979615</c:v>
                </c:pt>
                <c:pt idx="639">
                  <c:v>1.0343783348966926</c:v>
                </c:pt>
                <c:pt idx="640">
                  <c:v>1.0340780132251364</c:v>
                </c:pt>
                <c:pt idx="641">
                  <c:v>1.0342927530347241</c:v>
                </c:pt>
                <c:pt idx="642">
                  <c:v>1.0336688915456016</c:v>
                </c:pt>
                <c:pt idx="643">
                  <c:v>1.0356146170493516</c:v>
                </c:pt>
                <c:pt idx="644">
                  <c:v>1.0335618861769109</c:v>
                </c:pt>
                <c:pt idx="645">
                  <c:v>1.033241543060583</c:v>
                </c:pt>
                <c:pt idx="646">
                  <c:v>1.033757614026346</c:v>
                </c:pt>
                <c:pt idx="647">
                  <c:v>1.0339584453813002</c:v>
                </c:pt>
                <c:pt idx="648">
                  <c:v>1.0344261732507205</c:v>
                </c:pt>
                <c:pt idx="649">
                  <c:v>1.0336457855645222</c:v>
                </c:pt>
                <c:pt idx="650">
                  <c:v>1.0338302408358004</c:v>
                </c:pt>
                <c:pt idx="651">
                  <c:v>1.034869729571954</c:v>
                </c:pt>
                <c:pt idx="652">
                  <c:v>1.03320581852188</c:v>
                </c:pt>
                <c:pt idx="653">
                  <c:v>1.033374458534281</c:v>
                </c:pt>
                <c:pt idx="654">
                  <c:v>1.0332640321344022</c:v>
                </c:pt>
                <c:pt idx="655">
                  <c:v>1.0327205368367463</c:v>
                </c:pt>
                <c:pt idx="656">
                  <c:v>1.0336315966974818</c:v>
                </c:pt>
                <c:pt idx="657">
                  <c:v>1.0335552684444584</c:v>
                </c:pt>
                <c:pt idx="658">
                  <c:v>1.0330201855185481</c:v>
                </c:pt>
                <c:pt idx="659">
                  <c:v>1.0325662539388205</c:v>
                </c:pt>
                <c:pt idx="660">
                  <c:v>1.0325588510516779</c:v>
                </c:pt>
                <c:pt idx="661">
                  <c:v>1.0327462786943185</c:v>
                </c:pt>
                <c:pt idx="662">
                  <c:v>1.0325089937284282</c:v>
                </c:pt>
                <c:pt idx="663">
                  <c:v>1.0337776354711121</c:v>
                </c:pt>
                <c:pt idx="664">
                  <c:v>1.0327628791079126</c:v>
                </c:pt>
                <c:pt idx="665">
                  <c:v>1.0328435257117703</c:v>
                </c:pt>
                <c:pt idx="666">
                  <c:v>1.033075482842202</c:v>
                </c:pt>
                <c:pt idx="667">
                  <c:v>1.0336594136067487</c:v>
                </c:pt>
                <c:pt idx="668">
                  <c:v>1.0326950753915913</c:v>
                </c:pt>
                <c:pt idx="669">
                  <c:v>1.0324010349576025</c:v>
                </c:pt>
                <c:pt idx="670">
                  <c:v>1.0307870933957293</c:v>
                </c:pt>
                <c:pt idx="671">
                  <c:v>1.0325670390935211</c:v>
                </c:pt>
                <c:pt idx="672">
                  <c:v>1.0328749879821173</c:v>
                </c:pt>
                <c:pt idx="673">
                  <c:v>1.0332055381094887</c:v>
                </c:pt>
                <c:pt idx="674">
                  <c:v>1.0324004180503523</c:v>
                </c:pt>
                <c:pt idx="675">
                  <c:v>1.0320608947264369</c:v>
                </c:pt>
                <c:pt idx="676">
                  <c:v>1.0321986332932576</c:v>
                </c:pt>
                <c:pt idx="677">
                  <c:v>1.0319573664714075</c:v>
                </c:pt>
                <c:pt idx="678">
                  <c:v>1.0328300098344843</c:v>
                </c:pt>
                <c:pt idx="679">
                  <c:v>1.033084512121224</c:v>
                </c:pt>
                <c:pt idx="680">
                  <c:v>1.0329667389166914</c:v>
                </c:pt>
                <c:pt idx="681">
                  <c:v>1.0333587554403332</c:v>
                </c:pt>
                <c:pt idx="682">
                  <c:v>1.0329691504632712</c:v>
                </c:pt>
                <c:pt idx="683">
                  <c:v>1.0322606044318319</c:v>
                </c:pt>
                <c:pt idx="684">
                  <c:v>1.032618298478716</c:v>
                </c:pt>
                <c:pt idx="685">
                  <c:v>1.0325378762047817</c:v>
                </c:pt>
                <c:pt idx="686">
                  <c:v>1.033282202857392</c:v>
                </c:pt>
                <c:pt idx="687">
                  <c:v>1.0306089754445174</c:v>
                </c:pt>
                <c:pt idx="688">
                  <c:v>1.0333202828601915</c:v>
                </c:pt>
                <c:pt idx="689">
                  <c:v>1.0316940031530912</c:v>
                </c:pt>
                <c:pt idx="690">
                  <c:v>1.0333856750299328</c:v>
                </c:pt>
                <c:pt idx="691">
                  <c:v>1.0324121953707921</c:v>
                </c:pt>
                <c:pt idx="692">
                  <c:v>1.0323183133020395</c:v>
                </c:pt>
                <c:pt idx="693">
                  <c:v>1.0332488898652632</c:v>
                </c:pt>
                <c:pt idx="694">
                  <c:v>1.0316876097505621</c:v>
                </c:pt>
                <c:pt idx="695">
                  <c:v>1.0309945424831468</c:v>
                </c:pt>
                <c:pt idx="696">
                  <c:v>1.0311543214639551</c:v>
                </c:pt>
                <c:pt idx="697">
                  <c:v>1.0320186646202378</c:v>
                </c:pt>
                <c:pt idx="698">
                  <c:v>1.0135208686221557</c:v>
                </c:pt>
                <c:pt idx="699">
                  <c:v>1.0328848584982968</c:v>
                </c:pt>
                <c:pt idx="700">
                  <c:v>1.0320008864746009</c:v>
                </c:pt>
                <c:pt idx="701">
                  <c:v>1.0326675388947104</c:v>
                </c:pt>
                <c:pt idx="702">
                  <c:v>1.031415273235702</c:v>
                </c:pt>
                <c:pt idx="703">
                  <c:v>1.0325744980631366</c:v>
                </c:pt>
                <c:pt idx="704">
                  <c:v>1.0319087990451521</c:v>
                </c:pt>
                <c:pt idx="705">
                  <c:v>1.0324651933128437</c:v>
                </c:pt>
                <c:pt idx="706">
                  <c:v>1.0321562349396236</c:v>
                </c:pt>
                <c:pt idx="707">
                  <c:v>1.0323022176307601</c:v>
                </c:pt>
                <c:pt idx="708">
                  <c:v>1.0315690513913343</c:v>
                </c:pt>
                <c:pt idx="709">
                  <c:v>1.0311115866154725</c:v>
                </c:pt>
                <c:pt idx="710">
                  <c:v>1.0320031297737406</c:v>
                </c:pt>
                <c:pt idx="711">
                  <c:v>1.0312468014707517</c:v>
                </c:pt>
                <c:pt idx="712">
                  <c:v>1.0316650085117864</c:v>
                </c:pt>
                <c:pt idx="713">
                  <c:v>1.0312400715733532</c:v>
                </c:pt>
                <c:pt idx="714">
                  <c:v>1.0305398818311917</c:v>
                </c:pt>
                <c:pt idx="715">
                  <c:v>1.0325572807422871</c:v>
                </c:pt>
                <c:pt idx="716">
                  <c:v>1.0321880897873288</c:v>
                </c:pt>
                <c:pt idx="717">
                  <c:v>1.0327430819930539</c:v>
                </c:pt>
                <c:pt idx="718">
                  <c:v>1.0321328485461527</c:v>
                </c:pt>
                <c:pt idx="719">
                  <c:v>1.0323880238226313</c:v>
                </c:pt>
                <c:pt idx="720">
                  <c:v>1.0340722367298572</c:v>
                </c:pt>
                <c:pt idx="721">
                  <c:v>1.0335924511276167</c:v>
                </c:pt>
                <c:pt idx="722">
                  <c:v>1.0318718967744058</c:v>
                </c:pt>
                <c:pt idx="723">
                  <c:v>1.0318560254330393</c:v>
                </c:pt>
                <c:pt idx="724">
                  <c:v>1.0336634515451975</c:v>
                </c:pt>
                <c:pt idx="725">
                  <c:v>1.032611512498834</c:v>
                </c:pt>
                <c:pt idx="726">
                  <c:v>1.0316658497489706</c:v>
                </c:pt>
                <c:pt idx="727">
                  <c:v>1.0330037533523992</c:v>
                </c:pt>
                <c:pt idx="728">
                  <c:v>1.0325674877533313</c:v>
                </c:pt>
                <c:pt idx="729">
                  <c:v>1.0339278804306051</c:v>
                </c:pt>
                <c:pt idx="730">
                  <c:v>1.0318334802767422</c:v>
                </c:pt>
                <c:pt idx="731">
                  <c:v>1.0323436064997862</c:v>
                </c:pt>
                <c:pt idx="732">
                  <c:v>1.0318097013059186</c:v>
                </c:pt>
                <c:pt idx="733">
                  <c:v>1.0333157401794388</c:v>
                </c:pt>
                <c:pt idx="734">
                  <c:v>1.0335075983378756</c:v>
                </c:pt>
                <c:pt idx="735">
                  <c:v>1.0325364741428205</c:v>
                </c:pt>
                <c:pt idx="736">
                  <c:v>1.0330888304720638</c:v>
                </c:pt>
                <c:pt idx="737">
                  <c:v>1.0328903545811901</c:v>
                </c:pt>
                <c:pt idx="738">
                  <c:v>1.0335116923587866</c:v>
                </c:pt>
                <c:pt idx="739">
                  <c:v>1.0339032602226081</c:v>
                </c:pt>
                <c:pt idx="740">
                  <c:v>1.0330080717032444</c:v>
                </c:pt>
                <c:pt idx="741">
                  <c:v>1.0347352437888868</c:v>
                </c:pt>
                <c:pt idx="742">
                  <c:v>1.0343266829341291</c:v>
                </c:pt>
                <c:pt idx="743">
                  <c:v>1.0334707521495974</c:v>
                </c:pt>
                <c:pt idx="744">
                  <c:v>1.0341468264260658</c:v>
                </c:pt>
                <c:pt idx="745">
                  <c:v>1.0326423578619361</c:v>
                </c:pt>
                <c:pt idx="746">
                  <c:v>1.0334797253461252</c:v>
                </c:pt>
                <c:pt idx="747">
                  <c:v>1.0341977493164072</c:v>
                </c:pt>
                <c:pt idx="748">
                  <c:v>1.0325354085757235</c:v>
                </c:pt>
                <c:pt idx="749">
                  <c:v>1.0337260956734999</c:v>
                </c:pt>
                <c:pt idx="750">
                  <c:v>1.032849302207044</c:v>
                </c:pt>
                <c:pt idx="751">
                  <c:v>1.0348266582285812</c:v>
                </c:pt>
                <c:pt idx="752">
                  <c:v>1.0340236693036229</c:v>
                </c:pt>
                <c:pt idx="753">
                  <c:v>1.0335177492664518</c:v>
                </c:pt>
                <c:pt idx="754">
                  <c:v>1.035068093297866</c:v>
                </c:pt>
                <c:pt idx="755">
                  <c:v>1.0347856619369187</c:v>
                </c:pt>
                <c:pt idx="756">
                  <c:v>1.0339679233201429</c:v>
                </c:pt>
                <c:pt idx="757">
                  <c:v>1.0348443802917449</c:v>
                </c:pt>
                <c:pt idx="758">
                  <c:v>1.0337622688720343</c:v>
                </c:pt>
                <c:pt idx="759">
                  <c:v>1.0332118754295452</c:v>
                </c:pt>
                <c:pt idx="760">
                  <c:v>1.0347933452364473</c:v>
                </c:pt>
                <c:pt idx="761">
                  <c:v>1.0350648405141285</c:v>
                </c:pt>
                <c:pt idx="762">
                  <c:v>1.0329635982979106</c:v>
                </c:pt>
                <c:pt idx="763">
                  <c:v>1.033645617317082</c:v>
                </c:pt>
                <c:pt idx="764">
                  <c:v>1.0329436329356119</c:v>
                </c:pt>
                <c:pt idx="765">
                  <c:v>1.0334406358587123</c:v>
                </c:pt>
                <c:pt idx="766">
                  <c:v>1.033381356679109</c:v>
                </c:pt>
                <c:pt idx="767">
                  <c:v>1.0331979108924492</c:v>
                </c:pt>
                <c:pt idx="768">
                  <c:v>1.033278669661263</c:v>
                </c:pt>
                <c:pt idx="769">
                  <c:v>1.0335562218465886</c:v>
                </c:pt>
                <c:pt idx="770">
                  <c:v>1.0336721443293444</c:v>
                </c:pt>
                <c:pt idx="771">
                  <c:v>1.0329870407738593</c:v>
                </c:pt>
                <c:pt idx="772">
                  <c:v>1.0341439101371872</c:v>
                </c:pt>
                <c:pt idx="773">
                  <c:v>1.0336458977294838</c:v>
                </c:pt>
                <c:pt idx="774">
                  <c:v>1.0345880272832184</c:v>
                </c:pt>
                <c:pt idx="775">
                  <c:v>1.0330991496480639</c:v>
                </c:pt>
                <c:pt idx="776">
                  <c:v>1.0332303826474145</c:v>
                </c:pt>
                <c:pt idx="777">
                  <c:v>1.0330015100532597</c:v>
                </c:pt>
                <c:pt idx="778">
                  <c:v>1.0329964065477402</c:v>
                </c:pt>
                <c:pt idx="779">
                  <c:v>1.0324776436230325</c:v>
                </c:pt>
                <c:pt idx="780">
                  <c:v>1.0325866118784612</c:v>
                </c:pt>
                <c:pt idx="781">
                  <c:v>1.0327040485881298</c:v>
                </c:pt>
                <c:pt idx="782">
                  <c:v>1.0323863974307623</c:v>
                </c:pt>
                <c:pt idx="783">
                  <c:v>1.0329966869601368</c:v>
                </c:pt>
                <c:pt idx="784">
                  <c:v>1.0319676295649454</c:v>
                </c:pt>
                <c:pt idx="785">
                  <c:v>1.0318205813067169</c:v>
                </c:pt>
                <c:pt idx="786">
                  <c:v>1.0325088254809884</c:v>
                </c:pt>
                <c:pt idx="787">
                  <c:v>1.0315578909781549</c:v>
                </c:pt>
                <c:pt idx="788">
                  <c:v>1.0319278110053309</c:v>
                </c:pt>
                <c:pt idx="789">
                  <c:v>1.0309401424791445</c:v>
                </c:pt>
                <c:pt idx="790">
                  <c:v>1.031242763532324</c:v>
                </c:pt>
                <c:pt idx="791">
                  <c:v>1.0311434975456404</c:v>
                </c:pt>
                <c:pt idx="792">
                  <c:v>1.030525244304336</c:v>
                </c:pt>
                <c:pt idx="793">
                  <c:v>1.0320636427678758</c:v>
                </c:pt>
                <c:pt idx="794">
                  <c:v>1.0319233244070565</c:v>
                </c:pt>
                <c:pt idx="795">
                  <c:v>1.0310383428987366</c:v>
                </c:pt>
                <c:pt idx="796">
                  <c:v>1.0308272484502341</c:v>
                </c:pt>
                <c:pt idx="797">
                  <c:v>1.0316839083069986</c:v>
                </c:pt>
                <c:pt idx="798">
                  <c:v>1.0320104204959268</c:v>
                </c:pt>
                <c:pt idx="799">
                  <c:v>1.0306162100842202</c:v>
                </c:pt>
                <c:pt idx="800">
                  <c:v>1.0305854208036067</c:v>
                </c:pt>
                <c:pt idx="801">
                  <c:v>1.0305913655463153</c:v>
                </c:pt>
                <c:pt idx="802">
                  <c:v>1.0310686274370406</c:v>
                </c:pt>
                <c:pt idx="803">
                  <c:v>1.0312473622955496</c:v>
                </c:pt>
                <c:pt idx="804">
                  <c:v>1.0309157466010863</c:v>
                </c:pt>
                <c:pt idx="805">
                  <c:v>1.0307345441135403</c:v>
                </c:pt>
                <c:pt idx="806">
                  <c:v>1.0305757185348512</c:v>
                </c:pt>
                <c:pt idx="807">
                  <c:v>1.0297455296078919</c:v>
                </c:pt>
                <c:pt idx="808">
                  <c:v>1.030267040574038</c:v>
                </c:pt>
                <c:pt idx="809">
                  <c:v>1.0286548936514894</c:v>
                </c:pt>
                <c:pt idx="810">
                  <c:v>1.0308607857722911</c:v>
                </c:pt>
                <c:pt idx="811">
                  <c:v>1.0298502916774426</c:v>
                </c:pt>
                <c:pt idx="812">
                  <c:v>1.0295560829960242</c:v>
                </c:pt>
                <c:pt idx="813">
                  <c:v>1.0291547006984962</c:v>
                </c:pt>
                <c:pt idx="814">
                  <c:v>1.0311493301233923</c:v>
                </c:pt>
                <c:pt idx="815">
                  <c:v>1.0320527627670826</c:v>
                </c:pt>
                <c:pt idx="816">
                  <c:v>1.0293575510226776</c:v>
                </c:pt>
                <c:pt idx="817">
                  <c:v>1.0298249984797065</c:v>
                </c:pt>
                <c:pt idx="818">
                  <c:v>1.0295586627900437</c:v>
                </c:pt>
                <c:pt idx="819">
                  <c:v>1.0300410842687668</c:v>
                </c:pt>
                <c:pt idx="820">
                  <c:v>1.0314440435471044</c:v>
                </c:pt>
                <c:pt idx="821">
                  <c:v>1.0299286949821709</c:v>
                </c:pt>
                <c:pt idx="822">
                  <c:v>1.0320149631766742</c:v>
                </c:pt>
                <c:pt idx="823">
                  <c:v>1.0320263479197767</c:v>
                </c:pt>
                <c:pt idx="824">
                  <c:v>1.0304019189344529</c:v>
                </c:pt>
                <c:pt idx="825">
                  <c:v>1.029745810020283</c:v>
                </c:pt>
                <c:pt idx="826">
                  <c:v>1.0295111048484071</c:v>
                </c:pt>
                <c:pt idx="827">
                  <c:v>1.0298823708550657</c:v>
                </c:pt>
                <c:pt idx="828">
                  <c:v>1.0297811419816385</c:v>
                </c:pt>
                <c:pt idx="829">
                  <c:v>1.029823259922876</c:v>
                </c:pt>
                <c:pt idx="830">
                  <c:v>1.0307767742197238</c:v>
                </c:pt>
                <c:pt idx="831">
                  <c:v>1.0303325449087413</c:v>
                </c:pt>
                <c:pt idx="832">
                  <c:v>1.0309224764984743</c:v>
                </c:pt>
                <c:pt idx="833">
                  <c:v>1.0303895807892152</c:v>
                </c:pt>
                <c:pt idx="834">
                  <c:v>1.0285062190013765</c:v>
                </c:pt>
                <c:pt idx="835">
                  <c:v>1.0299068788980961</c:v>
                </c:pt>
                <c:pt idx="836">
                  <c:v>1.0284704383801953</c:v>
                </c:pt>
                <c:pt idx="837">
                  <c:v>1.0301080467479302</c:v>
                </c:pt>
                <c:pt idx="838">
                  <c:v>1.0285778363262281</c:v>
                </c:pt>
                <c:pt idx="839">
                  <c:v>1.0300656483942909</c:v>
                </c:pt>
                <c:pt idx="840">
                  <c:v>1.0310682348596931</c:v>
                </c:pt>
                <c:pt idx="841">
                  <c:v>1.0292325992609257</c:v>
                </c:pt>
                <c:pt idx="842">
                  <c:v>1.0300572921050133</c:v>
                </c:pt>
                <c:pt idx="843">
                  <c:v>1.0302616005736389</c:v>
                </c:pt>
                <c:pt idx="844">
                  <c:v>1.0295852458847741</c:v>
                </c:pt>
                <c:pt idx="845">
                  <c:v>1.029149989770314</c:v>
                </c:pt>
                <c:pt idx="846">
                  <c:v>1.0299681770469209</c:v>
                </c:pt>
                <c:pt idx="847">
                  <c:v>1.0309009408267855</c:v>
                </c:pt>
                <c:pt idx="848">
                  <c:v>1.0299844970481238</c:v>
                </c:pt>
                <c:pt idx="849">
                  <c:v>1.0308437927813499</c:v>
                </c:pt>
                <c:pt idx="850">
                  <c:v>1.0290422553294223</c:v>
                </c:pt>
                <c:pt idx="851">
                  <c:v>1.0301770842787672</c:v>
                </c:pt>
                <c:pt idx="852">
                  <c:v>1.0296094174329349</c:v>
                </c:pt>
                <c:pt idx="853">
                  <c:v>1.0284190668300333</c:v>
                </c:pt>
                <c:pt idx="854">
                  <c:v>1.0307626975176662</c:v>
                </c:pt>
                <c:pt idx="855">
                  <c:v>1.0302691156257326</c:v>
                </c:pt>
                <c:pt idx="856">
                  <c:v>1.0303922727481809</c:v>
                </c:pt>
                <c:pt idx="857">
                  <c:v>1.0290545373921764</c:v>
                </c:pt>
                <c:pt idx="858">
                  <c:v>1.0312626728121232</c:v>
                </c:pt>
                <c:pt idx="859">
                  <c:v>1.029639533723804</c:v>
                </c:pt>
                <c:pt idx="860">
                  <c:v>1.0315477961320363</c:v>
                </c:pt>
                <c:pt idx="861">
                  <c:v>1.0287698066496163</c:v>
                </c:pt>
                <c:pt idx="862">
                  <c:v>1.0303700640867584</c:v>
                </c:pt>
                <c:pt idx="863">
                  <c:v>1.0290719790429439</c:v>
                </c:pt>
                <c:pt idx="864">
                  <c:v>1.0298149597160764</c:v>
                </c:pt>
                <c:pt idx="865">
                  <c:v>1.029507403404833</c:v>
                </c:pt>
                <c:pt idx="866">
                  <c:v>1.0298453003368693</c:v>
                </c:pt>
                <c:pt idx="867">
                  <c:v>1.0295696549557778</c:v>
                </c:pt>
                <c:pt idx="868">
                  <c:v>1.0287832664444134</c:v>
                </c:pt>
                <c:pt idx="869">
                  <c:v>1.0292438157565937</c:v>
                </c:pt>
                <c:pt idx="870">
                  <c:v>1.0300199411744357</c:v>
                </c:pt>
                <c:pt idx="871">
                  <c:v>1.0307674645283265</c:v>
                </c:pt>
                <c:pt idx="872">
                  <c:v>1.0292173448268094</c:v>
                </c:pt>
                <c:pt idx="873">
                  <c:v>1.0298038553853703</c:v>
                </c:pt>
                <c:pt idx="874">
                  <c:v>1.0281628259864684</c:v>
                </c:pt>
                <c:pt idx="875">
                  <c:v>1.030289137070499</c:v>
                </c:pt>
                <c:pt idx="876">
                  <c:v>1.0304046669759075</c:v>
                </c:pt>
                <c:pt idx="877">
                  <c:v>1.0309041375280552</c:v>
                </c:pt>
                <c:pt idx="878">
                  <c:v>1.0300784912818379</c:v>
                </c:pt>
                <c:pt idx="879">
                  <c:v>1.0303910389336544</c:v>
                </c:pt>
                <c:pt idx="880">
                  <c:v>1.0313725383872039</c:v>
                </c:pt>
                <c:pt idx="881">
                  <c:v>1.0302097242811674</c:v>
                </c:pt>
                <c:pt idx="882">
                  <c:v>1.0312171338397029</c:v>
                </c:pt>
                <c:pt idx="883">
                  <c:v>1.0307761573124685</c:v>
                </c:pt>
                <c:pt idx="884">
                  <c:v>1.0306540096746282</c:v>
                </c:pt>
                <c:pt idx="885">
                  <c:v>1.0303794298606443</c:v>
                </c:pt>
                <c:pt idx="886">
                  <c:v>1.0299709250883651</c:v>
                </c:pt>
                <c:pt idx="887">
                  <c:v>1.031948561522309</c:v>
                </c:pt>
                <c:pt idx="888">
                  <c:v>1.0292474050352109</c:v>
                </c:pt>
                <c:pt idx="889">
                  <c:v>1.030887705361901</c:v>
                </c:pt>
                <c:pt idx="890">
                  <c:v>1.0321704238066534</c:v>
                </c:pt>
                <c:pt idx="891">
                  <c:v>1.0311415907413854</c:v>
                </c:pt>
                <c:pt idx="892">
                  <c:v>1.0325209953787913</c:v>
                </c:pt>
                <c:pt idx="893">
                  <c:v>1.0313954200383759</c:v>
                </c:pt>
                <c:pt idx="894">
                  <c:v>1.0306152566821003</c:v>
                </c:pt>
                <c:pt idx="895">
                  <c:v>1.030694276894079</c:v>
                </c:pt>
                <c:pt idx="896">
                  <c:v>1.0293518866923654</c:v>
                </c:pt>
                <c:pt idx="897">
                  <c:v>1.02989796178402</c:v>
                </c:pt>
                <c:pt idx="898">
                  <c:v>1.031522334686876</c:v>
                </c:pt>
                <c:pt idx="899">
                  <c:v>1.030421267389475</c:v>
                </c:pt>
                <c:pt idx="900">
                  <c:v>1.0296753143449908</c:v>
                </c:pt>
                <c:pt idx="901">
                  <c:v>1.0302156129413926</c:v>
                </c:pt>
                <c:pt idx="902">
                  <c:v>1.0318372938852725</c:v>
                </c:pt>
                <c:pt idx="903">
                  <c:v>1.0300107997304677</c:v>
                </c:pt>
                <c:pt idx="904">
                  <c:v>1.0308267437079401</c:v>
                </c:pt>
                <c:pt idx="905">
                  <c:v>1.03131757755844</c:v>
                </c:pt>
                <c:pt idx="906">
                  <c:v>1.0313774736452936</c:v>
                </c:pt>
                <c:pt idx="907">
                  <c:v>1.0299368269415305</c:v>
                </c:pt>
                <c:pt idx="908">
                  <c:v>1.0303971519238029</c:v>
                </c:pt>
                <c:pt idx="909">
                  <c:v>1.0298346446659838</c:v>
                </c:pt>
                <c:pt idx="910">
                  <c:v>1.0301505011840268</c:v>
                </c:pt>
                <c:pt idx="911">
                  <c:v>1.0306640484382532</c:v>
                </c:pt>
                <c:pt idx="912">
                  <c:v>1.0300321110722388</c:v>
                </c:pt>
                <c:pt idx="913">
                  <c:v>1.0306905193680374</c:v>
                </c:pt>
                <c:pt idx="914">
                  <c:v>1.0306206966824945</c:v>
                </c:pt>
                <c:pt idx="915">
                  <c:v>1.0299233110642552</c:v>
                </c:pt>
                <c:pt idx="916">
                  <c:v>1.029928919312084</c:v>
                </c:pt>
                <c:pt idx="917">
                  <c:v>1.0303571651167382</c:v>
                </c:pt>
                <c:pt idx="918">
                  <c:v>1.0294212607180928</c:v>
                </c:pt>
                <c:pt idx="919">
                  <c:v>1.0285077893107724</c:v>
                </c:pt>
                <c:pt idx="920">
                  <c:v>1.0294959064967741</c:v>
                </c:pt>
                <c:pt idx="921">
                  <c:v>1.0289473076935833</c:v>
                </c:pt>
                <c:pt idx="922">
                  <c:v>1.0271435830249889</c:v>
                </c:pt>
                <c:pt idx="923">
                  <c:v>1.0280368647400928</c:v>
                </c:pt>
                <c:pt idx="924">
                  <c:v>1.0285080136406852</c:v>
                </c:pt>
                <c:pt idx="925">
                  <c:v>1.0272658428277854</c:v>
                </c:pt>
                <c:pt idx="926">
                  <c:v>1.0268743871289256</c:v>
                </c:pt>
                <c:pt idx="927">
                  <c:v>1.0283234462044504</c:v>
                </c:pt>
                <c:pt idx="928">
                  <c:v>1.0287534866483976</c:v>
                </c:pt>
                <c:pt idx="929">
                  <c:v>1.0264775475121453</c:v>
                </c:pt>
                <c:pt idx="930">
                  <c:v>1.0273019038613633</c:v>
                </c:pt>
                <c:pt idx="931">
                  <c:v>1.0271111673525015</c:v>
                </c:pt>
                <c:pt idx="932">
                  <c:v>1.0276523632685499</c:v>
                </c:pt>
                <c:pt idx="933">
                  <c:v>1.0278051880220365</c:v>
                </c:pt>
                <c:pt idx="934">
                  <c:v>1.0270891830209867</c:v>
                </c:pt>
                <c:pt idx="935">
                  <c:v>1.0274935937723391</c:v>
                </c:pt>
                <c:pt idx="936">
                  <c:v>1.0284434066256338</c:v>
                </c:pt>
                <c:pt idx="937">
                  <c:v>1.0257463441594523</c:v>
                </c:pt>
                <c:pt idx="938">
                  <c:v>1.0283590024957239</c:v>
                </c:pt>
                <c:pt idx="939">
                  <c:v>1.0261324720228795</c:v>
                </c:pt>
                <c:pt idx="940">
                  <c:v>1.026718365674159</c:v>
                </c:pt>
                <c:pt idx="941">
                  <c:v>1.0284623064208405</c:v>
                </c:pt>
                <c:pt idx="942">
                  <c:v>1.0277557793586178</c:v>
                </c:pt>
                <c:pt idx="943">
                  <c:v>1.0258129140612575</c:v>
                </c:pt>
                <c:pt idx="944">
                  <c:v>1.0275428902708066</c:v>
                </c:pt>
                <c:pt idx="945">
                  <c:v>1.0277911113199838</c:v>
                </c:pt>
                <c:pt idx="946">
                  <c:v>1.0279397859700652</c:v>
                </c:pt>
                <c:pt idx="947">
                  <c:v>1.0262299994527171</c:v>
                </c:pt>
                <c:pt idx="948">
                  <c:v>1.0267630073269276</c:v>
                </c:pt>
                <c:pt idx="949">
                  <c:v>1.0270926601346424</c:v>
                </c:pt>
                <c:pt idx="950">
                  <c:v>1.0271289454981278</c:v>
                </c:pt>
                <c:pt idx="951">
                  <c:v>1.0259900786103606</c:v>
                </c:pt>
                <c:pt idx="952">
                  <c:v>1.0261558023338617</c:v>
                </c:pt>
                <c:pt idx="953">
                  <c:v>1.0268197067125375</c:v>
                </c:pt>
                <c:pt idx="954">
                  <c:v>1.0261031408867003</c:v>
                </c:pt>
                <c:pt idx="955">
                  <c:v>1.0264772110172655</c:v>
                </c:pt>
                <c:pt idx="956">
                  <c:v>1.0265068786483089</c:v>
                </c:pt>
                <c:pt idx="957">
                  <c:v>1.0258661363332116</c:v>
                </c:pt>
                <c:pt idx="958">
                  <c:v>1.0265538196827009</c:v>
                </c:pt>
                <c:pt idx="959">
                  <c:v>1.0271937207606403</c:v>
                </c:pt>
                <c:pt idx="960">
                  <c:v>1.0267355269125302</c:v>
                </c:pt>
                <c:pt idx="961">
                  <c:v>1.0262940456429916</c:v>
                </c:pt>
                <c:pt idx="962">
                  <c:v>1.0263972374031518</c:v>
                </c:pt>
                <c:pt idx="963">
                  <c:v>1.0273450873696872</c:v>
                </c:pt>
                <c:pt idx="964">
                  <c:v>1.0261145817122759</c:v>
                </c:pt>
                <c:pt idx="965">
                  <c:v>1.0259705058254043</c:v>
                </c:pt>
                <c:pt idx="966">
                  <c:v>1.0266689570107301</c:v>
                </c:pt>
                <c:pt idx="967">
                  <c:v>1.0259979862397917</c:v>
                </c:pt>
                <c:pt idx="968">
                  <c:v>1.0270613661117249</c:v>
                </c:pt>
                <c:pt idx="969">
                  <c:v>1.0261936580067534</c:v>
                </c:pt>
                <c:pt idx="970">
                  <c:v>1.0257582897273423</c:v>
                </c:pt>
                <c:pt idx="971">
                  <c:v>1.0262686963627721</c:v>
                </c:pt>
                <c:pt idx="972">
                  <c:v>1.0262200167715811</c:v>
                </c:pt>
                <c:pt idx="973">
                  <c:v>1.0266019384491147</c:v>
                </c:pt>
                <c:pt idx="974">
                  <c:v>1.0260436373771735</c:v>
                </c:pt>
                <c:pt idx="975">
                  <c:v>1.0265428275169304</c:v>
                </c:pt>
                <c:pt idx="976">
                  <c:v>1.0268935112540403</c:v>
                </c:pt>
                <c:pt idx="977">
                  <c:v>1.025687233227268</c:v>
                </c:pt>
                <c:pt idx="978">
                  <c:v>1.0265893198914806</c:v>
                </c:pt>
                <c:pt idx="979">
                  <c:v>1.026312945438193</c:v>
                </c:pt>
                <c:pt idx="980">
                  <c:v>1.0271083632285847</c:v>
                </c:pt>
                <c:pt idx="981">
                  <c:v>1.0253398022739268</c:v>
                </c:pt>
                <c:pt idx="982">
                  <c:v>1.0261741973867591</c:v>
                </c:pt>
                <c:pt idx="983">
                  <c:v>1.0265532588579027</c:v>
                </c:pt>
                <c:pt idx="984">
                  <c:v>1.0262556291453173</c:v>
                </c:pt>
                <c:pt idx="985">
                  <c:v>1.026266789558512</c:v>
                </c:pt>
                <c:pt idx="986">
                  <c:v>1.0259168348936296</c:v>
                </c:pt>
                <c:pt idx="987">
                  <c:v>1.0250229923537277</c:v>
                </c:pt>
                <c:pt idx="988">
                  <c:v>1.0256285709549198</c:v>
                </c:pt>
                <c:pt idx="989">
                  <c:v>1.0239417782536897</c:v>
                </c:pt>
                <c:pt idx="990">
                  <c:v>1.0239960660927407</c:v>
                </c:pt>
                <c:pt idx="991">
                  <c:v>1.0245549840719372</c:v>
                </c:pt>
                <c:pt idx="992">
                  <c:v>1.0262245033698398</c:v>
                </c:pt>
                <c:pt idx="993">
                  <c:v>1.0265646436010158</c:v>
                </c:pt>
                <c:pt idx="994">
                  <c:v>1.0262087441934193</c:v>
                </c:pt>
                <c:pt idx="995">
                  <c:v>1.0254900472334041</c:v>
                </c:pt>
                <c:pt idx="996">
                  <c:v>1.0249224925525438</c:v>
                </c:pt>
                <c:pt idx="997">
                  <c:v>1.0254999177496045</c:v>
                </c:pt>
                <c:pt idx="998">
                  <c:v>1.0275269628469723</c:v>
                </c:pt>
                <c:pt idx="999">
                  <c:v>1.0274582618109889</c:v>
                </c:pt>
                <c:pt idx="1000">
                  <c:v>1.0275331319195835</c:v>
                </c:pt>
                <c:pt idx="1001">
                  <c:v>1.0279155022569482</c:v>
                </c:pt>
                <c:pt idx="1002">
                  <c:v>1.0267747285648996</c:v>
                </c:pt>
                <c:pt idx="1003">
                  <c:v>1.0285929785953776</c:v>
                </c:pt>
                <c:pt idx="1004">
                  <c:v>1.0266713685573152</c:v>
                </c:pt>
                <c:pt idx="1005">
                  <c:v>1.0278931253480905</c:v>
                </c:pt>
                <c:pt idx="1006">
                  <c:v>1.0275058758351092</c:v>
                </c:pt>
                <c:pt idx="1007">
                  <c:v>1.0282872730059056</c:v>
                </c:pt>
                <c:pt idx="1008">
                  <c:v>1.0280743278356315</c:v>
                </c:pt>
                <c:pt idx="1009">
                  <c:v>1.0287848367537986</c:v>
                </c:pt>
                <c:pt idx="1010">
                  <c:v>1.0286053728230986</c:v>
                </c:pt>
                <c:pt idx="1011">
                  <c:v>1.028543345602041</c:v>
                </c:pt>
                <c:pt idx="1012">
                  <c:v>1.0270123500256538</c:v>
                </c:pt>
                <c:pt idx="1013">
                  <c:v>1.0277992993618217</c:v>
                </c:pt>
                <c:pt idx="1014">
                  <c:v>1.0291693382253573</c:v>
                </c:pt>
                <c:pt idx="1015">
                  <c:v>1.0267982832058102</c:v>
                </c:pt>
                <c:pt idx="1016">
                  <c:v>1.0272933232421724</c:v>
                </c:pt>
                <c:pt idx="1017">
                  <c:v>1.0290681654344187</c:v>
                </c:pt>
                <c:pt idx="1018">
                  <c:v>1.0267595302132666</c:v>
                </c:pt>
                <c:pt idx="1019">
                  <c:v>1.0277145026545536</c:v>
                </c:pt>
                <c:pt idx="1020">
                  <c:v>1.0294515452563864</c:v>
                </c:pt>
                <c:pt idx="1021">
                  <c:v>1.0270911459077301</c:v>
                </c:pt>
                <c:pt idx="1022">
                  <c:v>1.0285863608629355</c:v>
                </c:pt>
                <c:pt idx="1023">
                  <c:v>1.0296753704274848</c:v>
                </c:pt>
                <c:pt idx="1024">
                  <c:v>1.0277390667800728</c:v>
                </c:pt>
                <c:pt idx="1025">
                  <c:v>1.0287076111811184</c:v>
                </c:pt>
                <c:pt idx="1026">
                  <c:v>1.0285102008573364</c:v>
                </c:pt>
                <c:pt idx="1027">
                  <c:v>1.027902995864286</c:v>
                </c:pt>
                <c:pt idx="1028">
                  <c:v>1.0281885117615468</c:v>
                </c:pt>
                <c:pt idx="1029">
                  <c:v>1.028493768691193</c:v>
                </c:pt>
                <c:pt idx="1030">
                  <c:v>1.0290565563613929</c:v>
                </c:pt>
                <c:pt idx="1031">
                  <c:v>1.0288668293371497</c:v>
                </c:pt>
                <c:pt idx="1032">
                  <c:v>1.030470003063181</c:v>
                </c:pt>
                <c:pt idx="1033">
                  <c:v>1.0281228391794037</c:v>
                </c:pt>
                <c:pt idx="1034">
                  <c:v>1.027985773602327</c:v>
                </c:pt>
                <c:pt idx="1035">
                  <c:v>1.0288816351114349</c:v>
                </c:pt>
                <c:pt idx="1036">
                  <c:v>1.0292741563773808</c:v>
                </c:pt>
                <c:pt idx="1037">
                  <c:v>1.0287459715963092</c:v>
                </c:pt>
                <c:pt idx="1038">
                  <c:v>1.0278348556530954</c:v>
                </c:pt>
                <c:pt idx="1039">
                  <c:v>1.0284771682776042</c:v>
                </c:pt>
                <c:pt idx="1040">
                  <c:v>1.0282083088764105</c:v>
                </c:pt>
                <c:pt idx="1041">
                  <c:v>1.0267505570167335</c:v>
                </c:pt>
                <c:pt idx="1042">
                  <c:v>1.0276044688320383</c:v>
                </c:pt>
                <c:pt idx="1043">
                  <c:v>1.0277992993618112</c:v>
                </c:pt>
                <c:pt idx="1044">
                  <c:v>1.027485181400599</c:v>
                </c:pt>
                <c:pt idx="1045">
                  <c:v>1.0280164507179841</c:v>
                </c:pt>
                <c:pt idx="1046">
                  <c:v>1.0271717364291202</c:v>
                </c:pt>
                <c:pt idx="1047">
                  <c:v>1.027402852322389</c:v>
                </c:pt>
                <c:pt idx="1048">
                  <c:v>1.0277060902828081</c:v>
                </c:pt>
                <c:pt idx="1049">
                  <c:v>1.0272375772586979</c:v>
                </c:pt>
                <c:pt idx="1050">
                  <c:v>1.0270858180722873</c:v>
                </c:pt>
                <c:pt idx="1051">
                  <c:v>1.0276498956394866</c:v>
                </c:pt>
              </c:numCache>
            </c:numRef>
          </c:yVal>
          <c:smooth val="0"/>
          <c:extLst>
            <c:ext xmlns:c16="http://schemas.microsoft.com/office/drawing/2014/chart" uri="{C3380CC4-5D6E-409C-BE32-E72D297353CC}">
              <c16:uniqueId val="{00000006-9788-274C-A749-7BC13C8F199F}"/>
            </c:ext>
          </c:extLst>
        </c:ser>
        <c:ser>
          <c:idx val="7"/>
          <c:order val="7"/>
          <c:tx>
            <c:v>Dis_8</c:v>
          </c:tx>
          <c:spPr>
            <a:ln w="25400" cap="rnd">
              <a:solidFill>
                <a:schemeClr val="accent2">
                  <a:lumMod val="60000"/>
                </a:schemeClr>
              </a:solidFill>
              <a:round/>
            </a:ln>
            <a:effectLst/>
          </c:spPr>
          <c:marker>
            <c:symbol val="none"/>
          </c:marker>
          <c:xVal>
            <c:numRef>
              <c:f>'Fig. 13'!$A$2953:$A$4004</c:f>
              <c:numCache>
                <c:formatCode>0.00</c:formatCode>
                <c:ptCount val="1052"/>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4.3611111111111114E-2</c:v>
                </c:pt>
                <c:pt idx="15">
                  <c:v>4.6666666666666662E-2</c:v>
                </c:pt>
                <c:pt idx="16">
                  <c:v>4.9444444444444444E-2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7.5555555555555556E-2</c:v>
                </c:pt>
                <c:pt idx="26">
                  <c:v>7.8611111111111118E-2</c:v>
                </c:pt>
                <c:pt idx="27">
                  <c:v>8.1388888888888899E-2</c:v>
                </c:pt>
                <c:pt idx="28">
                  <c:v>8.4444444444444447E-2</c:v>
                </c:pt>
                <c:pt idx="29">
                  <c:v>8.7222222222222229E-2</c:v>
                </c:pt>
                <c:pt idx="30">
                  <c:v>9.0277777777777776E-2</c:v>
                </c:pt>
                <c:pt idx="31">
                  <c:v>9.3055555555555544E-2</c:v>
                </c:pt>
                <c:pt idx="32">
                  <c:v>9.6111111111111105E-2</c:v>
                </c:pt>
                <c:pt idx="33">
                  <c:v>9.8888888888888887E-2</c:v>
                </c:pt>
                <c:pt idx="34">
                  <c:v>0.10166666666666666</c:v>
                </c:pt>
                <c:pt idx="35">
                  <c:v>0.10472222222222222</c:v>
                </c:pt>
                <c:pt idx="36">
                  <c:v>0.1075</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0.13944444444444445</c:v>
                </c:pt>
                <c:pt idx="48">
                  <c:v>0.14250000000000002</c:v>
                </c:pt>
                <c:pt idx="49">
                  <c:v>0.14527777777777778</c:v>
                </c:pt>
                <c:pt idx="50">
                  <c:v>0.14833333333333334</c:v>
                </c:pt>
                <c:pt idx="51">
                  <c:v>0.15111111111111111</c:v>
                </c:pt>
                <c:pt idx="52">
                  <c:v>0.15416666666666667</c:v>
                </c:pt>
                <c:pt idx="53">
                  <c:v>0.15694444444444444</c:v>
                </c:pt>
                <c:pt idx="54">
                  <c:v>0.15972222222222224</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0.21194444444444444</c:v>
                </c:pt>
                <c:pt idx="73">
                  <c:v>0.215</c:v>
                </c:pt>
                <c:pt idx="74">
                  <c:v>0.21777777777777776</c:v>
                </c:pt>
                <c:pt idx="75">
                  <c:v>0.22083333333333333</c:v>
                </c:pt>
                <c:pt idx="76">
                  <c:v>0.22361111111111109</c:v>
                </c:pt>
                <c:pt idx="77">
                  <c:v>0.22666666666666666</c:v>
                </c:pt>
                <c:pt idx="78">
                  <c:v>0.22944444444444445</c:v>
                </c:pt>
                <c:pt idx="79">
                  <c:v>0.23249999999999998</c:v>
                </c:pt>
                <c:pt idx="80">
                  <c:v>0.23527777777777778</c:v>
                </c:pt>
                <c:pt idx="81">
                  <c:v>0.23805555555555555</c:v>
                </c:pt>
                <c:pt idx="82">
                  <c:v>0.24111111111111111</c:v>
                </c:pt>
                <c:pt idx="83">
                  <c:v>0.24388888888888888</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0.26999999999999996</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0.30194444444444446</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0.3338888888888889</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0.36583333333333334</c:v>
                </c:pt>
                <c:pt idx="126">
                  <c:v>0.36888888888888888</c:v>
                </c:pt>
                <c:pt idx="127">
                  <c:v>0.3716666666666667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0.40361111111111109</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0.42972222222222223</c:v>
                </c:pt>
                <c:pt idx="148">
                  <c:v>0.43277777777777776</c:v>
                </c:pt>
                <c:pt idx="149">
                  <c:v>0.43555555555555553</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0.46166666666666667</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0.49361111111111111</c:v>
                </c:pt>
                <c:pt idx="170">
                  <c:v>0.4966666666666667</c:v>
                </c:pt>
                <c:pt idx="171">
                  <c:v>0.49944444444444441</c:v>
                </c:pt>
                <c:pt idx="172">
                  <c:v>0.50249999999999995</c:v>
                </c:pt>
                <c:pt idx="173">
                  <c:v>0.50527777777777783</c:v>
                </c:pt>
                <c:pt idx="174">
                  <c:v>0.5083333333333333</c:v>
                </c:pt>
                <c:pt idx="175">
                  <c:v>0.51111111111111118</c:v>
                </c:pt>
                <c:pt idx="176">
                  <c:v>0.51416666666666666</c:v>
                </c:pt>
                <c:pt idx="177">
                  <c:v>0.51694444444444443</c:v>
                </c:pt>
                <c:pt idx="178">
                  <c:v>0.5197222222222222</c:v>
                </c:pt>
                <c:pt idx="179">
                  <c:v>0.52277777777777779</c:v>
                </c:pt>
                <c:pt idx="180">
                  <c:v>0.52555555555555555</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0.55166666666666664</c:v>
                </c:pt>
                <c:pt idx="190">
                  <c:v>0.55472222222222223</c:v>
                </c:pt>
                <c:pt idx="191">
                  <c:v>0.5575</c:v>
                </c:pt>
                <c:pt idx="192">
                  <c:v>0.56055555555555558</c:v>
                </c:pt>
                <c:pt idx="193">
                  <c:v>0.56333333333333324</c:v>
                </c:pt>
                <c:pt idx="194">
                  <c:v>0.56638888888888894</c:v>
                </c:pt>
                <c:pt idx="195">
                  <c:v>0.5691666666666666</c:v>
                </c:pt>
                <c:pt idx="196">
                  <c:v>0.5722222222222223</c:v>
                </c:pt>
                <c:pt idx="197">
                  <c:v>0.57499999999999996</c:v>
                </c:pt>
                <c:pt idx="198">
                  <c:v>0.57777777777777772</c:v>
                </c:pt>
                <c:pt idx="199">
                  <c:v>0.58083333333333331</c:v>
                </c:pt>
                <c:pt idx="200">
                  <c:v>0.58361111111111108</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0.82194444444444448</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0.85388888888888892</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0.91194444444444445</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0.93805555555555553</c:v>
                </c:pt>
                <c:pt idx="323">
                  <c:v>0.94083333333333341</c:v>
                </c:pt>
                <c:pt idx="324">
                  <c:v>0.94388888888888889</c:v>
                </c:pt>
                <c:pt idx="325">
                  <c:v>0.94666666666666666</c:v>
                </c:pt>
                <c:pt idx="326">
                  <c:v>0.94972222222222225</c:v>
                </c:pt>
                <c:pt idx="327">
                  <c:v>0.95250000000000001</c:v>
                </c:pt>
                <c:pt idx="328">
                  <c:v>0.95527777777777778</c:v>
                </c:pt>
                <c:pt idx="329">
                  <c:v>0.95833333333333337</c:v>
                </c:pt>
                <c:pt idx="330">
                  <c:v>0.96111111111111103</c:v>
                </c:pt>
                <c:pt idx="331">
                  <c:v>0.96416666666666673</c:v>
                </c:pt>
                <c:pt idx="332">
                  <c:v>0.96694444444444438</c:v>
                </c:pt>
                <c:pt idx="333">
                  <c:v>0.97000000000000008</c:v>
                </c:pt>
                <c:pt idx="334">
                  <c:v>0.97277777777777774</c:v>
                </c:pt>
                <c:pt idx="335">
                  <c:v>0.97583333333333333</c:v>
                </c:pt>
                <c:pt idx="336">
                  <c:v>0.9786111111111111</c:v>
                </c:pt>
                <c:pt idx="337">
                  <c:v>0.98166666666666669</c:v>
                </c:pt>
                <c:pt idx="338">
                  <c:v>0.98444444444444446</c:v>
                </c:pt>
                <c:pt idx="339">
                  <c:v>0.98722222222222222</c:v>
                </c:pt>
                <c:pt idx="340">
                  <c:v>0.9902777777777777</c:v>
                </c:pt>
                <c:pt idx="341">
                  <c:v>0.99305555555555558</c:v>
                </c:pt>
                <c:pt idx="342">
                  <c:v>0.99611111111111106</c:v>
                </c:pt>
                <c:pt idx="343">
                  <c:v>0.99888888888888883</c:v>
                </c:pt>
                <c:pt idx="344">
                  <c:v>1.0019444444444445</c:v>
                </c:pt>
                <c:pt idx="345">
                  <c:v>1.0047222222222223</c:v>
                </c:pt>
                <c:pt idx="346">
                  <c:v>1.0077777777777779</c:v>
                </c:pt>
                <c:pt idx="347">
                  <c:v>1.0105555555555557</c:v>
                </c:pt>
                <c:pt idx="348">
                  <c:v>1.0133333333333332</c:v>
                </c:pt>
                <c:pt idx="349">
                  <c:v>1.016388888888889</c:v>
                </c:pt>
                <c:pt idx="350">
                  <c:v>1.0191666666666666</c:v>
                </c:pt>
                <c:pt idx="351">
                  <c:v>1.0222222222222224</c:v>
                </c:pt>
                <c:pt idx="352">
                  <c:v>1.0249999999999999</c:v>
                </c:pt>
                <c:pt idx="353">
                  <c:v>1.0280555555555555</c:v>
                </c:pt>
                <c:pt idx="354">
                  <c:v>1.0308333333333333</c:v>
                </c:pt>
                <c:pt idx="355">
                  <c:v>1.0338888888888889</c:v>
                </c:pt>
                <c:pt idx="356">
                  <c:v>1.0366666666666666</c:v>
                </c:pt>
                <c:pt idx="357">
                  <c:v>1.0397222222222222</c:v>
                </c:pt>
                <c:pt idx="358">
                  <c:v>1.0425</c:v>
                </c:pt>
                <c:pt idx="359">
                  <c:v>1.0452777777777778</c:v>
                </c:pt>
                <c:pt idx="360">
                  <c:v>1.0483333333333333</c:v>
                </c:pt>
                <c:pt idx="361">
                  <c:v>1.0511111111111111</c:v>
                </c:pt>
                <c:pt idx="362">
                  <c:v>1.0541666666666667</c:v>
                </c:pt>
                <c:pt idx="363">
                  <c:v>1.0569444444444445</c:v>
                </c:pt>
                <c:pt idx="364">
                  <c:v>1.06</c:v>
                </c:pt>
                <c:pt idx="365">
                  <c:v>1.0627777777777778</c:v>
                </c:pt>
                <c:pt idx="366">
                  <c:v>1.0658333333333334</c:v>
                </c:pt>
                <c:pt idx="367">
                  <c:v>1.068611111111111</c:v>
                </c:pt>
                <c:pt idx="368">
                  <c:v>1.0716666666666665</c:v>
                </c:pt>
                <c:pt idx="369">
                  <c:v>1.0744444444444445</c:v>
                </c:pt>
                <c:pt idx="370">
                  <c:v>1.0772222222222223</c:v>
                </c:pt>
                <c:pt idx="371">
                  <c:v>1.0802777777777777</c:v>
                </c:pt>
                <c:pt idx="372">
                  <c:v>1.0830555555555557</c:v>
                </c:pt>
                <c:pt idx="373">
                  <c:v>1.0861111111111112</c:v>
                </c:pt>
                <c:pt idx="374">
                  <c:v>1.0888888888888888</c:v>
                </c:pt>
                <c:pt idx="375">
                  <c:v>1.0919444444444444</c:v>
                </c:pt>
                <c:pt idx="376">
                  <c:v>1.0947222222222224</c:v>
                </c:pt>
                <c:pt idx="377">
                  <c:v>1.0977777777777777</c:v>
                </c:pt>
                <c:pt idx="378">
                  <c:v>1.1005555555555555</c:v>
                </c:pt>
                <c:pt idx="379">
                  <c:v>1.1033333333333333</c:v>
                </c:pt>
                <c:pt idx="380">
                  <c:v>1.1063888888888891</c:v>
                </c:pt>
                <c:pt idx="381">
                  <c:v>1.1091666666666666</c:v>
                </c:pt>
                <c:pt idx="382">
                  <c:v>1.1122222222222222</c:v>
                </c:pt>
                <c:pt idx="383">
                  <c:v>1.115</c:v>
                </c:pt>
                <c:pt idx="384">
                  <c:v>1.1180555555555556</c:v>
                </c:pt>
                <c:pt idx="385">
                  <c:v>1.1208333333333333</c:v>
                </c:pt>
                <c:pt idx="386">
                  <c:v>1.1238888888888889</c:v>
                </c:pt>
                <c:pt idx="387">
                  <c:v>1.1266666666666665</c:v>
                </c:pt>
                <c:pt idx="388">
                  <c:v>1.1297222222222223</c:v>
                </c:pt>
                <c:pt idx="389">
                  <c:v>1.1325000000000001</c:v>
                </c:pt>
                <c:pt idx="390">
                  <c:v>1.1352777777777776</c:v>
                </c:pt>
                <c:pt idx="391">
                  <c:v>1.1383333333333332</c:v>
                </c:pt>
                <c:pt idx="392">
                  <c:v>1.1411111111111112</c:v>
                </c:pt>
                <c:pt idx="393">
                  <c:v>1.1441666666666668</c:v>
                </c:pt>
                <c:pt idx="394">
                  <c:v>1.1469444444444443</c:v>
                </c:pt>
                <c:pt idx="395">
                  <c:v>1.1499999999999999</c:v>
                </c:pt>
                <c:pt idx="396">
                  <c:v>1.1527777777777779</c:v>
                </c:pt>
                <c:pt idx="397">
                  <c:v>1.1558333333333333</c:v>
                </c:pt>
                <c:pt idx="398">
                  <c:v>1.158611111111111</c:v>
                </c:pt>
                <c:pt idx="399">
                  <c:v>1.1616666666666666</c:v>
                </c:pt>
                <c:pt idx="400">
                  <c:v>1.1644444444444444</c:v>
                </c:pt>
                <c:pt idx="401">
                  <c:v>1.1672222222222222</c:v>
                </c:pt>
                <c:pt idx="402">
                  <c:v>1.1702777777777778</c:v>
                </c:pt>
                <c:pt idx="403">
                  <c:v>1.1730555555555557</c:v>
                </c:pt>
                <c:pt idx="404">
                  <c:v>1.1761111111111111</c:v>
                </c:pt>
                <c:pt idx="405">
                  <c:v>1.1788888888888889</c:v>
                </c:pt>
                <c:pt idx="406">
                  <c:v>1.1819444444444445</c:v>
                </c:pt>
                <c:pt idx="407">
                  <c:v>1.1847222222222222</c:v>
                </c:pt>
                <c:pt idx="408">
                  <c:v>1.1877777777777778</c:v>
                </c:pt>
                <c:pt idx="409">
                  <c:v>1.1905555555555556</c:v>
                </c:pt>
                <c:pt idx="410">
                  <c:v>1.1933333333333331</c:v>
                </c:pt>
                <c:pt idx="411">
                  <c:v>1.1963888888888889</c:v>
                </c:pt>
                <c:pt idx="412">
                  <c:v>1.1991666666666667</c:v>
                </c:pt>
                <c:pt idx="413">
                  <c:v>1.2022222222222223</c:v>
                </c:pt>
                <c:pt idx="414">
                  <c:v>1.2049999999999998</c:v>
                </c:pt>
                <c:pt idx="415">
                  <c:v>1.2080555555555557</c:v>
                </c:pt>
                <c:pt idx="416">
                  <c:v>1.2108333333333334</c:v>
                </c:pt>
                <c:pt idx="417">
                  <c:v>1.2138888888888888</c:v>
                </c:pt>
                <c:pt idx="418">
                  <c:v>1.2166666666666666</c:v>
                </c:pt>
                <c:pt idx="419">
                  <c:v>1.2197222222222224</c:v>
                </c:pt>
                <c:pt idx="420">
                  <c:v>1.2224999999999999</c:v>
                </c:pt>
                <c:pt idx="421">
                  <c:v>1.2252777777777777</c:v>
                </c:pt>
                <c:pt idx="422">
                  <c:v>1.2283333333333333</c:v>
                </c:pt>
                <c:pt idx="423">
                  <c:v>1.231111111111111</c:v>
                </c:pt>
                <c:pt idx="424">
                  <c:v>1.2341666666666666</c:v>
                </c:pt>
                <c:pt idx="425">
                  <c:v>1.2369444444444444</c:v>
                </c:pt>
                <c:pt idx="426">
                  <c:v>1.24</c:v>
                </c:pt>
                <c:pt idx="427">
                  <c:v>1.2427777777777778</c:v>
                </c:pt>
                <c:pt idx="428">
                  <c:v>1.2458333333333333</c:v>
                </c:pt>
                <c:pt idx="429">
                  <c:v>1.2486111111111111</c:v>
                </c:pt>
                <c:pt idx="430">
                  <c:v>1.2516666666666665</c:v>
                </c:pt>
                <c:pt idx="431">
                  <c:v>1.2544444444444445</c:v>
                </c:pt>
                <c:pt idx="432">
                  <c:v>1.2572222222222222</c:v>
                </c:pt>
                <c:pt idx="433">
                  <c:v>1.2602777777777776</c:v>
                </c:pt>
                <c:pt idx="434">
                  <c:v>1.2630555555555556</c:v>
                </c:pt>
                <c:pt idx="435">
                  <c:v>1.2661111111111112</c:v>
                </c:pt>
                <c:pt idx="436">
                  <c:v>1.268888888888889</c:v>
                </c:pt>
                <c:pt idx="437">
                  <c:v>1.2719444444444443</c:v>
                </c:pt>
                <c:pt idx="438">
                  <c:v>1.2747222222222223</c:v>
                </c:pt>
                <c:pt idx="439">
                  <c:v>1.2777777777777779</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1.3038888888888889</c:v>
                </c:pt>
                <c:pt idx="449">
                  <c:v>1.3066666666666669</c:v>
                </c:pt>
                <c:pt idx="450">
                  <c:v>1.3097222222222222</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1.3358333333333334</c:v>
                </c:pt>
                <c:pt idx="460">
                  <c:v>1.338611111111111</c:v>
                </c:pt>
                <c:pt idx="461">
                  <c:v>1.3416666666666666</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1.3677777777777778</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1.393888888888889</c:v>
                </c:pt>
                <c:pt idx="480">
                  <c:v>1.3966666666666667</c:v>
                </c:pt>
                <c:pt idx="481">
                  <c:v>1.3997222222222223</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1.4258333333333333</c:v>
                </c:pt>
                <c:pt idx="491">
                  <c:v>1.4286111111111111</c:v>
                </c:pt>
                <c:pt idx="492">
                  <c:v>1.4316666666666669</c:v>
                </c:pt>
                <c:pt idx="493">
                  <c:v>1.4344444444444444</c:v>
                </c:pt>
                <c:pt idx="494">
                  <c:v>1.4372222222222222</c:v>
                </c:pt>
                <c:pt idx="495">
                  <c:v>1.4402777777777778</c:v>
                </c:pt>
                <c:pt idx="496">
                  <c:v>1.4433333333333331</c:v>
                </c:pt>
                <c:pt idx="497">
                  <c:v>1.4461111111111111</c:v>
                </c:pt>
                <c:pt idx="498">
                  <c:v>1.4488888888888889</c:v>
                </c:pt>
                <c:pt idx="499">
                  <c:v>1.4519444444444443</c:v>
                </c:pt>
                <c:pt idx="500">
                  <c:v>1.4547222222222222</c:v>
                </c:pt>
                <c:pt idx="501">
                  <c:v>1.4577777777777778</c:v>
                </c:pt>
                <c:pt idx="502">
                  <c:v>1.4605555555555556</c:v>
                </c:pt>
                <c:pt idx="503">
                  <c:v>1.463611111111111</c:v>
                </c:pt>
                <c:pt idx="504">
                  <c:v>1.466388888888889</c:v>
                </c:pt>
                <c:pt idx="505">
                  <c:v>1.4691666666666667</c:v>
                </c:pt>
                <c:pt idx="506">
                  <c:v>1.4722222222222221</c:v>
                </c:pt>
                <c:pt idx="507">
                  <c:v>1.4750000000000001</c:v>
                </c:pt>
                <c:pt idx="508">
                  <c:v>1.4780555555555557</c:v>
                </c:pt>
                <c:pt idx="509">
                  <c:v>1.4808333333333332</c:v>
                </c:pt>
                <c:pt idx="510">
                  <c:v>1.4838888888888888</c:v>
                </c:pt>
                <c:pt idx="511">
                  <c:v>1.4866666666666668</c:v>
                </c:pt>
                <c:pt idx="512">
                  <c:v>1.4897222222222224</c:v>
                </c:pt>
                <c:pt idx="513">
                  <c:v>1.4924999999999999</c:v>
                </c:pt>
                <c:pt idx="514">
                  <c:v>1.4952777777777777</c:v>
                </c:pt>
                <c:pt idx="515">
                  <c:v>1.4983333333333335</c:v>
                </c:pt>
                <c:pt idx="516">
                  <c:v>1.5013888888888889</c:v>
                </c:pt>
                <c:pt idx="517">
                  <c:v>1.5041666666666667</c:v>
                </c:pt>
                <c:pt idx="518">
                  <c:v>1.5069444444444444</c:v>
                </c:pt>
                <c:pt idx="519">
                  <c:v>1.51</c:v>
                </c:pt>
                <c:pt idx="520">
                  <c:v>1.5127777777777778</c:v>
                </c:pt>
                <c:pt idx="521">
                  <c:v>1.5158333333333334</c:v>
                </c:pt>
                <c:pt idx="522">
                  <c:v>1.5186111111111109</c:v>
                </c:pt>
                <c:pt idx="523">
                  <c:v>1.5216666666666667</c:v>
                </c:pt>
                <c:pt idx="524">
                  <c:v>1.5244444444444445</c:v>
                </c:pt>
                <c:pt idx="525">
                  <c:v>1.5272222222222223</c:v>
                </c:pt>
                <c:pt idx="526">
                  <c:v>1.5302777777777776</c:v>
                </c:pt>
                <c:pt idx="527">
                  <c:v>1.5333333333333334</c:v>
                </c:pt>
                <c:pt idx="528">
                  <c:v>1.5361111111111112</c:v>
                </c:pt>
                <c:pt idx="529">
                  <c:v>1.5388888888888888</c:v>
                </c:pt>
                <c:pt idx="530">
                  <c:v>1.5419444444444443</c:v>
                </c:pt>
                <c:pt idx="531">
                  <c:v>1.5447222222222223</c:v>
                </c:pt>
                <c:pt idx="532">
                  <c:v>1.5477777777777777</c:v>
                </c:pt>
                <c:pt idx="533">
                  <c:v>1.5505555555555555</c:v>
                </c:pt>
                <c:pt idx="534">
                  <c:v>1.5536111111111111</c:v>
                </c:pt>
                <c:pt idx="535">
                  <c:v>1.556388888888889</c:v>
                </c:pt>
                <c:pt idx="536">
                  <c:v>1.5591666666666666</c:v>
                </c:pt>
                <c:pt idx="537">
                  <c:v>1.5622222222222222</c:v>
                </c:pt>
                <c:pt idx="538">
                  <c:v>1.5650000000000002</c:v>
                </c:pt>
                <c:pt idx="539">
                  <c:v>1.5680555555555555</c:v>
                </c:pt>
                <c:pt idx="540">
                  <c:v>1.5708333333333333</c:v>
                </c:pt>
                <c:pt idx="541">
                  <c:v>1.5738888888888889</c:v>
                </c:pt>
                <c:pt idx="542">
                  <c:v>1.5766666666666667</c:v>
                </c:pt>
                <c:pt idx="543">
                  <c:v>1.5797222222222222</c:v>
                </c:pt>
                <c:pt idx="544">
                  <c:v>1.5825</c:v>
                </c:pt>
                <c:pt idx="545">
                  <c:v>1.5852777777777776</c:v>
                </c:pt>
                <c:pt idx="546">
                  <c:v>1.5883333333333334</c:v>
                </c:pt>
                <c:pt idx="547">
                  <c:v>1.5911111111111111</c:v>
                </c:pt>
                <c:pt idx="548">
                  <c:v>1.5941666666666667</c:v>
                </c:pt>
                <c:pt idx="549">
                  <c:v>1.5969444444444443</c:v>
                </c:pt>
                <c:pt idx="550">
                  <c:v>1.6</c:v>
                </c:pt>
                <c:pt idx="551">
                  <c:v>1.6027777777777779</c:v>
                </c:pt>
                <c:pt idx="552">
                  <c:v>1.6058333333333332</c:v>
                </c:pt>
                <c:pt idx="553">
                  <c:v>1.608611111111111</c:v>
                </c:pt>
                <c:pt idx="554">
                  <c:v>1.6116666666666668</c:v>
                </c:pt>
                <c:pt idx="555">
                  <c:v>1.6144444444444443</c:v>
                </c:pt>
                <c:pt idx="556">
                  <c:v>1.6174999999999999</c:v>
                </c:pt>
                <c:pt idx="557">
                  <c:v>1.6202777777777777</c:v>
                </c:pt>
                <c:pt idx="558">
                  <c:v>1.6230555555555557</c:v>
                </c:pt>
                <c:pt idx="559">
                  <c:v>1.6261111111111111</c:v>
                </c:pt>
                <c:pt idx="560">
                  <c:v>1.6288888888888888</c:v>
                </c:pt>
                <c:pt idx="561">
                  <c:v>1.6319444444444444</c:v>
                </c:pt>
                <c:pt idx="562">
                  <c:v>1.6347222222222222</c:v>
                </c:pt>
                <c:pt idx="563">
                  <c:v>1.6377777777777778</c:v>
                </c:pt>
                <c:pt idx="564">
                  <c:v>1.6405555555555555</c:v>
                </c:pt>
                <c:pt idx="565">
                  <c:v>1.6436111111111109</c:v>
                </c:pt>
                <c:pt idx="566">
                  <c:v>1.6463888888888889</c:v>
                </c:pt>
                <c:pt idx="567">
                  <c:v>1.6494444444444445</c:v>
                </c:pt>
                <c:pt idx="568">
                  <c:v>1.6522222222222223</c:v>
                </c:pt>
                <c:pt idx="569">
                  <c:v>1.655</c:v>
                </c:pt>
                <c:pt idx="570">
                  <c:v>1.6580555555555556</c:v>
                </c:pt>
                <c:pt idx="571">
                  <c:v>1.6608333333333334</c:v>
                </c:pt>
                <c:pt idx="572">
                  <c:v>1.6638888888888888</c:v>
                </c:pt>
                <c:pt idx="573">
                  <c:v>1.6666666666666667</c:v>
                </c:pt>
                <c:pt idx="574">
                  <c:v>1.6697222222222223</c:v>
                </c:pt>
                <c:pt idx="575">
                  <c:v>1.6724999999999999</c:v>
                </c:pt>
                <c:pt idx="576">
                  <c:v>1.6755555555555555</c:v>
                </c:pt>
                <c:pt idx="577">
                  <c:v>1.6783333333333335</c:v>
                </c:pt>
                <c:pt idx="578">
                  <c:v>1.681388888888889</c:v>
                </c:pt>
                <c:pt idx="579">
                  <c:v>1.6841666666666666</c:v>
                </c:pt>
                <c:pt idx="580">
                  <c:v>1.6869444444444446</c:v>
                </c:pt>
                <c:pt idx="581">
                  <c:v>1.6900000000000002</c:v>
                </c:pt>
                <c:pt idx="582">
                  <c:v>1.6927777777777777</c:v>
                </c:pt>
                <c:pt idx="583">
                  <c:v>1.6958333333333333</c:v>
                </c:pt>
                <c:pt idx="584">
                  <c:v>1.6986111111111113</c:v>
                </c:pt>
                <c:pt idx="585">
                  <c:v>1.7016666666666667</c:v>
                </c:pt>
                <c:pt idx="586">
                  <c:v>1.7044444444444444</c:v>
                </c:pt>
                <c:pt idx="587">
                  <c:v>1.7075</c:v>
                </c:pt>
                <c:pt idx="588">
                  <c:v>1.7102777777777776</c:v>
                </c:pt>
                <c:pt idx="589">
                  <c:v>1.7133333333333334</c:v>
                </c:pt>
                <c:pt idx="590">
                  <c:v>1.7161111111111111</c:v>
                </c:pt>
                <c:pt idx="591">
                  <c:v>1.7188888888888889</c:v>
                </c:pt>
                <c:pt idx="592">
                  <c:v>1.7219444444444443</c:v>
                </c:pt>
                <c:pt idx="593">
                  <c:v>1.7247222222222223</c:v>
                </c:pt>
                <c:pt idx="594">
                  <c:v>1.7277777777777779</c:v>
                </c:pt>
                <c:pt idx="595">
                  <c:v>1.7305555555555554</c:v>
                </c:pt>
                <c:pt idx="596">
                  <c:v>1.733611111111111</c:v>
                </c:pt>
                <c:pt idx="597">
                  <c:v>1.736388888888889</c:v>
                </c:pt>
                <c:pt idx="598">
                  <c:v>1.7394444444444443</c:v>
                </c:pt>
                <c:pt idx="599">
                  <c:v>1.7422222222222221</c:v>
                </c:pt>
                <c:pt idx="600">
                  <c:v>1.7452777777777777</c:v>
                </c:pt>
                <c:pt idx="601">
                  <c:v>1.7480555555555557</c:v>
                </c:pt>
                <c:pt idx="602">
                  <c:v>1.7508333333333332</c:v>
                </c:pt>
                <c:pt idx="603">
                  <c:v>1.7538888888888888</c:v>
                </c:pt>
                <c:pt idx="604">
                  <c:v>1.7566666666666668</c:v>
                </c:pt>
                <c:pt idx="605">
                  <c:v>1.7597222222222222</c:v>
                </c:pt>
                <c:pt idx="606">
                  <c:v>1.7625</c:v>
                </c:pt>
                <c:pt idx="607">
                  <c:v>1.7655555555555555</c:v>
                </c:pt>
                <c:pt idx="608">
                  <c:v>1.7683333333333333</c:v>
                </c:pt>
                <c:pt idx="609">
                  <c:v>1.7713888888888889</c:v>
                </c:pt>
                <c:pt idx="610">
                  <c:v>1.7741666666666667</c:v>
                </c:pt>
                <c:pt idx="611">
                  <c:v>1.7769444444444444</c:v>
                </c:pt>
                <c:pt idx="612">
                  <c:v>1.78</c:v>
                </c:pt>
                <c:pt idx="613">
                  <c:v>1.7827777777777778</c:v>
                </c:pt>
                <c:pt idx="614">
                  <c:v>1.7858333333333334</c:v>
                </c:pt>
                <c:pt idx="615">
                  <c:v>1.7886111111111112</c:v>
                </c:pt>
                <c:pt idx="616">
                  <c:v>1.7916666666666667</c:v>
                </c:pt>
                <c:pt idx="617">
                  <c:v>1.7944444444444445</c:v>
                </c:pt>
                <c:pt idx="618">
                  <c:v>1.7974999999999999</c:v>
                </c:pt>
                <c:pt idx="619">
                  <c:v>1.8002777777777779</c:v>
                </c:pt>
                <c:pt idx="620">
                  <c:v>1.8033333333333335</c:v>
                </c:pt>
                <c:pt idx="621">
                  <c:v>1.806111111111111</c:v>
                </c:pt>
                <c:pt idx="622">
                  <c:v>1.8088888888888888</c:v>
                </c:pt>
                <c:pt idx="623">
                  <c:v>1.8119444444444446</c:v>
                </c:pt>
                <c:pt idx="624">
                  <c:v>1.8147222222222223</c:v>
                </c:pt>
                <c:pt idx="625">
                  <c:v>1.8177777777777777</c:v>
                </c:pt>
                <c:pt idx="626">
                  <c:v>1.8205555555555555</c:v>
                </c:pt>
                <c:pt idx="627">
                  <c:v>1.8236111111111113</c:v>
                </c:pt>
                <c:pt idx="628">
                  <c:v>1.8263888888888888</c:v>
                </c:pt>
                <c:pt idx="629">
                  <c:v>1.8294444444444444</c:v>
                </c:pt>
                <c:pt idx="630">
                  <c:v>1.8322222222222222</c:v>
                </c:pt>
                <c:pt idx="631">
                  <c:v>1.8352777777777776</c:v>
                </c:pt>
                <c:pt idx="632">
                  <c:v>1.8380555555555556</c:v>
                </c:pt>
                <c:pt idx="633">
                  <c:v>1.8408333333333333</c:v>
                </c:pt>
                <c:pt idx="634">
                  <c:v>1.8438888888888889</c:v>
                </c:pt>
                <c:pt idx="635">
                  <c:v>1.8466666666666667</c:v>
                </c:pt>
                <c:pt idx="636">
                  <c:v>1.8497222222222223</c:v>
                </c:pt>
                <c:pt idx="637">
                  <c:v>1.8525</c:v>
                </c:pt>
                <c:pt idx="638">
                  <c:v>1.8555555555555554</c:v>
                </c:pt>
                <c:pt idx="639">
                  <c:v>1.8583333333333334</c:v>
                </c:pt>
                <c:pt idx="640">
                  <c:v>1.861388888888889</c:v>
                </c:pt>
                <c:pt idx="641">
                  <c:v>1.8641666666666665</c:v>
                </c:pt>
                <c:pt idx="642">
                  <c:v>1.8672222222222221</c:v>
                </c:pt>
                <c:pt idx="643">
                  <c:v>1.87</c:v>
                </c:pt>
                <c:pt idx="644">
                  <c:v>1.8727777777777777</c:v>
                </c:pt>
                <c:pt idx="645">
                  <c:v>1.8758333333333332</c:v>
                </c:pt>
                <c:pt idx="646">
                  <c:v>1.8786111111111112</c:v>
                </c:pt>
                <c:pt idx="647">
                  <c:v>1.8816666666666668</c:v>
                </c:pt>
                <c:pt idx="648">
                  <c:v>1.8844444444444444</c:v>
                </c:pt>
                <c:pt idx="649">
                  <c:v>1.8875</c:v>
                </c:pt>
                <c:pt idx="650">
                  <c:v>1.8902777777777779</c:v>
                </c:pt>
                <c:pt idx="651">
                  <c:v>1.8933333333333333</c:v>
                </c:pt>
                <c:pt idx="652">
                  <c:v>1.8961111111111111</c:v>
                </c:pt>
                <c:pt idx="653">
                  <c:v>1.8991666666666667</c:v>
                </c:pt>
                <c:pt idx="654">
                  <c:v>1.9019444444444444</c:v>
                </c:pt>
                <c:pt idx="655">
                  <c:v>1.9047222222222222</c:v>
                </c:pt>
                <c:pt idx="656">
                  <c:v>1.9077777777777778</c:v>
                </c:pt>
                <c:pt idx="657">
                  <c:v>1.9105555555555556</c:v>
                </c:pt>
                <c:pt idx="658">
                  <c:v>1.9136111111111112</c:v>
                </c:pt>
                <c:pt idx="659">
                  <c:v>1.9163888888888889</c:v>
                </c:pt>
                <c:pt idx="660">
                  <c:v>1.9194444444444445</c:v>
                </c:pt>
                <c:pt idx="661">
                  <c:v>1.9222222222222221</c:v>
                </c:pt>
                <c:pt idx="662">
                  <c:v>1.9252777777777779</c:v>
                </c:pt>
                <c:pt idx="663">
                  <c:v>1.9280555555555556</c:v>
                </c:pt>
                <c:pt idx="664">
                  <c:v>1.931111111111111</c:v>
                </c:pt>
                <c:pt idx="665">
                  <c:v>1.9338888888888888</c:v>
                </c:pt>
                <c:pt idx="666">
                  <c:v>1.9369444444444446</c:v>
                </c:pt>
                <c:pt idx="667">
                  <c:v>1.9397222222222223</c:v>
                </c:pt>
                <c:pt idx="668">
                  <c:v>1.9424999999999999</c:v>
                </c:pt>
                <c:pt idx="669">
                  <c:v>1.9455555555555555</c:v>
                </c:pt>
                <c:pt idx="670">
                  <c:v>1.9483333333333335</c:v>
                </c:pt>
                <c:pt idx="671">
                  <c:v>1.9513888888888888</c:v>
                </c:pt>
                <c:pt idx="672">
                  <c:v>1.9541666666666666</c:v>
                </c:pt>
                <c:pt idx="673">
                  <c:v>1.9572222222222222</c:v>
                </c:pt>
                <c:pt idx="674">
                  <c:v>1.96</c:v>
                </c:pt>
                <c:pt idx="675">
                  <c:v>1.9630555555555556</c:v>
                </c:pt>
                <c:pt idx="676">
                  <c:v>1.9658333333333333</c:v>
                </c:pt>
                <c:pt idx="677">
                  <c:v>1.9686111111111111</c:v>
                </c:pt>
                <c:pt idx="678">
                  <c:v>1.9716666666666667</c:v>
                </c:pt>
                <c:pt idx="679">
                  <c:v>1.9744444444444444</c:v>
                </c:pt>
                <c:pt idx="680">
                  <c:v>1.9775</c:v>
                </c:pt>
                <c:pt idx="681">
                  <c:v>1.9802777777777778</c:v>
                </c:pt>
                <c:pt idx="682">
                  <c:v>1.9833333333333334</c:v>
                </c:pt>
                <c:pt idx="683">
                  <c:v>1.9861111111111112</c:v>
                </c:pt>
                <c:pt idx="684">
                  <c:v>1.9891666666666665</c:v>
                </c:pt>
                <c:pt idx="685">
                  <c:v>1.9919444444444445</c:v>
                </c:pt>
                <c:pt idx="686">
                  <c:v>1.9950000000000001</c:v>
                </c:pt>
                <c:pt idx="687">
                  <c:v>1.9977777777777777</c:v>
                </c:pt>
                <c:pt idx="688">
                  <c:v>2.0005555555555556</c:v>
                </c:pt>
                <c:pt idx="689">
                  <c:v>2.0036111111111112</c:v>
                </c:pt>
                <c:pt idx="690">
                  <c:v>2.006388888888889</c:v>
                </c:pt>
                <c:pt idx="691">
                  <c:v>2.0094444444444446</c:v>
                </c:pt>
                <c:pt idx="692">
                  <c:v>2.0122222222222224</c:v>
                </c:pt>
                <c:pt idx="693">
                  <c:v>2.0152777777777779</c:v>
                </c:pt>
                <c:pt idx="694">
                  <c:v>2.0180555555555553</c:v>
                </c:pt>
                <c:pt idx="695">
                  <c:v>2.0211111111111113</c:v>
                </c:pt>
                <c:pt idx="696">
                  <c:v>2.0238888888888891</c:v>
                </c:pt>
                <c:pt idx="697">
                  <c:v>2.0269444444444442</c:v>
                </c:pt>
                <c:pt idx="698">
                  <c:v>2.029722222222222</c:v>
                </c:pt>
                <c:pt idx="699">
                  <c:v>2.0325000000000002</c:v>
                </c:pt>
                <c:pt idx="700">
                  <c:v>2.0355555555555558</c:v>
                </c:pt>
                <c:pt idx="701">
                  <c:v>2.0383333333333331</c:v>
                </c:pt>
                <c:pt idx="702">
                  <c:v>2.0413888888888887</c:v>
                </c:pt>
                <c:pt idx="703">
                  <c:v>2.0441666666666669</c:v>
                </c:pt>
                <c:pt idx="704">
                  <c:v>2.0472222222222221</c:v>
                </c:pt>
                <c:pt idx="705">
                  <c:v>2.0499999999999998</c:v>
                </c:pt>
                <c:pt idx="706">
                  <c:v>2.0530555555555554</c:v>
                </c:pt>
                <c:pt idx="707">
                  <c:v>2.0558333333333332</c:v>
                </c:pt>
                <c:pt idx="708">
                  <c:v>2.0588888888888888</c:v>
                </c:pt>
                <c:pt idx="709">
                  <c:v>2.0616666666666665</c:v>
                </c:pt>
                <c:pt idx="710">
                  <c:v>2.0644444444444443</c:v>
                </c:pt>
                <c:pt idx="711">
                  <c:v>2.0674999999999999</c:v>
                </c:pt>
                <c:pt idx="712">
                  <c:v>2.0702777777777777</c:v>
                </c:pt>
                <c:pt idx="713">
                  <c:v>2.0733333333333333</c:v>
                </c:pt>
                <c:pt idx="714">
                  <c:v>2.076111111111111</c:v>
                </c:pt>
                <c:pt idx="715">
                  <c:v>2.0791666666666666</c:v>
                </c:pt>
                <c:pt idx="716">
                  <c:v>2.0822222222222222</c:v>
                </c:pt>
                <c:pt idx="717">
                  <c:v>2.085</c:v>
                </c:pt>
                <c:pt idx="718">
                  <c:v>2.0880555555555556</c:v>
                </c:pt>
                <c:pt idx="719">
                  <c:v>2.0908333333333333</c:v>
                </c:pt>
                <c:pt idx="720">
                  <c:v>2.0936111111111111</c:v>
                </c:pt>
                <c:pt idx="721">
                  <c:v>2.0966666666666667</c:v>
                </c:pt>
                <c:pt idx="722">
                  <c:v>2.0994444444444444</c:v>
                </c:pt>
                <c:pt idx="723">
                  <c:v>2.1025</c:v>
                </c:pt>
                <c:pt idx="724">
                  <c:v>2.1052777777777778</c:v>
                </c:pt>
                <c:pt idx="725">
                  <c:v>2.1083333333333334</c:v>
                </c:pt>
                <c:pt idx="726">
                  <c:v>2.1111111111111112</c:v>
                </c:pt>
                <c:pt idx="727">
                  <c:v>2.1141666666666667</c:v>
                </c:pt>
                <c:pt idx="728">
                  <c:v>2.1169444444444445</c:v>
                </c:pt>
                <c:pt idx="729">
                  <c:v>2.12</c:v>
                </c:pt>
                <c:pt idx="730">
                  <c:v>2.1227777777777779</c:v>
                </c:pt>
                <c:pt idx="731">
                  <c:v>2.1255555555555556</c:v>
                </c:pt>
                <c:pt idx="732">
                  <c:v>2.1286111111111112</c:v>
                </c:pt>
                <c:pt idx="733">
                  <c:v>2.131388888888889</c:v>
                </c:pt>
                <c:pt idx="734">
                  <c:v>2.1344444444444446</c:v>
                </c:pt>
                <c:pt idx="735">
                  <c:v>2.1372222222222219</c:v>
                </c:pt>
                <c:pt idx="736">
                  <c:v>2.1402777777777775</c:v>
                </c:pt>
                <c:pt idx="737">
                  <c:v>2.1430555555555557</c:v>
                </c:pt>
                <c:pt idx="738">
                  <c:v>2.1461111111111113</c:v>
                </c:pt>
                <c:pt idx="739">
                  <c:v>2.1488888888888891</c:v>
                </c:pt>
                <c:pt idx="740">
                  <c:v>2.1516666666666664</c:v>
                </c:pt>
                <c:pt idx="741">
                  <c:v>2.154722222222222</c:v>
                </c:pt>
                <c:pt idx="742">
                  <c:v>2.1574999999999998</c:v>
                </c:pt>
                <c:pt idx="743">
                  <c:v>2.1605555555555553</c:v>
                </c:pt>
                <c:pt idx="744">
                  <c:v>2.1633333333333336</c:v>
                </c:pt>
                <c:pt idx="745">
                  <c:v>2.1663888888888887</c:v>
                </c:pt>
                <c:pt idx="746">
                  <c:v>2.1691666666666669</c:v>
                </c:pt>
                <c:pt idx="747">
                  <c:v>2.1722222222222225</c:v>
                </c:pt>
                <c:pt idx="748">
                  <c:v>2.1749999999999998</c:v>
                </c:pt>
                <c:pt idx="749">
                  <c:v>2.1780555555555554</c:v>
                </c:pt>
                <c:pt idx="750">
                  <c:v>2.1808333333333332</c:v>
                </c:pt>
                <c:pt idx="751">
                  <c:v>2.1836111111111114</c:v>
                </c:pt>
                <c:pt idx="752">
                  <c:v>2.1866666666666665</c:v>
                </c:pt>
                <c:pt idx="753">
                  <c:v>2.1894444444444447</c:v>
                </c:pt>
                <c:pt idx="754">
                  <c:v>2.1925000000000003</c:v>
                </c:pt>
                <c:pt idx="755">
                  <c:v>2.1952777777777777</c:v>
                </c:pt>
                <c:pt idx="756">
                  <c:v>2.1983333333333333</c:v>
                </c:pt>
                <c:pt idx="757">
                  <c:v>2.201111111111111</c:v>
                </c:pt>
                <c:pt idx="758">
                  <c:v>2.2041666666666666</c:v>
                </c:pt>
                <c:pt idx="759">
                  <c:v>2.2069444444444444</c:v>
                </c:pt>
                <c:pt idx="760">
                  <c:v>2.21</c:v>
                </c:pt>
                <c:pt idx="761">
                  <c:v>2.2127777777777782</c:v>
                </c:pt>
                <c:pt idx="762">
                  <c:v>2.2155555555555555</c:v>
                </c:pt>
                <c:pt idx="763">
                  <c:v>2.2186111111111111</c:v>
                </c:pt>
                <c:pt idx="764">
                  <c:v>2.2213888888888889</c:v>
                </c:pt>
                <c:pt idx="765">
                  <c:v>2.2244444444444444</c:v>
                </c:pt>
                <c:pt idx="766">
                  <c:v>2.2272222222222222</c:v>
                </c:pt>
                <c:pt idx="767">
                  <c:v>2.2302777777777778</c:v>
                </c:pt>
                <c:pt idx="768">
                  <c:v>2.2330555555555551</c:v>
                </c:pt>
                <c:pt idx="769">
                  <c:v>2.2361111111111112</c:v>
                </c:pt>
                <c:pt idx="770">
                  <c:v>2.2388888888888889</c:v>
                </c:pt>
                <c:pt idx="771">
                  <c:v>2.2419444444444445</c:v>
                </c:pt>
                <c:pt idx="772">
                  <c:v>2.2447222222222223</c:v>
                </c:pt>
                <c:pt idx="773">
                  <c:v>2.2475000000000001</c:v>
                </c:pt>
                <c:pt idx="774">
                  <c:v>2.2505555555555556</c:v>
                </c:pt>
                <c:pt idx="775">
                  <c:v>2.253333333333333</c:v>
                </c:pt>
                <c:pt idx="776">
                  <c:v>2.2563888888888886</c:v>
                </c:pt>
                <c:pt idx="777">
                  <c:v>2.2591666666666668</c:v>
                </c:pt>
                <c:pt idx="778">
                  <c:v>2.2622222222222219</c:v>
                </c:pt>
                <c:pt idx="779">
                  <c:v>2.2650000000000001</c:v>
                </c:pt>
                <c:pt idx="780">
                  <c:v>2.2680555555555557</c:v>
                </c:pt>
                <c:pt idx="781">
                  <c:v>2.2708333333333335</c:v>
                </c:pt>
                <c:pt idx="782">
                  <c:v>2.2736111111111108</c:v>
                </c:pt>
                <c:pt idx="783">
                  <c:v>2.2766666666666664</c:v>
                </c:pt>
                <c:pt idx="784">
                  <c:v>2.2794444444444446</c:v>
                </c:pt>
                <c:pt idx="785">
                  <c:v>2.2824999999999998</c:v>
                </c:pt>
                <c:pt idx="786">
                  <c:v>2.285277777777778</c:v>
                </c:pt>
                <c:pt idx="787">
                  <c:v>2.2883333333333336</c:v>
                </c:pt>
                <c:pt idx="788">
                  <c:v>2.2911111111111113</c:v>
                </c:pt>
                <c:pt idx="789">
                  <c:v>2.2941666666666669</c:v>
                </c:pt>
                <c:pt idx="790">
                  <c:v>2.2969444444444442</c:v>
                </c:pt>
                <c:pt idx="791">
                  <c:v>2.2999999999999998</c:v>
                </c:pt>
                <c:pt idx="792">
                  <c:v>2.3027777777777776</c:v>
                </c:pt>
                <c:pt idx="793">
                  <c:v>2.3055555555555558</c:v>
                </c:pt>
                <c:pt idx="794">
                  <c:v>2.3086111111111114</c:v>
                </c:pt>
                <c:pt idx="795">
                  <c:v>2.3113888888888892</c:v>
                </c:pt>
                <c:pt idx="796">
                  <c:v>2.3144444444444447</c:v>
                </c:pt>
                <c:pt idx="797">
                  <c:v>2.3172222222222221</c:v>
                </c:pt>
                <c:pt idx="798">
                  <c:v>2.3202777777777777</c:v>
                </c:pt>
                <c:pt idx="799">
                  <c:v>2.3230555555555554</c:v>
                </c:pt>
                <c:pt idx="800">
                  <c:v>2.326111111111111</c:v>
                </c:pt>
                <c:pt idx="801">
                  <c:v>2.3288888888888888</c:v>
                </c:pt>
                <c:pt idx="802">
                  <c:v>2.3319444444444444</c:v>
                </c:pt>
                <c:pt idx="803">
                  <c:v>2.3347222222222226</c:v>
                </c:pt>
                <c:pt idx="804">
                  <c:v>2.3374999999999999</c:v>
                </c:pt>
                <c:pt idx="805">
                  <c:v>2.3405555555555555</c:v>
                </c:pt>
                <c:pt idx="806">
                  <c:v>2.3433333333333333</c:v>
                </c:pt>
                <c:pt idx="807">
                  <c:v>2.3463888888888889</c:v>
                </c:pt>
                <c:pt idx="808">
                  <c:v>2.3491666666666666</c:v>
                </c:pt>
                <c:pt idx="809">
                  <c:v>2.3522222222222222</c:v>
                </c:pt>
                <c:pt idx="810">
                  <c:v>2.355</c:v>
                </c:pt>
                <c:pt idx="811">
                  <c:v>2.3577777777777778</c:v>
                </c:pt>
                <c:pt idx="812">
                  <c:v>2.3608333333333333</c:v>
                </c:pt>
                <c:pt idx="813">
                  <c:v>2.3636111111111111</c:v>
                </c:pt>
                <c:pt idx="814">
                  <c:v>2.3666666666666667</c:v>
                </c:pt>
                <c:pt idx="815">
                  <c:v>2.3694444444444445</c:v>
                </c:pt>
                <c:pt idx="816">
                  <c:v>2.3725000000000001</c:v>
                </c:pt>
                <c:pt idx="817">
                  <c:v>2.3752777777777778</c:v>
                </c:pt>
                <c:pt idx="818">
                  <c:v>2.378333333333333</c:v>
                </c:pt>
                <c:pt idx="819">
                  <c:v>2.3811111111111112</c:v>
                </c:pt>
                <c:pt idx="820">
                  <c:v>2.3841666666666668</c:v>
                </c:pt>
                <c:pt idx="821">
                  <c:v>2.3869444444444445</c:v>
                </c:pt>
                <c:pt idx="822">
                  <c:v>2.3897222222222223</c:v>
                </c:pt>
                <c:pt idx="823">
                  <c:v>2.3927777777777779</c:v>
                </c:pt>
                <c:pt idx="824">
                  <c:v>2.3955555555555552</c:v>
                </c:pt>
                <c:pt idx="825">
                  <c:v>2.3986111111111108</c:v>
                </c:pt>
                <c:pt idx="826">
                  <c:v>2.401388888888889</c:v>
                </c:pt>
                <c:pt idx="827">
                  <c:v>2.4044444444444446</c:v>
                </c:pt>
                <c:pt idx="828">
                  <c:v>2.4072222222222224</c:v>
                </c:pt>
                <c:pt idx="829">
                  <c:v>2.410277777777778</c:v>
                </c:pt>
                <c:pt idx="830">
                  <c:v>2.4130555555555557</c:v>
                </c:pt>
                <c:pt idx="831">
                  <c:v>2.4161111111111113</c:v>
                </c:pt>
                <c:pt idx="832">
                  <c:v>2.4188888888888886</c:v>
                </c:pt>
                <c:pt idx="833">
                  <c:v>2.4216666666666669</c:v>
                </c:pt>
                <c:pt idx="834">
                  <c:v>2.424722222222222</c:v>
                </c:pt>
                <c:pt idx="835">
                  <c:v>2.4275000000000002</c:v>
                </c:pt>
                <c:pt idx="836">
                  <c:v>2.4305555555555558</c:v>
                </c:pt>
                <c:pt idx="837">
                  <c:v>2.4333333333333331</c:v>
                </c:pt>
                <c:pt idx="838">
                  <c:v>2.4363888888888892</c:v>
                </c:pt>
                <c:pt idx="839">
                  <c:v>2.4391666666666665</c:v>
                </c:pt>
                <c:pt idx="840">
                  <c:v>2.4422222222222221</c:v>
                </c:pt>
                <c:pt idx="841">
                  <c:v>2.4449999999999998</c:v>
                </c:pt>
                <c:pt idx="842">
                  <c:v>2.4477777777777781</c:v>
                </c:pt>
                <c:pt idx="843">
                  <c:v>2.4508333333333336</c:v>
                </c:pt>
                <c:pt idx="844">
                  <c:v>2.453611111111111</c:v>
                </c:pt>
                <c:pt idx="845">
                  <c:v>2.4566666666666666</c:v>
                </c:pt>
                <c:pt idx="846">
                  <c:v>2.4594444444444443</c:v>
                </c:pt>
                <c:pt idx="847">
                  <c:v>2.4624999999999999</c:v>
                </c:pt>
                <c:pt idx="848">
                  <c:v>2.4652777777777777</c:v>
                </c:pt>
                <c:pt idx="849">
                  <c:v>2.4683333333333333</c:v>
                </c:pt>
                <c:pt idx="850">
                  <c:v>2.4711111111111115</c:v>
                </c:pt>
                <c:pt idx="851">
                  <c:v>2.4741666666666666</c:v>
                </c:pt>
                <c:pt idx="852">
                  <c:v>2.4769444444444444</c:v>
                </c:pt>
                <c:pt idx="853">
                  <c:v>2.4797222222222222</c:v>
                </c:pt>
                <c:pt idx="854">
                  <c:v>2.4827777777777778</c:v>
                </c:pt>
                <c:pt idx="855">
                  <c:v>2.4855555555555555</c:v>
                </c:pt>
                <c:pt idx="856">
                  <c:v>2.4886111111111111</c:v>
                </c:pt>
                <c:pt idx="857">
                  <c:v>2.4913888888888889</c:v>
                </c:pt>
                <c:pt idx="858">
                  <c:v>2.4944444444444445</c:v>
                </c:pt>
                <c:pt idx="859">
                  <c:v>2.4972222222222222</c:v>
                </c:pt>
                <c:pt idx="860">
                  <c:v>2.5002777777777778</c:v>
                </c:pt>
                <c:pt idx="861">
                  <c:v>2.5030555555555556</c:v>
                </c:pt>
                <c:pt idx="862">
                  <c:v>2.5058333333333334</c:v>
                </c:pt>
                <c:pt idx="863">
                  <c:v>2.5088888888888889</c:v>
                </c:pt>
                <c:pt idx="864">
                  <c:v>2.5116666666666663</c:v>
                </c:pt>
                <c:pt idx="865">
                  <c:v>2.5147222222222223</c:v>
                </c:pt>
                <c:pt idx="866">
                  <c:v>2.5175000000000001</c:v>
                </c:pt>
                <c:pt idx="867">
                  <c:v>2.5205555555555552</c:v>
                </c:pt>
                <c:pt idx="868">
                  <c:v>2.5233333333333334</c:v>
                </c:pt>
                <c:pt idx="869">
                  <c:v>2.526388888888889</c:v>
                </c:pt>
                <c:pt idx="870">
                  <c:v>2.5291666666666668</c:v>
                </c:pt>
                <c:pt idx="871">
                  <c:v>2.5322222222222224</c:v>
                </c:pt>
                <c:pt idx="872">
                  <c:v>2.5349999999999997</c:v>
                </c:pt>
                <c:pt idx="873">
                  <c:v>2.5377777777777779</c:v>
                </c:pt>
                <c:pt idx="874">
                  <c:v>2.5408333333333331</c:v>
                </c:pt>
                <c:pt idx="875">
                  <c:v>2.5436111111111113</c:v>
                </c:pt>
                <c:pt idx="876">
                  <c:v>2.5466666666666669</c:v>
                </c:pt>
                <c:pt idx="877">
                  <c:v>2.5494444444444446</c:v>
                </c:pt>
                <c:pt idx="878">
                  <c:v>2.5525000000000002</c:v>
                </c:pt>
                <c:pt idx="879">
                  <c:v>2.5552777777777775</c:v>
                </c:pt>
                <c:pt idx="880">
                  <c:v>2.5583333333333331</c:v>
                </c:pt>
                <c:pt idx="881">
                  <c:v>2.5611111111111109</c:v>
                </c:pt>
                <c:pt idx="882">
                  <c:v>2.5641666666666665</c:v>
                </c:pt>
                <c:pt idx="883">
                  <c:v>2.5669444444444447</c:v>
                </c:pt>
                <c:pt idx="884">
                  <c:v>2.5697222222222225</c:v>
                </c:pt>
                <c:pt idx="885">
                  <c:v>2.5727777777777781</c:v>
                </c:pt>
                <c:pt idx="886">
                  <c:v>2.5755555555555554</c:v>
                </c:pt>
                <c:pt idx="887">
                  <c:v>2.578611111111111</c:v>
                </c:pt>
                <c:pt idx="888">
                  <c:v>2.5813888888888887</c:v>
                </c:pt>
                <c:pt idx="889">
                  <c:v>2.5844444444444443</c:v>
                </c:pt>
                <c:pt idx="890">
                  <c:v>2.5872222222222221</c:v>
                </c:pt>
                <c:pt idx="891">
                  <c:v>2.5902777777777777</c:v>
                </c:pt>
                <c:pt idx="892">
                  <c:v>2.5930555555555559</c:v>
                </c:pt>
                <c:pt idx="893">
                  <c:v>2.5961111111111115</c:v>
                </c:pt>
                <c:pt idx="894">
                  <c:v>2.5988888888888888</c:v>
                </c:pt>
                <c:pt idx="895">
                  <c:v>2.6016666666666666</c:v>
                </c:pt>
                <c:pt idx="896">
                  <c:v>2.6047222222222222</c:v>
                </c:pt>
                <c:pt idx="897">
                  <c:v>2.6074999999999999</c:v>
                </c:pt>
                <c:pt idx="898">
                  <c:v>2.6105555555555555</c:v>
                </c:pt>
                <c:pt idx="899">
                  <c:v>2.6133333333333337</c:v>
                </c:pt>
                <c:pt idx="900">
                  <c:v>2.6163888888888889</c:v>
                </c:pt>
                <c:pt idx="901">
                  <c:v>2.6191666666666666</c:v>
                </c:pt>
                <c:pt idx="902">
                  <c:v>2.6222222222222222</c:v>
                </c:pt>
                <c:pt idx="903">
                  <c:v>2.625</c:v>
                </c:pt>
                <c:pt idx="904">
                  <c:v>2.6277777777777778</c:v>
                </c:pt>
                <c:pt idx="905">
                  <c:v>2.6308333333333334</c:v>
                </c:pt>
                <c:pt idx="906">
                  <c:v>2.6336111111111111</c:v>
                </c:pt>
                <c:pt idx="907">
                  <c:v>2.6366666666666663</c:v>
                </c:pt>
                <c:pt idx="908">
                  <c:v>2.6394444444444445</c:v>
                </c:pt>
                <c:pt idx="909">
                  <c:v>2.6425000000000001</c:v>
                </c:pt>
                <c:pt idx="910">
                  <c:v>2.6452777777777778</c:v>
                </c:pt>
                <c:pt idx="911">
                  <c:v>2.6483333333333334</c:v>
                </c:pt>
                <c:pt idx="912">
                  <c:v>2.6511111111111112</c:v>
                </c:pt>
                <c:pt idx="913">
                  <c:v>2.6541666666666668</c:v>
                </c:pt>
                <c:pt idx="914">
                  <c:v>2.6569444444444441</c:v>
                </c:pt>
                <c:pt idx="915">
                  <c:v>2.6597222222222223</c:v>
                </c:pt>
                <c:pt idx="916">
                  <c:v>2.6627777777777779</c:v>
                </c:pt>
                <c:pt idx="917">
                  <c:v>2.6655555555555557</c:v>
                </c:pt>
                <c:pt idx="918">
                  <c:v>2.6686111111111113</c:v>
                </c:pt>
                <c:pt idx="919">
                  <c:v>2.671388888888889</c:v>
                </c:pt>
                <c:pt idx="920">
                  <c:v>2.6744444444444446</c:v>
                </c:pt>
                <c:pt idx="921">
                  <c:v>2.6772222222222219</c:v>
                </c:pt>
                <c:pt idx="922">
                  <c:v>2.6802777777777775</c:v>
                </c:pt>
                <c:pt idx="923">
                  <c:v>2.6830555555555553</c:v>
                </c:pt>
                <c:pt idx="924">
                  <c:v>2.6861111111111109</c:v>
                </c:pt>
                <c:pt idx="925">
                  <c:v>2.6888888888888891</c:v>
                </c:pt>
                <c:pt idx="926">
                  <c:v>2.6916666666666669</c:v>
                </c:pt>
                <c:pt idx="927">
                  <c:v>2.6947222222222225</c:v>
                </c:pt>
                <c:pt idx="928">
                  <c:v>2.6974999999999998</c:v>
                </c:pt>
                <c:pt idx="929">
                  <c:v>2.7005555555555554</c:v>
                </c:pt>
                <c:pt idx="930">
                  <c:v>2.7033333333333331</c:v>
                </c:pt>
                <c:pt idx="931">
                  <c:v>2.7063888888888887</c:v>
                </c:pt>
                <c:pt idx="932">
                  <c:v>2.7091666666666669</c:v>
                </c:pt>
                <c:pt idx="933">
                  <c:v>2.7122222222222221</c:v>
                </c:pt>
                <c:pt idx="934">
                  <c:v>2.7150000000000003</c:v>
                </c:pt>
                <c:pt idx="935">
                  <c:v>2.7177777777777776</c:v>
                </c:pt>
                <c:pt idx="936">
                  <c:v>2.7208333333333332</c:v>
                </c:pt>
                <c:pt idx="937">
                  <c:v>2.723611111111111</c:v>
                </c:pt>
                <c:pt idx="938">
                  <c:v>2.7266666666666666</c:v>
                </c:pt>
                <c:pt idx="939">
                  <c:v>2.7294444444444448</c:v>
                </c:pt>
                <c:pt idx="940">
                  <c:v>2.7324999999999999</c:v>
                </c:pt>
                <c:pt idx="941">
                  <c:v>2.7352777777777777</c:v>
                </c:pt>
                <c:pt idx="942">
                  <c:v>2.7383333333333337</c:v>
                </c:pt>
                <c:pt idx="943">
                  <c:v>2.7411111111111111</c:v>
                </c:pt>
                <c:pt idx="944">
                  <c:v>2.7441666666666666</c:v>
                </c:pt>
                <c:pt idx="945">
                  <c:v>2.7469444444444444</c:v>
                </c:pt>
                <c:pt idx="946">
                  <c:v>2.75</c:v>
                </c:pt>
                <c:pt idx="947">
                  <c:v>2.7527777777777778</c:v>
                </c:pt>
                <c:pt idx="948">
                  <c:v>2.7555555555555555</c:v>
                </c:pt>
                <c:pt idx="949">
                  <c:v>2.7586111111111111</c:v>
                </c:pt>
                <c:pt idx="950">
                  <c:v>2.7613888888888889</c:v>
                </c:pt>
                <c:pt idx="951">
                  <c:v>2.7644444444444445</c:v>
                </c:pt>
                <c:pt idx="952">
                  <c:v>2.7672222222222222</c:v>
                </c:pt>
                <c:pt idx="953">
                  <c:v>2.7702777777777778</c:v>
                </c:pt>
                <c:pt idx="954">
                  <c:v>2.7730555555555556</c:v>
                </c:pt>
                <c:pt idx="955">
                  <c:v>2.7758333333333334</c:v>
                </c:pt>
                <c:pt idx="956">
                  <c:v>2.7788888888888885</c:v>
                </c:pt>
                <c:pt idx="957">
                  <c:v>2.7816666666666667</c:v>
                </c:pt>
                <c:pt idx="958">
                  <c:v>2.7847222222222223</c:v>
                </c:pt>
                <c:pt idx="959">
                  <c:v>2.7875000000000001</c:v>
                </c:pt>
                <c:pt idx="960">
                  <c:v>2.7905555555555557</c:v>
                </c:pt>
                <c:pt idx="961">
                  <c:v>2.7933333333333334</c:v>
                </c:pt>
                <c:pt idx="962">
                  <c:v>2.796388888888889</c:v>
                </c:pt>
                <c:pt idx="963">
                  <c:v>2.7991666666666664</c:v>
                </c:pt>
                <c:pt idx="964">
                  <c:v>2.8019444444444446</c:v>
                </c:pt>
                <c:pt idx="965">
                  <c:v>2.8050000000000002</c:v>
                </c:pt>
                <c:pt idx="966">
                  <c:v>2.8077777777777779</c:v>
                </c:pt>
                <c:pt idx="967">
                  <c:v>2.8108333333333335</c:v>
                </c:pt>
                <c:pt idx="968">
                  <c:v>2.8136111111111108</c:v>
                </c:pt>
                <c:pt idx="969">
                  <c:v>2.8166666666666669</c:v>
                </c:pt>
                <c:pt idx="970">
                  <c:v>2.8194444444444442</c:v>
                </c:pt>
                <c:pt idx="971">
                  <c:v>2.8224999999999998</c:v>
                </c:pt>
                <c:pt idx="972">
                  <c:v>2.825277777777778</c:v>
                </c:pt>
                <c:pt idx="973">
                  <c:v>2.8280555555555558</c:v>
                </c:pt>
                <c:pt idx="974">
                  <c:v>2.8311111111111114</c:v>
                </c:pt>
                <c:pt idx="975">
                  <c:v>2.8338888888888887</c:v>
                </c:pt>
                <c:pt idx="976">
                  <c:v>2.8369444444444443</c:v>
                </c:pt>
                <c:pt idx="977">
                  <c:v>2.839722222222222</c:v>
                </c:pt>
                <c:pt idx="978">
                  <c:v>2.8427777777777776</c:v>
                </c:pt>
                <c:pt idx="979">
                  <c:v>2.8455555555555554</c:v>
                </c:pt>
                <c:pt idx="980">
                  <c:v>2.848611111111111</c:v>
                </c:pt>
                <c:pt idx="981">
                  <c:v>2.8513888888888892</c:v>
                </c:pt>
                <c:pt idx="982">
                  <c:v>2.8544444444444448</c:v>
                </c:pt>
                <c:pt idx="983">
                  <c:v>2.8572222222222221</c:v>
                </c:pt>
                <c:pt idx="984">
                  <c:v>2.86</c:v>
                </c:pt>
                <c:pt idx="985">
                  <c:v>2.8630555555555555</c:v>
                </c:pt>
                <c:pt idx="986">
                  <c:v>2.8658333333333332</c:v>
                </c:pt>
                <c:pt idx="987">
                  <c:v>2.8688888888888888</c:v>
                </c:pt>
                <c:pt idx="988">
                  <c:v>2.871666666666667</c:v>
                </c:pt>
                <c:pt idx="989">
                  <c:v>2.8747222222222222</c:v>
                </c:pt>
                <c:pt idx="990">
                  <c:v>2.8774999999999999</c:v>
                </c:pt>
                <c:pt idx="991">
                  <c:v>2.8805555555555555</c:v>
                </c:pt>
                <c:pt idx="992">
                  <c:v>2.8833333333333333</c:v>
                </c:pt>
                <c:pt idx="993">
                  <c:v>2.8863888888888889</c:v>
                </c:pt>
                <c:pt idx="994">
                  <c:v>2.8891666666666667</c:v>
                </c:pt>
                <c:pt idx="995">
                  <c:v>2.8919444444444449</c:v>
                </c:pt>
                <c:pt idx="996">
                  <c:v>2.895</c:v>
                </c:pt>
                <c:pt idx="997">
                  <c:v>2.8977777777777778</c:v>
                </c:pt>
                <c:pt idx="998">
                  <c:v>2.9008333333333334</c:v>
                </c:pt>
                <c:pt idx="999">
                  <c:v>2.9036111111111111</c:v>
                </c:pt>
                <c:pt idx="1000">
                  <c:v>2.9066666666666667</c:v>
                </c:pt>
                <c:pt idx="1001">
                  <c:v>2.9094444444444445</c:v>
                </c:pt>
                <c:pt idx="1002">
                  <c:v>2.9125000000000001</c:v>
                </c:pt>
                <c:pt idx="1003">
                  <c:v>2.9152777777777774</c:v>
                </c:pt>
                <c:pt idx="1004">
                  <c:v>2.9183333333333334</c:v>
                </c:pt>
                <c:pt idx="1005">
                  <c:v>2.9211111111111112</c:v>
                </c:pt>
                <c:pt idx="1006">
                  <c:v>2.9241666666666664</c:v>
                </c:pt>
                <c:pt idx="1007">
                  <c:v>2.9269444444444446</c:v>
                </c:pt>
                <c:pt idx="1008">
                  <c:v>2.9297222222222223</c:v>
                </c:pt>
                <c:pt idx="1009">
                  <c:v>2.9327777777777779</c:v>
                </c:pt>
                <c:pt idx="1010">
                  <c:v>2.9355555555555553</c:v>
                </c:pt>
                <c:pt idx="1011">
                  <c:v>2.9386111111111108</c:v>
                </c:pt>
                <c:pt idx="1012">
                  <c:v>2.9413888888888886</c:v>
                </c:pt>
                <c:pt idx="1013">
                  <c:v>2.9444444444444442</c:v>
                </c:pt>
                <c:pt idx="1014">
                  <c:v>2.9472222222222224</c:v>
                </c:pt>
                <c:pt idx="1015">
                  <c:v>2.950277777777778</c:v>
                </c:pt>
                <c:pt idx="1016">
                  <c:v>2.9530555555555558</c:v>
                </c:pt>
                <c:pt idx="1017">
                  <c:v>2.9558333333333331</c:v>
                </c:pt>
                <c:pt idx="1018">
                  <c:v>2.9588888888888887</c:v>
                </c:pt>
                <c:pt idx="1019">
                  <c:v>2.9616666666666664</c:v>
                </c:pt>
                <c:pt idx="1020">
                  <c:v>2.964722222222222</c:v>
                </c:pt>
                <c:pt idx="1021">
                  <c:v>2.9675000000000002</c:v>
                </c:pt>
                <c:pt idx="1022">
                  <c:v>2.9705555555555554</c:v>
                </c:pt>
                <c:pt idx="1023">
                  <c:v>2.9733333333333336</c:v>
                </c:pt>
                <c:pt idx="1024">
                  <c:v>2.9763888888888892</c:v>
                </c:pt>
                <c:pt idx="1025">
                  <c:v>2.9791666666666665</c:v>
                </c:pt>
                <c:pt idx="1026">
                  <c:v>2.9822222222222221</c:v>
                </c:pt>
                <c:pt idx="1027">
                  <c:v>2.9849999999999999</c:v>
                </c:pt>
                <c:pt idx="1028">
                  <c:v>2.9877777777777781</c:v>
                </c:pt>
                <c:pt idx="1029">
                  <c:v>2.9908333333333332</c:v>
                </c:pt>
                <c:pt idx="1030">
                  <c:v>2.9936111111111114</c:v>
                </c:pt>
                <c:pt idx="1031">
                  <c:v>2.996666666666667</c:v>
                </c:pt>
                <c:pt idx="1032">
                  <c:v>2.9994444444444444</c:v>
                </c:pt>
                <c:pt idx="1033">
                  <c:v>3.0024999999999999</c:v>
                </c:pt>
                <c:pt idx="1034">
                  <c:v>3.0052777777777777</c:v>
                </c:pt>
                <c:pt idx="1035">
                  <c:v>3.0083333333333333</c:v>
                </c:pt>
                <c:pt idx="1036">
                  <c:v>3.0111111111111111</c:v>
                </c:pt>
                <c:pt idx="1037">
                  <c:v>3.0141666666666667</c:v>
                </c:pt>
                <c:pt idx="1038">
                  <c:v>3.0169444444444449</c:v>
                </c:pt>
                <c:pt idx="1039">
                  <c:v>3.0197222222222222</c:v>
                </c:pt>
                <c:pt idx="1040">
                  <c:v>3.0227777777777778</c:v>
                </c:pt>
                <c:pt idx="1041">
                  <c:v>3.0255555555555556</c:v>
                </c:pt>
                <c:pt idx="1042">
                  <c:v>3.0286111111111111</c:v>
                </c:pt>
                <c:pt idx="1043">
                  <c:v>3.0313888888888889</c:v>
                </c:pt>
                <c:pt idx="1044">
                  <c:v>3.0344444444444445</c:v>
                </c:pt>
                <c:pt idx="1045">
                  <c:v>3.0372222222222218</c:v>
                </c:pt>
                <c:pt idx="1046">
                  <c:v>3.0402777777777774</c:v>
                </c:pt>
                <c:pt idx="1047">
                  <c:v>3.0430555555555556</c:v>
                </c:pt>
                <c:pt idx="1048">
                  <c:v>3.0458333333333334</c:v>
                </c:pt>
                <c:pt idx="1049">
                  <c:v>3.048888888888889</c:v>
                </c:pt>
                <c:pt idx="1050">
                  <c:v>3.0516666666666667</c:v>
                </c:pt>
                <c:pt idx="1051">
                  <c:v>3.0547222222222223</c:v>
                </c:pt>
              </c:numCache>
            </c:numRef>
          </c:xVal>
          <c:yVal>
            <c:numRef>
              <c:f>'Fig. 13'!$I$2953:$I$4004</c:f>
              <c:numCache>
                <c:formatCode>0.00</c:formatCode>
                <c:ptCount val="1052"/>
                <c:pt idx="0">
                  <c:v>1</c:v>
                </c:pt>
                <c:pt idx="1">
                  <c:v>1.0010135485046938</c:v>
                </c:pt>
                <c:pt idx="2">
                  <c:v>1.0015931913280729</c:v>
                </c:pt>
                <c:pt idx="3">
                  <c:v>1.0026220600055131</c:v>
                </c:pt>
                <c:pt idx="4">
                  <c:v>1.0026649991439629</c:v>
                </c:pt>
                <c:pt idx="5">
                  <c:v>1.003699128576768</c:v>
                </c:pt>
                <c:pt idx="6">
                  <c:v>1.0034998952398451</c:v>
                </c:pt>
                <c:pt idx="7">
                  <c:v>1.0039062885923822</c:v>
                </c:pt>
                <c:pt idx="8">
                  <c:v>1.0039759580554239</c:v>
                </c:pt>
                <c:pt idx="9">
                  <c:v>1.0041105694108046</c:v>
                </c:pt>
                <c:pt idx="10">
                  <c:v>1.0053664681190795</c:v>
                </c:pt>
                <c:pt idx="11">
                  <c:v>1.0041225838386136</c:v>
                </c:pt>
                <c:pt idx="12">
                  <c:v>1.0050014854422793</c:v>
                </c:pt>
                <c:pt idx="13">
                  <c:v>1.005473851510847</c:v>
                </c:pt>
                <c:pt idx="14">
                  <c:v>1.0057818900652917</c:v>
                </c:pt>
                <c:pt idx="15">
                  <c:v>1.0061729632450889</c:v>
                </c:pt>
                <c:pt idx="16">
                  <c:v>1.0047449880722248</c:v>
                </c:pt>
                <c:pt idx="17">
                  <c:v>1.0055419569655351</c:v>
                </c:pt>
                <c:pt idx="18">
                  <c:v>1.0053796910987964</c:v>
                </c:pt>
                <c:pt idx="19">
                  <c:v>1.0052311103051745</c:v>
                </c:pt>
                <c:pt idx="20">
                  <c:v>1.0057759183970396</c:v>
                </c:pt>
                <c:pt idx="21">
                  <c:v>1.0048855710958706</c:v>
                </c:pt>
                <c:pt idx="22">
                  <c:v>1.0060155315859971</c:v>
                </c:pt>
                <c:pt idx="23">
                  <c:v>1.0058156584274855</c:v>
                </c:pt>
                <c:pt idx="24">
                  <c:v>1.0059996782285989</c:v>
                </c:pt>
                <c:pt idx="25">
                  <c:v>1.0057539511887923</c:v>
                </c:pt>
                <c:pt idx="26">
                  <c:v>1.0063577295047299</c:v>
                </c:pt>
                <c:pt idx="27">
                  <c:v>1.005351752222297</c:v>
                </c:pt>
                <c:pt idx="28">
                  <c:v>1.0051936096503251</c:v>
                </c:pt>
                <c:pt idx="29">
                  <c:v>1.0053835300283982</c:v>
                </c:pt>
                <c:pt idx="30">
                  <c:v>1.0050707283575893</c:v>
                </c:pt>
                <c:pt idx="31">
                  <c:v>1.0060572977181774</c:v>
                </c:pt>
                <c:pt idx="32">
                  <c:v>1.0059556371751679</c:v>
                </c:pt>
                <c:pt idx="33">
                  <c:v>1.0052235746285583</c:v>
                </c:pt>
                <c:pt idx="34">
                  <c:v>1.0058317606044007</c:v>
                </c:pt>
                <c:pt idx="35">
                  <c:v>1.0051679101494122</c:v>
                </c:pt>
                <c:pt idx="36">
                  <c:v>1.0062731664166771</c:v>
                </c:pt>
                <c:pt idx="37">
                  <c:v>1.0050207511815603</c:v>
                </c:pt>
                <c:pt idx="38">
                  <c:v>1.0056681084575365</c:v>
                </c:pt>
                <c:pt idx="39">
                  <c:v>1.0056969359751609</c:v>
                </c:pt>
                <c:pt idx="40">
                  <c:v>1.0053360765931174</c:v>
                </c:pt>
                <c:pt idx="41">
                  <c:v>1.0051801023054401</c:v>
                </c:pt>
                <c:pt idx="42">
                  <c:v>1.0055851093778376</c:v>
                </c:pt>
                <c:pt idx="43">
                  <c:v>1.0056865921926321</c:v>
                </c:pt>
                <c:pt idx="44">
                  <c:v>1.0054379148643515</c:v>
                </c:pt>
                <c:pt idx="45">
                  <c:v>1.0053920254374082</c:v>
                </c:pt>
                <c:pt idx="46">
                  <c:v>1.0040629737929392</c:v>
                </c:pt>
                <c:pt idx="47">
                  <c:v>1.0046815035513075</c:v>
                </c:pt>
                <c:pt idx="48">
                  <c:v>1.0043352178834724</c:v>
                </c:pt>
                <c:pt idx="49">
                  <c:v>1.0043623392101588</c:v>
                </c:pt>
                <c:pt idx="50">
                  <c:v>1.004819207377752</c:v>
                </c:pt>
                <c:pt idx="51">
                  <c:v>1.0042534984469667</c:v>
                </c:pt>
                <c:pt idx="52">
                  <c:v>1.0042493040609348</c:v>
                </c:pt>
                <c:pt idx="53">
                  <c:v>1.0041285910525268</c:v>
                </c:pt>
                <c:pt idx="54">
                  <c:v>1.0043512489690987</c:v>
                </c:pt>
                <c:pt idx="55">
                  <c:v>1.0042121944081661</c:v>
                </c:pt>
                <c:pt idx="56">
                  <c:v>1.0040385894808737</c:v>
                </c:pt>
                <c:pt idx="57">
                  <c:v>1.0046501167472972</c:v>
                </c:pt>
                <c:pt idx="58">
                  <c:v>1.0047223810423827</c:v>
                </c:pt>
                <c:pt idx="59">
                  <c:v>1.0044379092501743</c:v>
                </c:pt>
                <c:pt idx="60">
                  <c:v>1.0032789790598424</c:v>
                </c:pt>
                <c:pt idx="61">
                  <c:v>1.0033531272740874</c:v>
                </c:pt>
                <c:pt idx="62">
                  <c:v>1.003835837125161</c:v>
                </c:pt>
                <c:pt idx="63">
                  <c:v>1.0035239596411114</c:v>
                </c:pt>
                <c:pt idx="64">
                  <c:v>1.0034870632622157</c:v>
                </c:pt>
                <c:pt idx="65">
                  <c:v>1.003426031390771</c:v>
                </c:pt>
                <c:pt idx="66">
                  <c:v>1.0035628465760937</c:v>
                </c:pt>
                <c:pt idx="67">
                  <c:v>1.0025567271110867</c:v>
                </c:pt>
                <c:pt idx="68">
                  <c:v>1.0034005096180831</c:v>
                </c:pt>
                <c:pt idx="69">
                  <c:v>1.0034637808651246</c:v>
                </c:pt>
                <c:pt idx="70">
                  <c:v>1.0021124776472599</c:v>
                </c:pt>
                <c:pt idx="71">
                  <c:v>1.002662973042229</c:v>
                </c:pt>
                <c:pt idx="72">
                  <c:v>1.0027174645151022</c:v>
                </c:pt>
                <c:pt idx="73">
                  <c:v>1.0026945731201085</c:v>
                </c:pt>
                <c:pt idx="74">
                  <c:v>1.0029856919478215</c:v>
                </c:pt>
                <c:pt idx="75">
                  <c:v>1.0029480491103879</c:v>
                </c:pt>
                <c:pt idx="76">
                  <c:v>1.0028954060110169</c:v>
                </c:pt>
                <c:pt idx="77">
                  <c:v>1.0027342420592695</c:v>
                </c:pt>
                <c:pt idx="78">
                  <c:v>1.0018753881990472</c:v>
                </c:pt>
                <c:pt idx="79">
                  <c:v>1.0025778412238699</c:v>
                </c:pt>
                <c:pt idx="80">
                  <c:v>1.0026068820153475</c:v>
                </c:pt>
                <c:pt idx="81">
                  <c:v>1.0031513346507757</c:v>
                </c:pt>
                <c:pt idx="82">
                  <c:v>1.0026008748014477</c:v>
                </c:pt>
                <c:pt idx="83">
                  <c:v>1.0026688025279069</c:v>
                </c:pt>
                <c:pt idx="84">
                  <c:v>1.001654009925665</c:v>
                </c:pt>
                <c:pt idx="85">
                  <c:v>1.0018578641963551</c:v>
                </c:pt>
                <c:pt idx="86">
                  <c:v>1.0031088576056986</c:v>
                </c:pt>
                <c:pt idx="87">
                  <c:v>1.0014694569398865</c:v>
                </c:pt>
                <c:pt idx="88">
                  <c:v>1.0012141681217464</c:v>
                </c:pt>
                <c:pt idx="89">
                  <c:v>1.002000970960746</c:v>
                </c:pt>
                <c:pt idx="90">
                  <c:v>1.0021978582851359</c:v>
                </c:pt>
                <c:pt idx="91">
                  <c:v>1.0018760635662929</c:v>
                </c:pt>
                <c:pt idx="92">
                  <c:v>1.0005784342714754</c:v>
                </c:pt>
                <c:pt idx="93">
                  <c:v>1.0006263853457837</c:v>
                </c:pt>
                <c:pt idx="94">
                  <c:v>1.0017519381760123</c:v>
                </c:pt>
                <c:pt idx="95">
                  <c:v>1.0020157224031794</c:v>
                </c:pt>
                <c:pt idx="96">
                  <c:v>1.0004612758275011</c:v>
                </c:pt>
                <c:pt idx="97">
                  <c:v>1.0015564371317578</c:v>
                </c:pt>
                <c:pt idx="98">
                  <c:v>1.0017354805426535</c:v>
                </c:pt>
                <c:pt idx="99">
                  <c:v>1.0006881992214069</c:v>
                </c:pt>
                <c:pt idx="100">
                  <c:v>1.0007076782345474</c:v>
                </c:pt>
                <c:pt idx="101">
                  <c:v>1.0011360032496841</c:v>
                </c:pt>
                <c:pt idx="102">
                  <c:v>1.000957137567023</c:v>
                </c:pt>
                <c:pt idx="103">
                  <c:v>1.0008874325583368</c:v>
                </c:pt>
                <c:pt idx="104">
                  <c:v>1.0010462504975544</c:v>
                </c:pt>
                <c:pt idx="105">
                  <c:v>1.0004564771655022</c:v>
                </c:pt>
                <c:pt idx="106">
                  <c:v>1.0011230646351248</c:v>
                </c:pt>
                <c:pt idx="107">
                  <c:v>1.0010951257586056</c:v>
                </c:pt>
                <c:pt idx="108">
                  <c:v>1.0004974257478729</c:v>
                </c:pt>
                <c:pt idx="109">
                  <c:v>0.99977268560399679</c:v>
                </c:pt>
                <c:pt idx="110">
                  <c:v>1.0000691718240216</c:v>
                </c:pt>
                <c:pt idx="111">
                  <c:v>0.99988060218042296</c:v>
                </c:pt>
                <c:pt idx="112">
                  <c:v>1.0008852287283811</c:v>
                </c:pt>
                <c:pt idx="113">
                  <c:v>1.0007031283920655</c:v>
                </c:pt>
                <c:pt idx="114">
                  <c:v>0.99997661096598267</c:v>
                </c:pt>
                <c:pt idx="115">
                  <c:v>0.99981210572365065</c:v>
                </c:pt>
                <c:pt idx="116">
                  <c:v>1.0000682120916278</c:v>
                </c:pt>
                <c:pt idx="117">
                  <c:v>0.99943151850895984</c:v>
                </c:pt>
                <c:pt idx="118">
                  <c:v>1.0002746256487138</c:v>
                </c:pt>
                <c:pt idx="119">
                  <c:v>1.0004971769283493</c:v>
                </c:pt>
                <c:pt idx="120">
                  <c:v>1.0002400041910522</c:v>
                </c:pt>
                <c:pt idx="121">
                  <c:v>0.99985636005094447</c:v>
                </c:pt>
                <c:pt idx="122">
                  <c:v>1.0004141778486606</c:v>
                </c:pt>
                <c:pt idx="123">
                  <c:v>1.0000075001309721</c:v>
                </c:pt>
                <c:pt idx="124">
                  <c:v>0.99988700039641709</c:v>
                </c:pt>
                <c:pt idx="125">
                  <c:v>0.99989592235317259</c:v>
                </c:pt>
                <c:pt idx="126">
                  <c:v>0.99876503767627989</c:v>
                </c:pt>
                <c:pt idx="127">
                  <c:v>0.99926466725410479</c:v>
                </c:pt>
                <c:pt idx="128">
                  <c:v>0.99920573257566636</c:v>
                </c:pt>
                <c:pt idx="129">
                  <c:v>0.99955781218354844</c:v>
                </c:pt>
                <c:pt idx="130">
                  <c:v>1.000133153983956</c:v>
                </c:pt>
                <c:pt idx="131">
                  <c:v>0.99878583187826075</c:v>
                </c:pt>
                <c:pt idx="132">
                  <c:v>0.9991239420478818</c:v>
                </c:pt>
                <c:pt idx="133">
                  <c:v>0.99969462736888104</c:v>
                </c:pt>
                <c:pt idx="134">
                  <c:v>0.99906315899594744</c:v>
                </c:pt>
                <c:pt idx="135">
                  <c:v>0.99931347142387073</c:v>
                </c:pt>
                <c:pt idx="136">
                  <c:v>0.9993124761458293</c:v>
                </c:pt>
                <c:pt idx="137">
                  <c:v>0.99887764627777542</c:v>
                </c:pt>
                <c:pt idx="138">
                  <c:v>0.99877509709365109</c:v>
                </c:pt>
                <c:pt idx="139">
                  <c:v>0.99884306036576487</c:v>
                </c:pt>
                <c:pt idx="140">
                  <c:v>0.99913378819137999</c:v>
                </c:pt>
                <c:pt idx="141">
                  <c:v>0.99842642986763508</c:v>
                </c:pt>
                <c:pt idx="142">
                  <c:v>0.99939959852028115</c:v>
                </c:pt>
                <c:pt idx="143">
                  <c:v>0.99890423441978671</c:v>
                </c:pt>
                <c:pt idx="144">
                  <c:v>0.99886648494542318</c:v>
                </c:pt>
                <c:pt idx="145">
                  <c:v>0.99901051589657652</c:v>
                </c:pt>
                <c:pt idx="146">
                  <c:v>0.9984786108736331</c:v>
                </c:pt>
                <c:pt idx="147">
                  <c:v>0.9980778692785589</c:v>
                </c:pt>
                <c:pt idx="148">
                  <c:v>0.99895534905645433</c:v>
                </c:pt>
                <c:pt idx="149">
                  <c:v>0.99818436402921162</c:v>
                </c:pt>
                <c:pt idx="150">
                  <c:v>0.99878632951728163</c:v>
                </c:pt>
                <c:pt idx="151">
                  <c:v>0.99840240101201949</c:v>
                </c:pt>
                <c:pt idx="152">
                  <c:v>0.99915113446585324</c:v>
                </c:pt>
                <c:pt idx="153">
                  <c:v>0.99836070597112136</c:v>
                </c:pt>
                <c:pt idx="154">
                  <c:v>0.99810829635016551</c:v>
                </c:pt>
                <c:pt idx="155">
                  <c:v>0.99825783687620451</c:v>
                </c:pt>
                <c:pt idx="156">
                  <c:v>0.99803752497215248</c:v>
                </c:pt>
                <c:pt idx="157">
                  <c:v>0.99825026565394059</c:v>
                </c:pt>
                <c:pt idx="158">
                  <c:v>0.99766525543824969</c:v>
                </c:pt>
                <c:pt idx="159">
                  <c:v>0.9974616499870762</c:v>
                </c:pt>
                <c:pt idx="160">
                  <c:v>0.99828396292484611</c:v>
                </c:pt>
                <c:pt idx="161">
                  <c:v>0.9983090936954494</c:v>
                </c:pt>
                <c:pt idx="162">
                  <c:v>0.99830070492335921</c:v>
                </c:pt>
                <c:pt idx="163">
                  <c:v>0.99820064393434504</c:v>
                </c:pt>
                <c:pt idx="164">
                  <c:v>0.99721020009852102</c:v>
                </c:pt>
                <c:pt idx="165">
                  <c:v>0.99833141636013023</c:v>
                </c:pt>
                <c:pt idx="166">
                  <c:v>0.99758463791673169</c:v>
                </c:pt>
                <c:pt idx="167">
                  <c:v>0.99736987113321607</c:v>
                </c:pt>
                <c:pt idx="168">
                  <c:v>0.99818287111214943</c:v>
                </c:pt>
                <c:pt idx="169">
                  <c:v>0.99881615231294762</c:v>
                </c:pt>
                <c:pt idx="170">
                  <c:v>0.99737676698822775</c:v>
                </c:pt>
                <c:pt idx="171">
                  <c:v>0.99746257417382234</c:v>
                </c:pt>
                <c:pt idx="172">
                  <c:v>0.9979688507871517</c:v>
                </c:pt>
                <c:pt idx="173">
                  <c:v>0.99747025203302286</c:v>
                </c:pt>
                <c:pt idx="174">
                  <c:v>0.99688509963475103</c:v>
                </c:pt>
                <c:pt idx="175">
                  <c:v>0.99698100178336779</c:v>
                </c:pt>
                <c:pt idx="176">
                  <c:v>0.99729423000190209</c:v>
                </c:pt>
                <c:pt idx="177">
                  <c:v>0.99763194916944187</c:v>
                </c:pt>
                <c:pt idx="178">
                  <c:v>0.99685979113593248</c:v>
                </c:pt>
                <c:pt idx="179">
                  <c:v>0.99756711391403297</c:v>
                </c:pt>
                <c:pt idx="180">
                  <c:v>0.99770001907848871</c:v>
                </c:pt>
                <c:pt idx="181">
                  <c:v>0.99742290523466826</c:v>
                </c:pt>
                <c:pt idx="182">
                  <c:v>0.99713637179507797</c:v>
                </c:pt>
                <c:pt idx="183">
                  <c:v>0.99629034991249499</c:v>
                </c:pt>
                <c:pt idx="184">
                  <c:v>0.99659426517218963</c:v>
                </c:pt>
                <c:pt idx="185">
                  <c:v>0.99699379821535261</c:v>
                </c:pt>
                <c:pt idx="186">
                  <c:v>0.9967176085582915</c:v>
                </c:pt>
                <c:pt idx="187">
                  <c:v>0.99591676518974503</c:v>
                </c:pt>
                <c:pt idx="188">
                  <c:v>0.99693617872576779</c:v>
                </c:pt>
                <c:pt idx="189">
                  <c:v>0.99720284215012311</c:v>
                </c:pt>
                <c:pt idx="190">
                  <c:v>0.9961957629527155</c:v>
                </c:pt>
                <c:pt idx="191">
                  <c:v>0.99565461606223082</c:v>
                </c:pt>
                <c:pt idx="192">
                  <c:v>0.99687671086267382</c:v>
                </c:pt>
                <c:pt idx="193">
                  <c:v>0.99622142690798743</c:v>
                </c:pt>
                <c:pt idx="194">
                  <c:v>0.99646683403697878</c:v>
                </c:pt>
                <c:pt idx="195">
                  <c:v>0.99688257589399332</c:v>
                </c:pt>
                <c:pt idx="196">
                  <c:v>0.99629433102466758</c:v>
                </c:pt>
                <c:pt idx="197">
                  <c:v>0.99635586053513614</c:v>
                </c:pt>
                <c:pt idx="198">
                  <c:v>0.99552789583990686</c:v>
                </c:pt>
                <c:pt idx="199">
                  <c:v>0.99531366224104634</c:v>
                </c:pt>
                <c:pt idx="200">
                  <c:v>0.99603246626230779</c:v>
                </c:pt>
                <c:pt idx="201">
                  <c:v>0.99601120996694714</c:v>
                </c:pt>
                <c:pt idx="202">
                  <c:v>0.99569723528987164</c:v>
                </c:pt>
                <c:pt idx="203">
                  <c:v>0.99574522190982773</c:v>
                </c:pt>
                <c:pt idx="204">
                  <c:v>0.99505549422570772</c:v>
                </c:pt>
                <c:pt idx="205">
                  <c:v>0.99529510741467531</c:v>
                </c:pt>
                <c:pt idx="206">
                  <c:v>0.99602130492995578</c:v>
                </c:pt>
                <c:pt idx="207">
                  <c:v>0.99551890279187272</c:v>
                </c:pt>
                <c:pt idx="208">
                  <c:v>0.99515822113804719</c:v>
                </c:pt>
                <c:pt idx="209">
                  <c:v>0.99537853304210278</c:v>
                </c:pt>
                <c:pt idx="210">
                  <c:v>0.99556660504667382</c:v>
                </c:pt>
                <c:pt idx="211">
                  <c:v>0.99599297505135864</c:v>
                </c:pt>
                <c:pt idx="212">
                  <c:v>0.99611802462838894</c:v>
                </c:pt>
                <c:pt idx="213">
                  <c:v>0.99596944383476038</c:v>
                </c:pt>
                <c:pt idx="214">
                  <c:v>0.99526421824967914</c:v>
                </c:pt>
                <c:pt idx="215">
                  <c:v>0.99458135087493305</c:v>
                </c:pt>
                <c:pt idx="216">
                  <c:v>0.99605749039596836</c:v>
                </c:pt>
                <c:pt idx="217">
                  <c:v>0.99529173057845333</c:v>
                </c:pt>
                <c:pt idx="218">
                  <c:v>0.99516131360911464</c:v>
                </c:pt>
                <c:pt idx="219">
                  <c:v>0.99495088339420845</c:v>
                </c:pt>
                <c:pt idx="220">
                  <c:v>0.99628189004911605</c:v>
                </c:pt>
                <c:pt idx="221">
                  <c:v>0.99574959402408791</c:v>
                </c:pt>
                <c:pt idx="222">
                  <c:v>0.99547077398934247</c:v>
                </c:pt>
                <c:pt idx="223">
                  <c:v>0.99497644071254721</c:v>
                </c:pt>
                <c:pt idx="224">
                  <c:v>0.99562401126239275</c:v>
                </c:pt>
                <c:pt idx="225">
                  <c:v>0.99491206755051509</c:v>
                </c:pt>
                <c:pt idx="226">
                  <c:v>0.99483621314533832</c:v>
                </c:pt>
                <c:pt idx="227">
                  <c:v>0.99441570817198255</c:v>
                </c:pt>
                <c:pt idx="228">
                  <c:v>0.99486735112984803</c:v>
                </c:pt>
                <c:pt idx="229">
                  <c:v>0.99483699514951351</c:v>
                </c:pt>
                <c:pt idx="230">
                  <c:v>0.99485284850692168</c:v>
                </c:pt>
                <c:pt idx="231">
                  <c:v>0.99526713299252156</c:v>
                </c:pt>
                <c:pt idx="232">
                  <c:v>0.99473067812708948</c:v>
                </c:pt>
                <c:pt idx="233">
                  <c:v>0.99554374919731481</c:v>
                </c:pt>
                <c:pt idx="234">
                  <c:v>0.99514069713535225</c:v>
                </c:pt>
                <c:pt idx="235">
                  <c:v>0.99424800382164702</c:v>
                </c:pt>
                <c:pt idx="236">
                  <c:v>0.99425273139236381</c:v>
                </c:pt>
                <c:pt idx="237">
                  <c:v>0.99480379551764553</c:v>
                </c:pt>
                <c:pt idx="238">
                  <c:v>0.99479967222289234</c:v>
                </c:pt>
                <c:pt idx="239">
                  <c:v>0.99516781846204183</c:v>
                </c:pt>
                <c:pt idx="240">
                  <c:v>0.99506430954551706</c:v>
                </c:pt>
                <c:pt idx="241">
                  <c:v>0.99473551233473245</c:v>
                </c:pt>
                <c:pt idx="242">
                  <c:v>0.99418697195019567</c:v>
                </c:pt>
                <c:pt idx="243">
                  <c:v>0.99520076927440315</c:v>
                </c:pt>
                <c:pt idx="244">
                  <c:v>0.99498948596403936</c:v>
                </c:pt>
                <c:pt idx="245">
                  <c:v>0.99305132415696529</c:v>
                </c:pt>
                <c:pt idx="246">
                  <c:v>0.99434230641627808</c:v>
                </c:pt>
                <c:pt idx="247">
                  <c:v>0.99396662450050588</c:v>
                </c:pt>
                <c:pt idx="248">
                  <c:v>0.99436843246491657</c:v>
                </c:pt>
                <c:pt idx="249">
                  <c:v>0.99400952809330811</c:v>
                </c:pt>
                <c:pt idx="250">
                  <c:v>0.99405211177531461</c:v>
                </c:pt>
                <c:pt idx="251">
                  <c:v>0.99430750723040162</c:v>
                </c:pt>
                <c:pt idx="252">
                  <c:v>0.99410073821685874</c:v>
                </c:pt>
                <c:pt idx="253">
                  <c:v>0.99398521487253455</c:v>
                </c:pt>
                <c:pt idx="254">
                  <c:v>0.99472666146927591</c:v>
                </c:pt>
                <c:pt idx="255">
                  <c:v>0.99416017053432137</c:v>
                </c:pt>
                <c:pt idx="256">
                  <c:v>0.99382661020717944</c:v>
                </c:pt>
                <c:pt idx="257">
                  <c:v>0.99404781075234316</c:v>
                </c:pt>
                <c:pt idx="258">
                  <c:v>0.99463139914226051</c:v>
                </c:pt>
                <c:pt idx="259">
                  <c:v>0.99315796109019161</c:v>
                </c:pt>
                <c:pt idx="260">
                  <c:v>0.99383656298761724</c:v>
                </c:pt>
                <c:pt idx="261">
                  <c:v>0.99351171134335114</c:v>
                </c:pt>
                <c:pt idx="262">
                  <c:v>0.99367589667488387</c:v>
                </c:pt>
                <c:pt idx="263">
                  <c:v>0.99344182860644636</c:v>
                </c:pt>
                <c:pt idx="264">
                  <c:v>0.99368879974381152</c:v>
                </c:pt>
                <c:pt idx="265">
                  <c:v>0.99401813013925788</c:v>
                </c:pt>
                <c:pt idx="266">
                  <c:v>0.99297966413783678</c:v>
                </c:pt>
                <c:pt idx="267">
                  <c:v>0.99305715364264635</c:v>
                </c:pt>
                <c:pt idx="268">
                  <c:v>0.99351057388273567</c:v>
                </c:pt>
                <c:pt idx="269">
                  <c:v>0.99400081941043206</c:v>
                </c:pt>
                <c:pt idx="270">
                  <c:v>0.99377940559140876</c:v>
                </c:pt>
                <c:pt idx="271">
                  <c:v>0.99376650252248744</c:v>
                </c:pt>
                <c:pt idx="272">
                  <c:v>0.99317544954723924</c:v>
                </c:pt>
                <c:pt idx="273">
                  <c:v>0.99275277628956893</c:v>
                </c:pt>
                <c:pt idx="274">
                  <c:v>0.99337119941101049</c:v>
                </c:pt>
                <c:pt idx="275">
                  <c:v>0.9936407420325637</c:v>
                </c:pt>
                <c:pt idx="276">
                  <c:v>0.99388163486472414</c:v>
                </c:pt>
                <c:pt idx="277">
                  <c:v>0.99296654779504623</c:v>
                </c:pt>
                <c:pt idx="278">
                  <c:v>0.99257629216507515</c:v>
                </c:pt>
                <c:pt idx="279">
                  <c:v>0.99214853588026131</c:v>
                </c:pt>
                <c:pt idx="280">
                  <c:v>0.99327085405683535</c:v>
                </c:pt>
                <c:pt idx="281">
                  <c:v>0.99291120322670223</c:v>
                </c:pt>
                <c:pt idx="282">
                  <c:v>0.99392528491606758</c:v>
                </c:pt>
                <c:pt idx="283">
                  <c:v>0.99319752339242307</c:v>
                </c:pt>
                <c:pt idx="284">
                  <c:v>0.99302288764143154</c:v>
                </c:pt>
                <c:pt idx="285">
                  <c:v>0.99229686785436944</c:v>
                </c:pt>
                <c:pt idx="286">
                  <c:v>0.99268093854221562</c:v>
                </c:pt>
                <c:pt idx="287">
                  <c:v>0.99238391913752921</c:v>
                </c:pt>
                <c:pt idx="288">
                  <c:v>0.99273667411265076</c:v>
                </c:pt>
                <c:pt idx="289">
                  <c:v>0.9934541984907026</c:v>
                </c:pt>
                <c:pt idx="290">
                  <c:v>0.99292403520433503</c:v>
                </c:pt>
                <c:pt idx="291">
                  <c:v>0.99252222723992756</c:v>
                </c:pt>
                <c:pt idx="292">
                  <c:v>0.9933928467084524</c:v>
                </c:pt>
                <c:pt idx="293">
                  <c:v>0.99176048408024253</c:v>
                </c:pt>
                <c:pt idx="294">
                  <c:v>0.99405584406797343</c:v>
                </c:pt>
                <c:pt idx="295">
                  <c:v>0.9928535481914732</c:v>
                </c:pt>
                <c:pt idx="296">
                  <c:v>0.99330579542529251</c:v>
                </c:pt>
                <c:pt idx="297">
                  <c:v>0.99217942504524415</c:v>
                </c:pt>
                <c:pt idx="298">
                  <c:v>0.99299402457817931</c:v>
                </c:pt>
                <c:pt idx="299">
                  <c:v>0.99205924522149158</c:v>
                </c:pt>
                <c:pt idx="300">
                  <c:v>0.99284619024308518</c:v>
                </c:pt>
                <c:pt idx="301">
                  <c:v>0.99243958361668216</c:v>
                </c:pt>
                <c:pt idx="302">
                  <c:v>0.99283790810793116</c:v>
                </c:pt>
                <c:pt idx="303">
                  <c:v>0.99269170887246994</c:v>
                </c:pt>
                <c:pt idx="304">
                  <c:v>0.99277513449989752</c:v>
                </c:pt>
                <c:pt idx="305">
                  <c:v>0.99273134226598658</c:v>
                </c:pt>
                <c:pt idx="306">
                  <c:v>0.99249016506867149</c:v>
                </c:pt>
                <c:pt idx="307">
                  <c:v>0.99179869564796908</c:v>
                </c:pt>
                <c:pt idx="308">
                  <c:v>0.99260494195446813</c:v>
                </c:pt>
                <c:pt idx="309">
                  <c:v>0.99244448891560733</c:v>
                </c:pt>
                <c:pt idx="310">
                  <c:v>0.99194955136284846</c:v>
                </c:pt>
                <c:pt idx="311">
                  <c:v>0.99258837768417663</c:v>
                </c:pt>
                <c:pt idx="312">
                  <c:v>0.99177018804116357</c:v>
                </c:pt>
                <c:pt idx="313">
                  <c:v>0.99297230618944543</c:v>
                </c:pt>
                <c:pt idx="314">
                  <c:v>0.99169351608617018</c:v>
                </c:pt>
                <c:pt idx="315">
                  <c:v>0.99151969788500194</c:v>
                </c:pt>
                <c:pt idx="316">
                  <c:v>0.99189314042517107</c:v>
                </c:pt>
                <c:pt idx="317">
                  <c:v>0.99184863727837347</c:v>
                </c:pt>
                <c:pt idx="318">
                  <c:v>0.99197869879126865</c:v>
                </c:pt>
                <c:pt idx="319">
                  <c:v>0.9918526183905394</c:v>
                </c:pt>
                <c:pt idx="320">
                  <c:v>0.99179002251074055</c:v>
                </c:pt>
                <c:pt idx="321">
                  <c:v>0.99153192558668402</c:v>
                </c:pt>
                <c:pt idx="322">
                  <c:v>0.99174878956322554</c:v>
                </c:pt>
                <c:pt idx="323">
                  <c:v>0.99168285239284226</c:v>
                </c:pt>
                <c:pt idx="324">
                  <c:v>0.99203230162303679</c:v>
                </c:pt>
                <c:pt idx="325">
                  <c:v>0.99081393911525228</c:v>
                </c:pt>
                <c:pt idx="326">
                  <c:v>0.99134612850335391</c:v>
                </c:pt>
                <c:pt idx="327">
                  <c:v>0.9923150672243104</c:v>
                </c:pt>
                <c:pt idx="328">
                  <c:v>0.99185503549436438</c:v>
                </c:pt>
                <c:pt idx="329">
                  <c:v>0.99079012353349272</c:v>
                </c:pt>
                <c:pt idx="330">
                  <c:v>0.9918955575289895</c:v>
                </c:pt>
                <c:pt idx="331">
                  <c:v>0.99183655175926544</c:v>
                </c:pt>
                <c:pt idx="332">
                  <c:v>0.99163874024812249</c:v>
                </c:pt>
                <c:pt idx="333">
                  <c:v>0.98866971920754232</c:v>
                </c:pt>
                <c:pt idx="334">
                  <c:v>0.99070474289562682</c:v>
                </c:pt>
                <c:pt idx="335">
                  <c:v>0.99025278002695893</c:v>
                </c:pt>
                <c:pt idx="336">
                  <c:v>0.99091879876625888</c:v>
                </c:pt>
                <c:pt idx="337">
                  <c:v>0.99165047031077735</c:v>
                </c:pt>
                <c:pt idx="338">
                  <c:v>0.99041820945604664</c:v>
                </c:pt>
                <c:pt idx="339">
                  <c:v>0.99051208550292613</c:v>
                </c:pt>
                <c:pt idx="340">
                  <c:v>0.99078688887985134</c:v>
                </c:pt>
                <c:pt idx="341">
                  <c:v>0.98996734850235324</c:v>
                </c:pt>
                <c:pt idx="342">
                  <c:v>0.99027904825817781</c:v>
                </c:pt>
                <c:pt idx="343">
                  <c:v>0.99122353157577969</c:v>
                </c:pt>
                <c:pt idx="344">
                  <c:v>0.99116864910081226</c:v>
                </c:pt>
                <c:pt idx="345">
                  <c:v>0.99107466641699649</c:v>
                </c:pt>
                <c:pt idx="346">
                  <c:v>0.99020070565789742</c:v>
                </c:pt>
                <c:pt idx="347">
                  <c:v>0.99119054521777084</c:v>
                </c:pt>
                <c:pt idx="348">
                  <c:v>0.99094755519258126</c:v>
                </c:pt>
                <c:pt idx="349">
                  <c:v>0.99022157095116692</c:v>
                </c:pt>
                <c:pt idx="350">
                  <c:v>0.99038518755238703</c:v>
                </c:pt>
                <c:pt idx="351">
                  <c:v>0.99126711053583438</c:v>
                </c:pt>
                <c:pt idx="352">
                  <c:v>0.99102195222633693</c:v>
                </c:pt>
                <c:pt idx="353">
                  <c:v>0.99020792142371117</c:v>
                </c:pt>
                <c:pt idx="354">
                  <c:v>0.98991658932213555</c:v>
                </c:pt>
                <c:pt idx="355">
                  <c:v>0.98976431178148261</c:v>
                </c:pt>
                <c:pt idx="356">
                  <c:v>0.99059675522791191</c:v>
                </c:pt>
                <c:pt idx="357">
                  <c:v>0.99036723700195306</c:v>
                </c:pt>
                <c:pt idx="358">
                  <c:v>0.99131189804778674</c:v>
                </c:pt>
                <c:pt idx="359">
                  <c:v>0.9904775706822041</c:v>
                </c:pt>
                <c:pt idx="360">
                  <c:v>0.99029394188317843</c:v>
                </c:pt>
                <c:pt idx="361">
                  <c:v>0.9903763011412825</c:v>
                </c:pt>
                <c:pt idx="362">
                  <c:v>0.99031836174089194</c:v>
                </c:pt>
                <c:pt idx="363">
                  <c:v>0.99115571048625328</c:v>
                </c:pt>
                <c:pt idx="364">
                  <c:v>0.99048343571353648</c:v>
                </c:pt>
                <c:pt idx="365">
                  <c:v>0.98904476130170327</c:v>
                </c:pt>
                <c:pt idx="366">
                  <c:v>0.99047845932331924</c:v>
                </c:pt>
                <c:pt idx="367">
                  <c:v>0.99051983445341185</c:v>
                </c:pt>
                <c:pt idx="368">
                  <c:v>0.99009868965845116</c:v>
                </c:pt>
                <c:pt idx="369">
                  <c:v>0.99055029707066578</c:v>
                </c:pt>
                <c:pt idx="370">
                  <c:v>0.99176094617360899</c:v>
                </c:pt>
                <c:pt idx="371">
                  <c:v>0.98968952374564589</c:v>
                </c:pt>
                <c:pt idx="372">
                  <c:v>0.99040128972930197</c:v>
                </c:pt>
                <c:pt idx="373">
                  <c:v>0.99026646510005867</c:v>
                </c:pt>
                <c:pt idx="374">
                  <c:v>0.9898360784375505</c:v>
                </c:pt>
                <c:pt idx="375">
                  <c:v>0.98971120658873868</c:v>
                </c:pt>
                <c:pt idx="376">
                  <c:v>0.99056636370194318</c:v>
                </c:pt>
                <c:pt idx="377">
                  <c:v>0.98986771406107776</c:v>
                </c:pt>
                <c:pt idx="378">
                  <c:v>0.98974860060665526</c:v>
                </c:pt>
                <c:pt idx="379">
                  <c:v>0.99026842011050065</c:v>
                </c:pt>
                <c:pt idx="380">
                  <c:v>0.98956187933657558</c:v>
                </c:pt>
                <c:pt idx="381">
                  <c:v>0.99027567142195894</c:v>
                </c:pt>
                <c:pt idx="382">
                  <c:v>0.99082591799742081</c:v>
                </c:pt>
                <c:pt idx="383">
                  <c:v>0.99036826782564558</c:v>
                </c:pt>
                <c:pt idx="384">
                  <c:v>0.99095128748525341</c:v>
                </c:pt>
                <c:pt idx="385">
                  <c:v>0.99043015279256419</c:v>
                </c:pt>
                <c:pt idx="386">
                  <c:v>0.98976285441006806</c:v>
                </c:pt>
                <c:pt idx="387">
                  <c:v>0.98977614848107043</c:v>
                </c:pt>
                <c:pt idx="388">
                  <c:v>0.98971860008277412</c:v>
                </c:pt>
                <c:pt idx="389">
                  <c:v>0.99073371259581855</c:v>
                </c:pt>
                <c:pt idx="390">
                  <c:v>0.98972059063886053</c:v>
                </c:pt>
                <c:pt idx="391">
                  <c:v>0.98944280142780072</c:v>
                </c:pt>
                <c:pt idx="392">
                  <c:v>0.98992039270608956</c:v>
                </c:pt>
                <c:pt idx="393">
                  <c:v>0.98922778582476834</c:v>
                </c:pt>
                <c:pt idx="394">
                  <c:v>0.98982161136027502</c:v>
                </c:pt>
                <c:pt idx="395">
                  <c:v>0.98915168260009456</c:v>
                </c:pt>
                <c:pt idx="396">
                  <c:v>0.99008365385085972</c:v>
                </c:pt>
                <c:pt idx="397">
                  <c:v>0.99108760503156224</c:v>
                </c:pt>
                <c:pt idx="398">
                  <c:v>0.99005713680013374</c:v>
                </c:pt>
                <c:pt idx="399">
                  <c:v>0.98923940925048681</c:v>
                </c:pt>
                <c:pt idx="400">
                  <c:v>0.98976669333965972</c:v>
                </c:pt>
                <c:pt idx="401">
                  <c:v>0.9890671906033236</c:v>
                </c:pt>
                <c:pt idx="402">
                  <c:v>0.98987752465892498</c:v>
                </c:pt>
                <c:pt idx="403">
                  <c:v>0.98918872116156786</c:v>
                </c:pt>
                <c:pt idx="404">
                  <c:v>0.98897025763102464</c:v>
                </c:pt>
                <c:pt idx="405">
                  <c:v>0.98873732702320594</c:v>
                </c:pt>
                <c:pt idx="406">
                  <c:v>0.98982868494351484</c:v>
                </c:pt>
                <c:pt idx="407">
                  <c:v>0.98870256338297702</c:v>
                </c:pt>
                <c:pt idx="408">
                  <c:v>0.98891736571214339</c:v>
                </c:pt>
                <c:pt idx="409">
                  <c:v>0.98992344963150936</c:v>
                </c:pt>
                <c:pt idx="410">
                  <c:v>0.98851509565436291</c:v>
                </c:pt>
                <c:pt idx="411">
                  <c:v>0.98937832162884221</c:v>
                </c:pt>
                <c:pt idx="412">
                  <c:v>0.98985978738236702</c:v>
                </c:pt>
                <c:pt idx="413">
                  <c:v>0.98895771001854993</c:v>
                </c:pt>
                <c:pt idx="414">
                  <c:v>0.98953027925869608</c:v>
                </c:pt>
                <c:pt idx="415">
                  <c:v>0.98886113250268448</c:v>
                </c:pt>
                <c:pt idx="416">
                  <c:v>0.98914727494017674</c:v>
                </c:pt>
                <c:pt idx="417">
                  <c:v>0.98882228111334991</c:v>
                </c:pt>
                <c:pt idx="418">
                  <c:v>0.98931234891281805</c:v>
                </c:pt>
                <c:pt idx="419">
                  <c:v>0.98926770358343641</c:v>
                </c:pt>
                <c:pt idx="420">
                  <c:v>0.98865006246618004</c:v>
                </c:pt>
                <c:pt idx="421">
                  <c:v>0.98882146356352341</c:v>
                </c:pt>
                <c:pt idx="422">
                  <c:v>0.98893680917962623</c:v>
                </c:pt>
                <c:pt idx="423">
                  <c:v>0.98914482229071732</c:v>
                </c:pt>
                <c:pt idx="424">
                  <c:v>0.98834365901136534</c:v>
                </c:pt>
                <c:pt idx="425">
                  <c:v>0.98806139104911239</c:v>
                </c:pt>
                <c:pt idx="426">
                  <c:v>0.98859670845392256</c:v>
                </c:pt>
                <c:pt idx="427">
                  <c:v>0.98784584226141836</c:v>
                </c:pt>
                <c:pt idx="428">
                  <c:v>0.98780016610835086</c:v>
                </c:pt>
                <c:pt idx="429">
                  <c:v>0.98858650685397076</c:v>
                </c:pt>
                <c:pt idx="430">
                  <c:v>0.98882963906173449</c:v>
                </c:pt>
                <c:pt idx="431">
                  <c:v>0.98817965140805741</c:v>
                </c:pt>
                <c:pt idx="432">
                  <c:v>0.98870945923799192</c:v>
                </c:pt>
                <c:pt idx="433">
                  <c:v>0.98766477274879494</c:v>
                </c:pt>
                <c:pt idx="434">
                  <c:v>0.98805552601779001</c:v>
                </c:pt>
                <c:pt idx="435">
                  <c:v>0.98832122970974157</c:v>
                </c:pt>
                <c:pt idx="436">
                  <c:v>0.98796833255204619</c:v>
                </c:pt>
                <c:pt idx="437">
                  <c:v>0.98847105460093521</c:v>
                </c:pt>
                <c:pt idx="438">
                  <c:v>0.98830985510353342</c:v>
                </c:pt>
                <c:pt idx="439">
                  <c:v>0.98842537844787104</c:v>
                </c:pt>
                <c:pt idx="440">
                  <c:v>0.98851015480978655</c:v>
                </c:pt>
                <c:pt idx="441">
                  <c:v>0.98862446960220018</c:v>
                </c:pt>
                <c:pt idx="442">
                  <c:v>0.98857065349656614</c:v>
                </c:pt>
                <c:pt idx="443">
                  <c:v>0.98836786559520939</c:v>
                </c:pt>
                <c:pt idx="444">
                  <c:v>0.98778104255166044</c:v>
                </c:pt>
                <c:pt idx="445">
                  <c:v>0.98804056130149043</c:v>
                </c:pt>
                <c:pt idx="446">
                  <c:v>0.9877213614146908</c:v>
                </c:pt>
                <c:pt idx="447">
                  <c:v>0.98808282507269807</c:v>
                </c:pt>
                <c:pt idx="448">
                  <c:v>0.98818569416761159</c:v>
                </c:pt>
                <c:pt idx="449">
                  <c:v>0.98801415088769085</c:v>
                </c:pt>
                <c:pt idx="450">
                  <c:v>0.98805495728747073</c:v>
                </c:pt>
                <c:pt idx="451">
                  <c:v>0.98778744076764791</c:v>
                </c:pt>
                <c:pt idx="452">
                  <c:v>0.98723474154273338</c:v>
                </c:pt>
                <c:pt idx="453">
                  <c:v>0.98851083017703234</c:v>
                </c:pt>
                <c:pt idx="454">
                  <c:v>0.98706074561334667</c:v>
                </c:pt>
                <c:pt idx="455">
                  <c:v>0.98729424495146167</c:v>
                </c:pt>
                <c:pt idx="456">
                  <c:v>0.98751061128899198</c:v>
                </c:pt>
                <c:pt idx="457">
                  <c:v>0.987576157457281</c:v>
                </c:pt>
                <c:pt idx="458">
                  <c:v>0.9872960933249737</c:v>
                </c:pt>
                <c:pt idx="459">
                  <c:v>0.98797764551088607</c:v>
                </c:pt>
                <c:pt idx="460">
                  <c:v>0.98840682362148691</c:v>
                </c:pt>
                <c:pt idx="461">
                  <c:v>0.988023819302974</c:v>
                </c:pt>
                <c:pt idx="462">
                  <c:v>0.98743536115976893</c:v>
                </c:pt>
                <c:pt idx="463">
                  <c:v>0.98736771779845767</c:v>
                </c:pt>
                <c:pt idx="464">
                  <c:v>0.98747364381880431</c:v>
                </c:pt>
                <c:pt idx="465">
                  <c:v>0.98734116520209403</c:v>
                </c:pt>
                <c:pt idx="466">
                  <c:v>0.98718998957641557</c:v>
                </c:pt>
                <c:pt idx="467">
                  <c:v>0.98836342238965369</c:v>
                </c:pt>
                <c:pt idx="468">
                  <c:v>0.98771211954714944</c:v>
                </c:pt>
                <c:pt idx="469">
                  <c:v>0.98735708965078728</c:v>
                </c:pt>
                <c:pt idx="470">
                  <c:v>0.98673525414748253</c:v>
                </c:pt>
                <c:pt idx="471">
                  <c:v>0.98695496177558084</c:v>
                </c:pt>
                <c:pt idx="472">
                  <c:v>0.98757768591999417</c:v>
                </c:pt>
                <c:pt idx="473">
                  <c:v>0.98623807721913348</c:v>
                </c:pt>
                <c:pt idx="474">
                  <c:v>0.98746372658401393</c:v>
                </c:pt>
                <c:pt idx="475">
                  <c:v>0.98655866338605902</c:v>
                </c:pt>
                <c:pt idx="476">
                  <c:v>0.9865456181345571</c:v>
                </c:pt>
                <c:pt idx="477">
                  <c:v>0.98638687128662483</c:v>
                </c:pt>
                <c:pt idx="478">
                  <c:v>0.98745075242380398</c:v>
                </c:pt>
                <c:pt idx="479">
                  <c:v>0.98674908140315332</c:v>
                </c:pt>
                <c:pt idx="480">
                  <c:v>0.98690089685043636</c:v>
                </c:pt>
                <c:pt idx="481">
                  <c:v>0.98702953653755476</c:v>
                </c:pt>
                <c:pt idx="482">
                  <c:v>0.98757281616670645</c:v>
                </c:pt>
                <c:pt idx="483">
                  <c:v>0.98687608599062548</c:v>
                </c:pt>
                <c:pt idx="484">
                  <c:v>0.98761369365777507</c:v>
                </c:pt>
                <c:pt idx="485">
                  <c:v>0.98675501752577754</c:v>
                </c:pt>
                <c:pt idx="486">
                  <c:v>0.98680275532621653</c:v>
                </c:pt>
                <c:pt idx="487">
                  <c:v>0.98723090261313495</c:v>
                </c:pt>
                <c:pt idx="488">
                  <c:v>0.9870652243645367</c:v>
                </c:pt>
                <c:pt idx="489">
                  <c:v>0.98682763727730305</c:v>
                </c:pt>
                <c:pt idx="490">
                  <c:v>0.98708726266407254</c:v>
                </c:pt>
                <c:pt idx="491">
                  <c:v>0.98588564215481467</c:v>
                </c:pt>
                <c:pt idx="492">
                  <c:v>0.98731663870743758</c:v>
                </c:pt>
                <c:pt idx="493">
                  <c:v>0.98608764805198601</c:v>
                </c:pt>
                <c:pt idx="494">
                  <c:v>0.98612148750546225</c:v>
                </c:pt>
                <c:pt idx="495">
                  <c:v>0.98688934451600341</c:v>
                </c:pt>
                <c:pt idx="496">
                  <c:v>0.98609582355020375</c:v>
                </c:pt>
                <c:pt idx="497">
                  <c:v>0.98720001344813557</c:v>
                </c:pt>
                <c:pt idx="498">
                  <c:v>0.98578757172188669</c:v>
                </c:pt>
                <c:pt idx="499">
                  <c:v>0.98610712706512649</c:v>
                </c:pt>
                <c:pt idx="500">
                  <c:v>0.98617434387870595</c:v>
                </c:pt>
                <c:pt idx="501">
                  <c:v>0.98694248525439165</c:v>
                </c:pt>
                <c:pt idx="502">
                  <c:v>0.98702136103933702</c:v>
                </c:pt>
                <c:pt idx="503">
                  <c:v>0.98714555752089994</c:v>
                </c:pt>
                <c:pt idx="504">
                  <c:v>0.98620157184232193</c:v>
                </c:pt>
                <c:pt idx="505">
                  <c:v>0.98601893832135123</c:v>
                </c:pt>
                <c:pt idx="506">
                  <c:v>0.98658973027927366</c:v>
                </c:pt>
                <c:pt idx="507">
                  <c:v>0.98616723474982171</c:v>
                </c:pt>
                <c:pt idx="508">
                  <c:v>0.98583399433348196</c:v>
                </c:pt>
                <c:pt idx="509">
                  <c:v>0.98674947240524769</c:v>
                </c:pt>
                <c:pt idx="510">
                  <c:v>0.98580431372040322</c:v>
                </c:pt>
                <c:pt idx="511">
                  <c:v>0.9851436979190491</c:v>
                </c:pt>
                <c:pt idx="512">
                  <c:v>0.98630468975675256</c:v>
                </c:pt>
                <c:pt idx="513">
                  <c:v>0.98660586800183636</c:v>
                </c:pt>
                <c:pt idx="514">
                  <c:v>0.98596519330699917</c:v>
                </c:pt>
                <c:pt idx="515">
                  <c:v>0.98564112366692191</c:v>
                </c:pt>
                <c:pt idx="516">
                  <c:v>0.98523000274367134</c:v>
                </c:pt>
                <c:pt idx="517">
                  <c:v>0.98585407762256927</c:v>
                </c:pt>
                <c:pt idx="518">
                  <c:v>0.98533834586783942</c:v>
                </c:pt>
                <c:pt idx="519">
                  <c:v>0.98483288680433989</c:v>
                </c:pt>
                <c:pt idx="520">
                  <c:v>0.98482304066083481</c:v>
                </c:pt>
                <c:pt idx="521">
                  <c:v>0.98502625510991726</c:v>
                </c:pt>
                <c:pt idx="522">
                  <c:v>0.9852999565718713</c:v>
                </c:pt>
                <c:pt idx="523">
                  <c:v>0.9859006068710976</c:v>
                </c:pt>
                <c:pt idx="524">
                  <c:v>0.98607470943741715</c:v>
                </c:pt>
                <c:pt idx="525">
                  <c:v>0.98475315792392015</c:v>
                </c:pt>
                <c:pt idx="526">
                  <c:v>0.98481056413964241</c:v>
                </c:pt>
                <c:pt idx="527">
                  <c:v>0.98517593781852342</c:v>
                </c:pt>
                <c:pt idx="528">
                  <c:v>0.98532448306651776</c:v>
                </c:pt>
                <c:pt idx="529">
                  <c:v>0.98532910400028828</c:v>
                </c:pt>
                <c:pt idx="530">
                  <c:v>0.98582681411331241</c:v>
                </c:pt>
                <c:pt idx="531">
                  <c:v>0.98510928973525358</c:v>
                </c:pt>
                <c:pt idx="532">
                  <c:v>0.9847315106264819</c:v>
                </c:pt>
                <c:pt idx="533">
                  <c:v>0.98484969989413829</c:v>
                </c:pt>
                <c:pt idx="534">
                  <c:v>0.98476591881026421</c:v>
                </c:pt>
                <c:pt idx="535">
                  <c:v>0.98524898411778439</c:v>
                </c:pt>
                <c:pt idx="536">
                  <c:v>0.98537829917215503</c:v>
                </c:pt>
                <c:pt idx="537">
                  <c:v>0.98414884642331057</c:v>
                </c:pt>
                <c:pt idx="538">
                  <c:v>0.98431914560567957</c:v>
                </c:pt>
                <c:pt idx="539">
                  <c:v>0.98469710244268294</c:v>
                </c:pt>
                <c:pt idx="540">
                  <c:v>0.98385978924297246</c:v>
                </c:pt>
                <c:pt idx="541">
                  <c:v>0.98419555340007381</c:v>
                </c:pt>
                <c:pt idx="542">
                  <c:v>0.98455776351660895</c:v>
                </c:pt>
                <c:pt idx="543">
                  <c:v>0.98448987133577692</c:v>
                </c:pt>
                <c:pt idx="544">
                  <c:v>0.98455847442948918</c:v>
                </c:pt>
                <c:pt idx="545">
                  <c:v>0.98403097706645315</c:v>
                </c:pt>
                <c:pt idx="546">
                  <c:v>0.98441238183096735</c:v>
                </c:pt>
                <c:pt idx="547">
                  <c:v>0.9844478919297307</c:v>
                </c:pt>
                <c:pt idx="548">
                  <c:v>0.98485826639444363</c:v>
                </c:pt>
                <c:pt idx="549">
                  <c:v>0.98457095095067826</c:v>
                </c:pt>
                <c:pt idx="550">
                  <c:v>0.98458229001123876</c:v>
                </c:pt>
                <c:pt idx="551">
                  <c:v>0.98407722194982983</c:v>
                </c:pt>
                <c:pt idx="552">
                  <c:v>0.98469091750056137</c:v>
                </c:pt>
                <c:pt idx="553">
                  <c:v>0.98314134067817438</c:v>
                </c:pt>
                <c:pt idx="554">
                  <c:v>0.98379602035691072</c:v>
                </c:pt>
                <c:pt idx="555">
                  <c:v>0.98308588947289743</c:v>
                </c:pt>
                <c:pt idx="556">
                  <c:v>0.98346320648829966</c:v>
                </c:pt>
                <c:pt idx="557">
                  <c:v>0.98364164562323175</c:v>
                </c:pt>
                <c:pt idx="558">
                  <c:v>0.98444767865586136</c:v>
                </c:pt>
                <c:pt idx="559">
                  <c:v>0.98364057925390491</c:v>
                </c:pt>
                <c:pt idx="560">
                  <c:v>0.98354400173804579</c:v>
                </c:pt>
                <c:pt idx="561">
                  <c:v>0.98351986624548393</c:v>
                </c:pt>
                <c:pt idx="562">
                  <c:v>0.98386419690288707</c:v>
                </c:pt>
                <c:pt idx="563">
                  <c:v>0.98368337620977087</c:v>
                </c:pt>
                <c:pt idx="564">
                  <c:v>0.98333012359562555</c:v>
                </c:pt>
                <c:pt idx="565">
                  <c:v>0.98377373323786088</c:v>
                </c:pt>
                <c:pt idx="566">
                  <c:v>0.98370665860686213</c:v>
                </c:pt>
                <c:pt idx="567">
                  <c:v>0.98381059407111238</c:v>
                </c:pt>
                <c:pt idx="568">
                  <c:v>0.9835055058051414</c:v>
                </c:pt>
                <c:pt idx="569">
                  <c:v>0.98273167712635168</c:v>
                </c:pt>
                <c:pt idx="570">
                  <c:v>0.98348680879618644</c:v>
                </c:pt>
                <c:pt idx="571">
                  <c:v>0.98343267277975333</c:v>
                </c:pt>
                <c:pt idx="572">
                  <c:v>0.98343931981526111</c:v>
                </c:pt>
                <c:pt idx="573">
                  <c:v>0.98373424202692494</c:v>
                </c:pt>
                <c:pt idx="574">
                  <c:v>0.98278570650585173</c:v>
                </c:pt>
                <c:pt idx="575">
                  <c:v>0.98392473113530776</c:v>
                </c:pt>
                <c:pt idx="576">
                  <c:v>0.9832561175639678</c:v>
                </c:pt>
                <c:pt idx="577">
                  <c:v>0.98326699453116173</c:v>
                </c:pt>
                <c:pt idx="578">
                  <c:v>0.98329958988708277</c:v>
                </c:pt>
                <c:pt idx="579">
                  <c:v>0.98259276474799961</c:v>
                </c:pt>
                <c:pt idx="580">
                  <c:v>0.98354620556800132</c:v>
                </c:pt>
                <c:pt idx="581">
                  <c:v>0.98315520347949614</c:v>
                </c:pt>
                <c:pt idx="582">
                  <c:v>0.98299634999462715</c:v>
                </c:pt>
                <c:pt idx="583">
                  <c:v>0.98328498062723335</c:v>
                </c:pt>
                <c:pt idx="584">
                  <c:v>0.98229691834957655</c:v>
                </c:pt>
                <c:pt idx="585">
                  <c:v>0.98345129869742298</c:v>
                </c:pt>
                <c:pt idx="586">
                  <c:v>0.98359191726670336</c:v>
                </c:pt>
                <c:pt idx="587">
                  <c:v>0.982747921485844</c:v>
                </c:pt>
                <c:pt idx="588">
                  <c:v>0.98268155776773203</c:v>
                </c:pt>
                <c:pt idx="589">
                  <c:v>0.98263190050249238</c:v>
                </c:pt>
                <c:pt idx="590">
                  <c:v>0.98281556484716226</c:v>
                </c:pt>
                <c:pt idx="591">
                  <c:v>0.98315104463910197</c:v>
                </c:pt>
                <c:pt idx="592">
                  <c:v>0.98324214812571631</c:v>
                </c:pt>
                <c:pt idx="593">
                  <c:v>0.98279317109117603</c:v>
                </c:pt>
                <c:pt idx="594">
                  <c:v>0.98304383897555281</c:v>
                </c:pt>
                <c:pt idx="595">
                  <c:v>0.98294203624996579</c:v>
                </c:pt>
                <c:pt idx="596">
                  <c:v>0.9830403910480453</c:v>
                </c:pt>
                <c:pt idx="597">
                  <c:v>0.981838983812653</c:v>
                </c:pt>
                <c:pt idx="598">
                  <c:v>0.98250734856448274</c:v>
                </c:pt>
                <c:pt idx="599">
                  <c:v>0.98337217409297373</c:v>
                </c:pt>
                <c:pt idx="600">
                  <c:v>0.98158497463770866</c:v>
                </c:pt>
                <c:pt idx="601">
                  <c:v>0.98326926945239934</c:v>
                </c:pt>
                <c:pt idx="602">
                  <c:v>0.98280429687788373</c:v>
                </c:pt>
                <c:pt idx="603">
                  <c:v>0.98256404386732155</c:v>
                </c:pt>
                <c:pt idx="604">
                  <c:v>0.98289895492894863</c:v>
                </c:pt>
                <c:pt idx="605">
                  <c:v>0.98355622943972143</c:v>
                </c:pt>
                <c:pt idx="606">
                  <c:v>0.98155852867825488</c:v>
                </c:pt>
                <c:pt idx="607">
                  <c:v>0.98278727051421266</c:v>
                </c:pt>
                <c:pt idx="608">
                  <c:v>0.98240241782218429</c:v>
                </c:pt>
                <c:pt idx="609">
                  <c:v>0.98178438570284365</c:v>
                </c:pt>
                <c:pt idx="610">
                  <c:v>0.98228348209599026</c:v>
                </c:pt>
                <c:pt idx="611">
                  <c:v>0.98117804810050024</c:v>
                </c:pt>
                <c:pt idx="612">
                  <c:v>0.98124515827714642</c:v>
                </c:pt>
                <c:pt idx="613">
                  <c:v>0.98153876529996964</c:v>
                </c:pt>
                <c:pt idx="614">
                  <c:v>0.98201319301589585</c:v>
                </c:pt>
                <c:pt idx="615">
                  <c:v>0.98211332509620863</c:v>
                </c:pt>
                <c:pt idx="616">
                  <c:v>0.98180354480517185</c:v>
                </c:pt>
                <c:pt idx="617">
                  <c:v>0.98125144985620427</c:v>
                </c:pt>
                <c:pt idx="618">
                  <c:v>0.98101720405955506</c:v>
                </c:pt>
                <c:pt idx="619">
                  <c:v>0.98204639264778393</c:v>
                </c:pt>
                <c:pt idx="620">
                  <c:v>0.98150716522209003</c:v>
                </c:pt>
                <c:pt idx="621">
                  <c:v>0.98233989303367075</c:v>
                </c:pt>
                <c:pt idx="622">
                  <c:v>0.98142267322532917</c:v>
                </c:pt>
                <c:pt idx="623">
                  <c:v>0.98121028799998122</c:v>
                </c:pt>
                <c:pt idx="624">
                  <c:v>0.98166708507628564</c:v>
                </c:pt>
                <c:pt idx="625">
                  <c:v>0.98204191389658746</c:v>
                </c:pt>
                <c:pt idx="626">
                  <c:v>0.98137660607017085</c:v>
                </c:pt>
                <c:pt idx="627">
                  <c:v>0.98137681934404342</c:v>
                </c:pt>
                <c:pt idx="628">
                  <c:v>0.9815762304091783</c:v>
                </c:pt>
                <c:pt idx="629">
                  <c:v>0.98137365578168756</c:v>
                </c:pt>
                <c:pt idx="630">
                  <c:v>0.98129126097794606</c:v>
                </c:pt>
                <c:pt idx="631">
                  <c:v>0.98109661302916573</c:v>
                </c:pt>
                <c:pt idx="632">
                  <c:v>0.98141112089089266</c:v>
                </c:pt>
                <c:pt idx="633">
                  <c:v>0.98156499798554109</c:v>
                </c:pt>
                <c:pt idx="634">
                  <c:v>0.98141097870830896</c:v>
                </c:pt>
                <c:pt idx="635">
                  <c:v>0.98167433638775403</c:v>
                </c:pt>
                <c:pt idx="636">
                  <c:v>0.98145708140911503</c:v>
                </c:pt>
                <c:pt idx="637">
                  <c:v>0.9810409840956571</c:v>
                </c:pt>
                <c:pt idx="638">
                  <c:v>0.98177944485827073</c:v>
                </c:pt>
                <c:pt idx="639">
                  <c:v>0.98109871022217821</c:v>
                </c:pt>
                <c:pt idx="640">
                  <c:v>0.98118778760707204</c:v>
                </c:pt>
                <c:pt idx="641">
                  <c:v>0.98098478643184572</c:v>
                </c:pt>
                <c:pt idx="642">
                  <c:v>0.98100817546586327</c:v>
                </c:pt>
                <c:pt idx="643">
                  <c:v>0.98041598503000604</c:v>
                </c:pt>
                <c:pt idx="644">
                  <c:v>0.98118540604889137</c:v>
                </c:pt>
                <c:pt idx="645">
                  <c:v>0.98070948541589298</c:v>
                </c:pt>
                <c:pt idx="646">
                  <c:v>0.98057750443819691</c:v>
                </c:pt>
                <c:pt idx="647">
                  <c:v>0.98092272373670875</c:v>
                </c:pt>
                <c:pt idx="648">
                  <c:v>0.98021973752721747</c:v>
                </c:pt>
                <c:pt idx="649">
                  <c:v>0.98081278105855196</c:v>
                </c:pt>
                <c:pt idx="650">
                  <c:v>0.98049311907838244</c:v>
                </c:pt>
                <c:pt idx="651">
                  <c:v>0.97999352504620529</c:v>
                </c:pt>
                <c:pt idx="652">
                  <c:v>0.98120097504114445</c:v>
                </c:pt>
                <c:pt idx="653">
                  <c:v>0.98126143818228984</c:v>
                </c:pt>
                <c:pt idx="654">
                  <c:v>0.98085934585273094</c:v>
                </c:pt>
                <c:pt idx="655">
                  <c:v>0.98087303092582767</c:v>
                </c:pt>
                <c:pt idx="656">
                  <c:v>0.9799892595688714</c:v>
                </c:pt>
                <c:pt idx="657">
                  <c:v>0.98040987117917677</c:v>
                </c:pt>
                <c:pt idx="658">
                  <c:v>0.97994528960674554</c:v>
                </c:pt>
                <c:pt idx="659">
                  <c:v>0.97984242051180881</c:v>
                </c:pt>
                <c:pt idx="660">
                  <c:v>0.98052269305452477</c:v>
                </c:pt>
                <c:pt idx="661">
                  <c:v>0.9795026752425483</c:v>
                </c:pt>
                <c:pt idx="662">
                  <c:v>0.97959033080166191</c:v>
                </c:pt>
                <c:pt idx="663">
                  <c:v>0.97977690988916755</c:v>
                </c:pt>
                <c:pt idx="664">
                  <c:v>0.97974978856247785</c:v>
                </c:pt>
                <c:pt idx="665">
                  <c:v>0.98020480835657564</c:v>
                </c:pt>
                <c:pt idx="666">
                  <c:v>0.97954927558237181</c:v>
                </c:pt>
                <c:pt idx="667">
                  <c:v>0.97968232292939128</c:v>
                </c:pt>
                <c:pt idx="668">
                  <c:v>0.97976052334709451</c:v>
                </c:pt>
                <c:pt idx="669">
                  <c:v>0.97981672101091244</c:v>
                </c:pt>
                <c:pt idx="670">
                  <c:v>0.97989716080420552</c:v>
                </c:pt>
                <c:pt idx="671">
                  <c:v>0.97944288746864894</c:v>
                </c:pt>
                <c:pt idx="672">
                  <c:v>0.97872820674215366</c:v>
                </c:pt>
                <c:pt idx="673">
                  <c:v>0.97959253463161433</c:v>
                </c:pt>
                <c:pt idx="674">
                  <c:v>0.98026488049562299</c:v>
                </c:pt>
                <c:pt idx="675">
                  <c:v>0.98002501848714174</c:v>
                </c:pt>
                <c:pt idx="676">
                  <c:v>0.9800489407058377</c:v>
                </c:pt>
                <c:pt idx="677">
                  <c:v>0.97983584456759953</c:v>
                </c:pt>
                <c:pt idx="678">
                  <c:v>0.97852037135929437</c:v>
                </c:pt>
                <c:pt idx="679">
                  <c:v>0.97853849963793982</c:v>
                </c:pt>
                <c:pt idx="680">
                  <c:v>0.97938381060763946</c:v>
                </c:pt>
                <c:pt idx="681">
                  <c:v>0.97887565007517008</c:v>
                </c:pt>
                <c:pt idx="682">
                  <c:v>0.97872529199930824</c:v>
                </c:pt>
                <c:pt idx="683">
                  <c:v>0.97844419704332186</c:v>
                </c:pt>
                <c:pt idx="684">
                  <c:v>0.97952282962293125</c:v>
                </c:pt>
                <c:pt idx="685">
                  <c:v>0.97878735469445188</c:v>
                </c:pt>
                <c:pt idx="686">
                  <c:v>0.97853181705679104</c:v>
                </c:pt>
                <c:pt idx="687">
                  <c:v>0.97951188156445512</c:v>
                </c:pt>
                <c:pt idx="688">
                  <c:v>0.97821901538599199</c:v>
                </c:pt>
                <c:pt idx="689">
                  <c:v>0.9790866134747348</c:v>
                </c:pt>
                <c:pt idx="690">
                  <c:v>0.97810839734059285</c:v>
                </c:pt>
                <c:pt idx="691">
                  <c:v>0.97855431744970667</c:v>
                </c:pt>
                <c:pt idx="692">
                  <c:v>0.97925051444110967</c:v>
                </c:pt>
                <c:pt idx="693">
                  <c:v>0.97776943407549477</c:v>
                </c:pt>
                <c:pt idx="694">
                  <c:v>0.97855118943299502</c:v>
                </c:pt>
                <c:pt idx="695">
                  <c:v>0.97887021159156984</c:v>
                </c:pt>
                <c:pt idx="696">
                  <c:v>0.97876588512523188</c:v>
                </c:pt>
                <c:pt idx="697">
                  <c:v>0.97910893613942895</c:v>
                </c:pt>
                <c:pt idx="698">
                  <c:v>0.97718620114202415</c:v>
                </c:pt>
                <c:pt idx="699">
                  <c:v>0.97770061770792671</c:v>
                </c:pt>
                <c:pt idx="700">
                  <c:v>0.97763848392149433</c:v>
                </c:pt>
                <c:pt idx="701">
                  <c:v>0.97820170465716305</c:v>
                </c:pt>
                <c:pt idx="702">
                  <c:v>0.97820572131497985</c:v>
                </c:pt>
                <c:pt idx="703">
                  <c:v>0.97675393056036264</c:v>
                </c:pt>
                <c:pt idx="704">
                  <c:v>0.97853551380381221</c:v>
                </c:pt>
                <c:pt idx="705">
                  <c:v>0.97776054766439691</c:v>
                </c:pt>
                <c:pt idx="706">
                  <c:v>0.97793465023071346</c:v>
                </c:pt>
                <c:pt idx="707">
                  <c:v>0.97716629558115498</c:v>
                </c:pt>
                <c:pt idx="708">
                  <c:v>0.97781351067457356</c:v>
                </c:pt>
                <c:pt idx="709">
                  <c:v>0.97747799533698276</c:v>
                </c:pt>
                <c:pt idx="710">
                  <c:v>0.97752072120156341</c:v>
                </c:pt>
                <c:pt idx="711">
                  <c:v>0.97753483282239551</c:v>
                </c:pt>
                <c:pt idx="712">
                  <c:v>0.9768325930714421</c:v>
                </c:pt>
                <c:pt idx="713">
                  <c:v>0.97811344482209561</c:v>
                </c:pt>
                <c:pt idx="714">
                  <c:v>0.97736133453203289</c:v>
                </c:pt>
                <c:pt idx="715">
                  <c:v>0.97776047657311171</c:v>
                </c:pt>
                <c:pt idx="716">
                  <c:v>0.9772764870788252</c:v>
                </c:pt>
                <c:pt idx="717">
                  <c:v>0.97732980554543536</c:v>
                </c:pt>
                <c:pt idx="718">
                  <c:v>0.97752416912907758</c:v>
                </c:pt>
                <c:pt idx="719">
                  <c:v>0.97736990103233512</c:v>
                </c:pt>
                <c:pt idx="720">
                  <c:v>0.9770108189325083</c:v>
                </c:pt>
                <c:pt idx="721">
                  <c:v>0.97689341166902066</c:v>
                </c:pt>
                <c:pt idx="722">
                  <c:v>0.97712559581830472</c:v>
                </c:pt>
                <c:pt idx="723">
                  <c:v>0.97760112544921551</c:v>
                </c:pt>
                <c:pt idx="724">
                  <c:v>0.97640121113088885</c:v>
                </c:pt>
                <c:pt idx="725">
                  <c:v>0.97714727866140083</c:v>
                </c:pt>
                <c:pt idx="726">
                  <c:v>0.97743370546404451</c:v>
                </c:pt>
                <c:pt idx="727">
                  <c:v>0.9772289270066048</c:v>
                </c:pt>
                <c:pt idx="728">
                  <c:v>0.97635013203987553</c:v>
                </c:pt>
                <c:pt idx="729">
                  <c:v>0.97678126516091168</c:v>
                </c:pt>
                <c:pt idx="730">
                  <c:v>0.9761977478622863</c:v>
                </c:pt>
                <c:pt idx="731">
                  <c:v>0.97709804794388966</c:v>
                </c:pt>
                <c:pt idx="732">
                  <c:v>0.97656500546032732</c:v>
                </c:pt>
                <c:pt idx="733">
                  <c:v>0.97637217033940482</c:v>
                </c:pt>
                <c:pt idx="734">
                  <c:v>0.97680476083186907</c:v>
                </c:pt>
                <c:pt idx="735">
                  <c:v>0.97614535358243226</c:v>
                </c:pt>
                <c:pt idx="736">
                  <c:v>0.97652999300057819</c:v>
                </c:pt>
                <c:pt idx="737">
                  <c:v>0.97602321874823783</c:v>
                </c:pt>
                <c:pt idx="738">
                  <c:v>0.97569644763918417</c:v>
                </c:pt>
                <c:pt idx="739">
                  <c:v>0.97610799511015678</c:v>
                </c:pt>
                <c:pt idx="740">
                  <c:v>0.97521238705360258</c:v>
                </c:pt>
                <c:pt idx="741">
                  <c:v>0.97517371339249292</c:v>
                </c:pt>
                <c:pt idx="742">
                  <c:v>0.97560886317135931</c:v>
                </c:pt>
                <c:pt idx="743">
                  <c:v>0.97507304812752849</c:v>
                </c:pt>
                <c:pt idx="744">
                  <c:v>0.975884057550369</c:v>
                </c:pt>
                <c:pt idx="745">
                  <c:v>0.97647447070401239</c:v>
                </c:pt>
                <c:pt idx="746">
                  <c:v>0.97620539017584551</c:v>
                </c:pt>
                <c:pt idx="747">
                  <c:v>0.97513208944288676</c:v>
                </c:pt>
                <c:pt idx="748">
                  <c:v>0.97598123934218506</c:v>
                </c:pt>
                <c:pt idx="749">
                  <c:v>0.97566840212574146</c:v>
                </c:pt>
                <c:pt idx="750">
                  <c:v>0.97580599931524648</c:v>
                </c:pt>
                <c:pt idx="751">
                  <c:v>0.97468876416581962</c:v>
                </c:pt>
                <c:pt idx="752">
                  <c:v>0.97507827333724939</c:v>
                </c:pt>
                <c:pt idx="753">
                  <c:v>0.97575559559146885</c:v>
                </c:pt>
                <c:pt idx="754">
                  <c:v>0.97518583445724216</c:v>
                </c:pt>
                <c:pt idx="755">
                  <c:v>0.97477570881203657</c:v>
                </c:pt>
                <c:pt idx="756">
                  <c:v>0.97488216801704797</c:v>
                </c:pt>
                <c:pt idx="757">
                  <c:v>0.97481232082578417</c:v>
                </c:pt>
                <c:pt idx="758">
                  <c:v>0.97474645474669641</c:v>
                </c:pt>
                <c:pt idx="759">
                  <c:v>0.97463356178004634</c:v>
                </c:pt>
                <c:pt idx="760">
                  <c:v>0.97531578933320096</c:v>
                </c:pt>
                <c:pt idx="761">
                  <c:v>0.97525930730423172</c:v>
                </c:pt>
                <c:pt idx="762">
                  <c:v>0.97539487839200911</c:v>
                </c:pt>
                <c:pt idx="763">
                  <c:v>0.97533971155188359</c:v>
                </c:pt>
                <c:pt idx="764">
                  <c:v>0.97495802242221485</c:v>
                </c:pt>
                <c:pt idx="765">
                  <c:v>0.97455187788919473</c:v>
                </c:pt>
                <c:pt idx="766">
                  <c:v>0.97496964584793666</c:v>
                </c:pt>
                <c:pt idx="767">
                  <c:v>0.9750715552104563</c:v>
                </c:pt>
                <c:pt idx="768">
                  <c:v>0.97404826719919746</c:v>
                </c:pt>
                <c:pt idx="769">
                  <c:v>0.97515082199749614</c:v>
                </c:pt>
                <c:pt idx="770">
                  <c:v>0.9749964472638174</c:v>
                </c:pt>
                <c:pt idx="771">
                  <c:v>0.97426392262382799</c:v>
                </c:pt>
                <c:pt idx="772">
                  <c:v>0.97356712135647483</c:v>
                </c:pt>
                <c:pt idx="773">
                  <c:v>0.97390498270658188</c:v>
                </c:pt>
                <c:pt idx="774">
                  <c:v>0.97344196514250481</c:v>
                </c:pt>
                <c:pt idx="775">
                  <c:v>0.9742339220999503</c:v>
                </c:pt>
                <c:pt idx="776">
                  <c:v>0.97444033565702959</c:v>
                </c:pt>
                <c:pt idx="777">
                  <c:v>0.9739796996511364</c:v>
                </c:pt>
                <c:pt idx="778">
                  <c:v>0.97441218350666747</c:v>
                </c:pt>
                <c:pt idx="779">
                  <c:v>0.97457768402703404</c:v>
                </c:pt>
                <c:pt idx="780">
                  <c:v>0.97465236542594436</c:v>
                </c:pt>
                <c:pt idx="781">
                  <c:v>0.97441833290314117</c:v>
                </c:pt>
                <c:pt idx="782">
                  <c:v>0.97436590307763971</c:v>
                </c:pt>
                <c:pt idx="783">
                  <c:v>0.97426285625450115</c:v>
                </c:pt>
                <c:pt idx="784">
                  <c:v>0.97353822274756496</c:v>
                </c:pt>
                <c:pt idx="785">
                  <c:v>0.97425080628105065</c:v>
                </c:pt>
                <c:pt idx="786">
                  <c:v>0.97415916960975812</c:v>
                </c:pt>
                <c:pt idx="787">
                  <c:v>0.97355439601577198</c:v>
                </c:pt>
                <c:pt idx="788">
                  <c:v>0.97437965924202841</c:v>
                </c:pt>
                <c:pt idx="789">
                  <c:v>0.97442487330172267</c:v>
                </c:pt>
                <c:pt idx="790">
                  <c:v>0.97367813040395823</c:v>
                </c:pt>
                <c:pt idx="791">
                  <c:v>0.97347544913954109</c:v>
                </c:pt>
                <c:pt idx="792">
                  <c:v>0.97433231244368046</c:v>
                </c:pt>
                <c:pt idx="793">
                  <c:v>0.97383844126025809</c:v>
                </c:pt>
                <c:pt idx="794">
                  <c:v>0.97333763867616363</c:v>
                </c:pt>
                <c:pt idx="795">
                  <c:v>0.97303859316974994</c:v>
                </c:pt>
                <c:pt idx="796">
                  <c:v>0.97288244115385769</c:v>
                </c:pt>
                <c:pt idx="797">
                  <c:v>0.97305281142751177</c:v>
                </c:pt>
                <c:pt idx="798">
                  <c:v>0.97323960378888685</c:v>
                </c:pt>
                <c:pt idx="799">
                  <c:v>0.97375881901677486</c:v>
                </c:pt>
                <c:pt idx="800">
                  <c:v>0.97310275305790306</c:v>
                </c:pt>
                <c:pt idx="801">
                  <c:v>0.97375192316175352</c:v>
                </c:pt>
                <c:pt idx="802">
                  <c:v>0.97267574323162331</c:v>
                </c:pt>
                <c:pt idx="803">
                  <c:v>0.97284458504255455</c:v>
                </c:pt>
                <c:pt idx="804">
                  <c:v>0.9728135536949909</c:v>
                </c:pt>
                <c:pt idx="805">
                  <c:v>0.97285727483761641</c:v>
                </c:pt>
                <c:pt idx="806">
                  <c:v>0.97332690389155352</c:v>
                </c:pt>
                <c:pt idx="807">
                  <c:v>0.97358734682814319</c:v>
                </c:pt>
                <c:pt idx="808">
                  <c:v>0.97314014707582641</c:v>
                </c:pt>
                <c:pt idx="809">
                  <c:v>0.97281828126569125</c:v>
                </c:pt>
                <c:pt idx="810">
                  <c:v>0.97295122197578765</c:v>
                </c:pt>
                <c:pt idx="811">
                  <c:v>0.97312688855045515</c:v>
                </c:pt>
                <c:pt idx="812">
                  <c:v>0.97245376068228073</c:v>
                </c:pt>
                <c:pt idx="813">
                  <c:v>0.97337720097839808</c:v>
                </c:pt>
                <c:pt idx="814">
                  <c:v>0.97243413948655955</c:v>
                </c:pt>
                <c:pt idx="815">
                  <c:v>0.97196358624586643</c:v>
                </c:pt>
                <c:pt idx="816">
                  <c:v>0.97216552105176257</c:v>
                </c:pt>
                <c:pt idx="817">
                  <c:v>0.97361329514855965</c:v>
                </c:pt>
                <c:pt idx="818">
                  <c:v>0.97265733058780324</c:v>
                </c:pt>
                <c:pt idx="819">
                  <c:v>0.97268125280650242</c:v>
                </c:pt>
                <c:pt idx="820">
                  <c:v>0.97242319142808697</c:v>
                </c:pt>
                <c:pt idx="821">
                  <c:v>0.97228203967414162</c:v>
                </c:pt>
                <c:pt idx="822">
                  <c:v>0.97131800625210729</c:v>
                </c:pt>
                <c:pt idx="823">
                  <c:v>0.97129671441110554</c:v>
                </c:pt>
                <c:pt idx="824">
                  <c:v>0.97161111563590319</c:v>
                </c:pt>
                <c:pt idx="825">
                  <c:v>0.97233798851843256</c:v>
                </c:pt>
                <c:pt idx="826">
                  <c:v>0.97124410685737905</c:v>
                </c:pt>
                <c:pt idx="827">
                  <c:v>0.97188552801074735</c:v>
                </c:pt>
                <c:pt idx="828">
                  <c:v>0.9716867923128516</c:v>
                </c:pt>
                <c:pt idx="829">
                  <c:v>0.9718652314477938</c:v>
                </c:pt>
                <c:pt idx="830">
                  <c:v>0.97193024443141429</c:v>
                </c:pt>
                <c:pt idx="831">
                  <c:v>0.97131558914828886</c:v>
                </c:pt>
                <c:pt idx="832">
                  <c:v>0.97118001806050813</c:v>
                </c:pt>
                <c:pt idx="833">
                  <c:v>0.97137555465040348</c:v>
                </c:pt>
                <c:pt idx="834">
                  <c:v>0.97113768319801841</c:v>
                </c:pt>
                <c:pt idx="835">
                  <c:v>0.97139954796037464</c:v>
                </c:pt>
                <c:pt idx="836">
                  <c:v>0.97275532992944225</c:v>
                </c:pt>
                <c:pt idx="837">
                  <c:v>0.97145123132735189</c:v>
                </c:pt>
                <c:pt idx="838">
                  <c:v>0.97158644695868268</c:v>
                </c:pt>
                <c:pt idx="839">
                  <c:v>0.97048918846140708</c:v>
                </c:pt>
                <c:pt idx="840">
                  <c:v>0.97107910397602637</c:v>
                </c:pt>
                <c:pt idx="841">
                  <c:v>0.97132276936845841</c:v>
                </c:pt>
                <c:pt idx="842">
                  <c:v>0.97138572070471396</c:v>
                </c:pt>
                <c:pt idx="843">
                  <c:v>0.97055061133494935</c:v>
                </c:pt>
                <c:pt idx="844">
                  <c:v>0.97108525337251372</c:v>
                </c:pt>
                <c:pt idx="845">
                  <c:v>0.97135351635087064</c:v>
                </c:pt>
                <c:pt idx="846">
                  <c:v>0.97085513087060427</c:v>
                </c:pt>
                <c:pt idx="847">
                  <c:v>0.97048510071230809</c:v>
                </c:pt>
                <c:pt idx="848">
                  <c:v>0.97090748960482065</c:v>
                </c:pt>
                <c:pt idx="849">
                  <c:v>0.97031586789927593</c:v>
                </c:pt>
                <c:pt idx="850">
                  <c:v>0.9711995681649338</c:v>
                </c:pt>
                <c:pt idx="851">
                  <c:v>0.97037192338050338</c:v>
                </c:pt>
                <c:pt idx="852">
                  <c:v>0.97035617666002838</c:v>
                </c:pt>
                <c:pt idx="853">
                  <c:v>0.97110220864488939</c:v>
                </c:pt>
                <c:pt idx="854">
                  <c:v>0.9705508246088187</c:v>
                </c:pt>
                <c:pt idx="855">
                  <c:v>0.97022405349975827</c:v>
                </c:pt>
                <c:pt idx="856">
                  <c:v>0.97034793007053199</c:v>
                </c:pt>
                <c:pt idx="857">
                  <c:v>0.9710802058910043</c:v>
                </c:pt>
                <c:pt idx="858">
                  <c:v>0.96980393952848043</c:v>
                </c:pt>
                <c:pt idx="859">
                  <c:v>0.97057481791879341</c:v>
                </c:pt>
                <c:pt idx="860">
                  <c:v>0.96932272259446894</c:v>
                </c:pt>
                <c:pt idx="861">
                  <c:v>0.97065579089675158</c:v>
                </c:pt>
                <c:pt idx="862">
                  <c:v>0.97008464348237877</c:v>
                </c:pt>
                <c:pt idx="863">
                  <c:v>0.969989701066166</c:v>
                </c:pt>
                <c:pt idx="864">
                  <c:v>0.9698586798208706</c:v>
                </c:pt>
                <c:pt idx="865">
                  <c:v>0.96982892811649646</c:v>
                </c:pt>
                <c:pt idx="866">
                  <c:v>0.96981716250819405</c:v>
                </c:pt>
                <c:pt idx="867">
                  <c:v>0.97040188835874364</c:v>
                </c:pt>
                <c:pt idx="868">
                  <c:v>0.97047091800018415</c:v>
                </c:pt>
                <c:pt idx="869">
                  <c:v>0.96969684050188054</c:v>
                </c:pt>
                <c:pt idx="870">
                  <c:v>0.97002105232453539</c:v>
                </c:pt>
                <c:pt idx="871">
                  <c:v>0.96973757581037157</c:v>
                </c:pt>
                <c:pt idx="872">
                  <c:v>0.96877958514789453</c:v>
                </c:pt>
                <c:pt idx="873">
                  <c:v>0.96862250894524293</c:v>
                </c:pt>
                <c:pt idx="874">
                  <c:v>0.96980333525252316</c:v>
                </c:pt>
                <c:pt idx="875">
                  <c:v>0.96911563367013387</c:v>
                </c:pt>
                <c:pt idx="876">
                  <c:v>0.97020436121275178</c:v>
                </c:pt>
                <c:pt idx="877">
                  <c:v>0.9694403431318227</c:v>
                </c:pt>
                <c:pt idx="878">
                  <c:v>0.96948680128905862</c:v>
                </c:pt>
                <c:pt idx="879">
                  <c:v>0.9689936765641709</c:v>
                </c:pt>
                <c:pt idx="880">
                  <c:v>0.96854121605647903</c:v>
                </c:pt>
                <c:pt idx="881">
                  <c:v>0.96954840189082603</c:v>
                </c:pt>
                <c:pt idx="882">
                  <c:v>0.96925404840947182</c:v>
                </c:pt>
                <c:pt idx="883">
                  <c:v>0.96818081876780837</c:v>
                </c:pt>
                <c:pt idx="884">
                  <c:v>0.96887001326726652</c:v>
                </c:pt>
                <c:pt idx="885">
                  <c:v>0.96851089562179538</c:v>
                </c:pt>
                <c:pt idx="886">
                  <c:v>0.96948257135737248</c:v>
                </c:pt>
                <c:pt idx="887">
                  <c:v>0.9689300498606731</c:v>
                </c:pt>
                <c:pt idx="888">
                  <c:v>0.96895830864797827</c:v>
                </c:pt>
                <c:pt idx="889">
                  <c:v>0.96891398322940236</c:v>
                </c:pt>
                <c:pt idx="890">
                  <c:v>0.96878861374156655</c:v>
                </c:pt>
                <c:pt idx="891">
                  <c:v>0.9684889995048368</c:v>
                </c:pt>
                <c:pt idx="892">
                  <c:v>0.96780140455938712</c:v>
                </c:pt>
                <c:pt idx="893">
                  <c:v>0.96932389560073551</c:v>
                </c:pt>
                <c:pt idx="894">
                  <c:v>0.96867017565438962</c:v>
                </c:pt>
                <c:pt idx="895">
                  <c:v>0.96852756652902983</c:v>
                </c:pt>
                <c:pt idx="896">
                  <c:v>0.96930260375972388</c:v>
                </c:pt>
                <c:pt idx="897">
                  <c:v>0.96941539008944422</c:v>
                </c:pt>
                <c:pt idx="898">
                  <c:v>0.96833540677534669</c:v>
                </c:pt>
                <c:pt idx="899">
                  <c:v>0.96781014878791738</c:v>
                </c:pt>
                <c:pt idx="900">
                  <c:v>0.96922123977968122</c:v>
                </c:pt>
                <c:pt idx="901">
                  <c:v>0.96822930302678512</c:v>
                </c:pt>
                <c:pt idx="902">
                  <c:v>0.96798873010542064</c:v>
                </c:pt>
                <c:pt idx="903">
                  <c:v>0.96891775106770883</c:v>
                </c:pt>
                <c:pt idx="904">
                  <c:v>0.96842636807939364</c:v>
                </c:pt>
                <c:pt idx="905">
                  <c:v>0.96839100016319768</c:v>
                </c:pt>
                <c:pt idx="906">
                  <c:v>0.96846237581718109</c:v>
                </c:pt>
                <c:pt idx="907">
                  <c:v>0.96794436914120019</c:v>
                </c:pt>
                <c:pt idx="908">
                  <c:v>0.96793662019071125</c:v>
                </c:pt>
                <c:pt idx="909">
                  <c:v>0.96800742711438204</c:v>
                </c:pt>
                <c:pt idx="910">
                  <c:v>0.96793000870085111</c:v>
                </c:pt>
                <c:pt idx="911">
                  <c:v>0.96751650621943996</c:v>
                </c:pt>
                <c:pt idx="912">
                  <c:v>0.96649819459840502</c:v>
                </c:pt>
                <c:pt idx="913">
                  <c:v>0.96716048104503283</c:v>
                </c:pt>
                <c:pt idx="914">
                  <c:v>0.96703724429586391</c:v>
                </c:pt>
                <c:pt idx="915">
                  <c:v>0.96711761299787491</c:v>
                </c:pt>
                <c:pt idx="916">
                  <c:v>0.96803021187244265</c:v>
                </c:pt>
                <c:pt idx="917">
                  <c:v>0.96656900152206249</c:v>
                </c:pt>
                <c:pt idx="918">
                  <c:v>0.96763274047666437</c:v>
                </c:pt>
                <c:pt idx="919">
                  <c:v>0.96797120610272203</c:v>
                </c:pt>
                <c:pt idx="920">
                  <c:v>0.96751014354909337</c:v>
                </c:pt>
                <c:pt idx="921">
                  <c:v>0.96731233203795375</c:v>
                </c:pt>
                <c:pt idx="922">
                  <c:v>0.96820214615445765</c:v>
                </c:pt>
                <c:pt idx="923">
                  <c:v>0.96763050110106774</c:v>
                </c:pt>
                <c:pt idx="924">
                  <c:v>0.96719979452775384</c:v>
                </c:pt>
                <c:pt idx="925">
                  <c:v>0.96737830475398146</c:v>
                </c:pt>
                <c:pt idx="926">
                  <c:v>0.96776713855817231</c:v>
                </c:pt>
                <c:pt idx="927">
                  <c:v>0.96735448917222178</c:v>
                </c:pt>
                <c:pt idx="928">
                  <c:v>0.96707229230126412</c:v>
                </c:pt>
                <c:pt idx="929">
                  <c:v>0.96723615772198468</c:v>
                </c:pt>
                <c:pt idx="930">
                  <c:v>0.96757519207835829</c:v>
                </c:pt>
                <c:pt idx="931">
                  <c:v>0.96694112887338779</c:v>
                </c:pt>
                <c:pt idx="932">
                  <c:v>0.9667222387951061</c:v>
                </c:pt>
                <c:pt idx="933">
                  <c:v>0.96734922841685311</c:v>
                </c:pt>
                <c:pt idx="934">
                  <c:v>0.96646705661389531</c:v>
                </c:pt>
                <c:pt idx="935">
                  <c:v>0.96695634240920103</c:v>
                </c:pt>
                <c:pt idx="936">
                  <c:v>0.96646478169265415</c:v>
                </c:pt>
                <c:pt idx="937">
                  <c:v>0.9667650357509755</c:v>
                </c:pt>
                <c:pt idx="938">
                  <c:v>0.96649094328693996</c:v>
                </c:pt>
                <c:pt idx="939">
                  <c:v>0.9678573534036814</c:v>
                </c:pt>
                <c:pt idx="940">
                  <c:v>0.96707972134093423</c:v>
                </c:pt>
                <c:pt idx="941">
                  <c:v>0.96601687102744749</c:v>
                </c:pt>
                <c:pt idx="942">
                  <c:v>0.96680328286436279</c:v>
                </c:pt>
                <c:pt idx="943">
                  <c:v>0.96704456669861416</c:v>
                </c:pt>
                <c:pt idx="944">
                  <c:v>0.96623512128412459</c:v>
                </c:pt>
                <c:pt idx="945">
                  <c:v>0.96649183192804533</c:v>
                </c:pt>
                <c:pt idx="946">
                  <c:v>0.96589352764135217</c:v>
                </c:pt>
                <c:pt idx="947">
                  <c:v>0.96664467819901434</c:v>
                </c:pt>
                <c:pt idx="948">
                  <c:v>0.96665967846095158</c:v>
                </c:pt>
                <c:pt idx="949">
                  <c:v>0.96629270522806843</c:v>
                </c:pt>
                <c:pt idx="950">
                  <c:v>0.96583014975737125</c:v>
                </c:pt>
                <c:pt idx="951">
                  <c:v>0.9660341817562732</c:v>
                </c:pt>
                <c:pt idx="952">
                  <c:v>0.96598761696209756</c:v>
                </c:pt>
                <c:pt idx="953">
                  <c:v>0.96545809349733114</c:v>
                </c:pt>
                <c:pt idx="954">
                  <c:v>0.96568391497626893</c:v>
                </c:pt>
                <c:pt idx="955">
                  <c:v>0.96655830228309692</c:v>
                </c:pt>
                <c:pt idx="956">
                  <c:v>0.96598143201997921</c:v>
                </c:pt>
                <c:pt idx="957">
                  <c:v>0.96643108442174885</c:v>
                </c:pt>
                <c:pt idx="958">
                  <c:v>0.96518286357266703</c:v>
                </c:pt>
                <c:pt idx="959">
                  <c:v>0.96538504719807372</c:v>
                </c:pt>
                <c:pt idx="960">
                  <c:v>0.96605895707043665</c:v>
                </c:pt>
                <c:pt idx="961">
                  <c:v>0.96586427357599214</c:v>
                </c:pt>
                <c:pt idx="962">
                  <c:v>0.96591058955066744</c:v>
                </c:pt>
                <c:pt idx="963">
                  <c:v>0.96486778698062403</c:v>
                </c:pt>
                <c:pt idx="964">
                  <c:v>0.96580384598051128</c:v>
                </c:pt>
                <c:pt idx="965">
                  <c:v>0.96549840225809358</c:v>
                </c:pt>
                <c:pt idx="966">
                  <c:v>0.96582407145217619</c:v>
                </c:pt>
                <c:pt idx="967">
                  <c:v>0.96528182264671025</c:v>
                </c:pt>
                <c:pt idx="968">
                  <c:v>0.96581035083343181</c:v>
                </c:pt>
                <c:pt idx="969">
                  <c:v>0.96489014519095562</c:v>
                </c:pt>
                <c:pt idx="970">
                  <c:v>0.96598530649521563</c:v>
                </c:pt>
                <c:pt idx="971">
                  <c:v>0.96516736567170924</c:v>
                </c:pt>
                <c:pt idx="972">
                  <c:v>0.96516672585010466</c:v>
                </c:pt>
                <c:pt idx="973">
                  <c:v>0.96417464691463761</c:v>
                </c:pt>
                <c:pt idx="974">
                  <c:v>0.9642914499021713</c:v>
                </c:pt>
                <c:pt idx="975">
                  <c:v>0.96493610570917454</c:v>
                </c:pt>
                <c:pt idx="976">
                  <c:v>0.96383323100008678</c:v>
                </c:pt>
                <c:pt idx="977">
                  <c:v>0.96518396548764829</c:v>
                </c:pt>
                <c:pt idx="978">
                  <c:v>0.96440971026111644</c:v>
                </c:pt>
                <c:pt idx="979">
                  <c:v>0.96407447928869383</c:v>
                </c:pt>
                <c:pt idx="980">
                  <c:v>0.96436559811640665</c:v>
                </c:pt>
                <c:pt idx="981">
                  <c:v>0.96483846182398536</c:v>
                </c:pt>
                <c:pt idx="982">
                  <c:v>0.96430065622407501</c:v>
                </c:pt>
                <c:pt idx="983">
                  <c:v>0.96454844491125025</c:v>
                </c:pt>
                <c:pt idx="984">
                  <c:v>0.9646869662875176</c:v>
                </c:pt>
                <c:pt idx="985">
                  <c:v>0.96422682792063208</c:v>
                </c:pt>
                <c:pt idx="986">
                  <c:v>0.96470313955571818</c:v>
                </c:pt>
                <c:pt idx="987">
                  <c:v>0.96447394124057795</c:v>
                </c:pt>
                <c:pt idx="988">
                  <c:v>0.96414688576635998</c:v>
                </c:pt>
                <c:pt idx="989">
                  <c:v>0.96505138023400516</c:v>
                </c:pt>
                <c:pt idx="990">
                  <c:v>0.96470463247278693</c:v>
                </c:pt>
                <c:pt idx="991">
                  <c:v>0.96485829629355913</c:v>
                </c:pt>
                <c:pt idx="992">
                  <c:v>0.96458996222391336</c:v>
                </c:pt>
                <c:pt idx="993">
                  <c:v>0.96405802165533205</c:v>
                </c:pt>
                <c:pt idx="994">
                  <c:v>0.96441386910151394</c:v>
                </c:pt>
                <c:pt idx="995">
                  <c:v>0.96435212631718259</c:v>
                </c:pt>
                <c:pt idx="996">
                  <c:v>0.96274656510483692</c:v>
                </c:pt>
                <c:pt idx="997">
                  <c:v>0.96473345999039828</c:v>
                </c:pt>
                <c:pt idx="998">
                  <c:v>0.96346046382715989</c:v>
                </c:pt>
                <c:pt idx="999">
                  <c:v>0.96358661531917456</c:v>
                </c:pt>
                <c:pt idx="1000">
                  <c:v>0.96352213552021604</c:v>
                </c:pt>
                <c:pt idx="1001">
                  <c:v>0.96344645884326752</c:v>
                </c:pt>
                <c:pt idx="1002">
                  <c:v>0.96368315728938925</c:v>
                </c:pt>
                <c:pt idx="1003">
                  <c:v>0.96314279240308331</c:v>
                </c:pt>
                <c:pt idx="1004">
                  <c:v>0.96364928229026214</c:v>
                </c:pt>
                <c:pt idx="1005">
                  <c:v>0.96396446551924164</c:v>
                </c:pt>
                <c:pt idx="1006">
                  <c:v>0.96402254710220636</c:v>
                </c:pt>
                <c:pt idx="1007">
                  <c:v>0.96259819758507781</c:v>
                </c:pt>
                <c:pt idx="1008">
                  <c:v>0.96374870345767827</c:v>
                </c:pt>
                <c:pt idx="1009">
                  <c:v>0.96250489026849795</c:v>
                </c:pt>
                <c:pt idx="1010">
                  <c:v>0.96361586938451804</c:v>
                </c:pt>
                <c:pt idx="1011">
                  <c:v>0.96261764105257075</c:v>
                </c:pt>
                <c:pt idx="1012">
                  <c:v>0.96250122906712443</c:v>
                </c:pt>
                <c:pt idx="1013">
                  <c:v>0.96312391766588989</c:v>
                </c:pt>
                <c:pt idx="1014">
                  <c:v>0.96227821569410266</c:v>
                </c:pt>
                <c:pt idx="1015">
                  <c:v>0.96274841347834927</c:v>
                </c:pt>
                <c:pt idx="1016">
                  <c:v>0.96303811048028864</c:v>
                </c:pt>
                <c:pt idx="1017">
                  <c:v>0.9622177170073164</c:v>
                </c:pt>
                <c:pt idx="1018">
                  <c:v>0.96303992330815646</c:v>
                </c:pt>
                <c:pt idx="1019">
                  <c:v>0.96333089995329224</c:v>
                </c:pt>
                <c:pt idx="1020">
                  <c:v>0.96214371097565854</c:v>
                </c:pt>
                <c:pt idx="1021">
                  <c:v>0.96257982048691859</c:v>
                </c:pt>
                <c:pt idx="1022">
                  <c:v>0.96222966034383717</c:v>
                </c:pt>
                <c:pt idx="1023">
                  <c:v>0.96177300545011335</c:v>
                </c:pt>
                <c:pt idx="1024">
                  <c:v>0.96218149599566627</c:v>
                </c:pt>
                <c:pt idx="1025">
                  <c:v>0.96178601515596107</c:v>
                </c:pt>
                <c:pt idx="1026">
                  <c:v>0.9616703851747036</c:v>
                </c:pt>
                <c:pt idx="1027">
                  <c:v>0.96264209645592169</c:v>
                </c:pt>
                <c:pt idx="1028">
                  <c:v>0.96133607838902679</c:v>
                </c:pt>
                <c:pt idx="1029">
                  <c:v>0.96179824285763993</c:v>
                </c:pt>
                <c:pt idx="1030">
                  <c:v>0.96121696493461117</c:v>
                </c:pt>
                <c:pt idx="1031">
                  <c:v>0.9619528308651748</c:v>
                </c:pt>
                <c:pt idx="1032">
                  <c:v>0.96109635856312314</c:v>
                </c:pt>
                <c:pt idx="1033">
                  <c:v>0.96177229453721669</c:v>
                </c:pt>
                <c:pt idx="1034">
                  <c:v>0.96196395665187584</c:v>
                </c:pt>
                <c:pt idx="1035">
                  <c:v>0.96129001123386848</c:v>
                </c:pt>
                <c:pt idx="1036">
                  <c:v>0.96098570497208957</c:v>
                </c:pt>
                <c:pt idx="1037">
                  <c:v>0.96131901647971807</c:v>
                </c:pt>
                <c:pt idx="1038">
                  <c:v>0.96176795796860082</c:v>
                </c:pt>
                <c:pt idx="1039">
                  <c:v>0.96100372661380207</c:v>
                </c:pt>
                <c:pt idx="1040">
                  <c:v>0.96132360186783772</c:v>
                </c:pt>
                <c:pt idx="1041">
                  <c:v>0.96100436643539688</c:v>
                </c:pt>
                <c:pt idx="1042">
                  <c:v>0.96017167416945726</c:v>
                </c:pt>
                <c:pt idx="1043">
                  <c:v>0.96031790895056612</c:v>
                </c:pt>
                <c:pt idx="1044">
                  <c:v>0.96041558838140284</c:v>
                </c:pt>
                <c:pt idx="1045">
                  <c:v>0.96009262065628997</c:v>
                </c:pt>
                <c:pt idx="1046">
                  <c:v>0.96029082316952064</c:v>
                </c:pt>
                <c:pt idx="1047">
                  <c:v>0.96088564398307541</c:v>
                </c:pt>
                <c:pt idx="1048">
                  <c:v>0.96012709993137424</c:v>
                </c:pt>
                <c:pt idx="1049">
                  <c:v>0.95920856493418549</c:v>
                </c:pt>
                <c:pt idx="1050">
                  <c:v>0.9601544345319234</c:v>
                </c:pt>
                <c:pt idx="1051">
                  <c:v>0.95924901587752853</c:v>
                </c:pt>
              </c:numCache>
            </c:numRef>
          </c:yVal>
          <c:smooth val="0"/>
          <c:extLst>
            <c:ext xmlns:c16="http://schemas.microsoft.com/office/drawing/2014/chart" uri="{C3380CC4-5D6E-409C-BE32-E72D297353CC}">
              <c16:uniqueId val="{00000007-9788-274C-A749-7BC13C8F199F}"/>
            </c:ext>
          </c:extLst>
        </c:ser>
        <c:ser>
          <c:idx val="8"/>
          <c:order val="8"/>
          <c:tx>
            <c:v>Dis_9</c:v>
          </c:tx>
          <c:spPr>
            <a:ln w="25400" cap="rnd">
              <a:solidFill>
                <a:schemeClr val="accent1">
                  <a:lumMod val="75000"/>
                </a:schemeClr>
              </a:solidFill>
              <a:round/>
            </a:ln>
            <a:effectLst/>
          </c:spPr>
          <c:marker>
            <c:symbol val="none"/>
          </c:marker>
          <c:xVal>
            <c:numRef>
              <c:f>'Fig. 13'!$A$2953:$A$4004</c:f>
              <c:numCache>
                <c:formatCode>0.00</c:formatCode>
                <c:ptCount val="1052"/>
                <c:pt idx="0">
                  <c:v>3.0555555555555553E-3</c:v>
                </c:pt>
                <c:pt idx="1">
                  <c:v>5.8333333333333327E-3</c:v>
                </c:pt>
                <c:pt idx="2">
                  <c:v>8.8888888888888889E-3</c:v>
                </c:pt>
                <c:pt idx="3">
                  <c:v>1.1666666666666665E-2</c:v>
                </c:pt>
                <c:pt idx="4">
                  <c:v>1.4722222222222222E-2</c:v>
                </c:pt>
                <c:pt idx="5">
                  <c:v>1.7500000000000002E-2</c:v>
                </c:pt>
                <c:pt idx="6">
                  <c:v>2.0555555555555556E-2</c:v>
                </c:pt>
                <c:pt idx="7">
                  <c:v>2.3333333333333331E-2</c:v>
                </c:pt>
                <c:pt idx="8">
                  <c:v>2.6388888888888889E-2</c:v>
                </c:pt>
                <c:pt idx="9">
                  <c:v>2.9166666666666667E-2</c:v>
                </c:pt>
                <c:pt idx="10">
                  <c:v>3.2222222222222222E-2</c:v>
                </c:pt>
                <c:pt idx="11">
                  <c:v>3.5000000000000003E-2</c:v>
                </c:pt>
                <c:pt idx="12">
                  <c:v>3.8055555555555551E-2</c:v>
                </c:pt>
                <c:pt idx="13">
                  <c:v>4.083333333333334E-2</c:v>
                </c:pt>
                <c:pt idx="14">
                  <c:v>4.3611111111111114E-2</c:v>
                </c:pt>
                <c:pt idx="15">
                  <c:v>4.6666666666666662E-2</c:v>
                </c:pt>
                <c:pt idx="16">
                  <c:v>4.9444444444444444E-2</c:v>
                </c:pt>
                <c:pt idx="17">
                  <c:v>5.2499999999999998E-2</c:v>
                </c:pt>
                <c:pt idx="18">
                  <c:v>5.527777777777778E-2</c:v>
                </c:pt>
                <c:pt idx="19">
                  <c:v>5.8333333333333334E-2</c:v>
                </c:pt>
                <c:pt idx="20">
                  <c:v>6.1111111111111109E-2</c:v>
                </c:pt>
                <c:pt idx="21">
                  <c:v>6.4166666666666664E-2</c:v>
                </c:pt>
                <c:pt idx="22">
                  <c:v>6.6944444444444445E-2</c:v>
                </c:pt>
                <c:pt idx="23">
                  <c:v>7.0000000000000007E-2</c:v>
                </c:pt>
                <c:pt idx="24">
                  <c:v>7.2777777777777775E-2</c:v>
                </c:pt>
                <c:pt idx="25">
                  <c:v>7.5555555555555556E-2</c:v>
                </c:pt>
                <c:pt idx="26">
                  <c:v>7.8611111111111118E-2</c:v>
                </c:pt>
                <c:pt idx="27">
                  <c:v>8.1388888888888899E-2</c:v>
                </c:pt>
                <c:pt idx="28">
                  <c:v>8.4444444444444447E-2</c:v>
                </c:pt>
                <c:pt idx="29">
                  <c:v>8.7222222222222229E-2</c:v>
                </c:pt>
                <c:pt idx="30">
                  <c:v>9.0277777777777776E-2</c:v>
                </c:pt>
                <c:pt idx="31">
                  <c:v>9.3055555555555544E-2</c:v>
                </c:pt>
                <c:pt idx="32">
                  <c:v>9.6111111111111105E-2</c:v>
                </c:pt>
                <c:pt idx="33">
                  <c:v>9.8888888888888887E-2</c:v>
                </c:pt>
                <c:pt idx="34">
                  <c:v>0.10166666666666666</c:v>
                </c:pt>
                <c:pt idx="35">
                  <c:v>0.10472222222222222</c:v>
                </c:pt>
                <c:pt idx="36">
                  <c:v>0.1075</c:v>
                </c:pt>
                <c:pt idx="37">
                  <c:v>0.11055555555555556</c:v>
                </c:pt>
                <c:pt idx="38">
                  <c:v>0.11333333333333333</c:v>
                </c:pt>
                <c:pt idx="39">
                  <c:v>0.11638888888888889</c:v>
                </c:pt>
                <c:pt idx="40">
                  <c:v>0.11916666666666667</c:v>
                </c:pt>
                <c:pt idx="41">
                  <c:v>0.12222222222222222</c:v>
                </c:pt>
                <c:pt idx="42">
                  <c:v>0.125</c:v>
                </c:pt>
                <c:pt idx="43">
                  <c:v>0.12805555555555556</c:v>
                </c:pt>
                <c:pt idx="44">
                  <c:v>0.13083333333333333</c:v>
                </c:pt>
                <c:pt idx="45">
                  <c:v>0.13361111111111112</c:v>
                </c:pt>
                <c:pt idx="46">
                  <c:v>0.13666666666666666</c:v>
                </c:pt>
                <c:pt idx="47">
                  <c:v>0.13944444444444445</c:v>
                </c:pt>
                <c:pt idx="48">
                  <c:v>0.14250000000000002</c:v>
                </c:pt>
                <c:pt idx="49">
                  <c:v>0.14527777777777778</c:v>
                </c:pt>
                <c:pt idx="50">
                  <c:v>0.14833333333333334</c:v>
                </c:pt>
                <c:pt idx="51">
                  <c:v>0.15111111111111111</c:v>
                </c:pt>
                <c:pt idx="52">
                  <c:v>0.15416666666666667</c:v>
                </c:pt>
                <c:pt idx="53">
                  <c:v>0.15694444444444444</c:v>
                </c:pt>
                <c:pt idx="54">
                  <c:v>0.15972222222222224</c:v>
                </c:pt>
                <c:pt idx="55">
                  <c:v>0.1627777777777778</c:v>
                </c:pt>
                <c:pt idx="56">
                  <c:v>0.16555555555555557</c:v>
                </c:pt>
                <c:pt idx="57">
                  <c:v>0.16861111111111113</c:v>
                </c:pt>
                <c:pt idx="58">
                  <c:v>0.1713888888888889</c:v>
                </c:pt>
                <c:pt idx="59">
                  <c:v>0.17444444444444446</c:v>
                </c:pt>
                <c:pt idx="60">
                  <c:v>0.17722222222222223</c:v>
                </c:pt>
                <c:pt idx="61">
                  <c:v>0.18027777777777779</c:v>
                </c:pt>
                <c:pt idx="62">
                  <c:v>0.18305555555555555</c:v>
                </c:pt>
                <c:pt idx="63">
                  <c:v>0.18611111111111109</c:v>
                </c:pt>
                <c:pt idx="64">
                  <c:v>0.18888888888888891</c:v>
                </c:pt>
                <c:pt idx="65">
                  <c:v>0.19166666666666668</c:v>
                </c:pt>
                <c:pt idx="66">
                  <c:v>0.19472222222222221</c:v>
                </c:pt>
                <c:pt idx="67">
                  <c:v>0.19749999999999998</c:v>
                </c:pt>
                <c:pt idx="68">
                  <c:v>0.20055555555555554</c:v>
                </c:pt>
                <c:pt idx="69">
                  <c:v>0.20333333333333331</c:v>
                </c:pt>
                <c:pt idx="70">
                  <c:v>0.20638888888888887</c:v>
                </c:pt>
                <c:pt idx="71">
                  <c:v>0.20916666666666667</c:v>
                </c:pt>
                <c:pt idx="72">
                  <c:v>0.21194444444444444</c:v>
                </c:pt>
                <c:pt idx="73">
                  <c:v>0.215</c:v>
                </c:pt>
                <c:pt idx="74">
                  <c:v>0.21777777777777776</c:v>
                </c:pt>
                <c:pt idx="75">
                  <c:v>0.22083333333333333</c:v>
                </c:pt>
                <c:pt idx="76">
                  <c:v>0.22361111111111109</c:v>
                </c:pt>
                <c:pt idx="77">
                  <c:v>0.22666666666666666</c:v>
                </c:pt>
                <c:pt idx="78">
                  <c:v>0.22944444444444445</c:v>
                </c:pt>
                <c:pt idx="79">
                  <c:v>0.23249999999999998</c:v>
                </c:pt>
                <c:pt idx="80">
                  <c:v>0.23527777777777778</c:v>
                </c:pt>
                <c:pt idx="81">
                  <c:v>0.23805555555555555</c:v>
                </c:pt>
                <c:pt idx="82">
                  <c:v>0.24111111111111111</c:v>
                </c:pt>
                <c:pt idx="83">
                  <c:v>0.24388888888888888</c:v>
                </c:pt>
                <c:pt idx="84">
                  <c:v>0.24694444444444444</c:v>
                </c:pt>
                <c:pt idx="85">
                  <c:v>0.24972222222222221</c:v>
                </c:pt>
                <c:pt idx="86">
                  <c:v>0.25277777777777777</c:v>
                </c:pt>
                <c:pt idx="87">
                  <c:v>0.25555555555555559</c:v>
                </c:pt>
                <c:pt idx="88">
                  <c:v>0.25861111111111112</c:v>
                </c:pt>
                <c:pt idx="89">
                  <c:v>0.26138888888888889</c:v>
                </c:pt>
                <c:pt idx="90">
                  <c:v>0.26444444444444443</c:v>
                </c:pt>
                <c:pt idx="91">
                  <c:v>0.26722222222222225</c:v>
                </c:pt>
                <c:pt idx="92">
                  <c:v>0.26999999999999996</c:v>
                </c:pt>
                <c:pt idx="93">
                  <c:v>0.27305555555555555</c:v>
                </c:pt>
                <c:pt idx="94">
                  <c:v>0.27583333333333332</c:v>
                </c:pt>
                <c:pt idx="95">
                  <c:v>0.27888888888888891</c:v>
                </c:pt>
                <c:pt idx="96">
                  <c:v>0.28166666666666662</c:v>
                </c:pt>
                <c:pt idx="97">
                  <c:v>0.28472222222222221</c:v>
                </c:pt>
                <c:pt idx="98">
                  <c:v>0.28749999999999998</c:v>
                </c:pt>
                <c:pt idx="99">
                  <c:v>0.29055555555555557</c:v>
                </c:pt>
                <c:pt idx="100">
                  <c:v>0.29333333333333333</c:v>
                </c:pt>
                <c:pt idx="101">
                  <c:v>0.29638888888888892</c:v>
                </c:pt>
                <c:pt idx="102">
                  <c:v>0.29916666666666664</c:v>
                </c:pt>
                <c:pt idx="103">
                  <c:v>0.30194444444444446</c:v>
                </c:pt>
                <c:pt idx="104">
                  <c:v>0.30499999999999999</c:v>
                </c:pt>
                <c:pt idx="105">
                  <c:v>0.30777777777777776</c:v>
                </c:pt>
                <c:pt idx="106">
                  <c:v>0.31083333333333329</c:v>
                </c:pt>
                <c:pt idx="107">
                  <c:v>0.31361111111111112</c:v>
                </c:pt>
                <c:pt idx="108">
                  <c:v>0.31666666666666665</c:v>
                </c:pt>
                <c:pt idx="109">
                  <c:v>0.31944444444444448</c:v>
                </c:pt>
                <c:pt idx="110">
                  <c:v>0.32250000000000001</c:v>
                </c:pt>
                <c:pt idx="111">
                  <c:v>0.32527777777777778</c:v>
                </c:pt>
                <c:pt idx="112">
                  <c:v>0.32833333333333331</c:v>
                </c:pt>
                <c:pt idx="113">
                  <c:v>0.33111111111111113</c:v>
                </c:pt>
                <c:pt idx="114">
                  <c:v>0.3338888888888889</c:v>
                </c:pt>
                <c:pt idx="115">
                  <c:v>0.33694444444444444</c:v>
                </c:pt>
                <c:pt idx="116">
                  <c:v>0.3397222222222222</c:v>
                </c:pt>
                <c:pt idx="117">
                  <c:v>0.34277777777777779</c:v>
                </c:pt>
                <c:pt idx="118">
                  <c:v>0.34555555555555556</c:v>
                </c:pt>
                <c:pt idx="119">
                  <c:v>0.34861111111111115</c:v>
                </c:pt>
                <c:pt idx="120">
                  <c:v>0.35138888888888886</c:v>
                </c:pt>
                <c:pt idx="121">
                  <c:v>0.35444444444444445</c:v>
                </c:pt>
                <c:pt idx="122">
                  <c:v>0.35722222222222222</c:v>
                </c:pt>
                <c:pt idx="123">
                  <c:v>0.36027777777777781</c:v>
                </c:pt>
                <c:pt idx="124">
                  <c:v>0.36305555555555558</c:v>
                </c:pt>
                <c:pt idx="125">
                  <c:v>0.36583333333333334</c:v>
                </c:pt>
                <c:pt idx="126">
                  <c:v>0.36888888888888888</c:v>
                </c:pt>
                <c:pt idx="127">
                  <c:v>0.3716666666666667</c:v>
                </c:pt>
                <c:pt idx="128">
                  <c:v>0.37472222222222223</c:v>
                </c:pt>
                <c:pt idx="129">
                  <c:v>0.3775</c:v>
                </c:pt>
                <c:pt idx="130">
                  <c:v>0.38055555555555554</c:v>
                </c:pt>
                <c:pt idx="131">
                  <c:v>0.38333333333333336</c:v>
                </c:pt>
                <c:pt idx="132">
                  <c:v>0.38638888888888889</c:v>
                </c:pt>
                <c:pt idx="133">
                  <c:v>0.38916666666666672</c:v>
                </c:pt>
                <c:pt idx="134">
                  <c:v>0.39222222222222225</c:v>
                </c:pt>
                <c:pt idx="135">
                  <c:v>0.39499999999999996</c:v>
                </c:pt>
                <c:pt idx="136">
                  <c:v>0.39805555555555555</c:v>
                </c:pt>
                <c:pt idx="137">
                  <c:v>0.40083333333333332</c:v>
                </c:pt>
                <c:pt idx="138">
                  <c:v>0.40361111111111109</c:v>
                </c:pt>
                <c:pt idx="139">
                  <c:v>0.40666666666666662</c:v>
                </c:pt>
                <c:pt idx="140">
                  <c:v>0.40944444444444444</c:v>
                </c:pt>
                <c:pt idx="141">
                  <c:v>0.41249999999999998</c:v>
                </c:pt>
                <c:pt idx="142">
                  <c:v>0.4152777777777778</c:v>
                </c:pt>
                <c:pt idx="143">
                  <c:v>0.41833333333333333</c:v>
                </c:pt>
                <c:pt idx="144">
                  <c:v>0.4211111111111111</c:v>
                </c:pt>
                <c:pt idx="145">
                  <c:v>0.42416666666666664</c:v>
                </c:pt>
                <c:pt idx="146">
                  <c:v>0.42694444444444446</c:v>
                </c:pt>
                <c:pt idx="147">
                  <c:v>0.42972222222222223</c:v>
                </c:pt>
                <c:pt idx="148">
                  <c:v>0.43277777777777776</c:v>
                </c:pt>
                <c:pt idx="149">
                  <c:v>0.43555555555555553</c:v>
                </c:pt>
                <c:pt idx="150">
                  <c:v>0.43861111111111112</c:v>
                </c:pt>
                <c:pt idx="151">
                  <c:v>0.44138888888888889</c:v>
                </c:pt>
                <c:pt idx="152">
                  <c:v>0.44444444444444448</c:v>
                </c:pt>
                <c:pt idx="153">
                  <c:v>0.44722222222222219</c:v>
                </c:pt>
                <c:pt idx="154">
                  <c:v>0.45027777777777778</c:v>
                </c:pt>
                <c:pt idx="155">
                  <c:v>0.45305555555555554</c:v>
                </c:pt>
                <c:pt idx="156">
                  <c:v>0.45611111111111113</c:v>
                </c:pt>
                <c:pt idx="157">
                  <c:v>0.4588888888888889</c:v>
                </c:pt>
                <c:pt idx="158">
                  <c:v>0.46166666666666667</c:v>
                </c:pt>
                <c:pt idx="159">
                  <c:v>0.4647222222222222</c:v>
                </c:pt>
                <c:pt idx="160">
                  <c:v>0.46750000000000003</c:v>
                </c:pt>
                <c:pt idx="161">
                  <c:v>0.47055555555555556</c:v>
                </c:pt>
                <c:pt idx="162">
                  <c:v>0.47333333333333333</c:v>
                </c:pt>
                <c:pt idx="163">
                  <c:v>0.47638888888888886</c:v>
                </c:pt>
                <c:pt idx="164">
                  <c:v>0.47916666666666669</c:v>
                </c:pt>
                <c:pt idx="165">
                  <c:v>0.48222222222222222</c:v>
                </c:pt>
                <c:pt idx="166">
                  <c:v>0.48500000000000004</c:v>
                </c:pt>
                <c:pt idx="167">
                  <c:v>0.48805555555555558</c:v>
                </c:pt>
                <c:pt idx="168">
                  <c:v>0.49083333333333334</c:v>
                </c:pt>
                <c:pt idx="169">
                  <c:v>0.49361111111111111</c:v>
                </c:pt>
                <c:pt idx="170">
                  <c:v>0.4966666666666667</c:v>
                </c:pt>
                <c:pt idx="171">
                  <c:v>0.49944444444444441</c:v>
                </c:pt>
                <c:pt idx="172">
                  <c:v>0.50249999999999995</c:v>
                </c:pt>
                <c:pt idx="173">
                  <c:v>0.50527777777777783</c:v>
                </c:pt>
                <c:pt idx="174">
                  <c:v>0.5083333333333333</c:v>
                </c:pt>
                <c:pt idx="175">
                  <c:v>0.51111111111111118</c:v>
                </c:pt>
                <c:pt idx="176">
                  <c:v>0.51416666666666666</c:v>
                </c:pt>
                <c:pt idx="177">
                  <c:v>0.51694444444444443</c:v>
                </c:pt>
                <c:pt idx="178">
                  <c:v>0.5197222222222222</c:v>
                </c:pt>
                <c:pt idx="179">
                  <c:v>0.52277777777777779</c:v>
                </c:pt>
                <c:pt idx="180">
                  <c:v>0.52555555555555555</c:v>
                </c:pt>
                <c:pt idx="181">
                  <c:v>0.52861111111111103</c:v>
                </c:pt>
                <c:pt idx="182">
                  <c:v>0.53138888888888891</c:v>
                </c:pt>
                <c:pt idx="183">
                  <c:v>0.5344444444444445</c:v>
                </c:pt>
                <c:pt idx="184">
                  <c:v>0.53722222222222227</c:v>
                </c:pt>
                <c:pt idx="185">
                  <c:v>0.54027777777777775</c:v>
                </c:pt>
                <c:pt idx="186">
                  <c:v>0.54305555555555562</c:v>
                </c:pt>
                <c:pt idx="187">
                  <c:v>0.5461111111111111</c:v>
                </c:pt>
                <c:pt idx="188">
                  <c:v>0.54888888888888887</c:v>
                </c:pt>
                <c:pt idx="189">
                  <c:v>0.55166666666666664</c:v>
                </c:pt>
                <c:pt idx="190">
                  <c:v>0.55472222222222223</c:v>
                </c:pt>
                <c:pt idx="191">
                  <c:v>0.5575</c:v>
                </c:pt>
                <c:pt idx="192">
                  <c:v>0.56055555555555558</c:v>
                </c:pt>
                <c:pt idx="193">
                  <c:v>0.56333333333333324</c:v>
                </c:pt>
                <c:pt idx="194">
                  <c:v>0.56638888888888894</c:v>
                </c:pt>
                <c:pt idx="195">
                  <c:v>0.5691666666666666</c:v>
                </c:pt>
                <c:pt idx="196">
                  <c:v>0.5722222222222223</c:v>
                </c:pt>
                <c:pt idx="197">
                  <c:v>0.57499999999999996</c:v>
                </c:pt>
                <c:pt idx="198">
                  <c:v>0.57777777777777772</c:v>
                </c:pt>
                <c:pt idx="199">
                  <c:v>0.58083333333333331</c:v>
                </c:pt>
                <c:pt idx="200">
                  <c:v>0.58361111111111108</c:v>
                </c:pt>
                <c:pt idx="201">
                  <c:v>0.58666666666666667</c:v>
                </c:pt>
                <c:pt idx="202">
                  <c:v>0.58944444444444444</c:v>
                </c:pt>
                <c:pt idx="203">
                  <c:v>0.59249999999999992</c:v>
                </c:pt>
                <c:pt idx="204">
                  <c:v>0.59527777777777779</c:v>
                </c:pt>
                <c:pt idx="205">
                  <c:v>0.59833333333333327</c:v>
                </c:pt>
                <c:pt idx="206">
                  <c:v>0.60111111111111115</c:v>
                </c:pt>
                <c:pt idx="207">
                  <c:v>0.60416666666666663</c:v>
                </c:pt>
                <c:pt idx="208">
                  <c:v>0.6069444444444444</c:v>
                </c:pt>
                <c:pt idx="209">
                  <c:v>0.60972222222222228</c:v>
                </c:pt>
                <c:pt idx="210">
                  <c:v>0.61277777777777775</c:v>
                </c:pt>
                <c:pt idx="211">
                  <c:v>0.61555555555555552</c:v>
                </c:pt>
                <c:pt idx="212">
                  <c:v>0.61861111111111111</c:v>
                </c:pt>
                <c:pt idx="213">
                  <c:v>0.62138888888888888</c:v>
                </c:pt>
                <c:pt idx="214">
                  <c:v>0.62444444444444447</c:v>
                </c:pt>
                <c:pt idx="215">
                  <c:v>0.62722222222222224</c:v>
                </c:pt>
                <c:pt idx="216">
                  <c:v>0.63027777777777783</c:v>
                </c:pt>
                <c:pt idx="217">
                  <c:v>0.63305555555555559</c:v>
                </c:pt>
                <c:pt idx="218">
                  <c:v>0.63611111111111107</c:v>
                </c:pt>
                <c:pt idx="219">
                  <c:v>0.63888888888888895</c:v>
                </c:pt>
                <c:pt idx="220">
                  <c:v>0.64166666666666672</c:v>
                </c:pt>
                <c:pt idx="221">
                  <c:v>0.6447222222222222</c:v>
                </c:pt>
                <c:pt idx="222">
                  <c:v>0.64750000000000008</c:v>
                </c:pt>
                <c:pt idx="223">
                  <c:v>0.65055555555555555</c:v>
                </c:pt>
                <c:pt idx="224">
                  <c:v>0.65333333333333343</c:v>
                </c:pt>
                <c:pt idx="225">
                  <c:v>0.65638888888888891</c:v>
                </c:pt>
                <c:pt idx="226">
                  <c:v>0.65916666666666657</c:v>
                </c:pt>
                <c:pt idx="227">
                  <c:v>0.66222222222222227</c:v>
                </c:pt>
                <c:pt idx="228">
                  <c:v>0.66499999999999992</c:v>
                </c:pt>
                <c:pt idx="229">
                  <c:v>0.66805555555555562</c:v>
                </c:pt>
                <c:pt idx="230">
                  <c:v>0.67083333333333328</c:v>
                </c:pt>
                <c:pt idx="231">
                  <c:v>0.67361111111111105</c:v>
                </c:pt>
                <c:pt idx="232">
                  <c:v>0.67666666666666664</c:v>
                </c:pt>
                <c:pt idx="233">
                  <c:v>0.67944444444444441</c:v>
                </c:pt>
                <c:pt idx="234">
                  <c:v>0.6825</c:v>
                </c:pt>
                <c:pt idx="235">
                  <c:v>0.68527777777777776</c:v>
                </c:pt>
                <c:pt idx="236">
                  <c:v>0.68833333333333324</c:v>
                </c:pt>
                <c:pt idx="237">
                  <c:v>0.69111111111111112</c:v>
                </c:pt>
                <c:pt idx="238">
                  <c:v>0.6941666666666666</c:v>
                </c:pt>
                <c:pt idx="239">
                  <c:v>0.69694444444444448</c:v>
                </c:pt>
                <c:pt idx="240">
                  <c:v>0.69972222222222225</c:v>
                </c:pt>
                <c:pt idx="241">
                  <c:v>0.70277777777777772</c:v>
                </c:pt>
                <c:pt idx="242">
                  <c:v>0.7055555555555556</c:v>
                </c:pt>
                <c:pt idx="243">
                  <c:v>0.70861111111111108</c:v>
                </c:pt>
                <c:pt idx="244">
                  <c:v>0.71138888888888885</c:v>
                </c:pt>
                <c:pt idx="245">
                  <c:v>0.71444444444444444</c:v>
                </c:pt>
                <c:pt idx="246">
                  <c:v>0.71722222222222221</c:v>
                </c:pt>
                <c:pt idx="247">
                  <c:v>0.72027777777777779</c:v>
                </c:pt>
                <c:pt idx="248">
                  <c:v>0.72305555555555556</c:v>
                </c:pt>
                <c:pt idx="249">
                  <c:v>0.72611111111111115</c:v>
                </c:pt>
                <c:pt idx="250">
                  <c:v>0.72888888888888892</c:v>
                </c:pt>
                <c:pt idx="251">
                  <c:v>0.73166666666666669</c:v>
                </c:pt>
                <c:pt idx="252">
                  <c:v>0.73472222222222228</c:v>
                </c:pt>
                <c:pt idx="253">
                  <c:v>0.73750000000000004</c:v>
                </c:pt>
                <c:pt idx="254">
                  <c:v>0.74055555555555552</c:v>
                </c:pt>
                <c:pt idx="255">
                  <c:v>0.7433333333333334</c:v>
                </c:pt>
                <c:pt idx="256">
                  <c:v>0.74638888888888888</c:v>
                </c:pt>
                <c:pt idx="257">
                  <c:v>0.74916666666666676</c:v>
                </c:pt>
                <c:pt idx="258">
                  <c:v>0.75222222222222224</c:v>
                </c:pt>
                <c:pt idx="259">
                  <c:v>0.755</c:v>
                </c:pt>
                <c:pt idx="260">
                  <c:v>0.75805555555555559</c:v>
                </c:pt>
                <c:pt idx="261">
                  <c:v>0.76083333333333336</c:v>
                </c:pt>
                <c:pt idx="262">
                  <c:v>0.76361111111111113</c:v>
                </c:pt>
                <c:pt idx="263">
                  <c:v>0.76666666666666672</c:v>
                </c:pt>
                <c:pt idx="264">
                  <c:v>0.76944444444444438</c:v>
                </c:pt>
                <c:pt idx="265">
                  <c:v>0.77250000000000008</c:v>
                </c:pt>
                <c:pt idx="266">
                  <c:v>0.77527777777777773</c:v>
                </c:pt>
                <c:pt idx="267">
                  <c:v>0.77833333333333343</c:v>
                </c:pt>
                <c:pt idx="268">
                  <c:v>0.78111111111111109</c:v>
                </c:pt>
                <c:pt idx="269">
                  <c:v>0.78416666666666657</c:v>
                </c:pt>
                <c:pt idx="270">
                  <c:v>0.78694444444444445</c:v>
                </c:pt>
                <c:pt idx="271">
                  <c:v>0.78999999999999992</c:v>
                </c:pt>
                <c:pt idx="272">
                  <c:v>0.7927777777777778</c:v>
                </c:pt>
                <c:pt idx="273">
                  <c:v>0.79555555555555557</c:v>
                </c:pt>
                <c:pt idx="274">
                  <c:v>0.79861111111111105</c:v>
                </c:pt>
                <c:pt idx="275">
                  <c:v>0.80138888888888893</c:v>
                </c:pt>
                <c:pt idx="276">
                  <c:v>0.80444444444444441</c:v>
                </c:pt>
                <c:pt idx="277">
                  <c:v>0.80722222222222217</c:v>
                </c:pt>
                <c:pt idx="278">
                  <c:v>0.81027777777777776</c:v>
                </c:pt>
                <c:pt idx="279">
                  <c:v>0.81305555555555553</c:v>
                </c:pt>
                <c:pt idx="280">
                  <c:v>0.81611111111111112</c:v>
                </c:pt>
                <c:pt idx="281">
                  <c:v>0.81888888888888889</c:v>
                </c:pt>
                <c:pt idx="282">
                  <c:v>0.82194444444444448</c:v>
                </c:pt>
                <c:pt idx="283">
                  <c:v>0.82472222222222225</c:v>
                </c:pt>
                <c:pt idx="284">
                  <c:v>0.82750000000000001</c:v>
                </c:pt>
                <c:pt idx="285">
                  <c:v>0.8305555555555556</c:v>
                </c:pt>
                <c:pt idx="286">
                  <c:v>0.83333333333333337</c:v>
                </c:pt>
                <c:pt idx="287">
                  <c:v>0.83638888888888885</c:v>
                </c:pt>
                <c:pt idx="288">
                  <c:v>0.83916666666666673</c:v>
                </c:pt>
                <c:pt idx="289">
                  <c:v>0.84222222222222221</c:v>
                </c:pt>
                <c:pt idx="290">
                  <c:v>0.84500000000000008</c:v>
                </c:pt>
                <c:pt idx="291">
                  <c:v>0.84805555555555556</c:v>
                </c:pt>
                <c:pt idx="292">
                  <c:v>0.85083333333333333</c:v>
                </c:pt>
                <c:pt idx="293">
                  <c:v>0.85388888888888892</c:v>
                </c:pt>
                <c:pt idx="294">
                  <c:v>0.85666666666666669</c:v>
                </c:pt>
                <c:pt idx="295">
                  <c:v>0.85944444444444446</c:v>
                </c:pt>
                <c:pt idx="296">
                  <c:v>0.86250000000000004</c:v>
                </c:pt>
                <c:pt idx="297">
                  <c:v>0.8652777777777777</c:v>
                </c:pt>
                <c:pt idx="298">
                  <c:v>0.8683333333333334</c:v>
                </c:pt>
                <c:pt idx="299">
                  <c:v>0.87111111111111106</c:v>
                </c:pt>
                <c:pt idx="300">
                  <c:v>0.87416666666666676</c:v>
                </c:pt>
                <c:pt idx="301">
                  <c:v>0.87694444444444442</c:v>
                </c:pt>
                <c:pt idx="302">
                  <c:v>0.88</c:v>
                </c:pt>
                <c:pt idx="303">
                  <c:v>0.88277777777777777</c:v>
                </c:pt>
                <c:pt idx="304">
                  <c:v>0.88555555555555554</c:v>
                </c:pt>
                <c:pt idx="305">
                  <c:v>0.88861111111111113</c:v>
                </c:pt>
                <c:pt idx="306">
                  <c:v>0.8913888888888889</c:v>
                </c:pt>
                <c:pt idx="307">
                  <c:v>0.89444444444444438</c:v>
                </c:pt>
                <c:pt idx="308">
                  <c:v>0.89722222222222225</c:v>
                </c:pt>
                <c:pt idx="309">
                  <c:v>0.90027777777777773</c:v>
                </c:pt>
                <c:pt idx="310">
                  <c:v>0.9030555555555555</c:v>
                </c:pt>
                <c:pt idx="311">
                  <c:v>0.90611111111111109</c:v>
                </c:pt>
                <c:pt idx="312">
                  <c:v>0.90888888888888886</c:v>
                </c:pt>
                <c:pt idx="313">
                  <c:v>0.91194444444444445</c:v>
                </c:pt>
                <c:pt idx="314">
                  <c:v>0.91472222222222221</c:v>
                </c:pt>
                <c:pt idx="315">
                  <c:v>0.91749999999999998</c:v>
                </c:pt>
                <c:pt idx="316">
                  <c:v>0.92055555555555557</c:v>
                </c:pt>
                <c:pt idx="317">
                  <c:v>0.92333333333333334</c:v>
                </c:pt>
                <c:pt idx="318">
                  <c:v>0.92638888888888893</c:v>
                </c:pt>
                <c:pt idx="319">
                  <c:v>0.9291666666666667</c:v>
                </c:pt>
                <c:pt idx="320">
                  <c:v>0.93222222222222217</c:v>
                </c:pt>
                <c:pt idx="321">
                  <c:v>0.93500000000000005</c:v>
                </c:pt>
                <c:pt idx="322">
                  <c:v>0.93805555555555553</c:v>
                </c:pt>
                <c:pt idx="323">
                  <c:v>0.94083333333333341</c:v>
                </c:pt>
                <c:pt idx="324">
                  <c:v>0.94388888888888889</c:v>
                </c:pt>
                <c:pt idx="325">
                  <c:v>0.94666666666666666</c:v>
                </c:pt>
                <c:pt idx="326">
                  <c:v>0.94972222222222225</c:v>
                </c:pt>
                <c:pt idx="327">
                  <c:v>0.95250000000000001</c:v>
                </c:pt>
                <c:pt idx="328">
                  <c:v>0.95527777777777778</c:v>
                </c:pt>
                <c:pt idx="329">
                  <c:v>0.95833333333333337</c:v>
                </c:pt>
                <c:pt idx="330">
                  <c:v>0.96111111111111103</c:v>
                </c:pt>
                <c:pt idx="331">
                  <c:v>0.96416666666666673</c:v>
                </c:pt>
                <c:pt idx="332">
                  <c:v>0.96694444444444438</c:v>
                </c:pt>
                <c:pt idx="333">
                  <c:v>0.97000000000000008</c:v>
                </c:pt>
                <c:pt idx="334">
                  <c:v>0.97277777777777774</c:v>
                </c:pt>
                <c:pt idx="335">
                  <c:v>0.97583333333333333</c:v>
                </c:pt>
                <c:pt idx="336">
                  <c:v>0.9786111111111111</c:v>
                </c:pt>
                <c:pt idx="337">
                  <c:v>0.98166666666666669</c:v>
                </c:pt>
                <c:pt idx="338">
                  <c:v>0.98444444444444446</c:v>
                </c:pt>
                <c:pt idx="339">
                  <c:v>0.98722222222222222</c:v>
                </c:pt>
                <c:pt idx="340">
                  <c:v>0.9902777777777777</c:v>
                </c:pt>
                <c:pt idx="341">
                  <c:v>0.99305555555555558</c:v>
                </c:pt>
                <c:pt idx="342">
                  <c:v>0.99611111111111106</c:v>
                </c:pt>
                <c:pt idx="343">
                  <c:v>0.99888888888888883</c:v>
                </c:pt>
                <c:pt idx="344">
                  <c:v>1.0019444444444445</c:v>
                </c:pt>
                <c:pt idx="345">
                  <c:v>1.0047222222222223</c:v>
                </c:pt>
                <c:pt idx="346">
                  <c:v>1.0077777777777779</c:v>
                </c:pt>
                <c:pt idx="347">
                  <c:v>1.0105555555555557</c:v>
                </c:pt>
                <c:pt idx="348">
                  <c:v>1.0133333333333332</c:v>
                </c:pt>
                <c:pt idx="349">
                  <c:v>1.016388888888889</c:v>
                </c:pt>
                <c:pt idx="350">
                  <c:v>1.0191666666666666</c:v>
                </c:pt>
                <c:pt idx="351">
                  <c:v>1.0222222222222224</c:v>
                </c:pt>
                <c:pt idx="352">
                  <c:v>1.0249999999999999</c:v>
                </c:pt>
                <c:pt idx="353">
                  <c:v>1.0280555555555555</c:v>
                </c:pt>
                <c:pt idx="354">
                  <c:v>1.0308333333333333</c:v>
                </c:pt>
                <c:pt idx="355">
                  <c:v>1.0338888888888889</c:v>
                </c:pt>
                <c:pt idx="356">
                  <c:v>1.0366666666666666</c:v>
                </c:pt>
                <c:pt idx="357">
                  <c:v>1.0397222222222222</c:v>
                </c:pt>
                <c:pt idx="358">
                  <c:v>1.0425</c:v>
                </c:pt>
                <c:pt idx="359">
                  <c:v>1.0452777777777778</c:v>
                </c:pt>
                <c:pt idx="360">
                  <c:v>1.0483333333333333</c:v>
                </c:pt>
                <c:pt idx="361">
                  <c:v>1.0511111111111111</c:v>
                </c:pt>
                <c:pt idx="362">
                  <c:v>1.0541666666666667</c:v>
                </c:pt>
                <c:pt idx="363">
                  <c:v>1.0569444444444445</c:v>
                </c:pt>
                <c:pt idx="364">
                  <c:v>1.06</c:v>
                </c:pt>
                <c:pt idx="365">
                  <c:v>1.0627777777777778</c:v>
                </c:pt>
                <c:pt idx="366">
                  <c:v>1.0658333333333334</c:v>
                </c:pt>
                <c:pt idx="367">
                  <c:v>1.068611111111111</c:v>
                </c:pt>
                <c:pt idx="368">
                  <c:v>1.0716666666666665</c:v>
                </c:pt>
                <c:pt idx="369">
                  <c:v>1.0744444444444445</c:v>
                </c:pt>
                <c:pt idx="370">
                  <c:v>1.0772222222222223</c:v>
                </c:pt>
                <c:pt idx="371">
                  <c:v>1.0802777777777777</c:v>
                </c:pt>
                <c:pt idx="372">
                  <c:v>1.0830555555555557</c:v>
                </c:pt>
                <c:pt idx="373">
                  <c:v>1.0861111111111112</c:v>
                </c:pt>
                <c:pt idx="374">
                  <c:v>1.0888888888888888</c:v>
                </c:pt>
                <c:pt idx="375">
                  <c:v>1.0919444444444444</c:v>
                </c:pt>
                <c:pt idx="376">
                  <c:v>1.0947222222222224</c:v>
                </c:pt>
                <c:pt idx="377">
                  <c:v>1.0977777777777777</c:v>
                </c:pt>
                <c:pt idx="378">
                  <c:v>1.1005555555555555</c:v>
                </c:pt>
                <c:pt idx="379">
                  <c:v>1.1033333333333333</c:v>
                </c:pt>
                <c:pt idx="380">
                  <c:v>1.1063888888888891</c:v>
                </c:pt>
                <c:pt idx="381">
                  <c:v>1.1091666666666666</c:v>
                </c:pt>
                <c:pt idx="382">
                  <c:v>1.1122222222222222</c:v>
                </c:pt>
                <c:pt idx="383">
                  <c:v>1.115</c:v>
                </c:pt>
                <c:pt idx="384">
                  <c:v>1.1180555555555556</c:v>
                </c:pt>
                <c:pt idx="385">
                  <c:v>1.1208333333333333</c:v>
                </c:pt>
                <c:pt idx="386">
                  <c:v>1.1238888888888889</c:v>
                </c:pt>
                <c:pt idx="387">
                  <c:v>1.1266666666666665</c:v>
                </c:pt>
                <c:pt idx="388">
                  <c:v>1.1297222222222223</c:v>
                </c:pt>
                <c:pt idx="389">
                  <c:v>1.1325000000000001</c:v>
                </c:pt>
                <c:pt idx="390">
                  <c:v>1.1352777777777776</c:v>
                </c:pt>
                <c:pt idx="391">
                  <c:v>1.1383333333333332</c:v>
                </c:pt>
                <c:pt idx="392">
                  <c:v>1.1411111111111112</c:v>
                </c:pt>
                <c:pt idx="393">
                  <c:v>1.1441666666666668</c:v>
                </c:pt>
                <c:pt idx="394">
                  <c:v>1.1469444444444443</c:v>
                </c:pt>
                <c:pt idx="395">
                  <c:v>1.1499999999999999</c:v>
                </c:pt>
                <c:pt idx="396">
                  <c:v>1.1527777777777779</c:v>
                </c:pt>
                <c:pt idx="397">
                  <c:v>1.1558333333333333</c:v>
                </c:pt>
                <c:pt idx="398">
                  <c:v>1.158611111111111</c:v>
                </c:pt>
                <c:pt idx="399">
                  <c:v>1.1616666666666666</c:v>
                </c:pt>
                <c:pt idx="400">
                  <c:v>1.1644444444444444</c:v>
                </c:pt>
                <c:pt idx="401">
                  <c:v>1.1672222222222222</c:v>
                </c:pt>
                <c:pt idx="402">
                  <c:v>1.1702777777777778</c:v>
                </c:pt>
                <c:pt idx="403">
                  <c:v>1.1730555555555557</c:v>
                </c:pt>
                <c:pt idx="404">
                  <c:v>1.1761111111111111</c:v>
                </c:pt>
                <c:pt idx="405">
                  <c:v>1.1788888888888889</c:v>
                </c:pt>
                <c:pt idx="406">
                  <c:v>1.1819444444444445</c:v>
                </c:pt>
                <c:pt idx="407">
                  <c:v>1.1847222222222222</c:v>
                </c:pt>
                <c:pt idx="408">
                  <c:v>1.1877777777777778</c:v>
                </c:pt>
                <c:pt idx="409">
                  <c:v>1.1905555555555556</c:v>
                </c:pt>
                <c:pt idx="410">
                  <c:v>1.1933333333333331</c:v>
                </c:pt>
                <c:pt idx="411">
                  <c:v>1.1963888888888889</c:v>
                </c:pt>
                <c:pt idx="412">
                  <c:v>1.1991666666666667</c:v>
                </c:pt>
                <c:pt idx="413">
                  <c:v>1.2022222222222223</c:v>
                </c:pt>
                <c:pt idx="414">
                  <c:v>1.2049999999999998</c:v>
                </c:pt>
                <c:pt idx="415">
                  <c:v>1.2080555555555557</c:v>
                </c:pt>
                <c:pt idx="416">
                  <c:v>1.2108333333333334</c:v>
                </c:pt>
                <c:pt idx="417">
                  <c:v>1.2138888888888888</c:v>
                </c:pt>
                <c:pt idx="418">
                  <c:v>1.2166666666666666</c:v>
                </c:pt>
                <c:pt idx="419">
                  <c:v>1.2197222222222224</c:v>
                </c:pt>
                <c:pt idx="420">
                  <c:v>1.2224999999999999</c:v>
                </c:pt>
                <c:pt idx="421">
                  <c:v>1.2252777777777777</c:v>
                </c:pt>
                <c:pt idx="422">
                  <c:v>1.2283333333333333</c:v>
                </c:pt>
                <c:pt idx="423">
                  <c:v>1.231111111111111</c:v>
                </c:pt>
                <c:pt idx="424">
                  <c:v>1.2341666666666666</c:v>
                </c:pt>
                <c:pt idx="425">
                  <c:v>1.2369444444444444</c:v>
                </c:pt>
                <c:pt idx="426">
                  <c:v>1.24</c:v>
                </c:pt>
                <c:pt idx="427">
                  <c:v>1.2427777777777778</c:v>
                </c:pt>
                <c:pt idx="428">
                  <c:v>1.2458333333333333</c:v>
                </c:pt>
                <c:pt idx="429">
                  <c:v>1.2486111111111111</c:v>
                </c:pt>
                <c:pt idx="430">
                  <c:v>1.2516666666666665</c:v>
                </c:pt>
                <c:pt idx="431">
                  <c:v>1.2544444444444445</c:v>
                </c:pt>
                <c:pt idx="432">
                  <c:v>1.2572222222222222</c:v>
                </c:pt>
                <c:pt idx="433">
                  <c:v>1.2602777777777776</c:v>
                </c:pt>
                <c:pt idx="434">
                  <c:v>1.2630555555555556</c:v>
                </c:pt>
                <c:pt idx="435">
                  <c:v>1.2661111111111112</c:v>
                </c:pt>
                <c:pt idx="436">
                  <c:v>1.268888888888889</c:v>
                </c:pt>
                <c:pt idx="437">
                  <c:v>1.2719444444444443</c:v>
                </c:pt>
                <c:pt idx="438">
                  <c:v>1.2747222222222223</c:v>
                </c:pt>
                <c:pt idx="439">
                  <c:v>1.2777777777777779</c:v>
                </c:pt>
                <c:pt idx="440">
                  <c:v>1.2805555555555554</c:v>
                </c:pt>
                <c:pt idx="441">
                  <c:v>1.2833333333333334</c:v>
                </c:pt>
                <c:pt idx="442">
                  <c:v>1.286388888888889</c:v>
                </c:pt>
                <c:pt idx="443">
                  <c:v>1.2891666666666666</c:v>
                </c:pt>
                <c:pt idx="444">
                  <c:v>1.2922222222222222</c:v>
                </c:pt>
                <c:pt idx="445">
                  <c:v>1.2950000000000002</c:v>
                </c:pt>
                <c:pt idx="446">
                  <c:v>1.2980555555555557</c:v>
                </c:pt>
                <c:pt idx="447">
                  <c:v>1.3008333333333333</c:v>
                </c:pt>
                <c:pt idx="448">
                  <c:v>1.3038888888888889</c:v>
                </c:pt>
                <c:pt idx="449">
                  <c:v>1.3066666666666669</c:v>
                </c:pt>
                <c:pt idx="450">
                  <c:v>1.3097222222222222</c:v>
                </c:pt>
                <c:pt idx="451">
                  <c:v>1.3125</c:v>
                </c:pt>
                <c:pt idx="452">
                  <c:v>1.3152777777777778</c:v>
                </c:pt>
                <c:pt idx="453">
                  <c:v>1.3183333333333331</c:v>
                </c:pt>
                <c:pt idx="454">
                  <c:v>1.3211111111111111</c:v>
                </c:pt>
                <c:pt idx="455">
                  <c:v>1.3241666666666667</c:v>
                </c:pt>
                <c:pt idx="456">
                  <c:v>1.3269444444444443</c:v>
                </c:pt>
                <c:pt idx="457">
                  <c:v>1.3299999999999998</c:v>
                </c:pt>
                <c:pt idx="458">
                  <c:v>1.3327777777777778</c:v>
                </c:pt>
                <c:pt idx="459">
                  <c:v>1.3358333333333334</c:v>
                </c:pt>
                <c:pt idx="460">
                  <c:v>1.338611111111111</c:v>
                </c:pt>
                <c:pt idx="461">
                  <c:v>1.3416666666666666</c:v>
                </c:pt>
                <c:pt idx="462">
                  <c:v>1.3444444444444446</c:v>
                </c:pt>
                <c:pt idx="463">
                  <c:v>1.3472222222222221</c:v>
                </c:pt>
                <c:pt idx="464">
                  <c:v>1.3502777777777777</c:v>
                </c:pt>
                <c:pt idx="465">
                  <c:v>1.3530555555555557</c:v>
                </c:pt>
                <c:pt idx="466">
                  <c:v>1.356111111111111</c:v>
                </c:pt>
                <c:pt idx="467">
                  <c:v>1.3588888888888888</c:v>
                </c:pt>
                <c:pt idx="468">
                  <c:v>1.3619444444444444</c:v>
                </c:pt>
                <c:pt idx="469">
                  <c:v>1.3647222222222224</c:v>
                </c:pt>
                <c:pt idx="470">
                  <c:v>1.3677777777777778</c:v>
                </c:pt>
                <c:pt idx="471">
                  <c:v>1.3705555555555555</c:v>
                </c:pt>
                <c:pt idx="472">
                  <c:v>1.3733333333333335</c:v>
                </c:pt>
                <c:pt idx="473">
                  <c:v>1.3763888888888889</c:v>
                </c:pt>
                <c:pt idx="474">
                  <c:v>1.3791666666666667</c:v>
                </c:pt>
                <c:pt idx="475">
                  <c:v>1.3822222222222222</c:v>
                </c:pt>
                <c:pt idx="476">
                  <c:v>1.385</c:v>
                </c:pt>
                <c:pt idx="477">
                  <c:v>1.3880555555555556</c:v>
                </c:pt>
                <c:pt idx="478">
                  <c:v>1.3908333333333334</c:v>
                </c:pt>
                <c:pt idx="479">
                  <c:v>1.393888888888889</c:v>
                </c:pt>
                <c:pt idx="480">
                  <c:v>1.3966666666666667</c:v>
                </c:pt>
                <c:pt idx="481">
                  <c:v>1.3997222222222223</c:v>
                </c:pt>
                <c:pt idx="482">
                  <c:v>1.4025000000000001</c:v>
                </c:pt>
                <c:pt idx="483">
                  <c:v>1.4052777777777776</c:v>
                </c:pt>
                <c:pt idx="484">
                  <c:v>1.4083333333333334</c:v>
                </c:pt>
                <c:pt idx="485">
                  <c:v>1.4111111111111112</c:v>
                </c:pt>
                <c:pt idx="486">
                  <c:v>1.4141666666666666</c:v>
                </c:pt>
                <c:pt idx="487">
                  <c:v>1.4169444444444443</c:v>
                </c:pt>
                <c:pt idx="488">
                  <c:v>1.4200000000000002</c:v>
                </c:pt>
                <c:pt idx="489">
                  <c:v>1.4227777777777777</c:v>
                </c:pt>
                <c:pt idx="490">
                  <c:v>1.4258333333333333</c:v>
                </c:pt>
                <c:pt idx="491">
                  <c:v>1.4286111111111111</c:v>
                </c:pt>
                <c:pt idx="492">
                  <c:v>1.4316666666666669</c:v>
                </c:pt>
                <c:pt idx="493">
                  <c:v>1.4344444444444444</c:v>
                </c:pt>
                <c:pt idx="494">
                  <c:v>1.4372222222222222</c:v>
                </c:pt>
                <c:pt idx="495">
                  <c:v>1.4402777777777778</c:v>
                </c:pt>
                <c:pt idx="496">
                  <c:v>1.4433333333333331</c:v>
                </c:pt>
                <c:pt idx="497">
                  <c:v>1.4461111111111111</c:v>
                </c:pt>
                <c:pt idx="498">
                  <c:v>1.4488888888888889</c:v>
                </c:pt>
                <c:pt idx="499">
                  <c:v>1.4519444444444443</c:v>
                </c:pt>
                <c:pt idx="500">
                  <c:v>1.4547222222222222</c:v>
                </c:pt>
                <c:pt idx="501">
                  <c:v>1.4577777777777778</c:v>
                </c:pt>
                <c:pt idx="502">
                  <c:v>1.4605555555555556</c:v>
                </c:pt>
                <c:pt idx="503">
                  <c:v>1.463611111111111</c:v>
                </c:pt>
                <c:pt idx="504">
                  <c:v>1.466388888888889</c:v>
                </c:pt>
                <c:pt idx="505">
                  <c:v>1.4691666666666667</c:v>
                </c:pt>
                <c:pt idx="506">
                  <c:v>1.4722222222222221</c:v>
                </c:pt>
                <c:pt idx="507">
                  <c:v>1.4750000000000001</c:v>
                </c:pt>
                <c:pt idx="508">
                  <c:v>1.4780555555555557</c:v>
                </c:pt>
                <c:pt idx="509">
                  <c:v>1.4808333333333332</c:v>
                </c:pt>
                <c:pt idx="510">
                  <c:v>1.4838888888888888</c:v>
                </c:pt>
                <c:pt idx="511">
                  <c:v>1.4866666666666668</c:v>
                </c:pt>
                <c:pt idx="512">
                  <c:v>1.4897222222222224</c:v>
                </c:pt>
                <c:pt idx="513">
                  <c:v>1.4924999999999999</c:v>
                </c:pt>
                <c:pt idx="514">
                  <c:v>1.4952777777777777</c:v>
                </c:pt>
                <c:pt idx="515">
                  <c:v>1.4983333333333335</c:v>
                </c:pt>
                <c:pt idx="516">
                  <c:v>1.5013888888888889</c:v>
                </c:pt>
                <c:pt idx="517">
                  <c:v>1.5041666666666667</c:v>
                </c:pt>
                <c:pt idx="518">
                  <c:v>1.5069444444444444</c:v>
                </c:pt>
                <c:pt idx="519">
                  <c:v>1.51</c:v>
                </c:pt>
                <c:pt idx="520">
                  <c:v>1.5127777777777778</c:v>
                </c:pt>
                <c:pt idx="521">
                  <c:v>1.5158333333333334</c:v>
                </c:pt>
                <c:pt idx="522">
                  <c:v>1.5186111111111109</c:v>
                </c:pt>
                <c:pt idx="523">
                  <c:v>1.5216666666666667</c:v>
                </c:pt>
                <c:pt idx="524">
                  <c:v>1.5244444444444445</c:v>
                </c:pt>
                <c:pt idx="525">
                  <c:v>1.5272222222222223</c:v>
                </c:pt>
                <c:pt idx="526">
                  <c:v>1.5302777777777776</c:v>
                </c:pt>
                <c:pt idx="527">
                  <c:v>1.5333333333333334</c:v>
                </c:pt>
                <c:pt idx="528">
                  <c:v>1.5361111111111112</c:v>
                </c:pt>
                <c:pt idx="529">
                  <c:v>1.5388888888888888</c:v>
                </c:pt>
                <c:pt idx="530">
                  <c:v>1.5419444444444443</c:v>
                </c:pt>
                <c:pt idx="531">
                  <c:v>1.5447222222222223</c:v>
                </c:pt>
                <c:pt idx="532">
                  <c:v>1.5477777777777777</c:v>
                </c:pt>
                <c:pt idx="533">
                  <c:v>1.5505555555555555</c:v>
                </c:pt>
                <c:pt idx="534">
                  <c:v>1.5536111111111111</c:v>
                </c:pt>
                <c:pt idx="535">
                  <c:v>1.556388888888889</c:v>
                </c:pt>
                <c:pt idx="536">
                  <c:v>1.5591666666666666</c:v>
                </c:pt>
                <c:pt idx="537">
                  <c:v>1.5622222222222222</c:v>
                </c:pt>
                <c:pt idx="538">
                  <c:v>1.5650000000000002</c:v>
                </c:pt>
                <c:pt idx="539">
                  <c:v>1.5680555555555555</c:v>
                </c:pt>
                <c:pt idx="540">
                  <c:v>1.5708333333333333</c:v>
                </c:pt>
                <c:pt idx="541">
                  <c:v>1.5738888888888889</c:v>
                </c:pt>
                <c:pt idx="542">
                  <c:v>1.5766666666666667</c:v>
                </c:pt>
                <c:pt idx="543">
                  <c:v>1.5797222222222222</c:v>
                </c:pt>
                <c:pt idx="544">
                  <c:v>1.5825</c:v>
                </c:pt>
                <c:pt idx="545">
                  <c:v>1.5852777777777776</c:v>
                </c:pt>
                <c:pt idx="546">
                  <c:v>1.5883333333333334</c:v>
                </c:pt>
                <c:pt idx="547">
                  <c:v>1.5911111111111111</c:v>
                </c:pt>
                <c:pt idx="548">
                  <c:v>1.5941666666666667</c:v>
                </c:pt>
                <c:pt idx="549">
                  <c:v>1.5969444444444443</c:v>
                </c:pt>
                <c:pt idx="550">
                  <c:v>1.6</c:v>
                </c:pt>
                <c:pt idx="551">
                  <c:v>1.6027777777777779</c:v>
                </c:pt>
                <c:pt idx="552">
                  <c:v>1.6058333333333332</c:v>
                </c:pt>
                <c:pt idx="553">
                  <c:v>1.608611111111111</c:v>
                </c:pt>
                <c:pt idx="554">
                  <c:v>1.6116666666666668</c:v>
                </c:pt>
                <c:pt idx="555">
                  <c:v>1.6144444444444443</c:v>
                </c:pt>
                <c:pt idx="556">
                  <c:v>1.6174999999999999</c:v>
                </c:pt>
                <c:pt idx="557">
                  <c:v>1.6202777777777777</c:v>
                </c:pt>
                <c:pt idx="558">
                  <c:v>1.6230555555555557</c:v>
                </c:pt>
                <c:pt idx="559">
                  <c:v>1.6261111111111111</c:v>
                </c:pt>
                <c:pt idx="560">
                  <c:v>1.6288888888888888</c:v>
                </c:pt>
                <c:pt idx="561">
                  <c:v>1.6319444444444444</c:v>
                </c:pt>
                <c:pt idx="562">
                  <c:v>1.6347222222222222</c:v>
                </c:pt>
                <c:pt idx="563">
                  <c:v>1.6377777777777778</c:v>
                </c:pt>
                <c:pt idx="564">
                  <c:v>1.6405555555555555</c:v>
                </c:pt>
                <c:pt idx="565">
                  <c:v>1.6436111111111109</c:v>
                </c:pt>
                <c:pt idx="566">
                  <c:v>1.6463888888888889</c:v>
                </c:pt>
                <c:pt idx="567">
                  <c:v>1.6494444444444445</c:v>
                </c:pt>
                <c:pt idx="568">
                  <c:v>1.6522222222222223</c:v>
                </c:pt>
                <c:pt idx="569">
                  <c:v>1.655</c:v>
                </c:pt>
                <c:pt idx="570">
                  <c:v>1.6580555555555556</c:v>
                </c:pt>
                <c:pt idx="571">
                  <c:v>1.6608333333333334</c:v>
                </c:pt>
                <c:pt idx="572">
                  <c:v>1.6638888888888888</c:v>
                </c:pt>
                <c:pt idx="573">
                  <c:v>1.6666666666666667</c:v>
                </c:pt>
                <c:pt idx="574">
                  <c:v>1.6697222222222223</c:v>
                </c:pt>
                <c:pt idx="575">
                  <c:v>1.6724999999999999</c:v>
                </c:pt>
                <c:pt idx="576">
                  <c:v>1.6755555555555555</c:v>
                </c:pt>
                <c:pt idx="577">
                  <c:v>1.6783333333333335</c:v>
                </c:pt>
                <c:pt idx="578">
                  <c:v>1.681388888888889</c:v>
                </c:pt>
                <c:pt idx="579">
                  <c:v>1.6841666666666666</c:v>
                </c:pt>
                <c:pt idx="580">
                  <c:v>1.6869444444444446</c:v>
                </c:pt>
                <c:pt idx="581">
                  <c:v>1.6900000000000002</c:v>
                </c:pt>
                <c:pt idx="582">
                  <c:v>1.6927777777777777</c:v>
                </c:pt>
                <c:pt idx="583">
                  <c:v>1.6958333333333333</c:v>
                </c:pt>
                <c:pt idx="584">
                  <c:v>1.6986111111111113</c:v>
                </c:pt>
                <c:pt idx="585">
                  <c:v>1.7016666666666667</c:v>
                </c:pt>
                <c:pt idx="586">
                  <c:v>1.7044444444444444</c:v>
                </c:pt>
                <c:pt idx="587">
                  <c:v>1.7075</c:v>
                </c:pt>
                <c:pt idx="588">
                  <c:v>1.7102777777777776</c:v>
                </c:pt>
                <c:pt idx="589">
                  <c:v>1.7133333333333334</c:v>
                </c:pt>
                <c:pt idx="590">
                  <c:v>1.7161111111111111</c:v>
                </c:pt>
                <c:pt idx="591">
                  <c:v>1.7188888888888889</c:v>
                </c:pt>
                <c:pt idx="592">
                  <c:v>1.7219444444444443</c:v>
                </c:pt>
                <c:pt idx="593">
                  <c:v>1.7247222222222223</c:v>
                </c:pt>
                <c:pt idx="594">
                  <c:v>1.7277777777777779</c:v>
                </c:pt>
                <c:pt idx="595">
                  <c:v>1.7305555555555554</c:v>
                </c:pt>
                <c:pt idx="596">
                  <c:v>1.733611111111111</c:v>
                </c:pt>
                <c:pt idx="597">
                  <c:v>1.736388888888889</c:v>
                </c:pt>
                <c:pt idx="598">
                  <c:v>1.7394444444444443</c:v>
                </c:pt>
                <c:pt idx="599">
                  <c:v>1.7422222222222221</c:v>
                </c:pt>
                <c:pt idx="600">
                  <c:v>1.7452777777777777</c:v>
                </c:pt>
                <c:pt idx="601">
                  <c:v>1.7480555555555557</c:v>
                </c:pt>
                <c:pt idx="602">
                  <c:v>1.7508333333333332</c:v>
                </c:pt>
                <c:pt idx="603">
                  <c:v>1.7538888888888888</c:v>
                </c:pt>
                <c:pt idx="604">
                  <c:v>1.7566666666666668</c:v>
                </c:pt>
                <c:pt idx="605">
                  <c:v>1.7597222222222222</c:v>
                </c:pt>
                <c:pt idx="606">
                  <c:v>1.7625</c:v>
                </c:pt>
                <c:pt idx="607">
                  <c:v>1.7655555555555555</c:v>
                </c:pt>
                <c:pt idx="608">
                  <c:v>1.7683333333333333</c:v>
                </c:pt>
                <c:pt idx="609">
                  <c:v>1.7713888888888889</c:v>
                </c:pt>
                <c:pt idx="610">
                  <c:v>1.7741666666666667</c:v>
                </c:pt>
                <c:pt idx="611">
                  <c:v>1.7769444444444444</c:v>
                </c:pt>
                <c:pt idx="612">
                  <c:v>1.78</c:v>
                </c:pt>
                <c:pt idx="613">
                  <c:v>1.7827777777777778</c:v>
                </c:pt>
                <c:pt idx="614">
                  <c:v>1.7858333333333334</c:v>
                </c:pt>
                <c:pt idx="615">
                  <c:v>1.7886111111111112</c:v>
                </c:pt>
                <c:pt idx="616">
                  <c:v>1.7916666666666667</c:v>
                </c:pt>
                <c:pt idx="617">
                  <c:v>1.7944444444444445</c:v>
                </c:pt>
                <c:pt idx="618">
                  <c:v>1.7974999999999999</c:v>
                </c:pt>
                <c:pt idx="619">
                  <c:v>1.8002777777777779</c:v>
                </c:pt>
                <c:pt idx="620">
                  <c:v>1.8033333333333335</c:v>
                </c:pt>
                <c:pt idx="621">
                  <c:v>1.806111111111111</c:v>
                </c:pt>
                <c:pt idx="622">
                  <c:v>1.8088888888888888</c:v>
                </c:pt>
                <c:pt idx="623">
                  <c:v>1.8119444444444446</c:v>
                </c:pt>
                <c:pt idx="624">
                  <c:v>1.8147222222222223</c:v>
                </c:pt>
                <c:pt idx="625">
                  <c:v>1.8177777777777777</c:v>
                </c:pt>
                <c:pt idx="626">
                  <c:v>1.8205555555555555</c:v>
                </c:pt>
                <c:pt idx="627">
                  <c:v>1.8236111111111113</c:v>
                </c:pt>
                <c:pt idx="628">
                  <c:v>1.8263888888888888</c:v>
                </c:pt>
                <c:pt idx="629">
                  <c:v>1.8294444444444444</c:v>
                </c:pt>
                <c:pt idx="630">
                  <c:v>1.8322222222222222</c:v>
                </c:pt>
                <c:pt idx="631">
                  <c:v>1.8352777777777776</c:v>
                </c:pt>
                <c:pt idx="632">
                  <c:v>1.8380555555555556</c:v>
                </c:pt>
                <c:pt idx="633">
                  <c:v>1.8408333333333333</c:v>
                </c:pt>
                <c:pt idx="634">
                  <c:v>1.8438888888888889</c:v>
                </c:pt>
                <c:pt idx="635">
                  <c:v>1.8466666666666667</c:v>
                </c:pt>
                <c:pt idx="636">
                  <c:v>1.8497222222222223</c:v>
                </c:pt>
                <c:pt idx="637">
                  <c:v>1.8525</c:v>
                </c:pt>
                <c:pt idx="638">
                  <c:v>1.8555555555555554</c:v>
                </c:pt>
                <c:pt idx="639">
                  <c:v>1.8583333333333334</c:v>
                </c:pt>
                <c:pt idx="640">
                  <c:v>1.861388888888889</c:v>
                </c:pt>
                <c:pt idx="641">
                  <c:v>1.8641666666666665</c:v>
                </c:pt>
                <c:pt idx="642">
                  <c:v>1.8672222222222221</c:v>
                </c:pt>
                <c:pt idx="643">
                  <c:v>1.87</c:v>
                </c:pt>
                <c:pt idx="644">
                  <c:v>1.8727777777777777</c:v>
                </c:pt>
                <c:pt idx="645">
                  <c:v>1.8758333333333332</c:v>
                </c:pt>
                <c:pt idx="646">
                  <c:v>1.8786111111111112</c:v>
                </c:pt>
                <c:pt idx="647">
                  <c:v>1.8816666666666668</c:v>
                </c:pt>
                <c:pt idx="648">
                  <c:v>1.8844444444444444</c:v>
                </c:pt>
                <c:pt idx="649">
                  <c:v>1.8875</c:v>
                </c:pt>
                <c:pt idx="650">
                  <c:v>1.8902777777777779</c:v>
                </c:pt>
                <c:pt idx="651">
                  <c:v>1.8933333333333333</c:v>
                </c:pt>
                <c:pt idx="652">
                  <c:v>1.8961111111111111</c:v>
                </c:pt>
                <c:pt idx="653">
                  <c:v>1.8991666666666667</c:v>
                </c:pt>
                <c:pt idx="654">
                  <c:v>1.9019444444444444</c:v>
                </c:pt>
                <c:pt idx="655">
                  <c:v>1.9047222222222222</c:v>
                </c:pt>
                <c:pt idx="656">
                  <c:v>1.9077777777777778</c:v>
                </c:pt>
                <c:pt idx="657">
                  <c:v>1.9105555555555556</c:v>
                </c:pt>
                <c:pt idx="658">
                  <c:v>1.9136111111111112</c:v>
                </c:pt>
                <c:pt idx="659">
                  <c:v>1.9163888888888889</c:v>
                </c:pt>
                <c:pt idx="660">
                  <c:v>1.9194444444444445</c:v>
                </c:pt>
                <c:pt idx="661">
                  <c:v>1.9222222222222221</c:v>
                </c:pt>
                <c:pt idx="662">
                  <c:v>1.9252777777777779</c:v>
                </c:pt>
                <c:pt idx="663">
                  <c:v>1.9280555555555556</c:v>
                </c:pt>
                <c:pt idx="664">
                  <c:v>1.931111111111111</c:v>
                </c:pt>
                <c:pt idx="665">
                  <c:v>1.9338888888888888</c:v>
                </c:pt>
                <c:pt idx="666">
                  <c:v>1.9369444444444446</c:v>
                </c:pt>
                <c:pt idx="667">
                  <c:v>1.9397222222222223</c:v>
                </c:pt>
                <c:pt idx="668">
                  <c:v>1.9424999999999999</c:v>
                </c:pt>
                <c:pt idx="669">
                  <c:v>1.9455555555555555</c:v>
                </c:pt>
                <c:pt idx="670">
                  <c:v>1.9483333333333335</c:v>
                </c:pt>
                <c:pt idx="671">
                  <c:v>1.9513888888888888</c:v>
                </c:pt>
                <c:pt idx="672">
                  <c:v>1.9541666666666666</c:v>
                </c:pt>
                <c:pt idx="673">
                  <c:v>1.9572222222222222</c:v>
                </c:pt>
                <c:pt idx="674">
                  <c:v>1.96</c:v>
                </c:pt>
                <c:pt idx="675">
                  <c:v>1.9630555555555556</c:v>
                </c:pt>
                <c:pt idx="676">
                  <c:v>1.9658333333333333</c:v>
                </c:pt>
                <c:pt idx="677">
                  <c:v>1.9686111111111111</c:v>
                </c:pt>
                <c:pt idx="678">
                  <c:v>1.9716666666666667</c:v>
                </c:pt>
                <c:pt idx="679">
                  <c:v>1.9744444444444444</c:v>
                </c:pt>
                <c:pt idx="680">
                  <c:v>1.9775</c:v>
                </c:pt>
                <c:pt idx="681">
                  <c:v>1.9802777777777778</c:v>
                </c:pt>
                <c:pt idx="682">
                  <c:v>1.9833333333333334</c:v>
                </c:pt>
                <c:pt idx="683">
                  <c:v>1.9861111111111112</c:v>
                </c:pt>
                <c:pt idx="684">
                  <c:v>1.9891666666666665</c:v>
                </c:pt>
                <c:pt idx="685">
                  <c:v>1.9919444444444445</c:v>
                </c:pt>
                <c:pt idx="686">
                  <c:v>1.9950000000000001</c:v>
                </c:pt>
                <c:pt idx="687">
                  <c:v>1.9977777777777777</c:v>
                </c:pt>
                <c:pt idx="688">
                  <c:v>2.0005555555555556</c:v>
                </c:pt>
                <c:pt idx="689">
                  <c:v>2.0036111111111112</c:v>
                </c:pt>
                <c:pt idx="690">
                  <c:v>2.006388888888889</c:v>
                </c:pt>
                <c:pt idx="691">
                  <c:v>2.0094444444444446</c:v>
                </c:pt>
                <c:pt idx="692">
                  <c:v>2.0122222222222224</c:v>
                </c:pt>
                <c:pt idx="693">
                  <c:v>2.0152777777777779</c:v>
                </c:pt>
                <c:pt idx="694">
                  <c:v>2.0180555555555553</c:v>
                </c:pt>
                <c:pt idx="695">
                  <c:v>2.0211111111111113</c:v>
                </c:pt>
                <c:pt idx="696">
                  <c:v>2.0238888888888891</c:v>
                </c:pt>
                <c:pt idx="697">
                  <c:v>2.0269444444444442</c:v>
                </c:pt>
                <c:pt idx="698">
                  <c:v>2.029722222222222</c:v>
                </c:pt>
                <c:pt idx="699">
                  <c:v>2.0325000000000002</c:v>
                </c:pt>
                <c:pt idx="700">
                  <c:v>2.0355555555555558</c:v>
                </c:pt>
                <c:pt idx="701">
                  <c:v>2.0383333333333331</c:v>
                </c:pt>
                <c:pt idx="702">
                  <c:v>2.0413888888888887</c:v>
                </c:pt>
                <c:pt idx="703">
                  <c:v>2.0441666666666669</c:v>
                </c:pt>
                <c:pt idx="704">
                  <c:v>2.0472222222222221</c:v>
                </c:pt>
                <c:pt idx="705">
                  <c:v>2.0499999999999998</c:v>
                </c:pt>
                <c:pt idx="706">
                  <c:v>2.0530555555555554</c:v>
                </c:pt>
                <c:pt idx="707">
                  <c:v>2.0558333333333332</c:v>
                </c:pt>
                <c:pt idx="708">
                  <c:v>2.0588888888888888</c:v>
                </c:pt>
                <c:pt idx="709">
                  <c:v>2.0616666666666665</c:v>
                </c:pt>
                <c:pt idx="710">
                  <c:v>2.0644444444444443</c:v>
                </c:pt>
                <c:pt idx="711">
                  <c:v>2.0674999999999999</c:v>
                </c:pt>
                <c:pt idx="712">
                  <c:v>2.0702777777777777</c:v>
                </c:pt>
                <c:pt idx="713">
                  <c:v>2.0733333333333333</c:v>
                </c:pt>
                <c:pt idx="714">
                  <c:v>2.076111111111111</c:v>
                </c:pt>
                <c:pt idx="715">
                  <c:v>2.0791666666666666</c:v>
                </c:pt>
                <c:pt idx="716">
                  <c:v>2.0822222222222222</c:v>
                </c:pt>
                <c:pt idx="717">
                  <c:v>2.085</c:v>
                </c:pt>
                <c:pt idx="718">
                  <c:v>2.0880555555555556</c:v>
                </c:pt>
                <c:pt idx="719">
                  <c:v>2.0908333333333333</c:v>
                </c:pt>
                <c:pt idx="720">
                  <c:v>2.0936111111111111</c:v>
                </c:pt>
                <c:pt idx="721">
                  <c:v>2.0966666666666667</c:v>
                </c:pt>
                <c:pt idx="722">
                  <c:v>2.0994444444444444</c:v>
                </c:pt>
                <c:pt idx="723">
                  <c:v>2.1025</c:v>
                </c:pt>
                <c:pt idx="724">
                  <c:v>2.1052777777777778</c:v>
                </c:pt>
                <c:pt idx="725">
                  <c:v>2.1083333333333334</c:v>
                </c:pt>
                <c:pt idx="726">
                  <c:v>2.1111111111111112</c:v>
                </c:pt>
                <c:pt idx="727">
                  <c:v>2.1141666666666667</c:v>
                </c:pt>
                <c:pt idx="728">
                  <c:v>2.1169444444444445</c:v>
                </c:pt>
                <c:pt idx="729">
                  <c:v>2.12</c:v>
                </c:pt>
                <c:pt idx="730">
                  <c:v>2.1227777777777779</c:v>
                </c:pt>
                <c:pt idx="731">
                  <c:v>2.1255555555555556</c:v>
                </c:pt>
                <c:pt idx="732">
                  <c:v>2.1286111111111112</c:v>
                </c:pt>
                <c:pt idx="733">
                  <c:v>2.131388888888889</c:v>
                </c:pt>
                <c:pt idx="734">
                  <c:v>2.1344444444444446</c:v>
                </c:pt>
                <c:pt idx="735">
                  <c:v>2.1372222222222219</c:v>
                </c:pt>
                <c:pt idx="736">
                  <c:v>2.1402777777777775</c:v>
                </c:pt>
                <c:pt idx="737">
                  <c:v>2.1430555555555557</c:v>
                </c:pt>
                <c:pt idx="738">
                  <c:v>2.1461111111111113</c:v>
                </c:pt>
                <c:pt idx="739">
                  <c:v>2.1488888888888891</c:v>
                </c:pt>
                <c:pt idx="740">
                  <c:v>2.1516666666666664</c:v>
                </c:pt>
                <c:pt idx="741">
                  <c:v>2.154722222222222</c:v>
                </c:pt>
                <c:pt idx="742">
                  <c:v>2.1574999999999998</c:v>
                </c:pt>
                <c:pt idx="743">
                  <c:v>2.1605555555555553</c:v>
                </c:pt>
                <c:pt idx="744">
                  <c:v>2.1633333333333336</c:v>
                </c:pt>
                <c:pt idx="745">
                  <c:v>2.1663888888888887</c:v>
                </c:pt>
                <c:pt idx="746">
                  <c:v>2.1691666666666669</c:v>
                </c:pt>
                <c:pt idx="747">
                  <c:v>2.1722222222222225</c:v>
                </c:pt>
                <c:pt idx="748">
                  <c:v>2.1749999999999998</c:v>
                </c:pt>
                <c:pt idx="749">
                  <c:v>2.1780555555555554</c:v>
                </c:pt>
                <c:pt idx="750">
                  <c:v>2.1808333333333332</c:v>
                </c:pt>
                <c:pt idx="751">
                  <c:v>2.1836111111111114</c:v>
                </c:pt>
                <c:pt idx="752">
                  <c:v>2.1866666666666665</c:v>
                </c:pt>
                <c:pt idx="753">
                  <c:v>2.1894444444444447</c:v>
                </c:pt>
                <c:pt idx="754">
                  <c:v>2.1925000000000003</c:v>
                </c:pt>
                <c:pt idx="755">
                  <c:v>2.1952777777777777</c:v>
                </c:pt>
                <c:pt idx="756">
                  <c:v>2.1983333333333333</c:v>
                </c:pt>
                <c:pt idx="757">
                  <c:v>2.201111111111111</c:v>
                </c:pt>
                <c:pt idx="758">
                  <c:v>2.2041666666666666</c:v>
                </c:pt>
                <c:pt idx="759">
                  <c:v>2.2069444444444444</c:v>
                </c:pt>
                <c:pt idx="760">
                  <c:v>2.21</c:v>
                </c:pt>
                <c:pt idx="761">
                  <c:v>2.2127777777777782</c:v>
                </c:pt>
                <c:pt idx="762">
                  <c:v>2.2155555555555555</c:v>
                </c:pt>
                <c:pt idx="763">
                  <c:v>2.2186111111111111</c:v>
                </c:pt>
                <c:pt idx="764">
                  <c:v>2.2213888888888889</c:v>
                </c:pt>
                <c:pt idx="765">
                  <c:v>2.2244444444444444</c:v>
                </c:pt>
                <c:pt idx="766">
                  <c:v>2.2272222222222222</c:v>
                </c:pt>
                <c:pt idx="767">
                  <c:v>2.2302777777777778</c:v>
                </c:pt>
                <c:pt idx="768">
                  <c:v>2.2330555555555551</c:v>
                </c:pt>
                <c:pt idx="769">
                  <c:v>2.2361111111111112</c:v>
                </c:pt>
                <c:pt idx="770">
                  <c:v>2.2388888888888889</c:v>
                </c:pt>
                <c:pt idx="771">
                  <c:v>2.2419444444444445</c:v>
                </c:pt>
                <c:pt idx="772">
                  <c:v>2.2447222222222223</c:v>
                </c:pt>
                <c:pt idx="773">
                  <c:v>2.2475000000000001</c:v>
                </c:pt>
                <c:pt idx="774">
                  <c:v>2.2505555555555556</c:v>
                </c:pt>
                <c:pt idx="775">
                  <c:v>2.253333333333333</c:v>
                </c:pt>
                <c:pt idx="776">
                  <c:v>2.2563888888888886</c:v>
                </c:pt>
                <c:pt idx="777">
                  <c:v>2.2591666666666668</c:v>
                </c:pt>
                <c:pt idx="778">
                  <c:v>2.2622222222222219</c:v>
                </c:pt>
                <c:pt idx="779">
                  <c:v>2.2650000000000001</c:v>
                </c:pt>
                <c:pt idx="780">
                  <c:v>2.2680555555555557</c:v>
                </c:pt>
                <c:pt idx="781">
                  <c:v>2.2708333333333335</c:v>
                </c:pt>
                <c:pt idx="782">
                  <c:v>2.2736111111111108</c:v>
                </c:pt>
                <c:pt idx="783">
                  <c:v>2.2766666666666664</c:v>
                </c:pt>
                <c:pt idx="784">
                  <c:v>2.2794444444444446</c:v>
                </c:pt>
                <c:pt idx="785">
                  <c:v>2.2824999999999998</c:v>
                </c:pt>
                <c:pt idx="786">
                  <c:v>2.285277777777778</c:v>
                </c:pt>
                <c:pt idx="787">
                  <c:v>2.2883333333333336</c:v>
                </c:pt>
                <c:pt idx="788">
                  <c:v>2.2911111111111113</c:v>
                </c:pt>
                <c:pt idx="789">
                  <c:v>2.2941666666666669</c:v>
                </c:pt>
                <c:pt idx="790">
                  <c:v>2.2969444444444442</c:v>
                </c:pt>
                <c:pt idx="791">
                  <c:v>2.2999999999999998</c:v>
                </c:pt>
                <c:pt idx="792">
                  <c:v>2.3027777777777776</c:v>
                </c:pt>
                <c:pt idx="793">
                  <c:v>2.3055555555555558</c:v>
                </c:pt>
                <c:pt idx="794">
                  <c:v>2.3086111111111114</c:v>
                </c:pt>
                <c:pt idx="795">
                  <c:v>2.3113888888888892</c:v>
                </c:pt>
                <c:pt idx="796">
                  <c:v>2.3144444444444447</c:v>
                </c:pt>
                <c:pt idx="797">
                  <c:v>2.3172222222222221</c:v>
                </c:pt>
                <c:pt idx="798">
                  <c:v>2.3202777777777777</c:v>
                </c:pt>
                <c:pt idx="799">
                  <c:v>2.3230555555555554</c:v>
                </c:pt>
                <c:pt idx="800">
                  <c:v>2.326111111111111</c:v>
                </c:pt>
                <c:pt idx="801">
                  <c:v>2.3288888888888888</c:v>
                </c:pt>
                <c:pt idx="802">
                  <c:v>2.3319444444444444</c:v>
                </c:pt>
                <c:pt idx="803">
                  <c:v>2.3347222222222226</c:v>
                </c:pt>
                <c:pt idx="804">
                  <c:v>2.3374999999999999</c:v>
                </c:pt>
                <c:pt idx="805">
                  <c:v>2.3405555555555555</c:v>
                </c:pt>
                <c:pt idx="806">
                  <c:v>2.3433333333333333</c:v>
                </c:pt>
                <c:pt idx="807">
                  <c:v>2.3463888888888889</c:v>
                </c:pt>
                <c:pt idx="808">
                  <c:v>2.3491666666666666</c:v>
                </c:pt>
                <c:pt idx="809">
                  <c:v>2.3522222222222222</c:v>
                </c:pt>
                <c:pt idx="810">
                  <c:v>2.355</c:v>
                </c:pt>
                <c:pt idx="811">
                  <c:v>2.3577777777777778</c:v>
                </c:pt>
                <c:pt idx="812">
                  <c:v>2.3608333333333333</c:v>
                </c:pt>
                <c:pt idx="813">
                  <c:v>2.3636111111111111</c:v>
                </c:pt>
                <c:pt idx="814">
                  <c:v>2.3666666666666667</c:v>
                </c:pt>
                <c:pt idx="815">
                  <c:v>2.3694444444444445</c:v>
                </c:pt>
                <c:pt idx="816">
                  <c:v>2.3725000000000001</c:v>
                </c:pt>
                <c:pt idx="817">
                  <c:v>2.3752777777777778</c:v>
                </c:pt>
                <c:pt idx="818">
                  <c:v>2.378333333333333</c:v>
                </c:pt>
                <c:pt idx="819">
                  <c:v>2.3811111111111112</c:v>
                </c:pt>
                <c:pt idx="820">
                  <c:v>2.3841666666666668</c:v>
                </c:pt>
                <c:pt idx="821">
                  <c:v>2.3869444444444445</c:v>
                </c:pt>
                <c:pt idx="822">
                  <c:v>2.3897222222222223</c:v>
                </c:pt>
                <c:pt idx="823">
                  <c:v>2.3927777777777779</c:v>
                </c:pt>
                <c:pt idx="824">
                  <c:v>2.3955555555555552</c:v>
                </c:pt>
                <c:pt idx="825">
                  <c:v>2.3986111111111108</c:v>
                </c:pt>
                <c:pt idx="826">
                  <c:v>2.401388888888889</c:v>
                </c:pt>
                <c:pt idx="827">
                  <c:v>2.4044444444444446</c:v>
                </c:pt>
                <c:pt idx="828">
                  <c:v>2.4072222222222224</c:v>
                </c:pt>
                <c:pt idx="829">
                  <c:v>2.410277777777778</c:v>
                </c:pt>
                <c:pt idx="830">
                  <c:v>2.4130555555555557</c:v>
                </c:pt>
                <c:pt idx="831">
                  <c:v>2.4161111111111113</c:v>
                </c:pt>
                <c:pt idx="832">
                  <c:v>2.4188888888888886</c:v>
                </c:pt>
                <c:pt idx="833">
                  <c:v>2.4216666666666669</c:v>
                </c:pt>
                <c:pt idx="834">
                  <c:v>2.424722222222222</c:v>
                </c:pt>
                <c:pt idx="835">
                  <c:v>2.4275000000000002</c:v>
                </c:pt>
                <c:pt idx="836">
                  <c:v>2.4305555555555558</c:v>
                </c:pt>
                <c:pt idx="837">
                  <c:v>2.4333333333333331</c:v>
                </c:pt>
                <c:pt idx="838">
                  <c:v>2.4363888888888892</c:v>
                </c:pt>
                <c:pt idx="839">
                  <c:v>2.4391666666666665</c:v>
                </c:pt>
                <c:pt idx="840">
                  <c:v>2.4422222222222221</c:v>
                </c:pt>
                <c:pt idx="841">
                  <c:v>2.4449999999999998</c:v>
                </c:pt>
                <c:pt idx="842">
                  <c:v>2.4477777777777781</c:v>
                </c:pt>
                <c:pt idx="843">
                  <c:v>2.4508333333333336</c:v>
                </c:pt>
                <c:pt idx="844">
                  <c:v>2.453611111111111</c:v>
                </c:pt>
                <c:pt idx="845">
                  <c:v>2.4566666666666666</c:v>
                </c:pt>
                <c:pt idx="846">
                  <c:v>2.4594444444444443</c:v>
                </c:pt>
                <c:pt idx="847">
                  <c:v>2.4624999999999999</c:v>
                </c:pt>
                <c:pt idx="848">
                  <c:v>2.4652777777777777</c:v>
                </c:pt>
                <c:pt idx="849">
                  <c:v>2.4683333333333333</c:v>
                </c:pt>
                <c:pt idx="850">
                  <c:v>2.4711111111111115</c:v>
                </c:pt>
                <c:pt idx="851">
                  <c:v>2.4741666666666666</c:v>
                </c:pt>
                <c:pt idx="852">
                  <c:v>2.4769444444444444</c:v>
                </c:pt>
                <c:pt idx="853">
                  <c:v>2.4797222222222222</c:v>
                </c:pt>
                <c:pt idx="854">
                  <c:v>2.4827777777777778</c:v>
                </c:pt>
                <c:pt idx="855">
                  <c:v>2.4855555555555555</c:v>
                </c:pt>
                <c:pt idx="856">
                  <c:v>2.4886111111111111</c:v>
                </c:pt>
                <c:pt idx="857">
                  <c:v>2.4913888888888889</c:v>
                </c:pt>
                <c:pt idx="858">
                  <c:v>2.4944444444444445</c:v>
                </c:pt>
                <c:pt idx="859">
                  <c:v>2.4972222222222222</c:v>
                </c:pt>
                <c:pt idx="860">
                  <c:v>2.5002777777777778</c:v>
                </c:pt>
                <c:pt idx="861">
                  <c:v>2.5030555555555556</c:v>
                </c:pt>
                <c:pt idx="862">
                  <c:v>2.5058333333333334</c:v>
                </c:pt>
                <c:pt idx="863">
                  <c:v>2.5088888888888889</c:v>
                </c:pt>
                <c:pt idx="864">
                  <c:v>2.5116666666666663</c:v>
                </c:pt>
                <c:pt idx="865">
                  <c:v>2.5147222222222223</c:v>
                </c:pt>
                <c:pt idx="866">
                  <c:v>2.5175000000000001</c:v>
                </c:pt>
                <c:pt idx="867">
                  <c:v>2.5205555555555552</c:v>
                </c:pt>
                <c:pt idx="868">
                  <c:v>2.5233333333333334</c:v>
                </c:pt>
                <c:pt idx="869">
                  <c:v>2.526388888888889</c:v>
                </c:pt>
                <c:pt idx="870">
                  <c:v>2.5291666666666668</c:v>
                </c:pt>
                <c:pt idx="871">
                  <c:v>2.5322222222222224</c:v>
                </c:pt>
                <c:pt idx="872">
                  <c:v>2.5349999999999997</c:v>
                </c:pt>
                <c:pt idx="873">
                  <c:v>2.5377777777777779</c:v>
                </c:pt>
                <c:pt idx="874">
                  <c:v>2.5408333333333331</c:v>
                </c:pt>
                <c:pt idx="875">
                  <c:v>2.5436111111111113</c:v>
                </c:pt>
                <c:pt idx="876">
                  <c:v>2.5466666666666669</c:v>
                </c:pt>
                <c:pt idx="877">
                  <c:v>2.5494444444444446</c:v>
                </c:pt>
                <c:pt idx="878">
                  <c:v>2.5525000000000002</c:v>
                </c:pt>
                <c:pt idx="879">
                  <c:v>2.5552777777777775</c:v>
                </c:pt>
                <c:pt idx="880">
                  <c:v>2.5583333333333331</c:v>
                </c:pt>
                <c:pt idx="881">
                  <c:v>2.5611111111111109</c:v>
                </c:pt>
                <c:pt idx="882">
                  <c:v>2.5641666666666665</c:v>
                </c:pt>
                <c:pt idx="883">
                  <c:v>2.5669444444444447</c:v>
                </c:pt>
                <c:pt idx="884">
                  <c:v>2.5697222222222225</c:v>
                </c:pt>
                <c:pt idx="885">
                  <c:v>2.5727777777777781</c:v>
                </c:pt>
                <c:pt idx="886">
                  <c:v>2.5755555555555554</c:v>
                </c:pt>
                <c:pt idx="887">
                  <c:v>2.578611111111111</c:v>
                </c:pt>
                <c:pt idx="888">
                  <c:v>2.5813888888888887</c:v>
                </c:pt>
                <c:pt idx="889">
                  <c:v>2.5844444444444443</c:v>
                </c:pt>
                <c:pt idx="890">
                  <c:v>2.5872222222222221</c:v>
                </c:pt>
                <c:pt idx="891">
                  <c:v>2.5902777777777777</c:v>
                </c:pt>
                <c:pt idx="892">
                  <c:v>2.5930555555555559</c:v>
                </c:pt>
                <c:pt idx="893">
                  <c:v>2.5961111111111115</c:v>
                </c:pt>
                <c:pt idx="894">
                  <c:v>2.5988888888888888</c:v>
                </c:pt>
                <c:pt idx="895">
                  <c:v>2.6016666666666666</c:v>
                </c:pt>
                <c:pt idx="896">
                  <c:v>2.6047222222222222</c:v>
                </c:pt>
                <c:pt idx="897">
                  <c:v>2.6074999999999999</c:v>
                </c:pt>
                <c:pt idx="898">
                  <c:v>2.6105555555555555</c:v>
                </c:pt>
                <c:pt idx="899">
                  <c:v>2.6133333333333337</c:v>
                </c:pt>
                <c:pt idx="900">
                  <c:v>2.6163888888888889</c:v>
                </c:pt>
                <c:pt idx="901">
                  <c:v>2.6191666666666666</c:v>
                </c:pt>
                <c:pt idx="902">
                  <c:v>2.6222222222222222</c:v>
                </c:pt>
                <c:pt idx="903">
                  <c:v>2.625</c:v>
                </c:pt>
                <c:pt idx="904">
                  <c:v>2.6277777777777778</c:v>
                </c:pt>
                <c:pt idx="905">
                  <c:v>2.6308333333333334</c:v>
                </c:pt>
                <c:pt idx="906">
                  <c:v>2.6336111111111111</c:v>
                </c:pt>
                <c:pt idx="907">
                  <c:v>2.6366666666666663</c:v>
                </c:pt>
                <c:pt idx="908">
                  <c:v>2.6394444444444445</c:v>
                </c:pt>
                <c:pt idx="909">
                  <c:v>2.6425000000000001</c:v>
                </c:pt>
                <c:pt idx="910">
                  <c:v>2.6452777777777778</c:v>
                </c:pt>
                <c:pt idx="911">
                  <c:v>2.6483333333333334</c:v>
                </c:pt>
                <c:pt idx="912">
                  <c:v>2.6511111111111112</c:v>
                </c:pt>
                <c:pt idx="913">
                  <c:v>2.6541666666666668</c:v>
                </c:pt>
                <c:pt idx="914">
                  <c:v>2.6569444444444441</c:v>
                </c:pt>
                <c:pt idx="915">
                  <c:v>2.6597222222222223</c:v>
                </c:pt>
                <c:pt idx="916">
                  <c:v>2.6627777777777779</c:v>
                </c:pt>
                <c:pt idx="917">
                  <c:v>2.6655555555555557</c:v>
                </c:pt>
                <c:pt idx="918">
                  <c:v>2.6686111111111113</c:v>
                </c:pt>
                <c:pt idx="919">
                  <c:v>2.671388888888889</c:v>
                </c:pt>
                <c:pt idx="920">
                  <c:v>2.6744444444444446</c:v>
                </c:pt>
                <c:pt idx="921">
                  <c:v>2.6772222222222219</c:v>
                </c:pt>
                <c:pt idx="922">
                  <c:v>2.6802777777777775</c:v>
                </c:pt>
                <c:pt idx="923">
                  <c:v>2.6830555555555553</c:v>
                </c:pt>
                <c:pt idx="924">
                  <c:v>2.6861111111111109</c:v>
                </c:pt>
                <c:pt idx="925">
                  <c:v>2.6888888888888891</c:v>
                </c:pt>
                <c:pt idx="926">
                  <c:v>2.6916666666666669</c:v>
                </c:pt>
                <c:pt idx="927">
                  <c:v>2.6947222222222225</c:v>
                </c:pt>
                <c:pt idx="928">
                  <c:v>2.6974999999999998</c:v>
                </c:pt>
                <c:pt idx="929">
                  <c:v>2.7005555555555554</c:v>
                </c:pt>
                <c:pt idx="930">
                  <c:v>2.7033333333333331</c:v>
                </c:pt>
                <c:pt idx="931">
                  <c:v>2.7063888888888887</c:v>
                </c:pt>
                <c:pt idx="932">
                  <c:v>2.7091666666666669</c:v>
                </c:pt>
                <c:pt idx="933">
                  <c:v>2.7122222222222221</c:v>
                </c:pt>
                <c:pt idx="934">
                  <c:v>2.7150000000000003</c:v>
                </c:pt>
                <c:pt idx="935">
                  <c:v>2.7177777777777776</c:v>
                </c:pt>
                <c:pt idx="936">
                  <c:v>2.7208333333333332</c:v>
                </c:pt>
                <c:pt idx="937">
                  <c:v>2.723611111111111</c:v>
                </c:pt>
                <c:pt idx="938">
                  <c:v>2.7266666666666666</c:v>
                </c:pt>
                <c:pt idx="939">
                  <c:v>2.7294444444444448</c:v>
                </c:pt>
                <c:pt idx="940">
                  <c:v>2.7324999999999999</c:v>
                </c:pt>
                <c:pt idx="941">
                  <c:v>2.7352777777777777</c:v>
                </c:pt>
                <c:pt idx="942">
                  <c:v>2.7383333333333337</c:v>
                </c:pt>
                <c:pt idx="943">
                  <c:v>2.7411111111111111</c:v>
                </c:pt>
                <c:pt idx="944">
                  <c:v>2.7441666666666666</c:v>
                </c:pt>
                <c:pt idx="945">
                  <c:v>2.7469444444444444</c:v>
                </c:pt>
                <c:pt idx="946">
                  <c:v>2.75</c:v>
                </c:pt>
                <c:pt idx="947">
                  <c:v>2.7527777777777778</c:v>
                </c:pt>
                <c:pt idx="948">
                  <c:v>2.7555555555555555</c:v>
                </c:pt>
                <c:pt idx="949">
                  <c:v>2.7586111111111111</c:v>
                </c:pt>
                <c:pt idx="950">
                  <c:v>2.7613888888888889</c:v>
                </c:pt>
                <c:pt idx="951">
                  <c:v>2.7644444444444445</c:v>
                </c:pt>
                <c:pt idx="952">
                  <c:v>2.7672222222222222</c:v>
                </c:pt>
                <c:pt idx="953">
                  <c:v>2.7702777777777778</c:v>
                </c:pt>
                <c:pt idx="954">
                  <c:v>2.7730555555555556</c:v>
                </c:pt>
                <c:pt idx="955">
                  <c:v>2.7758333333333334</c:v>
                </c:pt>
                <c:pt idx="956">
                  <c:v>2.7788888888888885</c:v>
                </c:pt>
                <c:pt idx="957">
                  <c:v>2.7816666666666667</c:v>
                </c:pt>
                <c:pt idx="958">
                  <c:v>2.7847222222222223</c:v>
                </c:pt>
                <c:pt idx="959">
                  <c:v>2.7875000000000001</c:v>
                </c:pt>
                <c:pt idx="960">
                  <c:v>2.7905555555555557</c:v>
                </c:pt>
                <c:pt idx="961">
                  <c:v>2.7933333333333334</c:v>
                </c:pt>
                <c:pt idx="962">
                  <c:v>2.796388888888889</c:v>
                </c:pt>
                <c:pt idx="963">
                  <c:v>2.7991666666666664</c:v>
                </c:pt>
                <c:pt idx="964">
                  <c:v>2.8019444444444446</c:v>
                </c:pt>
                <c:pt idx="965">
                  <c:v>2.8050000000000002</c:v>
                </c:pt>
                <c:pt idx="966">
                  <c:v>2.8077777777777779</c:v>
                </c:pt>
                <c:pt idx="967">
                  <c:v>2.8108333333333335</c:v>
                </c:pt>
                <c:pt idx="968">
                  <c:v>2.8136111111111108</c:v>
                </c:pt>
                <c:pt idx="969">
                  <c:v>2.8166666666666669</c:v>
                </c:pt>
                <c:pt idx="970">
                  <c:v>2.8194444444444442</c:v>
                </c:pt>
                <c:pt idx="971">
                  <c:v>2.8224999999999998</c:v>
                </c:pt>
                <c:pt idx="972">
                  <c:v>2.825277777777778</c:v>
                </c:pt>
                <c:pt idx="973">
                  <c:v>2.8280555555555558</c:v>
                </c:pt>
                <c:pt idx="974">
                  <c:v>2.8311111111111114</c:v>
                </c:pt>
                <c:pt idx="975">
                  <c:v>2.8338888888888887</c:v>
                </c:pt>
                <c:pt idx="976">
                  <c:v>2.8369444444444443</c:v>
                </c:pt>
                <c:pt idx="977">
                  <c:v>2.839722222222222</c:v>
                </c:pt>
                <c:pt idx="978">
                  <c:v>2.8427777777777776</c:v>
                </c:pt>
                <c:pt idx="979">
                  <c:v>2.8455555555555554</c:v>
                </c:pt>
                <c:pt idx="980">
                  <c:v>2.848611111111111</c:v>
                </c:pt>
                <c:pt idx="981">
                  <c:v>2.8513888888888892</c:v>
                </c:pt>
                <c:pt idx="982">
                  <c:v>2.8544444444444448</c:v>
                </c:pt>
                <c:pt idx="983">
                  <c:v>2.8572222222222221</c:v>
                </c:pt>
                <c:pt idx="984">
                  <c:v>2.86</c:v>
                </c:pt>
                <c:pt idx="985">
                  <c:v>2.8630555555555555</c:v>
                </c:pt>
                <c:pt idx="986">
                  <c:v>2.8658333333333332</c:v>
                </c:pt>
                <c:pt idx="987">
                  <c:v>2.8688888888888888</c:v>
                </c:pt>
                <c:pt idx="988">
                  <c:v>2.871666666666667</c:v>
                </c:pt>
                <c:pt idx="989">
                  <c:v>2.8747222222222222</c:v>
                </c:pt>
                <c:pt idx="990">
                  <c:v>2.8774999999999999</c:v>
                </c:pt>
                <c:pt idx="991">
                  <c:v>2.8805555555555555</c:v>
                </c:pt>
                <c:pt idx="992">
                  <c:v>2.8833333333333333</c:v>
                </c:pt>
                <c:pt idx="993">
                  <c:v>2.8863888888888889</c:v>
                </c:pt>
                <c:pt idx="994">
                  <c:v>2.8891666666666667</c:v>
                </c:pt>
                <c:pt idx="995">
                  <c:v>2.8919444444444449</c:v>
                </c:pt>
                <c:pt idx="996">
                  <c:v>2.895</c:v>
                </c:pt>
                <c:pt idx="997">
                  <c:v>2.8977777777777778</c:v>
                </c:pt>
                <c:pt idx="998">
                  <c:v>2.9008333333333334</c:v>
                </c:pt>
                <c:pt idx="999">
                  <c:v>2.9036111111111111</c:v>
                </c:pt>
                <c:pt idx="1000">
                  <c:v>2.9066666666666667</c:v>
                </c:pt>
                <c:pt idx="1001">
                  <c:v>2.9094444444444445</c:v>
                </c:pt>
                <c:pt idx="1002">
                  <c:v>2.9125000000000001</c:v>
                </c:pt>
                <c:pt idx="1003">
                  <c:v>2.9152777777777774</c:v>
                </c:pt>
                <c:pt idx="1004">
                  <c:v>2.9183333333333334</c:v>
                </c:pt>
                <c:pt idx="1005">
                  <c:v>2.9211111111111112</c:v>
                </c:pt>
                <c:pt idx="1006">
                  <c:v>2.9241666666666664</c:v>
                </c:pt>
                <c:pt idx="1007">
                  <c:v>2.9269444444444446</c:v>
                </c:pt>
                <c:pt idx="1008">
                  <c:v>2.9297222222222223</c:v>
                </c:pt>
                <c:pt idx="1009">
                  <c:v>2.9327777777777779</c:v>
                </c:pt>
                <c:pt idx="1010">
                  <c:v>2.9355555555555553</c:v>
                </c:pt>
                <c:pt idx="1011">
                  <c:v>2.9386111111111108</c:v>
                </c:pt>
                <c:pt idx="1012">
                  <c:v>2.9413888888888886</c:v>
                </c:pt>
                <c:pt idx="1013">
                  <c:v>2.9444444444444442</c:v>
                </c:pt>
                <c:pt idx="1014">
                  <c:v>2.9472222222222224</c:v>
                </c:pt>
                <c:pt idx="1015">
                  <c:v>2.950277777777778</c:v>
                </c:pt>
                <c:pt idx="1016">
                  <c:v>2.9530555555555558</c:v>
                </c:pt>
                <c:pt idx="1017">
                  <c:v>2.9558333333333331</c:v>
                </c:pt>
                <c:pt idx="1018">
                  <c:v>2.9588888888888887</c:v>
                </c:pt>
                <c:pt idx="1019">
                  <c:v>2.9616666666666664</c:v>
                </c:pt>
                <c:pt idx="1020">
                  <c:v>2.964722222222222</c:v>
                </c:pt>
                <c:pt idx="1021">
                  <c:v>2.9675000000000002</c:v>
                </c:pt>
                <c:pt idx="1022">
                  <c:v>2.9705555555555554</c:v>
                </c:pt>
                <c:pt idx="1023">
                  <c:v>2.9733333333333336</c:v>
                </c:pt>
                <c:pt idx="1024">
                  <c:v>2.9763888888888892</c:v>
                </c:pt>
                <c:pt idx="1025">
                  <c:v>2.9791666666666665</c:v>
                </c:pt>
                <c:pt idx="1026">
                  <c:v>2.9822222222222221</c:v>
                </c:pt>
                <c:pt idx="1027">
                  <c:v>2.9849999999999999</c:v>
                </c:pt>
                <c:pt idx="1028">
                  <c:v>2.9877777777777781</c:v>
                </c:pt>
                <c:pt idx="1029">
                  <c:v>2.9908333333333332</c:v>
                </c:pt>
                <c:pt idx="1030">
                  <c:v>2.9936111111111114</c:v>
                </c:pt>
                <c:pt idx="1031">
                  <c:v>2.996666666666667</c:v>
                </c:pt>
                <c:pt idx="1032">
                  <c:v>2.9994444444444444</c:v>
                </c:pt>
                <c:pt idx="1033">
                  <c:v>3.0024999999999999</c:v>
                </c:pt>
                <c:pt idx="1034">
                  <c:v>3.0052777777777777</c:v>
                </c:pt>
                <c:pt idx="1035">
                  <c:v>3.0083333333333333</c:v>
                </c:pt>
                <c:pt idx="1036">
                  <c:v>3.0111111111111111</c:v>
                </c:pt>
                <c:pt idx="1037">
                  <c:v>3.0141666666666667</c:v>
                </c:pt>
                <c:pt idx="1038">
                  <c:v>3.0169444444444449</c:v>
                </c:pt>
                <c:pt idx="1039">
                  <c:v>3.0197222222222222</c:v>
                </c:pt>
                <c:pt idx="1040">
                  <c:v>3.0227777777777778</c:v>
                </c:pt>
                <c:pt idx="1041">
                  <c:v>3.0255555555555556</c:v>
                </c:pt>
                <c:pt idx="1042">
                  <c:v>3.0286111111111111</c:v>
                </c:pt>
                <c:pt idx="1043">
                  <c:v>3.0313888888888889</c:v>
                </c:pt>
                <c:pt idx="1044">
                  <c:v>3.0344444444444445</c:v>
                </c:pt>
                <c:pt idx="1045">
                  <c:v>3.0372222222222218</c:v>
                </c:pt>
                <c:pt idx="1046">
                  <c:v>3.0402777777777774</c:v>
                </c:pt>
                <c:pt idx="1047">
                  <c:v>3.0430555555555556</c:v>
                </c:pt>
                <c:pt idx="1048">
                  <c:v>3.0458333333333334</c:v>
                </c:pt>
                <c:pt idx="1049">
                  <c:v>3.048888888888889</c:v>
                </c:pt>
                <c:pt idx="1050">
                  <c:v>3.0516666666666667</c:v>
                </c:pt>
                <c:pt idx="1051">
                  <c:v>3.0547222222222223</c:v>
                </c:pt>
              </c:numCache>
            </c:numRef>
          </c:xVal>
          <c:yVal>
            <c:numRef>
              <c:f>'Fig. 13'!$J$2953:$J$4004</c:f>
              <c:numCache>
                <c:formatCode>0.00</c:formatCode>
                <c:ptCount val="1052"/>
                <c:pt idx="0">
                  <c:v>1</c:v>
                </c:pt>
                <c:pt idx="1">
                  <c:v>1.0008180428656057</c:v>
                </c:pt>
                <c:pt idx="2">
                  <c:v>1.0025688441768554</c:v>
                </c:pt>
                <c:pt idx="3">
                  <c:v>1.0025148753633402</c:v>
                </c:pt>
                <c:pt idx="4">
                  <c:v>1.0037442329541038</c:v>
                </c:pt>
                <c:pt idx="5">
                  <c:v>1.004330296557056</c:v>
                </c:pt>
                <c:pt idx="6">
                  <c:v>1.0046478920678015</c:v>
                </c:pt>
                <c:pt idx="7">
                  <c:v>1.0062437687396553</c:v>
                </c:pt>
                <c:pt idx="8">
                  <c:v>1.0066883107230116</c:v>
                </c:pt>
                <c:pt idx="9">
                  <c:v>1.0078683370470456</c:v>
                </c:pt>
                <c:pt idx="10">
                  <c:v>1.006958715373216</c:v>
                </c:pt>
                <c:pt idx="11">
                  <c:v>1.0084665805805231</c:v>
                </c:pt>
                <c:pt idx="12">
                  <c:v>1.0078884670577581</c:v>
                </c:pt>
                <c:pt idx="13">
                  <c:v>1.0086288437554591</c:v>
                </c:pt>
                <c:pt idx="14">
                  <c:v>1.0088225505167432</c:v>
                </c:pt>
                <c:pt idx="15">
                  <c:v>1.0095595637189809</c:v>
                </c:pt>
                <c:pt idx="16">
                  <c:v>1.0104590439443879</c:v>
                </c:pt>
                <c:pt idx="17">
                  <c:v>1.0095782158301805</c:v>
                </c:pt>
                <c:pt idx="18">
                  <c:v>1.0103792883323421</c:v>
                </c:pt>
                <c:pt idx="19">
                  <c:v>1.0111764367564555</c:v>
                </c:pt>
                <c:pt idx="20">
                  <c:v>1.0098414857930353</c:v>
                </c:pt>
                <c:pt idx="21">
                  <c:v>1.0106297668200341</c:v>
                </c:pt>
                <c:pt idx="22">
                  <c:v>1.0092543010249271</c:v>
                </c:pt>
                <c:pt idx="23">
                  <c:v>1.0100092528696416</c:v>
                </c:pt>
                <c:pt idx="24">
                  <c:v>1.009019824621695</c:v>
                </c:pt>
                <c:pt idx="25">
                  <c:v>1.0088210216551783</c:v>
                </c:pt>
                <c:pt idx="26">
                  <c:v>1.0077553032147395</c:v>
                </c:pt>
                <c:pt idx="27">
                  <c:v>1.0078395944494754</c:v>
                </c:pt>
                <c:pt idx="28">
                  <c:v>1.0079078835997139</c:v>
                </c:pt>
                <c:pt idx="29">
                  <c:v>1.0065440371525904</c:v>
                </c:pt>
                <c:pt idx="30">
                  <c:v>1.0065715056988476</c:v>
                </c:pt>
                <c:pt idx="31">
                  <c:v>1.0050387200478947</c:v>
                </c:pt>
                <c:pt idx="32">
                  <c:v>1.0046859607209762</c:v>
                </c:pt>
                <c:pt idx="33">
                  <c:v>1.0037779698328211</c:v>
                </c:pt>
                <c:pt idx="34">
                  <c:v>1.0024881712478584</c:v>
                </c:pt>
                <c:pt idx="35">
                  <c:v>1.004564721998231</c:v>
                </c:pt>
                <c:pt idx="36">
                  <c:v>1.0027880829264035</c:v>
                </c:pt>
                <c:pt idx="37">
                  <c:v>1.0026728577258568</c:v>
                </c:pt>
                <c:pt idx="38">
                  <c:v>1.0033345999766776</c:v>
                </c:pt>
                <c:pt idx="39">
                  <c:v>1.0011132660353368</c:v>
                </c:pt>
                <c:pt idx="40">
                  <c:v>1.0012876581787458</c:v>
                </c:pt>
                <c:pt idx="41">
                  <c:v>1.0010015572164053</c:v>
                </c:pt>
                <c:pt idx="42">
                  <c:v>1.000864724105643</c:v>
                </c:pt>
                <c:pt idx="43">
                  <c:v>1.000125621459236</c:v>
                </c:pt>
                <c:pt idx="44">
                  <c:v>1.001035599867427</c:v>
                </c:pt>
                <c:pt idx="45">
                  <c:v>1.0001634862641868</c:v>
                </c:pt>
                <c:pt idx="46">
                  <c:v>1.0001833614646425</c:v>
                </c:pt>
                <c:pt idx="47">
                  <c:v>0.99923113551498099</c:v>
                </c:pt>
                <c:pt idx="48">
                  <c:v>1.0004315466599747</c:v>
                </c:pt>
                <c:pt idx="49">
                  <c:v>1.0001197098611516</c:v>
                </c:pt>
                <c:pt idx="50">
                  <c:v>0.99836916336016845</c:v>
                </c:pt>
                <c:pt idx="51">
                  <c:v>0.99920850836370456</c:v>
                </c:pt>
                <c:pt idx="52">
                  <c:v>0.99908380422140575</c:v>
                </c:pt>
                <c:pt idx="53">
                  <c:v>0.99913277875376916</c:v>
                </c:pt>
                <c:pt idx="54">
                  <c:v>0.99782035301754424</c:v>
                </c:pt>
                <c:pt idx="55">
                  <c:v>0.99733366541683166</c:v>
                </c:pt>
                <c:pt idx="56">
                  <c:v>0.99774813978924803</c:v>
                </c:pt>
                <c:pt idx="57">
                  <c:v>0.99777265253646052</c:v>
                </c:pt>
                <c:pt idx="58">
                  <c:v>0.99699028310755566</c:v>
                </c:pt>
                <c:pt idx="59">
                  <c:v>0.99760269409162294</c:v>
                </c:pt>
                <c:pt idx="60">
                  <c:v>0.99739247562534672</c:v>
                </c:pt>
                <c:pt idx="61">
                  <c:v>0.99734773094330265</c:v>
                </c:pt>
                <c:pt idx="62">
                  <c:v>0.99626086325112406</c:v>
                </c:pt>
                <c:pt idx="63">
                  <c:v>0.99625928342749714</c:v>
                </c:pt>
                <c:pt idx="64">
                  <c:v>0.99607317001202411</c:v>
                </c:pt>
                <c:pt idx="65">
                  <c:v>0.99440360221234736</c:v>
                </c:pt>
                <c:pt idx="66">
                  <c:v>0.99664195747920381</c:v>
                </c:pt>
                <c:pt idx="67">
                  <c:v>0.99698748019467764</c:v>
                </c:pt>
                <c:pt idx="68">
                  <c:v>0.99533773663339431</c:v>
                </c:pt>
                <c:pt idx="69">
                  <c:v>0.9951010688619023</c:v>
                </c:pt>
                <c:pt idx="70">
                  <c:v>0.99502809120283076</c:v>
                </c:pt>
                <c:pt idx="71">
                  <c:v>0.99520075063645108</c:v>
                </c:pt>
                <c:pt idx="72">
                  <c:v>0.9951123824375433</c:v>
                </c:pt>
                <c:pt idx="73">
                  <c:v>0.99526052912396501</c:v>
                </c:pt>
                <c:pt idx="74">
                  <c:v>0.99466789141624834</c:v>
                </c:pt>
                <c:pt idx="75">
                  <c:v>0.99498492634443303</c:v>
                </c:pt>
                <c:pt idx="76">
                  <c:v>0.99390213561644059</c:v>
                </c:pt>
                <c:pt idx="77">
                  <c:v>0.99393225418941389</c:v>
                </c:pt>
                <c:pt idx="78">
                  <c:v>0.99514148176948891</c:v>
                </c:pt>
                <c:pt idx="79">
                  <c:v>0.99341651821881727</c:v>
                </c:pt>
                <c:pt idx="80">
                  <c:v>0.99442831880776927</c:v>
                </c:pt>
                <c:pt idx="81">
                  <c:v>0.99328987751853015</c:v>
                </c:pt>
                <c:pt idx="82">
                  <c:v>0.99373747722502137</c:v>
                </c:pt>
                <c:pt idx="83">
                  <c:v>0.99238474050531467</c:v>
                </c:pt>
                <c:pt idx="84">
                  <c:v>0.99404095624725319</c:v>
                </c:pt>
                <c:pt idx="85">
                  <c:v>0.99434000157091817</c:v>
                </c:pt>
                <c:pt idx="86">
                  <c:v>0.99316716089628143</c:v>
                </c:pt>
                <c:pt idx="87">
                  <c:v>0.99330399400706304</c:v>
                </c:pt>
                <c:pt idx="88">
                  <c:v>0.99458512904309637</c:v>
                </c:pt>
                <c:pt idx="89">
                  <c:v>0.99284355186335149</c:v>
                </c:pt>
                <c:pt idx="90">
                  <c:v>0.99368615843821761</c:v>
                </c:pt>
                <c:pt idx="91">
                  <c:v>0.99231563596222483</c:v>
                </c:pt>
                <c:pt idx="92">
                  <c:v>0.99403631870048659</c:v>
                </c:pt>
                <c:pt idx="93">
                  <c:v>0.99452015242625469</c:v>
                </c:pt>
                <c:pt idx="94">
                  <c:v>0.99283713064473911</c:v>
                </c:pt>
                <c:pt idx="95">
                  <c:v>0.99231956004024924</c:v>
                </c:pt>
                <c:pt idx="96">
                  <c:v>0.99402709456899152</c:v>
                </c:pt>
                <c:pt idx="97">
                  <c:v>0.99289894761434627</c:v>
                </c:pt>
                <c:pt idx="98">
                  <c:v>0.99236807591417486</c:v>
                </c:pt>
                <c:pt idx="99">
                  <c:v>0.99268093195404472</c:v>
                </c:pt>
                <c:pt idx="100">
                  <c:v>0.99281628716529435</c:v>
                </c:pt>
                <c:pt idx="101">
                  <c:v>0.99220239828171397</c:v>
                </c:pt>
                <c:pt idx="102">
                  <c:v>0.99294359037226188</c:v>
                </c:pt>
                <c:pt idx="103">
                  <c:v>0.99306024251027836</c:v>
                </c:pt>
                <c:pt idx="104">
                  <c:v>0.99263343532117498</c:v>
                </c:pt>
                <c:pt idx="105">
                  <c:v>0.99075110095260988</c:v>
                </c:pt>
                <c:pt idx="106">
                  <c:v>0.99107654461942363</c:v>
                </c:pt>
                <c:pt idx="107">
                  <c:v>0.9925700894900169</c:v>
                </c:pt>
                <c:pt idx="108">
                  <c:v>0.991859321744752</c:v>
                </c:pt>
                <c:pt idx="109">
                  <c:v>0.9927162486563792</c:v>
                </c:pt>
                <c:pt idx="110">
                  <c:v>0.99286521073563394</c:v>
                </c:pt>
                <c:pt idx="111">
                  <c:v>0.99304046923394185</c:v>
                </c:pt>
                <c:pt idx="112">
                  <c:v>0.99195513040332373</c:v>
                </c:pt>
                <c:pt idx="113">
                  <c:v>0.99169792492471509</c:v>
                </c:pt>
                <c:pt idx="114">
                  <c:v>0.99189458748503911</c:v>
                </c:pt>
                <c:pt idx="115">
                  <c:v>0.99127239178691995</c:v>
                </c:pt>
                <c:pt idx="116">
                  <c:v>0.99085501257750652</c:v>
                </c:pt>
                <c:pt idx="117">
                  <c:v>0.99214873524050795</c:v>
                </c:pt>
                <c:pt idx="118">
                  <c:v>0.99156384376476414</c:v>
                </c:pt>
                <c:pt idx="119">
                  <c:v>0.99101600170115334</c:v>
                </c:pt>
                <c:pt idx="120">
                  <c:v>0.99123952126310655</c:v>
                </c:pt>
                <c:pt idx="121">
                  <c:v>0.99163559833458936</c:v>
                </c:pt>
                <c:pt idx="122">
                  <c:v>0.9909096948597782</c:v>
                </c:pt>
                <c:pt idx="123">
                  <c:v>0.99144530603082093</c:v>
                </c:pt>
                <c:pt idx="124">
                  <c:v>0.99118942556556322</c:v>
                </c:pt>
                <c:pt idx="125">
                  <c:v>0.9918960144225043</c:v>
                </c:pt>
                <c:pt idx="126">
                  <c:v>0.99254048053754318</c:v>
                </c:pt>
                <c:pt idx="127">
                  <c:v>0.99099882748946644</c:v>
                </c:pt>
                <c:pt idx="128">
                  <c:v>0.99137054469990826</c:v>
                </c:pt>
                <c:pt idx="129">
                  <c:v>0.99135984266888599</c:v>
                </c:pt>
                <c:pt idx="130">
                  <c:v>0.99015978825825846</c:v>
                </c:pt>
                <c:pt idx="131">
                  <c:v>0.99175418703059015</c:v>
                </c:pt>
                <c:pt idx="132">
                  <c:v>0.99142115001796038</c:v>
                </c:pt>
                <c:pt idx="133">
                  <c:v>0.99074202970726699</c:v>
                </c:pt>
                <c:pt idx="134">
                  <c:v>0.99146258216657923</c:v>
                </c:pt>
                <c:pt idx="135">
                  <c:v>0.99037158654815716</c:v>
                </c:pt>
                <c:pt idx="136">
                  <c:v>0.98972630504028103</c:v>
                </c:pt>
                <c:pt idx="137">
                  <c:v>0.99093329029004895</c:v>
                </c:pt>
                <c:pt idx="138">
                  <c:v>0.99045220851510185</c:v>
                </c:pt>
                <c:pt idx="139">
                  <c:v>0.99025671808197679</c:v>
                </c:pt>
                <c:pt idx="140">
                  <c:v>0.99045526623826541</c:v>
                </c:pt>
                <c:pt idx="141">
                  <c:v>0.99170740386646727</c:v>
                </c:pt>
                <c:pt idx="142">
                  <c:v>0.99032133796445709</c:v>
                </c:pt>
                <c:pt idx="143">
                  <c:v>0.99072424395098546</c:v>
                </c:pt>
                <c:pt idx="144">
                  <c:v>0.98979540958338541</c:v>
                </c:pt>
                <c:pt idx="145">
                  <c:v>0.99034462762242337</c:v>
                </c:pt>
                <c:pt idx="146">
                  <c:v>0.99127539854801205</c:v>
                </c:pt>
                <c:pt idx="147">
                  <c:v>0.99084955963790744</c:v>
                </c:pt>
                <c:pt idx="148">
                  <c:v>0.99054684504647017</c:v>
                </c:pt>
                <c:pt idx="149">
                  <c:v>0.99051234373697261</c:v>
                </c:pt>
                <c:pt idx="150">
                  <c:v>0.99053191316510469</c:v>
                </c:pt>
                <c:pt idx="151">
                  <c:v>0.99188113350319584</c:v>
                </c:pt>
                <c:pt idx="152">
                  <c:v>0.99041092925264484</c:v>
                </c:pt>
                <c:pt idx="153">
                  <c:v>0.99172564828123866</c:v>
                </c:pt>
                <c:pt idx="154">
                  <c:v>0.99209746741577098</c:v>
                </c:pt>
                <c:pt idx="155">
                  <c:v>0.99156649379149953</c:v>
                </c:pt>
                <c:pt idx="156">
                  <c:v>0.99164650421381162</c:v>
                </c:pt>
                <c:pt idx="157">
                  <c:v>0.99134164921617163</c:v>
                </c:pt>
                <c:pt idx="158">
                  <c:v>0.99296300691424633</c:v>
                </c:pt>
                <c:pt idx="159">
                  <c:v>0.99251938224783653</c:v>
                </c:pt>
                <c:pt idx="160">
                  <c:v>0.99263496418275909</c:v>
                </c:pt>
                <c:pt idx="161">
                  <c:v>0.99312837877438376</c:v>
                </c:pt>
                <c:pt idx="162">
                  <c:v>0.99194244085227501</c:v>
                </c:pt>
                <c:pt idx="163">
                  <c:v>0.99168452190491962</c:v>
                </c:pt>
                <c:pt idx="164">
                  <c:v>0.99271461787069992</c:v>
                </c:pt>
                <c:pt idx="165">
                  <c:v>0.99265850865096805</c:v>
                </c:pt>
                <c:pt idx="166">
                  <c:v>0.99260183884867448</c:v>
                </c:pt>
                <c:pt idx="167">
                  <c:v>0.99271303804706845</c:v>
                </c:pt>
                <c:pt idx="168">
                  <c:v>0.99305280205062907</c:v>
                </c:pt>
                <c:pt idx="169">
                  <c:v>0.99256162978930218</c:v>
                </c:pt>
                <c:pt idx="170">
                  <c:v>0.99402969363366978</c:v>
                </c:pt>
                <c:pt idx="171">
                  <c:v>0.99254970466903836</c:v>
                </c:pt>
                <c:pt idx="172">
                  <c:v>0.99369186618810212</c:v>
                </c:pt>
                <c:pt idx="173">
                  <c:v>0.99288600325301701</c:v>
                </c:pt>
                <c:pt idx="174">
                  <c:v>0.99448514149623868</c:v>
                </c:pt>
                <c:pt idx="175">
                  <c:v>0.99437985389591022</c:v>
                </c:pt>
                <c:pt idx="176">
                  <c:v>0.99440207335077258</c:v>
                </c:pt>
                <c:pt idx="177">
                  <c:v>0.99435625846563946</c:v>
                </c:pt>
                <c:pt idx="178">
                  <c:v>0.99557756405213049</c:v>
                </c:pt>
                <c:pt idx="179">
                  <c:v>0.99396746896764876</c:v>
                </c:pt>
                <c:pt idx="180">
                  <c:v>0.99427701247411227</c:v>
                </c:pt>
                <c:pt idx="181">
                  <c:v>0.99349693633755742</c:v>
                </c:pt>
                <c:pt idx="182">
                  <c:v>0.9942826182998683</c:v>
                </c:pt>
                <c:pt idx="183">
                  <c:v>0.99421065988185287</c:v>
                </c:pt>
                <c:pt idx="184">
                  <c:v>0.99565808409497536</c:v>
                </c:pt>
                <c:pt idx="185">
                  <c:v>0.9945222418704095</c:v>
                </c:pt>
                <c:pt idx="186">
                  <c:v>0.9952744417642746</c:v>
                </c:pt>
                <c:pt idx="187">
                  <c:v>0.99595784288737266</c:v>
                </c:pt>
                <c:pt idx="188">
                  <c:v>0.9950896533621667</c:v>
                </c:pt>
                <c:pt idx="189">
                  <c:v>0.99510738815641497</c:v>
                </c:pt>
                <c:pt idx="190">
                  <c:v>0.99551136434602794</c:v>
                </c:pt>
                <c:pt idx="191">
                  <c:v>0.99646124604128228</c:v>
                </c:pt>
                <c:pt idx="192">
                  <c:v>0.99450858404035225</c:v>
                </c:pt>
                <c:pt idx="193">
                  <c:v>0.99599264996917003</c:v>
                </c:pt>
                <c:pt idx="194">
                  <c:v>0.99701454104452558</c:v>
                </c:pt>
                <c:pt idx="195">
                  <c:v>0.99653121693927615</c:v>
                </c:pt>
                <c:pt idx="196">
                  <c:v>0.99668466367913078</c:v>
                </c:pt>
                <c:pt idx="197">
                  <c:v>0.99580888080811836</c:v>
                </c:pt>
                <c:pt idx="198">
                  <c:v>0.99651852738820357</c:v>
                </c:pt>
                <c:pt idx="199">
                  <c:v>0.99667243278654816</c:v>
                </c:pt>
                <c:pt idx="200">
                  <c:v>0.99569793641997195</c:v>
                </c:pt>
                <c:pt idx="201">
                  <c:v>0.99727011573745028</c:v>
                </c:pt>
                <c:pt idx="202">
                  <c:v>0.99655104117766524</c:v>
                </c:pt>
                <c:pt idx="203">
                  <c:v>0.99774238107731594</c:v>
                </c:pt>
                <c:pt idx="204">
                  <c:v>0.99718648700941814</c:v>
                </c:pt>
                <c:pt idx="205">
                  <c:v>0.99785561875782192</c:v>
                </c:pt>
                <c:pt idx="206">
                  <c:v>0.99578131033774708</c:v>
                </c:pt>
                <c:pt idx="207">
                  <c:v>0.99735593583375126</c:v>
                </c:pt>
                <c:pt idx="208">
                  <c:v>0.99780812212495684</c:v>
                </c:pt>
                <c:pt idx="209">
                  <c:v>0.99839337033507181</c:v>
                </c:pt>
                <c:pt idx="210">
                  <c:v>0.99677980983101744</c:v>
                </c:pt>
                <c:pt idx="211">
                  <c:v>0.99786999005661636</c:v>
                </c:pt>
                <c:pt idx="212">
                  <c:v>0.99770436338621271</c:v>
                </c:pt>
                <c:pt idx="213">
                  <c:v>0.99742896445488471</c:v>
                </c:pt>
                <c:pt idx="214">
                  <c:v>0.99846288257458993</c:v>
                </c:pt>
                <c:pt idx="215">
                  <c:v>0.99841462151094007</c:v>
                </c:pt>
                <c:pt idx="216">
                  <c:v>0.99738325149384199</c:v>
                </c:pt>
                <c:pt idx="217">
                  <c:v>0.99783212525166043</c:v>
                </c:pt>
                <c:pt idx="218">
                  <c:v>0.99899207252702016</c:v>
                </c:pt>
                <c:pt idx="219">
                  <c:v>0.9988832685450858</c:v>
                </c:pt>
                <c:pt idx="220">
                  <c:v>0.99727765812121838</c:v>
                </c:pt>
                <c:pt idx="221">
                  <c:v>0.99821306659357367</c:v>
                </c:pt>
                <c:pt idx="222">
                  <c:v>0.99821383102434913</c:v>
                </c:pt>
                <c:pt idx="223">
                  <c:v>0.99914434713967604</c:v>
                </c:pt>
                <c:pt idx="224">
                  <c:v>0.99905985205674963</c:v>
                </c:pt>
                <c:pt idx="225">
                  <c:v>0.99906479537584458</c:v>
                </c:pt>
                <c:pt idx="226">
                  <c:v>0.99870245518306922</c:v>
                </c:pt>
                <c:pt idx="227">
                  <c:v>0.99892312087007762</c:v>
                </c:pt>
                <c:pt idx="228">
                  <c:v>0.99872620349949703</c:v>
                </c:pt>
                <c:pt idx="229">
                  <c:v>0.99905954628445004</c:v>
                </c:pt>
                <c:pt idx="230">
                  <c:v>0.999165955049925</c:v>
                </c:pt>
                <c:pt idx="231">
                  <c:v>0.99877808286886682</c:v>
                </c:pt>
                <c:pt idx="232">
                  <c:v>0.99875937979563367</c:v>
                </c:pt>
                <c:pt idx="233">
                  <c:v>0.9982461409656106</c:v>
                </c:pt>
                <c:pt idx="234">
                  <c:v>0.99775180905702032</c:v>
                </c:pt>
                <c:pt idx="235">
                  <c:v>0.9997446291552704</c:v>
                </c:pt>
                <c:pt idx="236">
                  <c:v>0.99966334468164064</c:v>
                </c:pt>
                <c:pt idx="237">
                  <c:v>1.0000006625066802</c:v>
                </c:pt>
                <c:pt idx="238">
                  <c:v>0.99851639272963422</c:v>
                </c:pt>
                <c:pt idx="239">
                  <c:v>0.99793445705294936</c:v>
                </c:pt>
                <c:pt idx="240">
                  <c:v>0.99890676205125184</c:v>
                </c:pt>
                <c:pt idx="241">
                  <c:v>0.99901118329669092</c:v>
                </c:pt>
                <c:pt idx="242">
                  <c:v>0.99924030868441915</c:v>
                </c:pt>
                <c:pt idx="243">
                  <c:v>0.99909155045337383</c:v>
                </c:pt>
                <c:pt idx="244">
                  <c:v>0.99961319802204518</c:v>
                </c:pt>
                <c:pt idx="245">
                  <c:v>1.0007593855432622</c:v>
                </c:pt>
                <c:pt idx="246">
                  <c:v>1.0006131754148286</c:v>
                </c:pt>
                <c:pt idx="247">
                  <c:v>0.99948778041101882</c:v>
                </c:pt>
                <c:pt idx="248">
                  <c:v>0.99985465622646541</c:v>
                </c:pt>
                <c:pt idx="249">
                  <c:v>0.99887302517255383</c:v>
                </c:pt>
                <c:pt idx="250">
                  <c:v>1.0009694001613245</c:v>
                </c:pt>
                <c:pt idx="251">
                  <c:v>1.0002541477554545</c:v>
                </c:pt>
                <c:pt idx="252">
                  <c:v>0.99924825876459178</c:v>
                </c:pt>
                <c:pt idx="253">
                  <c:v>0.99894167105716325</c:v>
                </c:pt>
                <c:pt idx="254">
                  <c:v>0.9995923545426002</c:v>
                </c:pt>
                <c:pt idx="255">
                  <c:v>1.0006784068419465</c:v>
                </c:pt>
                <c:pt idx="256">
                  <c:v>0.99961080280558123</c:v>
                </c:pt>
                <c:pt idx="257">
                  <c:v>1.0002206147249562</c:v>
                </c:pt>
                <c:pt idx="258">
                  <c:v>0.99960805085474591</c:v>
                </c:pt>
                <c:pt idx="259">
                  <c:v>1.0000902028327918</c:v>
                </c:pt>
                <c:pt idx="260">
                  <c:v>1.0007074042497828</c:v>
                </c:pt>
                <c:pt idx="261">
                  <c:v>0.99993507434521045</c:v>
                </c:pt>
                <c:pt idx="262">
                  <c:v>1.0016236000283771</c:v>
                </c:pt>
                <c:pt idx="263">
                  <c:v>1.0001240925976613</c:v>
                </c:pt>
                <c:pt idx="264">
                  <c:v>1.0007875675582472</c:v>
                </c:pt>
                <c:pt idx="265">
                  <c:v>1.0005010588994927</c:v>
                </c:pt>
                <c:pt idx="266">
                  <c:v>1.0013017746672837</c:v>
                </c:pt>
                <c:pt idx="267">
                  <c:v>1.0012365432401609</c:v>
                </c:pt>
                <c:pt idx="268">
                  <c:v>1.0012151901401971</c:v>
                </c:pt>
                <c:pt idx="269">
                  <c:v>1.0007433834587931</c:v>
                </c:pt>
                <c:pt idx="270">
                  <c:v>1.0012525962866727</c:v>
                </c:pt>
                <c:pt idx="271">
                  <c:v>1.0003362476219311</c:v>
                </c:pt>
                <c:pt idx="272">
                  <c:v>1.0010443143784036</c:v>
                </c:pt>
                <c:pt idx="273">
                  <c:v>1.00122951047693</c:v>
                </c:pt>
                <c:pt idx="274">
                  <c:v>1.0002720354358643</c:v>
                </c:pt>
                <c:pt idx="275">
                  <c:v>1.0010153169705625</c:v>
                </c:pt>
                <c:pt idx="276">
                  <c:v>1.0009019264039092</c:v>
                </c:pt>
                <c:pt idx="277">
                  <c:v>1.0011857850359422</c:v>
                </c:pt>
                <c:pt idx="278">
                  <c:v>1.0010526721549997</c:v>
                </c:pt>
                <c:pt idx="279">
                  <c:v>1.0017122739995896</c:v>
                </c:pt>
                <c:pt idx="280">
                  <c:v>1.0011614251748819</c:v>
                </c:pt>
                <c:pt idx="281">
                  <c:v>1.0007851213797403</c:v>
                </c:pt>
                <c:pt idx="282">
                  <c:v>1.0013404039030147</c:v>
                </c:pt>
                <c:pt idx="283">
                  <c:v>1.0015205037963082</c:v>
                </c:pt>
                <c:pt idx="284">
                  <c:v>1.0020353734120153</c:v>
                </c:pt>
                <c:pt idx="285">
                  <c:v>1.0011400720749135</c:v>
                </c:pt>
                <c:pt idx="286">
                  <c:v>1.0024848077524</c:v>
                </c:pt>
                <c:pt idx="287">
                  <c:v>1.0028056138724424</c:v>
                </c:pt>
                <c:pt idx="288">
                  <c:v>1.0023365081798303</c:v>
                </c:pt>
                <c:pt idx="289">
                  <c:v>1.0014623051324261</c:v>
                </c:pt>
                <c:pt idx="290">
                  <c:v>1.0025507526482313</c:v>
                </c:pt>
                <c:pt idx="291">
                  <c:v>1.0025148753633306</c:v>
                </c:pt>
                <c:pt idx="292">
                  <c:v>1.0030797897145187</c:v>
                </c:pt>
                <c:pt idx="293">
                  <c:v>1.0022019173993419</c:v>
                </c:pt>
                <c:pt idx="294">
                  <c:v>1.0016355251486411</c:v>
                </c:pt>
                <c:pt idx="295">
                  <c:v>1.0028625384850021</c:v>
                </c:pt>
                <c:pt idx="296">
                  <c:v>1.0017381117601722</c:v>
                </c:pt>
                <c:pt idx="297">
                  <c:v>1.0026678124826762</c:v>
                </c:pt>
                <c:pt idx="298">
                  <c:v>1.0032217699925903</c:v>
                </c:pt>
                <c:pt idx="299">
                  <c:v>1.0021809210337542</c:v>
                </c:pt>
                <c:pt idx="300">
                  <c:v>1.0037600821524111</c:v>
                </c:pt>
                <c:pt idx="301">
                  <c:v>1.0021260349032828</c:v>
                </c:pt>
                <c:pt idx="302">
                  <c:v>1.0029454027822635</c:v>
                </c:pt>
                <c:pt idx="303">
                  <c:v>1.0024320110660787</c:v>
                </c:pt>
                <c:pt idx="304">
                  <c:v>1.0029228265930441</c:v>
                </c:pt>
                <c:pt idx="305">
                  <c:v>1.0027181629904809</c:v>
                </c:pt>
                <c:pt idx="306">
                  <c:v>1.0041263464232251</c:v>
                </c:pt>
                <c:pt idx="307">
                  <c:v>1.0034703119223032</c:v>
                </c:pt>
                <c:pt idx="308">
                  <c:v>1.00352224225373</c:v>
                </c:pt>
                <c:pt idx="309">
                  <c:v>1.003375522504778</c:v>
                </c:pt>
                <c:pt idx="310">
                  <c:v>1.0036978065243425</c:v>
                </c:pt>
                <c:pt idx="311">
                  <c:v>1.0035279500035861</c:v>
                </c:pt>
                <c:pt idx="312">
                  <c:v>1.0033544242150667</c:v>
                </c:pt>
                <c:pt idx="313">
                  <c:v>1.0030622587684848</c:v>
                </c:pt>
                <c:pt idx="314">
                  <c:v>1.0035913977588677</c:v>
                </c:pt>
                <c:pt idx="315">
                  <c:v>1.004313479079759</c:v>
                </c:pt>
                <c:pt idx="316">
                  <c:v>1.0049273170012822</c:v>
                </c:pt>
                <c:pt idx="317">
                  <c:v>1.0035190826064713</c:v>
                </c:pt>
                <c:pt idx="318">
                  <c:v>1.004975832875189</c:v>
                </c:pt>
                <c:pt idx="319">
                  <c:v>1.0050423893156719</c:v>
                </c:pt>
                <c:pt idx="320">
                  <c:v>1.0032973976783925</c:v>
                </c:pt>
                <c:pt idx="321">
                  <c:v>1.0036659042795186</c:v>
                </c:pt>
                <c:pt idx="322">
                  <c:v>1.0045271120035368</c:v>
                </c:pt>
                <c:pt idx="323">
                  <c:v>1.0051772858684507</c:v>
                </c:pt>
                <c:pt idx="324">
                  <c:v>1.0043604660920908</c:v>
                </c:pt>
                <c:pt idx="325">
                  <c:v>1.0048622894223831</c:v>
                </c:pt>
                <c:pt idx="326">
                  <c:v>1.0050080918543933</c:v>
                </c:pt>
                <c:pt idx="327">
                  <c:v>1.0044757932167518</c:v>
                </c:pt>
                <c:pt idx="328">
                  <c:v>1.0048517912395749</c:v>
                </c:pt>
                <c:pt idx="329">
                  <c:v>1.0049542759270302</c:v>
                </c:pt>
                <c:pt idx="330">
                  <c:v>1.0045050454348405</c:v>
                </c:pt>
                <c:pt idx="331">
                  <c:v>1.0049302218382743</c:v>
                </c:pt>
                <c:pt idx="332">
                  <c:v>1.0056109729346374</c:v>
                </c:pt>
                <c:pt idx="333">
                  <c:v>1.0017155355709577</c:v>
                </c:pt>
                <c:pt idx="334">
                  <c:v>1.0071658251542766</c:v>
                </c:pt>
                <c:pt idx="335">
                  <c:v>1.0074684378216283</c:v>
                </c:pt>
                <c:pt idx="336">
                  <c:v>1.0065802202098098</c:v>
                </c:pt>
                <c:pt idx="337">
                  <c:v>1.0054606858420223</c:v>
                </c:pt>
                <c:pt idx="338">
                  <c:v>1.0075645012904382</c:v>
                </c:pt>
                <c:pt idx="339">
                  <c:v>1.0057329760881488</c:v>
                </c:pt>
                <c:pt idx="340">
                  <c:v>1.0065688556721264</c:v>
                </c:pt>
                <c:pt idx="341">
                  <c:v>1.0076770255022163</c:v>
                </c:pt>
                <c:pt idx="342">
                  <c:v>1.0079501311411794</c:v>
                </c:pt>
                <c:pt idx="343">
                  <c:v>1.0058251154789526</c:v>
                </c:pt>
                <c:pt idx="344">
                  <c:v>1.0063359590925118</c:v>
                </c:pt>
                <c:pt idx="345">
                  <c:v>1.0065451583177416</c:v>
                </c:pt>
                <c:pt idx="346">
                  <c:v>1.0074371471214323</c:v>
                </c:pt>
                <c:pt idx="347">
                  <c:v>1.0063294869118515</c:v>
                </c:pt>
                <c:pt idx="348">
                  <c:v>1.0061128472269769</c:v>
                </c:pt>
                <c:pt idx="349">
                  <c:v>1.0071303555657898</c:v>
                </c:pt>
                <c:pt idx="350">
                  <c:v>1.0065676835449087</c:v>
                </c:pt>
                <c:pt idx="351">
                  <c:v>1.0073124429791194</c:v>
                </c:pt>
                <c:pt idx="352">
                  <c:v>1.0080219366730621</c:v>
                </c:pt>
                <c:pt idx="353">
                  <c:v>1.0078289943425722</c:v>
                </c:pt>
                <c:pt idx="354">
                  <c:v>1.0081129548987198</c:v>
                </c:pt>
                <c:pt idx="355">
                  <c:v>1.0075852938078496</c:v>
                </c:pt>
                <c:pt idx="356">
                  <c:v>1.0076330452509619</c:v>
                </c:pt>
                <c:pt idx="357">
                  <c:v>1.0075781591205046</c:v>
                </c:pt>
                <c:pt idx="358">
                  <c:v>1.0075503848019289</c:v>
                </c:pt>
                <c:pt idx="359">
                  <c:v>1.0071007466133299</c:v>
                </c:pt>
                <c:pt idx="360">
                  <c:v>1.0074723618996624</c:v>
                </c:pt>
                <c:pt idx="361">
                  <c:v>1.0078178336530792</c:v>
                </c:pt>
                <c:pt idx="362">
                  <c:v>1.0080498638777997</c:v>
                </c:pt>
                <c:pt idx="363">
                  <c:v>1.0075570608307933</c:v>
                </c:pt>
                <c:pt idx="364">
                  <c:v>1.0070644616320059</c:v>
                </c:pt>
                <c:pt idx="365">
                  <c:v>1.0087592046855662</c:v>
                </c:pt>
                <c:pt idx="366">
                  <c:v>1.0088212255033777</c:v>
                </c:pt>
                <c:pt idx="367">
                  <c:v>1.0086945338410478</c:v>
                </c:pt>
                <c:pt idx="368">
                  <c:v>1.0085400168980705</c:v>
                </c:pt>
                <c:pt idx="369">
                  <c:v>1.0084425774538288</c:v>
                </c:pt>
                <c:pt idx="370">
                  <c:v>1.0067023762494876</c:v>
                </c:pt>
                <c:pt idx="371">
                  <c:v>1.0091631808751982</c:v>
                </c:pt>
                <c:pt idx="372">
                  <c:v>1.0089933753164939</c:v>
                </c:pt>
                <c:pt idx="373">
                  <c:v>1.008644896801971</c:v>
                </c:pt>
                <c:pt idx="374">
                  <c:v>1.0088747356584364</c:v>
                </c:pt>
                <c:pt idx="375">
                  <c:v>1.0084211224297466</c:v>
                </c:pt>
                <c:pt idx="376">
                  <c:v>1.0088635749689527</c:v>
                </c:pt>
                <c:pt idx="377">
                  <c:v>1.0081492398800294</c:v>
                </c:pt>
                <c:pt idx="378">
                  <c:v>1.0082343465075934</c:v>
                </c:pt>
                <c:pt idx="379">
                  <c:v>1.0075756619799312</c:v>
                </c:pt>
                <c:pt idx="380">
                  <c:v>1.0083691920983195</c:v>
                </c:pt>
                <c:pt idx="381">
                  <c:v>1.0089739078124667</c:v>
                </c:pt>
                <c:pt idx="382">
                  <c:v>1.0080943027875056</c:v>
                </c:pt>
                <c:pt idx="383">
                  <c:v>1.0088307554071918</c:v>
                </c:pt>
                <c:pt idx="384">
                  <c:v>1.0082945326915116</c:v>
                </c:pt>
                <c:pt idx="385">
                  <c:v>1.0077819563681687</c:v>
                </c:pt>
                <c:pt idx="386">
                  <c:v>1.0090323612865917</c:v>
                </c:pt>
                <c:pt idx="387">
                  <c:v>1.0095101814901895</c:v>
                </c:pt>
                <c:pt idx="388">
                  <c:v>1.008309311686725</c:v>
                </c:pt>
                <c:pt idx="389">
                  <c:v>1.0083130828786018</c:v>
                </c:pt>
                <c:pt idx="390">
                  <c:v>1.0087660845626496</c:v>
                </c:pt>
                <c:pt idx="391">
                  <c:v>1.0093660608059203</c:v>
                </c:pt>
                <c:pt idx="392">
                  <c:v>1.0084646949845775</c:v>
                </c:pt>
                <c:pt idx="393">
                  <c:v>1.0084730017991308</c:v>
                </c:pt>
                <c:pt idx="394">
                  <c:v>1.0095406058354865</c:v>
                </c:pt>
                <c:pt idx="395">
                  <c:v>1.0087068666577255</c:v>
                </c:pt>
                <c:pt idx="396">
                  <c:v>1.0097450146277878</c:v>
                </c:pt>
                <c:pt idx="397">
                  <c:v>1.0078671649198372</c:v>
                </c:pt>
                <c:pt idx="398">
                  <c:v>1.0089850175398931</c:v>
                </c:pt>
                <c:pt idx="399">
                  <c:v>1.0083754094687227</c:v>
                </c:pt>
                <c:pt idx="400">
                  <c:v>1.0091354575186746</c:v>
                </c:pt>
                <c:pt idx="401">
                  <c:v>1.009618883548024</c:v>
                </c:pt>
                <c:pt idx="402">
                  <c:v>1.009362340576091</c:v>
                </c:pt>
                <c:pt idx="403">
                  <c:v>1.0090503508911108</c:v>
                </c:pt>
                <c:pt idx="404">
                  <c:v>1.0096317769472869</c:v>
                </c:pt>
                <c:pt idx="405">
                  <c:v>1.0101100558093463</c:v>
                </c:pt>
                <c:pt idx="406">
                  <c:v>1.0090976436757568</c:v>
                </c:pt>
                <c:pt idx="407">
                  <c:v>1.0095344394271406</c:v>
                </c:pt>
                <c:pt idx="408">
                  <c:v>1.0092957841356174</c:v>
                </c:pt>
                <c:pt idx="409">
                  <c:v>1.0094598819444369</c:v>
                </c:pt>
                <c:pt idx="410">
                  <c:v>1.00928803790364</c:v>
                </c:pt>
                <c:pt idx="411">
                  <c:v>1.0095440202930066</c:v>
                </c:pt>
                <c:pt idx="412">
                  <c:v>1.0092139900414692</c:v>
                </c:pt>
                <c:pt idx="413">
                  <c:v>1.0093223863269754</c:v>
                </c:pt>
                <c:pt idx="414">
                  <c:v>1.0093778330400272</c:v>
                </c:pt>
                <c:pt idx="415">
                  <c:v>1.0103804604595363</c:v>
                </c:pt>
                <c:pt idx="416">
                  <c:v>1.0091166525213227</c:v>
                </c:pt>
                <c:pt idx="417">
                  <c:v>1.0092386047127864</c:v>
                </c:pt>
                <c:pt idx="418">
                  <c:v>1.0088443622751966</c:v>
                </c:pt>
                <c:pt idx="419">
                  <c:v>1.008751815187974</c:v>
                </c:pt>
                <c:pt idx="420">
                  <c:v>1.0089224361395106</c:v>
                </c:pt>
                <c:pt idx="421">
                  <c:v>1.0096243874496851</c:v>
                </c:pt>
                <c:pt idx="422">
                  <c:v>1.0089066379032556</c:v>
                </c:pt>
                <c:pt idx="423">
                  <c:v>1.0087915655888753</c:v>
                </c:pt>
                <c:pt idx="424">
                  <c:v>1.0105540881721793</c:v>
                </c:pt>
                <c:pt idx="425">
                  <c:v>1.0106974953877161</c:v>
                </c:pt>
                <c:pt idx="426">
                  <c:v>1.0088137850437238</c:v>
                </c:pt>
                <c:pt idx="427">
                  <c:v>1.0093341585610918</c:v>
                </c:pt>
                <c:pt idx="428">
                  <c:v>1.0101587755314669</c:v>
                </c:pt>
                <c:pt idx="429">
                  <c:v>1.0101628524956721</c:v>
                </c:pt>
                <c:pt idx="430">
                  <c:v>1.0090182447980776</c:v>
                </c:pt>
                <c:pt idx="431">
                  <c:v>1.0089508729647716</c:v>
                </c:pt>
                <c:pt idx="432">
                  <c:v>1.0098665081607758</c:v>
                </c:pt>
                <c:pt idx="433">
                  <c:v>1.008733010190622</c:v>
                </c:pt>
                <c:pt idx="434">
                  <c:v>1.0092018101109295</c:v>
                </c:pt>
                <c:pt idx="435">
                  <c:v>1.0090511153219004</c:v>
                </c:pt>
                <c:pt idx="436">
                  <c:v>1.0103343398020936</c:v>
                </c:pt>
                <c:pt idx="437">
                  <c:v>1.0084576112592942</c:v>
                </c:pt>
                <c:pt idx="438">
                  <c:v>1.0089298256371171</c:v>
                </c:pt>
                <c:pt idx="439">
                  <c:v>1.0097317644941541</c:v>
                </c:pt>
                <c:pt idx="440">
                  <c:v>1.0082145222691949</c:v>
                </c:pt>
                <c:pt idx="441">
                  <c:v>1.0092787628101065</c:v>
                </c:pt>
                <c:pt idx="442">
                  <c:v>1.0085599430605785</c:v>
                </c:pt>
                <c:pt idx="443">
                  <c:v>1.0098438300474519</c:v>
                </c:pt>
                <c:pt idx="444">
                  <c:v>1.0091095687960254</c:v>
                </c:pt>
                <c:pt idx="445">
                  <c:v>1.0094676791384622</c:v>
                </c:pt>
                <c:pt idx="446">
                  <c:v>1.0101746756918313</c:v>
                </c:pt>
                <c:pt idx="447">
                  <c:v>1.0094572319177111</c:v>
                </c:pt>
                <c:pt idx="448">
                  <c:v>1.0090162572780368</c:v>
                </c:pt>
                <c:pt idx="449">
                  <c:v>1.0086636508372704</c:v>
                </c:pt>
                <c:pt idx="450">
                  <c:v>1.009625763425112</c:v>
                </c:pt>
                <c:pt idx="451">
                  <c:v>1.0091613462413096</c:v>
                </c:pt>
                <c:pt idx="452">
                  <c:v>1.0100180183426561</c:v>
                </c:pt>
                <c:pt idx="453">
                  <c:v>1.0092144486999353</c:v>
                </c:pt>
                <c:pt idx="454">
                  <c:v>1.0103408119827586</c:v>
                </c:pt>
                <c:pt idx="455">
                  <c:v>1.0098813890800986</c:v>
                </c:pt>
                <c:pt idx="456">
                  <c:v>1.0083051327984196</c:v>
                </c:pt>
                <c:pt idx="457">
                  <c:v>1.0091442739537415</c:v>
                </c:pt>
                <c:pt idx="458">
                  <c:v>1.010022299155066</c:v>
                </c:pt>
                <c:pt idx="459">
                  <c:v>1.0089140274008528</c:v>
                </c:pt>
                <c:pt idx="460">
                  <c:v>1.0083373408155527</c:v>
                </c:pt>
                <c:pt idx="461">
                  <c:v>1.0087200658293118</c:v>
                </c:pt>
                <c:pt idx="462">
                  <c:v>1.0098159538047808</c:v>
                </c:pt>
                <c:pt idx="463">
                  <c:v>1.0103776065846155</c:v>
                </c:pt>
                <c:pt idx="464">
                  <c:v>1.0100708659910251</c:v>
                </c:pt>
                <c:pt idx="465">
                  <c:v>1.0100257645746198</c:v>
                </c:pt>
                <c:pt idx="466">
                  <c:v>1.0100877853924359</c:v>
                </c:pt>
                <c:pt idx="467">
                  <c:v>1.0084724412165551</c:v>
                </c:pt>
                <c:pt idx="468">
                  <c:v>1.0092249978447863</c:v>
                </c:pt>
                <c:pt idx="469">
                  <c:v>1.0095385673534027</c:v>
                </c:pt>
                <c:pt idx="470">
                  <c:v>1.0089714106719025</c:v>
                </c:pt>
                <c:pt idx="471">
                  <c:v>1.008015005833931</c:v>
                </c:pt>
                <c:pt idx="472">
                  <c:v>1.0094468356590125</c:v>
                </c:pt>
                <c:pt idx="473">
                  <c:v>1.0098535128374087</c:v>
                </c:pt>
                <c:pt idx="474">
                  <c:v>1.0097341087485661</c:v>
                </c:pt>
                <c:pt idx="475">
                  <c:v>1.0094729791919139</c:v>
                </c:pt>
                <c:pt idx="476">
                  <c:v>1.0095106911107223</c:v>
                </c:pt>
                <c:pt idx="477">
                  <c:v>1.009339764386862</c:v>
                </c:pt>
                <c:pt idx="478">
                  <c:v>1.0088073128630732</c:v>
                </c:pt>
                <c:pt idx="479">
                  <c:v>1.0093298777486963</c:v>
                </c:pt>
                <c:pt idx="480">
                  <c:v>1.0089556124356331</c:v>
                </c:pt>
                <c:pt idx="481">
                  <c:v>1.0087524267326018</c:v>
                </c:pt>
                <c:pt idx="482">
                  <c:v>1.0080398753155193</c:v>
                </c:pt>
                <c:pt idx="483">
                  <c:v>1.0087976300731072</c:v>
                </c:pt>
                <c:pt idx="484">
                  <c:v>1.0079035518252708</c:v>
                </c:pt>
                <c:pt idx="485">
                  <c:v>1.0095054929813705</c:v>
                </c:pt>
                <c:pt idx="486">
                  <c:v>1.0094017342426167</c:v>
                </c:pt>
                <c:pt idx="487">
                  <c:v>1.0074892303390068</c:v>
                </c:pt>
                <c:pt idx="488">
                  <c:v>1.0076916516112628</c:v>
                </c:pt>
                <c:pt idx="489">
                  <c:v>1.0082072856577549</c:v>
                </c:pt>
                <c:pt idx="490">
                  <c:v>1.0091841262787384</c:v>
                </c:pt>
                <c:pt idx="491">
                  <c:v>1.0091269468559121</c:v>
                </c:pt>
                <c:pt idx="492">
                  <c:v>1.0076743245134379</c:v>
                </c:pt>
                <c:pt idx="493">
                  <c:v>1.0094117228048918</c:v>
                </c:pt>
                <c:pt idx="494">
                  <c:v>1.0091137986463925</c:v>
                </c:pt>
                <c:pt idx="495">
                  <c:v>1.008015005833931</c:v>
                </c:pt>
                <c:pt idx="496">
                  <c:v>1.0096782033770479</c:v>
                </c:pt>
                <c:pt idx="497">
                  <c:v>1.0081954114995386</c:v>
                </c:pt>
                <c:pt idx="498">
                  <c:v>1.0091857570644176</c:v>
                </c:pt>
                <c:pt idx="499">
                  <c:v>1.0095724571182627</c:v>
                </c:pt>
                <c:pt idx="500">
                  <c:v>1.0098957603788834</c:v>
                </c:pt>
                <c:pt idx="501">
                  <c:v>1.0078449454649698</c:v>
                </c:pt>
                <c:pt idx="502">
                  <c:v>1.0081581072771488</c:v>
                </c:pt>
                <c:pt idx="503">
                  <c:v>1.0080339127553877</c:v>
                </c:pt>
                <c:pt idx="504">
                  <c:v>1.0091887638255002</c:v>
                </c:pt>
                <c:pt idx="505">
                  <c:v>1.0089945474436977</c:v>
                </c:pt>
                <c:pt idx="506">
                  <c:v>1.0095867774549907</c:v>
                </c:pt>
                <c:pt idx="507">
                  <c:v>1.0089404767060681</c:v>
                </c:pt>
                <c:pt idx="508">
                  <c:v>1.0085732441562549</c:v>
                </c:pt>
                <c:pt idx="509">
                  <c:v>1.0088795260913743</c:v>
                </c:pt>
                <c:pt idx="510">
                  <c:v>1.0088078734456489</c:v>
                </c:pt>
                <c:pt idx="511">
                  <c:v>1.0093287565835403</c:v>
                </c:pt>
                <c:pt idx="512">
                  <c:v>1.0081801228838068</c:v>
                </c:pt>
                <c:pt idx="513">
                  <c:v>1.0091174169521078</c:v>
                </c:pt>
                <c:pt idx="514">
                  <c:v>1.0090206400145416</c:v>
                </c:pt>
                <c:pt idx="515">
                  <c:v>1.0095033016131061</c:v>
                </c:pt>
                <c:pt idx="516">
                  <c:v>1.0096453328532344</c:v>
                </c:pt>
                <c:pt idx="517">
                  <c:v>1.0093240171126643</c:v>
                </c:pt>
                <c:pt idx="518">
                  <c:v>1.0092440066903379</c:v>
                </c:pt>
                <c:pt idx="519">
                  <c:v>1.0107075858740864</c:v>
                </c:pt>
                <c:pt idx="520">
                  <c:v>1.0105603055425729</c:v>
                </c:pt>
                <c:pt idx="521">
                  <c:v>1.0096055314902903</c:v>
                </c:pt>
                <c:pt idx="522">
                  <c:v>1.0091196083203673</c:v>
                </c:pt>
                <c:pt idx="523">
                  <c:v>1.0087901386514055</c:v>
                </c:pt>
                <c:pt idx="524">
                  <c:v>1.0080111836800016</c:v>
                </c:pt>
                <c:pt idx="525">
                  <c:v>1.0093554606990076</c:v>
                </c:pt>
                <c:pt idx="526">
                  <c:v>1.0092016572247724</c:v>
                </c:pt>
                <c:pt idx="527">
                  <c:v>1.0090189073047626</c:v>
                </c:pt>
                <c:pt idx="528">
                  <c:v>1.008141952306542</c:v>
                </c:pt>
                <c:pt idx="529">
                  <c:v>1.009548759763873</c:v>
                </c:pt>
                <c:pt idx="530">
                  <c:v>1.0073454663891039</c:v>
                </c:pt>
                <c:pt idx="531">
                  <c:v>1.0082149809276706</c:v>
                </c:pt>
                <c:pt idx="532">
                  <c:v>1.0091029946912704</c:v>
                </c:pt>
                <c:pt idx="533">
                  <c:v>1.0087050320238462</c:v>
                </c:pt>
                <c:pt idx="534">
                  <c:v>1.0088025224301496</c:v>
                </c:pt>
                <c:pt idx="535">
                  <c:v>1.0080826834395653</c:v>
                </c:pt>
                <c:pt idx="536">
                  <c:v>1.0077211586396129</c:v>
                </c:pt>
                <c:pt idx="537">
                  <c:v>1.0079250578113961</c:v>
                </c:pt>
                <c:pt idx="538">
                  <c:v>1.0080376839472598</c:v>
                </c:pt>
                <c:pt idx="539">
                  <c:v>1.0092342219762813</c:v>
                </c:pt>
                <c:pt idx="540">
                  <c:v>1.0078884160957058</c:v>
                </c:pt>
                <c:pt idx="541">
                  <c:v>1.0080163818093535</c:v>
                </c:pt>
                <c:pt idx="542">
                  <c:v>1.0073888860577731</c:v>
                </c:pt>
                <c:pt idx="543">
                  <c:v>1.0075771908415057</c:v>
                </c:pt>
                <c:pt idx="544">
                  <c:v>1.0078990162026089</c:v>
                </c:pt>
                <c:pt idx="545">
                  <c:v>1.0074599271588658</c:v>
                </c:pt>
                <c:pt idx="546">
                  <c:v>1.0071901340532849</c:v>
                </c:pt>
                <c:pt idx="547">
                  <c:v>1.0079316319161606</c:v>
                </c:pt>
                <c:pt idx="548">
                  <c:v>1.0074967217607134</c:v>
                </c:pt>
                <c:pt idx="549">
                  <c:v>1.0071092063140357</c:v>
                </c:pt>
                <c:pt idx="550">
                  <c:v>1.0065236013695686</c:v>
                </c:pt>
                <c:pt idx="551">
                  <c:v>1.0064369658804255</c:v>
                </c:pt>
                <c:pt idx="552">
                  <c:v>1.0072668829042477</c:v>
                </c:pt>
                <c:pt idx="553">
                  <c:v>1.0076136796710486</c:v>
                </c:pt>
                <c:pt idx="554">
                  <c:v>1.0072587799379178</c:v>
                </c:pt>
                <c:pt idx="555">
                  <c:v>1.0082171722959257</c:v>
                </c:pt>
                <c:pt idx="556">
                  <c:v>1.0074890264908023</c:v>
                </c:pt>
                <c:pt idx="557">
                  <c:v>1.0075535954112351</c:v>
                </c:pt>
                <c:pt idx="558">
                  <c:v>1.0065780288415549</c:v>
                </c:pt>
                <c:pt idx="559">
                  <c:v>1.0078416329315685</c:v>
                </c:pt>
                <c:pt idx="560">
                  <c:v>1.0077130047112406</c:v>
                </c:pt>
                <c:pt idx="561">
                  <c:v>1.0077001113119635</c:v>
                </c:pt>
                <c:pt idx="562">
                  <c:v>1.0061727276385768</c:v>
                </c:pt>
                <c:pt idx="563">
                  <c:v>1.0080356454651667</c:v>
                </c:pt>
                <c:pt idx="564">
                  <c:v>1.0077002641981347</c:v>
                </c:pt>
                <c:pt idx="565">
                  <c:v>1.0066446872061237</c:v>
                </c:pt>
                <c:pt idx="566">
                  <c:v>1.0075763244866114</c:v>
                </c:pt>
                <c:pt idx="567">
                  <c:v>1.0060616303642875</c:v>
                </c:pt>
                <c:pt idx="568">
                  <c:v>1.0071147611777487</c:v>
                </c:pt>
                <c:pt idx="569">
                  <c:v>1.0073913322362991</c:v>
                </c:pt>
                <c:pt idx="570">
                  <c:v>1.0066382659875304</c:v>
                </c:pt>
                <c:pt idx="571">
                  <c:v>1.0067303544162634</c:v>
                </c:pt>
                <c:pt idx="572">
                  <c:v>1.0078666552992999</c:v>
                </c:pt>
                <c:pt idx="573">
                  <c:v>1.006093175874726</c:v>
                </c:pt>
                <c:pt idx="574">
                  <c:v>1.0065825644642263</c:v>
                </c:pt>
                <c:pt idx="575">
                  <c:v>1.0057877093324725</c:v>
                </c:pt>
                <c:pt idx="576">
                  <c:v>1.0060118914010965</c:v>
                </c:pt>
                <c:pt idx="577">
                  <c:v>1.0067086445819238</c:v>
                </c:pt>
                <c:pt idx="578">
                  <c:v>1.0060826776919276</c:v>
                </c:pt>
                <c:pt idx="579">
                  <c:v>1.0064877240846395</c:v>
                </c:pt>
                <c:pt idx="580">
                  <c:v>1.0066474391569635</c:v>
                </c:pt>
                <c:pt idx="581">
                  <c:v>1.0057971882742103</c:v>
                </c:pt>
                <c:pt idx="582">
                  <c:v>1.006527423523498</c:v>
                </c:pt>
                <c:pt idx="583">
                  <c:v>1.0071623087726611</c:v>
                </c:pt>
                <c:pt idx="584">
                  <c:v>1.0064495535073885</c:v>
                </c:pt>
                <c:pt idx="585">
                  <c:v>1.006579099044649</c:v>
                </c:pt>
                <c:pt idx="586">
                  <c:v>1.0068165822089783</c:v>
                </c:pt>
                <c:pt idx="587">
                  <c:v>1.0080819699708281</c:v>
                </c:pt>
                <c:pt idx="588">
                  <c:v>1.0060555658800463</c:v>
                </c:pt>
                <c:pt idx="589">
                  <c:v>1.0067474267038357</c:v>
                </c:pt>
                <c:pt idx="590">
                  <c:v>1.0066104407068974</c:v>
                </c:pt>
                <c:pt idx="591">
                  <c:v>1.0060064894235403</c:v>
                </c:pt>
                <c:pt idx="592">
                  <c:v>1.0067741308193081</c:v>
                </c:pt>
                <c:pt idx="593">
                  <c:v>1.0066325582376554</c:v>
                </c:pt>
                <c:pt idx="594">
                  <c:v>1.0060322252600278</c:v>
                </c:pt>
                <c:pt idx="595">
                  <c:v>1.0064845134753524</c:v>
                </c:pt>
                <c:pt idx="596">
                  <c:v>1.0058168086644088</c:v>
                </c:pt>
                <c:pt idx="597">
                  <c:v>1.0077252865658659</c:v>
                </c:pt>
                <c:pt idx="598">
                  <c:v>1.0079703121139538</c:v>
                </c:pt>
                <c:pt idx="599">
                  <c:v>1.007077915613849</c:v>
                </c:pt>
                <c:pt idx="600">
                  <c:v>1.0092063966956437</c:v>
                </c:pt>
                <c:pt idx="601">
                  <c:v>1.0068915983501618</c:v>
                </c:pt>
                <c:pt idx="602">
                  <c:v>1.0093080659902522</c:v>
                </c:pt>
                <c:pt idx="603">
                  <c:v>1.0094972371288649</c:v>
                </c:pt>
                <c:pt idx="604">
                  <c:v>1.0092019120350388</c:v>
                </c:pt>
                <c:pt idx="605">
                  <c:v>1.008267777613987</c:v>
                </c:pt>
                <c:pt idx="606">
                  <c:v>1.0090570778820371</c:v>
                </c:pt>
                <c:pt idx="607">
                  <c:v>1.0082833720020232</c:v>
                </c:pt>
                <c:pt idx="608">
                  <c:v>1.0089780867007669</c:v>
                </c:pt>
                <c:pt idx="609">
                  <c:v>1.0090765963481025</c:v>
                </c:pt>
                <c:pt idx="610">
                  <c:v>1.0087239899073457</c:v>
                </c:pt>
                <c:pt idx="611">
                  <c:v>1.0089135177803341</c:v>
                </c:pt>
                <c:pt idx="612">
                  <c:v>1.0088626576520061</c:v>
                </c:pt>
                <c:pt idx="613">
                  <c:v>1.0091221054609267</c:v>
                </c:pt>
                <c:pt idx="614">
                  <c:v>1.007501665079813</c:v>
                </c:pt>
                <c:pt idx="615">
                  <c:v>1.0075724513706343</c:v>
                </c:pt>
                <c:pt idx="616">
                  <c:v>1.008618549420865</c:v>
                </c:pt>
                <c:pt idx="617">
                  <c:v>1.0086491776143856</c:v>
                </c:pt>
                <c:pt idx="618">
                  <c:v>1.008639698672624</c:v>
                </c:pt>
                <c:pt idx="619">
                  <c:v>1.0068946560733016</c:v>
                </c:pt>
                <c:pt idx="620">
                  <c:v>1.0082645670046855</c:v>
                </c:pt>
                <c:pt idx="621">
                  <c:v>1.0071490586390275</c:v>
                </c:pt>
                <c:pt idx="622">
                  <c:v>1.0072369681794693</c:v>
                </c:pt>
                <c:pt idx="623">
                  <c:v>1.0071302026796327</c:v>
                </c:pt>
                <c:pt idx="624">
                  <c:v>1.0024296668116621</c:v>
                </c:pt>
                <c:pt idx="625">
                  <c:v>1.0012473471952734</c:v>
                </c:pt>
                <c:pt idx="626">
                  <c:v>1.0016178922785071</c:v>
                </c:pt>
                <c:pt idx="627">
                  <c:v>1.0000730795831716</c:v>
                </c:pt>
                <c:pt idx="628">
                  <c:v>1.0009335228764142</c:v>
                </c:pt>
                <c:pt idx="629">
                  <c:v>1.0011061823100393</c:v>
                </c:pt>
                <c:pt idx="630">
                  <c:v>1.0004992752276565</c:v>
                </c:pt>
                <c:pt idx="631">
                  <c:v>1.0022865653684347</c:v>
                </c:pt>
                <c:pt idx="632">
                  <c:v>1.0007248842337648</c:v>
                </c:pt>
                <c:pt idx="633">
                  <c:v>1.0026560402485647</c:v>
                </c:pt>
                <c:pt idx="634">
                  <c:v>1.0019544966348042</c:v>
                </c:pt>
                <c:pt idx="635">
                  <c:v>1.0029245593028093</c:v>
                </c:pt>
                <c:pt idx="636">
                  <c:v>1.0009546721281779</c:v>
                </c:pt>
                <c:pt idx="637">
                  <c:v>1.0023323802535729</c:v>
                </c:pt>
                <c:pt idx="638">
                  <c:v>1.0012437798516058</c:v>
                </c:pt>
                <c:pt idx="639">
                  <c:v>1.0016025527007133</c:v>
                </c:pt>
                <c:pt idx="640">
                  <c:v>1.0022002356516249</c:v>
                </c:pt>
                <c:pt idx="641">
                  <c:v>1.002593254999973</c:v>
                </c:pt>
                <c:pt idx="642">
                  <c:v>1.0025871905157364</c:v>
                </c:pt>
                <c:pt idx="643">
                  <c:v>1.0027555181749088</c:v>
                </c:pt>
                <c:pt idx="644">
                  <c:v>1.0024824634979881</c:v>
                </c:pt>
                <c:pt idx="645">
                  <c:v>1.0028481671862266</c:v>
                </c:pt>
                <c:pt idx="646">
                  <c:v>1.0032900591428524</c:v>
                </c:pt>
                <c:pt idx="647">
                  <c:v>1.0019274357849657</c:v>
                </c:pt>
                <c:pt idx="648">
                  <c:v>1.002432520686602</c:v>
                </c:pt>
                <c:pt idx="649">
                  <c:v>1.0024470958335916</c:v>
                </c:pt>
                <c:pt idx="650">
                  <c:v>1.0027846684688833</c:v>
                </c:pt>
                <c:pt idx="651">
                  <c:v>1.0027762087681873</c:v>
                </c:pt>
                <c:pt idx="652">
                  <c:v>1.00149543046652</c:v>
                </c:pt>
                <c:pt idx="653">
                  <c:v>1.0027702971700982</c:v>
                </c:pt>
                <c:pt idx="654">
                  <c:v>1.0015603051592525</c:v>
                </c:pt>
                <c:pt idx="655">
                  <c:v>1.0019333473830405</c:v>
                </c:pt>
                <c:pt idx="656">
                  <c:v>1.0029047860264773</c:v>
                </c:pt>
                <c:pt idx="657">
                  <c:v>1.0023467515523532</c:v>
                </c:pt>
                <c:pt idx="658">
                  <c:v>1.0033572780899969</c:v>
                </c:pt>
                <c:pt idx="659">
                  <c:v>1.0033293508852734</c:v>
                </c:pt>
                <c:pt idx="660">
                  <c:v>1.0015656561747612</c:v>
                </c:pt>
                <c:pt idx="661">
                  <c:v>1.0030954860266692</c:v>
                </c:pt>
                <c:pt idx="662">
                  <c:v>1.0028225332738534</c:v>
                </c:pt>
                <c:pt idx="663">
                  <c:v>1.0013438183605254</c:v>
                </c:pt>
                <c:pt idx="664">
                  <c:v>1.0016365443896971</c:v>
                </c:pt>
                <c:pt idx="665">
                  <c:v>1.0006623028333774</c:v>
                </c:pt>
                <c:pt idx="666">
                  <c:v>1.0015748803062514</c:v>
                </c:pt>
                <c:pt idx="667">
                  <c:v>1.0003094925444111</c:v>
                </c:pt>
                <c:pt idx="668">
                  <c:v>0.99995979094062282</c:v>
                </c:pt>
                <c:pt idx="669">
                  <c:v>0.99781862030775093</c:v>
                </c:pt>
                <c:pt idx="670">
                  <c:v>0.99517037725322077</c:v>
                </c:pt>
                <c:pt idx="671">
                  <c:v>0.99140045942467236</c:v>
                </c:pt>
                <c:pt idx="672">
                  <c:v>0.98564643600886936</c:v>
                </c:pt>
                <c:pt idx="673">
                  <c:v>0.97975476408944795</c:v>
                </c:pt>
                <c:pt idx="674">
                  <c:v>0.97934497822584088</c:v>
                </c:pt>
                <c:pt idx="675">
                  <c:v>0.97877889174745858</c:v>
                </c:pt>
                <c:pt idx="676">
                  <c:v>0.97893692507202734</c:v>
                </c:pt>
                <c:pt idx="677">
                  <c:v>0.97926935054004338</c:v>
                </c:pt>
                <c:pt idx="678">
                  <c:v>0.98063783453394793</c:v>
                </c:pt>
                <c:pt idx="679">
                  <c:v>0.98030714177573008</c:v>
                </c:pt>
                <c:pt idx="680">
                  <c:v>0.98078827451272477</c:v>
                </c:pt>
                <c:pt idx="681">
                  <c:v>0.97967047285471165</c:v>
                </c:pt>
                <c:pt idx="682">
                  <c:v>0.98065572221435793</c:v>
                </c:pt>
                <c:pt idx="683">
                  <c:v>0.98081778154107957</c:v>
                </c:pt>
                <c:pt idx="684">
                  <c:v>0.98186724308677831</c:v>
                </c:pt>
                <c:pt idx="685">
                  <c:v>0.98690616698288702</c:v>
                </c:pt>
                <c:pt idx="686">
                  <c:v>0.9877443398592245</c:v>
                </c:pt>
                <c:pt idx="687">
                  <c:v>0.98934694352199015</c:v>
                </c:pt>
                <c:pt idx="688">
                  <c:v>0.98943867521636608</c:v>
                </c:pt>
                <c:pt idx="689">
                  <c:v>0.98924247131451315</c:v>
                </c:pt>
                <c:pt idx="690">
                  <c:v>0.98680454865034517</c:v>
                </c:pt>
                <c:pt idx="691">
                  <c:v>0.98426495669158787</c:v>
                </c:pt>
                <c:pt idx="692">
                  <c:v>0.98156233712708574</c:v>
                </c:pt>
                <c:pt idx="693">
                  <c:v>0.98263167387323036</c:v>
                </c:pt>
                <c:pt idx="694">
                  <c:v>0.98855555380979931</c:v>
                </c:pt>
                <c:pt idx="695">
                  <c:v>0.99059704266811788</c:v>
                </c:pt>
                <c:pt idx="696">
                  <c:v>0.99061661209624519</c:v>
                </c:pt>
                <c:pt idx="697">
                  <c:v>0.98614234774106291</c:v>
                </c:pt>
                <c:pt idx="698">
                  <c:v>1.0102117251039451</c:v>
                </c:pt>
                <c:pt idx="699">
                  <c:v>1.0117339616100469</c:v>
                </c:pt>
                <c:pt idx="700">
                  <c:v>1.0128300534337207</c:v>
                </c:pt>
                <c:pt idx="701">
                  <c:v>1.0112223026036411</c:v>
                </c:pt>
                <c:pt idx="702">
                  <c:v>1.0125171973938463</c:v>
                </c:pt>
                <c:pt idx="703">
                  <c:v>1.0131587077098403</c:v>
                </c:pt>
                <c:pt idx="704">
                  <c:v>1.0121501177301855</c:v>
                </c:pt>
                <c:pt idx="705">
                  <c:v>1.0122739555175848</c:v>
                </c:pt>
                <c:pt idx="706">
                  <c:v>1.0129065984364696</c:v>
                </c:pt>
                <c:pt idx="707">
                  <c:v>1.0138867006288115</c:v>
                </c:pt>
                <c:pt idx="708">
                  <c:v>1.0126958193876128</c:v>
                </c:pt>
                <c:pt idx="709">
                  <c:v>1.013370353113582</c:v>
                </c:pt>
                <c:pt idx="710">
                  <c:v>1.0132895272984377</c:v>
                </c:pt>
                <c:pt idx="711">
                  <c:v>1.0137348337125602</c:v>
                </c:pt>
                <c:pt idx="712">
                  <c:v>1.0141638322699231</c:v>
                </c:pt>
                <c:pt idx="713">
                  <c:v>1.012732002444837</c:v>
                </c:pt>
                <c:pt idx="714">
                  <c:v>1.0136735263634906</c:v>
                </c:pt>
                <c:pt idx="715">
                  <c:v>1.0131915272716017</c:v>
                </c:pt>
                <c:pt idx="716">
                  <c:v>1.0138518425849525</c:v>
                </c:pt>
                <c:pt idx="717">
                  <c:v>1.0133405403129132</c:v>
                </c:pt>
                <c:pt idx="718">
                  <c:v>1.0122279877463041</c:v>
                </c:pt>
                <c:pt idx="719">
                  <c:v>1.0135972871330603</c:v>
                </c:pt>
                <c:pt idx="720">
                  <c:v>1.0119868353142027</c:v>
                </c:pt>
                <c:pt idx="721">
                  <c:v>1.0135122824296061</c:v>
                </c:pt>
                <c:pt idx="722">
                  <c:v>1.013730196165803</c:v>
                </c:pt>
                <c:pt idx="723">
                  <c:v>1.0132844820552382</c:v>
                </c:pt>
                <c:pt idx="724">
                  <c:v>1.0144019269788802</c:v>
                </c:pt>
                <c:pt idx="725">
                  <c:v>1.0129870165552097</c:v>
                </c:pt>
                <c:pt idx="726">
                  <c:v>1.0134156583781968</c:v>
                </c:pt>
                <c:pt idx="727">
                  <c:v>1.0139071873738854</c:v>
                </c:pt>
                <c:pt idx="728">
                  <c:v>1.0143077491059829</c:v>
                </c:pt>
                <c:pt idx="729">
                  <c:v>1.0138365539692209</c:v>
                </c:pt>
                <c:pt idx="730">
                  <c:v>1.0151737982249913</c:v>
                </c:pt>
                <c:pt idx="731">
                  <c:v>1.0139822544771169</c:v>
                </c:pt>
                <c:pt idx="732">
                  <c:v>1.0143441869734784</c:v>
                </c:pt>
                <c:pt idx="733">
                  <c:v>1.0139720620666277</c:v>
                </c:pt>
                <c:pt idx="734">
                  <c:v>1.0149008454721657</c:v>
                </c:pt>
                <c:pt idx="735">
                  <c:v>1.0151113187487086</c:v>
                </c:pt>
                <c:pt idx="736">
                  <c:v>1.0140773496669511</c:v>
                </c:pt>
                <c:pt idx="737">
                  <c:v>1.0143842431466843</c:v>
                </c:pt>
                <c:pt idx="738">
                  <c:v>1.0163177943779531</c:v>
                </c:pt>
                <c:pt idx="739">
                  <c:v>1.0154756464615344</c:v>
                </c:pt>
                <c:pt idx="740">
                  <c:v>1.0162743747092842</c:v>
                </c:pt>
                <c:pt idx="741">
                  <c:v>1.0158463953929724</c:v>
                </c:pt>
                <c:pt idx="742">
                  <c:v>1.0162402810961957</c:v>
                </c:pt>
                <c:pt idx="743">
                  <c:v>1.0175941899431205</c:v>
                </c:pt>
                <c:pt idx="744">
                  <c:v>1.0158772274346879</c:v>
                </c:pt>
                <c:pt idx="745">
                  <c:v>1.0163195270877372</c:v>
                </c:pt>
                <c:pt idx="746">
                  <c:v>1.0154518471830496</c:v>
                </c:pt>
                <c:pt idx="747">
                  <c:v>1.0173165486814852</c:v>
                </c:pt>
                <c:pt idx="748">
                  <c:v>1.0177204739090506</c:v>
                </c:pt>
                <c:pt idx="749">
                  <c:v>1.017918665330954</c:v>
                </c:pt>
                <c:pt idx="750">
                  <c:v>1.0175519424016499</c:v>
                </c:pt>
                <c:pt idx="751">
                  <c:v>1.0187948558983757</c:v>
                </c:pt>
                <c:pt idx="752">
                  <c:v>1.018564762231658</c:v>
                </c:pt>
                <c:pt idx="753">
                  <c:v>1.0180124864694755</c:v>
                </c:pt>
                <c:pt idx="754">
                  <c:v>1.0178500704083731</c:v>
                </c:pt>
                <c:pt idx="755">
                  <c:v>1.0181203221724155</c:v>
                </c:pt>
                <c:pt idx="756">
                  <c:v>1.0197373480960281</c:v>
                </c:pt>
                <c:pt idx="757">
                  <c:v>1.0196648290954229</c:v>
                </c:pt>
                <c:pt idx="758">
                  <c:v>1.0202865661350615</c:v>
                </c:pt>
                <c:pt idx="759">
                  <c:v>1.0197183902125242</c:v>
                </c:pt>
                <c:pt idx="760">
                  <c:v>1.0190238283999515</c:v>
                </c:pt>
                <c:pt idx="761">
                  <c:v>1.0193341872992523</c:v>
                </c:pt>
                <c:pt idx="762">
                  <c:v>1.0205971798446334</c:v>
                </c:pt>
                <c:pt idx="763">
                  <c:v>1.0203684621533335</c:v>
                </c:pt>
                <c:pt idx="764">
                  <c:v>1.020981841416376</c:v>
                </c:pt>
                <c:pt idx="765">
                  <c:v>1.02122941506709</c:v>
                </c:pt>
                <c:pt idx="766">
                  <c:v>1.0203360502879861</c:v>
                </c:pt>
                <c:pt idx="767">
                  <c:v>1.0215747848964114</c:v>
                </c:pt>
                <c:pt idx="768">
                  <c:v>1.0218658291778373</c:v>
                </c:pt>
                <c:pt idx="769">
                  <c:v>1.021282160791354</c:v>
                </c:pt>
                <c:pt idx="770">
                  <c:v>1.0214040620207701</c:v>
                </c:pt>
                <c:pt idx="771">
                  <c:v>1.0209971300321126</c:v>
                </c:pt>
                <c:pt idx="772">
                  <c:v>1.0227714248495328</c:v>
                </c:pt>
                <c:pt idx="773">
                  <c:v>1.0229875549138843</c:v>
                </c:pt>
                <c:pt idx="774">
                  <c:v>1.0235139419534458</c:v>
                </c:pt>
                <c:pt idx="775">
                  <c:v>1.0241224288594557</c:v>
                </c:pt>
                <c:pt idx="776">
                  <c:v>1.0220820611663026</c:v>
                </c:pt>
                <c:pt idx="777">
                  <c:v>1.0241062738888342</c:v>
                </c:pt>
                <c:pt idx="778">
                  <c:v>1.0224881268000658</c:v>
                </c:pt>
                <c:pt idx="779">
                  <c:v>1.0234999783510701</c:v>
                </c:pt>
                <c:pt idx="780">
                  <c:v>1.0234174707881796</c:v>
                </c:pt>
                <c:pt idx="781">
                  <c:v>1.0249675835369618</c:v>
                </c:pt>
                <c:pt idx="782">
                  <c:v>1.024890223141371</c:v>
                </c:pt>
                <c:pt idx="783">
                  <c:v>1.0244312079351392</c:v>
                </c:pt>
                <c:pt idx="784">
                  <c:v>1.0253428171290142</c:v>
                </c:pt>
                <c:pt idx="785">
                  <c:v>1.0265172885893208</c:v>
                </c:pt>
                <c:pt idx="786">
                  <c:v>1.0262527445751579</c:v>
                </c:pt>
                <c:pt idx="787">
                  <c:v>1.0277933274201263</c:v>
                </c:pt>
                <c:pt idx="788">
                  <c:v>1.0265646832980808</c:v>
                </c:pt>
                <c:pt idx="789">
                  <c:v>1.0260462463387015</c:v>
                </c:pt>
                <c:pt idx="790">
                  <c:v>1.0276471172917068</c:v>
                </c:pt>
                <c:pt idx="791">
                  <c:v>1.0282221730913277</c:v>
                </c:pt>
                <c:pt idx="792">
                  <c:v>1.0277295738925354</c:v>
                </c:pt>
                <c:pt idx="793">
                  <c:v>1.0282441886979665</c:v>
                </c:pt>
                <c:pt idx="794">
                  <c:v>1.0291252716224546</c:v>
                </c:pt>
                <c:pt idx="795">
                  <c:v>1.0305079230669349</c:v>
                </c:pt>
                <c:pt idx="796">
                  <c:v>1.0306802767282555</c:v>
                </c:pt>
                <c:pt idx="797">
                  <c:v>1.0307027000313274</c:v>
                </c:pt>
                <c:pt idx="798">
                  <c:v>1.0308887624847434</c:v>
                </c:pt>
                <c:pt idx="799">
                  <c:v>1.0313409997380154</c:v>
                </c:pt>
                <c:pt idx="800">
                  <c:v>1.0319061179374227</c:v>
                </c:pt>
                <c:pt idx="801">
                  <c:v>1.0318299296690352</c:v>
                </c:pt>
                <c:pt idx="802">
                  <c:v>1.0333139446357957</c:v>
                </c:pt>
                <c:pt idx="803">
                  <c:v>1.0341460020658444</c:v>
                </c:pt>
                <c:pt idx="804">
                  <c:v>1.0344249173787827</c:v>
                </c:pt>
                <c:pt idx="805">
                  <c:v>1.0345830526274704</c:v>
                </c:pt>
                <c:pt idx="806">
                  <c:v>1.0345751025472978</c:v>
                </c:pt>
                <c:pt idx="807">
                  <c:v>1.0357768896677093</c:v>
                </c:pt>
                <c:pt idx="808">
                  <c:v>1.0360585059694398</c:v>
                </c:pt>
                <c:pt idx="809">
                  <c:v>1.0373923867297614</c:v>
                </c:pt>
                <c:pt idx="810">
                  <c:v>1.037127842715589</c:v>
                </c:pt>
                <c:pt idx="811">
                  <c:v>1.0379101611824559</c:v>
                </c:pt>
                <c:pt idx="812">
                  <c:v>1.0378969110488174</c:v>
                </c:pt>
                <c:pt idx="813">
                  <c:v>1.0383895612096667</c:v>
                </c:pt>
                <c:pt idx="814">
                  <c:v>1.0397628865985709</c:v>
                </c:pt>
                <c:pt idx="815">
                  <c:v>1.0398246016440542</c:v>
                </c:pt>
                <c:pt idx="816">
                  <c:v>1.0410365302129074</c:v>
                </c:pt>
                <c:pt idx="817">
                  <c:v>1.0400049053855525</c:v>
                </c:pt>
                <c:pt idx="818">
                  <c:v>1.042018161266824</c:v>
                </c:pt>
                <c:pt idx="819">
                  <c:v>1.0420632117211535</c:v>
                </c:pt>
                <c:pt idx="820">
                  <c:v>1.0431511496164498</c:v>
                </c:pt>
                <c:pt idx="821">
                  <c:v>1.0437658538928578</c:v>
                </c:pt>
                <c:pt idx="822">
                  <c:v>1.0443481463039377</c:v>
                </c:pt>
                <c:pt idx="823">
                  <c:v>1.0459909590260756</c:v>
                </c:pt>
                <c:pt idx="824">
                  <c:v>1.0470992307802893</c:v>
                </c:pt>
                <c:pt idx="825">
                  <c:v>1.045593505979175</c:v>
                </c:pt>
                <c:pt idx="826">
                  <c:v>1.0474019453717172</c:v>
                </c:pt>
                <c:pt idx="827">
                  <c:v>1.0474105579585797</c:v>
                </c:pt>
                <c:pt idx="828">
                  <c:v>1.049285757639814</c:v>
                </c:pt>
                <c:pt idx="829">
                  <c:v>1.0493596016537752</c:v>
                </c:pt>
                <c:pt idx="830">
                  <c:v>1.0498769174480083</c:v>
                </c:pt>
                <c:pt idx="831">
                  <c:v>1.0510374253059531</c:v>
                </c:pt>
                <c:pt idx="832">
                  <c:v>1.0520335295827499</c:v>
                </c:pt>
                <c:pt idx="833">
                  <c:v>1.0524458635489733</c:v>
                </c:pt>
                <c:pt idx="834">
                  <c:v>1.0536507083925337</c:v>
                </c:pt>
                <c:pt idx="835">
                  <c:v>1.0534295330849879</c:v>
                </c:pt>
                <c:pt idx="836">
                  <c:v>1.0527661090864446</c:v>
                </c:pt>
                <c:pt idx="837">
                  <c:v>1.054421101739113</c:v>
                </c:pt>
                <c:pt idx="838">
                  <c:v>1.0555899673736679</c:v>
                </c:pt>
                <c:pt idx="839">
                  <c:v>1.056892710319941</c:v>
                </c:pt>
                <c:pt idx="840">
                  <c:v>1.0561822993090566</c:v>
                </c:pt>
                <c:pt idx="841">
                  <c:v>1.0580544412671415</c:v>
                </c:pt>
                <c:pt idx="842">
                  <c:v>1.0572525533721524</c:v>
                </c:pt>
                <c:pt idx="843">
                  <c:v>1.0594275628078271</c:v>
                </c:pt>
                <c:pt idx="844">
                  <c:v>1.0581164620849486</c:v>
                </c:pt>
                <c:pt idx="845">
                  <c:v>1.0593296137430623</c:v>
                </c:pt>
                <c:pt idx="846">
                  <c:v>1.0605603982713103</c:v>
                </c:pt>
                <c:pt idx="847">
                  <c:v>1.0620788126234635</c:v>
                </c:pt>
                <c:pt idx="848">
                  <c:v>1.0619939098441233</c:v>
                </c:pt>
                <c:pt idx="849">
                  <c:v>1.0619671038045415</c:v>
                </c:pt>
                <c:pt idx="850">
                  <c:v>1.063009379700838</c:v>
                </c:pt>
                <c:pt idx="851">
                  <c:v>1.0643058033526176</c:v>
                </c:pt>
                <c:pt idx="852">
                  <c:v>1.0644089505467484</c:v>
                </c:pt>
                <c:pt idx="853">
                  <c:v>1.0651571754005316</c:v>
                </c:pt>
                <c:pt idx="854">
                  <c:v>1.0657920606497044</c:v>
                </c:pt>
                <c:pt idx="855">
                  <c:v>1.0653606159138296</c:v>
                </c:pt>
                <c:pt idx="856">
                  <c:v>1.0662006234240364</c:v>
                </c:pt>
                <c:pt idx="857">
                  <c:v>1.0674635140453128</c:v>
                </c:pt>
                <c:pt idx="858">
                  <c:v>1.0679715037839508</c:v>
                </c:pt>
                <c:pt idx="859">
                  <c:v>1.0683785886587653</c:v>
                </c:pt>
                <c:pt idx="860">
                  <c:v>1.0694497090767363</c:v>
                </c:pt>
                <c:pt idx="861">
                  <c:v>1.0694029768746707</c:v>
                </c:pt>
                <c:pt idx="862">
                  <c:v>1.0707886860423002</c:v>
                </c:pt>
                <c:pt idx="863">
                  <c:v>1.0717565063800025</c:v>
                </c:pt>
                <c:pt idx="864">
                  <c:v>1.0715689660270595</c:v>
                </c:pt>
                <c:pt idx="865">
                  <c:v>1.0720193686464385</c:v>
                </c:pt>
                <c:pt idx="866">
                  <c:v>1.0726334104161803</c:v>
                </c:pt>
                <c:pt idx="867">
                  <c:v>1.0725537057661731</c:v>
                </c:pt>
                <c:pt idx="868">
                  <c:v>1.0728764994062705</c:v>
                </c:pt>
                <c:pt idx="869">
                  <c:v>1.0745197198248226</c:v>
                </c:pt>
                <c:pt idx="870">
                  <c:v>1.0754707736472995</c:v>
                </c:pt>
                <c:pt idx="871">
                  <c:v>1.0752101537111611</c:v>
                </c:pt>
                <c:pt idx="872">
                  <c:v>1.0770013679299877</c:v>
                </c:pt>
                <c:pt idx="873">
                  <c:v>1.0768319700677116</c:v>
                </c:pt>
                <c:pt idx="874">
                  <c:v>1.0769460741030976</c:v>
                </c:pt>
                <c:pt idx="875">
                  <c:v>1.0779838143767368</c:v>
                </c:pt>
                <c:pt idx="876">
                  <c:v>1.0778349032595347</c:v>
                </c:pt>
                <c:pt idx="877">
                  <c:v>1.0785223303847622</c:v>
                </c:pt>
                <c:pt idx="878">
                  <c:v>1.0788059342065479</c:v>
                </c:pt>
                <c:pt idx="879">
                  <c:v>1.0795214923847225</c:v>
                </c:pt>
                <c:pt idx="880">
                  <c:v>1.0805132139250191</c:v>
                </c:pt>
                <c:pt idx="881">
                  <c:v>1.0812497684687907</c:v>
                </c:pt>
                <c:pt idx="882">
                  <c:v>1.0808907408094215</c:v>
                </c:pt>
                <c:pt idx="883">
                  <c:v>1.0826062254183411</c:v>
                </c:pt>
                <c:pt idx="884">
                  <c:v>1.0823142128579022</c:v>
                </c:pt>
                <c:pt idx="885">
                  <c:v>1.0843771567402936</c:v>
                </c:pt>
                <c:pt idx="886">
                  <c:v>1.0850590290018078</c:v>
                </c:pt>
                <c:pt idx="887">
                  <c:v>1.0836096172686351</c:v>
                </c:pt>
                <c:pt idx="888">
                  <c:v>1.0860618093074881</c:v>
                </c:pt>
                <c:pt idx="889">
                  <c:v>1.0853699484836796</c:v>
                </c:pt>
                <c:pt idx="890">
                  <c:v>1.0868619135306365</c:v>
                </c:pt>
                <c:pt idx="891">
                  <c:v>1.0873837139854841</c:v>
                </c:pt>
                <c:pt idx="892">
                  <c:v>1.087771688090623</c:v>
                </c:pt>
                <c:pt idx="893">
                  <c:v>1.0874195912703848</c:v>
                </c:pt>
                <c:pt idx="894">
                  <c:v>1.0892618185036917</c:v>
                </c:pt>
                <c:pt idx="895">
                  <c:v>1.0907986811188399</c:v>
                </c:pt>
                <c:pt idx="896">
                  <c:v>1.0904859779651319</c:v>
                </c:pt>
                <c:pt idx="897">
                  <c:v>1.091315130558169</c:v>
                </c:pt>
                <c:pt idx="898">
                  <c:v>1.0940259040510436</c:v>
                </c:pt>
                <c:pt idx="899">
                  <c:v>1.0956334000708519</c:v>
                </c:pt>
                <c:pt idx="900">
                  <c:v>1.0956334510329042</c:v>
                </c:pt>
                <c:pt idx="901">
                  <c:v>1.0976465030659714</c:v>
                </c:pt>
                <c:pt idx="902">
                  <c:v>1.0981485812065108</c:v>
                </c:pt>
                <c:pt idx="903">
                  <c:v>1.0997821188351111</c:v>
                </c:pt>
                <c:pt idx="904">
                  <c:v>1.1011334286173478</c:v>
                </c:pt>
                <c:pt idx="905">
                  <c:v>1.1027376630658259</c:v>
                </c:pt>
                <c:pt idx="906">
                  <c:v>1.1040555417416642</c:v>
                </c:pt>
                <c:pt idx="907">
                  <c:v>1.1059744668638816</c:v>
                </c:pt>
                <c:pt idx="908">
                  <c:v>1.1072941292115701</c:v>
                </c:pt>
                <c:pt idx="909">
                  <c:v>1.1093974860015197</c:v>
                </c:pt>
                <c:pt idx="910">
                  <c:v>1.1109577401987436</c:v>
                </c:pt>
                <c:pt idx="911">
                  <c:v>1.1124881815952703</c:v>
                </c:pt>
                <c:pt idx="912">
                  <c:v>1.1137552001427851</c:v>
                </c:pt>
                <c:pt idx="913">
                  <c:v>1.1151766846712345</c:v>
                </c:pt>
                <c:pt idx="914">
                  <c:v>1.1176913561863748</c:v>
                </c:pt>
                <c:pt idx="915">
                  <c:v>1.1186379253482042</c:v>
                </c:pt>
                <c:pt idx="916">
                  <c:v>1.1185957797308481</c:v>
                </c:pt>
                <c:pt idx="917">
                  <c:v>1.1213606749234042</c:v>
                </c:pt>
                <c:pt idx="918">
                  <c:v>1.1221059949401955</c:v>
                </c:pt>
                <c:pt idx="919">
                  <c:v>1.1235801232688138</c:v>
                </c:pt>
                <c:pt idx="920">
                  <c:v>1.1248778209718826</c:v>
                </c:pt>
                <c:pt idx="921">
                  <c:v>1.1271431351644774</c:v>
                </c:pt>
                <c:pt idx="922">
                  <c:v>1.127651022978992</c:v>
                </c:pt>
                <c:pt idx="923">
                  <c:v>1.1295942060381652</c:v>
                </c:pt>
                <c:pt idx="924">
                  <c:v>1.1313794067348075</c:v>
                </c:pt>
                <c:pt idx="925">
                  <c:v>1.1325043940421988</c:v>
                </c:pt>
                <c:pt idx="926">
                  <c:v>1.1337895550803947</c:v>
                </c:pt>
                <c:pt idx="927">
                  <c:v>1.135719182233625</c:v>
                </c:pt>
                <c:pt idx="928">
                  <c:v>1.137238055244254</c:v>
                </c:pt>
                <c:pt idx="929">
                  <c:v>1.139703089720322</c:v>
                </c:pt>
                <c:pt idx="930">
                  <c:v>1.1402779926337812</c:v>
                </c:pt>
                <c:pt idx="931">
                  <c:v>1.1423294700543656</c:v>
                </c:pt>
                <c:pt idx="932">
                  <c:v>1.143299481760337</c:v>
                </c:pt>
                <c:pt idx="933">
                  <c:v>1.1451580678124602</c:v>
                </c:pt>
                <c:pt idx="934">
                  <c:v>1.1471738717963578</c:v>
                </c:pt>
                <c:pt idx="935">
                  <c:v>1.1477115724115412</c:v>
                </c:pt>
                <c:pt idx="936">
                  <c:v>1.1496136290944092</c:v>
                </c:pt>
                <c:pt idx="937">
                  <c:v>1.1507252133820287</c:v>
                </c:pt>
                <c:pt idx="938">
                  <c:v>1.1522585086534811</c:v>
                </c:pt>
                <c:pt idx="939">
                  <c:v>1.1533620409368137</c:v>
                </c:pt>
                <c:pt idx="940">
                  <c:v>1.1552989556635505</c:v>
                </c:pt>
                <c:pt idx="941">
                  <c:v>1.1563374094059176</c:v>
                </c:pt>
                <c:pt idx="942">
                  <c:v>1.1585844282216842</c:v>
                </c:pt>
                <c:pt idx="943">
                  <c:v>1.1595363483990266</c:v>
                </c:pt>
                <c:pt idx="944">
                  <c:v>1.1605473335951368</c:v>
                </c:pt>
                <c:pt idx="945">
                  <c:v>1.1625157938323265</c:v>
                </c:pt>
                <c:pt idx="946">
                  <c:v>1.1635837036410008</c:v>
                </c:pt>
                <c:pt idx="947">
                  <c:v>1.1649347586129712</c:v>
                </c:pt>
                <c:pt idx="948">
                  <c:v>1.1672591887863859</c:v>
                </c:pt>
                <c:pt idx="949">
                  <c:v>1.168892216794458</c:v>
                </c:pt>
                <c:pt idx="950">
                  <c:v>1.1696994047429086</c:v>
                </c:pt>
                <c:pt idx="951">
                  <c:v>1.1721750393258703</c:v>
                </c:pt>
                <c:pt idx="952">
                  <c:v>1.1736575254310755</c:v>
                </c:pt>
                <c:pt idx="953">
                  <c:v>1.1747662558437455</c:v>
                </c:pt>
                <c:pt idx="954">
                  <c:v>1.1760457600941188</c:v>
                </c:pt>
                <c:pt idx="955">
                  <c:v>1.1775886871935086</c:v>
                </c:pt>
                <c:pt idx="956">
                  <c:v>1.179760587943977</c:v>
                </c:pt>
                <c:pt idx="957">
                  <c:v>1.1806244966567734</c:v>
                </c:pt>
                <c:pt idx="958">
                  <c:v>1.1815594464706671</c:v>
                </c:pt>
                <c:pt idx="959">
                  <c:v>1.1832283008016018</c:v>
                </c:pt>
                <c:pt idx="960">
                  <c:v>1.1847113474893873</c:v>
                </c:pt>
                <c:pt idx="961">
                  <c:v>1.1860554206601885</c:v>
                </c:pt>
                <c:pt idx="962">
                  <c:v>1.1870476008589468</c:v>
                </c:pt>
                <c:pt idx="963">
                  <c:v>1.1896177700491768</c:v>
                </c:pt>
                <c:pt idx="964">
                  <c:v>1.1901080249935525</c:v>
                </c:pt>
                <c:pt idx="965">
                  <c:v>1.1912760242732086</c:v>
                </c:pt>
                <c:pt idx="966">
                  <c:v>1.1917559848829995</c:v>
                </c:pt>
                <c:pt idx="967">
                  <c:v>1.1941981883595774</c:v>
                </c:pt>
                <c:pt idx="968">
                  <c:v>1.1951892983552366</c:v>
                </c:pt>
                <c:pt idx="969">
                  <c:v>1.1984930153281461</c:v>
                </c:pt>
                <c:pt idx="970">
                  <c:v>1.1984590236391675</c:v>
                </c:pt>
                <c:pt idx="971">
                  <c:v>1.200581949857263</c:v>
                </c:pt>
                <c:pt idx="972">
                  <c:v>1.2022372482822596</c:v>
                </c:pt>
                <c:pt idx="973">
                  <c:v>1.2033859329440404</c:v>
                </c:pt>
                <c:pt idx="974">
                  <c:v>1.2057018524546783</c:v>
                </c:pt>
                <c:pt idx="975">
                  <c:v>1.2052911492741532</c:v>
                </c:pt>
                <c:pt idx="976">
                  <c:v>1.2082623388549423</c:v>
                </c:pt>
                <c:pt idx="977">
                  <c:v>1.2092464670494276</c:v>
                </c:pt>
                <c:pt idx="978">
                  <c:v>1.2105706140577308</c:v>
                </c:pt>
                <c:pt idx="979">
                  <c:v>1.2120385759779841</c:v>
                </c:pt>
                <c:pt idx="980">
                  <c:v>1.2127556630177332</c:v>
                </c:pt>
                <c:pt idx="981">
                  <c:v>1.2143893025704475</c:v>
                </c:pt>
                <c:pt idx="982">
                  <c:v>1.2170293916966051</c:v>
                </c:pt>
                <c:pt idx="983">
                  <c:v>1.2169854624074128</c:v>
                </c:pt>
                <c:pt idx="984">
                  <c:v>1.219812378417771</c:v>
                </c:pt>
                <c:pt idx="985">
                  <c:v>1.2202376567453048</c:v>
                </c:pt>
                <c:pt idx="986">
                  <c:v>1.2213604017224078</c:v>
                </c:pt>
                <c:pt idx="987">
                  <c:v>1.2231983991053477</c:v>
                </c:pt>
                <c:pt idx="988">
                  <c:v>1.2249828863332526</c:v>
                </c:pt>
                <c:pt idx="989">
                  <c:v>1.2258961263128025</c:v>
                </c:pt>
                <c:pt idx="990">
                  <c:v>1.2276485584097312</c:v>
                </c:pt>
                <c:pt idx="991">
                  <c:v>1.2296513161082043</c:v>
                </c:pt>
                <c:pt idx="992">
                  <c:v>1.2299583624740991</c:v>
                </c:pt>
                <c:pt idx="993">
                  <c:v>1.2320156495686536</c:v>
                </c:pt>
                <c:pt idx="994">
                  <c:v>1.2335461419272515</c:v>
                </c:pt>
                <c:pt idx="995">
                  <c:v>1.2349191615438133</c:v>
                </c:pt>
                <c:pt idx="996">
                  <c:v>1.234928130865061</c:v>
                </c:pt>
                <c:pt idx="997">
                  <c:v>1.2366783715937253</c:v>
                </c:pt>
                <c:pt idx="998">
                  <c:v>1.2393131606664265</c:v>
                </c:pt>
                <c:pt idx="999">
                  <c:v>1.2403723559641386</c:v>
                </c:pt>
                <c:pt idx="1000">
                  <c:v>1.2421643855758073</c:v>
                </c:pt>
                <c:pt idx="1001">
                  <c:v>1.2430933728295643</c:v>
                </c:pt>
                <c:pt idx="1002">
                  <c:v>1.2453595024149824</c:v>
                </c:pt>
                <c:pt idx="1003">
                  <c:v>1.2452767400418256</c:v>
                </c:pt>
                <c:pt idx="1004">
                  <c:v>1.2481425910602626</c:v>
                </c:pt>
                <c:pt idx="1005">
                  <c:v>1.2491223365182431</c:v>
                </c:pt>
                <c:pt idx="1006">
                  <c:v>1.2498149617728223</c:v>
                </c:pt>
                <c:pt idx="1007">
                  <c:v>1.2535764708627035</c:v>
                </c:pt>
                <c:pt idx="1008">
                  <c:v>1.2530611425885205</c:v>
                </c:pt>
                <c:pt idx="1009">
                  <c:v>1.2560697383158184</c:v>
                </c:pt>
                <c:pt idx="1010">
                  <c:v>1.2557856758355614</c:v>
                </c:pt>
                <c:pt idx="1011">
                  <c:v>1.2580187820110045</c:v>
                </c:pt>
                <c:pt idx="1012">
                  <c:v>1.2600105828682036</c:v>
                </c:pt>
                <c:pt idx="1013">
                  <c:v>1.2614031719129113</c:v>
                </c:pt>
                <c:pt idx="1014">
                  <c:v>1.2625214322293952</c:v>
                </c:pt>
                <c:pt idx="1015">
                  <c:v>1.2642072569237937</c:v>
                </c:pt>
                <c:pt idx="1016">
                  <c:v>1.2655777793998055</c:v>
                </c:pt>
                <c:pt idx="1017">
                  <c:v>1.2673899899842294</c:v>
                </c:pt>
                <c:pt idx="1018">
                  <c:v>1.2676054065798528</c:v>
                </c:pt>
                <c:pt idx="1019">
                  <c:v>1.2694166488852823</c:v>
                </c:pt>
                <c:pt idx="1020">
                  <c:v>1.2712675396674991</c:v>
                </c:pt>
                <c:pt idx="1021">
                  <c:v>1.272042060940336</c:v>
                </c:pt>
                <c:pt idx="1022">
                  <c:v>1.2740523100605108</c:v>
                </c:pt>
                <c:pt idx="1023">
                  <c:v>1.2752095563470875</c:v>
                </c:pt>
                <c:pt idx="1024">
                  <c:v>1.276008845177413</c:v>
                </c:pt>
                <c:pt idx="1025">
                  <c:v>1.2781869123362464</c:v>
                </c:pt>
                <c:pt idx="1026">
                  <c:v>1.2797895159990123</c:v>
                </c:pt>
                <c:pt idx="1027">
                  <c:v>1.279857754187222</c:v>
                </c:pt>
                <c:pt idx="1028">
                  <c:v>1.2818746793362663</c:v>
                </c:pt>
                <c:pt idx="1029">
                  <c:v>1.2828545267183418</c:v>
                </c:pt>
                <c:pt idx="1030">
                  <c:v>1.2859878775499718</c:v>
                </c:pt>
                <c:pt idx="1031">
                  <c:v>1.2865593660059342</c:v>
                </c:pt>
                <c:pt idx="1032">
                  <c:v>1.2869876510945553</c:v>
                </c:pt>
                <c:pt idx="1033">
                  <c:v>1.2892025638172886</c:v>
                </c:pt>
                <c:pt idx="1034">
                  <c:v>1.2900105161965145</c:v>
                </c:pt>
                <c:pt idx="1035">
                  <c:v>1.2931933002190168</c:v>
                </c:pt>
                <c:pt idx="1036">
                  <c:v>1.2938804725339779</c:v>
                </c:pt>
                <c:pt idx="1037">
                  <c:v>1.2943320472805651</c:v>
                </c:pt>
                <c:pt idx="1038">
                  <c:v>1.2967260916175882</c:v>
                </c:pt>
                <c:pt idx="1039">
                  <c:v>1.2977134304213702</c:v>
                </c:pt>
                <c:pt idx="1040">
                  <c:v>1.2992186965640136</c:v>
                </c:pt>
                <c:pt idx="1041">
                  <c:v>1.301344017998578</c:v>
                </c:pt>
                <c:pt idx="1042">
                  <c:v>1.3039796224641118</c:v>
                </c:pt>
                <c:pt idx="1043">
                  <c:v>1.3045910142071182</c:v>
                </c:pt>
                <c:pt idx="1044">
                  <c:v>1.3061539693930968</c:v>
                </c:pt>
                <c:pt idx="1045">
                  <c:v>1.3073999915750385</c:v>
                </c:pt>
                <c:pt idx="1046">
                  <c:v>1.308538942484796</c:v>
                </c:pt>
                <c:pt idx="1047">
                  <c:v>1.3092942001018146</c:v>
                </c:pt>
                <c:pt idx="1048">
                  <c:v>1.3124390683572946</c:v>
                </c:pt>
                <c:pt idx="1049">
                  <c:v>1.3137357977813882</c:v>
                </c:pt>
                <c:pt idx="1050">
                  <c:v>1.3139965196416217</c:v>
                </c:pt>
                <c:pt idx="1051">
                  <c:v>1.316409368975987</c:v>
                </c:pt>
              </c:numCache>
            </c:numRef>
          </c:yVal>
          <c:smooth val="0"/>
          <c:extLst>
            <c:ext xmlns:c16="http://schemas.microsoft.com/office/drawing/2014/chart" uri="{C3380CC4-5D6E-409C-BE32-E72D297353CC}">
              <c16:uniqueId val="{00000008-9788-274C-A749-7BC13C8F199F}"/>
            </c:ext>
          </c:extLst>
        </c:ser>
        <c:dLbls>
          <c:showLegendKey val="0"/>
          <c:showVal val="0"/>
          <c:showCatName val="0"/>
          <c:showSerName val="0"/>
          <c:showPercent val="0"/>
          <c:showBubbleSize val="0"/>
        </c:dLbls>
        <c:axId val="926010240"/>
        <c:axId val="926012592"/>
      </c:scatterChart>
      <c:valAx>
        <c:axId val="926010240"/>
        <c:scaling>
          <c:orientation val="minMax"/>
          <c:max val="2"/>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 (hrs</a:t>
                </a:r>
                <a:r>
                  <a:rPr lang="en-US"/>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6012592"/>
        <c:crosses val="autoZero"/>
        <c:crossBetween val="midCat"/>
        <c:majorUnit val="0.5"/>
      </c:valAx>
      <c:valAx>
        <c:axId val="926012592"/>
        <c:scaling>
          <c:orientation val="minMax"/>
          <c:max val="2"/>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Normalized</a:t>
                </a:r>
                <a:r>
                  <a:rPr lang="en-US" b="1" baseline="0">
                    <a:solidFill>
                      <a:sysClr val="windowText" lastClr="000000"/>
                    </a:solidFill>
                  </a:rPr>
                  <a:t> Density (-)</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6010240"/>
        <c:crosses val="autoZero"/>
        <c:crossBetween val="midCat"/>
        <c:majorUnit val="0.5"/>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70416444115169"/>
          <c:y val="6.3657407407407413E-2"/>
          <c:w val="0.71615266841644798"/>
          <c:h val="0.7673711358996792"/>
        </c:manualLayout>
      </c:layout>
      <c:scatterChart>
        <c:scatterStyle val="lineMarker"/>
        <c:varyColors val="0"/>
        <c:ser>
          <c:idx val="0"/>
          <c:order val="0"/>
          <c:tx>
            <c:v>Dis_1</c:v>
          </c:tx>
          <c:spPr>
            <a:ln w="25400" cap="rnd">
              <a:solidFill>
                <a:schemeClr val="accent5">
                  <a:lumMod val="60000"/>
                  <a:lumOff val="40000"/>
                </a:schemeClr>
              </a:solidFill>
              <a:round/>
            </a:ln>
            <a:effectLst/>
          </c:spPr>
          <c:marker>
            <c:symbol val="none"/>
          </c:marker>
          <c:xVal>
            <c:numRef>
              <c:f>'Fig. 13'!$A$4007:$A$5058</c:f>
              <c:numCache>
                <c:formatCode>0.00</c:formatCode>
                <c:ptCount val="1052"/>
                <c:pt idx="0">
                  <c:v>2.7777777777777775E-3</c:v>
                </c:pt>
                <c:pt idx="1">
                  <c:v>5.8333333333333327E-3</c:v>
                </c:pt>
                <c:pt idx="2">
                  <c:v>8.6111111111111128E-3</c:v>
                </c:pt>
                <c:pt idx="3">
                  <c:v>1.1666666666666665E-2</c:v>
                </c:pt>
                <c:pt idx="4">
                  <c:v>1.4444444444444446E-2</c:v>
                </c:pt>
                <c:pt idx="5">
                  <c:v>1.7500000000000002E-2</c:v>
                </c:pt>
                <c:pt idx="6">
                  <c:v>2.0277777777777777E-2</c:v>
                </c:pt>
                <c:pt idx="7">
                  <c:v>2.3333333333333331E-2</c:v>
                </c:pt>
                <c:pt idx="8">
                  <c:v>2.6111111111111109E-2</c:v>
                </c:pt>
                <c:pt idx="9">
                  <c:v>2.9166666666666667E-2</c:v>
                </c:pt>
                <c:pt idx="10">
                  <c:v>3.1944444444444449E-2</c:v>
                </c:pt>
                <c:pt idx="11">
                  <c:v>3.5000000000000003E-2</c:v>
                </c:pt>
                <c:pt idx="12">
                  <c:v>3.7777777777777778E-2</c:v>
                </c:pt>
                <c:pt idx="13">
                  <c:v>4.0555555555555553E-2</c:v>
                </c:pt>
                <c:pt idx="14">
                  <c:v>4.3611111111111114E-2</c:v>
                </c:pt>
                <c:pt idx="15">
                  <c:v>4.6666666666666662E-2</c:v>
                </c:pt>
                <c:pt idx="16">
                  <c:v>4.9444444444444444E-2</c:v>
                </c:pt>
                <c:pt idx="17">
                  <c:v>5.2499999999999998E-2</c:v>
                </c:pt>
                <c:pt idx="18">
                  <c:v>5.5555555555555559E-2</c:v>
                </c:pt>
                <c:pt idx="19">
                  <c:v>5.8333333333333334E-2</c:v>
                </c:pt>
                <c:pt idx="20">
                  <c:v>6.1388888888888889E-2</c:v>
                </c:pt>
                <c:pt idx="21">
                  <c:v>6.4166666666666664E-2</c:v>
                </c:pt>
                <c:pt idx="22">
                  <c:v>6.7222222222222225E-2</c:v>
                </c:pt>
                <c:pt idx="23">
                  <c:v>7.0000000000000007E-2</c:v>
                </c:pt>
                <c:pt idx="24">
                  <c:v>7.2777777777777775E-2</c:v>
                </c:pt>
                <c:pt idx="25">
                  <c:v>7.5833333333333336E-2</c:v>
                </c:pt>
                <c:pt idx="26">
                  <c:v>7.8611111111111118E-2</c:v>
                </c:pt>
                <c:pt idx="27">
                  <c:v>8.1666666666666679E-2</c:v>
                </c:pt>
                <c:pt idx="28">
                  <c:v>8.4444444444444447E-2</c:v>
                </c:pt>
                <c:pt idx="29">
                  <c:v>8.7499999999999994E-2</c:v>
                </c:pt>
                <c:pt idx="30">
                  <c:v>9.0277777777777776E-2</c:v>
                </c:pt>
                <c:pt idx="31">
                  <c:v>9.3333333333333324E-2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0.11944444444444445</c:v>
                </c:pt>
                <c:pt idx="41">
                  <c:v>0.12222222222222222</c:v>
                </c:pt>
                <c:pt idx="42">
                  <c:v>0.12527777777777777</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0.15138888888888891</c:v>
                </c:pt>
                <c:pt idx="52">
                  <c:v>0.15416666666666667</c:v>
                </c:pt>
                <c:pt idx="53">
                  <c:v>0.15722222222222224</c:v>
                </c:pt>
                <c:pt idx="54">
                  <c:v>0.16</c:v>
                </c:pt>
                <c:pt idx="55">
                  <c:v>0.1627777777777778</c:v>
                </c:pt>
                <c:pt idx="56">
                  <c:v>0.16583333333333333</c:v>
                </c:pt>
                <c:pt idx="57">
                  <c:v>0.16861111111111113</c:v>
                </c:pt>
                <c:pt idx="58">
                  <c:v>0.17166666666666669</c:v>
                </c:pt>
                <c:pt idx="59">
                  <c:v>0.17444444444444446</c:v>
                </c:pt>
                <c:pt idx="60">
                  <c:v>0.17750000000000002</c:v>
                </c:pt>
                <c:pt idx="61">
                  <c:v>0.18027777777777779</c:v>
                </c:pt>
                <c:pt idx="62">
                  <c:v>0.18333333333333332</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0.20944444444444443</c:v>
                </c:pt>
                <c:pt idx="72">
                  <c:v>0.2122222222222222</c:v>
                </c:pt>
                <c:pt idx="73">
                  <c:v>0.21527777777777776</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0.24138888888888888</c:v>
                </c:pt>
                <c:pt idx="83">
                  <c:v>0.24416666666666667</c:v>
                </c:pt>
                <c:pt idx="84">
                  <c:v>0.24722222222222223</c:v>
                </c:pt>
                <c:pt idx="85">
                  <c:v>0.25</c:v>
                </c:pt>
                <c:pt idx="86">
                  <c:v>0.25277777777777777</c:v>
                </c:pt>
                <c:pt idx="87">
                  <c:v>0.2558333333333333</c:v>
                </c:pt>
                <c:pt idx="88">
                  <c:v>0.25861111111111112</c:v>
                </c:pt>
                <c:pt idx="89">
                  <c:v>0.26166666666666666</c:v>
                </c:pt>
                <c:pt idx="90">
                  <c:v>0.26444444444444443</c:v>
                </c:pt>
                <c:pt idx="91">
                  <c:v>0.26750000000000002</c:v>
                </c:pt>
                <c:pt idx="92">
                  <c:v>0.27027777777777773</c:v>
                </c:pt>
                <c:pt idx="93">
                  <c:v>0.27333333333333332</c:v>
                </c:pt>
                <c:pt idx="94">
                  <c:v>0.27611111111111108</c:v>
                </c:pt>
                <c:pt idx="95">
                  <c:v>0.27888888888888891</c:v>
                </c:pt>
                <c:pt idx="96">
                  <c:v>0.28194444444444444</c:v>
                </c:pt>
                <c:pt idx="97">
                  <c:v>0.28472222222222221</c:v>
                </c:pt>
                <c:pt idx="98">
                  <c:v>0.28777777777777774</c:v>
                </c:pt>
                <c:pt idx="99">
                  <c:v>0.29055555555555557</c:v>
                </c:pt>
                <c:pt idx="100">
                  <c:v>0.2936111111111111</c:v>
                </c:pt>
                <c:pt idx="101">
                  <c:v>0.29638888888888892</c:v>
                </c:pt>
                <c:pt idx="102">
                  <c:v>0.2994444444444444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0.3255555555555556</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0.35166666666666668</c:v>
                </c:pt>
                <c:pt idx="121">
                  <c:v>0.35444444444444445</c:v>
                </c:pt>
                <c:pt idx="122">
                  <c:v>0.35749999999999998</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0.38361111111111107</c:v>
                </c:pt>
                <c:pt idx="132">
                  <c:v>0.38638888888888889</c:v>
                </c:pt>
                <c:pt idx="133">
                  <c:v>0.38944444444444443</c:v>
                </c:pt>
                <c:pt idx="134">
                  <c:v>0.39222222222222225</c:v>
                </c:pt>
                <c:pt idx="135">
                  <c:v>0.39499999999999996</c:v>
                </c:pt>
                <c:pt idx="136">
                  <c:v>0.39805555555555555</c:v>
                </c:pt>
                <c:pt idx="137">
                  <c:v>0.40083333333333332</c:v>
                </c:pt>
                <c:pt idx="138">
                  <c:v>0.40388888888888891</c:v>
                </c:pt>
                <c:pt idx="139">
                  <c:v>0.40666666666666662</c:v>
                </c:pt>
                <c:pt idx="140">
                  <c:v>0.40972222222222221</c:v>
                </c:pt>
                <c:pt idx="141">
                  <c:v>0.41249999999999998</c:v>
                </c:pt>
                <c:pt idx="142">
                  <c:v>0.41555555555555557</c:v>
                </c:pt>
                <c:pt idx="143">
                  <c:v>0.41833333333333333</c:v>
                </c:pt>
                <c:pt idx="144">
                  <c:v>0.42138888888888892</c:v>
                </c:pt>
                <c:pt idx="145">
                  <c:v>0.42416666666666664</c:v>
                </c:pt>
                <c:pt idx="146">
                  <c:v>0.42694444444444446</c:v>
                </c:pt>
                <c:pt idx="147">
                  <c:v>0.43</c:v>
                </c:pt>
                <c:pt idx="148">
                  <c:v>0.43277777777777776</c:v>
                </c:pt>
                <c:pt idx="149">
                  <c:v>0.43583333333333329</c:v>
                </c:pt>
                <c:pt idx="150">
                  <c:v>0.43861111111111112</c:v>
                </c:pt>
                <c:pt idx="151">
                  <c:v>0.44166666666666665</c:v>
                </c:pt>
                <c:pt idx="152">
                  <c:v>0.44444444444444448</c:v>
                </c:pt>
                <c:pt idx="153">
                  <c:v>0.44750000000000001</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0.47361111111111115</c:v>
                </c:pt>
                <c:pt idx="163">
                  <c:v>0.47638888888888886</c:v>
                </c:pt>
                <c:pt idx="164">
                  <c:v>0.47944444444444445</c:v>
                </c:pt>
                <c:pt idx="165">
                  <c:v>0.48222222222222222</c:v>
                </c:pt>
                <c:pt idx="166">
                  <c:v>0.48527777777777781</c:v>
                </c:pt>
                <c:pt idx="167">
                  <c:v>0.48805555555555558</c:v>
                </c:pt>
                <c:pt idx="168">
                  <c:v>0.49083333333333334</c:v>
                </c:pt>
                <c:pt idx="169">
                  <c:v>0.49388888888888888</c:v>
                </c:pt>
                <c:pt idx="170">
                  <c:v>0.4966666666666667</c:v>
                </c:pt>
                <c:pt idx="171">
                  <c:v>0.49972222222222223</c:v>
                </c:pt>
                <c:pt idx="172">
                  <c:v>0.50249999999999995</c:v>
                </c:pt>
                <c:pt idx="173">
                  <c:v>0.50555555555555554</c:v>
                </c:pt>
                <c:pt idx="174">
                  <c:v>0.5083333333333333</c:v>
                </c:pt>
                <c:pt idx="175">
                  <c:v>0.51138888888888889</c:v>
                </c:pt>
                <c:pt idx="176">
                  <c:v>0.51416666666666666</c:v>
                </c:pt>
                <c:pt idx="177">
                  <c:v>0.51722222222222225</c:v>
                </c:pt>
                <c:pt idx="178">
                  <c:v>0.52</c:v>
                </c:pt>
                <c:pt idx="179">
                  <c:v>0.52277777777777779</c:v>
                </c:pt>
                <c:pt idx="180">
                  <c:v>0.52583333333333337</c:v>
                </c:pt>
                <c:pt idx="181">
                  <c:v>0.52861111111111103</c:v>
                </c:pt>
                <c:pt idx="182">
                  <c:v>0.53166666666666662</c:v>
                </c:pt>
                <c:pt idx="183">
                  <c:v>0.5344444444444445</c:v>
                </c:pt>
                <c:pt idx="184">
                  <c:v>0.53749999999999998</c:v>
                </c:pt>
                <c:pt idx="185">
                  <c:v>0.54027777777777775</c:v>
                </c:pt>
                <c:pt idx="186">
                  <c:v>0.54333333333333333</c:v>
                </c:pt>
                <c:pt idx="187">
                  <c:v>0.5461111111111111</c:v>
                </c:pt>
                <c:pt idx="188">
                  <c:v>0.54916666666666669</c:v>
                </c:pt>
                <c:pt idx="189">
                  <c:v>0.55194444444444446</c:v>
                </c:pt>
                <c:pt idx="190">
                  <c:v>0.55472222222222223</c:v>
                </c:pt>
                <c:pt idx="191">
                  <c:v>0.55777777777777782</c:v>
                </c:pt>
                <c:pt idx="192">
                  <c:v>0.56055555555555558</c:v>
                </c:pt>
                <c:pt idx="193">
                  <c:v>0.56361111111111117</c:v>
                </c:pt>
                <c:pt idx="194">
                  <c:v>0.56638888888888894</c:v>
                </c:pt>
                <c:pt idx="195">
                  <c:v>0.56944444444444442</c:v>
                </c:pt>
                <c:pt idx="196">
                  <c:v>0.5722222222222223</c:v>
                </c:pt>
                <c:pt idx="197">
                  <c:v>0.57527777777777778</c:v>
                </c:pt>
                <c:pt idx="198">
                  <c:v>0.57805555555555554</c:v>
                </c:pt>
                <c:pt idx="199">
                  <c:v>0.58111111111111113</c:v>
                </c:pt>
                <c:pt idx="200">
                  <c:v>0.5838888888888889</c:v>
                </c:pt>
                <c:pt idx="201">
                  <c:v>0.58666666666666667</c:v>
                </c:pt>
                <c:pt idx="202">
                  <c:v>0.58972222222222226</c:v>
                </c:pt>
                <c:pt idx="203">
                  <c:v>0.59249999999999992</c:v>
                </c:pt>
                <c:pt idx="204">
                  <c:v>0.59555555555555562</c:v>
                </c:pt>
                <c:pt idx="205">
                  <c:v>0.59833333333333327</c:v>
                </c:pt>
                <c:pt idx="206">
                  <c:v>0.60138888888888897</c:v>
                </c:pt>
                <c:pt idx="207">
                  <c:v>0.60416666666666663</c:v>
                </c:pt>
                <c:pt idx="208">
                  <c:v>0.60722222222222222</c:v>
                </c:pt>
                <c:pt idx="209">
                  <c:v>0.61</c:v>
                </c:pt>
                <c:pt idx="210">
                  <c:v>0.61305555555555558</c:v>
                </c:pt>
                <c:pt idx="211">
                  <c:v>0.61583333333333334</c:v>
                </c:pt>
                <c:pt idx="212">
                  <c:v>0.61861111111111111</c:v>
                </c:pt>
                <c:pt idx="213">
                  <c:v>0.62166666666666659</c:v>
                </c:pt>
                <c:pt idx="214">
                  <c:v>0.62444444444444447</c:v>
                </c:pt>
                <c:pt idx="215">
                  <c:v>0.62749999999999995</c:v>
                </c:pt>
                <c:pt idx="216">
                  <c:v>0.63027777777777783</c:v>
                </c:pt>
                <c:pt idx="217">
                  <c:v>0.6333333333333333</c:v>
                </c:pt>
                <c:pt idx="218">
                  <c:v>0.63611111111111107</c:v>
                </c:pt>
                <c:pt idx="219">
                  <c:v>0.63916666666666666</c:v>
                </c:pt>
                <c:pt idx="220">
                  <c:v>0.64194444444444443</c:v>
                </c:pt>
                <c:pt idx="221">
                  <c:v>0.6447222222222222</c:v>
                </c:pt>
                <c:pt idx="222">
                  <c:v>0.64777777777777779</c:v>
                </c:pt>
                <c:pt idx="223">
                  <c:v>0.65055555555555555</c:v>
                </c:pt>
                <c:pt idx="224">
                  <c:v>0.65361111111111114</c:v>
                </c:pt>
                <c:pt idx="225">
                  <c:v>0.65638888888888891</c:v>
                </c:pt>
                <c:pt idx="226">
                  <c:v>0.6594444444444445</c:v>
                </c:pt>
                <c:pt idx="227">
                  <c:v>0.66222222222222227</c:v>
                </c:pt>
                <c:pt idx="228">
                  <c:v>0.66527777777777775</c:v>
                </c:pt>
                <c:pt idx="229">
                  <c:v>0.66805555555555562</c:v>
                </c:pt>
                <c:pt idx="230">
                  <c:v>0.6711111111111111</c:v>
                </c:pt>
                <c:pt idx="231">
                  <c:v>0.67388888888888887</c:v>
                </c:pt>
                <c:pt idx="232">
                  <c:v>0.67666666666666664</c:v>
                </c:pt>
                <c:pt idx="233">
                  <c:v>0.67972222222222223</c:v>
                </c:pt>
                <c:pt idx="234">
                  <c:v>0.6825</c:v>
                </c:pt>
                <c:pt idx="235">
                  <c:v>0.68555555555555558</c:v>
                </c:pt>
                <c:pt idx="236">
                  <c:v>0.68833333333333324</c:v>
                </c:pt>
                <c:pt idx="237">
                  <c:v>0.69138888888888894</c:v>
                </c:pt>
                <c:pt idx="238">
                  <c:v>0.6941666666666666</c:v>
                </c:pt>
                <c:pt idx="239">
                  <c:v>0.6972222222222223</c:v>
                </c:pt>
                <c:pt idx="240">
                  <c:v>0.7</c:v>
                </c:pt>
                <c:pt idx="241">
                  <c:v>0.70305555555555554</c:v>
                </c:pt>
                <c:pt idx="242">
                  <c:v>0.70583333333333331</c:v>
                </c:pt>
                <c:pt idx="243">
                  <c:v>0.70861111111111108</c:v>
                </c:pt>
                <c:pt idx="244">
                  <c:v>0.71166666666666667</c:v>
                </c:pt>
                <c:pt idx="245">
                  <c:v>0.71444444444444444</c:v>
                </c:pt>
                <c:pt idx="246">
                  <c:v>0.71749999999999992</c:v>
                </c:pt>
                <c:pt idx="247">
                  <c:v>0.72027777777777779</c:v>
                </c:pt>
                <c:pt idx="248">
                  <c:v>0.72333333333333327</c:v>
                </c:pt>
                <c:pt idx="249">
                  <c:v>0.72611111111111115</c:v>
                </c:pt>
                <c:pt idx="250">
                  <c:v>0.72916666666666663</c:v>
                </c:pt>
                <c:pt idx="251">
                  <c:v>0.7319444444444444</c:v>
                </c:pt>
                <c:pt idx="252">
                  <c:v>0.73499999999999999</c:v>
                </c:pt>
                <c:pt idx="253">
                  <c:v>0.73777777777777775</c:v>
                </c:pt>
                <c:pt idx="254">
                  <c:v>0.74055555555555552</c:v>
                </c:pt>
                <c:pt idx="255">
                  <c:v>0.74361111111111111</c:v>
                </c:pt>
                <c:pt idx="256">
                  <c:v>0.74638888888888888</c:v>
                </c:pt>
                <c:pt idx="257">
                  <c:v>0.74944444444444447</c:v>
                </c:pt>
                <c:pt idx="258">
                  <c:v>0.75222222222222224</c:v>
                </c:pt>
                <c:pt idx="259">
                  <c:v>0.75527777777777783</c:v>
                </c:pt>
                <c:pt idx="260">
                  <c:v>0.75805555555555559</c:v>
                </c:pt>
                <c:pt idx="261">
                  <c:v>0.76111111111111107</c:v>
                </c:pt>
                <c:pt idx="262">
                  <c:v>0.76388888888888895</c:v>
                </c:pt>
                <c:pt idx="263">
                  <c:v>0.76694444444444443</c:v>
                </c:pt>
                <c:pt idx="264">
                  <c:v>0.7697222222222222</c:v>
                </c:pt>
                <c:pt idx="265">
                  <c:v>0.77250000000000008</c:v>
                </c:pt>
                <c:pt idx="266">
                  <c:v>0.77555555555555555</c:v>
                </c:pt>
                <c:pt idx="267">
                  <c:v>0.77833333333333343</c:v>
                </c:pt>
                <c:pt idx="268">
                  <c:v>0.78138888888888891</c:v>
                </c:pt>
                <c:pt idx="269">
                  <c:v>0.78416666666666657</c:v>
                </c:pt>
                <c:pt idx="270">
                  <c:v>0.78722222222222227</c:v>
                </c:pt>
                <c:pt idx="271">
                  <c:v>0.78999999999999992</c:v>
                </c:pt>
                <c:pt idx="272">
                  <c:v>0.79305555555555562</c:v>
                </c:pt>
                <c:pt idx="273">
                  <c:v>0.79583333333333328</c:v>
                </c:pt>
                <c:pt idx="274">
                  <c:v>0.79888888888888887</c:v>
                </c:pt>
                <c:pt idx="275">
                  <c:v>0.80166666666666664</c:v>
                </c:pt>
                <c:pt idx="276">
                  <c:v>0.80472222222222223</c:v>
                </c:pt>
                <c:pt idx="277">
                  <c:v>0.8075</c:v>
                </c:pt>
                <c:pt idx="278">
                  <c:v>0.81027777777777776</c:v>
                </c:pt>
                <c:pt idx="279">
                  <c:v>0.81333333333333324</c:v>
                </c:pt>
                <c:pt idx="280">
                  <c:v>0.81611111111111112</c:v>
                </c:pt>
                <c:pt idx="281">
                  <c:v>0.8191666666666666</c:v>
                </c:pt>
                <c:pt idx="282">
                  <c:v>0.82194444444444448</c:v>
                </c:pt>
                <c:pt idx="283">
                  <c:v>0.82499999999999996</c:v>
                </c:pt>
                <c:pt idx="284">
                  <c:v>0.82777777777777772</c:v>
                </c:pt>
                <c:pt idx="285">
                  <c:v>0.83083333333333331</c:v>
                </c:pt>
                <c:pt idx="286">
                  <c:v>0.83361111111111108</c:v>
                </c:pt>
                <c:pt idx="287">
                  <c:v>0.83638888888888885</c:v>
                </c:pt>
                <c:pt idx="288">
                  <c:v>0.83944444444444444</c:v>
                </c:pt>
                <c:pt idx="289">
                  <c:v>0.84222222222222221</c:v>
                </c:pt>
                <c:pt idx="290">
                  <c:v>0.84527777777777779</c:v>
                </c:pt>
                <c:pt idx="291">
                  <c:v>0.84805555555555556</c:v>
                </c:pt>
                <c:pt idx="292">
                  <c:v>0.85111111111111115</c:v>
                </c:pt>
                <c:pt idx="293">
                  <c:v>0.85388888888888892</c:v>
                </c:pt>
                <c:pt idx="294">
                  <c:v>0.85666666666666669</c:v>
                </c:pt>
                <c:pt idx="295">
                  <c:v>0.85972222222222228</c:v>
                </c:pt>
                <c:pt idx="296">
                  <c:v>0.86277777777777775</c:v>
                </c:pt>
                <c:pt idx="297">
                  <c:v>0.86555555555555552</c:v>
                </c:pt>
                <c:pt idx="298">
                  <c:v>0.8683333333333334</c:v>
                </c:pt>
                <c:pt idx="299">
                  <c:v>0.87138888888888888</c:v>
                </c:pt>
                <c:pt idx="300">
                  <c:v>0.87416666666666676</c:v>
                </c:pt>
                <c:pt idx="301">
                  <c:v>0.87722222222222224</c:v>
                </c:pt>
                <c:pt idx="302">
                  <c:v>0.88</c:v>
                </c:pt>
                <c:pt idx="303">
                  <c:v>0.88305555555555559</c:v>
                </c:pt>
                <c:pt idx="304">
                  <c:v>0.88583333333333336</c:v>
                </c:pt>
                <c:pt idx="305">
                  <c:v>0.88861111111111113</c:v>
                </c:pt>
                <c:pt idx="306">
                  <c:v>0.89166666666666672</c:v>
                </c:pt>
                <c:pt idx="307">
                  <c:v>0.8947222222222222</c:v>
                </c:pt>
                <c:pt idx="308">
                  <c:v>0.89750000000000008</c:v>
                </c:pt>
                <c:pt idx="309">
                  <c:v>0.90027777777777773</c:v>
                </c:pt>
                <c:pt idx="310">
                  <c:v>0.90333333333333343</c:v>
                </c:pt>
                <c:pt idx="311">
                  <c:v>0.90611111111111109</c:v>
                </c:pt>
                <c:pt idx="312">
                  <c:v>0.90916666666666657</c:v>
                </c:pt>
                <c:pt idx="313">
                  <c:v>0.91194444444444445</c:v>
                </c:pt>
                <c:pt idx="314">
                  <c:v>0.91499999999999992</c:v>
                </c:pt>
                <c:pt idx="315">
                  <c:v>0.9177777777777778</c:v>
                </c:pt>
                <c:pt idx="316">
                  <c:v>0.92083333333333328</c:v>
                </c:pt>
                <c:pt idx="317">
                  <c:v>0.92361111111111105</c:v>
                </c:pt>
                <c:pt idx="318">
                  <c:v>0.92638888888888893</c:v>
                </c:pt>
                <c:pt idx="319">
                  <c:v>0.92944444444444441</c:v>
                </c:pt>
                <c:pt idx="320">
                  <c:v>0.93222222222222217</c:v>
                </c:pt>
                <c:pt idx="321">
                  <c:v>0.93527777777777776</c:v>
                </c:pt>
                <c:pt idx="322">
                  <c:v>0.93805555555555553</c:v>
                </c:pt>
                <c:pt idx="323">
                  <c:v>0.94111111111111112</c:v>
                </c:pt>
                <c:pt idx="324">
                  <c:v>0.94388888888888889</c:v>
                </c:pt>
                <c:pt idx="325">
                  <c:v>0.94694444444444448</c:v>
                </c:pt>
                <c:pt idx="326">
                  <c:v>0.94972222222222225</c:v>
                </c:pt>
                <c:pt idx="327">
                  <c:v>0.95277777777777772</c:v>
                </c:pt>
                <c:pt idx="328">
                  <c:v>0.9555555555555556</c:v>
                </c:pt>
                <c:pt idx="329">
                  <c:v>0.95833333333333337</c:v>
                </c:pt>
                <c:pt idx="330">
                  <c:v>0.96138888888888885</c:v>
                </c:pt>
                <c:pt idx="331">
                  <c:v>0.96416666666666673</c:v>
                </c:pt>
                <c:pt idx="332">
                  <c:v>0.96722222222222221</c:v>
                </c:pt>
                <c:pt idx="333">
                  <c:v>0.97000000000000008</c:v>
                </c:pt>
                <c:pt idx="334">
                  <c:v>0.97305555555555556</c:v>
                </c:pt>
                <c:pt idx="335">
                  <c:v>0.97583333333333333</c:v>
                </c:pt>
                <c:pt idx="336">
                  <c:v>0.97888888888888892</c:v>
                </c:pt>
                <c:pt idx="337">
                  <c:v>0.98166666666666669</c:v>
                </c:pt>
                <c:pt idx="338">
                  <c:v>0.98472222222222228</c:v>
                </c:pt>
                <c:pt idx="339">
                  <c:v>0.98750000000000004</c:v>
                </c:pt>
                <c:pt idx="340">
                  <c:v>0.9902777777777777</c:v>
                </c:pt>
                <c:pt idx="341">
                  <c:v>0.9933333333333334</c:v>
                </c:pt>
                <c:pt idx="342">
                  <c:v>0.99611111111111106</c:v>
                </c:pt>
                <c:pt idx="343">
                  <c:v>0.99916666666666676</c:v>
                </c:pt>
                <c:pt idx="344">
                  <c:v>1.0019444444444445</c:v>
                </c:pt>
                <c:pt idx="345">
                  <c:v>1.0049999999999999</c:v>
                </c:pt>
                <c:pt idx="346">
                  <c:v>1.0077777777777779</c:v>
                </c:pt>
                <c:pt idx="347">
                  <c:v>1.0108333333333333</c:v>
                </c:pt>
                <c:pt idx="348">
                  <c:v>1.0136111111111112</c:v>
                </c:pt>
                <c:pt idx="349">
                  <c:v>1.0166666666666666</c:v>
                </c:pt>
                <c:pt idx="350">
                  <c:v>1.0194444444444444</c:v>
                </c:pt>
                <c:pt idx="351">
                  <c:v>1.0222222222222224</c:v>
                </c:pt>
                <c:pt idx="352">
                  <c:v>1.0252777777777777</c:v>
                </c:pt>
                <c:pt idx="353">
                  <c:v>1.0280555555555555</c:v>
                </c:pt>
                <c:pt idx="354">
                  <c:v>1.0311111111111111</c:v>
                </c:pt>
                <c:pt idx="355">
                  <c:v>1.0338888888888889</c:v>
                </c:pt>
                <c:pt idx="356">
                  <c:v>1.0369444444444444</c:v>
                </c:pt>
                <c:pt idx="357">
                  <c:v>1.0397222222222222</c:v>
                </c:pt>
                <c:pt idx="358">
                  <c:v>1.0427777777777778</c:v>
                </c:pt>
                <c:pt idx="359">
                  <c:v>1.0455555555555556</c:v>
                </c:pt>
                <c:pt idx="360">
                  <c:v>1.0483333333333333</c:v>
                </c:pt>
                <c:pt idx="361">
                  <c:v>1.0513888888888889</c:v>
                </c:pt>
                <c:pt idx="362">
                  <c:v>1.0541666666666667</c:v>
                </c:pt>
                <c:pt idx="363">
                  <c:v>1.0572222222222221</c:v>
                </c:pt>
                <c:pt idx="364">
                  <c:v>1.06</c:v>
                </c:pt>
                <c:pt idx="365">
                  <c:v>1.0630555555555554</c:v>
                </c:pt>
                <c:pt idx="366">
                  <c:v>1.0658333333333334</c:v>
                </c:pt>
                <c:pt idx="367">
                  <c:v>1.068888888888889</c:v>
                </c:pt>
                <c:pt idx="368">
                  <c:v>1.0716666666666665</c:v>
                </c:pt>
                <c:pt idx="369">
                  <c:v>1.0747222222222221</c:v>
                </c:pt>
                <c:pt idx="370">
                  <c:v>1.0775000000000001</c:v>
                </c:pt>
                <c:pt idx="371">
                  <c:v>1.0802777777777777</c:v>
                </c:pt>
                <c:pt idx="372">
                  <c:v>1.0833333333333333</c:v>
                </c:pt>
                <c:pt idx="373">
                  <c:v>1.0861111111111112</c:v>
                </c:pt>
                <c:pt idx="374">
                  <c:v>1.0891666666666666</c:v>
                </c:pt>
                <c:pt idx="375">
                  <c:v>1.0919444444444444</c:v>
                </c:pt>
                <c:pt idx="376">
                  <c:v>1.095</c:v>
                </c:pt>
                <c:pt idx="377">
                  <c:v>1.0977777777777777</c:v>
                </c:pt>
                <c:pt idx="378">
                  <c:v>1.1008333333333333</c:v>
                </c:pt>
                <c:pt idx="379">
                  <c:v>1.1036111111111111</c:v>
                </c:pt>
                <c:pt idx="380">
                  <c:v>1.1066666666666667</c:v>
                </c:pt>
                <c:pt idx="381">
                  <c:v>1.1094444444444445</c:v>
                </c:pt>
                <c:pt idx="382">
                  <c:v>1.1122222222222222</c:v>
                </c:pt>
                <c:pt idx="383">
                  <c:v>1.1152777777777778</c:v>
                </c:pt>
                <c:pt idx="384">
                  <c:v>1.1180555555555556</c:v>
                </c:pt>
                <c:pt idx="385">
                  <c:v>1.1211111111111112</c:v>
                </c:pt>
                <c:pt idx="386">
                  <c:v>1.1238888888888889</c:v>
                </c:pt>
                <c:pt idx="387">
                  <c:v>1.1269444444444443</c:v>
                </c:pt>
                <c:pt idx="388">
                  <c:v>1.1297222222222223</c:v>
                </c:pt>
                <c:pt idx="389">
                  <c:v>1.1327777777777779</c:v>
                </c:pt>
                <c:pt idx="390">
                  <c:v>1.1355555555555557</c:v>
                </c:pt>
                <c:pt idx="391">
                  <c:v>1.1383333333333332</c:v>
                </c:pt>
                <c:pt idx="392">
                  <c:v>1.141388888888889</c:v>
                </c:pt>
                <c:pt idx="393">
                  <c:v>1.1441666666666668</c:v>
                </c:pt>
                <c:pt idx="394">
                  <c:v>1.1472222222222221</c:v>
                </c:pt>
                <c:pt idx="395">
                  <c:v>1.1499999999999999</c:v>
                </c:pt>
                <c:pt idx="396">
                  <c:v>1.1530555555555557</c:v>
                </c:pt>
                <c:pt idx="397">
                  <c:v>1.1558333333333333</c:v>
                </c:pt>
                <c:pt idx="398">
                  <c:v>1.1588888888888889</c:v>
                </c:pt>
                <c:pt idx="399">
                  <c:v>1.1616666666666666</c:v>
                </c:pt>
                <c:pt idx="400">
                  <c:v>1.1644444444444444</c:v>
                </c:pt>
                <c:pt idx="401">
                  <c:v>1.1675</c:v>
                </c:pt>
                <c:pt idx="402">
                  <c:v>1.1702777777777778</c:v>
                </c:pt>
                <c:pt idx="403">
                  <c:v>1.1733333333333333</c:v>
                </c:pt>
                <c:pt idx="404">
                  <c:v>1.1761111111111111</c:v>
                </c:pt>
                <c:pt idx="405">
                  <c:v>1.1791666666666667</c:v>
                </c:pt>
                <c:pt idx="406">
                  <c:v>1.1819444444444445</c:v>
                </c:pt>
                <c:pt idx="407">
                  <c:v>1.1849999999999998</c:v>
                </c:pt>
                <c:pt idx="408">
                  <c:v>1.1877777777777778</c:v>
                </c:pt>
                <c:pt idx="409">
                  <c:v>1.1908333333333334</c:v>
                </c:pt>
                <c:pt idx="410">
                  <c:v>1.193611111111111</c:v>
                </c:pt>
                <c:pt idx="411">
                  <c:v>1.1963888888888889</c:v>
                </c:pt>
                <c:pt idx="412">
                  <c:v>1.1994444444444445</c:v>
                </c:pt>
                <c:pt idx="413">
                  <c:v>1.2022222222222223</c:v>
                </c:pt>
                <c:pt idx="414">
                  <c:v>1.2052777777777777</c:v>
                </c:pt>
                <c:pt idx="415">
                  <c:v>1.2080555555555557</c:v>
                </c:pt>
                <c:pt idx="416">
                  <c:v>1.2111111111111112</c:v>
                </c:pt>
                <c:pt idx="417">
                  <c:v>1.2138888888888888</c:v>
                </c:pt>
                <c:pt idx="418">
                  <c:v>1.2169444444444444</c:v>
                </c:pt>
                <c:pt idx="419">
                  <c:v>1.2197222222222224</c:v>
                </c:pt>
                <c:pt idx="420">
                  <c:v>1.2227777777777777</c:v>
                </c:pt>
                <c:pt idx="421">
                  <c:v>1.2255555555555555</c:v>
                </c:pt>
                <c:pt idx="422">
                  <c:v>1.2283333333333333</c:v>
                </c:pt>
                <c:pt idx="423">
                  <c:v>1.2313888888888891</c:v>
                </c:pt>
                <c:pt idx="424">
                  <c:v>1.2341666666666666</c:v>
                </c:pt>
                <c:pt idx="425">
                  <c:v>1.2372222222222222</c:v>
                </c:pt>
                <c:pt idx="426">
                  <c:v>1.24</c:v>
                </c:pt>
                <c:pt idx="427">
                  <c:v>1.2430555555555556</c:v>
                </c:pt>
                <c:pt idx="428">
                  <c:v>1.2458333333333333</c:v>
                </c:pt>
                <c:pt idx="429">
                  <c:v>1.2488888888888889</c:v>
                </c:pt>
                <c:pt idx="430">
                  <c:v>1.2516666666666665</c:v>
                </c:pt>
                <c:pt idx="431">
                  <c:v>1.2547222222222223</c:v>
                </c:pt>
                <c:pt idx="432">
                  <c:v>1.2575000000000001</c:v>
                </c:pt>
                <c:pt idx="433">
                  <c:v>1.2602777777777776</c:v>
                </c:pt>
                <c:pt idx="434">
                  <c:v>1.2633333333333332</c:v>
                </c:pt>
                <c:pt idx="435">
                  <c:v>1.2661111111111112</c:v>
                </c:pt>
                <c:pt idx="436">
                  <c:v>1.2691666666666668</c:v>
                </c:pt>
                <c:pt idx="437">
                  <c:v>1.2719444444444443</c:v>
                </c:pt>
                <c:pt idx="438">
                  <c:v>1.2749999999999999</c:v>
                </c:pt>
                <c:pt idx="439">
                  <c:v>1.2777777777777779</c:v>
                </c:pt>
                <c:pt idx="440">
                  <c:v>1.2808333333333333</c:v>
                </c:pt>
                <c:pt idx="441">
                  <c:v>1.283611111111111</c:v>
                </c:pt>
                <c:pt idx="442">
                  <c:v>1.286388888888889</c:v>
                </c:pt>
                <c:pt idx="443">
                  <c:v>1.2894444444444444</c:v>
                </c:pt>
                <c:pt idx="444">
                  <c:v>1.2922222222222222</c:v>
                </c:pt>
                <c:pt idx="445">
                  <c:v>1.2952777777777778</c:v>
                </c:pt>
                <c:pt idx="446">
                  <c:v>1.2980555555555557</c:v>
                </c:pt>
                <c:pt idx="447">
                  <c:v>1.3011111111111111</c:v>
                </c:pt>
                <c:pt idx="448">
                  <c:v>1.3038888888888889</c:v>
                </c:pt>
                <c:pt idx="449">
                  <c:v>1.3069444444444445</c:v>
                </c:pt>
                <c:pt idx="450">
                  <c:v>1.3097222222222222</c:v>
                </c:pt>
                <c:pt idx="451">
                  <c:v>1.3125</c:v>
                </c:pt>
                <c:pt idx="452">
                  <c:v>1.3155555555555556</c:v>
                </c:pt>
                <c:pt idx="453">
                  <c:v>1.3183333333333331</c:v>
                </c:pt>
                <c:pt idx="454">
                  <c:v>1.3213888888888889</c:v>
                </c:pt>
                <c:pt idx="455">
                  <c:v>1.3241666666666667</c:v>
                </c:pt>
                <c:pt idx="456">
                  <c:v>1.3272222222222223</c:v>
                </c:pt>
                <c:pt idx="457">
                  <c:v>1.3299999999999998</c:v>
                </c:pt>
                <c:pt idx="458">
                  <c:v>1.3330555555555557</c:v>
                </c:pt>
                <c:pt idx="459">
                  <c:v>1.3358333333333334</c:v>
                </c:pt>
                <c:pt idx="460">
                  <c:v>1.3388888888888888</c:v>
                </c:pt>
                <c:pt idx="461">
                  <c:v>1.3416666666666666</c:v>
                </c:pt>
                <c:pt idx="462">
                  <c:v>1.3444444444444446</c:v>
                </c:pt>
                <c:pt idx="463">
                  <c:v>1.3474999999999999</c:v>
                </c:pt>
                <c:pt idx="464">
                  <c:v>1.3502777777777777</c:v>
                </c:pt>
                <c:pt idx="465">
                  <c:v>1.3533333333333333</c:v>
                </c:pt>
                <c:pt idx="466">
                  <c:v>1.356111111111111</c:v>
                </c:pt>
                <c:pt idx="467">
                  <c:v>1.3591666666666666</c:v>
                </c:pt>
                <c:pt idx="468">
                  <c:v>1.3619444444444444</c:v>
                </c:pt>
                <c:pt idx="469">
                  <c:v>1.365</c:v>
                </c:pt>
                <c:pt idx="470">
                  <c:v>1.3677777777777778</c:v>
                </c:pt>
                <c:pt idx="471">
                  <c:v>1.3708333333333333</c:v>
                </c:pt>
                <c:pt idx="472">
                  <c:v>1.3736111111111111</c:v>
                </c:pt>
                <c:pt idx="473">
                  <c:v>1.3763888888888889</c:v>
                </c:pt>
                <c:pt idx="474">
                  <c:v>1.3794444444444445</c:v>
                </c:pt>
                <c:pt idx="475">
                  <c:v>1.3822222222222222</c:v>
                </c:pt>
                <c:pt idx="476">
                  <c:v>1.3852777777777776</c:v>
                </c:pt>
                <c:pt idx="477">
                  <c:v>1.3880555555555556</c:v>
                </c:pt>
                <c:pt idx="478">
                  <c:v>1.3911111111111112</c:v>
                </c:pt>
                <c:pt idx="479">
                  <c:v>1.393888888888889</c:v>
                </c:pt>
                <c:pt idx="480">
                  <c:v>1.3969444444444443</c:v>
                </c:pt>
                <c:pt idx="481">
                  <c:v>1.3997222222222223</c:v>
                </c:pt>
                <c:pt idx="482">
                  <c:v>1.4025000000000001</c:v>
                </c:pt>
                <c:pt idx="483">
                  <c:v>1.4055555555555554</c:v>
                </c:pt>
                <c:pt idx="484">
                  <c:v>1.4083333333333334</c:v>
                </c:pt>
                <c:pt idx="485">
                  <c:v>1.411388888888889</c:v>
                </c:pt>
                <c:pt idx="486">
                  <c:v>1.4144444444444444</c:v>
                </c:pt>
                <c:pt idx="487">
                  <c:v>1.4172222222222222</c:v>
                </c:pt>
                <c:pt idx="488">
                  <c:v>1.4202777777777778</c:v>
                </c:pt>
                <c:pt idx="489">
                  <c:v>1.4230555555555557</c:v>
                </c:pt>
                <c:pt idx="490">
                  <c:v>1.4261111111111111</c:v>
                </c:pt>
                <c:pt idx="491">
                  <c:v>1.4288888888888889</c:v>
                </c:pt>
                <c:pt idx="492">
                  <c:v>1.4316666666666669</c:v>
                </c:pt>
                <c:pt idx="493">
                  <c:v>1.4347222222222222</c:v>
                </c:pt>
                <c:pt idx="494">
                  <c:v>1.4375</c:v>
                </c:pt>
                <c:pt idx="495">
                  <c:v>1.4405555555555556</c:v>
                </c:pt>
                <c:pt idx="496">
                  <c:v>1.4433333333333331</c:v>
                </c:pt>
                <c:pt idx="497">
                  <c:v>1.4463888888888889</c:v>
                </c:pt>
                <c:pt idx="498">
                  <c:v>1.4491666666666667</c:v>
                </c:pt>
                <c:pt idx="499">
                  <c:v>1.4522222222222223</c:v>
                </c:pt>
                <c:pt idx="500">
                  <c:v>1.4549999999999998</c:v>
                </c:pt>
                <c:pt idx="501">
                  <c:v>1.4577777777777778</c:v>
                </c:pt>
                <c:pt idx="502">
                  <c:v>1.4608333333333334</c:v>
                </c:pt>
                <c:pt idx="503">
                  <c:v>1.463611111111111</c:v>
                </c:pt>
                <c:pt idx="504">
                  <c:v>1.4666666666666666</c:v>
                </c:pt>
                <c:pt idx="505">
                  <c:v>1.4694444444444446</c:v>
                </c:pt>
                <c:pt idx="506">
                  <c:v>1.4724999999999999</c:v>
                </c:pt>
                <c:pt idx="507">
                  <c:v>1.4752777777777777</c:v>
                </c:pt>
                <c:pt idx="508">
                  <c:v>1.4783333333333333</c:v>
                </c:pt>
                <c:pt idx="509">
                  <c:v>1.481111111111111</c:v>
                </c:pt>
                <c:pt idx="510">
                  <c:v>1.4838888888888888</c:v>
                </c:pt>
                <c:pt idx="511">
                  <c:v>1.4869444444444444</c:v>
                </c:pt>
                <c:pt idx="512">
                  <c:v>1.4897222222222224</c:v>
                </c:pt>
                <c:pt idx="513">
                  <c:v>1.4927777777777778</c:v>
                </c:pt>
                <c:pt idx="514">
                  <c:v>1.4955555555555555</c:v>
                </c:pt>
                <c:pt idx="515">
                  <c:v>1.4986111111111111</c:v>
                </c:pt>
                <c:pt idx="516">
                  <c:v>1.5013888888888889</c:v>
                </c:pt>
                <c:pt idx="517">
                  <c:v>1.5044444444444445</c:v>
                </c:pt>
                <c:pt idx="518">
                  <c:v>1.5072222222222222</c:v>
                </c:pt>
                <c:pt idx="519">
                  <c:v>1.5102777777777776</c:v>
                </c:pt>
                <c:pt idx="520">
                  <c:v>1.5130555555555556</c:v>
                </c:pt>
                <c:pt idx="521">
                  <c:v>1.5158333333333334</c:v>
                </c:pt>
                <c:pt idx="522">
                  <c:v>1.518888888888889</c:v>
                </c:pt>
                <c:pt idx="523">
                  <c:v>1.5216666666666667</c:v>
                </c:pt>
                <c:pt idx="524">
                  <c:v>1.5247222222222223</c:v>
                </c:pt>
                <c:pt idx="525">
                  <c:v>1.5275000000000001</c:v>
                </c:pt>
                <c:pt idx="526">
                  <c:v>1.5305555555555554</c:v>
                </c:pt>
                <c:pt idx="527">
                  <c:v>1.5333333333333334</c:v>
                </c:pt>
                <c:pt idx="528">
                  <c:v>1.536388888888889</c:v>
                </c:pt>
                <c:pt idx="529">
                  <c:v>1.5391666666666666</c:v>
                </c:pt>
                <c:pt idx="530">
                  <c:v>1.5422222222222222</c:v>
                </c:pt>
                <c:pt idx="531">
                  <c:v>1.5450000000000002</c:v>
                </c:pt>
                <c:pt idx="532">
                  <c:v>1.5477777777777777</c:v>
                </c:pt>
                <c:pt idx="533">
                  <c:v>1.5508333333333333</c:v>
                </c:pt>
                <c:pt idx="534">
                  <c:v>1.5536111111111111</c:v>
                </c:pt>
                <c:pt idx="535">
                  <c:v>1.5566666666666669</c:v>
                </c:pt>
                <c:pt idx="536">
                  <c:v>1.5594444444444444</c:v>
                </c:pt>
                <c:pt idx="537">
                  <c:v>1.5625</c:v>
                </c:pt>
                <c:pt idx="538">
                  <c:v>1.5652777777777778</c:v>
                </c:pt>
                <c:pt idx="539">
                  <c:v>1.5683333333333331</c:v>
                </c:pt>
                <c:pt idx="540">
                  <c:v>1.5711111111111111</c:v>
                </c:pt>
                <c:pt idx="541">
                  <c:v>1.5741666666666667</c:v>
                </c:pt>
                <c:pt idx="542">
                  <c:v>1.5769444444444443</c:v>
                </c:pt>
                <c:pt idx="543">
                  <c:v>1.5797222222222222</c:v>
                </c:pt>
                <c:pt idx="544">
                  <c:v>1.5827777777777778</c:v>
                </c:pt>
                <c:pt idx="545">
                  <c:v>1.5855555555555556</c:v>
                </c:pt>
                <c:pt idx="546">
                  <c:v>1.588611111111111</c:v>
                </c:pt>
                <c:pt idx="547">
                  <c:v>1.591388888888889</c:v>
                </c:pt>
                <c:pt idx="548">
                  <c:v>1.5944444444444446</c:v>
                </c:pt>
                <c:pt idx="549">
                  <c:v>1.5972222222222221</c:v>
                </c:pt>
                <c:pt idx="550">
                  <c:v>1.6002777777777777</c:v>
                </c:pt>
                <c:pt idx="551">
                  <c:v>1.6030555555555557</c:v>
                </c:pt>
                <c:pt idx="552">
                  <c:v>1.6058333333333332</c:v>
                </c:pt>
                <c:pt idx="553">
                  <c:v>1.6088888888888888</c:v>
                </c:pt>
                <c:pt idx="554">
                  <c:v>1.6116666666666668</c:v>
                </c:pt>
                <c:pt idx="555">
                  <c:v>1.6147222222222224</c:v>
                </c:pt>
                <c:pt idx="556">
                  <c:v>1.6174999999999999</c:v>
                </c:pt>
                <c:pt idx="557">
                  <c:v>1.6205555555555555</c:v>
                </c:pt>
                <c:pt idx="558">
                  <c:v>1.6233333333333335</c:v>
                </c:pt>
                <c:pt idx="559">
                  <c:v>1.6263888888888889</c:v>
                </c:pt>
                <c:pt idx="560">
                  <c:v>1.6291666666666667</c:v>
                </c:pt>
                <c:pt idx="561">
                  <c:v>1.6322222222222222</c:v>
                </c:pt>
                <c:pt idx="562">
                  <c:v>1.635</c:v>
                </c:pt>
                <c:pt idx="563">
                  <c:v>1.6380555555555556</c:v>
                </c:pt>
                <c:pt idx="564">
                  <c:v>1.6408333333333334</c:v>
                </c:pt>
                <c:pt idx="565">
                  <c:v>1.6436111111111109</c:v>
                </c:pt>
                <c:pt idx="566">
                  <c:v>1.6466666666666667</c:v>
                </c:pt>
                <c:pt idx="567">
                  <c:v>1.6494444444444445</c:v>
                </c:pt>
                <c:pt idx="568">
                  <c:v>1.6525000000000001</c:v>
                </c:pt>
                <c:pt idx="569">
                  <c:v>1.6552777777777776</c:v>
                </c:pt>
                <c:pt idx="570">
                  <c:v>1.6583333333333334</c:v>
                </c:pt>
                <c:pt idx="571">
                  <c:v>1.6611111111111112</c:v>
                </c:pt>
                <c:pt idx="572">
                  <c:v>1.6641666666666666</c:v>
                </c:pt>
                <c:pt idx="573">
                  <c:v>1.6669444444444443</c:v>
                </c:pt>
                <c:pt idx="574">
                  <c:v>1.6700000000000002</c:v>
                </c:pt>
                <c:pt idx="575">
                  <c:v>1.6727777777777777</c:v>
                </c:pt>
                <c:pt idx="576">
                  <c:v>1.6758333333333333</c:v>
                </c:pt>
                <c:pt idx="577">
                  <c:v>1.6786111111111111</c:v>
                </c:pt>
                <c:pt idx="578">
                  <c:v>1.681388888888889</c:v>
                </c:pt>
                <c:pt idx="579">
                  <c:v>1.6844444444444444</c:v>
                </c:pt>
                <c:pt idx="580">
                  <c:v>1.6872222222222222</c:v>
                </c:pt>
                <c:pt idx="581">
                  <c:v>1.6902777777777778</c:v>
                </c:pt>
                <c:pt idx="582">
                  <c:v>1.6930555555555555</c:v>
                </c:pt>
                <c:pt idx="583">
                  <c:v>1.6961111111111111</c:v>
                </c:pt>
                <c:pt idx="584">
                  <c:v>1.6988888888888889</c:v>
                </c:pt>
                <c:pt idx="585">
                  <c:v>1.7019444444444443</c:v>
                </c:pt>
                <c:pt idx="586">
                  <c:v>1.7047222222222222</c:v>
                </c:pt>
                <c:pt idx="587">
                  <c:v>1.7075</c:v>
                </c:pt>
                <c:pt idx="588">
                  <c:v>1.7105555555555556</c:v>
                </c:pt>
                <c:pt idx="589">
                  <c:v>1.7133333333333334</c:v>
                </c:pt>
                <c:pt idx="590">
                  <c:v>1.716388888888889</c:v>
                </c:pt>
                <c:pt idx="591">
                  <c:v>1.7191666666666667</c:v>
                </c:pt>
                <c:pt idx="592">
                  <c:v>1.7222222222222221</c:v>
                </c:pt>
                <c:pt idx="593">
                  <c:v>1.7250000000000001</c:v>
                </c:pt>
                <c:pt idx="594">
                  <c:v>1.7277777777777779</c:v>
                </c:pt>
                <c:pt idx="595">
                  <c:v>1.7308333333333332</c:v>
                </c:pt>
                <c:pt idx="596">
                  <c:v>1.733611111111111</c:v>
                </c:pt>
                <c:pt idx="597">
                  <c:v>1.7366666666666668</c:v>
                </c:pt>
                <c:pt idx="598">
                  <c:v>1.7394444444444443</c:v>
                </c:pt>
                <c:pt idx="599">
                  <c:v>1.7424999999999999</c:v>
                </c:pt>
                <c:pt idx="600">
                  <c:v>1.7452777777777777</c:v>
                </c:pt>
                <c:pt idx="601">
                  <c:v>1.7483333333333335</c:v>
                </c:pt>
                <c:pt idx="602">
                  <c:v>1.7511111111111111</c:v>
                </c:pt>
                <c:pt idx="603">
                  <c:v>1.7541666666666667</c:v>
                </c:pt>
                <c:pt idx="604">
                  <c:v>1.7569444444444444</c:v>
                </c:pt>
                <c:pt idx="605">
                  <c:v>1.7597222222222222</c:v>
                </c:pt>
                <c:pt idx="606">
                  <c:v>1.7627777777777778</c:v>
                </c:pt>
                <c:pt idx="607">
                  <c:v>1.7658333333333334</c:v>
                </c:pt>
                <c:pt idx="608">
                  <c:v>1.7686111111111109</c:v>
                </c:pt>
                <c:pt idx="609">
                  <c:v>1.7713888888888889</c:v>
                </c:pt>
                <c:pt idx="610">
                  <c:v>1.7744444444444445</c:v>
                </c:pt>
                <c:pt idx="611">
                  <c:v>1.7772222222222223</c:v>
                </c:pt>
                <c:pt idx="612">
                  <c:v>1.7802777777777776</c:v>
                </c:pt>
                <c:pt idx="613">
                  <c:v>1.7830555555555556</c:v>
                </c:pt>
                <c:pt idx="614">
                  <c:v>1.7861111111111112</c:v>
                </c:pt>
                <c:pt idx="615">
                  <c:v>1.7888888888888888</c:v>
                </c:pt>
                <c:pt idx="616">
                  <c:v>1.7916666666666667</c:v>
                </c:pt>
                <c:pt idx="617">
                  <c:v>1.7947222222222223</c:v>
                </c:pt>
                <c:pt idx="618">
                  <c:v>1.7974999999999999</c:v>
                </c:pt>
                <c:pt idx="619">
                  <c:v>1.8005555555555555</c:v>
                </c:pt>
                <c:pt idx="620">
                  <c:v>1.8033333333333335</c:v>
                </c:pt>
                <c:pt idx="621">
                  <c:v>1.806388888888889</c:v>
                </c:pt>
                <c:pt idx="622">
                  <c:v>1.8091666666666666</c:v>
                </c:pt>
                <c:pt idx="623">
                  <c:v>1.8122222222222222</c:v>
                </c:pt>
                <c:pt idx="624">
                  <c:v>1.8150000000000002</c:v>
                </c:pt>
                <c:pt idx="625">
                  <c:v>1.8177777777777777</c:v>
                </c:pt>
                <c:pt idx="626">
                  <c:v>1.8208333333333333</c:v>
                </c:pt>
                <c:pt idx="627">
                  <c:v>1.8236111111111113</c:v>
                </c:pt>
                <c:pt idx="628">
                  <c:v>1.8266666666666667</c:v>
                </c:pt>
                <c:pt idx="629">
                  <c:v>1.8294444444444444</c:v>
                </c:pt>
                <c:pt idx="630">
                  <c:v>1.8325</c:v>
                </c:pt>
                <c:pt idx="631">
                  <c:v>1.8352777777777776</c:v>
                </c:pt>
                <c:pt idx="632">
                  <c:v>1.8383333333333334</c:v>
                </c:pt>
                <c:pt idx="633">
                  <c:v>1.8411111111111111</c:v>
                </c:pt>
                <c:pt idx="634">
                  <c:v>1.8438888888888889</c:v>
                </c:pt>
                <c:pt idx="635">
                  <c:v>1.8469444444444443</c:v>
                </c:pt>
                <c:pt idx="636">
                  <c:v>1.8497222222222223</c:v>
                </c:pt>
                <c:pt idx="637">
                  <c:v>1.8527777777777779</c:v>
                </c:pt>
                <c:pt idx="638">
                  <c:v>1.8555555555555554</c:v>
                </c:pt>
                <c:pt idx="639">
                  <c:v>1.858611111111111</c:v>
                </c:pt>
                <c:pt idx="640">
                  <c:v>1.861388888888889</c:v>
                </c:pt>
                <c:pt idx="641">
                  <c:v>1.8644444444444443</c:v>
                </c:pt>
                <c:pt idx="642">
                  <c:v>1.8672222222222221</c:v>
                </c:pt>
                <c:pt idx="643">
                  <c:v>1.87</c:v>
                </c:pt>
                <c:pt idx="644">
                  <c:v>1.8730555555555557</c:v>
                </c:pt>
                <c:pt idx="645">
                  <c:v>1.8758333333333332</c:v>
                </c:pt>
                <c:pt idx="646">
                  <c:v>1.8788888888888888</c:v>
                </c:pt>
                <c:pt idx="647">
                  <c:v>1.8816666666666668</c:v>
                </c:pt>
                <c:pt idx="648">
                  <c:v>1.8847222222222222</c:v>
                </c:pt>
                <c:pt idx="649">
                  <c:v>1.8875</c:v>
                </c:pt>
                <c:pt idx="650">
                  <c:v>1.8905555555555555</c:v>
                </c:pt>
                <c:pt idx="651">
                  <c:v>1.8933333333333333</c:v>
                </c:pt>
                <c:pt idx="652">
                  <c:v>1.8963888888888889</c:v>
                </c:pt>
                <c:pt idx="653">
                  <c:v>1.8991666666666667</c:v>
                </c:pt>
                <c:pt idx="654">
                  <c:v>1.9019444444444444</c:v>
                </c:pt>
                <c:pt idx="655">
                  <c:v>1.905</c:v>
                </c:pt>
                <c:pt idx="656">
                  <c:v>1.9077777777777778</c:v>
                </c:pt>
                <c:pt idx="657">
                  <c:v>1.9108333333333334</c:v>
                </c:pt>
                <c:pt idx="658">
                  <c:v>1.9136111111111112</c:v>
                </c:pt>
                <c:pt idx="659">
                  <c:v>1.9166666666666667</c:v>
                </c:pt>
                <c:pt idx="660">
                  <c:v>1.9194444444444445</c:v>
                </c:pt>
                <c:pt idx="661">
                  <c:v>1.9224999999999999</c:v>
                </c:pt>
                <c:pt idx="662">
                  <c:v>1.9252777777777779</c:v>
                </c:pt>
                <c:pt idx="663">
                  <c:v>1.9280555555555556</c:v>
                </c:pt>
                <c:pt idx="664">
                  <c:v>1.931111111111111</c:v>
                </c:pt>
                <c:pt idx="665">
                  <c:v>1.9338888888888888</c:v>
                </c:pt>
                <c:pt idx="666">
                  <c:v>1.9369444444444446</c:v>
                </c:pt>
                <c:pt idx="667">
                  <c:v>1.9397222222222223</c:v>
                </c:pt>
                <c:pt idx="668">
                  <c:v>1.9427777777777777</c:v>
                </c:pt>
                <c:pt idx="669">
                  <c:v>1.9455555555555555</c:v>
                </c:pt>
                <c:pt idx="670">
                  <c:v>1.9486111111111113</c:v>
                </c:pt>
                <c:pt idx="671">
                  <c:v>1.9513888888888888</c:v>
                </c:pt>
                <c:pt idx="672">
                  <c:v>1.9544444444444444</c:v>
                </c:pt>
                <c:pt idx="673">
                  <c:v>1.9572222222222222</c:v>
                </c:pt>
                <c:pt idx="674">
                  <c:v>1.96</c:v>
                </c:pt>
                <c:pt idx="675">
                  <c:v>1.9630555555555556</c:v>
                </c:pt>
                <c:pt idx="676">
                  <c:v>1.9658333333333333</c:v>
                </c:pt>
                <c:pt idx="677">
                  <c:v>1.9688888888888889</c:v>
                </c:pt>
                <c:pt idx="678">
                  <c:v>1.9716666666666667</c:v>
                </c:pt>
                <c:pt idx="679">
                  <c:v>1.9747222222222223</c:v>
                </c:pt>
                <c:pt idx="680">
                  <c:v>1.9775</c:v>
                </c:pt>
                <c:pt idx="681">
                  <c:v>1.9805555555555554</c:v>
                </c:pt>
                <c:pt idx="682">
                  <c:v>1.9833333333333334</c:v>
                </c:pt>
                <c:pt idx="683">
                  <c:v>1.986388888888889</c:v>
                </c:pt>
                <c:pt idx="684">
                  <c:v>1.9891666666666665</c:v>
                </c:pt>
                <c:pt idx="685">
                  <c:v>1.9919444444444445</c:v>
                </c:pt>
                <c:pt idx="686">
                  <c:v>1.9950000000000001</c:v>
                </c:pt>
                <c:pt idx="687">
                  <c:v>1.9977777777777777</c:v>
                </c:pt>
                <c:pt idx="688">
                  <c:v>2.0008333333333335</c:v>
                </c:pt>
                <c:pt idx="689">
                  <c:v>2.0036111111111112</c:v>
                </c:pt>
                <c:pt idx="690">
                  <c:v>2.0066666666666668</c:v>
                </c:pt>
                <c:pt idx="691">
                  <c:v>2.0094444444444446</c:v>
                </c:pt>
                <c:pt idx="692">
                  <c:v>2.0125000000000002</c:v>
                </c:pt>
                <c:pt idx="693">
                  <c:v>2.0152777777777779</c:v>
                </c:pt>
                <c:pt idx="694">
                  <c:v>2.0180555555555553</c:v>
                </c:pt>
                <c:pt idx="695">
                  <c:v>2.0211111111111113</c:v>
                </c:pt>
                <c:pt idx="696">
                  <c:v>2.0241666666666669</c:v>
                </c:pt>
                <c:pt idx="697">
                  <c:v>2.0269444444444442</c:v>
                </c:pt>
                <c:pt idx="698">
                  <c:v>2.0299999999999998</c:v>
                </c:pt>
                <c:pt idx="699">
                  <c:v>2.032777777777778</c:v>
                </c:pt>
                <c:pt idx="700">
                  <c:v>2.0358333333333336</c:v>
                </c:pt>
                <c:pt idx="701">
                  <c:v>2.0386111111111109</c:v>
                </c:pt>
                <c:pt idx="702">
                  <c:v>2.0416666666666665</c:v>
                </c:pt>
                <c:pt idx="703">
                  <c:v>2.0444444444444447</c:v>
                </c:pt>
                <c:pt idx="704">
                  <c:v>2.0474999999999999</c:v>
                </c:pt>
                <c:pt idx="705">
                  <c:v>2.0502777777777776</c:v>
                </c:pt>
                <c:pt idx="706">
                  <c:v>2.0533333333333332</c:v>
                </c:pt>
                <c:pt idx="707">
                  <c:v>2.056111111111111</c:v>
                </c:pt>
                <c:pt idx="708">
                  <c:v>2.0588888888888888</c:v>
                </c:pt>
                <c:pt idx="709">
                  <c:v>2.0619444444444444</c:v>
                </c:pt>
                <c:pt idx="710">
                  <c:v>2.0647222222222221</c:v>
                </c:pt>
                <c:pt idx="711">
                  <c:v>2.0677777777777777</c:v>
                </c:pt>
                <c:pt idx="712">
                  <c:v>2.0705555555555555</c:v>
                </c:pt>
                <c:pt idx="713">
                  <c:v>2.0736111111111111</c:v>
                </c:pt>
                <c:pt idx="714">
                  <c:v>2.0763888888888888</c:v>
                </c:pt>
                <c:pt idx="715">
                  <c:v>2.0794444444444444</c:v>
                </c:pt>
                <c:pt idx="716">
                  <c:v>2.0822222222222222</c:v>
                </c:pt>
                <c:pt idx="717">
                  <c:v>2.0852777777777778</c:v>
                </c:pt>
                <c:pt idx="718">
                  <c:v>2.0880555555555556</c:v>
                </c:pt>
                <c:pt idx="719">
                  <c:v>2.0908333333333333</c:v>
                </c:pt>
                <c:pt idx="720">
                  <c:v>2.0938888888888889</c:v>
                </c:pt>
                <c:pt idx="721">
                  <c:v>2.0966666666666667</c:v>
                </c:pt>
                <c:pt idx="722">
                  <c:v>2.0997222222222223</c:v>
                </c:pt>
                <c:pt idx="723">
                  <c:v>2.1025</c:v>
                </c:pt>
                <c:pt idx="724">
                  <c:v>2.1055555555555556</c:v>
                </c:pt>
                <c:pt idx="725">
                  <c:v>2.1083333333333334</c:v>
                </c:pt>
                <c:pt idx="726">
                  <c:v>2.111388888888889</c:v>
                </c:pt>
                <c:pt idx="727">
                  <c:v>2.1141666666666667</c:v>
                </c:pt>
                <c:pt idx="728">
                  <c:v>2.1172222222222223</c:v>
                </c:pt>
                <c:pt idx="729">
                  <c:v>2.12</c:v>
                </c:pt>
                <c:pt idx="730">
                  <c:v>2.1227777777777779</c:v>
                </c:pt>
                <c:pt idx="731">
                  <c:v>2.1258333333333335</c:v>
                </c:pt>
                <c:pt idx="732">
                  <c:v>2.1286111111111112</c:v>
                </c:pt>
                <c:pt idx="733">
                  <c:v>2.1316666666666668</c:v>
                </c:pt>
                <c:pt idx="734">
                  <c:v>2.1344444444444446</c:v>
                </c:pt>
                <c:pt idx="735">
                  <c:v>2.1375000000000002</c:v>
                </c:pt>
                <c:pt idx="736">
                  <c:v>2.1402777777777775</c:v>
                </c:pt>
                <c:pt idx="737">
                  <c:v>2.1433333333333331</c:v>
                </c:pt>
                <c:pt idx="738">
                  <c:v>2.1461111111111113</c:v>
                </c:pt>
                <c:pt idx="739">
                  <c:v>2.1491666666666664</c:v>
                </c:pt>
                <c:pt idx="740">
                  <c:v>2.1519444444444447</c:v>
                </c:pt>
                <c:pt idx="741">
                  <c:v>2.154722222222222</c:v>
                </c:pt>
                <c:pt idx="742">
                  <c:v>2.157777777777778</c:v>
                </c:pt>
                <c:pt idx="743">
                  <c:v>2.1605555555555553</c:v>
                </c:pt>
                <c:pt idx="744">
                  <c:v>2.1636111111111109</c:v>
                </c:pt>
                <c:pt idx="745">
                  <c:v>2.1663888888888887</c:v>
                </c:pt>
                <c:pt idx="746">
                  <c:v>2.1694444444444443</c:v>
                </c:pt>
                <c:pt idx="747">
                  <c:v>2.1722222222222225</c:v>
                </c:pt>
                <c:pt idx="748">
                  <c:v>2.1752777777777781</c:v>
                </c:pt>
                <c:pt idx="749">
                  <c:v>2.1780555555555554</c:v>
                </c:pt>
                <c:pt idx="750">
                  <c:v>2.1808333333333332</c:v>
                </c:pt>
                <c:pt idx="751">
                  <c:v>2.1838888888888888</c:v>
                </c:pt>
                <c:pt idx="752">
                  <c:v>2.1866666666666665</c:v>
                </c:pt>
                <c:pt idx="753">
                  <c:v>2.1897222222222221</c:v>
                </c:pt>
                <c:pt idx="754">
                  <c:v>2.1925000000000003</c:v>
                </c:pt>
                <c:pt idx="755">
                  <c:v>2.1955555555555555</c:v>
                </c:pt>
                <c:pt idx="756">
                  <c:v>2.1983333333333333</c:v>
                </c:pt>
                <c:pt idx="757">
                  <c:v>2.2013888888888888</c:v>
                </c:pt>
                <c:pt idx="758">
                  <c:v>2.2041666666666666</c:v>
                </c:pt>
                <c:pt idx="759">
                  <c:v>2.2072222222222222</c:v>
                </c:pt>
                <c:pt idx="760">
                  <c:v>2.21</c:v>
                </c:pt>
                <c:pt idx="761">
                  <c:v>2.2127777777777782</c:v>
                </c:pt>
                <c:pt idx="762">
                  <c:v>2.2158333333333333</c:v>
                </c:pt>
                <c:pt idx="763">
                  <c:v>2.2186111111111111</c:v>
                </c:pt>
                <c:pt idx="764">
                  <c:v>2.2216666666666667</c:v>
                </c:pt>
                <c:pt idx="765">
                  <c:v>2.2244444444444444</c:v>
                </c:pt>
                <c:pt idx="766">
                  <c:v>2.2275</c:v>
                </c:pt>
                <c:pt idx="767">
                  <c:v>2.2302777777777778</c:v>
                </c:pt>
                <c:pt idx="768">
                  <c:v>2.2333333333333334</c:v>
                </c:pt>
                <c:pt idx="769">
                  <c:v>2.2361111111111112</c:v>
                </c:pt>
                <c:pt idx="770">
                  <c:v>2.2391666666666667</c:v>
                </c:pt>
                <c:pt idx="771">
                  <c:v>2.2419444444444445</c:v>
                </c:pt>
                <c:pt idx="772">
                  <c:v>2.2447222222222223</c:v>
                </c:pt>
                <c:pt idx="773">
                  <c:v>2.2477777777777779</c:v>
                </c:pt>
                <c:pt idx="774">
                  <c:v>2.2505555555555556</c:v>
                </c:pt>
                <c:pt idx="775">
                  <c:v>2.2536111111111112</c:v>
                </c:pt>
                <c:pt idx="776">
                  <c:v>2.2563888888888886</c:v>
                </c:pt>
                <c:pt idx="777">
                  <c:v>2.2594444444444446</c:v>
                </c:pt>
                <c:pt idx="778">
                  <c:v>2.2622222222222219</c:v>
                </c:pt>
                <c:pt idx="779">
                  <c:v>2.2652777777777775</c:v>
                </c:pt>
                <c:pt idx="780">
                  <c:v>2.2680555555555557</c:v>
                </c:pt>
                <c:pt idx="781">
                  <c:v>2.2708333333333335</c:v>
                </c:pt>
                <c:pt idx="782">
                  <c:v>2.2738888888888891</c:v>
                </c:pt>
                <c:pt idx="783">
                  <c:v>2.2766666666666664</c:v>
                </c:pt>
                <c:pt idx="784">
                  <c:v>2.279722222222222</c:v>
                </c:pt>
                <c:pt idx="785">
                  <c:v>2.2824999999999998</c:v>
                </c:pt>
                <c:pt idx="786">
                  <c:v>2.2855555555555553</c:v>
                </c:pt>
                <c:pt idx="787">
                  <c:v>2.2883333333333336</c:v>
                </c:pt>
                <c:pt idx="788">
                  <c:v>2.2913888888888887</c:v>
                </c:pt>
                <c:pt idx="789">
                  <c:v>2.2941666666666669</c:v>
                </c:pt>
                <c:pt idx="790">
                  <c:v>2.2972222222222225</c:v>
                </c:pt>
                <c:pt idx="791">
                  <c:v>2.2999999999999998</c:v>
                </c:pt>
                <c:pt idx="792">
                  <c:v>2.3027777777777776</c:v>
                </c:pt>
                <c:pt idx="793">
                  <c:v>2.3058333333333332</c:v>
                </c:pt>
                <c:pt idx="794">
                  <c:v>2.3086111111111114</c:v>
                </c:pt>
                <c:pt idx="795">
                  <c:v>2.3116666666666665</c:v>
                </c:pt>
                <c:pt idx="796">
                  <c:v>2.3144444444444447</c:v>
                </c:pt>
                <c:pt idx="797">
                  <c:v>2.3175000000000003</c:v>
                </c:pt>
                <c:pt idx="798">
                  <c:v>2.3202777777777777</c:v>
                </c:pt>
                <c:pt idx="799">
                  <c:v>2.3233333333333333</c:v>
                </c:pt>
                <c:pt idx="800">
                  <c:v>2.326111111111111</c:v>
                </c:pt>
                <c:pt idx="801">
                  <c:v>2.3291666666666666</c:v>
                </c:pt>
                <c:pt idx="802">
                  <c:v>2.3319444444444444</c:v>
                </c:pt>
                <c:pt idx="803">
                  <c:v>2.3347222222222226</c:v>
                </c:pt>
                <c:pt idx="804">
                  <c:v>2.3377777777777782</c:v>
                </c:pt>
                <c:pt idx="805">
                  <c:v>2.3405555555555555</c:v>
                </c:pt>
                <c:pt idx="806">
                  <c:v>2.3436111111111111</c:v>
                </c:pt>
                <c:pt idx="807">
                  <c:v>2.3463888888888889</c:v>
                </c:pt>
                <c:pt idx="808">
                  <c:v>2.3494444444444444</c:v>
                </c:pt>
                <c:pt idx="809">
                  <c:v>2.3522222222222222</c:v>
                </c:pt>
                <c:pt idx="810">
                  <c:v>2.3552777777777778</c:v>
                </c:pt>
                <c:pt idx="811">
                  <c:v>2.3580555555555551</c:v>
                </c:pt>
                <c:pt idx="812">
                  <c:v>2.3608333333333333</c:v>
                </c:pt>
                <c:pt idx="813">
                  <c:v>2.3638888888888889</c:v>
                </c:pt>
                <c:pt idx="814">
                  <c:v>2.3666666666666667</c:v>
                </c:pt>
                <c:pt idx="815">
                  <c:v>2.3697222222222223</c:v>
                </c:pt>
                <c:pt idx="816">
                  <c:v>2.3725000000000001</c:v>
                </c:pt>
                <c:pt idx="817">
                  <c:v>2.3755555555555556</c:v>
                </c:pt>
                <c:pt idx="818">
                  <c:v>2.378333333333333</c:v>
                </c:pt>
                <c:pt idx="819">
                  <c:v>2.3813888888888886</c:v>
                </c:pt>
                <c:pt idx="820">
                  <c:v>2.3841666666666668</c:v>
                </c:pt>
                <c:pt idx="821">
                  <c:v>2.3869444444444445</c:v>
                </c:pt>
                <c:pt idx="822">
                  <c:v>2.39</c:v>
                </c:pt>
                <c:pt idx="823">
                  <c:v>2.3927777777777779</c:v>
                </c:pt>
                <c:pt idx="824">
                  <c:v>2.3958333333333335</c:v>
                </c:pt>
                <c:pt idx="825">
                  <c:v>2.3986111111111108</c:v>
                </c:pt>
                <c:pt idx="826">
                  <c:v>2.4016666666666664</c:v>
                </c:pt>
                <c:pt idx="827">
                  <c:v>2.4044444444444446</c:v>
                </c:pt>
                <c:pt idx="828">
                  <c:v>2.4074999999999998</c:v>
                </c:pt>
                <c:pt idx="829">
                  <c:v>2.410277777777778</c:v>
                </c:pt>
                <c:pt idx="830">
                  <c:v>2.4133333333333336</c:v>
                </c:pt>
                <c:pt idx="831">
                  <c:v>2.4161111111111113</c:v>
                </c:pt>
                <c:pt idx="832">
                  <c:v>2.4188888888888886</c:v>
                </c:pt>
                <c:pt idx="833">
                  <c:v>2.4219444444444442</c:v>
                </c:pt>
                <c:pt idx="834">
                  <c:v>2.424722222222222</c:v>
                </c:pt>
                <c:pt idx="835">
                  <c:v>2.4277777777777776</c:v>
                </c:pt>
                <c:pt idx="836">
                  <c:v>2.4305555555555558</c:v>
                </c:pt>
                <c:pt idx="837">
                  <c:v>2.4336111111111114</c:v>
                </c:pt>
                <c:pt idx="838">
                  <c:v>2.4363888888888892</c:v>
                </c:pt>
                <c:pt idx="839">
                  <c:v>2.4394444444444447</c:v>
                </c:pt>
                <c:pt idx="840">
                  <c:v>2.4422222222222221</c:v>
                </c:pt>
                <c:pt idx="841">
                  <c:v>2.4449999999999998</c:v>
                </c:pt>
                <c:pt idx="842">
                  <c:v>2.4480555555555554</c:v>
                </c:pt>
                <c:pt idx="843">
                  <c:v>2.4508333333333336</c:v>
                </c:pt>
                <c:pt idx="844">
                  <c:v>2.4538888888888888</c:v>
                </c:pt>
                <c:pt idx="845">
                  <c:v>2.4566666666666666</c:v>
                </c:pt>
                <c:pt idx="846">
                  <c:v>2.4597222222222226</c:v>
                </c:pt>
                <c:pt idx="847">
                  <c:v>2.4624999999999999</c:v>
                </c:pt>
                <c:pt idx="848">
                  <c:v>2.4655555555555555</c:v>
                </c:pt>
                <c:pt idx="849">
                  <c:v>2.4683333333333333</c:v>
                </c:pt>
                <c:pt idx="850">
                  <c:v>2.4713888888888889</c:v>
                </c:pt>
                <c:pt idx="851">
                  <c:v>2.4741666666666666</c:v>
                </c:pt>
                <c:pt idx="852">
                  <c:v>2.4769444444444444</c:v>
                </c:pt>
                <c:pt idx="853">
                  <c:v>2.48</c:v>
                </c:pt>
                <c:pt idx="854">
                  <c:v>2.4827777777777778</c:v>
                </c:pt>
                <c:pt idx="855">
                  <c:v>2.4858333333333333</c:v>
                </c:pt>
                <c:pt idx="856">
                  <c:v>2.4886111111111111</c:v>
                </c:pt>
                <c:pt idx="857">
                  <c:v>2.4916666666666667</c:v>
                </c:pt>
                <c:pt idx="858">
                  <c:v>2.4944444444444445</c:v>
                </c:pt>
                <c:pt idx="859">
                  <c:v>2.4975000000000001</c:v>
                </c:pt>
                <c:pt idx="860">
                  <c:v>2.5002777777777778</c:v>
                </c:pt>
                <c:pt idx="861">
                  <c:v>2.503333333333333</c:v>
                </c:pt>
                <c:pt idx="862">
                  <c:v>2.5061111111111112</c:v>
                </c:pt>
                <c:pt idx="863">
                  <c:v>2.5088888888888889</c:v>
                </c:pt>
                <c:pt idx="864">
                  <c:v>2.5119444444444445</c:v>
                </c:pt>
                <c:pt idx="865">
                  <c:v>2.5147222222222223</c:v>
                </c:pt>
                <c:pt idx="866">
                  <c:v>2.5177777777777779</c:v>
                </c:pt>
                <c:pt idx="867">
                  <c:v>2.5205555555555552</c:v>
                </c:pt>
                <c:pt idx="868">
                  <c:v>2.5236111111111108</c:v>
                </c:pt>
                <c:pt idx="869">
                  <c:v>2.526388888888889</c:v>
                </c:pt>
                <c:pt idx="870">
                  <c:v>2.5294444444444446</c:v>
                </c:pt>
                <c:pt idx="871">
                  <c:v>2.5322222222222224</c:v>
                </c:pt>
                <c:pt idx="872">
                  <c:v>2.5349999999999997</c:v>
                </c:pt>
                <c:pt idx="873">
                  <c:v>2.5380555555555557</c:v>
                </c:pt>
                <c:pt idx="874">
                  <c:v>2.5408333333333331</c:v>
                </c:pt>
                <c:pt idx="875">
                  <c:v>2.5438888888888886</c:v>
                </c:pt>
                <c:pt idx="876">
                  <c:v>2.5466666666666669</c:v>
                </c:pt>
                <c:pt idx="877">
                  <c:v>2.549722222222222</c:v>
                </c:pt>
                <c:pt idx="878">
                  <c:v>2.5525000000000002</c:v>
                </c:pt>
                <c:pt idx="879">
                  <c:v>2.5555555555555558</c:v>
                </c:pt>
                <c:pt idx="880">
                  <c:v>2.5583333333333331</c:v>
                </c:pt>
                <c:pt idx="881">
                  <c:v>2.5613888888888892</c:v>
                </c:pt>
                <c:pt idx="882">
                  <c:v>2.5641666666666665</c:v>
                </c:pt>
                <c:pt idx="883">
                  <c:v>2.5669444444444447</c:v>
                </c:pt>
                <c:pt idx="884">
                  <c:v>2.57</c:v>
                </c:pt>
                <c:pt idx="885">
                  <c:v>2.5727777777777781</c:v>
                </c:pt>
                <c:pt idx="886">
                  <c:v>2.5758333333333336</c:v>
                </c:pt>
                <c:pt idx="887">
                  <c:v>2.578611111111111</c:v>
                </c:pt>
                <c:pt idx="888">
                  <c:v>2.5816666666666666</c:v>
                </c:pt>
                <c:pt idx="889">
                  <c:v>2.5844444444444443</c:v>
                </c:pt>
                <c:pt idx="890">
                  <c:v>2.5874999999999999</c:v>
                </c:pt>
                <c:pt idx="891">
                  <c:v>2.5902777777777777</c:v>
                </c:pt>
                <c:pt idx="892">
                  <c:v>2.5933333333333333</c:v>
                </c:pt>
                <c:pt idx="893">
                  <c:v>2.5961111111111115</c:v>
                </c:pt>
                <c:pt idx="894">
                  <c:v>2.5988888888888888</c:v>
                </c:pt>
                <c:pt idx="895">
                  <c:v>2.6019444444444444</c:v>
                </c:pt>
                <c:pt idx="896">
                  <c:v>2.6047222222222222</c:v>
                </c:pt>
                <c:pt idx="897">
                  <c:v>2.6077777777777778</c:v>
                </c:pt>
                <c:pt idx="898">
                  <c:v>2.6105555555555555</c:v>
                </c:pt>
                <c:pt idx="899">
                  <c:v>2.6136111111111111</c:v>
                </c:pt>
                <c:pt idx="900">
                  <c:v>2.6163888888888889</c:v>
                </c:pt>
                <c:pt idx="901">
                  <c:v>2.6194444444444445</c:v>
                </c:pt>
                <c:pt idx="902">
                  <c:v>2.6222222222222222</c:v>
                </c:pt>
                <c:pt idx="903">
                  <c:v>2.6252777777777778</c:v>
                </c:pt>
                <c:pt idx="904">
                  <c:v>2.6280555555555556</c:v>
                </c:pt>
                <c:pt idx="905">
                  <c:v>2.6308333333333334</c:v>
                </c:pt>
                <c:pt idx="906">
                  <c:v>2.6338888888888889</c:v>
                </c:pt>
                <c:pt idx="907">
                  <c:v>2.6366666666666663</c:v>
                </c:pt>
                <c:pt idx="908">
                  <c:v>2.6397222222222223</c:v>
                </c:pt>
                <c:pt idx="909">
                  <c:v>2.6425000000000001</c:v>
                </c:pt>
                <c:pt idx="910">
                  <c:v>2.6455555555555552</c:v>
                </c:pt>
                <c:pt idx="911">
                  <c:v>2.6483333333333334</c:v>
                </c:pt>
                <c:pt idx="912">
                  <c:v>2.651388888888889</c:v>
                </c:pt>
                <c:pt idx="913">
                  <c:v>2.6541666666666668</c:v>
                </c:pt>
                <c:pt idx="914">
                  <c:v>2.6572222222222224</c:v>
                </c:pt>
                <c:pt idx="915">
                  <c:v>2.6599999999999997</c:v>
                </c:pt>
                <c:pt idx="916">
                  <c:v>2.6630555555555557</c:v>
                </c:pt>
                <c:pt idx="917">
                  <c:v>2.6658333333333331</c:v>
                </c:pt>
                <c:pt idx="918">
                  <c:v>2.6686111111111113</c:v>
                </c:pt>
                <c:pt idx="919">
                  <c:v>2.6716666666666669</c:v>
                </c:pt>
                <c:pt idx="920">
                  <c:v>2.6744444444444446</c:v>
                </c:pt>
                <c:pt idx="921">
                  <c:v>2.6775000000000002</c:v>
                </c:pt>
                <c:pt idx="922">
                  <c:v>2.6802777777777775</c:v>
                </c:pt>
                <c:pt idx="923">
                  <c:v>2.6833333333333331</c:v>
                </c:pt>
                <c:pt idx="924">
                  <c:v>2.6861111111111109</c:v>
                </c:pt>
                <c:pt idx="925">
                  <c:v>2.6891666666666665</c:v>
                </c:pt>
                <c:pt idx="926">
                  <c:v>2.6919444444444447</c:v>
                </c:pt>
                <c:pt idx="927">
                  <c:v>2.6947222222222225</c:v>
                </c:pt>
                <c:pt idx="928">
                  <c:v>2.6977777777777781</c:v>
                </c:pt>
                <c:pt idx="929">
                  <c:v>2.7005555555555554</c:v>
                </c:pt>
                <c:pt idx="930">
                  <c:v>2.703611111111111</c:v>
                </c:pt>
                <c:pt idx="931">
                  <c:v>2.7063888888888887</c:v>
                </c:pt>
                <c:pt idx="932">
                  <c:v>2.7094444444444443</c:v>
                </c:pt>
                <c:pt idx="933">
                  <c:v>2.7122222222222221</c:v>
                </c:pt>
                <c:pt idx="934">
                  <c:v>2.7152777777777777</c:v>
                </c:pt>
                <c:pt idx="935">
                  <c:v>2.7180555555555559</c:v>
                </c:pt>
                <c:pt idx="936">
                  <c:v>2.7211111111111115</c:v>
                </c:pt>
                <c:pt idx="937">
                  <c:v>2.7238888888888888</c:v>
                </c:pt>
                <c:pt idx="938">
                  <c:v>2.7266666666666666</c:v>
                </c:pt>
                <c:pt idx="939">
                  <c:v>2.7297222222222222</c:v>
                </c:pt>
                <c:pt idx="940">
                  <c:v>2.7324999999999999</c:v>
                </c:pt>
                <c:pt idx="941">
                  <c:v>2.7355555555555555</c:v>
                </c:pt>
                <c:pt idx="942">
                  <c:v>2.7383333333333337</c:v>
                </c:pt>
                <c:pt idx="943">
                  <c:v>2.7413888888888889</c:v>
                </c:pt>
                <c:pt idx="944">
                  <c:v>2.7441666666666666</c:v>
                </c:pt>
                <c:pt idx="945">
                  <c:v>2.7472222222222222</c:v>
                </c:pt>
                <c:pt idx="946">
                  <c:v>2.75</c:v>
                </c:pt>
                <c:pt idx="947">
                  <c:v>2.7530555555555556</c:v>
                </c:pt>
                <c:pt idx="948">
                  <c:v>2.7558333333333334</c:v>
                </c:pt>
                <c:pt idx="949">
                  <c:v>2.7586111111111111</c:v>
                </c:pt>
                <c:pt idx="950">
                  <c:v>2.7616666666666663</c:v>
                </c:pt>
                <c:pt idx="951">
                  <c:v>2.7644444444444445</c:v>
                </c:pt>
                <c:pt idx="952">
                  <c:v>2.7675000000000001</c:v>
                </c:pt>
                <c:pt idx="953">
                  <c:v>2.7702777777777778</c:v>
                </c:pt>
                <c:pt idx="954">
                  <c:v>2.7733333333333334</c:v>
                </c:pt>
                <c:pt idx="955">
                  <c:v>2.7761111111111112</c:v>
                </c:pt>
                <c:pt idx="956">
                  <c:v>2.7791666666666668</c:v>
                </c:pt>
                <c:pt idx="957">
                  <c:v>2.7819444444444441</c:v>
                </c:pt>
                <c:pt idx="958">
                  <c:v>2.7849999999999997</c:v>
                </c:pt>
                <c:pt idx="959">
                  <c:v>2.7877777777777779</c:v>
                </c:pt>
                <c:pt idx="960">
                  <c:v>2.7905555555555557</c:v>
                </c:pt>
                <c:pt idx="961">
                  <c:v>2.7936111111111113</c:v>
                </c:pt>
                <c:pt idx="962">
                  <c:v>2.796388888888889</c:v>
                </c:pt>
                <c:pt idx="963">
                  <c:v>2.7994444444444446</c:v>
                </c:pt>
                <c:pt idx="964">
                  <c:v>2.8022222222222219</c:v>
                </c:pt>
                <c:pt idx="965">
                  <c:v>2.8052777777777775</c:v>
                </c:pt>
                <c:pt idx="966">
                  <c:v>2.8080555555555553</c:v>
                </c:pt>
                <c:pt idx="967">
                  <c:v>2.8111111111111109</c:v>
                </c:pt>
                <c:pt idx="968">
                  <c:v>2.8138888888888891</c:v>
                </c:pt>
                <c:pt idx="969">
                  <c:v>2.8166666666666669</c:v>
                </c:pt>
                <c:pt idx="970">
                  <c:v>2.8197222222222225</c:v>
                </c:pt>
                <c:pt idx="971">
                  <c:v>2.8224999999999998</c:v>
                </c:pt>
                <c:pt idx="972">
                  <c:v>2.8255555555555554</c:v>
                </c:pt>
                <c:pt idx="973">
                  <c:v>2.8283333333333331</c:v>
                </c:pt>
                <c:pt idx="974">
                  <c:v>2.8313888888888887</c:v>
                </c:pt>
                <c:pt idx="975">
                  <c:v>2.8341666666666669</c:v>
                </c:pt>
                <c:pt idx="976">
                  <c:v>2.8372222222222221</c:v>
                </c:pt>
                <c:pt idx="977">
                  <c:v>2.8400000000000003</c:v>
                </c:pt>
                <c:pt idx="978">
                  <c:v>2.8430555555555559</c:v>
                </c:pt>
                <c:pt idx="979">
                  <c:v>2.8458333333333332</c:v>
                </c:pt>
                <c:pt idx="980">
                  <c:v>2.848611111111111</c:v>
                </c:pt>
                <c:pt idx="981">
                  <c:v>2.8516666666666666</c:v>
                </c:pt>
                <c:pt idx="982">
                  <c:v>2.8544444444444448</c:v>
                </c:pt>
                <c:pt idx="983">
                  <c:v>2.8574999999999999</c:v>
                </c:pt>
                <c:pt idx="984">
                  <c:v>2.8602777777777777</c:v>
                </c:pt>
                <c:pt idx="985">
                  <c:v>2.8633333333333337</c:v>
                </c:pt>
                <c:pt idx="986">
                  <c:v>2.8661111111111111</c:v>
                </c:pt>
                <c:pt idx="987">
                  <c:v>2.8691666666666666</c:v>
                </c:pt>
                <c:pt idx="988">
                  <c:v>2.8719444444444444</c:v>
                </c:pt>
                <c:pt idx="989">
                  <c:v>2.8747222222222222</c:v>
                </c:pt>
                <c:pt idx="990">
                  <c:v>2.8777777777777778</c:v>
                </c:pt>
                <c:pt idx="991">
                  <c:v>2.8805555555555555</c:v>
                </c:pt>
                <c:pt idx="992">
                  <c:v>2.8836111111111111</c:v>
                </c:pt>
                <c:pt idx="993">
                  <c:v>2.8863888888888889</c:v>
                </c:pt>
                <c:pt idx="994">
                  <c:v>2.8894444444444445</c:v>
                </c:pt>
                <c:pt idx="995">
                  <c:v>2.8922222222222222</c:v>
                </c:pt>
                <c:pt idx="996">
                  <c:v>2.8952777777777778</c:v>
                </c:pt>
                <c:pt idx="997">
                  <c:v>2.8980555555555556</c:v>
                </c:pt>
                <c:pt idx="998">
                  <c:v>2.9011111111111112</c:v>
                </c:pt>
                <c:pt idx="999">
                  <c:v>2.9038888888888885</c:v>
                </c:pt>
                <c:pt idx="1000">
                  <c:v>2.9066666666666667</c:v>
                </c:pt>
                <c:pt idx="1001">
                  <c:v>2.9097222222222223</c:v>
                </c:pt>
                <c:pt idx="1002">
                  <c:v>2.9125000000000001</c:v>
                </c:pt>
                <c:pt idx="1003">
                  <c:v>2.9155555555555557</c:v>
                </c:pt>
                <c:pt idx="1004">
                  <c:v>2.9183333333333334</c:v>
                </c:pt>
                <c:pt idx="1005">
                  <c:v>2.921388888888889</c:v>
                </c:pt>
                <c:pt idx="1006">
                  <c:v>2.9241666666666664</c:v>
                </c:pt>
                <c:pt idx="1007">
                  <c:v>2.9272222222222219</c:v>
                </c:pt>
                <c:pt idx="1008">
                  <c:v>2.93</c:v>
                </c:pt>
                <c:pt idx="1009">
                  <c:v>2.9330555555555553</c:v>
                </c:pt>
                <c:pt idx="1010">
                  <c:v>2.9358333333333335</c:v>
                </c:pt>
                <c:pt idx="1011">
                  <c:v>2.9386111111111108</c:v>
                </c:pt>
                <c:pt idx="1012">
                  <c:v>2.9416666666666669</c:v>
                </c:pt>
                <c:pt idx="1013">
                  <c:v>2.9444444444444442</c:v>
                </c:pt>
                <c:pt idx="1014">
                  <c:v>2.9474999999999998</c:v>
                </c:pt>
                <c:pt idx="1015">
                  <c:v>2.950277777777778</c:v>
                </c:pt>
                <c:pt idx="1016">
                  <c:v>2.9533333333333331</c:v>
                </c:pt>
                <c:pt idx="1017">
                  <c:v>2.9561111111111114</c:v>
                </c:pt>
                <c:pt idx="1018">
                  <c:v>2.9591666666666669</c:v>
                </c:pt>
                <c:pt idx="1019">
                  <c:v>2.9619444444444443</c:v>
                </c:pt>
                <c:pt idx="1020">
                  <c:v>2.9650000000000003</c:v>
                </c:pt>
                <c:pt idx="1021">
                  <c:v>2.9677777777777776</c:v>
                </c:pt>
                <c:pt idx="1022">
                  <c:v>2.9705555555555554</c:v>
                </c:pt>
                <c:pt idx="1023">
                  <c:v>2.973611111111111</c:v>
                </c:pt>
                <c:pt idx="1024">
                  <c:v>2.9763888888888892</c:v>
                </c:pt>
                <c:pt idx="1025">
                  <c:v>2.9794444444444448</c:v>
                </c:pt>
                <c:pt idx="1026">
                  <c:v>2.9822222222222221</c:v>
                </c:pt>
                <c:pt idx="1027">
                  <c:v>2.9852777777777777</c:v>
                </c:pt>
                <c:pt idx="1028">
                  <c:v>2.9880555555555555</c:v>
                </c:pt>
                <c:pt idx="1029">
                  <c:v>2.9908333333333332</c:v>
                </c:pt>
                <c:pt idx="1030">
                  <c:v>2.9938888888888888</c:v>
                </c:pt>
                <c:pt idx="1031">
                  <c:v>2.996666666666667</c:v>
                </c:pt>
                <c:pt idx="1032">
                  <c:v>2.9997222222222222</c:v>
                </c:pt>
                <c:pt idx="1033">
                  <c:v>3.0024999999999999</c:v>
                </c:pt>
                <c:pt idx="1034">
                  <c:v>3.0055555555555555</c:v>
                </c:pt>
                <c:pt idx="1035">
                  <c:v>3.0083333333333333</c:v>
                </c:pt>
                <c:pt idx="1036">
                  <c:v>3.0113888888888889</c:v>
                </c:pt>
                <c:pt idx="1037">
                  <c:v>3.0141666666666667</c:v>
                </c:pt>
                <c:pt idx="1038">
                  <c:v>3.0172222222222222</c:v>
                </c:pt>
                <c:pt idx="1039">
                  <c:v>3.02</c:v>
                </c:pt>
                <c:pt idx="1040">
                  <c:v>3.0227777777777778</c:v>
                </c:pt>
                <c:pt idx="1041">
                  <c:v>3.0258333333333334</c:v>
                </c:pt>
                <c:pt idx="1042">
                  <c:v>3.0286111111111111</c:v>
                </c:pt>
                <c:pt idx="1043">
                  <c:v>3.0316666666666667</c:v>
                </c:pt>
                <c:pt idx="1044">
                  <c:v>3.0344444444444445</c:v>
                </c:pt>
                <c:pt idx="1045">
                  <c:v>3.0375000000000001</c:v>
                </c:pt>
                <c:pt idx="1046">
                  <c:v>3.0402777777777774</c:v>
                </c:pt>
                <c:pt idx="1047">
                  <c:v>3.0433333333333334</c:v>
                </c:pt>
                <c:pt idx="1048">
                  <c:v>3.0461111111111112</c:v>
                </c:pt>
                <c:pt idx="1049">
                  <c:v>3.0491666666666664</c:v>
                </c:pt>
                <c:pt idx="1050">
                  <c:v>3.0519444444444446</c:v>
                </c:pt>
                <c:pt idx="1051">
                  <c:v>3.0547222222222223</c:v>
                </c:pt>
              </c:numCache>
            </c:numRef>
          </c:xVal>
          <c:yVal>
            <c:numRef>
              <c:f>'Fig. 13'!$B$4007:$B$5058</c:f>
              <c:numCache>
                <c:formatCode>0.00</c:formatCode>
                <c:ptCount val="1052"/>
                <c:pt idx="0">
                  <c:v>1</c:v>
                </c:pt>
                <c:pt idx="1">
                  <c:v>1.0083878455824871</c:v>
                </c:pt>
                <c:pt idx="2">
                  <c:v>1.012838470096749</c:v>
                </c:pt>
                <c:pt idx="3">
                  <c:v>1.014940660669656</c:v>
                </c:pt>
                <c:pt idx="4">
                  <c:v>1.0192371685168498</c:v>
                </c:pt>
                <c:pt idx="5">
                  <c:v>1.0234713676208504</c:v>
                </c:pt>
                <c:pt idx="6">
                  <c:v>1.0279863116287777</c:v>
                </c:pt>
                <c:pt idx="7">
                  <c:v>1.031976327157496</c:v>
                </c:pt>
                <c:pt idx="8">
                  <c:v>1.035912837106659</c:v>
                </c:pt>
                <c:pt idx="9">
                  <c:v>1.0389922033649244</c:v>
                </c:pt>
                <c:pt idx="10">
                  <c:v>1.0478130714173739</c:v>
                </c:pt>
                <c:pt idx="11">
                  <c:v>1.053724604232936</c:v>
                </c:pt>
                <c:pt idx="12">
                  <c:v>1.0577865653942953</c:v>
                </c:pt>
                <c:pt idx="13">
                  <c:v>1.0593065210996222</c:v>
                </c:pt>
                <c:pt idx="14">
                  <c:v>1.0615904148551738</c:v>
                </c:pt>
                <c:pt idx="15">
                  <c:v>1.0607314320632526</c:v>
                </c:pt>
                <c:pt idx="16">
                  <c:v>1.0641369322390959</c:v>
                </c:pt>
                <c:pt idx="17">
                  <c:v>1.0644030378987617</c:v>
                </c:pt>
                <c:pt idx="18">
                  <c:v>1.0658197832537746</c:v>
                </c:pt>
                <c:pt idx="19">
                  <c:v>1.0699348821744985</c:v>
                </c:pt>
                <c:pt idx="20">
                  <c:v>1.0704528220697553</c:v>
                </c:pt>
                <c:pt idx="21">
                  <c:v>1.0722570292316567</c:v>
                </c:pt>
                <c:pt idx="22">
                  <c:v>1.0739626115351864</c:v>
                </c:pt>
                <c:pt idx="23">
                  <c:v>1.0751222750863005</c:v>
                </c:pt>
                <c:pt idx="24">
                  <c:v>1.076422887341052</c:v>
                </c:pt>
                <c:pt idx="25">
                  <c:v>1.0768245960506539</c:v>
                </c:pt>
                <c:pt idx="26">
                  <c:v>1.0781274152266431</c:v>
                </c:pt>
                <c:pt idx="27">
                  <c:v>1.0766963984475599</c:v>
                </c:pt>
                <c:pt idx="28">
                  <c:v>1.0789743089944057</c:v>
                </c:pt>
                <c:pt idx="29">
                  <c:v>1.0785597510988809</c:v>
                </c:pt>
                <c:pt idx="30">
                  <c:v>1.0781938435561671</c:v>
                </c:pt>
                <c:pt idx="31">
                  <c:v>1.078447001944522</c:v>
                </c:pt>
                <c:pt idx="32">
                  <c:v>1.0772439110875323</c:v>
                </c:pt>
                <c:pt idx="33">
                  <c:v>1.0770747137919547</c:v>
                </c:pt>
                <c:pt idx="34">
                  <c:v>1.0772900602629376</c:v>
                </c:pt>
                <c:pt idx="35">
                  <c:v>1.0748480528607207</c:v>
                </c:pt>
                <c:pt idx="36">
                  <c:v>1.0748562675120255</c:v>
                </c:pt>
                <c:pt idx="37">
                  <c:v>1.0753494653679803</c:v>
                </c:pt>
                <c:pt idx="38">
                  <c:v>1.0736077631200516</c:v>
                </c:pt>
                <c:pt idx="39">
                  <c:v>1.0733820931618989</c:v>
                </c:pt>
                <c:pt idx="40">
                  <c:v>1.0717968125876765</c:v>
                </c:pt>
                <c:pt idx="41">
                  <c:v>1.0714301694045529</c:v>
                </c:pt>
                <c:pt idx="42">
                  <c:v>1.0707891323464087</c:v>
                </c:pt>
                <c:pt idx="43">
                  <c:v>1.0694424199589601</c:v>
                </c:pt>
                <c:pt idx="44">
                  <c:v>1.0690173424054863</c:v>
                </c:pt>
                <c:pt idx="45">
                  <c:v>1.0679607420765915</c:v>
                </c:pt>
                <c:pt idx="46">
                  <c:v>1.0673731860766646</c:v>
                </c:pt>
                <c:pt idx="47">
                  <c:v>1.0653496109428384</c:v>
                </c:pt>
                <c:pt idx="48">
                  <c:v>1.0650612644212738</c:v>
                </c:pt>
                <c:pt idx="49">
                  <c:v>1.0644838602590867</c:v>
                </c:pt>
                <c:pt idx="50">
                  <c:v>1.0635084991534118</c:v>
                </c:pt>
                <c:pt idx="51">
                  <c:v>1.0627762426837446</c:v>
                </c:pt>
                <c:pt idx="52">
                  <c:v>1.0613084193625426</c:v>
                </c:pt>
                <c:pt idx="53">
                  <c:v>1.0595981780030503</c:v>
                </c:pt>
                <c:pt idx="54">
                  <c:v>1.0591466909586622</c:v>
                </c:pt>
                <c:pt idx="55">
                  <c:v>1.0581357248568759</c:v>
                </c:pt>
                <c:pt idx="56">
                  <c:v>1.0555831752215448</c:v>
                </c:pt>
                <c:pt idx="57">
                  <c:v>1.0546850563595198</c:v>
                </c:pt>
                <c:pt idx="58">
                  <c:v>1.0535811788732423</c:v>
                </c:pt>
                <c:pt idx="59">
                  <c:v>1.0506607599874311</c:v>
                </c:pt>
                <c:pt idx="60">
                  <c:v>1.048827617635842</c:v>
                </c:pt>
                <c:pt idx="61">
                  <c:v>1.0472628369078623</c:v>
                </c:pt>
                <c:pt idx="62">
                  <c:v>1.044255342718192</c:v>
                </c:pt>
                <c:pt idx="63">
                  <c:v>1.0476748936259743</c:v>
                </c:pt>
                <c:pt idx="64">
                  <c:v>1.0544651979606479</c:v>
                </c:pt>
                <c:pt idx="65">
                  <c:v>1.057867534882708</c:v>
                </c:pt>
                <c:pt idx="66">
                  <c:v>1.0598488352139881</c:v>
                </c:pt>
                <c:pt idx="67">
                  <c:v>1.0602422557082352</c:v>
                </c:pt>
                <c:pt idx="68">
                  <c:v>1.0608572510956629</c:v>
                </c:pt>
                <c:pt idx="69">
                  <c:v>1.0613359077927333</c:v>
                </c:pt>
                <c:pt idx="70">
                  <c:v>1.0616223416492168</c:v>
                </c:pt>
                <c:pt idx="71">
                  <c:v>1.0626580743116525</c:v>
                </c:pt>
                <c:pt idx="72">
                  <c:v>1.0626358579711008</c:v>
                </c:pt>
                <c:pt idx="73">
                  <c:v>1.0623217149923092</c:v>
                </c:pt>
                <c:pt idx="74">
                  <c:v>1.062113185455835</c:v>
                </c:pt>
                <c:pt idx="75">
                  <c:v>1.0622067834380458</c:v>
                </c:pt>
                <c:pt idx="76">
                  <c:v>1.0633969760664119</c:v>
                </c:pt>
                <c:pt idx="77">
                  <c:v>1.0617960753940263</c:v>
                </c:pt>
                <c:pt idx="78">
                  <c:v>1.0621373389828106</c:v>
                </c:pt>
                <c:pt idx="79">
                  <c:v>1.0617624811483823</c:v>
                </c:pt>
                <c:pt idx="80">
                  <c:v>1.062004482323758</c:v>
                </c:pt>
                <c:pt idx="81">
                  <c:v>1.0615227114155965</c:v>
                </c:pt>
                <c:pt idx="82">
                  <c:v>1.0616792066533345</c:v>
                </c:pt>
                <c:pt idx="83">
                  <c:v>1.060349879901038</c:v>
                </c:pt>
                <c:pt idx="84">
                  <c:v>1.0602441193306176</c:v>
                </c:pt>
                <c:pt idx="85">
                  <c:v>1.0602510098291813</c:v>
                </c:pt>
                <c:pt idx="86">
                  <c:v>1.0599549390832614</c:v>
                </c:pt>
                <c:pt idx="87">
                  <c:v>1.0599296085316143</c:v>
                </c:pt>
                <c:pt idx="88">
                  <c:v>1.0596414581808291</c:v>
                </c:pt>
                <c:pt idx="89">
                  <c:v>1.0596877544843171</c:v>
                </c:pt>
                <c:pt idx="90">
                  <c:v>1.0592941378192955</c:v>
                </c:pt>
                <c:pt idx="91">
                  <c:v>1.0589910784894163</c:v>
                </c:pt>
                <c:pt idx="92">
                  <c:v>1.0590983103406628</c:v>
                </c:pt>
                <c:pt idx="93">
                  <c:v>1.0588414001861939</c:v>
                </c:pt>
                <c:pt idx="94">
                  <c:v>1.058342513377692</c:v>
                </c:pt>
                <c:pt idx="95">
                  <c:v>1.0584877287957313</c:v>
                </c:pt>
                <c:pt idx="96">
                  <c:v>1.0580007103192686</c:v>
                </c:pt>
                <c:pt idx="97">
                  <c:v>1.0574921866213258</c:v>
                </c:pt>
                <c:pt idx="98">
                  <c:v>1.0563431653348874</c:v>
                </c:pt>
                <c:pt idx="99">
                  <c:v>1.0574769343433794</c:v>
                </c:pt>
                <c:pt idx="100">
                  <c:v>1.0561175444194266</c:v>
                </c:pt>
                <c:pt idx="101">
                  <c:v>1.056605715399207</c:v>
                </c:pt>
                <c:pt idx="102">
                  <c:v>1.0568030386800078</c:v>
                </c:pt>
                <c:pt idx="103">
                  <c:v>1.0553981616570249</c:v>
                </c:pt>
                <c:pt idx="104">
                  <c:v>1.055492912142558</c:v>
                </c:pt>
                <c:pt idx="105">
                  <c:v>1.0552619700947574</c:v>
                </c:pt>
                <c:pt idx="106">
                  <c:v>1.0547662955827417</c:v>
                </c:pt>
                <c:pt idx="107">
                  <c:v>1.0538612862221441</c:v>
                </c:pt>
                <c:pt idx="108">
                  <c:v>1.0543833947464278</c:v>
                </c:pt>
                <c:pt idx="109">
                  <c:v>1.0543281481512212</c:v>
                </c:pt>
                <c:pt idx="110">
                  <c:v>1.0536797546889314</c:v>
                </c:pt>
                <c:pt idx="111">
                  <c:v>1.0531518836480518</c:v>
                </c:pt>
                <c:pt idx="112">
                  <c:v>1.0535586192338284</c:v>
                </c:pt>
                <c:pt idx="113">
                  <c:v>1.0526053028192799</c:v>
                </c:pt>
                <c:pt idx="114">
                  <c:v>1.0527892619658774</c:v>
                </c:pt>
                <c:pt idx="115">
                  <c:v>1.0520089926984113</c:v>
                </c:pt>
                <c:pt idx="116">
                  <c:v>1.0521648503811261</c:v>
                </c:pt>
                <c:pt idx="117">
                  <c:v>1.0509977323404571</c:v>
                </c:pt>
                <c:pt idx="118">
                  <c:v>1.0506317021910145</c:v>
                </c:pt>
                <c:pt idx="119">
                  <c:v>1.050397180026525</c:v>
                </c:pt>
                <c:pt idx="120">
                  <c:v>1.0505176043625628</c:v>
                </c:pt>
                <c:pt idx="121">
                  <c:v>1.0494182633255151</c:v>
                </c:pt>
                <c:pt idx="122">
                  <c:v>1.0505007581970411</c:v>
                </c:pt>
                <c:pt idx="123">
                  <c:v>1.0503813147148953</c:v>
                </c:pt>
                <c:pt idx="124">
                  <c:v>1.0492679965099567</c:v>
                </c:pt>
                <c:pt idx="125">
                  <c:v>1.0494544323126149</c:v>
                </c:pt>
                <c:pt idx="126">
                  <c:v>1.0490868573182959</c:v>
                </c:pt>
                <c:pt idx="127">
                  <c:v>1.0480191978618172</c:v>
                </c:pt>
                <c:pt idx="128">
                  <c:v>1.0485899812602637</c:v>
                </c:pt>
                <c:pt idx="129">
                  <c:v>1.0478807748569534</c:v>
                </c:pt>
                <c:pt idx="130">
                  <c:v>1.0464679529174798</c:v>
                </c:pt>
                <c:pt idx="131">
                  <c:v>1.0472681335188621</c:v>
                </c:pt>
                <c:pt idx="132">
                  <c:v>1.0467473981900155</c:v>
                </c:pt>
                <c:pt idx="133">
                  <c:v>1.0469794682197802</c:v>
                </c:pt>
                <c:pt idx="134">
                  <c:v>1.0463464741635196</c:v>
                </c:pt>
                <c:pt idx="135">
                  <c:v>1.0453896021536313</c:v>
                </c:pt>
                <c:pt idx="136">
                  <c:v>1.0455349156570544</c:v>
                </c:pt>
                <c:pt idx="137">
                  <c:v>1.0450281084534181</c:v>
                </c:pt>
                <c:pt idx="138">
                  <c:v>1.0450351706014072</c:v>
                </c:pt>
                <c:pt idx="139">
                  <c:v>1.0445924376779629</c:v>
                </c:pt>
                <c:pt idx="140">
                  <c:v>1.044104855210507</c:v>
                </c:pt>
                <c:pt idx="141">
                  <c:v>1.0442478146646073</c:v>
                </c:pt>
                <c:pt idx="142">
                  <c:v>1.0430831242373142</c:v>
                </c:pt>
                <c:pt idx="143">
                  <c:v>1.0435727174552329</c:v>
                </c:pt>
                <c:pt idx="144">
                  <c:v>1.0427787407546971</c:v>
                </c:pt>
                <c:pt idx="145">
                  <c:v>1.0420443509278199</c:v>
                </c:pt>
                <c:pt idx="146">
                  <c:v>1.0418717451649786</c:v>
                </c:pt>
                <c:pt idx="147">
                  <c:v>1.0420593825136468</c:v>
                </c:pt>
                <c:pt idx="148">
                  <c:v>1.0412870336413311</c:v>
                </c:pt>
                <c:pt idx="149">
                  <c:v>1.0404879810219285</c:v>
                </c:pt>
                <c:pt idx="150">
                  <c:v>1.0407029841940516</c:v>
                </c:pt>
                <c:pt idx="151">
                  <c:v>1.0405119138567775</c:v>
                </c:pt>
                <c:pt idx="152">
                  <c:v>1.0399994667432861</c:v>
                </c:pt>
                <c:pt idx="153">
                  <c:v>1.0396440052944753</c:v>
                </c:pt>
                <c:pt idx="154">
                  <c:v>1.0396569035230945</c:v>
                </c:pt>
                <c:pt idx="155">
                  <c:v>1.0384284821144669</c:v>
                </c:pt>
                <c:pt idx="156">
                  <c:v>1.0385661204362227</c:v>
                </c:pt>
                <c:pt idx="157">
                  <c:v>1.038061814409992</c:v>
                </c:pt>
                <c:pt idx="158">
                  <c:v>1.0371134267862292</c:v>
                </c:pt>
                <c:pt idx="159">
                  <c:v>1.0369032543194989</c:v>
                </c:pt>
                <c:pt idx="160">
                  <c:v>1.0364593934140887</c:v>
                </c:pt>
                <c:pt idx="161">
                  <c:v>1.036555198317535</c:v>
                </c:pt>
                <c:pt idx="162">
                  <c:v>1.0359623702279737</c:v>
                </c:pt>
                <c:pt idx="163">
                  <c:v>1.0349952482949505</c:v>
                </c:pt>
                <c:pt idx="164">
                  <c:v>1.0350111626492786</c:v>
                </c:pt>
                <c:pt idx="165">
                  <c:v>1.0346569272678294</c:v>
                </c:pt>
                <c:pt idx="166">
                  <c:v>1.0342262098045072</c:v>
                </c:pt>
                <c:pt idx="167">
                  <c:v>1.0329146610289144</c:v>
                </c:pt>
                <c:pt idx="168">
                  <c:v>1.0334142344351387</c:v>
                </c:pt>
                <c:pt idx="169">
                  <c:v>1.032388653610429</c:v>
                </c:pt>
                <c:pt idx="170">
                  <c:v>1.0319579851898057</c:v>
                </c:pt>
                <c:pt idx="171">
                  <c:v>1.0321591583221186</c:v>
                </c:pt>
                <c:pt idx="172">
                  <c:v>1.0314566952892799</c:v>
                </c:pt>
                <c:pt idx="173">
                  <c:v>1.0312146450712034</c:v>
                </c:pt>
                <c:pt idx="174">
                  <c:v>1.0305621320225875</c:v>
                </c:pt>
                <c:pt idx="175">
                  <c:v>1.0295435397818236</c:v>
                </c:pt>
                <c:pt idx="176">
                  <c:v>1.0293413612742806</c:v>
                </c:pt>
                <c:pt idx="177">
                  <c:v>1.0293123279992065</c:v>
                </c:pt>
                <c:pt idx="178">
                  <c:v>1.0288208221162065</c:v>
                </c:pt>
                <c:pt idx="179">
                  <c:v>1.0279639236387939</c:v>
                </c:pt>
                <c:pt idx="180">
                  <c:v>1.0277870021188475</c:v>
                </c:pt>
                <c:pt idx="181">
                  <c:v>1.0275604984348945</c:v>
                </c:pt>
                <c:pt idx="182">
                  <c:v>1.0275892129324442</c:v>
                </c:pt>
                <c:pt idx="183">
                  <c:v>1.0265365850617902</c:v>
                </c:pt>
                <c:pt idx="184">
                  <c:v>1.0251732962436384</c:v>
                </c:pt>
                <c:pt idx="185">
                  <c:v>1.024546506088224</c:v>
                </c:pt>
                <c:pt idx="186">
                  <c:v>1.0245892713177152</c:v>
                </c:pt>
                <c:pt idx="187">
                  <c:v>1.0233177904234192</c:v>
                </c:pt>
                <c:pt idx="188">
                  <c:v>1.0232169586437896</c:v>
                </c:pt>
                <c:pt idx="189">
                  <c:v>1.022082503037582</c:v>
                </c:pt>
                <c:pt idx="190">
                  <c:v>1.0227053942987969</c:v>
                </c:pt>
                <c:pt idx="191">
                  <c:v>1.0220832386779937</c:v>
                </c:pt>
                <c:pt idx="192">
                  <c:v>1.0215894032670161</c:v>
                </c:pt>
                <c:pt idx="193">
                  <c:v>1.0210891677844238</c:v>
                </c:pt>
                <c:pt idx="194">
                  <c:v>1.0209736477178268</c:v>
                </c:pt>
                <c:pt idx="195">
                  <c:v>1.0195848566986021</c:v>
                </c:pt>
                <c:pt idx="196">
                  <c:v>1.0193795394586098</c:v>
                </c:pt>
                <c:pt idx="197">
                  <c:v>1.0180262798714572</c:v>
                </c:pt>
                <c:pt idx="198">
                  <c:v>1.0188701820348689</c:v>
                </c:pt>
                <c:pt idx="199">
                  <c:v>1.0178518840502704</c:v>
                </c:pt>
                <c:pt idx="200">
                  <c:v>1.0178261366357242</c:v>
                </c:pt>
                <c:pt idx="201">
                  <c:v>1.0166124280354132</c:v>
                </c:pt>
                <c:pt idx="202">
                  <c:v>1.016175359543162</c:v>
                </c:pt>
                <c:pt idx="203">
                  <c:v>1.0163248416756097</c:v>
                </c:pt>
                <c:pt idx="204">
                  <c:v>1.0149018924197526</c:v>
                </c:pt>
                <c:pt idx="205">
                  <c:v>1.0150531646105481</c:v>
                </c:pt>
                <c:pt idx="206">
                  <c:v>1.0142679175096112</c:v>
                </c:pt>
                <c:pt idx="207">
                  <c:v>1.0137269765906827</c:v>
                </c:pt>
                <c:pt idx="208">
                  <c:v>1.0131935146826565</c:v>
                </c:pt>
                <c:pt idx="209">
                  <c:v>1.0132916491140875</c:v>
                </c:pt>
                <c:pt idx="210">
                  <c:v>1.0127553672511287</c:v>
                </c:pt>
                <c:pt idx="211">
                  <c:v>1.0121607000605255</c:v>
                </c:pt>
                <c:pt idx="212">
                  <c:v>1.0110829132876586</c:v>
                </c:pt>
                <c:pt idx="213">
                  <c:v>1.0102711095677224</c:v>
                </c:pt>
                <c:pt idx="214">
                  <c:v>1.0108507942151885</c:v>
                </c:pt>
                <c:pt idx="215">
                  <c:v>1.0095243119391666</c:v>
                </c:pt>
                <c:pt idx="216">
                  <c:v>1.0101541182202927</c:v>
                </c:pt>
                <c:pt idx="217">
                  <c:v>1.0094632292633254</c:v>
                </c:pt>
                <c:pt idx="218">
                  <c:v>1.0092162257331247</c:v>
                </c:pt>
                <c:pt idx="219">
                  <c:v>1.0082783577672996</c:v>
                </c:pt>
                <c:pt idx="220">
                  <c:v>1.0071833815300604</c:v>
                </c:pt>
                <c:pt idx="221">
                  <c:v>1.0065347428542901</c:v>
                </c:pt>
                <c:pt idx="222">
                  <c:v>1.0063479882741213</c:v>
                </c:pt>
                <c:pt idx="223">
                  <c:v>1.0056191893144075</c:v>
                </c:pt>
                <c:pt idx="224">
                  <c:v>1.0055572729127589</c:v>
                </c:pt>
                <c:pt idx="225">
                  <c:v>1.0045108244216019</c:v>
                </c:pt>
                <c:pt idx="226">
                  <c:v>1.0039941596363913</c:v>
                </c:pt>
                <c:pt idx="227">
                  <c:v>1.0029926832959652</c:v>
                </c:pt>
                <c:pt idx="228">
                  <c:v>1.0032544977198707</c:v>
                </c:pt>
                <c:pt idx="229">
                  <c:v>1.0021969410584379</c:v>
                </c:pt>
                <c:pt idx="230">
                  <c:v>1.0008854168041899</c:v>
                </c:pt>
                <c:pt idx="231">
                  <c:v>1.0006144313964322</c:v>
                </c:pt>
                <c:pt idx="232">
                  <c:v>1.0003521755882854</c:v>
                </c:pt>
                <c:pt idx="233">
                  <c:v>0.99974348218708753</c:v>
                </c:pt>
                <c:pt idx="234">
                  <c:v>0.99881122960976587</c:v>
                </c:pt>
                <c:pt idx="235">
                  <c:v>0.99879455509368087</c:v>
                </c:pt>
                <c:pt idx="236">
                  <c:v>0.99804322101589793</c:v>
                </c:pt>
                <c:pt idx="237">
                  <c:v>0.9968575648367618</c:v>
                </c:pt>
                <c:pt idx="238">
                  <c:v>0.99624735111204166</c:v>
                </c:pt>
                <c:pt idx="239">
                  <c:v>0.99547742985309229</c:v>
                </c:pt>
                <c:pt idx="240">
                  <c:v>0.99582327893380718</c:v>
                </c:pt>
                <c:pt idx="241">
                  <c:v>0.99436428329758142</c:v>
                </c:pt>
                <c:pt idx="242">
                  <c:v>0.99454147455234865</c:v>
                </c:pt>
                <c:pt idx="243">
                  <c:v>0.9931989798366142</c:v>
                </c:pt>
                <c:pt idx="244">
                  <c:v>0.99267253103388031</c:v>
                </c:pt>
                <c:pt idx="245">
                  <c:v>0.99161534219264513</c:v>
                </c:pt>
                <c:pt idx="246">
                  <c:v>0.99122285350958239</c:v>
                </c:pt>
                <c:pt idx="247">
                  <c:v>0.99115819071705691</c:v>
                </c:pt>
                <c:pt idx="248">
                  <c:v>0.99070582090416948</c:v>
                </c:pt>
                <c:pt idx="249">
                  <c:v>0.98909636228161291</c:v>
                </c:pt>
                <c:pt idx="250">
                  <c:v>0.98851020399847966</c:v>
                </c:pt>
                <c:pt idx="251">
                  <c:v>0.9880298308071026</c:v>
                </c:pt>
                <c:pt idx="252">
                  <c:v>0.98656531786777324</c:v>
                </c:pt>
                <c:pt idx="253">
                  <c:v>0.98506179146506001</c:v>
                </c:pt>
                <c:pt idx="254">
                  <c:v>0.9838651006796939</c:v>
                </c:pt>
                <c:pt idx="255">
                  <c:v>0.98357628825253129</c:v>
                </c:pt>
                <c:pt idx="256">
                  <c:v>0.98258444880155305</c:v>
                </c:pt>
                <c:pt idx="257">
                  <c:v>0.98281850506044222</c:v>
                </c:pt>
                <c:pt idx="258">
                  <c:v>0.98237972007389407</c:v>
                </c:pt>
                <c:pt idx="259">
                  <c:v>0.98119048377806883</c:v>
                </c:pt>
                <c:pt idx="260">
                  <c:v>0.97976216434717744</c:v>
                </c:pt>
                <c:pt idx="261">
                  <c:v>0.97966577093139506</c:v>
                </c:pt>
                <c:pt idx="262">
                  <c:v>0.97887642876546788</c:v>
                </c:pt>
                <c:pt idx="263">
                  <c:v>0.97826606791266268</c:v>
                </c:pt>
                <c:pt idx="264">
                  <c:v>0.97812318202261761</c:v>
                </c:pt>
                <c:pt idx="265">
                  <c:v>0.97737589396711699</c:v>
                </c:pt>
                <c:pt idx="266">
                  <c:v>0.97583526676611709</c:v>
                </c:pt>
                <c:pt idx="267">
                  <c:v>0.97567820753738832</c:v>
                </c:pt>
                <c:pt idx="268">
                  <c:v>0.97455069147242968</c:v>
                </c:pt>
                <c:pt idx="269">
                  <c:v>0.97369391560175056</c:v>
                </c:pt>
                <c:pt idx="270">
                  <c:v>0.97302394335393461</c:v>
                </c:pt>
                <c:pt idx="271">
                  <c:v>0.97181508998035904</c:v>
                </c:pt>
                <c:pt idx="272">
                  <c:v>0.97211017987239778</c:v>
                </c:pt>
                <c:pt idx="273">
                  <c:v>0.97172068279369472</c:v>
                </c:pt>
                <c:pt idx="274">
                  <c:v>0.97027735629832579</c:v>
                </c:pt>
                <c:pt idx="275">
                  <c:v>0.97001095638249657</c:v>
                </c:pt>
                <c:pt idx="276">
                  <c:v>0.96854614918699267</c:v>
                </c:pt>
                <c:pt idx="277">
                  <c:v>0.9677310596065285</c:v>
                </c:pt>
                <c:pt idx="278">
                  <c:v>0.96708695737999184</c:v>
                </c:pt>
                <c:pt idx="279">
                  <c:v>0.966926587769395</c:v>
                </c:pt>
                <c:pt idx="280">
                  <c:v>0.96674596352602615</c:v>
                </c:pt>
                <c:pt idx="281">
                  <c:v>0.96536943318039292</c:v>
                </c:pt>
                <c:pt idx="282">
                  <c:v>0.96357162609010572</c:v>
                </c:pt>
                <c:pt idx="283">
                  <c:v>0.96426467292562323</c:v>
                </c:pt>
                <c:pt idx="284">
                  <c:v>0.96337829978889045</c:v>
                </c:pt>
                <c:pt idx="285">
                  <c:v>0.96243329611103501</c:v>
                </c:pt>
                <c:pt idx="286">
                  <c:v>0.96143439451206736</c:v>
                </c:pt>
                <c:pt idx="287">
                  <c:v>0.96104982622415047</c:v>
                </c:pt>
                <c:pt idx="288">
                  <c:v>0.96063448364551074</c:v>
                </c:pt>
                <c:pt idx="289">
                  <c:v>0.95910172779695535</c:v>
                </c:pt>
                <c:pt idx="290">
                  <c:v>0.95943664035681975</c:v>
                </c:pt>
                <c:pt idx="291">
                  <c:v>0.95853817819592579</c:v>
                </c:pt>
                <c:pt idx="292">
                  <c:v>0.95661214898119962</c:v>
                </c:pt>
                <c:pt idx="293">
                  <c:v>0.95581290019102005</c:v>
                </c:pt>
                <c:pt idx="294">
                  <c:v>0.95471174457427932</c:v>
                </c:pt>
                <c:pt idx="295">
                  <c:v>0.95311714588812413</c:v>
                </c:pt>
                <c:pt idx="296">
                  <c:v>0.95209379650601333</c:v>
                </c:pt>
                <c:pt idx="297">
                  <c:v>0.95045189614113046</c:v>
                </c:pt>
                <c:pt idx="298">
                  <c:v>0.95018831618022903</c:v>
                </c:pt>
                <c:pt idx="299">
                  <c:v>0.94831226147107039</c:v>
                </c:pt>
                <c:pt idx="300">
                  <c:v>0.94621181191381043</c:v>
                </c:pt>
                <c:pt idx="301">
                  <c:v>0.94479538533630314</c:v>
                </c:pt>
                <c:pt idx="302">
                  <c:v>0.94389415226317352</c:v>
                </c:pt>
                <c:pt idx="303">
                  <c:v>0.94270118872257425</c:v>
                </c:pt>
                <c:pt idx="304">
                  <c:v>0.94118778021695615</c:v>
                </c:pt>
                <c:pt idx="305">
                  <c:v>0.93938612327515714</c:v>
                </c:pt>
                <c:pt idx="306">
                  <c:v>0.93730801266517971</c:v>
                </c:pt>
                <c:pt idx="307">
                  <c:v>0.93590730427122393</c:v>
                </c:pt>
                <c:pt idx="308">
                  <c:v>0.93409669703770615</c:v>
                </c:pt>
                <c:pt idx="309">
                  <c:v>0.9330168259503282</c:v>
                </c:pt>
                <c:pt idx="310">
                  <c:v>0.93157769260532652</c:v>
                </c:pt>
                <c:pt idx="311">
                  <c:v>0.92992826418685692</c:v>
                </c:pt>
                <c:pt idx="312">
                  <c:v>0.92844916104594677</c:v>
                </c:pt>
                <c:pt idx="313">
                  <c:v>0.92647747308276041</c:v>
                </c:pt>
                <c:pt idx="314">
                  <c:v>0.92570208356338834</c:v>
                </c:pt>
                <c:pt idx="315">
                  <c:v>0.92847002871240125</c:v>
                </c:pt>
                <c:pt idx="316">
                  <c:v>0.93067746490742953</c:v>
                </c:pt>
                <c:pt idx="317">
                  <c:v>0.93105886994156373</c:v>
                </c:pt>
                <c:pt idx="318">
                  <c:v>0.93104749203646686</c:v>
                </c:pt>
                <c:pt idx="319">
                  <c:v>0.93197420278932197</c:v>
                </c:pt>
                <c:pt idx="320">
                  <c:v>0.9319962474804393</c:v>
                </c:pt>
                <c:pt idx="321">
                  <c:v>0.93138372874908593</c:v>
                </c:pt>
                <c:pt idx="322">
                  <c:v>0.9308243722984233</c:v>
                </c:pt>
                <c:pt idx="323">
                  <c:v>0.93091375260891784</c:v>
                </c:pt>
                <c:pt idx="324">
                  <c:v>0.92994388428501495</c:v>
                </c:pt>
                <c:pt idx="325">
                  <c:v>0.93093145702158009</c:v>
                </c:pt>
                <c:pt idx="326">
                  <c:v>0.93151538386212618</c:v>
                </c:pt>
                <c:pt idx="327">
                  <c:v>0.93022310886542414</c:v>
                </c:pt>
                <c:pt idx="328">
                  <c:v>0.92923516830864961</c:v>
                </c:pt>
                <c:pt idx="329">
                  <c:v>0.92953055245685179</c:v>
                </c:pt>
                <c:pt idx="330">
                  <c:v>0.92850256854011148</c:v>
                </c:pt>
                <c:pt idx="331">
                  <c:v>0.92825482936949222</c:v>
                </c:pt>
                <c:pt idx="332">
                  <c:v>0.92708589674913744</c:v>
                </c:pt>
                <c:pt idx="333">
                  <c:v>0.92637978003557298</c:v>
                </c:pt>
                <c:pt idx="334">
                  <c:v>0.92548460373520014</c:v>
                </c:pt>
                <c:pt idx="335">
                  <c:v>0.92576951726815171</c:v>
                </c:pt>
                <c:pt idx="336">
                  <c:v>0.92420530053115624</c:v>
                </c:pt>
                <c:pt idx="337">
                  <c:v>0.92460293869712662</c:v>
                </c:pt>
                <c:pt idx="338">
                  <c:v>0.92315895012538063</c:v>
                </c:pt>
                <c:pt idx="339">
                  <c:v>0.92240707657796994</c:v>
                </c:pt>
                <c:pt idx="340">
                  <c:v>0.92188158410776744</c:v>
                </c:pt>
                <c:pt idx="341">
                  <c:v>0.92212429640221916</c:v>
                </c:pt>
                <c:pt idx="342">
                  <c:v>0.92153904540892984</c:v>
                </c:pt>
                <c:pt idx="343">
                  <c:v>0.91940838555193571</c:v>
                </c:pt>
                <c:pt idx="344">
                  <c:v>0.91947508361627794</c:v>
                </c:pt>
                <c:pt idx="345">
                  <c:v>0.9181622842519882</c:v>
                </c:pt>
                <c:pt idx="346">
                  <c:v>0.91789029346899353</c:v>
                </c:pt>
                <c:pt idx="347">
                  <c:v>0.91852137486017738</c:v>
                </c:pt>
                <c:pt idx="348">
                  <c:v>0.91755378702156531</c:v>
                </c:pt>
                <c:pt idx="349">
                  <c:v>0.91523087980263207</c:v>
                </c:pt>
                <c:pt idx="350">
                  <c:v>0.91508019612417479</c:v>
                </c:pt>
                <c:pt idx="351">
                  <c:v>0.91408475203516026</c:v>
                </c:pt>
                <c:pt idx="352">
                  <c:v>0.91343689804250738</c:v>
                </c:pt>
                <c:pt idx="353">
                  <c:v>0.91303129043869902</c:v>
                </c:pt>
                <c:pt idx="354">
                  <c:v>0.91253593470419858</c:v>
                </c:pt>
                <c:pt idx="355">
                  <c:v>0.91191978681345753</c:v>
                </c:pt>
                <c:pt idx="356">
                  <c:v>0.91176059422751865</c:v>
                </c:pt>
                <c:pt idx="357">
                  <c:v>0.91055782214805336</c:v>
                </c:pt>
                <c:pt idx="358">
                  <c:v>0.90871680844401737</c:v>
                </c:pt>
                <c:pt idx="359">
                  <c:v>0.90805232897797361</c:v>
                </c:pt>
                <c:pt idx="360">
                  <c:v>0.90817753497670561</c:v>
                </c:pt>
                <c:pt idx="361">
                  <c:v>0.90639946757089562</c:v>
                </c:pt>
                <c:pt idx="362">
                  <c:v>0.90552812601999655</c:v>
                </c:pt>
                <c:pt idx="363">
                  <c:v>0.90541260595339523</c:v>
                </c:pt>
                <c:pt idx="364">
                  <c:v>0.90420132496645045</c:v>
                </c:pt>
                <c:pt idx="365">
                  <c:v>0.90398168725970718</c:v>
                </c:pt>
                <c:pt idx="366">
                  <c:v>0.90331485374432929</c:v>
                </c:pt>
                <c:pt idx="367">
                  <c:v>0.90164632319640559</c:v>
                </c:pt>
                <c:pt idx="368">
                  <c:v>0.90099712052965331</c:v>
                </c:pt>
                <c:pt idx="369">
                  <c:v>0.90117543976638881</c:v>
                </c:pt>
                <c:pt idx="370">
                  <c:v>0.89951220582946056</c:v>
                </c:pt>
                <c:pt idx="371">
                  <c:v>0.8990197681352714</c:v>
                </c:pt>
                <c:pt idx="372">
                  <c:v>0.89776461845820787</c:v>
                </c:pt>
                <c:pt idx="373">
                  <c:v>0.89726921368100621</c:v>
                </c:pt>
                <c:pt idx="374">
                  <c:v>0.89721377091501786</c:v>
                </c:pt>
                <c:pt idx="375">
                  <c:v>0.89680860469546708</c:v>
                </c:pt>
                <c:pt idx="376">
                  <c:v>0.89551684464705494</c:v>
                </c:pt>
                <c:pt idx="377">
                  <c:v>0.89561154608988458</c:v>
                </c:pt>
                <c:pt idx="378">
                  <c:v>0.89379299393988088</c:v>
                </c:pt>
                <c:pt idx="379">
                  <c:v>0.89245260805999815</c:v>
                </c:pt>
                <c:pt idx="380">
                  <c:v>0.89205457755247575</c:v>
                </c:pt>
                <c:pt idx="381">
                  <c:v>0.89189317804529655</c:v>
                </c:pt>
                <c:pt idx="382">
                  <c:v>0.89103372934777036</c:v>
                </c:pt>
                <c:pt idx="383">
                  <c:v>0.88994505509675448</c:v>
                </c:pt>
                <c:pt idx="384">
                  <c:v>0.88904011930020255</c:v>
                </c:pt>
                <c:pt idx="385">
                  <c:v>0.88885765595579169</c:v>
                </c:pt>
                <c:pt idx="386">
                  <c:v>0.8887103562232439</c:v>
                </c:pt>
                <c:pt idx="387">
                  <c:v>0.88749924688573145</c:v>
                </c:pt>
                <c:pt idx="388">
                  <c:v>0.88595920819706331</c:v>
                </c:pt>
                <c:pt idx="389">
                  <c:v>0.88563964600052925</c:v>
                </c:pt>
                <c:pt idx="390">
                  <c:v>0.88515939541588784</c:v>
                </c:pt>
                <c:pt idx="391">
                  <c:v>0.88435435958777264</c:v>
                </c:pt>
                <c:pt idx="392">
                  <c:v>0.88395245470739126</c:v>
                </c:pt>
                <c:pt idx="393">
                  <c:v>0.88148170828628436</c:v>
                </c:pt>
                <c:pt idx="394">
                  <c:v>0.88189920874347238</c:v>
                </c:pt>
                <c:pt idx="395">
                  <c:v>0.88149431225873331</c:v>
                </c:pt>
                <c:pt idx="396">
                  <c:v>0.88094476434694835</c:v>
                </c:pt>
                <c:pt idx="397">
                  <c:v>0.87934896411477659</c:v>
                </c:pt>
                <c:pt idx="398">
                  <c:v>0.87817772648779102</c:v>
                </c:pt>
                <c:pt idx="399">
                  <c:v>0.87727850416512898</c:v>
                </c:pt>
                <c:pt idx="400">
                  <c:v>0.87755316777495451</c:v>
                </c:pt>
                <c:pt idx="401">
                  <c:v>0.87783977328086338</c:v>
                </c:pt>
                <c:pt idx="402">
                  <c:v>0.87546505245533424</c:v>
                </c:pt>
                <c:pt idx="403">
                  <c:v>0.87546024627128838</c:v>
                </c:pt>
                <c:pt idx="404">
                  <c:v>0.87514426419145031</c:v>
                </c:pt>
                <c:pt idx="405">
                  <c:v>0.87262869274767463</c:v>
                </c:pt>
                <c:pt idx="406">
                  <c:v>0.87275642444516399</c:v>
                </c:pt>
                <c:pt idx="407">
                  <c:v>0.871625622519687</c:v>
                </c:pt>
                <c:pt idx="408">
                  <c:v>0.87136118431163545</c:v>
                </c:pt>
                <c:pt idx="409">
                  <c:v>0.87024889600327671</c:v>
                </c:pt>
                <c:pt idx="410">
                  <c:v>0.86897989176505086</c:v>
                </c:pt>
                <c:pt idx="411">
                  <c:v>0.86961158618990853</c:v>
                </c:pt>
                <c:pt idx="412">
                  <c:v>0.86731665782812017</c:v>
                </c:pt>
                <c:pt idx="413">
                  <c:v>0.86700893944228075</c:v>
                </c:pt>
                <c:pt idx="414">
                  <c:v>0.86620152504348868</c:v>
                </c:pt>
                <c:pt idx="415">
                  <c:v>0.86619789588410323</c:v>
                </c:pt>
                <c:pt idx="416">
                  <c:v>0.86510176714354181</c:v>
                </c:pt>
                <c:pt idx="417">
                  <c:v>0.86459625957130148</c:v>
                </c:pt>
                <c:pt idx="418">
                  <c:v>0.86329147868753675</c:v>
                </c:pt>
                <c:pt idx="419">
                  <c:v>0.86258072743934777</c:v>
                </c:pt>
                <c:pt idx="420">
                  <c:v>0.86133693114602872</c:v>
                </c:pt>
                <c:pt idx="421">
                  <c:v>0.86137194762981562</c:v>
                </c:pt>
                <c:pt idx="422">
                  <c:v>0.86072284304845414</c:v>
                </c:pt>
                <c:pt idx="423">
                  <c:v>0.86006993765827966</c:v>
                </c:pt>
                <c:pt idx="424">
                  <c:v>0.85904690705368136</c:v>
                </c:pt>
                <c:pt idx="425">
                  <c:v>0.85776664751709697</c:v>
                </c:pt>
                <c:pt idx="426">
                  <c:v>0.85717408916234272</c:v>
                </c:pt>
                <c:pt idx="427">
                  <c:v>0.85700040446022985</c:v>
                </c:pt>
                <c:pt idx="428">
                  <c:v>0.85658260974687384</c:v>
                </c:pt>
                <c:pt idx="429">
                  <c:v>0.85511902861872902</c:v>
                </c:pt>
                <c:pt idx="430">
                  <c:v>0.85322426412167074</c:v>
                </c:pt>
                <c:pt idx="431">
                  <c:v>0.85390666869250365</c:v>
                </c:pt>
                <c:pt idx="432">
                  <c:v>0.85240883124234434</c:v>
                </c:pt>
                <c:pt idx="433">
                  <c:v>0.85244634890353455</c:v>
                </c:pt>
                <c:pt idx="434">
                  <c:v>0.85169695201218454</c:v>
                </c:pt>
                <c:pt idx="435">
                  <c:v>0.85130963733337939</c:v>
                </c:pt>
                <c:pt idx="436">
                  <c:v>0.85061757135175198</c:v>
                </c:pt>
                <c:pt idx="437">
                  <c:v>0.84959485952466651</c:v>
                </c:pt>
                <c:pt idx="438">
                  <c:v>0.84949236029342889</c:v>
                </c:pt>
                <c:pt idx="439">
                  <c:v>0.84813230829310338</c:v>
                </c:pt>
                <c:pt idx="440">
                  <c:v>0.84691389159411923</c:v>
                </c:pt>
                <c:pt idx="441">
                  <c:v>0.84565604456886811</c:v>
                </c:pt>
                <c:pt idx="442">
                  <c:v>0.84612050340592138</c:v>
                </c:pt>
                <c:pt idx="443">
                  <c:v>0.84346540549666293</c:v>
                </c:pt>
                <c:pt idx="444">
                  <c:v>0.84291406752653242</c:v>
                </c:pt>
                <c:pt idx="445">
                  <c:v>0.84373545909322456</c:v>
                </c:pt>
                <c:pt idx="446">
                  <c:v>0.84264739787588727</c:v>
                </c:pt>
                <c:pt idx="447">
                  <c:v>0.84309937534721346</c:v>
                </c:pt>
                <c:pt idx="448">
                  <c:v>0.84014801052125354</c:v>
                </c:pt>
                <c:pt idx="449">
                  <c:v>0.84025717955892842</c:v>
                </c:pt>
                <c:pt idx="450">
                  <c:v>0.83964387614446223</c:v>
                </c:pt>
                <c:pt idx="451">
                  <c:v>0.83918459131166612</c:v>
                </c:pt>
                <c:pt idx="452">
                  <c:v>0.83833654504058386</c:v>
                </c:pt>
                <c:pt idx="453">
                  <c:v>0.83746902881984042</c:v>
                </c:pt>
                <c:pt idx="454">
                  <c:v>0.83517130502446713</c:v>
                </c:pt>
                <c:pt idx="455">
                  <c:v>0.83461064894240422</c:v>
                </c:pt>
                <c:pt idx="456">
                  <c:v>0.83445270694518736</c:v>
                </c:pt>
                <c:pt idx="457">
                  <c:v>0.83480753083895654</c:v>
                </c:pt>
                <c:pt idx="458">
                  <c:v>0.83411468017422308</c:v>
                </c:pt>
                <c:pt idx="459">
                  <c:v>0.83252368612609906</c:v>
                </c:pt>
                <c:pt idx="460">
                  <c:v>0.83205003178385351</c:v>
                </c:pt>
                <c:pt idx="461">
                  <c:v>0.83015781750690198</c:v>
                </c:pt>
                <c:pt idx="462">
                  <c:v>0.83052848219096509</c:v>
                </c:pt>
                <c:pt idx="463">
                  <c:v>0.82840194192029892</c:v>
                </c:pt>
                <c:pt idx="464">
                  <c:v>0.82803831486288026</c:v>
                </c:pt>
                <c:pt idx="465">
                  <c:v>0.82651938905413092</c:v>
                </c:pt>
                <c:pt idx="466">
                  <c:v>0.82604637226691779</c:v>
                </c:pt>
                <c:pt idx="467">
                  <c:v>0.82680001135132697</c:v>
                </c:pt>
                <c:pt idx="468">
                  <c:v>0.82542723277181473</c:v>
                </c:pt>
                <c:pt idx="469">
                  <c:v>0.82567987621187022</c:v>
                </c:pt>
                <c:pt idx="470">
                  <c:v>0.82414959701938295</c:v>
                </c:pt>
                <c:pt idx="471">
                  <c:v>0.82250669127926535</c:v>
                </c:pt>
                <c:pt idx="472">
                  <c:v>0.82270001758048072</c:v>
                </c:pt>
                <c:pt idx="473">
                  <c:v>0.82104924048792294</c:v>
                </c:pt>
                <c:pt idx="474">
                  <c:v>0.8206223973974528</c:v>
                </c:pt>
                <c:pt idx="475">
                  <c:v>0.81894741773521862</c:v>
                </c:pt>
                <c:pt idx="476">
                  <c:v>0.81837604582444079</c:v>
                </c:pt>
                <c:pt idx="477">
                  <c:v>0.81802519438889643</c:v>
                </c:pt>
                <c:pt idx="478">
                  <c:v>0.81741289634966496</c:v>
                </c:pt>
                <c:pt idx="479">
                  <c:v>0.81660234321843705</c:v>
                </c:pt>
                <c:pt idx="480">
                  <c:v>0.81589742805087573</c:v>
                </c:pt>
                <c:pt idx="481">
                  <c:v>0.81481284886483829</c:v>
                </c:pt>
                <c:pt idx="482">
                  <c:v>0.8136746905351997</c:v>
                </c:pt>
                <c:pt idx="483">
                  <c:v>0.81446111466080406</c:v>
                </c:pt>
                <c:pt idx="484">
                  <c:v>0.81363945335929333</c:v>
                </c:pt>
                <c:pt idx="485">
                  <c:v>0.81237302386252608</c:v>
                </c:pt>
                <c:pt idx="486">
                  <c:v>0.81173897538833861</c:v>
                </c:pt>
                <c:pt idx="487">
                  <c:v>0.81070358602475845</c:v>
                </c:pt>
                <c:pt idx="488">
                  <c:v>0.80869977509675894</c:v>
                </c:pt>
                <c:pt idx="489">
                  <c:v>0.80819500316493031</c:v>
                </c:pt>
                <c:pt idx="490">
                  <c:v>0.80759915894965972</c:v>
                </c:pt>
                <c:pt idx="491">
                  <c:v>0.80865060979564674</c:v>
                </c:pt>
                <c:pt idx="492">
                  <c:v>0.80672301121470613</c:v>
                </c:pt>
                <c:pt idx="493">
                  <c:v>0.80577660982006361</c:v>
                </c:pt>
                <c:pt idx="494">
                  <c:v>0.80542914233043317</c:v>
                </c:pt>
                <c:pt idx="495">
                  <c:v>0.8052601412056235</c:v>
                </c:pt>
                <c:pt idx="496">
                  <c:v>0.80457288140804417</c:v>
                </c:pt>
                <c:pt idx="497">
                  <c:v>0.80355330831340355</c:v>
                </c:pt>
                <c:pt idx="498">
                  <c:v>0.80183320937234381</c:v>
                </c:pt>
                <c:pt idx="499">
                  <c:v>0.80001127327642152</c:v>
                </c:pt>
                <c:pt idx="500">
                  <c:v>0.80050964513662881</c:v>
                </c:pt>
                <c:pt idx="501">
                  <c:v>0.79985467995329018</c:v>
                </c:pt>
                <c:pt idx="502">
                  <c:v>0.79998000855876472</c:v>
                </c:pt>
                <c:pt idx="503">
                  <c:v>0.79887255095579635</c:v>
                </c:pt>
                <c:pt idx="504">
                  <c:v>0.79714717992509077</c:v>
                </c:pt>
                <c:pt idx="505">
                  <c:v>0.79581670066947852</c:v>
                </c:pt>
                <c:pt idx="506">
                  <c:v>0.79575282256006152</c:v>
                </c:pt>
                <c:pt idx="507">
                  <c:v>0.79471721250435479</c:v>
                </c:pt>
                <c:pt idx="508">
                  <c:v>0.79531496938470425</c:v>
                </c:pt>
                <c:pt idx="509">
                  <c:v>0.79374685375350473</c:v>
                </c:pt>
                <c:pt idx="510">
                  <c:v>0.79346885524046151</c:v>
                </c:pt>
                <c:pt idx="511">
                  <c:v>0.79209676325866218</c:v>
                </c:pt>
                <c:pt idx="512">
                  <c:v>0.79157845554319139</c:v>
                </c:pt>
                <c:pt idx="513">
                  <c:v>0.79079825983977392</c:v>
                </c:pt>
                <c:pt idx="514">
                  <c:v>0.7890242139349124</c:v>
                </c:pt>
                <c:pt idx="515">
                  <c:v>0.79028488091509352</c:v>
                </c:pt>
                <c:pt idx="516">
                  <c:v>0.78861110279887114</c:v>
                </c:pt>
                <c:pt idx="517">
                  <c:v>0.78761072991907077</c:v>
                </c:pt>
                <c:pt idx="518">
                  <c:v>0.78605207952788669</c:v>
                </c:pt>
                <c:pt idx="519">
                  <c:v>0.78541437737296449</c:v>
                </c:pt>
                <c:pt idx="520">
                  <c:v>0.78515028246377294</c:v>
                </c:pt>
                <c:pt idx="521">
                  <c:v>0.78534983718716778</c:v>
                </c:pt>
                <c:pt idx="522">
                  <c:v>0.78409248058885928</c:v>
                </c:pt>
                <c:pt idx="523">
                  <c:v>0.78291310187460594</c:v>
                </c:pt>
                <c:pt idx="524">
                  <c:v>0.78268225791219381</c:v>
                </c:pt>
                <c:pt idx="525">
                  <c:v>0.78241823656704379</c:v>
                </c:pt>
                <c:pt idx="526">
                  <c:v>0.78124219275600104</c:v>
                </c:pt>
                <c:pt idx="527">
                  <c:v>0.7790724213502459</c:v>
                </c:pt>
                <c:pt idx="528">
                  <c:v>0.77931731604459253</c:v>
                </c:pt>
                <c:pt idx="529">
                  <c:v>0.77946822041517649</c:v>
                </c:pt>
                <c:pt idx="530">
                  <c:v>0.77697898489828288</c:v>
                </c:pt>
                <c:pt idx="531">
                  <c:v>0.77726353061102771</c:v>
                </c:pt>
                <c:pt idx="532">
                  <c:v>0.77690390053320135</c:v>
                </c:pt>
                <c:pt idx="533">
                  <c:v>0.77675949431962477</c:v>
                </c:pt>
                <c:pt idx="534">
                  <c:v>0.77528860583001469</c:v>
                </c:pt>
                <c:pt idx="535">
                  <c:v>0.77399265263123529</c:v>
                </c:pt>
                <c:pt idx="536">
                  <c:v>0.77280027760297199</c:v>
                </c:pt>
                <c:pt idx="537">
                  <c:v>0.77217937257087033</c:v>
                </c:pt>
                <c:pt idx="538">
                  <c:v>0.77122186300594742</c:v>
                </c:pt>
                <c:pt idx="539">
                  <c:v>0.77075061175573512</c:v>
                </c:pt>
                <c:pt idx="540">
                  <c:v>0.76934605351026741</c:v>
                </c:pt>
                <c:pt idx="541">
                  <c:v>0.77028813914780458</c:v>
                </c:pt>
                <c:pt idx="542">
                  <c:v>0.76933732391066378</c:v>
                </c:pt>
                <c:pt idx="543">
                  <c:v>0.7677644756594646</c:v>
                </c:pt>
                <c:pt idx="544">
                  <c:v>0.76623581487588355</c:v>
                </c:pt>
                <c:pt idx="545">
                  <c:v>0.76714484573741859</c:v>
                </c:pt>
                <c:pt idx="546">
                  <c:v>0.76535991235440126</c:v>
                </c:pt>
                <c:pt idx="547">
                  <c:v>0.76472414738590744</c:v>
                </c:pt>
                <c:pt idx="548">
                  <c:v>0.76379407720848991</c:v>
                </c:pt>
                <c:pt idx="549">
                  <c:v>0.76364533071646101</c:v>
                </c:pt>
                <c:pt idx="550">
                  <c:v>0.76310492926717399</c:v>
                </c:pt>
                <c:pt idx="551">
                  <c:v>0.76102417035171066</c:v>
                </c:pt>
                <c:pt idx="552">
                  <c:v>0.76066682075917036</c:v>
                </c:pt>
                <c:pt idx="553">
                  <c:v>0.76058460068204925</c:v>
                </c:pt>
                <c:pt idx="554">
                  <c:v>0.75976146809971279</c:v>
                </c:pt>
                <c:pt idx="555">
                  <c:v>0.75830585640939863</c:v>
                </c:pt>
                <c:pt idx="556">
                  <c:v>0.75791699688572811</c:v>
                </c:pt>
                <c:pt idx="557">
                  <c:v>0.75683052955595898</c:v>
                </c:pt>
                <c:pt idx="558">
                  <c:v>0.75578258526261266</c:v>
                </c:pt>
                <c:pt idx="559">
                  <c:v>0.7530940402357934</c:v>
                </c:pt>
                <c:pt idx="560">
                  <c:v>0.75409568822564932</c:v>
                </c:pt>
                <c:pt idx="561">
                  <c:v>0.75333525672805823</c:v>
                </c:pt>
                <c:pt idx="562">
                  <c:v>0.7539966219830132</c:v>
                </c:pt>
                <c:pt idx="563">
                  <c:v>0.75341225375822785</c:v>
                </c:pt>
                <c:pt idx="564">
                  <c:v>0.75279747906292427</c:v>
                </c:pt>
                <c:pt idx="565">
                  <c:v>0.75012629514991203</c:v>
                </c:pt>
                <c:pt idx="566">
                  <c:v>0.74826247659299994</c:v>
                </c:pt>
                <c:pt idx="567">
                  <c:v>0.74840555865382896</c:v>
                </c:pt>
                <c:pt idx="568">
                  <c:v>0.74892266482328784</c:v>
                </c:pt>
                <c:pt idx="569">
                  <c:v>0.74814165991541226</c:v>
                </c:pt>
                <c:pt idx="570">
                  <c:v>0.74620234013051501</c:v>
                </c:pt>
                <c:pt idx="571">
                  <c:v>0.74602608068693688</c:v>
                </c:pt>
                <c:pt idx="572">
                  <c:v>0.7471834147100731</c:v>
                </c:pt>
                <c:pt idx="573">
                  <c:v>0.74491761770874487</c:v>
                </c:pt>
                <c:pt idx="574">
                  <c:v>0.74356195502956146</c:v>
                </c:pt>
                <c:pt idx="575">
                  <c:v>0.74244920081560695</c:v>
                </c:pt>
                <c:pt idx="576">
                  <c:v>0.7400206311116555</c:v>
                </c:pt>
                <c:pt idx="577">
                  <c:v>0.74083341568548444</c:v>
                </c:pt>
                <c:pt idx="578">
                  <c:v>0.74072706660273935</c:v>
                </c:pt>
                <c:pt idx="579">
                  <c:v>0.74026940017885912</c:v>
                </c:pt>
                <c:pt idx="580">
                  <c:v>0.73936326283629294</c:v>
                </c:pt>
                <c:pt idx="581">
                  <c:v>0.73968083880369728</c:v>
                </c:pt>
                <c:pt idx="582">
                  <c:v>0.73806444063989396</c:v>
                </c:pt>
                <c:pt idx="583">
                  <c:v>0.73761783334359288</c:v>
                </c:pt>
                <c:pt idx="584">
                  <c:v>0.73605165489882407</c:v>
                </c:pt>
                <c:pt idx="585">
                  <c:v>0.73503431324676849</c:v>
                </c:pt>
                <c:pt idx="586">
                  <c:v>0.73415362906258086</c:v>
                </c:pt>
                <c:pt idx="587">
                  <c:v>0.73606217455676637</c:v>
                </c:pt>
                <c:pt idx="588">
                  <c:v>0.73475293078781589</c:v>
                </c:pt>
                <c:pt idx="589">
                  <c:v>0.73298685432078303</c:v>
                </c:pt>
                <c:pt idx="590">
                  <c:v>0.73193349080971282</c:v>
                </c:pt>
                <c:pt idx="591">
                  <c:v>0.73136506146058911</c:v>
                </c:pt>
                <c:pt idx="592">
                  <c:v>0.72961161348736847</c:v>
                </c:pt>
                <c:pt idx="593">
                  <c:v>0.7291087542206236</c:v>
                </c:pt>
                <c:pt idx="594">
                  <c:v>0.72836634591321459</c:v>
                </c:pt>
                <c:pt idx="595">
                  <c:v>0.72666490771736469</c:v>
                </c:pt>
                <c:pt idx="596">
                  <c:v>0.72716117074171838</c:v>
                </c:pt>
                <c:pt idx="597">
                  <c:v>0.72690678628601135</c:v>
                </c:pt>
                <c:pt idx="598">
                  <c:v>0.72605175143098344</c:v>
                </c:pt>
                <c:pt idx="599">
                  <c:v>0.72513980252913679</c:v>
                </c:pt>
                <c:pt idx="600">
                  <c:v>0.72375709280401135</c:v>
                </c:pt>
                <c:pt idx="601">
                  <c:v>0.72323115894956269</c:v>
                </c:pt>
                <c:pt idx="602">
                  <c:v>0.72153908790834431</c:v>
                </c:pt>
                <c:pt idx="603">
                  <c:v>0.72199834821979092</c:v>
                </c:pt>
                <c:pt idx="604">
                  <c:v>0.72363715889492286</c:v>
                </c:pt>
                <c:pt idx="605">
                  <c:v>0.72171446458341648</c:v>
                </c:pt>
                <c:pt idx="606">
                  <c:v>0.72103372746418237</c:v>
                </c:pt>
                <c:pt idx="607">
                  <c:v>0.72001797969969528</c:v>
                </c:pt>
                <c:pt idx="608">
                  <c:v>0.71811988029941731</c:v>
                </c:pt>
                <c:pt idx="609">
                  <c:v>0.71820222298326497</c:v>
                </c:pt>
                <c:pt idx="610">
                  <c:v>0.71692032051642474</c:v>
                </c:pt>
                <c:pt idx="611">
                  <c:v>0.7168550692115655</c:v>
                </c:pt>
                <c:pt idx="612">
                  <c:v>0.71654602667298095</c:v>
                </c:pt>
                <c:pt idx="613">
                  <c:v>0.71629814037427431</c:v>
                </c:pt>
                <c:pt idx="614">
                  <c:v>0.71613396995486656</c:v>
                </c:pt>
                <c:pt idx="615">
                  <c:v>0.71538442593543139</c:v>
                </c:pt>
                <c:pt idx="616">
                  <c:v>0.71388837854361564</c:v>
                </c:pt>
                <c:pt idx="617">
                  <c:v>0.71377830221609229</c:v>
                </c:pt>
                <c:pt idx="618">
                  <c:v>0.71181328405934308</c:v>
                </c:pt>
                <c:pt idx="619">
                  <c:v>0.71162481298487235</c:v>
                </c:pt>
                <c:pt idx="620">
                  <c:v>0.71066389495269056</c:v>
                </c:pt>
                <c:pt idx="621">
                  <c:v>0.7100082922143266</c:v>
                </c:pt>
                <c:pt idx="622">
                  <c:v>0.70891348762651474</c:v>
                </c:pt>
                <c:pt idx="623">
                  <c:v>0.70898688001864407</c:v>
                </c:pt>
                <c:pt idx="624">
                  <c:v>0.70800754645472808</c:v>
                </c:pt>
                <c:pt idx="625">
                  <c:v>0.70799442753398256</c:v>
                </c:pt>
                <c:pt idx="626">
                  <c:v>0.70733024232410446</c:v>
                </c:pt>
                <c:pt idx="627">
                  <c:v>0.70528462249915225</c:v>
                </c:pt>
                <c:pt idx="628">
                  <c:v>0.70354914867341012</c:v>
                </c:pt>
                <c:pt idx="629">
                  <c:v>0.7028845466006286</c:v>
                </c:pt>
                <c:pt idx="630">
                  <c:v>0.70382984453464759</c:v>
                </c:pt>
                <c:pt idx="631">
                  <c:v>0.70359544497689586</c:v>
                </c:pt>
                <c:pt idx="632">
                  <c:v>0.70310460117027773</c:v>
                </c:pt>
                <c:pt idx="633">
                  <c:v>0.70188902894757055</c:v>
                </c:pt>
                <c:pt idx="634">
                  <c:v>0.70101736861914976</c:v>
                </c:pt>
                <c:pt idx="635">
                  <c:v>0.70045462822257532</c:v>
                </c:pt>
                <c:pt idx="636">
                  <c:v>0.69915997465519886</c:v>
                </c:pt>
                <c:pt idx="637">
                  <c:v>0.6986133938264244</c:v>
                </c:pt>
                <c:pt idx="638">
                  <c:v>0.69769906635389189</c:v>
                </c:pt>
                <c:pt idx="639">
                  <c:v>0.69661331014319405</c:v>
                </c:pt>
                <c:pt idx="640">
                  <c:v>0.6950727319848865</c:v>
                </c:pt>
                <c:pt idx="641">
                  <c:v>0.69499612729627569</c:v>
                </c:pt>
                <c:pt idx="642">
                  <c:v>0.69356626302051227</c:v>
                </c:pt>
                <c:pt idx="643">
                  <c:v>0.69340449569312612</c:v>
                </c:pt>
                <c:pt idx="644">
                  <c:v>0.6930397406537393</c:v>
                </c:pt>
                <c:pt idx="645">
                  <c:v>0.69028768533770068</c:v>
                </c:pt>
                <c:pt idx="646">
                  <c:v>0.68979593424123842</c:v>
                </c:pt>
                <c:pt idx="647">
                  <c:v>0.69118776590751485</c:v>
                </c:pt>
                <c:pt idx="648">
                  <c:v>0.68988394135628395</c:v>
                </c:pt>
                <c:pt idx="649">
                  <c:v>0.68738281298600601</c:v>
                </c:pt>
                <c:pt idx="650">
                  <c:v>0.68584765404542702</c:v>
                </c:pt>
                <c:pt idx="651">
                  <c:v>0.6858174682670376</c:v>
                </c:pt>
                <c:pt idx="652">
                  <c:v>0.68558078822400437</c:v>
                </c:pt>
                <c:pt idx="653">
                  <c:v>0.68549251137413358</c:v>
                </c:pt>
                <c:pt idx="654">
                  <c:v>0.68451526212472691</c:v>
                </c:pt>
                <c:pt idx="655">
                  <c:v>0.6835580222946247</c:v>
                </c:pt>
                <c:pt idx="656">
                  <c:v>0.68329726228865306</c:v>
                </c:pt>
                <c:pt idx="657">
                  <c:v>0.68304758593160086</c:v>
                </c:pt>
                <c:pt idx="658">
                  <c:v>0.68243614613952153</c:v>
                </c:pt>
                <c:pt idx="659">
                  <c:v>0.68207803638521558</c:v>
                </c:pt>
                <c:pt idx="660">
                  <c:v>0.68166382178855078</c:v>
                </c:pt>
                <c:pt idx="661">
                  <c:v>0.68090716657843253</c:v>
                </c:pt>
                <c:pt idx="662">
                  <c:v>0.67959252811309345</c:v>
                </c:pt>
                <c:pt idx="663">
                  <c:v>0.67851962108831632</c:v>
                </c:pt>
                <c:pt idx="664">
                  <c:v>0.67731393096852577</c:v>
                </c:pt>
                <c:pt idx="665">
                  <c:v>0.67857248911284829</c:v>
                </c:pt>
                <c:pt idx="666">
                  <c:v>0.67593372242082195</c:v>
                </c:pt>
                <c:pt idx="667">
                  <c:v>0.67434628396804186</c:v>
                </c:pt>
                <c:pt idx="668">
                  <c:v>0.67390242306262482</c:v>
                </c:pt>
                <c:pt idx="669">
                  <c:v>0.67384906461114757</c:v>
                </c:pt>
                <c:pt idx="670">
                  <c:v>0.67286624901593151</c:v>
                </c:pt>
                <c:pt idx="671">
                  <c:v>0.67198325982511065</c:v>
                </c:pt>
                <c:pt idx="672">
                  <c:v>0.67145825778186008</c:v>
                </c:pt>
                <c:pt idx="673">
                  <c:v>0.67135124662273105</c:v>
                </c:pt>
                <c:pt idx="674">
                  <c:v>0.6698521831052151</c:v>
                </c:pt>
                <c:pt idx="675">
                  <c:v>0.66906146774385955</c:v>
                </c:pt>
                <c:pt idx="676">
                  <c:v>0.66889212332018988</c:v>
                </c:pt>
                <c:pt idx="677">
                  <c:v>0.66699071353804407</c:v>
                </c:pt>
                <c:pt idx="678">
                  <c:v>0.66682502279510447</c:v>
                </c:pt>
                <c:pt idx="679">
                  <c:v>0.66769300492144579</c:v>
                </c:pt>
                <c:pt idx="680">
                  <c:v>0.66657017243379746</c:v>
                </c:pt>
                <c:pt idx="681">
                  <c:v>0.6661526229339173</c:v>
                </c:pt>
                <c:pt idx="682">
                  <c:v>0.66534864152373363</c:v>
                </c:pt>
                <c:pt idx="683">
                  <c:v>0.66478070260155264</c:v>
                </c:pt>
                <c:pt idx="684">
                  <c:v>0.66288375570459024</c:v>
                </c:pt>
                <c:pt idx="685">
                  <c:v>0.66298728483240976</c:v>
                </c:pt>
                <c:pt idx="686">
                  <c:v>0.66247665229860886</c:v>
                </c:pt>
                <c:pt idx="687">
                  <c:v>0.66184309425136645</c:v>
                </c:pt>
                <c:pt idx="688">
                  <c:v>0.6602395943161754</c:v>
                </c:pt>
                <c:pt idx="689">
                  <c:v>0.65967859493525483</c:v>
                </c:pt>
                <c:pt idx="690">
                  <c:v>0.65890124370810943</c:v>
                </c:pt>
                <c:pt idx="691">
                  <c:v>0.65815297479872559</c:v>
                </c:pt>
                <c:pt idx="692">
                  <c:v>0.65896656857701452</c:v>
                </c:pt>
                <c:pt idx="693">
                  <c:v>0.65739754565596864</c:v>
                </c:pt>
                <c:pt idx="694">
                  <c:v>0.65694767702049606</c:v>
                </c:pt>
                <c:pt idx="695">
                  <c:v>0.65658709061012699</c:v>
                </c:pt>
                <c:pt idx="696">
                  <c:v>0.65472452264191661</c:v>
                </c:pt>
                <c:pt idx="697">
                  <c:v>0.65495541564702542</c:v>
                </c:pt>
                <c:pt idx="698">
                  <c:v>0.65325424718599179</c:v>
                </c:pt>
                <c:pt idx="699">
                  <c:v>0.65312313154258839</c:v>
                </c:pt>
                <c:pt idx="700">
                  <c:v>0.65323489984306204</c:v>
                </c:pt>
                <c:pt idx="701">
                  <c:v>0.65338016430379298</c:v>
                </c:pt>
                <c:pt idx="702">
                  <c:v>0.6512240758097676</c:v>
                </c:pt>
                <c:pt idx="703">
                  <c:v>0.65028902779887243</c:v>
                </c:pt>
                <c:pt idx="704">
                  <c:v>0.65041832886258077</c:v>
                </c:pt>
                <c:pt idx="705">
                  <c:v>0.64918586143166657</c:v>
                </c:pt>
                <c:pt idx="706">
                  <c:v>0.64884369055303603</c:v>
                </c:pt>
                <c:pt idx="707">
                  <c:v>0.64807376929408911</c:v>
                </c:pt>
                <c:pt idx="708">
                  <c:v>0.64756267085469033</c:v>
                </c:pt>
                <c:pt idx="709">
                  <c:v>0.64759214551400823</c:v>
                </c:pt>
                <c:pt idx="710">
                  <c:v>0.64706932587065513</c:v>
                </c:pt>
                <c:pt idx="711">
                  <c:v>0.64512586197808497</c:v>
                </c:pt>
                <c:pt idx="712">
                  <c:v>0.64530403408673076</c:v>
                </c:pt>
                <c:pt idx="713">
                  <c:v>0.64520099538585607</c:v>
                </c:pt>
                <c:pt idx="714">
                  <c:v>0.64520455098119778</c:v>
                </c:pt>
                <c:pt idx="715">
                  <c:v>0.64398284842169951</c:v>
                </c:pt>
                <c:pt idx="716">
                  <c:v>0.6426421928069983</c:v>
                </c:pt>
                <c:pt idx="717">
                  <c:v>0.64203673622362945</c:v>
                </c:pt>
                <c:pt idx="718">
                  <c:v>0.64271825802596749</c:v>
                </c:pt>
                <c:pt idx="719">
                  <c:v>0.64062756796489073</c:v>
                </c:pt>
                <c:pt idx="720">
                  <c:v>0.64160337045480964</c:v>
                </c:pt>
                <c:pt idx="721">
                  <c:v>0.64008473890223272</c:v>
                </c:pt>
                <c:pt idx="722">
                  <c:v>0.63902517149032767</c:v>
                </c:pt>
                <c:pt idx="723">
                  <c:v>0.63793100445754158</c:v>
                </c:pt>
                <c:pt idx="724">
                  <c:v>0.636498344748191</c:v>
                </c:pt>
                <c:pt idx="725">
                  <c:v>0.63595262216657544</c:v>
                </c:pt>
                <c:pt idx="726">
                  <c:v>0.63660084397943317</c:v>
                </c:pt>
                <c:pt idx="727">
                  <c:v>0.63514518324643165</c:v>
                </c:pt>
                <c:pt idx="728">
                  <c:v>0.63386090220891</c:v>
                </c:pt>
                <c:pt idx="729">
                  <c:v>0.63409517915993052</c:v>
                </c:pt>
                <c:pt idx="730">
                  <c:v>0.63423804052863064</c:v>
                </c:pt>
                <c:pt idx="731">
                  <c:v>0.63336363380932814</c:v>
                </c:pt>
                <c:pt idx="732">
                  <c:v>0.63400947705151356</c:v>
                </c:pt>
                <c:pt idx="733">
                  <c:v>0.63303313509195314</c:v>
                </c:pt>
                <c:pt idx="734">
                  <c:v>0.63149260597633727</c:v>
                </c:pt>
                <c:pt idx="735">
                  <c:v>0.63057805781168952</c:v>
                </c:pt>
                <c:pt idx="736">
                  <c:v>0.62971949188266485</c:v>
                </c:pt>
                <c:pt idx="737">
                  <c:v>0.62817788382777739</c:v>
                </c:pt>
                <c:pt idx="738">
                  <c:v>0.62908728250951507</c:v>
                </c:pt>
                <c:pt idx="739">
                  <c:v>0.62841091019008477</c:v>
                </c:pt>
                <c:pt idx="740">
                  <c:v>0.62784485941164025</c:v>
                </c:pt>
                <c:pt idx="741">
                  <c:v>0.62716287170370666</c:v>
                </c:pt>
                <c:pt idx="742">
                  <c:v>0.62748289980582705</c:v>
                </c:pt>
                <c:pt idx="743">
                  <c:v>0.62701817123395753</c:v>
                </c:pt>
                <c:pt idx="744">
                  <c:v>0.6267342385549004</c:v>
                </c:pt>
                <c:pt idx="745">
                  <c:v>0.6252638404922285</c:v>
                </c:pt>
                <c:pt idx="746">
                  <c:v>0.62522288984243002</c:v>
                </c:pt>
                <c:pt idx="747">
                  <c:v>0.62463729555028091</c:v>
                </c:pt>
                <c:pt idx="748">
                  <c:v>0.62323749444617138</c:v>
                </c:pt>
                <c:pt idx="749">
                  <c:v>0.6215131778333971</c:v>
                </c:pt>
                <c:pt idx="750">
                  <c:v>0.62075201069539876</c:v>
                </c:pt>
                <c:pt idx="751">
                  <c:v>0.62071888235534611</c:v>
                </c:pt>
                <c:pt idx="752">
                  <c:v>0.61984187637324251</c:v>
                </c:pt>
                <c:pt idx="753">
                  <c:v>0.62036158180550016</c:v>
                </c:pt>
                <c:pt idx="754">
                  <c:v>0.61936123344704475</c:v>
                </c:pt>
                <c:pt idx="755">
                  <c:v>0.61907188155025195</c:v>
                </c:pt>
                <c:pt idx="756">
                  <c:v>0.61884177322826073</c:v>
                </c:pt>
                <c:pt idx="757">
                  <c:v>0.61833587331446405</c:v>
                </c:pt>
                <c:pt idx="758">
                  <c:v>0.61643971110060991</c:v>
                </c:pt>
                <c:pt idx="759">
                  <c:v>0.61652990061556412</c:v>
                </c:pt>
                <c:pt idx="760">
                  <c:v>0.61567805353566651</c:v>
                </c:pt>
                <c:pt idx="761">
                  <c:v>0.61395660592051415</c:v>
                </c:pt>
                <c:pt idx="762">
                  <c:v>0.61355928653206093</c:v>
                </c:pt>
                <c:pt idx="763">
                  <c:v>0.61165387977031804</c:v>
                </c:pt>
                <c:pt idx="764">
                  <c:v>0.61357436716058444</c:v>
                </c:pt>
                <c:pt idx="765">
                  <c:v>0.61357473498078452</c:v>
                </c:pt>
                <c:pt idx="766">
                  <c:v>0.61275890975990854</c:v>
                </c:pt>
                <c:pt idx="767">
                  <c:v>0.61124523151946242</c:v>
                </c:pt>
                <c:pt idx="768">
                  <c:v>0.61166094191830489</c:v>
                </c:pt>
                <c:pt idx="769">
                  <c:v>0.61040807272653397</c:v>
                </c:pt>
                <c:pt idx="770">
                  <c:v>0.61085600417557584</c:v>
                </c:pt>
                <c:pt idx="771">
                  <c:v>0.61017955829210424</c:v>
                </c:pt>
                <c:pt idx="772">
                  <c:v>0.60824200404420559</c:v>
                </c:pt>
                <c:pt idx="773">
                  <c:v>0.60780792715631649</c:v>
                </c:pt>
                <c:pt idx="774">
                  <c:v>0.60594778680148409</c:v>
                </c:pt>
                <c:pt idx="775">
                  <c:v>0.60547984593313053</c:v>
                </c:pt>
                <c:pt idx="776">
                  <c:v>0.60555000150743299</c:v>
                </c:pt>
                <c:pt idx="777">
                  <c:v>0.60564531598394122</c:v>
                </c:pt>
                <c:pt idx="778">
                  <c:v>0.60297288148222505</c:v>
                </c:pt>
                <c:pt idx="779">
                  <c:v>0.60447481399736513</c:v>
                </c:pt>
                <c:pt idx="780">
                  <c:v>0.60339354519320054</c:v>
                </c:pt>
                <c:pt idx="781">
                  <c:v>0.60315892494332224</c:v>
                </c:pt>
                <c:pt idx="782">
                  <c:v>0.60319585409218357</c:v>
                </c:pt>
                <c:pt idx="783">
                  <c:v>0.60198651029166728</c:v>
                </c:pt>
                <c:pt idx="784">
                  <c:v>0.60196005175805178</c:v>
                </c:pt>
                <c:pt idx="785">
                  <c:v>0.60027759308492235</c:v>
                </c:pt>
                <c:pt idx="786">
                  <c:v>0.5999323079951987</c:v>
                </c:pt>
                <c:pt idx="787">
                  <c:v>0.60079671000485335</c:v>
                </c:pt>
                <c:pt idx="788">
                  <c:v>0.59920265078833279</c:v>
                </c:pt>
                <c:pt idx="789">
                  <c:v>0.59812976828490261</c:v>
                </c:pt>
                <c:pt idx="790">
                  <c:v>0.59894024785209377</c:v>
                </c:pt>
                <c:pt idx="791">
                  <c:v>0.59820720669931615</c:v>
                </c:pt>
                <c:pt idx="792">
                  <c:v>0.59631982312775533</c:v>
                </c:pt>
                <c:pt idx="793">
                  <c:v>0.59486786511817369</c:v>
                </c:pt>
                <c:pt idx="794">
                  <c:v>0.59581733168121975</c:v>
                </c:pt>
                <c:pt idx="795">
                  <c:v>0.5945082105190026</c:v>
                </c:pt>
                <c:pt idx="796">
                  <c:v>0.59452135396109318</c:v>
                </c:pt>
                <c:pt idx="797">
                  <c:v>0.59340577979221554</c:v>
                </c:pt>
                <c:pt idx="798">
                  <c:v>0.59212424514557771</c:v>
                </c:pt>
                <c:pt idx="799">
                  <c:v>0.5911956217276414</c:v>
                </c:pt>
                <c:pt idx="800">
                  <c:v>0.59167624013248521</c:v>
                </c:pt>
                <c:pt idx="801">
                  <c:v>0.58922104024549293</c:v>
                </c:pt>
                <c:pt idx="802">
                  <c:v>0.59000263366569516</c:v>
                </c:pt>
                <c:pt idx="803">
                  <c:v>0.58985935543408907</c:v>
                </c:pt>
                <c:pt idx="804">
                  <c:v>0.58856688426661219</c:v>
                </c:pt>
                <c:pt idx="805">
                  <c:v>0.58957711472797281</c:v>
                </c:pt>
                <c:pt idx="806">
                  <c:v>0.58844378710373624</c:v>
                </c:pt>
                <c:pt idx="807">
                  <c:v>0.58728100934151739</c:v>
                </c:pt>
                <c:pt idx="808">
                  <c:v>0.58656270551840328</c:v>
                </c:pt>
                <c:pt idx="809">
                  <c:v>0.58497855292615109</c:v>
                </c:pt>
                <c:pt idx="810">
                  <c:v>0.58543594961520373</c:v>
                </c:pt>
                <c:pt idx="811">
                  <c:v>0.58539136980602224</c:v>
                </c:pt>
                <c:pt idx="812">
                  <c:v>0.58462247844365522</c:v>
                </c:pt>
                <c:pt idx="813">
                  <c:v>0.58327338748552271</c:v>
                </c:pt>
                <c:pt idx="814">
                  <c:v>0.58295811652475626</c:v>
                </c:pt>
                <c:pt idx="815">
                  <c:v>0.58284671604448735</c:v>
                </c:pt>
                <c:pt idx="816">
                  <c:v>0.58214802929911469</c:v>
                </c:pt>
                <c:pt idx="817">
                  <c:v>0.58215450293477267</c:v>
                </c:pt>
                <c:pt idx="818">
                  <c:v>0.5807893750155807</c:v>
                </c:pt>
                <c:pt idx="819">
                  <c:v>0.57984390543212727</c:v>
                </c:pt>
                <c:pt idx="820">
                  <c:v>0.58089795554092205</c:v>
                </c:pt>
                <c:pt idx="821">
                  <c:v>0.5800059670156813</c:v>
                </c:pt>
                <c:pt idx="822">
                  <c:v>0.58004189078931445</c:v>
                </c:pt>
                <c:pt idx="823">
                  <c:v>0.57975800715294012</c:v>
                </c:pt>
                <c:pt idx="824">
                  <c:v>0.578340746849628</c:v>
                </c:pt>
                <c:pt idx="825">
                  <c:v>0.57702483327424026</c:v>
                </c:pt>
                <c:pt idx="826">
                  <c:v>0.57668033286762266</c:v>
                </c:pt>
                <c:pt idx="827">
                  <c:v>0.57581941288926819</c:v>
                </c:pt>
                <c:pt idx="828">
                  <c:v>0.57630008033680635</c:v>
                </c:pt>
                <c:pt idx="829">
                  <c:v>0.57569952802287405</c:v>
                </c:pt>
                <c:pt idx="830">
                  <c:v>0.57560629786087703</c:v>
                </c:pt>
                <c:pt idx="831">
                  <c:v>0.57476894289716696</c:v>
                </c:pt>
                <c:pt idx="832">
                  <c:v>0.5731880761654311</c:v>
                </c:pt>
                <c:pt idx="833">
                  <c:v>0.57256471899861816</c:v>
                </c:pt>
                <c:pt idx="834">
                  <c:v>0.57050298864856486</c:v>
                </c:pt>
                <c:pt idx="835">
                  <c:v>0.57124044364383852</c:v>
                </c:pt>
                <c:pt idx="836">
                  <c:v>0.57181718572965057</c:v>
                </c:pt>
                <c:pt idx="837">
                  <c:v>0.57219687426948274</c:v>
                </c:pt>
                <c:pt idx="838">
                  <c:v>0.5715627277099069</c:v>
                </c:pt>
                <c:pt idx="839">
                  <c:v>0.56996724625524542</c:v>
                </c:pt>
                <c:pt idx="840">
                  <c:v>0.56960621846062787</c:v>
                </c:pt>
                <c:pt idx="841">
                  <c:v>0.57002077635615256</c:v>
                </c:pt>
                <c:pt idx="842">
                  <c:v>0.56944589789272504</c:v>
                </c:pt>
                <c:pt idx="843">
                  <c:v>0.56722399410285185</c:v>
                </c:pt>
                <c:pt idx="844">
                  <c:v>0.56706820998417617</c:v>
                </c:pt>
                <c:pt idx="845">
                  <c:v>0.56565109680895387</c:v>
                </c:pt>
                <c:pt idx="846">
                  <c:v>0.56599988845132954</c:v>
                </c:pt>
                <c:pt idx="847">
                  <c:v>0.56419239542890276</c:v>
                </c:pt>
                <c:pt idx="848">
                  <c:v>0.56341195451200687</c:v>
                </c:pt>
                <c:pt idx="849">
                  <c:v>0.56356182898601104</c:v>
                </c:pt>
                <c:pt idx="850">
                  <c:v>0.56221558250415105</c:v>
                </c:pt>
                <c:pt idx="851">
                  <c:v>0.56040460745042631</c:v>
                </c:pt>
                <c:pt idx="852">
                  <c:v>0.56055546277831148</c:v>
                </c:pt>
                <c:pt idx="853">
                  <c:v>0.56091565684712863</c:v>
                </c:pt>
                <c:pt idx="854">
                  <c:v>0.55880635508353171</c:v>
                </c:pt>
                <c:pt idx="855">
                  <c:v>0.55878992578091569</c:v>
                </c:pt>
                <c:pt idx="856">
                  <c:v>0.55834179816109897</c:v>
                </c:pt>
                <c:pt idx="857">
                  <c:v>0.55748543915331661</c:v>
                </c:pt>
                <c:pt idx="858">
                  <c:v>0.55639362616986032</c:v>
                </c:pt>
                <c:pt idx="859">
                  <c:v>0.55747636625485308</c:v>
                </c:pt>
                <c:pt idx="860">
                  <c:v>0.5583963581585859</c:v>
                </c:pt>
                <c:pt idx="861">
                  <c:v>0.55674813128612577</c:v>
                </c:pt>
                <c:pt idx="862">
                  <c:v>0.55684560364119118</c:v>
                </c:pt>
                <c:pt idx="863">
                  <c:v>0.55552149993583921</c:v>
                </c:pt>
                <c:pt idx="864">
                  <c:v>0.55331835497657367</c:v>
                </c:pt>
                <c:pt idx="865">
                  <c:v>0.55413391046262661</c:v>
                </c:pt>
                <c:pt idx="866">
                  <c:v>0.55345204536142645</c:v>
                </c:pt>
                <c:pt idx="867">
                  <c:v>0.55248445752281206</c:v>
                </c:pt>
                <c:pt idx="868">
                  <c:v>0.55175298573625797</c:v>
                </c:pt>
                <c:pt idx="869">
                  <c:v>0.55210437664142809</c:v>
                </c:pt>
                <c:pt idx="870">
                  <c:v>0.55091312959513306</c:v>
                </c:pt>
                <c:pt idx="871">
                  <c:v>0.55065440486097594</c:v>
                </c:pt>
                <c:pt idx="872">
                  <c:v>0.55075101896888934</c:v>
                </c:pt>
                <c:pt idx="873">
                  <c:v>0.55042184440425956</c:v>
                </c:pt>
                <c:pt idx="874">
                  <c:v>0.54930131692325579</c:v>
                </c:pt>
                <c:pt idx="875">
                  <c:v>0.54832610294566342</c:v>
                </c:pt>
                <c:pt idx="876">
                  <c:v>0.54804675575852324</c:v>
                </c:pt>
                <c:pt idx="877">
                  <c:v>0.5475761420633295</c:v>
                </c:pt>
                <c:pt idx="878">
                  <c:v>0.54828625575648848</c:v>
                </c:pt>
                <c:pt idx="879">
                  <c:v>0.54791728304538267</c:v>
                </c:pt>
                <c:pt idx="880">
                  <c:v>0.54578453887387479</c:v>
                </c:pt>
                <c:pt idx="881">
                  <c:v>0.54523663389235499</c:v>
                </c:pt>
                <c:pt idx="882">
                  <c:v>0.54424798221650661</c:v>
                </c:pt>
                <c:pt idx="883">
                  <c:v>0.54408594515429975</c:v>
                </c:pt>
                <c:pt idx="884">
                  <c:v>0.54319361333020588</c:v>
                </c:pt>
                <c:pt idx="885">
                  <c:v>0.54143673236836543</c:v>
                </c:pt>
                <c:pt idx="886">
                  <c:v>0.54108818593946351</c:v>
                </c:pt>
                <c:pt idx="887">
                  <c:v>0.54090533025349385</c:v>
                </c:pt>
                <c:pt idx="888">
                  <c:v>0.53861996521711175</c:v>
                </c:pt>
                <c:pt idx="889">
                  <c:v>0.53852364536536412</c:v>
                </c:pt>
                <c:pt idx="890">
                  <c:v>0.53875615677937927</c:v>
                </c:pt>
                <c:pt idx="891">
                  <c:v>0.5384200181521559</c:v>
                </c:pt>
                <c:pt idx="892">
                  <c:v>0.53785163784572876</c:v>
                </c:pt>
                <c:pt idx="893">
                  <c:v>0.53675256654350401</c:v>
                </c:pt>
                <c:pt idx="894">
                  <c:v>0.53568993396320219</c:v>
                </c:pt>
                <c:pt idx="895">
                  <c:v>0.53462129365283351</c:v>
                </c:pt>
                <c:pt idx="896">
                  <c:v>0.53424126181414833</c:v>
                </c:pt>
                <c:pt idx="897">
                  <c:v>0.53454343837551421</c:v>
                </c:pt>
                <c:pt idx="898">
                  <c:v>0.53394180712231254</c:v>
                </c:pt>
                <c:pt idx="899">
                  <c:v>0.53384617386828459</c:v>
                </c:pt>
                <c:pt idx="900">
                  <c:v>0.53365667289723184</c:v>
                </c:pt>
                <c:pt idx="901">
                  <c:v>0.53355721431304381</c:v>
                </c:pt>
                <c:pt idx="902">
                  <c:v>0.53391598614372715</c:v>
                </c:pt>
                <c:pt idx="903">
                  <c:v>0.53119598022846493</c:v>
                </c:pt>
                <c:pt idx="904">
                  <c:v>0.53085140625780591</c:v>
                </c:pt>
                <c:pt idx="905">
                  <c:v>0.53116684886800236</c:v>
                </c:pt>
                <c:pt idx="906">
                  <c:v>0.53142944797502534</c:v>
                </c:pt>
                <c:pt idx="907">
                  <c:v>0.53105763078763335</c:v>
                </c:pt>
                <c:pt idx="908">
                  <c:v>0.53063098386794949</c:v>
                </c:pt>
                <c:pt idx="909">
                  <c:v>0.53041038982866795</c:v>
                </c:pt>
                <c:pt idx="910">
                  <c:v>0.53004666468585382</c:v>
                </c:pt>
                <c:pt idx="911">
                  <c:v>0.52875154521287937</c:v>
                </c:pt>
                <c:pt idx="912">
                  <c:v>0.52782358387131811</c:v>
                </c:pt>
                <c:pt idx="913">
                  <c:v>0.52804258402303816</c:v>
                </c:pt>
                <c:pt idx="914">
                  <c:v>0.5273535586884579</c:v>
                </c:pt>
                <c:pt idx="915">
                  <c:v>0.52693289497747575</c:v>
                </c:pt>
                <c:pt idx="916">
                  <c:v>0.52686158689986462</c:v>
                </c:pt>
                <c:pt idx="917">
                  <c:v>0.52602271161262737</c:v>
                </c:pt>
                <c:pt idx="918">
                  <c:v>0.5259959833441934</c:v>
                </c:pt>
                <c:pt idx="919">
                  <c:v>0.52447779317587184</c:v>
                </c:pt>
                <c:pt idx="920">
                  <c:v>0.5244775724837476</c:v>
                </c:pt>
                <c:pt idx="921">
                  <c:v>0.52316381678691026</c:v>
                </c:pt>
                <c:pt idx="922">
                  <c:v>0.52269234484456673</c:v>
                </c:pt>
                <c:pt idx="923">
                  <c:v>0.52270335492945408</c:v>
                </c:pt>
                <c:pt idx="924">
                  <c:v>0.5225418082941875</c:v>
                </c:pt>
                <c:pt idx="925">
                  <c:v>0.52172639993621051</c:v>
                </c:pt>
                <c:pt idx="926">
                  <c:v>0.52099779714727379</c:v>
                </c:pt>
                <c:pt idx="927">
                  <c:v>0.51927804150508083</c:v>
                </c:pt>
                <c:pt idx="928">
                  <c:v>0.52016125138802149</c:v>
                </c:pt>
                <c:pt idx="929">
                  <c:v>0.51911906961127063</c:v>
                </c:pt>
                <c:pt idx="930">
                  <c:v>0.51929361256054241</c:v>
                </c:pt>
                <c:pt idx="931">
                  <c:v>0.51959723588139617</c:v>
                </c:pt>
                <c:pt idx="932">
                  <c:v>0.51978215136053207</c:v>
                </c:pt>
                <c:pt idx="933">
                  <c:v>0.51850267650705817</c:v>
                </c:pt>
                <c:pt idx="934">
                  <c:v>0.5188742730023147</c:v>
                </c:pt>
                <c:pt idx="935">
                  <c:v>0.51825101392088335</c:v>
                </c:pt>
                <c:pt idx="936">
                  <c:v>0.51733349867322531</c:v>
                </c:pt>
                <c:pt idx="937">
                  <c:v>0.5161501965434232</c:v>
                </c:pt>
                <c:pt idx="938">
                  <c:v>0.5166700736251062</c:v>
                </c:pt>
                <c:pt idx="939">
                  <c:v>0.51483430748937808</c:v>
                </c:pt>
                <c:pt idx="940">
                  <c:v>0.51443961188506848</c:v>
                </c:pt>
                <c:pt idx="941">
                  <c:v>0.51382071760344139</c:v>
                </c:pt>
                <c:pt idx="942">
                  <c:v>0.5145947094060197</c:v>
                </c:pt>
                <c:pt idx="943">
                  <c:v>0.51381772599908837</c:v>
                </c:pt>
                <c:pt idx="944">
                  <c:v>0.51372513339211234</c:v>
                </c:pt>
                <c:pt idx="945">
                  <c:v>0.51262797475496868</c:v>
                </c:pt>
                <c:pt idx="946">
                  <c:v>0.51205226256573633</c:v>
                </c:pt>
                <c:pt idx="947">
                  <c:v>0.51323196005750926</c:v>
                </c:pt>
                <c:pt idx="948">
                  <c:v>0.51249877177664427</c:v>
                </c:pt>
                <c:pt idx="949">
                  <c:v>0.51216278027750128</c:v>
                </c:pt>
                <c:pt idx="950">
                  <c:v>0.5127862110083603</c:v>
                </c:pt>
                <c:pt idx="951">
                  <c:v>0.51160175637523131</c:v>
                </c:pt>
                <c:pt idx="952">
                  <c:v>0.51137777839003573</c:v>
                </c:pt>
                <c:pt idx="953">
                  <c:v>0.51050241533818796</c:v>
                </c:pt>
                <c:pt idx="954">
                  <c:v>0.51121677122441544</c:v>
                </c:pt>
                <c:pt idx="955">
                  <c:v>0.51078713270036724</c:v>
                </c:pt>
                <c:pt idx="956">
                  <c:v>0.51102324875242089</c:v>
                </c:pt>
                <c:pt idx="957">
                  <c:v>0.51008464514618157</c:v>
                </c:pt>
                <c:pt idx="958">
                  <c:v>0.50987773401862968</c:v>
                </c:pt>
                <c:pt idx="959">
                  <c:v>0.51008817622018077</c:v>
                </c:pt>
                <c:pt idx="960">
                  <c:v>0.50923093444390366</c:v>
                </c:pt>
                <c:pt idx="961">
                  <c:v>0.50919562370395122</c:v>
                </c:pt>
                <c:pt idx="962">
                  <c:v>0.51095635451730126</c:v>
                </c:pt>
                <c:pt idx="963">
                  <c:v>0.50809471330069345</c:v>
                </c:pt>
                <c:pt idx="964">
                  <c:v>0.50716000858865806</c:v>
                </c:pt>
                <c:pt idx="965">
                  <c:v>0.50796134169334439</c:v>
                </c:pt>
                <c:pt idx="966">
                  <c:v>0.507985200964161</c:v>
                </c:pt>
                <c:pt idx="967">
                  <c:v>0.50809402670296899</c:v>
                </c:pt>
                <c:pt idx="968">
                  <c:v>0.50829556765549333</c:v>
                </c:pt>
                <c:pt idx="969">
                  <c:v>0.50792127381203822</c:v>
                </c:pt>
                <c:pt idx="970">
                  <c:v>0.5076003384200739</c:v>
                </c:pt>
                <c:pt idx="971">
                  <c:v>0.50642640344489176</c:v>
                </c:pt>
                <c:pt idx="972">
                  <c:v>0.50649550460125592</c:v>
                </c:pt>
                <c:pt idx="973">
                  <c:v>0.50440187197851816</c:v>
                </c:pt>
                <c:pt idx="974">
                  <c:v>0.50502949585974888</c:v>
                </c:pt>
                <c:pt idx="975">
                  <c:v>0.50436916050137592</c:v>
                </c:pt>
                <c:pt idx="976">
                  <c:v>0.50322239517887624</c:v>
                </c:pt>
                <c:pt idx="977">
                  <c:v>0.50169236119985106</c:v>
                </c:pt>
                <c:pt idx="978">
                  <c:v>0.50150977524870699</c:v>
                </c:pt>
                <c:pt idx="979">
                  <c:v>0.50092602005759779</c:v>
                </c:pt>
                <c:pt idx="980">
                  <c:v>0.50111140144232447</c:v>
                </c:pt>
                <c:pt idx="981">
                  <c:v>0.50009349579928497</c:v>
                </c:pt>
                <c:pt idx="982">
                  <c:v>0.49950672448247091</c:v>
                </c:pt>
                <c:pt idx="983">
                  <c:v>0.49827798429632608</c:v>
                </c:pt>
                <c:pt idx="984">
                  <c:v>0.49779672833645894</c:v>
                </c:pt>
                <c:pt idx="985">
                  <c:v>0.49807016587892783</c:v>
                </c:pt>
                <c:pt idx="986">
                  <c:v>0.49706613931839499</c:v>
                </c:pt>
                <c:pt idx="987">
                  <c:v>0.4965606072248076</c:v>
                </c:pt>
                <c:pt idx="988">
                  <c:v>0.49693696086141997</c:v>
                </c:pt>
                <c:pt idx="989">
                  <c:v>0.49643574452493777</c:v>
                </c:pt>
                <c:pt idx="990">
                  <c:v>0.49574723413864752</c:v>
                </c:pt>
                <c:pt idx="991">
                  <c:v>0.49724568462248964</c:v>
                </c:pt>
                <c:pt idx="992">
                  <c:v>0.49601402639603542</c:v>
                </c:pt>
                <c:pt idx="993">
                  <c:v>0.49587832526070841</c:v>
                </c:pt>
                <c:pt idx="994">
                  <c:v>0.49573860262443936</c:v>
                </c:pt>
                <c:pt idx="995">
                  <c:v>0.49646772036166831</c:v>
                </c:pt>
                <c:pt idx="996">
                  <c:v>0.49619568053598612</c:v>
                </c:pt>
                <c:pt idx="997">
                  <c:v>0.49519086929234951</c:v>
                </c:pt>
                <c:pt idx="998">
                  <c:v>0.49482707058549397</c:v>
                </c:pt>
                <c:pt idx="999">
                  <c:v>0.49461827131420344</c:v>
                </c:pt>
                <c:pt idx="1000">
                  <c:v>0.4931096199499318</c:v>
                </c:pt>
                <c:pt idx="1001">
                  <c:v>0.49278145076054386</c:v>
                </c:pt>
                <c:pt idx="1002">
                  <c:v>0.49394604310245094</c:v>
                </c:pt>
                <c:pt idx="1003">
                  <c:v>0.49309662363592421</c:v>
                </c:pt>
                <c:pt idx="1004">
                  <c:v>0.49227626196582336</c:v>
                </c:pt>
                <c:pt idx="1005">
                  <c:v>0.49159741299032084</c:v>
                </c:pt>
                <c:pt idx="1006">
                  <c:v>0.4920377673430838</c:v>
                </c:pt>
                <c:pt idx="1007">
                  <c:v>0.4914445714333085</c:v>
                </c:pt>
                <c:pt idx="1008">
                  <c:v>0.49141335575833939</c:v>
                </c:pt>
                <c:pt idx="1009">
                  <c:v>0.49037021764904565</c:v>
                </c:pt>
                <c:pt idx="1010">
                  <c:v>0.4901107082317756</c:v>
                </c:pt>
                <c:pt idx="1011">
                  <c:v>0.48841098653022763</c:v>
                </c:pt>
                <c:pt idx="1012">
                  <c:v>0.48626745296596602</c:v>
                </c:pt>
                <c:pt idx="1013">
                  <c:v>0.48698619817334454</c:v>
                </c:pt>
                <c:pt idx="1014">
                  <c:v>0.48552374502716328</c:v>
                </c:pt>
                <c:pt idx="1015">
                  <c:v>0.48612635713425961</c:v>
                </c:pt>
                <c:pt idx="1016">
                  <c:v>0.48525168068014091</c:v>
                </c:pt>
                <c:pt idx="1017">
                  <c:v>0.4855860782917153</c:v>
                </c:pt>
                <c:pt idx="1018">
                  <c:v>0.48447685515175076</c:v>
                </c:pt>
                <c:pt idx="1019">
                  <c:v>0.48404947259164605</c:v>
                </c:pt>
                <c:pt idx="1020">
                  <c:v>0.48305711819237546</c:v>
                </c:pt>
                <c:pt idx="1021">
                  <c:v>0.48330095846879767</c:v>
                </c:pt>
                <c:pt idx="1022">
                  <c:v>0.48312690594646629</c:v>
                </c:pt>
                <c:pt idx="1023">
                  <c:v>0.4814387828421392</c:v>
                </c:pt>
                <c:pt idx="1024">
                  <c:v>0.48099433342439768</c:v>
                </c:pt>
                <c:pt idx="1025">
                  <c:v>0.48003743689315548</c:v>
                </c:pt>
                <c:pt idx="1026">
                  <c:v>0.48069482968986282</c:v>
                </c:pt>
                <c:pt idx="1027">
                  <c:v>0.48012316352291712</c:v>
                </c:pt>
                <c:pt idx="1028">
                  <c:v>0.47907374794874491</c:v>
                </c:pt>
                <c:pt idx="1029">
                  <c:v>0.47886269271351095</c:v>
                </c:pt>
                <c:pt idx="1030">
                  <c:v>0.4781219273363761</c:v>
                </c:pt>
                <c:pt idx="1031">
                  <c:v>0.47752262561115016</c:v>
                </c:pt>
                <c:pt idx="1032">
                  <c:v>0.47704786780827879</c:v>
                </c:pt>
                <c:pt idx="1033">
                  <c:v>0.47538644845104089</c:v>
                </c:pt>
                <c:pt idx="1034">
                  <c:v>0.47617069017674296</c:v>
                </c:pt>
                <c:pt idx="1035">
                  <c:v>0.46919696616512069</c:v>
                </c:pt>
                <c:pt idx="1036">
                  <c:v>0.46805304531889569</c:v>
                </c:pt>
                <c:pt idx="1037">
                  <c:v>0.46716451430361738</c:v>
                </c:pt>
                <c:pt idx="1038">
                  <c:v>0.46756477625372689</c:v>
                </c:pt>
                <c:pt idx="1039">
                  <c:v>0.4674909424773494</c:v>
                </c:pt>
                <c:pt idx="1040">
                  <c:v>0.46656464858739571</c:v>
                </c:pt>
                <c:pt idx="1041">
                  <c:v>0.46612713871090528</c:v>
                </c:pt>
                <c:pt idx="1042">
                  <c:v>0.46643277278222878</c:v>
                </c:pt>
                <c:pt idx="1043">
                  <c:v>0.46660628583492542</c:v>
                </c:pt>
                <c:pt idx="1044">
                  <c:v>0.46151695379050406</c:v>
                </c:pt>
                <c:pt idx="1045">
                  <c:v>0.46119177620547364</c:v>
                </c:pt>
                <c:pt idx="1046">
                  <c:v>0.4603833319100995</c:v>
                </c:pt>
                <c:pt idx="1047">
                  <c:v>0.45994724427174066</c:v>
                </c:pt>
                <c:pt idx="1048">
                  <c:v>0.45836968792187743</c:v>
                </c:pt>
                <c:pt idx="1049">
                  <c:v>0.45814281641771276</c:v>
                </c:pt>
                <c:pt idx="1050">
                  <c:v>0.45825098008014814</c:v>
                </c:pt>
                <c:pt idx="1051">
                  <c:v>0.45823712551899071</c:v>
                </c:pt>
              </c:numCache>
            </c:numRef>
          </c:yVal>
          <c:smooth val="0"/>
          <c:extLst>
            <c:ext xmlns:c16="http://schemas.microsoft.com/office/drawing/2014/chart" uri="{C3380CC4-5D6E-409C-BE32-E72D297353CC}">
              <c16:uniqueId val="{00000000-C311-3046-B7E5-CA716BA01CE0}"/>
            </c:ext>
          </c:extLst>
        </c:ser>
        <c:ser>
          <c:idx val="1"/>
          <c:order val="1"/>
          <c:tx>
            <c:v>Dis_2</c:v>
          </c:tx>
          <c:spPr>
            <a:ln w="25400" cap="rnd">
              <a:solidFill>
                <a:schemeClr val="accent2"/>
              </a:solidFill>
              <a:round/>
            </a:ln>
            <a:effectLst/>
          </c:spPr>
          <c:marker>
            <c:symbol val="none"/>
          </c:marker>
          <c:xVal>
            <c:numRef>
              <c:f>'Fig. 13'!$A$4007:$A$5058</c:f>
              <c:numCache>
                <c:formatCode>0.00</c:formatCode>
                <c:ptCount val="1052"/>
                <c:pt idx="0">
                  <c:v>2.7777777777777775E-3</c:v>
                </c:pt>
                <c:pt idx="1">
                  <c:v>5.8333333333333327E-3</c:v>
                </c:pt>
                <c:pt idx="2">
                  <c:v>8.6111111111111128E-3</c:v>
                </c:pt>
                <c:pt idx="3">
                  <c:v>1.1666666666666665E-2</c:v>
                </c:pt>
                <c:pt idx="4">
                  <c:v>1.4444444444444446E-2</c:v>
                </c:pt>
                <c:pt idx="5">
                  <c:v>1.7500000000000002E-2</c:v>
                </c:pt>
                <c:pt idx="6">
                  <c:v>2.0277777777777777E-2</c:v>
                </c:pt>
                <c:pt idx="7">
                  <c:v>2.3333333333333331E-2</c:v>
                </c:pt>
                <c:pt idx="8">
                  <c:v>2.6111111111111109E-2</c:v>
                </c:pt>
                <c:pt idx="9">
                  <c:v>2.9166666666666667E-2</c:v>
                </c:pt>
                <c:pt idx="10">
                  <c:v>3.1944444444444449E-2</c:v>
                </c:pt>
                <c:pt idx="11">
                  <c:v>3.5000000000000003E-2</c:v>
                </c:pt>
                <c:pt idx="12">
                  <c:v>3.7777777777777778E-2</c:v>
                </c:pt>
                <c:pt idx="13">
                  <c:v>4.0555555555555553E-2</c:v>
                </c:pt>
                <c:pt idx="14">
                  <c:v>4.3611111111111114E-2</c:v>
                </c:pt>
                <c:pt idx="15">
                  <c:v>4.6666666666666662E-2</c:v>
                </c:pt>
                <c:pt idx="16">
                  <c:v>4.9444444444444444E-2</c:v>
                </c:pt>
                <c:pt idx="17">
                  <c:v>5.2499999999999998E-2</c:v>
                </c:pt>
                <c:pt idx="18">
                  <c:v>5.5555555555555559E-2</c:v>
                </c:pt>
                <c:pt idx="19">
                  <c:v>5.8333333333333334E-2</c:v>
                </c:pt>
                <c:pt idx="20">
                  <c:v>6.1388888888888889E-2</c:v>
                </c:pt>
                <c:pt idx="21">
                  <c:v>6.4166666666666664E-2</c:v>
                </c:pt>
                <c:pt idx="22">
                  <c:v>6.7222222222222225E-2</c:v>
                </c:pt>
                <c:pt idx="23">
                  <c:v>7.0000000000000007E-2</c:v>
                </c:pt>
                <c:pt idx="24">
                  <c:v>7.2777777777777775E-2</c:v>
                </c:pt>
                <c:pt idx="25">
                  <c:v>7.5833333333333336E-2</c:v>
                </c:pt>
                <c:pt idx="26">
                  <c:v>7.8611111111111118E-2</c:v>
                </c:pt>
                <c:pt idx="27">
                  <c:v>8.1666666666666679E-2</c:v>
                </c:pt>
                <c:pt idx="28">
                  <c:v>8.4444444444444447E-2</c:v>
                </c:pt>
                <c:pt idx="29">
                  <c:v>8.7499999999999994E-2</c:v>
                </c:pt>
                <c:pt idx="30">
                  <c:v>9.0277777777777776E-2</c:v>
                </c:pt>
                <c:pt idx="31">
                  <c:v>9.3333333333333324E-2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0.11944444444444445</c:v>
                </c:pt>
                <c:pt idx="41">
                  <c:v>0.12222222222222222</c:v>
                </c:pt>
                <c:pt idx="42">
                  <c:v>0.12527777777777777</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0.15138888888888891</c:v>
                </c:pt>
                <c:pt idx="52">
                  <c:v>0.15416666666666667</c:v>
                </c:pt>
                <c:pt idx="53">
                  <c:v>0.15722222222222224</c:v>
                </c:pt>
                <c:pt idx="54">
                  <c:v>0.16</c:v>
                </c:pt>
                <c:pt idx="55">
                  <c:v>0.1627777777777778</c:v>
                </c:pt>
                <c:pt idx="56">
                  <c:v>0.16583333333333333</c:v>
                </c:pt>
                <c:pt idx="57">
                  <c:v>0.16861111111111113</c:v>
                </c:pt>
                <c:pt idx="58">
                  <c:v>0.17166666666666669</c:v>
                </c:pt>
                <c:pt idx="59">
                  <c:v>0.17444444444444446</c:v>
                </c:pt>
                <c:pt idx="60">
                  <c:v>0.17750000000000002</c:v>
                </c:pt>
                <c:pt idx="61">
                  <c:v>0.18027777777777779</c:v>
                </c:pt>
                <c:pt idx="62">
                  <c:v>0.18333333333333332</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0.20944444444444443</c:v>
                </c:pt>
                <c:pt idx="72">
                  <c:v>0.2122222222222222</c:v>
                </c:pt>
                <c:pt idx="73">
                  <c:v>0.21527777777777776</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0.24138888888888888</c:v>
                </c:pt>
                <c:pt idx="83">
                  <c:v>0.24416666666666667</c:v>
                </c:pt>
                <c:pt idx="84">
                  <c:v>0.24722222222222223</c:v>
                </c:pt>
                <c:pt idx="85">
                  <c:v>0.25</c:v>
                </c:pt>
                <c:pt idx="86">
                  <c:v>0.25277777777777777</c:v>
                </c:pt>
                <c:pt idx="87">
                  <c:v>0.2558333333333333</c:v>
                </c:pt>
                <c:pt idx="88">
                  <c:v>0.25861111111111112</c:v>
                </c:pt>
                <c:pt idx="89">
                  <c:v>0.26166666666666666</c:v>
                </c:pt>
                <c:pt idx="90">
                  <c:v>0.26444444444444443</c:v>
                </c:pt>
                <c:pt idx="91">
                  <c:v>0.26750000000000002</c:v>
                </c:pt>
                <c:pt idx="92">
                  <c:v>0.27027777777777773</c:v>
                </c:pt>
                <c:pt idx="93">
                  <c:v>0.27333333333333332</c:v>
                </c:pt>
                <c:pt idx="94">
                  <c:v>0.27611111111111108</c:v>
                </c:pt>
                <c:pt idx="95">
                  <c:v>0.27888888888888891</c:v>
                </c:pt>
                <c:pt idx="96">
                  <c:v>0.28194444444444444</c:v>
                </c:pt>
                <c:pt idx="97">
                  <c:v>0.28472222222222221</c:v>
                </c:pt>
                <c:pt idx="98">
                  <c:v>0.28777777777777774</c:v>
                </c:pt>
                <c:pt idx="99">
                  <c:v>0.29055555555555557</c:v>
                </c:pt>
                <c:pt idx="100">
                  <c:v>0.2936111111111111</c:v>
                </c:pt>
                <c:pt idx="101">
                  <c:v>0.29638888888888892</c:v>
                </c:pt>
                <c:pt idx="102">
                  <c:v>0.2994444444444444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0.3255555555555556</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0.35166666666666668</c:v>
                </c:pt>
                <c:pt idx="121">
                  <c:v>0.35444444444444445</c:v>
                </c:pt>
                <c:pt idx="122">
                  <c:v>0.35749999999999998</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0.38361111111111107</c:v>
                </c:pt>
                <c:pt idx="132">
                  <c:v>0.38638888888888889</c:v>
                </c:pt>
                <c:pt idx="133">
                  <c:v>0.38944444444444443</c:v>
                </c:pt>
                <c:pt idx="134">
                  <c:v>0.39222222222222225</c:v>
                </c:pt>
                <c:pt idx="135">
                  <c:v>0.39499999999999996</c:v>
                </c:pt>
                <c:pt idx="136">
                  <c:v>0.39805555555555555</c:v>
                </c:pt>
                <c:pt idx="137">
                  <c:v>0.40083333333333332</c:v>
                </c:pt>
                <c:pt idx="138">
                  <c:v>0.40388888888888891</c:v>
                </c:pt>
                <c:pt idx="139">
                  <c:v>0.40666666666666662</c:v>
                </c:pt>
                <c:pt idx="140">
                  <c:v>0.40972222222222221</c:v>
                </c:pt>
                <c:pt idx="141">
                  <c:v>0.41249999999999998</c:v>
                </c:pt>
                <c:pt idx="142">
                  <c:v>0.41555555555555557</c:v>
                </c:pt>
                <c:pt idx="143">
                  <c:v>0.41833333333333333</c:v>
                </c:pt>
                <c:pt idx="144">
                  <c:v>0.42138888888888892</c:v>
                </c:pt>
                <c:pt idx="145">
                  <c:v>0.42416666666666664</c:v>
                </c:pt>
                <c:pt idx="146">
                  <c:v>0.42694444444444446</c:v>
                </c:pt>
                <c:pt idx="147">
                  <c:v>0.43</c:v>
                </c:pt>
                <c:pt idx="148">
                  <c:v>0.43277777777777776</c:v>
                </c:pt>
                <c:pt idx="149">
                  <c:v>0.43583333333333329</c:v>
                </c:pt>
                <c:pt idx="150">
                  <c:v>0.43861111111111112</c:v>
                </c:pt>
                <c:pt idx="151">
                  <c:v>0.44166666666666665</c:v>
                </c:pt>
                <c:pt idx="152">
                  <c:v>0.44444444444444448</c:v>
                </c:pt>
                <c:pt idx="153">
                  <c:v>0.44750000000000001</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0.47361111111111115</c:v>
                </c:pt>
                <c:pt idx="163">
                  <c:v>0.47638888888888886</c:v>
                </c:pt>
                <c:pt idx="164">
                  <c:v>0.47944444444444445</c:v>
                </c:pt>
                <c:pt idx="165">
                  <c:v>0.48222222222222222</c:v>
                </c:pt>
                <c:pt idx="166">
                  <c:v>0.48527777777777781</c:v>
                </c:pt>
                <c:pt idx="167">
                  <c:v>0.48805555555555558</c:v>
                </c:pt>
                <c:pt idx="168">
                  <c:v>0.49083333333333334</c:v>
                </c:pt>
                <c:pt idx="169">
                  <c:v>0.49388888888888888</c:v>
                </c:pt>
                <c:pt idx="170">
                  <c:v>0.4966666666666667</c:v>
                </c:pt>
                <c:pt idx="171">
                  <c:v>0.49972222222222223</c:v>
                </c:pt>
                <c:pt idx="172">
                  <c:v>0.50249999999999995</c:v>
                </c:pt>
                <c:pt idx="173">
                  <c:v>0.50555555555555554</c:v>
                </c:pt>
                <c:pt idx="174">
                  <c:v>0.5083333333333333</c:v>
                </c:pt>
                <c:pt idx="175">
                  <c:v>0.51138888888888889</c:v>
                </c:pt>
                <c:pt idx="176">
                  <c:v>0.51416666666666666</c:v>
                </c:pt>
                <c:pt idx="177">
                  <c:v>0.51722222222222225</c:v>
                </c:pt>
                <c:pt idx="178">
                  <c:v>0.52</c:v>
                </c:pt>
                <c:pt idx="179">
                  <c:v>0.52277777777777779</c:v>
                </c:pt>
                <c:pt idx="180">
                  <c:v>0.52583333333333337</c:v>
                </c:pt>
                <c:pt idx="181">
                  <c:v>0.52861111111111103</c:v>
                </c:pt>
                <c:pt idx="182">
                  <c:v>0.53166666666666662</c:v>
                </c:pt>
                <c:pt idx="183">
                  <c:v>0.5344444444444445</c:v>
                </c:pt>
                <c:pt idx="184">
                  <c:v>0.53749999999999998</c:v>
                </c:pt>
                <c:pt idx="185">
                  <c:v>0.54027777777777775</c:v>
                </c:pt>
                <c:pt idx="186">
                  <c:v>0.54333333333333333</c:v>
                </c:pt>
                <c:pt idx="187">
                  <c:v>0.5461111111111111</c:v>
                </c:pt>
                <c:pt idx="188">
                  <c:v>0.54916666666666669</c:v>
                </c:pt>
                <c:pt idx="189">
                  <c:v>0.55194444444444446</c:v>
                </c:pt>
                <c:pt idx="190">
                  <c:v>0.55472222222222223</c:v>
                </c:pt>
                <c:pt idx="191">
                  <c:v>0.55777777777777782</c:v>
                </c:pt>
                <c:pt idx="192">
                  <c:v>0.56055555555555558</c:v>
                </c:pt>
                <c:pt idx="193">
                  <c:v>0.56361111111111117</c:v>
                </c:pt>
                <c:pt idx="194">
                  <c:v>0.56638888888888894</c:v>
                </c:pt>
                <c:pt idx="195">
                  <c:v>0.56944444444444442</c:v>
                </c:pt>
                <c:pt idx="196">
                  <c:v>0.5722222222222223</c:v>
                </c:pt>
                <c:pt idx="197">
                  <c:v>0.57527777777777778</c:v>
                </c:pt>
                <c:pt idx="198">
                  <c:v>0.57805555555555554</c:v>
                </c:pt>
                <c:pt idx="199">
                  <c:v>0.58111111111111113</c:v>
                </c:pt>
                <c:pt idx="200">
                  <c:v>0.5838888888888889</c:v>
                </c:pt>
                <c:pt idx="201">
                  <c:v>0.58666666666666667</c:v>
                </c:pt>
                <c:pt idx="202">
                  <c:v>0.58972222222222226</c:v>
                </c:pt>
                <c:pt idx="203">
                  <c:v>0.59249999999999992</c:v>
                </c:pt>
                <c:pt idx="204">
                  <c:v>0.59555555555555562</c:v>
                </c:pt>
                <c:pt idx="205">
                  <c:v>0.59833333333333327</c:v>
                </c:pt>
                <c:pt idx="206">
                  <c:v>0.60138888888888897</c:v>
                </c:pt>
                <c:pt idx="207">
                  <c:v>0.60416666666666663</c:v>
                </c:pt>
                <c:pt idx="208">
                  <c:v>0.60722222222222222</c:v>
                </c:pt>
                <c:pt idx="209">
                  <c:v>0.61</c:v>
                </c:pt>
                <c:pt idx="210">
                  <c:v>0.61305555555555558</c:v>
                </c:pt>
                <c:pt idx="211">
                  <c:v>0.61583333333333334</c:v>
                </c:pt>
                <c:pt idx="212">
                  <c:v>0.61861111111111111</c:v>
                </c:pt>
                <c:pt idx="213">
                  <c:v>0.62166666666666659</c:v>
                </c:pt>
                <c:pt idx="214">
                  <c:v>0.62444444444444447</c:v>
                </c:pt>
                <c:pt idx="215">
                  <c:v>0.62749999999999995</c:v>
                </c:pt>
                <c:pt idx="216">
                  <c:v>0.63027777777777783</c:v>
                </c:pt>
                <c:pt idx="217">
                  <c:v>0.6333333333333333</c:v>
                </c:pt>
                <c:pt idx="218">
                  <c:v>0.63611111111111107</c:v>
                </c:pt>
                <c:pt idx="219">
                  <c:v>0.63916666666666666</c:v>
                </c:pt>
                <c:pt idx="220">
                  <c:v>0.64194444444444443</c:v>
                </c:pt>
                <c:pt idx="221">
                  <c:v>0.6447222222222222</c:v>
                </c:pt>
                <c:pt idx="222">
                  <c:v>0.64777777777777779</c:v>
                </c:pt>
                <c:pt idx="223">
                  <c:v>0.65055555555555555</c:v>
                </c:pt>
                <c:pt idx="224">
                  <c:v>0.65361111111111114</c:v>
                </c:pt>
                <c:pt idx="225">
                  <c:v>0.65638888888888891</c:v>
                </c:pt>
                <c:pt idx="226">
                  <c:v>0.6594444444444445</c:v>
                </c:pt>
                <c:pt idx="227">
                  <c:v>0.66222222222222227</c:v>
                </c:pt>
                <c:pt idx="228">
                  <c:v>0.66527777777777775</c:v>
                </c:pt>
                <c:pt idx="229">
                  <c:v>0.66805555555555562</c:v>
                </c:pt>
                <c:pt idx="230">
                  <c:v>0.6711111111111111</c:v>
                </c:pt>
                <c:pt idx="231">
                  <c:v>0.67388888888888887</c:v>
                </c:pt>
                <c:pt idx="232">
                  <c:v>0.67666666666666664</c:v>
                </c:pt>
                <c:pt idx="233">
                  <c:v>0.67972222222222223</c:v>
                </c:pt>
                <c:pt idx="234">
                  <c:v>0.6825</c:v>
                </c:pt>
                <c:pt idx="235">
                  <c:v>0.68555555555555558</c:v>
                </c:pt>
                <c:pt idx="236">
                  <c:v>0.68833333333333324</c:v>
                </c:pt>
                <c:pt idx="237">
                  <c:v>0.69138888888888894</c:v>
                </c:pt>
                <c:pt idx="238">
                  <c:v>0.6941666666666666</c:v>
                </c:pt>
                <c:pt idx="239">
                  <c:v>0.6972222222222223</c:v>
                </c:pt>
                <c:pt idx="240">
                  <c:v>0.7</c:v>
                </c:pt>
                <c:pt idx="241">
                  <c:v>0.70305555555555554</c:v>
                </c:pt>
                <c:pt idx="242">
                  <c:v>0.70583333333333331</c:v>
                </c:pt>
                <c:pt idx="243">
                  <c:v>0.70861111111111108</c:v>
                </c:pt>
                <c:pt idx="244">
                  <c:v>0.71166666666666667</c:v>
                </c:pt>
                <c:pt idx="245">
                  <c:v>0.71444444444444444</c:v>
                </c:pt>
                <c:pt idx="246">
                  <c:v>0.71749999999999992</c:v>
                </c:pt>
                <c:pt idx="247">
                  <c:v>0.72027777777777779</c:v>
                </c:pt>
                <c:pt idx="248">
                  <c:v>0.72333333333333327</c:v>
                </c:pt>
                <c:pt idx="249">
                  <c:v>0.72611111111111115</c:v>
                </c:pt>
                <c:pt idx="250">
                  <c:v>0.72916666666666663</c:v>
                </c:pt>
                <c:pt idx="251">
                  <c:v>0.7319444444444444</c:v>
                </c:pt>
                <c:pt idx="252">
                  <c:v>0.73499999999999999</c:v>
                </c:pt>
                <c:pt idx="253">
                  <c:v>0.73777777777777775</c:v>
                </c:pt>
                <c:pt idx="254">
                  <c:v>0.74055555555555552</c:v>
                </c:pt>
                <c:pt idx="255">
                  <c:v>0.74361111111111111</c:v>
                </c:pt>
                <c:pt idx="256">
                  <c:v>0.74638888888888888</c:v>
                </c:pt>
                <c:pt idx="257">
                  <c:v>0.74944444444444447</c:v>
                </c:pt>
                <c:pt idx="258">
                  <c:v>0.75222222222222224</c:v>
                </c:pt>
                <c:pt idx="259">
                  <c:v>0.75527777777777783</c:v>
                </c:pt>
                <c:pt idx="260">
                  <c:v>0.75805555555555559</c:v>
                </c:pt>
                <c:pt idx="261">
                  <c:v>0.76111111111111107</c:v>
                </c:pt>
                <c:pt idx="262">
                  <c:v>0.76388888888888895</c:v>
                </c:pt>
                <c:pt idx="263">
                  <c:v>0.76694444444444443</c:v>
                </c:pt>
                <c:pt idx="264">
                  <c:v>0.7697222222222222</c:v>
                </c:pt>
                <c:pt idx="265">
                  <c:v>0.77250000000000008</c:v>
                </c:pt>
                <c:pt idx="266">
                  <c:v>0.77555555555555555</c:v>
                </c:pt>
                <c:pt idx="267">
                  <c:v>0.77833333333333343</c:v>
                </c:pt>
                <c:pt idx="268">
                  <c:v>0.78138888888888891</c:v>
                </c:pt>
                <c:pt idx="269">
                  <c:v>0.78416666666666657</c:v>
                </c:pt>
                <c:pt idx="270">
                  <c:v>0.78722222222222227</c:v>
                </c:pt>
                <c:pt idx="271">
                  <c:v>0.78999999999999992</c:v>
                </c:pt>
                <c:pt idx="272">
                  <c:v>0.79305555555555562</c:v>
                </c:pt>
                <c:pt idx="273">
                  <c:v>0.79583333333333328</c:v>
                </c:pt>
                <c:pt idx="274">
                  <c:v>0.79888888888888887</c:v>
                </c:pt>
                <c:pt idx="275">
                  <c:v>0.80166666666666664</c:v>
                </c:pt>
                <c:pt idx="276">
                  <c:v>0.80472222222222223</c:v>
                </c:pt>
                <c:pt idx="277">
                  <c:v>0.8075</c:v>
                </c:pt>
                <c:pt idx="278">
                  <c:v>0.81027777777777776</c:v>
                </c:pt>
                <c:pt idx="279">
                  <c:v>0.81333333333333324</c:v>
                </c:pt>
                <c:pt idx="280">
                  <c:v>0.81611111111111112</c:v>
                </c:pt>
                <c:pt idx="281">
                  <c:v>0.8191666666666666</c:v>
                </c:pt>
                <c:pt idx="282">
                  <c:v>0.82194444444444448</c:v>
                </c:pt>
                <c:pt idx="283">
                  <c:v>0.82499999999999996</c:v>
                </c:pt>
                <c:pt idx="284">
                  <c:v>0.82777777777777772</c:v>
                </c:pt>
                <c:pt idx="285">
                  <c:v>0.83083333333333331</c:v>
                </c:pt>
                <c:pt idx="286">
                  <c:v>0.83361111111111108</c:v>
                </c:pt>
                <c:pt idx="287">
                  <c:v>0.83638888888888885</c:v>
                </c:pt>
                <c:pt idx="288">
                  <c:v>0.83944444444444444</c:v>
                </c:pt>
                <c:pt idx="289">
                  <c:v>0.84222222222222221</c:v>
                </c:pt>
                <c:pt idx="290">
                  <c:v>0.84527777777777779</c:v>
                </c:pt>
                <c:pt idx="291">
                  <c:v>0.84805555555555556</c:v>
                </c:pt>
                <c:pt idx="292">
                  <c:v>0.85111111111111115</c:v>
                </c:pt>
                <c:pt idx="293">
                  <c:v>0.85388888888888892</c:v>
                </c:pt>
                <c:pt idx="294">
                  <c:v>0.85666666666666669</c:v>
                </c:pt>
                <c:pt idx="295">
                  <c:v>0.85972222222222228</c:v>
                </c:pt>
                <c:pt idx="296">
                  <c:v>0.86277777777777775</c:v>
                </c:pt>
                <c:pt idx="297">
                  <c:v>0.86555555555555552</c:v>
                </c:pt>
                <c:pt idx="298">
                  <c:v>0.8683333333333334</c:v>
                </c:pt>
                <c:pt idx="299">
                  <c:v>0.87138888888888888</c:v>
                </c:pt>
                <c:pt idx="300">
                  <c:v>0.87416666666666676</c:v>
                </c:pt>
                <c:pt idx="301">
                  <c:v>0.87722222222222224</c:v>
                </c:pt>
                <c:pt idx="302">
                  <c:v>0.88</c:v>
                </c:pt>
                <c:pt idx="303">
                  <c:v>0.88305555555555559</c:v>
                </c:pt>
                <c:pt idx="304">
                  <c:v>0.88583333333333336</c:v>
                </c:pt>
                <c:pt idx="305">
                  <c:v>0.88861111111111113</c:v>
                </c:pt>
                <c:pt idx="306">
                  <c:v>0.89166666666666672</c:v>
                </c:pt>
                <c:pt idx="307">
                  <c:v>0.8947222222222222</c:v>
                </c:pt>
                <c:pt idx="308">
                  <c:v>0.89750000000000008</c:v>
                </c:pt>
                <c:pt idx="309">
                  <c:v>0.90027777777777773</c:v>
                </c:pt>
                <c:pt idx="310">
                  <c:v>0.90333333333333343</c:v>
                </c:pt>
                <c:pt idx="311">
                  <c:v>0.90611111111111109</c:v>
                </c:pt>
                <c:pt idx="312">
                  <c:v>0.90916666666666657</c:v>
                </c:pt>
                <c:pt idx="313">
                  <c:v>0.91194444444444445</c:v>
                </c:pt>
                <c:pt idx="314">
                  <c:v>0.91499999999999992</c:v>
                </c:pt>
                <c:pt idx="315">
                  <c:v>0.9177777777777778</c:v>
                </c:pt>
                <c:pt idx="316">
                  <c:v>0.92083333333333328</c:v>
                </c:pt>
                <c:pt idx="317">
                  <c:v>0.92361111111111105</c:v>
                </c:pt>
                <c:pt idx="318">
                  <c:v>0.92638888888888893</c:v>
                </c:pt>
                <c:pt idx="319">
                  <c:v>0.92944444444444441</c:v>
                </c:pt>
                <c:pt idx="320">
                  <c:v>0.93222222222222217</c:v>
                </c:pt>
                <c:pt idx="321">
                  <c:v>0.93527777777777776</c:v>
                </c:pt>
                <c:pt idx="322">
                  <c:v>0.93805555555555553</c:v>
                </c:pt>
                <c:pt idx="323">
                  <c:v>0.94111111111111112</c:v>
                </c:pt>
                <c:pt idx="324">
                  <c:v>0.94388888888888889</c:v>
                </c:pt>
                <c:pt idx="325">
                  <c:v>0.94694444444444448</c:v>
                </c:pt>
                <c:pt idx="326">
                  <c:v>0.94972222222222225</c:v>
                </c:pt>
                <c:pt idx="327">
                  <c:v>0.95277777777777772</c:v>
                </c:pt>
                <c:pt idx="328">
                  <c:v>0.9555555555555556</c:v>
                </c:pt>
                <c:pt idx="329">
                  <c:v>0.95833333333333337</c:v>
                </c:pt>
                <c:pt idx="330">
                  <c:v>0.96138888888888885</c:v>
                </c:pt>
                <c:pt idx="331">
                  <c:v>0.96416666666666673</c:v>
                </c:pt>
                <c:pt idx="332">
                  <c:v>0.96722222222222221</c:v>
                </c:pt>
                <c:pt idx="333">
                  <c:v>0.97000000000000008</c:v>
                </c:pt>
                <c:pt idx="334">
                  <c:v>0.97305555555555556</c:v>
                </c:pt>
                <c:pt idx="335">
                  <c:v>0.97583333333333333</c:v>
                </c:pt>
                <c:pt idx="336">
                  <c:v>0.97888888888888892</c:v>
                </c:pt>
                <c:pt idx="337">
                  <c:v>0.98166666666666669</c:v>
                </c:pt>
                <c:pt idx="338">
                  <c:v>0.98472222222222228</c:v>
                </c:pt>
                <c:pt idx="339">
                  <c:v>0.98750000000000004</c:v>
                </c:pt>
                <c:pt idx="340">
                  <c:v>0.9902777777777777</c:v>
                </c:pt>
                <c:pt idx="341">
                  <c:v>0.9933333333333334</c:v>
                </c:pt>
                <c:pt idx="342">
                  <c:v>0.99611111111111106</c:v>
                </c:pt>
                <c:pt idx="343">
                  <c:v>0.99916666666666676</c:v>
                </c:pt>
                <c:pt idx="344">
                  <c:v>1.0019444444444445</c:v>
                </c:pt>
                <c:pt idx="345">
                  <c:v>1.0049999999999999</c:v>
                </c:pt>
                <c:pt idx="346">
                  <c:v>1.0077777777777779</c:v>
                </c:pt>
                <c:pt idx="347">
                  <c:v>1.0108333333333333</c:v>
                </c:pt>
                <c:pt idx="348">
                  <c:v>1.0136111111111112</c:v>
                </c:pt>
                <c:pt idx="349">
                  <c:v>1.0166666666666666</c:v>
                </c:pt>
                <c:pt idx="350">
                  <c:v>1.0194444444444444</c:v>
                </c:pt>
                <c:pt idx="351">
                  <c:v>1.0222222222222224</c:v>
                </c:pt>
                <c:pt idx="352">
                  <c:v>1.0252777777777777</c:v>
                </c:pt>
                <c:pt idx="353">
                  <c:v>1.0280555555555555</c:v>
                </c:pt>
                <c:pt idx="354">
                  <c:v>1.0311111111111111</c:v>
                </c:pt>
                <c:pt idx="355">
                  <c:v>1.0338888888888889</c:v>
                </c:pt>
                <c:pt idx="356">
                  <c:v>1.0369444444444444</c:v>
                </c:pt>
                <c:pt idx="357">
                  <c:v>1.0397222222222222</c:v>
                </c:pt>
                <c:pt idx="358">
                  <c:v>1.0427777777777778</c:v>
                </c:pt>
                <c:pt idx="359">
                  <c:v>1.0455555555555556</c:v>
                </c:pt>
                <c:pt idx="360">
                  <c:v>1.0483333333333333</c:v>
                </c:pt>
                <c:pt idx="361">
                  <c:v>1.0513888888888889</c:v>
                </c:pt>
                <c:pt idx="362">
                  <c:v>1.0541666666666667</c:v>
                </c:pt>
                <c:pt idx="363">
                  <c:v>1.0572222222222221</c:v>
                </c:pt>
                <c:pt idx="364">
                  <c:v>1.06</c:v>
                </c:pt>
                <c:pt idx="365">
                  <c:v>1.0630555555555554</c:v>
                </c:pt>
                <c:pt idx="366">
                  <c:v>1.0658333333333334</c:v>
                </c:pt>
                <c:pt idx="367">
                  <c:v>1.068888888888889</c:v>
                </c:pt>
                <c:pt idx="368">
                  <c:v>1.0716666666666665</c:v>
                </c:pt>
                <c:pt idx="369">
                  <c:v>1.0747222222222221</c:v>
                </c:pt>
                <c:pt idx="370">
                  <c:v>1.0775000000000001</c:v>
                </c:pt>
                <c:pt idx="371">
                  <c:v>1.0802777777777777</c:v>
                </c:pt>
                <c:pt idx="372">
                  <c:v>1.0833333333333333</c:v>
                </c:pt>
                <c:pt idx="373">
                  <c:v>1.0861111111111112</c:v>
                </c:pt>
                <c:pt idx="374">
                  <c:v>1.0891666666666666</c:v>
                </c:pt>
                <c:pt idx="375">
                  <c:v>1.0919444444444444</c:v>
                </c:pt>
                <c:pt idx="376">
                  <c:v>1.095</c:v>
                </c:pt>
                <c:pt idx="377">
                  <c:v>1.0977777777777777</c:v>
                </c:pt>
                <c:pt idx="378">
                  <c:v>1.1008333333333333</c:v>
                </c:pt>
                <c:pt idx="379">
                  <c:v>1.1036111111111111</c:v>
                </c:pt>
                <c:pt idx="380">
                  <c:v>1.1066666666666667</c:v>
                </c:pt>
                <c:pt idx="381">
                  <c:v>1.1094444444444445</c:v>
                </c:pt>
                <c:pt idx="382">
                  <c:v>1.1122222222222222</c:v>
                </c:pt>
                <c:pt idx="383">
                  <c:v>1.1152777777777778</c:v>
                </c:pt>
                <c:pt idx="384">
                  <c:v>1.1180555555555556</c:v>
                </c:pt>
                <c:pt idx="385">
                  <c:v>1.1211111111111112</c:v>
                </c:pt>
                <c:pt idx="386">
                  <c:v>1.1238888888888889</c:v>
                </c:pt>
                <c:pt idx="387">
                  <c:v>1.1269444444444443</c:v>
                </c:pt>
                <c:pt idx="388">
                  <c:v>1.1297222222222223</c:v>
                </c:pt>
                <c:pt idx="389">
                  <c:v>1.1327777777777779</c:v>
                </c:pt>
                <c:pt idx="390">
                  <c:v>1.1355555555555557</c:v>
                </c:pt>
                <c:pt idx="391">
                  <c:v>1.1383333333333332</c:v>
                </c:pt>
                <c:pt idx="392">
                  <c:v>1.141388888888889</c:v>
                </c:pt>
                <c:pt idx="393">
                  <c:v>1.1441666666666668</c:v>
                </c:pt>
                <c:pt idx="394">
                  <c:v>1.1472222222222221</c:v>
                </c:pt>
                <c:pt idx="395">
                  <c:v>1.1499999999999999</c:v>
                </c:pt>
                <c:pt idx="396">
                  <c:v>1.1530555555555557</c:v>
                </c:pt>
                <c:pt idx="397">
                  <c:v>1.1558333333333333</c:v>
                </c:pt>
                <c:pt idx="398">
                  <c:v>1.1588888888888889</c:v>
                </c:pt>
                <c:pt idx="399">
                  <c:v>1.1616666666666666</c:v>
                </c:pt>
                <c:pt idx="400">
                  <c:v>1.1644444444444444</c:v>
                </c:pt>
                <c:pt idx="401">
                  <c:v>1.1675</c:v>
                </c:pt>
                <c:pt idx="402">
                  <c:v>1.1702777777777778</c:v>
                </c:pt>
                <c:pt idx="403">
                  <c:v>1.1733333333333333</c:v>
                </c:pt>
                <c:pt idx="404">
                  <c:v>1.1761111111111111</c:v>
                </c:pt>
                <c:pt idx="405">
                  <c:v>1.1791666666666667</c:v>
                </c:pt>
                <c:pt idx="406">
                  <c:v>1.1819444444444445</c:v>
                </c:pt>
                <c:pt idx="407">
                  <c:v>1.1849999999999998</c:v>
                </c:pt>
                <c:pt idx="408">
                  <c:v>1.1877777777777778</c:v>
                </c:pt>
                <c:pt idx="409">
                  <c:v>1.1908333333333334</c:v>
                </c:pt>
                <c:pt idx="410">
                  <c:v>1.193611111111111</c:v>
                </c:pt>
                <c:pt idx="411">
                  <c:v>1.1963888888888889</c:v>
                </c:pt>
                <c:pt idx="412">
                  <c:v>1.1994444444444445</c:v>
                </c:pt>
                <c:pt idx="413">
                  <c:v>1.2022222222222223</c:v>
                </c:pt>
                <c:pt idx="414">
                  <c:v>1.2052777777777777</c:v>
                </c:pt>
                <c:pt idx="415">
                  <c:v>1.2080555555555557</c:v>
                </c:pt>
                <c:pt idx="416">
                  <c:v>1.2111111111111112</c:v>
                </c:pt>
                <c:pt idx="417">
                  <c:v>1.2138888888888888</c:v>
                </c:pt>
                <c:pt idx="418">
                  <c:v>1.2169444444444444</c:v>
                </c:pt>
                <c:pt idx="419">
                  <c:v>1.2197222222222224</c:v>
                </c:pt>
                <c:pt idx="420">
                  <c:v>1.2227777777777777</c:v>
                </c:pt>
                <c:pt idx="421">
                  <c:v>1.2255555555555555</c:v>
                </c:pt>
                <c:pt idx="422">
                  <c:v>1.2283333333333333</c:v>
                </c:pt>
                <c:pt idx="423">
                  <c:v>1.2313888888888891</c:v>
                </c:pt>
                <c:pt idx="424">
                  <c:v>1.2341666666666666</c:v>
                </c:pt>
                <c:pt idx="425">
                  <c:v>1.2372222222222222</c:v>
                </c:pt>
                <c:pt idx="426">
                  <c:v>1.24</c:v>
                </c:pt>
                <c:pt idx="427">
                  <c:v>1.2430555555555556</c:v>
                </c:pt>
                <c:pt idx="428">
                  <c:v>1.2458333333333333</c:v>
                </c:pt>
                <c:pt idx="429">
                  <c:v>1.2488888888888889</c:v>
                </c:pt>
                <c:pt idx="430">
                  <c:v>1.2516666666666665</c:v>
                </c:pt>
                <c:pt idx="431">
                  <c:v>1.2547222222222223</c:v>
                </c:pt>
                <c:pt idx="432">
                  <c:v>1.2575000000000001</c:v>
                </c:pt>
                <c:pt idx="433">
                  <c:v>1.2602777777777776</c:v>
                </c:pt>
                <c:pt idx="434">
                  <c:v>1.2633333333333332</c:v>
                </c:pt>
                <c:pt idx="435">
                  <c:v>1.2661111111111112</c:v>
                </c:pt>
                <c:pt idx="436">
                  <c:v>1.2691666666666668</c:v>
                </c:pt>
                <c:pt idx="437">
                  <c:v>1.2719444444444443</c:v>
                </c:pt>
                <c:pt idx="438">
                  <c:v>1.2749999999999999</c:v>
                </c:pt>
                <c:pt idx="439">
                  <c:v>1.2777777777777779</c:v>
                </c:pt>
                <c:pt idx="440">
                  <c:v>1.2808333333333333</c:v>
                </c:pt>
                <c:pt idx="441">
                  <c:v>1.283611111111111</c:v>
                </c:pt>
                <c:pt idx="442">
                  <c:v>1.286388888888889</c:v>
                </c:pt>
                <c:pt idx="443">
                  <c:v>1.2894444444444444</c:v>
                </c:pt>
                <c:pt idx="444">
                  <c:v>1.2922222222222222</c:v>
                </c:pt>
                <c:pt idx="445">
                  <c:v>1.2952777777777778</c:v>
                </c:pt>
                <c:pt idx="446">
                  <c:v>1.2980555555555557</c:v>
                </c:pt>
                <c:pt idx="447">
                  <c:v>1.3011111111111111</c:v>
                </c:pt>
                <c:pt idx="448">
                  <c:v>1.3038888888888889</c:v>
                </c:pt>
                <c:pt idx="449">
                  <c:v>1.3069444444444445</c:v>
                </c:pt>
                <c:pt idx="450">
                  <c:v>1.3097222222222222</c:v>
                </c:pt>
                <c:pt idx="451">
                  <c:v>1.3125</c:v>
                </c:pt>
                <c:pt idx="452">
                  <c:v>1.3155555555555556</c:v>
                </c:pt>
                <c:pt idx="453">
                  <c:v>1.3183333333333331</c:v>
                </c:pt>
                <c:pt idx="454">
                  <c:v>1.3213888888888889</c:v>
                </c:pt>
                <c:pt idx="455">
                  <c:v>1.3241666666666667</c:v>
                </c:pt>
                <c:pt idx="456">
                  <c:v>1.3272222222222223</c:v>
                </c:pt>
                <c:pt idx="457">
                  <c:v>1.3299999999999998</c:v>
                </c:pt>
                <c:pt idx="458">
                  <c:v>1.3330555555555557</c:v>
                </c:pt>
                <c:pt idx="459">
                  <c:v>1.3358333333333334</c:v>
                </c:pt>
                <c:pt idx="460">
                  <c:v>1.3388888888888888</c:v>
                </c:pt>
                <c:pt idx="461">
                  <c:v>1.3416666666666666</c:v>
                </c:pt>
                <c:pt idx="462">
                  <c:v>1.3444444444444446</c:v>
                </c:pt>
                <c:pt idx="463">
                  <c:v>1.3474999999999999</c:v>
                </c:pt>
                <c:pt idx="464">
                  <c:v>1.3502777777777777</c:v>
                </c:pt>
                <c:pt idx="465">
                  <c:v>1.3533333333333333</c:v>
                </c:pt>
                <c:pt idx="466">
                  <c:v>1.356111111111111</c:v>
                </c:pt>
                <c:pt idx="467">
                  <c:v>1.3591666666666666</c:v>
                </c:pt>
                <c:pt idx="468">
                  <c:v>1.3619444444444444</c:v>
                </c:pt>
                <c:pt idx="469">
                  <c:v>1.365</c:v>
                </c:pt>
                <c:pt idx="470">
                  <c:v>1.3677777777777778</c:v>
                </c:pt>
                <c:pt idx="471">
                  <c:v>1.3708333333333333</c:v>
                </c:pt>
                <c:pt idx="472">
                  <c:v>1.3736111111111111</c:v>
                </c:pt>
                <c:pt idx="473">
                  <c:v>1.3763888888888889</c:v>
                </c:pt>
                <c:pt idx="474">
                  <c:v>1.3794444444444445</c:v>
                </c:pt>
                <c:pt idx="475">
                  <c:v>1.3822222222222222</c:v>
                </c:pt>
                <c:pt idx="476">
                  <c:v>1.3852777777777776</c:v>
                </c:pt>
                <c:pt idx="477">
                  <c:v>1.3880555555555556</c:v>
                </c:pt>
                <c:pt idx="478">
                  <c:v>1.3911111111111112</c:v>
                </c:pt>
                <c:pt idx="479">
                  <c:v>1.393888888888889</c:v>
                </c:pt>
                <c:pt idx="480">
                  <c:v>1.3969444444444443</c:v>
                </c:pt>
                <c:pt idx="481">
                  <c:v>1.3997222222222223</c:v>
                </c:pt>
                <c:pt idx="482">
                  <c:v>1.4025000000000001</c:v>
                </c:pt>
                <c:pt idx="483">
                  <c:v>1.4055555555555554</c:v>
                </c:pt>
                <c:pt idx="484">
                  <c:v>1.4083333333333334</c:v>
                </c:pt>
                <c:pt idx="485">
                  <c:v>1.411388888888889</c:v>
                </c:pt>
                <c:pt idx="486">
                  <c:v>1.4144444444444444</c:v>
                </c:pt>
                <c:pt idx="487">
                  <c:v>1.4172222222222222</c:v>
                </c:pt>
                <c:pt idx="488">
                  <c:v>1.4202777777777778</c:v>
                </c:pt>
                <c:pt idx="489">
                  <c:v>1.4230555555555557</c:v>
                </c:pt>
                <c:pt idx="490">
                  <c:v>1.4261111111111111</c:v>
                </c:pt>
                <c:pt idx="491">
                  <c:v>1.4288888888888889</c:v>
                </c:pt>
                <c:pt idx="492">
                  <c:v>1.4316666666666669</c:v>
                </c:pt>
                <c:pt idx="493">
                  <c:v>1.4347222222222222</c:v>
                </c:pt>
                <c:pt idx="494">
                  <c:v>1.4375</c:v>
                </c:pt>
                <c:pt idx="495">
                  <c:v>1.4405555555555556</c:v>
                </c:pt>
                <c:pt idx="496">
                  <c:v>1.4433333333333331</c:v>
                </c:pt>
                <c:pt idx="497">
                  <c:v>1.4463888888888889</c:v>
                </c:pt>
                <c:pt idx="498">
                  <c:v>1.4491666666666667</c:v>
                </c:pt>
                <c:pt idx="499">
                  <c:v>1.4522222222222223</c:v>
                </c:pt>
                <c:pt idx="500">
                  <c:v>1.4549999999999998</c:v>
                </c:pt>
                <c:pt idx="501">
                  <c:v>1.4577777777777778</c:v>
                </c:pt>
                <c:pt idx="502">
                  <c:v>1.4608333333333334</c:v>
                </c:pt>
                <c:pt idx="503">
                  <c:v>1.463611111111111</c:v>
                </c:pt>
                <c:pt idx="504">
                  <c:v>1.4666666666666666</c:v>
                </c:pt>
                <c:pt idx="505">
                  <c:v>1.4694444444444446</c:v>
                </c:pt>
                <c:pt idx="506">
                  <c:v>1.4724999999999999</c:v>
                </c:pt>
                <c:pt idx="507">
                  <c:v>1.4752777777777777</c:v>
                </c:pt>
                <c:pt idx="508">
                  <c:v>1.4783333333333333</c:v>
                </c:pt>
                <c:pt idx="509">
                  <c:v>1.481111111111111</c:v>
                </c:pt>
                <c:pt idx="510">
                  <c:v>1.4838888888888888</c:v>
                </c:pt>
                <c:pt idx="511">
                  <c:v>1.4869444444444444</c:v>
                </c:pt>
                <c:pt idx="512">
                  <c:v>1.4897222222222224</c:v>
                </c:pt>
                <c:pt idx="513">
                  <c:v>1.4927777777777778</c:v>
                </c:pt>
                <c:pt idx="514">
                  <c:v>1.4955555555555555</c:v>
                </c:pt>
                <c:pt idx="515">
                  <c:v>1.4986111111111111</c:v>
                </c:pt>
                <c:pt idx="516">
                  <c:v>1.5013888888888889</c:v>
                </c:pt>
                <c:pt idx="517">
                  <c:v>1.5044444444444445</c:v>
                </c:pt>
                <c:pt idx="518">
                  <c:v>1.5072222222222222</c:v>
                </c:pt>
                <c:pt idx="519">
                  <c:v>1.5102777777777776</c:v>
                </c:pt>
                <c:pt idx="520">
                  <c:v>1.5130555555555556</c:v>
                </c:pt>
                <c:pt idx="521">
                  <c:v>1.5158333333333334</c:v>
                </c:pt>
                <c:pt idx="522">
                  <c:v>1.518888888888889</c:v>
                </c:pt>
                <c:pt idx="523">
                  <c:v>1.5216666666666667</c:v>
                </c:pt>
                <c:pt idx="524">
                  <c:v>1.5247222222222223</c:v>
                </c:pt>
                <c:pt idx="525">
                  <c:v>1.5275000000000001</c:v>
                </c:pt>
                <c:pt idx="526">
                  <c:v>1.5305555555555554</c:v>
                </c:pt>
                <c:pt idx="527">
                  <c:v>1.5333333333333334</c:v>
                </c:pt>
                <c:pt idx="528">
                  <c:v>1.536388888888889</c:v>
                </c:pt>
                <c:pt idx="529">
                  <c:v>1.5391666666666666</c:v>
                </c:pt>
                <c:pt idx="530">
                  <c:v>1.5422222222222222</c:v>
                </c:pt>
                <c:pt idx="531">
                  <c:v>1.5450000000000002</c:v>
                </c:pt>
                <c:pt idx="532">
                  <c:v>1.5477777777777777</c:v>
                </c:pt>
                <c:pt idx="533">
                  <c:v>1.5508333333333333</c:v>
                </c:pt>
                <c:pt idx="534">
                  <c:v>1.5536111111111111</c:v>
                </c:pt>
                <c:pt idx="535">
                  <c:v>1.5566666666666669</c:v>
                </c:pt>
                <c:pt idx="536">
                  <c:v>1.5594444444444444</c:v>
                </c:pt>
                <c:pt idx="537">
                  <c:v>1.5625</c:v>
                </c:pt>
                <c:pt idx="538">
                  <c:v>1.5652777777777778</c:v>
                </c:pt>
                <c:pt idx="539">
                  <c:v>1.5683333333333331</c:v>
                </c:pt>
                <c:pt idx="540">
                  <c:v>1.5711111111111111</c:v>
                </c:pt>
                <c:pt idx="541">
                  <c:v>1.5741666666666667</c:v>
                </c:pt>
                <c:pt idx="542">
                  <c:v>1.5769444444444443</c:v>
                </c:pt>
                <c:pt idx="543">
                  <c:v>1.5797222222222222</c:v>
                </c:pt>
                <c:pt idx="544">
                  <c:v>1.5827777777777778</c:v>
                </c:pt>
                <c:pt idx="545">
                  <c:v>1.5855555555555556</c:v>
                </c:pt>
                <c:pt idx="546">
                  <c:v>1.588611111111111</c:v>
                </c:pt>
                <c:pt idx="547">
                  <c:v>1.591388888888889</c:v>
                </c:pt>
                <c:pt idx="548">
                  <c:v>1.5944444444444446</c:v>
                </c:pt>
                <c:pt idx="549">
                  <c:v>1.5972222222222221</c:v>
                </c:pt>
                <c:pt idx="550">
                  <c:v>1.6002777777777777</c:v>
                </c:pt>
                <c:pt idx="551">
                  <c:v>1.6030555555555557</c:v>
                </c:pt>
                <c:pt idx="552">
                  <c:v>1.6058333333333332</c:v>
                </c:pt>
                <c:pt idx="553">
                  <c:v>1.6088888888888888</c:v>
                </c:pt>
                <c:pt idx="554">
                  <c:v>1.6116666666666668</c:v>
                </c:pt>
                <c:pt idx="555">
                  <c:v>1.6147222222222224</c:v>
                </c:pt>
                <c:pt idx="556">
                  <c:v>1.6174999999999999</c:v>
                </c:pt>
                <c:pt idx="557">
                  <c:v>1.6205555555555555</c:v>
                </c:pt>
                <c:pt idx="558">
                  <c:v>1.6233333333333335</c:v>
                </c:pt>
                <c:pt idx="559">
                  <c:v>1.6263888888888889</c:v>
                </c:pt>
                <c:pt idx="560">
                  <c:v>1.6291666666666667</c:v>
                </c:pt>
                <c:pt idx="561">
                  <c:v>1.6322222222222222</c:v>
                </c:pt>
                <c:pt idx="562">
                  <c:v>1.635</c:v>
                </c:pt>
                <c:pt idx="563">
                  <c:v>1.6380555555555556</c:v>
                </c:pt>
                <c:pt idx="564">
                  <c:v>1.6408333333333334</c:v>
                </c:pt>
                <c:pt idx="565">
                  <c:v>1.6436111111111109</c:v>
                </c:pt>
                <c:pt idx="566">
                  <c:v>1.6466666666666667</c:v>
                </c:pt>
                <c:pt idx="567">
                  <c:v>1.6494444444444445</c:v>
                </c:pt>
                <c:pt idx="568">
                  <c:v>1.6525000000000001</c:v>
                </c:pt>
                <c:pt idx="569">
                  <c:v>1.6552777777777776</c:v>
                </c:pt>
                <c:pt idx="570">
                  <c:v>1.6583333333333334</c:v>
                </c:pt>
                <c:pt idx="571">
                  <c:v>1.6611111111111112</c:v>
                </c:pt>
                <c:pt idx="572">
                  <c:v>1.6641666666666666</c:v>
                </c:pt>
                <c:pt idx="573">
                  <c:v>1.6669444444444443</c:v>
                </c:pt>
                <c:pt idx="574">
                  <c:v>1.6700000000000002</c:v>
                </c:pt>
                <c:pt idx="575">
                  <c:v>1.6727777777777777</c:v>
                </c:pt>
                <c:pt idx="576">
                  <c:v>1.6758333333333333</c:v>
                </c:pt>
                <c:pt idx="577">
                  <c:v>1.6786111111111111</c:v>
                </c:pt>
                <c:pt idx="578">
                  <c:v>1.681388888888889</c:v>
                </c:pt>
                <c:pt idx="579">
                  <c:v>1.6844444444444444</c:v>
                </c:pt>
                <c:pt idx="580">
                  <c:v>1.6872222222222222</c:v>
                </c:pt>
                <c:pt idx="581">
                  <c:v>1.6902777777777778</c:v>
                </c:pt>
                <c:pt idx="582">
                  <c:v>1.6930555555555555</c:v>
                </c:pt>
                <c:pt idx="583">
                  <c:v>1.6961111111111111</c:v>
                </c:pt>
                <c:pt idx="584">
                  <c:v>1.6988888888888889</c:v>
                </c:pt>
                <c:pt idx="585">
                  <c:v>1.7019444444444443</c:v>
                </c:pt>
                <c:pt idx="586">
                  <c:v>1.7047222222222222</c:v>
                </c:pt>
                <c:pt idx="587">
                  <c:v>1.7075</c:v>
                </c:pt>
                <c:pt idx="588">
                  <c:v>1.7105555555555556</c:v>
                </c:pt>
                <c:pt idx="589">
                  <c:v>1.7133333333333334</c:v>
                </c:pt>
                <c:pt idx="590">
                  <c:v>1.716388888888889</c:v>
                </c:pt>
                <c:pt idx="591">
                  <c:v>1.7191666666666667</c:v>
                </c:pt>
                <c:pt idx="592">
                  <c:v>1.7222222222222221</c:v>
                </c:pt>
                <c:pt idx="593">
                  <c:v>1.7250000000000001</c:v>
                </c:pt>
                <c:pt idx="594">
                  <c:v>1.7277777777777779</c:v>
                </c:pt>
                <c:pt idx="595">
                  <c:v>1.7308333333333332</c:v>
                </c:pt>
                <c:pt idx="596">
                  <c:v>1.733611111111111</c:v>
                </c:pt>
                <c:pt idx="597">
                  <c:v>1.7366666666666668</c:v>
                </c:pt>
                <c:pt idx="598">
                  <c:v>1.7394444444444443</c:v>
                </c:pt>
                <c:pt idx="599">
                  <c:v>1.7424999999999999</c:v>
                </c:pt>
                <c:pt idx="600">
                  <c:v>1.7452777777777777</c:v>
                </c:pt>
                <c:pt idx="601">
                  <c:v>1.7483333333333335</c:v>
                </c:pt>
                <c:pt idx="602">
                  <c:v>1.7511111111111111</c:v>
                </c:pt>
                <c:pt idx="603">
                  <c:v>1.7541666666666667</c:v>
                </c:pt>
                <c:pt idx="604">
                  <c:v>1.7569444444444444</c:v>
                </c:pt>
                <c:pt idx="605">
                  <c:v>1.7597222222222222</c:v>
                </c:pt>
                <c:pt idx="606">
                  <c:v>1.7627777777777778</c:v>
                </c:pt>
                <c:pt idx="607">
                  <c:v>1.7658333333333334</c:v>
                </c:pt>
                <c:pt idx="608">
                  <c:v>1.7686111111111109</c:v>
                </c:pt>
                <c:pt idx="609">
                  <c:v>1.7713888888888889</c:v>
                </c:pt>
                <c:pt idx="610">
                  <c:v>1.7744444444444445</c:v>
                </c:pt>
                <c:pt idx="611">
                  <c:v>1.7772222222222223</c:v>
                </c:pt>
                <c:pt idx="612">
                  <c:v>1.7802777777777776</c:v>
                </c:pt>
                <c:pt idx="613">
                  <c:v>1.7830555555555556</c:v>
                </c:pt>
                <c:pt idx="614">
                  <c:v>1.7861111111111112</c:v>
                </c:pt>
                <c:pt idx="615">
                  <c:v>1.7888888888888888</c:v>
                </c:pt>
                <c:pt idx="616">
                  <c:v>1.7916666666666667</c:v>
                </c:pt>
                <c:pt idx="617">
                  <c:v>1.7947222222222223</c:v>
                </c:pt>
                <c:pt idx="618">
                  <c:v>1.7974999999999999</c:v>
                </c:pt>
                <c:pt idx="619">
                  <c:v>1.8005555555555555</c:v>
                </c:pt>
                <c:pt idx="620">
                  <c:v>1.8033333333333335</c:v>
                </c:pt>
                <c:pt idx="621">
                  <c:v>1.806388888888889</c:v>
                </c:pt>
                <c:pt idx="622">
                  <c:v>1.8091666666666666</c:v>
                </c:pt>
                <c:pt idx="623">
                  <c:v>1.8122222222222222</c:v>
                </c:pt>
                <c:pt idx="624">
                  <c:v>1.8150000000000002</c:v>
                </c:pt>
                <c:pt idx="625">
                  <c:v>1.8177777777777777</c:v>
                </c:pt>
                <c:pt idx="626">
                  <c:v>1.8208333333333333</c:v>
                </c:pt>
                <c:pt idx="627">
                  <c:v>1.8236111111111113</c:v>
                </c:pt>
                <c:pt idx="628">
                  <c:v>1.8266666666666667</c:v>
                </c:pt>
                <c:pt idx="629">
                  <c:v>1.8294444444444444</c:v>
                </c:pt>
                <c:pt idx="630">
                  <c:v>1.8325</c:v>
                </c:pt>
                <c:pt idx="631">
                  <c:v>1.8352777777777776</c:v>
                </c:pt>
                <c:pt idx="632">
                  <c:v>1.8383333333333334</c:v>
                </c:pt>
                <c:pt idx="633">
                  <c:v>1.8411111111111111</c:v>
                </c:pt>
                <c:pt idx="634">
                  <c:v>1.8438888888888889</c:v>
                </c:pt>
                <c:pt idx="635">
                  <c:v>1.8469444444444443</c:v>
                </c:pt>
                <c:pt idx="636">
                  <c:v>1.8497222222222223</c:v>
                </c:pt>
                <c:pt idx="637">
                  <c:v>1.8527777777777779</c:v>
                </c:pt>
                <c:pt idx="638">
                  <c:v>1.8555555555555554</c:v>
                </c:pt>
                <c:pt idx="639">
                  <c:v>1.858611111111111</c:v>
                </c:pt>
                <c:pt idx="640">
                  <c:v>1.861388888888889</c:v>
                </c:pt>
                <c:pt idx="641">
                  <c:v>1.8644444444444443</c:v>
                </c:pt>
                <c:pt idx="642">
                  <c:v>1.8672222222222221</c:v>
                </c:pt>
                <c:pt idx="643">
                  <c:v>1.87</c:v>
                </c:pt>
                <c:pt idx="644">
                  <c:v>1.8730555555555557</c:v>
                </c:pt>
                <c:pt idx="645">
                  <c:v>1.8758333333333332</c:v>
                </c:pt>
                <c:pt idx="646">
                  <c:v>1.8788888888888888</c:v>
                </c:pt>
                <c:pt idx="647">
                  <c:v>1.8816666666666668</c:v>
                </c:pt>
                <c:pt idx="648">
                  <c:v>1.8847222222222222</c:v>
                </c:pt>
                <c:pt idx="649">
                  <c:v>1.8875</c:v>
                </c:pt>
                <c:pt idx="650">
                  <c:v>1.8905555555555555</c:v>
                </c:pt>
                <c:pt idx="651">
                  <c:v>1.8933333333333333</c:v>
                </c:pt>
                <c:pt idx="652">
                  <c:v>1.8963888888888889</c:v>
                </c:pt>
                <c:pt idx="653">
                  <c:v>1.8991666666666667</c:v>
                </c:pt>
                <c:pt idx="654">
                  <c:v>1.9019444444444444</c:v>
                </c:pt>
                <c:pt idx="655">
                  <c:v>1.905</c:v>
                </c:pt>
                <c:pt idx="656">
                  <c:v>1.9077777777777778</c:v>
                </c:pt>
                <c:pt idx="657">
                  <c:v>1.9108333333333334</c:v>
                </c:pt>
                <c:pt idx="658">
                  <c:v>1.9136111111111112</c:v>
                </c:pt>
                <c:pt idx="659">
                  <c:v>1.9166666666666667</c:v>
                </c:pt>
                <c:pt idx="660">
                  <c:v>1.9194444444444445</c:v>
                </c:pt>
                <c:pt idx="661">
                  <c:v>1.9224999999999999</c:v>
                </c:pt>
                <c:pt idx="662">
                  <c:v>1.9252777777777779</c:v>
                </c:pt>
                <c:pt idx="663">
                  <c:v>1.9280555555555556</c:v>
                </c:pt>
                <c:pt idx="664">
                  <c:v>1.931111111111111</c:v>
                </c:pt>
                <c:pt idx="665">
                  <c:v>1.9338888888888888</c:v>
                </c:pt>
                <c:pt idx="666">
                  <c:v>1.9369444444444446</c:v>
                </c:pt>
                <c:pt idx="667">
                  <c:v>1.9397222222222223</c:v>
                </c:pt>
                <c:pt idx="668">
                  <c:v>1.9427777777777777</c:v>
                </c:pt>
                <c:pt idx="669">
                  <c:v>1.9455555555555555</c:v>
                </c:pt>
                <c:pt idx="670">
                  <c:v>1.9486111111111113</c:v>
                </c:pt>
                <c:pt idx="671">
                  <c:v>1.9513888888888888</c:v>
                </c:pt>
                <c:pt idx="672">
                  <c:v>1.9544444444444444</c:v>
                </c:pt>
                <c:pt idx="673">
                  <c:v>1.9572222222222222</c:v>
                </c:pt>
                <c:pt idx="674">
                  <c:v>1.96</c:v>
                </c:pt>
                <c:pt idx="675">
                  <c:v>1.9630555555555556</c:v>
                </c:pt>
                <c:pt idx="676">
                  <c:v>1.9658333333333333</c:v>
                </c:pt>
                <c:pt idx="677">
                  <c:v>1.9688888888888889</c:v>
                </c:pt>
                <c:pt idx="678">
                  <c:v>1.9716666666666667</c:v>
                </c:pt>
                <c:pt idx="679">
                  <c:v>1.9747222222222223</c:v>
                </c:pt>
                <c:pt idx="680">
                  <c:v>1.9775</c:v>
                </c:pt>
                <c:pt idx="681">
                  <c:v>1.9805555555555554</c:v>
                </c:pt>
                <c:pt idx="682">
                  <c:v>1.9833333333333334</c:v>
                </c:pt>
                <c:pt idx="683">
                  <c:v>1.986388888888889</c:v>
                </c:pt>
                <c:pt idx="684">
                  <c:v>1.9891666666666665</c:v>
                </c:pt>
                <c:pt idx="685">
                  <c:v>1.9919444444444445</c:v>
                </c:pt>
                <c:pt idx="686">
                  <c:v>1.9950000000000001</c:v>
                </c:pt>
                <c:pt idx="687">
                  <c:v>1.9977777777777777</c:v>
                </c:pt>
                <c:pt idx="688">
                  <c:v>2.0008333333333335</c:v>
                </c:pt>
                <c:pt idx="689">
                  <c:v>2.0036111111111112</c:v>
                </c:pt>
                <c:pt idx="690">
                  <c:v>2.0066666666666668</c:v>
                </c:pt>
                <c:pt idx="691">
                  <c:v>2.0094444444444446</c:v>
                </c:pt>
                <c:pt idx="692">
                  <c:v>2.0125000000000002</c:v>
                </c:pt>
                <c:pt idx="693">
                  <c:v>2.0152777777777779</c:v>
                </c:pt>
                <c:pt idx="694">
                  <c:v>2.0180555555555553</c:v>
                </c:pt>
                <c:pt idx="695">
                  <c:v>2.0211111111111113</c:v>
                </c:pt>
                <c:pt idx="696">
                  <c:v>2.0241666666666669</c:v>
                </c:pt>
                <c:pt idx="697">
                  <c:v>2.0269444444444442</c:v>
                </c:pt>
                <c:pt idx="698">
                  <c:v>2.0299999999999998</c:v>
                </c:pt>
                <c:pt idx="699">
                  <c:v>2.032777777777778</c:v>
                </c:pt>
                <c:pt idx="700">
                  <c:v>2.0358333333333336</c:v>
                </c:pt>
                <c:pt idx="701">
                  <c:v>2.0386111111111109</c:v>
                </c:pt>
                <c:pt idx="702">
                  <c:v>2.0416666666666665</c:v>
                </c:pt>
                <c:pt idx="703">
                  <c:v>2.0444444444444447</c:v>
                </c:pt>
                <c:pt idx="704">
                  <c:v>2.0474999999999999</c:v>
                </c:pt>
                <c:pt idx="705">
                  <c:v>2.0502777777777776</c:v>
                </c:pt>
                <c:pt idx="706">
                  <c:v>2.0533333333333332</c:v>
                </c:pt>
                <c:pt idx="707">
                  <c:v>2.056111111111111</c:v>
                </c:pt>
                <c:pt idx="708">
                  <c:v>2.0588888888888888</c:v>
                </c:pt>
                <c:pt idx="709">
                  <c:v>2.0619444444444444</c:v>
                </c:pt>
                <c:pt idx="710">
                  <c:v>2.0647222222222221</c:v>
                </c:pt>
                <c:pt idx="711">
                  <c:v>2.0677777777777777</c:v>
                </c:pt>
                <c:pt idx="712">
                  <c:v>2.0705555555555555</c:v>
                </c:pt>
                <c:pt idx="713">
                  <c:v>2.0736111111111111</c:v>
                </c:pt>
                <c:pt idx="714">
                  <c:v>2.0763888888888888</c:v>
                </c:pt>
                <c:pt idx="715">
                  <c:v>2.0794444444444444</c:v>
                </c:pt>
                <c:pt idx="716">
                  <c:v>2.0822222222222222</c:v>
                </c:pt>
                <c:pt idx="717">
                  <c:v>2.0852777777777778</c:v>
                </c:pt>
                <c:pt idx="718">
                  <c:v>2.0880555555555556</c:v>
                </c:pt>
                <c:pt idx="719">
                  <c:v>2.0908333333333333</c:v>
                </c:pt>
                <c:pt idx="720">
                  <c:v>2.0938888888888889</c:v>
                </c:pt>
                <c:pt idx="721">
                  <c:v>2.0966666666666667</c:v>
                </c:pt>
                <c:pt idx="722">
                  <c:v>2.0997222222222223</c:v>
                </c:pt>
                <c:pt idx="723">
                  <c:v>2.1025</c:v>
                </c:pt>
                <c:pt idx="724">
                  <c:v>2.1055555555555556</c:v>
                </c:pt>
                <c:pt idx="725">
                  <c:v>2.1083333333333334</c:v>
                </c:pt>
                <c:pt idx="726">
                  <c:v>2.111388888888889</c:v>
                </c:pt>
                <c:pt idx="727">
                  <c:v>2.1141666666666667</c:v>
                </c:pt>
                <c:pt idx="728">
                  <c:v>2.1172222222222223</c:v>
                </c:pt>
                <c:pt idx="729">
                  <c:v>2.12</c:v>
                </c:pt>
                <c:pt idx="730">
                  <c:v>2.1227777777777779</c:v>
                </c:pt>
                <c:pt idx="731">
                  <c:v>2.1258333333333335</c:v>
                </c:pt>
                <c:pt idx="732">
                  <c:v>2.1286111111111112</c:v>
                </c:pt>
                <c:pt idx="733">
                  <c:v>2.1316666666666668</c:v>
                </c:pt>
                <c:pt idx="734">
                  <c:v>2.1344444444444446</c:v>
                </c:pt>
                <c:pt idx="735">
                  <c:v>2.1375000000000002</c:v>
                </c:pt>
                <c:pt idx="736">
                  <c:v>2.1402777777777775</c:v>
                </c:pt>
                <c:pt idx="737">
                  <c:v>2.1433333333333331</c:v>
                </c:pt>
                <c:pt idx="738">
                  <c:v>2.1461111111111113</c:v>
                </c:pt>
                <c:pt idx="739">
                  <c:v>2.1491666666666664</c:v>
                </c:pt>
                <c:pt idx="740">
                  <c:v>2.1519444444444447</c:v>
                </c:pt>
                <c:pt idx="741">
                  <c:v>2.154722222222222</c:v>
                </c:pt>
                <c:pt idx="742">
                  <c:v>2.157777777777778</c:v>
                </c:pt>
                <c:pt idx="743">
                  <c:v>2.1605555555555553</c:v>
                </c:pt>
                <c:pt idx="744">
                  <c:v>2.1636111111111109</c:v>
                </c:pt>
                <c:pt idx="745">
                  <c:v>2.1663888888888887</c:v>
                </c:pt>
                <c:pt idx="746">
                  <c:v>2.1694444444444443</c:v>
                </c:pt>
                <c:pt idx="747">
                  <c:v>2.1722222222222225</c:v>
                </c:pt>
                <c:pt idx="748">
                  <c:v>2.1752777777777781</c:v>
                </c:pt>
                <c:pt idx="749">
                  <c:v>2.1780555555555554</c:v>
                </c:pt>
                <c:pt idx="750">
                  <c:v>2.1808333333333332</c:v>
                </c:pt>
                <c:pt idx="751">
                  <c:v>2.1838888888888888</c:v>
                </c:pt>
                <c:pt idx="752">
                  <c:v>2.1866666666666665</c:v>
                </c:pt>
                <c:pt idx="753">
                  <c:v>2.1897222222222221</c:v>
                </c:pt>
                <c:pt idx="754">
                  <c:v>2.1925000000000003</c:v>
                </c:pt>
                <c:pt idx="755">
                  <c:v>2.1955555555555555</c:v>
                </c:pt>
                <c:pt idx="756">
                  <c:v>2.1983333333333333</c:v>
                </c:pt>
                <c:pt idx="757">
                  <c:v>2.2013888888888888</c:v>
                </c:pt>
                <c:pt idx="758">
                  <c:v>2.2041666666666666</c:v>
                </c:pt>
                <c:pt idx="759">
                  <c:v>2.2072222222222222</c:v>
                </c:pt>
                <c:pt idx="760">
                  <c:v>2.21</c:v>
                </c:pt>
                <c:pt idx="761">
                  <c:v>2.2127777777777782</c:v>
                </c:pt>
                <c:pt idx="762">
                  <c:v>2.2158333333333333</c:v>
                </c:pt>
                <c:pt idx="763">
                  <c:v>2.2186111111111111</c:v>
                </c:pt>
                <c:pt idx="764">
                  <c:v>2.2216666666666667</c:v>
                </c:pt>
                <c:pt idx="765">
                  <c:v>2.2244444444444444</c:v>
                </c:pt>
                <c:pt idx="766">
                  <c:v>2.2275</c:v>
                </c:pt>
                <c:pt idx="767">
                  <c:v>2.2302777777777778</c:v>
                </c:pt>
                <c:pt idx="768">
                  <c:v>2.2333333333333334</c:v>
                </c:pt>
                <c:pt idx="769">
                  <c:v>2.2361111111111112</c:v>
                </c:pt>
                <c:pt idx="770">
                  <c:v>2.2391666666666667</c:v>
                </c:pt>
                <c:pt idx="771">
                  <c:v>2.2419444444444445</c:v>
                </c:pt>
                <c:pt idx="772">
                  <c:v>2.2447222222222223</c:v>
                </c:pt>
                <c:pt idx="773">
                  <c:v>2.2477777777777779</c:v>
                </c:pt>
                <c:pt idx="774">
                  <c:v>2.2505555555555556</c:v>
                </c:pt>
                <c:pt idx="775">
                  <c:v>2.2536111111111112</c:v>
                </c:pt>
                <c:pt idx="776">
                  <c:v>2.2563888888888886</c:v>
                </c:pt>
                <c:pt idx="777">
                  <c:v>2.2594444444444446</c:v>
                </c:pt>
                <c:pt idx="778">
                  <c:v>2.2622222222222219</c:v>
                </c:pt>
                <c:pt idx="779">
                  <c:v>2.2652777777777775</c:v>
                </c:pt>
                <c:pt idx="780">
                  <c:v>2.2680555555555557</c:v>
                </c:pt>
                <c:pt idx="781">
                  <c:v>2.2708333333333335</c:v>
                </c:pt>
                <c:pt idx="782">
                  <c:v>2.2738888888888891</c:v>
                </c:pt>
                <c:pt idx="783">
                  <c:v>2.2766666666666664</c:v>
                </c:pt>
                <c:pt idx="784">
                  <c:v>2.279722222222222</c:v>
                </c:pt>
                <c:pt idx="785">
                  <c:v>2.2824999999999998</c:v>
                </c:pt>
                <c:pt idx="786">
                  <c:v>2.2855555555555553</c:v>
                </c:pt>
                <c:pt idx="787">
                  <c:v>2.2883333333333336</c:v>
                </c:pt>
                <c:pt idx="788">
                  <c:v>2.2913888888888887</c:v>
                </c:pt>
                <c:pt idx="789">
                  <c:v>2.2941666666666669</c:v>
                </c:pt>
                <c:pt idx="790">
                  <c:v>2.2972222222222225</c:v>
                </c:pt>
                <c:pt idx="791">
                  <c:v>2.2999999999999998</c:v>
                </c:pt>
                <c:pt idx="792">
                  <c:v>2.3027777777777776</c:v>
                </c:pt>
                <c:pt idx="793">
                  <c:v>2.3058333333333332</c:v>
                </c:pt>
                <c:pt idx="794">
                  <c:v>2.3086111111111114</c:v>
                </c:pt>
                <c:pt idx="795">
                  <c:v>2.3116666666666665</c:v>
                </c:pt>
                <c:pt idx="796">
                  <c:v>2.3144444444444447</c:v>
                </c:pt>
                <c:pt idx="797">
                  <c:v>2.3175000000000003</c:v>
                </c:pt>
                <c:pt idx="798">
                  <c:v>2.3202777777777777</c:v>
                </c:pt>
                <c:pt idx="799">
                  <c:v>2.3233333333333333</c:v>
                </c:pt>
                <c:pt idx="800">
                  <c:v>2.326111111111111</c:v>
                </c:pt>
                <c:pt idx="801">
                  <c:v>2.3291666666666666</c:v>
                </c:pt>
                <c:pt idx="802">
                  <c:v>2.3319444444444444</c:v>
                </c:pt>
                <c:pt idx="803">
                  <c:v>2.3347222222222226</c:v>
                </c:pt>
                <c:pt idx="804">
                  <c:v>2.3377777777777782</c:v>
                </c:pt>
                <c:pt idx="805">
                  <c:v>2.3405555555555555</c:v>
                </c:pt>
                <c:pt idx="806">
                  <c:v>2.3436111111111111</c:v>
                </c:pt>
                <c:pt idx="807">
                  <c:v>2.3463888888888889</c:v>
                </c:pt>
                <c:pt idx="808">
                  <c:v>2.3494444444444444</c:v>
                </c:pt>
                <c:pt idx="809">
                  <c:v>2.3522222222222222</c:v>
                </c:pt>
                <c:pt idx="810">
                  <c:v>2.3552777777777778</c:v>
                </c:pt>
                <c:pt idx="811">
                  <c:v>2.3580555555555551</c:v>
                </c:pt>
                <c:pt idx="812">
                  <c:v>2.3608333333333333</c:v>
                </c:pt>
                <c:pt idx="813">
                  <c:v>2.3638888888888889</c:v>
                </c:pt>
                <c:pt idx="814">
                  <c:v>2.3666666666666667</c:v>
                </c:pt>
                <c:pt idx="815">
                  <c:v>2.3697222222222223</c:v>
                </c:pt>
                <c:pt idx="816">
                  <c:v>2.3725000000000001</c:v>
                </c:pt>
                <c:pt idx="817">
                  <c:v>2.3755555555555556</c:v>
                </c:pt>
                <c:pt idx="818">
                  <c:v>2.378333333333333</c:v>
                </c:pt>
                <c:pt idx="819">
                  <c:v>2.3813888888888886</c:v>
                </c:pt>
                <c:pt idx="820">
                  <c:v>2.3841666666666668</c:v>
                </c:pt>
                <c:pt idx="821">
                  <c:v>2.3869444444444445</c:v>
                </c:pt>
                <c:pt idx="822">
                  <c:v>2.39</c:v>
                </c:pt>
                <c:pt idx="823">
                  <c:v>2.3927777777777779</c:v>
                </c:pt>
                <c:pt idx="824">
                  <c:v>2.3958333333333335</c:v>
                </c:pt>
                <c:pt idx="825">
                  <c:v>2.3986111111111108</c:v>
                </c:pt>
                <c:pt idx="826">
                  <c:v>2.4016666666666664</c:v>
                </c:pt>
                <c:pt idx="827">
                  <c:v>2.4044444444444446</c:v>
                </c:pt>
                <c:pt idx="828">
                  <c:v>2.4074999999999998</c:v>
                </c:pt>
                <c:pt idx="829">
                  <c:v>2.410277777777778</c:v>
                </c:pt>
                <c:pt idx="830">
                  <c:v>2.4133333333333336</c:v>
                </c:pt>
                <c:pt idx="831">
                  <c:v>2.4161111111111113</c:v>
                </c:pt>
                <c:pt idx="832">
                  <c:v>2.4188888888888886</c:v>
                </c:pt>
                <c:pt idx="833">
                  <c:v>2.4219444444444442</c:v>
                </c:pt>
                <c:pt idx="834">
                  <c:v>2.424722222222222</c:v>
                </c:pt>
                <c:pt idx="835">
                  <c:v>2.4277777777777776</c:v>
                </c:pt>
                <c:pt idx="836">
                  <c:v>2.4305555555555558</c:v>
                </c:pt>
                <c:pt idx="837">
                  <c:v>2.4336111111111114</c:v>
                </c:pt>
                <c:pt idx="838">
                  <c:v>2.4363888888888892</c:v>
                </c:pt>
                <c:pt idx="839">
                  <c:v>2.4394444444444447</c:v>
                </c:pt>
                <c:pt idx="840">
                  <c:v>2.4422222222222221</c:v>
                </c:pt>
                <c:pt idx="841">
                  <c:v>2.4449999999999998</c:v>
                </c:pt>
                <c:pt idx="842">
                  <c:v>2.4480555555555554</c:v>
                </c:pt>
                <c:pt idx="843">
                  <c:v>2.4508333333333336</c:v>
                </c:pt>
                <c:pt idx="844">
                  <c:v>2.4538888888888888</c:v>
                </c:pt>
                <c:pt idx="845">
                  <c:v>2.4566666666666666</c:v>
                </c:pt>
                <c:pt idx="846">
                  <c:v>2.4597222222222226</c:v>
                </c:pt>
                <c:pt idx="847">
                  <c:v>2.4624999999999999</c:v>
                </c:pt>
                <c:pt idx="848">
                  <c:v>2.4655555555555555</c:v>
                </c:pt>
                <c:pt idx="849">
                  <c:v>2.4683333333333333</c:v>
                </c:pt>
                <c:pt idx="850">
                  <c:v>2.4713888888888889</c:v>
                </c:pt>
                <c:pt idx="851">
                  <c:v>2.4741666666666666</c:v>
                </c:pt>
                <c:pt idx="852">
                  <c:v>2.4769444444444444</c:v>
                </c:pt>
                <c:pt idx="853">
                  <c:v>2.48</c:v>
                </c:pt>
                <c:pt idx="854">
                  <c:v>2.4827777777777778</c:v>
                </c:pt>
                <c:pt idx="855">
                  <c:v>2.4858333333333333</c:v>
                </c:pt>
                <c:pt idx="856">
                  <c:v>2.4886111111111111</c:v>
                </c:pt>
                <c:pt idx="857">
                  <c:v>2.4916666666666667</c:v>
                </c:pt>
                <c:pt idx="858">
                  <c:v>2.4944444444444445</c:v>
                </c:pt>
                <c:pt idx="859">
                  <c:v>2.4975000000000001</c:v>
                </c:pt>
                <c:pt idx="860">
                  <c:v>2.5002777777777778</c:v>
                </c:pt>
                <c:pt idx="861">
                  <c:v>2.503333333333333</c:v>
                </c:pt>
                <c:pt idx="862">
                  <c:v>2.5061111111111112</c:v>
                </c:pt>
                <c:pt idx="863">
                  <c:v>2.5088888888888889</c:v>
                </c:pt>
                <c:pt idx="864">
                  <c:v>2.5119444444444445</c:v>
                </c:pt>
                <c:pt idx="865">
                  <c:v>2.5147222222222223</c:v>
                </c:pt>
                <c:pt idx="866">
                  <c:v>2.5177777777777779</c:v>
                </c:pt>
                <c:pt idx="867">
                  <c:v>2.5205555555555552</c:v>
                </c:pt>
                <c:pt idx="868">
                  <c:v>2.5236111111111108</c:v>
                </c:pt>
                <c:pt idx="869">
                  <c:v>2.526388888888889</c:v>
                </c:pt>
                <c:pt idx="870">
                  <c:v>2.5294444444444446</c:v>
                </c:pt>
                <c:pt idx="871">
                  <c:v>2.5322222222222224</c:v>
                </c:pt>
                <c:pt idx="872">
                  <c:v>2.5349999999999997</c:v>
                </c:pt>
                <c:pt idx="873">
                  <c:v>2.5380555555555557</c:v>
                </c:pt>
                <c:pt idx="874">
                  <c:v>2.5408333333333331</c:v>
                </c:pt>
                <c:pt idx="875">
                  <c:v>2.5438888888888886</c:v>
                </c:pt>
                <c:pt idx="876">
                  <c:v>2.5466666666666669</c:v>
                </c:pt>
                <c:pt idx="877">
                  <c:v>2.549722222222222</c:v>
                </c:pt>
                <c:pt idx="878">
                  <c:v>2.5525000000000002</c:v>
                </c:pt>
                <c:pt idx="879">
                  <c:v>2.5555555555555558</c:v>
                </c:pt>
                <c:pt idx="880">
                  <c:v>2.5583333333333331</c:v>
                </c:pt>
                <c:pt idx="881">
                  <c:v>2.5613888888888892</c:v>
                </c:pt>
                <c:pt idx="882">
                  <c:v>2.5641666666666665</c:v>
                </c:pt>
                <c:pt idx="883">
                  <c:v>2.5669444444444447</c:v>
                </c:pt>
                <c:pt idx="884">
                  <c:v>2.57</c:v>
                </c:pt>
                <c:pt idx="885">
                  <c:v>2.5727777777777781</c:v>
                </c:pt>
                <c:pt idx="886">
                  <c:v>2.5758333333333336</c:v>
                </c:pt>
                <c:pt idx="887">
                  <c:v>2.578611111111111</c:v>
                </c:pt>
                <c:pt idx="888">
                  <c:v>2.5816666666666666</c:v>
                </c:pt>
                <c:pt idx="889">
                  <c:v>2.5844444444444443</c:v>
                </c:pt>
                <c:pt idx="890">
                  <c:v>2.5874999999999999</c:v>
                </c:pt>
                <c:pt idx="891">
                  <c:v>2.5902777777777777</c:v>
                </c:pt>
                <c:pt idx="892">
                  <c:v>2.5933333333333333</c:v>
                </c:pt>
                <c:pt idx="893">
                  <c:v>2.5961111111111115</c:v>
                </c:pt>
                <c:pt idx="894">
                  <c:v>2.5988888888888888</c:v>
                </c:pt>
                <c:pt idx="895">
                  <c:v>2.6019444444444444</c:v>
                </c:pt>
                <c:pt idx="896">
                  <c:v>2.6047222222222222</c:v>
                </c:pt>
                <c:pt idx="897">
                  <c:v>2.6077777777777778</c:v>
                </c:pt>
                <c:pt idx="898">
                  <c:v>2.6105555555555555</c:v>
                </c:pt>
                <c:pt idx="899">
                  <c:v>2.6136111111111111</c:v>
                </c:pt>
                <c:pt idx="900">
                  <c:v>2.6163888888888889</c:v>
                </c:pt>
                <c:pt idx="901">
                  <c:v>2.6194444444444445</c:v>
                </c:pt>
                <c:pt idx="902">
                  <c:v>2.6222222222222222</c:v>
                </c:pt>
                <c:pt idx="903">
                  <c:v>2.6252777777777778</c:v>
                </c:pt>
                <c:pt idx="904">
                  <c:v>2.6280555555555556</c:v>
                </c:pt>
                <c:pt idx="905">
                  <c:v>2.6308333333333334</c:v>
                </c:pt>
                <c:pt idx="906">
                  <c:v>2.6338888888888889</c:v>
                </c:pt>
                <c:pt idx="907">
                  <c:v>2.6366666666666663</c:v>
                </c:pt>
                <c:pt idx="908">
                  <c:v>2.6397222222222223</c:v>
                </c:pt>
                <c:pt idx="909">
                  <c:v>2.6425000000000001</c:v>
                </c:pt>
                <c:pt idx="910">
                  <c:v>2.6455555555555552</c:v>
                </c:pt>
                <c:pt idx="911">
                  <c:v>2.6483333333333334</c:v>
                </c:pt>
                <c:pt idx="912">
                  <c:v>2.651388888888889</c:v>
                </c:pt>
                <c:pt idx="913">
                  <c:v>2.6541666666666668</c:v>
                </c:pt>
                <c:pt idx="914">
                  <c:v>2.6572222222222224</c:v>
                </c:pt>
                <c:pt idx="915">
                  <c:v>2.6599999999999997</c:v>
                </c:pt>
                <c:pt idx="916">
                  <c:v>2.6630555555555557</c:v>
                </c:pt>
                <c:pt idx="917">
                  <c:v>2.6658333333333331</c:v>
                </c:pt>
                <c:pt idx="918">
                  <c:v>2.6686111111111113</c:v>
                </c:pt>
                <c:pt idx="919">
                  <c:v>2.6716666666666669</c:v>
                </c:pt>
                <c:pt idx="920">
                  <c:v>2.6744444444444446</c:v>
                </c:pt>
                <c:pt idx="921">
                  <c:v>2.6775000000000002</c:v>
                </c:pt>
                <c:pt idx="922">
                  <c:v>2.6802777777777775</c:v>
                </c:pt>
                <c:pt idx="923">
                  <c:v>2.6833333333333331</c:v>
                </c:pt>
                <c:pt idx="924">
                  <c:v>2.6861111111111109</c:v>
                </c:pt>
                <c:pt idx="925">
                  <c:v>2.6891666666666665</c:v>
                </c:pt>
                <c:pt idx="926">
                  <c:v>2.6919444444444447</c:v>
                </c:pt>
                <c:pt idx="927">
                  <c:v>2.6947222222222225</c:v>
                </c:pt>
                <c:pt idx="928">
                  <c:v>2.6977777777777781</c:v>
                </c:pt>
                <c:pt idx="929">
                  <c:v>2.7005555555555554</c:v>
                </c:pt>
                <c:pt idx="930">
                  <c:v>2.703611111111111</c:v>
                </c:pt>
                <c:pt idx="931">
                  <c:v>2.7063888888888887</c:v>
                </c:pt>
                <c:pt idx="932">
                  <c:v>2.7094444444444443</c:v>
                </c:pt>
                <c:pt idx="933">
                  <c:v>2.7122222222222221</c:v>
                </c:pt>
                <c:pt idx="934">
                  <c:v>2.7152777777777777</c:v>
                </c:pt>
                <c:pt idx="935">
                  <c:v>2.7180555555555559</c:v>
                </c:pt>
                <c:pt idx="936">
                  <c:v>2.7211111111111115</c:v>
                </c:pt>
                <c:pt idx="937">
                  <c:v>2.7238888888888888</c:v>
                </c:pt>
                <c:pt idx="938">
                  <c:v>2.7266666666666666</c:v>
                </c:pt>
                <c:pt idx="939">
                  <c:v>2.7297222222222222</c:v>
                </c:pt>
                <c:pt idx="940">
                  <c:v>2.7324999999999999</c:v>
                </c:pt>
                <c:pt idx="941">
                  <c:v>2.7355555555555555</c:v>
                </c:pt>
                <c:pt idx="942">
                  <c:v>2.7383333333333337</c:v>
                </c:pt>
                <c:pt idx="943">
                  <c:v>2.7413888888888889</c:v>
                </c:pt>
                <c:pt idx="944">
                  <c:v>2.7441666666666666</c:v>
                </c:pt>
                <c:pt idx="945">
                  <c:v>2.7472222222222222</c:v>
                </c:pt>
                <c:pt idx="946">
                  <c:v>2.75</c:v>
                </c:pt>
                <c:pt idx="947">
                  <c:v>2.7530555555555556</c:v>
                </c:pt>
                <c:pt idx="948">
                  <c:v>2.7558333333333334</c:v>
                </c:pt>
                <c:pt idx="949">
                  <c:v>2.7586111111111111</c:v>
                </c:pt>
                <c:pt idx="950">
                  <c:v>2.7616666666666663</c:v>
                </c:pt>
                <c:pt idx="951">
                  <c:v>2.7644444444444445</c:v>
                </c:pt>
                <c:pt idx="952">
                  <c:v>2.7675000000000001</c:v>
                </c:pt>
                <c:pt idx="953">
                  <c:v>2.7702777777777778</c:v>
                </c:pt>
                <c:pt idx="954">
                  <c:v>2.7733333333333334</c:v>
                </c:pt>
                <c:pt idx="955">
                  <c:v>2.7761111111111112</c:v>
                </c:pt>
                <c:pt idx="956">
                  <c:v>2.7791666666666668</c:v>
                </c:pt>
                <c:pt idx="957">
                  <c:v>2.7819444444444441</c:v>
                </c:pt>
                <c:pt idx="958">
                  <c:v>2.7849999999999997</c:v>
                </c:pt>
                <c:pt idx="959">
                  <c:v>2.7877777777777779</c:v>
                </c:pt>
                <c:pt idx="960">
                  <c:v>2.7905555555555557</c:v>
                </c:pt>
                <c:pt idx="961">
                  <c:v>2.7936111111111113</c:v>
                </c:pt>
                <c:pt idx="962">
                  <c:v>2.796388888888889</c:v>
                </c:pt>
                <c:pt idx="963">
                  <c:v>2.7994444444444446</c:v>
                </c:pt>
                <c:pt idx="964">
                  <c:v>2.8022222222222219</c:v>
                </c:pt>
                <c:pt idx="965">
                  <c:v>2.8052777777777775</c:v>
                </c:pt>
                <c:pt idx="966">
                  <c:v>2.8080555555555553</c:v>
                </c:pt>
                <c:pt idx="967">
                  <c:v>2.8111111111111109</c:v>
                </c:pt>
                <c:pt idx="968">
                  <c:v>2.8138888888888891</c:v>
                </c:pt>
                <c:pt idx="969">
                  <c:v>2.8166666666666669</c:v>
                </c:pt>
                <c:pt idx="970">
                  <c:v>2.8197222222222225</c:v>
                </c:pt>
                <c:pt idx="971">
                  <c:v>2.8224999999999998</c:v>
                </c:pt>
                <c:pt idx="972">
                  <c:v>2.8255555555555554</c:v>
                </c:pt>
                <c:pt idx="973">
                  <c:v>2.8283333333333331</c:v>
                </c:pt>
                <c:pt idx="974">
                  <c:v>2.8313888888888887</c:v>
                </c:pt>
                <c:pt idx="975">
                  <c:v>2.8341666666666669</c:v>
                </c:pt>
                <c:pt idx="976">
                  <c:v>2.8372222222222221</c:v>
                </c:pt>
                <c:pt idx="977">
                  <c:v>2.8400000000000003</c:v>
                </c:pt>
                <c:pt idx="978">
                  <c:v>2.8430555555555559</c:v>
                </c:pt>
                <c:pt idx="979">
                  <c:v>2.8458333333333332</c:v>
                </c:pt>
                <c:pt idx="980">
                  <c:v>2.848611111111111</c:v>
                </c:pt>
                <c:pt idx="981">
                  <c:v>2.8516666666666666</c:v>
                </c:pt>
                <c:pt idx="982">
                  <c:v>2.8544444444444448</c:v>
                </c:pt>
                <c:pt idx="983">
                  <c:v>2.8574999999999999</c:v>
                </c:pt>
                <c:pt idx="984">
                  <c:v>2.8602777777777777</c:v>
                </c:pt>
                <c:pt idx="985">
                  <c:v>2.8633333333333337</c:v>
                </c:pt>
                <c:pt idx="986">
                  <c:v>2.8661111111111111</c:v>
                </c:pt>
                <c:pt idx="987">
                  <c:v>2.8691666666666666</c:v>
                </c:pt>
                <c:pt idx="988">
                  <c:v>2.8719444444444444</c:v>
                </c:pt>
                <c:pt idx="989">
                  <c:v>2.8747222222222222</c:v>
                </c:pt>
                <c:pt idx="990">
                  <c:v>2.8777777777777778</c:v>
                </c:pt>
                <c:pt idx="991">
                  <c:v>2.8805555555555555</c:v>
                </c:pt>
                <c:pt idx="992">
                  <c:v>2.8836111111111111</c:v>
                </c:pt>
                <c:pt idx="993">
                  <c:v>2.8863888888888889</c:v>
                </c:pt>
                <c:pt idx="994">
                  <c:v>2.8894444444444445</c:v>
                </c:pt>
                <c:pt idx="995">
                  <c:v>2.8922222222222222</c:v>
                </c:pt>
                <c:pt idx="996">
                  <c:v>2.8952777777777778</c:v>
                </c:pt>
                <c:pt idx="997">
                  <c:v>2.8980555555555556</c:v>
                </c:pt>
                <c:pt idx="998">
                  <c:v>2.9011111111111112</c:v>
                </c:pt>
                <c:pt idx="999">
                  <c:v>2.9038888888888885</c:v>
                </c:pt>
                <c:pt idx="1000">
                  <c:v>2.9066666666666667</c:v>
                </c:pt>
                <c:pt idx="1001">
                  <c:v>2.9097222222222223</c:v>
                </c:pt>
                <c:pt idx="1002">
                  <c:v>2.9125000000000001</c:v>
                </c:pt>
                <c:pt idx="1003">
                  <c:v>2.9155555555555557</c:v>
                </c:pt>
                <c:pt idx="1004">
                  <c:v>2.9183333333333334</c:v>
                </c:pt>
                <c:pt idx="1005">
                  <c:v>2.921388888888889</c:v>
                </c:pt>
                <c:pt idx="1006">
                  <c:v>2.9241666666666664</c:v>
                </c:pt>
                <c:pt idx="1007">
                  <c:v>2.9272222222222219</c:v>
                </c:pt>
                <c:pt idx="1008">
                  <c:v>2.93</c:v>
                </c:pt>
                <c:pt idx="1009">
                  <c:v>2.9330555555555553</c:v>
                </c:pt>
                <c:pt idx="1010">
                  <c:v>2.9358333333333335</c:v>
                </c:pt>
                <c:pt idx="1011">
                  <c:v>2.9386111111111108</c:v>
                </c:pt>
                <c:pt idx="1012">
                  <c:v>2.9416666666666669</c:v>
                </c:pt>
                <c:pt idx="1013">
                  <c:v>2.9444444444444442</c:v>
                </c:pt>
                <c:pt idx="1014">
                  <c:v>2.9474999999999998</c:v>
                </c:pt>
                <c:pt idx="1015">
                  <c:v>2.950277777777778</c:v>
                </c:pt>
                <c:pt idx="1016">
                  <c:v>2.9533333333333331</c:v>
                </c:pt>
                <c:pt idx="1017">
                  <c:v>2.9561111111111114</c:v>
                </c:pt>
                <c:pt idx="1018">
                  <c:v>2.9591666666666669</c:v>
                </c:pt>
                <c:pt idx="1019">
                  <c:v>2.9619444444444443</c:v>
                </c:pt>
                <c:pt idx="1020">
                  <c:v>2.9650000000000003</c:v>
                </c:pt>
                <c:pt idx="1021">
                  <c:v>2.9677777777777776</c:v>
                </c:pt>
                <c:pt idx="1022">
                  <c:v>2.9705555555555554</c:v>
                </c:pt>
                <c:pt idx="1023">
                  <c:v>2.973611111111111</c:v>
                </c:pt>
                <c:pt idx="1024">
                  <c:v>2.9763888888888892</c:v>
                </c:pt>
                <c:pt idx="1025">
                  <c:v>2.9794444444444448</c:v>
                </c:pt>
                <c:pt idx="1026">
                  <c:v>2.9822222222222221</c:v>
                </c:pt>
                <c:pt idx="1027">
                  <c:v>2.9852777777777777</c:v>
                </c:pt>
                <c:pt idx="1028">
                  <c:v>2.9880555555555555</c:v>
                </c:pt>
                <c:pt idx="1029">
                  <c:v>2.9908333333333332</c:v>
                </c:pt>
                <c:pt idx="1030">
                  <c:v>2.9938888888888888</c:v>
                </c:pt>
                <c:pt idx="1031">
                  <c:v>2.996666666666667</c:v>
                </c:pt>
                <c:pt idx="1032">
                  <c:v>2.9997222222222222</c:v>
                </c:pt>
                <c:pt idx="1033">
                  <c:v>3.0024999999999999</c:v>
                </c:pt>
                <c:pt idx="1034">
                  <c:v>3.0055555555555555</c:v>
                </c:pt>
                <c:pt idx="1035">
                  <c:v>3.0083333333333333</c:v>
                </c:pt>
                <c:pt idx="1036">
                  <c:v>3.0113888888888889</c:v>
                </c:pt>
                <c:pt idx="1037">
                  <c:v>3.0141666666666667</c:v>
                </c:pt>
                <c:pt idx="1038">
                  <c:v>3.0172222222222222</c:v>
                </c:pt>
                <c:pt idx="1039">
                  <c:v>3.02</c:v>
                </c:pt>
                <c:pt idx="1040">
                  <c:v>3.0227777777777778</c:v>
                </c:pt>
                <c:pt idx="1041">
                  <c:v>3.0258333333333334</c:v>
                </c:pt>
                <c:pt idx="1042">
                  <c:v>3.0286111111111111</c:v>
                </c:pt>
                <c:pt idx="1043">
                  <c:v>3.0316666666666667</c:v>
                </c:pt>
                <c:pt idx="1044">
                  <c:v>3.0344444444444445</c:v>
                </c:pt>
                <c:pt idx="1045">
                  <c:v>3.0375000000000001</c:v>
                </c:pt>
                <c:pt idx="1046">
                  <c:v>3.0402777777777774</c:v>
                </c:pt>
                <c:pt idx="1047">
                  <c:v>3.0433333333333334</c:v>
                </c:pt>
                <c:pt idx="1048">
                  <c:v>3.0461111111111112</c:v>
                </c:pt>
                <c:pt idx="1049">
                  <c:v>3.0491666666666664</c:v>
                </c:pt>
                <c:pt idx="1050">
                  <c:v>3.0519444444444446</c:v>
                </c:pt>
                <c:pt idx="1051">
                  <c:v>3.0547222222222223</c:v>
                </c:pt>
              </c:numCache>
            </c:numRef>
          </c:xVal>
          <c:yVal>
            <c:numRef>
              <c:f>'Fig. 13'!$C$4007:$C$5058</c:f>
              <c:numCache>
                <c:formatCode>0.00</c:formatCode>
                <c:ptCount val="1052"/>
                <c:pt idx="0">
                  <c:v>1</c:v>
                </c:pt>
                <c:pt idx="1">
                  <c:v>1.0122222982758509</c:v>
                </c:pt>
                <c:pt idx="2">
                  <c:v>1.0184735511544816</c:v>
                </c:pt>
                <c:pt idx="3">
                  <c:v>1.0231404630296157</c:v>
                </c:pt>
                <c:pt idx="4">
                  <c:v>1.0310968549052681</c:v>
                </c:pt>
                <c:pt idx="5">
                  <c:v>1.0361772098891591</c:v>
                </c:pt>
                <c:pt idx="6">
                  <c:v>1.0428301319679532</c:v>
                </c:pt>
                <c:pt idx="7">
                  <c:v>1.0499177363631684</c:v>
                </c:pt>
                <c:pt idx="8">
                  <c:v>1.054845030535382</c:v>
                </c:pt>
                <c:pt idx="9">
                  <c:v>1.0621005574161078</c:v>
                </c:pt>
                <c:pt idx="10">
                  <c:v>1.0696567229725464</c:v>
                </c:pt>
                <c:pt idx="11">
                  <c:v>1.0755837893582691</c:v>
                </c:pt>
                <c:pt idx="12">
                  <c:v>1.0819595340056694</c:v>
                </c:pt>
                <c:pt idx="13">
                  <c:v>1.086635074308911</c:v>
                </c:pt>
                <c:pt idx="14">
                  <c:v>1.0900324240896158</c:v>
                </c:pt>
                <c:pt idx="15">
                  <c:v>1.093455745727504</c:v>
                </c:pt>
                <c:pt idx="16">
                  <c:v>1.0985436614075903</c:v>
                </c:pt>
                <c:pt idx="17">
                  <c:v>1.1021661583324669</c:v>
                </c:pt>
                <c:pt idx="18">
                  <c:v>1.1058368763388524</c:v>
                </c:pt>
                <c:pt idx="19">
                  <c:v>1.1114518475740749</c:v>
                </c:pt>
                <c:pt idx="20">
                  <c:v>1.1142767487648106</c:v>
                </c:pt>
                <c:pt idx="21">
                  <c:v>1.117907094962084</c:v>
                </c:pt>
                <c:pt idx="22">
                  <c:v>1.121104663445798</c:v>
                </c:pt>
                <c:pt idx="23">
                  <c:v>1.1227900638313666</c:v>
                </c:pt>
                <c:pt idx="24">
                  <c:v>1.1264920923544655</c:v>
                </c:pt>
                <c:pt idx="25">
                  <c:v>1.1281857171614758</c:v>
                </c:pt>
                <c:pt idx="26">
                  <c:v>1.1312801196569309</c:v>
                </c:pt>
                <c:pt idx="27">
                  <c:v>1.1312703657816832</c:v>
                </c:pt>
                <c:pt idx="28">
                  <c:v>1.1339276042054773</c:v>
                </c:pt>
                <c:pt idx="29">
                  <c:v>1.1351218190564445</c:v>
                </c:pt>
                <c:pt idx="30">
                  <c:v>1.1359726282401983</c:v>
                </c:pt>
                <c:pt idx="31">
                  <c:v>1.1379078201766362</c:v>
                </c:pt>
                <c:pt idx="32">
                  <c:v>1.1364221433728201</c:v>
                </c:pt>
                <c:pt idx="33">
                  <c:v>1.1369831354880049</c:v>
                </c:pt>
                <c:pt idx="34">
                  <c:v>1.1372308492903143</c:v>
                </c:pt>
                <c:pt idx="35">
                  <c:v>1.1366544183489102</c:v>
                </c:pt>
                <c:pt idx="36">
                  <c:v>1.1373892776191481</c:v>
                </c:pt>
                <c:pt idx="37">
                  <c:v>1.1382718590415117</c:v>
                </c:pt>
                <c:pt idx="38">
                  <c:v>1.1370037109704261</c:v>
                </c:pt>
                <c:pt idx="39">
                  <c:v>1.1368994483926385</c:v>
                </c:pt>
                <c:pt idx="40">
                  <c:v>1.1363003930778621</c:v>
                </c:pt>
                <c:pt idx="41">
                  <c:v>1.1356489900420543</c:v>
                </c:pt>
                <c:pt idx="42">
                  <c:v>1.1351226847850184</c:v>
                </c:pt>
                <c:pt idx="43">
                  <c:v>1.1353615104406349</c:v>
                </c:pt>
                <c:pt idx="44">
                  <c:v>1.1339785667607976</c:v>
                </c:pt>
                <c:pt idx="45">
                  <c:v>1.1341580611515574</c:v>
                </c:pt>
                <c:pt idx="46">
                  <c:v>1.1344833442339866</c:v>
                </c:pt>
                <c:pt idx="47">
                  <c:v>1.1340569729118692</c:v>
                </c:pt>
                <c:pt idx="48">
                  <c:v>1.133550435123911</c:v>
                </c:pt>
                <c:pt idx="49">
                  <c:v>1.1337359318994547</c:v>
                </c:pt>
                <c:pt idx="50">
                  <c:v>1.1330845288636415</c:v>
                </c:pt>
                <c:pt idx="51">
                  <c:v>1.13265648379962</c:v>
                </c:pt>
                <c:pt idx="52">
                  <c:v>1.1322083538327039</c:v>
                </c:pt>
                <c:pt idx="53">
                  <c:v>1.1328764077147384</c:v>
                </c:pt>
                <c:pt idx="54">
                  <c:v>1.1329068236452591</c:v>
                </c:pt>
                <c:pt idx="55">
                  <c:v>1.1322033326069862</c:v>
                </c:pt>
                <c:pt idx="56">
                  <c:v>1.13424270054836</c:v>
                </c:pt>
                <c:pt idx="57">
                  <c:v>1.1329545830048582</c:v>
                </c:pt>
                <c:pt idx="58">
                  <c:v>1.1333284334602247</c:v>
                </c:pt>
                <c:pt idx="59">
                  <c:v>1.1338717358549051</c:v>
                </c:pt>
                <c:pt idx="60">
                  <c:v>1.1351302743388407</c:v>
                </c:pt>
                <c:pt idx="61">
                  <c:v>1.1356524240987276</c:v>
                </c:pt>
                <c:pt idx="62">
                  <c:v>1.1367246577937868</c:v>
                </c:pt>
                <c:pt idx="63">
                  <c:v>1.1276889909640084</c:v>
                </c:pt>
                <c:pt idx="64">
                  <c:v>1.1217962651450089</c:v>
                </c:pt>
                <c:pt idx="65">
                  <c:v>1.1188929289455716</c:v>
                </c:pt>
                <c:pt idx="66">
                  <c:v>1.1155092288187005</c:v>
                </c:pt>
                <c:pt idx="67">
                  <c:v>1.113344705383317</c:v>
                </c:pt>
                <c:pt idx="68">
                  <c:v>1.1108023202835018</c:v>
                </c:pt>
                <c:pt idx="69">
                  <c:v>1.1100136126960511</c:v>
                </c:pt>
                <c:pt idx="70">
                  <c:v>1.1080929649996263</c:v>
                </c:pt>
                <c:pt idx="71">
                  <c:v>1.1071760141529152</c:v>
                </c:pt>
                <c:pt idx="72">
                  <c:v>1.1054640647577738</c:v>
                </c:pt>
                <c:pt idx="73">
                  <c:v>1.1035244287479882</c:v>
                </c:pt>
                <c:pt idx="74">
                  <c:v>1.1022977202179216</c:v>
                </c:pt>
                <c:pt idx="75">
                  <c:v>1.1022724409435922</c:v>
                </c:pt>
                <c:pt idx="76">
                  <c:v>1.1005147233645736</c:v>
                </c:pt>
                <c:pt idx="77">
                  <c:v>1.0992947386597531</c:v>
                </c:pt>
                <c:pt idx="78">
                  <c:v>1.0988839215943313</c:v>
                </c:pt>
                <c:pt idx="79">
                  <c:v>1.0974770549482593</c:v>
                </c:pt>
                <c:pt idx="80">
                  <c:v>1.0967990163300247</c:v>
                </c:pt>
                <c:pt idx="81">
                  <c:v>1.0950420779067256</c:v>
                </c:pt>
                <c:pt idx="82">
                  <c:v>1.0951943018474424</c:v>
                </c:pt>
                <c:pt idx="83">
                  <c:v>1.0951864525750485</c:v>
                </c:pt>
                <c:pt idx="84">
                  <c:v>1.093870891435792</c:v>
                </c:pt>
                <c:pt idx="85">
                  <c:v>1.093188841608506</c:v>
                </c:pt>
                <c:pt idx="86">
                  <c:v>1.0924175640229774</c:v>
                </c:pt>
                <c:pt idx="87">
                  <c:v>1.0911477710676012</c:v>
                </c:pt>
                <c:pt idx="88">
                  <c:v>1.0897518126015515</c:v>
                </c:pt>
                <c:pt idx="89">
                  <c:v>1.0885754894744082</c:v>
                </c:pt>
                <c:pt idx="90">
                  <c:v>1.08889979139779</c:v>
                </c:pt>
                <c:pt idx="91">
                  <c:v>1.0884885991833262</c:v>
                </c:pt>
                <c:pt idx="92">
                  <c:v>1.0866799767642175</c:v>
                </c:pt>
                <c:pt idx="93">
                  <c:v>1.0857219903831592</c:v>
                </c:pt>
                <c:pt idx="94">
                  <c:v>1.0854606269270213</c:v>
                </c:pt>
                <c:pt idx="95">
                  <c:v>1.0846705630314626</c:v>
                </c:pt>
                <c:pt idx="96">
                  <c:v>1.083570077727313</c:v>
                </c:pt>
                <c:pt idx="97">
                  <c:v>1.0828677121361798</c:v>
                </c:pt>
                <c:pt idx="98">
                  <c:v>1.0819817543723727</c:v>
                </c:pt>
                <c:pt idx="99">
                  <c:v>1.0815491498045382</c:v>
                </c:pt>
                <c:pt idx="100">
                  <c:v>1.0802002581152226</c:v>
                </c:pt>
                <c:pt idx="101">
                  <c:v>1.0800267372516059</c:v>
                </c:pt>
                <c:pt idx="102">
                  <c:v>1.0789833323180338</c:v>
                </c:pt>
                <c:pt idx="103">
                  <c:v>1.0777554694831977</c:v>
                </c:pt>
                <c:pt idx="104">
                  <c:v>1.0764261144020073</c:v>
                </c:pt>
                <c:pt idx="105">
                  <c:v>1.0750504716997964</c:v>
                </c:pt>
                <c:pt idx="106">
                  <c:v>1.0740659940244008</c:v>
                </c:pt>
                <c:pt idx="107">
                  <c:v>1.0738965998003225</c:v>
                </c:pt>
                <c:pt idx="108">
                  <c:v>1.0728244238204987</c:v>
                </c:pt>
                <c:pt idx="109">
                  <c:v>1.0716371925133545</c:v>
                </c:pt>
                <c:pt idx="110">
                  <c:v>1.0691540232479253</c:v>
                </c:pt>
                <c:pt idx="111">
                  <c:v>1.0683417967009063</c:v>
                </c:pt>
                <c:pt idx="112">
                  <c:v>1.0664233133259198</c:v>
                </c:pt>
                <c:pt idx="113">
                  <c:v>1.0635650815851243</c:v>
                </c:pt>
                <c:pt idx="114">
                  <c:v>1.0612915052071747</c:v>
                </c:pt>
                <c:pt idx="115">
                  <c:v>1.0622763580316255</c:v>
                </c:pt>
                <c:pt idx="116">
                  <c:v>1.0695895135776794</c:v>
                </c:pt>
                <c:pt idx="117">
                  <c:v>1.0712318583955576</c:v>
                </c:pt>
                <c:pt idx="118">
                  <c:v>1.0719476427795664</c:v>
                </c:pt>
                <c:pt idx="119">
                  <c:v>1.0718252864746034</c:v>
                </c:pt>
                <c:pt idx="120">
                  <c:v>1.0726374264487732</c:v>
                </c:pt>
                <c:pt idx="121">
                  <c:v>1.0730004552969716</c:v>
                </c:pt>
                <c:pt idx="122">
                  <c:v>1.0733726031528095</c:v>
                </c:pt>
                <c:pt idx="123">
                  <c:v>1.0737808230325181</c:v>
                </c:pt>
                <c:pt idx="124">
                  <c:v>1.0738710608074218</c:v>
                </c:pt>
                <c:pt idx="125">
                  <c:v>1.0737759460948879</c:v>
                </c:pt>
                <c:pt idx="126">
                  <c:v>1.07241245245031</c:v>
                </c:pt>
                <c:pt idx="127">
                  <c:v>1.0732024874882471</c:v>
                </c:pt>
                <c:pt idx="128">
                  <c:v>1.0740727178496499</c:v>
                </c:pt>
                <c:pt idx="129">
                  <c:v>1.0735816188879082</c:v>
                </c:pt>
                <c:pt idx="130">
                  <c:v>1.0728575523672195</c:v>
                </c:pt>
                <c:pt idx="131">
                  <c:v>1.0729513107716506</c:v>
                </c:pt>
                <c:pt idx="132">
                  <c:v>1.0727143897188987</c:v>
                </c:pt>
                <c:pt idx="133">
                  <c:v>1.0716895402343936</c:v>
                </c:pt>
                <c:pt idx="134">
                  <c:v>1.072719526375095</c:v>
                </c:pt>
                <c:pt idx="135">
                  <c:v>1.0723865094507508</c:v>
                </c:pt>
                <c:pt idx="136">
                  <c:v>1.0723650393821422</c:v>
                </c:pt>
                <c:pt idx="137">
                  <c:v>1.0718936790318614</c:v>
                </c:pt>
                <c:pt idx="138">
                  <c:v>1.071494607017409</c:v>
                </c:pt>
                <c:pt idx="139">
                  <c:v>1.0723669151273796</c:v>
                </c:pt>
                <c:pt idx="140">
                  <c:v>1.0712277028984136</c:v>
                </c:pt>
                <c:pt idx="141">
                  <c:v>1.0704815602991138</c:v>
                </c:pt>
                <c:pt idx="142">
                  <c:v>1.0706349096869785</c:v>
                </c:pt>
                <c:pt idx="143">
                  <c:v>1.0704127925928082</c:v>
                </c:pt>
                <c:pt idx="144">
                  <c:v>1.0707188276432971</c:v>
                </c:pt>
                <c:pt idx="145">
                  <c:v>1.0694665512627162</c:v>
                </c:pt>
                <c:pt idx="146">
                  <c:v>1.069719026572169</c:v>
                </c:pt>
                <c:pt idx="147">
                  <c:v>1.0696629850758905</c:v>
                </c:pt>
                <c:pt idx="148">
                  <c:v>1.070269918520675</c:v>
                </c:pt>
                <c:pt idx="149">
                  <c:v>1.0699054179339005</c:v>
                </c:pt>
                <c:pt idx="150">
                  <c:v>1.069335537672031</c:v>
                </c:pt>
                <c:pt idx="151">
                  <c:v>1.0680655427133217</c:v>
                </c:pt>
                <c:pt idx="152">
                  <c:v>1.0686945810943334</c:v>
                </c:pt>
                <c:pt idx="153">
                  <c:v>1.0692568140871443</c:v>
                </c:pt>
                <c:pt idx="154">
                  <c:v>1.0685818632341495</c:v>
                </c:pt>
                <c:pt idx="155">
                  <c:v>1.0679997473417846</c:v>
                </c:pt>
                <c:pt idx="156">
                  <c:v>1.0680048551403623</c:v>
                </c:pt>
                <c:pt idx="157">
                  <c:v>1.0673122434244875</c:v>
                </c:pt>
                <c:pt idx="158">
                  <c:v>1.0676600931650486</c:v>
                </c:pt>
                <c:pt idx="159">
                  <c:v>1.0676495024188382</c:v>
                </c:pt>
                <c:pt idx="160">
                  <c:v>1.0674488265356572</c:v>
                </c:pt>
                <c:pt idx="161">
                  <c:v>1.067027159005459</c:v>
                </c:pt>
                <c:pt idx="162">
                  <c:v>1.066660667242963</c:v>
                </c:pt>
                <c:pt idx="163">
                  <c:v>1.0666655730382097</c:v>
                </c:pt>
                <c:pt idx="164">
                  <c:v>1.0666629181372531</c:v>
                </c:pt>
                <c:pt idx="165">
                  <c:v>1.0664971311155569</c:v>
                </c:pt>
                <c:pt idx="166">
                  <c:v>1.066147174768806</c:v>
                </c:pt>
                <c:pt idx="167">
                  <c:v>1.0660280793748043</c:v>
                </c:pt>
                <c:pt idx="168">
                  <c:v>1.064966349853093</c:v>
                </c:pt>
                <c:pt idx="169">
                  <c:v>1.0651880629405917</c:v>
                </c:pt>
                <c:pt idx="170">
                  <c:v>1.0652798013116906</c:v>
                </c:pt>
                <c:pt idx="171">
                  <c:v>1.0650281051579542</c:v>
                </c:pt>
                <c:pt idx="172">
                  <c:v>1.0648992847463186</c:v>
                </c:pt>
                <c:pt idx="173">
                  <c:v>1.0646619596868891</c:v>
                </c:pt>
                <c:pt idx="174">
                  <c:v>1.0641165218283946</c:v>
                </c:pt>
                <c:pt idx="175">
                  <c:v>1.0642512869095682</c:v>
                </c:pt>
                <c:pt idx="176">
                  <c:v>1.0632753799470367</c:v>
                </c:pt>
                <c:pt idx="177">
                  <c:v>1.0630752235010039</c:v>
                </c:pt>
                <c:pt idx="178">
                  <c:v>1.0633344514933305</c:v>
                </c:pt>
                <c:pt idx="179">
                  <c:v>1.0625175500120112</c:v>
                </c:pt>
                <c:pt idx="180">
                  <c:v>1.0629207775236078</c:v>
                </c:pt>
                <c:pt idx="181">
                  <c:v>1.0628706229816263</c:v>
                </c:pt>
                <c:pt idx="182">
                  <c:v>1.062380360890842</c:v>
                </c:pt>
                <c:pt idx="183">
                  <c:v>1.062607672356447</c:v>
                </c:pt>
                <c:pt idx="184">
                  <c:v>1.062252175346825</c:v>
                </c:pt>
                <c:pt idx="185">
                  <c:v>1.0613272886548601</c:v>
                </c:pt>
                <c:pt idx="186">
                  <c:v>1.0619936110797363</c:v>
                </c:pt>
                <c:pt idx="187">
                  <c:v>1.0618240725675681</c:v>
                </c:pt>
                <c:pt idx="188">
                  <c:v>1.0615307925847173</c:v>
                </c:pt>
                <c:pt idx="189">
                  <c:v>1.0617001002359332</c:v>
                </c:pt>
                <c:pt idx="190">
                  <c:v>1.0609893082200281</c:v>
                </c:pt>
                <c:pt idx="191">
                  <c:v>1.061446528336957</c:v>
                </c:pt>
                <c:pt idx="192">
                  <c:v>1.0608818424465196</c:v>
                </c:pt>
                <c:pt idx="193">
                  <c:v>1.0604405228777145</c:v>
                </c:pt>
                <c:pt idx="194">
                  <c:v>1.060570382163641</c:v>
                </c:pt>
                <c:pt idx="195">
                  <c:v>1.0603734289133211</c:v>
                </c:pt>
                <c:pt idx="196">
                  <c:v>1.0605538756055199</c:v>
                </c:pt>
                <c:pt idx="197">
                  <c:v>1.06059312196749</c:v>
                </c:pt>
                <c:pt idx="198">
                  <c:v>1.0597842717618982</c:v>
                </c:pt>
                <c:pt idx="199">
                  <c:v>1.0597844160499963</c:v>
                </c:pt>
                <c:pt idx="200">
                  <c:v>1.0597760184828375</c:v>
                </c:pt>
                <c:pt idx="201">
                  <c:v>1.0596505166973993</c:v>
                </c:pt>
                <c:pt idx="202">
                  <c:v>1.0599409397759627</c:v>
                </c:pt>
                <c:pt idx="203">
                  <c:v>1.0587165687130438</c:v>
                </c:pt>
                <c:pt idx="204">
                  <c:v>1.0591539925032651</c:v>
                </c:pt>
                <c:pt idx="205">
                  <c:v>1.0589740363905955</c:v>
                </c:pt>
                <c:pt idx="206">
                  <c:v>1.0589065961347761</c:v>
                </c:pt>
                <c:pt idx="207">
                  <c:v>1.0574022773090248</c:v>
                </c:pt>
                <c:pt idx="208">
                  <c:v>1.0586007919452312</c:v>
                </c:pt>
                <c:pt idx="209">
                  <c:v>1.0588563838775564</c:v>
                </c:pt>
                <c:pt idx="210">
                  <c:v>1.0578374213473454</c:v>
                </c:pt>
                <c:pt idx="211">
                  <c:v>1.057393822026623</c:v>
                </c:pt>
                <c:pt idx="212">
                  <c:v>1.0579908573080645</c:v>
                </c:pt>
                <c:pt idx="213">
                  <c:v>1.057748164731481</c:v>
                </c:pt>
                <c:pt idx="214">
                  <c:v>1.0579380478651237</c:v>
                </c:pt>
                <c:pt idx="215">
                  <c:v>1.0576002117183894</c:v>
                </c:pt>
                <c:pt idx="216">
                  <c:v>1.0581603381050002</c:v>
                </c:pt>
                <c:pt idx="217">
                  <c:v>1.0575523080706952</c:v>
                </c:pt>
                <c:pt idx="218">
                  <c:v>1.0578188947558811</c:v>
                </c:pt>
                <c:pt idx="219">
                  <c:v>1.0570871521085128</c:v>
                </c:pt>
                <c:pt idx="220">
                  <c:v>1.0565432437038325</c:v>
                </c:pt>
                <c:pt idx="221">
                  <c:v>1.0568916705967717</c:v>
                </c:pt>
                <c:pt idx="222">
                  <c:v>1.0565854046853276</c:v>
                </c:pt>
                <c:pt idx="223">
                  <c:v>1.0557097779491571</c:v>
                </c:pt>
                <c:pt idx="224">
                  <c:v>1.0558852611308684</c:v>
                </c:pt>
                <c:pt idx="225">
                  <c:v>1.0560812909373711</c:v>
                </c:pt>
                <c:pt idx="226">
                  <c:v>1.0551926205573721</c:v>
                </c:pt>
                <c:pt idx="227">
                  <c:v>1.055722706162515</c:v>
                </c:pt>
                <c:pt idx="228">
                  <c:v>1.0565833269367517</c:v>
                </c:pt>
                <c:pt idx="229">
                  <c:v>1.0565030738980536</c:v>
                </c:pt>
                <c:pt idx="230">
                  <c:v>1.0558770367094241</c:v>
                </c:pt>
                <c:pt idx="231">
                  <c:v>1.0554130350520112</c:v>
                </c:pt>
                <c:pt idx="232">
                  <c:v>1.0553442673457083</c:v>
                </c:pt>
                <c:pt idx="233">
                  <c:v>1.0550073257851695</c:v>
                </c:pt>
                <c:pt idx="234">
                  <c:v>1.055231953492199</c:v>
                </c:pt>
                <c:pt idx="235">
                  <c:v>1.0549436370198251</c:v>
                </c:pt>
                <c:pt idx="236">
                  <c:v>1.0542605771758755</c:v>
                </c:pt>
                <c:pt idx="237">
                  <c:v>1.0548437896577663</c:v>
                </c:pt>
                <c:pt idx="238">
                  <c:v>1.0541843353462257</c:v>
                </c:pt>
                <c:pt idx="239">
                  <c:v>1.053335401907715</c:v>
                </c:pt>
                <c:pt idx="240">
                  <c:v>1.0527365485962767</c:v>
                </c:pt>
                <c:pt idx="241">
                  <c:v>1.0538533384552196</c:v>
                </c:pt>
                <c:pt idx="242">
                  <c:v>1.0532426246623308</c:v>
                </c:pt>
                <c:pt idx="243">
                  <c:v>1.0535315471446991</c:v>
                </c:pt>
                <c:pt idx="244">
                  <c:v>1.0542889442154391</c:v>
                </c:pt>
                <c:pt idx="245">
                  <c:v>1.0543591259450773</c:v>
                </c:pt>
                <c:pt idx="246">
                  <c:v>1.0536954872787716</c:v>
                </c:pt>
                <c:pt idx="247">
                  <c:v>1.053389250224944</c:v>
                </c:pt>
                <c:pt idx="248">
                  <c:v>1.0533906065330441</c:v>
                </c:pt>
                <c:pt idx="249">
                  <c:v>1.0536742192134989</c:v>
                </c:pt>
                <c:pt idx="250">
                  <c:v>1.0532359008370764</c:v>
                </c:pt>
                <c:pt idx="251">
                  <c:v>1.0529171395765655</c:v>
                </c:pt>
                <c:pt idx="252">
                  <c:v>1.0510335739206802</c:v>
                </c:pt>
                <c:pt idx="253">
                  <c:v>1.0518019657443001</c:v>
                </c:pt>
                <c:pt idx="254">
                  <c:v>1.0528983244089192</c:v>
                </c:pt>
                <c:pt idx="255">
                  <c:v>1.0525683952498142</c:v>
                </c:pt>
                <c:pt idx="256">
                  <c:v>1.0527023523176491</c:v>
                </c:pt>
                <c:pt idx="257">
                  <c:v>1.0530830997439762</c:v>
                </c:pt>
                <c:pt idx="258">
                  <c:v>1.0523962595519218</c:v>
                </c:pt>
                <c:pt idx="259">
                  <c:v>1.0519685030640911</c:v>
                </c:pt>
                <c:pt idx="260">
                  <c:v>1.0518763029710796</c:v>
                </c:pt>
                <c:pt idx="261">
                  <c:v>1.0520718710556773</c:v>
                </c:pt>
                <c:pt idx="262">
                  <c:v>1.0520872810242832</c:v>
                </c:pt>
                <c:pt idx="263">
                  <c:v>1.052474290553949</c:v>
                </c:pt>
                <c:pt idx="264">
                  <c:v>1.0518257155648014</c:v>
                </c:pt>
                <c:pt idx="265">
                  <c:v>1.0511230325398726</c:v>
                </c:pt>
                <c:pt idx="266">
                  <c:v>1.0514445641318162</c:v>
                </c:pt>
                <c:pt idx="267">
                  <c:v>1.0508051947231709</c:v>
                </c:pt>
                <c:pt idx="268">
                  <c:v>1.0516418059583263</c:v>
                </c:pt>
                <c:pt idx="269">
                  <c:v>1.051382433677905</c:v>
                </c:pt>
                <c:pt idx="270">
                  <c:v>1.0512149151990637</c:v>
                </c:pt>
                <c:pt idx="271">
                  <c:v>1.0518266390086186</c:v>
                </c:pt>
                <c:pt idx="272">
                  <c:v>1.0510414231930767</c:v>
                </c:pt>
                <c:pt idx="273">
                  <c:v>1.0500883137496329</c:v>
                </c:pt>
                <c:pt idx="274">
                  <c:v>1.0507411019511597</c:v>
                </c:pt>
                <c:pt idx="275">
                  <c:v>1.0507005858539551</c:v>
                </c:pt>
                <c:pt idx="276">
                  <c:v>1.0507071365334868</c:v>
                </c:pt>
                <c:pt idx="277">
                  <c:v>1.0500713743272265</c:v>
                </c:pt>
                <c:pt idx="278">
                  <c:v>1.0499020378183805</c:v>
                </c:pt>
                <c:pt idx="279">
                  <c:v>1.0508152083169924</c:v>
                </c:pt>
                <c:pt idx="280">
                  <c:v>1.0499211992774609</c:v>
                </c:pt>
                <c:pt idx="281">
                  <c:v>1.0506025853795118</c:v>
                </c:pt>
                <c:pt idx="282">
                  <c:v>1.0500226626661937</c:v>
                </c:pt>
                <c:pt idx="283">
                  <c:v>1.0489310943663399</c:v>
                </c:pt>
                <c:pt idx="284">
                  <c:v>1.0489322198134823</c:v>
                </c:pt>
                <c:pt idx="285">
                  <c:v>1.0496108067264867</c:v>
                </c:pt>
                <c:pt idx="286">
                  <c:v>1.0486744924173566</c:v>
                </c:pt>
                <c:pt idx="287">
                  <c:v>1.0492557425811531</c:v>
                </c:pt>
                <c:pt idx="288">
                  <c:v>1.0483781535268855</c:v>
                </c:pt>
                <c:pt idx="289">
                  <c:v>1.0485402179157151</c:v>
                </c:pt>
                <c:pt idx="290">
                  <c:v>1.0486539457925625</c:v>
                </c:pt>
                <c:pt idx="291">
                  <c:v>1.0479788217938588</c:v>
                </c:pt>
                <c:pt idx="292">
                  <c:v>1.0485770113800641</c:v>
                </c:pt>
                <c:pt idx="293">
                  <c:v>1.0491918229548562</c:v>
                </c:pt>
                <c:pt idx="294">
                  <c:v>1.0489231296634753</c:v>
                </c:pt>
                <c:pt idx="295">
                  <c:v>1.0494244153647554</c:v>
                </c:pt>
                <c:pt idx="296">
                  <c:v>1.0491157542709209</c:v>
                </c:pt>
                <c:pt idx="297">
                  <c:v>1.0506622052205561</c:v>
                </c:pt>
                <c:pt idx="298">
                  <c:v>1.0501835727502702</c:v>
                </c:pt>
                <c:pt idx="299">
                  <c:v>1.0511659726770843</c:v>
                </c:pt>
                <c:pt idx="300">
                  <c:v>1.0514916309085582</c:v>
                </c:pt>
                <c:pt idx="301">
                  <c:v>1.0530040587252829</c:v>
                </c:pt>
                <c:pt idx="302">
                  <c:v>1.0533172504653061</c:v>
                </c:pt>
                <c:pt idx="303">
                  <c:v>1.0535338557542246</c:v>
                </c:pt>
                <c:pt idx="304">
                  <c:v>1.05556257523415</c:v>
                </c:pt>
                <c:pt idx="305">
                  <c:v>1.0557545649739901</c:v>
                </c:pt>
                <c:pt idx="306">
                  <c:v>1.055551840199852</c:v>
                </c:pt>
                <c:pt idx="307">
                  <c:v>1.0555942031846861</c:v>
                </c:pt>
                <c:pt idx="308">
                  <c:v>1.0574275565833435</c:v>
                </c:pt>
                <c:pt idx="309">
                  <c:v>1.0588127511574796</c:v>
                </c:pt>
                <c:pt idx="310">
                  <c:v>1.0593274267940223</c:v>
                </c:pt>
                <c:pt idx="311">
                  <c:v>1.0593315245759334</c:v>
                </c:pt>
                <c:pt idx="312">
                  <c:v>1.0588640600042252</c:v>
                </c:pt>
                <c:pt idx="313">
                  <c:v>1.0605471229226469</c:v>
                </c:pt>
                <c:pt idx="314">
                  <c:v>1.0604106552419585</c:v>
                </c:pt>
                <c:pt idx="315">
                  <c:v>1.0548533992449241</c:v>
                </c:pt>
                <c:pt idx="316">
                  <c:v>1.0528329907592948</c:v>
                </c:pt>
                <c:pt idx="317">
                  <c:v>1.0508810036885292</c:v>
                </c:pt>
                <c:pt idx="318">
                  <c:v>1.049122218377601</c:v>
                </c:pt>
                <c:pt idx="319">
                  <c:v>1.0477208058215348</c:v>
                </c:pt>
                <c:pt idx="320">
                  <c:v>1.0463650460188882</c:v>
                </c:pt>
                <c:pt idx="321">
                  <c:v>1.0449558419056635</c:v>
                </c:pt>
                <c:pt idx="322">
                  <c:v>1.0443412323341965</c:v>
                </c:pt>
                <c:pt idx="323">
                  <c:v>1.0441484057234152</c:v>
                </c:pt>
                <c:pt idx="324">
                  <c:v>1.0429871174158247</c:v>
                </c:pt>
                <c:pt idx="325">
                  <c:v>1.0420893857434346</c:v>
                </c:pt>
                <c:pt idx="326">
                  <c:v>1.0405945033591193</c:v>
                </c:pt>
                <c:pt idx="327">
                  <c:v>1.0404892596222872</c:v>
                </c:pt>
                <c:pt idx="328">
                  <c:v>1.0404602577150965</c:v>
                </c:pt>
                <c:pt idx="329">
                  <c:v>1.0387730970147613</c:v>
                </c:pt>
                <c:pt idx="330">
                  <c:v>1.0385204485595967</c:v>
                </c:pt>
                <c:pt idx="331">
                  <c:v>1.0381340450399306</c:v>
                </c:pt>
                <c:pt idx="332">
                  <c:v>1.0376211585757709</c:v>
                </c:pt>
                <c:pt idx="333">
                  <c:v>1.036714048177162</c:v>
                </c:pt>
                <c:pt idx="334">
                  <c:v>1.0369196587132088</c:v>
                </c:pt>
                <c:pt idx="335">
                  <c:v>1.0359563048149962</c:v>
                </c:pt>
                <c:pt idx="336">
                  <c:v>1.0361923312815637</c:v>
                </c:pt>
                <c:pt idx="337">
                  <c:v>1.0356182955225424</c:v>
                </c:pt>
                <c:pt idx="338">
                  <c:v>1.0355030381918833</c:v>
                </c:pt>
                <c:pt idx="339">
                  <c:v>1.0351323909322323</c:v>
                </c:pt>
                <c:pt idx="340">
                  <c:v>1.0355613017248357</c:v>
                </c:pt>
                <c:pt idx="341">
                  <c:v>1.03408125215674</c:v>
                </c:pt>
                <c:pt idx="342">
                  <c:v>1.03361707735361</c:v>
                </c:pt>
                <c:pt idx="343">
                  <c:v>1.0339884460537285</c:v>
                </c:pt>
                <c:pt idx="344">
                  <c:v>1.0336518796422427</c:v>
                </c:pt>
                <c:pt idx="345">
                  <c:v>1.0339716220617983</c:v>
                </c:pt>
                <c:pt idx="346">
                  <c:v>1.033112213307561</c:v>
                </c:pt>
                <c:pt idx="347">
                  <c:v>1.0327375259812397</c:v>
                </c:pt>
                <c:pt idx="348">
                  <c:v>1.0325275290870912</c:v>
                </c:pt>
                <c:pt idx="349">
                  <c:v>1.0321831422608305</c:v>
                </c:pt>
                <c:pt idx="350">
                  <c:v>1.0327318410302815</c:v>
                </c:pt>
                <c:pt idx="351">
                  <c:v>1.0313158842341938</c:v>
                </c:pt>
                <c:pt idx="352">
                  <c:v>1.0318349173712191</c:v>
                </c:pt>
                <c:pt idx="353">
                  <c:v>1.0308231692457808</c:v>
                </c:pt>
                <c:pt idx="354">
                  <c:v>1.0309977001260613</c:v>
                </c:pt>
                <c:pt idx="355">
                  <c:v>1.0311071570752803</c:v>
                </c:pt>
                <c:pt idx="356">
                  <c:v>1.0303828596936475</c:v>
                </c:pt>
                <c:pt idx="357">
                  <c:v>1.030626273710699</c:v>
                </c:pt>
                <c:pt idx="358">
                  <c:v>1.0288457874702179</c:v>
                </c:pt>
                <c:pt idx="359">
                  <c:v>1.029177650089798</c:v>
                </c:pt>
                <c:pt idx="360">
                  <c:v>1.0288327149687648</c:v>
                </c:pt>
                <c:pt idx="361">
                  <c:v>1.0285929947269554</c:v>
                </c:pt>
                <c:pt idx="362">
                  <c:v>1.0285149060096821</c:v>
                </c:pt>
                <c:pt idx="363">
                  <c:v>1.0274985983804332</c:v>
                </c:pt>
                <c:pt idx="364">
                  <c:v>1.0277674071022904</c:v>
                </c:pt>
                <c:pt idx="365">
                  <c:v>1.0273513090925714</c:v>
                </c:pt>
                <c:pt idx="366">
                  <c:v>1.027176085629437</c:v>
                </c:pt>
                <c:pt idx="367">
                  <c:v>1.0272706520472066</c:v>
                </c:pt>
                <c:pt idx="368">
                  <c:v>1.0255474193230063</c:v>
                </c:pt>
                <c:pt idx="369">
                  <c:v>1.0260871433729235</c:v>
                </c:pt>
                <c:pt idx="370">
                  <c:v>1.0247450332240973</c:v>
                </c:pt>
                <c:pt idx="371">
                  <c:v>1.0245962144824292</c:v>
                </c:pt>
                <c:pt idx="372">
                  <c:v>1.0239785748609558</c:v>
                </c:pt>
                <c:pt idx="373">
                  <c:v>1.0236614873423544</c:v>
                </c:pt>
                <c:pt idx="374">
                  <c:v>1.0231593647701192</c:v>
                </c:pt>
                <c:pt idx="375">
                  <c:v>1.0234264997500695</c:v>
                </c:pt>
                <c:pt idx="376">
                  <c:v>1.0238569977117145</c:v>
                </c:pt>
                <c:pt idx="377">
                  <c:v>1.0233505753542347</c:v>
                </c:pt>
                <c:pt idx="378">
                  <c:v>1.021708259393965</c:v>
                </c:pt>
                <c:pt idx="379">
                  <c:v>1.0218256233308245</c:v>
                </c:pt>
                <c:pt idx="380">
                  <c:v>1.0213027809880784</c:v>
                </c:pt>
                <c:pt idx="381">
                  <c:v>1.0212083300007873</c:v>
                </c:pt>
                <c:pt idx="382">
                  <c:v>1.0205835048321656</c:v>
                </c:pt>
                <c:pt idx="383">
                  <c:v>1.0205287907863629</c:v>
                </c:pt>
                <c:pt idx="384">
                  <c:v>1.0204602827986287</c:v>
                </c:pt>
                <c:pt idx="385">
                  <c:v>1.0186997660305579</c:v>
                </c:pt>
                <c:pt idx="386">
                  <c:v>1.0192895869072298</c:v>
                </c:pt>
                <c:pt idx="387">
                  <c:v>1.0183114867656491</c:v>
                </c:pt>
                <c:pt idx="388">
                  <c:v>1.0189331953114096</c:v>
                </c:pt>
                <c:pt idx="389">
                  <c:v>1.0183814953495709</c:v>
                </c:pt>
                <c:pt idx="390">
                  <c:v>1.0177758893552675</c:v>
                </c:pt>
                <c:pt idx="391">
                  <c:v>1.0180760085938432</c:v>
                </c:pt>
                <c:pt idx="392">
                  <c:v>1.0165446790366262</c:v>
                </c:pt>
                <c:pt idx="393">
                  <c:v>1.0163731493487174</c:v>
                </c:pt>
                <c:pt idx="394">
                  <c:v>1.0168977520062357</c:v>
                </c:pt>
                <c:pt idx="395">
                  <c:v>1.016224821186581</c:v>
                </c:pt>
                <c:pt idx="396">
                  <c:v>1.0151638996782055</c:v>
                </c:pt>
                <c:pt idx="397">
                  <c:v>1.01576745678156</c:v>
                </c:pt>
                <c:pt idx="398">
                  <c:v>1.0149253625987684</c:v>
                </c:pt>
                <c:pt idx="399">
                  <c:v>1.0144168913503373</c:v>
                </c:pt>
                <c:pt idx="400">
                  <c:v>1.0139331799390849</c:v>
                </c:pt>
                <c:pt idx="401">
                  <c:v>1.0130720974429435</c:v>
                </c:pt>
                <c:pt idx="402">
                  <c:v>1.0134352128639963</c:v>
                </c:pt>
                <c:pt idx="403">
                  <c:v>1.0123546681746414</c:v>
                </c:pt>
                <c:pt idx="404">
                  <c:v>1.0120580407079716</c:v>
                </c:pt>
                <c:pt idx="405">
                  <c:v>1.0120989896694672</c:v>
                </c:pt>
                <c:pt idx="406">
                  <c:v>1.0115018389575523</c:v>
                </c:pt>
                <c:pt idx="407">
                  <c:v>1.0110219656096315</c:v>
                </c:pt>
                <c:pt idx="408">
                  <c:v>1.0109288420728164</c:v>
                </c:pt>
                <c:pt idx="409">
                  <c:v>1.0101513023839515</c:v>
                </c:pt>
                <c:pt idx="410">
                  <c:v>1.0101911836135375</c:v>
                </c:pt>
                <c:pt idx="411">
                  <c:v>1.0089005843148013</c:v>
                </c:pt>
                <c:pt idx="412">
                  <c:v>1.0091989432386077</c:v>
                </c:pt>
                <c:pt idx="413">
                  <c:v>1.0085801493123727</c:v>
                </c:pt>
                <c:pt idx="414">
                  <c:v>1.0084138139959204</c:v>
                </c:pt>
                <c:pt idx="415">
                  <c:v>1.0077836501677584</c:v>
                </c:pt>
                <c:pt idx="416">
                  <c:v>1.0069536184697563</c:v>
                </c:pt>
                <c:pt idx="417">
                  <c:v>1.0073613766275573</c:v>
                </c:pt>
                <c:pt idx="418">
                  <c:v>1.006308246676338</c:v>
                </c:pt>
                <c:pt idx="419">
                  <c:v>1.0058574040932349</c:v>
                </c:pt>
                <c:pt idx="420">
                  <c:v>1.0057958507917095</c:v>
                </c:pt>
                <c:pt idx="421">
                  <c:v>1.0048992445664595</c:v>
                </c:pt>
                <c:pt idx="422">
                  <c:v>1.0045878997140465</c:v>
                </c:pt>
                <c:pt idx="423">
                  <c:v>1.0044379555252332</c:v>
                </c:pt>
                <c:pt idx="424">
                  <c:v>1.0036948429759402</c:v>
                </c:pt>
                <c:pt idx="425">
                  <c:v>1.0034624814270012</c:v>
                </c:pt>
                <c:pt idx="426">
                  <c:v>1.0022303765221641</c:v>
                </c:pt>
                <c:pt idx="427">
                  <c:v>1.0019278332435784</c:v>
                </c:pt>
                <c:pt idx="428">
                  <c:v>1.00203423128518</c:v>
                </c:pt>
                <c:pt idx="429">
                  <c:v>1.0013399458273931</c:v>
                </c:pt>
                <c:pt idx="430">
                  <c:v>1.001412551597028</c:v>
                </c:pt>
                <c:pt idx="431">
                  <c:v>0.99942351134336094</c:v>
                </c:pt>
                <c:pt idx="432">
                  <c:v>0.99977462199487321</c:v>
                </c:pt>
                <c:pt idx="433">
                  <c:v>0.99909433248235635</c:v>
                </c:pt>
                <c:pt idx="434">
                  <c:v>0.99918231936297264</c:v>
                </c:pt>
                <c:pt idx="435">
                  <c:v>0.99743132560920289</c:v>
                </c:pt>
                <c:pt idx="436">
                  <c:v>0.99654966763064545</c:v>
                </c:pt>
                <c:pt idx="437">
                  <c:v>0.99684897885588031</c:v>
                </c:pt>
                <c:pt idx="438">
                  <c:v>0.99612823096139413</c:v>
                </c:pt>
                <c:pt idx="439">
                  <c:v>0.99676321401193824</c:v>
                </c:pt>
                <c:pt idx="440">
                  <c:v>0.99581968529803833</c:v>
                </c:pt>
                <c:pt idx="441">
                  <c:v>0.99524215776710301</c:v>
                </c:pt>
                <c:pt idx="442">
                  <c:v>0.99418328514968435</c:v>
                </c:pt>
                <c:pt idx="443">
                  <c:v>0.99400087613939381</c:v>
                </c:pt>
                <c:pt idx="444">
                  <c:v>0.99338843088936291</c:v>
                </c:pt>
                <c:pt idx="445">
                  <c:v>0.99367492933172674</c:v>
                </c:pt>
                <c:pt idx="446">
                  <c:v>0.99300433597921978</c:v>
                </c:pt>
                <c:pt idx="447">
                  <c:v>0.99222936461844891</c:v>
                </c:pt>
                <c:pt idx="448">
                  <c:v>0.99165478056467404</c:v>
                </c:pt>
                <c:pt idx="449">
                  <c:v>0.99022488553855981</c:v>
                </c:pt>
                <c:pt idx="450">
                  <c:v>0.98954817437079823</c:v>
                </c:pt>
                <c:pt idx="451">
                  <c:v>0.9902672773810075</c:v>
                </c:pt>
                <c:pt idx="452">
                  <c:v>0.98993804080476477</c:v>
                </c:pt>
                <c:pt idx="453">
                  <c:v>0.99001107943868261</c:v>
                </c:pt>
                <c:pt idx="454">
                  <c:v>0.98943311904348064</c:v>
                </c:pt>
                <c:pt idx="455">
                  <c:v>0.98817080021144821</c:v>
                </c:pt>
                <c:pt idx="456">
                  <c:v>0.98775689538077327</c:v>
                </c:pt>
                <c:pt idx="457">
                  <c:v>0.98741568289261461</c:v>
                </c:pt>
                <c:pt idx="458">
                  <c:v>0.98632515346704597</c:v>
                </c:pt>
                <c:pt idx="459">
                  <c:v>0.98662674444419274</c:v>
                </c:pt>
                <c:pt idx="460">
                  <c:v>0.98596925245076295</c:v>
                </c:pt>
                <c:pt idx="461">
                  <c:v>0.98605709504327865</c:v>
                </c:pt>
                <c:pt idx="462">
                  <c:v>0.98533193193306379</c:v>
                </c:pt>
                <c:pt idx="463">
                  <c:v>0.98432791764954608</c:v>
                </c:pt>
                <c:pt idx="464">
                  <c:v>0.98345745642719373</c:v>
                </c:pt>
                <c:pt idx="465">
                  <c:v>0.98376565579911845</c:v>
                </c:pt>
                <c:pt idx="466">
                  <c:v>0.98286477864623745</c:v>
                </c:pt>
                <c:pt idx="467">
                  <c:v>0.98196771069908273</c:v>
                </c:pt>
                <c:pt idx="468">
                  <c:v>0.98182708752124248</c:v>
                </c:pt>
                <c:pt idx="469">
                  <c:v>0.98145361221491789</c:v>
                </c:pt>
                <c:pt idx="470">
                  <c:v>0.98041153473181886</c:v>
                </c:pt>
                <c:pt idx="471">
                  <c:v>0.97975280186075431</c:v>
                </c:pt>
                <c:pt idx="472">
                  <c:v>0.97897119324759174</c:v>
                </c:pt>
                <c:pt idx="473">
                  <c:v>0.97860418204795829</c:v>
                </c:pt>
                <c:pt idx="474">
                  <c:v>0.97858380856887295</c:v>
                </c:pt>
                <c:pt idx="475">
                  <c:v>0.97752733113384516</c:v>
                </c:pt>
                <c:pt idx="476">
                  <c:v>0.97674901228925837</c:v>
                </c:pt>
                <c:pt idx="477">
                  <c:v>0.97570436647805669</c:v>
                </c:pt>
                <c:pt idx="478">
                  <c:v>0.97543890524000776</c:v>
                </c:pt>
                <c:pt idx="479">
                  <c:v>0.97494076501919702</c:v>
                </c:pt>
                <c:pt idx="480">
                  <c:v>0.9737996481873693</c:v>
                </c:pt>
                <c:pt idx="481">
                  <c:v>0.97430136675294066</c:v>
                </c:pt>
                <c:pt idx="482">
                  <c:v>0.97343234841154003</c:v>
                </c:pt>
                <c:pt idx="483">
                  <c:v>0.97355825420364772</c:v>
                </c:pt>
                <c:pt idx="484">
                  <c:v>0.97259501573590312</c:v>
                </c:pt>
                <c:pt idx="485">
                  <c:v>0.97157198428140268</c:v>
                </c:pt>
                <c:pt idx="486">
                  <c:v>0.97173015289165732</c:v>
                </c:pt>
                <c:pt idx="487">
                  <c:v>0.97095506610041316</c:v>
                </c:pt>
                <c:pt idx="488">
                  <c:v>0.97016953285105101</c:v>
                </c:pt>
                <c:pt idx="489">
                  <c:v>0.97004457936037713</c:v>
                </c:pt>
                <c:pt idx="490">
                  <c:v>0.96911383457173461</c:v>
                </c:pt>
                <c:pt idx="491">
                  <c:v>0.96819581599311644</c:v>
                </c:pt>
                <c:pt idx="492">
                  <c:v>0.96776358657432404</c:v>
                </c:pt>
                <c:pt idx="493">
                  <c:v>0.96754372037444647</c:v>
                </c:pt>
                <c:pt idx="494">
                  <c:v>0.96611838485215595</c:v>
                </c:pt>
                <c:pt idx="495">
                  <c:v>0.96517049863777649</c:v>
                </c:pt>
                <c:pt idx="496">
                  <c:v>0.96503091433421606</c:v>
                </c:pt>
                <c:pt idx="497">
                  <c:v>0.96468595035555849</c:v>
                </c:pt>
                <c:pt idx="498">
                  <c:v>0.96314697352927769</c:v>
                </c:pt>
                <c:pt idx="499">
                  <c:v>0.96344045551546176</c:v>
                </c:pt>
                <c:pt idx="500">
                  <c:v>0.96224592323068792</c:v>
                </c:pt>
                <c:pt idx="501">
                  <c:v>0.96185218987576782</c:v>
                </c:pt>
                <c:pt idx="502">
                  <c:v>0.96113874295890345</c:v>
                </c:pt>
                <c:pt idx="503">
                  <c:v>0.96045698170780502</c:v>
                </c:pt>
                <c:pt idx="504">
                  <c:v>0.95980329892008809</c:v>
                </c:pt>
                <c:pt idx="505">
                  <c:v>0.95955653741921221</c:v>
                </c:pt>
                <c:pt idx="506">
                  <c:v>0.95777700348015915</c:v>
                </c:pt>
                <c:pt idx="507">
                  <c:v>0.95809931422782224</c:v>
                </c:pt>
                <c:pt idx="508">
                  <c:v>0.95733444303373572</c:v>
                </c:pt>
                <c:pt idx="509">
                  <c:v>0.95758426344222669</c:v>
                </c:pt>
                <c:pt idx="510">
                  <c:v>0.95645942230756231</c:v>
                </c:pt>
                <c:pt idx="511">
                  <c:v>0.95628056278442386</c:v>
                </c:pt>
                <c:pt idx="512">
                  <c:v>0.95512112136446226</c:v>
                </c:pt>
                <c:pt idx="513">
                  <c:v>0.95471091030903765</c:v>
                </c:pt>
                <c:pt idx="514">
                  <c:v>0.95401486453648954</c:v>
                </c:pt>
                <c:pt idx="515">
                  <c:v>0.9539047727196488</c:v>
                </c:pt>
                <c:pt idx="516">
                  <c:v>0.952708162686288</c:v>
                </c:pt>
                <c:pt idx="517">
                  <c:v>0.95249302913594591</c:v>
                </c:pt>
                <c:pt idx="518">
                  <c:v>0.95209378397577638</c:v>
                </c:pt>
                <c:pt idx="519">
                  <c:v>0.95062879808485201</c:v>
                </c:pt>
                <c:pt idx="520">
                  <c:v>0.9503791508220647</c:v>
                </c:pt>
                <c:pt idx="521">
                  <c:v>0.94898855987316377</c:v>
                </c:pt>
                <c:pt idx="522">
                  <c:v>0.94954432875930017</c:v>
                </c:pt>
                <c:pt idx="523">
                  <c:v>0.94816354940088754</c:v>
                </c:pt>
                <c:pt idx="524">
                  <c:v>0.94743486566114232</c:v>
                </c:pt>
                <c:pt idx="525">
                  <c:v>0.94796622100152039</c:v>
                </c:pt>
                <c:pt idx="526">
                  <c:v>0.94676190598386623</c:v>
                </c:pt>
                <c:pt idx="527">
                  <c:v>0.94669388857566628</c:v>
                </c:pt>
                <c:pt idx="528">
                  <c:v>0.94586408773861663</c:v>
                </c:pt>
                <c:pt idx="529">
                  <c:v>0.94601937058695962</c:v>
                </c:pt>
                <c:pt idx="530">
                  <c:v>0.94476461245113064</c:v>
                </c:pt>
                <c:pt idx="531">
                  <c:v>0.94419784881212798</c:v>
                </c:pt>
                <c:pt idx="532">
                  <c:v>0.94367601648604826</c:v>
                </c:pt>
                <c:pt idx="533">
                  <c:v>0.94277894853888822</c:v>
                </c:pt>
                <c:pt idx="534">
                  <c:v>0.94171744987813721</c:v>
                </c:pt>
                <c:pt idx="535">
                  <c:v>0.94135139097992393</c:v>
                </c:pt>
                <c:pt idx="536">
                  <c:v>0.94024513415195377</c:v>
                </c:pt>
                <c:pt idx="537">
                  <c:v>0.94024972251339112</c:v>
                </c:pt>
                <c:pt idx="538">
                  <c:v>0.93999291856107459</c:v>
                </c:pt>
                <c:pt idx="539">
                  <c:v>0.93868370609801166</c:v>
                </c:pt>
                <c:pt idx="540">
                  <c:v>0.93817546571053023</c:v>
                </c:pt>
                <c:pt idx="541">
                  <c:v>0.93726910561001875</c:v>
                </c:pt>
                <c:pt idx="542">
                  <c:v>0.93718634195846717</c:v>
                </c:pt>
                <c:pt idx="543">
                  <c:v>0.93621130072451264</c:v>
                </c:pt>
                <c:pt idx="544">
                  <c:v>0.93558915931446651</c:v>
                </c:pt>
                <c:pt idx="545">
                  <c:v>0.93586166181156871</c:v>
                </c:pt>
                <c:pt idx="546">
                  <c:v>0.93498338017444127</c:v>
                </c:pt>
                <c:pt idx="547">
                  <c:v>0.93422575224274895</c:v>
                </c:pt>
                <c:pt idx="548">
                  <c:v>0.93401211928859651</c:v>
                </c:pt>
                <c:pt idx="549">
                  <c:v>0.93184251691224651</c:v>
                </c:pt>
                <c:pt idx="550">
                  <c:v>0.93146370294640046</c:v>
                </c:pt>
                <c:pt idx="551">
                  <c:v>0.93054213488063009</c:v>
                </c:pt>
                <c:pt idx="552">
                  <c:v>0.93102463427187765</c:v>
                </c:pt>
                <c:pt idx="553">
                  <c:v>0.93045354199001418</c:v>
                </c:pt>
                <c:pt idx="554">
                  <c:v>0.92910193768450366</c:v>
                </c:pt>
                <c:pt idx="555">
                  <c:v>0.92876796845872855</c:v>
                </c:pt>
                <c:pt idx="556">
                  <c:v>0.9285014394887755</c:v>
                </c:pt>
                <c:pt idx="557">
                  <c:v>0.92782894153340367</c:v>
                </c:pt>
                <c:pt idx="558">
                  <c:v>0.92717361386139907</c:v>
                </c:pt>
                <c:pt idx="559">
                  <c:v>0.92747996634570018</c:v>
                </c:pt>
                <c:pt idx="560">
                  <c:v>0.92596488362802976</c:v>
                </c:pt>
                <c:pt idx="561">
                  <c:v>0.92626924493661456</c:v>
                </c:pt>
                <c:pt idx="562">
                  <c:v>0.92445225380797758</c:v>
                </c:pt>
                <c:pt idx="563">
                  <c:v>0.9241615132956017</c:v>
                </c:pt>
                <c:pt idx="564">
                  <c:v>0.92381790562504973</c:v>
                </c:pt>
                <c:pt idx="565">
                  <c:v>0.92216924098858366</c:v>
                </c:pt>
                <c:pt idx="566">
                  <c:v>0.92203075327455497</c:v>
                </c:pt>
                <c:pt idx="567">
                  <c:v>0.92097222694856484</c:v>
                </c:pt>
                <c:pt idx="568">
                  <c:v>0.92005683441328712</c:v>
                </c:pt>
                <c:pt idx="569">
                  <c:v>0.91966168703502604</c:v>
                </c:pt>
                <c:pt idx="570">
                  <c:v>0.91860953824286462</c:v>
                </c:pt>
                <c:pt idx="571">
                  <c:v>0.91874115784354926</c:v>
                </c:pt>
                <c:pt idx="572">
                  <c:v>0.9179044600355365</c:v>
                </c:pt>
                <c:pt idx="573">
                  <c:v>0.91753352419970347</c:v>
                </c:pt>
                <c:pt idx="574">
                  <c:v>0.91739226615423342</c:v>
                </c:pt>
                <c:pt idx="575">
                  <c:v>0.91685614930670645</c:v>
                </c:pt>
                <c:pt idx="576">
                  <c:v>0.91528756456323024</c:v>
                </c:pt>
                <c:pt idx="577">
                  <c:v>0.91492211167502469</c:v>
                </c:pt>
                <c:pt idx="578">
                  <c:v>0.91440062564037039</c:v>
                </c:pt>
                <c:pt idx="579">
                  <c:v>0.91325558417234587</c:v>
                </c:pt>
                <c:pt idx="580">
                  <c:v>0.91331560802005962</c:v>
                </c:pt>
                <c:pt idx="581">
                  <c:v>0.91195240295167779</c:v>
                </c:pt>
                <c:pt idx="582">
                  <c:v>0.9112747683401069</c:v>
                </c:pt>
                <c:pt idx="583">
                  <c:v>0.91075085826545099</c:v>
                </c:pt>
                <c:pt idx="584">
                  <c:v>0.91049783466124179</c:v>
                </c:pt>
                <c:pt idx="585">
                  <c:v>0.90958327899691338</c:v>
                </c:pt>
                <c:pt idx="586">
                  <c:v>0.9097130805675907</c:v>
                </c:pt>
                <c:pt idx="587">
                  <c:v>0.90794237705998992</c:v>
                </c:pt>
                <c:pt idx="588">
                  <c:v>0.90808646315211439</c:v>
                </c:pt>
                <c:pt idx="589">
                  <c:v>0.9021853109083402</c:v>
                </c:pt>
                <c:pt idx="590">
                  <c:v>0.89229049504289326</c:v>
                </c:pt>
                <c:pt idx="591">
                  <c:v>0.8793315771820488</c:v>
                </c:pt>
                <c:pt idx="592">
                  <c:v>0.86668971798217886</c:v>
                </c:pt>
                <c:pt idx="593">
                  <c:v>0.85825945514337598</c:v>
                </c:pt>
                <c:pt idx="594">
                  <c:v>0.85504592839630811</c:v>
                </c:pt>
                <c:pt idx="595">
                  <c:v>0.85491358735513945</c:v>
                </c:pt>
                <c:pt idx="596">
                  <c:v>0.85550511083133396</c:v>
                </c:pt>
                <c:pt idx="597">
                  <c:v>0.85567378361493673</c:v>
                </c:pt>
                <c:pt idx="598">
                  <c:v>0.85576783059556649</c:v>
                </c:pt>
                <c:pt idx="599">
                  <c:v>0.85440658784527101</c:v>
                </c:pt>
                <c:pt idx="600">
                  <c:v>0.85470962170338305</c:v>
                </c:pt>
                <c:pt idx="601">
                  <c:v>0.85481125823783533</c:v>
                </c:pt>
                <c:pt idx="602">
                  <c:v>0.85431557091465338</c:v>
                </c:pt>
                <c:pt idx="603">
                  <c:v>0.85408266107094466</c:v>
                </c:pt>
                <c:pt idx="604">
                  <c:v>0.85323254447005836</c:v>
                </c:pt>
                <c:pt idx="605">
                  <c:v>0.85260362151951496</c:v>
                </c:pt>
                <c:pt idx="606">
                  <c:v>0.85264058812957821</c:v>
                </c:pt>
                <c:pt idx="607">
                  <c:v>0.8515971543383789</c:v>
                </c:pt>
                <c:pt idx="608">
                  <c:v>0.85130606753457483</c:v>
                </c:pt>
                <c:pt idx="609">
                  <c:v>0.85123334633445835</c:v>
                </c:pt>
                <c:pt idx="610">
                  <c:v>0.85148091584866203</c:v>
                </c:pt>
                <c:pt idx="611">
                  <c:v>0.85057423831434931</c:v>
                </c:pt>
                <c:pt idx="612">
                  <c:v>0.85040152546407355</c:v>
                </c:pt>
                <c:pt idx="613">
                  <c:v>0.84901474372089336</c:v>
                </c:pt>
                <c:pt idx="614">
                  <c:v>0.84800383246640454</c:v>
                </c:pt>
                <c:pt idx="615">
                  <c:v>0.84843161781185172</c:v>
                </c:pt>
                <c:pt idx="616">
                  <c:v>0.8473305264976998</c:v>
                </c:pt>
                <c:pt idx="617">
                  <c:v>0.84709389402113267</c:v>
                </c:pt>
                <c:pt idx="618">
                  <c:v>0.84564801187404259</c:v>
                </c:pt>
                <c:pt idx="619">
                  <c:v>0.84637888879283474</c:v>
                </c:pt>
                <c:pt idx="620">
                  <c:v>0.846294768833183</c:v>
                </c:pt>
                <c:pt idx="621">
                  <c:v>0.84474791387688664</c:v>
                </c:pt>
                <c:pt idx="622">
                  <c:v>0.84423875004557958</c:v>
                </c:pt>
                <c:pt idx="623">
                  <c:v>0.84295415313161104</c:v>
                </c:pt>
                <c:pt idx="624">
                  <c:v>0.84181580663120803</c:v>
                </c:pt>
                <c:pt idx="625">
                  <c:v>0.84132565997089448</c:v>
                </c:pt>
                <c:pt idx="626">
                  <c:v>0.84109003751099898</c:v>
                </c:pt>
                <c:pt idx="627">
                  <c:v>0.84027475205635405</c:v>
                </c:pt>
                <c:pt idx="628">
                  <c:v>0.8400218438826047</c:v>
                </c:pt>
                <c:pt idx="629">
                  <c:v>0.83967341698966813</c:v>
                </c:pt>
                <c:pt idx="630">
                  <c:v>0.83920514440462979</c:v>
                </c:pt>
                <c:pt idx="631">
                  <c:v>0.83826807979740459</c:v>
                </c:pt>
                <c:pt idx="632">
                  <c:v>0.83759330209012928</c:v>
                </c:pt>
                <c:pt idx="633">
                  <c:v>0.83728158208867687</c:v>
                </c:pt>
                <c:pt idx="634">
                  <c:v>0.83717478004041423</c:v>
                </c:pt>
                <c:pt idx="635">
                  <c:v>0.83668321935675971</c:v>
                </c:pt>
                <c:pt idx="636">
                  <c:v>0.83596449149560359</c:v>
                </c:pt>
                <c:pt idx="637">
                  <c:v>0.83549044738674694</c:v>
                </c:pt>
                <c:pt idx="638">
                  <c:v>0.83514288622237887</c:v>
                </c:pt>
                <c:pt idx="639">
                  <c:v>0.83367218652287223</c:v>
                </c:pt>
                <c:pt idx="640">
                  <c:v>0.83310470144338555</c:v>
                </c:pt>
                <c:pt idx="641">
                  <c:v>0.83311113669244685</c:v>
                </c:pt>
                <c:pt idx="642">
                  <c:v>0.83218399910618923</c:v>
                </c:pt>
                <c:pt idx="643">
                  <c:v>0.8322956492344632</c:v>
                </c:pt>
                <c:pt idx="644">
                  <c:v>0.83123579545799209</c:v>
                </c:pt>
                <c:pt idx="645">
                  <c:v>0.83037803158805057</c:v>
                </c:pt>
                <c:pt idx="646">
                  <c:v>0.83139696526063434</c:v>
                </c:pt>
                <c:pt idx="647">
                  <c:v>0.82959728870345384</c:v>
                </c:pt>
                <c:pt idx="648">
                  <c:v>0.82842217759632608</c:v>
                </c:pt>
                <c:pt idx="649">
                  <c:v>0.82810618666724822</c:v>
                </c:pt>
                <c:pt idx="650">
                  <c:v>0.82806777717623303</c:v>
                </c:pt>
                <c:pt idx="651">
                  <c:v>0.82744883896190824</c:v>
                </c:pt>
                <c:pt idx="652">
                  <c:v>0.82630607724577942</c:v>
                </c:pt>
                <c:pt idx="653">
                  <c:v>0.82635683779776348</c:v>
                </c:pt>
                <c:pt idx="654">
                  <c:v>0.82536182709140626</c:v>
                </c:pt>
                <c:pt idx="655">
                  <c:v>0.82473333700515639</c:v>
                </c:pt>
                <c:pt idx="656">
                  <c:v>0.82375719918167578</c:v>
                </c:pt>
                <c:pt idx="657">
                  <c:v>0.82355005919182545</c:v>
                </c:pt>
                <c:pt idx="658">
                  <c:v>0.82339800839681732</c:v>
                </c:pt>
                <c:pt idx="659">
                  <c:v>0.82337454715249259</c:v>
                </c:pt>
                <c:pt idx="660">
                  <c:v>0.82174720829654269</c:v>
                </c:pt>
                <c:pt idx="661">
                  <c:v>0.82124222882001496</c:v>
                </c:pt>
                <c:pt idx="662">
                  <c:v>0.82059397126469036</c:v>
                </c:pt>
                <c:pt idx="663">
                  <c:v>0.8196235761074061</c:v>
                </c:pt>
                <c:pt idx="664">
                  <c:v>0.81879042778654543</c:v>
                </c:pt>
                <c:pt idx="665">
                  <c:v>0.81813108890548925</c:v>
                </c:pt>
                <c:pt idx="666">
                  <c:v>0.81829560619194264</c:v>
                </c:pt>
                <c:pt idx="667">
                  <c:v>0.81827586758047888</c:v>
                </c:pt>
                <c:pt idx="668">
                  <c:v>0.81745440659534929</c:v>
                </c:pt>
                <c:pt idx="669">
                  <c:v>0.8170884919852367</c:v>
                </c:pt>
                <c:pt idx="670">
                  <c:v>0.8163141266344659</c:v>
                </c:pt>
                <c:pt idx="671">
                  <c:v>0.81453678587445955</c:v>
                </c:pt>
                <c:pt idx="672">
                  <c:v>0.81296488250479371</c:v>
                </c:pt>
                <c:pt idx="673">
                  <c:v>0.81336150162162824</c:v>
                </c:pt>
                <c:pt idx="674">
                  <c:v>0.81359337259104114</c:v>
                </c:pt>
                <c:pt idx="675">
                  <c:v>0.81305817918732337</c:v>
                </c:pt>
                <c:pt idx="676">
                  <c:v>0.81204097697187905</c:v>
                </c:pt>
                <c:pt idx="677">
                  <c:v>0.81255221855174309</c:v>
                </c:pt>
                <c:pt idx="678">
                  <c:v>0.81159755079687912</c:v>
                </c:pt>
                <c:pt idx="679">
                  <c:v>0.81069889568067199</c:v>
                </c:pt>
                <c:pt idx="680">
                  <c:v>0.80913282155005994</c:v>
                </c:pt>
                <c:pt idx="681">
                  <c:v>0.80670301002233613</c:v>
                </c:pt>
                <c:pt idx="682">
                  <c:v>0.80658599237690776</c:v>
                </c:pt>
                <c:pt idx="683">
                  <c:v>0.80632335918553244</c:v>
                </c:pt>
                <c:pt idx="684">
                  <c:v>0.8068745108526123</c:v>
                </c:pt>
                <c:pt idx="685">
                  <c:v>0.80683462962302621</c:v>
                </c:pt>
                <c:pt idx="686">
                  <c:v>0.80708260314390434</c:v>
                </c:pt>
                <c:pt idx="687">
                  <c:v>0.80669120725612886</c:v>
                </c:pt>
                <c:pt idx="688">
                  <c:v>0.80541140070692541</c:v>
                </c:pt>
                <c:pt idx="689">
                  <c:v>0.80390713959640969</c:v>
                </c:pt>
                <c:pt idx="690">
                  <c:v>0.80197033163330034</c:v>
                </c:pt>
                <c:pt idx="691">
                  <c:v>0.80089587590156186</c:v>
                </c:pt>
                <c:pt idx="692">
                  <c:v>0.79786559503573684</c:v>
                </c:pt>
                <c:pt idx="693">
                  <c:v>0.79919246836167945</c:v>
                </c:pt>
                <c:pt idx="694">
                  <c:v>0.79860775528360173</c:v>
                </c:pt>
                <c:pt idx="695">
                  <c:v>0.80001133216109299</c:v>
                </c:pt>
                <c:pt idx="696">
                  <c:v>0.79882107080394193</c:v>
                </c:pt>
                <c:pt idx="697">
                  <c:v>0.79837562459560141</c:v>
                </c:pt>
                <c:pt idx="698">
                  <c:v>0.79827600809449484</c:v>
                </c:pt>
                <c:pt idx="699">
                  <c:v>0.79708121609114424</c:v>
                </c:pt>
                <c:pt idx="700">
                  <c:v>0.79635322493425864</c:v>
                </c:pt>
                <c:pt idx="701">
                  <c:v>0.79599853593796699</c:v>
                </c:pt>
                <c:pt idx="702">
                  <c:v>0.79423954862371082</c:v>
                </c:pt>
                <c:pt idx="703">
                  <c:v>0.79309932637807312</c:v>
                </c:pt>
                <c:pt idx="704">
                  <c:v>0.79141155966773546</c:v>
                </c:pt>
                <c:pt idx="705">
                  <c:v>0.79061898515932039</c:v>
                </c:pt>
                <c:pt idx="706">
                  <c:v>0.78856717958410971</c:v>
                </c:pt>
                <c:pt idx="707">
                  <c:v>0.78807616719522777</c:v>
                </c:pt>
                <c:pt idx="708">
                  <c:v>0.78755687433962573</c:v>
                </c:pt>
                <c:pt idx="709">
                  <c:v>0.7867634629602589</c:v>
                </c:pt>
                <c:pt idx="710">
                  <c:v>0.78682360223844594</c:v>
                </c:pt>
                <c:pt idx="711">
                  <c:v>0.78728927763776557</c:v>
                </c:pt>
                <c:pt idx="712">
                  <c:v>0.78681052973700361</c:v>
                </c:pt>
                <c:pt idx="713">
                  <c:v>0.78506556722561771</c:v>
                </c:pt>
                <c:pt idx="714">
                  <c:v>0.78491925909681659</c:v>
                </c:pt>
                <c:pt idx="715">
                  <c:v>0.78489599985582248</c:v>
                </c:pt>
                <c:pt idx="716">
                  <c:v>0.78258534143734371</c:v>
                </c:pt>
                <c:pt idx="717">
                  <c:v>0.78292130183883779</c:v>
                </c:pt>
                <c:pt idx="718">
                  <c:v>0.78109937605733204</c:v>
                </c:pt>
                <c:pt idx="719">
                  <c:v>0.78042110657815311</c:v>
                </c:pt>
                <c:pt idx="720">
                  <c:v>0.78008127925569748</c:v>
                </c:pt>
                <c:pt idx="721">
                  <c:v>0.78058357497364417</c:v>
                </c:pt>
                <c:pt idx="722">
                  <c:v>0.77853194254415037</c:v>
                </c:pt>
                <c:pt idx="723">
                  <c:v>0.77747055931387843</c:v>
                </c:pt>
                <c:pt idx="724">
                  <c:v>0.77743038950810195</c:v>
                </c:pt>
                <c:pt idx="725">
                  <c:v>0.77555092163411965</c:v>
                </c:pt>
                <c:pt idx="726">
                  <c:v>0.77517704232113949</c:v>
                </c:pt>
                <c:pt idx="727">
                  <c:v>0.77421920022817081</c:v>
                </c:pt>
                <c:pt idx="728">
                  <c:v>0.77451164334007228</c:v>
                </c:pt>
                <c:pt idx="729">
                  <c:v>0.77239788045666469</c:v>
                </c:pt>
                <c:pt idx="730">
                  <c:v>0.77263523437371584</c:v>
                </c:pt>
                <c:pt idx="731">
                  <c:v>0.77141308534745989</c:v>
                </c:pt>
                <c:pt idx="732">
                  <c:v>0.77060781348664464</c:v>
                </c:pt>
                <c:pt idx="733">
                  <c:v>0.7707575845297463</c:v>
                </c:pt>
                <c:pt idx="734">
                  <c:v>0.7695891683902405</c:v>
                </c:pt>
                <c:pt idx="735">
                  <c:v>0.76875801124509613</c:v>
                </c:pt>
                <c:pt idx="736">
                  <c:v>0.76711788846388917</c:v>
                </c:pt>
                <c:pt idx="737">
                  <c:v>0.76741339048341661</c:v>
                </c:pt>
                <c:pt idx="738">
                  <c:v>0.7651865634483993</c:v>
                </c:pt>
                <c:pt idx="739">
                  <c:v>0.76513132996545108</c:v>
                </c:pt>
                <c:pt idx="740">
                  <c:v>0.76444555750530407</c:v>
                </c:pt>
                <c:pt idx="741">
                  <c:v>0.76486811962169787</c:v>
                </c:pt>
                <c:pt idx="742">
                  <c:v>0.76420857873730041</c:v>
                </c:pt>
                <c:pt idx="743">
                  <c:v>0.76292845475429039</c:v>
                </c:pt>
                <c:pt idx="744">
                  <c:v>0.7614509446566724</c:v>
                </c:pt>
                <c:pt idx="745">
                  <c:v>0.76083578679044928</c:v>
                </c:pt>
                <c:pt idx="746">
                  <c:v>0.75999603007481076</c:v>
                </c:pt>
                <c:pt idx="747">
                  <c:v>0.75913102294246426</c:v>
                </c:pt>
                <c:pt idx="748">
                  <c:v>0.75922830197643154</c:v>
                </c:pt>
                <c:pt idx="749">
                  <c:v>0.75759977995809602</c:v>
                </c:pt>
                <c:pt idx="750">
                  <c:v>0.75719369554220151</c:v>
                </c:pt>
                <c:pt idx="751">
                  <c:v>0.75579467816852852</c:v>
                </c:pt>
                <c:pt idx="752">
                  <c:v>0.75658886870360953</c:v>
                </c:pt>
                <c:pt idx="753">
                  <c:v>0.75509176428263103</c:v>
                </c:pt>
                <c:pt idx="754">
                  <c:v>0.75420999087359764</c:v>
                </c:pt>
                <c:pt idx="755">
                  <c:v>0.75351154991866143</c:v>
                </c:pt>
                <c:pt idx="756">
                  <c:v>0.753221213412955</c:v>
                </c:pt>
                <c:pt idx="757">
                  <c:v>0.75246196945459398</c:v>
                </c:pt>
                <c:pt idx="758">
                  <c:v>0.75196077032616793</c:v>
                </c:pt>
                <c:pt idx="759">
                  <c:v>0.75238402502541868</c:v>
                </c:pt>
                <c:pt idx="760">
                  <c:v>0.75054181233768991</c:v>
                </c:pt>
                <c:pt idx="761">
                  <c:v>0.74945979590976675</c:v>
                </c:pt>
                <c:pt idx="762">
                  <c:v>0.75006837423883332</c:v>
                </c:pt>
                <c:pt idx="763">
                  <c:v>0.74955690179801426</c:v>
                </c:pt>
                <c:pt idx="764">
                  <c:v>0.74604097606045083</c:v>
                </c:pt>
                <c:pt idx="765">
                  <c:v>0.74526658185206074</c:v>
                </c:pt>
                <c:pt idx="766">
                  <c:v>0.74371585997480805</c:v>
                </c:pt>
                <c:pt idx="767">
                  <c:v>0.7443904356787503</c:v>
                </c:pt>
                <c:pt idx="768">
                  <c:v>0.74386669874981137</c:v>
                </c:pt>
                <c:pt idx="769">
                  <c:v>0.74323569805069711</c:v>
                </c:pt>
                <c:pt idx="770">
                  <c:v>0.74284620676578872</c:v>
                </c:pt>
                <c:pt idx="771">
                  <c:v>0.74225142237864028</c:v>
                </c:pt>
                <c:pt idx="772">
                  <c:v>0.74073149158095297</c:v>
                </c:pt>
                <c:pt idx="773">
                  <c:v>0.74121849276078899</c:v>
                </c:pt>
                <c:pt idx="774">
                  <c:v>0.73977979616085254</c:v>
                </c:pt>
                <c:pt idx="775">
                  <c:v>0.73974176181888474</c:v>
                </c:pt>
                <c:pt idx="776">
                  <c:v>0.7398559514176396</c:v>
                </c:pt>
                <c:pt idx="777">
                  <c:v>0.73786743060110971</c:v>
                </c:pt>
                <c:pt idx="778">
                  <c:v>0.73727853316825276</c:v>
                </c:pt>
                <c:pt idx="779">
                  <c:v>0.73698441631445788</c:v>
                </c:pt>
                <c:pt idx="780">
                  <c:v>0.73495656256309849</c:v>
                </c:pt>
                <c:pt idx="781">
                  <c:v>0.73522462098685792</c:v>
                </c:pt>
                <c:pt idx="782">
                  <c:v>0.73437262864072905</c:v>
                </c:pt>
                <c:pt idx="783">
                  <c:v>0.73408431216836056</c:v>
                </c:pt>
                <c:pt idx="784">
                  <c:v>0.73262974387792201</c:v>
                </c:pt>
                <c:pt idx="785">
                  <c:v>0.73169019751545716</c:v>
                </c:pt>
                <c:pt idx="786">
                  <c:v>0.73164168785776051</c:v>
                </c:pt>
                <c:pt idx="787">
                  <c:v>0.73067005182286571</c:v>
                </c:pt>
                <c:pt idx="788">
                  <c:v>0.73061274059134151</c:v>
                </c:pt>
                <c:pt idx="789">
                  <c:v>0.73038185078097606</c:v>
                </c:pt>
                <c:pt idx="790">
                  <c:v>0.72868259873824037</c:v>
                </c:pt>
                <c:pt idx="791">
                  <c:v>0.72823380504608626</c:v>
                </c:pt>
                <c:pt idx="792">
                  <c:v>0.72829778238762388</c:v>
                </c:pt>
                <c:pt idx="793">
                  <c:v>0.72654491288861411</c:v>
                </c:pt>
                <c:pt idx="794">
                  <c:v>0.72676042158800924</c:v>
                </c:pt>
                <c:pt idx="795">
                  <c:v>0.72570140468248989</c:v>
                </c:pt>
                <c:pt idx="796">
                  <c:v>0.72571534291251139</c:v>
                </c:pt>
                <c:pt idx="797">
                  <c:v>0.72391462748104007</c:v>
                </c:pt>
                <c:pt idx="798">
                  <c:v>0.72417423062241393</c:v>
                </c:pt>
                <c:pt idx="799">
                  <c:v>0.72210306158480053</c:v>
                </c:pt>
                <c:pt idx="800">
                  <c:v>0.72267374985999722</c:v>
                </c:pt>
                <c:pt idx="801">
                  <c:v>0.72207322280665243</c:v>
                </c:pt>
                <c:pt idx="802">
                  <c:v>0.72084215677610342</c:v>
                </c:pt>
                <c:pt idx="803">
                  <c:v>0.71960814726840205</c:v>
                </c:pt>
                <c:pt idx="804">
                  <c:v>0.71845075473939501</c:v>
                </c:pt>
                <c:pt idx="805">
                  <c:v>0.71726135911082278</c:v>
                </c:pt>
                <c:pt idx="806">
                  <c:v>0.7173697771857489</c:v>
                </c:pt>
                <c:pt idx="807">
                  <c:v>0.71612985186614231</c:v>
                </c:pt>
                <c:pt idx="808">
                  <c:v>0.71627546741208659</c:v>
                </c:pt>
                <c:pt idx="809">
                  <c:v>0.7144548402234373</c:v>
                </c:pt>
                <c:pt idx="810">
                  <c:v>0.71387364777488982</c:v>
                </c:pt>
                <c:pt idx="811">
                  <c:v>0.71367542478933232</c:v>
                </c:pt>
                <c:pt idx="812">
                  <c:v>0.71277841455741042</c:v>
                </c:pt>
                <c:pt idx="813">
                  <c:v>0.71227629198517239</c:v>
                </c:pt>
                <c:pt idx="814">
                  <c:v>0.71175722999052815</c:v>
                </c:pt>
                <c:pt idx="815">
                  <c:v>0.71078715226706946</c:v>
                </c:pt>
                <c:pt idx="816">
                  <c:v>0.71079113461850441</c:v>
                </c:pt>
                <c:pt idx="817">
                  <c:v>0.71094904351017951</c:v>
                </c:pt>
                <c:pt idx="818">
                  <c:v>0.70847167462619554</c:v>
                </c:pt>
                <c:pt idx="819">
                  <c:v>0.70891143588357253</c:v>
                </c:pt>
                <c:pt idx="820">
                  <c:v>0.70788554752477406</c:v>
                </c:pt>
                <c:pt idx="821">
                  <c:v>0.70655466298977998</c:v>
                </c:pt>
                <c:pt idx="822">
                  <c:v>0.70657930739647989</c:v>
                </c:pt>
                <c:pt idx="823">
                  <c:v>0.70568160458170626</c:v>
                </c:pt>
                <c:pt idx="824">
                  <c:v>0.70519186192805916</c:v>
                </c:pt>
                <c:pt idx="825">
                  <c:v>0.70500584571538094</c:v>
                </c:pt>
                <c:pt idx="826">
                  <c:v>0.70298924643547245</c:v>
                </c:pt>
                <c:pt idx="827">
                  <c:v>0.70226018754667985</c:v>
                </c:pt>
                <c:pt idx="828">
                  <c:v>0.70277497861369609</c:v>
                </c:pt>
                <c:pt idx="829">
                  <c:v>0.70178363282495915</c:v>
                </c:pt>
                <c:pt idx="830">
                  <c:v>0.70026286515632785</c:v>
                </c:pt>
                <c:pt idx="831">
                  <c:v>0.70126636000269782</c:v>
                </c:pt>
                <c:pt idx="832">
                  <c:v>0.70029319451399408</c:v>
                </c:pt>
                <c:pt idx="833">
                  <c:v>0.69934519286913288</c:v>
                </c:pt>
                <c:pt idx="834">
                  <c:v>0.69922070110036338</c:v>
                </c:pt>
                <c:pt idx="835">
                  <c:v>0.69764853801212112</c:v>
                </c:pt>
                <c:pt idx="836">
                  <c:v>0.69625431100320279</c:v>
                </c:pt>
                <c:pt idx="837">
                  <c:v>0.69648170904166773</c:v>
                </c:pt>
                <c:pt idx="838">
                  <c:v>0.69597900931704648</c:v>
                </c:pt>
                <c:pt idx="839">
                  <c:v>0.69458498431147486</c:v>
                </c:pt>
                <c:pt idx="840">
                  <c:v>0.69465300171967759</c:v>
                </c:pt>
                <c:pt idx="841">
                  <c:v>0.69240929297749465</c:v>
                </c:pt>
                <c:pt idx="842">
                  <c:v>0.69153721572847082</c:v>
                </c:pt>
                <c:pt idx="843">
                  <c:v>0.69023371707399306</c:v>
                </c:pt>
                <c:pt idx="844">
                  <c:v>0.69011534312047818</c:v>
                </c:pt>
                <c:pt idx="845">
                  <c:v>0.68945482107702827</c:v>
                </c:pt>
                <c:pt idx="846">
                  <c:v>0.68689743001529291</c:v>
                </c:pt>
                <c:pt idx="847">
                  <c:v>0.6878597450392282</c:v>
                </c:pt>
                <c:pt idx="848">
                  <c:v>0.68650629384609396</c:v>
                </c:pt>
                <c:pt idx="849">
                  <c:v>0.68568601602334778</c:v>
                </c:pt>
                <c:pt idx="850">
                  <c:v>0.68447543890235218</c:v>
                </c:pt>
                <c:pt idx="851">
                  <c:v>0.68446008664898994</c:v>
                </c:pt>
                <c:pt idx="852">
                  <c:v>0.68374972749737295</c:v>
                </c:pt>
                <c:pt idx="853">
                  <c:v>0.68293458633082327</c:v>
                </c:pt>
                <c:pt idx="854">
                  <c:v>0.68231948617983562</c:v>
                </c:pt>
                <c:pt idx="855">
                  <c:v>0.68090075905231795</c:v>
                </c:pt>
                <c:pt idx="856">
                  <c:v>0.68000152678371673</c:v>
                </c:pt>
                <c:pt idx="857">
                  <c:v>0.67981002762342158</c:v>
                </c:pt>
                <c:pt idx="858">
                  <c:v>0.67857047745285171</c:v>
                </c:pt>
                <c:pt idx="859">
                  <c:v>0.67733843026325535</c:v>
                </c:pt>
                <c:pt idx="860">
                  <c:v>0.67698475128363556</c:v>
                </c:pt>
                <c:pt idx="861">
                  <c:v>0.6748341949358897</c:v>
                </c:pt>
                <c:pt idx="862">
                  <c:v>0.67429158512406595</c:v>
                </c:pt>
                <c:pt idx="863">
                  <c:v>0.67473175038810684</c:v>
                </c:pt>
                <c:pt idx="864">
                  <c:v>0.67342654913409794</c:v>
                </c:pt>
                <c:pt idx="865">
                  <c:v>0.673044041393007</c:v>
                </c:pt>
                <c:pt idx="866">
                  <c:v>0.67231558851421958</c:v>
                </c:pt>
                <c:pt idx="867">
                  <c:v>0.67106489930268287</c:v>
                </c:pt>
                <c:pt idx="868">
                  <c:v>0.67079063649080373</c:v>
                </c:pt>
                <c:pt idx="869">
                  <c:v>0.6694223524814743</c:v>
                </c:pt>
                <c:pt idx="870">
                  <c:v>0.66867696018026679</c:v>
                </c:pt>
                <c:pt idx="871">
                  <c:v>0.66813123374558181</c:v>
                </c:pt>
                <c:pt idx="872">
                  <c:v>0.66737571242007654</c:v>
                </c:pt>
                <c:pt idx="873">
                  <c:v>0.6660680005532168</c:v>
                </c:pt>
                <c:pt idx="874">
                  <c:v>0.66577102679511058</c:v>
                </c:pt>
                <c:pt idx="875">
                  <c:v>0.66546464545319051</c:v>
                </c:pt>
                <c:pt idx="876">
                  <c:v>0.66310859399987654</c:v>
                </c:pt>
                <c:pt idx="877">
                  <c:v>0.66211017809446227</c:v>
                </c:pt>
                <c:pt idx="878">
                  <c:v>0.66207921386917734</c:v>
                </c:pt>
                <c:pt idx="879">
                  <c:v>0.66051057141045477</c:v>
                </c:pt>
                <c:pt idx="880">
                  <c:v>0.66128917883123484</c:v>
                </c:pt>
                <c:pt idx="881">
                  <c:v>0.65948448104833379</c:v>
                </c:pt>
                <c:pt idx="882">
                  <c:v>0.66087276338771195</c:v>
                </c:pt>
                <c:pt idx="883">
                  <c:v>0.65958450155611226</c:v>
                </c:pt>
                <c:pt idx="884">
                  <c:v>0.65867063847464347</c:v>
                </c:pt>
                <c:pt idx="885">
                  <c:v>0.65815071075142539</c:v>
                </c:pt>
                <c:pt idx="886">
                  <c:v>0.65668208880049195</c:v>
                </c:pt>
                <c:pt idx="887">
                  <c:v>0.65645036211916896</c:v>
                </c:pt>
                <c:pt idx="888">
                  <c:v>0.65526151478534522</c:v>
                </c:pt>
                <c:pt idx="889">
                  <c:v>0.6553260115640227</c:v>
                </c:pt>
                <c:pt idx="890">
                  <c:v>0.65373789021242401</c:v>
                </c:pt>
                <c:pt idx="891">
                  <c:v>0.65296280342117174</c:v>
                </c:pt>
                <c:pt idx="892">
                  <c:v>0.65161368087091176</c:v>
                </c:pt>
                <c:pt idx="893">
                  <c:v>0.65154903980413625</c:v>
                </c:pt>
                <c:pt idx="894">
                  <c:v>0.65219051581897947</c:v>
                </c:pt>
                <c:pt idx="895">
                  <c:v>0.65054124517251921</c:v>
                </c:pt>
                <c:pt idx="896">
                  <c:v>0.65035306463840514</c:v>
                </c:pt>
                <c:pt idx="897">
                  <c:v>0.65006512331508681</c:v>
                </c:pt>
                <c:pt idx="898">
                  <c:v>0.64887067760315931</c:v>
                </c:pt>
                <c:pt idx="899">
                  <c:v>0.64767216296695029</c:v>
                </c:pt>
                <c:pt idx="900">
                  <c:v>0.64769369075079164</c:v>
                </c:pt>
                <c:pt idx="901">
                  <c:v>0.64595600035942713</c:v>
                </c:pt>
                <c:pt idx="902">
                  <c:v>0.64589335046837049</c:v>
                </c:pt>
                <c:pt idx="903">
                  <c:v>0.64549488446392045</c:v>
                </c:pt>
                <c:pt idx="904">
                  <c:v>0.64452353700521592</c:v>
                </c:pt>
                <c:pt idx="905">
                  <c:v>0.64302141135851154</c:v>
                </c:pt>
                <c:pt idx="906">
                  <c:v>0.64189740709479648</c:v>
                </c:pt>
                <c:pt idx="907">
                  <c:v>0.64191567396769478</c:v>
                </c:pt>
                <c:pt idx="908">
                  <c:v>0.64033433415656948</c:v>
                </c:pt>
                <c:pt idx="909">
                  <c:v>0.64063961890895815</c:v>
                </c:pt>
                <c:pt idx="910">
                  <c:v>0.63867911884057704</c:v>
                </c:pt>
                <c:pt idx="911">
                  <c:v>0.63913457864273659</c:v>
                </c:pt>
                <c:pt idx="912">
                  <c:v>0.63842595094826715</c:v>
                </c:pt>
                <c:pt idx="913">
                  <c:v>0.6374713120510116</c:v>
                </c:pt>
                <c:pt idx="914">
                  <c:v>0.63655744896953737</c:v>
                </c:pt>
                <c:pt idx="915">
                  <c:v>0.63633215753727845</c:v>
                </c:pt>
                <c:pt idx="916">
                  <c:v>0.63462447906975994</c:v>
                </c:pt>
                <c:pt idx="917">
                  <c:v>0.63535056562379455</c:v>
                </c:pt>
                <c:pt idx="918">
                  <c:v>0.63349536700747811</c:v>
                </c:pt>
                <c:pt idx="919">
                  <c:v>0.63400574285877098</c:v>
                </c:pt>
                <c:pt idx="920">
                  <c:v>0.63266141067327386</c:v>
                </c:pt>
                <c:pt idx="921">
                  <c:v>0.63198617124408829</c:v>
                </c:pt>
                <c:pt idx="922">
                  <c:v>0.63164380445116286</c:v>
                </c:pt>
                <c:pt idx="923">
                  <c:v>0.63040053164773469</c:v>
                </c:pt>
                <c:pt idx="924">
                  <c:v>0.62806655627302377</c:v>
                </c:pt>
                <c:pt idx="925">
                  <c:v>0.62838958846116544</c:v>
                </c:pt>
                <c:pt idx="926">
                  <c:v>0.62833524956441</c:v>
                </c:pt>
                <c:pt idx="927">
                  <c:v>0.62688639508255417</c:v>
                </c:pt>
                <c:pt idx="928">
                  <c:v>0.62678022790190757</c:v>
                </c:pt>
                <c:pt idx="929">
                  <c:v>0.62550812633700315</c:v>
                </c:pt>
                <c:pt idx="930">
                  <c:v>0.62277859957737547</c:v>
                </c:pt>
                <c:pt idx="931">
                  <c:v>0.62346806581277248</c:v>
                </c:pt>
                <c:pt idx="932">
                  <c:v>0.62201811474138513</c:v>
                </c:pt>
                <c:pt idx="933">
                  <c:v>0.62152144625915851</c:v>
                </c:pt>
                <c:pt idx="934">
                  <c:v>0.6203284722858099</c:v>
                </c:pt>
                <c:pt idx="935">
                  <c:v>0.61977951379779039</c:v>
                </c:pt>
                <c:pt idx="936">
                  <c:v>0.61918167050301598</c:v>
                </c:pt>
                <c:pt idx="937">
                  <c:v>0.61793784940481788</c:v>
                </c:pt>
                <c:pt idx="938">
                  <c:v>0.61693138222367927</c:v>
                </c:pt>
                <c:pt idx="939">
                  <c:v>0.6167068699471262</c:v>
                </c:pt>
                <c:pt idx="940">
                  <c:v>0.61522592579284008</c:v>
                </c:pt>
                <c:pt idx="941">
                  <c:v>0.6136405170574305</c:v>
                </c:pt>
                <c:pt idx="942">
                  <c:v>0.61274471884552151</c:v>
                </c:pt>
                <c:pt idx="943">
                  <c:v>0.61291685454340838</c:v>
                </c:pt>
                <c:pt idx="944">
                  <c:v>0.61155939214122546</c:v>
                </c:pt>
                <c:pt idx="945">
                  <c:v>0.61052908856671184</c:v>
                </c:pt>
                <c:pt idx="946">
                  <c:v>0.60948294215931242</c:v>
                </c:pt>
                <c:pt idx="947">
                  <c:v>0.60842308838284642</c:v>
                </c:pt>
                <c:pt idx="948">
                  <c:v>0.60689372114372631</c:v>
                </c:pt>
                <c:pt idx="949">
                  <c:v>0.60572478556707776</c:v>
                </c:pt>
                <c:pt idx="950">
                  <c:v>0.60598698589416755</c:v>
                </c:pt>
                <c:pt idx="951">
                  <c:v>0.60365979205994891</c:v>
                </c:pt>
                <c:pt idx="952">
                  <c:v>0.60214133300084038</c:v>
                </c:pt>
                <c:pt idx="953">
                  <c:v>0.60167920708866751</c:v>
                </c:pt>
                <c:pt idx="954">
                  <c:v>0.60022951573585681</c:v>
                </c:pt>
                <c:pt idx="955">
                  <c:v>0.59919776928038315</c:v>
                </c:pt>
                <c:pt idx="956">
                  <c:v>0.59714573284422567</c:v>
                </c:pt>
                <c:pt idx="957">
                  <c:v>0.59675000831359215</c:v>
                </c:pt>
                <c:pt idx="958">
                  <c:v>0.59716922294616681</c:v>
                </c:pt>
                <c:pt idx="959">
                  <c:v>0.59726174047298242</c:v>
                </c:pt>
                <c:pt idx="960">
                  <c:v>0.59507407322708061</c:v>
                </c:pt>
                <c:pt idx="961">
                  <c:v>0.59270431440470572</c:v>
                </c:pt>
                <c:pt idx="962">
                  <c:v>0.593286978591824</c:v>
                </c:pt>
                <c:pt idx="963">
                  <c:v>0.59100829441529934</c:v>
                </c:pt>
                <c:pt idx="964">
                  <c:v>0.59003091571420807</c:v>
                </c:pt>
                <c:pt idx="965">
                  <c:v>0.58908115375458858</c:v>
                </c:pt>
                <c:pt idx="966">
                  <c:v>0.58807050221866819</c:v>
                </c:pt>
                <c:pt idx="967">
                  <c:v>0.58741228878475715</c:v>
                </c:pt>
                <c:pt idx="968">
                  <c:v>0.58770066297236645</c:v>
                </c:pt>
                <c:pt idx="969">
                  <c:v>0.58586491439131794</c:v>
                </c:pt>
                <c:pt idx="970">
                  <c:v>0.58426975178065554</c:v>
                </c:pt>
                <c:pt idx="971">
                  <c:v>0.58423241002154458</c:v>
                </c:pt>
                <c:pt idx="972">
                  <c:v>0.58351088297134457</c:v>
                </c:pt>
                <c:pt idx="973">
                  <c:v>0.58110187778698363</c:v>
                </c:pt>
                <c:pt idx="974">
                  <c:v>0.58021237053602981</c:v>
                </c:pt>
                <c:pt idx="975">
                  <c:v>0.58144182053991</c:v>
                </c:pt>
                <c:pt idx="976">
                  <c:v>0.57997516090707657</c:v>
                </c:pt>
                <c:pt idx="977">
                  <c:v>0.57931896750649803</c:v>
                </c:pt>
                <c:pt idx="978">
                  <c:v>0.57996448358801433</c:v>
                </c:pt>
                <c:pt idx="979">
                  <c:v>0.57923432810969822</c:v>
                </c:pt>
                <c:pt idx="980">
                  <c:v>0.57764519674142767</c:v>
                </c:pt>
                <c:pt idx="981">
                  <c:v>0.57827362911243696</c:v>
                </c:pt>
                <c:pt idx="982">
                  <c:v>0.57700273956752934</c:v>
                </c:pt>
                <c:pt idx="983">
                  <c:v>0.57705127808285306</c:v>
                </c:pt>
                <c:pt idx="984">
                  <c:v>0.57652595398485906</c:v>
                </c:pt>
                <c:pt idx="985">
                  <c:v>0.57347273131185195</c:v>
                </c:pt>
                <c:pt idx="986">
                  <c:v>0.57378468217425671</c:v>
                </c:pt>
                <c:pt idx="987">
                  <c:v>0.57458198933221261</c:v>
                </c:pt>
                <c:pt idx="988">
                  <c:v>0.57122016328060865</c:v>
                </c:pt>
                <c:pt idx="989">
                  <c:v>0.57037812681306344</c:v>
                </c:pt>
                <c:pt idx="990">
                  <c:v>0.57018437675847</c:v>
                </c:pt>
                <c:pt idx="991">
                  <c:v>0.56919531072163965</c:v>
                </c:pt>
                <c:pt idx="992">
                  <c:v>0.56862644047643951</c:v>
                </c:pt>
                <c:pt idx="993">
                  <c:v>0.56702798809719612</c:v>
                </c:pt>
                <c:pt idx="994">
                  <c:v>0.56661806561796979</c:v>
                </c:pt>
                <c:pt idx="995">
                  <c:v>0.56424521903034175</c:v>
                </c:pt>
                <c:pt idx="996">
                  <c:v>0.56343812913952207</c:v>
                </c:pt>
                <c:pt idx="997">
                  <c:v>0.56392238884553603</c:v>
                </c:pt>
                <c:pt idx="998">
                  <c:v>0.5625973912648361</c:v>
                </c:pt>
                <c:pt idx="999">
                  <c:v>0.56207480864066406</c:v>
                </c:pt>
                <c:pt idx="1000">
                  <c:v>0.55992511802148381</c:v>
                </c:pt>
                <c:pt idx="1001">
                  <c:v>0.55883378058258759</c:v>
                </c:pt>
                <c:pt idx="1002">
                  <c:v>0.55907606915250208</c:v>
                </c:pt>
                <c:pt idx="1003">
                  <c:v>0.55709727335360626</c:v>
                </c:pt>
                <c:pt idx="1004">
                  <c:v>0.55691327717426053</c:v>
                </c:pt>
                <c:pt idx="1005">
                  <c:v>0.55695439928146773</c:v>
                </c:pt>
                <c:pt idx="1006">
                  <c:v>0.55505357676936096</c:v>
                </c:pt>
                <c:pt idx="1007">
                  <c:v>0.55508266524941141</c:v>
                </c:pt>
                <c:pt idx="1008">
                  <c:v>0.55269238865985582</c:v>
                </c:pt>
                <c:pt idx="1009">
                  <c:v>0.55295764789456081</c:v>
                </c:pt>
                <c:pt idx="1010">
                  <c:v>0.55364241033804962</c:v>
                </c:pt>
                <c:pt idx="1011">
                  <c:v>0.55200592361684131</c:v>
                </c:pt>
                <c:pt idx="1012">
                  <c:v>0.55206216711645573</c:v>
                </c:pt>
                <c:pt idx="1013">
                  <c:v>0.55147886806170243</c:v>
                </c:pt>
                <c:pt idx="1014">
                  <c:v>0.55076348768436512</c:v>
                </c:pt>
                <c:pt idx="1015">
                  <c:v>0.54881141404075062</c:v>
                </c:pt>
                <c:pt idx="1016">
                  <c:v>0.54842270191154829</c:v>
                </c:pt>
                <c:pt idx="1017">
                  <c:v>0.54802645794376659</c:v>
                </c:pt>
                <c:pt idx="1018">
                  <c:v>0.54811600313582676</c:v>
                </c:pt>
                <c:pt idx="1019">
                  <c:v>0.54691483359865034</c:v>
                </c:pt>
                <c:pt idx="1020">
                  <c:v>0.5455740220426808</c:v>
                </c:pt>
                <c:pt idx="1021">
                  <c:v>0.54647036854935971</c:v>
                </c:pt>
                <c:pt idx="1022">
                  <c:v>0.54330463001950724</c:v>
                </c:pt>
                <c:pt idx="1023">
                  <c:v>0.54491018137304437</c:v>
                </c:pt>
                <c:pt idx="1024">
                  <c:v>0.54392065361430142</c:v>
                </c:pt>
                <c:pt idx="1025">
                  <c:v>0.54275538295528936</c:v>
                </c:pt>
                <c:pt idx="1026">
                  <c:v>0.54167527113021974</c:v>
                </c:pt>
                <c:pt idx="1027">
                  <c:v>0.54236923915419444</c:v>
                </c:pt>
                <c:pt idx="1028">
                  <c:v>0.54162785806204383</c:v>
                </c:pt>
                <c:pt idx="1029">
                  <c:v>0.5416487221206554</c:v>
                </c:pt>
                <c:pt idx="1030">
                  <c:v>0.54071639016296036</c:v>
                </c:pt>
                <c:pt idx="1031">
                  <c:v>0.54178394892372228</c:v>
                </c:pt>
                <c:pt idx="1032">
                  <c:v>0.54164214258349896</c:v>
                </c:pt>
                <c:pt idx="1033">
                  <c:v>0.54094958858285691</c:v>
                </c:pt>
                <c:pt idx="1034">
                  <c:v>0.53934106489456191</c:v>
                </c:pt>
                <c:pt idx="1035">
                  <c:v>0.53847868380555586</c:v>
                </c:pt>
                <c:pt idx="1036">
                  <c:v>0.53926788197253817</c:v>
                </c:pt>
                <c:pt idx="1037">
                  <c:v>0.53962363870072871</c:v>
                </c:pt>
                <c:pt idx="1038">
                  <c:v>0.54085167468127615</c:v>
                </c:pt>
                <c:pt idx="1039">
                  <c:v>0.53963451802312423</c:v>
                </c:pt>
                <c:pt idx="1040">
                  <c:v>0.53886728050427413</c:v>
                </c:pt>
                <c:pt idx="1041">
                  <c:v>0.53736333682756765</c:v>
                </c:pt>
                <c:pt idx="1042">
                  <c:v>0.53683553097433656</c:v>
                </c:pt>
                <c:pt idx="1043">
                  <c:v>0.53646162280373744</c:v>
                </c:pt>
                <c:pt idx="1044">
                  <c:v>0.53772679854006256</c:v>
                </c:pt>
                <c:pt idx="1045">
                  <c:v>0.53545708908307144</c:v>
                </c:pt>
                <c:pt idx="1046">
                  <c:v>0.5361197177327085</c:v>
                </c:pt>
                <c:pt idx="1047">
                  <c:v>0.53615232684228642</c:v>
                </c:pt>
                <c:pt idx="1048">
                  <c:v>0.53474055440096191</c:v>
                </c:pt>
                <c:pt idx="1049">
                  <c:v>0.53308577194925511</c:v>
                </c:pt>
                <c:pt idx="1050">
                  <c:v>0.53457595054165152</c:v>
                </c:pt>
                <c:pt idx="1051">
                  <c:v>0.53236170542856642</c:v>
                </c:pt>
              </c:numCache>
            </c:numRef>
          </c:yVal>
          <c:smooth val="0"/>
          <c:extLst>
            <c:ext xmlns:c16="http://schemas.microsoft.com/office/drawing/2014/chart" uri="{C3380CC4-5D6E-409C-BE32-E72D297353CC}">
              <c16:uniqueId val="{00000001-C311-3046-B7E5-CA716BA01CE0}"/>
            </c:ext>
          </c:extLst>
        </c:ser>
        <c:ser>
          <c:idx val="2"/>
          <c:order val="2"/>
          <c:tx>
            <c:v>Dis_3</c:v>
          </c:tx>
          <c:spPr>
            <a:ln w="19050" cap="rnd">
              <a:solidFill>
                <a:schemeClr val="bg2">
                  <a:lumMod val="75000"/>
                </a:schemeClr>
              </a:solidFill>
              <a:round/>
            </a:ln>
            <a:effectLst/>
          </c:spPr>
          <c:marker>
            <c:symbol val="none"/>
          </c:marker>
          <c:xVal>
            <c:numRef>
              <c:f>'Fig. 13'!$A$4007:$A$5058</c:f>
              <c:numCache>
                <c:formatCode>0.00</c:formatCode>
                <c:ptCount val="1052"/>
                <c:pt idx="0">
                  <c:v>2.7777777777777775E-3</c:v>
                </c:pt>
                <c:pt idx="1">
                  <c:v>5.8333333333333327E-3</c:v>
                </c:pt>
                <c:pt idx="2">
                  <c:v>8.6111111111111128E-3</c:v>
                </c:pt>
                <c:pt idx="3">
                  <c:v>1.1666666666666665E-2</c:v>
                </c:pt>
                <c:pt idx="4">
                  <c:v>1.4444444444444446E-2</c:v>
                </c:pt>
                <c:pt idx="5">
                  <c:v>1.7500000000000002E-2</c:v>
                </c:pt>
                <c:pt idx="6">
                  <c:v>2.0277777777777777E-2</c:v>
                </c:pt>
                <c:pt idx="7">
                  <c:v>2.3333333333333331E-2</c:v>
                </c:pt>
                <c:pt idx="8">
                  <c:v>2.6111111111111109E-2</c:v>
                </c:pt>
                <c:pt idx="9">
                  <c:v>2.9166666666666667E-2</c:v>
                </c:pt>
                <c:pt idx="10">
                  <c:v>3.1944444444444449E-2</c:v>
                </c:pt>
                <c:pt idx="11">
                  <c:v>3.5000000000000003E-2</c:v>
                </c:pt>
                <c:pt idx="12">
                  <c:v>3.7777777777777778E-2</c:v>
                </c:pt>
                <c:pt idx="13">
                  <c:v>4.0555555555555553E-2</c:v>
                </c:pt>
                <c:pt idx="14">
                  <c:v>4.3611111111111114E-2</c:v>
                </c:pt>
                <c:pt idx="15">
                  <c:v>4.6666666666666662E-2</c:v>
                </c:pt>
                <c:pt idx="16">
                  <c:v>4.9444444444444444E-2</c:v>
                </c:pt>
                <c:pt idx="17">
                  <c:v>5.2499999999999998E-2</c:v>
                </c:pt>
                <c:pt idx="18">
                  <c:v>5.5555555555555559E-2</c:v>
                </c:pt>
                <c:pt idx="19">
                  <c:v>5.8333333333333334E-2</c:v>
                </c:pt>
                <c:pt idx="20">
                  <c:v>6.1388888888888889E-2</c:v>
                </c:pt>
                <c:pt idx="21">
                  <c:v>6.4166666666666664E-2</c:v>
                </c:pt>
                <c:pt idx="22">
                  <c:v>6.7222222222222225E-2</c:v>
                </c:pt>
                <c:pt idx="23">
                  <c:v>7.0000000000000007E-2</c:v>
                </c:pt>
                <c:pt idx="24">
                  <c:v>7.2777777777777775E-2</c:v>
                </c:pt>
                <c:pt idx="25">
                  <c:v>7.5833333333333336E-2</c:v>
                </c:pt>
                <c:pt idx="26">
                  <c:v>7.8611111111111118E-2</c:v>
                </c:pt>
                <c:pt idx="27">
                  <c:v>8.1666666666666679E-2</c:v>
                </c:pt>
                <c:pt idx="28">
                  <c:v>8.4444444444444447E-2</c:v>
                </c:pt>
                <c:pt idx="29">
                  <c:v>8.7499999999999994E-2</c:v>
                </c:pt>
                <c:pt idx="30">
                  <c:v>9.0277777777777776E-2</c:v>
                </c:pt>
                <c:pt idx="31">
                  <c:v>9.3333333333333324E-2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0.11944444444444445</c:v>
                </c:pt>
                <c:pt idx="41">
                  <c:v>0.12222222222222222</c:v>
                </c:pt>
                <c:pt idx="42">
                  <c:v>0.12527777777777777</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0.15138888888888891</c:v>
                </c:pt>
                <c:pt idx="52">
                  <c:v>0.15416666666666667</c:v>
                </c:pt>
                <c:pt idx="53">
                  <c:v>0.15722222222222224</c:v>
                </c:pt>
                <c:pt idx="54">
                  <c:v>0.16</c:v>
                </c:pt>
                <c:pt idx="55">
                  <c:v>0.1627777777777778</c:v>
                </c:pt>
                <c:pt idx="56">
                  <c:v>0.16583333333333333</c:v>
                </c:pt>
                <c:pt idx="57">
                  <c:v>0.16861111111111113</c:v>
                </c:pt>
                <c:pt idx="58">
                  <c:v>0.17166666666666669</c:v>
                </c:pt>
                <c:pt idx="59">
                  <c:v>0.17444444444444446</c:v>
                </c:pt>
                <c:pt idx="60">
                  <c:v>0.17750000000000002</c:v>
                </c:pt>
                <c:pt idx="61">
                  <c:v>0.18027777777777779</c:v>
                </c:pt>
                <c:pt idx="62">
                  <c:v>0.18333333333333332</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0.20944444444444443</c:v>
                </c:pt>
                <c:pt idx="72">
                  <c:v>0.2122222222222222</c:v>
                </c:pt>
                <c:pt idx="73">
                  <c:v>0.21527777777777776</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0.24138888888888888</c:v>
                </c:pt>
                <c:pt idx="83">
                  <c:v>0.24416666666666667</c:v>
                </c:pt>
                <c:pt idx="84">
                  <c:v>0.24722222222222223</c:v>
                </c:pt>
                <c:pt idx="85">
                  <c:v>0.25</c:v>
                </c:pt>
                <c:pt idx="86">
                  <c:v>0.25277777777777777</c:v>
                </c:pt>
                <c:pt idx="87">
                  <c:v>0.2558333333333333</c:v>
                </c:pt>
                <c:pt idx="88">
                  <c:v>0.25861111111111112</c:v>
                </c:pt>
                <c:pt idx="89">
                  <c:v>0.26166666666666666</c:v>
                </c:pt>
                <c:pt idx="90">
                  <c:v>0.26444444444444443</c:v>
                </c:pt>
                <c:pt idx="91">
                  <c:v>0.26750000000000002</c:v>
                </c:pt>
                <c:pt idx="92">
                  <c:v>0.27027777777777773</c:v>
                </c:pt>
                <c:pt idx="93">
                  <c:v>0.27333333333333332</c:v>
                </c:pt>
                <c:pt idx="94">
                  <c:v>0.27611111111111108</c:v>
                </c:pt>
                <c:pt idx="95">
                  <c:v>0.27888888888888891</c:v>
                </c:pt>
                <c:pt idx="96">
                  <c:v>0.28194444444444444</c:v>
                </c:pt>
                <c:pt idx="97">
                  <c:v>0.28472222222222221</c:v>
                </c:pt>
                <c:pt idx="98">
                  <c:v>0.28777777777777774</c:v>
                </c:pt>
                <c:pt idx="99">
                  <c:v>0.29055555555555557</c:v>
                </c:pt>
                <c:pt idx="100">
                  <c:v>0.2936111111111111</c:v>
                </c:pt>
                <c:pt idx="101">
                  <c:v>0.29638888888888892</c:v>
                </c:pt>
                <c:pt idx="102">
                  <c:v>0.2994444444444444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0.3255555555555556</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0.35166666666666668</c:v>
                </c:pt>
                <c:pt idx="121">
                  <c:v>0.35444444444444445</c:v>
                </c:pt>
                <c:pt idx="122">
                  <c:v>0.35749999999999998</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0.38361111111111107</c:v>
                </c:pt>
                <c:pt idx="132">
                  <c:v>0.38638888888888889</c:v>
                </c:pt>
                <c:pt idx="133">
                  <c:v>0.38944444444444443</c:v>
                </c:pt>
                <c:pt idx="134">
                  <c:v>0.39222222222222225</c:v>
                </c:pt>
                <c:pt idx="135">
                  <c:v>0.39499999999999996</c:v>
                </c:pt>
                <c:pt idx="136">
                  <c:v>0.39805555555555555</c:v>
                </c:pt>
                <c:pt idx="137">
                  <c:v>0.40083333333333332</c:v>
                </c:pt>
                <c:pt idx="138">
                  <c:v>0.40388888888888891</c:v>
                </c:pt>
                <c:pt idx="139">
                  <c:v>0.40666666666666662</c:v>
                </c:pt>
                <c:pt idx="140">
                  <c:v>0.40972222222222221</c:v>
                </c:pt>
                <c:pt idx="141">
                  <c:v>0.41249999999999998</c:v>
                </c:pt>
                <c:pt idx="142">
                  <c:v>0.41555555555555557</c:v>
                </c:pt>
                <c:pt idx="143">
                  <c:v>0.41833333333333333</c:v>
                </c:pt>
                <c:pt idx="144">
                  <c:v>0.42138888888888892</c:v>
                </c:pt>
                <c:pt idx="145">
                  <c:v>0.42416666666666664</c:v>
                </c:pt>
                <c:pt idx="146">
                  <c:v>0.42694444444444446</c:v>
                </c:pt>
                <c:pt idx="147">
                  <c:v>0.43</c:v>
                </c:pt>
                <c:pt idx="148">
                  <c:v>0.43277777777777776</c:v>
                </c:pt>
                <c:pt idx="149">
                  <c:v>0.43583333333333329</c:v>
                </c:pt>
                <c:pt idx="150">
                  <c:v>0.43861111111111112</c:v>
                </c:pt>
                <c:pt idx="151">
                  <c:v>0.44166666666666665</c:v>
                </c:pt>
                <c:pt idx="152">
                  <c:v>0.44444444444444448</c:v>
                </c:pt>
                <c:pt idx="153">
                  <c:v>0.44750000000000001</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0.47361111111111115</c:v>
                </c:pt>
                <c:pt idx="163">
                  <c:v>0.47638888888888886</c:v>
                </c:pt>
                <c:pt idx="164">
                  <c:v>0.47944444444444445</c:v>
                </c:pt>
                <c:pt idx="165">
                  <c:v>0.48222222222222222</c:v>
                </c:pt>
                <c:pt idx="166">
                  <c:v>0.48527777777777781</c:v>
                </c:pt>
                <c:pt idx="167">
                  <c:v>0.48805555555555558</c:v>
                </c:pt>
                <c:pt idx="168">
                  <c:v>0.49083333333333334</c:v>
                </c:pt>
                <c:pt idx="169">
                  <c:v>0.49388888888888888</c:v>
                </c:pt>
                <c:pt idx="170">
                  <c:v>0.4966666666666667</c:v>
                </c:pt>
                <c:pt idx="171">
                  <c:v>0.49972222222222223</c:v>
                </c:pt>
                <c:pt idx="172">
                  <c:v>0.50249999999999995</c:v>
                </c:pt>
                <c:pt idx="173">
                  <c:v>0.50555555555555554</c:v>
                </c:pt>
                <c:pt idx="174">
                  <c:v>0.5083333333333333</c:v>
                </c:pt>
                <c:pt idx="175">
                  <c:v>0.51138888888888889</c:v>
                </c:pt>
                <c:pt idx="176">
                  <c:v>0.51416666666666666</c:v>
                </c:pt>
                <c:pt idx="177">
                  <c:v>0.51722222222222225</c:v>
                </c:pt>
                <c:pt idx="178">
                  <c:v>0.52</c:v>
                </c:pt>
                <c:pt idx="179">
                  <c:v>0.52277777777777779</c:v>
                </c:pt>
                <c:pt idx="180">
                  <c:v>0.52583333333333337</c:v>
                </c:pt>
                <c:pt idx="181">
                  <c:v>0.52861111111111103</c:v>
                </c:pt>
                <c:pt idx="182">
                  <c:v>0.53166666666666662</c:v>
                </c:pt>
                <c:pt idx="183">
                  <c:v>0.5344444444444445</c:v>
                </c:pt>
                <c:pt idx="184">
                  <c:v>0.53749999999999998</c:v>
                </c:pt>
                <c:pt idx="185">
                  <c:v>0.54027777777777775</c:v>
                </c:pt>
                <c:pt idx="186">
                  <c:v>0.54333333333333333</c:v>
                </c:pt>
                <c:pt idx="187">
                  <c:v>0.5461111111111111</c:v>
                </c:pt>
                <c:pt idx="188">
                  <c:v>0.54916666666666669</c:v>
                </c:pt>
                <c:pt idx="189">
                  <c:v>0.55194444444444446</c:v>
                </c:pt>
                <c:pt idx="190">
                  <c:v>0.55472222222222223</c:v>
                </c:pt>
                <c:pt idx="191">
                  <c:v>0.55777777777777782</c:v>
                </c:pt>
                <c:pt idx="192">
                  <c:v>0.56055555555555558</c:v>
                </c:pt>
                <c:pt idx="193">
                  <c:v>0.56361111111111117</c:v>
                </c:pt>
                <c:pt idx="194">
                  <c:v>0.56638888888888894</c:v>
                </c:pt>
                <c:pt idx="195">
                  <c:v>0.56944444444444442</c:v>
                </c:pt>
                <c:pt idx="196">
                  <c:v>0.5722222222222223</c:v>
                </c:pt>
                <c:pt idx="197">
                  <c:v>0.57527777777777778</c:v>
                </c:pt>
                <c:pt idx="198">
                  <c:v>0.57805555555555554</c:v>
                </c:pt>
                <c:pt idx="199">
                  <c:v>0.58111111111111113</c:v>
                </c:pt>
                <c:pt idx="200">
                  <c:v>0.5838888888888889</c:v>
                </c:pt>
                <c:pt idx="201">
                  <c:v>0.58666666666666667</c:v>
                </c:pt>
                <c:pt idx="202">
                  <c:v>0.58972222222222226</c:v>
                </c:pt>
                <c:pt idx="203">
                  <c:v>0.59249999999999992</c:v>
                </c:pt>
                <c:pt idx="204">
                  <c:v>0.59555555555555562</c:v>
                </c:pt>
                <c:pt idx="205">
                  <c:v>0.59833333333333327</c:v>
                </c:pt>
                <c:pt idx="206">
                  <c:v>0.60138888888888897</c:v>
                </c:pt>
                <c:pt idx="207">
                  <c:v>0.60416666666666663</c:v>
                </c:pt>
                <c:pt idx="208">
                  <c:v>0.60722222222222222</c:v>
                </c:pt>
                <c:pt idx="209">
                  <c:v>0.61</c:v>
                </c:pt>
                <c:pt idx="210">
                  <c:v>0.61305555555555558</c:v>
                </c:pt>
                <c:pt idx="211">
                  <c:v>0.61583333333333334</c:v>
                </c:pt>
                <c:pt idx="212">
                  <c:v>0.61861111111111111</c:v>
                </c:pt>
                <c:pt idx="213">
                  <c:v>0.62166666666666659</c:v>
                </c:pt>
                <c:pt idx="214">
                  <c:v>0.62444444444444447</c:v>
                </c:pt>
                <c:pt idx="215">
                  <c:v>0.62749999999999995</c:v>
                </c:pt>
                <c:pt idx="216">
                  <c:v>0.63027777777777783</c:v>
                </c:pt>
                <c:pt idx="217">
                  <c:v>0.6333333333333333</c:v>
                </c:pt>
                <c:pt idx="218">
                  <c:v>0.63611111111111107</c:v>
                </c:pt>
                <c:pt idx="219">
                  <c:v>0.63916666666666666</c:v>
                </c:pt>
                <c:pt idx="220">
                  <c:v>0.64194444444444443</c:v>
                </c:pt>
                <c:pt idx="221">
                  <c:v>0.6447222222222222</c:v>
                </c:pt>
                <c:pt idx="222">
                  <c:v>0.64777777777777779</c:v>
                </c:pt>
                <c:pt idx="223">
                  <c:v>0.65055555555555555</c:v>
                </c:pt>
                <c:pt idx="224">
                  <c:v>0.65361111111111114</c:v>
                </c:pt>
                <c:pt idx="225">
                  <c:v>0.65638888888888891</c:v>
                </c:pt>
                <c:pt idx="226">
                  <c:v>0.6594444444444445</c:v>
                </c:pt>
                <c:pt idx="227">
                  <c:v>0.66222222222222227</c:v>
                </c:pt>
                <c:pt idx="228">
                  <c:v>0.66527777777777775</c:v>
                </c:pt>
                <c:pt idx="229">
                  <c:v>0.66805555555555562</c:v>
                </c:pt>
                <c:pt idx="230">
                  <c:v>0.6711111111111111</c:v>
                </c:pt>
                <c:pt idx="231">
                  <c:v>0.67388888888888887</c:v>
                </c:pt>
                <c:pt idx="232">
                  <c:v>0.67666666666666664</c:v>
                </c:pt>
                <c:pt idx="233">
                  <c:v>0.67972222222222223</c:v>
                </c:pt>
                <c:pt idx="234">
                  <c:v>0.6825</c:v>
                </c:pt>
                <c:pt idx="235">
                  <c:v>0.68555555555555558</c:v>
                </c:pt>
                <c:pt idx="236">
                  <c:v>0.68833333333333324</c:v>
                </c:pt>
                <c:pt idx="237">
                  <c:v>0.69138888888888894</c:v>
                </c:pt>
                <c:pt idx="238">
                  <c:v>0.6941666666666666</c:v>
                </c:pt>
                <c:pt idx="239">
                  <c:v>0.6972222222222223</c:v>
                </c:pt>
                <c:pt idx="240">
                  <c:v>0.7</c:v>
                </c:pt>
                <c:pt idx="241">
                  <c:v>0.70305555555555554</c:v>
                </c:pt>
                <c:pt idx="242">
                  <c:v>0.70583333333333331</c:v>
                </c:pt>
                <c:pt idx="243">
                  <c:v>0.70861111111111108</c:v>
                </c:pt>
                <c:pt idx="244">
                  <c:v>0.71166666666666667</c:v>
                </c:pt>
                <c:pt idx="245">
                  <c:v>0.71444444444444444</c:v>
                </c:pt>
                <c:pt idx="246">
                  <c:v>0.71749999999999992</c:v>
                </c:pt>
                <c:pt idx="247">
                  <c:v>0.72027777777777779</c:v>
                </c:pt>
                <c:pt idx="248">
                  <c:v>0.72333333333333327</c:v>
                </c:pt>
                <c:pt idx="249">
                  <c:v>0.72611111111111115</c:v>
                </c:pt>
                <c:pt idx="250">
                  <c:v>0.72916666666666663</c:v>
                </c:pt>
                <c:pt idx="251">
                  <c:v>0.7319444444444444</c:v>
                </c:pt>
                <c:pt idx="252">
                  <c:v>0.73499999999999999</c:v>
                </c:pt>
                <c:pt idx="253">
                  <c:v>0.73777777777777775</c:v>
                </c:pt>
                <c:pt idx="254">
                  <c:v>0.74055555555555552</c:v>
                </c:pt>
                <c:pt idx="255">
                  <c:v>0.74361111111111111</c:v>
                </c:pt>
                <c:pt idx="256">
                  <c:v>0.74638888888888888</c:v>
                </c:pt>
                <c:pt idx="257">
                  <c:v>0.74944444444444447</c:v>
                </c:pt>
                <c:pt idx="258">
                  <c:v>0.75222222222222224</c:v>
                </c:pt>
                <c:pt idx="259">
                  <c:v>0.75527777777777783</c:v>
                </c:pt>
                <c:pt idx="260">
                  <c:v>0.75805555555555559</c:v>
                </c:pt>
                <c:pt idx="261">
                  <c:v>0.76111111111111107</c:v>
                </c:pt>
                <c:pt idx="262">
                  <c:v>0.76388888888888895</c:v>
                </c:pt>
                <c:pt idx="263">
                  <c:v>0.76694444444444443</c:v>
                </c:pt>
                <c:pt idx="264">
                  <c:v>0.7697222222222222</c:v>
                </c:pt>
                <c:pt idx="265">
                  <c:v>0.77250000000000008</c:v>
                </c:pt>
                <c:pt idx="266">
                  <c:v>0.77555555555555555</c:v>
                </c:pt>
                <c:pt idx="267">
                  <c:v>0.77833333333333343</c:v>
                </c:pt>
                <c:pt idx="268">
                  <c:v>0.78138888888888891</c:v>
                </c:pt>
                <c:pt idx="269">
                  <c:v>0.78416666666666657</c:v>
                </c:pt>
                <c:pt idx="270">
                  <c:v>0.78722222222222227</c:v>
                </c:pt>
                <c:pt idx="271">
                  <c:v>0.78999999999999992</c:v>
                </c:pt>
                <c:pt idx="272">
                  <c:v>0.79305555555555562</c:v>
                </c:pt>
                <c:pt idx="273">
                  <c:v>0.79583333333333328</c:v>
                </c:pt>
                <c:pt idx="274">
                  <c:v>0.79888888888888887</c:v>
                </c:pt>
                <c:pt idx="275">
                  <c:v>0.80166666666666664</c:v>
                </c:pt>
                <c:pt idx="276">
                  <c:v>0.80472222222222223</c:v>
                </c:pt>
                <c:pt idx="277">
                  <c:v>0.8075</c:v>
                </c:pt>
                <c:pt idx="278">
                  <c:v>0.81027777777777776</c:v>
                </c:pt>
                <c:pt idx="279">
                  <c:v>0.81333333333333324</c:v>
                </c:pt>
                <c:pt idx="280">
                  <c:v>0.81611111111111112</c:v>
                </c:pt>
                <c:pt idx="281">
                  <c:v>0.8191666666666666</c:v>
                </c:pt>
                <c:pt idx="282">
                  <c:v>0.82194444444444448</c:v>
                </c:pt>
                <c:pt idx="283">
                  <c:v>0.82499999999999996</c:v>
                </c:pt>
                <c:pt idx="284">
                  <c:v>0.82777777777777772</c:v>
                </c:pt>
                <c:pt idx="285">
                  <c:v>0.83083333333333331</c:v>
                </c:pt>
                <c:pt idx="286">
                  <c:v>0.83361111111111108</c:v>
                </c:pt>
                <c:pt idx="287">
                  <c:v>0.83638888888888885</c:v>
                </c:pt>
                <c:pt idx="288">
                  <c:v>0.83944444444444444</c:v>
                </c:pt>
                <c:pt idx="289">
                  <c:v>0.84222222222222221</c:v>
                </c:pt>
                <c:pt idx="290">
                  <c:v>0.84527777777777779</c:v>
                </c:pt>
                <c:pt idx="291">
                  <c:v>0.84805555555555556</c:v>
                </c:pt>
                <c:pt idx="292">
                  <c:v>0.85111111111111115</c:v>
                </c:pt>
                <c:pt idx="293">
                  <c:v>0.85388888888888892</c:v>
                </c:pt>
                <c:pt idx="294">
                  <c:v>0.85666666666666669</c:v>
                </c:pt>
                <c:pt idx="295">
                  <c:v>0.85972222222222228</c:v>
                </c:pt>
                <c:pt idx="296">
                  <c:v>0.86277777777777775</c:v>
                </c:pt>
                <c:pt idx="297">
                  <c:v>0.86555555555555552</c:v>
                </c:pt>
                <c:pt idx="298">
                  <c:v>0.8683333333333334</c:v>
                </c:pt>
                <c:pt idx="299">
                  <c:v>0.87138888888888888</c:v>
                </c:pt>
                <c:pt idx="300">
                  <c:v>0.87416666666666676</c:v>
                </c:pt>
                <c:pt idx="301">
                  <c:v>0.87722222222222224</c:v>
                </c:pt>
                <c:pt idx="302">
                  <c:v>0.88</c:v>
                </c:pt>
                <c:pt idx="303">
                  <c:v>0.88305555555555559</c:v>
                </c:pt>
                <c:pt idx="304">
                  <c:v>0.88583333333333336</c:v>
                </c:pt>
                <c:pt idx="305">
                  <c:v>0.88861111111111113</c:v>
                </c:pt>
                <c:pt idx="306">
                  <c:v>0.89166666666666672</c:v>
                </c:pt>
                <c:pt idx="307">
                  <c:v>0.8947222222222222</c:v>
                </c:pt>
                <c:pt idx="308">
                  <c:v>0.89750000000000008</c:v>
                </c:pt>
                <c:pt idx="309">
                  <c:v>0.90027777777777773</c:v>
                </c:pt>
                <c:pt idx="310">
                  <c:v>0.90333333333333343</c:v>
                </c:pt>
                <c:pt idx="311">
                  <c:v>0.90611111111111109</c:v>
                </c:pt>
                <c:pt idx="312">
                  <c:v>0.90916666666666657</c:v>
                </c:pt>
                <c:pt idx="313">
                  <c:v>0.91194444444444445</c:v>
                </c:pt>
                <c:pt idx="314">
                  <c:v>0.91499999999999992</c:v>
                </c:pt>
                <c:pt idx="315">
                  <c:v>0.9177777777777778</c:v>
                </c:pt>
                <c:pt idx="316">
                  <c:v>0.92083333333333328</c:v>
                </c:pt>
                <c:pt idx="317">
                  <c:v>0.92361111111111105</c:v>
                </c:pt>
                <c:pt idx="318">
                  <c:v>0.92638888888888893</c:v>
                </c:pt>
                <c:pt idx="319">
                  <c:v>0.92944444444444441</c:v>
                </c:pt>
                <c:pt idx="320">
                  <c:v>0.93222222222222217</c:v>
                </c:pt>
                <c:pt idx="321">
                  <c:v>0.93527777777777776</c:v>
                </c:pt>
                <c:pt idx="322">
                  <c:v>0.93805555555555553</c:v>
                </c:pt>
                <c:pt idx="323">
                  <c:v>0.94111111111111112</c:v>
                </c:pt>
                <c:pt idx="324">
                  <c:v>0.94388888888888889</c:v>
                </c:pt>
                <c:pt idx="325">
                  <c:v>0.94694444444444448</c:v>
                </c:pt>
                <c:pt idx="326">
                  <c:v>0.94972222222222225</c:v>
                </c:pt>
                <c:pt idx="327">
                  <c:v>0.95277777777777772</c:v>
                </c:pt>
                <c:pt idx="328">
                  <c:v>0.9555555555555556</c:v>
                </c:pt>
                <c:pt idx="329">
                  <c:v>0.95833333333333337</c:v>
                </c:pt>
                <c:pt idx="330">
                  <c:v>0.96138888888888885</c:v>
                </c:pt>
                <c:pt idx="331">
                  <c:v>0.96416666666666673</c:v>
                </c:pt>
                <c:pt idx="332">
                  <c:v>0.96722222222222221</c:v>
                </c:pt>
                <c:pt idx="333">
                  <c:v>0.97000000000000008</c:v>
                </c:pt>
                <c:pt idx="334">
                  <c:v>0.97305555555555556</c:v>
                </c:pt>
                <c:pt idx="335">
                  <c:v>0.97583333333333333</c:v>
                </c:pt>
                <c:pt idx="336">
                  <c:v>0.97888888888888892</c:v>
                </c:pt>
                <c:pt idx="337">
                  <c:v>0.98166666666666669</c:v>
                </c:pt>
                <c:pt idx="338">
                  <c:v>0.98472222222222228</c:v>
                </c:pt>
                <c:pt idx="339">
                  <c:v>0.98750000000000004</c:v>
                </c:pt>
                <c:pt idx="340">
                  <c:v>0.9902777777777777</c:v>
                </c:pt>
                <c:pt idx="341">
                  <c:v>0.9933333333333334</c:v>
                </c:pt>
                <c:pt idx="342">
                  <c:v>0.99611111111111106</c:v>
                </c:pt>
                <c:pt idx="343">
                  <c:v>0.99916666666666676</c:v>
                </c:pt>
                <c:pt idx="344">
                  <c:v>1.0019444444444445</c:v>
                </c:pt>
                <c:pt idx="345">
                  <c:v>1.0049999999999999</c:v>
                </c:pt>
                <c:pt idx="346">
                  <c:v>1.0077777777777779</c:v>
                </c:pt>
                <c:pt idx="347">
                  <c:v>1.0108333333333333</c:v>
                </c:pt>
                <c:pt idx="348">
                  <c:v>1.0136111111111112</c:v>
                </c:pt>
                <c:pt idx="349">
                  <c:v>1.0166666666666666</c:v>
                </c:pt>
                <c:pt idx="350">
                  <c:v>1.0194444444444444</c:v>
                </c:pt>
                <c:pt idx="351">
                  <c:v>1.0222222222222224</c:v>
                </c:pt>
                <c:pt idx="352">
                  <c:v>1.0252777777777777</c:v>
                </c:pt>
                <c:pt idx="353">
                  <c:v>1.0280555555555555</c:v>
                </c:pt>
                <c:pt idx="354">
                  <c:v>1.0311111111111111</c:v>
                </c:pt>
                <c:pt idx="355">
                  <c:v>1.0338888888888889</c:v>
                </c:pt>
                <c:pt idx="356">
                  <c:v>1.0369444444444444</c:v>
                </c:pt>
                <c:pt idx="357">
                  <c:v>1.0397222222222222</c:v>
                </c:pt>
                <c:pt idx="358">
                  <c:v>1.0427777777777778</c:v>
                </c:pt>
                <c:pt idx="359">
                  <c:v>1.0455555555555556</c:v>
                </c:pt>
                <c:pt idx="360">
                  <c:v>1.0483333333333333</c:v>
                </c:pt>
                <c:pt idx="361">
                  <c:v>1.0513888888888889</c:v>
                </c:pt>
                <c:pt idx="362">
                  <c:v>1.0541666666666667</c:v>
                </c:pt>
                <c:pt idx="363">
                  <c:v>1.0572222222222221</c:v>
                </c:pt>
                <c:pt idx="364">
                  <c:v>1.06</c:v>
                </c:pt>
                <c:pt idx="365">
                  <c:v>1.0630555555555554</c:v>
                </c:pt>
                <c:pt idx="366">
                  <c:v>1.0658333333333334</c:v>
                </c:pt>
                <c:pt idx="367">
                  <c:v>1.068888888888889</c:v>
                </c:pt>
                <c:pt idx="368">
                  <c:v>1.0716666666666665</c:v>
                </c:pt>
                <c:pt idx="369">
                  <c:v>1.0747222222222221</c:v>
                </c:pt>
                <c:pt idx="370">
                  <c:v>1.0775000000000001</c:v>
                </c:pt>
                <c:pt idx="371">
                  <c:v>1.0802777777777777</c:v>
                </c:pt>
                <c:pt idx="372">
                  <c:v>1.0833333333333333</c:v>
                </c:pt>
                <c:pt idx="373">
                  <c:v>1.0861111111111112</c:v>
                </c:pt>
                <c:pt idx="374">
                  <c:v>1.0891666666666666</c:v>
                </c:pt>
                <c:pt idx="375">
                  <c:v>1.0919444444444444</c:v>
                </c:pt>
                <c:pt idx="376">
                  <c:v>1.095</c:v>
                </c:pt>
                <c:pt idx="377">
                  <c:v>1.0977777777777777</c:v>
                </c:pt>
                <c:pt idx="378">
                  <c:v>1.1008333333333333</c:v>
                </c:pt>
                <c:pt idx="379">
                  <c:v>1.1036111111111111</c:v>
                </c:pt>
                <c:pt idx="380">
                  <c:v>1.1066666666666667</c:v>
                </c:pt>
                <c:pt idx="381">
                  <c:v>1.1094444444444445</c:v>
                </c:pt>
                <c:pt idx="382">
                  <c:v>1.1122222222222222</c:v>
                </c:pt>
                <c:pt idx="383">
                  <c:v>1.1152777777777778</c:v>
                </c:pt>
                <c:pt idx="384">
                  <c:v>1.1180555555555556</c:v>
                </c:pt>
                <c:pt idx="385">
                  <c:v>1.1211111111111112</c:v>
                </c:pt>
                <c:pt idx="386">
                  <c:v>1.1238888888888889</c:v>
                </c:pt>
                <c:pt idx="387">
                  <c:v>1.1269444444444443</c:v>
                </c:pt>
                <c:pt idx="388">
                  <c:v>1.1297222222222223</c:v>
                </c:pt>
                <c:pt idx="389">
                  <c:v>1.1327777777777779</c:v>
                </c:pt>
                <c:pt idx="390">
                  <c:v>1.1355555555555557</c:v>
                </c:pt>
                <c:pt idx="391">
                  <c:v>1.1383333333333332</c:v>
                </c:pt>
                <c:pt idx="392">
                  <c:v>1.141388888888889</c:v>
                </c:pt>
                <c:pt idx="393">
                  <c:v>1.1441666666666668</c:v>
                </c:pt>
                <c:pt idx="394">
                  <c:v>1.1472222222222221</c:v>
                </c:pt>
                <c:pt idx="395">
                  <c:v>1.1499999999999999</c:v>
                </c:pt>
                <c:pt idx="396">
                  <c:v>1.1530555555555557</c:v>
                </c:pt>
                <c:pt idx="397">
                  <c:v>1.1558333333333333</c:v>
                </c:pt>
                <c:pt idx="398">
                  <c:v>1.1588888888888889</c:v>
                </c:pt>
                <c:pt idx="399">
                  <c:v>1.1616666666666666</c:v>
                </c:pt>
                <c:pt idx="400">
                  <c:v>1.1644444444444444</c:v>
                </c:pt>
                <c:pt idx="401">
                  <c:v>1.1675</c:v>
                </c:pt>
                <c:pt idx="402">
                  <c:v>1.1702777777777778</c:v>
                </c:pt>
                <c:pt idx="403">
                  <c:v>1.1733333333333333</c:v>
                </c:pt>
                <c:pt idx="404">
                  <c:v>1.1761111111111111</c:v>
                </c:pt>
                <c:pt idx="405">
                  <c:v>1.1791666666666667</c:v>
                </c:pt>
                <c:pt idx="406">
                  <c:v>1.1819444444444445</c:v>
                </c:pt>
                <c:pt idx="407">
                  <c:v>1.1849999999999998</c:v>
                </c:pt>
                <c:pt idx="408">
                  <c:v>1.1877777777777778</c:v>
                </c:pt>
                <c:pt idx="409">
                  <c:v>1.1908333333333334</c:v>
                </c:pt>
                <c:pt idx="410">
                  <c:v>1.193611111111111</c:v>
                </c:pt>
                <c:pt idx="411">
                  <c:v>1.1963888888888889</c:v>
                </c:pt>
                <c:pt idx="412">
                  <c:v>1.1994444444444445</c:v>
                </c:pt>
                <c:pt idx="413">
                  <c:v>1.2022222222222223</c:v>
                </c:pt>
                <c:pt idx="414">
                  <c:v>1.2052777777777777</c:v>
                </c:pt>
                <c:pt idx="415">
                  <c:v>1.2080555555555557</c:v>
                </c:pt>
                <c:pt idx="416">
                  <c:v>1.2111111111111112</c:v>
                </c:pt>
                <c:pt idx="417">
                  <c:v>1.2138888888888888</c:v>
                </c:pt>
                <c:pt idx="418">
                  <c:v>1.2169444444444444</c:v>
                </c:pt>
                <c:pt idx="419">
                  <c:v>1.2197222222222224</c:v>
                </c:pt>
                <c:pt idx="420">
                  <c:v>1.2227777777777777</c:v>
                </c:pt>
                <c:pt idx="421">
                  <c:v>1.2255555555555555</c:v>
                </c:pt>
                <c:pt idx="422">
                  <c:v>1.2283333333333333</c:v>
                </c:pt>
                <c:pt idx="423">
                  <c:v>1.2313888888888891</c:v>
                </c:pt>
                <c:pt idx="424">
                  <c:v>1.2341666666666666</c:v>
                </c:pt>
                <c:pt idx="425">
                  <c:v>1.2372222222222222</c:v>
                </c:pt>
                <c:pt idx="426">
                  <c:v>1.24</c:v>
                </c:pt>
                <c:pt idx="427">
                  <c:v>1.2430555555555556</c:v>
                </c:pt>
                <c:pt idx="428">
                  <c:v>1.2458333333333333</c:v>
                </c:pt>
                <c:pt idx="429">
                  <c:v>1.2488888888888889</c:v>
                </c:pt>
                <c:pt idx="430">
                  <c:v>1.2516666666666665</c:v>
                </c:pt>
                <c:pt idx="431">
                  <c:v>1.2547222222222223</c:v>
                </c:pt>
                <c:pt idx="432">
                  <c:v>1.2575000000000001</c:v>
                </c:pt>
                <c:pt idx="433">
                  <c:v>1.2602777777777776</c:v>
                </c:pt>
                <c:pt idx="434">
                  <c:v>1.2633333333333332</c:v>
                </c:pt>
                <c:pt idx="435">
                  <c:v>1.2661111111111112</c:v>
                </c:pt>
                <c:pt idx="436">
                  <c:v>1.2691666666666668</c:v>
                </c:pt>
                <c:pt idx="437">
                  <c:v>1.2719444444444443</c:v>
                </c:pt>
                <c:pt idx="438">
                  <c:v>1.2749999999999999</c:v>
                </c:pt>
                <c:pt idx="439">
                  <c:v>1.2777777777777779</c:v>
                </c:pt>
                <c:pt idx="440">
                  <c:v>1.2808333333333333</c:v>
                </c:pt>
                <c:pt idx="441">
                  <c:v>1.283611111111111</c:v>
                </c:pt>
                <c:pt idx="442">
                  <c:v>1.286388888888889</c:v>
                </c:pt>
                <c:pt idx="443">
                  <c:v>1.2894444444444444</c:v>
                </c:pt>
                <c:pt idx="444">
                  <c:v>1.2922222222222222</c:v>
                </c:pt>
                <c:pt idx="445">
                  <c:v>1.2952777777777778</c:v>
                </c:pt>
                <c:pt idx="446">
                  <c:v>1.2980555555555557</c:v>
                </c:pt>
                <c:pt idx="447">
                  <c:v>1.3011111111111111</c:v>
                </c:pt>
                <c:pt idx="448">
                  <c:v>1.3038888888888889</c:v>
                </c:pt>
                <c:pt idx="449">
                  <c:v>1.3069444444444445</c:v>
                </c:pt>
                <c:pt idx="450">
                  <c:v>1.3097222222222222</c:v>
                </c:pt>
                <c:pt idx="451">
                  <c:v>1.3125</c:v>
                </c:pt>
                <c:pt idx="452">
                  <c:v>1.3155555555555556</c:v>
                </c:pt>
                <c:pt idx="453">
                  <c:v>1.3183333333333331</c:v>
                </c:pt>
                <c:pt idx="454">
                  <c:v>1.3213888888888889</c:v>
                </c:pt>
                <c:pt idx="455">
                  <c:v>1.3241666666666667</c:v>
                </c:pt>
                <c:pt idx="456">
                  <c:v>1.3272222222222223</c:v>
                </c:pt>
                <c:pt idx="457">
                  <c:v>1.3299999999999998</c:v>
                </c:pt>
                <c:pt idx="458">
                  <c:v>1.3330555555555557</c:v>
                </c:pt>
                <c:pt idx="459">
                  <c:v>1.3358333333333334</c:v>
                </c:pt>
                <c:pt idx="460">
                  <c:v>1.3388888888888888</c:v>
                </c:pt>
                <c:pt idx="461">
                  <c:v>1.3416666666666666</c:v>
                </c:pt>
                <c:pt idx="462">
                  <c:v>1.3444444444444446</c:v>
                </c:pt>
                <c:pt idx="463">
                  <c:v>1.3474999999999999</c:v>
                </c:pt>
                <c:pt idx="464">
                  <c:v>1.3502777777777777</c:v>
                </c:pt>
                <c:pt idx="465">
                  <c:v>1.3533333333333333</c:v>
                </c:pt>
                <c:pt idx="466">
                  <c:v>1.356111111111111</c:v>
                </c:pt>
                <c:pt idx="467">
                  <c:v>1.3591666666666666</c:v>
                </c:pt>
                <c:pt idx="468">
                  <c:v>1.3619444444444444</c:v>
                </c:pt>
                <c:pt idx="469">
                  <c:v>1.365</c:v>
                </c:pt>
                <c:pt idx="470">
                  <c:v>1.3677777777777778</c:v>
                </c:pt>
                <c:pt idx="471">
                  <c:v>1.3708333333333333</c:v>
                </c:pt>
                <c:pt idx="472">
                  <c:v>1.3736111111111111</c:v>
                </c:pt>
                <c:pt idx="473">
                  <c:v>1.3763888888888889</c:v>
                </c:pt>
                <c:pt idx="474">
                  <c:v>1.3794444444444445</c:v>
                </c:pt>
                <c:pt idx="475">
                  <c:v>1.3822222222222222</c:v>
                </c:pt>
                <c:pt idx="476">
                  <c:v>1.3852777777777776</c:v>
                </c:pt>
                <c:pt idx="477">
                  <c:v>1.3880555555555556</c:v>
                </c:pt>
                <c:pt idx="478">
                  <c:v>1.3911111111111112</c:v>
                </c:pt>
                <c:pt idx="479">
                  <c:v>1.393888888888889</c:v>
                </c:pt>
                <c:pt idx="480">
                  <c:v>1.3969444444444443</c:v>
                </c:pt>
                <c:pt idx="481">
                  <c:v>1.3997222222222223</c:v>
                </c:pt>
                <c:pt idx="482">
                  <c:v>1.4025000000000001</c:v>
                </c:pt>
                <c:pt idx="483">
                  <c:v>1.4055555555555554</c:v>
                </c:pt>
                <c:pt idx="484">
                  <c:v>1.4083333333333334</c:v>
                </c:pt>
                <c:pt idx="485">
                  <c:v>1.411388888888889</c:v>
                </c:pt>
                <c:pt idx="486">
                  <c:v>1.4144444444444444</c:v>
                </c:pt>
                <c:pt idx="487">
                  <c:v>1.4172222222222222</c:v>
                </c:pt>
                <c:pt idx="488">
                  <c:v>1.4202777777777778</c:v>
                </c:pt>
                <c:pt idx="489">
                  <c:v>1.4230555555555557</c:v>
                </c:pt>
                <c:pt idx="490">
                  <c:v>1.4261111111111111</c:v>
                </c:pt>
                <c:pt idx="491">
                  <c:v>1.4288888888888889</c:v>
                </c:pt>
                <c:pt idx="492">
                  <c:v>1.4316666666666669</c:v>
                </c:pt>
                <c:pt idx="493">
                  <c:v>1.4347222222222222</c:v>
                </c:pt>
                <c:pt idx="494">
                  <c:v>1.4375</c:v>
                </c:pt>
                <c:pt idx="495">
                  <c:v>1.4405555555555556</c:v>
                </c:pt>
                <c:pt idx="496">
                  <c:v>1.4433333333333331</c:v>
                </c:pt>
                <c:pt idx="497">
                  <c:v>1.4463888888888889</c:v>
                </c:pt>
                <c:pt idx="498">
                  <c:v>1.4491666666666667</c:v>
                </c:pt>
                <c:pt idx="499">
                  <c:v>1.4522222222222223</c:v>
                </c:pt>
                <c:pt idx="500">
                  <c:v>1.4549999999999998</c:v>
                </c:pt>
                <c:pt idx="501">
                  <c:v>1.4577777777777778</c:v>
                </c:pt>
                <c:pt idx="502">
                  <c:v>1.4608333333333334</c:v>
                </c:pt>
                <c:pt idx="503">
                  <c:v>1.463611111111111</c:v>
                </c:pt>
                <c:pt idx="504">
                  <c:v>1.4666666666666666</c:v>
                </c:pt>
                <c:pt idx="505">
                  <c:v>1.4694444444444446</c:v>
                </c:pt>
                <c:pt idx="506">
                  <c:v>1.4724999999999999</c:v>
                </c:pt>
                <c:pt idx="507">
                  <c:v>1.4752777777777777</c:v>
                </c:pt>
                <c:pt idx="508">
                  <c:v>1.4783333333333333</c:v>
                </c:pt>
                <c:pt idx="509">
                  <c:v>1.481111111111111</c:v>
                </c:pt>
                <c:pt idx="510">
                  <c:v>1.4838888888888888</c:v>
                </c:pt>
                <c:pt idx="511">
                  <c:v>1.4869444444444444</c:v>
                </c:pt>
                <c:pt idx="512">
                  <c:v>1.4897222222222224</c:v>
                </c:pt>
                <c:pt idx="513">
                  <c:v>1.4927777777777778</c:v>
                </c:pt>
                <c:pt idx="514">
                  <c:v>1.4955555555555555</c:v>
                </c:pt>
                <c:pt idx="515">
                  <c:v>1.4986111111111111</c:v>
                </c:pt>
                <c:pt idx="516">
                  <c:v>1.5013888888888889</c:v>
                </c:pt>
                <c:pt idx="517">
                  <c:v>1.5044444444444445</c:v>
                </c:pt>
                <c:pt idx="518">
                  <c:v>1.5072222222222222</c:v>
                </c:pt>
                <c:pt idx="519">
                  <c:v>1.5102777777777776</c:v>
                </c:pt>
                <c:pt idx="520">
                  <c:v>1.5130555555555556</c:v>
                </c:pt>
                <c:pt idx="521">
                  <c:v>1.5158333333333334</c:v>
                </c:pt>
                <c:pt idx="522">
                  <c:v>1.518888888888889</c:v>
                </c:pt>
                <c:pt idx="523">
                  <c:v>1.5216666666666667</c:v>
                </c:pt>
                <c:pt idx="524">
                  <c:v>1.5247222222222223</c:v>
                </c:pt>
                <c:pt idx="525">
                  <c:v>1.5275000000000001</c:v>
                </c:pt>
                <c:pt idx="526">
                  <c:v>1.5305555555555554</c:v>
                </c:pt>
                <c:pt idx="527">
                  <c:v>1.5333333333333334</c:v>
                </c:pt>
                <c:pt idx="528">
                  <c:v>1.536388888888889</c:v>
                </c:pt>
                <c:pt idx="529">
                  <c:v>1.5391666666666666</c:v>
                </c:pt>
                <c:pt idx="530">
                  <c:v>1.5422222222222222</c:v>
                </c:pt>
                <c:pt idx="531">
                  <c:v>1.5450000000000002</c:v>
                </c:pt>
                <c:pt idx="532">
                  <c:v>1.5477777777777777</c:v>
                </c:pt>
                <c:pt idx="533">
                  <c:v>1.5508333333333333</c:v>
                </c:pt>
                <c:pt idx="534">
                  <c:v>1.5536111111111111</c:v>
                </c:pt>
                <c:pt idx="535">
                  <c:v>1.5566666666666669</c:v>
                </c:pt>
                <c:pt idx="536">
                  <c:v>1.5594444444444444</c:v>
                </c:pt>
                <c:pt idx="537">
                  <c:v>1.5625</c:v>
                </c:pt>
                <c:pt idx="538">
                  <c:v>1.5652777777777778</c:v>
                </c:pt>
                <c:pt idx="539">
                  <c:v>1.5683333333333331</c:v>
                </c:pt>
                <c:pt idx="540">
                  <c:v>1.5711111111111111</c:v>
                </c:pt>
                <c:pt idx="541">
                  <c:v>1.5741666666666667</c:v>
                </c:pt>
                <c:pt idx="542">
                  <c:v>1.5769444444444443</c:v>
                </c:pt>
                <c:pt idx="543">
                  <c:v>1.5797222222222222</c:v>
                </c:pt>
                <c:pt idx="544">
                  <c:v>1.5827777777777778</c:v>
                </c:pt>
                <c:pt idx="545">
                  <c:v>1.5855555555555556</c:v>
                </c:pt>
                <c:pt idx="546">
                  <c:v>1.588611111111111</c:v>
                </c:pt>
                <c:pt idx="547">
                  <c:v>1.591388888888889</c:v>
                </c:pt>
                <c:pt idx="548">
                  <c:v>1.5944444444444446</c:v>
                </c:pt>
                <c:pt idx="549">
                  <c:v>1.5972222222222221</c:v>
                </c:pt>
                <c:pt idx="550">
                  <c:v>1.6002777777777777</c:v>
                </c:pt>
                <c:pt idx="551">
                  <c:v>1.6030555555555557</c:v>
                </c:pt>
                <c:pt idx="552">
                  <c:v>1.6058333333333332</c:v>
                </c:pt>
                <c:pt idx="553">
                  <c:v>1.6088888888888888</c:v>
                </c:pt>
                <c:pt idx="554">
                  <c:v>1.6116666666666668</c:v>
                </c:pt>
                <c:pt idx="555">
                  <c:v>1.6147222222222224</c:v>
                </c:pt>
                <c:pt idx="556">
                  <c:v>1.6174999999999999</c:v>
                </c:pt>
                <c:pt idx="557">
                  <c:v>1.6205555555555555</c:v>
                </c:pt>
                <c:pt idx="558">
                  <c:v>1.6233333333333335</c:v>
                </c:pt>
                <c:pt idx="559">
                  <c:v>1.6263888888888889</c:v>
                </c:pt>
                <c:pt idx="560">
                  <c:v>1.6291666666666667</c:v>
                </c:pt>
                <c:pt idx="561">
                  <c:v>1.6322222222222222</c:v>
                </c:pt>
                <c:pt idx="562">
                  <c:v>1.635</c:v>
                </c:pt>
                <c:pt idx="563">
                  <c:v>1.6380555555555556</c:v>
                </c:pt>
                <c:pt idx="564">
                  <c:v>1.6408333333333334</c:v>
                </c:pt>
                <c:pt idx="565">
                  <c:v>1.6436111111111109</c:v>
                </c:pt>
                <c:pt idx="566">
                  <c:v>1.6466666666666667</c:v>
                </c:pt>
                <c:pt idx="567">
                  <c:v>1.6494444444444445</c:v>
                </c:pt>
                <c:pt idx="568">
                  <c:v>1.6525000000000001</c:v>
                </c:pt>
                <c:pt idx="569">
                  <c:v>1.6552777777777776</c:v>
                </c:pt>
                <c:pt idx="570">
                  <c:v>1.6583333333333334</c:v>
                </c:pt>
                <c:pt idx="571">
                  <c:v>1.6611111111111112</c:v>
                </c:pt>
                <c:pt idx="572">
                  <c:v>1.6641666666666666</c:v>
                </c:pt>
                <c:pt idx="573">
                  <c:v>1.6669444444444443</c:v>
                </c:pt>
                <c:pt idx="574">
                  <c:v>1.6700000000000002</c:v>
                </c:pt>
                <c:pt idx="575">
                  <c:v>1.6727777777777777</c:v>
                </c:pt>
                <c:pt idx="576">
                  <c:v>1.6758333333333333</c:v>
                </c:pt>
                <c:pt idx="577">
                  <c:v>1.6786111111111111</c:v>
                </c:pt>
                <c:pt idx="578">
                  <c:v>1.681388888888889</c:v>
                </c:pt>
                <c:pt idx="579">
                  <c:v>1.6844444444444444</c:v>
                </c:pt>
                <c:pt idx="580">
                  <c:v>1.6872222222222222</c:v>
                </c:pt>
                <c:pt idx="581">
                  <c:v>1.6902777777777778</c:v>
                </c:pt>
                <c:pt idx="582">
                  <c:v>1.6930555555555555</c:v>
                </c:pt>
                <c:pt idx="583">
                  <c:v>1.6961111111111111</c:v>
                </c:pt>
                <c:pt idx="584">
                  <c:v>1.6988888888888889</c:v>
                </c:pt>
                <c:pt idx="585">
                  <c:v>1.7019444444444443</c:v>
                </c:pt>
                <c:pt idx="586">
                  <c:v>1.7047222222222222</c:v>
                </c:pt>
                <c:pt idx="587">
                  <c:v>1.7075</c:v>
                </c:pt>
                <c:pt idx="588">
                  <c:v>1.7105555555555556</c:v>
                </c:pt>
                <c:pt idx="589">
                  <c:v>1.7133333333333334</c:v>
                </c:pt>
                <c:pt idx="590">
                  <c:v>1.716388888888889</c:v>
                </c:pt>
                <c:pt idx="591">
                  <c:v>1.7191666666666667</c:v>
                </c:pt>
                <c:pt idx="592">
                  <c:v>1.7222222222222221</c:v>
                </c:pt>
                <c:pt idx="593">
                  <c:v>1.7250000000000001</c:v>
                </c:pt>
                <c:pt idx="594">
                  <c:v>1.7277777777777779</c:v>
                </c:pt>
                <c:pt idx="595">
                  <c:v>1.7308333333333332</c:v>
                </c:pt>
                <c:pt idx="596">
                  <c:v>1.733611111111111</c:v>
                </c:pt>
                <c:pt idx="597">
                  <c:v>1.7366666666666668</c:v>
                </c:pt>
                <c:pt idx="598">
                  <c:v>1.7394444444444443</c:v>
                </c:pt>
                <c:pt idx="599">
                  <c:v>1.7424999999999999</c:v>
                </c:pt>
                <c:pt idx="600">
                  <c:v>1.7452777777777777</c:v>
                </c:pt>
                <c:pt idx="601">
                  <c:v>1.7483333333333335</c:v>
                </c:pt>
                <c:pt idx="602">
                  <c:v>1.7511111111111111</c:v>
                </c:pt>
                <c:pt idx="603">
                  <c:v>1.7541666666666667</c:v>
                </c:pt>
                <c:pt idx="604">
                  <c:v>1.7569444444444444</c:v>
                </c:pt>
                <c:pt idx="605">
                  <c:v>1.7597222222222222</c:v>
                </c:pt>
                <c:pt idx="606">
                  <c:v>1.7627777777777778</c:v>
                </c:pt>
                <c:pt idx="607">
                  <c:v>1.7658333333333334</c:v>
                </c:pt>
                <c:pt idx="608">
                  <c:v>1.7686111111111109</c:v>
                </c:pt>
                <c:pt idx="609">
                  <c:v>1.7713888888888889</c:v>
                </c:pt>
                <c:pt idx="610">
                  <c:v>1.7744444444444445</c:v>
                </c:pt>
                <c:pt idx="611">
                  <c:v>1.7772222222222223</c:v>
                </c:pt>
                <c:pt idx="612">
                  <c:v>1.7802777777777776</c:v>
                </c:pt>
                <c:pt idx="613">
                  <c:v>1.7830555555555556</c:v>
                </c:pt>
                <c:pt idx="614">
                  <c:v>1.7861111111111112</c:v>
                </c:pt>
                <c:pt idx="615">
                  <c:v>1.7888888888888888</c:v>
                </c:pt>
                <c:pt idx="616">
                  <c:v>1.7916666666666667</c:v>
                </c:pt>
                <c:pt idx="617">
                  <c:v>1.7947222222222223</c:v>
                </c:pt>
                <c:pt idx="618">
                  <c:v>1.7974999999999999</c:v>
                </c:pt>
                <c:pt idx="619">
                  <c:v>1.8005555555555555</c:v>
                </c:pt>
                <c:pt idx="620">
                  <c:v>1.8033333333333335</c:v>
                </c:pt>
                <c:pt idx="621">
                  <c:v>1.806388888888889</c:v>
                </c:pt>
                <c:pt idx="622">
                  <c:v>1.8091666666666666</c:v>
                </c:pt>
                <c:pt idx="623">
                  <c:v>1.8122222222222222</c:v>
                </c:pt>
                <c:pt idx="624">
                  <c:v>1.8150000000000002</c:v>
                </c:pt>
                <c:pt idx="625">
                  <c:v>1.8177777777777777</c:v>
                </c:pt>
                <c:pt idx="626">
                  <c:v>1.8208333333333333</c:v>
                </c:pt>
                <c:pt idx="627">
                  <c:v>1.8236111111111113</c:v>
                </c:pt>
                <c:pt idx="628">
                  <c:v>1.8266666666666667</c:v>
                </c:pt>
                <c:pt idx="629">
                  <c:v>1.8294444444444444</c:v>
                </c:pt>
                <c:pt idx="630">
                  <c:v>1.8325</c:v>
                </c:pt>
                <c:pt idx="631">
                  <c:v>1.8352777777777776</c:v>
                </c:pt>
                <c:pt idx="632">
                  <c:v>1.8383333333333334</c:v>
                </c:pt>
                <c:pt idx="633">
                  <c:v>1.8411111111111111</c:v>
                </c:pt>
                <c:pt idx="634">
                  <c:v>1.8438888888888889</c:v>
                </c:pt>
                <c:pt idx="635">
                  <c:v>1.8469444444444443</c:v>
                </c:pt>
                <c:pt idx="636">
                  <c:v>1.8497222222222223</c:v>
                </c:pt>
                <c:pt idx="637">
                  <c:v>1.8527777777777779</c:v>
                </c:pt>
                <c:pt idx="638">
                  <c:v>1.8555555555555554</c:v>
                </c:pt>
                <c:pt idx="639">
                  <c:v>1.858611111111111</c:v>
                </c:pt>
                <c:pt idx="640">
                  <c:v>1.861388888888889</c:v>
                </c:pt>
                <c:pt idx="641">
                  <c:v>1.8644444444444443</c:v>
                </c:pt>
                <c:pt idx="642">
                  <c:v>1.8672222222222221</c:v>
                </c:pt>
                <c:pt idx="643">
                  <c:v>1.87</c:v>
                </c:pt>
                <c:pt idx="644">
                  <c:v>1.8730555555555557</c:v>
                </c:pt>
                <c:pt idx="645">
                  <c:v>1.8758333333333332</c:v>
                </c:pt>
                <c:pt idx="646">
                  <c:v>1.8788888888888888</c:v>
                </c:pt>
                <c:pt idx="647">
                  <c:v>1.8816666666666668</c:v>
                </c:pt>
                <c:pt idx="648">
                  <c:v>1.8847222222222222</c:v>
                </c:pt>
                <c:pt idx="649">
                  <c:v>1.8875</c:v>
                </c:pt>
                <c:pt idx="650">
                  <c:v>1.8905555555555555</c:v>
                </c:pt>
                <c:pt idx="651">
                  <c:v>1.8933333333333333</c:v>
                </c:pt>
                <c:pt idx="652">
                  <c:v>1.8963888888888889</c:v>
                </c:pt>
                <c:pt idx="653">
                  <c:v>1.8991666666666667</c:v>
                </c:pt>
                <c:pt idx="654">
                  <c:v>1.9019444444444444</c:v>
                </c:pt>
                <c:pt idx="655">
                  <c:v>1.905</c:v>
                </c:pt>
                <c:pt idx="656">
                  <c:v>1.9077777777777778</c:v>
                </c:pt>
                <c:pt idx="657">
                  <c:v>1.9108333333333334</c:v>
                </c:pt>
                <c:pt idx="658">
                  <c:v>1.9136111111111112</c:v>
                </c:pt>
                <c:pt idx="659">
                  <c:v>1.9166666666666667</c:v>
                </c:pt>
                <c:pt idx="660">
                  <c:v>1.9194444444444445</c:v>
                </c:pt>
                <c:pt idx="661">
                  <c:v>1.9224999999999999</c:v>
                </c:pt>
                <c:pt idx="662">
                  <c:v>1.9252777777777779</c:v>
                </c:pt>
                <c:pt idx="663">
                  <c:v>1.9280555555555556</c:v>
                </c:pt>
                <c:pt idx="664">
                  <c:v>1.931111111111111</c:v>
                </c:pt>
                <c:pt idx="665">
                  <c:v>1.9338888888888888</c:v>
                </c:pt>
                <c:pt idx="666">
                  <c:v>1.9369444444444446</c:v>
                </c:pt>
                <c:pt idx="667">
                  <c:v>1.9397222222222223</c:v>
                </c:pt>
                <c:pt idx="668">
                  <c:v>1.9427777777777777</c:v>
                </c:pt>
                <c:pt idx="669">
                  <c:v>1.9455555555555555</c:v>
                </c:pt>
                <c:pt idx="670">
                  <c:v>1.9486111111111113</c:v>
                </c:pt>
                <c:pt idx="671">
                  <c:v>1.9513888888888888</c:v>
                </c:pt>
                <c:pt idx="672">
                  <c:v>1.9544444444444444</c:v>
                </c:pt>
                <c:pt idx="673">
                  <c:v>1.9572222222222222</c:v>
                </c:pt>
                <c:pt idx="674">
                  <c:v>1.96</c:v>
                </c:pt>
                <c:pt idx="675">
                  <c:v>1.9630555555555556</c:v>
                </c:pt>
                <c:pt idx="676">
                  <c:v>1.9658333333333333</c:v>
                </c:pt>
                <c:pt idx="677">
                  <c:v>1.9688888888888889</c:v>
                </c:pt>
                <c:pt idx="678">
                  <c:v>1.9716666666666667</c:v>
                </c:pt>
                <c:pt idx="679">
                  <c:v>1.9747222222222223</c:v>
                </c:pt>
                <c:pt idx="680">
                  <c:v>1.9775</c:v>
                </c:pt>
                <c:pt idx="681">
                  <c:v>1.9805555555555554</c:v>
                </c:pt>
                <c:pt idx="682">
                  <c:v>1.9833333333333334</c:v>
                </c:pt>
                <c:pt idx="683">
                  <c:v>1.986388888888889</c:v>
                </c:pt>
                <c:pt idx="684">
                  <c:v>1.9891666666666665</c:v>
                </c:pt>
                <c:pt idx="685">
                  <c:v>1.9919444444444445</c:v>
                </c:pt>
                <c:pt idx="686">
                  <c:v>1.9950000000000001</c:v>
                </c:pt>
                <c:pt idx="687">
                  <c:v>1.9977777777777777</c:v>
                </c:pt>
                <c:pt idx="688">
                  <c:v>2.0008333333333335</c:v>
                </c:pt>
                <c:pt idx="689">
                  <c:v>2.0036111111111112</c:v>
                </c:pt>
                <c:pt idx="690">
                  <c:v>2.0066666666666668</c:v>
                </c:pt>
                <c:pt idx="691">
                  <c:v>2.0094444444444446</c:v>
                </c:pt>
                <c:pt idx="692">
                  <c:v>2.0125000000000002</c:v>
                </c:pt>
                <c:pt idx="693">
                  <c:v>2.0152777777777779</c:v>
                </c:pt>
                <c:pt idx="694">
                  <c:v>2.0180555555555553</c:v>
                </c:pt>
                <c:pt idx="695">
                  <c:v>2.0211111111111113</c:v>
                </c:pt>
                <c:pt idx="696">
                  <c:v>2.0241666666666669</c:v>
                </c:pt>
                <c:pt idx="697">
                  <c:v>2.0269444444444442</c:v>
                </c:pt>
                <c:pt idx="698">
                  <c:v>2.0299999999999998</c:v>
                </c:pt>
                <c:pt idx="699">
                  <c:v>2.032777777777778</c:v>
                </c:pt>
                <c:pt idx="700">
                  <c:v>2.0358333333333336</c:v>
                </c:pt>
                <c:pt idx="701">
                  <c:v>2.0386111111111109</c:v>
                </c:pt>
                <c:pt idx="702">
                  <c:v>2.0416666666666665</c:v>
                </c:pt>
                <c:pt idx="703">
                  <c:v>2.0444444444444447</c:v>
                </c:pt>
                <c:pt idx="704">
                  <c:v>2.0474999999999999</c:v>
                </c:pt>
                <c:pt idx="705">
                  <c:v>2.0502777777777776</c:v>
                </c:pt>
                <c:pt idx="706">
                  <c:v>2.0533333333333332</c:v>
                </c:pt>
                <c:pt idx="707">
                  <c:v>2.056111111111111</c:v>
                </c:pt>
                <c:pt idx="708">
                  <c:v>2.0588888888888888</c:v>
                </c:pt>
                <c:pt idx="709">
                  <c:v>2.0619444444444444</c:v>
                </c:pt>
                <c:pt idx="710">
                  <c:v>2.0647222222222221</c:v>
                </c:pt>
                <c:pt idx="711">
                  <c:v>2.0677777777777777</c:v>
                </c:pt>
                <c:pt idx="712">
                  <c:v>2.0705555555555555</c:v>
                </c:pt>
                <c:pt idx="713">
                  <c:v>2.0736111111111111</c:v>
                </c:pt>
                <c:pt idx="714">
                  <c:v>2.0763888888888888</c:v>
                </c:pt>
                <c:pt idx="715">
                  <c:v>2.0794444444444444</c:v>
                </c:pt>
                <c:pt idx="716">
                  <c:v>2.0822222222222222</c:v>
                </c:pt>
                <c:pt idx="717">
                  <c:v>2.0852777777777778</c:v>
                </c:pt>
                <c:pt idx="718">
                  <c:v>2.0880555555555556</c:v>
                </c:pt>
                <c:pt idx="719">
                  <c:v>2.0908333333333333</c:v>
                </c:pt>
                <c:pt idx="720">
                  <c:v>2.0938888888888889</c:v>
                </c:pt>
                <c:pt idx="721">
                  <c:v>2.0966666666666667</c:v>
                </c:pt>
                <c:pt idx="722">
                  <c:v>2.0997222222222223</c:v>
                </c:pt>
                <c:pt idx="723">
                  <c:v>2.1025</c:v>
                </c:pt>
                <c:pt idx="724">
                  <c:v>2.1055555555555556</c:v>
                </c:pt>
                <c:pt idx="725">
                  <c:v>2.1083333333333334</c:v>
                </c:pt>
                <c:pt idx="726">
                  <c:v>2.111388888888889</c:v>
                </c:pt>
                <c:pt idx="727">
                  <c:v>2.1141666666666667</c:v>
                </c:pt>
                <c:pt idx="728">
                  <c:v>2.1172222222222223</c:v>
                </c:pt>
                <c:pt idx="729">
                  <c:v>2.12</c:v>
                </c:pt>
                <c:pt idx="730">
                  <c:v>2.1227777777777779</c:v>
                </c:pt>
                <c:pt idx="731">
                  <c:v>2.1258333333333335</c:v>
                </c:pt>
                <c:pt idx="732">
                  <c:v>2.1286111111111112</c:v>
                </c:pt>
                <c:pt idx="733">
                  <c:v>2.1316666666666668</c:v>
                </c:pt>
                <c:pt idx="734">
                  <c:v>2.1344444444444446</c:v>
                </c:pt>
                <c:pt idx="735">
                  <c:v>2.1375000000000002</c:v>
                </c:pt>
                <c:pt idx="736">
                  <c:v>2.1402777777777775</c:v>
                </c:pt>
                <c:pt idx="737">
                  <c:v>2.1433333333333331</c:v>
                </c:pt>
                <c:pt idx="738">
                  <c:v>2.1461111111111113</c:v>
                </c:pt>
                <c:pt idx="739">
                  <c:v>2.1491666666666664</c:v>
                </c:pt>
                <c:pt idx="740">
                  <c:v>2.1519444444444447</c:v>
                </c:pt>
                <c:pt idx="741">
                  <c:v>2.154722222222222</c:v>
                </c:pt>
                <c:pt idx="742">
                  <c:v>2.157777777777778</c:v>
                </c:pt>
                <c:pt idx="743">
                  <c:v>2.1605555555555553</c:v>
                </c:pt>
                <c:pt idx="744">
                  <c:v>2.1636111111111109</c:v>
                </c:pt>
                <c:pt idx="745">
                  <c:v>2.1663888888888887</c:v>
                </c:pt>
                <c:pt idx="746">
                  <c:v>2.1694444444444443</c:v>
                </c:pt>
                <c:pt idx="747">
                  <c:v>2.1722222222222225</c:v>
                </c:pt>
                <c:pt idx="748">
                  <c:v>2.1752777777777781</c:v>
                </c:pt>
                <c:pt idx="749">
                  <c:v>2.1780555555555554</c:v>
                </c:pt>
                <c:pt idx="750">
                  <c:v>2.1808333333333332</c:v>
                </c:pt>
                <c:pt idx="751">
                  <c:v>2.1838888888888888</c:v>
                </c:pt>
                <c:pt idx="752">
                  <c:v>2.1866666666666665</c:v>
                </c:pt>
                <c:pt idx="753">
                  <c:v>2.1897222222222221</c:v>
                </c:pt>
                <c:pt idx="754">
                  <c:v>2.1925000000000003</c:v>
                </c:pt>
                <c:pt idx="755">
                  <c:v>2.1955555555555555</c:v>
                </c:pt>
                <c:pt idx="756">
                  <c:v>2.1983333333333333</c:v>
                </c:pt>
                <c:pt idx="757">
                  <c:v>2.2013888888888888</c:v>
                </c:pt>
                <c:pt idx="758">
                  <c:v>2.2041666666666666</c:v>
                </c:pt>
                <c:pt idx="759">
                  <c:v>2.2072222222222222</c:v>
                </c:pt>
                <c:pt idx="760">
                  <c:v>2.21</c:v>
                </c:pt>
                <c:pt idx="761">
                  <c:v>2.2127777777777782</c:v>
                </c:pt>
                <c:pt idx="762">
                  <c:v>2.2158333333333333</c:v>
                </c:pt>
                <c:pt idx="763">
                  <c:v>2.2186111111111111</c:v>
                </c:pt>
                <c:pt idx="764">
                  <c:v>2.2216666666666667</c:v>
                </c:pt>
                <c:pt idx="765">
                  <c:v>2.2244444444444444</c:v>
                </c:pt>
                <c:pt idx="766">
                  <c:v>2.2275</c:v>
                </c:pt>
                <c:pt idx="767">
                  <c:v>2.2302777777777778</c:v>
                </c:pt>
                <c:pt idx="768">
                  <c:v>2.2333333333333334</c:v>
                </c:pt>
                <c:pt idx="769">
                  <c:v>2.2361111111111112</c:v>
                </c:pt>
                <c:pt idx="770">
                  <c:v>2.2391666666666667</c:v>
                </c:pt>
                <c:pt idx="771">
                  <c:v>2.2419444444444445</c:v>
                </c:pt>
                <c:pt idx="772">
                  <c:v>2.2447222222222223</c:v>
                </c:pt>
                <c:pt idx="773">
                  <c:v>2.2477777777777779</c:v>
                </c:pt>
                <c:pt idx="774">
                  <c:v>2.2505555555555556</c:v>
                </c:pt>
                <c:pt idx="775">
                  <c:v>2.2536111111111112</c:v>
                </c:pt>
                <c:pt idx="776">
                  <c:v>2.2563888888888886</c:v>
                </c:pt>
                <c:pt idx="777">
                  <c:v>2.2594444444444446</c:v>
                </c:pt>
                <c:pt idx="778">
                  <c:v>2.2622222222222219</c:v>
                </c:pt>
                <c:pt idx="779">
                  <c:v>2.2652777777777775</c:v>
                </c:pt>
                <c:pt idx="780">
                  <c:v>2.2680555555555557</c:v>
                </c:pt>
                <c:pt idx="781">
                  <c:v>2.2708333333333335</c:v>
                </c:pt>
                <c:pt idx="782">
                  <c:v>2.2738888888888891</c:v>
                </c:pt>
                <c:pt idx="783">
                  <c:v>2.2766666666666664</c:v>
                </c:pt>
                <c:pt idx="784">
                  <c:v>2.279722222222222</c:v>
                </c:pt>
                <c:pt idx="785">
                  <c:v>2.2824999999999998</c:v>
                </c:pt>
                <c:pt idx="786">
                  <c:v>2.2855555555555553</c:v>
                </c:pt>
                <c:pt idx="787">
                  <c:v>2.2883333333333336</c:v>
                </c:pt>
                <c:pt idx="788">
                  <c:v>2.2913888888888887</c:v>
                </c:pt>
                <c:pt idx="789">
                  <c:v>2.2941666666666669</c:v>
                </c:pt>
                <c:pt idx="790">
                  <c:v>2.2972222222222225</c:v>
                </c:pt>
                <c:pt idx="791">
                  <c:v>2.2999999999999998</c:v>
                </c:pt>
                <c:pt idx="792">
                  <c:v>2.3027777777777776</c:v>
                </c:pt>
                <c:pt idx="793">
                  <c:v>2.3058333333333332</c:v>
                </c:pt>
                <c:pt idx="794">
                  <c:v>2.3086111111111114</c:v>
                </c:pt>
                <c:pt idx="795">
                  <c:v>2.3116666666666665</c:v>
                </c:pt>
                <c:pt idx="796">
                  <c:v>2.3144444444444447</c:v>
                </c:pt>
                <c:pt idx="797">
                  <c:v>2.3175000000000003</c:v>
                </c:pt>
                <c:pt idx="798">
                  <c:v>2.3202777777777777</c:v>
                </c:pt>
                <c:pt idx="799">
                  <c:v>2.3233333333333333</c:v>
                </c:pt>
                <c:pt idx="800">
                  <c:v>2.326111111111111</c:v>
                </c:pt>
                <c:pt idx="801">
                  <c:v>2.3291666666666666</c:v>
                </c:pt>
                <c:pt idx="802">
                  <c:v>2.3319444444444444</c:v>
                </c:pt>
                <c:pt idx="803">
                  <c:v>2.3347222222222226</c:v>
                </c:pt>
                <c:pt idx="804">
                  <c:v>2.3377777777777782</c:v>
                </c:pt>
                <c:pt idx="805">
                  <c:v>2.3405555555555555</c:v>
                </c:pt>
                <c:pt idx="806">
                  <c:v>2.3436111111111111</c:v>
                </c:pt>
                <c:pt idx="807">
                  <c:v>2.3463888888888889</c:v>
                </c:pt>
                <c:pt idx="808">
                  <c:v>2.3494444444444444</c:v>
                </c:pt>
                <c:pt idx="809">
                  <c:v>2.3522222222222222</c:v>
                </c:pt>
                <c:pt idx="810">
                  <c:v>2.3552777777777778</c:v>
                </c:pt>
                <c:pt idx="811">
                  <c:v>2.3580555555555551</c:v>
                </c:pt>
                <c:pt idx="812">
                  <c:v>2.3608333333333333</c:v>
                </c:pt>
                <c:pt idx="813">
                  <c:v>2.3638888888888889</c:v>
                </c:pt>
                <c:pt idx="814">
                  <c:v>2.3666666666666667</c:v>
                </c:pt>
                <c:pt idx="815">
                  <c:v>2.3697222222222223</c:v>
                </c:pt>
                <c:pt idx="816">
                  <c:v>2.3725000000000001</c:v>
                </c:pt>
                <c:pt idx="817">
                  <c:v>2.3755555555555556</c:v>
                </c:pt>
                <c:pt idx="818">
                  <c:v>2.378333333333333</c:v>
                </c:pt>
                <c:pt idx="819">
                  <c:v>2.3813888888888886</c:v>
                </c:pt>
                <c:pt idx="820">
                  <c:v>2.3841666666666668</c:v>
                </c:pt>
                <c:pt idx="821">
                  <c:v>2.3869444444444445</c:v>
                </c:pt>
                <c:pt idx="822">
                  <c:v>2.39</c:v>
                </c:pt>
                <c:pt idx="823">
                  <c:v>2.3927777777777779</c:v>
                </c:pt>
                <c:pt idx="824">
                  <c:v>2.3958333333333335</c:v>
                </c:pt>
                <c:pt idx="825">
                  <c:v>2.3986111111111108</c:v>
                </c:pt>
                <c:pt idx="826">
                  <c:v>2.4016666666666664</c:v>
                </c:pt>
                <c:pt idx="827">
                  <c:v>2.4044444444444446</c:v>
                </c:pt>
                <c:pt idx="828">
                  <c:v>2.4074999999999998</c:v>
                </c:pt>
                <c:pt idx="829">
                  <c:v>2.410277777777778</c:v>
                </c:pt>
                <c:pt idx="830">
                  <c:v>2.4133333333333336</c:v>
                </c:pt>
                <c:pt idx="831">
                  <c:v>2.4161111111111113</c:v>
                </c:pt>
                <c:pt idx="832">
                  <c:v>2.4188888888888886</c:v>
                </c:pt>
                <c:pt idx="833">
                  <c:v>2.4219444444444442</c:v>
                </c:pt>
                <c:pt idx="834">
                  <c:v>2.424722222222222</c:v>
                </c:pt>
                <c:pt idx="835">
                  <c:v>2.4277777777777776</c:v>
                </c:pt>
                <c:pt idx="836">
                  <c:v>2.4305555555555558</c:v>
                </c:pt>
                <c:pt idx="837">
                  <c:v>2.4336111111111114</c:v>
                </c:pt>
                <c:pt idx="838">
                  <c:v>2.4363888888888892</c:v>
                </c:pt>
                <c:pt idx="839">
                  <c:v>2.4394444444444447</c:v>
                </c:pt>
                <c:pt idx="840">
                  <c:v>2.4422222222222221</c:v>
                </c:pt>
                <c:pt idx="841">
                  <c:v>2.4449999999999998</c:v>
                </c:pt>
                <c:pt idx="842">
                  <c:v>2.4480555555555554</c:v>
                </c:pt>
                <c:pt idx="843">
                  <c:v>2.4508333333333336</c:v>
                </c:pt>
                <c:pt idx="844">
                  <c:v>2.4538888888888888</c:v>
                </c:pt>
                <c:pt idx="845">
                  <c:v>2.4566666666666666</c:v>
                </c:pt>
                <c:pt idx="846">
                  <c:v>2.4597222222222226</c:v>
                </c:pt>
                <c:pt idx="847">
                  <c:v>2.4624999999999999</c:v>
                </c:pt>
                <c:pt idx="848">
                  <c:v>2.4655555555555555</c:v>
                </c:pt>
                <c:pt idx="849">
                  <c:v>2.4683333333333333</c:v>
                </c:pt>
                <c:pt idx="850">
                  <c:v>2.4713888888888889</c:v>
                </c:pt>
                <c:pt idx="851">
                  <c:v>2.4741666666666666</c:v>
                </c:pt>
                <c:pt idx="852">
                  <c:v>2.4769444444444444</c:v>
                </c:pt>
                <c:pt idx="853">
                  <c:v>2.48</c:v>
                </c:pt>
                <c:pt idx="854">
                  <c:v>2.4827777777777778</c:v>
                </c:pt>
                <c:pt idx="855">
                  <c:v>2.4858333333333333</c:v>
                </c:pt>
                <c:pt idx="856">
                  <c:v>2.4886111111111111</c:v>
                </c:pt>
                <c:pt idx="857">
                  <c:v>2.4916666666666667</c:v>
                </c:pt>
                <c:pt idx="858">
                  <c:v>2.4944444444444445</c:v>
                </c:pt>
                <c:pt idx="859">
                  <c:v>2.4975000000000001</c:v>
                </c:pt>
                <c:pt idx="860">
                  <c:v>2.5002777777777778</c:v>
                </c:pt>
                <c:pt idx="861">
                  <c:v>2.503333333333333</c:v>
                </c:pt>
                <c:pt idx="862">
                  <c:v>2.5061111111111112</c:v>
                </c:pt>
                <c:pt idx="863">
                  <c:v>2.5088888888888889</c:v>
                </c:pt>
                <c:pt idx="864">
                  <c:v>2.5119444444444445</c:v>
                </c:pt>
                <c:pt idx="865">
                  <c:v>2.5147222222222223</c:v>
                </c:pt>
                <c:pt idx="866">
                  <c:v>2.5177777777777779</c:v>
                </c:pt>
                <c:pt idx="867">
                  <c:v>2.5205555555555552</c:v>
                </c:pt>
                <c:pt idx="868">
                  <c:v>2.5236111111111108</c:v>
                </c:pt>
                <c:pt idx="869">
                  <c:v>2.526388888888889</c:v>
                </c:pt>
                <c:pt idx="870">
                  <c:v>2.5294444444444446</c:v>
                </c:pt>
                <c:pt idx="871">
                  <c:v>2.5322222222222224</c:v>
                </c:pt>
                <c:pt idx="872">
                  <c:v>2.5349999999999997</c:v>
                </c:pt>
                <c:pt idx="873">
                  <c:v>2.5380555555555557</c:v>
                </c:pt>
                <c:pt idx="874">
                  <c:v>2.5408333333333331</c:v>
                </c:pt>
                <c:pt idx="875">
                  <c:v>2.5438888888888886</c:v>
                </c:pt>
                <c:pt idx="876">
                  <c:v>2.5466666666666669</c:v>
                </c:pt>
                <c:pt idx="877">
                  <c:v>2.549722222222222</c:v>
                </c:pt>
                <c:pt idx="878">
                  <c:v>2.5525000000000002</c:v>
                </c:pt>
                <c:pt idx="879">
                  <c:v>2.5555555555555558</c:v>
                </c:pt>
                <c:pt idx="880">
                  <c:v>2.5583333333333331</c:v>
                </c:pt>
                <c:pt idx="881">
                  <c:v>2.5613888888888892</c:v>
                </c:pt>
                <c:pt idx="882">
                  <c:v>2.5641666666666665</c:v>
                </c:pt>
                <c:pt idx="883">
                  <c:v>2.5669444444444447</c:v>
                </c:pt>
                <c:pt idx="884">
                  <c:v>2.57</c:v>
                </c:pt>
                <c:pt idx="885">
                  <c:v>2.5727777777777781</c:v>
                </c:pt>
                <c:pt idx="886">
                  <c:v>2.5758333333333336</c:v>
                </c:pt>
                <c:pt idx="887">
                  <c:v>2.578611111111111</c:v>
                </c:pt>
                <c:pt idx="888">
                  <c:v>2.5816666666666666</c:v>
                </c:pt>
                <c:pt idx="889">
                  <c:v>2.5844444444444443</c:v>
                </c:pt>
                <c:pt idx="890">
                  <c:v>2.5874999999999999</c:v>
                </c:pt>
                <c:pt idx="891">
                  <c:v>2.5902777777777777</c:v>
                </c:pt>
                <c:pt idx="892">
                  <c:v>2.5933333333333333</c:v>
                </c:pt>
                <c:pt idx="893">
                  <c:v>2.5961111111111115</c:v>
                </c:pt>
                <c:pt idx="894">
                  <c:v>2.5988888888888888</c:v>
                </c:pt>
                <c:pt idx="895">
                  <c:v>2.6019444444444444</c:v>
                </c:pt>
                <c:pt idx="896">
                  <c:v>2.6047222222222222</c:v>
                </c:pt>
                <c:pt idx="897">
                  <c:v>2.6077777777777778</c:v>
                </c:pt>
                <c:pt idx="898">
                  <c:v>2.6105555555555555</c:v>
                </c:pt>
                <c:pt idx="899">
                  <c:v>2.6136111111111111</c:v>
                </c:pt>
                <c:pt idx="900">
                  <c:v>2.6163888888888889</c:v>
                </c:pt>
                <c:pt idx="901">
                  <c:v>2.6194444444444445</c:v>
                </c:pt>
                <c:pt idx="902">
                  <c:v>2.6222222222222222</c:v>
                </c:pt>
                <c:pt idx="903">
                  <c:v>2.6252777777777778</c:v>
                </c:pt>
                <c:pt idx="904">
                  <c:v>2.6280555555555556</c:v>
                </c:pt>
                <c:pt idx="905">
                  <c:v>2.6308333333333334</c:v>
                </c:pt>
                <c:pt idx="906">
                  <c:v>2.6338888888888889</c:v>
                </c:pt>
                <c:pt idx="907">
                  <c:v>2.6366666666666663</c:v>
                </c:pt>
                <c:pt idx="908">
                  <c:v>2.6397222222222223</c:v>
                </c:pt>
                <c:pt idx="909">
                  <c:v>2.6425000000000001</c:v>
                </c:pt>
                <c:pt idx="910">
                  <c:v>2.6455555555555552</c:v>
                </c:pt>
                <c:pt idx="911">
                  <c:v>2.6483333333333334</c:v>
                </c:pt>
                <c:pt idx="912">
                  <c:v>2.651388888888889</c:v>
                </c:pt>
                <c:pt idx="913">
                  <c:v>2.6541666666666668</c:v>
                </c:pt>
                <c:pt idx="914">
                  <c:v>2.6572222222222224</c:v>
                </c:pt>
                <c:pt idx="915">
                  <c:v>2.6599999999999997</c:v>
                </c:pt>
                <c:pt idx="916">
                  <c:v>2.6630555555555557</c:v>
                </c:pt>
                <c:pt idx="917">
                  <c:v>2.6658333333333331</c:v>
                </c:pt>
                <c:pt idx="918">
                  <c:v>2.6686111111111113</c:v>
                </c:pt>
                <c:pt idx="919">
                  <c:v>2.6716666666666669</c:v>
                </c:pt>
                <c:pt idx="920">
                  <c:v>2.6744444444444446</c:v>
                </c:pt>
                <c:pt idx="921">
                  <c:v>2.6775000000000002</c:v>
                </c:pt>
                <c:pt idx="922">
                  <c:v>2.6802777777777775</c:v>
                </c:pt>
                <c:pt idx="923">
                  <c:v>2.6833333333333331</c:v>
                </c:pt>
                <c:pt idx="924">
                  <c:v>2.6861111111111109</c:v>
                </c:pt>
                <c:pt idx="925">
                  <c:v>2.6891666666666665</c:v>
                </c:pt>
                <c:pt idx="926">
                  <c:v>2.6919444444444447</c:v>
                </c:pt>
                <c:pt idx="927">
                  <c:v>2.6947222222222225</c:v>
                </c:pt>
                <c:pt idx="928">
                  <c:v>2.6977777777777781</c:v>
                </c:pt>
                <c:pt idx="929">
                  <c:v>2.7005555555555554</c:v>
                </c:pt>
                <c:pt idx="930">
                  <c:v>2.703611111111111</c:v>
                </c:pt>
                <c:pt idx="931">
                  <c:v>2.7063888888888887</c:v>
                </c:pt>
                <c:pt idx="932">
                  <c:v>2.7094444444444443</c:v>
                </c:pt>
                <c:pt idx="933">
                  <c:v>2.7122222222222221</c:v>
                </c:pt>
                <c:pt idx="934">
                  <c:v>2.7152777777777777</c:v>
                </c:pt>
                <c:pt idx="935">
                  <c:v>2.7180555555555559</c:v>
                </c:pt>
                <c:pt idx="936">
                  <c:v>2.7211111111111115</c:v>
                </c:pt>
                <c:pt idx="937">
                  <c:v>2.7238888888888888</c:v>
                </c:pt>
                <c:pt idx="938">
                  <c:v>2.7266666666666666</c:v>
                </c:pt>
                <c:pt idx="939">
                  <c:v>2.7297222222222222</c:v>
                </c:pt>
                <c:pt idx="940">
                  <c:v>2.7324999999999999</c:v>
                </c:pt>
                <c:pt idx="941">
                  <c:v>2.7355555555555555</c:v>
                </c:pt>
                <c:pt idx="942">
                  <c:v>2.7383333333333337</c:v>
                </c:pt>
                <c:pt idx="943">
                  <c:v>2.7413888888888889</c:v>
                </c:pt>
                <c:pt idx="944">
                  <c:v>2.7441666666666666</c:v>
                </c:pt>
                <c:pt idx="945">
                  <c:v>2.7472222222222222</c:v>
                </c:pt>
                <c:pt idx="946">
                  <c:v>2.75</c:v>
                </c:pt>
                <c:pt idx="947">
                  <c:v>2.7530555555555556</c:v>
                </c:pt>
                <c:pt idx="948">
                  <c:v>2.7558333333333334</c:v>
                </c:pt>
                <c:pt idx="949">
                  <c:v>2.7586111111111111</c:v>
                </c:pt>
                <c:pt idx="950">
                  <c:v>2.7616666666666663</c:v>
                </c:pt>
                <c:pt idx="951">
                  <c:v>2.7644444444444445</c:v>
                </c:pt>
                <c:pt idx="952">
                  <c:v>2.7675000000000001</c:v>
                </c:pt>
                <c:pt idx="953">
                  <c:v>2.7702777777777778</c:v>
                </c:pt>
                <c:pt idx="954">
                  <c:v>2.7733333333333334</c:v>
                </c:pt>
                <c:pt idx="955">
                  <c:v>2.7761111111111112</c:v>
                </c:pt>
                <c:pt idx="956">
                  <c:v>2.7791666666666668</c:v>
                </c:pt>
                <c:pt idx="957">
                  <c:v>2.7819444444444441</c:v>
                </c:pt>
                <c:pt idx="958">
                  <c:v>2.7849999999999997</c:v>
                </c:pt>
                <c:pt idx="959">
                  <c:v>2.7877777777777779</c:v>
                </c:pt>
                <c:pt idx="960">
                  <c:v>2.7905555555555557</c:v>
                </c:pt>
                <c:pt idx="961">
                  <c:v>2.7936111111111113</c:v>
                </c:pt>
                <c:pt idx="962">
                  <c:v>2.796388888888889</c:v>
                </c:pt>
                <c:pt idx="963">
                  <c:v>2.7994444444444446</c:v>
                </c:pt>
                <c:pt idx="964">
                  <c:v>2.8022222222222219</c:v>
                </c:pt>
                <c:pt idx="965">
                  <c:v>2.8052777777777775</c:v>
                </c:pt>
                <c:pt idx="966">
                  <c:v>2.8080555555555553</c:v>
                </c:pt>
                <c:pt idx="967">
                  <c:v>2.8111111111111109</c:v>
                </c:pt>
                <c:pt idx="968">
                  <c:v>2.8138888888888891</c:v>
                </c:pt>
                <c:pt idx="969">
                  <c:v>2.8166666666666669</c:v>
                </c:pt>
                <c:pt idx="970">
                  <c:v>2.8197222222222225</c:v>
                </c:pt>
                <c:pt idx="971">
                  <c:v>2.8224999999999998</c:v>
                </c:pt>
                <c:pt idx="972">
                  <c:v>2.8255555555555554</c:v>
                </c:pt>
                <c:pt idx="973">
                  <c:v>2.8283333333333331</c:v>
                </c:pt>
                <c:pt idx="974">
                  <c:v>2.8313888888888887</c:v>
                </c:pt>
                <c:pt idx="975">
                  <c:v>2.8341666666666669</c:v>
                </c:pt>
                <c:pt idx="976">
                  <c:v>2.8372222222222221</c:v>
                </c:pt>
                <c:pt idx="977">
                  <c:v>2.8400000000000003</c:v>
                </c:pt>
                <c:pt idx="978">
                  <c:v>2.8430555555555559</c:v>
                </c:pt>
                <c:pt idx="979">
                  <c:v>2.8458333333333332</c:v>
                </c:pt>
                <c:pt idx="980">
                  <c:v>2.848611111111111</c:v>
                </c:pt>
                <c:pt idx="981">
                  <c:v>2.8516666666666666</c:v>
                </c:pt>
                <c:pt idx="982">
                  <c:v>2.8544444444444448</c:v>
                </c:pt>
                <c:pt idx="983">
                  <c:v>2.8574999999999999</c:v>
                </c:pt>
                <c:pt idx="984">
                  <c:v>2.8602777777777777</c:v>
                </c:pt>
                <c:pt idx="985">
                  <c:v>2.8633333333333337</c:v>
                </c:pt>
                <c:pt idx="986">
                  <c:v>2.8661111111111111</c:v>
                </c:pt>
                <c:pt idx="987">
                  <c:v>2.8691666666666666</c:v>
                </c:pt>
                <c:pt idx="988">
                  <c:v>2.8719444444444444</c:v>
                </c:pt>
                <c:pt idx="989">
                  <c:v>2.8747222222222222</c:v>
                </c:pt>
                <c:pt idx="990">
                  <c:v>2.8777777777777778</c:v>
                </c:pt>
                <c:pt idx="991">
                  <c:v>2.8805555555555555</c:v>
                </c:pt>
                <c:pt idx="992">
                  <c:v>2.8836111111111111</c:v>
                </c:pt>
                <c:pt idx="993">
                  <c:v>2.8863888888888889</c:v>
                </c:pt>
                <c:pt idx="994">
                  <c:v>2.8894444444444445</c:v>
                </c:pt>
                <c:pt idx="995">
                  <c:v>2.8922222222222222</c:v>
                </c:pt>
                <c:pt idx="996">
                  <c:v>2.8952777777777778</c:v>
                </c:pt>
                <c:pt idx="997">
                  <c:v>2.8980555555555556</c:v>
                </c:pt>
                <c:pt idx="998">
                  <c:v>2.9011111111111112</c:v>
                </c:pt>
                <c:pt idx="999">
                  <c:v>2.9038888888888885</c:v>
                </c:pt>
                <c:pt idx="1000">
                  <c:v>2.9066666666666667</c:v>
                </c:pt>
                <c:pt idx="1001">
                  <c:v>2.9097222222222223</c:v>
                </c:pt>
                <c:pt idx="1002">
                  <c:v>2.9125000000000001</c:v>
                </c:pt>
                <c:pt idx="1003">
                  <c:v>2.9155555555555557</c:v>
                </c:pt>
                <c:pt idx="1004">
                  <c:v>2.9183333333333334</c:v>
                </c:pt>
                <c:pt idx="1005">
                  <c:v>2.921388888888889</c:v>
                </c:pt>
                <c:pt idx="1006">
                  <c:v>2.9241666666666664</c:v>
                </c:pt>
                <c:pt idx="1007">
                  <c:v>2.9272222222222219</c:v>
                </c:pt>
                <c:pt idx="1008">
                  <c:v>2.93</c:v>
                </c:pt>
                <c:pt idx="1009">
                  <c:v>2.9330555555555553</c:v>
                </c:pt>
                <c:pt idx="1010">
                  <c:v>2.9358333333333335</c:v>
                </c:pt>
                <c:pt idx="1011">
                  <c:v>2.9386111111111108</c:v>
                </c:pt>
                <c:pt idx="1012">
                  <c:v>2.9416666666666669</c:v>
                </c:pt>
                <c:pt idx="1013">
                  <c:v>2.9444444444444442</c:v>
                </c:pt>
                <c:pt idx="1014">
                  <c:v>2.9474999999999998</c:v>
                </c:pt>
                <c:pt idx="1015">
                  <c:v>2.950277777777778</c:v>
                </c:pt>
                <c:pt idx="1016">
                  <c:v>2.9533333333333331</c:v>
                </c:pt>
                <c:pt idx="1017">
                  <c:v>2.9561111111111114</c:v>
                </c:pt>
                <c:pt idx="1018">
                  <c:v>2.9591666666666669</c:v>
                </c:pt>
                <c:pt idx="1019">
                  <c:v>2.9619444444444443</c:v>
                </c:pt>
                <c:pt idx="1020">
                  <c:v>2.9650000000000003</c:v>
                </c:pt>
                <c:pt idx="1021">
                  <c:v>2.9677777777777776</c:v>
                </c:pt>
                <c:pt idx="1022">
                  <c:v>2.9705555555555554</c:v>
                </c:pt>
                <c:pt idx="1023">
                  <c:v>2.973611111111111</c:v>
                </c:pt>
                <c:pt idx="1024">
                  <c:v>2.9763888888888892</c:v>
                </c:pt>
                <c:pt idx="1025">
                  <c:v>2.9794444444444448</c:v>
                </c:pt>
                <c:pt idx="1026">
                  <c:v>2.9822222222222221</c:v>
                </c:pt>
                <c:pt idx="1027">
                  <c:v>2.9852777777777777</c:v>
                </c:pt>
                <c:pt idx="1028">
                  <c:v>2.9880555555555555</c:v>
                </c:pt>
                <c:pt idx="1029">
                  <c:v>2.9908333333333332</c:v>
                </c:pt>
                <c:pt idx="1030">
                  <c:v>2.9938888888888888</c:v>
                </c:pt>
                <c:pt idx="1031">
                  <c:v>2.996666666666667</c:v>
                </c:pt>
                <c:pt idx="1032">
                  <c:v>2.9997222222222222</c:v>
                </c:pt>
                <c:pt idx="1033">
                  <c:v>3.0024999999999999</c:v>
                </c:pt>
                <c:pt idx="1034">
                  <c:v>3.0055555555555555</c:v>
                </c:pt>
                <c:pt idx="1035">
                  <c:v>3.0083333333333333</c:v>
                </c:pt>
                <c:pt idx="1036">
                  <c:v>3.0113888888888889</c:v>
                </c:pt>
                <c:pt idx="1037">
                  <c:v>3.0141666666666667</c:v>
                </c:pt>
                <c:pt idx="1038">
                  <c:v>3.0172222222222222</c:v>
                </c:pt>
                <c:pt idx="1039">
                  <c:v>3.02</c:v>
                </c:pt>
                <c:pt idx="1040">
                  <c:v>3.0227777777777778</c:v>
                </c:pt>
                <c:pt idx="1041">
                  <c:v>3.0258333333333334</c:v>
                </c:pt>
                <c:pt idx="1042">
                  <c:v>3.0286111111111111</c:v>
                </c:pt>
                <c:pt idx="1043">
                  <c:v>3.0316666666666667</c:v>
                </c:pt>
                <c:pt idx="1044">
                  <c:v>3.0344444444444445</c:v>
                </c:pt>
                <c:pt idx="1045">
                  <c:v>3.0375000000000001</c:v>
                </c:pt>
                <c:pt idx="1046">
                  <c:v>3.0402777777777774</c:v>
                </c:pt>
                <c:pt idx="1047">
                  <c:v>3.0433333333333334</c:v>
                </c:pt>
                <c:pt idx="1048">
                  <c:v>3.0461111111111112</c:v>
                </c:pt>
                <c:pt idx="1049">
                  <c:v>3.0491666666666664</c:v>
                </c:pt>
                <c:pt idx="1050">
                  <c:v>3.0519444444444446</c:v>
                </c:pt>
                <c:pt idx="1051">
                  <c:v>3.0547222222222223</c:v>
                </c:pt>
              </c:numCache>
            </c:numRef>
          </c:xVal>
          <c:yVal>
            <c:numRef>
              <c:f>'Fig. 13'!$D$4007:$D$5058</c:f>
              <c:numCache>
                <c:formatCode>0.00</c:formatCode>
                <c:ptCount val="1052"/>
                <c:pt idx="0">
                  <c:v>1</c:v>
                </c:pt>
                <c:pt idx="1">
                  <c:v>1.0104254152113343</c:v>
                </c:pt>
                <c:pt idx="2">
                  <c:v>1.016723882768406</c:v>
                </c:pt>
                <c:pt idx="3">
                  <c:v>1.0222252214986602</c:v>
                </c:pt>
                <c:pt idx="4">
                  <c:v>1.0277361337736337</c:v>
                </c:pt>
                <c:pt idx="5">
                  <c:v>1.0342657661908603</c:v>
                </c:pt>
                <c:pt idx="6">
                  <c:v>1.0404564751285532</c:v>
                </c:pt>
                <c:pt idx="7">
                  <c:v>1.0467436693993017</c:v>
                </c:pt>
                <c:pt idx="8">
                  <c:v>1.0495069993398658</c:v>
                </c:pt>
                <c:pt idx="9">
                  <c:v>1.0554472713469851</c:v>
                </c:pt>
                <c:pt idx="10">
                  <c:v>1.0608484253065362</c:v>
                </c:pt>
                <c:pt idx="11">
                  <c:v>1.0665345359492415</c:v>
                </c:pt>
                <c:pt idx="12">
                  <c:v>1.0704571396662295</c:v>
                </c:pt>
                <c:pt idx="13">
                  <c:v>1.0750072229987675</c:v>
                </c:pt>
                <c:pt idx="14">
                  <c:v>1.0800476317959296</c:v>
                </c:pt>
                <c:pt idx="15">
                  <c:v>1.081770594884784</c:v>
                </c:pt>
                <c:pt idx="16">
                  <c:v>1.0867548122237249</c:v>
                </c:pt>
                <c:pt idx="17">
                  <c:v>1.0897444327653973</c:v>
                </c:pt>
                <c:pt idx="18">
                  <c:v>1.094314113118948</c:v>
                </c:pt>
                <c:pt idx="19">
                  <c:v>1.0987985314333539</c:v>
                </c:pt>
                <c:pt idx="20">
                  <c:v>1.1012973015901999</c:v>
                </c:pt>
                <c:pt idx="21">
                  <c:v>1.1039044302752419</c:v>
                </c:pt>
                <c:pt idx="22">
                  <c:v>1.1067750689035962</c:v>
                </c:pt>
                <c:pt idx="23">
                  <c:v>1.1093831474442561</c:v>
                </c:pt>
                <c:pt idx="24">
                  <c:v>1.1123336489324902</c:v>
                </c:pt>
                <c:pt idx="25">
                  <c:v>1.113196467773633</c:v>
                </c:pt>
                <c:pt idx="26">
                  <c:v>1.11556540766624</c:v>
                </c:pt>
                <c:pt idx="27">
                  <c:v>1.1167610009216651</c:v>
                </c:pt>
                <c:pt idx="28">
                  <c:v>1.1194322448604159</c:v>
                </c:pt>
                <c:pt idx="29">
                  <c:v>1.1199078975554788</c:v>
                </c:pt>
                <c:pt idx="30">
                  <c:v>1.1209780098855184</c:v>
                </c:pt>
                <c:pt idx="31">
                  <c:v>1.1211982264099529</c:v>
                </c:pt>
                <c:pt idx="32">
                  <c:v>1.1215372498743081</c:v>
                </c:pt>
                <c:pt idx="33">
                  <c:v>1.121875648433651</c:v>
                </c:pt>
                <c:pt idx="34">
                  <c:v>1.1220954400226795</c:v>
                </c:pt>
                <c:pt idx="35">
                  <c:v>1.1211453344501692</c:v>
                </c:pt>
                <c:pt idx="36">
                  <c:v>1.1215309258356299</c:v>
                </c:pt>
                <c:pt idx="37">
                  <c:v>1.1223078077402315</c:v>
                </c:pt>
                <c:pt idx="38">
                  <c:v>1.1204487903332629</c:v>
                </c:pt>
                <c:pt idx="39">
                  <c:v>1.1207340469708196</c:v>
                </c:pt>
                <c:pt idx="40">
                  <c:v>1.1199586898344436</c:v>
                </c:pt>
                <c:pt idx="41">
                  <c:v>1.1191866321964998</c:v>
                </c:pt>
                <c:pt idx="42">
                  <c:v>1.1187178284603152</c:v>
                </c:pt>
                <c:pt idx="43">
                  <c:v>1.1187191532589342</c:v>
                </c:pt>
                <c:pt idx="44">
                  <c:v>1.1184756152796347</c:v>
                </c:pt>
                <c:pt idx="45">
                  <c:v>1.1176427918788194</c:v>
                </c:pt>
                <c:pt idx="46">
                  <c:v>1.1172648493306465</c:v>
                </c:pt>
                <c:pt idx="47">
                  <c:v>1.1169962901548736</c:v>
                </c:pt>
                <c:pt idx="48">
                  <c:v>1.1163923319637947</c:v>
                </c:pt>
                <c:pt idx="49">
                  <c:v>1.1161470192542724</c:v>
                </c:pt>
                <c:pt idx="50">
                  <c:v>1.1151482710760237</c:v>
                </c:pt>
                <c:pt idx="51">
                  <c:v>1.1155123157368567</c:v>
                </c:pt>
                <c:pt idx="52">
                  <c:v>1.1146035538796024</c:v>
                </c:pt>
                <c:pt idx="53">
                  <c:v>1.1147939749333089</c:v>
                </c:pt>
                <c:pt idx="54">
                  <c:v>1.1141554469972448</c:v>
                </c:pt>
                <c:pt idx="55">
                  <c:v>1.1131780205778332</c:v>
                </c:pt>
                <c:pt idx="56">
                  <c:v>1.1131330524135377</c:v>
                </c:pt>
                <c:pt idx="57">
                  <c:v>1.1128911641834578</c:v>
                </c:pt>
                <c:pt idx="58">
                  <c:v>1.1125156962591023</c:v>
                </c:pt>
                <c:pt idx="59">
                  <c:v>1.1123533959307086</c:v>
                </c:pt>
                <c:pt idx="60">
                  <c:v>1.1106751760403435</c:v>
                </c:pt>
                <c:pt idx="61">
                  <c:v>1.1114173382227537</c:v>
                </c:pt>
                <c:pt idx="62">
                  <c:v>1.1112513384567171</c:v>
                </c:pt>
                <c:pt idx="63">
                  <c:v>1.1102816858555922</c:v>
                </c:pt>
                <c:pt idx="64">
                  <c:v>1.1114046401530107</c:v>
                </c:pt>
                <c:pt idx="65">
                  <c:v>1.1105389717450351</c:v>
                </c:pt>
                <c:pt idx="66">
                  <c:v>1.1103743217738176</c:v>
                </c:pt>
                <c:pt idx="67">
                  <c:v>1.1100259997229573</c:v>
                </c:pt>
                <c:pt idx="68">
                  <c:v>1.109456986219874</c:v>
                </c:pt>
                <c:pt idx="69">
                  <c:v>1.1092302206909588</c:v>
                </c:pt>
                <c:pt idx="70">
                  <c:v>1.1085040810729196</c:v>
                </c:pt>
                <c:pt idx="71">
                  <c:v>1.1089195679139212</c:v>
                </c:pt>
                <c:pt idx="72">
                  <c:v>1.1081865793370129</c:v>
                </c:pt>
                <c:pt idx="73">
                  <c:v>1.1080219543619934</c:v>
                </c:pt>
                <c:pt idx="74">
                  <c:v>1.1071567858780198</c:v>
                </c:pt>
                <c:pt idx="75">
                  <c:v>1.1075309290037587</c:v>
                </c:pt>
                <c:pt idx="76">
                  <c:v>1.1080493501974951</c:v>
                </c:pt>
                <c:pt idx="77">
                  <c:v>1.1074856108926596</c:v>
                </c:pt>
                <c:pt idx="78">
                  <c:v>1.1066838327725907</c:v>
                </c:pt>
                <c:pt idx="79">
                  <c:v>1.1064530928478398</c:v>
                </c:pt>
                <c:pt idx="80">
                  <c:v>1.1067722693291688</c:v>
                </c:pt>
                <c:pt idx="81">
                  <c:v>1.1060202336476459</c:v>
                </c:pt>
                <c:pt idx="82">
                  <c:v>1.1051795114475524</c:v>
                </c:pt>
                <c:pt idx="83">
                  <c:v>1.1055334076510632</c:v>
                </c:pt>
                <c:pt idx="84">
                  <c:v>1.1057364767821101</c:v>
                </c:pt>
                <c:pt idx="85">
                  <c:v>1.1052048825908263</c:v>
                </c:pt>
                <c:pt idx="86">
                  <c:v>1.1045113380179543</c:v>
                </c:pt>
                <c:pt idx="87">
                  <c:v>1.1052612490224509</c:v>
                </c:pt>
                <c:pt idx="88">
                  <c:v>1.1051800113715498</c:v>
                </c:pt>
                <c:pt idx="89">
                  <c:v>1.1046956849949989</c:v>
                </c:pt>
                <c:pt idx="90">
                  <c:v>1.1047776475357018</c:v>
                </c:pt>
                <c:pt idx="91">
                  <c:v>1.1050788517490333</c:v>
                </c:pt>
                <c:pt idx="92">
                  <c:v>1.1045448079301274</c:v>
                </c:pt>
                <c:pt idx="93">
                  <c:v>1.1044981900166095</c:v>
                </c:pt>
                <c:pt idx="94">
                  <c:v>1.1045896261172217</c:v>
                </c:pt>
                <c:pt idx="95">
                  <c:v>1.1048258152136361</c:v>
                </c:pt>
                <c:pt idx="96">
                  <c:v>1.1054164004375706</c:v>
                </c:pt>
                <c:pt idx="97">
                  <c:v>1.105261623965452</c:v>
                </c:pt>
                <c:pt idx="98">
                  <c:v>1.1050007636193746</c:v>
                </c:pt>
                <c:pt idx="99">
                  <c:v>1.1060454048213229</c:v>
                </c:pt>
                <c:pt idx="100">
                  <c:v>1.1054399968506308</c:v>
                </c:pt>
                <c:pt idx="101">
                  <c:v>1.1049657439427851</c:v>
                </c:pt>
                <c:pt idx="102">
                  <c:v>1.1058416607928676</c:v>
                </c:pt>
                <c:pt idx="103">
                  <c:v>1.1052037077694157</c:v>
                </c:pt>
                <c:pt idx="104">
                  <c:v>1.1057530242666926</c:v>
                </c:pt>
                <c:pt idx="105">
                  <c:v>1.1056988824968974</c:v>
                </c:pt>
                <c:pt idx="106">
                  <c:v>1.1059116501536506</c:v>
                </c:pt>
                <c:pt idx="107">
                  <c:v>1.1062399752442811</c:v>
                </c:pt>
                <c:pt idx="108">
                  <c:v>1.1071053936902544</c:v>
                </c:pt>
                <c:pt idx="109">
                  <c:v>1.1074818614626163</c:v>
                </c:pt>
                <c:pt idx="110">
                  <c:v>1.1079981079869285</c:v>
                </c:pt>
                <c:pt idx="111">
                  <c:v>1.1078925990255657</c:v>
                </c:pt>
                <c:pt idx="112">
                  <c:v>1.1084749105071994</c:v>
                </c:pt>
                <c:pt idx="113">
                  <c:v>1.1098181313214646</c:v>
                </c:pt>
                <c:pt idx="114">
                  <c:v>1.1103059821622661</c:v>
                </c:pt>
                <c:pt idx="115">
                  <c:v>1.1077844654631626</c:v>
                </c:pt>
                <c:pt idx="116">
                  <c:v>1.1011998913977197</c:v>
                </c:pt>
                <c:pt idx="117">
                  <c:v>1.1003163757027452</c:v>
                </c:pt>
                <c:pt idx="118">
                  <c:v>1.0983584233350874</c:v>
                </c:pt>
                <c:pt idx="119">
                  <c:v>1.0979859799509712</c:v>
                </c:pt>
                <c:pt idx="120">
                  <c:v>1.0986198086013788</c:v>
                </c:pt>
                <c:pt idx="121">
                  <c:v>1.0968231067217076</c:v>
                </c:pt>
                <c:pt idx="122">
                  <c:v>1.0965612715238073</c:v>
                </c:pt>
                <c:pt idx="123">
                  <c:v>1.0962626919115044</c:v>
                </c:pt>
                <c:pt idx="124">
                  <c:v>1.0942660704220195</c:v>
                </c:pt>
                <c:pt idx="125">
                  <c:v>1.093936195566968</c:v>
                </c:pt>
                <c:pt idx="126">
                  <c:v>1.0932187546266308</c:v>
                </c:pt>
                <c:pt idx="127">
                  <c:v>1.0921878363386277</c:v>
                </c:pt>
                <c:pt idx="128">
                  <c:v>1.0928084669952927</c:v>
                </c:pt>
                <c:pt idx="129">
                  <c:v>1.0922234559240227</c:v>
                </c:pt>
                <c:pt idx="130">
                  <c:v>1.0915317860661675</c:v>
                </c:pt>
                <c:pt idx="131">
                  <c:v>1.0914319512422679</c:v>
                </c:pt>
                <c:pt idx="132">
                  <c:v>1.0901755172353613</c:v>
                </c:pt>
                <c:pt idx="133">
                  <c:v>1.0902562299660601</c:v>
                </c:pt>
                <c:pt idx="134">
                  <c:v>1.0903395423015798</c:v>
                </c:pt>
                <c:pt idx="135">
                  <c:v>1.0893908615124848</c:v>
                </c:pt>
                <c:pt idx="136">
                  <c:v>1.0888637166448552</c:v>
                </c:pt>
                <c:pt idx="137">
                  <c:v>1.0884256332388047</c:v>
                </c:pt>
                <c:pt idx="138">
                  <c:v>1.0880865097896555</c:v>
                </c:pt>
                <c:pt idx="139">
                  <c:v>1.0872964298913159</c:v>
                </c:pt>
                <c:pt idx="140">
                  <c:v>1.0877445367736711</c:v>
                </c:pt>
                <c:pt idx="141">
                  <c:v>1.0868290259423463</c:v>
                </c:pt>
                <c:pt idx="142">
                  <c:v>1.0869441834370175</c:v>
                </c:pt>
                <c:pt idx="143">
                  <c:v>1.086980477919816</c:v>
                </c:pt>
                <c:pt idx="144">
                  <c:v>1.086173200635693</c:v>
                </c:pt>
                <c:pt idx="145">
                  <c:v>1.0856787008056172</c:v>
                </c:pt>
                <c:pt idx="146">
                  <c:v>1.0861926226833105</c:v>
                </c:pt>
                <c:pt idx="147">
                  <c:v>1.086094012673215</c:v>
                </c:pt>
                <c:pt idx="148">
                  <c:v>1.0848559008811185</c:v>
                </c:pt>
                <c:pt idx="149">
                  <c:v>1.0851232102468682</c:v>
                </c:pt>
                <c:pt idx="150">
                  <c:v>1.0851204606648408</c:v>
                </c:pt>
                <c:pt idx="151">
                  <c:v>1.0845198269683993</c:v>
                </c:pt>
                <c:pt idx="152">
                  <c:v>1.0837386207211541</c:v>
                </c:pt>
                <c:pt idx="153">
                  <c:v>1.0847453176910957</c:v>
                </c:pt>
                <c:pt idx="154">
                  <c:v>1.0843183825903717</c:v>
                </c:pt>
                <c:pt idx="155">
                  <c:v>1.0839206180553724</c:v>
                </c:pt>
                <c:pt idx="156">
                  <c:v>1.083397597560785</c:v>
                </c:pt>
                <c:pt idx="157">
                  <c:v>1.083007856806075</c:v>
                </c:pt>
                <c:pt idx="158">
                  <c:v>1.0822813422450368</c:v>
                </c:pt>
                <c:pt idx="159">
                  <c:v>1.0825362784916559</c:v>
                </c:pt>
                <c:pt idx="160">
                  <c:v>1.08211446761199</c:v>
                </c:pt>
                <c:pt idx="161">
                  <c:v>1.0820294305386522</c:v>
                </c:pt>
                <c:pt idx="162">
                  <c:v>1.0814117494336188</c:v>
                </c:pt>
                <c:pt idx="163">
                  <c:v>1.0816108441688201</c:v>
                </c:pt>
                <c:pt idx="164">
                  <c:v>1.0811753853638029</c:v>
                </c:pt>
                <c:pt idx="165">
                  <c:v>1.0810410557835139</c:v>
                </c:pt>
                <c:pt idx="166">
                  <c:v>1.0814802890147699</c:v>
                </c:pt>
                <c:pt idx="167">
                  <c:v>1.081128042560481</c:v>
                </c:pt>
                <c:pt idx="168">
                  <c:v>1.0802371029940276</c:v>
                </c:pt>
                <c:pt idx="169">
                  <c:v>1.080391304553534</c:v>
                </c:pt>
                <c:pt idx="170">
                  <c:v>1.0799220508857359</c:v>
                </c:pt>
                <c:pt idx="171">
                  <c:v>1.0795519821406458</c:v>
                </c:pt>
                <c:pt idx="172">
                  <c:v>1.0796106732188915</c:v>
                </c:pt>
                <c:pt idx="173">
                  <c:v>1.0787227581926704</c:v>
                </c:pt>
                <c:pt idx="174">
                  <c:v>1.0790062900924045</c:v>
                </c:pt>
                <c:pt idx="175">
                  <c:v>1.0789777944240877</c:v>
                </c:pt>
                <c:pt idx="176">
                  <c:v>1.0792975958104272</c:v>
                </c:pt>
                <c:pt idx="177">
                  <c:v>1.0784329272504654</c:v>
                </c:pt>
                <c:pt idx="178">
                  <c:v>1.0787612023486952</c:v>
                </c:pt>
                <c:pt idx="179">
                  <c:v>1.0784407510611524</c:v>
                </c:pt>
                <c:pt idx="180">
                  <c:v>1.079111274133574</c:v>
                </c:pt>
                <c:pt idx="181">
                  <c:v>1.0787753002056484</c:v>
                </c:pt>
                <c:pt idx="182">
                  <c:v>1.078325093642472</c:v>
                </c:pt>
                <c:pt idx="183">
                  <c:v>1.0774677739653882</c:v>
                </c:pt>
                <c:pt idx="184">
                  <c:v>1.0783334923657597</c:v>
                </c:pt>
                <c:pt idx="185">
                  <c:v>1.0782728015914913</c:v>
                </c:pt>
                <c:pt idx="186">
                  <c:v>1.0776354484768447</c:v>
                </c:pt>
                <c:pt idx="187">
                  <c:v>1.0780202899762965</c:v>
                </c:pt>
                <c:pt idx="188">
                  <c:v>1.0774078830695248</c:v>
                </c:pt>
                <c:pt idx="189">
                  <c:v>1.0775569104155749</c:v>
                </c:pt>
                <c:pt idx="190">
                  <c:v>1.0776282745673635</c:v>
                </c:pt>
                <c:pt idx="191">
                  <c:v>1.0776851159267902</c:v>
                </c:pt>
                <c:pt idx="192">
                  <c:v>1.0770037445034562</c:v>
                </c:pt>
                <c:pt idx="193">
                  <c:v>1.0772926505862506</c:v>
                </c:pt>
                <c:pt idx="194">
                  <c:v>1.0759749009000743</c:v>
                </c:pt>
                <c:pt idx="195">
                  <c:v>1.0768549171270101</c:v>
                </c:pt>
                <c:pt idx="196">
                  <c:v>1.076027467909253</c:v>
                </c:pt>
                <c:pt idx="197">
                  <c:v>1.0759287579143633</c:v>
                </c:pt>
                <c:pt idx="198">
                  <c:v>1.0763266974227663</c:v>
                </c:pt>
                <c:pt idx="199">
                  <c:v>1.0759167847344293</c:v>
                </c:pt>
                <c:pt idx="200">
                  <c:v>1.0752546103929066</c:v>
                </c:pt>
                <c:pt idx="201">
                  <c:v>1.0753083022310979</c:v>
                </c:pt>
                <c:pt idx="202">
                  <c:v>1.0754018880049341</c:v>
                </c:pt>
                <c:pt idx="203">
                  <c:v>1.0746323799794204</c:v>
                </c:pt>
                <c:pt idx="204">
                  <c:v>1.0749013390943991</c:v>
                </c:pt>
                <c:pt idx="205">
                  <c:v>1.0744445835267398</c:v>
                </c:pt>
                <c:pt idx="206">
                  <c:v>1.0747394137089969</c:v>
                </c:pt>
                <c:pt idx="207">
                  <c:v>1.0735402959893376</c:v>
                </c:pt>
                <c:pt idx="208">
                  <c:v>1.0744481329871813</c:v>
                </c:pt>
                <c:pt idx="209">
                  <c:v>1.074435284940237</c:v>
                </c:pt>
                <c:pt idx="210">
                  <c:v>1.074246538631948</c:v>
                </c:pt>
                <c:pt idx="211">
                  <c:v>1.0741129089452743</c:v>
                </c:pt>
                <c:pt idx="212">
                  <c:v>1.0733822200187915</c:v>
                </c:pt>
                <c:pt idx="213">
                  <c:v>1.0738983915545006</c:v>
                </c:pt>
                <c:pt idx="214">
                  <c:v>1.073675525432835</c:v>
                </c:pt>
                <c:pt idx="215">
                  <c:v>1.0728824459904611</c:v>
                </c:pt>
                <c:pt idx="216">
                  <c:v>1.0723362790144175</c:v>
                </c:pt>
                <c:pt idx="217">
                  <c:v>1.0720237015299623</c:v>
                </c:pt>
                <c:pt idx="218">
                  <c:v>1.0713185837163599</c:v>
                </c:pt>
                <c:pt idx="219">
                  <c:v>1.0710022068094631</c:v>
                </c:pt>
                <c:pt idx="220">
                  <c:v>1.0707756662463548</c:v>
                </c:pt>
                <c:pt idx="221">
                  <c:v>1.0703798764111807</c:v>
                </c:pt>
                <c:pt idx="222">
                  <c:v>1.0710001571210377</c:v>
                </c:pt>
                <c:pt idx="223">
                  <c:v>1.0714230428373177</c:v>
                </c:pt>
                <c:pt idx="224">
                  <c:v>1.071392997404585</c:v>
                </c:pt>
                <c:pt idx="225">
                  <c:v>1.0710860190689853</c:v>
                </c:pt>
                <c:pt idx="226">
                  <c:v>1.0708234089888851</c:v>
                </c:pt>
                <c:pt idx="227">
                  <c:v>1.0712007766244578</c:v>
                </c:pt>
                <c:pt idx="228">
                  <c:v>1.0707633181234197</c:v>
                </c:pt>
                <c:pt idx="229">
                  <c:v>1.0695574014372755</c:v>
                </c:pt>
                <c:pt idx="230">
                  <c:v>1.0706924039032377</c:v>
                </c:pt>
                <c:pt idx="231">
                  <c:v>1.0691245422370956</c:v>
                </c:pt>
                <c:pt idx="232">
                  <c:v>1.0689314965823558</c:v>
                </c:pt>
                <c:pt idx="233">
                  <c:v>1.0694767137027863</c:v>
                </c:pt>
                <c:pt idx="234">
                  <c:v>1.0690079849551977</c:v>
                </c:pt>
                <c:pt idx="235">
                  <c:v>1.0693547822378351</c:v>
                </c:pt>
                <c:pt idx="236">
                  <c:v>1.068935945906003</c:v>
                </c:pt>
                <c:pt idx="237">
                  <c:v>1.0684872391148355</c:v>
                </c:pt>
                <c:pt idx="238">
                  <c:v>1.0687123548945285</c:v>
                </c:pt>
                <c:pt idx="239">
                  <c:v>1.0683620831400598</c:v>
                </c:pt>
                <c:pt idx="240">
                  <c:v>1.0692376750395369</c:v>
                </c:pt>
                <c:pt idx="241">
                  <c:v>1.0688325116292612</c:v>
                </c:pt>
                <c:pt idx="242">
                  <c:v>1.0690843233508451</c:v>
                </c:pt>
                <c:pt idx="243">
                  <c:v>1.0686864588310405</c:v>
                </c:pt>
                <c:pt idx="244">
                  <c:v>1.0681219946363962</c:v>
                </c:pt>
                <c:pt idx="245">
                  <c:v>1.0671446682017856</c:v>
                </c:pt>
                <c:pt idx="246">
                  <c:v>1.0672665496743388</c:v>
                </c:pt>
                <c:pt idx="247">
                  <c:v>1.0677296542768555</c:v>
                </c:pt>
                <c:pt idx="248">
                  <c:v>1.0674877660467803</c:v>
                </c:pt>
                <c:pt idx="249">
                  <c:v>1.0670176625081791</c:v>
                </c:pt>
                <c:pt idx="250">
                  <c:v>1.0667335306996397</c:v>
                </c:pt>
                <c:pt idx="251">
                  <c:v>1.0664427748980263</c:v>
                </c:pt>
                <c:pt idx="252">
                  <c:v>1.0672235812060589</c:v>
                </c:pt>
                <c:pt idx="253">
                  <c:v>1.0671871617422544</c:v>
                </c:pt>
                <c:pt idx="254">
                  <c:v>1.0673702339130779</c:v>
                </c:pt>
                <c:pt idx="255">
                  <c:v>1.0671222466101407</c:v>
                </c:pt>
                <c:pt idx="256">
                  <c:v>1.0674125774763548</c:v>
                </c:pt>
                <c:pt idx="257">
                  <c:v>1.0673620101631895</c:v>
                </c:pt>
                <c:pt idx="258">
                  <c:v>1.0670547318731918</c:v>
                </c:pt>
                <c:pt idx="259">
                  <c:v>1.0676042483400656</c:v>
                </c:pt>
                <c:pt idx="260">
                  <c:v>1.0661174743476234</c:v>
                </c:pt>
                <c:pt idx="261">
                  <c:v>1.0667963711471347</c:v>
                </c:pt>
                <c:pt idx="262">
                  <c:v>1.0668055197564317</c:v>
                </c:pt>
                <c:pt idx="263">
                  <c:v>1.0659723714050202</c:v>
                </c:pt>
                <c:pt idx="264">
                  <c:v>1.0661634673561378</c:v>
                </c:pt>
                <c:pt idx="265">
                  <c:v>1.0662489293648771</c:v>
                </c:pt>
                <c:pt idx="266">
                  <c:v>1.0658571639179439</c:v>
                </c:pt>
                <c:pt idx="267">
                  <c:v>1.0666102494398764</c:v>
                </c:pt>
                <c:pt idx="268">
                  <c:v>1.0654508506824489</c:v>
                </c:pt>
                <c:pt idx="269">
                  <c:v>1.0653593395932384</c:v>
                </c:pt>
                <c:pt idx="270">
                  <c:v>1.0647676295402888</c:v>
                </c:pt>
                <c:pt idx="271">
                  <c:v>1.064733684700321</c:v>
                </c:pt>
                <c:pt idx="272">
                  <c:v>1.0653644138218936</c:v>
                </c:pt>
                <c:pt idx="273">
                  <c:v>1.0658317177860621</c:v>
                </c:pt>
                <c:pt idx="274">
                  <c:v>1.0643704149216948</c:v>
                </c:pt>
                <c:pt idx="275">
                  <c:v>1.0645778583877905</c:v>
                </c:pt>
                <c:pt idx="276">
                  <c:v>1.0643437939684026</c:v>
                </c:pt>
                <c:pt idx="277">
                  <c:v>1.0645227417661796</c:v>
                </c:pt>
                <c:pt idx="278">
                  <c:v>1.0638426451490597</c:v>
                </c:pt>
                <c:pt idx="279">
                  <c:v>1.0648697640146261</c:v>
                </c:pt>
                <c:pt idx="280">
                  <c:v>1.064651697163413</c:v>
                </c:pt>
                <c:pt idx="281">
                  <c:v>1.0643957360725778</c:v>
                </c:pt>
                <c:pt idx="282">
                  <c:v>1.0640376655036172</c:v>
                </c:pt>
                <c:pt idx="283">
                  <c:v>1.0641869678078677</c:v>
                </c:pt>
                <c:pt idx="284">
                  <c:v>1.0638896630017787</c:v>
                </c:pt>
                <c:pt idx="285">
                  <c:v>1.0637699561986522</c:v>
                </c:pt>
                <c:pt idx="286">
                  <c:v>1.0632941535263927</c:v>
                </c:pt>
                <c:pt idx="287">
                  <c:v>1.0641366004643067</c:v>
                </c:pt>
                <c:pt idx="288">
                  <c:v>1.0640550628590073</c:v>
                </c:pt>
                <c:pt idx="289">
                  <c:v>1.0630963335974051</c:v>
                </c:pt>
                <c:pt idx="290">
                  <c:v>1.0623512718557639</c:v>
                </c:pt>
                <c:pt idx="291">
                  <c:v>1.0631819705795529</c:v>
                </c:pt>
                <c:pt idx="292">
                  <c:v>1.0625569155954342</c:v>
                </c:pt>
                <c:pt idx="293">
                  <c:v>1.0624624299583922</c:v>
                </c:pt>
                <c:pt idx="294">
                  <c:v>1.0627706581040008</c:v>
                </c:pt>
                <c:pt idx="295">
                  <c:v>1.0625430677004855</c:v>
                </c:pt>
                <c:pt idx="296">
                  <c:v>1.0624765778077481</c:v>
                </c:pt>
                <c:pt idx="297">
                  <c:v>1.0616719751170467</c:v>
                </c:pt>
                <c:pt idx="298">
                  <c:v>1.0619174128075566</c:v>
                </c:pt>
                <c:pt idx="299">
                  <c:v>1.0620723392568738</c:v>
                </c:pt>
                <c:pt idx="300">
                  <c:v>1.0615663411746781</c:v>
                </c:pt>
                <c:pt idx="301">
                  <c:v>1.0612021465366457</c:v>
                </c:pt>
                <c:pt idx="302">
                  <c:v>1.0611271329396221</c:v>
                </c:pt>
                <c:pt idx="303">
                  <c:v>1.0614109647937611</c:v>
                </c:pt>
                <c:pt idx="304">
                  <c:v>1.0615402951339885</c:v>
                </c:pt>
                <c:pt idx="305">
                  <c:v>1.0606859750009345</c:v>
                </c:pt>
                <c:pt idx="306">
                  <c:v>1.0607874845702634</c:v>
                </c:pt>
                <c:pt idx="307">
                  <c:v>1.0606676277899332</c:v>
                </c:pt>
                <c:pt idx="308">
                  <c:v>1.0601602049243197</c:v>
                </c:pt>
                <c:pt idx="309">
                  <c:v>1.0605012030884928</c:v>
                </c:pt>
                <c:pt idx="310">
                  <c:v>1.0601265350425473</c:v>
                </c:pt>
                <c:pt idx="311">
                  <c:v>1.0605991132049799</c:v>
                </c:pt>
                <c:pt idx="312">
                  <c:v>1.0599430879287202</c:v>
                </c:pt>
                <c:pt idx="313">
                  <c:v>1.0598546513721467</c:v>
                </c:pt>
                <c:pt idx="314">
                  <c:v>1.059996729774513</c:v>
                </c:pt>
                <c:pt idx="315">
                  <c:v>1.0594509877338734</c:v>
                </c:pt>
                <c:pt idx="316">
                  <c:v>1.0595836675649426</c:v>
                </c:pt>
                <c:pt idx="317">
                  <c:v>1.0588710508912609</c:v>
                </c:pt>
                <c:pt idx="318">
                  <c:v>1.0587855888825191</c:v>
                </c:pt>
                <c:pt idx="319">
                  <c:v>1.058784814000312</c:v>
                </c:pt>
                <c:pt idx="320">
                  <c:v>1.0590927921839139</c:v>
                </c:pt>
                <c:pt idx="321">
                  <c:v>1.0582966882013058</c:v>
                </c:pt>
                <c:pt idx="322">
                  <c:v>1.0582497953295857</c:v>
                </c:pt>
                <c:pt idx="323">
                  <c:v>1.057426195526677</c:v>
                </c:pt>
                <c:pt idx="324">
                  <c:v>1.0578620792671007</c:v>
                </c:pt>
                <c:pt idx="325">
                  <c:v>1.0579953840031688</c:v>
                </c:pt>
                <c:pt idx="326">
                  <c:v>1.0577106022934262</c:v>
                </c:pt>
                <c:pt idx="327">
                  <c:v>1.0567397248784833</c:v>
                </c:pt>
                <c:pt idx="328">
                  <c:v>1.0568356103027428</c:v>
                </c:pt>
                <c:pt idx="329">
                  <c:v>1.0567692703872091</c:v>
                </c:pt>
                <c:pt idx="330">
                  <c:v>1.056063902611607</c:v>
                </c:pt>
                <c:pt idx="331">
                  <c:v>1.0568050899422081</c:v>
                </c:pt>
                <c:pt idx="332">
                  <c:v>1.0554034530078951</c:v>
                </c:pt>
                <c:pt idx="333">
                  <c:v>1.0558942034079275</c:v>
                </c:pt>
                <c:pt idx="334">
                  <c:v>1.0545829777300197</c:v>
                </c:pt>
                <c:pt idx="335">
                  <c:v>1.0538859586853118</c:v>
                </c:pt>
                <c:pt idx="336">
                  <c:v>1.0539728954698737</c:v>
                </c:pt>
                <c:pt idx="337">
                  <c:v>1.0530733572105238</c:v>
                </c:pt>
                <c:pt idx="338">
                  <c:v>1.05264949664243</c:v>
                </c:pt>
                <c:pt idx="339">
                  <c:v>1.0519322806679041</c:v>
                </c:pt>
                <c:pt idx="340">
                  <c:v>1.0508530697209613</c:v>
                </c:pt>
                <c:pt idx="341">
                  <c:v>1.050560264230918</c:v>
                </c:pt>
                <c:pt idx="342">
                  <c:v>1.0500774626225831</c:v>
                </c:pt>
                <c:pt idx="343">
                  <c:v>1.049280258807165</c:v>
                </c:pt>
                <c:pt idx="344">
                  <c:v>1.0481165357070867</c:v>
                </c:pt>
                <c:pt idx="345">
                  <c:v>1.0476341590341511</c:v>
                </c:pt>
                <c:pt idx="346">
                  <c:v>1.04681753317112</c:v>
                </c:pt>
                <c:pt idx="347">
                  <c:v>1.0472117982380802</c:v>
                </c:pt>
                <c:pt idx="348">
                  <c:v>1.0450749230688434</c:v>
                </c:pt>
                <c:pt idx="349">
                  <c:v>1.0448068638170729</c:v>
                </c:pt>
                <c:pt idx="350">
                  <c:v>1.043135667858992</c:v>
                </c:pt>
                <c:pt idx="351">
                  <c:v>1.0429513708743479</c:v>
                </c:pt>
                <c:pt idx="352">
                  <c:v>1.0408529898535317</c:v>
                </c:pt>
                <c:pt idx="353">
                  <c:v>1.0444168231079647</c:v>
                </c:pt>
                <c:pt idx="354">
                  <c:v>1.0487014467935605</c:v>
                </c:pt>
                <c:pt idx="355">
                  <c:v>1.0499225861656682</c:v>
                </c:pt>
                <c:pt idx="356">
                  <c:v>1.0507783810745381</c:v>
                </c:pt>
                <c:pt idx="357">
                  <c:v>1.0511099306750071</c:v>
                </c:pt>
                <c:pt idx="358">
                  <c:v>1.0513704910666819</c:v>
                </c:pt>
                <c:pt idx="359">
                  <c:v>1.0510432158164655</c:v>
                </c:pt>
                <c:pt idx="360">
                  <c:v>1.0521511973899225</c:v>
                </c:pt>
                <c:pt idx="361">
                  <c:v>1.0518429942405114</c:v>
                </c:pt>
                <c:pt idx="362">
                  <c:v>1.0524655995970036</c:v>
                </c:pt>
                <c:pt idx="363">
                  <c:v>1.0528006736617068</c:v>
                </c:pt>
                <c:pt idx="364">
                  <c:v>1.0523790127592447</c:v>
                </c:pt>
                <c:pt idx="365">
                  <c:v>1.0527793019104759</c:v>
                </c:pt>
                <c:pt idx="366">
                  <c:v>1.052719336026007</c:v>
                </c:pt>
                <c:pt idx="367">
                  <c:v>1.0525323894441387</c:v>
                </c:pt>
                <c:pt idx="368">
                  <c:v>1.052900983413418</c:v>
                </c:pt>
                <c:pt idx="369">
                  <c:v>1.0535236137661033</c:v>
                </c:pt>
                <c:pt idx="370">
                  <c:v>1.0533872095011929</c:v>
                </c:pt>
                <c:pt idx="371">
                  <c:v>1.0536526941443285</c:v>
                </c:pt>
                <c:pt idx="372">
                  <c:v>1.0527615546082756</c:v>
                </c:pt>
                <c:pt idx="373">
                  <c:v>1.0524949701323278</c:v>
                </c:pt>
                <c:pt idx="374">
                  <c:v>1.0529231550430629</c:v>
                </c:pt>
                <c:pt idx="375">
                  <c:v>1.0535945779786879</c:v>
                </c:pt>
                <c:pt idx="376">
                  <c:v>1.0535273132037484</c:v>
                </c:pt>
                <c:pt idx="377">
                  <c:v>1.0534257036496186</c:v>
                </c:pt>
                <c:pt idx="378">
                  <c:v>1.0526985641835815</c:v>
                </c:pt>
                <c:pt idx="379">
                  <c:v>1.052929129134931</c:v>
                </c:pt>
                <c:pt idx="380">
                  <c:v>1.0526383233409127</c:v>
                </c:pt>
                <c:pt idx="381">
                  <c:v>1.0526513963536566</c:v>
                </c:pt>
                <c:pt idx="382">
                  <c:v>1.0527343837385714</c:v>
                </c:pt>
                <c:pt idx="383">
                  <c:v>1.0524798474311583</c:v>
                </c:pt>
                <c:pt idx="384">
                  <c:v>1.0528151714578684</c:v>
                </c:pt>
                <c:pt idx="385">
                  <c:v>1.0532847500762648</c:v>
                </c:pt>
                <c:pt idx="386">
                  <c:v>1.0521670949732969</c:v>
                </c:pt>
                <c:pt idx="387">
                  <c:v>1.0526521962320641</c:v>
                </c:pt>
                <c:pt idx="388">
                  <c:v>1.0525170667733674</c:v>
                </c:pt>
                <c:pt idx="389">
                  <c:v>1.0522216366823074</c:v>
                </c:pt>
                <c:pt idx="390">
                  <c:v>1.0524756480695108</c:v>
                </c:pt>
                <c:pt idx="391">
                  <c:v>1.0517980010800154</c:v>
                </c:pt>
                <c:pt idx="392">
                  <c:v>1.0521105535682704</c:v>
                </c:pt>
                <c:pt idx="393">
                  <c:v>1.0520493128775994</c:v>
                </c:pt>
                <c:pt idx="394">
                  <c:v>1.0522217366671012</c:v>
                </c:pt>
                <c:pt idx="395">
                  <c:v>1.0525117925751104</c:v>
                </c:pt>
                <c:pt idx="396">
                  <c:v>1.0526573454493244</c:v>
                </c:pt>
                <c:pt idx="397">
                  <c:v>1.0517598818745957</c:v>
                </c:pt>
                <c:pt idx="398">
                  <c:v>1.0520637856775561</c:v>
                </c:pt>
                <c:pt idx="399">
                  <c:v>1.051851667922004</c:v>
                </c:pt>
                <c:pt idx="400">
                  <c:v>1.051362842229401</c:v>
                </c:pt>
                <c:pt idx="401">
                  <c:v>1.0518522678308164</c:v>
                </c:pt>
                <c:pt idx="402">
                  <c:v>1.0514391056364429</c:v>
                </c:pt>
                <c:pt idx="403">
                  <c:v>1.051951502745911</c:v>
                </c:pt>
                <c:pt idx="404">
                  <c:v>1.051494322242855</c:v>
                </c:pt>
                <c:pt idx="405">
                  <c:v>1.0514186837408162</c:v>
                </c:pt>
                <c:pt idx="406">
                  <c:v>1.0520758338460907</c:v>
                </c:pt>
                <c:pt idx="407">
                  <c:v>1.0510874840871574</c:v>
                </c:pt>
                <c:pt idx="408">
                  <c:v>1.0520013951616654</c:v>
                </c:pt>
                <c:pt idx="409">
                  <c:v>1.0505100718607654</c:v>
                </c:pt>
                <c:pt idx="410">
                  <c:v>1.0514106099681291</c:v>
                </c:pt>
                <c:pt idx="411">
                  <c:v>1.0514476543369367</c:v>
                </c:pt>
                <c:pt idx="412">
                  <c:v>1.0508579689762128</c:v>
                </c:pt>
                <c:pt idx="413">
                  <c:v>1.0503441220871361</c:v>
                </c:pt>
                <c:pt idx="414">
                  <c:v>1.0506534750617482</c:v>
                </c:pt>
                <c:pt idx="415">
                  <c:v>1.0507679076666223</c:v>
                </c:pt>
                <c:pt idx="416">
                  <c:v>1.050624704435239</c:v>
                </c:pt>
                <c:pt idx="417">
                  <c:v>1.0499969998538889</c:v>
                </c:pt>
                <c:pt idx="418">
                  <c:v>1.0508110011158989</c:v>
                </c:pt>
                <c:pt idx="419">
                  <c:v>1.0501589502354771</c:v>
                </c:pt>
                <c:pt idx="420">
                  <c:v>1.0503978389215229</c:v>
                </c:pt>
                <c:pt idx="421">
                  <c:v>1.0502334139161029</c:v>
                </c:pt>
                <c:pt idx="422">
                  <c:v>1.0504092871812569</c:v>
                </c:pt>
                <c:pt idx="423">
                  <c:v>1.0503421223911111</c:v>
                </c:pt>
                <c:pt idx="424">
                  <c:v>1.049514723165752</c:v>
                </c:pt>
                <c:pt idx="425">
                  <c:v>1.05002712027522</c:v>
                </c:pt>
                <c:pt idx="426">
                  <c:v>1.0494406094319342</c:v>
                </c:pt>
                <c:pt idx="427">
                  <c:v>1.0498580959689539</c:v>
                </c:pt>
                <c:pt idx="428">
                  <c:v>1.0499541063742144</c:v>
                </c:pt>
                <c:pt idx="429">
                  <c:v>1.0498555213603282</c:v>
                </c:pt>
                <c:pt idx="430">
                  <c:v>1.0493918668413971</c:v>
                </c:pt>
                <c:pt idx="431">
                  <c:v>1.0502179662643327</c:v>
                </c:pt>
                <c:pt idx="432">
                  <c:v>1.0496886217310835</c:v>
                </c:pt>
                <c:pt idx="433">
                  <c:v>1.0500084981060143</c:v>
                </c:pt>
                <c:pt idx="434">
                  <c:v>1.0490926373278837</c:v>
                </c:pt>
                <c:pt idx="435">
                  <c:v>1.0493328008201388</c:v>
                </c:pt>
                <c:pt idx="436">
                  <c:v>1.0498618453989947</c:v>
                </c:pt>
                <c:pt idx="437">
                  <c:v>1.0497508372735704</c:v>
                </c:pt>
                <c:pt idx="438">
                  <c:v>1.0498847919108467</c:v>
                </c:pt>
                <c:pt idx="439">
                  <c:v>1.0488823942873604</c:v>
                </c:pt>
                <c:pt idx="440">
                  <c:v>1.0493185529859841</c:v>
                </c:pt>
                <c:pt idx="441">
                  <c:v>1.0489767299472081</c:v>
                </c:pt>
                <c:pt idx="442">
                  <c:v>1.0493173281721728</c:v>
                </c:pt>
                <c:pt idx="443">
                  <c:v>1.0489667314670965</c:v>
                </c:pt>
                <c:pt idx="444">
                  <c:v>1.0492476887582025</c:v>
                </c:pt>
                <c:pt idx="445">
                  <c:v>1.0492999558129783</c:v>
                </c:pt>
                <c:pt idx="446">
                  <c:v>1.0489801794228439</c:v>
                </c:pt>
                <c:pt idx="447">
                  <c:v>1.0486592282112919</c:v>
                </c:pt>
                <c:pt idx="448">
                  <c:v>1.048169402670668</c:v>
                </c:pt>
                <c:pt idx="449">
                  <c:v>1.0485961128055898</c:v>
                </c:pt>
                <c:pt idx="450">
                  <c:v>1.0488051560285072</c:v>
                </c:pt>
                <c:pt idx="451">
                  <c:v>1.0500667392526604</c:v>
                </c:pt>
                <c:pt idx="452">
                  <c:v>1.0492013707990897</c:v>
                </c:pt>
                <c:pt idx="453">
                  <c:v>1.0485764657921794</c:v>
                </c:pt>
                <c:pt idx="454">
                  <c:v>1.0480659184015233</c:v>
                </c:pt>
                <c:pt idx="455">
                  <c:v>1.048464307841535</c:v>
                </c:pt>
                <c:pt idx="456">
                  <c:v>1.0481156358438786</c:v>
                </c:pt>
                <c:pt idx="457">
                  <c:v>1.048420739464452</c:v>
                </c:pt>
                <c:pt idx="458">
                  <c:v>1.047398294888342</c:v>
                </c:pt>
                <c:pt idx="459">
                  <c:v>1.0473295053451888</c:v>
                </c:pt>
                <c:pt idx="460">
                  <c:v>1.0477152467078463</c:v>
                </c:pt>
                <c:pt idx="461">
                  <c:v>1.0472877616907197</c:v>
                </c:pt>
                <c:pt idx="462">
                  <c:v>1.0471463331895572</c:v>
                </c:pt>
                <c:pt idx="463">
                  <c:v>1.0475145522158302</c:v>
                </c:pt>
                <c:pt idx="464">
                  <c:v>1.0476273850638758</c:v>
                </c:pt>
                <c:pt idx="465">
                  <c:v>1.0463938725726325</c:v>
                </c:pt>
                <c:pt idx="466">
                  <c:v>1.0467678907173703</c:v>
                </c:pt>
                <c:pt idx="467">
                  <c:v>1.0468973710348062</c:v>
                </c:pt>
                <c:pt idx="468">
                  <c:v>1.0466574575045462</c:v>
                </c:pt>
                <c:pt idx="469">
                  <c:v>1.0466357108103124</c:v>
                </c:pt>
                <c:pt idx="470">
                  <c:v>1.0465073053294882</c:v>
                </c:pt>
                <c:pt idx="471">
                  <c:v>1.0468612765216045</c:v>
                </c:pt>
                <c:pt idx="472">
                  <c:v>1.0462712412140776</c:v>
                </c:pt>
                <c:pt idx="473">
                  <c:v>1.0461741309760022</c:v>
                </c:pt>
                <c:pt idx="474">
                  <c:v>1.0459469655078908</c:v>
                </c:pt>
                <c:pt idx="475">
                  <c:v>1.0466583323715615</c:v>
                </c:pt>
                <c:pt idx="476">
                  <c:v>1.046267991708034</c:v>
                </c:pt>
                <c:pt idx="477">
                  <c:v>1.0458615034991396</c:v>
                </c:pt>
                <c:pt idx="478">
                  <c:v>1.0465114546987351</c:v>
                </c:pt>
                <c:pt idx="479">
                  <c:v>1.0464639619182075</c:v>
                </c:pt>
                <c:pt idx="480">
                  <c:v>1.0466765546015591</c:v>
                </c:pt>
                <c:pt idx="481">
                  <c:v>1.0461240385906438</c:v>
                </c:pt>
                <c:pt idx="482">
                  <c:v>1.0457157506553307</c:v>
                </c:pt>
                <c:pt idx="483">
                  <c:v>1.0454696880598082</c:v>
                </c:pt>
                <c:pt idx="484">
                  <c:v>1.0461536340917794</c:v>
                </c:pt>
                <c:pt idx="485">
                  <c:v>1.0454168210962225</c:v>
                </c:pt>
                <c:pt idx="486">
                  <c:v>1.0454519157614124</c:v>
                </c:pt>
                <c:pt idx="487">
                  <c:v>1.0453494563364749</c:v>
                </c:pt>
                <c:pt idx="488">
                  <c:v>1.0454530655866205</c:v>
                </c:pt>
                <c:pt idx="489">
                  <c:v>1.0448928757422242</c:v>
                </c:pt>
                <c:pt idx="490">
                  <c:v>1.0454380428702565</c:v>
                </c:pt>
                <c:pt idx="491">
                  <c:v>1.0446151679571571</c:v>
                </c:pt>
                <c:pt idx="492">
                  <c:v>1.0451247154997898</c:v>
                </c:pt>
                <c:pt idx="493">
                  <c:v>1.0452457720977308</c:v>
                </c:pt>
                <c:pt idx="494">
                  <c:v>1.0450533513480014</c:v>
                </c:pt>
                <c:pt idx="495">
                  <c:v>1.0448049641058508</c:v>
                </c:pt>
                <c:pt idx="496">
                  <c:v>1.0446286159129019</c:v>
                </c:pt>
                <c:pt idx="497">
                  <c:v>1.0449935604369434</c:v>
                </c:pt>
                <c:pt idx="498">
                  <c:v>1.0448536317077897</c:v>
                </c:pt>
                <c:pt idx="499">
                  <c:v>1.044716552545478</c:v>
                </c:pt>
                <c:pt idx="500">
                  <c:v>1.0447554466331048</c:v>
                </c:pt>
                <c:pt idx="501">
                  <c:v>1.0440928473561761</c:v>
                </c:pt>
                <c:pt idx="502">
                  <c:v>1.0443314860802146</c:v>
                </c:pt>
                <c:pt idx="503">
                  <c:v>1.0446057943820513</c:v>
                </c:pt>
                <c:pt idx="504">
                  <c:v>1.0441645114623741</c:v>
                </c:pt>
                <c:pt idx="505">
                  <c:v>1.0441052204753134</c:v>
                </c:pt>
                <c:pt idx="506">
                  <c:v>1.0431916343514109</c:v>
                </c:pt>
                <c:pt idx="507">
                  <c:v>1.0436377665339387</c:v>
                </c:pt>
                <c:pt idx="508">
                  <c:v>1.0428435122701591</c:v>
                </c:pt>
                <c:pt idx="509">
                  <c:v>1.0427764474648189</c:v>
                </c:pt>
                <c:pt idx="510">
                  <c:v>1.0421493177960766</c:v>
                </c:pt>
                <c:pt idx="511">
                  <c:v>1.0409460507071679</c:v>
                </c:pt>
                <c:pt idx="512">
                  <c:v>1.0411465702257823</c:v>
                </c:pt>
                <c:pt idx="513">
                  <c:v>1.0414154043597623</c:v>
                </c:pt>
                <c:pt idx="514">
                  <c:v>1.0404122818464621</c:v>
                </c:pt>
                <c:pt idx="515">
                  <c:v>1.0407887496188242</c:v>
                </c:pt>
                <c:pt idx="516">
                  <c:v>1.0402137870200661</c:v>
                </c:pt>
                <c:pt idx="517">
                  <c:v>1.0405054176886874</c:v>
                </c:pt>
                <c:pt idx="518">
                  <c:v>1.0404405775451744</c:v>
                </c:pt>
                <c:pt idx="519">
                  <c:v>1.039821396668118</c:v>
                </c:pt>
                <c:pt idx="520">
                  <c:v>1.0395011703463841</c:v>
                </c:pt>
                <c:pt idx="521">
                  <c:v>1.0398570662459203</c:v>
                </c:pt>
                <c:pt idx="522">
                  <c:v>1.0387973773313937</c:v>
                </c:pt>
                <c:pt idx="523">
                  <c:v>1.0391855183292895</c:v>
                </c:pt>
                <c:pt idx="524">
                  <c:v>1.0385382917155301</c:v>
                </c:pt>
                <c:pt idx="525">
                  <c:v>1.0377811068167537</c:v>
                </c:pt>
                <c:pt idx="526">
                  <c:v>1.0385523645762857</c:v>
                </c:pt>
                <c:pt idx="527">
                  <c:v>1.0376409781180005</c:v>
                </c:pt>
                <c:pt idx="528">
                  <c:v>1.0383854149546359</c:v>
                </c:pt>
                <c:pt idx="529">
                  <c:v>1.03782867458588</c:v>
                </c:pt>
                <c:pt idx="530">
                  <c:v>1.0379213854927039</c:v>
                </c:pt>
                <c:pt idx="531">
                  <c:v>1.0373874166623938</c:v>
                </c:pt>
                <c:pt idx="532">
                  <c:v>1.0370929114307372</c:v>
                </c:pt>
                <c:pt idx="533">
                  <c:v>1.0373752185166623</c:v>
                </c:pt>
                <c:pt idx="534">
                  <c:v>1.0372444383968125</c:v>
                </c:pt>
                <c:pt idx="535">
                  <c:v>1.0368902172427008</c:v>
                </c:pt>
                <c:pt idx="536">
                  <c:v>1.0362631375663636</c:v>
                </c:pt>
                <c:pt idx="537">
                  <c:v>1.0359257638512325</c:v>
                </c:pt>
                <c:pt idx="538">
                  <c:v>1.0351586804571431</c:v>
                </c:pt>
                <c:pt idx="539">
                  <c:v>1.0354485363955508</c:v>
                </c:pt>
                <c:pt idx="540">
                  <c:v>1.0351139372586424</c:v>
                </c:pt>
                <c:pt idx="541">
                  <c:v>1.0348963203390429</c:v>
                </c:pt>
                <c:pt idx="542">
                  <c:v>1.0343629014251379</c:v>
                </c:pt>
                <c:pt idx="543">
                  <c:v>1.03409486716957</c:v>
                </c:pt>
                <c:pt idx="544">
                  <c:v>1.0336771056743526</c:v>
                </c:pt>
                <c:pt idx="545">
                  <c:v>1.0340840938072562</c:v>
                </c:pt>
                <c:pt idx="546">
                  <c:v>1.0327413479208001</c:v>
                </c:pt>
                <c:pt idx="547">
                  <c:v>1.0332018029260928</c:v>
                </c:pt>
                <c:pt idx="548">
                  <c:v>1.0321791583803763</c:v>
                </c:pt>
                <c:pt idx="549">
                  <c:v>1.0327369485895534</c:v>
                </c:pt>
                <c:pt idx="550">
                  <c:v>1.0315006615200755</c:v>
                </c:pt>
                <c:pt idx="551">
                  <c:v>1.0312404510751925</c:v>
                </c:pt>
                <c:pt idx="552">
                  <c:v>1.0304438471685822</c:v>
                </c:pt>
                <c:pt idx="553">
                  <c:v>1.0304342486276765</c:v>
                </c:pt>
                <c:pt idx="554">
                  <c:v>1.0295151883359102</c:v>
                </c:pt>
                <c:pt idx="555">
                  <c:v>1.027913181860189</c:v>
                </c:pt>
                <c:pt idx="556">
                  <c:v>1.0274742235871306</c:v>
                </c:pt>
                <c:pt idx="557">
                  <c:v>1.026546014686065</c:v>
                </c:pt>
                <c:pt idx="558">
                  <c:v>1.0254113621669176</c:v>
                </c:pt>
                <c:pt idx="559">
                  <c:v>1.0244180131679248</c:v>
                </c:pt>
                <c:pt idx="560">
                  <c:v>1.0233641733642653</c:v>
                </c:pt>
                <c:pt idx="561">
                  <c:v>1.0221694549758527</c:v>
                </c:pt>
                <c:pt idx="562">
                  <c:v>1.02064106230994</c:v>
                </c:pt>
                <c:pt idx="563">
                  <c:v>1.017391406296791</c:v>
                </c:pt>
                <c:pt idx="564">
                  <c:v>1.0193229876731587</c:v>
                </c:pt>
                <c:pt idx="565">
                  <c:v>1.0241416801738676</c:v>
                </c:pt>
                <c:pt idx="566">
                  <c:v>1.0253513212938457</c:v>
                </c:pt>
                <c:pt idx="567">
                  <c:v>1.0259285835430363</c:v>
                </c:pt>
                <c:pt idx="568">
                  <c:v>1.0262340871028135</c:v>
                </c:pt>
                <c:pt idx="569">
                  <c:v>1.0268412198113328</c:v>
                </c:pt>
                <c:pt idx="570">
                  <c:v>1.0270903819356831</c:v>
                </c:pt>
                <c:pt idx="571">
                  <c:v>1.0271694449171647</c:v>
                </c:pt>
                <c:pt idx="572">
                  <c:v>1.026812124234211</c:v>
                </c:pt>
                <c:pt idx="573">
                  <c:v>1.0267877779351418</c:v>
                </c:pt>
                <c:pt idx="574">
                  <c:v>1.0271537473033898</c:v>
                </c:pt>
                <c:pt idx="575">
                  <c:v>1.0269388299734101</c:v>
                </c:pt>
                <c:pt idx="576">
                  <c:v>1.0269854728831258</c:v>
                </c:pt>
                <c:pt idx="577">
                  <c:v>1.0268810387583704</c:v>
                </c:pt>
                <c:pt idx="578">
                  <c:v>0.97819343985977003</c:v>
                </c:pt>
                <c:pt idx="579">
                  <c:v>0.97913594658739067</c:v>
                </c:pt>
                <c:pt idx="580">
                  <c:v>0.98061149728591501</c:v>
                </c:pt>
                <c:pt idx="581">
                  <c:v>0.9834682630231163</c:v>
                </c:pt>
                <c:pt idx="582">
                  <c:v>0.98610098781724365</c:v>
                </c:pt>
                <c:pt idx="583">
                  <c:v>0.98795908036479885</c:v>
                </c:pt>
                <c:pt idx="584">
                  <c:v>0.98786581954156083</c:v>
                </c:pt>
                <c:pt idx="585">
                  <c:v>0.98792166105298063</c:v>
                </c:pt>
                <c:pt idx="586">
                  <c:v>0.98746825497617063</c:v>
                </c:pt>
                <c:pt idx="587">
                  <c:v>0.98730660454897812</c:v>
                </c:pt>
                <c:pt idx="588">
                  <c:v>0.98588549557466076</c:v>
                </c:pt>
                <c:pt idx="589">
                  <c:v>0.98921756406011951</c:v>
                </c:pt>
                <c:pt idx="590">
                  <c:v>0.99709231700283285</c:v>
                </c:pt>
                <c:pt idx="591">
                  <c:v>1.0076338645606495</c:v>
                </c:pt>
                <c:pt idx="592">
                  <c:v>1.0183067171585163</c:v>
                </c:pt>
                <c:pt idx="593">
                  <c:v>1.025496649202253</c:v>
                </c:pt>
                <c:pt idx="594">
                  <c:v>1.0288919580744171</c:v>
                </c:pt>
                <c:pt idx="595">
                  <c:v>1.0290822791433232</c:v>
                </c:pt>
                <c:pt idx="596">
                  <c:v>1.0280600095406101</c:v>
                </c:pt>
                <c:pt idx="597">
                  <c:v>1.0275652597485392</c:v>
                </c:pt>
                <c:pt idx="598">
                  <c:v>1.0269746745246047</c:v>
                </c:pt>
                <c:pt idx="599">
                  <c:v>1.0267118644749049</c:v>
                </c:pt>
                <c:pt idx="600">
                  <c:v>1.0261354520965222</c:v>
                </c:pt>
                <c:pt idx="601">
                  <c:v>1.0257138411864581</c:v>
                </c:pt>
                <c:pt idx="602">
                  <c:v>1.0250269705990629</c:v>
                </c:pt>
                <c:pt idx="603">
                  <c:v>1.0251403533635182</c:v>
                </c:pt>
                <c:pt idx="604">
                  <c:v>1.0251172318782551</c:v>
                </c:pt>
                <c:pt idx="605">
                  <c:v>1.0246613511776179</c:v>
                </c:pt>
                <c:pt idx="606">
                  <c:v>1.0245830130859475</c:v>
                </c:pt>
                <c:pt idx="607">
                  <c:v>1.0238868939044476</c:v>
                </c:pt>
                <c:pt idx="608">
                  <c:v>1.0227740380719395</c:v>
                </c:pt>
                <c:pt idx="609">
                  <c:v>1.0221370599002941</c:v>
                </c:pt>
                <c:pt idx="610">
                  <c:v>1.022025826809063</c:v>
                </c:pt>
                <c:pt idx="611">
                  <c:v>1.0214887334537224</c:v>
                </c:pt>
                <c:pt idx="612">
                  <c:v>1.0208561796095192</c:v>
                </c:pt>
                <c:pt idx="613">
                  <c:v>1.0208527551300814</c:v>
                </c:pt>
                <c:pt idx="614">
                  <c:v>1.0203120373257011</c:v>
                </c:pt>
                <c:pt idx="615">
                  <c:v>1.0198513323584082</c:v>
                </c:pt>
                <c:pt idx="616">
                  <c:v>1.0199131729578894</c:v>
                </c:pt>
                <c:pt idx="617">
                  <c:v>1.0194076747996981</c:v>
                </c:pt>
                <c:pt idx="618">
                  <c:v>1.0188452352972697</c:v>
                </c:pt>
                <c:pt idx="619">
                  <c:v>1.0189602928071517</c:v>
                </c:pt>
                <c:pt idx="620">
                  <c:v>1.0186481402580911</c:v>
                </c:pt>
                <c:pt idx="621">
                  <c:v>1.0182213301383705</c:v>
                </c:pt>
                <c:pt idx="622">
                  <c:v>1.0184368223809626</c:v>
                </c:pt>
                <c:pt idx="623">
                  <c:v>1.0165988767708292</c:v>
                </c:pt>
                <c:pt idx="624">
                  <c:v>1.0166254727279211</c:v>
                </c:pt>
                <c:pt idx="625">
                  <c:v>1.0171117988005041</c:v>
                </c:pt>
                <c:pt idx="626">
                  <c:v>1.0164573982772567</c:v>
                </c:pt>
                <c:pt idx="627">
                  <c:v>1.0157294339366079</c:v>
                </c:pt>
                <c:pt idx="628">
                  <c:v>1.0154383281881889</c:v>
                </c:pt>
                <c:pt idx="629">
                  <c:v>1.015749105946228</c:v>
                </c:pt>
                <c:pt idx="630">
                  <c:v>1.0155310890874132</c:v>
                </c:pt>
                <c:pt idx="631">
                  <c:v>1.0147606811986938</c:v>
                </c:pt>
                <c:pt idx="632">
                  <c:v>1.0139271329080695</c:v>
                </c:pt>
                <c:pt idx="633">
                  <c:v>1.0135378670811612</c:v>
                </c:pt>
                <c:pt idx="634">
                  <c:v>1.0132109417777435</c:v>
                </c:pt>
                <c:pt idx="635">
                  <c:v>1.0130687383943762</c:v>
                </c:pt>
                <c:pt idx="636">
                  <c:v>1.0130403427108583</c:v>
                </c:pt>
                <c:pt idx="637">
                  <c:v>1.0122024200851922</c:v>
                </c:pt>
                <c:pt idx="638">
                  <c:v>1.0114744807407412</c:v>
                </c:pt>
                <c:pt idx="639">
                  <c:v>1.0114135400044635</c:v>
                </c:pt>
                <c:pt idx="640">
                  <c:v>1.0108513254678442</c:v>
                </c:pt>
                <c:pt idx="641">
                  <c:v>1.0105399727971955</c:v>
                </c:pt>
                <c:pt idx="642">
                  <c:v>1.0104917551268655</c:v>
                </c:pt>
                <c:pt idx="643">
                  <c:v>1.0103983193302331</c:v>
                </c:pt>
                <c:pt idx="644">
                  <c:v>1.0092886130189558</c:v>
                </c:pt>
                <c:pt idx="645">
                  <c:v>1.0090224284822091</c:v>
                </c:pt>
                <c:pt idx="646">
                  <c:v>1.0083688028411779</c:v>
                </c:pt>
                <c:pt idx="647">
                  <c:v>1.0076118179120057</c:v>
                </c:pt>
                <c:pt idx="648">
                  <c:v>1.0071825331684605</c:v>
                </c:pt>
                <c:pt idx="649">
                  <c:v>1.0077431229520581</c:v>
                </c:pt>
                <c:pt idx="650">
                  <c:v>1.0065988218996023</c:v>
                </c:pt>
                <c:pt idx="651">
                  <c:v>1.0062730464213971</c:v>
                </c:pt>
                <c:pt idx="652">
                  <c:v>1.0062746961706122</c:v>
                </c:pt>
                <c:pt idx="653">
                  <c:v>1.004889606720891</c:v>
                </c:pt>
                <c:pt idx="654">
                  <c:v>1.0048158429338785</c:v>
                </c:pt>
                <c:pt idx="655">
                  <c:v>1.0047116587711231</c:v>
                </c:pt>
                <c:pt idx="656">
                  <c:v>1.0041482944092932</c:v>
                </c:pt>
                <c:pt idx="657">
                  <c:v>1.0040807796723421</c:v>
                </c:pt>
                <c:pt idx="658">
                  <c:v>1.0034733220132244</c:v>
                </c:pt>
                <c:pt idx="659">
                  <c:v>1.0026197017737835</c:v>
                </c:pt>
                <c:pt idx="660">
                  <c:v>1.0026679944327141</c:v>
                </c:pt>
                <c:pt idx="661">
                  <c:v>1.0018627168445995</c:v>
                </c:pt>
                <c:pt idx="662">
                  <c:v>1.0022090142032325</c:v>
                </c:pt>
                <c:pt idx="663">
                  <c:v>1.0007278143634593</c:v>
                </c:pt>
                <c:pt idx="664">
                  <c:v>1.0012444108345697</c:v>
                </c:pt>
                <c:pt idx="665">
                  <c:v>1.0007268645078391</c:v>
                </c:pt>
                <c:pt idx="666">
                  <c:v>0.99997452887191585</c:v>
                </c:pt>
                <c:pt idx="667">
                  <c:v>0.9990872637469026</c:v>
                </c:pt>
                <c:pt idx="668">
                  <c:v>0.99920569574381057</c:v>
                </c:pt>
                <c:pt idx="669">
                  <c:v>0.99824859123522502</c:v>
                </c:pt>
                <c:pt idx="670">
                  <c:v>0.99843323816666552</c:v>
                </c:pt>
                <c:pt idx="671">
                  <c:v>0.99824531673299077</c:v>
                </c:pt>
                <c:pt idx="672">
                  <c:v>0.99729646097049174</c:v>
                </c:pt>
                <c:pt idx="673">
                  <c:v>0.99745223729061472</c:v>
                </c:pt>
                <c:pt idx="674">
                  <c:v>0.99648255969329214</c:v>
                </c:pt>
                <c:pt idx="675">
                  <c:v>0.99550633309148928</c:v>
                </c:pt>
                <c:pt idx="676">
                  <c:v>0.99558827063598965</c:v>
                </c:pt>
                <c:pt idx="677">
                  <c:v>0.99548386150743928</c:v>
                </c:pt>
                <c:pt idx="678">
                  <c:v>0.99508979641007811</c:v>
                </c:pt>
                <c:pt idx="679">
                  <c:v>0.99428444383337011</c:v>
                </c:pt>
                <c:pt idx="680">
                  <c:v>0.99385135966738103</c:v>
                </c:pt>
                <c:pt idx="681">
                  <c:v>0.99319573433032715</c:v>
                </c:pt>
                <c:pt idx="682">
                  <c:v>0.99296289472475019</c:v>
                </c:pt>
                <c:pt idx="683">
                  <c:v>0.99282306598040415</c:v>
                </c:pt>
                <c:pt idx="684">
                  <c:v>0.99241780258532331</c:v>
                </c:pt>
                <c:pt idx="685">
                  <c:v>0.99175220376435791</c:v>
                </c:pt>
                <c:pt idx="686">
                  <c:v>0.99151051550388458</c:v>
                </c:pt>
                <c:pt idx="687">
                  <c:v>0.99056365943740587</c:v>
                </c:pt>
                <c:pt idx="688">
                  <c:v>0.99079487428996593</c:v>
                </c:pt>
                <c:pt idx="689">
                  <c:v>0.98990313484510295</c:v>
                </c:pt>
                <c:pt idx="690">
                  <c:v>0.98941458411069516</c:v>
                </c:pt>
                <c:pt idx="691">
                  <c:v>0.98868969430268105</c:v>
                </c:pt>
                <c:pt idx="692">
                  <c:v>0.9883232999990289</c:v>
                </c:pt>
                <c:pt idx="693">
                  <c:v>0.98820666772853505</c:v>
                </c:pt>
                <c:pt idx="694">
                  <c:v>0.98743131059215661</c:v>
                </c:pt>
                <c:pt idx="695">
                  <c:v>0.98708783780416132</c:v>
                </c:pt>
                <c:pt idx="696">
                  <c:v>0.98629150885575556</c:v>
                </c:pt>
                <c:pt idx="697">
                  <c:v>0.98646290780104806</c:v>
                </c:pt>
                <c:pt idx="698">
                  <c:v>0.98557354299521127</c:v>
                </c:pt>
                <c:pt idx="699">
                  <c:v>0.98486642548558834</c:v>
                </c:pt>
                <c:pt idx="700">
                  <c:v>0.98458834275750629</c:v>
                </c:pt>
                <c:pt idx="701">
                  <c:v>0.9839183696014967</c:v>
                </c:pt>
                <c:pt idx="702">
                  <c:v>0.98437172568591336</c:v>
                </c:pt>
                <c:pt idx="703">
                  <c:v>0.98315638543226502</c:v>
                </c:pt>
                <c:pt idx="704">
                  <c:v>0.9822160783702667</c:v>
                </c:pt>
                <c:pt idx="705">
                  <c:v>0.98194824408430048</c:v>
                </c:pt>
                <c:pt idx="706">
                  <c:v>0.98170608089602274</c:v>
                </c:pt>
                <c:pt idx="707">
                  <c:v>0.98105750448744911</c:v>
                </c:pt>
                <c:pt idx="708">
                  <c:v>0.9810800760563001</c:v>
                </c:pt>
                <c:pt idx="709">
                  <c:v>0.98019393576029468</c:v>
                </c:pt>
                <c:pt idx="710">
                  <c:v>0.98040585354624044</c:v>
                </c:pt>
                <c:pt idx="711">
                  <c:v>0.97876085360604581</c:v>
                </c:pt>
                <c:pt idx="712">
                  <c:v>0.97865334494865086</c:v>
                </c:pt>
                <c:pt idx="713">
                  <c:v>0.97848224595776334</c:v>
                </c:pt>
                <c:pt idx="714">
                  <c:v>0.97837328752075059</c:v>
                </c:pt>
                <c:pt idx="715">
                  <c:v>0.97758343258821556</c:v>
                </c:pt>
                <c:pt idx="716">
                  <c:v>0.97708188382967143</c:v>
                </c:pt>
                <c:pt idx="717">
                  <c:v>0.97680167642456528</c:v>
                </c:pt>
                <c:pt idx="718">
                  <c:v>0.97655061458899295</c:v>
                </c:pt>
                <c:pt idx="719">
                  <c:v>0.97586676854182286</c:v>
                </c:pt>
                <c:pt idx="720">
                  <c:v>0.97543098478620704</c:v>
                </c:pt>
                <c:pt idx="721">
                  <c:v>0.97464297957249102</c:v>
                </c:pt>
                <c:pt idx="722">
                  <c:v>0.97458861283688925</c:v>
                </c:pt>
                <c:pt idx="723">
                  <c:v>0.97390149228748468</c:v>
                </c:pt>
                <c:pt idx="724">
                  <c:v>0.97375189002882934</c:v>
                </c:pt>
                <c:pt idx="725">
                  <c:v>0.97433032709943268</c:v>
                </c:pt>
                <c:pt idx="726">
                  <c:v>0.97237060000154729</c:v>
                </c:pt>
                <c:pt idx="727">
                  <c:v>0.97215423289195435</c:v>
                </c:pt>
                <c:pt idx="728">
                  <c:v>0.97114613613480449</c:v>
                </c:pt>
                <c:pt idx="729">
                  <c:v>0.97119147924210847</c:v>
                </c:pt>
                <c:pt idx="730">
                  <c:v>0.97087587721741642</c:v>
                </c:pt>
                <c:pt idx="731">
                  <c:v>0.97048936097254024</c:v>
                </c:pt>
                <c:pt idx="732">
                  <c:v>0.96943484627147225</c:v>
                </c:pt>
                <c:pt idx="733">
                  <c:v>0.9694707158188669</c:v>
                </c:pt>
                <c:pt idx="734">
                  <c:v>0.96872382935460699</c:v>
                </c:pt>
                <c:pt idx="735">
                  <c:v>0.96836750851966491</c:v>
                </c:pt>
                <c:pt idx="736">
                  <c:v>0.96794837223342789</c:v>
                </c:pt>
                <c:pt idx="737">
                  <c:v>0.96759867539155486</c:v>
                </c:pt>
                <c:pt idx="738">
                  <c:v>0.96675332889441012</c:v>
                </c:pt>
                <c:pt idx="739">
                  <c:v>0.96656110811428708</c:v>
                </c:pt>
                <c:pt idx="740">
                  <c:v>0.96647884561917208</c:v>
                </c:pt>
                <c:pt idx="741">
                  <c:v>0.9660893798226643</c:v>
                </c:pt>
                <c:pt idx="742">
                  <c:v>0.96506668528454964</c:v>
                </c:pt>
                <c:pt idx="743">
                  <c:v>0.96472863667201036</c:v>
                </c:pt>
                <c:pt idx="744">
                  <c:v>0.96416997159583251</c:v>
                </c:pt>
                <c:pt idx="745">
                  <c:v>0.96397937556872426</c:v>
                </c:pt>
                <c:pt idx="746">
                  <c:v>0.96362902882564772</c:v>
                </c:pt>
                <c:pt idx="747">
                  <c:v>0.96366492336924292</c:v>
                </c:pt>
                <c:pt idx="748">
                  <c:v>0.96250772427744213</c:v>
                </c:pt>
                <c:pt idx="749">
                  <c:v>0.96184337526649055</c:v>
                </c:pt>
                <c:pt idx="750">
                  <c:v>0.96101187666429189</c:v>
                </c:pt>
                <c:pt idx="751">
                  <c:v>0.96086837347850573</c:v>
                </c:pt>
                <c:pt idx="752">
                  <c:v>0.96057706776048746</c:v>
                </c:pt>
                <c:pt idx="753">
                  <c:v>0.95963838545150382</c:v>
                </c:pt>
                <c:pt idx="754">
                  <c:v>0.95963316124563802</c:v>
                </c:pt>
                <c:pt idx="755">
                  <c:v>0.96003312544626385</c:v>
                </c:pt>
                <c:pt idx="756">
                  <c:v>0.95807922246305455</c:v>
                </c:pt>
                <c:pt idx="757">
                  <c:v>0.95783695928997092</c:v>
                </c:pt>
                <c:pt idx="758">
                  <c:v>0.95749288659316545</c:v>
                </c:pt>
                <c:pt idx="759">
                  <c:v>0.95677469576682139</c:v>
                </c:pt>
                <c:pt idx="760">
                  <c:v>0.9566480150238178</c:v>
                </c:pt>
                <c:pt idx="761">
                  <c:v>0.95605430527484792</c:v>
                </c:pt>
                <c:pt idx="762">
                  <c:v>0.95457205559465585</c:v>
                </c:pt>
                <c:pt idx="763">
                  <c:v>0.95472860679698346</c:v>
                </c:pt>
                <c:pt idx="764">
                  <c:v>0.9541746909988581</c:v>
                </c:pt>
                <c:pt idx="765">
                  <c:v>0.95376967756578168</c:v>
                </c:pt>
                <c:pt idx="766">
                  <c:v>0.95371246126334708</c:v>
                </c:pt>
                <c:pt idx="767">
                  <c:v>0.95271728754173524</c:v>
                </c:pt>
                <c:pt idx="768">
                  <c:v>0.95185329387917939</c:v>
                </c:pt>
                <c:pt idx="769">
                  <c:v>0.95105926458119472</c:v>
                </c:pt>
                <c:pt idx="770">
                  <c:v>0.95115047571600264</c:v>
                </c:pt>
                <c:pt idx="771">
                  <c:v>0.95062758020241611</c:v>
                </c:pt>
                <c:pt idx="772">
                  <c:v>0.95026845979304864</c:v>
                </c:pt>
                <c:pt idx="773">
                  <c:v>0.94832807975418276</c:v>
                </c:pt>
                <c:pt idx="774">
                  <c:v>0.94811176263698549</c:v>
                </c:pt>
                <c:pt idx="775">
                  <c:v>0.94805262162713577</c:v>
                </c:pt>
                <c:pt idx="776">
                  <c:v>0.94730448535285527</c:v>
                </c:pt>
                <c:pt idx="777">
                  <c:v>0.94617498205096129</c:v>
                </c:pt>
                <c:pt idx="778">
                  <c:v>0.94612074029636284</c:v>
                </c:pt>
                <c:pt idx="779">
                  <c:v>0.94530143983989345</c:v>
                </c:pt>
                <c:pt idx="780">
                  <c:v>0.94488867758473072</c:v>
                </c:pt>
                <c:pt idx="781">
                  <c:v>0.94413936648904173</c:v>
                </c:pt>
                <c:pt idx="782">
                  <c:v>0.94291982687375075</c:v>
                </c:pt>
                <c:pt idx="783">
                  <c:v>0.94093702828301895</c:v>
                </c:pt>
                <c:pt idx="784">
                  <c:v>0.94183049246569983</c:v>
                </c:pt>
                <c:pt idx="785">
                  <c:v>0.9390651628291109</c:v>
                </c:pt>
                <c:pt idx="786">
                  <c:v>0.93732287767743261</c:v>
                </c:pt>
                <c:pt idx="787">
                  <c:v>0.93713038193910492</c:v>
                </c:pt>
                <c:pt idx="788">
                  <c:v>0.93590761781397991</c:v>
                </c:pt>
                <c:pt idx="789">
                  <c:v>0.93493174115898259</c:v>
                </c:pt>
                <c:pt idx="790">
                  <c:v>0.93366533366817173</c:v>
                </c:pt>
                <c:pt idx="791">
                  <c:v>0.93326909390139101</c:v>
                </c:pt>
                <c:pt idx="792">
                  <c:v>0.9320889732939317</c:v>
                </c:pt>
                <c:pt idx="793">
                  <c:v>0.93149341382614281</c:v>
                </c:pt>
                <c:pt idx="794">
                  <c:v>0.92998041881960702</c:v>
                </c:pt>
                <c:pt idx="795">
                  <c:v>0.92836079002268879</c:v>
                </c:pt>
                <c:pt idx="796">
                  <c:v>0.92857930680551037</c:v>
                </c:pt>
                <c:pt idx="797">
                  <c:v>0.92654249142597767</c:v>
                </c:pt>
                <c:pt idx="798">
                  <c:v>0.92621839069319245</c:v>
                </c:pt>
                <c:pt idx="799">
                  <c:v>0.92444373546215786</c:v>
                </c:pt>
                <c:pt idx="800">
                  <c:v>0.92273012095220697</c:v>
                </c:pt>
                <c:pt idx="801">
                  <c:v>0.92205779815336453</c:v>
                </c:pt>
                <c:pt idx="802">
                  <c:v>0.92104070276410988</c:v>
                </c:pt>
                <c:pt idx="803">
                  <c:v>0.91967136092056645</c:v>
                </c:pt>
                <c:pt idx="804">
                  <c:v>0.91852101078763726</c:v>
                </c:pt>
                <c:pt idx="805">
                  <c:v>0.92468802332745503</c:v>
                </c:pt>
                <c:pt idx="806">
                  <c:v>0.92577728274691473</c:v>
                </c:pt>
                <c:pt idx="807">
                  <c:v>0.92567814781661639</c:v>
                </c:pt>
                <c:pt idx="808">
                  <c:v>0.92538256774834748</c:v>
                </c:pt>
                <c:pt idx="809">
                  <c:v>0.92600689784265544</c:v>
                </c:pt>
                <c:pt idx="810">
                  <c:v>0.92674751026064195</c:v>
                </c:pt>
                <c:pt idx="811">
                  <c:v>0.92640858678109472</c:v>
                </c:pt>
                <c:pt idx="812">
                  <c:v>0.92620504272224813</c:v>
                </c:pt>
                <c:pt idx="813">
                  <c:v>0.9253348250058222</c:v>
                </c:pt>
                <c:pt idx="814">
                  <c:v>0.92503212102047017</c:v>
                </c:pt>
                <c:pt idx="815">
                  <c:v>0.92540843881563084</c:v>
                </c:pt>
                <c:pt idx="816">
                  <c:v>0.92469827176957575</c:v>
                </c:pt>
                <c:pt idx="817">
                  <c:v>0.92447015644585329</c:v>
                </c:pt>
                <c:pt idx="818">
                  <c:v>0.92437309620018071</c:v>
                </c:pt>
                <c:pt idx="819">
                  <c:v>0.92364465693172071</c:v>
                </c:pt>
                <c:pt idx="820">
                  <c:v>0.92343258916857618</c:v>
                </c:pt>
                <c:pt idx="821">
                  <c:v>0.92276958995243918</c:v>
                </c:pt>
                <c:pt idx="822">
                  <c:v>0.9219609878696966</c:v>
                </c:pt>
                <c:pt idx="823">
                  <c:v>0.92180453665216056</c:v>
                </c:pt>
                <c:pt idx="824">
                  <c:v>0.92061886688825101</c:v>
                </c:pt>
                <c:pt idx="825">
                  <c:v>0.92065651116586389</c:v>
                </c:pt>
                <c:pt idx="826">
                  <c:v>0.92074322298462397</c:v>
                </c:pt>
                <c:pt idx="827">
                  <c:v>0.91915114000040887</c:v>
                </c:pt>
                <c:pt idx="828">
                  <c:v>0.91876619851615138</c:v>
                </c:pt>
                <c:pt idx="829">
                  <c:v>0.91829282047532101</c:v>
                </c:pt>
                <c:pt idx="830">
                  <c:v>0.91844404748698638</c:v>
                </c:pt>
                <c:pt idx="831">
                  <c:v>0.91813464451996696</c:v>
                </c:pt>
                <c:pt idx="832">
                  <c:v>0.91732339283998665</c:v>
                </c:pt>
                <c:pt idx="833">
                  <c:v>0.91776117629163201</c:v>
                </c:pt>
                <c:pt idx="834">
                  <c:v>0.91591640671882524</c:v>
                </c:pt>
                <c:pt idx="835">
                  <c:v>0.91629637395922825</c:v>
                </c:pt>
                <c:pt idx="836">
                  <c:v>0.91620643763063669</c:v>
                </c:pt>
                <c:pt idx="837">
                  <c:v>0.91500164577350729</c:v>
                </c:pt>
                <c:pt idx="838">
                  <c:v>0.91504018991433311</c:v>
                </c:pt>
                <c:pt idx="839">
                  <c:v>0.91396895275528123</c:v>
                </c:pt>
                <c:pt idx="840">
                  <c:v>0.91368932026278959</c:v>
                </c:pt>
                <c:pt idx="841">
                  <c:v>0.91316872439963104</c:v>
                </c:pt>
                <c:pt idx="842">
                  <c:v>0.91232422777328903</c:v>
                </c:pt>
                <c:pt idx="843">
                  <c:v>0.91255781726487761</c:v>
                </c:pt>
                <c:pt idx="844">
                  <c:v>0.91117347770115398</c:v>
                </c:pt>
                <c:pt idx="845">
                  <c:v>0.91161918494828964</c:v>
                </c:pt>
                <c:pt idx="846">
                  <c:v>0.91132752928346106</c:v>
                </c:pt>
                <c:pt idx="847">
                  <c:v>0.91109643941190255</c:v>
                </c:pt>
                <c:pt idx="848">
                  <c:v>0.90947416101776013</c:v>
                </c:pt>
                <c:pt idx="849">
                  <c:v>0.90936550253515713</c:v>
                </c:pt>
                <c:pt idx="850">
                  <c:v>0.90898348560632836</c:v>
                </c:pt>
                <c:pt idx="851">
                  <c:v>0.90896181390069042</c:v>
                </c:pt>
                <c:pt idx="852">
                  <c:v>0.90875667008502259</c:v>
                </c:pt>
                <c:pt idx="853">
                  <c:v>0.90867108309527267</c:v>
                </c:pt>
                <c:pt idx="854">
                  <c:v>0.90802433140932004</c:v>
                </c:pt>
                <c:pt idx="855">
                  <c:v>0.90741832352981322</c:v>
                </c:pt>
                <c:pt idx="856">
                  <c:v>0.90642464958022673</c:v>
                </c:pt>
                <c:pt idx="857">
                  <c:v>0.90553665956539775</c:v>
                </c:pt>
                <c:pt idx="858">
                  <c:v>0.9053275163576866</c:v>
                </c:pt>
                <c:pt idx="859">
                  <c:v>0.90554653306450816</c:v>
                </c:pt>
                <c:pt idx="860">
                  <c:v>0.90484751432377486</c:v>
                </c:pt>
                <c:pt idx="861">
                  <c:v>0.90405560970281429</c:v>
                </c:pt>
                <c:pt idx="862">
                  <c:v>0.90448994367881907</c:v>
                </c:pt>
                <c:pt idx="863">
                  <c:v>0.90323630924635401</c:v>
                </c:pt>
                <c:pt idx="864">
                  <c:v>0.90283786981393943</c:v>
                </c:pt>
                <c:pt idx="865">
                  <c:v>0.90200389658792091</c:v>
                </c:pt>
                <c:pt idx="866">
                  <c:v>0.90146967779561105</c:v>
                </c:pt>
                <c:pt idx="867">
                  <c:v>0.90108721093517363</c:v>
                </c:pt>
                <c:pt idx="868">
                  <c:v>0.90085852069885064</c:v>
                </c:pt>
                <c:pt idx="869">
                  <c:v>0.90064790271531425</c:v>
                </c:pt>
                <c:pt idx="870">
                  <c:v>0.90000757505283402</c:v>
                </c:pt>
                <c:pt idx="871">
                  <c:v>0.89865650543168396</c:v>
                </c:pt>
                <c:pt idx="872">
                  <c:v>0.89806252072451864</c:v>
                </c:pt>
                <c:pt idx="873">
                  <c:v>0.89808949162461182</c:v>
                </c:pt>
                <c:pt idx="874">
                  <c:v>0.8974278422032963</c:v>
                </c:pt>
                <c:pt idx="875">
                  <c:v>0.89708047000805591</c:v>
                </c:pt>
                <c:pt idx="876">
                  <c:v>0.8961591100658618</c:v>
                </c:pt>
                <c:pt idx="877">
                  <c:v>0.89527476949627982</c:v>
                </c:pt>
                <c:pt idx="878">
                  <c:v>0.89557937319284886</c:v>
                </c:pt>
                <c:pt idx="879">
                  <c:v>0.89503588081024354</c:v>
                </c:pt>
                <c:pt idx="880">
                  <c:v>0.89422627887948059</c:v>
                </c:pt>
                <c:pt idx="881">
                  <c:v>0.89401993524619472</c:v>
                </c:pt>
                <c:pt idx="882">
                  <c:v>0.89363709344276088</c:v>
                </c:pt>
                <c:pt idx="883">
                  <c:v>0.89451173548663654</c:v>
                </c:pt>
                <c:pt idx="884">
                  <c:v>0.89482938719974703</c:v>
                </c:pt>
                <c:pt idx="885">
                  <c:v>0.89399731368494573</c:v>
                </c:pt>
                <c:pt idx="886">
                  <c:v>0.89091643201606274</c:v>
                </c:pt>
                <c:pt idx="887">
                  <c:v>0.88627903695596144</c:v>
                </c:pt>
                <c:pt idx="888">
                  <c:v>0.88193074794825854</c:v>
                </c:pt>
                <c:pt idx="889">
                  <c:v>0.87618829587013392</c:v>
                </c:pt>
                <c:pt idx="890">
                  <c:v>0.87430038285564549</c:v>
                </c:pt>
                <c:pt idx="891">
                  <c:v>0.87262786209894572</c:v>
                </c:pt>
                <c:pt idx="892">
                  <c:v>0.87211918942331845</c:v>
                </c:pt>
                <c:pt idx="893">
                  <c:v>0.87086982934110158</c:v>
                </c:pt>
                <c:pt idx="894">
                  <c:v>0.87098761143679881</c:v>
                </c:pt>
                <c:pt idx="895">
                  <c:v>0.87107544808457127</c:v>
                </c:pt>
                <c:pt idx="896">
                  <c:v>0.87100450886818448</c:v>
                </c:pt>
                <c:pt idx="897">
                  <c:v>0.87079684043629135</c:v>
                </c:pt>
                <c:pt idx="898">
                  <c:v>0.87070175489043911</c:v>
                </c:pt>
                <c:pt idx="899">
                  <c:v>0.87052895615792703</c:v>
                </c:pt>
                <c:pt idx="900">
                  <c:v>0.86913124362706595</c:v>
                </c:pt>
                <c:pt idx="901">
                  <c:v>0.86818276280757034</c:v>
                </c:pt>
                <c:pt idx="902">
                  <c:v>0.86803700996376143</c:v>
                </c:pt>
                <c:pt idx="903">
                  <c:v>0.86719233836401555</c:v>
                </c:pt>
                <c:pt idx="904">
                  <c:v>0.8671661173499291</c:v>
                </c:pt>
                <c:pt idx="905">
                  <c:v>0.86600706853930731</c:v>
                </c:pt>
                <c:pt idx="906">
                  <c:v>0.86558953200988487</c:v>
                </c:pt>
                <c:pt idx="907">
                  <c:v>0.86434644597393162</c:v>
                </c:pt>
                <c:pt idx="908">
                  <c:v>0.86409055987170402</c:v>
                </c:pt>
                <c:pt idx="909">
                  <c:v>0.86269697171388948</c:v>
                </c:pt>
                <c:pt idx="910">
                  <c:v>0.8629531077781194</c:v>
                </c:pt>
                <c:pt idx="911">
                  <c:v>0.8625102251016209</c:v>
                </c:pt>
                <c:pt idx="912">
                  <c:v>0.86130325857506462</c:v>
                </c:pt>
                <c:pt idx="913">
                  <c:v>0.86116612942035009</c:v>
                </c:pt>
                <c:pt idx="914">
                  <c:v>0.8607174226291896</c:v>
                </c:pt>
                <c:pt idx="915">
                  <c:v>0.86022362269272501</c:v>
                </c:pt>
                <c:pt idx="916">
                  <c:v>0.85950648170679267</c:v>
                </c:pt>
                <c:pt idx="917">
                  <c:v>0.85988049985152537</c:v>
                </c:pt>
                <c:pt idx="918">
                  <c:v>0.85910514271514959</c:v>
                </c:pt>
                <c:pt idx="919">
                  <c:v>0.8582340501317155</c:v>
                </c:pt>
                <c:pt idx="920">
                  <c:v>0.8578109894420336</c:v>
                </c:pt>
                <c:pt idx="921">
                  <c:v>0.85732711299707987</c:v>
                </c:pt>
                <c:pt idx="922">
                  <c:v>0.85777254528600411</c:v>
                </c:pt>
                <c:pt idx="923">
                  <c:v>0.85662861917655375</c:v>
                </c:pt>
                <c:pt idx="924">
                  <c:v>0.85574895289642816</c:v>
                </c:pt>
                <c:pt idx="925">
                  <c:v>0.85574867793821652</c:v>
                </c:pt>
                <c:pt idx="926">
                  <c:v>0.85464829520964469</c:v>
                </c:pt>
                <c:pt idx="927">
                  <c:v>0.85520048626995449</c:v>
                </c:pt>
                <c:pt idx="928">
                  <c:v>0.8546119007420474</c:v>
                </c:pt>
                <c:pt idx="929">
                  <c:v>0.85411297658452945</c:v>
                </c:pt>
                <c:pt idx="930">
                  <c:v>0.85280480044305151</c:v>
                </c:pt>
                <c:pt idx="931">
                  <c:v>0.85276383167079917</c:v>
                </c:pt>
                <c:pt idx="932">
                  <c:v>0.85239363794470779</c:v>
                </c:pt>
                <c:pt idx="933">
                  <c:v>0.85153864291424985</c:v>
                </c:pt>
                <c:pt idx="934">
                  <c:v>0.85071346835071782</c:v>
                </c:pt>
                <c:pt idx="935">
                  <c:v>0.85024671430295651</c:v>
                </c:pt>
                <c:pt idx="936">
                  <c:v>0.84879580985790415</c:v>
                </c:pt>
                <c:pt idx="937">
                  <c:v>0.84828213794222695</c:v>
                </c:pt>
                <c:pt idx="938">
                  <c:v>0.84893248908101926</c:v>
                </c:pt>
                <c:pt idx="939">
                  <c:v>0.84818312799293227</c:v>
                </c:pt>
                <c:pt idx="940">
                  <c:v>0.84699278393955935</c:v>
                </c:pt>
                <c:pt idx="941">
                  <c:v>0.84678441561405293</c:v>
                </c:pt>
                <c:pt idx="942">
                  <c:v>0.84657547237593644</c:v>
                </c:pt>
                <c:pt idx="943">
                  <c:v>0.84675724474435343</c:v>
                </c:pt>
                <c:pt idx="944">
                  <c:v>0.84685570477724059</c:v>
                </c:pt>
                <c:pt idx="945">
                  <c:v>0.84542822177185173</c:v>
                </c:pt>
                <c:pt idx="946">
                  <c:v>0.8447892189079832</c:v>
                </c:pt>
                <c:pt idx="947">
                  <c:v>0.84402521004652875</c:v>
                </c:pt>
                <c:pt idx="948">
                  <c:v>0.84354875747305613</c:v>
                </c:pt>
                <c:pt idx="949">
                  <c:v>0.84272815721418193</c:v>
                </c:pt>
                <c:pt idx="950">
                  <c:v>0.84203778715874333</c:v>
                </c:pt>
                <c:pt idx="951">
                  <c:v>0.8422432809212167</c:v>
                </c:pt>
                <c:pt idx="952">
                  <c:v>0.84120128931648541</c:v>
                </c:pt>
                <c:pt idx="953">
                  <c:v>0.84156645880632663</c:v>
                </c:pt>
                <c:pt idx="954">
                  <c:v>0.84099209611637404</c:v>
                </c:pt>
                <c:pt idx="955">
                  <c:v>0.84108800653683835</c:v>
                </c:pt>
                <c:pt idx="956">
                  <c:v>0.84104193853973019</c:v>
                </c:pt>
                <c:pt idx="957">
                  <c:v>0.8398501197105438</c:v>
                </c:pt>
                <c:pt idx="958">
                  <c:v>0.83977015686586343</c:v>
                </c:pt>
                <c:pt idx="959">
                  <c:v>0.83870634357829266</c:v>
                </c:pt>
                <c:pt idx="960">
                  <c:v>0.83872356596028608</c:v>
                </c:pt>
                <c:pt idx="961">
                  <c:v>0.83930350280289601</c:v>
                </c:pt>
                <c:pt idx="962">
                  <c:v>0.83848980149530061</c:v>
                </c:pt>
                <c:pt idx="963">
                  <c:v>0.83766120245233067</c:v>
                </c:pt>
                <c:pt idx="964">
                  <c:v>0.83688757005377024</c:v>
                </c:pt>
                <c:pt idx="965">
                  <c:v>0.83778275897427146</c:v>
                </c:pt>
                <c:pt idx="966">
                  <c:v>0.83658361625840949</c:v>
                </c:pt>
                <c:pt idx="967">
                  <c:v>0.8360242512886229</c:v>
                </c:pt>
                <c:pt idx="968">
                  <c:v>0.83622992002449803</c:v>
                </c:pt>
                <c:pt idx="969">
                  <c:v>0.83513231187415371</c:v>
                </c:pt>
                <c:pt idx="970">
                  <c:v>0.83424592161614597</c:v>
                </c:pt>
                <c:pt idx="971">
                  <c:v>0.83366146046127854</c:v>
                </c:pt>
                <c:pt idx="972">
                  <c:v>0.83378376686923328</c:v>
                </c:pt>
                <c:pt idx="973">
                  <c:v>0.83245666860415379</c:v>
                </c:pt>
                <c:pt idx="974">
                  <c:v>0.83337902839435918</c:v>
                </c:pt>
                <c:pt idx="975">
                  <c:v>0.83190685218286997</c:v>
                </c:pt>
                <c:pt idx="976">
                  <c:v>0.83195237026357316</c:v>
                </c:pt>
                <c:pt idx="977">
                  <c:v>0.8317597995366447</c:v>
                </c:pt>
                <c:pt idx="978">
                  <c:v>0.83080184515724476</c:v>
                </c:pt>
                <c:pt idx="979">
                  <c:v>0.83023538126658003</c:v>
                </c:pt>
                <c:pt idx="980">
                  <c:v>0.83011614939126011</c:v>
                </c:pt>
                <c:pt idx="981">
                  <c:v>0.82928510072066564</c:v>
                </c:pt>
                <c:pt idx="982">
                  <c:v>0.82945392505733939</c:v>
                </c:pt>
                <c:pt idx="983">
                  <c:v>0.82897077350218984</c:v>
                </c:pt>
                <c:pt idx="984">
                  <c:v>0.82863404968826715</c:v>
                </c:pt>
                <c:pt idx="985">
                  <c:v>0.8276062309290968</c:v>
                </c:pt>
                <c:pt idx="986">
                  <c:v>0.82684917101132371</c:v>
                </c:pt>
                <c:pt idx="987">
                  <c:v>0.82682052536580386</c:v>
                </c:pt>
                <c:pt idx="988">
                  <c:v>0.82661510659193105</c:v>
                </c:pt>
                <c:pt idx="989">
                  <c:v>0.82554234466466525</c:v>
                </c:pt>
                <c:pt idx="990">
                  <c:v>0.82568029869398951</c:v>
                </c:pt>
                <c:pt idx="991">
                  <c:v>0.82538141912728169</c:v>
                </c:pt>
                <c:pt idx="992">
                  <c:v>0.8241241852419724</c:v>
                </c:pt>
                <c:pt idx="993">
                  <c:v>0.82362543605785832</c:v>
                </c:pt>
                <c:pt idx="994">
                  <c:v>0.82364150861463648</c:v>
                </c:pt>
                <c:pt idx="995">
                  <c:v>0.82423319367138093</c:v>
                </c:pt>
                <c:pt idx="996">
                  <c:v>0.82404407242008604</c:v>
                </c:pt>
                <c:pt idx="997">
                  <c:v>0.82328371300388092</c:v>
                </c:pt>
                <c:pt idx="998">
                  <c:v>0.82257112132639221</c:v>
                </c:pt>
                <c:pt idx="999">
                  <c:v>0.82190322285500139</c:v>
                </c:pt>
                <c:pt idx="1000">
                  <c:v>0.82141239746637307</c:v>
                </c:pt>
                <c:pt idx="1001">
                  <c:v>0.82095469204310767</c:v>
                </c:pt>
                <c:pt idx="1002">
                  <c:v>0.82101978214863458</c:v>
                </c:pt>
                <c:pt idx="1003">
                  <c:v>0.82039040282186959</c:v>
                </c:pt>
                <c:pt idx="1004">
                  <c:v>0.81976569778455388</c:v>
                </c:pt>
                <c:pt idx="1005">
                  <c:v>0.81974975020878393</c:v>
                </c:pt>
                <c:pt idx="1006">
                  <c:v>0.81915409075619661</c:v>
                </c:pt>
                <c:pt idx="1007">
                  <c:v>0.81869763514294447</c:v>
                </c:pt>
                <c:pt idx="1008">
                  <c:v>0.81779297266253437</c:v>
                </c:pt>
                <c:pt idx="1009">
                  <c:v>0.8173764109849323</c:v>
                </c:pt>
                <c:pt idx="1010">
                  <c:v>0.81700971672687051</c:v>
                </c:pt>
                <c:pt idx="1011">
                  <c:v>0.81683099389489555</c:v>
                </c:pt>
                <c:pt idx="1012">
                  <c:v>0.8156582721627238</c:v>
                </c:pt>
                <c:pt idx="1013">
                  <c:v>0.81582134737332923</c:v>
                </c:pt>
                <c:pt idx="1014">
                  <c:v>0.81467544656404745</c:v>
                </c:pt>
                <c:pt idx="1015">
                  <c:v>0.81427025815756715</c:v>
                </c:pt>
                <c:pt idx="1016">
                  <c:v>0.81336169626991661</c:v>
                </c:pt>
                <c:pt idx="1017">
                  <c:v>0.81311970805504075</c:v>
                </c:pt>
                <c:pt idx="1018">
                  <c:v>0.81205337015123769</c:v>
                </c:pt>
                <c:pt idx="1019">
                  <c:v>0.8123974428480456</c:v>
                </c:pt>
                <c:pt idx="1020">
                  <c:v>0.81163863319625451</c:v>
                </c:pt>
                <c:pt idx="1021">
                  <c:v>0.81142201612465936</c:v>
                </c:pt>
                <c:pt idx="1022">
                  <c:v>0.81023549648993509</c:v>
                </c:pt>
                <c:pt idx="1023">
                  <c:v>0.80927706718273051</c:v>
                </c:pt>
                <c:pt idx="1024">
                  <c:v>0.80882473594252779</c:v>
                </c:pt>
                <c:pt idx="1025">
                  <c:v>0.80844644344753991</c:v>
                </c:pt>
                <c:pt idx="1026">
                  <c:v>0.80865861119548799</c:v>
                </c:pt>
                <c:pt idx="1027">
                  <c:v>0.80784793442811742</c:v>
                </c:pt>
                <c:pt idx="1028">
                  <c:v>0.80667928707659198</c:v>
                </c:pt>
                <c:pt idx="1029">
                  <c:v>0.80601948737409101</c:v>
                </c:pt>
                <c:pt idx="1030">
                  <c:v>0.80477627635713667</c:v>
                </c:pt>
                <c:pt idx="1031">
                  <c:v>0.80497404629372848</c:v>
                </c:pt>
                <c:pt idx="1032">
                  <c:v>0.80430409813391224</c:v>
                </c:pt>
                <c:pt idx="1033">
                  <c:v>0.80309548185814805</c:v>
                </c:pt>
                <c:pt idx="1034">
                  <c:v>0.80349004687950665</c:v>
                </c:pt>
                <c:pt idx="1035">
                  <c:v>0.80226060876890737</c:v>
                </c:pt>
                <c:pt idx="1036">
                  <c:v>0.80241048598576992</c:v>
                </c:pt>
                <c:pt idx="1037">
                  <c:v>0.80140668857506137</c:v>
                </c:pt>
                <c:pt idx="1038">
                  <c:v>0.80127920795365071</c:v>
                </c:pt>
                <c:pt idx="1039">
                  <c:v>0.80007149154109458</c:v>
                </c:pt>
                <c:pt idx="1040">
                  <c:v>0.80015117942757719</c:v>
                </c:pt>
                <c:pt idx="1041">
                  <c:v>0.79937677214680758</c:v>
                </c:pt>
                <c:pt idx="1042">
                  <c:v>0.79957229242537653</c:v>
                </c:pt>
                <c:pt idx="1043">
                  <c:v>0.79864455845210136</c:v>
                </c:pt>
                <c:pt idx="1044">
                  <c:v>0.79759339324188017</c:v>
                </c:pt>
                <c:pt idx="1045">
                  <c:v>0.79734375618971831</c:v>
                </c:pt>
                <c:pt idx="1046">
                  <c:v>0.79646458983359025</c:v>
                </c:pt>
                <c:pt idx="1047">
                  <c:v>0.79588120351533709</c:v>
                </c:pt>
                <c:pt idx="1048">
                  <c:v>0.79591102398226798</c:v>
                </c:pt>
                <c:pt idx="1049">
                  <c:v>0.79560527046048601</c:v>
                </c:pt>
                <c:pt idx="1050">
                  <c:v>0.79443309864471967</c:v>
                </c:pt>
                <c:pt idx="1051">
                  <c:v>0.79415976519469422</c:v>
                </c:pt>
              </c:numCache>
            </c:numRef>
          </c:yVal>
          <c:smooth val="0"/>
          <c:extLst>
            <c:ext xmlns:c16="http://schemas.microsoft.com/office/drawing/2014/chart" uri="{C3380CC4-5D6E-409C-BE32-E72D297353CC}">
              <c16:uniqueId val="{00000002-C311-3046-B7E5-CA716BA01CE0}"/>
            </c:ext>
          </c:extLst>
        </c:ser>
        <c:ser>
          <c:idx val="3"/>
          <c:order val="3"/>
          <c:tx>
            <c:v>Dis_4</c:v>
          </c:tx>
          <c:spPr>
            <a:ln w="19050" cap="rnd">
              <a:solidFill>
                <a:schemeClr val="accent4"/>
              </a:solidFill>
              <a:round/>
            </a:ln>
            <a:effectLst/>
          </c:spPr>
          <c:marker>
            <c:symbol val="none"/>
          </c:marker>
          <c:xVal>
            <c:numRef>
              <c:f>'Fig. 13'!$A$4007:$A$5058</c:f>
              <c:numCache>
                <c:formatCode>0.00</c:formatCode>
                <c:ptCount val="1052"/>
                <c:pt idx="0">
                  <c:v>2.7777777777777775E-3</c:v>
                </c:pt>
                <c:pt idx="1">
                  <c:v>5.8333333333333327E-3</c:v>
                </c:pt>
                <c:pt idx="2">
                  <c:v>8.6111111111111128E-3</c:v>
                </c:pt>
                <c:pt idx="3">
                  <c:v>1.1666666666666665E-2</c:v>
                </c:pt>
                <c:pt idx="4">
                  <c:v>1.4444444444444446E-2</c:v>
                </c:pt>
                <c:pt idx="5">
                  <c:v>1.7500000000000002E-2</c:v>
                </c:pt>
                <c:pt idx="6">
                  <c:v>2.0277777777777777E-2</c:v>
                </c:pt>
                <c:pt idx="7">
                  <c:v>2.3333333333333331E-2</c:v>
                </c:pt>
                <c:pt idx="8">
                  <c:v>2.6111111111111109E-2</c:v>
                </c:pt>
                <c:pt idx="9">
                  <c:v>2.9166666666666667E-2</c:v>
                </c:pt>
                <c:pt idx="10">
                  <c:v>3.1944444444444449E-2</c:v>
                </c:pt>
                <c:pt idx="11">
                  <c:v>3.5000000000000003E-2</c:v>
                </c:pt>
                <c:pt idx="12">
                  <c:v>3.7777777777777778E-2</c:v>
                </c:pt>
                <c:pt idx="13">
                  <c:v>4.0555555555555553E-2</c:v>
                </c:pt>
                <c:pt idx="14">
                  <c:v>4.3611111111111114E-2</c:v>
                </c:pt>
                <c:pt idx="15">
                  <c:v>4.6666666666666662E-2</c:v>
                </c:pt>
                <c:pt idx="16">
                  <c:v>4.9444444444444444E-2</c:v>
                </c:pt>
                <c:pt idx="17">
                  <c:v>5.2499999999999998E-2</c:v>
                </c:pt>
                <c:pt idx="18">
                  <c:v>5.5555555555555559E-2</c:v>
                </c:pt>
                <c:pt idx="19">
                  <c:v>5.8333333333333334E-2</c:v>
                </c:pt>
                <c:pt idx="20">
                  <c:v>6.1388888888888889E-2</c:v>
                </c:pt>
                <c:pt idx="21">
                  <c:v>6.4166666666666664E-2</c:v>
                </c:pt>
                <c:pt idx="22">
                  <c:v>6.7222222222222225E-2</c:v>
                </c:pt>
                <c:pt idx="23">
                  <c:v>7.0000000000000007E-2</c:v>
                </c:pt>
                <c:pt idx="24">
                  <c:v>7.2777777777777775E-2</c:v>
                </c:pt>
                <c:pt idx="25">
                  <c:v>7.5833333333333336E-2</c:v>
                </c:pt>
                <c:pt idx="26">
                  <c:v>7.8611111111111118E-2</c:v>
                </c:pt>
                <c:pt idx="27">
                  <c:v>8.1666666666666679E-2</c:v>
                </c:pt>
                <c:pt idx="28">
                  <c:v>8.4444444444444447E-2</c:v>
                </c:pt>
                <c:pt idx="29">
                  <c:v>8.7499999999999994E-2</c:v>
                </c:pt>
                <c:pt idx="30">
                  <c:v>9.0277777777777776E-2</c:v>
                </c:pt>
                <c:pt idx="31">
                  <c:v>9.3333333333333324E-2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0.11944444444444445</c:v>
                </c:pt>
                <c:pt idx="41">
                  <c:v>0.12222222222222222</c:v>
                </c:pt>
                <c:pt idx="42">
                  <c:v>0.12527777777777777</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0.15138888888888891</c:v>
                </c:pt>
                <c:pt idx="52">
                  <c:v>0.15416666666666667</c:v>
                </c:pt>
                <c:pt idx="53">
                  <c:v>0.15722222222222224</c:v>
                </c:pt>
                <c:pt idx="54">
                  <c:v>0.16</c:v>
                </c:pt>
                <c:pt idx="55">
                  <c:v>0.1627777777777778</c:v>
                </c:pt>
                <c:pt idx="56">
                  <c:v>0.16583333333333333</c:v>
                </c:pt>
                <c:pt idx="57">
                  <c:v>0.16861111111111113</c:v>
                </c:pt>
                <c:pt idx="58">
                  <c:v>0.17166666666666669</c:v>
                </c:pt>
                <c:pt idx="59">
                  <c:v>0.17444444444444446</c:v>
                </c:pt>
                <c:pt idx="60">
                  <c:v>0.17750000000000002</c:v>
                </c:pt>
                <c:pt idx="61">
                  <c:v>0.18027777777777779</c:v>
                </c:pt>
                <c:pt idx="62">
                  <c:v>0.18333333333333332</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0.20944444444444443</c:v>
                </c:pt>
                <c:pt idx="72">
                  <c:v>0.2122222222222222</c:v>
                </c:pt>
                <c:pt idx="73">
                  <c:v>0.21527777777777776</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0.24138888888888888</c:v>
                </c:pt>
                <c:pt idx="83">
                  <c:v>0.24416666666666667</c:v>
                </c:pt>
                <c:pt idx="84">
                  <c:v>0.24722222222222223</c:v>
                </c:pt>
                <c:pt idx="85">
                  <c:v>0.25</c:v>
                </c:pt>
                <c:pt idx="86">
                  <c:v>0.25277777777777777</c:v>
                </c:pt>
                <c:pt idx="87">
                  <c:v>0.2558333333333333</c:v>
                </c:pt>
                <c:pt idx="88">
                  <c:v>0.25861111111111112</c:v>
                </c:pt>
                <c:pt idx="89">
                  <c:v>0.26166666666666666</c:v>
                </c:pt>
                <c:pt idx="90">
                  <c:v>0.26444444444444443</c:v>
                </c:pt>
                <c:pt idx="91">
                  <c:v>0.26750000000000002</c:v>
                </c:pt>
                <c:pt idx="92">
                  <c:v>0.27027777777777773</c:v>
                </c:pt>
                <c:pt idx="93">
                  <c:v>0.27333333333333332</c:v>
                </c:pt>
                <c:pt idx="94">
                  <c:v>0.27611111111111108</c:v>
                </c:pt>
                <c:pt idx="95">
                  <c:v>0.27888888888888891</c:v>
                </c:pt>
                <c:pt idx="96">
                  <c:v>0.28194444444444444</c:v>
                </c:pt>
                <c:pt idx="97">
                  <c:v>0.28472222222222221</c:v>
                </c:pt>
                <c:pt idx="98">
                  <c:v>0.28777777777777774</c:v>
                </c:pt>
                <c:pt idx="99">
                  <c:v>0.29055555555555557</c:v>
                </c:pt>
                <c:pt idx="100">
                  <c:v>0.2936111111111111</c:v>
                </c:pt>
                <c:pt idx="101">
                  <c:v>0.29638888888888892</c:v>
                </c:pt>
                <c:pt idx="102">
                  <c:v>0.2994444444444444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0.3255555555555556</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0.35166666666666668</c:v>
                </c:pt>
                <c:pt idx="121">
                  <c:v>0.35444444444444445</c:v>
                </c:pt>
                <c:pt idx="122">
                  <c:v>0.35749999999999998</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0.38361111111111107</c:v>
                </c:pt>
                <c:pt idx="132">
                  <c:v>0.38638888888888889</c:v>
                </c:pt>
                <c:pt idx="133">
                  <c:v>0.38944444444444443</c:v>
                </c:pt>
                <c:pt idx="134">
                  <c:v>0.39222222222222225</c:v>
                </c:pt>
                <c:pt idx="135">
                  <c:v>0.39499999999999996</c:v>
                </c:pt>
                <c:pt idx="136">
                  <c:v>0.39805555555555555</c:v>
                </c:pt>
                <c:pt idx="137">
                  <c:v>0.40083333333333332</c:v>
                </c:pt>
                <c:pt idx="138">
                  <c:v>0.40388888888888891</c:v>
                </c:pt>
                <c:pt idx="139">
                  <c:v>0.40666666666666662</c:v>
                </c:pt>
                <c:pt idx="140">
                  <c:v>0.40972222222222221</c:v>
                </c:pt>
                <c:pt idx="141">
                  <c:v>0.41249999999999998</c:v>
                </c:pt>
                <c:pt idx="142">
                  <c:v>0.41555555555555557</c:v>
                </c:pt>
                <c:pt idx="143">
                  <c:v>0.41833333333333333</c:v>
                </c:pt>
                <c:pt idx="144">
                  <c:v>0.42138888888888892</c:v>
                </c:pt>
                <c:pt idx="145">
                  <c:v>0.42416666666666664</c:v>
                </c:pt>
                <c:pt idx="146">
                  <c:v>0.42694444444444446</c:v>
                </c:pt>
                <c:pt idx="147">
                  <c:v>0.43</c:v>
                </c:pt>
                <c:pt idx="148">
                  <c:v>0.43277777777777776</c:v>
                </c:pt>
                <c:pt idx="149">
                  <c:v>0.43583333333333329</c:v>
                </c:pt>
                <c:pt idx="150">
                  <c:v>0.43861111111111112</c:v>
                </c:pt>
                <c:pt idx="151">
                  <c:v>0.44166666666666665</c:v>
                </c:pt>
                <c:pt idx="152">
                  <c:v>0.44444444444444448</c:v>
                </c:pt>
                <c:pt idx="153">
                  <c:v>0.44750000000000001</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0.47361111111111115</c:v>
                </c:pt>
                <c:pt idx="163">
                  <c:v>0.47638888888888886</c:v>
                </c:pt>
                <c:pt idx="164">
                  <c:v>0.47944444444444445</c:v>
                </c:pt>
                <c:pt idx="165">
                  <c:v>0.48222222222222222</c:v>
                </c:pt>
                <c:pt idx="166">
                  <c:v>0.48527777777777781</c:v>
                </c:pt>
                <c:pt idx="167">
                  <c:v>0.48805555555555558</c:v>
                </c:pt>
                <c:pt idx="168">
                  <c:v>0.49083333333333334</c:v>
                </c:pt>
                <c:pt idx="169">
                  <c:v>0.49388888888888888</c:v>
                </c:pt>
                <c:pt idx="170">
                  <c:v>0.4966666666666667</c:v>
                </c:pt>
                <c:pt idx="171">
                  <c:v>0.49972222222222223</c:v>
                </c:pt>
                <c:pt idx="172">
                  <c:v>0.50249999999999995</c:v>
                </c:pt>
                <c:pt idx="173">
                  <c:v>0.50555555555555554</c:v>
                </c:pt>
                <c:pt idx="174">
                  <c:v>0.5083333333333333</c:v>
                </c:pt>
                <c:pt idx="175">
                  <c:v>0.51138888888888889</c:v>
                </c:pt>
                <c:pt idx="176">
                  <c:v>0.51416666666666666</c:v>
                </c:pt>
                <c:pt idx="177">
                  <c:v>0.51722222222222225</c:v>
                </c:pt>
                <c:pt idx="178">
                  <c:v>0.52</c:v>
                </c:pt>
                <c:pt idx="179">
                  <c:v>0.52277777777777779</c:v>
                </c:pt>
                <c:pt idx="180">
                  <c:v>0.52583333333333337</c:v>
                </c:pt>
                <c:pt idx="181">
                  <c:v>0.52861111111111103</c:v>
                </c:pt>
                <c:pt idx="182">
                  <c:v>0.53166666666666662</c:v>
                </c:pt>
                <c:pt idx="183">
                  <c:v>0.5344444444444445</c:v>
                </c:pt>
                <c:pt idx="184">
                  <c:v>0.53749999999999998</c:v>
                </c:pt>
                <c:pt idx="185">
                  <c:v>0.54027777777777775</c:v>
                </c:pt>
                <c:pt idx="186">
                  <c:v>0.54333333333333333</c:v>
                </c:pt>
                <c:pt idx="187">
                  <c:v>0.5461111111111111</c:v>
                </c:pt>
                <c:pt idx="188">
                  <c:v>0.54916666666666669</c:v>
                </c:pt>
                <c:pt idx="189">
                  <c:v>0.55194444444444446</c:v>
                </c:pt>
                <c:pt idx="190">
                  <c:v>0.55472222222222223</c:v>
                </c:pt>
                <c:pt idx="191">
                  <c:v>0.55777777777777782</c:v>
                </c:pt>
                <c:pt idx="192">
                  <c:v>0.56055555555555558</c:v>
                </c:pt>
                <c:pt idx="193">
                  <c:v>0.56361111111111117</c:v>
                </c:pt>
                <c:pt idx="194">
                  <c:v>0.56638888888888894</c:v>
                </c:pt>
                <c:pt idx="195">
                  <c:v>0.56944444444444442</c:v>
                </c:pt>
                <c:pt idx="196">
                  <c:v>0.5722222222222223</c:v>
                </c:pt>
                <c:pt idx="197">
                  <c:v>0.57527777777777778</c:v>
                </c:pt>
                <c:pt idx="198">
                  <c:v>0.57805555555555554</c:v>
                </c:pt>
                <c:pt idx="199">
                  <c:v>0.58111111111111113</c:v>
                </c:pt>
                <c:pt idx="200">
                  <c:v>0.5838888888888889</c:v>
                </c:pt>
                <c:pt idx="201">
                  <c:v>0.58666666666666667</c:v>
                </c:pt>
                <c:pt idx="202">
                  <c:v>0.58972222222222226</c:v>
                </c:pt>
                <c:pt idx="203">
                  <c:v>0.59249999999999992</c:v>
                </c:pt>
                <c:pt idx="204">
                  <c:v>0.59555555555555562</c:v>
                </c:pt>
                <c:pt idx="205">
                  <c:v>0.59833333333333327</c:v>
                </c:pt>
                <c:pt idx="206">
                  <c:v>0.60138888888888897</c:v>
                </c:pt>
                <c:pt idx="207">
                  <c:v>0.60416666666666663</c:v>
                </c:pt>
                <c:pt idx="208">
                  <c:v>0.60722222222222222</c:v>
                </c:pt>
                <c:pt idx="209">
                  <c:v>0.61</c:v>
                </c:pt>
                <c:pt idx="210">
                  <c:v>0.61305555555555558</c:v>
                </c:pt>
                <c:pt idx="211">
                  <c:v>0.61583333333333334</c:v>
                </c:pt>
                <c:pt idx="212">
                  <c:v>0.61861111111111111</c:v>
                </c:pt>
                <c:pt idx="213">
                  <c:v>0.62166666666666659</c:v>
                </c:pt>
                <c:pt idx="214">
                  <c:v>0.62444444444444447</c:v>
                </c:pt>
                <c:pt idx="215">
                  <c:v>0.62749999999999995</c:v>
                </c:pt>
                <c:pt idx="216">
                  <c:v>0.63027777777777783</c:v>
                </c:pt>
                <c:pt idx="217">
                  <c:v>0.6333333333333333</c:v>
                </c:pt>
                <c:pt idx="218">
                  <c:v>0.63611111111111107</c:v>
                </c:pt>
                <c:pt idx="219">
                  <c:v>0.63916666666666666</c:v>
                </c:pt>
                <c:pt idx="220">
                  <c:v>0.64194444444444443</c:v>
                </c:pt>
                <c:pt idx="221">
                  <c:v>0.6447222222222222</c:v>
                </c:pt>
                <c:pt idx="222">
                  <c:v>0.64777777777777779</c:v>
                </c:pt>
                <c:pt idx="223">
                  <c:v>0.65055555555555555</c:v>
                </c:pt>
                <c:pt idx="224">
                  <c:v>0.65361111111111114</c:v>
                </c:pt>
                <c:pt idx="225">
                  <c:v>0.65638888888888891</c:v>
                </c:pt>
                <c:pt idx="226">
                  <c:v>0.6594444444444445</c:v>
                </c:pt>
                <c:pt idx="227">
                  <c:v>0.66222222222222227</c:v>
                </c:pt>
                <c:pt idx="228">
                  <c:v>0.66527777777777775</c:v>
                </c:pt>
                <c:pt idx="229">
                  <c:v>0.66805555555555562</c:v>
                </c:pt>
                <c:pt idx="230">
                  <c:v>0.6711111111111111</c:v>
                </c:pt>
                <c:pt idx="231">
                  <c:v>0.67388888888888887</c:v>
                </c:pt>
                <c:pt idx="232">
                  <c:v>0.67666666666666664</c:v>
                </c:pt>
                <c:pt idx="233">
                  <c:v>0.67972222222222223</c:v>
                </c:pt>
                <c:pt idx="234">
                  <c:v>0.6825</c:v>
                </c:pt>
                <c:pt idx="235">
                  <c:v>0.68555555555555558</c:v>
                </c:pt>
                <c:pt idx="236">
                  <c:v>0.68833333333333324</c:v>
                </c:pt>
                <c:pt idx="237">
                  <c:v>0.69138888888888894</c:v>
                </c:pt>
                <c:pt idx="238">
                  <c:v>0.6941666666666666</c:v>
                </c:pt>
                <c:pt idx="239">
                  <c:v>0.6972222222222223</c:v>
                </c:pt>
                <c:pt idx="240">
                  <c:v>0.7</c:v>
                </c:pt>
                <c:pt idx="241">
                  <c:v>0.70305555555555554</c:v>
                </c:pt>
                <c:pt idx="242">
                  <c:v>0.70583333333333331</c:v>
                </c:pt>
                <c:pt idx="243">
                  <c:v>0.70861111111111108</c:v>
                </c:pt>
                <c:pt idx="244">
                  <c:v>0.71166666666666667</c:v>
                </c:pt>
                <c:pt idx="245">
                  <c:v>0.71444444444444444</c:v>
                </c:pt>
                <c:pt idx="246">
                  <c:v>0.71749999999999992</c:v>
                </c:pt>
                <c:pt idx="247">
                  <c:v>0.72027777777777779</c:v>
                </c:pt>
                <c:pt idx="248">
                  <c:v>0.72333333333333327</c:v>
                </c:pt>
                <c:pt idx="249">
                  <c:v>0.72611111111111115</c:v>
                </c:pt>
                <c:pt idx="250">
                  <c:v>0.72916666666666663</c:v>
                </c:pt>
                <c:pt idx="251">
                  <c:v>0.7319444444444444</c:v>
                </c:pt>
                <c:pt idx="252">
                  <c:v>0.73499999999999999</c:v>
                </c:pt>
                <c:pt idx="253">
                  <c:v>0.73777777777777775</c:v>
                </c:pt>
                <c:pt idx="254">
                  <c:v>0.74055555555555552</c:v>
                </c:pt>
                <c:pt idx="255">
                  <c:v>0.74361111111111111</c:v>
                </c:pt>
                <c:pt idx="256">
                  <c:v>0.74638888888888888</c:v>
                </c:pt>
                <c:pt idx="257">
                  <c:v>0.74944444444444447</c:v>
                </c:pt>
                <c:pt idx="258">
                  <c:v>0.75222222222222224</c:v>
                </c:pt>
                <c:pt idx="259">
                  <c:v>0.75527777777777783</c:v>
                </c:pt>
                <c:pt idx="260">
                  <c:v>0.75805555555555559</c:v>
                </c:pt>
                <c:pt idx="261">
                  <c:v>0.76111111111111107</c:v>
                </c:pt>
                <c:pt idx="262">
                  <c:v>0.76388888888888895</c:v>
                </c:pt>
                <c:pt idx="263">
                  <c:v>0.76694444444444443</c:v>
                </c:pt>
                <c:pt idx="264">
                  <c:v>0.7697222222222222</c:v>
                </c:pt>
                <c:pt idx="265">
                  <c:v>0.77250000000000008</c:v>
                </c:pt>
                <c:pt idx="266">
                  <c:v>0.77555555555555555</c:v>
                </c:pt>
                <c:pt idx="267">
                  <c:v>0.77833333333333343</c:v>
                </c:pt>
                <c:pt idx="268">
                  <c:v>0.78138888888888891</c:v>
                </c:pt>
                <c:pt idx="269">
                  <c:v>0.78416666666666657</c:v>
                </c:pt>
                <c:pt idx="270">
                  <c:v>0.78722222222222227</c:v>
                </c:pt>
                <c:pt idx="271">
                  <c:v>0.78999999999999992</c:v>
                </c:pt>
                <c:pt idx="272">
                  <c:v>0.79305555555555562</c:v>
                </c:pt>
                <c:pt idx="273">
                  <c:v>0.79583333333333328</c:v>
                </c:pt>
                <c:pt idx="274">
                  <c:v>0.79888888888888887</c:v>
                </c:pt>
                <c:pt idx="275">
                  <c:v>0.80166666666666664</c:v>
                </c:pt>
                <c:pt idx="276">
                  <c:v>0.80472222222222223</c:v>
                </c:pt>
                <c:pt idx="277">
                  <c:v>0.8075</c:v>
                </c:pt>
                <c:pt idx="278">
                  <c:v>0.81027777777777776</c:v>
                </c:pt>
                <c:pt idx="279">
                  <c:v>0.81333333333333324</c:v>
                </c:pt>
                <c:pt idx="280">
                  <c:v>0.81611111111111112</c:v>
                </c:pt>
                <c:pt idx="281">
                  <c:v>0.8191666666666666</c:v>
                </c:pt>
                <c:pt idx="282">
                  <c:v>0.82194444444444448</c:v>
                </c:pt>
                <c:pt idx="283">
                  <c:v>0.82499999999999996</c:v>
                </c:pt>
                <c:pt idx="284">
                  <c:v>0.82777777777777772</c:v>
                </c:pt>
                <c:pt idx="285">
                  <c:v>0.83083333333333331</c:v>
                </c:pt>
                <c:pt idx="286">
                  <c:v>0.83361111111111108</c:v>
                </c:pt>
                <c:pt idx="287">
                  <c:v>0.83638888888888885</c:v>
                </c:pt>
                <c:pt idx="288">
                  <c:v>0.83944444444444444</c:v>
                </c:pt>
                <c:pt idx="289">
                  <c:v>0.84222222222222221</c:v>
                </c:pt>
                <c:pt idx="290">
                  <c:v>0.84527777777777779</c:v>
                </c:pt>
                <c:pt idx="291">
                  <c:v>0.84805555555555556</c:v>
                </c:pt>
                <c:pt idx="292">
                  <c:v>0.85111111111111115</c:v>
                </c:pt>
                <c:pt idx="293">
                  <c:v>0.85388888888888892</c:v>
                </c:pt>
                <c:pt idx="294">
                  <c:v>0.85666666666666669</c:v>
                </c:pt>
                <c:pt idx="295">
                  <c:v>0.85972222222222228</c:v>
                </c:pt>
                <c:pt idx="296">
                  <c:v>0.86277777777777775</c:v>
                </c:pt>
                <c:pt idx="297">
                  <c:v>0.86555555555555552</c:v>
                </c:pt>
                <c:pt idx="298">
                  <c:v>0.8683333333333334</c:v>
                </c:pt>
                <c:pt idx="299">
                  <c:v>0.87138888888888888</c:v>
                </c:pt>
                <c:pt idx="300">
                  <c:v>0.87416666666666676</c:v>
                </c:pt>
                <c:pt idx="301">
                  <c:v>0.87722222222222224</c:v>
                </c:pt>
                <c:pt idx="302">
                  <c:v>0.88</c:v>
                </c:pt>
                <c:pt idx="303">
                  <c:v>0.88305555555555559</c:v>
                </c:pt>
                <c:pt idx="304">
                  <c:v>0.88583333333333336</c:v>
                </c:pt>
                <c:pt idx="305">
                  <c:v>0.88861111111111113</c:v>
                </c:pt>
                <c:pt idx="306">
                  <c:v>0.89166666666666672</c:v>
                </c:pt>
                <c:pt idx="307">
                  <c:v>0.8947222222222222</c:v>
                </c:pt>
                <c:pt idx="308">
                  <c:v>0.89750000000000008</c:v>
                </c:pt>
                <c:pt idx="309">
                  <c:v>0.90027777777777773</c:v>
                </c:pt>
                <c:pt idx="310">
                  <c:v>0.90333333333333343</c:v>
                </c:pt>
                <c:pt idx="311">
                  <c:v>0.90611111111111109</c:v>
                </c:pt>
                <c:pt idx="312">
                  <c:v>0.90916666666666657</c:v>
                </c:pt>
                <c:pt idx="313">
                  <c:v>0.91194444444444445</c:v>
                </c:pt>
                <c:pt idx="314">
                  <c:v>0.91499999999999992</c:v>
                </c:pt>
                <c:pt idx="315">
                  <c:v>0.9177777777777778</c:v>
                </c:pt>
                <c:pt idx="316">
                  <c:v>0.92083333333333328</c:v>
                </c:pt>
                <c:pt idx="317">
                  <c:v>0.92361111111111105</c:v>
                </c:pt>
                <c:pt idx="318">
                  <c:v>0.92638888888888893</c:v>
                </c:pt>
                <c:pt idx="319">
                  <c:v>0.92944444444444441</c:v>
                </c:pt>
                <c:pt idx="320">
                  <c:v>0.93222222222222217</c:v>
                </c:pt>
                <c:pt idx="321">
                  <c:v>0.93527777777777776</c:v>
                </c:pt>
                <c:pt idx="322">
                  <c:v>0.93805555555555553</c:v>
                </c:pt>
                <c:pt idx="323">
                  <c:v>0.94111111111111112</c:v>
                </c:pt>
                <c:pt idx="324">
                  <c:v>0.94388888888888889</c:v>
                </c:pt>
                <c:pt idx="325">
                  <c:v>0.94694444444444448</c:v>
                </c:pt>
                <c:pt idx="326">
                  <c:v>0.94972222222222225</c:v>
                </c:pt>
                <c:pt idx="327">
                  <c:v>0.95277777777777772</c:v>
                </c:pt>
                <c:pt idx="328">
                  <c:v>0.9555555555555556</c:v>
                </c:pt>
                <c:pt idx="329">
                  <c:v>0.95833333333333337</c:v>
                </c:pt>
                <c:pt idx="330">
                  <c:v>0.96138888888888885</c:v>
                </c:pt>
                <c:pt idx="331">
                  <c:v>0.96416666666666673</c:v>
                </c:pt>
                <c:pt idx="332">
                  <c:v>0.96722222222222221</c:v>
                </c:pt>
                <c:pt idx="333">
                  <c:v>0.97000000000000008</c:v>
                </c:pt>
                <c:pt idx="334">
                  <c:v>0.97305555555555556</c:v>
                </c:pt>
                <c:pt idx="335">
                  <c:v>0.97583333333333333</c:v>
                </c:pt>
                <c:pt idx="336">
                  <c:v>0.97888888888888892</c:v>
                </c:pt>
                <c:pt idx="337">
                  <c:v>0.98166666666666669</c:v>
                </c:pt>
                <c:pt idx="338">
                  <c:v>0.98472222222222228</c:v>
                </c:pt>
                <c:pt idx="339">
                  <c:v>0.98750000000000004</c:v>
                </c:pt>
                <c:pt idx="340">
                  <c:v>0.9902777777777777</c:v>
                </c:pt>
                <c:pt idx="341">
                  <c:v>0.9933333333333334</c:v>
                </c:pt>
                <c:pt idx="342">
                  <c:v>0.99611111111111106</c:v>
                </c:pt>
                <c:pt idx="343">
                  <c:v>0.99916666666666676</c:v>
                </c:pt>
                <c:pt idx="344">
                  <c:v>1.0019444444444445</c:v>
                </c:pt>
                <c:pt idx="345">
                  <c:v>1.0049999999999999</c:v>
                </c:pt>
                <c:pt idx="346">
                  <c:v>1.0077777777777779</c:v>
                </c:pt>
                <c:pt idx="347">
                  <c:v>1.0108333333333333</c:v>
                </c:pt>
                <c:pt idx="348">
                  <c:v>1.0136111111111112</c:v>
                </c:pt>
                <c:pt idx="349">
                  <c:v>1.0166666666666666</c:v>
                </c:pt>
                <c:pt idx="350">
                  <c:v>1.0194444444444444</c:v>
                </c:pt>
                <c:pt idx="351">
                  <c:v>1.0222222222222224</c:v>
                </c:pt>
                <c:pt idx="352">
                  <c:v>1.0252777777777777</c:v>
                </c:pt>
                <c:pt idx="353">
                  <c:v>1.0280555555555555</c:v>
                </c:pt>
                <c:pt idx="354">
                  <c:v>1.0311111111111111</c:v>
                </c:pt>
                <c:pt idx="355">
                  <c:v>1.0338888888888889</c:v>
                </c:pt>
                <c:pt idx="356">
                  <c:v>1.0369444444444444</c:v>
                </c:pt>
                <c:pt idx="357">
                  <c:v>1.0397222222222222</c:v>
                </c:pt>
                <c:pt idx="358">
                  <c:v>1.0427777777777778</c:v>
                </c:pt>
                <c:pt idx="359">
                  <c:v>1.0455555555555556</c:v>
                </c:pt>
                <c:pt idx="360">
                  <c:v>1.0483333333333333</c:v>
                </c:pt>
                <c:pt idx="361">
                  <c:v>1.0513888888888889</c:v>
                </c:pt>
                <c:pt idx="362">
                  <c:v>1.0541666666666667</c:v>
                </c:pt>
                <c:pt idx="363">
                  <c:v>1.0572222222222221</c:v>
                </c:pt>
                <c:pt idx="364">
                  <c:v>1.06</c:v>
                </c:pt>
                <c:pt idx="365">
                  <c:v>1.0630555555555554</c:v>
                </c:pt>
                <c:pt idx="366">
                  <c:v>1.0658333333333334</c:v>
                </c:pt>
                <c:pt idx="367">
                  <c:v>1.068888888888889</c:v>
                </c:pt>
                <c:pt idx="368">
                  <c:v>1.0716666666666665</c:v>
                </c:pt>
                <c:pt idx="369">
                  <c:v>1.0747222222222221</c:v>
                </c:pt>
                <c:pt idx="370">
                  <c:v>1.0775000000000001</c:v>
                </c:pt>
                <c:pt idx="371">
                  <c:v>1.0802777777777777</c:v>
                </c:pt>
                <c:pt idx="372">
                  <c:v>1.0833333333333333</c:v>
                </c:pt>
                <c:pt idx="373">
                  <c:v>1.0861111111111112</c:v>
                </c:pt>
                <c:pt idx="374">
                  <c:v>1.0891666666666666</c:v>
                </c:pt>
                <c:pt idx="375">
                  <c:v>1.0919444444444444</c:v>
                </c:pt>
                <c:pt idx="376">
                  <c:v>1.095</c:v>
                </c:pt>
                <c:pt idx="377">
                  <c:v>1.0977777777777777</c:v>
                </c:pt>
                <c:pt idx="378">
                  <c:v>1.1008333333333333</c:v>
                </c:pt>
                <c:pt idx="379">
                  <c:v>1.1036111111111111</c:v>
                </c:pt>
                <c:pt idx="380">
                  <c:v>1.1066666666666667</c:v>
                </c:pt>
                <c:pt idx="381">
                  <c:v>1.1094444444444445</c:v>
                </c:pt>
                <c:pt idx="382">
                  <c:v>1.1122222222222222</c:v>
                </c:pt>
                <c:pt idx="383">
                  <c:v>1.1152777777777778</c:v>
                </c:pt>
                <c:pt idx="384">
                  <c:v>1.1180555555555556</c:v>
                </c:pt>
                <c:pt idx="385">
                  <c:v>1.1211111111111112</c:v>
                </c:pt>
                <c:pt idx="386">
                  <c:v>1.1238888888888889</c:v>
                </c:pt>
                <c:pt idx="387">
                  <c:v>1.1269444444444443</c:v>
                </c:pt>
                <c:pt idx="388">
                  <c:v>1.1297222222222223</c:v>
                </c:pt>
                <c:pt idx="389">
                  <c:v>1.1327777777777779</c:v>
                </c:pt>
                <c:pt idx="390">
                  <c:v>1.1355555555555557</c:v>
                </c:pt>
                <c:pt idx="391">
                  <c:v>1.1383333333333332</c:v>
                </c:pt>
                <c:pt idx="392">
                  <c:v>1.141388888888889</c:v>
                </c:pt>
                <c:pt idx="393">
                  <c:v>1.1441666666666668</c:v>
                </c:pt>
                <c:pt idx="394">
                  <c:v>1.1472222222222221</c:v>
                </c:pt>
                <c:pt idx="395">
                  <c:v>1.1499999999999999</c:v>
                </c:pt>
                <c:pt idx="396">
                  <c:v>1.1530555555555557</c:v>
                </c:pt>
                <c:pt idx="397">
                  <c:v>1.1558333333333333</c:v>
                </c:pt>
                <c:pt idx="398">
                  <c:v>1.1588888888888889</c:v>
                </c:pt>
                <c:pt idx="399">
                  <c:v>1.1616666666666666</c:v>
                </c:pt>
                <c:pt idx="400">
                  <c:v>1.1644444444444444</c:v>
                </c:pt>
                <c:pt idx="401">
                  <c:v>1.1675</c:v>
                </c:pt>
                <c:pt idx="402">
                  <c:v>1.1702777777777778</c:v>
                </c:pt>
                <c:pt idx="403">
                  <c:v>1.1733333333333333</c:v>
                </c:pt>
                <c:pt idx="404">
                  <c:v>1.1761111111111111</c:v>
                </c:pt>
                <c:pt idx="405">
                  <c:v>1.1791666666666667</c:v>
                </c:pt>
                <c:pt idx="406">
                  <c:v>1.1819444444444445</c:v>
                </c:pt>
                <c:pt idx="407">
                  <c:v>1.1849999999999998</c:v>
                </c:pt>
                <c:pt idx="408">
                  <c:v>1.1877777777777778</c:v>
                </c:pt>
                <c:pt idx="409">
                  <c:v>1.1908333333333334</c:v>
                </c:pt>
                <c:pt idx="410">
                  <c:v>1.193611111111111</c:v>
                </c:pt>
                <c:pt idx="411">
                  <c:v>1.1963888888888889</c:v>
                </c:pt>
                <c:pt idx="412">
                  <c:v>1.1994444444444445</c:v>
                </c:pt>
                <c:pt idx="413">
                  <c:v>1.2022222222222223</c:v>
                </c:pt>
                <c:pt idx="414">
                  <c:v>1.2052777777777777</c:v>
                </c:pt>
                <c:pt idx="415">
                  <c:v>1.2080555555555557</c:v>
                </c:pt>
                <c:pt idx="416">
                  <c:v>1.2111111111111112</c:v>
                </c:pt>
                <c:pt idx="417">
                  <c:v>1.2138888888888888</c:v>
                </c:pt>
                <c:pt idx="418">
                  <c:v>1.2169444444444444</c:v>
                </c:pt>
                <c:pt idx="419">
                  <c:v>1.2197222222222224</c:v>
                </c:pt>
                <c:pt idx="420">
                  <c:v>1.2227777777777777</c:v>
                </c:pt>
                <c:pt idx="421">
                  <c:v>1.2255555555555555</c:v>
                </c:pt>
                <c:pt idx="422">
                  <c:v>1.2283333333333333</c:v>
                </c:pt>
                <c:pt idx="423">
                  <c:v>1.2313888888888891</c:v>
                </c:pt>
                <c:pt idx="424">
                  <c:v>1.2341666666666666</c:v>
                </c:pt>
                <c:pt idx="425">
                  <c:v>1.2372222222222222</c:v>
                </c:pt>
                <c:pt idx="426">
                  <c:v>1.24</c:v>
                </c:pt>
                <c:pt idx="427">
                  <c:v>1.2430555555555556</c:v>
                </c:pt>
                <c:pt idx="428">
                  <c:v>1.2458333333333333</c:v>
                </c:pt>
                <c:pt idx="429">
                  <c:v>1.2488888888888889</c:v>
                </c:pt>
                <c:pt idx="430">
                  <c:v>1.2516666666666665</c:v>
                </c:pt>
                <c:pt idx="431">
                  <c:v>1.2547222222222223</c:v>
                </c:pt>
                <c:pt idx="432">
                  <c:v>1.2575000000000001</c:v>
                </c:pt>
                <c:pt idx="433">
                  <c:v>1.2602777777777776</c:v>
                </c:pt>
                <c:pt idx="434">
                  <c:v>1.2633333333333332</c:v>
                </c:pt>
                <c:pt idx="435">
                  <c:v>1.2661111111111112</c:v>
                </c:pt>
                <c:pt idx="436">
                  <c:v>1.2691666666666668</c:v>
                </c:pt>
                <c:pt idx="437">
                  <c:v>1.2719444444444443</c:v>
                </c:pt>
                <c:pt idx="438">
                  <c:v>1.2749999999999999</c:v>
                </c:pt>
                <c:pt idx="439">
                  <c:v>1.2777777777777779</c:v>
                </c:pt>
                <c:pt idx="440">
                  <c:v>1.2808333333333333</c:v>
                </c:pt>
                <c:pt idx="441">
                  <c:v>1.283611111111111</c:v>
                </c:pt>
                <c:pt idx="442">
                  <c:v>1.286388888888889</c:v>
                </c:pt>
                <c:pt idx="443">
                  <c:v>1.2894444444444444</c:v>
                </c:pt>
                <c:pt idx="444">
                  <c:v>1.2922222222222222</c:v>
                </c:pt>
                <c:pt idx="445">
                  <c:v>1.2952777777777778</c:v>
                </c:pt>
                <c:pt idx="446">
                  <c:v>1.2980555555555557</c:v>
                </c:pt>
                <c:pt idx="447">
                  <c:v>1.3011111111111111</c:v>
                </c:pt>
                <c:pt idx="448">
                  <c:v>1.3038888888888889</c:v>
                </c:pt>
                <c:pt idx="449">
                  <c:v>1.3069444444444445</c:v>
                </c:pt>
                <c:pt idx="450">
                  <c:v>1.3097222222222222</c:v>
                </c:pt>
                <c:pt idx="451">
                  <c:v>1.3125</c:v>
                </c:pt>
                <c:pt idx="452">
                  <c:v>1.3155555555555556</c:v>
                </c:pt>
                <c:pt idx="453">
                  <c:v>1.3183333333333331</c:v>
                </c:pt>
                <c:pt idx="454">
                  <c:v>1.3213888888888889</c:v>
                </c:pt>
                <c:pt idx="455">
                  <c:v>1.3241666666666667</c:v>
                </c:pt>
                <c:pt idx="456">
                  <c:v>1.3272222222222223</c:v>
                </c:pt>
                <c:pt idx="457">
                  <c:v>1.3299999999999998</c:v>
                </c:pt>
                <c:pt idx="458">
                  <c:v>1.3330555555555557</c:v>
                </c:pt>
                <c:pt idx="459">
                  <c:v>1.3358333333333334</c:v>
                </c:pt>
                <c:pt idx="460">
                  <c:v>1.3388888888888888</c:v>
                </c:pt>
                <c:pt idx="461">
                  <c:v>1.3416666666666666</c:v>
                </c:pt>
                <c:pt idx="462">
                  <c:v>1.3444444444444446</c:v>
                </c:pt>
                <c:pt idx="463">
                  <c:v>1.3474999999999999</c:v>
                </c:pt>
                <c:pt idx="464">
                  <c:v>1.3502777777777777</c:v>
                </c:pt>
                <c:pt idx="465">
                  <c:v>1.3533333333333333</c:v>
                </c:pt>
                <c:pt idx="466">
                  <c:v>1.356111111111111</c:v>
                </c:pt>
                <c:pt idx="467">
                  <c:v>1.3591666666666666</c:v>
                </c:pt>
                <c:pt idx="468">
                  <c:v>1.3619444444444444</c:v>
                </c:pt>
                <c:pt idx="469">
                  <c:v>1.365</c:v>
                </c:pt>
                <c:pt idx="470">
                  <c:v>1.3677777777777778</c:v>
                </c:pt>
                <c:pt idx="471">
                  <c:v>1.3708333333333333</c:v>
                </c:pt>
                <c:pt idx="472">
                  <c:v>1.3736111111111111</c:v>
                </c:pt>
                <c:pt idx="473">
                  <c:v>1.3763888888888889</c:v>
                </c:pt>
                <c:pt idx="474">
                  <c:v>1.3794444444444445</c:v>
                </c:pt>
                <c:pt idx="475">
                  <c:v>1.3822222222222222</c:v>
                </c:pt>
                <c:pt idx="476">
                  <c:v>1.3852777777777776</c:v>
                </c:pt>
                <c:pt idx="477">
                  <c:v>1.3880555555555556</c:v>
                </c:pt>
                <c:pt idx="478">
                  <c:v>1.3911111111111112</c:v>
                </c:pt>
                <c:pt idx="479">
                  <c:v>1.393888888888889</c:v>
                </c:pt>
                <c:pt idx="480">
                  <c:v>1.3969444444444443</c:v>
                </c:pt>
                <c:pt idx="481">
                  <c:v>1.3997222222222223</c:v>
                </c:pt>
                <c:pt idx="482">
                  <c:v>1.4025000000000001</c:v>
                </c:pt>
                <c:pt idx="483">
                  <c:v>1.4055555555555554</c:v>
                </c:pt>
                <c:pt idx="484">
                  <c:v>1.4083333333333334</c:v>
                </c:pt>
                <c:pt idx="485">
                  <c:v>1.411388888888889</c:v>
                </c:pt>
                <c:pt idx="486">
                  <c:v>1.4144444444444444</c:v>
                </c:pt>
                <c:pt idx="487">
                  <c:v>1.4172222222222222</c:v>
                </c:pt>
                <c:pt idx="488">
                  <c:v>1.4202777777777778</c:v>
                </c:pt>
                <c:pt idx="489">
                  <c:v>1.4230555555555557</c:v>
                </c:pt>
                <c:pt idx="490">
                  <c:v>1.4261111111111111</c:v>
                </c:pt>
                <c:pt idx="491">
                  <c:v>1.4288888888888889</c:v>
                </c:pt>
                <c:pt idx="492">
                  <c:v>1.4316666666666669</c:v>
                </c:pt>
                <c:pt idx="493">
                  <c:v>1.4347222222222222</c:v>
                </c:pt>
                <c:pt idx="494">
                  <c:v>1.4375</c:v>
                </c:pt>
                <c:pt idx="495">
                  <c:v>1.4405555555555556</c:v>
                </c:pt>
                <c:pt idx="496">
                  <c:v>1.4433333333333331</c:v>
                </c:pt>
                <c:pt idx="497">
                  <c:v>1.4463888888888889</c:v>
                </c:pt>
                <c:pt idx="498">
                  <c:v>1.4491666666666667</c:v>
                </c:pt>
                <c:pt idx="499">
                  <c:v>1.4522222222222223</c:v>
                </c:pt>
                <c:pt idx="500">
                  <c:v>1.4549999999999998</c:v>
                </c:pt>
                <c:pt idx="501">
                  <c:v>1.4577777777777778</c:v>
                </c:pt>
                <c:pt idx="502">
                  <c:v>1.4608333333333334</c:v>
                </c:pt>
                <c:pt idx="503">
                  <c:v>1.463611111111111</c:v>
                </c:pt>
                <c:pt idx="504">
                  <c:v>1.4666666666666666</c:v>
                </c:pt>
                <c:pt idx="505">
                  <c:v>1.4694444444444446</c:v>
                </c:pt>
                <c:pt idx="506">
                  <c:v>1.4724999999999999</c:v>
                </c:pt>
                <c:pt idx="507">
                  <c:v>1.4752777777777777</c:v>
                </c:pt>
                <c:pt idx="508">
                  <c:v>1.4783333333333333</c:v>
                </c:pt>
                <c:pt idx="509">
                  <c:v>1.481111111111111</c:v>
                </c:pt>
                <c:pt idx="510">
                  <c:v>1.4838888888888888</c:v>
                </c:pt>
                <c:pt idx="511">
                  <c:v>1.4869444444444444</c:v>
                </c:pt>
                <c:pt idx="512">
                  <c:v>1.4897222222222224</c:v>
                </c:pt>
                <c:pt idx="513">
                  <c:v>1.4927777777777778</c:v>
                </c:pt>
                <c:pt idx="514">
                  <c:v>1.4955555555555555</c:v>
                </c:pt>
                <c:pt idx="515">
                  <c:v>1.4986111111111111</c:v>
                </c:pt>
                <c:pt idx="516">
                  <c:v>1.5013888888888889</c:v>
                </c:pt>
                <c:pt idx="517">
                  <c:v>1.5044444444444445</c:v>
                </c:pt>
                <c:pt idx="518">
                  <c:v>1.5072222222222222</c:v>
                </c:pt>
                <c:pt idx="519">
                  <c:v>1.5102777777777776</c:v>
                </c:pt>
                <c:pt idx="520">
                  <c:v>1.5130555555555556</c:v>
                </c:pt>
                <c:pt idx="521">
                  <c:v>1.5158333333333334</c:v>
                </c:pt>
                <c:pt idx="522">
                  <c:v>1.518888888888889</c:v>
                </c:pt>
                <c:pt idx="523">
                  <c:v>1.5216666666666667</c:v>
                </c:pt>
                <c:pt idx="524">
                  <c:v>1.5247222222222223</c:v>
                </c:pt>
                <c:pt idx="525">
                  <c:v>1.5275000000000001</c:v>
                </c:pt>
                <c:pt idx="526">
                  <c:v>1.5305555555555554</c:v>
                </c:pt>
                <c:pt idx="527">
                  <c:v>1.5333333333333334</c:v>
                </c:pt>
                <c:pt idx="528">
                  <c:v>1.536388888888889</c:v>
                </c:pt>
                <c:pt idx="529">
                  <c:v>1.5391666666666666</c:v>
                </c:pt>
                <c:pt idx="530">
                  <c:v>1.5422222222222222</c:v>
                </c:pt>
                <c:pt idx="531">
                  <c:v>1.5450000000000002</c:v>
                </c:pt>
                <c:pt idx="532">
                  <c:v>1.5477777777777777</c:v>
                </c:pt>
                <c:pt idx="533">
                  <c:v>1.5508333333333333</c:v>
                </c:pt>
                <c:pt idx="534">
                  <c:v>1.5536111111111111</c:v>
                </c:pt>
                <c:pt idx="535">
                  <c:v>1.5566666666666669</c:v>
                </c:pt>
                <c:pt idx="536">
                  <c:v>1.5594444444444444</c:v>
                </c:pt>
                <c:pt idx="537">
                  <c:v>1.5625</c:v>
                </c:pt>
                <c:pt idx="538">
                  <c:v>1.5652777777777778</c:v>
                </c:pt>
                <c:pt idx="539">
                  <c:v>1.5683333333333331</c:v>
                </c:pt>
                <c:pt idx="540">
                  <c:v>1.5711111111111111</c:v>
                </c:pt>
                <c:pt idx="541">
                  <c:v>1.5741666666666667</c:v>
                </c:pt>
                <c:pt idx="542">
                  <c:v>1.5769444444444443</c:v>
                </c:pt>
                <c:pt idx="543">
                  <c:v>1.5797222222222222</c:v>
                </c:pt>
                <c:pt idx="544">
                  <c:v>1.5827777777777778</c:v>
                </c:pt>
                <c:pt idx="545">
                  <c:v>1.5855555555555556</c:v>
                </c:pt>
                <c:pt idx="546">
                  <c:v>1.588611111111111</c:v>
                </c:pt>
                <c:pt idx="547">
                  <c:v>1.591388888888889</c:v>
                </c:pt>
                <c:pt idx="548">
                  <c:v>1.5944444444444446</c:v>
                </c:pt>
                <c:pt idx="549">
                  <c:v>1.5972222222222221</c:v>
                </c:pt>
                <c:pt idx="550">
                  <c:v>1.6002777777777777</c:v>
                </c:pt>
                <c:pt idx="551">
                  <c:v>1.6030555555555557</c:v>
                </c:pt>
                <c:pt idx="552">
                  <c:v>1.6058333333333332</c:v>
                </c:pt>
                <c:pt idx="553">
                  <c:v>1.6088888888888888</c:v>
                </c:pt>
                <c:pt idx="554">
                  <c:v>1.6116666666666668</c:v>
                </c:pt>
                <c:pt idx="555">
                  <c:v>1.6147222222222224</c:v>
                </c:pt>
                <c:pt idx="556">
                  <c:v>1.6174999999999999</c:v>
                </c:pt>
                <c:pt idx="557">
                  <c:v>1.6205555555555555</c:v>
                </c:pt>
                <c:pt idx="558">
                  <c:v>1.6233333333333335</c:v>
                </c:pt>
                <c:pt idx="559">
                  <c:v>1.6263888888888889</c:v>
                </c:pt>
                <c:pt idx="560">
                  <c:v>1.6291666666666667</c:v>
                </c:pt>
                <c:pt idx="561">
                  <c:v>1.6322222222222222</c:v>
                </c:pt>
                <c:pt idx="562">
                  <c:v>1.635</c:v>
                </c:pt>
                <c:pt idx="563">
                  <c:v>1.6380555555555556</c:v>
                </c:pt>
                <c:pt idx="564">
                  <c:v>1.6408333333333334</c:v>
                </c:pt>
                <c:pt idx="565">
                  <c:v>1.6436111111111109</c:v>
                </c:pt>
                <c:pt idx="566">
                  <c:v>1.6466666666666667</c:v>
                </c:pt>
                <c:pt idx="567">
                  <c:v>1.6494444444444445</c:v>
                </c:pt>
                <c:pt idx="568">
                  <c:v>1.6525000000000001</c:v>
                </c:pt>
                <c:pt idx="569">
                  <c:v>1.6552777777777776</c:v>
                </c:pt>
                <c:pt idx="570">
                  <c:v>1.6583333333333334</c:v>
                </c:pt>
                <c:pt idx="571">
                  <c:v>1.6611111111111112</c:v>
                </c:pt>
                <c:pt idx="572">
                  <c:v>1.6641666666666666</c:v>
                </c:pt>
                <c:pt idx="573">
                  <c:v>1.6669444444444443</c:v>
                </c:pt>
                <c:pt idx="574">
                  <c:v>1.6700000000000002</c:v>
                </c:pt>
                <c:pt idx="575">
                  <c:v>1.6727777777777777</c:v>
                </c:pt>
                <c:pt idx="576">
                  <c:v>1.6758333333333333</c:v>
                </c:pt>
                <c:pt idx="577">
                  <c:v>1.6786111111111111</c:v>
                </c:pt>
                <c:pt idx="578">
                  <c:v>1.681388888888889</c:v>
                </c:pt>
                <c:pt idx="579">
                  <c:v>1.6844444444444444</c:v>
                </c:pt>
                <c:pt idx="580">
                  <c:v>1.6872222222222222</c:v>
                </c:pt>
                <c:pt idx="581">
                  <c:v>1.6902777777777778</c:v>
                </c:pt>
                <c:pt idx="582">
                  <c:v>1.6930555555555555</c:v>
                </c:pt>
                <c:pt idx="583">
                  <c:v>1.6961111111111111</c:v>
                </c:pt>
                <c:pt idx="584">
                  <c:v>1.6988888888888889</c:v>
                </c:pt>
                <c:pt idx="585">
                  <c:v>1.7019444444444443</c:v>
                </c:pt>
                <c:pt idx="586">
                  <c:v>1.7047222222222222</c:v>
                </c:pt>
                <c:pt idx="587">
                  <c:v>1.7075</c:v>
                </c:pt>
                <c:pt idx="588">
                  <c:v>1.7105555555555556</c:v>
                </c:pt>
                <c:pt idx="589">
                  <c:v>1.7133333333333334</c:v>
                </c:pt>
                <c:pt idx="590">
                  <c:v>1.716388888888889</c:v>
                </c:pt>
                <c:pt idx="591">
                  <c:v>1.7191666666666667</c:v>
                </c:pt>
                <c:pt idx="592">
                  <c:v>1.7222222222222221</c:v>
                </c:pt>
                <c:pt idx="593">
                  <c:v>1.7250000000000001</c:v>
                </c:pt>
                <c:pt idx="594">
                  <c:v>1.7277777777777779</c:v>
                </c:pt>
                <c:pt idx="595">
                  <c:v>1.7308333333333332</c:v>
                </c:pt>
                <c:pt idx="596">
                  <c:v>1.733611111111111</c:v>
                </c:pt>
                <c:pt idx="597">
                  <c:v>1.7366666666666668</c:v>
                </c:pt>
                <c:pt idx="598">
                  <c:v>1.7394444444444443</c:v>
                </c:pt>
                <c:pt idx="599">
                  <c:v>1.7424999999999999</c:v>
                </c:pt>
                <c:pt idx="600">
                  <c:v>1.7452777777777777</c:v>
                </c:pt>
                <c:pt idx="601">
                  <c:v>1.7483333333333335</c:v>
                </c:pt>
                <c:pt idx="602">
                  <c:v>1.7511111111111111</c:v>
                </c:pt>
                <c:pt idx="603">
                  <c:v>1.7541666666666667</c:v>
                </c:pt>
                <c:pt idx="604">
                  <c:v>1.7569444444444444</c:v>
                </c:pt>
                <c:pt idx="605">
                  <c:v>1.7597222222222222</c:v>
                </c:pt>
                <c:pt idx="606">
                  <c:v>1.7627777777777778</c:v>
                </c:pt>
                <c:pt idx="607">
                  <c:v>1.7658333333333334</c:v>
                </c:pt>
                <c:pt idx="608">
                  <c:v>1.7686111111111109</c:v>
                </c:pt>
                <c:pt idx="609">
                  <c:v>1.7713888888888889</c:v>
                </c:pt>
                <c:pt idx="610">
                  <c:v>1.7744444444444445</c:v>
                </c:pt>
                <c:pt idx="611">
                  <c:v>1.7772222222222223</c:v>
                </c:pt>
                <c:pt idx="612">
                  <c:v>1.7802777777777776</c:v>
                </c:pt>
                <c:pt idx="613">
                  <c:v>1.7830555555555556</c:v>
                </c:pt>
                <c:pt idx="614">
                  <c:v>1.7861111111111112</c:v>
                </c:pt>
                <c:pt idx="615">
                  <c:v>1.7888888888888888</c:v>
                </c:pt>
                <c:pt idx="616">
                  <c:v>1.7916666666666667</c:v>
                </c:pt>
                <c:pt idx="617">
                  <c:v>1.7947222222222223</c:v>
                </c:pt>
                <c:pt idx="618">
                  <c:v>1.7974999999999999</c:v>
                </c:pt>
                <c:pt idx="619">
                  <c:v>1.8005555555555555</c:v>
                </c:pt>
                <c:pt idx="620">
                  <c:v>1.8033333333333335</c:v>
                </c:pt>
                <c:pt idx="621">
                  <c:v>1.806388888888889</c:v>
                </c:pt>
                <c:pt idx="622">
                  <c:v>1.8091666666666666</c:v>
                </c:pt>
                <c:pt idx="623">
                  <c:v>1.8122222222222222</c:v>
                </c:pt>
                <c:pt idx="624">
                  <c:v>1.8150000000000002</c:v>
                </c:pt>
                <c:pt idx="625">
                  <c:v>1.8177777777777777</c:v>
                </c:pt>
                <c:pt idx="626">
                  <c:v>1.8208333333333333</c:v>
                </c:pt>
                <c:pt idx="627">
                  <c:v>1.8236111111111113</c:v>
                </c:pt>
                <c:pt idx="628">
                  <c:v>1.8266666666666667</c:v>
                </c:pt>
                <c:pt idx="629">
                  <c:v>1.8294444444444444</c:v>
                </c:pt>
                <c:pt idx="630">
                  <c:v>1.8325</c:v>
                </c:pt>
                <c:pt idx="631">
                  <c:v>1.8352777777777776</c:v>
                </c:pt>
                <c:pt idx="632">
                  <c:v>1.8383333333333334</c:v>
                </c:pt>
                <c:pt idx="633">
                  <c:v>1.8411111111111111</c:v>
                </c:pt>
                <c:pt idx="634">
                  <c:v>1.8438888888888889</c:v>
                </c:pt>
                <c:pt idx="635">
                  <c:v>1.8469444444444443</c:v>
                </c:pt>
                <c:pt idx="636">
                  <c:v>1.8497222222222223</c:v>
                </c:pt>
                <c:pt idx="637">
                  <c:v>1.8527777777777779</c:v>
                </c:pt>
                <c:pt idx="638">
                  <c:v>1.8555555555555554</c:v>
                </c:pt>
                <c:pt idx="639">
                  <c:v>1.858611111111111</c:v>
                </c:pt>
                <c:pt idx="640">
                  <c:v>1.861388888888889</c:v>
                </c:pt>
                <c:pt idx="641">
                  <c:v>1.8644444444444443</c:v>
                </c:pt>
                <c:pt idx="642">
                  <c:v>1.8672222222222221</c:v>
                </c:pt>
                <c:pt idx="643">
                  <c:v>1.87</c:v>
                </c:pt>
                <c:pt idx="644">
                  <c:v>1.8730555555555557</c:v>
                </c:pt>
                <c:pt idx="645">
                  <c:v>1.8758333333333332</c:v>
                </c:pt>
                <c:pt idx="646">
                  <c:v>1.8788888888888888</c:v>
                </c:pt>
                <c:pt idx="647">
                  <c:v>1.8816666666666668</c:v>
                </c:pt>
                <c:pt idx="648">
                  <c:v>1.8847222222222222</c:v>
                </c:pt>
                <c:pt idx="649">
                  <c:v>1.8875</c:v>
                </c:pt>
                <c:pt idx="650">
                  <c:v>1.8905555555555555</c:v>
                </c:pt>
                <c:pt idx="651">
                  <c:v>1.8933333333333333</c:v>
                </c:pt>
                <c:pt idx="652">
                  <c:v>1.8963888888888889</c:v>
                </c:pt>
                <c:pt idx="653">
                  <c:v>1.8991666666666667</c:v>
                </c:pt>
                <c:pt idx="654">
                  <c:v>1.9019444444444444</c:v>
                </c:pt>
                <c:pt idx="655">
                  <c:v>1.905</c:v>
                </c:pt>
                <c:pt idx="656">
                  <c:v>1.9077777777777778</c:v>
                </c:pt>
                <c:pt idx="657">
                  <c:v>1.9108333333333334</c:v>
                </c:pt>
                <c:pt idx="658">
                  <c:v>1.9136111111111112</c:v>
                </c:pt>
                <c:pt idx="659">
                  <c:v>1.9166666666666667</c:v>
                </c:pt>
                <c:pt idx="660">
                  <c:v>1.9194444444444445</c:v>
                </c:pt>
                <c:pt idx="661">
                  <c:v>1.9224999999999999</c:v>
                </c:pt>
                <c:pt idx="662">
                  <c:v>1.9252777777777779</c:v>
                </c:pt>
                <c:pt idx="663">
                  <c:v>1.9280555555555556</c:v>
                </c:pt>
                <c:pt idx="664">
                  <c:v>1.931111111111111</c:v>
                </c:pt>
                <c:pt idx="665">
                  <c:v>1.9338888888888888</c:v>
                </c:pt>
                <c:pt idx="666">
                  <c:v>1.9369444444444446</c:v>
                </c:pt>
                <c:pt idx="667">
                  <c:v>1.9397222222222223</c:v>
                </c:pt>
                <c:pt idx="668">
                  <c:v>1.9427777777777777</c:v>
                </c:pt>
                <c:pt idx="669">
                  <c:v>1.9455555555555555</c:v>
                </c:pt>
                <c:pt idx="670">
                  <c:v>1.9486111111111113</c:v>
                </c:pt>
                <c:pt idx="671">
                  <c:v>1.9513888888888888</c:v>
                </c:pt>
                <c:pt idx="672">
                  <c:v>1.9544444444444444</c:v>
                </c:pt>
                <c:pt idx="673">
                  <c:v>1.9572222222222222</c:v>
                </c:pt>
                <c:pt idx="674">
                  <c:v>1.96</c:v>
                </c:pt>
                <c:pt idx="675">
                  <c:v>1.9630555555555556</c:v>
                </c:pt>
                <c:pt idx="676">
                  <c:v>1.9658333333333333</c:v>
                </c:pt>
                <c:pt idx="677">
                  <c:v>1.9688888888888889</c:v>
                </c:pt>
                <c:pt idx="678">
                  <c:v>1.9716666666666667</c:v>
                </c:pt>
                <c:pt idx="679">
                  <c:v>1.9747222222222223</c:v>
                </c:pt>
                <c:pt idx="680">
                  <c:v>1.9775</c:v>
                </c:pt>
                <c:pt idx="681">
                  <c:v>1.9805555555555554</c:v>
                </c:pt>
                <c:pt idx="682">
                  <c:v>1.9833333333333334</c:v>
                </c:pt>
                <c:pt idx="683">
                  <c:v>1.986388888888889</c:v>
                </c:pt>
                <c:pt idx="684">
                  <c:v>1.9891666666666665</c:v>
                </c:pt>
                <c:pt idx="685">
                  <c:v>1.9919444444444445</c:v>
                </c:pt>
                <c:pt idx="686">
                  <c:v>1.9950000000000001</c:v>
                </c:pt>
                <c:pt idx="687">
                  <c:v>1.9977777777777777</c:v>
                </c:pt>
                <c:pt idx="688">
                  <c:v>2.0008333333333335</c:v>
                </c:pt>
                <c:pt idx="689">
                  <c:v>2.0036111111111112</c:v>
                </c:pt>
                <c:pt idx="690">
                  <c:v>2.0066666666666668</c:v>
                </c:pt>
                <c:pt idx="691">
                  <c:v>2.0094444444444446</c:v>
                </c:pt>
                <c:pt idx="692">
                  <c:v>2.0125000000000002</c:v>
                </c:pt>
                <c:pt idx="693">
                  <c:v>2.0152777777777779</c:v>
                </c:pt>
                <c:pt idx="694">
                  <c:v>2.0180555555555553</c:v>
                </c:pt>
                <c:pt idx="695">
                  <c:v>2.0211111111111113</c:v>
                </c:pt>
                <c:pt idx="696">
                  <c:v>2.0241666666666669</c:v>
                </c:pt>
                <c:pt idx="697">
                  <c:v>2.0269444444444442</c:v>
                </c:pt>
                <c:pt idx="698">
                  <c:v>2.0299999999999998</c:v>
                </c:pt>
                <c:pt idx="699">
                  <c:v>2.032777777777778</c:v>
                </c:pt>
                <c:pt idx="700">
                  <c:v>2.0358333333333336</c:v>
                </c:pt>
                <c:pt idx="701">
                  <c:v>2.0386111111111109</c:v>
                </c:pt>
                <c:pt idx="702">
                  <c:v>2.0416666666666665</c:v>
                </c:pt>
                <c:pt idx="703">
                  <c:v>2.0444444444444447</c:v>
                </c:pt>
                <c:pt idx="704">
                  <c:v>2.0474999999999999</c:v>
                </c:pt>
                <c:pt idx="705">
                  <c:v>2.0502777777777776</c:v>
                </c:pt>
                <c:pt idx="706">
                  <c:v>2.0533333333333332</c:v>
                </c:pt>
                <c:pt idx="707">
                  <c:v>2.056111111111111</c:v>
                </c:pt>
                <c:pt idx="708">
                  <c:v>2.0588888888888888</c:v>
                </c:pt>
                <c:pt idx="709">
                  <c:v>2.0619444444444444</c:v>
                </c:pt>
                <c:pt idx="710">
                  <c:v>2.0647222222222221</c:v>
                </c:pt>
                <c:pt idx="711">
                  <c:v>2.0677777777777777</c:v>
                </c:pt>
                <c:pt idx="712">
                  <c:v>2.0705555555555555</c:v>
                </c:pt>
                <c:pt idx="713">
                  <c:v>2.0736111111111111</c:v>
                </c:pt>
                <c:pt idx="714">
                  <c:v>2.0763888888888888</c:v>
                </c:pt>
                <c:pt idx="715">
                  <c:v>2.0794444444444444</c:v>
                </c:pt>
                <c:pt idx="716">
                  <c:v>2.0822222222222222</c:v>
                </c:pt>
                <c:pt idx="717">
                  <c:v>2.0852777777777778</c:v>
                </c:pt>
                <c:pt idx="718">
                  <c:v>2.0880555555555556</c:v>
                </c:pt>
                <c:pt idx="719">
                  <c:v>2.0908333333333333</c:v>
                </c:pt>
                <c:pt idx="720">
                  <c:v>2.0938888888888889</c:v>
                </c:pt>
                <c:pt idx="721">
                  <c:v>2.0966666666666667</c:v>
                </c:pt>
                <c:pt idx="722">
                  <c:v>2.0997222222222223</c:v>
                </c:pt>
                <c:pt idx="723">
                  <c:v>2.1025</c:v>
                </c:pt>
                <c:pt idx="724">
                  <c:v>2.1055555555555556</c:v>
                </c:pt>
                <c:pt idx="725">
                  <c:v>2.1083333333333334</c:v>
                </c:pt>
                <c:pt idx="726">
                  <c:v>2.111388888888889</c:v>
                </c:pt>
                <c:pt idx="727">
                  <c:v>2.1141666666666667</c:v>
                </c:pt>
                <c:pt idx="728">
                  <c:v>2.1172222222222223</c:v>
                </c:pt>
                <c:pt idx="729">
                  <c:v>2.12</c:v>
                </c:pt>
                <c:pt idx="730">
                  <c:v>2.1227777777777779</c:v>
                </c:pt>
                <c:pt idx="731">
                  <c:v>2.1258333333333335</c:v>
                </c:pt>
                <c:pt idx="732">
                  <c:v>2.1286111111111112</c:v>
                </c:pt>
                <c:pt idx="733">
                  <c:v>2.1316666666666668</c:v>
                </c:pt>
                <c:pt idx="734">
                  <c:v>2.1344444444444446</c:v>
                </c:pt>
                <c:pt idx="735">
                  <c:v>2.1375000000000002</c:v>
                </c:pt>
                <c:pt idx="736">
                  <c:v>2.1402777777777775</c:v>
                </c:pt>
                <c:pt idx="737">
                  <c:v>2.1433333333333331</c:v>
                </c:pt>
                <c:pt idx="738">
                  <c:v>2.1461111111111113</c:v>
                </c:pt>
                <c:pt idx="739">
                  <c:v>2.1491666666666664</c:v>
                </c:pt>
                <c:pt idx="740">
                  <c:v>2.1519444444444447</c:v>
                </c:pt>
                <c:pt idx="741">
                  <c:v>2.154722222222222</c:v>
                </c:pt>
                <c:pt idx="742">
                  <c:v>2.157777777777778</c:v>
                </c:pt>
                <c:pt idx="743">
                  <c:v>2.1605555555555553</c:v>
                </c:pt>
                <c:pt idx="744">
                  <c:v>2.1636111111111109</c:v>
                </c:pt>
                <c:pt idx="745">
                  <c:v>2.1663888888888887</c:v>
                </c:pt>
                <c:pt idx="746">
                  <c:v>2.1694444444444443</c:v>
                </c:pt>
                <c:pt idx="747">
                  <c:v>2.1722222222222225</c:v>
                </c:pt>
                <c:pt idx="748">
                  <c:v>2.1752777777777781</c:v>
                </c:pt>
                <c:pt idx="749">
                  <c:v>2.1780555555555554</c:v>
                </c:pt>
                <c:pt idx="750">
                  <c:v>2.1808333333333332</c:v>
                </c:pt>
                <c:pt idx="751">
                  <c:v>2.1838888888888888</c:v>
                </c:pt>
                <c:pt idx="752">
                  <c:v>2.1866666666666665</c:v>
                </c:pt>
                <c:pt idx="753">
                  <c:v>2.1897222222222221</c:v>
                </c:pt>
                <c:pt idx="754">
                  <c:v>2.1925000000000003</c:v>
                </c:pt>
                <c:pt idx="755">
                  <c:v>2.1955555555555555</c:v>
                </c:pt>
                <c:pt idx="756">
                  <c:v>2.1983333333333333</c:v>
                </c:pt>
                <c:pt idx="757">
                  <c:v>2.2013888888888888</c:v>
                </c:pt>
                <c:pt idx="758">
                  <c:v>2.2041666666666666</c:v>
                </c:pt>
                <c:pt idx="759">
                  <c:v>2.2072222222222222</c:v>
                </c:pt>
                <c:pt idx="760">
                  <c:v>2.21</c:v>
                </c:pt>
                <c:pt idx="761">
                  <c:v>2.2127777777777782</c:v>
                </c:pt>
                <c:pt idx="762">
                  <c:v>2.2158333333333333</c:v>
                </c:pt>
                <c:pt idx="763">
                  <c:v>2.2186111111111111</c:v>
                </c:pt>
                <c:pt idx="764">
                  <c:v>2.2216666666666667</c:v>
                </c:pt>
                <c:pt idx="765">
                  <c:v>2.2244444444444444</c:v>
                </c:pt>
                <c:pt idx="766">
                  <c:v>2.2275</c:v>
                </c:pt>
                <c:pt idx="767">
                  <c:v>2.2302777777777778</c:v>
                </c:pt>
                <c:pt idx="768">
                  <c:v>2.2333333333333334</c:v>
                </c:pt>
                <c:pt idx="769">
                  <c:v>2.2361111111111112</c:v>
                </c:pt>
                <c:pt idx="770">
                  <c:v>2.2391666666666667</c:v>
                </c:pt>
                <c:pt idx="771">
                  <c:v>2.2419444444444445</c:v>
                </c:pt>
                <c:pt idx="772">
                  <c:v>2.2447222222222223</c:v>
                </c:pt>
                <c:pt idx="773">
                  <c:v>2.2477777777777779</c:v>
                </c:pt>
                <c:pt idx="774">
                  <c:v>2.2505555555555556</c:v>
                </c:pt>
                <c:pt idx="775">
                  <c:v>2.2536111111111112</c:v>
                </c:pt>
                <c:pt idx="776">
                  <c:v>2.2563888888888886</c:v>
                </c:pt>
                <c:pt idx="777">
                  <c:v>2.2594444444444446</c:v>
                </c:pt>
                <c:pt idx="778">
                  <c:v>2.2622222222222219</c:v>
                </c:pt>
                <c:pt idx="779">
                  <c:v>2.2652777777777775</c:v>
                </c:pt>
                <c:pt idx="780">
                  <c:v>2.2680555555555557</c:v>
                </c:pt>
                <c:pt idx="781">
                  <c:v>2.2708333333333335</c:v>
                </c:pt>
                <c:pt idx="782">
                  <c:v>2.2738888888888891</c:v>
                </c:pt>
                <c:pt idx="783">
                  <c:v>2.2766666666666664</c:v>
                </c:pt>
                <c:pt idx="784">
                  <c:v>2.279722222222222</c:v>
                </c:pt>
                <c:pt idx="785">
                  <c:v>2.2824999999999998</c:v>
                </c:pt>
                <c:pt idx="786">
                  <c:v>2.2855555555555553</c:v>
                </c:pt>
                <c:pt idx="787">
                  <c:v>2.2883333333333336</c:v>
                </c:pt>
                <c:pt idx="788">
                  <c:v>2.2913888888888887</c:v>
                </c:pt>
                <c:pt idx="789">
                  <c:v>2.2941666666666669</c:v>
                </c:pt>
                <c:pt idx="790">
                  <c:v>2.2972222222222225</c:v>
                </c:pt>
                <c:pt idx="791">
                  <c:v>2.2999999999999998</c:v>
                </c:pt>
                <c:pt idx="792">
                  <c:v>2.3027777777777776</c:v>
                </c:pt>
                <c:pt idx="793">
                  <c:v>2.3058333333333332</c:v>
                </c:pt>
                <c:pt idx="794">
                  <c:v>2.3086111111111114</c:v>
                </c:pt>
                <c:pt idx="795">
                  <c:v>2.3116666666666665</c:v>
                </c:pt>
                <c:pt idx="796">
                  <c:v>2.3144444444444447</c:v>
                </c:pt>
                <c:pt idx="797">
                  <c:v>2.3175000000000003</c:v>
                </c:pt>
                <c:pt idx="798">
                  <c:v>2.3202777777777777</c:v>
                </c:pt>
                <c:pt idx="799">
                  <c:v>2.3233333333333333</c:v>
                </c:pt>
                <c:pt idx="800">
                  <c:v>2.326111111111111</c:v>
                </c:pt>
                <c:pt idx="801">
                  <c:v>2.3291666666666666</c:v>
                </c:pt>
                <c:pt idx="802">
                  <c:v>2.3319444444444444</c:v>
                </c:pt>
                <c:pt idx="803">
                  <c:v>2.3347222222222226</c:v>
                </c:pt>
                <c:pt idx="804">
                  <c:v>2.3377777777777782</c:v>
                </c:pt>
                <c:pt idx="805">
                  <c:v>2.3405555555555555</c:v>
                </c:pt>
                <c:pt idx="806">
                  <c:v>2.3436111111111111</c:v>
                </c:pt>
                <c:pt idx="807">
                  <c:v>2.3463888888888889</c:v>
                </c:pt>
                <c:pt idx="808">
                  <c:v>2.3494444444444444</c:v>
                </c:pt>
                <c:pt idx="809">
                  <c:v>2.3522222222222222</c:v>
                </c:pt>
                <c:pt idx="810">
                  <c:v>2.3552777777777778</c:v>
                </c:pt>
                <c:pt idx="811">
                  <c:v>2.3580555555555551</c:v>
                </c:pt>
                <c:pt idx="812">
                  <c:v>2.3608333333333333</c:v>
                </c:pt>
                <c:pt idx="813">
                  <c:v>2.3638888888888889</c:v>
                </c:pt>
                <c:pt idx="814">
                  <c:v>2.3666666666666667</c:v>
                </c:pt>
                <c:pt idx="815">
                  <c:v>2.3697222222222223</c:v>
                </c:pt>
                <c:pt idx="816">
                  <c:v>2.3725000000000001</c:v>
                </c:pt>
                <c:pt idx="817">
                  <c:v>2.3755555555555556</c:v>
                </c:pt>
                <c:pt idx="818">
                  <c:v>2.378333333333333</c:v>
                </c:pt>
                <c:pt idx="819">
                  <c:v>2.3813888888888886</c:v>
                </c:pt>
                <c:pt idx="820">
                  <c:v>2.3841666666666668</c:v>
                </c:pt>
                <c:pt idx="821">
                  <c:v>2.3869444444444445</c:v>
                </c:pt>
                <c:pt idx="822">
                  <c:v>2.39</c:v>
                </c:pt>
                <c:pt idx="823">
                  <c:v>2.3927777777777779</c:v>
                </c:pt>
                <c:pt idx="824">
                  <c:v>2.3958333333333335</c:v>
                </c:pt>
                <c:pt idx="825">
                  <c:v>2.3986111111111108</c:v>
                </c:pt>
                <c:pt idx="826">
                  <c:v>2.4016666666666664</c:v>
                </c:pt>
                <c:pt idx="827">
                  <c:v>2.4044444444444446</c:v>
                </c:pt>
                <c:pt idx="828">
                  <c:v>2.4074999999999998</c:v>
                </c:pt>
                <c:pt idx="829">
                  <c:v>2.410277777777778</c:v>
                </c:pt>
                <c:pt idx="830">
                  <c:v>2.4133333333333336</c:v>
                </c:pt>
                <c:pt idx="831">
                  <c:v>2.4161111111111113</c:v>
                </c:pt>
                <c:pt idx="832">
                  <c:v>2.4188888888888886</c:v>
                </c:pt>
                <c:pt idx="833">
                  <c:v>2.4219444444444442</c:v>
                </c:pt>
                <c:pt idx="834">
                  <c:v>2.424722222222222</c:v>
                </c:pt>
                <c:pt idx="835">
                  <c:v>2.4277777777777776</c:v>
                </c:pt>
                <c:pt idx="836">
                  <c:v>2.4305555555555558</c:v>
                </c:pt>
                <c:pt idx="837">
                  <c:v>2.4336111111111114</c:v>
                </c:pt>
                <c:pt idx="838">
                  <c:v>2.4363888888888892</c:v>
                </c:pt>
                <c:pt idx="839">
                  <c:v>2.4394444444444447</c:v>
                </c:pt>
                <c:pt idx="840">
                  <c:v>2.4422222222222221</c:v>
                </c:pt>
                <c:pt idx="841">
                  <c:v>2.4449999999999998</c:v>
                </c:pt>
                <c:pt idx="842">
                  <c:v>2.4480555555555554</c:v>
                </c:pt>
                <c:pt idx="843">
                  <c:v>2.4508333333333336</c:v>
                </c:pt>
                <c:pt idx="844">
                  <c:v>2.4538888888888888</c:v>
                </c:pt>
                <c:pt idx="845">
                  <c:v>2.4566666666666666</c:v>
                </c:pt>
                <c:pt idx="846">
                  <c:v>2.4597222222222226</c:v>
                </c:pt>
                <c:pt idx="847">
                  <c:v>2.4624999999999999</c:v>
                </c:pt>
                <c:pt idx="848">
                  <c:v>2.4655555555555555</c:v>
                </c:pt>
                <c:pt idx="849">
                  <c:v>2.4683333333333333</c:v>
                </c:pt>
                <c:pt idx="850">
                  <c:v>2.4713888888888889</c:v>
                </c:pt>
                <c:pt idx="851">
                  <c:v>2.4741666666666666</c:v>
                </c:pt>
                <c:pt idx="852">
                  <c:v>2.4769444444444444</c:v>
                </c:pt>
                <c:pt idx="853">
                  <c:v>2.48</c:v>
                </c:pt>
                <c:pt idx="854">
                  <c:v>2.4827777777777778</c:v>
                </c:pt>
                <c:pt idx="855">
                  <c:v>2.4858333333333333</c:v>
                </c:pt>
                <c:pt idx="856">
                  <c:v>2.4886111111111111</c:v>
                </c:pt>
                <c:pt idx="857">
                  <c:v>2.4916666666666667</c:v>
                </c:pt>
                <c:pt idx="858">
                  <c:v>2.4944444444444445</c:v>
                </c:pt>
                <c:pt idx="859">
                  <c:v>2.4975000000000001</c:v>
                </c:pt>
                <c:pt idx="860">
                  <c:v>2.5002777777777778</c:v>
                </c:pt>
                <c:pt idx="861">
                  <c:v>2.503333333333333</c:v>
                </c:pt>
                <c:pt idx="862">
                  <c:v>2.5061111111111112</c:v>
                </c:pt>
                <c:pt idx="863">
                  <c:v>2.5088888888888889</c:v>
                </c:pt>
                <c:pt idx="864">
                  <c:v>2.5119444444444445</c:v>
                </c:pt>
                <c:pt idx="865">
                  <c:v>2.5147222222222223</c:v>
                </c:pt>
                <c:pt idx="866">
                  <c:v>2.5177777777777779</c:v>
                </c:pt>
                <c:pt idx="867">
                  <c:v>2.5205555555555552</c:v>
                </c:pt>
                <c:pt idx="868">
                  <c:v>2.5236111111111108</c:v>
                </c:pt>
                <c:pt idx="869">
                  <c:v>2.526388888888889</c:v>
                </c:pt>
                <c:pt idx="870">
                  <c:v>2.5294444444444446</c:v>
                </c:pt>
                <c:pt idx="871">
                  <c:v>2.5322222222222224</c:v>
                </c:pt>
                <c:pt idx="872">
                  <c:v>2.5349999999999997</c:v>
                </c:pt>
                <c:pt idx="873">
                  <c:v>2.5380555555555557</c:v>
                </c:pt>
                <c:pt idx="874">
                  <c:v>2.5408333333333331</c:v>
                </c:pt>
                <c:pt idx="875">
                  <c:v>2.5438888888888886</c:v>
                </c:pt>
                <c:pt idx="876">
                  <c:v>2.5466666666666669</c:v>
                </c:pt>
                <c:pt idx="877">
                  <c:v>2.549722222222222</c:v>
                </c:pt>
                <c:pt idx="878">
                  <c:v>2.5525000000000002</c:v>
                </c:pt>
                <c:pt idx="879">
                  <c:v>2.5555555555555558</c:v>
                </c:pt>
                <c:pt idx="880">
                  <c:v>2.5583333333333331</c:v>
                </c:pt>
                <c:pt idx="881">
                  <c:v>2.5613888888888892</c:v>
                </c:pt>
                <c:pt idx="882">
                  <c:v>2.5641666666666665</c:v>
                </c:pt>
                <c:pt idx="883">
                  <c:v>2.5669444444444447</c:v>
                </c:pt>
                <c:pt idx="884">
                  <c:v>2.57</c:v>
                </c:pt>
                <c:pt idx="885">
                  <c:v>2.5727777777777781</c:v>
                </c:pt>
                <c:pt idx="886">
                  <c:v>2.5758333333333336</c:v>
                </c:pt>
                <c:pt idx="887">
                  <c:v>2.578611111111111</c:v>
                </c:pt>
                <c:pt idx="888">
                  <c:v>2.5816666666666666</c:v>
                </c:pt>
                <c:pt idx="889">
                  <c:v>2.5844444444444443</c:v>
                </c:pt>
                <c:pt idx="890">
                  <c:v>2.5874999999999999</c:v>
                </c:pt>
                <c:pt idx="891">
                  <c:v>2.5902777777777777</c:v>
                </c:pt>
                <c:pt idx="892">
                  <c:v>2.5933333333333333</c:v>
                </c:pt>
                <c:pt idx="893">
                  <c:v>2.5961111111111115</c:v>
                </c:pt>
                <c:pt idx="894">
                  <c:v>2.5988888888888888</c:v>
                </c:pt>
                <c:pt idx="895">
                  <c:v>2.6019444444444444</c:v>
                </c:pt>
                <c:pt idx="896">
                  <c:v>2.6047222222222222</c:v>
                </c:pt>
                <c:pt idx="897">
                  <c:v>2.6077777777777778</c:v>
                </c:pt>
                <c:pt idx="898">
                  <c:v>2.6105555555555555</c:v>
                </c:pt>
                <c:pt idx="899">
                  <c:v>2.6136111111111111</c:v>
                </c:pt>
                <c:pt idx="900">
                  <c:v>2.6163888888888889</c:v>
                </c:pt>
                <c:pt idx="901">
                  <c:v>2.6194444444444445</c:v>
                </c:pt>
                <c:pt idx="902">
                  <c:v>2.6222222222222222</c:v>
                </c:pt>
                <c:pt idx="903">
                  <c:v>2.6252777777777778</c:v>
                </c:pt>
                <c:pt idx="904">
                  <c:v>2.6280555555555556</c:v>
                </c:pt>
                <c:pt idx="905">
                  <c:v>2.6308333333333334</c:v>
                </c:pt>
                <c:pt idx="906">
                  <c:v>2.6338888888888889</c:v>
                </c:pt>
                <c:pt idx="907">
                  <c:v>2.6366666666666663</c:v>
                </c:pt>
                <c:pt idx="908">
                  <c:v>2.6397222222222223</c:v>
                </c:pt>
                <c:pt idx="909">
                  <c:v>2.6425000000000001</c:v>
                </c:pt>
                <c:pt idx="910">
                  <c:v>2.6455555555555552</c:v>
                </c:pt>
                <c:pt idx="911">
                  <c:v>2.6483333333333334</c:v>
                </c:pt>
                <c:pt idx="912">
                  <c:v>2.651388888888889</c:v>
                </c:pt>
                <c:pt idx="913">
                  <c:v>2.6541666666666668</c:v>
                </c:pt>
                <c:pt idx="914">
                  <c:v>2.6572222222222224</c:v>
                </c:pt>
                <c:pt idx="915">
                  <c:v>2.6599999999999997</c:v>
                </c:pt>
                <c:pt idx="916">
                  <c:v>2.6630555555555557</c:v>
                </c:pt>
                <c:pt idx="917">
                  <c:v>2.6658333333333331</c:v>
                </c:pt>
                <c:pt idx="918">
                  <c:v>2.6686111111111113</c:v>
                </c:pt>
                <c:pt idx="919">
                  <c:v>2.6716666666666669</c:v>
                </c:pt>
                <c:pt idx="920">
                  <c:v>2.6744444444444446</c:v>
                </c:pt>
                <c:pt idx="921">
                  <c:v>2.6775000000000002</c:v>
                </c:pt>
                <c:pt idx="922">
                  <c:v>2.6802777777777775</c:v>
                </c:pt>
                <c:pt idx="923">
                  <c:v>2.6833333333333331</c:v>
                </c:pt>
                <c:pt idx="924">
                  <c:v>2.6861111111111109</c:v>
                </c:pt>
                <c:pt idx="925">
                  <c:v>2.6891666666666665</c:v>
                </c:pt>
                <c:pt idx="926">
                  <c:v>2.6919444444444447</c:v>
                </c:pt>
                <c:pt idx="927">
                  <c:v>2.6947222222222225</c:v>
                </c:pt>
                <c:pt idx="928">
                  <c:v>2.6977777777777781</c:v>
                </c:pt>
                <c:pt idx="929">
                  <c:v>2.7005555555555554</c:v>
                </c:pt>
                <c:pt idx="930">
                  <c:v>2.703611111111111</c:v>
                </c:pt>
                <c:pt idx="931">
                  <c:v>2.7063888888888887</c:v>
                </c:pt>
                <c:pt idx="932">
                  <c:v>2.7094444444444443</c:v>
                </c:pt>
                <c:pt idx="933">
                  <c:v>2.7122222222222221</c:v>
                </c:pt>
                <c:pt idx="934">
                  <c:v>2.7152777777777777</c:v>
                </c:pt>
                <c:pt idx="935">
                  <c:v>2.7180555555555559</c:v>
                </c:pt>
                <c:pt idx="936">
                  <c:v>2.7211111111111115</c:v>
                </c:pt>
                <c:pt idx="937">
                  <c:v>2.7238888888888888</c:v>
                </c:pt>
                <c:pt idx="938">
                  <c:v>2.7266666666666666</c:v>
                </c:pt>
                <c:pt idx="939">
                  <c:v>2.7297222222222222</c:v>
                </c:pt>
                <c:pt idx="940">
                  <c:v>2.7324999999999999</c:v>
                </c:pt>
                <c:pt idx="941">
                  <c:v>2.7355555555555555</c:v>
                </c:pt>
                <c:pt idx="942">
                  <c:v>2.7383333333333337</c:v>
                </c:pt>
                <c:pt idx="943">
                  <c:v>2.7413888888888889</c:v>
                </c:pt>
                <c:pt idx="944">
                  <c:v>2.7441666666666666</c:v>
                </c:pt>
                <c:pt idx="945">
                  <c:v>2.7472222222222222</c:v>
                </c:pt>
                <c:pt idx="946">
                  <c:v>2.75</c:v>
                </c:pt>
                <c:pt idx="947">
                  <c:v>2.7530555555555556</c:v>
                </c:pt>
                <c:pt idx="948">
                  <c:v>2.7558333333333334</c:v>
                </c:pt>
                <c:pt idx="949">
                  <c:v>2.7586111111111111</c:v>
                </c:pt>
                <c:pt idx="950">
                  <c:v>2.7616666666666663</c:v>
                </c:pt>
                <c:pt idx="951">
                  <c:v>2.7644444444444445</c:v>
                </c:pt>
                <c:pt idx="952">
                  <c:v>2.7675000000000001</c:v>
                </c:pt>
                <c:pt idx="953">
                  <c:v>2.7702777777777778</c:v>
                </c:pt>
                <c:pt idx="954">
                  <c:v>2.7733333333333334</c:v>
                </c:pt>
                <c:pt idx="955">
                  <c:v>2.7761111111111112</c:v>
                </c:pt>
                <c:pt idx="956">
                  <c:v>2.7791666666666668</c:v>
                </c:pt>
                <c:pt idx="957">
                  <c:v>2.7819444444444441</c:v>
                </c:pt>
                <c:pt idx="958">
                  <c:v>2.7849999999999997</c:v>
                </c:pt>
                <c:pt idx="959">
                  <c:v>2.7877777777777779</c:v>
                </c:pt>
                <c:pt idx="960">
                  <c:v>2.7905555555555557</c:v>
                </c:pt>
                <c:pt idx="961">
                  <c:v>2.7936111111111113</c:v>
                </c:pt>
                <c:pt idx="962">
                  <c:v>2.796388888888889</c:v>
                </c:pt>
                <c:pt idx="963">
                  <c:v>2.7994444444444446</c:v>
                </c:pt>
                <c:pt idx="964">
                  <c:v>2.8022222222222219</c:v>
                </c:pt>
                <c:pt idx="965">
                  <c:v>2.8052777777777775</c:v>
                </c:pt>
                <c:pt idx="966">
                  <c:v>2.8080555555555553</c:v>
                </c:pt>
                <c:pt idx="967">
                  <c:v>2.8111111111111109</c:v>
                </c:pt>
                <c:pt idx="968">
                  <c:v>2.8138888888888891</c:v>
                </c:pt>
                <c:pt idx="969">
                  <c:v>2.8166666666666669</c:v>
                </c:pt>
                <c:pt idx="970">
                  <c:v>2.8197222222222225</c:v>
                </c:pt>
                <c:pt idx="971">
                  <c:v>2.8224999999999998</c:v>
                </c:pt>
                <c:pt idx="972">
                  <c:v>2.8255555555555554</c:v>
                </c:pt>
                <c:pt idx="973">
                  <c:v>2.8283333333333331</c:v>
                </c:pt>
                <c:pt idx="974">
                  <c:v>2.8313888888888887</c:v>
                </c:pt>
                <c:pt idx="975">
                  <c:v>2.8341666666666669</c:v>
                </c:pt>
                <c:pt idx="976">
                  <c:v>2.8372222222222221</c:v>
                </c:pt>
                <c:pt idx="977">
                  <c:v>2.8400000000000003</c:v>
                </c:pt>
                <c:pt idx="978">
                  <c:v>2.8430555555555559</c:v>
                </c:pt>
                <c:pt idx="979">
                  <c:v>2.8458333333333332</c:v>
                </c:pt>
                <c:pt idx="980">
                  <c:v>2.848611111111111</c:v>
                </c:pt>
                <c:pt idx="981">
                  <c:v>2.8516666666666666</c:v>
                </c:pt>
                <c:pt idx="982">
                  <c:v>2.8544444444444448</c:v>
                </c:pt>
                <c:pt idx="983">
                  <c:v>2.8574999999999999</c:v>
                </c:pt>
                <c:pt idx="984">
                  <c:v>2.8602777777777777</c:v>
                </c:pt>
                <c:pt idx="985">
                  <c:v>2.8633333333333337</c:v>
                </c:pt>
                <c:pt idx="986">
                  <c:v>2.8661111111111111</c:v>
                </c:pt>
                <c:pt idx="987">
                  <c:v>2.8691666666666666</c:v>
                </c:pt>
                <c:pt idx="988">
                  <c:v>2.8719444444444444</c:v>
                </c:pt>
                <c:pt idx="989">
                  <c:v>2.8747222222222222</c:v>
                </c:pt>
                <c:pt idx="990">
                  <c:v>2.8777777777777778</c:v>
                </c:pt>
                <c:pt idx="991">
                  <c:v>2.8805555555555555</c:v>
                </c:pt>
                <c:pt idx="992">
                  <c:v>2.8836111111111111</c:v>
                </c:pt>
                <c:pt idx="993">
                  <c:v>2.8863888888888889</c:v>
                </c:pt>
                <c:pt idx="994">
                  <c:v>2.8894444444444445</c:v>
                </c:pt>
                <c:pt idx="995">
                  <c:v>2.8922222222222222</c:v>
                </c:pt>
                <c:pt idx="996">
                  <c:v>2.8952777777777778</c:v>
                </c:pt>
                <c:pt idx="997">
                  <c:v>2.8980555555555556</c:v>
                </c:pt>
                <c:pt idx="998">
                  <c:v>2.9011111111111112</c:v>
                </c:pt>
                <c:pt idx="999">
                  <c:v>2.9038888888888885</c:v>
                </c:pt>
                <c:pt idx="1000">
                  <c:v>2.9066666666666667</c:v>
                </c:pt>
                <c:pt idx="1001">
                  <c:v>2.9097222222222223</c:v>
                </c:pt>
                <c:pt idx="1002">
                  <c:v>2.9125000000000001</c:v>
                </c:pt>
                <c:pt idx="1003">
                  <c:v>2.9155555555555557</c:v>
                </c:pt>
                <c:pt idx="1004">
                  <c:v>2.9183333333333334</c:v>
                </c:pt>
                <c:pt idx="1005">
                  <c:v>2.921388888888889</c:v>
                </c:pt>
                <c:pt idx="1006">
                  <c:v>2.9241666666666664</c:v>
                </c:pt>
                <c:pt idx="1007">
                  <c:v>2.9272222222222219</c:v>
                </c:pt>
                <c:pt idx="1008">
                  <c:v>2.93</c:v>
                </c:pt>
                <c:pt idx="1009">
                  <c:v>2.9330555555555553</c:v>
                </c:pt>
                <c:pt idx="1010">
                  <c:v>2.9358333333333335</c:v>
                </c:pt>
                <c:pt idx="1011">
                  <c:v>2.9386111111111108</c:v>
                </c:pt>
                <c:pt idx="1012">
                  <c:v>2.9416666666666669</c:v>
                </c:pt>
                <c:pt idx="1013">
                  <c:v>2.9444444444444442</c:v>
                </c:pt>
                <c:pt idx="1014">
                  <c:v>2.9474999999999998</c:v>
                </c:pt>
                <c:pt idx="1015">
                  <c:v>2.950277777777778</c:v>
                </c:pt>
                <c:pt idx="1016">
                  <c:v>2.9533333333333331</c:v>
                </c:pt>
                <c:pt idx="1017">
                  <c:v>2.9561111111111114</c:v>
                </c:pt>
                <c:pt idx="1018">
                  <c:v>2.9591666666666669</c:v>
                </c:pt>
                <c:pt idx="1019">
                  <c:v>2.9619444444444443</c:v>
                </c:pt>
                <c:pt idx="1020">
                  <c:v>2.9650000000000003</c:v>
                </c:pt>
                <c:pt idx="1021">
                  <c:v>2.9677777777777776</c:v>
                </c:pt>
                <c:pt idx="1022">
                  <c:v>2.9705555555555554</c:v>
                </c:pt>
                <c:pt idx="1023">
                  <c:v>2.973611111111111</c:v>
                </c:pt>
                <c:pt idx="1024">
                  <c:v>2.9763888888888892</c:v>
                </c:pt>
                <c:pt idx="1025">
                  <c:v>2.9794444444444448</c:v>
                </c:pt>
                <c:pt idx="1026">
                  <c:v>2.9822222222222221</c:v>
                </c:pt>
                <c:pt idx="1027">
                  <c:v>2.9852777777777777</c:v>
                </c:pt>
                <c:pt idx="1028">
                  <c:v>2.9880555555555555</c:v>
                </c:pt>
                <c:pt idx="1029">
                  <c:v>2.9908333333333332</c:v>
                </c:pt>
                <c:pt idx="1030">
                  <c:v>2.9938888888888888</c:v>
                </c:pt>
                <c:pt idx="1031">
                  <c:v>2.996666666666667</c:v>
                </c:pt>
                <c:pt idx="1032">
                  <c:v>2.9997222222222222</c:v>
                </c:pt>
                <c:pt idx="1033">
                  <c:v>3.0024999999999999</c:v>
                </c:pt>
                <c:pt idx="1034">
                  <c:v>3.0055555555555555</c:v>
                </c:pt>
                <c:pt idx="1035">
                  <c:v>3.0083333333333333</c:v>
                </c:pt>
                <c:pt idx="1036">
                  <c:v>3.0113888888888889</c:v>
                </c:pt>
                <c:pt idx="1037">
                  <c:v>3.0141666666666667</c:v>
                </c:pt>
                <c:pt idx="1038">
                  <c:v>3.0172222222222222</c:v>
                </c:pt>
                <c:pt idx="1039">
                  <c:v>3.02</c:v>
                </c:pt>
                <c:pt idx="1040">
                  <c:v>3.0227777777777778</c:v>
                </c:pt>
                <c:pt idx="1041">
                  <c:v>3.0258333333333334</c:v>
                </c:pt>
                <c:pt idx="1042">
                  <c:v>3.0286111111111111</c:v>
                </c:pt>
                <c:pt idx="1043">
                  <c:v>3.0316666666666667</c:v>
                </c:pt>
                <c:pt idx="1044">
                  <c:v>3.0344444444444445</c:v>
                </c:pt>
                <c:pt idx="1045">
                  <c:v>3.0375000000000001</c:v>
                </c:pt>
                <c:pt idx="1046">
                  <c:v>3.0402777777777774</c:v>
                </c:pt>
                <c:pt idx="1047">
                  <c:v>3.0433333333333334</c:v>
                </c:pt>
                <c:pt idx="1048">
                  <c:v>3.0461111111111112</c:v>
                </c:pt>
                <c:pt idx="1049">
                  <c:v>3.0491666666666664</c:v>
                </c:pt>
                <c:pt idx="1050">
                  <c:v>3.0519444444444446</c:v>
                </c:pt>
                <c:pt idx="1051">
                  <c:v>3.0547222222222223</c:v>
                </c:pt>
              </c:numCache>
            </c:numRef>
          </c:xVal>
          <c:yVal>
            <c:numRef>
              <c:f>'Fig. 13'!$E$4007:$E$5058</c:f>
              <c:numCache>
                <c:formatCode>0.00</c:formatCode>
                <c:ptCount val="1052"/>
                <c:pt idx="0">
                  <c:v>1</c:v>
                </c:pt>
                <c:pt idx="1">
                  <c:v>1.0077735354537445</c:v>
                </c:pt>
                <c:pt idx="2">
                  <c:v>1.0123484147285293</c:v>
                </c:pt>
                <c:pt idx="3">
                  <c:v>1.0168792787888947</c:v>
                </c:pt>
                <c:pt idx="4">
                  <c:v>1.0217877611827284</c:v>
                </c:pt>
                <c:pt idx="5">
                  <c:v>1.0256645698922287</c:v>
                </c:pt>
                <c:pt idx="6">
                  <c:v>1.0293317695623214</c:v>
                </c:pt>
                <c:pt idx="7">
                  <c:v>1.0341522982088776</c:v>
                </c:pt>
                <c:pt idx="8">
                  <c:v>1.036276799120242</c:v>
                </c:pt>
                <c:pt idx="9">
                  <c:v>1.040906697413047</c:v>
                </c:pt>
                <c:pt idx="10">
                  <c:v>1.0449366391943178</c:v>
                </c:pt>
                <c:pt idx="11">
                  <c:v>1.0495073776649599</c:v>
                </c:pt>
                <c:pt idx="12">
                  <c:v>1.0523503080953212</c:v>
                </c:pt>
                <c:pt idx="13">
                  <c:v>1.0545233676034236</c:v>
                </c:pt>
                <c:pt idx="14">
                  <c:v>1.0583376233317998</c:v>
                </c:pt>
                <c:pt idx="15">
                  <c:v>1.0594803702532298</c:v>
                </c:pt>
                <c:pt idx="16">
                  <c:v>1.0627241535292025</c:v>
                </c:pt>
                <c:pt idx="17">
                  <c:v>1.0646626824914824</c:v>
                </c:pt>
                <c:pt idx="18">
                  <c:v>1.0671817867014648</c:v>
                </c:pt>
                <c:pt idx="19">
                  <c:v>1.0712323174811185</c:v>
                </c:pt>
                <c:pt idx="20">
                  <c:v>1.0734274612779915</c:v>
                </c:pt>
                <c:pt idx="21">
                  <c:v>1.0757195689052386</c:v>
                </c:pt>
                <c:pt idx="22">
                  <c:v>1.0778865322294693</c:v>
                </c:pt>
                <c:pt idx="23">
                  <c:v>1.0791992054839143</c:v>
                </c:pt>
                <c:pt idx="24">
                  <c:v>1.0815140683635669</c:v>
                </c:pt>
                <c:pt idx="25">
                  <c:v>1.0822188869059852</c:v>
                </c:pt>
                <c:pt idx="26">
                  <c:v>1.0840433328800165</c:v>
                </c:pt>
                <c:pt idx="27">
                  <c:v>1.0844576049983208</c:v>
                </c:pt>
                <c:pt idx="28">
                  <c:v>1.0857454334279049</c:v>
                </c:pt>
                <c:pt idx="29">
                  <c:v>1.0861201762029455</c:v>
                </c:pt>
                <c:pt idx="30">
                  <c:v>1.0873882207905079</c:v>
                </c:pt>
                <c:pt idx="31">
                  <c:v>1.0873437071459611</c:v>
                </c:pt>
                <c:pt idx="32">
                  <c:v>1.0869136002858795</c:v>
                </c:pt>
                <c:pt idx="33">
                  <c:v>1.0874446584173583</c:v>
                </c:pt>
                <c:pt idx="34">
                  <c:v>1.0880521297216068</c:v>
                </c:pt>
                <c:pt idx="35">
                  <c:v>1.0872725466599258</c:v>
                </c:pt>
                <c:pt idx="36">
                  <c:v>1.0872992701829702</c:v>
                </c:pt>
                <c:pt idx="37">
                  <c:v>1.0874502561711095</c:v>
                </c:pt>
                <c:pt idx="38">
                  <c:v>1.0873936460107483</c:v>
                </c:pt>
                <c:pt idx="39">
                  <c:v>1.0868852472797297</c:v>
                </c:pt>
                <c:pt idx="40">
                  <c:v>1.0871089848962341</c:v>
                </c:pt>
                <c:pt idx="41">
                  <c:v>1.0860949287998958</c:v>
                </c:pt>
                <c:pt idx="42">
                  <c:v>1.0861874834406733</c:v>
                </c:pt>
                <c:pt idx="43">
                  <c:v>1.0857927651197143</c:v>
                </c:pt>
                <c:pt idx="44">
                  <c:v>1.0847499917798267</c:v>
                </c:pt>
                <c:pt idx="45">
                  <c:v>1.0844982653945694</c:v>
                </c:pt>
                <c:pt idx="46">
                  <c:v>1.0840352429756221</c:v>
                </c:pt>
                <c:pt idx="47">
                  <c:v>1.083652985407878</c:v>
                </c:pt>
                <c:pt idx="48">
                  <c:v>1.0832273835893511</c:v>
                </c:pt>
                <c:pt idx="49">
                  <c:v>1.0830187522398167</c:v>
                </c:pt>
                <c:pt idx="50">
                  <c:v>1.0825497486593296</c:v>
                </c:pt>
                <c:pt idx="51">
                  <c:v>1.0824885759462559</c:v>
                </c:pt>
                <c:pt idx="52">
                  <c:v>1.0812177708225941</c:v>
                </c:pt>
                <c:pt idx="53">
                  <c:v>1.0816176651487299</c:v>
                </c:pt>
                <c:pt idx="54">
                  <c:v>1.080469090428883</c:v>
                </c:pt>
                <c:pt idx="55">
                  <c:v>1.0800979516870752</c:v>
                </c:pt>
                <c:pt idx="56">
                  <c:v>1.0797214068954215</c:v>
                </c:pt>
                <c:pt idx="57">
                  <c:v>1.0795563690117356</c:v>
                </c:pt>
                <c:pt idx="58">
                  <c:v>1.0785057549825157</c:v>
                </c:pt>
                <c:pt idx="59">
                  <c:v>1.0784917989389164</c:v>
                </c:pt>
                <c:pt idx="60">
                  <c:v>1.0778682436778337</c:v>
                </c:pt>
                <c:pt idx="61">
                  <c:v>1.077115882569325</c:v>
                </c:pt>
                <c:pt idx="62">
                  <c:v>1.077083427099806</c:v>
                </c:pt>
                <c:pt idx="63">
                  <c:v>1.076136448196519</c:v>
                </c:pt>
                <c:pt idx="64">
                  <c:v>1.0755296095151332</c:v>
                </c:pt>
                <c:pt idx="65">
                  <c:v>1.0758640944721019</c:v>
                </c:pt>
                <c:pt idx="66">
                  <c:v>1.075615147793328</c:v>
                </c:pt>
                <c:pt idx="67">
                  <c:v>1.075366028581054</c:v>
                </c:pt>
                <c:pt idx="68">
                  <c:v>1.0743244246349199</c:v>
                </c:pt>
                <c:pt idx="69">
                  <c:v>1.0742685237789729</c:v>
                </c:pt>
                <c:pt idx="70">
                  <c:v>1.0739817730920029</c:v>
                </c:pt>
                <c:pt idx="71">
                  <c:v>1.0741572971787747</c:v>
                </c:pt>
                <c:pt idx="72">
                  <c:v>1.0732938628331801</c:v>
                </c:pt>
                <c:pt idx="73">
                  <c:v>1.072895923886775</c:v>
                </c:pt>
                <c:pt idx="74">
                  <c:v>1.072662735268215</c:v>
                </c:pt>
                <c:pt idx="75">
                  <c:v>1.0721671998685891</c:v>
                </c:pt>
                <c:pt idx="76">
                  <c:v>1.0716536443027758</c:v>
                </c:pt>
                <c:pt idx="77">
                  <c:v>1.0719330143897743</c:v>
                </c:pt>
                <c:pt idx="78">
                  <c:v>1.0712161951834984</c:v>
                </c:pt>
                <c:pt idx="79">
                  <c:v>1.0703852354778089</c:v>
                </c:pt>
                <c:pt idx="80">
                  <c:v>1.0702730503581277</c:v>
                </c:pt>
                <c:pt idx="81">
                  <c:v>1.0696914399093918</c:v>
                </c:pt>
                <c:pt idx="82">
                  <c:v>1.0699152158666734</c:v>
                </c:pt>
                <c:pt idx="83">
                  <c:v>1.0696279284087968</c:v>
                </c:pt>
                <c:pt idx="84">
                  <c:v>1.0700352800164694</c:v>
                </c:pt>
                <c:pt idx="85">
                  <c:v>1.0698888949218195</c:v>
                </c:pt>
                <c:pt idx="86">
                  <c:v>1.0694337131922047</c:v>
                </c:pt>
                <c:pt idx="87">
                  <c:v>1.0693895829554445</c:v>
                </c:pt>
                <c:pt idx="88">
                  <c:v>1.0685431910861631</c:v>
                </c:pt>
                <c:pt idx="89">
                  <c:v>1.0684455946329368</c:v>
                </c:pt>
                <c:pt idx="90">
                  <c:v>1.0682170260782597</c:v>
                </c:pt>
                <c:pt idx="91">
                  <c:v>1.0681588631163492</c:v>
                </c:pt>
                <c:pt idx="92">
                  <c:v>1.0674118505465262</c:v>
                </c:pt>
                <c:pt idx="93">
                  <c:v>1.066946105932262</c:v>
                </c:pt>
                <c:pt idx="94">
                  <c:v>1.0666975618316756</c:v>
                </c:pt>
                <c:pt idx="95">
                  <c:v>1.066652147178814</c:v>
                </c:pt>
                <c:pt idx="96">
                  <c:v>1.0662149664449898</c:v>
                </c:pt>
                <c:pt idx="97">
                  <c:v>1.0657035771332009</c:v>
                </c:pt>
                <c:pt idx="98">
                  <c:v>1.06523842680101</c:v>
                </c:pt>
                <c:pt idx="99">
                  <c:v>1.0659655021657028</c:v>
                </c:pt>
                <c:pt idx="100">
                  <c:v>1.0652199848862605</c:v>
                </c:pt>
                <c:pt idx="101">
                  <c:v>1.0659266437860708</c:v>
                </c:pt>
                <c:pt idx="102">
                  <c:v>1.06563065297133</c:v>
                </c:pt>
                <c:pt idx="103">
                  <c:v>1.0647352615863419</c:v>
                </c:pt>
                <c:pt idx="104">
                  <c:v>1.0643239417080288</c:v>
                </c:pt>
                <c:pt idx="105">
                  <c:v>1.0644878677091212</c:v>
                </c:pt>
                <c:pt idx="106">
                  <c:v>1.0637238701741498</c:v>
                </c:pt>
                <c:pt idx="107">
                  <c:v>1.0635008035212767</c:v>
                </c:pt>
                <c:pt idx="108">
                  <c:v>1.0641628529245921</c:v>
                </c:pt>
                <c:pt idx="109">
                  <c:v>1.0633125502958403</c:v>
                </c:pt>
                <c:pt idx="110">
                  <c:v>1.0630105399787768</c:v>
                </c:pt>
                <c:pt idx="111">
                  <c:v>1.062564368332251</c:v>
                </c:pt>
                <c:pt idx="112">
                  <c:v>1.062988839097802</c:v>
                </c:pt>
                <c:pt idx="113">
                  <c:v>1.0622665563305012</c:v>
                </c:pt>
                <c:pt idx="114">
                  <c:v>1.0623178562929481</c:v>
                </c:pt>
                <c:pt idx="115">
                  <c:v>1.0620694463850899</c:v>
                </c:pt>
                <c:pt idx="116">
                  <c:v>1.0617172671585575</c:v>
                </c:pt>
                <c:pt idx="117">
                  <c:v>1.060748261477678</c:v>
                </c:pt>
                <c:pt idx="118">
                  <c:v>1.0611856530857813</c:v>
                </c:pt>
                <c:pt idx="119">
                  <c:v>1.0606578155797524</c:v>
                </c:pt>
                <c:pt idx="120">
                  <c:v>1.060518772744302</c:v>
                </c:pt>
                <c:pt idx="121">
                  <c:v>1.06063847265669</c:v>
                </c:pt>
                <c:pt idx="122">
                  <c:v>1.0606847691474692</c:v>
                </c:pt>
                <c:pt idx="123">
                  <c:v>1.0606364981065641</c:v>
                </c:pt>
                <c:pt idx="124">
                  <c:v>1.0603344686191116</c:v>
                </c:pt>
                <c:pt idx="125">
                  <c:v>1.0596191638736145</c:v>
                </c:pt>
                <c:pt idx="126">
                  <c:v>1.0589619070676926</c:v>
                </c:pt>
                <c:pt idx="127">
                  <c:v>1.0592253082201892</c:v>
                </c:pt>
                <c:pt idx="128">
                  <c:v>1.0594185265765232</c:v>
                </c:pt>
                <c:pt idx="129">
                  <c:v>1.0587473137269985</c:v>
                </c:pt>
                <c:pt idx="130">
                  <c:v>1.0584731196451875</c:v>
                </c:pt>
                <c:pt idx="131">
                  <c:v>1.0581653007000846</c:v>
                </c:pt>
                <c:pt idx="132">
                  <c:v>1.0581489866985747</c:v>
                </c:pt>
                <c:pt idx="133">
                  <c:v>1.0587035477276463</c:v>
                </c:pt>
                <c:pt idx="134">
                  <c:v>1.0581229149687774</c:v>
                </c:pt>
                <c:pt idx="135">
                  <c:v>1.0574718693690714</c:v>
                </c:pt>
                <c:pt idx="136">
                  <c:v>1.0574610572693603</c:v>
                </c:pt>
                <c:pt idx="137">
                  <c:v>1.0569667296042706</c:v>
                </c:pt>
                <c:pt idx="138">
                  <c:v>1.0572837695067445</c:v>
                </c:pt>
                <c:pt idx="139">
                  <c:v>1.0574139364518338</c:v>
                </c:pt>
                <c:pt idx="140">
                  <c:v>1.0573313695840143</c:v>
                </c:pt>
                <c:pt idx="141">
                  <c:v>1.0567564879420077</c:v>
                </c:pt>
                <c:pt idx="142">
                  <c:v>1.0569053651873037</c:v>
                </c:pt>
                <c:pt idx="143">
                  <c:v>1.0570188538934742</c:v>
                </c:pt>
                <c:pt idx="144">
                  <c:v>1.0566613069578641</c:v>
                </c:pt>
                <c:pt idx="145">
                  <c:v>1.0559602266414196</c:v>
                </c:pt>
                <c:pt idx="146">
                  <c:v>1.0562650741761332</c:v>
                </c:pt>
                <c:pt idx="147">
                  <c:v>1.0561818746854634</c:v>
                </c:pt>
                <c:pt idx="148">
                  <c:v>1.0561294628404208</c:v>
                </c:pt>
                <c:pt idx="149">
                  <c:v>1.0560250992396771</c:v>
                </c:pt>
                <c:pt idx="150">
                  <c:v>1.0558903314011017</c:v>
                </c:pt>
                <c:pt idx="151">
                  <c:v>1.0555501720088181</c:v>
                </c:pt>
                <c:pt idx="152">
                  <c:v>1.0549632705325682</c:v>
                </c:pt>
                <c:pt idx="153">
                  <c:v>1.0553036024583482</c:v>
                </c:pt>
                <c:pt idx="154">
                  <c:v>1.0554361081909609</c:v>
                </c:pt>
                <c:pt idx="155">
                  <c:v>1.0548171346529782</c:v>
                </c:pt>
                <c:pt idx="156">
                  <c:v>1.0549504263715628</c:v>
                </c:pt>
                <c:pt idx="157">
                  <c:v>1.0547691703383129</c:v>
                </c:pt>
                <c:pt idx="158">
                  <c:v>1.0543596908173971</c:v>
                </c:pt>
                <c:pt idx="159">
                  <c:v>1.054273309042058</c:v>
                </c:pt>
                <c:pt idx="160">
                  <c:v>1.0546490678477429</c:v>
                </c:pt>
                <c:pt idx="161">
                  <c:v>1.0547066556979714</c:v>
                </c:pt>
                <c:pt idx="162">
                  <c:v>1.0538760218889018</c:v>
                </c:pt>
                <c:pt idx="163">
                  <c:v>1.0539187335168325</c:v>
                </c:pt>
                <c:pt idx="164">
                  <c:v>1.0536192728615803</c:v>
                </c:pt>
                <c:pt idx="165">
                  <c:v>1.053710696449373</c:v>
                </c:pt>
                <c:pt idx="166">
                  <c:v>1.0534650279072157</c:v>
                </c:pt>
                <c:pt idx="167">
                  <c:v>1.0531718934805114</c:v>
                </c:pt>
                <c:pt idx="168">
                  <c:v>1.0529884136820722</c:v>
                </c:pt>
                <c:pt idx="169">
                  <c:v>1.0526659677297441</c:v>
                </c:pt>
                <c:pt idx="170">
                  <c:v>1.0529713903761504</c:v>
                </c:pt>
                <c:pt idx="171">
                  <c:v>1.0527804341257814</c:v>
                </c:pt>
                <c:pt idx="172">
                  <c:v>1.0526156646275502</c:v>
                </c:pt>
                <c:pt idx="173">
                  <c:v>1.0528967792200001</c:v>
                </c:pt>
                <c:pt idx="174">
                  <c:v>1.0519521966154139</c:v>
                </c:pt>
                <c:pt idx="175">
                  <c:v>1.0520497738982524</c:v>
                </c:pt>
                <c:pt idx="176">
                  <c:v>1.0516839453543603</c:v>
                </c:pt>
                <c:pt idx="177">
                  <c:v>1.0517262352337164</c:v>
                </c:pt>
                <c:pt idx="178">
                  <c:v>1.051169507950622</c:v>
                </c:pt>
                <c:pt idx="179">
                  <c:v>1.0509537068753936</c:v>
                </c:pt>
                <c:pt idx="180">
                  <c:v>1.0510954143949887</c:v>
                </c:pt>
                <c:pt idx="181">
                  <c:v>1.0509057809015054</c:v>
                </c:pt>
                <c:pt idx="182">
                  <c:v>1.0508029509319268</c:v>
                </c:pt>
                <c:pt idx="183">
                  <c:v>1.0508126511490403</c:v>
                </c:pt>
                <c:pt idx="184">
                  <c:v>1.0502537001007621</c:v>
                </c:pt>
                <c:pt idx="185">
                  <c:v>1.049793821625701</c:v>
                </c:pt>
                <c:pt idx="186">
                  <c:v>1.0497718331888819</c:v>
                </c:pt>
                <c:pt idx="187">
                  <c:v>1.049530823051388</c:v>
                </c:pt>
                <c:pt idx="188">
                  <c:v>1.0500540213231448</c:v>
                </c:pt>
                <c:pt idx="189">
                  <c:v>1.0495017607408206</c:v>
                </c:pt>
                <c:pt idx="190">
                  <c:v>1.050028543875428</c:v>
                </c:pt>
                <c:pt idx="191">
                  <c:v>1.0499007348882579</c:v>
                </c:pt>
                <c:pt idx="192">
                  <c:v>1.0497286614716028</c:v>
                </c:pt>
                <c:pt idx="193">
                  <c:v>1.0489886077531887</c:v>
                </c:pt>
                <c:pt idx="194">
                  <c:v>1.0491632691724324</c:v>
                </c:pt>
                <c:pt idx="195">
                  <c:v>1.0487760081330153</c:v>
                </c:pt>
                <c:pt idx="196">
                  <c:v>1.0487335840609275</c:v>
                </c:pt>
                <c:pt idx="197">
                  <c:v>1.049246046914533</c:v>
                </c:pt>
                <c:pt idx="198">
                  <c:v>1.0483415112537273</c:v>
                </c:pt>
                <c:pt idx="199">
                  <c:v>1.0485634276832261</c:v>
                </c:pt>
                <c:pt idx="200">
                  <c:v>1.0486529725728442</c:v>
                </c:pt>
                <c:pt idx="201">
                  <c:v>1.0483091324657678</c:v>
                </c:pt>
                <c:pt idx="202">
                  <c:v>1.0482111142639705</c:v>
                </c:pt>
                <c:pt idx="203">
                  <c:v>1.0483654742406723</c:v>
                </c:pt>
                <c:pt idx="204">
                  <c:v>1.0481717574542109</c:v>
                </c:pt>
                <c:pt idx="205">
                  <c:v>1.0484938583395316</c:v>
                </c:pt>
                <c:pt idx="206">
                  <c:v>1.0477360720107765</c:v>
                </c:pt>
                <c:pt idx="207">
                  <c:v>1.0471569920534585</c:v>
                </c:pt>
                <c:pt idx="208">
                  <c:v>1.0478671974753382</c:v>
                </c:pt>
                <c:pt idx="209">
                  <c:v>1.0479108101115779</c:v>
                </c:pt>
                <c:pt idx="210">
                  <c:v>1.0472484348116422</c:v>
                </c:pt>
                <c:pt idx="211">
                  <c:v>1.0467200221939243</c:v>
                </c:pt>
                <c:pt idx="212">
                  <c:v>1.0468040843521225</c:v>
                </c:pt>
                <c:pt idx="213">
                  <c:v>1.0465278582090138</c:v>
                </c:pt>
                <c:pt idx="214">
                  <c:v>1.0471465633615413</c:v>
                </c:pt>
                <c:pt idx="215">
                  <c:v>1.0461895200037452</c:v>
                </c:pt>
                <c:pt idx="216">
                  <c:v>1.0470023828616963</c:v>
                </c:pt>
                <c:pt idx="217">
                  <c:v>1.0467743319075327</c:v>
                </c:pt>
                <c:pt idx="218">
                  <c:v>1.0467315435980458</c:v>
                </c:pt>
                <c:pt idx="219">
                  <c:v>1.0466750484600251</c:v>
                </c:pt>
                <c:pt idx="220">
                  <c:v>1.0456473622167111</c:v>
                </c:pt>
                <c:pt idx="221">
                  <c:v>1.0457309834559558</c:v>
                </c:pt>
                <c:pt idx="222">
                  <c:v>1.0455998771617854</c:v>
                </c:pt>
                <c:pt idx="223">
                  <c:v>1.0455459891967429</c:v>
                </c:pt>
                <c:pt idx="224">
                  <c:v>1.0454095727046635</c:v>
                </c:pt>
                <c:pt idx="225">
                  <c:v>1.0444073063979014</c:v>
                </c:pt>
                <c:pt idx="226">
                  <c:v>1.0449351630743215</c:v>
                </c:pt>
                <c:pt idx="227">
                  <c:v>1.0445369940832439</c:v>
                </c:pt>
                <c:pt idx="228">
                  <c:v>1.045290869652534</c:v>
                </c:pt>
                <c:pt idx="229">
                  <c:v>1.0454288006053869</c:v>
                </c:pt>
                <c:pt idx="230">
                  <c:v>1.0447376313803336</c:v>
                </c:pt>
                <c:pt idx="231">
                  <c:v>1.0445518894759311</c:v>
                </c:pt>
                <c:pt idx="232">
                  <c:v>1.0443087897659746</c:v>
                </c:pt>
                <c:pt idx="233">
                  <c:v>1.0435387918990719</c:v>
                </c:pt>
                <c:pt idx="234">
                  <c:v>1.0441630181237911</c:v>
                </c:pt>
                <c:pt idx="235">
                  <c:v>1.04364077837151</c:v>
                </c:pt>
                <c:pt idx="236">
                  <c:v>1.043562256455886</c:v>
                </c:pt>
                <c:pt idx="237">
                  <c:v>1.0430501961804621</c:v>
                </c:pt>
                <c:pt idx="238">
                  <c:v>1.0424879094843953</c:v>
                </c:pt>
                <c:pt idx="239">
                  <c:v>1.0416987603983254</c:v>
                </c:pt>
                <c:pt idx="240">
                  <c:v>1.0415079575110815</c:v>
                </c:pt>
                <c:pt idx="241">
                  <c:v>1.041444081773079</c:v>
                </c:pt>
                <c:pt idx="242">
                  <c:v>1.0418352344015751</c:v>
                </c:pt>
                <c:pt idx="243">
                  <c:v>1.0413753750969144</c:v>
                </c:pt>
                <c:pt idx="244">
                  <c:v>1.040516349940914</c:v>
                </c:pt>
                <c:pt idx="245">
                  <c:v>1.0402626873463086</c:v>
                </c:pt>
                <c:pt idx="246">
                  <c:v>1.0392049802729511</c:v>
                </c:pt>
                <c:pt idx="247">
                  <c:v>1.0391800779369216</c:v>
                </c:pt>
                <c:pt idx="248">
                  <c:v>1.0387176881408318</c:v>
                </c:pt>
                <c:pt idx="249">
                  <c:v>1.0379876797065448</c:v>
                </c:pt>
                <c:pt idx="250">
                  <c:v>1.0375171041541169</c:v>
                </c:pt>
                <c:pt idx="251">
                  <c:v>1.0365484818810224</c:v>
                </c:pt>
                <c:pt idx="252">
                  <c:v>1.0360555536543743</c:v>
                </c:pt>
                <c:pt idx="253">
                  <c:v>1.0354587027459399</c:v>
                </c:pt>
                <c:pt idx="254">
                  <c:v>1.0356235872665096</c:v>
                </c:pt>
                <c:pt idx="255">
                  <c:v>1.0350377018209025</c:v>
                </c:pt>
                <c:pt idx="256">
                  <c:v>1.0348198686843764</c:v>
                </c:pt>
                <c:pt idx="257">
                  <c:v>1.0340932150682671</c:v>
                </c:pt>
                <c:pt idx="258">
                  <c:v>1.0332387524649793</c:v>
                </c:pt>
                <c:pt idx="259">
                  <c:v>1.0319422206785367</c:v>
                </c:pt>
                <c:pt idx="260">
                  <c:v>1.0303453655693118</c:v>
                </c:pt>
                <c:pt idx="261">
                  <c:v>1.0301720077365555</c:v>
                </c:pt>
                <c:pt idx="262">
                  <c:v>1.0361295513580617</c:v>
                </c:pt>
                <c:pt idx="263">
                  <c:v>1.0369530154414319</c:v>
                </c:pt>
                <c:pt idx="264">
                  <c:v>1.037594533357528</c:v>
                </c:pt>
                <c:pt idx="265">
                  <c:v>1.0374966110076782</c:v>
                </c:pt>
                <c:pt idx="266">
                  <c:v>1.0376314746982049</c:v>
                </c:pt>
                <c:pt idx="267">
                  <c:v>1.0377767862510365</c:v>
                </c:pt>
                <c:pt idx="268">
                  <c:v>1.0387803178035089</c:v>
                </c:pt>
                <c:pt idx="269">
                  <c:v>1.0384529067202846</c:v>
                </c:pt>
                <c:pt idx="270">
                  <c:v>1.0388600857944534</c:v>
                </c:pt>
                <c:pt idx="271">
                  <c:v>1.0394041222796566</c:v>
                </c:pt>
                <c:pt idx="272">
                  <c:v>1.0392470592780276</c:v>
                </c:pt>
                <c:pt idx="273">
                  <c:v>1.038995697130173</c:v>
                </c:pt>
                <c:pt idx="274">
                  <c:v>1.0394281811185528</c:v>
                </c:pt>
                <c:pt idx="275">
                  <c:v>1.040144521065089</c:v>
                </c:pt>
                <c:pt idx="276">
                  <c:v>1.0398481276721612</c:v>
                </c:pt>
                <c:pt idx="277">
                  <c:v>1.0394619401745591</c:v>
                </c:pt>
                <c:pt idx="278">
                  <c:v>1.040267978373824</c:v>
                </c:pt>
                <c:pt idx="279">
                  <c:v>1.0401648991891799</c:v>
                </c:pt>
                <c:pt idx="280">
                  <c:v>1.0396742330684985</c:v>
                </c:pt>
                <c:pt idx="281">
                  <c:v>1.0397728838931573</c:v>
                </c:pt>
                <c:pt idx="282">
                  <c:v>1.0399291225680334</c:v>
                </c:pt>
                <c:pt idx="283">
                  <c:v>1.03918258925795</c:v>
                </c:pt>
                <c:pt idx="284">
                  <c:v>1.0392843265153229</c:v>
                </c:pt>
                <c:pt idx="285">
                  <c:v>1.0392398703819425</c:v>
                </c:pt>
                <c:pt idx="286">
                  <c:v>1.0390421853248439</c:v>
                </c:pt>
                <c:pt idx="287">
                  <c:v>1.0391232377318862</c:v>
                </c:pt>
                <c:pt idx="288">
                  <c:v>1.0389369782269615</c:v>
                </c:pt>
                <c:pt idx="289">
                  <c:v>1.039291553752187</c:v>
                </c:pt>
                <c:pt idx="290">
                  <c:v>1.0392223294755001</c:v>
                </c:pt>
                <c:pt idx="291">
                  <c:v>1.039498210551596</c:v>
                </c:pt>
                <c:pt idx="292">
                  <c:v>1.0391455712357149</c:v>
                </c:pt>
                <c:pt idx="293">
                  <c:v>1.0390724170291701</c:v>
                </c:pt>
                <c:pt idx="294">
                  <c:v>1.0385764407105835</c:v>
                </c:pt>
                <c:pt idx="295">
                  <c:v>1.0387863948169982</c:v>
                </c:pt>
                <c:pt idx="296">
                  <c:v>1.0389787888465829</c:v>
                </c:pt>
                <c:pt idx="297">
                  <c:v>1.0389710056684194</c:v>
                </c:pt>
                <c:pt idx="298">
                  <c:v>1.0388282437774004</c:v>
                </c:pt>
                <c:pt idx="299">
                  <c:v>1.038573948559941</c:v>
                </c:pt>
                <c:pt idx="300">
                  <c:v>1.0385206740473629</c:v>
                </c:pt>
                <c:pt idx="301">
                  <c:v>1.0389729802185448</c:v>
                </c:pt>
                <c:pt idx="302">
                  <c:v>1.0385645550690594</c:v>
                </c:pt>
                <c:pt idx="303">
                  <c:v>1.0381313617762622</c:v>
                </c:pt>
                <c:pt idx="304">
                  <c:v>1.0389608837027362</c:v>
                </c:pt>
                <c:pt idx="305">
                  <c:v>1.038732794407802</c:v>
                </c:pt>
                <c:pt idx="306">
                  <c:v>1.0381697217257648</c:v>
                </c:pt>
                <c:pt idx="307">
                  <c:v>1.0383031668074638</c:v>
                </c:pt>
                <c:pt idx="308">
                  <c:v>1.0381936272015433</c:v>
                </c:pt>
                <c:pt idx="309">
                  <c:v>1.0386922682042798</c:v>
                </c:pt>
                <c:pt idx="310">
                  <c:v>1.0387323151480623</c:v>
                </c:pt>
                <c:pt idx="311">
                  <c:v>1.0382987576178662</c:v>
                </c:pt>
                <c:pt idx="312">
                  <c:v>1.0383356031065953</c:v>
                </c:pt>
                <c:pt idx="313">
                  <c:v>1.038067811934885</c:v>
                </c:pt>
                <c:pt idx="314">
                  <c:v>1.037711127666809</c:v>
                </c:pt>
                <c:pt idx="315">
                  <c:v>1.0383050071648612</c:v>
                </c:pt>
                <c:pt idx="316">
                  <c:v>1.0386913480255779</c:v>
                </c:pt>
                <c:pt idx="317">
                  <c:v>1.0387226149309488</c:v>
                </c:pt>
                <c:pt idx="318">
                  <c:v>1.0383639561127471</c:v>
                </c:pt>
                <c:pt idx="319">
                  <c:v>1.0388563092277094</c:v>
                </c:pt>
                <c:pt idx="320">
                  <c:v>1.0381000181893387</c:v>
                </c:pt>
                <c:pt idx="321">
                  <c:v>1.0381005741306379</c:v>
                </c:pt>
                <c:pt idx="322">
                  <c:v>1.0389126510026139</c:v>
                </c:pt>
                <c:pt idx="323">
                  <c:v>1.0383634768530055</c:v>
                </c:pt>
                <c:pt idx="324">
                  <c:v>1.0387259314083406</c:v>
                </c:pt>
                <c:pt idx="325">
                  <c:v>1.037885597382161</c:v>
                </c:pt>
                <c:pt idx="326">
                  <c:v>1.0385828052799175</c:v>
                </c:pt>
                <c:pt idx="327">
                  <c:v>1.0386169285733229</c:v>
                </c:pt>
                <c:pt idx="328">
                  <c:v>1.0394047549025107</c:v>
                </c:pt>
                <c:pt idx="329">
                  <c:v>1.0388622903892497</c:v>
                </c:pt>
                <c:pt idx="330">
                  <c:v>1.0389988602444489</c:v>
                </c:pt>
                <c:pt idx="331">
                  <c:v>1.0392217160230319</c:v>
                </c:pt>
                <c:pt idx="332">
                  <c:v>1.039538161643434</c:v>
                </c:pt>
                <c:pt idx="333">
                  <c:v>1.0392674182317363</c:v>
                </c:pt>
                <c:pt idx="334">
                  <c:v>1.0398140618899228</c:v>
                </c:pt>
                <c:pt idx="335">
                  <c:v>1.0403135847305773</c:v>
                </c:pt>
                <c:pt idx="336">
                  <c:v>1.039863732369261</c:v>
                </c:pt>
                <c:pt idx="337">
                  <c:v>1.0403227098360073</c:v>
                </c:pt>
                <c:pt idx="338">
                  <c:v>1.0407543119864731</c:v>
                </c:pt>
                <c:pt idx="339">
                  <c:v>1.0411103061205209</c:v>
                </c:pt>
                <c:pt idx="340">
                  <c:v>1.0416187240219346</c:v>
                </c:pt>
                <c:pt idx="341">
                  <c:v>1.0421897332452481</c:v>
                </c:pt>
                <c:pt idx="342">
                  <c:v>1.0422126802015395</c:v>
                </c:pt>
                <c:pt idx="343">
                  <c:v>1.0422432569728841</c:v>
                </c:pt>
                <c:pt idx="344">
                  <c:v>1.0436672910202647</c:v>
                </c:pt>
                <c:pt idx="345">
                  <c:v>1.0437439534081003</c:v>
                </c:pt>
                <c:pt idx="346">
                  <c:v>1.0436632077272885</c:v>
                </c:pt>
                <c:pt idx="347">
                  <c:v>1.0442696630008892</c:v>
                </c:pt>
                <c:pt idx="348">
                  <c:v>1.0445568546068289</c:v>
                </c:pt>
                <c:pt idx="349">
                  <c:v>1.0445622798270693</c:v>
                </c:pt>
                <c:pt idx="350">
                  <c:v>1.0453662284538754</c:v>
                </c:pt>
                <c:pt idx="351">
                  <c:v>1.0464325622025334</c:v>
                </c:pt>
                <c:pt idx="352">
                  <c:v>1.0472774396110447</c:v>
                </c:pt>
                <c:pt idx="353">
                  <c:v>1.0431725416066069</c:v>
                </c:pt>
                <c:pt idx="354">
                  <c:v>1.0403856462249179</c:v>
                </c:pt>
                <c:pt idx="355">
                  <c:v>1.039782660791829</c:v>
                </c:pt>
                <c:pt idx="356">
                  <c:v>1.0397734398344516</c:v>
                </c:pt>
                <c:pt idx="357">
                  <c:v>1.039392351660466</c:v>
                </c:pt>
                <c:pt idx="358">
                  <c:v>1.0383312514281642</c:v>
                </c:pt>
                <c:pt idx="359">
                  <c:v>1.0377796809798627</c:v>
                </c:pt>
                <c:pt idx="360">
                  <c:v>1.0381668461673337</c:v>
                </c:pt>
                <c:pt idx="361">
                  <c:v>1.0371324886284552</c:v>
                </c:pt>
                <c:pt idx="362">
                  <c:v>1.0372530512083715</c:v>
                </c:pt>
                <c:pt idx="363">
                  <c:v>1.037024981083827</c:v>
                </c:pt>
                <c:pt idx="364">
                  <c:v>1.0363902878264064</c:v>
                </c:pt>
                <c:pt idx="365">
                  <c:v>1.0359440203279369</c:v>
                </c:pt>
                <c:pt idx="366">
                  <c:v>1.0363593659880539</c:v>
                </c:pt>
                <c:pt idx="367">
                  <c:v>1.0366064531390411</c:v>
                </c:pt>
                <c:pt idx="368">
                  <c:v>1.035989377469626</c:v>
                </c:pt>
                <c:pt idx="369">
                  <c:v>1.0359183320059353</c:v>
                </c:pt>
                <c:pt idx="370">
                  <c:v>1.0359336683175777</c:v>
                </c:pt>
                <c:pt idx="371">
                  <c:v>1.0358813714948705</c:v>
                </c:pt>
                <c:pt idx="372">
                  <c:v>1.0350667833018592</c:v>
                </c:pt>
                <c:pt idx="373">
                  <c:v>1.0349539080481536</c:v>
                </c:pt>
                <c:pt idx="374">
                  <c:v>1.0348733157304633</c:v>
                </c:pt>
                <c:pt idx="375">
                  <c:v>1.0352582571527471</c:v>
                </c:pt>
                <c:pt idx="376">
                  <c:v>1.0356851242169802</c:v>
                </c:pt>
                <c:pt idx="377">
                  <c:v>1.0354253270977256</c:v>
                </c:pt>
                <c:pt idx="378">
                  <c:v>1.035136563519842</c:v>
                </c:pt>
                <c:pt idx="379">
                  <c:v>1.0355249939530231</c:v>
                </c:pt>
                <c:pt idx="380">
                  <c:v>1.0351104917900482</c:v>
                </c:pt>
                <c:pt idx="381">
                  <c:v>1.035053057302938</c:v>
                </c:pt>
                <c:pt idx="382">
                  <c:v>1.0349342200580782</c:v>
                </c:pt>
                <c:pt idx="383">
                  <c:v>1.0349299450612104</c:v>
                </c:pt>
                <c:pt idx="384">
                  <c:v>1.0345866417250444</c:v>
                </c:pt>
                <c:pt idx="385">
                  <c:v>1.0346204582922209</c:v>
                </c:pt>
                <c:pt idx="386">
                  <c:v>1.0348652258260671</c:v>
                </c:pt>
                <c:pt idx="387">
                  <c:v>1.0345497003843693</c:v>
                </c:pt>
                <c:pt idx="388">
                  <c:v>1.0339729592145814</c:v>
                </c:pt>
                <c:pt idx="389">
                  <c:v>1.0342192220388136</c:v>
                </c:pt>
                <c:pt idx="390">
                  <c:v>1.033869209066304</c:v>
                </c:pt>
                <c:pt idx="391">
                  <c:v>1.0336520468934163</c:v>
                </c:pt>
                <c:pt idx="392">
                  <c:v>1.0337043820569007</c:v>
                </c:pt>
                <c:pt idx="393">
                  <c:v>1.0333368665187259</c:v>
                </c:pt>
                <c:pt idx="394">
                  <c:v>1.0338657967369627</c:v>
                </c:pt>
                <c:pt idx="395">
                  <c:v>1.0337846676483624</c:v>
                </c:pt>
                <c:pt idx="396">
                  <c:v>1.0339567218946262</c:v>
                </c:pt>
                <c:pt idx="397">
                  <c:v>1.033996193726721</c:v>
                </c:pt>
                <c:pt idx="398">
                  <c:v>1.0337831723579765</c:v>
                </c:pt>
                <c:pt idx="399">
                  <c:v>1.0334140081663012</c:v>
                </c:pt>
                <c:pt idx="400">
                  <c:v>1.0334005313824417</c:v>
                </c:pt>
                <c:pt idx="401">
                  <c:v>1.0334986262657957</c:v>
                </c:pt>
                <c:pt idx="402">
                  <c:v>1.0333304636086145</c:v>
                </c:pt>
                <c:pt idx="403">
                  <c:v>1.0329025421729487</c:v>
                </c:pt>
                <c:pt idx="404">
                  <c:v>1.0327705348704657</c:v>
                </c:pt>
                <c:pt idx="405">
                  <c:v>1.0325635521744294</c:v>
                </c:pt>
                <c:pt idx="406">
                  <c:v>1.0329933139674943</c:v>
                </c:pt>
                <c:pt idx="407">
                  <c:v>1.0325842561951495</c:v>
                </c:pt>
                <c:pt idx="408">
                  <c:v>1.0332939823572898</c:v>
                </c:pt>
                <c:pt idx="409">
                  <c:v>1.0323555917885281</c:v>
                </c:pt>
                <c:pt idx="410">
                  <c:v>1.0325605999344403</c:v>
                </c:pt>
                <c:pt idx="411">
                  <c:v>1.0329510432585227</c:v>
                </c:pt>
                <c:pt idx="412">
                  <c:v>1.0322274569047398</c:v>
                </c:pt>
                <c:pt idx="413">
                  <c:v>1.0324360115727145</c:v>
                </c:pt>
                <c:pt idx="414">
                  <c:v>1.0320746497295892</c:v>
                </c:pt>
                <c:pt idx="415">
                  <c:v>1.0317400689206679</c:v>
                </c:pt>
                <c:pt idx="416">
                  <c:v>1.0321986629796223</c:v>
                </c:pt>
                <c:pt idx="417">
                  <c:v>1.032146864587046</c:v>
                </c:pt>
                <c:pt idx="418">
                  <c:v>1.0315406010173389</c:v>
                </c:pt>
                <c:pt idx="419">
                  <c:v>1.032080592550352</c:v>
                </c:pt>
                <c:pt idx="420">
                  <c:v>1.0316098061236361</c:v>
                </c:pt>
                <c:pt idx="421">
                  <c:v>1.032098938613154</c:v>
                </c:pt>
                <c:pt idx="422">
                  <c:v>1.0316031539984558</c:v>
                </c:pt>
                <c:pt idx="423">
                  <c:v>1.0315283703088034</c:v>
                </c:pt>
                <c:pt idx="424">
                  <c:v>1.0313632365731715</c:v>
                </c:pt>
                <c:pt idx="425">
                  <c:v>1.0312978272040059</c:v>
                </c:pt>
                <c:pt idx="426">
                  <c:v>1.0311805811014814</c:v>
                </c:pt>
                <c:pt idx="427">
                  <c:v>1.0315198778262276</c:v>
                </c:pt>
                <c:pt idx="428">
                  <c:v>1.0320418108522798</c:v>
                </c:pt>
                <c:pt idx="429">
                  <c:v>1.0315516815025012</c:v>
                </c:pt>
                <c:pt idx="430">
                  <c:v>1.0314231632109228</c:v>
                </c:pt>
                <c:pt idx="431">
                  <c:v>1.0311564264106394</c:v>
                </c:pt>
                <c:pt idx="432">
                  <c:v>1.0315953133091322</c:v>
                </c:pt>
                <c:pt idx="433">
                  <c:v>1.0309580512195147</c:v>
                </c:pt>
                <c:pt idx="434">
                  <c:v>1.0313675115700411</c:v>
                </c:pt>
                <c:pt idx="435">
                  <c:v>1.0310262211247796</c:v>
                </c:pt>
                <c:pt idx="436">
                  <c:v>1.0307229455620011</c:v>
                </c:pt>
                <c:pt idx="437">
                  <c:v>1.0316480127100176</c:v>
                </c:pt>
                <c:pt idx="438">
                  <c:v>1.0315640655741563</c:v>
                </c:pt>
                <c:pt idx="439">
                  <c:v>1.0309681156740327</c:v>
                </c:pt>
                <c:pt idx="440">
                  <c:v>1.030743630412335</c:v>
                </c:pt>
                <c:pt idx="441">
                  <c:v>1.0309398010086599</c:v>
                </c:pt>
                <c:pt idx="442">
                  <c:v>1.030599085675086</c:v>
                </c:pt>
                <c:pt idx="443">
                  <c:v>1.0303489120913742</c:v>
                </c:pt>
                <c:pt idx="444">
                  <c:v>1.0305307624067046</c:v>
                </c:pt>
                <c:pt idx="445">
                  <c:v>1.0311367767613482</c:v>
                </c:pt>
                <c:pt idx="446">
                  <c:v>1.0304990929231559</c:v>
                </c:pt>
                <c:pt idx="447">
                  <c:v>1.0305077579392428</c:v>
                </c:pt>
                <c:pt idx="448">
                  <c:v>1.0305513705754823</c:v>
                </c:pt>
                <c:pt idx="449">
                  <c:v>1.030135737359517</c:v>
                </c:pt>
                <c:pt idx="450">
                  <c:v>1.0303043792764395</c:v>
                </c:pt>
                <c:pt idx="451">
                  <c:v>1.0311681011778824</c:v>
                </c:pt>
                <c:pt idx="452">
                  <c:v>1.03083442137727</c:v>
                </c:pt>
                <c:pt idx="453">
                  <c:v>1.0309266309510348</c:v>
                </c:pt>
                <c:pt idx="454">
                  <c:v>1.0305110935870241</c:v>
                </c:pt>
                <c:pt idx="455">
                  <c:v>1.030047016796648</c:v>
                </c:pt>
                <c:pt idx="456">
                  <c:v>1.0301049880546684</c:v>
                </c:pt>
                <c:pt idx="457">
                  <c:v>1.0300680467139951</c:v>
                </c:pt>
                <c:pt idx="458">
                  <c:v>1.0302100226190454</c:v>
                </c:pt>
                <c:pt idx="459">
                  <c:v>1.0299996084232785</c:v>
                </c:pt>
                <c:pt idx="460">
                  <c:v>1.030177049549011</c:v>
                </c:pt>
                <c:pt idx="461">
                  <c:v>1.0305460220367892</c:v>
                </c:pt>
                <c:pt idx="462">
                  <c:v>1.0298690005592372</c:v>
                </c:pt>
                <c:pt idx="463">
                  <c:v>1.02984624530683</c:v>
                </c:pt>
                <c:pt idx="464">
                  <c:v>1.0297433003149177</c:v>
                </c:pt>
                <c:pt idx="465">
                  <c:v>1.030251967431397</c:v>
                </c:pt>
                <c:pt idx="466">
                  <c:v>1.02960807238699</c:v>
                </c:pt>
                <c:pt idx="467">
                  <c:v>1.0295333462084995</c:v>
                </c:pt>
                <c:pt idx="468">
                  <c:v>1.0294761225956754</c:v>
                </c:pt>
                <c:pt idx="469">
                  <c:v>1.0296619986928117</c:v>
                </c:pt>
                <c:pt idx="470">
                  <c:v>1.0295827099616068</c:v>
                </c:pt>
                <c:pt idx="471">
                  <c:v>1.0295818281236873</c:v>
                </c:pt>
                <c:pt idx="472">
                  <c:v>1.0301373860130172</c:v>
                </c:pt>
                <c:pt idx="473">
                  <c:v>1.0296653343405895</c:v>
                </c:pt>
                <c:pt idx="474">
                  <c:v>1.0293180435633984</c:v>
                </c:pt>
                <c:pt idx="475">
                  <c:v>1.0290266153013683</c:v>
                </c:pt>
                <c:pt idx="476">
                  <c:v>1.0294192057090874</c:v>
                </c:pt>
                <c:pt idx="477">
                  <c:v>1.0296771624709522</c:v>
                </c:pt>
                <c:pt idx="478">
                  <c:v>1.0291462193618071</c:v>
                </c:pt>
                <c:pt idx="479">
                  <c:v>1.0288682487132523</c:v>
                </c:pt>
                <c:pt idx="480">
                  <c:v>1.0292279810732652</c:v>
                </c:pt>
                <c:pt idx="481">
                  <c:v>1.0295195818688028</c:v>
                </c:pt>
                <c:pt idx="482">
                  <c:v>1.0292412469828378</c:v>
                </c:pt>
                <c:pt idx="483">
                  <c:v>1.0290954178294875</c:v>
                </c:pt>
                <c:pt idx="484">
                  <c:v>1.0292416687314074</c:v>
                </c:pt>
                <c:pt idx="485">
                  <c:v>1.0289629312672683</c:v>
                </c:pt>
                <c:pt idx="486">
                  <c:v>1.0289974954796361</c:v>
                </c:pt>
                <c:pt idx="487">
                  <c:v>1.029024314854621</c:v>
                </c:pt>
                <c:pt idx="488">
                  <c:v>1.0287934075124243</c:v>
                </c:pt>
                <c:pt idx="489">
                  <c:v>1.0288235433648065</c:v>
                </c:pt>
                <c:pt idx="490">
                  <c:v>1.0293615411773045</c:v>
                </c:pt>
                <c:pt idx="491">
                  <c:v>1.0287730677291052</c:v>
                </c:pt>
                <c:pt idx="492">
                  <c:v>1.0285602380642558</c:v>
                </c:pt>
                <c:pt idx="493">
                  <c:v>1.0286925712633572</c:v>
                </c:pt>
                <c:pt idx="494">
                  <c:v>1.0287819244490801</c:v>
                </c:pt>
                <c:pt idx="495">
                  <c:v>1.0286970379641307</c:v>
                </c:pt>
                <c:pt idx="496">
                  <c:v>1.0284796074057827</c:v>
                </c:pt>
                <c:pt idx="497">
                  <c:v>1.0285855046376877</c:v>
                </c:pt>
                <c:pt idx="498">
                  <c:v>1.0283948742839497</c:v>
                </c:pt>
                <c:pt idx="499">
                  <c:v>1.0285210921287826</c:v>
                </c:pt>
                <c:pt idx="500">
                  <c:v>1.0285525507380449</c:v>
                </c:pt>
                <c:pt idx="501">
                  <c:v>1.0287445230190513</c:v>
                </c:pt>
                <c:pt idx="502">
                  <c:v>1.0284974550384609</c:v>
                </c:pt>
                <c:pt idx="503">
                  <c:v>1.0279891713297775</c:v>
                </c:pt>
                <c:pt idx="504">
                  <c:v>1.0282526299934407</c:v>
                </c:pt>
                <c:pt idx="505">
                  <c:v>1.0279865833271871</c:v>
                </c:pt>
                <c:pt idx="506">
                  <c:v>1.0280418515602732</c:v>
                </c:pt>
                <c:pt idx="507">
                  <c:v>1.0282364501846577</c:v>
                </c:pt>
                <c:pt idx="508">
                  <c:v>1.0284082360454629</c:v>
                </c:pt>
                <c:pt idx="509">
                  <c:v>1.0284208118210132</c:v>
                </c:pt>
                <c:pt idx="510">
                  <c:v>1.0286401402479233</c:v>
                </c:pt>
                <c:pt idx="511">
                  <c:v>1.0290793338726487</c:v>
                </c:pt>
                <c:pt idx="512">
                  <c:v>1.0288783515085458</c:v>
                </c:pt>
                <c:pt idx="513">
                  <c:v>1.0285815938782192</c:v>
                </c:pt>
                <c:pt idx="514">
                  <c:v>1.0284739138000836</c:v>
                </c:pt>
                <c:pt idx="515">
                  <c:v>1.0296688808626591</c:v>
                </c:pt>
                <c:pt idx="516">
                  <c:v>1.0298363917266002</c:v>
                </c:pt>
                <c:pt idx="517">
                  <c:v>1.0295932153350873</c:v>
                </c:pt>
                <c:pt idx="518">
                  <c:v>1.0295464970957333</c:v>
                </c:pt>
                <c:pt idx="519">
                  <c:v>1.0285139799142591</c:v>
                </c:pt>
                <c:pt idx="520">
                  <c:v>1.0287535714429248</c:v>
                </c:pt>
                <c:pt idx="521">
                  <c:v>1.0284719775907387</c:v>
                </c:pt>
                <c:pt idx="522">
                  <c:v>1.0291616706957922</c:v>
                </c:pt>
                <c:pt idx="523">
                  <c:v>1.0288608681132683</c:v>
                </c:pt>
                <c:pt idx="524">
                  <c:v>1.0295869657880869</c:v>
                </c:pt>
                <c:pt idx="525">
                  <c:v>1.0292172839958911</c:v>
                </c:pt>
                <c:pt idx="526">
                  <c:v>1.0291026258959604</c:v>
                </c:pt>
                <c:pt idx="527">
                  <c:v>1.029086944517303</c:v>
                </c:pt>
                <c:pt idx="528">
                  <c:v>1.0292052066504755</c:v>
                </c:pt>
                <c:pt idx="529">
                  <c:v>1.0300298592979977</c:v>
                </c:pt>
                <c:pt idx="530">
                  <c:v>1.0296057911106358</c:v>
                </c:pt>
                <c:pt idx="531">
                  <c:v>1.0297928749423098</c:v>
                </c:pt>
                <c:pt idx="532">
                  <c:v>1.0299025679113483</c:v>
                </c:pt>
                <c:pt idx="533">
                  <c:v>1.0298176814263971</c:v>
                </c:pt>
                <c:pt idx="534">
                  <c:v>1.0298848544714003</c:v>
                </c:pt>
                <c:pt idx="535">
                  <c:v>1.0295969727314365</c:v>
                </c:pt>
                <c:pt idx="536">
                  <c:v>1.0296568035172418</c:v>
                </c:pt>
                <c:pt idx="537">
                  <c:v>1.0296807089930147</c:v>
                </c:pt>
                <c:pt idx="538">
                  <c:v>1.0297173244370696</c:v>
                </c:pt>
                <c:pt idx="539">
                  <c:v>1.0292106127003264</c:v>
                </c:pt>
                <c:pt idx="540">
                  <c:v>1.0294680902024571</c:v>
                </c:pt>
                <c:pt idx="541">
                  <c:v>1.0298671985426173</c:v>
                </c:pt>
                <c:pt idx="542">
                  <c:v>1.0297675316873161</c:v>
                </c:pt>
                <c:pt idx="543">
                  <c:v>1.0299025104001835</c:v>
                </c:pt>
                <c:pt idx="544">
                  <c:v>1.0300526720615699</c:v>
                </c:pt>
                <c:pt idx="545">
                  <c:v>1.0301183689865803</c:v>
                </c:pt>
                <c:pt idx="546">
                  <c:v>1.0300141012377859</c:v>
                </c:pt>
                <c:pt idx="547">
                  <c:v>1.0301973701619369</c:v>
                </c:pt>
                <c:pt idx="548">
                  <c:v>1.0300252008933362</c:v>
                </c:pt>
                <c:pt idx="549">
                  <c:v>1.0303333265646679</c:v>
                </c:pt>
                <c:pt idx="550">
                  <c:v>1.0305340597137089</c:v>
                </c:pt>
                <c:pt idx="551">
                  <c:v>1.0306921962571562</c:v>
                </c:pt>
                <c:pt idx="552">
                  <c:v>1.0309460888964341</c:v>
                </c:pt>
                <c:pt idx="553">
                  <c:v>1.0313200648558889</c:v>
                </c:pt>
                <c:pt idx="554">
                  <c:v>1.0314977360262938</c:v>
                </c:pt>
                <c:pt idx="555">
                  <c:v>1.0320319764424395</c:v>
                </c:pt>
                <c:pt idx="556">
                  <c:v>1.0322915435170255</c:v>
                </c:pt>
                <c:pt idx="557">
                  <c:v>1.0333874188359853</c:v>
                </c:pt>
                <c:pt idx="558">
                  <c:v>1.0336172718067602</c:v>
                </c:pt>
                <c:pt idx="559">
                  <c:v>1.0341890286752629</c:v>
                </c:pt>
                <c:pt idx="560">
                  <c:v>1.0352792487293081</c:v>
                </c:pt>
                <c:pt idx="561">
                  <c:v>1.0353661864459411</c:v>
                </c:pt>
                <c:pt idx="562">
                  <c:v>1.0363286550239863</c:v>
                </c:pt>
                <c:pt idx="563">
                  <c:v>1.0380084412384352</c:v>
                </c:pt>
                <c:pt idx="564">
                  <c:v>1.035319851614388</c:v>
                </c:pt>
                <c:pt idx="565">
                  <c:v>1.0319604325486138</c:v>
                </c:pt>
                <c:pt idx="566">
                  <c:v>1.0302066869712638</c:v>
                </c:pt>
                <c:pt idx="567">
                  <c:v>1.0303921796606061</c:v>
                </c:pt>
                <c:pt idx="568">
                  <c:v>1.0300462499810707</c:v>
                </c:pt>
                <c:pt idx="569">
                  <c:v>1.0294117867683246</c:v>
                </c:pt>
                <c:pt idx="570">
                  <c:v>1.0291592552267075</c:v>
                </c:pt>
                <c:pt idx="571">
                  <c:v>1.0283950276470586</c:v>
                </c:pt>
                <c:pt idx="572">
                  <c:v>1.0287306628274069</c:v>
                </c:pt>
                <c:pt idx="573">
                  <c:v>1.0269945540084469</c:v>
                </c:pt>
                <c:pt idx="574">
                  <c:v>0.99371109619502207</c:v>
                </c:pt>
                <c:pt idx="575">
                  <c:v>0.99442918064701147</c:v>
                </c:pt>
                <c:pt idx="576">
                  <c:v>0.99461164441480299</c:v>
                </c:pt>
                <c:pt idx="577">
                  <c:v>0.99344621892252905</c:v>
                </c:pt>
                <c:pt idx="578">
                  <c:v>1.0308091739742238</c:v>
                </c:pt>
                <c:pt idx="579">
                  <c:v>1.030608287462065</c:v>
                </c:pt>
                <c:pt idx="580">
                  <c:v>1.0306982541002525</c:v>
                </c:pt>
                <c:pt idx="581">
                  <c:v>1.0299301157611385</c:v>
                </c:pt>
                <c:pt idx="582">
                  <c:v>1.0297674550057563</c:v>
                </c:pt>
                <c:pt idx="583">
                  <c:v>1.0292398092036241</c:v>
                </c:pt>
                <c:pt idx="584">
                  <c:v>1.0293011927909788</c:v>
                </c:pt>
                <c:pt idx="585">
                  <c:v>1.0295438899227571</c:v>
                </c:pt>
                <c:pt idx="586">
                  <c:v>1.0301328426306928</c:v>
                </c:pt>
                <c:pt idx="587">
                  <c:v>1.0289587521223427</c:v>
                </c:pt>
                <c:pt idx="588">
                  <c:v>1.0294139721927367</c:v>
                </c:pt>
                <c:pt idx="589">
                  <c:v>1.0293043559052562</c:v>
                </c:pt>
                <c:pt idx="590">
                  <c:v>1.0294384911209813</c:v>
                </c:pt>
                <c:pt idx="591">
                  <c:v>1.0286483451746546</c:v>
                </c:pt>
                <c:pt idx="592">
                  <c:v>1.0287931199565816</c:v>
                </c:pt>
                <c:pt idx="593">
                  <c:v>1.0291105240964595</c:v>
                </c:pt>
                <c:pt idx="594">
                  <c:v>1.028387033594619</c:v>
                </c:pt>
                <c:pt idx="595">
                  <c:v>1.0287051662093023</c:v>
                </c:pt>
                <c:pt idx="596">
                  <c:v>1.0285374061302941</c:v>
                </c:pt>
                <c:pt idx="597">
                  <c:v>1.0285404733926222</c:v>
                </c:pt>
                <c:pt idx="598">
                  <c:v>1.028558857796205</c:v>
                </c:pt>
                <c:pt idx="599">
                  <c:v>1.0284520403855995</c:v>
                </c:pt>
                <c:pt idx="600">
                  <c:v>1.0288031077295399</c:v>
                </c:pt>
                <c:pt idx="601">
                  <c:v>1.028076358261476</c:v>
                </c:pt>
                <c:pt idx="602">
                  <c:v>1.0284223262817866</c:v>
                </c:pt>
                <c:pt idx="603">
                  <c:v>1.0282840502619206</c:v>
                </c:pt>
                <c:pt idx="604">
                  <c:v>1.0282860823232185</c:v>
                </c:pt>
                <c:pt idx="605">
                  <c:v>1.0283010735678477</c:v>
                </c:pt>
                <c:pt idx="606">
                  <c:v>1.0281837891245478</c:v>
                </c:pt>
                <c:pt idx="607">
                  <c:v>1.0283185186223427</c:v>
                </c:pt>
                <c:pt idx="608">
                  <c:v>1.0278794016791755</c:v>
                </c:pt>
                <c:pt idx="609">
                  <c:v>1.0276950975539869</c:v>
                </c:pt>
                <c:pt idx="610">
                  <c:v>1.0275442840993532</c:v>
                </c:pt>
                <c:pt idx="611">
                  <c:v>1.0277606794566547</c:v>
                </c:pt>
                <c:pt idx="612">
                  <c:v>1.0272661025765064</c:v>
                </c:pt>
                <c:pt idx="613">
                  <c:v>1.0270467549792066</c:v>
                </c:pt>
                <c:pt idx="614">
                  <c:v>1.0270000367398597</c:v>
                </c:pt>
                <c:pt idx="615">
                  <c:v>1.0275793659122361</c:v>
                </c:pt>
                <c:pt idx="616">
                  <c:v>1.0270710822035525</c:v>
                </c:pt>
                <c:pt idx="617">
                  <c:v>1.0275384754713148</c:v>
                </c:pt>
                <c:pt idx="618">
                  <c:v>1.0269571334080356</c:v>
                </c:pt>
                <c:pt idx="619">
                  <c:v>1.0271087903598046</c:v>
                </c:pt>
                <c:pt idx="620">
                  <c:v>1.0268624316836301</c:v>
                </c:pt>
                <c:pt idx="621">
                  <c:v>1.0271479362952851</c:v>
                </c:pt>
                <c:pt idx="622">
                  <c:v>1.0262599830214423</c:v>
                </c:pt>
                <c:pt idx="623">
                  <c:v>1.026881410369288</c:v>
                </c:pt>
                <c:pt idx="624">
                  <c:v>1.0264622114608708</c:v>
                </c:pt>
                <c:pt idx="625">
                  <c:v>1.0264509392718077</c:v>
                </c:pt>
                <c:pt idx="626">
                  <c:v>1.0266442726504805</c:v>
                </c:pt>
                <c:pt idx="627">
                  <c:v>1.0262423462630488</c:v>
                </c:pt>
                <c:pt idx="628">
                  <c:v>1.0263561033546738</c:v>
                </c:pt>
                <c:pt idx="629">
                  <c:v>1.0260722282261334</c:v>
                </c:pt>
                <c:pt idx="630">
                  <c:v>1.0260353635670199</c:v>
                </c:pt>
                <c:pt idx="631">
                  <c:v>1.0263456554923689</c:v>
                </c:pt>
                <c:pt idx="632">
                  <c:v>1.0256715862548027</c:v>
                </c:pt>
                <c:pt idx="633">
                  <c:v>1.0260180335348619</c:v>
                </c:pt>
                <c:pt idx="634">
                  <c:v>1.0262961575465366</c:v>
                </c:pt>
                <c:pt idx="635">
                  <c:v>1.0268466544530217</c:v>
                </c:pt>
                <c:pt idx="636">
                  <c:v>1.0257163874551978</c:v>
                </c:pt>
                <c:pt idx="637">
                  <c:v>1.0259237727294102</c:v>
                </c:pt>
                <c:pt idx="638">
                  <c:v>1.0260160973255119</c:v>
                </c:pt>
                <c:pt idx="639">
                  <c:v>1.0253901841065134</c:v>
                </c:pt>
                <c:pt idx="640">
                  <c:v>1.0256551764013473</c:v>
                </c:pt>
                <c:pt idx="641">
                  <c:v>1.0260648476261529</c:v>
                </c:pt>
                <c:pt idx="642">
                  <c:v>1.0256162221697673</c:v>
                </c:pt>
                <c:pt idx="643">
                  <c:v>1.0253961269272764</c:v>
                </c:pt>
                <c:pt idx="644">
                  <c:v>1.0257989734934032</c:v>
                </c:pt>
                <c:pt idx="645">
                  <c:v>1.0257147196313043</c:v>
                </c:pt>
                <c:pt idx="646">
                  <c:v>1.0254317455110731</c:v>
                </c:pt>
                <c:pt idx="647">
                  <c:v>1.0250408612680282</c:v>
                </c:pt>
                <c:pt idx="648">
                  <c:v>1.0249599813944881</c:v>
                </c:pt>
                <c:pt idx="649">
                  <c:v>1.0251607720547011</c:v>
                </c:pt>
                <c:pt idx="650">
                  <c:v>1.0251482537903176</c:v>
                </c:pt>
                <c:pt idx="651">
                  <c:v>1.0253856023834116</c:v>
                </c:pt>
                <c:pt idx="652">
                  <c:v>1.0254216618861653</c:v>
                </c:pt>
                <c:pt idx="653">
                  <c:v>1.0246971936944613</c:v>
                </c:pt>
                <c:pt idx="654">
                  <c:v>1.0244388918655818</c:v>
                </c:pt>
                <c:pt idx="655">
                  <c:v>1.0248293351896693</c:v>
                </c:pt>
                <c:pt idx="656">
                  <c:v>1.025342258132627</c:v>
                </c:pt>
                <c:pt idx="657">
                  <c:v>1.0247585197706472</c:v>
                </c:pt>
                <c:pt idx="658">
                  <c:v>1.0242375644344659</c:v>
                </c:pt>
                <c:pt idx="659">
                  <c:v>1.0242970693236442</c:v>
                </c:pt>
                <c:pt idx="660">
                  <c:v>1.0242367592781061</c:v>
                </c:pt>
                <c:pt idx="661">
                  <c:v>1.0239815630523392</c:v>
                </c:pt>
                <c:pt idx="662">
                  <c:v>1.0241245933288163</c:v>
                </c:pt>
                <c:pt idx="663">
                  <c:v>1.0242703074598278</c:v>
                </c:pt>
                <c:pt idx="664">
                  <c:v>1.0241442046373284</c:v>
                </c:pt>
                <c:pt idx="665">
                  <c:v>1.0240875944769727</c:v>
                </c:pt>
                <c:pt idx="666">
                  <c:v>1.0237465149059923</c:v>
                </c:pt>
                <c:pt idx="667">
                  <c:v>1.0239390622986897</c:v>
                </c:pt>
                <c:pt idx="668">
                  <c:v>1.0239204478504342</c:v>
                </c:pt>
                <c:pt idx="669">
                  <c:v>1.0238750907087431</c:v>
                </c:pt>
                <c:pt idx="670">
                  <c:v>1.0239053224130747</c:v>
                </c:pt>
                <c:pt idx="671">
                  <c:v>1.0238414275046825</c:v>
                </c:pt>
                <c:pt idx="672">
                  <c:v>1.0240842204884086</c:v>
                </c:pt>
                <c:pt idx="673">
                  <c:v>1.0237470133361215</c:v>
                </c:pt>
                <c:pt idx="674">
                  <c:v>1.0233241337129062</c:v>
                </c:pt>
                <c:pt idx="675">
                  <c:v>1.0235725244503802</c:v>
                </c:pt>
                <c:pt idx="676">
                  <c:v>1.0235074984890138</c:v>
                </c:pt>
                <c:pt idx="677">
                  <c:v>1.0231114382407851</c:v>
                </c:pt>
                <c:pt idx="678">
                  <c:v>1.0231118408189648</c:v>
                </c:pt>
                <c:pt idx="679">
                  <c:v>1.0229429880277612</c:v>
                </c:pt>
                <c:pt idx="680">
                  <c:v>1.0233102160100915</c:v>
                </c:pt>
                <c:pt idx="681">
                  <c:v>1.0229013116008627</c:v>
                </c:pt>
                <c:pt idx="682">
                  <c:v>1.0228298252182093</c:v>
                </c:pt>
                <c:pt idx="683">
                  <c:v>1.0229556213144781</c:v>
                </c:pt>
                <c:pt idx="684">
                  <c:v>1.0224620221241898</c:v>
                </c:pt>
                <c:pt idx="685">
                  <c:v>1.0227134992943854</c:v>
                </c:pt>
                <c:pt idx="686">
                  <c:v>1.022578233025677</c:v>
                </c:pt>
                <c:pt idx="687">
                  <c:v>1.0224502515050029</c:v>
                </c:pt>
                <c:pt idx="688">
                  <c:v>1.0218492406220379</c:v>
                </c:pt>
                <c:pt idx="689">
                  <c:v>1.0217598490955393</c:v>
                </c:pt>
                <c:pt idx="690">
                  <c:v>1.0220124381483267</c:v>
                </c:pt>
                <c:pt idx="691">
                  <c:v>1.022251397054142</c:v>
                </c:pt>
                <c:pt idx="692">
                  <c:v>1.0213419729439968</c:v>
                </c:pt>
                <c:pt idx="693">
                  <c:v>1.0218828846557106</c:v>
                </c:pt>
                <c:pt idx="694">
                  <c:v>1.0213735274052069</c:v>
                </c:pt>
                <c:pt idx="695">
                  <c:v>1.0216192151177537</c:v>
                </c:pt>
                <c:pt idx="696">
                  <c:v>1.0209884326198053</c:v>
                </c:pt>
                <c:pt idx="697">
                  <c:v>1.0212905004480426</c:v>
                </c:pt>
                <c:pt idx="698">
                  <c:v>1.0208686943666416</c:v>
                </c:pt>
                <c:pt idx="699">
                  <c:v>1.0208237589735198</c:v>
                </c:pt>
                <c:pt idx="700">
                  <c:v>1.020387958507752</c:v>
                </c:pt>
                <c:pt idx="701">
                  <c:v>1.0212029301085535</c:v>
                </c:pt>
                <c:pt idx="702">
                  <c:v>1.0203380579837362</c:v>
                </c:pt>
                <c:pt idx="703">
                  <c:v>1.0206210704447467</c:v>
                </c:pt>
                <c:pt idx="704">
                  <c:v>1.0205670291165898</c:v>
                </c:pt>
                <c:pt idx="705">
                  <c:v>1.0204241713736217</c:v>
                </c:pt>
                <c:pt idx="706">
                  <c:v>1.0199495125282179</c:v>
                </c:pt>
                <c:pt idx="707">
                  <c:v>1.0204821042908576</c:v>
                </c:pt>
                <c:pt idx="708">
                  <c:v>1.0203535284881107</c:v>
                </c:pt>
                <c:pt idx="709">
                  <c:v>1.0204613235885798</c:v>
                </c:pt>
                <c:pt idx="710">
                  <c:v>1.0206998415754345</c:v>
                </c:pt>
                <c:pt idx="711">
                  <c:v>1.020322836694427</c:v>
                </c:pt>
                <c:pt idx="712">
                  <c:v>1.0194423982132947</c:v>
                </c:pt>
                <c:pt idx="713">
                  <c:v>1.0179946695644244</c:v>
                </c:pt>
                <c:pt idx="714">
                  <c:v>1.0181681807602936</c:v>
                </c:pt>
                <c:pt idx="715">
                  <c:v>1.0175006294551809</c:v>
                </c:pt>
                <c:pt idx="716">
                  <c:v>1.0175570479116378</c:v>
                </c:pt>
                <c:pt idx="717">
                  <c:v>1.0176718210339146</c:v>
                </c:pt>
                <c:pt idx="718">
                  <c:v>1.0176160927114715</c:v>
                </c:pt>
                <c:pt idx="719">
                  <c:v>1.0171231453144338</c:v>
                </c:pt>
                <c:pt idx="720">
                  <c:v>1.0171824201589414</c:v>
                </c:pt>
                <c:pt idx="721">
                  <c:v>1.0171291839871444</c:v>
                </c:pt>
                <c:pt idx="722">
                  <c:v>1.0171118347845953</c:v>
                </c:pt>
                <c:pt idx="723">
                  <c:v>1.0167849988130568</c:v>
                </c:pt>
                <c:pt idx="724">
                  <c:v>1.0166059090338295</c:v>
                </c:pt>
                <c:pt idx="725">
                  <c:v>1.0166301787470031</c:v>
                </c:pt>
                <c:pt idx="726">
                  <c:v>1.0167841744863093</c:v>
                </c:pt>
                <c:pt idx="727">
                  <c:v>1.0160525365689062</c:v>
                </c:pt>
                <c:pt idx="728">
                  <c:v>1.0162074716572969</c:v>
                </c:pt>
                <c:pt idx="729">
                  <c:v>1.0157009899652298</c:v>
                </c:pt>
                <c:pt idx="730">
                  <c:v>1.0159097171667189</c:v>
                </c:pt>
                <c:pt idx="731">
                  <c:v>1.0157201411843952</c:v>
                </c:pt>
                <c:pt idx="732">
                  <c:v>1.0159105606638561</c:v>
                </c:pt>
                <c:pt idx="733">
                  <c:v>1.0157573125697481</c:v>
                </c:pt>
                <c:pt idx="734">
                  <c:v>1.0153664474970947</c:v>
                </c:pt>
                <c:pt idx="735">
                  <c:v>1.0152563711202605</c:v>
                </c:pt>
                <c:pt idx="736">
                  <c:v>1.0152180686819277</c:v>
                </c:pt>
                <c:pt idx="737">
                  <c:v>1.0148668288044853</c:v>
                </c:pt>
                <c:pt idx="738">
                  <c:v>1.0145504406952555</c:v>
                </c:pt>
                <c:pt idx="739">
                  <c:v>1.014773162281114</c:v>
                </c:pt>
                <c:pt idx="740">
                  <c:v>1.014591542010463</c:v>
                </c:pt>
                <c:pt idx="741">
                  <c:v>1.014215821545557</c:v>
                </c:pt>
                <c:pt idx="742">
                  <c:v>1.0144531126274825</c:v>
                </c:pt>
                <c:pt idx="743">
                  <c:v>1.0142494080680593</c:v>
                </c:pt>
                <c:pt idx="744">
                  <c:v>1.013894084897639</c:v>
                </c:pt>
                <c:pt idx="745">
                  <c:v>1.0136965915444374</c:v>
                </c:pt>
                <c:pt idx="746">
                  <c:v>1.0134233751524846</c:v>
                </c:pt>
                <c:pt idx="747">
                  <c:v>1.0129845074243831</c:v>
                </c:pt>
                <c:pt idx="748">
                  <c:v>1.0127491333814163</c:v>
                </c:pt>
                <c:pt idx="749">
                  <c:v>1.0127435547980577</c:v>
                </c:pt>
                <c:pt idx="750">
                  <c:v>1.0122132443117706</c:v>
                </c:pt>
                <c:pt idx="751">
                  <c:v>1.0128849172506398</c:v>
                </c:pt>
                <c:pt idx="752">
                  <c:v>1.0126016747449518</c:v>
                </c:pt>
                <c:pt idx="753">
                  <c:v>1.0134117962371911</c:v>
                </c:pt>
                <c:pt idx="754">
                  <c:v>1.013794743938965</c:v>
                </c:pt>
                <c:pt idx="755">
                  <c:v>1.0130647355046778</c:v>
                </c:pt>
                <c:pt idx="756">
                  <c:v>1.0130489007628971</c:v>
                </c:pt>
                <c:pt idx="757">
                  <c:v>1.011571515521388</c:v>
                </c:pt>
                <c:pt idx="758">
                  <c:v>1.0105637856536027</c:v>
                </c:pt>
                <c:pt idx="759">
                  <c:v>1.0102268660571585</c:v>
                </c:pt>
                <c:pt idx="760">
                  <c:v>1.010025155218252</c:v>
                </c:pt>
                <c:pt idx="761">
                  <c:v>1.0103291784262201</c:v>
                </c:pt>
                <c:pt idx="762">
                  <c:v>1.0102644975318542</c:v>
                </c:pt>
                <c:pt idx="763">
                  <c:v>1.0096118032786483</c:v>
                </c:pt>
                <c:pt idx="764">
                  <c:v>1.0095281053578453</c:v>
                </c:pt>
                <c:pt idx="765">
                  <c:v>1.0095908117020802</c:v>
                </c:pt>
                <c:pt idx="766">
                  <c:v>1.0094947488800152</c:v>
                </c:pt>
                <c:pt idx="767">
                  <c:v>1.0088861465227887</c:v>
                </c:pt>
                <c:pt idx="768">
                  <c:v>1.008963000614516</c:v>
                </c:pt>
                <c:pt idx="769">
                  <c:v>1.0085609400343629</c:v>
                </c:pt>
                <c:pt idx="770">
                  <c:v>1.0086410722627048</c:v>
                </c:pt>
                <c:pt idx="771">
                  <c:v>1.0085162155155312</c:v>
                </c:pt>
                <c:pt idx="772">
                  <c:v>1.009044493940519</c:v>
                </c:pt>
                <c:pt idx="773">
                  <c:v>1.008345656559648</c:v>
                </c:pt>
                <c:pt idx="774">
                  <c:v>1.0077653496974044</c:v>
                </c:pt>
                <c:pt idx="775">
                  <c:v>1.0082477342097982</c:v>
                </c:pt>
                <c:pt idx="776">
                  <c:v>1.0083025615239305</c:v>
                </c:pt>
                <c:pt idx="777">
                  <c:v>1.0083226712625737</c:v>
                </c:pt>
                <c:pt idx="778">
                  <c:v>1.0080035417876374</c:v>
                </c:pt>
                <c:pt idx="779">
                  <c:v>1.0075724955784713</c:v>
                </c:pt>
                <c:pt idx="780">
                  <c:v>1.0080269104925037</c:v>
                </c:pt>
                <c:pt idx="781">
                  <c:v>1.0079683641228032</c:v>
                </c:pt>
                <c:pt idx="782">
                  <c:v>1.00799896006453</c:v>
                </c:pt>
                <c:pt idx="783">
                  <c:v>1.0087928634072056</c:v>
                </c:pt>
                <c:pt idx="784">
                  <c:v>1.008371172348151</c:v>
                </c:pt>
                <c:pt idx="785">
                  <c:v>1.0085922261101161</c:v>
                </c:pt>
                <c:pt idx="786">
                  <c:v>1.0093023356800483</c:v>
                </c:pt>
                <c:pt idx="787">
                  <c:v>1.0086995611212404</c:v>
                </c:pt>
                <c:pt idx="788">
                  <c:v>1.0094189683301065</c:v>
                </c:pt>
                <c:pt idx="789">
                  <c:v>1.0093198382457098</c:v>
                </c:pt>
                <c:pt idx="790">
                  <c:v>1.0099873128692678</c:v>
                </c:pt>
                <c:pt idx="791">
                  <c:v>1.0097593385966692</c:v>
                </c:pt>
                <c:pt idx="792">
                  <c:v>1.0101864740463629</c:v>
                </c:pt>
                <c:pt idx="793">
                  <c:v>1.0103816094416538</c:v>
                </c:pt>
                <c:pt idx="794">
                  <c:v>1.0099726283508708</c:v>
                </c:pt>
                <c:pt idx="795">
                  <c:v>1.0105929821569002</c:v>
                </c:pt>
                <c:pt idx="796">
                  <c:v>1.0104684129655621</c:v>
                </c:pt>
                <c:pt idx="797">
                  <c:v>1.0106160441355305</c:v>
                </c:pt>
                <c:pt idx="798">
                  <c:v>1.0109072040121074</c:v>
                </c:pt>
                <c:pt idx="799">
                  <c:v>1.0111744392425166</c:v>
                </c:pt>
                <c:pt idx="800">
                  <c:v>1.0115168799111507</c:v>
                </c:pt>
                <c:pt idx="801">
                  <c:v>1.0119196114549422</c:v>
                </c:pt>
                <c:pt idx="802">
                  <c:v>1.0121361026642004</c:v>
                </c:pt>
                <c:pt idx="803">
                  <c:v>1.0122817976248204</c:v>
                </c:pt>
                <c:pt idx="804">
                  <c:v>1.0122033523907614</c:v>
                </c:pt>
                <c:pt idx="805">
                  <c:v>1.0070207909374431</c:v>
                </c:pt>
                <c:pt idx="806">
                  <c:v>1.0057074467193563</c:v>
                </c:pt>
                <c:pt idx="807">
                  <c:v>1.0047795806944595</c:v>
                </c:pt>
                <c:pt idx="808">
                  <c:v>1.0044807910028442</c:v>
                </c:pt>
                <c:pt idx="809">
                  <c:v>1.0035018934009536</c:v>
                </c:pt>
                <c:pt idx="810">
                  <c:v>1.0036141935429754</c:v>
                </c:pt>
                <c:pt idx="811">
                  <c:v>1.0030261610137314</c:v>
                </c:pt>
                <c:pt idx="812">
                  <c:v>1.0020806582304482</c:v>
                </c:pt>
                <c:pt idx="813">
                  <c:v>1.0019012617249832</c:v>
                </c:pt>
                <c:pt idx="814">
                  <c:v>1.0012141374521324</c:v>
                </c:pt>
                <c:pt idx="815">
                  <c:v>1.0011255702523849</c:v>
                </c:pt>
                <c:pt idx="816">
                  <c:v>1.0010250023887728</c:v>
                </c:pt>
                <c:pt idx="817">
                  <c:v>1.0007741003302666</c:v>
                </c:pt>
                <c:pt idx="818">
                  <c:v>1.0004243365728172</c:v>
                </c:pt>
                <c:pt idx="819">
                  <c:v>0.99985570447781302</c:v>
                </c:pt>
                <c:pt idx="820">
                  <c:v>0.99958181712222882</c:v>
                </c:pt>
                <c:pt idx="821">
                  <c:v>0.9992295037029717</c:v>
                </c:pt>
                <c:pt idx="822">
                  <c:v>0.9993478808584777</c:v>
                </c:pt>
                <c:pt idx="823">
                  <c:v>0.99848032487912786</c:v>
                </c:pt>
                <c:pt idx="824">
                  <c:v>0.998274358213738</c:v>
                </c:pt>
                <c:pt idx="825">
                  <c:v>0.99827401314672326</c:v>
                </c:pt>
                <c:pt idx="826">
                  <c:v>0.9980250856383408</c:v>
                </c:pt>
                <c:pt idx="827">
                  <c:v>0.99694030997493299</c:v>
                </c:pt>
                <c:pt idx="828">
                  <c:v>0.99732921966785393</c:v>
                </c:pt>
                <c:pt idx="829">
                  <c:v>0.99685967931646013</c:v>
                </c:pt>
                <c:pt idx="830">
                  <c:v>0.99708508475685809</c:v>
                </c:pt>
                <c:pt idx="831">
                  <c:v>0.99679917756702163</c:v>
                </c:pt>
                <c:pt idx="832">
                  <c:v>0.99695104539308965</c:v>
                </c:pt>
                <c:pt idx="833">
                  <c:v>0.99557821545620862</c:v>
                </c:pt>
                <c:pt idx="834">
                  <c:v>0.99590969066202095</c:v>
                </c:pt>
                <c:pt idx="835">
                  <c:v>0.99545746117239364</c:v>
                </c:pt>
                <c:pt idx="836">
                  <c:v>0.99502930969205716</c:v>
                </c:pt>
                <c:pt idx="837">
                  <c:v>0.99542711444572674</c:v>
                </c:pt>
                <c:pt idx="838">
                  <c:v>0.99469336778547479</c:v>
                </c:pt>
                <c:pt idx="839">
                  <c:v>0.99409709198873286</c:v>
                </c:pt>
                <c:pt idx="840">
                  <c:v>0.99451784369870289</c:v>
                </c:pt>
                <c:pt idx="841">
                  <c:v>0.99455307887470912</c:v>
                </c:pt>
                <c:pt idx="842">
                  <c:v>0.99306436393296849</c:v>
                </c:pt>
                <c:pt idx="843">
                  <c:v>0.99336570328639151</c:v>
                </c:pt>
                <c:pt idx="844">
                  <c:v>0.99302450869307946</c:v>
                </c:pt>
                <c:pt idx="845">
                  <c:v>0.99239198168968146</c:v>
                </c:pt>
                <c:pt idx="846">
                  <c:v>0.9927345182102687</c:v>
                </c:pt>
                <c:pt idx="847">
                  <c:v>0.99173800302037063</c:v>
                </c:pt>
                <c:pt idx="848">
                  <c:v>0.99174292981048728</c:v>
                </c:pt>
                <c:pt idx="849">
                  <c:v>0.99137104342349347</c:v>
                </c:pt>
                <c:pt idx="850">
                  <c:v>0.99106907144721113</c:v>
                </c:pt>
                <c:pt idx="851">
                  <c:v>0.99031021157664312</c:v>
                </c:pt>
                <c:pt idx="852">
                  <c:v>0.99010861576007048</c:v>
                </c:pt>
                <c:pt idx="853">
                  <c:v>0.99024188830826365</c:v>
                </c:pt>
                <c:pt idx="854">
                  <c:v>0.98990073205572704</c:v>
                </c:pt>
                <c:pt idx="855">
                  <c:v>0.98928750963461243</c:v>
                </c:pt>
                <c:pt idx="856">
                  <c:v>0.989228464834779</c:v>
                </c:pt>
                <c:pt idx="857">
                  <c:v>0.98903217921611897</c:v>
                </c:pt>
                <c:pt idx="858">
                  <c:v>0.98933836867810243</c:v>
                </c:pt>
                <c:pt idx="859">
                  <c:v>0.98867141165506656</c:v>
                </c:pt>
                <c:pt idx="860">
                  <c:v>0.98832277895060405</c:v>
                </c:pt>
                <c:pt idx="861">
                  <c:v>0.98789867242245766</c:v>
                </c:pt>
                <c:pt idx="862">
                  <c:v>0.98918466049464593</c:v>
                </c:pt>
                <c:pt idx="863">
                  <c:v>0.97304399764494598</c:v>
                </c:pt>
                <c:pt idx="864">
                  <c:v>0.97267306977743884</c:v>
                </c:pt>
                <c:pt idx="865">
                  <c:v>0.97266680106004699</c:v>
                </c:pt>
                <c:pt idx="866">
                  <c:v>0.97324089671607616</c:v>
                </c:pt>
                <c:pt idx="867">
                  <c:v>0.97241973307945317</c:v>
                </c:pt>
                <c:pt idx="868">
                  <c:v>0.97287604586205134</c:v>
                </c:pt>
                <c:pt idx="869">
                  <c:v>0.97310520869880557</c:v>
                </c:pt>
                <c:pt idx="870">
                  <c:v>0.97222477021767129</c:v>
                </c:pt>
                <c:pt idx="871">
                  <c:v>0.97298966876095183</c:v>
                </c:pt>
                <c:pt idx="872">
                  <c:v>0.97358092191562939</c:v>
                </c:pt>
                <c:pt idx="873">
                  <c:v>0.97320401288657665</c:v>
                </c:pt>
                <c:pt idx="874">
                  <c:v>0.97312938256003167</c:v>
                </c:pt>
                <c:pt idx="875">
                  <c:v>0.97290031557522871</c:v>
                </c:pt>
                <c:pt idx="876">
                  <c:v>0.97322983540130492</c:v>
                </c:pt>
                <c:pt idx="877">
                  <c:v>0.97310139379128269</c:v>
                </c:pt>
                <c:pt idx="878">
                  <c:v>0.97297736137084934</c:v>
                </c:pt>
                <c:pt idx="879">
                  <c:v>0.97203314300366561</c:v>
                </c:pt>
                <c:pt idx="880">
                  <c:v>0.97108999817830033</c:v>
                </c:pt>
                <c:pt idx="881">
                  <c:v>0.97089522702041009</c:v>
                </c:pt>
                <c:pt idx="882">
                  <c:v>0.96994475910622946</c:v>
                </c:pt>
                <c:pt idx="883">
                  <c:v>0.96803648101867223</c:v>
                </c:pt>
                <c:pt idx="884">
                  <c:v>0.96666021958206405</c:v>
                </c:pt>
                <c:pt idx="885">
                  <c:v>0.96633025883702717</c:v>
                </c:pt>
                <c:pt idx="886">
                  <c:v>0.96749073836879118</c:v>
                </c:pt>
                <c:pt idx="887">
                  <c:v>0.96991161350269128</c:v>
                </c:pt>
                <c:pt idx="888">
                  <c:v>0.97400493259182819</c:v>
                </c:pt>
                <c:pt idx="889">
                  <c:v>0.97742289802730831</c:v>
                </c:pt>
                <c:pt idx="890">
                  <c:v>0.97943352682470808</c:v>
                </c:pt>
                <c:pt idx="891">
                  <c:v>0.98078078346191577</c:v>
                </c:pt>
                <c:pt idx="892">
                  <c:v>0.98110572156489018</c:v>
                </c:pt>
                <c:pt idx="893">
                  <c:v>0.98110006629997004</c:v>
                </c:pt>
                <c:pt idx="894">
                  <c:v>0.9803917587466594</c:v>
                </c:pt>
                <c:pt idx="895">
                  <c:v>0.97992039720825785</c:v>
                </c:pt>
                <c:pt idx="896">
                  <c:v>0.97904206746997791</c:v>
                </c:pt>
                <c:pt idx="897">
                  <c:v>0.98003164297885281</c:v>
                </c:pt>
                <c:pt idx="898">
                  <c:v>0.98016940139820008</c:v>
                </c:pt>
                <c:pt idx="899">
                  <c:v>0.98003417347027433</c:v>
                </c:pt>
                <c:pt idx="900">
                  <c:v>0.97980042891042018</c:v>
                </c:pt>
                <c:pt idx="901">
                  <c:v>0.97892303852122287</c:v>
                </c:pt>
                <c:pt idx="902">
                  <c:v>0.97931041458298074</c:v>
                </c:pt>
                <c:pt idx="903">
                  <c:v>0.97903798417699817</c:v>
                </c:pt>
                <c:pt idx="904">
                  <c:v>0.97849237571984726</c:v>
                </c:pt>
                <c:pt idx="905">
                  <c:v>0.97873177554462332</c:v>
                </c:pt>
                <c:pt idx="906">
                  <c:v>0.978305790318306</c:v>
                </c:pt>
                <c:pt idx="907">
                  <c:v>0.97765620166820166</c:v>
                </c:pt>
                <c:pt idx="908">
                  <c:v>0.97771275431739069</c:v>
                </c:pt>
                <c:pt idx="909">
                  <c:v>0.97736724638642658</c:v>
                </c:pt>
                <c:pt idx="910">
                  <c:v>0.97727938849108953</c:v>
                </c:pt>
                <c:pt idx="911">
                  <c:v>0.97700314317759129</c:v>
                </c:pt>
                <c:pt idx="912">
                  <c:v>0.9762817614186049</c:v>
                </c:pt>
                <c:pt idx="913">
                  <c:v>0.97602169591388965</c:v>
                </c:pt>
                <c:pt idx="914">
                  <c:v>0.97581373552798467</c:v>
                </c:pt>
                <c:pt idx="915">
                  <c:v>0.97567938943798027</c:v>
                </c:pt>
                <c:pt idx="916">
                  <c:v>0.97514079734340531</c:v>
                </c:pt>
                <c:pt idx="917">
                  <c:v>0.97553170075684148</c:v>
                </c:pt>
                <c:pt idx="918">
                  <c:v>0.97531308163434516</c:v>
                </c:pt>
                <c:pt idx="919">
                  <c:v>0.97459407700366063</c:v>
                </c:pt>
                <c:pt idx="920">
                  <c:v>0.97473009091756024</c:v>
                </c:pt>
                <c:pt idx="921">
                  <c:v>0.97375750037383169</c:v>
                </c:pt>
                <c:pt idx="922">
                  <c:v>0.97306627363761533</c:v>
                </c:pt>
                <c:pt idx="923">
                  <c:v>0.97290648844066407</c:v>
                </c:pt>
                <c:pt idx="924">
                  <c:v>0.97337405424193035</c:v>
                </c:pt>
                <c:pt idx="925">
                  <c:v>0.97253492795029561</c:v>
                </c:pt>
                <c:pt idx="926">
                  <c:v>0.97257633599173554</c:v>
                </c:pt>
                <c:pt idx="927">
                  <c:v>0.97166348038186667</c:v>
                </c:pt>
                <c:pt idx="928">
                  <c:v>0.97153864280507718</c:v>
                </c:pt>
                <c:pt idx="929">
                  <c:v>0.97101759161694279</c:v>
                </c:pt>
                <c:pt idx="930">
                  <c:v>0.97093707598081047</c:v>
                </c:pt>
                <c:pt idx="931">
                  <c:v>0.97060809292564254</c:v>
                </c:pt>
                <c:pt idx="932">
                  <c:v>0.97116058355263934</c:v>
                </c:pt>
                <c:pt idx="933">
                  <c:v>0.97040553858959244</c:v>
                </c:pt>
                <c:pt idx="934">
                  <c:v>0.96992321158836714</c:v>
                </c:pt>
                <c:pt idx="935">
                  <c:v>0.96955722968135383</c:v>
                </c:pt>
                <c:pt idx="936">
                  <c:v>0.96965352254809634</c:v>
                </c:pt>
                <c:pt idx="937">
                  <c:v>0.96941270411449421</c:v>
                </c:pt>
                <c:pt idx="938">
                  <c:v>0.96925617788377172</c:v>
                </c:pt>
                <c:pt idx="939">
                  <c:v>0.96871007099649153</c:v>
                </c:pt>
                <c:pt idx="940">
                  <c:v>0.9687169531663461</c:v>
                </c:pt>
                <c:pt idx="941">
                  <c:v>0.96844569215412957</c:v>
                </c:pt>
                <c:pt idx="942">
                  <c:v>0.96797295034768283</c:v>
                </c:pt>
                <c:pt idx="943">
                  <c:v>0.96844628643620634</c:v>
                </c:pt>
                <c:pt idx="944">
                  <c:v>0.96710265300262488</c:v>
                </c:pt>
                <c:pt idx="945">
                  <c:v>0.96742003797210963</c:v>
                </c:pt>
                <c:pt idx="946">
                  <c:v>0.96631135683292535</c:v>
                </c:pt>
                <c:pt idx="947">
                  <c:v>0.96617587968993413</c:v>
                </c:pt>
                <c:pt idx="948">
                  <c:v>0.96608922952913845</c:v>
                </c:pt>
                <c:pt idx="949">
                  <c:v>0.96593264578724913</c:v>
                </c:pt>
                <c:pt idx="950">
                  <c:v>0.96597968992321959</c:v>
                </c:pt>
                <c:pt idx="951">
                  <c:v>0.96540547924484799</c:v>
                </c:pt>
                <c:pt idx="952">
                  <c:v>0.96506995908684579</c:v>
                </c:pt>
                <c:pt idx="953">
                  <c:v>0.96461130751671742</c:v>
                </c:pt>
                <c:pt idx="954">
                  <c:v>0.96480368237591252</c:v>
                </c:pt>
                <c:pt idx="955">
                  <c:v>0.96398846156004725</c:v>
                </c:pt>
                <c:pt idx="956">
                  <c:v>0.96371240795044222</c:v>
                </c:pt>
                <c:pt idx="957">
                  <c:v>0.96333024623464225</c:v>
                </c:pt>
                <c:pt idx="958">
                  <c:v>0.96356941601474233</c:v>
                </c:pt>
                <c:pt idx="959">
                  <c:v>0.96305940697099857</c:v>
                </c:pt>
                <c:pt idx="960">
                  <c:v>0.96235746398702038</c:v>
                </c:pt>
                <c:pt idx="961">
                  <c:v>0.96162557685455863</c:v>
                </c:pt>
                <c:pt idx="962">
                  <c:v>0.96183836817862389</c:v>
                </c:pt>
                <c:pt idx="963">
                  <c:v>0.96139035617470636</c:v>
                </c:pt>
                <c:pt idx="964">
                  <c:v>0.96099782327815941</c:v>
                </c:pt>
                <c:pt idx="965">
                  <c:v>0.96036357093970315</c:v>
                </c:pt>
                <c:pt idx="966">
                  <c:v>0.96045083455296343</c:v>
                </c:pt>
                <c:pt idx="967">
                  <c:v>0.95978410757460009</c:v>
                </c:pt>
                <c:pt idx="968">
                  <c:v>0.95971221861375966</c:v>
                </c:pt>
                <c:pt idx="969">
                  <c:v>0.95921340507751918</c:v>
                </c:pt>
                <c:pt idx="970">
                  <c:v>0.95878120864498206</c:v>
                </c:pt>
                <c:pt idx="971">
                  <c:v>0.95893683386739903</c:v>
                </c:pt>
                <c:pt idx="972">
                  <c:v>0.95811511428947294</c:v>
                </c:pt>
                <c:pt idx="973">
                  <c:v>0.95756321794454968</c:v>
                </c:pt>
                <c:pt idx="974">
                  <c:v>0.95758077802138153</c:v>
                </c:pt>
                <c:pt idx="975">
                  <c:v>0.95698141579191665</c:v>
                </c:pt>
                <c:pt idx="976">
                  <c:v>0.9565269625371069</c:v>
                </c:pt>
                <c:pt idx="977">
                  <c:v>0.95611847987644771</c:v>
                </c:pt>
                <c:pt idx="978">
                  <c:v>0.95603997713121658</c:v>
                </c:pt>
                <c:pt idx="979">
                  <c:v>0.9563619821645859</c:v>
                </c:pt>
                <c:pt idx="980">
                  <c:v>0.95585964127666334</c:v>
                </c:pt>
                <c:pt idx="981">
                  <c:v>0.95584721886423452</c:v>
                </c:pt>
                <c:pt idx="982">
                  <c:v>0.95557260303384528</c:v>
                </c:pt>
                <c:pt idx="983">
                  <c:v>0.95501568404685588</c:v>
                </c:pt>
                <c:pt idx="984">
                  <c:v>0.95429907571487016</c:v>
                </c:pt>
                <c:pt idx="985">
                  <c:v>0.95414843479374012</c:v>
                </c:pt>
                <c:pt idx="986">
                  <c:v>0.95445941685311353</c:v>
                </c:pt>
                <c:pt idx="987">
                  <c:v>0.95431445036729345</c:v>
                </c:pt>
                <c:pt idx="988">
                  <c:v>0.95392069056581386</c:v>
                </c:pt>
                <c:pt idx="989">
                  <c:v>0.95259337113374376</c:v>
                </c:pt>
                <c:pt idx="990">
                  <c:v>0.95320160925357134</c:v>
                </c:pt>
                <c:pt idx="991">
                  <c:v>0.95267572712727677</c:v>
                </c:pt>
                <c:pt idx="992">
                  <c:v>0.95165085893122892</c:v>
                </c:pt>
                <c:pt idx="993">
                  <c:v>0.95201440619876465</c:v>
                </c:pt>
                <c:pt idx="994">
                  <c:v>0.95269064169035</c:v>
                </c:pt>
                <c:pt idx="995">
                  <c:v>0.95166293627665166</c:v>
                </c:pt>
                <c:pt idx="996">
                  <c:v>0.95063287290503384</c:v>
                </c:pt>
                <c:pt idx="997">
                  <c:v>0.95034263320715207</c:v>
                </c:pt>
                <c:pt idx="998">
                  <c:v>0.94997362237859839</c:v>
                </c:pt>
                <c:pt idx="999">
                  <c:v>0.95016760755051299</c:v>
                </c:pt>
                <c:pt idx="1000">
                  <c:v>0.94966198852597594</c:v>
                </c:pt>
                <c:pt idx="1001">
                  <c:v>0.94939575015582178</c:v>
                </c:pt>
                <c:pt idx="1002">
                  <c:v>0.9495354639549054</c:v>
                </c:pt>
                <c:pt idx="1003">
                  <c:v>0.94878055318458332</c:v>
                </c:pt>
                <c:pt idx="1004">
                  <c:v>0.94902123742545896</c:v>
                </c:pt>
                <c:pt idx="1005">
                  <c:v>0.94808530066655916</c:v>
                </c:pt>
                <c:pt idx="1006">
                  <c:v>0.94821991514202053</c:v>
                </c:pt>
                <c:pt idx="1007">
                  <c:v>0.94723386698482392</c:v>
                </c:pt>
                <c:pt idx="1008">
                  <c:v>0.94757722783215848</c:v>
                </c:pt>
                <c:pt idx="1009">
                  <c:v>0.94743452345230661</c:v>
                </c:pt>
                <c:pt idx="1010">
                  <c:v>0.94725464768710366</c:v>
                </c:pt>
                <c:pt idx="1011">
                  <c:v>0.94598259648812477</c:v>
                </c:pt>
                <c:pt idx="1012">
                  <c:v>0.94630757293187295</c:v>
                </c:pt>
                <c:pt idx="1013">
                  <c:v>0.94626898293769768</c:v>
                </c:pt>
                <c:pt idx="1014">
                  <c:v>0.94570238290398578</c:v>
                </c:pt>
                <c:pt idx="1015">
                  <c:v>0.94561920258370158</c:v>
                </c:pt>
                <c:pt idx="1016">
                  <c:v>0.94545075237067255</c:v>
                </c:pt>
                <c:pt idx="1017">
                  <c:v>0.94524760375255068</c:v>
                </c:pt>
                <c:pt idx="1018">
                  <c:v>0.94510192796231829</c:v>
                </c:pt>
                <c:pt idx="1019">
                  <c:v>0.94439833632483627</c:v>
                </c:pt>
                <c:pt idx="1020">
                  <c:v>0.9441322704881896</c:v>
                </c:pt>
                <c:pt idx="1021">
                  <c:v>0.94399832697635955</c:v>
                </c:pt>
                <c:pt idx="1022">
                  <c:v>0.94343387402627932</c:v>
                </c:pt>
                <c:pt idx="1023">
                  <c:v>0.94279082247901658</c:v>
                </c:pt>
                <c:pt idx="1024">
                  <c:v>0.94302623486276049</c:v>
                </c:pt>
                <c:pt idx="1025">
                  <c:v>0.94238122793576518</c:v>
                </c:pt>
                <c:pt idx="1026">
                  <c:v>0.94193122221132908</c:v>
                </c:pt>
                <c:pt idx="1027">
                  <c:v>0.94203859556323044</c:v>
                </c:pt>
                <c:pt idx="1028">
                  <c:v>0.94153851678127809</c:v>
                </c:pt>
                <c:pt idx="1029">
                  <c:v>0.94095853581565636</c:v>
                </c:pt>
                <c:pt idx="1030">
                  <c:v>0.94029928528921924</c:v>
                </c:pt>
                <c:pt idx="1031">
                  <c:v>0.93961331123973768</c:v>
                </c:pt>
                <c:pt idx="1032">
                  <c:v>0.94055858397835035</c:v>
                </c:pt>
                <c:pt idx="1033">
                  <c:v>0.93978914205274366</c:v>
                </c:pt>
                <c:pt idx="1034">
                  <c:v>0.93961308119506537</c:v>
                </c:pt>
                <c:pt idx="1035">
                  <c:v>0.93902307411570085</c:v>
                </c:pt>
                <c:pt idx="1036">
                  <c:v>0.93872108296902723</c:v>
                </c:pt>
                <c:pt idx="1037">
                  <c:v>0.93844407083994275</c:v>
                </c:pt>
                <c:pt idx="1038">
                  <c:v>0.93819349467806201</c:v>
                </c:pt>
                <c:pt idx="1039">
                  <c:v>0.93771289301189331</c:v>
                </c:pt>
                <c:pt idx="1040">
                  <c:v>0.93760693826881802</c:v>
                </c:pt>
                <c:pt idx="1041">
                  <c:v>0.93710310209050773</c:v>
                </c:pt>
                <c:pt idx="1042">
                  <c:v>0.93686906997481256</c:v>
                </c:pt>
                <c:pt idx="1043">
                  <c:v>0.93594007289693604</c:v>
                </c:pt>
                <c:pt idx="1044">
                  <c:v>0.93602033931800632</c:v>
                </c:pt>
                <c:pt idx="1045">
                  <c:v>0.93545916450453703</c:v>
                </c:pt>
                <c:pt idx="1046">
                  <c:v>0.93576144320705545</c:v>
                </c:pt>
                <c:pt idx="1047">
                  <c:v>0.93530399937147013</c:v>
                </c:pt>
                <c:pt idx="1048">
                  <c:v>0.93543464557629774</c:v>
                </c:pt>
                <c:pt idx="1049">
                  <c:v>0.93480280870692056</c:v>
                </c:pt>
                <c:pt idx="1050">
                  <c:v>0.93440178332780144</c:v>
                </c:pt>
                <c:pt idx="1051">
                  <c:v>0.93440442884155828</c:v>
                </c:pt>
              </c:numCache>
            </c:numRef>
          </c:yVal>
          <c:smooth val="0"/>
          <c:extLst>
            <c:ext xmlns:c16="http://schemas.microsoft.com/office/drawing/2014/chart" uri="{C3380CC4-5D6E-409C-BE32-E72D297353CC}">
              <c16:uniqueId val="{00000003-C311-3046-B7E5-CA716BA01CE0}"/>
            </c:ext>
          </c:extLst>
        </c:ser>
        <c:ser>
          <c:idx val="4"/>
          <c:order val="4"/>
          <c:tx>
            <c:v>Dis_5</c:v>
          </c:tx>
          <c:spPr>
            <a:ln w="19050" cap="rnd">
              <a:solidFill>
                <a:schemeClr val="accent5">
                  <a:lumMod val="75000"/>
                </a:schemeClr>
              </a:solidFill>
              <a:round/>
            </a:ln>
            <a:effectLst/>
          </c:spPr>
          <c:marker>
            <c:symbol val="none"/>
          </c:marker>
          <c:xVal>
            <c:numRef>
              <c:f>'Fig. 13'!$A$4007:$A$5058</c:f>
              <c:numCache>
                <c:formatCode>0.00</c:formatCode>
                <c:ptCount val="1052"/>
                <c:pt idx="0">
                  <c:v>2.7777777777777775E-3</c:v>
                </c:pt>
                <c:pt idx="1">
                  <c:v>5.8333333333333327E-3</c:v>
                </c:pt>
                <c:pt idx="2">
                  <c:v>8.6111111111111128E-3</c:v>
                </c:pt>
                <c:pt idx="3">
                  <c:v>1.1666666666666665E-2</c:v>
                </c:pt>
                <c:pt idx="4">
                  <c:v>1.4444444444444446E-2</c:v>
                </c:pt>
                <c:pt idx="5">
                  <c:v>1.7500000000000002E-2</c:v>
                </c:pt>
                <c:pt idx="6">
                  <c:v>2.0277777777777777E-2</c:v>
                </c:pt>
                <c:pt idx="7">
                  <c:v>2.3333333333333331E-2</c:v>
                </c:pt>
                <c:pt idx="8">
                  <c:v>2.6111111111111109E-2</c:v>
                </c:pt>
                <c:pt idx="9">
                  <c:v>2.9166666666666667E-2</c:v>
                </c:pt>
                <c:pt idx="10">
                  <c:v>3.1944444444444449E-2</c:v>
                </c:pt>
                <c:pt idx="11">
                  <c:v>3.5000000000000003E-2</c:v>
                </c:pt>
                <c:pt idx="12">
                  <c:v>3.7777777777777778E-2</c:v>
                </c:pt>
                <c:pt idx="13">
                  <c:v>4.0555555555555553E-2</c:v>
                </c:pt>
                <c:pt idx="14">
                  <c:v>4.3611111111111114E-2</c:v>
                </c:pt>
                <c:pt idx="15">
                  <c:v>4.6666666666666662E-2</c:v>
                </c:pt>
                <c:pt idx="16">
                  <c:v>4.9444444444444444E-2</c:v>
                </c:pt>
                <c:pt idx="17">
                  <c:v>5.2499999999999998E-2</c:v>
                </c:pt>
                <c:pt idx="18">
                  <c:v>5.5555555555555559E-2</c:v>
                </c:pt>
                <c:pt idx="19">
                  <c:v>5.8333333333333334E-2</c:v>
                </c:pt>
                <c:pt idx="20">
                  <c:v>6.1388888888888889E-2</c:v>
                </c:pt>
                <c:pt idx="21">
                  <c:v>6.4166666666666664E-2</c:v>
                </c:pt>
                <c:pt idx="22">
                  <c:v>6.7222222222222225E-2</c:v>
                </c:pt>
                <c:pt idx="23">
                  <c:v>7.0000000000000007E-2</c:v>
                </c:pt>
                <c:pt idx="24">
                  <c:v>7.2777777777777775E-2</c:v>
                </c:pt>
                <c:pt idx="25">
                  <c:v>7.5833333333333336E-2</c:v>
                </c:pt>
                <c:pt idx="26">
                  <c:v>7.8611111111111118E-2</c:v>
                </c:pt>
                <c:pt idx="27">
                  <c:v>8.1666666666666679E-2</c:v>
                </c:pt>
                <c:pt idx="28">
                  <c:v>8.4444444444444447E-2</c:v>
                </c:pt>
                <c:pt idx="29">
                  <c:v>8.7499999999999994E-2</c:v>
                </c:pt>
                <c:pt idx="30">
                  <c:v>9.0277777777777776E-2</c:v>
                </c:pt>
                <c:pt idx="31">
                  <c:v>9.3333333333333324E-2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0.11944444444444445</c:v>
                </c:pt>
                <c:pt idx="41">
                  <c:v>0.12222222222222222</c:v>
                </c:pt>
                <c:pt idx="42">
                  <c:v>0.12527777777777777</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0.15138888888888891</c:v>
                </c:pt>
                <c:pt idx="52">
                  <c:v>0.15416666666666667</c:v>
                </c:pt>
                <c:pt idx="53">
                  <c:v>0.15722222222222224</c:v>
                </c:pt>
                <c:pt idx="54">
                  <c:v>0.16</c:v>
                </c:pt>
                <c:pt idx="55">
                  <c:v>0.1627777777777778</c:v>
                </c:pt>
                <c:pt idx="56">
                  <c:v>0.16583333333333333</c:v>
                </c:pt>
                <c:pt idx="57">
                  <c:v>0.16861111111111113</c:v>
                </c:pt>
                <c:pt idx="58">
                  <c:v>0.17166666666666669</c:v>
                </c:pt>
                <c:pt idx="59">
                  <c:v>0.17444444444444446</c:v>
                </c:pt>
                <c:pt idx="60">
                  <c:v>0.17750000000000002</c:v>
                </c:pt>
                <c:pt idx="61">
                  <c:v>0.18027777777777779</c:v>
                </c:pt>
                <c:pt idx="62">
                  <c:v>0.18333333333333332</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0.20944444444444443</c:v>
                </c:pt>
                <c:pt idx="72">
                  <c:v>0.2122222222222222</c:v>
                </c:pt>
                <c:pt idx="73">
                  <c:v>0.21527777777777776</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0.24138888888888888</c:v>
                </c:pt>
                <c:pt idx="83">
                  <c:v>0.24416666666666667</c:v>
                </c:pt>
                <c:pt idx="84">
                  <c:v>0.24722222222222223</c:v>
                </c:pt>
                <c:pt idx="85">
                  <c:v>0.25</c:v>
                </c:pt>
                <c:pt idx="86">
                  <c:v>0.25277777777777777</c:v>
                </c:pt>
                <c:pt idx="87">
                  <c:v>0.2558333333333333</c:v>
                </c:pt>
                <c:pt idx="88">
                  <c:v>0.25861111111111112</c:v>
                </c:pt>
                <c:pt idx="89">
                  <c:v>0.26166666666666666</c:v>
                </c:pt>
                <c:pt idx="90">
                  <c:v>0.26444444444444443</c:v>
                </c:pt>
                <c:pt idx="91">
                  <c:v>0.26750000000000002</c:v>
                </c:pt>
                <c:pt idx="92">
                  <c:v>0.27027777777777773</c:v>
                </c:pt>
                <c:pt idx="93">
                  <c:v>0.27333333333333332</c:v>
                </c:pt>
                <c:pt idx="94">
                  <c:v>0.27611111111111108</c:v>
                </c:pt>
                <c:pt idx="95">
                  <c:v>0.27888888888888891</c:v>
                </c:pt>
                <c:pt idx="96">
                  <c:v>0.28194444444444444</c:v>
                </c:pt>
                <c:pt idx="97">
                  <c:v>0.28472222222222221</c:v>
                </c:pt>
                <c:pt idx="98">
                  <c:v>0.28777777777777774</c:v>
                </c:pt>
                <c:pt idx="99">
                  <c:v>0.29055555555555557</c:v>
                </c:pt>
                <c:pt idx="100">
                  <c:v>0.2936111111111111</c:v>
                </c:pt>
                <c:pt idx="101">
                  <c:v>0.29638888888888892</c:v>
                </c:pt>
                <c:pt idx="102">
                  <c:v>0.2994444444444444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0.3255555555555556</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0.35166666666666668</c:v>
                </c:pt>
                <c:pt idx="121">
                  <c:v>0.35444444444444445</c:v>
                </c:pt>
                <c:pt idx="122">
                  <c:v>0.35749999999999998</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0.38361111111111107</c:v>
                </c:pt>
                <c:pt idx="132">
                  <c:v>0.38638888888888889</c:v>
                </c:pt>
                <c:pt idx="133">
                  <c:v>0.38944444444444443</c:v>
                </c:pt>
                <c:pt idx="134">
                  <c:v>0.39222222222222225</c:v>
                </c:pt>
                <c:pt idx="135">
                  <c:v>0.39499999999999996</c:v>
                </c:pt>
                <c:pt idx="136">
                  <c:v>0.39805555555555555</c:v>
                </c:pt>
                <c:pt idx="137">
                  <c:v>0.40083333333333332</c:v>
                </c:pt>
                <c:pt idx="138">
                  <c:v>0.40388888888888891</c:v>
                </c:pt>
                <c:pt idx="139">
                  <c:v>0.40666666666666662</c:v>
                </c:pt>
                <c:pt idx="140">
                  <c:v>0.40972222222222221</c:v>
                </c:pt>
                <c:pt idx="141">
                  <c:v>0.41249999999999998</c:v>
                </c:pt>
                <c:pt idx="142">
                  <c:v>0.41555555555555557</c:v>
                </c:pt>
                <c:pt idx="143">
                  <c:v>0.41833333333333333</c:v>
                </c:pt>
                <c:pt idx="144">
                  <c:v>0.42138888888888892</c:v>
                </c:pt>
                <c:pt idx="145">
                  <c:v>0.42416666666666664</c:v>
                </c:pt>
                <c:pt idx="146">
                  <c:v>0.42694444444444446</c:v>
                </c:pt>
                <c:pt idx="147">
                  <c:v>0.43</c:v>
                </c:pt>
                <c:pt idx="148">
                  <c:v>0.43277777777777776</c:v>
                </c:pt>
                <c:pt idx="149">
                  <c:v>0.43583333333333329</c:v>
                </c:pt>
                <c:pt idx="150">
                  <c:v>0.43861111111111112</c:v>
                </c:pt>
                <c:pt idx="151">
                  <c:v>0.44166666666666665</c:v>
                </c:pt>
                <c:pt idx="152">
                  <c:v>0.44444444444444448</c:v>
                </c:pt>
                <c:pt idx="153">
                  <c:v>0.44750000000000001</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0.47361111111111115</c:v>
                </c:pt>
                <c:pt idx="163">
                  <c:v>0.47638888888888886</c:v>
                </c:pt>
                <c:pt idx="164">
                  <c:v>0.47944444444444445</c:v>
                </c:pt>
                <c:pt idx="165">
                  <c:v>0.48222222222222222</c:v>
                </c:pt>
                <c:pt idx="166">
                  <c:v>0.48527777777777781</c:v>
                </c:pt>
                <c:pt idx="167">
                  <c:v>0.48805555555555558</c:v>
                </c:pt>
                <c:pt idx="168">
                  <c:v>0.49083333333333334</c:v>
                </c:pt>
                <c:pt idx="169">
                  <c:v>0.49388888888888888</c:v>
                </c:pt>
                <c:pt idx="170">
                  <c:v>0.4966666666666667</c:v>
                </c:pt>
                <c:pt idx="171">
                  <c:v>0.49972222222222223</c:v>
                </c:pt>
                <c:pt idx="172">
                  <c:v>0.50249999999999995</c:v>
                </c:pt>
                <c:pt idx="173">
                  <c:v>0.50555555555555554</c:v>
                </c:pt>
                <c:pt idx="174">
                  <c:v>0.5083333333333333</c:v>
                </c:pt>
                <c:pt idx="175">
                  <c:v>0.51138888888888889</c:v>
                </c:pt>
                <c:pt idx="176">
                  <c:v>0.51416666666666666</c:v>
                </c:pt>
                <c:pt idx="177">
                  <c:v>0.51722222222222225</c:v>
                </c:pt>
                <c:pt idx="178">
                  <c:v>0.52</c:v>
                </c:pt>
                <c:pt idx="179">
                  <c:v>0.52277777777777779</c:v>
                </c:pt>
                <c:pt idx="180">
                  <c:v>0.52583333333333337</c:v>
                </c:pt>
                <c:pt idx="181">
                  <c:v>0.52861111111111103</c:v>
                </c:pt>
                <c:pt idx="182">
                  <c:v>0.53166666666666662</c:v>
                </c:pt>
                <c:pt idx="183">
                  <c:v>0.5344444444444445</c:v>
                </c:pt>
                <c:pt idx="184">
                  <c:v>0.53749999999999998</c:v>
                </c:pt>
                <c:pt idx="185">
                  <c:v>0.54027777777777775</c:v>
                </c:pt>
                <c:pt idx="186">
                  <c:v>0.54333333333333333</c:v>
                </c:pt>
                <c:pt idx="187">
                  <c:v>0.5461111111111111</c:v>
                </c:pt>
                <c:pt idx="188">
                  <c:v>0.54916666666666669</c:v>
                </c:pt>
                <c:pt idx="189">
                  <c:v>0.55194444444444446</c:v>
                </c:pt>
                <c:pt idx="190">
                  <c:v>0.55472222222222223</c:v>
                </c:pt>
                <c:pt idx="191">
                  <c:v>0.55777777777777782</c:v>
                </c:pt>
                <c:pt idx="192">
                  <c:v>0.56055555555555558</c:v>
                </c:pt>
                <c:pt idx="193">
                  <c:v>0.56361111111111117</c:v>
                </c:pt>
                <c:pt idx="194">
                  <c:v>0.56638888888888894</c:v>
                </c:pt>
                <c:pt idx="195">
                  <c:v>0.56944444444444442</c:v>
                </c:pt>
                <c:pt idx="196">
                  <c:v>0.5722222222222223</c:v>
                </c:pt>
                <c:pt idx="197">
                  <c:v>0.57527777777777778</c:v>
                </c:pt>
                <c:pt idx="198">
                  <c:v>0.57805555555555554</c:v>
                </c:pt>
                <c:pt idx="199">
                  <c:v>0.58111111111111113</c:v>
                </c:pt>
                <c:pt idx="200">
                  <c:v>0.5838888888888889</c:v>
                </c:pt>
                <c:pt idx="201">
                  <c:v>0.58666666666666667</c:v>
                </c:pt>
                <c:pt idx="202">
                  <c:v>0.58972222222222226</c:v>
                </c:pt>
                <c:pt idx="203">
                  <c:v>0.59249999999999992</c:v>
                </c:pt>
                <c:pt idx="204">
                  <c:v>0.59555555555555562</c:v>
                </c:pt>
                <c:pt idx="205">
                  <c:v>0.59833333333333327</c:v>
                </c:pt>
                <c:pt idx="206">
                  <c:v>0.60138888888888897</c:v>
                </c:pt>
                <c:pt idx="207">
                  <c:v>0.60416666666666663</c:v>
                </c:pt>
                <c:pt idx="208">
                  <c:v>0.60722222222222222</c:v>
                </c:pt>
                <c:pt idx="209">
                  <c:v>0.61</c:v>
                </c:pt>
                <c:pt idx="210">
                  <c:v>0.61305555555555558</c:v>
                </c:pt>
                <c:pt idx="211">
                  <c:v>0.61583333333333334</c:v>
                </c:pt>
                <c:pt idx="212">
                  <c:v>0.61861111111111111</c:v>
                </c:pt>
                <c:pt idx="213">
                  <c:v>0.62166666666666659</c:v>
                </c:pt>
                <c:pt idx="214">
                  <c:v>0.62444444444444447</c:v>
                </c:pt>
                <c:pt idx="215">
                  <c:v>0.62749999999999995</c:v>
                </c:pt>
                <c:pt idx="216">
                  <c:v>0.63027777777777783</c:v>
                </c:pt>
                <c:pt idx="217">
                  <c:v>0.6333333333333333</c:v>
                </c:pt>
                <c:pt idx="218">
                  <c:v>0.63611111111111107</c:v>
                </c:pt>
                <c:pt idx="219">
                  <c:v>0.63916666666666666</c:v>
                </c:pt>
                <c:pt idx="220">
                  <c:v>0.64194444444444443</c:v>
                </c:pt>
                <c:pt idx="221">
                  <c:v>0.6447222222222222</c:v>
                </c:pt>
                <c:pt idx="222">
                  <c:v>0.64777777777777779</c:v>
                </c:pt>
                <c:pt idx="223">
                  <c:v>0.65055555555555555</c:v>
                </c:pt>
                <c:pt idx="224">
                  <c:v>0.65361111111111114</c:v>
                </c:pt>
                <c:pt idx="225">
                  <c:v>0.65638888888888891</c:v>
                </c:pt>
                <c:pt idx="226">
                  <c:v>0.6594444444444445</c:v>
                </c:pt>
                <c:pt idx="227">
                  <c:v>0.66222222222222227</c:v>
                </c:pt>
                <c:pt idx="228">
                  <c:v>0.66527777777777775</c:v>
                </c:pt>
                <c:pt idx="229">
                  <c:v>0.66805555555555562</c:v>
                </c:pt>
                <c:pt idx="230">
                  <c:v>0.6711111111111111</c:v>
                </c:pt>
                <c:pt idx="231">
                  <c:v>0.67388888888888887</c:v>
                </c:pt>
                <c:pt idx="232">
                  <c:v>0.67666666666666664</c:v>
                </c:pt>
                <c:pt idx="233">
                  <c:v>0.67972222222222223</c:v>
                </c:pt>
                <c:pt idx="234">
                  <c:v>0.6825</c:v>
                </c:pt>
                <c:pt idx="235">
                  <c:v>0.68555555555555558</c:v>
                </c:pt>
                <c:pt idx="236">
                  <c:v>0.68833333333333324</c:v>
                </c:pt>
                <c:pt idx="237">
                  <c:v>0.69138888888888894</c:v>
                </c:pt>
                <c:pt idx="238">
                  <c:v>0.6941666666666666</c:v>
                </c:pt>
                <c:pt idx="239">
                  <c:v>0.6972222222222223</c:v>
                </c:pt>
                <c:pt idx="240">
                  <c:v>0.7</c:v>
                </c:pt>
                <c:pt idx="241">
                  <c:v>0.70305555555555554</c:v>
                </c:pt>
                <c:pt idx="242">
                  <c:v>0.70583333333333331</c:v>
                </c:pt>
                <c:pt idx="243">
                  <c:v>0.70861111111111108</c:v>
                </c:pt>
                <c:pt idx="244">
                  <c:v>0.71166666666666667</c:v>
                </c:pt>
                <c:pt idx="245">
                  <c:v>0.71444444444444444</c:v>
                </c:pt>
                <c:pt idx="246">
                  <c:v>0.71749999999999992</c:v>
                </c:pt>
                <c:pt idx="247">
                  <c:v>0.72027777777777779</c:v>
                </c:pt>
                <c:pt idx="248">
                  <c:v>0.72333333333333327</c:v>
                </c:pt>
                <c:pt idx="249">
                  <c:v>0.72611111111111115</c:v>
                </c:pt>
                <c:pt idx="250">
                  <c:v>0.72916666666666663</c:v>
                </c:pt>
                <c:pt idx="251">
                  <c:v>0.7319444444444444</c:v>
                </c:pt>
                <c:pt idx="252">
                  <c:v>0.73499999999999999</c:v>
                </c:pt>
                <c:pt idx="253">
                  <c:v>0.73777777777777775</c:v>
                </c:pt>
                <c:pt idx="254">
                  <c:v>0.74055555555555552</c:v>
                </c:pt>
                <c:pt idx="255">
                  <c:v>0.74361111111111111</c:v>
                </c:pt>
                <c:pt idx="256">
                  <c:v>0.74638888888888888</c:v>
                </c:pt>
                <c:pt idx="257">
                  <c:v>0.74944444444444447</c:v>
                </c:pt>
                <c:pt idx="258">
                  <c:v>0.75222222222222224</c:v>
                </c:pt>
                <c:pt idx="259">
                  <c:v>0.75527777777777783</c:v>
                </c:pt>
                <c:pt idx="260">
                  <c:v>0.75805555555555559</c:v>
                </c:pt>
                <c:pt idx="261">
                  <c:v>0.76111111111111107</c:v>
                </c:pt>
                <c:pt idx="262">
                  <c:v>0.76388888888888895</c:v>
                </c:pt>
                <c:pt idx="263">
                  <c:v>0.76694444444444443</c:v>
                </c:pt>
                <c:pt idx="264">
                  <c:v>0.7697222222222222</c:v>
                </c:pt>
                <c:pt idx="265">
                  <c:v>0.77250000000000008</c:v>
                </c:pt>
                <c:pt idx="266">
                  <c:v>0.77555555555555555</c:v>
                </c:pt>
                <c:pt idx="267">
                  <c:v>0.77833333333333343</c:v>
                </c:pt>
                <c:pt idx="268">
                  <c:v>0.78138888888888891</c:v>
                </c:pt>
                <c:pt idx="269">
                  <c:v>0.78416666666666657</c:v>
                </c:pt>
                <c:pt idx="270">
                  <c:v>0.78722222222222227</c:v>
                </c:pt>
                <c:pt idx="271">
                  <c:v>0.78999999999999992</c:v>
                </c:pt>
                <c:pt idx="272">
                  <c:v>0.79305555555555562</c:v>
                </c:pt>
                <c:pt idx="273">
                  <c:v>0.79583333333333328</c:v>
                </c:pt>
                <c:pt idx="274">
                  <c:v>0.79888888888888887</c:v>
                </c:pt>
                <c:pt idx="275">
                  <c:v>0.80166666666666664</c:v>
                </c:pt>
                <c:pt idx="276">
                  <c:v>0.80472222222222223</c:v>
                </c:pt>
                <c:pt idx="277">
                  <c:v>0.8075</c:v>
                </c:pt>
                <c:pt idx="278">
                  <c:v>0.81027777777777776</c:v>
                </c:pt>
                <c:pt idx="279">
                  <c:v>0.81333333333333324</c:v>
                </c:pt>
                <c:pt idx="280">
                  <c:v>0.81611111111111112</c:v>
                </c:pt>
                <c:pt idx="281">
                  <c:v>0.8191666666666666</c:v>
                </c:pt>
                <c:pt idx="282">
                  <c:v>0.82194444444444448</c:v>
                </c:pt>
                <c:pt idx="283">
                  <c:v>0.82499999999999996</c:v>
                </c:pt>
                <c:pt idx="284">
                  <c:v>0.82777777777777772</c:v>
                </c:pt>
                <c:pt idx="285">
                  <c:v>0.83083333333333331</c:v>
                </c:pt>
                <c:pt idx="286">
                  <c:v>0.83361111111111108</c:v>
                </c:pt>
                <c:pt idx="287">
                  <c:v>0.83638888888888885</c:v>
                </c:pt>
                <c:pt idx="288">
                  <c:v>0.83944444444444444</c:v>
                </c:pt>
                <c:pt idx="289">
                  <c:v>0.84222222222222221</c:v>
                </c:pt>
                <c:pt idx="290">
                  <c:v>0.84527777777777779</c:v>
                </c:pt>
                <c:pt idx="291">
                  <c:v>0.84805555555555556</c:v>
                </c:pt>
                <c:pt idx="292">
                  <c:v>0.85111111111111115</c:v>
                </c:pt>
                <c:pt idx="293">
                  <c:v>0.85388888888888892</c:v>
                </c:pt>
                <c:pt idx="294">
                  <c:v>0.85666666666666669</c:v>
                </c:pt>
                <c:pt idx="295">
                  <c:v>0.85972222222222228</c:v>
                </c:pt>
                <c:pt idx="296">
                  <c:v>0.86277777777777775</c:v>
                </c:pt>
                <c:pt idx="297">
                  <c:v>0.86555555555555552</c:v>
                </c:pt>
                <c:pt idx="298">
                  <c:v>0.8683333333333334</c:v>
                </c:pt>
                <c:pt idx="299">
                  <c:v>0.87138888888888888</c:v>
                </c:pt>
                <c:pt idx="300">
                  <c:v>0.87416666666666676</c:v>
                </c:pt>
                <c:pt idx="301">
                  <c:v>0.87722222222222224</c:v>
                </c:pt>
                <c:pt idx="302">
                  <c:v>0.88</c:v>
                </c:pt>
                <c:pt idx="303">
                  <c:v>0.88305555555555559</c:v>
                </c:pt>
                <c:pt idx="304">
                  <c:v>0.88583333333333336</c:v>
                </c:pt>
                <c:pt idx="305">
                  <c:v>0.88861111111111113</c:v>
                </c:pt>
                <c:pt idx="306">
                  <c:v>0.89166666666666672</c:v>
                </c:pt>
                <c:pt idx="307">
                  <c:v>0.8947222222222222</c:v>
                </c:pt>
                <c:pt idx="308">
                  <c:v>0.89750000000000008</c:v>
                </c:pt>
                <c:pt idx="309">
                  <c:v>0.90027777777777773</c:v>
                </c:pt>
                <c:pt idx="310">
                  <c:v>0.90333333333333343</c:v>
                </c:pt>
                <c:pt idx="311">
                  <c:v>0.90611111111111109</c:v>
                </c:pt>
                <c:pt idx="312">
                  <c:v>0.90916666666666657</c:v>
                </c:pt>
                <c:pt idx="313">
                  <c:v>0.91194444444444445</c:v>
                </c:pt>
                <c:pt idx="314">
                  <c:v>0.91499999999999992</c:v>
                </c:pt>
                <c:pt idx="315">
                  <c:v>0.9177777777777778</c:v>
                </c:pt>
                <c:pt idx="316">
                  <c:v>0.92083333333333328</c:v>
                </c:pt>
                <c:pt idx="317">
                  <c:v>0.92361111111111105</c:v>
                </c:pt>
                <c:pt idx="318">
                  <c:v>0.92638888888888893</c:v>
                </c:pt>
                <c:pt idx="319">
                  <c:v>0.92944444444444441</c:v>
                </c:pt>
                <c:pt idx="320">
                  <c:v>0.93222222222222217</c:v>
                </c:pt>
                <c:pt idx="321">
                  <c:v>0.93527777777777776</c:v>
                </c:pt>
                <c:pt idx="322">
                  <c:v>0.93805555555555553</c:v>
                </c:pt>
                <c:pt idx="323">
                  <c:v>0.94111111111111112</c:v>
                </c:pt>
                <c:pt idx="324">
                  <c:v>0.94388888888888889</c:v>
                </c:pt>
                <c:pt idx="325">
                  <c:v>0.94694444444444448</c:v>
                </c:pt>
                <c:pt idx="326">
                  <c:v>0.94972222222222225</c:v>
                </c:pt>
                <c:pt idx="327">
                  <c:v>0.95277777777777772</c:v>
                </c:pt>
                <c:pt idx="328">
                  <c:v>0.9555555555555556</c:v>
                </c:pt>
                <c:pt idx="329">
                  <c:v>0.95833333333333337</c:v>
                </c:pt>
                <c:pt idx="330">
                  <c:v>0.96138888888888885</c:v>
                </c:pt>
                <c:pt idx="331">
                  <c:v>0.96416666666666673</c:v>
                </c:pt>
                <c:pt idx="332">
                  <c:v>0.96722222222222221</c:v>
                </c:pt>
                <c:pt idx="333">
                  <c:v>0.97000000000000008</c:v>
                </c:pt>
                <c:pt idx="334">
                  <c:v>0.97305555555555556</c:v>
                </c:pt>
                <c:pt idx="335">
                  <c:v>0.97583333333333333</c:v>
                </c:pt>
                <c:pt idx="336">
                  <c:v>0.97888888888888892</c:v>
                </c:pt>
                <c:pt idx="337">
                  <c:v>0.98166666666666669</c:v>
                </c:pt>
                <c:pt idx="338">
                  <c:v>0.98472222222222228</c:v>
                </c:pt>
                <c:pt idx="339">
                  <c:v>0.98750000000000004</c:v>
                </c:pt>
                <c:pt idx="340">
                  <c:v>0.9902777777777777</c:v>
                </c:pt>
                <c:pt idx="341">
                  <c:v>0.9933333333333334</c:v>
                </c:pt>
                <c:pt idx="342">
                  <c:v>0.99611111111111106</c:v>
                </c:pt>
                <c:pt idx="343">
                  <c:v>0.99916666666666676</c:v>
                </c:pt>
                <c:pt idx="344">
                  <c:v>1.0019444444444445</c:v>
                </c:pt>
                <c:pt idx="345">
                  <c:v>1.0049999999999999</c:v>
                </c:pt>
                <c:pt idx="346">
                  <c:v>1.0077777777777779</c:v>
                </c:pt>
                <c:pt idx="347">
                  <c:v>1.0108333333333333</c:v>
                </c:pt>
                <c:pt idx="348">
                  <c:v>1.0136111111111112</c:v>
                </c:pt>
                <c:pt idx="349">
                  <c:v>1.0166666666666666</c:v>
                </c:pt>
                <c:pt idx="350">
                  <c:v>1.0194444444444444</c:v>
                </c:pt>
                <c:pt idx="351">
                  <c:v>1.0222222222222224</c:v>
                </c:pt>
                <c:pt idx="352">
                  <c:v>1.0252777777777777</c:v>
                </c:pt>
                <c:pt idx="353">
                  <c:v>1.0280555555555555</c:v>
                </c:pt>
                <c:pt idx="354">
                  <c:v>1.0311111111111111</c:v>
                </c:pt>
                <c:pt idx="355">
                  <c:v>1.0338888888888889</c:v>
                </c:pt>
                <c:pt idx="356">
                  <c:v>1.0369444444444444</c:v>
                </c:pt>
                <c:pt idx="357">
                  <c:v>1.0397222222222222</c:v>
                </c:pt>
                <c:pt idx="358">
                  <c:v>1.0427777777777778</c:v>
                </c:pt>
                <c:pt idx="359">
                  <c:v>1.0455555555555556</c:v>
                </c:pt>
                <c:pt idx="360">
                  <c:v>1.0483333333333333</c:v>
                </c:pt>
                <c:pt idx="361">
                  <c:v>1.0513888888888889</c:v>
                </c:pt>
                <c:pt idx="362">
                  <c:v>1.0541666666666667</c:v>
                </c:pt>
                <c:pt idx="363">
                  <c:v>1.0572222222222221</c:v>
                </c:pt>
                <c:pt idx="364">
                  <c:v>1.06</c:v>
                </c:pt>
                <c:pt idx="365">
                  <c:v>1.0630555555555554</c:v>
                </c:pt>
                <c:pt idx="366">
                  <c:v>1.0658333333333334</c:v>
                </c:pt>
                <c:pt idx="367">
                  <c:v>1.068888888888889</c:v>
                </c:pt>
                <c:pt idx="368">
                  <c:v>1.0716666666666665</c:v>
                </c:pt>
                <c:pt idx="369">
                  <c:v>1.0747222222222221</c:v>
                </c:pt>
                <c:pt idx="370">
                  <c:v>1.0775000000000001</c:v>
                </c:pt>
                <c:pt idx="371">
                  <c:v>1.0802777777777777</c:v>
                </c:pt>
                <c:pt idx="372">
                  <c:v>1.0833333333333333</c:v>
                </c:pt>
                <c:pt idx="373">
                  <c:v>1.0861111111111112</c:v>
                </c:pt>
                <c:pt idx="374">
                  <c:v>1.0891666666666666</c:v>
                </c:pt>
                <c:pt idx="375">
                  <c:v>1.0919444444444444</c:v>
                </c:pt>
                <c:pt idx="376">
                  <c:v>1.095</c:v>
                </c:pt>
                <c:pt idx="377">
                  <c:v>1.0977777777777777</c:v>
                </c:pt>
                <c:pt idx="378">
                  <c:v>1.1008333333333333</c:v>
                </c:pt>
                <c:pt idx="379">
                  <c:v>1.1036111111111111</c:v>
                </c:pt>
                <c:pt idx="380">
                  <c:v>1.1066666666666667</c:v>
                </c:pt>
                <c:pt idx="381">
                  <c:v>1.1094444444444445</c:v>
                </c:pt>
                <c:pt idx="382">
                  <c:v>1.1122222222222222</c:v>
                </c:pt>
                <c:pt idx="383">
                  <c:v>1.1152777777777778</c:v>
                </c:pt>
                <c:pt idx="384">
                  <c:v>1.1180555555555556</c:v>
                </c:pt>
                <c:pt idx="385">
                  <c:v>1.1211111111111112</c:v>
                </c:pt>
                <c:pt idx="386">
                  <c:v>1.1238888888888889</c:v>
                </c:pt>
                <c:pt idx="387">
                  <c:v>1.1269444444444443</c:v>
                </c:pt>
                <c:pt idx="388">
                  <c:v>1.1297222222222223</c:v>
                </c:pt>
                <c:pt idx="389">
                  <c:v>1.1327777777777779</c:v>
                </c:pt>
                <c:pt idx="390">
                  <c:v>1.1355555555555557</c:v>
                </c:pt>
                <c:pt idx="391">
                  <c:v>1.1383333333333332</c:v>
                </c:pt>
                <c:pt idx="392">
                  <c:v>1.141388888888889</c:v>
                </c:pt>
                <c:pt idx="393">
                  <c:v>1.1441666666666668</c:v>
                </c:pt>
                <c:pt idx="394">
                  <c:v>1.1472222222222221</c:v>
                </c:pt>
                <c:pt idx="395">
                  <c:v>1.1499999999999999</c:v>
                </c:pt>
                <c:pt idx="396">
                  <c:v>1.1530555555555557</c:v>
                </c:pt>
                <c:pt idx="397">
                  <c:v>1.1558333333333333</c:v>
                </c:pt>
                <c:pt idx="398">
                  <c:v>1.1588888888888889</c:v>
                </c:pt>
                <c:pt idx="399">
                  <c:v>1.1616666666666666</c:v>
                </c:pt>
                <c:pt idx="400">
                  <c:v>1.1644444444444444</c:v>
                </c:pt>
                <c:pt idx="401">
                  <c:v>1.1675</c:v>
                </c:pt>
                <c:pt idx="402">
                  <c:v>1.1702777777777778</c:v>
                </c:pt>
                <c:pt idx="403">
                  <c:v>1.1733333333333333</c:v>
                </c:pt>
                <c:pt idx="404">
                  <c:v>1.1761111111111111</c:v>
                </c:pt>
                <c:pt idx="405">
                  <c:v>1.1791666666666667</c:v>
                </c:pt>
                <c:pt idx="406">
                  <c:v>1.1819444444444445</c:v>
                </c:pt>
                <c:pt idx="407">
                  <c:v>1.1849999999999998</c:v>
                </c:pt>
                <c:pt idx="408">
                  <c:v>1.1877777777777778</c:v>
                </c:pt>
                <c:pt idx="409">
                  <c:v>1.1908333333333334</c:v>
                </c:pt>
                <c:pt idx="410">
                  <c:v>1.193611111111111</c:v>
                </c:pt>
                <c:pt idx="411">
                  <c:v>1.1963888888888889</c:v>
                </c:pt>
                <c:pt idx="412">
                  <c:v>1.1994444444444445</c:v>
                </c:pt>
                <c:pt idx="413">
                  <c:v>1.2022222222222223</c:v>
                </c:pt>
                <c:pt idx="414">
                  <c:v>1.2052777777777777</c:v>
                </c:pt>
                <c:pt idx="415">
                  <c:v>1.2080555555555557</c:v>
                </c:pt>
                <c:pt idx="416">
                  <c:v>1.2111111111111112</c:v>
                </c:pt>
                <c:pt idx="417">
                  <c:v>1.2138888888888888</c:v>
                </c:pt>
                <c:pt idx="418">
                  <c:v>1.2169444444444444</c:v>
                </c:pt>
                <c:pt idx="419">
                  <c:v>1.2197222222222224</c:v>
                </c:pt>
                <c:pt idx="420">
                  <c:v>1.2227777777777777</c:v>
                </c:pt>
                <c:pt idx="421">
                  <c:v>1.2255555555555555</c:v>
                </c:pt>
                <c:pt idx="422">
                  <c:v>1.2283333333333333</c:v>
                </c:pt>
                <c:pt idx="423">
                  <c:v>1.2313888888888891</c:v>
                </c:pt>
                <c:pt idx="424">
                  <c:v>1.2341666666666666</c:v>
                </c:pt>
                <c:pt idx="425">
                  <c:v>1.2372222222222222</c:v>
                </c:pt>
                <c:pt idx="426">
                  <c:v>1.24</c:v>
                </c:pt>
                <c:pt idx="427">
                  <c:v>1.2430555555555556</c:v>
                </c:pt>
                <c:pt idx="428">
                  <c:v>1.2458333333333333</c:v>
                </c:pt>
                <c:pt idx="429">
                  <c:v>1.2488888888888889</c:v>
                </c:pt>
                <c:pt idx="430">
                  <c:v>1.2516666666666665</c:v>
                </c:pt>
                <c:pt idx="431">
                  <c:v>1.2547222222222223</c:v>
                </c:pt>
                <c:pt idx="432">
                  <c:v>1.2575000000000001</c:v>
                </c:pt>
                <c:pt idx="433">
                  <c:v>1.2602777777777776</c:v>
                </c:pt>
                <c:pt idx="434">
                  <c:v>1.2633333333333332</c:v>
                </c:pt>
                <c:pt idx="435">
                  <c:v>1.2661111111111112</c:v>
                </c:pt>
                <c:pt idx="436">
                  <c:v>1.2691666666666668</c:v>
                </c:pt>
                <c:pt idx="437">
                  <c:v>1.2719444444444443</c:v>
                </c:pt>
                <c:pt idx="438">
                  <c:v>1.2749999999999999</c:v>
                </c:pt>
                <c:pt idx="439">
                  <c:v>1.2777777777777779</c:v>
                </c:pt>
                <c:pt idx="440">
                  <c:v>1.2808333333333333</c:v>
                </c:pt>
                <c:pt idx="441">
                  <c:v>1.283611111111111</c:v>
                </c:pt>
                <c:pt idx="442">
                  <c:v>1.286388888888889</c:v>
                </c:pt>
                <c:pt idx="443">
                  <c:v>1.2894444444444444</c:v>
                </c:pt>
                <c:pt idx="444">
                  <c:v>1.2922222222222222</c:v>
                </c:pt>
                <c:pt idx="445">
                  <c:v>1.2952777777777778</c:v>
                </c:pt>
                <c:pt idx="446">
                  <c:v>1.2980555555555557</c:v>
                </c:pt>
                <c:pt idx="447">
                  <c:v>1.3011111111111111</c:v>
                </c:pt>
                <c:pt idx="448">
                  <c:v>1.3038888888888889</c:v>
                </c:pt>
                <c:pt idx="449">
                  <c:v>1.3069444444444445</c:v>
                </c:pt>
                <c:pt idx="450">
                  <c:v>1.3097222222222222</c:v>
                </c:pt>
                <c:pt idx="451">
                  <c:v>1.3125</c:v>
                </c:pt>
                <c:pt idx="452">
                  <c:v>1.3155555555555556</c:v>
                </c:pt>
                <c:pt idx="453">
                  <c:v>1.3183333333333331</c:v>
                </c:pt>
                <c:pt idx="454">
                  <c:v>1.3213888888888889</c:v>
                </c:pt>
                <c:pt idx="455">
                  <c:v>1.3241666666666667</c:v>
                </c:pt>
                <c:pt idx="456">
                  <c:v>1.3272222222222223</c:v>
                </c:pt>
                <c:pt idx="457">
                  <c:v>1.3299999999999998</c:v>
                </c:pt>
                <c:pt idx="458">
                  <c:v>1.3330555555555557</c:v>
                </c:pt>
                <c:pt idx="459">
                  <c:v>1.3358333333333334</c:v>
                </c:pt>
                <c:pt idx="460">
                  <c:v>1.3388888888888888</c:v>
                </c:pt>
                <c:pt idx="461">
                  <c:v>1.3416666666666666</c:v>
                </c:pt>
                <c:pt idx="462">
                  <c:v>1.3444444444444446</c:v>
                </c:pt>
                <c:pt idx="463">
                  <c:v>1.3474999999999999</c:v>
                </c:pt>
                <c:pt idx="464">
                  <c:v>1.3502777777777777</c:v>
                </c:pt>
                <c:pt idx="465">
                  <c:v>1.3533333333333333</c:v>
                </c:pt>
                <c:pt idx="466">
                  <c:v>1.356111111111111</c:v>
                </c:pt>
                <c:pt idx="467">
                  <c:v>1.3591666666666666</c:v>
                </c:pt>
                <c:pt idx="468">
                  <c:v>1.3619444444444444</c:v>
                </c:pt>
                <c:pt idx="469">
                  <c:v>1.365</c:v>
                </c:pt>
                <c:pt idx="470">
                  <c:v>1.3677777777777778</c:v>
                </c:pt>
                <c:pt idx="471">
                  <c:v>1.3708333333333333</c:v>
                </c:pt>
                <c:pt idx="472">
                  <c:v>1.3736111111111111</c:v>
                </c:pt>
                <c:pt idx="473">
                  <c:v>1.3763888888888889</c:v>
                </c:pt>
                <c:pt idx="474">
                  <c:v>1.3794444444444445</c:v>
                </c:pt>
                <c:pt idx="475">
                  <c:v>1.3822222222222222</c:v>
                </c:pt>
                <c:pt idx="476">
                  <c:v>1.3852777777777776</c:v>
                </c:pt>
                <c:pt idx="477">
                  <c:v>1.3880555555555556</c:v>
                </c:pt>
                <c:pt idx="478">
                  <c:v>1.3911111111111112</c:v>
                </c:pt>
                <c:pt idx="479">
                  <c:v>1.393888888888889</c:v>
                </c:pt>
                <c:pt idx="480">
                  <c:v>1.3969444444444443</c:v>
                </c:pt>
                <c:pt idx="481">
                  <c:v>1.3997222222222223</c:v>
                </c:pt>
                <c:pt idx="482">
                  <c:v>1.4025000000000001</c:v>
                </c:pt>
                <c:pt idx="483">
                  <c:v>1.4055555555555554</c:v>
                </c:pt>
                <c:pt idx="484">
                  <c:v>1.4083333333333334</c:v>
                </c:pt>
                <c:pt idx="485">
                  <c:v>1.411388888888889</c:v>
                </c:pt>
                <c:pt idx="486">
                  <c:v>1.4144444444444444</c:v>
                </c:pt>
                <c:pt idx="487">
                  <c:v>1.4172222222222222</c:v>
                </c:pt>
                <c:pt idx="488">
                  <c:v>1.4202777777777778</c:v>
                </c:pt>
                <c:pt idx="489">
                  <c:v>1.4230555555555557</c:v>
                </c:pt>
                <c:pt idx="490">
                  <c:v>1.4261111111111111</c:v>
                </c:pt>
                <c:pt idx="491">
                  <c:v>1.4288888888888889</c:v>
                </c:pt>
                <c:pt idx="492">
                  <c:v>1.4316666666666669</c:v>
                </c:pt>
                <c:pt idx="493">
                  <c:v>1.4347222222222222</c:v>
                </c:pt>
                <c:pt idx="494">
                  <c:v>1.4375</c:v>
                </c:pt>
                <c:pt idx="495">
                  <c:v>1.4405555555555556</c:v>
                </c:pt>
                <c:pt idx="496">
                  <c:v>1.4433333333333331</c:v>
                </c:pt>
                <c:pt idx="497">
                  <c:v>1.4463888888888889</c:v>
                </c:pt>
                <c:pt idx="498">
                  <c:v>1.4491666666666667</c:v>
                </c:pt>
                <c:pt idx="499">
                  <c:v>1.4522222222222223</c:v>
                </c:pt>
                <c:pt idx="500">
                  <c:v>1.4549999999999998</c:v>
                </c:pt>
                <c:pt idx="501">
                  <c:v>1.4577777777777778</c:v>
                </c:pt>
                <c:pt idx="502">
                  <c:v>1.4608333333333334</c:v>
                </c:pt>
                <c:pt idx="503">
                  <c:v>1.463611111111111</c:v>
                </c:pt>
                <c:pt idx="504">
                  <c:v>1.4666666666666666</c:v>
                </c:pt>
                <c:pt idx="505">
                  <c:v>1.4694444444444446</c:v>
                </c:pt>
                <c:pt idx="506">
                  <c:v>1.4724999999999999</c:v>
                </c:pt>
                <c:pt idx="507">
                  <c:v>1.4752777777777777</c:v>
                </c:pt>
                <c:pt idx="508">
                  <c:v>1.4783333333333333</c:v>
                </c:pt>
                <c:pt idx="509">
                  <c:v>1.481111111111111</c:v>
                </c:pt>
                <c:pt idx="510">
                  <c:v>1.4838888888888888</c:v>
                </c:pt>
                <c:pt idx="511">
                  <c:v>1.4869444444444444</c:v>
                </c:pt>
                <c:pt idx="512">
                  <c:v>1.4897222222222224</c:v>
                </c:pt>
                <c:pt idx="513">
                  <c:v>1.4927777777777778</c:v>
                </c:pt>
                <c:pt idx="514">
                  <c:v>1.4955555555555555</c:v>
                </c:pt>
                <c:pt idx="515">
                  <c:v>1.4986111111111111</c:v>
                </c:pt>
                <c:pt idx="516">
                  <c:v>1.5013888888888889</c:v>
                </c:pt>
                <c:pt idx="517">
                  <c:v>1.5044444444444445</c:v>
                </c:pt>
                <c:pt idx="518">
                  <c:v>1.5072222222222222</c:v>
                </c:pt>
                <c:pt idx="519">
                  <c:v>1.5102777777777776</c:v>
                </c:pt>
                <c:pt idx="520">
                  <c:v>1.5130555555555556</c:v>
                </c:pt>
                <c:pt idx="521">
                  <c:v>1.5158333333333334</c:v>
                </c:pt>
                <c:pt idx="522">
                  <c:v>1.518888888888889</c:v>
                </c:pt>
                <c:pt idx="523">
                  <c:v>1.5216666666666667</c:v>
                </c:pt>
                <c:pt idx="524">
                  <c:v>1.5247222222222223</c:v>
                </c:pt>
                <c:pt idx="525">
                  <c:v>1.5275000000000001</c:v>
                </c:pt>
                <c:pt idx="526">
                  <c:v>1.5305555555555554</c:v>
                </c:pt>
                <c:pt idx="527">
                  <c:v>1.5333333333333334</c:v>
                </c:pt>
                <c:pt idx="528">
                  <c:v>1.536388888888889</c:v>
                </c:pt>
                <c:pt idx="529">
                  <c:v>1.5391666666666666</c:v>
                </c:pt>
                <c:pt idx="530">
                  <c:v>1.5422222222222222</c:v>
                </c:pt>
                <c:pt idx="531">
                  <c:v>1.5450000000000002</c:v>
                </c:pt>
                <c:pt idx="532">
                  <c:v>1.5477777777777777</c:v>
                </c:pt>
                <c:pt idx="533">
                  <c:v>1.5508333333333333</c:v>
                </c:pt>
                <c:pt idx="534">
                  <c:v>1.5536111111111111</c:v>
                </c:pt>
                <c:pt idx="535">
                  <c:v>1.5566666666666669</c:v>
                </c:pt>
                <c:pt idx="536">
                  <c:v>1.5594444444444444</c:v>
                </c:pt>
                <c:pt idx="537">
                  <c:v>1.5625</c:v>
                </c:pt>
                <c:pt idx="538">
                  <c:v>1.5652777777777778</c:v>
                </c:pt>
                <c:pt idx="539">
                  <c:v>1.5683333333333331</c:v>
                </c:pt>
                <c:pt idx="540">
                  <c:v>1.5711111111111111</c:v>
                </c:pt>
                <c:pt idx="541">
                  <c:v>1.5741666666666667</c:v>
                </c:pt>
                <c:pt idx="542">
                  <c:v>1.5769444444444443</c:v>
                </c:pt>
                <c:pt idx="543">
                  <c:v>1.5797222222222222</c:v>
                </c:pt>
                <c:pt idx="544">
                  <c:v>1.5827777777777778</c:v>
                </c:pt>
                <c:pt idx="545">
                  <c:v>1.5855555555555556</c:v>
                </c:pt>
                <c:pt idx="546">
                  <c:v>1.588611111111111</c:v>
                </c:pt>
                <c:pt idx="547">
                  <c:v>1.591388888888889</c:v>
                </c:pt>
                <c:pt idx="548">
                  <c:v>1.5944444444444446</c:v>
                </c:pt>
                <c:pt idx="549">
                  <c:v>1.5972222222222221</c:v>
                </c:pt>
                <c:pt idx="550">
                  <c:v>1.6002777777777777</c:v>
                </c:pt>
                <c:pt idx="551">
                  <c:v>1.6030555555555557</c:v>
                </c:pt>
                <c:pt idx="552">
                  <c:v>1.6058333333333332</c:v>
                </c:pt>
                <c:pt idx="553">
                  <c:v>1.6088888888888888</c:v>
                </c:pt>
                <c:pt idx="554">
                  <c:v>1.6116666666666668</c:v>
                </c:pt>
                <c:pt idx="555">
                  <c:v>1.6147222222222224</c:v>
                </c:pt>
                <c:pt idx="556">
                  <c:v>1.6174999999999999</c:v>
                </c:pt>
                <c:pt idx="557">
                  <c:v>1.6205555555555555</c:v>
                </c:pt>
                <c:pt idx="558">
                  <c:v>1.6233333333333335</c:v>
                </c:pt>
                <c:pt idx="559">
                  <c:v>1.6263888888888889</c:v>
                </c:pt>
                <c:pt idx="560">
                  <c:v>1.6291666666666667</c:v>
                </c:pt>
                <c:pt idx="561">
                  <c:v>1.6322222222222222</c:v>
                </c:pt>
                <c:pt idx="562">
                  <c:v>1.635</c:v>
                </c:pt>
                <c:pt idx="563">
                  <c:v>1.6380555555555556</c:v>
                </c:pt>
                <c:pt idx="564">
                  <c:v>1.6408333333333334</c:v>
                </c:pt>
                <c:pt idx="565">
                  <c:v>1.6436111111111109</c:v>
                </c:pt>
                <c:pt idx="566">
                  <c:v>1.6466666666666667</c:v>
                </c:pt>
                <c:pt idx="567">
                  <c:v>1.6494444444444445</c:v>
                </c:pt>
                <c:pt idx="568">
                  <c:v>1.6525000000000001</c:v>
                </c:pt>
                <c:pt idx="569">
                  <c:v>1.6552777777777776</c:v>
                </c:pt>
                <c:pt idx="570">
                  <c:v>1.6583333333333334</c:v>
                </c:pt>
                <c:pt idx="571">
                  <c:v>1.6611111111111112</c:v>
                </c:pt>
                <c:pt idx="572">
                  <c:v>1.6641666666666666</c:v>
                </c:pt>
                <c:pt idx="573">
                  <c:v>1.6669444444444443</c:v>
                </c:pt>
                <c:pt idx="574">
                  <c:v>1.6700000000000002</c:v>
                </c:pt>
                <c:pt idx="575">
                  <c:v>1.6727777777777777</c:v>
                </c:pt>
                <c:pt idx="576">
                  <c:v>1.6758333333333333</c:v>
                </c:pt>
                <c:pt idx="577">
                  <c:v>1.6786111111111111</c:v>
                </c:pt>
                <c:pt idx="578">
                  <c:v>1.681388888888889</c:v>
                </c:pt>
                <c:pt idx="579">
                  <c:v>1.6844444444444444</c:v>
                </c:pt>
                <c:pt idx="580">
                  <c:v>1.6872222222222222</c:v>
                </c:pt>
                <c:pt idx="581">
                  <c:v>1.6902777777777778</c:v>
                </c:pt>
                <c:pt idx="582">
                  <c:v>1.6930555555555555</c:v>
                </c:pt>
                <c:pt idx="583">
                  <c:v>1.6961111111111111</c:v>
                </c:pt>
                <c:pt idx="584">
                  <c:v>1.6988888888888889</c:v>
                </c:pt>
                <c:pt idx="585">
                  <c:v>1.7019444444444443</c:v>
                </c:pt>
                <c:pt idx="586">
                  <c:v>1.7047222222222222</c:v>
                </c:pt>
                <c:pt idx="587">
                  <c:v>1.7075</c:v>
                </c:pt>
                <c:pt idx="588">
                  <c:v>1.7105555555555556</c:v>
                </c:pt>
                <c:pt idx="589">
                  <c:v>1.7133333333333334</c:v>
                </c:pt>
                <c:pt idx="590">
                  <c:v>1.716388888888889</c:v>
                </c:pt>
                <c:pt idx="591">
                  <c:v>1.7191666666666667</c:v>
                </c:pt>
                <c:pt idx="592">
                  <c:v>1.7222222222222221</c:v>
                </c:pt>
                <c:pt idx="593">
                  <c:v>1.7250000000000001</c:v>
                </c:pt>
                <c:pt idx="594">
                  <c:v>1.7277777777777779</c:v>
                </c:pt>
                <c:pt idx="595">
                  <c:v>1.7308333333333332</c:v>
                </c:pt>
                <c:pt idx="596">
                  <c:v>1.733611111111111</c:v>
                </c:pt>
                <c:pt idx="597">
                  <c:v>1.7366666666666668</c:v>
                </c:pt>
                <c:pt idx="598">
                  <c:v>1.7394444444444443</c:v>
                </c:pt>
                <c:pt idx="599">
                  <c:v>1.7424999999999999</c:v>
                </c:pt>
                <c:pt idx="600">
                  <c:v>1.7452777777777777</c:v>
                </c:pt>
                <c:pt idx="601">
                  <c:v>1.7483333333333335</c:v>
                </c:pt>
                <c:pt idx="602">
                  <c:v>1.7511111111111111</c:v>
                </c:pt>
                <c:pt idx="603">
                  <c:v>1.7541666666666667</c:v>
                </c:pt>
                <c:pt idx="604">
                  <c:v>1.7569444444444444</c:v>
                </c:pt>
                <c:pt idx="605">
                  <c:v>1.7597222222222222</c:v>
                </c:pt>
                <c:pt idx="606">
                  <c:v>1.7627777777777778</c:v>
                </c:pt>
                <c:pt idx="607">
                  <c:v>1.7658333333333334</c:v>
                </c:pt>
                <c:pt idx="608">
                  <c:v>1.7686111111111109</c:v>
                </c:pt>
                <c:pt idx="609">
                  <c:v>1.7713888888888889</c:v>
                </c:pt>
                <c:pt idx="610">
                  <c:v>1.7744444444444445</c:v>
                </c:pt>
                <c:pt idx="611">
                  <c:v>1.7772222222222223</c:v>
                </c:pt>
                <c:pt idx="612">
                  <c:v>1.7802777777777776</c:v>
                </c:pt>
                <c:pt idx="613">
                  <c:v>1.7830555555555556</c:v>
                </c:pt>
                <c:pt idx="614">
                  <c:v>1.7861111111111112</c:v>
                </c:pt>
                <c:pt idx="615">
                  <c:v>1.7888888888888888</c:v>
                </c:pt>
                <c:pt idx="616">
                  <c:v>1.7916666666666667</c:v>
                </c:pt>
                <c:pt idx="617">
                  <c:v>1.7947222222222223</c:v>
                </c:pt>
                <c:pt idx="618">
                  <c:v>1.7974999999999999</c:v>
                </c:pt>
                <c:pt idx="619">
                  <c:v>1.8005555555555555</c:v>
                </c:pt>
                <c:pt idx="620">
                  <c:v>1.8033333333333335</c:v>
                </c:pt>
                <c:pt idx="621">
                  <c:v>1.806388888888889</c:v>
                </c:pt>
                <c:pt idx="622">
                  <c:v>1.8091666666666666</c:v>
                </c:pt>
                <c:pt idx="623">
                  <c:v>1.8122222222222222</c:v>
                </c:pt>
                <c:pt idx="624">
                  <c:v>1.8150000000000002</c:v>
                </c:pt>
                <c:pt idx="625">
                  <c:v>1.8177777777777777</c:v>
                </c:pt>
                <c:pt idx="626">
                  <c:v>1.8208333333333333</c:v>
                </c:pt>
                <c:pt idx="627">
                  <c:v>1.8236111111111113</c:v>
                </c:pt>
                <c:pt idx="628">
                  <c:v>1.8266666666666667</c:v>
                </c:pt>
                <c:pt idx="629">
                  <c:v>1.8294444444444444</c:v>
                </c:pt>
                <c:pt idx="630">
                  <c:v>1.8325</c:v>
                </c:pt>
                <c:pt idx="631">
                  <c:v>1.8352777777777776</c:v>
                </c:pt>
                <c:pt idx="632">
                  <c:v>1.8383333333333334</c:v>
                </c:pt>
                <c:pt idx="633">
                  <c:v>1.8411111111111111</c:v>
                </c:pt>
                <c:pt idx="634">
                  <c:v>1.8438888888888889</c:v>
                </c:pt>
                <c:pt idx="635">
                  <c:v>1.8469444444444443</c:v>
                </c:pt>
                <c:pt idx="636">
                  <c:v>1.8497222222222223</c:v>
                </c:pt>
                <c:pt idx="637">
                  <c:v>1.8527777777777779</c:v>
                </c:pt>
                <c:pt idx="638">
                  <c:v>1.8555555555555554</c:v>
                </c:pt>
                <c:pt idx="639">
                  <c:v>1.858611111111111</c:v>
                </c:pt>
                <c:pt idx="640">
                  <c:v>1.861388888888889</c:v>
                </c:pt>
                <c:pt idx="641">
                  <c:v>1.8644444444444443</c:v>
                </c:pt>
                <c:pt idx="642">
                  <c:v>1.8672222222222221</c:v>
                </c:pt>
                <c:pt idx="643">
                  <c:v>1.87</c:v>
                </c:pt>
                <c:pt idx="644">
                  <c:v>1.8730555555555557</c:v>
                </c:pt>
                <c:pt idx="645">
                  <c:v>1.8758333333333332</c:v>
                </c:pt>
                <c:pt idx="646">
                  <c:v>1.8788888888888888</c:v>
                </c:pt>
                <c:pt idx="647">
                  <c:v>1.8816666666666668</c:v>
                </c:pt>
                <c:pt idx="648">
                  <c:v>1.8847222222222222</c:v>
                </c:pt>
                <c:pt idx="649">
                  <c:v>1.8875</c:v>
                </c:pt>
                <c:pt idx="650">
                  <c:v>1.8905555555555555</c:v>
                </c:pt>
                <c:pt idx="651">
                  <c:v>1.8933333333333333</c:v>
                </c:pt>
                <c:pt idx="652">
                  <c:v>1.8963888888888889</c:v>
                </c:pt>
                <c:pt idx="653">
                  <c:v>1.8991666666666667</c:v>
                </c:pt>
                <c:pt idx="654">
                  <c:v>1.9019444444444444</c:v>
                </c:pt>
                <c:pt idx="655">
                  <c:v>1.905</c:v>
                </c:pt>
                <c:pt idx="656">
                  <c:v>1.9077777777777778</c:v>
                </c:pt>
                <c:pt idx="657">
                  <c:v>1.9108333333333334</c:v>
                </c:pt>
                <c:pt idx="658">
                  <c:v>1.9136111111111112</c:v>
                </c:pt>
                <c:pt idx="659">
                  <c:v>1.9166666666666667</c:v>
                </c:pt>
                <c:pt idx="660">
                  <c:v>1.9194444444444445</c:v>
                </c:pt>
                <c:pt idx="661">
                  <c:v>1.9224999999999999</c:v>
                </c:pt>
                <c:pt idx="662">
                  <c:v>1.9252777777777779</c:v>
                </c:pt>
                <c:pt idx="663">
                  <c:v>1.9280555555555556</c:v>
                </c:pt>
                <c:pt idx="664">
                  <c:v>1.931111111111111</c:v>
                </c:pt>
                <c:pt idx="665">
                  <c:v>1.9338888888888888</c:v>
                </c:pt>
                <c:pt idx="666">
                  <c:v>1.9369444444444446</c:v>
                </c:pt>
                <c:pt idx="667">
                  <c:v>1.9397222222222223</c:v>
                </c:pt>
                <c:pt idx="668">
                  <c:v>1.9427777777777777</c:v>
                </c:pt>
                <c:pt idx="669">
                  <c:v>1.9455555555555555</c:v>
                </c:pt>
                <c:pt idx="670">
                  <c:v>1.9486111111111113</c:v>
                </c:pt>
                <c:pt idx="671">
                  <c:v>1.9513888888888888</c:v>
                </c:pt>
                <c:pt idx="672">
                  <c:v>1.9544444444444444</c:v>
                </c:pt>
                <c:pt idx="673">
                  <c:v>1.9572222222222222</c:v>
                </c:pt>
                <c:pt idx="674">
                  <c:v>1.96</c:v>
                </c:pt>
                <c:pt idx="675">
                  <c:v>1.9630555555555556</c:v>
                </c:pt>
                <c:pt idx="676">
                  <c:v>1.9658333333333333</c:v>
                </c:pt>
                <c:pt idx="677">
                  <c:v>1.9688888888888889</c:v>
                </c:pt>
                <c:pt idx="678">
                  <c:v>1.9716666666666667</c:v>
                </c:pt>
                <c:pt idx="679">
                  <c:v>1.9747222222222223</c:v>
                </c:pt>
                <c:pt idx="680">
                  <c:v>1.9775</c:v>
                </c:pt>
                <c:pt idx="681">
                  <c:v>1.9805555555555554</c:v>
                </c:pt>
                <c:pt idx="682">
                  <c:v>1.9833333333333334</c:v>
                </c:pt>
                <c:pt idx="683">
                  <c:v>1.986388888888889</c:v>
                </c:pt>
                <c:pt idx="684">
                  <c:v>1.9891666666666665</c:v>
                </c:pt>
                <c:pt idx="685">
                  <c:v>1.9919444444444445</c:v>
                </c:pt>
                <c:pt idx="686">
                  <c:v>1.9950000000000001</c:v>
                </c:pt>
                <c:pt idx="687">
                  <c:v>1.9977777777777777</c:v>
                </c:pt>
                <c:pt idx="688">
                  <c:v>2.0008333333333335</c:v>
                </c:pt>
                <c:pt idx="689">
                  <c:v>2.0036111111111112</c:v>
                </c:pt>
                <c:pt idx="690">
                  <c:v>2.0066666666666668</c:v>
                </c:pt>
                <c:pt idx="691">
                  <c:v>2.0094444444444446</c:v>
                </c:pt>
                <c:pt idx="692">
                  <c:v>2.0125000000000002</c:v>
                </c:pt>
                <c:pt idx="693">
                  <c:v>2.0152777777777779</c:v>
                </c:pt>
                <c:pt idx="694">
                  <c:v>2.0180555555555553</c:v>
                </c:pt>
                <c:pt idx="695">
                  <c:v>2.0211111111111113</c:v>
                </c:pt>
                <c:pt idx="696">
                  <c:v>2.0241666666666669</c:v>
                </c:pt>
                <c:pt idx="697">
                  <c:v>2.0269444444444442</c:v>
                </c:pt>
                <c:pt idx="698">
                  <c:v>2.0299999999999998</c:v>
                </c:pt>
                <c:pt idx="699">
                  <c:v>2.032777777777778</c:v>
                </c:pt>
                <c:pt idx="700">
                  <c:v>2.0358333333333336</c:v>
                </c:pt>
                <c:pt idx="701">
                  <c:v>2.0386111111111109</c:v>
                </c:pt>
                <c:pt idx="702">
                  <c:v>2.0416666666666665</c:v>
                </c:pt>
                <c:pt idx="703">
                  <c:v>2.0444444444444447</c:v>
                </c:pt>
                <c:pt idx="704">
                  <c:v>2.0474999999999999</c:v>
                </c:pt>
                <c:pt idx="705">
                  <c:v>2.0502777777777776</c:v>
                </c:pt>
                <c:pt idx="706">
                  <c:v>2.0533333333333332</c:v>
                </c:pt>
                <c:pt idx="707">
                  <c:v>2.056111111111111</c:v>
                </c:pt>
                <c:pt idx="708">
                  <c:v>2.0588888888888888</c:v>
                </c:pt>
                <c:pt idx="709">
                  <c:v>2.0619444444444444</c:v>
                </c:pt>
                <c:pt idx="710">
                  <c:v>2.0647222222222221</c:v>
                </c:pt>
                <c:pt idx="711">
                  <c:v>2.0677777777777777</c:v>
                </c:pt>
                <c:pt idx="712">
                  <c:v>2.0705555555555555</c:v>
                </c:pt>
                <c:pt idx="713">
                  <c:v>2.0736111111111111</c:v>
                </c:pt>
                <c:pt idx="714">
                  <c:v>2.0763888888888888</c:v>
                </c:pt>
                <c:pt idx="715">
                  <c:v>2.0794444444444444</c:v>
                </c:pt>
                <c:pt idx="716">
                  <c:v>2.0822222222222222</c:v>
                </c:pt>
                <c:pt idx="717">
                  <c:v>2.0852777777777778</c:v>
                </c:pt>
                <c:pt idx="718">
                  <c:v>2.0880555555555556</c:v>
                </c:pt>
                <c:pt idx="719">
                  <c:v>2.0908333333333333</c:v>
                </c:pt>
                <c:pt idx="720">
                  <c:v>2.0938888888888889</c:v>
                </c:pt>
                <c:pt idx="721">
                  <c:v>2.0966666666666667</c:v>
                </c:pt>
                <c:pt idx="722">
                  <c:v>2.0997222222222223</c:v>
                </c:pt>
                <c:pt idx="723">
                  <c:v>2.1025</c:v>
                </c:pt>
                <c:pt idx="724">
                  <c:v>2.1055555555555556</c:v>
                </c:pt>
                <c:pt idx="725">
                  <c:v>2.1083333333333334</c:v>
                </c:pt>
                <c:pt idx="726">
                  <c:v>2.111388888888889</c:v>
                </c:pt>
                <c:pt idx="727">
                  <c:v>2.1141666666666667</c:v>
                </c:pt>
                <c:pt idx="728">
                  <c:v>2.1172222222222223</c:v>
                </c:pt>
                <c:pt idx="729">
                  <c:v>2.12</c:v>
                </c:pt>
                <c:pt idx="730">
                  <c:v>2.1227777777777779</c:v>
                </c:pt>
                <c:pt idx="731">
                  <c:v>2.1258333333333335</c:v>
                </c:pt>
                <c:pt idx="732">
                  <c:v>2.1286111111111112</c:v>
                </c:pt>
                <c:pt idx="733">
                  <c:v>2.1316666666666668</c:v>
                </c:pt>
                <c:pt idx="734">
                  <c:v>2.1344444444444446</c:v>
                </c:pt>
                <c:pt idx="735">
                  <c:v>2.1375000000000002</c:v>
                </c:pt>
                <c:pt idx="736">
                  <c:v>2.1402777777777775</c:v>
                </c:pt>
                <c:pt idx="737">
                  <c:v>2.1433333333333331</c:v>
                </c:pt>
                <c:pt idx="738">
                  <c:v>2.1461111111111113</c:v>
                </c:pt>
                <c:pt idx="739">
                  <c:v>2.1491666666666664</c:v>
                </c:pt>
                <c:pt idx="740">
                  <c:v>2.1519444444444447</c:v>
                </c:pt>
                <c:pt idx="741">
                  <c:v>2.154722222222222</c:v>
                </c:pt>
                <c:pt idx="742">
                  <c:v>2.157777777777778</c:v>
                </c:pt>
                <c:pt idx="743">
                  <c:v>2.1605555555555553</c:v>
                </c:pt>
                <c:pt idx="744">
                  <c:v>2.1636111111111109</c:v>
                </c:pt>
                <c:pt idx="745">
                  <c:v>2.1663888888888887</c:v>
                </c:pt>
                <c:pt idx="746">
                  <c:v>2.1694444444444443</c:v>
                </c:pt>
                <c:pt idx="747">
                  <c:v>2.1722222222222225</c:v>
                </c:pt>
                <c:pt idx="748">
                  <c:v>2.1752777777777781</c:v>
                </c:pt>
                <c:pt idx="749">
                  <c:v>2.1780555555555554</c:v>
                </c:pt>
                <c:pt idx="750">
                  <c:v>2.1808333333333332</c:v>
                </c:pt>
                <c:pt idx="751">
                  <c:v>2.1838888888888888</c:v>
                </c:pt>
                <c:pt idx="752">
                  <c:v>2.1866666666666665</c:v>
                </c:pt>
                <c:pt idx="753">
                  <c:v>2.1897222222222221</c:v>
                </c:pt>
                <c:pt idx="754">
                  <c:v>2.1925000000000003</c:v>
                </c:pt>
                <c:pt idx="755">
                  <c:v>2.1955555555555555</c:v>
                </c:pt>
                <c:pt idx="756">
                  <c:v>2.1983333333333333</c:v>
                </c:pt>
                <c:pt idx="757">
                  <c:v>2.2013888888888888</c:v>
                </c:pt>
                <c:pt idx="758">
                  <c:v>2.2041666666666666</c:v>
                </c:pt>
                <c:pt idx="759">
                  <c:v>2.2072222222222222</c:v>
                </c:pt>
                <c:pt idx="760">
                  <c:v>2.21</c:v>
                </c:pt>
                <c:pt idx="761">
                  <c:v>2.2127777777777782</c:v>
                </c:pt>
                <c:pt idx="762">
                  <c:v>2.2158333333333333</c:v>
                </c:pt>
                <c:pt idx="763">
                  <c:v>2.2186111111111111</c:v>
                </c:pt>
                <c:pt idx="764">
                  <c:v>2.2216666666666667</c:v>
                </c:pt>
                <c:pt idx="765">
                  <c:v>2.2244444444444444</c:v>
                </c:pt>
                <c:pt idx="766">
                  <c:v>2.2275</c:v>
                </c:pt>
                <c:pt idx="767">
                  <c:v>2.2302777777777778</c:v>
                </c:pt>
                <c:pt idx="768">
                  <c:v>2.2333333333333334</c:v>
                </c:pt>
                <c:pt idx="769">
                  <c:v>2.2361111111111112</c:v>
                </c:pt>
                <c:pt idx="770">
                  <c:v>2.2391666666666667</c:v>
                </c:pt>
                <c:pt idx="771">
                  <c:v>2.2419444444444445</c:v>
                </c:pt>
                <c:pt idx="772">
                  <c:v>2.2447222222222223</c:v>
                </c:pt>
                <c:pt idx="773">
                  <c:v>2.2477777777777779</c:v>
                </c:pt>
                <c:pt idx="774">
                  <c:v>2.2505555555555556</c:v>
                </c:pt>
                <c:pt idx="775">
                  <c:v>2.2536111111111112</c:v>
                </c:pt>
                <c:pt idx="776">
                  <c:v>2.2563888888888886</c:v>
                </c:pt>
                <c:pt idx="777">
                  <c:v>2.2594444444444446</c:v>
                </c:pt>
                <c:pt idx="778">
                  <c:v>2.2622222222222219</c:v>
                </c:pt>
                <c:pt idx="779">
                  <c:v>2.2652777777777775</c:v>
                </c:pt>
                <c:pt idx="780">
                  <c:v>2.2680555555555557</c:v>
                </c:pt>
                <c:pt idx="781">
                  <c:v>2.2708333333333335</c:v>
                </c:pt>
                <c:pt idx="782">
                  <c:v>2.2738888888888891</c:v>
                </c:pt>
                <c:pt idx="783">
                  <c:v>2.2766666666666664</c:v>
                </c:pt>
                <c:pt idx="784">
                  <c:v>2.279722222222222</c:v>
                </c:pt>
                <c:pt idx="785">
                  <c:v>2.2824999999999998</c:v>
                </c:pt>
                <c:pt idx="786">
                  <c:v>2.2855555555555553</c:v>
                </c:pt>
                <c:pt idx="787">
                  <c:v>2.2883333333333336</c:v>
                </c:pt>
                <c:pt idx="788">
                  <c:v>2.2913888888888887</c:v>
                </c:pt>
                <c:pt idx="789">
                  <c:v>2.2941666666666669</c:v>
                </c:pt>
                <c:pt idx="790">
                  <c:v>2.2972222222222225</c:v>
                </c:pt>
                <c:pt idx="791">
                  <c:v>2.2999999999999998</c:v>
                </c:pt>
                <c:pt idx="792">
                  <c:v>2.3027777777777776</c:v>
                </c:pt>
                <c:pt idx="793">
                  <c:v>2.3058333333333332</c:v>
                </c:pt>
                <c:pt idx="794">
                  <c:v>2.3086111111111114</c:v>
                </c:pt>
                <c:pt idx="795">
                  <c:v>2.3116666666666665</c:v>
                </c:pt>
                <c:pt idx="796">
                  <c:v>2.3144444444444447</c:v>
                </c:pt>
                <c:pt idx="797">
                  <c:v>2.3175000000000003</c:v>
                </c:pt>
                <c:pt idx="798">
                  <c:v>2.3202777777777777</c:v>
                </c:pt>
                <c:pt idx="799">
                  <c:v>2.3233333333333333</c:v>
                </c:pt>
                <c:pt idx="800">
                  <c:v>2.326111111111111</c:v>
                </c:pt>
                <c:pt idx="801">
                  <c:v>2.3291666666666666</c:v>
                </c:pt>
                <c:pt idx="802">
                  <c:v>2.3319444444444444</c:v>
                </c:pt>
                <c:pt idx="803">
                  <c:v>2.3347222222222226</c:v>
                </c:pt>
                <c:pt idx="804">
                  <c:v>2.3377777777777782</c:v>
                </c:pt>
                <c:pt idx="805">
                  <c:v>2.3405555555555555</c:v>
                </c:pt>
                <c:pt idx="806">
                  <c:v>2.3436111111111111</c:v>
                </c:pt>
                <c:pt idx="807">
                  <c:v>2.3463888888888889</c:v>
                </c:pt>
                <c:pt idx="808">
                  <c:v>2.3494444444444444</c:v>
                </c:pt>
                <c:pt idx="809">
                  <c:v>2.3522222222222222</c:v>
                </c:pt>
                <c:pt idx="810">
                  <c:v>2.3552777777777778</c:v>
                </c:pt>
                <c:pt idx="811">
                  <c:v>2.3580555555555551</c:v>
                </c:pt>
                <c:pt idx="812">
                  <c:v>2.3608333333333333</c:v>
                </c:pt>
                <c:pt idx="813">
                  <c:v>2.3638888888888889</c:v>
                </c:pt>
                <c:pt idx="814">
                  <c:v>2.3666666666666667</c:v>
                </c:pt>
                <c:pt idx="815">
                  <c:v>2.3697222222222223</c:v>
                </c:pt>
                <c:pt idx="816">
                  <c:v>2.3725000000000001</c:v>
                </c:pt>
                <c:pt idx="817">
                  <c:v>2.3755555555555556</c:v>
                </c:pt>
                <c:pt idx="818">
                  <c:v>2.378333333333333</c:v>
                </c:pt>
                <c:pt idx="819">
                  <c:v>2.3813888888888886</c:v>
                </c:pt>
                <c:pt idx="820">
                  <c:v>2.3841666666666668</c:v>
                </c:pt>
                <c:pt idx="821">
                  <c:v>2.3869444444444445</c:v>
                </c:pt>
                <c:pt idx="822">
                  <c:v>2.39</c:v>
                </c:pt>
                <c:pt idx="823">
                  <c:v>2.3927777777777779</c:v>
                </c:pt>
                <c:pt idx="824">
                  <c:v>2.3958333333333335</c:v>
                </c:pt>
                <c:pt idx="825">
                  <c:v>2.3986111111111108</c:v>
                </c:pt>
                <c:pt idx="826">
                  <c:v>2.4016666666666664</c:v>
                </c:pt>
                <c:pt idx="827">
                  <c:v>2.4044444444444446</c:v>
                </c:pt>
                <c:pt idx="828">
                  <c:v>2.4074999999999998</c:v>
                </c:pt>
                <c:pt idx="829">
                  <c:v>2.410277777777778</c:v>
                </c:pt>
                <c:pt idx="830">
                  <c:v>2.4133333333333336</c:v>
                </c:pt>
                <c:pt idx="831">
                  <c:v>2.4161111111111113</c:v>
                </c:pt>
                <c:pt idx="832">
                  <c:v>2.4188888888888886</c:v>
                </c:pt>
                <c:pt idx="833">
                  <c:v>2.4219444444444442</c:v>
                </c:pt>
                <c:pt idx="834">
                  <c:v>2.424722222222222</c:v>
                </c:pt>
                <c:pt idx="835">
                  <c:v>2.4277777777777776</c:v>
                </c:pt>
                <c:pt idx="836">
                  <c:v>2.4305555555555558</c:v>
                </c:pt>
                <c:pt idx="837">
                  <c:v>2.4336111111111114</c:v>
                </c:pt>
                <c:pt idx="838">
                  <c:v>2.4363888888888892</c:v>
                </c:pt>
                <c:pt idx="839">
                  <c:v>2.4394444444444447</c:v>
                </c:pt>
                <c:pt idx="840">
                  <c:v>2.4422222222222221</c:v>
                </c:pt>
                <c:pt idx="841">
                  <c:v>2.4449999999999998</c:v>
                </c:pt>
                <c:pt idx="842">
                  <c:v>2.4480555555555554</c:v>
                </c:pt>
                <c:pt idx="843">
                  <c:v>2.4508333333333336</c:v>
                </c:pt>
                <c:pt idx="844">
                  <c:v>2.4538888888888888</c:v>
                </c:pt>
                <c:pt idx="845">
                  <c:v>2.4566666666666666</c:v>
                </c:pt>
                <c:pt idx="846">
                  <c:v>2.4597222222222226</c:v>
                </c:pt>
                <c:pt idx="847">
                  <c:v>2.4624999999999999</c:v>
                </c:pt>
                <c:pt idx="848">
                  <c:v>2.4655555555555555</c:v>
                </c:pt>
                <c:pt idx="849">
                  <c:v>2.4683333333333333</c:v>
                </c:pt>
                <c:pt idx="850">
                  <c:v>2.4713888888888889</c:v>
                </c:pt>
                <c:pt idx="851">
                  <c:v>2.4741666666666666</c:v>
                </c:pt>
                <c:pt idx="852">
                  <c:v>2.4769444444444444</c:v>
                </c:pt>
                <c:pt idx="853">
                  <c:v>2.48</c:v>
                </c:pt>
                <c:pt idx="854">
                  <c:v>2.4827777777777778</c:v>
                </c:pt>
                <c:pt idx="855">
                  <c:v>2.4858333333333333</c:v>
                </c:pt>
                <c:pt idx="856">
                  <c:v>2.4886111111111111</c:v>
                </c:pt>
                <c:pt idx="857">
                  <c:v>2.4916666666666667</c:v>
                </c:pt>
                <c:pt idx="858">
                  <c:v>2.4944444444444445</c:v>
                </c:pt>
                <c:pt idx="859">
                  <c:v>2.4975000000000001</c:v>
                </c:pt>
                <c:pt idx="860">
                  <c:v>2.5002777777777778</c:v>
                </c:pt>
                <c:pt idx="861">
                  <c:v>2.503333333333333</c:v>
                </c:pt>
                <c:pt idx="862">
                  <c:v>2.5061111111111112</c:v>
                </c:pt>
                <c:pt idx="863">
                  <c:v>2.5088888888888889</c:v>
                </c:pt>
                <c:pt idx="864">
                  <c:v>2.5119444444444445</c:v>
                </c:pt>
                <c:pt idx="865">
                  <c:v>2.5147222222222223</c:v>
                </c:pt>
                <c:pt idx="866">
                  <c:v>2.5177777777777779</c:v>
                </c:pt>
                <c:pt idx="867">
                  <c:v>2.5205555555555552</c:v>
                </c:pt>
                <c:pt idx="868">
                  <c:v>2.5236111111111108</c:v>
                </c:pt>
                <c:pt idx="869">
                  <c:v>2.526388888888889</c:v>
                </c:pt>
                <c:pt idx="870">
                  <c:v>2.5294444444444446</c:v>
                </c:pt>
                <c:pt idx="871">
                  <c:v>2.5322222222222224</c:v>
                </c:pt>
                <c:pt idx="872">
                  <c:v>2.5349999999999997</c:v>
                </c:pt>
                <c:pt idx="873">
                  <c:v>2.5380555555555557</c:v>
                </c:pt>
                <c:pt idx="874">
                  <c:v>2.5408333333333331</c:v>
                </c:pt>
                <c:pt idx="875">
                  <c:v>2.5438888888888886</c:v>
                </c:pt>
                <c:pt idx="876">
                  <c:v>2.5466666666666669</c:v>
                </c:pt>
                <c:pt idx="877">
                  <c:v>2.549722222222222</c:v>
                </c:pt>
                <c:pt idx="878">
                  <c:v>2.5525000000000002</c:v>
                </c:pt>
                <c:pt idx="879">
                  <c:v>2.5555555555555558</c:v>
                </c:pt>
                <c:pt idx="880">
                  <c:v>2.5583333333333331</c:v>
                </c:pt>
                <c:pt idx="881">
                  <c:v>2.5613888888888892</c:v>
                </c:pt>
                <c:pt idx="882">
                  <c:v>2.5641666666666665</c:v>
                </c:pt>
                <c:pt idx="883">
                  <c:v>2.5669444444444447</c:v>
                </c:pt>
                <c:pt idx="884">
                  <c:v>2.57</c:v>
                </c:pt>
                <c:pt idx="885">
                  <c:v>2.5727777777777781</c:v>
                </c:pt>
                <c:pt idx="886">
                  <c:v>2.5758333333333336</c:v>
                </c:pt>
                <c:pt idx="887">
                  <c:v>2.578611111111111</c:v>
                </c:pt>
                <c:pt idx="888">
                  <c:v>2.5816666666666666</c:v>
                </c:pt>
                <c:pt idx="889">
                  <c:v>2.5844444444444443</c:v>
                </c:pt>
                <c:pt idx="890">
                  <c:v>2.5874999999999999</c:v>
                </c:pt>
                <c:pt idx="891">
                  <c:v>2.5902777777777777</c:v>
                </c:pt>
                <c:pt idx="892">
                  <c:v>2.5933333333333333</c:v>
                </c:pt>
                <c:pt idx="893">
                  <c:v>2.5961111111111115</c:v>
                </c:pt>
                <c:pt idx="894">
                  <c:v>2.5988888888888888</c:v>
                </c:pt>
                <c:pt idx="895">
                  <c:v>2.6019444444444444</c:v>
                </c:pt>
                <c:pt idx="896">
                  <c:v>2.6047222222222222</c:v>
                </c:pt>
                <c:pt idx="897">
                  <c:v>2.6077777777777778</c:v>
                </c:pt>
                <c:pt idx="898">
                  <c:v>2.6105555555555555</c:v>
                </c:pt>
                <c:pt idx="899">
                  <c:v>2.6136111111111111</c:v>
                </c:pt>
                <c:pt idx="900">
                  <c:v>2.6163888888888889</c:v>
                </c:pt>
                <c:pt idx="901">
                  <c:v>2.6194444444444445</c:v>
                </c:pt>
                <c:pt idx="902">
                  <c:v>2.6222222222222222</c:v>
                </c:pt>
                <c:pt idx="903">
                  <c:v>2.6252777777777778</c:v>
                </c:pt>
                <c:pt idx="904">
                  <c:v>2.6280555555555556</c:v>
                </c:pt>
                <c:pt idx="905">
                  <c:v>2.6308333333333334</c:v>
                </c:pt>
                <c:pt idx="906">
                  <c:v>2.6338888888888889</c:v>
                </c:pt>
                <c:pt idx="907">
                  <c:v>2.6366666666666663</c:v>
                </c:pt>
                <c:pt idx="908">
                  <c:v>2.6397222222222223</c:v>
                </c:pt>
                <c:pt idx="909">
                  <c:v>2.6425000000000001</c:v>
                </c:pt>
                <c:pt idx="910">
                  <c:v>2.6455555555555552</c:v>
                </c:pt>
                <c:pt idx="911">
                  <c:v>2.6483333333333334</c:v>
                </c:pt>
                <c:pt idx="912">
                  <c:v>2.651388888888889</c:v>
                </c:pt>
                <c:pt idx="913">
                  <c:v>2.6541666666666668</c:v>
                </c:pt>
                <c:pt idx="914">
                  <c:v>2.6572222222222224</c:v>
                </c:pt>
                <c:pt idx="915">
                  <c:v>2.6599999999999997</c:v>
                </c:pt>
                <c:pt idx="916">
                  <c:v>2.6630555555555557</c:v>
                </c:pt>
                <c:pt idx="917">
                  <c:v>2.6658333333333331</c:v>
                </c:pt>
                <c:pt idx="918">
                  <c:v>2.6686111111111113</c:v>
                </c:pt>
                <c:pt idx="919">
                  <c:v>2.6716666666666669</c:v>
                </c:pt>
                <c:pt idx="920">
                  <c:v>2.6744444444444446</c:v>
                </c:pt>
                <c:pt idx="921">
                  <c:v>2.6775000000000002</c:v>
                </c:pt>
                <c:pt idx="922">
                  <c:v>2.6802777777777775</c:v>
                </c:pt>
                <c:pt idx="923">
                  <c:v>2.6833333333333331</c:v>
                </c:pt>
                <c:pt idx="924">
                  <c:v>2.6861111111111109</c:v>
                </c:pt>
                <c:pt idx="925">
                  <c:v>2.6891666666666665</c:v>
                </c:pt>
                <c:pt idx="926">
                  <c:v>2.6919444444444447</c:v>
                </c:pt>
                <c:pt idx="927">
                  <c:v>2.6947222222222225</c:v>
                </c:pt>
                <c:pt idx="928">
                  <c:v>2.6977777777777781</c:v>
                </c:pt>
                <c:pt idx="929">
                  <c:v>2.7005555555555554</c:v>
                </c:pt>
                <c:pt idx="930">
                  <c:v>2.703611111111111</c:v>
                </c:pt>
                <c:pt idx="931">
                  <c:v>2.7063888888888887</c:v>
                </c:pt>
                <c:pt idx="932">
                  <c:v>2.7094444444444443</c:v>
                </c:pt>
                <c:pt idx="933">
                  <c:v>2.7122222222222221</c:v>
                </c:pt>
                <c:pt idx="934">
                  <c:v>2.7152777777777777</c:v>
                </c:pt>
                <c:pt idx="935">
                  <c:v>2.7180555555555559</c:v>
                </c:pt>
                <c:pt idx="936">
                  <c:v>2.7211111111111115</c:v>
                </c:pt>
                <c:pt idx="937">
                  <c:v>2.7238888888888888</c:v>
                </c:pt>
                <c:pt idx="938">
                  <c:v>2.7266666666666666</c:v>
                </c:pt>
                <c:pt idx="939">
                  <c:v>2.7297222222222222</c:v>
                </c:pt>
                <c:pt idx="940">
                  <c:v>2.7324999999999999</c:v>
                </c:pt>
                <c:pt idx="941">
                  <c:v>2.7355555555555555</c:v>
                </c:pt>
                <c:pt idx="942">
                  <c:v>2.7383333333333337</c:v>
                </c:pt>
                <c:pt idx="943">
                  <c:v>2.7413888888888889</c:v>
                </c:pt>
                <c:pt idx="944">
                  <c:v>2.7441666666666666</c:v>
                </c:pt>
                <c:pt idx="945">
                  <c:v>2.7472222222222222</c:v>
                </c:pt>
                <c:pt idx="946">
                  <c:v>2.75</c:v>
                </c:pt>
                <c:pt idx="947">
                  <c:v>2.7530555555555556</c:v>
                </c:pt>
                <c:pt idx="948">
                  <c:v>2.7558333333333334</c:v>
                </c:pt>
                <c:pt idx="949">
                  <c:v>2.7586111111111111</c:v>
                </c:pt>
                <c:pt idx="950">
                  <c:v>2.7616666666666663</c:v>
                </c:pt>
                <c:pt idx="951">
                  <c:v>2.7644444444444445</c:v>
                </c:pt>
                <c:pt idx="952">
                  <c:v>2.7675000000000001</c:v>
                </c:pt>
                <c:pt idx="953">
                  <c:v>2.7702777777777778</c:v>
                </c:pt>
                <c:pt idx="954">
                  <c:v>2.7733333333333334</c:v>
                </c:pt>
                <c:pt idx="955">
                  <c:v>2.7761111111111112</c:v>
                </c:pt>
                <c:pt idx="956">
                  <c:v>2.7791666666666668</c:v>
                </c:pt>
                <c:pt idx="957">
                  <c:v>2.7819444444444441</c:v>
                </c:pt>
                <c:pt idx="958">
                  <c:v>2.7849999999999997</c:v>
                </c:pt>
                <c:pt idx="959">
                  <c:v>2.7877777777777779</c:v>
                </c:pt>
                <c:pt idx="960">
                  <c:v>2.7905555555555557</c:v>
                </c:pt>
                <c:pt idx="961">
                  <c:v>2.7936111111111113</c:v>
                </c:pt>
                <c:pt idx="962">
                  <c:v>2.796388888888889</c:v>
                </c:pt>
                <c:pt idx="963">
                  <c:v>2.7994444444444446</c:v>
                </c:pt>
                <c:pt idx="964">
                  <c:v>2.8022222222222219</c:v>
                </c:pt>
                <c:pt idx="965">
                  <c:v>2.8052777777777775</c:v>
                </c:pt>
                <c:pt idx="966">
                  <c:v>2.8080555555555553</c:v>
                </c:pt>
                <c:pt idx="967">
                  <c:v>2.8111111111111109</c:v>
                </c:pt>
                <c:pt idx="968">
                  <c:v>2.8138888888888891</c:v>
                </c:pt>
                <c:pt idx="969">
                  <c:v>2.8166666666666669</c:v>
                </c:pt>
                <c:pt idx="970">
                  <c:v>2.8197222222222225</c:v>
                </c:pt>
                <c:pt idx="971">
                  <c:v>2.8224999999999998</c:v>
                </c:pt>
                <c:pt idx="972">
                  <c:v>2.8255555555555554</c:v>
                </c:pt>
                <c:pt idx="973">
                  <c:v>2.8283333333333331</c:v>
                </c:pt>
                <c:pt idx="974">
                  <c:v>2.8313888888888887</c:v>
                </c:pt>
                <c:pt idx="975">
                  <c:v>2.8341666666666669</c:v>
                </c:pt>
                <c:pt idx="976">
                  <c:v>2.8372222222222221</c:v>
                </c:pt>
                <c:pt idx="977">
                  <c:v>2.8400000000000003</c:v>
                </c:pt>
                <c:pt idx="978">
                  <c:v>2.8430555555555559</c:v>
                </c:pt>
                <c:pt idx="979">
                  <c:v>2.8458333333333332</c:v>
                </c:pt>
                <c:pt idx="980">
                  <c:v>2.848611111111111</c:v>
                </c:pt>
                <c:pt idx="981">
                  <c:v>2.8516666666666666</c:v>
                </c:pt>
                <c:pt idx="982">
                  <c:v>2.8544444444444448</c:v>
                </c:pt>
                <c:pt idx="983">
                  <c:v>2.8574999999999999</c:v>
                </c:pt>
                <c:pt idx="984">
                  <c:v>2.8602777777777777</c:v>
                </c:pt>
                <c:pt idx="985">
                  <c:v>2.8633333333333337</c:v>
                </c:pt>
                <c:pt idx="986">
                  <c:v>2.8661111111111111</c:v>
                </c:pt>
                <c:pt idx="987">
                  <c:v>2.8691666666666666</c:v>
                </c:pt>
                <c:pt idx="988">
                  <c:v>2.8719444444444444</c:v>
                </c:pt>
                <c:pt idx="989">
                  <c:v>2.8747222222222222</c:v>
                </c:pt>
                <c:pt idx="990">
                  <c:v>2.8777777777777778</c:v>
                </c:pt>
                <c:pt idx="991">
                  <c:v>2.8805555555555555</c:v>
                </c:pt>
                <c:pt idx="992">
                  <c:v>2.8836111111111111</c:v>
                </c:pt>
                <c:pt idx="993">
                  <c:v>2.8863888888888889</c:v>
                </c:pt>
                <c:pt idx="994">
                  <c:v>2.8894444444444445</c:v>
                </c:pt>
                <c:pt idx="995">
                  <c:v>2.8922222222222222</c:v>
                </c:pt>
                <c:pt idx="996">
                  <c:v>2.8952777777777778</c:v>
                </c:pt>
                <c:pt idx="997">
                  <c:v>2.8980555555555556</c:v>
                </c:pt>
                <c:pt idx="998">
                  <c:v>2.9011111111111112</c:v>
                </c:pt>
                <c:pt idx="999">
                  <c:v>2.9038888888888885</c:v>
                </c:pt>
                <c:pt idx="1000">
                  <c:v>2.9066666666666667</c:v>
                </c:pt>
                <c:pt idx="1001">
                  <c:v>2.9097222222222223</c:v>
                </c:pt>
                <c:pt idx="1002">
                  <c:v>2.9125000000000001</c:v>
                </c:pt>
                <c:pt idx="1003">
                  <c:v>2.9155555555555557</c:v>
                </c:pt>
                <c:pt idx="1004">
                  <c:v>2.9183333333333334</c:v>
                </c:pt>
                <c:pt idx="1005">
                  <c:v>2.921388888888889</c:v>
                </c:pt>
                <c:pt idx="1006">
                  <c:v>2.9241666666666664</c:v>
                </c:pt>
                <c:pt idx="1007">
                  <c:v>2.9272222222222219</c:v>
                </c:pt>
                <c:pt idx="1008">
                  <c:v>2.93</c:v>
                </c:pt>
                <c:pt idx="1009">
                  <c:v>2.9330555555555553</c:v>
                </c:pt>
                <c:pt idx="1010">
                  <c:v>2.9358333333333335</c:v>
                </c:pt>
                <c:pt idx="1011">
                  <c:v>2.9386111111111108</c:v>
                </c:pt>
                <c:pt idx="1012">
                  <c:v>2.9416666666666669</c:v>
                </c:pt>
                <c:pt idx="1013">
                  <c:v>2.9444444444444442</c:v>
                </c:pt>
                <c:pt idx="1014">
                  <c:v>2.9474999999999998</c:v>
                </c:pt>
                <c:pt idx="1015">
                  <c:v>2.950277777777778</c:v>
                </c:pt>
                <c:pt idx="1016">
                  <c:v>2.9533333333333331</c:v>
                </c:pt>
                <c:pt idx="1017">
                  <c:v>2.9561111111111114</c:v>
                </c:pt>
                <c:pt idx="1018">
                  <c:v>2.9591666666666669</c:v>
                </c:pt>
                <c:pt idx="1019">
                  <c:v>2.9619444444444443</c:v>
                </c:pt>
                <c:pt idx="1020">
                  <c:v>2.9650000000000003</c:v>
                </c:pt>
                <c:pt idx="1021">
                  <c:v>2.9677777777777776</c:v>
                </c:pt>
                <c:pt idx="1022">
                  <c:v>2.9705555555555554</c:v>
                </c:pt>
                <c:pt idx="1023">
                  <c:v>2.973611111111111</c:v>
                </c:pt>
                <c:pt idx="1024">
                  <c:v>2.9763888888888892</c:v>
                </c:pt>
                <c:pt idx="1025">
                  <c:v>2.9794444444444448</c:v>
                </c:pt>
                <c:pt idx="1026">
                  <c:v>2.9822222222222221</c:v>
                </c:pt>
                <c:pt idx="1027">
                  <c:v>2.9852777777777777</c:v>
                </c:pt>
                <c:pt idx="1028">
                  <c:v>2.9880555555555555</c:v>
                </c:pt>
                <c:pt idx="1029">
                  <c:v>2.9908333333333332</c:v>
                </c:pt>
                <c:pt idx="1030">
                  <c:v>2.9938888888888888</c:v>
                </c:pt>
                <c:pt idx="1031">
                  <c:v>2.996666666666667</c:v>
                </c:pt>
                <c:pt idx="1032">
                  <c:v>2.9997222222222222</c:v>
                </c:pt>
                <c:pt idx="1033">
                  <c:v>3.0024999999999999</c:v>
                </c:pt>
                <c:pt idx="1034">
                  <c:v>3.0055555555555555</c:v>
                </c:pt>
                <c:pt idx="1035">
                  <c:v>3.0083333333333333</c:v>
                </c:pt>
                <c:pt idx="1036">
                  <c:v>3.0113888888888889</c:v>
                </c:pt>
                <c:pt idx="1037">
                  <c:v>3.0141666666666667</c:v>
                </c:pt>
                <c:pt idx="1038">
                  <c:v>3.0172222222222222</c:v>
                </c:pt>
                <c:pt idx="1039">
                  <c:v>3.02</c:v>
                </c:pt>
                <c:pt idx="1040">
                  <c:v>3.0227777777777778</c:v>
                </c:pt>
                <c:pt idx="1041">
                  <c:v>3.0258333333333334</c:v>
                </c:pt>
                <c:pt idx="1042">
                  <c:v>3.0286111111111111</c:v>
                </c:pt>
                <c:pt idx="1043">
                  <c:v>3.0316666666666667</c:v>
                </c:pt>
                <c:pt idx="1044">
                  <c:v>3.0344444444444445</c:v>
                </c:pt>
                <c:pt idx="1045">
                  <c:v>3.0375000000000001</c:v>
                </c:pt>
                <c:pt idx="1046">
                  <c:v>3.0402777777777774</c:v>
                </c:pt>
                <c:pt idx="1047">
                  <c:v>3.0433333333333334</c:v>
                </c:pt>
                <c:pt idx="1048">
                  <c:v>3.0461111111111112</c:v>
                </c:pt>
                <c:pt idx="1049">
                  <c:v>3.0491666666666664</c:v>
                </c:pt>
                <c:pt idx="1050">
                  <c:v>3.0519444444444446</c:v>
                </c:pt>
                <c:pt idx="1051">
                  <c:v>3.0547222222222223</c:v>
                </c:pt>
              </c:numCache>
            </c:numRef>
          </c:xVal>
          <c:yVal>
            <c:numRef>
              <c:f>'Fig. 13'!$F$4007:$F$5058</c:f>
              <c:numCache>
                <c:formatCode>0.00</c:formatCode>
                <c:ptCount val="1052"/>
                <c:pt idx="0">
                  <c:v>1</c:v>
                </c:pt>
                <c:pt idx="1">
                  <c:v>1.0126279855702336</c:v>
                </c:pt>
                <c:pt idx="2">
                  <c:v>1.0195536610089182</c:v>
                </c:pt>
                <c:pt idx="3">
                  <c:v>1.0274796403987227</c:v>
                </c:pt>
                <c:pt idx="4">
                  <c:v>1.0353917636350527</c:v>
                </c:pt>
                <c:pt idx="5">
                  <c:v>1.0401525367802353</c:v>
                </c:pt>
                <c:pt idx="6">
                  <c:v>1.0459935057965919</c:v>
                </c:pt>
                <c:pt idx="7">
                  <c:v>1.0524022850555133</c:v>
                </c:pt>
                <c:pt idx="8">
                  <c:v>1.0576167417645925</c:v>
                </c:pt>
                <c:pt idx="9">
                  <c:v>1.0663445284056869</c:v>
                </c:pt>
                <c:pt idx="10">
                  <c:v>1.0730236811324809</c:v>
                </c:pt>
                <c:pt idx="11">
                  <c:v>1.077029602188158</c:v>
                </c:pt>
                <c:pt idx="12">
                  <c:v>1.0830216908924677</c:v>
                </c:pt>
                <c:pt idx="13">
                  <c:v>1.0883880136396769</c:v>
                </c:pt>
                <c:pt idx="14">
                  <c:v>1.0930044491486228</c:v>
                </c:pt>
                <c:pt idx="15">
                  <c:v>1.096637714310746</c:v>
                </c:pt>
                <c:pt idx="16">
                  <c:v>1.1019203160369353</c:v>
                </c:pt>
                <c:pt idx="17">
                  <c:v>1.1056653714771201</c:v>
                </c:pt>
                <c:pt idx="18">
                  <c:v>1.1112726355348206</c:v>
                </c:pt>
                <c:pt idx="19">
                  <c:v>1.1152938080943262</c:v>
                </c:pt>
                <c:pt idx="20">
                  <c:v>1.1187676788164389</c:v>
                </c:pt>
                <c:pt idx="21">
                  <c:v>1.1223711873210969</c:v>
                </c:pt>
                <c:pt idx="22">
                  <c:v>1.127266271049995</c:v>
                </c:pt>
                <c:pt idx="23">
                  <c:v>1.1302704603541993</c:v>
                </c:pt>
                <c:pt idx="24">
                  <c:v>1.1335962616891366</c:v>
                </c:pt>
                <c:pt idx="25">
                  <c:v>1.1359995092924591</c:v>
                </c:pt>
                <c:pt idx="26">
                  <c:v>1.1391954781448057</c:v>
                </c:pt>
                <c:pt idx="27">
                  <c:v>1.1418395697085986</c:v>
                </c:pt>
                <c:pt idx="28">
                  <c:v>1.1437835198966293</c:v>
                </c:pt>
                <c:pt idx="29">
                  <c:v>1.146787384700735</c:v>
                </c:pt>
                <c:pt idx="30">
                  <c:v>1.1488835903269921</c:v>
                </c:pt>
                <c:pt idx="31">
                  <c:v>1.1511569729977214</c:v>
                </c:pt>
                <c:pt idx="32">
                  <c:v>1.1523305599923475</c:v>
                </c:pt>
                <c:pt idx="33">
                  <c:v>1.1524977748843268</c:v>
                </c:pt>
                <c:pt idx="34">
                  <c:v>1.1532641791767306</c:v>
                </c:pt>
                <c:pt idx="35">
                  <c:v>1.1523545729983824</c:v>
                </c:pt>
                <c:pt idx="36">
                  <c:v>1.1530035407112942</c:v>
                </c:pt>
                <c:pt idx="37">
                  <c:v>1.1541585338512561</c:v>
                </c:pt>
                <c:pt idx="38">
                  <c:v>1.1529369857445892</c:v>
                </c:pt>
                <c:pt idx="39">
                  <c:v>1.1532840385817185</c:v>
                </c:pt>
                <c:pt idx="40">
                  <c:v>1.1518585097238403</c:v>
                </c:pt>
                <c:pt idx="41">
                  <c:v>1.1523196567896139</c:v>
                </c:pt>
                <c:pt idx="42">
                  <c:v>1.1513389526434081</c:v>
                </c:pt>
                <c:pt idx="43">
                  <c:v>1.1501886972046382</c:v>
                </c:pt>
                <c:pt idx="44">
                  <c:v>1.1501674748993076</c:v>
                </c:pt>
                <c:pt idx="45">
                  <c:v>1.1487439903919443</c:v>
                </c:pt>
                <c:pt idx="46">
                  <c:v>1.1473553896433384</c:v>
                </c:pt>
                <c:pt idx="47">
                  <c:v>1.147836850414204</c:v>
                </c:pt>
                <c:pt idx="48">
                  <c:v>1.1478740705735462</c:v>
                </c:pt>
                <c:pt idx="49">
                  <c:v>1.1462304127609151</c:v>
                </c:pt>
                <c:pt idx="50">
                  <c:v>1.145935442186865</c:v>
                </c:pt>
                <c:pt idx="51">
                  <c:v>1.1447481612887955</c:v>
                </c:pt>
                <c:pt idx="52">
                  <c:v>1.1443548996400763</c:v>
                </c:pt>
                <c:pt idx="53">
                  <c:v>1.1441171384303828</c:v>
                </c:pt>
                <c:pt idx="54">
                  <c:v>1.143402816401047</c:v>
                </c:pt>
                <c:pt idx="55">
                  <c:v>1.1431287436322497</c:v>
                </c:pt>
                <c:pt idx="56">
                  <c:v>1.1426123991026176</c:v>
                </c:pt>
                <c:pt idx="57">
                  <c:v>1.1411672704398219</c:v>
                </c:pt>
                <c:pt idx="58">
                  <c:v>1.1413533387865327</c:v>
                </c:pt>
                <c:pt idx="59">
                  <c:v>1.1395523308843973</c:v>
                </c:pt>
                <c:pt idx="60">
                  <c:v>1.1388561808596229</c:v>
                </c:pt>
                <c:pt idx="61">
                  <c:v>1.1389607023358619</c:v>
                </c:pt>
                <c:pt idx="62">
                  <c:v>1.1392540828595157</c:v>
                </c:pt>
                <c:pt idx="63">
                  <c:v>1.1379260987261299</c:v>
                </c:pt>
                <c:pt idx="64">
                  <c:v>1.1393170034253097</c:v>
                </c:pt>
                <c:pt idx="65">
                  <c:v>1.1378313122523305</c:v>
                </c:pt>
                <c:pt idx="66">
                  <c:v>1.1378938758680415</c:v>
                </c:pt>
                <c:pt idx="67">
                  <c:v>1.1362714079107179</c:v>
                </c:pt>
                <c:pt idx="68">
                  <c:v>1.1352983619664374</c:v>
                </c:pt>
                <c:pt idx="69">
                  <c:v>1.1351014228670071</c:v>
                </c:pt>
                <c:pt idx="70">
                  <c:v>1.1352830780126038</c:v>
                </c:pt>
                <c:pt idx="71">
                  <c:v>1.1347021579667627</c:v>
                </c:pt>
                <c:pt idx="72">
                  <c:v>1.134068441757673</c:v>
                </c:pt>
                <c:pt idx="73">
                  <c:v>1.1330135568928481</c:v>
                </c:pt>
                <c:pt idx="74">
                  <c:v>1.1316660378545518</c:v>
                </c:pt>
                <c:pt idx="75">
                  <c:v>1.1320725066565931</c:v>
                </c:pt>
                <c:pt idx="76">
                  <c:v>1.1325411172242348</c:v>
                </c:pt>
                <c:pt idx="77">
                  <c:v>1.1307644792782079</c:v>
                </c:pt>
                <c:pt idx="78">
                  <c:v>1.1306423698975614</c:v>
                </c:pt>
                <c:pt idx="79">
                  <c:v>1.130460098201802</c:v>
                </c:pt>
                <c:pt idx="80">
                  <c:v>1.1299339862197222</c:v>
                </c:pt>
                <c:pt idx="81">
                  <c:v>1.1283187546142277</c:v>
                </c:pt>
                <c:pt idx="82">
                  <c:v>1.1286385494445144</c:v>
                </c:pt>
                <c:pt idx="83">
                  <c:v>1.1278454387953902</c:v>
                </c:pt>
                <c:pt idx="84">
                  <c:v>1.1286691498021837</c:v>
                </c:pt>
                <c:pt idx="85">
                  <c:v>1.1281850930306656</c:v>
                </c:pt>
                <c:pt idx="86">
                  <c:v>1.1271401703183364</c:v>
                </c:pt>
                <c:pt idx="87">
                  <c:v>1.1268234906888404</c:v>
                </c:pt>
                <c:pt idx="88">
                  <c:v>1.1265254698140217</c:v>
                </c:pt>
                <c:pt idx="89">
                  <c:v>1.1251086375583246</c:v>
                </c:pt>
                <c:pt idx="90">
                  <c:v>1.1251995624811562</c:v>
                </c:pt>
                <c:pt idx="91">
                  <c:v>1.1253443544174939</c:v>
                </c:pt>
                <c:pt idx="92">
                  <c:v>1.1238101829323472</c:v>
                </c:pt>
                <c:pt idx="93">
                  <c:v>1.1236912861024948</c:v>
                </c:pt>
                <c:pt idx="94">
                  <c:v>1.1238532116431474</c:v>
                </c:pt>
                <c:pt idx="95">
                  <c:v>1.1240298694875028</c:v>
                </c:pt>
                <c:pt idx="96">
                  <c:v>1.1229615503193049</c:v>
                </c:pt>
                <c:pt idx="97">
                  <c:v>1.122016898132153</c:v>
                </c:pt>
                <c:pt idx="98">
                  <c:v>1.1219656920192975</c:v>
                </c:pt>
                <c:pt idx="99">
                  <c:v>1.1218171034319875</c:v>
                </c:pt>
                <c:pt idx="100">
                  <c:v>1.1210936305003631</c:v>
                </c:pt>
                <c:pt idx="101">
                  <c:v>1.1206490329387442</c:v>
                </c:pt>
                <c:pt idx="102">
                  <c:v>1.1213071515539657</c:v>
                </c:pt>
                <c:pt idx="103">
                  <c:v>1.1208328622348975</c:v>
                </c:pt>
                <c:pt idx="104">
                  <c:v>1.1201411903112597</c:v>
                </c:pt>
                <c:pt idx="105">
                  <c:v>1.1185464671109031</c:v>
                </c:pt>
                <c:pt idx="106">
                  <c:v>1.1183117562019784</c:v>
                </c:pt>
                <c:pt idx="107">
                  <c:v>1.1200994271507743</c:v>
                </c:pt>
                <c:pt idx="108">
                  <c:v>1.1188972516989679</c:v>
                </c:pt>
                <c:pt idx="109">
                  <c:v>1.1191619464154146</c:v>
                </c:pt>
                <c:pt idx="110">
                  <c:v>1.1192680579420555</c:v>
                </c:pt>
                <c:pt idx="111">
                  <c:v>1.1188887173468243</c:v>
                </c:pt>
                <c:pt idx="112">
                  <c:v>1.1179193707034716</c:v>
                </c:pt>
                <c:pt idx="113">
                  <c:v>1.1181663477154722</c:v>
                </c:pt>
                <c:pt idx="114">
                  <c:v>1.1176584401879714</c:v>
                </c:pt>
                <c:pt idx="115">
                  <c:v>1.1172789373426939</c:v>
                </c:pt>
                <c:pt idx="116">
                  <c:v>1.116150520759408</c:v>
                </c:pt>
                <c:pt idx="117">
                  <c:v>1.1167437069083284</c:v>
                </c:pt>
                <c:pt idx="118">
                  <c:v>1.1152920233438848</c:v>
                </c:pt>
                <c:pt idx="119">
                  <c:v>1.1152290378780687</c:v>
                </c:pt>
                <c:pt idx="120">
                  <c:v>1.1148140347238837</c:v>
                </c:pt>
                <c:pt idx="121">
                  <c:v>1.1137930925675752</c:v>
                </c:pt>
                <c:pt idx="122">
                  <c:v>1.1140361431285919</c:v>
                </c:pt>
                <c:pt idx="123">
                  <c:v>1.1149296541029106</c:v>
                </c:pt>
                <c:pt idx="124">
                  <c:v>1.1150934941940436</c:v>
                </c:pt>
                <c:pt idx="125">
                  <c:v>1.1150872637924734</c:v>
                </c:pt>
                <c:pt idx="126">
                  <c:v>1.1142883770419141</c:v>
                </c:pt>
                <c:pt idx="127">
                  <c:v>1.11354478510524</c:v>
                </c:pt>
                <c:pt idx="128">
                  <c:v>1.1141536770581018</c:v>
                </c:pt>
                <c:pt idx="129">
                  <c:v>1.1130945736922169</c:v>
                </c:pt>
                <c:pt idx="130">
                  <c:v>1.112830495525915</c:v>
                </c:pt>
                <c:pt idx="131">
                  <c:v>1.1121968442168417</c:v>
                </c:pt>
                <c:pt idx="132">
                  <c:v>1.1116692070843792</c:v>
                </c:pt>
                <c:pt idx="133">
                  <c:v>1.1114216459722268</c:v>
                </c:pt>
                <c:pt idx="134">
                  <c:v>1.1117028252928181</c:v>
                </c:pt>
                <c:pt idx="135">
                  <c:v>1.1114088931190234</c:v>
                </c:pt>
                <c:pt idx="136">
                  <c:v>1.1109552095551238</c:v>
                </c:pt>
                <c:pt idx="137">
                  <c:v>1.1105184973454991</c:v>
                </c:pt>
                <c:pt idx="138">
                  <c:v>1.110101222690745</c:v>
                </c:pt>
                <c:pt idx="139">
                  <c:v>1.1104989299905834</c:v>
                </c:pt>
                <c:pt idx="140">
                  <c:v>1.1088589390288655</c:v>
                </c:pt>
                <c:pt idx="141">
                  <c:v>1.110045051726644</c:v>
                </c:pt>
                <c:pt idx="142">
                  <c:v>1.1087784305586492</c:v>
                </c:pt>
                <c:pt idx="143">
                  <c:v>1.1082140275669636</c:v>
                </c:pt>
                <c:pt idx="144">
                  <c:v>1.1078290082203095</c:v>
                </c:pt>
                <c:pt idx="145">
                  <c:v>1.1068368167712157</c:v>
                </c:pt>
                <c:pt idx="146">
                  <c:v>1.1067052968881985</c:v>
                </c:pt>
                <c:pt idx="147">
                  <c:v>1.1067310621946631</c:v>
                </c:pt>
                <c:pt idx="148">
                  <c:v>1.1061266158929148</c:v>
                </c:pt>
                <c:pt idx="149">
                  <c:v>1.1065670598534934</c:v>
                </c:pt>
                <c:pt idx="150">
                  <c:v>1.1062990552362073</c:v>
                </c:pt>
                <c:pt idx="151">
                  <c:v>1.1048650893762155</c:v>
                </c:pt>
                <c:pt idx="152">
                  <c:v>1.1056498279232159</c:v>
                </c:pt>
                <c:pt idx="153">
                  <c:v>1.1054872858324214</c:v>
                </c:pt>
                <c:pt idx="154">
                  <c:v>1.1061327164944492</c:v>
                </c:pt>
                <c:pt idx="155">
                  <c:v>1.1048638238259008</c:v>
                </c:pt>
                <c:pt idx="156">
                  <c:v>1.1052229156160465</c:v>
                </c:pt>
                <c:pt idx="157">
                  <c:v>1.1045525633477515</c:v>
                </c:pt>
                <c:pt idx="158">
                  <c:v>1.1041747154529011</c:v>
                </c:pt>
                <c:pt idx="159">
                  <c:v>1.1044648834257489</c:v>
                </c:pt>
                <c:pt idx="160">
                  <c:v>1.1033055419846951</c:v>
                </c:pt>
                <c:pt idx="161">
                  <c:v>1.1039232278897591</c:v>
                </c:pt>
                <c:pt idx="162">
                  <c:v>1.1039479223459634</c:v>
                </c:pt>
                <c:pt idx="163">
                  <c:v>1.1037071108355103</c:v>
                </c:pt>
                <c:pt idx="164">
                  <c:v>1.1030409121682556</c:v>
                </c:pt>
                <c:pt idx="165">
                  <c:v>1.1028811932281615</c:v>
                </c:pt>
                <c:pt idx="166">
                  <c:v>1.1032948010319958</c:v>
                </c:pt>
                <c:pt idx="167">
                  <c:v>1.10316539039951</c:v>
                </c:pt>
                <c:pt idx="168">
                  <c:v>1.1015284497385578</c:v>
                </c:pt>
                <c:pt idx="169">
                  <c:v>1.1011785088507031</c:v>
                </c:pt>
                <c:pt idx="170">
                  <c:v>1.1018903646794189</c:v>
                </c:pt>
                <c:pt idx="171">
                  <c:v>1.1007734029490071</c:v>
                </c:pt>
                <c:pt idx="172">
                  <c:v>1.1015006076315697</c:v>
                </c:pt>
                <c:pt idx="173">
                  <c:v>1.0997219577850352</c:v>
                </c:pt>
                <c:pt idx="174">
                  <c:v>1.099802174205176</c:v>
                </c:pt>
                <c:pt idx="175">
                  <c:v>1.0998985182793632</c:v>
                </c:pt>
                <c:pt idx="176">
                  <c:v>1.1005611149957026</c:v>
                </c:pt>
                <c:pt idx="177">
                  <c:v>1.1005485243925488</c:v>
                </c:pt>
                <c:pt idx="178">
                  <c:v>1.1001197624349071</c:v>
                </c:pt>
                <c:pt idx="179">
                  <c:v>1.0997612871949149</c:v>
                </c:pt>
                <c:pt idx="180">
                  <c:v>1.1011691307983464</c:v>
                </c:pt>
                <c:pt idx="181">
                  <c:v>1.1005857445518969</c:v>
                </c:pt>
                <c:pt idx="182">
                  <c:v>1.1004362798143714</c:v>
                </c:pt>
                <c:pt idx="183">
                  <c:v>1.0992905998267439</c:v>
                </c:pt>
                <c:pt idx="184">
                  <c:v>1.0991953266028323</c:v>
                </c:pt>
                <c:pt idx="185">
                  <c:v>1.099280670124259</c:v>
                </c:pt>
                <c:pt idx="186">
                  <c:v>1.099624088560468</c:v>
                </c:pt>
                <c:pt idx="187">
                  <c:v>1.0992199886090226</c:v>
                </c:pt>
                <c:pt idx="188">
                  <c:v>1.0988750450224214</c:v>
                </c:pt>
                <c:pt idx="189">
                  <c:v>1.0981317451358144</c:v>
                </c:pt>
                <c:pt idx="190">
                  <c:v>1.0990138337072668</c:v>
                </c:pt>
                <c:pt idx="191">
                  <c:v>1.0984773701725912</c:v>
                </c:pt>
                <c:pt idx="192">
                  <c:v>1.0984174350075377</c:v>
                </c:pt>
                <c:pt idx="193">
                  <c:v>1.0971226147824806</c:v>
                </c:pt>
                <c:pt idx="194">
                  <c:v>1.0979222803332342</c:v>
                </c:pt>
                <c:pt idx="195">
                  <c:v>1.0982087165551406</c:v>
                </c:pt>
                <c:pt idx="196">
                  <c:v>1.0968273521583518</c:v>
                </c:pt>
                <c:pt idx="197">
                  <c:v>1.0962880654729639</c:v>
                </c:pt>
                <c:pt idx="198">
                  <c:v>1.0974364063612509</c:v>
                </c:pt>
                <c:pt idx="199">
                  <c:v>1.0965602885913095</c:v>
                </c:pt>
                <c:pt idx="200">
                  <c:v>1.0964476546130322</c:v>
                </c:pt>
                <c:pt idx="201">
                  <c:v>1.0962255667572811</c:v>
                </c:pt>
                <c:pt idx="202">
                  <c:v>1.0967528793896537</c:v>
                </c:pt>
                <c:pt idx="203">
                  <c:v>1.095461369065424</c:v>
                </c:pt>
                <c:pt idx="204">
                  <c:v>1.0960649067669432</c:v>
                </c:pt>
                <c:pt idx="205">
                  <c:v>1.0962442579619662</c:v>
                </c:pt>
                <c:pt idx="206">
                  <c:v>1.0967109864291418</c:v>
                </c:pt>
                <c:pt idx="207">
                  <c:v>1.0943253267302266</c:v>
                </c:pt>
                <c:pt idx="208">
                  <c:v>1.0955973994995734</c:v>
                </c:pt>
                <c:pt idx="209">
                  <c:v>1.0962531168141934</c:v>
                </c:pt>
                <c:pt idx="210">
                  <c:v>1.095636761359458</c:v>
                </c:pt>
                <c:pt idx="211">
                  <c:v>1.0960005259507797</c:v>
                </c:pt>
                <c:pt idx="212">
                  <c:v>1.0956998117252872</c:v>
                </c:pt>
                <c:pt idx="213">
                  <c:v>1.095789276397743</c:v>
                </c:pt>
                <c:pt idx="214">
                  <c:v>1.0959578541900679</c:v>
                </c:pt>
                <c:pt idx="215">
                  <c:v>1.096226378007477</c:v>
                </c:pt>
                <c:pt idx="216">
                  <c:v>1.0963048421271813</c:v>
                </c:pt>
                <c:pt idx="217">
                  <c:v>1.0947577230887768</c:v>
                </c:pt>
                <c:pt idx="218">
                  <c:v>1.0947132990276287</c:v>
                </c:pt>
                <c:pt idx="219">
                  <c:v>1.0936242767542264</c:v>
                </c:pt>
                <c:pt idx="220">
                  <c:v>1.0943097831763224</c:v>
                </c:pt>
                <c:pt idx="221">
                  <c:v>1.0948145106030345</c:v>
                </c:pt>
                <c:pt idx="222">
                  <c:v>1.0953992921998372</c:v>
                </c:pt>
                <c:pt idx="223">
                  <c:v>1.0947601568393861</c:v>
                </c:pt>
                <c:pt idx="224">
                  <c:v>1.0950017471500331</c:v>
                </c:pt>
                <c:pt idx="225">
                  <c:v>1.0957175943297521</c:v>
                </c:pt>
                <c:pt idx="226">
                  <c:v>1.0946635531651367</c:v>
                </c:pt>
                <c:pt idx="227">
                  <c:v>1.0954350196588136</c:v>
                </c:pt>
                <c:pt idx="228">
                  <c:v>1.0953997789499614</c:v>
                </c:pt>
                <c:pt idx="229">
                  <c:v>1.0939561754375515</c:v>
                </c:pt>
                <c:pt idx="230">
                  <c:v>1.0945149321278305</c:v>
                </c:pt>
                <c:pt idx="231">
                  <c:v>1.0933965425970542</c:v>
                </c:pt>
                <c:pt idx="232">
                  <c:v>1.094790984347124</c:v>
                </c:pt>
                <c:pt idx="233">
                  <c:v>1.0944861489706019</c:v>
                </c:pt>
                <c:pt idx="234">
                  <c:v>1.0940676087655241</c:v>
                </c:pt>
                <c:pt idx="235">
                  <c:v>1.0938398746083517</c:v>
                </c:pt>
                <c:pt idx="236">
                  <c:v>1.0947452947356606</c:v>
                </c:pt>
                <c:pt idx="237">
                  <c:v>1.0942450778600812</c:v>
                </c:pt>
                <c:pt idx="238">
                  <c:v>1.0951093838270631</c:v>
                </c:pt>
                <c:pt idx="239">
                  <c:v>1.0953091136272095</c:v>
                </c:pt>
                <c:pt idx="240">
                  <c:v>1.0952214986052051</c:v>
                </c:pt>
                <c:pt idx="241">
                  <c:v>1.0956347170089458</c:v>
                </c:pt>
                <c:pt idx="242">
                  <c:v>1.0956052199515454</c:v>
                </c:pt>
                <c:pt idx="243">
                  <c:v>1.0973968173513131</c:v>
                </c:pt>
                <c:pt idx="244">
                  <c:v>1.0977895273499039</c:v>
                </c:pt>
                <c:pt idx="245">
                  <c:v>1.0979633944935581</c:v>
                </c:pt>
                <c:pt idx="246">
                  <c:v>1.0985098201807362</c:v>
                </c:pt>
                <c:pt idx="247">
                  <c:v>1.099398009353711</c:v>
                </c:pt>
                <c:pt idx="248">
                  <c:v>1.0989536064921499</c:v>
                </c:pt>
                <c:pt idx="249">
                  <c:v>1.0992354348128996</c:v>
                </c:pt>
                <c:pt idx="250">
                  <c:v>1.0999330775380396</c:v>
                </c:pt>
                <c:pt idx="251">
                  <c:v>1.1009240034368124</c:v>
                </c:pt>
                <c:pt idx="252">
                  <c:v>1.1004501359678434</c:v>
                </c:pt>
                <c:pt idx="253">
                  <c:v>1.1014563782704667</c:v>
                </c:pt>
                <c:pt idx="254">
                  <c:v>1.1017840584527296</c:v>
                </c:pt>
                <c:pt idx="255">
                  <c:v>1.1036808912289229</c:v>
                </c:pt>
                <c:pt idx="256">
                  <c:v>1.1043008486345649</c:v>
                </c:pt>
                <c:pt idx="257">
                  <c:v>1.1044023847100481</c:v>
                </c:pt>
                <c:pt idx="258">
                  <c:v>1.1046897295321929</c:v>
                </c:pt>
                <c:pt idx="259">
                  <c:v>1.1068067356136695</c:v>
                </c:pt>
                <c:pt idx="260">
                  <c:v>1.1081998144633911</c:v>
                </c:pt>
                <c:pt idx="261">
                  <c:v>1.106658828476532</c:v>
                </c:pt>
                <c:pt idx="262">
                  <c:v>1.0982545359666422</c:v>
                </c:pt>
                <c:pt idx="263">
                  <c:v>1.0961852962971643</c:v>
                </c:pt>
                <c:pt idx="264">
                  <c:v>1.0962881303729861</c:v>
                </c:pt>
                <c:pt idx="265">
                  <c:v>1.0943777659433953</c:v>
                </c:pt>
                <c:pt idx="266">
                  <c:v>1.0936272946049839</c:v>
                </c:pt>
                <c:pt idx="267">
                  <c:v>1.0928798411173422</c:v>
                </c:pt>
                <c:pt idx="268">
                  <c:v>1.0922976230711745</c:v>
                </c:pt>
                <c:pt idx="269">
                  <c:v>1.0912156748995492</c:v>
                </c:pt>
                <c:pt idx="270">
                  <c:v>1.0906762908641399</c:v>
                </c:pt>
                <c:pt idx="271">
                  <c:v>1.0910594281103256</c:v>
                </c:pt>
                <c:pt idx="272">
                  <c:v>1.0905813096902919</c:v>
                </c:pt>
                <c:pt idx="273">
                  <c:v>1.0894451700050645</c:v>
                </c:pt>
                <c:pt idx="274">
                  <c:v>1.0885470186795874</c:v>
                </c:pt>
                <c:pt idx="275">
                  <c:v>1.0879486729793759</c:v>
                </c:pt>
                <c:pt idx="276">
                  <c:v>1.088074871061065</c:v>
                </c:pt>
                <c:pt idx="277">
                  <c:v>1.0886953152168246</c:v>
                </c:pt>
                <c:pt idx="278">
                  <c:v>1.0871971956907232</c:v>
                </c:pt>
                <c:pt idx="279">
                  <c:v>1.088035249601113</c:v>
                </c:pt>
                <c:pt idx="280">
                  <c:v>1.0890395449032391</c:v>
                </c:pt>
                <c:pt idx="281">
                  <c:v>1.0892797398635354</c:v>
                </c:pt>
                <c:pt idx="282">
                  <c:v>1.0879339406756769</c:v>
                </c:pt>
                <c:pt idx="283">
                  <c:v>1.0886569917571958</c:v>
                </c:pt>
                <c:pt idx="284">
                  <c:v>1.0881426266780692</c:v>
                </c:pt>
                <c:pt idx="285">
                  <c:v>1.0884034273935519</c:v>
                </c:pt>
                <c:pt idx="286">
                  <c:v>1.0876011982921476</c:v>
                </c:pt>
                <c:pt idx="287">
                  <c:v>1.0883224970732241</c:v>
                </c:pt>
                <c:pt idx="288">
                  <c:v>1.0877838593880007</c:v>
                </c:pt>
                <c:pt idx="289">
                  <c:v>1.08791619052122</c:v>
                </c:pt>
                <c:pt idx="290">
                  <c:v>1.0877030588677148</c:v>
                </c:pt>
                <c:pt idx="291">
                  <c:v>1.086887492812971</c:v>
                </c:pt>
                <c:pt idx="292">
                  <c:v>1.0870362112003074</c:v>
                </c:pt>
                <c:pt idx="293">
                  <c:v>1.0867059674674033</c:v>
                </c:pt>
                <c:pt idx="294">
                  <c:v>1.0868790558108516</c:v>
                </c:pt>
                <c:pt idx="295">
                  <c:v>1.0868959947151036</c:v>
                </c:pt>
                <c:pt idx="296">
                  <c:v>1.0859819104356216</c:v>
                </c:pt>
                <c:pt idx="297">
                  <c:v>1.0866856862123104</c:v>
                </c:pt>
                <c:pt idx="298">
                  <c:v>1.0866231874966124</c:v>
                </c:pt>
                <c:pt idx="299">
                  <c:v>1.0859226891707523</c:v>
                </c:pt>
                <c:pt idx="300">
                  <c:v>1.0858470157517615</c:v>
                </c:pt>
                <c:pt idx="301">
                  <c:v>1.0852820286599212</c:v>
                </c:pt>
                <c:pt idx="302">
                  <c:v>1.0863951937393723</c:v>
                </c:pt>
                <c:pt idx="303">
                  <c:v>1.0861282275223574</c:v>
                </c:pt>
                <c:pt idx="304">
                  <c:v>1.087120256721408</c:v>
                </c:pt>
                <c:pt idx="305">
                  <c:v>1.0859608179303295</c:v>
                </c:pt>
                <c:pt idx="306">
                  <c:v>1.0860984384148753</c:v>
                </c:pt>
                <c:pt idx="307">
                  <c:v>1.0849616172794811</c:v>
                </c:pt>
                <c:pt idx="308">
                  <c:v>1.084561670929076</c:v>
                </c:pt>
                <c:pt idx="309">
                  <c:v>1.0853336241728737</c:v>
                </c:pt>
                <c:pt idx="310">
                  <c:v>1.0856511150525774</c:v>
                </c:pt>
                <c:pt idx="311">
                  <c:v>1.0864372489499337</c:v>
                </c:pt>
                <c:pt idx="312">
                  <c:v>1.085038004598653</c:v>
                </c:pt>
                <c:pt idx="313">
                  <c:v>1.0860031002909383</c:v>
                </c:pt>
                <c:pt idx="314">
                  <c:v>1.0850624719047948</c:v>
                </c:pt>
                <c:pt idx="315">
                  <c:v>1.0853994003393908</c:v>
                </c:pt>
                <c:pt idx="316">
                  <c:v>1.0859554636789841</c:v>
                </c:pt>
                <c:pt idx="317">
                  <c:v>1.0846270576954871</c:v>
                </c:pt>
                <c:pt idx="318">
                  <c:v>1.0841718814312125</c:v>
                </c:pt>
                <c:pt idx="319">
                  <c:v>1.084375894632438</c:v>
                </c:pt>
                <c:pt idx="320">
                  <c:v>1.0847461492253878</c:v>
                </c:pt>
                <c:pt idx="321">
                  <c:v>1.0849449055252827</c:v>
                </c:pt>
                <c:pt idx="322">
                  <c:v>1.0845216600690331</c:v>
                </c:pt>
                <c:pt idx="323">
                  <c:v>1.0840653156044644</c:v>
                </c:pt>
                <c:pt idx="324">
                  <c:v>1.0832806419574716</c:v>
                </c:pt>
                <c:pt idx="325">
                  <c:v>1.0843025900640335</c:v>
                </c:pt>
                <c:pt idx="326">
                  <c:v>1.0848538832524268</c:v>
                </c:pt>
                <c:pt idx="327">
                  <c:v>1.0836854233590929</c:v>
                </c:pt>
                <c:pt idx="328">
                  <c:v>1.0834496091498962</c:v>
                </c:pt>
                <c:pt idx="329">
                  <c:v>1.0834273159943022</c:v>
                </c:pt>
                <c:pt idx="330">
                  <c:v>1.0831973427865631</c:v>
                </c:pt>
                <c:pt idx="331">
                  <c:v>1.0837659642793114</c:v>
                </c:pt>
                <c:pt idx="332">
                  <c:v>1.0837803720829358</c:v>
                </c:pt>
                <c:pt idx="333">
                  <c:v>1.0839346069716553</c:v>
                </c:pt>
                <c:pt idx="334">
                  <c:v>1.082945790323411</c:v>
                </c:pt>
                <c:pt idx="335">
                  <c:v>1.0828506793495365</c:v>
                </c:pt>
                <c:pt idx="336">
                  <c:v>1.082466309003038</c:v>
                </c:pt>
                <c:pt idx="337">
                  <c:v>1.0827305818693791</c:v>
                </c:pt>
                <c:pt idx="338">
                  <c:v>1.0820595481509174</c:v>
                </c:pt>
                <c:pt idx="339">
                  <c:v>1.0822932531095917</c:v>
                </c:pt>
                <c:pt idx="340">
                  <c:v>1.0824832803572979</c:v>
                </c:pt>
                <c:pt idx="341">
                  <c:v>1.0818316841937132</c:v>
                </c:pt>
                <c:pt idx="342">
                  <c:v>1.081066642801658</c:v>
                </c:pt>
                <c:pt idx="343">
                  <c:v>1.0821944428347843</c:v>
                </c:pt>
                <c:pt idx="344">
                  <c:v>1.0810675514018815</c:v>
                </c:pt>
                <c:pt idx="345">
                  <c:v>1.0814606832505802</c:v>
                </c:pt>
                <c:pt idx="346">
                  <c:v>1.0819370169201603</c:v>
                </c:pt>
                <c:pt idx="347">
                  <c:v>1.082079147955844</c:v>
                </c:pt>
                <c:pt idx="348">
                  <c:v>1.081550569773138</c:v>
                </c:pt>
                <c:pt idx="349">
                  <c:v>1.0818584879004489</c:v>
                </c:pt>
                <c:pt idx="350">
                  <c:v>1.0830882458591728</c:v>
                </c:pt>
                <c:pt idx="351">
                  <c:v>1.0817393639205399</c:v>
                </c:pt>
                <c:pt idx="352">
                  <c:v>1.081760391525816</c:v>
                </c:pt>
                <c:pt idx="353">
                  <c:v>1.0821903541337541</c:v>
                </c:pt>
                <c:pt idx="354">
                  <c:v>1.0825069039632325</c:v>
                </c:pt>
                <c:pt idx="355">
                  <c:v>1.0830835730580026</c:v>
                </c:pt>
                <c:pt idx="356">
                  <c:v>1.0830052711883391</c:v>
                </c:pt>
                <c:pt idx="357">
                  <c:v>1.0808729487030331</c:v>
                </c:pt>
                <c:pt idx="358">
                  <c:v>1.0813227382659447</c:v>
                </c:pt>
                <c:pt idx="359">
                  <c:v>1.0811673676269364</c:v>
                </c:pt>
                <c:pt idx="360">
                  <c:v>1.082652409799757</c:v>
                </c:pt>
                <c:pt idx="361">
                  <c:v>1.0814539660988862</c:v>
                </c:pt>
                <c:pt idx="362">
                  <c:v>1.0812481032472063</c:v>
                </c:pt>
                <c:pt idx="363">
                  <c:v>1.0808384218943525</c:v>
                </c:pt>
                <c:pt idx="364">
                  <c:v>1.081576335079615</c:v>
                </c:pt>
                <c:pt idx="365">
                  <c:v>1.081766297427299</c:v>
                </c:pt>
                <c:pt idx="366">
                  <c:v>1.0817149290644092</c:v>
                </c:pt>
                <c:pt idx="367">
                  <c:v>1.0808883949069099</c:v>
                </c:pt>
                <c:pt idx="368">
                  <c:v>1.0800315848918067</c:v>
                </c:pt>
                <c:pt idx="369">
                  <c:v>1.0815274329173337</c:v>
                </c:pt>
                <c:pt idx="370">
                  <c:v>1.0803091947115</c:v>
                </c:pt>
                <c:pt idx="371">
                  <c:v>1.0799879720808547</c:v>
                </c:pt>
                <c:pt idx="372">
                  <c:v>1.0806858419560572</c:v>
                </c:pt>
                <c:pt idx="373">
                  <c:v>1.0813631385260847</c:v>
                </c:pt>
                <c:pt idx="374">
                  <c:v>1.0805689245767012</c:v>
                </c:pt>
                <c:pt idx="375">
                  <c:v>1.0821465141727573</c:v>
                </c:pt>
                <c:pt idx="376">
                  <c:v>1.081833598744202</c:v>
                </c:pt>
                <c:pt idx="377">
                  <c:v>1.080027366390744</c:v>
                </c:pt>
                <c:pt idx="378">
                  <c:v>1.0791051696092271</c:v>
                </c:pt>
                <c:pt idx="379">
                  <c:v>1.0791564406221046</c:v>
                </c:pt>
                <c:pt idx="380">
                  <c:v>1.0800173393382289</c:v>
                </c:pt>
                <c:pt idx="381">
                  <c:v>1.0794728282015276</c:v>
                </c:pt>
                <c:pt idx="382">
                  <c:v>1.0799310547665741</c:v>
                </c:pt>
                <c:pt idx="383">
                  <c:v>1.0795963004825224</c:v>
                </c:pt>
                <c:pt idx="384">
                  <c:v>1.0789958130817809</c:v>
                </c:pt>
                <c:pt idx="385">
                  <c:v>1.0794691938006165</c:v>
                </c:pt>
                <c:pt idx="386">
                  <c:v>1.0786091712347134</c:v>
                </c:pt>
                <c:pt idx="387">
                  <c:v>1.0798191671384794</c:v>
                </c:pt>
                <c:pt idx="388">
                  <c:v>1.0796064897850872</c:v>
                </c:pt>
                <c:pt idx="389">
                  <c:v>1.0792218273885128</c:v>
                </c:pt>
                <c:pt idx="390">
                  <c:v>1.079372006026216</c:v>
                </c:pt>
                <c:pt idx="391">
                  <c:v>1.0795877012303687</c:v>
                </c:pt>
                <c:pt idx="392">
                  <c:v>1.0796073334853005</c:v>
                </c:pt>
                <c:pt idx="393">
                  <c:v>1.0802144082377068</c:v>
                </c:pt>
                <c:pt idx="394">
                  <c:v>1.0796934558069178</c:v>
                </c:pt>
                <c:pt idx="395">
                  <c:v>1.0801593081238725</c:v>
                </c:pt>
                <c:pt idx="396">
                  <c:v>1.0799615902242361</c:v>
                </c:pt>
                <c:pt idx="397">
                  <c:v>1.0790596097977871</c:v>
                </c:pt>
                <c:pt idx="398">
                  <c:v>1.0789577816722311</c:v>
                </c:pt>
                <c:pt idx="399">
                  <c:v>1.0783825728278211</c:v>
                </c:pt>
                <c:pt idx="400">
                  <c:v>1.0792697560505489</c:v>
                </c:pt>
                <c:pt idx="401">
                  <c:v>1.0786099824849125</c:v>
                </c:pt>
                <c:pt idx="402">
                  <c:v>1.0785954124312567</c:v>
                </c:pt>
                <c:pt idx="403">
                  <c:v>1.079313401311506</c:v>
                </c:pt>
                <c:pt idx="404">
                  <c:v>1.0792625521487367</c:v>
                </c:pt>
                <c:pt idx="405">
                  <c:v>1.0788778897521742</c:v>
                </c:pt>
                <c:pt idx="406">
                  <c:v>1.0789459374192572</c:v>
                </c:pt>
                <c:pt idx="407">
                  <c:v>1.0786768944017155</c:v>
                </c:pt>
                <c:pt idx="408">
                  <c:v>1.0783459367686277</c:v>
                </c:pt>
                <c:pt idx="409">
                  <c:v>1.0787850178288605</c:v>
                </c:pt>
                <c:pt idx="410">
                  <c:v>1.078773238475897</c:v>
                </c:pt>
                <c:pt idx="411">
                  <c:v>1.0782710745998325</c:v>
                </c:pt>
                <c:pt idx="412">
                  <c:v>1.0780697871992952</c:v>
                </c:pt>
                <c:pt idx="413">
                  <c:v>1.0790173274371753</c:v>
                </c:pt>
                <c:pt idx="414">
                  <c:v>1.0790146665365097</c:v>
                </c:pt>
                <c:pt idx="415">
                  <c:v>1.0789994799326941</c:v>
                </c:pt>
                <c:pt idx="416">
                  <c:v>1.0783399659671256</c:v>
                </c:pt>
                <c:pt idx="417">
                  <c:v>1.0782727620002497</c:v>
                </c:pt>
                <c:pt idx="418">
                  <c:v>1.0792771222024016</c:v>
                </c:pt>
                <c:pt idx="419">
                  <c:v>1.0780754659507306</c:v>
                </c:pt>
                <c:pt idx="420">
                  <c:v>1.0789215674631392</c:v>
                </c:pt>
                <c:pt idx="421">
                  <c:v>1.078761037272834</c:v>
                </c:pt>
                <c:pt idx="422">
                  <c:v>1.0781424103175294</c:v>
                </c:pt>
                <c:pt idx="423">
                  <c:v>1.0781524698200531</c:v>
                </c:pt>
                <c:pt idx="424">
                  <c:v>1.0788312590904645</c:v>
                </c:pt>
                <c:pt idx="425">
                  <c:v>1.0783089113093312</c:v>
                </c:pt>
                <c:pt idx="426">
                  <c:v>1.0774503489937888</c:v>
                </c:pt>
                <c:pt idx="427">
                  <c:v>1.0786282518395078</c:v>
                </c:pt>
                <c:pt idx="428">
                  <c:v>1.0782252876383356</c:v>
                </c:pt>
                <c:pt idx="429">
                  <c:v>1.0775234913121525</c:v>
                </c:pt>
                <c:pt idx="430">
                  <c:v>1.07841580163616</c:v>
                </c:pt>
                <c:pt idx="431">
                  <c:v>1.0788943419063015</c:v>
                </c:pt>
                <c:pt idx="432">
                  <c:v>1.0788101665851662</c:v>
                </c:pt>
                <c:pt idx="433">
                  <c:v>1.0784822268028447</c:v>
                </c:pt>
                <c:pt idx="434">
                  <c:v>1.0785814913777627</c:v>
                </c:pt>
                <c:pt idx="435">
                  <c:v>1.0774681964982697</c:v>
                </c:pt>
                <c:pt idx="436">
                  <c:v>1.0777510956692893</c:v>
                </c:pt>
                <c:pt idx="437">
                  <c:v>1.077933529615098</c:v>
                </c:pt>
                <c:pt idx="438">
                  <c:v>1.0784024646828174</c:v>
                </c:pt>
                <c:pt idx="439">
                  <c:v>1.0776290187386453</c:v>
                </c:pt>
                <c:pt idx="440">
                  <c:v>1.0779713663245876</c:v>
                </c:pt>
                <c:pt idx="441">
                  <c:v>1.0769490288179375</c:v>
                </c:pt>
                <c:pt idx="442">
                  <c:v>1.0775753464251663</c:v>
                </c:pt>
                <c:pt idx="443">
                  <c:v>1.0774351623899732</c:v>
                </c:pt>
                <c:pt idx="444">
                  <c:v>1.0778297869390472</c:v>
                </c:pt>
                <c:pt idx="445">
                  <c:v>1.07763028428896</c:v>
                </c:pt>
                <c:pt idx="446">
                  <c:v>1.0776754547003062</c:v>
                </c:pt>
                <c:pt idx="447">
                  <c:v>1.07642217048566</c:v>
                </c:pt>
                <c:pt idx="448">
                  <c:v>1.0769194344105009</c:v>
                </c:pt>
                <c:pt idx="449">
                  <c:v>1.0762190658846793</c:v>
                </c:pt>
                <c:pt idx="450">
                  <c:v>1.0749295350109453</c:v>
                </c:pt>
                <c:pt idx="451">
                  <c:v>1.0770938532042862</c:v>
                </c:pt>
                <c:pt idx="452">
                  <c:v>1.0770347941894602</c:v>
                </c:pt>
                <c:pt idx="453">
                  <c:v>1.0776343405399795</c:v>
                </c:pt>
                <c:pt idx="454">
                  <c:v>1.0766924141535068</c:v>
                </c:pt>
                <c:pt idx="455">
                  <c:v>1.0773409600163315</c:v>
                </c:pt>
                <c:pt idx="456">
                  <c:v>1.0773923932792435</c:v>
                </c:pt>
                <c:pt idx="457">
                  <c:v>1.0775766444254897</c:v>
                </c:pt>
                <c:pt idx="458">
                  <c:v>1.0770783745504073</c:v>
                </c:pt>
                <c:pt idx="459">
                  <c:v>1.0770513761436262</c:v>
                </c:pt>
                <c:pt idx="460">
                  <c:v>1.076835875639528</c:v>
                </c:pt>
                <c:pt idx="461">
                  <c:v>1.0769294939130303</c:v>
                </c:pt>
                <c:pt idx="462">
                  <c:v>1.0761639657708419</c:v>
                </c:pt>
                <c:pt idx="463">
                  <c:v>1.077409624233568</c:v>
                </c:pt>
                <c:pt idx="464">
                  <c:v>1.0761048094059944</c:v>
                </c:pt>
                <c:pt idx="465">
                  <c:v>1.0771618359713531</c:v>
                </c:pt>
                <c:pt idx="466">
                  <c:v>1.0766198559353004</c:v>
                </c:pt>
                <c:pt idx="467">
                  <c:v>1.0766553886942163</c:v>
                </c:pt>
                <c:pt idx="468">
                  <c:v>1.0760169996839479</c:v>
                </c:pt>
                <c:pt idx="469">
                  <c:v>1.0770249618369903</c:v>
                </c:pt>
                <c:pt idx="470">
                  <c:v>1.0772671362477952</c:v>
                </c:pt>
                <c:pt idx="471">
                  <c:v>1.0758702607471131</c:v>
                </c:pt>
                <c:pt idx="472">
                  <c:v>1.0757905310770968</c:v>
                </c:pt>
                <c:pt idx="473">
                  <c:v>1.076207967981891</c:v>
                </c:pt>
                <c:pt idx="474">
                  <c:v>1.0757407852146053</c:v>
                </c:pt>
                <c:pt idx="475">
                  <c:v>1.0763672975218883</c:v>
                </c:pt>
                <c:pt idx="476">
                  <c:v>1.075500363104249</c:v>
                </c:pt>
                <c:pt idx="477">
                  <c:v>1.0746108434809274</c:v>
                </c:pt>
                <c:pt idx="478">
                  <c:v>1.0752906062515901</c:v>
                </c:pt>
                <c:pt idx="479">
                  <c:v>1.074505802804562</c:v>
                </c:pt>
                <c:pt idx="480">
                  <c:v>1.0745817682736318</c:v>
                </c:pt>
                <c:pt idx="481">
                  <c:v>1.075030843936378</c:v>
                </c:pt>
                <c:pt idx="482">
                  <c:v>1.0748442563895351</c:v>
                </c:pt>
                <c:pt idx="483">
                  <c:v>1.075070368046297</c:v>
                </c:pt>
                <c:pt idx="484">
                  <c:v>1.0754973777034964</c:v>
                </c:pt>
                <c:pt idx="485">
                  <c:v>1.0741401236627606</c:v>
                </c:pt>
                <c:pt idx="486">
                  <c:v>1.0747221794588875</c:v>
                </c:pt>
                <c:pt idx="487">
                  <c:v>1.0746312545360619</c:v>
                </c:pt>
                <c:pt idx="488">
                  <c:v>1.0747593996182296</c:v>
                </c:pt>
                <c:pt idx="489">
                  <c:v>1.0746179500327182</c:v>
                </c:pt>
                <c:pt idx="490">
                  <c:v>1.0735439521130909</c:v>
                </c:pt>
                <c:pt idx="491">
                  <c:v>1.073734855511012</c:v>
                </c:pt>
                <c:pt idx="492">
                  <c:v>1.073242686237464</c:v>
                </c:pt>
                <c:pt idx="493">
                  <c:v>1.0736264400338091</c:v>
                </c:pt>
                <c:pt idx="494">
                  <c:v>1.073488202999098</c:v>
                </c:pt>
                <c:pt idx="495">
                  <c:v>1.073541291212422</c:v>
                </c:pt>
                <c:pt idx="496">
                  <c:v>1.0729693922688548</c:v>
                </c:pt>
                <c:pt idx="497">
                  <c:v>1.0736399716872034</c:v>
                </c:pt>
                <c:pt idx="498">
                  <c:v>1.0724540861394813</c:v>
                </c:pt>
                <c:pt idx="499">
                  <c:v>1.0735906152248118</c:v>
                </c:pt>
                <c:pt idx="500">
                  <c:v>1.072923118557237</c:v>
                </c:pt>
                <c:pt idx="501">
                  <c:v>1.0736183275317677</c:v>
                </c:pt>
                <c:pt idx="502">
                  <c:v>1.0724144322295301</c:v>
                </c:pt>
                <c:pt idx="503">
                  <c:v>1.0726383048357284</c:v>
                </c:pt>
                <c:pt idx="504">
                  <c:v>1.0732888950490658</c:v>
                </c:pt>
                <c:pt idx="505">
                  <c:v>1.072901441951793</c:v>
                </c:pt>
                <c:pt idx="506">
                  <c:v>1.0726858440976645</c:v>
                </c:pt>
                <c:pt idx="507">
                  <c:v>1.0733225457075095</c:v>
                </c:pt>
                <c:pt idx="508">
                  <c:v>1.0733207934070703</c:v>
                </c:pt>
                <c:pt idx="509">
                  <c:v>1.0744818546985555</c:v>
                </c:pt>
                <c:pt idx="510">
                  <c:v>1.0741572572670606</c:v>
                </c:pt>
                <c:pt idx="511">
                  <c:v>1.073558230116674</c:v>
                </c:pt>
                <c:pt idx="512">
                  <c:v>1.0739267324091906</c:v>
                </c:pt>
                <c:pt idx="513">
                  <c:v>1.0742031091285675</c:v>
                </c:pt>
                <c:pt idx="514">
                  <c:v>1.0743721736710197</c:v>
                </c:pt>
                <c:pt idx="515">
                  <c:v>1.0741468408144514</c:v>
                </c:pt>
                <c:pt idx="516">
                  <c:v>1.0738427193381015</c:v>
                </c:pt>
                <c:pt idx="517">
                  <c:v>1.0732992141516506</c:v>
                </c:pt>
                <c:pt idx="518">
                  <c:v>1.0724614198413289</c:v>
                </c:pt>
                <c:pt idx="519">
                  <c:v>1.0734942062506052</c:v>
                </c:pt>
                <c:pt idx="520">
                  <c:v>1.0741875006746562</c:v>
                </c:pt>
                <c:pt idx="521">
                  <c:v>1.074641508738637</c:v>
                </c:pt>
                <c:pt idx="522">
                  <c:v>1.0744682905951444</c:v>
                </c:pt>
                <c:pt idx="523">
                  <c:v>1.0732006959269187</c:v>
                </c:pt>
                <c:pt idx="524">
                  <c:v>1.0738739686959413</c:v>
                </c:pt>
                <c:pt idx="525">
                  <c:v>1.0732638760927806</c:v>
                </c:pt>
                <c:pt idx="526">
                  <c:v>1.0736126812303495</c:v>
                </c:pt>
                <c:pt idx="527">
                  <c:v>1.0739311780603098</c:v>
                </c:pt>
                <c:pt idx="528">
                  <c:v>1.0733916642248622</c:v>
                </c:pt>
                <c:pt idx="529">
                  <c:v>1.0743202212079752</c:v>
                </c:pt>
                <c:pt idx="530">
                  <c:v>1.073900837302687</c:v>
                </c:pt>
                <c:pt idx="531">
                  <c:v>1.0730156335304615</c:v>
                </c:pt>
                <c:pt idx="532">
                  <c:v>1.0732219182322495</c:v>
                </c:pt>
                <c:pt idx="533">
                  <c:v>1.0733058664033166</c:v>
                </c:pt>
                <c:pt idx="534">
                  <c:v>1.0724933506493415</c:v>
                </c:pt>
                <c:pt idx="535">
                  <c:v>1.0727827073719813</c:v>
                </c:pt>
                <c:pt idx="536">
                  <c:v>1.072861333741723</c:v>
                </c:pt>
                <c:pt idx="537">
                  <c:v>1.0728292082336617</c:v>
                </c:pt>
                <c:pt idx="538">
                  <c:v>1.0727158928052083</c:v>
                </c:pt>
                <c:pt idx="539">
                  <c:v>1.0727050869524963</c:v>
                </c:pt>
                <c:pt idx="540">
                  <c:v>1.0727890351235723</c:v>
                </c:pt>
                <c:pt idx="541">
                  <c:v>1.0730890029988849</c:v>
                </c:pt>
                <c:pt idx="542">
                  <c:v>1.0731106796043195</c:v>
                </c:pt>
                <c:pt idx="543">
                  <c:v>1.072779884221275</c:v>
                </c:pt>
                <c:pt idx="544">
                  <c:v>1.0721427932113361</c:v>
                </c:pt>
                <c:pt idx="545">
                  <c:v>1.0728246003324962</c:v>
                </c:pt>
                <c:pt idx="546">
                  <c:v>1.0723242212068764</c:v>
                </c:pt>
                <c:pt idx="547">
                  <c:v>1.072485303047322</c:v>
                </c:pt>
                <c:pt idx="548">
                  <c:v>1.0730031078273179</c:v>
                </c:pt>
                <c:pt idx="549">
                  <c:v>1.0719612354157575</c:v>
                </c:pt>
                <c:pt idx="550">
                  <c:v>1.072172517418793</c:v>
                </c:pt>
                <c:pt idx="551">
                  <c:v>1.07226986744324</c:v>
                </c:pt>
                <c:pt idx="552">
                  <c:v>1.0718589854400842</c:v>
                </c:pt>
                <c:pt idx="553">
                  <c:v>1.0728995923013325</c:v>
                </c:pt>
                <c:pt idx="554">
                  <c:v>1.0726482020882178</c:v>
                </c:pt>
                <c:pt idx="555">
                  <c:v>1.0731509176144223</c:v>
                </c:pt>
                <c:pt idx="556">
                  <c:v>1.0723899973733932</c:v>
                </c:pt>
                <c:pt idx="557">
                  <c:v>1.0719276172073187</c:v>
                </c:pt>
                <c:pt idx="558">
                  <c:v>1.071762998315986</c:v>
                </c:pt>
                <c:pt idx="559">
                  <c:v>1.0727384780108817</c:v>
                </c:pt>
                <c:pt idx="560">
                  <c:v>1.071576216069094</c:v>
                </c:pt>
                <c:pt idx="561">
                  <c:v>1.0713958264738157</c:v>
                </c:pt>
                <c:pt idx="562">
                  <c:v>1.0721268602573411</c:v>
                </c:pt>
                <c:pt idx="563">
                  <c:v>1.0714764971940602</c:v>
                </c:pt>
                <c:pt idx="564">
                  <c:v>1.0710970592488083</c:v>
                </c:pt>
                <c:pt idx="565">
                  <c:v>1.0709743008679877</c:v>
                </c:pt>
                <c:pt idx="566">
                  <c:v>1.0716431604359022</c:v>
                </c:pt>
                <c:pt idx="567">
                  <c:v>1.0717042962512484</c:v>
                </c:pt>
                <c:pt idx="568">
                  <c:v>1.0709249119555824</c:v>
                </c:pt>
                <c:pt idx="569">
                  <c:v>1.0702824017942907</c:v>
                </c:pt>
                <c:pt idx="570">
                  <c:v>1.0699488806105613</c:v>
                </c:pt>
                <c:pt idx="571">
                  <c:v>1.0097826715059257</c:v>
                </c:pt>
                <c:pt idx="572">
                  <c:v>1.0123856164593898</c:v>
                </c:pt>
                <c:pt idx="573">
                  <c:v>1.0167435227534338</c:v>
                </c:pt>
                <c:pt idx="574">
                  <c:v>1.0748377014878903</c:v>
                </c:pt>
                <c:pt idx="575">
                  <c:v>1.0759281191116314</c:v>
                </c:pt>
                <c:pt idx="576">
                  <c:v>1.0762884115520823</c:v>
                </c:pt>
                <c:pt idx="577">
                  <c:v>1.0760759288987445</c:v>
                </c:pt>
                <c:pt idx="578">
                  <c:v>1.0761301204123435</c:v>
                </c:pt>
                <c:pt idx="579">
                  <c:v>1.0762740686484862</c:v>
                </c:pt>
                <c:pt idx="580">
                  <c:v>1.0753063120555315</c:v>
                </c:pt>
                <c:pt idx="581">
                  <c:v>1.0755512771670312</c:v>
                </c:pt>
                <c:pt idx="582">
                  <c:v>1.0754723262972092</c:v>
                </c:pt>
                <c:pt idx="583">
                  <c:v>1.0757609042196519</c:v>
                </c:pt>
                <c:pt idx="584">
                  <c:v>1.0755553334180479</c:v>
                </c:pt>
                <c:pt idx="585">
                  <c:v>1.0749724339217106</c:v>
                </c:pt>
                <c:pt idx="586">
                  <c:v>1.0740415405380124</c:v>
                </c:pt>
                <c:pt idx="587">
                  <c:v>1.0750958413026923</c:v>
                </c:pt>
                <c:pt idx="588">
                  <c:v>1.074539777963093</c:v>
                </c:pt>
                <c:pt idx="589">
                  <c:v>1.0747984369780272</c:v>
                </c:pt>
                <c:pt idx="590">
                  <c:v>1.0739046339536389</c:v>
                </c:pt>
                <c:pt idx="591">
                  <c:v>1.0734478027389551</c:v>
                </c:pt>
                <c:pt idx="592">
                  <c:v>1.0735509937648597</c:v>
                </c:pt>
                <c:pt idx="593">
                  <c:v>1.0725052273523235</c:v>
                </c:pt>
                <c:pt idx="594">
                  <c:v>1.0741958727767502</c:v>
                </c:pt>
                <c:pt idx="595">
                  <c:v>1.0730399061365519</c:v>
                </c:pt>
                <c:pt idx="596">
                  <c:v>1.0724941294495414</c:v>
                </c:pt>
                <c:pt idx="597">
                  <c:v>1.0728100627288542</c:v>
                </c:pt>
                <c:pt idx="598">
                  <c:v>1.0725389753607948</c:v>
                </c:pt>
                <c:pt idx="599">
                  <c:v>1.0719833987713194</c:v>
                </c:pt>
                <c:pt idx="600">
                  <c:v>1.0716462756366871</c:v>
                </c:pt>
                <c:pt idx="601">
                  <c:v>1.0721415601110229</c:v>
                </c:pt>
                <c:pt idx="602">
                  <c:v>1.0716551993889247</c:v>
                </c:pt>
                <c:pt idx="603">
                  <c:v>1.0722791805955776</c:v>
                </c:pt>
                <c:pt idx="604">
                  <c:v>1.0715406184101592</c:v>
                </c:pt>
                <c:pt idx="605">
                  <c:v>1.0710541603380397</c:v>
                </c:pt>
                <c:pt idx="606">
                  <c:v>1.0716945936988171</c:v>
                </c:pt>
                <c:pt idx="607">
                  <c:v>1.0702566040378174</c:v>
                </c:pt>
                <c:pt idx="608">
                  <c:v>1.0707323536072459</c:v>
                </c:pt>
                <c:pt idx="609">
                  <c:v>1.0723733829692255</c:v>
                </c:pt>
                <c:pt idx="610">
                  <c:v>1.0724297486333747</c:v>
                </c:pt>
                <c:pt idx="611">
                  <c:v>1.0713554262136697</c:v>
                </c:pt>
                <c:pt idx="612">
                  <c:v>1.0716569192393528</c:v>
                </c:pt>
                <c:pt idx="613">
                  <c:v>1.072107941902587</c:v>
                </c:pt>
                <c:pt idx="614">
                  <c:v>1.0708998280992867</c:v>
                </c:pt>
                <c:pt idx="615">
                  <c:v>1.0719330039086723</c:v>
                </c:pt>
                <c:pt idx="616">
                  <c:v>1.0716565622892704</c:v>
                </c:pt>
                <c:pt idx="617">
                  <c:v>1.0713293039571123</c:v>
                </c:pt>
                <c:pt idx="618">
                  <c:v>1.0705345383575853</c:v>
                </c:pt>
                <c:pt idx="619">
                  <c:v>1.0703566149629269</c:v>
                </c:pt>
                <c:pt idx="620">
                  <c:v>1.0713091525020515</c:v>
                </c:pt>
                <c:pt idx="621">
                  <c:v>1.070826685780929</c:v>
                </c:pt>
                <c:pt idx="622">
                  <c:v>1.0707335542575451</c:v>
                </c:pt>
                <c:pt idx="623">
                  <c:v>1.0688261427786956</c:v>
                </c:pt>
                <c:pt idx="624">
                  <c:v>1.0689877762692699</c:v>
                </c:pt>
                <c:pt idx="625">
                  <c:v>1.0689594798621715</c:v>
                </c:pt>
                <c:pt idx="626">
                  <c:v>1.0687356721559862</c:v>
                </c:pt>
                <c:pt idx="627">
                  <c:v>1.0660055231705798</c:v>
                </c:pt>
                <c:pt idx="628">
                  <c:v>1.064366213659047</c:v>
                </c:pt>
                <c:pt idx="629">
                  <c:v>1.0630086351182182</c:v>
                </c:pt>
                <c:pt idx="630">
                  <c:v>1.0593165705413305</c:v>
                </c:pt>
                <c:pt idx="631">
                  <c:v>1.0613303855968936</c:v>
                </c:pt>
                <c:pt idx="632">
                  <c:v>1.0624527989286843</c:v>
                </c:pt>
                <c:pt idx="633">
                  <c:v>1.0630328428242983</c:v>
                </c:pt>
                <c:pt idx="634">
                  <c:v>1.0643529416057083</c:v>
                </c:pt>
                <c:pt idx="635">
                  <c:v>1.0649293511004141</c:v>
                </c:pt>
                <c:pt idx="636">
                  <c:v>1.0656707364365383</c:v>
                </c:pt>
                <c:pt idx="637">
                  <c:v>1.0656674589857162</c:v>
                </c:pt>
                <c:pt idx="638">
                  <c:v>1.0655869505155027</c:v>
                </c:pt>
                <c:pt idx="639">
                  <c:v>1.0649647216092926</c:v>
                </c:pt>
                <c:pt idx="640">
                  <c:v>1.0651381344528241</c:v>
                </c:pt>
                <c:pt idx="641">
                  <c:v>1.0661077082462398</c:v>
                </c:pt>
                <c:pt idx="642">
                  <c:v>1.0653059658949628</c:v>
                </c:pt>
                <c:pt idx="643">
                  <c:v>1.0662767078886699</c:v>
                </c:pt>
                <c:pt idx="644">
                  <c:v>1.0659799201141613</c:v>
                </c:pt>
                <c:pt idx="645">
                  <c:v>1.0659277729510686</c:v>
                </c:pt>
                <c:pt idx="646">
                  <c:v>1.0666611431351787</c:v>
                </c:pt>
                <c:pt idx="647">
                  <c:v>1.066798601369684</c:v>
                </c:pt>
                <c:pt idx="648">
                  <c:v>1.0660169780234627</c:v>
                </c:pt>
                <c:pt idx="649">
                  <c:v>1.0674818362912115</c:v>
                </c:pt>
                <c:pt idx="650">
                  <c:v>1.0661847770155877</c:v>
                </c:pt>
                <c:pt idx="651">
                  <c:v>1.066200709969586</c:v>
                </c:pt>
                <c:pt idx="652">
                  <c:v>1.0663059128959946</c:v>
                </c:pt>
                <c:pt idx="653">
                  <c:v>1.0663434900054285</c:v>
                </c:pt>
                <c:pt idx="654">
                  <c:v>1.0665780062142987</c:v>
                </c:pt>
                <c:pt idx="655">
                  <c:v>1.0659782651637402</c:v>
                </c:pt>
                <c:pt idx="656">
                  <c:v>1.0662225488250643</c:v>
                </c:pt>
                <c:pt idx="657">
                  <c:v>1.0674845945419074</c:v>
                </c:pt>
                <c:pt idx="658">
                  <c:v>1.0666487147820565</c:v>
                </c:pt>
                <c:pt idx="659">
                  <c:v>1.0665527276579612</c:v>
                </c:pt>
                <c:pt idx="660">
                  <c:v>1.0668605808852436</c:v>
                </c:pt>
                <c:pt idx="661">
                  <c:v>1.0671247888515749</c:v>
                </c:pt>
                <c:pt idx="662">
                  <c:v>1.0666412188301744</c:v>
                </c:pt>
                <c:pt idx="663">
                  <c:v>1.0666858700413793</c:v>
                </c:pt>
                <c:pt idx="664">
                  <c:v>1.0664232521254502</c:v>
                </c:pt>
                <c:pt idx="665">
                  <c:v>1.0663509210572881</c:v>
                </c:pt>
                <c:pt idx="666">
                  <c:v>1.0662801151395214</c:v>
                </c:pt>
                <c:pt idx="667">
                  <c:v>1.0665581143593146</c:v>
                </c:pt>
                <c:pt idx="668">
                  <c:v>1.0659979298686799</c:v>
                </c:pt>
                <c:pt idx="669">
                  <c:v>1.0659442575552009</c:v>
                </c:pt>
                <c:pt idx="670">
                  <c:v>1.0655859770152605</c:v>
                </c:pt>
                <c:pt idx="671">
                  <c:v>1.0657134730972664</c:v>
                </c:pt>
                <c:pt idx="672">
                  <c:v>1.0653966636677263</c:v>
                </c:pt>
                <c:pt idx="673">
                  <c:v>1.0661265617009656</c:v>
                </c:pt>
                <c:pt idx="674">
                  <c:v>1.0660084761213273</c:v>
                </c:pt>
                <c:pt idx="675">
                  <c:v>1.0653614229588861</c:v>
                </c:pt>
                <c:pt idx="676">
                  <c:v>1.0651918067663</c:v>
                </c:pt>
                <c:pt idx="677">
                  <c:v>1.065034554026826</c:v>
                </c:pt>
                <c:pt idx="678">
                  <c:v>1.0652154952722568</c:v>
                </c:pt>
                <c:pt idx="679">
                  <c:v>1.0656241057748288</c:v>
                </c:pt>
                <c:pt idx="680">
                  <c:v>1.0650880965402629</c:v>
                </c:pt>
                <c:pt idx="681">
                  <c:v>1.0649720553111339</c:v>
                </c:pt>
                <c:pt idx="682">
                  <c:v>1.0660673404361054</c:v>
                </c:pt>
                <c:pt idx="683">
                  <c:v>1.0657663666105419</c:v>
                </c:pt>
                <c:pt idx="684">
                  <c:v>1.0655774426631108</c:v>
                </c:pt>
                <c:pt idx="685">
                  <c:v>1.0655021261942026</c:v>
                </c:pt>
                <c:pt idx="686">
                  <c:v>1.0653730076117895</c:v>
                </c:pt>
                <c:pt idx="687">
                  <c:v>1.0656001252188081</c:v>
                </c:pt>
                <c:pt idx="688">
                  <c:v>1.0654570855828978</c:v>
                </c:pt>
                <c:pt idx="689">
                  <c:v>1.0660375188786118</c:v>
                </c:pt>
                <c:pt idx="690">
                  <c:v>1.0654679563356295</c:v>
                </c:pt>
                <c:pt idx="691">
                  <c:v>1.0650322176262379</c:v>
                </c:pt>
                <c:pt idx="692">
                  <c:v>1.0651940458168634</c:v>
                </c:pt>
                <c:pt idx="693">
                  <c:v>1.0649810764134018</c:v>
                </c:pt>
                <c:pt idx="694">
                  <c:v>1.0652074801202367</c:v>
                </c:pt>
                <c:pt idx="695">
                  <c:v>1.0653485078556459</c:v>
                </c:pt>
                <c:pt idx="696">
                  <c:v>1.0653539919070174</c:v>
                </c:pt>
                <c:pt idx="697">
                  <c:v>1.0680689867386044</c:v>
                </c:pt>
                <c:pt idx="698">
                  <c:v>1.0686138223753894</c:v>
                </c:pt>
                <c:pt idx="699">
                  <c:v>1.0601342458466116</c:v>
                </c:pt>
                <c:pt idx="700">
                  <c:v>1.0618775900842687</c:v>
                </c:pt>
                <c:pt idx="701">
                  <c:v>1.0628977534403767</c:v>
                </c:pt>
                <c:pt idx="702">
                  <c:v>1.0625896081630248</c:v>
                </c:pt>
                <c:pt idx="703">
                  <c:v>1.0624807383856938</c:v>
                </c:pt>
                <c:pt idx="704">
                  <c:v>1.0621888181124037</c:v>
                </c:pt>
                <c:pt idx="705">
                  <c:v>1.0618328739730447</c:v>
                </c:pt>
                <c:pt idx="706">
                  <c:v>1.0622355136741295</c:v>
                </c:pt>
                <c:pt idx="707">
                  <c:v>1.0623661574069285</c:v>
                </c:pt>
                <c:pt idx="708">
                  <c:v>1.0612788225339493</c:v>
                </c:pt>
                <c:pt idx="709">
                  <c:v>1.0615550045532898</c:v>
                </c:pt>
                <c:pt idx="710">
                  <c:v>1.0612501042767428</c:v>
                </c:pt>
                <c:pt idx="711">
                  <c:v>1.0624511115282549</c:v>
                </c:pt>
                <c:pt idx="712">
                  <c:v>1.0639010752422671</c:v>
                </c:pt>
                <c:pt idx="713">
                  <c:v>1.0645649699589359</c:v>
                </c:pt>
                <c:pt idx="714">
                  <c:v>1.0647218008483048</c:v>
                </c:pt>
                <c:pt idx="715">
                  <c:v>1.0647827419636058</c:v>
                </c:pt>
                <c:pt idx="716">
                  <c:v>1.0653046029946238</c:v>
                </c:pt>
                <c:pt idx="717">
                  <c:v>1.0656732350871638</c:v>
                </c:pt>
                <c:pt idx="718">
                  <c:v>1.0652883779905529</c:v>
                </c:pt>
                <c:pt idx="719">
                  <c:v>1.066701575845324</c:v>
                </c:pt>
                <c:pt idx="720">
                  <c:v>1.0662855018408721</c:v>
                </c:pt>
                <c:pt idx="721">
                  <c:v>1.0657671454107358</c:v>
                </c:pt>
                <c:pt idx="722">
                  <c:v>1.0651728559615472</c:v>
                </c:pt>
                <c:pt idx="723">
                  <c:v>1.0656157985727448</c:v>
                </c:pt>
                <c:pt idx="724">
                  <c:v>1.0661237385502595</c:v>
                </c:pt>
                <c:pt idx="725">
                  <c:v>1.0670882825924075</c:v>
                </c:pt>
                <c:pt idx="726">
                  <c:v>1.0667251670012476</c:v>
                </c:pt>
                <c:pt idx="727">
                  <c:v>1.0667110836977158</c:v>
                </c:pt>
                <c:pt idx="728">
                  <c:v>1.0663334629529162</c:v>
                </c:pt>
                <c:pt idx="729">
                  <c:v>1.0660893090916155</c:v>
                </c:pt>
                <c:pt idx="730">
                  <c:v>1.0663092876968381</c:v>
                </c:pt>
                <c:pt idx="731">
                  <c:v>1.0663900233171111</c:v>
                </c:pt>
                <c:pt idx="732">
                  <c:v>1.0659948795679082</c:v>
                </c:pt>
                <c:pt idx="733">
                  <c:v>1.0661850690656574</c:v>
                </c:pt>
                <c:pt idx="734">
                  <c:v>1.0661981139689336</c:v>
                </c:pt>
                <c:pt idx="735">
                  <c:v>1.0661599852093682</c:v>
                </c:pt>
                <c:pt idx="736">
                  <c:v>1.0659917319171273</c:v>
                </c:pt>
                <c:pt idx="737">
                  <c:v>1.0659880326161939</c:v>
                </c:pt>
                <c:pt idx="738">
                  <c:v>1.0651647434595086</c:v>
                </c:pt>
                <c:pt idx="739">
                  <c:v>1.0662686927366527</c:v>
                </c:pt>
                <c:pt idx="740">
                  <c:v>1.0649755599120156</c:v>
                </c:pt>
                <c:pt idx="741">
                  <c:v>1.066011007221958</c:v>
                </c:pt>
                <c:pt idx="742">
                  <c:v>1.0653000599934772</c:v>
                </c:pt>
                <c:pt idx="743">
                  <c:v>1.0662514617823218</c:v>
                </c:pt>
                <c:pt idx="744">
                  <c:v>1.06584229962961</c:v>
                </c:pt>
                <c:pt idx="745">
                  <c:v>1.0649569660573397</c:v>
                </c:pt>
                <c:pt idx="746">
                  <c:v>1.0654201574736284</c:v>
                </c:pt>
                <c:pt idx="747">
                  <c:v>1.0658398658789976</c:v>
                </c:pt>
                <c:pt idx="748">
                  <c:v>1.064821681973376</c:v>
                </c:pt>
                <c:pt idx="749">
                  <c:v>1.0655199087986735</c:v>
                </c:pt>
                <c:pt idx="750">
                  <c:v>1.0640983388417873</c:v>
                </c:pt>
                <c:pt idx="751">
                  <c:v>1.065199821918311</c:v>
                </c:pt>
                <c:pt idx="752">
                  <c:v>1.0641922167153541</c:v>
                </c:pt>
                <c:pt idx="753">
                  <c:v>1.0620985421897426</c:v>
                </c:pt>
                <c:pt idx="754">
                  <c:v>1.0616615054800247</c:v>
                </c:pt>
                <c:pt idx="755">
                  <c:v>1.0616027060652602</c:v>
                </c:pt>
                <c:pt idx="756">
                  <c:v>1.0624854760868858</c:v>
                </c:pt>
                <c:pt idx="757">
                  <c:v>1.063570863959362</c:v>
                </c:pt>
                <c:pt idx="758">
                  <c:v>1.0661148472480302</c:v>
                </c:pt>
                <c:pt idx="759">
                  <c:v>1.0663034142453724</c:v>
                </c:pt>
                <c:pt idx="760">
                  <c:v>1.0664797800396486</c:v>
                </c:pt>
                <c:pt idx="761">
                  <c:v>1.0666458916313442</c:v>
                </c:pt>
                <c:pt idx="762">
                  <c:v>1.0653254034498403</c:v>
                </c:pt>
                <c:pt idx="763">
                  <c:v>1.0663771082138644</c:v>
                </c:pt>
                <c:pt idx="764">
                  <c:v>1.0665774870141724</c:v>
                </c:pt>
                <c:pt idx="765">
                  <c:v>1.0654929428419033</c:v>
                </c:pt>
                <c:pt idx="766">
                  <c:v>1.066096934843539</c:v>
                </c:pt>
                <c:pt idx="767">
                  <c:v>1.0665801479148411</c:v>
                </c:pt>
                <c:pt idx="768">
                  <c:v>1.0657846035151231</c:v>
                </c:pt>
                <c:pt idx="769">
                  <c:v>1.0664923057427893</c:v>
                </c:pt>
                <c:pt idx="770">
                  <c:v>1.0656444843799524</c:v>
                </c:pt>
                <c:pt idx="771">
                  <c:v>1.065791710066905</c:v>
                </c:pt>
                <c:pt idx="772">
                  <c:v>1.0657220723494232</c:v>
                </c:pt>
                <c:pt idx="773">
                  <c:v>1.065775095662737</c:v>
                </c:pt>
                <c:pt idx="774">
                  <c:v>1.0656785568884979</c:v>
                </c:pt>
                <c:pt idx="775">
                  <c:v>1.0663473191063912</c:v>
                </c:pt>
                <c:pt idx="776">
                  <c:v>1.0664652424359951</c:v>
                </c:pt>
                <c:pt idx="777">
                  <c:v>1.0661763400134685</c:v>
                </c:pt>
                <c:pt idx="778">
                  <c:v>1.0660339493777227</c:v>
                </c:pt>
                <c:pt idx="779">
                  <c:v>1.0664786118393517</c:v>
                </c:pt>
                <c:pt idx="780">
                  <c:v>1.0658985030437158</c:v>
                </c:pt>
                <c:pt idx="781">
                  <c:v>1.0661228299500274</c:v>
                </c:pt>
                <c:pt idx="782">
                  <c:v>1.0665440959557901</c:v>
                </c:pt>
                <c:pt idx="783">
                  <c:v>1.0654605577337684</c:v>
                </c:pt>
                <c:pt idx="784">
                  <c:v>1.0657698063114014</c:v>
                </c:pt>
                <c:pt idx="785">
                  <c:v>1.0656306931264843</c:v>
                </c:pt>
                <c:pt idx="786">
                  <c:v>1.0664356155785595</c:v>
                </c:pt>
                <c:pt idx="787">
                  <c:v>1.0653715798114338</c:v>
                </c:pt>
                <c:pt idx="788">
                  <c:v>1.0666631550356798</c:v>
                </c:pt>
                <c:pt idx="789">
                  <c:v>1.0665038903957018</c:v>
                </c:pt>
                <c:pt idx="790">
                  <c:v>1.0665085631968714</c:v>
                </c:pt>
                <c:pt idx="791">
                  <c:v>1.0664483359817545</c:v>
                </c:pt>
                <c:pt idx="792">
                  <c:v>1.0654428075793179</c:v>
                </c:pt>
                <c:pt idx="793">
                  <c:v>1.0653972802178857</c:v>
                </c:pt>
                <c:pt idx="794">
                  <c:v>1.0653131048967532</c:v>
                </c:pt>
                <c:pt idx="795">
                  <c:v>1.0654283673256824</c:v>
                </c:pt>
                <c:pt idx="796">
                  <c:v>1.066347578706456</c:v>
                </c:pt>
                <c:pt idx="797">
                  <c:v>1.0653725857616874</c:v>
                </c:pt>
                <c:pt idx="798">
                  <c:v>1.0655442138547719</c:v>
                </c:pt>
                <c:pt idx="799">
                  <c:v>1.0653490595057769</c:v>
                </c:pt>
                <c:pt idx="800">
                  <c:v>1.0655304226013131</c:v>
                </c:pt>
                <c:pt idx="801">
                  <c:v>1.0648298918254417</c:v>
                </c:pt>
                <c:pt idx="802">
                  <c:v>1.0648700649355283</c:v>
                </c:pt>
                <c:pt idx="803">
                  <c:v>1.0645759056116806</c:v>
                </c:pt>
                <c:pt idx="804">
                  <c:v>1.064754672706558</c:v>
                </c:pt>
                <c:pt idx="805">
                  <c:v>1.0631978186657172</c:v>
                </c:pt>
                <c:pt idx="806">
                  <c:v>1.0639530926053307</c:v>
                </c:pt>
                <c:pt idx="807">
                  <c:v>1.0632018100167231</c:v>
                </c:pt>
                <c:pt idx="808">
                  <c:v>1.0633935246648463</c:v>
                </c:pt>
                <c:pt idx="809">
                  <c:v>1.0629676507579326</c:v>
                </c:pt>
                <c:pt idx="810">
                  <c:v>1.0630515989290028</c:v>
                </c:pt>
                <c:pt idx="811">
                  <c:v>1.0638686901341412</c:v>
                </c:pt>
                <c:pt idx="812">
                  <c:v>1.0627904412634401</c:v>
                </c:pt>
                <c:pt idx="813">
                  <c:v>1.063039105675873</c:v>
                </c:pt>
                <c:pt idx="814">
                  <c:v>1.0628652709822268</c:v>
                </c:pt>
                <c:pt idx="815">
                  <c:v>1.0629867638127319</c:v>
                </c:pt>
                <c:pt idx="816">
                  <c:v>1.0634469698282651</c:v>
                </c:pt>
                <c:pt idx="817">
                  <c:v>1.0628331779241711</c:v>
                </c:pt>
                <c:pt idx="818">
                  <c:v>1.0626293269729949</c:v>
                </c:pt>
                <c:pt idx="819">
                  <c:v>1.0625433669014122</c:v>
                </c:pt>
                <c:pt idx="820">
                  <c:v>1.0623016467907325</c:v>
                </c:pt>
                <c:pt idx="821">
                  <c:v>1.0621974173645632</c:v>
                </c:pt>
                <c:pt idx="822">
                  <c:v>1.0618903429374749</c:v>
                </c:pt>
                <c:pt idx="823">
                  <c:v>1.0615226194451581</c:v>
                </c:pt>
                <c:pt idx="824">
                  <c:v>1.0625817552610479</c:v>
                </c:pt>
                <c:pt idx="825">
                  <c:v>1.0615713918074043</c:v>
                </c:pt>
                <c:pt idx="826">
                  <c:v>1.0612878436362201</c:v>
                </c:pt>
                <c:pt idx="827">
                  <c:v>1.0611778056585983</c:v>
                </c:pt>
                <c:pt idx="828">
                  <c:v>1.0615546800532063</c:v>
                </c:pt>
                <c:pt idx="829">
                  <c:v>1.0617073897915428</c:v>
                </c:pt>
                <c:pt idx="830">
                  <c:v>1.0617177088941399</c:v>
                </c:pt>
                <c:pt idx="831">
                  <c:v>1.061619580069499</c:v>
                </c:pt>
                <c:pt idx="832">
                  <c:v>1.0605558363524494</c:v>
                </c:pt>
                <c:pt idx="833">
                  <c:v>1.06182187342029</c:v>
                </c:pt>
                <c:pt idx="834">
                  <c:v>1.0603282968953256</c:v>
                </c:pt>
                <c:pt idx="835">
                  <c:v>1.0607098440911122</c:v>
                </c:pt>
                <c:pt idx="836">
                  <c:v>1.0613702342069022</c:v>
                </c:pt>
                <c:pt idx="837">
                  <c:v>1.060851066526564</c:v>
                </c:pt>
                <c:pt idx="838">
                  <c:v>1.0607475185505706</c:v>
                </c:pt>
                <c:pt idx="839">
                  <c:v>1.0608703093813956</c:v>
                </c:pt>
                <c:pt idx="840">
                  <c:v>1.0605723534065929</c:v>
                </c:pt>
                <c:pt idx="841">
                  <c:v>1.059818150317249</c:v>
                </c:pt>
                <c:pt idx="842">
                  <c:v>1.0598275932696219</c:v>
                </c:pt>
                <c:pt idx="843">
                  <c:v>1.0603450735495403</c:v>
                </c:pt>
                <c:pt idx="844">
                  <c:v>1.0606335216719507</c:v>
                </c:pt>
                <c:pt idx="845">
                  <c:v>1.0600702868805532</c:v>
                </c:pt>
                <c:pt idx="846">
                  <c:v>1.0595919088604611</c:v>
                </c:pt>
                <c:pt idx="847">
                  <c:v>1.0596102106650553</c:v>
                </c:pt>
                <c:pt idx="848">
                  <c:v>1.0611340630476136</c:v>
                </c:pt>
                <c:pt idx="849">
                  <c:v>1.0601679289550636</c:v>
                </c:pt>
                <c:pt idx="850">
                  <c:v>1.0590681981789822</c:v>
                </c:pt>
                <c:pt idx="851">
                  <c:v>1.0608460043252881</c:v>
                </c:pt>
                <c:pt idx="852">
                  <c:v>1.0602783563327858</c:v>
                </c:pt>
                <c:pt idx="853">
                  <c:v>1.0602704060807935</c:v>
                </c:pt>
                <c:pt idx="854">
                  <c:v>1.0607011150389236</c:v>
                </c:pt>
                <c:pt idx="855">
                  <c:v>1.0600955005368871</c:v>
                </c:pt>
                <c:pt idx="856">
                  <c:v>1.0587885115587661</c:v>
                </c:pt>
                <c:pt idx="857">
                  <c:v>1.0595176632418164</c:v>
                </c:pt>
                <c:pt idx="858">
                  <c:v>1.059095001885715</c:v>
                </c:pt>
                <c:pt idx="859">
                  <c:v>1.0485302527334457</c:v>
                </c:pt>
                <c:pt idx="860">
                  <c:v>1.0316041662341766</c:v>
                </c:pt>
                <c:pt idx="861">
                  <c:v>1.033004773485803</c:v>
                </c:pt>
                <c:pt idx="862">
                  <c:v>1.0310567021467372</c:v>
                </c:pt>
                <c:pt idx="863">
                  <c:v>1.060355360202123</c:v>
                </c:pt>
                <c:pt idx="864">
                  <c:v>1.0605135215418173</c:v>
                </c:pt>
                <c:pt idx="865">
                  <c:v>1.0605779023579902</c:v>
                </c:pt>
                <c:pt idx="866">
                  <c:v>1.0601090646402889</c:v>
                </c:pt>
                <c:pt idx="867">
                  <c:v>1.060526014794962</c:v>
                </c:pt>
                <c:pt idx="868">
                  <c:v>1.0594069762640297</c:v>
                </c:pt>
                <c:pt idx="869">
                  <c:v>1.0589643257028989</c:v>
                </c:pt>
                <c:pt idx="870">
                  <c:v>1.0592493016744418</c:v>
                </c:pt>
                <c:pt idx="871">
                  <c:v>1.0581651793522717</c:v>
                </c:pt>
                <c:pt idx="872">
                  <c:v>1.0580977482353513</c:v>
                </c:pt>
                <c:pt idx="873">
                  <c:v>1.057904411086809</c:v>
                </c:pt>
                <c:pt idx="874">
                  <c:v>1.0572662816766114</c:v>
                </c:pt>
                <c:pt idx="875">
                  <c:v>1.0570196616147027</c:v>
                </c:pt>
                <c:pt idx="876">
                  <c:v>1.0563930844074003</c:v>
                </c:pt>
                <c:pt idx="877">
                  <c:v>1.0557212069887192</c:v>
                </c:pt>
                <c:pt idx="878">
                  <c:v>1.0560183192633237</c:v>
                </c:pt>
                <c:pt idx="879">
                  <c:v>1.0551239321387746</c:v>
                </c:pt>
                <c:pt idx="880">
                  <c:v>1.0562688008761909</c:v>
                </c:pt>
                <c:pt idx="881">
                  <c:v>1.0548305191651186</c:v>
                </c:pt>
                <c:pt idx="882">
                  <c:v>1.0555989678080375</c:v>
                </c:pt>
                <c:pt idx="883">
                  <c:v>1.0548340562160057</c:v>
                </c:pt>
                <c:pt idx="884">
                  <c:v>1.0542276629137692</c:v>
                </c:pt>
                <c:pt idx="885">
                  <c:v>1.0536460289677532</c:v>
                </c:pt>
                <c:pt idx="886">
                  <c:v>1.053032204613654</c:v>
                </c:pt>
                <c:pt idx="887">
                  <c:v>1.0537016807317217</c:v>
                </c:pt>
                <c:pt idx="888">
                  <c:v>1.0525978612546099</c:v>
                </c:pt>
                <c:pt idx="889">
                  <c:v>1.0538886901286668</c:v>
                </c:pt>
                <c:pt idx="890">
                  <c:v>1.0525852706514469</c:v>
                </c:pt>
                <c:pt idx="891">
                  <c:v>1.0521641019957204</c:v>
                </c:pt>
                <c:pt idx="892">
                  <c:v>1.0517356969881644</c:v>
                </c:pt>
                <c:pt idx="893">
                  <c:v>1.0517976116037049</c:v>
                </c:pt>
                <c:pt idx="894">
                  <c:v>1.0516106022067626</c:v>
                </c:pt>
                <c:pt idx="895">
                  <c:v>1.0515064052306045</c:v>
                </c:pt>
                <c:pt idx="896">
                  <c:v>1.0521955136036008</c:v>
                </c:pt>
                <c:pt idx="897">
                  <c:v>1.0517753184481076</c:v>
                </c:pt>
                <c:pt idx="898">
                  <c:v>1.0516062214556656</c:v>
                </c:pt>
                <c:pt idx="899">
                  <c:v>1.0503230507835184</c:v>
                </c:pt>
                <c:pt idx="900">
                  <c:v>1.0500684804696117</c:v>
                </c:pt>
                <c:pt idx="901">
                  <c:v>1.0498399350622374</c:v>
                </c:pt>
                <c:pt idx="902">
                  <c:v>1.0508958907773323</c:v>
                </c:pt>
                <c:pt idx="903">
                  <c:v>1.0499313142851794</c:v>
                </c:pt>
                <c:pt idx="904">
                  <c:v>1.0494028334525036</c:v>
                </c:pt>
                <c:pt idx="905">
                  <c:v>1.0489610265915887</c:v>
                </c:pt>
                <c:pt idx="906">
                  <c:v>1.0488441741122516</c:v>
                </c:pt>
                <c:pt idx="907">
                  <c:v>1.0489616755917563</c:v>
                </c:pt>
                <c:pt idx="908">
                  <c:v>1.0496961815261463</c:v>
                </c:pt>
                <c:pt idx="909">
                  <c:v>1.0497168846313449</c:v>
                </c:pt>
                <c:pt idx="910">
                  <c:v>1.0489472353381299</c:v>
                </c:pt>
                <c:pt idx="911">
                  <c:v>1.0486655692674114</c:v>
                </c:pt>
                <c:pt idx="912">
                  <c:v>1.048944963837555</c:v>
                </c:pt>
                <c:pt idx="913">
                  <c:v>1.0484697983682691</c:v>
                </c:pt>
                <c:pt idx="914">
                  <c:v>1.0477755304439758</c:v>
                </c:pt>
                <c:pt idx="915">
                  <c:v>1.0472579203640224</c:v>
                </c:pt>
                <c:pt idx="916">
                  <c:v>1.0458809042683317</c:v>
                </c:pt>
                <c:pt idx="917">
                  <c:v>1.0462890929208017</c:v>
                </c:pt>
                <c:pt idx="918">
                  <c:v>1.0472156380034106</c:v>
                </c:pt>
                <c:pt idx="919">
                  <c:v>1.0467200290289909</c:v>
                </c:pt>
                <c:pt idx="920">
                  <c:v>1.0459117642260747</c:v>
                </c:pt>
                <c:pt idx="921">
                  <c:v>1.04586766466501</c:v>
                </c:pt>
                <c:pt idx="922">
                  <c:v>1.0458301524555926</c:v>
                </c:pt>
                <c:pt idx="923">
                  <c:v>1.0447541750854719</c:v>
                </c:pt>
                <c:pt idx="924">
                  <c:v>1.0446145427004134</c:v>
                </c:pt>
                <c:pt idx="925">
                  <c:v>1.044332487229604</c:v>
                </c:pt>
                <c:pt idx="926">
                  <c:v>1.0438290902532297</c:v>
                </c:pt>
                <c:pt idx="927">
                  <c:v>1.0437334276292092</c:v>
                </c:pt>
                <c:pt idx="928">
                  <c:v>1.043526461477245</c:v>
                </c:pt>
                <c:pt idx="929">
                  <c:v>1.0431011392204721</c:v>
                </c:pt>
                <c:pt idx="930">
                  <c:v>1.0421171576234503</c:v>
                </c:pt>
                <c:pt idx="931">
                  <c:v>1.0424021011449818</c:v>
                </c:pt>
                <c:pt idx="932">
                  <c:v>1.0414609535587087</c:v>
                </c:pt>
                <c:pt idx="933">
                  <c:v>1.0407621426332747</c:v>
                </c:pt>
                <c:pt idx="934">
                  <c:v>1.0407215801230945</c:v>
                </c:pt>
                <c:pt idx="935">
                  <c:v>1.040377285536664</c:v>
                </c:pt>
                <c:pt idx="936">
                  <c:v>1.040333834975752</c:v>
                </c:pt>
                <c:pt idx="937">
                  <c:v>1.0398549702055266</c:v>
                </c:pt>
                <c:pt idx="938">
                  <c:v>1.0403644028834225</c:v>
                </c:pt>
                <c:pt idx="939">
                  <c:v>1.0399134126702023</c:v>
                </c:pt>
                <c:pt idx="940">
                  <c:v>1.0403732941856547</c:v>
                </c:pt>
                <c:pt idx="941">
                  <c:v>1.0388929248140129</c:v>
                </c:pt>
                <c:pt idx="942">
                  <c:v>1.0384700038578318</c:v>
                </c:pt>
                <c:pt idx="943">
                  <c:v>1.0392624330567712</c:v>
                </c:pt>
                <c:pt idx="944">
                  <c:v>1.0382854931115149</c:v>
                </c:pt>
                <c:pt idx="945">
                  <c:v>1.0387014373159342</c:v>
                </c:pt>
                <c:pt idx="946">
                  <c:v>1.0375350866731226</c:v>
                </c:pt>
                <c:pt idx="947">
                  <c:v>1.0376431776502626</c:v>
                </c:pt>
                <c:pt idx="948">
                  <c:v>1.0378344055482678</c:v>
                </c:pt>
                <c:pt idx="949">
                  <c:v>1.0370361677978757</c:v>
                </c:pt>
                <c:pt idx="950">
                  <c:v>1.0360161017917884</c:v>
                </c:pt>
                <c:pt idx="951">
                  <c:v>1.0356678158543546</c:v>
                </c:pt>
                <c:pt idx="952">
                  <c:v>1.0372858381605532</c:v>
                </c:pt>
                <c:pt idx="953">
                  <c:v>1.0351096432642242</c:v>
                </c:pt>
                <c:pt idx="954">
                  <c:v>1.0347366628705861</c:v>
                </c:pt>
                <c:pt idx="955">
                  <c:v>1.0353383184716336</c:v>
                </c:pt>
                <c:pt idx="956">
                  <c:v>1.0352001787869496</c:v>
                </c:pt>
                <c:pt idx="957">
                  <c:v>1.0345140233646977</c:v>
                </c:pt>
                <c:pt idx="958">
                  <c:v>1.0344902375087259</c:v>
                </c:pt>
                <c:pt idx="959">
                  <c:v>1.033488960057354</c:v>
                </c:pt>
                <c:pt idx="960">
                  <c:v>1.0337406098705273</c:v>
                </c:pt>
                <c:pt idx="961">
                  <c:v>1.0340863971573357</c:v>
                </c:pt>
                <c:pt idx="962">
                  <c:v>1.0330919991076983</c:v>
                </c:pt>
                <c:pt idx="963">
                  <c:v>1.0339061373620835</c:v>
                </c:pt>
                <c:pt idx="964">
                  <c:v>1.0332694357522416</c:v>
                </c:pt>
                <c:pt idx="965">
                  <c:v>1.0329830644303515</c:v>
                </c:pt>
                <c:pt idx="966">
                  <c:v>1.0327344324679324</c:v>
                </c:pt>
                <c:pt idx="967">
                  <c:v>1.0323226743145553</c:v>
                </c:pt>
                <c:pt idx="968">
                  <c:v>1.0319861352800745</c:v>
                </c:pt>
                <c:pt idx="969">
                  <c:v>1.032465843750501</c:v>
                </c:pt>
                <c:pt idx="970">
                  <c:v>1.0320413002939248</c:v>
                </c:pt>
                <c:pt idx="971">
                  <c:v>1.0313709155756219</c:v>
                </c:pt>
                <c:pt idx="972">
                  <c:v>1.031059103447338</c:v>
                </c:pt>
                <c:pt idx="973">
                  <c:v>1.0290869866522412</c:v>
                </c:pt>
                <c:pt idx="974">
                  <c:v>1.0290220217359323</c:v>
                </c:pt>
                <c:pt idx="975">
                  <c:v>1.02845807304436</c:v>
                </c:pt>
                <c:pt idx="976">
                  <c:v>1.0277048759052698</c:v>
                </c:pt>
                <c:pt idx="977">
                  <c:v>1.0281052765557881</c:v>
                </c:pt>
                <c:pt idx="978">
                  <c:v>1.0274007868789246</c:v>
                </c:pt>
                <c:pt idx="979">
                  <c:v>1.0270764490475037</c:v>
                </c:pt>
                <c:pt idx="980">
                  <c:v>1.0263444093137306</c:v>
                </c:pt>
                <c:pt idx="981">
                  <c:v>1.0270170330825856</c:v>
                </c:pt>
                <c:pt idx="982">
                  <c:v>1.0260271780340857</c:v>
                </c:pt>
                <c:pt idx="983">
                  <c:v>1.0261172592566983</c:v>
                </c:pt>
                <c:pt idx="984">
                  <c:v>1.0254025478272679</c:v>
                </c:pt>
                <c:pt idx="985">
                  <c:v>1.0252073610282681</c:v>
                </c:pt>
                <c:pt idx="986">
                  <c:v>1.0244996263505934</c:v>
                </c:pt>
                <c:pt idx="987">
                  <c:v>1.0242913297482985</c:v>
                </c:pt>
                <c:pt idx="988">
                  <c:v>1.0243709296182826</c:v>
                </c:pt>
                <c:pt idx="989">
                  <c:v>1.0232876185463207</c:v>
                </c:pt>
                <c:pt idx="990">
                  <c:v>1.0241616919657561</c:v>
                </c:pt>
                <c:pt idx="991">
                  <c:v>1.023658392339406</c:v>
                </c:pt>
                <c:pt idx="992">
                  <c:v>1.0233872400713331</c:v>
                </c:pt>
                <c:pt idx="993">
                  <c:v>1.0212731869406071</c:v>
                </c:pt>
                <c:pt idx="994">
                  <c:v>1.0229449464602942</c:v>
                </c:pt>
                <c:pt idx="995">
                  <c:v>1.0228316310318442</c:v>
                </c:pt>
                <c:pt idx="996">
                  <c:v>1.0216258536291376</c:v>
                </c:pt>
                <c:pt idx="997">
                  <c:v>1.0208903741944992</c:v>
                </c:pt>
                <c:pt idx="998">
                  <c:v>1.020965106563259</c:v>
                </c:pt>
                <c:pt idx="999">
                  <c:v>1.0195363976045826</c:v>
                </c:pt>
                <c:pt idx="1000">
                  <c:v>1.0200879828430576</c:v>
                </c:pt>
                <c:pt idx="1001">
                  <c:v>1.0191479061070574</c:v>
                </c:pt>
                <c:pt idx="1002">
                  <c:v>1.019685018641892</c:v>
                </c:pt>
                <c:pt idx="1003">
                  <c:v>1.0195823468161227</c:v>
                </c:pt>
                <c:pt idx="1004">
                  <c:v>1.0181476670559504</c:v>
                </c:pt>
                <c:pt idx="1005">
                  <c:v>1.0182485541312722</c:v>
                </c:pt>
                <c:pt idx="1006">
                  <c:v>1.017586022314946</c:v>
                </c:pt>
                <c:pt idx="1007">
                  <c:v>1.0180479806309186</c:v>
                </c:pt>
                <c:pt idx="1008">
                  <c:v>1.0164630897830318</c:v>
                </c:pt>
                <c:pt idx="1009">
                  <c:v>1.0166422462780089</c:v>
                </c:pt>
                <c:pt idx="1010">
                  <c:v>1.0163642795082304</c:v>
                </c:pt>
                <c:pt idx="1011">
                  <c:v>1.016157929906423</c:v>
                </c:pt>
                <c:pt idx="1012">
                  <c:v>1.0151121310438789</c:v>
                </c:pt>
                <c:pt idx="1013">
                  <c:v>1.0149523796537736</c:v>
                </c:pt>
                <c:pt idx="1014">
                  <c:v>1.0150886047879684</c:v>
                </c:pt>
                <c:pt idx="1015">
                  <c:v>1.0143164568441223</c:v>
                </c:pt>
                <c:pt idx="1016">
                  <c:v>1.01341398966757</c:v>
                </c:pt>
                <c:pt idx="1017">
                  <c:v>1.0142002533649497</c:v>
                </c:pt>
                <c:pt idx="1018">
                  <c:v>1.0128590945282525</c:v>
                </c:pt>
                <c:pt idx="1019">
                  <c:v>1.0128935564369106</c:v>
                </c:pt>
                <c:pt idx="1020">
                  <c:v>1.0116471516239958</c:v>
                </c:pt>
                <c:pt idx="1021">
                  <c:v>1.0112970160361014</c:v>
                </c:pt>
                <c:pt idx="1022">
                  <c:v>1.0112786168814769</c:v>
                </c:pt>
                <c:pt idx="1023">
                  <c:v>1.0107631485020812</c:v>
                </c:pt>
                <c:pt idx="1024">
                  <c:v>1.0101648677018773</c:v>
                </c:pt>
                <c:pt idx="1025">
                  <c:v>1.0102473880725913</c:v>
                </c:pt>
                <c:pt idx="1026">
                  <c:v>1.0106879942832072</c:v>
                </c:pt>
                <c:pt idx="1027">
                  <c:v>1.0103008981360266</c:v>
                </c:pt>
                <c:pt idx="1028">
                  <c:v>1.0122448158740462</c:v>
                </c:pt>
                <c:pt idx="1029">
                  <c:v>1.0123801324080088</c:v>
                </c:pt>
                <c:pt idx="1030">
                  <c:v>1.0097932826585865</c:v>
                </c:pt>
                <c:pt idx="1031">
                  <c:v>1.0097581068497627</c:v>
                </c:pt>
                <c:pt idx="1032">
                  <c:v>1.009279501679611</c:v>
                </c:pt>
                <c:pt idx="1033">
                  <c:v>1.0098495509727148</c:v>
                </c:pt>
                <c:pt idx="1034">
                  <c:v>1.004072313772348</c:v>
                </c:pt>
                <c:pt idx="1035">
                  <c:v>0.99934029133438884</c:v>
                </c:pt>
                <c:pt idx="1036">
                  <c:v>1.0008872481227438</c:v>
                </c:pt>
                <c:pt idx="1037">
                  <c:v>1.0019107862797079</c:v>
                </c:pt>
                <c:pt idx="1038">
                  <c:v>1.0014758263705044</c:v>
                </c:pt>
                <c:pt idx="1039">
                  <c:v>1.000538118485097</c:v>
                </c:pt>
                <c:pt idx="1040">
                  <c:v>1.0006313798085136</c:v>
                </c:pt>
                <c:pt idx="1041">
                  <c:v>1.0006948844744559</c:v>
                </c:pt>
                <c:pt idx="1042">
                  <c:v>1.0006381943102169</c:v>
                </c:pt>
                <c:pt idx="1043">
                  <c:v>1.0005258199320133</c:v>
                </c:pt>
                <c:pt idx="1044">
                  <c:v>0.99997530554379532</c:v>
                </c:pt>
                <c:pt idx="1045">
                  <c:v>0.99955462363819325</c:v>
                </c:pt>
                <c:pt idx="1046">
                  <c:v>0.99943137850724861</c:v>
                </c:pt>
                <c:pt idx="1047">
                  <c:v>0.9984483704104723</c:v>
                </c:pt>
                <c:pt idx="1048">
                  <c:v>0.9981785485927307</c:v>
                </c:pt>
                <c:pt idx="1049">
                  <c:v>0.99811082542573182</c:v>
                </c:pt>
                <c:pt idx="1050">
                  <c:v>0.9972195859519789</c:v>
                </c:pt>
                <c:pt idx="1051">
                  <c:v>0.99691634062586187</c:v>
                </c:pt>
              </c:numCache>
            </c:numRef>
          </c:yVal>
          <c:smooth val="0"/>
          <c:extLst>
            <c:ext xmlns:c16="http://schemas.microsoft.com/office/drawing/2014/chart" uri="{C3380CC4-5D6E-409C-BE32-E72D297353CC}">
              <c16:uniqueId val="{00000004-C311-3046-B7E5-CA716BA01CE0}"/>
            </c:ext>
          </c:extLst>
        </c:ser>
        <c:ser>
          <c:idx val="5"/>
          <c:order val="5"/>
          <c:tx>
            <c:v>Dis_6</c:v>
          </c:tx>
          <c:spPr>
            <a:ln w="25400" cap="rnd">
              <a:solidFill>
                <a:schemeClr val="accent6"/>
              </a:solidFill>
              <a:round/>
            </a:ln>
            <a:effectLst/>
          </c:spPr>
          <c:marker>
            <c:symbol val="none"/>
          </c:marker>
          <c:xVal>
            <c:numRef>
              <c:f>'Fig. 13'!$A$4007:$A$5058</c:f>
              <c:numCache>
                <c:formatCode>0.00</c:formatCode>
                <c:ptCount val="1052"/>
                <c:pt idx="0">
                  <c:v>2.7777777777777775E-3</c:v>
                </c:pt>
                <c:pt idx="1">
                  <c:v>5.8333333333333327E-3</c:v>
                </c:pt>
                <c:pt idx="2">
                  <c:v>8.6111111111111128E-3</c:v>
                </c:pt>
                <c:pt idx="3">
                  <c:v>1.1666666666666665E-2</c:v>
                </c:pt>
                <c:pt idx="4">
                  <c:v>1.4444444444444446E-2</c:v>
                </c:pt>
                <c:pt idx="5">
                  <c:v>1.7500000000000002E-2</c:v>
                </c:pt>
                <c:pt idx="6">
                  <c:v>2.0277777777777777E-2</c:v>
                </c:pt>
                <c:pt idx="7">
                  <c:v>2.3333333333333331E-2</c:v>
                </c:pt>
                <c:pt idx="8">
                  <c:v>2.6111111111111109E-2</c:v>
                </c:pt>
                <c:pt idx="9">
                  <c:v>2.9166666666666667E-2</c:v>
                </c:pt>
                <c:pt idx="10">
                  <c:v>3.1944444444444449E-2</c:v>
                </c:pt>
                <c:pt idx="11">
                  <c:v>3.5000000000000003E-2</c:v>
                </c:pt>
                <c:pt idx="12">
                  <c:v>3.7777777777777778E-2</c:v>
                </c:pt>
                <c:pt idx="13">
                  <c:v>4.0555555555555553E-2</c:v>
                </c:pt>
                <c:pt idx="14">
                  <c:v>4.3611111111111114E-2</c:v>
                </c:pt>
                <c:pt idx="15">
                  <c:v>4.6666666666666662E-2</c:v>
                </c:pt>
                <c:pt idx="16">
                  <c:v>4.9444444444444444E-2</c:v>
                </c:pt>
                <c:pt idx="17">
                  <c:v>5.2499999999999998E-2</c:v>
                </c:pt>
                <c:pt idx="18">
                  <c:v>5.5555555555555559E-2</c:v>
                </c:pt>
                <c:pt idx="19">
                  <c:v>5.8333333333333334E-2</c:v>
                </c:pt>
                <c:pt idx="20">
                  <c:v>6.1388888888888889E-2</c:v>
                </c:pt>
                <c:pt idx="21">
                  <c:v>6.4166666666666664E-2</c:v>
                </c:pt>
                <c:pt idx="22">
                  <c:v>6.7222222222222225E-2</c:v>
                </c:pt>
                <c:pt idx="23">
                  <c:v>7.0000000000000007E-2</c:v>
                </c:pt>
                <c:pt idx="24">
                  <c:v>7.2777777777777775E-2</c:v>
                </c:pt>
                <c:pt idx="25">
                  <c:v>7.5833333333333336E-2</c:v>
                </c:pt>
                <c:pt idx="26">
                  <c:v>7.8611111111111118E-2</c:v>
                </c:pt>
                <c:pt idx="27">
                  <c:v>8.1666666666666679E-2</c:v>
                </c:pt>
                <c:pt idx="28">
                  <c:v>8.4444444444444447E-2</c:v>
                </c:pt>
                <c:pt idx="29">
                  <c:v>8.7499999999999994E-2</c:v>
                </c:pt>
                <c:pt idx="30">
                  <c:v>9.0277777777777776E-2</c:v>
                </c:pt>
                <c:pt idx="31">
                  <c:v>9.3333333333333324E-2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0.11944444444444445</c:v>
                </c:pt>
                <c:pt idx="41">
                  <c:v>0.12222222222222222</c:v>
                </c:pt>
                <c:pt idx="42">
                  <c:v>0.12527777777777777</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0.15138888888888891</c:v>
                </c:pt>
                <c:pt idx="52">
                  <c:v>0.15416666666666667</c:v>
                </c:pt>
                <c:pt idx="53">
                  <c:v>0.15722222222222224</c:v>
                </c:pt>
                <c:pt idx="54">
                  <c:v>0.16</c:v>
                </c:pt>
                <c:pt idx="55">
                  <c:v>0.1627777777777778</c:v>
                </c:pt>
                <c:pt idx="56">
                  <c:v>0.16583333333333333</c:v>
                </c:pt>
                <c:pt idx="57">
                  <c:v>0.16861111111111113</c:v>
                </c:pt>
                <c:pt idx="58">
                  <c:v>0.17166666666666669</c:v>
                </c:pt>
                <c:pt idx="59">
                  <c:v>0.17444444444444446</c:v>
                </c:pt>
                <c:pt idx="60">
                  <c:v>0.17750000000000002</c:v>
                </c:pt>
                <c:pt idx="61">
                  <c:v>0.18027777777777779</c:v>
                </c:pt>
                <c:pt idx="62">
                  <c:v>0.18333333333333332</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0.20944444444444443</c:v>
                </c:pt>
                <c:pt idx="72">
                  <c:v>0.2122222222222222</c:v>
                </c:pt>
                <c:pt idx="73">
                  <c:v>0.21527777777777776</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0.24138888888888888</c:v>
                </c:pt>
                <c:pt idx="83">
                  <c:v>0.24416666666666667</c:v>
                </c:pt>
                <c:pt idx="84">
                  <c:v>0.24722222222222223</c:v>
                </c:pt>
                <c:pt idx="85">
                  <c:v>0.25</c:v>
                </c:pt>
                <c:pt idx="86">
                  <c:v>0.25277777777777777</c:v>
                </c:pt>
                <c:pt idx="87">
                  <c:v>0.2558333333333333</c:v>
                </c:pt>
                <c:pt idx="88">
                  <c:v>0.25861111111111112</c:v>
                </c:pt>
                <c:pt idx="89">
                  <c:v>0.26166666666666666</c:v>
                </c:pt>
                <c:pt idx="90">
                  <c:v>0.26444444444444443</c:v>
                </c:pt>
                <c:pt idx="91">
                  <c:v>0.26750000000000002</c:v>
                </c:pt>
                <c:pt idx="92">
                  <c:v>0.27027777777777773</c:v>
                </c:pt>
                <c:pt idx="93">
                  <c:v>0.27333333333333332</c:v>
                </c:pt>
                <c:pt idx="94">
                  <c:v>0.27611111111111108</c:v>
                </c:pt>
                <c:pt idx="95">
                  <c:v>0.27888888888888891</c:v>
                </c:pt>
                <c:pt idx="96">
                  <c:v>0.28194444444444444</c:v>
                </c:pt>
                <c:pt idx="97">
                  <c:v>0.28472222222222221</c:v>
                </c:pt>
                <c:pt idx="98">
                  <c:v>0.28777777777777774</c:v>
                </c:pt>
                <c:pt idx="99">
                  <c:v>0.29055555555555557</c:v>
                </c:pt>
                <c:pt idx="100">
                  <c:v>0.2936111111111111</c:v>
                </c:pt>
                <c:pt idx="101">
                  <c:v>0.29638888888888892</c:v>
                </c:pt>
                <c:pt idx="102">
                  <c:v>0.2994444444444444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0.3255555555555556</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0.35166666666666668</c:v>
                </c:pt>
                <c:pt idx="121">
                  <c:v>0.35444444444444445</c:v>
                </c:pt>
                <c:pt idx="122">
                  <c:v>0.35749999999999998</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0.38361111111111107</c:v>
                </c:pt>
                <c:pt idx="132">
                  <c:v>0.38638888888888889</c:v>
                </c:pt>
                <c:pt idx="133">
                  <c:v>0.38944444444444443</c:v>
                </c:pt>
                <c:pt idx="134">
                  <c:v>0.39222222222222225</c:v>
                </c:pt>
                <c:pt idx="135">
                  <c:v>0.39499999999999996</c:v>
                </c:pt>
                <c:pt idx="136">
                  <c:v>0.39805555555555555</c:v>
                </c:pt>
                <c:pt idx="137">
                  <c:v>0.40083333333333332</c:v>
                </c:pt>
                <c:pt idx="138">
                  <c:v>0.40388888888888891</c:v>
                </c:pt>
                <c:pt idx="139">
                  <c:v>0.40666666666666662</c:v>
                </c:pt>
                <c:pt idx="140">
                  <c:v>0.40972222222222221</c:v>
                </c:pt>
                <c:pt idx="141">
                  <c:v>0.41249999999999998</c:v>
                </c:pt>
                <c:pt idx="142">
                  <c:v>0.41555555555555557</c:v>
                </c:pt>
                <c:pt idx="143">
                  <c:v>0.41833333333333333</c:v>
                </c:pt>
                <c:pt idx="144">
                  <c:v>0.42138888888888892</c:v>
                </c:pt>
                <c:pt idx="145">
                  <c:v>0.42416666666666664</c:v>
                </c:pt>
                <c:pt idx="146">
                  <c:v>0.42694444444444446</c:v>
                </c:pt>
                <c:pt idx="147">
                  <c:v>0.43</c:v>
                </c:pt>
                <c:pt idx="148">
                  <c:v>0.43277777777777776</c:v>
                </c:pt>
                <c:pt idx="149">
                  <c:v>0.43583333333333329</c:v>
                </c:pt>
                <c:pt idx="150">
                  <c:v>0.43861111111111112</c:v>
                </c:pt>
                <c:pt idx="151">
                  <c:v>0.44166666666666665</c:v>
                </c:pt>
                <c:pt idx="152">
                  <c:v>0.44444444444444448</c:v>
                </c:pt>
                <c:pt idx="153">
                  <c:v>0.44750000000000001</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0.47361111111111115</c:v>
                </c:pt>
                <c:pt idx="163">
                  <c:v>0.47638888888888886</c:v>
                </c:pt>
                <c:pt idx="164">
                  <c:v>0.47944444444444445</c:v>
                </c:pt>
                <c:pt idx="165">
                  <c:v>0.48222222222222222</c:v>
                </c:pt>
                <c:pt idx="166">
                  <c:v>0.48527777777777781</c:v>
                </c:pt>
                <c:pt idx="167">
                  <c:v>0.48805555555555558</c:v>
                </c:pt>
                <c:pt idx="168">
                  <c:v>0.49083333333333334</c:v>
                </c:pt>
                <c:pt idx="169">
                  <c:v>0.49388888888888888</c:v>
                </c:pt>
                <c:pt idx="170">
                  <c:v>0.4966666666666667</c:v>
                </c:pt>
                <c:pt idx="171">
                  <c:v>0.49972222222222223</c:v>
                </c:pt>
                <c:pt idx="172">
                  <c:v>0.50249999999999995</c:v>
                </c:pt>
                <c:pt idx="173">
                  <c:v>0.50555555555555554</c:v>
                </c:pt>
                <c:pt idx="174">
                  <c:v>0.5083333333333333</c:v>
                </c:pt>
                <c:pt idx="175">
                  <c:v>0.51138888888888889</c:v>
                </c:pt>
                <c:pt idx="176">
                  <c:v>0.51416666666666666</c:v>
                </c:pt>
                <c:pt idx="177">
                  <c:v>0.51722222222222225</c:v>
                </c:pt>
                <c:pt idx="178">
                  <c:v>0.52</c:v>
                </c:pt>
                <c:pt idx="179">
                  <c:v>0.52277777777777779</c:v>
                </c:pt>
                <c:pt idx="180">
                  <c:v>0.52583333333333337</c:v>
                </c:pt>
                <c:pt idx="181">
                  <c:v>0.52861111111111103</c:v>
                </c:pt>
                <c:pt idx="182">
                  <c:v>0.53166666666666662</c:v>
                </c:pt>
                <c:pt idx="183">
                  <c:v>0.5344444444444445</c:v>
                </c:pt>
                <c:pt idx="184">
                  <c:v>0.53749999999999998</c:v>
                </c:pt>
                <c:pt idx="185">
                  <c:v>0.54027777777777775</c:v>
                </c:pt>
                <c:pt idx="186">
                  <c:v>0.54333333333333333</c:v>
                </c:pt>
                <c:pt idx="187">
                  <c:v>0.5461111111111111</c:v>
                </c:pt>
                <c:pt idx="188">
                  <c:v>0.54916666666666669</c:v>
                </c:pt>
                <c:pt idx="189">
                  <c:v>0.55194444444444446</c:v>
                </c:pt>
                <c:pt idx="190">
                  <c:v>0.55472222222222223</c:v>
                </c:pt>
                <c:pt idx="191">
                  <c:v>0.55777777777777782</c:v>
                </c:pt>
                <c:pt idx="192">
                  <c:v>0.56055555555555558</c:v>
                </c:pt>
                <c:pt idx="193">
                  <c:v>0.56361111111111117</c:v>
                </c:pt>
                <c:pt idx="194">
                  <c:v>0.56638888888888894</c:v>
                </c:pt>
                <c:pt idx="195">
                  <c:v>0.56944444444444442</c:v>
                </c:pt>
                <c:pt idx="196">
                  <c:v>0.5722222222222223</c:v>
                </c:pt>
                <c:pt idx="197">
                  <c:v>0.57527777777777778</c:v>
                </c:pt>
                <c:pt idx="198">
                  <c:v>0.57805555555555554</c:v>
                </c:pt>
                <c:pt idx="199">
                  <c:v>0.58111111111111113</c:v>
                </c:pt>
                <c:pt idx="200">
                  <c:v>0.5838888888888889</c:v>
                </c:pt>
                <c:pt idx="201">
                  <c:v>0.58666666666666667</c:v>
                </c:pt>
                <c:pt idx="202">
                  <c:v>0.58972222222222226</c:v>
                </c:pt>
                <c:pt idx="203">
                  <c:v>0.59249999999999992</c:v>
                </c:pt>
                <c:pt idx="204">
                  <c:v>0.59555555555555562</c:v>
                </c:pt>
                <c:pt idx="205">
                  <c:v>0.59833333333333327</c:v>
                </c:pt>
                <c:pt idx="206">
                  <c:v>0.60138888888888897</c:v>
                </c:pt>
                <c:pt idx="207">
                  <c:v>0.60416666666666663</c:v>
                </c:pt>
                <c:pt idx="208">
                  <c:v>0.60722222222222222</c:v>
                </c:pt>
                <c:pt idx="209">
                  <c:v>0.61</c:v>
                </c:pt>
                <c:pt idx="210">
                  <c:v>0.61305555555555558</c:v>
                </c:pt>
                <c:pt idx="211">
                  <c:v>0.61583333333333334</c:v>
                </c:pt>
                <c:pt idx="212">
                  <c:v>0.61861111111111111</c:v>
                </c:pt>
                <c:pt idx="213">
                  <c:v>0.62166666666666659</c:v>
                </c:pt>
                <c:pt idx="214">
                  <c:v>0.62444444444444447</c:v>
                </c:pt>
                <c:pt idx="215">
                  <c:v>0.62749999999999995</c:v>
                </c:pt>
                <c:pt idx="216">
                  <c:v>0.63027777777777783</c:v>
                </c:pt>
                <c:pt idx="217">
                  <c:v>0.6333333333333333</c:v>
                </c:pt>
                <c:pt idx="218">
                  <c:v>0.63611111111111107</c:v>
                </c:pt>
                <c:pt idx="219">
                  <c:v>0.63916666666666666</c:v>
                </c:pt>
                <c:pt idx="220">
                  <c:v>0.64194444444444443</c:v>
                </c:pt>
                <c:pt idx="221">
                  <c:v>0.6447222222222222</c:v>
                </c:pt>
                <c:pt idx="222">
                  <c:v>0.64777777777777779</c:v>
                </c:pt>
                <c:pt idx="223">
                  <c:v>0.65055555555555555</c:v>
                </c:pt>
                <c:pt idx="224">
                  <c:v>0.65361111111111114</c:v>
                </c:pt>
                <c:pt idx="225">
                  <c:v>0.65638888888888891</c:v>
                </c:pt>
                <c:pt idx="226">
                  <c:v>0.6594444444444445</c:v>
                </c:pt>
                <c:pt idx="227">
                  <c:v>0.66222222222222227</c:v>
                </c:pt>
                <c:pt idx="228">
                  <c:v>0.66527777777777775</c:v>
                </c:pt>
                <c:pt idx="229">
                  <c:v>0.66805555555555562</c:v>
                </c:pt>
                <c:pt idx="230">
                  <c:v>0.6711111111111111</c:v>
                </c:pt>
                <c:pt idx="231">
                  <c:v>0.67388888888888887</c:v>
                </c:pt>
                <c:pt idx="232">
                  <c:v>0.67666666666666664</c:v>
                </c:pt>
                <c:pt idx="233">
                  <c:v>0.67972222222222223</c:v>
                </c:pt>
                <c:pt idx="234">
                  <c:v>0.6825</c:v>
                </c:pt>
                <c:pt idx="235">
                  <c:v>0.68555555555555558</c:v>
                </c:pt>
                <c:pt idx="236">
                  <c:v>0.68833333333333324</c:v>
                </c:pt>
                <c:pt idx="237">
                  <c:v>0.69138888888888894</c:v>
                </c:pt>
                <c:pt idx="238">
                  <c:v>0.6941666666666666</c:v>
                </c:pt>
                <c:pt idx="239">
                  <c:v>0.6972222222222223</c:v>
                </c:pt>
                <c:pt idx="240">
                  <c:v>0.7</c:v>
                </c:pt>
                <c:pt idx="241">
                  <c:v>0.70305555555555554</c:v>
                </c:pt>
                <c:pt idx="242">
                  <c:v>0.70583333333333331</c:v>
                </c:pt>
                <c:pt idx="243">
                  <c:v>0.70861111111111108</c:v>
                </c:pt>
                <c:pt idx="244">
                  <c:v>0.71166666666666667</c:v>
                </c:pt>
                <c:pt idx="245">
                  <c:v>0.71444444444444444</c:v>
                </c:pt>
                <c:pt idx="246">
                  <c:v>0.71749999999999992</c:v>
                </c:pt>
                <c:pt idx="247">
                  <c:v>0.72027777777777779</c:v>
                </c:pt>
                <c:pt idx="248">
                  <c:v>0.72333333333333327</c:v>
                </c:pt>
                <c:pt idx="249">
                  <c:v>0.72611111111111115</c:v>
                </c:pt>
                <c:pt idx="250">
                  <c:v>0.72916666666666663</c:v>
                </c:pt>
                <c:pt idx="251">
                  <c:v>0.7319444444444444</c:v>
                </c:pt>
                <c:pt idx="252">
                  <c:v>0.73499999999999999</c:v>
                </c:pt>
                <c:pt idx="253">
                  <c:v>0.73777777777777775</c:v>
                </c:pt>
                <c:pt idx="254">
                  <c:v>0.74055555555555552</c:v>
                </c:pt>
                <c:pt idx="255">
                  <c:v>0.74361111111111111</c:v>
                </c:pt>
                <c:pt idx="256">
                  <c:v>0.74638888888888888</c:v>
                </c:pt>
                <c:pt idx="257">
                  <c:v>0.74944444444444447</c:v>
                </c:pt>
                <c:pt idx="258">
                  <c:v>0.75222222222222224</c:v>
                </c:pt>
                <c:pt idx="259">
                  <c:v>0.75527777777777783</c:v>
                </c:pt>
                <c:pt idx="260">
                  <c:v>0.75805555555555559</c:v>
                </c:pt>
                <c:pt idx="261">
                  <c:v>0.76111111111111107</c:v>
                </c:pt>
                <c:pt idx="262">
                  <c:v>0.76388888888888895</c:v>
                </c:pt>
                <c:pt idx="263">
                  <c:v>0.76694444444444443</c:v>
                </c:pt>
                <c:pt idx="264">
                  <c:v>0.7697222222222222</c:v>
                </c:pt>
                <c:pt idx="265">
                  <c:v>0.77250000000000008</c:v>
                </c:pt>
                <c:pt idx="266">
                  <c:v>0.77555555555555555</c:v>
                </c:pt>
                <c:pt idx="267">
                  <c:v>0.77833333333333343</c:v>
                </c:pt>
                <c:pt idx="268">
                  <c:v>0.78138888888888891</c:v>
                </c:pt>
                <c:pt idx="269">
                  <c:v>0.78416666666666657</c:v>
                </c:pt>
                <c:pt idx="270">
                  <c:v>0.78722222222222227</c:v>
                </c:pt>
                <c:pt idx="271">
                  <c:v>0.78999999999999992</c:v>
                </c:pt>
                <c:pt idx="272">
                  <c:v>0.79305555555555562</c:v>
                </c:pt>
                <c:pt idx="273">
                  <c:v>0.79583333333333328</c:v>
                </c:pt>
                <c:pt idx="274">
                  <c:v>0.79888888888888887</c:v>
                </c:pt>
                <c:pt idx="275">
                  <c:v>0.80166666666666664</c:v>
                </c:pt>
                <c:pt idx="276">
                  <c:v>0.80472222222222223</c:v>
                </c:pt>
                <c:pt idx="277">
                  <c:v>0.8075</c:v>
                </c:pt>
                <c:pt idx="278">
                  <c:v>0.81027777777777776</c:v>
                </c:pt>
                <c:pt idx="279">
                  <c:v>0.81333333333333324</c:v>
                </c:pt>
                <c:pt idx="280">
                  <c:v>0.81611111111111112</c:v>
                </c:pt>
                <c:pt idx="281">
                  <c:v>0.8191666666666666</c:v>
                </c:pt>
                <c:pt idx="282">
                  <c:v>0.82194444444444448</c:v>
                </c:pt>
                <c:pt idx="283">
                  <c:v>0.82499999999999996</c:v>
                </c:pt>
                <c:pt idx="284">
                  <c:v>0.82777777777777772</c:v>
                </c:pt>
                <c:pt idx="285">
                  <c:v>0.83083333333333331</c:v>
                </c:pt>
                <c:pt idx="286">
                  <c:v>0.83361111111111108</c:v>
                </c:pt>
                <c:pt idx="287">
                  <c:v>0.83638888888888885</c:v>
                </c:pt>
                <c:pt idx="288">
                  <c:v>0.83944444444444444</c:v>
                </c:pt>
                <c:pt idx="289">
                  <c:v>0.84222222222222221</c:v>
                </c:pt>
                <c:pt idx="290">
                  <c:v>0.84527777777777779</c:v>
                </c:pt>
                <c:pt idx="291">
                  <c:v>0.84805555555555556</c:v>
                </c:pt>
                <c:pt idx="292">
                  <c:v>0.85111111111111115</c:v>
                </c:pt>
                <c:pt idx="293">
                  <c:v>0.85388888888888892</c:v>
                </c:pt>
                <c:pt idx="294">
                  <c:v>0.85666666666666669</c:v>
                </c:pt>
                <c:pt idx="295">
                  <c:v>0.85972222222222228</c:v>
                </c:pt>
                <c:pt idx="296">
                  <c:v>0.86277777777777775</c:v>
                </c:pt>
                <c:pt idx="297">
                  <c:v>0.86555555555555552</c:v>
                </c:pt>
                <c:pt idx="298">
                  <c:v>0.8683333333333334</c:v>
                </c:pt>
                <c:pt idx="299">
                  <c:v>0.87138888888888888</c:v>
                </c:pt>
                <c:pt idx="300">
                  <c:v>0.87416666666666676</c:v>
                </c:pt>
                <c:pt idx="301">
                  <c:v>0.87722222222222224</c:v>
                </c:pt>
                <c:pt idx="302">
                  <c:v>0.88</c:v>
                </c:pt>
                <c:pt idx="303">
                  <c:v>0.88305555555555559</c:v>
                </c:pt>
                <c:pt idx="304">
                  <c:v>0.88583333333333336</c:v>
                </c:pt>
                <c:pt idx="305">
                  <c:v>0.88861111111111113</c:v>
                </c:pt>
                <c:pt idx="306">
                  <c:v>0.89166666666666672</c:v>
                </c:pt>
                <c:pt idx="307">
                  <c:v>0.8947222222222222</c:v>
                </c:pt>
                <c:pt idx="308">
                  <c:v>0.89750000000000008</c:v>
                </c:pt>
                <c:pt idx="309">
                  <c:v>0.90027777777777773</c:v>
                </c:pt>
                <c:pt idx="310">
                  <c:v>0.90333333333333343</c:v>
                </c:pt>
                <c:pt idx="311">
                  <c:v>0.90611111111111109</c:v>
                </c:pt>
                <c:pt idx="312">
                  <c:v>0.90916666666666657</c:v>
                </c:pt>
                <c:pt idx="313">
                  <c:v>0.91194444444444445</c:v>
                </c:pt>
                <c:pt idx="314">
                  <c:v>0.91499999999999992</c:v>
                </c:pt>
                <c:pt idx="315">
                  <c:v>0.9177777777777778</c:v>
                </c:pt>
                <c:pt idx="316">
                  <c:v>0.92083333333333328</c:v>
                </c:pt>
                <c:pt idx="317">
                  <c:v>0.92361111111111105</c:v>
                </c:pt>
                <c:pt idx="318">
                  <c:v>0.92638888888888893</c:v>
                </c:pt>
                <c:pt idx="319">
                  <c:v>0.92944444444444441</c:v>
                </c:pt>
                <c:pt idx="320">
                  <c:v>0.93222222222222217</c:v>
                </c:pt>
                <c:pt idx="321">
                  <c:v>0.93527777777777776</c:v>
                </c:pt>
                <c:pt idx="322">
                  <c:v>0.93805555555555553</c:v>
                </c:pt>
                <c:pt idx="323">
                  <c:v>0.94111111111111112</c:v>
                </c:pt>
                <c:pt idx="324">
                  <c:v>0.94388888888888889</c:v>
                </c:pt>
                <c:pt idx="325">
                  <c:v>0.94694444444444448</c:v>
                </c:pt>
                <c:pt idx="326">
                  <c:v>0.94972222222222225</c:v>
                </c:pt>
                <c:pt idx="327">
                  <c:v>0.95277777777777772</c:v>
                </c:pt>
                <c:pt idx="328">
                  <c:v>0.9555555555555556</c:v>
                </c:pt>
                <c:pt idx="329">
                  <c:v>0.95833333333333337</c:v>
                </c:pt>
                <c:pt idx="330">
                  <c:v>0.96138888888888885</c:v>
                </c:pt>
                <c:pt idx="331">
                  <c:v>0.96416666666666673</c:v>
                </c:pt>
                <c:pt idx="332">
                  <c:v>0.96722222222222221</c:v>
                </c:pt>
                <c:pt idx="333">
                  <c:v>0.97000000000000008</c:v>
                </c:pt>
                <c:pt idx="334">
                  <c:v>0.97305555555555556</c:v>
                </c:pt>
                <c:pt idx="335">
                  <c:v>0.97583333333333333</c:v>
                </c:pt>
                <c:pt idx="336">
                  <c:v>0.97888888888888892</c:v>
                </c:pt>
                <c:pt idx="337">
                  <c:v>0.98166666666666669</c:v>
                </c:pt>
                <c:pt idx="338">
                  <c:v>0.98472222222222228</c:v>
                </c:pt>
                <c:pt idx="339">
                  <c:v>0.98750000000000004</c:v>
                </c:pt>
                <c:pt idx="340">
                  <c:v>0.9902777777777777</c:v>
                </c:pt>
                <c:pt idx="341">
                  <c:v>0.9933333333333334</c:v>
                </c:pt>
                <c:pt idx="342">
                  <c:v>0.99611111111111106</c:v>
                </c:pt>
                <c:pt idx="343">
                  <c:v>0.99916666666666676</c:v>
                </c:pt>
                <c:pt idx="344">
                  <c:v>1.0019444444444445</c:v>
                </c:pt>
                <c:pt idx="345">
                  <c:v>1.0049999999999999</c:v>
                </c:pt>
                <c:pt idx="346">
                  <c:v>1.0077777777777779</c:v>
                </c:pt>
                <c:pt idx="347">
                  <c:v>1.0108333333333333</c:v>
                </c:pt>
                <c:pt idx="348">
                  <c:v>1.0136111111111112</c:v>
                </c:pt>
                <c:pt idx="349">
                  <c:v>1.0166666666666666</c:v>
                </c:pt>
                <c:pt idx="350">
                  <c:v>1.0194444444444444</c:v>
                </c:pt>
                <c:pt idx="351">
                  <c:v>1.0222222222222224</c:v>
                </c:pt>
                <c:pt idx="352">
                  <c:v>1.0252777777777777</c:v>
                </c:pt>
                <c:pt idx="353">
                  <c:v>1.0280555555555555</c:v>
                </c:pt>
                <c:pt idx="354">
                  <c:v>1.0311111111111111</c:v>
                </c:pt>
                <c:pt idx="355">
                  <c:v>1.0338888888888889</c:v>
                </c:pt>
                <c:pt idx="356">
                  <c:v>1.0369444444444444</c:v>
                </c:pt>
                <c:pt idx="357">
                  <c:v>1.0397222222222222</c:v>
                </c:pt>
                <c:pt idx="358">
                  <c:v>1.0427777777777778</c:v>
                </c:pt>
                <c:pt idx="359">
                  <c:v>1.0455555555555556</c:v>
                </c:pt>
                <c:pt idx="360">
                  <c:v>1.0483333333333333</c:v>
                </c:pt>
                <c:pt idx="361">
                  <c:v>1.0513888888888889</c:v>
                </c:pt>
                <c:pt idx="362">
                  <c:v>1.0541666666666667</c:v>
                </c:pt>
                <c:pt idx="363">
                  <c:v>1.0572222222222221</c:v>
                </c:pt>
                <c:pt idx="364">
                  <c:v>1.06</c:v>
                </c:pt>
                <c:pt idx="365">
                  <c:v>1.0630555555555554</c:v>
                </c:pt>
                <c:pt idx="366">
                  <c:v>1.0658333333333334</c:v>
                </c:pt>
                <c:pt idx="367">
                  <c:v>1.068888888888889</c:v>
                </c:pt>
                <c:pt idx="368">
                  <c:v>1.0716666666666665</c:v>
                </c:pt>
                <c:pt idx="369">
                  <c:v>1.0747222222222221</c:v>
                </c:pt>
                <c:pt idx="370">
                  <c:v>1.0775000000000001</c:v>
                </c:pt>
                <c:pt idx="371">
                  <c:v>1.0802777777777777</c:v>
                </c:pt>
                <c:pt idx="372">
                  <c:v>1.0833333333333333</c:v>
                </c:pt>
                <c:pt idx="373">
                  <c:v>1.0861111111111112</c:v>
                </c:pt>
                <c:pt idx="374">
                  <c:v>1.0891666666666666</c:v>
                </c:pt>
                <c:pt idx="375">
                  <c:v>1.0919444444444444</c:v>
                </c:pt>
                <c:pt idx="376">
                  <c:v>1.095</c:v>
                </c:pt>
                <c:pt idx="377">
                  <c:v>1.0977777777777777</c:v>
                </c:pt>
                <c:pt idx="378">
                  <c:v>1.1008333333333333</c:v>
                </c:pt>
                <c:pt idx="379">
                  <c:v>1.1036111111111111</c:v>
                </c:pt>
                <c:pt idx="380">
                  <c:v>1.1066666666666667</c:v>
                </c:pt>
                <c:pt idx="381">
                  <c:v>1.1094444444444445</c:v>
                </c:pt>
                <c:pt idx="382">
                  <c:v>1.1122222222222222</c:v>
                </c:pt>
                <c:pt idx="383">
                  <c:v>1.1152777777777778</c:v>
                </c:pt>
                <c:pt idx="384">
                  <c:v>1.1180555555555556</c:v>
                </c:pt>
                <c:pt idx="385">
                  <c:v>1.1211111111111112</c:v>
                </c:pt>
                <c:pt idx="386">
                  <c:v>1.1238888888888889</c:v>
                </c:pt>
                <c:pt idx="387">
                  <c:v>1.1269444444444443</c:v>
                </c:pt>
                <c:pt idx="388">
                  <c:v>1.1297222222222223</c:v>
                </c:pt>
                <c:pt idx="389">
                  <c:v>1.1327777777777779</c:v>
                </c:pt>
                <c:pt idx="390">
                  <c:v>1.1355555555555557</c:v>
                </c:pt>
                <c:pt idx="391">
                  <c:v>1.1383333333333332</c:v>
                </c:pt>
                <c:pt idx="392">
                  <c:v>1.141388888888889</c:v>
                </c:pt>
                <c:pt idx="393">
                  <c:v>1.1441666666666668</c:v>
                </c:pt>
                <c:pt idx="394">
                  <c:v>1.1472222222222221</c:v>
                </c:pt>
                <c:pt idx="395">
                  <c:v>1.1499999999999999</c:v>
                </c:pt>
                <c:pt idx="396">
                  <c:v>1.1530555555555557</c:v>
                </c:pt>
                <c:pt idx="397">
                  <c:v>1.1558333333333333</c:v>
                </c:pt>
                <c:pt idx="398">
                  <c:v>1.1588888888888889</c:v>
                </c:pt>
                <c:pt idx="399">
                  <c:v>1.1616666666666666</c:v>
                </c:pt>
                <c:pt idx="400">
                  <c:v>1.1644444444444444</c:v>
                </c:pt>
                <c:pt idx="401">
                  <c:v>1.1675</c:v>
                </c:pt>
                <c:pt idx="402">
                  <c:v>1.1702777777777778</c:v>
                </c:pt>
                <c:pt idx="403">
                  <c:v>1.1733333333333333</c:v>
                </c:pt>
                <c:pt idx="404">
                  <c:v>1.1761111111111111</c:v>
                </c:pt>
                <c:pt idx="405">
                  <c:v>1.1791666666666667</c:v>
                </c:pt>
                <c:pt idx="406">
                  <c:v>1.1819444444444445</c:v>
                </c:pt>
                <c:pt idx="407">
                  <c:v>1.1849999999999998</c:v>
                </c:pt>
                <c:pt idx="408">
                  <c:v>1.1877777777777778</c:v>
                </c:pt>
                <c:pt idx="409">
                  <c:v>1.1908333333333334</c:v>
                </c:pt>
                <c:pt idx="410">
                  <c:v>1.193611111111111</c:v>
                </c:pt>
                <c:pt idx="411">
                  <c:v>1.1963888888888889</c:v>
                </c:pt>
                <c:pt idx="412">
                  <c:v>1.1994444444444445</c:v>
                </c:pt>
                <c:pt idx="413">
                  <c:v>1.2022222222222223</c:v>
                </c:pt>
                <c:pt idx="414">
                  <c:v>1.2052777777777777</c:v>
                </c:pt>
                <c:pt idx="415">
                  <c:v>1.2080555555555557</c:v>
                </c:pt>
                <c:pt idx="416">
                  <c:v>1.2111111111111112</c:v>
                </c:pt>
                <c:pt idx="417">
                  <c:v>1.2138888888888888</c:v>
                </c:pt>
                <c:pt idx="418">
                  <c:v>1.2169444444444444</c:v>
                </c:pt>
                <c:pt idx="419">
                  <c:v>1.2197222222222224</c:v>
                </c:pt>
                <c:pt idx="420">
                  <c:v>1.2227777777777777</c:v>
                </c:pt>
                <c:pt idx="421">
                  <c:v>1.2255555555555555</c:v>
                </c:pt>
                <c:pt idx="422">
                  <c:v>1.2283333333333333</c:v>
                </c:pt>
                <c:pt idx="423">
                  <c:v>1.2313888888888891</c:v>
                </c:pt>
                <c:pt idx="424">
                  <c:v>1.2341666666666666</c:v>
                </c:pt>
                <c:pt idx="425">
                  <c:v>1.2372222222222222</c:v>
                </c:pt>
                <c:pt idx="426">
                  <c:v>1.24</c:v>
                </c:pt>
                <c:pt idx="427">
                  <c:v>1.2430555555555556</c:v>
                </c:pt>
                <c:pt idx="428">
                  <c:v>1.2458333333333333</c:v>
                </c:pt>
                <c:pt idx="429">
                  <c:v>1.2488888888888889</c:v>
                </c:pt>
                <c:pt idx="430">
                  <c:v>1.2516666666666665</c:v>
                </c:pt>
                <c:pt idx="431">
                  <c:v>1.2547222222222223</c:v>
                </c:pt>
                <c:pt idx="432">
                  <c:v>1.2575000000000001</c:v>
                </c:pt>
                <c:pt idx="433">
                  <c:v>1.2602777777777776</c:v>
                </c:pt>
                <c:pt idx="434">
                  <c:v>1.2633333333333332</c:v>
                </c:pt>
                <c:pt idx="435">
                  <c:v>1.2661111111111112</c:v>
                </c:pt>
                <c:pt idx="436">
                  <c:v>1.2691666666666668</c:v>
                </c:pt>
                <c:pt idx="437">
                  <c:v>1.2719444444444443</c:v>
                </c:pt>
                <c:pt idx="438">
                  <c:v>1.2749999999999999</c:v>
                </c:pt>
                <c:pt idx="439">
                  <c:v>1.2777777777777779</c:v>
                </c:pt>
                <c:pt idx="440">
                  <c:v>1.2808333333333333</c:v>
                </c:pt>
                <c:pt idx="441">
                  <c:v>1.283611111111111</c:v>
                </c:pt>
                <c:pt idx="442">
                  <c:v>1.286388888888889</c:v>
                </c:pt>
                <c:pt idx="443">
                  <c:v>1.2894444444444444</c:v>
                </c:pt>
                <c:pt idx="444">
                  <c:v>1.2922222222222222</c:v>
                </c:pt>
                <c:pt idx="445">
                  <c:v>1.2952777777777778</c:v>
                </c:pt>
                <c:pt idx="446">
                  <c:v>1.2980555555555557</c:v>
                </c:pt>
                <c:pt idx="447">
                  <c:v>1.3011111111111111</c:v>
                </c:pt>
                <c:pt idx="448">
                  <c:v>1.3038888888888889</c:v>
                </c:pt>
                <c:pt idx="449">
                  <c:v>1.3069444444444445</c:v>
                </c:pt>
                <c:pt idx="450">
                  <c:v>1.3097222222222222</c:v>
                </c:pt>
                <c:pt idx="451">
                  <c:v>1.3125</c:v>
                </c:pt>
                <c:pt idx="452">
                  <c:v>1.3155555555555556</c:v>
                </c:pt>
                <c:pt idx="453">
                  <c:v>1.3183333333333331</c:v>
                </c:pt>
                <c:pt idx="454">
                  <c:v>1.3213888888888889</c:v>
                </c:pt>
                <c:pt idx="455">
                  <c:v>1.3241666666666667</c:v>
                </c:pt>
                <c:pt idx="456">
                  <c:v>1.3272222222222223</c:v>
                </c:pt>
                <c:pt idx="457">
                  <c:v>1.3299999999999998</c:v>
                </c:pt>
                <c:pt idx="458">
                  <c:v>1.3330555555555557</c:v>
                </c:pt>
                <c:pt idx="459">
                  <c:v>1.3358333333333334</c:v>
                </c:pt>
                <c:pt idx="460">
                  <c:v>1.3388888888888888</c:v>
                </c:pt>
                <c:pt idx="461">
                  <c:v>1.3416666666666666</c:v>
                </c:pt>
                <c:pt idx="462">
                  <c:v>1.3444444444444446</c:v>
                </c:pt>
                <c:pt idx="463">
                  <c:v>1.3474999999999999</c:v>
                </c:pt>
                <c:pt idx="464">
                  <c:v>1.3502777777777777</c:v>
                </c:pt>
                <c:pt idx="465">
                  <c:v>1.3533333333333333</c:v>
                </c:pt>
                <c:pt idx="466">
                  <c:v>1.356111111111111</c:v>
                </c:pt>
                <c:pt idx="467">
                  <c:v>1.3591666666666666</c:v>
                </c:pt>
                <c:pt idx="468">
                  <c:v>1.3619444444444444</c:v>
                </c:pt>
                <c:pt idx="469">
                  <c:v>1.365</c:v>
                </c:pt>
                <c:pt idx="470">
                  <c:v>1.3677777777777778</c:v>
                </c:pt>
                <c:pt idx="471">
                  <c:v>1.3708333333333333</c:v>
                </c:pt>
                <c:pt idx="472">
                  <c:v>1.3736111111111111</c:v>
                </c:pt>
                <c:pt idx="473">
                  <c:v>1.3763888888888889</c:v>
                </c:pt>
                <c:pt idx="474">
                  <c:v>1.3794444444444445</c:v>
                </c:pt>
                <c:pt idx="475">
                  <c:v>1.3822222222222222</c:v>
                </c:pt>
                <c:pt idx="476">
                  <c:v>1.3852777777777776</c:v>
                </c:pt>
                <c:pt idx="477">
                  <c:v>1.3880555555555556</c:v>
                </c:pt>
                <c:pt idx="478">
                  <c:v>1.3911111111111112</c:v>
                </c:pt>
                <c:pt idx="479">
                  <c:v>1.393888888888889</c:v>
                </c:pt>
                <c:pt idx="480">
                  <c:v>1.3969444444444443</c:v>
                </c:pt>
                <c:pt idx="481">
                  <c:v>1.3997222222222223</c:v>
                </c:pt>
                <c:pt idx="482">
                  <c:v>1.4025000000000001</c:v>
                </c:pt>
                <c:pt idx="483">
                  <c:v>1.4055555555555554</c:v>
                </c:pt>
                <c:pt idx="484">
                  <c:v>1.4083333333333334</c:v>
                </c:pt>
                <c:pt idx="485">
                  <c:v>1.411388888888889</c:v>
                </c:pt>
                <c:pt idx="486">
                  <c:v>1.4144444444444444</c:v>
                </c:pt>
                <c:pt idx="487">
                  <c:v>1.4172222222222222</c:v>
                </c:pt>
                <c:pt idx="488">
                  <c:v>1.4202777777777778</c:v>
                </c:pt>
                <c:pt idx="489">
                  <c:v>1.4230555555555557</c:v>
                </c:pt>
                <c:pt idx="490">
                  <c:v>1.4261111111111111</c:v>
                </c:pt>
                <c:pt idx="491">
                  <c:v>1.4288888888888889</c:v>
                </c:pt>
                <c:pt idx="492">
                  <c:v>1.4316666666666669</c:v>
                </c:pt>
                <c:pt idx="493">
                  <c:v>1.4347222222222222</c:v>
                </c:pt>
                <c:pt idx="494">
                  <c:v>1.4375</c:v>
                </c:pt>
                <c:pt idx="495">
                  <c:v>1.4405555555555556</c:v>
                </c:pt>
                <c:pt idx="496">
                  <c:v>1.4433333333333331</c:v>
                </c:pt>
                <c:pt idx="497">
                  <c:v>1.4463888888888889</c:v>
                </c:pt>
                <c:pt idx="498">
                  <c:v>1.4491666666666667</c:v>
                </c:pt>
                <c:pt idx="499">
                  <c:v>1.4522222222222223</c:v>
                </c:pt>
                <c:pt idx="500">
                  <c:v>1.4549999999999998</c:v>
                </c:pt>
                <c:pt idx="501">
                  <c:v>1.4577777777777778</c:v>
                </c:pt>
                <c:pt idx="502">
                  <c:v>1.4608333333333334</c:v>
                </c:pt>
                <c:pt idx="503">
                  <c:v>1.463611111111111</c:v>
                </c:pt>
                <c:pt idx="504">
                  <c:v>1.4666666666666666</c:v>
                </c:pt>
                <c:pt idx="505">
                  <c:v>1.4694444444444446</c:v>
                </c:pt>
                <c:pt idx="506">
                  <c:v>1.4724999999999999</c:v>
                </c:pt>
                <c:pt idx="507">
                  <c:v>1.4752777777777777</c:v>
                </c:pt>
                <c:pt idx="508">
                  <c:v>1.4783333333333333</c:v>
                </c:pt>
                <c:pt idx="509">
                  <c:v>1.481111111111111</c:v>
                </c:pt>
                <c:pt idx="510">
                  <c:v>1.4838888888888888</c:v>
                </c:pt>
                <c:pt idx="511">
                  <c:v>1.4869444444444444</c:v>
                </c:pt>
                <c:pt idx="512">
                  <c:v>1.4897222222222224</c:v>
                </c:pt>
                <c:pt idx="513">
                  <c:v>1.4927777777777778</c:v>
                </c:pt>
                <c:pt idx="514">
                  <c:v>1.4955555555555555</c:v>
                </c:pt>
                <c:pt idx="515">
                  <c:v>1.4986111111111111</c:v>
                </c:pt>
                <c:pt idx="516">
                  <c:v>1.5013888888888889</c:v>
                </c:pt>
                <c:pt idx="517">
                  <c:v>1.5044444444444445</c:v>
                </c:pt>
                <c:pt idx="518">
                  <c:v>1.5072222222222222</c:v>
                </c:pt>
                <c:pt idx="519">
                  <c:v>1.5102777777777776</c:v>
                </c:pt>
                <c:pt idx="520">
                  <c:v>1.5130555555555556</c:v>
                </c:pt>
                <c:pt idx="521">
                  <c:v>1.5158333333333334</c:v>
                </c:pt>
                <c:pt idx="522">
                  <c:v>1.518888888888889</c:v>
                </c:pt>
                <c:pt idx="523">
                  <c:v>1.5216666666666667</c:v>
                </c:pt>
                <c:pt idx="524">
                  <c:v>1.5247222222222223</c:v>
                </c:pt>
                <c:pt idx="525">
                  <c:v>1.5275000000000001</c:v>
                </c:pt>
                <c:pt idx="526">
                  <c:v>1.5305555555555554</c:v>
                </c:pt>
                <c:pt idx="527">
                  <c:v>1.5333333333333334</c:v>
                </c:pt>
                <c:pt idx="528">
                  <c:v>1.536388888888889</c:v>
                </c:pt>
                <c:pt idx="529">
                  <c:v>1.5391666666666666</c:v>
                </c:pt>
                <c:pt idx="530">
                  <c:v>1.5422222222222222</c:v>
                </c:pt>
                <c:pt idx="531">
                  <c:v>1.5450000000000002</c:v>
                </c:pt>
                <c:pt idx="532">
                  <c:v>1.5477777777777777</c:v>
                </c:pt>
                <c:pt idx="533">
                  <c:v>1.5508333333333333</c:v>
                </c:pt>
                <c:pt idx="534">
                  <c:v>1.5536111111111111</c:v>
                </c:pt>
                <c:pt idx="535">
                  <c:v>1.5566666666666669</c:v>
                </c:pt>
                <c:pt idx="536">
                  <c:v>1.5594444444444444</c:v>
                </c:pt>
                <c:pt idx="537">
                  <c:v>1.5625</c:v>
                </c:pt>
                <c:pt idx="538">
                  <c:v>1.5652777777777778</c:v>
                </c:pt>
                <c:pt idx="539">
                  <c:v>1.5683333333333331</c:v>
                </c:pt>
                <c:pt idx="540">
                  <c:v>1.5711111111111111</c:v>
                </c:pt>
                <c:pt idx="541">
                  <c:v>1.5741666666666667</c:v>
                </c:pt>
                <c:pt idx="542">
                  <c:v>1.5769444444444443</c:v>
                </c:pt>
                <c:pt idx="543">
                  <c:v>1.5797222222222222</c:v>
                </c:pt>
                <c:pt idx="544">
                  <c:v>1.5827777777777778</c:v>
                </c:pt>
                <c:pt idx="545">
                  <c:v>1.5855555555555556</c:v>
                </c:pt>
                <c:pt idx="546">
                  <c:v>1.588611111111111</c:v>
                </c:pt>
                <c:pt idx="547">
                  <c:v>1.591388888888889</c:v>
                </c:pt>
                <c:pt idx="548">
                  <c:v>1.5944444444444446</c:v>
                </c:pt>
                <c:pt idx="549">
                  <c:v>1.5972222222222221</c:v>
                </c:pt>
                <c:pt idx="550">
                  <c:v>1.6002777777777777</c:v>
                </c:pt>
                <c:pt idx="551">
                  <c:v>1.6030555555555557</c:v>
                </c:pt>
                <c:pt idx="552">
                  <c:v>1.6058333333333332</c:v>
                </c:pt>
                <c:pt idx="553">
                  <c:v>1.6088888888888888</c:v>
                </c:pt>
                <c:pt idx="554">
                  <c:v>1.6116666666666668</c:v>
                </c:pt>
                <c:pt idx="555">
                  <c:v>1.6147222222222224</c:v>
                </c:pt>
                <c:pt idx="556">
                  <c:v>1.6174999999999999</c:v>
                </c:pt>
                <c:pt idx="557">
                  <c:v>1.6205555555555555</c:v>
                </c:pt>
                <c:pt idx="558">
                  <c:v>1.6233333333333335</c:v>
                </c:pt>
                <c:pt idx="559">
                  <c:v>1.6263888888888889</c:v>
                </c:pt>
                <c:pt idx="560">
                  <c:v>1.6291666666666667</c:v>
                </c:pt>
                <c:pt idx="561">
                  <c:v>1.6322222222222222</c:v>
                </c:pt>
                <c:pt idx="562">
                  <c:v>1.635</c:v>
                </c:pt>
                <c:pt idx="563">
                  <c:v>1.6380555555555556</c:v>
                </c:pt>
                <c:pt idx="564">
                  <c:v>1.6408333333333334</c:v>
                </c:pt>
                <c:pt idx="565">
                  <c:v>1.6436111111111109</c:v>
                </c:pt>
                <c:pt idx="566">
                  <c:v>1.6466666666666667</c:v>
                </c:pt>
                <c:pt idx="567">
                  <c:v>1.6494444444444445</c:v>
                </c:pt>
                <c:pt idx="568">
                  <c:v>1.6525000000000001</c:v>
                </c:pt>
                <c:pt idx="569">
                  <c:v>1.6552777777777776</c:v>
                </c:pt>
                <c:pt idx="570">
                  <c:v>1.6583333333333334</c:v>
                </c:pt>
                <c:pt idx="571">
                  <c:v>1.6611111111111112</c:v>
                </c:pt>
                <c:pt idx="572">
                  <c:v>1.6641666666666666</c:v>
                </c:pt>
                <c:pt idx="573">
                  <c:v>1.6669444444444443</c:v>
                </c:pt>
                <c:pt idx="574">
                  <c:v>1.6700000000000002</c:v>
                </c:pt>
                <c:pt idx="575">
                  <c:v>1.6727777777777777</c:v>
                </c:pt>
                <c:pt idx="576">
                  <c:v>1.6758333333333333</c:v>
                </c:pt>
                <c:pt idx="577">
                  <c:v>1.6786111111111111</c:v>
                </c:pt>
                <c:pt idx="578">
                  <c:v>1.681388888888889</c:v>
                </c:pt>
                <c:pt idx="579">
                  <c:v>1.6844444444444444</c:v>
                </c:pt>
                <c:pt idx="580">
                  <c:v>1.6872222222222222</c:v>
                </c:pt>
                <c:pt idx="581">
                  <c:v>1.6902777777777778</c:v>
                </c:pt>
                <c:pt idx="582">
                  <c:v>1.6930555555555555</c:v>
                </c:pt>
                <c:pt idx="583">
                  <c:v>1.6961111111111111</c:v>
                </c:pt>
                <c:pt idx="584">
                  <c:v>1.6988888888888889</c:v>
                </c:pt>
                <c:pt idx="585">
                  <c:v>1.7019444444444443</c:v>
                </c:pt>
                <c:pt idx="586">
                  <c:v>1.7047222222222222</c:v>
                </c:pt>
                <c:pt idx="587">
                  <c:v>1.7075</c:v>
                </c:pt>
                <c:pt idx="588">
                  <c:v>1.7105555555555556</c:v>
                </c:pt>
                <c:pt idx="589">
                  <c:v>1.7133333333333334</c:v>
                </c:pt>
                <c:pt idx="590">
                  <c:v>1.716388888888889</c:v>
                </c:pt>
                <c:pt idx="591">
                  <c:v>1.7191666666666667</c:v>
                </c:pt>
                <c:pt idx="592">
                  <c:v>1.7222222222222221</c:v>
                </c:pt>
                <c:pt idx="593">
                  <c:v>1.7250000000000001</c:v>
                </c:pt>
                <c:pt idx="594">
                  <c:v>1.7277777777777779</c:v>
                </c:pt>
                <c:pt idx="595">
                  <c:v>1.7308333333333332</c:v>
                </c:pt>
                <c:pt idx="596">
                  <c:v>1.733611111111111</c:v>
                </c:pt>
                <c:pt idx="597">
                  <c:v>1.7366666666666668</c:v>
                </c:pt>
                <c:pt idx="598">
                  <c:v>1.7394444444444443</c:v>
                </c:pt>
                <c:pt idx="599">
                  <c:v>1.7424999999999999</c:v>
                </c:pt>
                <c:pt idx="600">
                  <c:v>1.7452777777777777</c:v>
                </c:pt>
                <c:pt idx="601">
                  <c:v>1.7483333333333335</c:v>
                </c:pt>
                <c:pt idx="602">
                  <c:v>1.7511111111111111</c:v>
                </c:pt>
                <c:pt idx="603">
                  <c:v>1.7541666666666667</c:v>
                </c:pt>
                <c:pt idx="604">
                  <c:v>1.7569444444444444</c:v>
                </c:pt>
                <c:pt idx="605">
                  <c:v>1.7597222222222222</c:v>
                </c:pt>
                <c:pt idx="606">
                  <c:v>1.7627777777777778</c:v>
                </c:pt>
                <c:pt idx="607">
                  <c:v>1.7658333333333334</c:v>
                </c:pt>
                <c:pt idx="608">
                  <c:v>1.7686111111111109</c:v>
                </c:pt>
                <c:pt idx="609">
                  <c:v>1.7713888888888889</c:v>
                </c:pt>
                <c:pt idx="610">
                  <c:v>1.7744444444444445</c:v>
                </c:pt>
                <c:pt idx="611">
                  <c:v>1.7772222222222223</c:v>
                </c:pt>
                <c:pt idx="612">
                  <c:v>1.7802777777777776</c:v>
                </c:pt>
                <c:pt idx="613">
                  <c:v>1.7830555555555556</c:v>
                </c:pt>
                <c:pt idx="614">
                  <c:v>1.7861111111111112</c:v>
                </c:pt>
                <c:pt idx="615">
                  <c:v>1.7888888888888888</c:v>
                </c:pt>
                <c:pt idx="616">
                  <c:v>1.7916666666666667</c:v>
                </c:pt>
                <c:pt idx="617">
                  <c:v>1.7947222222222223</c:v>
                </c:pt>
                <c:pt idx="618">
                  <c:v>1.7974999999999999</c:v>
                </c:pt>
                <c:pt idx="619">
                  <c:v>1.8005555555555555</c:v>
                </c:pt>
                <c:pt idx="620">
                  <c:v>1.8033333333333335</c:v>
                </c:pt>
                <c:pt idx="621">
                  <c:v>1.806388888888889</c:v>
                </c:pt>
                <c:pt idx="622">
                  <c:v>1.8091666666666666</c:v>
                </c:pt>
                <c:pt idx="623">
                  <c:v>1.8122222222222222</c:v>
                </c:pt>
                <c:pt idx="624">
                  <c:v>1.8150000000000002</c:v>
                </c:pt>
                <c:pt idx="625">
                  <c:v>1.8177777777777777</c:v>
                </c:pt>
                <c:pt idx="626">
                  <c:v>1.8208333333333333</c:v>
                </c:pt>
                <c:pt idx="627">
                  <c:v>1.8236111111111113</c:v>
                </c:pt>
                <c:pt idx="628">
                  <c:v>1.8266666666666667</c:v>
                </c:pt>
                <c:pt idx="629">
                  <c:v>1.8294444444444444</c:v>
                </c:pt>
                <c:pt idx="630">
                  <c:v>1.8325</c:v>
                </c:pt>
                <c:pt idx="631">
                  <c:v>1.8352777777777776</c:v>
                </c:pt>
                <c:pt idx="632">
                  <c:v>1.8383333333333334</c:v>
                </c:pt>
                <c:pt idx="633">
                  <c:v>1.8411111111111111</c:v>
                </c:pt>
                <c:pt idx="634">
                  <c:v>1.8438888888888889</c:v>
                </c:pt>
                <c:pt idx="635">
                  <c:v>1.8469444444444443</c:v>
                </c:pt>
                <c:pt idx="636">
                  <c:v>1.8497222222222223</c:v>
                </c:pt>
                <c:pt idx="637">
                  <c:v>1.8527777777777779</c:v>
                </c:pt>
                <c:pt idx="638">
                  <c:v>1.8555555555555554</c:v>
                </c:pt>
                <c:pt idx="639">
                  <c:v>1.858611111111111</c:v>
                </c:pt>
                <c:pt idx="640">
                  <c:v>1.861388888888889</c:v>
                </c:pt>
                <c:pt idx="641">
                  <c:v>1.8644444444444443</c:v>
                </c:pt>
                <c:pt idx="642">
                  <c:v>1.8672222222222221</c:v>
                </c:pt>
                <c:pt idx="643">
                  <c:v>1.87</c:v>
                </c:pt>
                <c:pt idx="644">
                  <c:v>1.8730555555555557</c:v>
                </c:pt>
                <c:pt idx="645">
                  <c:v>1.8758333333333332</c:v>
                </c:pt>
                <c:pt idx="646">
                  <c:v>1.8788888888888888</c:v>
                </c:pt>
                <c:pt idx="647">
                  <c:v>1.8816666666666668</c:v>
                </c:pt>
                <c:pt idx="648">
                  <c:v>1.8847222222222222</c:v>
                </c:pt>
                <c:pt idx="649">
                  <c:v>1.8875</c:v>
                </c:pt>
                <c:pt idx="650">
                  <c:v>1.8905555555555555</c:v>
                </c:pt>
                <c:pt idx="651">
                  <c:v>1.8933333333333333</c:v>
                </c:pt>
                <c:pt idx="652">
                  <c:v>1.8963888888888889</c:v>
                </c:pt>
                <c:pt idx="653">
                  <c:v>1.8991666666666667</c:v>
                </c:pt>
                <c:pt idx="654">
                  <c:v>1.9019444444444444</c:v>
                </c:pt>
                <c:pt idx="655">
                  <c:v>1.905</c:v>
                </c:pt>
                <c:pt idx="656">
                  <c:v>1.9077777777777778</c:v>
                </c:pt>
                <c:pt idx="657">
                  <c:v>1.9108333333333334</c:v>
                </c:pt>
                <c:pt idx="658">
                  <c:v>1.9136111111111112</c:v>
                </c:pt>
                <c:pt idx="659">
                  <c:v>1.9166666666666667</c:v>
                </c:pt>
                <c:pt idx="660">
                  <c:v>1.9194444444444445</c:v>
                </c:pt>
                <c:pt idx="661">
                  <c:v>1.9224999999999999</c:v>
                </c:pt>
                <c:pt idx="662">
                  <c:v>1.9252777777777779</c:v>
                </c:pt>
                <c:pt idx="663">
                  <c:v>1.9280555555555556</c:v>
                </c:pt>
                <c:pt idx="664">
                  <c:v>1.931111111111111</c:v>
                </c:pt>
                <c:pt idx="665">
                  <c:v>1.9338888888888888</c:v>
                </c:pt>
                <c:pt idx="666">
                  <c:v>1.9369444444444446</c:v>
                </c:pt>
                <c:pt idx="667">
                  <c:v>1.9397222222222223</c:v>
                </c:pt>
                <c:pt idx="668">
                  <c:v>1.9427777777777777</c:v>
                </c:pt>
                <c:pt idx="669">
                  <c:v>1.9455555555555555</c:v>
                </c:pt>
                <c:pt idx="670">
                  <c:v>1.9486111111111113</c:v>
                </c:pt>
                <c:pt idx="671">
                  <c:v>1.9513888888888888</c:v>
                </c:pt>
                <c:pt idx="672">
                  <c:v>1.9544444444444444</c:v>
                </c:pt>
                <c:pt idx="673">
                  <c:v>1.9572222222222222</c:v>
                </c:pt>
                <c:pt idx="674">
                  <c:v>1.96</c:v>
                </c:pt>
                <c:pt idx="675">
                  <c:v>1.9630555555555556</c:v>
                </c:pt>
                <c:pt idx="676">
                  <c:v>1.9658333333333333</c:v>
                </c:pt>
                <c:pt idx="677">
                  <c:v>1.9688888888888889</c:v>
                </c:pt>
                <c:pt idx="678">
                  <c:v>1.9716666666666667</c:v>
                </c:pt>
                <c:pt idx="679">
                  <c:v>1.9747222222222223</c:v>
                </c:pt>
                <c:pt idx="680">
                  <c:v>1.9775</c:v>
                </c:pt>
                <c:pt idx="681">
                  <c:v>1.9805555555555554</c:v>
                </c:pt>
                <c:pt idx="682">
                  <c:v>1.9833333333333334</c:v>
                </c:pt>
                <c:pt idx="683">
                  <c:v>1.986388888888889</c:v>
                </c:pt>
                <c:pt idx="684">
                  <c:v>1.9891666666666665</c:v>
                </c:pt>
                <c:pt idx="685">
                  <c:v>1.9919444444444445</c:v>
                </c:pt>
                <c:pt idx="686">
                  <c:v>1.9950000000000001</c:v>
                </c:pt>
                <c:pt idx="687">
                  <c:v>1.9977777777777777</c:v>
                </c:pt>
                <c:pt idx="688">
                  <c:v>2.0008333333333335</c:v>
                </c:pt>
                <c:pt idx="689">
                  <c:v>2.0036111111111112</c:v>
                </c:pt>
                <c:pt idx="690">
                  <c:v>2.0066666666666668</c:v>
                </c:pt>
                <c:pt idx="691">
                  <c:v>2.0094444444444446</c:v>
                </c:pt>
                <c:pt idx="692">
                  <c:v>2.0125000000000002</c:v>
                </c:pt>
                <c:pt idx="693">
                  <c:v>2.0152777777777779</c:v>
                </c:pt>
                <c:pt idx="694">
                  <c:v>2.0180555555555553</c:v>
                </c:pt>
                <c:pt idx="695">
                  <c:v>2.0211111111111113</c:v>
                </c:pt>
                <c:pt idx="696">
                  <c:v>2.0241666666666669</c:v>
                </c:pt>
                <c:pt idx="697">
                  <c:v>2.0269444444444442</c:v>
                </c:pt>
                <c:pt idx="698">
                  <c:v>2.0299999999999998</c:v>
                </c:pt>
                <c:pt idx="699">
                  <c:v>2.032777777777778</c:v>
                </c:pt>
                <c:pt idx="700">
                  <c:v>2.0358333333333336</c:v>
                </c:pt>
                <c:pt idx="701">
                  <c:v>2.0386111111111109</c:v>
                </c:pt>
                <c:pt idx="702">
                  <c:v>2.0416666666666665</c:v>
                </c:pt>
                <c:pt idx="703">
                  <c:v>2.0444444444444447</c:v>
                </c:pt>
                <c:pt idx="704">
                  <c:v>2.0474999999999999</c:v>
                </c:pt>
                <c:pt idx="705">
                  <c:v>2.0502777777777776</c:v>
                </c:pt>
                <c:pt idx="706">
                  <c:v>2.0533333333333332</c:v>
                </c:pt>
                <c:pt idx="707">
                  <c:v>2.056111111111111</c:v>
                </c:pt>
                <c:pt idx="708">
                  <c:v>2.0588888888888888</c:v>
                </c:pt>
                <c:pt idx="709">
                  <c:v>2.0619444444444444</c:v>
                </c:pt>
                <c:pt idx="710">
                  <c:v>2.0647222222222221</c:v>
                </c:pt>
                <c:pt idx="711">
                  <c:v>2.0677777777777777</c:v>
                </c:pt>
                <c:pt idx="712">
                  <c:v>2.0705555555555555</c:v>
                </c:pt>
                <c:pt idx="713">
                  <c:v>2.0736111111111111</c:v>
                </c:pt>
                <c:pt idx="714">
                  <c:v>2.0763888888888888</c:v>
                </c:pt>
                <c:pt idx="715">
                  <c:v>2.0794444444444444</c:v>
                </c:pt>
                <c:pt idx="716">
                  <c:v>2.0822222222222222</c:v>
                </c:pt>
                <c:pt idx="717">
                  <c:v>2.0852777777777778</c:v>
                </c:pt>
                <c:pt idx="718">
                  <c:v>2.0880555555555556</c:v>
                </c:pt>
                <c:pt idx="719">
                  <c:v>2.0908333333333333</c:v>
                </c:pt>
                <c:pt idx="720">
                  <c:v>2.0938888888888889</c:v>
                </c:pt>
                <c:pt idx="721">
                  <c:v>2.0966666666666667</c:v>
                </c:pt>
                <c:pt idx="722">
                  <c:v>2.0997222222222223</c:v>
                </c:pt>
                <c:pt idx="723">
                  <c:v>2.1025</c:v>
                </c:pt>
                <c:pt idx="724">
                  <c:v>2.1055555555555556</c:v>
                </c:pt>
                <c:pt idx="725">
                  <c:v>2.1083333333333334</c:v>
                </c:pt>
                <c:pt idx="726">
                  <c:v>2.111388888888889</c:v>
                </c:pt>
                <c:pt idx="727">
                  <c:v>2.1141666666666667</c:v>
                </c:pt>
                <c:pt idx="728">
                  <c:v>2.1172222222222223</c:v>
                </c:pt>
                <c:pt idx="729">
                  <c:v>2.12</c:v>
                </c:pt>
                <c:pt idx="730">
                  <c:v>2.1227777777777779</c:v>
                </c:pt>
                <c:pt idx="731">
                  <c:v>2.1258333333333335</c:v>
                </c:pt>
                <c:pt idx="732">
                  <c:v>2.1286111111111112</c:v>
                </c:pt>
                <c:pt idx="733">
                  <c:v>2.1316666666666668</c:v>
                </c:pt>
                <c:pt idx="734">
                  <c:v>2.1344444444444446</c:v>
                </c:pt>
                <c:pt idx="735">
                  <c:v>2.1375000000000002</c:v>
                </c:pt>
                <c:pt idx="736">
                  <c:v>2.1402777777777775</c:v>
                </c:pt>
                <c:pt idx="737">
                  <c:v>2.1433333333333331</c:v>
                </c:pt>
                <c:pt idx="738">
                  <c:v>2.1461111111111113</c:v>
                </c:pt>
                <c:pt idx="739">
                  <c:v>2.1491666666666664</c:v>
                </c:pt>
                <c:pt idx="740">
                  <c:v>2.1519444444444447</c:v>
                </c:pt>
                <c:pt idx="741">
                  <c:v>2.154722222222222</c:v>
                </c:pt>
                <c:pt idx="742">
                  <c:v>2.157777777777778</c:v>
                </c:pt>
                <c:pt idx="743">
                  <c:v>2.1605555555555553</c:v>
                </c:pt>
                <c:pt idx="744">
                  <c:v>2.1636111111111109</c:v>
                </c:pt>
                <c:pt idx="745">
                  <c:v>2.1663888888888887</c:v>
                </c:pt>
                <c:pt idx="746">
                  <c:v>2.1694444444444443</c:v>
                </c:pt>
                <c:pt idx="747">
                  <c:v>2.1722222222222225</c:v>
                </c:pt>
                <c:pt idx="748">
                  <c:v>2.1752777777777781</c:v>
                </c:pt>
                <c:pt idx="749">
                  <c:v>2.1780555555555554</c:v>
                </c:pt>
                <c:pt idx="750">
                  <c:v>2.1808333333333332</c:v>
                </c:pt>
                <c:pt idx="751">
                  <c:v>2.1838888888888888</c:v>
                </c:pt>
                <c:pt idx="752">
                  <c:v>2.1866666666666665</c:v>
                </c:pt>
                <c:pt idx="753">
                  <c:v>2.1897222222222221</c:v>
                </c:pt>
                <c:pt idx="754">
                  <c:v>2.1925000000000003</c:v>
                </c:pt>
                <c:pt idx="755">
                  <c:v>2.1955555555555555</c:v>
                </c:pt>
                <c:pt idx="756">
                  <c:v>2.1983333333333333</c:v>
                </c:pt>
                <c:pt idx="757">
                  <c:v>2.2013888888888888</c:v>
                </c:pt>
                <c:pt idx="758">
                  <c:v>2.2041666666666666</c:v>
                </c:pt>
                <c:pt idx="759">
                  <c:v>2.2072222222222222</c:v>
                </c:pt>
                <c:pt idx="760">
                  <c:v>2.21</c:v>
                </c:pt>
                <c:pt idx="761">
                  <c:v>2.2127777777777782</c:v>
                </c:pt>
                <c:pt idx="762">
                  <c:v>2.2158333333333333</c:v>
                </c:pt>
                <c:pt idx="763">
                  <c:v>2.2186111111111111</c:v>
                </c:pt>
                <c:pt idx="764">
                  <c:v>2.2216666666666667</c:v>
                </c:pt>
                <c:pt idx="765">
                  <c:v>2.2244444444444444</c:v>
                </c:pt>
                <c:pt idx="766">
                  <c:v>2.2275</c:v>
                </c:pt>
                <c:pt idx="767">
                  <c:v>2.2302777777777778</c:v>
                </c:pt>
                <c:pt idx="768">
                  <c:v>2.2333333333333334</c:v>
                </c:pt>
                <c:pt idx="769">
                  <c:v>2.2361111111111112</c:v>
                </c:pt>
                <c:pt idx="770">
                  <c:v>2.2391666666666667</c:v>
                </c:pt>
                <c:pt idx="771">
                  <c:v>2.2419444444444445</c:v>
                </c:pt>
                <c:pt idx="772">
                  <c:v>2.2447222222222223</c:v>
                </c:pt>
                <c:pt idx="773">
                  <c:v>2.2477777777777779</c:v>
                </c:pt>
                <c:pt idx="774">
                  <c:v>2.2505555555555556</c:v>
                </c:pt>
                <c:pt idx="775">
                  <c:v>2.2536111111111112</c:v>
                </c:pt>
                <c:pt idx="776">
                  <c:v>2.2563888888888886</c:v>
                </c:pt>
                <c:pt idx="777">
                  <c:v>2.2594444444444446</c:v>
                </c:pt>
                <c:pt idx="778">
                  <c:v>2.2622222222222219</c:v>
                </c:pt>
                <c:pt idx="779">
                  <c:v>2.2652777777777775</c:v>
                </c:pt>
                <c:pt idx="780">
                  <c:v>2.2680555555555557</c:v>
                </c:pt>
                <c:pt idx="781">
                  <c:v>2.2708333333333335</c:v>
                </c:pt>
                <c:pt idx="782">
                  <c:v>2.2738888888888891</c:v>
                </c:pt>
                <c:pt idx="783">
                  <c:v>2.2766666666666664</c:v>
                </c:pt>
                <c:pt idx="784">
                  <c:v>2.279722222222222</c:v>
                </c:pt>
                <c:pt idx="785">
                  <c:v>2.2824999999999998</c:v>
                </c:pt>
                <c:pt idx="786">
                  <c:v>2.2855555555555553</c:v>
                </c:pt>
                <c:pt idx="787">
                  <c:v>2.2883333333333336</c:v>
                </c:pt>
                <c:pt idx="788">
                  <c:v>2.2913888888888887</c:v>
                </c:pt>
                <c:pt idx="789">
                  <c:v>2.2941666666666669</c:v>
                </c:pt>
                <c:pt idx="790">
                  <c:v>2.2972222222222225</c:v>
                </c:pt>
                <c:pt idx="791">
                  <c:v>2.2999999999999998</c:v>
                </c:pt>
                <c:pt idx="792">
                  <c:v>2.3027777777777776</c:v>
                </c:pt>
                <c:pt idx="793">
                  <c:v>2.3058333333333332</c:v>
                </c:pt>
                <c:pt idx="794">
                  <c:v>2.3086111111111114</c:v>
                </c:pt>
                <c:pt idx="795">
                  <c:v>2.3116666666666665</c:v>
                </c:pt>
                <c:pt idx="796">
                  <c:v>2.3144444444444447</c:v>
                </c:pt>
                <c:pt idx="797">
                  <c:v>2.3175000000000003</c:v>
                </c:pt>
                <c:pt idx="798">
                  <c:v>2.3202777777777777</c:v>
                </c:pt>
                <c:pt idx="799">
                  <c:v>2.3233333333333333</c:v>
                </c:pt>
                <c:pt idx="800">
                  <c:v>2.326111111111111</c:v>
                </c:pt>
                <c:pt idx="801">
                  <c:v>2.3291666666666666</c:v>
                </c:pt>
                <c:pt idx="802">
                  <c:v>2.3319444444444444</c:v>
                </c:pt>
                <c:pt idx="803">
                  <c:v>2.3347222222222226</c:v>
                </c:pt>
                <c:pt idx="804">
                  <c:v>2.3377777777777782</c:v>
                </c:pt>
                <c:pt idx="805">
                  <c:v>2.3405555555555555</c:v>
                </c:pt>
                <c:pt idx="806">
                  <c:v>2.3436111111111111</c:v>
                </c:pt>
                <c:pt idx="807">
                  <c:v>2.3463888888888889</c:v>
                </c:pt>
                <c:pt idx="808">
                  <c:v>2.3494444444444444</c:v>
                </c:pt>
                <c:pt idx="809">
                  <c:v>2.3522222222222222</c:v>
                </c:pt>
                <c:pt idx="810">
                  <c:v>2.3552777777777778</c:v>
                </c:pt>
                <c:pt idx="811">
                  <c:v>2.3580555555555551</c:v>
                </c:pt>
                <c:pt idx="812">
                  <c:v>2.3608333333333333</c:v>
                </c:pt>
                <c:pt idx="813">
                  <c:v>2.3638888888888889</c:v>
                </c:pt>
                <c:pt idx="814">
                  <c:v>2.3666666666666667</c:v>
                </c:pt>
                <c:pt idx="815">
                  <c:v>2.3697222222222223</c:v>
                </c:pt>
                <c:pt idx="816">
                  <c:v>2.3725000000000001</c:v>
                </c:pt>
                <c:pt idx="817">
                  <c:v>2.3755555555555556</c:v>
                </c:pt>
                <c:pt idx="818">
                  <c:v>2.378333333333333</c:v>
                </c:pt>
                <c:pt idx="819">
                  <c:v>2.3813888888888886</c:v>
                </c:pt>
                <c:pt idx="820">
                  <c:v>2.3841666666666668</c:v>
                </c:pt>
                <c:pt idx="821">
                  <c:v>2.3869444444444445</c:v>
                </c:pt>
                <c:pt idx="822">
                  <c:v>2.39</c:v>
                </c:pt>
                <c:pt idx="823">
                  <c:v>2.3927777777777779</c:v>
                </c:pt>
                <c:pt idx="824">
                  <c:v>2.3958333333333335</c:v>
                </c:pt>
                <c:pt idx="825">
                  <c:v>2.3986111111111108</c:v>
                </c:pt>
                <c:pt idx="826">
                  <c:v>2.4016666666666664</c:v>
                </c:pt>
                <c:pt idx="827">
                  <c:v>2.4044444444444446</c:v>
                </c:pt>
                <c:pt idx="828">
                  <c:v>2.4074999999999998</c:v>
                </c:pt>
                <c:pt idx="829">
                  <c:v>2.410277777777778</c:v>
                </c:pt>
                <c:pt idx="830">
                  <c:v>2.4133333333333336</c:v>
                </c:pt>
                <c:pt idx="831">
                  <c:v>2.4161111111111113</c:v>
                </c:pt>
                <c:pt idx="832">
                  <c:v>2.4188888888888886</c:v>
                </c:pt>
                <c:pt idx="833">
                  <c:v>2.4219444444444442</c:v>
                </c:pt>
                <c:pt idx="834">
                  <c:v>2.424722222222222</c:v>
                </c:pt>
                <c:pt idx="835">
                  <c:v>2.4277777777777776</c:v>
                </c:pt>
                <c:pt idx="836">
                  <c:v>2.4305555555555558</c:v>
                </c:pt>
                <c:pt idx="837">
                  <c:v>2.4336111111111114</c:v>
                </c:pt>
                <c:pt idx="838">
                  <c:v>2.4363888888888892</c:v>
                </c:pt>
                <c:pt idx="839">
                  <c:v>2.4394444444444447</c:v>
                </c:pt>
                <c:pt idx="840">
                  <c:v>2.4422222222222221</c:v>
                </c:pt>
                <c:pt idx="841">
                  <c:v>2.4449999999999998</c:v>
                </c:pt>
                <c:pt idx="842">
                  <c:v>2.4480555555555554</c:v>
                </c:pt>
                <c:pt idx="843">
                  <c:v>2.4508333333333336</c:v>
                </c:pt>
                <c:pt idx="844">
                  <c:v>2.4538888888888888</c:v>
                </c:pt>
                <c:pt idx="845">
                  <c:v>2.4566666666666666</c:v>
                </c:pt>
                <c:pt idx="846">
                  <c:v>2.4597222222222226</c:v>
                </c:pt>
                <c:pt idx="847">
                  <c:v>2.4624999999999999</c:v>
                </c:pt>
                <c:pt idx="848">
                  <c:v>2.4655555555555555</c:v>
                </c:pt>
                <c:pt idx="849">
                  <c:v>2.4683333333333333</c:v>
                </c:pt>
                <c:pt idx="850">
                  <c:v>2.4713888888888889</c:v>
                </c:pt>
                <c:pt idx="851">
                  <c:v>2.4741666666666666</c:v>
                </c:pt>
                <c:pt idx="852">
                  <c:v>2.4769444444444444</c:v>
                </c:pt>
                <c:pt idx="853">
                  <c:v>2.48</c:v>
                </c:pt>
                <c:pt idx="854">
                  <c:v>2.4827777777777778</c:v>
                </c:pt>
                <c:pt idx="855">
                  <c:v>2.4858333333333333</c:v>
                </c:pt>
                <c:pt idx="856">
                  <c:v>2.4886111111111111</c:v>
                </c:pt>
                <c:pt idx="857">
                  <c:v>2.4916666666666667</c:v>
                </c:pt>
                <c:pt idx="858">
                  <c:v>2.4944444444444445</c:v>
                </c:pt>
                <c:pt idx="859">
                  <c:v>2.4975000000000001</c:v>
                </c:pt>
                <c:pt idx="860">
                  <c:v>2.5002777777777778</c:v>
                </c:pt>
                <c:pt idx="861">
                  <c:v>2.503333333333333</c:v>
                </c:pt>
                <c:pt idx="862">
                  <c:v>2.5061111111111112</c:v>
                </c:pt>
                <c:pt idx="863">
                  <c:v>2.5088888888888889</c:v>
                </c:pt>
                <c:pt idx="864">
                  <c:v>2.5119444444444445</c:v>
                </c:pt>
                <c:pt idx="865">
                  <c:v>2.5147222222222223</c:v>
                </c:pt>
                <c:pt idx="866">
                  <c:v>2.5177777777777779</c:v>
                </c:pt>
                <c:pt idx="867">
                  <c:v>2.5205555555555552</c:v>
                </c:pt>
                <c:pt idx="868">
                  <c:v>2.5236111111111108</c:v>
                </c:pt>
                <c:pt idx="869">
                  <c:v>2.526388888888889</c:v>
                </c:pt>
                <c:pt idx="870">
                  <c:v>2.5294444444444446</c:v>
                </c:pt>
                <c:pt idx="871">
                  <c:v>2.5322222222222224</c:v>
                </c:pt>
                <c:pt idx="872">
                  <c:v>2.5349999999999997</c:v>
                </c:pt>
                <c:pt idx="873">
                  <c:v>2.5380555555555557</c:v>
                </c:pt>
                <c:pt idx="874">
                  <c:v>2.5408333333333331</c:v>
                </c:pt>
                <c:pt idx="875">
                  <c:v>2.5438888888888886</c:v>
                </c:pt>
                <c:pt idx="876">
                  <c:v>2.5466666666666669</c:v>
                </c:pt>
                <c:pt idx="877">
                  <c:v>2.549722222222222</c:v>
                </c:pt>
                <c:pt idx="878">
                  <c:v>2.5525000000000002</c:v>
                </c:pt>
                <c:pt idx="879">
                  <c:v>2.5555555555555558</c:v>
                </c:pt>
                <c:pt idx="880">
                  <c:v>2.5583333333333331</c:v>
                </c:pt>
                <c:pt idx="881">
                  <c:v>2.5613888888888892</c:v>
                </c:pt>
                <c:pt idx="882">
                  <c:v>2.5641666666666665</c:v>
                </c:pt>
                <c:pt idx="883">
                  <c:v>2.5669444444444447</c:v>
                </c:pt>
                <c:pt idx="884">
                  <c:v>2.57</c:v>
                </c:pt>
                <c:pt idx="885">
                  <c:v>2.5727777777777781</c:v>
                </c:pt>
                <c:pt idx="886">
                  <c:v>2.5758333333333336</c:v>
                </c:pt>
                <c:pt idx="887">
                  <c:v>2.578611111111111</c:v>
                </c:pt>
                <c:pt idx="888">
                  <c:v>2.5816666666666666</c:v>
                </c:pt>
                <c:pt idx="889">
                  <c:v>2.5844444444444443</c:v>
                </c:pt>
                <c:pt idx="890">
                  <c:v>2.5874999999999999</c:v>
                </c:pt>
                <c:pt idx="891">
                  <c:v>2.5902777777777777</c:v>
                </c:pt>
                <c:pt idx="892">
                  <c:v>2.5933333333333333</c:v>
                </c:pt>
                <c:pt idx="893">
                  <c:v>2.5961111111111115</c:v>
                </c:pt>
                <c:pt idx="894">
                  <c:v>2.5988888888888888</c:v>
                </c:pt>
                <c:pt idx="895">
                  <c:v>2.6019444444444444</c:v>
                </c:pt>
                <c:pt idx="896">
                  <c:v>2.6047222222222222</c:v>
                </c:pt>
                <c:pt idx="897">
                  <c:v>2.6077777777777778</c:v>
                </c:pt>
                <c:pt idx="898">
                  <c:v>2.6105555555555555</c:v>
                </c:pt>
                <c:pt idx="899">
                  <c:v>2.6136111111111111</c:v>
                </c:pt>
                <c:pt idx="900">
                  <c:v>2.6163888888888889</c:v>
                </c:pt>
                <c:pt idx="901">
                  <c:v>2.6194444444444445</c:v>
                </c:pt>
                <c:pt idx="902">
                  <c:v>2.6222222222222222</c:v>
                </c:pt>
                <c:pt idx="903">
                  <c:v>2.6252777777777778</c:v>
                </c:pt>
                <c:pt idx="904">
                  <c:v>2.6280555555555556</c:v>
                </c:pt>
                <c:pt idx="905">
                  <c:v>2.6308333333333334</c:v>
                </c:pt>
                <c:pt idx="906">
                  <c:v>2.6338888888888889</c:v>
                </c:pt>
                <c:pt idx="907">
                  <c:v>2.6366666666666663</c:v>
                </c:pt>
                <c:pt idx="908">
                  <c:v>2.6397222222222223</c:v>
                </c:pt>
                <c:pt idx="909">
                  <c:v>2.6425000000000001</c:v>
                </c:pt>
                <c:pt idx="910">
                  <c:v>2.6455555555555552</c:v>
                </c:pt>
                <c:pt idx="911">
                  <c:v>2.6483333333333334</c:v>
                </c:pt>
                <c:pt idx="912">
                  <c:v>2.651388888888889</c:v>
                </c:pt>
                <c:pt idx="913">
                  <c:v>2.6541666666666668</c:v>
                </c:pt>
                <c:pt idx="914">
                  <c:v>2.6572222222222224</c:v>
                </c:pt>
                <c:pt idx="915">
                  <c:v>2.6599999999999997</c:v>
                </c:pt>
                <c:pt idx="916">
                  <c:v>2.6630555555555557</c:v>
                </c:pt>
                <c:pt idx="917">
                  <c:v>2.6658333333333331</c:v>
                </c:pt>
                <c:pt idx="918">
                  <c:v>2.6686111111111113</c:v>
                </c:pt>
                <c:pt idx="919">
                  <c:v>2.6716666666666669</c:v>
                </c:pt>
                <c:pt idx="920">
                  <c:v>2.6744444444444446</c:v>
                </c:pt>
                <c:pt idx="921">
                  <c:v>2.6775000000000002</c:v>
                </c:pt>
                <c:pt idx="922">
                  <c:v>2.6802777777777775</c:v>
                </c:pt>
                <c:pt idx="923">
                  <c:v>2.6833333333333331</c:v>
                </c:pt>
                <c:pt idx="924">
                  <c:v>2.6861111111111109</c:v>
                </c:pt>
                <c:pt idx="925">
                  <c:v>2.6891666666666665</c:v>
                </c:pt>
                <c:pt idx="926">
                  <c:v>2.6919444444444447</c:v>
                </c:pt>
                <c:pt idx="927">
                  <c:v>2.6947222222222225</c:v>
                </c:pt>
                <c:pt idx="928">
                  <c:v>2.6977777777777781</c:v>
                </c:pt>
                <c:pt idx="929">
                  <c:v>2.7005555555555554</c:v>
                </c:pt>
                <c:pt idx="930">
                  <c:v>2.703611111111111</c:v>
                </c:pt>
                <c:pt idx="931">
                  <c:v>2.7063888888888887</c:v>
                </c:pt>
                <c:pt idx="932">
                  <c:v>2.7094444444444443</c:v>
                </c:pt>
                <c:pt idx="933">
                  <c:v>2.7122222222222221</c:v>
                </c:pt>
                <c:pt idx="934">
                  <c:v>2.7152777777777777</c:v>
                </c:pt>
                <c:pt idx="935">
                  <c:v>2.7180555555555559</c:v>
                </c:pt>
                <c:pt idx="936">
                  <c:v>2.7211111111111115</c:v>
                </c:pt>
                <c:pt idx="937">
                  <c:v>2.7238888888888888</c:v>
                </c:pt>
                <c:pt idx="938">
                  <c:v>2.7266666666666666</c:v>
                </c:pt>
                <c:pt idx="939">
                  <c:v>2.7297222222222222</c:v>
                </c:pt>
                <c:pt idx="940">
                  <c:v>2.7324999999999999</c:v>
                </c:pt>
                <c:pt idx="941">
                  <c:v>2.7355555555555555</c:v>
                </c:pt>
                <c:pt idx="942">
                  <c:v>2.7383333333333337</c:v>
                </c:pt>
                <c:pt idx="943">
                  <c:v>2.7413888888888889</c:v>
                </c:pt>
                <c:pt idx="944">
                  <c:v>2.7441666666666666</c:v>
                </c:pt>
                <c:pt idx="945">
                  <c:v>2.7472222222222222</c:v>
                </c:pt>
                <c:pt idx="946">
                  <c:v>2.75</c:v>
                </c:pt>
                <c:pt idx="947">
                  <c:v>2.7530555555555556</c:v>
                </c:pt>
                <c:pt idx="948">
                  <c:v>2.7558333333333334</c:v>
                </c:pt>
                <c:pt idx="949">
                  <c:v>2.7586111111111111</c:v>
                </c:pt>
                <c:pt idx="950">
                  <c:v>2.7616666666666663</c:v>
                </c:pt>
                <c:pt idx="951">
                  <c:v>2.7644444444444445</c:v>
                </c:pt>
                <c:pt idx="952">
                  <c:v>2.7675000000000001</c:v>
                </c:pt>
                <c:pt idx="953">
                  <c:v>2.7702777777777778</c:v>
                </c:pt>
                <c:pt idx="954">
                  <c:v>2.7733333333333334</c:v>
                </c:pt>
                <c:pt idx="955">
                  <c:v>2.7761111111111112</c:v>
                </c:pt>
                <c:pt idx="956">
                  <c:v>2.7791666666666668</c:v>
                </c:pt>
                <c:pt idx="957">
                  <c:v>2.7819444444444441</c:v>
                </c:pt>
                <c:pt idx="958">
                  <c:v>2.7849999999999997</c:v>
                </c:pt>
                <c:pt idx="959">
                  <c:v>2.7877777777777779</c:v>
                </c:pt>
                <c:pt idx="960">
                  <c:v>2.7905555555555557</c:v>
                </c:pt>
                <c:pt idx="961">
                  <c:v>2.7936111111111113</c:v>
                </c:pt>
                <c:pt idx="962">
                  <c:v>2.796388888888889</c:v>
                </c:pt>
                <c:pt idx="963">
                  <c:v>2.7994444444444446</c:v>
                </c:pt>
                <c:pt idx="964">
                  <c:v>2.8022222222222219</c:v>
                </c:pt>
                <c:pt idx="965">
                  <c:v>2.8052777777777775</c:v>
                </c:pt>
                <c:pt idx="966">
                  <c:v>2.8080555555555553</c:v>
                </c:pt>
                <c:pt idx="967">
                  <c:v>2.8111111111111109</c:v>
                </c:pt>
                <c:pt idx="968">
                  <c:v>2.8138888888888891</c:v>
                </c:pt>
                <c:pt idx="969">
                  <c:v>2.8166666666666669</c:v>
                </c:pt>
                <c:pt idx="970">
                  <c:v>2.8197222222222225</c:v>
                </c:pt>
                <c:pt idx="971">
                  <c:v>2.8224999999999998</c:v>
                </c:pt>
                <c:pt idx="972">
                  <c:v>2.8255555555555554</c:v>
                </c:pt>
                <c:pt idx="973">
                  <c:v>2.8283333333333331</c:v>
                </c:pt>
                <c:pt idx="974">
                  <c:v>2.8313888888888887</c:v>
                </c:pt>
                <c:pt idx="975">
                  <c:v>2.8341666666666669</c:v>
                </c:pt>
                <c:pt idx="976">
                  <c:v>2.8372222222222221</c:v>
                </c:pt>
                <c:pt idx="977">
                  <c:v>2.8400000000000003</c:v>
                </c:pt>
                <c:pt idx="978">
                  <c:v>2.8430555555555559</c:v>
                </c:pt>
                <c:pt idx="979">
                  <c:v>2.8458333333333332</c:v>
                </c:pt>
                <c:pt idx="980">
                  <c:v>2.848611111111111</c:v>
                </c:pt>
                <c:pt idx="981">
                  <c:v>2.8516666666666666</c:v>
                </c:pt>
                <c:pt idx="982">
                  <c:v>2.8544444444444448</c:v>
                </c:pt>
                <c:pt idx="983">
                  <c:v>2.8574999999999999</c:v>
                </c:pt>
                <c:pt idx="984">
                  <c:v>2.8602777777777777</c:v>
                </c:pt>
                <c:pt idx="985">
                  <c:v>2.8633333333333337</c:v>
                </c:pt>
                <c:pt idx="986">
                  <c:v>2.8661111111111111</c:v>
                </c:pt>
                <c:pt idx="987">
                  <c:v>2.8691666666666666</c:v>
                </c:pt>
                <c:pt idx="988">
                  <c:v>2.8719444444444444</c:v>
                </c:pt>
                <c:pt idx="989">
                  <c:v>2.8747222222222222</c:v>
                </c:pt>
                <c:pt idx="990">
                  <c:v>2.8777777777777778</c:v>
                </c:pt>
                <c:pt idx="991">
                  <c:v>2.8805555555555555</c:v>
                </c:pt>
                <c:pt idx="992">
                  <c:v>2.8836111111111111</c:v>
                </c:pt>
                <c:pt idx="993">
                  <c:v>2.8863888888888889</c:v>
                </c:pt>
                <c:pt idx="994">
                  <c:v>2.8894444444444445</c:v>
                </c:pt>
                <c:pt idx="995">
                  <c:v>2.8922222222222222</c:v>
                </c:pt>
                <c:pt idx="996">
                  <c:v>2.8952777777777778</c:v>
                </c:pt>
                <c:pt idx="997">
                  <c:v>2.8980555555555556</c:v>
                </c:pt>
                <c:pt idx="998">
                  <c:v>2.9011111111111112</c:v>
                </c:pt>
                <c:pt idx="999">
                  <c:v>2.9038888888888885</c:v>
                </c:pt>
                <c:pt idx="1000">
                  <c:v>2.9066666666666667</c:v>
                </c:pt>
                <c:pt idx="1001">
                  <c:v>2.9097222222222223</c:v>
                </c:pt>
                <c:pt idx="1002">
                  <c:v>2.9125000000000001</c:v>
                </c:pt>
                <c:pt idx="1003">
                  <c:v>2.9155555555555557</c:v>
                </c:pt>
                <c:pt idx="1004">
                  <c:v>2.9183333333333334</c:v>
                </c:pt>
                <c:pt idx="1005">
                  <c:v>2.921388888888889</c:v>
                </c:pt>
                <c:pt idx="1006">
                  <c:v>2.9241666666666664</c:v>
                </c:pt>
                <c:pt idx="1007">
                  <c:v>2.9272222222222219</c:v>
                </c:pt>
                <c:pt idx="1008">
                  <c:v>2.93</c:v>
                </c:pt>
                <c:pt idx="1009">
                  <c:v>2.9330555555555553</c:v>
                </c:pt>
                <c:pt idx="1010">
                  <c:v>2.9358333333333335</c:v>
                </c:pt>
                <c:pt idx="1011">
                  <c:v>2.9386111111111108</c:v>
                </c:pt>
                <c:pt idx="1012">
                  <c:v>2.9416666666666669</c:v>
                </c:pt>
                <c:pt idx="1013">
                  <c:v>2.9444444444444442</c:v>
                </c:pt>
                <c:pt idx="1014">
                  <c:v>2.9474999999999998</c:v>
                </c:pt>
                <c:pt idx="1015">
                  <c:v>2.950277777777778</c:v>
                </c:pt>
                <c:pt idx="1016">
                  <c:v>2.9533333333333331</c:v>
                </c:pt>
                <c:pt idx="1017">
                  <c:v>2.9561111111111114</c:v>
                </c:pt>
                <c:pt idx="1018">
                  <c:v>2.9591666666666669</c:v>
                </c:pt>
                <c:pt idx="1019">
                  <c:v>2.9619444444444443</c:v>
                </c:pt>
                <c:pt idx="1020">
                  <c:v>2.9650000000000003</c:v>
                </c:pt>
                <c:pt idx="1021">
                  <c:v>2.9677777777777776</c:v>
                </c:pt>
                <c:pt idx="1022">
                  <c:v>2.9705555555555554</c:v>
                </c:pt>
                <c:pt idx="1023">
                  <c:v>2.973611111111111</c:v>
                </c:pt>
                <c:pt idx="1024">
                  <c:v>2.9763888888888892</c:v>
                </c:pt>
                <c:pt idx="1025">
                  <c:v>2.9794444444444448</c:v>
                </c:pt>
                <c:pt idx="1026">
                  <c:v>2.9822222222222221</c:v>
                </c:pt>
                <c:pt idx="1027">
                  <c:v>2.9852777777777777</c:v>
                </c:pt>
                <c:pt idx="1028">
                  <c:v>2.9880555555555555</c:v>
                </c:pt>
                <c:pt idx="1029">
                  <c:v>2.9908333333333332</c:v>
                </c:pt>
                <c:pt idx="1030">
                  <c:v>2.9938888888888888</c:v>
                </c:pt>
                <c:pt idx="1031">
                  <c:v>2.996666666666667</c:v>
                </c:pt>
                <c:pt idx="1032">
                  <c:v>2.9997222222222222</c:v>
                </c:pt>
                <c:pt idx="1033">
                  <c:v>3.0024999999999999</c:v>
                </c:pt>
                <c:pt idx="1034">
                  <c:v>3.0055555555555555</c:v>
                </c:pt>
                <c:pt idx="1035">
                  <c:v>3.0083333333333333</c:v>
                </c:pt>
                <c:pt idx="1036">
                  <c:v>3.0113888888888889</c:v>
                </c:pt>
                <c:pt idx="1037">
                  <c:v>3.0141666666666667</c:v>
                </c:pt>
                <c:pt idx="1038">
                  <c:v>3.0172222222222222</c:v>
                </c:pt>
                <c:pt idx="1039">
                  <c:v>3.02</c:v>
                </c:pt>
                <c:pt idx="1040">
                  <c:v>3.0227777777777778</c:v>
                </c:pt>
                <c:pt idx="1041">
                  <c:v>3.0258333333333334</c:v>
                </c:pt>
                <c:pt idx="1042">
                  <c:v>3.0286111111111111</c:v>
                </c:pt>
                <c:pt idx="1043">
                  <c:v>3.0316666666666667</c:v>
                </c:pt>
                <c:pt idx="1044">
                  <c:v>3.0344444444444445</c:v>
                </c:pt>
                <c:pt idx="1045">
                  <c:v>3.0375000000000001</c:v>
                </c:pt>
                <c:pt idx="1046">
                  <c:v>3.0402777777777774</c:v>
                </c:pt>
                <c:pt idx="1047">
                  <c:v>3.0433333333333334</c:v>
                </c:pt>
                <c:pt idx="1048">
                  <c:v>3.0461111111111112</c:v>
                </c:pt>
                <c:pt idx="1049">
                  <c:v>3.0491666666666664</c:v>
                </c:pt>
                <c:pt idx="1050">
                  <c:v>3.0519444444444446</c:v>
                </c:pt>
                <c:pt idx="1051">
                  <c:v>3.0547222222222223</c:v>
                </c:pt>
              </c:numCache>
            </c:numRef>
          </c:xVal>
          <c:yVal>
            <c:numRef>
              <c:f>'Fig. 13'!$G$4007:$G$5058</c:f>
              <c:numCache>
                <c:formatCode>0.00</c:formatCode>
                <c:ptCount val="1052"/>
                <c:pt idx="0">
                  <c:v>1</c:v>
                </c:pt>
                <c:pt idx="1">
                  <c:v>1.0148281415214524</c:v>
                </c:pt>
                <c:pt idx="2">
                  <c:v>1.0237503509354138</c:v>
                </c:pt>
                <c:pt idx="3">
                  <c:v>1.0304319624175857</c:v>
                </c:pt>
                <c:pt idx="4">
                  <c:v>1.036430988908362</c:v>
                </c:pt>
                <c:pt idx="5">
                  <c:v>1.0442374801401388</c:v>
                </c:pt>
                <c:pt idx="6">
                  <c:v>1.0483308363164023</c:v>
                </c:pt>
                <c:pt idx="7">
                  <c:v>1.0554978501424188</c:v>
                </c:pt>
                <c:pt idx="8">
                  <c:v>1.059575712018697</c:v>
                </c:pt>
                <c:pt idx="9">
                  <c:v>1.0648910927050523</c:v>
                </c:pt>
                <c:pt idx="10">
                  <c:v>1.0721176406463631</c:v>
                </c:pt>
                <c:pt idx="11">
                  <c:v>1.0771091197421865</c:v>
                </c:pt>
                <c:pt idx="12">
                  <c:v>1.081894736810844</c:v>
                </c:pt>
                <c:pt idx="13">
                  <c:v>1.0849783918201485</c:v>
                </c:pt>
                <c:pt idx="14">
                  <c:v>1.0906040121105156</c:v>
                </c:pt>
                <c:pt idx="15">
                  <c:v>1.0940012820381548</c:v>
                </c:pt>
                <c:pt idx="16">
                  <c:v>1.0981834893454374</c:v>
                </c:pt>
                <c:pt idx="17">
                  <c:v>1.1019560299328433</c:v>
                </c:pt>
                <c:pt idx="18">
                  <c:v>1.1056063198504433</c:v>
                </c:pt>
                <c:pt idx="19">
                  <c:v>1.1120423048882717</c:v>
                </c:pt>
                <c:pt idx="20">
                  <c:v>1.1156009469858599</c:v>
                </c:pt>
                <c:pt idx="21">
                  <c:v>1.1181487628117206</c:v>
                </c:pt>
                <c:pt idx="22">
                  <c:v>1.1224298829012604</c:v>
                </c:pt>
                <c:pt idx="23">
                  <c:v>1.1242546421098512</c:v>
                </c:pt>
                <c:pt idx="24">
                  <c:v>1.1259004132223824</c:v>
                </c:pt>
                <c:pt idx="25">
                  <c:v>1.1298328151247534</c:v>
                </c:pt>
                <c:pt idx="26">
                  <c:v>1.1330738883643958</c:v>
                </c:pt>
                <c:pt idx="27">
                  <c:v>1.1339695360534623</c:v>
                </c:pt>
                <c:pt idx="28">
                  <c:v>1.1352985741001402</c:v>
                </c:pt>
                <c:pt idx="29">
                  <c:v>1.1396687381958115</c:v>
                </c:pt>
                <c:pt idx="30">
                  <c:v>1.1396384246586992</c:v>
                </c:pt>
                <c:pt idx="31">
                  <c:v>1.1425943963494776</c:v>
                </c:pt>
                <c:pt idx="32">
                  <c:v>1.1441270462138027</c:v>
                </c:pt>
                <c:pt idx="33">
                  <c:v>1.1452506722752249</c:v>
                </c:pt>
                <c:pt idx="34">
                  <c:v>1.1478289623674536</c:v>
                </c:pt>
                <c:pt idx="35">
                  <c:v>1.1459156734863338</c:v>
                </c:pt>
                <c:pt idx="36">
                  <c:v>1.146927431987717</c:v>
                </c:pt>
                <c:pt idx="37">
                  <c:v>1.1486607683972556</c:v>
                </c:pt>
                <c:pt idx="38">
                  <c:v>1.1484765405275308</c:v>
                </c:pt>
                <c:pt idx="39">
                  <c:v>1.1485943229240896</c:v>
                </c:pt>
                <c:pt idx="40">
                  <c:v>1.1464789009344769</c:v>
                </c:pt>
                <c:pt idx="41">
                  <c:v>1.1473472889422369</c:v>
                </c:pt>
                <c:pt idx="42">
                  <c:v>1.1459385291860975</c:v>
                </c:pt>
                <c:pt idx="43">
                  <c:v>1.1441189133135994</c:v>
                </c:pt>
                <c:pt idx="44">
                  <c:v>1.1437941437851091</c:v>
                </c:pt>
                <c:pt idx="45">
                  <c:v>1.143160099028123</c:v>
                </c:pt>
                <c:pt idx="46">
                  <c:v>1.1445677979711895</c:v>
                </c:pt>
                <c:pt idx="47">
                  <c:v>1.1434396393448376</c:v>
                </c:pt>
                <c:pt idx="48">
                  <c:v>1.1425209752267333</c:v>
                </c:pt>
                <c:pt idx="49">
                  <c:v>1.1409107574249555</c:v>
                </c:pt>
                <c:pt idx="50">
                  <c:v>1.1419172440068501</c:v>
                </c:pt>
                <c:pt idx="51">
                  <c:v>1.1404011492556048</c:v>
                </c:pt>
                <c:pt idx="52">
                  <c:v>1.1404637693725401</c:v>
                </c:pt>
                <c:pt idx="53">
                  <c:v>1.1393152302768998</c:v>
                </c:pt>
                <c:pt idx="54">
                  <c:v>1.1370937269803574</c:v>
                </c:pt>
                <c:pt idx="55">
                  <c:v>1.1368077896393798</c:v>
                </c:pt>
                <c:pt idx="56">
                  <c:v>1.1356975041059334</c:v>
                </c:pt>
                <c:pt idx="57">
                  <c:v>1.1381243872418962</c:v>
                </c:pt>
                <c:pt idx="58">
                  <c:v>1.1360359034750693</c:v>
                </c:pt>
                <c:pt idx="59">
                  <c:v>1.1361699195261694</c:v>
                </c:pt>
                <c:pt idx="60">
                  <c:v>1.1354216284162029</c:v>
                </c:pt>
                <c:pt idx="61">
                  <c:v>1.1336539923840874</c:v>
                </c:pt>
                <c:pt idx="62">
                  <c:v>1.1337153909587061</c:v>
                </c:pt>
                <c:pt idx="63">
                  <c:v>1.132925213805424</c:v>
                </c:pt>
                <c:pt idx="64">
                  <c:v>1.1333788239030653</c:v>
                </c:pt>
                <c:pt idx="65">
                  <c:v>1.1325859786441719</c:v>
                </c:pt>
                <c:pt idx="66">
                  <c:v>1.1315165183409674</c:v>
                </c:pt>
                <c:pt idx="67">
                  <c:v>1.1316953778536432</c:v>
                </c:pt>
                <c:pt idx="68">
                  <c:v>1.1300891782831957</c:v>
                </c:pt>
                <c:pt idx="69">
                  <c:v>1.1300052133214589</c:v>
                </c:pt>
                <c:pt idx="70">
                  <c:v>1.1301511876289685</c:v>
                </c:pt>
                <c:pt idx="71">
                  <c:v>1.1292184436283235</c:v>
                </c:pt>
                <c:pt idx="72">
                  <c:v>1.1280898028141924</c:v>
                </c:pt>
                <c:pt idx="73">
                  <c:v>1.1287566684846346</c:v>
                </c:pt>
                <c:pt idx="74">
                  <c:v>1.1277304764963303</c:v>
                </c:pt>
                <c:pt idx="75">
                  <c:v>1.1272613399528597</c:v>
                </c:pt>
                <c:pt idx="76">
                  <c:v>1.126694255002642</c:v>
                </c:pt>
                <c:pt idx="77">
                  <c:v>1.1257448594514019</c:v>
                </c:pt>
                <c:pt idx="78">
                  <c:v>1.1260927739922983</c:v>
                </c:pt>
                <c:pt idx="79">
                  <c:v>1.1254124713563167</c:v>
                </c:pt>
                <c:pt idx="80">
                  <c:v>1.1249881461285651</c:v>
                </c:pt>
                <c:pt idx="81">
                  <c:v>1.1245605741698961</c:v>
                </c:pt>
                <c:pt idx="82">
                  <c:v>1.1231356450509042</c:v>
                </c:pt>
                <c:pt idx="83">
                  <c:v>1.125375664357402</c:v>
                </c:pt>
                <c:pt idx="84">
                  <c:v>1.1243281918160037</c:v>
                </c:pt>
                <c:pt idx="85">
                  <c:v>1.1221364234312456</c:v>
                </c:pt>
                <c:pt idx="86">
                  <c:v>1.1223271769086416</c:v>
                </c:pt>
                <c:pt idx="87">
                  <c:v>1.1225908050292932</c:v>
                </c:pt>
                <c:pt idx="88">
                  <c:v>1.1213692627069773</c:v>
                </c:pt>
                <c:pt idx="89">
                  <c:v>1.1217708286725196</c:v>
                </c:pt>
                <c:pt idx="90">
                  <c:v>1.122584633025987</c:v>
                </c:pt>
                <c:pt idx="91">
                  <c:v>1.1218380135002444</c:v>
                </c:pt>
                <c:pt idx="92">
                  <c:v>1.1200911115417644</c:v>
                </c:pt>
                <c:pt idx="93">
                  <c:v>1.1210852219711838</c:v>
                </c:pt>
                <c:pt idx="94">
                  <c:v>1.1197509441508555</c:v>
                </c:pt>
                <c:pt idx="95">
                  <c:v>1.1198530072264641</c:v>
                </c:pt>
                <c:pt idx="96">
                  <c:v>1.1196376621733699</c:v>
                </c:pt>
                <c:pt idx="97">
                  <c:v>1.1195000779328648</c:v>
                </c:pt>
                <c:pt idx="98">
                  <c:v>1.1188560679621984</c:v>
                </c:pt>
                <c:pt idx="99">
                  <c:v>1.120015922397247</c:v>
                </c:pt>
                <c:pt idx="100">
                  <c:v>1.1174003431183399</c:v>
                </c:pt>
                <c:pt idx="101">
                  <c:v>1.1167105253105827</c:v>
                </c:pt>
                <c:pt idx="102">
                  <c:v>1.1169736712434852</c:v>
                </c:pt>
                <c:pt idx="103">
                  <c:v>1.1160905604361557</c:v>
                </c:pt>
                <c:pt idx="104">
                  <c:v>1.1161619885161556</c:v>
                </c:pt>
                <c:pt idx="105">
                  <c:v>1.1160437239318506</c:v>
                </c:pt>
                <c:pt idx="106">
                  <c:v>1.1162246729248071</c:v>
                </c:pt>
                <c:pt idx="107">
                  <c:v>1.1144621802287993</c:v>
                </c:pt>
                <c:pt idx="108">
                  <c:v>1.1158211460623768</c:v>
                </c:pt>
                <c:pt idx="109">
                  <c:v>1.1137584432677357</c:v>
                </c:pt>
                <c:pt idx="110">
                  <c:v>1.1130323327946627</c:v>
                </c:pt>
                <c:pt idx="111">
                  <c:v>1.1125662179611504</c:v>
                </c:pt>
                <c:pt idx="112">
                  <c:v>1.1142055920494092</c:v>
                </c:pt>
                <c:pt idx="113">
                  <c:v>1.1125391511549558</c:v>
                </c:pt>
                <c:pt idx="114">
                  <c:v>1.1115004865766218</c:v>
                </c:pt>
                <c:pt idx="115">
                  <c:v>1.110710823756945</c:v>
                </c:pt>
                <c:pt idx="116">
                  <c:v>1.1118531587034139</c:v>
                </c:pt>
                <c:pt idx="117">
                  <c:v>1.1114268725787682</c:v>
                </c:pt>
                <c:pt idx="118">
                  <c:v>1.1103094828123532</c:v>
                </c:pt>
                <c:pt idx="119">
                  <c:v>1.1102547705746435</c:v>
                </c:pt>
                <c:pt idx="120">
                  <c:v>1.1110341467221378</c:v>
                </c:pt>
                <c:pt idx="121">
                  <c:v>1.1107059697334922</c:v>
                </c:pt>
                <c:pt idx="122">
                  <c:v>1.1096759845348234</c:v>
                </c:pt>
                <c:pt idx="123">
                  <c:v>1.1097131451381057</c:v>
                </c:pt>
                <c:pt idx="124">
                  <c:v>1.108560780686235</c:v>
                </c:pt>
                <c:pt idx="125">
                  <c:v>1.1073196936867589</c:v>
                </c:pt>
                <c:pt idx="126">
                  <c:v>1.1069896200929354</c:v>
                </c:pt>
                <c:pt idx="127">
                  <c:v>1.1069140773440356</c:v>
                </c:pt>
                <c:pt idx="128">
                  <c:v>1.1068233296078356</c:v>
                </c:pt>
                <c:pt idx="129">
                  <c:v>1.1075495686643164</c:v>
                </c:pt>
                <c:pt idx="130">
                  <c:v>1.1062831185887119</c:v>
                </c:pt>
                <c:pt idx="131">
                  <c:v>1.1064405368190346</c:v>
                </c:pt>
                <c:pt idx="132">
                  <c:v>1.1049869657471791</c:v>
                </c:pt>
                <c:pt idx="133">
                  <c:v>1.1051783621415734</c:v>
                </c:pt>
                <c:pt idx="134">
                  <c:v>1.1050416458390324</c:v>
                </c:pt>
                <c:pt idx="135">
                  <c:v>1.1061239001907568</c:v>
                </c:pt>
                <c:pt idx="136">
                  <c:v>1.1048715299977172</c:v>
                </c:pt>
                <c:pt idx="137">
                  <c:v>1.1047101899736125</c:v>
                </c:pt>
                <c:pt idx="138">
                  <c:v>1.1036450372143998</c:v>
                </c:pt>
                <c:pt idx="139">
                  <c:v>1.1039440257707074</c:v>
                </c:pt>
                <c:pt idx="140">
                  <c:v>1.1036300893938704</c:v>
                </c:pt>
                <c:pt idx="141">
                  <c:v>1.1018661822804425</c:v>
                </c:pt>
                <c:pt idx="142">
                  <c:v>1.1035527464773742</c:v>
                </c:pt>
                <c:pt idx="143">
                  <c:v>1.1026377148403972</c:v>
                </c:pt>
                <c:pt idx="144">
                  <c:v>1.1015584500527626</c:v>
                </c:pt>
                <c:pt idx="145">
                  <c:v>1.1013212458212862</c:v>
                </c:pt>
                <c:pt idx="146">
                  <c:v>1.1022561435939222</c:v>
                </c:pt>
                <c:pt idx="147">
                  <c:v>1.1024221769121942</c:v>
                </c:pt>
                <c:pt idx="148">
                  <c:v>1.100894188196228</c:v>
                </c:pt>
                <c:pt idx="149">
                  <c:v>1.1022457604841793</c:v>
                </c:pt>
                <c:pt idx="150">
                  <c:v>1.1012819314460096</c:v>
                </c:pt>
                <c:pt idx="151">
                  <c:v>1.1006006644345181</c:v>
                </c:pt>
                <c:pt idx="152">
                  <c:v>1.099855909368112</c:v>
                </c:pt>
                <c:pt idx="153">
                  <c:v>1.1001536442362374</c:v>
                </c:pt>
                <c:pt idx="154">
                  <c:v>1.1002473815365574</c:v>
                </c:pt>
                <c:pt idx="155">
                  <c:v>1.0997106744151495</c:v>
                </c:pt>
                <c:pt idx="156">
                  <c:v>1.1008339147263775</c:v>
                </c:pt>
                <c:pt idx="157">
                  <c:v>1.0993917554314636</c:v>
                </c:pt>
                <c:pt idx="158">
                  <c:v>1.0992880207716222</c:v>
                </c:pt>
                <c:pt idx="159">
                  <c:v>1.0989928897173711</c:v>
                </c:pt>
                <c:pt idx="160">
                  <c:v>1.0998999170375561</c:v>
                </c:pt>
                <c:pt idx="161">
                  <c:v>1.0977310043525708</c:v>
                </c:pt>
                <c:pt idx="162">
                  <c:v>1.0970351109790497</c:v>
                </c:pt>
                <c:pt idx="163">
                  <c:v>1.0983880976844209</c:v>
                </c:pt>
                <c:pt idx="164">
                  <c:v>1.0979792024649533</c:v>
                </c:pt>
                <c:pt idx="165">
                  <c:v>1.0973986484033482</c:v>
                </c:pt>
                <c:pt idx="166">
                  <c:v>1.0977614464730698</c:v>
                </c:pt>
                <c:pt idx="167">
                  <c:v>1.0966813780391904</c:v>
                </c:pt>
                <c:pt idx="168">
                  <c:v>1.0965889265728914</c:v>
                </c:pt>
                <c:pt idx="169">
                  <c:v>1.0967250963959945</c:v>
                </c:pt>
                <c:pt idx="170">
                  <c:v>1.0955726033607218</c:v>
                </c:pt>
                <c:pt idx="171">
                  <c:v>1.0961854640021682</c:v>
                </c:pt>
                <c:pt idx="172">
                  <c:v>1.0959832344561296</c:v>
                </c:pt>
                <c:pt idx="173">
                  <c:v>1.0961167683194657</c:v>
                </c:pt>
                <c:pt idx="174">
                  <c:v>1.0954711510562702</c:v>
                </c:pt>
                <c:pt idx="175">
                  <c:v>1.0946398593600797</c:v>
                </c:pt>
                <c:pt idx="176">
                  <c:v>1.0945999985053472</c:v>
                </c:pt>
                <c:pt idx="177">
                  <c:v>1.0936542354352101</c:v>
                </c:pt>
                <c:pt idx="178">
                  <c:v>1.0930616266796351</c:v>
                </c:pt>
                <c:pt idx="179">
                  <c:v>1.0937792506481367</c:v>
                </c:pt>
                <c:pt idx="180">
                  <c:v>1.0933760773900834</c:v>
                </c:pt>
                <c:pt idx="181">
                  <c:v>1.093929628937186</c:v>
                </c:pt>
                <c:pt idx="182">
                  <c:v>1.0926672292387742</c:v>
                </c:pt>
                <c:pt idx="183">
                  <c:v>1.0919020937030859</c:v>
                </c:pt>
                <c:pt idx="184">
                  <c:v>1.0930708525387531</c:v>
                </c:pt>
                <c:pt idx="185">
                  <c:v>1.0924412439091422</c:v>
                </c:pt>
                <c:pt idx="186">
                  <c:v>1.0922039753859585</c:v>
                </c:pt>
                <c:pt idx="187">
                  <c:v>1.0930653555982897</c:v>
                </c:pt>
                <c:pt idx="188">
                  <c:v>1.0915584867061563</c:v>
                </c:pt>
                <c:pt idx="189">
                  <c:v>1.0921666540534265</c:v>
                </c:pt>
                <c:pt idx="190">
                  <c:v>1.0921566566938898</c:v>
                </c:pt>
                <c:pt idx="191">
                  <c:v>1.0915681626071876</c:v>
                </c:pt>
                <c:pt idx="192">
                  <c:v>1.0899322924166386</c:v>
                </c:pt>
                <c:pt idx="193">
                  <c:v>1.0919302856140545</c:v>
                </c:pt>
                <c:pt idx="194">
                  <c:v>1.0895688514299005</c:v>
                </c:pt>
                <c:pt idx="195">
                  <c:v>1.090985229752641</c:v>
                </c:pt>
                <c:pt idx="196">
                  <c:v>1.0903405768649554</c:v>
                </c:pt>
                <c:pt idx="197">
                  <c:v>1.0913068811336064</c:v>
                </c:pt>
                <c:pt idx="198">
                  <c:v>1.090451705070435</c:v>
                </c:pt>
                <c:pt idx="199">
                  <c:v>1.0909001075402733</c:v>
                </c:pt>
                <c:pt idx="200">
                  <c:v>1.0897172366762053</c:v>
                </c:pt>
                <c:pt idx="201">
                  <c:v>1.0888511953155273</c:v>
                </c:pt>
                <c:pt idx="202">
                  <c:v>1.0892856464862266</c:v>
                </c:pt>
                <c:pt idx="203">
                  <c:v>1.0884107971624932</c:v>
                </c:pt>
                <c:pt idx="204">
                  <c:v>1.0892857750696288</c:v>
                </c:pt>
                <c:pt idx="205">
                  <c:v>1.0882329341711807</c:v>
                </c:pt>
                <c:pt idx="206">
                  <c:v>1.0887126466995005</c:v>
                </c:pt>
                <c:pt idx="207">
                  <c:v>1.0874131506895073</c:v>
                </c:pt>
                <c:pt idx="208">
                  <c:v>1.0897380993332395</c:v>
                </c:pt>
                <c:pt idx="209">
                  <c:v>1.0876962270497732</c:v>
                </c:pt>
                <c:pt idx="210">
                  <c:v>1.0887196223490789</c:v>
                </c:pt>
                <c:pt idx="211">
                  <c:v>1.0870728547151784</c:v>
                </c:pt>
                <c:pt idx="212">
                  <c:v>1.0878739614576742</c:v>
                </c:pt>
                <c:pt idx="213">
                  <c:v>1.0880725906684605</c:v>
                </c:pt>
                <c:pt idx="214">
                  <c:v>1.0885610790139877</c:v>
                </c:pt>
                <c:pt idx="215">
                  <c:v>1.0872551859797135</c:v>
                </c:pt>
                <c:pt idx="216">
                  <c:v>1.0873691108741887</c:v>
                </c:pt>
                <c:pt idx="217">
                  <c:v>1.0875525993893576</c:v>
                </c:pt>
                <c:pt idx="218">
                  <c:v>1.0863001006129103</c:v>
                </c:pt>
                <c:pt idx="219">
                  <c:v>1.0857622683867372</c:v>
                </c:pt>
                <c:pt idx="220">
                  <c:v>1.0866957838877918</c:v>
                </c:pt>
                <c:pt idx="221">
                  <c:v>1.085237712396836</c:v>
                </c:pt>
                <c:pt idx="222">
                  <c:v>1.0869223799885839</c:v>
                </c:pt>
                <c:pt idx="223">
                  <c:v>1.0852630433270991</c:v>
                </c:pt>
                <c:pt idx="224">
                  <c:v>1.0854429957986953</c:v>
                </c:pt>
                <c:pt idx="225">
                  <c:v>1.0859342486873735</c:v>
                </c:pt>
                <c:pt idx="226">
                  <c:v>1.0848705424914373</c:v>
                </c:pt>
                <c:pt idx="227">
                  <c:v>1.0873396652750529</c:v>
                </c:pt>
                <c:pt idx="228">
                  <c:v>1.0851652877954729</c:v>
                </c:pt>
                <c:pt idx="229">
                  <c:v>1.0845236566177483</c:v>
                </c:pt>
                <c:pt idx="230">
                  <c:v>1.0847787339421515</c:v>
                </c:pt>
                <c:pt idx="231">
                  <c:v>1.084751570698409</c:v>
                </c:pt>
                <c:pt idx="232">
                  <c:v>1.083393087052589</c:v>
                </c:pt>
                <c:pt idx="233">
                  <c:v>1.0839635151712583</c:v>
                </c:pt>
                <c:pt idx="234">
                  <c:v>1.0843671063253868</c:v>
                </c:pt>
                <c:pt idx="235">
                  <c:v>1.0837303613169447</c:v>
                </c:pt>
                <c:pt idx="236">
                  <c:v>1.0835520161378922</c:v>
                </c:pt>
                <c:pt idx="237">
                  <c:v>1.0834607540680627</c:v>
                </c:pt>
                <c:pt idx="238">
                  <c:v>1.0839992292112521</c:v>
                </c:pt>
                <c:pt idx="239">
                  <c:v>1.0842445020512343</c:v>
                </c:pt>
                <c:pt idx="240">
                  <c:v>1.08299190683725</c:v>
                </c:pt>
                <c:pt idx="241">
                  <c:v>1.0830356894857522</c:v>
                </c:pt>
                <c:pt idx="242">
                  <c:v>1.0821332268763446</c:v>
                </c:pt>
                <c:pt idx="243">
                  <c:v>1.0819627895765422</c:v>
                </c:pt>
                <c:pt idx="244">
                  <c:v>1.0831812137513546</c:v>
                </c:pt>
                <c:pt idx="245">
                  <c:v>1.0822862089793042</c:v>
                </c:pt>
                <c:pt idx="246">
                  <c:v>1.0823699810659348</c:v>
                </c:pt>
                <c:pt idx="247">
                  <c:v>1.0828918368043652</c:v>
                </c:pt>
                <c:pt idx="248">
                  <c:v>1.0834522997093661</c:v>
                </c:pt>
                <c:pt idx="249">
                  <c:v>1.0823043392390352</c:v>
                </c:pt>
                <c:pt idx="250">
                  <c:v>1.0825793148449723</c:v>
                </c:pt>
                <c:pt idx="251">
                  <c:v>1.0813272982562887</c:v>
                </c:pt>
                <c:pt idx="252">
                  <c:v>1.0812658996816606</c:v>
                </c:pt>
                <c:pt idx="253">
                  <c:v>1.0813192617936396</c:v>
                </c:pt>
                <c:pt idx="254">
                  <c:v>1.0813324094465246</c:v>
                </c:pt>
                <c:pt idx="255">
                  <c:v>1.0808538541688359</c:v>
                </c:pt>
                <c:pt idx="256">
                  <c:v>1.0812638102013585</c:v>
                </c:pt>
                <c:pt idx="257">
                  <c:v>1.0821883891559712</c:v>
                </c:pt>
                <c:pt idx="258">
                  <c:v>1.0818542973308081</c:v>
                </c:pt>
                <c:pt idx="259">
                  <c:v>1.0816240366030476</c:v>
                </c:pt>
                <c:pt idx="260">
                  <c:v>1.0799859804946599</c:v>
                </c:pt>
                <c:pt idx="261">
                  <c:v>1.080543293106301</c:v>
                </c:pt>
                <c:pt idx="262">
                  <c:v>1.0802112264697301</c:v>
                </c:pt>
                <c:pt idx="263">
                  <c:v>1.0812729396229435</c:v>
                </c:pt>
                <c:pt idx="264">
                  <c:v>1.0810503617534755</c:v>
                </c:pt>
                <c:pt idx="265">
                  <c:v>1.0816258046248322</c:v>
                </c:pt>
                <c:pt idx="266">
                  <c:v>1.0806998755445163</c:v>
                </c:pt>
                <c:pt idx="267">
                  <c:v>1.0809447947801423</c:v>
                </c:pt>
                <c:pt idx="268">
                  <c:v>1.0811009593222913</c:v>
                </c:pt>
                <c:pt idx="269">
                  <c:v>1.0800480219862982</c:v>
                </c:pt>
                <c:pt idx="270">
                  <c:v>1.0805098614216881</c:v>
                </c:pt>
                <c:pt idx="271">
                  <c:v>1.0802134445334222</c:v>
                </c:pt>
                <c:pt idx="272">
                  <c:v>1.0811666654408985</c:v>
                </c:pt>
                <c:pt idx="273">
                  <c:v>1.0803516073992459</c:v>
                </c:pt>
                <c:pt idx="274">
                  <c:v>1.0800375745848663</c:v>
                </c:pt>
                <c:pt idx="275">
                  <c:v>1.080148284894286</c:v>
                </c:pt>
                <c:pt idx="276">
                  <c:v>1.0801433344332816</c:v>
                </c:pt>
                <c:pt idx="277">
                  <c:v>1.0816795524870115</c:v>
                </c:pt>
                <c:pt idx="278">
                  <c:v>1.0820296529457647</c:v>
                </c:pt>
                <c:pt idx="279">
                  <c:v>1.0806354874057926</c:v>
                </c:pt>
                <c:pt idx="280">
                  <c:v>1.0790550688075096</c:v>
                </c:pt>
                <c:pt idx="281">
                  <c:v>1.0791932638191717</c:v>
                </c:pt>
                <c:pt idx="282">
                  <c:v>1.0787436719528671</c:v>
                </c:pt>
                <c:pt idx="283">
                  <c:v>1.079740707654681</c:v>
                </c:pt>
                <c:pt idx="284">
                  <c:v>1.0784747397668464</c:v>
                </c:pt>
                <c:pt idx="285">
                  <c:v>1.0779074940873821</c:v>
                </c:pt>
                <c:pt idx="286">
                  <c:v>1.0784127947127597</c:v>
                </c:pt>
                <c:pt idx="287">
                  <c:v>1.0786414481479973</c:v>
                </c:pt>
                <c:pt idx="288">
                  <c:v>1.0784009971855968</c:v>
                </c:pt>
                <c:pt idx="289">
                  <c:v>1.0782873616037671</c:v>
                </c:pt>
                <c:pt idx="290">
                  <c:v>1.0787681992368521</c:v>
                </c:pt>
                <c:pt idx="291">
                  <c:v>1.0777810001653132</c:v>
                </c:pt>
                <c:pt idx="292">
                  <c:v>1.0764034218842438</c:v>
                </c:pt>
                <c:pt idx="293">
                  <c:v>1.0779833582947689</c:v>
                </c:pt>
                <c:pt idx="294">
                  <c:v>1.0770421277895557</c:v>
                </c:pt>
                <c:pt idx="295">
                  <c:v>1.0776135202837498</c:v>
                </c:pt>
                <c:pt idx="296">
                  <c:v>1.0768127028539265</c:v>
                </c:pt>
                <c:pt idx="297">
                  <c:v>1.0769349213778519</c:v>
                </c:pt>
                <c:pt idx="298">
                  <c:v>1.0786936851551991</c:v>
                </c:pt>
                <c:pt idx="299">
                  <c:v>1.0774960271998544</c:v>
                </c:pt>
                <c:pt idx="300">
                  <c:v>1.0773753516767544</c:v>
                </c:pt>
                <c:pt idx="301">
                  <c:v>1.0785012279477311</c:v>
                </c:pt>
                <c:pt idx="302">
                  <c:v>1.0773893994134629</c:v>
                </c:pt>
                <c:pt idx="303">
                  <c:v>1.0771380510077111</c:v>
                </c:pt>
                <c:pt idx="304">
                  <c:v>1.0774319283737857</c:v>
                </c:pt>
                <c:pt idx="305">
                  <c:v>1.0774348536461953</c:v>
                </c:pt>
                <c:pt idx="306">
                  <c:v>1.0773114778716304</c:v>
                </c:pt>
                <c:pt idx="307">
                  <c:v>1.0762537186580587</c:v>
                </c:pt>
                <c:pt idx="308">
                  <c:v>1.0768577391905902</c:v>
                </c:pt>
                <c:pt idx="309">
                  <c:v>1.0775740773250708</c:v>
                </c:pt>
                <c:pt idx="310">
                  <c:v>1.0774358180217081</c:v>
                </c:pt>
                <c:pt idx="311">
                  <c:v>1.076620985001018</c:v>
                </c:pt>
                <c:pt idx="312">
                  <c:v>1.07647147464993</c:v>
                </c:pt>
                <c:pt idx="313">
                  <c:v>1.0753400050009649</c:v>
                </c:pt>
                <c:pt idx="314">
                  <c:v>1.0756834512686357</c:v>
                </c:pt>
                <c:pt idx="315">
                  <c:v>1.0759067363468091</c:v>
                </c:pt>
                <c:pt idx="316">
                  <c:v>1.0770294301785843</c:v>
                </c:pt>
                <c:pt idx="317">
                  <c:v>1.077140879842569</c:v>
                </c:pt>
                <c:pt idx="318">
                  <c:v>1.0763877990008595</c:v>
                </c:pt>
                <c:pt idx="319">
                  <c:v>1.078139812149576</c:v>
                </c:pt>
                <c:pt idx="320">
                  <c:v>1.0763025803509403</c:v>
                </c:pt>
                <c:pt idx="321">
                  <c:v>1.074967048842445</c:v>
                </c:pt>
                <c:pt idx="322">
                  <c:v>1.0751724608276885</c:v>
                </c:pt>
                <c:pt idx="323">
                  <c:v>1.0761794295973381</c:v>
                </c:pt>
                <c:pt idx="324">
                  <c:v>1.0768423091823154</c:v>
                </c:pt>
                <c:pt idx="325">
                  <c:v>1.0765634439284708</c:v>
                </c:pt>
                <c:pt idx="326">
                  <c:v>1.0753300397872729</c:v>
                </c:pt>
                <c:pt idx="327">
                  <c:v>1.0763226715075622</c:v>
                </c:pt>
                <c:pt idx="328">
                  <c:v>1.0763828806857145</c:v>
                </c:pt>
                <c:pt idx="329">
                  <c:v>1.0761540665212335</c:v>
                </c:pt>
                <c:pt idx="330">
                  <c:v>1.0760354483325667</c:v>
                </c:pt>
                <c:pt idx="331">
                  <c:v>1.0758098166072996</c:v>
                </c:pt>
                <c:pt idx="332">
                  <c:v>1.0755014414626032</c:v>
                </c:pt>
                <c:pt idx="333">
                  <c:v>1.0757839713434101</c:v>
                </c:pt>
                <c:pt idx="334">
                  <c:v>1.0754131368110398</c:v>
                </c:pt>
                <c:pt idx="335">
                  <c:v>1.0763396766625219</c:v>
                </c:pt>
                <c:pt idx="336">
                  <c:v>1.0761045297654697</c:v>
                </c:pt>
                <c:pt idx="337">
                  <c:v>1.0762537508039121</c:v>
                </c:pt>
                <c:pt idx="338">
                  <c:v>1.0760793274186147</c:v>
                </c:pt>
                <c:pt idx="339">
                  <c:v>1.0752345023193328</c:v>
                </c:pt>
                <c:pt idx="340">
                  <c:v>1.0768714654687965</c:v>
                </c:pt>
                <c:pt idx="341">
                  <c:v>1.0748927597817275</c:v>
                </c:pt>
                <c:pt idx="342">
                  <c:v>1.0768501206240073</c:v>
                </c:pt>
                <c:pt idx="343">
                  <c:v>1.0756044046220379</c:v>
                </c:pt>
                <c:pt idx="344">
                  <c:v>1.0752150540797212</c:v>
                </c:pt>
                <c:pt idx="345">
                  <c:v>1.0752993726458078</c:v>
                </c:pt>
                <c:pt idx="346">
                  <c:v>1.0758923350057537</c:v>
                </c:pt>
                <c:pt idx="347">
                  <c:v>1.0758698972020377</c:v>
                </c:pt>
                <c:pt idx="348">
                  <c:v>1.0746116764642033</c:v>
                </c:pt>
                <c:pt idx="349">
                  <c:v>1.0746637848879967</c:v>
                </c:pt>
                <c:pt idx="350">
                  <c:v>1.0758615392808899</c:v>
                </c:pt>
                <c:pt idx="351">
                  <c:v>1.0747429922638472</c:v>
                </c:pt>
                <c:pt idx="352">
                  <c:v>1.0760049419203546</c:v>
                </c:pt>
                <c:pt idx="353">
                  <c:v>1.0745350086105407</c:v>
                </c:pt>
                <c:pt idx="354">
                  <c:v>1.0748292074351089</c:v>
                </c:pt>
                <c:pt idx="355">
                  <c:v>1.0763960926303124</c:v>
                </c:pt>
                <c:pt idx="356">
                  <c:v>1.0741665207252644</c:v>
                </c:pt>
                <c:pt idx="357">
                  <c:v>1.0750937677854524</c:v>
                </c:pt>
                <c:pt idx="358">
                  <c:v>1.0753567208432637</c:v>
                </c:pt>
                <c:pt idx="359">
                  <c:v>1.0733854408476866</c:v>
                </c:pt>
                <c:pt idx="360">
                  <c:v>1.0749619697980444</c:v>
                </c:pt>
                <c:pt idx="361">
                  <c:v>1.0739434285221767</c:v>
                </c:pt>
                <c:pt idx="362">
                  <c:v>1.0752130610369861</c:v>
                </c:pt>
                <c:pt idx="363">
                  <c:v>1.0755102494256703</c:v>
                </c:pt>
                <c:pt idx="364">
                  <c:v>1.0747254406294167</c:v>
                </c:pt>
                <c:pt idx="365">
                  <c:v>1.0744289594494558</c:v>
                </c:pt>
                <c:pt idx="366">
                  <c:v>1.0748258642666573</c:v>
                </c:pt>
                <c:pt idx="367">
                  <c:v>1.0748406513579309</c:v>
                </c:pt>
                <c:pt idx="368">
                  <c:v>1.0754650523597331</c:v>
                </c:pt>
                <c:pt idx="369">
                  <c:v>1.0744393104133509</c:v>
                </c:pt>
                <c:pt idx="370">
                  <c:v>1.0747760703440892</c:v>
                </c:pt>
                <c:pt idx="371">
                  <c:v>1.0750987182464511</c:v>
                </c:pt>
                <c:pt idx="372">
                  <c:v>1.0736010430675789</c:v>
                </c:pt>
                <c:pt idx="373">
                  <c:v>1.0740144065602812</c:v>
                </c:pt>
                <c:pt idx="374">
                  <c:v>1.075204156636373</c:v>
                </c:pt>
                <c:pt idx="375">
                  <c:v>1.0745984966654527</c:v>
                </c:pt>
                <c:pt idx="376">
                  <c:v>1.0747164397912612</c:v>
                </c:pt>
                <c:pt idx="377">
                  <c:v>1.074280574203148</c:v>
                </c:pt>
                <c:pt idx="378">
                  <c:v>1.0757033495501458</c:v>
                </c:pt>
                <c:pt idx="379">
                  <c:v>1.074137268001226</c:v>
                </c:pt>
                <c:pt idx="380">
                  <c:v>1.0747021991794528</c:v>
                </c:pt>
                <c:pt idx="381">
                  <c:v>1.0752658766695002</c:v>
                </c:pt>
                <c:pt idx="382">
                  <c:v>1.0744763745790611</c:v>
                </c:pt>
                <c:pt idx="383">
                  <c:v>1.0733622636894173</c:v>
                </c:pt>
                <c:pt idx="384">
                  <c:v>1.0759255095235536</c:v>
                </c:pt>
                <c:pt idx="385">
                  <c:v>1.0748343186253688</c:v>
                </c:pt>
                <c:pt idx="386">
                  <c:v>1.0759109474532427</c:v>
                </c:pt>
                <c:pt idx="387">
                  <c:v>1.0738260318758357</c:v>
                </c:pt>
                <c:pt idx="388">
                  <c:v>1.0732068385018272</c:v>
                </c:pt>
                <c:pt idx="389">
                  <c:v>1.0744785926427654</c:v>
                </c:pt>
                <c:pt idx="390">
                  <c:v>1.0742674908419581</c:v>
                </c:pt>
                <c:pt idx="391">
                  <c:v>1.0745662543773062</c:v>
                </c:pt>
                <c:pt idx="392">
                  <c:v>1.0735859345178003</c:v>
                </c:pt>
                <c:pt idx="393">
                  <c:v>1.0725667181790652</c:v>
                </c:pt>
                <c:pt idx="394">
                  <c:v>1.0741483583196803</c:v>
                </c:pt>
                <c:pt idx="395">
                  <c:v>1.0747944899164839</c:v>
                </c:pt>
                <c:pt idx="396">
                  <c:v>1.0753549849673325</c:v>
                </c:pt>
                <c:pt idx="397">
                  <c:v>1.0733404366568615</c:v>
                </c:pt>
                <c:pt idx="398">
                  <c:v>1.0743962349735605</c:v>
                </c:pt>
                <c:pt idx="399">
                  <c:v>1.0742440565168792</c:v>
                </c:pt>
                <c:pt idx="400">
                  <c:v>1.0740554246656295</c:v>
                </c:pt>
                <c:pt idx="401">
                  <c:v>1.0741205843047743</c:v>
                </c:pt>
                <c:pt idx="402">
                  <c:v>1.0735505740821591</c:v>
                </c:pt>
                <c:pt idx="403">
                  <c:v>1.0731716387954326</c:v>
                </c:pt>
                <c:pt idx="404">
                  <c:v>1.0744093183347441</c:v>
                </c:pt>
                <c:pt idx="405">
                  <c:v>1.0737705481377222</c:v>
                </c:pt>
                <c:pt idx="406">
                  <c:v>1.0750703977520744</c:v>
                </c:pt>
                <c:pt idx="407">
                  <c:v>1.0731557265993787</c:v>
                </c:pt>
                <c:pt idx="408">
                  <c:v>1.0740100025787476</c:v>
                </c:pt>
                <c:pt idx="409">
                  <c:v>1.0727848599211491</c:v>
                </c:pt>
                <c:pt idx="410">
                  <c:v>1.0739384459153427</c:v>
                </c:pt>
                <c:pt idx="411">
                  <c:v>1.0744642234475545</c:v>
                </c:pt>
                <c:pt idx="412">
                  <c:v>1.0734766707716537</c:v>
                </c:pt>
                <c:pt idx="413">
                  <c:v>1.0736203948696328</c:v>
                </c:pt>
                <c:pt idx="414">
                  <c:v>1.0737103711054294</c:v>
                </c:pt>
                <c:pt idx="415">
                  <c:v>1.0731192732048289</c:v>
                </c:pt>
                <c:pt idx="416">
                  <c:v>1.0735047340992143</c:v>
                </c:pt>
                <c:pt idx="417">
                  <c:v>1.0736444721117164</c:v>
                </c:pt>
                <c:pt idx="418">
                  <c:v>1.0727576002398604</c:v>
                </c:pt>
                <c:pt idx="419">
                  <c:v>1.0733443905964821</c:v>
                </c:pt>
                <c:pt idx="420">
                  <c:v>1.0739696916821138</c:v>
                </c:pt>
                <c:pt idx="421">
                  <c:v>1.0726410393856243</c:v>
                </c:pt>
                <c:pt idx="422">
                  <c:v>1.0744139794830823</c:v>
                </c:pt>
                <c:pt idx="423">
                  <c:v>1.0747243798163617</c:v>
                </c:pt>
                <c:pt idx="424">
                  <c:v>1.0728205418153045</c:v>
                </c:pt>
                <c:pt idx="425">
                  <c:v>1.0725098521693821</c:v>
                </c:pt>
                <c:pt idx="426">
                  <c:v>1.0714714769037028</c:v>
                </c:pt>
                <c:pt idx="427">
                  <c:v>1.0737869746673663</c:v>
                </c:pt>
                <c:pt idx="428">
                  <c:v>1.073092785023944</c:v>
                </c:pt>
                <c:pt idx="429">
                  <c:v>1.072987539509116</c:v>
                </c:pt>
                <c:pt idx="430">
                  <c:v>1.0734535900509334</c:v>
                </c:pt>
                <c:pt idx="431">
                  <c:v>1.0731873581163622</c:v>
                </c:pt>
                <c:pt idx="432">
                  <c:v>1.0722180642835948</c:v>
                </c:pt>
                <c:pt idx="433">
                  <c:v>1.0728945737092086</c:v>
                </c:pt>
                <c:pt idx="434">
                  <c:v>1.0719787705718222</c:v>
                </c:pt>
                <c:pt idx="435">
                  <c:v>1.0728766684704372</c:v>
                </c:pt>
                <c:pt idx="436">
                  <c:v>1.0717646792069047</c:v>
                </c:pt>
                <c:pt idx="437">
                  <c:v>1.071643489350196</c:v>
                </c:pt>
                <c:pt idx="438">
                  <c:v>1.0714585542717656</c:v>
                </c:pt>
                <c:pt idx="439">
                  <c:v>1.0727274474320039</c:v>
                </c:pt>
                <c:pt idx="440">
                  <c:v>1.0715111127374877</c:v>
                </c:pt>
                <c:pt idx="441">
                  <c:v>1.0728929021249816</c:v>
                </c:pt>
                <c:pt idx="442">
                  <c:v>1.0710882662188599</c:v>
                </c:pt>
                <c:pt idx="443">
                  <c:v>1.0711063321868841</c:v>
                </c:pt>
                <c:pt idx="444">
                  <c:v>1.0719919825164168</c:v>
                </c:pt>
                <c:pt idx="445">
                  <c:v>1.0725869700649366</c:v>
                </c:pt>
                <c:pt idx="446">
                  <c:v>1.0714437993263486</c:v>
                </c:pt>
                <c:pt idx="447">
                  <c:v>1.0729656803307153</c:v>
                </c:pt>
                <c:pt idx="448">
                  <c:v>1.0729139576571098</c:v>
                </c:pt>
                <c:pt idx="449">
                  <c:v>1.0707202605213206</c:v>
                </c:pt>
                <c:pt idx="450">
                  <c:v>1.0722296046439563</c:v>
                </c:pt>
                <c:pt idx="451">
                  <c:v>1.0727317871218456</c:v>
                </c:pt>
                <c:pt idx="452">
                  <c:v>1.0711066214995446</c:v>
                </c:pt>
                <c:pt idx="453">
                  <c:v>1.0716740279082497</c:v>
                </c:pt>
                <c:pt idx="454">
                  <c:v>1.071219935622866</c:v>
                </c:pt>
                <c:pt idx="455">
                  <c:v>1.0716100576655891</c:v>
                </c:pt>
                <c:pt idx="456">
                  <c:v>1.0718408327269553</c:v>
                </c:pt>
                <c:pt idx="457">
                  <c:v>1.0729956081176151</c:v>
                </c:pt>
                <c:pt idx="458">
                  <c:v>1.0716721313030688</c:v>
                </c:pt>
                <c:pt idx="459">
                  <c:v>1.0731994128103384</c:v>
                </c:pt>
                <c:pt idx="460">
                  <c:v>1.0719324162552721</c:v>
                </c:pt>
                <c:pt idx="461">
                  <c:v>1.0715392725025907</c:v>
                </c:pt>
                <c:pt idx="462">
                  <c:v>1.071729865250731</c:v>
                </c:pt>
                <c:pt idx="463">
                  <c:v>1.0722366124393825</c:v>
                </c:pt>
                <c:pt idx="464">
                  <c:v>1.0715252247658853</c:v>
                </c:pt>
                <c:pt idx="465">
                  <c:v>1.0709964255237241</c:v>
                </c:pt>
                <c:pt idx="466">
                  <c:v>1.0714840137854278</c:v>
                </c:pt>
                <c:pt idx="467">
                  <c:v>1.0718317354512481</c:v>
                </c:pt>
                <c:pt idx="468">
                  <c:v>1.0724280731254812</c:v>
                </c:pt>
                <c:pt idx="469">
                  <c:v>1.0715423263583994</c:v>
                </c:pt>
                <c:pt idx="470">
                  <c:v>1.0699758912051149</c:v>
                </c:pt>
                <c:pt idx="471">
                  <c:v>1.0717669615623004</c:v>
                </c:pt>
                <c:pt idx="472">
                  <c:v>1.071006744341763</c:v>
                </c:pt>
                <c:pt idx="473">
                  <c:v>1.0717923889301211</c:v>
                </c:pt>
                <c:pt idx="474">
                  <c:v>1.0720236461792449</c:v>
                </c:pt>
                <c:pt idx="475">
                  <c:v>1.0713654277426177</c:v>
                </c:pt>
                <c:pt idx="476">
                  <c:v>1.0710110518857392</c:v>
                </c:pt>
                <c:pt idx="477">
                  <c:v>1.0721098934963871</c:v>
                </c:pt>
                <c:pt idx="478">
                  <c:v>1.0719851354502379</c:v>
                </c:pt>
                <c:pt idx="479">
                  <c:v>1.0714332554873531</c:v>
                </c:pt>
                <c:pt idx="480">
                  <c:v>1.0711719097220735</c:v>
                </c:pt>
                <c:pt idx="481">
                  <c:v>1.071491407331066</c:v>
                </c:pt>
                <c:pt idx="482">
                  <c:v>1.0709861709973894</c:v>
                </c:pt>
                <c:pt idx="483">
                  <c:v>1.0722282866640849</c:v>
                </c:pt>
                <c:pt idx="484">
                  <c:v>1.0707960925828661</c:v>
                </c:pt>
                <c:pt idx="485">
                  <c:v>1.0717735193158222</c:v>
                </c:pt>
                <c:pt idx="486">
                  <c:v>1.071113082815506</c:v>
                </c:pt>
                <c:pt idx="487">
                  <c:v>1.0708287206212097</c:v>
                </c:pt>
                <c:pt idx="488">
                  <c:v>1.0716015068693292</c:v>
                </c:pt>
                <c:pt idx="489">
                  <c:v>1.0709474352474309</c:v>
                </c:pt>
                <c:pt idx="490">
                  <c:v>1.0718105513357086</c:v>
                </c:pt>
                <c:pt idx="491">
                  <c:v>1.0710066479042144</c:v>
                </c:pt>
                <c:pt idx="492">
                  <c:v>1.0715021118993111</c:v>
                </c:pt>
                <c:pt idx="493">
                  <c:v>1.0711970799230961</c:v>
                </c:pt>
                <c:pt idx="494">
                  <c:v>1.0722888173007488</c:v>
                </c:pt>
                <c:pt idx="495">
                  <c:v>1.0722769233360252</c:v>
                </c:pt>
                <c:pt idx="496">
                  <c:v>1.0710636424972995</c:v>
                </c:pt>
                <c:pt idx="497">
                  <c:v>1.0716618446308777</c:v>
                </c:pt>
                <c:pt idx="498">
                  <c:v>1.0705013472788216</c:v>
                </c:pt>
                <c:pt idx="499">
                  <c:v>1.0714751093848178</c:v>
                </c:pt>
                <c:pt idx="500">
                  <c:v>1.070041500886173</c:v>
                </c:pt>
                <c:pt idx="501">
                  <c:v>1.0715156774482648</c:v>
                </c:pt>
                <c:pt idx="502">
                  <c:v>1.070471869533832</c:v>
                </c:pt>
                <c:pt idx="503">
                  <c:v>1.072443567425472</c:v>
                </c:pt>
                <c:pt idx="504">
                  <c:v>1.0710813227151232</c:v>
                </c:pt>
                <c:pt idx="505">
                  <c:v>1.0706780851653477</c:v>
                </c:pt>
                <c:pt idx="506">
                  <c:v>1.0707518277466062</c:v>
                </c:pt>
                <c:pt idx="507">
                  <c:v>1.0722764732941268</c:v>
                </c:pt>
                <c:pt idx="508">
                  <c:v>1.0710691715835985</c:v>
                </c:pt>
                <c:pt idx="509">
                  <c:v>1.070226468110451</c:v>
                </c:pt>
                <c:pt idx="510">
                  <c:v>1.0711105754391677</c:v>
                </c:pt>
                <c:pt idx="511">
                  <c:v>1.0706437855427826</c:v>
                </c:pt>
                <c:pt idx="512">
                  <c:v>1.0717106420320766</c:v>
                </c:pt>
                <c:pt idx="513">
                  <c:v>1.0696982796394532</c:v>
                </c:pt>
                <c:pt idx="514">
                  <c:v>1.0702642716307438</c:v>
                </c:pt>
                <c:pt idx="515">
                  <c:v>1.0722632934953704</c:v>
                </c:pt>
                <c:pt idx="516">
                  <c:v>1.0713896335681063</c:v>
                </c:pt>
                <c:pt idx="517">
                  <c:v>1.0715950776992094</c:v>
                </c:pt>
                <c:pt idx="518">
                  <c:v>1.0709808347861967</c:v>
                </c:pt>
                <c:pt idx="519">
                  <c:v>1.0700139518922149</c:v>
                </c:pt>
                <c:pt idx="520">
                  <c:v>1.071055316722002</c:v>
                </c:pt>
                <c:pt idx="521">
                  <c:v>1.0707783159274882</c:v>
                </c:pt>
                <c:pt idx="522">
                  <c:v>1.0701871215893388</c:v>
                </c:pt>
                <c:pt idx="523">
                  <c:v>1.0697476235200987</c:v>
                </c:pt>
                <c:pt idx="524">
                  <c:v>1.0709096638729829</c:v>
                </c:pt>
                <c:pt idx="525">
                  <c:v>1.0702872237680652</c:v>
                </c:pt>
                <c:pt idx="526">
                  <c:v>1.0705174202041132</c:v>
                </c:pt>
                <c:pt idx="527">
                  <c:v>1.0706431747716076</c:v>
                </c:pt>
                <c:pt idx="528">
                  <c:v>1.0717869562813709</c:v>
                </c:pt>
                <c:pt idx="529">
                  <c:v>1.070631955869763</c:v>
                </c:pt>
                <c:pt idx="530">
                  <c:v>1.0711966941728839</c:v>
                </c:pt>
                <c:pt idx="531">
                  <c:v>1.0716719062821214</c:v>
                </c:pt>
                <c:pt idx="532">
                  <c:v>1.0716141723344561</c:v>
                </c:pt>
                <c:pt idx="533">
                  <c:v>1.0710867553638765</c:v>
                </c:pt>
                <c:pt idx="534">
                  <c:v>1.0700851228054198</c:v>
                </c:pt>
                <c:pt idx="535">
                  <c:v>1.0705944095162714</c:v>
                </c:pt>
                <c:pt idx="536">
                  <c:v>1.0702588711278471</c:v>
                </c:pt>
                <c:pt idx="537">
                  <c:v>1.0703213948072432</c:v>
                </c:pt>
                <c:pt idx="538">
                  <c:v>1.0697850412901764</c:v>
                </c:pt>
                <c:pt idx="539">
                  <c:v>1.0704088315208486</c:v>
                </c:pt>
                <c:pt idx="540">
                  <c:v>1.0708730818950065</c:v>
                </c:pt>
                <c:pt idx="541">
                  <c:v>1.0707162744358527</c:v>
                </c:pt>
                <c:pt idx="542">
                  <c:v>1.0707336010493236</c:v>
                </c:pt>
                <c:pt idx="543">
                  <c:v>1.0703834362988696</c:v>
                </c:pt>
                <c:pt idx="544">
                  <c:v>1.0714352485300884</c:v>
                </c:pt>
                <c:pt idx="545">
                  <c:v>1.0706230193233028</c:v>
                </c:pt>
                <c:pt idx="546">
                  <c:v>1.0703859115293628</c:v>
                </c:pt>
                <c:pt idx="547">
                  <c:v>1.0699359339128427</c:v>
                </c:pt>
                <c:pt idx="548">
                  <c:v>1.0704028202467739</c:v>
                </c:pt>
                <c:pt idx="549">
                  <c:v>1.0712977607271259</c:v>
                </c:pt>
                <c:pt idx="550">
                  <c:v>1.0717603395170929</c:v>
                </c:pt>
                <c:pt idx="551">
                  <c:v>1.0718363644537174</c:v>
                </c:pt>
                <c:pt idx="552">
                  <c:v>1.0703142905742535</c:v>
                </c:pt>
                <c:pt idx="553">
                  <c:v>1.0717628468934248</c:v>
                </c:pt>
                <c:pt idx="554">
                  <c:v>1.070864241786107</c:v>
                </c:pt>
                <c:pt idx="555">
                  <c:v>1.0700452619506995</c:v>
                </c:pt>
                <c:pt idx="556">
                  <c:v>1.0709521285416104</c:v>
                </c:pt>
                <c:pt idx="557">
                  <c:v>1.0703202697024659</c:v>
                </c:pt>
                <c:pt idx="558">
                  <c:v>1.069889772471396</c:v>
                </c:pt>
                <c:pt idx="559">
                  <c:v>1.0705508840345883</c:v>
                </c:pt>
                <c:pt idx="560">
                  <c:v>1.0708799289611981</c:v>
                </c:pt>
                <c:pt idx="561">
                  <c:v>1.0706739383506152</c:v>
                </c:pt>
                <c:pt idx="562">
                  <c:v>1.0699609433845916</c:v>
                </c:pt>
                <c:pt idx="563">
                  <c:v>1.0692662394075547</c:v>
                </c:pt>
                <c:pt idx="564">
                  <c:v>1.0710846658835804</c:v>
                </c:pt>
                <c:pt idx="565">
                  <c:v>1.0699264830327622</c:v>
                </c:pt>
                <c:pt idx="566">
                  <c:v>1.0695983381899761</c:v>
                </c:pt>
                <c:pt idx="567">
                  <c:v>1.0659765616418349</c:v>
                </c:pt>
                <c:pt idx="568">
                  <c:v>1.0124958957696393</c:v>
                </c:pt>
                <c:pt idx="569">
                  <c:v>1.0139595284927265</c:v>
                </c:pt>
                <c:pt idx="570">
                  <c:v>1.0154691297821663</c:v>
                </c:pt>
                <c:pt idx="571">
                  <c:v>1.0768298365922913</c:v>
                </c:pt>
                <c:pt idx="572">
                  <c:v>1.0771707754836186</c:v>
                </c:pt>
                <c:pt idx="573">
                  <c:v>1.0763769337033646</c:v>
                </c:pt>
                <c:pt idx="574">
                  <c:v>1.0758227392392217</c:v>
                </c:pt>
                <c:pt idx="575">
                  <c:v>1.0761422368482172</c:v>
                </c:pt>
                <c:pt idx="576">
                  <c:v>1.0748022692123316</c:v>
                </c:pt>
                <c:pt idx="577">
                  <c:v>1.0746755824151597</c:v>
                </c:pt>
                <c:pt idx="578">
                  <c:v>1.0753816981691651</c:v>
                </c:pt>
                <c:pt idx="579">
                  <c:v>1.0750632613732549</c:v>
                </c:pt>
                <c:pt idx="580">
                  <c:v>1.074374504378568</c:v>
                </c:pt>
                <c:pt idx="581">
                  <c:v>1.0747572650215005</c:v>
                </c:pt>
                <c:pt idx="582">
                  <c:v>1.0747053816186605</c:v>
                </c:pt>
                <c:pt idx="583">
                  <c:v>1.0733804260949931</c:v>
                </c:pt>
                <c:pt idx="584">
                  <c:v>1.0732467957941054</c:v>
                </c:pt>
                <c:pt idx="585">
                  <c:v>1.0731611271022878</c:v>
                </c:pt>
                <c:pt idx="586">
                  <c:v>1.074847787736759</c:v>
                </c:pt>
                <c:pt idx="587">
                  <c:v>1.0734098395482725</c:v>
                </c:pt>
                <c:pt idx="588">
                  <c:v>1.0732136212762937</c:v>
                </c:pt>
                <c:pt idx="589">
                  <c:v>1.0736316137714923</c:v>
                </c:pt>
                <c:pt idx="590">
                  <c:v>1.074106472276356</c:v>
                </c:pt>
                <c:pt idx="591">
                  <c:v>1.073480978315636</c:v>
                </c:pt>
                <c:pt idx="592">
                  <c:v>1.0742092104148464</c:v>
                </c:pt>
                <c:pt idx="593">
                  <c:v>1.0747419314507769</c:v>
                </c:pt>
                <c:pt idx="594">
                  <c:v>1.0728958595432325</c:v>
                </c:pt>
                <c:pt idx="595">
                  <c:v>1.0741643026615668</c:v>
                </c:pt>
                <c:pt idx="596">
                  <c:v>1.0732929572355372</c:v>
                </c:pt>
                <c:pt idx="597">
                  <c:v>1.0740143101227146</c:v>
                </c:pt>
                <c:pt idx="598">
                  <c:v>1.0734792745855581</c:v>
                </c:pt>
                <c:pt idx="599">
                  <c:v>1.0740353013631663</c:v>
                </c:pt>
                <c:pt idx="600">
                  <c:v>1.0740211571888911</c:v>
                </c:pt>
                <c:pt idx="601">
                  <c:v>1.073055913733322</c:v>
                </c:pt>
                <c:pt idx="602">
                  <c:v>1.0730545636075941</c:v>
                </c:pt>
                <c:pt idx="603">
                  <c:v>1.0727637400973222</c:v>
                </c:pt>
                <c:pt idx="604">
                  <c:v>1.0733424618454444</c:v>
                </c:pt>
                <c:pt idx="605">
                  <c:v>1.0727143640708201</c:v>
                </c:pt>
                <c:pt idx="606">
                  <c:v>1.0712055021359421</c:v>
                </c:pt>
                <c:pt idx="607">
                  <c:v>1.0728650316725121</c:v>
                </c:pt>
                <c:pt idx="608">
                  <c:v>1.072480438716106</c:v>
                </c:pt>
                <c:pt idx="609">
                  <c:v>1.0714411955124503</c:v>
                </c:pt>
                <c:pt idx="610">
                  <c:v>1.0708600306796763</c:v>
                </c:pt>
                <c:pt idx="611">
                  <c:v>1.0714818921592992</c:v>
                </c:pt>
                <c:pt idx="612">
                  <c:v>1.0691704769186638</c:v>
                </c:pt>
                <c:pt idx="613">
                  <c:v>1.0703282740192612</c:v>
                </c:pt>
                <c:pt idx="614">
                  <c:v>1.069253702525824</c:v>
                </c:pt>
                <c:pt idx="615">
                  <c:v>1.0668975081153171</c:v>
                </c:pt>
                <c:pt idx="616">
                  <c:v>1.0667390612177687</c:v>
                </c:pt>
                <c:pt idx="617">
                  <c:v>1.0647697421190674</c:v>
                </c:pt>
                <c:pt idx="618">
                  <c:v>1.0644099336134472</c:v>
                </c:pt>
                <c:pt idx="619">
                  <c:v>1.0614594267172759</c:v>
                </c:pt>
                <c:pt idx="620">
                  <c:v>1.0591165085430592</c:v>
                </c:pt>
                <c:pt idx="621">
                  <c:v>1.0532036007859926</c:v>
                </c:pt>
                <c:pt idx="622">
                  <c:v>1.0655232408568547</c:v>
                </c:pt>
                <c:pt idx="623">
                  <c:v>1.0683726811987633</c:v>
                </c:pt>
                <c:pt idx="624">
                  <c:v>1.0676660189653109</c:v>
                </c:pt>
                <c:pt idx="625">
                  <c:v>1.0692514844621288</c:v>
                </c:pt>
                <c:pt idx="626">
                  <c:v>1.0697636000078385</c:v>
                </c:pt>
                <c:pt idx="627">
                  <c:v>1.0721031107219055</c:v>
                </c:pt>
                <c:pt idx="628">
                  <c:v>1.0729183937844939</c:v>
                </c:pt>
                <c:pt idx="629">
                  <c:v>1.0765994151352782</c:v>
                </c:pt>
                <c:pt idx="630">
                  <c:v>1.0804659823356313</c:v>
                </c:pt>
                <c:pt idx="631">
                  <c:v>1.0756675390725969</c:v>
                </c:pt>
                <c:pt idx="632">
                  <c:v>1.0729752276483326</c:v>
                </c:pt>
                <c:pt idx="633">
                  <c:v>1.0738595278521408</c:v>
                </c:pt>
                <c:pt idx="634">
                  <c:v>1.074263472610631</c:v>
                </c:pt>
                <c:pt idx="635">
                  <c:v>1.0731845614273638</c:v>
                </c:pt>
                <c:pt idx="636">
                  <c:v>1.0724262086661507</c:v>
                </c:pt>
                <c:pt idx="637">
                  <c:v>1.0724639800405842</c:v>
                </c:pt>
                <c:pt idx="638">
                  <c:v>1.072782031086303</c:v>
                </c:pt>
                <c:pt idx="639">
                  <c:v>1.072930866374515</c:v>
                </c:pt>
                <c:pt idx="640">
                  <c:v>1.0722363874184349</c:v>
                </c:pt>
                <c:pt idx="641">
                  <c:v>1.0730066341443685</c:v>
                </c:pt>
                <c:pt idx="642">
                  <c:v>1.0724252121447904</c:v>
                </c:pt>
                <c:pt idx="643">
                  <c:v>1.0741366572300659</c:v>
                </c:pt>
                <c:pt idx="644">
                  <c:v>1.0721322348625246</c:v>
                </c:pt>
                <c:pt idx="645">
                  <c:v>1.0720294967240462</c:v>
                </c:pt>
                <c:pt idx="646">
                  <c:v>1.0729025137342969</c:v>
                </c:pt>
                <c:pt idx="647">
                  <c:v>1.0718321854931527</c:v>
                </c:pt>
                <c:pt idx="648">
                  <c:v>1.0733545165394234</c:v>
                </c:pt>
                <c:pt idx="649">
                  <c:v>1.0728180987306646</c:v>
                </c:pt>
                <c:pt idx="650">
                  <c:v>1.0721065824737623</c:v>
                </c:pt>
                <c:pt idx="651">
                  <c:v>1.0731489759707513</c:v>
                </c:pt>
                <c:pt idx="652">
                  <c:v>1.0725969995703242</c:v>
                </c:pt>
                <c:pt idx="653">
                  <c:v>1.072322281131197</c:v>
                </c:pt>
                <c:pt idx="654">
                  <c:v>1.0714219722937957</c:v>
                </c:pt>
                <c:pt idx="655">
                  <c:v>1.071586076861045</c:v>
                </c:pt>
                <c:pt idx="656">
                  <c:v>1.0720880343179804</c:v>
                </c:pt>
                <c:pt idx="657">
                  <c:v>1.0712552639126569</c:v>
                </c:pt>
                <c:pt idx="658">
                  <c:v>1.0712440771566447</c:v>
                </c:pt>
                <c:pt idx="659">
                  <c:v>1.0714568826875444</c:v>
                </c:pt>
                <c:pt idx="660">
                  <c:v>1.0704472458122773</c:v>
                </c:pt>
                <c:pt idx="661">
                  <c:v>1.0709359270329228</c:v>
                </c:pt>
                <c:pt idx="662">
                  <c:v>1.0717935461807402</c:v>
                </c:pt>
                <c:pt idx="663">
                  <c:v>1.0704657618222206</c:v>
                </c:pt>
                <c:pt idx="664">
                  <c:v>1.0706637802618497</c:v>
                </c:pt>
                <c:pt idx="665">
                  <c:v>1.0708475580896553</c:v>
                </c:pt>
                <c:pt idx="666">
                  <c:v>1.0698444468220716</c:v>
                </c:pt>
                <c:pt idx="667">
                  <c:v>1.0702035802648278</c:v>
                </c:pt>
                <c:pt idx="668">
                  <c:v>1.0712143743907017</c:v>
                </c:pt>
                <c:pt idx="669">
                  <c:v>1.0709835028917898</c:v>
                </c:pt>
                <c:pt idx="670">
                  <c:v>1.0703853007581998</c:v>
                </c:pt>
                <c:pt idx="671">
                  <c:v>1.0698411357994586</c:v>
                </c:pt>
                <c:pt idx="672">
                  <c:v>1.0712141815156013</c:v>
                </c:pt>
                <c:pt idx="673">
                  <c:v>1.070605339105476</c:v>
                </c:pt>
                <c:pt idx="674">
                  <c:v>1.070111932444813</c:v>
                </c:pt>
                <c:pt idx="675">
                  <c:v>1.0712143422448541</c:v>
                </c:pt>
                <c:pt idx="676">
                  <c:v>1.0690976022753789</c:v>
                </c:pt>
                <c:pt idx="677">
                  <c:v>1.0695455547033037</c:v>
                </c:pt>
                <c:pt idx="678">
                  <c:v>1.070456310942155</c:v>
                </c:pt>
                <c:pt idx="679">
                  <c:v>1.0697685183229744</c:v>
                </c:pt>
                <c:pt idx="680">
                  <c:v>1.0709069314756854</c:v>
                </c:pt>
                <c:pt idx="681">
                  <c:v>1.0693119508070914</c:v>
                </c:pt>
                <c:pt idx="682">
                  <c:v>1.0692884200444579</c:v>
                </c:pt>
                <c:pt idx="683">
                  <c:v>1.0692225531966011</c:v>
                </c:pt>
                <c:pt idx="684">
                  <c:v>1.0690814007666789</c:v>
                </c:pt>
                <c:pt idx="685">
                  <c:v>1.0696417350882661</c:v>
                </c:pt>
                <c:pt idx="686">
                  <c:v>1.0689682152267659</c:v>
                </c:pt>
                <c:pt idx="687">
                  <c:v>1.0687213350942486</c:v>
                </c:pt>
                <c:pt idx="688">
                  <c:v>1.0682319788107573</c:v>
                </c:pt>
                <c:pt idx="689">
                  <c:v>1.0678866037920427</c:v>
                </c:pt>
                <c:pt idx="690">
                  <c:v>1.0680007858533103</c:v>
                </c:pt>
                <c:pt idx="691">
                  <c:v>1.0685604129662072</c:v>
                </c:pt>
                <c:pt idx="692">
                  <c:v>1.0671510745847521</c:v>
                </c:pt>
                <c:pt idx="693">
                  <c:v>1.0686074744914535</c:v>
                </c:pt>
                <c:pt idx="694">
                  <c:v>1.0678191939433614</c:v>
                </c:pt>
                <c:pt idx="695">
                  <c:v>1.0700437510957157</c:v>
                </c:pt>
                <c:pt idx="696">
                  <c:v>1.0691066674052379</c:v>
                </c:pt>
                <c:pt idx="697">
                  <c:v>1.0673438211048774</c:v>
                </c:pt>
                <c:pt idx="698">
                  <c:v>1.0650872788311869</c:v>
                </c:pt>
                <c:pt idx="699">
                  <c:v>1.0722139174688803</c:v>
                </c:pt>
                <c:pt idx="700">
                  <c:v>1.0709702909471979</c:v>
                </c:pt>
                <c:pt idx="701">
                  <c:v>1.0727503674234811</c:v>
                </c:pt>
                <c:pt idx="702">
                  <c:v>1.0731813146964611</c:v>
                </c:pt>
                <c:pt idx="703">
                  <c:v>1.0710629674344356</c:v>
                </c:pt>
                <c:pt idx="704">
                  <c:v>1.0730629536745837</c:v>
                </c:pt>
                <c:pt idx="705">
                  <c:v>1.0719310661295562</c:v>
                </c:pt>
                <c:pt idx="706">
                  <c:v>1.0716674380088898</c:v>
                </c:pt>
                <c:pt idx="707">
                  <c:v>1.0725922419844314</c:v>
                </c:pt>
                <c:pt idx="708">
                  <c:v>1.0717130529708687</c:v>
                </c:pt>
                <c:pt idx="709">
                  <c:v>1.0710454479458644</c:v>
                </c:pt>
                <c:pt idx="710">
                  <c:v>1.0720483663383422</c:v>
                </c:pt>
                <c:pt idx="711">
                  <c:v>1.0712935817665579</c:v>
                </c:pt>
                <c:pt idx="712">
                  <c:v>1.0722039201093378</c:v>
                </c:pt>
                <c:pt idx="713">
                  <c:v>1.0706214120307647</c:v>
                </c:pt>
                <c:pt idx="714">
                  <c:v>1.0714576863338015</c:v>
                </c:pt>
                <c:pt idx="715">
                  <c:v>1.0713203592600944</c:v>
                </c:pt>
                <c:pt idx="716">
                  <c:v>1.0695012255753515</c:v>
                </c:pt>
                <c:pt idx="717">
                  <c:v>1.0705752184434791</c:v>
                </c:pt>
                <c:pt idx="718">
                  <c:v>1.0703920513868246</c:v>
                </c:pt>
                <c:pt idx="719">
                  <c:v>1.0703879367179545</c:v>
                </c:pt>
                <c:pt idx="720">
                  <c:v>1.0701568723439339</c:v>
                </c:pt>
                <c:pt idx="721">
                  <c:v>1.0695366824485413</c:v>
                </c:pt>
                <c:pt idx="722">
                  <c:v>1.0700778578431895</c:v>
                </c:pt>
                <c:pt idx="723">
                  <c:v>1.0708711852898347</c:v>
                </c:pt>
                <c:pt idx="724">
                  <c:v>1.0712653577097389</c:v>
                </c:pt>
                <c:pt idx="725">
                  <c:v>1.0710707467302802</c:v>
                </c:pt>
                <c:pt idx="726">
                  <c:v>1.0694702691212408</c:v>
                </c:pt>
                <c:pt idx="727">
                  <c:v>1.0696434066724962</c:v>
                </c:pt>
                <c:pt idx="728">
                  <c:v>1.0703496510099038</c:v>
                </c:pt>
                <c:pt idx="729">
                  <c:v>1.0707148921642773</c:v>
                </c:pt>
                <c:pt idx="730">
                  <c:v>1.0687439979189064</c:v>
                </c:pt>
                <c:pt idx="731">
                  <c:v>1.0678070749576871</c:v>
                </c:pt>
                <c:pt idx="732">
                  <c:v>1.0691741093997671</c:v>
                </c:pt>
                <c:pt idx="733">
                  <c:v>1.0702994070454286</c:v>
                </c:pt>
                <c:pt idx="734">
                  <c:v>1.0689446523182695</c:v>
                </c:pt>
                <c:pt idx="735">
                  <c:v>1.0691046743624937</c:v>
                </c:pt>
                <c:pt idx="736">
                  <c:v>1.0686277906690318</c:v>
                </c:pt>
                <c:pt idx="737">
                  <c:v>1.0690229596103082</c:v>
                </c:pt>
                <c:pt idx="738">
                  <c:v>1.0696025814422481</c:v>
                </c:pt>
                <c:pt idx="739">
                  <c:v>1.0699090599817547</c:v>
                </c:pt>
                <c:pt idx="740">
                  <c:v>1.0707183317702893</c:v>
                </c:pt>
                <c:pt idx="741">
                  <c:v>1.0695806901179969</c:v>
                </c:pt>
                <c:pt idx="742">
                  <c:v>1.0698257379370313</c:v>
                </c:pt>
                <c:pt idx="743">
                  <c:v>1.0703850435914108</c:v>
                </c:pt>
                <c:pt idx="744">
                  <c:v>1.0702865487051982</c:v>
                </c:pt>
                <c:pt idx="745">
                  <c:v>1.0692377903297789</c:v>
                </c:pt>
                <c:pt idx="746">
                  <c:v>1.0687074480867929</c:v>
                </c:pt>
                <c:pt idx="747">
                  <c:v>1.0696511216766427</c:v>
                </c:pt>
                <c:pt idx="748">
                  <c:v>1.0698899653464991</c:v>
                </c:pt>
                <c:pt idx="749">
                  <c:v>1.0698523868471539</c:v>
                </c:pt>
                <c:pt idx="750">
                  <c:v>1.0696326699584036</c:v>
                </c:pt>
                <c:pt idx="751">
                  <c:v>1.0690805006828552</c:v>
                </c:pt>
                <c:pt idx="752">
                  <c:v>1.0704660189890367</c:v>
                </c:pt>
                <c:pt idx="753">
                  <c:v>1.0694007376464156</c:v>
                </c:pt>
                <c:pt idx="754">
                  <c:v>1.0696610547444692</c:v>
                </c:pt>
                <c:pt idx="755">
                  <c:v>1.0697328042829746</c:v>
                </c:pt>
                <c:pt idx="756">
                  <c:v>1.0702265324021489</c:v>
                </c:pt>
                <c:pt idx="757">
                  <c:v>1.0700893017659967</c:v>
                </c:pt>
                <c:pt idx="758">
                  <c:v>1.068747533962467</c:v>
                </c:pt>
                <c:pt idx="759">
                  <c:v>1.0705593383932848</c:v>
                </c:pt>
                <c:pt idx="760">
                  <c:v>1.0692504236490674</c:v>
                </c:pt>
                <c:pt idx="761">
                  <c:v>1.0686679086905746</c:v>
                </c:pt>
                <c:pt idx="762">
                  <c:v>1.0688660235677314</c:v>
                </c:pt>
                <c:pt idx="763">
                  <c:v>1.0694770518957042</c:v>
                </c:pt>
                <c:pt idx="764">
                  <c:v>1.068798067239594</c:v>
                </c:pt>
                <c:pt idx="765">
                  <c:v>1.0695234062122601</c:v>
                </c:pt>
                <c:pt idx="766">
                  <c:v>1.0696340200841197</c:v>
                </c:pt>
                <c:pt idx="767">
                  <c:v>1.0690143123764997</c:v>
                </c:pt>
                <c:pt idx="768">
                  <c:v>1.0701245336182357</c:v>
                </c:pt>
                <c:pt idx="769">
                  <c:v>1.0696024528588552</c:v>
                </c:pt>
                <c:pt idx="770">
                  <c:v>1.0701578688652913</c:v>
                </c:pt>
                <c:pt idx="771">
                  <c:v>1.0688526830397556</c:v>
                </c:pt>
                <c:pt idx="772">
                  <c:v>1.0703803824430698</c:v>
                </c:pt>
                <c:pt idx="773">
                  <c:v>1.0692221353005384</c:v>
                </c:pt>
                <c:pt idx="774">
                  <c:v>1.0687023368965507</c:v>
                </c:pt>
                <c:pt idx="775">
                  <c:v>1.0701346917070249</c:v>
                </c:pt>
                <c:pt idx="776">
                  <c:v>1.0688200550013878</c:v>
                </c:pt>
                <c:pt idx="777">
                  <c:v>1.0686759772990677</c:v>
                </c:pt>
                <c:pt idx="778">
                  <c:v>1.0687108234010976</c:v>
                </c:pt>
                <c:pt idx="779">
                  <c:v>1.0676620650256905</c:v>
                </c:pt>
                <c:pt idx="780">
                  <c:v>1.0677285747905545</c:v>
                </c:pt>
                <c:pt idx="781">
                  <c:v>1.069925132907052</c:v>
                </c:pt>
                <c:pt idx="782">
                  <c:v>1.0684850309465836</c:v>
                </c:pt>
                <c:pt idx="783">
                  <c:v>1.070172559519013</c:v>
                </c:pt>
                <c:pt idx="784">
                  <c:v>1.0689344299377912</c:v>
                </c:pt>
                <c:pt idx="785">
                  <c:v>1.0682926380308111</c:v>
                </c:pt>
                <c:pt idx="786">
                  <c:v>1.068183952909971</c:v>
                </c:pt>
                <c:pt idx="787">
                  <c:v>1.0673582224459266</c:v>
                </c:pt>
                <c:pt idx="788">
                  <c:v>1.0682518128005598</c:v>
                </c:pt>
                <c:pt idx="789">
                  <c:v>1.0687161596122905</c:v>
                </c:pt>
                <c:pt idx="790">
                  <c:v>1.0673731702664526</c:v>
                </c:pt>
                <c:pt idx="791">
                  <c:v>1.0671279295723306</c:v>
                </c:pt>
                <c:pt idx="792">
                  <c:v>1.0683968227325658</c:v>
                </c:pt>
                <c:pt idx="793">
                  <c:v>1.0681551502278455</c:v>
                </c:pt>
                <c:pt idx="794">
                  <c:v>1.0677327537511192</c:v>
                </c:pt>
                <c:pt idx="795">
                  <c:v>1.0676651831732031</c:v>
                </c:pt>
                <c:pt idx="796">
                  <c:v>1.0679275576056841</c:v>
                </c:pt>
                <c:pt idx="797">
                  <c:v>1.0682554452816722</c:v>
                </c:pt>
                <c:pt idx="798">
                  <c:v>1.0680551766325181</c:v>
                </c:pt>
                <c:pt idx="799">
                  <c:v>1.066128032889802</c:v>
                </c:pt>
                <c:pt idx="800">
                  <c:v>1.0667114800779569</c:v>
                </c:pt>
                <c:pt idx="801">
                  <c:v>1.0666355194330273</c:v>
                </c:pt>
                <c:pt idx="802">
                  <c:v>1.0670565014923126</c:v>
                </c:pt>
                <c:pt idx="803">
                  <c:v>1.0661839023781248</c:v>
                </c:pt>
                <c:pt idx="804">
                  <c:v>1.0655911971849923</c:v>
                </c:pt>
                <c:pt idx="805">
                  <c:v>1.0665539011183727</c:v>
                </c:pt>
                <c:pt idx="806">
                  <c:v>1.0657163088354673</c:v>
                </c:pt>
                <c:pt idx="807">
                  <c:v>1.0682276391209184</c:v>
                </c:pt>
                <c:pt idx="808">
                  <c:v>1.0665148439099155</c:v>
                </c:pt>
                <c:pt idx="809">
                  <c:v>1.0670359924396369</c:v>
                </c:pt>
                <c:pt idx="810">
                  <c:v>1.0667607918127642</c:v>
                </c:pt>
                <c:pt idx="811">
                  <c:v>1.0662329569461186</c:v>
                </c:pt>
                <c:pt idx="812">
                  <c:v>1.0677598205573287</c:v>
                </c:pt>
                <c:pt idx="813">
                  <c:v>1.0667744537992574</c:v>
                </c:pt>
                <c:pt idx="814">
                  <c:v>1.0655125362886064</c:v>
                </c:pt>
                <c:pt idx="815">
                  <c:v>1.0670195980558312</c:v>
                </c:pt>
                <c:pt idx="816">
                  <c:v>1.0673223476766742</c:v>
                </c:pt>
                <c:pt idx="817">
                  <c:v>1.0672851549275502</c:v>
                </c:pt>
                <c:pt idx="818">
                  <c:v>1.0667605989376669</c:v>
                </c:pt>
                <c:pt idx="819">
                  <c:v>1.0662514408102146</c:v>
                </c:pt>
                <c:pt idx="820">
                  <c:v>1.0671326871582016</c:v>
                </c:pt>
                <c:pt idx="821">
                  <c:v>1.0656769944602027</c:v>
                </c:pt>
                <c:pt idx="822">
                  <c:v>1.0675301063090328</c:v>
                </c:pt>
                <c:pt idx="823">
                  <c:v>1.0663405491080349</c:v>
                </c:pt>
                <c:pt idx="824">
                  <c:v>1.0662407362419541</c:v>
                </c:pt>
                <c:pt idx="825">
                  <c:v>1.0659996102167051</c:v>
                </c:pt>
                <c:pt idx="826">
                  <c:v>1.0661570605928723</c:v>
                </c:pt>
                <c:pt idx="827">
                  <c:v>1.0660505613898796</c:v>
                </c:pt>
                <c:pt idx="828">
                  <c:v>1.0666421093324026</c:v>
                </c:pt>
                <c:pt idx="829">
                  <c:v>1.0661197392603519</c:v>
                </c:pt>
                <c:pt idx="830">
                  <c:v>1.0654337146629655</c:v>
                </c:pt>
                <c:pt idx="831">
                  <c:v>1.0667900445368088</c:v>
                </c:pt>
                <c:pt idx="832">
                  <c:v>1.0654336182254076</c:v>
                </c:pt>
                <c:pt idx="833">
                  <c:v>1.0664482055616433</c:v>
                </c:pt>
                <c:pt idx="834">
                  <c:v>1.0668021635224711</c:v>
                </c:pt>
                <c:pt idx="835">
                  <c:v>1.0649765363759043</c:v>
                </c:pt>
                <c:pt idx="836">
                  <c:v>1.0656558424905138</c:v>
                </c:pt>
                <c:pt idx="837">
                  <c:v>1.0659084124385854</c:v>
                </c:pt>
                <c:pt idx="838">
                  <c:v>1.0661394446667616</c:v>
                </c:pt>
                <c:pt idx="839">
                  <c:v>1.0650640052353513</c:v>
                </c:pt>
                <c:pt idx="840">
                  <c:v>1.0654416225422121</c:v>
                </c:pt>
                <c:pt idx="841">
                  <c:v>1.0660948583719903</c:v>
                </c:pt>
                <c:pt idx="842">
                  <c:v>1.0637268021426138</c:v>
                </c:pt>
                <c:pt idx="843">
                  <c:v>1.0646133847018118</c:v>
                </c:pt>
                <c:pt idx="844">
                  <c:v>1.065986141105306</c:v>
                </c:pt>
                <c:pt idx="845">
                  <c:v>1.0655378993647142</c:v>
                </c:pt>
                <c:pt idx="846">
                  <c:v>1.0654651854506783</c:v>
                </c:pt>
                <c:pt idx="847">
                  <c:v>1.0656100989451296</c:v>
                </c:pt>
                <c:pt idx="848">
                  <c:v>1.0654826406475513</c:v>
                </c:pt>
                <c:pt idx="849">
                  <c:v>1.0660017961345434</c:v>
                </c:pt>
                <c:pt idx="850">
                  <c:v>1.0660212765199901</c:v>
                </c:pt>
                <c:pt idx="851">
                  <c:v>1.0638513351677854</c:v>
                </c:pt>
                <c:pt idx="852">
                  <c:v>1.0640931041100634</c:v>
                </c:pt>
                <c:pt idx="853">
                  <c:v>1.0644017042756984</c:v>
                </c:pt>
                <c:pt idx="854">
                  <c:v>1.0643246506718511</c:v>
                </c:pt>
                <c:pt idx="855">
                  <c:v>1.0647431575006399</c:v>
                </c:pt>
                <c:pt idx="856">
                  <c:v>1.0652107188974438</c:v>
                </c:pt>
                <c:pt idx="857">
                  <c:v>1.0386106704533025</c:v>
                </c:pt>
                <c:pt idx="858">
                  <c:v>1.038892075229338</c:v>
                </c:pt>
                <c:pt idx="859">
                  <c:v>1.049228991381804</c:v>
                </c:pt>
                <c:pt idx="860">
                  <c:v>1.0688739957386759</c:v>
                </c:pt>
                <c:pt idx="861">
                  <c:v>1.068577996746473</c:v>
                </c:pt>
                <c:pt idx="862">
                  <c:v>1.0683848644761413</c:v>
                </c:pt>
                <c:pt idx="863">
                  <c:v>1.0690919446056597</c:v>
                </c:pt>
                <c:pt idx="864">
                  <c:v>1.0667658387113081</c:v>
                </c:pt>
                <c:pt idx="865">
                  <c:v>1.0671674046768476</c:v>
                </c:pt>
                <c:pt idx="866">
                  <c:v>1.0676231685464768</c:v>
                </c:pt>
                <c:pt idx="867">
                  <c:v>1.0656102918202357</c:v>
                </c:pt>
                <c:pt idx="868">
                  <c:v>1.0666890101284054</c:v>
                </c:pt>
                <c:pt idx="869">
                  <c:v>1.0666136924004681</c:v>
                </c:pt>
                <c:pt idx="870">
                  <c:v>1.0673899182546143</c:v>
                </c:pt>
                <c:pt idx="871">
                  <c:v>1.066787826473105</c:v>
                </c:pt>
                <c:pt idx="872">
                  <c:v>1.066598487413138</c:v>
                </c:pt>
                <c:pt idx="873">
                  <c:v>1.0659211743412671</c:v>
                </c:pt>
                <c:pt idx="874">
                  <c:v>1.0669843983494518</c:v>
                </c:pt>
                <c:pt idx="875">
                  <c:v>1.0665075789476759</c:v>
                </c:pt>
                <c:pt idx="876">
                  <c:v>1.0671527140231256</c:v>
                </c:pt>
                <c:pt idx="877">
                  <c:v>1.0669455340160885</c:v>
                </c:pt>
                <c:pt idx="878">
                  <c:v>1.0660745743402653</c:v>
                </c:pt>
                <c:pt idx="879">
                  <c:v>1.0668432137736701</c:v>
                </c:pt>
                <c:pt idx="880">
                  <c:v>1.0654232029698143</c:v>
                </c:pt>
                <c:pt idx="881">
                  <c:v>1.0670878758424829</c:v>
                </c:pt>
                <c:pt idx="882">
                  <c:v>1.0659543167132162</c:v>
                </c:pt>
                <c:pt idx="883">
                  <c:v>1.0667158197677835</c:v>
                </c:pt>
                <c:pt idx="884">
                  <c:v>1.0657061186008365</c:v>
                </c:pt>
                <c:pt idx="885">
                  <c:v>1.0657663277789891</c:v>
                </c:pt>
                <c:pt idx="886">
                  <c:v>1.0667056938248478</c:v>
                </c:pt>
                <c:pt idx="887">
                  <c:v>1.0646188494964126</c:v>
                </c:pt>
                <c:pt idx="888">
                  <c:v>1.0662013254291385</c:v>
                </c:pt>
                <c:pt idx="889">
                  <c:v>1.0640087855439677</c:v>
                </c:pt>
                <c:pt idx="890">
                  <c:v>1.0651387764838145</c:v>
                </c:pt>
                <c:pt idx="891">
                  <c:v>1.0670520010732423</c:v>
                </c:pt>
                <c:pt idx="892">
                  <c:v>1.0659191170068276</c:v>
                </c:pt>
                <c:pt idx="893">
                  <c:v>1.0657317388437604</c:v>
                </c:pt>
                <c:pt idx="894">
                  <c:v>1.0652568481930254</c:v>
                </c:pt>
                <c:pt idx="895">
                  <c:v>1.0638508851258812</c:v>
                </c:pt>
                <c:pt idx="896">
                  <c:v>1.064682176822084</c:v>
                </c:pt>
                <c:pt idx="897">
                  <c:v>1.0637665665598006</c:v>
                </c:pt>
                <c:pt idx="898">
                  <c:v>1.064726795262688</c:v>
                </c:pt>
                <c:pt idx="899">
                  <c:v>1.0645778313910705</c:v>
                </c:pt>
                <c:pt idx="900">
                  <c:v>1.0651840056955992</c:v>
                </c:pt>
                <c:pt idx="901">
                  <c:v>1.0635415134598274</c:v>
                </c:pt>
                <c:pt idx="902">
                  <c:v>1.064148909306676</c:v>
                </c:pt>
                <c:pt idx="903">
                  <c:v>1.0634851939296035</c:v>
                </c:pt>
                <c:pt idx="904">
                  <c:v>1.0640300982429127</c:v>
                </c:pt>
                <c:pt idx="905">
                  <c:v>1.0642198551989306</c:v>
                </c:pt>
                <c:pt idx="906">
                  <c:v>1.0625584290571704</c:v>
                </c:pt>
                <c:pt idx="907">
                  <c:v>1.0633879205857111</c:v>
                </c:pt>
                <c:pt idx="908">
                  <c:v>1.0631023368491104</c:v>
                </c:pt>
                <c:pt idx="909">
                  <c:v>1.0627495682847579</c:v>
                </c:pt>
                <c:pt idx="910">
                  <c:v>1.0623052483379358</c:v>
                </c:pt>
                <c:pt idx="911">
                  <c:v>1.0629781574282944</c:v>
                </c:pt>
                <c:pt idx="912">
                  <c:v>1.0623998857220613</c:v>
                </c:pt>
                <c:pt idx="913">
                  <c:v>1.06204846728344</c:v>
                </c:pt>
                <c:pt idx="914">
                  <c:v>1.060168127899175</c:v>
                </c:pt>
                <c:pt idx="915">
                  <c:v>1.0609867541302387</c:v>
                </c:pt>
                <c:pt idx="916">
                  <c:v>1.0600804018729268</c:v>
                </c:pt>
                <c:pt idx="917">
                  <c:v>1.0617274588194789</c:v>
                </c:pt>
                <c:pt idx="918">
                  <c:v>1.0614489793158377</c:v>
                </c:pt>
                <c:pt idx="919">
                  <c:v>1.060907514608544</c:v>
                </c:pt>
                <c:pt idx="920">
                  <c:v>1.0606927481807651</c:v>
                </c:pt>
                <c:pt idx="921">
                  <c:v>1.0609544796962538</c:v>
                </c:pt>
                <c:pt idx="922">
                  <c:v>1.0598638031316683</c:v>
                </c:pt>
                <c:pt idx="923">
                  <c:v>1.0603445443271988</c:v>
                </c:pt>
                <c:pt idx="924">
                  <c:v>1.0596028431165925</c:v>
                </c:pt>
                <c:pt idx="925">
                  <c:v>1.0589887287869695</c:v>
                </c:pt>
                <c:pt idx="926">
                  <c:v>1.0606643955405439</c:v>
                </c:pt>
                <c:pt idx="927">
                  <c:v>1.0588603382597261</c:v>
                </c:pt>
                <c:pt idx="928">
                  <c:v>1.0595615035527419</c:v>
                </c:pt>
                <c:pt idx="929">
                  <c:v>1.0609638341387739</c:v>
                </c:pt>
                <c:pt idx="930">
                  <c:v>1.0595280718681261</c:v>
                </c:pt>
                <c:pt idx="931">
                  <c:v>1.0598457050177881</c:v>
                </c:pt>
                <c:pt idx="932">
                  <c:v>1.0592235220796691</c:v>
                </c:pt>
                <c:pt idx="933">
                  <c:v>1.0586428715804974</c:v>
                </c:pt>
                <c:pt idx="934">
                  <c:v>1.0584309018417233</c:v>
                </c:pt>
                <c:pt idx="935">
                  <c:v>1.0577112205387669</c:v>
                </c:pt>
                <c:pt idx="936">
                  <c:v>1.0591066719127691</c:v>
                </c:pt>
                <c:pt idx="937">
                  <c:v>1.0572579961913444</c:v>
                </c:pt>
                <c:pt idx="938">
                  <c:v>1.0574267940527819</c:v>
                </c:pt>
                <c:pt idx="939">
                  <c:v>1.057154165093948</c:v>
                </c:pt>
                <c:pt idx="940">
                  <c:v>1.0569942073414222</c:v>
                </c:pt>
                <c:pt idx="941">
                  <c:v>1.0583084582968474</c:v>
                </c:pt>
                <c:pt idx="942">
                  <c:v>1.0558921511457307</c:v>
                </c:pt>
                <c:pt idx="943">
                  <c:v>1.0577748693229314</c:v>
                </c:pt>
                <c:pt idx="944">
                  <c:v>1.0567332794722053</c:v>
                </c:pt>
                <c:pt idx="945">
                  <c:v>1.0555363608714319</c:v>
                </c:pt>
                <c:pt idx="946">
                  <c:v>1.055484284593474</c:v>
                </c:pt>
                <c:pt idx="947">
                  <c:v>1.0554620075190135</c:v>
                </c:pt>
                <c:pt idx="948">
                  <c:v>1.0528768060689258</c:v>
                </c:pt>
                <c:pt idx="949">
                  <c:v>1.0536549285282435</c:v>
                </c:pt>
                <c:pt idx="950">
                  <c:v>1.0540544371593463</c:v>
                </c:pt>
                <c:pt idx="951">
                  <c:v>1.0530361530502796</c:v>
                </c:pt>
                <c:pt idx="952">
                  <c:v>1.050968564086344</c:v>
                </c:pt>
                <c:pt idx="953">
                  <c:v>1.0478779334274699</c:v>
                </c:pt>
                <c:pt idx="954">
                  <c:v>1.0469128507011298</c:v>
                </c:pt>
                <c:pt idx="955">
                  <c:v>1.0423328063469741</c:v>
                </c:pt>
                <c:pt idx="956">
                  <c:v>1.0468995101731386</c:v>
                </c:pt>
                <c:pt idx="957">
                  <c:v>1.0481739967113741</c:v>
                </c:pt>
                <c:pt idx="958">
                  <c:v>1.0495922394934418</c:v>
                </c:pt>
                <c:pt idx="959">
                  <c:v>1.0511659074631061</c:v>
                </c:pt>
                <c:pt idx="960">
                  <c:v>1.0501584565056896</c:v>
                </c:pt>
                <c:pt idx="961">
                  <c:v>1.0511541099359434</c:v>
                </c:pt>
                <c:pt idx="962">
                  <c:v>1.05092622800113</c:v>
                </c:pt>
                <c:pt idx="963">
                  <c:v>1.0500861604877136</c:v>
                </c:pt>
                <c:pt idx="964">
                  <c:v>1.0506236712553902</c:v>
                </c:pt>
                <c:pt idx="965">
                  <c:v>1.0510518861310674</c:v>
                </c:pt>
                <c:pt idx="966">
                  <c:v>1.0519975527636525</c:v>
                </c:pt>
                <c:pt idx="967">
                  <c:v>1.0504070403682755</c:v>
                </c:pt>
                <c:pt idx="968">
                  <c:v>1.0524609030540171</c:v>
                </c:pt>
                <c:pt idx="969">
                  <c:v>1.0499860583089962</c:v>
                </c:pt>
                <c:pt idx="970">
                  <c:v>1.0492339739886378</c:v>
                </c:pt>
                <c:pt idx="971">
                  <c:v>1.0513772664307142</c:v>
                </c:pt>
                <c:pt idx="972">
                  <c:v>1.0498217608666407</c:v>
                </c:pt>
                <c:pt idx="973">
                  <c:v>1.0503278329924459</c:v>
                </c:pt>
                <c:pt idx="974">
                  <c:v>1.0510734881426698</c:v>
                </c:pt>
                <c:pt idx="975">
                  <c:v>1.0511595425846845</c:v>
                </c:pt>
                <c:pt idx="976">
                  <c:v>1.0509995205404605</c:v>
                </c:pt>
                <c:pt idx="977">
                  <c:v>1.0505669338291066</c:v>
                </c:pt>
                <c:pt idx="978">
                  <c:v>1.0514273496659341</c:v>
                </c:pt>
                <c:pt idx="979">
                  <c:v>1.0498243968263923</c:v>
                </c:pt>
                <c:pt idx="980">
                  <c:v>1.05145451290968</c:v>
                </c:pt>
                <c:pt idx="981">
                  <c:v>1.0511471985780567</c:v>
                </c:pt>
                <c:pt idx="982">
                  <c:v>1.0518077958076351</c:v>
                </c:pt>
                <c:pt idx="983">
                  <c:v>1.0508126567110077</c:v>
                </c:pt>
                <c:pt idx="984">
                  <c:v>1.0501538596490649</c:v>
                </c:pt>
                <c:pt idx="985">
                  <c:v>1.0498306331214089</c:v>
                </c:pt>
                <c:pt idx="986">
                  <c:v>1.0499008075132412</c:v>
                </c:pt>
                <c:pt idx="987">
                  <c:v>1.0503758588932171</c:v>
                </c:pt>
                <c:pt idx="988">
                  <c:v>1.049651452150222</c:v>
                </c:pt>
                <c:pt idx="989">
                  <c:v>1.0489210662790207</c:v>
                </c:pt>
                <c:pt idx="990">
                  <c:v>1.0486139769683691</c:v>
                </c:pt>
                <c:pt idx="991">
                  <c:v>1.0485092779330001</c:v>
                </c:pt>
                <c:pt idx="992">
                  <c:v>1.0484401000625396</c:v>
                </c:pt>
                <c:pt idx="993">
                  <c:v>1.0480509102494697</c:v>
                </c:pt>
                <c:pt idx="994">
                  <c:v>1.0494105832917708</c:v>
                </c:pt>
                <c:pt idx="995">
                  <c:v>1.049512999971747</c:v>
                </c:pt>
                <c:pt idx="996">
                  <c:v>1.0483657467101246</c:v>
                </c:pt>
                <c:pt idx="997">
                  <c:v>1.0493650969131849</c:v>
                </c:pt>
                <c:pt idx="998">
                  <c:v>1.0483624035416608</c:v>
                </c:pt>
                <c:pt idx="999">
                  <c:v>1.0474204015360533</c:v>
                </c:pt>
                <c:pt idx="1000">
                  <c:v>1.0478400656154698</c:v>
                </c:pt>
                <c:pt idx="1001">
                  <c:v>1.0469782353612254</c:v>
                </c:pt>
                <c:pt idx="1002">
                  <c:v>1.0474619661208602</c:v>
                </c:pt>
                <c:pt idx="1003">
                  <c:v>1.0468166060244661</c:v>
                </c:pt>
                <c:pt idx="1004">
                  <c:v>1.0476256527920531</c:v>
                </c:pt>
                <c:pt idx="1005">
                  <c:v>1.0458581131974949</c:v>
                </c:pt>
                <c:pt idx="1006">
                  <c:v>1.0475965286514253</c:v>
                </c:pt>
                <c:pt idx="1007">
                  <c:v>1.0452953679371189</c:v>
                </c:pt>
                <c:pt idx="1008">
                  <c:v>1.0455139275752681</c:v>
                </c:pt>
                <c:pt idx="1009">
                  <c:v>1.0449610832368561</c:v>
                </c:pt>
                <c:pt idx="1010">
                  <c:v>1.0449853533540576</c:v>
                </c:pt>
                <c:pt idx="1011">
                  <c:v>1.0447407877227723</c:v>
                </c:pt>
                <c:pt idx="1012">
                  <c:v>1.0445812478663272</c:v>
                </c:pt>
                <c:pt idx="1013">
                  <c:v>1.0451137760271458</c:v>
                </c:pt>
                <c:pt idx="1014">
                  <c:v>1.0437157851309524</c:v>
                </c:pt>
                <c:pt idx="1015">
                  <c:v>1.043143942594845</c:v>
                </c:pt>
                <c:pt idx="1016">
                  <c:v>1.0430295355126</c:v>
                </c:pt>
                <c:pt idx="1017">
                  <c:v>1.0428063468719755</c:v>
                </c:pt>
                <c:pt idx="1018">
                  <c:v>1.0434553073036343</c:v>
                </c:pt>
                <c:pt idx="1019">
                  <c:v>1.0429360553791025</c:v>
                </c:pt>
                <c:pt idx="1020">
                  <c:v>1.0427048624216826</c:v>
                </c:pt>
                <c:pt idx="1021">
                  <c:v>1.0421982759622537</c:v>
                </c:pt>
                <c:pt idx="1022">
                  <c:v>1.042624176336699</c:v>
                </c:pt>
                <c:pt idx="1023">
                  <c:v>1.0413719990187595</c:v>
                </c:pt>
                <c:pt idx="1024">
                  <c:v>1.042086344110517</c:v>
                </c:pt>
                <c:pt idx="1025">
                  <c:v>1.0414119884569002</c:v>
                </c:pt>
                <c:pt idx="1026">
                  <c:v>1.0411603185926401</c:v>
                </c:pt>
                <c:pt idx="1027">
                  <c:v>1.0401088921116242</c:v>
                </c:pt>
                <c:pt idx="1028">
                  <c:v>1.0375474785909713</c:v>
                </c:pt>
                <c:pt idx="1029">
                  <c:v>1.0364289315739259</c:v>
                </c:pt>
                <c:pt idx="1030">
                  <c:v>1.0385844715850723</c:v>
                </c:pt>
                <c:pt idx="1031">
                  <c:v>1.0391004124869851</c:v>
                </c:pt>
                <c:pt idx="1032">
                  <c:v>1.0376839698725646</c:v>
                </c:pt>
                <c:pt idx="1033">
                  <c:v>1.0366210994687357</c:v>
                </c:pt>
                <c:pt idx="1034">
                  <c:v>1.0402803580786615</c:v>
                </c:pt>
                <c:pt idx="1035">
                  <c:v>1.0433977983769258</c:v>
                </c:pt>
                <c:pt idx="1036">
                  <c:v>1.0444585793004737</c:v>
                </c:pt>
                <c:pt idx="1037">
                  <c:v>1.0422077268423282</c:v>
                </c:pt>
                <c:pt idx="1038">
                  <c:v>1.0433018751587824</c:v>
                </c:pt>
                <c:pt idx="1039">
                  <c:v>1.0428332850947768</c:v>
                </c:pt>
                <c:pt idx="1040">
                  <c:v>1.0411038061873039</c:v>
                </c:pt>
                <c:pt idx="1041">
                  <c:v>1.0415137622198536</c:v>
                </c:pt>
                <c:pt idx="1042">
                  <c:v>1.0397523624827727</c:v>
                </c:pt>
                <c:pt idx="1043">
                  <c:v>1.0399311577037291</c:v>
                </c:pt>
                <c:pt idx="1044">
                  <c:v>1.0391991002483127</c:v>
                </c:pt>
                <c:pt idx="1045">
                  <c:v>1.0403910362422337</c:v>
                </c:pt>
                <c:pt idx="1046">
                  <c:v>1.039438683272728</c:v>
                </c:pt>
                <c:pt idx="1047">
                  <c:v>1.0386905207461514</c:v>
                </c:pt>
                <c:pt idx="1048">
                  <c:v>1.0383967719634821</c:v>
                </c:pt>
                <c:pt idx="1049">
                  <c:v>1.03874365783718</c:v>
                </c:pt>
                <c:pt idx="1050">
                  <c:v>1.0383767450985792</c:v>
                </c:pt>
                <c:pt idx="1051">
                  <c:v>1.038414355743754</c:v>
                </c:pt>
              </c:numCache>
            </c:numRef>
          </c:yVal>
          <c:smooth val="0"/>
          <c:extLst>
            <c:ext xmlns:c16="http://schemas.microsoft.com/office/drawing/2014/chart" uri="{C3380CC4-5D6E-409C-BE32-E72D297353CC}">
              <c16:uniqueId val="{00000005-C311-3046-B7E5-CA716BA01CE0}"/>
            </c:ext>
          </c:extLst>
        </c:ser>
        <c:ser>
          <c:idx val="6"/>
          <c:order val="6"/>
          <c:tx>
            <c:v>Dis_7</c:v>
          </c:tx>
          <c:spPr>
            <a:ln w="19050" cap="rnd">
              <a:solidFill>
                <a:schemeClr val="accent1">
                  <a:lumMod val="50000"/>
                </a:schemeClr>
              </a:solidFill>
              <a:round/>
            </a:ln>
            <a:effectLst/>
          </c:spPr>
          <c:marker>
            <c:symbol val="none"/>
          </c:marker>
          <c:xVal>
            <c:numRef>
              <c:f>'Fig. 13'!$A$4007:$A$5058</c:f>
              <c:numCache>
                <c:formatCode>0.00</c:formatCode>
                <c:ptCount val="1052"/>
                <c:pt idx="0">
                  <c:v>2.7777777777777775E-3</c:v>
                </c:pt>
                <c:pt idx="1">
                  <c:v>5.8333333333333327E-3</c:v>
                </c:pt>
                <c:pt idx="2">
                  <c:v>8.6111111111111128E-3</c:v>
                </c:pt>
                <c:pt idx="3">
                  <c:v>1.1666666666666665E-2</c:v>
                </c:pt>
                <c:pt idx="4">
                  <c:v>1.4444444444444446E-2</c:v>
                </c:pt>
                <c:pt idx="5">
                  <c:v>1.7500000000000002E-2</c:v>
                </c:pt>
                <c:pt idx="6">
                  <c:v>2.0277777777777777E-2</c:v>
                </c:pt>
                <c:pt idx="7">
                  <c:v>2.3333333333333331E-2</c:v>
                </c:pt>
                <c:pt idx="8">
                  <c:v>2.6111111111111109E-2</c:v>
                </c:pt>
                <c:pt idx="9">
                  <c:v>2.9166666666666667E-2</c:v>
                </c:pt>
                <c:pt idx="10">
                  <c:v>3.1944444444444449E-2</c:v>
                </c:pt>
                <c:pt idx="11">
                  <c:v>3.5000000000000003E-2</c:v>
                </c:pt>
                <c:pt idx="12">
                  <c:v>3.7777777777777778E-2</c:v>
                </c:pt>
                <c:pt idx="13">
                  <c:v>4.0555555555555553E-2</c:v>
                </c:pt>
                <c:pt idx="14">
                  <c:v>4.3611111111111114E-2</c:v>
                </c:pt>
                <c:pt idx="15">
                  <c:v>4.6666666666666662E-2</c:v>
                </c:pt>
                <c:pt idx="16">
                  <c:v>4.9444444444444444E-2</c:v>
                </c:pt>
                <c:pt idx="17">
                  <c:v>5.2499999999999998E-2</c:v>
                </c:pt>
                <c:pt idx="18">
                  <c:v>5.5555555555555559E-2</c:v>
                </c:pt>
                <c:pt idx="19">
                  <c:v>5.8333333333333334E-2</c:v>
                </c:pt>
                <c:pt idx="20">
                  <c:v>6.1388888888888889E-2</c:v>
                </c:pt>
                <c:pt idx="21">
                  <c:v>6.4166666666666664E-2</c:v>
                </c:pt>
                <c:pt idx="22">
                  <c:v>6.7222222222222225E-2</c:v>
                </c:pt>
                <c:pt idx="23">
                  <c:v>7.0000000000000007E-2</c:v>
                </c:pt>
                <c:pt idx="24">
                  <c:v>7.2777777777777775E-2</c:v>
                </c:pt>
                <c:pt idx="25">
                  <c:v>7.5833333333333336E-2</c:v>
                </c:pt>
                <c:pt idx="26">
                  <c:v>7.8611111111111118E-2</c:v>
                </c:pt>
                <c:pt idx="27">
                  <c:v>8.1666666666666679E-2</c:v>
                </c:pt>
                <c:pt idx="28">
                  <c:v>8.4444444444444447E-2</c:v>
                </c:pt>
                <c:pt idx="29">
                  <c:v>8.7499999999999994E-2</c:v>
                </c:pt>
                <c:pt idx="30">
                  <c:v>9.0277777777777776E-2</c:v>
                </c:pt>
                <c:pt idx="31">
                  <c:v>9.3333333333333324E-2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0.11944444444444445</c:v>
                </c:pt>
                <c:pt idx="41">
                  <c:v>0.12222222222222222</c:v>
                </c:pt>
                <c:pt idx="42">
                  <c:v>0.12527777777777777</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0.15138888888888891</c:v>
                </c:pt>
                <c:pt idx="52">
                  <c:v>0.15416666666666667</c:v>
                </c:pt>
                <c:pt idx="53">
                  <c:v>0.15722222222222224</c:v>
                </c:pt>
                <c:pt idx="54">
                  <c:v>0.16</c:v>
                </c:pt>
                <c:pt idx="55">
                  <c:v>0.1627777777777778</c:v>
                </c:pt>
                <c:pt idx="56">
                  <c:v>0.16583333333333333</c:v>
                </c:pt>
                <c:pt idx="57">
                  <c:v>0.16861111111111113</c:v>
                </c:pt>
                <c:pt idx="58">
                  <c:v>0.17166666666666669</c:v>
                </c:pt>
                <c:pt idx="59">
                  <c:v>0.17444444444444446</c:v>
                </c:pt>
                <c:pt idx="60">
                  <c:v>0.17750000000000002</c:v>
                </c:pt>
                <c:pt idx="61">
                  <c:v>0.18027777777777779</c:v>
                </c:pt>
                <c:pt idx="62">
                  <c:v>0.18333333333333332</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0.20944444444444443</c:v>
                </c:pt>
                <c:pt idx="72">
                  <c:v>0.2122222222222222</c:v>
                </c:pt>
                <c:pt idx="73">
                  <c:v>0.21527777777777776</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0.24138888888888888</c:v>
                </c:pt>
                <c:pt idx="83">
                  <c:v>0.24416666666666667</c:v>
                </c:pt>
                <c:pt idx="84">
                  <c:v>0.24722222222222223</c:v>
                </c:pt>
                <c:pt idx="85">
                  <c:v>0.25</c:v>
                </c:pt>
                <c:pt idx="86">
                  <c:v>0.25277777777777777</c:v>
                </c:pt>
                <c:pt idx="87">
                  <c:v>0.2558333333333333</c:v>
                </c:pt>
                <c:pt idx="88">
                  <c:v>0.25861111111111112</c:v>
                </c:pt>
                <c:pt idx="89">
                  <c:v>0.26166666666666666</c:v>
                </c:pt>
                <c:pt idx="90">
                  <c:v>0.26444444444444443</c:v>
                </c:pt>
                <c:pt idx="91">
                  <c:v>0.26750000000000002</c:v>
                </c:pt>
                <c:pt idx="92">
                  <c:v>0.27027777777777773</c:v>
                </c:pt>
                <c:pt idx="93">
                  <c:v>0.27333333333333332</c:v>
                </c:pt>
                <c:pt idx="94">
                  <c:v>0.27611111111111108</c:v>
                </c:pt>
                <c:pt idx="95">
                  <c:v>0.27888888888888891</c:v>
                </c:pt>
                <c:pt idx="96">
                  <c:v>0.28194444444444444</c:v>
                </c:pt>
                <c:pt idx="97">
                  <c:v>0.28472222222222221</c:v>
                </c:pt>
                <c:pt idx="98">
                  <c:v>0.28777777777777774</c:v>
                </c:pt>
                <c:pt idx="99">
                  <c:v>0.29055555555555557</c:v>
                </c:pt>
                <c:pt idx="100">
                  <c:v>0.2936111111111111</c:v>
                </c:pt>
                <c:pt idx="101">
                  <c:v>0.29638888888888892</c:v>
                </c:pt>
                <c:pt idx="102">
                  <c:v>0.2994444444444444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0.3255555555555556</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0.35166666666666668</c:v>
                </c:pt>
                <c:pt idx="121">
                  <c:v>0.35444444444444445</c:v>
                </c:pt>
                <c:pt idx="122">
                  <c:v>0.35749999999999998</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0.38361111111111107</c:v>
                </c:pt>
                <c:pt idx="132">
                  <c:v>0.38638888888888889</c:v>
                </c:pt>
                <c:pt idx="133">
                  <c:v>0.38944444444444443</c:v>
                </c:pt>
                <c:pt idx="134">
                  <c:v>0.39222222222222225</c:v>
                </c:pt>
                <c:pt idx="135">
                  <c:v>0.39499999999999996</c:v>
                </c:pt>
                <c:pt idx="136">
                  <c:v>0.39805555555555555</c:v>
                </c:pt>
                <c:pt idx="137">
                  <c:v>0.40083333333333332</c:v>
                </c:pt>
                <c:pt idx="138">
                  <c:v>0.40388888888888891</c:v>
                </c:pt>
                <c:pt idx="139">
                  <c:v>0.40666666666666662</c:v>
                </c:pt>
                <c:pt idx="140">
                  <c:v>0.40972222222222221</c:v>
                </c:pt>
                <c:pt idx="141">
                  <c:v>0.41249999999999998</c:v>
                </c:pt>
                <c:pt idx="142">
                  <c:v>0.41555555555555557</c:v>
                </c:pt>
                <c:pt idx="143">
                  <c:v>0.41833333333333333</c:v>
                </c:pt>
                <c:pt idx="144">
                  <c:v>0.42138888888888892</c:v>
                </c:pt>
                <c:pt idx="145">
                  <c:v>0.42416666666666664</c:v>
                </c:pt>
                <c:pt idx="146">
                  <c:v>0.42694444444444446</c:v>
                </c:pt>
                <c:pt idx="147">
                  <c:v>0.43</c:v>
                </c:pt>
                <c:pt idx="148">
                  <c:v>0.43277777777777776</c:v>
                </c:pt>
                <c:pt idx="149">
                  <c:v>0.43583333333333329</c:v>
                </c:pt>
                <c:pt idx="150">
                  <c:v>0.43861111111111112</c:v>
                </c:pt>
                <c:pt idx="151">
                  <c:v>0.44166666666666665</c:v>
                </c:pt>
                <c:pt idx="152">
                  <c:v>0.44444444444444448</c:v>
                </c:pt>
                <c:pt idx="153">
                  <c:v>0.44750000000000001</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0.47361111111111115</c:v>
                </c:pt>
                <c:pt idx="163">
                  <c:v>0.47638888888888886</c:v>
                </c:pt>
                <c:pt idx="164">
                  <c:v>0.47944444444444445</c:v>
                </c:pt>
                <c:pt idx="165">
                  <c:v>0.48222222222222222</c:v>
                </c:pt>
                <c:pt idx="166">
                  <c:v>0.48527777777777781</c:v>
                </c:pt>
                <c:pt idx="167">
                  <c:v>0.48805555555555558</c:v>
                </c:pt>
                <c:pt idx="168">
                  <c:v>0.49083333333333334</c:v>
                </c:pt>
                <c:pt idx="169">
                  <c:v>0.49388888888888888</c:v>
                </c:pt>
                <c:pt idx="170">
                  <c:v>0.4966666666666667</c:v>
                </c:pt>
                <c:pt idx="171">
                  <c:v>0.49972222222222223</c:v>
                </c:pt>
                <c:pt idx="172">
                  <c:v>0.50249999999999995</c:v>
                </c:pt>
                <c:pt idx="173">
                  <c:v>0.50555555555555554</c:v>
                </c:pt>
                <c:pt idx="174">
                  <c:v>0.5083333333333333</c:v>
                </c:pt>
                <c:pt idx="175">
                  <c:v>0.51138888888888889</c:v>
                </c:pt>
                <c:pt idx="176">
                  <c:v>0.51416666666666666</c:v>
                </c:pt>
                <c:pt idx="177">
                  <c:v>0.51722222222222225</c:v>
                </c:pt>
                <c:pt idx="178">
                  <c:v>0.52</c:v>
                </c:pt>
                <c:pt idx="179">
                  <c:v>0.52277777777777779</c:v>
                </c:pt>
                <c:pt idx="180">
                  <c:v>0.52583333333333337</c:v>
                </c:pt>
                <c:pt idx="181">
                  <c:v>0.52861111111111103</c:v>
                </c:pt>
                <c:pt idx="182">
                  <c:v>0.53166666666666662</c:v>
                </c:pt>
                <c:pt idx="183">
                  <c:v>0.5344444444444445</c:v>
                </c:pt>
                <c:pt idx="184">
                  <c:v>0.53749999999999998</c:v>
                </c:pt>
                <c:pt idx="185">
                  <c:v>0.54027777777777775</c:v>
                </c:pt>
                <c:pt idx="186">
                  <c:v>0.54333333333333333</c:v>
                </c:pt>
                <c:pt idx="187">
                  <c:v>0.5461111111111111</c:v>
                </c:pt>
                <c:pt idx="188">
                  <c:v>0.54916666666666669</c:v>
                </c:pt>
                <c:pt idx="189">
                  <c:v>0.55194444444444446</c:v>
                </c:pt>
                <c:pt idx="190">
                  <c:v>0.55472222222222223</c:v>
                </c:pt>
                <c:pt idx="191">
                  <c:v>0.55777777777777782</c:v>
                </c:pt>
                <c:pt idx="192">
                  <c:v>0.56055555555555558</c:v>
                </c:pt>
                <c:pt idx="193">
                  <c:v>0.56361111111111117</c:v>
                </c:pt>
                <c:pt idx="194">
                  <c:v>0.56638888888888894</c:v>
                </c:pt>
                <c:pt idx="195">
                  <c:v>0.56944444444444442</c:v>
                </c:pt>
                <c:pt idx="196">
                  <c:v>0.5722222222222223</c:v>
                </c:pt>
                <c:pt idx="197">
                  <c:v>0.57527777777777778</c:v>
                </c:pt>
                <c:pt idx="198">
                  <c:v>0.57805555555555554</c:v>
                </c:pt>
                <c:pt idx="199">
                  <c:v>0.58111111111111113</c:v>
                </c:pt>
                <c:pt idx="200">
                  <c:v>0.5838888888888889</c:v>
                </c:pt>
                <c:pt idx="201">
                  <c:v>0.58666666666666667</c:v>
                </c:pt>
                <c:pt idx="202">
                  <c:v>0.58972222222222226</c:v>
                </c:pt>
                <c:pt idx="203">
                  <c:v>0.59249999999999992</c:v>
                </c:pt>
                <c:pt idx="204">
                  <c:v>0.59555555555555562</c:v>
                </c:pt>
                <c:pt idx="205">
                  <c:v>0.59833333333333327</c:v>
                </c:pt>
                <c:pt idx="206">
                  <c:v>0.60138888888888897</c:v>
                </c:pt>
                <c:pt idx="207">
                  <c:v>0.60416666666666663</c:v>
                </c:pt>
                <c:pt idx="208">
                  <c:v>0.60722222222222222</c:v>
                </c:pt>
                <c:pt idx="209">
                  <c:v>0.61</c:v>
                </c:pt>
                <c:pt idx="210">
                  <c:v>0.61305555555555558</c:v>
                </c:pt>
                <c:pt idx="211">
                  <c:v>0.61583333333333334</c:v>
                </c:pt>
                <c:pt idx="212">
                  <c:v>0.61861111111111111</c:v>
                </c:pt>
                <c:pt idx="213">
                  <c:v>0.62166666666666659</c:v>
                </c:pt>
                <c:pt idx="214">
                  <c:v>0.62444444444444447</c:v>
                </c:pt>
                <c:pt idx="215">
                  <c:v>0.62749999999999995</c:v>
                </c:pt>
                <c:pt idx="216">
                  <c:v>0.63027777777777783</c:v>
                </c:pt>
                <c:pt idx="217">
                  <c:v>0.6333333333333333</c:v>
                </c:pt>
                <c:pt idx="218">
                  <c:v>0.63611111111111107</c:v>
                </c:pt>
                <c:pt idx="219">
                  <c:v>0.63916666666666666</c:v>
                </c:pt>
                <c:pt idx="220">
                  <c:v>0.64194444444444443</c:v>
                </c:pt>
                <c:pt idx="221">
                  <c:v>0.6447222222222222</c:v>
                </c:pt>
                <c:pt idx="222">
                  <c:v>0.64777777777777779</c:v>
                </c:pt>
                <c:pt idx="223">
                  <c:v>0.65055555555555555</c:v>
                </c:pt>
                <c:pt idx="224">
                  <c:v>0.65361111111111114</c:v>
                </c:pt>
                <c:pt idx="225">
                  <c:v>0.65638888888888891</c:v>
                </c:pt>
                <c:pt idx="226">
                  <c:v>0.6594444444444445</c:v>
                </c:pt>
                <c:pt idx="227">
                  <c:v>0.66222222222222227</c:v>
                </c:pt>
                <c:pt idx="228">
                  <c:v>0.66527777777777775</c:v>
                </c:pt>
                <c:pt idx="229">
                  <c:v>0.66805555555555562</c:v>
                </c:pt>
                <c:pt idx="230">
                  <c:v>0.6711111111111111</c:v>
                </c:pt>
                <c:pt idx="231">
                  <c:v>0.67388888888888887</c:v>
                </c:pt>
                <c:pt idx="232">
                  <c:v>0.67666666666666664</c:v>
                </c:pt>
                <c:pt idx="233">
                  <c:v>0.67972222222222223</c:v>
                </c:pt>
                <c:pt idx="234">
                  <c:v>0.6825</c:v>
                </c:pt>
                <c:pt idx="235">
                  <c:v>0.68555555555555558</c:v>
                </c:pt>
                <c:pt idx="236">
                  <c:v>0.68833333333333324</c:v>
                </c:pt>
                <c:pt idx="237">
                  <c:v>0.69138888888888894</c:v>
                </c:pt>
                <c:pt idx="238">
                  <c:v>0.6941666666666666</c:v>
                </c:pt>
                <c:pt idx="239">
                  <c:v>0.6972222222222223</c:v>
                </c:pt>
                <c:pt idx="240">
                  <c:v>0.7</c:v>
                </c:pt>
                <c:pt idx="241">
                  <c:v>0.70305555555555554</c:v>
                </c:pt>
                <c:pt idx="242">
                  <c:v>0.70583333333333331</c:v>
                </c:pt>
                <c:pt idx="243">
                  <c:v>0.70861111111111108</c:v>
                </c:pt>
                <c:pt idx="244">
                  <c:v>0.71166666666666667</c:v>
                </c:pt>
                <c:pt idx="245">
                  <c:v>0.71444444444444444</c:v>
                </c:pt>
                <c:pt idx="246">
                  <c:v>0.71749999999999992</c:v>
                </c:pt>
                <c:pt idx="247">
                  <c:v>0.72027777777777779</c:v>
                </c:pt>
                <c:pt idx="248">
                  <c:v>0.72333333333333327</c:v>
                </c:pt>
                <c:pt idx="249">
                  <c:v>0.72611111111111115</c:v>
                </c:pt>
                <c:pt idx="250">
                  <c:v>0.72916666666666663</c:v>
                </c:pt>
                <c:pt idx="251">
                  <c:v>0.7319444444444444</c:v>
                </c:pt>
                <c:pt idx="252">
                  <c:v>0.73499999999999999</c:v>
                </c:pt>
                <c:pt idx="253">
                  <c:v>0.73777777777777775</c:v>
                </c:pt>
                <c:pt idx="254">
                  <c:v>0.74055555555555552</c:v>
                </c:pt>
                <c:pt idx="255">
                  <c:v>0.74361111111111111</c:v>
                </c:pt>
                <c:pt idx="256">
                  <c:v>0.74638888888888888</c:v>
                </c:pt>
                <c:pt idx="257">
                  <c:v>0.74944444444444447</c:v>
                </c:pt>
                <c:pt idx="258">
                  <c:v>0.75222222222222224</c:v>
                </c:pt>
                <c:pt idx="259">
                  <c:v>0.75527777777777783</c:v>
                </c:pt>
                <c:pt idx="260">
                  <c:v>0.75805555555555559</c:v>
                </c:pt>
                <c:pt idx="261">
                  <c:v>0.76111111111111107</c:v>
                </c:pt>
                <c:pt idx="262">
                  <c:v>0.76388888888888895</c:v>
                </c:pt>
                <c:pt idx="263">
                  <c:v>0.76694444444444443</c:v>
                </c:pt>
                <c:pt idx="264">
                  <c:v>0.7697222222222222</c:v>
                </c:pt>
                <c:pt idx="265">
                  <c:v>0.77250000000000008</c:v>
                </c:pt>
                <c:pt idx="266">
                  <c:v>0.77555555555555555</c:v>
                </c:pt>
                <c:pt idx="267">
                  <c:v>0.77833333333333343</c:v>
                </c:pt>
                <c:pt idx="268">
                  <c:v>0.78138888888888891</c:v>
                </c:pt>
                <c:pt idx="269">
                  <c:v>0.78416666666666657</c:v>
                </c:pt>
                <c:pt idx="270">
                  <c:v>0.78722222222222227</c:v>
                </c:pt>
                <c:pt idx="271">
                  <c:v>0.78999999999999992</c:v>
                </c:pt>
                <c:pt idx="272">
                  <c:v>0.79305555555555562</c:v>
                </c:pt>
                <c:pt idx="273">
                  <c:v>0.79583333333333328</c:v>
                </c:pt>
                <c:pt idx="274">
                  <c:v>0.79888888888888887</c:v>
                </c:pt>
                <c:pt idx="275">
                  <c:v>0.80166666666666664</c:v>
                </c:pt>
                <c:pt idx="276">
                  <c:v>0.80472222222222223</c:v>
                </c:pt>
                <c:pt idx="277">
                  <c:v>0.8075</c:v>
                </c:pt>
                <c:pt idx="278">
                  <c:v>0.81027777777777776</c:v>
                </c:pt>
                <c:pt idx="279">
                  <c:v>0.81333333333333324</c:v>
                </c:pt>
                <c:pt idx="280">
                  <c:v>0.81611111111111112</c:v>
                </c:pt>
                <c:pt idx="281">
                  <c:v>0.8191666666666666</c:v>
                </c:pt>
                <c:pt idx="282">
                  <c:v>0.82194444444444448</c:v>
                </c:pt>
                <c:pt idx="283">
                  <c:v>0.82499999999999996</c:v>
                </c:pt>
                <c:pt idx="284">
                  <c:v>0.82777777777777772</c:v>
                </c:pt>
                <c:pt idx="285">
                  <c:v>0.83083333333333331</c:v>
                </c:pt>
                <c:pt idx="286">
                  <c:v>0.83361111111111108</c:v>
                </c:pt>
                <c:pt idx="287">
                  <c:v>0.83638888888888885</c:v>
                </c:pt>
                <c:pt idx="288">
                  <c:v>0.83944444444444444</c:v>
                </c:pt>
                <c:pt idx="289">
                  <c:v>0.84222222222222221</c:v>
                </c:pt>
                <c:pt idx="290">
                  <c:v>0.84527777777777779</c:v>
                </c:pt>
                <c:pt idx="291">
                  <c:v>0.84805555555555556</c:v>
                </c:pt>
                <c:pt idx="292">
                  <c:v>0.85111111111111115</c:v>
                </c:pt>
                <c:pt idx="293">
                  <c:v>0.85388888888888892</c:v>
                </c:pt>
                <c:pt idx="294">
                  <c:v>0.85666666666666669</c:v>
                </c:pt>
                <c:pt idx="295">
                  <c:v>0.85972222222222228</c:v>
                </c:pt>
                <c:pt idx="296">
                  <c:v>0.86277777777777775</c:v>
                </c:pt>
                <c:pt idx="297">
                  <c:v>0.86555555555555552</c:v>
                </c:pt>
                <c:pt idx="298">
                  <c:v>0.8683333333333334</c:v>
                </c:pt>
                <c:pt idx="299">
                  <c:v>0.87138888888888888</c:v>
                </c:pt>
                <c:pt idx="300">
                  <c:v>0.87416666666666676</c:v>
                </c:pt>
                <c:pt idx="301">
                  <c:v>0.87722222222222224</c:v>
                </c:pt>
                <c:pt idx="302">
                  <c:v>0.88</c:v>
                </c:pt>
                <c:pt idx="303">
                  <c:v>0.88305555555555559</c:v>
                </c:pt>
                <c:pt idx="304">
                  <c:v>0.88583333333333336</c:v>
                </c:pt>
                <c:pt idx="305">
                  <c:v>0.88861111111111113</c:v>
                </c:pt>
                <c:pt idx="306">
                  <c:v>0.89166666666666672</c:v>
                </c:pt>
                <c:pt idx="307">
                  <c:v>0.8947222222222222</c:v>
                </c:pt>
                <c:pt idx="308">
                  <c:v>0.89750000000000008</c:v>
                </c:pt>
                <c:pt idx="309">
                  <c:v>0.90027777777777773</c:v>
                </c:pt>
                <c:pt idx="310">
                  <c:v>0.90333333333333343</c:v>
                </c:pt>
                <c:pt idx="311">
                  <c:v>0.90611111111111109</c:v>
                </c:pt>
                <c:pt idx="312">
                  <c:v>0.90916666666666657</c:v>
                </c:pt>
                <c:pt idx="313">
                  <c:v>0.91194444444444445</c:v>
                </c:pt>
                <c:pt idx="314">
                  <c:v>0.91499999999999992</c:v>
                </c:pt>
                <c:pt idx="315">
                  <c:v>0.9177777777777778</c:v>
                </c:pt>
                <c:pt idx="316">
                  <c:v>0.92083333333333328</c:v>
                </c:pt>
                <c:pt idx="317">
                  <c:v>0.92361111111111105</c:v>
                </c:pt>
                <c:pt idx="318">
                  <c:v>0.92638888888888893</c:v>
                </c:pt>
                <c:pt idx="319">
                  <c:v>0.92944444444444441</c:v>
                </c:pt>
                <c:pt idx="320">
                  <c:v>0.93222222222222217</c:v>
                </c:pt>
                <c:pt idx="321">
                  <c:v>0.93527777777777776</c:v>
                </c:pt>
                <c:pt idx="322">
                  <c:v>0.93805555555555553</c:v>
                </c:pt>
                <c:pt idx="323">
                  <c:v>0.94111111111111112</c:v>
                </c:pt>
                <c:pt idx="324">
                  <c:v>0.94388888888888889</c:v>
                </c:pt>
                <c:pt idx="325">
                  <c:v>0.94694444444444448</c:v>
                </c:pt>
                <c:pt idx="326">
                  <c:v>0.94972222222222225</c:v>
                </c:pt>
                <c:pt idx="327">
                  <c:v>0.95277777777777772</c:v>
                </c:pt>
                <c:pt idx="328">
                  <c:v>0.9555555555555556</c:v>
                </c:pt>
                <c:pt idx="329">
                  <c:v>0.95833333333333337</c:v>
                </c:pt>
                <c:pt idx="330">
                  <c:v>0.96138888888888885</c:v>
                </c:pt>
                <c:pt idx="331">
                  <c:v>0.96416666666666673</c:v>
                </c:pt>
                <c:pt idx="332">
                  <c:v>0.96722222222222221</c:v>
                </c:pt>
                <c:pt idx="333">
                  <c:v>0.97000000000000008</c:v>
                </c:pt>
                <c:pt idx="334">
                  <c:v>0.97305555555555556</c:v>
                </c:pt>
                <c:pt idx="335">
                  <c:v>0.97583333333333333</c:v>
                </c:pt>
                <c:pt idx="336">
                  <c:v>0.97888888888888892</c:v>
                </c:pt>
                <c:pt idx="337">
                  <c:v>0.98166666666666669</c:v>
                </c:pt>
                <c:pt idx="338">
                  <c:v>0.98472222222222228</c:v>
                </c:pt>
                <c:pt idx="339">
                  <c:v>0.98750000000000004</c:v>
                </c:pt>
                <c:pt idx="340">
                  <c:v>0.9902777777777777</c:v>
                </c:pt>
                <c:pt idx="341">
                  <c:v>0.9933333333333334</c:v>
                </c:pt>
                <c:pt idx="342">
                  <c:v>0.99611111111111106</c:v>
                </c:pt>
                <c:pt idx="343">
                  <c:v>0.99916666666666676</c:v>
                </c:pt>
                <c:pt idx="344">
                  <c:v>1.0019444444444445</c:v>
                </c:pt>
                <c:pt idx="345">
                  <c:v>1.0049999999999999</c:v>
                </c:pt>
                <c:pt idx="346">
                  <c:v>1.0077777777777779</c:v>
                </c:pt>
                <c:pt idx="347">
                  <c:v>1.0108333333333333</c:v>
                </c:pt>
                <c:pt idx="348">
                  <c:v>1.0136111111111112</c:v>
                </c:pt>
                <c:pt idx="349">
                  <c:v>1.0166666666666666</c:v>
                </c:pt>
                <c:pt idx="350">
                  <c:v>1.0194444444444444</c:v>
                </c:pt>
                <c:pt idx="351">
                  <c:v>1.0222222222222224</c:v>
                </c:pt>
                <c:pt idx="352">
                  <c:v>1.0252777777777777</c:v>
                </c:pt>
                <c:pt idx="353">
                  <c:v>1.0280555555555555</c:v>
                </c:pt>
                <c:pt idx="354">
                  <c:v>1.0311111111111111</c:v>
                </c:pt>
                <c:pt idx="355">
                  <c:v>1.0338888888888889</c:v>
                </c:pt>
                <c:pt idx="356">
                  <c:v>1.0369444444444444</c:v>
                </c:pt>
                <c:pt idx="357">
                  <c:v>1.0397222222222222</c:v>
                </c:pt>
                <c:pt idx="358">
                  <c:v>1.0427777777777778</c:v>
                </c:pt>
                <c:pt idx="359">
                  <c:v>1.0455555555555556</c:v>
                </c:pt>
                <c:pt idx="360">
                  <c:v>1.0483333333333333</c:v>
                </c:pt>
                <c:pt idx="361">
                  <c:v>1.0513888888888889</c:v>
                </c:pt>
                <c:pt idx="362">
                  <c:v>1.0541666666666667</c:v>
                </c:pt>
                <c:pt idx="363">
                  <c:v>1.0572222222222221</c:v>
                </c:pt>
                <c:pt idx="364">
                  <c:v>1.06</c:v>
                </c:pt>
                <c:pt idx="365">
                  <c:v>1.0630555555555554</c:v>
                </c:pt>
                <c:pt idx="366">
                  <c:v>1.0658333333333334</c:v>
                </c:pt>
                <c:pt idx="367">
                  <c:v>1.068888888888889</c:v>
                </c:pt>
                <c:pt idx="368">
                  <c:v>1.0716666666666665</c:v>
                </c:pt>
                <c:pt idx="369">
                  <c:v>1.0747222222222221</c:v>
                </c:pt>
                <c:pt idx="370">
                  <c:v>1.0775000000000001</c:v>
                </c:pt>
                <c:pt idx="371">
                  <c:v>1.0802777777777777</c:v>
                </c:pt>
                <c:pt idx="372">
                  <c:v>1.0833333333333333</c:v>
                </c:pt>
                <c:pt idx="373">
                  <c:v>1.0861111111111112</c:v>
                </c:pt>
                <c:pt idx="374">
                  <c:v>1.0891666666666666</c:v>
                </c:pt>
                <c:pt idx="375">
                  <c:v>1.0919444444444444</c:v>
                </c:pt>
                <c:pt idx="376">
                  <c:v>1.095</c:v>
                </c:pt>
                <c:pt idx="377">
                  <c:v>1.0977777777777777</c:v>
                </c:pt>
                <c:pt idx="378">
                  <c:v>1.1008333333333333</c:v>
                </c:pt>
                <c:pt idx="379">
                  <c:v>1.1036111111111111</c:v>
                </c:pt>
                <c:pt idx="380">
                  <c:v>1.1066666666666667</c:v>
                </c:pt>
                <c:pt idx="381">
                  <c:v>1.1094444444444445</c:v>
                </c:pt>
                <c:pt idx="382">
                  <c:v>1.1122222222222222</c:v>
                </c:pt>
                <c:pt idx="383">
                  <c:v>1.1152777777777778</c:v>
                </c:pt>
                <c:pt idx="384">
                  <c:v>1.1180555555555556</c:v>
                </c:pt>
                <c:pt idx="385">
                  <c:v>1.1211111111111112</c:v>
                </c:pt>
                <c:pt idx="386">
                  <c:v>1.1238888888888889</c:v>
                </c:pt>
                <c:pt idx="387">
                  <c:v>1.1269444444444443</c:v>
                </c:pt>
                <c:pt idx="388">
                  <c:v>1.1297222222222223</c:v>
                </c:pt>
                <c:pt idx="389">
                  <c:v>1.1327777777777779</c:v>
                </c:pt>
                <c:pt idx="390">
                  <c:v>1.1355555555555557</c:v>
                </c:pt>
                <c:pt idx="391">
                  <c:v>1.1383333333333332</c:v>
                </c:pt>
                <c:pt idx="392">
                  <c:v>1.141388888888889</c:v>
                </c:pt>
                <c:pt idx="393">
                  <c:v>1.1441666666666668</c:v>
                </c:pt>
                <c:pt idx="394">
                  <c:v>1.1472222222222221</c:v>
                </c:pt>
                <c:pt idx="395">
                  <c:v>1.1499999999999999</c:v>
                </c:pt>
                <c:pt idx="396">
                  <c:v>1.1530555555555557</c:v>
                </c:pt>
                <c:pt idx="397">
                  <c:v>1.1558333333333333</c:v>
                </c:pt>
                <c:pt idx="398">
                  <c:v>1.1588888888888889</c:v>
                </c:pt>
                <c:pt idx="399">
                  <c:v>1.1616666666666666</c:v>
                </c:pt>
                <c:pt idx="400">
                  <c:v>1.1644444444444444</c:v>
                </c:pt>
                <c:pt idx="401">
                  <c:v>1.1675</c:v>
                </c:pt>
                <c:pt idx="402">
                  <c:v>1.1702777777777778</c:v>
                </c:pt>
                <c:pt idx="403">
                  <c:v>1.1733333333333333</c:v>
                </c:pt>
                <c:pt idx="404">
                  <c:v>1.1761111111111111</c:v>
                </c:pt>
                <c:pt idx="405">
                  <c:v>1.1791666666666667</c:v>
                </c:pt>
                <c:pt idx="406">
                  <c:v>1.1819444444444445</c:v>
                </c:pt>
                <c:pt idx="407">
                  <c:v>1.1849999999999998</c:v>
                </c:pt>
                <c:pt idx="408">
                  <c:v>1.1877777777777778</c:v>
                </c:pt>
                <c:pt idx="409">
                  <c:v>1.1908333333333334</c:v>
                </c:pt>
                <c:pt idx="410">
                  <c:v>1.193611111111111</c:v>
                </c:pt>
                <c:pt idx="411">
                  <c:v>1.1963888888888889</c:v>
                </c:pt>
                <c:pt idx="412">
                  <c:v>1.1994444444444445</c:v>
                </c:pt>
                <c:pt idx="413">
                  <c:v>1.2022222222222223</c:v>
                </c:pt>
                <c:pt idx="414">
                  <c:v>1.2052777777777777</c:v>
                </c:pt>
                <c:pt idx="415">
                  <c:v>1.2080555555555557</c:v>
                </c:pt>
                <c:pt idx="416">
                  <c:v>1.2111111111111112</c:v>
                </c:pt>
                <c:pt idx="417">
                  <c:v>1.2138888888888888</c:v>
                </c:pt>
                <c:pt idx="418">
                  <c:v>1.2169444444444444</c:v>
                </c:pt>
                <c:pt idx="419">
                  <c:v>1.2197222222222224</c:v>
                </c:pt>
                <c:pt idx="420">
                  <c:v>1.2227777777777777</c:v>
                </c:pt>
                <c:pt idx="421">
                  <c:v>1.2255555555555555</c:v>
                </c:pt>
                <c:pt idx="422">
                  <c:v>1.2283333333333333</c:v>
                </c:pt>
                <c:pt idx="423">
                  <c:v>1.2313888888888891</c:v>
                </c:pt>
                <c:pt idx="424">
                  <c:v>1.2341666666666666</c:v>
                </c:pt>
                <c:pt idx="425">
                  <c:v>1.2372222222222222</c:v>
                </c:pt>
                <c:pt idx="426">
                  <c:v>1.24</c:v>
                </c:pt>
                <c:pt idx="427">
                  <c:v>1.2430555555555556</c:v>
                </c:pt>
                <c:pt idx="428">
                  <c:v>1.2458333333333333</c:v>
                </c:pt>
                <c:pt idx="429">
                  <c:v>1.2488888888888889</c:v>
                </c:pt>
                <c:pt idx="430">
                  <c:v>1.2516666666666665</c:v>
                </c:pt>
                <c:pt idx="431">
                  <c:v>1.2547222222222223</c:v>
                </c:pt>
                <c:pt idx="432">
                  <c:v>1.2575000000000001</c:v>
                </c:pt>
                <c:pt idx="433">
                  <c:v>1.2602777777777776</c:v>
                </c:pt>
                <c:pt idx="434">
                  <c:v>1.2633333333333332</c:v>
                </c:pt>
                <c:pt idx="435">
                  <c:v>1.2661111111111112</c:v>
                </c:pt>
                <c:pt idx="436">
                  <c:v>1.2691666666666668</c:v>
                </c:pt>
                <c:pt idx="437">
                  <c:v>1.2719444444444443</c:v>
                </c:pt>
                <c:pt idx="438">
                  <c:v>1.2749999999999999</c:v>
                </c:pt>
                <c:pt idx="439">
                  <c:v>1.2777777777777779</c:v>
                </c:pt>
                <c:pt idx="440">
                  <c:v>1.2808333333333333</c:v>
                </c:pt>
                <c:pt idx="441">
                  <c:v>1.283611111111111</c:v>
                </c:pt>
                <c:pt idx="442">
                  <c:v>1.286388888888889</c:v>
                </c:pt>
                <c:pt idx="443">
                  <c:v>1.2894444444444444</c:v>
                </c:pt>
                <c:pt idx="444">
                  <c:v>1.2922222222222222</c:v>
                </c:pt>
                <c:pt idx="445">
                  <c:v>1.2952777777777778</c:v>
                </c:pt>
                <c:pt idx="446">
                  <c:v>1.2980555555555557</c:v>
                </c:pt>
                <c:pt idx="447">
                  <c:v>1.3011111111111111</c:v>
                </c:pt>
                <c:pt idx="448">
                  <c:v>1.3038888888888889</c:v>
                </c:pt>
                <c:pt idx="449">
                  <c:v>1.3069444444444445</c:v>
                </c:pt>
                <c:pt idx="450">
                  <c:v>1.3097222222222222</c:v>
                </c:pt>
                <c:pt idx="451">
                  <c:v>1.3125</c:v>
                </c:pt>
                <c:pt idx="452">
                  <c:v>1.3155555555555556</c:v>
                </c:pt>
                <c:pt idx="453">
                  <c:v>1.3183333333333331</c:v>
                </c:pt>
                <c:pt idx="454">
                  <c:v>1.3213888888888889</c:v>
                </c:pt>
                <c:pt idx="455">
                  <c:v>1.3241666666666667</c:v>
                </c:pt>
                <c:pt idx="456">
                  <c:v>1.3272222222222223</c:v>
                </c:pt>
                <c:pt idx="457">
                  <c:v>1.3299999999999998</c:v>
                </c:pt>
                <c:pt idx="458">
                  <c:v>1.3330555555555557</c:v>
                </c:pt>
                <c:pt idx="459">
                  <c:v>1.3358333333333334</c:v>
                </c:pt>
                <c:pt idx="460">
                  <c:v>1.3388888888888888</c:v>
                </c:pt>
                <c:pt idx="461">
                  <c:v>1.3416666666666666</c:v>
                </c:pt>
                <c:pt idx="462">
                  <c:v>1.3444444444444446</c:v>
                </c:pt>
                <c:pt idx="463">
                  <c:v>1.3474999999999999</c:v>
                </c:pt>
                <c:pt idx="464">
                  <c:v>1.3502777777777777</c:v>
                </c:pt>
                <c:pt idx="465">
                  <c:v>1.3533333333333333</c:v>
                </c:pt>
                <c:pt idx="466">
                  <c:v>1.356111111111111</c:v>
                </c:pt>
                <c:pt idx="467">
                  <c:v>1.3591666666666666</c:v>
                </c:pt>
                <c:pt idx="468">
                  <c:v>1.3619444444444444</c:v>
                </c:pt>
                <c:pt idx="469">
                  <c:v>1.365</c:v>
                </c:pt>
                <c:pt idx="470">
                  <c:v>1.3677777777777778</c:v>
                </c:pt>
                <c:pt idx="471">
                  <c:v>1.3708333333333333</c:v>
                </c:pt>
                <c:pt idx="472">
                  <c:v>1.3736111111111111</c:v>
                </c:pt>
                <c:pt idx="473">
                  <c:v>1.3763888888888889</c:v>
                </c:pt>
                <c:pt idx="474">
                  <c:v>1.3794444444444445</c:v>
                </c:pt>
                <c:pt idx="475">
                  <c:v>1.3822222222222222</c:v>
                </c:pt>
                <c:pt idx="476">
                  <c:v>1.3852777777777776</c:v>
                </c:pt>
                <c:pt idx="477">
                  <c:v>1.3880555555555556</c:v>
                </c:pt>
                <c:pt idx="478">
                  <c:v>1.3911111111111112</c:v>
                </c:pt>
                <c:pt idx="479">
                  <c:v>1.393888888888889</c:v>
                </c:pt>
                <c:pt idx="480">
                  <c:v>1.3969444444444443</c:v>
                </c:pt>
                <c:pt idx="481">
                  <c:v>1.3997222222222223</c:v>
                </c:pt>
                <c:pt idx="482">
                  <c:v>1.4025000000000001</c:v>
                </c:pt>
                <c:pt idx="483">
                  <c:v>1.4055555555555554</c:v>
                </c:pt>
                <c:pt idx="484">
                  <c:v>1.4083333333333334</c:v>
                </c:pt>
                <c:pt idx="485">
                  <c:v>1.411388888888889</c:v>
                </c:pt>
                <c:pt idx="486">
                  <c:v>1.4144444444444444</c:v>
                </c:pt>
                <c:pt idx="487">
                  <c:v>1.4172222222222222</c:v>
                </c:pt>
                <c:pt idx="488">
                  <c:v>1.4202777777777778</c:v>
                </c:pt>
                <c:pt idx="489">
                  <c:v>1.4230555555555557</c:v>
                </c:pt>
                <c:pt idx="490">
                  <c:v>1.4261111111111111</c:v>
                </c:pt>
                <c:pt idx="491">
                  <c:v>1.4288888888888889</c:v>
                </c:pt>
                <c:pt idx="492">
                  <c:v>1.4316666666666669</c:v>
                </c:pt>
                <c:pt idx="493">
                  <c:v>1.4347222222222222</c:v>
                </c:pt>
                <c:pt idx="494">
                  <c:v>1.4375</c:v>
                </c:pt>
                <c:pt idx="495">
                  <c:v>1.4405555555555556</c:v>
                </c:pt>
                <c:pt idx="496">
                  <c:v>1.4433333333333331</c:v>
                </c:pt>
                <c:pt idx="497">
                  <c:v>1.4463888888888889</c:v>
                </c:pt>
                <c:pt idx="498">
                  <c:v>1.4491666666666667</c:v>
                </c:pt>
                <c:pt idx="499">
                  <c:v>1.4522222222222223</c:v>
                </c:pt>
                <c:pt idx="500">
                  <c:v>1.4549999999999998</c:v>
                </c:pt>
                <c:pt idx="501">
                  <c:v>1.4577777777777778</c:v>
                </c:pt>
                <c:pt idx="502">
                  <c:v>1.4608333333333334</c:v>
                </c:pt>
                <c:pt idx="503">
                  <c:v>1.463611111111111</c:v>
                </c:pt>
                <c:pt idx="504">
                  <c:v>1.4666666666666666</c:v>
                </c:pt>
                <c:pt idx="505">
                  <c:v>1.4694444444444446</c:v>
                </c:pt>
                <c:pt idx="506">
                  <c:v>1.4724999999999999</c:v>
                </c:pt>
                <c:pt idx="507">
                  <c:v>1.4752777777777777</c:v>
                </c:pt>
                <c:pt idx="508">
                  <c:v>1.4783333333333333</c:v>
                </c:pt>
                <c:pt idx="509">
                  <c:v>1.481111111111111</c:v>
                </c:pt>
                <c:pt idx="510">
                  <c:v>1.4838888888888888</c:v>
                </c:pt>
                <c:pt idx="511">
                  <c:v>1.4869444444444444</c:v>
                </c:pt>
                <c:pt idx="512">
                  <c:v>1.4897222222222224</c:v>
                </c:pt>
                <c:pt idx="513">
                  <c:v>1.4927777777777778</c:v>
                </c:pt>
                <c:pt idx="514">
                  <c:v>1.4955555555555555</c:v>
                </c:pt>
                <c:pt idx="515">
                  <c:v>1.4986111111111111</c:v>
                </c:pt>
                <c:pt idx="516">
                  <c:v>1.5013888888888889</c:v>
                </c:pt>
                <c:pt idx="517">
                  <c:v>1.5044444444444445</c:v>
                </c:pt>
                <c:pt idx="518">
                  <c:v>1.5072222222222222</c:v>
                </c:pt>
                <c:pt idx="519">
                  <c:v>1.5102777777777776</c:v>
                </c:pt>
                <c:pt idx="520">
                  <c:v>1.5130555555555556</c:v>
                </c:pt>
                <c:pt idx="521">
                  <c:v>1.5158333333333334</c:v>
                </c:pt>
                <c:pt idx="522">
                  <c:v>1.518888888888889</c:v>
                </c:pt>
                <c:pt idx="523">
                  <c:v>1.5216666666666667</c:v>
                </c:pt>
                <c:pt idx="524">
                  <c:v>1.5247222222222223</c:v>
                </c:pt>
                <c:pt idx="525">
                  <c:v>1.5275000000000001</c:v>
                </c:pt>
                <c:pt idx="526">
                  <c:v>1.5305555555555554</c:v>
                </c:pt>
                <c:pt idx="527">
                  <c:v>1.5333333333333334</c:v>
                </c:pt>
                <c:pt idx="528">
                  <c:v>1.536388888888889</c:v>
                </c:pt>
                <c:pt idx="529">
                  <c:v>1.5391666666666666</c:v>
                </c:pt>
                <c:pt idx="530">
                  <c:v>1.5422222222222222</c:v>
                </c:pt>
                <c:pt idx="531">
                  <c:v>1.5450000000000002</c:v>
                </c:pt>
                <c:pt idx="532">
                  <c:v>1.5477777777777777</c:v>
                </c:pt>
                <c:pt idx="533">
                  <c:v>1.5508333333333333</c:v>
                </c:pt>
                <c:pt idx="534">
                  <c:v>1.5536111111111111</c:v>
                </c:pt>
                <c:pt idx="535">
                  <c:v>1.5566666666666669</c:v>
                </c:pt>
                <c:pt idx="536">
                  <c:v>1.5594444444444444</c:v>
                </c:pt>
                <c:pt idx="537">
                  <c:v>1.5625</c:v>
                </c:pt>
                <c:pt idx="538">
                  <c:v>1.5652777777777778</c:v>
                </c:pt>
                <c:pt idx="539">
                  <c:v>1.5683333333333331</c:v>
                </c:pt>
                <c:pt idx="540">
                  <c:v>1.5711111111111111</c:v>
                </c:pt>
                <c:pt idx="541">
                  <c:v>1.5741666666666667</c:v>
                </c:pt>
                <c:pt idx="542">
                  <c:v>1.5769444444444443</c:v>
                </c:pt>
                <c:pt idx="543">
                  <c:v>1.5797222222222222</c:v>
                </c:pt>
                <c:pt idx="544">
                  <c:v>1.5827777777777778</c:v>
                </c:pt>
                <c:pt idx="545">
                  <c:v>1.5855555555555556</c:v>
                </c:pt>
                <c:pt idx="546">
                  <c:v>1.588611111111111</c:v>
                </c:pt>
                <c:pt idx="547">
                  <c:v>1.591388888888889</c:v>
                </c:pt>
                <c:pt idx="548">
                  <c:v>1.5944444444444446</c:v>
                </c:pt>
                <c:pt idx="549">
                  <c:v>1.5972222222222221</c:v>
                </c:pt>
                <c:pt idx="550">
                  <c:v>1.6002777777777777</c:v>
                </c:pt>
                <c:pt idx="551">
                  <c:v>1.6030555555555557</c:v>
                </c:pt>
                <c:pt idx="552">
                  <c:v>1.6058333333333332</c:v>
                </c:pt>
                <c:pt idx="553">
                  <c:v>1.6088888888888888</c:v>
                </c:pt>
                <c:pt idx="554">
                  <c:v>1.6116666666666668</c:v>
                </c:pt>
                <c:pt idx="555">
                  <c:v>1.6147222222222224</c:v>
                </c:pt>
                <c:pt idx="556">
                  <c:v>1.6174999999999999</c:v>
                </c:pt>
                <c:pt idx="557">
                  <c:v>1.6205555555555555</c:v>
                </c:pt>
                <c:pt idx="558">
                  <c:v>1.6233333333333335</c:v>
                </c:pt>
                <c:pt idx="559">
                  <c:v>1.6263888888888889</c:v>
                </c:pt>
                <c:pt idx="560">
                  <c:v>1.6291666666666667</c:v>
                </c:pt>
                <c:pt idx="561">
                  <c:v>1.6322222222222222</c:v>
                </c:pt>
                <c:pt idx="562">
                  <c:v>1.635</c:v>
                </c:pt>
                <c:pt idx="563">
                  <c:v>1.6380555555555556</c:v>
                </c:pt>
                <c:pt idx="564">
                  <c:v>1.6408333333333334</c:v>
                </c:pt>
                <c:pt idx="565">
                  <c:v>1.6436111111111109</c:v>
                </c:pt>
                <c:pt idx="566">
                  <c:v>1.6466666666666667</c:v>
                </c:pt>
                <c:pt idx="567">
                  <c:v>1.6494444444444445</c:v>
                </c:pt>
                <c:pt idx="568">
                  <c:v>1.6525000000000001</c:v>
                </c:pt>
                <c:pt idx="569">
                  <c:v>1.6552777777777776</c:v>
                </c:pt>
                <c:pt idx="570">
                  <c:v>1.6583333333333334</c:v>
                </c:pt>
                <c:pt idx="571">
                  <c:v>1.6611111111111112</c:v>
                </c:pt>
                <c:pt idx="572">
                  <c:v>1.6641666666666666</c:v>
                </c:pt>
                <c:pt idx="573">
                  <c:v>1.6669444444444443</c:v>
                </c:pt>
                <c:pt idx="574">
                  <c:v>1.6700000000000002</c:v>
                </c:pt>
                <c:pt idx="575">
                  <c:v>1.6727777777777777</c:v>
                </c:pt>
                <c:pt idx="576">
                  <c:v>1.6758333333333333</c:v>
                </c:pt>
                <c:pt idx="577">
                  <c:v>1.6786111111111111</c:v>
                </c:pt>
                <c:pt idx="578">
                  <c:v>1.681388888888889</c:v>
                </c:pt>
                <c:pt idx="579">
                  <c:v>1.6844444444444444</c:v>
                </c:pt>
                <c:pt idx="580">
                  <c:v>1.6872222222222222</c:v>
                </c:pt>
                <c:pt idx="581">
                  <c:v>1.6902777777777778</c:v>
                </c:pt>
                <c:pt idx="582">
                  <c:v>1.6930555555555555</c:v>
                </c:pt>
                <c:pt idx="583">
                  <c:v>1.6961111111111111</c:v>
                </c:pt>
                <c:pt idx="584">
                  <c:v>1.6988888888888889</c:v>
                </c:pt>
                <c:pt idx="585">
                  <c:v>1.7019444444444443</c:v>
                </c:pt>
                <c:pt idx="586">
                  <c:v>1.7047222222222222</c:v>
                </c:pt>
                <c:pt idx="587">
                  <c:v>1.7075</c:v>
                </c:pt>
                <c:pt idx="588">
                  <c:v>1.7105555555555556</c:v>
                </c:pt>
                <c:pt idx="589">
                  <c:v>1.7133333333333334</c:v>
                </c:pt>
                <c:pt idx="590">
                  <c:v>1.716388888888889</c:v>
                </c:pt>
                <c:pt idx="591">
                  <c:v>1.7191666666666667</c:v>
                </c:pt>
                <c:pt idx="592">
                  <c:v>1.7222222222222221</c:v>
                </c:pt>
                <c:pt idx="593">
                  <c:v>1.7250000000000001</c:v>
                </c:pt>
                <c:pt idx="594">
                  <c:v>1.7277777777777779</c:v>
                </c:pt>
                <c:pt idx="595">
                  <c:v>1.7308333333333332</c:v>
                </c:pt>
                <c:pt idx="596">
                  <c:v>1.733611111111111</c:v>
                </c:pt>
                <c:pt idx="597">
                  <c:v>1.7366666666666668</c:v>
                </c:pt>
                <c:pt idx="598">
                  <c:v>1.7394444444444443</c:v>
                </c:pt>
                <c:pt idx="599">
                  <c:v>1.7424999999999999</c:v>
                </c:pt>
                <c:pt idx="600">
                  <c:v>1.7452777777777777</c:v>
                </c:pt>
                <c:pt idx="601">
                  <c:v>1.7483333333333335</c:v>
                </c:pt>
                <c:pt idx="602">
                  <c:v>1.7511111111111111</c:v>
                </c:pt>
                <c:pt idx="603">
                  <c:v>1.7541666666666667</c:v>
                </c:pt>
                <c:pt idx="604">
                  <c:v>1.7569444444444444</c:v>
                </c:pt>
                <c:pt idx="605">
                  <c:v>1.7597222222222222</c:v>
                </c:pt>
                <c:pt idx="606">
                  <c:v>1.7627777777777778</c:v>
                </c:pt>
                <c:pt idx="607">
                  <c:v>1.7658333333333334</c:v>
                </c:pt>
                <c:pt idx="608">
                  <c:v>1.7686111111111109</c:v>
                </c:pt>
                <c:pt idx="609">
                  <c:v>1.7713888888888889</c:v>
                </c:pt>
                <c:pt idx="610">
                  <c:v>1.7744444444444445</c:v>
                </c:pt>
                <c:pt idx="611">
                  <c:v>1.7772222222222223</c:v>
                </c:pt>
                <c:pt idx="612">
                  <c:v>1.7802777777777776</c:v>
                </c:pt>
                <c:pt idx="613">
                  <c:v>1.7830555555555556</c:v>
                </c:pt>
                <c:pt idx="614">
                  <c:v>1.7861111111111112</c:v>
                </c:pt>
                <c:pt idx="615">
                  <c:v>1.7888888888888888</c:v>
                </c:pt>
                <c:pt idx="616">
                  <c:v>1.7916666666666667</c:v>
                </c:pt>
                <c:pt idx="617">
                  <c:v>1.7947222222222223</c:v>
                </c:pt>
                <c:pt idx="618">
                  <c:v>1.7974999999999999</c:v>
                </c:pt>
                <c:pt idx="619">
                  <c:v>1.8005555555555555</c:v>
                </c:pt>
                <c:pt idx="620">
                  <c:v>1.8033333333333335</c:v>
                </c:pt>
                <c:pt idx="621">
                  <c:v>1.806388888888889</c:v>
                </c:pt>
                <c:pt idx="622">
                  <c:v>1.8091666666666666</c:v>
                </c:pt>
                <c:pt idx="623">
                  <c:v>1.8122222222222222</c:v>
                </c:pt>
                <c:pt idx="624">
                  <c:v>1.8150000000000002</c:v>
                </c:pt>
                <c:pt idx="625">
                  <c:v>1.8177777777777777</c:v>
                </c:pt>
                <c:pt idx="626">
                  <c:v>1.8208333333333333</c:v>
                </c:pt>
                <c:pt idx="627">
                  <c:v>1.8236111111111113</c:v>
                </c:pt>
                <c:pt idx="628">
                  <c:v>1.8266666666666667</c:v>
                </c:pt>
                <c:pt idx="629">
                  <c:v>1.8294444444444444</c:v>
                </c:pt>
                <c:pt idx="630">
                  <c:v>1.8325</c:v>
                </c:pt>
                <c:pt idx="631">
                  <c:v>1.8352777777777776</c:v>
                </c:pt>
                <c:pt idx="632">
                  <c:v>1.8383333333333334</c:v>
                </c:pt>
                <c:pt idx="633">
                  <c:v>1.8411111111111111</c:v>
                </c:pt>
                <c:pt idx="634">
                  <c:v>1.8438888888888889</c:v>
                </c:pt>
                <c:pt idx="635">
                  <c:v>1.8469444444444443</c:v>
                </c:pt>
                <c:pt idx="636">
                  <c:v>1.8497222222222223</c:v>
                </c:pt>
                <c:pt idx="637">
                  <c:v>1.8527777777777779</c:v>
                </c:pt>
                <c:pt idx="638">
                  <c:v>1.8555555555555554</c:v>
                </c:pt>
                <c:pt idx="639">
                  <c:v>1.858611111111111</c:v>
                </c:pt>
                <c:pt idx="640">
                  <c:v>1.861388888888889</c:v>
                </c:pt>
                <c:pt idx="641">
                  <c:v>1.8644444444444443</c:v>
                </c:pt>
                <c:pt idx="642">
                  <c:v>1.8672222222222221</c:v>
                </c:pt>
                <c:pt idx="643">
                  <c:v>1.87</c:v>
                </c:pt>
                <c:pt idx="644">
                  <c:v>1.8730555555555557</c:v>
                </c:pt>
                <c:pt idx="645">
                  <c:v>1.8758333333333332</c:v>
                </c:pt>
                <c:pt idx="646">
                  <c:v>1.8788888888888888</c:v>
                </c:pt>
                <c:pt idx="647">
                  <c:v>1.8816666666666668</c:v>
                </c:pt>
                <c:pt idx="648">
                  <c:v>1.8847222222222222</c:v>
                </c:pt>
                <c:pt idx="649">
                  <c:v>1.8875</c:v>
                </c:pt>
                <c:pt idx="650">
                  <c:v>1.8905555555555555</c:v>
                </c:pt>
                <c:pt idx="651">
                  <c:v>1.8933333333333333</c:v>
                </c:pt>
                <c:pt idx="652">
                  <c:v>1.8963888888888889</c:v>
                </c:pt>
                <c:pt idx="653">
                  <c:v>1.8991666666666667</c:v>
                </c:pt>
                <c:pt idx="654">
                  <c:v>1.9019444444444444</c:v>
                </c:pt>
                <c:pt idx="655">
                  <c:v>1.905</c:v>
                </c:pt>
                <c:pt idx="656">
                  <c:v>1.9077777777777778</c:v>
                </c:pt>
                <c:pt idx="657">
                  <c:v>1.9108333333333334</c:v>
                </c:pt>
                <c:pt idx="658">
                  <c:v>1.9136111111111112</c:v>
                </c:pt>
                <c:pt idx="659">
                  <c:v>1.9166666666666667</c:v>
                </c:pt>
                <c:pt idx="660">
                  <c:v>1.9194444444444445</c:v>
                </c:pt>
                <c:pt idx="661">
                  <c:v>1.9224999999999999</c:v>
                </c:pt>
                <c:pt idx="662">
                  <c:v>1.9252777777777779</c:v>
                </c:pt>
                <c:pt idx="663">
                  <c:v>1.9280555555555556</c:v>
                </c:pt>
                <c:pt idx="664">
                  <c:v>1.931111111111111</c:v>
                </c:pt>
                <c:pt idx="665">
                  <c:v>1.9338888888888888</c:v>
                </c:pt>
                <c:pt idx="666">
                  <c:v>1.9369444444444446</c:v>
                </c:pt>
                <c:pt idx="667">
                  <c:v>1.9397222222222223</c:v>
                </c:pt>
                <c:pt idx="668">
                  <c:v>1.9427777777777777</c:v>
                </c:pt>
                <c:pt idx="669">
                  <c:v>1.9455555555555555</c:v>
                </c:pt>
                <c:pt idx="670">
                  <c:v>1.9486111111111113</c:v>
                </c:pt>
                <c:pt idx="671">
                  <c:v>1.9513888888888888</c:v>
                </c:pt>
                <c:pt idx="672">
                  <c:v>1.9544444444444444</c:v>
                </c:pt>
                <c:pt idx="673">
                  <c:v>1.9572222222222222</c:v>
                </c:pt>
                <c:pt idx="674">
                  <c:v>1.96</c:v>
                </c:pt>
                <c:pt idx="675">
                  <c:v>1.9630555555555556</c:v>
                </c:pt>
                <c:pt idx="676">
                  <c:v>1.9658333333333333</c:v>
                </c:pt>
                <c:pt idx="677">
                  <c:v>1.9688888888888889</c:v>
                </c:pt>
                <c:pt idx="678">
                  <c:v>1.9716666666666667</c:v>
                </c:pt>
                <c:pt idx="679">
                  <c:v>1.9747222222222223</c:v>
                </c:pt>
                <c:pt idx="680">
                  <c:v>1.9775</c:v>
                </c:pt>
                <c:pt idx="681">
                  <c:v>1.9805555555555554</c:v>
                </c:pt>
                <c:pt idx="682">
                  <c:v>1.9833333333333334</c:v>
                </c:pt>
                <c:pt idx="683">
                  <c:v>1.986388888888889</c:v>
                </c:pt>
                <c:pt idx="684">
                  <c:v>1.9891666666666665</c:v>
                </c:pt>
                <c:pt idx="685">
                  <c:v>1.9919444444444445</c:v>
                </c:pt>
                <c:pt idx="686">
                  <c:v>1.9950000000000001</c:v>
                </c:pt>
                <c:pt idx="687">
                  <c:v>1.9977777777777777</c:v>
                </c:pt>
                <c:pt idx="688">
                  <c:v>2.0008333333333335</c:v>
                </c:pt>
                <c:pt idx="689">
                  <c:v>2.0036111111111112</c:v>
                </c:pt>
                <c:pt idx="690">
                  <c:v>2.0066666666666668</c:v>
                </c:pt>
                <c:pt idx="691">
                  <c:v>2.0094444444444446</c:v>
                </c:pt>
                <c:pt idx="692">
                  <c:v>2.0125000000000002</c:v>
                </c:pt>
                <c:pt idx="693">
                  <c:v>2.0152777777777779</c:v>
                </c:pt>
                <c:pt idx="694">
                  <c:v>2.0180555555555553</c:v>
                </c:pt>
                <c:pt idx="695">
                  <c:v>2.0211111111111113</c:v>
                </c:pt>
                <c:pt idx="696">
                  <c:v>2.0241666666666669</c:v>
                </c:pt>
                <c:pt idx="697">
                  <c:v>2.0269444444444442</c:v>
                </c:pt>
                <c:pt idx="698">
                  <c:v>2.0299999999999998</c:v>
                </c:pt>
                <c:pt idx="699">
                  <c:v>2.032777777777778</c:v>
                </c:pt>
                <c:pt idx="700">
                  <c:v>2.0358333333333336</c:v>
                </c:pt>
                <c:pt idx="701">
                  <c:v>2.0386111111111109</c:v>
                </c:pt>
                <c:pt idx="702">
                  <c:v>2.0416666666666665</c:v>
                </c:pt>
                <c:pt idx="703">
                  <c:v>2.0444444444444447</c:v>
                </c:pt>
                <c:pt idx="704">
                  <c:v>2.0474999999999999</c:v>
                </c:pt>
                <c:pt idx="705">
                  <c:v>2.0502777777777776</c:v>
                </c:pt>
                <c:pt idx="706">
                  <c:v>2.0533333333333332</c:v>
                </c:pt>
                <c:pt idx="707">
                  <c:v>2.056111111111111</c:v>
                </c:pt>
                <c:pt idx="708">
                  <c:v>2.0588888888888888</c:v>
                </c:pt>
                <c:pt idx="709">
                  <c:v>2.0619444444444444</c:v>
                </c:pt>
                <c:pt idx="710">
                  <c:v>2.0647222222222221</c:v>
                </c:pt>
                <c:pt idx="711">
                  <c:v>2.0677777777777777</c:v>
                </c:pt>
                <c:pt idx="712">
                  <c:v>2.0705555555555555</c:v>
                </c:pt>
                <c:pt idx="713">
                  <c:v>2.0736111111111111</c:v>
                </c:pt>
                <c:pt idx="714">
                  <c:v>2.0763888888888888</c:v>
                </c:pt>
                <c:pt idx="715">
                  <c:v>2.0794444444444444</c:v>
                </c:pt>
                <c:pt idx="716">
                  <c:v>2.0822222222222222</c:v>
                </c:pt>
                <c:pt idx="717">
                  <c:v>2.0852777777777778</c:v>
                </c:pt>
                <c:pt idx="718">
                  <c:v>2.0880555555555556</c:v>
                </c:pt>
                <c:pt idx="719">
                  <c:v>2.0908333333333333</c:v>
                </c:pt>
                <c:pt idx="720">
                  <c:v>2.0938888888888889</c:v>
                </c:pt>
                <c:pt idx="721">
                  <c:v>2.0966666666666667</c:v>
                </c:pt>
                <c:pt idx="722">
                  <c:v>2.0997222222222223</c:v>
                </c:pt>
                <c:pt idx="723">
                  <c:v>2.1025</c:v>
                </c:pt>
                <c:pt idx="724">
                  <c:v>2.1055555555555556</c:v>
                </c:pt>
                <c:pt idx="725">
                  <c:v>2.1083333333333334</c:v>
                </c:pt>
                <c:pt idx="726">
                  <c:v>2.111388888888889</c:v>
                </c:pt>
                <c:pt idx="727">
                  <c:v>2.1141666666666667</c:v>
                </c:pt>
                <c:pt idx="728">
                  <c:v>2.1172222222222223</c:v>
                </c:pt>
                <c:pt idx="729">
                  <c:v>2.12</c:v>
                </c:pt>
                <c:pt idx="730">
                  <c:v>2.1227777777777779</c:v>
                </c:pt>
                <c:pt idx="731">
                  <c:v>2.1258333333333335</c:v>
                </c:pt>
                <c:pt idx="732">
                  <c:v>2.1286111111111112</c:v>
                </c:pt>
                <c:pt idx="733">
                  <c:v>2.1316666666666668</c:v>
                </c:pt>
                <c:pt idx="734">
                  <c:v>2.1344444444444446</c:v>
                </c:pt>
                <c:pt idx="735">
                  <c:v>2.1375000000000002</c:v>
                </c:pt>
                <c:pt idx="736">
                  <c:v>2.1402777777777775</c:v>
                </c:pt>
                <c:pt idx="737">
                  <c:v>2.1433333333333331</c:v>
                </c:pt>
                <c:pt idx="738">
                  <c:v>2.1461111111111113</c:v>
                </c:pt>
                <c:pt idx="739">
                  <c:v>2.1491666666666664</c:v>
                </c:pt>
                <c:pt idx="740">
                  <c:v>2.1519444444444447</c:v>
                </c:pt>
                <c:pt idx="741">
                  <c:v>2.154722222222222</c:v>
                </c:pt>
                <c:pt idx="742">
                  <c:v>2.157777777777778</c:v>
                </c:pt>
                <c:pt idx="743">
                  <c:v>2.1605555555555553</c:v>
                </c:pt>
                <c:pt idx="744">
                  <c:v>2.1636111111111109</c:v>
                </c:pt>
                <c:pt idx="745">
                  <c:v>2.1663888888888887</c:v>
                </c:pt>
                <c:pt idx="746">
                  <c:v>2.1694444444444443</c:v>
                </c:pt>
                <c:pt idx="747">
                  <c:v>2.1722222222222225</c:v>
                </c:pt>
                <c:pt idx="748">
                  <c:v>2.1752777777777781</c:v>
                </c:pt>
                <c:pt idx="749">
                  <c:v>2.1780555555555554</c:v>
                </c:pt>
                <c:pt idx="750">
                  <c:v>2.1808333333333332</c:v>
                </c:pt>
                <c:pt idx="751">
                  <c:v>2.1838888888888888</c:v>
                </c:pt>
                <c:pt idx="752">
                  <c:v>2.1866666666666665</c:v>
                </c:pt>
                <c:pt idx="753">
                  <c:v>2.1897222222222221</c:v>
                </c:pt>
                <c:pt idx="754">
                  <c:v>2.1925000000000003</c:v>
                </c:pt>
                <c:pt idx="755">
                  <c:v>2.1955555555555555</c:v>
                </c:pt>
                <c:pt idx="756">
                  <c:v>2.1983333333333333</c:v>
                </c:pt>
                <c:pt idx="757">
                  <c:v>2.2013888888888888</c:v>
                </c:pt>
                <c:pt idx="758">
                  <c:v>2.2041666666666666</c:v>
                </c:pt>
                <c:pt idx="759">
                  <c:v>2.2072222222222222</c:v>
                </c:pt>
                <c:pt idx="760">
                  <c:v>2.21</c:v>
                </c:pt>
                <c:pt idx="761">
                  <c:v>2.2127777777777782</c:v>
                </c:pt>
                <c:pt idx="762">
                  <c:v>2.2158333333333333</c:v>
                </c:pt>
                <c:pt idx="763">
                  <c:v>2.2186111111111111</c:v>
                </c:pt>
                <c:pt idx="764">
                  <c:v>2.2216666666666667</c:v>
                </c:pt>
                <c:pt idx="765">
                  <c:v>2.2244444444444444</c:v>
                </c:pt>
                <c:pt idx="766">
                  <c:v>2.2275</c:v>
                </c:pt>
                <c:pt idx="767">
                  <c:v>2.2302777777777778</c:v>
                </c:pt>
                <c:pt idx="768">
                  <c:v>2.2333333333333334</c:v>
                </c:pt>
                <c:pt idx="769">
                  <c:v>2.2361111111111112</c:v>
                </c:pt>
                <c:pt idx="770">
                  <c:v>2.2391666666666667</c:v>
                </c:pt>
                <c:pt idx="771">
                  <c:v>2.2419444444444445</c:v>
                </c:pt>
                <c:pt idx="772">
                  <c:v>2.2447222222222223</c:v>
                </c:pt>
                <c:pt idx="773">
                  <c:v>2.2477777777777779</c:v>
                </c:pt>
                <c:pt idx="774">
                  <c:v>2.2505555555555556</c:v>
                </c:pt>
                <c:pt idx="775">
                  <c:v>2.2536111111111112</c:v>
                </c:pt>
                <c:pt idx="776">
                  <c:v>2.2563888888888886</c:v>
                </c:pt>
                <c:pt idx="777">
                  <c:v>2.2594444444444446</c:v>
                </c:pt>
                <c:pt idx="778">
                  <c:v>2.2622222222222219</c:v>
                </c:pt>
                <c:pt idx="779">
                  <c:v>2.2652777777777775</c:v>
                </c:pt>
                <c:pt idx="780">
                  <c:v>2.2680555555555557</c:v>
                </c:pt>
                <c:pt idx="781">
                  <c:v>2.2708333333333335</c:v>
                </c:pt>
                <c:pt idx="782">
                  <c:v>2.2738888888888891</c:v>
                </c:pt>
                <c:pt idx="783">
                  <c:v>2.2766666666666664</c:v>
                </c:pt>
                <c:pt idx="784">
                  <c:v>2.279722222222222</c:v>
                </c:pt>
                <c:pt idx="785">
                  <c:v>2.2824999999999998</c:v>
                </c:pt>
                <c:pt idx="786">
                  <c:v>2.2855555555555553</c:v>
                </c:pt>
                <c:pt idx="787">
                  <c:v>2.2883333333333336</c:v>
                </c:pt>
                <c:pt idx="788">
                  <c:v>2.2913888888888887</c:v>
                </c:pt>
                <c:pt idx="789">
                  <c:v>2.2941666666666669</c:v>
                </c:pt>
                <c:pt idx="790">
                  <c:v>2.2972222222222225</c:v>
                </c:pt>
                <c:pt idx="791">
                  <c:v>2.2999999999999998</c:v>
                </c:pt>
                <c:pt idx="792">
                  <c:v>2.3027777777777776</c:v>
                </c:pt>
                <c:pt idx="793">
                  <c:v>2.3058333333333332</c:v>
                </c:pt>
                <c:pt idx="794">
                  <c:v>2.3086111111111114</c:v>
                </c:pt>
                <c:pt idx="795">
                  <c:v>2.3116666666666665</c:v>
                </c:pt>
                <c:pt idx="796">
                  <c:v>2.3144444444444447</c:v>
                </c:pt>
                <c:pt idx="797">
                  <c:v>2.3175000000000003</c:v>
                </c:pt>
                <c:pt idx="798">
                  <c:v>2.3202777777777777</c:v>
                </c:pt>
                <c:pt idx="799">
                  <c:v>2.3233333333333333</c:v>
                </c:pt>
                <c:pt idx="800">
                  <c:v>2.326111111111111</c:v>
                </c:pt>
                <c:pt idx="801">
                  <c:v>2.3291666666666666</c:v>
                </c:pt>
                <c:pt idx="802">
                  <c:v>2.3319444444444444</c:v>
                </c:pt>
                <c:pt idx="803">
                  <c:v>2.3347222222222226</c:v>
                </c:pt>
                <c:pt idx="804">
                  <c:v>2.3377777777777782</c:v>
                </c:pt>
                <c:pt idx="805">
                  <c:v>2.3405555555555555</c:v>
                </c:pt>
                <c:pt idx="806">
                  <c:v>2.3436111111111111</c:v>
                </c:pt>
                <c:pt idx="807">
                  <c:v>2.3463888888888889</c:v>
                </c:pt>
                <c:pt idx="808">
                  <c:v>2.3494444444444444</c:v>
                </c:pt>
                <c:pt idx="809">
                  <c:v>2.3522222222222222</c:v>
                </c:pt>
                <c:pt idx="810">
                  <c:v>2.3552777777777778</c:v>
                </c:pt>
                <c:pt idx="811">
                  <c:v>2.3580555555555551</c:v>
                </c:pt>
                <c:pt idx="812">
                  <c:v>2.3608333333333333</c:v>
                </c:pt>
                <c:pt idx="813">
                  <c:v>2.3638888888888889</c:v>
                </c:pt>
                <c:pt idx="814">
                  <c:v>2.3666666666666667</c:v>
                </c:pt>
                <c:pt idx="815">
                  <c:v>2.3697222222222223</c:v>
                </c:pt>
                <c:pt idx="816">
                  <c:v>2.3725000000000001</c:v>
                </c:pt>
                <c:pt idx="817">
                  <c:v>2.3755555555555556</c:v>
                </c:pt>
                <c:pt idx="818">
                  <c:v>2.378333333333333</c:v>
                </c:pt>
                <c:pt idx="819">
                  <c:v>2.3813888888888886</c:v>
                </c:pt>
                <c:pt idx="820">
                  <c:v>2.3841666666666668</c:v>
                </c:pt>
                <c:pt idx="821">
                  <c:v>2.3869444444444445</c:v>
                </c:pt>
                <c:pt idx="822">
                  <c:v>2.39</c:v>
                </c:pt>
                <c:pt idx="823">
                  <c:v>2.3927777777777779</c:v>
                </c:pt>
                <c:pt idx="824">
                  <c:v>2.3958333333333335</c:v>
                </c:pt>
                <c:pt idx="825">
                  <c:v>2.3986111111111108</c:v>
                </c:pt>
                <c:pt idx="826">
                  <c:v>2.4016666666666664</c:v>
                </c:pt>
                <c:pt idx="827">
                  <c:v>2.4044444444444446</c:v>
                </c:pt>
                <c:pt idx="828">
                  <c:v>2.4074999999999998</c:v>
                </c:pt>
                <c:pt idx="829">
                  <c:v>2.410277777777778</c:v>
                </c:pt>
                <c:pt idx="830">
                  <c:v>2.4133333333333336</c:v>
                </c:pt>
                <c:pt idx="831">
                  <c:v>2.4161111111111113</c:v>
                </c:pt>
                <c:pt idx="832">
                  <c:v>2.4188888888888886</c:v>
                </c:pt>
                <c:pt idx="833">
                  <c:v>2.4219444444444442</c:v>
                </c:pt>
                <c:pt idx="834">
                  <c:v>2.424722222222222</c:v>
                </c:pt>
                <c:pt idx="835">
                  <c:v>2.4277777777777776</c:v>
                </c:pt>
                <c:pt idx="836">
                  <c:v>2.4305555555555558</c:v>
                </c:pt>
                <c:pt idx="837">
                  <c:v>2.4336111111111114</c:v>
                </c:pt>
                <c:pt idx="838">
                  <c:v>2.4363888888888892</c:v>
                </c:pt>
                <c:pt idx="839">
                  <c:v>2.4394444444444447</c:v>
                </c:pt>
                <c:pt idx="840">
                  <c:v>2.4422222222222221</c:v>
                </c:pt>
                <c:pt idx="841">
                  <c:v>2.4449999999999998</c:v>
                </c:pt>
                <c:pt idx="842">
                  <c:v>2.4480555555555554</c:v>
                </c:pt>
                <c:pt idx="843">
                  <c:v>2.4508333333333336</c:v>
                </c:pt>
                <c:pt idx="844">
                  <c:v>2.4538888888888888</c:v>
                </c:pt>
                <c:pt idx="845">
                  <c:v>2.4566666666666666</c:v>
                </c:pt>
                <c:pt idx="846">
                  <c:v>2.4597222222222226</c:v>
                </c:pt>
                <c:pt idx="847">
                  <c:v>2.4624999999999999</c:v>
                </c:pt>
                <c:pt idx="848">
                  <c:v>2.4655555555555555</c:v>
                </c:pt>
                <c:pt idx="849">
                  <c:v>2.4683333333333333</c:v>
                </c:pt>
                <c:pt idx="850">
                  <c:v>2.4713888888888889</c:v>
                </c:pt>
                <c:pt idx="851">
                  <c:v>2.4741666666666666</c:v>
                </c:pt>
                <c:pt idx="852">
                  <c:v>2.4769444444444444</c:v>
                </c:pt>
                <c:pt idx="853">
                  <c:v>2.48</c:v>
                </c:pt>
                <c:pt idx="854">
                  <c:v>2.4827777777777778</c:v>
                </c:pt>
                <c:pt idx="855">
                  <c:v>2.4858333333333333</c:v>
                </c:pt>
                <c:pt idx="856">
                  <c:v>2.4886111111111111</c:v>
                </c:pt>
                <c:pt idx="857">
                  <c:v>2.4916666666666667</c:v>
                </c:pt>
                <c:pt idx="858">
                  <c:v>2.4944444444444445</c:v>
                </c:pt>
                <c:pt idx="859">
                  <c:v>2.4975000000000001</c:v>
                </c:pt>
                <c:pt idx="860">
                  <c:v>2.5002777777777778</c:v>
                </c:pt>
                <c:pt idx="861">
                  <c:v>2.503333333333333</c:v>
                </c:pt>
                <c:pt idx="862">
                  <c:v>2.5061111111111112</c:v>
                </c:pt>
                <c:pt idx="863">
                  <c:v>2.5088888888888889</c:v>
                </c:pt>
                <c:pt idx="864">
                  <c:v>2.5119444444444445</c:v>
                </c:pt>
                <c:pt idx="865">
                  <c:v>2.5147222222222223</c:v>
                </c:pt>
                <c:pt idx="866">
                  <c:v>2.5177777777777779</c:v>
                </c:pt>
                <c:pt idx="867">
                  <c:v>2.5205555555555552</c:v>
                </c:pt>
                <c:pt idx="868">
                  <c:v>2.5236111111111108</c:v>
                </c:pt>
                <c:pt idx="869">
                  <c:v>2.526388888888889</c:v>
                </c:pt>
                <c:pt idx="870">
                  <c:v>2.5294444444444446</c:v>
                </c:pt>
                <c:pt idx="871">
                  <c:v>2.5322222222222224</c:v>
                </c:pt>
                <c:pt idx="872">
                  <c:v>2.5349999999999997</c:v>
                </c:pt>
                <c:pt idx="873">
                  <c:v>2.5380555555555557</c:v>
                </c:pt>
                <c:pt idx="874">
                  <c:v>2.5408333333333331</c:v>
                </c:pt>
                <c:pt idx="875">
                  <c:v>2.5438888888888886</c:v>
                </c:pt>
                <c:pt idx="876">
                  <c:v>2.5466666666666669</c:v>
                </c:pt>
                <c:pt idx="877">
                  <c:v>2.549722222222222</c:v>
                </c:pt>
                <c:pt idx="878">
                  <c:v>2.5525000000000002</c:v>
                </c:pt>
                <c:pt idx="879">
                  <c:v>2.5555555555555558</c:v>
                </c:pt>
                <c:pt idx="880">
                  <c:v>2.5583333333333331</c:v>
                </c:pt>
                <c:pt idx="881">
                  <c:v>2.5613888888888892</c:v>
                </c:pt>
                <c:pt idx="882">
                  <c:v>2.5641666666666665</c:v>
                </c:pt>
                <c:pt idx="883">
                  <c:v>2.5669444444444447</c:v>
                </c:pt>
                <c:pt idx="884">
                  <c:v>2.57</c:v>
                </c:pt>
                <c:pt idx="885">
                  <c:v>2.5727777777777781</c:v>
                </c:pt>
                <c:pt idx="886">
                  <c:v>2.5758333333333336</c:v>
                </c:pt>
                <c:pt idx="887">
                  <c:v>2.578611111111111</c:v>
                </c:pt>
                <c:pt idx="888">
                  <c:v>2.5816666666666666</c:v>
                </c:pt>
                <c:pt idx="889">
                  <c:v>2.5844444444444443</c:v>
                </c:pt>
                <c:pt idx="890">
                  <c:v>2.5874999999999999</c:v>
                </c:pt>
                <c:pt idx="891">
                  <c:v>2.5902777777777777</c:v>
                </c:pt>
                <c:pt idx="892">
                  <c:v>2.5933333333333333</c:v>
                </c:pt>
                <c:pt idx="893">
                  <c:v>2.5961111111111115</c:v>
                </c:pt>
                <c:pt idx="894">
                  <c:v>2.5988888888888888</c:v>
                </c:pt>
                <c:pt idx="895">
                  <c:v>2.6019444444444444</c:v>
                </c:pt>
                <c:pt idx="896">
                  <c:v>2.6047222222222222</c:v>
                </c:pt>
                <c:pt idx="897">
                  <c:v>2.6077777777777778</c:v>
                </c:pt>
                <c:pt idx="898">
                  <c:v>2.6105555555555555</c:v>
                </c:pt>
                <c:pt idx="899">
                  <c:v>2.6136111111111111</c:v>
                </c:pt>
                <c:pt idx="900">
                  <c:v>2.6163888888888889</c:v>
                </c:pt>
                <c:pt idx="901">
                  <c:v>2.6194444444444445</c:v>
                </c:pt>
                <c:pt idx="902">
                  <c:v>2.6222222222222222</c:v>
                </c:pt>
                <c:pt idx="903">
                  <c:v>2.6252777777777778</c:v>
                </c:pt>
                <c:pt idx="904">
                  <c:v>2.6280555555555556</c:v>
                </c:pt>
                <c:pt idx="905">
                  <c:v>2.6308333333333334</c:v>
                </c:pt>
                <c:pt idx="906">
                  <c:v>2.6338888888888889</c:v>
                </c:pt>
                <c:pt idx="907">
                  <c:v>2.6366666666666663</c:v>
                </c:pt>
                <c:pt idx="908">
                  <c:v>2.6397222222222223</c:v>
                </c:pt>
                <c:pt idx="909">
                  <c:v>2.6425000000000001</c:v>
                </c:pt>
                <c:pt idx="910">
                  <c:v>2.6455555555555552</c:v>
                </c:pt>
                <c:pt idx="911">
                  <c:v>2.6483333333333334</c:v>
                </c:pt>
                <c:pt idx="912">
                  <c:v>2.651388888888889</c:v>
                </c:pt>
                <c:pt idx="913">
                  <c:v>2.6541666666666668</c:v>
                </c:pt>
                <c:pt idx="914">
                  <c:v>2.6572222222222224</c:v>
                </c:pt>
                <c:pt idx="915">
                  <c:v>2.6599999999999997</c:v>
                </c:pt>
                <c:pt idx="916">
                  <c:v>2.6630555555555557</c:v>
                </c:pt>
                <c:pt idx="917">
                  <c:v>2.6658333333333331</c:v>
                </c:pt>
                <c:pt idx="918">
                  <c:v>2.6686111111111113</c:v>
                </c:pt>
                <c:pt idx="919">
                  <c:v>2.6716666666666669</c:v>
                </c:pt>
                <c:pt idx="920">
                  <c:v>2.6744444444444446</c:v>
                </c:pt>
                <c:pt idx="921">
                  <c:v>2.6775000000000002</c:v>
                </c:pt>
                <c:pt idx="922">
                  <c:v>2.6802777777777775</c:v>
                </c:pt>
                <c:pt idx="923">
                  <c:v>2.6833333333333331</c:v>
                </c:pt>
                <c:pt idx="924">
                  <c:v>2.6861111111111109</c:v>
                </c:pt>
                <c:pt idx="925">
                  <c:v>2.6891666666666665</c:v>
                </c:pt>
                <c:pt idx="926">
                  <c:v>2.6919444444444447</c:v>
                </c:pt>
                <c:pt idx="927">
                  <c:v>2.6947222222222225</c:v>
                </c:pt>
                <c:pt idx="928">
                  <c:v>2.6977777777777781</c:v>
                </c:pt>
                <c:pt idx="929">
                  <c:v>2.7005555555555554</c:v>
                </c:pt>
                <c:pt idx="930">
                  <c:v>2.703611111111111</c:v>
                </c:pt>
                <c:pt idx="931">
                  <c:v>2.7063888888888887</c:v>
                </c:pt>
                <c:pt idx="932">
                  <c:v>2.7094444444444443</c:v>
                </c:pt>
                <c:pt idx="933">
                  <c:v>2.7122222222222221</c:v>
                </c:pt>
                <c:pt idx="934">
                  <c:v>2.7152777777777777</c:v>
                </c:pt>
                <c:pt idx="935">
                  <c:v>2.7180555555555559</c:v>
                </c:pt>
                <c:pt idx="936">
                  <c:v>2.7211111111111115</c:v>
                </c:pt>
                <c:pt idx="937">
                  <c:v>2.7238888888888888</c:v>
                </c:pt>
                <c:pt idx="938">
                  <c:v>2.7266666666666666</c:v>
                </c:pt>
                <c:pt idx="939">
                  <c:v>2.7297222222222222</c:v>
                </c:pt>
                <c:pt idx="940">
                  <c:v>2.7324999999999999</c:v>
                </c:pt>
                <c:pt idx="941">
                  <c:v>2.7355555555555555</c:v>
                </c:pt>
                <c:pt idx="942">
                  <c:v>2.7383333333333337</c:v>
                </c:pt>
                <c:pt idx="943">
                  <c:v>2.7413888888888889</c:v>
                </c:pt>
                <c:pt idx="944">
                  <c:v>2.7441666666666666</c:v>
                </c:pt>
                <c:pt idx="945">
                  <c:v>2.7472222222222222</c:v>
                </c:pt>
                <c:pt idx="946">
                  <c:v>2.75</c:v>
                </c:pt>
                <c:pt idx="947">
                  <c:v>2.7530555555555556</c:v>
                </c:pt>
                <c:pt idx="948">
                  <c:v>2.7558333333333334</c:v>
                </c:pt>
                <c:pt idx="949">
                  <c:v>2.7586111111111111</c:v>
                </c:pt>
                <c:pt idx="950">
                  <c:v>2.7616666666666663</c:v>
                </c:pt>
                <c:pt idx="951">
                  <c:v>2.7644444444444445</c:v>
                </c:pt>
                <c:pt idx="952">
                  <c:v>2.7675000000000001</c:v>
                </c:pt>
                <c:pt idx="953">
                  <c:v>2.7702777777777778</c:v>
                </c:pt>
                <c:pt idx="954">
                  <c:v>2.7733333333333334</c:v>
                </c:pt>
                <c:pt idx="955">
                  <c:v>2.7761111111111112</c:v>
                </c:pt>
                <c:pt idx="956">
                  <c:v>2.7791666666666668</c:v>
                </c:pt>
                <c:pt idx="957">
                  <c:v>2.7819444444444441</c:v>
                </c:pt>
                <c:pt idx="958">
                  <c:v>2.7849999999999997</c:v>
                </c:pt>
                <c:pt idx="959">
                  <c:v>2.7877777777777779</c:v>
                </c:pt>
                <c:pt idx="960">
                  <c:v>2.7905555555555557</c:v>
                </c:pt>
                <c:pt idx="961">
                  <c:v>2.7936111111111113</c:v>
                </c:pt>
                <c:pt idx="962">
                  <c:v>2.796388888888889</c:v>
                </c:pt>
                <c:pt idx="963">
                  <c:v>2.7994444444444446</c:v>
                </c:pt>
                <c:pt idx="964">
                  <c:v>2.8022222222222219</c:v>
                </c:pt>
                <c:pt idx="965">
                  <c:v>2.8052777777777775</c:v>
                </c:pt>
                <c:pt idx="966">
                  <c:v>2.8080555555555553</c:v>
                </c:pt>
                <c:pt idx="967">
                  <c:v>2.8111111111111109</c:v>
                </c:pt>
                <c:pt idx="968">
                  <c:v>2.8138888888888891</c:v>
                </c:pt>
                <c:pt idx="969">
                  <c:v>2.8166666666666669</c:v>
                </c:pt>
                <c:pt idx="970">
                  <c:v>2.8197222222222225</c:v>
                </c:pt>
                <c:pt idx="971">
                  <c:v>2.8224999999999998</c:v>
                </c:pt>
                <c:pt idx="972">
                  <c:v>2.8255555555555554</c:v>
                </c:pt>
                <c:pt idx="973">
                  <c:v>2.8283333333333331</c:v>
                </c:pt>
                <c:pt idx="974">
                  <c:v>2.8313888888888887</c:v>
                </c:pt>
                <c:pt idx="975">
                  <c:v>2.8341666666666669</c:v>
                </c:pt>
                <c:pt idx="976">
                  <c:v>2.8372222222222221</c:v>
                </c:pt>
                <c:pt idx="977">
                  <c:v>2.8400000000000003</c:v>
                </c:pt>
                <c:pt idx="978">
                  <c:v>2.8430555555555559</c:v>
                </c:pt>
                <c:pt idx="979">
                  <c:v>2.8458333333333332</c:v>
                </c:pt>
                <c:pt idx="980">
                  <c:v>2.848611111111111</c:v>
                </c:pt>
                <c:pt idx="981">
                  <c:v>2.8516666666666666</c:v>
                </c:pt>
                <c:pt idx="982">
                  <c:v>2.8544444444444448</c:v>
                </c:pt>
                <c:pt idx="983">
                  <c:v>2.8574999999999999</c:v>
                </c:pt>
                <c:pt idx="984">
                  <c:v>2.8602777777777777</c:v>
                </c:pt>
                <c:pt idx="985">
                  <c:v>2.8633333333333337</c:v>
                </c:pt>
                <c:pt idx="986">
                  <c:v>2.8661111111111111</c:v>
                </c:pt>
                <c:pt idx="987">
                  <c:v>2.8691666666666666</c:v>
                </c:pt>
                <c:pt idx="988">
                  <c:v>2.8719444444444444</c:v>
                </c:pt>
                <c:pt idx="989">
                  <c:v>2.8747222222222222</c:v>
                </c:pt>
                <c:pt idx="990">
                  <c:v>2.8777777777777778</c:v>
                </c:pt>
                <c:pt idx="991">
                  <c:v>2.8805555555555555</c:v>
                </c:pt>
                <c:pt idx="992">
                  <c:v>2.8836111111111111</c:v>
                </c:pt>
                <c:pt idx="993">
                  <c:v>2.8863888888888889</c:v>
                </c:pt>
                <c:pt idx="994">
                  <c:v>2.8894444444444445</c:v>
                </c:pt>
                <c:pt idx="995">
                  <c:v>2.8922222222222222</c:v>
                </c:pt>
                <c:pt idx="996">
                  <c:v>2.8952777777777778</c:v>
                </c:pt>
                <c:pt idx="997">
                  <c:v>2.8980555555555556</c:v>
                </c:pt>
                <c:pt idx="998">
                  <c:v>2.9011111111111112</c:v>
                </c:pt>
                <c:pt idx="999">
                  <c:v>2.9038888888888885</c:v>
                </c:pt>
                <c:pt idx="1000">
                  <c:v>2.9066666666666667</c:v>
                </c:pt>
                <c:pt idx="1001">
                  <c:v>2.9097222222222223</c:v>
                </c:pt>
                <c:pt idx="1002">
                  <c:v>2.9125000000000001</c:v>
                </c:pt>
                <c:pt idx="1003">
                  <c:v>2.9155555555555557</c:v>
                </c:pt>
                <c:pt idx="1004">
                  <c:v>2.9183333333333334</c:v>
                </c:pt>
                <c:pt idx="1005">
                  <c:v>2.921388888888889</c:v>
                </c:pt>
                <c:pt idx="1006">
                  <c:v>2.9241666666666664</c:v>
                </c:pt>
                <c:pt idx="1007">
                  <c:v>2.9272222222222219</c:v>
                </c:pt>
                <c:pt idx="1008">
                  <c:v>2.93</c:v>
                </c:pt>
                <c:pt idx="1009">
                  <c:v>2.9330555555555553</c:v>
                </c:pt>
                <c:pt idx="1010">
                  <c:v>2.9358333333333335</c:v>
                </c:pt>
                <c:pt idx="1011">
                  <c:v>2.9386111111111108</c:v>
                </c:pt>
                <c:pt idx="1012">
                  <c:v>2.9416666666666669</c:v>
                </c:pt>
                <c:pt idx="1013">
                  <c:v>2.9444444444444442</c:v>
                </c:pt>
                <c:pt idx="1014">
                  <c:v>2.9474999999999998</c:v>
                </c:pt>
                <c:pt idx="1015">
                  <c:v>2.950277777777778</c:v>
                </c:pt>
                <c:pt idx="1016">
                  <c:v>2.9533333333333331</c:v>
                </c:pt>
                <c:pt idx="1017">
                  <c:v>2.9561111111111114</c:v>
                </c:pt>
                <c:pt idx="1018">
                  <c:v>2.9591666666666669</c:v>
                </c:pt>
                <c:pt idx="1019">
                  <c:v>2.9619444444444443</c:v>
                </c:pt>
                <c:pt idx="1020">
                  <c:v>2.9650000000000003</c:v>
                </c:pt>
                <c:pt idx="1021">
                  <c:v>2.9677777777777776</c:v>
                </c:pt>
                <c:pt idx="1022">
                  <c:v>2.9705555555555554</c:v>
                </c:pt>
                <c:pt idx="1023">
                  <c:v>2.973611111111111</c:v>
                </c:pt>
                <c:pt idx="1024">
                  <c:v>2.9763888888888892</c:v>
                </c:pt>
                <c:pt idx="1025">
                  <c:v>2.9794444444444448</c:v>
                </c:pt>
                <c:pt idx="1026">
                  <c:v>2.9822222222222221</c:v>
                </c:pt>
                <c:pt idx="1027">
                  <c:v>2.9852777777777777</c:v>
                </c:pt>
                <c:pt idx="1028">
                  <c:v>2.9880555555555555</c:v>
                </c:pt>
                <c:pt idx="1029">
                  <c:v>2.9908333333333332</c:v>
                </c:pt>
                <c:pt idx="1030">
                  <c:v>2.9938888888888888</c:v>
                </c:pt>
                <c:pt idx="1031">
                  <c:v>2.996666666666667</c:v>
                </c:pt>
                <c:pt idx="1032">
                  <c:v>2.9997222222222222</c:v>
                </c:pt>
                <c:pt idx="1033">
                  <c:v>3.0024999999999999</c:v>
                </c:pt>
                <c:pt idx="1034">
                  <c:v>3.0055555555555555</c:v>
                </c:pt>
                <c:pt idx="1035">
                  <c:v>3.0083333333333333</c:v>
                </c:pt>
                <c:pt idx="1036">
                  <c:v>3.0113888888888889</c:v>
                </c:pt>
                <c:pt idx="1037">
                  <c:v>3.0141666666666667</c:v>
                </c:pt>
                <c:pt idx="1038">
                  <c:v>3.0172222222222222</c:v>
                </c:pt>
                <c:pt idx="1039">
                  <c:v>3.02</c:v>
                </c:pt>
                <c:pt idx="1040">
                  <c:v>3.0227777777777778</c:v>
                </c:pt>
                <c:pt idx="1041">
                  <c:v>3.0258333333333334</c:v>
                </c:pt>
                <c:pt idx="1042">
                  <c:v>3.0286111111111111</c:v>
                </c:pt>
                <c:pt idx="1043">
                  <c:v>3.0316666666666667</c:v>
                </c:pt>
                <c:pt idx="1044">
                  <c:v>3.0344444444444445</c:v>
                </c:pt>
                <c:pt idx="1045">
                  <c:v>3.0375000000000001</c:v>
                </c:pt>
                <c:pt idx="1046">
                  <c:v>3.0402777777777774</c:v>
                </c:pt>
                <c:pt idx="1047">
                  <c:v>3.0433333333333334</c:v>
                </c:pt>
                <c:pt idx="1048">
                  <c:v>3.0461111111111112</c:v>
                </c:pt>
                <c:pt idx="1049">
                  <c:v>3.0491666666666664</c:v>
                </c:pt>
                <c:pt idx="1050">
                  <c:v>3.0519444444444446</c:v>
                </c:pt>
                <c:pt idx="1051">
                  <c:v>3.0547222222222223</c:v>
                </c:pt>
              </c:numCache>
            </c:numRef>
          </c:xVal>
          <c:yVal>
            <c:numRef>
              <c:f>'Fig. 13'!$H$4007:$H$5058</c:f>
              <c:numCache>
                <c:formatCode>0.00</c:formatCode>
                <c:ptCount val="1052"/>
                <c:pt idx="0">
                  <c:v>1</c:v>
                </c:pt>
                <c:pt idx="1">
                  <c:v>1.0113544349054879</c:v>
                </c:pt>
                <c:pt idx="2">
                  <c:v>1.0193454412625911</c:v>
                </c:pt>
                <c:pt idx="3">
                  <c:v>1.0268037530222569</c:v>
                </c:pt>
                <c:pt idx="4">
                  <c:v>1.0347409392360565</c:v>
                </c:pt>
                <c:pt idx="5">
                  <c:v>1.0414271925957514</c:v>
                </c:pt>
                <c:pt idx="6">
                  <c:v>1.0463811422150127</c:v>
                </c:pt>
                <c:pt idx="7">
                  <c:v>1.0527535793501501</c:v>
                </c:pt>
                <c:pt idx="8">
                  <c:v>1.0548104192891479</c:v>
                </c:pt>
                <c:pt idx="9">
                  <c:v>1.0615721530135831</c:v>
                </c:pt>
                <c:pt idx="10">
                  <c:v>1.0663890191299812</c:v>
                </c:pt>
                <c:pt idx="11">
                  <c:v>1.0700719175878539</c:v>
                </c:pt>
                <c:pt idx="12">
                  <c:v>1.0754870463617088</c:v>
                </c:pt>
                <c:pt idx="13">
                  <c:v>1.0810148082867956</c:v>
                </c:pt>
                <c:pt idx="14">
                  <c:v>1.0848191508334619</c:v>
                </c:pt>
                <c:pt idx="15">
                  <c:v>1.0877517979617106</c:v>
                </c:pt>
                <c:pt idx="16">
                  <c:v>1.0917019615242953</c:v>
                </c:pt>
                <c:pt idx="17">
                  <c:v>1.0965071531484583</c:v>
                </c:pt>
                <c:pt idx="18">
                  <c:v>1.1003464457472831</c:v>
                </c:pt>
                <c:pt idx="19">
                  <c:v>1.1022375666364745</c:v>
                </c:pt>
                <c:pt idx="20">
                  <c:v>1.10374093285041</c:v>
                </c:pt>
                <c:pt idx="21">
                  <c:v>1.1061236306286102</c:v>
                </c:pt>
                <c:pt idx="22">
                  <c:v>1.1098925825762436</c:v>
                </c:pt>
                <c:pt idx="23">
                  <c:v>1.1138098519720863</c:v>
                </c:pt>
                <c:pt idx="24">
                  <c:v>1.1178014269410024</c:v>
                </c:pt>
                <c:pt idx="25">
                  <c:v>1.1192260821131215</c:v>
                </c:pt>
                <c:pt idx="26">
                  <c:v>1.1228331330838515</c:v>
                </c:pt>
                <c:pt idx="27">
                  <c:v>1.1263618401351676</c:v>
                </c:pt>
                <c:pt idx="28">
                  <c:v>1.1293452970031224</c:v>
                </c:pt>
                <c:pt idx="29">
                  <c:v>1.1297172654153302</c:v>
                </c:pt>
                <c:pt idx="30">
                  <c:v>1.1328672490023415</c:v>
                </c:pt>
                <c:pt idx="31">
                  <c:v>1.1320407096387135</c:v>
                </c:pt>
                <c:pt idx="32">
                  <c:v>1.1334763784827004</c:v>
                </c:pt>
                <c:pt idx="33">
                  <c:v>1.1348147598916416</c:v>
                </c:pt>
                <c:pt idx="34">
                  <c:v>1.1349377458944911</c:v>
                </c:pt>
                <c:pt idx="35">
                  <c:v>1.1365414833716521</c:v>
                </c:pt>
                <c:pt idx="36">
                  <c:v>1.1380588736611559</c:v>
                </c:pt>
                <c:pt idx="37">
                  <c:v>1.1377303725406966</c:v>
                </c:pt>
                <c:pt idx="38">
                  <c:v>1.1363759845952899</c:v>
                </c:pt>
                <c:pt idx="39">
                  <c:v>1.1343789121824293</c:v>
                </c:pt>
                <c:pt idx="40">
                  <c:v>1.1357487926929879</c:v>
                </c:pt>
                <c:pt idx="41">
                  <c:v>1.1320729429851424</c:v>
                </c:pt>
                <c:pt idx="42">
                  <c:v>1.1330674041329378</c:v>
                </c:pt>
                <c:pt idx="43">
                  <c:v>1.1339076738742111</c:v>
                </c:pt>
                <c:pt idx="44">
                  <c:v>1.1321067916700862</c:v>
                </c:pt>
                <c:pt idx="45">
                  <c:v>1.1324432960587882</c:v>
                </c:pt>
                <c:pt idx="46">
                  <c:v>1.1304617162110866</c:v>
                </c:pt>
                <c:pt idx="47">
                  <c:v>1.129245659984675</c:v>
                </c:pt>
                <c:pt idx="48">
                  <c:v>1.130125138397905</c:v>
                </c:pt>
                <c:pt idx="49">
                  <c:v>1.130318758749856</c:v>
                </c:pt>
                <c:pt idx="50">
                  <c:v>1.1276767991352139</c:v>
                </c:pt>
                <c:pt idx="51">
                  <c:v>1.1280227018572426</c:v>
                </c:pt>
                <c:pt idx="52">
                  <c:v>1.1260945016059971</c:v>
                </c:pt>
                <c:pt idx="53">
                  <c:v>1.1268881468028973</c:v>
                </c:pt>
                <c:pt idx="54">
                  <c:v>1.1252459348985713</c:v>
                </c:pt>
                <c:pt idx="55">
                  <c:v>1.1251557696379708</c:v>
                </c:pt>
                <c:pt idx="56">
                  <c:v>1.1253299325029151</c:v>
                </c:pt>
                <c:pt idx="57">
                  <c:v>1.1221123983949139</c:v>
                </c:pt>
                <c:pt idx="58">
                  <c:v>1.1232042204023023</c:v>
                </c:pt>
                <c:pt idx="59">
                  <c:v>1.1215992347090094</c:v>
                </c:pt>
                <c:pt idx="60">
                  <c:v>1.1207120467254466</c:v>
                </c:pt>
                <c:pt idx="61">
                  <c:v>1.1201676776358283</c:v>
                </c:pt>
                <c:pt idx="62">
                  <c:v>1.1199057725181301</c:v>
                </c:pt>
                <c:pt idx="63">
                  <c:v>1.1201301577268994</c:v>
                </c:pt>
                <c:pt idx="64">
                  <c:v>1.1192478157589751</c:v>
                </c:pt>
                <c:pt idx="65">
                  <c:v>1.1175551612373802</c:v>
                </c:pt>
                <c:pt idx="66">
                  <c:v>1.1190218886361505</c:v>
                </c:pt>
                <c:pt idx="67">
                  <c:v>1.1165145160920866</c:v>
                </c:pt>
                <c:pt idx="68">
                  <c:v>1.1157233673274645</c:v>
                </c:pt>
                <c:pt idx="69">
                  <c:v>1.115788347991663</c:v>
                </c:pt>
                <c:pt idx="70">
                  <c:v>1.1147949882110415</c:v>
                </c:pt>
                <c:pt idx="71">
                  <c:v>1.1147828731719587</c:v>
                </c:pt>
                <c:pt idx="72">
                  <c:v>1.1131046832727591</c:v>
                </c:pt>
                <c:pt idx="73">
                  <c:v>1.1120643318253685</c:v>
                </c:pt>
                <c:pt idx="74">
                  <c:v>1.1113944803006026</c:v>
                </c:pt>
                <c:pt idx="75">
                  <c:v>1.1115927998192199</c:v>
                </c:pt>
                <c:pt idx="76">
                  <c:v>1.1113802359516238</c:v>
                </c:pt>
                <c:pt idx="77">
                  <c:v>1.1109259586980995</c:v>
                </c:pt>
                <c:pt idx="78">
                  <c:v>1.1092800755698087</c:v>
                </c:pt>
                <c:pt idx="79">
                  <c:v>1.108730933889031</c:v>
                </c:pt>
                <c:pt idx="80">
                  <c:v>1.1102943613270544</c:v>
                </c:pt>
                <c:pt idx="81">
                  <c:v>1.10661689628064</c:v>
                </c:pt>
                <c:pt idx="82">
                  <c:v>1.1059785438574838</c:v>
                </c:pt>
                <c:pt idx="83">
                  <c:v>1.1024535814546053</c:v>
                </c:pt>
                <c:pt idx="84">
                  <c:v>1.1025552009339898</c:v>
                </c:pt>
                <c:pt idx="85">
                  <c:v>1.1038046652984628</c:v>
                </c:pt>
                <c:pt idx="86">
                  <c:v>1.1014868013354895</c:v>
                </c:pt>
                <c:pt idx="87">
                  <c:v>1.1006643003182361</c:v>
                </c:pt>
                <c:pt idx="88">
                  <c:v>1.1013666054628484</c:v>
                </c:pt>
                <c:pt idx="89">
                  <c:v>1.0999507612282637</c:v>
                </c:pt>
                <c:pt idx="90">
                  <c:v>1.1004862459558959</c:v>
                </c:pt>
                <c:pt idx="91">
                  <c:v>1.1001063476999313</c:v>
                </c:pt>
                <c:pt idx="92">
                  <c:v>1.1010184265819589</c:v>
                </c:pt>
                <c:pt idx="93">
                  <c:v>1.1000951137546053</c:v>
                </c:pt>
                <c:pt idx="94">
                  <c:v>1.0987699487519342</c:v>
                </c:pt>
                <c:pt idx="95">
                  <c:v>1.1007206903183315</c:v>
                </c:pt>
                <c:pt idx="96">
                  <c:v>1.1003214079998329</c:v>
                </c:pt>
                <c:pt idx="97">
                  <c:v>1.0987833120071766</c:v>
                </c:pt>
                <c:pt idx="98">
                  <c:v>1.0976569804945111</c:v>
                </c:pt>
                <c:pt idx="99">
                  <c:v>1.0970604800245689</c:v>
                </c:pt>
                <c:pt idx="100">
                  <c:v>1.0982225692586769</c:v>
                </c:pt>
                <c:pt idx="101">
                  <c:v>1.0971955076420428</c:v>
                </c:pt>
                <c:pt idx="102">
                  <c:v>1.0956807606338093</c:v>
                </c:pt>
                <c:pt idx="103">
                  <c:v>1.0947870378716005</c:v>
                </c:pt>
                <c:pt idx="104">
                  <c:v>1.0933056990014423</c:v>
                </c:pt>
                <c:pt idx="105">
                  <c:v>1.0938723891327886</c:v>
                </c:pt>
                <c:pt idx="106">
                  <c:v>1.0939819384559231</c:v>
                </c:pt>
                <c:pt idx="107">
                  <c:v>1.0952072461667026</c:v>
                </c:pt>
                <c:pt idx="108">
                  <c:v>1.093047024560827</c:v>
                </c:pt>
                <c:pt idx="109">
                  <c:v>1.0942895870242515</c:v>
                </c:pt>
                <c:pt idx="110">
                  <c:v>1.0911918816664954</c:v>
                </c:pt>
                <c:pt idx="111">
                  <c:v>1.0920062325665547</c:v>
                </c:pt>
                <c:pt idx="112">
                  <c:v>1.0900286176407343</c:v>
                </c:pt>
                <c:pt idx="113">
                  <c:v>1.0892905547746794</c:v>
                </c:pt>
                <c:pt idx="114">
                  <c:v>1.0912207374868557</c:v>
                </c:pt>
                <c:pt idx="115">
                  <c:v>1.0891519293577265</c:v>
                </c:pt>
                <c:pt idx="116">
                  <c:v>1.0905525747251175</c:v>
                </c:pt>
                <c:pt idx="117">
                  <c:v>1.0879167093422528</c:v>
                </c:pt>
                <c:pt idx="118">
                  <c:v>1.08940399559521</c:v>
                </c:pt>
                <c:pt idx="119">
                  <c:v>1.0886806910495082</c:v>
                </c:pt>
                <c:pt idx="120">
                  <c:v>1.0892031062198286</c:v>
                </c:pt>
                <c:pt idx="121">
                  <c:v>1.0880360975456094</c:v>
                </c:pt>
                <c:pt idx="122">
                  <c:v>1.0902309020812475</c:v>
                </c:pt>
                <c:pt idx="123">
                  <c:v>1.0896865329916019</c:v>
                </c:pt>
                <c:pt idx="124">
                  <c:v>1.0878241944983191</c:v>
                </c:pt>
                <c:pt idx="125">
                  <c:v>1.0861313197032658</c:v>
                </c:pt>
                <c:pt idx="126">
                  <c:v>1.0858980501324695</c:v>
                </c:pt>
                <c:pt idx="127">
                  <c:v>1.0862576098076915</c:v>
                </c:pt>
                <c:pt idx="128">
                  <c:v>1.087021077543586</c:v>
                </c:pt>
                <c:pt idx="129">
                  <c:v>1.084032627811041</c:v>
                </c:pt>
                <c:pt idx="130">
                  <c:v>1.0858735263564074</c:v>
                </c:pt>
                <c:pt idx="131">
                  <c:v>1.0847864035156993</c:v>
                </c:pt>
                <c:pt idx="132">
                  <c:v>1.0848826630080637</c:v>
                </c:pt>
                <c:pt idx="133">
                  <c:v>1.0856969404836574</c:v>
                </c:pt>
                <c:pt idx="134">
                  <c:v>1.0844834541140376</c:v>
                </c:pt>
                <c:pt idx="135">
                  <c:v>1.0831845750749831</c:v>
                </c:pt>
                <c:pt idx="136">
                  <c:v>1.0836787218207693</c:v>
                </c:pt>
                <c:pt idx="137">
                  <c:v>1.0838241022898059</c:v>
                </c:pt>
                <c:pt idx="138">
                  <c:v>1.0852137339852872</c:v>
                </c:pt>
                <c:pt idx="139">
                  <c:v>1.0818828324812479</c:v>
                </c:pt>
                <c:pt idx="140">
                  <c:v>1.083581801508072</c:v>
                </c:pt>
                <c:pt idx="141">
                  <c:v>1.0829879443193795</c:v>
                </c:pt>
                <c:pt idx="142">
                  <c:v>1.0822506156981095</c:v>
                </c:pt>
                <c:pt idx="143">
                  <c:v>1.0832261333302733</c:v>
                </c:pt>
                <c:pt idx="144">
                  <c:v>1.0819515577938843</c:v>
                </c:pt>
                <c:pt idx="145">
                  <c:v>1.0833591784867891</c:v>
                </c:pt>
                <c:pt idx="146">
                  <c:v>1.0818608051374297</c:v>
                </c:pt>
                <c:pt idx="147">
                  <c:v>1.0828762656863629</c:v>
                </c:pt>
                <c:pt idx="148">
                  <c:v>1.0829724517542552</c:v>
                </c:pt>
                <c:pt idx="149">
                  <c:v>1.0814373661652446</c:v>
                </c:pt>
                <c:pt idx="150">
                  <c:v>1.0826071649696649</c:v>
                </c:pt>
                <c:pt idx="151">
                  <c:v>1.0815360486654353</c:v>
                </c:pt>
                <c:pt idx="152">
                  <c:v>1.0814253979751065</c:v>
                </c:pt>
                <c:pt idx="153">
                  <c:v>1.0809623832085749</c:v>
                </c:pt>
                <c:pt idx="154">
                  <c:v>1.0796371447814523</c:v>
                </c:pt>
                <c:pt idx="155">
                  <c:v>1.0790223616161496</c:v>
                </c:pt>
                <c:pt idx="156">
                  <c:v>1.0786478967716433</c:v>
                </c:pt>
                <c:pt idx="157">
                  <c:v>1.0781201216143508</c:v>
                </c:pt>
                <c:pt idx="158">
                  <c:v>1.0781375966404265</c:v>
                </c:pt>
                <c:pt idx="159">
                  <c:v>1.0775869864700658</c:v>
                </c:pt>
                <c:pt idx="160">
                  <c:v>1.0772851384355984</c:v>
                </c:pt>
                <c:pt idx="161">
                  <c:v>1.0786252086075467</c:v>
                </c:pt>
                <c:pt idx="162">
                  <c:v>1.079532588322887</c:v>
                </c:pt>
                <c:pt idx="163">
                  <c:v>1.0774401375114326</c:v>
                </c:pt>
                <c:pt idx="164">
                  <c:v>1.0767728558434302</c:v>
                </c:pt>
                <c:pt idx="165">
                  <c:v>1.0778632093612288</c:v>
                </c:pt>
                <c:pt idx="166">
                  <c:v>1.0753417393171449</c:v>
                </c:pt>
                <c:pt idx="167">
                  <c:v>1.0766228496321861</c:v>
                </c:pt>
                <c:pt idx="168">
                  <c:v>1.0755125246560273</c:v>
                </c:pt>
                <c:pt idx="169">
                  <c:v>1.0758980765968804</c:v>
                </c:pt>
                <c:pt idx="170">
                  <c:v>1.0769112609869322</c:v>
                </c:pt>
                <c:pt idx="171">
                  <c:v>1.0764338550224501</c:v>
                </c:pt>
                <c:pt idx="172">
                  <c:v>1.0761118152561711</c:v>
                </c:pt>
                <c:pt idx="173">
                  <c:v>1.0765021397882113</c:v>
                </c:pt>
                <c:pt idx="174">
                  <c:v>1.0747067644200234</c:v>
                </c:pt>
                <c:pt idx="175">
                  <c:v>1.0749979659049915</c:v>
                </c:pt>
                <c:pt idx="176">
                  <c:v>1.0751359305016182</c:v>
                </c:pt>
                <c:pt idx="177">
                  <c:v>1.0755203810753116</c:v>
                </c:pt>
                <c:pt idx="178">
                  <c:v>1.0757882335758362</c:v>
                </c:pt>
                <c:pt idx="179">
                  <c:v>1.0732671306541413</c:v>
                </c:pt>
                <c:pt idx="180">
                  <c:v>1.0741766396793844</c:v>
                </c:pt>
                <c:pt idx="181">
                  <c:v>1.0738305901083973</c:v>
                </c:pt>
                <c:pt idx="182">
                  <c:v>1.074121497895421</c:v>
                </c:pt>
                <c:pt idx="183">
                  <c:v>1.0754926266221321</c:v>
                </c:pt>
                <c:pt idx="184">
                  <c:v>1.0735808000297613</c:v>
                </c:pt>
                <c:pt idx="185">
                  <c:v>1.0739882324654746</c:v>
                </c:pt>
                <c:pt idx="186">
                  <c:v>1.0740969006948524</c:v>
                </c:pt>
                <c:pt idx="187">
                  <c:v>1.0720001912635995</c:v>
                </c:pt>
                <c:pt idx="188">
                  <c:v>1.0748129362171235</c:v>
                </c:pt>
                <c:pt idx="189">
                  <c:v>1.0731393720601459</c:v>
                </c:pt>
                <c:pt idx="190">
                  <c:v>1.0724259063946595</c:v>
                </c:pt>
                <c:pt idx="191">
                  <c:v>1.0726909687649553</c:v>
                </c:pt>
                <c:pt idx="192">
                  <c:v>1.0725298754573638</c:v>
                </c:pt>
                <c:pt idx="193">
                  <c:v>1.071861859544563</c:v>
                </c:pt>
                <c:pt idx="194">
                  <c:v>1.0730881217735651</c:v>
                </c:pt>
                <c:pt idx="195">
                  <c:v>1.0717208111197911</c:v>
                </c:pt>
                <c:pt idx="196">
                  <c:v>1.0731785073075961</c:v>
                </c:pt>
                <c:pt idx="197">
                  <c:v>1.0707971311700344</c:v>
                </c:pt>
                <c:pt idx="198">
                  <c:v>1.0719220676175956</c:v>
                </c:pt>
                <c:pt idx="199">
                  <c:v>1.0706762010526225</c:v>
                </c:pt>
                <c:pt idx="200">
                  <c:v>1.0725753986345357</c:v>
                </c:pt>
                <c:pt idx="201">
                  <c:v>1.07275514175989</c:v>
                </c:pt>
                <c:pt idx="202">
                  <c:v>1.0719295569144842</c:v>
                </c:pt>
                <c:pt idx="203">
                  <c:v>1.0724660695848178</c:v>
                </c:pt>
                <c:pt idx="204">
                  <c:v>1.0704621686954083</c:v>
                </c:pt>
                <c:pt idx="205">
                  <c:v>1.0704589380183254</c:v>
                </c:pt>
                <c:pt idx="206">
                  <c:v>1.0702217035256678</c:v>
                </c:pt>
                <c:pt idx="207">
                  <c:v>1.0687647415826471</c:v>
                </c:pt>
                <c:pt idx="208">
                  <c:v>1.0691643175990762</c:v>
                </c:pt>
                <c:pt idx="209">
                  <c:v>1.0704043836302022</c:v>
                </c:pt>
                <c:pt idx="210">
                  <c:v>1.0680982675839092</c:v>
                </c:pt>
                <c:pt idx="211">
                  <c:v>1.068696970788247</c:v>
                </c:pt>
                <c:pt idx="212">
                  <c:v>1.0682655285478051</c:v>
                </c:pt>
                <c:pt idx="213">
                  <c:v>1.068943016218425</c:v>
                </c:pt>
                <c:pt idx="214">
                  <c:v>1.0694774730033352</c:v>
                </c:pt>
                <c:pt idx="215">
                  <c:v>1.0687507175070923</c:v>
                </c:pt>
                <c:pt idx="216">
                  <c:v>1.0683595853058014</c:v>
                </c:pt>
                <c:pt idx="217">
                  <c:v>1.0668183320605209</c:v>
                </c:pt>
                <c:pt idx="218">
                  <c:v>1.0682270541206262</c:v>
                </c:pt>
                <c:pt idx="219">
                  <c:v>1.0693283478858411</c:v>
                </c:pt>
                <c:pt idx="220">
                  <c:v>1.0658277624101071</c:v>
                </c:pt>
                <c:pt idx="221">
                  <c:v>1.0671405186757648</c:v>
                </c:pt>
                <c:pt idx="222">
                  <c:v>1.0648794852597823</c:v>
                </c:pt>
                <c:pt idx="223">
                  <c:v>1.0669242835841832</c:v>
                </c:pt>
                <c:pt idx="224">
                  <c:v>1.0667587113833354</c:v>
                </c:pt>
                <c:pt idx="225">
                  <c:v>1.0653665098310692</c:v>
                </c:pt>
                <c:pt idx="226">
                  <c:v>1.0646843229937624</c:v>
                </c:pt>
                <c:pt idx="227">
                  <c:v>1.0638430987342804</c:v>
                </c:pt>
                <c:pt idx="228">
                  <c:v>1.0663607507054409</c:v>
                </c:pt>
                <c:pt idx="229">
                  <c:v>1.0651510089842791</c:v>
                </c:pt>
                <c:pt idx="230">
                  <c:v>1.0651983677734436</c:v>
                </c:pt>
                <c:pt idx="231">
                  <c:v>1.0650905806378157</c:v>
                </c:pt>
                <c:pt idx="232">
                  <c:v>1.0646493729415969</c:v>
                </c:pt>
                <c:pt idx="233">
                  <c:v>1.0663501775804205</c:v>
                </c:pt>
                <c:pt idx="234">
                  <c:v>1.0651251635675647</c:v>
                </c:pt>
                <c:pt idx="235">
                  <c:v>1.0652993264324955</c:v>
                </c:pt>
                <c:pt idx="236">
                  <c:v>1.0644651509230136</c:v>
                </c:pt>
                <c:pt idx="237">
                  <c:v>1.0643262318081579</c:v>
                </c:pt>
                <c:pt idx="238">
                  <c:v>1.0631999737199651</c:v>
                </c:pt>
                <c:pt idx="239">
                  <c:v>1.0624093389267244</c:v>
                </c:pt>
                <c:pt idx="240">
                  <c:v>1.0635620298274648</c:v>
                </c:pt>
                <c:pt idx="241">
                  <c:v>1.0625519292655452</c:v>
                </c:pt>
                <c:pt idx="242">
                  <c:v>1.0640076429924199</c:v>
                </c:pt>
                <c:pt idx="243">
                  <c:v>1.064048613851877</c:v>
                </c:pt>
                <c:pt idx="244">
                  <c:v>1.0616193649537962</c:v>
                </c:pt>
                <c:pt idx="245">
                  <c:v>1.0623872381584338</c:v>
                </c:pt>
                <c:pt idx="246">
                  <c:v>1.0618709172199186</c:v>
                </c:pt>
                <c:pt idx="247">
                  <c:v>1.062114539642284</c:v>
                </c:pt>
                <c:pt idx="248">
                  <c:v>1.0618361140167185</c:v>
                </c:pt>
                <c:pt idx="249">
                  <c:v>1.0618488164516486</c:v>
                </c:pt>
                <c:pt idx="250">
                  <c:v>1.0620772400067717</c:v>
                </c:pt>
                <c:pt idx="251">
                  <c:v>1.060284654768813</c:v>
                </c:pt>
                <c:pt idx="252">
                  <c:v>1.0603103533365899</c:v>
                </c:pt>
                <c:pt idx="253">
                  <c:v>1.0603177692089991</c:v>
                </c:pt>
                <c:pt idx="254">
                  <c:v>1.0620726876890638</c:v>
                </c:pt>
                <c:pt idx="255">
                  <c:v>1.0619880292644144</c:v>
                </c:pt>
                <c:pt idx="256">
                  <c:v>1.0603384749121787</c:v>
                </c:pt>
                <c:pt idx="257">
                  <c:v>1.0595089251448844</c:v>
                </c:pt>
                <c:pt idx="258">
                  <c:v>1.0600212811615384</c:v>
                </c:pt>
                <c:pt idx="259">
                  <c:v>1.0600492558881482</c:v>
                </c:pt>
                <c:pt idx="260">
                  <c:v>1.0611000336116145</c:v>
                </c:pt>
                <c:pt idx="261">
                  <c:v>1.0604303289357864</c:v>
                </c:pt>
                <c:pt idx="262">
                  <c:v>1.060275403284445</c:v>
                </c:pt>
                <c:pt idx="263">
                  <c:v>1.0590292430215209</c:v>
                </c:pt>
                <c:pt idx="264">
                  <c:v>1.059967387593721</c:v>
                </c:pt>
                <c:pt idx="265">
                  <c:v>1.0583925793613995</c:v>
                </c:pt>
                <c:pt idx="266">
                  <c:v>1.0593435732174736</c:v>
                </c:pt>
                <c:pt idx="267">
                  <c:v>1.0576034864822141</c:v>
                </c:pt>
                <c:pt idx="268">
                  <c:v>1.0574053872370412</c:v>
                </c:pt>
                <c:pt idx="269">
                  <c:v>1.0581701031890816</c:v>
                </c:pt>
                <c:pt idx="270">
                  <c:v>1.0576021648416034</c:v>
                </c:pt>
                <c:pt idx="271">
                  <c:v>1.0574738922762399</c:v>
                </c:pt>
                <c:pt idx="272">
                  <c:v>1.0572171268720765</c:v>
                </c:pt>
                <c:pt idx="273">
                  <c:v>1.0572195498798957</c:v>
                </c:pt>
                <c:pt idx="274">
                  <c:v>1.0574863744377119</c:v>
                </c:pt>
                <c:pt idx="275">
                  <c:v>1.0576907147636416</c:v>
                </c:pt>
                <c:pt idx="276">
                  <c:v>1.0577843309747768</c:v>
                </c:pt>
                <c:pt idx="277">
                  <c:v>1.0540523115402394</c:v>
                </c:pt>
                <c:pt idx="278">
                  <c:v>1.0539898273083459</c:v>
                </c:pt>
                <c:pt idx="279">
                  <c:v>1.0558244847729352</c:v>
                </c:pt>
                <c:pt idx="280">
                  <c:v>1.0571410591115098</c:v>
                </c:pt>
                <c:pt idx="281">
                  <c:v>1.0571297517417044</c:v>
                </c:pt>
                <c:pt idx="282">
                  <c:v>1.0571825439423277</c:v>
                </c:pt>
                <c:pt idx="283">
                  <c:v>1.0563513788365122</c:v>
                </c:pt>
                <c:pt idx="284">
                  <c:v>1.0563681196177759</c:v>
                </c:pt>
                <c:pt idx="285">
                  <c:v>1.0564659944487023</c:v>
                </c:pt>
                <c:pt idx="286">
                  <c:v>1.0550551430786872</c:v>
                </c:pt>
                <c:pt idx="287">
                  <c:v>1.0561609891616375</c:v>
                </c:pt>
                <c:pt idx="288">
                  <c:v>1.0556285882621372</c:v>
                </c:pt>
                <c:pt idx="289">
                  <c:v>1.0549819388728285</c:v>
                </c:pt>
                <c:pt idx="290">
                  <c:v>1.0546447002393484</c:v>
                </c:pt>
                <c:pt idx="291">
                  <c:v>1.0552218166467429</c:v>
                </c:pt>
                <c:pt idx="292">
                  <c:v>1.0577322730189387</c:v>
                </c:pt>
                <c:pt idx="293">
                  <c:v>1.0547532950442333</c:v>
                </c:pt>
                <c:pt idx="294">
                  <c:v>1.0548920673101583</c:v>
                </c:pt>
                <c:pt idx="295">
                  <c:v>1.0545677513850318</c:v>
                </c:pt>
                <c:pt idx="296">
                  <c:v>1.0543805923872407</c:v>
                </c:pt>
                <c:pt idx="297">
                  <c:v>1.0553961997851113</c:v>
                </c:pt>
                <c:pt idx="298">
                  <c:v>1.0519028833328217</c:v>
                </c:pt>
                <c:pt idx="299">
                  <c:v>1.0541149426210912</c:v>
                </c:pt>
                <c:pt idx="300">
                  <c:v>1.0525576094148592</c:v>
                </c:pt>
                <c:pt idx="301">
                  <c:v>1.0519442947391535</c:v>
                </c:pt>
                <c:pt idx="302">
                  <c:v>1.0530964716685398</c:v>
                </c:pt>
                <c:pt idx="303">
                  <c:v>1.0535989153804788</c:v>
                </c:pt>
                <c:pt idx="304">
                  <c:v>1.0528740689207081</c:v>
                </c:pt>
                <c:pt idx="305">
                  <c:v>1.0523915966671227</c:v>
                </c:pt>
                <c:pt idx="306">
                  <c:v>1.0525426308210888</c:v>
                </c:pt>
                <c:pt idx="307">
                  <c:v>1.0522305033595105</c:v>
                </c:pt>
                <c:pt idx="308">
                  <c:v>1.052365751250415</c:v>
                </c:pt>
                <c:pt idx="309">
                  <c:v>1.0514207047771804</c:v>
                </c:pt>
                <c:pt idx="310">
                  <c:v>1.0520967973826965</c:v>
                </c:pt>
                <c:pt idx="311">
                  <c:v>1.0521151535025148</c:v>
                </c:pt>
                <c:pt idx="312">
                  <c:v>1.0519033973041827</c:v>
                </c:pt>
                <c:pt idx="313">
                  <c:v>1.0529922089079051</c:v>
                </c:pt>
                <c:pt idx="314">
                  <c:v>1.0514292954412494</c:v>
                </c:pt>
                <c:pt idx="315">
                  <c:v>1.051934235585487</c:v>
                </c:pt>
                <c:pt idx="316">
                  <c:v>1.0506360173667386</c:v>
                </c:pt>
                <c:pt idx="317">
                  <c:v>1.0505755890202755</c:v>
                </c:pt>
                <c:pt idx="318">
                  <c:v>1.0505426948535406</c:v>
                </c:pt>
                <c:pt idx="319">
                  <c:v>1.0486821919722162</c:v>
                </c:pt>
                <c:pt idx="320">
                  <c:v>1.0485139764901183</c:v>
                </c:pt>
                <c:pt idx="321">
                  <c:v>1.051555805819099</c:v>
                </c:pt>
                <c:pt idx="322">
                  <c:v>1.0493547602027389</c:v>
                </c:pt>
                <c:pt idx="323">
                  <c:v>1.0491883069081342</c:v>
                </c:pt>
                <c:pt idx="324">
                  <c:v>1.0480382592886435</c:v>
                </c:pt>
                <c:pt idx="325">
                  <c:v>1.0487713292901084</c:v>
                </c:pt>
                <c:pt idx="326">
                  <c:v>1.0482797524011067</c:v>
                </c:pt>
                <c:pt idx="327">
                  <c:v>1.0467854908226013</c:v>
                </c:pt>
                <c:pt idx="328">
                  <c:v>1.0480664542887117</c:v>
                </c:pt>
                <c:pt idx="329">
                  <c:v>1.0485984880658028</c:v>
                </c:pt>
                <c:pt idx="330">
                  <c:v>1.0474918343135884</c:v>
                </c:pt>
                <c:pt idx="331">
                  <c:v>1.0477715815797786</c:v>
                </c:pt>
                <c:pt idx="332">
                  <c:v>1.0479472129342928</c:v>
                </c:pt>
                <c:pt idx="333">
                  <c:v>1.0474413182718467</c:v>
                </c:pt>
                <c:pt idx="334">
                  <c:v>1.0469548810963933</c:v>
                </c:pt>
                <c:pt idx="335">
                  <c:v>1.0464199103401082</c:v>
                </c:pt>
                <c:pt idx="336">
                  <c:v>1.0454050371870431</c:v>
                </c:pt>
                <c:pt idx="337">
                  <c:v>1.045763568919502</c:v>
                </c:pt>
                <c:pt idx="338">
                  <c:v>1.044825718045246</c:v>
                </c:pt>
                <c:pt idx="339">
                  <c:v>1.0462038955219573</c:v>
                </c:pt>
                <c:pt idx="340">
                  <c:v>1.0438485116500544</c:v>
                </c:pt>
                <c:pt idx="341">
                  <c:v>1.0458517517191788</c:v>
                </c:pt>
                <c:pt idx="342">
                  <c:v>1.0428817315309524</c:v>
                </c:pt>
                <c:pt idx="343">
                  <c:v>1.0425659328454231</c:v>
                </c:pt>
                <c:pt idx="344">
                  <c:v>1.043449376180521</c:v>
                </c:pt>
                <c:pt idx="345">
                  <c:v>1.0428743156585361</c:v>
                </c:pt>
                <c:pt idx="346">
                  <c:v>1.042395367779978</c:v>
                </c:pt>
                <c:pt idx="347">
                  <c:v>1.0429152865179929</c:v>
                </c:pt>
                <c:pt idx="348">
                  <c:v>1.0436241264412782</c:v>
                </c:pt>
                <c:pt idx="349">
                  <c:v>1.04431828146871</c:v>
                </c:pt>
                <c:pt idx="350">
                  <c:v>1.0428512603720301</c:v>
                </c:pt>
                <c:pt idx="351">
                  <c:v>1.0440245835514574</c:v>
                </c:pt>
                <c:pt idx="352">
                  <c:v>1.0415495177782885</c:v>
                </c:pt>
                <c:pt idx="353">
                  <c:v>1.0422096772717977</c:v>
                </c:pt>
                <c:pt idx="354">
                  <c:v>1.0420988797325239</c:v>
                </c:pt>
                <c:pt idx="355">
                  <c:v>1.0420104766594234</c:v>
                </c:pt>
                <c:pt idx="356">
                  <c:v>1.0423176112563841</c:v>
                </c:pt>
                <c:pt idx="357">
                  <c:v>1.0418974763857678</c:v>
                </c:pt>
                <c:pt idx="358">
                  <c:v>1.0390772421353414</c:v>
                </c:pt>
                <c:pt idx="359">
                  <c:v>1.0422971992511414</c:v>
                </c:pt>
                <c:pt idx="360">
                  <c:v>1.0404474163437958</c:v>
                </c:pt>
                <c:pt idx="361">
                  <c:v>1.0415992261507931</c:v>
                </c:pt>
                <c:pt idx="362">
                  <c:v>1.0392471463804598</c:v>
                </c:pt>
                <c:pt idx="363">
                  <c:v>1.0399950481267575</c:v>
                </c:pt>
                <c:pt idx="364">
                  <c:v>1.0401780953536743</c:v>
                </c:pt>
                <c:pt idx="365">
                  <c:v>1.0405939716045123</c:v>
                </c:pt>
                <c:pt idx="366">
                  <c:v>1.039571829427989</c:v>
                </c:pt>
                <c:pt idx="367">
                  <c:v>1.0404221583229081</c:v>
                </c:pt>
                <c:pt idx="368">
                  <c:v>1.0378567804401937</c:v>
                </c:pt>
                <c:pt idx="369">
                  <c:v>1.0391623411068522</c:v>
                </c:pt>
                <c:pt idx="370">
                  <c:v>1.0390284882810723</c:v>
                </c:pt>
                <c:pt idx="371">
                  <c:v>1.0387563037362426</c:v>
                </c:pt>
                <c:pt idx="372">
                  <c:v>1.0385794975900622</c:v>
                </c:pt>
                <c:pt idx="373">
                  <c:v>1.0388289205462953</c:v>
                </c:pt>
                <c:pt idx="374">
                  <c:v>1.0380129543076877</c:v>
                </c:pt>
                <c:pt idx="375">
                  <c:v>1.0380100907529866</c:v>
                </c:pt>
                <c:pt idx="376">
                  <c:v>1.0384661301940039</c:v>
                </c:pt>
                <c:pt idx="377">
                  <c:v>1.0378539903099648</c:v>
                </c:pt>
                <c:pt idx="378">
                  <c:v>1.035121278038889</c:v>
                </c:pt>
                <c:pt idx="379">
                  <c:v>1.0379367396981494</c:v>
                </c:pt>
                <c:pt idx="380">
                  <c:v>1.0368643751777873</c:v>
                </c:pt>
                <c:pt idx="381">
                  <c:v>1.0360583212438876</c:v>
                </c:pt>
                <c:pt idx="382">
                  <c:v>1.0357924512043006</c:v>
                </c:pt>
                <c:pt idx="383">
                  <c:v>1.0383889610662429</c:v>
                </c:pt>
                <c:pt idx="384">
                  <c:v>1.0354278986645022</c:v>
                </c:pt>
                <c:pt idx="385">
                  <c:v>1.0348761137024474</c:v>
                </c:pt>
                <c:pt idx="386">
                  <c:v>1.0349471151739442</c:v>
                </c:pt>
                <c:pt idx="387">
                  <c:v>1.0352822244975493</c:v>
                </c:pt>
                <c:pt idx="388">
                  <c:v>1.0362655985489704</c:v>
                </c:pt>
                <c:pt idx="389">
                  <c:v>1.0356561019462087</c:v>
                </c:pt>
                <c:pt idx="390">
                  <c:v>1.0344670659281989</c:v>
                </c:pt>
                <c:pt idx="391">
                  <c:v>1.0348628972961973</c:v>
                </c:pt>
                <c:pt idx="392">
                  <c:v>1.0350367664631979</c:v>
                </c:pt>
                <c:pt idx="393">
                  <c:v>1.0355621920371567</c:v>
                </c:pt>
                <c:pt idx="394">
                  <c:v>1.0367380850733618</c:v>
                </c:pt>
                <c:pt idx="395">
                  <c:v>1.0348385937935249</c:v>
                </c:pt>
                <c:pt idx="396">
                  <c:v>1.0337950850935165</c:v>
                </c:pt>
                <c:pt idx="397">
                  <c:v>1.034578230589889</c:v>
                </c:pt>
                <c:pt idx="398">
                  <c:v>1.03427799789397</c:v>
                </c:pt>
                <c:pt idx="399">
                  <c:v>1.0342627256022763</c:v>
                </c:pt>
                <c:pt idx="400">
                  <c:v>1.0340453891435066</c:v>
                </c:pt>
                <c:pt idx="401">
                  <c:v>1.0348115001606579</c:v>
                </c:pt>
                <c:pt idx="402">
                  <c:v>1.0352604908516547</c:v>
                </c:pt>
                <c:pt idx="403">
                  <c:v>1.0345744859414379</c:v>
                </c:pt>
                <c:pt idx="404">
                  <c:v>1.0326698549480662</c:v>
                </c:pt>
                <c:pt idx="405">
                  <c:v>1.0320454531759791</c:v>
                </c:pt>
                <c:pt idx="406">
                  <c:v>1.0330002651049635</c:v>
                </c:pt>
                <c:pt idx="407">
                  <c:v>1.0336961823199087</c:v>
                </c:pt>
                <c:pt idx="408">
                  <c:v>1.0342818893913797</c:v>
                </c:pt>
                <c:pt idx="409">
                  <c:v>1.0327908584899783</c:v>
                </c:pt>
                <c:pt idx="410">
                  <c:v>1.0318175435921824</c:v>
                </c:pt>
                <c:pt idx="411">
                  <c:v>1.0305361395792039</c:v>
                </c:pt>
                <c:pt idx="412">
                  <c:v>1.0318225364567792</c:v>
                </c:pt>
                <c:pt idx="413">
                  <c:v>1.0329073097141543</c:v>
                </c:pt>
                <c:pt idx="414">
                  <c:v>1.030718525985808</c:v>
                </c:pt>
                <c:pt idx="415">
                  <c:v>1.0312684019113911</c:v>
                </c:pt>
                <c:pt idx="416">
                  <c:v>1.0304430373394364</c:v>
                </c:pt>
                <c:pt idx="417">
                  <c:v>1.0308549486683927</c:v>
                </c:pt>
                <c:pt idx="418">
                  <c:v>1.0317286265477275</c:v>
                </c:pt>
                <c:pt idx="419">
                  <c:v>1.0327204444142937</c:v>
                </c:pt>
                <c:pt idx="420">
                  <c:v>1.0299947808932384</c:v>
                </c:pt>
                <c:pt idx="421">
                  <c:v>1.031509748174916</c:v>
                </c:pt>
                <c:pt idx="422">
                  <c:v>1.0285349553955303</c:v>
                </c:pt>
                <c:pt idx="423">
                  <c:v>1.0289983372844711</c:v>
                </c:pt>
                <c:pt idx="424">
                  <c:v>1.0318248126156406</c:v>
                </c:pt>
                <c:pt idx="425">
                  <c:v>1.0311568701273326</c:v>
                </c:pt>
                <c:pt idx="426">
                  <c:v>1.033344479063985</c:v>
                </c:pt>
                <c:pt idx="427">
                  <c:v>1.0305328354776415</c:v>
                </c:pt>
                <c:pt idx="428">
                  <c:v>1.0310632539161837</c:v>
                </c:pt>
                <c:pt idx="429">
                  <c:v>1.0301414095784134</c:v>
                </c:pt>
                <c:pt idx="430">
                  <c:v>1.0299792883280865</c:v>
                </c:pt>
                <c:pt idx="431">
                  <c:v>1.0305414995662034</c:v>
                </c:pt>
                <c:pt idx="432">
                  <c:v>1.030269021323464</c:v>
                </c:pt>
                <c:pt idx="433">
                  <c:v>1.0301668878727457</c:v>
                </c:pt>
                <c:pt idx="434">
                  <c:v>1.0308982691111828</c:v>
                </c:pt>
                <c:pt idx="435">
                  <c:v>1.0307387911421126</c:v>
                </c:pt>
                <c:pt idx="436">
                  <c:v>1.0310617854266142</c:v>
                </c:pt>
                <c:pt idx="437">
                  <c:v>1.0331233979567711</c:v>
                </c:pt>
                <c:pt idx="438">
                  <c:v>1.0320469950900348</c:v>
                </c:pt>
                <c:pt idx="439">
                  <c:v>1.0309185342674669</c:v>
                </c:pt>
                <c:pt idx="440">
                  <c:v>1.0317570418212332</c:v>
                </c:pt>
                <c:pt idx="441">
                  <c:v>1.029234764107851</c:v>
                </c:pt>
                <c:pt idx="442">
                  <c:v>1.0304989133681912</c:v>
                </c:pt>
                <c:pt idx="443">
                  <c:v>1.0310636944630862</c:v>
                </c:pt>
                <c:pt idx="444">
                  <c:v>1.0313490219896866</c:v>
                </c:pt>
                <c:pt idx="445">
                  <c:v>1.0294068710873789</c:v>
                </c:pt>
                <c:pt idx="446">
                  <c:v>1.0300124761927516</c:v>
                </c:pt>
                <c:pt idx="447">
                  <c:v>1.0300085112708561</c:v>
                </c:pt>
                <c:pt idx="448">
                  <c:v>1.0292299915167051</c:v>
                </c:pt>
                <c:pt idx="449">
                  <c:v>1.0308018627698394</c:v>
                </c:pt>
                <c:pt idx="450">
                  <c:v>1.0301682095133706</c:v>
                </c:pt>
                <c:pt idx="451">
                  <c:v>1.0309612673144375</c:v>
                </c:pt>
                <c:pt idx="452">
                  <c:v>1.0314797909873274</c:v>
                </c:pt>
                <c:pt idx="453">
                  <c:v>1.031432872745079</c:v>
                </c:pt>
                <c:pt idx="454">
                  <c:v>1.0314956506748616</c:v>
                </c:pt>
                <c:pt idx="455">
                  <c:v>1.0307489237202514</c:v>
                </c:pt>
                <c:pt idx="456">
                  <c:v>1.0281685672437531</c:v>
                </c:pt>
                <c:pt idx="457">
                  <c:v>1.027489390810105</c:v>
                </c:pt>
                <c:pt idx="458">
                  <c:v>1.0296039423898438</c:v>
                </c:pt>
                <c:pt idx="459">
                  <c:v>1.0262286190758134</c:v>
                </c:pt>
                <c:pt idx="460">
                  <c:v>1.0279393360193381</c:v>
                </c:pt>
                <c:pt idx="461">
                  <c:v>1.0289393774275843</c:v>
                </c:pt>
                <c:pt idx="462">
                  <c:v>1.0289672787297155</c:v>
                </c:pt>
                <c:pt idx="463">
                  <c:v>1.0258775032157434</c:v>
                </c:pt>
                <c:pt idx="464">
                  <c:v>1.0296902161530419</c:v>
                </c:pt>
                <c:pt idx="465">
                  <c:v>1.0286635216587965</c:v>
                </c:pt>
                <c:pt idx="466">
                  <c:v>1.0288009722840827</c:v>
                </c:pt>
                <c:pt idx="467">
                  <c:v>1.0292331487693163</c:v>
                </c:pt>
                <c:pt idx="468">
                  <c:v>1.0269099982438497</c:v>
                </c:pt>
                <c:pt idx="469">
                  <c:v>1.0267889947019309</c:v>
                </c:pt>
                <c:pt idx="470">
                  <c:v>1.0287915739507218</c:v>
                </c:pt>
                <c:pt idx="471">
                  <c:v>1.0281694483375095</c:v>
                </c:pt>
                <c:pt idx="472">
                  <c:v>1.0279545348865529</c:v>
                </c:pt>
                <c:pt idx="473">
                  <c:v>1.0272765332445719</c:v>
                </c:pt>
                <c:pt idx="474">
                  <c:v>1.0277032028938611</c:v>
                </c:pt>
                <c:pt idx="475">
                  <c:v>1.02788786545934</c:v>
                </c:pt>
                <c:pt idx="476">
                  <c:v>1.0289178640551548</c:v>
                </c:pt>
                <c:pt idx="477">
                  <c:v>1.0281132786108176</c:v>
                </c:pt>
                <c:pt idx="478">
                  <c:v>1.0270804898848085</c:v>
                </c:pt>
                <c:pt idx="479">
                  <c:v>1.0277860991310108</c:v>
                </c:pt>
                <c:pt idx="480">
                  <c:v>1.0292031915817685</c:v>
                </c:pt>
                <c:pt idx="481">
                  <c:v>1.0285493465934605</c:v>
                </c:pt>
                <c:pt idx="482">
                  <c:v>1.0298617357367155</c:v>
                </c:pt>
                <c:pt idx="483">
                  <c:v>1.0283792954993904</c:v>
                </c:pt>
                <c:pt idx="484">
                  <c:v>1.0278059237404129</c:v>
                </c:pt>
                <c:pt idx="485">
                  <c:v>1.0279004944697907</c:v>
                </c:pt>
                <c:pt idx="486">
                  <c:v>1.0281020446654847</c:v>
                </c:pt>
                <c:pt idx="487">
                  <c:v>1.0279485875037198</c:v>
                </c:pt>
                <c:pt idx="488">
                  <c:v>1.028811398560145</c:v>
                </c:pt>
                <c:pt idx="489">
                  <c:v>1.0288741030654689</c:v>
                </c:pt>
                <c:pt idx="490">
                  <c:v>1.0277629704200184</c:v>
                </c:pt>
                <c:pt idx="491">
                  <c:v>1.0279822893397323</c:v>
                </c:pt>
                <c:pt idx="492">
                  <c:v>1.0266843648189139</c:v>
                </c:pt>
                <c:pt idx="493">
                  <c:v>1.0273090602888972</c:v>
                </c:pt>
                <c:pt idx="494">
                  <c:v>1.0269548606006884</c:v>
                </c:pt>
                <c:pt idx="495">
                  <c:v>1.0264797307950675</c:v>
                </c:pt>
                <c:pt idx="496">
                  <c:v>1.0273409265129305</c:v>
                </c:pt>
                <c:pt idx="497">
                  <c:v>1.0273464333488749</c:v>
                </c:pt>
                <c:pt idx="498">
                  <c:v>1.027455468700669</c:v>
                </c:pt>
                <c:pt idx="499">
                  <c:v>1.0271633126974788</c:v>
                </c:pt>
                <c:pt idx="500">
                  <c:v>1.0274276408229965</c:v>
                </c:pt>
                <c:pt idx="501">
                  <c:v>1.0260447641796191</c:v>
                </c:pt>
                <c:pt idx="502">
                  <c:v>1.0282824486111721</c:v>
                </c:pt>
                <c:pt idx="503">
                  <c:v>1.0268362800666164</c:v>
                </c:pt>
                <c:pt idx="504">
                  <c:v>1.027063014858719</c:v>
                </c:pt>
                <c:pt idx="505">
                  <c:v>1.0288519288727267</c:v>
                </c:pt>
                <c:pt idx="506">
                  <c:v>1.0265677667457656</c:v>
                </c:pt>
                <c:pt idx="507">
                  <c:v>1.0263152599614005</c:v>
                </c:pt>
                <c:pt idx="508">
                  <c:v>1.02643971445384</c:v>
                </c:pt>
                <c:pt idx="509">
                  <c:v>1.0273779324505055</c:v>
                </c:pt>
                <c:pt idx="510">
                  <c:v>1.0263226758338029</c:v>
                </c:pt>
                <c:pt idx="511">
                  <c:v>1.0282262788845007</c:v>
                </c:pt>
                <c:pt idx="512">
                  <c:v>1.0260629734504796</c:v>
                </c:pt>
                <c:pt idx="513">
                  <c:v>1.0272503207054684</c:v>
                </c:pt>
                <c:pt idx="514">
                  <c:v>1.0270683748457188</c:v>
                </c:pt>
                <c:pt idx="515">
                  <c:v>1.0256680231762585</c:v>
                </c:pt>
                <c:pt idx="516">
                  <c:v>1.0274457766694054</c:v>
                </c:pt>
                <c:pt idx="517">
                  <c:v>1.0256330731241139</c:v>
                </c:pt>
                <c:pt idx="518">
                  <c:v>1.027484618218939</c:v>
                </c:pt>
                <c:pt idx="519">
                  <c:v>1.0271903329058598</c:v>
                </c:pt>
                <c:pt idx="520">
                  <c:v>1.0252393710660319</c:v>
                </c:pt>
                <c:pt idx="521">
                  <c:v>1.026828790769714</c:v>
                </c:pt>
                <c:pt idx="522">
                  <c:v>1.0271688929579021</c:v>
                </c:pt>
                <c:pt idx="523">
                  <c:v>1.0283944943665984</c:v>
                </c:pt>
                <c:pt idx="524">
                  <c:v>1.0253298300245492</c:v>
                </c:pt>
                <c:pt idx="525">
                  <c:v>1.0248311309610338</c:v>
                </c:pt>
                <c:pt idx="526">
                  <c:v>1.0247590281223626</c:v>
                </c:pt>
                <c:pt idx="527">
                  <c:v>1.0249091077580792</c:v>
                </c:pt>
                <c:pt idx="528">
                  <c:v>1.0244067374706125</c:v>
                </c:pt>
                <c:pt idx="529">
                  <c:v>1.0254164709101361</c:v>
                </c:pt>
                <c:pt idx="530">
                  <c:v>1.0253346026156949</c:v>
                </c:pt>
                <c:pt idx="531">
                  <c:v>1.0247376615988777</c:v>
                </c:pt>
                <c:pt idx="532">
                  <c:v>1.0254895282670431</c:v>
                </c:pt>
                <c:pt idx="533">
                  <c:v>1.0252515595295939</c:v>
                </c:pt>
                <c:pt idx="534">
                  <c:v>1.0259620147914212</c:v>
                </c:pt>
                <c:pt idx="535">
                  <c:v>1.0266624843240815</c:v>
                </c:pt>
                <c:pt idx="536">
                  <c:v>1.0260886720182356</c:v>
                </c:pt>
                <c:pt idx="537">
                  <c:v>1.0258675174865495</c:v>
                </c:pt>
                <c:pt idx="538">
                  <c:v>1.02554055828018</c:v>
                </c:pt>
                <c:pt idx="539">
                  <c:v>1.0234519255416143</c:v>
                </c:pt>
                <c:pt idx="540">
                  <c:v>1.0256328528506899</c:v>
                </c:pt>
                <c:pt idx="541">
                  <c:v>1.0251468562220911</c:v>
                </c:pt>
                <c:pt idx="542">
                  <c:v>1.0248424383308596</c:v>
                </c:pt>
                <c:pt idx="543">
                  <c:v>1.0265580012900024</c:v>
                </c:pt>
                <c:pt idx="544">
                  <c:v>1.0234692537187458</c:v>
                </c:pt>
                <c:pt idx="545">
                  <c:v>1.0265389109253986</c:v>
                </c:pt>
                <c:pt idx="546">
                  <c:v>1.0249131461044332</c:v>
                </c:pt>
                <c:pt idx="547">
                  <c:v>1.0262278114065357</c:v>
                </c:pt>
                <c:pt idx="548">
                  <c:v>1.0243810389028496</c:v>
                </c:pt>
                <c:pt idx="549">
                  <c:v>1.0252130851024288</c:v>
                </c:pt>
                <c:pt idx="550">
                  <c:v>1.0240605410506398</c:v>
                </c:pt>
                <c:pt idx="551">
                  <c:v>1.0244704699186653</c:v>
                </c:pt>
                <c:pt idx="552">
                  <c:v>1.0256618555200019</c:v>
                </c:pt>
                <c:pt idx="553">
                  <c:v>1.0249961891905481</c:v>
                </c:pt>
                <c:pt idx="554">
                  <c:v>1.0243094500355328</c:v>
                </c:pt>
                <c:pt idx="555">
                  <c:v>1.0258681783068553</c:v>
                </c:pt>
                <c:pt idx="556">
                  <c:v>1.0245769354136685</c:v>
                </c:pt>
                <c:pt idx="557">
                  <c:v>1.0248272394636448</c:v>
                </c:pt>
                <c:pt idx="558">
                  <c:v>1.0245572576532038</c:v>
                </c:pt>
                <c:pt idx="559">
                  <c:v>1.0252038336180334</c:v>
                </c:pt>
                <c:pt idx="560">
                  <c:v>1.0243550466371769</c:v>
                </c:pt>
                <c:pt idx="561">
                  <c:v>1.0240460764282373</c:v>
                </c:pt>
                <c:pt idx="562">
                  <c:v>1.0254572214961621</c:v>
                </c:pt>
                <c:pt idx="563">
                  <c:v>0.95939919991889755</c:v>
                </c:pt>
                <c:pt idx="564">
                  <c:v>0.95325665482851496</c:v>
                </c:pt>
                <c:pt idx="565">
                  <c:v>0.95596976276361922</c:v>
                </c:pt>
                <c:pt idx="566">
                  <c:v>0.95819393709096479</c:v>
                </c:pt>
                <c:pt idx="567">
                  <c:v>0.96092877867194315</c:v>
                </c:pt>
                <c:pt idx="568">
                  <c:v>1.0243449140590246</c:v>
                </c:pt>
                <c:pt idx="569">
                  <c:v>1.0244708370410682</c:v>
                </c:pt>
                <c:pt idx="570">
                  <c:v>1.0231079318560374</c:v>
                </c:pt>
                <c:pt idx="571">
                  <c:v>1.0233008179631897</c:v>
                </c:pt>
                <c:pt idx="572">
                  <c:v>1.0229435344468494</c:v>
                </c:pt>
                <c:pt idx="573">
                  <c:v>1.0225866914773769</c:v>
                </c:pt>
                <c:pt idx="574">
                  <c:v>1.0239073775868188</c:v>
                </c:pt>
                <c:pt idx="575">
                  <c:v>1.0224518107089027</c:v>
                </c:pt>
                <c:pt idx="576">
                  <c:v>1.0233249746168833</c:v>
                </c:pt>
                <c:pt idx="577">
                  <c:v>1.0228600508138732</c:v>
                </c:pt>
                <c:pt idx="578">
                  <c:v>1.0230376646293455</c:v>
                </c:pt>
                <c:pt idx="579">
                  <c:v>1.0223663446149824</c:v>
                </c:pt>
                <c:pt idx="580">
                  <c:v>1.0239966617536354</c:v>
                </c:pt>
                <c:pt idx="581">
                  <c:v>1.0239026784201384</c:v>
                </c:pt>
                <c:pt idx="582">
                  <c:v>1.0222878538465894</c:v>
                </c:pt>
                <c:pt idx="583">
                  <c:v>1.024123612678387</c:v>
                </c:pt>
                <c:pt idx="584">
                  <c:v>1.0227244358005729</c:v>
                </c:pt>
                <c:pt idx="585">
                  <c:v>1.024887227263233</c:v>
                </c:pt>
                <c:pt idx="586">
                  <c:v>1.0213458177770076</c:v>
                </c:pt>
                <c:pt idx="587">
                  <c:v>1.023390395827964</c:v>
                </c:pt>
                <c:pt idx="588">
                  <c:v>1.0228673198373381</c:v>
                </c:pt>
                <c:pt idx="589">
                  <c:v>1.0225021799016925</c:v>
                </c:pt>
                <c:pt idx="590">
                  <c:v>1.0224785372193739</c:v>
                </c:pt>
                <c:pt idx="591">
                  <c:v>1.0220874784425351</c:v>
                </c:pt>
                <c:pt idx="592">
                  <c:v>1.0220611190544664</c:v>
                </c:pt>
                <c:pt idx="593">
                  <c:v>1.0214413430245806</c:v>
                </c:pt>
                <c:pt idx="594">
                  <c:v>1.021894151788528</c:v>
                </c:pt>
                <c:pt idx="595">
                  <c:v>1.0224112803963141</c:v>
                </c:pt>
                <c:pt idx="596">
                  <c:v>1.0218862953692298</c:v>
                </c:pt>
                <c:pt idx="597">
                  <c:v>1.0226154738732991</c:v>
                </c:pt>
                <c:pt idx="598">
                  <c:v>1.0222827141330273</c:v>
                </c:pt>
                <c:pt idx="599">
                  <c:v>1.0232158658406236</c:v>
                </c:pt>
                <c:pt idx="600">
                  <c:v>1.0221533402004974</c:v>
                </c:pt>
                <c:pt idx="601">
                  <c:v>1.0223915292113637</c:v>
                </c:pt>
                <c:pt idx="602">
                  <c:v>1.023369102728944</c:v>
                </c:pt>
                <c:pt idx="603">
                  <c:v>1.0223401320758585</c:v>
                </c:pt>
                <c:pt idx="604">
                  <c:v>1.0234199124686569</c:v>
                </c:pt>
                <c:pt idx="605">
                  <c:v>1.0226188513993406</c:v>
                </c:pt>
                <c:pt idx="606">
                  <c:v>1.0261751660548779</c:v>
                </c:pt>
                <c:pt idx="607">
                  <c:v>1.0240841837329928</c:v>
                </c:pt>
                <c:pt idx="608">
                  <c:v>1.0234086050988245</c:v>
                </c:pt>
                <c:pt idx="609">
                  <c:v>1.0263746603651689</c:v>
                </c:pt>
                <c:pt idx="610">
                  <c:v>1.0253953980845745</c:v>
                </c:pt>
                <c:pt idx="611">
                  <c:v>1.0250820224068504</c:v>
                </c:pt>
                <c:pt idx="612">
                  <c:v>1.0268633736994699</c:v>
                </c:pt>
                <c:pt idx="613">
                  <c:v>1.0264307566673749</c:v>
                </c:pt>
                <c:pt idx="614">
                  <c:v>1.0284976557600318</c:v>
                </c:pt>
                <c:pt idx="615">
                  <c:v>1.0298513094606399</c:v>
                </c:pt>
                <c:pt idx="616">
                  <c:v>1.030448177052985</c:v>
                </c:pt>
                <c:pt idx="617">
                  <c:v>1.0327935751957071</c:v>
                </c:pt>
                <c:pt idx="618">
                  <c:v>1.0327604607555352</c:v>
                </c:pt>
                <c:pt idx="619">
                  <c:v>1.03780398823955</c:v>
                </c:pt>
                <c:pt idx="620">
                  <c:v>1.0397507648840796</c:v>
                </c:pt>
                <c:pt idx="621">
                  <c:v>1.0441864111038746</c:v>
                </c:pt>
                <c:pt idx="622">
                  <c:v>1.0287768156303687</c:v>
                </c:pt>
                <c:pt idx="623">
                  <c:v>1.0258575317573762</c:v>
                </c:pt>
                <c:pt idx="624">
                  <c:v>1.0268067634259304</c:v>
                </c:pt>
                <c:pt idx="625">
                  <c:v>1.027363247554645</c:v>
                </c:pt>
                <c:pt idx="626">
                  <c:v>1.0273158153410216</c:v>
                </c:pt>
                <c:pt idx="627">
                  <c:v>1.0248972129924203</c:v>
                </c:pt>
                <c:pt idx="628">
                  <c:v>1.0257443112102624</c:v>
                </c:pt>
                <c:pt idx="629">
                  <c:v>1.0249450123284529</c:v>
                </c:pt>
                <c:pt idx="630">
                  <c:v>1.02492085567478</c:v>
                </c:pt>
                <c:pt idx="631">
                  <c:v>1.0251735827325554</c:v>
                </c:pt>
                <c:pt idx="632">
                  <c:v>1.0256953370825563</c:v>
                </c:pt>
                <c:pt idx="633">
                  <c:v>1.0244584283040548</c:v>
                </c:pt>
                <c:pt idx="634">
                  <c:v>1.0240123011677389</c:v>
                </c:pt>
                <c:pt idx="635">
                  <c:v>1.0251191017689048</c:v>
                </c:pt>
                <c:pt idx="636">
                  <c:v>1.0240506287459454</c:v>
                </c:pt>
                <c:pt idx="637">
                  <c:v>1.0235898901382616</c:v>
                </c:pt>
                <c:pt idx="638">
                  <c:v>1.0239260274045545</c:v>
                </c:pt>
                <c:pt idx="639">
                  <c:v>1.0223589287425796</c:v>
                </c:pt>
                <c:pt idx="640">
                  <c:v>1.0238654522091124</c:v>
                </c:pt>
                <c:pt idx="641">
                  <c:v>1.0231100611659329</c:v>
                </c:pt>
                <c:pt idx="642">
                  <c:v>1.0222308030261544</c:v>
                </c:pt>
                <c:pt idx="643">
                  <c:v>1.0223067973622486</c:v>
                </c:pt>
                <c:pt idx="644">
                  <c:v>1.0229709952021258</c:v>
                </c:pt>
                <c:pt idx="645">
                  <c:v>1.0227760532095498</c:v>
                </c:pt>
                <c:pt idx="646">
                  <c:v>1.0207170105361636</c:v>
                </c:pt>
                <c:pt idx="647">
                  <c:v>1.0221577456692403</c:v>
                </c:pt>
                <c:pt idx="648">
                  <c:v>1.0198852580344944</c:v>
                </c:pt>
                <c:pt idx="649">
                  <c:v>1.0199171976829999</c:v>
                </c:pt>
                <c:pt idx="650">
                  <c:v>1.022078520656063</c:v>
                </c:pt>
                <c:pt idx="651">
                  <c:v>1.0209413957449602</c:v>
                </c:pt>
                <c:pt idx="652">
                  <c:v>1.0212643166049689</c:v>
                </c:pt>
                <c:pt idx="653">
                  <c:v>1.0204911568377975</c:v>
                </c:pt>
                <c:pt idx="654">
                  <c:v>1.0209021136485243</c:v>
                </c:pt>
                <c:pt idx="655">
                  <c:v>1.0213609432197364</c:v>
                </c:pt>
                <c:pt idx="656">
                  <c:v>1.0200607425400363</c:v>
                </c:pt>
                <c:pt idx="657">
                  <c:v>1.0203078159129502</c:v>
                </c:pt>
                <c:pt idx="658">
                  <c:v>1.020976712919494</c:v>
                </c:pt>
                <c:pt idx="659">
                  <c:v>1.0211404495083627</c:v>
                </c:pt>
                <c:pt idx="660">
                  <c:v>1.0208963865391358</c:v>
                </c:pt>
                <c:pt idx="661">
                  <c:v>1.022166483182275</c:v>
                </c:pt>
                <c:pt idx="662">
                  <c:v>1.0216260055900526</c:v>
                </c:pt>
                <c:pt idx="663">
                  <c:v>1.0213925891703253</c:v>
                </c:pt>
                <c:pt idx="664">
                  <c:v>1.0206483586479997</c:v>
                </c:pt>
                <c:pt idx="665">
                  <c:v>1.0194607176951078</c:v>
                </c:pt>
                <c:pt idx="666">
                  <c:v>1.0217996544836361</c:v>
                </c:pt>
                <c:pt idx="667">
                  <c:v>1.0210864825160799</c:v>
                </c:pt>
                <c:pt idx="668">
                  <c:v>1.0197776177478248</c:v>
                </c:pt>
                <c:pt idx="669">
                  <c:v>1.0211658543782021</c:v>
                </c:pt>
                <c:pt idx="670">
                  <c:v>1.021480478272065</c:v>
                </c:pt>
                <c:pt idx="671">
                  <c:v>1.0226781049541371</c:v>
                </c:pt>
                <c:pt idx="672">
                  <c:v>1.0216915736500982</c:v>
                </c:pt>
                <c:pt idx="673">
                  <c:v>1.0206589317730339</c:v>
                </c:pt>
                <c:pt idx="674">
                  <c:v>1.0208895580625392</c:v>
                </c:pt>
                <c:pt idx="675">
                  <c:v>1.0212439780241989</c:v>
                </c:pt>
                <c:pt idx="676">
                  <c:v>1.0233407608799243</c:v>
                </c:pt>
                <c:pt idx="677">
                  <c:v>1.0224333077401186</c:v>
                </c:pt>
                <c:pt idx="678">
                  <c:v>1.0227728225324462</c:v>
                </c:pt>
                <c:pt idx="679">
                  <c:v>1.0210499171253731</c:v>
                </c:pt>
                <c:pt idx="680">
                  <c:v>1.0198404691021279</c:v>
                </c:pt>
                <c:pt idx="681">
                  <c:v>1.0215545635716872</c:v>
                </c:pt>
                <c:pt idx="682">
                  <c:v>1.0224043784952588</c:v>
                </c:pt>
                <c:pt idx="683">
                  <c:v>1.0204385114861394</c:v>
                </c:pt>
                <c:pt idx="684">
                  <c:v>1.020832286968687</c:v>
                </c:pt>
                <c:pt idx="685">
                  <c:v>1.0204808039862143</c:v>
                </c:pt>
                <c:pt idx="686">
                  <c:v>1.0228221637825345</c:v>
                </c:pt>
                <c:pt idx="687">
                  <c:v>1.0222147964896622</c:v>
                </c:pt>
                <c:pt idx="688">
                  <c:v>1.0231119702024052</c:v>
                </c:pt>
                <c:pt idx="689">
                  <c:v>1.0209026276198716</c:v>
                </c:pt>
                <c:pt idx="690">
                  <c:v>1.021179511331368</c:v>
                </c:pt>
                <c:pt idx="691">
                  <c:v>1.0210110755757984</c:v>
                </c:pt>
                <c:pt idx="692">
                  <c:v>1.0230758453585871</c:v>
                </c:pt>
                <c:pt idx="693">
                  <c:v>1.0201499532824354</c:v>
                </c:pt>
                <c:pt idx="694">
                  <c:v>1.0216751999911895</c:v>
                </c:pt>
                <c:pt idx="695">
                  <c:v>1.0206828681532694</c:v>
                </c:pt>
                <c:pt idx="696">
                  <c:v>1.0221845456041976</c:v>
                </c:pt>
                <c:pt idx="697">
                  <c:v>1.0203273468244494</c:v>
                </c:pt>
                <c:pt idx="698">
                  <c:v>1.0214241616964146</c:v>
                </c:pt>
                <c:pt idx="699">
                  <c:v>1.0213986099776169</c:v>
                </c:pt>
                <c:pt idx="700">
                  <c:v>1.0220649371273967</c:v>
                </c:pt>
                <c:pt idx="701">
                  <c:v>1.0209741430627164</c:v>
                </c:pt>
                <c:pt idx="702">
                  <c:v>1.0203383604963243</c:v>
                </c:pt>
                <c:pt idx="703">
                  <c:v>1.021340971761362</c:v>
                </c:pt>
                <c:pt idx="704">
                  <c:v>1.0212921444826277</c:v>
                </c:pt>
                <c:pt idx="705">
                  <c:v>1.0196867916669117</c:v>
                </c:pt>
                <c:pt idx="706">
                  <c:v>1.0219700727001158</c:v>
                </c:pt>
                <c:pt idx="707">
                  <c:v>1.0187462975113921</c:v>
                </c:pt>
                <c:pt idx="708">
                  <c:v>1.0208984424245455</c:v>
                </c:pt>
                <c:pt idx="709">
                  <c:v>1.020155166420456</c:v>
                </c:pt>
                <c:pt idx="710">
                  <c:v>1.0195736445443047</c:v>
                </c:pt>
                <c:pt idx="711">
                  <c:v>1.0201318908605126</c:v>
                </c:pt>
                <c:pt idx="712">
                  <c:v>1.0200536937900366</c:v>
                </c:pt>
                <c:pt idx="713">
                  <c:v>1.0209840553674312</c:v>
                </c:pt>
                <c:pt idx="714">
                  <c:v>1.0204150890772308</c:v>
                </c:pt>
                <c:pt idx="715">
                  <c:v>1.019074431509442</c:v>
                </c:pt>
                <c:pt idx="716">
                  <c:v>1.0205730251322249</c:v>
                </c:pt>
                <c:pt idx="717">
                  <c:v>1.0201341670193598</c:v>
                </c:pt>
                <c:pt idx="718">
                  <c:v>1.0209317771381485</c:v>
                </c:pt>
                <c:pt idx="719">
                  <c:v>1.0206587849240687</c:v>
                </c:pt>
                <c:pt idx="720">
                  <c:v>1.019963234831526</c:v>
                </c:pt>
                <c:pt idx="721">
                  <c:v>1.0213276085061402</c:v>
                </c:pt>
                <c:pt idx="722">
                  <c:v>1.0209990339611945</c:v>
                </c:pt>
                <c:pt idx="723">
                  <c:v>1.0185295484484698</c:v>
                </c:pt>
                <c:pt idx="724">
                  <c:v>1.0180366499188289</c:v>
                </c:pt>
                <c:pt idx="725">
                  <c:v>1.0176022706992207</c:v>
                </c:pt>
                <c:pt idx="726">
                  <c:v>1.0205534207962395</c:v>
                </c:pt>
                <c:pt idx="727">
                  <c:v>1.0198357699354406</c:v>
                </c:pt>
                <c:pt idx="728">
                  <c:v>1.0197928900395186</c:v>
                </c:pt>
                <c:pt idx="729">
                  <c:v>1.0171783177556672</c:v>
                </c:pt>
                <c:pt idx="730">
                  <c:v>1.0202691946368267</c:v>
                </c:pt>
                <c:pt idx="731">
                  <c:v>1.0199050826439169</c:v>
                </c:pt>
                <c:pt idx="732">
                  <c:v>1.0196005179037273</c:v>
                </c:pt>
                <c:pt idx="733">
                  <c:v>1.0188568013527628</c:v>
                </c:pt>
                <c:pt idx="734">
                  <c:v>1.0205447567077048</c:v>
                </c:pt>
                <c:pt idx="735">
                  <c:v>1.0187026099462062</c:v>
                </c:pt>
                <c:pt idx="736">
                  <c:v>1.0193026347911485</c:v>
                </c:pt>
                <c:pt idx="737">
                  <c:v>1.0184067827190373</c:v>
                </c:pt>
                <c:pt idx="738">
                  <c:v>1.0167268306323582</c:v>
                </c:pt>
                <c:pt idx="739">
                  <c:v>1.0170623805028109</c:v>
                </c:pt>
                <c:pt idx="740">
                  <c:v>1.0175911836028253</c:v>
                </c:pt>
                <c:pt idx="741">
                  <c:v>1.0183523751798793</c:v>
                </c:pt>
                <c:pt idx="742">
                  <c:v>1.0174066678863116</c:v>
                </c:pt>
                <c:pt idx="743">
                  <c:v>1.0158989696280987</c:v>
                </c:pt>
                <c:pt idx="744">
                  <c:v>1.0159339196802502</c:v>
                </c:pt>
                <c:pt idx="745">
                  <c:v>1.0174874348135723</c:v>
                </c:pt>
                <c:pt idx="746">
                  <c:v>1.0190628304416995</c:v>
                </c:pt>
                <c:pt idx="747">
                  <c:v>1.0169091436144904</c:v>
                </c:pt>
                <c:pt idx="748">
                  <c:v>1.0183065583047977</c:v>
                </c:pt>
                <c:pt idx="749">
                  <c:v>1.0171153195524196</c:v>
                </c:pt>
                <c:pt idx="750">
                  <c:v>1.0156068136249015</c:v>
                </c:pt>
                <c:pt idx="751">
                  <c:v>1.017249466076116</c:v>
                </c:pt>
                <c:pt idx="752">
                  <c:v>1.0164884213480274</c:v>
                </c:pt>
                <c:pt idx="753">
                  <c:v>1.0166093514654466</c:v>
                </c:pt>
                <c:pt idx="754">
                  <c:v>1.017262388784463</c:v>
                </c:pt>
                <c:pt idx="755">
                  <c:v>1.0165864430279123</c:v>
                </c:pt>
                <c:pt idx="756">
                  <c:v>1.0164176401499743</c:v>
                </c:pt>
                <c:pt idx="757">
                  <c:v>1.0163561104363101</c:v>
                </c:pt>
                <c:pt idx="758">
                  <c:v>1.0166608954499374</c:v>
                </c:pt>
                <c:pt idx="759">
                  <c:v>1.0167169183276434</c:v>
                </c:pt>
                <c:pt idx="760">
                  <c:v>1.0168594352419924</c:v>
                </c:pt>
                <c:pt idx="761">
                  <c:v>1.016917881127525</c:v>
                </c:pt>
                <c:pt idx="762">
                  <c:v>1.0177212183557092</c:v>
                </c:pt>
                <c:pt idx="763">
                  <c:v>1.017119945294614</c:v>
                </c:pt>
                <c:pt idx="764">
                  <c:v>1.0172725213626221</c:v>
                </c:pt>
                <c:pt idx="765">
                  <c:v>1.017172517221772</c:v>
                </c:pt>
                <c:pt idx="766">
                  <c:v>1.0153035705253437</c:v>
                </c:pt>
                <c:pt idx="767">
                  <c:v>1.0153128220097323</c:v>
                </c:pt>
                <c:pt idx="768">
                  <c:v>1.0148498806676733</c:v>
                </c:pt>
                <c:pt idx="769">
                  <c:v>1.015352030681689</c:v>
                </c:pt>
                <c:pt idx="770">
                  <c:v>1.0142807675285215</c:v>
                </c:pt>
                <c:pt idx="771">
                  <c:v>1.0164747643948613</c:v>
                </c:pt>
                <c:pt idx="772">
                  <c:v>1.0147437088705735</c:v>
                </c:pt>
                <c:pt idx="773">
                  <c:v>1.0142334087393636</c:v>
                </c:pt>
                <c:pt idx="774">
                  <c:v>1.0165783663351835</c:v>
                </c:pt>
                <c:pt idx="775">
                  <c:v>1.0160522799408982</c:v>
                </c:pt>
                <c:pt idx="776">
                  <c:v>1.016242743040245</c:v>
                </c:pt>
                <c:pt idx="777">
                  <c:v>1.0166451091868824</c:v>
                </c:pt>
                <c:pt idx="778">
                  <c:v>1.0173489562455775</c:v>
                </c:pt>
                <c:pt idx="779">
                  <c:v>1.0168444566482149</c:v>
                </c:pt>
                <c:pt idx="780">
                  <c:v>1.0181360666638182</c:v>
                </c:pt>
                <c:pt idx="781">
                  <c:v>1.0148628768005064</c:v>
                </c:pt>
                <c:pt idx="782">
                  <c:v>1.0161368649410754</c:v>
                </c:pt>
                <c:pt idx="783">
                  <c:v>1.0140145303665318</c:v>
                </c:pt>
                <c:pt idx="784">
                  <c:v>1.0162598509439249</c:v>
                </c:pt>
                <c:pt idx="785">
                  <c:v>1.0157328100314038</c:v>
                </c:pt>
                <c:pt idx="786">
                  <c:v>1.0159415558261038</c:v>
                </c:pt>
                <c:pt idx="787">
                  <c:v>1.0159950822715322</c:v>
                </c:pt>
                <c:pt idx="788">
                  <c:v>1.0175688625611314</c:v>
                </c:pt>
                <c:pt idx="789">
                  <c:v>1.0149934989492233</c:v>
                </c:pt>
                <c:pt idx="790">
                  <c:v>1.0162412745506617</c:v>
                </c:pt>
                <c:pt idx="791">
                  <c:v>1.0158648272452178</c:v>
                </c:pt>
                <c:pt idx="792">
                  <c:v>1.0156346415025739</c:v>
                </c:pt>
                <c:pt idx="793">
                  <c:v>1.01581159449772</c:v>
                </c:pt>
                <c:pt idx="794">
                  <c:v>1.0154615065803583</c:v>
                </c:pt>
                <c:pt idx="795">
                  <c:v>1.0162182192641558</c:v>
                </c:pt>
                <c:pt idx="796">
                  <c:v>1.0168940915962341</c:v>
                </c:pt>
                <c:pt idx="797">
                  <c:v>1.0168690538487972</c:v>
                </c:pt>
                <c:pt idx="798">
                  <c:v>1.0162730673502092</c:v>
                </c:pt>
                <c:pt idx="799">
                  <c:v>1.0185524568859967</c:v>
                </c:pt>
                <c:pt idx="800">
                  <c:v>1.0173717912586531</c:v>
                </c:pt>
                <c:pt idx="801">
                  <c:v>1.0170053296823893</c:v>
                </c:pt>
                <c:pt idx="802">
                  <c:v>1.0173709101648962</c:v>
                </c:pt>
                <c:pt idx="803">
                  <c:v>1.018078281598598</c:v>
                </c:pt>
                <c:pt idx="804">
                  <c:v>1.0190481455458458</c:v>
                </c:pt>
                <c:pt idx="805">
                  <c:v>1.0187551084489126</c:v>
                </c:pt>
                <c:pt idx="806">
                  <c:v>1.0202151542200579</c:v>
                </c:pt>
                <c:pt idx="807">
                  <c:v>1.0184235235003349</c:v>
                </c:pt>
                <c:pt idx="808">
                  <c:v>1.0184335092295218</c:v>
                </c:pt>
                <c:pt idx="809">
                  <c:v>1.0190274398426868</c:v>
                </c:pt>
                <c:pt idx="810">
                  <c:v>1.0183949613778709</c:v>
                </c:pt>
                <c:pt idx="811">
                  <c:v>1.019547064882778</c:v>
                </c:pt>
                <c:pt idx="812">
                  <c:v>1.0185893893990858</c:v>
                </c:pt>
                <c:pt idx="813">
                  <c:v>1.0185234542166717</c:v>
                </c:pt>
                <c:pt idx="814">
                  <c:v>1.0186661179799783</c:v>
                </c:pt>
                <c:pt idx="815">
                  <c:v>1.0190581312750464</c:v>
                </c:pt>
                <c:pt idx="816">
                  <c:v>1.0166900449682279</c:v>
                </c:pt>
                <c:pt idx="817">
                  <c:v>1.0174786973005241</c:v>
                </c:pt>
                <c:pt idx="818">
                  <c:v>1.0184963605837978</c:v>
                </c:pt>
                <c:pt idx="819">
                  <c:v>1.0184840986957497</c:v>
                </c:pt>
                <c:pt idx="820">
                  <c:v>1.0165115500590194</c:v>
                </c:pt>
                <c:pt idx="821">
                  <c:v>1.0187576048812177</c:v>
                </c:pt>
                <c:pt idx="822">
                  <c:v>1.0159074134432025</c:v>
                </c:pt>
                <c:pt idx="823">
                  <c:v>1.018109340153347</c:v>
                </c:pt>
                <c:pt idx="824">
                  <c:v>1.0171842651384799</c:v>
                </c:pt>
                <c:pt idx="825">
                  <c:v>1.0184403377060913</c:v>
                </c:pt>
                <c:pt idx="826">
                  <c:v>1.0181368743330961</c:v>
                </c:pt>
                <c:pt idx="827">
                  <c:v>1.0164997287178461</c:v>
                </c:pt>
                <c:pt idx="828">
                  <c:v>1.0168842527160049</c:v>
                </c:pt>
                <c:pt idx="829">
                  <c:v>1.0165356332882269</c:v>
                </c:pt>
                <c:pt idx="830">
                  <c:v>1.0171237633675101</c:v>
                </c:pt>
                <c:pt idx="831">
                  <c:v>1.0168482012966455</c:v>
                </c:pt>
                <c:pt idx="832">
                  <c:v>1.0173158418054122</c:v>
                </c:pt>
                <c:pt idx="833">
                  <c:v>1.0161417109567072</c:v>
                </c:pt>
                <c:pt idx="834">
                  <c:v>1.0150783776472896</c:v>
                </c:pt>
                <c:pt idx="835">
                  <c:v>1.0169134756587748</c:v>
                </c:pt>
                <c:pt idx="836">
                  <c:v>1.0169958579245701</c:v>
                </c:pt>
                <c:pt idx="837">
                  <c:v>1.0178945001268693</c:v>
                </c:pt>
                <c:pt idx="838">
                  <c:v>1.0165445910747057</c:v>
                </c:pt>
                <c:pt idx="839">
                  <c:v>1.0167434245646909</c:v>
                </c:pt>
                <c:pt idx="840">
                  <c:v>1.0163554496159908</c:v>
                </c:pt>
                <c:pt idx="841">
                  <c:v>1.0158190837946153</c:v>
                </c:pt>
                <c:pt idx="842">
                  <c:v>1.0164144094728913</c:v>
                </c:pt>
                <c:pt idx="843">
                  <c:v>1.0177873003870817</c:v>
                </c:pt>
                <c:pt idx="844">
                  <c:v>1.0153362444186547</c:v>
                </c:pt>
                <c:pt idx="845">
                  <c:v>1.0176044000091093</c:v>
                </c:pt>
                <c:pt idx="846">
                  <c:v>1.0168254397080767</c:v>
                </c:pt>
                <c:pt idx="847">
                  <c:v>1.0162072055922671</c:v>
                </c:pt>
                <c:pt idx="848">
                  <c:v>1.0152417471137696</c:v>
                </c:pt>
                <c:pt idx="849">
                  <c:v>1.0167104569734771</c:v>
                </c:pt>
                <c:pt idx="850">
                  <c:v>1.0146971577507069</c:v>
                </c:pt>
                <c:pt idx="851">
                  <c:v>1.0176521259206768</c:v>
                </c:pt>
                <c:pt idx="852">
                  <c:v>1.015998019250685</c:v>
                </c:pt>
                <c:pt idx="853">
                  <c:v>1.0151219917880101</c:v>
                </c:pt>
                <c:pt idx="854">
                  <c:v>0.98284400328603305</c:v>
                </c:pt>
                <c:pt idx="855">
                  <c:v>0.98228744573283222</c:v>
                </c:pt>
                <c:pt idx="856">
                  <c:v>0.98246344420974219</c:v>
                </c:pt>
                <c:pt idx="857">
                  <c:v>1.0142705615258765</c:v>
                </c:pt>
                <c:pt idx="858">
                  <c:v>1.0175530028735837</c:v>
                </c:pt>
                <c:pt idx="859">
                  <c:v>1.0170176649949167</c:v>
                </c:pt>
                <c:pt idx="860">
                  <c:v>1.0168498900597007</c:v>
                </c:pt>
                <c:pt idx="861">
                  <c:v>1.0153859527911253</c:v>
                </c:pt>
                <c:pt idx="862">
                  <c:v>1.0161251904488675</c:v>
                </c:pt>
                <c:pt idx="863">
                  <c:v>1.0172125335630271</c:v>
                </c:pt>
                <c:pt idx="864">
                  <c:v>1.0157311212683964</c:v>
                </c:pt>
                <c:pt idx="865">
                  <c:v>1.0166349766087368</c:v>
                </c:pt>
                <c:pt idx="866">
                  <c:v>1.0165055292517073</c:v>
                </c:pt>
                <c:pt idx="867">
                  <c:v>1.0181088261819997</c:v>
                </c:pt>
                <c:pt idx="868">
                  <c:v>1.0163054475455762</c:v>
                </c:pt>
                <c:pt idx="869">
                  <c:v>1.0158113007998033</c:v>
                </c:pt>
                <c:pt idx="870">
                  <c:v>1.0148857852380608</c:v>
                </c:pt>
                <c:pt idx="871">
                  <c:v>1.0160643949800017</c:v>
                </c:pt>
                <c:pt idx="872">
                  <c:v>1.0167010586401231</c:v>
                </c:pt>
                <c:pt idx="873">
                  <c:v>1.0165326228845741</c:v>
                </c:pt>
                <c:pt idx="874">
                  <c:v>1.0163945114389823</c:v>
                </c:pt>
                <c:pt idx="875">
                  <c:v>1.0149576678033081</c:v>
                </c:pt>
                <c:pt idx="876">
                  <c:v>1.0157669524142912</c:v>
                </c:pt>
                <c:pt idx="877">
                  <c:v>1.0149009106807896</c:v>
                </c:pt>
                <c:pt idx="878">
                  <c:v>1.0165975301242869</c:v>
                </c:pt>
                <c:pt idx="879">
                  <c:v>1.0142502963695992</c:v>
                </c:pt>
                <c:pt idx="880">
                  <c:v>1.0159782680657621</c:v>
                </c:pt>
                <c:pt idx="881">
                  <c:v>1.0140497741166068</c:v>
                </c:pt>
                <c:pt idx="882">
                  <c:v>1.0145789443390103</c:v>
                </c:pt>
                <c:pt idx="883">
                  <c:v>1.0152677393794489</c:v>
                </c:pt>
                <c:pt idx="884">
                  <c:v>1.01720665960468</c:v>
                </c:pt>
                <c:pt idx="885">
                  <c:v>1.0162402466079465</c:v>
                </c:pt>
                <c:pt idx="886">
                  <c:v>1.015210027738715</c:v>
                </c:pt>
                <c:pt idx="887">
                  <c:v>1.0169155315441984</c:v>
                </c:pt>
                <c:pt idx="888">
                  <c:v>1.0155579129217016</c:v>
                </c:pt>
                <c:pt idx="889">
                  <c:v>1.0170661985757412</c:v>
                </c:pt>
                <c:pt idx="890">
                  <c:v>1.0161123411649999</c:v>
                </c:pt>
                <c:pt idx="891">
                  <c:v>1.0145063275289508</c:v>
                </c:pt>
                <c:pt idx="892">
                  <c:v>1.0151064257983997</c:v>
                </c:pt>
                <c:pt idx="893">
                  <c:v>1.015035204053458</c:v>
                </c:pt>
                <c:pt idx="894">
                  <c:v>1.015316419809225</c:v>
                </c:pt>
                <c:pt idx="895">
                  <c:v>1.0154663525959899</c:v>
                </c:pt>
                <c:pt idx="896">
                  <c:v>1.0164724882360072</c:v>
                </c:pt>
                <c:pt idx="897">
                  <c:v>1.0169365309452671</c:v>
                </c:pt>
                <c:pt idx="898">
                  <c:v>1.0146390789875634</c:v>
                </c:pt>
                <c:pt idx="899">
                  <c:v>1.0150167745091396</c:v>
                </c:pt>
                <c:pt idx="900">
                  <c:v>1.0142765823331885</c:v>
                </c:pt>
                <c:pt idx="901">
                  <c:v>1.015427584470922</c:v>
                </c:pt>
                <c:pt idx="902">
                  <c:v>1.0145041247945756</c:v>
                </c:pt>
                <c:pt idx="903">
                  <c:v>1.015842359354552</c:v>
                </c:pt>
                <c:pt idx="904">
                  <c:v>1.0150724302644638</c:v>
                </c:pt>
                <c:pt idx="905">
                  <c:v>1.01438319467715</c:v>
                </c:pt>
                <c:pt idx="906">
                  <c:v>1.0150259525690557</c:v>
                </c:pt>
                <c:pt idx="907">
                  <c:v>1.0155384554346747</c:v>
                </c:pt>
                <c:pt idx="908">
                  <c:v>1.0145713081931633</c:v>
                </c:pt>
                <c:pt idx="909">
                  <c:v>1.015531847231536</c:v>
                </c:pt>
                <c:pt idx="910">
                  <c:v>1.0161521372327762</c:v>
                </c:pt>
                <c:pt idx="911">
                  <c:v>1.0149421752381629</c:v>
                </c:pt>
                <c:pt idx="912">
                  <c:v>1.0164291677932238</c:v>
                </c:pt>
                <c:pt idx="913">
                  <c:v>1.0153677435202715</c:v>
                </c:pt>
                <c:pt idx="914">
                  <c:v>1.0168105345387786</c:v>
                </c:pt>
                <c:pt idx="915">
                  <c:v>1.0170175181459584</c:v>
                </c:pt>
                <c:pt idx="916">
                  <c:v>1.0177439065197986</c:v>
                </c:pt>
                <c:pt idx="917">
                  <c:v>1.0182073618332321</c:v>
                </c:pt>
                <c:pt idx="918">
                  <c:v>1.0174427927301435</c:v>
                </c:pt>
                <c:pt idx="919">
                  <c:v>1.0168940181717547</c:v>
                </c:pt>
                <c:pt idx="920">
                  <c:v>1.0167711790178706</c:v>
                </c:pt>
                <c:pt idx="921">
                  <c:v>1.016981687000057</c:v>
                </c:pt>
                <c:pt idx="922">
                  <c:v>1.0186749289174921</c:v>
                </c:pt>
                <c:pt idx="923">
                  <c:v>1.0177956707777205</c:v>
                </c:pt>
                <c:pt idx="924">
                  <c:v>1.0193539585021949</c:v>
                </c:pt>
                <c:pt idx="925">
                  <c:v>1.0186984247508799</c:v>
                </c:pt>
                <c:pt idx="926">
                  <c:v>1.0187935094515983</c:v>
                </c:pt>
                <c:pt idx="927">
                  <c:v>1.0194461796481986</c:v>
                </c:pt>
                <c:pt idx="928">
                  <c:v>1.0190469707541792</c:v>
                </c:pt>
                <c:pt idx="929">
                  <c:v>1.0176571187852603</c:v>
                </c:pt>
                <c:pt idx="930">
                  <c:v>1.016547895176275</c:v>
                </c:pt>
                <c:pt idx="931">
                  <c:v>1.0189642947904671</c:v>
                </c:pt>
                <c:pt idx="932">
                  <c:v>1.0187194975764415</c:v>
                </c:pt>
                <c:pt idx="933">
                  <c:v>1.0188373438657496</c:v>
                </c:pt>
                <c:pt idx="934">
                  <c:v>1.0195389147655907</c:v>
                </c:pt>
                <c:pt idx="935">
                  <c:v>1.0194267221611923</c:v>
                </c:pt>
                <c:pt idx="936">
                  <c:v>1.0180890015725974</c:v>
                </c:pt>
                <c:pt idx="937">
                  <c:v>1.0188554062876518</c:v>
                </c:pt>
                <c:pt idx="938">
                  <c:v>1.0207236921637677</c:v>
                </c:pt>
                <c:pt idx="939">
                  <c:v>1.0203297698322551</c:v>
                </c:pt>
                <c:pt idx="940">
                  <c:v>1.0194870036586969</c:v>
                </c:pt>
                <c:pt idx="941">
                  <c:v>1.0186458528236741</c:v>
                </c:pt>
                <c:pt idx="942">
                  <c:v>1.0208441817343326</c:v>
                </c:pt>
                <c:pt idx="943">
                  <c:v>1.0184673579144863</c:v>
                </c:pt>
                <c:pt idx="944">
                  <c:v>1.0191542439184529</c:v>
                </c:pt>
                <c:pt idx="945">
                  <c:v>1.0216046390665743</c:v>
                </c:pt>
                <c:pt idx="946">
                  <c:v>1.0191055634886699</c:v>
                </c:pt>
                <c:pt idx="947">
                  <c:v>1.0206811059657761</c:v>
                </c:pt>
                <c:pt idx="948">
                  <c:v>1.0236013443570253</c:v>
                </c:pt>
                <c:pt idx="949">
                  <c:v>1.0206449811219651</c:v>
                </c:pt>
                <c:pt idx="950">
                  <c:v>1.0200907731520905</c:v>
                </c:pt>
                <c:pt idx="951">
                  <c:v>1.0229908198115349</c:v>
                </c:pt>
                <c:pt idx="952">
                  <c:v>1.0233559597471666</c:v>
                </c:pt>
                <c:pt idx="953">
                  <c:v>1.0282063808505986</c:v>
                </c:pt>
                <c:pt idx="954">
                  <c:v>1.0276863886881047</c:v>
                </c:pt>
                <c:pt idx="955">
                  <c:v>1.0326046540104159</c:v>
                </c:pt>
                <c:pt idx="956">
                  <c:v>1.0262587231123261</c:v>
                </c:pt>
                <c:pt idx="957">
                  <c:v>1.0241650975091843</c:v>
                </c:pt>
                <c:pt idx="958">
                  <c:v>1.0214351019438512</c:v>
                </c:pt>
                <c:pt idx="959">
                  <c:v>1.0198145502609206</c:v>
                </c:pt>
                <c:pt idx="960">
                  <c:v>1.0206824276064079</c:v>
                </c:pt>
                <c:pt idx="961">
                  <c:v>1.0187663423942317</c:v>
                </c:pt>
                <c:pt idx="962">
                  <c:v>1.0196686558205303</c:v>
                </c:pt>
                <c:pt idx="963">
                  <c:v>1.0194572667445938</c:v>
                </c:pt>
                <c:pt idx="964">
                  <c:v>1.0184840252712977</c:v>
                </c:pt>
                <c:pt idx="965">
                  <c:v>1.0179206392415208</c:v>
                </c:pt>
                <c:pt idx="966">
                  <c:v>1.0165397450590599</c:v>
                </c:pt>
                <c:pt idx="967">
                  <c:v>1.0161072748759234</c:v>
                </c:pt>
                <c:pt idx="968">
                  <c:v>1.0155169420622312</c:v>
                </c:pt>
                <c:pt idx="969">
                  <c:v>1.0169907182110012</c:v>
                </c:pt>
                <c:pt idx="970">
                  <c:v>1.0167247747469348</c:v>
                </c:pt>
                <c:pt idx="971">
                  <c:v>1.0151700113974804</c:v>
                </c:pt>
                <c:pt idx="972">
                  <c:v>1.0162132998240516</c:v>
                </c:pt>
                <c:pt idx="973">
                  <c:v>1.0140143835175599</c:v>
                </c:pt>
                <c:pt idx="974">
                  <c:v>1.0146221913573279</c:v>
                </c:pt>
                <c:pt idx="975">
                  <c:v>1.0153004132727461</c:v>
                </c:pt>
                <c:pt idx="976">
                  <c:v>1.0163789454493719</c:v>
                </c:pt>
                <c:pt idx="977">
                  <c:v>1.0161234282613676</c:v>
                </c:pt>
                <c:pt idx="978">
                  <c:v>1.0151581900563145</c:v>
                </c:pt>
                <c:pt idx="979">
                  <c:v>1.0176060887721303</c:v>
                </c:pt>
                <c:pt idx="980">
                  <c:v>1.0148543595609092</c:v>
                </c:pt>
                <c:pt idx="981">
                  <c:v>1.0149216163839692</c:v>
                </c:pt>
                <c:pt idx="982">
                  <c:v>1.0148183081415774</c:v>
                </c:pt>
                <c:pt idx="983">
                  <c:v>1.0147263072689769</c:v>
                </c:pt>
                <c:pt idx="984">
                  <c:v>1.0148358565921116</c:v>
                </c:pt>
                <c:pt idx="985">
                  <c:v>1.0138329516291777</c:v>
                </c:pt>
                <c:pt idx="986">
                  <c:v>1.0151255895874893</c:v>
                </c:pt>
                <c:pt idx="987">
                  <c:v>1.0163779909311357</c:v>
                </c:pt>
                <c:pt idx="988">
                  <c:v>1.0171372734717246</c:v>
                </c:pt>
                <c:pt idx="989">
                  <c:v>1.0152699421138309</c:v>
                </c:pt>
                <c:pt idx="990">
                  <c:v>1.0154529893407476</c:v>
                </c:pt>
                <c:pt idx="991">
                  <c:v>1.0147452507846497</c:v>
                </c:pt>
                <c:pt idx="992">
                  <c:v>1.0149785203554391</c:v>
                </c:pt>
                <c:pt idx="993">
                  <c:v>1.0155582066196114</c:v>
                </c:pt>
                <c:pt idx="994">
                  <c:v>1.0151833746527161</c:v>
                </c:pt>
                <c:pt idx="995">
                  <c:v>1.0137086439857033</c:v>
                </c:pt>
                <c:pt idx="996">
                  <c:v>1.0128809298304156</c:v>
                </c:pt>
                <c:pt idx="997">
                  <c:v>1.0124267994258704</c:v>
                </c:pt>
                <c:pt idx="998">
                  <c:v>1.013595203165166</c:v>
                </c:pt>
                <c:pt idx="999">
                  <c:v>1.0146290198338972</c:v>
                </c:pt>
                <c:pt idx="1000">
                  <c:v>1.0132305037764162</c:v>
                </c:pt>
                <c:pt idx="1001">
                  <c:v>1.0137739183478118</c:v>
                </c:pt>
                <c:pt idx="1002">
                  <c:v>1.0131774178778696</c:v>
                </c:pt>
                <c:pt idx="1003">
                  <c:v>1.0153672295489105</c:v>
                </c:pt>
                <c:pt idx="1004">
                  <c:v>1.0137492477227712</c:v>
                </c:pt>
                <c:pt idx="1005">
                  <c:v>1.0149738946132381</c:v>
                </c:pt>
                <c:pt idx="1006">
                  <c:v>1.0131862288153899</c:v>
                </c:pt>
                <c:pt idx="1007">
                  <c:v>1.0164030286785861</c:v>
                </c:pt>
                <c:pt idx="1008">
                  <c:v>1.0139866290643802</c:v>
                </c:pt>
                <c:pt idx="1009">
                  <c:v>1.0153152450175653</c:v>
                </c:pt>
                <c:pt idx="1010">
                  <c:v>1.0153165666581765</c:v>
                </c:pt>
                <c:pt idx="1011">
                  <c:v>1.0137011546888215</c:v>
                </c:pt>
                <c:pt idx="1012">
                  <c:v>1.0152405723220892</c:v>
                </c:pt>
                <c:pt idx="1013">
                  <c:v>1.0146265234016056</c:v>
                </c:pt>
                <c:pt idx="1014">
                  <c:v>1.0142299577888292</c:v>
                </c:pt>
                <c:pt idx="1015">
                  <c:v>1.0175939737330542</c:v>
                </c:pt>
                <c:pt idx="1016">
                  <c:v>1.01507896504313</c:v>
                </c:pt>
                <c:pt idx="1017">
                  <c:v>1.0151958568141948</c:v>
                </c:pt>
                <c:pt idx="1018">
                  <c:v>1.014715146748137</c:v>
                </c:pt>
                <c:pt idx="1019">
                  <c:v>1.0151468092620162</c:v>
                </c:pt>
                <c:pt idx="1020">
                  <c:v>1.0161554413343388</c:v>
                </c:pt>
                <c:pt idx="1021">
                  <c:v>1.0162501589126751</c:v>
                </c:pt>
                <c:pt idx="1022">
                  <c:v>1.0150896850171087</c:v>
                </c:pt>
                <c:pt idx="1023">
                  <c:v>1.0159565344198811</c:v>
                </c:pt>
                <c:pt idx="1024">
                  <c:v>1.0153329403170785</c:v>
                </c:pt>
                <c:pt idx="1025">
                  <c:v>1.0165128716996374</c:v>
                </c:pt>
                <c:pt idx="1026">
                  <c:v>1.0164119130405926</c:v>
                </c:pt>
                <c:pt idx="1027">
                  <c:v>1.0149921038841123</c:v>
                </c:pt>
                <c:pt idx="1028">
                  <c:v>1.0161662347327898</c:v>
                </c:pt>
                <c:pt idx="1029">
                  <c:v>1.0162456065949392</c:v>
                </c:pt>
                <c:pt idx="1030">
                  <c:v>1.0147402579200595</c:v>
                </c:pt>
                <c:pt idx="1031">
                  <c:v>1.0157231914246467</c:v>
                </c:pt>
                <c:pt idx="1032">
                  <c:v>1.0161810664776156</c:v>
                </c:pt>
                <c:pt idx="1033">
                  <c:v>1.0166168407623486</c:v>
                </c:pt>
                <c:pt idx="1034">
                  <c:v>1.0169656070390991</c:v>
                </c:pt>
                <c:pt idx="1035">
                  <c:v>1.0166466511009586</c:v>
                </c:pt>
                <c:pt idx="1036">
                  <c:v>1.0152149471788123</c:v>
                </c:pt>
                <c:pt idx="1037">
                  <c:v>1.0162789413085493</c:v>
                </c:pt>
                <c:pt idx="1038">
                  <c:v>1.0149247002120942</c:v>
                </c:pt>
                <c:pt idx="1039">
                  <c:v>1.0165044278845197</c:v>
                </c:pt>
                <c:pt idx="1040">
                  <c:v>1.0156053451353317</c:v>
                </c:pt>
                <c:pt idx="1041">
                  <c:v>1.0140954441427301</c:v>
                </c:pt>
                <c:pt idx="1042">
                  <c:v>1.0163204995638324</c:v>
                </c:pt>
                <c:pt idx="1043">
                  <c:v>1.0152287509809228</c:v>
                </c:pt>
                <c:pt idx="1044">
                  <c:v>1.0179032376399038</c:v>
                </c:pt>
                <c:pt idx="1045">
                  <c:v>1.0143735760703654</c:v>
                </c:pt>
                <c:pt idx="1046">
                  <c:v>1.0161066874800835</c:v>
                </c:pt>
                <c:pt idx="1047">
                  <c:v>1.0157947068674775</c:v>
                </c:pt>
                <c:pt idx="1048">
                  <c:v>1.0145385608753867</c:v>
                </c:pt>
                <c:pt idx="1049">
                  <c:v>1.0142227621898434</c:v>
                </c:pt>
                <c:pt idx="1050">
                  <c:v>1.0143347345208045</c:v>
                </c:pt>
                <c:pt idx="1051">
                  <c:v>1.0153571703952513</c:v>
                </c:pt>
              </c:numCache>
            </c:numRef>
          </c:yVal>
          <c:smooth val="0"/>
          <c:extLst>
            <c:ext xmlns:c16="http://schemas.microsoft.com/office/drawing/2014/chart" uri="{C3380CC4-5D6E-409C-BE32-E72D297353CC}">
              <c16:uniqueId val="{00000006-C311-3046-B7E5-CA716BA01CE0}"/>
            </c:ext>
          </c:extLst>
        </c:ser>
        <c:ser>
          <c:idx val="7"/>
          <c:order val="7"/>
          <c:tx>
            <c:v>Dis_8</c:v>
          </c:tx>
          <c:spPr>
            <a:ln w="25400" cap="rnd">
              <a:solidFill>
                <a:schemeClr val="accent2">
                  <a:lumMod val="75000"/>
                </a:schemeClr>
              </a:solidFill>
              <a:round/>
            </a:ln>
            <a:effectLst/>
          </c:spPr>
          <c:marker>
            <c:symbol val="none"/>
          </c:marker>
          <c:xVal>
            <c:numRef>
              <c:f>'Fig. 13'!$A$4007:$A$5058</c:f>
              <c:numCache>
                <c:formatCode>0.00</c:formatCode>
                <c:ptCount val="1052"/>
                <c:pt idx="0">
                  <c:v>2.7777777777777775E-3</c:v>
                </c:pt>
                <c:pt idx="1">
                  <c:v>5.8333333333333327E-3</c:v>
                </c:pt>
                <c:pt idx="2">
                  <c:v>8.6111111111111128E-3</c:v>
                </c:pt>
                <c:pt idx="3">
                  <c:v>1.1666666666666665E-2</c:v>
                </c:pt>
                <c:pt idx="4">
                  <c:v>1.4444444444444446E-2</c:v>
                </c:pt>
                <c:pt idx="5">
                  <c:v>1.7500000000000002E-2</c:v>
                </c:pt>
                <c:pt idx="6">
                  <c:v>2.0277777777777777E-2</c:v>
                </c:pt>
                <c:pt idx="7">
                  <c:v>2.3333333333333331E-2</c:v>
                </c:pt>
                <c:pt idx="8">
                  <c:v>2.6111111111111109E-2</c:v>
                </c:pt>
                <c:pt idx="9">
                  <c:v>2.9166666666666667E-2</c:v>
                </c:pt>
                <c:pt idx="10">
                  <c:v>3.1944444444444449E-2</c:v>
                </c:pt>
                <c:pt idx="11">
                  <c:v>3.5000000000000003E-2</c:v>
                </c:pt>
                <c:pt idx="12">
                  <c:v>3.7777777777777778E-2</c:v>
                </c:pt>
                <c:pt idx="13">
                  <c:v>4.0555555555555553E-2</c:v>
                </c:pt>
                <c:pt idx="14">
                  <c:v>4.3611111111111114E-2</c:v>
                </c:pt>
                <c:pt idx="15">
                  <c:v>4.6666666666666662E-2</c:v>
                </c:pt>
                <c:pt idx="16">
                  <c:v>4.9444444444444444E-2</c:v>
                </c:pt>
                <c:pt idx="17">
                  <c:v>5.2499999999999998E-2</c:v>
                </c:pt>
                <c:pt idx="18">
                  <c:v>5.5555555555555559E-2</c:v>
                </c:pt>
                <c:pt idx="19">
                  <c:v>5.8333333333333334E-2</c:v>
                </c:pt>
                <c:pt idx="20">
                  <c:v>6.1388888888888889E-2</c:v>
                </c:pt>
                <c:pt idx="21">
                  <c:v>6.4166666666666664E-2</c:v>
                </c:pt>
                <c:pt idx="22">
                  <c:v>6.7222222222222225E-2</c:v>
                </c:pt>
                <c:pt idx="23">
                  <c:v>7.0000000000000007E-2</c:v>
                </c:pt>
                <c:pt idx="24">
                  <c:v>7.2777777777777775E-2</c:v>
                </c:pt>
                <c:pt idx="25">
                  <c:v>7.5833333333333336E-2</c:v>
                </c:pt>
                <c:pt idx="26">
                  <c:v>7.8611111111111118E-2</c:v>
                </c:pt>
                <c:pt idx="27">
                  <c:v>8.1666666666666679E-2</c:v>
                </c:pt>
                <c:pt idx="28">
                  <c:v>8.4444444444444447E-2</c:v>
                </c:pt>
                <c:pt idx="29">
                  <c:v>8.7499999999999994E-2</c:v>
                </c:pt>
                <c:pt idx="30">
                  <c:v>9.0277777777777776E-2</c:v>
                </c:pt>
                <c:pt idx="31">
                  <c:v>9.3333333333333324E-2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0.11944444444444445</c:v>
                </c:pt>
                <c:pt idx="41">
                  <c:v>0.12222222222222222</c:v>
                </c:pt>
                <c:pt idx="42">
                  <c:v>0.12527777777777777</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0.15138888888888891</c:v>
                </c:pt>
                <c:pt idx="52">
                  <c:v>0.15416666666666667</c:v>
                </c:pt>
                <c:pt idx="53">
                  <c:v>0.15722222222222224</c:v>
                </c:pt>
                <c:pt idx="54">
                  <c:v>0.16</c:v>
                </c:pt>
                <c:pt idx="55">
                  <c:v>0.1627777777777778</c:v>
                </c:pt>
                <c:pt idx="56">
                  <c:v>0.16583333333333333</c:v>
                </c:pt>
                <c:pt idx="57">
                  <c:v>0.16861111111111113</c:v>
                </c:pt>
                <c:pt idx="58">
                  <c:v>0.17166666666666669</c:v>
                </c:pt>
                <c:pt idx="59">
                  <c:v>0.17444444444444446</c:v>
                </c:pt>
                <c:pt idx="60">
                  <c:v>0.17750000000000002</c:v>
                </c:pt>
                <c:pt idx="61">
                  <c:v>0.18027777777777779</c:v>
                </c:pt>
                <c:pt idx="62">
                  <c:v>0.18333333333333332</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0.20944444444444443</c:v>
                </c:pt>
                <c:pt idx="72">
                  <c:v>0.2122222222222222</c:v>
                </c:pt>
                <c:pt idx="73">
                  <c:v>0.21527777777777776</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0.24138888888888888</c:v>
                </c:pt>
                <c:pt idx="83">
                  <c:v>0.24416666666666667</c:v>
                </c:pt>
                <c:pt idx="84">
                  <c:v>0.24722222222222223</c:v>
                </c:pt>
                <c:pt idx="85">
                  <c:v>0.25</c:v>
                </c:pt>
                <c:pt idx="86">
                  <c:v>0.25277777777777777</c:v>
                </c:pt>
                <c:pt idx="87">
                  <c:v>0.2558333333333333</c:v>
                </c:pt>
                <c:pt idx="88">
                  <c:v>0.25861111111111112</c:v>
                </c:pt>
                <c:pt idx="89">
                  <c:v>0.26166666666666666</c:v>
                </c:pt>
                <c:pt idx="90">
                  <c:v>0.26444444444444443</c:v>
                </c:pt>
                <c:pt idx="91">
                  <c:v>0.26750000000000002</c:v>
                </c:pt>
                <c:pt idx="92">
                  <c:v>0.27027777777777773</c:v>
                </c:pt>
                <c:pt idx="93">
                  <c:v>0.27333333333333332</c:v>
                </c:pt>
                <c:pt idx="94">
                  <c:v>0.27611111111111108</c:v>
                </c:pt>
                <c:pt idx="95">
                  <c:v>0.27888888888888891</c:v>
                </c:pt>
                <c:pt idx="96">
                  <c:v>0.28194444444444444</c:v>
                </c:pt>
                <c:pt idx="97">
                  <c:v>0.28472222222222221</c:v>
                </c:pt>
                <c:pt idx="98">
                  <c:v>0.28777777777777774</c:v>
                </c:pt>
                <c:pt idx="99">
                  <c:v>0.29055555555555557</c:v>
                </c:pt>
                <c:pt idx="100">
                  <c:v>0.2936111111111111</c:v>
                </c:pt>
                <c:pt idx="101">
                  <c:v>0.29638888888888892</c:v>
                </c:pt>
                <c:pt idx="102">
                  <c:v>0.2994444444444444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0.3255555555555556</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0.35166666666666668</c:v>
                </c:pt>
                <c:pt idx="121">
                  <c:v>0.35444444444444445</c:v>
                </c:pt>
                <c:pt idx="122">
                  <c:v>0.35749999999999998</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0.38361111111111107</c:v>
                </c:pt>
                <c:pt idx="132">
                  <c:v>0.38638888888888889</c:v>
                </c:pt>
                <c:pt idx="133">
                  <c:v>0.38944444444444443</c:v>
                </c:pt>
                <c:pt idx="134">
                  <c:v>0.39222222222222225</c:v>
                </c:pt>
                <c:pt idx="135">
                  <c:v>0.39499999999999996</c:v>
                </c:pt>
                <c:pt idx="136">
                  <c:v>0.39805555555555555</c:v>
                </c:pt>
                <c:pt idx="137">
                  <c:v>0.40083333333333332</c:v>
                </c:pt>
                <c:pt idx="138">
                  <c:v>0.40388888888888891</c:v>
                </c:pt>
                <c:pt idx="139">
                  <c:v>0.40666666666666662</c:v>
                </c:pt>
                <c:pt idx="140">
                  <c:v>0.40972222222222221</c:v>
                </c:pt>
                <c:pt idx="141">
                  <c:v>0.41249999999999998</c:v>
                </c:pt>
                <c:pt idx="142">
                  <c:v>0.41555555555555557</c:v>
                </c:pt>
                <c:pt idx="143">
                  <c:v>0.41833333333333333</c:v>
                </c:pt>
                <c:pt idx="144">
                  <c:v>0.42138888888888892</c:v>
                </c:pt>
                <c:pt idx="145">
                  <c:v>0.42416666666666664</c:v>
                </c:pt>
                <c:pt idx="146">
                  <c:v>0.42694444444444446</c:v>
                </c:pt>
                <c:pt idx="147">
                  <c:v>0.43</c:v>
                </c:pt>
                <c:pt idx="148">
                  <c:v>0.43277777777777776</c:v>
                </c:pt>
                <c:pt idx="149">
                  <c:v>0.43583333333333329</c:v>
                </c:pt>
                <c:pt idx="150">
                  <c:v>0.43861111111111112</c:v>
                </c:pt>
                <c:pt idx="151">
                  <c:v>0.44166666666666665</c:v>
                </c:pt>
                <c:pt idx="152">
                  <c:v>0.44444444444444448</c:v>
                </c:pt>
                <c:pt idx="153">
                  <c:v>0.44750000000000001</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0.47361111111111115</c:v>
                </c:pt>
                <c:pt idx="163">
                  <c:v>0.47638888888888886</c:v>
                </c:pt>
                <c:pt idx="164">
                  <c:v>0.47944444444444445</c:v>
                </c:pt>
                <c:pt idx="165">
                  <c:v>0.48222222222222222</c:v>
                </c:pt>
                <c:pt idx="166">
                  <c:v>0.48527777777777781</c:v>
                </c:pt>
                <c:pt idx="167">
                  <c:v>0.48805555555555558</c:v>
                </c:pt>
                <c:pt idx="168">
                  <c:v>0.49083333333333334</c:v>
                </c:pt>
                <c:pt idx="169">
                  <c:v>0.49388888888888888</c:v>
                </c:pt>
                <c:pt idx="170">
                  <c:v>0.4966666666666667</c:v>
                </c:pt>
                <c:pt idx="171">
                  <c:v>0.49972222222222223</c:v>
                </c:pt>
                <c:pt idx="172">
                  <c:v>0.50249999999999995</c:v>
                </c:pt>
                <c:pt idx="173">
                  <c:v>0.50555555555555554</c:v>
                </c:pt>
                <c:pt idx="174">
                  <c:v>0.5083333333333333</c:v>
                </c:pt>
                <c:pt idx="175">
                  <c:v>0.51138888888888889</c:v>
                </c:pt>
                <c:pt idx="176">
                  <c:v>0.51416666666666666</c:v>
                </c:pt>
                <c:pt idx="177">
                  <c:v>0.51722222222222225</c:v>
                </c:pt>
                <c:pt idx="178">
                  <c:v>0.52</c:v>
                </c:pt>
                <c:pt idx="179">
                  <c:v>0.52277777777777779</c:v>
                </c:pt>
                <c:pt idx="180">
                  <c:v>0.52583333333333337</c:v>
                </c:pt>
                <c:pt idx="181">
                  <c:v>0.52861111111111103</c:v>
                </c:pt>
                <c:pt idx="182">
                  <c:v>0.53166666666666662</c:v>
                </c:pt>
                <c:pt idx="183">
                  <c:v>0.5344444444444445</c:v>
                </c:pt>
                <c:pt idx="184">
                  <c:v>0.53749999999999998</c:v>
                </c:pt>
                <c:pt idx="185">
                  <c:v>0.54027777777777775</c:v>
                </c:pt>
                <c:pt idx="186">
                  <c:v>0.54333333333333333</c:v>
                </c:pt>
                <c:pt idx="187">
                  <c:v>0.5461111111111111</c:v>
                </c:pt>
                <c:pt idx="188">
                  <c:v>0.54916666666666669</c:v>
                </c:pt>
                <c:pt idx="189">
                  <c:v>0.55194444444444446</c:v>
                </c:pt>
                <c:pt idx="190">
                  <c:v>0.55472222222222223</c:v>
                </c:pt>
                <c:pt idx="191">
                  <c:v>0.55777777777777782</c:v>
                </c:pt>
                <c:pt idx="192">
                  <c:v>0.56055555555555558</c:v>
                </c:pt>
                <c:pt idx="193">
                  <c:v>0.56361111111111117</c:v>
                </c:pt>
                <c:pt idx="194">
                  <c:v>0.56638888888888894</c:v>
                </c:pt>
                <c:pt idx="195">
                  <c:v>0.56944444444444442</c:v>
                </c:pt>
                <c:pt idx="196">
                  <c:v>0.5722222222222223</c:v>
                </c:pt>
                <c:pt idx="197">
                  <c:v>0.57527777777777778</c:v>
                </c:pt>
                <c:pt idx="198">
                  <c:v>0.57805555555555554</c:v>
                </c:pt>
                <c:pt idx="199">
                  <c:v>0.58111111111111113</c:v>
                </c:pt>
                <c:pt idx="200">
                  <c:v>0.5838888888888889</c:v>
                </c:pt>
                <c:pt idx="201">
                  <c:v>0.58666666666666667</c:v>
                </c:pt>
                <c:pt idx="202">
                  <c:v>0.58972222222222226</c:v>
                </c:pt>
                <c:pt idx="203">
                  <c:v>0.59249999999999992</c:v>
                </c:pt>
                <c:pt idx="204">
                  <c:v>0.59555555555555562</c:v>
                </c:pt>
                <c:pt idx="205">
                  <c:v>0.59833333333333327</c:v>
                </c:pt>
                <c:pt idx="206">
                  <c:v>0.60138888888888897</c:v>
                </c:pt>
                <c:pt idx="207">
                  <c:v>0.60416666666666663</c:v>
                </c:pt>
                <c:pt idx="208">
                  <c:v>0.60722222222222222</c:v>
                </c:pt>
                <c:pt idx="209">
                  <c:v>0.61</c:v>
                </c:pt>
                <c:pt idx="210">
                  <c:v>0.61305555555555558</c:v>
                </c:pt>
                <c:pt idx="211">
                  <c:v>0.61583333333333334</c:v>
                </c:pt>
                <c:pt idx="212">
                  <c:v>0.61861111111111111</c:v>
                </c:pt>
                <c:pt idx="213">
                  <c:v>0.62166666666666659</c:v>
                </c:pt>
                <c:pt idx="214">
                  <c:v>0.62444444444444447</c:v>
                </c:pt>
                <c:pt idx="215">
                  <c:v>0.62749999999999995</c:v>
                </c:pt>
                <c:pt idx="216">
                  <c:v>0.63027777777777783</c:v>
                </c:pt>
                <c:pt idx="217">
                  <c:v>0.6333333333333333</c:v>
                </c:pt>
                <c:pt idx="218">
                  <c:v>0.63611111111111107</c:v>
                </c:pt>
                <c:pt idx="219">
                  <c:v>0.63916666666666666</c:v>
                </c:pt>
                <c:pt idx="220">
                  <c:v>0.64194444444444443</c:v>
                </c:pt>
                <c:pt idx="221">
                  <c:v>0.6447222222222222</c:v>
                </c:pt>
                <c:pt idx="222">
                  <c:v>0.64777777777777779</c:v>
                </c:pt>
                <c:pt idx="223">
                  <c:v>0.65055555555555555</c:v>
                </c:pt>
                <c:pt idx="224">
                  <c:v>0.65361111111111114</c:v>
                </c:pt>
                <c:pt idx="225">
                  <c:v>0.65638888888888891</c:v>
                </c:pt>
                <c:pt idx="226">
                  <c:v>0.6594444444444445</c:v>
                </c:pt>
                <c:pt idx="227">
                  <c:v>0.66222222222222227</c:v>
                </c:pt>
                <c:pt idx="228">
                  <c:v>0.66527777777777775</c:v>
                </c:pt>
                <c:pt idx="229">
                  <c:v>0.66805555555555562</c:v>
                </c:pt>
                <c:pt idx="230">
                  <c:v>0.6711111111111111</c:v>
                </c:pt>
                <c:pt idx="231">
                  <c:v>0.67388888888888887</c:v>
                </c:pt>
                <c:pt idx="232">
                  <c:v>0.67666666666666664</c:v>
                </c:pt>
                <c:pt idx="233">
                  <c:v>0.67972222222222223</c:v>
                </c:pt>
                <c:pt idx="234">
                  <c:v>0.6825</c:v>
                </c:pt>
                <c:pt idx="235">
                  <c:v>0.68555555555555558</c:v>
                </c:pt>
                <c:pt idx="236">
                  <c:v>0.68833333333333324</c:v>
                </c:pt>
                <c:pt idx="237">
                  <c:v>0.69138888888888894</c:v>
                </c:pt>
                <c:pt idx="238">
                  <c:v>0.6941666666666666</c:v>
                </c:pt>
                <c:pt idx="239">
                  <c:v>0.6972222222222223</c:v>
                </c:pt>
                <c:pt idx="240">
                  <c:v>0.7</c:v>
                </c:pt>
                <c:pt idx="241">
                  <c:v>0.70305555555555554</c:v>
                </c:pt>
                <c:pt idx="242">
                  <c:v>0.70583333333333331</c:v>
                </c:pt>
                <c:pt idx="243">
                  <c:v>0.70861111111111108</c:v>
                </c:pt>
                <c:pt idx="244">
                  <c:v>0.71166666666666667</c:v>
                </c:pt>
                <c:pt idx="245">
                  <c:v>0.71444444444444444</c:v>
                </c:pt>
                <c:pt idx="246">
                  <c:v>0.71749999999999992</c:v>
                </c:pt>
                <c:pt idx="247">
                  <c:v>0.72027777777777779</c:v>
                </c:pt>
                <c:pt idx="248">
                  <c:v>0.72333333333333327</c:v>
                </c:pt>
                <c:pt idx="249">
                  <c:v>0.72611111111111115</c:v>
                </c:pt>
                <c:pt idx="250">
                  <c:v>0.72916666666666663</c:v>
                </c:pt>
                <c:pt idx="251">
                  <c:v>0.7319444444444444</c:v>
                </c:pt>
                <c:pt idx="252">
                  <c:v>0.73499999999999999</c:v>
                </c:pt>
                <c:pt idx="253">
                  <c:v>0.73777777777777775</c:v>
                </c:pt>
                <c:pt idx="254">
                  <c:v>0.74055555555555552</c:v>
                </c:pt>
                <c:pt idx="255">
                  <c:v>0.74361111111111111</c:v>
                </c:pt>
                <c:pt idx="256">
                  <c:v>0.74638888888888888</c:v>
                </c:pt>
                <c:pt idx="257">
                  <c:v>0.74944444444444447</c:v>
                </c:pt>
                <c:pt idx="258">
                  <c:v>0.75222222222222224</c:v>
                </c:pt>
                <c:pt idx="259">
                  <c:v>0.75527777777777783</c:v>
                </c:pt>
                <c:pt idx="260">
                  <c:v>0.75805555555555559</c:v>
                </c:pt>
                <c:pt idx="261">
                  <c:v>0.76111111111111107</c:v>
                </c:pt>
                <c:pt idx="262">
                  <c:v>0.76388888888888895</c:v>
                </c:pt>
                <c:pt idx="263">
                  <c:v>0.76694444444444443</c:v>
                </c:pt>
                <c:pt idx="264">
                  <c:v>0.7697222222222222</c:v>
                </c:pt>
                <c:pt idx="265">
                  <c:v>0.77250000000000008</c:v>
                </c:pt>
                <c:pt idx="266">
                  <c:v>0.77555555555555555</c:v>
                </c:pt>
                <c:pt idx="267">
                  <c:v>0.77833333333333343</c:v>
                </c:pt>
                <c:pt idx="268">
                  <c:v>0.78138888888888891</c:v>
                </c:pt>
                <c:pt idx="269">
                  <c:v>0.78416666666666657</c:v>
                </c:pt>
                <c:pt idx="270">
                  <c:v>0.78722222222222227</c:v>
                </c:pt>
                <c:pt idx="271">
                  <c:v>0.78999999999999992</c:v>
                </c:pt>
                <c:pt idx="272">
                  <c:v>0.79305555555555562</c:v>
                </c:pt>
                <c:pt idx="273">
                  <c:v>0.79583333333333328</c:v>
                </c:pt>
                <c:pt idx="274">
                  <c:v>0.79888888888888887</c:v>
                </c:pt>
                <c:pt idx="275">
                  <c:v>0.80166666666666664</c:v>
                </c:pt>
                <c:pt idx="276">
                  <c:v>0.80472222222222223</c:v>
                </c:pt>
                <c:pt idx="277">
                  <c:v>0.8075</c:v>
                </c:pt>
                <c:pt idx="278">
                  <c:v>0.81027777777777776</c:v>
                </c:pt>
                <c:pt idx="279">
                  <c:v>0.81333333333333324</c:v>
                </c:pt>
                <c:pt idx="280">
                  <c:v>0.81611111111111112</c:v>
                </c:pt>
                <c:pt idx="281">
                  <c:v>0.8191666666666666</c:v>
                </c:pt>
                <c:pt idx="282">
                  <c:v>0.82194444444444448</c:v>
                </c:pt>
                <c:pt idx="283">
                  <c:v>0.82499999999999996</c:v>
                </c:pt>
                <c:pt idx="284">
                  <c:v>0.82777777777777772</c:v>
                </c:pt>
                <c:pt idx="285">
                  <c:v>0.83083333333333331</c:v>
                </c:pt>
                <c:pt idx="286">
                  <c:v>0.83361111111111108</c:v>
                </c:pt>
                <c:pt idx="287">
                  <c:v>0.83638888888888885</c:v>
                </c:pt>
                <c:pt idx="288">
                  <c:v>0.83944444444444444</c:v>
                </c:pt>
                <c:pt idx="289">
                  <c:v>0.84222222222222221</c:v>
                </c:pt>
                <c:pt idx="290">
                  <c:v>0.84527777777777779</c:v>
                </c:pt>
                <c:pt idx="291">
                  <c:v>0.84805555555555556</c:v>
                </c:pt>
                <c:pt idx="292">
                  <c:v>0.85111111111111115</c:v>
                </c:pt>
                <c:pt idx="293">
                  <c:v>0.85388888888888892</c:v>
                </c:pt>
                <c:pt idx="294">
                  <c:v>0.85666666666666669</c:v>
                </c:pt>
                <c:pt idx="295">
                  <c:v>0.85972222222222228</c:v>
                </c:pt>
                <c:pt idx="296">
                  <c:v>0.86277777777777775</c:v>
                </c:pt>
                <c:pt idx="297">
                  <c:v>0.86555555555555552</c:v>
                </c:pt>
                <c:pt idx="298">
                  <c:v>0.8683333333333334</c:v>
                </c:pt>
                <c:pt idx="299">
                  <c:v>0.87138888888888888</c:v>
                </c:pt>
                <c:pt idx="300">
                  <c:v>0.87416666666666676</c:v>
                </c:pt>
                <c:pt idx="301">
                  <c:v>0.87722222222222224</c:v>
                </c:pt>
                <c:pt idx="302">
                  <c:v>0.88</c:v>
                </c:pt>
                <c:pt idx="303">
                  <c:v>0.88305555555555559</c:v>
                </c:pt>
                <c:pt idx="304">
                  <c:v>0.88583333333333336</c:v>
                </c:pt>
                <c:pt idx="305">
                  <c:v>0.88861111111111113</c:v>
                </c:pt>
                <c:pt idx="306">
                  <c:v>0.89166666666666672</c:v>
                </c:pt>
                <c:pt idx="307">
                  <c:v>0.8947222222222222</c:v>
                </c:pt>
                <c:pt idx="308">
                  <c:v>0.89750000000000008</c:v>
                </c:pt>
                <c:pt idx="309">
                  <c:v>0.90027777777777773</c:v>
                </c:pt>
                <c:pt idx="310">
                  <c:v>0.90333333333333343</c:v>
                </c:pt>
                <c:pt idx="311">
                  <c:v>0.90611111111111109</c:v>
                </c:pt>
                <c:pt idx="312">
                  <c:v>0.90916666666666657</c:v>
                </c:pt>
                <c:pt idx="313">
                  <c:v>0.91194444444444445</c:v>
                </c:pt>
                <c:pt idx="314">
                  <c:v>0.91499999999999992</c:v>
                </c:pt>
                <c:pt idx="315">
                  <c:v>0.9177777777777778</c:v>
                </c:pt>
                <c:pt idx="316">
                  <c:v>0.92083333333333328</c:v>
                </c:pt>
                <c:pt idx="317">
                  <c:v>0.92361111111111105</c:v>
                </c:pt>
                <c:pt idx="318">
                  <c:v>0.92638888888888893</c:v>
                </c:pt>
                <c:pt idx="319">
                  <c:v>0.92944444444444441</c:v>
                </c:pt>
                <c:pt idx="320">
                  <c:v>0.93222222222222217</c:v>
                </c:pt>
                <c:pt idx="321">
                  <c:v>0.93527777777777776</c:v>
                </c:pt>
                <c:pt idx="322">
                  <c:v>0.93805555555555553</c:v>
                </c:pt>
                <c:pt idx="323">
                  <c:v>0.94111111111111112</c:v>
                </c:pt>
                <c:pt idx="324">
                  <c:v>0.94388888888888889</c:v>
                </c:pt>
                <c:pt idx="325">
                  <c:v>0.94694444444444448</c:v>
                </c:pt>
                <c:pt idx="326">
                  <c:v>0.94972222222222225</c:v>
                </c:pt>
                <c:pt idx="327">
                  <c:v>0.95277777777777772</c:v>
                </c:pt>
                <c:pt idx="328">
                  <c:v>0.9555555555555556</c:v>
                </c:pt>
                <c:pt idx="329">
                  <c:v>0.95833333333333337</c:v>
                </c:pt>
                <c:pt idx="330">
                  <c:v>0.96138888888888885</c:v>
                </c:pt>
                <c:pt idx="331">
                  <c:v>0.96416666666666673</c:v>
                </c:pt>
                <c:pt idx="332">
                  <c:v>0.96722222222222221</c:v>
                </c:pt>
                <c:pt idx="333">
                  <c:v>0.97000000000000008</c:v>
                </c:pt>
                <c:pt idx="334">
                  <c:v>0.97305555555555556</c:v>
                </c:pt>
                <c:pt idx="335">
                  <c:v>0.97583333333333333</c:v>
                </c:pt>
                <c:pt idx="336">
                  <c:v>0.97888888888888892</c:v>
                </c:pt>
                <c:pt idx="337">
                  <c:v>0.98166666666666669</c:v>
                </c:pt>
                <c:pt idx="338">
                  <c:v>0.98472222222222228</c:v>
                </c:pt>
                <c:pt idx="339">
                  <c:v>0.98750000000000004</c:v>
                </c:pt>
                <c:pt idx="340">
                  <c:v>0.9902777777777777</c:v>
                </c:pt>
                <c:pt idx="341">
                  <c:v>0.9933333333333334</c:v>
                </c:pt>
                <c:pt idx="342">
                  <c:v>0.99611111111111106</c:v>
                </c:pt>
                <c:pt idx="343">
                  <c:v>0.99916666666666676</c:v>
                </c:pt>
                <c:pt idx="344">
                  <c:v>1.0019444444444445</c:v>
                </c:pt>
                <c:pt idx="345">
                  <c:v>1.0049999999999999</c:v>
                </c:pt>
                <c:pt idx="346">
                  <c:v>1.0077777777777779</c:v>
                </c:pt>
                <c:pt idx="347">
                  <c:v>1.0108333333333333</c:v>
                </c:pt>
                <c:pt idx="348">
                  <c:v>1.0136111111111112</c:v>
                </c:pt>
                <c:pt idx="349">
                  <c:v>1.0166666666666666</c:v>
                </c:pt>
                <c:pt idx="350">
                  <c:v>1.0194444444444444</c:v>
                </c:pt>
                <c:pt idx="351">
                  <c:v>1.0222222222222224</c:v>
                </c:pt>
                <c:pt idx="352">
                  <c:v>1.0252777777777777</c:v>
                </c:pt>
                <c:pt idx="353">
                  <c:v>1.0280555555555555</c:v>
                </c:pt>
                <c:pt idx="354">
                  <c:v>1.0311111111111111</c:v>
                </c:pt>
                <c:pt idx="355">
                  <c:v>1.0338888888888889</c:v>
                </c:pt>
                <c:pt idx="356">
                  <c:v>1.0369444444444444</c:v>
                </c:pt>
                <c:pt idx="357">
                  <c:v>1.0397222222222222</c:v>
                </c:pt>
                <c:pt idx="358">
                  <c:v>1.0427777777777778</c:v>
                </c:pt>
                <c:pt idx="359">
                  <c:v>1.0455555555555556</c:v>
                </c:pt>
                <c:pt idx="360">
                  <c:v>1.0483333333333333</c:v>
                </c:pt>
                <c:pt idx="361">
                  <c:v>1.0513888888888889</c:v>
                </c:pt>
                <c:pt idx="362">
                  <c:v>1.0541666666666667</c:v>
                </c:pt>
                <c:pt idx="363">
                  <c:v>1.0572222222222221</c:v>
                </c:pt>
                <c:pt idx="364">
                  <c:v>1.06</c:v>
                </c:pt>
                <c:pt idx="365">
                  <c:v>1.0630555555555554</c:v>
                </c:pt>
                <c:pt idx="366">
                  <c:v>1.0658333333333334</c:v>
                </c:pt>
                <c:pt idx="367">
                  <c:v>1.068888888888889</c:v>
                </c:pt>
                <c:pt idx="368">
                  <c:v>1.0716666666666665</c:v>
                </c:pt>
                <c:pt idx="369">
                  <c:v>1.0747222222222221</c:v>
                </c:pt>
                <c:pt idx="370">
                  <c:v>1.0775000000000001</c:v>
                </c:pt>
                <c:pt idx="371">
                  <c:v>1.0802777777777777</c:v>
                </c:pt>
                <c:pt idx="372">
                  <c:v>1.0833333333333333</c:v>
                </c:pt>
                <c:pt idx="373">
                  <c:v>1.0861111111111112</c:v>
                </c:pt>
                <c:pt idx="374">
                  <c:v>1.0891666666666666</c:v>
                </c:pt>
                <c:pt idx="375">
                  <c:v>1.0919444444444444</c:v>
                </c:pt>
                <c:pt idx="376">
                  <c:v>1.095</c:v>
                </c:pt>
                <c:pt idx="377">
                  <c:v>1.0977777777777777</c:v>
                </c:pt>
                <c:pt idx="378">
                  <c:v>1.1008333333333333</c:v>
                </c:pt>
                <c:pt idx="379">
                  <c:v>1.1036111111111111</c:v>
                </c:pt>
                <c:pt idx="380">
                  <c:v>1.1066666666666667</c:v>
                </c:pt>
                <c:pt idx="381">
                  <c:v>1.1094444444444445</c:v>
                </c:pt>
                <c:pt idx="382">
                  <c:v>1.1122222222222222</c:v>
                </c:pt>
                <c:pt idx="383">
                  <c:v>1.1152777777777778</c:v>
                </c:pt>
                <c:pt idx="384">
                  <c:v>1.1180555555555556</c:v>
                </c:pt>
                <c:pt idx="385">
                  <c:v>1.1211111111111112</c:v>
                </c:pt>
                <c:pt idx="386">
                  <c:v>1.1238888888888889</c:v>
                </c:pt>
                <c:pt idx="387">
                  <c:v>1.1269444444444443</c:v>
                </c:pt>
                <c:pt idx="388">
                  <c:v>1.1297222222222223</c:v>
                </c:pt>
                <c:pt idx="389">
                  <c:v>1.1327777777777779</c:v>
                </c:pt>
                <c:pt idx="390">
                  <c:v>1.1355555555555557</c:v>
                </c:pt>
                <c:pt idx="391">
                  <c:v>1.1383333333333332</c:v>
                </c:pt>
                <c:pt idx="392">
                  <c:v>1.141388888888889</c:v>
                </c:pt>
                <c:pt idx="393">
                  <c:v>1.1441666666666668</c:v>
                </c:pt>
                <c:pt idx="394">
                  <c:v>1.1472222222222221</c:v>
                </c:pt>
                <c:pt idx="395">
                  <c:v>1.1499999999999999</c:v>
                </c:pt>
                <c:pt idx="396">
                  <c:v>1.1530555555555557</c:v>
                </c:pt>
                <c:pt idx="397">
                  <c:v>1.1558333333333333</c:v>
                </c:pt>
                <c:pt idx="398">
                  <c:v>1.1588888888888889</c:v>
                </c:pt>
                <c:pt idx="399">
                  <c:v>1.1616666666666666</c:v>
                </c:pt>
                <c:pt idx="400">
                  <c:v>1.1644444444444444</c:v>
                </c:pt>
                <c:pt idx="401">
                  <c:v>1.1675</c:v>
                </c:pt>
                <c:pt idx="402">
                  <c:v>1.1702777777777778</c:v>
                </c:pt>
                <c:pt idx="403">
                  <c:v>1.1733333333333333</c:v>
                </c:pt>
                <c:pt idx="404">
                  <c:v>1.1761111111111111</c:v>
                </c:pt>
                <c:pt idx="405">
                  <c:v>1.1791666666666667</c:v>
                </c:pt>
                <c:pt idx="406">
                  <c:v>1.1819444444444445</c:v>
                </c:pt>
                <c:pt idx="407">
                  <c:v>1.1849999999999998</c:v>
                </c:pt>
                <c:pt idx="408">
                  <c:v>1.1877777777777778</c:v>
                </c:pt>
                <c:pt idx="409">
                  <c:v>1.1908333333333334</c:v>
                </c:pt>
                <c:pt idx="410">
                  <c:v>1.193611111111111</c:v>
                </c:pt>
                <c:pt idx="411">
                  <c:v>1.1963888888888889</c:v>
                </c:pt>
                <c:pt idx="412">
                  <c:v>1.1994444444444445</c:v>
                </c:pt>
                <c:pt idx="413">
                  <c:v>1.2022222222222223</c:v>
                </c:pt>
                <c:pt idx="414">
                  <c:v>1.2052777777777777</c:v>
                </c:pt>
                <c:pt idx="415">
                  <c:v>1.2080555555555557</c:v>
                </c:pt>
                <c:pt idx="416">
                  <c:v>1.2111111111111112</c:v>
                </c:pt>
                <c:pt idx="417">
                  <c:v>1.2138888888888888</c:v>
                </c:pt>
                <c:pt idx="418">
                  <c:v>1.2169444444444444</c:v>
                </c:pt>
                <c:pt idx="419">
                  <c:v>1.2197222222222224</c:v>
                </c:pt>
                <c:pt idx="420">
                  <c:v>1.2227777777777777</c:v>
                </c:pt>
                <c:pt idx="421">
                  <c:v>1.2255555555555555</c:v>
                </c:pt>
                <c:pt idx="422">
                  <c:v>1.2283333333333333</c:v>
                </c:pt>
                <c:pt idx="423">
                  <c:v>1.2313888888888891</c:v>
                </c:pt>
                <c:pt idx="424">
                  <c:v>1.2341666666666666</c:v>
                </c:pt>
                <c:pt idx="425">
                  <c:v>1.2372222222222222</c:v>
                </c:pt>
                <c:pt idx="426">
                  <c:v>1.24</c:v>
                </c:pt>
                <c:pt idx="427">
                  <c:v>1.2430555555555556</c:v>
                </c:pt>
                <c:pt idx="428">
                  <c:v>1.2458333333333333</c:v>
                </c:pt>
                <c:pt idx="429">
                  <c:v>1.2488888888888889</c:v>
                </c:pt>
                <c:pt idx="430">
                  <c:v>1.2516666666666665</c:v>
                </c:pt>
                <c:pt idx="431">
                  <c:v>1.2547222222222223</c:v>
                </c:pt>
                <c:pt idx="432">
                  <c:v>1.2575000000000001</c:v>
                </c:pt>
                <c:pt idx="433">
                  <c:v>1.2602777777777776</c:v>
                </c:pt>
                <c:pt idx="434">
                  <c:v>1.2633333333333332</c:v>
                </c:pt>
                <c:pt idx="435">
                  <c:v>1.2661111111111112</c:v>
                </c:pt>
                <c:pt idx="436">
                  <c:v>1.2691666666666668</c:v>
                </c:pt>
                <c:pt idx="437">
                  <c:v>1.2719444444444443</c:v>
                </c:pt>
                <c:pt idx="438">
                  <c:v>1.2749999999999999</c:v>
                </c:pt>
                <c:pt idx="439">
                  <c:v>1.2777777777777779</c:v>
                </c:pt>
                <c:pt idx="440">
                  <c:v>1.2808333333333333</c:v>
                </c:pt>
                <c:pt idx="441">
                  <c:v>1.283611111111111</c:v>
                </c:pt>
                <c:pt idx="442">
                  <c:v>1.286388888888889</c:v>
                </c:pt>
                <c:pt idx="443">
                  <c:v>1.2894444444444444</c:v>
                </c:pt>
                <c:pt idx="444">
                  <c:v>1.2922222222222222</c:v>
                </c:pt>
                <c:pt idx="445">
                  <c:v>1.2952777777777778</c:v>
                </c:pt>
                <c:pt idx="446">
                  <c:v>1.2980555555555557</c:v>
                </c:pt>
                <c:pt idx="447">
                  <c:v>1.3011111111111111</c:v>
                </c:pt>
                <c:pt idx="448">
                  <c:v>1.3038888888888889</c:v>
                </c:pt>
                <c:pt idx="449">
                  <c:v>1.3069444444444445</c:v>
                </c:pt>
                <c:pt idx="450">
                  <c:v>1.3097222222222222</c:v>
                </c:pt>
                <c:pt idx="451">
                  <c:v>1.3125</c:v>
                </c:pt>
                <c:pt idx="452">
                  <c:v>1.3155555555555556</c:v>
                </c:pt>
                <c:pt idx="453">
                  <c:v>1.3183333333333331</c:v>
                </c:pt>
                <c:pt idx="454">
                  <c:v>1.3213888888888889</c:v>
                </c:pt>
                <c:pt idx="455">
                  <c:v>1.3241666666666667</c:v>
                </c:pt>
                <c:pt idx="456">
                  <c:v>1.3272222222222223</c:v>
                </c:pt>
                <c:pt idx="457">
                  <c:v>1.3299999999999998</c:v>
                </c:pt>
                <c:pt idx="458">
                  <c:v>1.3330555555555557</c:v>
                </c:pt>
                <c:pt idx="459">
                  <c:v>1.3358333333333334</c:v>
                </c:pt>
                <c:pt idx="460">
                  <c:v>1.3388888888888888</c:v>
                </c:pt>
                <c:pt idx="461">
                  <c:v>1.3416666666666666</c:v>
                </c:pt>
                <c:pt idx="462">
                  <c:v>1.3444444444444446</c:v>
                </c:pt>
                <c:pt idx="463">
                  <c:v>1.3474999999999999</c:v>
                </c:pt>
                <c:pt idx="464">
                  <c:v>1.3502777777777777</c:v>
                </c:pt>
                <c:pt idx="465">
                  <c:v>1.3533333333333333</c:v>
                </c:pt>
                <c:pt idx="466">
                  <c:v>1.356111111111111</c:v>
                </c:pt>
                <c:pt idx="467">
                  <c:v>1.3591666666666666</c:v>
                </c:pt>
                <c:pt idx="468">
                  <c:v>1.3619444444444444</c:v>
                </c:pt>
                <c:pt idx="469">
                  <c:v>1.365</c:v>
                </c:pt>
                <c:pt idx="470">
                  <c:v>1.3677777777777778</c:v>
                </c:pt>
                <c:pt idx="471">
                  <c:v>1.3708333333333333</c:v>
                </c:pt>
                <c:pt idx="472">
                  <c:v>1.3736111111111111</c:v>
                </c:pt>
                <c:pt idx="473">
                  <c:v>1.3763888888888889</c:v>
                </c:pt>
                <c:pt idx="474">
                  <c:v>1.3794444444444445</c:v>
                </c:pt>
                <c:pt idx="475">
                  <c:v>1.3822222222222222</c:v>
                </c:pt>
                <c:pt idx="476">
                  <c:v>1.3852777777777776</c:v>
                </c:pt>
                <c:pt idx="477">
                  <c:v>1.3880555555555556</c:v>
                </c:pt>
                <c:pt idx="478">
                  <c:v>1.3911111111111112</c:v>
                </c:pt>
                <c:pt idx="479">
                  <c:v>1.393888888888889</c:v>
                </c:pt>
                <c:pt idx="480">
                  <c:v>1.3969444444444443</c:v>
                </c:pt>
                <c:pt idx="481">
                  <c:v>1.3997222222222223</c:v>
                </c:pt>
                <c:pt idx="482">
                  <c:v>1.4025000000000001</c:v>
                </c:pt>
                <c:pt idx="483">
                  <c:v>1.4055555555555554</c:v>
                </c:pt>
                <c:pt idx="484">
                  <c:v>1.4083333333333334</c:v>
                </c:pt>
                <c:pt idx="485">
                  <c:v>1.411388888888889</c:v>
                </c:pt>
                <c:pt idx="486">
                  <c:v>1.4144444444444444</c:v>
                </c:pt>
                <c:pt idx="487">
                  <c:v>1.4172222222222222</c:v>
                </c:pt>
                <c:pt idx="488">
                  <c:v>1.4202777777777778</c:v>
                </c:pt>
                <c:pt idx="489">
                  <c:v>1.4230555555555557</c:v>
                </c:pt>
                <c:pt idx="490">
                  <c:v>1.4261111111111111</c:v>
                </c:pt>
                <c:pt idx="491">
                  <c:v>1.4288888888888889</c:v>
                </c:pt>
                <c:pt idx="492">
                  <c:v>1.4316666666666669</c:v>
                </c:pt>
                <c:pt idx="493">
                  <c:v>1.4347222222222222</c:v>
                </c:pt>
                <c:pt idx="494">
                  <c:v>1.4375</c:v>
                </c:pt>
                <c:pt idx="495">
                  <c:v>1.4405555555555556</c:v>
                </c:pt>
                <c:pt idx="496">
                  <c:v>1.4433333333333331</c:v>
                </c:pt>
                <c:pt idx="497">
                  <c:v>1.4463888888888889</c:v>
                </c:pt>
                <c:pt idx="498">
                  <c:v>1.4491666666666667</c:v>
                </c:pt>
                <c:pt idx="499">
                  <c:v>1.4522222222222223</c:v>
                </c:pt>
                <c:pt idx="500">
                  <c:v>1.4549999999999998</c:v>
                </c:pt>
                <c:pt idx="501">
                  <c:v>1.4577777777777778</c:v>
                </c:pt>
                <c:pt idx="502">
                  <c:v>1.4608333333333334</c:v>
                </c:pt>
                <c:pt idx="503">
                  <c:v>1.463611111111111</c:v>
                </c:pt>
                <c:pt idx="504">
                  <c:v>1.4666666666666666</c:v>
                </c:pt>
                <c:pt idx="505">
                  <c:v>1.4694444444444446</c:v>
                </c:pt>
                <c:pt idx="506">
                  <c:v>1.4724999999999999</c:v>
                </c:pt>
                <c:pt idx="507">
                  <c:v>1.4752777777777777</c:v>
                </c:pt>
                <c:pt idx="508">
                  <c:v>1.4783333333333333</c:v>
                </c:pt>
                <c:pt idx="509">
                  <c:v>1.481111111111111</c:v>
                </c:pt>
                <c:pt idx="510">
                  <c:v>1.4838888888888888</c:v>
                </c:pt>
                <c:pt idx="511">
                  <c:v>1.4869444444444444</c:v>
                </c:pt>
                <c:pt idx="512">
                  <c:v>1.4897222222222224</c:v>
                </c:pt>
                <c:pt idx="513">
                  <c:v>1.4927777777777778</c:v>
                </c:pt>
                <c:pt idx="514">
                  <c:v>1.4955555555555555</c:v>
                </c:pt>
                <c:pt idx="515">
                  <c:v>1.4986111111111111</c:v>
                </c:pt>
                <c:pt idx="516">
                  <c:v>1.5013888888888889</c:v>
                </c:pt>
                <c:pt idx="517">
                  <c:v>1.5044444444444445</c:v>
                </c:pt>
                <c:pt idx="518">
                  <c:v>1.5072222222222222</c:v>
                </c:pt>
                <c:pt idx="519">
                  <c:v>1.5102777777777776</c:v>
                </c:pt>
                <c:pt idx="520">
                  <c:v>1.5130555555555556</c:v>
                </c:pt>
                <c:pt idx="521">
                  <c:v>1.5158333333333334</c:v>
                </c:pt>
                <c:pt idx="522">
                  <c:v>1.518888888888889</c:v>
                </c:pt>
                <c:pt idx="523">
                  <c:v>1.5216666666666667</c:v>
                </c:pt>
                <c:pt idx="524">
                  <c:v>1.5247222222222223</c:v>
                </c:pt>
                <c:pt idx="525">
                  <c:v>1.5275000000000001</c:v>
                </c:pt>
                <c:pt idx="526">
                  <c:v>1.5305555555555554</c:v>
                </c:pt>
                <c:pt idx="527">
                  <c:v>1.5333333333333334</c:v>
                </c:pt>
                <c:pt idx="528">
                  <c:v>1.536388888888889</c:v>
                </c:pt>
                <c:pt idx="529">
                  <c:v>1.5391666666666666</c:v>
                </c:pt>
                <c:pt idx="530">
                  <c:v>1.5422222222222222</c:v>
                </c:pt>
                <c:pt idx="531">
                  <c:v>1.5450000000000002</c:v>
                </c:pt>
                <c:pt idx="532">
                  <c:v>1.5477777777777777</c:v>
                </c:pt>
                <c:pt idx="533">
                  <c:v>1.5508333333333333</c:v>
                </c:pt>
                <c:pt idx="534">
                  <c:v>1.5536111111111111</c:v>
                </c:pt>
                <c:pt idx="535">
                  <c:v>1.5566666666666669</c:v>
                </c:pt>
                <c:pt idx="536">
                  <c:v>1.5594444444444444</c:v>
                </c:pt>
                <c:pt idx="537">
                  <c:v>1.5625</c:v>
                </c:pt>
                <c:pt idx="538">
                  <c:v>1.5652777777777778</c:v>
                </c:pt>
                <c:pt idx="539">
                  <c:v>1.5683333333333331</c:v>
                </c:pt>
                <c:pt idx="540">
                  <c:v>1.5711111111111111</c:v>
                </c:pt>
                <c:pt idx="541">
                  <c:v>1.5741666666666667</c:v>
                </c:pt>
                <c:pt idx="542">
                  <c:v>1.5769444444444443</c:v>
                </c:pt>
                <c:pt idx="543">
                  <c:v>1.5797222222222222</c:v>
                </c:pt>
                <c:pt idx="544">
                  <c:v>1.5827777777777778</c:v>
                </c:pt>
                <c:pt idx="545">
                  <c:v>1.5855555555555556</c:v>
                </c:pt>
                <c:pt idx="546">
                  <c:v>1.588611111111111</c:v>
                </c:pt>
                <c:pt idx="547">
                  <c:v>1.591388888888889</c:v>
                </c:pt>
                <c:pt idx="548">
                  <c:v>1.5944444444444446</c:v>
                </c:pt>
                <c:pt idx="549">
                  <c:v>1.5972222222222221</c:v>
                </c:pt>
                <c:pt idx="550">
                  <c:v>1.6002777777777777</c:v>
                </c:pt>
                <c:pt idx="551">
                  <c:v>1.6030555555555557</c:v>
                </c:pt>
                <c:pt idx="552">
                  <c:v>1.6058333333333332</c:v>
                </c:pt>
                <c:pt idx="553">
                  <c:v>1.6088888888888888</c:v>
                </c:pt>
                <c:pt idx="554">
                  <c:v>1.6116666666666668</c:v>
                </c:pt>
                <c:pt idx="555">
                  <c:v>1.6147222222222224</c:v>
                </c:pt>
                <c:pt idx="556">
                  <c:v>1.6174999999999999</c:v>
                </c:pt>
                <c:pt idx="557">
                  <c:v>1.6205555555555555</c:v>
                </c:pt>
                <c:pt idx="558">
                  <c:v>1.6233333333333335</c:v>
                </c:pt>
                <c:pt idx="559">
                  <c:v>1.6263888888888889</c:v>
                </c:pt>
                <c:pt idx="560">
                  <c:v>1.6291666666666667</c:v>
                </c:pt>
                <c:pt idx="561">
                  <c:v>1.6322222222222222</c:v>
                </c:pt>
                <c:pt idx="562">
                  <c:v>1.635</c:v>
                </c:pt>
                <c:pt idx="563">
                  <c:v>1.6380555555555556</c:v>
                </c:pt>
                <c:pt idx="564">
                  <c:v>1.6408333333333334</c:v>
                </c:pt>
                <c:pt idx="565">
                  <c:v>1.6436111111111109</c:v>
                </c:pt>
                <c:pt idx="566">
                  <c:v>1.6466666666666667</c:v>
                </c:pt>
                <c:pt idx="567">
                  <c:v>1.6494444444444445</c:v>
                </c:pt>
                <c:pt idx="568">
                  <c:v>1.6525000000000001</c:v>
                </c:pt>
                <c:pt idx="569">
                  <c:v>1.6552777777777776</c:v>
                </c:pt>
                <c:pt idx="570">
                  <c:v>1.6583333333333334</c:v>
                </c:pt>
                <c:pt idx="571">
                  <c:v>1.6611111111111112</c:v>
                </c:pt>
                <c:pt idx="572">
                  <c:v>1.6641666666666666</c:v>
                </c:pt>
                <c:pt idx="573">
                  <c:v>1.6669444444444443</c:v>
                </c:pt>
                <c:pt idx="574">
                  <c:v>1.6700000000000002</c:v>
                </c:pt>
                <c:pt idx="575">
                  <c:v>1.6727777777777777</c:v>
                </c:pt>
                <c:pt idx="576">
                  <c:v>1.6758333333333333</c:v>
                </c:pt>
                <c:pt idx="577">
                  <c:v>1.6786111111111111</c:v>
                </c:pt>
                <c:pt idx="578">
                  <c:v>1.681388888888889</c:v>
                </c:pt>
                <c:pt idx="579">
                  <c:v>1.6844444444444444</c:v>
                </c:pt>
                <c:pt idx="580">
                  <c:v>1.6872222222222222</c:v>
                </c:pt>
                <c:pt idx="581">
                  <c:v>1.6902777777777778</c:v>
                </c:pt>
                <c:pt idx="582">
                  <c:v>1.6930555555555555</c:v>
                </c:pt>
                <c:pt idx="583">
                  <c:v>1.6961111111111111</c:v>
                </c:pt>
                <c:pt idx="584">
                  <c:v>1.6988888888888889</c:v>
                </c:pt>
                <c:pt idx="585">
                  <c:v>1.7019444444444443</c:v>
                </c:pt>
                <c:pt idx="586">
                  <c:v>1.7047222222222222</c:v>
                </c:pt>
                <c:pt idx="587">
                  <c:v>1.7075</c:v>
                </c:pt>
                <c:pt idx="588">
                  <c:v>1.7105555555555556</c:v>
                </c:pt>
                <c:pt idx="589">
                  <c:v>1.7133333333333334</c:v>
                </c:pt>
                <c:pt idx="590">
                  <c:v>1.716388888888889</c:v>
                </c:pt>
                <c:pt idx="591">
                  <c:v>1.7191666666666667</c:v>
                </c:pt>
                <c:pt idx="592">
                  <c:v>1.7222222222222221</c:v>
                </c:pt>
                <c:pt idx="593">
                  <c:v>1.7250000000000001</c:v>
                </c:pt>
                <c:pt idx="594">
                  <c:v>1.7277777777777779</c:v>
                </c:pt>
                <c:pt idx="595">
                  <c:v>1.7308333333333332</c:v>
                </c:pt>
                <c:pt idx="596">
                  <c:v>1.733611111111111</c:v>
                </c:pt>
                <c:pt idx="597">
                  <c:v>1.7366666666666668</c:v>
                </c:pt>
                <c:pt idx="598">
                  <c:v>1.7394444444444443</c:v>
                </c:pt>
                <c:pt idx="599">
                  <c:v>1.7424999999999999</c:v>
                </c:pt>
                <c:pt idx="600">
                  <c:v>1.7452777777777777</c:v>
                </c:pt>
                <c:pt idx="601">
                  <c:v>1.7483333333333335</c:v>
                </c:pt>
                <c:pt idx="602">
                  <c:v>1.7511111111111111</c:v>
                </c:pt>
                <c:pt idx="603">
                  <c:v>1.7541666666666667</c:v>
                </c:pt>
                <c:pt idx="604">
                  <c:v>1.7569444444444444</c:v>
                </c:pt>
                <c:pt idx="605">
                  <c:v>1.7597222222222222</c:v>
                </c:pt>
                <c:pt idx="606">
                  <c:v>1.7627777777777778</c:v>
                </c:pt>
                <c:pt idx="607">
                  <c:v>1.7658333333333334</c:v>
                </c:pt>
                <c:pt idx="608">
                  <c:v>1.7686111111111109</c:v>
                </c:pt>
                <c:pt idx="609">
                  <c:v>1.7713888888888889</c:v>
                </c:pt>
                <c:pt idx="610">
                  <c:v>1.7744444444444445</c:v>
                </c:pt>
                <c:pt idx="611">
                  <c:v>1.7772222222222223</c:v>
                </c:pt>
                <c:pt idx="612">
                  <c:v>1.7802777777777776</c:v>
                </c:pt>
                <c:pt idx="613">
                  <c:v>1.7830555555555556</c:v>
                </c:pt>
                <c:pt idx="614">
                  <c:v>1.7861111111111112</c:v>
                </c:pt>
                <c:pt idx="615">
                  <c:v>1.7888888888888888</c:v>
                </c:pt>
                <c:pt idx="616">
                  <c:v>1.7916666666666667</c:v>
                </c:pt>
                <c:pt idx="617">
                  <c:v>1.7947222222222223</c:v>
                </c:pt>
                <c:pt idx="618">
                  <c:v>1.7974999999999999</c:v>
                </c:pt>
                <c:pt idx="619">
                  <c:v>1.8005555555555555</c:v>
                </c:pt>
                <c:pt idx="620">
                  <c:v>1.8033333333333335</c:v>
                </c:pt>
                <c:pt idx="621">
                  <c:v>1.806388888888889</c:v>
                </c:pt>
                <c:pt idx="622">
                  <c:v>1.8091666666666666</c:v>
                </c:pt>
                <c:pt idx="623">
                  <c:v>1.8122222222222222</c:v>
                </c:pt>
                <c:pt idx="624">
                  <c:v>1.8150000000000002</c:v>
                </c:pt>
                <c:pt idx="625">
                  <c:v>1.8177777777777777</c:v>
                </c:pt>
                <c:pt idx="626">
                  <c:v>1.8208333333333333</c:v>
                </c:pt>
                <c:pt idx="627">
                  <c:v>1.8236111111111113</c:v>
                </c:pt>
                <c:pt idx="628">
                  <c:v>1.8266666666666667</c:v>
                </c:pt>
                <c:pt idx="629">
                  <c:v>1.8294444444444444</c:v>
                </c:pt>
                <c:pt idx="630">
                  <c:v>1.8325</c:v>
                </c:pt>
                <c:pt idx="631">
                  <c:v>1.8352777777777776</c:v>
                </c:pt>
                <c:pt idx="632">
                  <c:v>1.8383333333333334</c:v>
                </c:pt>
                <c:pt idx="633">
                  <c:v>1.8411111111111111</c:v>
                </c:pt>
                <c:pt idx="634">
                  <c:v>1.8438888888888889</c:v>
                </c:pt>
                <c:pt idx="635">
                  <c:v>1.8469444444444443</c:v>
                </c:pt>
                <c:pt idx="636">
                  <c:v>1.8497222222222223</c:v>
                </c:pt>
                <c:pt idx="637">
                  <c:v>1.8527777777777779</c:v>
                </c:pt>
                <c:pt idx="638">
                  <c:v>1.8555555555555554</c:v>
                </c:pt>
                <c:pt idx="639">
                  <c:v>1.858611111111111</c:v>
                </c:pt>
                <c:pt idx="640">
                  <c:v>1.861388888888889</c:v>
                </c:pt>
                <c:pt idx="641">
                  <c:v>1.8644444444444443</c:v>
                </c:pt>
                <c:pt idx="642">
                  <c:v>1.8672222222222221</c:v>
                </c:pt>
                <c:pt idx="643">
                  <c:v>1.87</c:v>
                </c:pt>
                <c:pt idx="644">
                  <c:v>1.8730555555555557</c:v>
                </c:pt>
                <c:pt idx="645">
                  <c:v>1.8758333333333332</c:v>
                </c:pt>
                <c:pt idx="646">
                  <c:v>1.8788888888888888</c:v>
                </c:pt>
                <c:pt idx="647">
                  <c:v>1.8816666666666668</c:v>
                </c:pt>
                <c:pt idx="648">
                  <c:v>1.8847222222222222</c:v>
                </c:pt>
                <c:pt idx="649">
                  <c:v>1.8875</c:v>
                </c:pt>
                <c:pt idx="650">
                  <c:v>1.8905555555555555</c:v>
                </c:pt>
                <c:pt idx="651">
                  <c:v>1.8933333333333333</c:v>
                </c:pt>
                <c:pt idx="652">
                  <c:v>1.8963888888888889</c:v>
                </c:pt>
                <c:pt idx="653">
                  <c:v>1.8991666666666667</c:v>
                </c:pt>
                <c:pt idx="654">
                  <c:v>1.9019444444444444</c:v>
                </c:pt>
                <c:pt idx="655">
                  <c:v>1.905</c:v>
                </c:pt>
                <c:pt idx="656">
                  <c:v>1.9077777777777778</c:v>
                </c:pt>
                <c:pt idx="657">
                  <c:v>1.9108333333333334</c:v>
                </c:pt>
                <c:pt idx="658">
                  <c:v>1.9136111111111112</c:v>
                </c:pt>
                <c:pt idx="659">
                  <c:v>1.9166666666666667</c:v>
                </c:pt>
                <c:pt idx="660">
                  <c:v>1.9194444444444445</c:v>
                </c:pt>
                <c:pt idx="661">
                  <c:v>1.9224999999999999</c:v>
                </c:pt>
                <c:pt idx="662">
                  <c:v>1.9252777777777779</c:v>
                </c:pt>
                <c:pt idx="663">
                  <c:v>1.9280555555555556</c:v>
                </c:pt>
                <c:pt idx="664">
                  <c:v>1.931111111111111</c:v>
                </c:pt>
                <c:pt idx="665">
                  <c:v>1.9338888888888888</c:v>
                </c:pt>
                <c:pt idx="666">
                  <c:v>1.9369444444444446</c:v>
                </c:pt>
                <c:pt idx="667">
                  <c:v>1.9397222222222223</c:v>
                </c:pt>
                <c:pt idx="668">
                  <c:v>1.9427777777777777</c:v>
                </c:pt>
                <c:pt idx="669">
                  <c:v>1.9455555555555555</c:v>
                </c:pt>
                <c:pt idx="670">
                  <c:v>1.9486111111111113</c:v>
                </c:pt>
                <c:pt idx="671">
                  <c:v>1.9513888888888888</c:v>
                </c:pt>
                <c:pt idx="672">
                  <c:v>1.9544444444444444</c:v>
                </c:pt>
                <c:pt idx="673">
                  <c:v>1.9572222222222222</c:v>
                </c:pt>
                <c:pt idx="674">
                  <c:v>1.96</c:v>
                </c:pt>
                <c:pt idx="675">
                  <c:v>1.9630555555555556</c:v>
                </c:pt>
                <c:pt idx="676">
                  <c:v>1.9658333333333333</c:v>
                </c:pt>
                <c:pt idx="677">
                  <c:v>1.9688888888888889</c:v>
                </c:pt>
                <c:pt idx="678">
                  <c:v>1.9716666666666667</c:v>
                </c:pt>
                <c:pt idx="679">
                  <c:v>1.9747222222222223</c:v>
                </c:pt>
                <c:pt idx="680">
                  <c:v>1.9775</c:v>
                </c:pt>
                <c:pt idx="681">
                  <c:v>1.9805555555555554</c:v>
                </c:pt>
                <c:pt idx="682">
                  <c:v>1.9833333333333334</c:v>
                </c:pt>
                <c:pt idx="683">
                  <c:v>1.986388888888889</c:v>
                </c:pt>
                <c:pt idx="684">
                  <c:v>1.9891666666666665</c:v>
                </c:pt>
                <c:pt idx="685">
                  <c:v>1.9919444444444445</c:v>
                </c:pt>
                <c:pt idx="686">
                  <c:v>1.9950000000000001</c:v>
                </c:pt>
                <c:pt idx="687">
                  <c:v>1.9977777777777777</c:v>
                </c:pt>
                <c:pt idx="688">
                  <c:v>2.0008333333333335</c:v>
                </c:pt>
                <c:pt idx="689">
                  <c:v>2.0036111111111112</c:v>
                </c:pt>
                <c:pt idx="690">
                  <c:v>2.0066666666666668</c:v>
                </c:pt>
                <c:pt idx="691">
                  <c:v>2.0094444444444446</c:v>
                </c:pt>
                <c:pt idx="692">
                  <c:v>2.0125000000000002</c:v>
                </c:pt>
                <c:pt idx="693">
                  <c:v>2.0152777777777779</c:v>
                </c:pt>
                <c:pt idx="694">
                  <c:v>2.0180555555555553</c:v>
                </c:pt>
                <c:pt idx="695">
                  <c:v>2.0211111111111113</c:v>
                </c:pt>
                <c:pt idx="696">
                  <c:v>2.0241666666666669</c:v>
                </c:pt>
                <c:pt idx="697">
                  <c:v>2.0269444444444442</c:v>
                </c:pt>
                <c:pt idx="698">
                  <c:v>2.0299999999999998</c:v>
                </c:pt>
                <c:pt idx="699">
                  <c:v>2.032777777777778</c:v>
                </c:pt>
                <c:pt idx="700">
                  <c:v>2.0358333333333336</c:v>
                </c:pt>
                <c:pt idx="701">
                  <c:v>2.0386111111111109</c:v>
                </c:pt>
                <c:pt idx="702">
                  <c:v>2.0416666666666665</c:v>
                </c:pt>
                <c:pt idx="703">
                  <c:v>2.0444444444444447</c:v>
                </c:pt>
                <c:pt idx="704">
                  <c:v>2.0474999999999999</c:v>
                </c:pt>
                <c:pt idx="705">
                  <c:v>2.0502777777777776</c:v>
                </c:pt>
                <c:pt idx="706">
                  <c:v>2.0533333333333332</c:v>
                </c:pt>
                <c:pt idx="707">
                  <c:v>2.056111111111111</c:v>
                </c:pt>
                <c:pt idx="708">
                  <c:v>2.0588888888888888</c:v>
                </c:pt>
                <c:pt idx="709">
                  <c:v>2.0619444444444444</c:v>
                </c:pt>
                <c:pt idx="710">
                  <c:v>2.0647222222222221</c:v>
                </c:pt>
                <c:pt idx="711">
                  <c:v>2.0677777777777777</c:v>
                </c:pt>
                <c:pt idx="712">
                  <c:v>2.0705555555555555</c:v>
                </c:pt>
                <c:pt idx="713">
                  <c:v>2.0736111111111111</c:v>
                </c:pt>
                <c:pt idx="714">
                  <c:v>2.0763888888888888</c:v>
                </c:pt>
                <c:pt idx="715">
                  <c:v>2.0794444444444444</c:v>
                </c:pt>
                <c:pt idx="716">
                  <c:v>2.0822222222222222</c:v>
                </c:pt>
                <c:pt idx="717">
                  <c:v>2.0852777777777778</c:v>
                </c:pt>
                <c:pt idx="718">
                  <c:v>2.0880555555555556</c:v>
                </c:pt>
                <c:pt idx="719">
                  <c:v>2.0908333333333333</c:v>
                </c:pt>
                <c:pt idx="720">
                  <c:v>2.0938888888888889</c:v>
                </c:pt>
                <c:pt idx="721">
                  <c:v>2.0966666666666667</c:v>
                </c:pt>
                <c:pt idx="722">
                  <c:v>2.0997222222222223</c:v>
                </c:pt>
                <c:pt idx="723">
                  <c:v>2.1025</c:v>
                </c:pt>
                <c:pt idx="724">
                  <c:v>2.1055555555555556</c:v>
                </c:pt>
                <c:pt idx="725">
                  <c:v>2.1083333333333334</c:v>
                </c:pt>
                <c:pt idx="726">
                  <c:v>2.111388888888889</c:v>
                </c:pt>
                <c:pt idx="727">
                  <c:v>2.1141666666666667</c:v>
                </c:pt>
                <c:pt idx="728">
                  <c:v>2.1172222222222223</c:v>
                </c:pt>
                <c:pt idx="729">
                  <c:v>2.12</c:v>
                </c:pt>
                <c:pt idx="730">
                  <c:v>2.1227777777777779</c:v>
                </c:pt>
                <c:pt idx="731">
                  <c:v>2.1258333333333335</c:v>
                </c:pt>
                <c:pt idx="732">
                  <c:v>2.1286111111111112</c:v>
                </c:pt>
                <c:pt idx="733">
                  <c:v>2.1316666666666668</c:v>
                </c:pt>
                <c:pt idx="734">
                  <c:v>2.1344444444444446</c:v>
                </c:pt>
                <c:pt idx="735">
                  <c:v>2.1375000000000002</c:v>
                </c:pt>
                <c:pt idx="736">
                  <c:v>2.1402777777777775</c:v>
                </c:pt>
                <c:pt idx="737">
                  <c:v>2.1433333333333331</c:v>
                </c:pt>
                <c:pt idx="738">
                  <c:v>2.1461111111111113</c:v>
                </c:pt>
                <c:pt idx="739">
                  <c:v>2.1491666666666664</c:v>
                </c:pt>
                <c:pt idx="740">
                  <c:v>2.1519444444444447</c:v>
                </c:pt>
                <c:pt idx="741">
                  <c:v>2.154722222222222</c:v>
                </c:pt>
                <c:pt idx="742">
                  <c:v>2.157777777777778</c:v>
                </c:pt>
                <c:pt idx="743">
                  <c:v>2.1605555555555553</c:v>
                </c:pt>
                <c:pt idx="744">
                  <c:v>2.1636111111111109</c:v>
                </c:pt>
                <c:pt idx="745">
                  <c:v>2.1663888888888887</c:v>
                </c:pt>
                <c:pt idx="746">
                  <c:v>2.1694444444444443</c:v>
                </c:pt>
                <c:pt idx="747">
                  <c:v>2.1722222222222225</c:v>
                </c:pt>
                <c:pt idx="748">
                  <c:v>2.1752777777777781</c:v>
                </c:pt>
                <c:pt idx="749">
                  <c:v>2.1780555555555554</c:v>
                </c:pt>
                <c:pt idx="750">
                  <c:v>2.1808333333333332</c:v>
                </c:pt>
                <c:pt idx="751">
                  <c:v>2.1838888888888888</c:v>
                </c:pt>
                <c:pt idx="752">
                  <c:v>2.1866666666666665</c:v>
                </c:pt>
                <c:pt idx="753">
                  <c:v>2.1897222222222221</c:v>
                </c:pt>
                <c:pt idx="754">
                  <c:v>2.1925000000000003</c:v>
                </c:pt>
                <c:pt idx="755">
                  <c:v>2.1955555555555555</c:v>
                </c:pt>
                <c:pt idx="756">
                  <c:v>2.1983333333333333</c:v>
                </c:pt>
                <c:pt idx="757">
                  <c:v>2.2013888888888888</c:v>
                </c:pt>
                <c:pt idx="758">
                  <c:v>2.2041666666666666</c:v>
                </c:pt>
                <c:pt idx="759">
                  <c:v>2.2072222222222222</c:v>
                </c:pt>
                <c:pt idx="760">
                  <c:v>2.21</c:v>
                </c:pt>
                <c:pt idx="761">
                  <c:v>2.2127777777777782</c:v>
                </c:pt>
                <c:pt idx="762">
                  <c:v>2.2158333333333333</c:v>
                </c:pt>
                <c:pt idx="763">
                  <c:v>2.2186111111111111</c:v>
                </c:pt>
                <c:pt idx="764">
                  <c:v>2.2216666666666667</c:v>
                </c:pt>
                <c:pt idx="765">
                  <c:v>2.2244444444444444</c:v>
                </c:pt>
                <c:pt idx="766">
                  <c:v>2.2275</c:v>
                </c:pt>
                <c:pt idx="767">
                  <c:v>2.2302777777777778</c:v>
                </c:pt>
                <c:pt idx="768">
                  <c:v>2.2333333333333334</c:v>
                </c:pt>
                <c:pt idx="769">
                  <c:v>2.2361111111111112</c:v>
                </c:pt>
                <c:pt idx="770">
                  <c:v>2.2391666666666667</c:v>
                </c:pt>
                <c:pt idx="771">
                  <c:v>2.2419444444444445</c:v>
                </c:pt>
                <c:pt idx="772">
                  <c:v>2.2447222222222223</c:v>
                </c:pt>
                <c:pt idx="773">
                  <c:v>2.2477777777777779</c:v>
                </c:pt>
                <c:pt idx="774">
                  <c:v>2.2505555555555556</c:v>
                </c:pt>
                <c:pt idx="775">
                  <c:v>2.2536111111111112</c:v>
                </c:pt>
                <c:pt idx="776">
                  <c:v>2.2563888888888886</c:v>
                </c:pt>
                <c:pt idx="777">
                  <c:v>2.2594444444444446</c:v>
                </c:pt>
                <c:pt idx="778">
                  <c:v>2.2622222222222219</c:v>
                </c:pt>
                <c:pt idx="779">
                  <c:v>2.2652777777777775</c:v>
                </c:pt>
                <c:pt idx="780">
                  <c:v>2.2680555555555557</c:v>
                </c:pt>
                <c:pt idx="781">
                  <c:v>2.2708333333333335</c:v>
                </c:pt>
                <c:pt idx="782">
                  <c:v>2.2738888888888891</c:v>
                </c:pt>
                <c:pt idx="783">
                  <c:v>2.2766666666666664</c:v>
                </c:pt>
                <c:pt idx="784">
                  <c:v>2.279722222222222</c:v>
                </c:pt>
                <c:pt idx="785">
                  <c:v>2.2824999999999998</c:v>
                </c:pt>
                <c:pt idx="786">
                  <c:v>2.2855555555555553</c:v>
                </c:pt>
                <c:pt idx="787">
                  <c:v>2.2883333333333336</c:v>
                </c:pt>
                <c:pt idx="788">
                  <c:v>2.2913888888888887</c:v>
                </c:pt>
                <c:pt idx="789">
                  <c:v>2.2941666666666669</c:v>
                </c:pt>
                <c:pt idx="790">
                  <c:v>2.2972222222222225</c:v>
                </c:pt>
                <c:pt idx="791">
                  <c:v>2.2999999999999998</c:v>
                </c:pt>
                <c:pt idx="792">
                  <c:v>2.3027777777777776</c:v>
                </c:pt>
                <c:pt idx="793">
                  <c:v>2.3058333333333332</c:v>
                </c:pt>
                <c:pt idx="794">
                  <c:v>2.3086111111111114</c:v>
                </c:pt>
                <c:pt idx="795">
                  <c:v>2.3116666666666665</c:v>
                </c:pt>
                <c:pt idx="796">
                  <c:v>2.3144444444444447</c:v>
                </c:pt>
                <c:pt idx="797">
                  <c:v>2.3175000000000003</c:v>
                </c:pt>
                <c:pt idx="798">
                  <c:v>2.3202777777777777</c:v>
                </c:pt>
                <c:pt idx="799">
                  <c:v>2.3233333333333333</c:v>
                </c:pt>
                <c:pt idx="800">
                  <c:v>2.326111111111111</c:v>
                </c:pt>
                <c:pt idx="801">
                  <c:v>2.3291666666666666</c:v>
                </c:pt>
                <c:pt idx="802">
                  <c:v>2.3319444444444444</c:v>
                </c:pt>
                <c:pt idx="803">
                  <c:v>2.3347222222222226</c:v>
                </c:pt>
                <c:pt idx="804">
                  <c:v>2.3377777777777782</c:v>
                </c:pt>
                <c:pt idx="805">
                  <c:v>2.3405555555555555</c:v>
                </c:pt>
                <c:pt idx="806">
                  <c:v>2.3436111111111111</c:v>
                </c:pt>
                <c:pt idx="807">
                  <c:v>2.3463888888888889</c:v>
                </c:pt>
                <c:pt idx="808">
                  <c:v>2.3494444444444444</c:v>
                </c:pt>
                <c:pt idx="809">
                  <c:v>2.3522222222222222</c:v>
                </c:pt>
                <c:pt idx="810">
                  <c:v>2.3552777777777778</c:v>
                </c:pt>
                <c:pt idx="811">
                  <c:v>2.3580555555555551</c:v>
                </c:pt>
                <c:pt idx="812">
                  <c:v>2.3608333333333333</c:v>
                </c:pt>
                <c:pt idx="813">
                  <c:v>2.3638888888888889</c:v>
                </c:pt>
                <c:pt idx="814">
                  <c:v>2.3666666666666667</c:v>
                </c:pt>
                <c:pt idx="815">
                  <c:v>2.3697222222222223</c:v>
                </c:pt>
                <c:pt idx="816">
                  <c:v>2.3725000000000001</c:v>
                </c:pt>
                <c:pt idx="817">
                  <c:v>2.3755555555555556</c:v>
                </c:pt>
                <c:pt idx="818">
                  <c:v>2.378333333333333</c:v>
                </c:pt>
                <c:pt idx="819">
                  <c:v>2.3813888888888886</c:v>
                </c:pt>
                <c:pt idx="820">
                  <c:v>2.3841666666666668</c:v>
                </c:pt>
                <c:pt idx="821">
                  <c:v>2.3869444444444445</c:v>
                </c:pt>
                <c:pt idx="822">
                  <c:v>2.39</c:v>
                </c:pt>
                <c:pt idx="823">
                  <c:v>2.3927777777777779</c:v>
                </c:pt>
                <c:pt idx="824">
                  <c:v>2.3958333333333335</c:v>
                </c:pt>
                <c:pt idx="825">
                  <c:v>2.3986111111111108</c:v>
                </c:pt>
                <c:pt idx="826">
                  <c:v>2.4016666666666664</c:v>
                </c:pt>
                <c:pt idx="827">
                  <c:v>2.4044444444444446</c:v>
                </c:pt>
                <c:pt idx="828">
                  <c:v>2.4074999999999998</c:v>
                </c:pt>
                <c:pt idx="829">
                  <c:v>2.410277777777778</c:v>
                </c:pt>
                <c:pt idx="830">
                  <c:v>2.4133333333333336</c:v>
                </c:pt>
                <c:pt idx="831">
                  <c:v>2.4161111111111113</c:v>
                </c:pt>
                <c:pt idx="832">
                  <c:v>2.4188888888888886</c:v>
                </c:pt>
                <c:pt idx="833">
                  <c:v>2.4219444444444442</c:v>
                </c:pt>
                <c:pt idx="834">
                  <c:v>2.424722222222222</c:v>
                </c:pt>
                <c:pt idx="835">
                  <c:v>2.4277777777777776</c:v>
                </c:pt>
                <c:pt idx="836">
                  <c:v>2.4305555555555558</c:v>
                </c:pt>
                <c:pt idx="837">
                  <c:v>2.4336111111111114</c:v>
                </c:pt>
                <c:pt idx="838">
                  <c:v>2.4363888888888892</c:v>
                </c:pt>
                <c:pt idx="839">
                  <c:v>2.4394444444444447</c:v>
                </c:pt>
                <c:pt idx="840">
                  <c:v>2.4422222222222221</c:v>
                </c:pt>
                <c:pt idx="841">
                  <c:v>2.4449999999999998</c:v>
                </c:pt>
                <c:pt idx="842">
                  <c:v>2.4480555555555554</c:v>
                </c:pt>
                <c:pt idx="843">
                  <c:v>2.4508333333333336</c:v>
                </c:pt>
                <c:pt idx="844">
                  <c:v>2.4538888888888888</c:v>
                </c:pt>
                <c:pt idx="845">
                  <c:v>2.4566666666666666</c:v>
                </c:pt>
                <c:pt idx="846">
                  <c:v>2.4597222222222226</c:v>
                </c:pt>
                <c:pt idx="847">
                  <c:v>2.4624999999999999</c:v>
                </c:pt>
                <c:pt idx="848">
                  <c:v>2.4655555555555555</c:v>
                </c:pt>
                <c:pt idx="849">
                  <c:v>2.4683333333333333</c:v>
                </c:pt>
                <c:pt idx="850">
                  <c:v>2.4713888888888889</c:v>
                </c:pt>
                <c:pt idx="851">
                  <c:v>2.4741666666666666</c:v>
                </c:pt>
                <c:pt idx="852">
                  <c:v>2.4769444444444444</c:v>
                </c:pt>
                <c:pt idx="853">
                  <c:v>2.48</c:v>
                </c:pt>
                <c:pt idx="854">
                  <c:v>2.4827777777777778</c:v>
                </c:pt>
                <c:pt idx="855">
                  <c:v>2.4858333333333333</c:v>
                </c:pt>
                <c:pt idx="856">
                  <c:v>2.4886111111111111</c:v>
                </c:pt>
                <c:pt idx="857">
                  <c:v>2.4916666666666667</c:v>
                </c:pt>
                <c:pt idx="858">
                  <c:v>2.4944444444444445</c:v>
                </c:pt>
                <c:pt idx="859">
                  <c:v>2.4975000000000001</c:v>
                </c:pt>
                <c:pt idx="860">
                  <c:v>2.5002777777777778</c:v>
                </c:pt>
                <c:pt idx="861">
                  <c:v>2.503333333333333</c:v>
                </c:pt>
                <c:pt idx="862">
                  <c:v>2.5061111111111112</c:v>
                </c:pt>
                <c:pt idx="863">
                  <c:v>2.5088888888888889</c:v>
                </c:pt>
                <c:pt idx="864">
                  <c:v>2.5119444444444445</c:v>
                </c:pt>
                <c:pt idx="865">
                  <c:v>2.5147222222222223</c:v>
                </c:pt>
                <c:pt idx="866">
                  <c:v>2.5177777777777779</c:v>
                </c:pt>
                <c:pt idx="867">
                  <c:v>2.5205555555555552</c:v>
                </c:pt>
                <c:pt idx="868">
                  <c:v>2.5236111111111108</c:v>
                </c:pt>
                <c:pt idx="869">
                  <c:v>2.526388888888889</c:v>
                </c:pt>
                <c:pt idx="870">
                  <c:v>2.5294444444444446</c:v>
                </c:pt>
                <c:pt idx="871">
                  <c:v>2.5322222222222224</c:v>
                </c:pt>
                <c:pt idx="872">
                  <c:v>2.5349999999999997</c:v>
                </c:pt>
                <c:pt idx="873">
                  <c:v>2.5380555555555557</c:v>
                </c:pt>
                <c:pt idx="874">
                  <c:v>2.5408333333333331</c:v>
                </c:pt>
                <c:pt idx="875">
                  <c:v>2.5438888888888886</c:v>
                </c:pt>
                <c:pt idx="876">
                  <c:v>2.5466666666666669</c:v>
                </c:pt>
                <c:pt idx="877">
                  <c:v>2.549722222222222</c:v>
                </c:pt>
                <c:pt idx="878">
                  <c:v>2.5525000000000002</c:v>
                </c:pt>
                <c:pt idx="879">
                  <c:v>2.5555555555555558</c:v>
                </c:pt>
                <c:pt idx="880">
                  <c:v>2.5583333333333331</c:v>
                </c:pt>
                <c:pt idx="881">
                  <c:v>2.5613888888888892</c:v>
                </c:pt>
                <c:pt idx="882">
                  <c:v>2.5641666666666665</c:v>
                </c:pt>
                <c:pt idx="883">
                  <c:v>2.5669444444444447</c:v>
                </c:pt>
                <c:pt idx="884">
                  <c:v>2.57</c:v>
                </c:pt>
                <c:pt idx="885">
                  <c:v>2.5727777777777781</c:v>
                </c:pt>
                <c:pt idx="886">
                  <c:v>2.5758333333333336</c:v>
                </c:pt>
                <c:pt idx="887">
                  <c:v>2.578611111111111</c:v>
                </c:pt>
                <c:pt idx="888">
                  <c:v>2.5816666666666666</c:v>
                </c:pt>
                <c:pt idx="889">
                  <c:v>2.5844444444444443</c:v>
                </c:pt>
                <c:pt idx="890">
                  <c:v>2.5874999999999999</c:v>
                </c:pt>
                <c:pt idx="891">
                  <c:v>2.5902777777777777</c:v>
                </c:pt>
                <c:pt idx="892">
                  <c:v>2.5933333333333333</c:v>
                </c:pt>
                <c:pt idx="893">
                  <c:v>2.5961111111111115</c:v>
                </c:pt>
                <c:pt idx="894">
                  <c:v>2.5988888888888888</c:v>
                </c:pt>
                <c:pt idx="895">
                  <c:v>2.6019444444444444</c:v>
                </c:pt>
                <c:pt idx="896">
                  <c:v>2.6047222222222222</c:v>
                </c:pt>
                <c:pt idx="897">
                  <c:v>2.6077777777777778</c:v>
                </c:pt>
                <c:pt idx="898">
                  <c:v>2.6105555555555555</c:v>
                </c:pt>
                <c:pt idx="899">
                  <c:v>2.6136111111111111</c:v>
                </c:pt>
                <c:pt idx="900">
                  <c:v>2.6163888888888889</c:v>
                </c:pt>
                <c:pt idx="901">
                  <c:v>2.6194444444444445</c:v>
                </c:pt>
                <c:pt idx="902">
                  <c:v>2.6222222222222222</c:v>
                </c:pt>
                <c:pt idx="903">
                  <c:v>2.6252777777777778</c:v>
                </c:pt>
                <c:pt idx="904">
                  <c:v>2.6280555555555556</c:v>
                </c:pt>
                <c:pt idx="905">
                  <c:v>2.6308333333333334</c:v>
                </c:pt>
                <c:pt idx="906">
                  <c:v>2.6338888888888889</c:v>
                </c:pt>
                <c:pt idx="907">
                  <c:v>2.6366666666666663</c:v>
                </c:pt>
                <c:pt idx="908">
                  <c:v>2.6397222222222223</c:v>
                </c:pt>
                <c:pt idx="909">
                  <c:v>2.6425000000000001</c:v>
                </c:pt>
                <c:pt idx="910">
                  <c:v>2.6455555555555552</c:v>
                </c:pt>
                <c:pt idx="911">
                  <c:v>2.6483333333333334</c:v>
                </c:pt>
                <c:pt idx="912">
                  <c:v>2.651388888888889</c:v>
                </c:pt>
                <c:pt idx="913">
                  <c:v>2.6541666666666668</c:v>
                </c:pt>
                <c:pt idx="914">
                  <c:v>2.6572222222222224</c:v>
                </c:pt>
                <c:pt idx="915">
                  <c:v>2.6599999999999997</c:v>
                </c:pt>
                <c:pt idx="916">
                  <c:v>2.6630555555555557</c:v>
                </c:pt>
                <c:pt idx="917">
                  <c:v>2.6658333333333331</c:v>
                </c:pt>
                <c:pt idx="918">
                  <c:v>2.6686111111111113</c:v>
                </c:pt>
                <c:pt idx="919">
                  <c:v>2.6716666666666669</c:v>
                </c:pt>
                <c:pt idx="920">
                  <c:v>2.6744444444444446</c:v>
                </c:pt>
                <c:pt idx="921">
                  <c:v>2.6775000000000002</c:v>
                </c:pt>
                <c:pt idx="922">
                  <c:v>2.6802777777777775</c:v>
                </c:pt>
                <c:pt idx="923">
                  <c:v>2.6833333333333331</c:v>
                </c:pt>
                <c:pt idx="924">
                  <c:v>2.6861111111111109</c:v>
                </c:pt>
                <c:pt idx="925">
                  <c:v>2.6891666666666665</c:v>
                </c:pt>
                <c:pt idx="926">
                  <c:v>2.6919444444444447</c:v>
                </c:pt>
                <c:pt idx="927">
                  <c:v>2.6947222222222225</c:v>
                </c:pt>
                <c:pt idx="928">
                  <c:v>2.6977777777777781</c:v>
                </c:pt>
                <c:pt idx="929">
                  <c:v>2.7005555555555554</c:v>
                </c:pt>
                <c:pt idx="930">
                  <c:v>2.703611111111111</c:v>
                </c:pt>
                <c:pt idx="931">
                  <c:v>2.7063888888888887</c:v>
                </c:pt>
                <c:pt idx="932">
                  <c:v>2.7094444444444443</c:v>
                </c:pt>
                <c:pt idx="933">
                  <c:v>2.7122222222222221</c:v>
                </c:pt>
                <c:pt idx="934">
                  <c:v>2.7152777777777777</c:v>
                </c:pt>
                <c:pt idx="935">
                  <c:v>2.7180555555555559</c:v>
                </c:pt>
                <c:pt idx="936">
                  <c:v>2.7211111111111115</c:v>
                </c:pt>
                <c:pt idx="937">
                  <c:v>2.7238888888888888</c:v>
                </c:pt>
                <c:pt idx="938">
                  <c:v>2.7266666666666666</c:v>
                </c:pt>
                <c:pt idx="939">
                  <c:v>2.7297222222222222</c:v>
                </c:pt>
                <c:pt idx="940">
                  <c:v>2.7324999999999999</c:v>
                </c:pt>
                <c:pt idx="941">
                  <c:v>2.7355555555555555</c:v>
                </c:pt>
                <c:pt idx="942">
                  <c:v>2.7383333333333337</c:v>
                </c:pt>
                <c:pt idx="943">
                  <c:v>2.7413888888888889</c:v>
                </c:pt>
                <c:pt idx="944">
                  <c:v>2.7441666666666666</c:v>
                </c:pt>
                <c:pt idx="945">
                  <c:v>2.7472222222222222</c:v>
                </c:pt>
                <c:pt idx="946">
                  <c:v>2.75</c:v>
                </c:pt>
                <c:pt idx="947">
                  <c:v>2.7530555555555556</c:v>
                </c:pt>
                <c:pt idx="948">
                  <c:v>2.7558333333333334</c:v>
                </c:pt>
                <c:pt idx="949">
                  <c:v>2.7586111111111111</c:v>
                </c:pt>
                <c:pt idx="950">
                  <c:v>2.7616666666666663</c:v>
                </c:pt>
                <c:pt idx="951">
                  <c:v>2.7644444444444445</c:v>
                </c:pt>
                <c:pt idx="952">
                  <c:v>2.7675000000000001</c:v>
                </c:pt>
                <c:pt idx="953">
                  <c:v>2.7702777777777778</c:v>
                </c:pt>
                <c:pt idx="954">
                  <c:v>2.7733333333333334</c:v>
                </c:pt>
                <c:pt idx="955">
                  <c:v>2.7761111111111112</c:v>
                </c:pt>
                <c:pt idx="956">
                  <c:v>2.7791666666666668</c:v>
                </c:pt>
                <c:pt idx="957">
                  <c:v>2.7819444444444441</c:v>
                </c:pt>
                <c:pt idx="958">
                  <c:v>2.7849999999999997</c:v>
                </c:pt>
                <c:pt idx="959">
                  <c:v>2.7877777777777779</c:v>
                </c:pt>
                <c:pt idx="960">
                  <c:v>2.7905555555555557</c:v>
                </c:pt>
                <c:pt idx="961">
                  <c:v>2.7936111111111113</c:v>
                </c:pt>
                <c:pt idx="962">
                  <c:v>2.796388888888889</c:v>
                </c:pt>
                <c:pt idx="963">
                  <c:v>2.7994444444444446</c:v>
                </c:pt>
                <c:pt idx="964">
                  <c:v>2.8022222222222219</c:v>
                </c:pt>
                <c:pt idx="965">
                  <c:v>2.8052777777777775</c:v>
                </c:pt>
                <c:pt idx="966">
                  <c:v>2.8080555555555553</c:v>
                </c:pt>
                <c:pt idx="967">
                  <c:v>2.8111111111111109</c:v>
                </c:pt>
                <c:pt idx="968">
                  <c:v>2.8138888888888891</c:v>
                </c:pt>
                <c:pt idx="969">
                  <c:v>2.8166666666666669</c:v>
                </c:pt>
                <c:pt idx="970">
                  <c:v>2.8197222222222225</c:v>
                </c:pt>
                <c:pt idx="971">
                  <c:v>2.8224999999999998</c:v>
                </c:pt>
                <c:pt idx="972">
                  <c:v>2.8255555555555554</c:v>
                </c:pt>
                <c:pt idx="973">
                  <c:v>2.8283333333333331</c:v>
                </c:pt>
                <c:pt idx="974">
                  <c:v>2.8313888888888887</c:v>
                </c:pt>
                <c:pt idx="975">
                  <c:v>2.8341666666666669</c:v>
                </c:pt>
                <c:pt idx="976">
                  <c:v>2.8372222222222221</c:v>
                </c:pt>
                <c:pt idx="977">
                  <c:v>2.8400000000000003</c:v>
                </c:pt>
                <c:pt idx="978">
                  <c:v>2.8430555555555559</c:v>
                </c:pt>
                <c:pt idx="979">
                  <c:v>2.8458333333333332</c:v>
                </c:pt>
                <c:pt idx="980">
                  <c:v>2.848611111111111</c:v>
                </c:pt>
                <c:pt idx="981">
                  <c:v>2.8516666666666666</c:v>
                </c:pt>
                <c:pt idx="982">
                  <c:v>2.8544444444444448</c:v>
                </c:pt>
                <c:pt idx="983">
                  <c:v>2.8574999999999999</c:v>
                </c:pt>
                <c:pt idx="984">
                  <c:v>2.8602777777777777</c:v>
                </c:pt>
                <c:pt idx="985">
                  <c:v>2.8633333333333337</c:v>
                </c:pt>
                <c:pt idx="986">
                  <c:v>2.8661111111111111</c:v>
                </c:pt>
                <c:pt idx="987">
                  <c:v>2.8691666666666666</c:v>
                </c:pt>
                <c:pt idx="988">
                  <c:v>2.8719444444444444</c:v>
                </c:pt>
                <c:pt idx="989">
                  <c:v>2.8747222222222222</c:v>
                </c:pt>
                <c:pt idx="990">
                  <c:v>2.8777777777777778</c:v>
                </c:pt>
                <c:pt idx="991">
                  <c:v>2.8805555555555555</c:v>
                </c:pt>
                <c:pt idx="992">
                  <c:v>2.8836111111111111</c:v>
                </c:pt>
                <c:pt idx="993">
                  <c:v>2.8863888888888889</c:v>
                </c:pt>
                <c:pt idx="994">
                  <c:v>2.8894444444444445</c:v>
                </c:pt>
                <c:pt idx="995">
                  <c:v>2.8922222222222222</c:v>
                </c:pt>
                <c:pt idx="996">
                  <c:v>2.8952777777777778</c:v>
                </c:pt>
                <c:pt idx="997">
                  <c:v>2.8980555555555556</c:v>
                </c:pt>
                <c:pt idx="998">
                  <c:v>2.9011111111111112</c:v>
                </c:pt>
                <c:pt idx="999">
                  <c:v>2.9038888888888885</c:v>
                </c:pt>
                <c:pt idx="1000">
                  <c:v>2.9066666666666667</c:v>
                </c:pt>
                <c:pt idx="1001">
                  <c:v>2.9097222222222223</c:v>
                </c:pt>
                <c:pt idx="1002">
                  <c:v>2.9125000000000001</c:v>
                </c:pt>
                <c:pt idx="1003">
                  <c:v>2.9155555555555557</c:v>
                </c:pt>
                <c:pt idx="1004">
                  <c:v>2.9183333333333334</c:v>
                </c:pt>
                <c:pt idx="1005">
                  <c:v>2.921388888888889</c:v>
                </c:pt>
                <c:pt idx="1006">
                  <c:v>2.9241666666666664</c:v>
                </c:pt>
                <c:pt idx="1007">
                  <c:v>2.9272222222222219</c:v>
                </c:pt>
                <c:pt idx="1008">
                  <c:v>2.93</c:v>
                </c:pt>
                <c:pt idx="1009">
                  <c:v>2.9330555555555553</c:v>
                </c:pt>
                <c:pt idx="1010">
                  <c:v>2.9358333333333335</c:v>
                </c:pt>
                <c:pt idx="1011">
                  <c:v>2.9386111111111108</c:v>
                </c:pt>
                <c:pt idx="1012">
                  <c:v>2.9416666666666669</c:v>
                </c:pt>
                <c:pt idx="1013">
                  <c:v>2.9444444444444442</c:v>
                </c:pt>
                <c:pt idx="1014">
                  <c:v>2.9474999999999998</c:v>
                </c:pt>
                <c:pt idx="1015">
                  <c:v>2.950277777777778</c:v>
                </c:pt>
                <c:pt idx="1016">
                  <c:v>2.9533333333333331</c:v>
                </c:pt>
                <c:pt idx="1017">
                  <c:v>2.9561111111111114</c:v>
                </c:pt>
                <c:pt idx="1018">
                  <c:v>2.9591666666666669</c:v>
                </c:pt>
                <c:pt idx="1019">
                  <c:v>2.9619444444444443</c:v>
                </c:pt>
                <c:pt idx="1020">
                  <c:v>2.9650000000000003</c:v>
                </c:pt>
                <c:pt idx="1021">
                  <c:v>2.9677777777777776</c:v>
                </c:pt>
                <c:pt idx="1022">
                  <c:v>2.9705555555555554</c:v>
                </c:pt>
                <c:pt idx="1023">
                  <c:v>2.973611111111111</c:v>
                </c:pt>
                <c:pt idx="1024">
                  <c:v>2.9763888888888892</c:v>
                </c:pt>
                <c:pt idx="1025">
                  <c:v>2.9794444444444448</c:v>
                </c:pt>
                <c:pt idx="1026">
                  <c:v>2.9822222222222221</c:v>
                </c:pt>
                <c:pt idx="1027">
                  <c:v>2.9852777777777777</c:v>
                </c:pt>
                <c:pt idx="1028">
                  <c:v>2.9880555555555555</c:v>
                </c:pt>
                <c:pt idx="1029">
                  <c:v>2.9908333333333332</c:v>
                </c:pt>
                <c:pt idx="1030">
                  <c:v>2.9938888888888888</c:v>
                </c:pt>
                <c:pt idx="1031">
                  <c:v>2.996666666666667</c:v>
                </c:pt>
                <c:pt idx="1032">
                  <c:v>2.9997222222222222</c:v>
                </c:pt>
                <c:pt idx="1033">
                  <c:v>3.0024999999999999</c:v>
                </c:pt>
                <c:pt idx="1034">
                  <c:v>3.0055555555555555</c:v>
                </c:pt>
                <c:pt idx="1035">
                  <c:v>3.0083333333333333</c:v>
                </c:pt>
                <c:pt idx="1036">
                  <c:v>3.0113888888888889</c:v>
                </c:pt>
                <c:pt idx="1037">
                  <c:v>3.0141666666666667</c:v>
                </c:pt>
                <c:pt idx="1038">
                  <c:v>3.0172222222222222</c:v>
                </c:pt>
                <c:pt idx="1039">
                  <c:v>3.02</c:v>
                </c:pt>
                <c:pt idx="1040">
                  <c:v>3.0227777777777778</c:v>
                </c:pt>
                <c:pt idx="1041">
                  <c:v>3.0258333333333334</c:v>
                </c:pt>
                <c:pt idx="1042">
                  <c:v>3.0286111111111111</c:v>
                </c:pt>
                <c:pt idx="1043">
                  <c:v>3.0316666666666667</c:v>
                </c:pt>
                <c:pt idx="1044">
                  <c:v>3.0344444444444445</c:v>
                </c:pt>
                <c:pt idx="1045">
                  <c:v>3.0375000000000001</c:v>
                </c:pt>
                <c:pt idx="1046">
                  <c:v>3.0402777777777774</c:v>
                </c:pt>
                <c:pt idx="1047">
                  <c:v>3.0433333333333334</c:v>
                </c:pt>
                <c:pt idx="1048">
                  <c:v>3.0461111111111112</c:v>
                </c:pt>
                <c:pt idx="1049">
                  <c:v>3.0491666666666664</c:v>
                </c:pt>
                <c:pt idx="1050">
                  <c:v>3.0519444444444446</c:v>
                </c:pt>
                <c:pt idx="1051">
                  <c:v>3.0547222222222223</c:v>
                </c:pt>
              </c:numCache>
            </c:numRef>
          </c:xVal>
          <c:yVal>
            <c:numRef>
              <c:f>'Fig. 13'!$I$4007:$I$5058</c:f>
              <c:numCache>
                <c:formatCode>0.00</c:formatCode>
                <c:ptCount val="1052"/>
                <c:pt idx="0">
                  <c:v>1</c:v>
                </c:pt>
                <c:pt idx="1">
                  <c:v>1.0045244269873721</c:v>
                </c:pt>
                <c:pt idx="2">
                  <c:v>1.0085043195421761</c:v>
                </c:pt>
                <c:pt idx="3">
                  <c:v>1.0130937567852671</c:v>
                </c:pt>
                <c:pt idx="4">
                  <c:v>1.0160622030143902</c:v>
                </c:pt>
                <c:pt idx="5">
                  <c:v>1.0187020312258455</c:v>
                </c:pt>
                <c:pt idx="6">
                  <c:v>1.0203333547521571</c:v>
                </c:pt>
                <c:pt idx="7">
                  <c:v>1.0234003459390364</c:v>
                </c:pt>
                <c:pt idx="8">
                  <c:v>1.0250405311574471</c:v>
                </c:pt>
                <c:pt idx="9">
                  <c:v>1.0279817672116827</c:v>
                </c:pt>
                <c:pt idx="10">
                  <c:v>1.0317828080222735</c:v>
                </c:pt>
                <c:pt idx="11">
                  <c:v>1.0334341714746988</c:v>
                </c:pt>
                <c:pt idx="12">
                  <c:v>1.0355360104037414</c:v>
                </c:pt>
                <c:pt idx="13">
                  <c:v>1.0360633730097306</c:v>
                </c:pt>
                <c:pt idx="14">
                  <c:v>1.0376296862803303</c:v>
                </c:pt>
                <c:pt idx="15">
                  <c:v>1.0402549533711543</c:v>
                </c:pt>
                <c:pt idx="16">
                  <c:v>1.0427130249683687</c:v>
                </c:pt>
                <c:pt idx="17">
                  <c:v>1.043692223559731</c:v>
                </c:pt>
                <c:pt idx="18">
                  <c:v>1.045793694783715</c:v>
                </c:pt>
                <c:pt idx="19">
                  <c:v>1.0473222815145238</c:v>
                </c:pt>
                <c:pt idx="20">
                  <c:v>1.0496901550589919</c:v>
                </c:pt>
                <c:pt idx="21">
                  <c:v>1.0522491984673914</c:v>
                </c:pt>
                <c:pt idx="22">
                  <c:v>1.0538368018613307</c:v>
                </c:pt>
                <c:pt idx="23">
                  <c:v>1.0551856911262756</c:v>
                </c:pt>
                <c:pt idx="24">
                  <c:v>1.0556007198345252</c:v>
                </c:pt>
                <c:pt idx="25">
                  <c:v>1.056546677887892</c:v>
                </c:pt>
                <c:pt idx="26">
                  <c:v>1.0579266382309351</c:v>
                </c:pt>
                <c:pt idx="27">
                  <c:v>1.0587477236438159</c:v>
                </c:pt>
                <c:pt idx="28">
                  <c:v>1.0586083266532083</c:v>
                </c:pt>
                <c:pt idx="29">
                  <c:v>1.0600303524558154</c:v>
                </c:pt>
                <c:pt idx="30">
                  <c:v>1.0612193267874708</c:v>
                </c:pt>
                <c:pt idx="31">
                  <c:v>1.0621223736596095</c:v>
                </c:pt>
                <c:pt idx="32">
                  <c:v>1.0623572268854202</c:v>
                </c:pt>
                <c:pt idx="33">
                  <c:v>1.0631841955793551</c:v>
                </c:pt>
                <c:pt idx="34">
                  <c:v>1.0644223688488483</c:v>
                </c:pt>
                <c:pt idx="35">
                  <c:v>1.0635943705807263</c:v>
                </c:pt>
                <c:pt idx="36">
                  <c:v>1.0636582409507249</c:v>
                </c:pt>
                <c:pt idx="37">
                  <c:v>1.064640601805654</c:v>
                </c:pt>
                <c:pt idx="38">
                  <c:v>1.0635005690183319</c:v>
                </c:pt>
                <c:pt idx="39">
                  <c:v>1.0643405177011094</c:v>
                </c:pt>
                <c:pt idx="40">
                  <c:v>1.0638736058080167</c:v>
                </c:pt>
                <c:pt idx="41">
                  <c:v>1.0632576998220866</c:v>
                </c:pt>
                <c:pt idx="42">
                  <c:v>1.0643741627146734</c:v>
                </c:pt>
                <c:pt idx="43">
                  <c:v>1.0628288821738505</c:v>
                </c:pt>
                <c:pt idx="44">
                  <c:v>1.062775086922674</c:v>
                </c:pt>
                <c:pt idx="45">
                  <c:v>1.0616351644468607</c:v>
                </c:pt>
                <c:pt idx="46">
                  <c:v>1.0610956675736936</c:v>
                </c:pt>
                <c:pt idx="47">
                  <c:v>1.0613738364562941</c:v>
                </c:pt>
                <c:pt idx="48">
                  <c:v>1.0611254149135532</c:v>
                </c:pt>
                <c:pt idx="49">
                  <c:v>1.0602047549687328</c:v>
                </c:pt>
                <c:pt idx="50">
                  <c:v>1.0604745401758198</c:v>
                </c:pt>
                <c:pt idx="51">
                  <c:v>1.0604898734770847</c:v>
                </c:pt>
                <c:pt idx="52">
                  <c:v>1.0597137216232999</c:v>
                </c:pt>
                <c:pt idx="53">
                  <c:v>1.0587272424716268</c:v>
                </c:pt>
                <c:pt idx="54">
                  <c:v>1.0583959034364472</c:v>
                </c:pt>
                <c:pt idx="55">
                  <c:v>1.0586596582804564</c:v>
                </c:pt>
                <c:pt idx="56">
                  <c:v>1.0575706629563166</c:v>
                </c:pt>
                <c:pt idx="57">
                  <c:v>1.057737674597397</c:v>
                </c:pt>
                <c:pt idx="58">
                  <c:v>1.0574345017702989</c:v>
                </c:pt>
                <c:pt idx="59">
                  <c:v>1.056824221671878</c:v>
                </c:pt>
                <c:pt idx="60">
                  <c:v>1.0571058837526071</c:v>
                </c:pt>
                <c:pt idx="61">
                  <c:v>1.0565961709898095</c:v>
                </c:pt>
                <c:pt idx="62">
                  <c:v>1.0567579979894528</c:v>
                </c:pt>
                <c:pt idx="63">
                  <c:v>1.055255959564424</c:v>
                </c:pt>
                <c:pt idx="64">
                  <c:v>1.0558168568724544</c:v>
                </c:pt>
                <c:pt idx="65">
                  <c:v>1.0549806587813515</c:v>
                </c:pt>
                <c:pt idx="66">
                  <c:v>1.0557935443712507</c:v>
                </c:pt>
                <c:pt idx="67">
                  <c:v>1.0547944529358075</c:v>
                </c:pt>
                <c:pt idx="68">
                  <c:v>1.0545021274081585</c:v>
                </c:pt>
                <c:pt idx="69">
                  <c:v>1.0538074957675427</c:v>
                </c:pt>
                <c:pt idx="70">
                  <c:v>1.0543730261594086</c:v>
                </c:pt>
                <c:pt idx="71">
                  <c:v>1.0536439773246016</c:v>
                </c:pt>
                <c:pt idx="72">
                  <c:v>1.0541248987807237</c:v>
                </c:pt>
                <c:pt idx="73">
                  <c:v>1.0533473496476757</c:v>
                </c:pt>
                <c:pt idx="74">
                  <c:v>1.052590980326445</c:v>
                </c:pt>
                <c:pt idx="75">
                  <c:v>1.0530670848461987</c:v>
                </c:pt>
                <c:pt idx="76">
                  <c:v>1.0528917998411276</c:v>
                </c:pt>
                <c:pt idx="77">
                  <c:v>1.0526246621105122</c:v>
                </c:pt>
                <c:pt idx="78">
                  <c:v>1.053227441025584</c:v>
                </c:pt>
                <c:pt idx="79">
                  <c:v>1.0521894463941295</c:v>
                </c:pt>
                <c:pt idx="80">
                  <c:v>1.0514084776039661</c:v>
                </c:pt>
                <c:pt idx="81">
                  <c:v>1.0512665434484136</c:v>
                </c:pt>
                <c:pt idx="82">
                  <c:v>1.0524601876343969</c:v>
                </c:pt>
                <c:pt idx="83">
                  <c:v>1.0521217518914363</c:v>
                </c:pt>
                <c:pt idx="84">
                  <c:v>1.0526900033007864</c:v>
                </c:pt>
                <c:pt idx="85">
                  <c:v>1.0521011236372211</c:v>
                </c:pt>
                <c:pt idx="86">
                  <c:v>1.0526109834820487</c:v>
                </c:pt>
                <c:pt idx="87">
                  <c:v>1.0519372742597175</c:v>
                </c:pt>
                <c:pt idx="88">
                  <c:v>1.0511913477623738</c:v>
                </c:pt>
                <c:pt idx="89">
                  <c:v>1.050191557687296</c:v>
                </c:pt>
                <c:pt idx="90">
                  <c:v>1.0498228598173975</c:v>
                </c:pt>
                <c:pt idx="91">
                  <c:v>1.0505117552589673</c:v>
                </c:pt>
                <c:pt idx="92">
                  <c:v>1.0494225760823015</c:v>
                </c:pt>
                <c:pt idx="93">
                  <c:v>1.048135571580002</c:v>
                </c:pt>
                <c:pt idx="94">
                  <c:v>1.0491576078115796</c:v>
                </c:pt>
                <c:pt idx="95">
                  <c:v>1.0486205745623576</c:v>
                </c:pt>
                <c:pt idx="96">
                  <c:v>1.0480891672006516</c:v>
                </c:pt>
                <c:pt idx="97">
                  <c:v>1.0480692743565643</c:v>
                </c:pt>
                <c:pt idx="98">
                  <c:v>1.0474880797288915</c:v>
                </c:pt>
                <c:pt idx="99">
                  <c:v>1.0475498541800101</c:v>
                </c:pt>
                <c:pt idx="100">
                  <c:v>1.0476437660539208</c:v>
                </c:pt>
                <c:pt idx="101">
                  <c:v>1.0480479106922147</c:v>
                </c:pt>
                <c:pt idx="102">
                  <c:v>1.0486225969402181</c:v>
                </c:pt>
                <c:pt idx="103">
                  <c:v>1.0483554224390961</c:v>
                </c:pt>
                <c:pt idx="104">
                  <c:v>1.0469918985125279</c:v>
                </c:pt>
                <c:pt idx="105">
                  <c:v>1.0469587682860484</c:v>
                </c:pt>
                <c:pt idx="106">
                  <c:v>1.0457060338959279</c:v>
                </c:pt>
                <c:pt idx="107">
                  <c:v>1.045300786142441</c:v>
                </c:pt>
                <c:pt idx="108">
                  <c:v>1.0462154157241772</c:v>
                </c:pt>
                <c:pt idx="109">
                  <c:v>1.045603297100425</c:v>
                </c:pt>
                <c:pt idx="110">
                  <c:v>1.0472252073770461</c:v>
                </c:pt>
                <c:pt idx="111">
                  <c:v>1.0462115548209756</c:v>
                </c:pt>
                <c:pt idx="112">
                  <c:v>1.0466515874737297</c:v>
                </c:pt>
                <c:pt idx="113">
                  <c:v>1.0466525435069032</c:v>
                </c:pt>
                <c:pt idx="114">
                  <c:v>1.0456095113160488</c:v>
                </c:pt>
                <c:pt idx="115">
                  <c:v>1.0461631280637549</c:v>
                </c:pt>
                <c:pt idx="116">
                  <c:v>1.0451289575649922</c:v>
                </c:pt>
                <c:pt idx="117">
                  <c:v>1.0458338481769487</c:v>
                </c:pt>
                <c:pt idx="118">
                  <c:v>1.0444033651578113</c:v>
                </c:pt>
                <c:pt idx="119">
                  <c:v>1.0439535147797914</c:v>
                </c:pt>
                <c:pt idx="120">
                  <c:v>1.0435256899352321</c:v>
                </c:pt>
                <c:pt idx="121">
                  <c:v>1.0434474790676553</c:v>
                </c:pt>
                <c:pt idx="122">
                  <c:v>1.0430393999851539</c:v>
                </c:pt>
                <c:pt idx="123">
                  <c:v>1.0437160876185294</c:v>
                </c:pt>
                <c:pt idx="124">
                  <c:v>1.0435951861927535</c:v>
                </c:pt>
                <c:pt idx="125">
                  <c:v>1.044611927471367</c:v>
                </c:pt>
                <c:pt idx="126">
                  <c:v>1.0435298817729959</c:v>
                </c:pt>
                <c:pt idx="127">
                  <c:v>1.0434857939355513</c:v>
                </c:pt>
                <c:pt idx="128">
                  <c:v>1.0429729556796865</c:v>
                </c:pt>
                <c:pt idx="129">
                  <c:v>1.0442335957287427</c:v>
                </c:pt>
                <c:pt idx="130">
                  <c:v>1.042330023371385</c:v>
                </c:pt>
                <c:pt idx="131">
                  <c:v>1.0426285263441482</c:v>
                </c:pt>
                <c:pt idx="132">
                  <c:v>1.0424300759199134</c:v>
                </c:pt>
                <c:pt idx="133">
                  <c:v>1.041613108803763</c:v>
                </c:pt>
                <c:pt idx="134">
                  <c:v>1.0428257633416735</c:v>
                </c:pt>
                <c:pt idx="135">
                  <c:v>1.0420918607999954</c:v>
                </c:pt>
                <c:pt idx="136">
                  <c:v>1.0418371515006177</c:v>
                </c:pt>
                <c:pt idx="137">
                  <c:v>1.0414628277432068</c:v>
                </c:pt>
                <c:pt idx="138">
                  <c:v>1.0409854730262236</c:v>
                </c:pt>
                <c:pt idx="139">
                  <c:v>1.0411944765858683</c:v>
                </c:pt>
                <c:pt idx="140">
                  <c:v>1.0404311944094027</c:v>
                </c:pt>
                <c:pt idx="141">
                  <c:v>1.04109659349724</c:v>
                </c:pt>
                <c:pt idx="142">
                  <c:v>1.0399943240202154</c:v>
                </c:pt>
                <c:pt idx="143">
                  <c:v>1.0402520117306235</c:v>
                </c:pt>
                <c:pt idx="144">
                  <c:v>1.0402766111995561</c:v>
                </c:pt>
                <c:pt idx="145">
                  <c:v>1.0392656796609838</c:v>
                </c:pt>
                <c:pt idx="146">
                  <c:v>1.0399218861221806</c:v>
                </c:pt>
                <c:pt idx="147">
                  <c:v>1.0392322184999556</c:v>
                </c:pt>
                <c:pt idx="148">
                  <c:v>1.0384961832688908</c:v>
                </c:pt>
                <c:pt idx="149">
                  <c:v>1.0389676179343026</c:v>
                </c:pt>
                <c:pt idx="150">
                  <c:v>1.0384589347456816</c:v>
                </c:pt>
                <c:pt idx="151">
                  <c:v>1.0388885613450582</c:v>
                </c:pt>
                <c:pt idx="152">
                  <c:v>1.0391928372873667</c:v>
                </c:pt>
                <c:pt idx="153">
                  <c:v>1.0397052710676524</c:v>
                </c:pt>
                <c:pt idx="154">
                  <c:v>1.0391394465117447</c:v>
                </c:pt>
                <c:pt idx="155">
                  <c:v>1.0392026917831352</c:v>
                </c:pt>
                <c:pt idx="156">
                  <c:v>1.0392289459248762</c:v>
                </c:pt>
                <c:pt idx="157">
                  <c:v>1.0385805348110819</c:v>
                </c:pt>
                <c:pt idx="158">
                  <c:v>1.0379599957413232</c:v>
                </c:pt>
                <c:pt idx="159">
                  <c:v>1.0380738372298244</c:v>
                </c:pt>
                <c:pt idx="160">
                  <c:v>1.0381316772367424</c:v>
                </c:pt>
                <c:pt idx="161">
                  <c:v>1.0381552471314881</c:v>
                </c:pt>
                <c:pt idx="162">
                  <c:v>1.0375880988373447</c:v>
                </c:pt>
                <c:pt idx="163">
                  <c:v>1.0366247851048453</c:v>
                </c:pt>
                <c:pt idx="164">
                  <c:v>1.0385936251114476</c:v>
                </c:pt>
                <c:pt idx="165">
                  <c:v>1.0369850625287307</c:v>
                </c:pt>
                <c:pt idx="166">
                  <c:v>1.0380550107304374</c:v>
                </c:pt>
                <c:pt idx="167">
                  <c:v>1.03738214722975</c:v>
                </c:pt>
                <c:pt idx="168">
                  <c:v>1.0371196058124603</c:v>
                </c:pt>
                <c:pt idx="169">
                  <c:v>1.0366346763711278</c:v>
                </c:pt>
                <c:pt idx="170">
                  <c:v>1.037023487708153</c:v>
                </c:pt>
                <c:pt idx="171">
                  <c:v>1.036437292291569</c:v>
                </c:pt>
                <c:pt idx="172">
                  <c:v>1.0363768415786865</c:v>
                </c:pt>
                <c:pt idx="173">
                  <c:v>1.0359002590423509</c:v>
                </c:pt>
                <c:pt idx="174">
                  <c:v>1.0366579888723209</c:v>
                </c:pt>
                <c:pt idx="175">
                  <c:v>1.0360519373821664</c:v>
                </c:pt>
                <c:pt idx="176">
                  <c:v>1.0360585560733624</c:v>
                </c:pt>
                <c:pt idx="177">
                  <c:v>1.035831314342428</c:v>
                </c:pt>
                <c:pt idx="178">
                  <c:v>1.0364611563503676</c:v>
                </c:pt>
                <c:pt idx="179">
                  <c:v>1.035598042248423</c:v>
                </c:pt>
                <c:pt idx="180">
                  <c:v>1.0364219222198079</c:v>
                </c:pt>
                <c:pt idx="181">
                  <c:v>1.0364603473992233</c:v>
                </c:pt>
                <c:pt idx="182">
                  <c:v>1.0353015984240233</c:v>
                </c:pt>
                <c:pt idx="183">
                  <c:v>1.0343699808682378</c:v>
                </c:pt>
                <c:pt idx="184">
                  <c:v>1.0354557403877913</c:v>
                </c:pt>
                <c:pt idx="185">
                  <c:v>1.0350328795616333</c:v>
                </c:pt>
                <c:pt idx="186">
                  <c:v>1.0347384213446007</c:v>
                </c:pt>
                <c:pt idx="187">
                  <c:v>1.0357630682821433</c:v>
                </c:pt>
                <c:pt idx="188">
                  <c:v>1.0342127869524329</c:v>
                </c:pt>
                <c:pt idx="189">
                  <c:v>1.0343483230398325</c:v>
                </c:pt>
                <c:pt idx="190">
                  <c:v>1.0348039096168875</c:v>
                </c:pt>
                <c:pt idx="191">
                  <c:v>1.0345361835581777</c:v>
                </c:pt>
                <c:pt idx="192">
                  <c:v>1.0350999121952054</c:v>
                </c:pt>
                <c:pt idx="193">
                  <c:v>1.0346912447845957</c:v>
                </c:pt>
                <c:pt idx="194">
                  <c:v>1.0344946328856883</c:v>
                </c:pt>
                <c:pt idx="195">
                  <c:v>1.0341467103520243</c:v>
                </c:pt>
                <c:pt idx="196">
                  <c:v>1.0334818628217852</c:v>
                </c:pt>
                <c:pt idx="197">
                  <c:v>1.0337674961172356</c:v>
                </c:pt>
                <c:pt idx="198">
                  <c:v>1.0341334729696428</c:v>
                </c:pt>
                <c:pt idx="199">
                  <c:v>1.0337414993690441</c:v>
                </c:pt>
                <c:pt idx="200">
                  <c:v>1.0341355688885125</c:v>
                </c:pt>
                <c:pt idx="201">
                  <c:v>1.0328217219163844</c:v>
                </c:pt>
                <c:pt idx="202">
                  <c:v>1.0331471776705059</c:v>
                </c:pt>
                <c:pt idx="203">
                  <c:v>1.0330581562739765</c:v>
                </c:pt>
                <c:pt idx="204">
                  <c:v>1.0334529244330661</c:v>
                </c:pt>
                <c:pt idx="205">
                  <c:v>1.0342644495142301</c:v>
                </c:pt>
                <c:pt idx="206">
                  <c:v>1.0332047970543745</c:v>
                </c:pt>
                <c:pt idx="207">
                  <c:v>1.0322376591891871</c:v>
                </c:pt>
                <c:pt idx="208">
                  <c:v>1.0336762684902963</c:v>
                </c:pt>
                <c:pt idx="209">
                  <c:v>1.0332114525160767</c:v>
                </c:pt>
                <c:pt idx="210">
                  <c:v>1.0336846521658098</c:v>
                </c:pt>
                <c:pt idx="211">
                  <c:v>1.032930158140416</c:v>
                </c:pt>
                <c:pt idx="212">
                  <c:v>1.0330501035330184</c:v>
                </c:pt>
                <c:pt idx="213">
                  <c:v>1.0324567010971375</c:v>
                </c:pt>
                <c:pt idx="214">
                  <c:v>1.0326964815708288</c:v>
                </c:pt>
                <c:pt idx="215">
                  <c:v>1.0328886442384437</c:v>
                </c:pt>
                <c:pt idx="216">
                  <c:v>1.032808153599444</c:v>
                </c:pt>
                <c:pt idx="217">
                  <c:v>1.0327491737068264</c:v>
                </c:pt>
                <c:pt idx="218">
                  <c:v>1.0323234815516469</c:v>
                </c:pt>
                <c:pt idx="219">
                  <c:v>1.031647198393854</c:v>
                </c:pt>
                <c:pt idx="220">
                  <c:v>1.0320463422432369</c:v>
                </c:pt>
                <c:pt idx="221">
                  <c:v>1.0318858022113189</c:v>
                </c:pt>
                <c:pt idx="222">
                  <c:v>1.0321044764142033</c:v>
                </c:pt>
                <c:pt idx="223">
                  <c:v>1.0317044133021502</c:v>
                </c:pt>
                <c:pt idx="224">
                  <c:v>1.0321073812842276</c:v>
                </c:pt>
                <c:pt idx="225">
                  <c:v>1.0317267697701797</c:v>
                </c:pt>
                <c:pt idx="226">
                  <c:v>1.0320985931331523</c:v>
                </c:pt>
                <c:pt idx="227">
                  <c:v>1.0325128496607607</c:v>
                </c:pt>
                <c:pt idx="228">
                  <c:v>1.0322154498031941</c:v>
                </c:pt>
                <c:pt idx="229">
                  <c:v>1.0322476975375057</c:v>
                </c:pt>
                <c:pt idx="230">
                  <c:v>1.0314947111028809</c:v>
                </c:pt>
                <c:pt idx="231">
                  <c:v>1.0308731792294383</c:v>
                </c:pt>
                <c:pt idx="232">
                  <c:v>1.0317908607632214</c:v>
                </c:pt>
                <c:pt idx="233">
                  <c:v>1.0307896734089048</c:v>
                </c:pt>
                <c:pt idx="234">
                  <c:v>1.030467048983791</c:v>
                </c:pt>
                <c:pt idx="235">
                  <c:v>1.0312623950420425</c:v>
                </c:pt>
                <c:pt idx="236">
                  <c:v>1.0308639498322776</c:v>
                </c:pt>
                <c:pt idx="237">
                  <c:v>1.0306131382066075</c:v>
                </c:pt>
                <c:pt idx="238">
                  <c:v>1.0308583239447724</c:v>
                </c:pt>
                <c:pt idx="239">
                  <c:v>1.0305949735763382</c:v>
                </c:pt>
                <c:pt idx="240">
                  <c:v>1.0308337244758361</c:v>
                </c:pt>
                <c:pt idx="241">
                  <c:v>1.0303871466729029</c:v>
                </c:pt>
                <c:pt idx="242">
                  <c:v>1.0312243007971826</c:v>
                </c:pt>
                <c:pt idx="243">
                  <c:v>1.0304477444678188</c:v>
                </c:pt>
                <c:pt idx="244">
                  <c:v>1.0313325899391883</c:v>
                </c:pt>
                <c:pt idx="245">
                  <c:v>1.030591774542265</c:v>
                </c:pt>
                <c:pt idx="246">
                  <c:v>1.0303389037682114</c:v>
                </c:pt>
                <c:pt idx="247">
                  <c:v>1.0300633823620959</c:v>
                </c:pt>
                <c:pt idx="248">
                  <c:v>1.0295594057983199</c:v>
                </c:pt>
                <c:pt idx="249">
                  <c:v>1.0294266274989048</c:v>
                </c:pt>
                <c:pt idx="250">
                  <c:v>1.0292034305237079</c:v>
                </c:pt>
                <c:pt idx="251">
                  <c:v>1.02958065915116</c:v>
                </c:pt>
                <c:pt idx="252">
                  <c:v>1.0292415615390778</c:v>
                </c:pt>
                <c:pt idx="253">
                  <c:v>1.0294911229675217</c:v>
                </c:pt>
                <c:pt idx="254">
                  <c:v>1.028971776331991</c:v>
                </c:pt>
                <c:pt idx="255">
                  <c:v>1.029351027337293</c:v>
                </c:pt>
                <c:pt idx="256">
                  <c:v>1.029891406702621</c:v>
                </c:pt>
                <c:pt idx="257">
                  <c:v>1.0308325110491203</c:v>
                </c:pt>
                <c:pt idx="258">
                  <c:v>1.0294928511813328</c:v>
                </c:pt>
                <c:pt idx="259">
                  <c:v>1.0288546622684001</c:v>
                </c:pt>
                <c:pt idx="260">
                  <c:v>1.0280748701344529</c:v>
                </c:pt>
                <c:pt idx="261">
                  <c:v>1.029635704599563</c:v>
                </c:pt>
                <c:pt idx="262">
                  <c:v>1.0295816887253366</c:v>
                </c:pt>
                <c:pt idx="263">
                  <c:v>1.029555618436149</c:v>
                </c:pt>
                <c:pt idx="264">
                  <c:v>1.0296852344719836</c:v>
                </c:pt>
                <c:pt idx="265">
                  <c:v>1.029097935940217</c:v>
                </c:pt>
                <c:pt idx="266">
                  <c:v>1.0289910808479668</c:v>
                </c:pt>
                <c:pt idx="267">
                  <c:v>1.0290224093196116</c:v>
                </c:pt>
                <c:pt idx="268">
                  <c:v>1.0294408576849701</c:v>
                </c:pt>
                <c:pt idx="269">
                  <c:v>1.0289668490841031</c:v>
                </c:pt>
                <c:pt idx="270">
                  <c:v>1.0291737199543547</c:v>
                </c:pt>
                <c:pt idx="271">
                  <c:v>1.0295241061119647</c:v>
                </c:pt>
                <c:pt idx="272">
                  <c:v>1.0285937755239118</c:v>
                </c:pt>
                <c:pt idx="273">
                  <c:v>1.0289325789719346</c:v>
                </c:pt>
                <c:pt idx="274">
                  <c:v>1.0280725903630434</c:v>
                </c:pt>
                <c:pt idx="275">
                  <c:v>1.0293886067950648</c:v>
                </c:pt>
                <c:pt idx="276">
                  <c:v>1.0288042866743252</c:v>
                </c:pt>
                <c:pt idx="277">
                  <c:v>1.0287540949327831</c:v>
                </c:pt>
                <c:pt idx="278">
                  <c:v>1.0297227036182393</c:v>
                </c:pt>
                <c:pt idx="279">
                  <c:v>1.0295127440254204</c:v>
                </c:pt>
                <c:pt idx="280">
                  <c:v>1.0295239222594319</c:v>
                </c:pt>
                <c:pt idx="281">
                  <c:v>1.0287786208606995</c:v>
                </c:pt>
                <c:pt idx="282">
                  <c:v>1.0284913328924576</c:v>
                </c:pt>
                <c:pt idx="283">
                  <c:v>1.0281964701998498</c:v>
                </c:pt>
                <c:pt idx="284">
                  <c:v>1.0284944951560309</c:v>
                </c:pt>
                <c:pt idx="285">
                  <c:v>1.0287935129158823</c:v>
                </c:pt>
                <c:pt idx="286">
                  <c:v>1.0282563693551479</c:v>
                </c:pt>
                <c:pt idx="287">
                  <c:v>1.0281205391036721</c:v>
                </c:pt>
                <c:pt idx="288">
                  <c:v>1.0283694018925018</c:v>
                </c:pt>
                <c:pt idx="289">
                  <c:v>1.0280132059948401</c:v>
                </c:pt>
                <c:pt idx="290">
                  <c:v>1.0275782476720072</c:v>
                </c:pt>
                <c:pt idx="291">
                  <c:v>1.0277715869958282</c:v>
                </c:pt>
                <c:pt idx="292">
                  <c:v>1.0279067921486822</c:v>
                </c:pt>
                <c:pt idx="293">
                  <c:v>1.0285453487666876</c:v>
                </c:pt>
                <c:pt idx="294">
                  <c:v>1.0277313600615814</c:v>
                </c:pt>
                <c:pt idx="295">
                  <c:v>1.027099936921857</c:v>
                </c:pt>
                <c:pt idx="296">
                  <c:v>1.0272795240762014</c:v>
                </c:pt>
                <c:pt idx="297">
                  <c:v>1.0267866522054372</c:v>
                </c:pt>
                <c:pt idx="298">
                  <c:v>1.0278060041900263</c:v>
                </c:pt>
                <c:pt idx="299">
                  <c:v>1.0276657982482782</c:v>
                </c:pt>
                <c:pt idx="300">
                  <c:v>1.0274328570888216</c:v>
                </c:pt>
                <c:pt idx="301">
                  <c:v>1.02764075753326</c:v>
                </c:pt>
                <c:pt idx="302">
                  <c:v>1.0271910174667565</c:v>
                </c:pt>
                <c:pt idx="303">
                  <c:v>1.0271775962318492</c:v>
                </c:pt>
                <c:pt idx="304">
                  <c:v>1.0281444399329802</c:v>
                </c:pt>
                <c:pt idx="305">
                  <c:v>1.027102032840737</c:v>
                </c:pt>
                <c:pt idx="306">
                  <c:v>1.0266160002841946</c:v>
                </c:pt>
                <c:pt idx="307">
                  <c:v>1.0271792141341372</c:v>
                </c:pt>
                <c:pt idx="308">
                  <c:v>1.0266511896590336</c:v>
                </c:pt>
                <c:pt idx="309">
                  <c:v>1.0275061774790275</c:v>
                </c:pt>
                <c:pt idx="310">
                  <c:v>1.0270487523766381</c:v>
                </c:pt>
                <c:pt idx="311">
                  <c:v>1.0261725112038249</c:v>
                </c:pt>
                <c:pt idx="312">
                  <c:v>1.0263680199875391</c:v>
                </c:pt>
                <c:pt idx="313">
                  <c:v>1.0265688972652198</c:v>
                </c:pt>
                <c:pt idx="314">
                  <c:v>1.0267216787202349</c:v>
                </c:pt>
                <c:pt idx="315">
                  <c:v>1.026104338684543</c:v>
                </c:pt>
                <c:pt idx="316">
                  <c:v>1.0270797131432277</c:v>
                </c:pt>
                <c:pt idx="317">
                  <c:v>1.0268815936535347</c:v>
                </c:pt>
                <c:pt idx="318">
                  <c:v>1.0262694750297894</c:v>
                </c:pt>
                <c:pt idx="319">
                  <c:v>1.0272781267969522</c:v>
                </c:pt>
                <c:pt idx="320">
                  <c:v>1.0263507010789203</c:v>
                </c:pt>
                <c:pt idx="321">
                  <c:v>1.0260257233413941</c:v>
                </c:pt>
                <c:pt idx="322">
                  <c:v>1.0270504805904492</c:v>
                </c:pt>
                <c:pt idx="323">
                  <c:v>1.0264096074305316</c:v>
                </c:pt>
                <c:pt idx="324">
                  <c:v>1.0270816987505778</c:v>
                </c:pt>
                <c:pt idx="325">
                  <c:v>1.0267035140899587</c:v>
                </c:pt>
                <c:pt idx="326">
                  <c:v>1.0266346429310558</c:v>
                </c:pt>
                <c:pt idx="327">
                  <c:v>1.0273068445626286</c:v>
                </c:pt>
                <c:pt idx="328">
                  <c:v>1.0268182380706172</c:v>
                </c:pt>
                <c:pt idx="329">
                  <c:v>1.0253877918219934</c:v>
                </c:pt>
                <c:pt idx="330">
                  <c:v>1.026356326966436</c:v>
                </c:pt>
                <c:pt idx="331">
                  <c:v>1.0266184639081402</c:v>
                </c:pt>
                <c:pt idx="332">
                  <c:v>1.0264421493288889</c:v>
                </c:pt>
                <c:pt idx="333">
                  <c:v>1.025832788493128</c:v>
                </c:pt>
                <c:pt idx="334">
                  <c:v>1.0267209433100939</c:v>
                </c:pt>
                <c:pt idx="335">
                  <c:v>1.0255883381651081</c:v>
                </c:pt>
                <c:pt idx="336">
                  <c:v>1.0264729630134419</c:v>
                </c:pt>
                <c:pt idx="337">
                  <c:v>1.0258237429485169</c:v>
                </c:pt>
                <c:pt idx="338">
                  <c:v>1.0266518882986684</c:v>
                </c:pt>
                <c:pt idx="339">
                  <c:v>1.0264393547703843</c:v>
                </c:pt>
                <c:pt idx="340">
                  <c:v>1.026871040518138</c:v>
                </c:pt>
                <c:pt idx="341">
                  <c:v>1.026433140554764</c:v>
                </c:pt>
                <c:pt idx="342">
                  <c:v>1.0260411669541583</c:v>
                </c:pt>
                <c:pt idx="343">
                  <c:v>1.0258809946273162</c:v>
                </c:pt>
                <c:pt idx="344">
                  <c:v>1.0262983031069821</c:v>
                </c:pt>
                <c:pt idx="345">
                  <c:v>1.0249947886472146</c:v>
                </c:pt>
                <c:pt idx="346">
                  <c:v>1.0253237008289484</c:v>
                </c:pt>
                <c:pt idx="347">
                  <c:v>1.0254694223466996</c:v>
                </c:pt>
                <c:pt idx="348">
                  <c:v>1.0248801014370523</c:v>
                </c:pt>
                <c:pt idx="349">
                  <c:v>1.0242306607490914</c:v>
                </c:pt>
                <c:pt idx="350">
                  <c:v>1.0251558066957107</c:v>
                </c:pt>
                <c:pt idx="351">
                  <c:v>1.0239263848067863</c:v>
                </c:pt>
                <c:pt idx="352">
                  <c:v>1.0251723901941985</c:v>
                </c:pt>
                <c:pt idx="353">
                  <c:v>1.0253079630521147</c:v>
                </c:pt>
                <c:pt idx="354">
                  <c:v>1.0249859637256225</c:v>
                </c:pt>
                <c:pt idx="355">
                  <c:v>1.024534826379863</c:v>
                </c:pt>
                <c:pt idx="356">
                  <c:v>1.0258897827784055</c:v>
                </c:pt>
                <c:pt idx="357">
                  <c:v>1.0252368856628085</c:v>
                </c:pt>
                <c:pt idx="358">
                  <c:v>1.0253802538681303</c:v>
                </c:pt>
                <c:pt idx="359">
                  <c:v>1.0240564788592097</c:v>
                </c:pt>
                <c:pt idx="360">
                  <c:v>1.0255123335279277</c:v>
                </c:pt>
                <c:pt idx="361">
                  <c:v>1.0247948674027041</c:v>
                </c:pt>
                <c:pt idx="362">
                  <c:v>1.0253555073171783</c:v>
                </c:pt>
                <c:pt idx="363">
                  <c:v>1.0248992588709951</c:v>
                </c:pt>
                <c:pt idx="364">
                  <c:v>1.0247712607374555</c:v>
                </c:pt>
                <c:pt idx="365">
                  <c:v>1.0250765294834268</c:v>
                </c:pt>
                <c:pt idx="366">
                  <c:v>1.0256466561886144</c:v>
                </c:pt>
                <c:pt idx="367">
                  <c:v>1.0250386926321127</c:v>
                </c:pt>
                <c:pt idx="368">
                  <c:v>1.0248496554575715</c:v>
                </c:pt>
                <c:pt idx="369">
                  <c:v>1.0254251874272253</c:v>
                </c:pt>
                <c:pt idx="370">
                  <c:v>1.0250462305859791</c:v>
                </c:pt>
                <c:pt idx="371">
                  <c:v>1.0244484524598119</c:v>
                </c:pt>
                <c:pt idx="372">
                  <c:v>1.0241877495678597</c:v>
                </c:pt>
                <c:pt idx="373">
                  <c:v>1.0242258805832229</c:v>
                </c:pt>
                <c:pt idx="374">
                  <c:v>1.0239561321466393</c:v>
                </c:pt>
                <c:pt idx="375">
                  <c:v>1.02527876726986</c:v>
                </c:pt>
                <c:pt idx="376">
                  <c:v>1.0248266003499176</c:v>
                </c:pt>
                <c:pt idx="377">
                  <c:v>1.0251044750684657</c:v>
                </c:pt>
                <c:pt idx="378">
                  <c:v>1.0247540521403562</c:v>
                </c:pt>
                <c:pt idx="379">
                  <c:v>1.024612706312898</c:v>
                </c:pt>
                <c:pt idx="380">
                  <c:v>1.0241275194780095</c:v>
                </c:pt>
                <c:pt idx="381">
                  <c:v>1.0240983604662581</c:v>
                </c:pt>
                <c:pt idx="382">
                  <c:v>1.0245894305822081</c:v>
                </c:pt>
                <c:pt idx="383">
                  <c:v>1.0239534478996544</c:v>
                </c:pt>
                <c:pt idx="384">
                  <c:v>1.0245743914449918</c:v>
                </c:pt>
                <c:pt idx="385">
                  <c:v>1.0255387715221842</c:v>
                </c:pt>
                <c:pt idx="386">
                  <c:v>1.0242991274324225</c:v>
                </c:pt>
                <c:pt idx="387">
                  <c:v>1.0247197820281808</c:v>
                </c:pt>
                <c:pt idx="388">
                  <c:v>1.0244125644453552</c:v>
                </c:pt>
                <c:pt idx="389">
                  <c:v>1.0234895879586121</c:v>
                </c:pt>
                <c:pt idx="390">
                  <c:v>1.0238529541050612</c:v>
                </c:pt>
                <c:pt idx="391">
                  <c:v>1.0243354934634643</c:v>
                </c:pt>
                <c:pt idx="392">
                  <c:v>1.0241654298703298</c:v>
                </c:pt>
                <c:pt idx="393">
                  <c:v>1.0239621992802403</c:v>
                </c:pt>
                <c:pt idx="394">
                  <c:v>1.0243234327372921</c:v>
                </c:pt>
                <c:pt idx="395">
                  <c:v>1.0241817192047755</c:v>
                </c:pt>
                <c:pt idx="396">
                  <c:v>1.0241991851954204</c:v>
                </c:pt>
                <c:pt idx="397">
                  <c:v>1.0242928029052789</c:v>
                </c:pt>
                <c:pt idx="398">
                  <c:v>1.0232816139731606</c:v>
                </c:pt>
                <c:pt idx="399">
                  <c:v>1.023490985237868</c:v>
                </c:pt>
                <c:pt idx="400">
                  <c:v>1.0233226130880382</c:v>
                </c:pt>
                <c:pt idx="401">
                  <c:v>1.0235473911950235</c:v>
                </c:pt>
                <c:pt idx="402">
                  <c:v>1.0236406779703262</c:v>
                </c:pt>
                <c:pt idx="403">
                  <c:v>1.0232831951049424</c:v>
                </c:pt>
                <c:pt idx="404">
                  <c:v>1.0232314222316188</c:v>
                </c:pt>
                <c:pt idx="405">
                  <c:v>1.0233257385811014</c:v>
                </c:pt>
                <c:pt idx="406">
                  <c:v>1.0237183005098049</c:v>
                </c:pt>
                <c:pt idx="407">
                  <c:v>1.0244346635198287</c:v>
                </c:pt>
                <c:pt idx="408">
                  <c:v>1.0234282179830552</c:v>
                </c:pt>
                <c:pt idx="409">
                  <c:v>1.0237707720227496</c:v>
                </c:pt>
                <c:pt idx="410">
                  <c:v>1.0244383773409971</c:v>
                </c:pt>
                <c:pt idx="411">
                  <c:v>1.0242221667620581</c:v>
                </c:pt>
                <c:pt idx="412">
                  <c:v>1.0240515148408222</c:v>
                </c:pt>
                <c:pt idx="413">
                  <c:v>1.0227170763849787</c:v>
                </c:pt>
                <c:pt idx="414">
                  <c:v>1.0234293946392787</c:v>
                </c:pt>
                <c:pt idx="415">
                  <c:v>1.0237945993110482</c:v>
                </c:pt>
                <c:pt idx="416">
                  <c:v>1.0237177489522102</c:v>
                </c:pt>
                <c:pt idx="417">
                  <c:v>1.0234525232879355</c:v>
                </c:pt>
                <c:pt idx="418">
                  <c:v>1.0232357243808952</c:v>
                </c:pt>
                <c:pt idx="419">
                  <c:v>1.0224539098690844</c:v>
                </c:pt>
                <c:pt idx="420">
                  <c:v>1.0234029566450082</c:v>
                </c:pt>
                <c:pt idx="421">
                  <c:v>1.0233092286236338</c:v>
                </c:pt>
                <c:pt idx="422">
                  <c:v>1.0234453898096514</c:v>
                </c:pt>
                <c:pt idx="423">
                  <c:v>1.023041649646933</c:v>
                </c:pt>
                <c:pt idx="424">
                  <c:v>1.0222578862982821</c:v>
                </c:pt>
                <c:pt idx="425">
                  <c:v>1.0224789873545919</c:v>
                </c:pt>
                <c:pt idx="426">
                  <c:v>1.021978945235037</c:v>
                </c:pt>
                <c:pt idx="427">
                  <c:v>1.0235462880798269</c:v>
                </c:pt>
                <c:pt idx="428">
                  <c:v>1.0224400106175746</c:v>
                </c:pt>
                <c:pt idx="429">
                  <c:v>1.023613357483909</c:v>
                </c:pt>
                <c:pt idx="430">
                  <c:v>1.0238625512072979</c:v>
                </c:pt>
                <c:pt idx="431">
                  <c:v>1.0222620781360319</c:v>
                </c:pt>
                <c:pt idx="432">
                  <c:v>1.0233682085162579</c:v>
                </c:pt>
                <c:pt idx="433">
                  <c:v>1.0232355772988624</c:v>
                </c:pt>
                <c:pt idx="434">
                  <c:v>1.022658353885904</c:v>
                </c:pt>
                <c:pt idx="435">
                  <c:v>1.0219501539283511</c:v>
                </c:pt>
                <c:pt idx="436">
                  <c:v>1.0229679983221784</c:v>
                </c:pt>
                <c:pt idx="437">
                  <c:v>1.0224461880626954</c:v>
                </c:pt>
                <c:pt idx="438">
                  <c:v>1.0222957599201026</c:v>
                </c:pt>
                <c:pt idx="439">
                  <c:v>1.0219961170616365</c:v>
                </c:pt>
                <c:pt idx="440">
                  <c:v>1.021521520132648</c:v>
                </c:pt>
                <c:pt idx="441">
                  <c:v>1.0225835994459394</c:v>
                </c:pt>
                <c:pt idx="442">
                  <c:v>1.0224001146178905</c:v>
                </c:pt>
                <c:pt idx="443">
                  <c:v>1.0224814142080376</c:v>
                </c:pt>
                <c:pt idx="444">
                  <c:v>1.02199714663582</c:v>
                </c:pt>
                <c:pt idx="445">
                  <c:v>1.0223524968118103</c:v>
                </c:pt>
                <c:pt idx="446">
                  <c:v>1.0231162937753777</c:v>
                </c:pt>
                <c:pt idx="447">
                  <c:v>1.0212180899120071</c:v>
                </c:pt>
                <c:pt idx="448">
                  <c:v>1.0222305658118578</c:v>
                </c:pt>
                <c:pt idx="449">
                  <c:v>1.0219119493719784</c:v>
                </c:pt>
                <c:pt idx="450">
                  <c:v>1.0230120861596164</c:v>
                </c:pt>
                <c:pt idx="451">
                  <c:v>1.0224358187798177</c:v>
                </c:pt>
                <c:pt idx="452">
                  <c:v>1.0217237579190879</c:v>
                </c:pt>
                <c:pt idx="453">
                  <c:v>1.0220744014702228</c:v>
                </c:pt>
                <c:pt idx="454">
                  <c:v>1.0213811671088766</c:v>
                </c:pt>
                <c:pt idx="455">
                  <c:v>1.0216949666123916</c:v>
                </c:pt>
                <c:pt idx="456">
                  <c:v>1.022575326081945</c:v>
                </c:pt>
                <c:pt idx="457">
                  <c:v>1.022258732019929</c:v>
                </c:pt>
                <c:pt idx="458">
                  <c:v>1.0211277080067251</c:v>
                </c:pt>
                <c:pt idx="459">
                  <c:v>1.0221704092630171</c:v>
                </c:pt>
                <c:pt idx="460">
                  <c:v>1.0216150275309901</c:v>
                </c:pt>
                <c:pt idx="461">
                  <c:v>1.0220436980972067</c:v>
                </c:pt>
                <c:pt idx="462">
                  <c:v>1.0217289425605114</c:v>
                </c:pt>
                <c:pt idx="463">
                  <c:v>1.0221565100115213</c:v>
                </c:pt>
                <c:pt idx="464">
                  <c:v>1.0209951871008591</c:v>
                </c:pt>
                <c:pt idx="465">
                  <c:v>1.0216373104580099</c:v>
                </c:pt>
                <c:pt idx="466">
                  <c:v>1.0214731669164436</c:v>
                </c:pt>
                <c:pt idx="467">
                  <c:v>1.0214039280524716</c:v>
                </c:pt>
                <c:pt idx="468">
                  <c:v>1.0215149749824786</c:v>
                </c:pt>
                <c:pt idx="469">
                  <c:v>1.0221512150585679</c:v>
                </c:pt>
                <c:pt idx="470">
                  <c:v>1.0220728571089615</c:v>
                </c:pt>
                <c:pt idx="471">
                  <c:v>1.0217129841606416</c:v>
                </c:pt>
                <c:pt idx="472">
                  <c:v>1.021681618918487</c:v>
                </c:pt>
                <c:pt idx="473">
                  <c:v>1.021598554344032</c:v>
                </c:pt>
                <c:pt idx="474">
                  <c:v>1.0216101002831124</c:v>
                </c:pt>
                <c:pt idx="475">
                  <c:v>1.0222088344424429</c:v>
                </c:pt>
                <c:pt idx="476">
                  <c:v>1.020842846891912</c:v>
                </c:pt>
                <c:pt idx="477">
                  <c:v>1.0207776527836776</c:v>
                </c:pt>
                <c:pt idx="478">
                  <c:v>1.0207727623063032</c:v>
                </c:pt>
                <c:pt idx="479">
                  <c:v>1.0207593778418853</c:v>
                </c:pt>
                <c:pt idx="480">
                  <c:v>1.02054518964081</c:v>
                </c:pt>
                <c:pt idx="481">
                  <c:v>1.0216082985282811</c:v>
                </c:pt>
                <c:pt idx="482">
                  <c:v>1.0205598978434567</c:v>
                </c:pt>
                <c:pt idx="483">
                  <c:v>1.0207259534513602</c:v>
                </c:pt>
                <c:pt idx="484">
                  <c:v>1.0221327930347492</c:v>
                </c:pt>
                <c:pt idx="485">
                  <c:v>1.0215219613787296</c:v>
                </c:pt>
                <c:pt idx="486">
                  <c:v>1.0210603076680906</c:v>
                </c:pt>
                <c:pt idx="487">
                  <c:v>1.020973051255879</c:v>
                </c:pt>
                <c:pt idx="488">
                  <c:v>1.021009784991983</c:v>
                </c:pt>
                <c:pt idx="489">
                  <c:v>1.02044671822408</c:v>
                </c:pt>
                <c:pt idx="490">
                  <c:v>1.0213227755443539</c:v>
                </c:pt>
                <c:pt idx="491">
                  <c:v>1.0198889831796234</c:v>
                </c:pt>
                <c:pt idx="492">
                  <c:v>1.0209940472151529</c:v>
                </c:pt>
                <c:pt idx="493">
                  <c:v>1.0207648566473779</c:v>
                </c:pt>
                <c:pt idx="494">
                  <c:v>1.0203746848016035</c:v>
                </c:pt>
                <c:pt idx="495">
                  <c:v>1.0208443912531975</c:v>
                </c:pt>
                <c:pt idx="496">
                  <c:v>1.0205389018841795</c:v>
                </c:pt>
                <c:pt idx="497">
                  <c:v>1.0207850436555144</c:v>
                </c:pt>
                <c:pt idx="498">
                  <c:v>1.0209158731180723</c:v>
                </c:pt>
                <c:pt idx="499">
                  <c:v>1.0206424108603236</c:v>
                </c:pt>
                <c:pt idx="500">
                  <c:v>1.0208005608093056</c:v>
                </c:pt>
                <c:pt idx="501">
                  <c:v>1.0207332707821839</c:v>
                </c:pt>
                <c:pt idx="502">
                  <c:v>1.0204271195440451</c:v>
                </c:pt>
                <c:pt idx="503">
                  <c:v>1.020057428870456</c:v>
                </c:pt>
                <c:pt idx="504">
                  <c:v>1.0197811352837032</c:v>
                </c:pt>
                <c:pt idx="505">
                  <c:v>1.0205822175409798</c:v>
                </c:pt>
                <c:pt idx="506">
                  <c:v>1.0198605963485097</c:v>
                </c:pt>
                <c:pt idx="507">
                  <c:v>1.0197121905837734</c:v>
                </c:pt>
                <c:pt idx="508">
                  <c:v>1.0198918880496544</c:v>
                </c:pt>
                <c:pt idx="509">
                  <c:v>1.0197517188784024</c:v>
                </c:pt>
                <c:pt idx="510">
                  <c:v>1.0201793230999225</c:v>
                </c:pt>
                <c:pt idx="511">
                  <c:v>1.0192948821041181</c:v>
                </c:pt>
                <c:pt idx="512">
                  <c:v>1.0196392746691569</c:v>
                </c:pt>
                <c:pt idx="513">
                  <c:v>1.0198484988518277</c:v>
                </c:pt>
                <c:pt idx="514">
                  <c:v>1.0200129365574426</c:v>
                </c:pt>
                <c:pt idx="515">
                  <c:v>1.0205625085494321</c:v>
                </c:pt>
                <c:pt idx="516">
                  <c:v>1.019527271705976</c:v>
                </c:pt>
                <c:pt idx="517">
                  <c:v>1.0197647356377482</c:v>
                </c:pt>
                <c:pt idx="518">
                  <c:v>1.0195499958790679</c:v>
                </c:pt>
                <c:pt idx="519">
                  <c:v>1.0198263630068438</c:v>
                </c:pt>
                <c:pt idx="520">
                  <c:v>1.0197545134369002</c:v>
                </c:pt>
                <c:pt idx="521">
                  <c:v>1.0189837300770848</c:v>
                </c:pt>
                <c:pt idx="522">
                  <c:v>1.0190411656084273</c:v>
                </c:pt>
                <c:pt idx="523">
                  <c:v>1.0183890406734781</c:v>
                </c:pt>
                <c:pt idx="524">
                  <c:v>1.019985910235085</c:v>
                </c:pt>
                <c:pt idx="525">
                  <c:v>1.0203902387259081</c:v>
                </c:pt>
                <c:pt idx="526">
                  <c:v>1.0204628237059723</c:v>
                </c:pt>
                <c:pt idx="527">
                  <c:v>1.0198564412812694</c:v>
                </c:pt>
                <c:pt idx="528">
                  <c:v>1.0204593305078504</c:v>
                </c:pt>
                <c:pt idx="529">
                  <c:v>1.020535077751485</c:v>
                </c:pt>
                <c:pt idx="530">
                  <c:v>1.0197206110297969</c:v>
                </c:pt>
                <c:pt idx="531">
                  <c:v>1.0196703457472454</c:v>
                </c:pt>
                <c:pt idx="532">
                  <c:v>1.0197884526145236</c:v>
                </c:pt>
                <c:pt idx="533">
                  <c:v>1.0199920876801953</c:v>
                </c:pt>
                <c:pt idx="534">
                  <c:v>1.0193280491011003</c:v>
                </c:pt>
                <c:pt idx="535">
                  <c:v>1.0192214146318894</c:v>
                </c:pt>
                <c:pt idx="536">
                  <c:v>1.0186257691951124</c:v>
                </c:pt>
                <c:pt idx="537">
                  <c:v>1.0189928859332225</c:v>
                </c:pt>
                <c:pt idx="538">
                  <c:v>1.0200047735049822</c:v>
                </c:pt>
                <c:pt idx="539">
                  <c:v>1.0197544766663935</c:v>
                </c:pt>
                <c:pt idx="540">
                  <c:v>1.0187565251166606</c:v>
                </c:pt>
                <c:pt idx="541">
                  <c:v>1.0198305180740943</c:v>
                </c:pt>
                <c:pt idx="542">
                  <c:v>1.0184776943649385</c:v>
                </c:pt>
                <c:pt idx="543">
                  <c:v>1.0182524014708718</c:v>
                </c:pt>
                <c:pt idx="544">
                  <c:v>1.019827833827113</c:v>
                </c:pt>
                <c:pt idx="545">
                  <c:v>1.0184787974801419</c:v>
                </c:pt>
                <c:pt idx="546">
                  <c:v>1.0200147383122844</c:v>
                </c:pt>
                <c:pt idx="547">
                  <c:v>1.0184562203890763</c:v>
                </c:pt>
                <c:pt idx="548">
                  <c:v>1.0190017476253315</c:v>
                </c:pt>
                <c:pt idx="549">
                  <c:v>1.0189466654064117</c:v>
                </c:pt>
                <c:pt idx="550">
                  <c:v>1.018767409186623</c:v>
                </c:pt>
                <c:pt idx="551">
                  <c:v>1.0186332703784586</c:v>
                </c:pt>
                <c:pt idx="552">
                  <c:v>1.0185289156806674</c:v>
                </c:pt>
                <c:pt idx="553">
                  <c:v>1.0188311692451055</c:v>
                </c:pt>
                <c:pt idx="554">
                  <c:v>1.0188648510291658</c:v>
                </c:pt>
                <c:pt idx="555">
                  <c:v>1.0186529793700134</c:v>
                </c:pt>
                <c:pt idx="556">
                  <c:v>1.0189478052921079</c:v>
                </c:pt>
                <c:pt idx="557">
                  <c:v>1.0188920979745801</c:v>
                </c:pt>
                <c:pt idx="558">
                  <c:v>1.0188554010089723</c:v>
                </c:pt>
                <c:pt idx="559">
                  <c:v>0.99893975921204614</c:v>
                </c:pt>
                <c:pt idx="560">
                  <c:v>0.98197061165179922</c:v>
                </c:pt>
                <c:pt idx="561">
                  <c:v>0.9836846688180102</c:v>
                </c:pt>
                <c:pt idx="562">
                  <c:v>0.98427652689260592</c:v>
                </c:pt>
                <c:pt idx="563">
                  <c:v>1.0181814711635884</c:v>
                </c:pt>
                <c:pt idx="564">
                  <c:v>1.0207879485255351</c:v>
                </c:pt>
                <c:pt idx="565">
                  <c:v>1.0213376675995438</c:v>
                </c:pt>
                <c:pt idx="566">
                  <c:v>1.0203100054804539</c:v>
                </c:pt>
                <c:pt idx="567">
                  <c:v>1.0209934221165449</c:v>
                </c:pt>
                <c:pt idx="568">
                  <c:v>1.0203046002159775</c:v>
                </c:pt>
                <c:pt idx="569">
                  <c:v>1.0202975770492095</c:v>
                </c:pt>
                <c:pt idx="570">
                  <c:v>1.0197728986902121</c:v>
                </c:pt>
                <c:pt idx="571">
                  <c:v>1.0206917201097017</c:v>
                </c:pt>
                <c:pt idx="572">
                  <c:v>1.0195521285684543</c:v>
                </c:pt>
                <c:pt idx="573">
                  <c:v>1.0197348044453594</c:v>
                </c:pt>
                <c:pt idx="574">
                  <c:v>1.0197356133964999</c:v>
                </c:pt>
                <c:pt idx="575">
                  <c:v>1.0201840664952708</c:v>
                </c:pt>
                <c:pt idx="576">
                  <c:v>1.0194503110356219</c:v>
                </c:pt>
                <c:pt idx="577">
                  <c:v>1.018665591653787</c:v>
                </c:pt>
                <c:pt idx="578">
                  <c:v>1.0188298087363596</c:v>
                </c:pt>
                <c:pt idx="579">
                  <c:v>1.0190090649561347</c:v>
                </c:pt>
                <c:pt idx="580">
                  <c:v>1.0188031133485502</c:v>
                </c:pt>
                <c:pt idx="581">
                  <c:v>1.0190931223342767</c:v>
                </c:pt>
                <c:pt idx="582">
                  <c:v>1.0190267147993226</c:v>
                </c:pt>
                <c:pt idx="583">
                  <c:v>1.0189489084073078</c:v>
                </c:pt>
                <c:pt idx="584">
                  <c:v>1.0189627341178045</c:v>
                </c:pt>
                <c:pt idx="585">
                  <c:v>1.0176995201332899</c:v>
                </c:pt>
                <c:pt idx="586">
                  <c:v>1.0189675510541656</c:v>
                </c:pt>
                <c:pt idx="587">
                  <c:v>1.0184025722199119</c:v>
                </c:pt>
                <c:pt idx="588">
                  <c:v>1.0184985800127029</c:v>
                </c:pt>
                <c:pt idx="589">
                  <c:v>1.019163464313452</c:v>
                </c:pt>
                <c:pt idx="590">
                  <c:v>1.0177900123500916</c:v>
                </c:pt>
                <c:pt idx="591">
                  <c:v>1.0180484722411374</c:v>
                </c:pt>
                <c:pt idx="592">
                  <c:v>1.0180090542580382</c:v>
                </c:pt>
                <c:pt idx="593">
                  <c:v>1.0184423946785868</c:v>
                </c:pt>
                <c:pt idx="594">
                  <c:v>1.0183570871032186</c:v>
                </c:pt>
                <c:pt idx="595">
                  <c:v>1.0178021833877833</c:v>
                </c:pt>
                <c:pt idx="596">
                  <c:v>1.0181035912305672</c:v>
                </c:pt>
                <c:pt idx="597">
                  <c:v>1.017640466699649</c:v>
                </c:pt>
                <c:pt idx="598">
                  <c:v>1.0177279437349105</c:v>
                </c:pt>
                <c:pt idx="599">
                  <c:v>1.0180149375390963</c:v>
                </c:pt>
                <c:pt idx="600">
                  <c:v>1.0180185778192514</c:v>
                </c:pt>
                <c:pt idx="601">
                  <c:v>1.0183567193981564</c:v>
                </c:pt>
                <c:pt idx="602">
                  <c:v>1.0174089595899551</c:v>
                </c:pt>
                <c:pt idx="603">
                  <c:v>1.0179041847731485</c:v>
                </c:pt>
                <c:pt idx="604">
                  <c:v>1.0177439389052798</c:v>
                </c:pt>
                <c:pt idx="605">
                  <c:v>1.0183667577464581</c:v>
                </c:pt>
                <c:pt idx="606">
                  <c:v>1.0165723570232768</c:v>
                </c:pt>
                <c:pt idx="607">
                  <c:v>1.0162282586223073</c:v>
                </c:pt>
                <c:pt idx="608">
                  <c:v>1.0176901804246024</c:v>
                </c:pt>
                <c:pt idx="609">
                  <c:v>1.0162957692724648</c:v>
                </c:pt>
                <c:pt idx="610">
                  <c:v>1.0169130357671337</c:v>
                </c:pt>
                <c:pt idx="611">
                  <c:v>1.0168924810539386</c:v>
                </c:pt>
                <c:pt idx="612">
                  <c:v>1.0168910102336697</c:v>
                </c:pt>
                <c:pt idx="613">
                  <c:v>1.016906564157964</c:v>
                </c:pt>
                <c:pt idx="614">
                  <c:v>1.0161440541621427</c:v>
                </c:pt>
                <c:pt idx="615">
                  <c:v>1.0168231318784471</c:v>
                </c:pt>
                <c:pt idx="616">
                  <c:v>1.0166425886909289</c:v>
                </c:pt>
                <c:pt idx="617">
                  <c:v>1.0171367107589224</c:v>
                </c:pt>
                <c:pt idx="618">
                  <c:v>1.0168043053790494</c:v>
                </c:pt>
                <c:pt idx="619">
                  <c:v>1.0162325975420869</c:v>
                </c:pt>
                <c:pt idx="620">
                  <c:v>1.0165746000241833</c:v>
                </c:pt>
                <c:pt idx="621">
                  <c:v>1.0163559625918017</c:v>
                </c:pt>
                <c:pt idx="622">
                  <c:v>1.0168629911076315</c:v>
                </c:pt>
                <c:pt idx="623">
                  <c:v>1.0166077302506522</c:v>
                </c:pt>
                <c:pt idx="624">
                  <c:v>1.0171140968973469</c:v>
                </c:pt>
                <c:pt idx="625">
                  <c:v>1.0165563250823906</c:v>
                </c:pt>
                <c:pt idx="626">
                  <c:v>1.016785699502698</c:v>
                </c:pt>
                <c:pt idx="627">
                  <c:v>1.0164300919331584</c:v>
                </c:pt>
                <c:pt idx="628">
                  <c:v>1.0168959007110512</c:v>
                </c:pt>
                <c:pt idx="629">
                  <c:v>1.0162505783198237</c:v>
                </c:pt>
                <c:pt idx="630">
                  <c:v>1.0164775994277051</c:v>
                </c:pt>
                <c:pt idx="631">
                  <c:v>1.0171838873189241</c:v>
                </c:pt>
                <c:pt idx="632">
                  <c:v>1.0160508041573497</c:v>
                </c:pt>
                <c:pt idx="633">
                  <c:v>1.0164862404967681</c:v>
                </c:pt>
                <c:pt idx="634">
                  <c:v>1.0162974239452662</c:v>
                </c:pt>
                <c:pt idx="635">
                  <c:v>1.0162434816120529</c:v>
                </c:pt>
                <c:pt idx="636">
                  <c:v>1.0162388117577077</c:v>
                </c:pt>
                <c:pt idx="637">
                  <c:v>1.0166996932877124</c:v>
                </c:pt>
                <c:pt idx="638">
                  <c:v>1.0156298921680389</c:v>
                </c:pt>
                <c:pt idx="639">
                  <c:v>1.0162119325173655</c:v>
                </c:pt>
                <c:pt idx="640">
                  <c:v>1.0154332434986182</c:v>
                </c:pt>
                <c:pt idx="641">
                  <c:v>1.0169870180264675</c:v>
                </c:pt>
                <c:pt idx="642">
                  <c:v>1.0161433922930247</c:v>
                </c:pt>
                <c:pt idx="643">
                  <c:v>1.0160410967435936</c:v>
                </c:pt>
                <c:pt idx="644">
                  <c:v>1.0153006122812258</c:v>
                </c:pt>
                <c:pt idx="645">
                  <c:v>1.0164522645486553</c:v>
                </c:pt>
                <c:pt idx="646">
                  <c:v>1.0167831991082561</c:v>
                </c:pt>
                <c:pt idx="647">
                  <c:v>1.0156162135395717</c:v>
                </c:pt>
                <c:pt idx="648">
                  <c:v>1.0158233050328693</c:v>
                </c:pt>
                <c:pt idx="649">
                  <c:v>1.0166285055868933</c:v>
                </c:pt>
                <c:pt idx="650">
                  <c:v>1.0159788442758864</c:v>
                </c:pt>
                <c:pt idx="651">
                  <c:v>1.0164873803824674</c:v>
                </c:pt>
                <c:pt idx="652">
                  <c:v>1.0158525743561442</c:v>
                </c:pt>
                <c:pt idx="653">
                  <c:v>1.0163734285824535</c:v>
                </c:pt>
                <c:pt idx="654">
                  <c:v>1.015898794882965</c:v>
                </c:pt>
                <c:pt idx="655">
                  <c:v>1.0155821272799359</c:v>
                </c:pt>
                <c:pt idx="656">
                  <c:v>1.0167697043323285</c:v>
                </c:pt>
                <c:pt idx="657">
                  <c:v>1.015595401432817</c:v>
                </c:pt>
                <c:pt idx="658">
                  <c:v>1.0159196437602229</c:v>
                </c:pt>
                <c:pt idx="659">
                  <c:v>1.0164002710522786</c:v>
                </c:pt>
                <c:pt idx="660">
                  <c:v>1.015669751397213</c:v>
                </c:pt>
                <c:pt idx="661">
                  <c:v>1.0158010956468764</c:v>
                </c:pt>
                <c:pt idx="662">
                  <c:v>1.0162124105339574</c:v>
                </c:pt>
                <c:pt idx="663">
                  <c:v>1.015855663078701</c:v>
                </c:pt>
                <c:pt idx="664">
                  <c:v>1.0160000240876961</c:v>
                </c:pt>
                <c:pt idx="665">
                  <c:v>1.0161964889045876</c:v>
                </c:pt>
                <c:pt idx="666">
                  <c:v>1.0150333642390978</c:v>
                </c:pt>
                <c:pt idx="667">
                  <c:v>1.0155631169279988</c:v>
                </c:pt>
                <c:pt idx="668">
                  <c:v>1.0160155780120042</c:v>
                </c:pt>
                <c:pt idx="669">
                  <c:v>1.0157497272491181</c:v>
                </c:pt>
                <c:pt idx="670">
                  <c:v>1.0152839184712217</c:v>
                </c:pt>
                <c:pt idx="671">
                  <c:v>1.0152900959163358</c:v>
                </c:pt>
                <c:pt idx="672">
                  <c:v>1.0153195123216296</c:v>
                </c:pt>
                <c:pt idx="673">
                  <c:v>1.0156947185712011</c:v>
                </c:pt>
                <c:pt idx="674">
                  <c:v>1.0155229635347791</c:v>
                </c:pt>
                <c:pt idx="675">
                  <c:v>1.0146509877407288</c:v>
                </c:pt>
                <c:pt idx="676">
                  <c:v>1.0151038900708056</c:v>
                </c:pt>
                <c:pt idx="677">
                  <c:v>1.0149452621052319</c:v>
                </c:pt>
                <c:pt idx="678">
                  <c:v>1.0148566084137611</c:v>
                </c:pt>
                <c:pt idx="679">
                  <c:v>1.0149433132683849</c:v>
                </c:pt>
                <c:pt idx="680">
                  <c:v>1.0152223646431289</c:v>
                </c:pt>
                <c:pt idx="681">
                  <c:v>1.0163571024775115</c:v>
                </c:pt>
                <c:pt idx="682">
                  <c:v>1.0153841181017731</c:v>
                </c:pt>
                <c:pt idx="683">
                  <c:v>1.0161062908518348</c:v>
                </c:pt>
                <c:pt idx="684">
                  <c:v>1.0159808298832365</c:v>
                </c:pt>
                <c:pt idx="685">
                  <c:v>1.0157995880561044</c:v>
                </c:pt>
                <c:pt idx="686">
                  <c:v>1.0147821113673459</c:v>
                </c:pt>
                <c:pt idx="687">
                  <c:v>1.0147036063357131</c:v>
                </c:pt>
                <c:pt idx="688">
                  <c:v>1.0151627964223999</c:v>
                </c:pt>
                <c:pt idx="689">
                  <c:v>1.0160833460556971</c:v>
                </c:pt>
                <c:pt idx="690">
                  <c:v>1.0153181518128906</c:v>
                </c:pt>
                <c:pt idx="691">
                  <c:v>1.0162348405429933</c:v>
                </c:pt>
                <c:pt idx="692">
                  <c:v>1.0143687373318875</c:v>
                </c:pt>
                <c:pt idx="693">
                  <c:v>1.0166803887717331</c:v>
                </c:pt>
                <c:pt idx="694">
                  <c:v>1.014745377631235</c:v>
                </c:pt>
                <c:pt idx="695">
                  <c:v>1.0148698090256394</c:v>
                </c:pt>
                <c:pt idx="696">
                  <c:v>1.0145608264584893</c:v>
                </c:pt>
                <c:pt idx="697">
                  <c:v>1.0150374457653246</c:v>
                </c:pt>
                <c:pt idx="698">
                  <c:v>1.0160804044151832</c:v>
                </c:pt>
                <c:pt idx="699">
                  <c:v>1.015230049679025</c:v>
                </c:pt>
                <c:pt idx="700">
                  <c:v>1.0148991151194138</c:v>
                </c:pt>
                <c:pt idx="701">
                  <c:v>1.0151224224061373</c:v>
                </c:pt>
                <c:pt idx="702">
                  <c:v>1.0158370572023532</c:v>
                </c:pt>
                <c:pt idx="703">
                  <c:v>1.0153207992893727</c:v>
                </c:pt>
                <c:pt idx="704">
                  <c:v>1.0141853260448657</c:v>
                </c:pt>
                <c:pt idx="705">
                  <c:v>1.0158438965165812</c:v>
                </c:pt>
                <c:pt idx="706">
                  <c:v>1.0140309266875553</c:v>
                </c:pt>
                <c:pt idx="707">
                  <c:v>1.0151941984350679</c:v>
                </c:pt>
                <c:pt idx="708">
                  <c:v>1.0152435444549524</c:v>
                </c:pt>
                <c:pt idx="709">
                  <c:v>1.0154505991777436</c:v>
                </c:pt>
                <c:pt idx="710">
                  <c:v>1.0151661057680061</c:v>
                </c:pt>
                <c:pt idx="711">
                  <c:v>1.0151796740849435</c:v>
                </c:pt>
                <c:pt idx="712">
                  <c:v>1.0150040213748239</c:v>
                </c:pt>
                <c:pt idx="713">
                  <c:v>1.0158447054677253</c:v>
                </c:pt>
                <c:pt idx="714">
                  <c:v>1.0157626336969474</c:v>
                </c:pt>
                <c:pt idx="715">
                  <c:v>1.0154242347244931</c:v>
                </c:pt>
                <c:pt idx="716">
                  <c:v>1.0159391321287348</c:v>
                </c:pt>
                <c:pt idx="717">
                  <c:v>1.0154717789895638</c:v>
                </c:pt>
                <c:pt idx="718">
                  <c:v>1.0152962365909464</c:v>
                </c:pt>
                <c:pt idx="719">
                  <c:v>1.0141658009058436</c:v>
                </c:pt>
                <c:pt idx="720">
                  <c:v>1.0153245131105306</c:v>
                </c:pt>
                <c:pt idx="721">
                  <c:v>1.0145994722609477</c:v>
                </c:pt>
                <c:pt idx="722">
                  <c:v>1.0154945399331619</c:v>
                </c:pt>
                <c:pt idx="723">
                  <c:v>1.0145432133858114</c:v>
                </c:pt>
                <c:pt idx="724">
                  <c:v>1.0150445057026061</c:v>
                </c:pt>
                <c:pt idx="725">
                  <c:v>1.0159654965819782</c:v>
                </c:pt>
                <c:pt idx="726">
                  <c:v>1.0152799472565146</c:v>
                </c:pt>
                <c:pt idx="727">
                  <c:v>1.0151168332891314</c:v>
                </c:pt>
                <c:pt idx="728">
                  <c:v>1.0143949179326122</c:v>
                </c:pt>
                <c:pt idx="729">
                  <c:v>1.0155312736692659</c:v>
                </c:pt>
                <c:pt idx="730">
                  <c:v>1.0149391949716378</c:v>
                </c:pt>
                <c:pt idx="731">
                  <c:v>1.0157629278609999</c:v>
                </c:pt>
                <c:pt idx="732">
                  <c:v>1.0146375665058147</c:v>
                </c:pt>
                <c:pt idx="733">
                  <c:v>1.0152068474893448</c:v>
                </c:pt>
                <c:pt idx="734">
                  <c:v>1.0154584680661587</c:v>
                </c:pt>
                <c:pt idx="735">
                  <c:v>1.0154851634539677</c:v>
                </c:pt>
                <c:pt idx="736">
                  <c:v>1.0152189817565229</c:v>
                </c:pt>
                <c:pt idx="737">
                  <c:v>1.0157983010883684</c:v>
                </c:pt>
                <c:pt idx="738">
                  <c:v>1.0155758395233023</c:v>
                </c:pt>
                <c:pt idx="739">
                  <c:v>1.0156023142880723</c:v>
                </c:pt>
                <c:pt idx="740">
                  <c:v>1.0151891976461702</c:v>
                </c:pt>
                <c:pt idx="741">
                  <c:v>1.0152142015906715</c:v>
                </c:pt>
                <c:pt idx="742">
                  <c:v>1.0151252905056583</c:v>
                </c:pt>
                <c:pt idx="743">
                  <c:v>1.0158580899321299</c:v>
                </c:pt>
                <c:pt idx="744">
                  <c:v>1.015386508184702</c:v>
                </c:pt>
                <c:pt idx="745">
                  <c:v>1.0149486082213346</c:v>
                </c:pt>
                <c:pt idx="746">
                  <c:v>1.0143767165318396</c:v>
                </c:pt>
                <c:pt idx="747">
                  <c:v>1.0153814706252946</c:v>
                </c:pt>
                <c:pt idx="748">
                  <c:v>1.0148567554957872</c:v>
                </c:pt>
                <c:pt idx="749">
                  <c:v>1.0153460238569094</c:v>
                </c:pt>
                <c:pt idx="750">
                  <c:v>1.0154987317709188</c:v>
                </c:pt>
                <c:pt idx="751">
                  <c:v>1.0151774310840471</c:v>
                </c:pt>
                <c:pt idx="752">
                  <c:v>1.0144058387730708</c:v>
                </c:pt>
                <c:pt idx="753">
                  <c:v>1.0153594450918273</c:v>
                </c:pt>
                <c:pt idx="754">
                  <c:v>1.0151194072245933</c:v>
                </c:pt>
                <c:pt idx="755">
                  <c:v>1.0155894078402428</c:v>
                </c:pt>
                <c:pt idx="756">
                  <c:v>1.0143748044654852</c:v>
                </c:pt>
                <c:pt idx="757">
                  <c:v>1.0148741847159291</c:v>
                </c:pt>
                <c:pt idx="758">
                  <c:v>1.0153566873038293</c:v>
                </c:pt>
                <c:pt idx="759">
                  <c:v>1.0143596550167564</c:v>
                </c:pt>
                <c:pt idx="760">
                  <c:v>1.0154625128218857</c:v>
                </c:pt>
                <c:pt idx="761">
                  <c:v>1.0152806091256323</c:v>
                </c:pt>
                <c:pt idx="762">
                  <c:v>1.0149693835575726</c:v>
                </c:pt>
                <c:pt idx="763">
                  <c:v>1.0152245341030288</c:v>
                </c:pt>
                <c:pt idx="764">
                  <c:v>1.0142612571410365</c:v>
                </c:pt>
                <c:pt idx="765">
                  <c:v>1.0142728030801236</c:v>
                </c:pt>
                <c:pt idx="766">
                  <c:v>1.0153140702866534</c:v>
                </c:pt>
                <c:pt idx="767">
                  <c:v>1.0154340156792661</c:v>
                </c:pt>
                <c:pt idx="768">
                  <c:v>1.0156044102069526</c:v>
                </c:pt>
                <c:pt idx="769">
                  <c:v>1.015114774140758</c:v>
                </c:pt>
                <c:pt idx="770">
                  <c:v>1.0150881890644716</c:v>
                </c:pt>
                <c:pt idx="771">
                  <c:v>1.0157989629574897</c:v>
                </c:pt>
                <c:pt idx="772">
                  <c:v>1.0148539609372931</c:v>
                </c:pt>
                <c:pt idx="773">
                  <c:v>1.0156681334949216</c:v>
                </c:pt>
                <c:pt idx="774">
                  <c:v>1.0149762228718042</c:v>
                </c:pt>
                <c:pt idx="775">
                  <c:v>1.0146492595269243</c:v>
                </c:pt>
                <c:pt idx="776">
                  <c:v>1.0156979543757942</c:v>
                </c:pt>
                <c:pt idx="777">
                  <c:v>1.015619081639086</c:v>
                </c:pt>
                <c:pt idx="778">
                  <c:v>1.0142216553054011</c:v>
                </c:pt>
                <c:pt idx="779">
                  <c:v>1.015362276420835</c:v>
                </c:pt>
                <c:pt idx="780">
                  <c:v>1.0149544547318829</c:v>
                </c:pt>
                <c:pt idx="781">
                  <c:v>1.0154149685568221</c:v>
                </c:pt>
                <c:pt idx="782">
                  <c:v>1.0151480146787466</c:v>
                </c:pt>
                <c:pt idx="783">
                  <c:v>1.0154535775887807</c:v>
                </c:pt>
                <c:pt idx="784">
                  <c:v>1.0147009956297413</c:v>
                </c:pt>
                <c:pt idx="785">
                  <c:v>1.0150242819239665</c:v>
                </c:pt>
                <c:pt idx="786">
                  <c:v>1.0151141490421465</c:v>
                </c:pt>
                <c:pt idx="787">
                  <c:v>1.014654113233789</c:v>
                </c:pt>
                <c:pt idx="788">
                  <c:v>1.0149926592882625</c:v>
                </c:pt>
                <c:pt idx="789">
                  <c:v>1.0144809241475976</c:v>
                </c:pt>
                <c:pt idx="790">
                  <c:v>1.0150502786721478</c:v>
                </c:pt>
                <c:pt idx="791">
                  <c:v>1.0159400881619016</c:v>
                </c:pt>
                <c:pt idx="792">
                  <c:v>1.0154190133125529</c:v>
                </c:pt>
                <c:pt idx="793">
                  <c:v>1.0152882573910083</c:v>
                </c:pt>
                <c:pt idx="794">
                  <c:v>1.0145755346611431</c:v>
                </c:pt>
                <c:pt idx="795">
                  <c:v>1.0148253534831293</c:v>
                </c:pt>
                <c:pt idx="796">
                  <c:v>1.0155583735326572</c:v>
                </c:pt>
                <c:pt idx="797">
                  <c:v>1.0142353339338681</c:v>
                </c:pt>
                <c:pt idx="798">
                  <c:v>1.014720888473815</c:v>
                </c:pt>
                <c:pt idx="799">
                  <c:v>1.0149163972575361</c:v>
                </c:pt>
                <c:pt idx="800">
                  <c:v>1.0152870439642923</c:v>
                </c:pt>
                <c:pt idx="801">
                  <c:v>1.0157216713525696</c:v>
                </c:pt>
                <c:pt idx="802">
                  <c:v>1.015468322561941</c:v>
                </c:pt>
                <c:pt idx="803">
                  <c:v>1.014646244345377</c:v>
                </c:pt>
                <c:pt idx="804">
                  <c:v>1.0152439121600145</c:v>
                </c:pt>
                <c:pt idx="805">
                  <c:v>1.0157433659514781</c:v>
                </c:pt>
                <c:pt idx="806">
                  <c:v>1.0148711327638789</c:v>
                </c:pt>
                <c:pt idx="807">
                  <c:v>1.0145877056988346</c:v>
                </c:pt>
                <c:pt idx="808">
                  <c:v>1.0151013161353371</c:v>
                </c:pt>
                <c:pt idx="809">
                  <c:v>1.0143429612067487</c:v>
                </c:pt>
                <c:pt idx="810">
                  <c:v>1.0155437388710236</c:v>
                </c:pt>
                <c:pt idx="811">
                  <c:v>1.014875361372142</c:v>
                </c:pt>
                <c:pt idx="812">
                  <c:v>1.0146438174919414</c:v>
                </c:pt>
                <c:pt idx="813">
                  <c:v>1.0157083971996816</c:v>
                </c:pt>
                <c:pt idx="814">
                  <c:v>1.0150070733268637</c:v>
                </c:pt>
                <c:pt idx="815">
                  <c:v>1.0151401825608313</c:v>
                </c:pt>
                <c:pt idx="816">
                  <c:v>1.0157705025853589</c:v>
                </c:pt>
                <c:pt idx="817">
                  <c:v>1.0158399620723704</c:v>
                </c:pt>
                <c:pt idx="818">
                  <c:v>1.0149035275802203</c:v>
                </c:pt>
                <c:pt idx="819">
                  <c:v>1.0163045574235505</c:v>
                </c:pt>
                <c:pt idx="820">
                  <c:v>1.0166933687605688</c:v>
                </c:pt>
                <c:pt idx="821">
                  <c:v>1.0161048568020794</c:v>
                </c:pt>
                <c:pt idx="822">
                  <c:v>1.0159991048250359</c:v>
                </c:pt>
                <c:pt idx="823">
                  <c:v>1.0156917033896673</c:v>
                </c:pt>
                <c:pt idx="824">
                  <c:v>1.01570038122923</c:v>
                </c:pt>
                <c:pt idx="825">
                  <c:v>1.0151384911175299</c:v>
                </c:pt>
                <c:pt idx="826">
                  <c:v>1.0157918662497085</c:v>
                </c:pt>
                <c:pt idx="827">
                  <c:v>1.0148995563654959</c:v>
                </c:pt>
                <c:pt idx="828">
                  <c:v>1.0159631800400588</c:v>
                </c:pt>
                <c:pt idx="829">
                  <c:v>1.0167117907843874</c:v>
                </c:pt>
                <c:pt idx="830">
                  <c:v>1.015578192835725</c:v>
                </c:pt>
                <c:pt idx="831">
                  <c:v>1.0158085232892129</c:v>
                </c:pt>
                <c:pt idx="832">
                  <c:v>1.0165775784352169</c:v>
                </c:pt>
                <c:pt idx="833">
                  <c:v>1.0158854839595739</c:v>
                </c:pt>
                <c:pt idx="834">
                  <c:v>1.0167746683507128</c:v>
                </c:pt>
                <c:pt idx="835">
                  <c:v>1.0170781721123767</c:v>
                </c:pt>
                <c:pt idx="836">
                  <c:v>1.0156698984792358</c:v>
                </c:pt>
                <c:pt idx="837">
                  <c:v>1.0163614046267915</c:v>
                </c:pt>
                <c:pt idx="838">
                  <c:v>1.0157808350977164</c:v>
                </c:pt>
                <c:pt idx="839">
                  <c:v>1.0159304910596718</c:v>
                </c:pt>
                <c:pt idx="840">
                  <c:v>1.0167931639155481</c:v>
                </c:pt>
                <c:pt idx="841">
                  <c:v>1.0165252540042951</c:v>
                </c:pt>
                <c:pt idx="842">
                  <c:v>1.0156608529346112</c:v>
                </c:pt>
                <c:pt idx="843">
                  <c:v>1.0151980593382659</c:v>
                </c:pt>
                <c:pt idx="844">
                  <c:v>1.0170630594341545</c:v>
                </c:pt>
                <c:pt idx="845">
                  <c:v>1.0155746996375925</c:v>
                </c:pt>
                <c:pt idx="846">
                  <c:v>1.0161089015578135</c:v>
                </c:pt>
                <c:pt idx="847">
                  <c:v>1.0156937993085406</c:v>
                </c:pt>
                <c:pt idx="848">
                  <c:v>1.0164658328655922</c:v>
                </c:pt>
                <c:pt idx="849">
                  <c:v>1.0161886200161654</c:v>
                </c:pt>
                <c:pt idx="850">
                  <c:v>1.0167726459728492</c:v>
                </c:pt>
                <c:pt idx="851">
                  <c:v>0.99866405395338442</c:v>
                </c:pt>
                <c:pt idx="852">
                  <c:v>0.99930573606446016</c:v>
                </c:pt>
                <c:pt idx="853">
                  <c:v>1.0022427435104291</c:v>
                </c:pt>
                <c:pt idx="854">
                  <c:v>1.0185484775901856</c:v>
                </c:pt>
                <c:pt idx="855">
                  <c:v>1.0188940468114343</c:v>
                </c:pt>
                <c:pt idx="856">
                  <c:v>1.0188530476965501</c:v>
                </c:pt>
                <c:pt idx="857">
                  <c:v>1.0183198385800161</c:v>
                </c:pt>
                <c:pt idx="858">
                  <c:v>1.0175827002337512</c:v>
                </c:pt>
                <c:pt idx="859">
                  <c:v>1.0189036439136641</c:v>
                </c:pt>
                <c:pt idx="860">
                  <c:v>1.0185512353781838</c:v>
                </c:pt>
                <c:pt idx="861">
                  <c:v>1.018857055681774</c:v>
                </c:pt>
                <c:pt idx="862">
                  <c:v>1.017928122372963</c:v>
                </c:pt>
                <c:pt idx="863">
                  <c:v>1.0177672881769999</c:v>
                </c:pt>
                <c:pt idx="864">
                  <c:v>1.0179869184130477</c:v>
                </c:pt>
                <c:pt idx="865">
                  <c:v>1.0177258478160303</c:v>
                </c:pt>
                <c:pt idx="866">
                  <c:v>1.017722979716509</c:v>
                </c:pt>
                <c:pt idx="867">
                  <c:v>1.0177558525494323</c:v>
                </c:pt>
                <c:pt idx="868">
                  <c:v>1.0179836458379583</c:v>
                </c:pt>
                <c:pt idx="869">
                  <c:v>1.0180768590722513</c:v>
                </c:pt>
                <c:pt idx="870">
                  <c:v>1.0178123320476078</c:v>
                </c:pt>
                <c:pt idx="871">
                  <c:v>1.0168178001549872</c:v>
                </c:pt>
                <c:pt idx="872">
                  <c:v>1.0174541137720929</c:v>
                </c:pt>
                <c:pt idx="873">
                  <c:v>1.017289014197353</c:v>
                </c:pt>
                <c:pt idx="874">
                  <c:v>1.0164211567000498</c:v>
                </c:pt>
                <c:pt idx="875">
                  <c:v>1.0175512982210932</c:v>
                </c:pt>
                <c:pt idx="876">
                  <c:v>1.0166812344933907</c:v>
                </c:pt>
                <c:pt idx="877">
                  <c:v>1.0167972822122917</c:v>
                </c:pt>
                <c:pt idx="878">
                  <c:v>1.0166022882156724</c:v>
                </c:pt>
                <c:pt idx="879">
                  <c:v>1.0165545600980763</c:v>
                </c:pt>
                <c:pt idx="880">
                  <c:v>1.0165904848830465</c:v>
                </c:pt>
                <c:pt idx="881">
                  <c:v>1.0163056237682371</c:v>
                </c:pt>
                <c:pt idx="882">
                  <c:v>1.0169095425690047</c:v>
                </c:pt>
                <c:pt idx="883">
                  <c:v>1.0161223227927276</c:v>
                </c:pt>
                <c:pt idx="884">
                  <c:v>1.0161432452109918</c:v>
                </c:pt>
                <c:pt idx="885">
                  <c:v>1.0168848695590622</c:v>
                </c:pt>
                <c:pt idx="886">
                  <c:v>1.0161338687318047</c:v>
                </c:pt>
                <c:pt idx="887">
                  <c:v>1.016549265145116</c:v>
                </c:pt>
                <c:pt idx="888">
                  <c:v>1.0169095793395113</c:v>
                </c:pt>
                <c:pt idx="889">
                  <c:v>1.0159526636751686</c:v>
                </c:pt>
                <c:pt idx="890">
                  <c:v>1.0162841865628742</c:v>
                </c:pt>
                <c:pt idx="891">
                  <c:v>1.0162647349648757</c:v>
                </c:pt>
                <c:pt idx="892">
                  <c:v>1.0163399674214255</c:v>
                </c:pt>
                <c:pt idx="893">
                  <c:v>1.0165302915636993</c:v>
                </c:pt>
                <c:pt idx="894">
                  <c:v>1.0159969721356559</c:v>
                </c:pt>
                <c:pt idx="895">
                  <c:v>1.0165295929240747</c:v>
                </c:pt>
                <c:pt idx="896">
                  <c:v>1.0165987950175437</c:v>
                </c:pt>
                <c:pt idx="897">
                  <c:v>1.0165305857277549</c:v>
                </c:pt>
                <c:pt idx="898">
                  <c:v>1.0172252541388704</c:v>
                </c:pt>
                <c:pt idx="899">
                  <c:v>1.0166046415280985</c:v>
                </c:pt>
                <c:pt idx="900">
                  <c:v>1.0163481304738999</c:v>
                </c:pt>
                <c:pt idx="901">
                  <c:v>1.0163754877308202</c:v>
                </c:pt>
                <c:pt idx="902">
                  <c:v>1.0170998299407854</c:v>
                </c:pt>
                <c:pt idx="903">
                  <c:v>1.0174473847693704</c:v>
                </c:pt>
                <c:pt idx="904">
                  <c:v>1.0172021990312197</c:v>
                </c:pt>
                <c:pt idx="905">
                  <c:v>1.01626977252428</c:v>
                </c:pt>
                <c:pt idx="906">
                  <c:v>1.0169086600768509</c:v>
                </c:pt>
                <c:pt idx="907">
                  <c:v>1.016165895843077</c:v>
                </c:pt>
                <c:pt idx="908">
                  <c:v>1.016906564157964</c:v>
                </c:pt>
                <c:pt idx="909">
                  <c:v>1.0163082712447153</c:v>
                </c:pt>
                <c:pt idx="910">
                  <c:v>1.0164717896876601</c:v>
                </c:pt>
                <c:pt idx="911">
                  <c:v>1.0168030919523332</c:v>
                </c:pt>
                <c:pt idx="912">
                  <c:v>1.0160346619049372</c:v>
                </c:pt>
                <c:pt idx="913">
                  <c:v>1.0161595713159302</c:v>
                </c:pt>
                <c:pt idx="914">
                  <c:v>1.0163551536406576</c:v>
                </c:pt>
                <c:pt idx="915">
                  <c:v>1.0166474791683138</c:v>
                </c:pt>
                <c:pt idx="916">
                  <c:v>1.0163763334524776</c:v>
                </c:pt>
                <c:pt idx="917">
                  <c:v>1.0169440333042195</c:v>
                </c:pt>
                <c:pt idx="918">
                  <c:v>1.0172996408737625</c:v>
                </c:pt>
                <c:pt idx="919">
                  <c:v>1.016264882046902</c:v>
                </c:pt>
                <c:pt idx="920">
                  <c:v>1.0167726092023426</c:v>
                </c:pt>
                <c:pt idx="921">
                  <c:v>1.0168294196350738</c:v>
                </c:pt>
                <c:pt idx="922">
                  <c:v>1.0157298711755474</c:v>
                </c:pt>
                <c:pt idx="923">
                  <c:v>1.0153947447781861</c:v>
                </c:pt>
                <c:pt idx="924">
                  <c:v>1.0166624815350096</c:v>
                </c:pt>
                <c:pt idx="925">
                  <c:v>1.0163021673406178</c:v>
                </c:pt>
                <c:pt idx="926">
                  <c:v>1.0166221075187367</c:v>
                </c:pt>
                <c:pt idx="927">
                  <c:v>1.0157547648085288</c:v>
                </c:pt>
                <c:pt idx="928">
                  <c:v>1.0148759497002433</c:v>
                </c:pt>
                <c:pt idx="929">
                  <c:v>1.0159311896993031</c:v>
                </c:pt>
                <c:pt idx="930">
                  <c:v>1.0161265146304812</c:v>
                </c:pt>
                <c:pt idx="931">
                  <c:v>1.0167385964837232</c:v>
                </c:pt>
                <c:pt idx="932">
                  <c:v>1.0157814234258282</c:v>
                </c:pt>
                <c:pt idx="933">
                  <c:v>1.0165791963375053</c:v>
                </c:pt>
                <c:pt idx="934">
                  <c:v>1.015663610722606</c:v>
                </c:pt>
                <c:pt idx="935">
                  <c:v>1.0164819015769884</c:v>
                </c:pt>
                <c:pt idx="936">
                  <c:v>1.0170386438177546</c:v>
                </c:pt>
                <c:pt idx="937">
                  <c:v>1.0168569607445406</c:v>
                </c:pt>
                <c:pt idx="938">
                  <c:v>1.0156703764958279</c:v>
                </c:pt>
                <c:pt idx="939">
                  <c:v>1.0154985846888855</c:v>
                </c:pt>
                <c:pt idx="940">
                  <c:v>1.0163388275357259</c:v>
                </c:pt>
                <c:pt idx="941">
                  <c:v>1.0155082921026386</c:v>
                </c:pt>
                <c:pt idx="942">
                  <c:v>1.0159611576622056</c:v>
                </c:pt>
                <c:pt idx="943">
                  <c:v>1.016737272745484</c:v>
                </c:pt>
                <c:pt idx="944">
                  <c:v>1.0170589779079278</c:v>
                </c:pt>
                <c:pt idx="945">
                  <c:v>1.0152938097375039</c:v>
                </c:pt>
                <c:pt idx="946">
                  <c:v>1.0161867814908345</c:v>
                </c:pt>
                <c:pt idx="947">
                  <c:v>1.0155152417283899</c:v>
                </c:pt>
                <c:pt idx="948">
                  <c:v>1.0155024455920836</c:v>
                </c:pt>
                <c:pt idx="949">
                  <c:v>1.0167383758606738</c:v>
                </c:pt>
                <c:pt idx="950">
                  <c:v>1.0170469171817487</c:v>
                </c:pt>
                <c:pt idx="951">
                  <c:v>1.0157325554225287</c:v>
                </c:pt>
                <c:pt idx="952">
                  <c:v>1.0173284321804519</c:v>
                </c:pt>
                <c:pt idx="953">
                  <c:v>1.015816502489141</c:v>
                </c:pt>
                <c:pt idx="954">
                  <c:v>1.0172122741500278</c:v>
                </c:pt>
                <c:pt idx="955">
                  <c:v>1.016027013639561</c:v>
                </c:pt>
                <c:pt idx="956">
                  <c:v>1.0155556157446628</c:v>
                </c:pt>
                <c:pt idx="957">
                  <c:v>1.0159604222520711</c:v>
                </c:pt>
                <c:pt idx="958">
                  <c:v>1.0166427357729517</c:v>
                </c:pt>
                <c:pt idx="959">
                  <c:v>1.0164802836746969</c:v>
                </c:pt>
                <c:pt idx="960">
                  <c:v>1.0149975129951407</c:v>
                </c:pt>
                <c:pt idx="961">
                  <c:v>1.0165975815908275</c:v>
                </c:pt>
                <c:pt idx="962">
                  <c:v>1.0158701874288083</c:v>
                </c:pt>
                <c:pt idx="963">
                  <c:v>1.0159268140090134</c:v>
                </c:pt>
                <c:pt idx="964">
                  <c:v>1.0158273130180835</c:v>
                </c:pt>
                <c:pt idx="965">
                  <c:v>1.016094009502627</c:v>
                </c:pt>
                <c:pt idx="966">
                  <c:v>1.0162646246533598</c:v>
                </c:pt>
                <c:pt idx="967">
                  <c:v>1.0159783662592978</c:v>
                </c:pt>
                <c:pt idx="968">
                  <c:v>1.0161385753566567</c:v>
                </c:pt>
                <c:pt idx="969">
                  <c:v>1.0156761862358765</c:v>
                </c:pt>
                <c:pt idx="970">
                  <c:v>1.0165367631728688</c:v>
                </c:pt>
                <c:pt idx="971">
                  <c:v>1.0154691682835884</c:v>
                </c:pt>
                <c:pt idx="972">
                  <c:v>1.0154278382341417</c:v>
                </c:pt>
                <c:pt idx="973">
                  <c:v>1.0148288099107587</c:v>
                </c:pt>
                <c:pt idx="974">
                  <c:v>1.0154969667865941</c:v>
                </c:pt>
                <c:pt idx="975">
                  <c:v>1.0144547435468836</c:v>
                </c:pt>
                <c:pt idx="976">
                  <c:v>1.0142615513050921</c:v>
                </c:pt>
                <c:pt idx="977">
                  <c:v>1.0148044310648621</c:v>
                </c:pt>
                <c:pt idx="978">
                  <c:v>1.0145475890761011</c:v>
                </c:pt>
                <c:pt idx="979">
                  <c:v>1.014918750569952</c:v>
                </c:pt>
                <c:pt idx="980">
                  <c:v>1.0142019463138532</c:v>
                </c:pt>
                <c:pt idx="981">
                  <c:v>1.0147923335681834</c:v>
                </c:pt>
                <c:pt idx="982">
                  <c:v>1.0150594345282888</c:v>
                </c:pt>
                <c:pt idx="983">
                  <c:v>1.0151078245150131</c:v>
                </c:pt>
                <c:pt idx="984">
                  <c:v>1.0148644405316767</c:v>
                </c:pt>
                <c:pt idx="985">
                  <c:v>1.0143314888086852</c:v>
                </c:pt>
                <c:pt idx="986">
                  <c:v>1.0139197326755254</c:v>
                </c:pt>
                <c:pt idx="987">
                  <c:v>1.0137463965073115</c:v>
                </c:pt>
                <c:pt idx="988">
                  <c:v>1.013703963342665</c:v>
                </c:pt>
                <c:pt idx="989">
                  <c:v>1.0140803094779463</c:v>
                </c:pt>
                <c:pt idx="990">
                  <c:v>1.0138091269916074</c:v>
                </c:pt>
                <c:pt idx="991">
                  <c:v>1.0143892185040799</c:v>
                </c:pt>
                <c:pt idx="992">
                  <c:v>1.0143870122736767</c:v>
                </c:pt>
                <c:pt idx="993">
                  <c:v>1.0132729026935294</c:v>
                </c:pt>
                <c:pt idx="994">
                  <c:v>1.0141171902960868</c:v>
                </c:pt>
                <c:pt idx="995">
                  <c:v>1.0142491964148643</c:v>
                </c:pt>
                <c:pt idx="996">
                  <c:v>1.0145171063261174</c:v>
                </c:pt>
                <c:pt idx="997">
                  <c:v>1.0140090482361108</c:v>
                </c:pt>
                <c:pt idx="998">
                  <c:v>1.0142286784721724</c:v>
                </c:pt>
                <c:pt idx="999">
                  <c:v>1.0131363002614264</c:v>
                </c:pt>
                <c:pt idx="1000">
                  <c:v>1.0140747939019572</c:v>
                </c:pt>
                <c:pt idx="1001">
                  <c:v>1.0129851367087026</c:v>
                </c:pt>
                <c:pt idx="1002">
                  <c:v>1.0143244656419241</c:v>
                </c:pt>
                <c:pt idx="1003">
                  <c:v>1.0127567550920722</c:v>
                </c:pt>
                <c:pt idx="1004">
                  <c:v>1.0134045411072348</c:v>
                </c:pt>
                <c:pt idx="1005">
                  <c:v>1.0126669615149018</c:v>
                </c:pt>
                <c:pt idx="1006">
                  <c:v>1.0128661841197737</c:v>
                </c:pt>
                <c:pt idx="1007">
                  <c:v>1.0119833610262745</c:v>
                </c:pt>
                <c:pt idx="1008">
                  <c:v>1.0132901480611352</c:v>
                </c:pt>
                <c:pt idx="1009">
                  <c:v>1.0123046249426293</c:v>
                </c:pt>
                <c:pt idx="1010">
                  <c:v>1.0123617295394194</c:v>
                </c:pt>
                <c:pt idx="1011">
                  <c:v>1.0125670560484028</c:v>
                </c:pt>
                <c:pt idx="1012">
                  <c:v>1.0121304430527647</c:v>
                </c:pt>
                <c:pt idx="1013">
                  <c:v>1.0126791693230894</c:v>
                </c:pt>
                <c:pt idx="1014">
                  <c:v>1.0128326126472298</c:v>
                </c:pt>
                <c:pt idx="1015">
                  <c:v>1.0115750613207342</c:v>
                </c:pt>
                <c:pt idx="1016">
                  <c:v>1.0113386269631521</c:v>
                </c:pt>
                <c:pt idx="1017">
                  <c:v>1.0119040470434948</c:v>
                </c:pt>
                <c:pt idx="1018">
                  <c:v>1.0116643768813194</c:v>
                </c:pt>
                <c:pt idx="1019">
                  <c:v>1.0116891602027844</c:v>
                </c:pt>
                <c:pt idx="1020">
                  <c:v>1.0108381068270054</c:v>
                </c:pt>
                <c:pt idx="1021">
                  <c:v>1.0109089268227625</c:v>
                </c:pt>
                <c:pt idx="1022">
                  <c:v>1.0105813016087577</c:v>
                </c:pt>
                <c:pt idx="1023">
                  <c:v>1.0103291662448382</c:v>
                </c:pt>
                <c:pt idx="1024">
                  <c:v>1.0109021978200465</c:v>
                </c:pt>
                <c:pt idx="1025">
                  <c:v>1.0110527730446692</c:v>
                </c:pt>
                <c:pt idx="1026">
                  <c:v>1.0100786487832241</c:v>
                </c:pt>
                <c:pt idx="1027">
                  <c:v>1.0113949961498081</c:v>
                </c:pt>
                <c:pt idx="1028">
                  <c:v>1.010122699850162</c:v>
                </c:pt>
                <c:pt idx="1029">
                  <c:v>1.010196902732525</c:v>
                </c:pt>
                <c:pt idx="1030">
                  <c:v>1.0101347238058207</c:v>
                </c:pt>
                <c:pt idx="1031">
                  <c:v>1.0101289508362756</c:v>
                </c:pt>
                <c:pt idx="1032">
                  <c:v>1.0104423826347351</c:v>
                </c:pt>
                <c:pt idx="1033">
                  <c:v>1.0093970706724711</c:v>
                </c:pt>
                <c:pt idx="1034">
                  <c:v>1.009760216195867</c:v>
                </c:pt>
                <c:pt idx="1035">
                  <c:v>1.0086686837067784</c:v>
                </c:pt>
                <c:pt idx="1036">
                  <c:v>1.0098326540939222</c:v>
                </c:pt>
                <c:pt idx="1037">
                  <c:v>1.0094375917707701</c:v>
                </c:pt>
                <c:pt idx="1038">
                  <c:v>1.0094467843974209</c:v>
                </c:pt>
                <c:pt idx="1039">
                  <c:v>1.0079470625143114</c:v>
                </c:pt>
                <c:pt idx="1040">
                  <c:v>1.0082964558682446</c:v>
                </c:pt>
                <c:pt idx="1041">
                  <c:v>1.0091034949475923</c:v>
                </c:pt>
                <c:pt idx="1042">
                  <c:v>1.0089776295034221</c:v>
                </c:pt>
                <c:pt idx="1043">
                  <c:v>1.0080553884268237</c:v>
                </c:pt>
                <c:pt idx="1044">
                  <c:v>1.0078950690179451</c:v>
                </c:pt>
                <c:pt idx="1045">
                  <c:v>1.0078222634148346</c:v>
                </c:pt>
                <c:pt idx="1046">
                  <c:v>1.007815902117188</c:v>
                </c:pt>
                <c:pt idx="1047">
                  <c:v>1.0076634148262249</c:v>
                </c:pt>
                <c:pt idx="1048">
                  <c:v>1.0077468838762624</c:v>
                </c:pt>
                <c:pt idx="1049">
                  <c:v>1.007788544860271</c:v>
                </c:pt>
                <c:pt idx="1050">
                  <c:v>1.007520671719518</c:v>
                </c:pt>
                <c:pt idx="1051">
                  <c:v>1.0064066724508767</c:v>
                </c:pt>
              </c:numCache>
            </c:numRef>
          </c:yVal>
          <c:smooth val="0"/>
          <c:extLst>
            <c:ext xmlns:c16="http://schemas.microsoft.com/office/drawing/2014/chart" uri="{C3380CC4-5D6E-409C-BE32-E72D297353CC}">
              <c16:uniqueId val="{00000007-C311-3046-B7E5-CA716BA01CE0}"/>
            </c:ext>
          </c:extLst>
        </c:ser>
        <c:ser>
          <c:idx val="8"/>
          <c:order val="8"/>
          <c:tx>
            <c:v>Dis_9</c:v>
          </c:tx>
          <c:spPr>
            <a:ln w="25400" cap="rnd">
              <a:solidFill>
                <a:schemeClr val="accent1">
                  <a:lumMod val="75000"/>
                </a:schemeClr>
              </a:solidFill>
              <a:round/>
            </a:ln>
            <a:effectLst/>
          </c:spPr>
          <c:marker>
            <c:symbol val="none"/>
          </c:marker>
          <c:xVal>
            <c:numRef>
              <c:f>'Fig. 13'!$A$4007:$A$5058</c:f>
              <c:numCache>
                <c:formatCode>0.00</c:formatCode>
                <c:ptCount val="1052"/>
                <c:pt idx="0">
                  <c:v>2.7777777777777775E-3</c:v>
                </c:pt>
                <c:pt idx="1">
                  <c:v>5.8333333333333327E-3</c:v>
                </c:pt>
                <c:pt idx="2">
                  <c:v>8.6111111111111128E-3</c:v>
                </c:pt>
                <c:pt idx="3">
                  <c:v>1.1666666666666665E-2</c:v>
                </c:pt>
                <c:pt idx="4">
                  <c:v>1.4444444444444446E-2</c:v>
                </c:pt>
                <c:pt idx="5">
                  <c:v>1.7500000000000002E-2</c:v>
                </c:pt>
                <c:pt idx="6">
                  <c:v>2.0277777777777777E-2</c:v>
                </c:pt>
                <c:pt idx="7">
                  <c:v>2.3333333333333331E-2</c:v>
                </c:pt>
                <c:pt idx="8">
                  <c:v>2.6111111111111109E-2</c:v>
                </c:pt>
                <c:pt idx="9">
                  <c:v>2.9166666666666667E-2</c:v>
                </c:pt>
                <c:pt idx="10">
                  <c:v>3.1944444444444449E-2</c:v>
                </c:pt>
                <c:pt idx="11">
                  <c:v>3.5000000000000003E-2</c:v>
                </c:pt>
                <c:pt idx="12">
                  <c:v>3.7777777777777778E-2</c:v>
                </c:pt>
                <c:pt idx="13">
                  <c:v>4.0555555555555553E-2</c:v>
                </c:pt>
                <c:pt idx="14">
                  <c:v>4.3611111111111114E-2</c:v>
                </c:pt>
                <c:pt idx="15">
                  <c:v>4.6666666666666662E-2</c:v>
                </c:pt>
                <c:pt idx="16">
                  <c:v>4.9444444444444444E-2</c:v>
                </c:pt>
                <c:pt idx="17">
                  <c:v>5.2499999999999998E-2</c:v>
                </c:pt>
                <c:pt idx="18">
                  <c:v>5.5555555555555559E-2</c:v>
                </c:pt>
                <c:pt idx="19">
                  <c:v>5.8333333333333334E-2</c:v>
                </c:pt>
                <c:pt idx="20">
                  <c:v>6.1388888888888889E-2</c:v>
                </c:pt>
                <c:pt idx="21">
                  <c:v>6.4166666666666664E-2</c:v>
                </c:pt>
                <c:pt idx="22">
                  <c:v>6.7222222222222225E-2</c:v>
                </c:pt>
                <c:pt idx="23">
                  <c:v>7.0000000000000007E-2</c:v>
                </c:pt>
                <c:pt idx="24">
                  <c:v>7.2777777777777775E-2</c:v>
                </c:pt>
                <c:pt idx="25">
                  <c:v>7.5833333333333336E-2</c:v>
                </c:pt>
                <c:pt idx="26">
                  <c:v>7.8611111111111118E-2</c:v>
                </c:pt>
                <c:pt idx="27">
                  <c:v>8.1666666666666679E-2</c:v>
                </c:pt>
                <c:pt idx="28">
                  <c:v>8.4444444444444447E-2</c:v>
                </c:pt>
                <c:pt idx="29">
                  <c:v>8.7499999999999994E-2</c:v>
                </c:pt>
                <c:pt idx="30">
                  <c:v>9.0277777777777776E-2</c:v>
                </c:pt>
                <c:pt idx="31">
                  <c:v>9.3333333333333324E-2</c:v>
                </c:pt>
                <c:pt idx="32">
                  <c:v>9.6111111111111105E-2</c:v>
                </c:pt>
                <c:pt idx="33">
                  <c:v>9.8888888888888887E-2</c:v>
                </c:pt>
                <c:pt idx="34">
                  <c:v>0.10194444444444443</c:v>
                </c:pt>
                <c:pt idx="35">
                  <c:v>0.10472222222222222</c:v>
                </c:pt>
                <c:pt idx="36">
                  <c:v>0.10777777777777778</c:v>
                </c:pt>
                <c:pt idx="37">
                  <c:v>0.11055555555555556</c:v>
                </c:pt>
                <c:pt idx="38">
                  <c:v>0.11361111111111111</c:v>
                </c:pt>
                <c:pt idx="39">
                  <c:v>0.11638888888888889</c:v>
                </c:pt>
                <c:pt idx="40">
                  <c:v>0.11944444444444445</c:v>
                </c:pt>
                <c:pt idx="41">
                  <c:v>0.12222222222222222</c:v>
                </c:pt>
                <c:pt idx="42">
                  <c:v>0.12527777777777777</c:v>
                </c:pt>
                <c:pt idx="43">
                  <c:v>0.12805555555555556</c:v>
                </c:pt>
                <c:pt idx="44">
                  <c:v>0.13083333333333333</c:v>
                </c:pt>
                <c:pt idx="45">
                  <c:v>0.13388888888888889</c:v>
                </c:pt>
                <c:pt idx="46">
                  <c:v>0.13666666666666666</c:v>
                </c:pt>
                <c:pt idx="47">
                  <c:v>0.13972222222222222</c:v>
                </c:pt>
                <c:pt idx="48">
                  <c:v>0.14250000000000002</c:v>
                </c:pt>
                <c:pt idx="49">
                  <c:v>0.14555555555555555</c:v>
                </c:pt>
                <c:pt idx="50">
                  <c:v>0.14833333333333334</c:v>
                </c:pt>
                <c:pt idx="51">
                  <c:v>0.15138888888888891</c:v>
                </c:pt>
                <c:pt idx="52">
                  <c:v>0.15416666666666667</c:v>
                </c:pt>
                <c:pt idx="53">
                  <c:v>0.15722222222222224</c:v>
                </c:pt>
                <c:pt idx="54">
                  <c:v>0.16</c:v>
                </c:pt>
                <c:pt idx="55">
                  <c:v>0.1627777777777778</c:v>
                </c:pt>
                <c:pt idx="56">
                  <c:v>0.16583333333333333</c:v>
                </c:pt>
                <c:pt idx="57">
                  <c:v>0.16861111111111113</c:v>
                </c:pt>
                <c:pt idx="58">
                  <c:v>0.17166666666666669</c:v>
                </c:pt>
                <c:pt idx="59">
                  <c:v>0.17444444444444446</c:v>
                </c:pt>
                <c:pt idx="60">
                  <c:v>0.17750000000000002</c:v>
                </c:pt>
                <c:pt idx="61">
                  <c:v>0.18027777777777779</c:v>
                </c:pt>
                <c:pt idx="62">
                  <c:v>0.18333333333333332</c:v>
                </c:pt>
                <c:pt idx="63">
                  <c:v>0.18611111111111109</c:v>
                </c:pt>
                <c:pt idx="64">
                  <c:v>0.18888888888888891</c:v>
                </c:pt>
                <c:pt idx="65">
                  <c:v>0.19194444444444445</c:v>
                </c:pt>
                <c:pt idx="66">
                  <c:v>0.19472222222222221</c:v>
                </c:pt>
                <c:pt idx="67">
                  <c:v>0.19777777777777777</c:v>
                </c:pt>
                <c:pt idx="68">
                  <c:v>0.20055555555555554</c:v>
                </c:pt>
                <c:pt idx="69">
                  <c:v>0.2036111111111111</c:v>
                </c:pt>
                <c:pt idx="70">
                  <c:v>0.20638888888888887</c:v>
                </c:pt>
                <c:pt idx="71">
                  <c:v>0.20944444444444443</c:v>
                </c:pt>
                <c:pt idx="72">
                  <c:v>0.2122222222222222</c:v>
                </c:pt>
                <c:pt idx="73">
                  <c:v>0.21527777777777776</c:v>
                </c:pt>
                <c:pt idx="74">
                  <c:v>0.21805555555555556</c:v>
                </c:pt>
                <c:pt idx="75">
                  <c:v>0.22083333333333333</c:v>
                </c:pt>
                <c:pt idx="76">
                  <c:v>0.22388888888888889</c:v>
                </c:pt>
                <c:pt idx="77">
                  <c:v>0.22666666666666666</c:v>
                </c:pt>
                <c:pt idx="78">
                  <c:v>0.22972222222222222</c:v>
                </c:pt>
                <c:pt idx="79">
                  <c:v>0.23249999999999998</c:v>
                </c:pt>
                <c:pt idx="80">
                  <c:v>0.23555555555555555</c:v>
                </c:pt>
                <c:pt idx="81">
                  <c:v>0.23833333333333334</c:v>
                </c:pt>
                <c:pt idx="82">
                  <c:v>0.24138888888888888</c:v>
                </c:pt>
                <c:pt idx="83">
                  <c:v>0.24416666666666667</c:v>
                </c:pt>
                <c:pt idx="84">
                  <c:v>0.24722222222222223</c:v>
                </c:pt>
                <c:pt idx="85">
                  <c:v>0.25</c:v>
                </c:pt>
                <c:pt idx="86">
                  <c:v>0.25277777777777777</c:v>
                </c:pt>
                <c:pt idx="87">
                  <c:v>0.2558333333333333</c:v>
                </c:pt>
                <c:pt idx="88">
                  <c:v>0.25861111111111112</c:v>
                </c:pt>
                <c:pt idx="89">
                  <c:v>0.26166666666666666</c:v>
                </c:pt>
                <c:pt idx="90">
                  <c:v>0.26444444444444443</c:v>
                </c:pt>
                <c:pt idx="91">
                  <c:v>0.26750000000000002</c:v>
                </c:pt>
                <c:pt idx="92">
                  <c:v>0.27027777777777773</c:v>
                </c:pt>
                <c:pt idx="93">
                  <c:v>0.27333333333333332</c:v>
                </c:pt>
                <c:pt idx="94">
                  <c:v>0.27611111111111108</c:v>
                </c:pt>
                <c:pt idx="95">
                  <c:v>0.27888888888888891</c:v>
                </c:pt>
                <c:pt idx="96">
                  <c:v>0.28194444444444444</c:v>
                </c:pt>
                <c:pt idx="97">
                  <c:v>0.28472222222222221</c:v>
                </c:pt>
                <c:pt idx="98">
                  <c:v>0.28777777777777774</c:v>
                </c:pt>
                <c:pt idx="99">
                  <c:v>0.29055555555555557</c:v>
                </c:pt>
                <c:pt idx="100">
                  <c:v>0.2936111111111111</c:v>
                </c:pt>
                <c:pt idx="101">
                  <c:v>0.29638888888888892</c:v>
                </c:pt>
                <c:pt idx="102">
                  <c:v>0.2994444444444444</c:v>
                </c:pt>
                <c:pt idx="103">
                  <c:v>0.30222222222222223</c:v>
                </c:pt>
                <c:pt idx="104">
                  <c:v>0.30499999999999999</c:v>
                </c:pt>
                <c:pt idx="105">
                  <c:v>0.30805555555555558</c:v>
                </c:pt>
                <c:pt idx="106">
                  <c:v>0.31083333333333329</c:v>
                </c:pt>
                <c:pt idx="107">
                  <c:v>0.31388888888888888</c:v>
                </c:pt>
                <c:pt idx="108">
                  <c:v>0.31666666666666665</c:v>
                </c:pt>
                <c:pt idx="109">
                  <c:v>0.31972222222222224</c:v>
                </c:pt>
                <c:pt idx="110">
                  <c:v>0.32250000000000001</c:v>
                </c:pt>
                <c:pt idx="111">
                  <c:v>0.3255555555555556</c:v>
                </c:pt>
                <c:pt idx="112">
                  <c:v>0.32833333333333331</c:v>
                </c:pt>
                <c:pt idx="113">
                  <c:v>0.33111111111111113</c:v>
                </c:pt>
                <c:pt idx="114">
                  <c:v>0.33416666666666667</c:v>
                </c:pt>
                <c:pt idx="115">
                  <c:v>0.33694444444444444</c:v>
                </c:pt>
                <c:pt idx="116">
                  <c:v>0.33999999999999997</c:v>
                </c:pt>
                <c:pt idx="117">
                  <c:v>0.34277777777777779</c:v>
                </c:pt>
                <c:pt idx="118">
                  <c:v>0.34583333333333333</c:v>
                </c:pt>
                <c:pt idx="119">
                  <c:v>0.34861111111111115</c:v>
                </c:pt>
                <c:pt idx="120">
                  <c:v>0.35166666666666668</c:v>
                </c:pt>
                <c:pt idx="121">
                  <c:v>0.35444444444444445</c:v>
                </c:pt>
                <c:pt idx="122">
                  <c:v>0.35749999999999998</c:v>
                </c:pt>
                <c:pt idx="123">
                  <c:v>0.36027777777777781</c:v>
                </c:pt>
                <c:pt idx="124">
                  <c:v>0.36305555555555558</c:v>
                </c:pt>
                <c:pt idx="125">
                  <c:v>0.36611111111111111</c:v>
                </c:pt>
                <c:pt idx="126">
                  <c:v>0.36888888888888888</c:v>
                </c:pt>
                <c:pt idx="127">
                  <c:v>0.37194444444444447</c:v>
                </c:pt>
                <c:pt idx="128">
                  <c:v>0.37472222222222223</c:v>
                </c:pt>
                <c:pt idx="129">
                  <c:v>0.37777777777777782</c:v>
                </c:pt>
                <c:pt idx="130">
                  <c:v>0.38055555555555554</c:v>
                </c:pt>
                <c:pt idx="131">
                  <c:v>0.38361111111111107</c:v>
                </c:pt>
                <c:pt idx="132">
                  <c:v>0.38638888888888889</c:v>
                </c:pt>
                <c:pt idx="133">
                  <c:v>0.38944444444444443</c:v>
                </c:pt>
                <c:pt idx="134">
                  <c:v>0.39222222222222225</c:v>
                </c:pt>
                <c:pt idx="135">
                  <c:v>0.39499999999999996</c:v>
                </c:pt>
                <c:pt idx="136">
                  <c:v>0.39805555555555555</c:v>
                </c:pt>
                <c:pt idx="137">
                  <c:v>0.40083333333333332</c:v>
                </c:pt>
                <c:pt idx="138">
                  <c:v>0.40388888888888891</c:v>
                </c:pt>
                <c:pt idx="139">
                  <c:v>0.40666666666666662</c:v>
                </c:pt>
                <c:pt idx="140">
                  <c:v>0.40972222222222221</c:v>
                </c:pt>
                <c:pt idx="141">
                  <c:v>0.41249999999999998</c:v>
                </c:pt>
                <c:pt idx="142">
                  <c:v>0.41555555555555557</c:v>
                </c:pt>
                <c:pt idx="143">
                  <c:v>0.41833333333333333</c:v>
                </c:pt>
                <c:pt idx="144">
                  <c:v>0.42138888888888892</c:v>
                </c:pt>
                <c:pt idx="145">
                  <c:v>0.42416666666666664</c:v>
                </c:pt>
                <c:pt idx="146">
                  <c:v>0.42694444444444446</c:v>
                </c:pt>
                <c:pt idx="147">
                  <c:v>0.43</c:v>
                </c:pt>
                <c:pt idx="148">
                  <c:v>0.43277777777777776</c:v>
                </c:pt>
                <c:pt idx="149">
                  <c:v>0.43583333333333329</c:v>
                </c:pt>
                <c:pt idx="150">
                  <c:v>0.43861111111111112</c:v>
                </c:pt>
                <c:pt idx="151">
                  <c:v>0.44166666666666665</c:v>
                </c:pt>
                <c:pt idx="152">
                  <c:v>0.44444444444444448</c:v>
                </c:pt>
                <c:pt idx="153">
                  <c:v>0.44750000000000001</c:v>
                </c:pt>
                <c:pt idx="154">
                  <c:v>0.45027777777777778</c:v>
                </c:pt>
                <c:pt idx="155">
                  <c:v>0.45305555555555554</c:v>
                </c:pt>
                <c:pt idx="156">
                  <c:v>0.45611111111111113</c:v>
                </c:pt>
                <c:pt idx="157">
                  <c:v>0.4588888888888889</c:v>
                </c:pt>
                <c:pt idx="158">
                  <c:v>0.46194444444444444</c:v>
                </c:pt>
                <c:pt idx="159">
                  <c:v>0.4647222222222222</c:v>
                </c:pt>
                <c:pt idx="160">
                  <c:v>0.46777777777777779</c:v>
                </c:pt>
                <c:pt idx="161">
                  <c:v>0.47055555555555556</c:v>
                </c:pt>
                <c:pt idx="162">
                  <c:v>0.47361111111111115</c:v>
                </c:pt>
                <c:pt idx="163">
                  <c:v>0.47638888888888886</c:v>
                </c:pt>
                <c:pt idx="164">
                  <c:v>0.47944444444444445</c:v>
                </c:pt>
                <c:pt idx="165">
                  <c:v>0.48222222222222222</c:v>
                </c:pt>
                <c:pt idx="166">
                  <c:v>0.48527777777777781</c:v>
                </c:pt>
                <c:pt idx="167">
                  <c:v>0.48805555555555558</c:v>
                </c:pt>
                <c:pt idx="168">
                  <c:v>0.49083333333333334</c:v>
                </c:pt>
                <c:pt idx="169">
                  <c:v>0.49388888888888888</c:v>
                </c:pt>
                <c:pt idx="170">
                  <c:v>0.4966666666666667</c:v>
                </c:pt>
                <c:pt idx="171">
                  <c:v>0.49972222222222223</c:v>
                </c:pt>
                <c:pt idx="172">
                  <c:v>0.50249999999999995</c:v>
                </c:pt>
                <c:pt idx="173">
                  <c:v>0.50555555555555554</c:v>
                </c:pt>
                <c:pt idx="174">
                  <c:v>0.5083333333333333</c:v>
                </c:pt>
                <c:pt idx="175">
                  <c:v>0.51138888888888889</c:v>
                </c:pt>
                <c:pt idx="176">
                  <c:v>0.51416666666666666</c:v>
                </c:pt>
                <c:pt idx="177">
                  <c:v>0.51722222222222225</c:v>
                </c:pt>
                <c:pt idx="178">
                  <c:v>0.52</c:v>
                </c:pt>
                <c:pt idx="179">
                  <c:v>0.52277777777777779</c:v>
                </c:pt>
                <c:pt idx="180">
                  <c:v>0.52583333333333337</c:v>
                </c:pt>
                <c:pt idx="181">
                  <c:v>0.52861111111111103</c:v>
                </c:pt>
                <c:pt idx="182">
                  <c:v>0.53166666666666662</c:v>
                </c:pt>
                <c:pt idx="183">
                  <c:v>0.5344444444444445</c:v>
                </c:pt>
                <c:pt idx="184">
                  <c:v>0.53749999999999998</c:v>
                </c:pt>
                <c:pt idx="185">
                  <c:v>0.54027777777777775</c:v>
                </c:pt>
                <c:pt idx="186">
                  <c:v>0.54333333333333333</c:v>
                </c:pt>
                <c:pt idx="187">
                  <c:v>0.5461111111111111</c:v>
                </c:pt>
                <c:pt idx="188">
                  <c:v>0.54916666666666669</c:v>
                </c:pt>
                <c:pt idx="189">
                  <c:v>0.55194444444444446</c:v>
                </c:pt>
                <c:pt idx="190">
                  <c:v>0.55472222222222223</c:v>
                </c:pt>
                <c:pt idx="191">
                  <c:v>0.55777777777777782</c:v>
                </c:pt>
                <c:pt idx="192">
                  <c:v>0.56055555555555558</c:v>
                </c:pt>
                <c:pt idx="193">
                  <c:v>0.56361111111111117</c:v>
                </c:pt>
                <c:pt idx="194">
                  <c:v>0.56638888888888894</c:v>
                </c:pt>
                <c:pt idx="195">
                  <c:v>0.56944444444444442</c:v>
                </c:pt>
                <c:pt idx="196">
                  <c:v>0.5722222222222223</c:v>
                </c:pt>
                <c:pt idx="197">
                  <c:v>0.57527777777777778</c:v>
                </c:pt>
                <c:pt idx="198">
                  <c:v>0.57805555555555554</c:v>
                </c:pt>
                <c:pt idx="199">
                  <c:v>0.58111111111111113</c:v>
                </c:pt>
                <c:pt idx="200">
                  <c:v>0.5838888888888889</c:v>
                </c:pt>
                <c:pt idx="201">
                  <c:v>0.58666666666666667</c:v>
                </c:pt>
                <c:pt idx="202">
                  <c:v>0.58972222222222226</c:v>
                </c:pt>
                <c:pt idx="203">
                  <c:v>0.59249999999999992</c:v>
                </c:pt>
                <c:pt idx="204">
                  <c:v>0.59555555555555562</c:v>
                </c:pt>
                <c:pt idx="205">
                  <c:v>0.59833333333333327</c:v>
                </c:pt>
                <c:pt idx="206">
                  <c:v>0.60138888888888897</c:v>
                </c:pt>
                <c:pt idx="207">
                  <c:v>0.60416666666666663</c:v>
                </c:pt>
                <c:pt idx="208">
                  <c:v>0.60722222222222222</c:v>
                </c:pt>
                <c:pt idx="209">
                  <c:v>0.61</c:v>
                </c:pt>
                <c:pt idx="210">
                  <c:v>0.61305555555555558</c:v>
                </c:pt>
                <c:pt idx="211">
                  <c:v>0.61583333333333334</c:v>
                </c:pt>
                <c:pt idx="212">
                  <c:v>0.61861111111111111</c:v>
                </c:pt>
                <c:pt idx="213">
                  <c:v>0.62166666666666659</c:v>
                </c:pt>
                <c:pt idx="214">
                  <c:v>0.62444444444444447</c:v>
                </c:pt>
                <c:pt idx="215">
                  <c:v>0.62749999999999995</c:v>
                </c:pt>
                <c:pt idx="216">
                  <c:v>0.63027777777777783</c:v>
                </c:pt>
                <c:pt idx="217">
                  <c:v>0.6333333333333333</c:v>
                </c:pt>
                <c:pt idx="218">
                  <c:v>0.63611111111111107</c:v>
                </c:pt>
                <c:pt idx="219">
                  <c:v>0.63916666666666666</c:v>
                </c:pt>
                <c:pt idx="220">
                  <c:v>0.64194444444444443</c:v>
                </c:pt>
                <c:pt idx="221">
                  <c:v>0.6447222222222222</c:v>
                </c:pt>
                <c:pt idx="222">
                  <c:v>0.64777777777777779</c:v>
                </c:pt>
                <c:pt idx="223">
                  <c:v>0.65055555555555555</c:v>
                </c:pt>
                <c:pt idx="224">
                  <c:v>0.65361111111111114</c:v>
                </c:pt>
                <c:pt idx="225">
                  <c:v>0.65638888888888891</c:v>
                </c:pt>
                <c:pt idx="226">
                  <c:v>0.6594444444444445</c:v>
                </c:pt>
                <c:pt idx="227">
                  <c:v>0.66222222222222227</c:v>
                </c:pt>
                <c:pt idx="228">
                  <c:v>0.66527777777777775</c:v>
                </c:pt>
                <c:pt idx="229">
                  <c:v>0.66805555555555562</c:v>
                </c:pt>
                <c:pt idx="230">
                  <c:v>0.6711111111111111</c:v>
                </c:pt>
                <c:pt idx="231">
                  <c:v>0.67388888888888887</c:v>
                </c:pt>
                <c:pt idx="232">
                  <c:v>0.67666666666666664</c:v>
                </c:pt>
                <c:pt idx="233">
                  <c:v>0.67972222222222223</c:v>
                </c:pt>
                <c:pt idx="234">
                  <c:v>0.6825</c:v>
                </c:pt>
                <c:pt idx="235">
                  <c:v>0.68555555555555558</c:v>
                </c:pt>
                <c:pt idx="236">
                  <c:v>0.68833333333333324</c:v>
                </c:pt>
                <c:pt idx="237">
                  <c:v>0.69138888888888894</c:v>
                </c:pt>
                <c:pt idx="238">
                  <c:v>0.6941666666666666</c:v>
                </c:pt>
                <c:pt idx="239">
                  <c:v>0.6972222222222223</c:v>
                </c:pt>
                <c:pt idx="240">
                  <c:v>0.7</c:v>
                </c:pt>
                <c:pt idx="241">
                  <c:v>0.70305555555555554</c:v>
                </c:pt>
                <c:pt idx="242">
                  <c:v>0.70583333333333331</c:v>
                </c:pt>
                <c:pt idx="243">
                  <c:v>0.70861111111111108</c:v>
                </c:pt>
                <c:pt idx="244">
                  <c:v>0.71166666666666667</c:v>
                </c:pt>
                <c:pt idx="245">
                  <c:v>0.71444444444444444</c:v>
                </c:pt>
                <c:pt idx="246">
                  <c:v>0.71749999999999992</c:v>
                </c:pt>
                <c:pt idx="247">
                  <c:v>0.72027777777777779</c:v>
                </c:pt>
                <c:pt idx="248">
                  <c:v>0.72333333333333327</c:v>
                </c:pt>
                <c:pt idx="249">
                  <c:v>0.72611111111111115</c:v>
                </c:pt>
                <c:pt idx="250">
                  <c:v>0.72916666666666663</c:v>
                </c:pt>
                <c:pt idx="251">
                  <c:v>0.7319444444444444</c:v>
                </c:pt>
                <c:pt idx="252">
                  <c:v>0.73499999999999999</c:v>
                </c:pt>
                <c:pt idx="253">
                  <c:v>0.73777777777777775</c:v>
                </c:pt>
                <c:pt idx="254">
                  <c:v>0.74055555555555552</c:v>
                </c:pt>
                <c:pt idx="255">
                  <c:v>0.74361111111111111</c:v>
                </c:pt>
                <c:pt idx="256">
                  <c:v>0.74638888888888888</c:v>
                </c:pt>
                <c:pt idx="257">
                  <c:v>0.74944444444444447</c:v>
                </c:pt>
                <c:pt idx="258">
                  <c:v>0.75222222222222224</c:v>
                </c:pt>
                <c:pt idx="259">
                  <c:v>0.75527777777777783</c:v>
                </c:pt>
                <c:pt idx="260">
                  <c:v>0.75805555555555559</c:v>
                </c:pt>
                <c:pt idx="261">
                  <c:v>0.76111111111111107</c:v>
                </c:pt>
                <c:pt idx="262">
                  <c:v>0.76388888888888895</c:v>
                </c:pt>
                <c:pt idx="263">
                  <c:v>0.76694444444444443</c:v>
                </c:pt>
                <c:pt idx="264">
                  <c:v>0.7697222222222222</c:v>
                </c:pt>
                <c:pt idx="265">
                  <c:v>0.77250000000000008</c:v>
                </c:pt>
                <c:pt idx="266">
                  <c:v>0.77555555555555555</c:v>
                </c:pt>
                <c:pt idx="267">
                  <c:v>0.77833333333333343</c:v>
                </c:pt>
                <c:pt idx="268">
                  <c:v>0.78138888888888891</c:v>
                </c:pt>
                <c:pt idx="269">
                  <c:v>0.78416666666666657</c:v>
                </c:pt>
                <c:pt idx="270">
                  <c:v>0.78722222222222227</c:v>
                </c:pt>
                <c:pt idx="271">
                  <c:v>0.78999999999999992</c:v>
                </c:pt>
                <c:pt idx="272">
                  <c:v>0.79305555555555562</c:v>
                </c:pt>
                <c:pt idx="273">
                  <c:v>0.79583333333333328</c:v>
                </c:pt>
                <c:pt idx="274">
                  <c:v>0.79888888888888887</c:v>
                </c:pt>
                <c:pt idx="275">
                  <c:v>0.80166666666666664</c:v>
                </c:pt>
                <c:pt idx="276">
                  <c:v>0.80472222222222223</c:v>
                </c:pt>
                <c:pt idx="277">
                  <c:v>0.8075</c:v>
                </c:pt>
                <c:pt idx="278">
                  <c:v>0.81027777777777776</c:v>
                </c:pt>
                <c:pt idx="279">
                  <c:v>0.81333333333333324</c:v>
                </c:pt>
                <c:pt idx="280">
                  <c:v>0.81611111111111112</c:v>
                </c:pt>
                <c:pt idx="281">
                  <c:v>0.8191666666666666</c:v>
                </c:pt>
                <c:pt idx="282">
                  <c:v>0.82194444444444448</c:v>
                </c:pt>
                <c:pt idx="283">
                  <c:v>0.82499999999999996</c:v>
                </c:pt>
                <c:pt idx="284">
                  <c:v>0.82777777777777772</c:v>
                </c:pt>
                <c:pt idx="285">
                  <c:v>0.83083333333333331</c:v>
                </c:pt>
                <c:pt idx="286">
                  <c:v>0.83361111111111108</c:v>
                </c:pt>
                <c:pt idx="287">
                  <c:v>0.83638888888888885</c:v>
                </c:pt>
                <c:pt idx="288">
                  <c:v>0.83944444444444444</c:v>
                </c:pt>
                <c:pt idx="289">
                  <c:v>0.84222222222222221</c:v>
                </c:pt>
                <c:pt idx="290">
                  <c:v>0.84527777777777779</c:v>
                </c:pt>
                <c:pt idx="291">
                  <c:v>0.84805555555555556</c:v>
                </c:pt>
                <c:pt idx="292">
                  <c:v>0.85111111111111115</c:v>
                </c:pt>
                <c:pt idx="293">
                  <c:v>0.85388888888888892</c:v>
                </c:pt>
                <c:pt idx="294">
                  <c:v>0.85666666666666669</c:v>
                </c:pt>
                <c:pt idx="295">
                  <c:v>0.85972222222222228</c:v>
                </c:pt>
                <c:pt idx="296">
                  <c:v>0.86277777777777775</c:v>
                </c:pt>
                <c:pt idx="297">
                  <c:v>0.86555555555555552</c:v>
                </c:pt>
                <c:pt idx="298">
                  <c:v>0.8683333333333334</c:v>
                </c:pt>
                <c:pt idx="299">
                  <c:v>0.87138888888888888</c:v>
                </c:pt>
                <c:pt idx="300">
                  <c:v>0.87416666666666676</c:v>
                </c:pt>
                <c:pt idx="301">
                  <c:v>0.87722222222222224</c:v>
                </c:pt>
                <c:pt idx="302">
                  <c:v>0.88</c:v>
                </c:pt>
                <c:pt idx="303">
                  <c:v>0.88305555555555559</c:v>
                </c:pt>
                <c:pt idx="304">
                  <c:v>0.88583333333333336</c:v>
                </c:pt>
                <c:pt idx="305">
                  <c:v>0.88861111111111113</c:v>
                </c:pt>
                <c:pt idx="306">
                  <c:v>0.89166666666666672</c:v>
                </c:pt>
                <c:pt idx="307">
                  <c:v>0.8947222222222222</c:v>
                </c:pt>
                <c:pt idx="308">
                  <c:v>0.89750000000000008</c:v>
                </c:pt>
                <c:pt idx="309">
                  <c:v>0.90027777777777773</c:v>
                </c:pt>
                <c:pt idx="310">
                  <c:v>0.90333333333333343</c:v>
                </c:pt>
                <c:pt idx="311">
                  <c:v>0.90611111111111109</c:v>
                </c:pt>
                <c:pt idx="312">
                  <c:v>0.90916666666666657</c:v>
                </c:pt>
                <c:pt idx="313">
                  <c:v>0.91194444444444445</c:v>
                </c:pt>
                <c:pt idx="314">
                  <c:v>0.91499999999999992</c:v>
                </c:pt>
                <c:pt idx="315">
                  <c:v>0.9177777777777778</c:v>
                </c:pt>
                <c:pt idx="316">
                  <c:v>0.92083333333333328</c:v>
                </c:pt>
                <c:pt idx="317">
                  <c:v>0.92361111111111105</c:v>
                </c:pt>
                <c:pt idx="318">
                  <c:v>0.92638888888888893</c:v>
                </c:pt>
                <c:pt idx="319">
                  <c:v>0.92944444444444441</c:v>
                </c:pt>
                <c:pt idx="320">
                  <c:v>0.93222222222222217</c:v>
                </c:pt>
                <c:pt idx="321">
                  <c:v>0.93527777777777776</c:v>
                </c:pt>
                <c:pt idx="322">
                  <c:v>0.93805555555555553</c:v>
                </c:pt>
                <c:pt idx="323">
                  <c:v>0.94111111111111112</c:v>
                </c:pt>
                <c:pt idx="324">
                  <c:v>0.94388888888888889</c:v>
                </c:pt>
                <c:pt idx="325">
                  <c:v>0.94694444444444448</c:v>
                </c:pt>
                <c:pt idx="326">
                  <c:v>0.94972222222222225</c:v>
                </c:pt>
                <c:pt idx="327">
                  <c:v>0.95277777777777772</c:v>
                </c:pt>
                <c:pt idx="328">
                  <c:v>0.9555555555555556</c:v>
                </c:pt>
                <c:pt idx="329">
                  <c:v>0.95833333333333337</c:v>
                </c:pt>
                <c:pt idx="330">
                  <c:v>0.96138888888888885</c:v>
                </c:pt>
                <c:pt idx="331">
                  <c:v>0.96416666666666673</c:v>
                </c:pt>
                <c:pt idx="332">
                  <c:v>0.96722222222222221</c:v>
                </c:pt>
                <c:pt idx="333">
                  <c:v>0.97000000000000008</c:v>
                </c:pt>
                <c:pt idx="334">
                  <c:v>0.97305555555555556</c:v>
                </c:pt>
                <c:pt idx="335">
                  <c:v>0.97583333333333333</c:v>
                </c:pt>
                <c:pt idx="336">
                  <c:v>0.97888888888888892</c:v>
                </c:pt>
                <c:pt idx="337">
                  <c:v>0.98166666666666669</c:v>
                </c:pt>
                <c:pt idx="338">
                  <c:v>0.98472222222222228</c:v>
                </c:pt>
                <c:pt idx="339">
                  <c:v>0.98750000000000004</c:v>
                </c:pt>
                <c:pt idx="340">
                  <c:v>0.9902777777777777</c:v>
                </c:pt>
                <c:pt idx="341">
                  <c:v>0.9933333333333334</c:v>
                </c:pt>
                <c:pt idx="342">
                  <c:v>0.99611111111111106</c:v>
                </c:pt>
                <c:pt idx="343">
                  <c:v>0.99916666666666676</c:v>
                </c:pt>
                <c:pt idx="344">
                  <c:v>1.0019444444444445</c:v>
                </c:pt>
                <c:pt idx="345">
                  <c:v>1.0049999999999999</c:v>
                </c:pt>
                <c:pt idx="346">
                  <c:v>1.0077777777777779</c:v>
                </c:pt>
                <c:pt idx="347">
                  <c:v>1.0108333333333333</c:v>
                </c:pt>
                <c:pt idx="348">
                  <c:v>1.0136111111111112</c:v>
                </c:pt>
                <c:pt idx="349">
                  <c:v>1.0166666666666666</c:v>
                </c:pt>
                <c:pt idx="350">
                  <c:v>1.0194444444444444</c:v>
                </c:pt>
                <c:pt idx="351">
                  <c:v>1.0222222222222224</c:v>
                </c:pt>
                <c:pt idx="352">
                  <c:v>1.0252777777777777</c:v>
                </c:pt>
                <c:pt idx="353">
                  <c:v>1.0280555555555555</c:v>
                </c:pt>
                <c:pt idx="354">
                  <c:v>1.0311111111111111</c:v>
                </c:pt>
                <c:pt idx="355">
                  <c:v>1.0338888888888889</c:v>
                </c:pt>
                <c:pt idx="356">
                  <c:v>1.0369444444444444</c:v>
                </c:pt>
                <c:pt idx="357">
                  <c:v>1.0397222222222222</c:v>
                </c:pt>
                <c:pt idx="358">
                  <c:v>1.0427777777777778</c:v>
                </c:pt>
                <c:pt idx="359">
                  <c:v>1.0455555555555556</c:v>
                </c:pt>
                <c:pt idx="360">
                  <c:v>1.0483333333333333</c:v>
                </c:pt>
                <c:pt idx="361">
                  <c:v>1.0513888888888889</c:v>
                </c:pt>
                <c:pt idx="362">
                  <c:v>1.0541666666666667</c:v>
                </c:pt>
                <c:pt idx="363">
                  <c:v>1.0572222222222221</c:v>
                </c:pt>
                <c:pt idx="364">
                  <c:v>1.06</c:v>
                </c:pt>
                <c:pt idx="365">
                  <c:v>1.0630555555555554</c:v>
                </c:pt>
                <c:pt idx="366">
                  <c:v>1.0658333333333334</c:v>
                </c:pt>
                <c:pt idx="367">
                  <c:v>1.068888888888889</c:v>
                </c:pt>
                <c:pt idx="368">
                  <c:v>1.0716666666666665</c:v>
                </c:pt>
                <c:pt idx="369">
                  <c:v>1.0747222222222221</c:v>
                </c:pt>
                <c:pt idx="370">
                  <c:v>1.0775000000000001</c:v>
                </c:pt>
                <c:pt idx="371">
                  <c:v>1.0802777777777777</c:v>
                </c:pt>
                <c:pt idx="372">
                  <c:v>1.0833333333333333</c:v>
                </c:pt>
                <c:pt idx="373">
                  <c:v>1.0861111111111112</c:v>
                </c:pt>
                <c:pt idx="374">
                  <c:v>1.0891666666666666</c:v>
                </c:pt>
                <c:pt idx="375">
                  <c:v>1.0919444444444444</c:v>
                </c:pt>
                <c:pt idx="376">
                  <c:v>1.095</c:v>
                </c:pt>
                <c:pt idx="377">
                  <c:v>1.0977777777777777</c:v>
                </c:pt>
                <c:pt idx="378">
                  <c:v>1.1008333333333333</c:v>
                </c:pt>
                <c:pt idx="379">
                  <c:v>1.1036111111111111</c:v>
                </c:pt>
                <c:pt idx="380">
                  <c:v>1.1066666666666667</c:v>
                </c:pt>
                <c:pt idx="381">
                  <c:v>1.1094444444444445</c:v>
                </c:pt>
                <c:pt idx="382">
                  <c:v>1.1122222222222222</c:v>
                </c:pt>
                <c:pt idx="383">
                  <c:v>1.1152777777777778</c:v>
                </c:pt>
                <c:pt idx="384">
                  <c:v>1.1180555555555556</c:v>
                </c:pt>
                <c:pt idx="385">
                  <c:v>1.1211111111111112</c:v>
                </c:pt>
                <c:pt idx="386">
                  <c:v>1.1238888888888889</c:v>
                </c:pt>
                <c:pt idx="387">
                  <c:v>1.1269444444444443</c:v>
                </c:pt>
                <c:pt idx="388">
                  <c:v>1.1297222222222223</c:v>
                </c:pt>
                <c:pt idx="389">
                  <c:v>1.1327777777777779</c:v>
                </c:pt>
                <c:pt idx="390">
                  <c:v>1.1355555555555557</c:v>
                </c:pt>
                <c:pt idx="391">
                  <c:v>1.1383333333333332</c:v>
                </c:pt>
                <c:pt idx="392">
                  <c:v>1.141388888888889</c:v>
                </c:pt>
                <c:pt idx="393">
                  <c:v>1.1441666666666668</c:v>
                </c:pt>
                <c:pt idx="394">
                  <c:v>1.1472222222222221</c:v>
                </c:pt>
                <c:pt idx="395">
                  <c:v>1.1499999999999999</c:v>
                </c:pt>
                <c:pt idx="396">
                  <c:v>1.1530555555555557</c:v>
                </c:pt>
                <c:pt idx="397">
                  <c:v>1.1558333333333333</c:v>
                </c:pt>
                <c:pt idx="398">
                  <c:v>1.1588888888888889</c:v>
                </c:pt>
                <c:pt idx="399">
                  <c:v>1.1616666666666666</c:v>
                </c:pt>
                <c:pt idx="400">
                  <c:v>1.1644444444444444</c:v>
                </c:pt>
                <c:pt idx="401">
                  <c:v>1.1675</c:v>
                </c:pt>
                <c:pt idx="402">
                  <c:v>1.1702777777777778</c:v>
                </c:pt>
                <c:pt idx="403">
                  <c:v>1.1733333333333333</c:v>
                </c:pt>
                <c:pt idx="404">
                  <c:v>1.1761111111111111</c:v>
                </c:pt>
                <c:pt idx="405">
                  <c:v>1.1791666666666667</c:v>
                </c:pt>
                <c:pt idx="406">
                  <c:v>1.1819444444444445</c:v>
                </c:pt>
                <c:pt idx="407">
                  <c:v>1.1849999999999998</c:v>
                </c:pt>
                <c:pt idx="408">
                  <c:v>1.1877777777777778</c:v>
                </c:pt>
                <c:pt idx="409">
                  <c:v>1.1908333333333334</c:v>
                </c:pt>
                <c:pt idx="410">
                  <c:v>1.193611111111111</c:v>
                </c:pt>
                <c:pt idx="411">
                  <c:v>1.1963888888888889</c:v>
                </c:pt>
                <c:pt idx="412">
                  <c:v>1.1994444444444445</c:v>
                </c:pt>
                <c:pt idx="413">
                  <c:v>1.2022222222222223</c:v>
                </c:pt>
                <c:pt idx="414">
                  <c:v>1.2052777777777777</c:v>
                </c:pt>
                <c:pt idx="415">
                  <c:v>1.2080555555555557</c:v>
                </c:pt>
                <c:pt idx="416">
                  <c:v>1.2111111111111112</c:v>
                </c:pt>
                <c:pt idx="417">
                  <c:v>1.2138888888888888</c:v>
                </c:pt>
                <c:pt idx="418">
                  <c:v>1.2169444444444444</c:v>
                </c:pt>
                <c:pt idx="419">
                  <c:v>1.2197222222222224</c:v>
                </c:pt>
                <c:pt idx="420">
                  <c:v>1.2227777777777777</c:v>
                </c:pt>
                <c:pt idx="421">
                  <c:v>1.2255555555555555</c:v>
                </c:pt>
                <c:pt idx="422">
                  <c:v>1.2283333333333333</c:v>
                </c:pt>
                <c:pt idx="423">
                  <c:v>1.2313888888888891</c:v>
                </c:pt>
                <c:pt idx="424">
                  <c:v>1.2341666666666666</c:v>
                </c:pt>
                <c:pt idx="425">
                  <c:v>1.2372222222222222</c:v>
                </c:pt>
                <c:pt idx="426">
                  <c:v>1.24</c:v>
                </c:pt>
                <c:pt idx="427">
                  <c:v>1.2430555555555556</c:v>
                </c:pt>
                <c:pt idx="428">
                  <c:v>1.2458333333333333</c:v>
                </c:pt>
                <c:pt idx="429">
                  <c:v>1.2488888888888889</c:v>
                </c:pt>
                <c:pt idx="430">
                  <c:v>1.2516666666666665</c:v>
                </c:pt>
                <c:pt idx="431">
                  <c:v>1.2547222222222223</c:v>
                </c:pt>
                <c:pt idx="432">
                  <c:v>1.2575000000000001</c:v>
                </c:pt>
                <c:pt idx="433">
                  <c:v>1.2602777777777776</c:v>
                </c:pt>
                <c:pt idx="434">
                  <c:v>1.2633333333333332</c:v>
                </c:pt>
                <c:pt idx="435">
                  <c:v>1.2661111111111112</c:v>
                </c:pt>
                <c:pt idx="436">
                  <c:v>1.2691666666666668</c:v>
                </c:pt>
                <c:pt idx="437">
                  <c:v>1.2719444444444443</c:v>
                </c:pt>
                <c:pt idx="438">
                  <c:v>1.2749999999999999</c:v>
                </c:pt>
                <c:pt idx="439">
                  <c:v>1.2777777777777779</c:v>
                </c:pt>
                <c:pt idx="440">
                  <c:v>1.2808333333333333</c:v>
                </c:pt>
                <c:pt idx="441">
                  <c:v>1.283611111111111</c:v>
                </c:pt>
                <c:pt idx="442">
                  <c:v>1.286388888888889</c:v>
                </c:pt>
                <c:pt idx="443">
                  <c:v>1.2894444444444444</c:v>
                </c:pt>
                <c:pt idx="444">
                  <c:v>1.2922222222222222</c:v>
                </c:pt>
                <c:pt idx="445">
                  <c:v>1.2952777777777778</c:v>
                </c:pt>
                <c:pt idx="446">
                  <c:v>1.2980555555555557</c:v>
                </c:pt>
                <c:pt idx="447">
                  <c:v>1.3011111111111111</c:v>
                </c:pt>
                <c:pt idx="448">
                  <c:v>1.3038888888888889</c:v>
                </c:pt>
                <c:pt idx="449">
                  <c:v>1.3069444444444445</c:v>
                </c:pt>
                <c:pt idx="450">
                  <c:v>1.3097222222222222</c:v>
                </c:pt>
                <c:pt idx="451">
                  <c:v>1.3125</c:v>
                </c:pt>
                <c:pt idx="452">
                  <c:v>1.3155555555555556</c:v>
                </c:pt>
                <c:pt idx="453">
                  <c:v>1.3183333333333331</c:v>
                </c:pt>
                <c:pt idx="454">
                  <c:v>1.3213888888888889</c:v>
                </c:pt>
                <c:pt idx="455">
                  <c:v>1.3241666666666667</c:v>
                </c:pt>
                <c:pt idx="456">
                  <c:v>1.3272222222222223</c:v>
                </c:pt>
                <c:pt idx="457">
                  <c:v>1.3299999999999998</c:v>
                </c:pt>
                <c:pt idx="458">
                  <c:v>1.3330555555555557</c:v>
                </c:pt>
                <c:pt idx="459">
                  <c:v>1.3358333333333334</c:v>
                </c:pt>
                <c:pt idx="460">
                  <c:v>1.3388888888888888</c:v>
                </c:pt>
                <c:pt idx="461">
                  <c:v>1.3416666666666666</c:v>
                </c:pt>
                <c:pt idx="462">
                  <c:v>1.3444444444444446</c:v>
                </c:pt>
                <c:pt idx="463">
                  <c:v>1.3474999999999999</c:v>
                </c:pt>
                <c:pt idx="464">
                  <c:v>1.3502777777777777</c:v>
                </c:pt>
                <c:pt idx="465">
                  <c:v>1.3533333333333333</c:v>
                </c:pt>
                <c:pt idx="466">
                  <c:v>1.356111111111111</c:v>
                </c:pt>
                <c:pt idx="467">
                  <c:v>1.3591666666666666</c:v>
                </c:pt>
                <c:pt idx="468">
                  <c:v>1.3619444444444444</c:v>
                </c:pt>
                <c:pt idx="469">
                  <c:v>1.365</c:v>
                </c:pt>
                <c:pt idx="470">
                  <c:v>1.3677777777777778</c:v>
                </c:pt>
                <c:pt idx="471">
                  <c:v>1.3708333333333333</c:v>
                </c:pt>
                <c:pt idx="472">
                  <c:v>1.3736111111111111</c:v>
                </c:pt>
                <c:pt idx="473">
                  <c:v>1.3763888888888889</c:v>
                </c:pt>
                <c:pt idx="474">
                  <c:v>1.3794444444444445</c:v>
                </c:pt>
                <c:pt idx="475">
                  <c:v>1.3822222222222222</c:v>
                </c:pt>
                <c:pt idx="476">
                  <c:v>1.3852777777777776</c:v>
                </c:pt>
                <c:pt idx="477">
                  <c:v>1.3880555555555556</c:v>
                </c:pt>
                <c:pt idx="478">
                  <c:v>1.3911111111111112</c:v>
                </c:pt>
                <c:pt idx="479">
                  <c:v>1.393888888888889</c:v>
                </c:pt>
                <c:pt idx="480">
                  <c:v>1.3969444444444443</c:v>
                </c:pt>
                <c:pt idx="481">
                  <c:v>1.3997222222222223</c:v>
                </c:pt>
                <c:pt idx="482">
                  <c:v>1.4025000000000001</c:v>
                </c:pt>
                <c:pt idx="483">
                  <c:v>1.4055555555555554</c:v>
                </c:pt>
                <c:pt idx="484">
                  <c:v>1.4083333333333334</c:v>
                </c:pt>
                <c:pt idx="485">
                  <c:v>1.411388888888889</c:v>
                </c:pt>
                <c:pt idx="486">
                  <c:v>1.4144444444444444</c:v>
                </c:pt>
                <c:pt idx="487">
                  <c:v>1.4172222222222222</c:v>
                </c:pt>
                <c:pt idx="488">
                  <c:v>1.4202777777777778</c:v>
                </c:pt>
                <c:pt idx="489">
                  <c:v>1.4230555555555557</c:v>
                </c:pt>
                <c:pt idx="490">
                  <c:v>1.4261111111111111</c:v>
                </c:pt>
                <c:pt idx="491">
                  <c:v>1.4288888888888889</c:v>
                </c:pt>
                <c:pt idx="492">
                  <c:v>1.4316666666666669</c:v>
                </c:pt>
                <c:pt idx="493">
                  <c:v>1.4347222222222222</c:v>
                </c:pt>
                <c:pt idx="494">
                  <c:v>1.4375</c:v>
                </c:pt>
                <c:pt idx="495">
                  <c:v>1.4405555555555556</c:v>
                </c:pt>
                <c:pt idx="496">
                  <c:v>1.4433333333333331</c:v>
                </c:pt>
                <c:pt idx="497">
                  <c:v>1.4463888888888889</c:v>
                </c:pt>
                <c:pt idx="498">
                  <c:v>1.4491666666666667</c:v>
                </c:pt>
                <c:pt idx="499">
                  <c:v>1.4522222222222223</c:v>
                </c:pt>
                <c:pt idx="500">
                  <c:v>1.4549999999999998</c:v>
                </c:pt>
                <c:pt idx="501">
                  <c:v>1.4577777777777778</c:v>
                </c:pt>
                <c:pt idx="502">
                  <c:v>1.4608333333333334</c:v>
                </c:pt>
                <c:pt idx="503">
                  <c:v>1.463611111111111</c:v>
                </c:pt>
                <c:pt idx="504">
                  <c:v>1.4666666666666666</c:v>
                </c:pt>
                <c:pt idx="505">
                  <c:v>1.4694444444444446</c:v>
                </c:pt>
                <c:pt idx="506">
                  <c:v>1.4724999999999999</c:v>
                </c:pt>
                <c:pt idx="507">
                  <c:v>1.4752777777777777</c:v>
                </c:pt>
                <c:pt idx="508">
                  <c:v>1.4783333333333333</c:v>
                </c:pt>
                <c:pt idx="509">
                  <c:v>1.481111111111111</c:v>
                </c:pt>
                <c:pt idx="510">
                  <c:v>1.4838888888888888</c:v>
                </c:pt>
                <c:pt idx="511">
                  <c:v>1.4869444444444444</c:v>
                </c:pt>
                <c:pt idx="512">
                  <c:v>1.4897222222222224</c:v>
                </c:pt>
                <c:pt idx="513">
                  <c:v>1.4927777777777778</c:v>
                </c:pt>
                <c:pt idx="514">
                  <c:v>1.4955555555555555</c:v>
                </c:pt>
                <c:pt idx="515">
                  <c:v>1.4986111111111111</c:v>
                </c:pt>
                <c:pt idx="516">
                  <c:v>1.5013888888888889</c:v>
                </c:pt>
                <c:pt idx="517">
                  <c:v>1.5044444444444445</c:v>
                </c:pt>
                <c:pt idx="518">
                  <c:v>1.5072222222222222</c:v>
                </c:pt>
                <c:pt idx="519">
                  <c:v>1.5102777777777776</c:v>
                </c:pt>
                <c:pt idx="520">
                  <c:v>1.5130555555555556</c:v>
                </c:pt>
                <c:pt idx="521">
                  <c:v>1.5158333333333334</c:v>
                </c:pt>
                <c:pt idx="522">
                  <c:v>1.518888888888889</c:v>
                </c:pt>
                <c:pt idx="523">
                  <c:v>1.5216666666666667</c:v>
                </c:pt>
                <c:pt idx="524">
                  <c:v>1.5247222222222223</c:v>
                </c:pt>
                <c:pt idx="525">
                  <c:v>1.5275000000000001</c:v>
                </c:pt>
                <c:pt idx="526">
                  <c:v>1.5305555555555554</c:v>
                </c:pt>
                <c:pt idx="527">
                  <c:v>1.5333333333333334</c:v>
                </c:pt>
                <c:pt idx="528">
                  <c:v>1.536388888888889</c:v>
                </c:pt>
                <c:pt idx="529">
                  <c:v>1.5391666666666666</c:v>
                </c:pt>
                <c:pt idx="530">
                  <c:v>1.5422222222222222</c:v>
                </c:pt>
                <c:pt idx="531">
                  <c:v>1.5450000000000002</c:v>
                </c:pt>
                <c:pt idx="532">
                  <c:v>1.5477777777777777</c:v>
                </c:pt>
                <c:pt idx="533">
                  <c:v>1.5508333333333333</c:v>
                </c:pt>
                <c:pt idx="534">
                  <c:v>1.5536111111111111</c:v>
                </c:pt>
                <c:pt idx="535">
                  <c:v>1.5566666666666669</c:v>
                </c:pt>
                <c:pt idx="536">
                  <c:v>1.5594444444444444</c:v>
                </c:pt>
                <c:pt idx="537">
                  <c:v>1.5625</c:v>
                </c:pt>
                <c:pt idx="538">
                  <c:v>1.5652777777777778</c:v>
                </c:pt>
                <c:pt idx="539">
                  <c:v>1.5683333333333331</c:v>
                </c:pt>
                <c:pt idx="540">
                  <c:v>1.5711111111111111</c:v>
                </c:pt>
                <c:pt idx="541">
                  <c:v>1.5741666666666667</c:v>
                </c:pt>
                <c:pt idx="542">
                  <c:v>1.5769444444444443</c:v>
                </c:pt>
                <c:pt idx="543">
                  <c:v>1.5797222222222222</c:v>
                </c:pt>
                <c:pt idx="544">
                  <c:v>1.5827777777777778</c:v>
                </c:pt>
                <c:pt idx="545">
                  <c:v>1.5855555555555556</c:v>
                </c:pt>
                <c:pt idx="546">
                  <c:v>1.588611111111111</c:v>
                </c:pt>
                <c:pt idx="547">
                  <c:v>1.591388888888889</c:v>
                </c:pt>
                <c:pt idx="548">
                  <c:v>1.5944444444444446</c:v>
                </c:pt>
                <c:pt idx="549">
                  <c:v>1.5972222222222221</c:v>
                </c:pt>
                <c:pt idx="550">
                  <c:v>1.6002777777777777</c:v>
                </c:pt>
                <c:pt idx="551">
                  <c:v>1.6030555555555557</c:v>
                </c:pt>
                <c:pt idx="552">
                  <c:v>1.6058333333333332</c:v>
                </c:pt>
                <c:pt idx="553">
                  <c:v>1.6088888888888888</c:v>
                </c:pt>
                <c:pt idx="554">
                  <c:v>1.6116666666666668</c:v>
                </c:pt>
                <c:pt idx="555">
                  <c:v>1.6147222222222224</c:v>
                </c:pt>
                <c:pt idx="556">
                  <c:v>1.6174999999999999</c:v>
                </c:pt>
                <c:pt idx="557">
                  <c:v>1.6205555555555555</c:v>
                </c:pt>
                <c:pt idx="558">
                  <c:v>1.6233333333333335</c:v>
                </c:pt>
                <c:pt idx="559">
                  <c:v>1.6263888888888889</c:v>
                </c:pt>
                <c:pt idx="560">
                  <c:v>1.6291666666666667</c:v>
                </c:pt>
                <c:pt idx="561">
                  <c:v>1.6322222222222222</c:v>
                </c:pt>
                <c:pt idx="562">
                  <c:v>1.635</c:v>
                </c:pt>
                <c:pt idx="563">
                  <c:v>1.6380555555555556</c:v>
                </c:pt>
                <c:pt idx="564">
                  <c:v>1.6408333333333334</c:v>
                </c:pt>
                <c:pt idx="565">
                  <c:v>1.6436111111111109</c:v>
                </c:pt>
                <c:pt idx="566">
                  <c:v>1.6466666666666667</c:v>
                </c:pt>
                <c:pt idx="567">
                  <c:v>1.6494444444444445</c:v>
                </c:pt>
                <c:pt idx="568">
                  <c:v>1.6525000000000001</c:v>
                </c:pt>
                <c:pt idx="569">
                  <c:v>1.6552777777777776</c:v>
                </c:pt>
                <c:pt idx="570">
                  <c:v>1.6583333333333334</c:v>
                </c:pt>
                <c:pt idx="571">
                  <c:v>1.6611111111111112</c:v>
                </c:pt>
                <c:pt idx="572">
                  <c:v>1.6641666666666666</c:v>
                </c:pt>
                <c:pt idx="573">
                  <c:v>1.6669444444444443</c:v>
                </c:pt>
                <c:pt idx="574">
                  <c:v>1.6700000000000002</c:v>
                </c:pt>
                <c:pt idx="575">
                  <c:v>1.6727777777777777</c:v>
                </c:pt>
                <c:pt idx="576">
                  <c:v>1.6758333333333333</c:v>
                </c:pt>
                <c:pt idx="577">
                  <c:v>1.6786111111111111</c:v>
                </c:pt>
                <c:pt idx="578">
                  <c:v>1.681388888888889</c:v>
                </c:pt>
                <c:pt idx="579">
                  <c:v>1.6844444444444444</c:v>
                </c:pt>
                <c:pt idx="580">
                  <c:v>1.6872222222222222</c:v>
                </c:pt>
                <c:pt idx="581">
                  <c:v>1.6902777777777778</c:v>
                </c:pt>
                <c:pt idx="582">
                  <c:v>1.6930555555555555</c:v>
                </c:pt>
                <c:pt idx="583">
                  <c:v>1.6961111111111111</c:v>
                </c:pt>
                <c:pt idx="584">
                  <c:v>1.6988888888888889</c:v>
                </c:pt>
                <c:pt idx="585">
                  <c:v>1.7019444444444443</c:v>
                </c:pt>
                <c:pt idx="586">
                  <c:v>1.7047222222222222</c:v>
                </c:pt>
                <c:pt idx="587">
                  <c:v>1.7075</c:v>
                </c:pt>
                <c:pt idx="588">
                  <c:v>1.7105555555555556</c:v>
                </c:pt>
                <c:pt idx="589">
                  <c:v>1.7133333333333334</c:v>
                </c:pt>
                <c:pt idx="590">
                  <c:v>1.716388888888889</c:v>
                </c:pt>
                <c:pt idx="591">
                  <c:v>1.7191666666666667</c:v>
                </c:pt>
                <c:pt idx="592">
                  <c:v>1.7222222222222221</c:v>
                </c:pt>
                <c:pt idx="593">
                  <c:v>1.7250000000000001</c:v>
                </c:pt>
                <c:pt idx="594">
                  <c:v>1.7277777777777779</c:v>
                </c:pt>
                <c:pt idx="595">
                  <c:v>1.7308333333333332</c:v>
                </c:pt>
                <c:pt idx="596">
                  <c:v>1.733611111111111</c:v>
                </c:pt>
                <c:pt idx="597">
                  <c:v>1.7366666666666668</c:v>
                </c:pt>
                <c:pt idx="598">
                  <c:v>1.7394444444444443</c:v>
                </c:pt>
                <c:pt idx="599">
                  <c:v>1.7424999999999999</c:v>
                </c:pt>
                <c:pt idx="600">
                  <c:v>1.7452777777777777</c:v>
                </c:pt>
                <c:pt idx="601">
                  <c:v>1.7483333333333335</c:v>
                </c:pt>
                <c:pt idx="602">
                  <c:v>1.7511111111111111</c:v>
                </c:pt>
                <c:pt idx="603">
                  <c:v>1.7541666666666667</c:v>
                </c:pt>
                <c:pt idx="604">
                  <c:v>1.7569444444444444</c:v>
                </c:pt>
                <c:pt idx="605">
                  <c:v>1.7597222222222222</c:v>
                </c:pt>
                <c:pt idx="606">
                  <c:v>1.7627777777777778</c:v>
                </c:pt>
                <c:pt idx="607">
                  <c:v>1.7658333333333334</c:v>
                </c:pt>
                <c:pt idx="608">
                  <c:v>1.7686111111111109</c:v>
                </c:pt>
                <c:pt idx="609">
                  <c:v>1.7713888888888889</c:v>
                </c:pt>
                <c:pt idx="610">
                  <c:v>1.7744444444444445</c:v>
                </c:pt>
                <c:pt idx="611">
                  <c:v>1.7772222222222223</c:v>
                </c:pt>
                <c:pt idx="612">
                  <c:v>1.7802777777777776</c:v>
                </c:pt>
                <c:pt idx="613">
                  <c:v>1.7830555555555556</c:v>
                </c:pt>
                <c:pt idx="614">
                  <c:v>1.7861111111111112</c:v>
                </c:pt>
                <c:pt idx="615">
                  <c:v>1.7888888888888888</c:v>
                </c:pt>
                <c:pt idx="616">
                  <c:v>1.7916666666666667</c:v>
                </c:pt>
                <c:pt idx="617">
                  <c:v>1.7947222222222223</c:v>
                </c:pt>
                <c:pt idx="618">
                  <c:v>1.7974999999999999</c:v>
                </c:pt>
                <c:pt idx="619">
                  <c:v>1.8005555555555555</c:v>
                </c:pt>
                <c:pt idx="620">
                  <c:v>1.8033333333333335</c:v>
                </c:pt>
                <c:pt idx="621">
                  <c:v>1.806388888888889</c:v>
                </c:pt>
                <c:pt idx="622">
                  <c:v>1.8091666666666666</c:v>
                </c:pt>
                <c:pt idx="623">
                  <c:v>1.8122222222222222</c:v>
                </c:pt>
                <c:pt idx="624">
                  <c:v>1.8150000000000002</c:v>
                </c:pt>
                <c:pt idx="625">
                  <c:v>1.8177777777777777</c:v>
                </c:pt>
                <c:pt idx="626">
                  <c:v>1.8208333333333333</c:v>
                </c:pt>
                <c:pt idx="627">
                  <c:v>1.8236111111111113</c:v>
                </c:pt>
                <c:pt idx="628">
                  <c:v>1.8266666666666667</c:v>
                </c:pt>
                <c:pt idx="629">
                  <c:v>1.8294444444444444</c:v>
                </c:pt>
                <c:pt idx="630">
                  <c:v>1.8325</c:v>
                </c:pt>
                <c:pt idx="631">
                  <c:v>1.8352777777777776</c:v>
                </c:pt>
                <c:pt idx="632">
                  <c:v>1.8383333333333334</c:v>
                </c:pt>
                <c:pt idx="633">
                  <c:v>1.8411111111111111</c:v>
                </c:pt>
                <c:pt idx="634">
                  <c:v>1.8438888888888889</c:v>
                </c:pt>
                <c:pt idx="635">
                  <c:v>1.8469444444444443</c:v>
                </c:pt>
                <c:pt idx="636">
                  <c:v>1.8497222222222223</c:v>
                </c:pt>
                <c:pt idx="637">
                  <c:v>1.8527777777777779</c:v>
                </c:pt>
                <c:pt idx="638">
                  <c:v>1.8555555555555554</c:v>
                </c:pt>
                <c:pt idx="639">
                  <c:v>1.858611111111111</c:v>
                </c:pt>
                <c:pt idx="640">
                  <c:v>1.861388888888889</c:v>
                </c:pt>
                <c:pt idx="641">
                  <c:v>1.8644444444444443</c:v>
                </c:pt>
                <c:pt idx="642">
                  <c:v>1.8672222222222221</c:v>
                </c:pt>
                <c:pt idx="643">
                  <c:v>1.87</c:v>
                </c:pt>
                <c:pt idx="644">
                  <c:v>1.8730555555555557</c:v>
                </c:pt>
                <c:pt idx="645">
                  <c:v>1.8758333333333332</c:v>
                </c:pt>
                <c:pt idx="646">
                  <c:v>1.8788888888888888</c:v>
                </c:pt>
                <c:pt idx="647">
                  <c:v>1.8816666666666668</c:v>
                </c:pt>
                <c:pt idx="648">
                  <c:v>1.8847222222222222</c:v>
                </c:pt>
                <c:pt idx="649">
                  <c:v>1.8875</c:v>
                </c:pt>
                <c:pt idx="650">
                  <c:v>1.8905555555555555</c:v>
                </c:pt>
                <c:pt idx="651">
                  <c:v>1.8933333333333333</c:v>
                </c:pt>
                <c:pt idx="652">
                  <c:v>1.8963888888888889</c:v>
                </c:pt>
                <c:pt idx="653">
                  <c:v>1.8991666666666667</c:v>
                </c:pt>
                <c:pt idx="654">
                  <c:v>1.9019444444444444</c:v>
                </c:pt>
                <c:pt idx="655">
                  <c:v>1.905</c:v>
                </c:pt>
                <c:pt idx="656">
                  <c:v>1.9077777777777778</c:v>
                </c:pt>
                <c:pt idx="657">
                  <c:v>1.9108333333333334</c:v>
                </c:pt>
                <c:pt idx="658">
                  <c:v>1.9136111111111112</c:v>
                </c:pt>
                <c:pt idx="659">
                  <c:v>1.9166666666666667</c:v>
                </c:pt>
                <c:pt idx="660">
                  <c:v>1.9194444444444445</c:v>
                </c:pt>
                <c:pt idx="661">
                  <c:v>1.9224999999999999</c:v>
                </c:pt>
                <c:pt idx="662">
                  <c:v>1.9252777777777779</c:v>
                </c:pt>
                <c:pt idx="663">
                  <c:v>1.9280555555555556</c:v>
                </c:pt>
                <c:pt idx="664">
                  <c:v>1.931111111111111</c:v>
                </c:pt>
                <c:pt idx="665">
                  <c:v>1.9338888888888888</c:v>
                </c:pt>
                <c:pt idx="666">
                  <c:v>1.9369444444444446</c:v>
                </c:pt>
                <c:pt idx="667">
                  <c:v>1.9397222222222223</c:v>
                </c:pt>
                <c:pt idx="668">
                  <c:v>1.9427777777777777</c:v>
                </c:pt>
                <c:pt idx="669">
                  <c:v>1.9455555555555555</c:v>
                </c:pt>
                <c:pt idx="670">
                  <c:v>1.9486111111111113</c:v>
                </c:pt>
                <c:pt idx="671">
                  <c:v>1.9513888888888888</c:v>
                </c:pt>
                <c:pt idx="672">
                  <c:v>1.9544444444444444</c:v>
                </c:pt>
                <c:pt idx="673">
                  <c:v>1.9572222222222222</c:v>
                </c:pt>
                <c:pt idx="674">
                  <c:v>1.96</c:v>
                </c:pt>
                <c:pt idx="675">
                  <c:v>1.9630555555555556</c:v>
                </c:pt>
                <c:pt idx="676">
                  <c:v>1.9658333333333333</c:v>
                </c:pt>
                <c:pt idx="677">
                  <c:v>1.9688888888888889</c:v>
                </c:pt>
                <c:pt idx="678">
                  <c:v>1.9716666666666667</c:v>
                </c:pt>
                <c:pt idx="679">
                  <c:v>1.9747222222222223</c:v>
                </c:pt>
                <c:pt idx="680">
                  <c:v>1.9775</c:v>
                </c:pt>
                <c:pt idx="681">
                  <c:v>1.9805555555555554</c:v>
                </c:pt>
                <c:pt idx="682">
                  <c:v>1.9833333333333334</c:v>
                </c:pt>
                <c:pt idx="683">
                  <c:v>1.986388888888889</c:v>
                </c:pt>
                <c:pt idx="684">
                  <c:v>1.9891666666666665</c:v>
                </c:pt>
                <c:pt idx="685">
                  <c:v>1.9919444444444445</c:v>
                </c:pt>
                <c:pt idx="686">
                  <c:v>1.9950000000000001</c:v>
                </c:pt>
                <c:pt idx="687">
                  <c:v>1.9977777777777777</c:v>
                </c:pt>
                <c:pt idx="688">
                  <c:v>2.0008333333333335</c:v>
                </c:pt>
                <c:pt idx="689">
                  <c:v>2.0036111111111112</c:v>
                </c:pt>
                <c:pt idx="690">
                  <c:v>2.0066666666666668</c:v>
                </c:pt>
                <c:pt idx="691">
                  <c:v>2.0094444444444446</c:v>
                </c:pt>
                <c:pt idx="692">
                  <c:v>2.0125000000000002</c:v>
                </c:pt>
                <c:pt idx="693">
                  <c:v>2.0152777777777779</c:v>
                </c:pt>
                <c:pt idx="694">
                  <c:v>2.0180555555555553</c:v>
                </c:pt>
                <c:pt idx="695">
                  <c:v>2.0211111111111113</c:v>
                </c:pt>
                <c:pt idx="696">
                  <c:v>2.0241666666666669</c:v>
                </c:pt>
                <c:pt idx="697">
                  <c:v>2.0269444444444442</c:v>
                </c:pt>
                <c:pt idx="698">
                  <c:v>2.0299999999999998</c:v>
                </c:pt>
                <c:pt idx="699">
                  <c:v>2.032777777777778</c:v>
                </c:pt>
                <c:pt idx="700">
                  <c:v>2.0358333333333336</c:v>
                </c:pt>
                <c:pt idx="701">
                  <c:v>2.0386111111111109</c:v>
                </c:pt>
                <c:pt idx="702">
                  <c:v>2.0416666666666665</c:v>
                </c:pt>
                <c:pt idx="703">
                  <c:v>2.0444444444444447</c:v>
                </c:pt>
                <c:pt idx="704">
                  <c:v>2.0474999999999999</c:v>
                </c:pt>
                <c:pt idx="705">
                  <c:v>2.0502777777777776</c:v>
                </c:pt>
                <c:pt idx="706">
                  <c:v>2.0533333333333332</c:v>
                </c:pt>
                <c:pt idx="707">
                  <c:v>2.056111111111111</c:v>
                </c:pt>
                <c:pt idx="708">
                  <c:v>2.0588888888888888</c:v>
                </c:pt>
                <c:pt idx="709">
                  <c:v>2.0619444444444444</c:v>
                </c:pt>
                <c:pt idx="710">
                  <c:v>2.0647222222222221</c:v>
                </c:pt>
                <c:pt idx="711">
                  <c:v>2.0677777777777777</c:v>
                </c:pt>
                <c:pt idx="712">
                  <c:v>2.0705555555555555</c:v>
                </c:pt>
                <c:pt idx="713">
                  <c:v>2.0736111111111111</c:v>
                </c:pt>
                <c:pt idx="714">
                  <c:v>2.0763888888888888</c:v>
                </c:pt>
                <c:pt idx="715">
                  <c:v>2.0794444444444444</c:v>
                </c:pt>
                <c:pt idx="716">
                  <c:v>2.0822222222222222</c:v>
                </c:pt>
                <c:pt idx="717">
                  <c:v>2.0852777777777778</c:v>
                </c:pt>
                <c:pt idx="718">
                  <c:v>2.0880555555555556</c:v>
                </c:pt>
                <c:pt idx="719">
                  <c:v>2.0908333333333333</c:v>
                </c:pt>
                <c:pt idx="720">
                  <c:v>2.0938888888888889</c:v>
                </c:pt>
                <c:pt idx="721">
                  <c:v>2.0966666666666667</c:v>
                </c:pt>
                <c:pt idx="722">
                  <c:v>2.0997222222222223</c:v>
                </c:pt>
                <c:pt idx="723">
                  <c:v>2.1025</c:v>
                </c:pt>
                <c:pt idx="724">
                  <c:v>2.1055555555555556</c:v>
                </c:pt>
                <c:pt idx="725">
                  <c:v>2.1083333333333334</c:v>
                </c:pt>
                <c:pt idx="726">
                  <c:v>2.111388888888889</c:v>
                </c:pt>
                <c:pt idx="727">
                  <c:v>2.1141666666666667</c:v>
                </c:pt>
                <c:pt idx="728">
                  <c:v>2.1172222222222223</c:v>
                </c:pt>
                <c:pt idx="729">
                  <c:v>2.12</c:v>
                </c:pt>
                <c:pt idx="730">
                  <c:v>2.1227777777777779</c:v>
                </c:pt>
                <c:pt idx="731">
                  <c:v>2.1258333333333335</c:v>
                </c:pt>
                <c:pt idx="732">
                  <c:v>2.1286111111111112</c:v>
                </c:pt>
                <c:pt idx="733">
                  <c:v>2.1316666666666668</c:v>
                </c:pt>
                <c:pt idx="734">
                  <c:v>2.1344444444444446</c:v>
                </c:pt>
                <c:pt idx="735">
                  <c:v>2.1375000000000002</c:v>
                </c:pt>
                <c:pt idx="736">
                  <c:v>2.1402777777777775</c:v>
                </c:pt>
                <c:pt idx="737">
                  <c:v>2.1433333333333331</c:v>
                </c:pt>
                <c:pt idx="738">
                  <c:v>2.1461111111111113</c:v>
                </c:pt>
                <c:pt idx="739">
                  <c:v>2.1491666666666664</c:v>
                </c:pt>
                <c:pt idx="740">
                  <c:v>2.1519444444444447</c:v>
                </c:pt>
                <c:pt idx="741">
                  <c:v>2.154722222222222</c:v>
                </c:pt>
                <c:pt idx="742">
                  <c:v>2.157777777777778</c:v>
                </c:pt>
                <c:pt idx="743">
                  <c:v>2.1605555555555553</c:v>
                </c:pt>
                <c:pt idx="744">
                  <c:v>2.1636111111111109</c:v>
                </c:pt>
                <c:pt idx="745">
                  <c:v>2.1663888888888887</c:v>
                </c:pt>
                <c:pt idx="746">
                  <c:v>2.1694444444444443</c:v>
                </c:pt>
                <c:pt idx="747">
                  <c:v>2.1722222222222225</c:v>
                </c:pt>
                <c:pt idx="748">
                  <c:v>2.1752777777777781</c:v>
                </c:pt>
                <c:pt idx="749">
                  <c:v>2.1780555555555554</c:v>
                </c:pt>
                <c:pt idx="750">
                  <c:v>2.1808333333333332</c:v>
                </c:pt>
                <c:pt idx="751">
                  <c:v>2.1838888888888888</c:v>
                </c:pt>
                <c:pt idx="752">
                  <c:v>2.1866666666666665</c:v>
                </c:pt>
                <c:pt idx="753">
                  <c:v>2.1897222222222221</c:v>
                </c:pt>
                <c:pt idx="754">
                  <c:v>2.1925000000000003</c:v>
                </c:pt>
                <c:pt idx="755">
                  <c:v>2.1955555555555555</c:v>
                </c:pt>
                <c:pt idx="756">
                  <c:v>2.1983333333333333</c:v>
                </c:pt>
                <c:pt idx="757">
                  <c:v>2.2013888888888888</c:v>
                </c:pt>
                <c:pt idx="758">
                  <c:v>2.2041666666666666</c:v>
                </c:pt>
                <c:pt idx="759">
                  <c:v>2.2072222222222222</c:v>
                </c:pt>
                <c:pt idx="760">
                  <c:v>2.21</c:v>
                </c:pt>
                <c:pt idx="761">
                  <c:v>2.2127777777777782</c:v>
                </c:pt>
                <c:pt idx="762">
                  <c:v>2.2158333333333333</c:v>
                </c:pt>
                <c:pt idx="763">
                  <c:v>2.2186111111111111</c:v>
                </c:pt>
                <c:pt idx="764">
                  <c:v>2.2216666666666667</c:v>
                </c:pt>
                <c:pt idx="765">
                  <c:v>2.2244444444444444</c:v>
                </c:pt>
                <c:pt idx="766">
                  <c:v>2.2275</c:v>
                </c:pt>
                <c:pt idx="767">
                  <c:v>2.2302777777777778</c:v>
                </c:pt>
                <c:pt idx="768">
                  <c:v>2.2333333333333334</c:v>
                </c:pt>
                <c:pt idx="769">
                  <c:v>2.2361111111111112</c:v>
                </c:pt>
                <c:pt idx="770">
                  <c:v>2.2391666666666667</c:v>
                </c:pt>
                <c:pt idx="771">
                  <c:v>2.2419444444444445</c:v>
                </c:pt>
                <c:pt idx="772">
                  <c:v>2.2447222222222223</c:v>
                </c:pt>
                <c:pt idx="773">
                  <c:v>2.2477777777777779</c:v>
                </c:pt>
                <c:pt idx="774">
                  <c:v>2.2505555555555556</c:v>
                </c:pt>
                <c:pt idx="775">
                  <c:v>2.2536111111111112</c:v>
                </c:pt>
                <c:pt idx="776">
                  <c:v>2.2563888888888886</c:v>
                </c:pt>
                <c:pt idx="777">
                  <c:v>2.2594444444444446</c:v>
                </c:pt>
                <c:pt idx="778">
                  <c:v>2.2622222222222219</c:v>
                </c:pt>
                <c:pt idx="779">
                  <c:v>2.2652777777777775</c:v>
                </c:pt>
                <c:pt idx="780">
                  <c:v>2.2680555555555557</c:v>
                </c:pt>
                <c:pt idx="781">
                  <c:v>2.2708333333333335</c:v>
                </c:pt>
                <c:pt idx="782">
                  <c:v>2.2738888888888891</c:v>
                </c:pt>
                <c:pt idx="783">
                  <c:v>2.2766666666666664</c:v>
                </c:pt>
                <c:pt idx="784">
                  <c:v>2.279722222222222</c:v>
                </c:pt>
                <c:pt idx="785">
                  <c:v>2.2824999999999998</c:v>
                </c:pt>
                <c:pt idx="786">
                  <c:v>2.2855555555555553</c:v>
                </c:pt>
                <c:pt idx="787">
                  <c:v>2.2883333333333336</c:v>
                </c:pt>
                <c:pt idx="788">
                  <c:v>2.2913888888888887</c:v>
                </c:pt>
                <c:pt idx="789">
                  <c:v>2.2941666666666669</c:v>
                </c:pt>
                <c:pt idx="790">
                  <c:v>2.2972222222222225</c:v>
                </c:pt>
                <c:pt idx="791">
                  <c:v>2.2999999999999998</c:v>
                </c:pt>
                <c:pt idx="792">
                  <c:v>2.3027777777777776</c:v>
                </c:pt>
                <c:pt idx="793">
                  <c:v>2.3058333333333332</c:v>
                </c:pt>
                <c:pt idx="794">
                  <c:v>2.3086111111111114</c:v>
                </c:pt>
                <c:pt idx="795">
                  <c:v>2.3116666666666665</c:v>
                </c:pt>
                <c:pt idx="796">
                  <c:v>2.3144444444444447</c:v>
                </c:pt>
                <c:pt idx="797">
                  <c:v>2.3175000000000003</c:v>
                </c:pt>
                <c:pt idx="798">
                  <c:v>2.3202777777777777</c:v>
                </c:pt>
                <c:pt idx="799">
                  <c:v>2.3233333333333333</c:v>
                </c:pt>
                <c:pt idx="800">
                  <c:v>2.326111111111111</c:v>
                </c:pt>
                <c:pt idx="801">
                  <c:v>2.3291666666666666</c:v>
                </c:pt>
                <c:pt idx="802">
                  <c:v>2.3319444444444444</c:v>
                </c:pt>
                <c:pt idx="803">
                  <c:v>2.3347222222222226</c:v>
                </c:pt>
                <c:pt idx="804">
                  <c:v>2.3377777777777782</c:v>
                </c:pt>
                <c:pt idx="805">
                  <c:v>2.3405555555555555</c:v>
                </c:pt>
                <c:pt idx="806">
                  <c:v>2.3436111111111111</c:v>
                </c:pt>
                <c:pt idx="807">
                  <c:v>2.3463888888888889</c:v>
                </c:pt>
                <c:pt idx="808">
                  <c:v>2.3494444444444444</c:v>
                </c:pt>
                <c:pt idx="809">
                  <c:v>2.3522222222222222</c:v>
                </c:pt>
                <c:pt idx="810">
                  <c:v>2.3552777777777778</c:v>
                </c:pt>
                <c:pt idx="811">
                  <c:v>2.3580555555555551</c:v>
                </c:pt>
                <c:pt idx="812">
                  <c:v>2.3608333333333333</c:v>
                </c:pt>
                <c:pt idx="813">
                  <c:v>2.3638888888888889</c:v>
                </c:pt>
                <c:pt idx="814">
                  <c:v>2.3666666666666667</c:v>
                </c:pt>
                <c:pt idx="815">
                  <c:v>2.3697222222222223</c:v>
                </c:pt>
                <c:pt idx="816">
                  <c:v>2.3725000000000001</c:v>
                </c:pt>
                <c:pt idx="817">
                  <c:v>2.3755555555555556</c:v>
                </c:pt>
                <c:pt idx="818">
                  <c:v>2.378333333333333</c:v>
                </c:pt>
                <c:pt idx="819">
                  <c:v>2.3813888888888886</c:v>
                </c:pt>
                <c:pt idx="820">
                  <c:v>2.3841666666666668</c:v>
                </c:pt>
                <c:pt idx="821">
                  <c:v>2.3869444444444445</c:v>
                </c:pt>
                <c:pt idx="822">
                  <c:v>2.39</c:v>
                </c:pt>
                <c:pt idx="823">
                  <c:v>2.3927777777777779</c:v>
                </c:pt>
                <c:pt idx="824">
                  <c:v>2.3958333333333335</c:v>
                </c:pt>
                <c:pt idx="825">
                  <c:v>2.3986111111111108</c:v>
                </c:pt>
                <c:pt idx="826">
                  <c:v>2.4016666666666664</c:v>
                </c:pt>
                <c:pt idx="827">
                  <c:v>2.4044444444444446</c:v>
                </c:pt>
                <c:pt idx="828">
                  <c:v>2.4074999999999998</c:v>
                </c:pt>
                <c:pt idx="829">
                  <c:v>2.410277777777778</c:v>
                </c:pt>
                <c:pt idx="830">
                  <c:v>2.4133333333333336</c:v>
                </c:pt>
                <c:pt idx="831">
                  <c:v>2.4161111111111113</c:v>
                </c:pt>
                <c:pt idx="832">
                  <c:v>2.4188888888888886</c:v>
                </c:pt>
                <c:pt idx="833">
                  <c:v>2.4219444444444442</c:v>
                </c:pt>
                <c:pt idx="834">
                  <c:v>2.424722222222222</c:v>
                </c:pt>
                <c:pt idx="835">
                  <c:v>2.4277777777777776</c:v>
                </c:pt>
                <c:pt idx="836">
                  <c:v>2.4305555555555558</c:v>
                </c:pt>
                <c:pt idx="837">
                  <c:v>2.4336111111111114</c:v>
                </c:pt>
                <c:pt idx="838">
                  <c:v>2.4363888888888892</c:v>
                </c:pt>
                <c:pt idx="839">
                  <c:v>2.4394444444444447</c:v>
                </c:pt>
                <c:pt idx="840">
                  <c:v>2.4422222222222221</c:v>
                </c:pt>
                <c:pt idx="841">
                  <c:v>2.4449999999999998</c:v>
                </c:pt>
                <c:pt idx="842">
                  <c:v>2.4480555555555554</c:v>
                </c:pt>
                <c:pt idx="843">
                  <c:v>2.4508333333333336</c:v>
                </c:pt>
                <c:pt idx="844">
                  <c:v>2.4538888888888888</c:v>
                </c:pt>
                <c:pt idx="845">
                  <c:v>2.4566666666666666</c:v>
                </c:pt>
                <c:pt idx="846">
                  <c:v>2.4597222222222226</c:v>
                </c:pt>
                <c:pt idx="847">
                  <c:v>2.4624999999999999</c:v>
                </c:pt>
                <c:pt idx="848">
                  <c:v>2.4655555555555555</c:v>
                </c:pt>
                <c:pt idx="849">
                  <c:v>2.4683333333333333</c:v>
                </c:pt>
                <c:pt idx="850">
                  <c:v>2.4713888888888889</c:v>
                </c:pt>
                <c:pt idx="851">
                  <c:v>2.4741666666666666</c:v>
                </c:pt>
                <c:pt idx="852">
                  <c:v>2.4769444444444444</c:v>
                </c:pt>
                <c:pt idx="853">
                  <c:v>2.48</c:v>
                </c:pt>
                <c:pt idx="854">
                  <c:v>2.4827777777777778</c:v>
                </c:pt>
                <c:pt idx="855">
                  <c:v>2.4858333333333333</c:v>
                </c:pt>
                <c:pt idx="856">
                  <c:v>2.4886111111111111</c:v>
                </c:pt>
                <c:pt idx="857">
                  <c:v>2.4916666666666667</c:v>
                </c:pt>
                <c:pt idx="858">
                  <c:v>2.4944444444444445</c:v>
                </c:pt>
                <c:pt idx="859">
                  <c:v>2.4975000000000001</c:v>
                </c:pt>
                <c:pt idx="860">
                  <c:v>2.5002777777777778</c:v>
                </c:pt>
                <c:pt idx="861">
                  <c:v>2.503333333333333</c:v>
                </c:pt>
                <c:pt idx="862">
                  <c:v>2.5061111111111112</c:v>
                </c:pt>
                <c:pt idx="863">
                  <c:v>2.5088888888888889</c:v>
                </c:pt>
                <c:pt idx="864">
                  <c:v>2.5119444444444445</c:v>
                </c:pt>
                <c:pt idx="865">
                  <c:v>2.5147222222222223</c:v>
                </c:pt>
                <c:pt idx="866">
                  <c:v>2.5177777777777779</c:v>
                </c:pt>
                <c:pt idx="867">
                  <c:v>2.5205555555555552</c:v>
                </c:pt>
                <c:pt idx="868">
                  <c:v>2.5236111111111108</c:v>
                </c:pt>
                <c:pt idx="869">
                  <c:v>2.526388888888889</c:v>
                </c:pt>
                <c:pt idx="870">
                  <c:v>2.5294444444444446</c:v>
                </c:pt>
                <c:pt idx="871">
                  <c:v>2.5322222222222224</c:v>
                </c:pt>
                <c:pt idx="872">
                  <c:v>2.5349999999999997</c:v>
                </c:pt>
                <c:pt idx="873">
                  <c:v>2.5380555555555557</c:v>
                </c:pt>
                <c:pt idx="874">
                  <c:v>2.5408333333333331</c:v>
                </c:pt>
                <c:pt idx="875">
                  <c:v>2.5438888888888886</c:v>
                </c:pt>
                <c:pt idx="876">
                  <c:v>2.5466666666666669</c:v>
                </c:pt>
                <c:pt idx="877">
                  <c:v>2.549722222222222</c:v>
                </c:pt>
                <c:pt idx="878">
                  <c:v>2.5525000000000002</c:v>
                </c:pt>
                <c:pt idx="879">
                  <c:v>2.5555555555555558</c:v>
                </c:pt>
                <c:pt idx="880">
                  <c:v>2.5583333333333331</c:v>
                </c:pt>
                <c:pt idx="881">
                  <c:v>2.5613888888888892</c:v>
                </c:pt>
                <c:pt idx="882">
                  <c:v>2.5641666666666665</c:v>
                </c:pt>
                <c:pt idx="883">
                  <c:v>2.5669444444444447</c:v>
                </c:pt>
                <c:pt idx="884">
                  <c:v>2.57</c:v>
                </c:pt>
                <c:pt idx="885">
                  <c:v>2.5727777777777781</c:v>
                </c:pt>
                <c:pt idx="886">
                  <c:v>2.5758333333333336</c:v>
                </c:pt>
                <c:pt idx="887">
                  <c:v>2.578611111111111</c:v>
                </c:pt>
                <c:pt idx="888">
                  <c:v>2.5816666666666666</c:v>
                </c:pt>
                <c:pt idx="889">
                  <c:v>2.5844444444444443</c:v>
                </c:pt>
                <c:pt idx="890">
                  <c:v>2.5874999999999999</c:v>
                </c:pt>
                <c:pt idx="891">
                  <c:v>2.5902777777777777</c:v>
                </c:pt>
                <c:pt idx="892">
                  <c:v>2.5933333333333333</c:v>
                </c:pt>
                <c:pt idx="893">
                  <c:v>2.5961111111111115</c:v>
                </c:pt>
                <c:pt idx="894">
                  <c:v>2.5988888888888888</c:v>
                </c:pt>
                <c:pt idx="895">
                  <c:v>2.6019444444444444</c:v>
                </c:pt>
                <c:pt idx="896">
                  <c:v>2.6047222222222222</c:v>
                </c:pt>
                <c:pt idx="897">
                  <c:v>2.6077777777777778</c:v>
                </c:pt>
                <c:pt idx="898">
                  <c:v>2.6105555555555555</c:v>
                </c:pt>
                <c:pt idx="899">
                  <c:v>2.6136111111111111</c:v>
                </c:pt>
                <c:pt idx="900">
                  <c:v>2.6163888888888889</c:v>
                </c:pt>
                <c:pt idx="901">
                  <c:v>2.6194444444444445</c:v>
                </c:pt>
                <c:pt idx="902">
                  <c:v>2.6222222222222222</c:v>
                </c:pt>
                <c:pt idx="903">
                  <c:v>2.6252777777777778</c:v>
                </c:pt>
                <c:pt idx="904">
                  <c:v>2.6280555555555556</c:v>
                </c:pt>
                <c:pt idx="905">
                  <c:v>2.6308333333333334</c:v>
                </c:pt>
                <c:pt idx="906">
                  <c:v>2.6338888888888889</c:v>
                </c:pt>
                <c:pt idx="907">
                  <c:v>2.6366666666666663</c:v>
                </c:pt>
                <c:pt idx="908">
                  <c:v>2.6397222222222223</c:v>
                </c:pt>
                <c:pt idx="909">
                  <c:v>2.6425000000000001</c:v>
                </c:pt>
                <c:pt idx="910">
                  <c:v>2.6455555555555552</c:v>
                </c:pt>
                <c:pt idx="911">
                  <c:v>2.6483333333333334</c:v>
                </c:pt>
                <c:pt idx="912">
                  <c:v>2.651388888888889</c:v>
                </c:pt>
                <c:pt idx="913">
                  <c:v>2.6541666666666668</c:v>
                </c:pt>
                <c:pt idx="914">
                  <c:v>2.6572222222222224</c:v>
                </c:pt>
                <c:pt idx="915">
                  <c:v>2.6599999999999997</c:v>
                </c:pt>
                <c:pt idx="916">
                  <c:v>2.6630555555555557</c:v>
                </c:pt>
                <c:pt idx="917">
                  <c:v>2.6658333333333331</c:v>
                </c:pt>
                <c:pt idx="918">
                  <c:v>2.6686111111111113</c:v>
                </c:pt>
                <c:pt idx="919">
                  <c:v>2.6716666666666669</c:v>
                </c:pt>
                <c:pt idx="920">
                  <c:v>2.6744444444444446</c:v>
                </c:pt>
                <c:pt idx="921">
                  <c:v>2.6775000000000002</c:v>
                </c:pt>
                <c:pt idx="922">
                  <c:v>2.6802777777777775</c:v>
                </c:pt>
                <c:pt idx="923">
                  <c:v>2.6833333333333331</c:v>
                </c:pt>
                <c:pt idx="924">
                  <c:v>2.6861111111111109</c:v>
                </c:pt>
                <c:pt idx="925">
                  <c:v>2.6891666666666665</c:v>
                </c:pt>
                <c:pt idx="926">
                  <c:v>2.6919444444444447</c:v>
                </c:pt>
                <c:pt idx="927">
                  <c:v>2.6947222222222225</c:v>
                </c:pt>
                <c:pt idx="928">
                  <c:v>2.6977777777777781</c:v>
                </c:pt>
                <c:pt idx="929">
                  <c:v>2.7005555555555554</c:v>
                </c:pt>
                <c:pt idx="930">
                  <c:v>2.703611111111111</c:v>
                </c:pt>
                <c:pt idx="931">
                  <c:v>2.7063888888888887</c:v>
                </c:pt>
                <c:pt idx="932">
                  <c:v>2.7094444444444443</c:v>
                </c:pt>
                <c:pt idx="933">
                  <c:v>2.7122222222222221</c:v>
                </c:pt>
                <c:pt idx="934">
                  <c:v>2.7152777777777777</c:v>
                </c:pt>
                <c:pt idx="935">
                  <c:v>2.7180555555555559</c:v>
                </c:pt>
                <c:pt idx="936">
                  <c:v>2.7211111111111115</c:v>
                </c:pt>
                <c:pt idx="937">
                  <c:v>2.7238888888888888</c:v>
                </c:pt>
                <c:pt idx="938">
                  <c:v>2.7266666666666666</c:v>
                </c:pt>
                <c:pt idx="939">
                  <c:v>2.7297222222222222</c:v>
                </c:pt>
                <c:pt idx="940">
                  <c:v>2.7324999999999999</c:v>
                </c:pt>
                <c:pt idx="941">
                  <c:v>2.7355555555555555</c:v>
                </c:pt>
                <c:pt idx="942">
                  <c:v>2.7383333333333337</c:v>
                </c:pt>
                <c:pt idx="943">
                  <c:v>2.7413888888888889</c:v>
                </c:pt>
                <c:pt idx="944">
                  <c:v>2.7441666666666666</c:v>
                </c:pt>
                <c:pt idx="945">
                  <c:v>2.7472222222222222</c:v>
                </c:pt>
                <c:pt idx="946">
                  <c:v>2.75</c:v>
                </c:pt>
                <c:pt idx="947">
                  <c:v>2.7530555555555556</c:v>
                </c:pt>
                <c:pt idx="948">
                  <c:v>2.7558333333333334</c:v>
                </c:pt>
                <c:pt idx="949">
                  <c:v>2.7586111111111111</c:v>
                </c:pt>
                <c:pt idx="950">
                  <c:v>2.7616666666666663</c:v>
                </c:pt>
                <c:pt idx="951">
                  <c:v>2.7644444444444445</c:v>
                </c:pt>
                <c:pt idx="952">
                  <c:v>2.7675000000000001</c:v>
                </c:pt>
                <c:pt idx="953">
                  <c:v>2.7702777777777778</c:v>
                </c:pt>
                <c:pt idx="954">
                  <c:v>2.7733333333333334</c:v>
                </c:pt>
                <c:pt idx="955">
                  <c:v>2.7761111111111112</c:v>
                </c:pt>
                <c:pt idx="956">
                  <c:v>2.7791666666666668</c:v>
                </c:pt>
                <c:pt idx="957">
                  <c:v>2.7819444444444441</c:v>
                </c:pt>
                <c:pt idx="958">
                  <c:v>2.7849999999999997</c:v>
                </c:pt>
                <c:pt idx="959">
                  <c:v>2.7877777777777779</c:v>
                </c:pt>
                <c:pt idx="960">
                  <c:v>2.7905555555555557</c:v>
                </c:pt>
                <c:pt idx="961">
                  <c:v>2.7936111111111113</c:v>
                </c:pt>
                <c:pt idx="962">
                  <c:v>2.796388888888889</c:v>
                </c:pt>
                <c:pt idx="963">
                  <c:v>2.7994444444444446</c:v>
                </c:pt>
                <c:pt idx="964">
                  <c:v>2.8022222222222219</c:v>
                </c:pt>
                <c:pt idx="965">
                  <c:v>2.8052777777777775</c:v>
                </c:pt>
                <c:pt idx="966">
                  <c:v>2.8080555555555553</c:v>
                </c:pt>
                <c:pt idx="967">
                  <c:v>2.8111111111111109</c:v>
                </c:pt>
                <c:pt idx="968">
                  <c:v>2.8138888888888891</c:v>
                </c:pt>
                <c:pt idx="969">
                  <c:v>2.8166666666666669</c:v>
                </c:pt>
                <c:pt idx="970">
                  <c:v>2.8197222222222225</c:v>
                </c:pt>
                <c:pt idx="971">
                  <c:v>2.8224999999999998</c:v>
                </c:pt>
                <c:pt idx="972">
                  <c:v>2.8255555555555554</c:v>
                </c:pt>
                <c:pt idx="973">
                  <c:v>2.8283333333333331</c:v>
                </c:pt>
                <c:pt idx="974">
                  <c:v>2.8313888888888887</c:v>
                </c:pt>
                <c:pt idx="975">
                  <c:v>2.8341666666666669</c:v>
                </c:pt>
                <c:pt idx="976">
                  <c:v>2.8372222222222221</c:v>
                </c:pt>
                <c:pt idx="977">
                  <c:v>2.8400000000000003</c:v>
                </c:pt>
                <c:pt idx="978">
                  <c:v>2.8430555555555559</c:v>
                </c:pt>
                <c:pt idx="979">
                  <c:v>2.8458333333333332</c:v>
                </c:pt>
                <c:pt idx="980">
                  <c:v>2.848611111111111</c:v>
                </c:pt>
                <c:pt idx="981">
                  <c:v>2.8516666666666666</c:v>
                </c:pt>
                <c:pt idx="982">
                  <c:v>2.8544444444444448</c:v>
                </c:pt>
                <c:pt idx="983">
                  <c:v>2.8574999999999999</c:v>
                </c:pt>
                <c:pt idx="984">
                  <c:v>2.8602777777777777</c:v>
                </c:pt>
                <c:pt idx="985">
                  <c:v>2.8633333333333337</c:v>
                </c:pt>
                <c:pt idx="986">
                  <c:v>2.8661111111111111</c:v>
                </c:pt>
                <c:pt idx="987">
                  <c:v>2.8691666666666666</c:v>
                </c:pt>
                <c:pt idx="988">
                  <c:v>2.8719444444444444</c:v>
                </c:pt>
                <c:pt idx="989">
                  <c:v>2.8747222222222222</c:v>
                </c:pt>
                <c:pt idx="990">
                  <c:v>2.8777777777777778</c:v>
                </c:pt>
                <c:pt idx="991">
                  <c:v>2.8805555555555555</c:v>
                </c:pt>
                <c:pt idx="992">
                  <c:v>2.8836111111111111</c:v>
                </c:pt>
                <c:pt idx="993">
                  <c:v>2.8863888888888889</c:v>
                </c:pt>
                <c:pt idx="994">
                  <c:v>2.8894444444444445</c:v>
                </c:pt>
                <c:pt idx="995">
                  <c:v>2.8922222222222222</c:v>
                </c:pt>
                <c:pt idx="996">
                  <c:v>2.8952777777777778</c:v>
                </c:pt>
                <c:pt idx="997">
                  <c:v>2.8980555555555556</c:v>
                </c:pt>
                <c:pt idx="998">
                  <c:v>2.9011111111111112</c:v>
                </c:pt>
                <c:pt idx="999">
                  <c:v>2.9038888888888885</c:v>
                </c:pt>
                <c:pt idx="1000">
                  <c:v>2.9066666666666667</c:v>
                </c:pt>
                <c:pt idx="1001">
                  <c:v>2.9097222222222223</c:v>
                </c:pt>
                <c:pt idx="1002">
                  <c:v>2.9125000000000001</c:v>
                </c:pt>
                <c:pt idx="1003">
                  <c:v>2.9155555555555557</c:v>
                </c:pt>
                <c:pt idx="1004">
                  <c:v>2.9183333333333334</c:v>
                </c:pt>
                <c:pt idx="1005">
                  <c:v>2.921388888888889</c:v>
                </c:pt>
                <c:pt idx="1006">
                  <c:v>2.9241666666666664</c:v>
                </c:pt>
                <c:pt idx="1007">
                  <c:v>2.9272222222222219</c:v>
                </c:pt>
                <c:pt idx="1008">
                  <c:v>2.93</c:v>
                </c:pt>
                <c:pt idx="1009">
                  <c:v>2.9330555555555553</c:v>
                </c:pt>
                <c:pt idx="1010">
                  <c:v>2.9358333333333335</c:v>
                </c:pt>
                <c:pt idx="1011">
                  <c:v>2.9386111111111108</c:v>
                </c:pt>
                <c:pt idx="1012">
                  <c:v>2.9416666666666669</c:v>
                </c:pt>
                <c:pt idx="1013">
                  <c:v>2.9444444444444442</c:v>
                </c:pt>
                <c:pt idx="1014">
                  <c:v>2.9474999999999998</c:v>
                </c:pt>
                <c:pt idx="1015">
                  <c:v>2.950277777777778</c:v>
                </c:pt>
                <c:pt idx="1016">
                  <c:v>2.9533333333333331</c:v>
                </c:pt>
                <c:pt idx="1017">
                  <c:v>2.9561111111111114</c:v>
                </c:pt>
                <c:pt idx="1018">
                  <c:v>2.9591666666666669</c:v>
                </c:pt>
                <c:pt idx="1019">
                  <c:v>2.9619444444444443</c:v>
                </c:pt>
                <c:pt idx="1020">
                  <c:v>2.9650000000000003</c:v>
                </c:pt>
                <c:pt idx="1021">
                  <c:v>2.9677777777777776</c:v>
                </c:pt>
                <c:pt idx="1022">
                  <c:v>2.9705555555555554</c:v>
                </c:pt>
                <c:pt idx="1023">
                  <c:v>2.973611111111111</c:v>
                </c:pt>
                <c:pt idx="1024">
                  <c:v>2.9763888888888892</c:v>
                </c:pt>
                <c:pt idx="1025">
                  <c:v>2.9794444444444448</c:v>
                </c:pt>
                <c:pt idx="1026">
                  <c:v>2.9822222222222221</c:v>
                </c:pt>
                <c:pt idx="1027">
                  <c:v>2.9852777777777777</c:v>
                </c:pt>
                <c:pt idx="1028">
                  <c:v>2.9880555555555555</c:v>
                </c:pt>
                <c:pt idx="1029">
                  <c:v>2.9908333333333332</c:v>
                </c:pt>
                <c:pt idx="1030">
                  <c:v>2.9938888888888888</c:v>
                </c:pt>
                <c:pt idx="1031">
                  <c:v>2.996666666666667</c:v>
                </c:pt>
                <c:pt idx="1032">
                  <c:v>2.9997222222222222</c:v>
                </c:pt>
                <c:pt idx="1033">
                  <c:v>3.0024999999999999</c:v>
                </c:pt>
                <c:pt idx="1034">
                  <c:v>3.0055555555555555</c:v>
                </c:pt>
                <c:pt idx="1035">
                  <c:v>3.0083333333333333</c:v>
                </c:pt>
                <c:pt idx="1036">
                  <c:v>3.0113888888888889</c:v>
                </c:pt>
                <c:pt idx="1037">
                  <c:v>3.0141666666666667</c:v>
                </c:pt>
                <c:pt idx="1038">
                  <c:v>3.0172222222222222</c:v>
                </c:pt>
                <c:pt idx="1039">
                  <c:v>3.02</c:v>
                </c:pt>
                <c:pt idx="1040">
                  <c:v>3.0227777777777778</c:v>
                </c:pt>
                <c:pt idx="1041">
                  <c:v>3.0258333333333334</c:v>
                </c:pt>
                <c:pt idx="1042">
                  <c:v>3.0286111111111111</c:v>
                </c:pt>
                <c:pt idx="1043">
                  <c:v>3.0316666666666667</c:v>
                </c:pt>
                <c:pt idx="1044">
                  <c:v>3.0344444444444445</c:v>
                </c:pt>
                <c:pt idx="1045">
                  <c:v>3.0375000000000001</c:v>
                </c:pt>
                <c:pt idx="1046">
                  <c:v>3.0402777777777774</c:v>
                </c:pt>
                <c:pt idx="1047">
                  <c:v>3.0433333333333334</c:v>
                </c:pt>
                <c:pt idx="1048">
                  <c:v>3.0461111111111112</c:v>
                </c:pt>
                <c:pt idx="1049">
                  <c:v>3.0491666666666664</c:v>
                </c:pt>
                <c:pt idx="1050">
                  <c:v>3.0519444444444446</c:v>
                </c:pt>
                <c:pt idx="1051">
                  <c:v>3.0547222222222223</c:v>
                </c:pt>
              </c:numCache>
            </c:numRef>
          </c:xVal>
          <c:yVal>
            <c:numRef>
              <c:f>'Fig. 13'!$J$4007:$J$5058</c:f>
              <c:numCache>
                <c:formatCode>0.00</c:formatCode>
                <c:ptCount val="1052"/>
                <c:pt idx="0">
                  <c:v>1</c:v>
                </c:pt>
                <c:pt idx="1">
                  <c:v>1.0035397860255784</c:v>
                </c:pt>
                <c:pt idx="2">
                  <c:v>1.0086969671522461</c:v>
                </c:pt>
                <c:pt idx="3">
                  <c:v>1.0137448297456682</c:v>
                </c:pt>
                <c:pt idx="4">
                  <c:v>1.0152242354369971</c:v>
                </c:pt>
                <c:pt idx="5">
                  <c:v>1.0160939956088864</c:v>
                </c:pt>
                <c:pt idx="6">
                  <c:v>1.0184387195053273</c:v>
                </c:pt>
                <c:pt idx="7">
                  <c:v>1.0220616914543454</c:v>
                </c:pt>
                <c:pt idx="8">
                  <c:v>1.0256270908987755</c:v>
                </c:pt>
                <c:pt idx="9">
                  <c:v>1.0305375409612281</c:v>
                </c:pt>
                <c:pt idx="10">
                  <c:v>1.033468027594626</c:v>
                </c:pt>
                <c:pt idx="11">
                  <c:v>1.0324401449427185</c:v>
                </c:pt>
                <c:pt idx="12">
                  <c:v>1.034684780366776</c:v>
                </c:pt>
                <c:pt idx="13">
                  <c:v>1.0367772928503534</c:v>
                </c:pt>
                <c:pt idx="14">
                  <c:v>1.0394444343100095</c:v>
                </c:pt>
                <c:pt idx="15">
                  <c:v>1.042416340841511</c:v>
                </c:pt>
                <c:pt idx="16">
                  <c:v>1.045673571629163</c:v>
                </c:pt>
                <c:pt idx="17">
                  <c:v>1.047420072206475</c:v>
                </c:pt>
                <c:pt idx="18">
                  <c:v>1.0486833214101723</c:v>
                </c:pt>
                <c:pt idx="19">
                  <c:v>1.0507019357190313</c:v>
                </c:pt>
                <c:pt idx="20">
                  <c:v>1.0529417830490138</c:v>
                </c:pt>
                <c:pt idx="21">
                  <c:v>1.0521050203446778</c:v>
                </c:pt>
                <c:pt idx="22">
                  <c:v>1.0549583782820651</c:v>
                </c:pt>
                <c:pt idx="23">
                  <c:v>1.0558015443411275</c:v>
                </c:pt>
                <c:pt idx="24">
                  <c:v>1.0561327304621531</c:v>
                </c:pt>
                <c:pt idx="25">
                  <c:v>1.0573401377976852</c:v>
                </c:pt>
                <c:pt idx="26">
                  <c:v>1.059822735728132</c:v>
                </c:pt>
                <c:pt idx="27">
                  <c:v>1.0599923957842114</c:v>
                </c:pt>
                <c:pt idx="28">
                  <c:v>1.0617501454981835</c:v>
                </c:pt>
                <c:pt idx="29">
                  <c:v>1.0628803664498194</c:v>
                </c:pt>
                <c:pt idx="30">
                  <c:v>1.0635145870062725</c:v>
                </c:pt>
                <c:pt idx="31">
                  <c:v>1.0632241862166412</c:v>
                </c:pt>
                <c:pt idx="32">
                  <c:v>1.0630958883707529</c:v>
                </c:pt>
                <c:pt idx="33">
                  <c:v>1.0645961770747769</c:v>
                </c:pt>
                <c:pt idx="34">
                  <c:v>1.0624496110473163</c:v>
                </c:pt>
                <c:pt idx="35">
                  <c:v>1.0633302742285893</c:v>
                </c:pt>
                <c:pt idx="36">
                  <c:v>1.0629045376716764</c:v>
                </c:pt>
                <c:pt idx="37">
                  <c:v>1.0637227248785479</c:v>
                </c:pt>
                <c:pt idx="38">
                  <c:v>1.0638340624875966</c:v>
                </c:pt>
                <c:pt idx="39">
                  <c:v>1.061458937078229</c:v>
                </c:pt>
                <c:pt idx="40">
                  <c:v>1.0619609947008295</c:v>
                </c:pt>
                <c:pt idx="41">
                  <c:v>1.0619416115730309</c:v>
                </c:pt>
                <c:pt idx="42">
                  <c:v>1.0614540912962793</c:v>
                </c:pt>
                <c:pt idx="43">
                  <c:v>1.062041700045425</c:v>
                </c:pt>
                <c:pt idx="44">
                  <c:v>1.0626818624535577</c:v>
                </c:pt>
                <c:pt idx="45">
                  <c:v>1.0621063104714004</c:v>
                </c:pt>
                <c:pt idx="46">
                  <c:v>1.0622959305340858</c:v>
                </c:pt>
                <c:pt idx="47">
                  <c:v>1.0618966727142556</c:v>
                </c:pt>
                <c:pt idx="48">
                  <c:v>1.0620591794731709</c:v>
                </c:pt>
                <c:pt idx="49">
                  <c:v>1.0607636250564778</c:v>
                </c:pt>
                <c:pt idx="50">
                  <c:v>1.0602225704267809</c:v>
                </c:pt>
                <c:pt idx="51">
                  <c:v>1.0604665901606043</c:v>
                </c:pt>
                <c:pt idx="52">
                  <c:v>1.0603016605107143</c:v>
                </c:pt>
                <c:pt idx="53">
                  <c:v>1.0602001875292053</c:v>
                </c:pt>
                <c:pt idx="54">
                  <c:v>1.0604640518938797</c:v>
                </c:pt>
                <c:pt idx="55">
                  <c:v>1.059265989994971</c:v>
                </c:pt>
                <c:pt idx="56">
                  <c:v>1.0593229279328709</c:v>
                </c:pt>
                <c:pt idx="57">
                  <c:v>1.0578569058297647</c:v>
                </c:pt>
                <c:pt idx="58">
                  <c:v>1.0581464413011983</c:v>
                </c:pt>
                <c:pt idx="59">
                  <c:v>1.0571775733508844</c:v>
                </c:pt>
                <c:pt idx="60">
                  <c:v>1.0563425412829659</c:v>
                </c:pt>
                <c:pt idx="61">
                  <c:v>1.0551068091981897</c:v>
                </c:pt>
                <c:pt idx="62">
                  <c:v>1.0544524555714838</c:v>
                </c:pt>
                <c:pt idx="63">
                  <c:v>1.0553387721650407</c:v>
                </c:pt>
                <c:pt idx="64">
                  <c:v>1.0536043860426076</c:v>
                </c:pt>
                <c:pt idx="65">
                  <c:v>1.0538482904006761</c:v>
                </c:pt>
                <c:pt idx="66">
                  <c:v>1.0531453635787356</c:v>
                </c:pt>
                <c:pt idx="67">
                  <c:v>1.0528158504062202</c:v>
                </c:pt>
                <c:pt idx="68">
                  <c:v>1.0521932251137134</c:v>
                </c:pt>
                <c:pt idx="69">
                  <c:v>1.0530607354582846</c:v>
                </c:pt>
                <c:pt idx="70">
                  <c:v>1.0517093391734214</c:v>
                </c:pt>
                <c:pt idx="71">
                  <c:v>1.05284550197672</c:v>
                </c:pt>
                <c:pt idx="72">
                  <c:v>1.0540701003005806</c:v>
                </c:pt>
                <c:pt idx="73">
                  <c:v>1.0525549281234532</c:v>
                </c:pt>
                <c:pt idx="74">
                  <c:v>1.0521304606999213</c:v>
                </c:pt>
                <c:pt idx="75">
                  <c:v>1.0512647963675175</c:v>
                </c:pt>
                <c:pt idx="76">
                  <c:v>1.0516154809921021</c:v>
                </c:pt>
                <c:pt idx="77">
                  <c:v>1.0503186574420549</c:v>
                </c:pt>
                <c:pt idx="78">
                  <c:v>1.0492347021704618</c:v>
                </c:pt>
                <c:pt idx="79">
                  <c:v>1.0481201723222795</c:v>
                </c:pt>
                <c:pt idx="80">
                  <c:v>1.0477280101117379</c:v>
                </c:pt>
                <c:pt idx="81">
                  <c:v>1.0464689721232918</c:v>
                </c:pt>
                <c:pt idx="82">
                  <c:v>1.0454196872677834</c:v>
                </c:pt>
                <c:pt idx="83">
                  <c:v>1.0463212911496318</c:v>
                </c:pt>
                <c:pt idx="84">
                  <c:v>1.0455798288236149</c:v>
                </c:pt>
                <c:pt idx="85">
                  <c:v>1.0458790558589479</c:v>
                </c:pt>
                <c:pt idx="86">
                  <c:v>1.0440988078716396</c:v>
                </c:pt>
                <c:pt idx="87">
                  <c:v>1.0441901854740927</c:v>
                </c:pt>
                <c:pt idx="88">
                  <c:v>1.0447761212747175</c:v>
                </c:pt>
                <c:pt idx="89">
                  <c:v>1.04595278097002</c:v>
                </c:pt>
                <c:pt idx="90">
                  <c:v>1.0459579151913601</c:v>
                </c:pt>
                <c:pt idx="91">
                  <c:v>1.0453909587033778</c:v>
                </c:pt>
                <c:pt idx="92">
                  <c:v>1.0454858552665409</c:v>
                </c:pt>
                <c:pt idx="93">
                  <c:v>1.044977451977094</c:v>
                </c:pt>
                <c:pt idx="94">
                  <c:v>1.0437129913279231</c:v>
                </c:pt>
                <c:pt idx="95">
                  <c:v>1.0448635761013154</c:v>
                </c:pt>
                <c:pt idx="96">
                  <c:v>1.0434465310086276</c:v>
                </c:pt>
                <c:pt idx="97">
                  <c:v>1.0443248289868061</c:v>
                </c:pt>
                <c:pt idx="98">
                  <c:v>1.0441063072960688</c:v>
                </c:pt>
                <c:pt idx="99">
                  <c:v>1.0448553267344327</c:v>
                </c:pt>
                <c:pt idx="100">
                  <c:v>1.0422997536353402</c:v>
                </c:pt>
                <c:pt idx="101">
                  <c:v>1.0423763054525437</c:v>
                </c:pt>
                <c:pt idx="102">
                  <c:v>1.0412926386203569</c:v>
                </c:pt>
                <c:pt idx="103">
                  <c:v>1.0403730361198571</c:v>
                </c:pt>
                <c:pt idx="104">
                  <c:v>1.0420330048766442</c:v>
                </c:pt>
                <c:pt idx="105">
                  <c:v>1.0406872043161948</c:v>
                </c:pt>
                <c:pt idx="106">
                  <c:v>1.0424652601640436</c:v>
                </c:pt>
                <c:pt idx="107">
                  <c:v>1.0422482383581977</c:v>
                </c:pt>
                <c:pt idx="108">
                  <c:v>1.0425800013580364</c:v>
                </c:pt>
                <c:pt idx="109">
                  <c:v>1.040833789220136</c:v>
                </c:pt>
                <c:pt idx="110">
                  <c:v>1.0389640673304166</c:v>
                </c:pt>
                <c:pt idx="111">
                  <c:v>1.038635534851881</c:v>
                </c:pt>
                <c:pt idx="112">
                  <c:v>1.0370458876212223</c:v>
                </c:pt>
                <c:pt idx="113">
                  <c:v>1.0362136245715439</c:v>
                </c:pt>
                <c:pt idx="114">
                  <c:v>1.0360927107743507</c:v>
                </c:pt>
                <c:pt idx="115">
                  <c:v>1.0353277694810452</c:v>
                </c:pt>
                <c:pt idx="116">
                  <c:v>1.03444301046026</c:v>
                </c:pt>
                <c:pt idx="117">
                  <c:v>1.0331473406678282</c:v>
                </c:pt>
                <c:pt idx="118">
                  <c:v>1.0339492598924385</c:v>
                </c:pt>
                <c:pt idx="119">
                  <c:v>1.0341647241255079</c:v>
                </c:pt>
                <c:pt idx="120">
                  <c:v>1.0351892031924659</c:v>
                </c:pt>
                <c:pt idx="121">
                  <c:v>1.0340829803990577</c:v>
                </c:pt>
                <c:pt idx="122">
                  <c:v>1.0344244349627956</c:v>
                </c:pt>
                <c:pt idx="123">
                  <c:v>1.0326095165594129</c:v>
                </c:pt>
                <c:pt idx="124">
                  <c:v>1.032319865712219</c:v>
                </c:pt>
                <c:pt idx="125">
                  <c:v>1.0306719537224311</c:v>
                </c:pt>
                <c:pt idx="126">
                  <c:v>1.0310899024154814</c:v>
                </c:pt>
                <c:pt idx="127">
                  <c:v>1.0309751612214832</c:v>
                </c:pt>
                <c:pt idx="128">
                  <c:v>1.032283810786998</c:v>
                </c:pt>
                <c:pt idx="129">
                  <c:v>1.0295982092056322</c:v>
                </c:pt>
                <c:pt idx="130">
                  <c:v>1.0301498207174584</c:v>
                </c:pt>
                <c:pt idx="131">
                  <c:v>1.0321376296982183</c:v>
                </c:pt>
                <c:pt idx="132">
                  <c:v>1.0311073818432215</c:v>
                </c:pt>
                <c:pt idx="133">
                  <c:v>1.0318341914476397</c:v>
                </c:pt>
                <c:pt idx="134">
                  <c:v>1.0301422059172474</c:v>
                </c:pt>
                <c:pt idx="135">
                  <c:v>1.0293906482121751</c:v>
                </c:pt>
                <c:pt idx="136">
                  <c:v>1.0303632658747144</c:v>
                </c:pt>
                <c:pt idx="137">
                  <c:v>1.0291634156515079</c:v>
                </c:pt>
                <c:pt idx="138">
                  <c:v>1.0292661577664031</c:v>
                </c:pt>
                <c:pt idx="139">
                  <c:v>1.0315687118223029</c:v>
                </c:pt>
                <c:pt idx="140">
                  <c:v>1.0294633349414086</c:v>
                </c:pt>
                <c:pt idx="141">
                  <c:v>1.0297093160631758</c:v>
                </c:pt>
                <c:pt idx="142">
                  <c:v>1.030514696560616</c:v>
                </c:pt>
                <c:pt idx="143">
                  <c:v>1.0294126272945889</c:v>
                </c:pt>
                <c:pt idx="144">
                  <c:v>1.0286670691290656</c:v>
                </c:pt>
                <c:pt idx="145">
                  <c:v>1.0301613006056394</c:v>
                </c:pt>
                <c:pt idx="146">
                  <c:v>1.0291166307805597</c:v>
                </c:pt>
                <c:pt idx="147">
                  <c:v>1.0302378524228482</c:v>
                </c:pt>
                <c:pt idx="148">
                  <c:v>1.0293823988452868</c:v>
                </c:pt>
                <c:pt idx="149">
                  <c:v>1.0287170845213118</c:v>
                </c:pt>
                <c:pt idx="150">
                  <c:v>1.0293005974309777</c:v>
                </c:pt>
                <c:pt idx="151">
                  <c:v>1.0292737725666088</c:v>
                </c:pt>
                <c:pt idx="152">
                  <c:v>1.0287453515826865</c:v>
                </c:pt>
                <c:pt idx="153">
                  <c:v>1.0296340910672233</c:v>
                </c:pt>
                <c:pt idx="154">
                  <c:v>1.0287613311255352</c:v>
                </c:pt>
                <c:pt idx="155">
                  <c:v>1.0270560196948004</c:v>
                </c:pt>
                <c:pt idx="156">
                  <c:v>1.0270700955375913</c:v>
                </c:pt>
                <c:pt idx="157">
                  <c:v>1.0267592155504586</c:v>
                </c:pt>
                <c:pt idx="158">
                  <c:v>1.0274774873485766</c:v>
                </c:pt>
                <c:pt idx="159">
                  <c:v>1.0290814411735418</c:v>
                </c:pt>
                <c:pt idx="160">
                  <c:v>1.0290272722539142</c:v>
                </c:pt>
                <c:pt idx="161">
                  <c:v>1.0273400748175909</c:v>
                </c:pt>
                <c:pt idx="162">
                  <c:v>1.028092728592404</c:v>
                </c:pt>
                <c:pt idx="163">
                  <c:v>1.0279949476352133</c:v>
                </c:pt>
                <c:pt idx="164">
                  <c:v>1.0263401707876518</c:v>
                </c:pt>
                <c:pt idx="165">
                  <c:v>1.0285585005382623</c:v>
                </c:pt>
                <c:pt idx="166">
                  <c:v>1.0273204032503915</c:v>
                </c:pt>
                <c:pt idx="167">
                  <c:v>1.0273410555115658</c:v>
                </c:pt>
                <c:pt idx="168">
                  <c:v>1.027094612886746</c:v>
                </c:pt>
                <c:pt idx="169">
                  <c:v>1.0273087502985647</c:v>
                </c:pt>
                <c:pt idx="170">
                  <c:v>1.0272052582412425</c:v>
                </c:pt>
                <c:pt idx="171">
                  <c:v>1.0273592271938741</c:v>
                </c:pt>
                <c:pt idx="172">
                  <c:v>1.0272302947813086</c:v>
                </c:pt>
                <c:pt idx="173">
                  <c:v>1.0261791639136275</c:v>
                </c:pt>
                <c:pt idx="174">
                  <c:v>1.0257081423706469</c:v>
                </c:pt>
                <c:pt idx="175">
                  <c:v>1.0261176686331952</c:v>
                </c:pt>
                <c:pt idx="176">
                  <c:v>1.0248473238202089</c:v>
                </c:pt>
                <c:pt idx="177">
                  <c:v>1.0251747602290198</c:v>
                </c:pt>
                <c:pt idx="178">
                  <c:v>1.0235780173890825</c:v>
                </c:pt>
                <c:pt idx="179">
                  <c:v>1.0232250252492783</c:v>
                </c:pt>
                <c:pt idx="180">
                  <c:v>1.0231247637132435</c:v>
                </c:pt>
                <c:pt idx="181">
                  <c:v>1.0234005117812766</c:v>
                </c:pt>
                <c:pt idx="182">
                  <c:v>1.0241082843851776</c:v>
                </c:pt>
                <c:pt idx="183">
                  <c:v>1.023852034820709</c:v>
                </c:pt>
                <c:pt idx="184">
                  <c:v>1.0233751868018042</c:v>
                </c:pt>
                <c:pt idx="185">
                  <c:v>1.0227458120272843</c:v>
                </c:pt>
                <c:pt idx="186">
                  <c:v>1.0242347939067469</c:v>
                </c:pt>
                <c:pt idx="187">
                  <c:v>1.0221178794497754</c:v>
                </c:pt>
                <c:pt idx="188">
                  <c:v>1.0220259249685146</c:v>
                </c:pt>
                <c:pt idx="189">
                  <c:v>1.0215201753215797</c:v>
                </c:pt>
                <c:pt idx="190">
                  <c:v>1.0219430851723561</c:v>
                </c:pt>
                <c:pt idx="191">
                  <c:v>1.0223040959275225</c:v>
                </c:pt>
                <c:pt idx="192">
                  <c:v>1.0214570070925937</c:v>
                </c:pt>
                <c:pt idx="193">
                  <c:v>1.0206171869306113</c:v>
                </c:pt>
                <c:pt idx="194">
                  <c:v>1.0205654409019582</c:v>
                </c:pt>
                <c:pt idx="195">
                  <c:v>1.0211686830666611</c:v>
                </c:pt>
                <c:pt idx="196">
                  <c:v>1.020169759730696</c:v>
                </c:pt>
                <c:pt idx="197">
                  <c:v>1.0216458772128312</c:v>
                </c:pt>
                <c:pt idx="198">
                  <c:v>1.0209807936403932</c:v>
                </c:pt>
                <c:pt idx="199">
                  <c:v>1.0214965809785195</c:v>
                </c:pt>
                <c:pt idx="200">
                  <c:v>1.0203035379252061</c:v>
                </c:pt>
                <c:pt idx="201">
                  <c:v>1.0215287131278639</c:v>
                </c:pt>
                <c:pt idx="202">
                  <c:v>1.0220563264814575</c:v>
                </c:pt>
                <c:pt idx="203">
                  <c:v>1.0210729211852945</c:v>
                </c:pt>
                <c:pt idx="204">
                  <c:v>1.0195467306230175</c:v>
                </c:pt>
                <c:pt idx="205">
                  <c:v>1.0195888427756565</c:v>
                </c:pt>
                <c:pt idx="206">
                  <c:v>1.0200560569185477</c:v>
                </c:pt>
                <c:pt idx="207">
                  <c:v>1.0195656522477632</c:v>
                </c:pt>
                <c:pt idx="208">
                  <c:v>1.0214521613106551</c:v>
                </c:pt>
                <c:pt idx="209">
                  <c:v>1.0210578069606544</c:v>
                </c:pt>
                <c:pt idx="210">
                  <c:v>1.0218562072245656</c:v>
                </c:pt>
                <c:pt idx="211">
                  <c:v>1.0215114067637747</c:v>
                </c:pt>
                <c:pt idx="212">
                  <c:v>1.0214874086055314</c:v>
                </c:pt>
                <c:pt idx="213">
                  <c:v>1.0221267633833517</c:v>
                </c:pt>
                <c:pt idx="214">
                  <c:v>1.0214938696481435</c:v>
                </c:pt>
                <c:pt idx="215">
                  <c:v>1.0211323397020442</c:v>
                </c:pt>
                <c:pt idx="216">
                  <c:v>1.0196079374640541</c:v>
                </c:pt>
                <c:pt idx="217">
                  <c:v>1.0212063532525231</c:v>
                </c:pt>
                <c:pt idx="218">
                  <c:v>1.0198467652886731</c:v>
                </c:pt>
                <c:pt idx="219">
                  <c:v>1.0201023225985686</c:v>
                </c:pt>
                <c:pt idx="220">
                  <c:v>1.0195212325799043</c:v>
                </c:pt>
                <c:pt idx="221">
                  <c:v>1.0192239669325098</c:v>
                </c:pt>
                <c:pt idx="222">
                  <c:v>1.0201121295382389</c:v>
                </c:pt>
                <c:pt idx="223">
                  <c:v>1.0195084258704783</c:v>
                </c:pt>
                <c:pt idx="224">
                  <c:v>1.0189596410647881</c:v>
                </c:pt>
                <c:pt idx="225">
                  <c:v>1.0189179327272997</c:v>
                </c:pt>
                <c:pt idx="226">
                  <c:v>1.0173646288612523</c:v>
                </c:pt>
                <c:pt idx="227">
                  <c:v>1.0172715783102617</c:v>
                </c:pt>
                <c:pt idx="228">
                  <c:v>1.0163160939481974</c:v>
                </c:pt>
                <c:pt idx="229">
                  <c:v>1.0163030564872186</c:v>
                </c:pt>
                <c:pt idx="230">
                  <c:v>1.0156292043569861</c:v>
                </c:pt>
                <c:pt idx="231">
                  <c:v>1.0167209474924206</c:v>
                </c:pt>
                <c:pt idx="232">
                  <c:v>1.0155607865309053</c:v>
                </c:pt>
                <c:pt idx="233">
                  <c:v>1.0164472185002118</c:v>
                </c:pt>
                <c:pt idx="234">
                  <c:v>1.0166310697748584</c:v>
                </c:pt>
                <c:pt idx="235">
                  <c:v>1.0148088250106659</c:v>
                </c:pt>
                <c:pt idx="236">
                  <c:v>1.0147601364396546</c:v>
                </c:pt>
                <c:pt idx="237">
                  <c:v>1.0135102131363267</c:v>
                </c:pt>
                <c:pt idx="238">
                  <c:v>1.0133642051111771</c:v>
                </c:pt>
                <c:pt idx="239">
                  <c:v>1.0130841304521272</c:v>
                </c:pt>
                <c:pt idx="240">
                  <c:v>1.0131956411248271</c:v>
                </c:pt>
                <c:pt idx="241">
                  <c:v>1.0129791961977834</c:v>
                </c:pt>
                <c:pt idx="242">
                  <c:v>1.0113467445599171</c:v>
                </c:pt>
                <c:pt idx="243">
                  <c:v>1.0125834573386467</c:v>
                </c:pt>
                <c:pt idx="244">
                  <c:v>1.0117913450536959</c:v>
                </c:pt>
                <c:pt idx="245">
                  <c:v>1.0097187348888339</c:v>
                </c:pt>
                <c:pt idx="246">
                  <c:v>1.0116468946013393</c:v>
                </c:pt>
                <c:pt idx="247">
                  <c:v>1.0115494597714298</c:v>
                </c:pt>
                <c:pt idx="248">
                  <c:v>1.0111359530451465</c:v>
                </c:pt>
                <c:pt idx="249">
                  <c:v>1.0102929023618603</c:v>
                </c:pt>
                <c:pt idx="250">
                  <c:v>1.0100248844698043</c:v>
                </c:pt>
                <c:pt idx="251">
                  <c:v>1.0098645698503212</c:v>
                </c:pt>
                <c:pt idx="252">
                  <c:v>1.0097156774311766</c:v>
                </c:pt>
                <c:pt idx="253">
                  <c:v>1.0096632391479448</c:v>
                </c:pt>
                <c:pt idx="254">
                  <c:v>1.0103320724326028</c:v>
                </c:pt>
                <c:pt idx="255">
                  <c:v>1.0115493443956696</c:v>
                </c:pt>
                <c:pt idx="256">
                  <c:v>1.0105906295122966</c:v>
                </c:pt>
                <c:pt idx="257">
                  <c:v>1.0108843185110956</c:v>
                </c:pt>
                <c:pt idx="258">
                  <c:v>1.0115736309933032</c:v>
                </c:pt>
                <c:pt idx="259">
                  <c:v>1.0126280500701517</c:v>
                </c:pt>
                <c:pt idx="260">
                  <c:v>1.0115379221953582</c:v>
                </c:pt>
                <c:pt idx="261">
                  <c:v>1.0111316264541241</c:v>
                </c:pt>
                <c:pt idx="262">
                  <c:v>1.0126994676660095</c:v>
                </c:pt>
                <c:pt idx="263">
                  <c:v>1.0116362223434545</c:v>
                </c:pt>
                <c:pt idx="264">
                  <c:v>1.0108950484568442</c:v>
                </c:pt>
                <c:pt idx="265">
                  <c:v>1.0128685508432869</c:v>
                </c:pt>
                <c:pt idx="266">
                  <c:v>1.0124744272448019</c:v>
                </c:pt>
                <c:pt idx="267">
                  <c:v>1.0135775925805635</c:v>
                </c:pt>
                <c:pt idx="268">
                  <c:v>1.0131195508106603</c:v>
                </c:pt>
                <c:pt idx="269">
                  <c:v>1.0126097630120936</c:v>
                </c:pt>
                <c:pt idx="270">
                  <c:v>1.013493541338915</c:v>
                </c:pt>
                <c:pt idx="271">
                  <c:v>1.0145768620438098</c:v>
                </c:pt>
                <c:pt idx="272">
                  <c:v>1.0131801230850039</c:v>
                </c:pt>
                <c:pt idx="273">
                  <c:v>1.0130897261765146</c:v>
                </c:pt>
                <c:pt idx="274">
                  <c:v>1.0135153473576668</c:v>
                </c:pt>
                <c:pt idx="275">
                  <c:v>1.014007828792123</c:v>
                </c:pt>
                <c:pt idx="276">
                  <c:v>1.0143600133016042</c:v>
                </c:pt>
                <c:pt idx="277">
                  <c:v>1.0155097904446684</c:v>
                </c:pt>
                <c:pt idx="278">
                  <c:v>1.0139001832074088</c:v>
                </c:pt>
                <c:pt idx="279">
                  <c:v>1.013525673488243</c:v>
                </c:pt>
                <c:pt idx="280">
                  <c:v>1.0138414569452219</c:v>
                </c:pt>
                <c:pt idx="281">
                  <c:v>1.0136525868250008</c:v>
                </c:pt>
                <c:pt idx="282">
                  <c:v>1.0139158743108676</c:v>
                </c:pt>
                <c:pt idx="283">
                  <c:v>1.013420566170264</c:v>
                </c:pt>
                <c:pt idx="284">
                  <c:v>1.0129638512216168</c:v>
                </c:pt>
                <c:pt idx="285">
                  <c:v>1.0124838303692945</c:v>
                </c:pt>
                <c:pt idx="286">
                  <c:v>1.0133317268345461</c:v>
                </c:pt>
                <c:pt idx="287">
                  <c:v>1.0139742544457842</c:v>
                </c:pt>
                <c:pt idx="288">
                  <c:v>1.0114205273588643</c:v>
                </c:pt>
                <c:pt idx="289">
                  <c:v>1.0107050245790077</c:v>
                </c:pt>
                <c:pt idx="290">
                  <c:v>1.0113044593436211</c:v>
                </c:pt>
                <c:pt idx="291">
                  <c:v>1.0111917949133167</c:v>
                </c:pt>
                <c:pt idx="292">
                  <c:v>1.0092195039723644</c:v>
                </c:pt>
                <c:pt idx="293">
                  <c:v>1.0091956211898974</c:v>
                </c:pt>
                <c:pt idx="294">
                  <c:v>1.0101327608060289</c:v>
                </c:pt>
                <c:pt idx="295">
                  <c:v>1.0111219925780996</c:v>
                </c:pt>
                <c:pt idx="296">
                  <c:v>1.0098950867390355</c:v>
                </c:pt>
                <c:pt idx="297">
                  <c:v>1.0096061281464039</c:v>
                </c:pt>
                <c:pt idx="298">
                  <c:v>1.0087205614953014</c:v>
                </c:pt>
                <c:pt idx="299">
                  <c:v>1.009106320351143</c:v>
                </c:pt>
                <c:pt idx="300">
                  <c:v>1.0099252575004412</c:v>
                </c:pt>
                <c:pt idx="301">
                  <c:v>1.0095407100901004</c:v>
                </c:pt>
                <c:pt idx="302">
                  <c:v>1.008308381590284</c:v>
                </c:pt>
                <c:pt idx="303">
                  <c:v>1.0077236572351387</c:v>
                </c:pt>
                <c:pt idx="304">
                  <c:v>1.0084723882340692</c:v>
                </c:pt>
                <c:pt idx="305">
                  <c:v>1.006998289827737</c:v>
                </c:pt>
                <c:pt idx="306">
                  <c:v>1.0076382791722398</c:v>
                </c:pt>
                <c:pt idx="307">
                  <c:v>1.0068630694362215</c:v>
                </c:pt>
                <c:pt idx="308">
                  <c:v>1.0081945634023641</c:v>
                </c:pt>
                <c:pt idx="309">
                  <c:v>1.00702257642536</c:v>
                </c:pt>
                <c:pt idx="310">
                  <c:v>1.006036863613988</c:v>
                </c:pt>
                <c:pt idx="311">
                  <c:v>1.0064855599472677</c:v>
                </c:pt>
                <c:pt idx="312">
                  <c:v>1.0067170614110719</c:v>
                </c:pt>
                <c:pt idx="313">
                  <c:v>1.0063994896298007</c:v>
                </c:pt>
                <c:pt idx="314">
                  <c:v>1.0060635154147004</c:v>
                </c:pt>
                <c:pt idx="315">
                  <c:v>1.0063778566746844</c:v>
                </c:pt>
                <c:pt idx="316">
                  <c:v>1.0066486435849855</c:v>
                </c:pt>
                <c:pt idx="317">
                  <c:v>1.0045433243919717</c:v>
                </c:pt>
                <c:pt idx="318">
                  <c:v>1.006640278842337</c:v>
                </c:pt>
                <c:pt idx="319">
                  <c:v>1.0046431244249594</c:v>
                </c:pt>
                <c:pt idx="320">
                  <c:v>1.0068290912746993</c:v>
                </c:pt>
                <c:pt idx="321">
                  <c:v>1.0055394210218056</c:v>
                </c:pt>
                <c:pt idx="322">
                  <c:v>1.0056204724936877</c:v>
                </c:pt>
                <c:pt idx="323">
                  <c:v>1.0071177037400438</c:v>
                </c:pt>
                <c:pt idx="324">
                  <c:v>1.0048551273852095</c:v>
                </c:pt>
                <c:pt idx="325">
                  <c:v>1.0054966166145927</c:v>
                </c:pt>
                <c:pt idx="326">
                  <c:v>1.0047958242442203</c:v>
                </c:pt>
                <c:pt idx="327">
                  <c:v>1.0045222683156521</c:v>
                </c:pt>
                <c:pt idx="328">
                  <c:v>1.0052193686616899</c:v>
                </c:pt>
                <c:pt idx="329">
                  <c:v>1.0054334483856175</c:v>
                </c:pt>
                <c:pt idx="330">
                  <c:v>1.0049804254612995</c:v>
                </c:pt>
                <c:pt idx="331">
                  <c:v>1.0052152728221835</c:v>
                </c:pt>
                <c:pt idx="332">
                  <c:v>1.0055220569698309</c:v>
                </c:pt>
                <c:pt idx="333">
                  <c:v>1.0054815600778326</c:v>
                </c:pt>
                <c:pt idx="334">
                  <c:v>1.003433813389385</c:v>
                </c:pt>
                <c:pt idx="335">
                  <c:v>1.0055274219426971</c:v>
                </c:pt>
                <c:pt idx="336">
                  <c:v>1.0045276909763932</c:v>
                </c:pt>
                <c:pt idx="337">
                  <c:v>1.0056866981803201</c:v>
                </c:pt>
                <c:pt idx="338">
                  <c:v>1.0056682380586159</c:v>
                </c:pt>
                <c:pt idx="339">
                  <c:v>1.0047275794817856</c:v>
                </c:pt>
                <c:pt idx="340">
                  <c:v>1.0040846480553862</c:v>
                </c:pt>
                <c:pt idx="341">
                  <c:v>1.0039324674270524</c:v>
                </c:pt>
                <c:pt idx="342">
                  <c:v>1.0046179148212635</c:v>
                </c:pt>
                <c:pt idx="343">
                  <c:v>1.005656412043143</c:v>
                </c:pt>
                <c:pt idx="344">
                  <c:v>1.0053510124046154</c:v>
                </c:pt>
                <c:pt idx="345">
                  <c:v>1.0061217224859651</c:v>
                </c:pt>
                <c:pt idx="346">
                  <c:v>1.0058961628738299</c:v>
                </c:pt>
                <c:pt idx="347">
                  <c:v>1.0061297411013326</c:v>
                </c:pt>
                <c:pt idx="348">
                  <c:v>1.0046312984094916</c:v>
                </c:pt>
                <c:pt idx="349">
                  <c:v>1.0060856098728692</c:v>
                </c:pt>
                <c:pt idx="350">
                  <c:v>1.0046146842999548</c:v>
                </c:pt>
                <c:pt idx="351">
                  <c:v>1.0064176613121039</c:v>
                </c:pt>
                <c:pt idx="352">
                  <c:v>1.0047435013367489</c:v>
                </c:pt>
                <c:pt idx="353">
                  <c:v>1.0042425397838728</c:v>
                </c:pt>
                <c:pt idx="354">
                  <c:v>1.0043543388959739</c:v>
                </c:pt>
                <c:pt idx="355">
                  <c:v>1.0044762910750162</c:v>
                </c:pt>
                <c:pt idx="356">
                  <c:v>1.0042246565409707</c:v>
                </c:pt>
                <c:pt idx="357">
                  <c:v>1.0028826633806167</c:v>
                </c:pt>
                <c:pt idx="358">
                  <c:v>1.0032170223350598</c:v>
                </c:pt>
                <c:pt idx="359">
                  <c:v>1.00336054978136</c:v>
                </c:pt>
                <c:pt idx="360">
                  <c:v>1.0036756409837653</c:v>
                </c:pt>
                <c:pt idx="361">
                  <c:v>1.0026941393876549</c:v>
                </c:pt>
                <c:pt idx="362">
                  <c:v>1.0032896513764133</c:v>
                </c:pt>
                <c:pt idx="363">
                  <c:v>1.0034462739715404</c:v>
                </c:pt>
                <c:pt idx="364">
                  <c:v>1.0017578650897383</c:v>
                </c:pt>
                <c:pt idx="365">
                  <c:v>1.0019981351113629</c:v>
                </c:pt>
                <c:pt idx="366">
                  <c:v>1.0010898394353978</c:v>
                </c:pt>
                <c:pt idx="367">
                  <c:v>1.0014571381695354</c:v>
                </c:pt>
                <c:pt idx="368">
                  <c:v>1.0028838171382208</c:v>
                </c:pt>
                <c:pt idx="369">
                  <c:v>1.0015621877996237</c:v>
                </c:pt>
                <c:pt idx="370">
                  <c:v>1.0012088495325324</c:v>
                </c:pt>
                <c:pt idx="371">
                  <c:v>1.003116991550562</c:v>
                </c:pt>
                <c:pt idx="372">
                  <c:v>1.0019777136017098</c:v>
                </c:pt>
                <c:pt idx="373">
                  <c:v>1.0009797132718286</c:v>
                </c:pt>
                <c:pt idx="374">
                  <c:v>1.0019927124506003</c:v>
                </c:pt>
                <c:pt idx="375">
                  <c:v>1.0018279558643508</c:v>
                </c:pt>
                <c:pt idx="376">
                  <c:v>1.0020415740852584</c:v>
                </c:pt>
                <c:pt idx="377">
                  <c:v>1.0003058034536894</c:v>
                </c:pt>
                <c:pt idx="378">
                  <c:v>1.0012515962518596</c:v>
                </c:pt>
                <c:pt idx="379">
                  <c:v>0.99848753915324318</c:v>
                </c:pt>
                <c:pt idx="380">
                  <c:v>0.99927970912606878</c:v>
                </c:pt>
                <c:pt idx="381">
                  <c:v>0.99923678934310611</c:v>
                </c:pt>
                <c:pt idx="382">
                  <c:v>0.99822702068562164</c:v>
                </c:pt>
                <c:pt idx="383">
                  <c:v>0.99756643676784662</c:v>
                </c:pt>
                <c:pt idx="384">
                  <c:v>0.9968674327217556</c:v>
                </c:pt>
                <c:pt idx="385">
                  <c:v>0.99549711481215708</c:v>
                </c:pt>
                <c:pt idx="386">
                  <c:v>0.99613543120812265</c:v>
                </c:pt>
                <c:pt idx="387">
                  <c:v>0.99558947310857449</c:v>
                </c:pt>
                <c:pt idx="388">
                  <c:v>0.99615648728444217</c:v>
                </c:pt>
                <c:pt idx="389">
                  <c:v>0.99544698404414533</c:v>
                </c:pt>
                <c:pt idx="390">
                  <c:v>0.99411970129326976</c:v>
                </c:pt>
                <c:pt idx="391">
                  <c:v>0.99443000440161633</c:v>
                </c:pt>
                <c:pt idx="392">
                  <c:v>0.99500140285639749</c:v>
                </c:pt>
                <c:pt idx="393">
                  <c:v>0.99467315881724716</c:v>
                </c:pt>
                <c:pt idx="394">
                  <c:v>0.99268183087579898</c:v>
                </c:pt>
                <c:pt idx="395">
                  <c:v>0.99317448537389053</c:v>
                </c:pt>
                <c:pt idx="396">
                  <c:v>0.99361268251295365</c:v>
                </c:pt>
                <c:pt idx="397">
                  <c:v>0.99285281775312373</c:v>
                </c:pt>
                <c:pt idx="398">
                  <c:v>0.99362652760422354</c:v>
                </c:pt>
                <c:pt idx="399">
                  <c:v>0.99340714059530988</c:v>
                </c:pt>
                <c:pt idx="400">
                  <c:v>0.9931838884983889</c:v>
                </c:pt>
                <c:pt idx="401">
                  <c:v>0.99307387771058542</c:v>
                </c:pt>
                <c:pt idx="402">
                  <c:v>0.99198807642682485</c:v>
                </c:pt>
                <c:pt idx="403">
                  <c:v>0.99184056851678404</c:v>
                </c:pt>
                <c:pt idx="404">
                  <c:v>0.99362162413440991</c:v>
                </c:pt>
                <c:pt idx="405">
                  <c:v>0.99186456667500034</c:v>
                </c:pt>
                <c:pt idx="406">
                  <c:v>0.99188591119073743</c:v>
                </c:pt>
                <c:pt idx="407">
                  <c:v>0.99106524340499469</c:v>
                </c:pt>
                <c:pt idx="408">
                  <c:v>0.99130222521745215</c:v>
                </c:pt>
                <c:pt idx="409">
                  <c:v>0.99164823712373329</c:v>
                </c:pt>
                <c:pt idx="410">
                  <c:v>0.99026315111675967</c:v>
                </c:pt>
                <c:pt idx="411">
                  <c:v>0.99047717315281236</c:v>
                </c:pt>
                <c:pt idx="412">
                  <c:v>0.98971996203547274</c:v>
                </c:pt>
                <c:pt idx="413">
                  <c:v>0.99095136752922142</c:v>
                </c:pt>
                <c:pt idx="414">
                  <c:v>0.99028824534470039</c:v>
                </c:pt>
                <c:pt idx="415">
                  <c:v>0.98971627001113849</c:v>
                </c:pt>
                <c:pt idx="416">
                  <c:v>0.98985333641481033</c:v>
                </c:pt>
                <c:pt idx="417">
                  <c:v>0.99030624396337885</c:v>
                </c:pt>
                <c:pt idx="418">
                  <c:v>0.98922719216160448</c:v>
                </c:pt>
                <c:pt idx="419">
                  <c:v>0.9899526749447668</c:v>
                </c:pt>
                <c:pt idx="420">
                  <c:v>0.99000044050968961</c:v>
                </c:pt>
                <c:pt idx="421">
                  <c:v>0.9896690236371215</c:v>
                </c:pt>
                <c:pt idx="422">
                  <c:v>0.99057264659478317</c:v>
                </c:pt>
                <c:pt idx="423">
                  <c:v>0.98980216726495962</c:v>
                </c:pt>
                <c:pt idx="424">
                  <c:v>0.99068259969470107</c:v>
                </c:pt>
                <c:pt idx="425">
                  <c:v>0.98945696298900176</c:v>
                </c:pt>
                <c:pt idx="426">
                  <c:v>0.98875968957932847</c:v>
                </c:pt>
                <c:pt idx="427">
                  <c:v>0.9893687582199554</c:v>
                </c:pt>
                <c:pt idx="428">
                  <c:v>0.99042969602731212</c:v>
                </c:pt>
                <c:pt idx="429">
                  <c:v>0.98864137173674038</c:v>
                </c:pt>
                <c:pt idx="430">
                  <c:v>0.98791663889602632</c:v>
                </c:pt>
                <c:pt idx="431">
                  <c:v>0.98866785047382277</c:v>
                </c:pt>
                <c:pt idx="432">
                  <c:v>0.98751986165505612</c:v>
                </c:pt>
                <c:pt idx="433">
                  <c:v>0.98703816785421261</c:v>
                </c:pt>
                <c:pt idx="434">
                  <c:v>0.98712568036869075</c:v>
                </c:pt>
                <c:pt idx="435">
                  <c:v>0.98730837788572257</c:v>
                </c:pt>
                <c:pt idx="436">
                  <c:v>0.98686371970405307</c:v>
                </c:pt>
                <c:pt idx="437">
                  <c:v>0.98618854075254869</c:v>
                </c:pt>
                <c:pt idx="438">
                  <c:v>0.98722432664406323</c:v>
                </c:pt>
                <c:pt idx="439">
                  <c:v>0.98705212832124312</c:v>
                </c:pt>
                <c:pt idx="440">
                  <c:v>0.98754201380109474</c:v>
                </c:pt>
                <c:pt idx="441">
                  <c:v>0.98589554400830715</c:v>
                </c:pt>
                <c:pt idx="442">
                  <c:v>0.9856456401106739</c:v>
                </c:pt>
                <c:pt idx="443">
                  <c:v>0.98578328339315346</c:v>
                </c:pt>
                <c:pt idx="444">
                  <c:v>0.98528353328576723</c:v>
                </c:pt>
                <c:pt idx="445">
                  <c:v>0.9739823621513457</c:v>
                </c:pt>
                <c:pt idx="446">
                  <c:v>0.97205783677530533</c:v>
                </c:pt>
                <c:pt idx="447">
                  <c:v>0.97388850397002136</c:v>
                </c:pt>
                <c:pt idx="448">
                  <c:v>0.97252407022421095</c:v>
                </c:pt>
                <c:pt idx="449">
                  <c:v>0.97317825078727038</c:v>
                </c:pt>
                <c:pt idx="450">
                  <c:v>0.97128856889096105</c:v>
                </c:pt>
                <c:pt idx="451">
                  <c:v>0.97276272498517891</c:v>
                </c:pt>
                <c:pt idx="452">
                  <c:v>0.97182766213274119</c:v>
                </c:pt>
                <c:pt idx="453">
                  <c:v>0.97105533679074496</c:v>
                </c:pt>
                <c:pt idx="454">
                  <c:v>0.96931310511659086</c:v>
                </c:pt>
                <c:pt idx="455">
                  <c:v>0.96914361812415206</c:v>
                </c:pt>
                <c:pt idx="456">
                  <c:v>0.9685044940978581</c:v>
                </c:pt>
                <c:pt idx="457">
                  <c:v>0.96878145361137058</c:v>
                </c:pt>
                <c:pt idx="458">
                  <c:v>0.96811169732061819</c:v>
                </c:pt>
                <c:pt idx="459">
                  <c:v>0.96846018980575421</c:v>
                </c:pt>
                <c:pt idx="460">
                  <c:v>0.96968923009640839</c:v>
                </c:pt>
                <c:pt idx="461">
                  <c:v>0.96881508564560603</c:v>
                </c:pt>
                <c:pt idx="462">
                  <c:v>0.96890109827519821</c:v>
                </c:pt>
                <c:pt idx="463">
                  <c:v>0.96911990840532614</c:v>
                </c:pt>
                <c:pt idx="464">
                  <c:v>0.96869030676042733</c:v>
                </c:pt>
                <c:pt idx="465">
                  <c:v>0.96831037438050427</c:v>
                </c:pt>
                <c:pt idx="466">
                  <c:v>0.96862379263439935</c:v>
                </c:pt>
                <c:pt idx="467">
                  <c:v>0.96827778072811277</c:v>
                </c:pt>
                <c:pt idx="468">
                  <c:v>0.96878064598103664</c:v>
                </c:pt>
                <c:pt idx="469">
                  <c:v>0.96783635306775218</c:v>
                </c:pt>
                <c:pt idx="470">
                  <c:v>0.96822090047809328</c:v>
                </c:pt>
                <c:pt idx="471">
                  <c:v>0.96720461309013761</c:v>
                </c:pt>
                <c:pt idx="472">
                  <c:v>0.96830956675018109</c:v>
                </c:pt>
                <c:pt idx="473">
                  <c:v>0.9670019555665107</c:v>
                </c:pt>
                <c:pt idx="474">
                  <c:v>0.96649101401033388</c:v>
                </c:pt>
                <c:pt idx="475">
                  <c:v>0.96587513819981874</c:v>
                </c:pt>
                <c:pt idx="476">
                  <c:v>0.96662692665642269</c:v>
                </c:pt>
                <c:pt idx="477">
                  <c:v>0.9664916485770163</c:v>
                </c:pt>
                <c:pt idx="478">
                  <c:v>0.96665369383289002</c:v>
                </c:pt>
                <c:pt idx="479">
                  <c:v>0.96532139223644553</c:v>
                </c:pt>
                <c:pt idx="480">
                  <c:v>0.96535865860713521</c:v>
                </c:pt>
                <c:pt idx="481">
                  <c:v>0.96377166501897737</c:v>
                </c:pt>
                <c:pt idx="482">
                  <c:v>0.96219892033725141</c:v>
                </c:pt>
                <c:pt idx="483">
                  <c:v>0.96283031418758458</c:v>
                </c:pt>
                <c:pt idx="484">
                  <c:v>0.96056479575084797</c:v>
                </c:pt>
                <c:pt idx="485">
                  <c:v>0.95882723679499715</c:v>
                </c:pt>
                <c:pt idx="486">
                  <c:v>0.95872224485276825</c:v>
                </c:pt>
                <c:pt idx="487">
                  <c:v>0.95764180854187919</c:v>
                </c:pt>
                <c:pt idx="488">
                  <c:v>0.95569115055606468</c:v>
                </c:pt>
                <c:pt idx="489">
                  <c:v>0.95541615243046374</c:v>
                </c:pt>
                <c:pt idx="490">
                  <c:v>0.95329214236422477</c:v>
                </c:pt>
                <c:pt idx="491">
                  <c:v>0.95112907760297705</c:v>
                </c:pt>
                <c:pt idx="492">
                  <c:v>0.94804485276846306</c:v>
                </c:pt>
                <c:pt idx="493">
                  <c:v>0.94550439389402219</c:v>
                </c:pt>
                <c:pt idx="494">
                  <c:v>0.94417047703692047</c:v>
                </c:pt>
                <c:pt idx="495">
                  <c:v>0.93853108291848686</c:v>
                </c:pt>
                <c:pt idx="496">
                  <c:v>0.935436647329141</c:v>
                </c:pt>
                <c:pt idx="497">
                  <c:v>0.93237659371649495</c:v>
                </c:pt>
                <c:pt idx="498">
                  <c:v>0.92811732444731943</c:v>
                </c:pt>
                <c:pt idx="499">
                  <c:v>0.92545970148791079</c:v>
                </c:pt>
                <c:pt idx="500">
                  <c:v>0.92135924695333249</c:v>
                </c:pt>
                <c:pt idx="501">
                  <c:v>0.92180667415324735</c:v>
                </c:pt>
                <c:pt idx="502">
                  <c:v>0.91979602077186484</c:v>
                </c:pt>
                <c:pt idx="503">
                  <c:v>0.91750125457981135</c:v>
                </c:pt>
                <c:pt idx="504">
                  <c:v>0.91724004385762192</c:v>
                </c:pt>
                <c:pt idx="505">
                  <c:v>0.91475629216956567</c:v>
                </c:pt>
                <c:pt idx="506">
                  <c:v>0.91565916518477863</c:v>
                </c:pt>
                <c:pt idx="507">
                  <c:v>0.91475969575452021</c:v>
                </c:pt>
                <c:pt idx="508">
                  <c:v>0.914940489571483</c:v>
                </c:pt>
                <c:pt idx="509">
                  <c:v>0.92434765221859971</c:v>
                </c:pt>
                <c:pt idx="510">
                  <c:v>0.93553512054088328</c:v>
                </c:pt>
                <c:pt idx="511">
                  <c:v>0.93672770209116563</c:v>
                </c:pt>
                <c:pt idx="512">
                  <c:v>0.94029667818417484</c:v>
                </c:pt>
                <c:pt idx="513">
                  <c:v>0.93951679572986413</c:v>
                </c:pt>
                <c:pt idx="514">
                  <c:v>0.94091359237655015</c:v>
                </c:pt>
                <c:pt idx="515">
                  <c:v>0.94261019293735526</c:v>
                </c:pt>
                <c:pt idx="516">
                  <c:v>0.94360980852788268</c:v>
                </c:pt>
                <c:pt idx="517">
                  <c:v>0.94197966440522563</c:v>
                </c:pt>
                <c:pt idx="518">
                  <c:v>0.94244422490562096</c:v>
                </c:pt>
                <c:pt idx="519">
                  <c:v>0.9427135696189276</c:v>
                </c:pt>
                <c:pt idx="520">
                  <c:v>0.94362965315872838</c:v>
                </c:pt>
                <c:pt idx="521">
                  <c:v>0.94483948338523016</c:v>
                </c:pt>
                <c:pt idx="522">
                  <c:v>0.94401114311140666</c:v>
                </c:pt>
                <c:pt idx="523">
                  <c:v>0.94405850486118414</c:v>
                </c:pt>
                <c:pt idx="524">
                  <c:v>0.94531783128900448</c:v>
                </c:pt>
                <c:pt idx="525">
                  <c:v>0.94912661590060243</c:v>
                </c:pt>
                <c:pt idx="526">
                  <c:v>0.95315149931195742</c:v>
                </c:pt>
                <c:pt idx="527">
                  <c:v>0.95551802922715023</c:v>
                </c:pt>
                <c:pt idx="528">
                  <c:v>0.95626745248065403</c:v>
                </c:pt>
                <c:pt idx="529">
                  <c:v>0.95850781900155368</c:v>
                </c:pt>
                <c:pt idx="530">
                  <c:v>0.9595450470900736</c:v>
                </c:pt>
                <c:pt idx="531">
                  <c:v>0.95915259644010953</c:v>
                </c:pt>
                <c:pt idx="532">
                  <c:v>0.95898137881127488</c:v>
                </c:pt>
                <c:pt idx="533">
                  <c:v>0.95779895032792828</c:v>
                </c:pt>
                <c:pt idx="534">
                  <c:v>0.95823241706081275</c:v>
                </c:pt>
                <c:pt idx="535">
                  <c:v>0.95766049941512033</c:v>
                </c:pt>
                <c:pt idx="536">
                  <c:v>0.9577900663943576</c:v>
                </c:pt>
                <c:pt idx="537">
                  <c:v>0.95687248296967076</c:v>
                </c:pt>
                <c:pt idx="538">
                  <c:v>0.95612894387994429</c:v>
                </c:pt>
                <c:pt idx="539">
                  <c:v>0.95690778795243281</c:v>
                </c:pt>
                <c:pt idx="540">
                  <c:v>0.95669353516484301</c:v>
                </c:pt>
                <c:pt idx="541">
                  <c:v>0.95610084988222654</c:v>
                </c:pt>
                <c:pt idx="542">
                  <c:v>0.95674355055710536</c:v>
                </c:pt>
                <c:pt idx="543">
                  <c:v>0.95515892217203124</c:v>
                </c:pt>
                <c:pt idx="544">
                  <c:v>0.95087577012038893</c:v>
                </c:pt>
                <c:pt idx="545">
                  <c:v>0.95500772223765595</c:v>
                </c:pt>
                <c:pt idx="546">
                  <c:v>0.95469839982326243</c:v>
                </c:pt>
                <c:pt idx="547">
                  <c:v>0.95642367126061434</c:v>
                </c:pt>
                <c:pt idx="548">
                  <c:v>0.96106771869165186</c:v>
                </c:pt>
                <c:pt idx="549">
                  <c:v>0.9604416898142013</c:v>
                </c:pt>
                <c:pt idx="550">
                  <c:v>0.96262696440937323</c:v>
                </c:pt>
                <c:pt idx="551">
                  <c:v>0.96403033747442091</c:v>
                </c:pt>
                <c:pt idx="552">
                  <c:v>0.96509479424245537</c:v>
                </c:pt>
                <c:pt idx="553">
                  <c:v>0.96598186077843884</c:v>
                </c:pt>
                <c:pt idx="554">
                  <c:v>0.96647076556433731</c:v>
                </c:pt>
                <c:pt idx="555">
                  <c:v>0.96455743163708207</c:v>
                </c:pt>
                <c:pt idx="556">
                  <c:v>0.96495507419627702</c:v>
                </c:pt>
                <c:pt idx="557">
                  <c:v>0.96356520009522861</c:v>
                </c:pt>
                <c:pt idx="558">
                  <c:v>0.95668482429491819</c:v>
                </c:pt>
                <c:pt idx="559">
                  <c:v>0.98767942633206407</c:v>
                </c:pt>
                <c:pt idx="560">
                  <c:v>1.0162661362438101</c:v>
                </c:pt>
                <c:pt idx="561">
                  <c:v>1.0163099790328829</c:v>
                </c:pt>
                <c:pt idx="562">
                  <c:v>1.0164843694951355</c:v>
                </c:pt>
                <c:pt idx="563">
                  <c:v>1.0161605097349198</c:v>
                </c:pt>
                <c:pt idx="564">
                  <c:v>1.016644511050967</c:v>
                </c:pt>
                <c:pt idx="565">
                  <c:v>1.0158922610913321</c:v>
                </c:pt>
                <c:pt idx="566">
                  <c:v>1.0158428802657631</c:v>
                </c:pt>
                <c:pt idx="567">
                  <c:v>1.0144536984192829</c:v>
                </c:pt>
                <c:pt idx="568">
                  <c:v>1.0149765236788073</c:v>
                </c:pt>
                <c:pt idx="569">
                  <c:v>1.0141717200601801</c:v>
                </c:pt>
                <c:pt idx="570">
                  <c:v>1.0136850074137571</c:v>
                </c:pt>
                <c:pt idx="571">
                  <c:v>1.0130367110144858</c:v>
                </c:pt>
                <c:pt idx="572">
                  <c:v>1.0151291081223077</c:v>
                </c:pt>
                <c:pt idx="573">
                  <c:v>1.0138153243354371</c:v>
                </c:pt>
                <c:pt idx="574">
                  <c:v>1.0139122976622883</c:v>
                </c:pt>
                <c:pt idx="575">
                  <c:v>1.013432796000904</c:v>
                </c:pt>
                <c:pt idx="576">
                  <c:v>1.013903009913556</c:v>
                </c:pt>
                <c:pt idx="577">
                  <c:v>1.013396741075683</c:v>
                </c:pt>
                <c:pt idx="578">
                  <c:v>1.0144595248951962</c:v>
                </c:pt>
                <c:pt idx="579">
                  <c:v>1.0139203739655469</c:v>
                </c:pt>
                <c:pt idx="580">
                  <c:v>1.014207717297521</c:v>
                </c:pt>
                <c:pt idx="581">
                  <c:v>1.0117886914112109</c:v>
                </c:pt>
                <c:pt idx="582">
                  <c:v>1.0126924874324863</c:v>
                </c:pt>
                <c:pt idx="583">
                  <c:v>1.0127348303366681</c:v>
                </c:pt>
                <c:pt idx="584">
                  <c:v>1.0124961178878142</c:v>
                </c:pt>
                <c:pt idx="585">
                  <c:v>1.0141418377381646</c:v>
                </c:pt>
                <c:pt idx="586">
                  <c:v>1.0125515559408178</c:v>
                </c:pt>
                <c:pt idx="587">
                  <c:v>1.0125986869390582</c:v>
                </c:pt>
                <c:pt idx="588">
                  <c:v>1.0130808422429383</c:v>
                </c:pt>
                <c:pt idx="589">
                  <c:v>1.0120185199264884</c:v>
                </c:pt>
                <c:pt idx="590">
                  <c:v>1.0127909606442287</c:v>
                </c:pt>
                <c:pt idx="591">
                  <c:v>1.0130448450056135</c:v>
                </c:pt>
                <c:pt idx="592">
                  <c:v>1.0127555402857007</c:v>
                </c:pt>
                <c:pt idx="593">
                  <c:v>1.0121846033339776</c:v>
                </c:pt>
                <c:pt idx="594">
                  <c:v>1.012416450925063</c:v>
                </c:pt>
                <c:pt idx="595">
                  <c:v>1.0132348111955642</c:v>
                </c:pt>
                <c:pt idx="596">
                  <c:v>1.0125588823016225</c:v>
                </c:pt>
                <c:pt idx="597">
                  <c:v>1.0118498982522475</c:v>
                </c:pt>
                <c:pt idx="598">
                  <c:v>1.0119909451196709</c:v>
                </c:pt>
                <c:pt idx="599">
                  <c:v>1.0107779420597625</c:v>
                </c:pt>
                <c:pt idx="600">
                  <c:v>1.0132217160467425</c:v>
                </c:pt>
                <c:pt idx="601">
                  <c:v>1.011086687595343</c:v>
                </c:pt>
                <c:pt idx="602">
                  <c:v>1.012157547718104</c:v>
                </c:pt>
                <c:pt idx="603">
                  <c:v>1.0117736348744293</c:v>
                </c:pt>
                <c:pt idx="604">
                  <c:v>1.0114065092039535</c:v>
                </c:pt>
                <c:pt idx="605">
                  <c:v>1.0107950176723357</c:v>
                </c:pt>
                <c:pt idx="606">
                  <c:v>1.0112725002579228</c:v>
                </c:pt>
                <c:pt idx="607">
                  <c:v>1.012027173108522</c:v>
                </c:pt>
                <c:pt idx="608">
                  <c:v>1.0112143508745328</c:v>
                </c:pt>
                <c:pt idx="609">
                  <c:v>1.0114170660860458</c:v>
                </c:pt>
                <c:pt idx="610">
                  <c:v>1.0124527942896853</c:v>
                </c:pt>
                <c:pt idx="611">
                  <c:v>1.0112575590969071</c:v>
                </c:pt>
                <c:pt idx="612">
                  <c:v>1.0111791035796511</c:v>
                </c:pt>
                <c:pt idx="613">
                  <c:v>1.0109673313709215</c:v>
                </c:pt>
                <c:pt idx="614">
                  <c:v>1.0105283842894053</c:v>
                </c:pt>
                <c:pt idx="615">
                  <c:v>1.0115684390840722</c:v>
                </c:pt>
                <c:pt idx="616">
                  <c:v>1.0100289803093057</c:v>
                </c:pt>
                <c:pt idx="617">
                  <c:v>1.0100927831049471</c:v>
                </c:pt>
                <c:pt idx="618">
                  <c:v>1.0099952328993149</c:v>
                </c:pt>
                <c:pt idx="619">
                  <c:v>1.0112195427837638</c:v>
                </c:pt>
                <c:pt idx="620">
                  <c:v>1.0102306571389634</c:v>
                </c:pt>
                <c:pt idx="621">
                  <c:v>1.0119874261589772</c:v>
                </c:pt>
                <c:pt idx="622">
                  <c:v>1.0118635125920021</c:v>
                </c:pt>
                <c:pt idx="623">
                  <c:v>1.0106148584220287</c:v>
                </c:pt>
                <c:pt idx="624">
                  <c:v>1.0091609507738126</c:v>
                </c:pt>
                <c:pt idx="625">
                  <c:v>1.0090893601143247</c:v>
                </c:pt>
                <c:pt idx="626">
                  <c:v>1.0104130085287302</c:v>
                </c:pt>
                <c:pt idx="627">
                  <c:v>1.0094773111095989</c:v>
                </c:pt>
                <c:pt idx="628">
                  <c:v>1.0088903369271358</c:v>
                </c:pt>
                <c:pt idx="629">
                  <c:v>1.0103355337054216</c:v>
                </c:pt>
                <c:pt idx="630">
                  <c:v>1.0100676311891315</c:v>
                </c:pt>
                <c:pt idx="631">
                  <c:v>1.0089375833011311</c:v>
                </c:pt>
                <c:pt idx="632">
                  <c:v>1.0086270494412581</c:v>
                </c:pt>
                <c:pt idx="633">
                  <c:v>1.009307189550483</c:v>
                </c:pt>
                <c:pt idx="634">
                  <c:v>1.0090143081819856</c:v>
                </c:pt>
                <c:pt idx="635">
                  <c:v>1.0101947752773832</c:v>
                </c:pt>
                <c:pt idx="636">
                  <c:v>1.0095559396905009</c:v>
                </c:pt>
                <c:pt idx="637">
                  <c:v>1.0106315302194566</c:v>
                </c:pt>
                <c:pt idx="638">
                  <c:v>1.0106565667595171</c:v>
                </c:pt>
                <c:pt idx="639">
                  <c:v>1.0099445829403542</c:v>
                </c:pt>
                <c:pt idx="640">
                  <c:v>1.0095384025748859</c:v>
                </c:pt>
                <c:pt idx="641">
                  <c:v>1.0094801378157301</c:v>
                </c:pt>
                <c:pt idx="642">
                  <c:v>1.010322900059631</c:v>
                </c:pt>
                <c:pt idx="643">
                  <c:v>1.0101325300545185</c:v>
                </c:pt>
                <c:pt idx="644">
                  <c:v>1.0111557399881224</c:v>
                </c:pt>
                <c:pt idx="645">
                  <c:v>1.0095585933329967</c:v>
                </c:pt>
                <c:pt idx="646">
                  <c:v>1.0095269226866943</c:v>
                </c:pt>
                <c:pt idx="647">
                  <c:v>1.0111797381463281</c:v>
                </c:pt>
                <c:pt idx="648">
                  <c:v>1.0095996094159334</c:v>
                </c:pt>
                <c:pt idx="649">
                  <c:v>1.0095462481266073</c:v>
                </c:pt>
                <c:pt idx="650">
                  <c:v>1.009240675424439</c:v>
                </c:pt>
                <c:pt idx="651">
                  <c:v>1.0089006053698424</c:v>
                </c:pt>
                <c:pt idx="652">
                  <c:v>1.0109192773665867</c:v>
                </c:pt>
                <c:pt idx="653">
                  <c:v>1.0100035976419477</c:v>
                </c:pt>
                <c:pt idx="654">
                  <c:v>1.0107694042534676</c:v>
                </c:pt>
                <c:pt idx="655">
                  <c:v>1.0106911794877216</c:v>
                </c:pt>
                <c:pt idx="656">
                  <c:v>1.0096028399372203</c:v>
                </c:pt>
                <c:pt idx="657">
                  <c:v>1.0108900296112648</c:v>
                </c:pt>
                <c:pt idx="658">
                  <c:v>1.0089275456099611</c:v>
                </c:pt>
                <c:pt idx="659">
                  <c:v>1.0082249649153019</c:v>
                </c:pt>
                <c:pt idx="660">
                  <c:v>1.0093843759343741</c:v>
                </c:pt>
                <c:pt idx="661">
                  <c:v>1.0090004630906995</c:v>
                </c:pt>
                <c:pt idx="662">
                  <c:v>1.0079778300359141</c:v>
                </c:pt>
                <c:pt idx="663">
                  <c:v>1.0084549664942146</c:v>
                </c:pt>
                <c:pt idx="664">
                  <c:v>1.0102055629110283</c:v>
                </c:pt>
                <c:pt idx="665">
                  <c:v>1.0084001053200027</c:v>
                </c:pt>
                <c:pt idx="666">
                  <c:v>1.0105061167675899</c:v>
                </c:pt>
                <c:pt idx="667">
                  <c:v>1.0084812144797759</c:v>
                </c:pt>
                <c:pt idx="668">
                  <c:v>1.0101140699327984</c:v>
                </c:pt>
                <c:pt idx="669">
                  <c:v>1.0096647390328306</c:v>
                </c:pt>
                <c:pt idx="670">
                  <c:v>1.0101745845192778</c:v>
                </c:pt>
                <c:pt idx="671">
                  <c:v>1.0095646505604472</c:v>
                </c:pt>
                <c:pt idx="672">
                  <c:v>1.0100553436706112</c:v>
                </c:pt>
                <c:pt idx="673">
                  <c:v>1.0095318838444205</c:v>
                </c:pt>
                <c:pt idx="674">
                  <c:v>1.0088250919344672</c:v>
                </c:pt>
                <c:pt idx="675">
                  <c:v>1.0101895833681682</c:v>
                </c:pt>
                <c:pt idx="676">
                  <c:v>1.0094638698334852</c:v>
                </c:pt>
                <c:pt idx="677">
                  <c:v>1.0102815955372986</c:v>
                </c:pt>
                <c:pt idx="678">
                  <c:v>1.0097343683044016</c:v>
                </c:pt>
                <c:pt idx="679">
                  <c:v>1.0101006863445539</c:v>
                </c:pt>
                <c:pt idx="680">
                  <c:v>1.0101343760666912</c:v>
                </c:pt>
                <c:pt idx="681">
                  <c:v>1.0076480284240084</c:v>
                </c:pt>
                <c:pt idx="682">
                  <c:v>1.0101925254500543</c:v>
                </c:pt>
                <c:pt idx="683">
                  <c:v>1.0086160887440045</c:v>
                </c:pt>
                <c:pt idx="684">
                  <c:v>1.008803228227835</c:v>
                </c:pt>
                <c:pt idx="685">
                  <c:v>1.00993737195531</c:v>
                </c:pt>
                <c:pt idx="686">
                  <c:v>1.0099608509226206</c:v>
                </c:pt>
                <c:pt idx="687">
                  <c:v>1.0102493480121992</c:v>
                </c:pt>
                <c:pt idx="688">
                  <c:v>1.0099113547212963</c:v>
                </c:pt>
                <c:pt idx="689">
                  <c:v>1.0101012632233723</c:v>
                </c:pt>
                <c:pt idx="690">
                  <c:v>1.0100080972966159</c:v>
                </c:pt>
                <c:pt idx="691">
                  <c:v>1.0104588703935893</c:v>
                </c:pt>
                <c:pt idx="692">
                  <c:v>1.0103090549683555</c:v>
                </c:pt>
                <c:pt idx="693">
                  <c:v>1.0094715423215765</c:v>
                </c:pt>
                <c:pt idx="694">
                  <c:v>1.0088241689283837</c:v>
                </c:pt>
                <c:pt idx="695">
                  <c:v>1.0031821211674594</c:v>
                </c:pt>
                <c:pt idx="696">
                  <c:v>1.0032835941489735</c:v>
                </c:pt>
                <c:pt idx="697">
                  <c:v>1.0052034468067101</c:v>
                </c:pt>
                <c:pt idx="698">
                  <c:v>1.004200312255457</c:v>
                </c:pt>
                <c:pt idx="699">
                  <c:v>1.0059239107442717</c:v>
                </c:pt>
                <c:pt idx="700">
                  <c:v>1.0047339251486156</c:v>
                </c:pt>
                <c:pt idx="701">
                  <c:v>1.0074574853552447</c:v>
                </c:pt>
                <c:pt idx="702">
                  <c:v>1.0053567235047631</c:v>
                </c:pt>
                <c:pt idx="703">
                  <c:v>1.0071075506730975</c:v>
                </c:pt>
                <c:pt idx="704">
                  <c:v>1.0067421556390235</c:v>
                </c:pt>
                <c:pt idx="705">
                  <c:v>1.0064680805195223</c:v>
                </c:pt>
                <c:pt idx="706">
                  <c:v>1.0075053662959279</c:v>
                </c:pt>
                <c:pt idx="707">
                  <c:v>1.0071273953039379</c:v>
                </c:pt>
                <c:pt idx="708">
                  <c:v>1.0056074927206105</c:v>
                </c:pt>
                <c:pt idx="709">
                  <c:v>1.0076212035596557</c:v>
                </c:pt>
                <c:pt idx="710">
                  <c:v>1.0071323564616479</c:v>
                </c:pt>
                <c:pt idx="711">
                  <c:v>1.0079846948936821</c:v>
                </c:pt>
                <c:pt idx="712">
                  <c:v>1.008080052959871</c:v>
                </c:pt>
                <c:pt idx="713">
                  <c:v>1.0062181766218889</c:v>
                </c:pt>
                <c:pt idx="714">
                  <c:v>1.0069518510840538</c:v>
                </c:pt>
                <c:pt idx="715">
                  <c:v>1.0087357910957182</c:v>
                </c:pt>
                <c:pt idx="716">
                  <c:v>1.0067718072095182</c:v>
                </c:pt>
                <c:pt idx="717">
                  <c:v>1.0081285684672368</c:v>
                </c:pt>
                <c:pt idx="718">
                  <c:v>1.0077513474177002</c:v>
                </c:pt>
                <c:pt idx="719">
                  <c:v>1.009339264011947</c:v>
                </c:pt>
                <c:pt idx="720">
                  <c:v>1.0080566893683531</c:v>
                </c:pt>
                <c:pt idx="721">
                  <c:v>1.0070026741066447</c:v>
                </c:pt>
                <c:pt idx="722">
                  <c:v>1.0067958630556255</c:v>
                </c:pt>
                <c:pt idx="723">
                  <c:v>1.0085615160092045</c:v>
                </c:pt>
                <c:pt idx="724">
                  <c:v>1.0098959520572282</c:v>
                </c:pt>
                <c:pt idx="725">
                  <c:v>1.00864216366592</c:v>
                </c:pt>
                <c:pt idx="726">
                  <c:v>1.0079934634514818</c:v>
                </c:pt>
                <c:pt idx="727">
                  <c:v>1.0079671000901762</c:v>
                </c:pt>
                <c:pt idx="728">
                  <c:v>1.008491598298227</c:v>
                </c:pt>
                <c:pt idx="729">
                  <c:v>1.0080747456748957</c:v>
                </c:pt>
                <c:pt idx="730">
                  <c:v>1.0082055240996231</c:v>
                </c:pt>
                <c:pt idx="731">
                  <c:v>1.0078928557881766</c:v>
                </c:pt>
                <c:pt idx="732">
                  <c:v>1.0081569509043666</c:v>
                </c:pt>
                <c:pt idx="733">
                  <c:v>1.0082310798306058</c:v>
                </c:pt>
                <c:pt idx="734">
                  <c:v>1.0062104464459281</c:v>
                </c:pt>
                <c:pt idx="735">
                  <c:v>1.0071411827073384</c:v>
                </c:pt>
                <c:pt idx="736">
                  <c:v>1.0072626733833387</c:v>
                </c:pt>
                <c:pt idx="737">
                  <c:v>1.0068478975236956</c:v>
                </c:pt>
                <c:pt idx="738">
                  <c:v>1.0071549124228534</c:v>
                </c:pt>
                <c:pt idx="739">
                  <c:v>1.0072765184746195</c:v>
                </c:pt>
                <c:pt idx="740">
                  <c:v>1.0073242263516569</c:v>
                </c:pt>
                <c:pt idx="741">
                  <c:v>1.0069599273873124</c:v>
                </c:pt>
                <c:pt idx="742">
                  <c:v>1.0058764913066354</c:v>
                </c:pt>
                <c:pt idx="743">
                  <c:v>1.0069813872787989</c:v>
                </c:pt>
                <c:pt idx="744">
                  <c:v>1.006359281177214</c:v>
                </c:pt>
                <c:pt idx="745">
                  <c:v>1.0064314487155042</c:v>
                </c:pt>
                <c:pt idx="746">
                  <c:v>1.0067790758824371</c:v>
                </c:pt>
                <c:pt idx="747">
                  <c:v>1.0034004697945453</c:v>
                </c:pt>
                <c:pt idx="748">
                  <c:v>1.0020284789364151</c:v>
                </c:pt>
                <c:pt idx="749">
                  <c:v>1.0004579840820282</c:v>
                </c:pt>
                <c:pt idx="750">
                  <c:v>0.9966727938134905</c:v>
                </c:pt>
                <c:pt idx="751">
                  <c:v>0.98801043938945987</c:v>
                </c:pt>
                <c:pt idx="752">
                  <c:v>0.98823230697726094</c:v>
                </c:pt>
                <c:pt idx="753">
                  <c:v>0.98777120774969496</c:v>
                </c:pt>
                <c:pt idx="754">
                  <c:v>0.98926820824452488</c:v>
                </c:pt>
                <c:pt idx="755">
                  <c:v>0.98908770286694714</c:v>
                </c:pt>
                <c:pt idx="756">
                  <c:v>0.99006493555990438</c:v>
                </c:pt>
                <c:pt idx="757">
                  <c:v>0.9889720386668549</c:v>
                </c:pt>
                <c:pt idx="758">
                  <c:v>0.98781931944189916</c:v>
                </c:pt>
                <c:pt idx="759">
                  <c:v>0.99082843465622639</c:v>
                </c:pt>
                <c:pt idx="760">
                  <c:v>0.98939858285410143</c:v>
                </c:pt>
                <c:pt idx="761">
                  <c:v>0.99121632796360948</c:v>
                </c:pt>
                <c:pt idx="762">
                  <c:v>0.99054420646977315</c:v>
                </c:pt>
                <c:pt idx="763">
                  <c:v>0.99190165998206548</c:v>
                </c:pt>
                <c:pt idx="764">
                  <c:v>0.99352563150151718</c:v>
                </c:pt>
                <c:pt idx="765">
                  <c:v>0.99365629455048954</c:v>
                </c:pt>
                <c:pt idx="766">
                  <c:v>0.99345104107224691</c:v>
                </c:pt>
                <c:pt idx="767">
                  <c:v>0.99515958302428542</c:v>
                </c:pt>
                <c:pt idx="768">
                  <c:v>0.99456453253856381</c:v>
                </c:pt>
                <c:pt idx="769">
                  <c:v>0.99510651017437657</c:v>
                </c:pt>
                <c:pt idx="770">
                  <c:v>0.99687666278261311</c:v>
                </c:pt>
                <c:pt idx="771">
                  <c:v>0.99566314053177696</c:v>
                </c:pt>
                <c:pt idx="772">
                  <c:v>0.99841900595139099</c:v>
                </c:pt>
                <c:pt idx="773">
                  <c:v>0.99603805406610979</c:v>
                </c:pt>
                <c:pt idx="774">
                  <c:v>0.99750626830865929</c:v>
                </c:pt>
                <c:pt idx="775">
                  <c:v>0.99846394481017209</c:v>
                </c:pt>
                <c:pt idx="776">
                  <c:v>0.99676861338274803</c:v>
                </c:pt>
                <c:pt idx="777">
                  <c:v>0.99563037381574504</c:v>
                </c:pt>
                <c:pt idx="778">
                  <c:v>0.99772652063579237</c:v>
                </c:pt>
                <c:pt idx="779">
                  <c:v>0.99579149606553496</c:v>
                </c:pt>
                <c:pt idx="780">
                  <c:v>0.99405595618548714</c:v>
                </c:pt>
                <c:pt idx="781">
                  <c:v>0.99389419936903056</c:v>
                </c:pt>
                <c:pt idx="782">
                  <c:v>0.99264473756872329</c:v>
                </c:pt>
                <c:pt idx="783">
                  <c:v>0.99302524682745386</c:v>
                </c:pt>
                <c:pt idx="784">
                  <c:v>0.99391398631196382</c:v>
                </c:pt>
                <c:pt idx="785">
                  <c:v>0.99240158315309779</c:v>
                </c:pt>
                <c:pt idx="786">
                  <c:v>0.99265979410549954</c:v>
                </c:pt>
                <c:pt idx="787">
                  <c:v>0.98963596848170443</c:v>
                </c:pt>
                <c:pt idx="788">
                  <c:v>0.99255387915719739</c:v>
                </c:pt>
                <c:pt idx="789">
                  <c:v>0.99415500627604247</c:v>
                </c:pt>
                <c:pt idx="790">
                  <c:v>0.99475172971026893</c:v>
                </c:pt>
                <c:pt idx="791">
                  <c:v>0.99566590955003331</c:v>
                </c:pt>
                <c:pt idx="792">
                  <c:v>0.99775501844868253</c:v>
                </c:pt>
                <c:pt idx="793">
                  <c:v>1.0007802862694888</c:v>
                </c:pt>
                <c:pt idx="794">
                  <c:v>1.0002635182373878</c:v>
                </c:pt>
                <c:pt idx="795">
                  <c:v>1.0013774135188931</c:v>
                </c:pt>
                <c:pt idx="796">
                  <c:v>1.000855222826051</c:v>
                </c:pt>
                <c:pt idx="797">
                  <c:v>1.0026106650248037</c:v>
                </c:pt>
                <c:pt idx="798">
                  <c:v>1.0042060233556152</c:v>
                </c:pt>
                <c:pt idx="799">
                  <c:v>1.0033056309192732</c:v>
                </c:pt>
                <c:pt idx="800">
                  <c:v>1.0040739757975177</c:v>
                </c:pt>
                <c:pt idx="801">
                  <c:v>1.0054250259550941</c:v>
                </c:pt>
                <c:pt idx="802">
                  <c:v>1.0060950129973676</c:v>
                </c:pt>
                <c:pt idx="803">
                  <c:v>1.0068809526791127</c:v>
                </c:pt>
                <c:pt idx="804">
                  <c:v>1.0060829562303792</c:v>
                </c:pt>
                <c:pt idx="805">
                  <c:v>1.0074714458222804</c:v>
                </c:pt>
                <c:pt idx="806">
                  <c:v>1.0096099932343845</c:v>
                </c:pt>
                <c:pt idx="807">
                  <c:v>1.008832129855876</c:v>
                </c:pt>
                <c:pt idx="808">
                  <c:v>1.0085966479283259</c:v>
                </c:pt>
                <c:pt idx="809">
                  <c:v>1.0092152350692167</c:v>
                </c:pt>
                <c:pt idx="810">
                  <c:v>1.0103944330312546</c:v>
                </c:pt>
                <c:pt idx="811">
                  <c:v>1.0113684352029195</c:v>
                </c:pt>
                <c:pt idx="812">
                  <c:v>1.0109922525352111</c:v>
                </c:pt>
                <c:pt idx="813">
                  <c:v>1.010517769719417</c:v>
                </c:pt>
                <c:pt idx="814">
                  <c:v>1.0112377721539472</c:v>
                </c:pt>
                <c:pt idx="815">
                  <c:v>1.0118334572063512</c:v>
                </c:pt>
                <c:pt idx="816">
                  <c:v>1.0128566671399444</c:v>
                </c:pt>
                <c:pt idx="817">
                  <c:v>1.0133723391023102</c:v>
                </c:pt>
                <c:pt idx="818">
                  <c:v>1.0136163588361444</c:v>
                </c:pt>
                <c:pt idx="819">
                  <c:v>1.0127772309287191</c:v>
                </c:pt>
                <c:pt idx="820">
                  <c:v>1.0131983524552086</c:v>
                </c:pt>
                <c:pt idx="821">
                  <c:v>1.0127659817920376</c:v>
                </c:pt>
                <c:pt idx="822">
                  <c:v>1.0144337384126874</c:v>
                </c:pt>
                <c:pt idx="823">
                  <c:v>1.0149299118714943</c:v>
                </c:pt>
                <c:pt idx="824">
                  <c:v>1.0148098057046244</c:v>
                </c:pt>
                <c:pt idx="825">
                  <c:v>1.0163693398617524</c:v>
                </c:pt>
                <c:pt idx="826">
                  <c:v>1.0161842194537405</c:v>
                </c:pt>
                <c:pt idx="827">
                  <c:v>1.0155976490864442</c:v>
                </c:pt>
                <c:pt idx="828">
                  <c:v>1.0154650823374192</c:v>
                </c:pt>
                <c:pt idx="829">
                  <c:v>1.0158427072021277</c:v>
                </c:pt>
                <c:pt idx="830">
                  <c:v>1.0176392808595665</c:v>
                </c:pt>
                <c:pt idx="831">
                  <c:v>1.0174939074011047</c:v>
                </c:pt>
                <c:pt idx="832">
                  <c:v>1.0177464649412336</c:v>
                </c:pt>
                <c:pt idx="833">
                  <c:v>1.018380916249213</c:v>
                </c:pt>
                <c:pt idx="834">
                  <c:v>1.0184512377753629</c:v>
                </c:pt>
                <c:pt idx="835">
                  <c:v>1.0180855543018714</c:v>
                </c:pt>
                <c:pt idx="836">
                  <c:v>1.0206404928342703</c:v>
                </c:pt>
                <c:pt idx="837">
                  <c:v>1.0187534645804512</c:v>
                </c:pt>
                <c:pt idx="838">
                  <c:v>1.0204915427272345</c:v>
                </c:pt>
                <c:pt idx="839">
                  <c:v>1.0215936119932507</c:v>
                </c:pt>
                <c:pt idx="840">
                  <c:v>1.0203855700910414</c:v>
                </c:pt>
                <c:pt idx="841">
                  <c:v>1.021708757002405</c:v>
                </c:pt>
                <c:pt idx="842">
                  <c:v>1.0212260248197118</c:v>
                </c:pt>
                <c:pt idx="843">
                  <c:v>1.0220245981472693</c:v>
                </c:pt>
                <c:pt idx="844">
                  <c:v>1.021221928980216</c:v>
                </c:pt>
                <c:pt idx="845">
                  <c:v>1.0232377165829654</c:v>
                </c:pt>
                <c:pt idx="846">
                  <c:v>1.022856284318135</c:v>
                </c:pt>
                <c:pt idx="847">
                  <c:v>1.0228574380757502</c:v>
                </c:pt>
                <c:pt idx="848">
                  <c:v>1.0235119647660911</c:v>
                </c:pt>
                <c:pt idx="849">
                  <c:v>1.0238402664931054</c:v>
                </c:pt>
                <c:pt idx="850">
                  <c:v>1.021922144471797</c:v>
                </c:pt>
                <c:pt idx="851">
                  <c:v>1.0494563390067366</c:v>
                </c:pt>
                <c:pt idx="852">
                  <c:v>1.0482582771078222</c:v>
                </c:pt>
                <c:pt idx="853">
                  <c:v>1.0446276903585983</c:v>
                </c:pt>
                <c:pt idx="854">
                  <c:v>1.0466983968234185</c:v>
                </c:pt>
                <c:pt idx="855">
                  <c:v>1.0469225142385374</c:v>
                </c:pt>
                <c:pt idx="856">
                  <c:v>1.0469151878777325</c:v>
                </c:pt>
                <c:pt idx="857">
                  <c:v>1.0473282331009746</c:v>
                </c:pt>
                <c:pt idx="858">
                  <c:v>1.0481966664516187</c:v>
                </c:pt>
                <c:pt idx="859">
                  <c:v>1.0480072194525631</c:v>
                </c:pt>
                <c:pt idx="860">
                  <c:v>1.0494139384146799</c:v>
                </c:pt>
                <c:pt idx="861">
                  <c:v>1.0500699649899119</c:v>
                </c:pt>
                <c:pt idx="862">
                  <c:v>1.0514982015313743</c:v>
                </c:pt>
                <c:pt idx="863">
                  <c:v>1.0509531664379042</c:v>
                </c:pt>
                <c:pt idx="864">
                  <c:v>1.0513048317564688</c:v>
                </c:pt>
                <c:pt idx="865">
                  <c:v>1.0525194500770398</c:v>
                </c:pt>
                <c:pt idx="866">
                  <c:v>1.0457320671398451</c:v>
                </c:pt>
                <c:pt idx="867">
                  <c:v>1.0475760025470393</c:v>
                </c:pt>
                <c:pt idx="868">
                  <c:v>1.0488435783417536</c:v>
                </c:pt>
                <c:pt idx="869">
                  <c:v>1.049763930784702</c:v>
                </c:pt>
                <c:pt idx="870">
                  <c:v>1.0499288604345975</c:v>
                </c:pt>
                <c:pt idx="871">
                  <c:v>1.0522747380886375</c:v>
                </c:pt>
                <c:pt idx="872">
                  <c:v>1.0519754533654297</c:v>
                </c:pt>
                <c:pt idx="873">
                  <c:v>1.0523122928987443</c:v>
                </c:pt>
                <c:pt idx="874">
                  <c:v>1.0552782575785558</c:v>
                </c:pt>
                <c:pt idx="875">
                  <c:v>1.0544902988209865</c:v>
                </c:pt>
                <c:pt idx="876">
                  <c:v>1.0547132047906209</c:v>
                </c:pt>
                <c:pt idx="877">
                  <c:v>1.0562471832167555</c:v>
                </c:pt>
                <c:pt idx="878">
                  <c:v>1.0559759348033961</c:v>
                </c:pt>
                <c:pt idx="879">
                  <c:v>1.057983588414996</c:v>
                </c:pt>
                <c:pt idx="880">
                  <c:v>1.0580971181635095</c:v>
                </c:pt>
                <c:pt idx="881">
                  <c:v>1.0597836810331447</c:v>
                </c:pt>
                <c:pt idx="882">
                  <c:v>1.0603960955708462</c:v>
                </c:pt>
                <c:pt idx="883">
                  <c:v>1.0607051872336974</c:v>
                </c:pt>
                <c:pt idx="884">
                  <c:v>1.0607190900128531</c:v>
                </c:pt>
                <c:pt idx="885">
                  <c:v>1.0611815737495551</c:v>
                </c:pt>
                <c:pt idx="886">
                  <c:v>1.0634988959028193</c:v>
                </c:pt>
                <c:pt idx="887">
                  <c:v>1.0643696944565577</c:v>
                </c:pt>
                <c:pt idx="888">
                  <c:v>1.0644728403866093</c:v>
                </c:pt>
                <c:pt idx="889">
                  <c:v>1.0656546343032731</c:v>
                </c:pt>
                <c:pt idx="890">
                  <c:v>1.0675865437279823</c:v>
                </c:pt>
                <c:pt idx="891">
                  <c:v>1.0676269252442205</c:v>
                </c:pt>
                <c:pt idx="892">
                  <c:v>1.0687808559146659</c:v>
                </c:pt>
                <c:pt idx="893">
                  <c:v>1.0700671225826213</c:v>
                </c:pt>
                <c:pt idx="894">
                  <c:v>1.0710688149368475</c:v>
                </c:pt>
                <c:pt idx="895">
                  <c:v>1.0715925055145807</c:v>
                </c:pt>
                <c:pt idx="896">
                  <c:v>1.0721773452454704</c:v>
                </c:pt>
                <c:pt idx="897">
                  <c:v>1.0738478131964799</c:v>
                </c:pt>
                <c:pt idx="898">
                  <c:v>1.0746644428305692</c:v>
                </c:pt>
                <c:pt idx="899">
                  <c:v>1.0770237617607445</c:v>
                </c:pt>
                <c:pt idx="900">
                  <c:v>1.0762249576816609</c:v>
                </c:pt>
                <c:pt idx="901">
                  <c:v>1.0772913758376335</c:v>
                </c:pt>
                <c:pt idx="902">
                  <c:v>1.0791902301069256</c:v>
                </c:pt>
                <c:pt idx="903">
                  <c:v>1.0782435719905465</c:v>
                </c:pt>
                <c:pt idx="904">
                  <c:v>1.0805147438395506</c:v>
                </c:pt>
                <c:pt idx="905">
                  <c:v>1.0817785122341537</c:v>
                </c:pt>
                <c:pt idx="906">
                  <c:v>1.082281954365885</c:v>
                </c:pt>
                <c:pt idx="907">
                  <c:v>1.0835386848391009</c:v>
                </c:pt>
                <c:pt idx="908">
                  <c:v>1.0833117407178505</c:v>
                </c:pt>
                <c:pt idx="909">
                  <c:v>1.0863072992802816</c:v>
                </c:pt>
                <c:pt idx="910">
                  <c:v>1.0873873894638895</c:v>
                </c:pt>
                <c:pt idx="911">
                  <c:v>1.0866661755838798</c:v>
                </c:pt>
                <c:pt idx="912">
                  <c:v>1.0871922313647022</c:v>
                </c:pt>
                <c:pt idx="913">
                  <c:v>1.0883305286195801</c:v>
                </c:pt>
                <c:pt idx="914">
                  <c:v>1.0899928625794726</c:v>
                </c:pt>
                <c:pt idx="915">
                  <c:v>1.0892436700774788</c:v>
                </c:pt>
                <c:pt idx="916">
                  <c:v>1.0898647377972299</c:v>
                </c:pt>
                <c:pt idx="917">
                  <c:v>1.091878679387791</c:v>
                </c:pt>
                <c:pt idx="918">
                  <c:v>1.0930754144654546</c:v>
                </c:pt>
                <c:pt idx="919">
                  <c:v>1.094493613315731</c:v>
                </c:pt>
                <c:pt idx="920">
                  <c:v>1.0939839985808104</c:v>
                </c:pt>
                <c:pt idx="921">
                  <c:v>1.0954167347769461</c:v>
                </c:pt>
                <c:pt idx="922">
                  <c:v>1.0958064740965234</c:v>
                </c:pt>
                <c:pt idx="923">
                  <c:v>1.0972888795576243</c:v>
                </c:pt>
                <c:pt idx="924">
                  <c:v>1.0973520477866103</c:v>
                </c:pt>
                <c:pt idx="925">
                  <c:v>1.0977781304707934</c:v>
                </c:pt>
                <c:pt idx="926">
                  <c:v>1.0991230657130446</c:v>
                </c:pt>
                <c:pt idx="927">
                  <c:v>1.1018068212822434</c:v>
                </c:pt>
                <c:pt idx="928">
                  <c:v>1.1024574251967287</c:v>
                </c:pt>
                <c:pt idx="929">
                  <c:v>1.1014647321518229</c:v>
                </c:pt>
                <c:pt idx="930">
                  <c:v>1.1023562983424908</c:v>
                </c:pt>
                <c:pt idx="931">
                  <c:v>1.1029913265292726</c:v>
                </c:pt>
                <c:pt idx="932">
                  <c:v>1.1027542870289617</c:v>
                </c:pt>
                <c:pt idx="933">
                  <c:v>1.1034842117789121</c:v>
                </c:pt>
                <c:pt idx="934">
                  <c:v>1.1046187016336844</c:v>
                </c:pt>
                <c:pt idx="935">
                  <c:v>1.105523074533773</c:v>
                </c:pt>
                <c:pt idx="936">
                  <c:v>1.1046507184072683</c:v>
                </c:pt>
                <c:pt idx="937">
                  <c:v>1.1062730746660736</c:v>
                </c:pt>
                <c:pt idx="938">
                  <c:v>1.1079253132469105</c:v>
                </c:pt>
                <c:pt idx="939">
                  <c:v>1.1079019496553766</c:v>
                </c:pt>
                <c:pt idx="940">
                  <c:v>1.1094437736332214</c:v>
                </c:pt>
                <c:pt idx="941">
                  <c:v>1.1089792131328478</c:v>
                </c:pt>
                <c:pt idx="942">
                  <c:v>1.1095488232633204</c:v>
                </c:pt>
                <c:pt idx="943">
                  <c:v>1.112578994553967</c:v>
                </c:pt>
                <c:pt idx="944">
                  <c:v>1.11244233196543</c:v>
                </c:pt>
                <c:pt idx="945">
                  <c:v>1.1147717108857094</c:v>
                </c:pt>
                <c:pt idx="946">
                  <c:v>1.113483021326785</c:v>
                </c:pt>
                <c:pt idx="947">
                  <c:v>1.1159591582146302</c:v>
                </c:pt>
                <c:pt idx="948">
                  <c:v>1.1156290681633181</c:v>
                </c:pt>
                <c:pt idx="949">
                  <c:v>1.1150775143393825</c:v>
                </c:pt>
                <c:pt idx="950">
                  <c:v>1.115699332001582</c:v>
                </c:pt>
                <c:pt idx="951">
                  <c:v>1.1195366721139344</c:v>
                </c:pt>
                <c:pt idx="952">
                  <c:v>1.1170990707301545</c:v>
                </c:pt>
                <c:pt idx="953">
                  <c:v>1.1194537169420102</c:v>
                </c:pt>
                <c:pt idx="954">
                  <c:v>1.1199639662436187</c:v>
                </c:pt>
                <c:pt idx="955">
                  <c:v>1.1236341845666267</c:v>
                </c:pt>
                <c:pt idx="956">
                  <c:v>1.1249863884818079</c:v>
                </c:pt>
                <c:pt idx="957">
                  <c:v>1.1255120981353435</c:v>
                </c:pt>
                <c:pt idx="958">
                  <c:v>1.1268426114075225</c:v>
                </c:pt>
                <c:pt idx="959">
                  <c:v>1.1283235746716282</c:v>
                </c:pt>
                <c:pt idx="960">
                  <c:v>1.1317460812364517</c:v>
                </c:pt>
                <c:pt idx="961">
                  <c:v>1.1335387898059153</c:v>
                </c:pt>
                <c:pt idx="962">
                  <c:v>1.1352860980135346</c:v>
                </c:pt>
                <c:pt idx="963">
                  <c:v>1.1369874866684198</c:v>
                </c:pt>
                <c:pt idx="964">
                  <c:v>1.1391449557052806</c:v>
                </c:pt>
                <c:pt idx="965">
                  <c:v>1.1413434985129147</c:v>
                </c:pt>
                <c:pt idx="966">
                  <c:v>1.1423376914427066</c:v>
                </c:pt>
                <c:pt idx="967">
                  <c:v>1.1445272926289061</c:v>
                </c:pt>
                <c:pt idx="968">
                  <c:v>1.1469674899672964</c:v>
                </c:pt>
                <c:pt idx="969">
                  <c:v>1.1499677212480472</c:v>
                </c:pt>
                <c:pt idx="970">
                  <c:v>1.1508536340264477</c:v>
                </c:pt>
                <c:pt idx="971">
                  <c:v>1.1527959849574989</c:v>
                </c:pt>
                <c:pt idx="972">
                  <c:v>1.1552120687619014</c:v>
                </c:pt>
                <c:pt idx="973">
                  <c:v>1.1578450589963949</c:v>
                </c:pt>
                <c:pt idx="974">
                  <c:v>1.16065676628419</c:v>
                </c:pt>
                <c:pt idx="975">
                  <c:v>1.1611748034496556</c:v>
                </c:pt>
                <c:pt idx="976">
                  <c:v>1.1620575433946168</c:v>
                </c:pt>
                <c:pt idx="977">
                  <c:v>1.16416124732699</c:v>
                </c:pt>
                <c:pt idx="978">
                  <c:v>1.165486164874771</c:v>
                </c:pt>
                <c:pt idx="979">
                  <c:v>1.1664054212479951</c:v>
                </c:pt>
                <c:pt idx="980">
                  <c:v>1.1698542911741454</c:v>
                </c:pt>
                <c:pt idx="981">
                  <c:v>1.1713397540929089</c:v>
                </c:pt>
                <c:pt idx="982">
                  <c:v>1.1725467576132687</c:v>
                </c:pt>
                <c:pt idx="983">
                  <c:v>1.1745665833676178</c:v>
                </c:pt>
                <c:pt idx="984">
                  <c:v>1.1771162723029109</c:v>
                </c:pt>
                <c:pt idx="985">
                  <c:v>1.1809181343688551</c:v>
                </c:pt>
                <c:pt idx="986">
                  <c:v>1.182573545783099</c:v>
                </c:pt>
                <c:pt idx="987">
                  <c:v>1.1852985481867335</c:v>
                </c:pt>
                <c:pt idx="988">
                  <c:v>1.1880995255288014</c:v>
                </c:pt>
                <c:pt idx="989">
                  <c:v>1.1893636977385713</c:v>
                </c:pt>
                <c:pt idx="990">
                  <c:v>1.1924765934496162</c:v>
                </c:pt>
                <c:pt idx="991">
                  <c:v>1.1948698905413084</c:v>
                </c:pt>
                <c:pt idx="992">
                  <c:v>1.1957339973009247</c:v>
                </c:pt>
                <c:pt idx="993">
                  <c:v>1.1975797210324115</c:v>
                </c:pt>
                <c:pt idx="994">
                  <c:v>1.2018337983923508</c:v>
                </c:pt>
                <c:pt idx="995">
                  <c:v>1.2029943631690383</c:v>
                </c:pt>
                <c:pt idx="996">
                  <c:v>1.2041416597332475</c:v>
                </c:pt>
                <c:pt idx="997">
                  <c:v>1.2061433714931735</c:v>
                </c:pt>
                <c:pt idx="998">
                  <c:v>1.2082400951920234</c:v>
                </c:pt>
                <c:pt idx="999">
                  <c:v>1.2113249545932252</c:v>
                </c:pt>
                <c:pt idx="1000">
                  <c:v>1.2125351886348776</c:v>
                </c:pt>
                <c:pt idx="1001">
                  <c:v>1.2153839315418573</c:v>
                </c:pt>
                <c:pt idx="1002">
                  <c:v>1.2164101412452331</c:v>
                </c:pt>
                <c:pt idx="1003">
                  <c:v>1.2199749638108555</c:v>
                </c:pt>
                <c:pt idx="1004">
                  <c:v>1.2222122151862174</c:v>
                </c:pt>
                <c:pt idx="1005">
                  <c:v>1.2236849290834189</c:v>
                </c:pt>
                <c:pt idx="1006">
                  <c:v>1.2255645156006838</c:v>
                </c:pt>
                <c:pt idx="1007">
                  <c:v>1.2267044281162025</c:v>
                </c:pt>
                <c:pt idx="1008">
                  <c:v>1.229729003682462</c:v>
                </c:pt>
                <c:pt idx="1009">
                  <c:v>1.2328634746607592</c:v>
                </c:pt>
                <c:pt idx="1010">
                  <c:v>1.2337756354246938</c:v>
                </c:pt>
                <c:pt idx="1011">
                  <c:v>1.2362588102339482</c:v>
                </c:pt>
                <c:pt idx="1012">
                  <c:v>1.2377175059762175</c:v>
                </c:pt>
                <c:pt idx="1013">
                  <c:v>1.2392352741079768</c:v>
                </c:pt>
                <c:pt idx="1014">
                  <c:v>1.2417725601489946</c:v>
                </c:pt>
                <c:pt idx="1015">
                  <c:v>1.2442300638514954</c:v>
                </c:pt>
                <c:pt idx="1016">
                  <c:v>1.2466429171346107</c:v>
                </c:pt>
                <c:pt idx="1017">
                  <c:v>1.2480108698411252</c:v>
                </c:pt>
                <c:pt idx="1018">
                  <c:v>1.2511001712091203</c:v>
                </c:pt>
                <c:pt idx="1019">
                  <c:v>1.2531240928029705</c:v>
                </c:pt>
                <c:pt idx="1020">
                  <c:v>1.2545049099068022</c:v>
                </c:pt>
                <c:pt idx="1021">
                  <c:v>1.2561223050079029</c:v>
                </c:pt>
                <c:pt idx="1022">
                  <c:v>1.2590421193834487</c:v>
                </c:pt>
                <c:pt idx="1023">
                  <c:v>1.2604074184474621</c:v>
                </c:pt>
                <c:pt idx="1024">
                  <c:v>1.2621096724205563</c:v>
                </c:pt>
                <c:pt idx="1025">
                  <c:v>1.2648323673089708</c:v>
                </c:pt>
                <c:pt idx="1026">
                  <c:v>1.267754893014887</c:v>
                </c:pt>
                <c:pt idx="1027">
                  <c:v>1.2683266952848247</c:v>
                </c:pt>
                <c:pt idx="1028">
                  <c:v>1.2714686079996869</c:v>
                </c:pt>
                <c:pt idx="1029">
                  <c:v>1.27324401020504</c:v>
                </c:pt>
                <c:pt idx="1030">
                  <c:v>1.2749912607247951</c:v>
                </c:pt>
                <c:pt idx="1031">
                  <c:v>1.2779795506143072</c:v>
                </c:pt>
                <c:pt idx="1032">
                  <c:v>1.280266471254623</c:v>
                </c:pt>
                <c:pt idx="1033">
                  <c:v>1.2814690328082112</c:v>
                </c:pt>
                <c:pt idx="1034">
                  <c:v>1.2831480385655207</c:v>
                </c:pt>
                <c:pt idx="1035">
                  <c:v>1.2859370745163337</c:v>
                </c:pt>
                <c:pt idx="1036">
                  <c:v>1.2884371518745206</c:v>
                </c:pt>
                <c:pt idx="1037">
                  <c:v>1.2901409634203755</c:v>
                </c:pt>
                <c:pt idx="1038">
                  <c:v>1.2928914061792429</c:v>
                </c:pt>
                <c:pt idx="1039">
                  <c:v>1.2948771383963198</c:v>
                </c:pt>
                <c:pt idx="1040">
                  <c:v>1.2981036215437527</c:v>
                </c:pt>
                <c:pt idx="1041">
                  <c:v>1.2984697088324055</c:v>
                </c:pt>
                <c:pt idx="1042">
                  <c:v>1.3015285509995616</c:v>
                </c:pt>
                <c:pt idx="1043">
                  <c:v>1.3030626448014566</c:v>
                </c:pt>
                <c:pt idx="1044">
                  <c:v>1.3045547995143585</c:v>
                </c:pt>
                <c:pt idx="1045">
                  <c:v>1.3071228908834538</c:v>
                </c:pt>
                <c:pt idx="1046">
                  <c:v>1.3099555965596938</c:v>
                </c:pt>
                <c:pt idx="1047">
                  <c:v>1.3120137847544673</c:v>
                </c:pt>
                <c:pt idx="1048">
                  <c:v>1.314316454186133</c:v>
                </c:pt>
                <c:pt idx="1049">
                  <c:v>1.3175345149030477</c:v>
                </c:pt>
                <c:pt idx="1050">
                  <c:v>1.3185100169595982</c:v>
                </c:pt>
                <c:pt idx="1051">
                  <c:v>1.3215347655894929</c:v>
                </c:pt>
              </c:numCache>
            </c:numRef>
          </c:yVal>
          <c:smooth val="0"/>
          <c:extLst>
            <c:ext xmlns:c16="http://schemas.microsoft.com/office/drawing/2014/chart" uri="{C3380CC4-5D6E-409C-BE32-E72D297353CC}">
              <c16:uniqueId val="{00000008-C311-3046-B7E5-CA716BA01CE0}"/>
            </c:ext>
          </c:extLst>
        </c:ser>
        <c:dLbls>
          <c:showLegendKey val="0"/>
          <c:showVal val="0"/>
          <c:showCatName val="0"/>
          <c:showSerName val="0"/>
          <c:showPercent val="0"/>
          <c:showBubbleSize val="0"/>
        </c:dLbls>
        <c:axId val="926012984"/>
        <c:axId val="926014160"/>
      </c:scatterChart>
      <c:valAx>
        <c:axId val="926012984"/>
        <c:scaling>
          <c:orientation val="minMax"/>
          <c:max val="2"/>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a:t>
                </a:r>
                <a:r>
                  <a:rPr lang="en-US" b="1" baseline="0">
                    <a:solidFill>
                      <a:sysClr val="windowText" lastClr="000000"/>
                    </a:solidFill>
                  </a:rPr>
                  <a:t> (hrs)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6014160"/>
        <c:crosses val="autoZero"/>
        <c:crossBetween val="midCat"/>
        <c:majorUnit val="0.5"/>
      </c:valAx>
      <c:valAx>
        <c:axId val="926014160"/>
        <c:scaling>
          <c:orientation val="minMax"/>
          <c:max val="2"/>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Nor</a:t>
                </a:r>
                <a:r>
                  <a:rPr lang="en-US" b="1" baseline="0">
                    <a:solidFill>
                      <a:sysClr val="windowText" lastClr="000000"/>
                    </a:solidFill>
                  </a:rPr>
                  <a:t>malized Density (-)</a:t>
                </a:r>
                <a:endParaRPr lang="en-US" b="1">
                  <a:solidFill>
                    <a:sysClr val="windowText" lastClr="000000"/>
                  </a:solidFill>
                </a:endParaRPr>
              </a:p>
            </c:rich>
          </c:tx>
          <c:layout>
            <c:manualLayout>
              <c:xMode val="edge"/>
              <c:yMode val="edge"/>
              <c:x val="2.8372990575302813E-2"/>
              <c:y val="0.160441801664206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6012984"/>
        <c:crosses val="autoZero"/>
        <c:crossBetween val="midCat"/>
        <c:majorUnit val="0.5"/>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59998704967036"/>
          <c:y val="6.3657407407407413E-2"/>
          <c:w val="0.72436463306308707"/>
          <c:h val="0.73797207640711582"/>
        </c:manualLayout>
      </c:layout>
      <c:scatterChart>
        <c:scatterStyle val="lineMarker"/>
        <c:varyColors val="0"/>
        <c:ser>
          <c:idx val="0"/>
          <c:order val="0"/>
          <c:tx>
            <c:v>S1</c:v>
          </c:tx>
          <c:spPr>
            <a:ln w="19050" cap="rnd">
              <a:noFill/>
              <a:round/>
            </a:ln>
            <a:effectLst/>
          </c:spPr>
          <c:marker>
            <c:symbol val="diamond"/>
            <c:size val="3"/>
            <c:spPr>
              <a:solidFill>
                <a:schemeClr val="accent1"/>
              </a:solidFill>
              <a:ln w="9525">
                <a:solidFill>
                  <a:schemeClr val="accent1"/>
                </a:solidFill>
              </a:ln>
              <a:effectLst/>
            </c:spPr>
          </c:marker>
          <c:xVal>
            <c:numRef>
              <c:f>'Fig. 14'!$B$2:$K$2</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14'!$B$3:$K$3</c:f>
              <c:numCache>
                <c:formatCode>0</c:formatCode>
                <c:ptCount val="10"/>
                <c:pt idx="0">
                  <c:v>0</c:v>
                </c:pt>
                <c:pt idx="1">
                  <c:v>15.685698612550391</c:v>
                </c:pt>
                <c:pt idx="2">
                  <c:v>28.120632630666119</c:v>
                </c:pt>
                <c:pt idx="3">
                  <c:v>37.2640501635722</c:v>
                </c:pt>
                <c:pt idx="4">
                  <c:v>43.82825596631352</c:v>
                </c:pt>
                <c:pt idx="5">
                  <c:v>48.60464518016078</c:v>
                </c:pt>
                <c:pt idx="6">
                  <c:v>52.09207189867189</c:v>
                </c:pt>
                <c:pt idx="7">
                  <c:v>54.449513249331247</c:v>
                </c:pt>
                <c:pt idx="8">
                  <c:v>56.423676634821227</c:v>
                </c:pt>
                <c:pt idx="9">
                  <c:v>58.304803770860566</c:v>
                </c:pt>
              </c:numCache>
            </c:numRef>
          </c:yVal>
          <c:smooth val="0"/>
          <c:extLst>
            <c:ext xmlns:c16="http://schemas.microsoft.com/office/drawing/2014/chart" uri="{C3380CC4-5D6E-409C-BE32-E72D297353CC}">
              <c16:uniqueId val="{00000000-ED91-3D4C-885B-35A628A9C1E3}"/>
            </c:ext>
          </c:extLst>
        </c:ser>
        <c:ser>
          <c:idx val="1"/>
          <c:order val="1"/>
          <c:tx>
            <c:v>S2</c:v>
          </c:tx>
          <c:spPr>
            <a:ln w="19050" cap="rnd">
              <a:noFill/>
              <a:round/>
            </a:ln>
            <a:effectLst/>
          </c:spPr>
          <c:marker>
            <c:symbol val="square"/>
            <c:size val="3"/>
            <c:spPr>
              <a:solidFill>
                <a:schemeClr val="accent2">
                  <a:lumMod val="75000"/>
                </a:schemeClr>
              </a:solidFill>
              <a:ln w="9525">
                <a:solidFill>
                  <a:schemeClr val="accent2">
                    <a:lumMod val="75000"/>
                  </a:schemeClr>
                </a:solidFill>
              </a:ln>
              <a:effectLst/>
            </c:spPr>
          </c:marker>
          <c:xVal>
            <c:numRef>
              <c:f>'Fig. 14'!$B$2:$K$2</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14'!$B$4:$K$4</c:f>
              <c:numCache>
                <c:formatCode>0</c:formatCode>
                <c:ptCount val="10"/>
                <c:pt idx="0">
                  <c:v>0</c:v>
                </c:pt>
                <c:pt idx="1">
                  <c:v>11.780512964992692</c:v>
                </c:pt>
                <c:pt idx="2">
                  <c:v>20.570620252000573</c:v>
                </c:pt>
                <c:pt idx="3">
                  <c:v>28.178467656149518</c:v>
                </c:pt>
                <c:pt idx="4">
                  <c:v>34.44659514816842</c:v>
                </c:pt>
                <c:pt idx="5">
                  <c:v>39.645924612681952</c:v>
                </c:pt>
                <c:pt idx="6">
                  <c:v>44.009382592093985</c:v>
                </c:pt>
                <c:pt idx="7">
                  <c:v>47.558947805856263</c:v>
                </c:pt>
                <c:pt idx="8">
                  <c:v>50.650204618042594</c:v>
                </c:pt>
                <c:pt idx="9">
                  <c:v>53.403671115552577</c:v>
                </c:pt>
              </c:numCache>
            </c:numRef>
          </c:yVal>
          <c:smooth val="0"/>
          <c:extLst>
            <c:ext xmlns:c16="http://schemas.microsoft.com/office/drawing/2014/chart" uri="{C3380CC4-5D6E-409C-BE32-E72D297353CC}">
              <c16:uniqueId val="{00000001-ED91-3D4C-885B-35A628A9C1E3}"/>
            </c:ext>
          </c:extLst>
        </c:ser>
        <c:ser>
          <c:idx val="2"/>
          <c:order val="2"/>
          <c:tx>
            <c:v>S3</c:v>
          </c:tx>
          <c:spPr>
            <a:ln w="19050" cap="rnd">
              <a:noFill/>
              <a:round/>
            </a:ln>
            <a:effectLst/>
          </c:spPr>
          <c:marker>
            <c:symbol val="circle"/>
            <c:size val="3"/>
            <c:spPr>
              <a:noFill/>
              <a:ln w="9525">
                <a:solidFill>
                  <a:schemeClr val="tx1"/>
                </a:solidFill>
              </a:ln>
              <a:effectLst/>
            </c:spPr>
          </c:marker>
          <c:xVal>
            <c:numRef>
              <c:f>'Fig. 14'!$B$2:$K$2</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14'!$B$5:$K$5</c:f>
              <c:numCache>
                <c:formatCode>0</c:formatCode>
                <c:ptCount val="10"/>
                <c:pt idx="0">
                  <c:v>0</c:v>
                </c:pt>
                <c:pt idx="1">
                  <c:v>7.2295878575124402</c:v>
                </c:pt>
                <c:pt idx="2">
                  <c:v>11.521570691377473</c:v>
                </c:pt>
                <c:pt idx="3">
                  <c:v>17.093708522614573</c:v>
                </c:pt>
                <c:pt idx="4">
                  <c:v>22.891205078530341</c:v>
                </c:pt>
                <c:pt idx="5">
                  <c:v>28.577585310952131</c:v>
                </c:pt>
                <c:pt idx="6">
                  <c:v>34.046810201173557</c:v>
                </c:pt>
                <c:pt idx="7">
                  <c:v>39.128677751109713</c:v>
                </c:pt>
                <c:pt idx="8">
                  <c:v>43.644330784892496</c:v>
                </c:pt>
                <c:pt idx="9">
                  <c:v>47.495903162817456</c:v>
                </c:pt>
              </c:numCache>
            </c:numRef>
          </c:yVal>
          <c:smooth val="0"/>
          <c:extLst>
            <c:ext xmlns:c16="http://schemas.microsoft.com/office/drawing/2014/chart" uri="{C3380CC4-5D6E-409C-BE32-E72D297353CC}">
              <c16:uniqueId val="{00000002-ED91-3D4C-885B-35A628A9C1E3}"/>
            </c:ext>
          </c:extLst>
        </c:ser>
        <c:ser>
          <c:idx val="5"/>
          <c:order val="5"/>
          <c:tx>
            <c:v>AVE</c:v>
          </c:tx>
          <c:spPr>
            <a:ln w="19050" cap="rnd">
              <a:noFill/>
              <a:round/>
            </a:ln>
            <a:effectLst/>
          </c:spPr>
          <c:marker>
            <c:symbol val="x"/>
            <c:size val="3"/>
            <c:spPr>
              <a:noFill/>
              <a:ln w="9525">
                <a:solidFill>
                  <a:schemeClr val="tx1"/>
                </a:solidFill>
              </a:ln>
              <a:effectLst/>
            </c:spPr>
          </c:marker>
          <c:xVal>
            <c:numRef>
              <c:f>'Fig. 14'!$B$2:$K$2</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14'!$B$8:$K$8</c:f>
              <c:numCache>
                <c:formatCode>0</c:formatCode>
                <c:ptCount val="10"/>
                <c:pt idx="0">
                  <c:v>0</c:v>
                </c:pt>
                <c:pt idx="1">
                  <c:v>9.5305139154575773</c:v>
                </c:pt>
                <c:pt idx="2">
                  <c:v>16.129284227442323</c:v>
                </c:pt>
                <c:pt idx="3">
                  <c:v>22.762654832103983</c:v>
                </c:pt>
                <c:pt idx="4">
                  <c:v>28.814416400847527</c:v>
                </c:pt>
                <c:pt idx="5">
                  <c:v>34.255302755990208</c:v>
                </c:pt>
                <c:pt idx="6">
                  <c:v>39.154430235351754</c:v>
                </c:pt>
                <c:pt idx="7">
                  <c:v>43.442988402733576</c:v>
                </c:pt>
                <c:pt idx="8">
                  <c:v>47.222548046440508</c:v>
                </c:pt>
                <c:pt idx="9">
                  <c:v>50.508332723682848</c:v>
                </c:pt>
              </c:numCache>
            </c:numRef>
          </c:yVal>
          <c:smooth val="0"/>
          <c:extLst>
            <c:ext xmlns:c16="http://schemas.microsoft.com/office/drawing/2014/chart" uri="{C3380CC4-5D6E-409C-BE32-E72D297353CC}">
              <c16:uniqueId val="{00000003-ED91-3D4C-885B-35A628A9C1E3}"/>
            </c:ext>
          </c:extLst>
        </c:ser>
        <c:dLbls>
          <c:showLegendKey val="0"/>
          <c:showVal val="0"/>
          <c:showCatName val="0"/>
          <c:showSerName val="0"/>
          <c:showPercent val="0"/>
          <c:showBubbleSize val="0"/>
        </c:dLbls>
        <c:axId val="926011024"/>
        <c:axId val="926014944"/>
        <c:extLst>
          <c:ext xmlns:c15="http://schemas.microsoft.com/office/drawing/2012/chart" uri="{02D57815-91ED-43cb-92C2-25804820EDAC}">
            <c15:filteredScatterSeries>
              <c15:ser>
                <c:idx val="3"/>
                <c:order val="3"/>
                <c:spPr>
                  <a:ln w="19050" cap="rnd">
                    <a:noFill/>
                    <a:round/>
                  </a:ln>
                  <a:effectLst/>
                </c:spPr>
                <c:marker>
                  <c:symbol val="circle"/>
                  <c:size val="5"/>
                  <c:spPr>
                    <a:solidFill>
                      <a:schemeClr val="accent4"/>
                    </a:solidFill>
                    <a:ln w="9525">
                      <a:solidFill>
                        <a:schemeClr val="accent4"/>
                      </a:solidFill>
                    </a:ln>
                    <a:effectLst/>
                  </c:spPr>
                </c:marker>
                <c:xVal>
                  <c:numRef>
                    <c:extLst>
                      <c:ext uri="{02D57815-91ED-43cb-92C2-25804820EDAC}">
                        <c15:formulaRef>
                          <c15:sqref>'Fig. 14'!$B$2:$K$2</c15:sqref>
                        </c15:formulaRef>
                      </c:ext>
                    </c:extLst>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extLst>
                      <c:ext uri="{02D57815-91ED-43cb-92C2-25804820EDAC}">
                        <c15:formulaRef>
                          <c15:sqref>'Fig. 14'!$B$6:$K$6</c15:sqref>
                        </c15:formulaRef>
                      </c:ext>
                    </c:extLst>
                    <c:numCache>
                      <c:formatCode>0</c:formatCode>
                      <c:ptCount val="10"/>
                      <c:pt idx="0">
                        <c:v>0</c:v>
                      </c:pt>
                      <c:pt idx="1">
                        <c:v>1.8017559250761019</c:v>
                      </c:pt>
                      <c:pt idx="2">
                        <c:v>0.40208209067019024</c:v>
                      </c:pt>
                      <c:pt idx="3">
                        <c:v>3.2251711130089915</c:v>
                      </c:pt>
                      <c:pt idx="4">
                        <c:v>8.2975742233380014</c:v>
                      </c:pt>
                      <c:pt idx="5">
                        <c:v>14.557258623164337</c:v>
                      </c:pt>
                      <c:pt idx="6">
                        <c:v>21.456003059471023</c:v>
                      </c:pt>
                      <c:pt idx="7">
                        <c:v>28.551975565888128</c:v>
                      </c:pt>
                      <c:pt idx="8">
                        <c:v>34.926343253568483</c:v>
                      </c:pt>
                      <c:pt idx="9">
                        <c:v>40.193918212057874</c:v>
                      </c:pt>
                    </c:numCache>
                  </c:numRef>
                </c:yVal>
                <c:smooth val="0"/>
                <c:extLst>
                  <c:ext xmlns:c16="http://schemas.microsoft.com/office/drawing/2014/chart" uri="{C3380CC4-5D6E-409C-BE32-E72D297353CC}">
                    <c16:uniqueId val="{00000004-ED91-3D4C-885B-35A628A9C1E3}"/>
                  </c:ext>
                </c:extLst>
              </c15:ser>
            </c15:filteredScatterSeries>
            <c15:filteredScatterSeries>
              <c15:ser>
                <c:idx val="4"/>
                <c:order val="4"/>
                <c:tx>
                  <c:v>S1</c:v>
                </c:tx>
                <c:spPr>
                  <a:ln w="19050" cap="rnd">
                    <a:noFill/>
                    <a:round/>
                  </a:ln>
                  <a:effectLst/>
                </c:spPr>
                <c:marker>
                  <c:symbol val="circle"/>
                  <c:size val="5"/>
                  <c:spPr>
                    <a:solidFill>
                      <a:schemeClr val="accent5"/>
                    </a:solidFill>
                    <a:ln w="9525">
                      <a:solidFill>
                        <a:schemeClr val="accent5"/>
                      </a:solidFill>
                    </a:ln>
                    <a:effectLst/>
                  </c:spPr>
                </c:marker>
                <c:xVal>
                  <c:numRef>
                    <c:extLst xmlns:c15="http://schemas.microsoft.com/office/drawing/2012/chart">
                      <c:ext xmlns:c15="http://schemas.microsoft.com/office/drawing/2012/chart" uri="{02D57815-91ED-43cb-92C2-25804820EDAC}">
                        <c15:formulaRef>
                          <c15:sqref>'Fig. 14'!$B$2:$K$2</c15:sqref>
                        </c15:formulaRef>
                      </c:ext>
                    </c:extLst>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extLst xmlns:c15="http://schemas.microsoft.com/office/drawing/2012/chart">
                      <c:ext xmlns:c15="http://schemas.microsoft.com/office/drawing/2012/chart" uri="{02D57815-91ED-43cb-92C2-25804820EDAC}">
                        <c15:formulaRef>
                          <c15:sqref>'Fig. 14'!$B$7:$K$7</c15:sqref>
                        </c15:formulaRef>
                      </c:ext>
                    </c:extLst>
                    <c:numCache>
                      <c:formatCode>0</c:formatCode>
                      <c:ptCount val="10"/>
                      <c:pt idx="0">
                        <c:v>0</c:v>
                      </c:pt>
                      <c:pt idx="1">
                        <c:v>-1.6156259192649729</c:v>
                      </c:pt>
                      <c:pt idx="2">
                        <c:v>-9.6383393130556403</c:v>
                      </c:pt>
                      <c:pt idx="3">
                        <c:v>-10.297543352689347</c:v>
                      </c:pt>
                      <c:pt idx="4">
                        <c:v>-6.3497551669391266</c:v>
                      </c:pt>
                      <c:pt idx="5">
                        <c:v>0.36946100597036691</c:v>
                      </c:pt>
                      <c:pt idx="6">
                        <c:v>8.7941209063525037</c:v>
                      </c:pt>
                      <c:pt idx="7">
                        <c:v>18.144583997828917</c:v>
                      </c:pt>
                      <c:pt idx="8">
                        <c:v>26.589598371710295</c:v>
                      </c:pt>
                      <c:pt idx="9">
                        <c:v>33.405679502358346</c:v>
                      </c:pt>
                    </c:numCache>
                  </c:numRef>
                </c:yVal>
                <c:smooth val="0"/>
                <c:extLst xmlns:c15="http://schemas.microsoft.com/office/drawing/2012/chart">
                  <c:ext xmlns:c16="http://schemas.microsoft.com/office/drawing/2014/chart" uri="{C3380CC4-5D6E-409C-BE32-E72D297353CC}">
                    <c16:uniqueId val="{00000005-ED91-3D4C-885B-35A628A9C1E3}"/>
                  </c:ext>
                </c:extLst>
              </c15:ser>
            </c15:filteredScatterSeries>
          </c:ext>
        </c:extLst>
      </c:scatterChart>
      <c:valAx>
        <c:axId val="926011024"/>
        <c:scaling>
          <c:orientation val="minMax"/>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 (mins)</a:t>
                </a:r>
              </a:p>
            </c:rich>
          </c:tx>
          <c:layout>
            <c:manualLayout>
              <c:xMode val="edge"/>
              <c:yMode val="edge"/>
              <c:x val="0.4496185680173011"/>
              <c:y val="0.883795384951881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6014944"/>
        <c:crosses val="autoZero"/>
        <c:crossBetween val="midCat"/>
        <c:majorUnit val="30"/>
      </c:valAx>
      <c:valAx>
        <c:axId val="926014944"/>
        <c:scaling>
          <c:orientation val="minMax"/>
          <c:max val="6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Drainge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6011024"/>
        <c:crosses val="autoZero"/>
        <c:crossBetween val="midCat"/>
        <c:majorUnit val="20"/>
      </c:valAx>
      <c:spPr>
        <a:noFill/>
        <a:ln>
          <a:solidFill>
            <a:schemeClr val="tx1"/>
          </a:solidFill>
        </a:ln>
        <a:effectLst/>
      </c:spPr>
    </c:plotArea>
    <c:legend>
      <c:legendPos val="b"/>
      <c:layout>
        <c:manualLayout>
          <c:xMode val="edge"/>
          <c:yMode val="edge"/>
          <c:x val="0.29777525632543644"/>
          <c:y val="2.6888206770763826E-2"/>
          <c:w val="0.42430059423312139"/>
          <c:h val="7.901700255192981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'Default Dataset (1)'!$A$1:$A$7</c:f>
              <c:numCache>
                <c:formatCode>0.00E+00</c:formatCode>
                <c:ptCount val="7"/>
                <c:pt idx="0">
                  <c:v>9.9999999999999995E-8</c:v>
                </c:pt>
                <c:pt idx="1">
                  <c:v>1E-4</c:v>
                </c:pt>
                <c:pt idx="2" formatCode="General">
                  <c:v>1E-3</c:v>
                </c:pt>
                <c:pt idx="3" formatCode="General">
                  <c:v>0.01</c:v>
                </c:pt>
                <c:pt idx="4" formatCode="General">
                  <c:v>0.1</c:v>
                </c:pt>
                <c:pt idx="5" formatCode="General">
                  <c:v>0.5</c:v>
                </c:pt>
                <c:pt idx="6" formatCode="General">
                  <c:v>1</c:v>
                </c:pt>
              </c:numCache>
            </c:numRef>
          </c:xVal>
          <c:yVal>
            <c:numRef>
              <c:f>'Default Dataset (1)'!$B$1:$B$7</c:f>
              <c:numCache>
                <c:formatCode>General</c:formatCode>
                <c:ptCount val="7"/>
                <c:pt idx="0">
                  <c:v>85.152898471015305</c:v>
                </c:pt>
                <c:pt idx="1">
                  <c:v>61.666483335166603</c:v>
                </c:pt>
                <c:pt idx="2">
                  <c:v>28.278517214827801</c:v>
                </c:pt>
                <c:pt idx="3">
                  <c:v>81.5630843691563</c:v>
                </c:pt>
                <c:pt idx="4">
                  <c:v>71.816081839181606</c:v>
                </c:pt>
                <c:pt idx="5">
                  <c:v>64.817951820481795</c:v>
                </c:pt>
                <c:pt idx="6">
                  <c:v>99.948850511494896</c:v>
                </c:pt>
              </c:numCache>
            </c:numRef>
          </c:yVal>
          <c:smooth val="0"/>
          <c:extLst>
            <c:ext xmlns:c16="http://schemas.microsoft.com/office/drawing/2014/chart" uri="{C3380CC4-5D6E-409C-BE32-E72D297353CC}">
              <c16:uniqueId val="{00000000-DC62-8542-9666-25F36845BABA}"/>
            </c:ext>
          </c:extLst>
        </c:ser>
        <c:dLbls>
          <c:showLegendKey val="0"/>
          <c:showVal val="0"/>
          <c:showCatName val="0"/>
          <c:showSerName val="0"/>
          <c:showPercent val="0"/>
          <c:showBubbleSize val="0"/>
        </c:dLbls>
        <c:axId val="925047152"/>
        <c:axId val="925046760"/>
      </c:scatterChart>
      <c:valAx>
        <c:axId val="925047152"/>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NaCl</a:t>
                </a:r>
                <a:r>
                  <a:rPr lang="en-US" b="1" baseline="0">
                    <a:solidFill>
                      <a:sysClr val="windowText" lastClr="000000"/>
                    </a:solidFill>
                  </a:rPr>
                  <a:t> Concentration at 0.005 wt% CD 1045</a:t>
                </a:r>
                <a:endParaRPr lang="en-US" b="1">
                  <a:solidFill>
                    <a:sysClr val="windowText" lastClr="000000"/>
                  </a:solidFill>
                </a:endParaRPr>
              </a:p>
            </c:rich>
          </c:tx>
          <c:layout>
            <c:manualLayout>
              <c:xMode val="edge"/>
              <c:yMode val="edge"/>
              <c:x val="0.19816885389326333"/>
              <c:y val="0.9009386847477398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046760"/>
        <c:crosses val="autoZero"/>
        <c:crossBetween val="midCat"/>
      </c:valAx>
      <c:valAx>
        <c:axId val="925046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Foam</a:t>
                </a:r>
                <a:r>
                  <a:rPr lang="en-US" b="1" baseline="0">
                    <a:solidFill>
                      <a:sysClr val="windowText" lastClr="000000"/>
                    </a:solidFill>
                  </a:rPr>
                  <a:t> Volume (%)</a:t>
                </a:r>
                <a:endParaRPr lang="en-US" b="1">
                  <a:solidFill>
                    <a:sysClr val="windowText" lastClr="000000"/>
                  </a:solidFill>
                </a:endParaRPr>
              </a:p>
            </c:rich>
          </c:tx>
          <c:layout>
            <c:manualLayout>
              <c:xMode val="edge"/>
              <c:yMode val="edge"/>
              <c:x val="2.5000000000000001E-2"/>
              <c:y val="0.2980362350539516"/>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0" spcFirstLastPara="1" vertOverflow="ellipsis"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92504715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14.583333333333334</c:v>
                </c:pt>
                <c:pt idx="2">
                  <c:v>29.15</c:v>
                </c:pt>
                <c:pt idx="3">
                  <c:v>43.716666666666669</c:v>
                </c:pt>
                <c:pt idx="4">
                  <c:v>58.3</c:v>
                </c:pt>
                <c:pt idx="5">
                  <c:v>72.88333333333334</c:v>
                </c:pt>
                <c:pt idx="6">
                  <c:v>87.466666666666669</c:v>
                </c:pt>
                <c:pt idx="7">
                  <c:v>102.06666666666666</c:v>
                </c:pt>
                <c:pt idx="8">
                  <c:v>116.65</c:v>
                </c:pt>
                <c:pt idx="9">
                  <c:v>131.23333333333332</c:v>
                </c:pt>
              </c:numCache>
            </c:numRef>
          </c:xVal>
          <c:yVal>
            <c:numRef>
              <c:f>Sheet1!$S$132:$AL$132</c:f>
              <c:numCache>
                <c:formatCode>0</c:formatCode>
                <c:ptCount val="20"/>
                <c:pt idx="0">
                  <c:v>0</c:v>
                </c:pt>
                <c:pt idx="1">
                  <c:v>12.372645808446306</c:v>
                </c:pt>
                <c:pt idx="2">
                  <c:v>21.771611633061166</c:v>
                </c:pt>
                <c:pt idx="3">
                  <c:v>29.588587300127774</c:v>
                </c:pt>
                <c:pt idx="4">
                  <c:v>36.351028294856064</c:v>
                </c:pt>
                <c:pt idx="5">
                  <c:v>42.3130897597242</c:v>
                </c:pt>
                <c:pt idx="6">
                  <c:v>47.16857733516504</c:v>
                </c:pt>
                <c:pt idx="7">
                  <c:v>51.349230474568017</c:v>
                </c:pt>
                <c:pt idx="8">
                  <c:v>54.981385792373338</c:v>
                </c:pt>
                <c:pt idx="9">
                  <c:v>58.215203076262114</c:v>
                </c:pt>
              </c:numCache>
            </c:numRef>
          </c:yVal>
          <c:smooth val="0"/>
          <c:extLst>
            <c:ext xmlns:c16="http://schemas.microsoft.com/office/drawing/2014/chart" uri="{C3380CC4-5D6E-409C-BE32-E72D297353CC}">
              <c16:uniqueId val="{00000000-FF1A-4145-ACFF-20B92D1DDF5F}"/>
            </c:ext>
          </c:extLst>
        </c:ser>
        <c:ser>
          <c:idx val="1"/>
          <c:order val="1"/>
          <c:tx>
            <c:v>S3</c:v>
          </c:tx>
          <c:spPr>
            <a:ln w="19050">
              <a:noFill/>
            </a:ln>
          </c:spPr>
          <c:marker>
            <c:symbol val="square"/>
            <c:size val="3"/>
          </c:marker>
          <c:xVal>
            <c:numRef>
              <c:f>Sheet1!$S$81:$AL$81</c:f>
              <c:numCache>
                <c:formatCode>0.00</c:formatCode>
                <c:ptCount val="20"/>
                <c:pt idx="0">
                  <c:v>0</c:v>
                </c:pt>
                <c:pt idx="1">
                  <c:v>14.583333333333334</c:v>
                </c:pt>
                <c:pt idx="2">
                  <c:v>29.15</c:v>
                </c:pt>
                <c:pt idx="3">
                  <c:v>43.716666666666669</c:v>
                </c:pt>
                <c:pt idx="4">
                  <c:v>58.3</c:v>
                </c:pt>
                <c:pt idx="5">
                  <c:v>72.88333333333334</c:v>
                </c:pt>
                <c:pt idx="6">
                  <c:v>87.466666666666669</c:v>
                </c:pt>
                <c:pt idx="7">
                  <c:v>102.06666666666666</c:v>
                </c:pt>
                <c:pt idx="8">
                  <c:v>116.65</c:v>
                </c:pt>
                <c:pt idx="9">
                  <c:v>131.23333333333332</c:v>
                </c:pt>
              </c:numCache>
            </c:numRef>
          </c:xVal>
          <c:yVal>
            <c:numRef>
              <c:f>Sheet1!$S$133:$AL$133</c:f>
              <c:numCache>
                <c:formatCode>0</c:formatCode>
                <c:ptCount val="20"/>
                <c:pt idx="0">
                  <c:v>0</c:v>
                </c:pt>
                <c:pt idx="1">
                  <c:v>11.2724791952211</c:v>
                </c:pt>
                <c:pt idx="2">
                  <c:v>18.526179459313354</c:v>
                </c:pt>
                <c:pt idx="3">
                  <c:v>24.684045411799936</c:v>
                </c:pt>
                <c:pt idx="4">
                  <c:v>30.43367787463232</c:v>
                </c:pt>
                <c:pt idx="5">
                  <c:v>35.936264469276161</c:v>
                </c:pt>
                <c:pt idx="6">
                  <c:v>40.91008927451059</c:v>
                </c:pt>
                <c:pt idx="7">
                  <c:v>45.416534364600921</c:v>
                </c:pt>
                <c:pt idx="8">
                  <c:v>49.441726287855708</c:v>
                </c:pt>
                <c:pt idx="9">
                  <c:v>53.030612511441497</c:v>
                </c:pt>
              </c:numCache>
            </c:numRef>
          </c:yVal>
          <c:smooth val="0"/>
          <c:extLst>
            <c:ext xmlns:c16="http://schemas.microsoft.com/office/drawing/2014/chart" uri="{C3380CC4-5D6E-409C-BE32-E72D297353CC}">
              <c16:uniqueId val="{00000001-FF1A-4145-ACFF-20B92D1DDF5F}"/>
            </c:ext>
          </c:extLst>
        </c:ser>
        <c:ser>
          <c:idx val="2"/>
          <c:order val="2"/>
          <c:tx>
            <c:v>S5</c:v>
          </c:tx>
          <c:spPr>
            <a:ln w="19050">
              <a:noFill/>
            </a:ln>
          </c:spPr>
          <c:marker>
            <c:symbol val="circle"/>
            <c:size val="3"/>
            <c:spPr>
              <a:noFill/>
              <a:ln w="9525">
                <a:solidFill>
                  <a:schemeClr val="tx1"/>
                </a:solidFill>
              </a:ln>
            </c:spPr>
          </c:marker>
          <c:xVal>
            <c:numRef>
              <c:f>Sheet1!$S$81:$AL$81</c:f>
              <c:numCache>
                <c:formatCode>0.00</c:formatCode>
                <c:ptCount val="20"/>
                <c:pt idx="0">
                  <c:v>0</c:v>
                </c:pt>
                <c:pt idx="1">
                  <c:v>14.583333333333334</c:v>
                </c:pt>
                <c:pt idx="2">
                  <c:v>29.15</c:v>
                </c:pt>
                <c:pt idx="3">
                  <c:v>43.716666666666669</c:v>
                </c:pt>
                <c:pt idx="4">
                  <c:v>58.3</c:v>
                </c:pt>
                <c:pt idx="5">
                  <c:v>72.88333333333334</c:v>
                </c:pt>
                <c:pt idx="6">
                  <c:v>87.466666666666669</c:v>
                </c:pt>
                <c:pt idx="7">
                  <c:v>102.06666666666666</c:v>
                </c:pt>
                <c:pt idx="8">
                  <c:v>116.65</c:v>
                </c:pt>
                <c:pt idx="9">
                  <c:v>131.23333333333332</c:v>
                </c:pt>
              </c:numCache>
            </c:numRef>
          </c:xVal>
          <c:yVal>
            <c:numRef>
              <c:f>Sheet1!$S$134:$AL$134</c:f>
              <c:numCache>
                <c:formatCode>0</c:formatCode>
                <c:ptCount val="20"/>
                <c:pt idx="0">
                  <c:v>0</c:v>
                </c:pt>
                <c:pt idx="1">
                  <c:v>9.7378844584561293</c:v>
                </c:pt>
                <c:pt idx="2">
                  <c:v>13.923743508143374</c:v>
                </c:pt>
                <c:pt idx="3">
                  <c:v>17.620763333224907</c:v>
                </c:pt>
                <c:pt idx="4">
                  <c:v>21.806531128457532</c:v>
                </c:pt>
                <c:pt idx="5">
                  <c:v>26.555323421081777</c:v>
                </c:pt>
                <c:pt idx="6">
                  <c:v>31.66655336147749</c:v>
                </c:pt>
                <c:pt idx="7">
                  <c:v>36.638966315373381</c:v>
                </c:pt>
                <c:pt idx="8">
                  <c:v>41.241155407224539</c:v>
                </c:pt>
                <c:pt idx="9">
                  <c:v>45.351760293995028</c:v>
                </c:pt>
              </c:numCache>
            </c:numRef>
          </c:yVal>
          <c:smooth val="0"/>
          <c:extLst>
            <c:ext xmlns:c16="http://schemas.microsoft.com/office/drawing/2014/chart" uri="{C3380CC4-5D6E-409C-BE32-E72D297353CC}">
              <c16:uniqueId val="{00000002-FF1A-4145-ACFF-20B92D1DDF5F}"/>
            </c:ext>
          </c:extLst>
        </c:ser>
        <c:ser>
          <c:idx val="5"/>
          <c:order val="5"/>
          <c:tx>
            <c:v>AVE</c:v>
          </c:tx>
          <c:spPr>
            <a:ln w="19050">
              <a:noFill/>
            </a:ln>
          </c:spPr>
          <c:marker>
            <c:symbol val="x"/>
            <c:size val="3"/>
            <c:spPr>
              <a:noFill/>
              <a:ln w="9525">
                <a:solidFill>
                  <a:schemeClr val="tx1"/>
                </a:solidFill>
              </a:ln>
            </c:spPr>
          </c:marker>
          <c:xVal>
            <c:numRef>
              <c:f>Sheet1!$S$81:$AL$81</c:f>
              <c:numCache>
                <c:formatCode>0.00</c:formatCode>
                <c:ptCount val="20"/>
                <c:pt idx="0">
                  <c:v>0</c:v>
                </c:pt>
                <c:pt idx="1">
                  <c:v>14.583333333333334</c:v>
                </c:pt>
                <c:pt idx="2">
                  <c:v>29.15</c:v>
                </c:pt>
                <c:pt idx="3">
                  <c:v>43.716666666666669</c:v>
                </c:pt>
                <c:pt idx="4">
                  <c:v>58.3</c:v>
                </c:pt>
                <c:pt idx="5">
                  <c:v>72.88333333333334</c:v>
                </c:pt>
                <c:pt idx="6">
                  <c:v>87.466666666666669</c:v>
                </c:pt>
                <c:pt idx="7">
                  <c:v>102.06666666666666</c:v>
                </c:pt>
                <c:pt idx="8">
                  <c:v>116.65</c:v>
                </c:pt>
                <c:pt idx="9">
                  <c:v>131.23333333333332</c:v>
                </c:pt>
              </c:numCache>
              <c:extLst xmlns:c15="http://schemas.microsoft.com/office/drawing/2012/chart"/>
            </c:numRef>
          </c:xVal>
          <c:yVal>
            <c:numRef>
              <c:f>Sheet1!$S$137:$AL$137</c:f>
              <c:numCache>
                <c:formatCode>0</c:formatCode>
                <c:ptCount val="20"/>
                <c:pt idx="0">
                  <c:v>0</c:v>
                </c:pt>
                <c:pt idx="1">
                  <c:v>10.154069219158062</c:v>
                </c:pt>
                <c:pt idx="2">
                  <c:v>15.180511910801521</c:v>
                </c:pt>
                <c:pt idx="3">
                  <c:v>19.561584419384118</c:v>
                </c:pt>
                <c:pt idx="4">
                  <c:v>24.18865674717139</c:v>
                </c:pt>
                <c:pt idx="5">
                  <c:v>29.154713548730076</c:v>
                </c:pt>
                <c:pt idx="6">
                  <c:v>34.231823787033932</c:v>
                </c:pt>
                <c:pt idx="7">
                  <c:v>39.076554692494859</c:v>
                </c:pt>
                <c:pt idx="8">
                  <c:v>43.518991299423618</c:v>
                </c:pt>
                <c:pt idx="9">
                  <c:v>47.485098910190864</c:v>
                </c:pt>
              </c:numCache>
              <c:extLst xmlns:c15="http://schemas.microsoft.com/office/drawing/2012/chart"/>
            </c:numRef>
          </c:yVal>
          <c:smooth val="0"/>
          <c:extLst>
            <c:ext xmlns:c16="http://schemas.microsoft.com/office/drawing/2014/chart" uri="{C3380CC4-5D6E-409C-BE32-E72D297353CC}">
              <c16:uniqueId val="{00000003-FF1A-4145-ACFF-20B92D1DDF5F}"/>
            </c:ext>
          </c:extLst>
        </c:ser>
        <c:dLbls>
          <c:showLegendKey val="0"/>
          <c:showVal val="0"/>
          <c:showCatName val="0"/>
          <c:showSerName val="0"/>
          <c:showPercent val="0"/>
          <c:showBubbleSize val="0"/>
        </c:dLbls>
        <c:axId val="926005144"/>
        <c:axId val="925998872"/>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14.583333333333334</c:v>
                      </c:pt>
                      <c:pt idx="2">
                        <c:v>29.15</c:v>
                      </c:pt>
                      <c:pt idx="3">
                        <c:v>43.716666666666669</c:v>
                      </c:pt>
                      <c:pt idx="4">
                        <c:v>58.3</c:v>
                      </c:pt>
                      <c:pt idx="5">
                        <c:v>72.88333333333334</c:v>
                      </c:pt>
                      <c:pt idx="6">
                        <c:v>87.466666666666669</c:v>
                      </c:pt>
                      <c:pt idx="7">
                        <c:v>102.06666666666666</c:v>
                      </c:pt>
                      <c:pt idx="8">
                        <c:v>116.65</c:v>
                      </c:pt>
                      <c:pt idx="9">
                        <c:v>131.23333333333332</c:v>
                      </c:pt>
                    </c:numCache>
                  </c:numRef>
                </c:xVal>
                <c:yVal>
                  <c:numRef>
                    <c:extLst>
                      <c:ext uri="{02D57815-91ED-43cb-92C2-25804820EDAC}">
                        <c15:formulaRef>
                          <c15:sqref>Sheet1!$S$135:$AL$135</c15:sqref>
                        </c15:formulaRef>
                      </c:ext>
                    </c:extLst>
                    <c:numCache>
                      <c:formatCode>0</c:formatCode>
                      <c:ptCount val="20"/>
                      <c:pt idx="0">
                        <c:v>0</c:v>
                      </c:pt>
                      <c:pt idx="1">
                        <c:v>7.4181927289798653</c:v>
                      </c:pt>
                      <c:pt idx="2">
                        <c:v>6.8043690673780226</c:v>
                      </c:pt>
                      <c:pt idx="3">
                        <c:v>6.4662225842562755</c:v>
                      </c:pt>
                      <c:pt idx="4">
                        <c:v>7.962960139614764</c:v>
                      </c:pt>
                      <c:pt idx="5">
                        <c:v>11.329483041661971</c:v>
                      </c:pt>
                      <c:pt idx="6">
                        <c:v>16.588911701131867</c:v>
                      </c:pt>
                      <c:pt idx="7">
                        <c:v>22.290481852747739</c:v>
                      </c:pt>
                      <c:pt idx="8">
                        <c:v>27.826727844849188</c:v>
                      </c:pt>
                      <c:pt idx="9">
                        <c:v>32.782843482998317</c:v>
                      </c:pt>
                    </c:numCache>
                  </c:numRef>
                </c:yVal>
                <c:smooth val="0"/>
                <c:extLst>
                  <c:ext xmlns:c16="http://schemas.microsoft.com/office/drawing/2014/chart" uri="{C3380CC4-5D6E-409C-BE32-E72D297353CC}">
                    <c16:uniqueId val="{00000004-FF1A-4145-ACFF-20B92D1DDF5F}"/>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14.583333333333334</c:v>
                      </c:pt>
                      <c:pt idx="2">
                        <c:v>29.15</c:v>
                      </c:pt>
                      <c:pt idx="3">
                        <c:v>43.716666666666669</c:v>
                      </c:pt>
                      <c:pt idx="4">
                        <c:v>58.3</c:v>
                      </c:pt>
                      <c:pt idx="5">
                        <c:v>72.88333333333334</c:v>
                      </c:pt>
                      <c:pt idx="6">
                        <c:v>87.466666666666669</c:v>
                      </c:pt>
                      <c:pt idx="7">
                        <c:v>102.06666666666666</c:v>
                      </c:pt>
                      <c:pt idx="8">
                        <c:v>116.65</c:v>
                      </c:pt>
                      <c:pt idx="9">
                        <c:v>131.23333333333332</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6.3272303922031838</c:v>
                      </c:pt>
                      <c:pt idx="2">
                        <c:v>-1.8985627687862427</c:v>
                      </c:pt>
                      <c:pt idx="3">
                        <c:v>-9.0405939795467045</c:v>
                      </c:pt>
                      <c:pt idx="4">
                        <c:v>-12.37984205959231</c:v>
                      </c:pt>
                      <c:pt idx="5">
                        <c:v>-11.736326589016716</c:v>
                      </c:pt>
                      <c:pt idx="6">
                        <c:v>-6.523038446560034</c:v>
                      </c:pt>
                      <c:pt idx="7">
                        <c:v>0.18861901264388062</c:v>
                      </c:pt>
                      <c:pt idx="8">
                        <c:v>7.1322657753279461</c:v>
                      </c:pt>
                      <c:pt idx="9">
                        <c:v>13.365771747769003</c:v>
                      </c:pt>
                    </c:numCache>
                  </c:numRef>
                </c:yVal>
                <c:smooth val="0"/>
                <c:extLst xmlns:c15="http://schemas.microsoft.com/office/drawing/2012/chart">
                  <c:ext xmlns:c16="http://schemas.microsoft.com/office/drawing/2014/chart" uri="{C3380CC4-5D6E-409C-BE32-E72D297353CC}">
                    <c16:uniqueId val="{00000005-FF1A-4145-ACFF-20B92D1DDF5F}"/>
                  </c:ext>
                </c:extLst>
              </c15:ser>
            </c15:filteredScatterSeries>
          </c:ext>
        </c:extLst>
      </c:scatterChart>
      <c:valAx>
        <c:axId val="926005144"/>
        <c:scaling>
          <c:orientation val="minMax"/>
        </c:scaling>
        <c:delete val="0"/>
        <c:axPos val="b"/>
        <c:majorGridlines>
          <c:spPr>
            <a:ln>
              <a:solidFill>
                <a:schemeClr val="bg1">
                  <a:lumMod val="85000"/>
                </a:schemeClr>
              </a:solidFill>
              <a:prstDash val="dash"/>
            </a:ln>
          </c:spPr>
        </c:majorGridlines>
        <c:title>
          <c:tx>
            <c:rich>
              <a:bodyPr/>
              <a:lstStyle/>
              <a:p>
                <a:pPr>
                  <a:defRPr/>
                </a:pPr>
                <a:r>
                  <a:rPr lang="en-US"/>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crossAx val="925998872"/>
        <c:crossesAt val="-20"/>
        <c:crossBetween val="midCat"/>
        <c:majorUnit val="30"/>
      </c:valAx>
      <c:valAx>
        <c:axId val="925998872"/>
        <c:scaling>
          <c:orientation val="minMax"/>
          <c:max val="60"/>
        </c:scaling>
        <c:delete val="0"/>
        <c:axPos val="l"/>
        <c:majorGridlines>
          <c:spPr>
            <a:ln>
              <a:solidFill>
                <a:schemeClr val="bg1">
                  <a:lumMod val="85000"/>
                </a:schemeClr>
              </a:solidFill>
              <a:prstDash val="dash"/>
            </a:ln>
          </c:spPr>
        </c:majorGridlines>
        <c:title>
          <c:tx>
            <c:rich>
              <a:bodyPr/>
              <a:lstStyle/>
              <a:p>
                <a:pPr>
                  <a:defRPr/>
                </a:pPr>
                <a:r>
                  <a:rPr lang="en-US"/>
                  <a:t>Drainage (%)</a:t>
                </a:r>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crossAx val="926005144"/>
        <c:crosses val="autoZero"/>
        <c:crossBetween val="midCat"/>
        <c:majorUnit val="20"/>
      </c:valAx>
      <c:spPr>
        <a:ln>
          <a:solidFill>
            <a:schemeClr val="tx1"/>
          </a:solidFill>
        </a:ln>
      </c:spPr>
    </c:plotArea>
    <c:legend>
      <c:legendPos val="r"/>
      <c:layout>
        <c:manualLayout>
          <c:xMode val="edge"/>
          <c:yMode val="edge"/>
          <c:x val="0.32214700387027895"/>
          <c:y val="4.4189519413521582E-2"/>
          <c:w val="0.42787506354634641"/>
          <c:h val="6.8779527559055115E-2"/>
        </c:manualLayout>
      </c:layout>
      <c:overlay val="0"/>
      <c:spPr>
        <a:solidFill>
          <a:schemeClr val="bg1"/>
        </a:solidFill>
        <a:ln>
          <a:solidFill>
            <a:schemeClr val="tx1"/>
          </a:solidFill>
        </a:ln>
      </c:spPr>
    </c:legend>
    <c:plotVisOnly val="1"/>
    <c:dispBlanksAs val="gap"/>
    <c:showDLblsOverMax val="0"/>
  </c:chart>
  <c:spPr>
    <a:ln w="9525">
      <a:solidFill>
        <a:schemeClr val="tx1"/>
      </a:solidFill>
    </a:ln>
  </c:spPr>
  <c:txPr>
    <a:bodyPr/>
    <a:lstStyle/>
    <a:p>
      <a:pPr>
        <a:defRPr>
          <a:ln>
            <a:noFill/>
          </a:ln>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77886763088734"/>
          <c:y val="6.2005883679270242E-2"/>
          <c:w val="0.72829985744128323"/>
          <c:h val="0.73349631515500135"/>
        </c:manualLayout>
      </c:layout>
      <c:scatterChart>
        <c:scatterStyle val="lineMarker"/>
        <c:varyColors val="0"/>
        <c:ser>
          <c:idx val="0"/>
          <c:order val="0"/>
          <c:tx>
            <c:v>S1</c:v>
          </c:tx>
          <c:spPr>
            <a:ln w="19050" cap="rnd">
              <a:noFill/>
              <a:round/>
            </a:ln>
            <a:effectLst/>
          </c:spPr>
          <c:marker>
            <c:symbol val="diamond"/>
            <c:size val="3"/>
            <c:spPr>
              <a:solidFill>
                <a:schemeClr val="accent1"/>
              </a:solidFill>
              <a:ln w="9525">
                <a:solidFill>
                  <a:schemeClr val="accent1">
                    <a:alpha val="90000"/>
                  </a:schemeClr>
                </a:solidFill>
              </a:ln>
              <a:effectLst/>
            </c:spPr>
          </c:marker>
          <c:xVal>
            <c:numRef>
              <c:f>'Fig. 14'!$B$11:$K$11</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14'!$B$12:$K$12</c:f>
              <c:numCache>
                <c:formatCode>0</c:formatCode>
                <c:ptCount val="10"/>
                <c:pt idx="0" formatCode="General">
                  <c:v>0</c:v>
                </c:pt>
                <c:pt idx="1">
                  <c:v>10.27078033676413</c:v>
                </c:pt>
                <c:pt idx="2">
                  <c:v>17.605948983500717</c:v>
                </c:pt>
                <c:pt idx="3">
                  <c:v>24.15359686693186</c:v>
                </c:pt>
                <c:pt idx="4">
                  <c:v>30.868928263412354</c:v>
                </c:pt>
                <c:pt idx="5">
                  <c:v>36.920598673250758</c:v>
                </c:pt>
                <c:pt idx="6">
                  <c:v>42.304656316234954</c:v>
                </c:pt>
                <c:pt idx="7">
                  <c:v>47.034313703532845</c:v>
                </c:pt>
                <c:pt idx="8">
                  <c:v>51.408149078054535</c:v>
                </c:pt>
                <c:pt idx="9">
                  <c:v>55.89243515777499</c:v>
                </c:pt>
              </c:numCache>
            </c:numRef>
          </c:yVal>
          <c:smooth val="0"/>
          <c:extLst>
            <c:ext xmlns:c16="http://schemas.microsoft.com/office/drawing/2014/chart" uri="{C3380CC4-5D6E-409C-BE32-E72D297353CC}">
              <c16:uniqueId val="{00000000-E989-9549-BC94-8971418A4D62}"/>
            </c:ext>
          </c:extLst>
        </c:ser>
        <c:ser>
          <c:idx val="1"/>
          <c:order val="1"/>
          <c:tx>
            <c:v>S3</c:v>
          </c:tx>
          <c:spPr>
            <a:ln w="19050" cap="rnd">
              <a:noFill/>
              <a:round/>
            </a:ln>
            <a:effectLst/>
          </c:spPr>
          <c:marker>
            <c:symbol val="square"/>
            <c:size val="3"/>
            <c:spPr>
              <a:solidFill>
                <a:schemeClr val="accent2">
                  <a:lumMod val="75000"/>
                </a:schemeClr>
              </a:solidFill>
              <a:ln w="9525">
                <a:solidFill>
                  <a:schemeClr val="accent2">
                    <a:lumMod val="75000"/>
                  </a:schemeClr>
                </a:solidFill>
              </a:ln>
              <a:effectLst/>
            </c:spPr>
          </c:marker>
          <c:xVal>
            <c:numRef>
              <c:f>'Fig. 14'!$B$11:$K$11</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14'!$B$13:$K$13</c:f>
              <c:numCache>
                <c:formatCode>0</c:formatCode>
                <c:ptCount val="10"/>
                <c:pt idx="0" formatCode="General">
                  <c:v>0</c:v>
                </c:pt>
                <c:pt idx="1">
                  <c:v>8.6696282868059811</c:v>
                </c:pt>
                <c:pt idx="2">
                  <c:v>13.937364429308669</c:v>
                </c:pt>
                <c:pt idx="3">
                  <c:v>18.56244552705278</c:v>
                </c:pt>
                <c:pt idx="4">
                  <c:v>23.543121376346527</c:v>
                </c:pt>
                <c:pt idx="5">
                  <c:v>28.529100069916424</c:v>
                </c:pt>
                <c:pt idx="6">
                  <c:v>33.344782799828174</c:v>
                </c:pt>
                <c:pt idx="7">
                  <c:v>37.878664608979726</c:v>
                </c:pt>
                <c:pt idx="8">
                  <c:v>42.233473660578824</c:v>
                </c:pt>
                <c:pt idx="9">
                  <c:v>46.512972957863845</c:v>
                </c:pt>
              </c:numCache>
            </c:numRef>
          </c:yVal>
          <c:smooth val="0"/>
          <c:extLst>
            <c:ext xmlns:c16="http://schemas.microsoft.com/office/drawing/2014/chart" uri="{C3380CC4-5D6E-409C-BE32-E72D297353CC}">
              <c16:uniqueId val="{00000001-E989-9549-BC94-8971418A4D62}"/>
            </c:ext>
          </c:extLst>
        </c:ser>
        <c:ser>
          <c:idx val="2"/>
          <c:order val="2"/>
          <c:tx>
            <c:v>S5</c:v>
          </c:tx>
          <c:spPr>
            <a:ln w="19050" cap="rnd">
              <a:noFill/>
              <a:round/>
            </a:ln>
            <a:effectLst/>
          </c:spPr>
          <c:marker>
            <c:symbol val="circle"/>
            <c:size val="3"/>
            <c:spPr>
              <a:noFill/>
              <a:ln w="9525">
                <a:solidFill>
                  <a:schemeClr val="tx1"/>
                </a:solidFill>
              </a:ln>
              <a:effectLst/>
            </c:spPr>
          </c:marker>
          <c:xVal>
            <c:numRef>
              <c:f>'Fig. 14'!$B$11:$K$11</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14'!$B$14:$K$14</c:f>
              <c:numCache>
                <c:formatCode>0</c:formatCode>
                <c:ptCount val="10"/>
                <c:pt idx="0" formatCode="General">
                  <c:v>0</c:v>
                </c:pt>
                <c:pt idx="1">
                  <c:v>6.7417122589994865</c:v>
                </c:pt>
                <c:pt idx="2">
                  <c:v>9.4580485479300513</c:v>
                </c:pt>
                <c:pt idx="3">
                  <c:v>11.634971998564204</c:v>
                </c:pt>
                <c:pt idx="4">
                  <c:v>14.324740336360991</c:v>
                </c:pt>
                <c:pt idx="5">
                  <c:v>17.837223448238191</c:v>
                </c:pt>
                <c:pt idx="6">
                  <c:v>21.814875569418916</c:v>
                </c:pt>
                <c:pt idx="7">
                  <c:v>26.006657622548179</c:v>
                </c:pt>
                <c:pt idx="8">
                  <c:v>30.255924236207001</c:v>
                </c:pt>
                <c:pt idx="9">
                  <c:v>34.146603666634292</c:v>
                </c:pt>
              </c:numCache>
            </c:numRef>
          </c:yVal>
          <c:smooth val="0"/>
          <c:extLst>
            <c:ext xmlns:c16="http://schemas.microsoft.com/office/drawing/2014/chart" uri="{C3380CC4-5D6E-409C-BE32-E72D297353CC}">
              <c16:uniqueId val="{00000002-E989-9549-BC94-8971418A4D62}"/>
            </c:ext>
          </c:extLst>
        </c:ser>
        <c:ser>
          <c:idx val="5"/>
          <c:order val="5"/>
          <c:tx>
            <c:v>AVE</c:v>
          </c:tx>
          <c:spPr>
            <a:ln w="19050" cap="rnd">
              <a:noFill/>
              <a:round/>
            </a:ln>
            <a:effectLst/>
          </c:spPr>
          <c:marker>
            <c:symbol val="x"/>
            <c:size val="3"/>
            <c:spPr>
              <a:noFill/>
              <a:ln w="9525">
                <a:solidFill>
                  <a:schemeClr val="tx1"/>
                </a:solidFill>
              </a:ln>
              <a:effectLst/>
            </c:spPr>
          </c:marker>
          <c:xVal>
            <c:numRef>
              <c:f>'Fig. 14'!$B$11:$K$11</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14'!$B$17:$K$17</c:f>
              <c:numCache>
                <c:formatCode>0</c:formatCode>
                <c:ptCount val="10"/>
                <c:pt idx="0" formatCode="General">
                  <c:v>0</c:v>
                </c:pt>
                <c:pt idx="1">
                  <c:v>7.2335321218242825</c:v>
                </c:pt>
                <c:pt idx="2">
                  <c:v>10.607076610389104</c:v>
                </c:pt>
                <c:pt idx="3">
                  <c:v>13.422139124466931</c:v>
                </c:pt>
                <c:pt idx="4">
                  <c:v>16.716977386386166</c:v>
                </c:pt>
                <c:pt idx="5">
                  <c:v>20.624787416273584</c:v>
                </c:pt>
                <c:pt idx="6">
                  <c:v>24.831913951172744</c:v>
                </c:pt>
                <c:pt idx="7">
                  <c:v>29.121827751385098</c:v>
                </c:pt>
                <c:pt idx="8">
                  <c:v>33.406455709686348</c:v>
                </c:pt>
                <c:pt idx="9">
                  <c:v>37.41084777588194</c:v>
                </c:pt>
              </c:numCache>
            </c:numRef>
          </c:yVal>
          <c:smooth val="0"/>
          <c:extLst>
            <c:ext xmlns:c16="http://schemas.microsoft.com/office/drawing/2014/chart" uri="{C3380CC4-5D6E-409C-BE32-E72D297353CC}">
              <c16:uniqueId val="{00000003-E989-9549-BC94-8971418A4D62}"/>
            </c:ext>
          </c:extLst>
        </c:ser>
        <c:dLbls>
          <c:showLegendKey val="0"/>
          <c:showVal val="0"/>
          <c:showCatName val="0"/>
          <c:showSerName val="0"/>
          <c:showPercent val="0"/>
          <c:showBubbleSize val="0"/>
        </c:dLbls>
        <c:axId val="1018757880"/>
        <c:axId val="1018756312"/>
        <c:extLst>
          <c:ext xmlns:c15="http://schemas.microsoft.com/office/drawing/2012/chart" uri="{02D57815-91ED-43cb-92C2-25804820EDAC}">
            <c15:filteredScatterSeries>
              <c15:ser>
                <c:idx val="3"/>
                <c:order val="3"/>
                <c:tx>
                  <c:strRef>
                    <c:extLst>
                      <c:ext uri="{02D57815-91ED-43cb-92C2-25804820EDAC}">
                        <c15:formulaRef>
                          <c15:sqref>'Fig. 14'!$A$15</c15:sqref>
                        </c15:formulaRef>
                      </c:ext>
                    </c:extLst>
                    <c:strCache>
                      <c:ptCount val="1"/>
                      <c:pt idx="0">
                        <c:v>Frac. Dra. 7-8</c:v>
                      </c:pt>
                    </c:strCache>
                  </c:strRef>
                </c:tx>
                <c:spPr>
                  <a:ln w="19050" cap="rnd">
                    <a:noFill/>
                    <a:round/>
                  </a:ln>
                  <a:effectLst/>
                </c:spPr>
                <c:marker>
                  <c:symbol val="circle"/>
                  <c:size val="5"/>
                  <c:spPr>
                    <a:solidFill>
                      <a:schemeClr val="accent4"/>
                    </a:solidFill>
                    <a:ln w="9525">
                      <a:solidFill>
                        <a:schemeClr val="accent4"/>
                      </a:solidFill>
                    </a:ln>
                    <a:effectLst/>
                  </c:spPr>
                </c:marker>
                <c:xVal>
                  <c:numRef>
                    <c:extLst>
                      <c:ext uri="{02D57815-91ED-43cb-92C2-25804820EDAC}">
                        <c15:formulaRef>
                          <c15:sqref>'Fig. 14'!$B$11:$K$11</c15:sqref>
                        </c15:formulaRef>
                      </c:ext>
                    </c:extLst>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extLst>
                      <c:ext uri="{02D57815-91ED-43cb-92C2-25804820EDAC}">
                        <c15:formulaRef>
                          <c15:sqref>'Fig. 14'!$B$15:$K$15</c15:sqref>
                        </c15:formulaRef>
                      </c:ext>
                    </c:extLst>
                    <c:numCache>
                      <c:formatCode>0</c:formatCode>
                      <c:ptCount val="10"/>
                      <c:pt idx="0" formatCode="General">
                        <c:v>0</c:v>
                      </c:pt>
                      <c:pt idx="1">
                        <c:v>4.3480525852015308</c:v>
                      </c:pt>
                      <c:pt idx="2">
                        <c:v>3.8052625723838815</c:v>
                      </c:pt>
                      <c:pt idx="3">
                        <c:v>2.7464171512475555</c:v>
                      </c:pt>
                      <c:pt idx="4">
                        <c:v>2.2940358037765929</c:v>
                      </c:pt>
                      <c:pt idx="5">
                        <c:v>3.696811314992074</c:v>
                      </c:pt>
                      <c:pt idx="6">
                        <c:v>6.4077118536827573</c:v>
                      </c:pt>
                      <c:pt idx="7">
                        <c:v>10.018117170297334</c:v>
                      </c:pt>
                      <c:pt idx="8">
                        <c:v>14.014664931024431</c:v>
                      </c:pt>
                      <c:pt idx="9">
                        <c:v>17.213141552990393</c:v>
                      </c:pt>
                    </c:numCache>
                  </c:numRef>
                </c:yVal>
                <c:smooth val="0"/>
                <c:extLst>
                  <c:ext xmlns:c16="http://schemas.microsoft.com/office/drawing/2014/chart" uri="{C3380CC4-5D6E-409C-BE32-E72D297353CC}">
                    <c16:uniqueId val="{00000004-E989-9549-BC94-8971418A4D62}"/>
                  </c:ext>
                </c:extLst>
              </c15:ser>
            </c15:filteredScatterSeries>
            <c15:filteredScatterSeries>
              <c15:ser>
                <c:idx val="4"/>
                <c:order val="4"/>
                <c:tx>
                  <c:strRef>
                    <c:extLst xmlns:c15="http://schemas.microsoft.com/office/drawing/2012/chart">
                      <c:ext xmlns:c15="http://schemas.microsoft.com/office/drawing/2012/chart" uri="{02D57815-91ED-43cb-92C2-25804820EDAC}">
                        <c15:formulaRef>
                          <c15:sqref>'Fig. 14'!$A$16</c15:sqref>
                        </c15:formulaRef>
                      </c:ext>
                    </c:extLst>
                    <c:strCache>
                      <c:ptCount val="1"/>
                      <c:pt idx="0">
                        <c:v>Frac. Dra.  9-10</c:v>
                      </c:pt>
                    </c:strCache>
                  </c:strRef>
                </c:tx>
                <c:spPr>
                  <a:ln w="19050" cap="rnd">
                    <a:noFill/>
                    <a:round/>
                  </a:ln>
                  <a:effectLst/>
                </c:spPr>
                <c:marker>
                  <c:symbol val="circle"/>
                  <c:size val="5"/>
                  <c:spPr>
                    <a:solidFill>
                      <a:schemeClr val="accent5"/>
                    </a:solidFill>
                    <a:ln w="9525">
                      <a:solidFill>
                        <a:schemeClr val="accent5"/>
                      </a:solidFill>
                    </a:ln>
                    <a:effectLst/>
                  </c:spPr>
                </c:marker>
                <c:xVal>
                  <c:numRef>
                    <c:extLst xmlns:c15="http://schemas.microsoft.com/office/drawing/2012/chart">
                      <c:ext xmlns:c15="http://schemas.microsoft.com/office/drawing/2012/chart" uri="{02D57815-91ED-43cb-92C2-25804820EDAC}">
                        <c15:formulaRef>
                          <c15:sqref>'Fig. 14'!$B$11:$K$11</c15:sqref>
                        </c15:formulaRef>
                      </c:ext>
                    </c:extLst>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extLst xmlns:c15="http://schemas.microsoft.com/office/drawing/2012/chart">
                      <c:ext xmlns:c15="http://schemas.microsoft.com/office/drawing/2012/chart" uri="{02D57815-91ED-43cb-92C2-25804820EDAC}">
                        <c15:formulaRef>
                          <c15:sqref>'Fig. 14'!$B$16:$K$16</c15:sqref>
                        </c15:formulaRef>
                      </c:ext>
                    </c:extLst>
                    <c:numCache>
                      <c:formatCode>0</c:formatCode>
                      <c:ptCount val="10"/>
                      <c:pt idx="0" formatCode="General">
                        <c:v>0</c:v>
                      </c:pt>
                      <c:pt idx="1">
                        <c:v>4.0778711539334696</c:v>
                      </c:pt>
                      <c:pt idx="2">
                        <c:v>-0.34677213634309179</c:v>
                      </c:pt>
                      <c:pt idx="3">
                        <c:v>-5.3885797133212332</c:v>
                      </c:pt>
                      <c:pt idx="4">
                        <c:v>-9.8687136043235562</c:v>
                      </c:pt>
                      <c:pt idx="5">
                        <c:v>-11.323359833968134</c:v>
                      </c:pt>
                      <c:pt idx="6">
                        <c:v>-10.455385409988454</c:v>
                      </c:pt>
                      <c:pt idx="7">
                        <c:v>-7.8239748345427085</c:v>
                      </c:pt>
                      <c:pt idx="8">
                        <c:v>-4.3888513034408181</c:v>
                      </c:pt>
                      <c:pt idx="9">
                        <c:v>-2.3582548819517481</c:v>
                      </c:pt>
                    </c:numCache>
                  </c:numRef>
                </c:yVal>
                <c:smooth val="0"/>
                <c:extLst xmlns:c15="http://schemas.microsoft.com/office/drawing/2012/chart">
                  <c:ext xmlns:c16="http://schemas.microsoft.com/office/drawing/2014/chart" uri="{C3380CC4-5D6E-409C-BE32-E72D297353CC}">
                    <c16:uniqueId val="{00000005-E989-9549-BC94-8971418A4D62}"/>
                  </c:ext>
                </c:extLst>
              </c15:ser>
            </c15:filteredScatterSeries>
          </c:ext>
        </c:extLst>
      </c:scatterChart>
      <c:valAx>
        <c:axId val="1018757880"/>
        <c:scaling>
          <c:orientation val="minMax"/>
          <c:max val="150"/>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 (mins)</a:t>
                </a:r>
              </a:p>
            </c:rich>
          </c:tx>
          <c:layout>
            <c:manualLayout>
              <c:xMode val="edge"/>
              <c:yMode val="edge"/>
              <c:x val="0.4675847823747315"/>
              <c:y val="0.886810190092196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8756312"/>
        <c:crosses val="autoZero"/>
        <c:crossBetween val="midCat"/>
        <c:majorUnit val="30"/>
      </c:valAx>
      <c:valAx>
        <c:axId val="1018756312"/>
        <c:scaling>
          <c:orientation val="minMax"/>
          <c:max val="6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Drainage </a:t>
                </a:r>
                <a:r>
                  <a:rPr lang="en-US" b="1" baseline="0">
                    <a:solidFill>
                      <a:sysClr val="windowText" lastClr="000000"/>
                    </a:solidFill>
                  </a:rPr>
                  <a:t>(%)</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8757880"/>
        <c:crosses val="autoZero"/>
        <c:crossBetween val="midCat"/>
        <c:majorUnit val="20"/>
      </c:valAx>
      <c:spPr>
        <a:noFill/>
        <a:ln>
          <a:solidFill>
            <a:schemeClr val="tx1"/>
          </a:solidFill>
        </a:ln>
        <a:effectLst/>
      </c:spPr>
    </c:plotArea>
    <c:legend>
      <c:legendPos val="b"/>
      <c:layout>
        <c:manualLayout>
          <c:xMode val="edge"/>
          <c:yMode val="edge"/>
          <c:x val="0.30987860536934514"/>
          <c:y val="4.2588766932213945E-2"/>
          <c:w val="0.4156922551471709"/>
          <c:h val="7.2575734172742976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708236162637803"/>
          <c:y val="6.2146892655367235E-2"/>
          <c:w val="0.7158383555911636"/>
          <c:h val="0.80745673739935042"/>
        </c:manualLayout>
      </c:layout>
      <c:scatterChart>
        <c:scatterStyle val="lineMarker"/>
        <c:varyColors val="0"/>
        <c:ser>
          <c:idx val="0"/>
          <c:order val="0"/>
          <c:tx>
            <c:v>S1</c:v>
          </c:tx>
          <c:spPr>
            <a:ln w="19050" cap="rnd">
              <a:noFill/>
              <a:round/>
            </a:ln>
            <a:effectLst/>
          </c:spPr>
          <c:marker>
            <c:symbol val="diamond"/>
            <c:size val="3"/>
            <c:spPr>
              <a:solidFill>
                <a:schemeClr val="accent1"/>
              </a:solidFill>
              <a:ln w="9525">
                <a:solidFill>
                  <a:schemeClr val="accent1"/>
                </a:solidFill>
              </a:ln>
              <a:effectLst/>
            </c:spPr>
          </c:marker>
          <c:xVal>
            <c:numRef>
              <c:f>'Fig. 14'!$B$20:$K$20</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14'!$B$21:$K$21</c:f>
              <c:numCache>
                <c:formatCode>0</c:formatCode>
                <c:ptCount val="10"/>
                <c:pt idx="0">
                  <c:v>0</c:v>
                </c:pt>
                <c:pt idx="1">
                  <c:v>-0.34608084966882924</c:v>
                </c:pt>
                <c:pt idx="2">
                  <c:v>4.7891164056640134</c:v>
                </c:pt>
                <c:pt idx="3">
                  <c:v>5.8270996974692419</c:v>
                </c:pt>
                <c:pt idx="4">
                  <c:v>8.2448173554527671</c:v>
                </c:pt>
                <c:pt idx="5">
                  <c:v>13.101785926063297</c:v>
                </c:pt>
                <c:pt idx="6">
                  <c:v>20.482823994397133</c:v>
                </c:pt>
                <c:pt idx="7">
                  <c:v>27.825776004562258</c:v>
                </c:pt>
                <c:pt idx="8">
                  <c:v>36.52050128588381</c:v>
                </c:pt>
                <c:pt idx="9">
                  <c:v>45.56141159090776</c:v>
                </c:pt>
              </c:numCache>
            </c:numRef>
          </c:yVal>
          <c:smooth val="0"/>
          <c:extLst>
            <c:ext xmlns:c16="http://schemas.microsoft.com/office/drawing/2014/chart" uri="{C3380CC4-5D6E-409C-BE32-E72D297353CC}">
              <c16:uniqueId val="{00000000-781E-C441-B68A-8E01CE222DBE}"/>
            </c:ext>
          </c:extLst>
        </c:ser>
        <c:ser>
          <c:idx val="1"/>
          <c:order val="1"/>
          <c:tx>
            <c:v>S3</c:v>
          </c:tx>
          <c:spPr>
            <a:ln w="19050" cap="rnd">
              <a:noFill/>
              <a:round/>
            </a:ln>
            <a:effectLst/>
          </c:spPr>
          <c:marker>
            <c:symbol val="square"/>
            <c:size val="3"/>
            <c:spPr>
              <a:solidFill>
                <a:schemeClr val="accent2">
                  <a:lumMod val="75000"/>
                </a:schemeClr>
              </a:solidFill>
              <a:ln w="9525">
                <a:solidFill>
                  <a:schemeClr val="accent2">
                    <a:lumMod val="75000"/>
                  </a:schemeClr>
                </a:solidFill>
              </a:ln>
              <a:effectLst/>
            </c:spPr>
          </c:marker>
          <c:xVal>
            <c:numRef>
              <c:f>'Fig. 14'!$B$20:$K$20</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14'!$B$22:$K$22</c:f>
              <c:numCache>
                <c:formatCode>0</c:formatCode>
                <c:ptCount val="10"/>
                <c:pt idx="0">
                  <c:v>0</c:v>
                </c:pt>
                <c:pt idx="1">
                  <c:v>0.59648886881500052</c:v>
                </c:pt>
                <c:pt idx="2">
                  <c:v>5.217765149820683</c:v>
                </c:pt>
                <c:pt idx="3">
                  <c:v>6.6490327557823274</c:v>
                </c:pt>
                <c:pt idx="4">
                  <c:v>8.3372704827583348</c:v>
                </c:pt>
                <c:pt idx="5">
                  <c:v>11.217050623547637</c:v>
                </c:pt>
                <c:pt idx="6">
                  <c:v>15.793491016042449</c:v>
                </c:pt>
                <c:pt idx="7">
                  <c:v>20.373559607847852</c:v>
                </c:pt>
                <c:pt idx="8">
                  <c:v>25.852895175034835</c:v>
                </c:pt>
                <c:pt idx="9">
                  <c:v>32.019074104940273</c:v>
                </c:pt>
              </c:numCache>
            </c:numRef>
          </c:yVal>
          <c:smooth val="0"/>
          <c:extLst>
            <c:ext xmlns:c16="http://schemas.microsoft.com/office/drawing/2014/chart" uri="{C3380CC4-5D6E-409C-BE32-E72D297353CC}">
              <c16:uniqueId val="{00000001-781E-C441-B68A-8E01CE222DBE}"/>
            </c:ext>
          </c:extLst>
        </c:ser>
        <c:ser>
          <c:idx val="2"/>
          <c:order val="2"/>
          <c:tx>
            <c:v>S5</c:v>
          </c:tx>
          <c:spPr>
            <a:ln w="19050" cap="rnd">
              <a:noFill/>
              <a:round/>
            </a:ln>
            <a:effectLst/>
          </c:spPr>
          <c:marker>
            <c:symbol val="circle"/>
            <c:size val="3"/>
            <c:spPr>
              <a:noFill/>
              <a:ln w="9525">
                <a:solidFill>
                  <a:schemeClr val="tx1"/>
                </a:solidFill>
              </a:ln>
              <a:effectLst/>
            </c:spPr>
          </c:marker>
          <c:xVal>
            <c:numRef>
              <c:f>'Fig. 14'!$B$20:$K$20</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14'!$B$23:$K$23</c:f>
              <c:numCache>
                <c:formatCode>0</c:formatCode>
                <c:ptCount val="10"/>
                <c:pt idx="0">
                  <c:v>0</c:v>
                </c:pt>
                <c:pt idx="1">
                  <c:v>1.7202115229086972</c:v>
                </c:pt>
                <c:pt idx="2">
                  <c:v>5.7301866566329807</c:v>
                </c:pt>
                <c:pt idx="3">
                  <c:v>7.6292969770151213</c:v>
                </c:pt>
                <c:pt idx="4">
                  <c:v>8.4480055240055343</c:v>
                </c:pt>
                <c:pt idx="5">
                  <c:v>8.9317355020576485</c:v>
                </c:pt>
                <c:pt idx="6">
                  <c:v>9.9968011019093783</c:v>
                </c:pt>
                <c:pt idx="7">
                  <c:v>10.960559334631501</c:v>
                </c:pt>
                <c:pt idx="8">
                  <c:v>11.977910424038262</c:v>
                </c:pt>
                <c:pt idx="9">
                  <c:v>13.810357605421023</c:v>
                </c:pt>
              </c:numCache>
            </c:numRef>
          </c:yVal>
          <c:smooth val="0"/>
          <c:extLst>
            <c:ext xmlns:c16="http://schemas.microsoft.com/office/drawing/2014/chart" uri="{C3380CC4-5D6E-409C-BE32-E72D297353CC}">
              <c16:uniqueId val="{00000002-781E-C441-B68A-8E01CE222DBE}"/>
            </c:ext>
          </c:extLst>
        </c:ser>
        <c:ser>
          <c:idx val="5"/>
          <c:order val="3"/>
          <c:tx>
            <c:v>AVE</c:v>
          </c:tx>
          <c:spPr>
            <a:ln w="19050" cap="rnd">
              <a:noFill/>
              <a:round/>
            </a:ln>
            <a:effectLst/>
          </c:spPr>
          <c:marker>
            <c:symbol val="x"/>
            <c:size val="3"/>
            <c:spPr>
              <a:noFill/>
              <a:ln w="9525">
                <a:solidFill>
                  <a:schemeClr val="tx1"/>
                </a:solidFill>
              </a:ln>
              <a:effectLst/>
            </c:spPr>
          </c:marker>
          <c:xVal>
            <c:numRef>
              <c:f>'Fig. 14'!$B$20:$K$20</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14'!$B$26:$K$26</c:f>
              <c:numCache>
                <c:formatCode>0</c:formatCode>
                <c:ptCount val="10"/>
                <c:pt idx="0">
                  <c:v>0</c:v>
                </c:pt>
                <c:pt idx="1">
                  <c:v>1.7202115229086947</c:v>
                </c:pt>
                <c:pt idx="2">
                  <c:v>5.7301866566329771</c:v>
                </c:pt>
                <c:pt idx="3">
                  <c:v>7.6292969770150982</c:v>
                </c:pt>
                <c:pt idx="4">
                  <c:v>8.448005524005529</c:v>
                </c:pt>
                <c:pt idx="5">
                  <c:v>8.9317355020576397</c:v>
                </c:pt>
                <c:pt idx="6">
                  <c:v>9.996801101909373</c:v>
                </c:pt>
                <c:pt idx="7">
                  <c:v>10.960559334631492</c:v>
                </c:pt>
                <c:pt idx="8">
                  <c:v>11.97791042403826</c:v>
                </c:pt>
                <c:pt idx="9">
                  <c:v>13.810357605421023</c:v>
                </c:pt>
              </c:numCache>
            </c:numRef>
          </c:yVal>
          <c:smooth val="0"/>
          <c:extLst>
            <c:ext xmlns:c16="http://schemas.microsoft.com/office/drawing/2014/chart" uri="{C3380CC4-5D6E-409C-BE32-E72D297353CC}">
              <c16:uniqueId val="{00000005-781E-C441-B68A-8E01CE222DBE}"/>
            </c:ext>
          </c:extLst>
        </c:ser>
        <c:dLbls>
          <c:showLegendKey val="0"/>
          <c:showVal val="0"/>
          <c:showCatName val="0"/>
          <c:showSerName val="0"/>
          <c:showPercent val="0"/>
          <c:showBubbleSize val="0"/>
        </c:dLbls>
        <c:axId val="1018756704"/>
        <c:axId val="1018754352"/>
      </c:scatterChart>
      <c:valAx>
        <c:axId val="1018756704"/>
        <c:scaling>
          <c:orientation val="minMax"/>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a:t>
                </a:r>
                <a:r>
                  <a:rPr lang="en-US" b="1" baseline="0">
                    <a:solidFill>
                      <a:sysClr val="windowText" lastClr="000000"/>
                    </a:solidFill>
                  </a:rPr>
                  <a:t> (mins)</a:t>
                </a:r>
                <a:endParaRPr lang="en-US" b="1">
                  <a:solidFill>
                    <a:sysClr val="windowText" lastClr="000000"/>
                  </a:solidFill>
                </a:endParaRPr>
              </a:p>
            </c:rich>
          </c:tx>
          <c:layout>
            <c:manualLayout>
              <c:xMode val="edge"/>
              <c:yMode val="edge"/>
              <c:x val="0.41601373062327029"/>
              <c:y val="0.8887561724275990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8754352"/>
        <c:crosses val="autoZero"/>
        <c:crossBetween val="midCat"/>
        <c:majorUnit val="30"/>
      </c:valAx>
      <c:valAx>
        <c:axId val="1018754352"/>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DraInage</a:t>
                </a:r>
                <a:r>
                  <a:rPr lang="en-US" b="1" baseline="0">
                    <a:solidFill>
                      <a:sysClr val="windowText" lastClr="000000"/>
                    </a:solidFill>
                  </a:rPr>
                  <a:t> (%)</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18756704"/>
        <c:crosses val="autoZero"/>
        <c:crossBetween val="midCat"/>
        <c:majorUnit val="20"/>
      </c:valAx>
      <c:spPr>
        <a:noFill/>
        <a:ln>
          <a:solidFill>
            <a:schemeClr val="tx1"/>
          </a:solidFill>
        </a:ln>
        <a:effectLst/>
      </c:spPr>
    </c:plotArea>
    <c:legend>
      <c:legendPos val="b"/>
      <c:layout>
        <c:manualLayout>
          <c:xMode val="edge"/>
          <c:yMode val="edge"/>
          <c:x val="0.23904963729725323"/>
          <c:y val="1.69115917904357E-2"/>
          <c:w val="0.6090970963970862"/>
          <c:h val="9.5323112231962978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76968334091975"/>
          <c:y val="6.0807075732448868E-2"/>
          <c:w val="0.71626741760817425"/>
          <c:h val="0.81160775301097299"/>
        </c:manualLayout>
      </c:layout>
      <c:scatterChart>
        <c:scatterStyle val="lineMarker"/>
        <c:varyColors val="0"/>
        <c:ser>
          <c:idx val="0"/>
          <c:order val="0"/>
          <c:tx>
            <c:v>S1</c:v>
          </c:tx>
          <c:spPr>
            <a:ln w="19050" cap="rnd">
              <a:noFill/>
              <a:round/>
            </a:ln>
            <a:effectLst/>
          </c:spPr>
          <c:marker>
            <c:symbol val="diamond"/>
            <c:size val="3"/>
            <c:spPr>
              <a:solidFill>
                <a:schemeClr val="accent1"/>
              </a:solidFill>
              <a:ln w="9525">
                <a:solidFill>
                  <a:schemeClr val="accent1"/>
                </a:solidFill>
              </a:ln>
              <a:effectLst/>
            </c:spPr>
          </c:marker>
          <c:xVal>
            <c:numRef>
              <c:f>'Fig. 14'!$B$29:$K$29</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14'!$B$30:$K$30</c:f>
              <c:numCache>
                <c:formatCode>0</c:formatCode>
                <c:ptCount val="10"/>
                <c:pt idx="0">
                  <c:v>0</c:v>
                </c:pt>
                <c:pt idx="1">
                  <c:v>-4.858374463775416E-2</c:v>
                </c:pt>
                <c:pt idx="2">
                  <c:v>0.73032179543281417</c:v>
                </c:pt>
                <c:pt idx="3">
                  <c:v>3.5179677637857036</c:v>
                </c:pt>
                <c:pt idx="4">
                  <c:v>7.3263377245895605</c:v>
                </c:pt>
                <c:pt idx="5">
                  <c:v>12.064350614774646</c:v>
                </c:pt>
                <c:pt idx="6">
                  <c:v>17.366983363707025</c:v>
                </c:pt>
                <c:pt idx="7">
                  <c:v>23.441650705488481</c:v>
                </c:pt>
                <c:pt idx="8">
                  <c:v>29.13086933969733</c:v>
                </c:pt>
                <c:pt idx="9">
                  <c:v>37.77785263037255</c:v>
                </c:pt>
              </c:numCache>
            </c:numRef>
          </c:yVal>
          <c:smooth val="0"/>
          <c:extLst>
            <c:ext xmlns:c16="http://schemas.microsoft.com/office/drawing/2014/chart" uri="{C3380CC4-5D6E-409C-BE32-E72D297353CC}">
              <c16:uniqueId val="{00000000-863B-2D46-BA58-76F3F97740EB}"/>
            </c:ext>
          </c:extLst>
        </c:ser>
        <c:ser>
          <c:idx val="1"/>
          <c:order val="1"/>
          <c:tx>
            <c:v>S3</c:v>
          </c:tx>
          <c:spPr>
            <a:ln w="19050" cap="rnd">
              <a:noFill/>
              <a:round/>
            </a:ln>
            <a:effectLst/>
          </c:spPr>
          <c:marker>
            <c:symbol val="square"/>
            <c:size val="3"/>
            <c:spPr>
              <a:solidFill>
                <a:schemeClr val="accent2">
                  <a:lumMod val="75000"/>
                </a:schemeClr>
              </a:solidFill>
              <a:ln w="9525">
                <a:solidFill>
                  <a:schemeClr val="accent2">
                    <a:lumMod val="75000"/>
                  </a:schemeClr>
                </a:solidFill>
              </a:ln>
              <a:effectLst/>
            </c:spPr>
          </c:marker>
          <c:xVal>
            <c:numRef>
              <c:f>'Fig. 14'!$B$29:$K$29</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14'!$B$31:$K$31</c:f>
              <c:numCache>
                <c:formatCode>0</c:formatCode>
                <c:ptCount val="10"/>
                <c:pt idx="0">
                  <c:v>0</c:v>
                </c:pt>
                <c:pt idx="1">
                  <c:v>-0.52842703637384303</c:v>
                </c:pt>
                <c:pt idx="2">
                  <c:v>4.0331212553090419E-2</c:v>
                </c:pt>
                <c:pt idx="3">
                  <c:v>1.9438730053859352</c:v>
                </c:pt>
                <c:pt idx="4">
                  <c:v>4.5037604850931601</c:v>
                </c:pt>
                <c:pt idx="5">
                  <c:v>7.7304519731918155</c:v>
                </c:pt>
                <c:pt idx="6">
                  <c:v>11.475491745838099</c:v>
                </c:pt>
                <c:pt idx="7">
                  <c:v>15.78266005510755</c:v>
                </c:pt>
                <c:pt idx="8">
                  <c:v>20.146294726232799</c:v>
                </c:pt>
                <c:pt idx="9">
                  <c:v>26.325973121158487</c:v>
                </c:pt>
              </c:numCache>
            </c:numRef>
          </c:yVal>
          <c:smooth val="0"/>
          <c:extLst>
            <c:ext xmlns:c16="http://schemas.microsoft.com/office/drawing/2014/chart" uri="{C3380CC4-5D6E-409C-BE32-E72D297353CC}">
              <c16:uniqueId val="{00000001-863B-2D46-BA58-76F3F97740EB}"/>
            </c:ext>
          </c:extLst>
        </c:ser>
        <c:ser>
          <c:idx val="2"/>
          <c:order val="2"/>
          <c:tx>
            <c:v>S5</c:v>
          </c:tx>
          <c:spPr>
            <a:ln w="19050" cap="rnd">
              <a:noFill/>
              <a:round/>
            </a:ln>
            <a:effectLst/>
          </c:spPr>
          <c:marker>
            <c:symbol val="circle"/>
            <c:size val="3"/>
            <c:spPr>
              <a:noFill/>
              <a:ln w="9525">
                <a:solidFill>
                  <a:schemeClr val="tx1"/>
                </a:solidFill>
              </a:ln>
              <a:effectLst/>
            </c:spPr>
          </c:marker>
          <c:xVal>
            <c:numRef>
              <c:f>'Fig. 14'!$B$29:$K$29</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14'!$B$32:$K$32</c:f>
              <c:numCache>
                <c:formatCode>0</c:formatCode>
                <c:ptCount val="10"/>
                <c:pt idx="0">
                  <c:v>0</c:v>
                </c:pt>
                <c:pt idx="1">
                  <c:v>-1.0990665231477488</c:v>
                </c:pt>
                <c:pt idx="2">
                  <c:v>-0.78117782182990037</c:v>
                </c:pt>
                <c:pt idx="3">
                  <c:v>6.0296112140505315E-2</c:v>
                </c:pt>
                <c:pt idx="4">
                  <c:v>1.1009526824494364</c:v>
                </c:pt>
                <c:pt idx="5">
                  <c:v>2.4547801900906401</c:v>
                </c:pt>
                <c:pt idx="6">
                  <c:v>4.2244826274007288</c:v>
                </c:pt>
                <c:pt idx="7">
                  <c:v>6.2248814256309535</c:v>
                </c:pt>
                <c:pt idx="8">
                  <c:v>8.7945379762361675</c:v>
                </c:pt>
                <c:pt idx="9">
                  <c:v>11.489277745686771</c:v>
                </c:pt>
              </c:numCache>
            </c:numRef>
          </c:yVal>
          <c:smooth val="0"/>
          <c:extLst>
            <c:ext xmlns:c16="http://schemas.microsoft.com/office/drawing/2014/chart" uri="{C3380CC4-5D6E-409C-BE32-E72D297353CC}">
              <c16:uniqueId val="{00000002-863B-2D46-BA58-76F3F97740EB}"/>
            </c:ext>
          </c:extLst>
        </c:ser>
        <c:ser>
          <c:idx val="5"/>
          <c:order val="3"/>
          <c:tx>
            <c:v>AVE</c:v>
          </c:tx>
          <c:spPr>
            <a:ln w="19050" cap="rnd">
              <a:noFill/>
              <a:round/>
            </a:ln>
            <a:effectLst/>
          </c:spPr>
          <c:marker>
            <c:symbol val="x"/>
            <c:size val="3"/>
            <c:spPr>
              <a:noFill/>
              <a:ln w="9525">
                <a:solidFill>
                  <a:schemeClr val="tx1"/>
                </a:solidFill>
              </a:ln>
              <a:effectLst/>
            </c:spPr>
          </c:marker>
          <c:xVal>
            <c:numRef>
              <c:f>'Fig. 14'!$B$29:$K$29</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14'!$B$35:$K$35</c:f>
              <c:numCache>
                <c:formatCode>0</c:formatCode>
                <c:ptCount val="10"/>
                <c:pt idx="0">
                  <c:v>0</c:v>
                </c:pt>
                <c:pt idx="1">
                  <c:v>-1.230590267667544</c:v>
                </c:pt>
                <c:pt idx="2">
                  <c:v>-0.97066992923729789</c:v>
                </c:pt>
                <c:pt idx="3">
                  <c:v>-0.37562119427464558</c:v>
                </c:pt>
                <c:pt idx="4">
                  <c:v>0.30959019742817562</c:v>
                </c:pt>
                <c:pt idx="5">
                  <c:v>1.2201768208881472</c:v>
                </c:pt>
                <c:pt idx="6">
                  <c:v>2.5157530057593971</c:v>
                </c:pt>
                <c:pt idx="7">
                  <c:v>3.9531059045236718</c:v>
                </c:pt>
                <c:pt idx="8">
                  <c:v>6.0759554762987591</c:v>
                </c:pt>
                <c:pt idx="9">
                  <c:v>7.8831145939362441</c:v>
                </c:pt>
              </c:numCache>
            </c:numRef>
          </c:yVal>
          <c:smooth val="0"/>
          <c:extLst>
            <c:ext xmlns:c16="http://schemas.microsoft.com/office/drawing/2014/chart" uri="{C3380CC4-5D6E-409C-BE32-E72D297353CC}">
              <c16:uniqueId val="{00000005-863B-2D46-BA58-76F3F97740EB}"/>
            </c:ext>
          </c:extLst>
        </c:ser>
        <c:dLbls>
          <c:showLegendKey val="0"/>
          <c:showVal val="0"/>
          <c:showCatName val="0"/>
          <c:showSerName val="0"/>
          <c:showPercent val="0"/>
          <c:showBubbleSize val="0"/>
        </c:dLbls>
        <c:axId val="1018755136"/>
        <c:axId val="1018751608"/>
      </c:scatterChart>
      <c:valAx>
        <c:axId val="1018755136"/>
        <c:scaling>
          <c:orientation val="minMax"/>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 (mins)</a:t>
                </a:r>
              </a:p>
            </c:rich>
          </c:tx>
          <c:layout>
            <c:manualLayout>
              <c:xMode val="edge"/>
              <c:yMode val="edge"/>
              <c:x val="0.40310442752033043"/>
              <c:y val="0.877942744719099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18751608"/>
        <c:crosses val="autoZero"/>
        <c:crossBetween val="midCat"/>
        <c:majorUnit val="30"/>
      </c:valAx>
      <c:valAx>
        <c:axId val="1018751608"/>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Drainage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18755136"/>
        <c:crosses val="autoZero"/>
        <c:crossBetween val="midCat"/>
        <c:majorUnit val="20"/>
      </c:valAx>
      <c:spPr>
        <a:noFill/>
        <a:ln>
          <a:solidFill>
            <a:schemeClr val="tx1"/>
          </a:solidFill>
        </a:ln>
        <a:effectLst/>
      </c:spPr>
    </c:plotArea>
    <c:legend>
      <c:legendPos val="b"/>
      <c:layout>
        <c:manualLayout>
          <c:xMode val="edge"/>
          <c:yMode val="edge"/>
          <c:x val="0.23251966549273714"/>
          <c:y val="4.151941132431107E-2"/>
          <c:w val="0.60826911600016165"/>
          <c:h val="9.3261137189354748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76968334091975"/>
          <c:y val="6.2553312482229173E-2"/>
          <c:w val="0.71626741760817425"/>
          <c:h val="0.80051090429164073"/>
        </c:manualLayout>
      </c:layout>
      <c:scatterChart>
        <c:scatterStyle val="lineMarker"/>
        <c:varyColors val="0"/>
        <c:ser>
          <c:idx val="0"/>
          <c:order val="0"/>
          <c:tx>
            <c:v>S1</c:v>
          </c:tx>
          <c:spPr>
            <a:ln w="19050" cap="rnd">
              <a:noFill/>
              <a:round/>
            </a:ln>
            <a:effectLst/>
          </c:spPr>
          <c:marker>
            <c:symbol val="diamond"/>
            <c:size val="3"/>
            <c:spPr>
              <a:solidFill>
                <a:schemeClr val="accent1"/>
              </a:solidFill>
              <a:ln w="9525">
                <a:solidFill>
                  <a:schemeClr val="accent1"/>
                </a:solidFill>
              </a:ln>
              <a:effectLst/>
            </c:spPr>
          </c:marker>
          <c:xVal>
            <c:numRef>
              <c:f>'Fig. 14'!$B$38:$K$38</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14'!$B$39:$K$39</c:f>
              <c:numCache>
                <c:formatCode>0</c:formatCode>
                <c:ptCount val="10"/>
                <c:pt idx="0">
                  <c:v>0</c:v>
                </c:pt>
                <c:pt idx="1">
                  <c:v>-25.294170723614652</c:v>
                </c:pt>
                <c:pt idx="2">
                  <c:v>-17.952351583282802</c:v>
                </c:pt>
                <c:pt idx="3">
                  <c:v>-11.836069607149238</c:v>
                </c:pt>
                <c:pt idx="4">
                  <c:v>-5.8065499555257682</c:v>
                </c:pt>
                <c:pt idx="5">
                  <c:v>0.88480371502613187</c:v>
                </c:pt>
                <c:pt idx="6">
                  <c:v>7.9753611689351231</c:v>
                </c:pt>
                <c:pt idx="7">
                  <c:v>21.207062609892056</c:v>
                </c:pt>
                <c:pt idx="8">
                  <c:v>30.686559409922292</c:v>
                </c:pt>
                <c:pt idx="9">
                  <c:v>40.587722122918798</c:v>
                </c:pt>
              </c:numCache>
            </c:numRef>
          </c:yVal>
          <c:smooth val="0"/>
          <c:extLst>
            <c:ext xmlns:c16="http://schemas.microsoft.com/office/drawing/2014/chart" uri="{C3380CC4-5D6E-409C-BE32-E72D297353CC}">
              <c16:uniqueId val="{00000000-A9C0-0645-9998-5EB56F63EFC5}"/>
            </c:ext>
          </c:extLst>
        </c:ser>
        <c:ser>
          <c:idx val="1"/>
          <c:order val="1"/>
          <c:tx>
            <c:v>S3</c:v>
          </c:tx>
          <c:spPr>
            <a:ln w="19050" cap="rnd">
              <a:noFill/>
              <a:round/>
            </a:ln>
            <a:effectLst/>
          </c:spPr>
          <c:marker>
            <c:symbol val="square"/>
            <c:size val="3"/>
            <c:spPr>
              <a:solidFill>
                <a:schemeClr val="accent2"/>
              </a:solidFill>
              <a:ln w="9525">
                <a:solidFill>
                  <a:schemeClr val="accent2"/>
                </a:solidFill>
              </a:ln>
              <a:effectLst/>
            </c:spPr>
          </c:marker>
          <c:xVal>
            <c:numRef>
              <c:f>'Fig. 14'!$B$38:$K$38</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14'!$B$40:$K$40</c:f>
              <c:numCache>
                <c:formatCode>0</c:formatCode>
                <c:ptCount val="10"/>
                <c:pt idx="0">
                  <c:v>0</c:v>
                </c:pt>
                <c:pt idx="1">
                  <c:v>-24.102910765469897</c:v>
                </c:pt>
                <c:pt idx="2">
                  <c:v>-17.320297630329396</c:v>
                </c:pt>
                <c:pt idx="3">
                  <c:v>-12.387601564774512</c:v>
                </c:pt>
                <c:pt idx="4">
                  <c:v>-7.7976906440483731</c:v>
                </c:pt>
                <c:pt idx="5">
                  <c:v>-2.8019837294247578</c:v>
                </c:pt>
                <c:pt idx="6">
                  <c:v>2.5493863097207212</c:v>
                </c:pt>
                <c:pt idx="7">
                  <c:v>11.105932819260497</c:v>
                </c:pt>
                <c:pt idx="8">
                  <c:v>18.191239841249239</c:v>
                </c:pt>
                <c:pt idx="9">
                  <c:v>25.745485828321996</c:v>
                </c:pt>
              </c:numCache>
            </c:numRef>
          </c:yVal>
          <c:smooth val="0"/>
          <c:extLst>
            <c:ext xmlns:c16="http://schemas.microsoft.com/office/drawing/2014/chart" uri="{C3380CC4-5D6E-409C-BE32-E72D297353CC}">
              <c16:uniqueId val="{00000001-A9C0-0645-9998-5EB56F63EFC5}"/>
            </c:ext>
          </c:extLst>
        </c:ser>
        <c:ser>
          <c:idx val="2"/>
          <c:order val="2"/>
          <c:tx>
            <c:v>S5</c:v>
          </c:tx>
          <c:spPr>
            <a:ln w="19050" cap="rnd">
              <a:noFill/>
              <a:round/>
            </a:ln>
            <a:effectLst/>
          </c:spPr>
          <c:marker>
            <c:symbol val="circle"/>
            <c:size val="3"/>
            <c:spPr>
              <a:noFill/>
              <a:ln w="9525">
                <a:solidFill>
                  <a:schemeClr val="tx1"/>
                </a:solidFill>
              </a:ln>
              <a:effectLst/>
            </c:spPr>
          </c:marker>
          <c:xVal>
            <c:numRef>
              <c:f>'Fig. 14'!$B$38:$K$38</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14'!$B$41:$K$41</c:f>
              <c:numCache>
                <c:formatCode>0</c:formatCode>
                <c:ptCount val="10"/>
                <c:pt idx="0">
                  <c:v>0</c:v>
                </c:pt>
                <c:pt idx="1">
                  <c:v>-22.840892176787143</c:v>
                </c:pt>
                <c:pt idx="2">
                  <c:v>-16.64924891877725</c:v>
                </c:pt>
                <c:pt idx="3">
                  <c:v>-12.976279925793023</c:v>
                </c:pt>
                <c:pt idx="4">
                  <c:v>-9.9379541890407932</c:v>
                </c:pt>
                <c:pt idx="5">
                  <c:v>-6.8011056460088692</c:v>
                </c:pt>
                <c:pt idx="6">
                  <c:v>-3.398176796254949</c:v>
                </c:pt>
                <c:pt idx="7">
                  <c:v>-0.31756964072704813</c:v>
                </c:pt>
                <c:pt idx="8">
                  <c:v>3.7506731267332896</c:v>
                </c:pt>
                <c:pt idx="9">
                  <c:v>8.1267837930821916</c:v>
                </c:pt>
              </c:numCache>
            </c:numRef>
          </c:yVal>
          <c:smooth val="0"/>
          <c:extLst>
            <c:ext xmlns:c16="http://schemas.microsoft.com/office/drawing/2014/chart" uri="{C3380CC4-5D6E-409C-BE32-E72D297353CC}">
              <c16:uniqueId val="{00000002-A9C0-0645-9998-5EB56F63EFC5}"/>
            </c:ext>
          </c:extLst>
        </c:ser>
        <c:ser>
          <c:idx val="5"/>
          <c:order val="3"/>
          <c:tx>
            <c:v>AVE</c:v>
          </c:tx>
          <c:spPr>
            <a:ln w="19050" cap="rnd">
              <a:noFill/>
              <a:round/>
            </a:ln>
            <a:effectLst/>
          </c:spPr>
          <c:marker>
            <c:symbol val="x"/>
            <c:size val="3"/>
            <c:spPr>
              <a:noFill/>
              <a:ln w="9525">
                <a:solidFill>
                  <a:schemeClr val="tx1"/>
                </a:solidFill>
              </a:ln>
              <a:effectLst/>
            </c:spPr>
          </c:marker>
          <c:xVal>
            <c:numRef>
              <c:f>'Fig. 14'!$B$38:$K$38</c:f>
              <c:numCache>
                <c:formatCode>0.00</c:formatCode>
                <c:ptCount val="10"/>
                <c:pt idx="0">
                  <c:v>0</c:v>
                </c:pt>
                <c:pt idx="1">
                  <c:v>15.466666666666667</c:v>
                </c:pt>
                <c:pt idx="2">
                  <c:v>30.933333333333334</c:v>
                </c:pt>
                <c:pt idx="3">
                  <c:v>46.4</c:v>
                </c:pt>
                <c:pt idx="4">
                  <c:v>61.866666666666667</c:v>
                </c:pt>
                <c:pt idx="5">
                  <c:v>77.349999999999994</c:v>
                </c:pt>
                <c:pt idx="6">
                  <c:v>92.833333333333329</c:v>
                </c:pt>
                <c:pt idx="7">
                  <c:v>108.3</c:v>
                </c:pt>
                <c:pt idx="8">
                  <c:v>123.78333333333333</c:v>
                </c:pt>
                <c:pt idx="9">
                  <c:v>139.25</c:v>
                </c:pt>
              </c:numCache>
            </c:numRef>
          </c:xVal>
          <c:yVal>
            <c:numRef>
              <c:f>'Fig. 14'!$B$44:$K$44</c:f>
              <c:numCache>
                <c:formatCode>0</c:formatCode>
                <c:ptCount val="10"/>
                <c:pt idx="0">
                  <c:v>0</c:v>
                </c:pt>
                <c:pt idx="1">
                  <c:v>-22.521855161679447</c:v>
                </c:pt>
                <c:pt idx="2">
                  <c:v>-16.479369275148194</c:v>
                </c:pt>
                <c:pt idx="3">
                  <c:v>-13.125819902335001</c:v>
                </c:pt>
                <c:pt idx="4">
                  <c:v>-10.484093786274965</c:v>
                </c:pt>
                <c:pt idx="5">
                  <c:v>-7.8274588363387601</c:v>
                </c:pt>
                <c:pt idx="6">
                  <c:v>-4.9345496036625383</c:v>
                </c:pt>
                <c:pt idx="7">
                  <c:v>-3.3244358312859914</c:v>
                </c:pt>
                <c:pt idx="8">
                  <c:v>-9.8095619695584946E-2</c:v>
                </c:pt>
                <c:pt idx="9">
                  <c:v>3.3606055432254776</c:v>
                </c:pt>
              </c:numCache>
            </c:numRef>
          </c:yVal>
          <c:smooth val="0"/>
          <c:extLst>
            <c:ext xmlns:c16="http://schemas.microsoft.com/office/drawing/2014/chart" uri="{C3380CC4-5D6E-409C-BE32-E72D297353CC}">
              <c16:uniqueId val="{00000005-A9C0-0645-9998-5EB56F63EFC5}"/>
            </c:ext>
          </c:extLst>
        </c:ser>
        <c:dLbls>
          <c:showLegendKey val="0"/>
          <c:showVal val="0"/>
          <c:showCatName val="0"/>
          <c:showSerName val="0"/>
          <c:showPercent val="0"/>
          <c:showBubbleSize val="0"/>
        </c:dLbls>
        <c:axId val="1018743768"/>
        <c:axId val="914260176"/>
      </c:scatterChart>
      <c:valAx>
        <c:axId val="1018743768"/>
        <c:scaling>
          <c:orientation val="minMax"/>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 (mins)</a:t>
                </a:r>
              </a:p>
            </c:rich>
          </c:tx>
          <c:layout>
            <c:manualLayout>
              <c:xMode val="edge"/>
              <c:yMode val="edge"/>
              <c:x val="0.40741849136847541"/>
              <c:y val="0.885810875858316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14260176"/>
        <c:crosses val="autoZero"/>
        <c:crossBetween val="midCat"/>
        <c:majorUnit val="30"/>
      </c:valAx>
      <c:valAx>
        <c:axId val="914260176"/>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Drainage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18743768"/>
        <c:crosses val="autoZero"/>
        <c:crossBetween val="midCat"/>
        <c:majorUnit val="20"/>
      </c:valAx>
      <c:spPr>
        <a:noFill/>
        <a:ln>
          <a:solidFill>
            <a:schemeClr val="tx1"/>
          </a:solidFill>
        </a:ln>
        <a:effectLst/>
      </c:spPr>
    </c:plotArea>
    <c:legend>
      <c:legendPos val="b"/>
      <c:layout>
        <c:manualLayout>
          <c:xMode val="edge"/>
          <c:yMode val="edge"/>
          <c:x val="0.22449223291676379"/>
          <c:y val="4.7353723034743375E-2"/>
          <c:w val="0.6082693226106457"/>
          <c:h val="9.5944108037737647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65114935351217"/>
          <c:y val="0.15137180619188828"/>
          <c:w val="0.76788009467476992"/>
          <c:h val="0.6075024425910921"/>
        </c:manualLayout>
      </c:layout>
      <c:scatterChart>
        <c:scatterStyle val="lineMarker"/>
        <c:varyColors val="0"/>
        <c:ser>
          <c:idx val="0"/>
          <c:order val="0"/>
          <c:tx>
            <c:v>NaCl Brine</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Sheet1!$B$5:$B$10</c:f>
              <c:numCache>
                <c:formatCode>General</c:formatCode>
                <c:ptCount val="6"/>
                <c:pt idx="0">
                  <c:v>0</c:v>
                </c:pt>
                <c:pt idx="1">
                  <c:v>5</c:v>
                </c:pt>
                <c:pt idx="2">
                  <c:v>7</c:v>
                </c:pt>
                <c:pt idx="3">
                  <c:v>9</c:v>
                </c:pt>
                <c:pt idx="4">
                  <c:v>14</c:v>
                </c:pt>
                <c:pt idx="5">
                  <c:v>18</c:v>
                </c:pt>
              </c:numCache>
            </c:numRef>
          </c:xVal>
          <c:yVal>
            <c:numRef>
              <c:f>Sheet1!$C$5:$C$10</c:f>
              <c:numCache>
                <c:formatCode>General</c:formatCode>
                <c:ptCount val="6"/>
                <c:pt idx="0">
                  <c:v>31.4</c:v>
                </c:pt>
                <c:pt idx="1">
                  <c:v>28.8</c:v>
                </c:pt>
                <c:pt idx="2">
                  <c:v>28</c:v>
                </c:pt>
                <c:pt idx="3">
                  <c:v>27.5</c:v>
                </c:pt>
                <c:pt idx="4">
                  <c:v>25.6</c:v>
                </c:pt>
                <c:pt idx="5">
                  <c:v>25.1</c:v>
                </c:pt>
              </c:numCache>
            </c:numRef>
          </c:yVal>
          <c:smooth val="0"/>
          <c:extLst>
            <c:ext xmlns:c16="http://schemas.microsoft.com/office/drawing/2014/chart" uri="{C3380CC4-5D6E-409C-BE32-E72D297353CC}">
              <c16:uniqueId val="{00000000-A3FC-3243-8929-CD2A547113D7}"/>
            </c:ext>
          </c:extLst>
        </c:ser>
        <c:ser>
          <c:idx val="1"/>
          <c:order val="1"/>
          <c:tx>
            <c:v>CaCl2 Brine </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Sheet1!$B$16:$B$20</c:f>
              <c:numCache>
                <c:formatCode>General</c:formatCode>
                <c:ptCount val="5"/>
                <c:pt idx="0">
                  <c:v>0</c:v>
                </c:pt>
                <c:pt idx="1">
                  <c:v>5</c:v>
                </c:pt>
                <c:pt idx="2">
                  <c:v>9</c:v>
                </c:pt>
                <c:pt idx="3">
                  <c:v>14</c:v>
                </c:pt>
                <c:pt idx="4">
                  <c:v>18</c:v>
                </c:pt>
              </c:numCache>
            </c:numRef>
          </c:xVal>
          <c:yVal>
            <c:numRef>
              <c:f>Sheet1!$C$16:$C$20</c:f>
              <c:numCache>
                <c:formatCode>General</c:formatCode>
                <c:ptCount val="5"/>
                <c:pt idx="0">
                  <c:v>31.4</c:v>
                </c:pt>
                <c:pt idx="1">
                  <c:v>26.05</c:v>
                </c:pt>
                <c:pt idx="2">
                  <c:v>26.6</c:v>
                </c:pt>
                <c:pt idx="3">
                  <c:v>25.3</c:v>
                </c:pt>
                <c:pt idx="4">
                  <c:v>24.7</c:v>
                </c:pt>
              </c:numCache>
            </c:numRef>
          </c:yVal>
          <c:smooth val="0"/>
          <c:extLst>
            <c:ext xmlns:c16="http://schemas.microsoft.com/office/drawing/2014/chart" uri="{C3380CC4-5D6E-409C-BE32-E72D297353CC}">
              <c16:uniqueId val="{00000001-A3FC-3243-8929-CD2A547113D7}"/>
            </c:ext>
          </c:extLst>
        </c:ser>
        <c:dLbls>
          <c:showLegendKey val="0"/>
          <c:showVal val="0"/>
          <c:showCatName val="0"/>
          <c:showSerName val="0"/>
          <c:showPercent val="0"/>
          <c:showBubbleSize val="0"/>
        </c:dLbls>
        <c:axId val="914261744"/>
        <c:axId val="914265664"/>
      </c:scatterChart>
      <c:valAx>
        <c:axId val="914261744"/>
        <c:scaling>
          <c:orientation val="minMax"/>
        </c:scaling>
        <c:delete val="0"/>
        <c:axPos val="b"/>
        <c:majorGridlines>
          <c:spPr>
            <a:ln w="9525" cap="flat" cmpd="sng" algn="ctr">
              <a:solidFill>
                <a:schemeClr val="accent3">
                  <a:lumMod val="60000"/>
                  <a:lumOff val="40000"/>
                </a:schemeClr>
              </a:solidFill>
              <a:prstDash val="dash"/>
              <a:round/>
            </a:ln>
            <a:effectLst/>
          </c:spPr>
        </c:majorGridlines>
        <c:title>
          <c:tx>
            <c:rich>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US" b="1">
                    <a:solidFill>
                      <a:schemeClr val="tx1"/>
                    </a:solidFill>
                  </a:rPr>
                  <a:t>Salt Concentration (wt%)</a:t>
                </a:r>
              </a:p>
            </c:rich>
          </c:tx>
          <c:layout>
            <c:manualLayout>
              <c:xMode val="edge"/>
              <c:yMode val="edge"/>
              <c:x val="0.33600725859965003"/>
              <c:y val="0.88216427467337688"/>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914265664"/>
        <c:crosses val="autoZero"/>
        <c:crossBetween val="midCat"/>
      </c:valAx>
      <c:valAx>
        <c:axId val="914265664"/>
        <c:scaling>
          <c:orientation val="minMax"/>
        </c:scaling>
        <c:delete val="0"/>
        <c:axPos val="l"/>
        <c:majorGridlines>
          <c:spPr>
            <a:ln w="9525" cap="flat" cmpd="sng" algn="ctr">
              <a:solidFill>
                <a:schemeClr val="accent3">
                  <a:lumMod val="60000"/>
                  <a:lumOff val="40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US" b="1">
                    <a:solidFill>
                      <a:schemeClr val="tx1"/>
                    </a:solidFill>
                  </a:rPr>
                  <a:t>Surface Tension (mN/m)</a:t>
                </a: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914261744"/>
        <c:crosses val="autoZero"/>
        <c:crossBetween val="midCat"/>
      </c:valAx>
      <c:spPr>
        <a:noFill/>
        <a:ln>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n>
            <a:noFill/>
          </a:ln>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152407360370277"/>
          <c:y val="0.14135254905217384"/>
          <c:w val="0.71713974261281843"/>
          <c:h val="0.57832380851722398"/>
        </c:manualLayout>
      </c:layout>
      <c:scatterChart>
        <c:scatterStyle val="lineMarker"/>
        <c:varyColors val="0"/>
        <c:ser>
          <c:idx val="0"/>
          <c:order val="0"/>
          <c:tx>
            <c:v>CaCl2</c:v>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'[plot for paper.xlsx]Sheet1'!$E$2:$E$6</c:f>
              <c:numCache>
                <c:formatCode>General</c:formatCode>
                <c:ptCount val="5"/>
                <c:pt idx="0">
                  <c:v>0</c:v>
                </c:pt>
                <c:pt idx="1">
                  <c:v>5</c:v>
                </c:pt>
                <c:pt idx="2">
                  <c:v>9</c:v>
                </c:pt>
                <c:pt idx="3">
                  <c:v>14</c:v>
                </c:pt>
                <c:pt idx="4">
                  <c:v>18</c:v>
                </c:pt>
              </c:numCache>
            </c:numRef>
          </c:xVal>
          <c:yVal>
            <c:numRef>
              <c:f>'[plot for paper.xlsx]Sheet1'!$F$2:$F$6</c:f>
              <c:numCache>
                <c:formatCode>General</c:formatCode>
                <c:ptCount val="5"/>
                <c:pt idx="0">
                  <c:v>1</c:v>
                </c:pt>
                <c:pt idx="1">
                  <c:v>1.1386000000000001</c:v>
                </c:pt>
                <c:pt idx="2">
                  <c:v>1.3906000000000001</c:v>
                </c:pt>
                <c:pt idx="3">
                  <c:v>1.8825000000000001</c:v>
                </c:pt>
                <c:pt idx="4">
                  <c:v>2.34</c:v>
                </c:pt>
              </c:numCache>
            </c:numRef>
          </c:yVal>
          <c:smooth val="0"/>
          <c:extLst>
            <c:ext xmlns:c16="http://schemas.microsoft.com/office/drawing/2014/chart" uri="{C3380CC4-5D6E-409C-BE32-E72D297353CC}">
              <c16:uniqueId val="{00000000-00AA-3A41-8695-011689ABE750}"/>
            </c:ext>
          </c:extLst>
        </c:ser>
        <c:ser>
          <c:idx val="1"/>
          <c:order val="1"/>
          <c:tx>
            <c:v>NaCl </c:v>
          </c:tx>
          <c:spPr>
            <a:ln w="12700" cap="rnd">
              <a:solidFill>
                <a:schemeClr val="accent2"/>
              </a:solidFill>
              <a:round/>
            </a:ln>
            <a:effectLst/>
          </c:spPr>
          <c:marker>
            <c:symbol val="circle"/>
            <c:size val="5"/>
            <c:spPr>
              <a:solidFill>
                <a:schemeClr val="accent2"/>
              </a:solidFill>
              <a:ln w="9525">
                <a:solidFill>
                  <a:schemeClr val="accent2"/>
                </a:solidFill>
              </a:ln>
              <a:effectLst/>
            </c:spPr>
          </c:marker>
          <c:xVal>
            <c:numRef>
              <c:f>'[plot for paper.xlsx]Sheet1'!$B$2:$B$7</c:f>
              <c:numCache>
                <c:formatCode>General</c:formatCode>
                <c:ptCount val="6"/>
                <c:pt idx="0">
                  <c:v>0</c:v>
                </c:pt>
                <c:pt idx="1">
                  <c:v>5</c:v>
                </c:pt>
                <c:pt idx="2">
                  <c:v>7</c:v>
                </c:pt>
                <c:pt idx="3">
                  <c:v>9</c:v>
                </c:pt>
                <c:pt idx="4">
                  <c:v>14</c:v>
                </c:pt>
                <c:pt idx="5">
                  <c:v>18</c:v>
                </c:pt>
              </c:numCache>
            </c:numRef>
          </c:xVal>
          <c:yVal>
            <c:numRef>
              <c:f>'[plot for paper.xlsx]Sheet1'!$C$2:$C$7</c:f>
              <c:numCache>
                <c:formatCode>General</c:formatCode>
                <c:ptCount val="6"/>
                <c:pt idx="0">
                  <c:v>1</c:v>
                </c:pt>
                <c:pt idx="1">
                  <c:v>1.0311999999999999</c:v>
                </c:pt>
                <c:pt idx="2">
                  <c:v>1.04</c:v>
                </c:pt>
                <c:pt idx="3">
                  <c:v>1.0578000000000001</c:v>
                </c:pt>
                <c:pt idx="4">
                  <c:v>1.0709</c:v>
                </c:pt>
                <c:pt idx="5">
                  <c:v>1.1141000000000001</c:v>
                </c:pt>
              </c:numCache>
            </c:numRef>
          </c:yVal>
          <c:smooth val="0"/>
          <c:extLst>
            <c:ext xmlns:c16="http://schemas.microsoft.com/office/drawing/2014/chart" uri="{C3380CC4-5D6E-409C-BE32-E72D297353CC}">
              <c16:uniqueId val="{00000001-00AA-3A41-8695-011689ABE750}"/>
            </c:ext>
          </c:extLst>
        </c:ser>
        <c:dLbls>
          <c:showLegendKey val="0"/>
          <c:showVal val="0"/>
          <c:showCatName val="0"/>
          <c:showSerName val="0"/>
          <c:showPercent val="0"/>
          <c:showBubbleSize val="0"/>
        </c:dLbls>
        <c:axId val="914260960"/>
        <c:axId val="914264880"/>
      </c:scatterChart>
      <c:valAx>
        <c:axId val="9142609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Salt Concentration (wt%)</a:t>
                </a:r>
              </a:p>
            </c:rich>
          </c:tx>
          <c:layout>
            <c:manualLayout>
              <c:xMode val="edge"/>
              <c:yMode val="edge"/>
              <c:x val="0.28939053989219088"/>
              <c:y val="0.87244293326970501"/>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14264880"/>
        <c:crosses val="autoZero"/>
        <c:crossBetween val="midCat"/>
      </c:valAx>
      <c:valAx>
        <c:axId val="914264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Viscousity (cP)</a:t>
                </a:r>
              </a:p>
            </c:rich>
          </c:tx>
          <c:layout>
            <c:manualLayout>
              <c:xMode val="edge"/>
              <c:yMode val="edge"/>
              <c:x val="5.5188487393805899E-2"/>
              <c:y val="0.3313265791440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14260960"/>
        <c:crosses val="autoZero"/>
        <c:crossBetween val="midCat"/>
      </c:valAx>
      <c:spPr>
        <a:noFill/>
        <a:ln>
          <a:solidFill>
            <a:schemeClr val="tx1"/>
          </a:solidFill>
        </a:ln>
        <a:effectLst/>
      </c:spPr>
    </c:plotArea>
    <c:legend>
      <c:legendPos val="r"/>
      <c:layout>
        <c:manualLayout>
          <c:xMode val="edge"/>
          <c:yMode val="edge"/>
          <c:x val="0.27523775140411572"/>
          <c:y val="3.5947184454292201E-2"/>
          <c:w val="0.53739631936605725"/>
          <c:h val="8.9137557469745818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56648663720734"/>
          <c:y val="0.13046512628544382"/>
          <c:w val="0.72454128857449396"/>
          <c:h val="0.6268938513833312"/>
        </c:manualLayout>
      </c:layout>
      <c:scatterChart>
        <c:scatterStyle val="lineMarker"/>
        <c:varyColors val="0"/>
        <c:ser>
          <c:idx val="0"/>
          <c:order val="0"/>
          <c:tx>
            <c:v>NaCl Salt</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Sheet1!$C$49:$C$54</c:f>
              <c:numCache>
                <c:formatCode>General</c:formatCode>
                <c:ptCount val="6"/>
                <c:pt idx="0">
                  <c:v>0</c:v>
                </c:pt>
                <c:pt idx="1">
                  <c:v>5</c:v>
                </c:pt>
                <c:pt idx="2">
                  <c:v>7</c:v>
                </c:pt>
                <c:pt idx="3">
                  <c:v>9</c:v>
                </c:pt>
                <c:pt idx="4">
                  <c:v>14</c:v>
                </c:pt>
                <c:pt idx="5">
                  <c:v>18</c:v>
                </c:pt>
              </c:numCache>
            </c:numRef>
          </c:xVal>
          <c:yVal>
            <c:numRef>
              <c:f>Sheet1!$D$49:$D$54</c:f>
              <c:numCache>
                <c:formatCode>General</c:formatCode>
                <c:ptCount val="6"/>
                <c:pt idx="0">
                  <c:v>1</c:v>
                </c:pt>
                <c:pt idx="1">
                  <c:v>1.03</c:v>
                </c:pt>
                <c:pt idx="2">
                  <c:v>1.0449999999999999</c:v>
                </c:pt>
                <c:pt idx="3">
                  <c:v>1.06</c:v>
                </c:pt>
                <c:pt idx="4">
                  <c:v>1.1009</c:v>
                </c:pt>
                <c:pt idx="5">
                  <c:v>1.135</c:v>
                </c:pt>
              </c:numCache>
            </c:numRef>
          </c:yVal>
          <c:smooth val="0"/>
          <c:extLst>
            <c:ext xmlns:c16="http://schemas.microsoft.com/office/drawing/2014/chart" uri="{C3380CC4-5D6E-409C-BE32-E72D297353CC}">
              <c16:uniqueId val="{00000000-47B6-A742-A5A0-460F0EF38BB3}"/>
            </c:ext>
          </c:extLst>
        </c:ser>
        <c:ser>
          <c:idx val="1"/>
          <c:order val="1"/>
          <c:tx>
            <c:v>CaCl2 Salt</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Sheet1!$C$49:$C$54</c:f>
              <c:numCache>
                <c:formatCode>General</c:formatCode>
                <c:ptCount val="6"/>
                <c:pt idx="0">
                  <c:v>0</c:v>
                </c:pt>
                <c:pt idx="1">
                  <c:v>5</c:v>
                </c:pt>
                <c:pt idx="2">
                  <c:v>7</c:v>
                </c:pt>
                <c:pt idx="3">
                  <c:v>9</c:v>
                </c:pt>
                <c:pt idx="4">
                  <c:v>14</c:v>
                </c:pt>
                <c:pt idx="5">
                  <c:v>18</c:v>
                </c:pt>
              </c:numCache>
            </c:numRef>
          </c:xVal>
          <c:yVal>
            <c:numRef>
              <c:f>Sheet1!$E$49:$E$54</c:f>
              <c:numCache>
                <c:formatCode>General</c:formatCode>
                <c:ptCount val="6"/>
                <c:pt idx="0">
                  <c:v>1</c:v>
                </c:pt>
                <c:pt idx="1">
                  <c:v>1.04</c:v>
                </c:pt>
                <c:pt idx="2">
                  <c:v>1.06</c:v>
                </c:pt>
                <c:pt idx="3">
                  <c:v>1.075</c:v>
                </c:pt>
                <c:pt idx="4">
                  <c:v>1.1197999999999999</c:v>
                </c:pt>
                <c:pt idx="5">
                  <c:v>1.1577999999999999</c:v>
                </c:pt>
              </c:numCache>
            </c:numRef>
          </c:yVal>
          <c:smooth val="0"/>
          <c:extLst>
            <c:ext xmlns:c16="http://schemas.microsoft.com/office/drawing/2014/chart" uri="{C3380CC4-5D6E-409C-BE32-E72D297353CC}">
              <c16:uniqueId val="{00000001-47B6-A742-A5A0-460F0EF38BB3}"/>
            </c:ext>
          </c:extLst>
        </c:ser>
        <c:dLbls>
          <c:showLegendKey val="0"/>
          <c:showVal val="0"/>
          <c:showCatName val="0"/>
          <c:showSerName val="0"/>
          <c:showPercent val="0"/>
          <c:showBubbleSize val="0"/>
        </c:dLbls>
        <c:axId val="914265272"/>
        <c:axId val="919007736"/>
      </c:scatterChart>
      <c:valAx>
        <c:axId val="914265272"/>
        <c:scaling>
          <c:orientation val="minMax"/>
        </c:scaling>
        <c:delete val="0"/>
        <c:axPos val="b"/>
        <c:majorGridlines>
          <c:spPr>
            <a:ln w="9525" cap="flat" cmpd="sng" algn="ctr">
              <a:solidFill>
                <a:schemeClr val="bg2">
                  <a:lumMod val="90000"/>
                </a:schemeClr>
              </a:solidFill>
              <a:prstDash val="solid"/>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Salt</a:t>
                </a:r>
                <a:r>
                  <a:rPr lang="en-US" b="1" baseline="0">
                    <a:solidFill>
                      <a:sysClr val="windowText" lastClr="000000"/>
                    </a:solidFill>
                  </a:rPr>
                  <a:t> Concentration (wt. %)</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19007736"/>
        <c:crosses val="autoZero"/>
        <c:crossBetween val="midCat"/>
      </c:valAx>
      <c:valAx>
        <c:axId val="919007736"/>
        <c:scaling>
          <c:orientation val="minMax"/>
          <c:max val="1.2"/>
          <c:min val="1"/>
        </c:scaling>
        <c:delete val="0"/>
        <c:axPos val="l"/>
        <c:majorGridlines>
          <c:spPr>
            <a:ln w="9525" cap="flat" cmpd="sng" algn="ctr">
              <a:solidFill>
                <a:schemeClr val="bg2">
                  <a:lumMod val="90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Density (g/ml)</a:t>
                </a:r>
              </a:p>
            </c:rich>
          </c:tx>
          <c:layout>
            <c:manualLayout>
              <c:xMode val="edge"/>
              <c:yMode val="edge"/>
              <c:x val="4.2340261739799843E-2"/>
              <c:y val="0.2869037476872767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14265272"/>
        <c:crosses val="autoZero"/>
        <c:crossBetween val="midCat"/>
        <c:majorUnit val="3.0000000000000006E-2"/>
      </c:valAx>
      <c:spPr>
        <a:noFill/>
        <a:ln>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Sheet1!$S$132:$AL$132</c:f>
              <c:numCache>
                <c:formatCode>0</c:formatCode>
                <c:ptCount val="20"/>
                <c:pt idx="0">
                  <c:v>0</c:v>
                </c:pt>
                <c:pt idx="1">
                  <c:v>21.615493821316143</c:v>
                </c:pt>
                <c:pt idx="2">
                  <c:v>39.10398575983389</c:v>
                </c:pt>
                <c:pt idx="3">
                  <c:v>49.709662289433872</c:v>
                </c:pt>
                <c:pt idx="4">
                  <c:v>56.055208983440508</c:v>
                </c:pt>
                <c:pt idx="5">
                  <c:v>60.378809171213568</c:v>
                </c:pt>
                <c:pt idx="6">
                  <c:v>64.345655892861771</c:v>
                </c:pt>
                <c:pt idx="7">
                  <c:v>66.635377942479082</c:v>
                </c:pt>
                <c:pt idx="8">
                  <c:v>68.749272009967086</c:v>
                </c:pt>
                <c:pt idx="9">
                  <c:v>71.131425275890976</c:v>
                </c:pt>
              </c:numCache>
            </c:numRef>
          </c:yVal>
          <c:smooth val="0"/>
          <c:extLst>
            <c:ext xmlns:c16="http://schemas.microsoft.com/office/drawing/2014/chart" uri="{C3380CC4-5D6E-409C-BE32-E72D297353CC}">
              <c16:uniqueId val="{00000000-E3DB-B044-AA8F-2213B5C834E1}"/>
            </c:ext>
          </c:extLst>
        </c:ser>
        <c:ser>
          <c:idx val="1"/>
          <c:order val="1"/>
          <c:tx>
            <c:v>S3</c:v>
          </c:tx>
          <c:spPr>
            <a:ln w="19050">
              <a:noFill/>
            </a:ln>
          </c:spPr>
          <c:marker>
            <c:symbol val="square"/>
            <c:size val="3"/>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Sheet1!$S$133:$AL$133</c:f>
              <c:numCache>
                <c:formatCode>0</c:formatCode>
                <c:ptCount val="20"/>
                <c:pt idx="0">
                  <c:v>0</c:v>
                </c:pt>
                <c:pt idx="1">
                  <c:v>12.750461147227279</c:v>
                </c:pt>
                <c:pt idx="2">
                  <c:v>23.97394583416861</c:v>
                </c:pt>
                <c:pt idx="3">
                  <c:v>33.703994444790517</c:v>
                </c:pt>
                <c:pt idx="4">
                  <c:v>41.256458173552055</c:v>
                </c:pt>
                <c:pt idx="5">
                  <c:v>46.966340705658887</c:v>
                </c:pt>
                <c:pt idx="6">
                  <c:v>51.732518473511412</c:v>
                </c:pt>
                <c:pt idx="7">
                  <c:v>55.345701824328039</c:v>
                </c:pt>
                <c:pt idx="8">
                  <c:v>58.462574079886167</c:v>
                </c:pt>
                <c:pt idx="9">
                  <c:v>61.293074546631345</c:v>
                </c:pt>
              </c:numCache>
            </c:numRef>
          </c:yVal>
          <c:smooth val="0"/>
          <c:extLst>
            <c:ext xmlns:c16="http://schemas.microsoft.com/office/drawing/2014/chart" uri="{C3380CC4-5D6E-409C-BE32-E72D297353CC}">
              <c16:uniqueId val="{00000001-E3DB-B044-AA8F-2213B5C834E1}"/>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Sheet1!$S$134:$AL$134</c:f>
              <c:numCache>
                <c:formatCode>0</c:formatCode>
                <c:ptCount val="20"/>
                <c:pt idx="0">
                  <c:v>0</c:v>
                </c:pt>
                <c:pt idx="1">
                  <c:v>3.3471152760574552</c:v>
                </c:pt>
                <c:pt idx="2">
                  <c:v>7.0498710536394089</c:v>
                </c:pt>
                <c:pt idx="3">
                  <c:v>15.362412653780799</c:v>
                </c:pt>
                <c:pt idx="4">
                  <c:v>24.194351099219492</c:v>
                </c:pt>
                <c:pt idx="5">
                  <c:v>31.493673812143108</c:v>
                </c:pt>
                <c:pt idx="6">
                  <c:v>37.110229552001364</c:v>
                </c:pt>
                <c:pt idx="7">
                  <c:v>42.322508898899841</c:v>
                </c:pt>
                <c:pt idx="8">
                  <c:v>46.63203482256921</c:v>
                </c:pt>
                <c:pt idx="9">
                  <c:v>49.935109487770148</c:v>
                </c:pt>
              </c:numCache>
            </c:numRef>
          </c:yVal>
          <c:smooth val="0"/>
          <c:extLst>
            <c:ext xmlns:c16="http://schemas.microsoft.com/office/drawing/2014/chart" uri="{C3380CC4-5D6E-409C-BE32-E72D297353CC}">
              <c16:uniqueId val="{00000002-E3DB-B044-AA8F-2213B5C834E1}"/>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Sheet1!$S$137:$AL$137</c:f>
              <c:numCache>
                <c:formatCode>0</c:formatCode>
                <c:ptCount val="20"/>
                <c:pt idx="0">
                  <c:v>0</c:v>
                </c:pt>
                <c:pt idx="1">
                  <c:v>12.615860612546964</c:v>
                </c:pt>
                <c:pt idx="2">
                  <c:v>23.73772181104971</c:v>
                </c:pt>
                <c:pt idx="3">
                  <c:v>33.450846323782116</c:v>
                </c:pt>
                <c:pt idx="4">
                  <c:v>41.021629624991171</c:v>
                </c:pt>
                <c:pt idx="5">
                  <c:v>46.753444049254348</c:v>
                </c:pt>
                <c:pt idx="6">
                  <c:v>51.531776939577824</c:v>
                </c:pt>
                <c:pt idx="7">
                  <c:v>55.166504895631178</c:v>
                </c:pt>
                <c:pt idx="8">
                  <c:v>58.29956194170758</c:v>
                </c:pt>
                <c:pt idx="9">
                  <c:v>61.136847538875507</c:v>
                </c:pt>
              </c:numCache>
              <c:extLst xmlns:c15="http://schemas.microsoft.com/office/drawing/2012/chart"/>
            </c:numRef>
          </c:yVal>
          <c:smooth val="0"/>
          <c:extLst>
            <c:ext xmlns:c16="http://schemas.microsoft.com/office/drawing/2014/chart" uri="{C3380CC4-5D6E-409C-BE32-E72D297353CC}">
              <c16:uniqueId val="{00000003-E3DB-B044-AA8F-2213B5C834E1}"/>
            </c:ext>
          </c:extLst>
        </c:ser>
        <c:dLbls>
          <c:showLegendKey val="0"/>
          <c:showVal val="0"/>
          <c:showCatName val="0"/>
          <c:showSerName val="0"/>
          <c:showPercent val="0"/>
          <c:showBubbleSize val="0"/>
        </c:dLbls>
        <c:axId val="919004600"/>
        <c:axId val="919004992"/>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extLst>
                      <c:ext uri="{02D57815-91ED-43cb-92C2-25804820EDAC}">
                        <c15:formulaRef>
                          <c15:sqref>Sheet1!$S$135:$AL$135</c15:sqref>
                        </c15:formulaRef>
                      </c:ext>
                    </c:extLst>
                    <c:numCache>
                      <c:formatCode>0</c:formatCode>
                      <c:ptCount val="20"/>
                      <c:pt idx="0">
                        <c:v>0</c:v>
                      </c:pt>
                      <c:pt idx="1">
                        <c:v>-6.7134395577214647</c:v>
                      </c:pt>
                      <c:pt idx="2">
                        <c:v>-11.912297668744806</c:v>
                      </c:pt>
                      <c:pt idx="3">
                        <c:v>-5.5938550885905425</c:v>
                      </c:pt>
                      <c:pt idx="4">
                        <c:v>4.6062683285140382</c:v>
                      </c:pt>
                      <c:pt idx="5">
                        <c:v>13.722373517501762</c:v>
                      </c:pt>
                      <c:pt idx="6">
                        <c:v>20.251192519830834</c:v>
                      </c:pt>
                      <c:pt idx="7">
                        <c:v>27.365130165025853</c:v>
                      </c:pt>
                      <c:pt idx="8">
                        <c:v>33.07648918305366</c:v>
                      </c:pt>
                      <c:pt idx="9">
                        <c:v>36.882237263879617</c:v>
                      </c:pt>
                    </c:numCache>
                  </c:numRef>
                </c:yVal>
                <c:smooth val="0"/>
                <c:extLst>
                  <c:ext xmlns:c16="http://schemas.microsoft.com/office/drawing/2014/chart" uri="{C3380CC4-5D6E-409C-BE32-E72D297353CC}">
                    <c16:uniqueId val="{00000004-E3DB-B044-AA8F-2213B5C834E1}"/>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-13.746748904130648</c:v>
                      </c:pt>
                      <c:pt idx="2">
                        <c:v>-28.248438521668142</c:v>
                      </c:pt>
                      <c:pt idx="3">
                        <c:v>-24.459422625348928</c:v>
                      </c:pt>
                      <c:pt idx="4">
                        <c:v>-13.19069101287506</c:v>
                      </c:pt>
                      <c:pt idx="5">
                        <c:v>-2.4374332205299662</c:v>
                      </c:pt>
                      <c:pt idx="6">
                        <c:v>4.8135769631252119</c:v>
                      </c:pt>
                      <c:pt idx="7">
                        <c:v>13.765012609254274</c:v>
                      </c:pt>
                      <c:pt idx="8">
                        <c:v>20.805739048273669</c:v>
                      </c:pt>
                      <c:pt idx="9">
                        <c:v>25.000243414634848</c:v>
                      </c:pt>
                    </c:numCache>
                  </c:numRef>
                </c:yVal>
                <c:smooth val="0"/>
                <c:extLst xmlns:c15="http://schemas.microsoft.com/office/drawing/2012/chart">
                  <c:ext xmlns:c16="http://schemas.microsoft.com/office/drawing/2014/chart" uri="{C3380CC4-5D6E-409C-BE32-E72D297353CC}">
                    <c16:uniqueId val="{00000005-E3DB-B044-AA8F-2213B5C834E1}"/>
                  </c:ext>
                </c:extLst>
              </c15:ser>
            </c15:filteredScatterSeries>
          </c:ext>
        </c:extLst>
      </c:scatterChart>
      <c:valAx>
        <c:axId val="919004600"/>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919004992"/>
        <c:crossesAt val="-20"/>
        <c:crossBetween val="midCat"/>
        <c:majorUnit val="30"/>
      </c:valAx>
      <c:valAx>
        <c:axId val="919004992"/>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919004600"/>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c:v>
                </c:pt>
                <c:pt idx="2">
                  <c:v>29.183333333333334</c:v>
                </c:pt>
                <c:pt idx="3">
                  <c:v>43.783333333333331</c:v>
                </c:pt>
                <c:pt idx="4">
                  <c:v>58.366666666666667</c:v>
                </c:pt>
                <c:pt idx="5">
                  <c:v>72.966666666666669</c:v>
                </c:pt>
                <c:pt idx="6">
                  <c:v>87.55</c:v>
                </c:pt>
                <c:pt idx="7">
                  <c:v>102.15</c:v>
                </c:pt>
                <c:pt idx="8">
                  <c:v>116.75</c:v>
                </c:pt>
                <c:pt idx="9">
                  <c:v>131.33333333333334</c:v>
                </c:pt>
              </c:numCache>
            </c:numRef>
          </c:xVal>
          <c:yVal>
            <c:numRef>
              <c:f>Sheet1!$S$132:$AL$132</c:f>
              <c:numCache>
                <c:formatCode>0</c:formatCode>
                <c:ptCount val="20"/>
                <c:pt idx="0">
                  <c:v>0</c:v>
                </c:pt>
                <c:pt idx="1">
                  <c:v>53.940474430440425</c:v>
                </c:pt>
                <c:pt idx="2">
                  <c:v>63.008575603503878</c:v>
                </c:pt>
                <c:pt idx="3">
                  <c:v>70.840114351660674</c:v>
                </c:pt>
                <c:pt idx="4">
                  <c:v>77.289124440006887</c:v>
                </c:pt>
                <c:pt idx="5">
                  <c:v>82.013081868690065</c:v>
                </c:pt>
                <c:pt idx="6">
                  <c:v>86.233389195549961</c:v>
                </c:pt>
                <c:pt idx="7">
                  <c:v>89.123731631014238</c:v>
                </c:pt>
                <c:pt idx="8">
                  <c:v>91.808429638378286</c:v>
                </c:pt>
                <c:pt idx="9">
                  <c:v>93.95560613684205</c:v>
                </c:pt>
              </c:numCache>
            </c:numRef>
          </c:yVal>
          <c:smooth val="0"/>
          <c:extLst>
            <c:ext xmlns:c16="http://schemas.microsoft.com/office/drawing/2014/chart" uri="{C3380CC4-5D6E-409C-BE32-E72D297353CC}">
              <c16:uniqueId val="{00000000-B5C9-D645-A9D8-3E739620DBF5}"/>
            </c:ext>
          </c:extLst>
        </c:ser>
        <c:ser>
          <c:idx val="1"/>
          <c:order val="1"/>
          <c:tx>
            <c:v>S3</c:v>
          </c:tx>
          <c:spPr>
            <a:ln w="19050">
              <a:noFill/>
            </a:ln>
          </c:spPr>
          <c:marker>
            <c:symbol val="square"/>
            <c:size val="3"/>
          </c:marker>
          <c:xVal>
            <c:numRef>
              <c:f>Sheet1!$S$81:$AL$81</c:f>
              <c:numCache>
                <c:formatCode>0.00</c:formatCode>
                <c:ptCount val="20"/>
                <c:pt idx="0">
                  <c:v>0</c:v>
                </c:pt>
                <c:pt idx="1">
                  <c:v>14.6</c:v>
                </c:pt>
                <c:pt idx="2">
                  <c:v>29.183333333333334</c:v>
                </c:pt>
                <c:pt idx="3">
                  <c:v>43.783333333333331</c:v>
                </c:pt>
                <c:pt idx="4">
                  <c:v>58.366666666666667</c:v>
                </c:pt>
                <c:pt idx="5">
                  <c:v>72.966666666666669</c:v>
                </c:pt>
                <c:pt idx="6">
                  <c:v>87.55</c:v>
                </c:pt>
                <c:pt idx="7">
                  <c:v>102.15</c:v>
                </c:pt>
                <c:pt idx="8">
                  <c:v>116.75</c:v>
                </c:pt>
                <c:pt idx="9">
                  <c:v>131.33333333333334</c:v>
                </c:pt>
              </c:numCache>
            </c:numRef>
          </c:xVal>
          <c:yVal>
            <c:numRef>
              <c:f>Sheet1!$S$133:$AL$133</c:f>
              <c:numCache>
                <c:formatCode>0</c:formatCode>
                <c:ptCount val="20"/>
                <c:pt idx="0">
                  <c:v>0</c:v>
                </c:pt>
                <c:pt idx="1">
                  <c:v>38.071435649894511</c:v>
                </c:pt>
                <c:pt idx="2">
                  <c:v>48.900365626945117</c:v>
                </c:pt>
                <c:pt idx="3">
                  <c:v>55.052783881842515</c:v>
                </c:pt>
                <c:pt idx="4">
                  <c:v>60.755821998701151</c:v>
                </c:pt>
                <c:pt idx="5">
                  <c:v>66.235198008860579</c:v>
                </c:pt>
                <c:pt idx="6">
                  <c:v>70.98718557277985</c:v>
                </c:pt>
                <c:pt idx="7">
                  <c:v>74.734105127601893</c:v>
                </c:pt>
                <c:pt idx="8">
                  <c:v>77.909301474847894</c:v>
                </c:pt>
                <c:pt idx="9">
                  <c:v>80.865338582655312</c:v>
                </c:pt>
              </c:numCache>
            </c:numRef>
          </c:yVal>
          <c:smooth val="0"/>
          <c:extLst>
            <c:ext xmlns:c16="http://schemas.microsoft.com/office/drawing/2014/chart" uri="{C3380CC4-5D6E-409C-BE32-E72D297353CC}">
              <c16:uniqueId val="{00000001-B5C9-D645-A9D8-3E739620DBF5}"/>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c:v>
                </c:pt>
                <c:pt idx="2">
                  <c:v>29.183333333333334</c:v>
                </c:pt>
                <c:pt idx="3">
                  <c:v>43.783333333333331</c:v>
                </c:pt>
                <c:pt idx="4">
                  <c:v>58.366666666666667</c:v>
                </c:pt>
                <c:pt idx="5">
                  <c:v>72.966666666666669</c:v>
                </c:pt>
                <c:pt idx="6">
                  <c:v>87.55</c:v>
                </c:pt>
                <c:pt idx="7">
                  <c:v>102.15</c:v>
                </c:pt>
                <c:pt idx="8">
                  <c:v>116.75</c:v>
                </c:pt>
                <c:pt idx="9">
                  <c:v>131.33333333333334</c:v>
                </c:pt>
              </c:numCache>
            </c:numRef>
          </c:xVal>
          <c:yVal>
            <c:numRef>
              <c:f>Sheet1!$S$134:$AL$134</c:f>
              <c:numCache>
                <c:formatCode>0</c:formatCode>
                <c:ptCount val="20"/>
                <c:pt idx="0">
                  <c:v>0</c:v>
                </c:pt>
                <c:pt idx="1">
                  <c:v>22.728221051514254</c:v>
                </c:pt>
                <c:pt idx="2">
                  <c:v>35.11038626994533</c:v>
                </c:pt>
                <c:pt idx="3">
                  <c:v>38.946722907700369</c:v>
                </c:pt>
                <c:pt idx="4">
                  <c:v>43.156397627348866</c:v>
                </c:pt>
                <c:pt idx="5">
                  <c:v>48.936702473268831</c:v>
                </c:pt>
                <c:pt idx="6">
                  <c:v>53.597514993065829</c:v>
                </c:pt>
                <c:pt idx="7">
                  <c:v>57.791217235269578</c:v>
                </c:pt>
                <c:pt idx="8">
                  <c:v>60.769548150086138</c:v>
                </c:pt>
                <c:pt idx="9">
                  <c:v>63.953884125040027</c:v>
                </c:pt>
              </c:numCache>
            </c:numRef>
          </c:yVal>
          <c:smooth val="0"/>
          <c:extLst>
            <c:ext xmlns:c16="http://schemas.microsoft.com/office/drawing/2014/chart" uri="{C3380CC4-5D6E-409C-BE32-E72D297353CC}">
              <c16:uniqueId val="{00000002-B5C9-D645-A9D8-3E739620DBF5}"/>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c:v>
                </c:pt>
                <c:pt idx="2">
                  <c:v>29.183333333333334</c:v>
                </c:pt>
                <c:pt idx="3">
                  <c:v>43.783333333333331</c:v>
                </c:pt>
                <c:pt idx="4">
                  <c:v>58.366666666666667</c:v>
                </c:pt>
                <c:pt idx="5">
                  <c:v>72.966666666666669</c:v>
                </c:pt>
                <c:pt idx="6">
                  <c:v>87.55</c:v>
                </c:pt>
                <c:pt idx="7">
                  <c:v>102.15</c:v>
                </c:pt>
                <c:pt idx="8">
                  <c:v>116.75</c:v>
                </c:pt>
                <c:pt idx="9">
                  <c:v>131.33333333333334</c:v>
                </c:pt>
              </c:numCache>
            </c:numRef>
          </c:xVal>
          <c:yVal>
            <c:numRef>
              <c:f>Sheet1!$S$137:$AL$137</c:f>
              <c:numCache>
                <c:formatCode>0</c:formatCode>
                <c:ptCount val="20"/>
                <c:pt idx="0">
                  <c:v>0</c:v>
                </c:pt>
                <c:pt idx="1">
                  <c:v>37.840709091642566</c:v>
                </c:pt>
                <c:pt idx="2">
                  <c:v>48.69394058846396</c:v>
                </c:pt>
                <c:pt idx="3">
                  <c:v>54.815913096080038</c:v>
                </c:pt>
                <c:pt idx="4">
                  <c:v>60.501380391942192</c:v>
                </c:pt>
                <c:pt idx="5">
                  <c:v>65.98799929948278</c:v>
                </c:pt>
                <c:pt idx="6">
                  <c:v>70.742445756032694</c:v>
                </c:pt>
                <c:pt idx="7">
                  <c:v>74.498497470171415</c:v>
                </c:pt>
                <c:pt idx="8">
                  <c:v>77.674980216140142</c:v>
                </c:pt>
                <c:pt idx="9">
                  <c:v>80.637954613924862</c:v>
                </c:pt>
              </c:numCache>
              <c:extLst xmlns:c15="http://schemas.microsoft.com/office/drawing/2012/chart"/>
            </c:numRef>
          </c:yVal>
          <c:smooth val="0"/>
          <c:extLst>
            <c:ext xmlns:c16="http://schemas.microsoft.com/office/drawing/2014/chart" uri="{C3380CC4-5D6E-409C-BE32-E72D297353CC}">
              <c16:uniqueId val="{00000003-B5C9-D645-A9D8-3E739620DBF5}"/>
            </c:ext>
          </c:extLst>
        </c:ser>
        <c:dLbls>
          <c:showLegendKey val="0"/>
          <c:showVal val="0"/>
          <c:showCatName val="0"/>
          <c:showSerName val="0"/>
          <c:showPercent val="0"/>
          <c:showBubbleSize val="0"/>
        </c:dLbls>
        <c:axId val="919006560"/>
        <c:axId val="91900185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c:v>
                      </c:pt>
                      <c:pt idx="2">
                        <c:v>29.183333333333334</c:v>
                      </c:pt>
                      <c:pt idx="3">
                        <c:v>43.783333333333331</c:v>
                      </c:pt>
                      <c:pt idx="4">
                        <c:v>58.366666666666667</c:v>
                      </c:pt>
                      <c:pt idx="5">
                        <c:v>72.966666666666669</c:v>
                      </c:pt>
                      <c:pt idx="6">
                        <c:v>87.55</c:v>
                      </c:pt>
                      <c:pt idx="7">
                        <c:v>102.15</c:v>
                      </c:pt>
                      <c:pt idx="8">
                        <c:v>116.75</c:v>
                      </c:pt>
                      <c:pt idx="9">
                        <c:v>131.33333333333334</c:v>
                      </c:pt>
                    </c:numCache>
                  </c:numRef>
                </c:xVal>
                <c:yVal>
                  <c:numRef>
                    <c:extLst>
                      <c:ext uri="{02D57815-91ED-43cb-92C2-25804820EDAC}">
                        <c15:formulaRef>
                          <c15:sqref>Sheet1!$S$135:$AL$135</c15:sqref>
                        </c15:formulaRef>
                      </c:ext>
                    </c:extLst>
                    <c:numCache>
                      <c:formatCode>0</c:formatCode>
                      <c:ptCount val="20"/>
                      <c:pt idx="0">
                        <c:v>0</c:v>
                      </c:pt>
                      <c:pt idx="1">
                        <c:v>8.0090612084803148</c:v>
                      </c:pt>
                      <c:pt idx="2">
                        <c:v>21.783193892994284</c:v>
                      </c:pt>
                      <c:pt idx="3">
                        <c:v>22.942441505977424</c:v>
                      </c:pt>
                      <c:pt idx="4">
                        <c:v>25.212025061588189</c:v>
                      </c:pt>
                      <c:pt idx="5">
                        <c:v>30.998758129905418</c:v>
                      </c:pt>
                      <c:pt idx="6">
                        <c:v>35.1743125367042</c:v>
                      </c:pt>
                      <c:pt idx="7">
                        <c:v>39.545943480525565</c:v>
                      </c:pt>
                      <c:pt idx="8">
                        <c:v>41.894329700846143</c:v>
                      </c:pt>
                      <c:pt idx="9">
                        <c:v>44.93372130347398</c:v>
                      </c:pt>
                    </c:numCache>
                  </c:numRef>
                </c:yVal>
                <c:smooth val="0"/>
                <c:extLst>
                  <c:ext xmlns:c16="http://schemas.microsoft.com/office/drawing/2014/chart" uri="{C3380CC4-5D6E-409C-BE32-E72D297353CC}">
                    <c16:uniqueId val="{00000004-B5C9-D645-A9D8-3E739620DBF5}"/>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c:v>
                      </c:pt>
                      <c:pt idx="2">
                        <c:v>29.183333333333334</c:v>
                      </c:pt>
                      <c:pt idx="3">
                        <c:v>43.783333333333331</c:v>
                      </c:pt>
                      <c:pt idx="4">
                        <c:v>58.366666666666667</c:v>
                      </c:pt>
                      <c:pt idx="5">
                        <c:v>72.966666666666669</c:v>
                      </c:pt>
                      <c:pt idx="6">
                        <c:v>87.55</c:v>
                      </c:pt>
                      <c:pt idx="7">
                        <c:v>102.15</c:v>
                      </c:pt>
                      <c:pt idx="8">
                        <c:v>116.75</c:v>
                      </c:pt>
                      <c:pt idx="9">
                        <c:v>131.33333333333334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-2.4020414764276157</c:v>
                      </c:pt>
                      <c:pt idx="2">
                        <c:v>12.163024426617737</c:v>
                      </c:pt>
                      <c:pt idx="3">
                        <c:v>10.678121481289866</c:v>
                      </c:pt>
                      <c:pt idx="4">
                        <c:v>10.883755424054058</c:v>
                      </c:pt>
                      <c:pt idx="5">
                        <c:v>16.349387605265832</c:v>
                      </c:pt>
                      <c:pt idx="6">
                        <c:v>19.746050717553114</c:v>
                      </c:pt>
                      <c:pt idx="7">
                        <c:v>24.002526422896668</c:v>
                      </c:pt>
                      <c:pt idx="8">
                        <c:v>25.466902993986469</c:v>
                      </c:pt>
                      <c:pt idx="9">
                        <c:v>28.074443976568336</c:v>
                      </c:pt>
                    </c:numCache>
                  </c:numRef>
                </c:yVal>
                <c:smooth val="0"/>
                <c:extLst xmlns:c15="http://schemas.microsoft.com/office/drawing/2012/chart">
                  <c:ext xmlns:c16="http://schemas.microsoft.com/office/drawing/2014/chart" uri="{C3380CC4-5D6E-409C-BE32-E72D297353CC}">
                    <c16:uniqueId val="{00000005-B5C9-D645-A9D8-3E739620DBF5}"/>
                  </c:ext>
                </c:extLst>
              </c15:ser>
            </c15:filteredScatterSeries>
          </c:ext>
        </c:extLst>
      </c:scatterChart>
      <c:valAx>
        <c:axId val="919006560"/>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919001856"/>
        <c:crossesAt val="-20"/>
        <c:crossBetween val="midCat"/>
        <c:majorUnit val="30"/>
      </c:valAx>
      <c:valAx>
        <c:axId val="91900185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919006560"/>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'Default Dataset (2)'!$A$1:$A$7</c:f>
              <c:numCache>
                <c:formatCode>General</c:formatCode>
                <c:ptCount val="7"/>
                <c:pt idx="0" formatCode="0.00E+00">
                  <c:v>1.01670332673149E-7</c:v>
                </c:pt>
                <c:pt idx="1">
                  <c:v>1.0596924890168501E-5</c:v>
                </c:pt>
                <c:pt idx="2">
                  <c:v>1.01670332673149E-4</c:v>
                </c:pt>
                <c:pt idx="3">
                  <c:v>1.02515932606258E-3</c:v>
                </c:pt>
                <c:pt idx="4">
                  <c:v>1.05969248901684E-2</c:v>
                </c:pt>
                <c:pt idx="5">
                  <c:v>0.101670332673148</c:v>
                </c:pt>
                <c:pt idx="6">
                  <c:v>1</c:v>
                </c:pt>
              </c:numCache>
            </c:numRef>
          </c:xVal>
          <c:yVal>
            <c:numRef>
              <c:f>'Default Dataset (2)'!$B$1:$B$7</c:f>
              <c:numCache>
                <c:formatCode>General</c:formatCode>
                <c:ptCount val="7"/>
                <c:pt idx="0">
                  <c:v>85.968001718028503</c:v>
                </c:pt>
                <c:pt idx="1">
                  <c:v>25.273273918178798</c:v>
                </c:pt>
                <c:pt idx="2">
                  <c:v>74.624718135938906</c:v>
                </c:pt>
                <c:pt idx="3">
                  <c:v>99.799205411789899</c:v>
                </c:pt>
                <c:pt idx="4">
                  <c:v>74.825512724148993</c:v>
                </c:pt>
                <c:pt idx="5">
                  <c:v>70.744121121013606</c:v>
                </c:pt>
                <c:pt idx="6">
                  <c:v>100.10093417803</c:v>
                </c:pt>
              </c:numCache>
            </c:numRef>
          </c:yVal>
          <c:smooth val="0"/>
          <c:extLst>
            <c:ext xmlns:c16="http://schemas.microsoft.com/office/drawing/2014/chart" uri="{C3380CC4-5D6E-409C-BE32-E72D297353CC}">
              <c16:uniqueId val="{00000000-9C03-034E-898F-409C122AA3A4}"/>
            </c:ext>
          </c:extLst>
        </c:ser>
        <c:dLbls>
          <c:showLegendKey val="0"/>
          <c:showVal val="0"/>
          <c:showCatName val="0"/>
          <c:showSerName val="0"/>
          <c:showPercent val="0"/>
          <c:showBubbleSize val="0"/>
        </c:dLbls>
        <c:axId val="925045976"/>
        <c:axId val="925045192"/>
      </c:scatterChart>
      <c:valAx>
        <c:axId val="925045976"/>
        <c:scaling>
          <c:logBase val="10"/>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baseline="0">
                    <a:solidFill>
                      <a:sysClr val="windowText" lastClr="000000"/>
                    </a:solidFill>
                  </a:rPr>
                  <a:t>CaCl2 Concentration at 0.005 wt% CD 1045</a:t>
                </a:r>
                <a:endParaRPr lang="en-US" b="1">
                  <a:solidFill>
                    <a:sysClr val="windowText" lastClr="000000"/>
                  </a:solidFill>
                </a:endParaRPr>
              </a:p>
            </c:rich>
          </c:tx>
          <c:layout>
            <c:manualLayout>
              <c:xMode val="edge"/>
              <c:yMode val="edge"/>
              <c:x val="0.21000349956255468"/>
              <c:y val="0.8928947944006999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045192"/>
        <c:crosses val="autoZero"/>
        <c:crossBetween val="midCat"/>
      </c:valAx>
      <c:valAx>
        <c:axId val="925045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Foam Volume (%)</a:t>
                </a:r>
              </a:p>
            </c:rich>
          </c:tx>
          <c:layout>
            <c:manualLayout>
              <c:xMode val="edge"/>
              <c:yMode val="edge"/>
              <c:x val="2.9166666666666667E-2"/>
              <c:y val="0.2819994896471274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04597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14.566666666666666</c:v>
                </c:pt>
                <c:pt idx="2">
                  <c:v>29.15</c:v>
                </c:pt>
                <c:pt idx="3">
                  <c:v>43.75</c:v>
                </c:pt>
                <c:pt idx="4">
                  <c:v>58.333333333333336</c:v>
                </c:pt>
                <c:pt idx="5">
                  <c:v>72.916666666666671</c:v>
                </c:pt>
                <c:pt idx="6">
                  <c:v>87.516666666666666</c:v>
                </c:pt>
                <c:pt idx="7">
                  <c:v>102.11666666666666</c:v>
                </c:pt>
                <c:pt idx="8">
                  <c:v>116.73333333333333</c:v>
                </c:pt>
                <c:pt idx="9">
                  <c:v>131.33333333333334</c:v>
                </c:pt>
              </c:numCache>
            </c:numRef>
          </c:xVal>
          <c:yVal>
            <c:numRef>
              <c:f>Sheet1!$S$132:$AL$132</c:f>
              <c:numCache>
                <c:formatCode>0</c:formatCode>
                <c:ptCount val="20"/>
                <c:pt idx="0">
                  <c:v>0</c:v>
                </c:pt>
                <c:pt idx="1">
                  <c:v>12.804760608082798</c:v>
                </c:pt>
                <c:pt idx="2">
                  <c:v>29.363781620900863</c:v>
                </c:pt>
                <c:pt idx="3">
                  <c:v>41.298526107309137</c:v>
                </c:pt>
                <c:pt idx="4">
                  <c:v>49.495531989080305</c:v>
                </c:pt>
                <c:pt idx="5">
                  <c:v>55.68752475263863</c:v>
                </c:pt>
                <c:pt idx="6">
                  <c:v>60.881511883408535</c:v>
                </c:pt>
                <c:pt idx="7">
                  <c:v>64.72135440790754</c:v>
                </c:pt>
                <c:pt idx="8">
                  <c:v>67.861957867680161</c:v>
                </c:pt>
                <c:pt idx="9">
                  <c:v>70.559086599023644</c:v>
                </c:pt>
              </c:numCache>
            </c:numRef>
          </c:yVal>
          <c:smooth val="0"/>
          <c:extLst>
            <c:ext xmlns:c16="http://schemas.microsoft.com/office/drawing/2014/chart" uri="{C3380CC4-5D6E-409C-BE32-E72D297353CC}">
              <c16:uniqueId val="{00000000-E30C-C644-9B8B-F4721B29AC12}"/>
            </c:ext>
          </c:extLst>
        </c:ser>
        <c:ser>
          <c:idx val="1"/>
          <c:order val="1"/>
          <c:tx>
            <c:v>S3</c:v>
          </c:tx>
          <c:spPr>
            <a:ln w="19050">
              <a:noFill/>
            </a:ln>
          </c:spPr>
          <c:marker>
            <c:symbol val="square"/>
            <c:size val="3"/>
          </c:marker>
          <c:xVal>
            <c:numRef>
              <c:f>Sheet1!$S$81:$AL$81</c:f>
              <c:numCache>
                <c:formatCode>0.00</c:formatCode>
                <c:ptCount val="20"/>
                <c:pt idx="0">
                  <c:v>0</c:v>
                </c:pt>
                <c:pt idx="1">
                  <c:v>14.566666666666666</c:v>
                </c:pt>
                <c:pt idx="2">
                  <c:v>29.15</c:v>
                </c:pt>
                <c:pt idx="3">
                  <c:v>43.75</c:v>
                </c:pt>
                <c:pt idx="4">
                  <c:v>58.333333333333336</c:v>
                </c:pt>
                <c:pt idx="5">
                  <c:v>72.916666666666671</c:v>
                </c:pt>
                <c:pt idx="6">
                  <c:v>87.516666666666666</c:v>
                </c:pt>
                <c:pt idx="7">
                  <c:v>102.11666666666666</c:v>
                </c:pt>
                <c:pt idx="8">
                  <c:v>116.73333333333333</c:v>
                </c:pt>
                <c:pt idx="9">
                  <c:v>131.33333333333334</c:v>
                </c:pt>
              </c:numCache>
            </c:numRef>
          </c:xVal>
          <c:yVal>
            <c:numRef>
              <c:f>Sheet1!$S$133:$AL$133</c:f>
              <c:numCache>
                <c:formatCode>0</c:formatCode>
                <c:ptCount val="20"/>
                <c:pt idx="0">
                  <c:v>0</c:v>
                </c:pt>
                <c:pt idx="1">
                  <c:v>7.8229764293788016</c:v>
                </c:pt>
                <c:pt idx="2">
                  <c:v>18.00444179982177</c:v>
                </c:pt>
                <c:pt idx="3">
                  <c:v>28.496992673516896</c:v>
                </c:pt>
                <c:pt idx="4">
                  <c:v>36.808235568069321</c:v>
                </c:pt>
                <c:pt idx="5">
                  <c:v>43.446882922514767</c:v>
                </c:pt>
                <c:pt idx="6">
                  <c:v>49.221906838883271</c:v>
                </c:pt>
                <c:pt idx="7">
                  <c:v>53.920502418577442</c:v>
                </c:pt>
                <c:pt idx="8">
                  <c:v>57.933221203255137</c:v>
                </c:pt>
                <c:pt idx="9">
                  <c:v>61.461271987000174</c:v>
                </c:pt>
              </c:numCache>
            </c:numRef>
          </c:yVal>
          <c:smooth val="0"/>
          <c:extLst>
            <c:ext xmlns:c16="http://schemas.microsoft.com/office/drawing/2014/chart" uri="{C3380CC4-5D6E-409C-BE32-E72D297353CC}">
              <c16:uniqueId val="{00000001-E30C-C644-9B8B-F4721B29AC12}"/>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14.566666666666666</c:v>
                </c:pt>
                <c:pt idx="2">
                  <c:v>29.15</c:v>
                </c:pt>
                <c:pt idx="3">
                  <c:v>43.75</c:v>
                </c:pt>
                <c:pt idx="4">
                  <c:v>58.333333333333336</c:v>
                </c:pt>
                <c:pt idx="5">
                  <c:v>72.916666666666671</c:v>
                </c:pt>
                <c:pt idx="6">
                  <c:v>87.516666666666666</c:v>
                </c:pt>
                <c:pt idx="7">
                  <c:v>102.11666666666666</c:v>
                </c:pt>
                <c:pt idx="8">
                  <c:v>116.73333333333333</c:v>
                </c:pt>
                <c:pt idx="9">
                  <c:v>131.33333333333334</c:v>
                </c:pt>
              </c:numCache>
            </c:numRef>
          </c:xVal>
          <c:yVal>
            <c:numRef>
              <c:f>Sheet1!$S$134:$AL$134</c:f>
              <c:numCache>
                <c:formatCode>0</c:formatCode>
                <c:ptCount val="20"/>
                <c:pt idx="0">
                  <c:v>0</c:v>
                </c:pt>
                <c:pt idx="1">
                  <c:v>1.6942398024163474</c:v>
                </c:pt>
                <c:pt idx="2">
                  <c:v>3.3344399542047571</c:v>
                </c:pt>
                <c:pt idx="3">
                  <c:v>11.561606677383578</c:v>
                </c:pt>
                <c:pt idx="4">
                  <c:v>19.801643575403567</c:v>
                </c:pt>
                <c:pt idx="5">
                  <c:v>26.880836545878438</c:v>
                </c:pt>
                <c:pt idx="6">
                  <c:v>33.313280201363746</c:v>
                </c:pt>
                <c:pt idx="7">
                  <c:v>39.139776450473207</c:v>
                </c:pt>
                <c:pt idx="8">
                  <c:v>44.332195694822154</c:v>
                </c:pt>
                <c:pt idx="9">
                  <c:v>48.998138735735964</c:v>
                </c:pt>
              </c:numCache>
            </c:numRef>
          </c:yVal>
          <c:smooth val="0"/>
          <c:extLst>
            <c:ext xmlns:c16="http://schemas.microsoft.com/office/drawing/2014/chart" uri="{C3380CC4-5D6E-409C-BE32-E72D297353CC}">
              <c16:uniqueId val="{00000002-E30C-C644-9B8B-F4721B29AC12}"/>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14.566666666666666</c:v>
                </c:pt>
                <c:pt idx="2">
                  <c:v>29.15</c:v>
                </c:pt>
                <c:pt idx="3">
                  <c:v>43.75</c:v>
                </c:pt>
                <c:pt idx="4">
                  <c:v>58.333333333333336</c:v>
                </c:pt>
                <c:pt idx="5">
                  <c:v>72.916666666666671</c:v>
                </c:pt>
                <c:pt idx="6">
                  <c:v>87.516666666666666</c:v>
                </c:pt>
                <c:pt idx="7">
                  <c:v>102.11666666666666</c:v>
                </c:pt>
                <c:pt idx="8">
                  <c:v>116.73333333333333</c:v>
                </c:pt>
                <c:pt idx="9">
                  <c:v>131.33333333333334</c:v>
                </c:pt>
              </c:numCache>
            </c:numRef>
          </c:xVal>
          <c:yVal>
            <c:numRef>
              <c:f>Sheet1!$S$137:$AL$137</c:f>
              <c:numCache>
                <c:formatCode>0</c:formatCode>
                <c:ptCount val="20"/>
                <c:pt idx="0">
                  <c:v>0</c:v>
                </c:pt>
                <c:pt idx="1">
                  <c:v>7.7418657973659695</c:v>
                </c:pt>
                <c:pt idx="2">
                  <c:v>17.815164171615049</c:v>
                </c:pt>
                <c:pt idx="3">
                  <c:v>28.281175010365285</c:v>
                </c:pt>
                <c:pt idx="4">
                  <c:v>36.592959053653459</c:v>
                </c:pt>
                <c:pt idx="5">
                  <c:v>43.238200070576852</c:v>
                </c:pt>
                <c:pt idx="6">
                  <c:v>49.022326672146974</c:v>
                </c:pt>
                <c:pt idx="7">
                  <c:v>53.73534892169873</c:v>
                </c:pt>
                <c:pt idx="8">
                  <c:v>57.762932171554638</c:v>
                </c:pt>
                <c:pt idx="9">
                  <c:v>61.305231972802034</c:v>
                </c:pt>
              </c:numCache>
              <c:extLst xmlns:c15="http://schemas.microsoft.com/office/drawing/2012/chart"/>
            </c:numRef>
          </c:yVal>
          <c:smooth val="0"/>
          <c:extLst>
            <c:ext xmlns:c16="http://schemas.microsoft.com/office/drawing/2014/chart" uri="{C3380CC4-5D6E-409C-BE32-E72D297353CC}">
              <c16:uniqueId val="{00000003-E30C-C644-9B8B-F4721B29AC12}"/>
            </c:ext>
          </c:extLst>
        </c:ser>
        <c:dLbls>
          <c:showLegendKey val="0"/>
          <c:showVal val="0"/>
          <c:showCatName val="0"/>
          <c:showSerName val="0"/>
          <c:showPercent val="0"/>
          <c:showBubbleSize val="0"/>
        </c:dLbls>
        <c:axId val="1043174704"/>
        <c:axId val="105778966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14.566666666666666</c:v>
                      </c:pt>
                      <c:pt idx="2">
                        <c:v>29.15</c:v>
                      </c:pt>
                      <c:pt idx="3">
                        <c:v>43.75</c:v>
                      </c:pt>
                      <c:pt idx="4">
                        <c:v>58.333333333333336</c:v>
                      </c:pt>
                      <c:pt idx="5">
                        <c:v>72.916666666666671</c:v>
                      </c:pt>
                      <c:pt idx="6">
                        <c:v>87.516666666666666</c:v>
                      </c:pt>
                      <c:pt idx="7">
                        <c:v>102.11666666666666</c:v>
                      </c:pt>
                      <c:pt idx="8">
                        <c:v>116.73333333333333</c:v>
                      </c:pt>
                      <c:pt idx="9">
                        <c:v>131.33333333333334</c:v>
                      </c:pt>
                    </c:numCache>
                  </c:numRef>
                </c:xVal>
                <c:yVal>
                  <c:numRef>
                    <c:extLst>
                      <c:ext uri="{02D57815-91ED-43cb-92C2-25804820EDAC}">
                        <c15:formulaRef>
                          <c15:sqref>Sheet1!$S$135:$AL$135</c15:sqref>
                        </c15:formulaRef>
                      </c:ext>
                    </c:extLst>
                    <c:numCache>
                      <c:formatCode>0</c:formatCode>
                      <c:ptCount val="20"/>
                      <c:pt idx="0">
                        <c:v>0</c:v>
                      </c:pt>
                      <c:pt idx="1">
                        <c:v>-6.1079146117600374</c:v>
                      </c:pt>
                      <c:pt idx="2">
                        <c:v>-16.347107638777214</c:v>
                      </c:pt>
                      <c:pt idx="3">
                        <c:v>-11.714383115142718</c:v>
                      </c:pt>
                      <c:pt idx="4">
                        <c:v>-3.8713039376521188</c:v>
                      </c:pt>
                      <c:pt idx="5">
                        <c:v>3.6111273655720364</c:v>
                      </c:pt>
                      <c:pt idx="6">
                        <c:v>10.797476855202849</c:v>
                      </c:pt>
                      <c:pt idx="7">
                        <c:v>18.163182678224338</c:v>
                      </c:pt>
                      <c:pt idx="8">
                        <c:v>25.011908496972389</c:v>
                      </c:pt>
                      <c:pt idx="9">
                        <c:v>31.293764293290842</c:v>
                      </c:pt>
                    </c:numCache>
                  </c:numRef>
                </c:yVal>
                <c:smooth val="0"/>
                <c:extLst>
                  <c:ext xmlns:c16="http://schemas.microsoft.com/office/drawing/2014/chart" uri="{C3380CC4-5D6E-409C-BE32-E72D297353CC}">
                    <c16:uniqueId val="{00000004-E30C-C644-9B8B-F4721B29AC12}"/>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14.566666666666666</c:v>
                      </c:pt>
                      <c:pt idx="2">
                        <c:v>29.15</c:v>
                      </c:pt>
                      <c:pt idx="3">
                        <c:v>43.75</c:v>
                      </c:pt>
                      <c:pt idx="4">
                        <c:v>58.333333333333336</c:v>
                      </c:pt>
                      <c:pt idx="5">
                        <c:v>72.916666666666671</c:v>
                      </c:pt>
                      <c:pt idx="6">
                        <c:v>87.516666666666666</c:v>
                      </c:pt>
                      <c:pt idx="7">
                        <c:v>102.11666666666666</c:v>
                      </c:pt>
                      <c:pt idx="8">
                        <c:v>116.73333333333333</c:v>
                      </c:pt>
                      <c:pt idx="9">
                        <c:v>131.33333333333334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-12.627590107169073</c:v>
                      </c:pt>
                      <c:pt idx="2">
                        <c:v>-38.080941813290572</c:v>
                      </c:pt>
                      <c:pt idx="3">
                        <c:v>-38.79135348826054</c:v>
                      </c:pt>
                      <c:pt idx="4">
                        <c:v>-32.031601521673039</c:v>
                      </c:pt>
                      <c:pt idx="5">
                        <c:v>-24.473061807726811</c:v>
                      </c:pt>
                      <c:pt idx="6">
                        <c:v>-16.686447898467787</c:v>
                      </c:pt>
                      <c:pt idx="7">
                        <c:v>-7.543066539575201</c:v>
                      </c:pt>
                      <c:pt idx="8">
                        <c:v>1.3040410482010019</c:v>
                      </c:pt>
                      <c:pt idx="9">
                        <c:v>9.56796491952365</c:v>
                      </c:pt>
                    </c:numCache>
                  </c:numRef>
                </c:yVal>
                <c:smooth val="0"/>
                <c:extLst xmlns:c15="http://schemas.microsoft.com/office/drawing/2012/chart">
                  <c:ext xmlns:c16="http://schemas.microsoft.com/office/drawing/2014/chart" uri="{C3380CC4-5D6E-409C-BE32-E72D297353CC}">
                    <c16:uniqueId val="{00000005-E30C-C644-9B8B-F4721B29AC12}"/>
                  </c:ext>
                </c:extLst>
              </c15:ser>
            </c15:filteredScatterSeries>
          </c:ext>
        </c:extLst>
      </c:scatterChart>
      <c:valAx>
        <c:axId val="104317470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57789664"/>
        <c:crossesAt val="-20"/>
        <c:crossBetween val="midCat"/>
        <c:majorUnit val="30"/>
      </c:valAx>
      <c:valAx>
        <c:axId val="105778966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43174704"/>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14.566666666666666</c:v>
                </c:pt>
                <c:pt idx="2">
                  <c:v>29.133333333333333</c:v>
                </c:pt>
                <c:pt idx="3">
                  <c:v>43.68333333333333</c:v>
                </c:pt>
                <c:pt idx="4">
                  <c:v>58.233333333333334</c:v>
                </c:pt>
                <c:pt idx="5">
                  <c:v>72.8</c:v>
                </c:pt>
                <c:pt idx="6">
                  <c:v>87.333333333333329</c:v>
                </c:pt>
                <c:pt idx="7">
                  <c:v>101.88333333333334</c:v>
                </c:pt>
                <c:pt idx="8">
                  <c:v>116.43333333333334</c:v>
                </c:pt>
                <c:pt idx="9">
                  <c:v>131</c:v>
                </c:pt>
              </c:numCache>
            </c:numRef>
          </c:xVal>
          <c:yVal>
            <c:numRef>
              <c:f>Sheet1!$S$132:$AL$132</c:f>
              <c:numCache>
                <c:formatCode>0</c:formatCode>
                <c:ptCount val="20"/>
                <c:pt idx="0">
                  <c:v>0</c:v>
                </c:pt>
                <c:pt idx="1">
                  <c:v>43.887071203736141</c:v>
                </c:pt>
                <c:pt idx="2">
                  <c:v>44.248098381080176</c:v>
                </c:pt>
                <c:pt idx="3">
                  <c:v>46.742741250955099</c:v>
                </c:pt>
                <c:pt idx="4">
                  <c:v>51.795103679238451</c:v>
                </c:pt>
                <c:pt idx="5">
                  <c:v>56.358634973555588</c:v>
                </c:pt>
                <c:pt idx="6">
                  <c:v>60.478841306734346</c:v>
                </c:pt>
                <c:pt idx="7">
                  <c:v>63.569747476419124</c:v>
                </c:pt>
                <c:pt idx="8">
                  <c:v>65.903634289210785</c:v>
                </c:pt>
                <c:pt idx="9">
                  <c:v>68.263657766708263</c:v>
                </c:pt>
              </c:numCache>
            </c:numRef>
          </c:yVal>
          <c:smooth val="0"/>
          <c:extLst>
            <c:ext xmlns:c16="http://schemas.microsoft.com/office/drawing/2014/chart" uri="{C3380CC4-5D6E-409C-BE32-E72D297353CC}">
              <c16:uniqueId val="{00000000-D666-454B-8784-65DBD3572F81}"/>
            </c:ext>
          </c:extLst>
        </c:ser>
        <c:ser>
          <c:idx val="1"/>
          <c:order val="1"/>
          <c:tx>
            <c:v>S3</c:v>
          </c:tx>
          <c:spPr>
            <a:ln w="19050">
              <a:noFill/>
            </a:ln>
          </c:spPr>
          <c:marker>
            <c:symbol val="square"/>
            <c:size val="3"/>
          </c:marker>
          <c:xVal>
            <c:numRef>
              <c:f>Sheet1!$S$81:$AL$81</c:f>
              <c:numCache>
                <c:formatCode>0.00</c:formatCode>
                <c:ptCount val="20"/>
                <c:pt idx="0">
                  <c:v>0</c:v>
                </c:pt>
                <c:pt idx="1">
                  <c:v>14.566666666666666</c:v>
                </c:pt>
                <c:pt idx="2">
                  <c:v>29.133333333333333</c:v>
                </c:pt>
                <c:pt idx="3">
                  <c:v>43.68333333333333</c:v>
                </c:pt>
                <c:pt idx="4">
                  <c:v>58.233333333333334</c:v>
                </c:pt>
                <c:pt idx="5">
                  <c:v>72.8</c:v>
                </c:pt>
                <c:pt idx="6">
                  <c:v>87.333333333333329</c:v>
                </c:pt>
                <c:pt idx="7">
                  <c:v>101.88333333333334</c:v>
                </c:pt>
                <c:pt idx="8">
                  <c:v>116.43333333333334</c:v>
                </c:pt>
                <c:pt idx="9">
                  <c:v>131</c:v>
                </c:pt>
              </c:numCache>
            </c:numRef>
          </c:xVal>
          <c:yVal>
            <c:numRef>
              <c:f>Sheet1!$S$133:$AL$133</c:f>
              <c:numCache>
                <c:formatCode>0</c:formatCode>
                <c:ptCount val="20"/>
                <c:pt idx="0">
                  <c:v>0</c:v>
                </c:pt>
                <c:pt idx="1">
                  <c:v>32.153821192501759</c:v>
                </c:pt>
                <c:pt idx="2">
                  <c:v>36.646888193748531</c:v>
                </c:pt>
                <c:pt idx="3">
                  <c:v>36.920571410708902</c:v>
                </c:pt>
                <c:pt idx="4">
                  <c:v>37.331317849520865</c:v>
                </c:pt>
                <c:pt idx="5">
                  <c:v>39.065229735601228</c:v>
                </c:pt>
                <c:pt idx="6">
                  <c:v>41.762140406292168</c:v>
                </c:pt>
                <c:pt idx="7">
                  <c:v>45.000775508533422</c:v>
                </c:pt>
                <c:pt idx="8">
                  <c:v>48.261419826652585</c:v>
                </c:pt>
                <c:pt idx="9">
                  <c:v>50.348198590969673</c:v>
                </c:pt>
              </c:numCache>
            </c:numRef>
          </c:yVal>
          <c:smooth val="0"/>
          <c:extLst>
            <c:ext xmlns:c16="http://schemas.microsoft.com/office/drawing/2014/chart" uri="{C3380CC4-5D6E-409C-BE32-E72D297353CC}">
              <c16:uniqueId val="{00000001-D666-454B-8784-65DBD3572F81}"/>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14.566666666666666</c:v>
                </c:pt>
                <c:pt idx="2">
                  <c:v>29.133333333333333</c:v>
                </c:pt>
                <c:pt idx="3">
                  <c:v>43.68333333333333</c:v>
                </c:pt>
                <c:pt idx="4">
                  <c:v>58.233333333333334</c:v>
                </c:pt>
                <c:pt idx="5">
                  <c:v>72.8</c:v>
                </c:pt>
                <c:pt idx="6">
                  <c:v>87.333333333333329</c:v>
                </c:pt>
                <c:pt idx="7">
                  <c:v>101.88333333333334</c:v>
                </c:pt>
                <c:pt idx="8">
                  <c:v>116.43333333333334</c:v>
                </c:pt>
                <c:pt idx="9">
                  <c:v>131</c:v>
                </c:pt>
              </c:numCache>
            </c:numRef>
          </c:xVal>
          <c:yVal>
            <c:numRef>
              <c:f>Sheet1!$S$134:$AL$134</c:f>
              <c:numCache>
                <c:formatCode>0</c:formatCode>
                <c:ptCount val="20"/>
                <c:pt idx="0">
                  <c:v>0</c:v>
                </c:pt>
                <c:pt idx="1">
                  <c:v>20.546186373706792</c:v>
                </c:pt>
                <c:pt idx="2">
                  <c:v>29.330800261277691</c:v>
                </c:pt>
                <c:pt idx="3">
                  <c:v>27.290973704417954</c:v>
                </c:pt>
                <c:pt idx="4">
                  <c:v>22.570085607127545</c:v>
                </c:pt>
                <c:pt idx="5">
                  <c:v>20.885064113301542</c:v>
                </c:pt>
                <c:pt idx="6">
                  <c:v>21.65283787284071</c:v>
                </c:pt>
                <c:pt idx="7">
                  <c:v>24.85758092298455</c:v>
                </c:pt>
                <c:pt idx="8">
                  <c:v>29.085094887770801</c:v>
                </c:pt>
                <c:pt idx="9">
                  <c:v>30.640790518861738</c:v>
                </c:pt>
              </c:numCache>
            </c:numRef>
          </c:yVal>
          <c:smooth val="0"/>
          <c:extLst>
            <c:ext xmlns:c16="http://schemas.microsoft.com/office/drawing/2014/chart" uri="{C3380CC4-5D6E-409C-BE32-E72D297353CC}">
              <c16:uniqueId val="{00000002-D666-454B-8784-65DBD3572F81}"/>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14.566666666666666</c:v>
                </c:pt>
                <c:pt idx="2">
                  <c:v>29.133333333333333</c:v>
                </c:pt>
                <c:pt idx="3">
                  <c:v>43.68333333333333</c:v>
                </c:pt>
                <c:pt idx="4">
                  <c:v>58.233333333333334</c:v>
                </c:pt>
                <c:pt idx="5">
                  <c:v>72.8</c:v>
                </c:pt>
                <c:pt idx="6">
                  <c:v>87.333333333333329</c:v>
                </c:pt>
                <c:pt idx="7">
                  <c:v>101.88333333333334</c:v>
                </c:pt>
                <c:pt idx="8">
                  <c:v>116.43333333333334</c:v>
                </c:pt>
                <c:pt idx="9">
                  <c:v>131</c:v>
                </c:pt>
              </c:numCache>
            </c:numRef>
          </c:xVal>
          <c:yVal>
            <c:numRef>
              <c:f>Sheet1!$S$137:$AL$137</c:f>
              <c:numCache>
                <c:formatCode>0</c:formatCode>
                <c:ptCount val="20"/>
                <c:pt idx="0">
                  <c:v>0</c:v>
                </c:pt>
                <c:pt idx="1">
                  <c:v>31.981587063538598</c:v>
                </c:pt>
                <c:pt idx="2">
                  <c:v>36.536981180902075</c:v>
                </c:pt>
                <c:pt idx="3">
                  <c:v>36.777107809934783</c:v>
                </c:pt>
                <c:pt idx="4">
                  <c:v>37.115289448614334</c:v>
                </c:pt>
                <c:pt idx="5">
                  <c:v>38.802579332200551</c:v>
                </c:pt>
                <c:pt idx="6">
                  <c:v>41.474320337573921</c:v>
                </c:pt>
                <c:pt idx="7">
                  <c:v>44.713646252894023</c:v>
                </c:pt>
                <c:pt idx="8">
                  <c:v>47.988305249780339</c:v>
                </c:pt>
                <c:pt idx="9">
                  <c:v>50.068932725363183</c:v>
                </c:pt>
              </c:numCache>
              <c:extLst xmlns:c15="http://schemas.microsoft.com/office/drawing/2012/chart"/>
            </c:numRef>
          </c:yVal>
          <c:smooth val="0"/>
          <c:extLst>
            <c:ext xmlns:c16="http://schemas.microsoft.com/office/drawing/2014/chart" uri="{C3380CC4-5D6E-409C-BE32-E72D297353CC}">
              <c16:uniqueId val="{00000003-D666-454B-8784-65DBD3572F81}"/>
            </c:ext>
          </c:extLst>
        </c:ser>
        <c:dLbls>
          <c:showLegendKey val="0"/>
          <c:showVal val="0"/>
          <c:showCatName val="0"/>
          <c:showSerName val="0"/>
          <c:showPercent val="0"/>
          <c:showBubbleSize val="0"/>
        </c:dLbls>
        <c:axId val="1057593512"/>
        <c:axId val="1057790840"/>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14.566666666666666</c:v>
                      </c:pt>
                      <c:pt idx="2">
                        <c:v>29.133333333333333</c:v>
                      </c:pt>
                      <c:pt idx="3">
                        <c:v>43.68333333333333</c:v>
                      </c:pt>
                      <c:pt idx="4">
                        <c:v>58.233333333333334</c:v>
                      </c:pt>
                      <c:pt idx="5">
                        <c:v>72.8</c:v>
                      </c:pt>
                      <c:pt idx="6">
                        <c:v>87.333333333333329</c:v>
                      </c:pt>
                      <c:pt idx="7">
                        <c:v>101.88333333333334</c:v>
                      </c:pt>
                      <c:pt idx="8">
                        <c:v>116.43333333333334</c:v>
                      </c:pt>
                      <c:pt idx="9">
                        <c:v>131</c:v>
                      </c:pt>
                    </c:numCache>
                  </c:numRef>
                </c:xVal>
                <c:yVal>
                  <c:numRef>
                    <c:extLst>
                      <c:ext uri="{02D57815-91ED-43cb-92C2-25804820EDAC}">
                        <c15:formulaRef>
                          <c15:sqref>Sheet1!$S$135:$AL$135</c15:sqref>
                        </c15:formulaRef>
                      </c:ext>
                    </c:extLst>
                    <c:numCache>
                      <c:formatCode>0</c:formatCode>
                      <c:ptCount val="20"/>
                      <c:pt idx="0">
                        <c:v>0</c:v>
                      </c:pt>
                      <c:pt idx="1">
                        <c:v>9.0504916244178304</c:v>
                      </c:pt>
                      <c:pt idx="2">
                        <c:v>22.242404498403108</c:v>
                      </c:pt>
                      <c:pt idx="3">
                        <c:v>17.821660976824152</c:v>
                      </c:pt>
                      <c:pt idx="4">
                        <c:v>7.602372423713712</c:v>
                      </c:pt>
                      <c:pt idx="5">
                        <c:v>2.0535146771047934</c:v>
                      </c:pt>
                      <c:pt idx="6">
                        <c:v>0.50887206900869053</c:v>
                      </c:pt>
                      <c:pt idx="7">
                        <c:v>3.5411940766758958</c:v>
                      </c:pt>
                      <c:pt idx="8">
                        <c:v>8.7648423170973633</c:v>
                      </c:pt>
                      <c:pt idx="9">
                        <c:v>9.593461719031076</c:v>
                      </c:pt>
                    </c:numCache>
                  </c:numRef>
                </c:yVal>
                <c:smooth val="0"/>
                <c:extLst>
                  <c:ext xmlns:c16="http://schemas.microsoft.com/office/drawing/2014/chart" uri="{C3380CC4-5D6E-409C-BE32-E72D297353CC}">
                    <c16:uniqueId val="{00000004-D666-454B-8784-65DBD3572F81}"/>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14.566666666666666</c:v>
                      </c:pt>
                      <c:pt idx="2">
                        <c:v>29.133333333333333</c:v>
                      </c:pt>
                      <c:pt idx="3">
                        <c:v>43.68333333333333</c:v>
                      </c:pt>
                      <c:pt idx="4">
                        <c:v>58.233333333333334</c:v>
                      </c:pt>
                      <c:pt idx="5">
                        <c:v>72.8</c:v>
                      </c:pt>
                      <c:pt idx="6">
                        <c:v>87.333333333333329</c:v>
                      </c:pt>
                      <c:pt idx="7">
                        <c:v>101.88333333333334</c:v>
                      </c:pt>
                      <c:pt idx="8">
                        <c:v>116.43333333333334</c:v>
                      </c:pt>
                      <c:pt idx="9">
                        <c:v>131</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1.067497035678868</c:v>
                      </c:pt>
                      <c:pt idx="2">
                        <c:v>17.997694926405984</c:v>
                      </c:pt>
                      <c:pt idx="3">
                        <c:v>11.483301786814803</c:v>
                      </c:pt>
                      <c:pt idx="4">
                        <c:v>-3.7184167761481648</c:v>
                      </c:pt>
                      <c:pt idx="5">
                        <c:v>-12.94216206140206</c:v>
                      </c:pt>
                      <c:pt idx="6">
                        <c:v>-16.81444758811983</c:v>
                      </c:pt>
                      <c:pt idx="7">
                        <c:v>-14.114895553111634</c:v>
                      </c:pt>
                      <c:pt idx="8">
                        <c:v>-8.1027647844064603</c:v>
                      </c:pt>
                      <c:pt idx="9">
                        <c:v>-8.0931806893290137</c:v>
                      </c:pt>
                    </c:numCache>
                  </c:numRef>
                </c:yVal>
                <c:smooth val="0"/>
                <c:extLst xmlns:c15="http://schemas.microsoft.com/office/drawing/2012/chart">
                  <c:ext xmlns:c16="http://schemas.microsoft.com/office/drawing/2014/chart" uri="{C3380CC4-5D6E-409C-BE32-E72D297353CC}">
                    <c16:uniqueId val="{00000005-D666-454B-8784-65DBD3572F81}"/>
                  </c:ext>
                </c:extLst>
              </c15:ser>
            </c15:filteredScatterSeries>
          </c:ext>
        </c:extLst>
      </c:scatterChart>
      <c:valAx>
        <c:axId val="105759351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57790840"/>
        <c:crossesAt val="-20"/>
        <c:crossBetween val="midCat"/>
        <c:majorUnit val="30"/>
      </c:valAx>
      <c:valAx>
        <c:axId val="1057790840"/>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5759351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14.65</c:v>
                </c:pt>
                <c:pt idx="2">
                  <c:v>29.233333333333334</c:v>
                </c:pt>
                <c:pt idx="3">
                  <c:v>43.833333333333336</c:v>
                </c:pt>
                <c:pt idx="4">
                  <c:v>58.416666666666664</c:v>
                </c:pt>
                <c:pt idx="5">
                  <c:v>73.016666666666666</c:v>
                </c:pt>
                <c:pt idx="6">
                  <c:v>87.6</c:v>
                </c:pt>
                <c:pt idx="7">
                  <c:v>102.2</c:v>
                </c:pt>
                <c:pt idx="8">
                  <c:v>116.78333333333333</c:v>
                </c:pt>
                <c:pt idx="9">
                  <c:v>131.38333333333333</c:v>
                </c:pt>
              </c:numCache>
            </c:numRef>
          </c:xVal>
          <c:yVal>
            <c:numRef>
              <c:f>Sheet1!$S$132:$AL$132</c:f>
              <c:numCache>
                <c:formatCode>0</c:formatCode>
                <c:ptCount val="20"/>
                <c:pt idx="0">
                  <c:v>0</c:v>
                </c:pt>
                <c:pt idx="1">
                  <c:v>22.979330908915397</c:v>
                </c:pt>
                <c:pt idx="2">
                  <c:v>41.07712892012939</c:v>
                </c:pt>
                <c:pt idx="3">
                  <c:v>54.350885518865923</c:v>
                </c:pt>
                <c:pt idx="4">
                  <c:v>63.71628681832118</c:v>
                </c:pt>
                <c:pt idx="5">
                  <c:v>69.560201359729632</c:v>
                </c:pt>
                <c:pt idx="6">
                  <c:v>73.387655768811442</c:v>
                </c:pt>
                <c:pt idx="7">
                  <c:v>76.845779495050635</c:v>
                </c:pt>
                <c:pt idx="8">
                  <c:v>79.980350352318496</c:v>
                </c:pt>
                <c:pt idx="9">
                  <c:v>82.836872303017884</c:v>
                </c:pt>
              </c:numCache>
            </c:numRef>
          </c:yVal>
          <c:smooth val="0"/>
          <c:extLst>
            <c:ext xmlns:c16="http://schemas.microsoft.com/office/drawing/2014/chart" uri="{C3380CC4-5D6E-409C-BE32-E72D297353CC}">
              <c16:uniqueId val="{00000000-2031-384A-B748-906537163C52}"/>
            </c:ext>
          </c:extLst>
        </c:ser>
        <c:ser>
          <c:idx val="1"/>
          <c:order val="1"/>
          <c:tx>
            <c:v>S3</c:v>
          </c:tx>
          <c:spPr>
            <a:ln w="19050">
              <a:noFill/>
            </a:ln>
          </c:spPr>
          <c:marker>
            <c:symbol val="square"/>
            <c:size val="3"/>
          </c:marker>
          <c:xVal>
            <c:numRef>
              <c:f>Sheet1!$S$81:$AL$81</c:f>
              <c:numCache>
                <c:formatCode>0.00</c:formatCode>
                <c:ptCount val="20"/>
                <c:pt idx="0">
                  <c:v>0</c:v>
                </c:pt>
                <c:pt idx="1">
                  <c:v>14.65</c:v>
                </c:pt>
                <c:pt idx="2">
                  <c:v>29.233333333333334</c:v>
                </c:pt>
                <c:pt idx="3">
                  <c:v>43.833333333333336</c:v>
                </c:pt>
                <c:pt idx="4">
                  <c:v>58.416666666666664</c:v>
                </c:pt>
                <c:pt idx="5">
                  <c:v>73.016666666666666</c:v>
                </c:pt>
                <c:pt idx="6">
                  <c:v>87.6</c:v>
                </c:pt>
                <c:pt idx="7">
                  <c:v>102.2</c:v>
                </c:pt>
                <c:pt idx="8">
                  <c:v>116.78333333333333</c:v>
                </c:pt>
                <c:pt idx="9">
                  <c:v>131.38333333333333</c:v>
                </c:pt>
              </c:numCache>
            </c:numRef>
          </c:xVal>
          <c:yVal>
            <c:numRef>
              <c:f>Sheet1!$S$133:$AL$133</c:f>
              <c:numCache>
                <c:formatCode>0</c:formatCode>
                <c:ptCount val="20"/>
                <c:pt idx="0">
                  <c:v>0</c:v>
                </c:pt>
                <c:pt idx="1">
                  <c:v>15.703619961778264</c:v>
                </c:pt>
                <c:pt idx="2">
                  <c:v>27.143006870554991</c:v>
                </c:pt>
                <c:pt idx="3">
                  <c:v>35.374550402096375</c:v>
                </c:pt>
                <c:pt idx="4">
                  <c:v>41.489142255214965</c:v>
                </c:pt>
                <c:pt idx="5">
                  <c:v>45.594908812382542</c:v>
                </c:pt>
                <c:pt idx="6">
                  <c:v>48.15136809352488</c:v>
                </c:pt>
                <c:pt idx="7">
                  <c:v>50.486659367368617</c:v>
                </c:pt>
                <c:pt idx="8">
                  <c:v>52.719480504427843</c:v>
                </c:pt>
                <c:pt idx="9">
                  <c:v>54.860197970046578</c:v>
                </c:pt>
              </c:numCache>
            </c:numRef>
          </c:yVal>
          <c:smooth val="0"/>
          <c:extLst>
            <c:ext xmlns:c16="http://schemas.microsoft.com/office/drawing/2014/chart" uri="{C3380CC4-5D6E-409C-BE32-E72D297353CC}">
              <c16:uniqueId val="{00000001-2031-384A-B748-906537163C52}"/>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14.65</c:v>
                </c:pt>
                <c:pt idx="2">
                  <c:v>29.233333333333334</c:v>
                </c:pt>
                <c:pt idx="3">
                  <c:v>43.833333333333336</c:v>
                </c:pt>
                <c:pt idx="4">
                  <c:v>58.416666666666664</c:v>
                </c:pt>
                <c:pt idx="5">
                  <c:v>73.016666666666666</c:v>
                </c:pt>
                <c:pt idx="6">
                  <c:v>87.6</c:v>
                </c:pt>
                <c:pt idx="7">
                  <c:v>102.2</c:v>
                </c:pt>
                <c:pt idx="8">
                  <c:v>116.78333333333333</c:v>
                </c:pt>
                <c:pt idx="9">
                  <c:v>131.38333333333333</c:v>
                </c:pt>
              </c:numCache>
            </c:numRef>
          </c:xVal>
          <c:yVal>
            <c:numRef>
              <c:f>Sheet1!$S$134:$AL$134</c:f>
              <c:numCache>
                <c:formatCode>0</c:formatCode>
                <c:ptCount val="20"/>
                <c:pt idx="0">
                  <c:v>0</c:v>
                </c:pt>
                <c:pt idx="1">
                  <c:v>8.092021905182806</c:v>
                </c:pt>
                <c:pt idx="2">
                  <c:v>11.715637340446893</c:v>
                </c:pt>
                <c:pt idx="3">
                  <c:v>13.084871608760956</c:v>
                </c:pt>
                <c:pt idx="4">
                  <c:v>13.947176160312406</c:v>
                </c:pt>
                <c:pt idx="5">
                  <c:v>14.686225736433723</c:v>
                </c:pt>
                <c:pt idx="6">
                  <c:v>14.539708159620659</c:v>
                </c:pt>
                <c:pt idx="7">
                  <c:v>14.188895361634287</c:v>
                </c:pt>
                <c:pt idx="8">
                  <c:v>13.878354624092657</c:v>
                </c:pt>
                <c:pt idx="9">
                  <c:v>13.567611212231151</c:v>
                </c:pt>
              </c:numCache>
            </c:numRef>
          </c:yVal>
          <c:smooth val="0"/>
          <c:extLst>
            <c:ext xmlns:c16="http://schemas.microsoft.com/office/drawing/2014/chart" uri="{C3380CC4-5D6E-409C-BE32-E72D297353CC}">
              <c16:uniqueId val="{00000002-2031-384A-B748-906537163C52}"/>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14.65</c:v>
                </c:pt>
                <c:pt idx="2">
                  <c:v>29.233333333333334</c:v>
                </c:pt>
                <c:pt idx="3">
                  <c:v>43.833333333333336</c:v>
                </c:pt>
                <c:pt idx="4">
                  <c:v>58.416666666666664</c:v>
                </c:pt>
                <c:pt idx="5">
                  <c:v>73.016666666666666</c:v>
                </c:pt>
                <c:pt idx="6">
                  <c:v>87.6</c:v>
                </c:pt>
                <c:pt idx="7">
                  <c:v>102.2</c:v>
                </c:pt>
                <c:pt idx="8">
                  <c:v>116.78333333333333</c:v>
                </c:pt>
                <c:pt idx="9">
                  <c:v>131.38333333333333</c:v>
                </c:pt>
              </c:numCache>
            </c:numRef>
          </c:xVal>
          <c:yVal>
            <c:numRef>
              <c:f>Sheet1!$S$137:$AL$137</c:f>
              <c:numCache>
                <c:formatCode>0</c:formatCode>
                <c:ptCount val="20"/>
                <c:pt idx="0">
                  <c:v>0</c:v>
                </c:pt>
                <c:pt idx="1">
                  <c:v>15.593924372942535</c:v>
                </c:pt>
                <c:pt idx="2">
                  <c:v>26.926575575447302</c:v>
                </c:pt>
                <c:pt idx="3">
                  <c:v>35.070244634743808</c:v>
                </c:pt>
                <c:pt idx="4">
                  <c:v>41.121998906889694</c:v>
                </c:pt>
                <c:pt idx="5">
                  <c:v>45.189997422872516</c:v>
                </c:pt>
                <c:pt idx="6">
                  <c:v>47.717038867436727</c:v>
                </c:pt>
                <c:pt idx="7">
                  <c:v>50.024114668454402</c:v>
                </c:pt>
                <c:pt idx="8">
                  <c:v>52.231392367564425</c:v>
                </c:pt>
                <c:pt idx="9">
                  <c:v>54.348603510124946</c:v>
                </c:pt>
              </c:numCache>
              <c:extLst xmlns:c15="http://schemas.microsoft.com/office/drawing/2012/chart"/>
            </c:numRef>
          </c:yVal>
          <c:smooth val="0"/>
          <c:extLst>
            <c:ext xmlns:c16="http://schemas.microsoft.com/office/drawing/2014/chart" uri="{C3380CC4-5D6E-409C-BE32-E72D297353CC}">
              <c16:uniqueId val="{00000003-2031-384A-B748-906537163C52}"/>
            </c:ext>
          </c:extLst>
        </c:ser>
        <c:dLbls>
          <c:showLegendKey val="0"/>
          <c:showVal val="0"/>
          <c:showCatName val="0"/>
          <c:showSerName val="0"/>
          <c:showPercent val="0"/>
          <c:showBubbleSize val="0"/>
        </c:dLbls>
        <c:axId val="1291669288"/>
        <c:axId val="129167085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14.65</c:v>
                      </c:pt>
                      <c:pt idx="2">
                        <c:v>29.233333333333334</c:v>
                      </c:pt>
                      <c:pt idx="3">
                        <c:v>43.833333333333336</c:v>
                      </c:pt>
                      <c:pt idx="4">
                        <c:v>58.416666666666664</c:v>
                      </c:pt>
                      <c:pt idx="5">
                        <c:v>73.016666666666666</c:v>
                      </c:pt>
                      <c:pt idx="6">
                        <c:v>87.6</c:v>
                      </c:pt>
                      <c:pt idx="7">
                        <c:v>102.2</c:v>
                      </c:pt>
                      <c:pt idx="8">
                        <c:v>116.78333333333333</c:v>
                      </c:pt>
                      <c:pt idx="9">
                        <c:v>131.38333333333333</c:v>
                      </c:pt>
                    </c:numCache>
                  </c:numRef>
                </c:xVal>
                <c:yVal>
                  <c:numRef>
                    <c:extLst>
                      <c:ext uri="{02D57815-91ED-43cb-92C2-25804820EDAC}">
                        <c15:formulaRef>
                          <c15:sqref>Sheet1!$S$135:$AL$135</c15:sqref>
                        </c15:formulaRef>
                      </c:ext>
                    </c:extLst>
                    <c:numCache>
                      <c:formatCode>0</c:formatCode>
                      <c:ptCount val="20"/>
                      <c:pt idx="0">
                        <c:v>0</c:v>
                      </c:pt>
                      <c:pt idx="1">
                        <c:v>5.7296153359777474E-2</c:v>
                      </c:pt>
                      <c:pt idx="2">
                        <c:v>-5.3972211557249992</c:v>
                      </c:pt>
                      <c:pt idx="3">
                        <c:v>-12.817842079386207</c:v>
                      </c:pt>
                      <c:pt idx="4">
                        <c:v>-19.303090084938798</c:v>
                      </c:pt>
                      <c:pt idx="5">
                        <c:v>-23.626003956038993</c:v>
                      </c:pt>
                      <c:pt idx="6">
                        <c:v>-27.963374882298535</c:v>
                      </c:pt>
                      <c:pt idx="7">
                        <c:v>-32.621770696884802</c:v>
                      </c:pt>
                      <c:pt idx="8">
                        <c:v>-37.175463162347953</c:v>
                      </c:pt>
                      <c:pt idx="9">
                        <c:v>-41.73231010233949</c:v>
                      </c:pt>
                    </c:numCache>
                  </c:numRef>
                </c:yVal>
                <c:smooth val="0"/>
                <c:extLst>
                  <c:ext xmlns:c16="http://schemas.microsoft.com/office/drawing/2014/chart" uri="{C3380CC4-5D6E-409C-BE32-E72D297353CC}">
                    <c16:uniqueId val="{00000004-2031-384A-B748-906537163C52}"/>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14.65</c:v>
                      </c:pt>
                      <c:pt idx="2">
                        <c:v>29.233333333333334</c:v>
                      </c:pt>
                      <c:pt idx="3">
                        <c:v>43.833333333333336</c:v>
                      </c:pt>
                      <c:pt idx="4">
                        <c:v>58.416666666666664</c:v>
                      </c:pt>
                      <c:pt idx="5">
                        <c:v>73.016666666666666</c:v>
                      </c:pt>
                      <c:pt idx="6">
                        <c:v>87.6</c:v>
                      </c:pt>
                      <c:pt idx="7">
                        <c:v>102.2</c:v>
                      </c:pt>
                      <c:pt idx="8">
                        <c:v>116.78333333333333</c:v>
                      </c:pt>
                      <c:pt idx="9">
                        <c:v>131.38333333333333</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-5.0750911105124876</c:v>
                      </c:pt>
                      <c:pt idx="2">
                        <c:v>-19.858867594768345</c:v>
                      </c:pt>
                      <c:pt idx="3">
                        <c:v>-36.904836999607085</c:v>
                      </c:pt>
                      <c:pt idx="4">
                        <c:v>-51.873544190744568</c:v>
                      </c:pt>
                      <c:pt idx="5">
                        <c:v>-62.276177977320238</c:v>
                      </c:pt>
                      <c:pt idx="6">
                        <c:v>-71.704732805938349</c:v>
                      </c:pt>
                      <c:pt idx="7">
                        <c:v>-81.675596656702112</c:v>
                      </c:pt>
                      <c:pt idx="8">
                        <c:v>-91.557485606645429</c:v>
                      </c:pt>
                      <c:pt idx="9">
                        <c:v>-101.53233557082571</c:v>
                      </c:pt>
                    </c:numCache>
                  </c:numRef>
                </c:yVal>
                <c:smooth val="0"/>
                <c:extLst xmlns:c15="http://schemas.microsoft.com/office/drawing/2012/chart">
                  <c:ext xmlns:c16="http://schemas.microsoft.com/office/drawing/2014/chart" uri="{C3380CC4-5D6E-409C-BE32-E72D297353CC}">
                    <c16:uniqueId val="{00000005-2031-384A-B748-906537163C52}"/>
                  </c:ext>
                </c:extLst>
              </c15:ser>
            </c15:filteredScatterSeries>
          </c:ext>
        </c:extLst>
      </c:scatterChart>
      <c:valAx>
        <c:axId val="129166928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0856"/>
        <c:crossesAt val="-20"/>
        <c:crossBetween val="midCat"/>
        <c:majorUnit val="30"/>
      </c:valAx>
      <c:valAx>
        <c:axId val="129167085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6928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14.166666666666666</c:v>
                </c:pt>
                <c:pt idx="2">
                  <c:v>28.333333333333332</c:v>
                </c:pt>
                <c:pt idx="3">
                  <c:v>42.483333333333334</c:v>
                </c:pt>
                <c:pt idx="4">
                  <c:v>56.666666666666664</c:v>
                </c:pt>
                <c:pt idx="5">
                  <c:v>70.833333333333329</c:v>
                </c:pt>
                <c:pt idx="6">
                  <c:v>85</c:v>
                </c:pt>
                <c:pt idx="7">
                  <c:v>99.15</c:v>
                </c:pt>
                <c:pt idx="8">
                  <c:v>113.33333333333333</c:v>
                </c:pt>
                <c:pt idx="9">
                  <c:v>127.5</c:v>
                </c:pt>
              </c:numCache>
            </c:numRef>
          </c:xVal>
          <c:yVal>
            <c:numRef>
              <c:f>Sheet1!$S$132:$AL$132</c:f>
              <c:numCache>
                <c:formatCode>0</c:formatCode>
                <c:ptCount val="20"/>
                <c:pt idx="0">
                  <c:v>0</c:v>
                </c:pt>
                <c:pt idx="1">
                  <c:v>3.1210316157952422</c:v>
                </c:pt>
                <c:pt idx="2">
                  <c:v>18.880451669401939</c:v>
                </c:pt>
                <c:pt idx="3">
                  <c:v>26.238676816084865</c:v>
                </c:pt>
                <c:pt idx="4">
                  <c:v>32.381559743090065</c:v>
                </c:pt>
                <c:pt idx="5">
                  <c:v>37.694938758558003</c:v>
                </c:pt>
                <c:pt idx="6">
                  <c:v>41.499185544508528</c:v>
                </c:pt>
                <c:pt idx="7">
                  <c:v>44.914262507616215</c:v>
                </c:pt>
                <c:pt idx="8">
                  <c:v>47.936627114601507</c:v>
                </c:pt>
                <c:pt idx="9">
                  <c:v>50.62731863713671</c:v>
                </c:pt>
              </c:numCache>
            </c:numRef>
          </c:yVal>
          <c:smooth val="0"/>
          <c:extLst>
            <c:ext xmlns:c16="http://schemas.microsoft.com/office/drawing/2014/chart" uri="{C3380CC4-5D6E-409C-BE32-E72D297353CC}">
              <c16:uniqueId val="{00000000-904E-0A40-9933-E6EEEB8E62BB}"/>
            </c:ext>
          </c:extLst>
        </c:ser>
        <c:ser>
          <c:idx val="1"/>
          <c:order val="1"/>
          <c:tx>
            <c:v>S3</c:v>
          </c:tx>
          <c:spPr>
            <a:ln w="19050">
              <a:noFill/>
            </a:ln>
          </c:spPr>
          <c:marker>
            <c:symbol val="square"/>
            <c:size val="3"/>
          </c:marker>
          <c:xVal>
            <c:numRef>
              <c:f>Sheet1!$S$81:$AL$81</c:f>
              <c:numCache>
                <c:formatCode>0.00</c:formatCode>
                <c:ptCount val="20"/>
                <c:pt idx="0">
                  <c:v>0</c:v>
                </c:pt>
                <c:pt idx="1">
                  <c:v>14.166666666666666</c:v>
                </c:pt>
                <c:pt idx="2">
                  <c:v>28.333333333333332</c:v>
                </c:pt>
                <c:pt idx="3">
                  <c:v>42.483333333333334</c:v>
                </c:pt>
                <c:pt idx="4">
                  <c:v>56.666666666666664</c:v>
                </c:pt>
                <c:pt idx="5">
                  <c:v>70.833333333333329</c:v>
                </c:pt>
                <c:pt idx="6">
                  <c:v>85</c:v>
                </c:pt>
                <c:pt idx="7">
                  <c:v>99.15</c:v>
                </c:pt>
                <c:pt idx="8">
                  <c:v>113.33333333333333</c:v>
                </c:pt>
                <c:pt idx="9">
                  <c:v>127.5</c:v>
                </c:pt>
              </c:numCache>
            </c:numRef>
          </c:xVal>
          <c:yVal>
            <c:numRef>
              <c:f>Sheet1!$S$133:$AL$133</c:f>
              <c:numCache>
                <c:formatCode>0</c:formatCode>
                <c:ptCount val="20"/>
                <c:pt idx="0">
                  <c:v>0</c:v>
                </c:pt>
                <c:pt idx="1">
                  <c:v>-0.71483624525752165</c:v>
                </c:pt>
                <c:pt idx="2">
                  <c:v>8.5750522297172296</c:v>
                </c:pt>
                <c:pt idx="3">
                  <c:v>16.222345924797668</c:v>
                </c:pt>
                <c:pt idx="4">
                  <c:v>22.179796431541348</c:v>
                </c:pt>
                <c:pt idx="5">
                  <c:v>27.314134358486321</c:v>
                </c:pt>
                <c:pt idx="6">
                  <c:v>31.719924839537082</c:v>
                </c:pt>
                <c:pt idx="7">
                  <c:v>35.434426080443018</c:v>
                </c:pt>
                <c:pt idx="8">
                  <c:v>38.692584334495606</c:v>
                </c:pt>
                <c:pt idx="9">
                  <c:v>41.562479270770176</c:v>
                </c:pt>
              </c:numCache>
            </c:numRef>
          </c:yVal>
          <c:smooth val="0"/>
          <c:extLst>
            <c:ext xmlns:c16="http://schemas.microsoft.com/office/drawing/2014/chart" uri="{C3380CC4-5D6E-409C-BE32-E72D297353CC}">
              <c16:uniqueId val="{00000001-904E-0A40-9933-E6EEEB8E62BB}"/>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14.166666666666666</c:v>
                </c:pt>
                <c:pt idx="2">
                  <c:v>28.333333333333332</c:v>
                </c:pt>
                <c:pt idx="3">
                  <c:v>42.483333333333334</c:v>
                </c:pt>
                <c:pt idx="4">
                  <c:v>56.666666666666664</c:v>
                </c:pt>
                <c:pt idx="5">
                  <c:v>70.833333333333329</c:v>
                </c:pt>
                <c:pt idx="6">
                  <c:v>85</c:v>
                </c:pt>
                <c:pt idx="7">
                  <c:v>99.15</c:v>
                </c:pt>
                <c:pt idx="8">
                  <c:v>113.33333333333333</c:v>
                </c:pt>
                <c:pt idx="9">
                  <c:v>127.5</c:v>
                </c:pt>
              </c:numCache>
            </c:numRef>
          </c:xVal>
          <c:yVal>
            <c:numRef>
              <c:f>Sheet1!$S$134:$AL$134</c:f>
              <c:numCache>
                <c:formatCode>0</c:formatCode>
                <c:ptCount val="20"/>
                <c:pt idx="0">
                  <c:v>0</c:v>
                </c:pt>
                <c:pt idx="1">
                  <c:v>-5.2789856967941331</c:v>
                </c:pt>
                <c:pt idx="2">
                  <c:v>-4.2117832969092923</c:v>
                </c:pt>
                <c:pt idx="3">
                  <c:v>3.7453385660759939</c:v>
                </c:pt>
                <c:pt idx="4">
                  <c:v>9.3870172367928859</c:v>
                </c:pt>
                <c:pt idx="5">
                  <c:v>14.208003411595236</c:v>
                </c:pt>
                <c:pt idx="6">
                  <c:v>19.370349979041983</c:v>
                </c:pt>
                <c:pt idx="7">
                  <c:v>23.437815918651143</c:v>
                </c:pt>
                <c:pt idx="8">
                  <c:v>26.967302677420733</c:v>
                </c:pt>
                <c:pt idx="9">
                  <c:v>30.035262659376393</c:v>
                </c:pt>
              </c:numCache>
            </c:numRef>
          </c:yVal>
          <c:smooth val="0"/>
          <c:extLst>
            <c:ext xmlns:c16="http://schemas.microsoft.com/office/drawing/2014/chart" uri="{C3380CC4-5D6E-409C-BE32-E72D297353CC}">
              <c16:uniqueId val="{00000002-904E-0A40-9933-E6EEEB8E62BB}"/>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14.166666666666666</c:v>
                </c:pt>
                <c:pt idx="2">
                  <c:v>28.333333333333332</c:v>
                </c:pt>
                <c:pt idx="3">
                  <c:v>42.483333333333334</c:v>
                </c:pt>
                <c:pt idx="4">
                  <c:v>56.666666666666664</c:v>
                </c:pt>
                <c:pt idx="5">
                  <c:v>70.833333333333329</c:v>
                </c:pt>
                <c:pt idx="6">
                  <c:v>85</c:v>
                </c:pt>
                <c:pt idx="7">
                  <c:v>99.15</c:v>
                </c:pt>
                <c:pt idx="8">
                  <c:v>113.33333333333333</c:v>
                </c:pt>
                <c:pt idx="9">
                  <c:v>127.5</c:v>
                </c:pt>
              </c:numCache>
            </c:numRef>
          </c:xVal>
          <c:yVal>
            <c:numRef>
              <c:f>Sheet1!$S$137:$AL$137</c:f>
              <c:numCache>
                <c:formatCode>0</c:formatCode>
                <c:ptCount val="20"/>
                <c:pt idx="0">
                  <c:v>0</c:v>
                </c:pt>
                <c:pt idx="1">
                  <c:v>-0.77633173266076128</c:v>
                </c:pt>
                <c:pt idx="2">
                  <c:v>8.4064849028515845</c:v>
                </c:pt>
                <c:pt idx="3">
                  <c:v>16.058194778949218</c:v>
                </c:pt>
                <c:pt idx="4">
                  <c:v>22.012064498572354</c:v>
                </c:pt>
                <c:pt idx="5">
                  <c:v>27.142890967108553</c:v>
                </c:pt>
                <c:pt idx="6">
                  <c:v>31.558585984876331</c:v>
                </c:pt>
                <c:pt idx="7">
                  <c:v>35.277866361495839</c:v>
                </c:pt>
                <c:pt idx="8">
                  <c:v>38.539745780276228</c:v>
                </c:pt>
                <c:pt idx="9">
                  <c:v>41.412416751981418</c:v>
                </c:pt>
              </c:numCache>
              <c:extLst xmlns:c15="http://schemas.microsoft.com/office/drawing/2012/chart"/>
            </c:numRef>
          </c:yVal>
          <c:smooth val="0"/>
          <c:extLst>
            <c:ext xmlns:c16="http://schemas.microsoft.com/office/drawing/2014/chart" uri="{C3380CC4-5D6E-409C-BE32-E72D297353CC}">
              <c16:uniqueId val="{00000003-904E-0A40-9933-E6EEEB8E62BB}"/>
            </c:ext>
          </c:extLst>
        </c:ser>
        <c:dLbls>
          <c:showLegendKey val="0"/>
          <c:showVal val="0"/>
          <c:showCatName val="0"/>
          <c:showSerName val="0"/>
          <c:showPercent val="0"/>
          <c:showBubbleSize val="0"/>
        </c:dLbls>
        <c:axId val="1291670072"/>
        <c:axId val="129167124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14.166666666666666</c:v>
                      </c:pt>
                      <c:pt idx="2">
                        <c:v>28.333333333333332</c:v>
                      </c:pt>
                      <c:pt idx="3">
                        <c:v>42.483333333333334</c:v>
                      </c:pt>
                      <c:pt idx="4">
                        <c:v>56.666666666666664</c:v>
                      </c:pt>
                      <c:pt idx="5">
                        <c:v>70.833333333333329</c:v>
                      </c:pt>
                      <c:pt idx="6">
                        <c:v>85</c:v>
                      </c:pt>
                      <c:pt idx="7">
                        <c:v>99.15</c:v>
                      </c:pt>
                      <c:pt idx="8">
                        <c:v>113.33333333333333</c:v>
                      </c:pt>
                      <c:pt idx="9">
                        <c:v>127.5</c:v>
                      </c:pt>
                    </c:numCache>
                  </c:numRef>
                </c:xVal>
                <c:yVal>
                  <c:numRef>
                    <c:extLst>
                      <c:ext uri="{02D57815-91ED-43cb-92C2-25804820EDAC}">
                        <c15:formulaRef>
                          <c15:sqref>Sheet1!$S$135:$AL$135</c15:sqref>
                        </c15:formulaRef>
                      </c:ext>
                    </c:extLst>
                    <c:numCache>
                      <c:formatCode>0</c:formatCode>
                      <c:ptCount val="20"/>
                      <c:pt idx="0">
                        <c:v>0</c:v>
                      </c:pt>
                      <c:pt idx="1">
                        <c:v>-10.860838872400995</c:v>
                      </c:pt>
                      <c:pt idx="2">
                        <c:v>-20.574470430023947</c:v>
                      </c:pt>
                      <c:pt idx="3">
                        <c:v>-12.285550920503889</c:v>
                      </c:pt>
                      <c:pt idx="4">
                        <c:v>-7.1614082132451475</c:v>
                      </c:pt>
                      <c:pt idx="5">
                        <c:v>-2.8621570354738144</c:v>
                      </c:pt>
                      <c:pt idx="6">
                        <c:v>3.2817787551912412</c:v>
                      </c:pt>
                      <c:pt idx="7">
                        <c:v>7.7763443972946487</c:v>
                      </c:pt>
                      <c:pt idx="8">
                        <c:v>11.62491128919573</c:v>
                      </c:pt>
                      <c:pt idx="9">
                        <c:v>14.914165484550827</c:v>
                      </c:pt>
                    </c:numCache>
                  </c:numRef>
                </c:yVal>
                <c:smooth val="0"/>
                <c:extLst>
                  <c:ext xmlns:c16="http://schemas.microsoft.com/office/drawing/2014/chart" uri="{C3380CC4-5D6E-409C-BE32-E72D297353CC}">
                    <c16:uniqueId val="{00000004-904E-0A40-9933-E6EEEB8E62BB}"/>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14.166666666666666</c:v>
                      </c:pt>
                      <c:pt idx="2">
                        <c:v>28.333333333333332</c:v>
                      </c:pt>
                      <c:pt idx="3">
                        <c:v>42.483333333333334</c:v>
                      </c:pt>
                      <c:pt idx="4">
                        <c:v>56.666666666666664</c:v>
                      </c:pt>
                      <c:pt idx="5">
                        <c:v>70.833333333333329</c:v>
                      </c:pt>
                      <c:pt idx="6">
                        <c:v>85</c:v>
                      </c:pt>
                      <c:pt idx="7">
                        <c:v>99.15</c:v>
                      </c:pt>
                      <c:pt idx="8">
                        <c:v>113.33333333333333</c:v>
                      </c:pt>
                      <c:pt idx="9">
                        <c:v>127.5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-14.302561910340142</c:v>
                      </c:pt>
                      <c:pt idx="2">
                        <c:v>-36.91580168041871</c:v>
                      </c:pt>
                      <c:pt idx="3">
                        <c:v>-28.525789902527819</c:v>
                      </c:pt>
                      <c:pt idx="4">
                        <c:v>-24.288116872224489</c:v>
                      </c:pt>
                      <c:pt idx="5">
                        <c:v>-20.867515290495646</c:v>
                      </c:pt>
                      <c:pt idx="6">
                        <c:v>-13.698664921195917</c:v>
                      </c:pt>
                      <c:pt idx="7">
                        <c:v>-8.8422230008310478</c:v>
                      </c:pt>
                      <c:pt idx="8">
                        <c:v>-4.7478376360303933</c:v>
                      </c:pt>
                      <c:pt idx="9">
                        <c:v>-1.3194730500010805</c:v>
                      </c:pt>
                    </c:numCache>
                  </c:numRef>
                </c:yVal>
                <c:smooth val="0"/>
                <c:extLst xmlns:c15="http://schemas.microsoft.com/office/drawing/2012/chart">
                  <c:ext xmlns:c16="http://schemas.microsoft.com/office/drawing/2014/chart" uri="{C3380CC4-5D6E-409C-BE32-E72D297353CC}">
                    <c16:uniqueId val="{00000005-904E-0A40-9933-E6EEEB8E62BB}"/>
                  </c:ext>
                </c:extLst>
              </c15:ser>
            </c15:filteredScatterSeries>
          </c:ext>
        </c:extLst>
      </c:scatterChart>
      <c:valAx>
        <c:axId val="129167007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1248"/>
        <c:crossesAt val="-20"/>
        <c:crossBetween val="midCat"/>
        <c:majorUnit val="30"/>
      </c:valAx>
      <c:valAx>
        <c:axId val="1291671248"/>
        <c:scaling>
          <c:orientation val="minMax"/>
          <c:max val="120"/>
          <c:min val="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007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Sheet1!$S$132:$AL$132</c:f>
              <c:numCache>
                <c:formatCode>0</c:formatCode>
                <c:ptCount val="20"/>
                <c:pt idx="0">
                  <c:v>0</c:v>
                </c:pt>
                <c:pt idx="1">
                  <c:v>13.505445222657594</c:v>
                </c:pt>
                <c:pt idx="2">
                  <c:v>24.510014147091301</c:v>
                </c:pt>
                <c:pt idx="3">
                  <c:v>33.036192765947234</c:v>
                </c:pt>
                <c:pt idx="4">
                  <c:v>40.114344858632819</c:v>
                </c:pt>
                <c:pt idx="5">
                  <c:v>46.19832406625553</c:v>
                </c:pt>
                <c:pt idx="6">
                  <c:v>51.374586063600503</c:v>
                </c:pt>
                <c:pt idx="7">
                  <c:v>55.834047465139527</c:v>
                </c:pt>
                <c:pt idx="8">
                  <c:v>60.16953627510059</c:v>
                </c:pt>
                <c:pt idx="9">
                  <c:v>67.508121841094692</c:v>
                </c:pt>
              </c:numCache>
            </c:numRef>
          </c:yVal>
          <c:smooth val="0"/>
          <c:extLst>
            <c:ext xmlns:c16="http://schemas.microsoft.com/office/drawing/2014/chart" uri="{C3380CC4-5D6E-409C-BE32-E72D297353CC}">
              <c16:uniqueId val="{00000000-5764-B044-BEF8-B53176B84304}"/>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Sheet1!$S$133:$AL$133</c:f>
              <c:numCache>
                <c:formatCode>0</c:formatCode>
                <c:ptCount val="20"/>
                <c:pt idx="0">
                  <c:v>0</c:v>
                </c:pt>
                <c:pt idx="1">
                  <c:v>11.065831117047439</c:v>
                </c:pt>
                <c:pt idx="2">
                  <c:v>19.161776616408378</c:v>
                </c:pt>
                <c:pt idx="3">
                  <c:v>25.789356986383744</c:v>
                </c:pt>
                <c:pt idx="4">
                  <c:v>31.839408463493008</c:v>
                </c:pt>
                <c:pt idx="5">
                  <c:v>37.49443313766988</c:v>
                </c:pt>
                <c:pt idx="6">
                  <c:v>42.611007216295732</c:v>
                </c:pt>
                <c:pt idx="7">
                  <c:v>47.246628547001471</c:v>
                </c:pt>
                <c:pt idx="8">
                  <c:v>51.664770723117485</c:v>
                </c:pt>
                <c:pt idx="9">
                  <c:v>56.394789540775903</c:v>
                </c:pt>
              </c:numCache>
            </c:numRef>
          </c:yVal>
          <c:smooth val="0"/>
          <c:extLst>
            <c:ext xmlns:c16="http://schemas.microsoft.com/office/drawing/2014/chart" uri="{C3380CC4-5D6E-409C-BE32-E72D297353CC}">
              <c16:uniqueId val="{00000001-5764-B044-BEF8-B53176B84304}"/>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Sheet1!$S$134:$AL$134</c:f>
              <c:numCache>
                <c:formatCode>0</c:formatCode>
                <c:ptCount val="20"/>
                <c:pt idx="0">
                  <c:v>0</c:v>
                </c:pt>
                <c:pt idx="1">
                  <c:v>8.0695585732635777</c:v>
                </c:pt>
                <c:pt idx="2">
                  <c:v>12.448017153914751</c:v>
                </c:pt>
                <c:pt idx="3">
                  <c:v>16.526210885633024</c:v>
                </c:pt>
                <c:pt idx="4">
                  <c:v>21.114750007756061</c:v>
                </c:pt>
                <c:pt idx="5">
                  <c:v>26.094630749585342</c:v>
                </c:pt>
                <c:pt idx="6">
                  <c:v>31.040916849880425</c:v>
                </c:pt>
                <c:pt idx="7">
                  <c:v>35.840572206517777</c:v>
                </c:pt>
                <c:pt idx="8">
                  <c:v>40.278591290454742</c:v>
                </c:pt>
                <c:pt idx="9">
                  <c:v>40.771621795869315</c:v>
                </c:pt>
              </c:numCache>
            </c:numRef>
          </c:yVal>
          <c:smooth val="0"/>
          <c:extLst>
            <c:ext xmlns:c16="http://schemas.microsoft.com/office/drawing/2014/chart" uri="{C3380CC4-5D6E-409C-BE32-E72D297353CC}">
              <c16:uniqueId val="{00000002-5764-B044-BEF8-B53176B84304}"/>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Sheet1!$S$137:$AL$137</c:f>
              <c:numCache>
                <c:formatCode>0</c:formatCode>
                <c:ptCount val="20"/>
                <c:pt idx="0">
                  <c:v>0</c:v>
                </c:pt>
                <c:pt idx="1">
                  <c:v>11.026147533069757</c:v>
                </c:pt>
                <c:pt idx="2">
                  <c:v>19.073888776172982</c:v>
                </c:pt>
                <c:pt idx="3">
                  <c:v>25.669249767865193</c:v>
                </c:pt>
                <c:pt idx="4">
                  <c:v>31.701356824676157</c:v>
                </c:pt>
                <c:pt idx="5">
                  <c:v>37.348493187649382</c:v>
                </c:pt>
                <c:pt idx="6">
                  <c:v>42.463500801180807</c:v>
                </c:pt>
                <c:pt idx="7">
                  <c:v>47.101666303074431</c:v>
                </c:pt>
                <c:pt idx="8">
                  <c:v>51.520651618787404</c:v>
                </c:pt>
                <c:pt idx="9">
                  <c:v>56.201893629638612</c:v>
                </c:pt>
              </c:numCache>
              <c:extLst xmlns:c15="http://schemas.microsoft.com/office/drawing/2012/chart"/>
            </c:numRef>
          </c:yVal>
          <c:smooth val="0"/>
          <c:extLst>
            <c:ext xmlns:c16="http://schemas.microsoft.com/office/drawing/2014/chart" uri="{C3380CC4-5D6E-409C-BE32-E72D297353CC}">
              <c16:uniqueId val="{00000003-5764-B044-BEF8-B53176B84304}"/>
            </c:ext>
          </c:extLst>
        </c:ser>
        <c:dLbls>
          <c:showLegendKey val="0"/>
          <c:showVal val="0"/>
          <c:showCatName val="0"/>
          <c:showSerName val="0"/>
          <c:showPercent val="0"/>
          <c:showBubbleSize val="0"/>
        </c:dLbls>
        <c:axId val="1291664584"/>
        <c:axId val="129167242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extLst>
                      <c:ext uri="{02D57815-91ED-43cb-92C2-25804820EDAC}">
                        <c15:formulaRef>
                          <c15:sqref>Sheet1!$S$135:$AL$135</c15:sqref>
                        </c15:formulaRef>
                      </c:ext>
                    </c:extLst>
                    <c:numCache>
                      <c:formatCode>0</c:formatCode>
                      <c:ptCount val="20"/>
                      <c:pt idx="0">
                        <c:v>0</c:v>
                      </c:pt>
                      <c:pt idx="1">
                        <c:v>4.2581367912129542</c:v>
                      </c:pt>
                      <c:pt idx="2">
                        <c:v>3.6879246567670902</c:v>
                      </c:pt>
                      <c:pt idx="3">
                        <c:v>4.1937361838646154</c:v>
                      </c:pt>
                      <c:pt idx="4">
                        <c:v>6.6221186273285104</c:v>
                      </c:pt>
                      <c:pt idx="5">
                        <c:v>10.518624867694728</c:v>
                      </c:pt>
                      <c:pt idx="6">
                        <c:v>15.101460532454078</c:v>
                      </c:pt>
                      <c:pt idx="7">
                        <c:v>20.030558653542773</c:v>
                      </c:pt>
                      <c:pt idx="8">
                        <c:v>24.370260522459116</c:v>
                      </c:pt>
                      <c:pt idx="9">
                        <c:v>17.909264249816491</c:v>
                      </c:pt>
                    </c:numCache>
                  </c:numRef>
                </c:yVal>
                <c:smooth val="0"/>
                <c:extLst>
                  <c:ext xmlns:c16="http://schemas.microsoft.com/office/drawing/2014/chart" uri="{C3380CC4-5D6E-409C-BE32-E72D297353CC}">
                    <c16:uniqueId val="{00000004-5764-B044-BEF8-B53176B84304}"/>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2.2176460705896908</c:v>
                      </c:pt>
                      <c:pt idx="2">
                        <c:v>-4.5438161070118239</c:v>
                      </c:pt>
                      <c:pt idx="3">
                        <c:v>-8.7698559863459415</c:v>
                      </c:pt>
                      <c:pt idx="4">
                        <c:v>-9.4004751404101778</c:v>
                      </c:pt>
                      <c:pt idx="5">
                        <c:v>-7.2109381647378932</c:v>
                      </c:pt>
                      <c:pt idx="6">
                        <c:v>-3.386263448999892</c:v>
                      </c:pt>
                      <c:pt idx="7">
                        <c:v>1.4576271726437608</c:v>
                      </c:pt>
                      <c:pt idx="8">
                        <c:v>5.394030652751419</c:v>
                      </c:pt>
                      <c:pt idx="9">
                        <c:v>-11.372748025406075</c:v>
                      </c:pt>
                    </c:numCache>
                  </c:numRef>
                </c:yVal>
                <c:smooth val="0"/>
                <c:extLst xmlns:c15="http://schemas.microsoft.com/office/drawing/2012/chart">
                  <c:ext xmlns:c16="http://schemas.microsoft.com/office/drawing/2014/chart" uri="{C3380CC4-5D6E-409C-BE32-E72D297353CC}">
                    <c16:uniqueId val="{00000005-5764-B044-BEF8-B53176B84304}"/>
                  </c:ext>
                </c:extLst>
              </c15:ser>
            </c15:filteredScatterSeries>
          </c:ext>
        </c:extLst>
      </c:scatterChart>
      <c:valAx>
        <c:axId val="129166458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2424"/>
        <c:crossesAt val="-20"/>
        <c:crossBetween val="midCat"/>
        <c:majorUnit val="30"/>
      </c:valAx>
      <c:valAx>
        <c:axId val="129167242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64584"/>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c:v>
                </c:pt>
                <c:pt idx="2">
                  <c:v>29.033333333333335</c:v>
                </c:pt>
                <c:pt idx="3">
                  <c:v>43.583333333333336</c:v>
                </c:pt>
                <c:pt idx="4">
                  <c:v>58.15</c:v>
                </c:pt>
                <c:pt idx="5">
                  <c:v>72.716666666666669</c:v>
                </c:pt>
                <c:pt idx="6">
                  <c:v>87.266666666666666</c:v>
                </c:pt>
                <c:pt idx="7">
                  <c:v>101.76666666666667</c:v>
                </c:pt>
                <c:pt idx="8">
                  <c:v>116.31666666666666</c:v>
                </c:pt>
                <c:pt idx="9">
                  <c:v>130.86666666666667</c:v>
                </c:pt>
              </c:numCache>
            </c:numRef>
          </c:xVal>
          <c:yVal>
            <c:numRef>
              <c:f>Sheet1!$S$132:$AL$132</c:f>
              <c:numCache>
                <c:formatCode>0</c:formatCode>
                <c:ptCount val="20"/>
                <c:pt idx="0">
                  <c:v>0</c:v>
                </c:pt>
                <c:pt idx="1">
                  <c:v>32.823806508462681</c:v>
                </c:pt>
                <c:pt idx="2">
                  <c:v>43.148487038529076</c:v>
                </c:pt>
                <c:pt idx="3">
                  <c:v>49.025096125782682</c:v>
                </c:pt>
                <c:pt idx="4">
                  <c:v>56.871301562910801</c:v>
                </c:pt>
                <c:pt idx="5">
                  <c:v>65.328687755985442</c:v>
                </c:pt>
                <c:pt idx="6">
                  <c:v>72.122236769147477</c:v>
                </c:pt>
                <c:pt idx="7">
                  <c:v>77.098111258378538</c:v>
                </c:pt>
                <c:pt idx="8">
                  <c:v>80.978936705907486</c:v>
                </c:pt>
                <c:pt idx="9">
                  <c:v>84.023133759100844</c:v>
                </c:pt>
              </c:numCache>
            </c:numRef>
          </c:yVal>
          <c:smooth val="0"/>
          <c:extLst>
            <c:ext xmlns:c16="http://schemas.microsoft.com/office/drawing/2014/chart" uri="{C3380CC4-5D6E-409C-BE32-E72D297353CC}">
              <c16:uniqueId val="{00000000-D696-E740-AEC0-8360342AE35A}"/>
            </c:ext>
          </c:extLst>
        </c:ser>
        <c:ser>
          <c:idx val="1"/>
          <c:order val="1"/>
          <c:tx>
            <c:v>S3</c:v>
          </c:tx>
          <c:spPr>
            <a:ln w="19050">
              <a:noFill/>
            </a:ln>
          </c:spPr>
          <c:marker>
            <c:symbol val="square"/>
            <c:size val="3"/>
          </c:marker>
          <c:xVal>
            <c:numRef>
              <c:f>Sheet1!$S$81:$AL$81</c:f>
              <c:numCache>
                <c:formatCode>0.00</c:formatCode>
                <c:ptCount val="20"/>
                <c:pt idx="0">
                  <c:v>0</c:v>
                </c:pt>
                <c:pt idx="1">
                  <c:v>14.5</c:v>
                </c:pt>
                <c:pt idx="2">
                  <c:v>29.033333333333335</c:v>
                </c:pt>
                <c:pt idx="3">
                  <c:v>43.583333333333336</c:v>
                </c:pt>
                <c:pt idx="4">
                  <c:v>58.15</c:v>
                </c:pt>
                <c:pt idx="5">
                  <c:v>72.716666666666669</c:v>
                </c:pt>
                <c:pt idx="6">
                  <c:v>87.266666666666666</c:v>
                </c:pt>
                <c:pt idx="7">
                  <c:v>101.76666666666667</c:v>
                </c:pt>
                <c:pt idx="8">
                  <c:v>116.31666666666666</c:v>
                </c:pt>
                <c:pt idx="9">
                  <c:v>130.86666666666667</c:v>
                </c:pt>
              </c:numCache>
            </c:numRef>
          </c:xVal>
          <c:yVal>
            <c:numRef>
              <c:f>Sheet1!$S$133:$AL$133</c:f>
              <c:numCache>
                <c:formatCode>0</c:formatCode>
                <c:ptCount val="20"/>
                <c:pt idx="0">
                  <c:v>0</c:v>
                </c:pt>
                <c:pt idx="1">
                  <c:v>22.203230503572531</c:v>
                </c:pt>
                <c:pt idx="2">
                  <c:v>35.286754829716543</c:v>
                </c:pt>
                <c:pt idx="3">
                  <c:v>42.701292406585054</c:v>
                </c:pt>
                <c:pt idx="4">
                  <c:v>48.63868065871614</c:v>
                </c:pt>
                <c:pt idx="5">
                  <c:v>54.774146855279824</c:v>
                </c:pt>
                <c:pt idx="6">
                  <c:v>60.727811819989185</c:v>
                </c:pt>
                <c:pt idx="7">
                  <c:v>66.051308084843669</c:v>
                </c:pt>
                <c:pt idx="8">
                  <c:v>70.781611148809347</c:v>
                </c:pt>
                <c:pt idx="9">
                  <c:v>74.801774221162148</c:v>
                </c:pt>
              </c:numCache>
            </c:numRef>
          </c:yVal>
          <c:smooth val="0"/>
          <c:extLst>
            <c:ext xmlns:c16="http://schemas.microsoft.com/office/drawing/2014/chart" uri="{C3380CC4-5D6E-409C-BE32-E72D297353CC}">
              <c16:uniqueId val="{00000001-D696-E740-AEC0-8360342AE35A}"/>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c:v>
                </c:pt>
                <c:pt idx="2">
                  <c:v>29.033333333333335</c:v>
                </c:pt>
                <c:pt idx="3">
                  <c:v>43.583333333333336</c:v>
                </c:pt>
                <c:pt idx="4">
                  <c:v>58.15</c:v>
                </c:pt>
                <c:pt idx="5">
                  <c:v>72.716666666666669</c:v>
                </c:pt>
                <c:pt idx="6">
                  <c:v>87.266666666666666</c:v>
                </c:pt>
                <c:pt idx="7">
                  <c:v>101.76666666666667</c:v>
                </c:pt>
                <c:pt idx="8">
                  <c:v>116.31666666666666</c:v>
                </c:pt>
                <c:pt idx="9">
                  <c:v>130.86666666666667</c:v>
                </c:pt>
              </c:numCache>
            </c:numRef>
          </c:xVal>
          <c:yVal>
            <c:numRef>
              <c:f>Sheet1!$S$134:$AL$134</c:f>
              <c:numCache>
                <c:formatCode>0</c:formatCode>
                <c:ptCount val="20"/>
                <c:pt idx="0">
                  <c:v>0</c:v>
                </c:pt>
                <c:pt idx="1">
                  <c:v>9.2228849764545782</c:v>
                </c:pt>
                <c:pt idx="2">
                  <c:v>25.760165002747105</c:v>
                </c:pt>
                <c:pt idx="3">
                  <c:v>35.086358061584313</c:v>
                </c:pt>
                <c:pt idx="4">
                  <c:v>38.438148655286561</c:v>
                </c:pt>
                <c:pt idx="5">
                  <c:v>41.117401085448961</c:v>
                </c:pt>
                <c:pt idx="6">
                  <c:v>45.457434330440996</c:v>
                </c:pt>
                <c:pt idx="7">
                  <c:v>50.909438979196906</c:v>
                </c:pt>
                <c:pt idx="8">
                  <c:v>56.586830810477927</c:v>
                </c:pt>
                <c:pt idx="9">
                  <c:v>61.820263457361655</c:v>
                </c:pt>
              </c:numCache>
            </c:numRef>
          </c:yVal>
          <c:smooth val="0"/>
          <c:extLst>
            <c:ext xmlns:c16="http://schemas.microsoft.com/office/drawing/2014/chart" uri="{C3380CC4-5D6E-409C-BE32-E72D297353CC}">
              <c16:uniqueId val="{00000002-D696-E740-AEC0-8360342AE35A}"/>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c:v>
                </c:pt>
                <c:pt idx="2">
                  <c:v>29.033333333333335</c:v>
                </c:pt>
                <c:pt idx="3">
                  <c:v>43.583333333333336</c:v>
                </c:pt>
                <c:pt idx="4">
                  <c:v>58.15</c:v>
                </c:pt>
                <c:pt idx="5">
                  <c:v>72.716666666666669</c:v>
                </c:pt>
                <c:pt idx="6">
                  <c:v>87.266666666666666</c:v>
                </c:pt>
                <c:pt idx="7">
                  <c:v>101.76666666666667</c:v>
                </c:pt>
                <c:pt idx="8">
                  <c:v>116.31666666666666</c:v>
                </c:pt>
                <c:pt idx="9">
                  <c:v>130.86666666666667</c:v>
                </c:pt>
              </c:numCache>
            </c:numRef>
          </c:xVal>
          <c:yVal>
            <c:numRef>
              <c:f>Sheet1!$S$137:$AL$137</c:f>
              <c:numCache>
                <c:formatCode>0</c:formatCode>
                <c:ptCount val="20"/>
                <c:pt idx="0">
                  <c:v>0</c:v>
                </c:pt>
                <c:pt idx="1">
                  <c:v>22.03062351124586</c:v>
                </c:pt>
                <c:pt idx="2">
                  <c:v>35.159524073002146</c:v>
                </c:pt>
                <c:pt idx="3">
                  <c:v>42.59926695839772</c:v>
                </c:pt>
                <c:pt idx="4">
                  <c:v>48.503970170900359</c:v>
                </c:pt>
                <c:pt idx="5">
                  <c:v>54.597630802284549</c:v>
                </c:pt>
                <c:pt idx="6">
                  <c:v>60.533782121549905</c:v>
                </c:pt>
                <c:pt idx="7">
                  <c:v>65.860977794590298</c:v>
                </c:pt>
                <c:pt idx="8">
                  <c:v>70.604486964377912</c:v>
                </c:pt>
                <c:pt idx="9">
                  <c:v>74.640646172873332</c:v>
                </c:pt>
              </c:numCache>
              <c:extLst xmlns:c15="http://schemas.microsoft.com/office/drawing/2012/chart"/>
            </c:numRef>
          </c:yVal>
          <c:smooth val="0"/>
          <c:extLst>
            <c:ext xmlns:c16="http://schemas.microsoft.com/office/drawing/2014/chart" uri="{C3380CC4-5D6E-409C-BE32-E72D297353CC}">
              <c16:uniqueId val="{00000003-D696-E740-AEC0-8360342AE35A}"/>
            </c:ext>
          </c:extLst>
        </c:ser>
        <c:dLbls>
          <c:showLegendKey val="0"/>
          <c:showVal val="0"/>
          <c:showCatName val="0"/>
          <c:showSerName val="0"/>
          <c:showPercent val="0"/>
          <c:showBubbleSize val="0"/>
        </c:dLbls>
        <c:axId val="1291664976"/>
        <c:axId val="129167320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c:v>
                      </c:pt>
                      <c:pt idx="2">
                        <c:v>29.033333333333335</c:v>
                      </c:pt>
                      <c:pt idx="3">
                        <c:v>43.583333333333336</c:v>
                      </c:pt>
                      <c:pt idx="4">
                        <c:v>58.15</c:v>
                      </c:pt>
                      <c:pt idx="5">
                        <c:v>72.716666666666669</c:v>
                      </c:pt>
                      <c:pt idx="6">
                        <c:v>87.266666666666666</c:v>
                      </c:pt>
                      <c:pt idx="7">
                        <c:v>101.76666666666667</c:v>
                      </c:pt>
                      <c:pt idx="8">
                        <c:v>116.31666666666666</c:v>
                      </c:pt>
                      <c:pt idx="9">
                        <c:v>130.86666666666667</c:v>
                      </c:pt>
                    </c:numCache>
                  </c:numRef>
                </c:xVal>
                <c:yVal>
                  <c:numRef>
                    <c:extLst>
                      <c:ext uri="{02D57815-91ED-43cb-92C2-25804820EDAC}">
                        <c15:formulaRef>
                          <c15:sqref>Sheet1!$S$135:$AL$135</c15:sqref>
                        </c15:formulaRef>
                      </c:ext>
                    </c:extLst>
                    <c:numCache>
                      <c:formatCode>0</c:formatCode>
                      <c:ptCount val="20"/>
                      <c:pt idx="0">
                        <c:v>0</c:v>
                      </c:pt>
                      <c:pt idx="1">
                        <c:v>-7.0306572199191733</c:v>
                      </c:pt>
                      <c:pt idx="2">
                        <c:v>13.931916439278261</c:v>
                      </c:pt>
                      <c:pt idx="3">
                        <c:v>25.691140007415665</c:v>
                      </c:pt>
                      <c:pt idx="4">
                        <c:v>25.495029100850214</c:v>
                      </c:pt>
                      <c:pt idx="5">
                        <c:v>23.087062253392276</c:v>
                      </c:pt>
                      <c:pt idx="6">
                        <c:v>24.685479245530669</c:v>
                      </c:pt>
                      <c:pt idx="7">
                        <c:v>29.934438241656807</c:v>
                      </c:pt>
                      <c:pt idx="8">
                        <c:v>36.685818305117998</c:v>
                      </c:pt>
                      <c:pt idx="9">
                        <c:v>43.463587111440148</c:v>
                      </c:pt>
                    </c:numCache>
                  </c:numRef>
                </c:yVal>
                <c:smooth val="0"/>
                <c:extLst>
                  <c:ext xmlns:c16="http://schemas.microsoft.com/office/drawing/2014/chart" uri="{C3380CC4-5D6E-409C-BE32-E72D297353CC}">
                    <c16:uniqueId val="{00000004-D696-E740-AEC0-8360342AE35A}"/>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c:v>
                      </c:pt>
                      <c:pt idx="2">
                        <c:v>29.033333333333335</c:v>
                      </c:pt>
                      <c:pt idx="3">
                        <c:v>43.583333333333336</c:v>
                      </c:pt>
                      <c:pt idx="4">
                        <c:v>58.15</c:v>
                      </c:pt>
                      <c:pt idx="5">
                        <c:v>72.716666666666669</c:v>
                      </c:pt>
                      <c:pt idx="6">
                        <c:v>87.266666666666666</c:v>
                      </c:pt>
                      <c:pt idx="7">
                        <c:v>101.76666666666667</c:v>
                      </c:pt>
                      <c:pt idx="8">
                        <c:v>116.31666666666666</c:v>
                      </c:pt>
                      <c:pt idx="9">
                        <c:v>130.86666666666667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-23.04054092417287</c:v>
                      </c:pt>
                      <c:pt idx="2">
                        <c:v>2.6059054469579204</c:v>
                      </c:pt>
                      <c:pt idx="3">
                        <c:v>16.916540984124193</c:v>
                      </c:pt>
                      <c:pt idx="4">
                        <c:v>12.277388035853672</c:v>
                      </c:pt>
                      <c:pt idx="5">
                        <c:v>3.206942793360311</c:v>
                      </c:pt>
                      <c:pt idx="6">
                        <c:v>0.79477184646992316</c:v>
                      </c:pt>
                      <c:pt idx="7">
                        <c:v>5.2696216350428395</c:v>
                      </c:pt>
                      <c:pt idx="8">
                        <c:v>12.963678250013633</c:v>
                      </c:pt>
                      <c:pt idx="9">
                        <c:v>21.379044931877374</c:v>
                      </c:pt>
                    </c:numCache>
                  </c:numRef>
                </c:yVal>
                <c:smooth val="0"/>
                <c:extLst xmlns:c15="http://schemas.microsoft.com/office/drawing/2012/chart">
                  <c:ext xmlns:c16="http://schemas.microsoft.com/office/drawing/2014/chart" uri="{C3380CC4-5D6E-409C-BE32-E72D297353CC}">
                    <c16:uniqueId val="{00000005-D696-E740-AEC0-8360342AE35A}"/>
                  </c:ext>
                </c:extLst>
              </c15:ser>
            </c15:filteredScatterSeries>
          </c:ext>
        </c:extLst>
      </c:scatterChart>
      <c:valAx>
        <c:axId val="129166497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3208"/>
        <c:crossesAt val="-20"/>
        <c:crossBetween val="midCat"/>
        <c:majorUnit val="30"/>
      </c:valAx>
      <c:valAx>
        <c:axId val="129167320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6497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14.616666666666667</c:v>
                </c:pt>
                <c:pt idx="2">
                  <c:v>29.216666666666665</c:v>
                </c:pt>
                <c:pt idx="3">
                  <c:v>43.833333333333336</c:v>
                </c:pt>
                <c:pt idx="4">
                  <c:v>58.43333333333333</c:v>
                </c:pt>
                <c:pt idx="5">
                  <c:v>73.033333333333331</c:v>
                </c:pt>
                <c:pt idx="6">
                  <c:v>87.65</c:v>
                </c:pt>
                <c:pt idx="7">
                  <c:v>102.25</c:v>
                </c:pt>
                <c:pt idx="8">
                  <c:v>116.86666666666666</c:v>
                </c:pt>
                <c:pt idx="9">
                  <c:v>131.46666666666667</c:v>
                </c:pt>
              </c:numCache>
            </c:numRef>
          </c:xVal>
          <c:yVal>
            <c:numRef>
              <c:f>Sheet1!$S$132:$AL$132</c:f>
              <c:numCache>
                <c:formatCode>0</c:formatCode>
                <c:ptCount val="20"/>
                <c:pt idx="0">
                  <c:v>0</c:v>
                </c:pt>
                <c:pt idx="1">
                  <c:v>24.812497299547761</c:v>
                </c:pt>
                <c:pt idx="2">
                  <c:v>37.450170077861102</c:v>
                </c:pt>
                <c:pt idx="3">
                  <c:v>46.966730141526732</c:v>
                </c:pt>
                <c:pt idx="4">
                  <c:v>54.55099682479716</c:v>
                </c:pt>
                <c:pt idx="5">
                  <c:v>60.895300923354455</c:v>
                </c:pt>
                <c:pt idx="6">
                  <c:v>65.792541600397541</c:v>
                </c:pt>
                <c:pt idx="7">
                  <c:v>69.971164158863914</c:v>
                </c:pt>
                <c:pt idx="8">
                  <c:v>73.708883344448466</c:v>
                </c:pt>
                <c:pt idx="9">
                  <c:v>76.737727896387923</c:v>
                </c:pt>
              </c:numCache>
            </c:numRef>
          </c:yVal>
          <c:smooth val="0"/>
          <c:extLst>
            <c:ext xmlns:c16="http://schemas.microsoft.com/office/drawing/2014/chart" uri="{C3380CC4-5D6E-409C-BE32-E72D297353CC}">
              <c16:uniqueId val="{00000000-0AB4-8A49-98DD-73A5F8EAC3C3}"/>
            </c:ext>
          </c:extLst>
        </c:ser>
        <c:ser>
          <c:idx val="1"/>
          <c:order val="1"/>
          <c:tx>
            <c:v>S3</c:v>
          </c:tx>
          <c:spPr>
            <a:ln w="19050">
              <a:noFill/>
            </a:ln>
          </c:spPr>
          <c:marker>
            <c:symbol val="square"/>
            <c:size val="3"/>
          </c:marker>
          <c:xVal>
            <c:numRef>
              <c:f>Sheet1!$S$81:$AL$81</c:f>
              <c:numCache>
                <c:formatCode>0.00</c:formatCode>
                <c:ptCount val="20"/>
                <c:pt idx="0">
                  <c:v>0</c:v>
                </c:pt>
                <c:pt idx="1">
                  <c:v>14.616666666666667</c:v>
                </c:pt>
                <c:pt idx="2">
                  <c:v>29.216666666666665</c:v>
                </c:pt>
                <c:pt idx="3">
                  <c:v>43.833333333333336</c:v>
                </c:pt>
                <c:pt idx="4">
                  <c:v>58.43333333333333</c:v>
                </c:pt>
                <c:pt idx="5">
                  <c:v>73.033333333333331</c:v>
                </c:pt>
                <c:pt idx="6">
                  <c:v>87.65</c:v>
                </c:pt>
                <c:pt idx="7">
                  <c:v>102.25</c:v>
                </c:pt>
                <c:pt idx="8">
                  <c:v>116.86666666666666</c:v>
                </c:pt>
                <c:pt idx="9">
                  <c:v>131.46666666666667</c:v>
                </c:pt>
              </c:numCache>
            </c:numRef>
          </c:xVal>
          <c:yVal>
            <c:numRef>
              <c:f>Sheet1!$S$133:$AL$133</c:f>
              <c:numCache>
                <c:formatCode>0</c:formatCode>
                <c:ptCount val="20"/>
                <c:pt idx="0">
                  <c:v>0</c:v>
                </c:pt>
                <c:pt idx="1">
                  <c:v>14.873094943036072</c:v>
                </c:pt>
                <c:pt idx="2">
                  <c:v>25.062034541551071</c:v>
                </c:pt>
                <c:pt idx="3">
                  <c:v>33.704212348846347</c:v>
                </c:pt>
                <c:pt idx="4">
                  <c:v>41.2991138163827</c:v>
                </c:pt>
                <c:pt idx="5">
                  <c:v>47.957997442915875</c:v>
                </c:pt>
                <c:pt idx="6">
                  <c:v>53.541512062488181</c:v>
                </c:pt>
                <c:pt idx="7">
                  <c:v>58.397501207433578</c:v>
                </c:pt>
                <c:pt idx="8">
                  <c:v>62.737935117156027</c:v>
                </c:pt>
                <c:pt idx="9">
                  <c:v>66.441123041450055</c:v>
                </c:pt>
              </c:numCache>
            </c:numRef>
          </c:yVal>
          <c:smooth val="0"/>
          <c:extLst>
            <c:ext xmlns:c16="http://schemas.microsoft.com/office/drawing/2014/chart" uri="{C3380CC4-5D6E-409C-BE32-E72D297353CC}">
              <c16:uniqueId val="{00000001-0AB4-8A49-98DD-73A5F8EAC3C3}"/>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14.616666666666667</c:v>
                </c:pt>
                <c:pt idx="2">
                  <c:v>29.216666666666665</c:v>
                </c:pt>
                <c:pt idx="3">
                  <c:v>43.833333333333336</c:v>
                </c:pt>
                <c:pt idx="4">
                  <c:v>58.43333333333333</c:v>
                </c:pt>
                <c:pt idx="5">
                  <c:v>73.033333333333331</c:v>
                </c:pt>
                <c:pt idx="6">
                  <c:v>87.65</c:v>
                </c:pt>
                <c:pt idx="7">
                  <c:v>102.25</c:v>
                </c:pt>
                <c:pt idx="8">
                  <c:v>116.86666666666666</c:v>
                </c:pt>
                <c:pt idx="9">
                  <c:v>131.46666666666667</c:v>
                </c:pt>
              </c:numCache>
            </c:numRef>
          </c:xVal>
          <c:yVal>
            <c:numRef>
              <c:f>Sheet1!$S$134:$AL$134</c:f>
              <c:numCache>
                <c:formatCode>0</c:formatCode>
                <c:ptCount val="20"/>
                <c:pt idx="0">
                  <c:v>0</c:v>
                </c:pt>
                <c:pt idx="1">
                  <c:v>2.1381434613767349</c:v>
                </c:pt>
                <c:pt idx="2">
                  <c:v>8.7283808914154211</c:v>
                </c:pt>
                <c:pt idx="3">
                  <c:v>15.84682884319113</c:v>
                </c:pt>
                <c:pt idx="4">
                  <c:v>23.171665083667353</c:v>
                </c:pt>
                <c:pt idx="5">
                  <c:v>30.006546626401491</c:v>
                </c:pt>
                <c:pt idx="6">
                  <c:v>36.379141827831944</c:v>
                </c:pt>
                <c:pt idx="7">
                  <c:v>42.033202640693936</c:v>
                </c:pt>
                <c:pt idx="8">
                  <c:v>47.062447312148734</c:v>
                </c:pt>
                <c:pt idx="9">
                  <c:v>51.609751111593901</c:v>
                </c:pt>
              </c:numCache>
            </c:numRef>
          </c:yVal>
          <c:smooth val="0"/>
          <c:extLst>
            <c:ext xmlns:c16="http://schemas.microsoft.com/office/drawing/2014/chart" uri="{C3380CC4-5D6E-409C-BE32-E72D297353CC}">
              <c16:uniqueId val="{00000002-0AB4-8A49-98DD-73A5F8EAC3C3}"/>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14.616666666666667</c:v>
                </c:pt>
                <c:pt idx="2">
                  <c:v>29.216666666666665</c:v>
                </c:pt>
                <c:pt idx="3">
                  <c:v>43.833333333333336</c:v>
                </c:pt>
                <c:pt idx="4">
                  <c:v>58.43333333333333</c:v>
                </c:pt>
                <c:pt idx="5">
                  <c:v>73.033333333333331</c:v>
                </c:pt>
                <c:pt idx="6">
                  <c:v>87.65</c:v>
                </c:pt>
                <c:pt idx="7">
                  <c:v>102.25</c:v>
                </c:pt>
                <c:pt idx="8">
                  <c:v>116.86666666666666</c:v>
                </c:pt>
                <c:pt idx="9">
                  <c:v>131.46666666666667</c:v>
                </c:pt>
              </c:numCache>
            </c:numRef>
          </c:xVal>
          <c:yVal>
            <c:numRef>
              <c:f>Sheet1!$S$137:$AL$137</c:f>
              <c:numCache>
                <c:formatCode>0</c:formatCode>
                <c:ptCount val="20"/>
                <c:pt idx="0">
                  <c:v>0</c:v>
                </c:pt>
                <c:pt idx="1">
                  <c:v>14.708134182991591</c:v>
                </c:pt>
                <c:pt idx="2">
                  <c:v>24.853574590514977</c:v>
                </c:pt>
                <c:pt idx="3">
                  <c:v>33.478740484321563</c:v>
                </c:pt>
                <c:pt idx="4">
                  <c:v>41.072060343206239</c:v>
                </c:pt>
                <c:pt idx="5">
                  <c:v>47.734757783249911</c:v>
                </c:pt>
                <c:pt idx="6">
                  <c:v>53.329103167573408</c:v>
                </c:pt>
                <c:pt idx="7">
                  <c:v>58.195901692358873</c:v>
                </c:pt>
                <c:pt idx="8">
                  <c:v>62.545821650834377</c:v>
                </c:pt>
                <c:pt idx="9">
                  <c:v>66.260078133355606</c:v>
                </c:pt>
              </c:numCache>
              <c:extLst xmlns:c15="http://schemas.microsoft.com/office/drawing/2012/chart"/>
            </c:numRef>
          </c:yVal>
          <c:smooth val="0"/>
          <c:extLst>
            <c:ext xmlns:c16="http://schemas.microsoft.com/office/drawing/2014/chart" uri="{C3380CC4-5D6E-409C-BE32-E72D297353CC}">
              <c16:uniqueId val="{00000003-0AB4-8A49-98DD-73A5F8EAC3C3}"/>
            </c:ext>
          </c:extLst>
        </c:ser>
        <c:dLbls>
          <c:showLegendKey val="0"/>
          <c:showVal val="0"/>
          <c:showCatName val="0"/>
          <c:showSerName val="0"/>
          <c:showPercent val="0"/>
          <c:showBubbleSize val="0"/>
        </c:dLbls>
        <c:axId val="1291675168"/>
        <c:axId val="1291665760"/>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14.616666666666667</c:v>
                      </c:pt>
                      <c:pt idx="2">
                        <c:v>29.216666666666665</c:v>
                      </c:pt>
                      <c:pt idx="3">
                        <c:v>43.833333333333336</c:v>
                      </c:pt>
                      <c:pt idx="4">
                        <c:v>58.43333333333333</c:v>
                      </c:pt>
                      <c:pt idx="5">
                        <c:v>73.033333333333331</c:v>
                      </c:pt>
                      <c:pt idx="6">
                        <c:v>87.65</c:v>
                      </c:pt>
                      <c:pt idx="7">
                        <c:v>102.25</c:v>
                      </c:pt>
                      <c:pt idx="8">
                        <c:v>116.86666666666666</c:v>
                      </c:pt>
                      <c:pt idx="9">
                        <c:v>131.46666666666667</c:v>
                      </c:pt>
                    </c:numCache>
                  </c:numRef>
                </c:xVal>
                <c:yVal>
                  <c:numRef>
                    <c:extLst>
                      <c:ext uri="{02D57815-91ED-43cb-92C2-25804820EDAC}">
                        <c15:formulaRef>
                          <c15:sqref>Sheet1!$S$135:$AL$135</c15:sqref>
                        </c15:formulaRef>
                      </c:ext>
                    </c:extLst>
                    <c:numCache>
                      <c:formatCode>0</c:formatCode>
                      <c:ptCount val="20"/>
                      <c:pt idx="0">
                        <c:v>0</c:v>
                      </c:pt>
                      <c:pt idx="1">
                        <c:v>-14.82730204669576</c:v>
                      </c:pt>
                      <c:pt idx="2">
                        <c:v>-13.681912302744614</c:v>
                      </c:pt>
                      <c:pt idx="3">
                        <c:v>-9.1624755131852247</c:v>
                      </c:pt>
                      <c:pt idx="4">
                        <c:v>-2.5976228980254739</c:v>
                      </c:pt>
                      <c:pt idx="5">
                        <c:v>4.1514080368199116</c:v>
                      </c:pt>
                      <c:pt idx="6">
                        <c:v>11.447947323216404</c:v>
                      </c:pt>
                      <c:pt idx="7">
                        <c:v>18.066713692045507</c:v>
                      </c:pt>
                      <c:pt idx="8">
                        <c:v>23.895903812859082</c:v>
                      </c:pt>
                      <c:pt idx="9">
                        <c:v>29.539672142816435</c:v>
                      </c:pt>
                    </c:numCache>
                  </c:numRef>
                </c:yVal>
                <c:smooth val="0"/>
                <c:extLst>
                  <c:ext xmlns:c16="http://schemas.microsoft.com/office/drawing/2014/chart" uri="{C3380CC4-5D6E-409C-BE32-E72D297353CC}">
                    <c16:uniqueId val="{00000004-0AB4-8A49-98DD-73A5F8EAC3C3}"/>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14.616666666666667</c:v>
                      </c:pt>
                      <c:pt idx="2">
                        <c:v>29.216666666666665</c:v>
                      </c:pt>
                      <c:pt idx="3">
                        <c:v>43.833333333333336</c:v>
                      </c:pt>
                      <c:pt idx="4">
                        <c:v>58.43333333333333</c:v>
                      </c:pt>
                      <c:pt idx="5">
                        <c:v>73.033333333333331</c:v>
                      </c:pt>
                      <c:pt idx="6">
                        <c:v>87.65</c:v>
                      </c:pt>
                      <c:pt idx="7">
                        <c:v>102.25</c:v>
                      </c:pt>
                      <c:pt idx="8">
                        <c:v>116.86666666666666</c:v>
                      </c:pt>
                      <c:pt idx="9">
                        <c:v>131.46666666666667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-33.063729788147981</c:v>
                      </c:pt>
                      <c:pt idx="2">
                        <c:v>-39.602957938772605</c:v>
                      </c:pt>
                      <c:pt idx="3">
                        <c:v>-39.188650363637578</c:v>
                      </c:pt>
                      <c:pt idx="4">
                        <c:v>-34.262541773553153</c:v>
                      </c:pt>
                      <c:pt idx="5">
                        <c:v>-28.21020003589101</c:v>
                      </c:pt>
                      <c:pt idx="6">
                        <c:v>-20.111768524799217</c:v>
                      </c:pt>
                      <c:pt idx="7">
                        <c:v>-12.585271095723469</c:v>
                      </c:pt>
                      <c:pt idx="8">
                        <c:v>-6.058711030575008</c:v>
                      </c:pt>
                      <c:pt idx="9">
                        <c:v>0.77396770607639553</c:v>
                      </c:pt>
                    </c:numCache>
                  </c:numRef>
                </c:yVal>
                <c:smooth val="0"/>
                <c:extLst xmlns:c15="http://schemas.microsoft.com/office/drawing/2012/chart">
                  <c:ext xmlns:c16="http://schemas.microsoft.com/office/drawing/2014/chart" uri="{C3380CC4-5D6E-409C-BE32-E72D297353CC}">
                    <c16:uniqueId val="{00000005-0AB4-8A49-98DD-73A5F8EAC3C3}"/>
                  </c:ext>
                </c:extLst>
              </c15:ser>
            </c15:filteredScatterSeries>
          </c:ext>
        </c:extLst>
      </c:scatterChart>
      <c:valAx>
        <c:axId val="129167516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65760"/>
        <c:crossesAt val="-20"/>
        <c:crossBetween val="midCat"/>
        <c:majorUnit val="30"/>
      </c:valAx>
      <c:valAx>
        <c:axId val="1291665760"/>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516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14.1</c:v>
                </c:pt>
                <c:pt idx="2">
                  <c:v>28.2</c:v>
                </c:pt>
                <c:pt idx="3">
                  <c:v>42.31666666666667</c:v>
                </c:pt>
                <c:pt idx="4">
                  <c:v>56.416666666666664</c:v>
                </c:pt>
                <c:pt idx="5">
                  <c:v>70.533333333333331</c:v>
                </c:pt>
                <c:pt idx="6">
                  <c:v>84.63333333333334</c:v>
                </c:pt>
                <c:pt idx="7">
                  <c:v>98.716666666666669</c:v>
                </c:pt>
                <c:pt idx="8">
                  <c:v>112.81666666666666</c:v>
                </c:pt>
                <c:pt idx="9">
                  <c:v>126.91666666666667</c:v>
                </c:pt>
              </c:numCache>
            </c:numRef>
          </c:xVal>
          <c:yVal>
            <c:numRef>
              <c:f>Sheet1!$S$132:$AL$132</c:f>
              <c:numCache>
                <c:formatCode>0</c:formatCode>
                <c:ptCount val="20"/>
                <c:pt idx="0">
                  <c:v>0</c:v>
                </c:pt>
                <c:pt idx="1">
                  <c:v>8.3010059569898562</c:v>
                </c:pt>
                <c:pt idx="2">
                  <c:v>9.9601348878150961</c:v>
                </c:pt>
                <c:pt idx="3">
                  <c:v>13.846071128224914</c:v>
                </c:pt>
                <c:pt idx="4">
                  <c:v>21.029030053415671</c:v>
                </c:pt>
                <c:pt idx="5">
                  <c:v>29.151891922847291</c:v>
                </c:pt>
                <c:pt idx="6">
                  <c:v>36.307863818307261</c:v>
                </c:pt>
                <c:pt idx="7">
                  <c:v>41.985796647494105</c:v>
                </c:pt>
                <c:pt idx="8">
                  <c:v>46.519940646229514</c:v>
                </c:pt>
                <c:pt idx="9">
                  <c:v>50.347298198383406</c:v>
                </c:pt>
              </c:numCache>
            </c:numRef>
          </c:yVal>
          <c:smooth val="0"/>
          <c:extLst>
            <c:ext xmlns:c16="http://schemas.microsoft.com/office/drawing/2014/chart" uri="{C3380CC4-5D6E-409C-BE32-E72D297353CC}">
              <c16:uniqueId val="{00000000-E795-6547-88CC-D76A9C1AD377}"/>
            </c:ext>
          </c:extLst>
        </c:ser>
        <c:ser>
          <c:idx val="1"/>
          <c:order val="1"/>
          <c:tx>
            <c:v>S3</c:v>
          </c:tx>
          <c:spPr>
            <a:ln w="19050">
              <a:noFill/>
            </a:ln>
          </c:spPr>
          <c:marker>
            <c:symbol val="square"/>
            <c:size val="3"/>
          </c:marker>
          <c:xVal>
            <c:numRef>
              <c:f>Sheet1!$S$81:$AL$81</c:f>
              <c:numCache>
                <c:formatCode>0.00</c:formatCode>
                <c:ptCount val="20"/>
                <c:pt idx="0">
                  <c:v>0</c:v>
                </c:pt>
                <c:pt idx="1">
                  <c:v>14.1</c:v>
                </c:pt>
                <c:pt idx="2">
                  <c:v>28.2</c:v>
                </c:pt>
                <c:pt idx="3">
                  <c:v>42.31666666666667</c:v>
                </c:pt>
                <c:pt idx="4">
                  <c:v>56.416666666666664</c:v>
                </c:pt>
                <c:pt idx="5">
                  <c:v>70.533333333333331</c:v>
                </c:pt>
                <c:pt idx="6">
                  <c:v>84.63333333333334</c:v>
                </c:pt>
                <c:pt idx="7">
                  <c:v>98.716666666666669</c:v>
                </c:pt>
                <c:pt idx="8">
                  <c:v>112.81666666666666</c:v>
                </c:pt>
                <c:pt idx="9">
                  <c:v>126.91666666666667</c:v>
                </c:pt>
              </c:numCache>
            </c:numRef>
          </c:xVal>
          <c:yVal>
            <c:numRef>
              <c:f>Sheet1!$S$133:$AL$133</c:f>
              <c:numCache>
                <c:formatCode>0</c:formatCode>
                <c:ptCount val="20"/>
                <c:pt idx="0">
                  <c:v>0</c:v>
                </c:pt>
                <c:pt idx="1">
                  <c:v>5.3210555391516383</c:v>
                </c:pt>
                <c:pt idx="2">
                  <c:v>8.5609531514810424</c:v>
                </c:pt>
                <c:pt idx="3">
                  <c:v>11.010511439803158</c:v>
                </c:pt>
                <c:pt idx="4">
                  <c:v>15.449190583648543</c:v>
                </c:pt>
                <c:pt idx="5">
                  <c:v>21.01718489837711</c:v>
                </c:pt>
                <c:pt idx="6">
                  <c:v>26.692527658684963</c:v>
                </c:pt>
                <c:pt idx="7">
                  <c:v>31.830623228565415</c:v>
                </c:pt>
                <c:pt idx="8">
                  <c:v>36.377667404457348</c:v>
                </c:pt>
                <c:pt idx="9">
                  <c:v>40.313046142101378</c:v>
                </c:pt>
              </c:numCache>
            </c:numRef>
          </c:yVal>
          <c:smooth val="0"/>
          <c:extLst>
            <c:ext xmlns:c16="http://schemas.microsoft.com/office/drawing/2014/chart" uri="{C3380CC4-5D6E-409C-BE32-E72D297353CC}">
              <c16:uniqueId val="{00000001-E795-6547-88CC-D76A9C1AD377}"/>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14.1</c:v>
                </c:pt>
                <c:pt idx="2">
                  <c:v>28.2</c:v>
                </c:pt>
                <c:pt idx="3">
                  <c:v>42.31666666666667</c:v>
                </c:pt>
                <c:pt idx="4">
                  <c:v>56.416666666666664</c:v>
                </c:pt>
                <c:pt idx="5">
                  <c:v>70.533333333333331</c:v>
                </c:pt>
                <c:pt idx="6">
                  <c:v>84.63333333333334</c:v>
                </c:pt>
                <c:pt idx="7">
                  <c:v>98.716666666666669</c:v>
                </c:pt>
                <c:pt idx="8">
                  <c:v>112.81666666666666</c:v>
                </c:pt>
                <c:pt idx="9">
                  <c:v>126.91666666666667</c:v>
                </c:pt>
              </c:numCache>
            </c:numRef>
          </c:xVal>
          <c:yVal>
            <c:numRef>
              <c:f>Sheet1!$S$134:$AL$134</c:f>
              <c:numCache>
                <c:formatCode>0</c:formatCode>
                <c:ptCount val="20"/>
                <c:pt idx="0">
                  <c:v>0</c:v>
                </c:pt>
                <c:pt idx="1">
                  <c:v>1.7147157230684009</c:v>
                </c:pt>
                <c:pt idx="2">
                  <c:v>6.8827452444196604</c:v>
                </c:pt>
                <c:pt idx="3">
                  <c:v>7.5781705880047205</c:v>
                </c:pt>
                <c:pt idx="4">
                  <c:v>8.5646524551825234</c:v>
                </c:pt>
                <c:pt idx="5">
                  <c:v>10.766445700628973</c:v>
                </c:pt>
                <c:pt idx="6">
                  <c:v>14.376466492938416</c:v>
                </c:pt>
                <c:pt idx="7">
                  <c:v>18.686402782835685</c:v>
                </c:pt>
                <c:pt idx="8">
                  <c:v>23.168756674315684</c:v>
                </c:pt>
                <c:pt idx="9">
                  <c:v>27.17698510930142</c:v>
                </c:pt>
              </c:numCache>
            </c:numRef>
          </c:yVal>
          <c:smooth val="0"/>
          <c:extLst>
            <c:ext xmlns:c16="http://schemas.microsoft.com/office/drawing/2014/chart" uri="{C3380CC4-5D6E-409C-BE32-E72D297353CC}">
              <c16:uniqueId val="{00000002-E795-6547-88CC-D76A9C1AD377}"/>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14.1</c:v>
                </c:pt>
                <c:pt idx="2">
                  <c:v>28.2</c:v>
                </c:pt>
                <c:pt idx="3">
                  <c:v>42.31666666666667</c:v>
                </c:pt>
                <c:pt idx="4">
                  <c:v>56.416666666666664</c:v>
                </c:pt>
                <c:pt idx="5">
                  <c:v>70.533333333333331</c:v>
                </c:pt>
                <c:pt idx="6">
                  <c:v>84.63333333333334</c:v>
                </c:pt>
                <c:pt idx="7">
                  <c:v>98.716666666666669</c:v>
                </c:pt>
                <c:pt idx="8">
                  <c:v>112.81666666666666</c:v>
                </c:pt>
                <c:pt idx="9">
                  <c:v>126.91666666666667</c:v>
                </c:pt>
              </c:numCache>
            </c:numRef>
          </c:xVal>
          <c:yVal>
            <c:numRef>
              <c:f>Sheet1!$S$137:$AL$137</c:f>
              <c:numCache>
                <c:formatCode>0</c:formatCode>
                <c:ptCount val="20"/>
                <c:pt idx="0">
                  <c:v>0</c:v>
                </c:pt>
                <c:pt idx="1">
                  <c:v>5.2729079747198631</c:v>
                </c:pt>
                <c:pt idx="2">
                  <c:v>8.538440658218347</c:v>
                </c:pt>
                <c:pt idx="3">
                  <c:v>10.964692175371637</c:v>
                </c:pt>
                <c:pt idx="4">
                  <c:v>15.358211919343473</c:v>
                </c:pt>
                <c:pt idx="5">
                  <c:v>20.88321152568534</c:v>
                </c:pt>
                <c:pt idx="6">
                  <c:v>26.53292144772708</c:v>
                </c:pt>
                <c:pt idx="7">
                  <c:v>31.661201389877764</c:v>
                </c:pt>
                <c:pt idx="8">
                  <c:v>36.207951837769066</c:v>
                </c:pt>
                <c:pt idx="9">
                  <c:v>40.144713961746859</c:v>
                </c:pt>
              </c:numCache>
              <c:extLst xmlns:c15="http://schemas.microsoft.com/office/drawing/2012/chart"/>
            </c:numRef>
          </c:yVal>
          <c:smooth val="0"/>
          <c:extLst>
            <c:ext xmlns:c16="http://schemas.microsoft.com/office/drawing/2014/chart" uri="{C3380CC4-5D6E-409C-BE32-E72D297353CC}">
              <c16:uniqueId val="{00000003-E795-6547-88CC-D76A9C1AD377}"/>
            </c:ext>
          </c:extLst>
        </c:ser>
        <c:dLbls>
          <c:showLegendKey val="0"/>
          <c:showVal val="0"/>
          <c:showCatName val="0"/>
          <c:showSerName val="0"/>
          <c:showPercent val="0"/>
          <c:showBubbleSize val="0"/>
        </c:dLbls>
        <c:axId val="1291666152"/>
        <c:axId val="129166654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14.1</c:v>
                      </c:pt>
                      <c:pt idx="2">
                        <c:v>28.2</c:v>
                      </c:pt>
                      <c:pt idx="3">
                        <c:v>42.31666666666667</c:v>
                      </c:pt>
                      <c:pt idx="4">
                        <c:v>56.416666666666664</c:v>
                      </c:pt>
                      <c:pt idx="5">
                        <c:v>70.533333333333331</c:v>
                      </c:pt>
                      <c:pt idx="6">
                        <c:v>84.63333333333334</c:v>
                      </c:pt>
                      <c:pt idx="7">
                        <c:v>98.716666666666669</c:v>
                      </c:pt>
                      <c:pt idx="8">
                        <c:v>112.81666666666666</c:v>
                      </c:pt>
                      <c:pt idx="9">
                        <c:v>126.91666666666667</c:v>
                      </c:pt>
                    </c:numCache>
                  </c:numRef>
                </c:xVal>
                <c:yVal>
                  <c:numRef>
                    <c:extLst>
                      <c:ext uri="{02D57815-91ED-43cb-92C2-25804820EDAC}">
                        <c15:formulaRef>
                          <c15:sqref>Sheet1!$S$135:$AL$135</c15:sqref>
                        </c15:formulaRef>
                      </c:ext>
                    </c:extLst>
                    <c:numCache>
                      <c:formatCode>0</c:formatCode>
                      <c:ptCount val="20"/>
                      <c:pt idx="0">
                        <c:v>0</c:v>
                      </c:pt>
                      <c:pt idx="1">
                        <c:v>-2.7889512650640294</c:v>
                      </c:pt>
                      <c:pt idx="2">
                        <c:v>4.8088723095201038</c:v>
                      </c:pt>
                      <c:pt idx="3">
                        <c:v>3.2907180059821921</c:v>
                      </c:pt>
                      <c:pt idx="4">
                        <c:v>-0.22431553269363669</c:v>
                      </c:pt>
                      <c:pt idx="5">
                        <c:v>-2.6246545623337552</c:v>
                      </c:pt>
                      <c:pt idx="6">
                        <c:v>-1.9909912727146675</c:v>
                      </c:pt>
                      <c:pt idx="7">
                        <c:v>1.0307967040188359</c:v>
                      </c:pt>
                      <c:pt idx="8">
                        <c:v>5.3157432693949129</c:v>
                      </c:pt>
                      <c:pt idx="9">
                        <c:v>9.3308934223386313</c:v>
                      </c:pt>
                    </c:numCache>
                  </c:numRef>
                </c:yVal>
                <c:smooth val="0"/>
                <c:extLst>
                  <c:ext xmlns:c16="http://schemas.microsoft.com/office/drawing/2014/chart" uri="{C3380CC4-5D6E-409C-BE32-E72D297353CC}">
                    <c16:uniqueId val="{00000004-E795-6547-88CC-D76A9C1AD377}"/>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14.1</c:v>
                      </c:pt>
                      <c:pt idx="2">
                        <c:v>28.2</c:v>
                      </c:pt>
                      <c:pt idx="3">
                        <c:v>42.31666666666667</c:v>
                      </c:pt>
                      <c:pt idx="4">
                        <c:v>56.416666666666664</c:v>
                      </c:pt>
                      <c:pt idx="5">
                        <c:v>70.533333333333331</c:v>
                      </c:pt>
                      <c:pt idx="6">
                        <c:v>84.63333333333334</c:v>
                      </c:pt>
                      <c:pt idx="7">
                        <c:v>98.716666666666669</c:v>
                      </c:pt>
                      <c:pt idx="8">
                        <c:v>112.81666666666666</c:v>
                      </c:pt>
                      <c:pt idx="9">
                        <c:v>126.91666666666667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-5.3490625455513436</c:v>
                      </c:pt>
                      <c:pt idx="2">
                        <c:v>4.9102418178630325</c:v>
                      </c:pt>
                      <c:pt idx="3">
                        <c:v>0.82214837402456697</c:v>
                      </c:pt>
                      <c:pt idx="4">
                        <c:v>-8.0988046292619984</c:v>
                      </c:pt>
                      <c:pt idx="5">
                        <c:v>-16.327949131296588</c:v>
                      </c:pt>
                      <c:pt idx="6">
                        <c:v>-19.706583572526895</c:v>
                      </c:pt>
                      <c:pt idx="7">
                        <c:v>-18.602186244872936</c:v>
                      </c:pt>
                      <c:pt idx="8">
                        <c:v>-14.814289323883143</c:v>
                      </c:pt>
                      <c:pt idx="9">
                        <c:v>-11.007777317773197</c:v>
                      </c:pt>
                    </c:numCache>
                  </c:numRef>
                </c:yVal>
                <c:smooth val="0"/>
                <c:extLst xmlns:c15="http://schemas.microsoft.com/office/drawing/2012/chart">
                  <c:ext xmlns:c16="http://schemas.microsoft.com/office/drawing/2014/chart" uri="{C3380CC4-5D6E-409C-BE32-E72D297353CC}">
                    <c16:uniqueId val="{00000005-E795-6547-88CC-D76A9C1AD377}"/>
                  </c:ext>
                </c:extLst>
              </c15:ser>
            </c15:filteredScatterSeries>
          </c:ext>
        </c:extLst>
      </c:scatterChart>
      <c:valAx>
        <c:axId val="129166615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66544"/>
        <c:crossesAt val="-20"/>
        <c:crossBetween val="midCat"/>
        <c:majorUnit val="30"/>
      </c:valAx>
      <c:valAx>
        <c:axId val="129166654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6615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14.583333333333334</c:v>
                </c:pt>
                <c:pt idx="2">
                  <c:v>29.166666666666668</c:v>
                </c:pt>
                <c:pt idx="3">
                  <c:v>43.75</c:v>
                </c:pt>
                <c:pt idx="4">
                  <c:v>58.333333333333336</c:v>
                </c:pt>
                <c:pt idx="5">
                  <c:v>72.916666666666671</c:v>
                </c:pt>
                <c:pt idx="6">
                  <c:v>87.483333333333334</c:v>
                </c:pt>
                <c:pt idx="7">
                  <c:v>102.06666666666666</c:v>
                </c:pt>
                <c:pt idx="8">
                  <c:v>116.65</c:v>
                </c:pt>
                <c:pt idx="9">
                  <c:v>131.21666666666667</c:v>
                </c:pt>
              </c:numCache>
            </c:numRef>
          </c:xVal>
          <c:yVal>
            <c:numRef>
              <c:f>Sheet1!$S$132:$AL$132</c:f>
              <c:numCache>
                <c:formatCode>0</c:formatCode>
                <c:ptCount val="20"/>
                <c:pt idx="0">
                  <c:v>0</c:v>
                </c:pt>
                <c:pt idx="1">
                  <c:v>9.0618627462938939</c:v>
                </c:pt>
                <c:pt idx="2">
                  <c:v>19.944607784139968</c:v>
                </c:pt>
                <c:pt idx="3">
                  <c:v>24.863779905564137</c:v>
                </c:pt>
                <c:pt idx="4">
                  <c:v>30.808404765889662</c:v>
                </c:pt>
                <c:pt idx="5">
                  <c:v>38.490140888120969</c:v>
                </c:pt>
                <c:pt idx="6">
                  <c:v>46.527985061433711</c:v>
                </c:pt>
                <c:pt idx="7">
                  <c:v>54.466751416741353</c:v>
                </c:pt>
                <c:pt idx="8">
                  <c:v>61.897740808551426</c:v>
                </c:pt>
                <c:pt idx="9">
                  <c:v>68.233202711819558</c:v>
                </c:pt>
              </c:numCache>
            </c:numRef>
          </c:yVal>
          <c:smooth val="0"/>
          <c:extLst>
            <c:ext xmlns:c16="http://schemas.microsoft.com/office/drawing/2014/chart" uri="{C3380CC4-5D6E-409C-BE32-E72D297353CC}">
              <c16:uniqueId val="{00000000-8D6C-B343-8590-0D39E7E360FD}"/>
            </c:ext>
          </c:extLst>
        </c:ser>
        <c:ser>
          <c:idx val="1"/>
          <c:order val="1"/>
          <c:tx>
            <c:v>S3</c:v>
          </c:tx>
          <c:spPr>
            <a:ln w="19050">
              <a:noFill/>
            </a:ln>
          </c:spPr>
          <c:marker>
            <c:symbol val="square"/>
            <c:size val="3"/>
          </c:marker>
          <c:xVal>
            <c:numRef>
              <c:f>Sheet1!$S$81:$AL$81</c:f>
              <c:numCache>
                <c:formatCode>0.00</c:formatCode>
                <c:ptCount val="20"/>
                <c:pt idx="0">
                  <c:v>0</c:v>
                </c:pt>
                <c:pt idx="1">
                  <c:v>14.583333333333334</c:v>
                </c:pt>
                <c:pt idx="2">
                  <c:v>29.166666666666668</c:v>
                </c:pt>
                <c:pt idx="3">
                  <c:v>43.75</c:v>
                </c:pt>
                <c:pt idx="4">
                  <c:v>58.333333333333336</c:v>
                </c:pt>
                <c:pt idx="5">
                  <c:v>72.916666666666671</c:v>
                </c:pt>
                <c:pt idx="6">
                  <c:v>87.483333333333334</c:v>
                </c:pt>
                <c:pt idx="7">
                  <c:v>102.06666666666666</c:v>
                </c:pt>
                <c:pt idx="8">
                  <c:v>116.65</c:v>
                </c:pt>
                <c:pt idx="9">
                  <c:v>131.21666666666667</c:v>
                </c:pt>
              </c:numCache>
            </c:numRef>
          </c:xVal>
          <c:yVal>
            <c:numRef>
              <c:f>Sheet1!$S$133:$AL$133</c:f>
              <c:numCache>
                <c:formatCode>0</c:formatCode>
                <c:ptCount val="20"/>
                <c:pt idx="0">
                  <c:v>0</c:v>
                </c:pt>
                <c:pt idx="1">
                  <c:v>6.8013324213998265</c:v>
                </c:pt>
                <c:pt idx="2">
                  <c:v>14.724111662719494</c:v>
                </c:pt>
                <c:pt idx="3">
                  <c:v>18.045112943694246</c:v>
                </c:pt>
                <c:pt idx="4">
                  <c:v>21.712934629508503</c:v>
                </c:pt>
                <c:pt idx="5">
                  <c:v>26.294055384520576</c:v>
                </c:pt>
                <c:pt idx="6">
                  <c:v>31.348430221654144</c:v>
                </c:pt>
                <c:pt idx="7">
                  <c:v>36.596024302382226</c:v>
                </c:pt>
                <c:pt idx="8">
                  <c:v>41.824437213755601</c:v>
                </c:pt>
                <c:pt idx="9">
                  <c:v>46.361419312881999</c:v>
                </c:pt>
              </c:numCache>
            </c:numRef>
          </c:yVal>
          <c:smooth val="0"/>
          <c:extLst>
            <c:ext xmlns:c16="http://schemas.microsoft.com/office/drawing/2014/chart" uri="{C3380CC4-5D6E-409C-BE32-E72D297353CC}">
              <c16:uniqueId val="{00000001-8D6C-B343-8590-0D39E7E360FD}"/>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14.583333333333334</c:v>
                </c:pt>
                <c:pt idx="2">
                  <c:v>29.166666666666668</c:v>
                </c:pt>
                <c:pt idx="3">
                  <c:v>43.75</c:v>
                </c:pt>
                <c:pt idx="4">
                  <c:v>58.333333333333336</c:v>
                </c:pt>
                <c:pt idx="5">
                  <c:v>72.916666666666671</c:v>
                </c:pt>
                <c:pt idx="6">
                  <c:v>87.483333333333334</c:v>
                </c:pt>
                <c:pt idx="7">
                  <c:v>102.06666666666666</c:v>
                </c:pt>
                <c:pt idx="8">
                  <c:v>116.65</c:v>
                </c:pt>
                <c:pt idx="9">
                  <c:v>131.21666666666667</c:v>
                </c:pt>
              </c:numCache>
            </c:numRef>
          </c:xVal>
          <c:yVal>
            <c:numRef>
              <c:f>Sheet1!$S$134:$AL$134</c:f>
              <c:numCache>
                <c:formatCode>0</c:formatCode>
                <c:ptCount val="20"/>
                <c:pt idx="0">
                  <c:v>0</c:v>
                </c:pt>
                <c:pt idx="1">
                  <c:v>4.529266649725824</c:v>
                </c:pt>
                <c:pt idx="2">
                  <c:v>9.3772457408549315</c:v>
                </c:pt>
                <c:pt idx="3">
                  <c:v>10.981491780161431</c:v>
                </c:pt>
                <c:pt idx="4">
                  <c:v>12.12597536270362</c:v>
                </c:pt>
                <c:pt idx="5">
                  <c:v>13.093205347646306</c:v>
                </c:pt>
                <c:pt idx="6">
                  <c:v>14.401661552639647</c:v>
                </c:pt>
                <c:pt idx="7">
                  <c:v>15.930685174489497</c:v>
                </c:pt>
                <c:pt idx="8">
                  <c:v>17.705495803289494</c:v>
                </c:pt>
                <c:pt idx="9">
                  <c:v>19.0075527292265</c:v>
                </c:pt>
              </c:numCache>
            </c:numRef>
          </c:yVal>
          <c:smooth val="0"/>
          <c:extLst>
            <c:ext xmlns:c16="http://schemas.microsoft.com/office/drawing/2014/chart" uri="{C3380CC4-5D6E-409C-BE32-E72D297353CC}">
              <c16:uniqueId val="{00000002-8D6C-B343-8590-0D39E7E360FD}"/>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14.583333333333334</c:v>
                </c:pt>
                <c:pt idx="2">
                  <c:v>29.166666666666668</c:v>
                </c:pt>
                <c:pt idx="3">
                  <c:v>43.75</c:v>
                </c:pt>
                <c:pt idx="4">
                  <c:v>58.333333333333336</c:v>
                </c:pt>
                <c:pt idx="5">
                  <c:v>72.916666666666671</c:v>
                </c:pt>
                <c:pt idx="6">
                  <c:v>87.483333333333334</c:v>
                </c:pt>
                <c:pt idx="7">
                  <c:v>102.06666666666666</c:v>
                </c:pt>
                <c:pt idx="8">
                  <c:v>116.65</c:v>
                </c:pt>
                <c:pt idx="9">
                  <c:v>131.21666666666667</c:v>
                </c:pt>
              </c:numCache>
            </c:numRef>
          </c:xVal>
          <c:yVal>
            <c:numRef>
              <c:f>Sheet1!$S$137:$AL$137</c:f>
              <c:numCache>
                <c:formatCode>0</c:formatCode>
                <c:ptCount val="20"/>
                <c:pt idx="0">
                  <c:v>0</c:v>
                </c:pt>
                <c:pt idx="1">
                  <c:v>6.7679425607638466</c:v>
                </c:pt>
                <c:pt idx="2">
                  <c:v>14.646250070808115</c:v>
                </c:pt>
                <c:pt idx="3">
                  <c:v>17.942813902110743</c:v>
                </c:pt>
                <c:pt idx="4">
                  <c:v>21.575237200499192</c:v>
                </c:pt>
                <c:pt idx="5">
                  <c:v>26.106815141689289</c:v>
                </c:pt>
                <c:pt idx="6">
                  <c:v>31.111497530836296</c:v>
                </c:pt>
                <c:pt idx="7">
                  <c:v>36.311711189504322</c:v>
                </c:pt>
                <c:pt idx="8">
                  <c:v>41.498258672083274</c:v>
                </c:pt>
                <c:pt idx="9">
                  <c:v>45.997933044391004</c:v>
                </c:pt>
              </c:numCache>
              <c:extLst xmlns:c15="http://schemas.microsoft.com/office/drawing/2012/chart"/>
            </c:numRef>
          </c:yVal>
          <c:smooth val="0"/>
          <c:extLst>
            <c:ext xmlns:c16="http://schemas.microsoft.com/office/drawing/2014/chart" uri="{C3380CC4-5D6E-409C-BE32-E72D297353CC}">
              <c16:uniqueId val="{00000003-8D6C-B343-8590-0D39E7E360FD}"/>
            </c:ext>
          </c:extLst>
        </c:ser>
        <c:dLbls>
          <c:showLegendKey val="0"/>
          <c:showVal val="0"/>
          <c:showCatName val="0"/>
          <c:showSerName val="0"/>
          <c:showPercent val="0"/>
          <c:showBubbleSize val="0"/>
        </c:dLbls>
        <c:axId val="1291676736"/>
        <c:axId val="129167477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14.583333333333334</c:v>
                      </c:pt>
                      <c:pt idx="2">
                        <c:v>29.166666666666668</c:v>
                      </c:pt>
                      <c:pt idx="3">
                        <c:v>43.75</c:v>
                      </c:pt>
                      <c:pt idx="4">
                        <c:v>58.333333333333336</c:v>
                      </c:pt>
                      <c:pt idx="5">
                        <c:v>72.916666666666671</c:v>
                      </c:pt>
                      <c:pt idx="6">
                        <c:v>87.483333333333334</c:v>
                      </c:pt>
                      <c:pt idx="7">
                        <c:v>102.06666666666666</c:v>
                      </c:pt>
                      <c:pt idx="8">
                        <c:v>116.65</c:v>
                      </c:pt>
                      <c:pt idx="9">
                        <c:v>131.21666666666667</c:v>
                      </c:pt>
                    </c:numCache>
                  </c:numRef>
                </c:xVal>
                <c:yVal>
                  <c:numRef>
                    <c:extLst>
                      <c:ext uri="{02D57815-91ED-43cb-92C2-25804820EDAC}">
                        <c15:formulaRef>
                          <c15:sqref>Sheet1!$S$135:$AL$135</c15:sqref>
                        </c15:formulaRef>
                      </c:ext>
                    </c:extLst>
                    <c:numCache>
                      <c:formatCode>0</c:formatCode>
                      <c:ptCount val="20"/>
                      <c:pt idx="0">
                        <c:v>0</c:v>
                      </c:pt>
                      <c:pt idx="1">
                        <c:v>2.2217567821549542</c:v>
                      </c:pt>
                      <c:pt idx="2">
                        <c:v>3.8482777713609315</c:v>
                      </c:pt>
                      <c:pt idx="3">
                        <c:v>3.5997081847185952</c:v>
                      </c:pt>
                      <c:pt idx="4">
                        <c:v>1.9490194041072206</c:v>
                      </c:pt>
                      <c:pt idx="5">
                        <c:v>-1.2462910631197621</c:v>
                      </c:pt>
                      <c:pt idx="6">
                        <c:v>-4.4816336917520347</c:v>
                      </c:pt>
                      <c:pt idx="7">
                        <c:v>-7.7323002135978296</c:v>
                      </c:pt>
                      <c:pt idx="8">
                        <c:v>-10.691844450652988</c:v>
                      </c:pt>
                      <c:pt idx="9">
                        <c:v>-14.087583407681722</c:v>
                      </c:pt>
                    </c:numCache>
                  </c:numRef>
                </c:yVal>
                <c:smooth val="0"/>
                <c:extLst>
                  <c:ext xmlns:c16="http://schemas.microsoft.com/office/drawing/2014/chart" uri="{C3380CC4-5D6E-409C-BE32-E72D297353CC}">
                    <c16:uniqueId val="{00000004-8D6C-B343-8590-0D39E7E360FD}"/>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14.583333333333334</c:v>
                      </c:pt>
                      <c:pt idx="2">
                        <c:v>29.166666666666668</c:v>
                      </c:pt>
                      <c:pt idx="3">
                        <c:v>43.75</c:v>
                      </c:pt>
                      <c:pt idx="4">
                        <c:v>58.333333333333336</c:v>
                      </c:pt>
                      <c:pt idx="5">
                        <c:v>72.916666666666671</c:v>
                      </c:pt>
                      <c:pt idx="6">
                        <c:v>87.483333333333334</c:v>
                      </c:pt>
                      <c:pt idx="7">
                        <c:v>102.06666666666666</c:v>
                      </c:pt>
                      <c:pt idx="8">
                        <c:v>116.65</c:v>
                      </c:pt>
                      <c:pt idx="9">
                        <c:v>131.21666666666667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2.6331021497063904</c:v>
                      </c:pt>
                      <c:pt idx="2">
                        <c:v>1.1355241941168082</c:v>
                      </c:pt>
                      <c:pt idx="3">
                        <c:v>-0.92532420755804901</c:v>
                      </c:pt>
                      <c:pt idx="4">
                        <c:v>-5.3364345568278493</c:v>
                      </c:pt>
                      <c:pt idx="5">
                        <c:v>-12.75236832703188</c:v>
                      </c:pt>
                      <c:pt idx="6">
                        <c:v>-20.780113870724751</c:v>
                      </c:pt>
                      <c:pt idx="7">
                        <c:v>-29.275067877608379</c:v>
                      </c:pt>
                      <c:pt idx="8">
                        <c:v>-37.642131788264365</c:v>
                      </c:pt>
                      <c:pt idx="9">
                        <c:v>-46.56397309830146</c:v>
                      </c:pt>
                    </c:numCache>
                  </c:numRef>
                </c:yVal>
                <c:smooth val="0"/>
                <c:extLst xmlns:c15="http://schemas.microsoft.com/office/drawing/2012/chart">
                  <c:ext xmlns:c16="http://schemas.microsoft.com/office/drawing/2014/chart" uri="{C3380CC4-5D6E-409C-BE32-E72D297353CC}">
                    <c16:uniqueId val="{00000005-8D6C-B343-8590-0D39E7E360FD}"/>
                  </c:ext>
                </c:extLst>
              </c15:ser>
            </c15:filteredScatterSeries>
          </c:ext>
        </c:extLst>
      </c:scatterChart>
      <c:valAx>
        <c:axId val="129167673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4776"/>
        <c:crossesAt val="-20"/>
        <c:crossBetween val="midCat"/>
        <c:majorUnit val="30"/>
      </c:valAx>
      <c:valAx>
        <c:axId val="129167477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673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14.55</c:v>
                </c:pt>
                <c:pt idx="2">
                  <c:v>29.083333333333332</c:v>
                </c:pt>
                <c:pt idx="3">
                  <c:v>43.633333333333333</c:v>
                </c:pt>
                <c:pt idx="4">
                  <c:v>58.166666666666664</c:v>
                </c:pt>
                <c:pt idx="5">
                  <c:v>72.733333333333334</c:v>
                </c:pt>
                <c:pt idx="6">
                  <c:v>87.3</c:v>
                </c:pt>
                <c:pt idx="7">
                  <c:v>101.85</c:v>
                </c:pt>
                <c:pt idx="8">
                  <c:v>116.4</c:v>
                </c:pt>
              </c:numCache>
            </c:numRef>
          </c:xVal>
          <c:yVal>
            <c:numRef>
              <c:f>Sheet1!$S$132:$AL$132</c:f>
              <c:numCache>
                <c:formatCode>0</c:formatCode>
                <c:ptCount val="20"/>
                <c:pt idx="0">
                  <c:v>0</c:v>
                </c:pt>
                <c:pt idx="1">
                  <c:v>-2.4198481346118292</c:v>
                </c:pt>
                <c:pt idx="2">
                  <c:v>-0.64947653857798382</c:v>
                </c:pt>
                <c:pt idx="3">
                  <c:v>3.7061039415445562</c:v>
                </c:pt>
                <c:pt idx="4">
                  <c:v>9.4470912615387839</c:v>
                </c:pt>
                <c:pt idx="5">
                  <c:v>15.779271221425681</c:v>
                </c:pt>
                <c:pt idx="6">
                  <c:v>22.222514149822935</c:v>
                </c:pt>
                <c:pt idx="7">
                  <c:v>28.34465806491685</c:v>
                </c:pt>
                <c:pt idx="8">
                  <c:v>33.793461280382203</c:v>
                </c:pt>
              </c:numCache>
            </c:numRef>
          </c:yVal>
          <c:smooth val="0"/>
          <c:extLst>
            <c:ext xmlns:c16="http://schemas.microsoft.com/office/drawing/2014/chart" uri="{C3380CC4-5D6E-409C-BE32-E72D297353CC}">
              <c16:uniqueId val="{00000000-3E60-BB4B-9251-6258B6B90E9E}"/>
            </c:ext>
          </c:extLst>
        </c:ser>
        <c:ser>
          <c:idx val="1"/>
          <c:order val="1"/>
          <c:tx>
            <c:v>S3</c:v>
          </c:tx>
          <c:spPr>
            <a:ln w="19050">
              <a:noFill/>
            </a:ln>
          </c:spPr>
          <c:marker>
            <c:symbol val="square"/>
            <c:size val="3"/>
          </c:marker>
          <c:xVal>
            <c:numRef>
              <c:f>Sheet1!$S$81:$AL$81</c:f>
              <c:numCache>
                <c:formatCode>0.00</c:formatCode>
                <c:ptCount val="20"/>
                <c:pt idx="0">
                  <c:v>0</c:v>
                </c:pt>
                <c:pt idx="1">
                  <c:v>14.55</c:v>
                </c:pt>
                <c:pt idx="2">
                  <c:v>29.083333333333332</c:v>
                </c:pt>
                <c:pt idx="3">
                  <c:v>43.633333333333333</c:v>
                </c:pt>
                <c:pt idx="4">
                  <c:v>58.166666666666664</c:v>
                </c:pt>
                <c:pt idx="5">
                  <c:v>72.733333333333334</c:v>
                </c:pt>
                <c:pt idx="6">
                  <c:v>87.3</c:v>
                </c:pt>
                <c:pt idx="7">
                  <c:v>101.85</c:v>
                </c:pt>
                <c:pt idx="8">
                  <c:v>116.4</c:v>
                </c:pt>
              </c:numCache>
            </c:numRef>
          </c:xVal>
          <c:yVal>
            <c:numRef>
              <c:f>Sheet1!$S$133:$AL$133</c:f>
              <c:numCache>
                <c:formatCode>0</c:formatCode>
                <c:ptCount val="20"/>
                <c:pt idx="0">
                  <c:v>0</c:v>
                </c:pt>
                <c:pt idx="1">
                  <c:v>-2.0513776983245018</c:v>
                </c:pt>
                <c:pt idx="2">
                  <c:v>-1.3539414386457118</c:v>
                </c:pt>
                <c:pt idx="3">
                  <c:v>0.99380268999959376</c:v>
                </c:pt>
                <c:pt idx="4">
                  <c:v>4.3443800411239479</c:v>
                </c:pt>
                <c:pt idx="5">
                  <c:v>8.3609597062264669</c:v>
                </c:pt>
                <c:pt idx="6">
                  <c:v>12.791374710157532</c:v>
                </c:pt>
                <c:pt idx="7">
                  <c:v>17.35767133518171</c:v>
                </c:pt>
                <c:pt idx="8">
                  <c:v>21.860461446304527</c:v>
                </c:pt>
              </c:numCache>
            </c:numRef>
          </c:yVal>
          <c:smooth val="0"/>
          <c:extLst>
            <c:ext xmlns:c16="http://schemas.microsoft.com/office/drawing/2014/chart" uri="{C3380CC4-5D6E-409C-BE32-E72D297353CC}">
              <c16:uniqueId val="{00000001-3E60-BB4B-9251-6258B6B90E9E}"/>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14.55</c:v>
                </c:pt>
                <c:pt idx="2">
                  <c:v>29.083333333333332</c:v>
                </c:pt>
                <c:pt idx="3">
                  <c:v>43.633333333333333</c:v>
                </c:pt>
                <c:pt idx="4">
                  <c:v>58.166666666666664</c:v>
                </c:pt>
                <c:pt idx="5">
                  <c:v>72.733333333333334</c:v>
                </c:pt>
                <c:pt idx="6">
                  <c:v>87.3</c:v>
                </c:pt>
                <c:pt idx="7">
                  <c:v>101.85</c:v>
                </c:pt>
                <c:pt idx="8">
                  <c:v>116.4</c:v>
                </c:pt>
              </c:numCache>
            </c:numRef>
          </c:xVal>
          <c:yVal>
            <c:numRef>
              <c:f>Sheet1!$S$134:$AL$134</c:f>
              <c:numCache>
                <c:formatCode>0</c:formatCode>
                <c:ptCount val="20"/>
                <c:pt idx="0">
                  <c:v>0</c:v>
                </c:pt>
                <c:pt idx="1">
                  <c:v>-1.6527723740114433</c:v>
                </c:pt>
                <c:pt idx="2">
                  <c:v>-2.1202279360265903</c:v>
                </c:pt>
                <c:pt idx="3">
                  <c:v>-1.9883785053442344</c:v>
                </c:pt>
                <c:pt idx="4">
                  <c:v>-1.3439659523382272</c:v>
                </c:pt>
                <c:pt idx="5">
                  <c:v>-3.267281406828202E-2</c:v>
                </c:pt>
                <c:pt idx="6">
                  <c:v>1.9604412602117087</c:v>
                </c:pt>
                <c:pt idx="7">
                  <c:v>4.5651920022504999</c:v>
                </c:pt>
                <c:pt idx="8">
                  <c:v>7.8113543380062076</c:v>
                </c:pt>
              </c:numCache>
            </c:numRef>
          </c:yVal>
          <c:smooth val="0"/>
          <c:extLst>
            <c:ext xmlns:c16="http://schemas.microsoft.com/office/drawing/2014/chart" uri="{C3380CC4-5D6E-409C-BE32-E72D297353CC}">
              <c16:uniqueId val="{00000002-3E60-BB4B-9251-6258B6B90E9E}"/>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14.55</c:v>
                </c:pt>
                <c:pt idx="2">
                  <c:v>29.083333333333332</c:v>
                </c:pt>
                <c:pt idx="3">
                  <c:v>43.633333333333333</c:v>
                </c:pt>
                <c:pt idx="4">
                  <c:v>58.166666666666664</c:v>
                </c:pt>
                <c:pt idx="5">
                  <c:v>72.733333333333334</c:v>
                </c:pt>
                <c:pt idx="6">
                  <c:v>87.3</c:v>
                </c:pt>
                <c:pt idx="7">
                  <c:v>101.85</c:v>
                </c:pt>
                <c:pt idx="8">
                  <c:v>116.4</c:v>
                </c:pt>
              </c:numCache>
            </c:numRef>
          </c:xVal>
          <c:yVal>
            <c:numRef>
              <c:f>Sheet1!$S$137:$AL$137</c:f>
              <c:numCache>
                <c:formatCode>0</c:formatCode>
                <c:ptCount val="20"/>
                <c:pt idx="0">
                  <c:v>0</c:v>
                </c:pt>
                <c:pt idx="1">
                  <c:v>-2.0457327840240698</c:v>
                </c:pt>
                <c:pt idx="2">
                  <c:v>-1.364762746974939</c:v>
                </c:pt>
                <c:pt idx="3">
                  <c:v>0.95191933317001609</c:v>
                </c:pt>
                <c:pt idx="4">
                  <c:v>4.2650469372276145</c:v>
                </c:pt>
                <c:pt idx="5">
                  <c:v>8.2447711007083964</c:v>
                </c:pt>
                <c:pt idx="6">
                  <c:v>12.642558529421166</c:v>
                </c:pt>
                <c:pt idx="7">
                  <c:v>17.183100242307216</c:v>
                </c:pt>
                <c:pt idx="8">
                  <c:v>21.669789668087354</c:v>
                </c:pt>
              </c:numCache>
              <c:extLst xmlns:c15="http://schemas.microsoft.com/office/drawing/2012/chart"/>
            </c:numRef>
          </c:yVal>
          <c:smooth val="0"/>
          <c:extLst>
            <c:ext xmlns:c16="http://schemas.microsoft.com/office/drawing/2014/chart" uri="{C3380CC4-5D6E-409C-BE32-E72D297353CC}">
              <c16:uniqueId val="{00000003-3E60-BB4B-9251-6258B6B90E9E}"/>
            </c:ext>
          </c:extLst>
        </c:ser>
        <c:dLbls>
          <c:showLegendKey val="0"/>
          <c:showVal val="0"/>
          <c:showCatName val="0"/>
          <c:showSerName val="0"/>
          <c:showPercent val="0"/>
          <c:showBubbleSize val="0"/>
        </c:dLbls>
        <c:axId val="1291672816"/>
        <c:axId val="1291671640"/>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14.55</c:v>
                      </c:pt>
                      <c:pt idx="2">
                        <c:v>29.083333333333332</c:v>
                      </c:pt>
                      <c:pt idx="3">
                        <c:v>43.633333333333333</c:v>
                      </c:pt>
                      <c:pt idx="4">
                        <c:v>58.166666666666664</c:v>
                      </c:pt>
                      <c:pt idx="5">
                        <c:v>72.733333333333334</c:v>
                      </c:pt>
                      <c:pt idx="6">
                        <c:v>87.3</c:v>
                      </c:pt>
                      <c:pt idx="7">
                        <c:v>101.85</c:v>
                      </c:pt>
                      <c:pt idx="8">
                        <c:v>116.4</c:v>
                      </c:pt>
                    </c:numCache>
                  </c:numRef>
                </c:xVal>
                <c:yVal>
                  <c:numRef>
                    <c:extLst>
                      <c:ext uri="{02D57815-91ED-43cb-92C2-25804820EDAC}">
                        <c15:formulaRef>
                          <c15:sqref>Sheet1!$S$135:$AL$135</c15:sqref>
                        </c15:formulaRef>
                      </c:ext>
                    </c:extLst>
                    <c:numCache>
                      <c:formatCode>0</c:formatCode>
                      <c:ptCount val="20"/>
                      <c:pt idx="0">
                        <c:v>0</c:v>
                      </c:pt>
                      <c:pt idx="1">
                        <c:v>-1.215385725872536</c:v>
                      </c:pt>
                      <c:pt idx="2">
                        <c:v>-2.9661302827293898</c:v>
                      </c:pt>
                      <c:pt idx="3">
                        <c:v>-5.3185158017842094</c:v>
                      </c:pt>
                      <c:pt idx="4">
                        <c:v>-7.7882246840006468</c:v>
                      </c:pt>
                      <c:pt idx="5">
                        <c:v>-9.686386558723731</c:v>
                      </c:pt>
                      <c:pt idx="6">
                        <c:v>-10.680304121917503</c:v>
                      </c:pt>
                      <c:pt idx="7">
                        <c:v>-10.562916800716952</c:v>
                      </c:pt>
                      <c:pt idx="8">
                        <c:v>-8.9762309420960342</c:v>
                      </c:pt>
                    </c:numCache>
                  </c:numRef>
                </c:yVal>
                <c:smooth val="0"/>
                <c:extLst>
                  <c:ext xmlns:c16="http://schemas.microsoft.com/office/drawing/2014/chart" uri="{C3380CC4-5D6E-409C-BE32-E72D297353CC}">
                    <c16:uniqueId val="{00000004-3E60-BB4B-9251-6258B6B90E9E}"/>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14.55</c:v>
                      </c:pt>
                      <c:pt idx="2">
                        <c:v>29.083333333333332</c:v>
                      </c:pt>
                      <c:pt idx="3">
                        <c:v>43.633333333333333</c:v>
                      </c:pt>
                      <c:pt idx="4">
                        <c:v>58.166666666666664</c:v>
                      </c:pt>
                      <c:pt idx="5">
                        <c:v>72.733333333333334</c:v>
                      </c:pt>
                      <c:pt idx="6">
                        <c:v>87.3</c:v>
                      </c:pt>
                      <c:pt idx="7">
                        <c:v>101.85</c:v>
                      </c:pt>
                      <c:pt idx="8">
                        <c:v>116.4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1.870797428212212</c:v>
                      </c:pt>
                      <c:pt idx="2">
                        <c:v>-1.1310099106754163</c:v>
                      </c:pt>
                      <c:pt idx="3">
                        <c:v>-5.9786229711277263</c:v>
                      </c:pt>
                      <c:pt idx="4">
                        <c:v>-11.673375575433651</c:v>
                      </c:pt>
                      <c:pt idx="5">
                        <c:v>-17.011203031700305</c:v>
                      </c:pt>
                      <c:pt idx="6">
                        <c:v>-21.321776018487064</c:v>
                      </c:pt>
                      <c:pt idx="7">
                        <c:v>-24.071383418595229</c:v>
                      </c:pt>
                      <c:pt idx="8">
                        <c:v>-24.498405838554223</c:v>
                      </c:pt>
                    </c:numCache>
                  </c:numRef>
                </c:yVal>
                <c:smooth val="0"/>
                <c:extLst xmlns:c15="http://schemas.microsoft.com/office/drawing/2012/chart">
                  <c:ext xmlns:c16="http://schemas.microsoft.com/office/drawing/2014/chart" uri="{C3380CC4-5D6E-409C-BE32-E72D297353CC}">
                    <c16:uniqueId val="{00000005-3E60-BB4B-9251-6258B6B90E9E}"/>
                  </c:ext>
                </c:extLst>
              </c15:ser>
            </c15:filteredScatterSeries>
          </c:ext>
        </c:extLst>
      </c:scatterChart>
      <c:valAx>
        <c:axId val="129167281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1640"/>
        <c:crossesAt val="-20"/>
        <c:crossBetween val="midCat"/>
        <c:majorUnit val="30"/>
      </c:valAx>
      <c:valAx>
        <c:axId val="1291671640"/>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281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66758446851686"/>
          <c:y val="6.2347623213764948E-2"/>
          <c:w val="0.80779357441430932"/>
          <c:h val="0.71706255468066504"/>
        </c:manualLayout>
      </c:layout>
      <c:scatterChart>
        <c:scatterStyle val="lineMarker"/>
        <c:varyColors val="0"/>
        <c:ser>
          <c:idx val="0"/>
          <c:order val="0"/>
          <c:tx>
            <c:v>50% Conc</c:v>
          </c:tx>
          <c:spPr>
            <a:ln w="25400" cap="rnd">
              <a:noFill/>
              <a:round/>
            </a:ln>
            <a:effectLst/>
          </c:spPr>
          <c:marker>
            <c:symbol val="circle"/>
            <c:size val="5"/>
            <c:spPr>
              <a:solidFill>
                <a:schemeClr val="accent1"/>
              </a:solidFill>
              <a:ln w="9525">
                <a:solidFill>
                  <a:schemeClr val="accent1"/>
                </a:solidFill>
              </a:ln>
              <a:effectLst/>
            </c:spPr>
          </c:marker>
          <c:xVal>
            <c:numRef>
              <c:f>'Default Dataset'!$A$1:$A$6</c:f>
              <c:numCache>
                <c:formatCode>General</c:formatCode>
                <c:ptCount val="6"/>
                <c:pt idx="0">
                  <c:v>12.2082018927444</c:v>
                </c:pt>
                <c:pt idx="1">
                  <c:v>14.668769716088301</c:v>
                </c:pt>
                <c:pt idx="2">
                  <c:v>18.832807570977899</c:v>
                </c:pt>
                <c:pt idx="3">
                  <c:v>22.1766561514195</c:v>
                </c:pt>
                <c:pt idx="4">
                  <c:v>26.466876971608801</c:v>
                </c:pt>
                <c:pt idx="5">
                  <c:v>30.567823343848499</c:v>
                </c:pt>
              </c:numCache>
            </c:numRef>
          </c:xVal>
          <c:yVal>
            <c:numRef>
              <c:f>'Default Dataset'!$B$1:$B$6</c:f>
              <c:numCache>
                <c:formatCode>General</c:formatCode>
                <c:ptCount val="6"/>
                <c:pt idx="0">
                  <c:v>168.44020285109599</c:v>
                </c:pt>
                <c:pt idx="1">
                  <c:v>156.517350157728</c:v>
                </c:pt>
                <c:pt idx="2">
                  <c:v>135.12502495707301</c:v>
                </c:pt>
                <c:pt idx="3">
                  <c:v>119.225971329313</c:v>
                </c:pt>
                <c:pt idx="4">
                  <c:v>96.310825380345804</c:v>
                </c:pt>
                <c:pt idx="5">
                  <c:v>79.173581439923296</c:v>
                </c:pt>
              </c:numCache>
            </c:numRef>
          </c:yVal>
          <c:smooth val="0"/>
          <c:extLst>
            <c:ext xmlns:c16="http://schemas.microsoft.com/office/drawing/2014/chart" uri="{C3380CC4-5D6E-409C-BE32-E72D297353CC}">
              <c16:uniqueId val="{00000000-A247-0246-BC63-7DD605D4FFF9}"/>
            </c:ext>
          </c:extLst>
        </c:ser>
        <c:ser>
          <c:idx val="1"/>
          <c:order val="1"/>
          <c:tx>
            <c:v>40% Conc</c:v>
          </c:tx>
          <c:spPr>
            <a:ln w="25400" cap="rnd">
              <a:noFill/>
              <a:round/>
            </a:ln>
            <a:effectLst/>
          </c:spPr>
          <c:marker>
            <c:symbol val="triangle"/>
            <c:size val="5"/>
            <c:spPr>
              <a:solidFill>
                <a:schemeClr val="accent2"/>
              </a:solidFill>
              <a:ln w="9525">
                <a:solidFill>
                  <a:schemeClr val="accent2"/>
                </a:solidFill>
              </a:ln>
              <a:effectLst/>
            </c:spPr>
          </c:marker>
          <c:xVal>
            <c:numRef>
              <c:f>'Default Dataset'!$A$7:$A$12</c:f>
              <c:numCache>
                <c:formatCode>General</c:formatCode>
                <c:ptCount val="6"/>
                <c:pt idx="0">
                  <c:v>12.523659305993601</c:v>
                </c:pt>
                <c:pt idx="1">
                  <c:v>18.454258675078801</c:v>
                </c:pt>
                <c:pt idx="2">
                  <c:v>21.798107255520499</c:v>
                </c:pt>
                <c:pt idx="3">
                  <c:v>25.457413249211299</c:v>
                </c:pt>
                <c:pt idx="4">
                  <c:v>29.369085173501499</c:v>
                </c:pt>
                <c:pt idx="5">
                  <c:v>32.649842271293302</c:v>
                </c:pt>
              </c:numCache>
            </c:numRef>
          </c:xVal>
          <c:yVal>
            <c:numRef>
              <c:f>'Default Dataset'!$B$7:$B$12</c:f>
              <c:numCache>
                <c:formatCode>General</c:formatCode>
                <c:ptCount val="6"/>
                <c:pt idx="0">
                  <c:v>96.430619334744193</c:v>
                </c:pt>
                <c:pt idx="1">
                  <c:v>78.933993531126404</c:v>
                </c:pt>
                <c:pt idx="2">
                  <c:v>68.807091802100402</c:v>
                </c:pt>
                <c:pt idx="3">
                  <c:v>56.544024278241402</c:v>
                </c:pt>
                <c:pt idx="4">
                  <c:v>45.488479814718602</c:v>
                </c:pt>
                <c:pt idx="5">
                  <c:v>35.971089725671803</c:v>
                </c:pt>
              </c:numCache>
            </c:numRef>
          </c:yVal>
          <c:smooth val="0"/>
          <c:extLst>
            <c:ext xmlns:c16="http://schemas.microsoft.com/office/drawing/2014/chart" uri="{C3380CC4-5D6E-409C-BE32-E72D297353CC}">
              <c16:uniqueId val="{00000001-A247-0246-BC63-7DD605D4FFF9}"/>
            </c:ext>
          </c:extLst>
        </c:ser>
        <c:ser>
          <c:idx val="2"/>
          <c:order val="2"/>
          <c:tx>
            <c:v>30% Conc </c:v>
          </c:tx>
          <c:spPr>
            <a:ln w="25400" cap="rnd">
              <a:noFill/>
              <a:round/>
            </a:ln>
            <a:effectLst/>
          </c:spPr>
          <c:marker>
            <c:symbol val="diamond"/>
            <c:size val="5"/>
            <c:spPr>
              <a:solidFill>
                <a:schemeClr val="accent3"/>
              </a:solidFill>
              <a:ln w="9525">
                <a:solidFill>
                  <a:schemeClr val="accent3"/>
                </a:solidFill>
              </a:ln>
              <a:effectLst/>
            </c:spPr>
          </c:marker>
          <c:xVal>
            <c:numRef>
              <c:f>'Default Dataset'!$A$13:$A$18</c:f>
              <c:numCache>
                <c:formatCode>General</c:formatCode>
                <c:ptCount val="6"/>
                <c:pt idx="0">
                  <c:v>10.2523659305993</c:v>
                </c:pt>
                <c:pt idx="1">
                  <c:v>19.716088328075699</c:v>
                </c:pt>
                <c:pt idx="2">
                  <c:v>24.637223974763401</c:v>
                </c:pt>
                <c:pt idx="3">
                  <c:v>28.044164037854799</c:v>
                </c:pt>
                <c:pt idx="4">
                  <c:v>31.135646687697101</c:v>
                </c:pt>
                <c:pt idx="5">
                  <c:v>34.037854889589902</c:v>
                </c:pt>
              </c:numCache>
            </c:numRef>
          </c:xVal>
          <c:yVal>
            <c:numRef>
              <c:f>'Default Dataset'!$B$13:$B$18</c:f>
              <c:numCache>
                <c:formatCode>General</c:formatCode>
                <c:ptCount val="6"/>
                <c:pt idx="0">
                  <c:v>39.689494070199203</c:v>
                </c:pt>
                <c:pt idx="1">
                  <c:v>34.237431617617602</c:v>
                </c:pt>
                <c:pt idx="2">
                  <c:v>32.8727388891107</c:v>
                </c:pt>
                <c:pt idx="3">
                  <c:v>30.035059697320602</c:v>
                </c:pt>
                <c:pt idx="4">
                  <c:v>27.2069640218823</c:v>
                </c:pt>
                <c:pt idx="5">
                  <c:v>26.8149982030906</c:v>
                </c:pt>
              </c:numCache>
            </c:numRef>
          </c:yVal>
          <c:smooth val="0"/>
          <c:extLst>
            <c:ext xmlns:c16="http://schemas.microsoft.com/office/drawing/2014/chart" uri="{C3380CC4-5D6E-409C-BE32-E72D297353CC}">
              <c16:uniqueId val="{00000002-A247-0246-BC63-7DD605D4FFF9}"/>
            </c:ext>
          </c:extLst>
        </c:ser>
        <c:ser>
          <c:idx val="3"/>
          <c:order val="3"/>
          <c:tx>
            <c:v>10% Conc</c:v>
          </c:tx>
          <c:spPr>
            <a:ln w="25400" cap="rnd">
              <a:noFill/>
              <a:round/>
            </a:ln>
            <a:effectLst/>
          </c:spPr>
          <c:marker>
            <c:symbol val="square"/>
            <c:size val="5"/>
            <c:spPr>
              <a:solidFill>
                <a:schemeClr val="accent4"/>
              </a:solidFill>
              <a:ln w="9525">
                <a:solidFill>
                  <a:schemeClr val="accent4"/>
                </a:solidFill>
              </a:ln>
              <a:effectLst/>
            </c:spPr>
          </c:marker>
          <c:xVal>
            <c:numRef>
              <c:f>'Default Dataset'!$A$19:$A$25</c:f>
              <c:numCache>
                <c:formatCode>General</c:formatCode>
                <c:ptCount val="7"/>
                <c:pt idx="0">
                  <c:v>10.8201892744479</c:v>
                </c:pt>
                <c:pt idx="1">
                  <c:v>14.794952681388001</c:v>
                </c:pt>
                <c:pt idx="2">
                  <c:v>20.914826498422698</c:v>
                </c:pt>
                <c:pt idx="3">
                  <c:v>25.457413249211299</c:v>
                </c:pt>
                <c:pt idx="4">
                  <c:v>28.611987381703401</c:v>
                </c:pt>
                <c:pt idx="5">
                  <c:v>30.883280757097701</c:v>
                </c:pt>
                <c:pt idx="6">
                  <c:v>33.343848580441602</c:v>
                </c:pt>
              </c:numCache>
            </c:numRef>
          </c:xVal>
          <c:yVal>
            <c:numRef>
              <c:f>'Default Dataset'!$B$19:$B$25</c:f>
              <c:numCache>
                <c:formatCode>General</c:formatCode>
                <c:ptCount val="7"/>
                <c:pt idx="0">
                  <c:v>15.064648804057001</c:v>
                </c:pt>
                <c:pt idx="1">
                  <c:v>16.159086371440999</c:v>
                </c:pt>
                <c:pt idx="2">
                  <c:v>14.757976280796999</c:v>
                </c:pt>
                <c:pt idx="3">
                  <c:v>14.0123787086211</c:v>
                </c:pt>
                <c:pt idx="4">
                  <c:v>15.435530886874499</c:v>
                </c:pt>
                <c:pt idx="5">
                  <c:v>14.4551371640777</c:v>
                </c:pt>
                <c:pt idx="6">
                  <c:v>12.861398394761</c:v>
                </c:pt>
              </c:numCache>
            </c:numRef>
          </c:yVal>
          <c:smooth val="0"/>
          <c:extLst>
            <c:ext xmlns:c16="http://schemas.microsoft.com/office/drawing/2014/chart" uri="{C3380CC4-5D6E-409C-BE32-E72D297353CC}">
              <c16:uniqueId val="{00000003-A247-0246-BC63-7DD605D4FFF9}"/>
            </c:ext>
          </c:extLst>
        </c:ser>
        <c:dLbls>
          <c:showLegendKey val="0"/>
          <c:showVal val="0"/>
          <c:showCatName val="0"/>
          <c:showSerName val="0"/>
          <c:showPercent val="0"/>
          <c:showBubbleSize val="0"/>
        </c:dLbls>
        <c:axId val="925048720"/>
        <c:axId val="925049112"/>
      </c:scatterChart>
      <c:valAx>
        <c:axId val="925048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API Gravity</a:t>
                </a:r>
              </a:p>
            </c:rich>
          </c:tx>
          <c:layout>
            <c:manualLayout>
              <c:xMode val="edge"/>
              <c:yMode val="edge"/>
              <c:x val="0.43525882181393999"/>
              <c:y val="0.9006984543598717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5049112"/>
        <c:crosses val="autoZero"/>
        <c:crossBetween val="midCat"/>
      </c:valAx>
      <c:valAx>
        <c:axId val="925049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Half-life</a:t>
                </a:r>
                <a:r>
                  <a:rPr lang="en-US" sz="1000" b="1" baseline="0">
                    <a:solidFill>
                      <a:sysClr val="windowText" lastClr="000000"/>
                    </a:solidFill>
                  </a:rPr>
                  <a:t> Time, min</a:t>
                </a:r>
                <a:endParaRPr lang="en-US" sz="1000" b="1">
                  <a:solidFill>
                    <a:sysClr val="windowText" lastClr="000000"/>
                  </a:solidFill>
                </a:endParaRPr>
              </a:p>
            </c:rich>
          </c:tx>
          <c:layout>
            <c:manualLayout>
              <c:xMode val="edge"/>
              <c:yMode val="edge"/>
              <c:x val="8.33989501312336E-3"/>
              <c:y val="0.243413531641878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5048720"/>
        <c:crosses val="autoZero"/>
        <c:crossBetween val="midCat"/>
        <c:majorUnit val="50"/>
      </c:valAx>
      <c:spPr>
        <a:noFill/>
        <a:ln>
          <a:solidFill>
            <a:schemeClr val="bg1">
              <a:lumMod val="65000"/>
            </a:schemeClr>
          </a:solidFill>
        </a:ln>
        <a:effectLst/>
      </c:spPr>
    </c:plotArea>
    <c:legend>
      <c:legendPos val="t"/>
      <c:legendEntry>
        <c:idx val="3"/>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Entry>
      <c:layout>
        <c:manualLayout>
          <c:xMode val="edge"/>
          <c:yMode val="edge"/>
          <c:x val="0.77132108486439199"/>
          <c:y val="9.6956109652960046E-2"/>
          <c:w val="0.17003669680178871"/>
          <c:h val="0.22610418489355497"/>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Sheet1!$S$132:$AL$132</c:f>
              <c:numCache>
                <c:formatCode>0</c:formatCode>
                <c:ptCount val="20"/>
                <c:pt idx="0">
                  <c:v>0</c:v>
                </c:pt>
                <c:pt idx="1">
                  <c:v>4.0972164650439655</c:v>
                </c:pt>
                <c:pt idx="2">
                  <c:v>8.6169341550242571</c:v>
                </c:pt>
                <c:pt idx="3">
                  <c:v>13.123929696766309</c:v>
                </c:pt>
                <c:pt idx="4">
                  <c:v>17.759635923257953</c:v>
                </c:pt>
                <c:pt idx="5">
                  <c:v>23.442999190544413</c:v>
                </c:pt>
                <c:pt idx="6">
                  <c:v>30.126353825181397</c:v>
                </c:pt>
                <c:pt idx="7">
                  <c:v>37.430499629896126</c:v>
                </c:pt>
                <c:pt idx="8">
                  <c:v>44.439808069451416</c:v>
                </c:pt>
              </c:numCache>
            </c:numRef>
          </c:yVal>
          <c:smooth val="0"/>
          <c:extLst>
            <c:ext xmlns:c16="http://schemas.microsoft.com/office/drawing/2014/chart" uri="{C3380CC4-5D6E-409C-BE32-E72D297353CC}">
              <c16:uniqueId val="{00000000-DCA1-FA4D-A2C0-A5C39EC331E7}"/>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Sheet1!$S$133:$AL$133</c:f>
              <c:numCache>
                <c:formatCode>0</c:formatCode>
                <c:ptCount val="20"/>
                <c:pt idx="0">
                  <c:v>0</c:v>
                </c:pt>
                <c:pt idx="1">
                  <c:v>3.989578258138629</c:v>
                </c:pt>
                <c:pt idx="2">
                  <c:v>9.4062608291461931</c:v>
                </c:pt>
                <c:pt idx="3">
                  <c:v>13.45933606449389</c:v>
                </c:pt>
                <c:pt idx="4">
                  <c:v>17.055567128105338</c:v>
                </c:pt>
                <c:pt idx="5">
                  <c:v>20.544371741900953</c:v>
                </c:pt>
                <c:pt idx="6">
                  <c:v>24.804041633882427</c:v>
                </c:pt>
                <c:pt idx="7">
                  <c:v>29.642759340049224</c:v>
                </c:pt>
                <c:pt idx="8">
                  <c:v>34.631352414046283</c:v>
                </c:pt>
              </c:numCache>
            </c:numRef>
          </c:yVal>
          <c:smooth val="0"/>
          <c:extLst>
            <c:ext xmlns:c16="http://schemas.microsoft.com/office/drawing/2014/chart" uri="{C3380CC4-5D6E-409C-BE32-E72D297353CC}">
              <c16:uniqueId val="{00000001-DCA1-FA4D-A2C0-A5C39EC331E7}"/>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Sheet1!$S$134:$AL$134</c:f>
              <c:numCache>
                <c:formatCode>0</c:formatCode>
                <c:ptCount val="20"/>
                <c:pt idx="0">
                  <c:v>0</c:v>
                </c:pt>
                <c:pt idx="1">
                  <c:v>3.8726637315936161</c:v>
                </c:pt>
                <c:pt idx="2">
                  <c:v>10.259235385881881</c:v>
                </c:pt>
                <c:pt idx="3">
                  <c:v>13.82270066260118</c:v>
                </c:pt>
                <c:pt idx="4">
                  <c:v>16.287871271691174</c:v>
                </c:pt>
                <c:pt idx="5">
                  <c:v>17.336811532618654</c:v>
                </c:pt>
                <c:pt idx="6">
                  <c:v>18.80531880623758</c:v>
                </c:pt>
                <c:pt idx="7">
                  <c:v>20.671893865643206</c:v>
                </c:pt>
                <c:pt idx="8">
                  <c:v>23.08178716733892</c:v>
                </c:pt>
              </c:numCache>
            </c:numRef>
          </c:yVal>
          <c:smooth val="0"/>
          <c:extLst>
            <c:ext xmlns:c16="http://schemas.microsoft.com/office/drawing/2014/chart" uri="{C3380CC4-5D6E-409C-BE32-E72D297353CC}">
              <c16:uniqueId val="{00000002-DCA1-FA4D-A2C0-A5C39EC331E7}"/>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Sheet1!$S$137:$AL$137</c:f>
              <c:numCache>
                <c:formatCode>0</c:formatCode>
                <c:ptCount val="20"/>
                <c:pt idx="0">
                  <c:v>0</c:v>
                </c:pt>
                <c:pt idx="1">
                  <c:v>3.9879259955538933</c:v>
                </c:pt>
                <c:pt idx="2">
                  <c:v>9.4183469896970085</c:v>
                </c:pt>
                <c:pt idx="3">
                  <c:v>13.464478082986361</c:v>
                </c:pt>
                <c:pt idx="4">
                  <c:v>17.044739263689607</c:v>
                </c:pt>
                <c:pt idx="5">
                  <c:v>20.499470442406341</c:v>
                </c:pt>
                <c:pt idx="6">
                  <c:v>24.720844850828307</c:v>
                </c:pt>
                <c:pt idx="7">
                  <c:v>29.519692793640363</c:v>
                </c:pt>
                <c:pt idx="8">
                  <c:v>34.474625886361295</c:v>
                </c:pt>
              </c:numCache>
              <c:extLst xmlns:c15="http://schemas.microsoft.com/office/drawing/2012/chart"/>
            </c:numRef>
          </c:yVal>
          <c:smooth val="0"/>
          <c:extLst>
            <c:ext xmlns:c16="http://schemas.microsoft.com/office/drawing/2014/chart" uri="{C3380CC4-5D6E-409C-BE32-E72D297353CC}">
              <c16:uniqueId val="{00000003-DCA1-FA4D-A2C0-A5C39EC331E7}"/>
            </c:ext>
          </c:extLst>
        </c:ser>
        <c:dLbls>
          <c:showLegendKey val="0"/>
          <c:showVal val="0"/>
          <c:showCatName val="0"/>
          <c:showSerName val="0"/>
          <c:showPercent val="0"/>
          <c:showBubbleSize val="0"/>
        </c:dLbls>
        <c:axId val="1039796056"/>
        <c:axId val="1039794880"/>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c:ext uri="{02D57815-91ED-43cb-92C2-25804820EDAC}">
                        <c15:formulaRef>
                          <c15:sqref>Sheet1!$S$135:$AL$135</c15:sqref>
                        </c15:formulaRef>
                      </c:ext>
                    </c:extLst>
                    <c:numCache>
                      <c:formatCode>0</c:formatCode>
                      <c:ptCount val="20"/>
                      <c:pt idx="0">
                        <c:v>0</c:v>
                      </c:pt>
                      <c:pt idx="1">
                        <c:v>3.743803998956583</c:v>
                      </c:pt>
                      <c:pt idx="2">
                        <c:v>11.194088631766952</c:v>
                      </c:pt>
                      <c:pt idx="3">
                        <c:v>14.222049746533639</c:v>
                      </c:pt>
                      <c:pt idx="4">
                        <c:v>15.438187436364572</c:v>
                      </c:pt>
                      <c:pt idx="5">
                        <c:v>13.73033728268889</c:v>
                      </c:pt>
                      <c:pt idx="6">
                        <c:v>11.931530925115123</c:v>
                      </c:pt>
                      <c:pt idx="7">
                        <c:v>10.167996289002195</c:v>
                      </c:pt>
                      <c:pt idx="8">
                        <c:v>9.2735377552489275</c:v>
                      </c:pt>
                    </c:numCache>
                  </c:numRef>
                </c:yVal>
                <c:smooth val="0"/>
                <c:extLst>
                  <c:ext xmlns:c16="http://schemas.microsoft.com/office/drawing/2014/chart" uri="{C3380CC4-5D6E-409C-BE32-E72D297353CC}">
                    <c16:uniqueId val="{00000004-DCA1-FA4D-A2C0-A5C39EC331E7}"/>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6.1299093774199207</c:v>
                      </c:pt>
                      <c:pt idx="2">
                        <c:v>14.455240150749235</c:v>
                      </c:pt>
                      <c:pt idx="3">
                        <c:v>16.867057527563606</c:v>
                      </c:pt>
                      <c:pt idx="4">
                        <c:v>16.785928872378282</c:v>
                      </c:pt>
                      <c:pt idx="5">
                        <c:v>12.262445274027256</c:v>
                      </c:pt>
                      <c:pt idx="6">
                        <c:v>7.0012070028581173</c:v>
                      </c:pt>
                      <c:pt idx="7">
                        <c:v>1.231379941321795</c:v>
                      </c:pt>
                      <c:pt idx="8">
                        <c:v>-3.4790598864786726</c:v>
                      </c:pt>
                    </c:numCache>
                  </c:numRef>
                </c:yVal>
                <c:smooth val="0"/>
                <c:extLst xmlns:c15="http://schemas.microsoft.com/office/drawing/2012/chart">
                  <c:ext xmlns:c16="http://schemas.microsoft.com/office/drawing/2014/chart" uri="{C3380CC4-5D6E-409C-BE32-E72D297353CC}">
                    <c16:uniqueId val="{00000005-DCA1-FA4D-A2C0-A5C39EC331E7}"/>
                  </c:ext>
                </c:extLst>
              </c15:ser>
            </c15:filteredScatterSeries>
          </c:ext>
        </c:extLst>
      </c:scatterChart>
      <c:valAx>
        <c:axId val="103979605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794880"/>
        <c:crossesAt val="-20"/>
        <c:crossBetween val="midCat"/>
        <c:majorUnit val="30"/>
      </c:valAx>
      <c:valAx>
        <c:axId val="1039794880"/>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79605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14.616666666666667</c:v>
                </c:pt>
                <c:pt idx="2">
                  <c:v>29.2</c:v>
                </c:pt>
                <c:pt idx="3">
                  <c:v>43.8</c:v>
                </c:pt>
                <c:pt idx="4">
                  <c:v>58.4</c:v>
                </c:pt>
                <c:pt idx="5">
                  <c:v>73</c:v>
                </c:pt>
                <c:pt idx="6">
                  <c:v>87.6</c:v>
                </c:pt>
                <c:pt idx="7">
                  <c:v>102.2</c:v>
                </c:pt>
                <c:pt idx="8">
                  <c:v>116.81666666666666</c:v>
                </c:pt>
                <c:pt idx="9">
                  <c:v>131.4</c:v>
                </c:pt>
              </c:numCache>
            </c:numRef>
          </c:xVal>
          <c:yVal>
            <c:numRef>
              <c:f>Sheet1!$S$132:$AL$132</c:f>
              <c:numCache>
                <c:formatCode>0</c:formatCode>
                <c:ptCount val="20"/>
                <c:pt idx="0">
                  <c:v>0</c:v>
                </c:pt>
                <c:pt idx="1">
                  <c:v>14.092599066639341</c:v>
                </c:pt>
                <c:pt idx="2">
                  <c:v>34.289840982353518</c:v>
                </c:pt>
                <c:pt idx="3">
                  <c:v>51.380894382197461</c:v>
                </c:pt>
                <c:pt idx="4">
                  <c:v>63.897924882020675</c:v>
                </c:pt>
                <c:pt idx="5">
                  <c:v>72.541956172727012</c:v>
                </c:pt>
                <c:pt idx="6">
                  <c:v>78.721923819157723</c:v>
                </c:pt>
                <c:pt idx="7">
                  <c:v>83.229645541750799</c:v>
                </c:pt>
                <c:pt idx="8">
                  <c:v>86.839925809366008</c:v>
                </c:pt>
                <c:pt idx="9">
                  <c:v>88.958074306026987</c:v>
                </c:pt>
              </c:numCache>
            </c:numRef>
          </c:yVal>
          <c:smooth val="0"/>
          <c:extLst>
            <c:ext xmlns:c16="http://schemas.microsoft.com/office/drawing/2014/chart" uri="{C3380CC4-5D6E-409C-BE32-E72D297353CC}">
              <c16:uniqueId val="{00000000-81CC-5B4F-90DD-3A33EE3B1AC5}"/>
            </c:ext>
          </c:extLst>
        </c:ser>
        <c:ser>
          <c:idx val="1"/>
          <c:order val="1"/>
          <c:tx>
            <c:v>S3</c:v>
          </c:tx>
          <c:spPr>
            <a:ln w="19050">
              <a:noFill/>
            </a:ln>
          </c:spPr>
          <c:marker>
            <c:symbol val="square"/>
            <c:size val="3"/>
          </c:marker>
          <c:xVal>
            <c:numRef>
              <c:f>Sheet1!$S$81:$AL$81</c:f>
              <c:numCache>
                <c:formatCode>0.00</c:formatCode>
                <c:ptCount val="20"/>
                <c:pt idx="0">
                  <c:v>0</c:v>
                </c:pt>
                <c:pt idx="1">
                  <c:v>14.616666666666667</c:v>
                </c:pt>
                <c:pt idx="2">
                  <c:v>29.2</c:v>
                </c:pt>
                <c:pt idx="3">
                  <c:v>43.8</c:v>
                </c:pt>
                <c:pt idx="4">
                  <c:v>58.4</c:v>
                </c:pt>
                <c:pt idx="5">
                  <c:v>73</c:v>
                </c:pt>
                <c:pt idx="6">
                  <c:v>87.6</c:v>
                </c:pt>
                <c:pt idx="7">
                  <c:v>102.2</c:v>
                </c:pt>
                <c:pt idx="8">
                  <c:v>116.81666666666666</c:v>
                </c:pt>
                <c:pt idx="9">
                  <c:v>131.4</c:v>
                </c:pt>
              </c:numCache>
            </c:numRef>
          </c:xVal>
          <c:yVal>
            <c:numRef>
              <c:f>Sheet1!$S$133:$AL$133</c:f>
              <c:numCache>
                <c:formatCode>0</c:formatCode>
                <c:ptCount val="20"/>
                <c:pt idx="0">
                  <c:v>0</c:v>
                </c:pt>
                <c:pt idx="1">
                  <c:v>7.7416660498872858</c:v>
                </c:pt>
                <c:pt idx="2">
                  <c:v>23.735589985539988</c:v>
                </c:pt>
                <c:pt idx="3">
                  <c:v>40.599550453296864</c:v>
                </c:pt>
                <c:pt idx="4">
                  <c:v>54.397146244345727</c:v>
                </c:pt>
                <c:pt idx="5">
                  <c:v>64.435918107039441</c:v>
                </c:pt>
                <c:pt idx="6">
                  <c:v>72.083962607814371</c:v>
                </c:pt>
                <c:pt idx="7">
                  <c:v>77.889391574176457</c:v>
                </c:pt>
                <c:pt idx="8">
                  <c:v>82.527138085522893</c:v>
                </c:pt>
                <c:pt idx="9">
                  <c:v>81.269882543892422</c:v>
                </c:pt>
              </c:numCache>
            </c:numRef>
          </c:yVal>
          <c:smooth val="0"/>
          <c:extLst>
            <c:ext xmlns:c16="http://schemas.microsoft.com/office/drawing/2014/chart" uri="{C3380CC4-5D6E-409C-BE32-E72D297353CC}">
              <c16:uniqueId val="{00000001-81CC-5B4F-90DD-3A33EE3B1AC5}"/>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14.616666666666667</c:v>
                </c:pt>
                <c:pt idx="2">
                  <c:v>29.2</c:v>
                </c:pt>
                <c:pt idx="3">
                  <c:v>43.8</c:v>
                </c:pt>
                <c:pt idx="4">
                  <c:v>58.4</c:v>
                </c:pt>
                <c:pt idx="5">
                  <c:v>73</c:v>
                </c:pt>
                <c:pt idx="6">
                  <c:v>87.6</c:v>
                </c:pt>
                <c:pt idx="7">
                  <c:v>102.2</c:v>
                </c:pt>
                <c:pt idx="8">
                  <c:v>116.81666666666666</c:v>
                </c:pt>
                <c:pt idx="9">
                  <c:v>131.4</c:v>
                </c:pt>
              </c:numCache>
            </c:numRef>
          </c:xVal>
          <c:yVal>
            <c:numRef>
              <c:f>Sheet1!$S$134:$AL$134</c:f>
              <c:numCache>
                <c:formatCode>0</c:formatCode>
                <c:ptCount val="20"/>
                <c:pt idx="0">
                  <c:v>0</c:v>
                </c:pt>
                <c:pt idx="1">
                  <c:v>-1.8194253774959004</c:v>
                </c:pt>
                <c:pt idx="2">
                  <c:v>7.1253352396226459</c:v>
                </c:pt>
                <c:pt idx="3">
                  <c:v>23.145280820808615</c:v>
                </c:pt>
                <c:pt idx="4">
                  <c:v>38.737841285431827</c:v>
                </c:pt>
                <c:pt idx="5">
                  <c:v>50.897183982579598</c:v>
                </c:pt>
                <c:pt idx="6">
                  <c:v>60.92241817698816</c:v>
                </c:pt>
                <c:pt idx="7">
                  <c:v>68.886863787158063</c:v>
                </c:pt>
                <c:pt idx="8">
                  <c:v>75.230170460943285</c:v>
                </c:pt>
                <c:pt idx="9">
                  <c:v>66.62022018485942</c:v>
                </c:pt>
              </c:numCache>
            </c:numRef>
          </c:yVal>
          <c:smooth val="0"/>
          <c:extLst>
            <c:ext xmlns:c16="http://schemas.microsoft.com/office/drawing/2014/chart" uri="{C3380CC4-5D6E-409C-BE32-E72D297353CC}">
              <c16:uniqueId val="{00000002-81CC-5B4F-90DD-3A33EE3B1AC5}"/>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14.616666666666667</c:v>
                </c:pt>
                <c:pt idx="2">
                  <c:v>29.2</c:v>
                </c:pt>
                <c:pt idx="3">
                  <c:v>43.8</c:v>
                </c:pt>
                <c:pt idx="4">
                  <c:v>58.4</c:v>
                </c:pt>
                <c:pt idx="5">
                  <c:v>73</c:v>
                </c:pt>
                <c:pt idx="6">
                  <c:v>87.6</c:v>
                </c:pt>
                <c:pt idx="7">
                  <c:v>102.2</c:v>
                </c:pt>
                <c:pt idx="8">
                  <c:v>116.81666666666666</c:v>
                </c:pt>
                <c:pt idx="9">
                  <c:v>131.4</c:v>
                </c:pt>
              </c:numCache>
            </c:numRef>
          </c:xVal>
          <c:yVal>
            <c:numRef>
              <c:f>Sheet1!$S$137:$AL$137</c:f>
              <c:numCache>
                <c:formatCode>0</c:formatCode>
                <c:ptCount val="20"/>
                <c:pt idx="0">
                  <c:v>0</c:v>
                </c:pt>
                <c:pt idx="1">
                  <c:v>7.6288418893186689</c:v>
                </c:pt>
                <c:pt idx="2">
                  <c:v>23.544460492163946</c:v>
                </c:pt>
                <c:pt idx="3">
                  <c:v>40.401856929989144</c:v>
                </c:pt>
                <c:pt idx="4">
                  <c:v>54.221532496152655</c:v>
                </c:pt>
                <c:pt idx="5">
                  <c:v>64.285186885971441</c:v>
                </c:pt>
                <c:pt idx="6">
                  <c:v>71.960153348700018</c:v>
                </c:pt>
                <c:pt idx="7">
                  <c:v>77.78967067919163</c:v>
                </c:pt>
                <c:pt idx="8">
                  <c:v>82.446469867258003</c:v>
                </c:pt>
                <c:pt idx="9">
                  <c:v>81.11780842239196</c:v>
                </c:pt>
              </c:numCache>
              <c:extLst xmlns:c15="http://schemas.microsoft.com/office/drawing/2012/chart"/>
            </c:numRef>
          </c:yVal>
          <c:smooth val="0"/>
          <c:extLst>
            <c:ext xmlns:c16="http://schemas.microsoft.com/office/drawing/2014/chart" uri="{C3380CC4-5D6E-409C-BE32-E72D297353CC}">
              <c16:uniqueId val="{00000003-81CC-5B4F-90DD-3A33EE3B1AC5}"/>
            </c:ext>
          </c:extLst>
        </c:ser>
        <c:dLbls>
          <c:showLegendKey val="0"/>
          <c:showVal val="0"/>
          <c:showCatName val="0"/>
          <c:showSerName val="0"/>
          <c:showPercent val="0"/>
          <c:showBubbleSize val="0"/>
        </c:dLbls>
        <c:axId val="1039789000"/>
        <c:axId val="1039792920"/>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14.616666666666667</c:v>
                      </c:pt>
                      <c:pt idx="2">
                        <c:v>29.2</c:v>
                      </c:pt>
                      <c:pt idx="3">
                        <c:v>43.8</c:v>
                      </c:pt>
                      <c:pt idx="4">
                        <c:v>58.4</c:v>
                      </c:pt>
                      <c:pt idx="5">
                        <c:v>73</c:v>
                      </c:pt>
                      <c:pt idx="6">
                        <c:v>87.6</c:v>
                      </c:pt>
                      <c:pt idx="7">
                        <c:v>102.2</c:v>
                      </c:pt>
                      <c:pt idx="8">
                        <c:v>116.81666666666666</c:v>
                      </c:pt>
                      <c:pt idx="9">
                        <c:v>131.4</c:v>
                      </c:pt>
                    </c:numCache>
                  </c:numRef>
                </c:xVal>
                <c:yVal>
                  <c:numRef>
                    <c:extLst>
                      <c:ext uri="{02D57815-91ED-43cb-92C2-25804820EDAC}">
                        <c15:formulaRef>
                          <c15:sqref>Sheet1!$S$135:$AL$135</c15:sqref>
                        </c15:formulaRef>
                      </c:ext>
                    </c:extLst>
                    <c:numCache>
                      <c:formatCode>0</c:formatCode>
                      <c:ptCount val="20"/>
                      <c:pt idx="0">
                        <c:v>0</c:v>
                      </c:pt>
                      <c:pt idx="1">
                        <c:v>-17.991062800455886</c:v>
                      </c:pt>
                      <c:pt idx="2">
                        <c:v>-22.650054531529655</c:v>
                      </c:pt>
                      <c:pt idx="3">
                        <c:v>-9.2278848697196665</c:v>
                      </c:pt>
                      <c:pt idx="4">
                        <c:v>9.0910117951605827</c:v>
                      </c:pt>
                      <c:pt idx="5">
                        <c:v>24.885659394894077</c:v>
                      </c:pt>
                      <c:pt idx="6">
                        <c:v>39.320990190763737</c:v>
                      </c:pt>
                      <c:pt idx="7">
                        <c:v>51.415799166344868</c:v>
                      </c:pt>
                      <c:pt idx="8">
                        <c:v>61.013849055553116</c:v>
                      </c:pt>
                      <c:pt idx="9">
                        <c:v>34.674706256065612</c:v>
                      </c:pt>
                    </c:numCache>
                  </c:numRef>
                </c:yVal>
                <c:smooth val="0"/>
                <c:extLst>
                  <c:ext xmlns:c16="http://schemas.microsoft.com/office/drawing/2014/chart" uri="{C3380CC4-5D6E-409C-BE32-E72D297353CC}">
                    <c16:uniqueId val="{00000004-81CC-5B4F-90DD-3A33EE3B1AC5}"/>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14.616666666666667</c:v>
                      </c:pt>
                      <c:pt idx="2">
                        <c:v>29.2</c:v>
                      </c:pt>
                      <c:pt idx="3">
                        <c:v>43.8</c:v>
                      </c:pt>
                      <c:pt idx="4">
                        <c:v>58.4</c:v>
                      </c:pt>
                      <c:pt idx="5">
                        <c:v>73</c:v>
                      </c:pt>
                      <c:pt idx="6">
                        <c:v>87.6</c:v>
                      </c:pt>
                      <c:pt idx="7">
                        <c:v>102.2</c:v>
                      </c:pt>
                      <c:pt idx="8">
                        <c:v>116.81666666666666</c:v>
                      </c:pt>
                      <c:pt idx="9">
                        <c:v>131.4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-44.067918208086411</c:v>
                      </c:pt>
                      <c:pt idx="2">
                        <c:v>-77.409388908714817</c:v>
                      </c:pt>
                      <c:pt idx="3">
                        <c:v>-71.997754446855311</c:v>
                      </c:pt>
                      <c:pt idx="4">
                        <c:v>-50.028825804777519</c:v>
                      </c:pt>
                      <c:pt idx="5">
                        <c:v>-27.968253046808634</c:v>
                      </c:pt>
                      <c:pt idx="6">
                        <c:v>-4.9679849455710183</c:v>
                      </c:pt>
                      <c:pt idx="7">
                        <c:v>15.475524131602199</c:v>
                      </c:pt>
                      <c:pt idx="8">
                        <c:v>31.63236452865128</c:v>
                      </c:pt>
                      <c:pt idx="9">
                        <c:v>-39.445165703629989</c:v>
                      </c:pt>
                    </c:numCache>
                  </c:numRef>
                </c:yVal>
                <c:smooth val="0"/>
                <c:extLst xmlns:c15="http://schemas.microsoft.com/office/drawing/2012/chart">
                  <c:ext xmlns:c16="http://schemas.microsoft.com/office/drawing/2014/chart" uri="{C3380CC4-5D6E-409C-BE32-E72D297353CC}">
                    <c16:uniqueId val="{00000005-81CC-5B4F-90DD-3A33EE3B1AC5}"/>
                  </c:ext>
                </c:extLst>
              </c15:ser>
            </c15:filteredScatterSeries>
          </c:ext>
        </c:extLst>
      </c:scatterChart>
      <c:valAx>
        <c:axId val="1039789000"/>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792920"/>
        <c:crossesAt val="-20"/>
        <c:crossBetween val="midCat"/>
        <c:majorUnit val="30"/>
      </c:valAx>
      <c:valAx>
        <c:axId val="1039792920"/>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789000"/>
        <c:crosses val="autoZero"/>
        <c:crossBetween val="midCat"/>
        <c:majorUnit val="20"/>
      </c:valAx>
      <c:spPr>
        <a:ln>
          <a:solidFill>
            <a:schemeClr val="tx1"/>
          </a:solidFill>
        </a:ln>
      </c:spPr>
    </c:plotArea>
    <c:legend>
      <c:legendPos val="r"/>
      <c:layout>
        <c:manualLayout>
          <c:xMode val="edge"/>
          <c:yMode val="edge"/>
          <c:x val="0.21197944006999125"/>
          <c:y val="9.7339537103316637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14.116666666666667</c:v>
                </c:pt>
                <c:pt idx="2">
                  <c:v>28.316666666666666</c:v>
                </c:pt>
                <c:pt idx="3">
                  <c:v>42.45</c:v>
                </c:pt>
                <c:pt idx="4">
                  <c:v>56.56666666666667</c:v>
                </c:pt>
                <c:pt idx="5">
                  <c:v>70.683333333333337</c:v>
                </c:pt>
                <c:pt idx="6">
                  <c:v>84.816666666666663</c:v>
                </c:pt>
                <c:pt idx="7">
                  <c:v>98.933333333333337</c:v>
                </c:pt>
                <c:pt idx="8">
                  <c:v>113.05</c:v>
                </c:pt>
              </c:numCache>
            </c:numRef>
          </c:xVal>
          <c:yVal>
            <c:numRef>
              <c:f>Sheet1!$S$132:$AL$132</c:f>
              <c:numCache>
                <c:formatCode>0</c:formatCode>
                <c:ptCount val="20"/>
                <c:pt idx="0">
                  <c:v>0</c:v>
                </c:pt>
                <c:pt idx="1">
                  <c:v>-9.9571168373418359</c:v>
                </c:pt>
                <c:pt idx="2">
                  <c:v>-9.9748435719938353</c:v>
                </c:pt>
                <c:pt idx="3">
                  <c:v>-4.5592359142721683</c:v>
                </c:pt>
                <c:pt idx="4">
                  <c:v>3.9732827679865435</c:v>
                </c:pt>
                <c:pt idx="5">
                  <c:v>14.757528165504278</c:v>
                </c:pt>
                <c:pt idx="6">
                  <c:v>26.530346492916017</c:v>
                </c:pt>
                <c:pt idx="7">
                  <c:v>38.712530902000218</c:v>
                </c:pt>
                <c:pt idx="8">
                  <c:v>49.428595912231245</c:v>
                </c:pt>
              </c:numCache>
            </c:numRef>
          </c:yVal>
          <c:smooth val="0"/>
          <c:extLst>
            <c:ext xmlns:c16="http://schemas.microsoft.com/office/drawing/2014/chart" uri="{C3380CC4-5D6E-409C-BE32-E72D297353CC}">
              <c16:uniqueId val="{00000000-5191-5A4A-B25D-F266F74B5D08}"/>
            </c:ext>
          </c:extLst>
        </c:ser>
        <c:ser>
          <c:idx val="1"/>
          <c:order val="1"/>
          <c:tx>
            <c:v>S3</c:v>
          </c:tx>
          <c:spPr>
            <a:ln w="19050">
              <a:noFill/>
            </a:ln>
          </c:spPr>
          <c:marker>
            <c:symbol val="square"/>
            <c:size val="3"/>
          </c:marker>
          <c:xVal>
            <c:numRef>
              <c:f>Sheet1!$S$81:$AL$81</c:f>
              <c:numCache>
                <c:formatCode>0.00</c:formatCode>
                <c:ptCount val="20"/>
                <c:pt idx="0">
                  <c:v>0</c:v>
                </c:pt>
                <c:pt idx="1">
                  <c:v>14.116666666666667</c:v>
                </c:pt>
                <c:pt idx="2">
                  <c:v>28.316666666666666</c:v>
                </c:pt>
                <c:pt idx="3">
                  <c:v>42.45</c:v>
                </c:pt>
                <c:pt idx="4">
                  <c:v>56.56666666666667</c:v>
                </c:pt>
                <c:pt idx="5">
                  <c:v>70.683333333333337</c:v>
                </c:pt>
                <c:pt idx="6">
                  <c:v>84.816666666666663</c:v>
                </c:pt>
                <c:pt idx="7">
                  <c:v>98.933333333333337</c:v>
                </c:pt>
                <c:pt idx="8">
                  <c:v>113.05</c:v>
                </c:pt>
              </c:numCache>
            </c:numRef>
          </c:xVal>
          <c:yVal>
            <c:numRef>
              <c:f>Sheet1!$S$133:$AL$133</c:f>
              <c:numCache>
                <c:formatCode>0</c:formatCode>
                <c:ptCount val="20"/>
                <c:pt idx="0">
                  <c:v>0</c:v>
                </c:pt>
                <c:pt idx="1">
                  <c:v>-6.4406124331941399</c:v>
                </c:pt>
                <c:pt idx="2">
                  <c:v>-5.8589214764582742</c:v>
                </c:pt>
                <c:pt idx="3">
                  <c:v>-2.1604727284853924</c:v>
                </c:pt>
                <c:pt idx="4">
                  <c:v>3.386033750002535</c:v>
                </c:pt>
                <c:pt idx="5">
                  <c:v>10.272639736176261</c:v>
                </c:pt>
                <c:pt idx="6">
                  <c:v>17.792211120338035</c:v>
                </c:pt>
                <c:pt idx="7">
                  <c:v>26.069474729162778</c:v>
                </c:pt>
                <c:pt idx="8">
                  <c:v>33.766028732516247</c:v>
                </c:pt>
              </c:numCache>
            </c:numRef>
          </c:yVal>
          <c:smooth val="0"/>
          <c:extLst>
            <c:ext xmlns:c16="http://schemas.microsoft.com/office/drawing/2014/chart" uri="{C3380CC4-5D6E-409C-BE32-E72D297353CC}">
              <c16:uniqueId val="{00000001-5191-5A4A-B25D-F266F74B5D08}"/>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14.116666666666667</c:v>
                </c:pt>
                <c:pt idx="2">
                  <c:v>28.316666666666666</c:v>
                </c:pt>
                <c:pt idx="3">
                  <c:v>42.45</c:v>
                </c:pt>
                <c:pt idx="4">
                  <c:v>56.56666666666667</c:v>
                </c:pt>
                <c:pt idx="5">
                  <c:v>70.683333333333337</c:v>
                </c:pt>
                <c:pt idx="6">
                  <c:v>84.816666666666663</c:v>
                </c:pt>
                <c:pt idx="7">
                  <c:v>98.933333333333337</c:v>
                </c:pt>
                <c:pt idx="8">
                  <c:v>113.05</c:v>
                </c:pt>
              </c:numCache>
            </c:numRef>
          </c:xVal>
          <c:yVal>
            <c:numRef>
              <c:f>Sheet1!$S$134:$AL$134</c:f>
              <c:numCache>
                <c:formatCode>0</c:formatCode>
                <c:ptCount val="20"/>
                <c:pt idx="0">
                  <c:v>0</c:v>
                </c:pt>
                <c:pt idx="1">
                  <c:v>-3.0235914878198886</c:v>
                </c:pt>
                <c:pt idx="2">
                  <c:v>-1.8708349720737565</c:v>
                </c:pt>
                <c:pt idx="3">
                  <c:v>0.1813698221260614</c:v>
                </c:pt>
                <c:pt idx="4">
                  <c:v>2.8042734457292151</c:v>
                </c:pt>
                <c:pt idx="5">
                  <c:v>5.7302312098102623</c:v>
                </c:pt>
                <c:pt idx="6">
                  <c:v>8.6800843441845217</c:v>
                </c:pt>
                <c:pt idx="7">
                  <c:v>12.419517635073959</c:v>
                </c:pt>
                <c:pt idx="8">
                  <c:v>16.225866001556362</c:v>
                </c:pt>
              </c:numCache>
            </c:numRef>
          </c:yVal>
          <c:smooth val="0"/>
          <c:extLst>
            <c:ext xmlns:c16="http://schemas.microsoft.com/office/drawing/2014/chart" uri="{C3380CC4-5D6E-409C-BE32-E72D297353CC}">
              <c16:uniqueId val="{00000002-5191-5A4A-B25D-F266F74B5D08}"/>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14.116666666666667</c:v>
                </c:pt>
                <c:pt idx="2">
                  <c:v>28.316666666666666</c:v>
                </c:pt>
                <c:pt idx="3">
                  <c:v>42.45</c:v>
                </c:pt>
                <c:pt idx="4">
                  <c:v>56.56666666666667</c:v>
                </c:pt>
                <c:pt idx="5">
                  <c:v>70.683333333333337</c:v>
                </c:pt>
                <c:pt idx="6">
                  <c:v>84.816666666666663</c:v>
                </c:pt>
                <c:pt idx="7">
                  <c:v>98.933333333333337</c:v>
                </c:pt>
                <c:pt idx="8">
                  <c:v>113.05</c:v>
                </c:pt>
              </c:numCache>
            </c:numRef>
          </c:xVal>
          <c:yVal>
            <c:numRef>
              <c:f>Sheet1!$S$137:$AL$137</c:f>
              <c:numCache>
                <c:formatCode>0</c:formatCode>
                <c:ptCount val="20"/>
                <c:pt idx="0">
                  <c:v>0</c:v>
                </c:pt>
                <c:pt idx="1">
                  <c:v>-6.3895572616104692</c:v>
                </c:pt>
                <c:pt idx="2">
                  <c:v>-5.799249735706649</c:v>
                </c:pt>
                <c:pt idx="3">
                  <c:v>-2.1255629513312937</c:v>
                </c:pt>
                <c:pt idx="4">
                  <c:v>3.3774234670718015</c:v>
                </c:pt>
                <c:pt idx="5">
                  <c:v>10.206129632049599</c:v>
                </c:pt>
                <c:pt idx="6">
                  <c:v>17.66064432533781</c:v>
                </c:pt>
                <c:pt idx="7">
                  <c:v>25.87558878060527</c:v>
                </c:pt>
                <c:pt idx="8">
                  <c:v>33.521069019955945</c:v>
                </c:pt>
              </c:numCache>
              <c:extLst xmlns:c15="http://schemas.microsoft.com/office/drawing/2012/chart"/>
            </c:numRef>
          </c:yVal>
          <c:smooth val="0"/>
          <c:extLst>
            <c:ext xmlns:c16="http://schemas.microsoft.com/office/drawing/2014/chart" uri="{C3380CC4-5D6E-409C-BE32-E72D297353CC}">
              <c16:uniqueId val="{00000003-5191-5A4A-B25D-F266F74B5D08}"/>
            </c:ext>
          </c:extLst>
        </c:ser>
        <c:dLbls>
          <c:showLegendKey val="0"/>
          <c:showVal val="0"/>
          <c:showCatName val="0"/>
          <c:showSerName val="0"/>
          <c:showPercent val="0"/>
          <c:showBubbleSize val="0"/>
        </c:dLbls>
        <c:axId val="1291672032"/>
        <c:axId val="1291668112"/>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14.116666666666667</c:v>
                      </c:pt>
                      <c:pt idx="2">
                        <c:v>28.316666666666666</c:v>
                      </c:pt>
                      <c:pt idx="3">
                        <c:v>42.45</c:v>
                      </c:pt>
                      <c:pt idx="4">
                        <c:v>56.56666666666667</c:v>
                      </c:pt>
                      <c:pt idx="5">
                        <c:v>70.683333333333337</c:v>
                      </c:pt>
                      <c:pt idx="6">
                        <c:v>84.816666666666663</c:v>
                      </c:pt>
                      <c:pt idx="7">
                        <c:v>98.933333333333337</c:v>
                      </c:pt>
                      <c:pt idx="8">
                        <c:v>113.05</c:v>
                      </c:pt>
                    </c:numCache>
                  </c:numRef>
                </c:xVal>
                <c:yVal>
                  <c:numRef>
                    <c:extLst>
                      <c:ext uri="{02D57815-91ED-43cb-92C2-25804820EDAC}">
                        <c15:formulaRef>
                          <c15:sqref>Sheet1!$S$135:$AL$135</c15:sqref>
                        </c15:formulaRef>
                      </c:ext>
                    </c:extLst>
                    <c:numCache>
                      <c:formatCode>0</c:formatCode>
                      <c:ptCount val="20"/>
                      <c:pt idx="0">
                        <c:v>0</c:v>
                      </c:pt>
                      <c:pt idx="1">
                        <c:v>0.33157334534990507</c:v>
                      </c:pt>
                      <c:pt idx="2">
                        <c:v>2.033579916388764</c:v>
                      </c:pt>
                      <c:pt idx="3">
                        <c:v>2.4918411616823701</c:v>
                      </c:pt>
                      <c:pt idx="4">
                        <c:v>2.221837994033856</c:v>
                      </c:pt>
                      <c:pt idx="5">
                        <c:v>1.0842995432098081</c:v>
                      </c:pt>
                      <c:pt idx="6">
                        <c:v>-0.89284266019910197</c:v>
                      </c:pt>
                      <c:pt idx="7">
                        <c:v>-2.3579255221553264</c:v>
                      </c:pt>
                      <c:pt idx="8">
                        <c:v>-3.3344882227180412</c:v>
                      </c:pt>
                    </c:numCache>
                  </c:numRef>
                </c:yVal>
                <c:smooth val="0"/>
                <c:extLst>
                  <c:ext xmlns:c16="http://schemas.microsoft.com/office/drawing/2014/chart" uri="{C3380CC4-5D6E-409C-BE32-E72D297353CC}">
                    <c16:uniqueId val="{00000004-5191-5A4A-B25D-F266F74B5D08}"/>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14.116666666666667</c:v>
                      </c:pt>
                      <c:pt idx="2">
                        <c:v>28.316666666666666</c:v>
                      </c:pt>
                      <c:pt idx="3">
                        <c:v>42.45</c:v>
                      </c:pt>
                      <c:pt idx="4">
                        <c:v>56.56666666666667</c:v>
                      </c:pt>
                      <c:pt idx="5">
                        <c:v>70.683333333333337</c:v>
                      </c:pt>
                      <c:pt idx="6">
                        <c:v>84.816666666666663</c:v>
                      </c:pt>
                      <c:pt idx="7">
                        <c:v>98.933333333333337</c:v>
                      </c:pt>
                      <c:pt idx="8">
                        <c:v>113.05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5.9549314348138438</c:v>
                      </c:pt>
                      <c:pt idx="2">
                        <c:v>8.0961298690642529</c:v>
                      </c:pt>
                      <c:pt idx="3">
                        <c:v>7.1290063908563965</c:v>
                      </c:pt>
                      <c:pt idx="4">
                        <c:v>4.244070187888747</c:v>
                      </c:pt>
                      <c:pt idx="5">
                        <c:v>-0.67566615913125638</c:v>
                      </c:pt>
                      <c:pt idx="6">
                        <c:v>-7.428607441449449</c:v>
                      </c:pt>
                      <c:pt idx="7">
                        <c:v>-14.210411440569414</c:v>
                      </c:pt>
                      <c:pt idx="8">
                        <c:v>-20.330107954125261</c:v>
                      </c:pt>
                    </c:numCache>
                  </c:numRef>
                </c:yVal>
                <c:smooth val="0"/>
                <c:extLst xmlns:c15="http://schemas.microsoft.com/office/drawing/2012/chart">
                  <c:ext xmlns:c16="http://schemas.microsoft.com/office/drawing/2014/chart" uri="{C3380CC4-5D6E-409C-BE32-E72D297353CC}">
                    <c16:uniqueId val="{00000005-5191-5A4A-B25D-F266F74B5D08}"/>
                  </c:ext>
                </c:extLst>
              </c15:ser>
            </c15:filteredScatterSeries>
          </c:ext>
        </c:extLst>
      </c:scatterChart>
      <c:valAx>
        <c:axId val="129167203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68112"/>
        <c:crossesAt val="-20"/>
        <c:crossBetween val="midCat"/>
        <c:majorUnit val="30"/>
      </c:valAx>
      <c:valAx>
        <c:axId val="1291668112"/>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203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14.133333333333333</c:v>
                </c:pt>
                <c:pt idx="2">
                  <c:v>28.283333333333335</c:v>
                </c:pt>
                <c:pt idx="3">
                  <c:v>42.416666666666664</c:v>
                </c:pt>
                <c:pt idx="4">
                  <c:v>56.55</c:v>
                </c:pt>
                <c:pt idx="5">
                  <c:v>70.666666666666671</c:v>
                </c:pt>
                <c:pt idx="6">
                  <c:v>84.8</c:v>
                </c:pt>
                <c:pt idx="7">
                  <c:v>98.933333333333337</c:v>
                </c:pt>
                <c:pt idx="8">
                  <c:v>113.06666666666666</c:v>
                </c:pt>
                <c:pt idx="9">
                  <c:v>127.21666666666667</c:v>
                </c:pt>
              </c:numCache>
            </c:numRef>
          </c:xVal>
          <c:yVal>
            <c:numRef>
              <c:f>Sheet1!$S$132:$AL$132</c:f>
              <c:numCache>
                <c:formatCode>0</c:formatCode>
                <c:ptCount val="20"/>
                <c:pt idx="0">
                  <c:v>0</c:v>
                </c:pt>
                <c:pt idx="1">
                  <c:v>-5.5726097841125473</c:v>
                </c:pt>
                <c:pt idx="2">
                  <c:v>-0.84061770247913403</c:v>
                </c:pt>
                <c:pt idx="3">
                  <c:v>0.80244363358570425</c:v>
                </c:pt>
                <c:pt idx="4">
                  <c:v>1.0857436229794923</c:v>
                </c:pt>
                <c:pt idx="5">
                  <c:v>1.7950693478249187</c:v>
                </c:pt>
                <c:pt idx="6">
                  <c:v>3.6778335934962665</c:v>
                </c:pt>
                <c:pt idx="7">
                  <c:v>6.5154956387524106</c:v>
                </c:pt>
                <c:pt idx="8">
                  <c:v>10.266458860527674</c:v>
                </c:pt>
                <c:pt idx="9">
                  <c:v>14.788650700268999</c:v>
                </c:pt>
              </c:numCache>
            </c:numRef>
          </c:yVal>
          <c:smooth val="0"/>
          <c:extLst>
            <c:ext xmlns:c16="http://schemas.microsoft.com/office/drawing/2014/chart" uri="{C3380CC4-5D6E-409C-BE32-E72D297353CC}">
              <c16:uniqueId val="{00000000-019C-074E-9276-1784336C2B80}"/>
            </c:ext>
          </c:extLst>
        </c:ser>
        <c:ser>
          <c:idx val="1"/>
          <c:order val="1"/>
          <c:tx>
            <c:v>S3</c:v>
          </c:tx>
          <c:spPr>
            <a:ln w="19050">
              <a:noFill/>
            </a:ln>
          </c:spPr>
          <c:marker>
            <c:symbol val="square"/>
            <c:size val="3"/>
          </c:marker>
          <c:xVal>
            <c:numRef>
              <c:f>Sheet1!$S$81:$AL$81</c:f>
              <c:numCache>
                <c:formatCode>0.00</c:formatCode>
                <c:ptCount val="20"/>
                <c:pt idx="0">
                  <c:v>0</c:v>
                </c:pt>
                <c:pt idx="1">
                  <c:v>14.133333333333333</c:v>
                </c:pt>
                <c:pt idx="2">
                  <c:v>28.283333333333335</c:v>
                </c:pt>
                <c:pt idx="3">
                  <c:v>42.416666666666664</c:v>
                </c:pt>
                <c:pt idx="4">
                  <c:v>56.55</c:v>
                </c:pt>
                <c:pt idx="5">
                  <c:v>70.666666666666671</c:v>
                </c:pt>
                <c:pt idx="6">
                  <c:v>84.8</c:v>
                </c:pt>
                <c:pt idx="7">
                  <c:v>98.933333333333337</c:v>
                </c:pt>
                <c:pt idx="8">
                  <c:v>113.06666666666666</c:v>
                </c:pt>
                <c:pt idx="9">
                  <c:v>127.21666666666667</c:v>
                </c:pt>
              </c:numCache>
            </c:numRef>
          </c:xVal>
          <c:yVal>
            <c:numRef>
              <c:f>Sheet1!$S$133:$AL$133</c:f>
              <c:numCache>
                <c:formatCode>0</c:formatCode>
                <c:ptCount val="20"/>
                <c:pt idx="0">
                  <c:v>0</c:v>
                </c:pt>
                <c:pt idx="1">
                  <c:v>-3.8272648268663159</c:v>
                </c:pt>
                <c:pt idx="2">
                  <c:v>0.40081663689776753</c:v>
                </c:pt>
                <c:pt idx="3">
                  <c:v>2.3918831315265461</c:v>
                </c:pt>
                <c:pt idx="4">
                  <c:v>3.4294350848849589</c:v>
                </c:pt>
                <c:pt idx="5">
                  <c:v>4.209844271916265</c:v>
                </c:pt>
                <c:pt idx="6">
                  <c:v>5.1635892539037469</c:v>
                </c:pt>
                <c:pt idx="7">
                  <c:v>6.6493812129812442</c:v>
                </c:pt>
                <c:pt idx="8">
                  <c:v>8.7415222363064267</c:v>
                </c:pt>
                <c:pt idx="9">
                  <c:v>11.313050734610599</c:v>
                </c:pt>
              </c:numCache>
            </c:numRef>
          </c:yVal>
          <c:smooth val="0"/>
          <c:extLst>
            <c:ext xmlns:c16="http://schemas.microsoft.com/office/drawing/2014/chart" uri="{C3380CC4-5D6E-409C-BE32-E72D297353CC}">
              <c16:uniqueId val="{00000001-019C-074E-9276-1784336C2B80}"/>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14.133333333333333</c:v>
                </c:pt>
                <c:pt idx="2">
                  <c:v>28.283333333333335</c:v>
                </c:pt>
                <c:pt idx="3">
                  <c:v>42.416666666666664</c:v>
                </c:pt>
                <c:pt idx="4">
                  <c:v>56.55</c:v>
                </c:pt>
                <c:pt idx="5">
                  <c:v>70.666666666666671</c:v>
                </c:pt>
                <c:pt idx="6">
                  <c:v>84.8</c:v>
                </c:pt>
                <c:pt idx="7">
                  <c:v>98.933333333333337</c:v>
                </c:pt>
                <c:pt idx="8">
                  <c:v>113.06666666666666</c:v>
                </c:pt>
                <c:pt idx="9">
                  <c:v>127.21666666666667</c:v>
                </c:pt>
              </c:numCache>
            </c:numRef>
          </c:xVal>
          <c:yVal>
            <c:numRef>
              <c:f>Sheet1!$S$134:$AL$134</c:f>
              <c:numCache>
                <c:formatCode>0</c:formatCode>
                <c:ptCount val="20"/>
                <c:pt idx="0">
                  <c:v>0</c:v>
                </c:pt>
                <c:pt idx="1">
                  <c:v>-2.0126019535012531</c:v>
                </c:pt>
                <c:pt idx="2">
                  <c:v>1.694411426529371</c:v>
                </c:pt>
                <c:pt idx="3">
                  <c:v>4.044890506123096</c:v>
                </c:pt>
                <c:pt idx="4">
                  <c:v>5.857008071001168</c:v>
                </c:pt>
                <c:pt idx="5">
                  <c:v>6.7098554104916222</c:v>
                </c:pt>
                <c:pt idx="6">
                  <c:v>6.7092509763111652</c:v>
                </c:pt>
                <c:pt idx="7">
                  <c:v>6.7896798557271234</c:v>
                </c:pt>
                <c:pt idx="8">
                  <c:v>7.1285661940309071</c:v>
                </c:pt>
                <c:pt idx="9">
                  <c:v>7.5936698182253224</c:v>
                </c:pt>
              </c:numCache>
            </c:numRef>
          </c:yVal>
          <c:smooth val="0"/>
          <c:extLst>
            <c:ext xmlns:c16="http://schemas.microsoft.com/office/drawing/2014/chart" uri="{C3380CC4-5D6E-409C-BE32-E72D297353CC}">
              <c16:uniqueId val="{00000002-019C-074E-9276-1784336C2B80}"/>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14.133333333333333</c:v>
                </c:pt>
                <c:pt idx="2">
                  <c:v>28.283333333333335</c:v>
                </c:pt>
                <c:pt idx="3">
                  <c:v>42.416666666666664</c:v>
                </c:pt>
                <c:pt idx="4">
                  <c:v>56.55</c:v>
                </c:pt>
                <c:pt idx="5">
                  <c:v>70.666666666666671</c:v>
                </c:pt>
                <c:pt idx="6">
                  <c:v>84.8</c:v>
                </c:pt>
                <c:pt idx="7">
                  <c:v>98.933333333333337</c:v>
                </c:pt>
                <c:pt idx="8">
                  <c:v>113.06666666666666</c:v>
                </c:pt>
                <c:pt idx="9">
                  <c:v>127.21666666666667</c:v>
                </c:pt>
              </c:numCache>
            </c:numRef>
          </c:xVal>
          <c:yVal>
            <c:numRef>
              <c:f>Sheet1!$S$137:$AL$137</c:f>
              <c:numCache>
                <c:formatCode>0</c:formatCode>
                <c:ptCount val="20"/>
                <c:pt idx="0">
                  <c:v>0</c:v>
                </c:pt>
                <c:pt idx="1">
                  <c:v>-2.9030597177854447</c:v>
                </c:pt>
                <c:pt idx="2">
                  <c:v>1.0592740418394615</c:v>
                </c:pt>
                <c:pt idx="3">
                  <c:v>3.2337003156484996</c:v>
                </c:pt>
                <c:pt idx="4">
                  <c:v>4.6669815769399916</c:v>
                </c:pt>
                <c:pt idx="5">
                  <c:v>5.4844728920548009</c:v>
                </c:pt>
                <c:pt idx="6">
                  <c:v>5.9506766054176374</c:v>
                </c:pt>
                <c:pt idx="7">
                  <c:v>6.7206937198260501</c:v>
                </c:pt>
                <c:pt idx="8">
                  <c:v>7.9235888524903428</c:v>
                </c:pt>
                <c:pt idx="9">
                  <c:v>9.4324204847648563</c:v>
                </c:pt>
              </c:numCache>
              <c:extLst xmlns:c15="http://schemas.microsoft.com/office/drawing/2012/chart"/>
            </c:numRef>
          </c:yVal>
          <c:smooth val="0"/>
          <c:extLst>
            <c:ext xmlns:c16="http://schemas.microsoft.com/office/drawing/2014/chart" uri="{C3380CC4-5D6E-409C-BE32-E72D297353CC}">
              <c16:uniqueId val="{00000003-019C-074E-9276-1784336C2B80}"/>
            </c:ext>
          </c:extLst>
        </c:ser>
        <c:dLbls>
          <c:showLegendKey val="0"/>
          <c:showVal val="0"/>
          <c:showCatName val="0"/>
          <c:showSerName val="0"/>
          <c:showPercent val="0"/>
          <c:showBubbleSize val="0"/>
        </c:dLbls>
        <c:axId val="1291673600"/>
        <c:axId val="129166850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14.133333333333333</c:v>
                      </c:pt>
                      <c:pt idx="2">
                        <c:v>28.283333333333335</c:v>
                      </c:pt>
                      <c:pt idx="3">
                        <c:v>42.416666666666664</c:v>
                      </c:pt>
                      <c:pt idx="4">
                        <c:v>56.55</c:v>
                      </c:pt>
                      <c:pt idx="5">
                        <c:v>70.666666666666671</c:v>
                      </c:pt>
                      <c:pt idx="6">
                        <c:v>84.8</c:v>
                      </c:pt>
                      <c:pt idx="7">
                        <c:v>98.933333333333337</c:v>
                      </c:pt>
                      <c:pt idx="8">
                        <c:v>113.06666666666666</c:v>
                      </c:pt>
                      <c:pt idx="9">
                        <c:v>127.21666666666667</c:v>
                      </c:pt>
                    </c:numCache>
                  </c:numRef>
                </c:xVal>
                <c:yVal>
                  <c:numRef>
                    <c:extLst>
                      <c:ext uri="{02D57815-91ED-43cb-92C2-25804820EDAC}">
                        <c15:formulaRef>
                          <c15:sqref>Sheet1!$S$135:$AL$135</c15:sqref>
                        </c15:formulaRef>
                      </c:ext>
                    </c:extLst>
                    <c:numCache>
                      <c:formatCode>0</c:formatCode>
                      <c:ptCount val="20"/>
                      <c:pt idx="0">
                        <c:v>0</c:v>
                      </c:pt>
                      <c:pt idx="1">
                        <c:v>-0.10416368028479649</c:v>
                      </c:pt>
                      <c:pt idx="2">
                        <c:v>3.0580802342338118</c:v>
                      </c:pt>
                      <c:pt idx="3">
                        <c:v>5.7838185955489063</c:v>
                      </c:pt>
                      <c:pt idx="4">
                        <c:v>8.3996379049377161</c:v>
                      </c:pt>
                      <c:pt idx="5">
                        <c:v>9.3270081439005974</c:v>
                      </c:pt>
                      <c:pt idx="6">
                        <c:v>8.3358013058857185</c:v>
                      </c:pt>
                      <c:pt idx="7">
                        <c:v>6.9384662042394494</c:v>
                      </c:pt>
                      <c:pt idx="8">
                        <c:v>5.4012478618298418</c:v>
                      </c:pt>
                      <c:pt idx="9">
                        <c:v>3.5626470878534287</c:v>
                      </c:pt>
                    </c:numCache>
                  </c:numRef>
                </c:yVal>
                <c:smooth val="0"/>
                <c:extLst>
                  <c:ext xmlns:c16="http://schemas.microsoft.com/office/drawing/2014/chart" uri="{C3380CC4-5D6E-409C-BE32-E72D297353CC}">
                    <c16:uniqueId val="{00000004-019C-074E-9276-1784336C2B80}"/>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14.133333333333333</c:v>
                      </c:pt>
                      <c:pt idx="2">
                        <c:v>28.283333333333335</c:v>
                      </c:pt>
                      <c:pt idx="3">
                        <c:v>42.416666666666664</c:v>
                      </c:pt>
                      <c:pt idx="4">
                        <c:v>56.55</c:v>
                      </c:pt>
                      <c:pt idx="5">
                        <c:v>70.666666666666671</c:v>
                      </c:pt>
                      <c:pt idx="6">
                        <c:v>84.8</c:v>
                      </c:pt>
                      <c:pt idx="7">
                        <c:v>98.933333333333337</c:v>
                      </c:pt>
                      <c:pt idx="8">
                        <c:v>113.06666666666666</c:v>
                      </c:pt>
                      <c:pt idx="9">
                        <c:v>127.21666666666667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4.3500018014118149</c:v>
                      </c:pt>
                      <c:pt idx="2">
                        <c:v>6.9084028544917242</c:v>
                      </c:pt>
                      <c:pt idx="3">
                        <c:v>9.9213794807998195</c:v>
                      </c:pt>
                      <c:pt idx="4">
                        <c:v>13.231518338479351</c:v>
                      </c:pt>
                      <c:pt idx="5">
                        <c:v>14.204711541483686</c:v>
                      </c:pt>
                      <c:pt idx="6">
                        <c:v>12.298984748891177</c:v>
                      </c:pt>
                      <c:pt idx="7">
                        <c:v>9.5158213115692565</c:v>
                      </c:pt>
                      <c:pt idx="8">
                        <c:v>6.1802060865053274</c:v>
                      </c:pt>
                      <c:pt idx="9">
                        <c:v>2.0827777277990434</c:v>
                      </c:pt>
                    </c:numCache>
                  </c:numRef>
                </c:yVal>
                <c:smooth val="0"/>
                <c:extLst xmlns:c15="http://schemas.microsoft.com/office/drawing/2012/chart">
                  <c:ext xmlns:c16="http://schemas.microsoft.com/office/drawing/2014/chart" uri="{C3380CC4-5D6E-409C-BE32-E72D297353CC}">
                    <c16:uniqueId val="{00000005-019C-074E-9276-1784336C2B80}"/>
                  </c:ext>
                </c:extLst>
              </c15:ser>
            </c15:filteredScatterSeries>
          </c:ext>
        </c:extLst>
      </c:scatterChart>
      <c:valAx>
        <c:axId val="1291673600"/>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68504"/>
        <c:crossesAt val="-20"/>
        <c:crossBetween val="midCat"/>
        <c:majorUnit val="30"/>
      </c:valAx>
      <c:valAx>
        <c:axId val="129166850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3600"/>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14.633333333333333</c:v>
                </c:pt>
                <c:pt idx="2">
                  <c:v>29.266666666666666</c:v>
                </c:pt>
                <c:pt idx="3">
                  <c:v>43.9</c:v>
                </c:pt>
                <c:pt idx="4">
                  <c:v>58.55</c:v>
                </c:pt>
                <c:pt idx="5">
                  <c:v>73.183333333333337</c:v>
                </c:pt>
                <c:pt idx="6">
                  <c:v>87.833333333333329</c:v>
                </c:pt>
                <c:pt idx="7">
                  <c:v>102.43333333333334</c:v>
                </c:pt>
                <c:pt idx="8">
                  <c:v>116.95</c:v>
                </c:pt>
                <c:pt idx="9">
                  <c:v>131.43333333333334</c:v>
                </c:pt>
              </c:numCache>
            </c:numRef>
          </c:xVal>
          <c:yVal>
            <c:numRef>
              <c:f>Sheet1!$S$132:$AL$132</c:f>
              <c:numCache>
                <c:formatCode>0</c:formatCode>
                <c:ptCount val="20"/>
                <c:pt idx="0">
                  <c:v>0</c:v>
                </c:pt>
                <c:pt idx="1">
                  <c:v>-2.2963479653544212</c:v>
                </c:pt>
                <c:pt idx="2">
                  <c:v>-1.9528817939317684</c:v>
                </c:pt>
                <c:pt idx="3">
                  <c:v>0.39120397199198809</c:v>
                </c:pt>
                <c:pt idx="4">
                  <c:v>5.362143884639738</c:v>
                </c:pt>
                <c:pt idx="5">
                  <c:v>12.577071948863066</c:v>
                </c:pt>
                <c:pt idx="6">
                  <c:v>20.892414225607482</c:v>
                </c:pt>
                <c:pt idx="7">
                  <c:v>28.405112974912388</c:v>
                </c:pt>
                <c:pt idx="8">
                  <c:v>37.577120853404253</c:v>
                </c:pt>
                <c:pt idx="9">
                  <c:v>47.511096287028998</c:v>
                </c:pt>
              </c:numCache>
            </c:numRef>
          </c:yVal>
          <c:smooth val="0"/>
          <c:extLst>
            <c:ext xmlns:c16="http://schemas.microsoft.com/office/drawing/2014/chart" uri="{C3380CC4-5D6E-409C-BE32-E72D297353CC}">
              <c16:uniqueId val="{00000000-9954-DC45-990B-0D4C2C504611}"/>
            </c:ext>
          </c:extLst>
        </c:ser>
        <c:ser>
          <c:idx val="1"/>
          <c:order val="1"/>
          <c:tx>
            <c:v>S3</c:v>
          </c:tx>
          <c:spPr>
            <a:ln w="19050">
              <a:noFill/>
            </a:ln>
          </c:spPr>
          <c:marker>
            <c:symbol val="square"/>
            <c:size val="3"/>
          </c:marker>
          <c:xVal>
            <c:numRef>
              <c:f>Sheet1!$S$81:$AL$81</c:f>
              <c:numCache>
                <c:formatCode>0.00</c:formatCode>
                <c:ptCount val="20"/>
                <c:pt idx="0">
                  <c:v>0</c:v>
                </c:pt>
                <c:pt idx="1">
                  <c:v>14.633333333333333</c:v>
                </c:pt>
                <c:pt idx="2">
                  <c:v>29.266666666666666</c:v>
                </c:pt>
                <c:pt idx="3">
                  <c:v>43.9</c:v>
                </c:pt>
                <c:pt idx="4">
                  <c:v>58.55</c:v>
                </c:pt>
                <c:pt idx="5">
                  <c:v>73.183333333333337</c:v>
                </c:pt>
                <c:pt idx="6">
                  <c:v>87.833333333333329</c:v>
                </c:pt>
                <c:pt idx="7">
                  <c:v>102.43333333333334</c:v>
                </c:pt>
                <c:pt idx="8">
                  <c:v>116.95</c:v>
                </c:pt>
                <c:pt idx="9">
                  <c:v>131.43333333333334</c:v>
                </c:pt>
              </c:numCache>
            </c:numRef>
          </c:xVal>
          <c:yVal>
            <c:numRef>
              <c:f>Sheet1!$S$133:$AL$133</c:f>
              <c:numCache>
                <c:formatCode>0</c:formatCode>
                <c:ptCount val="20"/>
                <c:pt idx="0">
                  <c:v>0</c:v>
                </c:pt>
                <c:pt idx="1">
                  <c:v>-1.9422771250929844</c:v>
                </c:pt>
                <c:pt idx="2">
                  <c:v>-0.65508574835592559</c:v>
                </c:pt>
                <c:pt idx="3">
                  <c:v>1.2876052433548737</c:v>
                </c:pt>
                <c:pt idx="4">
                  <c:v>4.307906013751361</c:v>
                </c:pt>
                <c:pt idx="5">
                  <c:v>8.4558756617917528</c:v>
                </c:pt>
                <c:pt idx="6">
                  <c:v>14.81365185708243</c:v>
                </c:pt>
                <c:pt idx="7">
                  <c:v>19.965672538064773</c:v>
                </c:pt>
                <c:pt idx="8">
                  <c:v>25.596003136422276</c:v>
                </c:pt>
                <c:pt idx="9">
                  <c:v>31.891978466263541</c:v>
                </c:pt>
              </c:numCache>
            </c:numRef>
          </c:yVal>
          <c:smooth val="0"/>
          <c:extLst>
            <c:ext xmlns:c16="http://schemas.microsoft.com/office/drawing/2014/chart" uri="{C3380CC4-5D6E-409C-BE32-E72D297353CC}">
              <c16:uniqueId val="{00000001-9954-DC45-990B-0D4C2C504611}"/>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14.633333333333333</c:v>
                </c:pt>
                <c:pt idx="2">
                  <c:v>29.266666666666666</c:v>
                </c:pt>
                <c:pt idx="3">
                  <c:v>43.9</c:v>
                </c:pt>
                <c:pt idx="4">
                  <c:v>58.55</c:v>
                </c:pt>
                <c:pt idx="5">
                  <c:v>73.183333333333337</c:v>
                </c:pt>
                <c:pt idx="6">
                  <c:v>87.833333333333329</c:v>
                </c:pt>
                <c:pt idx="7">
                  <c:v>102.43333333333334</c:v>
                </c:pt>
                <c:pt idx="8">
                  <c:v>116.95</c:v>
                </c:pt>
                <c:pt idx="9">
                  <c:v>131.43333333333334</c:v>
                </c:pt>
              </c:numCache>
            </c:numRef>
          </c:xVal>
          <c:yVal>
            <c:numRef>
              <c:f>Sheet1!$S$134:$AL$134</c:f>
              <c:numCache>
                <c:formatCode>0</c:formatCode>
                <c:ptCount val="20"/>
                <c:pt idx="0">
                  <c:v>0</c:v>
                </c:pt>
                <c:pt idx="1">
                  <c:v>-1.6044771149033787</c:v>
                </c:pt>
                <c:pt idx="2">
                  <c:v>0.57740596097049701</c:v>
                </c:pt>
                <c:pt idx="3">
                  <c:v>2.1404795989322012</c:v>
                </c:pt>
                <c:pt idx="4">
                  <c:v>3.2949493878639489</c:v>
                </c:pt>
                <c:pt idx="5">
                  <c:v>4.4286910833043622</c:v>
                </c:pt>
                <c:pt idx="6">
                  <c:v>8.794136286185422</c:v>
                </c:pt>
                <c:pt idx="7">
                  <c:v>11.461091643074058</c:v>
                </c:pt>
                <c:pt idx="8">
                  <c:v>13.16378477524432</c:v>
                </c:pt>
                <c:pt idx="9">
                  <c:v>15.06694267734022</c:v>
                </c:pt>
              </c:numCache>
            </c:numRef>
          </c:yVal>
          <c:smooth val="0"/>
          <c:extLst>
            <c:ext xmlns:c16="http://schemas.microsoft.com/office/drawing/2014/chart" uri="{C3380CC4-5D6E-409C-BE32-E72D297353CC}">
              <c16:uniqueId val="{00000002-9954-DC45-990B-0D4C2C504611}"/>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14.633333333333333</c:v>
                </c:pt>
                <c:pt idx="2">
                  <c:v>29.266666666666666</c:v>
                </c:pt>
                <c:pt idx="3">
                  <c:v>43.9</c:v>
                </c:pt>
                <c:pt idx="4">
                  <c:v>58.55</c:v>
                </c:pt>
                <c:pt idx="5">
                  <c:v>73.183333333333337</c:v>
                </c:pt>
                <c:pt idx="6">
                  <c:v>87.833333333333329</c:v>
                </c:pt>
                <c:pt idx="7">
                  <c:v>102.43333333333334</c:v>
                </c:pt>
                <c:pt idx="8">
                  <c:v>116.95</c:v>
                </c:pt>
                <c:pt idx="9">
                  <c:v>131.43333333333334</c:v>
                </c:pt>
              </c:numCache>
            </c:numRef>
          </c:xVal>
          <c:yVal>
            <c:numRef>
              <c:f>Sheet1!$S$137:$AL$137</c:f>
              <c:numCache>
                <c:formatCode>0</c:formatCode>
                <c:ptCount val="20"/>
                <c:pt idx="0">
                  <c:v>0</c:v>
                </c:pt>
                <c:pt idx="1">
                  <c:v>-1.9371853088915467</c:v>
                </c:pt>
                <c:pt idx="2">
                  <c:v>-0.63646668708098564</c:v>
                </c:pt>
                <c:pt idx="3">
                  <c:v>1.3004779623133462</c:v>
                </c:pt>
                <c:pt idx="4">
                  <c:v>4.2926892746014129</c:v>
                </c:pt>
                <c:pt idx="5">
                  <c:v>8.3958645689934954</c:v>
                </c:pt>
                <c:pt idx="6">
                  <c:v>14.724515083268191</c:v>
                </c:pt>
                <c:pt idx="7">
                  <c:v>19.84076815923072</c:v>
                </c:pt>
                <c:pt idx="8">
                  <c:v>25.415880040540006</c:v>
                </c:pt>
                <c:pt idx="9">
                  <c:v>31.652335313233259</c:v>
                </c:pt>
              </c:numCache>
              <c:extLst xmlns:c15="http://schemas.microsoft.com/office/drawing/2012/chart"/>
            </c:numRef>
          </c:yVal>
          <c:smooth val="0"/>
          <c:extLst>
            <c:ext xmlns:c16="http://schemas.microsoft.com/office/drawing/2014/chart" uri="{C3380CC4-5D6E-409C-BE32-E72D297353CC}">
              <c16:uniqueId val="{00000003-9954-DC45-990B-0D4C2C504611}"/>
            </c:ext>
          </c:extLst>
        </c:ser>
        <c:dLbls>
          <c:showLegendKey val="0"/>
          <c:showVal val="0"/>
          <c:showCatName val="0"/>
          <c:showSerName val="0"/>
          <c:showPercent val="0"/>
          <c:showBubbleSize val="0"/>
        </c:dLbls>
        <c:axId val="1291675952"/>
        <c:axId val="129167634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14.633333333333333</c:v>
                      </c:pt>
                      <c:pt idx="2">
                        <c:v>29.266666666666666</c:v>
                      </c:pt>
                      <c:pt idx="3">
                        <c:v>43.9</c:v>
                      </c:pt>
                      <c:pt idx="4">
                        <c:v>58.55</c:v>
                      </c:pt>
                      <c:pt idx="5">
                        <c:v>73.183333333333337</c:v>
                      </c:pt>
                      <c:pt idx="6">
                        <c:v>87.833333333333329</c:v>
                      </c:pt>
                      <c:pt idx="7">
                        <c:v>102.43333333333334</c:v>
                      </c:pt>
                      <c:pt idx="8">
                        <c:v>116.95</c:v>
                      </c:pt>
                      <c:pt idx="9">
                        <c:v>131.43333333333334</c:v>
                      </c:pt>
                    </c:numCache>
                  </c:numRef>
                </c:xVal>
                <c:yVal>
                  <c:numRef>
                    <c:extLst>
                      <c:ext uri="{02D57815-91ED-43cb-92C2-25804820EDAC}">
                        <c15:formulaRef>
                          <c15:sqref>Sheet1!$S$135:$AL$135</c15:sqref>
                        </c15:formulaRef>
                      </c:ext>
                    </c:extLst>
                    <c:numCache>
                      <c:formatCode>0</c:formatCode>
                      <c:ptCount val="20"/>
                      <c:pt idx="0">
                        <c:v>0</c:v>
                      </c:pt>
                      <c:pt idx="1">
                        <c:v>-1.2785026530089003</c:v>
                      </c:pt>
                      <c:pt idx="2">
                        <c:v>1.7614793207301245</c:v>
                      </c:pt>
                      <c:pt idx="3">
                        <c:v>2.9613252132110066</c:v>
                      </c:pt>
                      <c:pt idx="4">
                        <c:v>2.3107874459690598</c:v>
                      </c:pt>
                      <c:pt idx="5">
                        <c:v>0.45374980140872473</c:v>
                      </c:pt>
                      <c:pt idx="6">
                        <c:v>2.7805634906324328</c:v>
                      </c:pt>
                      <c:pt idx="7">
                        <c:v>2.832777726782457</c:v>
                      </c:pt>
                      <c:pt idx="8">
                        <c:v>0.23478279098268764</c:v>
                      </c:pt>
                      <c:pt idx="9">
                        <c:v>-2.9589624903297231</c:v>
                      </c:pt>
                    </c:numCache>
                  </c:numRef>
                </c:yVal>
                <c:smooth val="0"/>
                <c:extLst>
                  <c:ext xmlns:c16="http://schemas.microsoft.com/office/drawing/2014/chart" uri="{C3380CC4-5D6E-409C-BE32-E72D297353CC}">
                    <c16:uniqueId val="{00000004-9954-DC45-990B-0D4C2C504611}"/>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14.633333333333333</c:v>
                      </c:pt>
                      <c:pt idx="2">
                        <c:v>29.266666666666666</c:v>
                      </c:pt>
                      <c:pt idx="3">
                        <c:v>43.9</c:v>
                      </c:pt>
                      <c:pt idx="4">
                        <c:v>58.55</c:v>
                      </c:pt>
                      <c:pt idx="5">
                        <c:v>73.183333333333337</c:v>
                      </c:pt>
                      <c:pt idx="6">
                        <c:v>87.833333333333329</c:v>
                      </c:pt>
                      <c:pt idx="7">
                        <c:v>102.43333333333334</c:v>
                      </c:pt>
                      <c:pt idx="8">
                        <c:v>116.95</c:v>
                      </c:pt>
                      <c:pt idx="9">
                        <c:v>131.43333333333334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1.6577171069736254</c:v>
                      </c:pt>
                      <c:pt idx="2">
                        <c:v>5.3733614070387183</c:v>
                      </c:pt>
                      <c:pt idx="3">
                        <c:v>6.2229202670311023</c:v>
                      </c:pt>
                      <c:pt idx="4">
                        <c:v>3.987972404411237</c:v>
                      </c:pt>
                      <c:pt idx="5">
                        <c:v>-0.53617445226063065</c:v>
                      </c:pt>
                      <c:pt idx="6">
                        <c:v>-0.17139544631019979</c:v>
                      </c:pt>
                      <c:pt idx="7">
                        <c:v>-2.6155750914068387</c:v>
                      </c:pt>
                      <c:pt idx="8">
                        <c:v>-9.377968474249581</c:v>
                      </c:pt>
                      <c:pt idx="9">
                        <c:v>-17.714852033937134</c:v>
                      </c:pt>
                    </c:numCache>
                  </c:numRef>
                </c:yVal>
                <c:smooth val="0"/>
                <c:extLst xmlns:c15="http://schemas.microsoft.com/office/drawing/2012/chart">
                  <c:ext xmlns:c16="http://schemas.microsoft.com/office/drawing/2014/chart" uri="{C3380CC4-5D6E-409C-BE32-E72D297353CC}">
                    <c16:uniqueId val="{00000005-9954-DC45-990B-0D4C2C504611}"/>
                  </c:ext>
                </c:extLst>
              </c15:ser>
            </c15:filteredScatterSeries>
          </c:ext>
        </c:extLst>
      </c:scatterChart>
      <c:valAx>
        <c:axId val="129167595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6344"/>
        <c:crossesAt val="-20"/>
        <c:crossBetween val="midCat"/>
        <c:majorUnit val="30"/>
      </c:valAx>
      <c:valAx>
        <c:axId val="129167634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595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14.566666666666666</c:v>
                </c:pt>
                <c:pt idx="2">
                  <c:v>29.133333333333333</c:v>
                </c:pt>
                <c:pt idx="3">
                  <c:v>43.68333333333333</c:v>
                </c:pt>
                <c:pt idx="4">
                  <c:v>58.25</c:v>
                </c:pt>
                <c:pt idx="5">
                  <c:v>72.816666666666663</c:v>
                </c:pt>
                <c:pt idx="6">
                  <c:v>87.38333333333334</c:v>
                </c:pt>
                <c:pt idx="7">
                  <c:v>101.95</c:v>
                </c:pt>
                <c:pt idx="8">
                  <c:v>116.48333333333333</c:v>
                </c:pt>
                <c:pt idx="9">
                  <c:v>131.05000000000001</c:v>
                </c:pt>
              </c:numCache>
            </c:numRef>
          </c:xVal>
          <c:yVal>
            <c:numRef>
              <c:f>Sheet1!$S$132:$AL$132</c:f>
              <c:numCache>
                <c:formatCode>0</c:formatCode>
                <c:ptCount val="20"/>
                <c:pt idx="0">
                  <c:v>0</c:v>
                </c:pt>
                <c:pt idx="1">
                  <c:v>-4.2979305346241636</c:v>
                </c:pt>
                <c:pt idx="2">
                  <c:v>0.95998440285774644</c:v>
                </c:pt>
                <c:pt idx="3">
                  <c:v>3.9446081645719895</c:v>
                </c:pt>
                <c:pt idx="4">
                  <c:v>7.4152693332496344</c:v>
                </c:pt>
                <c:pt idx="5">
                  <c:v>11.320112129614939</c:v>
                </c:pt>
                <c:pt idx="6">
                  <c:v>15.406384041295732</c:v>
                </c:pt>
                <c:pt idx="7">
                  <c:v>19.480297312614194</c:v>
                </c:pt>
                <c:pt idx="8">
                  <c:v>24.25508502075111</c:v>
                </c:pt>
                <c:pt idx="9">
                  <c:v>29.076429068089254</c:v>
                </c:pt>
              </c:numCache>
            </c:numRef>
          </c:yVal>
          <c:smooth val="0"/>
          <c:extLst>
            <c:ext xmlns:c16="http://schemas.microsoft.com/office/drawing/2014/chart" uri="{C3380CC4-5D6E-409C-BE32-E72D297353CC}">
              <c16:uniqueId val="{00000000-F0E8-DD41-B069-E1A3959704E3}"/>
            </c:ext>
          </c:extLst>
        </c:ser>
        <c:ser>
          <c:idx val="1"/>
          <c:order val="1"/>
          <c:tx>
            <c:v>S3</c:v>
          </c:tx>
          <c:spPr>
            <a:ln w="19050">
              <a:noFill/>
            </a:ln>
          </c:spPr>
          <c:marker>
            <c:symbol val="square"/>
            <c:size val="3"/>
          </c:marker>
          <c:xVal>
            <c:numRef>
              <c:f>Sheet1!$S$81:$AL$81</c:f>
              <c:numCache>
                <c:formatCode>0.00</c:formatCode>
                <c:ptCount val="20"/>
                <c:pt idx="0">
                  <c:v>0</c:v>
                </c:pt>
                <c:pt idx="1">
                  <c:v>14.566666666666666</c:v>
                </c:pt>
                <c:pt idx="2">
                  <c:v>29.133333333333333</c:v>
                </c:pt>
                <c:pt idx="3">
                  <c:v>43.68333333333333</c:v>
                </c:pt>
                <c:pt idx="4">
                  <c:v>58.25</c:v>
                </c:pt>
                <c:pt idx="5">
                  <c:v>72.816666666666663</c:v>
                </c:pt>
                <c:pt idx="6">
                  <c:v>87.38333333333334</c:v>
                </c:pt>
                <c:pt idx="7">
                  <c:v>101.95</c:v>
                </c:pt>
                <c:pt idx="8">
                  <c:v>116.48333333333333</c:v>
                </c:pt>
                <c:pt idx="9">
                  <c:v>131.05000000000001</c:v>
                </c:pt>
              </c:numCache>
            </c:numRef>
          </c:xVal>
          <c:yVal>
            <c:numRef>
              <c:f>Sheet1!$S$133:$AL$133</c:f>
              <c:numCache>
                <c:formatCode>0</c:formatCode>
                <c:ptCount val="20"/>
                <c:pt idx="0">
                  <c:v>0</c:v>
                </c:pt>
                <c:pt idx="1">
                  <c:v>-6.585483479343532</c:v>
                </c:pt>
                <c:pt idx="2">
                  <c:v>-3.2325923537150643</c:v>
                </c:pt>
                <c:pt idx="3">
                  <c:v>-1.1053877387784647</c:v>
                </c:pt>
                <c:pt idx="4">
                  <c:v>1.3742660809113394</c:v>
                </c:pt>
                <c:pt idx="5">
                  <c:v>4.1810988870857404</c:v>
                </c:pt>
                <c:pt idx="6">
                  <c:v>7.1789744792105026</c:v>
                </c:pt>
                <c:pt idx="7">
                  <c:v>10.284570129483313</c:v>
                </c:pt>
                <c:pt idx="8">
                  <c:v>13.819930224008022</c:v>
                </c:pt>
                <c:pt idx="9">
                  <c:v>17.274477042201895</c:v>
                </c:pt>
              </c:numCache>
            </c:numRef>
          </c:yVal>
          <c:smooth val="0"/>
          <c:extLst>
            <c:ext xmlns:c16="http://schemas.microsoft.com/office/drawing/2014/chart" uri="{C3380CC4-5D6E-409C-BE32-E72D297353CC}">
              <c16:uniqueId val="{00000001-F0E8-DD41-B069-E1A3959704E3}"/>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14.566666666666666</c:v>
                </c:pt>
                <c:pt idx="2">
                  <c:v>29.133333333333333</c:v>
                </c:pt>
                <c:pt idx="3">
                  <c:v>43.68333333333333</c:v>
                </c:pt>
                <c:pt idx="4">
                  <c:v>58.25</c:v>
                </c:pt>
                <c:pt idx="5">
                  <c:v>72.816666666666663</c:v>
                </c:pt>
                <c:pt idx="6">
                  <c:v>87.38333333333334</c:v>
                </c:pt>
                <c:pt idx="7">
                  <c:v>101.95</c:v>
                </c:pt>
                <c:pt idx="8">
                  <c:v>116.48333333333333</c:v>
                </c:pt>
                <c:pt idx="9">
                  <c:v>131.05000000000001</c:v>
                </c:pt>
              </c:numCache>
            </c:numRef>
          </c:xVal>
          <c:yVal>
            <c:numRef>
              <c:f>Sheet1!$S$134:$AL$134</c:f>
              <c:numCache>
                <c:formatCode>0</c:formatCode>
                <c:ptCount val="20"/>
                <c:pt idx="0">
                  <c:v>0</c:v>
                </c:pt>
                <c:pt idx="1">
                  <c:v>-8.7387499782359068</c:v>
                </c:pt>
                <c:pt idx="2">
                  <c:v>-7.2163245083164229</c:v>
                </c:pt>
                <c:pt idx="3">
                  <c:v>-5.926036725778121</c:v>
                </c:pt>
                <c:pt idx="4">
                  <c:v>-4.4249028244838922</c:v>
                </c:pt>
                <c:pt idx="5">
                  <c:v>-2.7177712577149351</c:v>
                </c:pt>
                <c:pt idx="6">
                  <c:v>-0.82860216687450894</c:v>
                </c:pt>
                <c:pt idx="7">
                  <c:v>1.2711914563135087</c:v>
                </c:pt>
                <c:pt idx="8">
                  <c:v>3.4935578371874767</c:v>
                </c:pt>
                <c:pt idx="9">
                  <c:v>5.4637561962185481</c:v>
                </c:pt>
              </c:numCache>
            </c:numRef>
          </c:yVal>
          <c:smooth val="0"/>
          <c:extLst>
            <c:ext xmlns:c16="http://schemas.microsoft.com/office/drawing/2014/chart" uri="{C3380CC4-5D6E-409C-BE32-E72D297353CC}">
              <c16:uniqueId val="{00000002-F0E8-DD41-B069-E1A3959704E3}"/>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14.566666666666666</c:v>
                </c:pt>
                <c:pt idx="2">
                  <c:v>29.133333333333333</c:v>
                </c:pt>
                <c:pt idx="3">
                  <c:v>43.68333333333333</c:v>
                </c:pt>
                <c:pt idx="4">
                  <c:v>58.25</c:v>
                </c:pt>
                <c:pt idx="5">
                  <c:v>72.816666666666663</c:v>
                </c:pt>
                <c:pt idx="6">
                  <c:v>87.38333333333334</c:v>
                </c:pt>
                <c:pt idx="7">
                  <c:v>101.95</c:v>
                </c:pt>
                <c:pt idx="8">
                  <c:v>116.48333333333333</c:v>
                </c:pt>
                <c:pt idx="9">
                  <c:v>131.05000000000001</c:v>
                </c:pt>
              </c:numCache>
            </c:numRef>
          </c:xVal>
          <c:yVal>
            <c:numRef>
              <c:f>Sheet1!$S$137:$AL$137</c:f>
              <c:numCache>
                <c:formatCode>0</c:formatCode>
                <c:ptCount val="20"/>
                <c:pt idx="0">
                  <c:v>0</c:v>
                </c:pt>
                <c:pt idx="1">
                  <c:v>-6.6181514543489017</c:v>
                </c:pt>
                <c:pt idx="2">
                  <c:v>-3.2927638872668474</c:v>
                </c:pt>
                <c:pt idx="3">
                  <c:v>-1.1780426735646086</c:v>
                </c:pt>
                <c:pt idx="4">
                  <c:v>1.2870930620034491</c:v>
                </c:pt>
                <c:pt idx="5">
                  <c:v>4.0777159124049795</c:v>
                </c:pt>
                <c:pt idx="6">
                  <c:v>7.0593743028432039</c:v>
                </c:pt>
                <c:pt idx="7">
                  <c:v>10.150386507694627</c:v>
                </c:pt>
                <c:pt idx="8">
                  <c:v>13.666875241687821</c:v>
                </c:pt>
                <c:pt idx="9">
                  <c:v>17.100319784344741</c:v>
                </c:pt>
              </c:numCache>
              <c:extLst xmlns:c15="http://schemas.microsoft.com/office/drawing/2012/chart"/>
            </c:numRef>
          </c:yVal>
          <c:smooth val="0"/>
          <c:extLst>
            <c:ext xmlns:c16="http://schemas.microsoft.com/office/drawing/2014/chart" uri="{C3380CC4-5D6E-409C-BE32-E72D297353CC}">
              <c16:uniqueId val="{00000003-F0E8-DD41-B069-E1A3959704E3}"/>
            </c:ext>
          </c:extLst>
        </c:ser>
        <c:dLbls>
          <c:showLegendKey val="0"/>
          <c:showVal val="0"/>
          <c:showCatName val="0"/>
          <c:showSerName val="0"/>
          <c:showPercent val="0"/>
          <c:showBubbleSize val="0"/>
        </c:dLbls>
        <c:axId val="1291678696"/>
        <c:axId val="1291679480"/>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14.566666666666666</c:v>
                      </c:pt>
                      <c:pt idx="2">
                        <c:v>29.133333333333333</c:v>
                      </c:pt>
                      <c:pt idx="3">
                        <c:v>43.68333333333333</c:v>
                      </c:pt>
                      <c:pt idx="4">
                        <c:v>58.25</c:v>
                      </c:pt>
                      <c:pt idx="5">
                        <c:v>72.816666666666663</c:v>
                      </c:pt>
                      <c:pt idx="6">
                        <c:v>87.38333333333334</c:v>
                      </c:pt>
                      <c:pt idx="7">
                        <c:v>101.95</c:v>
                      </c:pt>
                      <c:pt idx="8">
                        <c:v>116.48333333333333</c:v>
                      </c:pt>
                      <c:pt idx="9">
                        <c:v>131.05000000000001</c:v>
                      </c:pt>
                    </c:numCache>
                  </c:numRef>
                </c:xVal>
                <c:yVal>
                  <c:numRef>
                    <c:extLst>
                      <c:ext uri="{02D57815-91ED-43cb-92C2-25804820EDAC}">
                        <c15:formulaRef>
                          <c15:sqref>Sheet1!$S$135:$AL$135</c15:sqref>
                        </c15:formulaRef>
                      </c:ext>
                    </c:extLst>
                    <c:numCache>
                      <c:formatCode>0</c:formatCode>
                      <c:ptCount val="20"/>
                      <c:pt idx="0">
                        <c:v>0</c:v>
                      </c:pt>
                      <c:pt idx="1">
                        <c:v>-10.789868168388093</c:v>
                      </c:pt>
                      <c:pt idx="2">
                        <c:v>-11.043688155016925</c:v>
                      </c:pt>
                      <c:pt idx="3">
                        <c:v>-10.576717910103316</c:v>
                      </c:pt>
                      <c:pt idx="4">
                        <c:v>-10.047662507097051</c:v>
                      </c:pt>
                      <c:pt idx="5">
                        <c:v>-9.4459453232640165</c:v>
                      </c:pt>
                      <c:pt idx="6">
                        <c:v>-8.6865670524250991</c:v>
                      </c:pt>
                      <c:pt idx="7">
                        <c:v>-7.6274013604773385</c:v>
                      </c:pt>
                      <c:pt idx="8">
                        <c:v>-6.7837806807090253</c:v>
                      </c:pt>
                      <c:pt idx="9">
                        <c:v>-6.4005850220786753</c:v>
                      </c:pt>
                    </c:numCache>
                  </c:numRef>
                </c:yVal>
                <c:smooth val="0"/>
                <c:extLst>
                  <c:ext xmlns:c16="http://schemas.microsoft.com/office/drawing/2014/chart" uri="{C3380CC4-5D6E-409C-BE32-E72D297353CC}">
                    <c16:uniqueId val="{00000004-F0E8-DD41-B069-E1A3959704E3}"/>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14.566666666666666</c:v>
                      </c:pt>
                      <c:pt idx="2">
                        <c:v>29.133333333333333</c:v>
                      </c:pt>
                      <c:pt idx="3">
                        <c:v>43.68333333333333</c:v>
                      </c:pt>
                      <c:pt idx="4">
                        <c:v>58.25</c:v>
                      </c:pt>
                      <c:pt idx="5">
                        <c:v>72.816666666666663</c:v>
                      </c:pt>
                      <c:pt idx="6">
                        <c:v>87.38333333333334</c:v>
                      </c:pt>
                      <c:pt idx="7">
                        <c:v>101.95</c:v>
                      </c:pt>
                      <c:pt idx="8">
                        <c:v>116.48333333333333</c:v>
                      </c:pt>
                      <c:pt idx="9">
                        <c:v>131.05000000000001</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-9.687024173921694</c:v>
                      </c:pt>
                      <c:pt idx="2">
                        <c:v>-11.51304419453866</c:v>
                      </c:pt>
                      <c:pt idx="3">
                        <c:v>-11.798748640676084</c:v>
                      </c:pt>
                      <c:pt idx="4">
                        <c:v>-12.164995413145009</c:v>
                      </c:pt>
                      <c:pt idx="5">
                        <c:v>-12.591168966053306</c:v>
                      </c:pt>
                      <c:pt idx="6">
                        <c:v>-12.897560213458428</c:v>
                      </c:pt>
                      <c:pt idx="7">
                        <c:v>-12.841015069849504</c:v>
                      </c:pt>
                      <c:pt idx="8">
                        <c:v>-13.325863809402888</c:v>
                      </c:pt>
                      <c:pt idx="9">
                        <c:v>-14.476665966927026</c:v>
                      </c:pt>
                    </c:numCache>
                  </c:numRef>
                </c:yVal>
                <c:smooth val="0"/>
                <c:extLst xmlns:c15="http://schemas.microsoft.com/office/drawing/2012/chart">
                  <c:ext xmlns:c16="http://schemas.microsoft.com/office/drawing/2014/chart" uri="{C3380CC4-5D6E-409C-BE32-E72D297353CC}">
                    <c16:uniqueId val="{00000005-F0E8-DD41-B069-E1A3959704E3}"/>
                  </c:ext>
                </c:extLst>
              </c15:ser>
            </c15:filteredScatterSeries>
          </c:ext>
        </c:extLst>
      </c:scatterChart>
      <c:valAx>
        <c:axId val="129167869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9480"/>
        <c:crossesAt val="-20"/>
        <c:crossBetween val="midCat"/>
        <c:majorUnit val="30"/>
      </c:valAx>
      <c:valAx>
        <c:axId val="1291679480"/>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869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40%</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Sheet1!$E$24:$J$24</c:f>
              <c:numCache>
                <c:formatCode>General</c:formatCode>
                <c:ptCount val="6"/>
                <c:pt idx="0">
                  <c:v>0</c:v>
                </c:pt>
                <c:pt idx="1">
                  <c:v>5</c:v>
                </c:pt>
                <c:pt idx="2">
                  <c:v>7</c:v>
                </c:pt>
                <c:pt idx="3">
                  <c:v>9</c:v>
                </c:pt>
                <c:pt idx="4">
                  <c:v>14</c:v>
                </c:pt>
                <c:pt idx="5">
                  <c:v>18</c:v>
                </c:pt>
              </c:numCache>
            </c:numRef>
          </c:xVal>
          <c:yVal>
            <c:numRef>
              <c:f>Sheet1!$E$25:$J$25</c:f>
              <c:numCache>
                <c:formatCode>General</c:formatCode>
                <c:ptCount val="6"/>
                <c:pt idx="0">
                  <c:v>61</c:v>
                </c:pt>
                <c:pt idx="1">
                  <c:v>80</c:v>
                </c:pt>
                <c:pt idx="2">
                  <c:v>61</c:v>
                </c:pt>
                <c:pt idx="3">
                  <c:v>50</c:v>
                </c:pt>
                <c:pt idx="4">
                  <c:v>54</c:v>
                </c:pt>
                <c:pt idx="5">
                  <c:v>41</c:v>
                </c:pt>
              </c:numCache>
            </c:numRef>
          </c:yVal>
          <c:smooth val="0"/>
          <c:extLst>
            <c:ext xmlns:c16="http://schemas.microsoft.com/office/drawing/2014/chart" uri="{C3380CC4-5D6E-409C-BE32-E72D297353CC}">
              <c16:uniqueId val="{00000000-D7F5-594C-9808-621DBFBE9BA5}"/>
            </c:ext>
          </c:extLst>
        </c:ser>
        <c:ser>
          <c:idx val="1"/>
          <c:order val="1"/>
          <c:tx>
            <c:v>50%</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Sheet1!$E$24:$J$24</c:f>
              <c:numCache>
                <c:formatCode>General</c:formatCode>
                <c:ptCount val="6"/>
                <c:pt idx="0">
                  <c:v>0</c:v>
                </c:pt>
                <c:pt idx="1">
                  <c:v>5</c:v>
                </c:pt>
                <c:pt idx="2">
                  <c:v>7</c:v>
                </c:pt>
                <c:pt idx="3">
                  <c:v>9</c:v>
                </c:pt>
                <c:pt idx="4">
                  <c:v>14</c:v>
                </c:pt>
                <c:pt idx="5">
                  <c:v>18</c:v>
                </c:pt>
              </c:numCache>
            </c:numRef>
          </c:xVal>
          <c:yVal>
            <c:numRef>
              <c:f>Sheet1!$E$26:$J$26</c:f>
              <c:numCache>
                <c:formatCode>General</c:formatCode>
                <c:ptCount val="6"/>
                <c:pt idx="0">
                  <c:v>56</c:v>
                </c:pt>
                <c:pt idx="1">
                  <c:v>76</c:v>
                </c:pt>
                <c:pt idx="2">
                  <c:v>60</c:v>
                </c:pt>
                <c:pt idx="3">
                  <c:v>40</c:v>
                </c:pt>
                <c:pt idx="4">
                  <c:v>46</c:v>
                </c:pt>
                <c:pt idx="5">
                  <c:v>27</c:v>
                </c:pt>
              </c:numCache>
            </c:numRef>
          </c:yVal>
          <c:smooth val="0"/>
          <c:extLst>
            <c:ext xmlns:c16="http://schemas.microsoft.com/office/drawing/2014/chart" uri="{C3380CC4-5D6E-409C-BE32-E72D297353CC}">
              <c16:uniqueId val="{00000001-D7F5-594C-9808-621DBFBE9BA5}"/>
            </c:ext>
          </c:extLst>
        </c:ser>
        <c:ser>
          <c:idx val="2"/>
          <c:order val="2"/>
          <c:tx>
            <c:v>60%</c:v>
          </c:tx>
          <c:spPr>
            <a:ln w="19050" cap="rnd">
              <a:solidFill>
                <a:schemeClr val="bg2">
                  <a:lumMod val="75000"/>
                </a:schemeClr>
              </a:solidFill>
              <a:round/>
            </a:ln>
            <a:effectLst/>
          </c:spPr>
          <c:marker>
            <c:symbol val="circle"/>
            <c:size val="5"/>
            <c:spPr>
              <a:solidFill>
                <a:schemeClr val="accent3"/>
              </a:solidFill>
              <a:ln w="9525">
                <a:solidFill>
                  <a:schemeClr val="accent3"/>
                </a:solidFill>
              </a:ln>
              <a:effectLst/>
            </c:spPr>
          </c:marker>
          <c:xVal>
            <c:numRef>
              <c:f>Sheet1!$E$24:$J$24</c:f>
              <c:numCache>
                <c:formatCode>General</c:formatCode>
                <c:ptCount val="6"/>
                <c:pt idx="0">
                  <c:v>0</c:v>
                </c:pt>
                <c:pt idx="1">
                  <c:v>5</c:v>
                </c:pt>
                <c:pt idx="2">
                  <c:v>7</c:v>
                </c:pt>
                <c:pt idx="3">
                  <c:v>9</c:v>
                </c:pt>
                <c:pt idx="4">
                  <c:v>14</c:v>
                </c:pt>
                <c:pt idx="5">
                  <c:v>18</c:v>
                </c:pt>
              </c:numCache>
            </c:numRef>
          </c:xVal>
          <c:yVal>
            <c:numRef>
              <c:f>Sheet1!$E$27:$J$27</c:f>
              <c:numCache>
                <c:formatCode>General</c:formatCode>
                <c:ptCount val="6"/>
                <c:pt idx="0">
                  <c:v>34</c:v>
                </c:pt>
                <c:pt idx="1">
                  <c:v>65</c:v>
                </c:pt>
                <c:pt idx="2">
                  <c:v>34</c:v>
                </c:pt>
                <c:pt idx="3">
                  <c:v>22</c:v>
                </c:pt>
                <c:pt idx="4">
                  <c:v>32</c:v>
                </c:pt>
                <c:pt idx="5">
                  <c:v>17</c:v>
                </c:pt>
              </c:numCache>
            </c:numRef>
          </c:yVal>
          <c:smooth val="0"/>
          <c:extLst>
            <c:ext xmlns:c16="http://schemas.microsoft.com/office/drawing/2014/chart" uri="{C3380CC4-5D6E-409C-BE32-E72D297353CC}">
              <c16:uniqueId val="{00000002-D7F5-594C-9808-621DBFBE9BA5}"/>
            </c:ext>
          </c:extLst>
        </c:ser>
        <c:dLbls>
          <c:showLegendKey val="0"/>
          <c:showVal val="0"/>
          <c:showCatName val="0"/>
          <c:showSerName val="0"/>
          <c:showPercent val="0"/>
          <c:showBubbleSize val="0"/>
        </c:dLbls>
        <c:axId val="1291685360"/>
        <c:axId val="1291683400"/>
      </c:scatterChart>
      <c:valAx>
        <c:axId val="1291685360"/>
        <c:scaling>
          <c:orientation val="minMax"/>
        </c:scaling>
        <c:delete val="0"/>
        <c:axPos val="b"/>
        <c:majorGridlines>
          <c:spPr>
            <a:ln w="9525" cap="flat" cmpd="sng" algn="ctr">
              <a:solidFill>
                <a:schemeClr val="bg2">
                  <a:lumMod val="7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NaCl</a:t>
                </a:r>
                <a:r>
                  <a:rPr lang="en-US" b="1" baseline="0">
                    <a:solidFill>
                      <a:sysClr val="windowText" lastClr="000000"/>
                    </a:solidFill>
                  </a:rPr>
                  <a:t> Concentration (wt%)</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1683400"/>
        <c:crosses val="autoZero"/>
        <c:crossBetween val="midCat"/>
      </c:valAx>
      <c:valAx>
        <c:axId val="1291683400"/>
        <c:scaling>
          <c:orientation val="minMax"/>
        </c:scaling>
        <c:delete val="0"/>
        <c:axPos val="l"/>
        <c:majorGridlines>
          <c:spPr>
            <a:ln w="9525" cap="flat" cmpd="sng" algn="ctr">
              <a:solidFill>
                <a:schemeClr val="bg2">
                  <a:lumMod val="7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Drainage Rate(%)</a:t>
                </a:r>
              </a:p>
            </c:rich>
          </c:tx>
          <c:overlay val="0"/>
          <c:spPr>
            <a:solidFill>
              <a:schemeClr val="bg1"/>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1685360"/>
        <c:crosses val="autoZero"/>
        <c:crossBetween val="midCat"/>
        <c:majorUnit val="20"/>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Sheet1!$S$132:$AL$132</c:f>
              <c:numCache>
                <c:formatCode>0</c:formatCode>
                <c:ptCount val="20"/>
                <c:pt idx="0">
                  <c:v>0</c:v>
                </c:pt>
                <c:pt idx="1">
                  <c:v>21.615493821316143</c:v>
                </c:pt>
                <c:pt idx="2">
                  <c:v>39.10398575983389</c:v>
                </c:pt>
                <c:pt idx="3">
                  <c:v>49.709662289433872</c:v>
                </c:pt>
                <c:pt idx="4">
                  <c:v>56.055208983440508</c:v>
                </c:pt>
                <c:pt idx="5">
                  <c:v>60.378809171213568</c:v>
                </c:pt>
                <c:pt idx="6">
                  <c:v>64.345655892861771</c:v>
                </c:pt>
                <c:pt idx="7">
                  <c:v>66.635377942479082</c:v>
                </c:pt>
                <c:pt idx="8">
                  <c:v>68.749272009967086</c:v>
                </c:pt>
                <c:pt idx="9">
                  <c:v>71.131425275890976</c:v>
                </c:pt>
              </c:numCache>
            </c:numRef>
          </c:yVal>
          <c:smooth val="0"/>
          <c:extLst>
            <c:ext xmlns:c16="http://schemas.microsoft.com/office/drawing/2014/chart" uri="{C3380CC4-5D6E-409C-BE32-E72D297353CC}">
              <c16:uniqueId val="{00000000-93DE-3948-9A41-3FF232638CB4}"/>
            </c:ext>
          </c:extLst>
        </c:ser>
        <c:ser>
          <c:idx val="1"/>
          <c:order val="1"/>
          <c:tx>
            <c:v>S3</c:v>
          </c:tx>
          <c:spPr>
            <a:ln w="19050">
              <a:noFill/>
            </a:ln>
          </c:spPr>
          <c:marker>
            <c:symbol val="square"/>
            <c:size val="3"/>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Sheet1!$S$133:$AL$133</c:f>
              <c:numCache>
                <c:formatCode>0</c:formatCode>
                <c:ptCount val="20"/>
                <c:pt idx="0">
                  <c:v>0</c:v>
                </c:pt>
                <c:pt idx="1">
                  <c:v>12.750461147227279</c:v>
                </c:pt>
                <c:pt idx="2">
                  <c:v>23.97394583416861</c:v>
                </c:pt>
                <c:pt idx="3">
                  <c:v>33.703994444790517</c:v>
                </c:pt>
                <c:pt idx="4">
                  <c:v>41.256458173552055</c:v>
                </c:pt>
                <c:pt idx="5">
                  <c:v>46.966340705658887</c:v>
                </c:pt>
                <c:pt idx="6">
                  <c:v>51.732518473511412</c:v>
                </c:pt>
                <c:pt idx="7">
                  <c:v>55.345701824328039</c:v>
                </c:pt>
                <c:pt idx="8">
                  <c:v>58.462574079886167</c:v>
                </c:pt>
                <c:pt idx="9">
                  <c:v>61.293074546631345</c:v>
                </c:pt>
              </c:numCache>
            </c:numRef>
          </c:yVal>
          <c:smooth val="0"/>
          <c:extLst>
            <c:ext xmlns:c16="http://schemas.microsoft.com/office/drawing/2014/chart" uri="{C3380CC4-5D6E-409C-BE32-E72D297353CC}">
              <c16:uniqueId val="{00000001-93DE-3948-9A41-3FF232638CB4}"/>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Sheet1!$S$134:$AL$134</c:f>
              <c:numCache>
                <c:formatCode>0</c:formatCode>
                <c:ptCount val="20"/>
                <c:pt idx="0">
                  <c:v>0</c:v>
                </c:pt>
                <c:pt idx="1">
                  <c:v>3.3471152760574552</c:v>
                </c:pt>
                <c:pt idx="2">
                  <c:v>7.0498710536394089</c:v>
                </c:pt>
                <c:pt idx="3">
                  <c:v>15.362412653780799</c:v>
                </c:pt>
                <c:pt idx="4">
                  <c:v>24.194351099219492</c:v>
                </c:pt>
                <c:pt idx="5">
                  <c:v>31.493673812143108</c:v>
                </c:pt>
                <c:pt idx="6">
                  <c:v>37.110229552001364</c:v>
                </c:pt>
                <c:pt idx="7">
                  <c:v>42.322508898899841</c:v>
                </c:pt>
                <c:pt idx="8">
                  <c:v>46.63203482256921</c:v>
                </c:pt>
                <c:pt idx="9">
                  <c:v>49.935109487770148</c:v>
                </c:pt>
              </c:numCache>
            </c:numRef>
          </c:yVal>
          <c:smooth val="0"/>
          <c:extLst>
            <c:ext xmlns:c16="http://schemas.microsoft.com/office/drawing/2014/chart" uri="{C3380CC4-5D6E-409C-BE32-E72D297353CC}">
              <c16:uniqueId val="{00000002-93DE-3948-9A41-3FF232638CB4}"/>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Sheet1!$S$137:$AL$137</c:f>
              <c:numCache>
                <c:formatCode>0</c:formatCode>
                <c:ptCount val="20"/>
                <c:pt idx="0">
                  <c:v>0</c:v>
                </c:pt>
                <c:pt idx="1">
                  <c:v>12.615860612546964</c:v>
                </c:pt>
                <c:pt idx="2">
                  <c:v>23.73772181104971</c:v>
                </c:pt>
                <c:pt idx="3">
                  <c:v>33.450846323782116</c:v>
                </c:pt>
                <c:pt idx="4">
                  <c:v>41.021629624991171</c:v>
                </c:pt>
                <c:pt idx="5">
                  <c:v>46.753444049254348</c:v>
                </c:pt>
                <c:pt idx="6">
                  <c:v>51.531776939577824</c:v>
                </c:pt>
                <c:pt idx="7">
                  <c:v>55.166504895631178</c:v>
                </c:pt>
                <c:pt idx="8">
                  <c:v>58.29956194170758</c:v>
                </c:pt>
                <c:pt idx="9">
                  <c:v>61.136847538875507</c:v>
                </c:pt>
              </c:numCache>
              <c:extLst xmlns:c15="http://schemas.microsoft.com/office/drawing/2012/chart"/>
            </c:numRef>
          </c:yVal>
          <c:smooth val="0"/>
          <c:extLst>
            <c:ext xmlns:c16="http://schemas.microsoft.com/office/drawing/2014/chart" uri="{C3380CC4-5D6E-409C-BE32-E72D297353CC}">
              <c16:uniqueId val="{00000003-93DE-3948-9A41-3FF232638CB4}"/>
            </c:ext>
          </c:extLst>
        </c:ser>
        <c:dLbls>
          <c:showLegendKey val="0"/>
          <c:showVal val="0"/>
          <c:showCatName val="0"/>
          <c:showSerName val="0"/>
          <c:showPercent val="0"/>
          <c:showBubbleSize val="0"/>
        </c:dLbls>
        <c:axId val="1291679088"/>
        <c:axId val="1291685752"/>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extLst>
                      <c:ext uri="{02D57815-91ED-43cb-92C2-25804820EDAC}">
                        <c15:formulaRef>
                          <c15:sqref>Sheet1!$S$135:$AL$135</c15:sqref>
                        </c15:formulaRef>
                      </c:ext>
                    </c:extLst>
                    <c:numCache>
                      <c:formatCode>0</c:formatCode>
                      <c:ptCount val="20"/>
                      <c:pt idx="0">
                        <c:v>0</c:v>
                      </c:pt>
                      <c:pt idx="1">
                        <c:v>-6.7134395577214647</c:v>
                      </c:pt>
                      <c:pt idx="2">
                        <c:v>-11.912297668744806</c:v>
                      </c:pt>
                      <c:pt idx="3">
                        <c:v>-5.5938550885905425</c:v>
                      </c:pt>
                      <c:pt idx="4">
                        <c:v>4.6062683285140382</c:v>
                      </c:pt>
                      <c:pt idx="5">
                        <c:v>13.722373517501762</c:v>
                      </c:pt>
                      <c:pt idx="6">
                        <c:v>20.251192519830834</c:v>
                      </c:pt>
                      <c:pt idx="7">
                        <c:v>27.365130165025853</c:v>
                      </c:pt>
                      <c:pt idx="8">
                        <c:v>33.07648918305366</c:v>
                      </c:pt>
                      <c:pt idx="9">
                        <c:v>36.882237263879617</c:v>
                      </c:pt>
                    </c:numCache>
                  </c:numRef>
                </c:yVal>
                <c:smooth val="0"/>
                <c:extLst>
                  <c:ext xmlns:c16="http://schemas.microsoft.com/office/drawing/2014/chart" uri="{C3380CC4-5D6E-409C-BE32-E72D297353CC}">
                    <c16:uniqueId val="{00000004-93DE-3948-9A41-3FF232638CB4}"/>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-13.746748904130648</c:v>
                      </c:pt>
                      <c:pt idx="2">
                        <c:v>-28.248438521668142</c:v>
                      </c:pt>
                      <c:pt idx="3">
                        <c:v>-24.459422625348928</c:v>
                      </c:pt>
                      <c:pt idx="4">
                        <c:v>-13.19069101287506</c:v>
                      </c:pt>
                      <c:pt idx="5">
                        <c:v>-2.4374332205299662</c:v>
                      </c:pt>
                      <c:pt idx="6">
                        <c:v>4.8135769631252119</c:v>
                      </c:pt>
                      <c:pt idx="7">
                        <c:v>13.765012609254274</c:v>
                      </c:pt>
                      <c:pt idx="8">
                        <c:v>20.805739048273669</c:v>
                      </c:pt>
                      <c:pt idx="9">
                        <c:v>25.000243414634848</c:v>
                      </c:pt>
                    </c:numCache>
                  </c:numRef>
                </c:yVal>
                <c:smooth val="0"/>
                <c:extLst xmlns:c15="http://schemas.microsoft.com/office/drawing/2012/chart">
                  <c:ext xmlns:c16="http://schemas.microsoft.com/office/drawing/2014/chart" uri="{C3380CC4-5D6E-409C-BE32-E72D297353CC}">
                    <c16:uniqueId val="{00000005-93DE-3948-9A41-3FF232638CB4}"/>
                  </c:ext>
                </c:extLst>
              </c15:ser>
            </c15:filteredScatterSeries>
          </c:ext>
        </c:extLst>
      </c:scatterChart>
      <c:valAx>
        <c:axId val="129167908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5752"/>
        <c:crossesAt val="-20"/>
        <c:crossBetween val="midCat"/>
        <c:majorUnit val="30"/>
      </c:valAx>
      <c:valAx>
        <c:axId val="1291685752"/>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908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14.566666666666666</c:v>
                </c:pt>
                <c:pt idx="2">
                  <c:v>29.033333333333335</c:v>
                </c:pt>
                <c:pt idx="3">
                  <c:v>43.5</c:v>
                </c:pt>
                <c:pt idx="4">
                  <c:v>57.966666666666669</c:v>
                </c:pt>
                <c:pt idx="5">
                  <c:v>72.433333333333337</c:v>
                </c:pt>
                <c:pt idx="6">
                  <c:v>86.9</c:v>
                </c:pt>
                <c:pt idx="7">
                  <c:v>101.45</c:v>
                </c:pt>
                <c:pt idx="8">
                  <c:v>116.01666666666667</c:v>
                </c:pt>
                <c:pt idx="9">
                  <c:v>130.55000000000001</c:v>
                </c:pt>
              </c:numCache>
            </c:numRef>
          </c:xVal>
          <c:yVal>
            <c:numRef>
              <c:f>Sheet1!$S$132:$AL$132</c:f>
              <c:numCache>
                <c:formatCode>0</c:formatCode>
                <c:ptCount val="20"/>
                <c:pt idx="0">
                  <c:v>0</c:v>
                </c:pt>
                <c:pt idx="1">
                  <c:v>17.936436611900501</c:v>
                </c:pt>
                <c:pt idx="2">
                  <c:v>36.350706558355142</c:v>
                </c:pt>
                <c:pt idx="3">
                  <c:v>46.902259855232479</c:v>
                </c:pt>
                <c:pt idx="4">
                  <c:v>53.44808503991586</c:v>
                </c:pt>
                <c:pt idx="5">
                  <c:v>57.965146806084157</c:v>
                </c:pt>
                <c:pt idx="6">
                  <c:v>61.271473524644705</c:v>
                </c:pt>
                <c:pt idx="7">
                  <c:v>64.00465044231909</c:v>
                </c:pt>
                <c:pt idx="8">
                  <c:v>66.200114407095782</c:v>
                </c:pt>
                <c:pt idx="9">
                  <c:v>68.1873418411828</c:v>
                </c:pt>
              </c:numCache>
            </c:numRef>
          </c:yVal>
          <c:smooth val="0"/>
          <c:extLst>
            <c:ext xmlns:c16="http://schemas.microsoft.com/office/drawing/2014/chart" uri="{C3380CC4-5D6E-409C-BE32-E72D297353CC}">
              <c16:uniqueId val="{00000000-BFBE-664B-98D1-7C4A9A2912C4}"/>
            </c:ext>
          </c:extLst>
        </c:ser>
        <c:ser>
          <c:idx val="1"/>
          <c:order val="1"/>
          <c:tx>
            <c:v>S3</c:v>
          </c:tx>
          <c:spPr>
            <a:ln w="19050">
              <a:noFill/>
            </a:ln>
          </c:spPr>
          <c:marker>
            <c:symbol val="square"/>
            <c:size val="3"/>
          </c:marker>
          <c:xVal>
            <c:numRef>
              <c:f>Sheet1!$S$81:$AL$81</c:f>
              <c:numCache>
                <c:formatCode>0.00</c:formatCode>
                <c:ptCount val="20"/>
                <c:pt idx="0">
                  <c:v>0</c:v>
                </c:pt>
                <c:pt idx="1">
                  <c:v>14.566666666666666</c:v>
                </c:pt>
                <c:pt idx="2">
                  <c:v>29.033333333333335</c:v>
                </c:pt>
                <c:pt idx="3">
                  <c:v>43.5</c:v>
                </c:pt>
                <c:pt idx="4">
                  <c:v>57.966666666666669</c:v>
                </c:pt>
                <c:pt idx="5">
                  <c:v>72.433333333333337</c:v>
                </c:pt>
                <c:pt idx="6">
                  <c:v>86.9</c:v>
                </c:pt>
                <c:pt idx="7">
                  <c:v>101.45</c:v>
                </c:pt>
                <c:pt idx="8">
                  <c:v>116.01666666666667</c:v>
                </c:pt>
                <c:pt idx="9">
                  <c:v>130.55000000000001</c:v>
                </c:pt>
              </c:numCache>
            </c:numRef>
          </c:xVal>
          <c:yVal>
            <c:numRef>
              <c:f>Sheet1!$S$133:$AL$133</c:f>
              <c:numCache>
                <c:formatCode>0</c:formatCode>
                <c:ptCount val="20"/>
                <c:pt idx="0">
                  <c:v>0</c:v>
                </c:pt>
                <c:pt idx="1">
                  <c:v>3.2782716348021532</c:v>
                </c:pt>
                <c:pt idx="2">
                  <c:v>20.050203779276586</c:v>
                </c:pt>
                <c:pt idx="3">
                  <c:v>31.297321215902617</c:v>
                </c:pt>
                <c:pt idx="4">
                  <c:v>39.262705396037482</c:v>
                </c:pt>
                <c:pt idx="5">
                  <c:v>45.197762036727198</c:v>
                </c:pt>
                <c:pt idx="6">
                  <c:v>49.797408005131047</c:v>
                </c:pt>
                <c:pt idx="7">
                  <c:v>53.426389899500116</c:v>
                </c:pt>
                <c:pt idx="8">
                  <c:v>56.542073979602534</c:v>
                </c:pt>
                <c:pt idx="9">
                  <c:v>59.264621594786767</c:v>
                </c:pt>
              </c:numCache>
            </c:numRef>
          </c:yVal>
          <c:smooth val="0"/>
          <c:extLst>
            <c:ext xmlns:c16="http://schemas.microsoft.com/office/drawing/2014/chart" uri="{C3380CC4-5D6E-409C-BE32-E72D297353CC}">
              <c16:uniqueId val="{00000001-BFBE-664B-98D1-7C4A9A2912C4}"/>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14.566666666666666</c:v>
                </c:pt>
                <c:pt idx="2">
                  <c:v>29.033333333333335</c:v>
                </c:pt>
                <c:pt idx="3">
                  <c:v>43.5</c:v>
                </c:pt>
                <c:pt idx="4">
                  <c:v>57.966666666666669</c:v>
                </c:pt>
                <c:pt idx="5">
                  <c:v>72.433333333333337</c:v>
                </c:pt>
                <c:pt idx="6">
                  <c:v>86.9</c:v>
                </c:pt>
                <c:pt idx="7">
                  <c:v>101.45</c:v>
                </c:pt>
                <c:pt idx="8">
                  <c:v>116.01666666666667</c:v>
                </c:pt>
                <c:pt idx="9">
                  <c:v>130.55000000000001</c:v>
                </c:pt>
              </c:numCache>
            </c:numRef>
          </c:xVal>
          <c:yVal>
            <c:numRef>
              <c:f>Sheet1!$S$134:$AL$134</c:f>
              <c:numCache>
                <c:formatCode>0</c:formatCode>
                <c:ptCount val="20"/>
                <c:pt idx="0">
                  <c:v>0</c:v>
                </c:pt>
                <c:pt idx="1">
                  <c:v>-12.896932366799078</c:v>
                </c:pt>
                <c:pt idx="2">
                  <c:v>1.5301909270094383</c:v>
                </c:pt>
                <c:pt idx="3">
                  <c:v>13.330530276338926</c:v>
                </c:pt>
                <c:pt idx="4">
                  <c:v>22.869766524506186</c:v>
                </c:pt>
                <c:pt idx="5">
                  <c:v>30.448444337241188</c:v>
                </c:pt>
                <c:pt idx="6">
                  <c:v>36.575917084046452</c:v>
                </c:pt>
                <c:pt idx="7">
                  <c:v>41.247130700925297</c:v>
                </c:pt>
                <c:pt idx="8">
                  <c:v>45.453519942679968</c:v>
                </c:pt>
                <c:pt idx="9">
                  <c:v>49.039058637382546</c:v>
                </c:pt>
              </c:numCache>
            </c:numRef>
          </c:yVal>
          <c:smooth val="0"/>
          <c:extLst>
            <c:ext xmlns:c16="http://schemas.microsoft.com/office/drawing/2014/chart" uri="{C3380CC4-5D6E-409C-BE32-E72D297353CC}">
              <c16:uniqueId val="{00000002-BFBE-664B-98D1-7C4A9A2912C4}"/>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14.566666666666666</c:v>
                </c:pt>
                <c:pt idx="2">
                  <c:v>29.033333333333335</c:v>
                </c:pt>
                <c:pt idx="3">
                  <c:v>43.5</c:v>
                </c:pt>
                <c:pt idx="4">
                  <c:v>57.966666666666669</c:v>
                </c:pt>
                <c:pt idx="5">
                  <c:v>72.433333333333337</c:v>
                </c:pt>
                <c:pt idx="6">
                  <c:v>86.9</c:v>
                </c:pt>
                <c:pt idx="7">
                  <c:v>101.45</c:v>
                </c:pt>
                <c:pt idx="8">
                  <c:v>116.01666666666667</c:v>
                </c:pt>
                <c:pt idx="9">
                  <c:v>130.55000000000001</c:v>
                </c:pt>
              </c:numCache>
            </c:numRef>
          </c:xVal>
          <c:yVal>
            <c:numRef>
              <c:f>Sheet1!$S$137:$AL$137</c:f>
              <c:numCache>
                <c:formatCode>0</c:formatCode>
                <c:ptCount val="20"/>
                <c:pt idx="0">
                  <c:v>0</c:v>
                </c:pt>
                <c:pt idx="1">
                  <c:v>3.0511753970584055</c:v>
                </c:pt>
                <c:pt idx="2">
                  <c:v>19.793756402738278</c:v>
                </c:pt>
                <c:pt idx="3">
                  <c:v>31.050077646993458</c:v>
                </c:pt>
                <c:pt idx="4">
                  <c:v>39.037508910574573</c:v>
                </c:pt>
                <c:pt idx="5">
                  <c:v>44.995112929965728</c:v>
                </c:pt>
                <c:pt idx="6">
                  <c:v>49.615534523682555</c:v>
                </c:pt>
                <c:pt idx="7">
                  <c:v>53.258789048442367</c:v>
                </c:pt>
                <c:pt idx="8">
                  <c:v>56.389281985006235</c:v>
                </c:pt>
                <c:pt idx="9">
                  <c:v>59.123600120989892</c:v>
                </c:pt>
              </c:numCache>
              <c:extLst xmlns:c15="http://schemas.microsoft.com/office/drawing/2012/chart"/>
            </c:numRef>
          </c:yVal>
          <c:smooth val="0"/>
          <c:extLst>
            <c:ext xmlns:c16="http://schemas.microsoft.com/office/drawing/2014/chart" uri="{C3380CC4-5D6E-409C-BE32-E72D297353CC}">
              <c16:uniqueId val="{00000003-BFBE-664B-98D1-7C4A9A2912C4}"/>
            </c:ext>
          </c:extLst>
        </c:ser>
        <c:dLbls>
          <c:showLegendKey val="0"/>
          <c:showVal val="0"/>
          <c:showCatName val="0"/>
          <c:showSerName val="0"/>
          <c:showPercent val="0"/>
          <c:showBubbleSize val="0"/>
        </c:dLbls>
        <c:axId val="1291681048"/>
        <c:axId val="129167712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14.566666666666666</c:v>
                      </c:pt>
                      <c:pt idx="2">
                        <c:v>29.033333333333335</c:v>
                      </c:pt>
                      <c:pt idx="3">
                        <c:v>43.5</c:v>
                      </c:pt>
                      <c:pt idx="4">
                        <c:v>57.966666666666669</c:v>
                      </c:pt>
                      <c:pt idx="5">
                        <c:v>72.433333333333337</c:v>
                      </c:pt>
                      <c:pt idx="6">
                        <c:v>86.9</c:v>
                      </c:pt>
                      <c:pt idx="7">
                        <c:v>101.45</c:v>
                      </c:pt>
                      <c:pt idx="8">
                        <c:v>116.01666666666667</c:v>
                      </c:pt>
                      <c:pt idx="9">
                        <c:v>130.55000000000001</c:v>
                      </c:pt>
                    </c:numCache>
                  </c:numRef>
                </c:xVal>
                <c:yVal>
                  <c:numRef>
                    <c:extLst>
                      <c:ext uri="{02D57815-91ED-43cb-92C2-25804820EDAC}">
                        <c15:formulaRef>
                          <c15:sqref>Sheet1!$S$135:$AL$135</c15:sqref>
                        </c15:formulaRef>
                      </c:ext>
                    </c:extLst>
                    <c:numCache>
                      <c:formatCode>0</c:formatCode>
                      <c:ptCount val="20"/>
                      <c:pt idx="0">
                        <c:v>0</c:v>
                      </c:pt>
                      <c:pt idx="1">
                        <c:v>-30.866555836340865</c:v>
                      </c:pt>
                      <c:pt idx="2">
                        <c:v>-19.563384345255638</c:v>
                      </c:pt>
                      <c:pt idx="3">
                        <c:v>-7.3573542375075549</c:v>
                      </c:pt>
                      <c:pt idx="4">
                        <c:v>3.9375214478107705</c:v>
                      </c:pt>
                      <c:pt idx="5">
                        <c:v>13.419032974042397</c:v>
                      </c:pt>
                      <c:pt idx="6">
                        <c:v>21.341932228317756</c:v>
                      </c:pt>
                      <c:pt idx="7">
                        <c:v>27.223355130182554</c:v>
                      </c:pt>
                      <c:pt idx="8">
                        <c:v>32.714790975882721</c:v>
                      </c:pt>
                      <c:pt idx="9">
                        <c:v>37.309321775355642</c:v>
                      </c:pt>
                    </c:numCache>
                  </c:numRef>
                </c:yVal>
                <c:smooth val="0"/>
                <c:extLst>
                  <c:ext xmlns:c16="http://schemas.microsoft.com/office/drawing/2014/chart" uri="{C3380CC4-5D6E-409C-BE32-E72D297353CC}">
                    <c16:uniqueId val="{00000004-BFBE-664B-98D1-7C4A9A2912C4}"/>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14.566666666666666</c:v>
                      </c:pt>
                      <c:pt idx="2">
                        <c:v>29.033333333333335</c:v>
                      </c:pt>
                      <c:pt idx="3">
                        <c:v>43.5</c:v>
                      </c:pt>
                      <c:pt idx="4">
                        <c:v>57.966666666666669</c:v>
                      </c:pt>
                      <c:pt idx="5">
                        <c:v>72.433333333333337</c:v>
                      </c:pt>
                      <c:pt idx="6">
                        <c:v>86.9</c:v>
                      </c:pt>
                      <c:pt idx="7">
                        <c:v>101.45</c:v>
                      </c:pt>
                      <c:pt idx="8">
                        <c:v>116.01666666666667</c:v>
                      </c:pt>
                      <c:pt idx="9">
                        <c:v>130.55000000000001</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-45.619441050273899</c:v>
                      </c:pt>
                      <c:pt idx="2">
                        <c:v>-38.224449625106374</c:v>
                      </c:pt>
                      <c:pt idx="3">
                        <c:v>-26.109618110419191</c:v>
                      </c:pt>
                      <c:pt idx="4">
                        <c:v>-13.328127193818846</c:v>
                      </c:pt>
                      <c:pt idx="5">
                        <c:v>-2.1028785015173388</c:v>
                      </c:pt>
                      <c:pt idx="6">
                        <c:v>7.514414796514159</c:v>
                      </c:pt>
                      <c:pt idx="7">
                        <c:v>14.511776416449976</c:v>
                      </c:pt>
                      <c:pt idx="8">
                        <c:v>21.223359703631917</c:v>
                      </c:pt>
                      <c:pt idx="9">
                        <c:v>26.762138486187116</c:v>
                      </c:pt>
                    </c:numCache>
                  </c:numRef>
                </c:yVal>
                <c:smooth val="0"/>
                <c:extLst xmlns:c15="http://schemas.microsoft.com/office/drawing/2012/chart">
                  <c:ext xmlns:c16="http://schemas.microsoft.com/office/drawing/2014/chart" uri="{C3380CC4-5D6E-409C-BE32-E72D297353CC}">
                    <c16:uniqueId val="{00000005-BFBE-664B-98D1-7C4A9A2912C4}"/>
                  </c:ext>
                </c:extLst>
              </c15:ser>
            </c15:filteredScatterSeries>
          </c:ext>
        </c:extLst>
      </c:scatterChart>
      <c:valAx>
        <c:axId val="129168104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7128"/>
        <c:crossesAt val="-20"/>
        <c:crossBetween val="midCat"/>
        <c:majorUnit val="30"/>
      </c:valAx>
      <c:valAx>
        <c:axId val="1291677128"/>
        <c:scaling>
          <c:orientation val="minMax"/>
          <c:max val="120"/>
          <c:min val="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104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14.65</c:v>
                </c:pt>
                <c:pt idx="2">
                  <c:v>29.2</c:v>
                </c:pt>
                <c:pt idx="3">
                  <c:v>43.783333333333331</c:v>
                </c:pt>
                <c:pt idx="4">
                  <c:v>58.35</c:v>
                </c:pt>
                <c:pt idx="5">
                  <c:v>72.88333333333334</c:v>
                </c:pt>
                <c:pt idx="6">
                  <c:v>87.45</c:v>
                </c:pt>
                <c:pt idx="7">
                  <c:v>102</c:v>
                </c:pt>
                <c:pt idx="8">
                  <c:v>116.53333333333333</c:v>
                </c:pt>
              </c:numCache>
            </c:numRef>
          </c:xVal>
          <c:yVal>
            <c:numRef>
              <c:f>Sheet1!$S$132:$AL$132</c:f>
              <c:numCache>
                <c:formatCode>0</c:formatCode>
                <c:ptCount val="20"/>
                <c:pt idx="0">
                  <c:v>0</c:v>
                </c:pt>
                <c:pt idx="1">
                  <c:v>10.737974529274767</c:v>
                </c:pt>
                <c:pt idx="2">
                  <c:v>20.343513489157029</c:v>
                </c:pt>
                <c:pt idx="3">
                  <c:v>29.114227602353111</c:v>
                </c:pt>
                <c:pt idx="4">
                  <c:v>36.675306635345159</c:v>
                </c:pt>
                <c:pt idx="5">
                  <c:v>42.801862305517496</c:v>
                </c:pt>
                <c:pt idx="6">
                  <c:v>47.673892773276151</c:v>
                </c:pt>
                <c:pt idx="7">
                  <c:v>51.432077561926249</c:v>
                </c:pt>
                <c:pt idx="8">
                  <c:v>54.519761723247441</c:v>
                </c:pt>
              </c:numCache>
            </c:numRef>
          </c:yVal>
          <c:smooth val="0"/>
          <c:extLst>
            <c:ext xmlns:c16="http://schemas.microsoft.com/office/drawing/2014/chart" uri="{C3380CC4-5D6E-409C-BE32-E72D297353CC}">
              <c16:uniqueId val="{00000000-F365-9E4C-BBC1-C4B925F516D6}"/>
            </c:ext>
          </c:extLst>
        </c:ser>
        <c:ser>
          <c:idx val="1"/>
          <c:order val="1"/>
          <c:tx>
            <c:v>S3</c:v>
          </c:tx>
          <c:spPr>
            <a:ln w="19050">
              <a:noFill/>
            </a:ln>
          </c:spPr>
          <c:marker>
            <c:symbol val="square"/>
            <c:size val="3"/>
          </c:marker>
          <c:xVal>
            <c:numRef>
              <c:f>Sheet1!$S$81:$AL$81</c:f>
              <c:numCache>
                <c:formatCode>0.00</c:formatCode>
                <c:ptCount val="20"/>
                <c:pt idx="0">
                  <c:v>0</c:v>
                </c:pt>
                <c:pt idx="1">
                  <c:v>14.65</c:v>
                </c:pt>
                <c:pt idx="2">
                  <c:v>29.2</c:v>
                </c:pt>
                <c:pt idx="3">
                  <c:v>43.783333333333331</c:v>
                </c:pt>
                <c:pt idx="4">
                  <c:v>58.35</c:v>
                </c:pt>
                <c:pt idx="5">
                  <c:v>72.88333333333334</c:v>
                </c:pt>
                <c:pt idx="6">
                  <c:v>87.45</c:v>
                </c:pt>
                <c:pt idx="7">
                  <c:v>102</c:v>
                </c:pt>
                <c:pt idx="8">
                  <c:v>116.53333333333333</c:v>
                </c:pt>
              </c:numCache>
            </c:numRef>
          </c:xVal>
          <c:yVal>
            <c:numRef>
              <c:f>Sheet1!$S$133:$AL$133</c:f>
              <c:numCache>
                <c:formatCode>0</c:formatCode>
                <c:ptCount val="20"/>
                <c:pt idx="0">
                  <c:v>0</c:v>
                </c:pt>
                <c:pt idx="1">
                  <c:v>8.7289382041762291</c:v>
                </c:pt>
                <c:pt idx="2">
                  <c:v>14.949113776262616</c:v>
                </c:pt>
                <c:pt idx="3">
                  <c:v>22.119453400521827</c:v>
                </c:pt>
                <c:pt idx="4">
                  <c:v>28.654407104778549</c:v>
                </c:pt>
                <c:pt idx="5">
                  <c:v>34.446490439980984</c:v>
                </c:pt>
                <c:pt idx="6">
                  <c:v>39.399689045423621</c:v>
                </c:pt>
                <c:pt idx="7">
                  <c:v>43.638604021769694</c:v>
                </c:pt>
                <c:pt idx="8">
                  <c:v>47.216593878551386</c:v>
                </c:pt>
              </c:numCache>
            </c:numRef>
          </c:yVal>
          <c:smooth val="0"/>
          <c:extLst>
            <c:ext xmlns:c16="http://schemas.microsoft.com/office/drawing/2014/chart" uri="{C3380CC4-5D6E-409C-BE32-E72D297353CC}">
              <c16:uniqueId val="{00000001-F365-9E4C-BBC1-C4B925F516D6}"/>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14.65</c:v>
                </c:pt>
                <c:pt idx="2">
                  <c:v>29.2</c:v>
                </c:pt>
                <c:pt idx="3">
                  <c:v>43.783333333333331</c:v>
                </c:pt>
                <c:pt idx="4">
                  <c:v>58.35</c:v>
                </c:pt>
                <c:pt idx="5">
                  <c:v>72.88333333333334</c:v>
                </c:pt>
                <c:pt idx="6">
                  <c:v>87.45</c:v>
                </c:pt>
                <c:pt idx="7">
                  <c:v>102</c:v>
                </c:pt>
                <c:pt idx="8">
                  <c:v>116.53333333333333</c:v>
                </c:pt>
              </c:numCache>
            </c:numRef>
          </c:xVal>
          <c:yVal>
            <c:numRef>
              <c:f>Sheet1!$S$134:$AL$134</c:f>
              <c:numCache>
                <c:formatCode>0</c:formatCode>
                <c:ptCount val="20"/>
                <c:pt idx="0">
                  <c:v>0</c:v>
                </c:pt>
                <c:pt idx="1">
                  <c:v>6.405283979972948</c:v>
                </c:pt>
                <c:pt idx="2">
                  <c:v>8.5670369791259766</c:v>
                </c:pt>
                <c:pt idx="3">
                  <c:v>13.721619924229541</c:v>
                </c:pt>
                <c:pt idx="4">
                  <c:v>18.90116630738207</c:v>
                </c:pt>
                <c:pt idx="5">
                  <c:v>24.199214444205751</c:v>
                </c:pt>
                <c:pt idx="6">
                  <c:v>29.199033678090615</c:v>
                </c:pt>
                <c:pt idx="7">
                  <c:v>34.020994944391035</c:v>
                </c:pt>
                <c:pt idx="8">
                  <c:v>38.203614469844176</c:v>
                </c:pt>
              </c:numCache>
            </c:numRef>
          </c:yVal>
          <c:smooth val="0"/>
          <c:extLst>
            <c:ext xmlns:c16="http://schemas.microsoft.com/office/drawing/2014/chart" uri="{C3380CC4-5D6E-409C-BE32-E72D297353CC}">
              <c16:uniqueId val="{00000002-F365-9E4C-BBC1-C4B925F516D6}"/>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14.65</c:v>
                </c:pt>
                <c:pt idx="2">
                  <c:v>29.2</c:v>
                </c:pt>
                <c:pt idx="3">
                  <c:v>43.783333333333331</c:v>
                </c:pt>
                <c:pt idx="4">
                  <c:v>58.35</c:v>
                </c:pt>
                <c:pt idx="5">
                  <c:v>72.88333333333334</c:v>
                </c:pt>
                <c:pt idx="6">
                  <c:v>87.45</c:v>
                </c:pt>
                <c:pt idx="7">
                  <c:v>102</c:v>
                </c:pt>
                <c:pt idx="8">
                  <c:v>116.53333333333333</c:v>
                </c:pt>
              </c:numCache>
            </c:numRef>
          </c:xVal>
          <c:yVal>
            <c:numRef>
              <c:f>Sheet1!$S$137:$AL$137</c:f>
              <c:numCache>
                <c:formatCode>0</c:formatCode>
                <c:ptCount val="20"/>
                <c:pt idx="0">
                  <c:v>0</c:v>
                </c:pt>
                <c:pt idx="1">
                  <c:v>8.6971563126286817</c:v>
                </c:pt>
                <c:pt idx="2">
                  <c:v>14.862844998266803</c:v>
                </c:pt>
                <c:pt idx="3">
                  <c:v>22.006792749676134</c:v>
                </c:pt>
                <c:pt idx="4">
                  <c:v>28.524413927391706</c:v>
                </c:pt>
                <c:pt idx="5">
                  <c:v>34.310506888557867</c:v>
                </c:pt>
                <c:pt idx="6">
                  <c:v>39.264681247009911</c:v>
                </c:pt>
                <c:pt idx="7">
                  <c:v>43.511377466736228</c:v>
                </c:pt>
                <c:pt idx="8">
                  <c:v>47.09736859587472</c:v>
                </c:pt>
              </c:numCache>
              <c:extLst xmlns:c15="http://schemas.microsoft.com/office/drawing/2012/chart"/>
            </c:numRef>
          </c:yVal>
          <c:smooth val="0"/>
          <c:extLst>
            <c:ext xmlns:c16="http://schemas.microsoft.com/office/drawing/2014/chart" uri="{C3380CC4-5D6E-409C-BE32-E72D297353CC}">
              <c16:uniqueId val="{00000003-F365-9E4C-BBC1-C4B925F516D6}"/>
            </c:ext>
          </c:extLst>
        </c:ser>
        <c:dLbls>
          <c:showLegendKey val="0"/>
          <c:showVal val="0"/>
          <c:showCatName val="0"/>
          <c:showSerName val="0"/>
          <c:showPercent val="0"/>
          <c:showBubbleSize val="0"/>
        </c:dLbls>
        <c:axId val="1291688496"/>
        <c:axId val="1291689280"/>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14.65</c:v>
                      </c:pt>
                      <c:pt idx="2">
                        <c:v>29.2</c:v>
                      </c:pt>
                      <c:pt idx="3">
                        <c:v>43.783333333333331</c:v>
                      </c:pt>
                      <c:pt idx="4">
                        <c:v>58.35</c:v>
                      </c:pt>
                      <c:pt idx="5">
                        <c:v>72.88333333333334</c:v>
                      </c:pt>
                      <c:pt idx="6">
                        <c:v>87.45</c:v>
                      </c:pt>
                      <c:pt idx="7">
                        <c:v>102</c:v>
                      </c:pt>
                      <c:pt idx="8">
                        <c:v>116.53333333333333</c:v>
                      </c:pt>
                    </c:numCache>
                  </c:numRef>
                </c:xVal>
                <c:yVal>
                  <c:numRef>
                    <c:extLst>
                      <c:ext uri="{02D57815-91ED-43cb-92C2-25804820EDAC}">
                        <c15:formulaRef>
                          <c15:sqref>Sheet1!$S$135:$AL$135</c15:sqref>
                        </c15:formulaRef>
                      </c:ext>
                    </c:extLst>
                    <c:numCache>
                      <c:formatCode>0</c:formatCode>
                      <c:ptCount val="20"/>
                      <c:pt idx="0">
                        <c:v>0</c:v>
                      </c:pt>
                      <c:pt idx="1">
                        <c:v>3.6561821912954895</c:v>
                      </c:pt>
                      <c:pt idx="2">
                        <c:v>0.82590821343361853</c:v>
                      </c:pt>
                      <c:pt idx="3">
                        <c:v>3.3759923404148817</c:v>
                      </c:pt>
                      <c:pt idx="4">
                        <c:v>6.7271916557900493</c:v>
                      </c:pt>
                      <c:pt idx="5">
                        <c:v>11.297845991885799</c:v>
                      </c:pt>
                      <c:pt idx="6">
                        <c:v>16.289814121249965</c:v>
                      </c:pt>
                      <c:pt idx="7">
                        <c:v>21.83761604992042</c:v>
                      </c:pt>
                      <c:pt idx="8">
                        <c:v>26.785621694254768</c:v>
                      </c:pt>
                    </c:numCache>
                  </c:numRef>
                </c:yVal>
                <c:smooth val="0"/>
                <c:extLst>
                  <c:ext xmlns:c16="http://schemas.microsoft.com/office/drawing/2014/chart" uri="{C3380CC4-5D6E-409C-BE32-E72D297353CC}">
                    <c16:uniqueId val="{00000004-F365-9E4C-BBC1-C4B925F516D6}"/>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14.65</c:v>
                      </c:pt>
                      <c:pt idx="2">
                        <c:v>29.2</c:v>
                      </c:pt>
                      <c:pt idx="3">
                        <c:v>43.783333333333331</c:v>
                      </c:pt>
                      <c:pt idx="4">
                        <c:v>58.35</c:v>
                      </c:pt>
                      <c:pt idx="5">
                        <c:v>72.88333333333334</c:v>
                      </c:pt>
                      <c:pt idx="6">
                        <c:v>87.45</c:v>
                      </c:pt>
                      <c:pt idx="7">
                        <c:v>102</c:v>
                      </c:pt>
                      <c:pt idx="8">
                        <c:v>116.53333333333333</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3.1691197779974583</c:v>
                      </c:pt>
                      <c:pt idx="2">
                        <c:v>-5.2748158536723198</c:v>
                      </c:pt>
                      <c:pt idx="3">
                        <c:v>-5.9037443542078076</c:v>
                      </c:pt>
                      <c:pt idx="4">
                        <c:v>-4.9100410815931532</c:v>
                      </c:pt>
                      <c:pt idx="5">
                        <c:v>-1.4263762311576345</c:v>
                      </c:pt>
                      <c:pt idx="6">
                        <c:v>3.3505796254483724</c:v>
                      </c:pt>
                      <c:pt idx="7">
                        <c:v>9.5903802142920895</c:v>
                      </c:pt>
                      <c:pt idx="8">
                        <c:v>15.306184571995066</c:v>
                      </c:pt>
                    </c:numCache>
                  </c:numRef>
                </c:yVal>
                <c:smooth val="0"/>
                <c:extLst xmlns:c15="http://schemas.microsoft.com/office/drawing/2012/chart">
                  <c:ext xmlns:c16="http://schemas.microsoft.com/office/drawing/2014/chart" uri="{C3380CC4-5D6E-409C-BE32-E72D297353CC}">
                    <c16:uniqueId val="{00000005-F365-9E4C-BBC1-C4B925F516D6}"/>
                  </c:ext>
                </c:extLst>
              </c15:ser>
            </c15:filteredScatterSeries>
          </c:ext>
        </c:extLst>
      </c:scatterChart>
      <c:valAx>
        <c:axId val="129168849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9280"/>
        <c:crossesAt val="-20"/>
        <c:crossBetween val="midCat"/>
        <c:majorUnit val="30"/>
      </c:valAx>
      <c:valAx>
        <c:axId val="1291689280"/>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849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'Default Dataset (6)'!$A$1:$A$9</c:f>
              <c:numCache>
                <c:formatCode>General</c:formatCode>
                <c:ptCount val="9"/>
                <c:pt idx="0">
                  <c:v>6.7195321501534102E-4</c:v>
                </c:pt>
                <c:pt idx="1">
                  <c:v>0.20438415584667</c:v>
                </c:pt>
                <c:pt idx="2">
                  <c:v>0.403344274358304</c:v>
                </c:pt>
                <c:pt idx="3">
                  <c:v>0.60543371965801995</c:v>
                </c:pt>
                <c:pt idx="4">
                  <c:v>0.81039687841907004</c:v>
                </c:pt>
                <c:pt idx="5">
                  <c:v>1.01248632371878</c:v>
                </c:pt>
                <c:pt idx="6">
                  <c:v>1.22074147229403</c:v>
                </c:pt>
                <c:pt idx="7">
                  <c:v>1.4048063051287201</c:v>
                </c:pt>
                <c:pt idx="8">
                  <c:v>1.61545492394535</c:v>
                </c:pt>
              </c:numCache>
            </c:numRef>
          </c:xVal>
          <c:yVal>
            <c:numRef>
              <c:f>'Default Dataset (6)'!$B$1:$B$9</c:f>
              <c:numCache>
                <c:formatCode>General</c:formatCode>
                <c:ptCount val="9"/>
                <c:pt idx="0">
                  <c:v>490.42660315062801</c:v>
                </c:pt>
                <c:pt idx="1">
                  <c:v>552.25549713887301</c:v>
                </c:pt>
                <c:pt idx="2">
                  <c:v>587.12638336189605</c:v>
                </c:pt>
                <c:pt idx="3">
                  <c:v>666.96681867913799</c:v>
                </c:pt>
                <c:pt idx="4">
                  <c:v>692.80651813983195</c:v>
                </c:pt>
                <c:pt idx="5">
                  <c:v>772.64695345707298</c:v>
                </c:pt>
                <c:pt idx="6">
                  <c:v>906.43729243520102</c:v>
                </c:pt>
                <c:pt idx="7">
                  <c:v>2174.0397556181601</c:v>
                </c:pt>
                <c:pt idx="8">
                  <c:v>3234.5518536807299</c:v>
                </c:pt>
              </c:numCache>
            </c:numRef>
          </c:yVal>
          <c:smooth val="1"/>
          <c:extLst>
            <c:ext xmlns:c16="http://schemas.microsoft.com/office/drawing/2014/chart" uri="{C3380CC4-5D6E-409C-BE32-E72D297353CC}">
              <c16:uniqueId val="{00000000-07F5-1247-84B4-C1C6602D6C90}"/>
            </c:ext>
          </c:extLst>
        </c:ser>
        <c:dLbls>
          <c:showLegendKey val="0"/>
          <c:showVal val="0"/>
          <c:showCatName val="0"/>
          <c:showSerName val="0"/>
          <c:showPercent val="0"/>
          <c:showBubbleSize val="0"/>
        </c:dLbls>
        <c:axId val="925049896"/>
        <c:axId val="925050680"/>
      </c:scatterChart>
      <c:valAx>
        <c:axId val="925049896"/>
        <c:scaling>
          <c:orientation val="minMax"/>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Concentration</a:t>
                </a:r>
                <a:r>
                  <a:rPr lang="en-US" b="1" baseline="0">
                    <a:solidFill>
                      <a:sysClr val="windowText" lastClr="000000"/>
                    </a:solidFill>
                  </a:rPr>
                  <a:t> of Clay Particles (wt%)</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5050680"/>
        <c:crosses val="autoZero"/>
        <c:crossBetween val="midCat"/>
      </c:valAx>
      <c:valAx>
        <c:axId val="925050680"/>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Half-Life</a:t>
                </a:r>
                <a:r>
                  <a:rPr lang="en-US" b="1" baseline="0">
                    <a:solidFill>
                      <a:sysClr val="windowText" lastClr="000000"/>
                    </a:solidFill>
                  </a:rPr>
                  <a:t> (%)</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5049896"/>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c:v>
                </c:pt>
                <c:pt idx="2">
                  <c:v>29.15</c:v>
                </c:pt>
                <c:pt idx="3">
                  <c:v>43.716666666666669</c:v>
                </c:pt>
                <c:pt idx="4">
                  <c:v>58.283333333333331</c:v>
                </c:pt>
                <c:pt idx="5">
                  <c:v>72.849999999999994</c:v>
                </c:pt>
                <c:pt idx="6">
                  <c:v>87.416666666666671</c:v>
                </c:pt>
                <c:pt idx="7">
                  <c:v>101.96666666666667</c:v>
                </c:pt>
                <c:pt idx="8">
                  <c:v>116.51666666666667</c:v>
                </c:pt>
                <c:pt idx="9">
                  <c:v>131.06666666666666</c:v>
                </c:pt>
              </c:numCache>
            </c:numRef>
          </c:xVal>
          <c:yVal>
            <c:numRef>
              <c:f>Sheet1!$S$132:$AL$132</c:f>
              <c:numCache>
                <c:formatCode>0</c:formatCode>
                <c:ptCount val="20"/>
                <c:pt idx="0">
                  <c:v>0</c:v>
                </c:pt>
                <c:pt idx="1">
                  <c:v>34.9660498102566</c:v>
                </c:pt>
                <c:pt idx="2">
                  <c:v>43.50013772479565</c:v>
                </c:pt>
                <c:pt idx="3">
                  <c:v>49.047274628480046</c:v>
                </c:pt>
                <c:pt idx="4">
                  <c:v>53.759182148402139</c:v>
                </c:pt>
                <c:pt idx="5">
                  <c:v>57.786219918714735</c:v>
                </c:pt>
                <c:pt idx="6">
                  <c:v>61.367352589522774</c:v>
                </c:pt>
                <c:pt idx="7">
                  <c:v>64.597322941694102</c:v>
                </c:pt>
                <c:pt idx="8">
                  <c:v>67.265882930588589</c:v>
                </c:pt>
                <c:pt idx="9">
                  <c:v>69.827362002087298</c:v>
                </c:pt>
              </c:numCache>
            </c:numRef>
          </c:yVal>
          <c:smooth val="0"/>
          <c:extLst>
            <c:ext xmlns:c16="http://schemas.microsoft.com/office/drawing/2014/chart" uri="{C3380CC4-5D6E-409C-BE32-E72D297353CC}">
              <c16:uniqueId val="{00000000-3D0E-FF46-8EFB-D819798DF55F}"/>
            </c:ext>
          </c:extLst>
        </c:ser>
        <c:ser>
          <c:idx val="1"/>
          <c:order val="1"/>
          <c:tx>
            <c:v>S3</c:v>
          </c:tx>
          <c:spPr>
            <a:ln w="19050">
              <a:noFill/>
            </a:ln>
          </c:spPr>
          <c:marker>
            <c:symbol val="square"/>
            <c:size val="3"/>
          </c:marker>
          <c:xVal>
            <c:numRef>
              <c:f>Sheet1!$S$81:$AL$81</c:f>
              <c:numCache>
                <c:formatCode>0.00</c:formatCode>
                <c:ptCount val="20"/>
                <c:pt idx="0">
                  <c:v>0</c:v>
                </c:pt>
                <c:pt idx="1">
                  <c:v>14.6</c:v>
                </c:pt>
                <c:pt idx="2">
                  <c:v>29.15</c:v>
                </c:pt>
                <c:pt idx="3">
                  <c:v>43.716666666666669</c:v>
                </c:pt>
                <c:pt idx="4">
                  <c:v>58.283333333333331</c:v>
                </c:pt>
                <c:pt idx="5">
                  <c:v>72.849999999999994</c:v>
                </c:pt>
                <c:pt idx="6">
                  <c:v>87.416666666666671</c:v>
                </c:pt>
                <c:pt idx="7">
                  <c:v>101.96666666666667</c:v>
                </c:pt>
                <c:pt idx="8">
                  <c:v>116.51666666666667</c:v>
                </c:pt>
                <c:pt idx="9">
                  <c:v>131.06666666666666</c:v>
                </c:pt>
              </c:numCache>
            </c:numRef>
          </c:xVal>
          <c:yVal>
            <c:numRef>
              <c:f>Sheet1!$S$133:$AL$133</c:f>
              <c:numCache>
                <c:formatCode>0</c:formatCode>
                <c:ptCount val="20"/>
                <c:pt idx="0">
                  <c:v>0</c:v>
                </c:pt>
                <c:pt idx="1">
                  <c:v>22.927429859149601</c:v>
                </c:pt>
                <c:pt idx="2">
                  <c:v>34.194137210277326</c:v>
                </c:pt>
                <c:pt idx="3">
                  <c:v>41.226241254571285</c:v>
                </c:pt>
                <c:pt idx="4">
                  <c:v>46.473662913873348</c:v>
                </c:pt>
                <c:pt idx="5">
                  <c:v>50.770290571022315</c:v>
                </c:pt>
                <c:pt idx="6">
                  <c:v>54.417845147541776</c:v>
                </c:pt>
                <c:pt idx="7">
                  <c:v>57.669674814800217</c:v>
                </c:pt>
                <c:pt idx="8">
                  <c:v>60.518636163424702</c:v>
                </c:pt>
                <c:pt idx="9">
                  <c:v>63.058165076586015</c:v>
                </c:pt>
              </c:numCache>
            </c:numRef>
          </c:yVal>
          <c:smooth val="0"/>
          <c:extLst>
            <c:ext xmlns:c16="http://schemas.microsoft.com/office/drawing/2014/chart" uri="{C3380CC4-5D6E-409C-BE32-E72D297353CC}">
              <c16:uniqueId val="{00000001-3D0E-FF46-8EFB-D819798DF55F}"/>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c:v>
                </c:pt>
                <c:pt idx="2">
                  <c:v>29.15</c:v>
                </c:pt>
                <c:pt idx="3">
                  <c:v>43.716666666666669</c:v>
                </c:pt>
                <c:pt idx="4">
                  <c:v>58.283333333333331</c:v>
                </c:pt>
                <c:pt idx="5">
                  <c:v>72.849999999999994</c:v>
                </c:pt>
                <c:pt idx="6">
                  <c:v>87.416666666666671</c:v>
                </c:pt>
                <c:pt idx="7">
                  <c:v>101.96666666666667</c:v>
                </c:pt>
                <c:pt idx="8">
                  <c:v>116.51666666666667</c:v>
                </c:pt>
                <c:pt idx="9">
                  <c:v>131.06666666666666</c:v>
                </c:pt>
              </c:numCache>
            </c:numRef>
          </c:xVal>
          <c:yVal>
            <c:numRef>
              <c:f>Sheet1!$S$134:$AL$134</c:f>
              <c:numCache>
                <c:formatCode>0</c:formatCode>
                <c:ptCount val="20"/>
                <c:pt idx="0">
                  <c:v>0</c:v>
                </c:pt>
                <c:pt idx="1">
                  <c:v>8.74521186877781</c:v>
                </c:pt>
                <c:pt idx="2">
                  <c:v>23.322035339063419</c:v>
                </c:pt>
                <c:pt idx="3">
                  <c:v>32.131585910381133</c:v>
                </c:pt>
                <c:pt idx="4">
                  <c:v>37.98732152334928</c:v>
                </c:pt>
                <c:pt idx="5">
                  <c:v>42.568602090430488</c:v>
                </c:pt>
                <c:pt idx="6">
                  <c:v>46.248184109863452</c:v>
                </c:pt>
                <c:pt idx="7">
                  <c:v>49.473895684403004</c:v>
                </c:pt>
                <c:pt idx="8">
                  <c:v>52.503292751557375</c:v>
                </c:pt>
                <c:pt idx="9">
                  <c:v>54.95967103176492</c:v>
                </c:pt>
              </c:numCache>
            </c:numRef>
          </c:yVal>
          <c:smooth val="0"/>
          <c:extLst>
            <c:ext xmlns:c16="http://schemas.microsoft.com/office/drawing/2014/chart" uri="{C3380CC4-5D6E-409C-BE32-E72D297353CC}">
              <c16:uniqueId val="{00000002-3D0E-FF46-8EFB-D819798DF55F}"/>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c:v>
                </c:pt>
                <c:pt idx="2">
                  <c:v>29.15</c:v>
                </c:pt>
                <c:pt idx="3">
                  <c:v>43.716666666666669</c:v>
                </c:pt>
                <c:pt idx="4">
                  <c:v>58.283333333333331</c:v>
                </c:pt>
                <c:pt idx="5">
                  <c:v>72.849999999999994</c:v>
                </c:pt>
                <c:pt idx="6">
                  <c:v>87.416666666666671</c:v>
                </c:pt>
                <c:pt idx="7">
                  <c:v>101.96666666666667</c:v>
                </c:pt>
                <c:pt idx="8">
                  <c:v>116.51666666666667</c:v>
                </c:pt>
                <c:pt idx="9">
                  <c:v>131.06666666666666</c:v>
                </c:pt>
              </c:numCache>
            </c:numRef>
          </c:xVal>
          <c:yVal>
            <c:numRef>
              <c:f>Sheet1!$S$137:$AL$137</c:f>
              <c:numCache>
                <c:formatCode>0</c:formatCode>
                <c:ptCount val="20"/>
                <c:pt idx="0">
                  <c:v>0</c:v>
                </c:pt>
                <c:pt idx="1">
                  <c:v>22.734999539469591</c:v>
                </c:pt>
                <c:pt idx="2">
                  <c:v>34.046013859815247</c:v>
                </c:pt>
                <c:pt idx="3">
                  <c:v>41.102047970426163</c:v>
                </c:pt>
                <c:pt idx="4">
                  <c:v>46.357873826941841</c:v>
                </c:pt>
                <c:pt idx="5">
                  <c:v>50.658583343187239</c:v>
                </c:pt>
                <c:pt idx="6">
                  <c:v>54.306880579034143</c:v>
                </c:pt>
                <c:pt idx="7">
                  <c:v>57.558701610967908</c:v>
                </c:pt>
                <c:pt idx="8">
                  <c:v>60.410325075000706</c:v>
                </c:pt>
                <c:pt idx="9">
                  <c:v>62.949107654815215</c:v>
                </c:pt>
              </c:numCache>
              <c:extLst xmlns:c15="http://schemas.microsoft.com/office/drawing/2012/chart"/>
            </c:numRef>
          </c:yVal>
          <c:smooth val="0"/>
          <c:extLst>
            <c:ext xmlns:c16="http://schemas.microsoft.com/office/drawing/2014/chart" uri="{C3380CC4-5D6E-409C-BE32-E72D297353CC}">
              <c16:uniqueId val="{00000003-3D0E-FF46-8EFB-D819798DF55F}"/>
            </c:ext>
          </c:extLst>
        </c:ser>
        <c:dLbls>
          <c:showLegendKey val="0"/>
          <c:showVal val="0"/>
          <c:showCatName val="0"/>
          <c:showSerName val="0"/>
          <c:showPercent val="0"/>
          <c:showBubbleSize val="0"/>
        </c:dLbls>
        <c:axId val="1291680656"/>
        <c:axId val="129168496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c:v>
                      </c:pt>
                      <c:pt idx="2">
                        <c:v>29.15</c:v>
                      </c:pt>
                      <c:pt idx="3">
                        <c:v>43.716666666666669</c:v>
                      </c:pt>
                      <c:pt idx="4">
                        <c:v>58.283333333333331</c:v>
                      </c:pt>
                      <c:pt idx="5">
                        <c:v>72.849999999999994</c:v>
                      </c:pt>
                      <c:pt idx="6">
                        <c:v>87.416666666666671</c:v>
                      </c:pt>
                      <c:pt idx="7">
                        <c:v>101.96666666666667</c:v>
                      </c:pt>
                      <c:pt idx="8">
                        <c:v>116.51666666666667</c:v>
                      </c:pt>
                      <c:pt idx="9">
                        <c:v>131.06666666666666</c:v>
                      </c:pt>
                    </c:numCache>
                  </c:numRef>
                </c:xVal>
                <c:yVal>
                  <c:numRef>
                    <c:extLst>
                      <c:ext uri="{02D57815-91ED-43cb-92C2-25804820EDAC}">
                        <c15:formulaRef>
                          <c15:sqref>Sheet1!$S$135:$AL$135</c15:sqref>
                        </c15:formulaRef>
                      </c:ext>
                    </c:extLst>
                    <c:numCache>
                      <c:formatCode>0</c:formatCode>
                      <c:ptCount val="20"/>
                      <c:pt idx="0">
                        <c:v>0</c:v>
                      </c:pt>
                      <c:pt idx="1">
                        <c:v>-8.2055230388571232</c:v>
                      </c:pt>
                      <c:pt idx="2">
                        <c:v>10.427619114301759</c:v>
                      </c:pt>
                      <c:pt idx="3">
                        <c:v>21.392469388380412</c:v>
                      </c:pt>
                      <c:pt idx="4">
                        <c:v>27.950455282081077</c:v>
                      </c:pt>
                      <c:pt idx="5">
                        <c:v>32.835716489419895</c:v>
                      </c:pt>
                      <c:pt idx="6">
                        <c:v>36.502726914544027</c:v>
                      </c:pt>
                      <c:pt idx="7">
                        <c:v>39.640156899955429</c:v>
                      </c:pt>
                      <c:pt idx="8">
                        <c:v>42.849910750156624</c:v>
                      </c:pt>
                      <c:pt idx="9">
                        <c:v>45.143876102231353</c:v>
                      </c:pt>
                    </c:numCache>
                  </c:numRef>
                </c:yVal>
                <c:smooth val="0"/>
                <c:extLst>
                  <c:ext xmlns:c16="http://schemas.microsoft.com/office/drawing/2014/chart" uri="{C3380CC4-5D6E-409C-BE32-E72D297353CC}">
                    <c16:uniqueId val="{00000004-3D0E-FF46-8EFB-D819798DF55F}"/>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c:v>
                      </c:pt>
                      <c:pt idx="2">
                        <c:v>29.15</c:v>
                      </c:pt>
                      <c:pt idx="3">
                        <c:v>43.716666666666669</c:v>
                      </c:pt>
                      <c:pt idx="4">
                        <c:v>58.283333333333331</c:v>
                      </c:pt>
                      <c:pt idx="5">
                        <c:v>72.849999999999994</c:v>
                      </c:pt>
                      <c:pt idx="6">
                        <c:v>87.416666666666671</c:v>
                      </c:pt>
                      <c:pt idx="7">
                        <c:v>101.96666666666667</c:v>
                      </c:pt>
                      <c:pt idx="8">
                        <c:v>116.51666666666667</c:v>
                      </c:pt>
                      <c:pt idx="9">
                        <c:v>131.06666666666666</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-23.924020239380212</c:v>
                      </c:pt>
                      <c:pt idx="2">
                        <c:v>-1.2411157445182754</c:v>
                      </c:pt>
                      <c:pt idx="3">
                        <c:v>11.825792472545904</c:v>
                      </c:pt>
                      <c:pt idx="4">
                        <c:v>18.956293359342897</c:v>
                      </c:pt>
                      <c:pt idx="5">
                        <c:v>24.010764887037954</c:v>
                      </c:pt>
                      <c:pt idx="6">
                        <c:v>27.518077384253527</c:v>
                      </c:pt>
                      <c:pt idx="7">
                        <c:v>30.420693945609393</c:v>
                      </c:pt>
                      <c:pt idx="8">
                        <c:v>33.709116031507591</c:v>
                      </c:pt>
                      <c:pt idx="9">
                        <c:v>35.703330185880681</c:v>
                      </c:pt>
                    </c:numCache>
                  </c:numRef>
                </c:yVal>
                <c:smooth val="0"/>
                <c:extLst xmlns:c15="http://schemas.microsoft.com/office/drawing/2012/chart">
                  <c:ext xmlns:c16="http://schemas.microsoft.com/office/drawing/2014/chart" uri="{C3380CC4-5D6E-409C-BE32-E72D297353CC}">
                    <c16:uniqueId val="{00000005-3D0E-FF46-8EFB-D819798DF55F}"/>
                  </c:ext>
                </c:extLst>
              </c15:ser>
            </c15:filteredScatterSeries>
          </c:ext>
        </c:extLst>
      </c:scatterChart>
      <c:valAx>
        <c:axId val="129168065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4968"/>
        <c:crossesAt val="-20"/>
        <c:crossBetween val="midCat"/>
        <c:majorUnit val="30"/>
      </c:valAx>
      <c:valAx>
        <c:axId val="129168496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065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1"/>
          <c:order val="1"/>
          <c:tx>
            <c:v>S3</c:v>
          </c:tx>
          <c:spPr>
            <a:ln w="19050">
              <a:noFill/>
            </a:ln>
          </c:spPr>
          <c:marker>
            <c:symbol val="square"/>
            <c:size val="3"/>
          </c:marker>
          <c:xVal>
            <c:numRef>
              <c:f>Sheet1!$S$81:$AL$81</c:f>
              <c:numCache>
                <c:formatCode>0.00</c:formatCode>
                <c:ptCount val="20"/>
                <c:pt idx="0">
                  <c:v>0</c:v>
                </c:pt>
                <c:pt idx="1">
                  <c:v>14.75</c:v>
                </c:pt>
                <c:pt idx="2">
                  <c:v>29.3</c:v>
                </c:pt>
                <c:pt idx="3">
                  <c:v>43.833333333333336</c:v>
                </c:pt>
                <c:pt idx="4">
                  <c:v>58.4</c:v>
                </c:pt>
                <c:pt idx="5">
                  <c:v>72.966666666666669</c:v>
                </c:pt>
                <c:pt idx="6">
                  <c:v>87.516666666666666</c:v>
                </c:pt>
                <c:pt idx="7">
                  <c:v>102.06666666666666</c:v>
                </c:pt>
                <c:pt idx="8">
                  <c:v>116.63333333333334</c:v>
                </c:pt>
                <c:pt idx="9">
                  <c:v>131.18333333333334</c:v>
                </c:pt>
              </c:numCache>
            </c:numRef>
          </c:xVal>
          <c:yVal>
            <c:numRef>
              <c:f>Sheet1!$S$133:$AL$133</c:f>
              <c:numCache>
                <c:formatCode>0</c:formatCode>
                <c:ptCount val="20"/>
                <c:pt idx="0">
                  <c:v>0</c:v>
                </c:pt>
                <c:pt idx="1">
                  <c:v>40.890942521318948</c:v>
                </c:pt>
                <c:pt idx="2">
                  <c:v>53.11090664047363</c:v>
                </c:pt>
                <c:pt idx="3">
                  <c:v>60.967811710056921</c:v>
                </c:pt>
                <c:pt idx="4">
                  <c:v>66.633515768513902</c:v>
                </c:pt>
                <c:pt idx="5">
                  <c:v>70.979130617526721</c:v>
                </c:pt>
                <c:pt idx="6">
                  <c:v>74.39942446406009</c:v>
                </c:pt>
                <c:pt idx="7">
                  <c:v>77.177816947810655</c:v>
                </c:pt>
                <c:pt idx="8">
                  <c:v>79.090769661764767</c:v>
                </c:pt>
                <c:pt idx="9">
                  <c:v>80.778473508071926</c:v>
                </c:pt>
              </c:numCache>
            </c:numRef>
          </c:yVal>
          <c:smooth val="0"/>
          <c:extLst>
            <c:ext xmlns:c16="http://schemas.microsoft.com/office/drawing/2014/chart" uri="{C3380CC4-5D6E-409C-BE32-E72D297353CC}">
              <c16:uniqueId val="{00000000-64FE-2241-9079-23C7EFAE57BB}"/>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14.75</c:v>
                </c:pt>
                <c:pt idx="2">
                  <c:v>29.3</c:v>
                </c:pt>
                <c:pt idx="3">
                  <c:v>43.833333333333336</c:v>
                </c:pt>
                <c:pt idx="4">
                  <c:v>58.4</c:v>
                </c:pt>
                <c:pt idx="5">
                  <c:v>72.966666666666669</c:v>
                </c:pt>
                <c:pt idx="6">
                  <c:v>87.516666666666666</c:v>
                </c:pt>
                <c:pt idx="7">
                  <c:v>102.06666666666666</c:v>
                </c:pt>
                <c:pt idx="8">
                  <c:v>116.63333333333334</c:v>
                </c:pt>
                <c:pt idx="9">
                  <c:v>131.18333333333334</c:v>
                </c:pt>
              </c:numCache>
            </c:numRef>
          </c:xVal>
          <c:yVal>
            <c:numRef>
              <c:f>Sheet1!$S$134:$AL$134</c:f>
              <c:numCache>
                <c:formatCode>0</c:formatCode>
                <c:ptCount val="20"/>
                <c:pt idx="0">
                  <c:v>0</c:v>
                </c:pt>
                <c:pt idx="1">
                  <c:v>39.959811570317441</c:v>
                </c:pt>
                <c:pt idx="2">
                  <c:v>53.031517437318584</c:v>
                </c:pt>
                <c:pt idx="3">
                  <c:v>61.23282404242282</c:v>
                </c:pt>
                <c:pt idx="4">
                  <c:v>67.400296275961509</c:v>
                </c:pt>
                <c:pt idx="5">
                  <c:v>72.382641023991752</c:v>
                </c:pt>
                <c:pt idx="6">
                  <c:v>76.158541263005702</c:v>
                </c:pt>
                <c:pt idx="7">
                  <c:v>79.167959322050649</c:v>
                </c:pt>
                <c:pt idx="8">
                  <c:v>80.995703443492218</c:v>
                </c:pt>
                <c:pt idx="9">
                  <c:v>82.629969959464816</c:v>
                </c:pt>
              </c:numCache>
            </c:numRef>
          </c:yVal>
          <c:smooth val="0"/>
          <c:extLst>
            <c:ext xmlns:c16="http://schemas.microsoft.com/office/drawing/2014/chart" uri="{C3380CC4-5D6E-409C-BE32-E72D297353CC}">
              <c16:uniqueId val="{00000001-64FE-2241-9079-23C7EFAE57BB}"/>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14.75</c:v>
                </c:pt>
                <c:pt idx="2">
                  <c:v>29.3</c:v>
                </c:pt>
                <c:pt idx="3">
                  <c:v>43.833333333333336</c:v>
                </c:pt>
                <c:pt idx="4">
                  <c:v>58.4</c:v>
                </c:pt>
                <c:pt idx="5">
                  <c:v>72.966666666666669</c:v>
                </c:pt>
                <c:pt idx="6">
                  <c:v>87.516666666666666</c:v>
                </c:pt>
                <c:pt idx="7">
                  <c:v>102.06666666666666</c:v>
                </c:pt>
                <c:pt idx="8">
                  <c:v>116.63333333333334</c:v>
                </c:pt>
                <c:pt idx="9">
                  <c:v>131.18333333333334</c:v>
                </c:pt>
              </c:numCache>
            </c:numRef>
          </c:xVal>
          <c:yVal>
            <c:numRef>
              <c:f>Sheet1!$S$137:$AL$137</c:f>
              <c:numCache>
                <c:formatCode>0</c:formatCode>
                <c:ptCount val="20"/>
                <c:pt idx="0">
                  <c:v>0</c:v>
                </c:pt>
                <c:pt idx="1">
                  <c:v>40.865780298859583</c:v>
                </c:pt>
                <c:pt idx="2">
                  <c:v>53.10875398237809</c:v>
                </c:pt>
                <c:pt idx="3">
                  <c:v>60.975012455339474</c:v>
                </c:pt>
                <c:pt idx="4">
                  <c:v>66.65443338459221</c:v>
                </c:pt>
                <c:pt idx="5">
                  <c:v>71.017661812075573</c:v>
                </c:pt>
                <c:pt idx="6">
                  <c:v>74.44796912150575</c:v>
                </c:pt>
                <c:pt idx="7">
                  <c:v>77.233000174673833</c:v>
                </c:pt>
                <c:pt idx="8">
                  <c:v>79.143644023555751</c:v>
                </c:pt>
                <c:pt idx="9">
                  <c:v>80.829934940009437</c:v>
                </c:pt>
              </c:numCache>
              <c:extLst xmlns:c15="http://schemas.microsoft.com/office/drawing/2012/chart"/>
            </c:numRef>
          </c:yVal>
          <c:smooth val="0"/>
          <c:extLst>
            <c:ext xmlns:c16="http://schemas.microsoft.com/office/drawing/2014/chart" uri="{C3380CC4-5D6E-409C-BE32-E72D297353CC}">
              <c16:uniqueId val="{00000002-64FE-2241-9079-23C7EFAE57BB}"/>
            </c:ext>
          </c:extLst>
        </c:ser>
        <c:dLbls>
          <c:showLegendKey val="0"/>
          <c:showVal val="0"/>
          <c:showCatName val="0"/>
          <c:showSerName val="0"/>
          <c:showPercent val="0"/>
          <c:showBubbleSize val="0"/>
        </c:dLbls>
        <c:axId val="1291686928"/>
        <c:axId val="1291681440"/>
        <c:extLst>
          <c:ext xmlns:c15="http://schemas.microsoft.com/office/drawing/2012/chart" uri="{02D57815-91ED-43cb-92C2-25804820EDAC}">
            <c15:filteredScatterSeries>
              <c15:ser>
                <c:idx val="0"/>
                <c:order val="0"/>
                <c:tx>
                  <c:v>S1</c:v>
                </c:tx>
                <c:spPr>
                  <a:ln w="19050">
                    <a:noFill/>
                  </a:ln>
                </c:spPr>
                <c:marker>
                  <c:symbol val="diamond"/>
                  <c:size val="3"/>
                </c:marker>
                <c:xVal>
                  <c:numRef>
                    <c:extLst>
                      <c:ext uri="{02D57815-91ED-43cb-92C2-25804820EDAC}">
                        <c15:formulaRef>
                          <c15:sqref>Sheet1!$S$81:$AL$81</c15:sqref>
                        </c15:formulaRef>
                      </c:ext>
                    </c:extLst>
                    <c:numCache>
                      <c:formatCode>0.00</c:formatCode>
                      <c:ptCount val="20"/>
                      <c:pt idx="0">
                        <c:v>0</c:v>
                      </c:pt>
                      <c:pt idx="1">
                        <c:v>14.75</c:v>
                      </c:pt>
                      <c:pt idx="2">
                        <c:v>29.3</c:v>
                      </c:pt>
                      <c:pt idx="3">
                        <c:v>43.833333333333336</c:v>
                      </c:pt>
                      <c:pt idx="4">
                        <c:v>58.4</c:v>
                      </c:pt>
                      <c:pt idx="5">
                        <c:v>72.966666666666669</c:v>
                      </c:pt>
                      <c:pt idx="6">
                        <c:v>87.516666666666666</c:v>
                      </c:pt>
                      <c:pt idx="7">
                        <c:v>102.06666666666666</c:v>
                      </c:pt>
                      <c:pt idx="8">
                        <c:v>116.63333333333334</c:v>
                      </c:pt>
                      <c:pt idx="9">
                        <c:v>131.18333333333334</c:v>
                      </c:pt>
                    </c:numCache>
                  </c:numRef>
                </c:xVal>
                <c:yVal>
                  <c:numRef>
                    <c:extLst>
                      <c:ext uri="{02D57815-91ED-43cb-92C2-25804820EDAC}">
                        <c15:formulaRef>
                          <c15:sqref>Sheet1!$S$132:$AL$132</c15:sqref>
                        </c15:formulaRef>
                      </c:ext>
                    </c:extLst>
                    <c:numCache>
                      <c:formatCode>0</c:formatCode>
                      <c:ptCount val="20"/>
                      <c:pt idx="0">
                        <c:v>0</c:v>
                      </c:pt>
                      <c:pt idx="1">
                        <c:v>52.987647316871531</c:v>
                      </c:pt>
                      <c:pt idx="2">
                        <c:v>54.198690749209653</c:v>
                      </c:pt>
                      <c:pt idx="3">
                        <c:v>57.221748248078029</c:v>
                      </c:pt>
                      <c:pt idx="4">
                        <c:v>55.152321540329233</c:v>
                      </c:pt>
                      <c:pt idx="5">
                        <c:v>48.080997431298172</c:v>
                      </c:pt>
                      <c:pt idx="6">
                        <c:v>43.761524777478733</c:v>
                      </c:pt>
                      <c:pt idx="7">
                        <c:v>40.482835504593957</c:v>
                      </c:pt>
                      <c:pt idx="8">
                        <c:v>43.551045773801917</c:v>
                      </c:pt>
                      <c:pt idx="9">
                        <c:v>45.692513176504995</c:v>
                      </c:pt>
                    </c:numCache>
                  </c:numRef>
                </c:yVal>
                <c:smooth val="0"/>
                <c:extLst>
                  <c:ext xmlns:c16="http://schemas.microsoft.com/office/drawing/2014/chart" uri="{C3380CC4-5D6E-409C-BE32-E72D297353CC}">
                    <c16:uniqueId val="{00000003-64FE-2241-9079-23C7EFAE57BB}"/>
                  </c:ext>
                </c:extLst>
              </c15:ser>
            </c15:filteredScatterSeries>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14.75</c:v>
                      </c:pt>
                      <c:pt idx="2">
                        <c:v>29.3</c:v>
                      </c:pt>
                      <c:pt idx="3">
                        <c:v>43.833333333333336</c:v>
                      </c:pt>
                      <c:pt idx="4">
                        <c:v>58.4</c:v>
                      </c:pt>
                      <c:pt idx="5">
                        <c:v>72.966666666666669</c:v>
                      </c:pt>
                      <c:pt idx="6">
                        <c:v>87.516666666666666</c:v>
                      </c:pt>
                      <c:pt idx="7">
                        <c:v>102.06666666666666</c:v>
                      </c:pt>
                      <c:pt idx="8">
                        <c:v>116.63333333333334</c:v>
                      </c:pt>
                      <c:pt idx="9">
                        <c:v>131.18333333333334</c:v>
                      </c:pt>
                    </c:numCache>
                  </c:numRef>
                </c:xVal>
                <c:yVal>
                  <c:numRef>
                    <c:extLst xmlns:c15="http://schemas.microsoft.com/office/drawing/2012/chart">
                      <c:ext xmlns:c15="http://schemas.microsoft.com/office/drawing/2012/chart" uri="{02D57815-91ED-43cb-92C2-25804820EDAC}">
                        <c15:formulaRef>
                          <c15:sqref>Sheet1!$S$135:$AL$135</c15:sqref>
                        </c15:formulaRef>
                      </c:ext>
                    </c:extLst>
                    <c:numCache>
                      <c:formatCode>0</c:formatCode>
                      <c:ptCount val="20"/>
                      <c:pt idx="0">
                        <c:v>0</c:v>
                      </c:pt>
                      <c:pt idx="1">
                        <c:v>39.614371030699239</c:v>
                      </c:pt>
                      <c:pt idx="2">
                        <c:v>53.00220456735267</c:v>
                      </c:pt>
                      <c:pt idx="3">
                        <c:v>61.330389881355963</c:v>
                      </c:pt>
                      <c:pt idx="4">
                        <c:v>67.680999326056295</c:v>
                      </c:pt>
                      <c:pt idx="5">
                        <c:v>72.891772774983323</c:v>
                      </c:pt>
                      <c:pt idx="6">
                        <c:v>76.791869518786754</c:v>
                      </c:pt>
                      <c:pt idx="7">
                        <c:v>79.879424882739642</c:v>
                      </c:pt>
                      <c:pt idx="8">
                        <c:v>81.67567705763922</c:v>
                      </c:pt>
                      <c:pt idx="9">
                        <c:v>83.289523068239049</c:v>
                      </c:pt>
                    </c:numCache>
                  </c:numRef>
                </c:yVal>
                <c:smooth val="0"/>
                <c:extLst xmlns:c15="http://schemas.microsoft.com/office/drawing/2012/chart">
                  <c:ext xmlns:c16="http://schemas.microsoft.com/office/drawing/2014/chart" uri="{C3380CC4-5D6E-409C-BE32-E72D297353CC}">
                    <c16:uniqueId val="{00000004-64FE-2241-9079-23C7EFAE57BB}"/>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14.75</c:v>
                      </c:pt>
                      <c:pt idx="2">
                        <c:v>29.3</c:v>
                      </c:pt>
                      <c:pt idx="3">
                        <c:v>43.833333333333336</c:v>
                      </c:pt>
                      <c:pt idx="4">
                        <c:v>58.4</c:v>
                      </c:pt>
                      <c:pt idx="5">
                        <c:v>72.966666666666669</c:v>
                      </c:pt>
                      <c:pt idx="6">
                        <c:v>87.516666666666666</c:v>
                      </c:pt>
                      <c:pt idx="7">
                        <c:v>102.06666666666666</c:v>
                      </c:pt>
                      <c:pt idx="8">
                        <c:v>116.63333333333334</c:v>
                      </c:pt>
                      <c:pt idx="9">
                        <c:v>131.18333333333334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41.025662276670438</c:v>
                      </c:pt>
                      <c:pt idx="2">
                        <c:v>54.216678319768938</c:v>
                      </c:pt>
                      <c:pt idx="3">
                        <c:v>62.388436691912133</c:v>
                      </c:pt>
                      <c:pt idx="4">
                        <c:v>68.66116113178434</c:v>
                      </c:pt>
                      <c:pt idx="5">
                        <c:v>73.844862829739583</c:v>
                      </c:pt>
                      <c:pt idx="6">
                        <c:v>77.701668809834686</c:v>
                      </c:pt>
                      <c:pt idx="7">
                        <c:v>80.744892740720033</c:v>
                      </c:pt>
                      <c:pt idx="8">
                        <c:v>82.478952940495091</c:v>
                      </c:pt>
                      <c:pt idx="9">
                        <c:v>84.040600401800191</c:v>
                      </c:pt>
                    </c:numCache>
                  </c:numRef>
                </c:yVal>
                <c:smooth val="0"/>
                <c:extLst xmlns:c15="http://schemas.microsoft.com/office/drawing/2012/chart">
                  <c:ext xmlns:c16="http://schemas.microsoft.com/office/drawing/2014/chart" uri="{C3380CC4-5D6E-409C-BE32-E72D297353CC}">
                    <c16:uniqueId val="{00000005-64FE-2241-9079-23C7EFAE57BB}"/>
                  </c:ext>
                </c:extLst>
              </c15:ser>
            </c15:filteredScatterSeries>
          </c:ext>
        </c:extLst>
      </c:scatterChart>
      <c:valAx>
        <c:axId val="129168692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1440"/>
        <c:crossesAt val="-20"/>
        <c:crossBetween val="midCat"/>
        <c:majorUnit val="30"/>
      </c:valAx>
      <c:valAx>
        <c:axId val="1291681440"/>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692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Sheet1!$S$132:$AL$132</c:f>
              <c:numCache>
                <c:formatCode>0</c:formatCode>
                <c:ptCount val="20"/>
                <c:pt idx="0">
                  <c:v>0</c:v>
                </c:pt>
                <c:pt idx="1">
                  <c:v>13.505445222657594</c:v>
                </c:pt>
                <c:pt idx="2">
                  <c:v>24.510014147091301</c:v>
                </c:pt>
                <c:pt idx="3">
                  <c:v>33.036192765947234</c:v>
                </c:pt>
                <c:pt idx="4">
                  <c:v>40.114344858632819</c:v>
                </c:pt>
                <c:pt idx="5">
                  <c:v>46.19832406625553</c:v>
                </c:pt>
                <c:pt idx="6">
                  <c:v>51.374586063600503</c:v>
                </c:pt>
                <c:pt idx="7">
                  <c:v>55.834047465139527</c:v>
                </c:pt>
                <c:pt idx="8">
                  <c:v>60.16953627510059</c:v>
                </c:pt>
                <c:pt idx="9">
                  <c:v>67.508121841094692</c:v>
                </c:pt>
              </c:numCache>
            </c:numRef>
          </c:yVal>
          <c:smooth val="0"/>
          <c:extLst>
            <c:ext xmlns:c16="http://schemas.microsoft.com/office/drawing/2014/chart" uri="{C3380CC4-5D6E-409C-BE32-E72D297353CC}">
              <c16:uniqueId val="{00000000-B168-2D4D-96B5-3F0B680857C6}"/>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Sheet1!$S$133:$AL$133</c:f>
              <c:numCache>
                <c:formatCode>0</c:formatCode>
                <c:ptCount val="20"/>
                <c:pt idx="0">
                  <c:v>0</c:v>
                </c:pt>
                <c:pt idx="1">
                  <c:v>11.065831117047439</c:v>
                </c:pt>
                <c:pt idx="2">
                  <c:v>19.161776616408378</c:v>
                </c:pt>
                <c:pt idx="3">
                  <c:v>25.789356986383744</c:v>
                </c:pt>
                <c:pt idx="4">
                  <c:v>31.839408463493008</c:v>
                </c:pt>
                <c:pt idx="5">
                  <c:v>37.49443313766988</c:v>
                </c:pt>
                <c:pt idx="6">
                  <c:v>42.611007216295732</c:v>
                </c:pt>
                <c:pt idx="7">
                  <c:v>47.246628547001471</c:v>
                </c:pt>
                <c:pt idx="8">
                  <c:v>51.664770723117485</c:v>
                </c:pt>
                <c:pt idx="9">
                  <c:v>56.394789540775903</c:v>
                </c:pt>
              </c:numCache>
            </c:numRef>
          </c:yVal>
          <c:smooth val="0"/>
          <c:extLst>
            <c:ext xmlns:c16="http://schemas.microsoft.com/office/drawing/2014/chart" uri="{C3380CC4-5D6E-409C-BE32-E72D297353CC}">
              <c16:uniqueId val="{00000001-B168-2D4D-96B5-3F0B680857C6}"/>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Sheet1!$S$134:$AL$134</c:f>
              <c:numCache>
                <c:formatCode>0</c:formatCode>
                <c:ptCount val="20"/>
                <c:pt idx="0">
                  <c:v>0</c:v>
                </c:pt>
                <c:pt idx="1">
                  <c:v>8.0695585732635777</c:v>
                </c:pt>
                <c:pt idx="2">
                  <c:v>12.448017153914751</c:v>
                </c:pt>
                <c:pt idx="3">
                  <c:v>16.526210885633024</c:v>
                </c:pt>
                <c:pt idx="4">
                  <c:v>21.114750007756061</c:v>
                </c:pt>
                <c:pt idx="5">
                  <c:v>26.094630749585342</c:v>
                </c:pt>
                <c:pt idx="6">
                  <c:v>31.040916849880425</c:v>
                </c:pt>
                <c:pt idx="7">
                  <c:v>35.840572206517777</c:v>
                </c:pt>
                <c:pt idx="8">
                  <c:v>40.278591290454742</c:v>
                </c:pt>
                <c:pt idx="9">
                  <c:v>40.771621795869315</c:v>
                </c:pt>
              </c:numCache>
            </c:numRef>
          </c:yVal>
          <c:smooth val="0"/>
          <c:extLst>
            <c:ext xmlns:c16="http://schemas.microsoft.com/office/drawing/2014/chart" uri="{C3380CC4-5D6E-409C-BE32-E72D297353CC}">
              <c16:uniqueId val="{00000002-B168-2D4D-96B5-3F0B680857C6}"/>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Sheet1!$S$137:$AL$137</c:f>
              <c:numCache>
                <c:formatCode>0</c:formatCode>
                <c:ptCount val="20"/>
                <c:pt idx="0">
                  <c:v>0</c:v>
                </c:pt>
                <c:pt idx="1">
                  <c:v>11.026147533069757</c:v>
                </c:pt>
                <c:pt idx="2">
                  <c:v>19.073888776172982</c:v>
                </c:pt>
                <c:pt idx="3">
                  <c:v>25.669249767865193</c:v>
                </c:pt>
                <c:pt idx="4">
                  <c:v>31.701356824676157</c:v>
                </c:pt>
                <c:pt idx="5">
                  <c:v>37.348493187649382</c:v>
                </c:pt>
                <c:pt idx="6">
                  <c:v>42.463500801180807</c:v>
                </c:pt>
                <c:pt idx="7">
                  <c:v>47.101666303074431</c:v>
                </c:pt>
                <c:pt idx="8">
                  <c:v>51.520651618787404</c:v>
                </c:pt>
                <c:pt idx="9">
                  <c:v>56.201893629638612</c:v>
                </c:pt>
              </c:numCache>
              <c:extLst xmlns:c15="http://schemas.microsoft.com/office/drawing/2012/chart"/>
            </c:numRef>
          </c:yVal>
          <c:smooth val="0"/>
          <c:extLst>
            <c:ext xmlns:c16="http://schemas.microsoft.com/office/drawing/2014/chart" uri="{C3380CC4-5D6E-409C-BE32-E72D297353CC}">
              <c16:uniqueId val="{00000003-B168-2D4D-96B5-3F0B680857C6}"/>
            </c:ext>
          </c:extLst>
        </c:ser>
        <c:dLbls>
          <c:showLegendKey val="0"/>
          <c:showVal val="0"/>
          <c:showCatName val="0"/>
          <c:showSerName val="0"/>
          <c:showPercent val="0"/>
          <c:showBubbleSize val="0"/>
        </c:dLbls>
        <c:axId val="1039796840"/>
        <c:axId val="103979370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extLst>
                      <c:ext uri="{02D57815-91ED-43cb-92C2-25804820EDAC}">
                        <c15:formulaRef>
                          <c15:sqref>Sheet1!$S$135:$AL$135</c15:sqref>
                        </c15:formulaRef>
                      </c:ext>
                    </c:extLst>
                    <c:numCache>
                      <c:formatCode>0</c:formatCode>
                      <c:ptCount val="20"/>
                      <c:pt idx="0">
                        <c:v>0</c:v>
                      </c:pt>
                      <c:pt idx="1">
                        <c:v>4.2581367912129542</c:v>
                      </c:pt>
                      <c:pt idx="2">
                        <c:v>3.6879246567670902</c:v>
                      </c:pt>
                      <c:pt idx="3">
                        <c:v>4.1937361838646154</c:v>
                      </c:pt>
                      <c:pt idx="4">
                        <c:v>6.6221186273285104</c:v>
                      </c:pt>
                      <c:pt idx="5">
                        <c:v>10.518624867694728</c:v>
                      </c:pt>
                      <c:pt idx="6">
                        <c:v>15.101460532454078</c:v>
                      </c:pt>
                      <c:pt idx="7">
                        <c:v>20.030558653542773</c:v>
                      </c:pt>
                      <c:pt idx="8">
                        <c:v>24.370260522459116</c:v>
                      </c:pt>
                      <c:pt idx="9">
                        <c:v>17.909264249816491</c:v>
                      </c:pt>
                    </c:numCache>
                  </c:numRef>
                </c:yVal>
                <c:smooth val="0"/>
                <c:extLst>
                  <c:ext xmlns:c16="http://schemas.microsoft.com/office/drawing/2014/chart" uri="{C3380CC4-5D6E-409C-BE32-E72D297353CC}">
                    <c16:uniqueId val="{00000004-B168-2D4D-96B5-3F0B680857C6}"/>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2.2176460705896908</c:v>
                      </c:pt>
                      <c:pt idx="2">
                        <c:v>-4.5438161070118239</c:v>
                      </c:pt>
                      <c:pt idx="3">
                        <c:v>-8.7698559863459415</c:v>
                      </c:pt>
                      <c:pt idx="4">
                        <c:v>-9.4004751404101778</c:v>
                      </c:pt>
                      <c:pt idx="5">
                        <c:v>-7.2109381647378932</c:v>
                      </c:pt>
                      <c:pt idx="6">
                        <c:v>-3.386263448999892</c:v>
                      </c:pt>
                      <c:pt idx="7">
                        <c:v>1.4576271726437608</c:v>
                      </c:pt>
                      <c:pt idx="8">
                        <c:v>5.394030652751419</c:v>
                      </c:pt>
                      <c:pt idx="9">
                        <c:v>-11.372748025406075</c:v>
                      </c:pt>
                    </c:numCache>
                  </c:numRef>
                </c:yVal>
                <c:smooth val="0"/>
                <c:extLst xmlns:c15="http://schemas.microsoft.com/office/drawing/2012/chart">
                  <c:ext xmlns:c16="http://schemas.microsoft.com/office/drawing/2014/chart" uri="{C3380CC4-5D6E-409C-BE32-E72D297353CC}">
                    <c16:uniqueId val="{00000005-B168-2D4D-96B5-3F0B680857C6}"/>
                  </c:ext>
                </c:extLst>
              </c15:ser>
            </c15:filteredScatterSeries>
          </c:ext>
        </c:extLst>
      </c:scatterChart>
      <c:valAx>
        <c:axId val="1039796840"/>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793704"/>
        <c:crossesAt val="-20"/>
        <c:crossBetween val="midCat"/>
        <c:majorUnit val="30"/>
      </c:valAx>
      <c:valAx>
        <c:axId val="103979370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796840"/>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14.516666666666667</c:v>
                </c:pt>
                <c:pt idx="2">
                  <c:v>29.05</c:v>
                </c:pt>
                <c:pt idx="3">
                  <c:v>43.6</c:v>
                </c:pt>
                <c:pt idx="4">
                  <c:v>58.133333333333333</c:v>
                </c:pt>
                <c:pt idx="5">
                  <c:v>72.7</c:v>
                </c:pt>
                <c:pt idx="6">
                  <c:v>87.25</c:v>
                </c:pt>
                <c:pt idx="7">
                  <c:v>101.76666666666667</c:v>
                </c:pt>
                <c:pt idx="8">
                  <c:v>116.3</c:v>
                </c:pt>
                <c:pt idx="9">
                  <c:v>130.83333333333334</c:v>
                </c:pt>
              </c:numCache>
            </c:numRef>
          </c:xVal>
          <c:yVal>
            <c:numRef>
              <c:f>Sheet1!$S$132:$AL$132</c:f>
              <c:numCache>
                <c:formatCode>0</c:formatCode>
                <c:ptCount val="20"/>
                <c:pt idx="0">
                  <c:v>0</c:v>
                </c:pt>
                <c:pt idx="1">
                  <c:v>5.6678676889583208</c:v>
                </c:pt>
                <c:pt idx="2">
                  <c:v>12.312287071423603</c:v>
                </c:pt>
                <c:pt idx="3">
                  <c:v>20.877722273186997</c:v>
                </c:pt>
                <c:pt idx="4">
                  <c:v>30.585363300644815</c:v>
                </c:pt>
                <c:pt idx="5">
                  <c:v>39.436597420406486</c:v>
                </c:pt>
                <c:pt idx="6">
                  <c:v>46.156599408336177</c:v>
                </c:pt>
                <c:pt idx="7">
                  <c:v>51.099359567547019</c:v>
                </c:pt>
                <c:pt idx="8">
                  <c:v>55.159517187171794</c:v>
                </c:pt>
                <c:pt idx="9">
                  <c:v>58.597458836614891</c:v>
                </c:pt>
              </c:numCache>
            </c:numRef>
          </c:yVal>
          <c:smooth val="0"/>
          <c:extLst>
            <c:ext xmlns:c16="http://schemas.microsoft.com/office/drawing/2014/chart" uri="{C3380CC4-5D6E-409C-BE32-E72D297353CC}">
              <c16:uniqueId val="{00000000-A4EE-D64F-873C-175539B8F4A4}"/>
            </c:ext>
          </c:extLst>
        </c:ser>
        <c:ser>
          <c:idx val="1"/>
          <c:order val="1"/>
          <c:tx>
            <c:v>S3</c:v>
          </c:tx>
          <c:spPr>
            <a:ln w="19050">
              <a:noFill/>
            </a:ln>
          </c:spPr>
          <c:marker>
            <c:symbol val="square"/>
            <c:size val="3"/>
          </c:marker>
          <c:xVal>
            <c:numRef>
              <c:f>Sheet1!$S$81:$AL$81</c:f>
              <c:numCache>
                <c:formatCode>0.00</c:formatCode>
                <c:ptCount val="20"/>
                <c:pt idx="0">
                  <c:v>0</c:v>
                </c:pt>
                <c:pt idx="1">
                  <c:v>14.516666666666667</c:v>
                </c:pt>
                <c:pt idx="2">
                  <c:v>29.05</c:v>
                </c:pt>
                <c:pt idx="3">
                  <c:v>43.6</c:v>
                </c:pt>
                <c:pt idx="4">
                  <c:v>58.133333333333333</c:v>
                </c:pt>
                <c:pt idx="5">
                  <c:v>72.7</c:v>
                </c:pt>
                <c:pt idx="6">
                  <c:v>87.25</c:v>
                </c:pt>
                <c:pt idx="7">
                  <c:v>101.76666666666667</c:v>
                </c:pt>
                <c:pt idx="8">
                  <c:v>116.3</c:v>
                </c:pt>
                <c:pt idx="9">
                  <c:v>130.83333333333334</c:v>
                </c:pt>
              </c:numCache>
            </c:numRef>
          </c:xVal>
          <c:yVal>
            <c:numRef>
              <c:f>Sheet1!$S$133:$AL$133</c:f>
              <c:numCache>
                <c:formatCode>0</c:formatCode>
                <c:ptCount val="20"/>
                <c:pt idx="0">
                  <c:v>0</c:v>
                </c:pt>
                <c:pt idx="1">
                  <c:v>3.275541710143806</c:v>
                </c:pt>
                <c:pt idx="2">
                  <c:v>7.6529074174237541</c:v>
                </c:pt>
                <c:pt idx="3">
                  <c:v>13.50746252799847</c:v>
                </c:pt>
                <c:pt idx="4">
                  <c:v>20.710751495403116</c:v>
                </c:pt>
                <c:pt idx="5">
                  <c:v>28.280403876689782</c:v>
                </c:pt>
                <c:pt idx="6">
                  <c:v>35.219611596251525</c:v>
                </c:pt>
                <c:pt idx="7">
                  <c:v>41.235633824118118</c:v>
                </c:pt>
                <c:pt idx="8">
                  <c:v>46.334056368279398</c:v>
                </c:pt>
                <c:pt idx="9">
                  <c:v>50.689848416173355</c:v>
                </c:pt>
              </c:numCache>
            </c:numRef>
          </c:yVal>
          <c:smooth val="0"/>
          <c:extLst>
            <c:ext xmlns:c16="http://schemas.microsoft.com/office/drawing/2014/chart" uri="{C3380CC4-5D6E-409C-BE32-E72D297353CC}">
              <c16:uniqueId val="{00000001-A4EE-D64F-873C-175539B8F4A4}"/>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14.516666666666667</c:v>
                </c:pt>
                <c:pt idx="2">
                  <c:v>29.05</c:v>
                </c:pt>
                <c:pt idx="3">
                  <c:v>43.6</c:v>
                </c:pt>
                <c:pt idx="4">
                  <c:v>58.133333333333333</c:v>
                </c:pt>
                <c:pt idx="5">
                  <c:v>72.7</c:v>
                </c:pt>
                <c:pt idx="6">
                  <c:v>87.25</c:v>
                </c:pt>
                <c:pt idx="7">
                  <c:v>101.76666666666667</c:v>
                </c:pt>
                <c:pt idx="8">
                  <c:v>116.3</c:v>
                </c:pt>
                <c:pt idx="9">
                  <c:v>130.83333333333334</c:v>
                </c:pt>
              </c:numCache>
            </c:numRef>
          </c:xVal>
          <c:yVal>
            <c:numRef>
              <c:f>Sheet1!$S$134:$AL$134</c:f>
              <c:numCache>
                <c:formatCode>0</c:formatCode>
                <c:ptCount val="20"/>
                <c:pt idx="0">
                  <c:v>0</c:v>
                </c:pt>
                <c:pt idx="1">
                  <c:v>0.1272791097728386</c:v>
                </c:pt>
                <c:pt idx="2">
                  <c:v>1.4284565578089867</c:v>
                </c:pt>
                <c:pt idx="3">
                  <c:v>3.4568343845836838</c:v>
                </c:pt>
                <c:pt idx="4">
                  <c:v>6.921959849456333</c:v>
                </c:pt>
                <c:pt idx="5">
                  <c:v>12.402640287441413</c:v>
                </c:pt>
                <c:pt idx="6">
                  <c:v>19.524918088111498</c:v>
                </c:pt>
                <c:pt idx="7">
                  <c:v>27.089721293709633</c:v>
                </c:pt>
                <c:pt idx="8">
                  <c:v>33.703916021108157</c:v>
                </c:pt>
                <c:pt idx="9">
                  <c:v>39.401939531971806</c:v>
                </c:pt>
              </c:numCache>
            </c:numRef>
          </c:yVal>
          <c:smooth val="0"/>
          <c:extLst>
            <c:ext xmlns:c16="http://schemas.microsoft.com/office/drawing/2014/chart" uri="{C3380CC4-5D6E-409C-BE32-E72D297353CC}">
              <c16:uniqueId val="{00000002-A4EE-D64F-873C-175539B8F4A4}"/>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14.516666666666667</c:v>
                </c:pt>
                <c:pt idx="2">
                  <c:v>29.05</c:v>
                </c:pt>
                <c:pt idx="3">
                  <c:v>43.6</c:v>
                </c:pt>
                <c:pt idx="4">
                  <c:v>58.133333333333333</c:v>
                </c:pt>
                <c:pt idx="5">
                  <c:v>72.7</c:v>
                </c:pt>
                <c:pt idx="6">
                  <c:v>87.25</c:v>
                </c:pt>
                <c:pt idx="7">
                  <c:v>101.76666666666667</c:v>
                </c:pt>
                <c:pt idx="8">
                  <c:v>116.3</c:v>
                </c:pt>
                <c:pt idx="9">
                  <c:v>130.83333333333334</c:v>
                </c:pt>
              </c:numCache>
            </c:numRef>
          </c:xVal>
          <c:yVal>
            <c:numRef>
              <c:f>Sheet1!$S$137:$AL$137</c:f>
              <c:numCache>
                <c:formatCode>0</c:formatCode>
                <c:ptCount val="20"/>
                <c:pt idx="0">
                  <c:v>0</c:v>
                </c:pt>
                <c:pt idx="1">
                  <c:v>3.2354061685105746</c:v>
                </c:pt>
                <c:pt idx="2">
                  <c:v>7.5742103744169569</c:v>
                </c:pt>
                <c:pt idx="3">
                  <c:v>13.381814456748295</c:v>
                </c:pt>
                <c:pt idx="4">
                  <c:v>20.540572200166434</c:v>
                </c:pt>
                <c:pt idx="5">
                  <c:v>28.086435241490026</c:v>
                </c:pt>
                <c:pt idx="6">
                  <c:v>35.028721140662121</c:v>
                </c:pt>
                <c:pt idx="7">
                  <c:v>41.06352484366235</c:v>
                </c:pt>
                <c:pt idx="8">
                  <c:v>46.180215917496952</c:v>
                </c:pt>
                <c:pt idx="9">
                  <c:v>50.552170586658349</c:v>
                </c:pt>
              </c:numCache>
              <c:extLst xmlns:c15="http://schemas.microsoft.com/office/drawing/2012/chart"/>
            </c:numRef>
          </c:yVal>
          <c:smooth val="0"/>
          <c:extLst>
            <c:ext xmlns:c16="http://schemas.microsoft.com/office/drawing/2014/chart" uri="{C3380CC4-5D6E-409C-BE32-E72D297353CC}">
              <c16:uniqueId val="{00000003-A4EE-D64F-873C-175539B8F4A4}"/>
            </c:ext>
          </c:extLst>
        </c:ser>
        <c:dLbls>
          <c:showLegendKey val="0"/>
          <c:showVal val="0"/>
          <c:showCatName val="0"/>
          <c:showSerName val="0"/>
          <c:showPercent val="0"/>
          <c:showBubbleSize val="0"/>
        </c:dLbls>
        <c:axId val="1039794096"/>
        <c:axId val="103980193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14.516666666666667</c:v>
                      </c:pt>
                      <c:pt idx="2">
                        <c:v>29.05</c:v>
                      </c:pt>
                      <c:pt idx="3">
                        <c:v>43.6</c:v>
                      </c:pt>
                      <c:pt idx="4">
                        <c:v>58.133333333333333</c:v>
                      </c:pt>
                      <c:pt idx="5">
                        <c:v>72.7</c:v>
                      </c:pt>
                      <c:pt idx="6">
                        <c:v>87.25</c:v>
                      </c:pt>
                      <c:pt idx="7">
                        <c:v>101.76666666666667</c:v>
                      </c:pt>
                      <c:pt idx="8">
                        <c:v>116.3</c:v>
                      </c:pt>
                      <c:pt idx="9">
                        <c:v>130.83333333333334</c:v>
                      </c:pt>
                    </c:numCache>
                  </c:numRef>
                </c:xVal>
                <c:yVal>
                  <c:numRef>
                    <c:extLst>
                      <c:ext uri="{02D57815-91ED-43cb-92C2-25804820EDAC}">
                        <c15:formulaRef>
                          <c15:sqref>Sheet1!$S$135:$AL$135</c15:sqref>
                        </c15:formulaRef>
                      </c:ext>
                    </c:extLst>
                    <c:numCache>
                      <c:formatCode>0</c:formatCode>
                      <c:ptCount val="20"/>
                      <c:pt idx="0">
                        <c:v>0</c:v>
                      </c:pt>
                      <c:pt idx="1">
                        <c:v>-4.2550926348213745</c:v>
                      </c:pt>
                      <c:pt idx="2">
                        <c:v>-7.4029188319475736</c:v>
                      </c:pt>
                      <c:pt idx="3">
                        <c:v>-11.166097461236683</c:v>
                      </c:pt>
                      <c:pt idx="4">
                        <c:v>-13.700710423344239</c:v>
                      </c:pt>
                      <c:pt idx="5">
                        <c:v>-11.852038014322732</c:v>
                      </c:pt>
                      <c:pt idx="6">
                        <c:v>-4.6645942602583101</c:v>
                      </c:pt>
                      <c:pt idx="7">
                        <c:v>5.3015296119309028</c:v>
                      </c:pt>
                      <c:pt idx="8">
                        <c:v>14.294574448991984</c:v>
                      </c:pt>
                      <c:pt idx="9">
                        <c:v>22.102748953551654</c:v>
                      </c:pt>
                    </c:numCache>
                  </c:numRef>
                </c:yVal>
                <c:smooth val="0"/>
                <c:extLst>
                  <c:ext xmlns:c16="http://schemas.microsoft.com/office/drawing/2014/chart" uri="{C3380CC4-5D6E-409C-BE32-E72D297353CC}">
                    <c16:uniqueId val="{00000004-A4EE-D64F-873C-175539B8F4A4}"/>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14.516666666666667</c:v>
                      </c:pt>
                      <c:pt idx="2">
                        <c:v>29.05</c:v>
                      </c:pt>
                      <c:pt idx="3">
                        <c:v>43.6</c:v>
                      </c:pt>
                      <c:pt idx="4">
                        <c:v>58.133333333333333</c:v>
                      </c:pt>
                      <c:pt idx="5">
                        <c:v>72.7</c:v>
                      </c:pt>
                      <c:pt idx="6">
                        <c:v>87.25</c:v>
                      </c:pt>
                      <c:pt idx="7">
                        <c:v>101.76666666666667</c:v>
                      </c:pt>
                      <c:pt idx="8">
                        <c:v>116.3</c:v>
                      </c:pt>
                      <c:pt idx="9">
                        <c:v>130.83333333333334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-7.4087322229399994</c:v>
                      </c:pt>
                      <c:pt idx="2">
                        <c:v>-16.732957697901334</c:v>
                      </c:pt>
                      <c:pt idx="3">
                        <c:v>-28.976426056514697</c:v>
                      </c:pt>
                      <c:pt idx="4">
                        <c:v>-40.877447979456079</c:v>
                      </c:pt>
                      <c:pt idx="5">
                        <c:v>-45.208126390548955</c:v>
                      </c:pt>
                      <c:pt idx="6">
                        <c:v>-38.450779630192599</c:v>
                      </c:pt>
                      <c:pt idx="7">
                        <c:v>-25.097201234339167</c:v>
                      </c:pt>
                      <c:pt idx="8">
                        <c:v>-12.680606705018471</c:v>
                      </c:pt>
                      <c:pt idx="9">
                        <c:v>-1.8255293026595965</c:v>
                      </c:pt>
                    </c:numCache>
                  </c:numRef>
                </c:yVal>
                <c:smooth val="0"/>
                <c:extLst xmlns:c15="http://schemas.microsoft.com/office/drawing/2012/chart">
                  <c:ext xmlns:c16="http://schemas.microsoft.com/office/drawing/2014/chart" uri="{C3380CC4-5D6E-409C-BE32-E72D297353CC}">
                    <c16:uniqueId val="{00000005-A4EE-D64F-873C-175539B8F4A4}"/>
                  </c:ext>
                </c:extLst>
              </c15:ser>
            </c15:filteredScatterSeries>
          </c:ext>
        </c:extLst>
      </c:scatterChart>
      <c:valAx>
        <c:axId val="103979409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801936"/>
        <c:crossesAt val="-20"/>
        <c:crossBetween val="midCat"/>
        <c:majorUnit val="30"/>
      </c:valAx>
      <c:valAx>
        <c:axId val="103980193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79409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c:v>
                </c:pt>
                <c:pt idx="2">
                  <c:v>29.166666666666668</c:v>
                </c:pt>
                <c:pt idx="3">
                  <c:v>43.716666666666669</c:v>
                </c:pt>
                <c:pt idx="4">
                  <c:v>58.266666666666666</c:v>
                </c:pt>
                <c:pt idx="5">
                  <c:v>72.833333333333329</c:v>
                </c:pt>
                <c:pt idx="6">
                  <c:v>87.4</c:v>
                </c:pt>
                <c:pt idx="7">
                  <c:v>101.95</c:v>
                </c:pt>
                <c:pt idx="8">
                  <c:v>116.51666666666667</c:v>
                </c:pt>
                <c:pt idx="9">
                  <c:v>131.06666666666666</c:v>
                </c:pt>
              </c:numCache>
            </c:numRef>
          </c:xVal>
          <c:yVal>
            <c:numRef>
              <c:f>Sheet1!$S$132:$AL$132</c:f>
              <c:numCache>
                <c:formatCode>0</c:formatCode>
                <c:ptCount val="20"/>
                <c:pt idx="0">
                  <c:v>0</c:v>
                </c:pt>
                <c:pt idx="1">
                  <c:v>4.8937024588170237</c:v>
                </c:pt>
                <c:pt idx="2">
                  <c:v>10.612366896505316</c:v>
                </c:pt>
                <c:pt idx="3">
                  <c:v>20.435579528356843</c:v>
                </c:pt>
                <c:pt idx="4">
                  <c:v>30.679066765145958</c:v>
                </c:pt>
                <c:pt idx="5">
                  <c:v>39.417524129178886</c:v>
                </c:pt>
                <c:pt idx="6">
                  <c:v>45.746803071704925</c:v>
                </c:pt>
                <c:pt idx="7">
                  <c:v>50.756087152078692</c:v>
                </c:pt>
                <c:pt idx="8">
                  <c:v>57.318140594743674</c:v>
                </c:pt>
                <c:pt idx="9">
                  <c:v>63.769014648075682</c:v>
                </c:pt>
              </c:numCache>
            </c:numRef>
          </c:yVal>
          <c:smooth val="0"/>
          <c:extLst>
            <c:ext xmlns:c16="http://schemas.microsoft.com/office/drawing/2014/chart" uri="{C3380CC4-5D6E-409C-BE32-E72D297353CC}">
              <c16:uniqueId val="{00000000-1D38-FF4F-B2E9-BF8985BDAAC1}"/>
            </c:ext>
          </c:extLst>
        </c:ser>
        <c:ser>
          <c:idx val="1"/>
          <c:order val="1"/>
          <c:tx>
            <c:v>S3</c:v>
          </c:tx>
          <c:spPr>
            <a:ln w="19050">
              <a:noFill/>
            </a:ln>
          </c:spPr>
          <c:marker>
            <c:symbol val="square"/>
            <c:size val="3"/>
          </c:marker>
          <c:xVal>
            <c:numRef>
              <c:f>Sheet1!$S$81:$AL$81</c:f>
              <c:numCache>
                <c:formatCode>0.00</c:formatCode>
                <c:ptCount val="20"/>
                <c:pt idx="0">
                  <c:v>0</c:v>
                </c:pt>
                <c:pt idx="1">
                  <c:v>14.6</c:v>
                </c:pt>
                <c:pt idx="2">
                  <c:v>29.166666666666668</c:v>
                </c:pt>
                <c:pt idx="3">
                  <c:v>43.716666666666669</c:v>
                </c:pt>
                <c:pt idx="4">
                  <c:v>58.266666666666666</c:v>
                </c:pt>
                <c:pt idx="5">
                  <c:v>72.833333333333329</c:v>
                </c:pt>
                <c:pt idx="6">
                  <c:v>87.4</c:v>
                </c:pt>
                <c:pt idx="7">
                  <c:v>101.95</c:v>
                </c:pt>
                <c:pt idx="8">
                  <c:v>116.51666666666667</c:v>
                </c:pt>
                <c:pt idx="9">
                  <c:v>131.06666666666666</c:v>
                </c:pt>
              </c:numCache>
            </c:numRef>
          </c:xVal>
          <c:yVal>
            <c:numRef>
              <c:f>Sheet1!$S$133:$AL$133</c:f>
              <c:numCache>
                <c:formatCode>0</c:formatCode>
                <c:ptCount val="20"/>
                <c:pt idx="0">
                  <c:v>0</c:v>
                </c:pt>
                <c:pt idx="1">
                  <c:v>2.5416853566571329</c:v>
                </c:pt>
                <c:pt idx="2">
                  <c:v>6.4696425620548146</c:v>
                </c:pt>
                <c:pt idx="3">
                  <c:v>12.624452126428324</c:v>
                </c:pt>
                <c:pt idx="4">
                  <c:v>19.771280053236527</c:v>
                </c:pt>
                <c:pt idx="5">
                  <c:v>26.79689519926055</c:v>
                </c:pt>
                <c:pt idx="6">
                  <c:v>32.795662291190141</c:v>
                </c:pt>
                <c:pt idx="7">
                  <c:v>37.968684712435326</c:v>
                </c:pt>
                <c:pt idx="8">
                  <c:v>42.812473627295191</c:v>
                </c:pt>
                <c:pt idx="9">
                  <c:v>47.216881207582176</c:v>
                </c:pt>
              </c:numCache>
            </c:numRef>
          </c:yVal>
          <c:smooth val="0"/>
          <c:extLst>
            <c:ext xmlns:c16="http://schemas.microsoft.com/office/drawing/2014/chart" uri="{C3380CC4-5D6E-409C-BE32-E72D297353CC}">
              <c16:uniqueId val="{00000001-1D38-FF4F-B2E9-BF8985BDAAC1}"/>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c:v>
                </c:pt>
                <c:pt idx="2">
                  <c:v>29.166666666666668</c:v>
                </c:pt>
                <c:pt idx="3">
                  <c:v>43.716666666666669</c:v>
                </c:pt>
                <c:pt idx="4">
                  <c:v>58.266666666666666</c:v>
                </c:pt>
                <c:pt idx="5">
                  <c:v>72.833333333333329</c:v>
                </c:pt>
                <c:pt idx="6">
                  <c:v>87.4</c:v>
                </c:pt>
                <c:pt idx="7">
                  <c:v>101.95</c:v>
                </c:pt>
                <c:pt idx="8">
                  <c:v>116.51666666666667</c:v>
                </c:pt>
                <c:pt idx="9">
                  <c:v>131.06666666666666</c:v>
                </c:pt>
              </c:numCache>
            </c:numRef>
          </c:xVal>
          <c:yVal>
            <c:numRef>
              <c:f>Sheet1!$S$134:$AL$134</c:f>
              <c:numCache>
                <c:formatCode>0</c:formatCode>
                <c:ptCount val="20"/>
                <c:pt idx="0">
                  <c:v>0</c:v>
                </c:pt>
                <c:pt idx="1">
                  <c:v>0.15374318452616492</c:v>
                </c:pt>
                <c:pt idx="2">
                  <c:v>2.2202120110855885</c:v>
                </c:pt>
                <c:pt idx="3">
                  <c:v>4.4225239247818822</c:v>
                </c:pt>
                <c:pt idx="4">
                  <c:v>8.0304796425030709</c:v>
                </c:pt>
                <c:pt idx="5">
                  <c:v>12.939741313099823</c:v>
                </c:pt>
                <c:pt idx="6">
                  <c:v>18.414421743897044</c:v>
                </c:pt>
                <c:pt idx="7">
                  <c:v>23.661840154779465</c:v>
                </c:pt>
                <c:pt idx="8">
                  <c:v>26.135543821971694</c:v>
                </c:pt>
                <c:pt idx="9">
                  <c:v>27.496073205106637</c:v>
                </c:pt>
              </c:numCache>
            </c:numRef>
          </c:yVal>
          <c:smooth val="0"/>
          <c:extLst>
            <c:ext xmlns:c16="http://schemas.microsoft.com/office/drawing/2014/chart" uri="{C3380CC4-5D6E-409C-BE32-E72D297353CC}">
              <c16:uniqueId val="{00000002-1D38-FF4F-B2E9-BF8985BDAAC1}"/>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c:v>
                </c:pt>
                <c:pt idx="2">
                  <c:v>29.166666666666668</c:v>
                </c:pt>
                <c:pt idx="3">
                  <c:v>43.716666666666669</c:v>
                </c:pt>
                <c:pt idx="4">
                  <c:v>58.266666666666666</c:v>
                </c:pt>
                <c:pt idx="5">
                  <c:v>72.833333333333329</c:v>
                </c:pt>
                <c:pt idx="6">
                  <c:v>87.4</c:v>
                </c:pt>
                <c:pt idx="7">
                  <c:v>101.95</c:v>
                </c:pt>
                <c:pt idx="8">
                  <c:v>116.51666666666667</c:v>
                </c:pt>
                <c:pt idx="9">
                  <c:v>131.06666666666666</c:v>
                </c:pt>
              </c:numCache>
            </c:numRef>
          </c:xVal>
          <c:yVal>
            <c:numRef>
              <c:f>Sheet1!$S$137:$AL$137</c:f>
              <c:numCache>
                <c:formatCode>0</c:formatCode>
                <c:ptCount val="20"/>
                <c:pt idx="0">
                  <c:v>0</c:v>
                </c:pt>
                <c:pt idx="1">
                  <c:v>2.5067671224607113</c:v>
                </c:pt>
                <c:pt idx="2">
                  <c:v>6.4078156836003819</c:v>
                </c:pt>
                <c:pt idx="3">
                  <c:v>12.506464192743632</c:v>
                </c:pt>
                <c:pt idx="4">
                  <c:v>19.604375750914272</c:v>
                </c:pt>
                <c:pt idx="5">
                  <c:v>26.601749691723921</c:v>
                </c:pt>
                <c:pt idx="6">
                  <c:v>32.594204974973501</c:v>
                </c:pt>
                <c:pt idx="7">
                  <c:v>37.768973801854486</c:v>
                </c:pt>
                <c:pt idx="8">
                  <c:v>42.582591090057839</c:v>
                </c:pt>
                <c:pt idx="9">
                  <c:v>46.949416356859771</c:v>
                </c:pt>
              </c:numCache>
              <c:extLst xmlns:c15="http://schemas.microsoft.com/office/drawing/2012/chart"/>
            </c:numRef>
          </c:yVal>
          <c:smooth val="0"/>
          <c:extLst>
            <c:ext xmlns:c16="http://schemas.microsoft.com/office/drawing/2014/chart" uri="{C3380CC4-5D6E-409C-BE32-E72D297353CC}">
              <c16:uniqueId val="{00000003-1D38-FF4F-B2E9-BF8985BDAAC1}"/>
            </c:ext>
          </c:extLst>
        </c:ser>
        <c:dLbls>
          <c:showLegendKey val="0"/>
          <c:showVal val="0"/>
          <c:showCatName val="0"/>
          <c:showSerName val="0"/>
          <c:showPercent val="0"/>
          <c:showBubbleSize val="0"/>
        </c:dLbls>
        <c:axId val="1039799976"/>
        <c:axId val="103980232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c:v>
                      </c:pt>
                      <c:pt idx="2">
                        <c:v>29.166666666666668</c:v>
                      </c:pt>
                      <c:pt idx="3">
                        <c:v>43.716666666666669</c:v>
                      </c:pt>
                      <c:pt idx="4">
                        <c:v>58.266666666666666</c:v>
                      </c:pt>
                      <c:pt idx="5">
                        <c:v>72.833333333333329</c:v>
                      </c:pt>
                      <c:pt idx="6">
                        <c:v>87.4</c:v>
                      </c:pt>
                      <c:pt idx="7">
                        <c:v>101.95</c:v>
                      </c:pt>
                      <c:pt idx="8">
                        <c:v>116.51666666666667</c:v>
                      </c:pt>
                      <c:pt idx="9">
                        <c:v>131.06666666666666</c:v>
                      </c:pt>
                    </c:numCache>
                  </c:numRef>
                </c:xVal>
                <c:yVal>
                  <c:numRef>
                    <c:extLst>
                      <c:ext uri="{02D57815-91ED-43cb-92C2-25804820EDAC}">
                        <c15:formulaRef>
                          <c15:sqref>Sheet1!$S$135:$AL$135</c15:sqref>
                        </c15:formulaRef>
                      </c:ext>
                    </c:extLst>
                    <c:numCache>
                      <c:formatCode>0</c:formatCode>
                      <c:ptCount val="20"/>
                      <c:pt idx="0">
                        <c:v>0</c:v>
                      </c:pt>
                      <c:pt idx="1">
                        <c:v>-2.2963699639864026</c:v>
                      </c:pt>
                      <c:pt idx="2">
                        <c:v>-2.1837090956953786</c:v>
                      </c:pt>
                      <c:pt idx="3">
                        <c:v>-4.2670964341259925</c:v>
                      </c:pt>
                      <c:pt idx="4">
                        <c:v>-4.6889312490199631</c:v>
                      </c:pt>
                      <c:pt idx="5">
                        <c:v>-2.3321684988342071</c:v>
                      </c:pt>
                      <c:pt idx="6">
                        <c:v>2.4144072344417551</c:v>
                      </c:pt>
                      <c:pt idx="7">
                        <c:v>7.6454155913795825</c:v>
                      </c:pt>
                      <c:pt idx="8">
                        <c:v>7.0556244064425773</c:v>
                      </c:pt>
                      <c:pt idx="9">
                        <c:v>4.3174093888999705</c:v>
                      </c:pt>
                    </c:numCache>
                  </c:numRef>
                </c:yVal>
                <c:smooth val="0"/>
                <c:extLst>
                  <c:ext xmlns:c16="http://schemas.microsoft.com/office/drawing/2014/chart" uri="{C3380CC4-5D6E-409C-BE32-E72D297353CC}">
                    <c16:uniqueId val="{00000004-1D38-FF4F-B2E9-BF8985BDAAC1}"/>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c:v>
                      </c:pt>
                      <c:pt idx="2">
                        <c:v>29.166666666666668</c:v>
                      </c:pt>
                      <c:pt idx="3">
                        <c:v>43.716666666666669</c:v>
                      </c:pt>
                      <c:pt idx="4">
                        <c:v>58.266666666666666</c:v>
                      </c:pt>
                      <c:pt idx="5">
                        <c:v>72.833333333333329</c:v>
                      </c:pt>
                      <c:pt idx="6">
                        <c:v>87.4</c:v>
                      </c:pt>
                      <c:pt idx="7">
                        <c:v>101.95</c:v>
                      </c:pt>
                      <c:pt idx="8">
                        <c:v>116.51666666666667</c:v>
                      </c:pt>
                      <c:pt idx="9">
                        <c:v>131.06666666666666</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-1.9226037542800649</c:v>
                      </c:pt>
                      <c:pt idx="2">
                        <c:v>-3.6869409785341651</c:v>
                      </c:pt>
                      <c:pt idx="3">
                        <c:v>-9.9474800206994232</c:v>
                      </c:pt>
                      <c:pt idx="4">
                        <c:v>-14.501470631383745</c:v>
                      </c:pt>
                      <c:pt idx="5">
                        <c:v>-14.946415134671428</c:v>
                      </c:pt>
                      <c:pt idx="6">
                        <c:v>-11.179160077594839</c:v>
                      </c:pt>
                      <c:pt idx="7">
                        <c:v>-6.1838994495874342</c:v>
                      </c:pt>
                      <c:pt idx="8">
                        <c:v>-10.204078859013265</c:v>
                      </c:pt>
                      <c:pt idx="9">
                        <c:v>-17.598525491674021</c:v>
                      </c:pt>
                    </c:numCache>
                  </c:numRef>
                </c:yVal>
                <c:smooth val="0"/>
                <c:extLst xmlns:c15="http://schemas.microsoft.com/office/drawing/2012/chart">
                  <c:ext xmlns:c16="http://schemas.microsoft.com/office/drawing/2014/chart" uri="{C3380CC4-5D6E-409C-BE32-E72D297353CC}">
                    <c16:uniqueId val="{00000005-1D38-FF4F-B2E9-BF8985BDAAC1}"/>
                  </c:ext>
                </c:extLst>
              </c15:ser>
            </c15:filteredScatterSeries>
          </c:ext>
        </c:extLst>
      </c:scatterChart>
      <c:valAx>
        <c:axId val="103979997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802328"/>
        <c:crossesAt val="-20"/>
        <c:crossBetween val="midCat"/>
        <c:majorUnit val="30"/>
      </c:valAx>
      <c:valAx>
        <c:axId val="103980232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79997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14.566666666666666</c:v>
                </c:pt>
                <c:pt idx="2">
                  <c:v>29.133333333333333</c:v>
                </c:pt>
                <c:pt idx="3">
                  <c:v>43.7</c:v>
                </c:pt>
                <c:pt idx="4">
                  <c:v>58.283333333333331</c:v>
                </c:pt>
                <c:pt idx="5">
                  <c:v>72.849999999999994</c:v>
                </c:pt>
                <c:pt idx="6">
                  <c:v>87.433333333333337</c:v>
                </c:pt>
                <c:pt idx="7">
                  <c:v>102</c:v>
                </c:pt>
                <c:pt idx="8">
                  <c:v>116.56666666666666</c:v>
                </c:pt>
                <c:pt idx="9">
                  <c:v>131.13333333333333</c:v>
                </c:pt>
              </c:numCache>
            </c:numRef>
          </c:xVal>
          <c:yVal>
            <c:numRef>
              <c:f>Sheet1!$S$132:$AL$132</c:f>
              <c:numCache>
                <c:formatCode>0</c:formatCode>
                <c:ptCount val="20"/>
                <c:pt idx="0">
                  <c:v>0</c:v>
                </c:pt>
                <c:pt idx="1">
                  <c:v>20.501167510249605</c:v>
                </c:pt>
                <c:pt idx="2">
                  <c:v>35.606295184673066</c:v>
                </c:pt>
                <c:pt idx="3">
                  <c:v>43.929371715028168</c:v>
                </c:pt>
                <c:pt idx="4">
                  <c:v>50.479757749590149</c:v>
                </c:pt>
                <c:pt idx="5">
                  <c:v>56.135206199356368</c:v>
                </c:pt>
                <c:pt idx="6">
                  <c:v>60.855040115701755</c:v>
                </c:pt>
                <c:pt idx="7">
                  <c:v>64.930345100200853</c:v>
                </c:pt>
                <c:pt idx="8">
                  <c:v>77.240968509515966</c:v>
                </c:pt>
                <c:pt idx="9">
                  <c:v>73.283740804364982</c:v>
                </c:pt>
              </c:numCache>
            </c:numRef>
          </c:yVal>
          <c:smooth val="0"/>
          <c:extLst>
            <c:ext xmlns:c16="http://schemas.microsoft.com/office/drawing/2014/chart" uri="{C3380CC4-5D6E-409C-BE32-E72D297353CC}">
              <c16:uniqueId val="{00000000-58B0-1746-AF37-C6135BC80B16}"/>
            </c:ext>
          </c:extLst>
        </c:ser>
        <c:ser>
          <c:idx val="1"/>
          <c:order val="1"/>
          <c:tx>
            <c:v>S3</c:v>
          </c:tx>
          <c:spPr>
            <a:ln w="19050">
              <a:noFill/>
            </a:ln>
          </c:spPr>
          <c:marker>
            <c:symbol val="square"/>
            <c:size val="3"/>
          </c:marker>
          <c:xVal>
            <c:numRef>
              <c:f>Sheet1!$S$81:$AL$81</c:f>
              <c:numCache>
                <c:formatCode>0.00</c:formatCode>
                <c:ptCount val="20"/>
                <c:pt idx="0">
                  <c:v>0</c:v>
                </c:pt>
                <c:pt idx="1">
                  <c:v>14.566666666666666</c:v>
                </c:pt>
                <c:pt idx="2">
                  <c:v>29.133333333333333</c:v>
                </c:pt>
                <c:pt idx="3">
                  <c:v>43.7</c:v>
                </c:pt>
                <c:pt idx="4">
                  <c:v>58.283333333333331</c:v>
                </c:pt>
                <c:pt idx="5">
                  <c:v>72.849999999999994</c:v>
                </c:pt>
                <c:pt idx="6">
                  <c:v>87.433333333333337</c:v>
                </c:pt>
                <c:pt idx="7">
                  <c:v>102</c:v>
                </c:pt>
                <c:pt idx="8">
                  <c:v>116.56666666666666</c:v>
                </c:pt>
                <c:pt idx="9">
                  <c:v>131.13333333333333</c:v>
                </c:pt>
              </c:numCache>
            </c:numRef>
          </c:xVal>
          <c:yVal>
            <c:numRef>
              <c:f>Sheet1!$S$133:$AL$133</c:f>
              <c:numCache>
                <c:formatCode>0</c:formatCode>
                <c:ptCount val="20"/>
                <c:pt idx="0">
                  <c:v>0</c:v>
                </c:pt>
                <c:pt idx="1">
                  <c:v>10.943558921724323</c:v>
                </c:pt>
                <c:pt idx="2">
                  <c:v>21.979479460420194</c:v>
                </c:pt>
                <c:pt idx="3">
                  <c:v>30.880859632350411</c:v>
                </c:pt>
                <c:pt idx="4">
                  <c:v>37.804632277573027</c:v>
                </c:pt>
                <c:pt idx="5">
                  <c:v>43.57972203552545</c:v>
                </c:pt>
                <c:pt idx="6">
                  <c:v>48.551123243830645</c:v>
                </c:pt>
                <c:pt idx="7">
                  <c:v>52.896793946880138</c:v>
                </c:pt>
                <c:pt idx="8">
                  <c:v>62.375952713952152</c:v>
                </c:pt>
                <c:pt idx="9">
                  <c:v>61.294832445575665</c:v>
                </c:pt>
              </c:numCache>
            </c:numRef>
          </c:yVal>
          <c:smooth val="0"/>
          <c:extLst>
            <c:ext xmlns:c16="http://schemas.microsoft.com/office/drawing/2014/chart" uri="{C3380CC4-5D6E-409C-BE32-E72D297353CC}">
              <c16:uniqueId val="{00000001-58B0-1746-AF37-C6135BC80B16}"/>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14.566666666666666</c:v>
                </c:pt>
                <c:pt idx="2">
                  <c:v>29.133333333333333</c:v>
                </c:pt>
                <c:pt idx="3">
                  <c:v>43.7</c:v>
                </c:pt>
                <c:pt idx="4">
                  <c:v>58.283333333333331</c:v>
                </c:pt>
                <c:pt idx="5">
                  <c:v>72.849999999999994</c:v>
                </c:pt>
                <c:pt idx="6">
                  <c:v>87.433333333333337</c:v>
                </c:pt>
                <c:pt idx="7">
                  <c:v>102</c:v>
                </c:pt>
                <c:pt idx="8">
                  <c:v>116.56666666666666</c:v>
                </c:pt>
                <c:pt idx="9">
                  <c:v>131.13333333333333</c:v>
                </c:pt>
              </c:numCache>
            </c:numRef>
          </c:xVal>
          <c:yVal>
            <c:numRef>
              <c:f>Sheet1!$S$134:$AL$134</c:f>
              <c:numCache>
                <c:formatCode>0</c:formatCode>
                <c:ptCount val="20"/>
                <c:pt idx="0">
                  <c:v>0</c:v>
                </c:pt>
                <c:pt idx="1">
                  <c:v>2.1098533003338824</c:v>
                </c:pt>
                <c:pt idx="2">
                  <c:v>8.9452373194299533</c:v>
                </c:pt>
                <c:pt idx="3">
                  <c:v>18.307223517189936</c:v>
                </c:pt>
                <c:pt idx="4">
                  <c:v>25.493565402522034</c:v>
                </c:pt>
                <c:pt idx="5">
                  <c:v>31.262131647609664</c:v>
                </c:pt>
                <c:pt idx="6">
                  <c:v>36.37133794209624</c:v>
                </c:pt>
                <c:pt idx="7">
                  <c:v>40.877693128321432</c:v>
                </c:pt>
                <c:pt idx="8">
                  <c:v>46.270086511931076</c:v>
                </c:pt>
                <c:pt idx="9">
                  <c:v>48.949118299266701</c:v>
                </c:pt>
              </c:numCache>
            </c:numRef>
          </c:yVal>
          <c:smooth val="0"/>
          <c:extLst>
            <c:ext xmlns:c16="http://schemas.microsoft.com/office/drawing/2014/chart" uri="{C3380CC4-5D6E-409C-BE32-E72D297353CC}">
              <c16:uniqueId val="{00000002-58B0-1746-AF37-C6135BC80B16}"/>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14.566666666666666</c:v>
                </c:pt>
                <c:pt idx="2">
                  <c:v>29.133333333333333</c:v>
                </c:pt>
                <c:pt idx="3">
                  <c:v>43.7</c:v>
                </c:pt>
                <c:pt idx="4">
                  <c:v>58.283333333333331</c:v>
                </c:pt>
                <c:pt idx="5">
                  <c:v>72.849999999999994</c:v>
                </c:pt>
                <c:pt idx="6">
                  <c:v>87.433333333333337</c:v>
                </c:pt>
                <c:pt idx="7">
                  <c:v>102</c:v>
                </c:pt>
                <c:pt idx="8">
                  <c:v>116.56666666666666</c:v>
                </c:pt>
                <c:pt idx="9">
                  <c:v>131.13333333333333</c:v>
                </c:pt>
              </c:numCache>
            </c:numRef>
          </c:xVal>
          <c:yVal>
            <c:numRef>
              <c:f>Sheet1!$S$137:$AL$137</c:f>
              <c:numCache>
                <c:formatCode>0</c:formatCode>
                <c:ptCount val="20"/>
                <c:pt idx="0">
                  <c:v>0</c:v>
                </c:pt>
                <c:pt idx="1">
                  <c:v>10.808284314829807</c:v>
                </c:pt>
                <c:pt idx="2">
                  <c:v>21.782890043596293</c:v>
                </c:pt>
                <c:pt idx="3">
                  <c:v>30.691829730735019</c:v>
                </c:pt>
                <c:pt idx="4">
                  <c:v>37.620188431972892</c:v>
                </c:pt>
                <c:pt idx="5">
                  <c:v>43.395980215491768</c:v>
                </c:pt>
                <c:pt idx="6">
                  <c:v>48.370140259740623</c:v>
                </c:pt>
                <c:pt idx="7">
                  <c:v>52.718882464677051</c:v>
                </c:pt>
                <c:pt idx="8">
                  <c:v>62.145523633753584</c:v>
                </c:pt>
                <c:pt idx="9">
                  <c:v>61.114438593907472</c:v>
                </c:pt>
              </c:numCache>
              <c:extLst xmlns:c15="http://schemas.microsoft.com/office/drawing/2012/chart"/>
            </c:numRef>
          </c:yVal>
          <c:smooth val="0"/>
          <c:extLst>
            <c:ext xmlns:c16="http://schemas.microsoft.com/office/drawing/2014/chart" uri="{C3380CC4-5D6E-409C-BE32-E72D297353CC}">
              <c16:uniqueId val="{00000003-58B0-1746-AF37-C6135BC80B16}"/>
            </c:ext>
          </c:extLst>
        </c:ser>
        <c:dLbls>
          <c:showLegendKey val="0"/>
          <c:showVal val="0"/>
          <c:showCatName val="0"/>
          <c:showSerName val="0"/>
          <c:showPercent val="0"/>
          <c:showBubbleSize val="0"/>
        </c:dLbls>
        <c:axId val="1039803112"/>
        <c:axId val="129365916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58.283333333333331</c:v>
                      </c:pt>
                      <c:pt idx="5">
                        <c:v>72.849999999999994</c:v>
                      </c:pt>
                      <c:pt idx="6">
                        <c:v>87.433333333333337</c:v>
                      </c:pt>
                      <c:pt idx="7">
                        <c:v>102</c:v>
                      </c:pt>
                      <c:pt idx="8">
                        <c:v>116.56666666666666</c:v>
                      </c:pt>
                      <c:pt idx="9">
                        <c:v>131.13333333333333</c:v>
                      </c:pt>
                    </c:numCache>
                  </c:numRef>
                </c:xVal>
                <c:yVal>
                  <c:numRef>
                    <c:extLst>
                      <c:ext uri="{02D57815-91ED-43cb-92C2-25804820EDAC}">
                        <c15:formulaRef>
                          <c15:sqref>Sheet1!$S$135:$AL$135</c15:sqref>
                        </c15:formulaRef>
                      </c:ext>
                    </c:extLst>
                    <c:numCache>
                      <c:formatCode>0</c:formatCode>
                      <c:ptCount val="20"/>
                      <c:pt idx="0">
                        <c:v>0</c:v>
                      </c:pt>
                      <c:pt idx="1">
                        <c:v>-6.1357124857966312</c:v>
                      </c:pt>
                      <c:pt idx="2">
                        <c:v>-3.551136036283971</c:v>
                      </c:pt>
                      <c:pt idx="3">
                        <c:v>6.1853189198368348</c:v>
                      </c:pt>
                      <c:pt idx="4">
                        <c:v>13.554791947901418</c:v>
                      </c:pt>
                      <c:pt idx="5">
                        <c:v>19.229365142058388</c:v>
                      </c:pt>
                      <c:pt idx="6">
                        <c:v>24.396108481929062</c:v>
                      </c:pt>
                      <c:pt idx="7">
                        <c:v>28.985489007732134</c:v>
                      </c:pt>
                      <c:pt idx="8">
                        <c:v>29.4599299625051</c:v>
                      </c:pt>
                      <c:pt idx="9">
                        <c:v>36.475899803341015</c:v>
                      </c:pt>
                    </c:numCache>
                  </c:numRef>
                </c:yVal>
                <c:smooth val="0"/>
                <c:extLst>
                  <c:ext xmlns:c16="http://schemas.microsoft.com/office/drawing/2014/chart" uri="{C3380CC4-5D6E-409C-BE32-E72D297353CC}">
                    <c16:uniqueId val="{00000004-58B0-1746-AF37-C6135BC80B16}"/>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58.283333333333331</c:v>
                      </c:pt>
                      <c:pt idx="5">
                        <c:v>72.849999999999994</c:v>
                      </c:pt>
                      <c:pt idx="6">
                        <c:v>87.433333333333337</c:v>
                      </c:pt>
                      <c:pt idx="7">
                        <c:v>102</c:v>
                      </c:pt>
                      <c:pt idx="8">
                        <c:v>116.56666666666666</c:v>
                      </c:pt>
                      <c:pt idx="9">
                        <c:v>131.13333333333333</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-10.422634807615495</c:v>
                      </c:pt>
                      <c:pt idx="2">
                        <c:v>-11.773376734737504</c:v>
                      </c:pt>
                      <c:pt idx="3">
                        <c:v>-2.0089761874148753</c:v>
                      </c:pt>
                      <c:pt idx="4">
                        <c:v>5.2819895076329137</c:v>
                      </c:pt>
                      <c:pt idx="5">
                        <c:v>10.667155816641285</c:v>
                      </c:pt>
                      <c:pt idx="6">
                        <c:v>15.699122166406221</c:v>
                      </c:pt>
                      <c:pt idx="7">
                        <c:v>20.19349484232653</c:v>
                      </c:pt>
                      <c:pt idx="8">
                        <c:v>15.683634808529867</c:v>
                      </c:pt>
                      <c:pt idx="9">
                        <c:v>26.800246824612291</c:v>
                      </c:pt>
                    </c:numCache>
                  </c:numRef>
                </c:yVal>
                <c:smooth val="0"/>
                <c:extLst xmlns:c15="http://schemas.microsoft.com/office/drawing/2012/chart">
                  <c:ext xmlns:c16="http://schemas.microsoft.com/office/drawing/2014/chart" uri="{C3380CC4-5D6E-409C-BE32-E72D297353CC}">
                    <c16:uniqueId val="{00000005-58B0-1746-AF37-C6135BC80B16}"/>
                  </c:ext>
                </c:extLst>
              </c15:ser>
            </c15:filteredScatterSeries>
          </c:ext>
        </c:extLst>
      </c:scatterChart>
      <c:valAx>
        <c:axId val="103980311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59168"/>
        <c:crossesAt val="-20"/>
        <c:crossBetween val="midCat"/>
        <c:majorUnit val="30"/>
      </c:valAx>
      <c:valAx>
        <c:axId val="129365916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03980311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14.483333333333333</c:v>
                </c:pt>
                <c:pt idx="2">
                  <c:v>28.983333333333334</c:v>
                </c:pt>
                <c:pt idx="3">
                  <c:v>43.483333333333334</c:v>
                </c:pt>
                <c:pt idx="4">
                  <c:v>57.983333333333334</c:v>
                </c:pt>
                <c:pt idx="5">
                  <c:v>72.483333333333334</c:v>
                </c:pt>
                <c:pt idx="6">
                  <c:v>86.983333333333334</c:v>
                </c:pt>
                <c:pt idx="7">
                  <c:v>101.46666666666667</c:v>
                </c:pt>
                <c:pt idx="8">
                  <c:v>115.96666666666667</c:v>
                </c:pt>
                <c:pt idx="9">
                  <c:v>130.48333333333332</c:v>
                </c:pt>
              </c:numCache>
            </c:numRef>
          </c:xVal>
          <c:yVal>
            <c:numRef>
              <c:f>Sheet1!$S$132:$AL$132</c:f>
              <c:numCache>
                <c:formatCode>0</c:formatCode>
                <c:ptCount val="20"/>
                <c:pt idx="0">
                  <c:v>0</c:v>
                </c:pt>
                <c:pt idx="1">
                  <c:v>39.369206813416469</c:v>
                </c:pt>
                <c:pt idx="2">
                  <c:v>53.384931389652444</c:v>
                </c:pt>
                <c:pt idx="3">
                  <c:v>59.378569551760251</c:v>
                </c:pt>
                <c:pt idx="4">
                  <c:v>63.195228620877899</c:v>
                </c:pt>
                <c:pt idx="5">
                  <c:v>65.81922170335109</c:v>
                </c:pt>
                <c:pt idx="6">
                  <c:v>67.881501299417152</c:v>
                </c:pt>
                <c:pt idx="7">
                  <c:v>69.682677340111823</c:v>
                </c:pt>
                <c:pt idx="8">
                  <c:v>71.308466594260125</c:v>
                </c:pt>
                <c:pt idx="9">
                  <c:v>72.882334296148073</c:v>
                </c:pt>
              </c:numCache>
            </c:numRef>
          </c:yVal>
          <c:smooth val="0"/>
          <c:extLst>
            <c:ext xmlns:c16="http://schemas.microsoft.com/office/drawing/2014/chart" uri="{C3380CC4-5D6E-409C-BE32-E72D297353CC}">
              <c16:uniqueId val="{00000000-6CD3-B34B-99AC-5583B227FAEE}"/>
            </c:ext>
          </c:extLst>
        </c:ser>
        <c:ser>
          <c:idx val="1"/>
          <c:order val="1"/>
          <c:tx>
            <c:v>S3</c:v>
          </c:tx>
          <c:spPr>
            <a:ln w="19050">
              <a:noFill/>
            </a:ln>
          </c:spPr>
          <c:marker>
            <c:symbol val="square"/>
            <c:size val="3"/>
          </c:marker>
          <c:xVal>
            <c:numRef>
              <c:f>Sheet1!$S$81:$AL$81</c:f>
              <c:numCache>
                <c:formatCode>0.00</c:formatCode>
                <c:ptCount val="20"/>
                <c:pt idx="0">
                  <c:v>0</c:v>
                </c:pt>
                <c:pt idx="1">
                  <c:v>14.483333333333333</c:v>
                </c:pt>
                <c:pt idx="2">
                  <c:v>28.983333333333334</c:v>
                </c:pt>
                <c:pt idx="3">
                  <c:v>43.483333333333334</c:v>
                </c:pt>
                <c:pt idx="4">
                  <c:v>57.983333333333334</c:v>
                </c:pt>
                <c:pt idx="5">
                  <c:v>72.483333333333334</c:v>
                </c:pt>
                <c:pt idx="6">
                  <c:v>86.983333333333334</c:v>
                </c:pt>
                <c:pt idx="7">
                  <c:v>101.46666666666667</c:v>
                </c:pt>
                <c:pt idx="8">
                  <c:v>115.96666666666667</c:v>
                </c:pt>
                <c:pt idx="9">
                  <c:v>130.48333333333332</c:v>
                </c:pt>
              </c:numCache>
            </c:numRef>
          </c:xVal>
          <c:yVal>
            <c:numRef>
              <c:f>Sheet1!$S$133:$AL$133</c:f>
              <c:numCache>
                <c:formatCode>0</c:formatCode>
                <c:ptCount val="20"/>
                <c:pt idx="0">
                  <c:v>0</c:v>
                </c:pt>
                <c:pt idx="1">
                  <c:v>18.349941425455579</c:v>
                </c:pt>
                <c:pt idx="2">
                  <c:v>35.177122517383815</c:v>
                </c:pt>
                <c:pt idx="3">
                  <c:v>44.782152290895972</c:v>
                </c:pt>
                <c:pt idx="4">
                  <c:v>51.059902194923232</c:v>
                </c:pt>
                <c:pt idx="5">
                  <c:v>55.608846159767843</c:v>
                </c:pt>
                <c:pt idx="6">
                  <c:v>59.230768651655751</c:v>
                </c:pt>
                <c:pt idx="7">
                  <c:v>62.310261949886645</c:v>
                </c:pt>
                <c:pt idx="8">
                  <c:v>64.825533172130832</c:v>
                </c:pt>
                <c:pt idx="9">
                  <c:v>67.07085898199395</c:v>
                </c:pt>
              </c:numCache>
            </c:numRef>
          </c:yVal>
          <c:smooth val="0"/>
          <c:extLst>
            <c:ext xmlns:c16="http://schemas.microsoft.com/office/drawing/2014/chart" uri="{C3380CC4-5D6E-409C-BE32-E72D297353CC}">
              <c16:uniqueId val="{00000001-6CD3-B34B-99AC-5583B227FAEE}"/>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14.483333333333333</c:v>
                </c:pt>
                <c:pt idx="2">
                  <c:v>28.983333333333334</c:v>
                </c:pt>
                <c:pt idx="3">
                  <c:v>43.483333333333334</c:v>
                </c:pt>
                <c:pt idx="4">
                  <c:v>57.983333333333334</c:v>
                </c:pt>
                <c:pt idx="5">
                  <c:v>72.483333333333334</c:v>
                </c:pt>
                <c:pt idx="6">
                  <c:v>86.983333333333334</c:v>
                </c:pt>
                <c:pt idx="7">
                  <c:v>101.46666666666667</c:v>
                </c:pt>
                <c:pt idx="8">
                  <c:v>115.96666666666667</c:v>
                </c:pt>
                <c:pt idx="9">
                  <c:v>130.48333333333332</c:v>
                </c:pt>
              </c:numCache>
            </c:numRef>
          </c:xVal>
          <c:yVal>
            <c:numRef>
              <c:f>Sheet1!$S$134:$AL$134</c:f>
              <c:numCache>
                <c:formatCode>0</c:formatCode>
                <c:ptCount val="20"/>
                <c:pt idx="0">
                  <c:v>0</c:v>
                </c:pt>
                <c:pt idx="1">
                  <c:v>1.9819745377667428</c:v>
                </c:pt>
                <c:pt idx="2">
                  <c:v>20.82853679103048</c:v>
                </c:pt>
                <c:pt idx="3">
                  <c:v>33.376030419916837</c:v>
                </c:pt>
                <c:pt idx="4">
                  <c:v>41.654719914849103</c:v>
                </c:pt>
                <c:pt idx="5">
                  <c:v>47.765703329904589</c:v>
                </c:pt>
                <c:pt idx="6">
                  <c:v>52.643361313630535</c:v>
                </c:pt>
                <c:pt idx="7">
                  <c:v>56.741054271260197</c:v>
                </c:pt>
                <c:pt idx="8">
                  <c:v>59.954638423104214</c:v>
                </c:pt>
                <c:pt idx="9">
                  <c:v>62.720649590710032</c:v>
                </c:pt>
              </c:numCache>
            </c:numRef>
          </c:yVal>
          <c:smooth val="0"/>
          <c:extLst>
            <c:ext xmlns:c16="http://schemas.microsoft.com/office/drawing/2014/chart" uri="{C3380CC4-5D6E-409C-BE32-E72D297353CC}">
              <c16:uniqueId val="{00000002-6CD3-B34B-99AC-5583B227FAEE}"/>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14.483333333333333</c:v>
                </c:pt>
                <c:pt idx="2">
                  <c:v>28.983333333333334</c:v>
                </c:pt>
                <c:pt idx="3">
                  <c:v>43.483333333333334</c:v>
                </c:pt>
                <c:pt idx="4">
                  <c:v>57.983333333333334</c:v>
                </c:pt>
                <c:pt idx="5">
                  <c:v>72.483333333333334</c:v>
                </c:pt>
                <c:pt idx="6">
                  <c:v>86.983333333333334</c:v>
                </c:pt>
                <c:pt idx="7">
                  <c:v>101.46666666666667</c:v>
                </c:pt>
                <c:pt idx="8">
                  <c:v>115.96666666666667</c:v>
                </c:pt>
                <c:pt idx="9">
                  <c:v>130.48333333333332</c:v>
                </c:pt>
              </c:numCache>
            </c:numRef>
          </c:xVal>
          <c:yVal>
            <c:numRef>
              <c:f>Sheet1!$S$137:$AL$137</c:f>
              <c:numCache>
                <c:formatCode>0</c:formatCode>
                <c:ptCount val="20"/>
                <c:pt idx="0">
                  <c:v>0</c:v>
                </c:pt>
                <c:pt idx="1">
                  <c:v>18.07838913932796</c:v>
                </c:pt>
                <c:pt idx="2">
                  <c:v>34.940126337526586</c:v>
                </c:pt>
                <c:pt idx="3">
                  <c:v>44.593165545606958</c:v>
                </c:pt>
                <c:pt idx="4">
                  <c:v>50.903588335928838</c:v>
                </c:pt>
                <c:pt idx="5">
                  <c:v>55.478056316949953</c:v>
                </c:pt>
                <c:pt idx="6">
                  <c:v>59.120556471618578</c:v>
                </c:pt>
                <c:pt idx="7">
                  <c:v>62.216801080362472</c:v>
                </c:pt>
                <c:pt idx="8">
                  <c:v>64.743622537494034</c:v>
                </c:pt>
                <c:pt idx="9">
                  <c:v>66.99760032586282</c:v>
                </c:pt>
              </c:numCache>
              <c:extLst xmlns:c15="http://schemas.microsoft.com/office/drawing/2012/chart"/>
            </c:numRef>
          </c:yVal>
          <c:smooth val="0"/>
          <c:extLst>
            <c:ext xmlns:c16="http://schemas.microsoft.com/office/drawing/2014/chart" uri="{C3380CC4-5D6E-409C-BE32-E72D297353CC}">
              <c16:uniqueId val="{00000003-6CD3-B34B-99AC-5583B227FAEE}"/>
            </c:ext>
          </c:extLst>
        </c:ser>
        <c:dLbls>
          <c:showLegendKey val="0"/>
          <c:showVal val="0"/>
          <c:showCatName val="0"/>
          <c:showSerName val="0"/>
          <c:showPercent val="0"/>
          <c:showBubbleSize val="0"/>
        </c:dLbls>
        <c:axId val="1293664264"/>
        <c:axId val="129366112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14.483333333333333</c:v>
                      </c:pt>
                      <c:pt idx="2">
                        <c:v>28.983333333333334</c:v>
                      </c:pt>
                      <c:pt idx="3">
                        <c:v>43.483333333333334</c:v>
                      </c:pt>
                      <c:pt idx="4">
                        <c:v>57.983333333333334</c:v>
                      </c:pt>
                      <c:pt idx="5">
                        <c:v>72.483333333333334</c:v>
                      </c:pt>
                      <c:pt idx="6">
                        <c:v>86.983333333333334</c:v>
                      </c:pt>
                      <c:pt idx="7">
                        <c:v>101.46666666666667</c:v>
                      </c:pt>
                      <c:pt idx="8">
                        <c:v>115.96666666666667</c:v>
                      </c:pt>
                      <c:pt idx="9">
                        <c:v>130.48333333333332</c:v>
                      </c:pt>
                    </c:numCache>
                  </c:numRef>
                </c:xVal>
                <c:yVal>
                  <c:numRef>
                    <c:extLst>
                      <c:ext uri="{02D57815-91ED-43cb-92C2-25804820EDAC}">
                        <c15:formulaRef>
                          <c15:sqref>Sheet1!$S$135:$AL$135</c15:sqref>
                        </c15:formulaRef>
                      </c:ext>
                    </c:extLst>
                    <c:numCache>
                      <c:formatCode>0</c:formatCode>
                      <c:ptCount val="20"/>
                      <c:pt idx="0">
                        <c:v>0</c:v>
                      </c:pt>
                      <c:pt idx="1">
                        <c:v>-11.086498100398851</c:v>
                      </c:pt>
                      <c:pt idx="2">
                        <c:v>9.2929371820989495</c:v>
                      </c:pt>
                      <c:pt idx="3">
                        <c:v>24.250620694158069</c:v>
                      </c:pt>
                      <c:pt idx="4">
                        <c:v>34.166375076182312</c:v>
                      </c:pt>
                      <c:pt idx="5">
                        <c:v>41.553993785545977</c:v>
                      </c:pt>
                      <c:pt idx="6">
                        <c:v>47.453522271624578</c:v>
                      </c:pt>
                      <c:pt idx="7">
                        <c:v>52.374801934824887</c:v>
                      </c:pt>
                      <c:pt idx="8">
                        <c:v>56.148578167108056</c:v>
                      </c:pt>
                      <c:pt idx="9">
                        <c:v>59.329291118232277</c:v>
                      </c:pt>
                    </c:numCache>
                  </c:numRef>
                </c:yVal>
                <c:smooth val="0"/>
                <c:extLst>
                  <c:ext xmlns:c16="http://schemas.microsoft.com/office/drawing/2014/chart" uri="{C3380CC4-5D6E-409C-BE32-E72D297353CC}">
                    <c16:uniqueId val="{00000004-6CD3-B34B-99AC-5583B227FAEE}"/>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14.483333333333333</c:v>
                      </c:pt>
                      <c:pt idx="2">
                        <c:v>28.983333333333334</c:v>
                      </c:pt>
                      <c:pt idx="3">
                        <c:v>43.483333333333334</c:v>
                      </c:pt>
                      <c:pt idx="4">
                        <c:v>57.983333333333334</c:v>
                      </c:pt>
                      <c:pt idx="5">
                        <c:v>72.483333333333334</c:v>
                      </c:pt>
                      <c:pt idx="6">
                        <c:v>86.983333333333334</c:v>
                      </c:pt>
                      <c:pt idx="7">
                        <c:v>101.46666666666667</c:v>
                      </c:pt>
                      <c:pt idx="8">
                        <c:v>115.96666666666667</c:v>
                      </c:pt>
                      <c:pt idx="9">
                        <c:v>130.48333333333332</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-17.958365120493173</c:v>
                      </c:pt>
                      <c:pt idx="2">
                        <c:v>2.9965856291389001</c:v>
                      </c:pt>
                      <c:pt idx="3">
                        <c:v>19.395613561916385</c:v>
                      </c:pt>
                      <c:pt idx="4">
                        <c:v>30.295840604379553</c:v>
                      </c:pt>
                      <c:pt idx="5">
                        <c:v>38.459567722916894</c:v>
                      </c:pt>
                      <c:pt idx="6">
                        <c:v>44.978596340849997</c:v>
                      </c:pt>
                      <c:pt idx="7">
                        <c:v>50.392451542866127</c:v>
                      </c:pt>
                      <c:pt idx="8">
                        <c:v>54.487905951907067</c:v>
                      </c:pt>
                      <c:pt idx="9">
                        <c:v>57.89519304963099</c:v>
                      </c:pt>
                    </c:numCache>
                  </c:numRef>
                </c:yVal>
                <c:smooth val="0"/>
                <c:extLst xmlns:c15="http://schemas.microsoft.com/office/drawing/2012/chart">
                  <c:ext xmlns:c16="http://schemas.microsoft.com/office/drawing/2014/chart" uri="{C3380CC4-5D6E-409C-BE32-E72D297353CC}">
                    <c16:uniqueId val="{00000005-6CD3-B34B-99AC-5583B227FAEE}"/>
                  </c:ext>
                </c:extLst>
              </c15:ser>
            </c15:filteredScatterSeries>
          </c:ext>
        </c:extLst>
      </c:scatterChart>
      <c:valAx>
        <c:axId val="129366426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61128"/>
        <c:crossesAt val="-20"/>
        <c:crossBetween val="midCat"/>
        <c:majorUnit val="30"/>
      </c:valAx>
      <c:valAx>
        <c:axId val="129366112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64264"/>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Sheet1!$S$132:$AL$132</c:f>
              <c:numCache>
                <c:formatCode>0</c:formatCode>
                <c:ptCount val="20"/>
                <c:pt idx="0">
                  <c:v>0</c:v>
                </c:pt>
                <c:pt idx="1">
                  <c:v>4.0972164650439655</c:v>
                </c:pt>
                <c:pt idx="2">
                  <c:v>8.6169341550242571</c:v>
                </c:pt>
                <c:pt idx="3">
                  <c:v>13.123929696766309</c:v>
                </c:pt>
                <c:pt idx="4">
                  <c:v>17.759635923257953</c:v>
                </c:pt>
                <c:pt idx="5">
                  <c:v>23.442999190544413</c:v>
                </c:pt>
                <c:pt idx="6">
                  <c:v>30.126353825181397</c:v>
                </c:pt>
                <c:pt idx="7">
                  <c:v>37.430499629896126</c:v>
                </c:pt>
                <c:pt idx="8">
                  <c:v>44.439808069451416</c:v>
                </c:pt>
              </c:numCache>
            </c:numRef>
          </c:yVal>
          <c:smooth val="0"/>
          <c:extLst>
            <c:ext xmlns:c16="http://schemas.microsoft.com/office/drawing/2014/chart" uri="{C3380CC4-5D6E-409C-BE32-E72D297353CC}">
              <c16:uniqueId val="{00000000-4507-EC48-B19D-558835966F6F}"/>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Sheet1!$S$133:$AL$133</c:f>
              <c:numCache>
                <c:formatCode>0</c:formatCode>
                <c:ptCount val="20"/>
                <c:pt idx="0">
                  <c:v>0</c:v>
                </c:pt>
                <c:pt idx="1">
                  <c:v>3.989578258138629</c:v>
                </c:pt>
                <c:pt idx="2">
                  <c:v>9.4062608291461931</c:v>
                </c:pt>
                <c:pt idx="3">
                  <c:v>13.45933606449389</c:v>
                </c:pt>
                <c:pt idx="4">
                  <c:v>17.055567128105338</c:v>
                </c:pt>
                <c:pt idx="5">
                  <c:v>20.544371741900953</c:v>
                </c:pt>
                <c:pt idx="6">
                  <c:v>24.804041633882427</c:v>
                </c:pt>
                <c:pt idx="7">
                  <c:v>29.642759340049224</c:v>
                </c:pt>
                <c:pt idx="8">
                  <c:v>34.631352414046283</c:v>
                </c:pt>
              </c:numCache>
            </c:numRef>
          </c:yVal>
          <c:smooth val="0"/>
          <c:extLst>
            <c:ext xmlns:c16="http://schemas.microsoft.com/office/drawing/2014/chart" uri="{C3380CC4-5D6E-409C-BE32-E72D297353CC}">
              <c16:uniqueId val="{00000001-4507-EC48-B19D-558835966F6F}"/>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Sheet1!$S$134:$AL$134</c:f>
              <c:numCache>
                <c:formatCode>0</c:formatCode>
                <c:ptCount val="20"/>
                <c:pt idx="0">
                  <c:v>0</c:v>
                </c:pt>
                <c:pt idx="1">
                  <c:v>3.8726637315936161</c:v>
                </c:pt>
                <c:pt idx="2">
                  <c:v>10.259235385881881</c:v>
                </c:pt>
                <c:pt idx="3">
                  <c:v>13.82270066260118</c:v>
                </c:pt>
                <c:pt idx="4">
                  <c:v>16.287871271691174</c:v>
                </c:pt>
                <c:pt idx="5">
                  <c:v>17.336811532618654</c:v>
                </c:pt>
                <c:pt idx="6">
                  <c:v>18.80531880623758</c:v>
                </c:pt>
                <c:pt idx="7">
                  <c:v>20.671893865643206</c:v>
                </c:pt>
                <c:pt idx="8">
                  <c:v>23.08178716733892</c:v>
                </c:pt>
              </c:numCache>
            </c:numRef>
          </c:yVal>
          <c:smooth val="0"/>
          <c:extLst>
            <c:ext xmlns:c16="http://schemas.microsoft.com/office/drawing/2014/chart" uri="{C3380CC4-5D6E-409C-BE32-E72D297353CC}">
              <c16:uniqueId val="{00000002-4507-EC48-B19D-558835966F6F}"/>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Sheet1!$S$137:$AL$137</c:f>
              <c:numCache>
                <c:formatCode>0</c:formatCode>
                <c:ptCount val="20"/>
                <c:pt idx="0">
                  <c:v>0</c:v>
                </c:pt>
                <c:pt idx="1">
                  <c:v>3.9879259955538933</c:v>
                </c:pt>
                <c:pt idx="2">
                  <c:v>9.4183469896970085</c:v>
                </c:pt>
                <c:pt idx="3">
                  <c:v>13.464478082986361</c:v>
                </c:pt>
                <c:pt idx="4">
                  <c:v>17.044739263689607</c:v>
                </c:pt>
                <c:pt idx="5">
                  <c:v>20.499470442406341</c:v>
                </c:pt>
                <c:pt idx="6">
                  <c:v>24.720844850828307</c:v>
                </c:pt>
                <c:pt idx="7">
                  <c:v>29.519692793640363</c:v>
                </c:pt>
                <c:pt idx="8">
                  <c:v>34.474625886361295</c:v>
                </c:pt>
              </c:numCache>
              <c:extLst xmlns:c15="http://schemas.microsoft.com/office/drawing/2012/chart"/>
            </c:numRef>
          </c:yVal>
          <c:smooth val="0"/>
          <c:extLst>
            <c:ext xmlns:c16="http://schemas.microsoft.com/office/drawing/2014/chart" uri="{C3380CC4-5D6E-409C-BE32-E72D297353CC}">
              <c16:uniqueId val="{00000003-4507-EC48-B19D-558835966F6F}"/>
            </c:ext>
          </c:extLst>
        </c:ser>
        <c:dLbls>
          <c:showLegendKey val="0"/>
          <c:showVal val="0"/>
          <c:showCatName val="0"/>
          <c:showSerName val="0"/>
          <c:showPercent val="0"/>
          <c:showBubbleSize val="0"/>
        </c:dLbls>
        <c:axId val="1293663872"/>
        <c:axId val="1293652112"/>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c:ext uri="{02D57815-91ED-43cb-92C2-25804820EDAC}">
                        <c15:formulaRef>
                          <c15:sqref>Sheet1!$S$135:$AL$135</c15:sqref>
                        </c15:formulaRef>
                      </c:ext>
                    </c:extLst>
                    <c:numCache>
                      <c:formatCode>0</c:formatCode>
                      <c:ptCount val="20"/>
                      <c:pt idx="0">
                        <c:v>0</c:v>
                      </c:pt>
                      <c:pt idx="1">
                        <c:v>3.743803998956583</c:v>
                      </c:pt>
                      <c:pt idx="2">
                        <c:v>11.194088631766952</c:v>
                      </c:pt>
                      <c:pt idx="3">
                        <c:v>14.222049746533639</c:v>
                      </c:pt>
                      <c:pt idx="4">
                        <c:v>15.438187436364572</c:v>
                      </c:pt>
                      <c:pt idx="5">
                        <c:v>13.73033728268889</c:v>
                      </c:pt>
                      <c:pt idx="6">
                        <c:v>11.931530925115123</c:v>
                      </c:pt>
                      <c:pt idx="7">
                        <c:v>10.167996289002195</c:v>
                      </c:pt>
                      <c:pt idx="8">
                        <c:v>9.2735377552489275</c:v>
                      </c:pt>
                    </c:numCache>
                  </c:numRef>
                </c:yVal>
                <c:smooth val="0"/>
                <c:extLst>
                  <c:ext xmlns:c16="http://schemas.microsoft.com/office/drawing/2014/chart" uri="{C3380CC4-5D6E-409C-BE32-E72D297353CC}">
                    <c16:uniqueId val="{00000004-4507-EC48-B19D-558835966F6F}"/>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6.1299093774199207</c:v>
                      </c:pt>
                      <c:pt idx="2">
                        <c:v>14.455240150749235</c:v>
                      </c:pt>
                      <c:pt idx="3">
                        <c:v>16.867057527563606</c:v>
                      </c:pt>
                      <c:pt idx="4">
                        <c:v>16.785928872378282</c:v>
                      </c:pt>
                      <c:pt idx="5">
                        <c:v>12.262445274027256</c:v>
                      </c:pt>
                      <c:pt idx="6">
                        <c:v>7.0012070028581173</c:v>
                      </c:pt>
                      <c:pt idx="7">
                        <c:v>1.231379941321795</c:v>
                      </c:pt>
                      <c:pt idx="8">
                        <c:v>-3.4790598864786726</c:v>
                      </c:pt>
                    </c:numCache>
                  </c:numRef>
                </c:yVal>
                <c:smooth val="0"/>
                <c:extLst xmlns:c15="http://schemas.microsoft.com/office/drawing/2012/chart">
                  <c:ext xmlns:c16="http://schemas.microsoft.com/office/drawing/2014/chart" uri="{C3380CC4-5D6E-409C-BE32-E72D297353CC}">
                    <c16:uniqueId val="{00000005-4507-EC48-B19D-558835966F6F}"/>
                  </c:ext>
                </c:extLst>
              </c15:ser>
            </c15:filteredScatterSeries>
          </c:ext>
        </c:extLst>
      </c:scatterChart>
      <c:valAx>
        <c:axId val="129366387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52112"/>
        <c:crossesAt val="-20"/>
        <c:crossBetween val="midCat"/>
        <c:majorUnit val="30"/>
      </c:valAx>
      <c:valAx>
        <c:axId val="1293652112"/>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6387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14.55</c:v>
                </c:pt>
                <c:pt idx="2">
                  <c:v>29.133333333333333</c:v>
                </c:pt>
                <c:pt idx="3">
                  <c:v>43.7</c:v>
                </c:pt>
                <c:pt idx="4">
                  <c:v>58.25</c:v>
                </c:pt>
                <c:pt idx="5">
                  <c:v>72.833333333333329</c:v>
                </c:pt>
                <c:pt idx="6">
                  <c:v>87.4</c:v>
                </c:pt>
                <c:pt idx="7">
                  <c:v>101.96666666666667</c:v>
                </c:pt>
                <c:pt idx="8">
                  <c:v>116.55</c:v>
                </c:pt>
              </c:numCache>
            </c:numRef>
          </c:xVal>
          <c:yVal>
            <c:numRef>
              <c:f>Sheet1!$S$132:$AL$132</c:f>
              <c:numCache>
                <c:formatCode>0</c:formatCode>
                <c:ptCount val="20"/>
                <c:pt idx="0">
                  <c:v>0</c:v>
                </c:pt>
                <c:pt idx="1">
                  <c:v>3.7820360854982638</c:v>
                </c:pt>
                <c:pt idx="2">
                  <c:v>10.194516614849483</c:v>
                </c:pt>
                <c:pt idx="3">
                  <c:v>16.850970073087087</c:v>
                </c:pt>
                <c:pt idx="4">
                  <c:v>25.123373238600383</c:v>
                </c:pt>
                <c:pt idx="5">
                  <c:v>34.141912851822639</c:v>
                </c:pt>
                <c:pt idx="6">
                  <c:v>43.48843590579628</c:v>
                </c:pt>
                <c:pt idx="7">
                  <c:v>53.522289751206223</c:v>
                </c:pt>
                <c:pt idx="8">
                  <c:v>63.1247621929814</c:v>
                </c:pt>
              </c:numCache>
            </c:numRef>
          </c:yVal>
          <c:smooth val="0"/>
          <c:extLst>
            <c:ext xmlns:c16="http://schemas.microsoft.com/office/drawing/2014/chart" uri="{C3380CC4-5D6E-409C-BE32-E72D297353CC}">
              <c16:uniqueId val="{00000000-3559-BD4A-82A4-D952C6B582BC}"/>
            </c:ext>
          </c:extLst>
        </c:ser>
        <c:ser>
          <c:idx val="1"/>
          <c:order val="1"/>
          <c:tx>
            <c:v>S3</c:v>
          </c:tx>
          <c:spPr>
            <a:ln w="19050">
              <a:noFill/>
            </a:ln>
          </c:spPr>
          <c:marker>
            <c:symbol val="square"/>
            <c:size val="3"/>
          </c:marker>
          <c:xVal>
            <c:numRef>
              <c:f>Sheet1!$S$81:$AL$81</c:f>
              <c:numCache>
                <c:formatCode>0.00</c:formatCode>
                <c:ptCount val="20"/>
                <c:pt idx="0">
                  <c:v>0</c:v>
                </c:pt>
                <c:pt idx="1">
                  <c:v>14.55</c:v>
                </c:pt>
                <c:pt idx="2">
                  <c:v>29.133333333333333</c:v>
                </c:pt>
                <c:pt idx="3">
                  <c:v>43.7</c:v>
                </c:pt>
                <c:pt idx="4">
                  <c:v>58.25</c:v>
                </c:pt>
                <c:pt idx="5">
                  <c:v>72.833333333333329</c:v>
                </c:pt>
                <c:pt idx="6">
                  <c:v>87.4</c:v>
                </c:pt>
                <c:pt idx="7">
                  <c:v>101.96666666666667</c:v>
                </c:pt>
                <c:pt idx="8">
                  <c:v>116.55</c:v>
                </c:pt>
              </c:numCache>
            </c:numRef>
          </c:xVal>
          <c:yVal>
            <c:numRef>
              <c:f>Sheet1!$S$133:$AL$133</c:f>
              <c:numCache>
                <c:formatCode>0</c:formatCode>
                <c:ptCount val="20"/>
                <c:pt idx="0">
                  <c:v>0</c:v>
                </c:pt>
                <c:pt idx="1">
                  <c:v>1.1788293226663347</c:v>
                </c:pt>
                <c:pt idx="2">
                  <c:v>5.3388433816737271</c:v>
                </c:pt>
                <c:pt idx="3">
                  <c:v>9.4493600221221783</c:v>
                </c:pt>
                <c:pt idx="4">
                  <c:v>14.656309579425459</c:v>
                </c:pt>
                <c:pt idx="5">
                  <c:v>20.746336729931539</c:v>
                </c:pt>
                <c:pt idx="6">
                  <c:v>27.431915685556412</c:v>
                </c:pt>
                <c:pt idx="7">
                  <c:v>34.681280897187058</c:v>
                </c:pt>
                <c:pt idx="8">
                  <c:v>41.67857852861912</c:v>
                </c:pt>
              </c:numCache>
            </c:numRef>
          </c:yVal>
          <c:smooth val="0"/>
          <c:extLst>
            <c:ext xmlns:c16="http://schemas.microsoft.com/office/drawing/2014/chart" uri="{C3380CC4-5D6E-409C-BE32-E72D297353CC}">
              <c16:uniqueId val="{00000001-3559-BD4A-82A4-D952C6B582BC}"/>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14.55</c:v>
                </c:pt>
                <c:pt idx="2">
                  <c:v>29.133333333333333</c:v>
                </c:pt>
                <c:pt idx="3">
                  <c:v>43.7</c:v>
                </c:pt>
                <c:pt idx="4">
                  <c:v>58.25</c:v>
                </c:pt>
                <c:pt idx="5">
                  <c:v>72.833333333333329</c:v>
                </c:pt>
                <c:pt idx="6">
                  <c:v>87.4</c:v>
                </c:pt>
                <c:pt idx="7">
                  <c:v>101.96666666666667</c:v>
                </c:pt>
                <c:pt idx="8">
                  <c:v>116.55</c:v>
                </c:pt>
              </c:numCache>
            </c:numRef>
          </c:xVal>
          <c:yVal>
            <c:numRef>
              <c:f>Sheet1!$S$134:$AL$134</c:f>
              <c:numCache>
                <c:formatCode>0</c:formatCode>
                <c:ptCount val="20"/>
                <c:pt idx="0">
                  <c:v>0</c:v>
                </c:pt>
                <c:pt idx="1">
                  <c:v>-1.1167745049022706</c:v>
                </c:pt>
                <c:pt idx="2">
                  <c:v>1.005580811212357</c:v>
                </c:pt>
                <c:pt idx="3">
                  <c:v>2.7457519027622102</c:v>
                </c:pt>
                <c:pt idx="4">
                  <c:v>4.982160660791946</c:v>
                </c:pt>
                <c:pt idx="5">
                  <c:v>8.0696270636126055</c:v>
                </c:pt>
                <c:pt idx="6">
                  <c:v>11.813615445819414</c:v>
                </c:pt>
                <c:pt idx="7">
                  <c:v>15.66574292572261</c:v>
                </c:pt>
                <c:pt idx="8">
                  <c:v>19.012000939727617</c:v>
                </c:pt>
              </c:numCache>
            </c:numRef>
          </c:yVal>
          <c:smooth val="0"/>
          <c:extLst>
            <c:ext xmlns:c16="http://schemas.microsoft.com/office/drawing/2014/chart" uri="{C3380CC4-5D6E-409C-BE32-E72D297353CC}">
              <c16:uniqueId val="{00000002-3559-BD4A-82A4-D952C6B582BC}"/>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14.55</c:v>
                </c:pt>
                <c:pt idx="2">
                  <c:v>29.133333333333333</c:v>
                </c:pt>
                <c:pt idx="3">
                  <c:v>43.7</c:v>
                </c:pt>
                <c:pt idx="4">
                  <c:v>58.25</c:v>
                </c:pt>
                <c:pt idx="5">
                  <c:v>72.833333333333329</c:v>
                </c:pt>
                <c:pt idx="6">
                  <c:v>87.4</c:v>
                </c:pt>
                <c:pt idx="7">
                  <c:v>101.96666666666667</c:v>
                </c:pt>
                <c:pt idx="8">
                  <c:v>116.55</c:v>
                </c:pt>
              </c:numCache>
            </c:numRef>
          </c:xVal>
          <c:yVal>
            <c:numRef>
              <c:f>Sheet1!$S$137:$AL$137</c:f>
              <c:numCache>
                <c:formatCode>0</c:formatCode>
                <c:ptCount val="20"/>
                <c:pt idx="0">
                  <c:v>0</c:v>
                </c:pt>
                <c:pt idx="1">
                  <c:v>1.1429182765441204</c:v>
                </c:pt>
                <c:pt idx="2">
                  <c:v>5.2714220188777787</c:v>
                </c:pt>
                <c:pt idx="3">
                  <c:v>9.3457500782530172</c:v>
                </c:pt>
                <c:pt idx="4">
                  <c:v>14.508133402683567</c:v>
                </c:pt>
                <c:pt idx="5">
                  <c:v>20.554181136533263</c:v>
                </c:pt>
                <c:pt idx="6">
                  <c:v>27.197980239151409</c:v>
                </c:pt>
                <c:pt idx="7">
                  <c:v>34.400906069887512</c:v>
                </c:pt>
                <c:pt idx="8">
                  <c:v>41.350726718868387</c:v>
                </c:pt>
              </c:numCache>
              <c:extLst xmlns:c15="http://schemas.microsoft.com/office/drawing/2012/chart"/>
            </c:numRef>
          </c:yVal>
          <c:smooth val="0"/>
          <c:extLst>
            <c:ext xmlns:c16="http://schemas.microsoft.com/office/drawing/2014/chart" uri="{C3380CC4-5D6E-409C-BE32-E72D297353CC}">
              <c16:uniqueId val="{00000003-3559-BD4A-82A4-D952C6B582BC}"/>
            </c:ext>
          </c:extLst>
        </c:ser>
        <c:dLbls>
          <c:showLegendKey val="0"/>
          <c:showVal val="0"/>
          <c:showCatName val="0"/>
          <c:showSerName val="0"/>
          <c:showPercent val="0"/>
          <c:showBubbleSize val="0"/>
        </c:dLbls>
        <c:axId val="1293654072"/>
        <c:axId val="129365681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14.55</c:v>
                      </c:pt>
                      <c:pt idx="2">
                        <c:v>29.133333333333333</c:v>
                      </c:pt>
                      <c:pt idx="3">
                        <c:v>43.7</c:v>
                      </c:pt>
                      <c:pt idx="4">
                        <c:v>58.25</c:v>
                      </c:pt>
                      <c:pt idx="5">
                        <c:v>72.833333333333329</c:v>
                      </c:pt>
                      <c:pt idx="6">
                        <c:v>87.4</c:v>
                      </c:pt>
                      <c:pt idx="7">
                        <c:v>101.96666666666667</c:v>
                      </c:pt>
                      <c:pt idx="8">
                        <c:v>116.55</c:v>
                      </c:pt>
                    </c:numCache>
                  </c:numRef>
                </c:xVal>
                <c:yVal>
                  <c:numRef>
                    <c:extLst>
                      <c:ext uri="{02D57815-91ED-43cb-92C2-25804820EDAC}">
                        <c15:formulaRef>
                          <c15:sqref>Sheet1!$S$135:$AL$135</c15:sqref>
                        </c15:formulaRef>
                      </c:ext>
                    </c:extLst>
                    <c:numCache>
                      <c:formatCode>0</c:formatCode>
                      <c:ptCount val="20"/>
                      <c:pt idx="0">
                        <c:v>0</c:v>
                      </c:pt>
                      <c:pt idx="1">
                        <c:v>-3.1763126501211296</c:v>
                      </c:pt>
                      <c:pt idx="2">
                        <c:v>-2.9216290133392229</c:v>
                      </c:pt>
                      <c:pt idx="3">
                        <c:v>-3.4045221058955737</c:v>
                      </c:pt>
                      <c:pt idx="4">
                        <c:v>-4.0390797202719</c:v>
                      </c:pt>
                      <c:pt idx="5">
                        <c:v>-3.9689863737831588</c:v>
                      </c:pt>
                      <c:pt idx="6">
                        <c:v>-3.3224511904438194</c:v>
                      </c:pt>
                      <c:pt idx="7">
                        <c:v>-3.2436166434723495</c:v>
                      </c:pt>
                      <c:pt idx="8">
                        <c:v>-4.2156435676461959</c:v>
                      </c:pt>
                    </c:numCache>
                  </c:numRef>
                </c:yVal>
                <c:smooth val="0"/>
                <c:extLst>
                  <c:ext xmlns:c16="http://schemas.microsoft.com/office/drawing/2014/chart" uri="{C3380CC4-5D6E-409C-BE32-E72D297353CC}">
                    <c16:uniqueId val="{00000004-3559-BD4A-82A4-D952C6B582BC}"/>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14.55</c:v>
                      </c:pt>
                      <c:pt idx="2">
                        <c:v>29.133333333333333</c:v>
                      </c:pt>
                      <c:pt idx="3">
                        <c:v>43.7</c:v>
                      </c:pt>
                      <c:pt idx="4">
                        <c:v>58.25</c:v>
                      </c:pt>
                      <c:pt idx="5">
                        <c:v>72.833333333333329</c:v>
                      </c:pt>
                      <c:pt idx="6">
                        <c:v>87.4</c:v>
                      </c:pt>
                      <c:pt idx="7">
                        <c:v>101.96666666666667</c:v>
                      </c:pt>
                      <c:pt idx="8">
                        <c:v>116.55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-2.1852785150945864</c:v>
                      </c:pt>
                      <c:pt idx="2">
                        <c:v>-3.5123986789633368</c:v>
                      </c:pt>
                      <c:pt idx="3">
                        <c:v>-5.8922971863415077</c:v>
                      </c:pt>
                      <c:pt idx="4">
                        <c:v>-9.0336652300502536</c:v>
                      </c:pt>
                      <c:pt idx="5">
                        <c:v>-11.692905710193731</c:v>
                      </c:pt>
                      <c:pt idx="6">
                        <c:v>-13.951959952604071</c:v>
                      </c:pt>
                      <c:pt idx="7">
                        <c:v>-17.511703196552748</c:v>
                      </c:pt>
                      <c:pt idx="8">
                        <c:v>-22.769614905340728</c:v>
                      </c:pt>
                    </c:numCache>
                  </c:numRef>
                </c:yVal>
                <c:smooth val="0"/>
                <c:extLst xmlns:c15="http://schemas.microsoft.com/office/drawing/2012/chart">
                  <c:ext xmlns:c16="http://schemas.microsoft.com/office/drawing/2014/chart" uri="{C3380CC4-5D6E-409C-BE32-E72D297353CC}">
                    <c16:uniqueId val="{00000005-3559-BD4A-82A4-D952C6B582BC}"/>
                  </c:ext>
                </c:extLst>
              </c15:ser>
            </c15:filteredScatterSeries>
          </c:ext>
        </c:extLst>
      </c:scatterChart>
      <c:valAx>
        <c:axId val="129365407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56816"/>
        <c:crossesAt val="-20"/>
        <c:crossBetween val="midCat"/>
        <c:majorUnit val="30"/>
      </c:valAx>
      <c:valAx>
        <c:axId val="129365681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5407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14.583333333333334</c:v>
                </c:pt>
                <c:pt idx="2">
                  <c:v>29.033333333333335</c:v>
                </c:pt>
                <c:pt idx="3">
                  <c:v>43.483333333333334</c:v>
                </c:pt>
                <c:pt idx="4">
                  <c:v>57.93333333333333</c:v>
                </c:pt>
                <c:pt idx="5">
                  <c:v>72.416666666666671</c:v>
                </c:pt>
                <c:pt idx="6">
                  <c:v>86.86666666666666</c:v>
                </c:pt>
                <c:pt idx="7">
                  <c:v>101.31666666666666</c:v>
                </c:pt>
                <c:pt idx="8">
                  <c:v>115.78333333333333</c:v>
                </c:pt>
                <c:pt idx="9">
                  <c:v>130.25</c:v>
                </c:pt>
              </c:numCache>
            </c:numRef>
          </c:xVal>
          <c:yVal>
            <c:numRef>
              <c:f>Sheet1!$S$132:$AL$132</c:f>
              <c:numCache>
                <c:formatCode>0</c:formatCode>
                <c:ptCount val="20"/>
                <c:pt idx="0">
                  <c:v>0</c:v>
                </c:pt>
                <c:pt idx="1">
                  <c:v>3.5581673574920316</c:v>
                </c:pt>
                <c:pt idx="2">
                  <c:v>8.8891340588743493</c:v>
                </c:pt>
                <c:pt idx="3">
                  <c:v>17.291876226747743</c:v>
                </c:pt>
                <c:pt idx="4">
                  <c:v>26.199127156382936</c:v>
                </c:pt>
                <c:pt idx="5">
                  <c:v>35.170476405819315</c:v>
                </c:pt>
                <c:pt idx="6">
                  <c:v>43.775175248805255</c:v>
                </c:pt>
                <c:pt idx="7">
                  <c:v>51.848085389485412</c:v>
                </c:pt>
                <c:pt idx="8">
                  <c:v>59.640359648692431</c:v>
                </c:pt>
                <c:pt idx="9">
                  <c:v>66.37631929633811</c:v>
                </c:pt>
              </c:numCache>
            </c:numRef>
          </c:yVal>
          <c:smooth val="0"/>
          <c:extLst>
            <c:ext xmlns:c16="http://schemas.microsoft.com/office/drawing/2014/chart" uri="{C3380CC4-5D6E-409C-BE32-E72D297353CC}">
              <c16:uniqueId val="{00000000-EE25-7B43-BF9A-3C450EF8CE0D}"/>
            </c:ext>
          </c:extLst>
        </c:ser>
        <c:ser>
          <c:idx val="1"/>
          <c:order val="1"/>
          <c:tx>
            <c:v>S3</c:v>
          </c:tx>
          <c:spPr>
            <a:ln w="19050">
              <a:noFill/>
            </a:ln>
          </c:spPr>
          <c:marker>
            <c:symbol val="square"/>
            <c:size val="3"/>
          </c:marker>
          <c:xVal>
            <c:numRef>
              <c:f>Sheet1!$S$81:$AL$81</c:f>
              <c:numCache>
                <c:formatCode>0.00</c:formatCode>
                <c:ptCount val="20"/>
                <c:pt idx="0">
                  <c:v>0</c:v>
                </c:pt>
                <c:pt idx="1">
                  <c:v>14.583333333333334</c:v>
                </c:pt>
                <c:pt idx="2">
                  <c:v>29.033333333333335</c:v>
                </c:pt>
                <c:pt idx="3">
                  <c:v>43.483333333333334</c:v>
                </c:pt>
                <c:pt idx="4">
                  <c:v>57.93333333333333</c:v>
                </c:pt>
                <c:pt idx="5">
                  <c:v>72.416666666666671</c:v>
                </c:pt>
                <c:pt idx="6">
                  <c:v>86.86666666666666</c:v>
                </c:pt>
                <c:pt idx="7">
                  <c:v>101.31666666666666</c:v>
                </c:pt>
                <c:pt idx="8">
                  <c:v>115.78333333333333</c:v>
                </c:pt>
                <c:pt idx="9">
                  <c:v>130.25</c:v>
                </c:pt>
              </c:numCache>
            </c:numRef>
          </c:xVal>
          <c:yVal>
            <c:numRef>
              <c:f>Sheet1!$S$133:$AL$133</c:f>
              <c:numCache>
                <c:formatCode>0</c:formatCode>
                <c:ptCount val="20"/>
                <c:pt idx="0">
                  <c:v>0</c:v>
                </c:pt>
                <c:pt idx="1">
                  <c:v>2.2402501512468298</c:v>
                </c:pt>
                <c:pt idx="2">
                  <c:v>5.6916875721455504</c:v>
                </c:pt>
                <c:pt idx="3">
                  <c:v>10.334268105715308</c:v>
                </c:pt>
                <c:pt idx="4">
                  <c:v>15.557493135280748</c:v>
                </c:pt>
                <c:pt idx="5">
                  <c:v>21.110134438606647</c:v>
                </c:pt>
                <c:pt idx="6">
                  <c:v>26.730691512519712</c:v>
                </c:pt>
                <c:pt idx="7">
                  <c:v>32.159838215246587</c:v>
                </c:pt>
                <c:pt idx="8">
                  <c:v>37.474299295754015</c:v>
                </c:pt>
                <c:pt idx="9">
                  <c:v>42.273844651231784</c:v>
                </c:pt>
              </c:numCache>
            </c:numRef>
          </c:yVal>
          <c:smooth val="0"/>
          <c:extLst>
            <c:ext xmlns:c16="http://schemas.microsoft.com/office/drawing/2014/chart" uri="{C3380CC4-5D6E-409C-BE32-E72D297353CC}">
              <c16:uniqueId val="{00000001-EE25-7B43-BF9A-3C450EF8CE0D}"/>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14.583333333333334</c:v>
                </c:pt>
                <c:pt idx="2">
                  <c:v>29.033333333333335</c:v>
                </c:pt>
                <c:pt idx="3">
                  <c:v>43.483333333333334</c:v>
                </c:pt>
                <c:pt idx="4">
                  <c:v>57.93333333333333</c:v>
                </c:pt>
                <c:pt idx="5">
                  <c:v>72.416666666666671</c:v>
                </c:pt>
                <c:pt idx="6">
                  <c:v>86.86666666666666</c:v>
                </c:pt>
                <c:pt idx="7">
                  <c:v>101.31666666666666</c:v>
                </c:pt>
                <c:pt idx="8">
                  <c:v>115.78333333333333</c:v>
                </c:pt>
                <c:pt idx="9">
                  <c:v>130.25</c:v>
                </c:pt>
              </c:numCache>
            </c:numRef>
          </c:xVal>
          <c:yVal>
            <c:numRef>
              <c:f>Sheet1!$S$134:$AL$134</c:f>
              <c:numCache>
                <c:formatCode>0</c:formatCode>
                <c:ptCount val="20"/>
                <c:pt idx="0">
                  <c:v>0</c:v>
                </c:pt>
                <c:pt idx="1">
                  <c:v>1.3476647968672217</c:v>
                </c:pt>
                <c:pt idx="2">
                  <c:v>3.5073093214403759</c:v>
                </c:pt>
                <c:pt idx="3">
                  <c:v>5.4903869526417983</c:v>
                </c:pt>
                <c:pt idx="4">
                  <c:v>7.9872236449451659</c:v>
                </c:pt>
                <c:pt idx="5">
                  <c:v>10.864290228731365</c:v>
                </c:pt>
                <c:pt idx="6">
                  <c:v>13.982476301136096</c:v>
                </c:pt>
                <c:pt idx="7">
                  <c:v>17.004027188774614</c:v>
                </c:pt>
                <c:pt idx="8">
                  <c:v>19.823728074548701</c:v>
                </c:pt>
                <c:pt idx="9">
                  <c:v>22.394066914684647</c:v>
                </c:pt>
              </c:numCache>
            </c:numRef>
          </c:yVal>
          <c:smooth val="0"/>
          <c:extLst>
            <c:ext xmlns:c16="http://schemas.microsoft.com/office/drawing/2014/chart" uri="{C3380CC4-5D6E-409C-BE32-E72D297353CC}">
              <c16:uniqueId val="{00000002-EE25-7B43-BF9A-3C450EF8CE0D}"/>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14.583333333333334</c:v>
                </c:pt>
                <c:pt idx="2">
                  <c:v>29.033333333333335</c:v>
                </c:pt>
                <c:pt idx="3">
                  <c:v>43.483333333333334</c:v>
                </c:pt>
                <c:pt idx="4">
                  <c:v>57.93333333333333</c:v>
                </c:pt>
                <c:pt idx="5">
                  <c:v>72.416666666666671</c:v>
                </c:pt>
                <c:pt idx="6">
                  <c:v>86.86666666666666</c:v>
                </c:pt>
                <c:pt idx="7">
                  <c:v>101.31666666666666</c:v>
                </c:pt>
                <c:pt idx="8">
                  <c:v>115.78333333333333</c:v>
                </c:pt>
                <c:pt idx="9">
                  <c:v>130.25</c:v>
                </c:pt>
              </c:numCache>
            </c:numRef>
          </c:xVal>
          <c:yVal>
            <c:numRef>
              <c:f>Sheet1!$S$137:$AL$137</c:f>
              <c:numCache>
                <c:formatCode>0</c:formatCode>
                <c:ptCount val="20"/>
                <c:pt idx="0">
                  <c:v>0</c:v>
                </c:pt>
                <c:pt idx="1">
                  <c:v>2.2246143945617312</c:v>
                </c:pt>
                <c:pt idx="2">
                  <c:v>5.6535530561071541</c:v>
                </c:pt>
                <c:pt idx="3">
                  <c:v>10.250325030638244</c:v>
                </c:pt>
                <c:pt idx="4">
                  <c:v>15.427387392331882</c:v>
                </c:pt>
                <c:pt idx="5">
                  <c:v>20.935645674966199</c:v>
                </c:pt>
                <c:pt idx="6">
                  <c:v>26.515689745662819</c:v>
                </c:pt>
                <c:pt idx="7">
                  <c:v>31.906920632436638</c:v>
                </c:pt>
                <c:pt idx="8">
                  <c:v>37.183316364174011</c:v>
                </c:pt>
                <c:pt idx="9">
                  <c:v>41.950146108088767</c:v>
                </c:pt>
              </c:numCache>
              <c:extLst xmlns:c15="http://schemas.microsoft.com/office/drawing/2012/chart"/>
            </c:numRef>
          </c:yVal>
          <c:smooth val="0"/>
          <c:extLst>
            <c:ext xmlns:c16="http://schemas.microsoft.com/office/drawing/2014/chart" uri="{C3380CC4-5D6E-409C-BE32-E72D297353CC}">
              <c16:uniqueId val="{00000003-EE25-7B43-BF9A-3C450EF8CE0D}"/>
            </c:ext>
          </c:extLst>
        </c:ser>
        <c:dLbls>
          <c:showLegendKey val="0"/>
          <c:showVal val="0"/>
          <c:showCatName val="0"/>
          <c:showSerName val="0"/>
          <c:showPercent val="0"/>
          <c:showBubbleSize val="0"/>
        </c:dLbls>
        <c:axId val="1293654856"/>
        <c:axId val="129365524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14.583333333333334</c:v>
                      </c:pt>
                      <c:pt idx="2">
                        <c:v>29.033333333333335</c:v>
                      </c:pt>
                      <c:pt idx="3">
                        <c:v>43.483333333333334</c:v>
                      </c:pt>
                      <c:pt idx="4">
                        <c:v>57.93333333333333</c:v>
                      </c:pt>
                      <c:pt idx="5">
                        <c:v>72.416666666666671</c:v>
                      </c:pt>
                      <c:pt idx="6">
                        <c:v>86.86666666666666</c:v>
                      </c:pt>
                      <c:pt idx="7">
                        <c:v>101.31666666666666</c:v>
                      </c:pt>
                      <c:pt idx="8">
                        <c:v>115.78333333333333</c:v>
                      </c:pt>
                      <c:pt idx="9">
                        <c:v>130.25</c:v>
                      </c:pt>
                    </c:numCache>
                  </c:numRef>
                </c:xVal>
                <c:yVal>
                  <c:numRef>
                    <c:extLst>
                      <c:ext uri="{02D57815-91ED-43cb-92C2-25804820EDAC}">
                        <c15:formulaRef>
                          <c15:sqref>Sheet1!$S$135:$AL$135</c15:sqref>
                        </c15:formulaRef>
                      </c:ext>
                    </c:extLst>
                    <c:numCache>
                      <c:formatCode>0</c:formatCode>
                      <c:ptCount val="20"/>
                      <c:pt idx="0">
                        <c:v>0</c:v>
                      </c:pt>
                      <c:pt idx="1">
                        <c:v>0.69724922783738263</c:v>
                      </c:pt>
                      <c:pt idx="2">
                        <c:v>1.9061343963814721</c:v>
                      </c:pt>
                      <c:pt idx="3">
                        <c:v>1.8946928072049882</c:v>
                      </c:pt>
                      <c:pt idx="4">
                        <c:v>2.2888960450539031</c:v>
                      </c:pt>
                      <c:pt idx="5">
                        <c:v>3.035753304609595</c:v>
                      </c:pt>
                      <c:pt idx="6">
                        <c:v>4.0892298745643965</c:v>
                      </c:pt>
                      <c:pt idx="7">
                        <c:v>5.0470836018423295</c:v>
                      </c:pt>
                      <c:pt idx="8">
                        <c:v>5.6395390666207046</c:v>
                      </c:pt>
                      <c:pt idx="9">
                        <c:v>6.1254496971522086</c:v>
                      </c:pt>
                    </c:numCache>
                  </c:numRef>
                </c:yVal>
                <c:smooth val="0"/>
                <c:extLst>
                  <c:ext xmlns:c16="http://schemas.microsoft.com/office/drawing/2014/chart" uri="{C3380CC4-5D6E-409C-BE32-E72D297353CC}">
                    <c16:uniqueId val="{00000004-EE25-7B43-BF9A-3C450EF8CE0D}"/>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14.583333333333334</c:v>
                      </c:pt>
                      <c:pt idx="2">
                        <c:v>29.033333333333335</c:v>
                      </c:pt>
                      <c:pt idx="3">
                        <c:v>43.483333333333334</c:v>
                      </c:pt>
                      <c:pt idx="4">
                        <c:v>57.93333333333333</c:v>
                      </c:pt>
                      <c:pt idx="5">
                        <c:v>72.416666666666671</c:v>
                      </c:pt>
                      <c:pt idx="6">
                        <c:v>86.86666666666666</c:v>
                      </c:pt>
                      <c:pt idx="7">
                        <c:v>101.31666666666666</c:v>
                      </c:pt>
                      <c:pt idx="8">
                        <c:v>115.78333333333333</c:v>
                      </c:pt>
                      <c:pt idx="9">
                        <c:v>130.25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2.8367248449692637</c:v>
                      </c:pt>
                      <c:pt idx="2">
                        <c:v>3.3418553093068426</c:v>
                      </c:pt>
                      <c:pt idx="3">
                        <c:v>1.9021366076156971</c:v>
                      </c:pt>
                      <c:pt idx="4">
                        <c:v>0.7516405921957896</c:v>
                      </c:pt>
                      <c:pt idx="5">
                        <c:v>-0.10733862914095174</c:v>
                      </c:pt>
                      <c:pt idx="6">
                        <c:v>-0.65233594961474939</c:v>
                      </c:pt>
                      <c:pt idx="7">
                        <c:v>-1.3240434024270331</c:v>
                      </c:pt>
                      <c:pt idx="8">
                        <c:v>-2.5168180497672239</c:v>
                      </c:pt>
                      <c:pt idx="9">
                        <c:v>-3.7386486025572041</c:v>
                      </c:pt>
                    </c:numCache>
                  </c:numRef>
                </c:yVal>
                <c:smooth val="0"/>
                <c:extLst xmlns:c15="http://schemas.microsoft.com/office/drawing/2012/chart">
                  <c:ext xmlns:c16="http://schemas.microsoft.com/office/drawing/2014/chart" uri="{C3380CC4-5D6E-409C-BE32-E72D297353CC}">
                    <c16:uniqueId val="{00000005-EE25-7B43-BF9A-3C450EF8CE0D}"/>
                  </c:ext>
                </c:extLst>
              </c15:ser>
            </c15:filteredScatterSeries>
          </c:ext>
        </c:extLst>
      </c:scatterChart>
      <c:valAx>
        <c:axId val="129365485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55248"/>
        <c:crossesAt val="-20"/>
        <c:crossBetween val="midCat"/>
        <c:majorUnit val="30"/>
      </c:valAx>
      <c:valAx>
        <c:axId val="129365524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5485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354408793464305"/>
          <c:y val="5.4631239135833128E-2"/>
          <c:w val="0.73942208879636462"/>
          <c:h val="0.67579624933275184"/>
        </c:manualLayout>
      </c:layout>
      <c:scatterChart>
        <c:scatterStyle val="lineMarker"/>
        <c:varyColors val="0"/>
        <c:ser>
          <c:idx val="0"/>
          <c:order val="0"/>
          <c:tx>
            <c:v>0.5% Clay</c:v>
          </c:tx>
          <c:spPr>
            <a:ln w="19050" cap="rnd">
              <a:solidFill>
                <a:schemeClr val="accent1"/>
              </a:solidFill>
              <a:round/>
            </a:ln>
            <a:effectLst/>
          </c:spPr>
          <c:marker>
            <c:symbol val="none"/>
          </c:marker>
          <c:xVal>
            <c:numRef>
              <c:f>'Default Dataset (7)'!$A$1:$A$13</c:f>
              <c:numCache>
                <c:formatCode>General</c:formatCode>
                <c:ptCount val="13"/>
                <c:pt idx="0">
                  <c:v>-6.333856694265E-4</c:v>
                </c:pt>
                <c:pt idx="1">
                  <c:v>0.515245860690836</c:v>
                </c:pt>
                <c:pt idx="2">
                  <c:v>1.00256922637739</c:v>
                </c:pt>
                <c:pt idx="3">
                  <c:v>1.3954199971453001</c:v>
                </c:pt>
                <c:pt idx="4">
                  <c:v>1.5102858264344801</c:v>
                </c:pt>
                <c:pt idx="5">
                  <c:v>1.6068459177847501</c:v>
                </c:pt>
                <c:pt idx="6">
                  <c:v>1.6844044390522399</c:v>
                </c:pt>
                <c:pt idx="7">
                  <c:v>1.7888060234084999</c:v>
                </c:pt>
                <c:pt idx="8">
                  <c:v>1.9701238224379101</c:v>
                </c:pt>
                <c:pt idx="9">
                  <c:v>2.5037735512417898</c:v>
                </c:pt>
                <c:pt idx="10">
                  <c:v>3.0103661147587699</c:v>
                </c:pt>
                <c:pt idx="11">
                  <c:v>4.0331055523836703</c:v>
                </c:pt>
                <c:pt idx="12">
                  <c:v>5.0458089494718799</c:v>
                </c:pt>
              </c:numCache>
            </c:numRef>
          </c:xVal>
          <c:yVal>
            <c:numRef>
              <c:f>'Default Dataset (7)'!$B$1:$B$13</c:f>
              <c:numCache>
                <c:formatCode>General</c:formatCode>
                <c:ptCount val="13"/>
                <c:pt idx="0">
                  <c:v>1.45857122466441</c:v>
                </c:pt>
                <c:pt idx="1">
                  <c:v>-6.6594704538965699</c:v>
                </c:pt>
                <c:pt idx="2">
                  <c:v>14.634777333713799</c:v>
                </c:pt>
                <c:pt idx="3">
                  <c:v>172.71802740507999</c:v>
                </c:pt>
                <c:pt idx="4">
                  <c:v>320.21660005709401</c:v>
                </c:pt>
                <c:pt idx="5">
                  <c:v>349.94112189551799</c:v>
                </c:pt>
                <c:pt idx="6">
                  <c:v>516.86054810162705</c:v>
                </c:pt>
                <c:pt idx="7">
                  <c:v>438.83367827576399</c:v>
                </c:pt>
                <c:pt idx="8">
                  <c:v>341.41717813302898</c:v>
                </c:pt>
                <c:pt idx="9">
                  <c:v>274.34966457322298</c:v>
                </c:pt>
                <c:pt idx="10">
                  <c:v>305.38556237510699</c:v>
                </c:pt>
                <c:pt idx="11">
                  <c:v>367.39491150442501</c:v>
                </c:pt>
                <c:pt idx="12">
                  <c:v>380.85212674850197</c:v>
                </c:pt>
              </c:numCache>
            </c:numRef>
          </c:yVal>
          <c:smooth val="0"/>
          <c:extLst>
            <c:ext xmlns:c16="http://schemas.microsoft.com/office/drawing/2014/chart" uri="{C3380CC4-5D6E-409C-BE32-E72D297353CC}">
              <c16:uniqueId val="{00000000-637E-E343-912C-A6D8BD905639}"/>
            </c:ext>
          </c:extLst>
        </c:ser>
        <c:ser>
          <c:idx val="1"/>
          <c:order val="1"/>
          <c:tx>
            <c:v>1.0% Clay</c:v>
          </c:tx>
          <c:spPr>
            <a:ln w="19050" cap="rnd">
              <a:solidFill>
                <a:schemeClr val="accent2"/>
              </a:solidFill>
              <a:round/>
            </a:ln>
            <a:effectLst/>
          </c:spPr>
          <c:marker>
            <c:symbol val="none"/>
          </c:marker>
          <c:xVal>
            <c:numRef>
              <c:f>'Default Dataset (7)'!$A$1:$A$13</c:f>
              <c:numCache>
                <c:formatCode>General</c:formatCode>
                <c:ptCount val="13"/>
                <c:pt idx="0">
                  <c:v>-6.333856694265E-4</c:v>
                </c:pt>
                <c:pt idx="1">
                  <c:v>0.515245860690836</c:v>
                </c:pt>
                <c:pt idx="2">
                  <c:v>1.00256922637739</c:v>
                </c:pt>
                <c:pt idx="3">
                  <c:v>1.3954199971453001</c:v>
                </c:pt>
                <c:pt idx="4">
                  <c:v>1.5102858264344801</c:v>
                </c:pt>
                <c:pt idx="5">
                  <c:v>1.6068459177847501</c:v>
                </c:pt>
                <c:pt idx="6">
                  <c:v>1.6844044390522399</c:v>
                </c:pt>
                <c:pt idx="7">
                  <c:v>1.7888060234084999</c:v>
                </c:pt>
                <c:pt idx="8">
                  <c:v>1.9701238224379101</c:v>
                </c:pt>
                <c:pt idx="9">
                  <c:v>2.5037735512417898</c:v>
                </c:pt>
                <c:pt idx="10">
                  <c:v>3.0103661147587699</c:v>
                </c:pt>
                <c:pt idx="11">
                  <c:v>4.0331055523836703</c:v>
                </c:pt>
                <c:pt idx="12">
                  <c:v>5.0458089494718799</c:v>
                </c:pt>
              </c:numCache>
            </c:numRef>
          </c:xVal>
          <c:yVal>
            <c:numRef>
              <c:f>'Default Dataset (7)'!$C$1:$C$13</c:f>
              <c:numCache>
                <c:formatCode>General</c:formatCode>
                <c:ptCount val="13"/>
                <c:pt idx="0">
                  <c:v>1.5522409363402401</c:v>
                </c:pt>
                <c:pt idx="1">
                  <c:v>-6.5658007422216498</c:v>
                </c:pt>
                <c:pt idx="2">
                  <c:v>4.8306808449897201</c:v>
                </c:pt>
                <c:pt idx="3">
                  <c:v>211.996859834427</c:v>
                </c:pt>
                <c:pt idx="4">
                  <c:v>251.587924636026</c:v>
                </c:pt>
                <c:pt idx="5">
                  <c:v>438.17799029403301</c:v>
                </c:pt>
                <c:pt idx="6">
                  <c:v>644.31380245503794</c:v>
                </c:pt>
                <c:pt idx="7">
                  <c:v>517.20400371110497</c:v>
                </c:pt>
                <c:pt idx="8">
                  <c:v>478.580859263489</c:v>
                </c:pt>
                <c:pt idx="9">
                  <c:v>225.422851841278</c:v>
                </c:pt>
                <c:pt idx="10">
                  <c:v>266.29406936911198</c:v>
                </c:pt>
                <c:pt idx="11">
                  <c:v>348.06772766200402</c:v>
                </c:pt>
                <c:pt idx="12">
                  <c:v>341.57329431915599</c:v>
                </c:pt>
              </c:numCache>
            </c:numRef>
          </c:yVal>
          <c:smooth val="0"/>
          <c:extLst>
            <c:ext xmlns:c16="http://schemas.microsoft.com/office/drawing/2014/chart" uri="{C3380CC4-5D6E-409C-BE32-E72D297353CC}">
              <c16:uniqueId val="{00000001-637E-E343-912C-A6D8BD905639}"/>
            </c:ext>
          </c:extLst>
        </c:ser>
        <c:ser>
          <c:idx val="2"/>
          <c:order val="2"/>
          <c:tx>
            <c:v>1.5% Clay</c:v>
          </c:tx>
          <c:spPr>
            <a:ln w="19050" cap="rnd">
              <a:solidFill>
                <a:schemeClr val="accent3"/>
              </a:solidFill>
              <a:round/>
            </a:ln>
            <a:effectLst/>
          </c:spPr>
          <c:marker>
            <c:symbol val="none"/>
          </c:marker>
          <c:xVal>
            <c:numRef>
              <c:f>'Default Dataset (7)'!$A$1:$A$13</c:f>
              <c:numCache>
                <c:formatCode>General</c:formatCode>
                <c:ptCount val="13"/>
                <c:pt idx="0">
                  <c:v>-6.333856694265E-4</c:v>
                </c:pt>
                <c:pt idx="1">
                  <c:v>0.515245860690836</c:v>
                </c:pt>
                <c:pt idx="2">
                  <c:v>1.00256922637739</c:v>
                </c:pt>
                <c:pt idx="3">
                  <c:v>1.3954199971453001</c:v>
                </c:pt>
                <c:pt idx="4">
                  <c:v>1.5102858264344801</c:v>
                </c:pt>
                <c:pt idx="5">
                  <c:v>1.6068459177847501</c:v>
                </c:pt>
                <c:pt idx="6">
                  <c:v>1.6844044390522399</c:v>
                </c:pt>
                <c:pt idx="7">
                  <c:v>1.7888060234084999</c:v>
                </c:pt>
                <c:pt idx="8">
                  <c:v>1.9701238224379101</c:v>
                </c:pt>
                <c:pt idx="9">
                  <c:v>2.5037735512417898</c:v>
                </c:pt>
                <c:pt idx="10">
                  <c:v>3.0103661147587699</c:v>
                </c:pt>
                <c:pt idx="11">
                  <c:v>4.0331055523836703</c:v>
                </c:pt>
                <c:pt idx="12">
                  <c:v>5.0458089494718799</c:v>
                </c:pt>
              </c:numCache>
            </c:numRef>
          </c:xVal>
          <c:yVal>
            <c:numRef>
              <c:f>'Default Dataset (7)'!$D$1:$D$13</c:f>
              <c:numCache>
                <c:formatCode>General</c:formatCode>
                <c:ptCount val="13"/>
                <c:pt idx="0">
                  <c:v>-8.3767485012849594</c:v>
                </c:pt>
                <c:pt idx="2">
                  <c:v>12.9799457607759</c:v>
                </c:pt>
                <c:pt idx="3">
                  <c:v>662.98529831572898</c:v>
                </c:pt>
                <c:pt idx="4">
                  <c:v>1182.88342135312</c:v>
                </c:pt>
                <c:pt idx="5">
                  <c:v>1310.7738010276901</c:v>
                </c:pt>
                <c:pt idx="6">
                  <c:v>1546.3843491293101</c:v>
                </c:pt>
                <c:pt idx="7">
                  <c:v>1134.79963602626</c:v>
                </c:pt>
                <c:pt idx="8">
                  <c:v>1008.2830787896</c:v>
                </c:pt>
                <c:pt idx="9">
                  <c:v>244.99982158150101</c:v>
                </c:pt>
                <c:pt idx="10">
                  <c:v>315.283328575506</c:v>
                </c:pt>
                <c:pt idx="11">
                  <c:v>367.613474165002</c:v>
                </c:pt>
                <c:pt idx="12">
                  <c:v>361.05659434770303</c:v>
                </c:pt>
              </c:numCache>
            </c:numRef>
          </c:yVal>
          <c:smooth val="0"/>
          <c:extLst>
            <c:ext xmlns:c16="http://schemas.microsoft.com/office/drawing/2014/chart" uri="{C3380CC4-5D6E-409C-BE32-E72D297353CC}">
              <c16:uniqueId val="{00000002-637E-E343-912C-A6D8BD905639}"/>
            </c:ext>
          </c:extLst>
        </c:ser>
        <c:ser>
          <c:idx val="3"/>
          <c:order val="3"/>
          <c:tx>
            <c:v>2.0% Clay</c:v>
          </c:tx>
          <c:spPr>
            <a:ln w="19050" cap="rnd">
              <a:solidFill>
                <a:schemeClr val="accent4"/>
              </a:solidFill>
              <a:round/>
            </a:ln>
            <a:effectLst/>
          </c:spPr>
          <c:marker>
            <c:symbol val="none"/>
          </c:marker>
          <c:xVal>
            <c:numRef>
              <c:f>'Default Dataset (7)'!$A$1:$A$13</c:f>
              <c:numCache>
                <c:formatCode>General</c:formatCode>
                <c:ptCount val="13"/>
                <c:pt idx="0">
                  <c:v>-6.333856694265E-4</c:v>
                </c:pt>
                <c:pt idx="1">
                  <c:v>0.515245860690836</c:v>
                </c:pt>
                <c:pt idx="2">
                  <c:v>1.00256922637739</c:v>
                </c:pt>
                <c:pt idx="3">
                  <c:v>1.3954199971453001</c:v>
                </c:pt>
                <c:pt idx="4">
                  <c:v>1.5102858264344801</c:v>
                </c:pt>
                <c:pt idx="5">
                  <c:v>1.6068459177847501</c:v>
                </c:pt>
                <c:pt idx="6">
                  <c:v>1.6844044390522399</c:v>
                </c:pt>
                <c:pt idx="7">
                  <c:v>1.7888060234084999</c:v>
                </c:pt>
                <c:pt idx="8">
                  <c:v>1.9701238224379101</c:v>
                </c:pt>
                <c:pt idx="9">
                  <c:v>2.5037735512417898</c:v>
                </c:pt>
                <c:pt idx="10">
                  <c:v>3.0103661147587699</c:v>
                </c:pt>
                <c:pt idx="11">
                  <c:v>4.0331055523836703</c:v>
                </c:pt>
                <c:pt idx="12">
                  <c:v>5.0458089494718799</c:v>
                </c:pt>
              </c:numCache>
            </c:numRef>
          </c:xVal>
          <c:yVal>
            <c:numRef>
              <c:f>'Default Dataset (7)'!$E$1:$E$13</c:f>
              <c:numCache>
                <c:formatCode>General</c:formatCode>
                <c:ptCount val="13"/>
                <c:pt idx="0">
                  <c:v>-18.180844990009</c:v>
                </c:pt>
                <c:pt idx="2">
                  <c:v>-16.463566942620599</c:v>
                </c:pt>
                <c:pt idx="3">
                  <c:v>1104.10719383385</c:v>
                </c:pt>
                <c:pt idx="4">
                  <c:v>1398.6672138167201</c:v>
                </c:pt>
                <c:pt idx="5">
                  <c:v>2281.3481301741299</c:v>
                </c:pt>
                <c:pt idx="6">
                  <c:v>3948.41921210391</c:v>
                </c:pt>
                <c:pt idx="7">
                  <c:v>3174.2390451041902</c:v>
                </c:pt>
                <c:pt idx="8">
                  <c:v>1900.2997430773601</c:v>
                </c:pt>
                <c:pt idx="9">
                  <c:v>1215.6990436768399</c:v>
                </c:pt>
                <c:pt idx="10">
                  <c:v>550.64409077933203</c:v>
                </c:pt>
                <c:pt idx="11">
                  <c:v>485.231408792465</c:v>
                </c:pt>
                <c:pt idx="12">
                  <c:v>469.02654867256598</c:v>
                </c:pt>
              </c:numCache>
            </c:numRef>
          </c:yVal>
          <c:smooth val="0"/>
          <c:extLst>
            <c:ext xmlns:c16="http://schemas.microsoft.com/office/drawing/2014/chart" uri="{C3380CC4-5D6E-409C-BE32-E72D297353CC}">
              <c16:uniqueId val="{00000003-637E-E343-912C-A6D8BD905639}"/>
            </c:ext>
          </c:extLst>
        </c:ser>
        <c:dLbls>
          <c:showLegendKey val="0"/>
          <c:showVal val="0"/>
          <c:showCatName val="0"/>
          <c:showSerName val="0"/>
          <c:showPercent val="0"/>
          <c:showBubbleSize val="0"/>
        </c:dLbls>
        <c:axId val="1269901656"/>
        <c:axId val="1269902440"/>
      </c:scatterChart>
      <c:valAx>
        <c:axId val="1269901656"/>
        <c:scaling>
          <c:orientation val="minMax"/>
          <c:min val="0"/>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CTAB (cec)</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69902440"/>
        <c:crosses val="autoZero"/>
        <c:crossBetween val="midCat"/>
      </c:valAx>
      <c:valAx>
        <c:axId val="1269902440"/>
        <c:scaling>
          <c:logBase val="10"/>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Drainage Time (s)</a:t>
                </a:r>
              </a:p>
            </c:rich>
          </c:tx>
          <c:layout>
            <c:manualLayout>
              <c:xMode val="edge"/>
              <c:yMode val="edge"/>
              <c:x val="4.2500442712944925E-2"/>
              <c:y val="0.221012105297118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69901656"/>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15.583333333333334</c:v>
                </c:pt>
                <c:pt idx="2">
                  <c:v>31.15</c:v>
                </c:pt>
                <c:pt idx="3">
                  <c:v>46.733333333333334</c:v>
                </c:pt>
                <c:pt idx="4">
                  <c:v>62.3</c:v>
                </c:pt>
                <c:pt idx="5">
                  <c:v>77.88333333333334</c:v>
                </c:pt>
                <c:pt idx="6">
                  <c:v>93.45</c:v>
                </c:pt>
                <c:pt idx="7">
                  <c:v>109.03333333333333</c:v>
                </c:pt>
                <c:pt idx="8">
                  <c:v>124.63333333333334</c:v>
                </c:pt>
              </c:numCache>
            </c:numRef>
          </c:xVal>
          <c:yVal>
            <c:numRef>
              <c:f>Sheet1!$S$132:$AL$132</c:f>
              <c:numCache>
                <c:formatCode>0</c:formatCode>
                <c:ptCount val="20"/>
                <c:pt idx="0">
                  <c:v>0</c:v>
                </c:pt>
                <c:pt idx="1">
                  <c:v>16.939547910669482</c:v>
                </c:pt>
                <c:pt idx="2">
                  <c:v>30.684700637365598</c:v>
                </c:pt>
                <c:pt idx="3">
                  <c:v>46.629199610730105</c:v>
                </c:pt>
                <c:pt idx="4">
                  <c:v>56.028189789254625</c:v>
                </c:pt>
                <c:pt idx="5">
                  <c:v>60.333606453335008</c:v>
                </c:pt>
                <c:pt idx="6">
                  <c:v>63.577701680870391</c:v>
                </c:pt>
                <c:pt idx="7">
                  <c:v>66.84839624491093</c:v>
                </c:pt>
                <c:pt idx="8">
                  <c:v>69.303544898265898</c:v>
                </c:pt>
              </c:numCache>
            </c:numRef>
          </c:yVal>
          <c:smooth val="0"/>
          <c:extLst>
            <c:ext xmlns:c16="http://schemas.microsoft.com/office/drawing/2014/chart" uri="{C3380CC4-5D6E-409C-BE32-E72D297353CC}">
              <c16:uniqueId val="{00000000-9542-154A-8E8D-F43034E53BF9}"/>
            </c:ext>
          </c:extLst>
        </c:ser>
        <c:ser>
          <c:idx val="1"/>
          <c:order val="1"/>
          <c:tx>
            <c:v>S3</c:v>
          </c:tx>
          <c:spPr>
            <a:ln w="19050">
              <a:noFill/>
            </a:ln>
          </c:spPr>
          <c:marker>
            <c:symbol val="square"/>
            <c:size val="3"/>
          </c:marker>
          <c:xVal>
            <c:numRef>
              <c:f>Sheet1!$S$81:$AL$81</c:f>
              <c:numCache>
                <c:formatCode>0.00</c:formatCode>
                <c:ptCount val="20"/>
                <c:pt idx="0">
                  <c:v>0</c:v>
                </c:pt>
                <c:pt idx="1">
                  <c:v>15.583333333333334</c:v>
                </c:pt>
                <c:pt idx="2">
                  <c:v>31.15</c:v>
                </c:pt>
                <c:pt idx="3">
                  <c:v>46.733333333333334</c:v>
                </c:pt>
                <c:pt idx="4">
                  <c:v>62.3</c:v>
                </c:pt>
                <c:pt idx="5">
                  <c:v>77.88333333333334</c:v>
                </c:pt>
                <c:pt idx="6">
                  <c:v>93.45</c:v>
                </c:pt>
                <c:pt idx="7">
                  <c:v>109.03333333333333</c:v>
                </c:pt>
                <c:pt idx="8">
                  <c:v>124.63333333333334</c:v>
                </c:pt>
              </c:numCache>
            </c:numRef>
          </c:xVal>
          <c:yVal>
            <c:numRef>
              <c:f>Sheet1!$S$133:$AL$133</c:f>
              <c:numCache>
                <c:formatCode>0</c:formatCode>
                <c:ptCount val="20"/>
                <c:pt idx="0">
                  <c:v>0</c:v>
                </c:pt>
                <c:pt idx="1">
                  <c:v>12.350847137283614</c:v>
                </c:pt>
                <c:pt idx="2">
                  <c:v>19.687201534348535</c:v>
                </c:pt>
                <c:pt idx="3">
                  <c:v>27.158688942637109</c:v>
                </c:pt>
                <c:pt idx="4">
                  <c:v>28.859362607987027</c:v>
                </c:pt>
                <c:pt idx="5">
                  <c:v>26.613641538002398</c:v>
                </c:pt>
                <c:pt idx="6">
                  <c:v>24.562187767896319</c:v>
                </c:pt>
                <c:pt idx="7">
                  <c:v>21.989706483017358</c:v>
                </c:pt>
                <c:pt idx="8">
                  <c:v>18.786491743260857</c:v>
                </c:pt>
              </c:numCache>
            </c:numRef>
          </c:yVal>
          <c:smooth val="0"/>
          <c:extLst>
            <c:ext xmlns:c16="http://schemas.microsoft.com/office/drawing/2014/chart" uri="{C3380CC4-5D6E-409C-BE32-E72D297353CC}">
              <c16:uniqueId val="{00000001-9542-154A-8E8D-F43034E53BF9}"/>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15.583333333333334</c:v>
                </c:pt>
                <c:pt idx="2">
                  <c:v>31.15</c:v>
                </c:pt>
                <c:pt idx="3">
                  <c:v>46.733333333333334</c:v>
                </c:pt>
                <c:pt idx="4">
                  <c:v>62.3</c:v>
                </c:pt>
                <c:pt idx="5">
                  <c:v>77.88333333333334</c:v>
                </c:pt>
                <c:pt idx="6">
                  <c:v>93.45</c:v>
                </c:pt>
                <c:pt idx="7">
                  <c:v>109.03333333333333</c:v>
                </c:pt>
                <c:pt idx="8">
                  <c:v>124.63333333333334</c:v>
                </c:pt>
              </c:numCache>
            </c:numRef>
          </c:xVal>
          <c:yVal>
            <c:numRef>
              <c:f>Sheet1!$S$134:$AL$134</c:f>
              <c:numCache>
                <c:formatCode>0</c:formatCode>
                <c:ptCount val="20"/>
                <c:pt idx="0">
                  <c:v>0</c:v>
                </c:pt>
                <c:pt idx="1">
                  <c:v>8.3312880744761983</c:v>
                </c:pt>
                <c:pt idx="2">
                  <c:v>9.6465756618828902</c:v>
                </c:pt>
                <c:pt idx="3">
                  <c:v>8.1230902582232769</c:v>
                </c:pt>
                <c:pt idx="4">
                  <c:v>0.48424925353701348</c:v>
                </c:pt>
                <c:pt idx="5">
                  <c:v>-10.362299980765565</c:v>
                </c:pt>
                <c:pt idx="6">
                  <c:v>-19.91767068323675</c:v>
                </c:pt>
                <c:pt idx="7">
                  <c:v>-31.333550457677923</c:v>
                </c:pt>
                <c:pt idx="8">
                  <c:v>-43.490152890882975</c:v>
                </c:pt>
              </c:numCache>
            </c:numRef>
          </c:yVal>
          <c:smooth val="0"/>
          <c:extLst>
            <c:ext xmlns:c16="http://schemas.microsoft.com/office/drawing/2014/chart" uri="{C3380CC4-5D6E-409C-BE32-E72D297353CC}">
              <c16:uniqueId val="{00000002-9542-154A-8E8D-F43034E53BF9}"/>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15.583333333333334</c:v>
                </c:pt>
                <c:pt idx="2">
                  <c:v>31.15</c:v>
                </c:pt>
                <c:pt idx="3">
                  <c:v>46.733333333333334</c:v>
                </c:pt>
                <c:pt idx="4">
                  <c:v>62.3</c:v>
                </c:pt>
                <c:pt idx="5">
                  <c:v>77.88333333333334</c:v>
                </c:pt>
                <c:pt idx="6">
                  <c:v>93.45</c:v>
                </c:pt>
                <c:pt idx="7">
                  <c:v>109.03333333333333</c:v>
                </c:pt>
                <c:pt idx="8">
                  <c:v>124.63333333333334</c:v>
                </c:pt>
              </c:numCache>
            </c:numRef>
          </c:xVal>
          <c:yVal>
            <c:numRef>
              <c:f>Sheet1!$S$137:$AL$137</c:f>
              <c:numCache>
                <c:formatCode>0</c:formatCode>
                <c:ptCount val="20"/>
                <c:pt idx="0">
                  <c:v>0</c:v>
                </c:pt>
                <c:pt idx="1">
                  <c:v>12.287766901999198</c:v>
                </c:pt>
                <c:pt idx="2">
                  <c:v>19.532489560596872</c:v>
                </c:pt>
                <c:pt idx="3">
                  <c:v>26.873859682003065</c:v>
                </c:pt>
                <c:pt idx="4">
                  <c:v>28.446192945848736</c:v>
                </c:pt>
                <c:pt idx="5">
                  <c:v>26.085593046208039</c:v>
                </c:pt>
                <c:pt idx="6">
                  <c:v>23.93649530861023</c:v>
                </c:pt>
                <c:pt idx="7">
                  <c:v>21.251385933533815</c:v>
                </c:pt>
                <c:pt idx="8">
                  <c:v>17.935725964525467</c:v>
                </c:pt>
              </c:numCache>
              <c:extLst xmlns:c15="http://schemas.microsoft.com/office/drawing/2012/chart"/>
            </c:numRef>
          </c:yVal>
          <c:smooth val="0"/>
          <c:extLst>
            <c:ext xmlns:c16="http://schemas.microsoft.com/office/drawing/2014/chart" uri="{C3380CC4-5D6E-409C-BE32-E72D297353CC}">
              <c16:uniqueId val="{00000003-9542-154A-8E8D-F43034E53BF9}"/>
            </c:ext>
          </c:extLst>
        </c:ser>
        <c:dLbls>
          <c:showLegendKey val="0"/>
          <c:showVal val="0"/>
          <c:showCatName val="0"/>
          <c:showSerName val="0"/>
          <c:showPercent val="0"/>
          <c:showBubbleSize val="0"/>
        </c:dLbls>
        <c:axId val="1293653680"/>
        <c:axId val="129366034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15.583333333333334</c:v>
                      </c:pt>
                      <c:pt idx="2">
                        <c:v>31.15</c:v>
                      </c:pt>
                      <c:pt idx="3">
                        <c:v>46.733333333333334</c:v>
                      </c:pt>
                      <c:pt idx="4">
                        <c:v>62.3</c:v>
                      </c:pt>
                      <c:pt idx="5">
                        <c:v>77.88333333333334</c:v>
                      </c:pt>
                      <c:pt idx="6">
                        <c:v>93.45</c:v>
                      </c:pt>
                      <c:pt idx="7">
                        <c:v>109.03333333333333</c:v>
                      </c:pt>
                      <c:pt idx="8">
                        <c:v>124.63333333333334</c:v>
                      </c:pt>
                    </c:numCache>
                  </c:numRef>
                </c:xVal>
                <c:yVal>
                  <c:numRef>
                    <c:extLst>
                      <c:ext uri="{02D57815-91ED-43cb-92C2-25804820EDAC}">
                        <c15:formulaRef>
                          <c15:sqref>Sheet1!$S$135:$AL$135</c15:sqref>
                        </c15:formulaRef>
                      </c:ext>
                    </c:extLst>
                    <c:numCache>
                      <c:formatCode>0</c:formatCode>
                      <c:ptCount val="20"/>
                      <c:pt idx="0">
                        <c:v>0</c:v>
                      </c:pt>
                      <c:pt idx="1">
                        <c:v>4.7482722092443845</c:v>
                      </c:pt>
                      <c:pt idx="2">
                        <c:v>0.39704672037512989</c:v>
                      </c:pt>
                      <c:pt idx="3">
                        <c:v>-10.300970105292986</c:v>
                      </c:pt>
                      <c:pt idx="4">
                        <c:v>-28.173734737806495</c:v>
                      </c:pt>
                      <c:pt idx="5">
                        <c:v>-48.791473624415794</c:v>
                      </c:pt>
                      <c:pt idx="6">
                        <c:v>-67.142418130743991</c:v>
                      </c:pt>
                      <c:pt idx="7">
                        <c:v>-89.180028703447704</c:v>
                      </c:pt>
                      <c:pt idx="8">
                        <c:v>-112.25630434365235</c:v>
                      </c:pt>
                    </c:numCache>
                  </c:numRef>
                </c:yVal>
                <c:smooth val="0"/>
                <c:extLst>
                  <c:ext xmlns:c16="http://schemas.microsoft.com/office/drawing/2014/chart" uri="{C3380CC4-5D6E-409C-BE32-E72D297353CC}">
                    <c16:uniqueId val="{00000004-9542-154A-8E8D-F43034E53BF9}"/>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15.583333333333334</c:v>
                      </c:pt>
                      <c:pt idx="2">
                        <c:v>31.15</c:v>
                      </c:pt>
                      <c:pt idx="3">
                        <c:v>46.733333333333334</c:v>
                      </c:pt>
                      <c:pt idx="4">
                        <c:v>62.3</c:v>
                      </c:pt>
                      <c:pt idx="5">
                        <c:v>77.88333333333334</c:v>
                      </c:pt>
                      <c:pt idx="6">
                        <c:v>93.45</c:v>
                      </c:pt>
                      <c:pt idx="7">
                        <c:v>109.03333333333333</c:v>
                      </c:pt>
                      <c:pt idx="8">
                        <c:v>124.63333333333334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4.2877293075356562</c:v>
                      </c:pt>
                      <c:pt idx="2">
                        <c:v>-4.8187428155298386</c:v>
                      </c:pt>
                      <c:pt idx="3">
                        <c:v>-23.574843601778085</c:v>
                      </c:pt>
                      <c:pt idx="4">
                        <c:v>-50.69948230920226</c:v>
                      </c:pt>
                      <c:pt idx="5">
                        <c:v>-80.248679494501189</c:v>
                      </c:pt>
                      <c:pt idx="6">
                        <c:v>-106.78837067480936</c:v>
                      </c:pt>
                      <c:pt idx="7">
                        <c:v>-138.84988598948595</c:v>
                      </c:pt>
                      <c:pt idx="8">
                        <c:v>-172.30351009970605</c:v>
                      </c:pt>
                    </c:numCache>
                  </c:numRef>
                </c:yVal>
                <c:smooth val="0"/>
                <c:extLst xmlns:c15="http://schemas.microsoft.com/office/drawing/2012/chart">
                  <c:ext xmlns:c16="http://schemas.microsoft.com/office/drawing/2014/chart" uri="{C3380CC4-5D6E-409C-BE32-E72D297353CC}">
                    <c16:uniqueId val="{00000005-9542-154A-8E8D-F43034E53BF9}"/>
                  </c:ext>
                </c:extLst>
              </c15:ser>
            </c15:filteredScatterSeries>
          </c:ext>
        </c:extLst>
      </c:scatterChart>
      <c:valAx>
        <c:axId val="1293653680"/>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60344"/>
        <c:crossesAt val="-20"/>
        <c:crossBetween val="midCat"/>
        <c:majorUnit val="30"/>
      </c:valAx>
      <c:valAx>
        <c:axId val="129366034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53680"/>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15.533333333333333</c:v>
                </c:pt>
                <c:pt idx="2">
                  <c:v>31.05</c:v>
                </c:pt>
                <c:pt idx="3">
                  <c:v>46.583333333333336</c:v>
                </c:pt>
                <c:pt idx="4">
                  <c:v>62.1</c:v>
                </c:pt>
                <c:pt idx="5">
                  <c:v>77.63333333333334</c:v>
                </c:pt>
                <c:pt idx="6">
                  <c:v>93.15</c:v>
                </c:pt>
                <c:pt idx="7">
                  <c:v>108.68333333333334</c:v>
                </c:pt>
                <c:pt idx="8">
                  <c:v>124.26666666666667</c:v>
                </c:pt>
              </c:numCache>
            </c:numRef>
          </c:xVal>
          <c:yVal>
            <c:numRef>
              <c:f>Sheet1!$S$132:$AL$132</c:f>
              <c:numCache>
                <c:formatCode>0</c:formatCode>
                <c:ptCount val="20"/>
                <c:pt idx="0">
                  <c:v>0</c:v>
                </c:pt>
                <c:pt idx="1">
                  <c:v>13.911357874301162</c:v>
                </c:pt>
                <c:pt idx="2">
                  <c:v>31.425002815686483</c:v>
                </c:pt>
                <c:pt idx="3">
                  <c:v>44.630300663189161</c:v>
                </c:pt>
                <c:pt idx="4">
                  <c:v>52.00819078321188</c:v>
                </c:pt>
                <c:pt idx="5">
                  <c:v>55.15337895442898</c:v>
                </c:pt>
                <c:pt idx="6">
                  <c:v>58.503081775715017</c:v>
                </c:pt>
                <c:pt idx="7">
                  <c:v>60.816066282966673</c:v>
                </c:pt>
                <c:pt idx="8">
                  <c:v>63.081817622890348</c:v>
                </c:pt>
              </c:numCache>
            </c:numRef>
          </c:yVal>
          <c:smooth val="0"/>
          <c:extLst>
            <c:ext xmlns:c16="http://schemas.microsoft.com/office/drawing/2014/chart" uri="{C3380CC4-5D6E-409C-BE32-E72D297353CC}">
              <c16:uniqueId val="{00000000-913A-B945-9D54-6848D48DA4A3}"/>
            </c:ext>
          </c:extLst>
        </c:ser>
        <c:ser>
          <c:idx val="1"/>
          <c:order val="1"/>
          <c:tx>
            <c:v>S3</c:v>
          </c:tx>
          <c:spPr>
            <a:ln w="19050">
              <a:noFill/>
            </a:ln>
          </c:spPr>
          <c:marker>
            <c:symbol val="square"/>
            <c:size val="3"/>
          </c:marker>
          <c:xVal>
            <c:numRef>
              <c:f>Sheet1!$S$81:$AL$81</c:f>
              <c:numCache>
                <c:formatCode>0.00</c:formatCode>
                <c:ptCount val="20"/>
                <c:pt idx="0">
                  <c:v>0</c:v>
                </c:pt>
                <c:pt idx="1">
                  <c:v>15.533333333333333</c:v>
                </c:pt>
                <c:pt idx="2">
                  <c:v>31.05</c:v>
                </c:pt>
                <c:pt idx="3">
                  <c:v>46.583333333333336</c:v>
                </c:pt>
                <c:pt idx="4">
                  <c:v>62.1</c:v>
                </c:pt>
                <c:pt idx="5">
                  <c:v>77.63333333333334</c:v>
                </c:pt>
                <c:pt idx="6">
                  <c:v>93.15</c:v>
                </c:pt>
                <c:pt idx="7">
                  <c:v>108.68333333333334</c:v>
                </c:pt>
                <c:pt idx="8">
                  <c:v>124.26666666666667</c:v>
                </c:pt>
              </c:numCache>
            </c:numRef>
          </c:xVal>
          <c:yVal>
            <c:numRef>
              <c:f>Sheet1!$S$133:$AL$133</c:f>
              <c:numCache>
                <c:formatCode>0</c:formatCode>
                <c:ptCount val="20"/>
                <c:pt idx="0">
                  <c:v>0</c:v>
                </c:pt>
                <c:pt idx="1">
                  <c:v>7.3074432038165966</c:v>
                </c:pt>
                <c:pt idx="2">
                  <c:v>19.140316055483492</c:v>
                </c:pt>
                <c:pt idx="3">
                  <c:v>30.306804892128863</c:v>
                </c:pt>
                <c:pt idx="4">
                  <c:v>38.809931138356632</c:v>
                </c:pt>
                <c:pt idx="5">
                  <c:v>44.32780710144381</c:v>
                </c:pt>
                <c:pt idx="6">
                  <c:v>48.788489365562796</c:v>
                </c:pt>
                <c:pt idx="7">
                  <c:v>52.116968168429324</c:v>
                </c:pt>
                <c:pt idx="8">
                  <c:v>55.066613276502032</c:v>
                </c:pt>
              </c:numCache>
            </c:numRef>
          </c:yVal>
          <c:smooth val="0"/>
          <c:extLst>
            <c:ext xmlns:c16="http://schemas.microsoft.com/office/drawing/2014/chart" uri="{C3380CC4-5D6E-409C-BE32-E72D297353CC}">
              <c16:uniqueId val="{00000001-913A-B945-9D54-6848D48DA4A3}"/>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15.533333333333333</c:v>
                </c:pt>
                <c:pt idx="2">
                  <c:v>31.05</c:v>
                </c:pt>
                <c:pt idx="3">
                  <c:v>46.583333333333336</c:v>
                </c:pt>
                <c:pt idx="4">
                  <c:v>62.1</c:v>
                </c:pt>
                <c:pt idx="5">
                  <c:v>77.63333333333334</c:v>
                </c:pt>
                <c:pt idx="6">
                  <c:v>93.15</c:v>
                </c:pt>
                <c:pt idx="7">
                  <c:v>108.68333333333334</c:v>
                </c:pt>
                <c:pt idx="8">
                  <c:v>124.26666666666667</c:v>
                </c:pt>
              </c:numCache>
            </c:numRef>
          </c:xVal>
          <c:yVal>
            <c:numRef>
              <c:f>Sheet1!$S$134:$AL$134</c:f>
              <c:numCache>
                <c:formatCode>0</c:formatCode>
                <c:ptCount val="20"/>
                <c:pt idx="0">
                  <c:v>0</c:v>
                </c:pt>
                <c:pt idx="1">
                  <c:v>3.6426270067134246E-2</c:v>
                </c:pt>
                <c:pt idx="2">
                  <c:v>5.0052537453531531</c:v>
                </c:pt>
                <c:pt idx="3">
                  <c:v>13.316169401060021</c:v>
                </c:pt>
                <c:pt idx="4">
                  <c:v>23.061467772921709</c:v>
                </c:pt>
                <c:pt idx="5">
                  <c:v>31.568030611604968</c:v>
                </c:pt>
                <c:pt idx="6">
                  <c:v>37.369352651283911</c:v>
                </c:pt>
                <c:pt idx="7">
                  <c:v>41.938205609388561</c:v>
                </c:pt>
                <c:pt idx="8">
                  <c:v>45.705621889417444</c:v>
                </c:pt>
              </c:numCache>
            </c:numRef>
          </c:yVal>
          <c:smooth val="0"/>
          <c:extLst>
            <c:ext xmlns:c16="http://schemas.microsoft.com/office/drawing/2014/chart" uri="{C3380CC4-5D6E-409C-BE32-E72D297353CC}">
              <c16:uniqueId val="{00000002-913A-B945-9D54-6848D48DA4A3}"/>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15.533333333333333</c:v>
                </c:pt>
                <c:pt idx="2">
                  <c:v>31.05</c:v>
                </c:pt>
                <c:pt idx="3">
                  <c:v>46.583333333333336</c:v>
                </c:pt>
                <c:pt idx="4">
                  <c:v>62.1</c:v>
                </c:pt>
                <c:pt idx="5">
                  <c:v>77.63333333333334</c:v>
                </c:pt>
                <c:pt idx="6">
                  <c:v>93.15</c:v>
                </c:pt>
                <c:pt idx="7">
                  <c:v>108.68333333333334</c:v>
                </c:pt>
                <c:pt idx="8">
                  <c:v>124.26666666666667</c:v>
                </c:pt>
              </c:numCache>
            </c:numRef>
          </c:xVal>
          <c:yVal>
            <c:numRef>
              <c:f>Sheet1!$S$137:$AL$137</c:f>
              <c:numCache>
                <c:formatCode>0</c:formatCode>
                <c:ptCount val="20"/>
                <c:pt idx="0">
                  <c:v>0</c:v>
                </c:pt>
                <c:pt idx="1">
                  <c:v>7.2053673348380531</c:v>
                </c:pt>
                <c:pt idx="2">
                  <c:v>18.946138418745775</c:v>
                </c:pt>
                <c:pt idx="3">
                  <c:v>30.076809065289194</c:v>
                </c:pt>
                <c:pt idx="4">
                  <c:v>38.597350980411136</c:v>
                </c:pt>
                <c:pt idx="5">
                  <c:v>44.154553315563341</c:v>
                </c:pt>
                <c:pt idx="6">
                  <c:v>48.633235437539092</c:v>
                </c:pt>
                <c:pt idx="7">
                  <c:v>51.978272482166929</c:v>
                </c:pt>
                <c:pt idx="8">
                  <c:v>54.938945066118592</c:v>
                </c:pt>
              </c:numCache>
              <c:extLst xmlns:c15="http://schemas.microsoft.com/office/drawing/2012/chart"/>
            </c:numRef>
          </c:yVal>
          <c:smooth val="0"/>
          <c:extLst>
            <c:ext xmlns:c16="http://schemas.microsoft.com/office/drawing/2014/chart" uri="{C3380CC4-5D6E-409C-BE32-E72D297353CC}">
              <c16:uniqueId val="{00000003-913A-B945-9D54-6848D48DA4A3}"/>
            </c:ext>
          </c:extLst>
        </c:ser>
        <c:dLbls>
          <c:showLegendKey val="0"/>
          <c:showVal val="0"/>
          <c:showCatName val="0"/>
          <c:showSerName val="0"/>
          <c:showPercent val="0"/>
          <c:showBubbleSize val="0"/>
        </c:dLbls>
        <c:axId val="1293656424"/>
        <c:axId val="129365720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15.533333333333333</c:v>
                      </c:pt>
                      <c:pt idx="2">
                        <c:v>31.05</c:v>
                      </c:pt>
                      <c:pt idx="3">
                        <c:v>46.583333333333336</c:v>
                      </c:pt>
                      <c:pt idx="4">
                        <c:v>62.1</c:v>
                      </c:pt>
                      <c:pt idx="5">
                        <c:v>77.63333333333334</c:v>
                      </c:pt>
                      <c:pt idx="6">
                        <c:v>93.15</c:v>
                      </c:pt>
                      <c:pt idx="7">
                        <c:v>108.68333333333334</c:v>
                      </c:pt>
                      <c:pt idx="8">
                        <c:v>124.26666666666667</c:v>
                      </c:pt>
                    </c:numCache>
                  </c:numRef>
                </c:xVal>
                <c:yVal>
                  <c:numRef>
                    <c:extLst>
                      <c:ext uri="{02D57815-91ED-43cb-92C2-25804820EDAC}">
                        <c15:formulaRef>
                          <c15:sqref>Sheet1!$S$135:$AL$135</c15:sqref>
                        </c15:formulaRef>
                      </c:ext>
                    </c:extLst>
                    <c:numCache>
                      <c:formatCode>0</c:formatCode>
                      <c:ptCount val="20"/>
                      <c:pt idx="0">
                        <c:v>0</c:v>
                      </c:pt>
                      <c:pt idx="1">
                        <c:v>-8.0797586699626027</c:v>
                      </c:pt>
                      <c:pt idx="2">
                        <c:v>-11.446094358474879</c:v>
                      </c:pt>
                      <c:pt idx="3">
                        <c:v>-6.9974666232487879</c:v>
                      </c:pt>
                      <c:pt idx="4">
                        <c:v>4.1380027321784922</c:v>
                      </c:pt>
                      <c:pt idx="5">
                        <c:v>16.396386717841853</c:v>
                      </c:pt>
                      <c:pt idx="6">
                        <c:v>23.823915322579676</c:v>
                      </c:pt>
                      <c:pt idx="7">
                        <c:v>29.912429203962382</c:v>
                      </c:pt>
                      <c:pt idx="8">
                        <c:v>34.664252280699053</c:v>
                      </c:pt>
                    </c:numCache>
                  </c:numRef>
                </c:yVal>
                <c:smooth val="0"/>
                <c:extLst>
                  <c:ext xmlns:c16="http://schemas.microsoft.com/office/drawing/2014/chart" uri="{C3380CC4-5D6E-409C-BE32-E72D297353CC}">
                    <c16:uniqueId val="{00000004-913A-B945-9D54-6848D48DA4A3}"/>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15.533333333333333</c:v>
                      </c:pt>
                      <c:pt idx="2">
                        <c:v>31.05</c:v>
                      </c:pt>
                      <c:pt idx="3">
                        <c:v>46.583333333333336</c:v>
                      </c:pt>
                      <c:pt idx="4">
                        <c:v>62.1</c:v>
                      </c:pt>
                      <c:pt idx="5">
                        <c:v>77.63333333333334</c:v>
                      </c:pt>
                      <c:pt idx="6">
                        <c:v>93.15</c:v>
                      </c:pt>
                      <c:pt idx="7">
                        <c:v>108.68333333333334</c:v>
                      </c:pt>
                      <c:pt idx="8">
                        <c:v>124.26666666666667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-13.554021170689708</c:v>
                      </c:pt>
                      <c:pt idx="2">
                        <c:v>-26.019811998651441</c:v>
                      </c:pt>
                      <c:pt idx="3">
                        <c:v>-26.302413592341306</c:v>
                      </c:pt>
                      <c:pt idx="4">
                        <c:v>-14.032881013791082</c:v>
                      </c:pt>
                      <c:pt idx="5">
                        <c:v>2.1515960591853798</c:v>
                      </c:pt>
                      <c:pt idx="6">
                        <c:v>11.175843648749874</c:v>
                      </c:pt>
                      <c:pt idx="7">
                        <c:v>18.792425415412055</c:v>
                      </c:pt>
                      <c:pt idx="8">
                        <c:v>24.497266647297806</c:v>
                      </c:pt>
                    </c:numCache>
                  </c:numRef>
                </c:yVal>
                <c:smooth val="0"/>
                <c:extLst xmlns:c15="http://schemas.microsoft.com/office/drawing/2012/chart">
                  <c:ext xmlns:c16="http://schemas.microsoft.com/office/drawing/2014/chart" uri="{C3380CC4-5D6E-409C-BE32-E72D297353CC}">
                    <c16:uniqueId val="{00000005-913A-B945-9D54-6848D48DA4A3}"/>
                  </c:ext>
                </c:extLst>
              </c15:ser>
            </c15:filteredScatterSeries>
          </c:ext>
        </c:extLst>
      </c:scatterChart>
      <c:valAx>
        <c:axId val="129365642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57208"/>
        <c:crossesAt val="-20"/>
        <c:crossBetween val="midCat"/>
        <c:majorUnit val="30"/>
      </c:valAx>
      <c:valAx>
        <c:axId val="129365720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3656424"/>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89741907261591"/>
          <c:y val="0.17534776902887139"/>
          <c:w val="0.77726924759405069"/>
          <c:h val="0.61908136482939624"/>
        </c:manualLayout>
      </c:layout>
      <c:scatterChart>
        <c:scatterStyle val="lineMarker"/>
        <c:varyColors val="0"/>
        <c:ser>
          <c:idx val="0"/>
          <c:order val="0"/>
          <c:tx>
            <c:v>40% Quality</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Sheet1!$D$6:$H$6</c:f>
              <c:numCache>
                <c:formatCode>General</c:formatCode>
                <c:ptCount val="5"/>
                <c:pt idx="0">
                  <c:v>0</c:v>
                </c:pt>
                <c:pt idx="1">
                  <c:v>5</c:v>
                </c:pt>
                <c:pt idx="2">
                  <c:v>9</c:v>
                </c:pt>
                <c:pt idx="3">
                  <c:v>14</c:v>
                </c:pt>
                <c:pt idx="4">
                  <c:v>18</c:v>
                </c:pt>
              </c:numCache>
            </c:numRef>
          </c:xVal>
          <c:yVal>
            <c:numRef>
              <c:f>Sheet1!$D$7:$H$7</c:f>
              <c:numCache>
                <c:formatCode>General</c:formatCode>
                <c:ptCount val="5"/>
                <c:pt idx="0">
                  <c:v>61</c:v>
                </c:pt>
                <c:pt idx="1">
                  <c:v>59</c:v>
                </c:pt>
                <c:pt idx="2">
                  <c:v>47</c:v>
                </c:pt>
                <c:pt idx="3">
                  <c:v>63</c:v>
                </c:pt>
                <c:pt idx="4">
                  <c:v>81</c:v>
                </c:pt>
              </c:numCache>
            </c:numRef>
          </c:yVal>
          <c:smooth val="0"/>
          <c:extLst>
            <c:ext xmlns:c16="http://schemas.microsoft.com/office/drawing/2014/chart" uri="{C3380CC4-5D6E-409C-BE32-E72D297353CC}">
              <c16:uniqueId val="{00000000-C81C-444C-BFDB-980E66F617BD}"/>
            </c:ext>
          </c:extLst>
        </c:ser>
        <c:ser>
          <c:idx val="1"/>
          <c:order val="1"/>
          <c:tx>
            <c:v>50% Quality</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Sheet1!$D$6:$H$6</c:f>
              <c:numCache>
                <c:formatCode>General</c:formatCode>
                <c:ptCount val="5"/>
                <c:pt idx="0">
                  <c:v>0</c:v>
                </c:pt>
                <c:pt idx="1">
                  <c:v>5</c:v>
                </c:pt>
                <c:pt idx="2">
                  <c:v>9</c:v>
                </c:pt>
                <c:pt idx="3">
                  <c:v>14</c:v>
                </c:pt>
                <c:pt idx="4">
                  <c:v>18</c:v>
                </c:pt>
              </c:numCache>
            </c:numRef>
          </c:xVal>
          <c:yVal>
            <c:numRef>
              <c:f>Sheet1!$D$8:$H$8</c:f>
              <c:numCache>
                <c:formatCode>General</c:formatCode>
                <c:ptCount val="5"/>
                <c:pt idx="0">
                  <c:v>56</c:v>
                </c:pt>
                <c:pt idx="1">
                  <c:v>51</c:v>
                </c:pt>
                <c:pt idx="2">
                  <c:v>45</c:v>
                </c:pt>
                <c:pt idx="3">
                  <c:v>61</c:v>
                </c:pt>
                <c:pt idx="4">
                  <c:v>67</c:v>
                </c:pt>
              </c:numCache>
            </c:numRef>
          </c:yVal>
          <c:smooth val="0"/>
          <c:extLst>
            <c:ext xmlns:c16="http://schemas.microsoft.com/office/drawing/2014/chart" uri="{C3380CC4-5D6E-409C-BE32-E72D297353CC}">
              <c16:uniqueId val="{00000001-C81C-444C-BFDB-980E66F617BD}"/>
            </c:ext>
          </c:extLst>
        </c:ser>
        <c:dLbls>
          <c:showLegendKey val="0"/>
          <c:showVal val="0"/>
          <c:showCatName val="0"/>
          <c:showSerName val="0"/>
          <c:showPercent val="0"/>
          <c:showBubbleSize val="0"/>
        </c:dLbls>
        <c:axId val="1293673280"/>
        <c:axId val="1293673672"/>
      </c:scatterChart>
      <c:valAx>
        <c:axId val="1293673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CaCl2</a:t>
                </a:r>
                <a:r>
                  <a:rPr lang="en-US" b="1" baseline="0">
                    <a:solidFill>
                      <a:sysClr val="windowText" lastClr="000000"/>
                    </a:solidFill>
                  </a:rPr>
                  <a:t> Concentration (wt %)</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3673672"/>
        <c:crosses val="autoZero"/>
        <c:crossBetween val="midCat"/>
      </c:valAx>
      <c:valAx>
        <c:axId val="129367367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Drainage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3673280"/>
        <c:crosses val="autoZero"/>
        <c:crossBetween val="midCat"/>
        <c:majorUnit val="20"/>
      </c:valAx>
      <c:spPr>
        <a:noFill/>
        <a:ln>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81266327721723"/>
          <c:y val="0.11960762241062982"/>
          <c:w val="0.74977746574669346"/>
          <c:h val="0.65057381371346645"/>
        </c:manualLayout>
      </c:layout>
      <c:scatterChart>
        <c:scatterStyle val="lineMarker"/>
        <c:varyColors val="0"/>
        <c:ser>
          <c:idx val="2"/>
          <c:order val="2"/>
          <c:tx>
            <c:strRef>
              <c:f>Sheet1!$A$12</c:f>
              <c:strCache>
                <c:ptCount val="1"/>
                <c:pt idx="0">
                  <c:v>Q-60%</c:v>
                </c:pt>
              </c:strCache>
            </c:strRef>
          </c:tx>
          <c:spPr>
            <a:ln w="12700" cap="rnd">
              <a:solidFill>
                <a:schemeClr val="accent3"/>
              </a:solidFill>
              <a:round/>
            </a:ln>
            <a:effectLst/>
          </c:spPr>
          <c:marker>
            <c:symbol val="circle"/>
            <c:size val="5"/>
            <c:spPr>
              <a:solidFill>
                <a:schemeClr val="accent3"/>
              </a:solidFill>
              <a:ln w="9525">
                <a:solidFill>
                  <a:schemeClr val="accent3"/>
                </a:solidFill>
              </a:ln>
              <a:effectLst/>
            </c:spPr>
          </c:marker>
          <c:xVal>
            <c:numRef>
              <c:f>Sheet1!$B$9:$F$9</c:f>
              <c:numCache>
                <c:formatCode>General</c:formatCode>
                <c:ptCount val="5"/>
                <c:pt idx="0">
                  <c:v>0</c:v>
                </c:pt>
                <c:pt idx="1">
                  <c:v>5</c:v>
                </c:pt>
                <c:pt idx="2">
                  <c:v>9</c:v>
                </c:pt>
                <c:pt idx="3">
                  <c:v>14</c:v>
                </c:pt>
                <c:pt idx="4">
                  <c:v>18</c:v>
                </c:pt>
              </c:numCache>
            </c:numRef>
          </c:xVal>
          <c:yVal>
            <c:numRef>
              <c:f>Sheet1!$B$12:$F$12</c:f>
              <c:numCache>
                <c:formatCode>General</c:formatCode>
                <c:ptCount val="5"/>
                <c:pt idx="0">
                  <c:v>34</c:v>
                </c:pt>
                <c:pt idx="1">
                  <c:v>65</c:v>
                </c:pt>
                <c:pt idx="2">
                  <c:v>42</c:v>
                </c:pt>
                <c:pt idx="3">
                  <c:v>21</c:v>
                </c:pt>
                <c:pt idx="4">
                  <c:v>55</c:v>
                </c:pt>
              </c:numCache>
            </c:numRef>
          </c:yVal>
          <c:smooth val="0"/>
          <c:extLst>
            <c:ext xmlns:c16="http://schemas.microsoft.com/office/drawing/2014/chart" uri="{C3380CC4-5D6E-409C-BE32-E72D297353CC}">
              <c16:uniqueId val="{00000000-F44D-EE41-A122-E4C0919F8C05}"/>
            </c:ext>
          </c:extLst>
        </c:ser>
        <c:dLbls>
          <c:showLegendKey val="0"/>
          <c:showVal val="0"/>
          <c:showCatName val="0"/>
          <c:showSerName val="0"/>
          <c:showPercent val="0"/>
          <c:showBubbleSize val="0"/>
        </c:dLbls>
        <c:axId val="1293674064"/>
        <c:axId val="1293667008"/>
        <c:extLst>
          <c:ext xmlns:c15="http://schemas.microsoft.com/office/drawing/2012/chart" uri="{02D57815-91ED-43cb-92C2-25804820EDAC}">
            <c15:filteredScatterSeries>
              <c15:ser>
                <c:idx val="0"/>
                <c:order val="0"/>
                <c:tx>
                  <c:strRef>
                    <c:extLst>
                      <c:ext uri="{02D57815-91ED-43cb-92C2-25804820EDAC}">
                        <c15:formulaRef>
                          <c15:sqref>Sheet1!$A$10</c15:sqref>
                        </c15:formulaRef>
                      </c:ext>
                    </c:extLst>
                    <c:strCache>
                      <c:ptCount val="1"/>
                      <c:pt idx="0">
                        <c:v>Q-40%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Sheet1!$B$9:$F$9</c15:sqref>
                        </c15:formulaRef>
                      </c:ext>
                    </c:extLst>
                    <c:numCache>
                      <c:formatCode>General</c:formatCode>
                      <c:ptCount val="5"/>
                      <c:pt idx="0">
                        <c:v>0</c:v>
                      </c:pt>
                      <c:pt idx="1">
                        <c:v>5</c:v>
                      </c:pt>
                      <c:pt idx="2">
                        <c:v>9</c:v>
                      </c:pt>
                      <c:pt idx="3">
                        <c:v>14</c:v>
                      </c:pt>
                      <c:pt idx="4">
                        <c:v>18</c:v>
                      </c:pt>
                    </c:numCache>
                  </c:numRef>
                </c:xVal>
                <c:yVal>
                  <c:numRef>
                    <c:extLst>
                      <c:ext uri="{02D57815-91ED-43cb-92C2-25804820EDAC}">
                        <c15:formulaRef>
                          <c15:sqref>Sheet1!$B$10:$F$10</c15:sqref>
                        </c15:formulaRef>
                      </c:ext>
                    </c:extLst>
                    <c:numCache>
                      <c:formatCode>General</c:formatCode>
                      <c:ptCount val="5"/>
                      <c:pt idx="0">
                        <c:v>61</c:v>
                      </c:pt>
                      <c:pt idx="1">
                        <c:v>59</c:v>
                      </c:pt>
                      <c:pt idx="2">
                        <c:v>47</c:v>
                      </c:pt>
                      <c:pt idx="3">
                        <c:v>63</c:v>
                      </c:pt>
                      <c:pt idx="4">
                        <c:v>81</c:v>
                      </c:pt>
                    </c:numCache>
                  </c:numRef>
                </c:yVal>
                <c:smooth val="0"/>
                <c:extLst>
                  <c:ext xmlns:c16="http://schemas.microsoft.com/office/drawing/2014/chart" uri="{C3380CC4-5D6E-409C-BE32-E72D297353CC}">
                    <c16:uniqueId val="{00000001-F44D-EE41-A122-E4C0919F8C05}"/>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Sheet1!$A$11</c15:sqref>
                        </c15:formulaRef>
                      </c:ext>
                    </c:extLst>
                    <c:strCache>
                      <c:ptCount val="1"/>
                      <c:pt idx="0">
                        <c:v>Q-50%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0</c:v>
                      </c:pt>
                      <c:pt idx="1">
                        <c:v>5</c:v>
                      </c:pt>
                      <c:pt idx="2">
                        <c:v>9</c:v>
                      </c:pt>
                      <c:pt idx="3">
                        <c:v>14</c:v>
                      </c:pt>
                      <c:pt idx="4">
                        <c:v>18</c:v>
                      </c:pt>
                    </c:numCache>
                  </c:numRef>
                </c:xVal>
                <c:yVal>
                  <c:numRef>
                    <c:extLst xmlns:c15="http://schemas.microsoft.com/office/drawing/2012/chart">
                      <c:ext xmlns:c15="http://schemas.microsoft.com/office/drawing/2012/chart" uri="{02D57815-91ED-43cb-92C2-25804820EDAC}">
                        <c15:formulaRef>
                          <c15:sqref>Sheet1!$B$11:$F$11</c15:sqref>
                        </c15:formulaRef>
                      </c:ext>
                    </c:extLst>
                    <c:numCache>
                      <c:formatCode>General</c:formatCode>
                      <c:ptCount val="5"/>
                      <c:pt idx="0">
                        <c:v>56</c:v>
                      </c:pt>
                      <c:pt idx="1">
                        <c:v>51</c:v>
                      </c:pt>
                      <c:pt idx="2">
                        <c:v>47</c:v>
                      </c:pt>
                      <c:pt idx="3">
                        <c:v>61</c:v>
                      </c:pt>
                      <c:pt idx="4">
                        <c:v>67</c:v>
                      </c:pt>
                    </c:numCache>
                  </c:numRef>
                </c:yVal>
                <c:smooth val="0"/>
                <c:extLst xmlns:c15="http://schemas.microsoft.com/office/drawing/2012/chart">
                  <c:ext xmlns:c16="http://schemas.microsoft.com/office/drawing/2014/chart" uri="{C3380CC4-5D6E-409C-BE32-E72D297353CC}">
                    <c16:uniqueId val="{00000002-F44D-EE41-A122-E4C0919F8C05}"/>
                  </c:ext>
                </c:extLst>
              </c15:ser>
            </c15:filteredScatterSeries>
          </c:ext>
        </c:extLst>
      </c:scatterChart>
      <c:valAx>
        <c:axId val="129367406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u="none" strike="noStrike" baseline="0">
                    <a:effectLst/>
                  </a:rPr>
                  <a:t>CaCl2</a:t>
                </a:r>
                <a:r>
                  <a:rPr lang="en-US" sz="1000" b="1" i="0" u="none" strike="noStrike" baseline="0"/>
                  <a:t> </a:t>
                </a:r>
                <a:r>
                  <a:rPr lang="en-US" b="1" baseline="0">
                    <a:solidFill>
                      <a:schemeClr val="tx1"/>
                    </a:solidFill>
                  </a:rPr>
                  <a:t> Content (wt.%)</a:t>
                </a:r>
                <a:endParaRPr lang="en-US" b="1">
                  <a:solidFill>
                    <a:schemeClr val="tx1"/>
                  </a:solidFill>
                </a:endParaRPr>
              </a:p>
            </c:rich>
          </c:tx>
          <c:layout>
            <c:manualLayout>
              <c:xMode val="edge"/>
              <c:yMode val="edge"/>
              <c:x val="0.31455808833354904"/>
              <c:y val="0.8724429332697050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3667008"/>
        <c:crosses val="autoZero"/>
        <c:crossBetween val="midCat"/>
      </c:valAx>
      <c:valAx>
        <c:axId val="1293667008"/>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Drainage (%)</a:t>
                </a:r>
              </a:p>
            </c:rich>
          </c:tx>
          <c:layout>
            <c:manualLayout>
              <c:xMode val="edge"/>
              <c:yMode val="edge"/>
              <c:x val="4.3933227275844824E-2"/>
              <c:y val="0.3480030571799292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3674064"/>
        <c:crosses val="autoZero"/>
        <c:crossBetween val="midCat"/>
        <c:majorUnit val="20"/>
      </c:valAx>
      <c:spPr>
        <a:noFill/>
        <a:ln>
          <a:solidFill>
            <a:schemeClr val="tx1"/>
          </a:solidFill>
        </a:ln>
        <a:effectLst/>
      </c:spPr>
    </c:plotArea>
    <c:legend>
      <c:legendPos val="r"/>
      <c:layout>
        <c:manualLayout>
          <c:xMode val="edge"/>
          <c:yMode val="edge"/>
          <c:x val="0.21526044108091896"/>
          <c:y val="0.66848057345104595"/>
          <c:w val="0.27746451048457654"/>
          <c:h val="9.2331782390837489E-2"/>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Sheet1!$C$36:$C$38</c:f>
              <c:strCache>
                <c:ptCount val="3"/>
                <c:pt idx="0">
                  <c:v>No Crude </c:v>
                </c:pt>
                <c:pt idx="1">
                  <c:v>Heavy Crude</c:v>
                </c:pt>
                <c:pt idx="2">
                  <c:v>Light Crude </c:v>
                </c:pt>
              </c:strCache>
            </c:strRef>
          </c:cat>
          <c:val>
            <c:numRef>
              <c:f>Sheet1!$D$36:$D$38</c:f>
              <c:numCache>
                <c:formatCode>General</c:formatCode>
                <c:ptCount val="3"/>
                <c:pt idx="0">
                  <c:v>60</c:v>
                </c:pt>
                <c:pt idx="1">
                  <c:v>64</c:v>
                </c:pt>
                <c:pt idx="2">
                  <c:v>75</c:v>
                </c:pt>
              </c:numCache>
            </c:numRef>
          </c:val>
          <c:extLst>
            <c:ext xmlns:c16="http://schemas.microsoft.com/office/drawing/2014/chart" uri="{C3380CC4-5D6E-409C-BE32-E72D297353CC}">
              <c16:uniqueId val="{00000000-B92A-EF42-8B4B-1342A5E858AC}"/>
            </c:ext>
          </c:extLst>
        </c:ser>
        <c:dLbls>
          <c:showLegendKey val="0"/>
          <c:showVal val="0"/>
          <c:showCatName val="0"/>
          <c:showSerName val="0"/>
          <c:showPercent val="0"/>
          <c:showBubbleSize val="0"/>
        </c:dLbls>
        <c:gapWidth val="219"/>
        <c:overlap val="-27"/>
        <c:axId val="1293668576"/>
        <c:axId val="1293665440"/>
      </c:barChart>
      <c:catAx>
        <c:axId val="129366857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Type of Crude</a:t>
                </a:r>
                <a:r>
                  <a:rPr lang="en-US" b="1" baseline="0">
                    <a:solidFill>
                      <a:sysClr val="windowText" lastClr="000000"/>
                    </a:solidFill>
                  </a:rPr>
                  <a:t> Oil</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93665440"/>
        <c:crosses val="autoZero"/>
        <c:auto val="1"/>
        <c:lblAlgn val="ctr"/>
        <c:lblOffset val="100"/>
        <c:noMultiLvlLbl val="0"/>
      </c:catAx>
      <c:valAx>
        <c:axId val="129366544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Drainage(%)</a:t>
                </a:r>
              </a:p>
            </c:rich>
          </c:tx>
          <c:layout>
            <c:manualLayout>
              <c:xMode val="edge"/>
              <c:yMode val="edge"/>
              <c:x val="3.015075376884422E-2"/>
              <c:y val="0.2325807683130517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93668576"/>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Sheet1!$C$41:$C$43</c:f>
              <c:strCache>
                <c:ptCount val="3"/>
                <c:pt idx="0">
                  <c:v>No Crude </c:v>
                </c:pt>
                <c:pt idx="1">
                  <c:v>Heavy Crude</c:v>
                </c:pt>
                <c:pt idx="2">
                  <c:v>Light Crude </c:v>
                </c:pt>
              </c:strCache>
            </c:strRef>
          </c:cat>
          <c:val>
            <c:numRef>
              <c:f>Sheet1!$D$41:$D$43</c:f>
              <c:numCache>
                <c:formatCode>General</c:formatCode>
                <c:ptCount val="3"/>
                <c:pt idx="0">
                  <c:v>50</c:v>
                </c:pt>
                <c:pt idx="1">
                  <c:v>58</c:v>
                </c:pt>
                <c:pt idx="2">
                  <c:v>61</c:v>
                </c:pt>
              </c:numCache>
            </c:numRef>
          </c:val>
          <c:extLst>
            <c:ext xmlns:c16="http://schemas.microsoft.com/office/drawing/2014/chart" uri="{C3380CC4-5D6E-409C-BE32-E72D297353CC}">
              <c16:uniqueId val="{00000000-D86E-8143-B4B0-726D203F32FE}"/>
            </c:ext>
          </c:extLst>
        </c:ser>
        <c:dLbls>
          <c:showLegendKey val="0"/>
          <c:showVal val="0"/>
          <c:showCatName val="0"/>
          <c:showSerName val="0"/>
          <c:showPercent val="0"/>
          <c:showBubbleSize val="0"/>
        </c:dLbls>
        <c:gapWidth val="219"/>
        <c:overlap val="-27"/>
        <c:axId val="1293671712"/>
        <c:axId val="1293674456"/>
      </c:barChart>
      <c:catAx>
        <c:axId val="129367171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Type</a:t>
                </a:r>
                <a:r>
                  <a:rPr lang="en-US" b="1" baseline="0">
                    <a:solidFill>
                      <a:sysClr val="windowText" lastClr="000000"/>
                    </a:solidFill>
                  </a:rPr>
                  <a:t> of Crude Oil</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93674456"/>
        <c:crosses val="autoZero"/>
        <c:auto val="1"/>
        <c:lblAlgn val="ctr"/>
        <c:lblOffset val="100"/>
        <c:noMultiLvlLbl val="0"/>
      </c:catAx>
      <c:valAx>
        <c:axId val="129367445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Drainage</a:t>
                </a:r>
                <a:r>
                  <a:rPr lang="en-US" b="1" baseline="0">
                    <a:solidFill>
                      <a:sysClr val="windowText" lastClr="000000"/>
                    </a:solidFill>
                  </a:rPr>
                  <a:t> (%)</a:t>
                </a:r>
                <a:endParaRPr lang="en-US" b="1">
                  <a:solidFill>
                    <a:sysClr val="windowText" lastClr="000000"/>
                  </a:solidFill>
                </a:endParaRPr>
              </a:p>
            </c:rich>
          </c:tx>
          <c:layout>
            <c:manualLayout>
              <c:xMode val="edge"/>
              <c:yMode val="edge"/>
              <c:x val="3.3816425120772944E-2"/>
              <c:y val="0.280277738010021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93671712"/>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Sheet1!$C$49:$C$51</c:f>
              <c:strCache>
                <c:ptCount val="3"/>
                <c:pt idx="0">
                  <c:v>No Crude </c:v>
                </c:pt>
                <c:pt idx="1">
                  <c:v>Heavy Crude</c:v>
                </c:pt>
                <c:pt idx="2">
                  <c:v>Light Crude </c:v>
                </c:pt>
              </c:strCache>
            </c:strRef>
          </c:cat>
          <c:val>
            <c:numRef>
              <c:f>Sheet1!$D$49:$D$51</c:f>
              <c:numCache>
                <c:formatCode>General</c:formatCode>
                <c:ptCount val="3"/>
                <c:pt idx="0">
                  <c:v>35</c:v>
                </c:pt>
                <c:pt idx="1">
                  <c:v>50</c:v>
                </c:pt>
                <c:pt idx="2">
                  <c:v>81</c:v>
                </c:pt>
              </c:numCache>
            </c:numRef>
          </c:val>
          <c:extLst>
            <c:ext xmlns:c16="http://schemas.microsoft.com/office/drawing/2014/chart" uri="{C3380CC4-5D6E-409C-BE32-E72D297353CC}">
              <c16:uniqueId val="{00000000-73C2-3848-B372-0B613E86E7CF}"/>
            </c:ext>
          </c:extLst>
        </c:ser>
        <c:dLbls>
          <c:showLegendKey val="0"/>
          <c:showVal val="0"/>
          <c:showCatName val="0"/>
          <c:showSerName val="0"/>
          <c:showPercent val="0"/>
          <c:showBubbleSize val="0"/>
        </c:dLbls>
        <c:gapWidth val="219"/>
        <c:overlap val="-27"/>
        <c:axId val="1293675632"/>
        <c:axId val="1293669360"/>
      </c:barChart>
      <c:catAx>
        <c:axId val="129367563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Type of Crude Oil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293669360"/>
        <c:crosses val="autoZero"/>
        <c:auto val="1"/>
        <c:lblAlgn val="ctr"/>
        <c:lblOffset val="100"/>
        <c:noMultiLvlLbl val="0"/>
      </c:catAx>
      <c:valAx>
        <c:axId val="1293669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Drainage (%)</a:t>
                </a:r>
              </a:p>
            </c:rich>
          </c:tx>
          <c:layout>
            <c:manualLayout>
              <c:xMode val="edge"/>
              <c:yMode val="edge"/>
              <c:x val="3.2026465441819772E-2"/>
              <c:y val="0.2575611977074294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293675632"/>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60492096022244"/>
          <c:y val="0.19587314608731124"/>
          <c:w val="0.74751075636093434"/>
          <c:h val="0.59965037389194276"/>
        </c:manualLayout>
      </c:layout>
      <c:scatterChart>
        <c:scatterStyle val="lineMarker"/>
        <c:varyColors val="0"/>
        <c:ser>
          <c:idx val="0"/>
          <c:order val="0"/>
          <c:tx>
            <c:strRef>
              <c:f>Sheet1!$A$9</c:f>
              <c:strCache>
                <c:ptCount val="1"/>
                <c:pt idx="0">
                  <c:v>No oil </c:v>
                </c:pt>
              </c:strCache>
            </c:strRef>
          </c:tx>
          <c:spPr>
            <a:ln w="25400" cap="rnd">
              <a:noFill/>
              <a:round/>
            </a:ln>
            <a:effectLst/>
          </c:spPr>
          <c:marker>
            <c:symbol val="diamond"/>
            <c:size val="6"/>
            <c:spPr>
              <a:solidFill>
                <a:schemeClr val="accent1"/>
              </a:solidFill>
              <a:ln w="9525">
                <a:solidFill>
                  <a:schemeClr val="accent1"/>
                </a:solidFill>
                <a:round/>
              </a:ln>
              <a:effectLst/>
            </c:spPr>
          </c:marker>
          <c:xVal>
            <c:numRef>
              <c:f>Sheet1!$B$8:$K$8</c:f>
              <c:numCache>
                <c:formatCode>General</c:formatCode>
                <c:ptCount val="10"/>
                <c:pt idx="0">
                  <c:v>0</c:v>
                </c:pt>
                <c:pt idx="1">
                  <c:v>14.52</c:v>
                </c:pt>
                <c:pt idx="2">
                  <c:v>29.02</c:v>
                </c:pt>
                <c:pt idx="3">
                  <c:v>43.52</c:v>
                </c:pt>
                <c:pt idx="4">
                  <c:v>58.02</c:v>
                </c:pt>
                <c:pt idx="5">
                  <c:v>72.52</c:v>
                </c:pt>
                <c:pt idx="6">
                  <c:v>87.05</c:v>
                </c:pt>
                <c:pt idx="7">
                  <c:v>101.55</c:v>
                </c:pt>
                <c:pt idx="8">
                  <c:v>116.07</c:v>
                </c:pt>
                <c:pt idx="9">
                  <c:v>130.62</c:v>
                </c:pt>
              </c:numCache>
            </c:numRef>
          </c:xVal>
          <c:yVal>
            <c:numRef>
              <c:f>Sheet1!$B$9:$K$9</c:f>
              <c:numCache>
                <c:formatCode>General</c:formatCode>
                <c:ptCount val="10"/>
                <c:pt idx="0">
                  <c:v>0</c:v>
                </c:pt>
                <c:pt idx="1">
                  <c:v>13</c:v>
                </c:pt>
                <c:pt idx="2">
                  <c:v>24</c:v>
                </c:pt>
                <c:pt idx="3">
                  <c:v>33</c:v>
                </c:pt>
                <c:pt idx="4">
                  <c:v>41</c:v>
                </c:pt>
                <c:pt idx="5">
                  <c:v>47</c:v>
                </c:pt>
                <c:pt idx="6">
                  <c:v>52</c:v>
                </c:pt>
                <c:pt idx="7">
                  <c:v>55</c:v>
                </c:pt>
                <c:pt idx="8">
                  <c:v>58</c:v>
                </c:pt>
                <c:pt idx="9">
                  <c:v>61</c:v>
                </c:pt>
              </c:numCache>
            </c:numRef>
          </c:yVal>
          <c:smooth val="0"/>
          <c:extLst>
            <c:ext xmlns:c16="http://schemas.microsoft.com/office/drawing/2014/chart" uri="{C3380CC4-5D6E-409C-BE32-E72D297353CC}">
              <c16:uniqueId val="{00000000-ABE0-0640-BE36-4CFEEB7BF0D7}"/>
            </c:ext>
          </c:extLst>
        </c:ser>
        <c:ser>
          <c:idx val="1"/>
          <c:order val="1"/>
          <c:tx>
            <c:strRef>
              <c:f>Sheet1!$A$10</c:f>
              <c:strCache>
                <c:ptCount val="1"/>
                <c:pt idx="0">
                  <c:v>10% crude oil </c:v>
                </c:pt>
              </c:strCache>
            </c:strRef>
          </c:tx>
          <c:spPr>
            <a:ln w="25400" cap="rnd">
              <a:noFill/>
              <a:round/>
            </a:ln>
            <a:effectLst/>
          </c:spPr>
          <c:marker>
            <c:symbol val="square"/>
            <c:size val="6"/>
            <c:spPr>
              <a:solidFill>
                <a:schemeClr val="accent2"/>
              </a:solidFill>
              <a:ln w="9525">
                <a:solidFill>
                  <a:schemeClr val="accent2"/>
                </a:solidFill>
                <a:round/>
              </a:ln>
              <a:effectLst/>
            </c:spPr>
          </c:marker>
          <c:xVal>
            <c:numRef>
              <c:f>Sheet1!$B$8:$K$8</c:f>
              <c:numCache>
                <c:formatCode>General</c:formatCode>
                <c:ptCount val="10"/>
                <c:pt idx="0">
                  <c:v>0</c:v>
                </c:pt>
                <c:pt idx="1">
                  <c:v>14.52</c:v>
                </c:pt>
                <c:pt idx="2">
                  <c:v>29.02</c:v>
                </c:pt>
                <c:pt idx="3">
                  <c:v>43.52</c:v>
                </c:pt>
                <c:pt idx="4">
                  <c:v>58.02</c:v>
                </c:pt>
                <c:pt idx="5">
                  <c:v>72.52</c:v>
                </c:pt>
                <c:pt idx="6">
                  <c:v>87.05</c:v>
                </c:pt>
                <c:pt idx="7">
                  <c:v>101.55</c:v>
                </c:pt>
                <c:pt idx="8">
                  <c:v>116.07</c:v>
                </c:pt>
                <c:pt idx="9">
                  <c:v>130.62</c:v>
                </c:pt>
              </c:numCache>
            </c:numRef>
          </c:xVal>
          <c:yVal>
            <c:numRef>
              <c:f>Sheet1!$B$10:$K$10</c:f>
              <c:numCache>
                <c:formatCode>General</c:formatCode>
                <c:ptCount val="10"/>
                <c:pt idx="0">
                  <c:v>0</c:v>
                </c:pt>
                <c:pt idx="1">
                  <c:v>14</c:v>
                </c:pt>
                <c:pt idx="2">
                  <c:v>24</c:v>
                </c:pt>
                <c:pt idx="3">
                  <c:v>34</c:v>
                </c:pt>
                <c:pt idx="4">
                  <c:v>43</c:v>
                </c:pt>
                <c:pt idx="5">
                  <c:v>50</c:v>
                </c:pt>
                <c:pt idx="6">
                  <c:v>55</c:v>
                </c:pt>
                <c:pt idx="7">
                  <c:v>60</c:v>
                </c:pt>
                <c:pt idx="8">
                  <c:v>63</c:v>
                </c:pt>
                <c:pt idx="9">
                  <c:v>66</c:v>
                </c:pt>
              </c:numCache>
            </c:numRef>
          </c:yVal>
          <c:smooth val="0"/>
          <c:extLst>
            <c:ext xmlns:c16="http://schemas.microsoft.com/office/drawing/2014/chart" uri="{C3380CC4-5D6E-409C-BE32-E72D297353CC}">
              <c16:uniqueId val="{00000001-ABE0-0640-BE36-4CFEEB7BF0D7}"/>
            </c:ext>
          </c:extLst>
        </c:ser>
        <c:ser>
          <c:idx val="2"/>
          <c:order val="2"/>
          <c:tx>
            <c:strRef>
              <c:f>Sheet1!$A$11</c:f>
              <c:strCache>
                <c:ptCount val="1"/>
                <c:pt idx="0">
                  <c:v>10% light oil </c:v>
                </c:pt>
              </c:strCache>
            </c:strRef>
          </c:tx>
          <c:spPr>
            <a:ln w="25400" cap="rnd">
              <a:noFill/>
              <a:round/>
            </a:ln>
            <a:effectLst/>
          </c:spPr>
          <c:marker>
            <c:symbol val="triangle"/>
            <c:size val="6"/>
            <c:spPr>
              <a:solidFill>
                <a:schemeClr val="accent3"/>
              </a:solidFill>
              <a:ln w="9525">
                <a:solidFill>
                  <a:schemeClr val="accent3"/>
                </a:solidFill>
                <a:round/>
              </a:ln>
              <a:effectLst/>
            </c:spPr>
          </c:marker>
          <c:xVal>
            <c:numRef>
              <c:f>Sheet1!$B$8:$K$8</c:f>
              <c:numCache>
                <c:formatCode>General</c:formatCode>
                <c:ptCount val="10"/>
                <c:pt idx="0">
                  <c:v>0</c:v>
                </c:pt>
                <c:pt idx="1">
                  <c:v>14.52</c:v>
                </c:pt>
                <c:pt idx="2">
                  <c:v>29.02</c:v>
                </c:pt>
                <c:pt idx="3">
                  <c:v>43.52</c:v>
                </c:pt>
                <c:pt idx="4">
                  <c:v>58.02</c:v>
                </c:pt>
                <c:pt idx="5">
                  <c:v>72.52</c:v>
                </c:pt>
                <c:pt idx="6">
                  <c:v>87.05</c:v>
                </c:pt>
                <c:pt idx="7">
                  <c:v>101.55</c:v>
                </c:pt>
                <c:pt idx="8">
                  <c:v>116.07</c:v>
                </c:pt>
                <c:pt idx="9">
                  <c:v>130.62</c:v>
                </c:pt>
              </c:numCache>
            </c:numRef>
          </c:xVal>
          <c:yVal>
            <c:numRef>
              <c:f>Sheet1!$B$11:$K$11</c:f>
              <c:numCache>
                <c:formatCode>General</c:formatCode>
                <c:ptCount val="10"/>
                <c:pt idx="0">
                  <c:v>0</c:v>
                </c:pt>
                <c:pt idx="1">
                  <c:v>19</c:v>
                </c:pt>
                <c:pt idx="2">
                  <c:v>32</c:v>
                </c:pt>
                <c:pt idx="3">
                  <c:v>43</c:v>
                </c:pt>
                <c:pt idx="4">
                  <c:v>51</c:v>
                </c:pt>
                <c:pt idx="5">
                  <c:v>58</c:v>
                </c:pt>
                <c:pt idx="6">
                  <c:v>63</c:v>
                </c:pt>
                <c:pt idx="7">
                  <c:v>67</c:v>
                </c:pt>
                <c:pt idx="8">
                  <c:v>71</c:v>
                </c:pt>
                <c:pt idx="9">
                  <c:v>73</c:v>
                </c:pt>
              </c:numCache>
            </c:numRef>
          </c:yVal>
          <c:smooth val="0"/>
          <c:extLst>
            <c:ext xmlns:c16="http://schemas.microsoft.com/office/drawing/2014/chart" uri="{C3380CC4-5D6E-409C-BE32-E72D297353CC}">
              <c16:uniqueId val="{00000002-ABE0-0640-BE36-4CFEEB7BF0D7}"/>
            </c:ext>
          </c:extLst>
        </c:ser>
        <c:dLbls>
          <c:showLegendKey val="0"/>
          <c:showVal val="0"/>
          <c:showCatName val="0"/>
          <c:showSerName val="0"/>
          <c:showPercent val="0"/>
          <c:showBubbleSize val="0"/>
        </c:dLbls>
        <c:axId val="1293666224"/>
        <c:axId val="1293674848"/>
      </c:scatterChart>
      <c:valAx>
        <c:axId val="1293666224"/>
        <c:scaling>
          <c:orientation val="minMax"/>
        </c:scaling>
        <c:delete val="0"/>
        <c:axPos val="b"/>
        <c:majorGridlines>
          <c:spPr>
            <a:ln w="9525" cap="flat" cmpd="sng" algn="ctr">
              <a:solidFill>
                <a:schemeClr val="bg2">
                  <a:lumMod val="75000"/>
                </a:schemeClr>
              </a:solidFill>
              <a:prstDash val="dash"/>
              <a:round/>
            </a:ln>
            <a:effectLst/>
          </c:spPr>
        </c:majorGridlines>
        <c:title>
          <c:tx>
            <c:rich>
              <a:bodyPr rot="0" spcFirstLastPara="1" vertOverflow="ellipsis" vert="horz" wrap="square" anchor="ctr" anchorCtr="1"/>
              <a:lstStyle/>
              <a:p>
                <a:pPr>
                  <a:defRPr sz="900" b="1" i="0" u="none" strike="noStrike" kern="1200" cap="all" baseline="0">
                    <a:solidFill>
                      <a:schemeClr val="tx1"/>
                    </a:solidFill>
                    <a:latin typeface="+mn-lt"/>
                    <a:ea typeface="+mn-ea"/>
                    <a:cs typeface="+mn-cs"/>
                  </a:defRPr>
                </a:pPr>
                <a:r>
                  <a:rPr lang="en-US" b="1">
                    <a:solidFill>
                      <a:schemeClr val="tx1"/>
                    </a:solidFill>
                  </a:rPr>
                  <a:t>TIME (MINS)</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en-US"/>
          </a:p>
        </c:txPr>
        <c:crossAx val="1293674848"/>
        <c:crosses val="autoZero"/>
        <c:crossBetween val="midCat"/>
        <c:majorUnit val="30"/>
      </c:valAx>
      <c:valAx>
        <c:axId val="1293674848"/>
        <c:scaling>
          <c:orientation val="minMax"/>
          <c:max val="100"/>
        </c:scaling>
        <c:delete val="0"/>
        <c:axPos val="l"/>
        <c:majorGridlines>
          <c:spPr>
            <a:ln w="9525" cap="flat" cmpd="sng" algn="ctr">
              <a:solidFill>
                <a:schemeClr val="bg2">
                  <a:lumMod val="75000"/>
                </a:schemeClr>
              </a:solidFill>
              <a:prstDash val="dash"/>
              <a:round/>
            </a:ln>
            <a:effectLst/>
          </c:spPr>
        </c:majorGridlines>
        <c:title>
          <c:tx>
            <c:rich>
              <a:bodyPr rot="-5400000" spcFirstLastPara="1" vertOverflow="ellipsis" vert="horz" wrap="square" anchor="ctr" anchorCtr="1"/>
              <a:lstStyle/>
              <a:p>
                <a:pPr>
                  <a:defRPr sz="900" b="1" i="0" u="none" strike="noStrike" kern="1200" cap="all" baseline="0">
                    <a:solidFill>
                      <a:schemeClr val="tx1"/>
                    </a:solidFill>
                    <a:latin typeface="+mn-lt"/>
                    <a:ea typeface="+mn-ea"/>
                    <a:cs typeface="+mn-cs"/>
                  </a:defRPr>
                </a:pPr>
                <a:r>
                  <a:rPr lang="en-US" b="1">
                    <a:solidFill>
                      <a:schemeClr val="tx1"/>
                    </a:solidFill>
                  </a:rPr>
                  <a:t>DRAINAGE (%)</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3666224"/>
        <c:crosses val="autoZero"/>
        <c:crossBetween val="midCat"/>
      </c:valAx>
      <c:spPr>
        <a:noFill/>
        <a:ln>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60492096022244"/>
          <c:y val="0.20725942562047378"/>
          <c:w val="0.74751075636093434"/>
          <c:h val="0.57628138463824097"/>
        </c:manualLayout>
      </c:layout>
      <c:scatterChart>
        <c:scatterStyle val="lineMarker"/>
        <c:varyColors val="0"/>
        <c:ser>
          <c:idx val="0"/>
          <c:order val="0"/>
          <c:tx>
            <c:strRef>
              <c:f>Sheet1!$A$18</c:f>
              <c:strCache>
                <c:ptCount val="1"/>
                <c:pt idx="0">
                  <c:v>No oil </c:v>
                </c:pt>
              </c:strCache>
            </c:strRef>
          </c:tx>
          <c:spPr>
            <a:ln w="25400" cap="rnd">
              <a:noFill/>
              <a:round/>
            </a:ln>
            <a:effectLst/>
          </c:spPr>
          <c:marker>
            <c:symbol val="diamond"/>
            <c:size val="6"/>
            <c:spPr>
              <a:solidFill>
                <a:schemeClr val="accent1"/>
              </a:solidFill>
              <a:ln w="9525">
                <a:solidFill>
                  <a:schemeClr val="accent1"/>
                </a:solidFill>
                <a:round/>
              </a:ln>
              <a:effectLst/>
            </c:spPr>
          </c:marker>
          <c:xVal>
            <c:numRef>
              <c:f>Sheet1!$B$17:$K$17</c:f>
              <c:numCache>
                <c:formatCode>General</c:formatCode>
                <c:ptCount val="10"/>
                <c:pt idx="0">
                  <c:v>0</c:v>
                </c:pt>
                <c:pt idx="1">
                  <c:v>14.52</c:v>
                </c:pt>
                <c:pt idx="2">
                  <c:v>29.02</c:v>
                </c:pt>
                <c:pt idx="3">
                  <c:v>43.52</c:v>
                </c:pt>
                <c:pt idx="4">
                  <c:v>58.02</c:v>
                </c:pt>
                <c:pt idx="5">
                  <c:v>72.52</c:v>
                </c:pt>
                <c:pt idx="6">
                  <c:v>87.05</c:v>
                </c:pt>
                <c:pt idx="7">
                  <c:v>101.55</c:v>
                </c:pt>
                <c:pt idx="8">
                  <c:v>116.07</c:v>
                </c:pt>
                <c:pt idx="9">
                  <c:v>130.62</c:v>
                </c:pt>
              </c:numCache>
            </c:numRef>
          </c:xVal>
          <c:yVal>
            <c:numRef>
              <c:f>Sheet1!$B$18:$K$18</c:f>
              <c:numCache>
                <c:formatCode>General</c:formatCode>
                <c:ptCount val="10"/>
                <c:pt idx="0">
                  <c:v>0</c:v>
                </c:pt>
                <c:pt idx="1">
                  <c:v>11</c:v>
                </c:pt>
                <c:pt idx="2">
                  <c:v>19</c:v>
                </c:pt>
                <c:pt idx="3">
                  <c:v>26</c:v>
                </c:pt>
                <c:pt idx="4">
                  <c:v>32</c:v>
                </c:pt>
                <c:pt idx="5">
                  <c:v>37</c:v>
                </c:pt>
                <c:pt idx="6">
                  <c:v>42</c:v>
                </c:pt>
                <c:pt idx="7">
                  <c:v>47</c:v>
                </c:pt>
                <c:pt idx="8">
                  <c:v>52</c:v>
                </c:pt>
                <c:pt idx="9">
                  <c:v>56</c:v>
                </c:pt>
              </c:numCache>
            </c:numRef>
          </c:yVal>
          <c:smooth val="0"/>
          <c:extLst>
            <c:ext xmlns:c16="http://schemas.microsoft.com/office/drawing/2014/chart" uri="{C3380CC4-5D6E-409C-BE32-E72D297353CC}">
              <c16:uniqueId val="{00000000-1555-C94B-A996-70F789D4C128}"/>
            </c:ext>
          </c:extLst>
        </c:ser>
        <c:ser>
          <c:idx val="1"/>
          <c:order val="1"/>
          <c:tx>
            <c:strRef>
              <c:f>Sheet1!$A$19</c:f>
              <c:strCache>
                <c:ptCount val="1"/>
                <c:pt idx="0">
                  <c:v>10% crude oil </c:v>
                </c:pt>
              </c:strCache>
            </c:strRef>
          </c:tx>
          <c:spPr>
            <a:ln w="25400" cap="rnd">
              <a:noFill/>
              <a:round/>
            </a:ln>
            <a:effectLst/>
          </c:spPr>
          <c:marker>
            <c:symbol val="square"/>
            <c:size val="6"/>
            <c:spPr>
              <a:solidFill>
                <a:schemeClr val="accent2"/>
              </a:solidFill>
              <a:ln w="9525">
                <a:solidFill>
                  <a:schemeClr val="accent2"/>
                </a:solidFill>
                <a:round/>
              </a:ln>
              <a:effectLst/>
            </c:spPr>
          </c:marker>
          <c:xVal>
            <c:numRef>
              <c:f>Sheet1!$B$17:$K$17</c:f>
              <c:numCache>
                <c:formatCode>General</c:formatCode>
                <c:ptCount val="10"/>
                <c:pt idx="0">
                  <c:v>0</c:v>
                </c:pt>
                <c:pt idx="1">
                  <c:v>14.52</c:v>
                </c:pt>
                <c:pt idx="2">
                  <c:v>29.02</c:v>
                </c:pt>
                <c:pt idx="3">
                  <c:v>43.52</c:v>
                </c:pt>
                <c:pt idx="4">
                  <c:v>58.02</c:v>
                </c:pt>
                <c:pt idx="5">
                  <c:v>72.52</c:v>
                </c:pt>
                <c:pt idx="6">
                  <c:v>87.05</c:v>
                </c:pt>
                <c:pt idx="7">
                  <c:v>101.55</c:v>
                </c:pt>
                <c:pt idx="8">
                  <c:v>116.07</c:v>
                </c:pt>
                <c:pt idx="9">
                  <c:v>130.62</c:v>
                </c:pt>
              </c:numCache>
            </c:numRef>
          </c:xVal>
          <c:yVal>
            <c:numRef>
              <c:f>Sheet1!$B$19:$K$19</c:f>
              <c:numCache>
                <c:formatCode>General</c:formatCode>
                <c:ptCount val="10"/>
                <c:pt idx="0">
                  <c:v>0</c:v>
                </c:pt>
                <c:pt idx="1">
                  <c:v>12</c:v>
                </c:pt>
                <c:pt idx="2">
                  <c:v>20</c:v>
                </c:pt>
                <c:pt idx="3">
                  <c:v>25</c:v>
                </c:pt>
                <c:pt idx="4">
                  <c:v>31</c:v>
                </c:pt>
                <c:pt idx="5">
                  <c:v>37</c:v>
                </c:pt>
                <c:pt idx="6">
                  <c:v>42</c:v>
                </c:pt>
                <c:pt idx="7">
                  <c:v>47</c:v>
                </c:pt>
                <c:pt idx="8">
                  <c:v>51</c:v>
                </c:pt>
                <c:pt idx="9">
                  <c:v>55</c:v>
                </c:pt>
              </c:numCache>
            </c:numRef>
          </c:yVal>
          <c:smooth val="0"/>
          <c:extLst>
            <c:ext xmlns:c16="http://schemas.microsoft.com/office/drawing/2014/chart" uri="{C3380CC4-5D6E-409C-BE32-E72D297353CC}">
              <c16:uniqueId val="{00000001-1555-C94B-A996-70F789D4C128}"/>
            </c:ext>
          </c:extLst>
        </c:ser>
        <c:ser>
          <c:idx val="2"/>
          <c:order val="2"/>
          <c:tx>
            <c:strRef>
              <c:f>Sheet1!$A$20</c:f>
              <c:strCache>
                <c:ptCount val="1"/>
                <c:pt idx="0">
                  <c:v>10% light oil </c:v>
                </c:pt>
              </c:strCache>
            </c:strRef>
          </c:tx>
          <c:spPr>
            <a:ln w="25400" cap="rnd">
              <a:noFill/>
              <a:round/>
            </a:ln>
            <a:effectLst/>
          </c:spPr>
          <c:marker>
            <c:symbol val="triangle"/>
            <c:size val="6"/>
            <c:spPr>
              <a:solidFill>
                <a:schemeClr val="accent3"/>
              </a:solidFill>
              <a:ln w="9525">
                <a:solidFill>
                  <a:schemeClr val="accent3"/>
                </a:solidFill>
                <a:round/>
              </a:ln>
              <a:effectLst/>
            </c:spPr>
          </c:marker>
          <c:xVal>
            <c:numRef>
              <c:f>Sheet1!$B$17:$K$17</c:f>
              <c:numCache>
                <c:formatCode>General</c:formatCode>
                <c:ptCount val="10"/>
                <c:pt idx="0">
                  <c:v>0</c:v>
                </c:pt>
                <c:pt idx="1">
                  <c:v>14.52</c:v>
                </c:pt>
                <c:pt idx="2">
                  <c:v>29.02</c:v>
                </c:pt>
                <c:pt idx="3">
                  <c:v>43.52</c:v>
                </c:pt>
                <c:pt idx="4">
                  <c:v>58.02</c:v>
                </c:pt>
                <c:pt idx="5">
                  <c:v>72.52</c:v>
                </c:pt>
                <c:pt idx="6">
                  <c:v>87.05</c:v>
                </c:pt>
                <c:pt idx="7">
                  <c:v>101.55</c:v>
                </c:pt>
                <c:pt idx="8">
                  <c:v>116.07</c:v>
                </c:pt>
                <c:pt idx="9">
                  <c:v>130.62</c:v>
                </c:pt>
              </c:numCache>
            </c:numRef>
          </c:xVal>
          <c:yVal>
            <c:numRef>
              <c:f>Sheet1!$B$20:$K$20</c:f>
              <c:numCache>
                <c:formatCode>General</c:formatCode>
                <c:ptCount val="10"/>
                <c:pt idx="0">
                  <c:v>0</c:v>
                </c:pt>
                <c:pt idx="1">
                  <c:v>13</c:v>
                </c:pt>
                <c:pt idx="2">
                  <c:v>24</c:v>
                </c:pt>
                <c:pt idx="3">
                  <c:v>33</c:v>
                </c:pt>
                <c:pt idx="4">
                  <c:v>40</c:v>
                </c:pt>
                <c:pt idx="5">
                  <c:v>47</c:v>
                </c:pt>
                <c:pt idx="6">
                  <c:v>52</c:v>
                </c:pt>
                <c:pt idx="7">
                  <c:v>56</c:v>
                </c:pt>
                <c:pt idx="8">
                  <c:v>59</c:v>
                </c:pt>
                <c:pt idx="9">
                  <c:v>61</c:v>
                </c:pt>
              </c:numCache>
            </c:numRef>
          </c:yVal>
          <c:smooth val="0"/>
          <c:extLst>
            <c:ext xmlns:c16="http://schemas.microsoft.com/office/drawing/2014/chart" uri="{C3380CC4-5D6E-409C-BE32-E72D297353CC}">
              <c16:uniqueId val="{00000002-1555-C94B-A996-70F789D4C128}"/>
            </c:ext>
          </c:extLst>
        </c:ser>
        <c:dLbls>
          <c:showLegendKey val="0"/>
          <c:showVal val="0"/>
          <c:showCatName val="0"/>
          <c:showSerName val="0"/>
          <c:showPercent val="0"/>
          <c:showBubbleSize val="0"/>
        </c:dLbls>
        <c:axId val="1293669752"/>
        <c:axId val="1293670928"/>
      </c:scatterChart>
      <c:valAx>
        <c:axId val="1293669752"/>
        <c:scaling>
          <c:orientation val="minMax"/>
        </c:scaling>
        <c:delete val="0"/>
        <c:axPos val="b"/>
        <c:majorGridlines>
          <c:spPr>
            <a:ln w="9525" cap="flat" cmpd="sng" algn="ctr">
              <a:solidFill>
                <a:schemeClr val="bg2">
                  <a:lumMod val="75000"/>
                </a:schemeClr>
              </a:solidFill>
              <a:prstDash val="dash"/>
              <a:round/>
            </a:ln>
            <a:effectLst/>
          </c:spPr>
        </c:majorGridlines>
        <c:title>
          <c:tx>
            <c:rich>
              <a:bodyPr rot="0" spcFirstLastPara="1" vertOverflow="ellipsis" vert="horz" wrap="square" anchor="ctr" anchorCtr="1"/>
              <a:lstStyle/>
              <a:p>
                <a:pPr>
                  <a:defRPr sz="900" b="1" i="0" u="none" strike="noStrike" kern="1200" cap="all" baseline="0">
                    <a:solidFill>
                      <a:schemeClr val="tx1"/>
                    </a:solidFill>
                    <a:latin typeface="+mn-lt"/>
                    <a:ea typeface="+mn-ea"/>
                    <a:cs typeface="+mn-cs"/>
                  </a:defRPr>
                </a:pPr>
                <a:r>
                  <a:rPr lang="en-US" b="1">
                    <a:solidFill>
                      <a:schemeClr val="tx1"/>
                    </a:solidFill>
                  </a:rPr>
                  <a:t>TIME (MINS)</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solidFill>
                <a:latin typeface="+mn-lt"/>
                <a:ea typeface="+mn-ea"/>
                <a:cs typeface="+mn-cs"/>
              </a:defRPr>
            </a:pPr>
            <a:endParaRPr lang="en-US"/>
          </a:p>
        </c:txPr>
        <c:crossAx val="1293670928"/>
        <c:crosses val="autoZero"/>
        <c:crossBetween val="midCat"/>
        <c:majorUnit val="30"/>
      </c:valAx>
      <c:valAx>
        <c:axId val="1293670928"/>
        <c:scaling>
          <c:orientation val="minMax"/>
          <c:max val="100"/>
        </c:scaling>
        <c:delete val="0"/>
        <c:axPos val="l"/>
        <c:majorGridlines>
          <c:spPr>
            <a:ln w="9525" cap="flat" cmpd="sng" algn="ctr">
              <a:solidFill>
                <a:schemeClr val="bg2">
                  <a:lumMod val="75000"/>
                </a:schemeClr>
              </a:solidFill>
              <a:prstDash val="dash"/>
              <a:round/>
            </a:ln>
            <a:effectLst/>
          </c:spPr>
        </c:majorGridlines>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US" b="1"/>
                  <a:t>DRAINAGE (%)</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293669752"/>
        <c:crosses val="autoZero"/>
        <c:crossBetween val="midCat"/>
        <c:majorUnit val="20"/>
      </c:valAx>
      <c:spPr>
        <a:noFill/>
        <a:ln>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60492096022244"/>
          <c:y val="0.18448686655414873"/>
          <c:w val="0.74751075636093434"/>
          <c:h val="0.5858792650918635"/>
        </c:manualLayout>
      </c:layout>
      <c:scatterChart>
        <c:scatterStyle val="lineMarker"/>
        <c:varyColors val="0"/>
        <c:ser>
          <c:idx val="0"/>
          <c:order val="0"/>
          <c:tx>
            <c:strRef>
              <c:f>Sheet1!$A$24</c:f>
              <c:strCache>
                <c:ptCount val="1"/>
                <c:pt idx="0">
                  <c:v>No oil </c:v>
                </c:pt>
              </c:strCache>
            </c:strRef>
          </c:tx>
          <c:spPr>
            <a:ln w="25400" cap="rnd">
              <a:noFill/>
              <a:round/>
            </a:ln>
            <a:effectLst/>
          </c:spPr>
          <c:marker>
            <c:symbol val="diamond"/>
            <c:size val="6"/>
            <c:spPr>
              <a:solidFill>
                <a:schemeClr val="accent1"/>
              </a:solidFill>
              <a:ln w="9525">
                <a:solidFill>
                  <a:schemeClr val="accent1"/>
                </a:solidFill>
                <a:round/>
              </a:ln>
              <a:effectLst/>
            </c:spPr>
          </c:marker>
          <c:xVal>
            <c:numRef>
              <c:f>Sheet1!$B$23:$K$23</c:f>
              <c:numCache>
                <c:formatCode>General</c:formatCode>
                <c:ptCount val="10"/>
                <c:pt idx="0">
                  <c:v>0</c:v>
                </c:pt>
                <c:pt idx="1">
                  <c:v>14.52</c:v>
                </c:pt>
                <c:pt idx="2">
                  <c:v>29.02</c:v>
                </c:pt>
                <c:pt idx="3">
                  <c:v>43.52</c:v>
                </c:pt>
                <c:pt idx="4">
                  <c:v>58.02</c:v>
                </c:pt>
                <c:pt idx="5">
                  <c:v>72.52</c:v>
                </c:pt>
                <c:pt idx="6">
                  <c:v>87.05</c:v>
                </c:pt>
                <c:pt idx="7">
                  <c:v>101.55</c:v>
                </c:pt>
                <c:pt idx="8">
                  <c:v>116.07</c:v>
                </c:pt>
                <c:pt idx="9">
                  <c:v>130.62</c:v>
                </c:pt>
              </c:numCache>
            </c:numRef>
          </c:xVal>
          <c:yVal>
            <c:numRef>
              <c:f>Sheet1!$B$24:$K$24</c:f>
              <c:numCache>
                <c:formatCode>General</c:formatCode>
                <c:ptCount val="10"/>
                <c:pt idx="0">
                  <c:v>0</c:v>
                </c:pt>
                <c:pt idx="1">
                  <c:v>0</c:v>
                </c:pt>
                <c:pt idx="2">
                  <c:v>4</c:v>
                </c:pt>
                <c:pt idx="3">
                  <c:v>9</c:v>
                </c:pt>
                <c:pt idx="4">
                  <c:v>13</c:v>
                </c:pt>
                <c:pt idx="5">
                  <c:v>17</c:v>
                </c:pt>
                <c:pt idx="6">
                  <c:v>20</c:v>
                </c:pt>
                <c:pt idx="7">
                  <c:v>25</c:v>
                </c:pt>
                <c:pt idx="8">
                  <c:v>30</c:v>
                </c:pt>
                <c:pt idx="9">
                  <c:v>34</c:v>
                </c:pt>
              </c:numCache>
            </c:numRef>
          </c:yVal>
          <c:smooth val="0"/>
          <c:extLst>
            <c:ext xmlns:c16="http://schemas.microsoft.com/office/drawing/2014/chart" uri="{C3380CC4-5D6E-409C-BE32-E72D297353CC}">
              <c16:uniqueId val="{00000000-F6AB-7C47-8BB5-EA221E215D41}"/>
            </c:ext>
          </c:extLst>
        </c:ser>
        <c:ser>
          <c:idx val="1"/>
          <c:order val="1"/>
          <c:tx>
            <c:strRef>
              <c:f>Sheet1!$A$25</c:f>
              <c:strCache>
                <c:ptCount val="1"/>
                <c:pt idx="0">
                  <c:v>10% crude oil </c:v>
                </c:pt>
              </c:strCache>
            </c:strRef>
          </c:tx>
          <c:spPr>
            <a:ln w="25400" cap="rnd">
              <a:noFill/>
              <a:round/>
            </a:ln>
            <a:effectLst/>
          </c:spPr>
          <c:marker>
            <c:symbol val="square"/>
            <c:size val="6"/>
            <c:spPr>
              <a:solidFill>
                <a:schemeClr val="accent2"/>
              </a:solidFill>
              <a:ln w="9525">
                <a:solidFill>
                  <a:schemeClr val="accent2"/>
                </a:solidFill>
                <a:round/>
              </a:ln>
              <a:effectLst/>
            </c:spPr>
          </c:marker>
          <c:xVal>
            <c:numRef>
              <c:f>Sheet1!$B$23:$K$23</c:f>
              <c:numCache>
                <c:formatCode>General</c:formatCode>
                <c:ptCount val="10"/>
                <c:pt idx="0">
                  <c:v>0</c:v>
                </c:pt>
                <c:pt idx="1">
                  <c:v>14.52</c:v>
                </c:pt>
                <c:pt idx="2">
                  <c:v>29.02</c:v>
                </c:pt>
                <c:pt idx="3">
                  <c:v>43.52</c:v>
                </c:pt>
                <c:pt idx="4">
                  <c:v>58.02</c:v>
                </c:pt>
                <c:pt idx="5">
                  <c:v>72.52</c:v>
                </c:pt>
                <c:pt idx="6">
                  <c:v>87.05</c:v>
                </c:pt>
                <c:pt idx="7">
                  <c:v>101.55</c:v>
                </c:pt>
                <c:pt idx="8">
                  <c:v>116.07</c:v>
                </c:pt>
                <c:pt idx="9">
                  <c:v>130.62</c:v>
                </c:pt>
              </c:numCache>
            </c:numRef>
          </c:xVal>
          <c:yVal>
            <c:numRef>
              <c:f>Sheet1!$B$25:$K$25</c:f>
              <c:numCache>
                <c:formatCode>General</c:formatCode>
                <c:ptCount val="10"/>
                <c:pt idx="0">
                  <c:v>0</c:v>
                </c:pt>
                <c:pt idx="1">
                  <c:v>5</c:v>
                </c:pt>
                <c:pt idx="2">
                  <c:v>12</c:v>
                </c:pt>
                <c:pt idx="3">
                  <c:v>20</c:v>
                </c:pt>
                <c:pt idx="4">
                  <c:v>25</c:v>
                </c:pt>
                <c:pt idx="5">
                  <c:v>30</c:v>
                </c:pt>
                <c:pt idx="6">
                  <c:v>35</c:v>
                </c:pt>
                <c:pt idx="7">
                  <c:v>41</c:v>
                </c:pt>
                <c:pt idx="8">
                  <c:v>46</c:v>
                </c:pt>
                <c:pt idx="9">
                  <c:v>51</c:v>
                </c:pt>
              </c:numCache>
            </c:numRef>
          </c:yVal>
          <c:smooth val="0"/>
          <c:extLst>
            <c:ext xmlns:c16="http://schemas.microsoft.com/office/drawing/2014/chart" uri="{C3380CC4-5D6E-409C-BE32-E72D297353CC}">
              <c16:uniqueId val="{00000001-F6AB-7C47-8BB5-EA221E215D41}"/>
            </c:ext>
          </c:extLst>
        </c:ser>
        <c:ser>
          <c:idx val="2"/>
          <c:order val="2"/>
          <c:tx>
            <c:strRef>
              <c:f>Sheet1!$A$26</c:f>
              <c:strCache>
                <c:ptCount val="1"/>
                <c:pt idx="0">
                  <c:v>10% light oil </c:v>
                </c:pt>
              </c:strCache>
            </c:strRef>
          </c:tx>
          <c:spPr>
            <a:ln w="25400" cap="rnd">
              <a:noFill/>
              <a:round/>
            </a:ln>
            <a:effectLst/>
          </c:spPr>
          <c:marker>
            <c:symbol val="triangle"/>
            <c:size val="6"/>
            <c:spPr>
              <a:solidFill>
                <a:schemeClr val="accent3"/>
              </a:solidFill>
              <a:ln w="9525">
                <a:solidFill>
                  <a:schemeClr val="accent3"/>
                </a:solidFill>
                <a:round/>
              </a:ln>
              <a:effectLst/>
            </c:spPr>
          </c:marker>
          <c:xVal>
            <c:numRef>
              <c:f>Sheet1!$B$23:$K$23</c:f>
              <c:numCache>
                <c:formatCode>General</c:formatCode>
                <c:ptCount val="10"/>
                <c:pt idx="0">
                  <c:v>0</c:v>
                </c:pt>
                <c:pt idx="1">
                  <c:v>14.52</c:v>
                </c:pt>
                <c:pt idx="2">
                  <c:v>29.02</c:v>
                </c:pt>
                <c:pt idx="3">
                  <c:v>43.52</c:v>
                </c:pt>
                <c:pt idx="4">
                  <c:v>58.02</c:v>
                </c:pt>
                <c:pt idx="5">
                  <c:v>72.52</c:v>
                </c:pt>
                <c:pt idx="6">
                  <c:v>87.05</c:v>
                </c:pt>
                <c:pt idx="7">
                  <c:v>101.55</c:v>
                </c:pt>
                <c:pt idx="8">
                  <c:v>116.07</c:v>
                </c:pt>
                <c:pt idx="9">
                  <c:v>130.62</c:v>
                </c:pt>
              </c:numCache>
            </c:numRef>
          </c:xVal>
          <c:yVal>
            <c:numRef>
              <c:f>Sheet1!$B$26:$K$26</c:f>
              <c:numCache>
                <c:formatCode>General</c:formatCode>
                <c:ptCount val="10"/>
                <c:pt idx="0">
                  <c:v>0</c:v>
                </c:pt>
                <c:pt idx="1">
                  <c:v>30</c:v>
                </c:pt>
                <c:pt idx="2">
                  <c:v>49</c:v>
                </c:pt>
                <c:pt idx="3">
                  <c:v>59</c:v>
                </c:pt>
                <c:pt idx="4">
                  <c:v>66</c:v>
                </c:pt>
                <c:pt idx="5">
                  <c:v>71</c:v>
                </c:pt>
                <c:pt idx="6">
                  <c:v>75</c:v>
                </c:pt>
                <c:pt idx="7">
                  <c:v>78</c:v>
                </c:pt>
                <c:pt idx="8">
                  <c:v>81</c:v>
                </c:pt>
                <c:pt idx="9">
                  <c:v>83</c:v>
                </c:pt>
              </c:numCache>
            </c:numRef>
          </c:yVal>
          <c:smooth val="0"/>
          <c:extLst>
            <c:ext xmlns:c16="http://schemas.microsoft.com/office/drawing/2014/chart" uri="{C3380CC4-5D6E-409C-BE32-E72D297353CC}">
              <c16:uniqueId val="{00000002-F6AB-7C47-8BB5-EA221E215D41}"/>
            </c:ext>
          </c:extLst>
        </c:ser>
        <c:dLbls>
          <c:showLegendKey val="0"/>
          <c:showVal val="0"/>
          <c:showCatName val="0"/>
          <c:showSerName val="0"/>
          <c:showPercent val="0"/>
          <c:showBubbleSize val="0"/>
        </c:dLbls>
        <c:axId val="1293683472"/>
        <c:axId val="1175125544"/>
      </c:scatterChart>
      <c:valAx>
        <c:axId val="1293683472"/>
        <c:scaling>
          <c:orientation val="minMax"/>
        </c:scaling>
        <c:delete val="0"/>
        <c:axPos val="b"/>
        <c:majorGridlines>
          <c:spPr>
            <a:ln w="9525" cap="flat" cmpd="sng" algn="ctr">
              <a:solidFill>
                <a:schemeClr val="bg2">
                  <a:lumMod val="75000"/>
                </a:schemeClr>
              </a:solidFill>
              <a:prstDash val="dash"/>
              <a:round/>
            </a:ln>
            <a:effectLst/>
          </c:spPr>
        </c:majorGridlines>
        <c:title>
          <c:tx>
            <c:rich>
              <a:bodyPr rot="0" spcFirstLastPara="1" vertOverflow="ellipsis" vert="horz" wrap="square" anchor="ctr" anchorCtr="1"/>
              <a:lstStyle/>
              <a:p>
                <a:pPr>
                  <a:defRPr sz="900" b="1" i="0" u="none" strike="noStrike" kern="1200" cap="all" baseline="0">
                    <a:solidFill>
                      <a:schemeClr val="tx1"/>
                    </a:solidFill>
                    <a:latin typeface="+mn-lt"/>
                    <a:ea typeface="+mn-ea"/>
                    <a:cs typeface="+mn-cs"/>
                  </a:defRPr>
                </a:pPr>
                <a:r>
                  <a:rPr lang="en-US" b="1">
                    <a:solidFill>
                      <a:schemeClr val="tx1"/>
                    </a:solidFill>
                  </a:rPr>
                  <a:t>TIME (MINS)</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solidFill>
                <a:latin typeface="+mn-lt"/>
                <a:ea typeface="+mn-ea"/>
                <a:cs typeface="+mn-cs"/>
              </a:defRPr>
            </a:pPr>
            <a:endParaRPr lang="en-US"/>
          </a:p>
        </c:txPr>
        <c:crossAx val="1175125544"/>
        <c:crosses val="autoZero"/>
        <c:crossBetween val="midCat"/>
        <c:majorUnit val="30"/>
      </c:valAx>
      <c:valAx>
        <c:axId val="1175125544"/>
        <c:scaling>
          <c:orientation val="minMax"/>
          <c:max val="100"/>
        </c:scaling>
        <c:delete val="0"/>
        <c:axPos val="l"/>
        <c:majorGridlines>
          <c:spPr>
            <a:ln w="9525" cap="flat" cmpd="sng" algn="ctr">
              <a:solidFill>
                <a:schemeClr val="bg2">
                  <a:lumMod val="75000"/>
                </a:schemeClr>
              </a:solidFill>
              <a:prstDash val="dash"/>
              <a:round/>
            </a:ln>
            <a:effectLst/>
          </c:spPr>
        </c:majorGridlines>
        <c:title>
          <c:tx>
            <c:rich>
              <a:bodyPr rot="-5400000" spcFirstLastPara="1" vertOverflow="ellipsis" vert="horz" wrap="square" anchor="ctr" anchorCtr="1"/>
              <a:lstStyle/>
              <a:p>
                <a:pPr>
                  <a:defRPr sz="900" b="1" i="0" u="none" strike="noStrike" kern="1200" cap="all" baseline="0">
                    <a:solidFill>
                      <a:schemeClr val="tx1"/>
                    </a:solidFill>
                    <a:latin typeface="+mn-lt"/>
                    <a:ea typeface="+mn-ea"/>
                    <a:cs typeface="+mn-cs"/>
                  </a:defRPr>
                </a:pPr>
                <a:r>
                  <a:rPr lang="en-US" b="1">
                    <a:solidFill>
                      <a:schemeClr val="tx1"/>
                    </a:solidFill>
                  </a:rPr>
                  <a:t>DRAINAGE</a:t>
                </a:r>
                <a:r>
                  <a:rPr lang="en-US" b="1" baseline="0">
                    <a:solidFill>
                      <a:schemeClr val="tx1"/>
                    </a:solidFill>
                  </a:rPr>
                  <a:t> (%)</a:t>
                </a:r>
                <a:endParaRPr lang="en-US" b="1">
                  <a:solidFill>
                    <a:schemeClr val="tx1"/>
                  </a:solidFill>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293683472"/>
        <c:crosses val="autoZero"/>
        <c:crossBetween val="midCat"/>
      </c:valAx>
      <c:spPr>
        <a:noFill/>
        <a:ln>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92089074803149"/>
          <c:y val="6.3657407407407413E-2"/>
          <c:w val="0.74767436297025369"/>
          <c:h val="0.67937900991542721"/>
        </c:manualLayout>
      </c:layout>
      <c:scatterChart>
        <c:scatterStyle val="lineMarker"/>
        <c:varyColors val="0"/>
        <c:ser>
          <c:idx val="0"/>
          <c:order val="0"/>
          <c:tx>
            <c:strRef>
              <c:f>'Fig. 5'!$B$1</c:f>
              <c:strCache>
                <c:ptCount val="1"/>
                <c:pt idx="0">
                  <c:v>L/min</c:v>
                </c:pt>
              </c:strCache>
            </c:strRef>
          </c:tx>
          <c:spPr>
            <a:ln w="19050" cap="rnd">
              <a:noFill/>
              <a:round/>
            </a:ln>
            <a:effectLst/>
          </c:spPr>
          <c:marker>
            <c:symbol val="circle"/>
            <c:size val="5"/>
            <c:spPr>
              <a:solidFill>
                <a:schemeClr val="accent1"/>
              </a:solidFill>
              <a:ln w="9525">
                <a:solidFill>
                  <a:schemeClr val="accent1"/>
                </a:solidFill>
              </a:ln>
              <a:effectLst/>
            </c:spPr>
          </c:marker>
          <c:xVal>
            <c:numRef>
              <c:f>'Fig. 5'!$A$2:$A$49</c:f>
              <c:numCache>
                <c:formatCode>0</c:formatCode>
                <c:ptCount val="48"/>
                <c:pt idx="0">
                  <c:v>4</c:v>
                </c:pt>
                <c:pt idx="1">
                  <c:v>5</c:v>
                </c:pt>
                <c:pt idx="2">
                  <c:v>6</c:v>
                </c:pt>
                <c:pt idx="3">
                  <c:v>7</c:v>
                </c:pt>
                <c:pt idx="4">
                  <c:v>8</c:v>
                </c:pt>
                <c:pt idx="5">
                  <c:v>9</c:v>
                </c:pt>
                <c:pt idx="6">
                  <c:v>10</c:v>
                </c:pt>
                <c:pt idx="7">
                  <c:v>11</c:v>
                </c:pt>
                <c:pt idx="8">
                  <c:v>12</c:v>
                </c:pt>
                <c:pt idx="9">
                  <c:v>13</c:v>
                </c:pt>
                <c:pt idx="10">
                  <c:v>14</c:v>
                </c:pt>
                <c:pt idx="11">
                  <c:v>15</c:v>
                </c:pt>
                <c:pt idx="12">
                  <c:v>16</c:v>
                </c:pt>
                <c:pt idx="13">
                  <c:v>17</c:v>
                </c:pt>
                <c:pt idx="14">
                  <c:v>18</c:v>
                </c:pt>
                <c:pt idx="15">
                  <c:v>19</c:v>
                </c:pt>
                <c:pt idx="16">
                  <c:v>20</c:v>
                </c:pt>
                <c:pt idx="17">
                  <c:v>21</c:v>
                </c:pt>
                <c:pt idx="18">
                  <c:v>22</c:v>
                </c:pt>
                <c:pt idx="19">
                  <c:v>23</c:v>
                </c:pt>
                <c:pt idx="20">
                  <c:v>24</c:v>
                </c:pt>
                <c:pt idx="21">
                  <c:v>25</c:v>
                </c:pt>
                <c:pt idx="22">
                  <c:v>26</c:v>
                </c:pt>
                <c:pt idx="23">
                  <c:v>27</c:v>
                </c:pt>
                <c:pt idx="24">
                  <c:v>28</c:v>
                </c:pt>
                <c:pt idx="25">
                  <c:v>29</c:v>
                </c:pt>
                <c:pt idx="26">
                  <c:v>30</c:v>
                </c:pt>
                <c:pt idx="27">
                  <c:v>31</c:v>
                </c:pt>
                <c:pt idx="28">
                  <c:v>32</c:v>
                </c:pt>
                <c:pt idx="29">
                  <c:v>33</c:v>
                </c:pt>
                <c:pt idx="30">
                  <c:v>34</c:v>
                </c:pt>
                <c:pt idx="31">
                  <c:v>35</c:v>
                </c:pt>
                <c:pt idx="32">
                  <c:v>36</c:v>
                </c:pt>
                <c:pt idx="33">
                  <c:v>37</c:v>
                </c:pt>
                <c:pt idx="34">
                  <c:v>38</c:v>
                </c:pt>
                <c:pt idx="35">
                  <c:v>39</c:v>
                </c:pt>
                <c:pt idx="36">
                  <c:v>40</c:v>
                </c:pt>
                <c:pt idx="37">
                  <c:v>41</c:v>
                </c:pt>
                <c:pt idx="38">
                  <c:v>42</c:v>
                </c:pt>
                <c:pt idx="39">
                  <c:v>43</c:v>
                </c:pt>
                <c:pt idx="40">
                  <c:v>44</c:v>
                </c:pt>
                <c:pt idx="41">
                  <c:v>45</c:v>
                </c:pt>
                <c:pt idx="42">
                  <c:v>46</c:v>
                </c:pt>
                <c:pt idx="43">
                  <c:v>47</c:v>
                </c:pt>
                <c:pt idx="44">
                  <c:v>48</c:v>
                </c:pt>
                <c:pt idx="45">
                  <c:v>49</c:v>
                </c:pt>
                <c:pt idx="46">
                  <c:v>50</c:v>
                </c:pt>
              </c:numCache>
            </c:numRef>
          </c:xVal>
          <c:yVal>
            <c:numRef>
              <c:f>'Fig. 5'!$B$2:$B$48</c:f>
              <c:numCache>
                <c:formatCode>0.0</c:formatCode>
                <c:ptCount val="47"/>
                <c:pt idx="0">
                  <c:v>1.940023384997495</c:v>
                </c:pt>
                <c:pt idx="1">
                  <c:v>1.9413667074145395</c:v>
                </c:pt>
                <c:pt idx="2">
                  <c:v>1.9414354802517266</c:v>
                </c:pt>
                <c:pt idx="3">
                  <c:v>1.9416878041835286</c:v>
                </c:pt>
                <c:pt idx="4">
                  <c:v>1.9421926089092609</c:v>
                </c:pt>
                <c:pt idx="5">
                  <c:v>1.9431177705155236</c:v>
                </c:pt>
                <c:pt idx="6">
                  <c:v>1.9435360545751208</c:v>
                </c:pt>
                <c:pt idx="7">
                  <c:v>1.9440263607587673</c:v>
                </c:pt>
                <c:pt idx="8">
                  <c:v>1.4836924282916677</c:v>
                </c:pt>
                <c:pt idx="9">
                  <c:v>1.4695128877458339</c:v>
                </c:pt>
                <c:pt idx="10">
                  <c:v>1.46609469398495</c:v>
                </c:pt>
                <c:pt idx="11">
                  <c:v>1.46484497343852</c:v>
                </c:pt>
                <c:pt idx="12">
                  <c:v>1.4622884233278823</c:v>
                </c:pt>
                <c:pt idx="13">
                  <c:v>1.4605800043159083</c:v>
                </c:pt>
                <c:pt idx="14">
                  <c:v>1.4589379603914994</c:v>
                </c:pt>
                <c:pt idx="15">
                  <c:v>1.4576249907955605</c:v>
                </c:pt>
                <c:pt idx="16">
                  <c:v>1.45645425032885</c:v>
                </c:pt>
                <c:pt idx="17">
                  <c:v>1.2912425005284125</c:v>
                </c:pt>
                <c:pt idx="18">
                  <c:v>1.2850013039294377</c:v>
                </c:pt>
                <c:pt idx="19">
                  <c:v>1.2823635888737761</c:v>
                </c:pt>
                <c:pt idx="20">
                  <c:v>1.2809625860126381</c:v>
                </c:pt>
                <c:pt idx="21">
                  <c:v>1.2804416132836371</c:v>
                </c:pt>
                <c:pt idx="22">
                  <c:v>1.2793903121203494</c:v>
                </c:pt>
                <c:pt idx="23">
                  <c:v>1.2780084576428496</c:v>
                </c:pt>
                <c:pt idx="24">
                  <c:v>1.2769273190625796</c:v>
                </c:pt>
                <c:pt idx="25">
                  <c:v>1.2765618639256502</c:v>
                </c:pt>
                <c:pt idx="26">
                  <c:v>1.2762744364912564</c:v>
                </c:pt>
                <c:pt idx="27">
                  <c:v>0.77061724354246397</c:v>
                </c:pt>
                <c:pt idx="28">
                  <c:v>0.75243516420841738</c:v>
                </c:pt>
                <c:pt idx="29">
                  <c:v>0.74852763904994579</c:v>
                </c:pt>
                <c:pt idx="30">
                  <c:v>0.74496023579528414</c:v>
                </c:pt>
                <c:pt idx="31">
                  <c:v>0.74192072961198008</c:v>
                </c:pt>
                <c:pt idx="32">
                  <c:v>0.74023905559224001</c:v>
                </c:pt>
                <c:pt idx="33">
                  <c:v>0.73889599087725721</c:v>
                </c:pt>
                <c:pt idx="34">
                  <c:v>0.73798657150563851</c:v>
                </c:pt>
                <c:pt idx="35">
                  <c:v>0.73653772569651066</c:v>
                </c:pt>
                <c:pt idx="36">
                  <c:v>0.73450534157955383</c:v>
                </c:pt>
                <c:pt idx="37">
                  <c:v>0.46865666775971904</c:v>
                </c:pt>
                <c:pt idx="38">
                  <c:v>0.4632942576003225</c:v>
                </c:pt>
                <c:pt idx="39">
                  <c:v>0.45843580062940725</c:v>
                </c:pt>
                <c:pt idx="40">
                  <c:v>0.45343816213625293</c:v>
                </c:pt>
                <c:pt idx="41">
                  <c:v>0.45087006025058562</c:v>
                </c:pt>
                <c:pt idx="42">
                  <c:v>0.44783661566795008</c:v>
                </c:pt>
                <c:pt idx="43">
                  <c:v>0.44583279166210316</c:v>
                </c:pt>
                <c:pt idx="44">
                  <c:v>0.44475539536394909</c:v>
                </c:pt>
                <c:pt idx="45">
                  <c:v>0.44299629868130064</c:v>
                </c:pt>
                <c:pt idx="46">
                  <c:v>0.44210821255862431</c:v>
                </c:pt>
              </c:numCache>
            </c:numRef>
          </c:yVal>
          <c:smooth val="0"/>
          <c:extLst>
            <c:ext xmlns:c16="http://schemas.microsoft.com/office/drawing/2014/chart" uri="{C3380CC4-5D6E-409C-BE32-E72D297353CC}">
              <c16:uniqueId val="{00000000-2A8A-864D-8F2B-2F9F40285E16}"/>
            </c:ext>
          </c:extLst>
        </c:ser>
        <c:dLbls>
          <c:showLegendKey val="0"/>
          <c:showVal val="0"/>
          <c:showCatName val="0"/>
          <c:showSerName val="0"/>
          <c:showPercent val="0"/>
          <c:showBubbleSize val="0"/>
        </c:dLbls>
        <c:axId val="1269908320"/>
        <c:axId val="1269914984"/>
      </c:scatterChart>
      <c:valAx>
        <c:axId val="126990832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Time (min)</a:t>
                </a:r>
              </a:p>
            </c:rich>
          </c:tx>
          <c:layout>
            <c:manualLayout>
              <c:xMode val="edge"/>
              <c:yMode val="edge"/>
              <c:x val="0.40534400973315837"/>
              <c:y val="0.8657115777194516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69914984"/>
        <c:crosses val="autoZero"/>
        <c:crossBetween val="midCat"/>
      </c:valAx>
      <c:valAx>
        <c:axId val="12699149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(L/min)</a:t>
                </a:r>
              </a:p>
            </c:rich>
          </c:tx>
          <c:layout>
            <c:manualLayout>
              <c:xMode val="edge"/>
              <c:yMode val="edge"/>
              <c:x val="3.0381944444444444E-2"/>
              <c:y val="0.2055168234179061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6990832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Sheet1!$S$132:$AL$132</c:f>
              <c:numCache>
                <c:formatCode>0</c:formatCode>
                <c:ptCount val="20"/>
                <c:pt idx="0">
                  <c:v>0</c:v>
                </c:pt>
                <c:pt idx="1">
                  <c:v>21.615493821316143</c:v>
                </c:pt>
                <c:pt idx="2">
                  <c:v>39.10398575983389</c:v>
                </c:pt>
                <c:pt idx="3">
                  <c:v>49.709662289433872</c:v>
                </c:pt>
                <c:pt idx="4">
                  <c:v>56.055208983440508</c:v>
                </c:pt>
                <c:pt idx="5">
                  <c:v>60.378809171213568</c:v>
                </c:pt>
                <c:pt idx="6">
                  <c:v>64.345655892861771</c:v>
                </c:pt>
                <c:pt idx="7">
                  <c:v>66.635377942479082</c:v>
                </c:pt>
                <c:pt idx="8">
                  <c:v>68.749272009967086</c:v>
                </c:pt>
                <c:pt idx="9">
                  <c:v>71.131425275890976</c:v>
                </c:pt>
              </c:numCache>
            </c:numRef>
          </c:yVal>
          <c:smooth val="0"/>
          <c:extLst>
            <c:ext xmlns:c16="http://schemas.microsoft.com/office/drawing/2014/chart" uri="{C3380CC4-5D6E-409C-BE32-E72D297353CC}">
              <c16:uniqueId val="{00000000-D5A4-434A-8981-6C819DF63197}"/>
            </c:ext>
          </c:extLst>
        </c:ser>
        <c:ser>
          <c:idx val="1"/>
          <c:order val="1"/>
          <c:tx>
            <c:v>S3</c:v>
          </c:tx>
          <c:spPr>
            <a:ln w="19050">
              <a:noFill/>
            </a:ln>
          </c:spPr>
          <c:marker>
            <c:symbol val="square"/>
            <c:size val="3"/>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Sheet1!$S$133:$AL$133</c:f>
              <c:numCache>
                <c:formatCode>0</c:formatCode>
                <c:ptCount val="20"/>
                <c:pt idx="0">
                  <c:v>0</c:v>
                </c:pt>
                <c:pt idx="1">
                  <c:v>12.750461147227279</c:v>
                </c:pt>
                <c:pt idx="2">
                  <c:v>23.97394583416861</c:v>
                </c:pt>
                <c:pt idx="3">
                  <c:v>33.703994444790517</c:v>
                </c:pt>
                <c:pt idx="4">
                  <c:v>41.256458173552055</c:v>
                </c:pt>
                <c:pt idx="5">
                  <c:v>46.966340705658887</c:v>
                </c:pt>
                <c:pt idx="6">
                  <c:v>51.732518473511412</c:v>
                </c:pt>
                <c:pt idx="7">
                  <c:v>55.345701824328039</c:v>
                </c:pt>
                <c:pt idx="8">
                  <c:v>58.462574079886167</c:v>
                </c:pt>
                <c:pt idx="9">
                  <c:v>61.293074546631345</c:v>
                </c:pt>
              </c:numCache>
            </c:numRef>
          </c:yVal>
          <c:smooth val="0"/>
          <c:extLst>
            <c:ext xmlns:c16="http://schemas.microsoft.com/office/drawing/2014/chart" uri="{C3380CC4-5D6E-409C-BE32-E72D297353CC}">
              <c16:uniqueId val="{00000001-D5A4-434A-8981-6C819DF63197}"/>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Sheet1!$S$134:$AL$134</c:f>
              <c:numCache>
                <c:formatCode>0</c:formatCode>
                <c:ptCount val="20"/>
                <c:pt idx="0">
                  <c:v>0</c:v>
                </c:pt>
                <c:pt idx="1">
                  <c:v>3.3471152760574552</c:v>
                </c:pt>
                <c:pt idx="2">
                  <c:v>7.0498710536394089</c:v>
                </c:pt>
                <c:pt idx="3">
                  <c:v>15.362412653780799</c:v>
                </c:pt>
                <c:pt idx="4">
                  <c:v>24.194351099219492</c:v>
                </c:pt>
                <c:pt idx="5">
                  <c:v>31.493673812143108</c:v>
                </c:pt>
                <c:pt idx="6">
                  <c:v>37.110229552001364</c:v>
                </c:pt>
                <c:pt idx="7">
                  <c:v>42.322508898899841</c:v>
                </c:pt>
                <c:pt idx="8">
                  <c:v>46.63203482256921</c:v>
                </c:pt>
                <c:pt idx="9">
                  <c:v>49.935109487770148</c:v>
                </c:pt>
              </c:numCache>
            </c:numRef>
          </c:yVal>
          <c:smooth val="0"/>
          <c:extLst>
            <c:ext xmlns:c16="http://schemas.microsoft.com/office/drawing/2014/chart" uri="{C3380CC4-5D6E-409C-BE32-E72D297353CC}">
              <c16:uniqueId val="{00000002-D5A4-434A-8981-6C819DF63197}"/>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Sheet1!$S$137:$AL$137</c:f>
              <c:numCache>
                <c:formatCode>0</c:formatCode>
                <c:ptCount val="20"/>
                <c:pt idx="0">
                  <c:v>0</c:v>
                </c:pt>
                <c:pt idx="1">
                  <c:v>12.615860612546964</c:v>
                </c:pt>
                <c:pt idx="2">
                  <c:v>23.73772181104971</c:v>
                </c:pt>
                <c:pt idx="3">
                  <c:v>33.450846323782116</c:v>
                </c:pt>
                <c:pt idx="4">
                  <c:v>41.021629624991171</c:v>
                </c:pt>
                <c:pt idx="5">
                  <c:v>46.753444049254348</c:v>
                </c:pt>
                <c:pt idx="6">
                  <c:v>51.531776939577824</c:v>
                </c:pt>
                <c:pt idx="7">
                  <c:v>55.166504895631178</c:v>
                </c:pt>
                <c:pt idx="8">
                  <c:v>58.29956194170758</c:v>
                </c:pt>
                <c:pt idx="9">
                  <c:v>61.136847538875507</c:v>
                </c:pt>
              </c:numCache>
              <c:extLst xmlns:c15="http://schemas.microsoft.com/office/drawing/2012/chart"/>
            </c:numRef>
          </c:yVal>
          <c:smooth val="0"/>
          <c:extLst>
            <c:ext xmlns:c16="http://schemas.microsoft.com/office/drawing/2014/chart" uri="{C3380CC4-5D6E-409C-BE32-E72D297353CC}">
              <c16:uniqueId val="{00000003-D5A4-434A-8981-6C819DF63197}"/>
            </c:ext>
          </c:extLst>
        </c:ser>
        <c:dLbls>
          <c:showLegendKey val="0"/>
          <c:showVal val="0"/>
          <c:showCatName val="0"/>
          <c:showSerName val="0"/>
          <c:showPercent val="0"/>
          <c:showBubbleSize val="0"/>
        </c:dLbls>
        <c:axId val="1175120056"/>
        <c:axId val="117512162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extLst>
                      <c:ext uri="{02D57815-91ED-43cb-92C2-25804820EDAC}">
                        <c15:formulaRef>
                          <c15:sqref>Sheet1!$S$135:$AL$135</c15:sqref>
                        </c15:formulaRef>
                      </c:ext>
                    </c:extLst>
                    <c:numCache>
                      <c:formatCode>0</c:formatCode>
                      <c:ptCount val="20"/>
                      <c:pt idx="0">
                        <c:v>0</c:v>
                      </c:pt>
                      <c:pt idx="1">
                        <c:v>-6.7134395577214647</c:v>
                      </c:pt>
                      <c:pt idx="2">
                        <c:v>-11.912297668744806</c:v>
                      </c:pt>
                      <c:pt idx="3">
                        <c:v>-5.5938550885905425</c:v>
                      </c:pt>
                      <c:pt idx="4">
                        <c:v>4.6062683285140382</c:v>
                      </c:pt>
                      <c:pt idx="5">
                        <c:v>13.722373517501762</c:v>
                      </c:pt>
                      <c:pt idx="6">
                        <c:v>20.251192519830834</c:v>
                      </c:pt>
                      <c:pt idx="7">
                        <c:v>27.365130165025853</c:v>
                      </c:pt>
                      <c:pt idx="8">
                        <c:v>33.07648918305366</c:v>
                      </c:pt>
                      <c:pt idx="9">
                        <c:v>36.882237263879617</c:v>
                      </c:pt>
                    </c:numCache>
                  </c:numRef>
                </c:yVal>
                <c:smooth val="0"/>
                <c:extLst>
                  <c:ext xmlns:c16="http://schemas.microsoft.com/office/drawing/2014/chart" uri="{C3380CC4-5D6E-409C-BE32-E72D297353CC}">
                    <c16:uniqueId val="{00000004-D5A4-434A-8981-6C819DF63197}"/>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-13.746748904130648</c:v>
                      </c:pt>
                      <c:pt idx="2">
                        <c:v>-28.248438521668142</c:v>
                      </c:pt>
                      <c:pt idx="3">
                        <c:v>-24.459422625348928</c:v>
                      </c:pt>
                      <c:pt idx="4">
                        <c:v>-13.19069101287506</c:v>
                      </c:pt>
                      <c:pt idx="5">
                        <c:v>-2.4374332205299662</c:v>
                      </c:pt>
                      <c:pt idx="6">
                        <c:v>4.8135769631252119</c:v>
                      </c:pt>
                      <c:pt idx="7">
                        <c:v>13.765012609254274</c:v>
                      </c:pt>
                      <c:pt idx="8">
                        <c:v>20.805739048273669</c:v>
                      </c:pt>
                      <c:pt idx="9">
                        <c:v>25.000243414634848</c:v>
                      </c:pt>
                    </c:numCache>
                  </c:numRef>
                </c:yVal>
                <c:smooth val="0"/>
                <c:extLst xmlns:c15="http://schemas.microsoft.com/office/drawing/2012/chart">
                  <c:ext xmlns:c16="http://schemas.microsoft.com/office/drawing/2014/chart" uri="{C3380CC4-5D6E-409C-BE32-E72D297353CC}">
                    <c16:uniqueId val="{00000005-D5A4-434A-8981-6C819DF63197}"/>
                  </c:ext>
                </c:extLst>
              </c15:ser>
            </c15:filteredScatterSeries>
          </c:ext>
        </c:extLst>
      </c:scatterChart>
      <c:valAx>
        <c:axId val="117512005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175121624"/>
        <c:crossesAt val="-20"/>
        <c:crossBetween val="midCat"/>
        <c:majorUnit val="30"/>
      </c:valAx>
      <c:valAx>
        <c:axId val="117512162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17512005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c:v>
                </c:pt>
                <c:pt idx="2">
                  <c:v>29.183333333333334</c:v>
                </c:pt>
                <c:pt idx="3">
                  <c:v>43.766666666666666</c:v>
                </c:pt>
                <c:pt idx="4">
                  <c:v>58.383333333333333</c:v>
                </c:pt>
                <c:pt idx="5">
                  <c:v>72.966666666666669</c:v>
                </c:pt>
                <c:pt idx="6">
                  <c:v>87.566666666666663</c:v>
                </c:pt>
                <c:pt idx="7">
                  <c:v>102.15</c:v>
                </c:pt>
                <c:pt idx="8">
                  <c:v>116.75</c:v>
                </c:pt>
              </c:numCache>
            </c:numRef>
          </c:xVal>
          <c:yVal>
            <c:numRef>
              <c:f>Sheet1!$S$132:$AL$132</c:f>
              <c:numCache>
                <c:formatCode>0</c:formatCode>
                <c:ptCount val="20"/>
                <c:pt idx="0">
                  <c:v>0</c:v>
                </c:pt>
                <c:pt idx="1">
                  <c:v>24.531527043866557</c:v>
                </c:pt>
                <c:pt idx="2">
                  <c:v>40.368833713363578</c:v>
                </c:pt>
                <c:pt idx="3">
                  <c:v>51.134363458706822</c:v>
                </c:pt>
                <c:pt idx="4">
                  <c:v>58.518201756793495</c:v>
                </c:pt>
                <c:pt idx="5">
                  <c:v>63.982145870933579</c:v>
                </c:pt>
                <c:pt idx="6">
                  <c:v>67.357440426004374</c:v>
                </c:pt>
                <c:pt idx="7">
                  <c:v>68.68969712049477</c:v>
                </c:pt>
                <c:pt idx="8">
                  <c:v>71.745137079464811</c:v>
                </c:pt>
              </c:numCache>
            </c:numRef>
          </c:yVal>
          <c:smooth val="0"/>
          <c:extLst>
            <c:ext xmlns:c16="http://schemas.microsoft.com/office/drawing/2014/chart" uri="{C3380CC4-5D6E-409C-BE32-E72D297353CC}">
              <c16:uniqueId val="{00000000-CC86-F94F-9F01-70D0039F9D62}"/>
            </c:ext>
          </c:extLst>
        </c:ser>
        <c:ser>
          <c:idx val="1"/>
          <c:order val="1"/>
          <c:tx>
            <c:v>S3</c:v>
          </c:tx>
          <c:spPr>
            <a:ln w="19050">
              <a:noFill/>
            </a:ln>
          </c:spPr>
          <c:marker>
            <c:symbol val="square"/>
            <c:size val="3"/>
          </c:marker>
          <c:xVal>
            <c:numRef>
              <c:f>Sheet1!$S$81:$AL$81</c:f>
              <c:numCache>
                <c:formatCode>0.00</c:formatCode>
                <c:ptCount val="20"/>
                <c:pt idx="0">
                  <c:v>0</c:v>
                </c:pt>
                <c:pt idx="1">
                  <c:v>14.6</c:v>
                </c:pt>
                <c:pt idx="2">
                  <c:v>29.183333333333334</c:v>
                </c:pt>
                <c:pt idx="3">
                  <c:v>43.766666666666666</c:v>
                </c:pt>
                <c:pt idx="4">
                  <c:v>58.383333333333333</c:v>
                </c:pt>
                <c:pt idx="5">
                  <c:v>72.966666666666669</c:v>
                </c:pt>
                <c:pt idx="6">
                  <c:v>87.566666666666663</c:v>
                </c:pt>
                <c:pt idx="7">
                  <c:v>102.15</c:v>
                </c:pt>
                <c:pt idx="8">
                  <c:v>116.75</c:v>
                </c:pt>
              </c:numCache>
            </c:numRef>
          </c:xVal>
          <c:yVal>
            <c:numRef>
              <c:f>Sheet1!$S$133:$AL$133</c:f>
              <c:numCache>
                <c:formatCode>0</c:formatCode>
                <c:ptCount val="20"/>
                <c:pt idx="0">
                  <c:v>0</c:v>
                </c:pt>
                <c:pt idx="1">
                  <c:v>17.029906704843608</c:v>
                </c:pt>
                <c:pt idx="2">
                  <c:v>28.642776891279642</c:v>
                </c:pt>
                <c:pt idx="3">
                  <c:v>38.588309980007992</c:v>
                </c:pt>
                <c:pt idx="4">
                  <c:v>46.54986273699275</c:v>
                </c:pt>
                <c:pt idx="5">
                  <c:v>52.824106404574387</c:v>
                </c:pt>
                <c:pt idx="6">
                  <c:v>57.509984730046881</c:v>
                </c:pt>
                <c:pt idx="7">
                  <c:v>60.700449999982752</c:v>
                </c:pt>
                <c:pt idx="8">
                  <c:v>63.624833808989742</c:v>
                </c:pt>
              </c:numCache>
            </c:numRef>
          </c:yVal>
          <c:smooth val="0"/>
          <c:extLst>
            <c:ext xmlns:c16="http://schemas.microsoft.com/office/drawing/2014/chart" uri="{C3380CC4-5D6E-409C-BE32-E72D297353CC}">
              <c16:uniqueId val="{00000001-CC86-F94F-9F01-70D0039F9D62}"/>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c:v>
                </c:pt>
                <c:pt idx="2">
                  <c:v>29.183333333333334</c:v>
                </c:pt>
                <c:pt idx="3">
                  <c:v>43.766666666666666</c:v>
                </c:pt>
                <c:pt idx="4">
                  <c:v>58.383333333333333</c:v>
                </c:pt>
                <c:pt idx="5">
                  <c:v>72.966666666666669</c:v>
                </c:pt>
                <c:pt idx="6">
                  <c:v>87.566666666666663</c:v>
                </c:pt>
                <c:pt idx="7">
                  <c:v>102.15</c:v>
                </c:pt>
                <c:pt idx="8">
                  <c:v>116.75</c:v>
                </c:pt>
              </c:numCache>
            </c:numRef>
          </c:xVal>
          <c:yVal>
            <c:numRef>
              <c:f>Sheet1!$S$134:$AL$134</c:f>
              <c:numCache>
                <c:formatCode>0</c:formatCode>
                <c:ptCount val="20"/>
                <c:pt idx="0">
                  <c:v>0</c:v>
                </c:pt>
                <c:pt idx="1">
                  <c:v>8.5536059484999019</c:v>
                </c:pt>
                <c:pt idx="2">
                  <c:v>14.838087836404707</c:v>
                </c:pt>
                <c:pt idx="3">
                  <c:v>23.475358468760678</c:v>
                </c:pt>
                <c:pt idx="4">
                  <c:v>31.966325630866766</c:v>
                </c:pt>
                <c:pt idx="5">
                  <c:v>39.12619942878856</c:v>
                </c:pt>
                <c:pt idx="6">
                  <c:v>45.455063189590796</c:v>
                </c:pt>
                <c:pt idx="7">
                  <c:v>51.082229041196378</c:v>
                </c:pt>
                <c:pt idx="8">
                  <c:v>53.734117285947946</c:v>
                </c:pt>
              </c:numCache>
            </c:numRef>
          </c:yVal>
          <c:smooth val="0"/>
          <c:extLst>
            <c:ext xmlns:c16="http://schemas.microsoft.com/office/drawing/2014/chart" uri="{C3380CC4-5D6E-409C-BE32-E72D297353CC}">
              <c16:uniqueId val="{00000002-CC86-F94F-9F01-70D0039F9D62}"/>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c:v>
                </c:pt>
                <c:pt idx="2">
                  <c:v>29.183333333333334</c:v>
                </c:pt>
                <c:pt idx="3">
                  <c:v>43.766666666666666</c:v>
                </c:pt>
                <c:pt idx="4">
                  <c:v>58.383333333333333</c:v>
                </c:pt>
                <c:pt idx="5">
                  <c:v>72.966666666666669</c:v>
                </c:pt>
                <c:pt idx="6">
                  <c:v>87.566666666666663</c:v>
                </c:pt>
                <c:pt idx="7">
                  <c:v>102.15</c:v>
                </c:pt>
                <c:pt idx="8">
                  <c:v>116.75</c:v>
                </c:pt>
              </c:numCache>
            </c:numRef>
          </c:xVal>
          <c:yVal>
            <c:numRef>
              <c:f>Sheet1!$S$137:$AL$137</c:f>
              <c:numCache>
                <c:formatCode>0</c:formatCode>
                <c:ptCount val="20"/>
                <c:pt idx="0">
                  <c:v>0</c:v>
                </c:pt>
                <c:pt idx="1">
                  <c:v>16.912476462236469</c:v>
                </c:pt>
                <c:pt idx="2">
                  <c:v>28.455365946909399</c:v>
                </c:pt>
                <c:pt idx="3">
                  <c:v>38.385414184518076</c:v>
                </c:pt>
                <c:pt idx="4">
                  <c:v>46.35515451224731</c:v>
                </c:pt>
                <c:pt idx="5">
                  <c:v>52.641874776777861</c:v>
                </c:pt>
                <c:pt idx="6">
                  <c:v>57.349393836301175</c:v>
                </c:pt>
                <c:pt idx="7">
                  <c:v>60.571286176090844</c:v>
                </c:pt>
                <c:pt idx="8">
                  <c:v>63.492755191737096</c:v>
                </c:pt>
              </c:numCache>
              <c:extLst xmlns:c15="http://schemas.microsoft.com/office/drawing/2012/chart"/>
            </c:numRef>
          </c:yVal>
          <c:smooth val="0"/>
          <c:extLst>
            <c:ext xmlns:c16="http://schemas.microsoft.com/office/drawing/2014/chart" uri="{C3380CC4-5D6E-409C-BE32-E72D297353CC}">
              <c16:uniqueId val="{00000003-CC86-F94F-9F01-70D0039F9D62}"/>
            </c:ext>
          </c:extLst>
        </c:ser>
        <c:dLbls>
          <c:showLegendKey val="0"/>
          <c:showVal val="0"/>
          <c:showCatName val="0"/>
          <c:showSerName val="0"/>
          <c:showPercent val="0"/>
          <c:showBubbleSize val="0"/>
        </c:dLbls>
        <c:axId val="1291678304"/>
        <c:axId val="129168222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c:v>
                      </c:pt>
                      <c:pt idx="2">
                        <c:v>29.183333333333334</c:v>
                      </c:pt>
                      <c:pt idx="3">
                        <c:v>43.766666666666666</c:v>
                      </c:pt>
                      <c:pt idx="4">
                        <c:v>58.383333333333333</c:v>
                      </c:pt>
                      <c:pt idx="5">
                        <c:v>72.966666666666669</c:v>
                      </c:pt>
                      <c:pt idx="6">
                        <c:v>87.566666666666663</c:v>
                      </c:pt>
                      <c:pt idx="7">
                        <c:v>102.15</c:v>
                      </c:pt>
                      <c:pt idx="8">
                        <c:v>116.75</c:v>
                      </c:pt>
                    </c:numCache>
                  </c:numRef>
                </c:xVal>
                <c:yVal>
                  <c:numRef>
                    <c:extLst>
                      <c:ext uri="{02D57815-91ED-43cb-92C2-25804820EDAC}">
                        <c15:formulaRef>
                          <c15:sqref>Sheet1!$S$135:$AL$135</c15:sqref>
                        </c15:formulaRef>
                      </c:ext>
                    </c:extLst>
                    <c:numCache>
                      <c:formatCode>0</c:formatCode>
                      <c:ptCount val="20"/>
                      <c:pt idx="0">
                        <c:v>0</c:v>
                      </c:pt>
                      <c:pt idx="1">
                        <c:v>-1.1730066027471886</c:v>
                      </c:pt>
                      <c:pt idx="2">
                        <c:v>-1.6295388638131947</c:v>
                      </c:pt>
                      <c:pt idx="3">
                        <c:v>5.0755427902327144</c:v>
                      </c:pt>
                      <c:pt idx="4">
                        <c:v>14.034746468967574</c:v>
                      </c:pt>
                      <c:pt idx="5">
                        <c:v>22.177073446020653</c:v>
                      </c:pt>
                      <c:pt idx="6">
                        <c:v>30.574298306094121</c:v>
                      </c:pt>
                      <c:pt idx="7">
                        <c:v>39.378115470981996</c:v>
                      </c:pt>
                      <c:pt idx="8">
                        <c:v>41.576858522182121</c:v>
                      </c:pt>
                    </c:numCache>
                  </c:numRef>
                </c:yVal>
                <c:smooth val="0"/>
                <c:extLst>
                  <c:ext xmlns:c16="http://schemas.microsoft.com/office/drawing/2014/chart" uri="{C3380CC4-5D6E-409C-BE32-E72D297353CC}">
                    <c16:uniqueId val="{00000004-CC86-F94F-9F01-70D0039F9D62}"/>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c:v>
                      </c:pt>
                      <c:pt idx="2">
                        <c:v>29.183333333333334</c:v>
                      </c:pt>
                      <c:pt idx="3">
                        <c:v>43.766666666666666</c:v>
                      </c:pt>
                      <c:pt idx="4">
                        <c:v>58.383333333333333</c:v>
                      </c:pt>
                      <c:pt idx="5">
                        <c:v>72.966666666666669</c:v>
                      </c:pt>
                      <c:pt idx="6">
                        <c:v>87.566666666666663</c:v>
                      </c:pt>
                      <c:pt idx="7">
                        <c:v>102.15</c:v>
                      </c:pt>
                      <c:pt idx="8">
                        <c:v>116.75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-8.7645762451327123</c:v>
                      </c:pt>
                      <c:pt idx="2">
                        <c:v>-16.93553074365478</c:v>
                      </c:pt>
                      <c:pt idx="3">
                        <c:v>-12.873818721925149</c:v>
                      </c:pt>
                      <c:pt idx="4">
                        <c:v>-3.7965009481680885</c:v>
                      </c:pt>
                      <c:pt idx="5">
                        <c:v>5.1328192085768301</c:v>
                      </c:pt>
                      <c:pt idx="6">
                        <c:v>15.671882975261905</c:v>
                      </c:pt>
                      <c:pt idx="7">
                        <c:v>27.972469843644284</c:v>
                      </c:pt>
                      <c:pt idx="8">
                        <c:v>29.495186391540951</c:v>
                      </c:pt>
                    </c:numCache>
                  </c:numRef>
                </c:yVal>
                <c:smooth val="0"/>
                <c:extLst xmlns:c15="http://schemas.microsoft.com/office/drawing/2012/chart">
                  <c:ext xmlns:c16="http://schemas.microsoft.com/office/drawing/2014/chart" uri="{C3380CC4-5D6E-409C-BE32-E72D297353CC}">
                    <c16:uniqueId val="{00000005-CC86-F94F-9F01-70D0039F9D62}"/>
                  </c:ext>
                </c:extLst>
              </c15:ser>
            </c15:filteredScatterSeries>
          </c:ext>
        </c:extLst>
      </c:scatterChart>
      <c:valAx>
        <c:axId val="129167830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2224"/>
        <c:crossesAt val="-20"/>
        <c:crossBetween val="midCat"/>
        <c:majorUnit val="30"/>
      </c:valAx>
      <c:valAx>
        <c:axId val="129168222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78304"/>
        <c:crosses val="autoZero"/>
        <c:crossBetween val="midCat"/>
        <c:majorUnit val="20"/>
      </c:valAx>
      <c:spPr>
        <a:ln>
          <a:solidFill>
            <a:schemeClr val="tx1"/>
          </a:solidFill>
        </a:ln>
      </c:spPr>
    </c:plotArea>
    <c:legend>
      <c:legendPos val="r"/>
      <c:layout>
        <c:manualLayout>
          <c:xMode val="edge"/>
          <c:yMode val="edge"/>
          <c:x val="0.19480567858705158"/>
          <c:y val="2.2332093327243195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14.583333333333334</c:v>
                </c:pt>
                <c:pt idx="2">
                  <c:v>29.166666666666668</c:v>
                </c:pt>
                <c:pt idx="3">
                  <c:v>43.75</c:v>
                </c:pt>
                <c:pt idx="4">
                  <c:v>58.31666666666667</c:v>
                </c:pt>
                <c:pt idx="5">
                  <c:v>72.88333333333334</c:v>
                </c:pt>
                <c:pt idx="6">
                  <c:v>87.45</c:v>
                </c:pt>
                <c:pt idx="7">
                  <c:v>102.01666666666667</c:v>
                </c:pt>
                <c:pt idx="8">
                  <c:v>116.6</c:v>
                </c:pt>
                <c:pt idx="9">
                  <c:v>131.18333333333334</c:v>
                </c:pt>
              </c:numCache>
            </c:numRef>
          </c:xVal>
          <c:yVal>
            <c:numRef>
              <c:f>Sheet1!$S$132:$AL$132</c:f>
              <c:numCache>
                <c:formatCode>0</c:formatCode>
                <c:ptCount val="20"/>
                <c:pt idx="0">
                  <c:v>0</c:v>
                </c:pt>
                <c:pt idx="1">
                  <c:v>21.868486115210111</c:v>
                </c:pt>
                <c:pt idx="2">
                  <c:v>37.63393460764965</c:v>
                </c:pt>
                <c:pt idx="3">
                  <c:v>48.850730533232891</c:v>
                </c:pt>
                <c:pt idx="4">
                  <c:v>56.142891469014508</c:v>
                </c:pt>
                <c:pt idx="5">
                  <c:v>61.364967511472614</c:v>
                </c:pt>
                <c:pt idx="6">
                  <c:v>65.868845470738606</c:v>
                </c:pt>
                <c:pt idx="7">
                  <c:v>69.00911107444395</c:v>
                </c:pt>
                <c:pt idx="8">
                  <c:v>71.565048497494516</c:v>
                </c:pt>
                <c:pt idx="9">
                  <c:v>73.910431779716575</c:v>
                </c:pt>
              </c:numCache>
            </c:numRef>
          </c:yVal>
          <c:smooth val="0"/>
          <c:extLst>
            <c:ext xmlns:c16="http://schemas.microsoft.com/office/drawing/2014/chart" uri="{C3380CC4-5D6E-409C-BE32-E72D297353CC}">
              <c16:uniqueId val="{00000000-2803-6641-830A-F1C7A5CCA5AD}"/>
            </c:ext>
          </c:extLst>
        </c:ser>
        <c:ser>
          <c:idx val="1"/>
          <c:order val="1"/>
          <c:tx>
            <c:v>S3</c:v>
          </c:tx>
          <c:spPr>
            <a:ln w="19050">
              <a:noFill/>
            </a:ln>
          </c:spPr>
          <c:marker>
            <c:symbol val="square"/>
            <c:size val="3"/>
          </c:marker>
          <c:xVal>
            <c:numRef>
              <c:f>Sheet1!$S$81:$AL$81</c:f>
              <c:numCache>
                <c:formatCode>0.00</c:formatCode>
                <c:ptCount val="20"/>
                <c:pt idx="0">
                  <c:v>0</c:v>
                </c:pt>
                <c:pt idx="1">
                  <c:v>14.583333333333334</c:v>
                </c:pt>
                <c:pt idx="2">
                  <c:v>29.166666666666668</c:v>
                </c:pt>
                <c:pt idx="3">
                  <c:v>43.75</c:v>
                </c:pt>
                <c:pt idx="4">
                  <c:v>58.31666666666667</c:v>
                </c:pt>
                <c:pt idx="5">
                  <c:v>72.88333333333334</c:v>
                </c:pt>
                <c:pt idx="6">
                  <c:v>87.45</c:v>
                </c:pt>
                <c:pt idx="7">
                  <c:v>102.01666666666667</c:v>
                </c:pt>
                <c:pt idx="8">
                  <c:v>116.6</c:v>
                </c:pt>
                <c:pt idx="9">
                  <c:v>131.18333333333334</c:v>
                </c:pt>
              </c:numCache>
            </c:numRef>
          </c:xVal>
          <c:yVal>
            <c:numRef>
              <c:f>Sheet1!$S$133:$AL$133</c:f>
              <c:numCache>
                <c:formatCode>0</c:formatCode>
                <c:ptCount val="20"/>
                <c:pt idx="0">
                  <c:v>0</c:v>
                </c:pt>
                <c:pt idx="1">
                  <c:v>12.966338268935646</c:v>
                </c:pt>
                <c:pt idx="2">
                  <c:v>22.964982234649657</c:v>
                </c:pt>
                <c:pt idx="3">
                  <c:v>32.041981343429391</c:v>
                </c:pt>
                <c:pt idx="4">
                  <c:v>39.549054241893003</c:v>
                </c:pt>
                <c:pt idx="5">
                  <c:v>45.713328182025684</c:v>
                </c:pt>
                <c:pt idx="6">
                  <c:v>50.994147488448426</c:v>
                </c:pt>
                <c:pt idx="7">
                  <c:v>55.208949451685804</c:v>
                </c:pt>
                <c:pt idx="8">
                  <c:v>58.799031496437451</c:v>
                </c:pt>
                <c:pt idx="9">
                  <c:v>61.908088718161622</c:v>
                </c:pt>
              </c:numCache>
            </c:numRef>
          </c:yVal>
          <c:smooth val="0"/>
          <c:extLst>
            <c:ext xmlns:c16="http://schemas.microsoft.com/office/drawing/2014/chart" uri="{C3380CC4-5D6E-409C-BE32-E72D297353CC}">
              <c16:uniqueId val="{00000001-2803-6641-830A-F1C7A5CCA5AD}"/>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14.583333333333334</c:v>
                </c:pt>
                <c:pt idx="2">
                  <c:v>29.166666666666668</c:v>
                </c:pt>
                <c:pt idx="3">
                  <c:v>43.75</c:v>
                </c:pt>
                <c:pt idx="4">
                  <c:v>58.31666666666667</c:v>
                </c:pt>
                <c:pt idx="5">
                  <c:v>72.88333333333334</c:v>
                </c:pt>
                <c:pt idx="6">
                  <c:v>87.45</c:v>
                </c:pt>
                <c:pt idx="7">
                  <c:v>102.01666666666667</c:v>
                </c:pt>
                <c:pt idx="8">
                  <c:v>116.6</c:v>
                </c:pt>
                <c:pt idx="9">
                  <c:v>131.18333333333334</c:v>
                </c:pt>
              </c:numCache>
            </c:numRef>
          </c:xVal>
          <c:yVal>
            <c:numRef>
              <c:f>Sheet1!$S$134:$AL$134</c:f>
              <c:numCache>
                <c:formatCode>0</c:formatCode>
                <c:ptCount val="20"/>
                <c:pt idx="0">
                  <c:v>0</c:v>
                </c:pt>
                <c:pt idx="1">
                  <c:v>2.5621580029837716</c:v>
                </c:pt>
                <c:pt idx="2">
                  <c:v>4.939841268392156</c:v>
                </c:pt>
                <c:pt idx="3">
                  <c:v>10.676729883071433</c:v>
                </c:pt>
                <c:pt idx="4">
                  <c:v>18.1038999114935</c:v>
                </c:pt>
                <c:pt idx="5">
                  <c:v>25.311832093050597</c:v>
                </c:pt>
                <c:pt idx="6">
                  <c:v>31.419651392885843</c:v>
                </c:pt>
                <c:pt idx="7">
                  <c:v>36.996019193562901</c:v>
                </c:pt>
                <c:pt idx="8">
                  <c:v>41.932298224567248</c:v>
                </c:pt>
                <c:pt idx="9">
                  <c:v>45.997525731592425</c:v>
                </c:pt>
              </c:numCache>
            </c:numRef>
          </c:yVal>
          <c:smooth val="0"/>
          <c:extLst>
            <c:ext xmlns:c16="http://schemas.microsoft.com/office/drawing/2014/chart" uri="{C3380CC4-5D6E-409C-BE32-E72D297353CC}">
              <c16:uniqueId val="{00000002-2803-6641-830A-F1C7A5CCA5AD}"/>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14.583333333333334</c:v>
                </c:pt>
                <c:pt idx="2">
                  <c:v>29.166666666666668</c:v>
                </c:pt>
                <c:pt idx="3">
                  <c:v>43.75</c:v>
                </c:pt>
                <c:pt idx="4">
                  <c:v>58.31666666666667</c:v>
                </c:pt>
                <c:pt idx="5">
                  <c:v>72.88333333333334</c:v>
                </c:pt>
                <c:pt idx="6">
                  <c:v>87.45</c:v>
                </c:pt>
                <c:pt idx="7">
                  <c:v>102.01666666666667</c:v>
                </c:pt>
                <c:pt idx="8">
                  <c:v>116.6</c:v>
                </c:pt>
                <c:pt idx="9">
                  <c:v>131.18333333333334</c:v>
                </c:pt>
              </c:numCache>
            </c:numRef>
          </c:xVal>
          <c:yVal>
            <c:numRef>
              <c:f>Sheet1!$S$137:$AL$137</c:f>
              <c:numCache>
                <c:formatCode>0</c:formatCode>
                <c:ptCount val="20"/>
                <c:pt idx="0">
                  <c:v>0</c:v>
                </c:pt>
                <c:pt idx="1">
                  <c:v>12.824716520339937</c:v>
                </c:pt>
                <c:pt idx="2">
                  <c:v>22.725668861992979</c:v>
                </c:pt>
                <c:pt idx="3">
                  <c:v>31.762960066860092</c:v>
                </c:pt>
                <c:pt idx="4">
                  <c:v>39.271216623787041</c:v>
                </c:pt>
                <c:pt idx="5">
                  <c:v>45.450091409323129</c:v>
                </c:pt>
                <c:pt idx="6">
                  <c:v>50.742723752800622</c:v>
                </c:pt>
                <c:pt idx="7">
                  <c:v>54.975334038282988</c:v>
                </c:pt>
                <c:pt idx="8">
                  <c:v>58.58279678439375</c:v>
                </c:pt>
                <c:pt idx="9">
                  <c:v>61.704432780993287</c:v>
                </c:pt>
              </c:numCache>
              <c:extLst xmlns:c15="http://schemas.microsoft.com/office/drawing/2012/chart"/>
            </c:numRef>
          </c:yVal>
          <c:smooth val="0"/>
          <c:extLst>
            <c:ext xmlns:c16="http://schemas.microsoft.com/office/drawing/2014/chart" uri="{C3380CC4-5D6E-409C-BE32-E72D297353CC}">
              <c16:uniqueId val="{00000003-2803-6641-830A-F1C7A5CCA5AD}"/>
            </c:ext>
          </c:extLst>
        </c:ser>
        <c:dLbls>
          <c:showLegendKey val="0"/>
          <c:showVal val="0"/>
          <c:showCatName val="0"/>
          <c:showSerName val="0"/>
          <c:showPercent val="0"/>
          <c:showBubbleSize val="0"/>
        </c:dLbls>
        <c:axId val="1291683008"/>
        <c:axId val="129168457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14.583333333333334</c:v>
                      </c:pt>
                      <c:pt idx="2">
                        <c:v>29.166666666666668</c:v>
                      </c:pt>
                      <c:pt idx="3">
                        <c:v>43.75</c:v>
                      </c:pt>
                      <c:pt idx="4">
                        <c:v>58.31666666666667</c:v>
                      </c:pt>
                      <c:pt idx="5">
                        <c:v>72.88333333333334</c:v>
                      </c:pt>
                      <c:pt idx="6">
                        <c:v>87.45</c:v>
                      </c:pt>
                      <c:pt idx="7">
                        <c:v>102.01666666666667</c:v>
                      </c:pt>
                      <c:pt idx="8">
                        <c:v>116.6</c:v>
                      </c:pt>
                      <c:pt idx="9">
                        <c:v>131.18333333333334</c:v>
                      </c:pt>
                    </c:numCache>
                  </c:numRef>
                </c:xVal>
                <c:yVal>
                  <c:numRef>
                    <c:extLst>
                      <c:ext uri="{02D57815-91ED-43cb-92C2-25804820EDAC}">
                        <c15:formulaRef>
                          <c15:sqref>Sheet1!$S$135:$AL$135</c15:sqref>
                        </c15:formulaRef>
                      </c:ext>
                    </c:extLst>
                    <c:numCache>
                      <c:formatCode>0</c:formatCode>
                      <c:ptCount val="20"/>
                      <c:pt idx="0">
                        <c:v>0</c:v>
                      </c:pt>
                      <c:pt idx="1">
                        <c:v>-9.836807462474189</c:v>
                      </c:pt>
                      <c:pt idx="2">
                        <c:v>-17.587042565945474</c:v>
                      </c:pt>
                      <c:pt idx="3">
                        <c:v>-16.826765789895379</c:v>
                      </c:pt>
                      <c:pt idx="4">
                        <c:v>-9.8877618858028029</c:v>
                      </c:pt>
                      <c:pt idx="5">
                        <c:v>-1.504332997001097</c:v>
                      </c:pt>
                      <c:pt idx="6">
                        <c:v>5.4928717614048699</c:v>
                      </c:pt>
                      <c:pt idx="7">
                        <c:v>12.817340300277506</c:v>
                      </c:pt>
                      <c:pt idx="8">
                        <c:v>19.521192109171121</c:v>
                      </c:pt>
                      <c:pt idx="9">
                        <c:v>24.801452587833182</c:v>
                      </c:pt>
                    </c:numCache>
                  </c:numRef>
                </c:yVal>
                <c:smooth val="0"/>
                <c:extLst>
                  <c:ext xmlns:c16="http://schemas.microsoft.com/office/drawing/2014/chart" uri="{C3380CC4-5D6E-409C-BE32-E72D297353CC}">
                    <c16:uniqueId val="{00000004-2803-6641-830A-F1C7A5CCA5AD}"/>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14.583333333333334</c:v>
                      </c:pt>
                      <c:pt idx="2">
                        <c:v>29.166666666666668</c:v>
                      </c:pt>
                      <c:pt idx="3">
                        <c:v>43.75</c:v>
                      </c:pt>
                      <c:pt idx="4">
                        <c:v>58.31666666666667</c:v>
                      </c:pt>
                      <c:pt idx="5">
                        <c:v>72.88333333333334</c:v>
                      </c:pt>
                      <c:pt idx="6">
                        <c:v>87.45</c:v>
                      </c:pt>
                      <c:pt idx="7">
                        <c:v>102.01666666666667</c:v>
                      </c:pt>
                      <c:pt idx="8">
                        <c:v>116.6</c:v>
                      </c:pt>
                      <c:pt idx="9">
                        <c:v>131.18333333333334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-20.564159073727691</c:v>
                      </c:pt>
                      <c:pt idx="2">
                        <c:v>-40.331420992793817</c:v>
                      </c:pt>
                      <c:pt idx="3">
                        <c:v>-46.10805234687178</c:v>
                      </c:pt>
                      <c:pt idx="4">
                        <c:v>-40.303551644315576</c:v>
                      </c:pt>
                      <c:pt idx="5">
                        <c:v>-30.92260272581272</c:v>
                      </c:pt>
                      <c:pt idx="6">
                        <c:v>-23.235107282111493</c:v>
                      </c:pt>
                      <c:pt idx="7">
                        <c:v>-14.051473386714598</c:v>
                      </c:pt>
                      <c:pt idx="8">
                        <c:v>-5.4107076115291663</c:v>
                      </c:pt>
                      <c:pt idx="9">
                        <c:v>1.1444159558617146</c:v>
                      </c:pt>
                    </c:numCache>
                  </c:numRef>
                </c:yVal>
                <c:smooth val="0"/>
                <c:extLst xmlns:c15="http://schemas.microsoft.com/office/drawing/2012/chart">
                  <c:ext xmlns:c16="http://schemas.microsoft.com/office/drawing/2014/chart" uri="{C3380CC4-5D6E-409C-BE32-E72D297353CC}">
                    <c16:uniqueId val="{00000005-2803-6641-830A-F1C7A5CCA5AD}"/>
                  </c:ext>
                </c:extLst>
              </c15:ser>
            </c15:filteredScatterSeries>
          </c:ext>
        </c:extLst>
      </c:scatterChart>
      <c:valAx>
        <c:axId val="129168300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4576"/>
        <c:crossesAt val="-20"/>
        <c:crossBetween val="midCat"/>
        <c:majorUnit val="30"/>
      </c:valAx>
      <c:valAx>
        <c:axId val="129168457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300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950241359690178"/>
          <c:y val="6.3657407407407413E-2"/>
          <c:w val="0.72707119652001551"/>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14.583333333333334</c:v>
                </c:pt>
                <c:pt idx="2">
                  <c:v>29.15</c:v>
                </c:pt>
                <c:pt idx="3">
                  <c:v>43.733333333333334</c:v>
                </c:pt>
                <c:pt idx="4">
                  <c:v>58.3</c:v>
                </c:pt>
                <c:pt idx="5">
                  <c:v>72.900000000000006</c:v>
                </c:pt>
                <c:pt idx="6">
                  <c:v>87.466666666666669</c:v>
                </c:pt>
                <c:pt idx="7">
                  <c:v>102.05</c:v>
                </c:pt>
                <c:pt idx="8">
                  <c:v>116.63333333333334</c:v>
                </c:pt>
                <c:pt idx="9">
                  <c:v>131.21666666666667</c:v>
                </c:pt>
              </c:numCache>
            </c:numRef>
          </c:xVal>
          <c:yVal>
            <c:numRef>
              <c:f>Sheet1!$S$132:$AL$132</c:f>
              <c:numCache>
                <c:formatCode>0</c:formatCode>
                <c:ptCount val="20"/>
                <c:pt idx="0">
                  <c:v>0</c:v>
                </c:pt>
                <c:pt idx="1">
                  <c:v>12.700603264145885</c:v>
                </c:pt>
                <c:pt idx="2">
                  <c:v>23.894053155775545</c:v>
                </c:pt>
                <c:pt idx="3">
                  <c:v>33.023877095243371</c:v>
                </c:pt>
                <c:pt idx="4">
                  <c:v>41.083373448744254</c:v>
                </c:pt>
                <c:pt idx="5">
                  <c:v>47.691989040105426</c:v>
                </c:pt>
                <c:pt idx="6">
                  <c:v>53.412517214027311</c:v>
                </c:pt>
                <c:pt idx="7">
                  <c:v>60.409238086629976</c:v>
                </c:pt>
                <c:pt idx="8">
                  <c:v>67.31209358833577</c:v>
                </c:pt>
                <c:pt idx="9">
                  <c:v>73.313185648069066</c:v>
                </c:pt>
              </c:numCache>
            </c:numRef>
          </c:yVal>
          <c:smooth val="0"/>
          <c:extLst>
            <c:ext xmlns:c16="http://schemas.microsoft.com/office/drawing/2014/chart" uri="{C3380CC4-5D6E-409C-BE32-E72D297353CC}">
              <c16:uniqueId val="{00000000-C42D-204C-A14B-D28177A0A1FF}"/>
            </c:ext>
          </c:extLst>
        </c:ser>
        <c:ser>
          <c:idx val="1"/>
          <c:order val="1"/>
          <c:tx>
            <c:v>S3</c:v>
          </c:tx>
          <c:spPr>
            <a:ln w="19050">
              <a:noFill/>
            </a:ln>
          </c:spPr>
          <c:marker>
            <c:symbol val="square"/>
            <c:size val="3"/>
          </c:marker>
          <c:xVal>
            <c:numRef>
              <c:f>Sheet1!$S$81:$AL$81</c:f>
              <c:numCache>
                <c:formatCode>0.00</c:formatCode>
                <c:ptCount val="20"/>
                <c:pt idx="0">
                  <c:v>0</c:v>
                </c:pt>
                <c:pt idx="1">
                  <c:v>14.583333333333334</c:v>
                </c:pt>
                <c:pt idx="2">
                  <c:v>29.15</c:v>
                </c:pt>
                <c:pt idx="3">
                  <c:v>43.733333333333334</c:v>
                </c:pt>
                <c:pt idx="4">
                  <c:v>58.3</c:v>
                </c:pt>
                <c:pt idx="5">
                  <c:v>72.900000000000006</c:v>
                </c:pt>
                <c:pt idx="6">
                  <c:v>87.466666666666669</c:v>
                </c:pt>
                <c:pt idx="7">
                  <c:v>102.05</c:v>
                </c:pt>
                <c:pt idx="8">
                  <c:v>116.63333333333334</c:v>
                </c:pt>
                <c:pt idx="9">
                  <c:v>131.21666666666667</c:v>
                </c:pt>
              </c:numCache>
            </c:numRef>
          </c:xVal>
          <c:yVal>
            <c:numRef>
              <c:f>Sheet1!$S$133:$AL$133</c:f>
              <c:numCache>
                <c:formatCode>0</c:formatCode>
                <c:ptCount val="20"/>
                <c:pt idx="0">
                  <c:v>0</c:v>
                </c:pt>
                <c:pt idx="1">
                  <c:v>8.3478174463976931</c:v>
                </c:pt>
                <c:pt idx="2">
                  <c:v>15.751682034880639</c:v>
                </c:pt>
                <c:pt idx="3">
                  <c:v>22.511183961976169</c:v>
                </c:pt>
                <c:pt idx="4">
                  <c:v>28.975796335215065</c:v>
                </c:pt>
                <c:pt idx="5">
                  <c:v>34.659411766841544</c:v>
                </c:pt>
                <c:pt idx="6">
                  <c:v>39.951711689052601</c:v>
                </c:pt>
                <c:pt idx="7">
                  <c:v>44.777286335212629</c:v>
                </c:pt>
                <c:pt idx="8">
                  <c:v>48.940540939403512</c:v>
                </c:pt>
                <c:pt idx="9">
                  <c:v>52.824988997935328</c:v>
                </c:pt>
              </c:numCache>
            </c:numRef>
          </c:yVal>
          <c:smooth val="0"/>
          <c:extLst>
            <c:ext xmlns:c16="http://schemas.microsoft.com/office/drawing/2014/chart" uri="{C3380CC4-5D6E-409C-BE32-E72D297353CC}">
              <c16:uniqueId val="{00000001-C42D-204C-A14B-D28177A0A1FF}"/>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14.583333333333334</c:v>
                </c:pt>
                <c:pt idx="2">
                  <c:v>29.15</c:v>
                </c:pt>
                <c:pt idx="3">
                  <c:v>43.733333333333334</c:v>
                </c:pt>
                <c:pt idx="4">
                  <c:v>58.3</c:v>
                </c:pt>
                <c:pt idx="5">
                  <c:v>72.900000000000006</c:v>
                </c:pt>
                <c:pt idx="6">
                  <c:v>87.466666666666669</c:v>
                </c:pt>
                <c:pt idx="7">
                  <c:v>102.05</c:v>
                </c:pt>
                <c:pt idx="8">
                  <c:v>116.63333333333334</c:v>
                </c:pt>
                <c:pt idx="9">
                  <c:v>131.21666666666667</c:v>
                </c:pt>
              </c:numCache>
            </c:numRef>
          </c:xVal>
          <c:yVal>
            <c:numRef>
              <c:f>Sheet1!$S$134:$AL$134</c:f>
              <c:numCache>
                <c:formatCode>0</c:formatCode>
                <c:ptCount val="20"/>
                <c:pt idx="0">
                  <c:v>0</c:v>
                </c:pt>
                <c:pt idx="1">
                  <c:v>2.9213087159557749</c:v>
                </c:pt>
                <c:pt idx="2">
                  <c:v>5.3110112666838249</c:v>
                </c:pt>
                <c:pt idx="3">
                  <c:v>8.7195303685073817</c:v>
                </c:pt>
                <c:pt idx="4">
                  <c:v>12.758019056823745</c:v>
                </c:pt>
                <c:pt idx="5">
                  <c:v>16.891980758146946</c:v>
                </c:pt>
                <c:pt idx="6">
                  <c:v>21.317894347699497</c:v>
                </c:pt>
                <c:pt idx="7">
                  <c:v>22.313035355606484</c:v>
                </c:pt>
                <c:pt idx="8">
                  <c:v>21.155052664800287</c:v>
                </c:pt>
                <c:pt idx="9">
                  <c:v>20.162467271791382</c:v>
                </c:pt>
              </c:numCache>
            </c:numRef>
          </c:yVal>
          <c:smooth val="0"/>
          <c:extLst>
            <c:ext xmlns:c16="http://schemas.microsoft.com/office/drawing/2014/chart" uri="{C3380CC4-5D6E-409C-BE32-E72D297353CC}">
              <c16:uniqueId val="{00000002-C42D-204C-A14B-D28177A0A1FF}"/>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14.583333333333334</c:v>
                </c:pt>
                <c:pt idx="2">
                  <c:v>29.15</c:v>
                </c:pt>
                <c:pt idx="3">
                  <c:v>43.733333333333334</c:v>
                </c:pt>
                <c:pt idx="4">
                  <c:v>58.3</c:v>
                </c:pt>
                <c:pt idx="5">
                  <c:v>72.900000000000006</c:v>
                </c:pt>
                <c:pt idx="6">
                  <c:v>87.466666666666669</c:v>
                </c:pt>
                <c:pt idx="7">
                  <c:v>102.05</c:v>
                </c:pt>
                <c:pt idx="8">
                  <c:v>116.63333333333334</c:v>
                </c:pt>
                <c:pt idx="9">
                  <c:v>131.21666666666667</c:v>
                </c:pt>
              </c:numCache>
            </c:numRef>
          </c:xVal>
          <c:yVal>
            <c:numRef>
              <c:f>Sheet1!$S$137:$AL$137</c:f>
              <c:numCache>
                <c:formatCode>0</c:formatCode>
                <c:ptCount val="20"/>
                <c:pt idx="0">
                  <c:v>0</c:v>
                </c:pt>
                <c:pt idx="1">
                  <c:v>8.2765226974223474</c:v>
                </c:pt>
                <c:pt idx="2">
                  <c:v>15.616544665192706</c:v>
                </c:pt>
                <c:pt idx="3">
                  <c:v>22.334800730365895</c:v>
                </c:pt>
                <c:pt idx="4">
                  <c:v>28.770612167209908</c:v>
                </c:pt>
                <c:pt idx="5">
                  <c:v>34.436651654988033</c:v>
                </c:pt>
                <c:pt idx="6">
                  <c:v>39.719903523202959</c:v>
                </c:pt>
                <c:pt idx="7">
                  <c:v>44.503042926990339</c:v>
                </c:pt>
                <c:pt idx="8">
                  <c:v>48.609767241451998</c:v>
                </c:pt>
                <c:pt idx="9">
                  <c:v>52.445855067849919</c:v>
                </c:pt>
              </c:numCache>
              <c:extLst xmlns:c15="http://schemas.microsoft.com/office/drawing/2012/chart"/>
            </c:numRef>
          </c:yVal>
          <c:smooth val="0"/>
          <c:extLst>
            <c:ext xmlns:c16="http://schemas.microsoft.com/office/drawing/2014/chart" uri="{C3380CC4-5D6E-409C-BE32-E72D297353CC}">
              <c16:uniqueId val="{00000003-C42D-204C-A14B-D28177A0A1FF}"/>
            </c:ext>
          </c:extLst>
        </c:ser>
        <c:dLbls>
          <c:showLegendKey val="0"/>
          <c:showVal val="0"/>
          <c:showCatName val="0"/>
          <c:showSerName val="0"/>
          <c:showPercent val="0"/>
          <c:showBubbleSize val="0"/>
        </c:dLbls>
        <c:axId val="1291686536"/>
        <c:axId val="1291687320"/>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14.583333333333334</c:v>
                      </c:pt>
                      <c:pt idx="2">
                        <c:v>29.15</c:v>
                      </c:pt>
                      <c:pt idx="3">
                        <c:v>43.733333333333334</c:v>
                      </c:pt>
                      <c:pt idx="4">
                        <c:v>58.3</c:v>
                      </c:pt>
                      <c:pt idx="5">
                        <c:v>72.900000000000006</c:v>
                      </c:pt>
                      <c:pt idx="6">
                        <c:v>87.466666666666669</c:v>
                      </c:pt>
                      <c:pt idx="7">
                        <c:v>102.05</c:v>
                      </c:pt>
                      <c:pt idx="8">
                        <c:v>116.63333333333334</c:v>
                      </c:pt>
                      <c:pt idx="9">
                        <c:v>131.21666666666667</c:v>
                      </c:pt>
                    </c:numCache>
                  </c:numRef>
                </c:xVal>
                <c:yVal>
                  <c:numRef>
                    <c:extLst>
                      <c:ext uri="{02D57815-91ED-43cb-92C2-25804820EDAC}">
                        <c15:formulaRef>
                          <c15:sqref>Sheet1!$S$135:$AL$135</c15:sqref>
                        </c15:formulaRef>
                      </c:ext>
                    </c:extLst>
                    <c:numCache>
                      <c:formatCode>0</c:formatCode>
                      <c:ptCount val="20"/>
                      <c:pt idx="0">
                        <c:v>0</c:v>
                      </c:pt>
                      <c:pt idx="1">
                        <c:v>-4.106293495723599</c:v>
                      </c:pt>
                      <c:pt idx="2">
                        <c:v>-8.6477335365671681</c:v>
                      </c:pt>
                      <c:pt idx="3">
                        <c:v>-10.176781809802979</c:v>
                      </c:pt>
                      <c:pt idx="4">
                        <c:v>-9.9413270490147365</c:v>
                      </c:pt>
                      <c:pt idx="5">
                        <c:v>-8.4129019514205616</c:v>
                      </c:pt>
                      <c:pt idx="6">
                        <c:v>-5.6110925223997254</c:v>
                      </c:pt>
                      <c:pt idx="7">
                        <c:v>-11.273297724139066</c:v>
                      </c:pt>
                      <c:pt idx="8">
                        <c:v>-22.200249207159331</c:v>
                      </c:pt>
                      <c:pt idx="9">
                        <c:v>-32.888470120187449</c:v>
                      </c:pt>
                    </c:numCache>
                  </c:numRef>
                </c:yVal>
                <c:smooth val="0"/>
                <c:extLst>
                  <c:ext xmlns:c16="http://schemas.microsoft.com/office/drawing/2014/chart" uri="{C3380CC4-5D6E-409C-BE32-E72D297353CC}">
                    <c16:uniqueId val="{00000004-C42D-204C-A14B-D28177A0A1FF}"/>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14.583333333333334</c:v>
                      </c:pt>
                      <c:pt idx="2">
                        <c:v>29.15</c:v>
                      </c:pt>
                      <c:pt idx="3">
                        <c:v>43.733333333333334</c:v>
                      </c:pt>
                      <c:pt idx="4">
                        <c:v>58.3</c:v>
                      </c:pt>
                      <c:pt idx="5">
                        <c:v>72.900000000000006</c:v>
                      </c:pt>
                      <c:pt idx="6">
                        <c:v>87.466666666666669</c:v>
                      </c:pt>
                      <c:pt idx="7">
                        <c:v>102.05</c:v>
                      </c:pt>
                      <c:pt idx="8">
                        <c:v>116.63333333333334</c:v>
                      </c:pt>
                      <c:pt idx="9">
                        <c:v>131.21666666666667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-9.941323770372982</c:v>
                      </c:pt>
                      <c:pt idx="2">
                        <c:v>-23.4125738795111</c:v>
                      </c:pt>
                      <c:pt idx="3">
                        <c:v>-31.746124302661098</c:v>
                      </c:pt>
                      <c:pt idx="4">
                        <c:v>-37.067939805109766</c:v>
                      </c:pt>
                      <c:pt idx="5">
                        <c:v>-39.585608560830309</c:v>
                      </c:pt>
                      <c:pt idx="6">
                        <c:v>-39.533733411492463</c:v>
                      </c:pt>
                      <c:pt idx="7">
                        <c:v>-55.516643712611078</c:v>
                      </c:pt>
                      <c:pt idx="8">
                        <c:v>-82.059917757070082</c:v>
                      </c:pt>
                      <c:pt idx="9">
                        <c:v>-108.98041051208889</c:v>
                      </c:pt>
                    </c:numCache>
                  </c:numRef>
                </c:yVal>
                <c:smooth val="0"/>
                <c:extLst xmlns:c15="http://schemas.microsoft.com/office/drawing/2012/chart">
                  <c:ext xmlns:c16="http://schemas.microsoft.com/office/drawing/2014/chart" uri="{C3380CC4-5D6E-409C-BE32-E72D297353CC}">
                    <c16:uniqueId val="{00000005-C42D-204C-A14B-D28177A0A1FF}"/>
                  </c:ext>
                </c:extLst>
              </c15:ser>
            </c15:filteredScatterSeries>
          </c:ext>
        </c:extLst>
      </c:scatterChart>
      <c:valAx>
        <c:axId val="1291686536"/>
        <c:scaling>
          <c:orientation val="minMax"/>
          <c:max val="150"/>
        </c:scaling>
        <c:delete val="0"/>
        <c:axPos val="b"/>
        <c:majorGridlines>
          <c:spPr>
            <a:ln>
              <a:prstDash val="dash"/>
            </a:ln>
          </c:spPr>
        </c:majorGridlines>
        <c:title>
          <c:tx>
            <c:rich>
              <a:bodyPr/>
              <a:lstStyle/>
              <a:p>
                <a:pPr>
                  <a:defRPr/>
                </a:pPr>
                <a:r>
                  <a:rPr lang="en-US"/>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crossAx val="1291687320"/>
        <c:crossesAt val="-20"/>
        <c:crossBetween val="midCat"/>
        <c:majorUnit val="30"/>
      </c:valAx>
      <c:valAx>
        <c:axId val="1291687320"/>
        <c:scaling>
          <c:orientation val="minMax"/>
          <c:max val="120"/>
        </c:scaling>
        <c:delete val="0"/>
        <c:axPos val="l"/>
        <c:majorGridlines>
          <c:spPr>
            <a:ln>
              <a:prstDash val="dash"/>
            </a:ln>
          </c:spPr>
        </c:majorGridlines>
        <c:title>
          <c:tx>
            <c:rich>
              <a:bodyPr/>
              <a:lstStyle/>
              <a:p>
                <a:pPr>
                  <a:defRPr/>
                </a:pPr>
                <a:r>
                  <a:rPr lang="en-US"/>
                  <a:t>Drainage (%)</a:t>
                </a:r>
              </a:p>
            </c:rich>
          </c:tx>
          <c:layout>
            <c:manualLayout>
              <c:xMode val="edge"/>
              <c:yMode val="edge"/>
              <c:x val="3.0632674412201973E-2"/>
              <c:y val="0.26641531877480829"/>
            </c:manualLayout>
          </c:layout>
          <c:overlay val="0"/>
        </c:title>
        <c:numFmt formatCode="0" sourceLinked="0"/>
        <c:majorTickMark val="out"/>
        <c:minorTickMark val="none"/>
        <c:tickLblPos val="nextTo"/>
        <c:spPr>
          <a:ln>
            <a:solidFill>
              <a:schemeClr val="tx1"/>
            </a:solidFill>
          </a:ln>
        </c:spPr>
        <c:crossAx val="129168653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legend>
    <c:plotVisOnly val="1"/>
    <c:dispBlanksAs val="gap"/>
    <c:showDLblsOverMax val="0"/>
  </c:chart>
  <c:spPr>
    <a:ln w="9525">
      <a:solidFill>
        <a:schemeClr val="tx1"/>
      </a:solidFill>
    </a:ln>
  </c:spPr>
  <c:txPr>
    <a:bodyPr/>
    <a:lstStyle/>
    <a:p>
      <a:pPr>
        <a:defRPr>
          <a:solidFill>
            <a:sysClr val="windowText" lastClr="000000"/>
          </a:solidFill>
        </a:defRPr>
      </a:pPr>
      <a:endParaRPr lang="en-US"/>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Sheet1!$S$132:$AL$132</c:f>
              <c:numCache>
                <c:formatCode>0</c:formatCode>
                <c:ptCount val="20"/>
                <c:pt idx="0">
                  <c:v>0</c:v>
                </c:pt>
                <c:pt idx="1">
                  <c:v>13.505445222657594</c:v>
                </c:pt>
                <c:pt idx="2">
                  <c:v>24.510014147091301</c:v>
                </c:pt>
                <c:pt idx="3">
                  <c:v>33.036192765947234</c:v>
                </c:pt>
                <c:pt idx="4">
                  <c:v>40.114344858632819</c:v>
                </c:pt>
                <c:pt idx="5">
                  <c:v>46.19832406625553</c:v>
                </c:pt>
                <c:pt idx="6">
                  <c:v>51.374586063600503</c:v>
                </c:pt>
                <c:pt idx="7">
                  <c:v>55.834047465139527</c:v>
                </c:pt>
                <c:pt idx="8">
                  <c:v>60.16953627510059</c:v>
                </c:pt>
                <c:pt idx="9">
                  <c:v>67.508121841094692</c:v>
                </c:pt>
              </c:numCache>
            </c:numRef>
          </c:yVal>
          <c:smooth val="0"/>
          <c:extLst>
            <c:ext xmlns:c16="http://schemas.microsoft.com/office/drawing/2014/chart" uri="{C3380CC4-5D6E-409C-BE32-E72D297353CC}">
              <c16:uniqueId val="{00000000-BED9-9548-B54B-B2514126BD6D}"/>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Sheet1!$S$133:$AL$133</c:f>
              <c:numCache>
                <c:formatCode>0</c:formatCode>
                <c:ptCount val="20"/>
                <c:pt idx="0">
                  <c:v>0</c:v>
                </c:pt>
                <c:pt idx="1">
                  <c:v>11.065831117047439</c:v>
                </c:pt>
                <c:pt idx="2">
                  <c:v>19.161776616408378</c:v>
                </c:pt>
                <c:pt idx="3">
                  <c:v>25.789356986383744</c:v>
                </c:pt>
                <c:pt idx="4">
                  <c:v>31.839408463493008</c:v>
                </c:pt>
                <c:pt idx="5">
                  <c:v>37.49443313766988</c:v>
                </c:pt>
                <c:pt idx="6">
                  <c:v>42.611007216295732</c:v>
                </c:pt>
                <c:pt idx="7">
                  <c:v>47.246628547001471</c:v>
                </c:pt>
                <c:pt idx="8">
                  <c:v>51.664770723117485</c:v>
                </c:pt>
                <c:pt idx="9">
                  <c:v>56.394789540775903</c:v>
                </c:pt>
              </c:numCache>
            </c:numRef>
          </c:yVal>
          <c:smooth val="0"/>
          <c:extLst>
            <c:ext xmlns:c16="http://schemas.microsoft.com/office/drawing/2014/chart" uri="{C3380CC4-5D6E-409C-BE32-E72D297353CC}">
              <c16:uniqueId val="{00000001-BED9-9548-B54B-B2514126BD6D}"/>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Sheet1!$S$134:$AL$134</c:f>
              <c:numCache>
                <c:formatCode>0</c:formatCode>
                <c:ptCount val="20"/>
                <c:pt idx="0">
                  <c:v>0</c:v>
                </c:pt>
                <c:pt idx="1">
                  <c:v>8.0695585732635777</c:v>
                </c:pt>
                <c:pt idx="2">
                  <c:v>12.448017153914751</c:v>
                </c:pt>
                <c:pt idx="3">
                  <c:v>16.526210885633024</c:v>
                </c:pt>
                <c:pt idx="4">
                  <c:v>21.114750007756061</c:v>
                </c:pt>
                <c:pt idx="5">
                  <c:v>26.094630749585342</c:v>
                </c:pt>
                <c:pt idx="6">
                  <c:v>31.040916849880425</c:v>
                </c:pt>
                <c:pt idx="7">
                  <c:v>35.840572206517777</c:v>
                </c:pt>
                <c:pt idx="8">
                  <c:v>40.278591290454742</c:v>
                </c:pt>
                <c:pt idx="9">
                  <c:v>40.771621795869315</c:v>
                </c:pt>
              </c:numCache>
            </c:numRef>
          </c:yVal>
          <c:smooth val="0"/>
          <c:extLst>
            <c:ext xmlns:c16="http://schemas.microsoft.com/office/drawing/2014/chart" uri="{C3380CC4-5D6E-409C-BE32-E72D297353CC}">
              <c16:uniqueId val="{00000002-BED9-9548-B54B-B2514126BD6D}"/>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f>Sheet1!$S$137:$AL$137</c:f>
              <c:numCache>
                <c:formatCode>0</c:formatCode>
                <c:ptCount val="20"/>
                <c:pt idx="0">
                  <c:v>0</c:v>
                </c:pt>
                <c:pt idx="1">
                  <c:v>11.026147533069757</c:v>
                </c:pt>
                <c:pt idx="2">
                  <c:v>19.073888776172982</c:v>
                </c:pt>
                <c:pt idx="3">
                  <c:v>25.669249767865193</c:v>
                </c:pt>
                <c:pt idx="4">
                  <c:v>31.701356824676157</c:v>
                </c:pt>
                <c:pt idx="5">
                  <c:v>37.348493187649382</c:v>
                </c:pt>
                <c:pt idx="6">
                  <c:v>42.463500801180807</c:v>
                </c:pt>
                <c:pt idx="7">
                  <c:v>47.101666303074431</c:v>
                </c:pt>
                <c:pt idx="8">
                  <c:v>51.520651618787404</c:v>
                </c:pt>
                <c:pt idx="9">
                  <c:v>56.201893629638612</c:v>
                </c:pt>
              </c:numCache>
              <c:extLst xmlns:c15="http://schemas.microsoft.com/office/drawing/2012/chart"/>
            </c:numRef>
          </c:yVal>
          <c:smooth val="0"/>
          <c:extLst>
            <c:ext xmlns:c16="http://schemas.microsoft.com/office/drawing/2014/chart" uri="{C3380CC4-5D6E-409C-BE32-E72D297353CC}">
              <c16:uniqueId val="{00000003-BED9-9548-B54B-B2514126BD6D}"/>
            </c:ext>
          </c:extLst>
        </c:ser>
        <c:dLbls>
          <c:showLegendKey val="0"/>
          <c:showVal val="0"/>
          <c:showCatName val="0"/>
          <c:showSerName val="0"/>
          <c:showPercent val="0"/>
          <c:showBubbleSize val="0"/>
        </c:dLbls>
        <c:axId val="1291695944"/>
        <c:axId val="129169006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extLst>
                      <c:ext uri="{02D57815-91ED-43cb-92C2-25804820EDAC}">
                        <c15:formulaRef>
                          <c15:sqref>Sheet1!$S$135:$AL$135</c15:sqref>
                        </c15:formulaRef>
                      </c:ext>
                    </c:extLst>
                    <c:numCache>
                      <c:formatCode>0</c:formatCode>
                      <c:ptCount val="20"/>
                      <c:pt idx="0">
                        <c:v>0</c:v>
                      </c:pt>
                      <c:pt idx="1">
                        <c:v>4.2581367912129542</c:v>
                      </c:pt>
                      <c:pt idx="2">
                        <c:v>3.6879246567670902</c:v>
                      </c:pt>
                      <c:pt idx="3">
                        <c:v>4.1937361838646154</c:v>
                      </c:pt>
                      <c:pt idx="4">
                        <c:v>6.6221186273285104</c:v>
                      </c:pt>
                      <c:pt idx="5">
                        <c:v>10.518624867694728</c:v>
                      </c:pt>
                      <c:pt idx="6">
                        <c:v>15.101460532454078</c:v>
                      </c:pt>
                      <c:pt idx="7">
                        <c:v>20.030558653542773</c:v>
                      </c:pt>
                      <c:pt idx="8">
                        <c:v>24.370260522459116</c:v>
                      </c:pt>
                      <c:pt idx="9">
                        <c:v>17.909264249816491</c:v>
                      </c:pt>
                    </c:numCache>
                  </c:numRef>
                </c:yVal>
                <c:smooth val="0"/>
                <c:extLst>
                  <c:ext xmlns:c16="http://schemas.microsoft.com/office/drawing/2014/chart" uri="{C3380CC4-5D6E-409C-BE32-E72D297353CC}">
                    <c16:uniqueId val="{00000004-BED9-9548-B54B-B2514126BD6D}"/>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45.466666666666669</c:v>
                      </c:pt>
                      <c:pt idx="4">
                        <c:v>60.633333333333333</c:v>
                      </c:pt>
                      <c:pt idx="5">
                        <c:v>75.783333333333331</c:v>
                      </c:pt>
                      <c:pt idx="6">
                        <c:v>90.933333333333337</c:v>
                      </c:pt>
                      <c:pt idx="7">
                        <c:v>106.08333333333333</c:v>
                      </c:pt>
                      <c:pt idx="8">
                        <c:v>121.25</c:v>
                      </c:pt>
                      <c:pt idx="9">
                        <c:v>137</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2.2176460705896908</c:v>
                      </c:pt>
                      <c:pt idx="2">
                        <c:v>-4.5438161070118239</c:v>
                      </c:pt>
                      <c:pt idx="3">
                        <c:v>-8.7698559863459415</c:v>
                      </c:pt>
                      <c:pt idx="4">
                        <c:v>-9.4004751404101778</c:v>
                      </c:pt>
                      <c:pt idx="5">
                        <c:v>-7.2109381647378932</c:v>
                      </c:pt>
                      <c:pt idx="6">
                        <c:v>-3.386263448999892</c:v>
                      </c:pt>
                      <c:pt idx="7">
                        <c:v>1.4576271726437608</c:v>
                      </c:pt>
                      <c:pt idx="8">
                        <c:v>5.394030652751419</c:v>
                      </c:pt>
                      <c:pt idx="9">
                        <c:v>-11.372748025406075</c:v>
                      </c:pt>
                    </c:numCache>
                  </c:numRef>
                </c:yVal>
                <c:smooth val="0"/>
                <c:extLst xmlns:c15="http://schemas.microsoft.com/office/drawing/2012/chart">
                  <c:ext xmlns:c16="http://schemas.microsoft.com/office/drawing/2014/chart" uri="{C3380CC4-5D6E-409C-BE32-E72D297353CC}">
                    <c16:uniqueId val="{00000005-BED9-9548-B54B-B2514126BD6D}"/>
                  </c:ext>
                </c:extLst>
              </c15:ser>
            </c15:filteredScatterSeries>
          </c:ext>
        </c:extLst>
      </c:scatterChart>
      <c:valAx>
        <c:axId val="129169594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0064"/>
        <c:crossesAt val="-20"/>
        <c:crossBetween val="midCat"/>
        <c:majorUnit val="30"/>
      </c:valAx>
      <c:valAx>
        <c:axId val="129169006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5944"/>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14.183333333333334</c:v>
                </c:pt>
                <c:pt idx="2">
                  <c:v>28.366666666666667</c:v>
                </c:pt>
                <c:pt idx="3">
                  <c:v>42.533333333333331</c:v>
                </c:pt>
                <c:pt idx="4">
                  <c:v>56.68333333333333</c:v>
                </c:pt>
                <c:pt idx="5">
                  <c:v>70.849999999999994</c:v>
                </c:pt>
                <c:pt idx="6">
                  <c:v>85</c:v>
                </c:pt>
                <c:pt idx="7">
                  <c:v>99.13333333333334</c:v>
                </c:pt>
                <c:pt idx="8">
                  <c:v>113.3</c:v>
                </c:pt>
                <c:pt idx="9">
                  <c:v>127.48333333333333</c:v>
                </c:pt>
              </c:numCache>
            </c:numRef>
          </c:xVal>
          <c:yVal>
            <c:numRef>
              <c:f>Sheet1!$S$132:$AL$132</c:f>
              <c:numCache>
                <c:formatCode>0</c:formatCode>
                <c:ptCount val="20"/>
                <c:pt idx="0">
                  <c:v>0</c:v>
                </c:pt>
                <c:pt idx="1">
                  <c:v>15.886781242925585</c:v>
                </c:pt>
                <c:pt idx="2">
                  <c:v>28.705743277561101</c:v>
                </c:pt>
                <c:pt idx="3">
                  <c:v>39.166256783721359</c:v>
                </c:pt>
                <c:pt idx="4">
                  <c:v>48.291091157267232</c:v>
                </c:pt>
                <c:pt idx="5">
                  <c:v>55.272401837458176</c:v>
                </c:pt>
                <c:pt idx="6">
                  <c:v>61.011140867570646</c:v>
                </c:pt>
                <c:pt idx="7">
                  <c:v>66.550087615019535</c:v>
                </c:pt>
                <c:pt idx="8">
                  <c:v>70.338066168456123</c:v>
                </c:pt>
                <c:pt idx="9">
                  <c:v>75.72532440594739</c:v>
                </c:pt>
              </c:numCache>
            </c:numRef>
          </c:yVal>
          <c:smooth val="0"/>
          <c:extLst>
            <c:ext xmlns:c16="http://schemas.microsoft.com/office/drawing/2014/chart" uri="{C3380CC4-5D6E-409C-BE32-E72D297353CC}">
              <c16:uniqueId val="{00000000-F0FD-5C43-80C0-A462FE762F5F}"/>
            </c:ext>
          </c:extLst>
        </c:ser>
        <c:ser>
          <c:idx val="1"/>
          <c:order val="1"/>
          <c:tx>
            <c:v>S3</c:v>
          </c:tx>
          <c:spPr>
            <a:ln w="19050">
              <a:noFill/>
            </a:ln>
          </c:spPr>
          <c:marker>
            <c:symbol val="square"/>
            <c:size val="3"/>
          </c:marker>
          <c:xVal>
            <c:numRef>
              <c:f>Sheet1!$S$81:$AL$81</c:f>
              <c:numCache>
                <c:formatCode>0.00</c:formatCode>
                <c:ptCount val="20"/>
                <c:pt idx="0">
                  <c:v>0</c:v>
                </c:pt>
                <c:pt idx="1">
                  <c:v>14.183333333333334</c:v>
                </c:pt>
                <c:pt idx="2">
                  <c:v>28.366666666666667</c:v>
                </c:pt>
                <c:pt idx="3">
                  <c:v>42.533333333333331</c:v>
                </c:pt>
                <c:pt idx="4">
                  <c:v>56.68333333333333</c:v>
                </c:pt>
                <c:pt idx="5">
                  <c:v>70.849999999999994</c:v>
                </c:pt>
                <c:pt idx="6">
                  <c:v>85</c:v>
                </c:pt>
                <c:pt idx="7">
                  <c:v>99.13333333333334</c:v>
                </c:pt>
                <c:pt idx="8">
                  <c:v>113.3</c:v>
                </c:pt>
                <c:pt idx="9">
                  <c:v>127.48333333333333</c:v>
                </c:pt>
              </c:numCache>
            </c:numRef>
          </c:xVal>
          <c:yVal>
            <c:numRef>
              <c:f>Sheet1!$S$133:$AL$133</c:f>
              <c:numCache>
                <c:formatCode>0</c:formatCode>
                <c:ptCount val="20"/>
                <c:pt idx="0">
                  <c:v>0</c:v>
                </c:pt>
                <c:pt idx="1">
                  <c:v>13.358292411823177</c:v>
                </c:pt>
                <c:pt idx="2">
                  <c:v>22.549366736560135</c:v>
                </c:pt>
                <c:pt idx="3">
                  <c:v>30.557046996386479</c:v>
                </c:pt>
                <c:pt idx="4">
                  <c:v>38.106613790448378</c:v>
                </c:pt>
                <c:pt idx="5">
                  <c:v>44.5736122132503</c:v>
                </c:pt>
                <c:pt idx="6">
                  <c:v>50.235619318529714</c:v>
                </c:pt>
                <c:pt idx="7">
                  <c:v>55.644977418281307</c:v>
                </c:pt>
                <c:pt idx="8">
                  <c:v>59.72283602898797</c:v>
                </c:pt>
                <c:pt idx="9">
                  <c:v>63.12520968537725</c:v>
                </c:pt>
              </c:numCache>
            </c:numRef>
          </c:yVal>
          <c:smooth val="0"/>
          <c:extLst>
            <c:ext xmlns:c16="http://schemas.microsoft.com/office/drawing/2014/chart" uri="{C3380CC4-5D6E-409C-BE32-E72D297353CC}">
              <c16:uniqueId val="{00000001-F0FD-5C43-80C0-A462FE762F5F}"/>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14.183333333333334</c:v>
                </c:pt>
                <c:pt idx="2">
                  <c:v>28.366666666666667</c:v>
                </c:pt>
                <c:pt idx="3">
                  <c:v>42.533333333333331</c:v>
                </c:pt>
                <c:pt idx="4">
                  <c:v>56.68333333333333</c:v>
                </c:pt>
                <c:pt idx="5">
                  <c:v>70.849999999999994</c:v>
                </c:pt>
                <c:pt idx="6">
                  <c:v>85</c:v>
                </c:pt>
                <c:pt idx="7">
                  <c:v>99.13333333333334</c:v>
                </c:pt>
                <c:pt idx="8">
                  <c:v>113.3</c:v>
                </c:pt>
                <c:pt idx="9">
                  <c:v>127.48333333333333</c:v>
                </c:pt>
              </c:numCache>
            </c:numRef>
          </c:xVal>
          <c:yVal>
            <c:numRef>
              <c:f>Sheet1!$S$134:$AL$134</c:f>
              <c:numCache>
                <c:formatCode>0</c:formatCode>
                <c:ptCount val="20"/>
                <c:pt idx="0">
                  <c:v>0</c:v>
                </c:pt>
                <c:pt idx="1">
                  <c:v>10.55817040445438</c:v>
                </c:pt>
                <c:pt idx="2">
                  <c:v>15.544956913947766</c:v>
                </c:pt>
                <c:pt idx="3">
                  <c:v>20.519039091590347</c:v>
                </c:pt>
                <c:pt idx="4">
                  <c:v>25.957051542678499</c:v>
                </c:pt>
                <c:pt idx="5">
                  <c:v>31.599529624023127</c:v>
                </c:pt>
                <c:pt idx="6">
                  <c:v>36.987545036151154</c:v>
                </c:pt>
                <c:pt idx="7">
                  <c:v>42.001462756697336</c:v>
                </c:pt>
                <c:pt idx="8">
                  <c:v>46.299114150996203</c:v>
                </c:pt>
                <c:pt idx="9">
                  <c:v>46.39248335779488</c:v>
                </c:pt>
              </c:numCache>
            </c:numRef>
          </c:yVal>
          <c:smooth val="0"/>
          <c:extLst>
            <c:ext xmlns:c16="http://schemas.microsoft.com/office/drawing/2014/chart" uri="{C3380CC4-5D6E-409C-BE32-E72D297353CC}">
              <c16:uniqueId val="{00000002-F0FD-5C43-80C0-A462FE762F5F}"/>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14.183333333333334</c:v>
                </c:pt>
                <c:pt idx="2">
                  <c:v>28.366666666666667</c:v>
                </c:pt>
                <c:pt idx="3">
                  <c:v>42.533333333333331</c:v>
                </c:pt>
                <c:pt idx="4">
                  <c:v>56.68333333333333</c:v>
                </c:pt>
                <c:pt idx="5">
                  <c:v>70.849999999999994</c:v>
                </c:pt>
                <c:pt idx="6">
                  <c:v>85</c:v>
                </c:pt>
                <c:pt idx="7">
                  <c:v>99.13333333333334</c:v>
                </c:pt>
                <c:pt idx="8">
                  <c:v>113.3</c:v>
                </c:pt>
                <c:pt idx="9">
                  <c:v>127.48333333333333</c:v>
                </c:pt>
              </c:numCache>
            </c:numRef>
          </c:xVal>
          <c:yVal>
            <c:numRef>
              <c:f>Sheet1!$S$137:$AL$137</c:f>
              <c:numCache>
                <c:formatCode>0</c:formatCode>
                <c:ptCount val="20"/>
                <c:pt idx="0">
                  <c:v>0</c:v>
                </c:pt>
                <c:pt idx="1">
                  <c:v>13.319111555690331</c:v>
                </c:pt>
                <c:pt idx="2">
                  <c:v>22.452690406247449</c:v>
                </c:pt>
                <c:pt idx="3">
                  <c:v>30.420188960441259</c:v>
                </c:pt>
                <c:pt idx="4">
                  <c:v>37.942831485273089</c:v>
                </c:pt>
                <c:pt idx="5">
                  <c:v>44.400113828835011</c:v>
                </c:pt>
                <c:pt idx="6">
                  <c:v>50.059637172661432</c:v>
                </c:pt>
                <c:pt idx="7">
                  <c:v>55.465261504682672</c:v>
                </c:pt>
                <c:pt idx="8">
                  <c:v>59.546918621195168</c:v>
                </c:pt>
                <c:pt idx="9">
                  <c:v>62.910925541197059</c:v>
                </c:pt>
              </c:numCache>
              <c:extLst xmlns:c15="http://schemas.microsoft.com/office/drawing/2012/chart"/>
            </c:numRef>
          </c:yVal>
          <c:smooth val="0"/>
          <c:extLst>
            <c:ext xmlns:c16="http://schemas.microsoft.com/office/drawing/2014/chart" uri="{C3380CC4-5D6E-409C-BE32-E72D297353CC}">
              <c16:uniqueId val="{00000003-F0FD-5C43-80C0-A462FE762F5F}"/>
            </c:ext>
          </c:extLst>
        </c:ser>
        <c:dLbls>
          <c:showLegendKey val="0"/>
          <c:showVal val="0"/>
          <c:showCatName val="0"/>
          <c:showSerName val="0"/>
          <c:showPercent val="0"/>
          <c:showBubbleSize val="0"/>
        </c:dLbls>
        <c:axId val="1291689672"/>
        <c:axId val="1291693200"/>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14.183333333333334</c:v>
                      </c:pt>
                      <c:pt idx="2">
                        <c:v>28.366666666666667</c:v>
                      </c:pt>
                      <c:pt idx="3">
                        <c:v>42.533333333333331</c:v>
                      </c:pt>
                      <c:pt idx="4">
                        <c:v>56.68333333333333</c:v>
                      </c:pt>
                      <c:pt idx="5">
                        <c:v>70.849999999999994</c:v>
                      </c:pt>
                      <c:pt idx="6">
                        <c:v>85</c:v>
                      </c:pt>
                      <c:pt idx="7">
                        <c:v>99.13333333333334</c:v>
                      </c:pt>
                      <c:pt idx="8">
                        <c:v>113.3</c:v>
                      </c:pt>
                      <c:pt idx="9">
                        <c:v>127.48333333333333</c:v>
                      </c:pt>
                    </c:numCache>
                  </c:numRef>
                </c:xVal>
                <c:yVal>
                  <c:numRef>
                    <c:extLst>
                      <c:ext uri="{02D57815-91ED-43cb-92C2-25804820EDAC}">
                        <c15:formulaRef>
                          <c15:sqref>Sheet1!$S$135:$AL$135</c15:sqref>
                        </c15:formulaRef>
                      </c:ext>
                    </c:extLst>
                    <c:numCache>
                      <c:formatCode>0</c:formatCode>
                      <c:ptCount val="20"/>
                      <c:pt idx="0">
                        <c:v>0</c:v>
                      </c:pt>
                      <c:pt idx="1">
                        <c:v>7.4064062126016283</c:v>
                      </c:pt>
                      <c:pt idx="2">
                        <c:v>7.4372621089240827</c:v>
                      </c:pt>
                      <c:pt idx="3">
                        <c:v>8.6166292303303482</c:v>
                      </c:pt>
                      <c:pt idx="4">
                        <c:v>11.238091331247036</c:v>
                      </c:pt>
                      <c:pt idx="5">
                        <c:v>15.647004972674258</c:v>
                      </c:pt>
                      <c:pt idx="6">
                        <c:v>20.500132247788713</c:v>
                      </c:pt>
                      <c:pt idx="7">
                        <c:v>24.767075511990626</c:v>
                      </c:pt>
                      <c:pt idx="8">
                        <c:v>29.190824476530526</c:v>
                      </c:pt>
                      <c:pt idx="9">
                        <c:v>24.228526944369502</c:v>
                      </c:pt>
                    </c:numCache>
                  </c:numRef>
                </c:yVal>
                <c:smooth val="0"/>
                <c:extLst>
                  <c:ext xmlns:c16="http://schemas.microsoft.com/office/drawing/2014/chart" uri="{C3380CC4-5D6E-409C-BE32-E72D297353CC}">
                    <c16:uniqueId val="{00000004-F0FD-5C43-80C0-A462FE762F5F}"/>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14.183333333333334</c:v>
                      </c:pt>
                      <c:pt idx="2">
                        <c:v>28.366666666666667</c:v>
                      </c:pt>
                      <c:pt idx="3">
                        <c:v>42.533333333333331</c:v>
                      </c:pt>
                      <c:pt idx="4">
                        <c:v>56.68333333333333</c:v>
                      </c:pt>
                      <c:pt idx="5">
                        <c:v>70.849999999999994</c:v>
                      </c:pt>
                      <c:pt idx="6">
                        <c:v>85</c:v>
                      </c:pt>
                      <c:pt idx="7">
                        <c:v>99.13333333333334</c:v>
                      </c:pt>
                      <c:pt idx="8">
                        <c:v>113.3</c:v>
                      </c:pt>
                      <c:pt idx="9">
                        <c:v>127.48333333333333</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6.5686631583902004</c:v>
                      </c:pt>
                      <c:pt idx="2">
                        <c:v>1.2352437571576034</c:v>
                      </c:pt>
                      <c:pt idx="3">
                        <c:v>-1.9470294275459519</c:v>
                      </c:pt>
                      <c:pt idx="4">
                        <c:v>-2.7776497824730058</c:v>
                      </c:pt>
                      <c:pt idx="5">
                        <c:v>-8.6944938083837631E-2</c:v>
                      </c:pt>
                      <c:pt idx="6">
                        <c:v>3.8434137630174803</c:v>
                      </c:pt>
                      <c:pt idx="7">
                        <c:v>6.9027992809551257</c:v>
                      </c:pt>
                      <c:pt idx="8">
                        <c:v>11.211170235768241</c:v>
                      </c:pt>
                      <c:pt idx="9">
                        <c:v>-0.27573458173895221</c:v>
                      </c:pt>
                    </c:numCache>
                  </c:numRef>
                </c:yVal>
                <c:smooth val="0"/>
                <c:extLst xmlns:c15="http://schemas.microsoft.com/office/drawing/2012/chart">
                  <c:ext xmlns:c16="http://schemas.microsoft.com/office/drawing/2014/chart" uri="{C3380CC4-5D6E-409C-BE32-E72D297353CC}">
                    <c16:uniqueId val="{00000005-F0FD-5C43-80C0-A462FE762F5F}"/>
                  </c:ext>
                </c:extLst>
              </c15:ser>
            </c15:filteredScatterSeries>
          </c:ext>
        </c:extLst>
      </c:scatterChart>
      <c:valAx>
        <c:axId val="129168967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3200"/>
        <c:crossesAt val="-20"/>
        <c:crossBetween val="midCat"/>
        <c:majorUnit val="30"/>
      </c:valAx>
      <c:valAx>
        <c:axId val="1291693200"/>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967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14.55</c:v>
                </c:pt>
                <c:pt idx="2">
                  <c:v>29.183333333333334</c:v>
                </c:pt>
                <c:pt idx="3">
                  <c:v>43.733333333333334</c:v>
                </c:pt>
                <c:pt idx="4">
                  <c:v>58.283333333333331</c:v>
                </c:pt>
                <c:pt idx="5">
                  <c:v>72.833333333333329</c:v>
                </c:pt>
                <c:pt idx="6">
                  <c:v>87.36666666666666</c:v>
                </c:pt>
                <c:pt idx="7">
                  <c:v>101.9</c:v>
                </c:pt>
                <c:pt idx="8">
                  <c:v>116.46666666666667</c:v>
                </c:pt>
                <c:pt idx="9">
                  <c:v>131.03333333333333</c:v>
                </c:pt>
              </c:numCache>
            </c:numRef>
          </c:xVal>
          <c:yVal>
            <c:numRef>
              <c:f>Sheet1!$S$132:$AL$132</c:f>
              <c:numCache>
                <c:formatCode>0</c:formatCode>
                <c:ptCount val="20"/>
                <c:pt idx="0">
                  <c:v>0</c:v>
                </c:pt>
                <c:pt idx="1">
                  <c:v>4.7743979294556667</c:v>
                </c:pt>
                <c:pt idx="2">
                  <c:v>15.124667891999488</c:v>
                </c:pt>
                <c:pt idx="3">
                  <c:v>24.031691714932276</c:v>
                </c:pt>
                <c:pt idx="4">
                  <c:v>31.886079316598419</c:v>
                </c:pt>
                <c:pt idx="5">
                  <c:v>38.840679838451337</c:v>
                </c:pt>
                <c:pt idx="6">
                  <c:v>45.00875707735333</c:v>
                </c:pt>
                <c:pt idx="7">
                  <c:v>50.42936408247396</c:v>
                </c:pt>
                <c:pt idx="8">
                  <c:v>55.036549161014804</c:v>
                </c:pt>
                <c:pt idx="9">
                  <c:v>58.963959421989095</c:v>
                </c:pt>
              </c:numCache>
            </c:numRef>
          </c:yVal>
          <c:smooth val="0"/>
          <c:extLst>
            <c:ext xmlns:c16="http://schemas.microsoft.com/office/drawing/2014/chart" uri="{C3380CC4-5D6E-409C-BE32-E72D297353CC}">
              <c16:uniqueId val="{00000000-3288-1145-9D45-FBE39D0F43DE}"/>
            </c:ext>
          </c:extLst>
        </c:ser>
        <c:ser>
          <c:idx val="1"/>
          <c:order val="1"/>
          <c:tx>
            <c:v>S3</c:v>
          </c:tx>
          <c:spPr>
            <a:ln w="19050">
              <a:noFill/>
            </a:ln>
          </c:spPr>
          <c:marker>
            <c:symbol val="square"/>
            <c:size val="3"/>
          </c:marker>
          <c:xVal>
            <c:numRef>
              <c:f>Sheet1!$S$81:$AL$81</c:f>
              <c:numCache>
                <c:formatCode>0.00</c:formatCode>
                <c:ptCount val="20"/>
                <c:pt idx="0">
                  <c:v>0</c:v>
                </c:pt>
                <c:pt idx="1">
                  <c:v>14.55</c:v>
                </c:pt>
                <c:pt idx="2">
                  <c:v>29.183333333333334</c:v>
                </c:pt>
                <c:pt idx="3">
                  <c:v>43.733333333333334</c:v>
                </c:pt>
                <c:pt idx="4">
                  <c:v>58.283333333333331</c:v>
                </c:pt>
                <c:pt idx="5">
                  <c:v>72.833333333333329</c:v>
                </c:pt>
                <c:pt idx="6">
                  <c:v>87.36666666666666</c:v>
                </c:pt>
                <c:pt idx="7">
                  <c:v>101.9</c:v>
                </c:pt>
                <c:pt idx="8">
                  <c:v>116.46666666666667</c:v>
                </c:pt>
                <c:pt idx="9">
                  <c:v>131.03333333333333</c:v>
                </c:pt>
              </c:numCache>
            </c:numRef>
          </c:xVal>
          <c:yVal>
            <c:numRef>
              <c:f>Sheet1!$S$133:$AL$133</c:f>
              <c:numCache>
                <c:formatCode>0</c:formatCode>
                <c:ptCount val="20"/>
                <c:pt idx="0">
                  <c:v>0</c:v>
                </c:pt>
                <c:pt idx="1">
                  <c:v>5.7727619500841598</c:v>
                </c:pt>
                <c:pt idx="2">
                  <c:v>13.327454620203913</c:v>
                </c:pt>
                <c:pt idx="3">
                  <c:v>19.955033661152566</c:v>
                </c:pt>
                <c:pt idx="4">
                  <c:v>26.184102690876689</c:v>
                </c:pt>
                <c:pt idx="5">
                  <c:v>32.144708401773201</c:v>
                </c:pt>
                <c:pt idx="6">
                  <c:v>37.77006783379219</c:v>
                </c:pt>
                <c:pt idx="7">
                  <c:v>42.970026521071084</c:v>
                </c:pt>
                <c:pt idx="8">
                  <c:v>47.681983812119014</c:v>
                </c:pt>
                <c:pt idx="9">
                  <c:v>51.900846275285332</c:v>
                </c:pt>
              </c:numCache>
            </c:numRef>
          </c:yVal>
          <c:smooth val="0"/>
          <c:extLst>
            <c:ext xmlns:c16="http://schemas.microsoft.com/office/drawing/2014/chart" uri="{C3380CC4-5D6E-409C-BE32-E72D297353CC}">
              <c16:uniqueId val="{00000001-3288-1145-9D45-FBE39D0F43DE}"/>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14.55</c:v>
                </c:pt>
                <c:pt idx="2">
                  <c:v>29.183333333333334</c:v>
                </c:pt>
                <c:pt idx="3">
                  <c:v>43.733333333333334</c:v>
                </c:pt>
                <c:pt idx="4">
                  <c:v>58.283333333333331</c:v>
                </c:pt>
                <c:pt idx="5">
                  <c:v>72.833333333333329</c:v>
                </c:pt>
                <c:pt idx="6">
                  <c:v>87.36666666666666</c:v>
                </c:pt>
                <c:pt idx="7">
                  <c:v>101.9</c:v>
                </c:pt>
                <c:pt idx="8">
                  <c:v>116.46666666666667</c:v>
                </c:pt>
                <c:pt idx="9">
                  <c:v>131.03333333333333</c:v>
                </c:pt>
              </c:numCache>
            </c:numRef>
          </c:xVal>
          <c:yVal>
            <c:numRef>
              <c:f>Sheet1!$S$134:$AL$134</c:f>
              <c:numCache>
                <c:formatCode>0</c:formatCode>
                <c:ptCount val="20"/>
                <c:pt idx="0">
                  <c:v>0</c:v>
                </c:pt>
                <c:pt idx="1">
                  <c:v>7.1725583258684775</c:v>
                </c:pt>
                <c:pt idx="2">
                  <c:v>10.759459750130853</c:v>
                </c:pt>
                <c:pt idx="3">
                  <c:v>14.021412573289957</c:v>
                </c:pt>
                <c:pt idx="4">
                  <c:v>17.748475413128702</c:v>
                </c:pt>
                <c:pt idx="5">
                  <c:v>22.104764577365067</c:v>
                </c:pt>
                <c:pt idx="6">
                  <c:v>26.794770706009857</c:v>
                </c:pt>
                <c:pt idx="7">
                  <c:v>31.555511170346357</c:v>
                </c:pt>
                <c:pt idx="8">
                  <c:v>36.357125272033322</c:v>
                </c:pt>
                <c:pt idx="9">
                  <c:v>40.980851400092597</c:v>
                </c:pt>
              </c:numCache>
            </c:numRef>
          </c:yVal>
          <c:smooth val="0"/>
          <c:extLst>
            <c:ext xmlns:c16="http://schemas.microsoft.com/office/drawing/2014/chart" uri="{C3380CC4-5D6E-409C-BE32-E72D297353CC}">
              <c16:uniqueId val="{00000002-3288-1145-9D45-FBE39D0F43DE}"/>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14.55</c:v>
                </c:pt>
                <c:pt idx="2">
                  <c:v>29.183333333333334</c:v>
                </c:pt>
                <c:pt idx="3">
                  <c:v>43.733333333333334</c:v>
                </c:pt>
                <c:pt idx="4">
                  <c:v>58.283333333333331</c:v>
                </c:pt>
                <c:pt idx="5">
                  <c:v>72.833333333333329</c:v>
                </c:pt>
                <c:pt idx="6">
                  <c:v>87.36666666666666</c:v>
                </c:pt>
                <c:pt idx="7">
                  <c:v>101.9</c:v>
                </c:pt>
                <c:pt idx="8">
                  <c:v>116.46666666666667</c:v>
                </c:pt>
                <c:pt idx="9">
                  <c:v>131.03333333333333</c:v>
                </c:pt>
              </c:numCache>
            </c:numRef>
          </c:xVal>
          <c:yVal>
            <c:numRef>
              <c:f>Sheet1!$S$137:$AL$137</c:f>
              <c:numCache>
                <c:formatCode>0</c:formatCode>
                <c:ptCount val="20"/>
                <c:pt idx="0">
                  <c:v>0</c:v>
                </c:pt>
                <c:pt idx="1">
                  <c:v>5.7899746991221139</c:v>
                </c:pt>
                <c:pt idx="2">
                  <c:v>13.296220104937554</c:v>
                </c:pt>
                <c:pt idx="3">
                  <c:v>19.883622449832909</c:v>
                </c:pt>
                <c:pt idx="4">
                  <c:v>26.083515870467561</c:v>
                </c:pt>
                <c:pt idx="5">
                  <c:v>32.025895298109134</c:v>
                </c:pt>
                <c:pt idx="6">
                  <c:v>37.640996183289758</c:v>
                </c:pt>
                <c:pt idx="7">
                  <c:v>42.8364794708258</c:v>
                </c:pt>
                <c:pt idx="8">
                  <c:v>47.549947235288634</c:v>
                </c:pt>
                <c:pt idx="9">
                  <c:v>51.773815080532678</c:v>
                </c:pt>
              </c:numCache>
              <c:extLst xmlns:c15="http://schemas.microsoft.com/office/drawing/2012/chart"/>
            </c:numRef>
          </c:yVal>
          <c:smooth val="0"/>
          <c:extLst>
            <c:ext xmlns:c16="http://schemas.microsoft.com/office/drawing/2014/chart" uri="{C3380CC4-5D6E-409C-BE32-E72D297353CC}">
              <c16:uniqueId val="{00000003-3288-1145-9D45-FBE39D0F43DE}"/>
            </c:ext>
          </c:extLst>
        </c:ser>
        <c:dLbls>
          <c:showLegendKey val="0"/>
          <c:showVal val="0"/>
          <c:showCatName val="0"/>
          <c:showSerName val="0"/>
          <c:showPercent val="0"/>
          <c:showBubbleSize val="0"/>
        </c:dLbls>
        <c:axId val="1291693592"/>
        <c:axId val="1291691240"/>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14.55</c:v>
                      </c:pt>
                      <c:pt idx="2">
                        <c:v>29.183333333333334</c:v>
                      </c:pt>
                      <c:pt idx="3">
                        <c:v>43.733333333333334</c:v>
                      </c:pt>
                      <c:pt idx="4">
                        <c:v>58.283333333333331</c:v>
                      </c:pt>
                      <c:pt idx="5">
                        <c:v>72.833333333333329</c:v>
                      </c:pt>
                      <c:pt idx="6">
                        <c:v>87.36666666666666</c:v>
                      </c:pt>
                      <c:pt idx="7">
                        <c:v>101.9</c:v>
                      </c:pt>
                      <c:pt idx="8">
                        <c:v>116.46666666666667</c:v>
                      </c:pt>
                      <c:pt idx="9">
                        <c:v>131.03333333333333</c:v>
                      </c:pt>
                    </c:numCache>
                  </c:numRef>
                </c:xVal>
                <c:yVal>
                  <c:numRef>
                    <c:extLst>
                      <c:ext uri="{02D57815-91ED-43cb-92C2-25804820EDAC}">
                        <c15:formulaRef>
                          <c15:sqref>Sheet1!$S$135:$AL$135</c15:sqref>
                        </c15:formulaRef>
                      </c:ext>
                    </c:extLst>
                    <c:numCache>
                      <c:formatCode>0</c:formatCode>
                      <c:ptCount val="20"/>
                      <c:pt idx="0">
                        <c:v>0</c:v>
                      </c:pt>
                      <c:pt idx="1">
                        <c:v>9.3046452789937284</c:v>
                      </c:pt>
                      <c:pt idx="2">
                        <c:v>6.737394899551405</c:v>
                      </c:pt>
                      <c:pt idx="3">
                        <c:v>4.4831175719831329</c:v>
                      </c:pt>
                      <c:pt idx="4">
                        <c:v>3.8863429597320738</c:v>
                      </c:pt>
                      <c:pt idx="5">
                        <c:v>5.314871677695435</c:v>
                      </c:pt>
                      <c:pt idx="6">
                        <c:v>8.1793205713067731</c:v>
                      </c:pt>
                      <c:pt idx="7">
                        <c:v>11.972617075257935</c:v>
                      </c:pt>
                      <c:pt idx="8">
                        <c:v>16.779220111324559</c:v>
                      </c:pt>
                      <c:pt idx="9">
                        <c:v>22.010925660166183</c:v>
                      </c:pt>
                    </c:numCache>
                  </c:numRef>
                </c:yVal>
                <c:smooth val="0"/>
                <c:extLst>
                  <c:ext xmlns:c16="http://schemas.microsoft.com/office/drawing/2014/chart" uri="{C3380CC4-5D6E-409C-BE32-E72D297353CC}">
                    <c16:uniqueId val="{00000004-3288-1145-9D45-FBE39D0F43DE}"/>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14.55</c:v>
                      </c:pt>
                      <c:pt idx="2">
                        <c:v>29.183333333333334</c:v>
                      </c:pt>
                      <c:pt idx="3">
                        <c:v>43.733333333333334</c:v>
                      </c:pt>
                      <c:pt idx="4">
                        <c:v>58.283333333333331</c:v>
                      </c:pt>
                      <c:pt idx="5">
                        <c:v>72.833333333333329</c:v>
                      </c:pt>
                      <c:pt idx="6">
                        <c:v>87.36666666666666</c:v>
                      </c:pt>
                      <c:pt idx="7">
                        <c:v>101.9</c:v>
                      </c:pt>
                      <c:pt idx="8">
                        <c:v>116.46666666666667</c:v>
                      </c:pt>
                      <c:pt idx="9">
                        <c:v>131.03333333333333</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14.941289705047673</c:v>
                      </c:pt>
                      <c:pt idx="2">
                        <c:v>2.7417442620700627</c:v>
                      </c:pt>
                      <c:pt idx="3">
                        <c:v>-8.8658562662318374</c:v>
                      </c:pt>
                      <c:pt idx="4">
                        <c:v>-17.336879553421877</c:v>
                      </c:pt>
                      <c:pt idx="5">
                        <c:v>-21.626159067272287</c:v>
                      </c:pt>
                      <c:pt idx="6">
                        <c:v>-22.62311802928766</c:v>
                      </c:pt>
                      <c:pt idx="7">
                        <c:v>-21.148119955422853</c:v>
                      </c:pt>
                      <c:pt idx="8">
                        <c:v>-16.784584148669662</c:v>
                      </c:pt>
                      <c:pt idx="9">
                        <c:v>-10.779889617226612</c:v>
                      </c:pt>
                    </c:numCache>
                  </c:numRef>
                </c:yVal>
                <c:smooth val="0"/>
                <c:extLst xmlns:c15="http://schemas.microsoft.com/office/drawing/2012/chart">
                  <c:ext xmlns:c16="http://schemas.microsoft.com/office/drawing/2014/chart" uri="{C3380CC4-5D6E-409C-BE32-E72D297353CC}">
                    <c16:uniqueId val="{00000005-3288-1145-9D45-FBE39D0F43DE}"/>
                  </c:ext>
                </c:extLst>
              </c15:ser>
            </c15:filteredScatterSeries>
          </c:ext>
        </c:extLst>
      </c:scatterChart>
      <c:valAx>
        <c:axId val="129169359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1240"/>
        <c:crossesAt val="-20"/>
        <c:crossBetween val="midCat"/>
        <c:majorUnit val="30"/>
      </c:valAx>
      <c:valAx>
        <c:axId val="1291691240"/>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359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14.533333333333333</c:v>
                </c:pt>
                <c:pt idx="2">
                  <c:v>29.066666666666666</c:v>
                </c:pt>
                <c:pt idx="3">
                  <c:v>43.6</c:v>
                </c:pt>
                <c:pt idx="4">
                  <c:v>58.133333333333333</c:v>
                </c:pt>
                <c:pt idx="5">
                  <c:v>72.666666666666671</c:v>
                </c:pt>
                <c:pt idx="6">
                  <c:v>87.2</c:v>
                </c:pt>
                <c:pt idx="7">
                  <c:v>101.71666666666667</c:v>
                </c:pt>
                <c:pt idx="8">
                  <c:v>116.25</c:v>
                </c:pt>
                <c:pt idx="9">
                  <c:v>130.78333333333333</c:v>
                </c:pt>
              </c:numCache>
            </c:numRef>
          </c:xVal>
          <c:yVal>
            <c:numRef>
              <c:f>Sheet1!$S$132:$AL$132</c:f>
              <c:numCache>
                <c:formatCode>0</c:formatCode>
                <c:ptCount val="20"/>
                <c:pt idx="0">
                  <c:v>0</c:v>
                </c:pt>
                <c:pt idx="1">
                  <c:v>12.520364826234928</c:v>
                </c:pt>
                <c:pt idx="2">
                  <c:v>21.908747767285654</c:v>
                </c:pt>
                <c:pt idx="3">
                  <c:v>30.211305088807833</c:v>
                </c:pt>
                <c:pt idx="4">
                  <c:v>38.042973425738019</c:v>
                </c:pt>
                <c:pt idx="5">
                  <c:v>45.305535440668365</c:v>
                </c:pt>
                <c:pt idx="6">
                  <c:v>51.792931271502354</c:v>
                </c:pt>
                <c:pt idx="7">
                  <c:v>57.114920571173535</c:v>
                </c:pt>
                <c:pt idx="8">
                  <c:v>61.613709649949136</c:v>
                </c:pt>
                <c:pt idx="9">
                  <c:v>65.510016506180619</c:v>
                </c:pt>
              </c:numCache>
            </c:numRef>
          </c:yVal>
          <c:smooth val="0"/>
          <c:extLst>
            <c:ext xmlns:c16="http://schemas.microsoft.com/office/drawing/2014/chart" uri="{C3380CC4-5D6E-409C-BE32-E72D297353CC}">
              <c16:uniqueId val="{00000000-6B07-BB4C-B65E-CC31ACEAE215}"/>
            </c:ext>
          </c:extLst>
        </c:ser>
        <c:ser>
          <c:idx val="1"/>
          <c:order val="1"/>
          <c:tx>
            <c:v>S3</c:v>
          </c:tx>
          <c:spPr>
            <a:ln w="19050">
              <a:noFill/>
            </a:ln>
          </c:spPr>
          <c:marker>
            <c:symbol val="square"/>
            <c:size val="3"/>
          </c:marker>
          <c:xVal>
            <c:numRef>
              <c:f>Sheet1!$S$81:$AL$81</c:f>
              <c:numCache>
                <c:formatCode>0.00</c:formatCode>
                <c:ptCount val="20"/>
                <c:pt idx="0">
                  <c:v>0</c:v>
                </c:pt>
                <c:pt idx="1">
                  <c:v>14.533333333333333</c:v>
                </c:pt>
                <c:pt idx="2">
                  <c:v>29.066666666666666</c:v>
                </c:pt>
                <c:pt idx="3">
                  <c:v>43.6</c:v>
                </c:pt>
                <c:pt idx="4">
                  <c:v>58.133333333333333</c:v>
                </c:pt>
                <c:pt idx="5">
                  <c:v>72.666666666666671</c:v>
                </c:pt>
                <c:pt idx="6">
                  <c:v>87.2</c:v>
                </c:pt>
                <c:pt idx="7">
                  <c:v>101.71666666666667</c:v>
                </c:pt>
                <c:pt idx="8">
                  <c:v>116.25</c:v>
                </c:pt>
                <c:pt idx="9">
                  <c:v>130.78333333333333</c:v>
                </c:pt>
              </c:numCache>
            </c:numRef>
          </c:xVal>
          <c:yVal>
            <c:numRef>
              <c:f>Sheet1!$S$133:$AL$133</c:f>
              <c:numCache>
                <c:formatCode>0</c:formatCode>
                <c:ptCount val="20"/>
                <c:pt idx="0">
                  <c:v>0</c:v>
                </c:pt>
                <c:pt idx="1">
                  <c:v>11.009650855013408</c:v>
                </c:pt>
                <c:pt idx="2">
                  <c:v>18.228179316024946</c:v>
                </c:pt>
                <c:pt idx="3">
                  <c:v>24.431833776201021</c:v>
                </c:pt>
                <c:pt idx="4">
                  <c:v>30.438710815792628</c:v>
                </c:pt>
                <c:pt idx="5">
                  <c:v>36.335762790453053</c:v>
                </c:pt>
                <c:pt idx="6">
                  <c:v>41.951946252936004</c:v>
                </c:pt>
                <c:pt idx="7">
                  <c:v>46.96229585737008</c:v>
                </c:pt>
                <c:pt idx="8">
                  <c:v>51.47883563157972</c:v>
                </c:pt>
                <c:pt idx="9">
                  <c:v>55.629147115798659</c:v>
                </c:pt>
              </c:numCache>
            </c:numRef>
          </c:yVal>
          <c:smooth val="0"/>
          <c:extLst>
            <c:ext xmlns:c16="http://schemas.microsoft.com/office/drawing/2014/chart" uri="{C3380CC4-5D6E-409C-BE32-E72D297353CC}">
              <c16:uniqueId val="{00000001-6B07-BB4C-B65E-CC31ACEAE215}"/>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14.533333333333333</c:v>
                </c:pt>
                <c:pt idx="2">
                  <c:v>29.066666666666666</c:v>
                </c:pt>
                <c:pt idx="3">
                  <c:v>43.6</c:v>
                </c:pt>
                <c:pt idx="4">
                  <c:v>58.133333333333333</c:v>
                </c:pt>
                <c:pt idx="5">
                  <c:v>72.666666666666671</c:v>
                </c:pt>
                <c:pt idx="6">
                  <c:v>87.2</c:v>
                </c:pt>
                <c:pt idx="7">
                  <c:v>101.71666666666667</c:v>
                </c:pt>
                <c:pt idx="8">
                  <c:v>116.25</c:v>
                </c:pt>
                <c:pt idx="9">
                  <c:v>130.78333333333333</c:v>
                </c:pt>
              </c:numCache>
            </c:numRef>
          </c:xVal>
          <c:yVal>
            <c:numRef>
              <c:f>Sheet1!$S$134:$AL$134</c:f>
              <c:numCache>
                <c:formatCode>0</c:formatCode>
                <c:ptCount val="20"/>
                <c:pt idx="0">
                  <c:v>0</c:v>
                </c:pt>
                <c:pt idx="1">
                  <c:v>8.8829442894134747</c:v>
                </c:pt>
                <c:pt idx="2">
                  <c:v>12.95807594516182</c:v>
                </c:pt>
                <c:pt idx="3">
                  <c:v>15.99493417072752</c:v>
                </c:pt>
                <c:pt idx="4">
                  <c:v>19.108558010723829</c:v>
                </c:pt>
                <c:pt idx="5">
                  <c:v>22.701394667009826</c:v>
                </c:pt>
                <c:pt idx="6">
                  <c:v>26.715593211293275</c:v>
                </c:pt>
                <c:pt idx="7">
                  <c:v>31.017865399493022</c:v>
                </c:pt>
                <c:pt idx="8">
                  <c:v>35.378460152972337</c:v>
                </c:pt>
                <c:pt idx="9">
                  <c:v>39.787702481973461</c:v>
                </c:pt>
              </c:numCache>
            </c:numRef>
          </c:yVal>
          <c:smooth val="0"/>
          <c:extLst>
            <c:ext xmlns:c16="http://schemas.microsoft.com/office/drawing/2014/chart" uri="{C3380CC4-5D6E-409C-BE32-E72D297353CC}">
              <c16:uniqueId val="{00000002-6B07-BB4C-B65E-CC31ACEAE215}"/>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14.533333333333333</c:v>
                </c:pt>
                <c:pt idx="2">
                  <c:v>29.066666666666666</c:v>
                </c:pt>
                <c:pt idx="3">
                  <c:v>43.6</c:v>
                </c:pt>
                <c:pt idx="4">
                  <c:v>58.133333333333333</c:v>
                </c:pt>
                <c:pt idx="5">
                  <c:v>72.666666666666671</c:v>
                </c:pt>
                <c:pt idx="6">
                  <c:v>87.2</c:v>
                </c:pt>
                <c:pt idx="7">
                  <c:v>101.71666666666667</c:v>
                </c:pt>
                <c:pt idx="8">
                  <c:v>116.25</c:v>
                </c:pt>
                <c:pt idx="9">
                  <c:v>130.78333333333333</c:v>
                </c:pt>
              </c:numCache>
            </c:numRef>
          </c:xVal>
          <c:yVal>
            <c:numRef>
              <c:f>Sheet1!$S$137:$AL$137</c:f>
              <c:numCache>
                <c:formatCode>0</c:formatCode>
                <c:ptCount val="20"/>
                <c:pt idx="0">
                  <c:v>0</c:v>
                </c:pt>
                <c:pt idx="1">
                  <c:v>10.983559883144492</c:v>
                </c:pt>
                <c:pt idx="2">
                  <c:v>18.164147974465518</c:v>
                </c:pt>
                <c:pt idx="3">
                  <c:v>24.330440901822136</c:v>
                </c:pt>
                <c:pt idx="4">
                  <c:v>30.304101340424381</c:v>
                </c:pt>
                <c:pt idx="5">
                  <c:v>36.175567154062001</c:v>
                </c:pt>
                <c:pt idx="6">
                  <c:v>41.774734760609775</c:v>
                </c:pt>
                <c:pt idx="7">
                  <c:v>46.778289476621801</c:v>
                </c:pt>
                <c:pt idx="8">
                  <c:v>51.294186922344878</c:v>
                </c:pt>
                <c:pt idx="9">
                  <c:v>55.448367892869719</c:v>
                </c:pt>
              </c:numCache>
              <c:extLst xmlns:c15="http://schemas.microsoft.com/office/drawing/2012/chart"/>
            </c:numRef>
          </c:yVal>
          <c:smooth val="0"/>
          <c:extLst>
            <c:ext xmlns:c16="http://schemas.microsoft.com/office/drawing/2014/chart" uri="{C3380CC4-5D6E-409C-BE32-E72D297353CC}">
              <c16:uniqueId val="{00000003-6B07-BB4C-B65E-CC31ACEAE215}"/>
            </c:ext>
          </c:extLst>
        </c:ser>
        <c:dLbls>
          <c:showLegendKey val="0"/>
          <c:showVal val="0"/>
          <c:showCatName val="0"/>
          <c:showSerName val="0"/>
          <c:showPercent val="0"/>
          <c:showBubbleSize val="0"/>
        </c:dLbls>
        <c:axId val="1291691632"/>
        <c:axId val="129169241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14.533333333333333</c:v>
                      </c:pt>
                      <c:pt idx="2">
                        <c:v>29.066666666666666</c:v>
                      </c:pt>
                      <c:pt idx="3">
                        <c:v>43.6</c:v>
                      </c:pt>
                      <c:pt idx="4">
                        <c:v>58.133333333333333</c:v>
                      </c:pt>
                      <c:pt idx="5">
                        <c:v>72.666666666666671</c:v>
                      </c:pt>
                      <c:pt idx="6">
                        <c:v>87.2</c:v>
                      </c:pt>
                      <c:pt idx="7">
                        <c:v>101.71666666666667</c:v>
                      </c:pt>
                      <c:pt idx="8">
                        <c:v>116.25</c:v>
                      </c:pt>
                      <c:pt idx="9">
                        <c:v>130.78333333333333</c:v>
                      </c:pt>
                    </c:numCache>
                  </c:numRef>
                </c:xVal>
                <c:yVal>
                  <c:numRef>
                    <c:extLst>
                      <c:ext uri="{02D57815-91ED-43cb-92C2-25804820EDAC}">
                        <c15:formulaRef>
                          <c15:sqref>Sheet1!$S$135:$AL$135</c15:sqref>
                        </c15:formulaRef>
                      </c:ext>
                    </c:extLst>
                    <c:numCache>
                      <c:formatCode>0</c:formatCode>
                      <c:ptCount val="20"/>
                      <c:pt idx="0">
                        <c:v>0</c:v>
                      </c:pt>
                      <c:pt idx="1">
                        <c:v>5.6248938491361322</c:v>
                      </c:pt>
                      <c:pt idx="2">
                        <c:v>4.690591845521479</c:v>
                      </c:pt>
                      <c:pt idx="3">
                        <c:v>2.4130104534377121</c:v>
                      </c:pt>
                      <c:pt idx="4">
                        <c:v>0.38598992252988262</c:v>
                      </c:pt>
                      <c:pt idx="5">
                        <c:v>-0.3850011354535216</c:v>
                      </c:pt>
                      <c:pt idx="6">
                        <c:v>0.35510185115957421</c:v>
                      </c:pt>
                      <c:pt idx="7">
                        <c:v>2.9845160712450163</c:v>
                      </c:pt>
                      <c:pt idx="8">
                        <c:v>6.7111781847322405</c:v>
                      </c:pt>
                      <c:pt idx="9">
                        <c:v>11.301726782677013</c:v>
                      </c:pt>
                    </c:numCache>
                  </c:numRef>
                </c:yVal>
                <c:smooth val="0"/>
                <c:extLst>
                  <c:ext xmlns:c16="http://schemas.microsoft.com/office/drawing/2014/chart" uri="{C3380CC4-5D6E-409C-BE32-E72D297353CC}">
                    <c16:uniqueId val="{00000004-6B07-BB4C-B65E-CC31ACEAE215}"/>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14.533333333333333</c:v>
                      </c:pt>
                      <c:pt idx="2">
                        <c:v>29.066666666666666</c:v>
                      </c:pt>
                      <c:pt idx="3">
                        <c:v>43.6</c:v>
                      </c:pt>
                      <c:pt idx="4">
                        <c:v>58.133333333333333</c:v>
                      </c:pt>
                      <c:pt idx="5">
                        <c:v>72.666666666666671</c:v>
                      </c:pt>
                      <c:pt idx="6">
                        <c:v>87.2</c:v>
                      </c:pt>
                      <c:pt idx="7">
                        <c:v>101.71666666666667</c:v>
                      </c:pt>
                      <c:pt idx="8">
                        <c:v>116.25</c:v>
                      </c:pt>
                      <c:pt idx="9">
                        <c:v>130.78333333333333</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3.0584881067201719</c:v>
                      </c:pt>
                      <c:pt idx="2">
                        <c:v>-6.0339058152834806</c:v>
                      </c:pt>
                      <c:pt idx="3">
                        <c:v>-17.520869388595926</c:v>
                      </c:pt>
                      <c:pt idx="4">
                        <c:v>-29.055879525359153</c:v>
                      </c:pt>
                      <c:pt idx="5">
                        <c:v>-38.454531978445033</c:v>
                      </c:pt>
                      <c:pt idx="6">
                        <c:v>-44.666127942280561</c:v>
                      </c:pt>
                      <c:pt idx="7">
                        <c:v>-46.034135331959384</c:v>
                      </c:pt>
                      <c:pt idx="8">
                        <c:v>-44.28717594399847</c:v>
                      </c:pt>
                      <c:pt idx="9">
                        <c:v>-40.028758990151793</c:v>
                      </c:pt>
                    </c:numCache>
                  </c:numRef>
                </c:yVal>
                <c:smooth val="0"/>
                <c:extLst xmlns:c15="http://schemas.microsoft.com/office/drawing/2012/chart">
                  <c:ext xmlns:c16="http://schemas.microsoft.com/office/drawing/2014/chart" uri="{C3380CC4-5D6E-409C-BE32-E72D297353CC}">
                    <c16:uniqueId val="{00000005-6B07-BB4C-B65E-CC31ACEAE215}"/>
                  </c:ext>
                </c:extLst>
              </c15:ser>
            </c15:filteredScatterSeries>
          </c:ext>
        </c:extLst>
      </c:scatterChart>
      <c:valAx>
        <c:axId val="129169163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2416"/>
        <c:crossesAt val="-20"/>
        <c:crossBetween val="midCat"/>
        <c:majorUnit val="30"/>
      </c:valAx>
      <c:valAx>
        <c:axId val="129169241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163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Sheet1!$S$132:$AL$132</c:f>
              <c:numCache>
                <c:formatCode>0</c:formatCode>
                <c:ptCount val="20"/>
                <c:pt idx="0">
                  <c:v>0</c:v>
                </c:pt>
                <c:pt idx="1">
                  <c:v>4.0972164650439655</c:v>
                </c:pt>
                <c:pt idx="2">
                  <c:v>8.6169341550242571</c:v>
                </c:pt>
                <c:pt idx="3">
                  <c:v>13.123929696766309</c:v>
                </c:pt>
                <c:pt idx="4">
                  <c:v>17.759635923257953</c:v>
                </c:pt>
                <c:pt idx="5">
                  <c:v>23.442999190544413</c:v>
                </c:pt>
                <c:pt idx="6">
                  <c:v>30.126353825181397</c:v>
                </c:pt>
                <c:pt idx="7">
                  <c:v>37.430499629896126</c:v>
                </c:pt>
                <c:pt idx="8">
                  <c:v>44.439808069451416</c:v>
                </c:pt>
              </c:numCache>
            </c:numRef>
          </c:yVal>
          <c:smooth val="0"/>
          <c:extLst>
            <c:ext xmlns:c16="http://schemas.microsoft.com/office/drawing/2014/chart" uri="{C3380CC4-5D6E-409C-BE32-E72D297353CC}">
              <c16:uniqueId val="{00000000-A20F-A145-9C94-7526F715CC96}"/>
            </c:ext>
          </c:extLst>
        </c:ser>
        <c:ser>
          <c:idx val="1"/>
          <c:order val="1"/>
          <c:tx>
            <c:v>S3</c:v>
          </c:tx>
          <c:spPr>
            <a:ln w="19050">
              <a:noFill/>
            </a:ln>
          </c:spPr>
          <c:marker>
            <c:symbol val="square"/>
            <c:size val="3"/>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Sheet1!$S$133:$AL$133</c:f>
              <c:numCache>
                <c:formatCode>0</c:formatCode>
                <c:ptCount val="20"/>
                <c:pt idx="0">
                  <c:v>0</c:v>
                </c:pt>
                <c:pt idx="1">
                  <c:v>3.989578258138629</c:v>
                </c:pt>
                <c:pt idx="2">
                  <c:v>9.4062608291461931</c:v>
                </c:pt>
                <c:pt idx="3">
                  <c:v>13.45933606449389</c:v>
                </c:pt>
                <c:pt idx="4">
                  <c:v>17.055567128105338</c:v>
                </c:pt>
                <c:pt idx="5">
                  <c:v>20.544371741900953</c:v>
                </c:pt>
                <c:pt idx="6">
                  <c:v>24.804041633882427</c:v>
                </c:pt>
                <c:pt idx="7">
                  <c:v>29.642759340049224</c:v>
                </c:pt>
                <c:pt idx="8">
                  <c:v>34.631352414046283</c:v>
                </c:pt>
              </c:numCache>
            </c:numRef>
          </c:yVal>
          <c:smooth val="0"/>
          <c:extLst>
            <c:ext xmlns:c16="http://schemas.microsoft.com/office/drawing/2014/chart" uri="{C3380CC4-5D6E-409C-BE32-E72D297353CC}">
              <c16:uniqueId val="{00000001-A20F-A145-9C94-7526F715CC96}"/>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Sheet1!$S$134:$AL$134</c:f>
              <c:numCache>
                <c:formatCode>0</c:formatCode>
                <c:ptCount val="20"/>
                <c:pt idx="0">
                  <c:v>0</c:v>
                </c:pt>
                <c:pt idx="1">
                  <c:v>3.8726637315936161</c:v>
                </c:pt>
                <c:pt idx="2">
                  <c:v>10.259235385881881</c:v>
                </c:pt>
                <c:pt idx="3">
                  <c:v>13.82270066260118</c:v>
                </c:pt>
                <c:pt idx="4">
                  <c:v>16.287871271691174</c:v>
                </c:pt>
                <c:pt idx="5">
                  <c:v>17.336811532618654</c:v>
                </c:pt>
                <c:pt idx="6">
                  <c:v>18.80531880623758</c:v>
                </c:pt>
                <c:pt idx="7">
                  <c:v>20.671893865643206</c:v>
                </c:pt>
                <c:pt idx="8">
                  <c:v>23.08178716733892</c:v>
                </c:pt>
              </c:numCache>
            </c:numRef>
          </c:yVal>
          <c:smooth val="0"/>
          <c:extLst>
            <c:ext xmlns:c16="http://schemas.microsoft.com/office/drawing/2014/chart" uri="{C3380CC4-5D6E-409C-BE32-E72D297353CC}">
              <c16:uniqueId val="{00000002-A20F-A145-9C94-7526F715CC96}"/>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f>Sheet1!$S$137:$AL$137</c:f>
              <c:numCache>
                <c:formatCode>0</c:formatCode>
                <c:ptCount val="20"/>
                <c:pt idx="0">
                  <c:v>0</c:v>
                </c:pt>
                <c:pt idx="1">
                  <c:v>3.9879259955538933</c:v>
                </c:pt>
                <c:pt idx="2">
                  <c:v>9.4183469896970085</c:v>
                </c:pt>
                <c:pt idx="3">
                  <c:v>13.464478082986361</c:v>
                </c:pt>
                <c:pt idx="4">
                  <c:v>17.044739263689607</c:v>
                </c:pt>
                <c:pt idx="5">
                  <c:v>20.499470442406341</c:v>
                </c:pt>
                <c:pt idx="6">
                  <c:v>24.720844850828307</c:v>
                </c:pt>
                <c:pt idx="7">
                  <c:v>29.519692793640363</c:v>
                </c:pt>
                <c:pt idx="8">
                  <c:v>34.474625886361295</c:v>
                </c:pt>
              </c:numCache>
              <c:extLst xmlns:c15="http://schemas.microsoft.com/office/drawing/2012/chart"/>
            </c:numRef>
          </c:yVal>
          <c:smooth val="0"/>
          <c:extLst>
            <c:ext xmlns:c16="http://schemas.microsoft.com/office/drawing/2014/chart" uri="{C3380CC4-5D6E-409C-BE32-E72D297353CC}">
              <c16:uniqueId val="{00000003-A20F-A145-9C94-7526F715CC96}"/>
            </c:ext>
          </c:extLst>
        </c:ser>
        <c:dLbls>
          <c:showLegendKey val="0"/>
          <c:showVal val="0"/>
          <c:showCatName val="0"/>
          <c:showSerName val="0"/>
          <c:showPercent val="0"/>
          <c:showBubbleSize val="0"/>
        </c:dLbls>
        <c:axId val="1291693984"/>
        <c:axId val="129169633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c:ext uri="{02D57815-91ED-43cb-92C2-25804820EDAC}">
                        <c15:formulaRef>
                          <c15:sqref>Sheet1!$S$135:$AL$135</c15:sqref>
                        </c15:formulaRef>
                      </c:ext>
                    </c:extLst>
                    <c:numCache>
                      <c:formatCode>0</c:formatCode>
                      <c:ptCount val="20"/>
                      <c:pt idx="0">
                        <c:v>0</c:v>
                      </c:pt>
                      <c:pt idx="1">
                        <c:v>3.743803998956583</c:v>
                      </c:pt>
                      <c:pt idx="2">
                        <c:v>11.194088631766952</c:v>
                      </c:pt>
                      <c:pt idx="3">
                        <c:v>14.222049746533639</c:v>
                      </c:pt>
                      <c:pt idx="4">
                        <c:v>15.438187436364572</c:v>
                      </c:pt>
                      <c:pt idx="5">
                        <c:v>13.73033728268889</c:v>
                      </c:pt>
                      <c:pt idx="6">
                        <c:v>11.931530925115123</c:v>
                      </c:pt>
                      <c:pt idx="7">
                        <c:v>10.167996289002195</c:v>
                      </c:pt>
                      <c:pt idx="8">
                        <c:v>9.2735377552489275</c:v>
                      </c:pt>
                    </c:numCache>
                  </c:numRef>
                </c:yVal>
                <c:smooth val="0"/>
                <c:extLst>
                  <c:ext xmlns:c16="http://schemas.microsoft.com/office/drawing/2014/chart" uri="{C3380CC4-5D6E-409C-BE32-E72D297353CC}">
                    <c16:uniqueId val="{00000004-A20F-A145-9C94-7526F715CC96}"/>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15.166666666666666</c:v>
                      </c:pt>
                      <c:pt idx="2">
                        <c:v>30.316666666666666</c:v>
                      </c:pt>
                      <c:pt idx="3">
                        <c:v>45.483333333333334</c:v>
                      </c:pt>
                      <c:pt idx="4">
                        <c:v>60.633333333333333</c:v>
                      </c:pt>
                      <c:pt idx="5">
                        <c:v>75.783333333333331</c:v>
                      </c:pt>
                      <c:pt idx="6">
                        <c:v>90.95</c:v>
                      </c:pt>
                      <c:pt idx="7">
                        <c:v>106.1</c:v>
                      </c:pt>
                      <c:pt idx="8">
                        <c:v>121.25</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6.1299093774199207</c:v>
                      </c:pt>
                      <c:pt idx="2">
                        <c:v>14.455240150749235</c:v>
                      </c:pt>
                      <c:pt idx="3">
                        <c:v>16.867057527563606</c:v>
                      </c:pt>
                      <c:pt idx="4">
                        <c:v>16.785928872378282</c:v>
                      </c:pt>
                      <c:pt idx="5">
                        <c:v>12.262445274027256</c:v>
                      </c:pt>
                      <c:pt idx="6">
                        <c:v>7.0012070028581173</c:v>
                      </c:pt>
                      <c:pt idx="7">
                        <c:v>1.231379941321795</c:v>
                      </c:pt>
                      <c:pt idx="8">
                        <c:v>-3.4790598864786726</c:v>
                      </c:pt>
                    </c:numCache>
                  </c:numRef>
                </c:yVal>
                <c:smooth val="0"/>
                <c:extLst xmlns:c15="http://schemas.microsoft.com/office/drawing/2012/chart">
                  <c:ext xmlns:c16="http://schemas.microsoft.com/office/drawing/2014/chart" uri="{C3380CC4-5D6E-409C-BE32-E72D297353CC}">
                    <c16:uniqueId val="{00000005-A20F-A145-9C94-7526F715CC96}"/>
                  </c:ext>
                </c:extLst>
              </c15:ser>
            </c15:filteredScatterSeries>
          </c:ext>
        </c:extLst>
      </c:scatterChart>
      <c:valAx>
        <c:axId val="129169398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6336"/>
        <c:crossesAt val="-20"/>
        <c:crossBetween val="midCat"/>
        <c:majorUnit val="30"/>
      </c:valAx>
      <c:valAx>
        <c:axId val="129169633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3984"/>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14.483333333333333</c:v>
                </c:pt>
                <c:pt idx="2">
                  <c:v>28.816666666666666</c:v>
                </c:pt>
                <c:pt idx="3">
                  <c:v>43.3</c:v>
                </c:pt>
                <c:pt idx="4">
                  <c:v>57.8</c:v>
                </c:pt>
                <c:pt idx="5">
                  <c:v>72.3</c:v>
                </c:pt>
                <c:pt idx="6">
                  <c:v>86.783333333333331</c:v>
                </c:pt>
                <c:pt idx="7">
                  <c:v>101.28333333333333</c:v>
                </c:pt>
                <c:pt idx="8">
                  <c:v>115.68333333333334</c:v>
                </c:pt>
              </c:numCache>
            </c:numRef>
          </c:xVal>
          <c:yVal>
            <c:numRef>
              <c:f>Sheet1!$S$132:$AL$132</c:f>
              <c:numCache>
                <c:formatCode>0</c:formatCode>
                <c:ptCount val="20"/>
                <c:pt idx="0">
                  <c:v>0</c:v>
                </c:pt>
                <c:pt idx="1">
                  <c:v>5.3716321548827963</c:v>
                </c:pt>
                <c:pt idx="2">
                  <c:v>13.779399952712959</c:v>
                </c:pt>
                <c:pt idx="3">
                  <c:v>19.433264306726088</c:v>
                </c:pt>
                <c:pt idx="4">
                  <c:v>25.773367246692136</c:v>
                </c:pt>
                <c:pt idx="5">
                  <c:v>33.339991675128175</c:v>
                </c:pt>
                <c:pt idx="6">
                  <c:v>40.27760653622903</c:v>
                </c:pt>
                <c:pt idx="7">
                  <c:v>46.495683673210806</c:v>
                </c:pt>
                <c:pt idx="8">
                  <c:v>52.495187639629073</c:v>
                </c:pt>
              </c:numCache>
            </c:numRef>
          </c:yVal>
          <c:smooth val="0"/>
          <c:extLst>
            <c:ext xmlns:c16="http://schemas.microsoft.com/office/drawing/2014/chart" uri="{C3380CC4-5D6E-409C-BE32-E72D297353CC}">
              <c16:uniqueId val="{00000000-02C1-DF4B-9BB1-A1F8E0DFBBE5}"/>
            </c:ext>
          </c:extLst>
        </c:ser>
        <c:ser>
          <c:idx val="1"/>
          <c:order val="1"/>
          <c:tx>
            <c:v>S3</c:v>
          </c:tx>
          <c:spPr>
            <a:ln w="19050">
              <a:noFill/>
            </a:ln>
          </c:spPr>
          <c:marker>
            <c:symbol val="square"/>
            <c:size val="3"/>
          </c:marker>
          <c:xVal>
            <c:numRef>
              <c:f>Sheet1!$S$81:$AL$81</c:f>
              <c:numCache>
                <c:formatCode>0.00</c:formatCode>
                <c:ptCount val="20"/>
                <c:pt idx="0">
                  <c:v>0</c:v>
                </c:pt>
                <c:pt idx="1">
                  <c:v>14.483333333333333</c:v>
                </c:pt>
                <c:pt idx="2">
                  <c:v>28.816666666666666</c:v>
                </c:pt>
                <c:pt idx="3">
                  <c:v>43.3</c:v>
                </c:pt>
                <c:pt idx="4">
                  <c:v>57.8</c:v>
                </c:pt>
                <c:pt idx="5">
                  <c:v>72.3</c:v>
                </c:pt>
                <c:pt idx="6">
                  <c:v>86.783333333333331</c:v>
                </c:pt>
                <c:pt idx="7">
                  <c:v>101.28333333333333</c:v>
                </c:pt>
                <c:pt idx="8">
                  <c:v>115.68333333333334</c:v>
                </c:pt>
              </c:numCache>
            </c:numRef>
          </c:xVal>
          <c:yVal>
            <c:numRef>
              <c:f>Sheet1!$S$133:$AL$133</c:f>
              <c:numCache>
                <c:formatCode>0</c:formatCode>
                <c:ptCount val="20"/>
                <c:pt idx="0">
                  <c:v>0</c:v>
                </c:pt>
                <c:pt idx="1">
                  <c:v>5.3937181413245199</c:v>
                </c:pt>
                <c:pt idx="2">
                  <c:v>12.535579892517465</c:v>
                </c:pt>
                <c:pt idx="3">
                  <c:v>17.216659247158969</c:v>
                </c:pt>
                <c:pt idx="4">
                  <c:v>21.741503881110937</c:v>
                </c:pt>
                <c:pt idx="5">
                  <c:v>26.631876279578748</c:v>
                </c:pt>
                <c:pt idx="6">
                  <c:v>31.279495434734521</c:v>
                </c:pt>
                <c:pt idx="7">
                  <c:v>35.667375907316682</c:v>
                </c:pt>
                <c:pt idx="8">
                  <c:v>40.114773259707398</c:v>
                </c:pt>
              </c:numCache>
            </c:numRef>
          </c:yVal>
          <c:smooth val="0"/>
          <c:extLst>
            <c:ext xmlns:c16="http://schemas.microsoft.com/office/drawing/2014/chart" uri="{C3380CC4-5D6E-409C-BE32-E72D297353CC}">
              <c16:uniqueId val="{00000001-02C1-DF4B-9BB1-A1F8E0DFBBE5}"/>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14.483333333333333</c:v>
                </c:pt>
                <c:pt idx="2">
                  <c:v>28.816666666666666</c:v>
                </c:pt>
                <c:pt idx="3">
                  <c:v>43.3</c:v>
                </c:pt>
                <c:pt idx="4">
                  <c:v>57.8</c:v>
                </c:pt>
                <c:pt idx="5">
                  <c:v>72.3</c:v>
                </c:pt>
                <c:pt idx="6">
                  <c:v>86.783333333333331</c:v>
                </c:pt>
                <c:pt idx="7">
                  <c:v>101.28333333333333</c:v>
                </c:pt>
                <c:pt idx="8">
                  <c:v>115.68333333333334</c:v>
                </c:pt>
              </c:numCache>
            </c:numRef>
          </c:xVal>
          <c:yVal>
            <c:numRef>
              <c:f>Sheet1!$S$134:$AL$134</c:f>
              <c:numCache>
                <c:formatCode>0</c:formatCode>
                <c:ptCount val="20"/>
                <c:pt idx="0">
                  <c:v>0</c:v>
                </c:pt>
                <c:pt idx="1">
                  <c:v>5.4168819395874701</c:v>
                </c:pt>
                <c:pt idx="2">
                  <c:v>11.221332603375018</c:v>
                </c:pt>
                <c:pt idx="3">
                  <c:v>14.859280777235147</c:v>
                </c:pt>
                <c:pt idx="4">
                  <c:v>17.397799050146929</c:v>
                </c:pt>
                <c:pt idx="5">
                  <c:v>19.250036265363406</c:v>
                </c:pt>
                <c:pt idx="6">
                  <c:v>21.162926198492475</c:v>
                </c:pt>
                <c:pt idx="7">
                  <c:v>23.237760028383644</c:v>
                </c:pt>
                <c:pt idx="8">
                  <c:v>25.58977773734799</c:v>
                </c:pt>
              </c:numCache>
            </c:numRef>
          </c:yVal>
          <c:smooth val="0"/>
          <c:extLst>
            <c:ext xmlns:c16="http://schemas.microsoft.com/office/drawing/2014/chart" uri="{C3380CC4-5D6E-409C-BE32-E72D297353CC}">
              <c16:uniqueId val="{00000002-02C1-DF4B-9BB1-A1F8E0DFBBE5}"/>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14.483333333333333</c:v>
                </c:pt>
                <c:pt idx="2">
                  <c:v>28.816666666666666</c:v>
                </c:pt>
                <c:pt idx="3">
                  <c:v>43.3</c:v>
                </c:pt>
                <c:pt idx="4">
                  <c:v>57.8</c:v>
                </c:pt>
                <c:pt idx="5">
                  <c:v>72.3</c:v>
                </c:pt>
                <c:pt idx="6">
                  <c:v>86.783333333333331</c:v>
                </c:pt>
                <c:pt idx="7">
                  <c:v>101.28333333333333</c:v>
                </c:pt>
                <c:pt idx="8">
                  <c:v>115.68333333333334</c:v>
                </c:pt>
              </c:numCache>
            </c:numRef>
          </c:xVal>
          <c:yVal>
            <c:numRef>
              <c:f>Sheet1!$S$137:$AL$137</c:f>
              <c:numCache>
                <c:formatCode>0</c:formatCode>
                <c:ptCount val="20"/>
                <c:pt idx="0">
                  <c:v>0</c:v>
                </c:pt>
                <c:pt idx="1">
                  <c:v>5.3940513839471702</c:v>
                </c:pt>
                <c:pt idx="2">
                  <c:v>12.516743283743173</c:v>
                </c:pt>
                <c:pt idx="3">
                  <c:v>17.182981832059127</c:v>
                </c:pt>
                <c:pt idx="4">
                  <c:v>21.679849243053493</c:v>
                </c:pt>
                <c:pt idx="5">
                  <c:v>26.52819291135166</c:v>
                </c:pt>
                <c:pt idx="6">
                  <c:v>31.138886525245034</c:v>
                </c:pt>
                <c:pt idx="7">
                  <c:v>35.496347526120594</c:v>
                </c:pt>
                <c:pt idx="8">
                  <c:v>39.916993995669834</c:v>
                </c:pt>
              </c:numCache>
              <c:extLst xmlns:c15="http://schemas.microsoft.com/office/drawing/2012/chart"/>
            </c:numRef>
          </c:yVal>
          <c:smooth val="0"/>
          <c:extLst>
            <c:ext xmlns:c16="http://schemas.microsoft.com/office/drawing/2014/chart" uri="{C3380CC4-5D6E-409C-BE32-E72D297353CC}">
              <c16:uniqueId val="{00000003-02C1-DF4B-9BB1-A1F8E0DFBBE5}"/>
            </c:ext>
          </c:extLst>
        </c:ser>
        <c:dLbls>
          <c:showLegendKey val="0"/>
          <c:showVal val="0"/>
          <c:showCatName val="0"/>
          <c:showSerName val="0"/>
          <c:showPercent val="0"/>
          <c:showBubbleSize val="0"/>
        </c:dLbls>
        <c:axId val="1291694376"/>
        <c:axId val="129169476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14.483333333333333</c:v>
                      </c:pt>
                      <c:pt idx="2">
                        <c:v>28.816666666666666</c:v>
                      </c:pt>
                      <c:pt idx="3">
                        <c:v>43.3</c:v>
                      </c:pt>
                      <c:pt idx="4">
                        <c:v>57.8</c:v>
                      </c:pt>
                      <c:pt idx="5">
                        <c:v>72.3</c:v>
                      </c:pt>
                      <c:pt idx="6">
                        <c:v>86.783333333333331</c:v>
                      </c:pt>
                      <c:pt idx="7">
                        <c:v>101.28333333333333</c:v>
                      </c:pt>
                      <c:pt idx="8">
                        <c:v>115.68333333333334</c:v>
                      </c:pt>
                    </c:numCache>
                  </c:numRef>
                </c:xVal>
                <c:yVal>
                  <c:numRef>
                    <c:extLst>
                      <c:ext uri="{02D57815-91ED-43cb-92C2-25804820EDAC}">
                        <c15:formulaRef>
                          <c15:sqref>Sheet1!$S$135:$AL$135</c15:sqref>
                        </c15:formulaRef>
                      </c:ext>
                    </c:extLst>
                    <c:numCache>
                      <c:formatCode>0</c:formatCode>
                      <c:ptCount val="20"/>
                      <c:pt idx="0">
                        <c:v>0</c:v>
                      </c:pt>
                      <c:pt idx="1">
                        <c:v>5.4414693907964296</c:v>
                      </c:pt>
                      <c:pt idx="2">
                        <c:v>9.8154106864220001</c:v>
                      </c:pt>
                      <c:pt idx="3">
                        <c:v>12.320485516954141</c:v>
                      </c:pt>
                      <c:pt idx="4">
                        <c:v>12.65817169850556</c:v>
                      </c:pt>
                      <c:pt idx="5">
                        <c:v>11.026387572563605</c:v>
                      </c:pt>
                      <c:pt idx="6">
                        <c:v>9.6633493873057699</c:v>
                      </c:pt>
                      <c:pt idx="7">
                        <c:v>8.8419993499848548</c:v>
                      </c:pt>
                      <c:pt idx="8">
                        <c:v>8.4459638374174766</c:v>
                      </c:pt>
                    </c:numCache>
                  </c:numRef>
                </c:yVal>
                <c:smooth val="0"/>
                <c:extLst>
                  <c:ext xmlns:c16="http://schemas.microsoft.com/office/drawing/2014/chart" uri="{C3380CC4-5D6E-409C-BE32-E72D297353CC}">
                    <c16:uniqueId val="{00000004-02C1-DF4B-9BB1-A1F8E0DFBBE5}"/>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14.483333333333333</c:v>
                      </c:pt>
                      <c:pt idx="2">
                        <c:v>28.816666666666666</c:v>
                      </c:pt>
                      <c:pt idx="3">
                        <c:v>43.3</c:v>
                      </c:pt>
                      <c:pt idx="4">
                        <c:v>57.8</c:v>
                      </c:pt>
                      <c:pt idx="5">
                        <c:v>72.3</c:v>
                      </c:pt>
                      <c:pt idx="6">
                        <c:v>86.783333333333331</c:v>
                      </c:pt>
                      <c:pt idx="7">
                        <c:v>101.28333333333333</c:v>
                      </c:pt>
                      <c:pt idx="8">
                        <c:v>115.68333333333334</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7.9373788218168411</c:v>
                      </c:pt>
                      <c:pt idx="2">
                        <c:v>10.795673463527654</c:v>
                      </c:pt>
                      <c:pt idx="3">
                        <c:v>12.108513205747046</c:v>
                      </c:pt>
                      <c:pt idx="4">
                        <c:v>10.205796513615921</c:v>
                      </c:pt>
                      <c:pt idx="5">
                        <c:v>4.9710967810787245</c:v>
                      </c:pt>
                      <c:pt idx="6">
                        <c:v>8.6376015453588029E-2</c:v>
                      </c:pt>
                      <c:pt idx="7">
                        <c:v>-3.9696004173685746</c:v>
                      </c:pt>
                      <c:pt idx="8">
                        <c:v>-7.550346987713195</c:v>
                      </c:pt>
                    </c:numCache>
                  </c:numRef>
                </c:yVal>
                <c:smooth val="0"/>
                <c:extLst xmlns:c15="http://schemas.microsoft.com/office/drawing/2012/chart">
                  <c:ext xmlns:c16="http://schemas.microsoft.com/office/drawing/2014/chart" uri="{C3380CC4-5D6E-409C-BE32-E72D297353CC}">
                    <c16:uniqueId val="{00000005-02C1-DF4B-9BB1-A1F8E0DFBBE5}"/>
                  </c:ext>
                </c:extLst>
              </c15:ser>
            </c15:filteredScatterSeries>
          </c:ext>
        </c:extLst>
      </c:scatterChart>
      <c:valAx>
        <c:axId val="129169437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4768"/>
        <c:crossesAt val="-20"/>
        <c:crossBetween val="midCat"/>
        <c:majorUnit val="30"/>
      </c:valAx>
      <c:valAx>
        <c:axId val="129169476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94376"/>
        <c:crosses val="autoZero"/>
        <c:crossBetween val="midCat"/>
        <c:majorUnit val="20"/>
      </c:valAx>
      <c:spPr>
        <a:ln>
          <a:solidFill>
            <a:schemeClr val="tx1"/>
          </a:solidFill>
        </a:ln>
      </c:spPr>
    </c:plotArea>
    <c:legend>
      <c:legendPos val="r"/>
      <c:layout>
        <c:manualLayout>
          <c:xMode val="edge"/>
          <c:yMode val="edge"/>
          <c:x val="0.19480567858705158"/>
          <c:y val="2.2332093327243195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92089074803149"/>
          <c:y val="3.4722222222222224E-2"/>
          <c:w val="0.74767436297025369"/>
          <c:h val="0.67937900991542721"/>
        </c:manualLayout>
      </c:layout>
      <c:scatterChart>
        <c:scatterStyle val="lineMarker"/>
        <c:varyColors val="0"/>
        <c:ser>
          <c:idx val="0"/>
          <c:order val="0"/>
          <c:tx>
            <c:strRef>
              <c:f>'Fig. 5'!$B$1</c:f>
              <c:strCache>
                <c:ptCount val="1"/>
                <c:pt idx="0">
                  <c:v>L/min</c:v>
                </c:pt>
              </c:strCache>
            </c:strRef>
          </c:tx>
          <c:spPr>
            <a:ln w="25400" cap="rnd">
              <a:noFill/>
              <a:round/>
            </a:ln>
            <a:effectLst/>
          </c:spPr>
          <c:marker>
            <c:symbol val="circle"/>
            <c:size val="5"/>
            <c:spPr>
              <a:solidFill>
                <a:schemeClr val="accent1"/>
              </a:solidFill>
              <a:ln w="9525">
                <a:solidFill>
                  <a:schemeClr val="accent1"/>
                </a:solidFill>
              </a:ln>
              <a:effectLst/>
            </c:spPr>
          </c:marker>
          <c:xVal>
            <c:numRef>
              <c:f>'Fig. 5'!$A$2:$A$49</c:f>
              <c:numCache>
                <c:formatCode>0</c:formatCode>
                <c:ptCount val="48"/>
                <c:pt idx="0">
                  <c:v>4</c:v>
                </c:pt>
                <c:pt idx="1">
                  <c:v>5</c:v>
                </c:pt>
                <c:pt idx="2">
                  <c:v>6</c:v>
                </c:pt>
                <c:pt idx="3">
                  <c:v>7</c:v>
                </c:pt>
                <c:pt idx="4">
                  <c:v>8</c:v>
                </c:pt>
                <c:pt idx="5">
                  <c:v>9</c:v>
                </c:pt>
                <c:pt idx="6">
                  <c:v>10</c:v>
                </c:pt>
                <c:pt idx="7">
                  <c:v>11</c:v>
                </c:pt>
                <c:pt idx="8">
                  <c:v>12</c:v>
                </c:pt>
                <c:pt idx="9">
                  <c:v>13</c:v>
                </c:pt>
                <c:pt idx="10">
                  <c:v>14</c:v>
                </c:pt>
                <c:pt idx="11">
                  <c:v>15</c:v>
                </c:pt>
                <c:pt idx="12">
                  <c:v>16</c:v>
                </c:pt>
                <c:pt idx="13">
                  <c:v>17</c:v>
                </c:pt>
                <c:pt idx="14">
                  <c:v>18</c:v>
                </c:pt>
                <c:pt idx="15">
                  <c:v>19</c:v>
                </c:pt>
                <c:pt idx="16">
                  <c:v>20</c:v>
                </c:pt>
                <c:pt idx="17">
                  <c:v>21</c:v>
                </c:pt>
                <c:pt idx="18">
                  <c:v>22</c:v>
                </c:pt>
                <c:pt idx="19">
                  <c:v>23</c:v>
                </c:pt>
                <c:pt idx="20">
                  <c:v>24</c:v>
                </c:pt>
                <c:pt idx="21">
                  <c:v>25</c:v>
                </c:pt>
                <c:pt idx="22">
                  <c:v>26</c:v>
                </c:pt>
                <c:pt idx="23">
                  <c:v>27</c:v>
                </c:pt>
                <c:pt idx="24">
                  <c:v>28</c:v>
                </c:pt>
                <c:pt idx="25">
                  <c:v>29</c:v>
                </c:pt>
                <c:pt idx="26">
                  <c:v>30</c:v>
                </c:pt>
                <c:pt idx="27">
                  <c:v>31</c:v>
                </c:pt>
                <c:pt idx="28">
                  <c:v>32</c:v>
                </c:pt>
                <c:pt idx="29">
                  <c:v>33</c:v>
                </c:pt>
                <c:pt idx="30">
                  <c:v>34</c:v>
                </c:pt>
                <c:pt idx="31">
                  <c:v>35</c:v>
                </c:pt>
                <c:pt idx="32">
                  <c:v>36</c:v>
                </c:pt>
                <c:pt idx="33">
                  <c:v>37</c:v>
                </c:pt>
                <c:pt idx="34">
                  <c:v>38</c:v>
                </c:pt>
                <c:pt idx="35">
                  <c:v>39</c:v>
                </c:pt>
                <c:pt idx="36">
                  <c:v>40</c:v>
                </c:pt>
                <c:pt idx="37">
                  <c:v>41</c:v>
                </c:pt>
                <c:pt idx="38">
                  <c:v>42</c:v>
                </c:pt>
                <c:pt idx="39">
                  <c:v>43</c:v>
                </c:pt>
                <c:pt idx="40">
                  <c:v>44</c:v>
                </c:pt>
                <c:pt idx="41">
                  <c:v>45</c:v>
                </c:pt>
                <c:pt idx="42">
                  <c:v>46</c:v>
                </c:pt>
                <c:pt idx="43">
                  <c:v>47</c:v>
                </c:pt>
                <c:pt idx="44">
                  <c:v>48</c:v>
                </c:pt>
                <c:pt idx="45">
                  <c:v>49</c:v>
                </c:pt>
                <c:pt idx="46">
                  <c:v>50</c:v>
                </c:pt>
              </c:numCache>
            </c:numRef>
          </c:xVal>
          <c:yVal>
            <c:numRef>
              <c:f>'Fig. 5'!$C$2:$C$48</c:f>
              <c:numCache>
                <c:formatCode>0.00</c:formatCode>
                <c:ptCount val="47"/>
                <c:pt idx="0">
                  <c:v>0.58200701549924849</c:v>
                </c:pt>
                <c:pt idx="1">
                  <c:v>0.58241001222436184</c:v>
                </c:pt>
                <c:pt idx="2">
                  <c:v>0.58243064407551792</c:v>
                </c:pt>
                <c:pt idx="3">
                  <c:v>0.58250634125505851</c:v>
                </c:pt>
                <c:pt idx="4">
                  <c:v>0.58265778267277823</c:v>
                </c:pt>
                <c:pt idx="5">
                  <c:v>0.58293533115465701</c:v>
                </c:pt>
                <c:pt idx="6">
                  <c:v>0.58306081637253626</c:v>
                </c:pt>
                <c:pt idx="7">
                  <c:v>0.58320790822763013</c:v>
                </c:pt>
                <c:pt idx="8">
                  <c:v>0.4451077284875003</c:v>
                </c:pt>
                <c:pt idx="9">
                  <c:v>0.44085386632375018</c:v>
                </c:pt>
                <c:pt idx="10">
                  <c:v>0.43982840819548497</c:v>
                </c:pt>
                <c:pt idx="11">
                  <c:v>0.43945349203155598</c:v>
                </c:pt>
                <c:pt idx="12">
                  <c:v>0.43868652699836469</c:v>
                </c:pt>
                <c:pt idx="13">
                  <c:v>0.43817400129477246</c:v>
                </c:pt>
                <c:pt idx="14">
                  <c:v>0.43768138811744978</c:v>
                </c:pt>
                <c:pt idx="15">
                  <c:v>0.43728749723866817</c:v>
                </c:pt>
                <c:pt idx="16">
                  <c:v>0.43693627509865501</c:v>
                </c:pt>
                <c:pt idx="17">
                  <c:v>0.38737275015852374</c:v>
                </c:pt>
                <c:pt idx="18">
                  <c:v>0.38550039117883128</c:v>
                </c:pt>
                <c:pt idx="19">
                  <c:v>0.38470907666213283</c:v>
                </c:pt>
                <c:pt idx="20">
                  <c:v>0.38428877580379145</c:v>
                </c:pt>
                <c:pt idx="21">
                  <c:v>0.38413248398509114</c:v>
                </c:pt>
                <c:pt idx="22">
                  <c:v>0.38381709363610478</c:v>
                </c:pt>
                <c:pt idx="23">
                  <c:v>0.38340253729285489</c:v>
                </c:pt>
                <c:pt idx="24">
                  <c:v>0.38307819571877388</c:v>
                </c:pt>
                <c:pt idx="25">
                  <c:v>0.38296855917769507</c:v>
                </c:pt>
                <c:pt idx="26">
                  <c:v>0.38288233094737689</c:v>
                </c:pt>
                <c:pt idx="27">
                  <c:v>0.23118517306273917</c:v>
                </c:pt>
                <c:pt idx="28">
                  <c:v>0.2257305492625252</c:v>
                </c:pt>
                <c:pt idx="29">
                  <c:v>0.22455829171498373</c:v>
                </c:pt>
                <c:pt idx="30">
                  <c:v>0.22348807073858523</c:v>
                </c:pt>
                <c:pt idx="31">
                  <c:v>0.22257621888359402</c:v>
                </c:pt>
                <c:pt idx="32">
                  <c:v>0.222071716677672</c:v>
                </c:pt>
                <c:pt idx="33">
                  <c:v>0.22166879726317715</c:v>
                </c:pt>
                <c:pt idx="34">
                  <c:v>0.22139597145169154</c:v>
                </c:pt>
                <c:pt idx="35">
                  <c:v>0.22096131770895319</c:v>
                </c:pt>
                <c:pt idx="36">
                  <c:v>0.22035160247386615</c:v>
                </c:pt>
                <c:pt idx="37">
                  <c:v>0.14059700032791569</c:v>
                </c:pt>
                <c:pt idx="38">
                  <c:v>0.13898827728009674</c:v>
                </c:pt>
                <c:pt idx="39">
                  <c:v>0.13753074018882216</c:v>
                </c:pt>
                <c:pt idx="40">
                  <c:v>0.13603144864087588</c:v>
                </c:pt>
                <c:pt idx="41">
                  <c:v>0.13526101807517568</c:v>
                </c:pt>
                <c:pt idx="42">
                  <c:v>0.13435098470038501</c:v>
                </c:pt>
                <c:pt idx="43">
                  <c:v>0.13374983749863095</c:v>
                </c:pt>
                <c:pt idx="44">
                  <c:v>0.13342661860918473</c:v>
                </c:pt>
                <c:pt idx="45">
                  <c:v>0.1328988896043902</c:v>
                </c:pt>
                <c:pt idx="46">
                  <c:v>0.13263246376758728</c:v>
                </c:pt>
              </c:numCache>
            </c:numRef>
          </c:yVal>
          <c:smooth val="0"/>
          <c:extLst>
            <c:ext xmlns:c16="http://schemas.microsoft.com/office/drawing/2014/chart" uri="{C3380CC4-5D6E-409C-BE32-E72D297353CC}">
              <c16:uniqueId val="{00000000-238D-E440-88E2-FCF168E96B3D}"/>
            </c:ext>
          </c:extLst>
        </c:ser>
        <c:dLbls>
          <c:showLegendKey val="0"/>
          <c:showVal val="0"/>
          <c:showCatName val="0"/>
          <c:showSerName val="0"/>
          <c:showPercent val="0"/>
          <c:showBubbleSize val="0"/>
        </c:dLbls>
        <c:axId val="1269929096"/>
        <c:axId val="1018758272"/>
      </c:scatterChart>
      <c:valAx>
        <c:axId val="126992909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Time (min)</a:t>
                </a:r>
              </a:p>
            </c:rich>
          </c:tx>
          <c:layout>
            <c:manualLayout>
              <c:xMode val="edge"/>
              <c:yMode val="edge"/>
              <c:x val="0.40534400973315837"/>
              <c:y val="0.8657115777194516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18758272"/>
        <c:crosses val="autoZero"/>
        <c:crossBetween val="midCat"/>
      </c:valAx>
      <c:valAx>
        <c:axId val="1018758272"/>
        <c:scaling>
          <c:orientation val="minMax"/>
          <c:max val="0.8"/>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Loss (KPa)</a:t>
                </a:r>
              </a:p>
            </c:rich>
          </c:tx>
          <c:layout>
            <c:manualLayout>
              <c:xMode val="edge"/>
              <c:yMode val="edge"/>
              <c:x val="1.7361111111111112E-2"/>
              <c:y val="0.1823686752697579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69929096"/>
        <c:crosses val="autoZero"/>
        <c:crossBetween val="midCat"/>
        <c:majorUnit val="0.2"/>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c:v>
                </c:pt>
                <c:pt idx="2">
                  <c:v>29.166666666666668</c:v>
                </c:pt>
                <c:pt idx="3">
                  <c:v>43.733333333333334</c:v>
                </c:pt>
                <c:pt idx="4">
                  <c:v>58.3</c:v>
                </c:pt>
                <c:pt idx="5">
                  <c:v>72.86666666666666</c:v>
                </c:pt>
                <c:pt idx="6">
                  <c:v>87.45</c:v>
                </c:pt>
                <c:pt idx="7">
                  <c:v>102.01666666666667</c:v>
                </c:pt>
                <c:pt idx="8">
                  <c:v>116.58333333333333</c:v>
                </c:pt>
                <c:pt idx="9">
                  <c:v>131.13333333333333</c:v>
                </c:pt>
              </c:numCache>
            </c:numRef>
          </c:xVal>
          <c:yVal>
            <c:numRef>
              <c:f>Sheet1!$S$132:$AL$132</c:f>
              <c:numCache>
                <c:formatCode>0</c:formatCode>
                <c:ptCount val="20"/>
                <c:pt idx="0">
                  <c:v>0</c:v>
                </c:pt>
                <c:pt idx="1">
                  <c:v>9.2223069054587299</c:v>
                </c:pt>
                <c:pt idx="2">
                  <c:v>17.403780765947008</c:v>
                </c:pt>
                <c:pt idx="3">
                  <c:v>24.36762432324835</c:v>
                </c:pt>
                <c:pt idx="4">
                  <c:v>31.411319104128516</c:v>
                </c:pt>
                <c:pt idx="5">
                  <c:v>38.911136911786009</c:v>
                </c:pt>
                <c:pt idx="6">
                  <c:v>45.918954975117622</c:v>
                </c:pt>
                <c:pt idx="7">
                  <c:v>54.03739496190061</c:v>
                </c:pt>
                <c:pt idx="8">
                  <c:v>60.112508483077775</c:v>
                </c:pt>
                <c:pt idx="9">
                  <c:v>65.126315601321522</c:v>
                </c:pt>
              </c:numCache>
            </c:numRef>
          </c:yVal>
          <c:smooth val="0"/>
          <c:extLst>
            <c:ext xmlns:c16="http://schemas.microsoft.com/office/drawing/2014/chart" uri="{C3380CC4-5D6E-409C-BE32-E72D297353CC}">
              <c16:uniqueId val="{00000000-A31D-DA44-8A79-C289AA15BCB1}"/>
            </c:ext>
          </c:extLst>
        </c:ser>
        <c:ser>
          <c:idx val="1"/>
          <c:order val="1"/>
          <c:tx>
            <c:v>S3</c:v>
          </c:tx>
          <c:spPr>
            <a:ln w="19050">
              <a:noFill/>
            </a:ln>
          </c:spPr>
          <c:marker>
            <c:symbol val="square"/>
            <c:size val="3"/>
          </c:marker>
          <c:xVal>
            <c:numRef>
              <c:f>Sheet1!$S$81:$AL$81</c:f>
              <c:numCache>
                <c:formatCode>0.00</c:formatCode>
                <c:ptCount val="20"/>
                <c:pt idx="0">
                  <c:v>0</c:v>
                </c:pt>
                <c:pt idx="1">
                  <c:v>14.6</c:v>
                </c:pt>
                <c:pt idx="2">
                  <c:v>29.166666666666668</c:v>
                </c:pt>
                <c:pt idx="3">
                  <c:v>43.733333333333334</c:v>
                </c:pt>
                <c:pt idx="4">
                  <c:v>58.3</c:v>
                </c:pt>
                <c:pt idx="5">
                  <c:v>72.86666666666666</c:v>
                </c:pt>
                <c:pt idx="6">
                  <c:v>87.45</c:v>
                </c:pt>
                <c:pt idx="7">
                  <c:v>102.01666666666667</c:v>
                </c:pt>
                <c:pt idx="8">
                  <c:v>116.58333333333333</c:v>
                </c:pt>
                <c:pt idx="9">
                  <c:v>131.13333333333333</c:v>
                </c:pt>
              </c:numCache>
            </c:numRef>
          </c:xVal>
          <c:yVal>
            <c:numRef>
              <c:f>Sheet1!$S$133:$AL$133</c:f>
              <c:numCache>
                <c:formatCode>0</c:formatCode>
                <c:ptCount val="20"/>
                <c:pt idx="0">
                  <c:v>0</c:v>
                </c:pt>
                <c:pt idx="1">
                  <c:v>9.1936767006706805</c:v>
                </c:pt>
                <c:pt idx="2">
                  <c:v>15.75361641662392</c:v>
                </c:pt>
                <c:pt idx="3">
                  <c:v>21.295855295909867</c:v>
                </c:pt>
                <c:pt idx="4">
                  <c:v>26.201396507563913</c:v>
                </c:pt>
                <c:pt idx="5">
                  <c:v>31.2941087478947</c:v>
                </c:pt>
                <c:pt idx="6">
                  <c:v>36.203727389222237</c:v>
                </c:pt>
                <c:pt idx="7">
                  <c:v>41.492820188260374</c:v>
                </c:pt>
                <c:pt idx="8">
                  <c:v>46.301298792559088</c:v>
                </c:pt>
                <c:pt idx="9">
                  <c:v>50.77763422321798</c:v>
                </c:pt>
              </c:numCache>
            </c:numRef>
          </c:yVal>
          <c:smooth val="0"/>
          <c:extLst>
            <c:ext xmlns:c16="http://schemas.microsoft.com/office/drawing/2014/chart" uri="{C3380CC4-5D6E-409C-BE32-E72D297353CC}">
              <c16:uniqueId val="{00000001-A31D-DA44-8A79-C289AA15BCB1}"/>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c:v>
                </c:pt>
                <c:pt idx="2">
                  <c:v>29.166666666666668</c:v>
                </c:pt>
                <c:pt idx="3">
                  <c:v>43.733333333333334</c:v>
                </c:pt>
                <c:pt idx="4">
                  <c:v>58.3</c:v>
                </c:pt>
                <c:pt idx="5">
                  <c:v>72.86666666666666</c:v>
                </c:pt>
                <c:pt idx="6">
                  <c:v>87.45</c:v>
                </c:pt>
                <c:pt idx="7">
                  <c:v>102.01666666666667</c:v>
                </c:pt>
                <c:pt idx="8">
                  <c:v>116.58333333333333</c:v>
                </c:pt>
                <c:pt idx="9">
                  <c:v>131.13333333333333</c:v>
                </c:pt>
              </c:numCache>
            </c:numRef>
          </c:xVal>
          <c:yVal>
            <c:numRef>
              <c:f>Sheet1!$S$134:$AL$134</c:f>
              <c:numCache>
                <c:formatCode>0</c:formatCode>
                <c:ptCount val="20"/>
                <c:pt idx="0">
                  <c:v>0</c:v>
                </c:pt>
                <c:pt idx="1">
                  <c:v>9.1649424220026035</c:v>
                </c:pt>
                <c:pt idx="2">
                  <c:v>14.081308442206659</c:v>
                </c:pt>
                <c:pt idx="3">
                  <c:v>18.151944020928941</c:v>
                </c:pt>
                <c:pt idx="4">
                  <c:v>20.781671521994479</c:v>
                </c:pt>
                <c:pt idx="5">
                  <c:v>23.20087110780468</c:v>
                </c:pt>
                <c:pt idx="6">
                  <c:v>25.648460842192982</c:v>
                </c:pt>
                <c:pt idx="7">
                  <c:v>27.38493659088132</c:v>
                </c:pt>
                <c:pt idx="8">
                  <c:v>30.381929767748204</c:v>
                </c:pt>
                <c:pt idx="9">
                  <c:v>33.89990089798853</c:v>
                </c:pt>
              </c:numCache>
            </c:numRef>
          </c:yVal>
          <c:smooth val="0"/>
          <c:extLst>
            <c:ext xmlns:c16="http://schemas.microsoft.com/office/drawing/2014/chart" uri="{C3380CC4-5D6E-409C-BE32-E72D297353CC}">
              <c16:uniqueId val="{00000002-A31D-DA44-8A79-C289AA15BCB1}"/>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c:v>
                </c:pt>
                <c:pt idx="2">
                  <c:v>29.166666666666668</c:v>
                </c:pt>
                <c:pt idx="3">
                  <c:v>43.733333333333334</c:v>
                </c:pt>
                <c:pt idx="4">
                  <c:v>58.3</c:v>
                </c:pt>
                <c:pt idx="5">
                  <c:v>72.86666666666666</c:v>
                </c:pt>
                <c:pt idx="6">
                  <c:v>87.45</c:v>
                </c:pt>
                <c:pt idx="7">
                  <c:v>102.01666666666667</c:v>
                </c:pt>
                <c:pt idx="8">
                  <c:v>116.58333333333333</c:v>
                </c:pt>
                <c:pt idx="9">
                  <c:v>131.13333333333333</c:v>
                </c:pt>
              </c:numCache>
            </c:numRef>
          </c:xVal>
          <c:yVal>
            <c:numRef>
              <c:f>Sheet1!$S$137:$AL$137</c:f>
              <c:numCache>
                <c:formatCode>0</c:formatCode>
                <c:ptCount val="20"/>
                <c:pt idx="0">
                  <c:v>0</c:v>
                </c:pt>
                <c:pt idx="1">
                  <c:v>9.1932541377976413</c:v>
                </c:pt>
                <c:pt idx="2">
                  <c:v>15.729140816745105</c:v>
                </c:pt>
                <c:pt idx="3">
                  <c:v>21.250063802276259</c:v>
                </c:pt>
                <c:pt idx="4">
                  <c:v>26.123079737242282</c:v>
                </c:pt>
                <c:pt idx="5">
                  <c:v>31.178345382705675</c:v>
                </c:pt>
                <c:pt idx="6">
                  <c:v>36.054342606675704</c:v>
                </c:pt>
                <c:pt idx="7">
                  <c:v>41.296365026124981</c:v>
                </c:pt>
                <c:pt idx="8">
                  <c:v>46.082124595751544</c:v>
                </c:pt>
                <c:pt idx="9">
                  <c:v>50.547406587332233</c:v>
                </c:pt>
              </c:numCache>
              <c:extLst xmlns:c15="http://schemas.microsoft.com/office/drawing/2012/chart"/>
            </c:numRef>
          </c:yVal>
          <c:smooth val="0"/>
          <c:extLst>
            <c:ext xmlns:c16="http://schemas.microsoft.com/office/drawing/2014/chart" uri="{C3380CC4-5D6E-409C-BE32-E72D297353CC}">
              <c16:uniqueId val="{00000003-A31D-DA44-8A79-C289AA15BCB1}"/>
            </c:ext>
          </c:extLst>
        </c:ser>
        <c:dLbls>
          <c:showLegendKey val="0"/>
          <c:showVal val="0"/>
          <c:showCatName val="0"/>
          <c:showSerName val="0"/>
          <c:showPercent val="0"/>
          <c:showBubbleSize val="0"/>
        </c:dLbls>
        <c:axId val="1291687712"/>
        <c:axId val="1311808832"/>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c:v>
                      </c:pt>
                      <c:pt idx="2">
                        <c:v>29.166666666666668</c:v>
                      </c:pt>
                      <c:pt idx="3">
                        <c:v>43.733333333333334</c:v>
                      </c:pt>
                      <c:pt idx="4">
                        <c:v>58.3</c:v>
                      </c:pt>
                      <c:pt idx="5">
                        <c:v>72.86666666666666</c:v>
                      </c:pt>
                      <c:pt idx="6">
                        <c:v>87.45</c:v>
                      </c:pt>
                      <c:pt idx="7">
                        <c:v>102.01666666666667</c:v>
                      </c:pt>
                      <c:pt idx="8">
                        <c:v>116.58333333333333</c:v>
                      </c:pt>
                      <c:pt idx="9">
                        <c:v>131.13333333333333</c:v>
                      </c:pt>
                    </c:numCache>
                  </c:numRef>
                </c:xVal>
                <c:yVal>
                  <c:numRef>
                    <c:extLst>
                      <c:ext uri="{02D57815-91ED-43cb-92C2-25804820EDAC}">
                        <c15:formulaRef>
                          <c15:sqref>Sheet1!$S$135:$AL$135</c15:sqref>
                        </c15:formulaRef>
                      </c:ext>
                    </c:extLst>
                    <c:numCache>
                      <c:formatCode>0</c:formatCode>
                      <c:ptCount val="20"/>
                      <c:pt idx="0">
                        <c:v>0</c:v>
                      </c:pt>
                      <c:pt idx="1">
                        <c:v>9.135796511552682</c:v>
                      </c:pt>
                      <c:pt idx="2">
                        <c:v>12.368528144075217</c:v>
                      </c:pt>
                      <c:pt idx="3">
                        <c:v>14.900618910816114</c:v>
                      </c:pt>
                      <c:pt idx="4">
                        <c:v>15.089061077904534</c:v>
                      </c:pt>
                      <c:pt idx="5">
                        <c:v>14.53287670117915</c:v>
                      </c:pt>
                      <c:pt idx="6">
                        <c:v>14.118788222255974</c:v>
                      </c:pt>
                      <c:pt idx="7">
                        <c:v>11.522401234597769</c:v>
                      </c:pt>
                      <c:pt idx="8">
                        <c:v>12.129310082537202</c:v>
                      </c:pt>
                      <c:pt idx="9">
                        <c:v>14.246631515815764</c:v>
                      </c:pt>
                    </c:numCache>
                  </c:numRef>
                </c:yVal>
                <c:smooth val="0"/>
                <c:extLst>
                  <c:ext xmlns:c16="http://schemas.microsoft.com/office/drawing/2014/chart" uri="{C3380CC4-5D6E-409C-BE32-E72D297353CC}">
                    <c16:uniqueId val="{00000004-A31D-DA44-8A79-C289AA15BCB1}"/>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c:v>
                      </c:pt>
                      <c:pt idx="2">
                        <c:v>29.166666666666668</c:v>
                      </c:pt>
                      <c:pt idx="3">
                        <c:v>43.733333333333334</c:v>
                      </c:pt>
                      <c:pt idx="4">
                        <c:v>58.3</c:v>
                      </c:pt>
                      <c:pt idx="5">
                        <c:v>72.86666666666666</c:v>
                      </c:pt>
                      <c:pt idx="6">
                        <c:v>87.45</c:v>
                      </c:pt>
                      <c:pt idx="7">
                        <c:v>102.01666666666667</c:v>
                      </c:pt>
                      <c:pt idx="8">
                        <c:v>116.58333333333333</c:v>
                      </c:pt>
                      <c:pt idx="9">
                        <c:v>131.13333333333333</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11.484165124088513</c:v>
                      </c:pt>
                      <c:pt idx="2">
                        <c:v>13.053975391716774</c:v>
                      </c:pt>
                      <c:pt idx="3">
                        <c:v>14.049393334776228</c:v>
                      </c:pt>
                      <c:pt idx="4">
                        <c:v>11.844759975883862</c:v>
                      </c:pt>
                      <c:pt idx="5">
                        <c:v>8.2997052789337129</c:v>
                      </c:pt>
                      <c:pt idx="6">
                        <c:v>4.9065790566953558</c:v>
                      </c:pt>
                      <c:pt idx="7">
                        <c:v>-2.3110631666649959</c:v>
                      </c:pt>
                      <c:pt idx="8">
                        <c:v>-4.4438698913012411</c:v>
                      </c:pt>
                      <c:pt idx="9">
                        <c:v>-4.0737237556991026</c:v>
                      </c:pt>
                    </c:numCache>
                  </c:numRef>
                </c:yVal>
                <c:smooth val="0"/>
                <c:extLst xmlns:c15="http://schemas.microsoft.com/office/drawing/2012/chart">
                  <c:ext xmlns:c16="http://schemas.microsoft.com/office/drawing/2014/chart" uri="{C3380CC4-5D6E-409C-BE32-E72D297353CC}">
                    <c16:uniqueId val="{00000005-A31D-DA44-8A79-C289AA15BCB1}"/>
                  </c:ext>
                </c:extLst>
              </c15:ser>
            </c15:filteredScatterSeries>
          </c:ext>
        </c:extLst>
      </c:scatterChart>
      <c:valAx>
        <c:axId val="129168771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8832"/>
        <c:crossesAt val="-20"/>
        <c:crossBetween val="midCat"/>
        <c:majorUnit val="30"/>
      </c:valAx>
      <c:valAx>
        <c:axId val="1311808832"/>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29168771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14.516666666666667</c:v>
                </c:pt>
                <c:pt idx="2">
                  <c:v>29.066666666666666</c:v>
                </c:pt>
                <c:pt idx="3">
                  <c:v>43.633333333333333</c:v>
                </c:pt>
                <c:pt idx="4">
                  <c:v>58.2</c:v>
                </c:pt>
                <c:pt idx="5">
                  <c:v>72.766666666666666</c:v>
                </c:pt>
                <c:pt idx="6">
                  <c:v>87.35</c:v>
                </c:pt>
                <c:pt idx="7">
                  <c:v>101.91666666666667</c:v>
                </c:pt>
                <c:pt idx="8">
                  <c:v>116.46666666666667</c:v>
                </c:pt>
                <c:pt idx="9">
                  <c:v>131.03333333333333</c:v>
                </c:pt>
              </c:numCache>
            </c:numRef>
          </c:xVal>
          <c:yVal>
            <c:numRef>
              <c:f>Sheet1!$S$132:$AL$132</c:f>
              <c:numCache>
                <c:formatCode>0</c:formatCode>
                <c:ptCount val="20"/>
                <c:pt idx="0">
                  <c:v>0</c:v>
                </c:pt>
                <c:pt idx="1">
                  <c:v>11.964901572916366</c:v>
                </c:pt>
                <c:pt idx="2">
                  <c:v>25.313128805880268</c:v>
                </c:pt>
                <c:pt idx="3">
                  <c:v>36.032974540923028</c:v>
                </c:pt>
                <c:pt idx="4">
                  <c:v>46.544986918639957</c:v>
                </c:pt>
                <c:pt idx="5">
                  <c:v>55.862993065671738</c:v>
                </c:pt>
                <c:pt idx="6">
                  <c:v>64.62105365286682</c:v>
                </c:pt>
                <c:pt idx="7">
                  <c:v>71.641168385621924</c:v>
                </c:pt>
                <c:pt idx="8">
                  <c:v>77.467763024864894</c:v>
                </c:pt>
                <c:pt idx="9">
                  <c:v>82.253278396597608</c:v>
                </c:pt>
              </c:numCache>
            </c:numRef>
          </c:yVal>
          <c:smooth val="0"/>
          <c:extLst>
            <c:ext xmlns:c16="http://schemas.microsoft.com/office/drawing/2014/chart" uri="{C3380CC4-5D6E-409C-BE32-E72D297353CC}">
              <c16:uniqueId val="{00000000-D232-A64B-8FC4-800BFB43C1E8}"/>
            </c:ext>
          </c:extLst>
        </c:ser>
        <c:ser>
          <c:idx val="1"/>
          <c:order val="1"/>
          <c:tx>
            <c:v>S3</c:v>
          </c:tx>
          <c:spPr>
            <a:ln w="19050">
              <a:noFill/>
            </a:ln>
          </c:spPr>
          <c:marker>
            <c:symbol val="square"/>
            <c:size val="3"/>
          </c:marker>
          <c:xVal>
            <c:numRef>
              <c:f>Sheet1!$S$81:$AL$81</c:f>
              <c:numCache>
                <c:formatCode>0.00</c:formatCode>
                <c:ptCount val="20"/>
                <c:pt idx="0">
                  <c:v>0</c:v>
                </c:pt>
                <c:pt idx="1">
                  <c:v>14.516666666666667</c:v>
                </c:pt>
                <c:pt idx="2">
                  <c:v>29.066666666666666</c:v>
                </c:pt>
                <c:pt idx="3">
                  <c:v>43.633333333333333</c:v>
                </c:pt>
                <c:pt idx="4">
                  <c:v>58.2</c:v>
                </c:pt>
                <c:pt idx="5">
                  <c:v>72.766666666666666</c:v>
                </c:pt>
                <c:pt idx="6">
                  <c:v>87.35</c:v>
                </c:pt>
                <c:pt idx="7">
                  <c:v>101.91666666666667</c:v>
                </c:pt>
                <c:pt idx="8">
                  <c:v>116.46666666666667</c:v>
                </c:pt>
                <c:pt idx="9">
                  <c:v>131.03333333333333</c:v>
                </c:pt>
              </c:numCache>
            </c:numRef>
          </c:xVal>
          <c:yVal>
            <c:numRef>
              <c:f>Sheet1!$S$133:$AL$133</c:f>
              <c:numCache>
                <c:formatCode>0</c:formatCode>
                <c:ptCount val="20"/>
                <c:pt idx="0">
                  <c:v>0</c:v>
                </c:pt>
                <c:pt idx="1">
                  <c:v>7.8435440765945481</c:v>
                </c:pt>
                <c:pt idx="2">
                  <c:v>17.151853066575011</c:v>
                </c:pt>
                <c:pt idx="3">
                  <c:v>24.33428317964994</c:v>
                </c:pt>
                <c:pt idx="4">
                  <c:v>31.079507698906962</c:v>
                </c:pt>
                <c:pt idx="5">
                  <c:v>37.506803524796659</c:v>
                </c:pt>
                <c:pt idx="6">
                  <c:v>43.998917861086767</c:v>
                </c:pt>
                <c:pt idx="7">
                  <c:v>49.712754800727168</c:v>
                </c:pt>
                <c:pt idx="8">
                  <c:v>55.020807852181889</c:v>
                </c:pt>
                <c:pt idx="9">
                  <c:v>59.92210090594007</c:v>
                </c:pt>
              </c:numCache>
            </c:numRef>
          </c:yVal>
          <c:smooth val="0"/>
          <c:extLst>
            <c:ext xmlns:c16="http://schemas.microsoft.com/office/drawing/2014/chart" uri="{C3380CC4-5D6E-409C-BE32-E72D297353CC}">
              <c16:uniqueId val="{00000001-D232-A64B-8FC4-800BFB43C1E8}"/>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14.516666666666667</c:v>
                </c:pt>
                <c:pt idx="2">
                  <c:v>29.066666666666666</c:v>
                </c:pt>
                <c:pt idx="3">
                  <c:v>43.633333333333333</c:v>
                </c:pt>
                <c:pt idx="4">
                  <c:v>58.2</c:v>
                </c:pt>
                <c:pt idx="5">
                  <c:v>72.766666666666666</c:v>
                </c:pt>
                <c:pt idx="6">
                  <c:v>87.35</c:v>
                </c:pt>
                <c:pt idx="7">
                  <c:v>101.91666666666667</c:v>
                </c:pt>
                <c:pt idx="8">
                  <c:v>116.46666666666667</c:v>
                </c:pt>
                <c:pt idx="9">
                  <c:v>131.03333333333333</c:v>
                </c:pt>
              </c:numCache>
            </c:numRef>
          </c:xVal>
          <c:yVal>
            <c:numRef>
              <c:f>Sheet1!$S$134:$AL$134</c:f>
              <c:numCache>
                <c:formatCode>0</c:formatCode>
                <c:ptCount val="20"/>
                <c:pt idx="0">
                  <c:v>0</c:v>
                </c:pt>
                <c:pt idx="1">
                  <c:v>4.6351485257626113</c:v>
                </c:pt>
                <c:pt idx="2">
                  <c:v>10.639435575702516</c:v>
                </c:pt>
                <c:pt idx="3">
                  <c:v>14.746602135484785</c:v>
                </c:pt>
                <c:pt idx="4">
                  <c:v>17.957845544283131</c:v>
                </c:pt>
                <c:pt idx="5">
                  <c:v>21.357627905424568</c:v>
                </c:pt>
                <c:pt idx="6">
                  <c:v>25.090742642282805</c:v>
                </c:pt>
                <c:pt idx="7">
                  <c:v>28.783140772563986</c:v>
                </c:pt>
                <c:pt idx="8">
                  <c:v>32.724062243118055</c:v>
                </c:pt>
                <c:pt idx="9">
                  <c:v>36.84584061276874</c:v>
                </c:pt>
              </c:numCache>
            </c:numRef>
          </c:yVal>
          <c:smooth val="0"/>
          <c:extLst>
            <c:ext xmlns:c16="http://schemas.microsoft.com/office/drawing/2014/chart" uri="{C3380CC4-5D6E-409C-BE32-E72D297353CC}">
              <c16:uniqueId val="{00000002-D232-A64B-8FC4-800BFB43C1E8}"/>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14.516666666666667</c:v>
                </c:pt>
                <c:pt idx="2">
                  <c:v>29.066666666666666</c:v>
                </c:pt>
                <c:pt idx="3">
                  <c:v>43.633333333333333</c:v>
                </c:pt>
                <c:pt idx="4">
                  <c:v>58.2</c:v>
                </c:pt>
                <c:pt idx="5">
                  <c:v>72.766666666666666</c:v>
                </c:pt>
                <c:pt idx="6">
                  <c:v>87.35</c:v>
                </c:pt>
                <c:pt idx="7">
                  <c:v>101.91666666666667</c:v>
                </c:pt>
                <c:pt idx="8">
                  <c:v>116.46666666666667</c:v>
                </c:pt>
                <c:pt idx="9">
                  <c:v>131.03333333333333</c:v>
                </c:pt>
              </c:numCache>
            </c:numRef>
          </c:xVal>
          <c:yVal>
            <c:numRef>
              <c:f>Sheet1!$S$137:$AL$137</c:f>
              <c:numCache>
                <c:formatCode>0</c:formatCode>
                <c:ptCount val="20"/>
                <c:pt idx="0">
                  <c:v>0</c:v>
                </c:pt>
                <c:pt idx="1">
                  <c:v>7.7904821473205477</c:v>
                </c:pt>
                <c:pt idx="2">
                  <c:v>17.045254208874326</c:v>
                </c:pt>
                <c:pt idx="3">
                  <c:v>24.179060910432742</c:v>
                </c:pt>
                <c:pt idx="4">
                  <c:v>30.870024888445158</c:v>
                </c:pt>
                <c:pt idx="5">
                  <c:v>37.252657804971953</c:v>
                </c:pt>
                <c:pt idx="6">
                  <c:v>43.706065879895434</c:v>
                </c:pt>
                <c:pt idx="7">
                  <c:v>49.393460935929362</c:v>
                </c:pt>
                <c:pt idx="8">
                  <c:v>54.685607569065752</c:v>
                </c:pt>
                <c:pt idx="9">
                  <c:v>59.580059731783187</c:v>
                </c:pt>
              </c:numCache>
              <c:extLst xmlns:c15="http://schemas.microsoft.com/office/drawing/2012/chart"/>
            </c:numRef>
          </c:yVal>
          <c:smooth val="0"/>
          <c:extLst>
            <c:ext xmlns:c16="http://schemas.microsoft.com/office/drawing/2014/chart" uri="{C3380CC4-5D6E-409C-BE32-E72D297353CC}">
              <c16:uniqueId val="{00000003-D232-A64B-8FC4-800BFB43C1E8}"/>
            </c:ext>
          </c:extLst>
        </c:ser>
        <c:dLbls>
          <c:showLegendKey val="0"/>
          <c:showVal val="0"/>
          <c:showCatName val="0"/>
          <c:showSerName val="0"/>
          <c:showPercent val="0"/>
          <c:showBubbleSize val="0"/>
        </c:dLbls>
        <c:axId val="1311802560"/>
        <c:axId val="1311806088"/>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14.516666666666667</c:v>
                      </c:pt>
                      <c:pt idx="2">
                        <c:v>29.066666666666666</c:v>
                      </c:pt>
                      <c:pt idx="3">
                        <c:v>43.633333333333333</c:v>
                      </c:pt>
                      <c:pt idx="4">
                        <c:v>58.2</c:v>
                      </c:pt>
                      <c:pt idx="5">
                        <c:v>72.766666666666666</c:v>
                      </c:pt>
                      <c:pt idx="6">
                        <c:v>87.35</c:v>
                      </c:pt>
                      <c:pt idx="7">
                        <c:v>101.91666666666667</c:v>
                      </c:pt>
                      <c:pt idx="8">
                        <c:v>116.46666666666667</c:v>
                      </c:pt>
                      <c:pt idx="9">
                        <c:v>131.03333333333333</c:v>
                      </c:pt>
                    </c:numCache>
                  </c:numRef>
                </c:xVal>
                <c:yVal>
                  <c:numRef>
                    <c:extLst>
                      <c:ext uri="{02D57815-91ED-43cb-92C2-25804820EDAC}">
                        <c15:formulaRef>
                          <c15:sqref>Sheet1!$S$135:$AL$135</c15:sqref>
                        </c15:formulaRef>
                      </c:ext>
                    </c:extLst>
                    <c:numCache>
                      <c:formatCode>0</c:formatCode>
                      <c:ptCount val="20"/>
                      <c:pt idx="0">
                        <c:v>0</c:v>
                      </c:pt>
                      <c:pt idx="1">
                        <c:v>2.0431319566404311</c:v>
                      </c:pt>
                      <c:pt idx="2">
                        <c:v>5.2817530760926097</c:v>
                      </c:pt>
                      <c:pt idx="3">
                        <c:v>6.7096063203383887</c:v>
                      </c:pt>
                      <c:pt idx="4">
                        <c:v>6.7011268590361048</c:v>
                      </c:pt>
                      <c:pt idx="5">
                        <c:v>7.1839486879710464</c:v>
                      </c:pt>
                      <c:pt idx="6">
                        <c:v>8.0849785893494612</c:v>
                      </c:pt>
                      <c:pt idx="7">
                        <c:v>9.535384694015125</c:v>
                      </c:pt>
                      <c:pt idx="8">
                        <c:v>11.787814448994165</c:v>
                      </c:pt>
                      <c:pt idx="9">
                        <c:v>14.752692993564354</c:v>
                      </c:pt>
                    </c:numCache>
                  </c:numRef>
                </c:yVal>
                <c:smooth val="0"/>
                <c:extLst>
                  <c:ext xmlns:c16="http://schemas.microsoft.com/office/drawing/2014/chart" uri="{C3380CC4-5D6E-409C-BE32-E72D297353CC}">
                    <c16:uniqueId val="{00000004-D232-A64B-8FC4-800BFB43C1E8}"/>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14.516666666666667</c:v>
                      </c:pt>
                      <c:pt idx="2">
                        <c:v>29.066666666666666</c:v>
                      </c:pt>
                      <c:pt idx="3">
                        <c:v>43.633333333333333</c:v>
                      </c:pt>
                      <c:pt idx="4">
                        <c:v>58.2</c:v>
                      </c:pt>
                      <c:pt idx="5">
                        <c:v>72.766666666666666</c:v>
                      </c:pt>
                      <c:pt idx="6">
                        <c:v>87.35</c:v>
                      </c:pt>
                      <c:pt idx="7">
                        <c:v>101.91666666666667</c:v>
                      </c:pt>
                      <c:pt idx="8">
                        <c:v>116.46666666666667</c:v>
                      </c:pt>
                      <c:pt idx="9">
                        <c:v>131.03333333333333</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2.6366143437552463</c:v>
                      </c:pt>
                      <c:pt idx="2">
                        <c:v>3.6355379563564902</c:v>
                      </c:pt>
                      <c:pt idx="3">
                        <c:v>2.8795198512075917</c:v>
                      </c:pt>
                      <c:pt idx="4">
                        <c:v>0.21613463291572493</c:v>
                      </c:pt>
                      <c:pt idx="5">
                        <c:v>-1.8006533531798696</c:v>
                      </c:pt>
                      <c:pt idx="6">
                        <c:v>-3.4222670914557067</c:v>
                      </c:pt>
                      <c:pt idx="7">
                        <c:v>-4.0643242335429628</c:v>
                      </c:pt>
                      <c:pt idx="8">
                        <c:v>-3.4907854092723443</c:v>
                      </c:pt>
                      <c:pt idx="9">
                        <c:v>-1.7869865674715775</c:v>
                      </c:pt>
                    </c:numCache>
                  </c:numRef>
                </c:yVal>
                <c:smooth val="0"/>
                <c:extLst xmlns:c15="http://schemas.microsoft.com/office/drawing/2012/chart">
                  <c:ext xmlns:c16="http://schemas.microsoft.com/office/drawing/2014/chart" uri="{C3380CC4-5D6E-409C-BE32-E72D297353CC}">
                    <c16:uniqueId val="{00000005-D232-A64B-8FC4-800BFB43C1E8}"/>
                  </c:ext>
                </c:extLst>
              </c15:ser>
            </c15:filteredScatterSeries>
          </c:ext>
        </c:extLst>
      </c:scatterChart>
      <c:valAx>
        <c:axId val="1311802560"/>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6088"/>
        <c:crossesAt val="-20"/>
        <c:crossBetween val="midCat"/>
        <c:majorUnit val="30"/>
      </c:valAx>
      <c:valAx>
        <c:axId val="1311806088"/>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2560"/>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Sheet1!$S$132:$AL$132</c:f>
              <c:numCache>
                <c:formatCode>0</c:formatCode>
                <c:ptCount val="20"/>
                <c:pt idx="0">
                  <c:v>0</c:v>
                </c:pt>
                <c:pt idx="1">
                  <c:v>21.615493821316143</c:v>
                </c:pt>
                <c:pt idx="2">
                  <c:v>39.10398575983389</c:v>
                </c:pt>
                <c:pt idx="3">
                  <c:v>49.709662289433872</c:v>
                </c:pt>
                <c:pt idx="4">
                  <c:v>56.055208983440508</c:v>
                </c:pt>
                <c:pt idx="5">
                  <c:v>60.378809171213568</c:v>
                </c:pt>
                <c:pt idx="6">
                  <c:v>64.345655892861771</c:v>
                </c:pt>
                <c:pt idx="7">
                  <c:v>66.635377942479082</c:v>
                </c:pt>
                <c:pt idx="8">
                  <c:v>68.749272009967086</c:v>
                </c:pt>
                <c:pt idx="9">
                  <c:v>71.131425275890976</c:v>
                </c:pt>
              </c:numCache>
            </c:numRef>
          </c:yVal>
          <c:smooth val="0"/>
          <c:extLst>
            <c:ext xmlns:c16="http://schemas.microsoft.com/office/drawing/2014/chart" uri="{C3380CC4-5D6E-409C-BE32-E72D297353CC}">
              <c16:uniqueId val="{00000000-2602-F240-84BE-5ECFD7CAF4A4}"/>
            </c:ext>
          </c:extLst>
        </c:ser>
        <c:ser>
          <c:idx val="1"/>
          <c:order val="1"/>
          <c:tx>
            <c:v>S3</c:v>
          </c:tx>
          <c:spPr>
            <a:ln w="19050">
              <a:noFill/>
            </a:ln>
          </c:spPr>
          <c:marker>
            <c:symbol val="square"/>
            <c:size val="3"/>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Sheet1!$S$133:$AL$133</c:f>
              <c:numCache>
                <c:formatCode>0</c:formatCode>
                <c:ptCount val="20"/>
                <c:pt idx="0">
                  <c:v>0</c:v>
                </c:pt>
                <c:pt idx="1">
                  <c:v>12.750461147227279</c:v>
                </c:pt>
                <c:pt idx="2">
                  <c:v>23.97394583416861</c:v>
                </c:pt>
                <c:pt idx="3">
                  <c:v>33.703994444790517</c:v>
                </c:pt>
                <c:pt idx="4">
                  <c:v>41.256458173552055</c:v>
                </c:pt>
                <c:pt idx="5">
                  <c:v>46.966340705658887</c:v>
                </c:pt>
                <c:pt idx="6">
                  <c:v>51.732518473511412</c:v>
                </c:pt>
                <c:pt idx="7">
                  <c:v>55.345701824328039</c:v>
                </c:pt>
                <c:pt idx="8">
                  <c:v>58.462574079886167</c:v>
                </c:pt>
                <c:pt idx="9">
                  <c:v>61.293074546631345</c:v>
                </c:pt>
              </c:numCache>
            </c:numRef>
          </c:yVal>
          <c:smooth val="0"/>
          <c:extLst>
            <c:ext xmlns:c16="http://schemas.microsoft.com/office/drawing/2014/chart" uri="{C3380CC4-5D6E-409C-BE32-E72D297353CC}">
              <c16:uniqueId val="{00000001-2602-F240-84BE-5ECFD7CAF4A4}"/>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Sheet1!$S$134:$AL$134</c:f>
              <c:numCache>
                <c:formatCode>0</c:formatCode>
                <c:ptCount val="20"/>
                <c:pt idx="0">
                  <c:v>0</c:v>
                </c:pt>
                <c:pt idx="1">
                  <c:v>3.3471152760574552</c:v>
                </c:pt>
                <c:pt idx="2">
                  <c:v>7.0498710536394089</c:v>
                </c:pt>
                <c:pt idx="3">
                  <c:v>15.362412653780799</c:v>
                </c:pt>
                <c:pt idx="4">
                  <c:v>24.194351099219492</c:v>
                </c:pt>
                <c:pt idx="5">
                  <c:v>31.493673812143108</c:v>
                </c:pt>
                <c:pt idx="6">
                  <c:v>37.110229552001364</c:v>
                </c:pt>
                <c:pt idx="7">
                  <c:v>42.322508898899841</c:v>
                </c:pt>
                <c:pt idx="8">
                  <c:v>46.63203482256921</c:v>
                </c:pt>
                <c:pt idx="9">
                  <c:v>49.935109487770148</c:v>
                </c:pt>
              </c:numCache>
            </c:numRef>
          </c:yVal>
          <c:smooth val="0"/>
          <c:extLst>
            <c:ext xmlns:c16="http://schemas.microsoft.com/office/drawing/2014/chart" uri="{C3380CC4-5D6E-409C-BE32-E72D297353CC}">
              <c16:uniqueId val="{00000002-2602-F240-84BE-5ECFD7CAF4A4}"/>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Sheet1!$S$137:$AL$137</c:f>
              <c:numCache>
                <c:formatCode>0</c:formatCode>
                <c:ptCount val="20"/>
                <c:pt idx="0">
                  <c:v>0</c:v>
                </c:pt>
                <c:pt idx="1">
                  <c:v>12.615860612546955</c:v>
                </c:pt>
                <c:pt idx="2">
                  <c:v>23.737721811049703</c:v>
                </c:pt>
                <c:pt idx="3">
                  <c:v>33.450846323782109</c:v>
                </c:pt>
                <c:pt idx="4">
                  <c:v>41.021629624991171</c:v>
                </c:pt>
                <c:pt idx="5">
                  <c:v>46.753444049254355</c:v>
                </c:pt>
                <c:pt idx="6">
                  <c:v>51.531776939577831</c:v>
                </c:pt>
                <c:pt idx="7">
                  <c:v>55.166504895631164</c:v>
                </c:pt>
                <c:pt idx="8">
                  <c:v>58.299561941707587</c:v>
                </c:pt>
                <c:pt idx="9">
                  <c:v>61.136847538875514</c:v>
                </c:pt>
              </c:numCache>
              <c:extLst xmlns:c15="http://schemas.microsoft.com/office/drawing/2012/chart"/>
            </c:numRef>
          </c:yVal>
          <c:smooth val="0"/>
          <c:extLst>
            <c:ext xmlns:c16="http://schemas.microsoft.com/office/drawing/2014/chart" uri="{C3380CC4-5D6E-409C-BE32-E72D297353CC}">
              <c16:uniqueId val="{00000003-2602-F240-84BE-5ECFD7CAF4A4}"/>
            </c:ext>
          </c:extLst>
        </c:ser>
        <c:dLbls>
          <c:showLegendKey val="0"/>
          <c:showVal val="0"/>
          <c:showCatName val="0"/>
          <c:showSerName val="0"/>
          <c:showPercent val="0"/>
          <c:showBubbleSize val="0"/>
        </c:dLbls>
        <c:axId val="1311807264"/>
        <c:axId val="1311802952"/>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extLst>
                      <c:ext uri="{02D57815-91ED-43cb-92C2-25804820EDAC}">
                        <c15:formulaRef>
                          <c15:sqref>Sheet1!$S$135:$AL$135</c15:sqref>
                        </c15:formulaRef>
                      </c:ext>
                    </c:extLst>
                    <c:numCache>
                      <c:formatCode>0</c:formatCode>
                      <c:ptCount val="20"/>
                      <c:pt idx="0">
                        <c:v>0</c:v>
                      </c:pt>
                      <c:pt idx="1">
                        <c:v>-6.7134395577214647</c:v>
                      </c:pt>
                      <c:pt idx="2">
                        <c:v>-11.912297668744806</c:v>
                      </c:pt>
                      <c:pt idx="3">
                        <c:v>-5.5938550885905425</c:v>
                      </c:pt>
                      <c:pt idx="4">
                        <c:v>4.6062683285140382</c:v>
                      </c:pt>
                      <c:pt idx="5">
                        <c:v>13.722373517501762</c:v>
                      </c:pt>
                      <c:pt idx="6">
                        <c:v>20.251192519830834</c:v>
                      </c:pt>
                      <c:pt idx="7">
                        <c:v>27.365130165025853</c:v>
                      </c:pt>
                      <c:pt idx="8">
                        <c:v>33.07648918305366</c:v>
                      </c:pt>
                      <c:pt idx="9">
                        <c:v>36.882237263879617</c:v>
                      </c:pt>
                    </c:numCache>
                  </c:numRef>
                </c:yVal>
                <c:smooth val="0"/>
                <c:extLst>
                  <c:ext xmlns:c16="http://schemas.microsoft.com/office/drawing/2014/chart" uri="{C3380CC4-5D6E-409C-BE32-E72D297353CC}">
                    <c16:uniqueId val="{00000004-2602-F240-84BE-5ECFD7CAF4A4}"/>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-13.746748904130648</c:v>
                      </c:pt>
                      <c:pt idx="2">
                        <c:v>-28.248438521668142</c:v>
                      </c:pt>
                      <c:pt idx="3">
                        <c:v>-24.459422625348928</c:v>
                      </c:pt>
                      <c:pt idx="4">
                        <c:v>-13.19069101287506</c:v>
                      </c:pt>
                      <c:pt idx="5">
                        <c:v>-2.4374332205299662</c:v>
                      </c:pt>
                      <c:pt idx="6">
                        <c:v>4.8135769631252119</c:v>
                      </c:pt>
                      <c:pt idx="7">
                        <c:v>13.765012609254274</c:v>
                      </c:pt>
                      <c:pt idx="8">
                        <c:v>20.805739048273669</c:v>
                      </c:pt>
                      <c:pt idx="9">
                        <c:v>25.000243414634848</c:v>
                      </c:pt>
                    </c:numCache>
                  </c:numRef>
                </c:yVal>
                <c:smooth val="0"/>
                <c:extLst xmlns:c15="http://schemas.microsoft.com/office/drawing/2012/chart">
                  <c:ext xmlns:c16="http://schemas.microsoft.com/office/drawing/2014/chart" uri="{C3380CC4-5D6E-409C-BE32-E72D297353CC}">
                    <c16:uniqueId val="{00000005-2602-F240-84BE-5ECFD7CAF4A4}"/>
                  </c:ext>
                </c:extLst>
              </c15:ser>
            </c15:filteredScatterSeries>
          </c:ext>
        </c:extLst>
      </c:scatterChart>
      <c:valAx>
        <c:axId val="131180726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2952"/>
        <c:crossesAt val="-20"/>
        <c:crossBetween val="midCat"/>
        <c:majorUnit val="30"/>
      </c:valAx>
      <c:valAx>
        <c:axId val="1311802952"/>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7264"/>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14.266666666666667</c:v>
                </c:pt>
                <c:pt idx="2">
                  <c:v>28.516666666666666</c:v>
                </c:pt>
                <c:pt idx="3">
                  <c:v>42.783333333333331</c:v>
                </c:pt>
                <c:pt idx="4">
                  <c:v>57.06666666666667</c:v>
                </c:pt>
                <c:pt idx="5">
                  <c:v>71.333333333333329</c:v>
                </c:pt>
                <c:pt idx="6">
                  <c:v>85.6</c:v>
                </c:pt>
                <c:pt idx="7">
                  <c:v>99.86666666666666</c:v>
                </c:pt>
                <c:pt idx="8">
                  <c:v>114.15</c:v>
                </c:pt>
                <c:pt idx="9">
                  <c:v>128.41666666666666</c:v>
                </c:pt>
              </c:numCache>
            </c:numRef>
          </c:xVal>
          <c:yVal>
            <c:numRef>
              <c:f>Sheet1!$S$132:$AL$132</c:f>
              <c:numCache>
                <c:formatCode>0</c:formatCode>
                <c:ptCount val="20"/>
                <c:pt idx="0">
                  <c:v>0</c:v>
                </c:pt>
                <c:pt idx="1">
                  <c:v>10.347973998462853</c:v>
                </c:pt>
                <c:pt idx="2">
                  <c:v>20.594792524650817</c:v>
                </c:pt>
                <c:pt idx="3">
                  <c:v>29.15136924157386</c:v>
                </c:pt>
                <c:pt idx="4">
                  <c:v>36.098558951769647</c:v>
                </c:pt>
                <c:pt idx="5">
                  <c:v>40.921369340075231</c:v>
                </c:pt>
                <c:pt idx="6">
                  <c:v>44.723180652557645</c:v>
                </c:pt>
                <c:pt idx="7">
                  <c:v>47.637562163351014</c:v>
                </c:pt>
                <c:pt idx="8">
                  <c:v>50.150703876589688</c:v>
                </c:pt>
                <c:pt idx="9">
                  <c:v>52.458472423514166</c:v>
                </c:pt>
              </c:numCache>
            </c:numRef>
          </c:yVal>
          <c:smooth val="0"/>
          <c:extLst>
            <c:ext xmlns:c16="http://schemas.microsoft.com/office/drawing/2014/chart" uri="{C3380CC4-5D6E-409C-BE32-E72D297353CC}">
              <c16:uniqueId val="{00000000-4E11-344F-AA63-A717CA69F0B7}"/>
            </c:ext>
          </c:extLst>
        </c:ser>
        <c:ser>
          <c:idx val="1"/>
          <c:order val="1"/>
          <c:tx>
            <c:v>S3</c:v>
          </c:tx>
          <c:spPr>
            <a:ln w="19050">
              <a:noFill/>
            </a:ln>
          </c:spPr>
          <c:marker>
            <c:symbol val="square"/>
            <c:size val="3"/>
          </c:marker>
          <c:xVal>
            <c:numRef>
              <c:f>Sheet1!$S$81:$AL$81</c:f>
              <c:numCache>
                <c:formatCode>0.00</c:formatCode>
                <c:ptCount val="20"/>
                <c:pt idx="0">
                  <c:v>0</c:v>
                </c:pt>
                <c:pt idx="1">
                  <c:v>14.266666666666667</c:v>
                </c:pt>
                <c:pt idx="2">
                  <c:v>28.516666666666666</c:v>
                </c:pt>
                <c:pt idx="3">
                  <c:v>42.783333333333331</c:v>
                </c:pt>
                <c:pt idx="4">
                  <c:v>57.06666666666667</c:v>
                </c:pt>
                <c:pt idx="5">
                  <c:v>71.333333333333329</c:v>
                </c:pt>
                <c:pt idx="6">
                  <c:v>85.6</c:v>
                </c:pt>
                <c:pt idx="7">
                  <c:v>99.86666666666666</c:v>
                </c:pt>
                <c:pt idx="8">
                  <c:v>114.15</c:v>
                </c:pt>
                <c:pt idx="9">
                  <c:v>128.41666666666666</c:v>
                </c:pt>
              </c:numCache>
            </c:numRef>
          </c:xVal>
          <c:yVal>
            <c:numRef>
              <c:f>Sheet1!$S$133:$AL$133</c:f>
              <c:numCache>
                <c:formatCode>0</c:formatCode>
                <c:ptCount val="20"/>
                <c:pt idx="0">
                  <c:v>0</c:v>
                </c:pt>
                <c:pt idx="1">
                  <c:v>7.263439919387138</c:v>
                </c:pt>
                <c:pt idx="2">
                  <c:v>14.054560429921814</c:v>
                </c:pt>
                <c:pt idx="3">
                  <c:v>20.295806207615506</c:v>
                </c:pt>
                <c:pt idx="4">
                  <c:v>26.115873027640429</c:v>
                </c:pt>
                <c:pt idx="5">
                  <c:v>30.934057192274828</c:v>
                </c:pt>
                <c:pt idx="6">
                  <c:v>35.050123386357782</c:v>
                </c:pt>
                <c:pt idx="7">
                  <c:v>38.555291147846617</c:v>
                </c:pt>
                <c:pt idx="8">
                  <c:v>41.64205639894157</c:v>
                </c:pt>
                <c:pt idx="9">
                  <c:v>44.405143277862003</c:v>
                </c:pt>
              </c:numCache>
            </c:numRef>
          </c:yVal>
          <c:smooth val="0"/>
          <c:extLst>
            <c:ext xmlns:c16="http://schemas.microsoft.com/office/drawing/2014/chart" uri="{C3380CC4-5D6E-409C-BE32-E72D297353CC}">
              <c16:uniqueId val="{00000001-4E11-344F-AA63-A717CA69F0B7}"/>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14.266666666666667</c:v>
                </c:pt>
                <c:pt idx="2">
                  <c:v>28.516666666666666</c:v>
                </c:pt>
                <c:pt idx="3">
                  <c:v>42.783333333333331</c:v>
                </c:pt>
                <c:pt idx="4">
                  <c:v>57.06666666666667</c:v>
                </c:pt>
                <c:pt idx="5">
                  <c:v>71.333333333333329</c:v>
                </c:pt>
                <c:pt idx="6">
                  <c:v>85.6</c:v>
                </c:pt>
                <c:pt idx="7">
                  <c:v>99.86666666666666</c:v>
                </c:pt>
                <c:pt idx="8">
                  <c:v>114.15</c:v>
                </c:pt>
                <c:pt idx="9">
                  <c:v>128.41666666666666</c:v>
                </c:pt>
              </c:numCache>
            </c:numRef>
          </c:xVal>
          <c:yVal>
            <c:numRef>
              <c:f>Sheet1!$S$134:$AL$134</c:f>
              <c:numCache>
                <c:formatCode>0</c:formatCode>
                <c:ptCount val="20"/>
                <c:pt idx="0">
                  <c:v>0</c:v>
                </c:pt>
                <c:pt idx="1">
                  <c:v>2.7322809892292774</c:v>
                </c:pt>
                <c:pt idx="2">
                  <c:v>4.1868897666763285</c:v>
                </c:pt>
                <c:pt idx="3">
                  <c:v>6.6347861784235391</c:v>
                </c:pt>
                <c:pt idx="4">
                  <c:v>10.476457903452848</c:v>
                </c:pt>
                <c:pt idx="5">
                  <c:v>15.190785711513936</c:v>
                </c:pt>
                <c:pt idx="6">
                  <c:v>19.759244632286947</c:v>
                </c:pt>
                <c:pt idx="7">
                  <c:v>24.208767353624388</c:v>
                </c:pt>
                <c:pt idx="8">
                  <c:v>28.219214814452364</c:v>
                </c:pt>
                <c:pt idx="9">
                  <c:v>31.708382256449596</c:v>
                </c:pt>
              </c:numCache>
            </c:numRef>
          </c:yVal>
          <c:smooth val="0"/>
          <c:extLst>
            <c:ext xmlns:c16="http://schemas.microsoft.com/office/drawing/2014/chart" uri="{C3380CC4-5D6E-409C-BE32-E72D297353CC}">
              <c16:uniqueId val="{00000002-4E11-344F-AA63-A717CA69F0B7}"/>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14.266666666666667</c:v>
                </c:pt>
                <c:pt idx="2">
                  <c:v>28.516666666666666</c:v>
                </c:pt>
                <c:pt idx="3">
                  <c:v>42.783333333333331</c:v>
                </c:pt>
                <c:pt idx="4">
                  <c:v>57.06666666666667</c:v>
                </c:pt>
                <c:pt idx="5">
                  <c:v>71.333333333333329</c:v>
                </c:pt>
                <c:pt idx="6">
                  <c:v>85.6</c:v>
                </c:pt>
                <c:pt idx="7">
                  <c:v>99.86666666666666</c:v>
                </c:pt>
                <c:pt idx="8">
                  <c:v>114.15</c:v>
                </c:pt>
                <c:pt idx="9">
                  <c:v>128.41666666666666</c:v>
                </c:pt>
              </c:numCache>
            </c:numRef>
          </c:xVal>
          <c:yVal>
            <c:numRef>
              <c:f>Sheet1!$S$137:$AL$137</c:f>
              <c:numCache>
                <c:formatCode>0</c:formatCode>
                <c:ptCount val="20"/>
                <c:pt idx="0">
                  <c:v>0</c:v>
                </c:pt>
                <c:pt idx="1">
                  <c:v>7.209208800496647</c:v>
                </c:pt>
                <c:pt idx="2">
                  <c:v>13.938258537531635</c:v>
                </c:pt>
                <c:pt idx="3">
                  <c:v>20.13681609515519</c:v>
                </c:pt>
                <c:pt idx="4">
                  <c:v>25.935436330078598</c:v>
                </c:pt>
                <c:pt idx="5">
                  <c:v>30.753048851305596</c:v>
                </c:pt>
                <c:pt idx="6">
                  <c:v>34.874593452446994</c:v>
                </c:pt>
                <c:pt idx="7">
                  <c:v>38.390534610382957</c:v>
                </c:pt>
                <c:pt idx="8">
                  <c:v>41.487794439375705</c:v>
                </c:pt>
                <c:pt idx="9">
                  <c:v>44.259175610102801</c:v>
                </c:pt>
              </c:numCache>
              <c:extLst xmlns:c15="http://schemas.microsoft.com/office/drawing/2012/chart"/>
            </c:numRef>
          </c:yVal>
          <c:smooth val="0"/>
          <c:extLst>
            <c:ext xmlns:c16="http://schemas.microsoft.com/office/drawing/2014/chart" uri="{C3380CC4-5D6E-409C-BE32-E72D297353CC}">
              <c16:uniqueId val="{00000003-4E11-344F-AA63-A717CA69F0B7}"/>
            </c:ext>
          </c:extLst>
        </c:ser>
        <c:dLbls>
          <c:showLegendKey val="0"/>
          <c:showVal val="0"/>
          <c:showCatName val="0"/>
          <c:showSerName val="0"/>
          <c:showPercent val="0"/>
          <c:showBubbleSize val="0"/>
        </c:dLbls>
        <c:axId val="1311803344"/>
        <c:axId val="131180530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14.266666666666667</c:v>
                      </c:pt>
                      <c:pt idx="2">
                        <c:v>28.516666666666666</c:v>
                      </c:pt>
                      <c:pt idx="3">
                        <c:v>42.783333333333331</c:v>
                      </c:pt>
                      <c:pt idx="4">
                        <c:v>57.06666666666667</c:v>
                      </c:pt>
                      <c:pt idx="5">
                        <c:v>71.333333333333329</c:v>
                      </c:pt>
                      <c:pt idx="6">
                        <c:v>85.6</c:v>
                      </c:pt>
                      <c:pt idx="7">
                        <c:v>99.86666666666666</c:v>
                      </c:pt>
                      <c:pt idx="8">
                        <c:v>114.15</c:v>
                      </c:pt>
                      <c:pt idx="9">
                        <c:v>128.41666666666666</c:v>
                      </c:pt>
                    </c:numCache>
                  </c:numRef>
                </c:xVal>
                <c:yVal>
                  <c:numRef>
                    <c:extLst>
                      <c:ext uri="{02D57815-91ED-43cb-92C2-25804820EDAC}">
                        <c15:formulaRef>
                          <c15:sqref>Sheet1!$S$135:$AL$135</c15:sqref>
                        </c15:formulaRef>
                      </c:ext>
                    </c:extLst>
                    <c:numCache>
                      <c:formatCode>0</c:formatCode>
                      <c:ptCount val="20"/>
                      <c:pt idx="0">
                        <c:v>0</c:v>
                      </c:pt>
                      <c:pt idx="1">
                        <c:v>-4.6676896151252505</c:v>
                      </c:pt>
                      <c:pt idx="2">
                        <c:v>-12.543993968047923</c:v>
                      </c:pt>
                      <c:pt idx="3">
                        <c:v>-17.219340271262311</c:v>
                      </c:pt>
                      <c:pt idx="4">
                        <c:v>-17.372383558255709</c:v>
                      </c:pt>
                      <c:pt idx="5">
                        <c:v>-13.057410011763423</c:v>
                      </c:pt>
                      <c:pt idx="6">
                        <c:v>-7.7720192480252344</c:v>
                      </c:pt>
                      <c:pt idx="7">
                        <c:v>-1.5991798105673309</c:v>
                      </c:pt>
                      <c:pt idx="8">
                        <c:v>4.1115673190295281</c:v>
                      </c:pt>
                      <c:pt idx="9">
                        <c:v>8.9219616847738887</c:v>
                      </c:pt>
                    </c:numCache>
                  </c:numRef>
                </c:yVal>
                <c:smooth val="0"/>
                <c:extLst>
                  <c:ext xmlns:c16="http://schemas.microsoft.com/office/drawing/2014/chart" uri="{C3380CC4-5D6E-409C-BE32-E72D297353CC}">
                    <c16:uniqueId val="{00000004-4E11-344F-AA63-A717CA69F0B7}"/>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14.266666666666667</c:v>
                      </c:pt>
                      <c:pt idx="2">
                        <c:v>28.516666666666666</c:v>
                      </c:pt>
                      <c:pt idx="3">
                        <c:v>42.783333333333331</c:v>
                      </c:pt>
                      <c:pt idx="4">
                        <c:v>57.06666666666667</c:v>
                      </c:pt>
                      <c:pt idx="5">
                        <c:v>71.333333333333329</c:v>
                      </c:pt>
                      <c:pt idx="6">
                        <c:v>85.6</c:v>
                      </c:pt>
                      <c:pt idx="7">
                        <c:v>99.86666666666666</c:v>
                      </c:pt>
                      <c:pt idx="8">
                        <c:v>114.15</c:v>
                      </c:pt>
                      <c:pt idx="9">
                        <c:v>128.41666666666666</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-14.596022589875949</c:v>
                      </c:pt>
                      <c:pt idx="2">
                        <c:v>-39.833882345495589</c:v>
                      </c:pt>
                      <c:pt idx="3">
                        <c:v>-58.98734520406024</c:v>
                      </c:pt>
                      <c:pt idx="4">
                        <c:v>-67.955521307219641</c:v>
                      </c:pt>
                      <c:pt idx="5">
                        <c:v>-65.033160615017209</c:v>
                      </c:pt>
                      <c:pt idx="6">
                        <c:v>-58.715760311985306</c:v>
                      </c:pt>
                      <c:pt idx="7">
                        <c:v>-49.284960659608132</c:v>
                      </c:pt>
                      <c:pt idx="8">
                        <c:v>-40.315676941582865</c:v>
                      </c:pt>
                      <c:pt idx="9">
                        <c:v>-33.018270486777787</c:v>
                      </c:pt>
                    </c:numCache>
                  </c:numRef>
                </c:yVal>
                <c:smooth val="0"/>
                <c:extLst xmlns:c15="http://schemas.microsoft.com/office/drawing/2012/chart">
                  <c:ext xmlns:c16="http://schemas.microsoft.com/office/drawing/2014/chart" uri="{C3380CC4-5D6E-409C-BE32-E72D297353CC}">
                    <c16:uniqueId val="{00000005-4E11-344F-AA63-A717CA69F0B7}"/>
                  </c:ext>
                </c:extLst>
              </c15:ser>
            </c15:filteredScatterSeries>
          </c:ext>
        </c:extLst>
      </c:scatterChart>
      <c:valAx>
        <c:axId val="1311803344"/>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5304"/>
        <c:crossesAt val="-20"/>
        <c:crossBetween val="midCat"/>
        <c:majorUnit val="30"/>
      </c:valAx>
      <c:valAx>
        <c:axId val="131180530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3344"/>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noFill/>
    <a:ln w="9525">
      <a:solidFill>
        <a:schemeClr val="tx1"/>
      </a:solidFill>
    </a:ln>
  </c:spPr>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14.45</c:v>
                </c:pt>
                <c:pt idx="2">
                  <c:v>28.883333333333333</c:v>
                </c:pt>
                <c:pt idx="3">
                  <c:v>43.35</c:v>
                </c:pt>
                <c:pt idx="4">
                  <c:v>57.81666666666667</c:v>
                </c:pt>
                <c:pt idx="5">
                  <c:v>72.25</c:v>
                </c:pt>
                <c:pt idx="6">
                  <c:v>86.7</c:v>
                </c:pt>
                <c:pt idx="7">
                  <c:v>101.13333333333334</c:v>
                </c:pt>
                <c:pt idx="8">
                  <c:v>115.56666666666666</c:v>
                </c:pt>
                <c:pt idx="9">
                  <c:v>130.05000000000001</c:v>
                </c:pt>
              </c:numCache>
            </c:numRef>
          </c:xVal>
          <c:yVal>
            <c:numRef>
              <c:f>Sheet1!$S$132:$AL$132</c:f>
              <c:numCache>
                <c:formatCode>0</c:formatCode>
                <c:ptCount val="20"/>
                <c:pt idx="0">
                  <c:v>0</c:v>
                </c:pt>
                <c:pt idx="1">
                  <c:v>-0.94374567370314866</c:v>
                </c:pt>
                <c:pt idx="2">
                  <c:v>-2.7963389729704846</c:v>
                </c:pt>
                <c:pt idx="3">
                  <c:v>-2.3144826827916516</c:v>
                </c:pt>
                <c:pt idx="4">
                  <c:v>-2.2037093925005444</c:v>
                </c:pt>
                <c:pt idx="5">
                  <c:v>-0.95540833368565337</c:v>
                </c:pt>
                <c:pt idx="6">
                  <c:v>6.6685329628096451E-2</c:v>
                </c:pt>
                <c:pt idx="7">
                  <c:v>0.94455510205937765</c:v>
                </c:pt>
                <c:pt idx="8">
                  <c:v>1.7437385461953923</c:v>
                </c:pt>
                <c:pt idx="9">
                  <c:v>2.3142330734498171</c:v>
                </c:pt>
              </c:numCache>
            </c:numRef>
          </c:yVal>
          <c:smooth val="0"/>
          <c:extLst>
            <c:ext xmlns:c16="http://schemas.microsoft.com/office/drawing/2014/chart" uri="{C3380CC4-5D6E-409C-BE32-E72D297353CC}">
              <c16:uniqueId val="{00000000-D10A-5E43-B60D-D08188CC9822}"/>
            </c:ext>
          </c:extLst>
        </c:ser>
        <c:ser>
          <c:idx val="1"/>
          <c:order val="1"/>
          <c:tx>
            <c:v>S3</c:v>
          </c:tx>
          <c:spPr>
            <a:ln w="19050">
              <a:noFill/>
            </a:ln>
          </c:spPr>
          <c:marker>
            <c:symbol val="square"/>
            <c:size val="3"/>
          </c:marker>
          <c:xVal>
            <c:numRef>
              <c:f>Sheet1!$S$81:$AL$81</c:f>
              <c:numCache>
                <c:formatCode>0.00</c:formatCode>
                <c:ptCount val="20"/>
                <c:pt idx="0">
                  <c:v>0</c:v>
                </c:pt>
                <c:pt idx="1">
                  <c:v>14.45</c:v>
                </c:pt>
                <c:pt idx="2">
                  <c:v>28.883333333333333</c:v>
                </c:pt>
                <c:pt idx="3">
                  <c:v>43.35</c:v>
                </c:pt>
                <c:pt idx="4">
                  <c:v>57.81666666666667</c:v>
                </c:pt>
                <c:pt idx="5">
                  <c:v>72.25</c:v>
                </c:pt>
                <c:pt idx="6">
                  <c:v>86.7</c:v>
                </c:pt>
                <c:pt idx="7">
                  <c:v>101.13333333333334</c:v>
                </c:pt>
                <c:pt idx="8">
                  <c:v>115.56666666666666</c:v>
                </c:pt>
                <c:pt idx="9">
                  <c:v>130.05000000000001</c:v>
                </c:pt>
              </c:numCache>
            </c:numRef>
          </c:xVal>
          <c:yVal>
            <c:numRef>
              <c:f>Sheet1!$S$133:$AL$133</c:f>
              <c:numCache>
                <c:formatCode>0</c:formatCode>
                <c:ptCount val="20"/>
                <c:pt idx="0">
                  <c:v>0</c:v>
                </c:pt>
                <c:pt idx="1">
                  <c:v>-0.3095045521553052</c:v>
                </c:pt>
                <c:pt idx="2">
                  <c:v>-1.538681176075688</c:v>
                </c:pt>
                <c:pt idx="3">
                  <c:v>-1.2878808620294495</c:v>
                </c:pt>
                <c:pt idx="4">
                  <c:v>-1.3672128021795378</c:v>
                </c:pt>
                <c:pt idx="5">
                  <c:v>-0.5556175374097605</c:v>
                </c:pt>
                <c:pt idx="6">
                  <c:v>0.59525186510286188</c:v>
                </c:pt>
                <c:pt idx="7">
                  <c:v>0.99008463842039152</c:v>
                </c:pt>
                <c:pt idx="8">
                  <c:v>1.5087225847709627</c:v>
                </c:pt>
                <c:pt idx="9">
                  <c:v>1.9681680679217388</c:v>
                </c:pt>
              </c:numCache>
            </c:numRef>
          </c:yVal>
          <c:smooth val="0"/>
          <c:extLst>
            <c:ext xmlns:c16="http://schemas.microsoft.com/office/drawing/2014/chart" uri="{C3380CC4-5D6E-409C-BE32-E72D297353CC}">
              <c16:uniqueId val="{00000001-D10A-5E43-B60D-D08188CC9822}"/>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14.45</c:v>
                </c:pt>
                <c:pt idx="2">
                  <c:v>28.883333333333333</c:v>
                </c:pt>
                <c:pt idx="3">
                  <c:v>43.35</c:v>
                </c:pt>
                <c:pt idx="4">
                  <c:v>57.81666666666667</c:v>
                </c:pt>
                <c:pt idx="5">
                  <c:v>72.25</c:v>
                </c:pt>
                <c:pt idx="6">
                  <c:v>86.7</c:v>
                </c:pt>
                <c:pt idx="7">
                  <c:v>101.13333333333334</c:v>
                </c:pt>
                <c:pt idx="8">
                  <c:v>115.56666666666666</c:v>
                </c:pt>
                <c:pt idx="9">
                  <c:v>130.05000000000001</c:v>
                </c:pt>
              </c:numCache>
            </c:numRef>
          </c:xVal>
          <c:yVal>
            <c:numRef>
              <c:f>Sheet1!$S$134:$AL$134</c:f>
              <c:numCache>
                <c:formatCode>0</c:formatCode>
                <c:ptCount val="20"/>
                <c:pt idx="0">
                  <c:v>0</c:v>
                </c:pt>
                <c:pt idx="1">
                  <c:v>0.5677358768702826</c:v>
                </c:pt>
                <c:pt idx="2">
                  <c:v>0.19456537902827595</c:v>
                </c:pt>
                <c:pt idx="3">
                  <c:v>0.12882880145487896</c:v>
                </c:pt>
                <c:pt idx="4">
                  <c:v>-0.21155412765311918</c:v>
                </c:pt>
                <c:pt idx="5">
                  <c:v>-1.8794565835514212E-3</c:v>
                </c:pt>
                <c:pt idx="6">
                  <c:v>1.3267682251696065</c:v>
                </c:pt>
                <c:pt idx="7">
                  <c:v>1.0532786245240238</c:v>
                </c:pt>
                <c:pt idx="8">
                  <c:v>1.1819706448141467</c:v>
                </c:pt>
                <c:pt idx="9">
                  <c:v>1.4866911173645758</c:v>
                </c:pt>
              </c:numCache>
            </c:numRef>
          </c:yVal>
          <c:smooth val="0"/>
          <c:extLst>
            <c:ext xmlns:c16="http://schemas.microsoft.com/office/drawing/2014/chart" uri="{C3380CC4-5D6E-409C-BE32-E72D297353CC}">
              <c16:uniqueId val="{00000002-D10A-5E43-B60D-D08188CC9822}"/>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14.45</c:v>
                </c:pt>
                <c:pt idx="2">
                  <c:v>28.883333333333333</c:v>
                </c:pt>
                <c:pt idx="3">
                  <c:v>43.35</c:v>
                </c:pt>
                <c:pt idx="4">
                  <c:v>57.81666666666667</c:v>
                </c:pt>
                <c:pt idx="5">
                  <c:v>72.25</c:v>
                </c:pt>
                <c:pt idx="6">
                  <c:v>86.7</c:v>
                </c:pt>
                <c:pt idx="7">
                  <c:v>101.13333333333334</c:v>
                </c:pt>
                <c:pt idx="8">
                  <c:v>115.56666666666666</c:v>
                </c:pt>
                <c:pt idx="9">
                  <c:v>130.05000000000001</c:v>
                </c:pt>
              </c:numCache>
            </c:numRef>
          </c:xVal>
          <c:yVal>
            <c:numRef>
              <c:f>Sheet1!$S$137:$AL$137</c:f>
              <c:numCache>
                <c:formatCode>0</c:formatCode>
                <c:ptCount val="20"/>
                <c:pt idx="0">
                  <c:v>0</c:v>
                </c:pt>
                <c:pt idx="1">
                  <c:v>-0.29863279875495713</c:v>
                </c:pt>
                <c:pt idx="2">
                  <c:v>-1.51715619805465</c:v>
                </c:pt>
                <c:pt idx="3">
                  <c:v>-1.2703004628057801</c:v>
                </c:pt>
                <c:pt idx="4">
                  <c:v>-1.3528811105530318</c:v>
                </c:pt>
                <c:pt idx="5">
                  <c:v>-0.54876050507691387</c:v>
                </c:pt>
                <c:pt idx="6">
                  <c:v>0.60431451970500327</c:v>
                </c:pt>
                <c:pt idx="7">
                  <c:v>0.99086623794773443</c:v>
                </c:pt>
                <c:pt idx="8">
                  <c:v>1.5046851738637121</c:v>
                </c:pt>
                <c:pt idx="9">
                  <c:v>1.9622211780663745</c:v>
                </c:pt>
              </c:numCache>
              <c:extLst xmlns:c15="http://schemas.microsoft.com/office/drawing/2012/chart"/>
            </c:numRef>
          </c:yVal>
          <c:smooth val="0"/>
          <c:extLst>
            <c:ext xmlns:c16="http://schemas.microsoft.com/office/drawing/2014/chart" uri="{C3380CC4-5D6E-409C-BE32-E72D297353CC}">
              <c16:uniqueId val="{00000003-D10A-5E43-B60D-D08188CC9822}"/>
            </c:ext>
          </c:extLst>
        </c:ser>
        <c:dLbls>
          <c:showLegendKey val="0"/>
          <c:showVal val="0"/>
          <c:showCatName val="0"/>
          <c:showSerName val="0"/>
          <c:showPercent val="0"/>
          <c:showBubbleSize val="0"/>
        </c:dLbls>
        <c:axId val="1311802168"/>
        <c:axId val="1311803736"/>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14.45</c:v>
                      </c:pt>
                      <c:pt idx="2">
                        <c:v>28.883333333333333</c:v>
                      </c:pt>
                      <c:pt idx="3">
                        <c:v>43.35</c:v>
                      </c:pt>
                      <c:pt idx="4">
                        <c:v>57.81666666666667</c:v>
                      </c:pt>
                      <c:pt idx="5">
                        <c:v>72.25</c:v>
                      </c:pt>
                      <c:pt idx="6">
                        <c:v>86.7</c:v>
                      </c:pt>
                      <c:pt idx="7">
                        <c:v>101.13333333333334</c:v>
                      </c:pt>
                      <c:pt idx="8">
                        <c:v>115.56666666666666</c:v>
                      </c:pt>
                      <c:pt idx="9">
                        <c:v>130.05000000000001</c:v>
                      </c:pt>
                    </c:numCache>
                  </c:numRef>
                </c:xVal>
                <c:yVal>
                  <c:numRef>
                    <c:extLst>
                      <c:ext uri="{02D57815-91ED-43cb-92C2-25804820EDAC}">
                        <c15:formulaRef>
                          <c15:sqref>Sheet1!$S$135:$AL$135</c15:sqref>
                        </c15:formulaRef>
                      </c:ext>
                    </c:extLst>
                    <c:numCache>
                      <c:formatCode>0</c:formatCode>
                      <c:ptCount val="20"/>
                      <c:pt idx="0">
                        <c:v>0</c:v>
                      </c:pt>
                      <c:pt idx="1">
                        <c:v>1.8777056764272992</c:v>
                      </c:pt>
                      <c:pt idx="2">
                        <c:v>2.7690702884928409</c:v>
                      </c:pt>
                      <c:pt idx="3">
                        <c:v>2.2373265506263387</c:v>
                      </c:pt>
                      <c:pt idx="4">
                        <c:v>1.5112624790744558</c:v>
                      </c:pt>
                      <c:pt idx="5">
                        <c:v>0.82670526407098022</c:v>
                      </c:pt>
                      <c:pt idx="6">
                        <c:v>2.4200905366650827</c:v>
                      </c:pt>
                      <c:pt idx="7">
                        <c:v>1.1481285974989621</c:v>
                      </c:pt>
                      <c:pt idx="8">
                        <c:v>0.69032555089103054</c:v>
                      </c:pt>
                      <c:pt idx="9">
                        <c:v>0.76152241543022947</c:v>
                      </c:pt>
                    </c:numCache>
                  </c:numRef>
                </c:yVal>
                <c:smooth val="0"/>
                <c:extLst>
                  <c:ext xmlns:c16="http://schemas.microsoft.com/office/drawing/2014/chart" uri="{C3380CC4-5D6E-409C-BE32-E72D297353CC}">
                    <c16:uniqueId val="{00000004-D10A-5E43-B60D-D08188CC9822}"/>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14.45</c:v>
                      </c:pt>
                      <c:pt idx="2">
                        <c:v>28.883333333333333</c:v>
                      </c:pt>
                      <c:pt idx="3">
                        <c:v>43.35</c:v>
                      </c:pt>
                      <c:pt idx="4">
                        <c:v>57.81666666666667</c:v>
                      </c:pt>
                      <c:pt idx="5">
                        <c:v>72.25</c:v>
                      </c:pt>
                      <c:pt idx="6">
                        <c:v>86.7</c:v>
                      </c:pt>
                      <c:pt idx="7">
                        <c:v>101.13333333333334</c:v>
                      </c:pt>
                      <c:pt idx="8">
                        <c:v>115.56666666666666</c:v>
                      </c:pt>
                      <c:pt idx="9">
                        <c:v>130.05000000000001</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6.3897101568613683</c:v>
                      </c:pt>
                      <c:pt idx="2">
                        <c:v>9.1055501309893714</c:v>
                      </c:pt>
                      <c:pt idx="3">
                        <c:v>7.9104712114510756</c:v>
                      </c:pt>
                      <c:pt idx="4">
                        <c:v>6.6397180006260461</c:v>
                      </c:pt>
                      <c:pt idx="5">
                        <c:v>4.6546651983336673</c:v>
                      </c:pt>
                      <c:pt idx="6">
                        <c:v>6.5981475048037987</c:v>
                      </c:pt>
                      <c:pt idx="7">
                        <c:v>3.8744519427723882</c:v>
                      </c:pt>
                      <c:pt idx="8">
                        <c:v>2.5473561732213064</c:v>
                      </c:pt>
                      <c:pt idx="9">
                        <c:v>2.263953138434728</c:v>
                      </c:pt>
                    </c:numCache>
                  </c:numRef>
                </c:yVal>
                <c:smooth val="0"/>
                <c:extLst xmlns:c15="http://schemas.microsoft.com/office/drawing/2012/chart">
                  <c:ext xmlns:c16="http://schemas.microsoft.com/office/drawing/2014/chart" uri="{C3380CC4-5D6E-409C-BE32-E72D297353CC}">
                    <c16:uniqueId val="{00000005-D10A-5E43-B60D-D08188CC9822}"/>
                  </c:ext>
                </c:extLst>
              </c15:ser>
            </c15:filteredScatterSeries>
          </c:ext>
        </c:extLst>
      </c:scatterChart>
      <c:valAx>
        <c:axId val="1311802168"/>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3736"/>
        <c:crossesAt val="-20"/>
        <c:crossBetween val="midCat"/>
        <c:majorUnit val="30"/>
      </c:valAx>
      <c:valAx>
        <c:axId val="1311803736"/>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2168"/>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Sheet1!$S$132:$AL$132</c:f>
              <c:numCache>
                <c:formatCode>0</c:formatCode>
                <c:ptCount val="20"/>
                <c:pt idx="0">
                  <c:v>0</c:v>
                </c:pt>
                <c:pt idx="1">
                  <c:v>21.615493821316143</c:v>
                </c:pt>
                <c:pt idx="2">
                  <c:v>39.10398575983389</c:v>
                </c:pt>
                <c:pt idx="3">
                  <c:v>49.709662289433872</c:v>
                </c:pt>
                <c:pt idx="4">
                  <c:v>56.055208983440508</c:v>
                </c:pt>
                <c:pt idx="5">
                  <c:v>60.378809171213568</c:v>
                </c:pt>
                <c:pt idx="6">
                  <c:v>64.345655892861771</c:v>
                </c:pt>
                <c:pt idx="7">
                  <c:v>66.635377942479082</c:v>
                </c:pt>
                <c:pt idx="8">
                  <c:v>68.749272009967086</c:v>
                </c:pt>
                <c:pt idx="9">
                  <c:v>71.131425275890976</c:v>
                </c:pt>
              </c:numCache>
            </c:numRef>
          </c:yVal>
          <c:smooth val="0"/>
          <c:extLst>
            <c:ext xmlns:c16="http://schemas.microsoft.com/office/drawing/2014/chart" uri="{C3380CC4-5D6E-409C-BE32-E72D297353CC}">
              <c16:uniqueId val="{00000000-4442-0047-9827-1771A77FA933}"/>
            </c:ext>
          </c:extLst>
        </c:ser>
        <c:ser>
          <c:idx val="1"/>
          <c:order val="1"/>
          <c:tx>
            <c:v>S3</c:v>
          </c:tx>
          <c:spPr>
            <a:ln w="19050">
              <a:noFill/>
            </a:ln>
          </c:spPr>
          <c:marker>
            <c:symbol val="square"/>
            <c:size val="3"/>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Sheet1!$S$133:$AL$133</c:f>
              <c:numCache>
                <c:formatCode>0</c:formatCode>
                <c:ptCount val="20"/>
                <c:pt idx="0">
                  <c:v>0</c:v>
                </c:pt>
                <c:pt idx="1">
                  <c:v>12.750461147227279</c:v>
                </c:pt>
                <c:pt idx="2">
                  <c:v>23.97394583416861</c:v>
                </c:pt>
                <c:pt idx="3">
                  <c:v>33.703994444790517</c:v>
                </c:pt>
                <c:pt idx="4">
                  <c:v>41.256458173552055</c:v>
                </c:pt>
                <c:pt idx="5">
                  <c:v>46.966340705658887</c:v>
                </c:pt>
                <c:pt idx="6">
                  <c:v>51.732518473511412</c:v>
                </c:pt>
                <c:pt idx="7">
                  <c:v>55.345701824328039</c:v>
                </c:pt>
                <c:pt idx="8">
                  <c:v>58.462574079886167</c:v>
                </c:pt>
                <c:pt idx="9">
                  <c:v>61.293074546631345</c:v>
                </c:pt>
              </c:numCache>
            </c:numRef>
          </c:yVal>
          <c:smooth val="0"/>
          <c:extLst>
            <c:ext xmlns:c16="http://schemas.microsoft.com/office/drawing/2014/chart" uri="{C3380CC4-5D6E-409C-BE32-E72D297353CC}">
              <c16:uniqueId val="{00000001-4442-0047-9827-1771A77FA933}"/>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Sheet1!$S$134:$AL$134</c:f>
              <c:numCache>
                <c:formatCode>0</c:formatCode>
                <c:ptCount val="20"/>
                <c:pt idx="0">
                  <c:v>0</c:v>
                </c:pt>
                <c:pt idx="1">
                  <c:v>3.3471152760574552</c:v>
                </c:pt>
                <c:pt idx="2">
                  <c:v>7.0498710536394089</c:v>
                </c:pt>
                <c:pt idx="3">
                  <c:v>15.362412653780799</c:v>
                </c:pt>
                <c:pt idx="4">
                  <c:v>24.194351099219492</c:v>
                </c:pt>
                <c:pt idx="5">
                  <c:v>31.493673812143108</c:v>
                </c:pt>
                <c:pt idx="6">
                  <c:v>37.110229552001364</c:v>
                </c:pt>
                <c:pt idx="7">
                  <c:v>42.322508898899841</c:v>
                </c:pt>
                <c:pt idx="8">
                  <c:v>46.63203482256921</c:v>
                </c:pt>
                <c:pt idx="9">
                  <c:v>49.935109487770148</c:v>
                </c:pt>
              </c:numCache>
            </c:numRef>
          </c:yVal>
          <c:smooth val="0"/>
          <c:extLst>
            <c:ext xmlns:c16="http://schemas.microsoft.com/office/drawing/2014/chart" uri="{C3380CC4-5D6E-409C-BE32-E72D297353CC}">
              <c16:uniqueId val="{00000002-4442-0047-9827-1771A77FA933}"/>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f>Sheet1!$S$137:$AL$137</c:f>
              <c:numCache>
                <c:formatCode>0</c:formatCode>
                <c:ptCount val="20"/>
                <c:pt idx="0">
                  <c:v>0</c:v>
                </c:pt>
                <c:pt idx="1">
                  <c:v>12.615860612546955</c:v>
                </c:pt>
                <c:pt idx="2">
                  <c:v>23.737721811049703</c:v>
                </c:pt>
                <c:pt idx="3">
                  <c:v>33.450846323782109</c:v>
                </c:pt>
                <c:pt idx="4">
                  <c:v>41.021629624991171</c:v>
                </c:pt>
                <c:pt idx="5">
                  <c:v>46.753444049254355</c:v>
                </c:pt>
                <c:pt idx="6">
                  <c:v>51.531776939577831</c:v>
                </c:pt>
                <c:pt idx="7">
                  <c:v>55.166504895631164</c:v>
                </c:pt>
                <c:pt idx="8">
                  <c:v>58.299561941707587</c:v>
                </c:pt>
                <c:pt idx="9">
                  <c:v>61.136847538875514</c:v>
                </c:pt>
              </c:numCache>
              <c:extLst xmlns:c15="http://schemas.microsoft.com/office/drawing/2012/chart"/>
            </c:numRef>
          </c:yVal>
          <c:smooth val="0"/>
          <c:extLst>
            <c:ext xmlns:c16="http://schemas.microsoft.com/office/drawing/2014/chart" uri="{C3380CC4-5D6E-409C-BE32-E72D297353CC}">
              <c16:uniqueId val="{00000003-4442-0047-9827-1771A77FA933}"/>
            </c:ext>
          </c:extLst>
        </c:ser>
        <c:dLbls>
          <c:showLegendKey val="0"/>
          <c:showVal val="0"/>
          <c:showCatName val="0"/>
          <c:showSerName val="0"/>
          <c:showPercent val="0"/>
          <c:showBubbleSize val="0"/>
        </c:dLbls>
        <c:axId val="1311805696"/>
        <c:axId val="1311804912"/>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extLst>
                      <c:ext uri="{02D57815-91ED-43cb-92C2-25804820EDAC}">
                        <c15:formulaRef>
                          <c15:sqref>Sheet1!$S$135:$AL$135</c15:sqref>
                        </c15:formulaRef>
                      </c:ext>
                    </c:extLst>
                    <c:numCache>
                      <c:formatCode>0</c:formatCode>
                      <c:ptCount val="20"/>
                      <c:pt idx="0">
                        <c:v>0</c:v>
                      </c:pt>
                      <c:pt idx="1">
                        <c:v>-6.7134395577214647</c:v>
                      </c:pt>
                      <c:pt idx="2">
                        <c:v>-11.912297668744806</c:v>
                      </c:pt>
                      <c:pt idx="3">
                        <c:v>-5.5938550885905425</c:v>
                      </c:pt>
                      <c:pt idx="4">
                        <c:v>4.6062683285140382</c:v>
                      </c:pt>
                      <c:pt idx="5">
                        <c:v>13.722373517501762</c:v>
                      </c:pt>
                      <c:pt idx="6">
                        <c:v>20.251192519830834</c:v>
                      </c:pt>
                      <c:pt idx="7">
                        <c:v>27.365130165025853</c:v>
                      </c:pt>
                      <c:pt idx="8">
                        <c:v>33.07648918305366</c:v>
                      </c:pt>
                      <c:pt idx="9">
                        <c:v>36.882237263879617</c:v>
                      </c:pt>
                    </c:numCache>
                  </c:numRef>
                </c:yVal>
                <c:smooth val="0"/>
                <c:extLst>
                  <c:ext xmlns:c16="http://schemas.microsoft.com/office/drawing/2014/chart" uri="{C3380CC4-5D6E-409C-BE32-E72D297353CC}">
                    <c16:uniqueId val="{00000004-4442-0047-9827-1771A77FA933}"/>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14.566666666666666</c:v>
                      </c:pt>
                      <c:pt idx="2">
                        <c:v>29.133333333333333</c:v>
                      </c:pt>
                      <c:pt idx="3">
                        <c:v>43.7</c:v>
                      </c:pt>
                      <c:pt idx="4">
                        <c:v>58.25</c:v>
                      </c:pt>
                      <c:pt idx="5">
                        <c:v>72.816666666666663</c:v>
                      </c:pt>
                      <c:pt idx="6">
                        <c:v>87.36666666666666</c:v>
                      </c:pt>
                      <c:pt idx="7">
                        <c:v>101.93333333333334</c:v>
                      </c:pt>
                      <c:pt idx="8">
                        <c:v>116.48333333333333</c:v>
                      </c:pt>
                      <c:pt idx="9">
                        <c:v>131.05000000000001</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-13.746748904130648</c:v>
                      </c:pt>
                      <c:pt idx="2">
                        <c:v>-28.248438521668142</c:v>
                      </c:pt>
                      <c:pt idx="3">
                        <c:v>-24.459422625348928</c:v>
                      </c:pt>
                      <c:pt idx="4">
                        <c:v>-13.19069101287506</c:v>
                      </c:pt>
                      <c:pt idx="5">
                        <c:v>-2.4374332205299662</c:v>
                      </c:pt>
                      <c:pt idx="6">
                        <c:v>4.8135769631252119</c:v>
                      </c:pt>
                      <c:pt idx="7">
                        <c:v>13.765012609254274</c:v>
                      </c:pt>
                      <c:pt idx="8">
                        <c:v>20.805739048273669</c:v>
                      </c:pt>
                      <c:pt idx="9">
                        <c:v>25.000243414634848</c:v>
                      </c:pt>
                    </c:numCache>
                  </c:numRef>
                </c:yVal>
                <c:smooth val="0"/>
                <c:extLst xmlns:c15="http://schemas.microsoft.com/office/drawing/2012/chart">
                  <c:ext xmlns:c16="http://schemas.microsoft.com/office/drawing/2014/chart" uri="{C3380CC4-5D6E-409C-BE32-E72D297353CC}">
                    <c16:uniqueId val="{00000005-4442-0047-9827-1771A77FA933}"/>
                  </c:ext>
                </c:extLst>
              </c15:ser>
            </c15:filteredScatterSeries>
          </c:ext>
        </c:extLst>
      </c:scatterChart>
      <c:valAx>
        <c:axId val="131180569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4912"/>
        <c:crossesAt val="-20"/>
        <c:crossBetween val="midCat"/>
        <c:majorUnit val="30"/>
      </c:valAx>
      <c:valAx>
        <c:axId val="1311804912"/>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569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14.516666666666667</c:v>
                </c:pt>
                <c:pt idx="2">
                  <c:v>29.016666666666666</c:v>
                </c:pt>
                <c:pt idx="3">
                  <c:v>43.533333333333331</c:v>
                </c:pt>
                <c:pt idx="4">
                  <c:v>58.033333333333331</c:v>
                </c:pt>
                <c:pt idx="5">
                  <c:v>72.533333333333331</c:v>
                </c:pt>
                <c:pt idx="6">
                  <c:v>87.016666666666666</c:v>
                </c:pt>
                <c:pt idx="7">
                  <c:v>101.51666666666667</c:v>
                </c:pt>
                <c:pt idx="8">
                  <c:v>116</c:v>
                </c:pt>
                <c:pt idx="9">
                  <c:v>130.51666666666668</c:v>
                </c:pt>
              </c:numCache>
            </c:numRef>
          </c:xVal>
          <c:yVal>
            <c:numRef>
              <c:f>Sheet1!$S$132:$AL$132</c:f>
              <c:numCache>
                <c:formatCode>0</c:formatCode>
                <c:ptCount val="20"/>
                <c:pt idx="0">
                  <c:v>0</c:v>
                </c:pt>
                <c:pt idx="1">
                  <c:v>15.787620955776152</c:v>
                </c:pt>
                <c:pt idx="2">
                  <c:v>31.316749364346535</c:v>
                </c:pt>
                <c:pt idx="3">
                  <c:v>43.322016024663199</c:v>
                </c:pt>
                <c:pt idx="4">
                  <c:v>52.444064059229966</c:v>
                </c:pt>
                <c:pt idx="5">
                  <c:v>58.626486294826186</c:v>
                </c:pt>
                <c:pt idx="6">
                  <c:v>63.30609020368636</c:v>
                </c:pt>
                <c:pt idx="7">
                  <c:v>67.638120408167907</c:v>
                </c:pt>
                <c:pt idx="8">
                  <c:v>69.955648749849033</c:v>
                </c:pt>
                <c:pt idx="9">
                  <c:v>71.580097459560903</c:v>
                </c:pt>
              </c:numCache>
            </c:numRef>
          </c:yVal>
          <c:smooth val="0"/>
          <c:extLst>
            <c:ext xmlns:c16="http://schemas.microsoft.com/office/drawing/2014/chart" uri="{C3380CC4-5D6E-409C-BE32-E72D297353CC}">
              <c16:uniqueId val="{00000000-D23A-2741-A520-6B6F9FB61694}"/>
            </c:ext>
          </c:extLst>
        </c:ser>
        <c:ser>
          <c:idx val="1"/>
          <c:order val="1"/>
          <c:tx>
            <c:v>S3</c:v>
          </c:tx>
          <c:spPr>
            <a:ln w="19050">
              <a:noFill/>
            </a:ln>
          </c:spPr>
          <c:marker>
            <c:symbol val="square"/>
            <c:size val="3"/>
          </c:marker>
          <c:xVal>
            <c:numRef>
              <c:f>Sheet1!$S$81:$AL$81</c:f>
              <c:numCache>
                <c:formatCode>0.00</c:formatCode>
                <c:ptCount val="20"/>
                <c:pt idx="0">
                  <c:v>0</c:v>
                </c:pt>
                <c:pt idx="1">
                  <c:v>14.516666666666667</c:v>
                </c:pt>
                <c:pt idx="2">
                  <c:v>29.016666666666666</c:v>
                </c:pt>
                <c:pt idx="3">
                  <c:v>43.533333333333331</c:v>
                </c:pt>
                <c:pt idx="4">
                  <c:v>58.033333333333331</c:v>
                </c:pt>
                <c:pt idx="5">
                  <c:v>72.533333333333331</c:v>
                </c:pt>
                <c:pt idx="6">
                  <c:v>87.016666666666666</c:v>
                </c:pt>
                <c:pt idx="7">
                  <c:v>101.51666666666667</c:v>
                </c:pt>
                <c:pt idx="8">
                  <c:v>116</c:v>
                </c:pt>
                <c:pt idx="9">
                  <c:v>130.51666666666668</c:v>
                </c:pt>
              </c:numCache>
            </c:numRef>
          </c:xVal>
          <c:yVal>
            <c:numRef>
              <c:f>Sheet1!$S$133:$AL$133</c:f>
              <c:numCache>
                <c:formatCode>0</c:formatCode>
                <c:ptCount val="20"/>
                <c:pt idx="0">
                  <c:v>0</c:v>
                </c:pt>
                <c:pt idx="1">
                  <c:v>8.4977730380184191</c:v>
                </c:pt>
                <c:pt idx="2">
                  <c:v>17.254315552506508</c:v>
                </c:pt>
                <c:pt idx="3">
                  <c:v>26.242369959936401</c:v>
                </c:pt>
                <c:pt idx="4">
                  <c:v>34.844950177117411</c:v>
                </c:pt>
                <c:pt idx="5">
                  <c:v>42.159172148171145</c:v>
                </c:pt>
                <c:pt idx="6">
                  <c:v>48.361614376138377</c:v>
                </c:pt>
                <c:pt idx="7">
                  <c:v>53.825586963047925</c:v>
                </c:pt>
                <c:pt idx="8">
                  <c:v>57.90504919431433</c:v>
                </c:pt>
                <c:pt idx="9">
                  <c:v>61.293676430362829</c:v>
                </c:pt>
              </c:numCache>
            </c:numRef>
          </c:yVal>
          <c:smooth val="0"/>
          <c:extLst>
            <c:ext xmlns:c16="http://schemas.microsoft.com/office/drawing/2014/chart" uri="{C3380CC4-5D6E-409C-BE32-E72D297353CC}">
              <c16:uniqueId val="{00000001-D23A-2741-A520-6B6F9FB61694}"/>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14.516666666666667</c:v>
                </c:pt>
                <c:pt idx="2">
                  <c:v>29.016666666666666</c:v>
                </c:pt>
                <c:pt idx="3">
                  <c:v>43.533333333333331</c:v>
                </c:pt>
                <c:pt idx="4">
                  <c:v>58.033333333333331</c:v>
                </c:pt>
                <c:pt idx="5">
                  <c:v>72.533333333333331</c:v>
                </c:pt>
                <c:pt idx="6">
                  <c:v>87.016666666666666</c:v>
                </c:pt>
                <c:pt idx="7">
                  <c:v>101.51666666666667</c:v>
                </c:pt>
                <c:pt idx="8">
                  <c:v>116</c:v>
                </c:pt>
                <c:pt idx="9">
                  <c:v>130.51666666666668</c:v>
                </c:pt>
              </c:numCache>
            </c:numRef>
          </c:xVal>
          <c:yVal>
            <c:numRef>
              <c:f>Sheet1!$S$134:$AL$134</c:f>
              <c:numCache>
                <c:formatCode>0</c:formatCode>
                <c:ptCount val="20"/>
                <c:pt idx="0">
                  <c:v>0</c:v>
                </c:pt>
                <c:pt idx="1">
                  <c:v>-0.85997341106687475</c:v>
                </c:pt>
                <c:pt idx="2">
                  <c:v>-1.787786551914923</c:v>
                </c:pt>
                <c:pt idx="3">
                  <c:v>2.2175805588616786</c:v>
                </c:pt>
                <c:pt idx="4">
                  <c:v>9.4739837332833456</c:v>
                </c:pt>
                <c:pt idx="5">
                  <c:v>18.194183423581826</c:v>
                </c:pt>
                <c:pt idx="6">
                  <c:v>26.545919854142706</c:v>
                </c:pt>
                <c:pt idx="7">
                  <c:v>33.533151101991308</c:v>
                </c:pt>
                <c:pt idx="8">
                  <c:v>40.349758049452845</c:v>
                </c:pt>
                <c:pt idx="9">
                  <c:v>46.506277684959741</c:v>
                </c:pt>
              </c:numCache>
            </c:numRef>
          </c:yVal>
          <c:smooth val="0"/>
          <c:extLst>
            <c:ext xmlns:c16="http://schemas.microsoft.com/office/drawing/2014/chart" uri="{C3380CC4-5D6E-409C-BE32-E72D297353CC}">
              <c16:uniqueId val="{00000002-D23A-2741-A520-6B6F9FB61694}"/>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14.516666666666667</c:v>
                </c:pt>
                <c:pt idx="2">
                  <c:v>29.016666666666666</c:v>
                </c:pt>
                <c:pt idx="3">
                  <c:v>43.533333333333331</c:v>
                </c:pt>
                <c:pt idx="4">
                  <c:v>58.033333333333331</c:v>
                </c:pt>
                <c:pt idx="5">
                  <c:v>72.533333333333331</c:v>
                </c:pt>
                <c:pt idx="6">
                  <c:v>87.016666666666666</c:v>
                </c:pt>
                <c:pt idx="7">
                  <c:v>101.51666666666667</c:v>
                </c:pt>
                <c:pt idx="8">
                  <c:v>116</c:v>
                </c:pt>
                <c:pt idx="9">
                  <c:v>130.51666666666668</c:v>
                </c:pt>
              </c:numCache>
            </c:numRef>
          </c:xVal>
          <c:yVal>
            <c:numRef>
              <c:f>Sheet1!$S$137:$AL$137</c:f>
              <c:numCache>
                <c:formatCode>0</c:formatCode>
                <c:ptCount val="20"/>
                <c:pt idx="0">
                  <c:v>0</c:v>
                </c:pt>
                <c:pt idx="1">
                  <c:v>8.3767545573047801</c:v>
                </c:pt>
                <c:pt idx="2">
                  <c:v>17.014875630912073</c:v>
                </c:pt>
                <c:pt idx="3">
                  <c:v>25.946131922321158</c:v>
                </c:pt>
                <c:pt idx="4">
                  <c:v>34.535980541150352</c:v>
                </c:pt>
                <c:pt idx="5">
                  <c:v>41.868708013810256</c:v>
                </c:pt>
                <c:pt idx="6">
                  <c:v>48.097606779289848</c:v>
                </c:pt>
                <c:pt idx="7">
                  <c:v>53.580795307102072</c:v>
                </c:pt>
                <c:pt idx="8">
                  <c:v>57.692382036129089</c:v>
                </c:pt>
                <c:pt idx="9">
                  <c:v>61.113339536060586</c:v>
                </c:pt>
              </c:numCache>
              <c:extLst xmlns:c15="http://schemas.microsoft.com/office/drawing/2012/chart"/>
            </c:numRef>
          </c:yVal>
          <c:smooth val="0"/>
          <c:extLst>
            <c:ext xmlns:c16="http://schemas.microsoft.com/office/drawing/2014/chart" uri="{C3380CC4-5D6E-409C-BE32-E72D297353CC}">
              <c16:uniqueId val="{00000003-D23A-2741-A520-6B6F9FB61694}"/>
            </c:ext>
          </c:extLst>
        </c:ser>
        <c:dLbls>
          <c:showLegendKey val="0"/>
          <c:showVal val="0"/>
          <c:showCatName val="0"/>
          <c:showSerName val="0"/>
          <c:showPercent val="0"/>
          <c:showBubbleSize val="0"/>
        </c:dLbls>
        <c:axId val="1311806872"/>
        <c:axId val="1311789232"/>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14.516666666666667</c:v>
                      </c:pt>
                      <c:pt idx="2">
                        <c:v>29.016666666666666</c:v>
                      </c:pt>
                      <c:pt idx="3">
                        <c:v>43.533333333333331</c:v>
                      </c:pt>
                      <c:pt idx="4">
                        <c:v>58.033333333333331</c:v>
                      </c:pt>
                      <c:pt idx="5">
                        <c:v>72.533333333333331</c:v>
                      </c:pt>
                      <c:pt idx="6">
                        <c:v>87.016666666666666</c:v>
                      </c:pt>
                      <c:pt idx="7">
                        <c:v>101.51666666666667</c:v>
                      </c:pt>
                      <c:pt idx="8">
                        <c:v>116</c:v>
                      </c:pt>
                      <c:pt idx="9">
                        <c:v>130.51666666666668</c:v>
                      </c:pt>
                    </c:numCache>
                  </c:numRef>
                </c:xVal>
                <c:yVal>
                  <c:numRef>
                    <c:extLst>
                      <c:ext uri="{02D57815-91ED-43cb-92C2-25804820EDAC}">
                        <c15:formulaRef>
                          <c15:sqref>Sheet1!$S$135:$AL$135</c15:sqref>
                        </c15:formulaRef>
                      </c:ext>
                    </c:extLst>
                    <c:numCache>
                      <c:formatCode>0</c:formatCode>
                      <c:ptCount val="20"/>
                      <c:pt idx="0">
                        <c:v>0</c:v>
                      </c:pt>
                      <c:pt idx="1">
                        <c:v>-13.411983426851871</c:v>
                      </c:pt>
                      <c:pt idx="2">
                        <c:v>-28.835848447234159</c:v>
                      </c:pt>
                      <c:pt idx="3">
                        <c:v>-33.20083768028416</c:v>
                      </c:pt>
                      <c:pt idx="4">
                        <c:v>-28.782902169062435</c:v>
                      </c:pt>
                      <c:pt idx="5">
                        <c:v>-18.248059692197828</c:v>
                      </c:pt>
                      <c:pt idx="6">
                        <c:v>-6.7177211772264043</c:v>
                      </c:pt>
                      <c:pt idx="7">
                        <c:v>2.4194834508372991</c:v>
                      </c:pt>
                      <c:pt idx="8">
                        <c:v>13.630285979476653</c:v>
                      </c:pt>
                      <c:pt idx="9">
                        <c:v>24.264607847084473</c:v>
                      </c:pt>
                    </c:numCache>
                  </c:numRef>
                </c:yVal>
                <c:smooth val="0"/>
                <c:extLst>
                  <c:ext xmlns:c16="http://schemas.microsoft.com/office/drawing/2014/chart" uri="{C3380CC4-5D6E-409C-BE32-E72D297353CC}">
                    <c16:uniqueId val="{00000004-D23A-2741-A520-6B6F9FB61694}"/>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14.516666666666667</c:v>
                      </c:pt>
                      <c:pt idx="2">
                        <c:v>29.016666666666666</c:v>
                      </c:pt>
                      <c:pt idx="3">
                        <c:v>43.533333333333331</c:v>
                      </c:pt>
                      <c:pt idx="4">
                        <c:v>58.033333333333331</c:v>
                      </c:pt>
                      <c:pt idx="5">
                        <c:v>72.533333333333331</c:v>
                      </c:pt>
                      <c:pt idx="6">
                        <c:v>87.016666666666666</c:v>
                      </c:pt>
                      <c:pt idx="7">
                        <c:v>101.51666666666667</c:v>
                      </c:pt>
                      <c:pt idx="8">
                        <c:v>116</c:v>
                      </c:pt>
                      <c:pt idx="9">
                        <c:v>130.51666666666668</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-26.38114060491224</c:v>
                      </c:pt>
                      <c:pt idx="2">
                        <c:v>-61.920372066653563</c:v>
                      </c:pt>
                      <c:pt idx="3">
                        <c:v>-79.167866470293959</c:v>
                      </c:pt>
                      <c:pt idx="4">
                        <c:v>-79.920319435819295</c:v>
                      </c:pt>
                      <c:pt idx="5">
                        <c:v>-67.45746902673973</c:v>
                      </c:pt>
                      <c:pt idx="6">
                        <c:v>-51.777964675482934</c:v>
                      </c:pt>
                      <c:pt idx="7">
                        <c:v>-40.000320028529998</c:v>
                      </c:pt>
                      <c:pt idx="8">
                        <c:v>-22.488586952417261</c:v>
                      </c:pt>
                      <c:pt idx="9">
                        <c:v>-5.3725860428802683</c:v>
                      </c:pt>
                    </c:numCache>
                  </c:numRef>
                </c:yVal>
                <c:smooth val="0"/>
                <c:extLst xmlns:c15="http://schemas.microsoft.com/office/drawing/2012/chart">
                  <c:ext xmlns:c16="http://schemas.microsoft.com/office/drawing/2014/chart" uri="{C3380CC4-5D6E-409C-BE32-E72D297353CC}">
                    <c16:uniqueId val="{00000005-D23A-2741-A520-6B6F9FB61694}"/>
                  </c:ext>
                </c:extLst>
              </c15:ser>
            </c15:filteredScatterSeries>
          </c:ext>
        </c:extLst>
      </c:scatterChart>
      <c:valAx>
        <c:axId val="1311806872"/>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89232"/>
        <c:crossesAt val="-20"/>
        <c:crossBetween val="midCat"/>
        <c:majorUnit val="30"/>
      </c:valAx>
      <c:valAx>
        <c:axId val="1311789232"/>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806872"/>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71464019851118"/>
          <c:y val="6.3657407407407413E-2"/>
          <c:w val="0.74105724309061349"/>
          <c:h val="0.69012284922717992"/>
        </c:manualLayout>
      </c:layout>
      <c:scatterChart>
        <c:scatterStyle val="lineMarker"/>
        <c:varyColors val="0"/>
        <c:ser>
          <c:idx val="0"/>
          <c:order val="0"/>
          <c:tx>
            <c:v>S1</c:v>
          </c:tx>
          <c:spPr>
            <a:ln w="19050">
              <a:noFill/>
            </a:ln>
          </c:spPr>
          <c:marker>
            <c:symbol val="diamond"/>
            <c:size val="3"/>
          </c:marker>
          <c:xVal>
            <c:numRef>
              <c:f>Sheet1!$S$81:$AL$81</c:f>
              <c:numCache>
                <c:formatCode>0.00</c:formatCode>
                <c:ptCount val="20"/>
                <c:pt idx="0">
                  <c:v>0</c:v>
                </c:pt>
                <c:pt idx="1">
                  <c:v>14.6</c:v>
                </c:pt>
                <c:pt idx="2">
                  <c:v>29.183333333333334</c:v>
                </c:pt>
                <c:pt idx="3">
                  <c:v>43.783333333333331</c:v>
                </c:pt>
                <c:pt idx="4">
                  <c:v>58.366666666666667</c:v>
                </c:pt>
                <c:pt idx="5">
                  <c:v>72.966666666666669</c:v>
                </c:pt>
                <c:pt idx="6">
                  <c:v>87.55</c:v>
                </c:pt>
                <c:pt idx="7">
                  <c:v>102.13333333333334</c:v>
                </c:pt>
                <c:pt idx="8">
                  <c:v>116.71666666666667</c:v>
                </c:pt>
                <c:pt idx="9">
                  <c:v>131.30000000000001</c:v>
                </c:pt>
              </c:numCache>
            </c:numRef>
          </c:xVal>
          <c:yVal>
            <c:numRef>
              <c:f>Sheet1!$S$132:$AL$132</c:f>
              <c:numCache>
                <c:formatCode>0</c:formatCode>
                <c:ptCount val="20"/>
                <c:pt idx="0">
                  <c:v>0</c:v>
                </c:pt>
                <c:pt idx="1">
                  <c:v>14.594658301141889</c:v>
                </c:pt>
                <c:pt idx="2">
                  <c:v>27.484627614738887</c:v>
                </c:pt>
                <c:pt idx="3">
                  <c:v>37.241287866453739</c:v>
                </c:pt>
                <c:pt idx="4">
                  <c:v>44.398326958745706</c:v>
                </c:pt>
                <c:pt idx="5">
                  <c:v>49.951350597354413</c:v>
                </c:pt>
                <c:pt idx="6">
                  <c:v>53.578551712808988</c:v>
                </c:pt>
                <c:pt idx="7">
                  <c:v>56.74379739910438</c:v>
                </c:pt>
                <c:pt idx="8">
                  <c:v>59.419274313931702</c:v>
                </c:pt>
                <c:pt idx="9">
                  <c:v>61.85140621620063</c:v>
                </c:pt>
              </c:numCache>
            </c:numRef>
          </c:yVal>
          <c:smooth val="0"/>
          <c:extLst>
            <c:ext xmlns:c16="http://schemas.microsoft.com/office/drawing/2014/chart" uri="{C3380CC4-5D6E-409C-BE32-E72D297353CC}">
              <c16:uniqueId val="{00000000-9CD3-A549-916B-58E2825E2BF8}"/>
            </c:ext>
          </c:extLst>
        </c:ser>
        <c:ser>
          <c:idx val="1"/>
          <c:order val="1"/>
          <c:tx>
            <c:v>S3</c:v>
          </c:tx>
          <c:spPr>
            <a:ln w="19050">
              <a:noFill/>
            </a:ln>
          </c:spPr>
          <c:marker>
            <c:symbol val="square"/>
            <c:size val="3"/>
          </c:marker>
          <c:xVal>
            <c:numRef>
              <c:f>Sheet1!$S$81:$AL$81</c:f>
              <c:numCache>
                <c:formatCode>0.00</c:formatCode>
                <c:ptCount val="20"/>
                <c:pt idx="0">
                  <c:v>0</c:v>
                </c:pt>
                <c:pt idx="1">
                  <c:v>14.6</c:v>
                </c:pt>
                <c:pt idx="2">
                  <c:v>29.183333333333334</c:v>
                </c:pt>
                <c:pt idx="3">
                  <c:v>43.783333333333331</c:v>
                </c:pt>
                <c:pt idx="4">
                  <c:v>58.366666666666667</c:v>
                </c:pt>
                <c:pt idx="5">
                  <c:v>72.966666666666669</c:v>
                </c:pt>
                <c:pt idx="6">
                  <c:v>87.55</c:v>
                </c:pt>
                <c:pt idx="7">
                  <c:v>102.13333333333334</c:v>
                </c:pt>
                <c:pt idx="8">
                  <c:v>116.71666666666667</c:v>
                </c:pt>
                <c:pt idx="9">
                  <c:v>131.30000000000001</c:v>
                </c:pt>
              </c:numCache>
            </c:numRef>
          </c:xVal>
          <c:yVal>
            <c:numRef>
              <c:f>Sheet1!$S$133:$AL$133</c:f>
              <c:numCache>
                <c:formatCode>0</c:formatCode>
                <c:ptCount val="20"/>
                <c:pt idx="0">
                  <c:v>0</c:v>
                </c:pt>
                <c:pt idx="1">
                  <c:v>10.035279661228635</c:v>
                </c:pt>
                <c:pt idx="2">
                  <c:v>18.701428364367491</c:v>
                </c:pt>
                <c:pt idx="3">
                  <c:v>26.474783330235297</c:v>
                </c:pt>
                <c:pt idx="4">
                  <c:v>33.31406029529694</c:v>
                </c:pt>
                <c:pt idx="5">
                  <c:v>39.345631268742245</c:v>
                </c:pt>
                <c:pt idx="6">
                  <c:v>44.117475289209715</c:v>
                </c:pt>
                <c:pt idx="7">
                  <c:v>48.2753062676898</c:v>
                </c:pt>
                <c:pt idx="8">
                  <c:v>51.832922581084695</c:v>
                </c:pt>
                <c:pt idx="9">
                  <c:v>54.884231855845414</c:v>
                </c:pt>
              </c:numCache>
            </c:numRef>
          </c:yVal>
          <c:smooth val="0"/>
          <c:extLst>
            <c:ext xmlns:c16="http://schemas.microsoft.com/office/drawing/2014/chart" uri="{C3380CC4-5D6E-409C-BE32-E72D297353CC}">
              <c16:uniqueId val="{00000001-9CD3-A549-916B-58E2825E2BF8}"/>
            </c:ext>
          </c:extLst>
        </c:ser>
        <c:ser>
          <c:idx val="2"/>
          <c:order val="2"/>
          <c:tx>
            <c:v>S5</c:v>
          </c:tx>
          <c:spPr>
            <a:ln w="19050">
              <a:noFill/>
            </a:ln>
          </c:spPr>
          <c:marker>
            <c:symbol val="circle"/>
            <c:size val="5"/>
            <c:spPr>
              <a:noFill/>
              <a:ln w="9525">
                <a:solidFill>
                  <a:schemeClr val="tx1"/>
                </a:solidFill>
              </a:ln>
            </c:spPr>
          </c:marker>
          <c:xVal>
            <c:numRef>
              <c:f>Sheet1!$S$81:$AL$81</c:f>
              <c:numCache>
                <c:formatCode>0.00</c:formatCode>
                <c:ptCount val="20"/>
                <c:pt idx="0">
                  <c:v>0</c:v>
                </c:pt>
                <c:pt idx="1">
                  <c:v>14.6</c:v>
                </c:pt>
                <c:pt idx="2">
                  <c:v>29.183333333333334</c:v>
                </c:pt>
                <c:pt idx="3">
                  <c:v>43.783333333333331</c:v>
                </c:pt>
                <c:pt idx="4">
                  <c:v>58.366666666666667</c:v>
                </c:pt>
                <c:pt idx="5">
                  <c:v>72.966666666666669</c:v>
                </c:pt>
                <c:pt idx="6">
                  <c:v>87.55</c:v>
                </c:pt>
                <c:pt idx="7">
                  <c:v>102.13333333333334</c:v>
                </c:pt>
                <c:pt idx="8">
                  <c:v>116.71666666666667</c:v>
                </c:pt>
                <c:pt idx="9">
                  <c:v>131.30000000000001</c:v>
                </c:pt>
              </c:numCache>
            </c:numRef>
          </c:xVal>
          <c:yVal>
            <c:numRef>
              <c:f>Sheet1!$S$134:$AL$134</c:f>
              <c:numCache>
                <c:formatCode>0</c:formatCode>
                <c:ptCount val="20"/>
                <c:pt idx="0">
                  <c:v>0</c:v>
                </c:pt>
                <c:pt idx="1">
                  <c:v>3.4908226016412804</c:v>
                </c:pt>
                <c:pt idx="2">
                  <c:v>5.6386835543629621</c:v>
                </c:pt>
                <c:pt idx="3">
                  <c:v>10.068457635664032</c:v>
                </c:pt>
                <c:pt idx="4">
                  <c:v>16.207523617031672</c:v>
                </c:pt>
                <c:pt idx="5">
                  <c:v>22.885886108676793</c:v>
                </c:pt>
                <c:pt idx="6">
                  <c:v>29.486881602219878</c:v>
                </c:pt>
                <c:pt idx="7">
                  <c:v>35.22675018165355</c:v>
                </c:pt>
                <c:pt idx="8">
                  <c:v>40.190321415700971</c:v>
                </c:pt>
                <c:pt idx="9">
                  <c:v>44.212940594218395</c:v>
                </c:pt>
              </c:numCache>
            </c:numRef>
          </c:yVal>
          <c:smooth val="0"/>
          <c:extLst>
            <c:ext xmlns:c16="http://schemas.microsoft.com/office/drawing/2014/chart" uri="{C3380CC4-5D6E-409C-BE32-E72D297353CC}">
              <c16:uniqueId val="{00000002-9CD3-A549-916B-58E2825E2BF8}"/>
            </c:ext>
          </c:extLst>
        </c:ser>
        <c:ser>
          <c:idx val="5"/>
          <c:order val="5"/>
          <c:tx>
            <c:v>AVE</c:v>
          </c:tx>
          <c:spPr>
            <a:ln w="19050">
              <a:noFill/>
            </a:ln>
          </c:spPr>
          <c:marker>
            <c:symbol val="x"/>
            <c:size val="4"/>
            <c:spPr>
              <a:noFill/>
              <a:ln w="12700">
                <a:solidFill>
                  <a:schemeClr val="tx1"/>
                </a:solidFill>
              </a:ln>
            </c:spPr>
          </c:marker>
          <c:xVal>
            <c:numRef>
              <c:f>Sheet1!$S$81:$AL$81</c:f>
              <c:numCache>
                <c:formatCode>0.00</c:formatCode>
                <c:ptCount val="20"/>
                <c:pt idx="0">
                  <c:v>0</c:v>
                </c:pt>
                <c:pt idx="1">
                  <c:v>14.6</c:v>
                </c:pt>
                <c:pt idx="2">
                  <c:v>29.183333333333334</c:v>
                </c:pt>
                <c:pt idx="3">
                  <c:v>43.783333333333331</c:v>
                </c:pt>
                <c:pt idx="4">
                  <c:v>58.366666666666667</c:v>
                </c:pt>
                <c:pt idx="5">
                  <c:v>72.966666666666669</c:v>
                </c:pt>
                <c:pt idx="6">
                  <c:v>87.55</c:v>
                </c:pt>
                <c:pt idx="7">
                  <c:v>102.13333333333334</c:v>
                </c:pt>
                <c:pt idx="8">
                  <c:v>116.71666666666667</c:v>
                </c:pt>
                <c:pt idx="9">
                  <c:v>131.30000000000001</c:v>
                </c:pt>
              </c:numCache>
            </c:numRef>
          </c:xVal>
          <c:yVal>
            <c:numRef>
              <c:f>Sheet1!$S$137:$AL$137</c:f>
              <c:numCache>
                <c:formatCode>0</c:formatCode>
                <c:ptCount val="20"/>
                <c:pt idx="0">
                  <c:v>0</c:v>
                </c:pt>
                <c:pt idx="1">
                  <c:v>9.9558744136148825</c:v>
                </c:pt>
                <c:pt idx="2">
                  <c:v>18.546070388658219</c:v>
                </c:pt>
                <c:pt idx="3">
                  <c:v>26.28227620301039</c:v>
                </c:pt>
                <c:pt idx="4">
                  <c:v>33.114737452268706</c:v>
                </c:pt>
                <c:pt idx="5">
                  <c:v>39.154432131190646</c:v>
                </c:pt>
                <c:pt idx="6">
                  <c:v>43.947188396050556</c:v>
                </c:pt>
                <c:pt idx="7">
                  <c:v>48.123131923195785</c:v>
                </c:pt>
                <c:pt idx="8">
                  <c:v>51.696845133653504</c:v>
                </c:pt>
                <c:pt idx="9">
                  <c:v>54.75937131886225</c:v>
                </c:pt>
              </c:numCache>
              <c:extLst xmlns:c15="http://schemas.microsoft.com/office/drawing/2012/chart"/>
            </c:numRef>
          </c:yVal>
          <c:smooth val="0"/>
          <c:extLst>
            <c:ext xmlns:c16="http://schemas.microsoft.com/office/drawing/2014/chart" uri="{C3380CC4-5D6E-409C-BE32-E72D297353CC}">
              <c16:uniqueId val="{00000003-9CD3-A549-916B-58E2825E2BF8}"/>
            </c:ext>
          </c:extLst>
        </c:ser>
        <c:dLbls>
          <c:showLegendKey val="0"/>
          <c:showVal val="0"/>
          <c:showCatName val="0"/>
          <c:showSerName val="0"/>
          <c:showPercent val="0"/>
          <c:showBubbleSize val="0"/>
        </c:dLbls>
        <c:axId val="1311782176"/>
        <c:axId val="1311783744"/>
        <c:extLst>
          <c:ext xmlns:c15="http://schemas.microsoft.com/office/drawing/2012/chart" uri="{02D57815-91ED-43cb-92C2-25804820EDAC}">
            <c15:filteredScatterSeries>
              <c15:ser>
                <c:idx val="3"/>
                <c:order val="3"/>
                <c:tx>
                  <c:v>S7</c:v>
                </c:tx>
                <c:spPr>
                  <a:ln w="19050">
                    <a:noFill/>
                  </a:ln>
                </c:spPr>
                <c:marker>
                  <c:symbol val="circle"/>
                  <c:size val="3"/>
                  <c:spPr>
                    <a:solidFill>
                      <a:srgbClr val="FF0000"/>
                    </a:solidFill>
                    <a:ln w="9525">
                      <a:solidFill>
                        <a:srgbClr val="FF0000"/>
                      </a:solidFill>
                    </a:ln>
                  </c:spPr>
                </c:marker>
                <c:xVal>
                  <c:numRef>
                    <c:extLst>
                      <c:ext uri="{02D57815-91ED-43cb-92C2-25804820EDAC}">
                        <c15:formulaRef>
                          <c15:sqref>Sheet1!$S$81:$AL$81</c15:sqref>
                        </c15:formulaRef>
                      </c:ext>
                    </c:extLst>
                    <c:numCache>
                      <c:formatCode>0.00</c:formatCode>
                      <c:ptCount val="20"/>
                      <c:pt idx="0">
                        <c:v>0</c:v>
                      </c:pt>
                      <c:pt idx="1">
                        <c:v>14.6</c:v>
                      </c:pt>
                      <c:pt idx="2">
                        <c:v>29.183333333333334</c:v>
                      </c:pt>
                      <c:pt idx="3">
                        <c:v>43.783333333333331</c:v>
                      </c:pt>
                      <c:pt idx="4">
                        <c:v>58.366666666666667</c:v>
                      </c:pt>
                      <c:pt idx="5">
                        <c:v>72.966666666666669</c:v>
                      </c:pt>
                      <c:pt idx="6">
                        <c:v>87.55</c:v>
                      </c:pt>
                      <c:pt idx="7">
                        <c:v>102.13333333333334</c:v>
                      </c:pt>
                      <c:pt idx="8">
                        <c:v>116.71666666666667</c:v>
                      </c:pt>
                      <c:pt idx="9">
                        <c:v>131.30000000000001</c:v>
                      </c:pt>
                    </c:numCache>
                  </c:numRef>
                </c:xVal>
                <c:yVal>
                  <c:numRef>
                    <c:extLst>
                      <c:ext uri="{02D57815-91ED-43cb-92C2-25804820EDAC}">
                        <c15:formulaRef>
                          <c15:sqref>Sheet1!$S$135:$AL$135</c15:sqref>
                        </c15:formulaRef>
                      </c:ext>
                    </c:extLst>
                    <c:numCache>
                      <c:formatCode>0</c:formatCode>
                      <c:ptCount val="20"/>
                      <c:pt idx="0">
                        <c:v>0</c:v>
                      </c:pt>
                      <c:pt idx="1">
                        <c:v>-6.8085739650380308</c:v>
                      </c:pt>
                      <c:pt idx="2">
                        <c:v>-15.890599398034745</c:v>
                      </c:pt>
                      <c:pt idx="3">
                        <c:v>-17.782575987086084</c:v>
                      </c:pt>
                      <c:pt idx="4">
                        <c:v>-13.266205972277998</c:v>
                      </c:pt>
                      <c:pt idx="5">
                        <c:v>-5.6555097914431869</c:v>
                      </c:pt>
                      <c:pt idx="6">
                        <c:v>4.2212372826613835</c:v>
                      </c:pt>
                      <c:pt idx="7">
                        <c:v>12.786408772712466</c:v>
                      </c:pt>
                      <c:pt idx="8">
                        <c:v>20.260731338707398</c:v>
                      </c:pt>
                      <c:pt idx="9">
                        <c:v>25.988065800958569</c:v>
                      </c:pt>
                    </c:numCache>
                  </c:numRef>
                </c:yVal>
                <c:smooth val="0"/>
                <c:extLst>
                  <c:ext xmlns:c16="http://schemas.microsoft.com/office/drawing/2014/chart" uri="{C3380CC4-5D6E-409C-BE32-E72D297353CC}">
                    <c16:uniqueId val="{00000004-9CD3-A549-916B-58E2825E2BF8}"/>
                  </c:ext>
                </c:extLst>
              </c15:ser>
            </c15:filteredScatterSeries>
            <c15:filteredScatterSeries>
              <c15:ser>
                <c:idx val="4"/>
                <c:order val="4"/>
                <c:tx>
                  <c:v>S9</c:v>
                </c:tx>
                <c:spPr>
                  <a:ln w="19050">
                    <a:noFill/>
                  </a:ln>
                </c:spPr>
                <c:marker>
                  <c:symbol val="triangle"/>
                  <c:size val="3"/>
                  <c:spPr>
                    <a:solidFill>
                      <a:schemeClr val="accent6"/>
                    </a:solidFill>
                    <a:ln w="9525">
                      <a:solidFill>
                        <a:schemeClr val="accent6"/>
                      </a:solidFill>
                    </a:ln>
                  </c:spPr>
                </c:marker>
                <c:xVal>
                  <c:numRef>
                    <c:extLst xmlns:c15="http://schemas.microsoft.com/office/drawing/2012/chart">
                      <c:ext xmlns:c15="http://schemas.microsoft.com/office/drawing/2012/chart" uri="{02D57815-91ED-43cb-92C2-25804820EDAC}">
                        <c15:formulaRef>
                          <c15:sqref>Sheet1!$S$81:$AL$81</c15:sqref>
                        </c15:formulaRef>
                      </c:ext>
                    </c:extLst>
                    <c:numCache>
                      <c:formatCode>0.00</c:formatCode>
                      <c:ptCount val="20"/>
                      <c:pt idx="0">
                        <c:v>0</c:v>
                      </c:pt>
                      <c:pt idx="1">
                        <c:v>14.6</c:v>
                      </c:pt>
                      <c:pt idx="2">
                        <c:v>29.183333333333334</c:v>
                      </c:pt>
                      <c:pt idx="3">
                        <c:v>43.783333333333331</c:v>
                      </c:pt>
                      <c:pt idx="4">
                        <c:v>58.366666666666667</c:v>
                      </c:pt>
                      <c:pt idx="5">
                        <c:v>72.966666666666669</c:v>
                      </c:pt>
                      <c:pt idx="6">
                        <c:v>87.55</c:v>
                      </c:pt>
                      <c:pt idx="7">
                        <c:v>102.13333333333334</c:v>
                      </c:pt>
                      <c:pt idx="8">
                        <c:v>116.71666666666667</c:v>
                      </c:pt>
                      <c:pt idx="9">
                        <c:v>131.30000000000001</c:v>
                      </c:pt>
                    </c:numCache>
                  </c:numRef>
                </c:xVal>
                <c:yVal>
                  <c:numRef>
                    <c:extLst xmlns:c15="http://schemas.microsoft.com/office/drawing/2012/chart">
                      <c:ext xmlns:c15="http://schemas.microsoft.com/office/drawing/2012/chart" uri="{02D57815-91ED-43cb-92C2-25804820EDAC}">
                        <c15:formulaRef>
                          <c15:sqref>Sheet1!$S$136:$AL$136</c15:sqref>
                        </c15:formulaRef>
                      </c:ext>
                    </c:extLst>
                    <c:numCache>
                      <c:formatCode>0</c:formatCode>
                      <c:ptCount val="20"/>
                      <c:pt idx="0">
                        <c:v>0</c:v>
                      </c:pt>
                      <c:pt idx="1">
                        <c:v>-20.548197441324618</c:v>
                      </c:pt>
                      <c:pt idx="2">
                        <c:v>-49.567996839066971</c:v>
                      </c:pt>
                      <c:pt idx="3">
                        <c:v>-63.902398484745923</c:v>
                      </c:pt>
                      <c:pt idx="4">
                        <c:v>-63.260823117721401</c:v>
                      </c:pt>
                      <c:pt idx="5">
                        <c:v>-54.541868549672721</c:v>
                      </c:pt>
                      <c:pt idx="6">
                        <c:v>-38.786740097129915</c:v>
                      </c:pt>
                      <c:pt idx="7">
                        <c:v>-25.16810577424463</c:v>
                      </c:pt>
                      <c:pt idx="8">
                        <c:v>-13.199532449276555</c:v>
                      </c:pt>
                      <c:pt idx="9">
                        <c:v>-4.496007749235468</c:v>
                      </c:pt>
                    </c:numCache>
                  </c:numRef>
                </c:yVal>
                <c:smooth val="0"/>
                <c:extLst xmlns:c15="http://schemas.microsoft.com/office/drawing/2012/chart">
                  <c:ext xmlns:c16="http://schemas.microsoft.com/office/drawing/2014/chart" uri="{C3380CC4-5D6E-409C-BE32-E72D297353CC}">
                    <c16:uniqueId val="{00000005-9CD3-A549-916B-58E2825E2BF8}"/>
                  </c:ext>
                </c:extLst>
              </c15:ser>
            </c15:filteredScatterSeries>
          </c:ext>
        </c:extLst>
      </c:scatterChart>
      <c:valAx>
        <c:axId val="1311782176"/>
        <c:scaling>
          <c:orientation val="minMax"/>
          <c:max val="150"/>
        </c:scaling>
        <c:delete val="0"/>
        <c:axPos val="b"/>
        <c:majorGridlines>
          <c:spPr>
            <a:ln>
              <a:prstDash val="dash"/>
            </a:ln>
          </c:spPr>
        </c:majorGridlines>
        <c:title>
          <c:tx>
            <c:rich>
              <a:bodyPr/>
              <a:lstStyle/>
              <a:p>
                <a:pPr>
                  <a:defRPr sz="950"/>
                </a:pPr>
                <a:r>
                  <a:rPr lang="en-US" sz="950"/>
                  <a:t>Time (min)</a:t>
                </a:r>
              </a:p>
            </c:rich>
          </c:tx>
          <c:layout>
            <c:manualLayout>
              <c:xMode val="edge"/>
              <c:yMode val="edge"/>
              <c:x val="0.39779184219046837"/>
              <c:y val="0.87728565179352569"/>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83744"/>
        <c:crossesAt val="-20"/>
        <c:crossBetween val="midCat"/>
        <c:majorUnit val="30"/>
      </c:valAx>
      <c:valAx>
        <c:axId val="1311783744"/>
        <c:scaling>
          <c:orientation val="minMax"/>
          <c:max val="120"/>
        </c:scaling>
        <c:delete val="0"/>
        <c:axPos val="l"/>
        <c:majorGridlines>
          <c:spPr>
            <a:ln>
              <a:prstDash val="dash"/>
            </a:ln>
          </c:spPr>
        </c:majorGridlines>
        <c:title>
          <c:tx>
            <c:rich>
              <a:bodyPr/>
              <a:lstStyle/>
              <a:p>
                <a:pPr>
                  <a:defRPr sz="950"/>
                </a:pPr>
                <a:r>
                  <a:rPr lang="en-US" sz="950" b="1" i="0" u="none" strike="noStrike" baseline="0">
                    <a:effectLst/>
                  </a:rPr>
                  <a:t>Drainage (%)</a:t>
                </a:r>
                <a:endParaRPr lang="en-US" sz="950"/>
              </a:p>
            </c:rich>
          </c:tx>
          <c:layout>
            <c:manualLayout>
              <c:xMode val="edge"/>
              <c:yMode val="edge"/>
              <c:x val="3.0632681114197494E-2"/>
              <c:y val="0.25327901720618257"/>
            </c:manualLayout>
          </c:layout>
          <c:overlay val="0"/>
        </c:title>
        <c:numFmt formatCode="0" sourceLinked="0"/>
        <c:majorTickMark val="out"/>
        <c:minorTickMark val="none"/>
        <c:tickLblPos val="nextTo"/>
        <c:spPr>
          <a:ln>
            <a:solidFill>
              <a:schemeClr val="tx1"/>
            </a:solidFill>
          </a:ln>
        </c:spPr>
        <c:txPr>
          <a:bodyPr/>
          <a:lstStyle/>
          <a:p>
            <a:pPr>
              <a:defRPr sz="800"/>
            </a:pPr>
            <a:endParaRPr lang="en-US"/>
          </a:p>
        </c:txPr>
        <c:crossAx val="1311782176"/>
        <c:crosses val="autoZero"/>
        <c:crossBetween val="midCat"/>
        <c:majorUnit val="20"/>
      </c:valAx>
      <c:spPr>
        <a:ln>
          <a:solidFill>
            <a:schemeClr val="tx1"/>
          </a:solidFill>
        </a:ln>
      </c:spPr>
    </c:plotArea>
    <c:legend>
      <c:legendPos val="r"/>
      <c:layout>
        <c:manualLayout>
          <c:xMode val="edge"/>
          <c:yMode val="edge"/>
          <c:x val="0.21197931925776042"/>
          <c:y val="8.6721256197141994E-2"/>
          <c:w val="0.69053328277006398"/>
          <c:h val="8.1041302128900553E-2"/>
        </c:manualLayout>
      </c:layout>
      <c:overlay val="0"/>
      <c:spPr>
        <a:solidFill>
          <a:schemeClr val="bg1"/>
        </a:solidFill>
        <a:ln>
          <a:solidFill>
            <a:schemeClr val="bg1">
              <a:lumMod val="75000"/>
            </a:schemeClr>
          </a:solidFill>
        </a:ln>
      </c:spPr>
      <c:txPr>
        <a:bodyPr/>
        <a:lstStyle/>
        <a:p>
          <a:pPr>
            <a:defRPr sz="800" b="0"/>
          </a:pPr>
          <a:endParaRPr lang="en-US"/>
        </a:p>
      </c:txPr>
    </c:legend>
    <c:plotVisOnly val="1"/>
    <c:dispBlanksAs val="gap"/>
    <c:showDLblsOverMax val="0"/>
  </c:chart>
  <c:spPr>
    <a:ln w="9525">
      <a:solidFill>
        <a:schemeClr val="tx1"/>
      </a:solidFill>
    </a:ln>
  </c:spPr>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8601268591426"/>
          <c:y val="6.3657407407407413E-2"/>
          <c:w val="0.70861903980752405"/>
          <c:h val="0.67937900991542721"/>
        </c:manualLayout>
      </c:layout>
      <c:scatterChart>
        <c:scatterStyle val="smoothMarker"/>
        <c:varyColors val="0"/>
        <c:ser>
          <c:idx val="1"/>
          <c:order val="0"/>
          <c:tx>
            <c:v>0.0%</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Sheet1!$A$92:$A$96</c:f>
              <c:numCache>
                <c:formatCode>General</c:formatCode>
                <c:ptCount val="5"/>
                <c:pt idx="0">
                  <c:v>1148.4132381296567</c:v>
                </c:pt>
                <c:pt idx="1">
                  <c:v>940.21557950696319</c:v>
                </c:pt>
                <c:pt idx="2">
                  <c:v>666.65229807126866</c:v>
                </c:pt>
                <c:pt idx="3">
                  <c:v>471.38523491612642</c:v>
                </c:pt>
                <c:pt idx="4">
                  <c:v>218.87253874240065</c:v>
                </c:pt>
              </c:numCache>
            </c:numRef>
          </c:xVal>
          <c:yVal>
            <c:numRef>
              <c:f>Sheet1!$C$92:$C$96</c:f>
              <c:numCache>
                <c:formatCode>General</c:formatCode>
                <c:ptCount val="5"/>
                <c:pt idx="0">
                  <c:v>5.0784606618607153</c:v>
                </c:pt>
                <c:pt idx="1">
                  <c:v>5.1399669809076896</c:v>
                </c:pt>
                <c:pt idx="2">
                  <c:v>5.5642624192443071</c:v>
                </c:pt>
                <c:pt idx="3">
                  <c:v>6.3018517294913252</c:v>
                </c:pt>
                <c:pt idx="4">
                  <c:v>9.828271099815483</c:v>
                </c:pt>
              </c:numCache>
            </c:numRef>
          </c:yVal>
          <c:smooth val="1"/>
          <c:extLst>
            <c:ext xmlns:c16="http://schemas.microsoft.com/office/drawing/2014/chart" uri="{C3380CC4-5D6E-409C-BE32-E72D297353CC}">
              <c16:uniqueId val="{00000000-A5BE-EB41-81D2-1DC02F7087F0}"/>
            </c:ext>
          </c:extLst>
        </c:ser>
        <c:ser>
          <c:idx val="2"/>
          <c:order val="1"/>
          <c:tx>
            <c:v>2.5%</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Sheet1!$D$92:$D$96</c:f>
              <c:numCache>
                <c:formatCode>General</c:formatCode>
                <c:ptCount val="5"/>
                <c:pt idx="0">
                  <c:v>1423.2424441870287</c:v>
                </c:pt>
                <c:pt idx="1">
                  <c:v>1191.4065032395524</c:v>
                </c:pt>
                <c:pt idx="2">
                  <c:v>649.82280885513455</c:v>
                </c:pt>
                <c:pt idx="3">
                  <c:v>533.34371991390731</c:v>
                </c:pt>
                <c:pt idx="4">
                  <c:v>116.20243716955322</c:v>
                </c:pt>
              </c:numCache>
            </c:numRef>
          </c:xVal>
          <c:yVal>
            <c:numRef>
              <c:f>Sheet1!$F$92:$F$96</c:f>
              <c:numCache>
                <c:formatCode>General</c:formatCode>
                <c:ptCount val="5"/>
                <c:pt idx="0">
                  <c:v>5.2819857823798362</c:v>
                </c:pt>
                <c:pt idx="1">
                  <c:v>5.1791861777386012</c:v>
                </c:pt>
                <c:pt idx="2">
                  <c:v>5.5393557635960873</c:v>
                </c:pt>
                <c:pt idx="3">
                  <c:v>5.8441746439285813</c:v>
                </c:pt>
                <c:pt idx="4">
                  <c:v>12.911412371970528</c:v>
                </c:pt>
              </c:numCache>
            </c:numRef>
          </c:yVal>
          <c:smooth val="1"/>
          <c:extLst>
            <c:ext xmlns:c16="http://schemas.microsoft.com/office/drawing/2014/chart" uri="{C3380CC4-5D6E-409C-BE32-E72D297353CC}">
              <c16:uniqueId val="{00000001-A5BE-EB41-81D2-1DC02F7087F0}"/>
            </c:ext>
          </c:extLst>
        </c:ser>
        <c:ser>
          <c:idx val="0"/>
          <c:order val="2"/>
          <c:tx>
            <c:v>5.0%</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Sheet1!$G$92:$G$96</c:f>
              <c:numCache>
                <c:formatCode>General</c:formatCode>
                <c:ptCount val="5"/>
                <c:pt idx="0">
                  <c:v>1289.3067511214563</c:v>
                </c:pt>
                <c:pt idx="1">
                  <c:v>542.81029754023007</c:v>
                </c:pt>
                <c:pt idx="2">
                  <c:v>497.48091852360881</c:v>
                </c:pt>
                <c:pt idx="3">
                  <c:v>177.66645826522421</c:v>
                </c:pt>
                <c:pt idx="4">
                  <c:v>71.655788195906169</c:v>
                </c:pt>
              </c:numCache>
            </c:numRef>
          </c:xVal>
          <c:yVal>
            <c:numRef>
              <c:f>Sheet1!$I$92:$I$96</c:f>
              <c:numCache>
                <c:formatCode>General</c:formatCode>
                <c:ptCount val="5"/>
                <c:pt idx="0">
                  <c:v>6.0334150954104979</c:v>
                </c:pt>
                <c:pt idx="1">
                  <c:v>6.8727209280683104</c:v>
                </c:pt>
                <c:pt idx="2">
                  <c:v>6.984882865658613</c:v>
                </c:pt>
                <c:pt idx="3">
                  <c:v>10.992976816292984</c:v>
                </c:pt>
                <c:pt idx="4">
                  <c:v>18.888816044549195</c:v>
                </c:pt>
              </c:numCache>
            </c:numRef>
          </c:yVal>
          <c:smooth val="1"/>
          <c:extLst>
            <c:ext xmlns:c16="http://schemas.microsoft.com/office/drawing/2014/chart" uri="{C3380CC4-5D6E-409C-BE32-E72D297353CC}">
              <c16:uniqueId val="{00000002-A5BE-EB41-81D2-1DC02F7087F0}"/>
            </c:ext>
          </c:extLst>
        </c:ser>
        <c:dLbls>
          <c:showLegendKey val="0"/>
          <c:showVal val="0"/>
          <c:showCatName val="0"/>
          <c:showSerName val="0"/>
          <c:showPercent val="0"/>
          <c:showBubbleSize val="0"/>
        </c:dLbls>
        <c:axId val="1311786488"/>
        <c:axId val="1311780216"/>
      </c:scatterChart>
      <c:valAx>
        <c:axId val="1311786488"/>
        <c:scaling>
          <c:logBase val="10"/>
          <c:orientation val="minMax"/>
          <c:min val="1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 Rate (1/s)</a:t>
                </a:r>
              </a:p>
            </c:rich>
          </c:tx>
          <c:layout>
            <c:manualLayout>
              <c:xMode val="edge"/>
              <c:yMode val="edge"/>
              <c:x val="0.38556669674103239"/>
              <c:y val="0.87728565179352569"/>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80216"/>
        <c:crosses val="autoZero"/>
        <c:crossBetween val="midCat"/>
      </c:valAx>
      <c:valAx>
        <c:axId val="1311780216"/>
        <c:scaling>
          <c:logBase val="10"/>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Apparent</a:t>
                </a:r>
                <a:r>
                  <a:rPr lang="en-US" b="1" baseline="0">
                    <a:solidFill>
                      <a:sysClr val="windowText" lastClr="000000"/>
                    </a:solidFill>
                  </a:rPr>
                  <a:t> Viscosity (cP)</a:t>
                </a:r>
                <a:endParaRPr lang="en-US" b="1">
                  <a:solidFill>
                    <a:sysClr val="windowText" lastClr="000000"/>
                  </a:solidFill>
                </a:endParaRPr>
              </a:p>
            </c:rich>
          </c:tx>
          <c:layout>
            <c:manualLayout>
              <c:xMode val="edge"/>
              <c:yMode val="edge"/>
              <c:x val="4.7743055555555552E-2"/>
              <c:y val="0.1546054790026246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86488"/>
        <c:crosses val="autoZero"/>
        <c:crossBetween val="midCat"/>
      </c:valAx>
      <c:spPr>
        <a:noFill/>
        <a:ln>
          <a:noFill/>
        </a:ln>
        <a:effectLst/>
      </c:spPr>
    </c:plotArea>
    <c:legend>
      <c:legendPos val="r"/>
      <c:layout>
        <c:manualLayout>
          <c:xMode val="edge"/>
          <c:yMode val="edge"/>
          <c:x val="0.22395833333333334"/>
          <c:y val="0.51952919947506571"/>
          <c:w val="0.25954861111111105"/>
          <c:h val="0.1866360454943132"/>
        </c:manualLayout>
      </c:layout>
      <c:overlay val="0"/>
      <c:spPr>
        <a:solidFill>
          <a:schemeClr val="bg1"/>
        </a:solidFill>
        <a:ln>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8601268591426"/>
          <c:y val="6.3657407407407413E-2"/>
          <c:w val="0.70861903980752405"/>
          <c:h val="0.67937900991542721"/>
        </c:manualLayout>
      </c:layout>
      <c:scatterChart>
        <c:scatterStyle val="smoothMarker"/>
        <c:varyColors val="0"/>
        <c:ser>
          <c:idx val="1"/>
          <c:order val="0"/>
          <c:tx>
            <c:v>0.0%</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Sheet1!$B$116:$B$120</c:f>
              <c:numCache>
                <c:formatCode>General</c:formatCode>
                <c:ptCount val="5"/>
                <c:pt idx="0">
                  <c:v>1591.0236668726334</c:v>
                </c:pt>
                <c:pt idx="1">
                  <c:v>1180.4013664320466</c:v>
                </c:pt>
                <c:pt idx="2">
                  <c:v>893.74594885199099</c:v>
                </c:pt>
                <c:pt idx="3">
                  <c:v>635.72518025445629</c:v>
                </c:pt>
                <c:pt idx="4">
                  <c:v>100</c:v>
                </c:pt>
              </c:numCache>
            </c:numRef>
          </c:xVal>
          <c:yVal>
            <c:numRef>
              <c:f>Sheet1!$D$116:$D$120</c:f>
              <c:numCache>
                <c:formatCode>General</c:formatCode>
                <c:ptCount val="5"/>
                <c:pt idx="0">
                  <c:v>6.965844636753709</c:v>
                </c:pt>
                <c:pt idx="1">
                  <c:v>7.1843788880560515</c:v>
                </c:pt>
                <c:pt idx="2">
                  <c:v>7.6647836871732018</c:v>
                </c:pt>
                <c:pt idx="3">
                  <c:v>8.4382478393392493</c:v>
                </c:pt>
                <c:pt idx="4">
                  <c:v>17</c:v>
                </c:pt>
              </c:numCache>
            </c:numRef>
          </c:yVal>
          <c:smooth val="1"/>
          <c:extLst>
            <c:ext xmlns:c16="http://schemas.microsoft.com/office/drawing/2014/chart" uri="{C3380CC4-5D6E-409C-BE32-E72D297353CC}">
              <c16:uniqueId val="{00000000-B44A-0B4F-B6E0-5C640849BF06}"/>
            </c:ext>
          </c:extLst>
        </c:ser>
        <c:ser>
          <c:idx val="2"/>
          <c:order val="1"/>
          <c:tx>
            <c:v>2.5%</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Sheet1!$E$116:$E$120</c:f>
              <c:numCache>
                <c:formatCode>General</c:formatCode>
                <c:ptCount val="5"/>
                <c:pt idx="0">
                  <c:v>1233.1792080317182</c:v>
                </c:pt>
                <c:pt idx="1">
                  <c:v>1101.1430128787551</c:v>
                </c:pt>
                <c:pt idx="2">
                  <c:v>640.89550308241758</c:v>
                </c:pt>
                <c:pt idx="3">
                  <c:v>223.72944493546657</c:v>
                </c:pt>
                <c:pt idx="4">
                  <c:v>70.762721909643219</c:v>
                </c:pt>
              </c:numCache>
            </c:numRef>
          </c:xVal>
          <c:yVal>
            <c:numRef>
              <c:f>Sheet1!$G$116:$G$120</c:f>
              <c:numCache>
                <c:formatCode>General</c:formatCode>
                <c:ptCount val="5"/>
                <c:pt idx="0">
                  <c:v>7.368120191408865</c:v>
                </c:pt>
                <c:pt idx="1">
                  <c:v>7.4689502187627541</c:v>
                </c:pt>
                <c:pt idx="2">
                  <c:v>8.1563020559161803</c:v>
                </c:pt>
                <c:pt idx="3">
                  <c:v>11.166671856656505</c:v>
                </c:pt>
                <c:pt idx="4">
                  <c:v>21.277284997159143</c:v>
                </c:pt>
              </c:numCache>
            </c:numRef>
          </c:yVal>
          <c:smooth val="1"/>
          <c:extLst>
            <c:ext xmlns:c16="http://schemas.microsoft.com/office/drawing/2014/chart" uri="{C3380CC4-5D6E-409C-BE32-E72D297353CC}">
              <c16:uniqueId val="{00000001-B44A-0B4F-B6E0-5C640849BF06}"/>
            </c:ext>
          </c:extLst>
        </c:ser>
        <c:ser>
          <c:idx val="0"/>
          <c:order val="2"/>
          <c:tx>
            <c:v>5.0% </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Sheet1!$H$116:$H$120</c:f>
              <c:numCache>
                <c:formatCode>General</c:formatCode>
                <c:ptCount val="5"/>
                <c:pt idx="0">
                  <c:v>1168.821159026804</c:v>
                </c:pt>
                <c:pt idx="1">
                  <c:v>748.72779671718433</c:v>
                </c:pt>
                <c:pt idx="2">
                  <c:v>509.37564697901325</c:v>
                </c:pt>
                <c:pt idx="3">
                  <c:v>302.67591640375827</c:v>
                </c:pt>
                <c:pt idx="4">
                  <c:v>129.08507259979731</c:v>
                </c:pt>
              </c:numCache>
            </c:numRef>
          </c:xVal>
          <c:yVal>
            <c:numRef>
              <c:f>Sheet1!$J$116:$J$120</c:f>
              <c:numCache>
                <c:formatCode>General</c:formatCode>
                <c:ptCount val="5"/>
                <c:pt idx="0">
                  <c:v>9.5712311579417886</c:v>
                </c:pt>
                <c:pt idx="1">
                  <c:v>10.121659844352237</c:v>
                </c:pt>
                <c:pt idx="2">
                  <c:v>11.137706441231018</c:v>
                </c:pt>
                <c:pt idx="3">
                  <c:v>12.05023916013517</c:v>
                </c:pt>
                <c:pt idx="4">
                  <c:v>17.314172982976437</c:v>
                </c:pt>
              </c:numCache>
            </c:numRef>
          </c:yVal>
          <c:smooth val="1"/>
          <c:extLst>
            <c:ext xmlns:c16="http://schemas.microsoft.com/office/drawing/2014/chart" uri="{C3380CC4-5D6E-409C-BE32-E72D297353CC}">
              <c16:uniqueId val="{00000002-B44A-0B4F-B6E0-5C640849BF06}"/>
            </c:ext>
          </c:extLst>
        </c:ser>
        <c:dLbls>
          <c:showLegendKey val="0"/>
          <c:showVal val="0"/>
          <c:showCatName val="0"/>
          <c:showSerName val="0"/>
          <c:showPercent val="0"/>
          <c:showBubbleSize val="0"/>
        </c:dLbls>
        <c:axId val="1311785312"/>
        <c:axId val="1311781392"/>
      </c:scatterChart>
      <c:valAx>
        <c:axId val="1311785312"/>
        <c:scaling>
          <c:logBase val="10"/>
          <c:orientation val="minMax"/>
          <c:min val="1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 Rate (1/s)</a:t>
                </a:r>
              </a:p>
            </c:rich>
          </c:tx>
          <c:layout>
            <c:manualLayout>
              <c:xMode val="edge"/>
              <c:yMode val="edge"/>
              <c:x val="0.38556669674103239"/>
              <c:y val="0.87728565179352569"/>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81392"/>
        <c:crosses val="autoZero"/>
        <c:crossBetween val="midCat"/>
      </c:valAx>
      <c:valAx>
        <c:axId val="1311781392"/>
        <c:scaling>
          <c:logBase val="10"/>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Apparent</a:t>
                </a:r>
                <a:r>
                  <a:rPr lang="en-US" b="1" baseline="0">
                    <a:solidFill>
                      <a:sysClr val="windowText" lastClr="000000"/>
                    </a:solidFill>
                  </a:rPr>
                  <a:t> Viscosity (cP)</a:t>
                </a:r>
                <a:endParaRPr lang="en-US" b="1">
                  <a:solidFill>
                    <a:sysClr val="windowText" lastClr="000000"/>
                  </a:solidFill>
                </a:endParaRPr>
              </a:p>
            </c:rich>
          </c:tx>
          <c:layout>
            <c:manualLayout>
              <c:xMode val="edge"/>
              <c:yMode val="edge"/>
              <c:x val="4.7743055555555552E-2"/>
              <c:y val="0.1546054790026246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85312"/>
        <c:crosses val="autoZero"/>
        <c:crossBetween val="midCat"/>
      </c:valAx>
      <c:spPr>
        <a:noFill/>
        <a:ln>
          <a:noFill/>
        </a:ln>
        <a:effectLst/>
      </c:spPr>
    </c:plotArea>
    <c:legend>
      <c:legendPos val="r"/>
      <c:layout>
        <c:manualLayout>
          <c:xMode val="edge"/>
          <c:yMode val="edge"/>
          <c:x val="0.22395833333333334"/>
          <c:y val="0.51952919947506571"/>
          <c:w val="0.25954861111111105"/>
          <c:h val="0.1866360454943132"/>
        </c:manualLayout>
      </c:layout>
      <c:overlay val="0"/>
      <c:spPr>
        <a:solidFill>
          <a:schemeClr val="bg1"/>
        </a:solidFill>
        <a:ln>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'Fig. 6'!$C$4:$C$13</c:f>
              <c:numCache>
                <c:formatCode>0.00</c:formatCode>
                <c:ptCount val="10"/>
                <c:pt idx="0">
                  <c:v>0</c:v>
                </c:pt>
                <c:pt idx="1">
                  <c:v>0.20954999999999999</c:v>
                </c:pt>
                <c:pt idx="2">
                  <c:v>0.42544999999999999</c:v>
                </c:pt>
                <c:pt idx="3">
                  <c:v>0.64134999999999998</c:v>
                </c:pt>
                <c:pt idx="4">
                  <c:v>0.85407499999999992</c:v>
                </c:pt>
                <c:pt idx="5">
                  <c:v>1.0794999999999999</c:v>
                </c:pt>
                <c:pt idx="6">
                  <c:v>1.30175</c:v>
                </c:pt>
                <c:pt idx="7">
                  <c:v>1.5176499999999999</c:v>
                </c:pt>
                <c:pt idx="8">
                  <c:v>1.7335499999999999</c:v>
                </c:pt>
                <c:pt idx="9">
                  <c:v>1.93675</c:v>
                </c:pt>
              </c:numCache>
            </c:numRef>
          </c:xVal>
          <c:yVal>
            <c:numRef>
              <c:f>'Fig. 6'!$D$4:$D$13</c:f>
              <c:numCache>
                <c:formatCode>0.00</c:formatCode>
                <c:ptCount val="10"/>
                <c:pt idx="0">
                  <c:v>-0.19733012000000003</c:v>
                </c:pt>
                <c:pt idx="1">
                  <c:v>0.81519984000000001</c:v>
                </c:pt>
                <c:pt idx="2">
                  <c:v>1.7592988000000001</c:v>
                </c:pt>
                <c:pt idx="3">
                  <c:v>2.8332922399999996</c:v>
                </c:pt>
                <c:pt idx="4">
                  <c:v>4.0272265600000008</c:v>
                </c:pt>
                <c:pt idx="5">
                  <c:v>5.0188539600000004</c:v>
                </c:pt>
                <c:pt idx="6">
                  <c:v>5.9151756400000002</c:v>
                </c:pt>
                <c:pt idx="7">
                  <c:v>6.7826318800000012</c:v>
                </c:pt>
                <c:pt idx="8">
                  <c:v>8.0519647199999991</c:v>
                </c:pt>
                <c:pt idx="9">
                  <c:v>9.0055195999999995</c:v>
                </c:pt>
              </c:numCache>
            </c:numRef>
          </c:yVal>
          <c:smooth val="0"/>
          <c:extLst>
            <c:ext xmlns:c16="http://schemas.microsoft.com/office/drawing/2014/chart" uri="{C3380CC4-5D6E-409C-BE32-E72D297353CC}">
              <c16:uniqueId val="{00000000-317E-BF49-9FEC-67346A2B14BF}"/>
            </c:ext>
          </c:extLst>
        </c:ser>
        <c:dLbls>
          <c:showLegendKey val="0"/>
          <c:showVal val="0"/>
          <c:showCatName val="0"/>
          <c:showSerName val="0"/>
          <c:showPercent val="0"/>
          <c:showBubbleSize val="0"/>
        </c:dLbls>
        <c:axId val="1165884544"/>
        <c:axId val="1165885720"/>
      </c:scatterChart>
      <c:valAx>
        <c:axId val="1165884544"/>
        <c:scaling>
          <c:orientation val="minMax"/>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Depth</a:t>
                </a:r>
                <a:r>
                  <a:rPr lang="en-US" b="1" baseline="0">
                    <a:solidFill>
                      <a:sysClr val="windowText" lastClr="000000"/>
                    </a:solidFill>
                  </a:rPr>
                  <a:t> (m)</a:t>
                </a:r>
                <a:endParaRPr lang="en-US" b="1">
                  <a:solidFill>
                    <a:sysClr val="windowText" lastClr="000000"/>
                  </a:solidFill>
                </a:endParaRPr>
              </a:p>
            </c:rich>
          </c:tx>
          <c:layout>
            <c:manualLayout>
              <c:xMode val="edge"/>
              <c:yMode val="edge"/>
              <c:x val="0.47266557305336832"/>
              <c:y val="0.901828521434820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65885720"/>
        <c:crosses val="autoZero"/>
        <c:crossBetween val="midCat"/>
      </c:valAx>
      <c:valAx>
        <c:axId val="1165885720"/>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Pressure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6588454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8601268591426"/>
          <c:y val="6.3657407407407413E-2"/>
          <c:w val="0.70861903980752405"/>
          <c:h val="0.67937900991542721"/>
        </c:manualLayout>
      </c:layout>
      <c:scatterChart>
        <c:scatterStyle val="smoothMarker"/>
        <c:varyColors val="0"/>
        <c:ser>
          <c:idx val="1"/>
          <c:order val="0"/>
          <c:tx>
            <c:v>0.0%</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Sheet1!$A$135:$A$139</c:f>
              <c:numCache>
                <c:formatCode>General</c:formatCode>
                <c:ptCount val="5"/>
                <c:pt idx="0">
                  <c:v>1370.3149730846962</c:v>
                </c:pt>
                <c:pt idx="1">
                  <c:v>1040.0779755070023</c:v>
                </c:pt>
                <c:pt idx="2">
                  <c:v>730.56790773514774</c:v>
                </c:pt>
                <c:pt idx="3">
                  <c:v>418.18539367572032</c:v>
                </c:pt>
                <c:pt idx="4">
                  <c:v>180.24018679258447</c:v>
                </c:pt>
              </c:numCache>
            </c:numRef>
          </c:xVal>
          <c:yVal>
            <c:numRef>
              <c:f>Sheet1!$C$135:$C$139</c:f>
              <c:numCache>
                <c:formatCode>General</c:formatCode>
                <c:ptCount val="5"/>
                <c:pt idx="0">
                  <c:v>14.621930933872395</c:v>
                </c:pt>
                <c:pt idx="1">
                  <c:v>15.456098929804373</c:v>
                </c:pt>
                <c:pt idx="2">
                  <c:v>16.464313417874767</c:v>
                </c:pt>
                <c:pt idx="3">
                  <c:v>18.048389941663672</c:v>
                </c:pt>
                <c:pt idx="4">
                  <c:v>23.663737097743066</c:v>
                </c:pt>
              </c:numCache>
            </c:numRef>
          </c:yVal>
          <c:smooth val="1"/>
          <c:extLst>
            <c:ext xmlns:c16="http://schemas.microsoft.com/office/drawing/2014/chart" uri="{C3380CC4-5D6E-409C-BE32-E72D297353CC}">
              <c16:uniqueId val="{00000000-585E-B24D-B122-2D6570CCD2FA}"/>
            </c:ext>
          </c:extLst>
        </c:ser>
        <c:ser>
          <c:idx val="2"/>
          <c:order val="1"/>
          <c:tx>
            <c:v>2.5% </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Sheet1!$D$135:$D$139</c:f>
              <c:numCache>
                <c:formatCode>General</c:formatCode>
                <c:ptCount val="5"/>
                <c:pt idx="0">
                  <c:v>1121.3369106516366</c:v>
                </c:pt>
                <c:pt idx="1">
                  <c:v>868.03837514164127</c:v>
                </c:pt>
                <c:pt idx="2">
                  <c:v>553.61713885130587</c:v>
                </c:pt>
                <c:pt idx="3">
                  <c:v>240.51090603660884</c:v>
                </c:pt>
                <c:pt idx="4">
                  <c:v>87.492907283256798</c:v>
                </c:pt>
              </c:numCache>
            </c:numRef>
          </c:xVal>
          <c:yVal>
            <c:numRef>
              <c:f>Sheet1!$F$135:$F$139</c:f>
              <c:numCache>
                <c:formatCode>General</c:formatCode>
                <c:ptCount val="5"/>
                <c:pt idx="0">
                  <c:v>13.889929454095448</c:v>
                </c:pt>
                <c:pt idx="1">
                  <c:v>14.553938456392418</c:v>
                </c:pt>
                <c:pt idx="2">
                  <c:v>15.563468258338013</c:v>
                </c:pt>
                <c:pt idx="3">
                  <c:v>18.195390352082796</c:v>
                </c:pt>
                <c:pt idx="4">
                  <c:v>27.12610590936918</c:v>
                </c:pt>
              </c:numCache>
            </c:numRef>
          </c:yVal>
          <c:smooth val="1"/>
          <c:extLst>
            <c:ext xmlns:c16="http://schemas.microsoft.com/office/drawing/2014/chart" uri="{C3380CC4-5D6E-409C-BE32-E72D297353CC}">
              <c16:uniqueId val="{00000001-585E-B24D-B122-2D6570CCD2FA}"/>
            </c:ext>
          </c:extLst>
        </c:ser>
        <c:ser>
          <c:idx val="0"/>
          <c:order val="2"/>
          <c:tx>
            <c:v>5.0%</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Sheet1!$G$135:$G$139</c:f>
              <c:numCache>
                <c:formatCode>General</c:formatCode>
                <c:ptCount val="5"/>
                <c:pt idx="0">
                  <c:v>985.90385196474517</c:v>
                </c:pt>
                <c:pt idx="1">
                  <c:v>732.98489152108937</c:v>
                </c:pt>
                <c:pt idx="2">
                  <c:v>471.70941596615705</c:v>
                </c:pt>
                <c:pt idx="3">
                  <c:v>271.91607213739064</c:v>
                </c:pt>
                <c:pt idx="4">
                  <c:v>112.49054481839795</c:v>
                </c:pt>
              </c:numCache>
            </c:numRef>
          </c:xVal>
          <c:yVal>
            <c:numRef>
              <c:f>Sheet1!$I$135:$I$138</c:f>
              <c:numCache>
                <c:formatCode>General</c:formatCode>
                <c:ptCount val="4"/>
                <c:pt idx="0">
                  <c:v>16.133467955174741</c:v>
                </c:pt>
                <c:pt idx="1">
                  <c:v>17.179906917762445</c:v>
                </c:pt>
                <c:pt idx="2">
                  <c:v>18.683156306474192</c:v>
                </c:pt>
                <c:pt idx="3">
                  <c:v>20.378932819636816</c:v>
                </c:pt>
              </c:numCache>
            </c:numRef>
          </c:yVal>
          <c:smooth val="1"/>
          <c:extLst>
            <c:ext xmlns:c16="http://schemas.microsoft.com/office/drawing/2014/chart" uri="{C3380CC4-5D6E-409C-BE32-E72D297353CC}">
              <c16:uniqueId val="{00000002-585E-B24D-B122-2D6570CCD2FA}"/>
            </c:ext>
          </c:extLst>
        </c:ser>
        <c:dLbls>
          <c:showLegendKey val="0"/>
          <c:showVal val="0"/>
          <c:showCatName val="0"/>
          <c:showSerName val="0"/>
          <c:showPercent val="0"/>
          <c:showBubbleSize val="0"/>
        </c:dLbls>
        <c:axId val="1311781784"/>
        <c:axId val="1311779824"/>
      </c:scatterChart>
      <c:valAx>
        <c:axId val="1311781784"/>
        <c:scaling>
          <c:logBase val="10"/>
          <c:orientation val="minMax"/>
          <c:min val="1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 Rate (1/s)</a:t>
                </a:r>
              </a:p>
            </c:rich>
          </c:tx>
          <c:layout>
            <c:manualLayout>
              <c:xMode val="edge"/>
              <c:yMode val="edge"/>
              <c:x val="0.38556669674103239"/>
              <c:y val="0.87728565179352569"/>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79824"/>
        <c:crosses val="autoZero"/>
        <c:crossBetween val="midCat"/>
      </c:valAx>
      <c:valAx>
        <c:axId val="1311779824"/>
        <c:scaling>
          <c:logBase val="10"/>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Apparent</a:t>
                </a:r>
                <a:r>
                  <a:rPr lang="en-US" b="1" baseline="0">
                    <a:solidFill>
                      <a:sysClr val="windowText" lastClr="000000"/>
                    </a:solidFill>
                  </a:rPr>
                  <a:t> Viscosity (cP)</a:t>
                </a:r>
                <a:endParaRPr lang="en-US" b="1">
                  <a:solidFill>
                    <a:sysClr val="windowText" lastClr="000000"/>
                  </a:solidFill>
                </a:endParaRPr>
              </a:p>
            </c:rich>
          </c:tx>
          <c:layout>
            <c:manualLayout>
              <c:xMode val="edge"/>
              <c:yMode val="edge"/>
              <c:x val="4.7743055555555552E-2"/>
              <c:y val="0.1546054790026246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81784"/>
        <c:crosses val="autoZero"/>
        <c:crossBetween val="midCat"/>
      </c:valAx>
      <c:spPr>
        <a:noFill/>
        <a:ln>
          <a:noFill/>
        </a:ln>
        <a:effectLst/>
      </c:spPr>
    </c:plotArea>
    <c:legend>
      <c:legendPos val="r"/>
      <c:layout>
        <c:manualLayout>
          <c:xMode val="edge"/>
          <c:yMode val="edge"/>
          <c:x val="0.22395833333333334"/>
          <c:y val="0.51952919947506571"/>
          <c:w val="0.25954861111111105"/>
          <c:h val="0.1866360454943132"/>
        </c:manualLayout>
      </c:layout>
      <c:overlay val="0"/>
      <c:spPr>
        <a:solidFill>
          <a:schemeClr val="bg1"/>
        </a:solidFill>
        <a:ln>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152600175648801"/>
          <c:y val="0.15330564433361413"/>
          <c:w val="0.75757326999514096"/>
          <c:h val="0.63858037787750643"/>
        </c:manualLayout>
      </c:layout>
      <c:scatterChart>
        <c:scatterStyle val="lineMarker"/>
        <c:varyColors val="0"/>
        <c:ser>
          <c:idx val="0"/>
          <c:order val="0"/>
          <c:tx>
            <c:v>Kaolite</c:v>
          </c:tx>
          <c:spPr>
            <a:ln w="25400" cap="rnd">
              <a:solidFill>
                <a:schemeClr val="accent1"/>
              </a:solidFill>
              <a:round/>
            </a:ln>
            <a:effectLst/>
          </c:spPr>
          <c:marker>
            <c:symbol val="circle"/>
            <c:size val="5"/>
            <c:spPr>
              <a:solidFill>
                <a:schemeClr val="accent1"/>
              </a:solidFill>
              <a:ln w="9525">
                <a:solidFill>
                  <a:schemeClr val="accent1"/>
                </a:solidFill>
              </a:ln>
              <a:effectLst/>
            </c:spPr>
          </c:marker>
          <c:xVal>
            <c:numRef>
              <c:f>Sheet1!$A$2:$A$4</c:f>
              <c:numCache>
                <c:formatCode>General</c:formatCode>
                <c:ptCount val="3"/>
                <c:pt idx="0">
                  <c:v>0</c:v>
                </c:pt>
                <c:pt idx="1">
                  <c:v>2.5</c:v>
                </c:pt>
                <c:pt idx="2">
                  <c:v>5</c:v>
                </c:pt>
              </c:numCache>
            </c:numRef>
          </c:xVal>
          <c:yVal>
            <c:numRef>
              <c:f>Sheet1!$B$2:$B$4</c:f>
              <c:numCache>
                <c:formatCode>General</c:formatCode>
                <c:ptCount val="3"/>
                <c:pt idx="0">
                  <c:v>60</c:v>
                </c:pt>
                <c:pt idx="1">
                  <c:v>60</c:v>
                </c:pt>
                <c:pt idx="2">
                  <c:v>58</c:v>
                </c:pt>
              </c:numCache>
            </c:numRef>
          </c:yVal>
          <c:smooth val="0"/>
          <c:extLst>
            <c:ext xmlns:c16="http://schemas.microsoft.com/office/drawing/2014/chart" uri="{C3380CC4-5D6E-409C-BE32-E72D297353CC}">
              <c16:uniqueId val="{00000000-A3D3-134B-8B7C-30F2F446280E}"/>
            </c:ext>
          </c:extLst>
        </c:ser>
        <c:ser>
          <c:idx val="1"/>
          <c:order val="1"/>
          <c:tx>
            <c:v>Bentonite</c:v>
          </c:tx>
          <c:spPr>
            <a:ln w="25400" cap="rnd">
              <a:solidFill>
                <a:schemeClr val="accent2"/>
              </a:solidFill>
              <a:round/>
            </a:ln>
            <a:effectLst/>
          </c:spPr>
          <c:marker>
            <c:symbol val="circle"/>
            <c:size val="5"/>
            <c:spPr>
              <a:solidFill>
                <a:schemeClr val="accent2"/>
              </a:solidFill>
              <a:ln w="9525">
                <a:solidFill>
                  <a:schemeClr val="accent2"/>
                </a:solidFill>
              </a:ln>
              <a:effectLst/>
            </c:spPr>
          </c:marker>
          <c:xVal>
            <c:numRef>
              <c:f>Sheet1!$A$2:$A$4</c:f>
              <c:numCache>
                <c:formatCode>General</c:formatCode>
                <c:ptCount val="3"/>
                <c:pt idx="0">
                  <c:v>0</c:v>
                </c:pt>
                <c:pt idx="1">
                  <c:v>2.5</c:v>
                </c:pt>
                <c:pt idx="2">
                  <c:v>5</c:v>
                </c:pt>
              </c:numCache>
            </c:numRef>
          </c:xVal>
          <c:yVal>
            <c:numRef>
              <c:f>Sheet1!$C$2:$C$4</c:f>
              <c:numCache>
                <c:formatCode>General</c:formatCode>
                <c:ptCount val="3"/>
                <c:pt idx="0">
                  <c:v>60</c:v>
                </c:pt>
                <c:pt idx="1">
                  <c:v>42</c:v>
                </c:pt>
                <c:pt idx="2">
                  <c:v>0</c:v>
                </c:pt>
              </c:numCache>
            </c:numRef>
          </c:yVal>
          <c:smooth val="0"/>
          <c:extLst>
            <c:ext xmlns:c16="http://schemas.microsoft.com/office/drawing/2014/chart" uri="{C3380CC4-5D6E-409C-BE32-E72D297353CC}">
              <c16:uniqueId val="{00000001-A3D3-134B-8B7C-30F2F446280E}"/>
            </c:ext>
          </c:extLst>
        </c:ser>
        <c:dLbls>
          <c:showLegendKey val="0"/>
          <c:showVal val="0"/>
          <c:showCatName val="0"/>
          <c:showSerName val="0"/>
          <c:showPercent val="0"/>
          <c:showBubbleSize val="0"/>
        </c:dLbls>
        <c:axId val="1311786880"/>
        <c:axId val="1311779040"/>
      </c:scatterChart>
      <c:valAx>
        <c:axId val="1311786880"/>
        <c:scaling>
          <c:orientation val="minMax"/>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Clay</a:t>
                </a:r>
                <a:r>
                  <a:rPr lang="en-US" b="1" baseline="0">
                    <a:solidFill>
                      <a:sysClr val="windowText" lastClr="000000"/>
                    </a:solidFill>
                  </a:rPr>
                  <a:t> Concentration (wt. %)</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1779040"/>
        <c:crosses val="autoZero"/>
        <c:crossBetween val="midCat"/>
      </c:valAx>
      <c:valAx>
        <c:axId val="1311779040"/>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Drainag</a:t>
                </a:r>
                <a:r>
                  <a:rPr lang="en-US" b="1" baseline="0">
                    <a:solidFill>
                      <a:sysClr val="windowText" lastClr="000000"/>
                    </a:solidFill>
                  </a:rPr>
                  <a:t> </a:t>
                </a:r>
                <a:r>
                  <a:rPr lang="en-US" b="1">
                    <a:solidFill>
                      <a:sysClr val="windowText" lastClr="000000"/>
                    </a:solidFill>
                  </a:rPr>
                  <a:t>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1786880"/>
        <c:crosses val="autoZero"/>
        <c:crossBetween val="midCat"/>
      </c:valAx>
      <c:spPr>
        <a:noFill/>
        <a:ln>
          <a:solidFill>
            <a:schemeClr val="tx1">
              <a:lumMod val="50000"/>
              <a:lumOff val="50000"/>
            </a:schemeClr>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Modelling</c:v>
          </c:tx>
          <c:spPr>
            <a:ln w="19050" cap="rnd">
              <a:solidFill>
                <a:schemeClr val="accent1"/>
              </a:solidFill>
              <a:round/>
            </a:ln>
            <a:effectLst/>
          </c:spPr>
          <c:marker>
            <c:symbol val="none"/>
          </c:marker>
          <c:xVal>
            <c:numRef>
              <c:f>'60%'!$C$13:$C$48</c:f>
              <c:numCache>
                <c:formatCode>General</c:formatCode>
                <c:ptCount val="36"/>
                <c:pt idx="0">
                  <c:v>1</c:v>
                </c:pt>
                <c:pt idx="1">
                  <c:v>0.87098662519826997</c:v>
                </c:pt>
                <c:pt idx="2">
                  <c:v>0.75784235019420598</c:v>
                </c:pt>
                <c:pt idx="3">
                  <c:v>0.66744854904937201</c:v>
                </c:pt>
                <c:pt idx="4">
                  <c:v>0.62034913510019996</c:v>
                </c:pt>
                <c:pt idx="5">
                  <c:v>0.60455981010757098</c:v>
                </c:pt>
                <c:pt idx="6">
                  <c:v>0.60081055504083603</c:v>
                </c:pt>
                <c:pt idx="7">
                  <c:v>0.60012020615733597</c:v>
                </c:pt>
                <c:pt idx="8">
                  <c:v>0.60001539115825198</c:v>
                </c:pt>
                <c:pt idx="9">
                  <c:v>0.60000174215034396</c:v>
                </c:pt>
                <c:pt idx="10">
                  <c:v>0.60000017733672995</c:v>
                </c:pt>
                <c:pt idx="11">
                  <c:v>0.60000001644523904</c:v>
                </c:pt>
                <c:pt idx="12">
                  <c:v>0.60000000140357701</c:v>
                </c:pt>
                <c:pt idx="13">
                  <c:v>0.60000000011116505</c:v>
                </c:pt>
                <c:pt idx="14">
                  <c:v>0.60000000000822595</c:v>
                </c:pt>
                <c:pt idx="15">
                  <c:v>0.60000000000057196</c:v>
                </c:pt>
                <c:pt idx="16">
                  <c:v>0.60000000000003795</c:v>
                </c:pt>
                <c:pt idx="17">
                  <c:v>0.60000000000000198</c:v>
                </c:pt>
                <c:pt idx="18">
                  <c:v>0.6</c:v>
                </c:pt>
                <c:pt idx="19">
                  <c:v>0.6</c:v>
                </c:pt>
                <c:pt idx="20">
                  <c:v>0.6</c:v>
                </c:pt>
                <c:pt idx="21">
                  <c:v>0.6</c:v>
                </c:pt>
                <c:pt idx="22">
                  <c:v>0.6</c:v>
                </c:pt>
                <c:pt idx="23">
                  <c:v>0.6</c:v>
                </c:pt>
                <c:pt idx="24">
                  <c:v>0.6</c:v>
                </c:pt>
                <c:pt idx="25">
                  <c:v>0.6</c:v>
                </c:pt>
                <c:pt idx="26">
                  <c:v>0.6</c:v>
                </c:pt>
                <c:pt idx="27">
                  <c:v>0.6</c:v>
                </c:pt>
                <c:pt idx="28">
                  <c:v>0.6</c:v>
                </c:pt>
                <c:pt idx="29">
                  <c:v>0.6</c:v>
                </c:pt>
                <c:pt idx="30">
                  <c:v>0.6</c:v>
                </c:pt>
                <c:pt idx="31">
                  <c:v>0.6</c:v>
                </c:pt>
                <c:pt idx="32">
                  <c:v>0.6</c:v>
                </c:pt>
                <c:pt idx="33">
                  <c:v>0.6</c:v>
                </c:pt>
                <c:pt idx="34">
                  <c:v>0.6</c:v>
                </c:pt>
                <c:pt idx="35">
                  <c:v>0.6</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2ED6-7841-A8F7-147FB969805F}"/>
            </c:ext>
          </c:extLst>
        </c:ser>
        <c:ser>
          <c:idx val="1"/>
          <c:order val="1"/>
          <c:tx>
            <c:v>Experiment</c:v>
          </c:tx>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'60%'!$D$13:$D$48</c:f>
              <c:numCache>
                <c:formatCode>General</c:formatCode>
                <c:ptCount val="36"/>
                <c:pt idx="3">
                  <c:v>0.59071754118161379</c:v>
                </c:pt>
                <c:pt idx="9">
                  <c:v>0.58319071008883416</c:v>
                </c:pt>
                <c:pt idx="17">
                  <c:v>0.57582750575894104</c:v>
                </c:pt>
                <c:pt idx="24">
                  <c:v>0.57582750575894104</c:v>
                </c:pt>
                <c:pt idx="30">
                  <c:v>0.5611010970991549</c:v>
                </c:pt>
              </c:numCache>
            </c:numRef>
          </c:xVal>
          <c:yVal>
            <c:numRef>
              <c:f>'60%'!$B$13:$B$48</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2ED6-7841-A8F7-147FB969805F}"/>
            </c:ext>
          </c:extLst>
        </c:ser>
        <c:dLbls>
          <c:showLegendKey val="0"/>
          <c:showVal val="0"/>
          <c:showCatName val="0"/>
          <c:showSerName val="0"/>
          <c:showPercent val="0"/>
          <c:showBubbleSize val="0"/>
        </c:dLbls>
        <c:axId val="1311784136"/>
        <c:axId val="1311783352"/>
      </c:scatterChart>
      <c:valAx>
        <c:axId val="1311784136"/>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Quality</a:t>
                </a:r>
                <a:r>
                  <a:rPr lang="en-US" sz="1000" b="1" baseline="0">
                    <a:solidFill>
                      <a:schemeClr val="tx1"/>
                    </a:solidFill>
                  </a:rPr>
                  <a:t> </a:t>
                </a:r>
                <a:endParaRPr lang="en-US" sz="1000" b="1">
                  <a:solidFill>
                    <a:schemeClr val="tx1"/>
                  </a:solidFill>
                </a:endParaRPr>
              </a:p>
            </c:rich>
          </c:tx>
          <c:layout>
            <c:manualLayout>
              <c:xMode val="edge"/>
              <c:yMode val="edge"/>
              <c:x val="0.47433350086558324"/>
              <c:y val="0.8624407382148098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11783352"/>
        <c:crosses val="autoZero"/>
        <c:crossBetween val="midCat"/>
      </c:valAx>
      <c:valAx>
        <c:axId val="1311783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Times New Roman" panose="02020603050405020304" pitchFamily="18" charset="0"/>
                  </a:defRPr>
                </a:pPr>
                <a:r>
                  <a:rPr lang="en-US" sz="1000" b="1">
                    <a:solidFill>
                      <a:schemeClr val="tx1"/>
                    </a:solidFill>
                    <a:latin typeface="+mn-lt"/>
                    <a:cs typeface="Times New Roman" panose="02020603050405020304" pitchFamily="18" charset="0"/>
                  </a:rPr>
                  <a:t>Grid Number</a:t>
                </a:r>
              </a:p>
            </c:rich>
          </c:tx>
          <c:layout>
            <c:manualLayout>
              <c:xMode val="edge"/>
              <c:yMode val="edge"/>
              <c:x val="3.2934958472656671E-2"/>
              <c:y val="0.1871579260139652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11784136"/>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'60%'!$E$13:$E$48</c:f>
              <c:numCache>
                <c:formatCode>General</c:formatCode>
                <c:ptCount val="36"/>
                <c:pt idx="0">
                  <c:v>1</c:v>
                </c:pt>
                <c:pt idx="1">
                  <c:v>0.92926386035768405</c:v>
                </c:pt>
                <c:pt idx="2">
                  <c:v>0.87025505553587801</c:v>
                </c:pt>
                <c:pt idx="3">
                  <c:v>0.81235066853101301</c:v>
                </c:pt>
                <c:pt idx="4">
                  <c:v>0.75210660606808999</c:v>
                </c:pt>
                <c:pt idx="5">
                  <c:v>0.692546345319073</c:v>
                </c:pt>
                <c:pt idx="6">
                  <c:v>0.64493736401644097</c:v>
                </c:pt>
                <c:pt idx="7">
                  <c:v>0.61710763678595004</c:v>
                </c:pt>
                <c:pt idx="8">
                  <c:v>0.60522695168011498</c:v>
                </c:pt>
                <c:pt idx="9">
                  <c:v>0.60133034813563602</c:v>
                </c:pt>
                <c:pt idx="10">
                  <c:v>0.60029162082708998</c:v>
                </c:pt>
                <c:pt idx="11">
                  <c:v>0.60005645413143704</c:v>
                </c:pt>
                <c:pt idx="12">
                  <c:v>0.60000982833743099</c:v>
                </c:pt>
                <c:pt idx="13">
                  <c:v>0.60000155950906597</c:v>
                </c:pt>
                <c:pt idx="14">
                  <c:v>0.60000022785864604</c:v>
                </c:pt>
                <c:pt idx="15">
                  <c:v>0.600000030905118</c:v>
                </c:pt>
                <c:pt idx="16">
                  <c:v>0.60000000391692798</c:v>
                </c:pt>
                <c:pt idx="17">
                  <c:v>0.60000000046643898</c:v>
                </c:pt>
                <c:pt idx="18">
                  <c:v>0.60000000005243204</c:v>
                </c:pt>
                <c:pt idx="19">
                  <c:v>0.60000000000558595</c:v>
                </c:pt>
                <c:pt idx="20">
                  <c:v>0.60000000000056597</c:v>
                </c:pt>
                <c:pt idx="21">
                  <c:v>0.60000000000005504</c:v>
                </c:pt>
                <c:pt idx="22">
                  <c:v>0.60000000000000497</c:v>
                </c:pt>
                <c:pt idx="23">
                  <c:v>0.6</c:v>
                </c:pt>
                <c:pt idx="24">
                  <c:v>0.6</c:v>
                </c:pt>
                <c:pt idx="25">
                  <c:v>0.6</c:v>
                </c:pt>
                <c:pt idx="26">
                  <c:v>0.6</c:v>
                </c:pt>
                <c:pt idx="27">
                  <c:v>0.6</c:v>
                </c:pt>
                <c:pt idx="28">
                  <c:v>0.6</c:v>
                </c:pt>
                <c:pt idx="29">
                  <c:v>0.6</c:v>
                </c:pt>
                <c:pt idx="30">
                  <c:v>0.6</c:v>
                </c:pt>
                <c:pt idx="31">
                  <c:v>0.6</c:v>
                </c:pt>
                <c:pt idx="32">
                  <c:v>0.6</c:v>
                </c:pt>
                <c:pt idx="33">
                  <c:v>0.6</c:v>
                </c:pt>
                <c:pt idx="34">
                  <c:v>0.6</c:v>
                </c:pt>
                <c:pt idx="35">
                  <c:v>0.6</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112D-104D-B3C1-4787CF3A1F39}"/>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'60%'!$F$13:$F$48</c:f>
              <c:numCache>
                <c:formatCode>General</c:formatCode>
                <c:ptCount val="36"/>
                <c:pt idx="3">
                  <c:v>0.60454728582452333</c:v>
                </c:pt>
                <c:pt idx="9">
                  <c:v>0.59616584750854895</c:v>
                </c:pt>
                <c:pt idx="17">
                  <c:v>0.5879666143733564</c:v>
                </c:pt>
                <c:pt idx="24">
                  <c:v>0.5879666143733564</c:v>
                </c:pt>
                <c:pt idx="30">
                  <c:v>0.57156814810297141</c:v>
                </c:pt>
              </c:numCache>
            </c:numRef>
          </c:xVal>
          <c:yVal>
            <c:numRef>
              <c:f>'60%'!$B$13:$B$48</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112D-104D-B3C1-4787CF3A1F39}"/>
            </c:ext>
          </c:extLst>
        </c:ser>
        <c:dLbls>
          <c:showLegendKey val="0"/>
          <c:showVal val="0"/>
          <c:showCatName val="0"/>
          <c:showSerName val="0"/>
          <c:showPercent val="0"/>
          <c:showBubbleSize val="0"/>
        </c:dLbls>
        <c:axId val="1311777472"/>
        <c:axId val="1311787272"/>
      </c:scatterChart>
      <c:valAx>
        <c:axId val="131177747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11787272"/>
        <c:crosses val="autoZero"/>
        <c:crossBetween val="midCat"/>
      </c:valAx>
      <c:valAx>
        <c:axId val="1311787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Gird Number</a:t>
                </a:r>
              </a:p>
            </c:rich>
          </c:tx>
          <c:layout>
            <c:manualLayout>
              <c:xMode val="edge"/>
              <c:yMode val="edge"/>
              <c:x val="2.7777777777777776E-2"/>
              <c:y val="0.2124265834695191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11777472"/>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'60%'!$G$13:$G$48</c:f>
              <c:numCache>
                <c:formatCode>General</c:formatCode>
                <c:ptCount val="36"/>
                <c:pt idx="0">
                  <c:v>1</c:v>
                </c:pt>
                <c:pt idx="1">
                  <c:v>0.96199065434536402</c:v>
                </c:pt>
                <c:pt idx="2">
                  <c:v>0.93095911090990502</c:v>
                </c:pt>
                <c:pt idx="3">
                  <c:v>0.90174898167072304</c:v>
                </c:pt>
                <c:pt idx="4">
                  <c:v>0.87322019996617295</c:v>
                </c:pt>
                <c:pt idx="5">
                  <c:v>0.844955214935043</c:v>
                </c:pt>
                <c:pt idx="6">
                  <c:v>0.81668575226329598</c:v>
                </c:pt>
                <c:pt idx="7">
                  <c:v>0.78797745540505104</c:v>
                </c:pt>
                <c:pt idx="8">
                  <c:v>0.75796603679102803</c:v>
                </c:pt>
                <c:pt idx="9">
                  <c:v>0.72561218232361502</c:v>
                </c:pt>
                <c:pt idx="10">
                  <c:v>0.69114764592542699</c:v>
                </c:pt>
                <c:pt idx="11">
                  <c:v>0.65788498587049804</c:v>
                </c:pt>
                <c:pt idx="12">
                  <c:v>0.63118542566359803</c:v>
                </c:pt>
                <c:pt idx="13">
                  <c:v>0.61413300763631595</c:v>
                </c:pt>
                <c:pt idx="14">
                  <c:v>0.60545310348981296</c:v>
                </c:pt>
                <c:pt idx="15">
                  <c:v>0.60183013492064996</c:v>
                </c:pt>
                <c:pt idx="16">
                  <c:v>0.60054589533410696</c:v>
                </c:pt>
                <c:pt idx="17">
                  <c:v>0.60014731127872101</c:v>
                </c:pt>
                <c:pt idx="18">
                  <c:v>0.60003645569629305</c:v>
                </c:pt>
                <c:pt idx="19">
                  <c:v>0.60000835908500605</c:v>
                </c:pt>
                <c:pt idx="20">
                  <c:v>0.60000178997297005</c:v>
                </c:pt>
                <c:pt idx="21">
                  <c:v>0.60000036019621805</c:v>
                </c:pt>
                <c:pt idx="22">
                  <c:v>0.60000006846010201</c:v>
                </c:pt>
                <c:pt idx="23">
                  <c:v>0.60000001234158296</c:v>
                </c:pt>
                <c:pt idx="24">
                  <c:v>0.60000000211782001</c:v>
                </c:pt>
                <c:pt idx="25">
                  <c:v>0.60000000034699896</c:v>
                </c:pt>
                <c:pt idx="26">
                  <c:v>0.60000000005443199</c:v>
                </c:pt>
                <c:pt idx="27">
                  <c:v>0.60000000000819398</c:v>
                </c:pt>
                <c:pt idx="28">
                  <c:v>0.60000000000118603</c:v>
                </c:pt>
                <c:pt idx="29">
                  <c:v>0.60000000000016496</c:v>
                </c:pt>
                <c:pt idx="30">
                  <c:v>0.60000000000002196</c:v>
                </c:pt>
                <c:pt idx="31">
                  <c:v>0.60000000000000198</c:v>
                </c:pt>
                <c:pt idx="32">
                  <c:v>0.6</c:v>
                </c:pt>
                <c:pt idx="33">
                  <c:v>0.6</c:v>
                </c:pt>
                <c:pt idx="34">
                  <c:v>0.6</c:v>
                </c:pt>
                <c:pt idx="35">
                  <c:v>0.6</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00D5-124D-AF26-75343F04E411}"/>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'60%'!$H$13:$H$48</c:f>
              <c:numCache>
                <c:formatCode>General</c:formatCode>
                <c:ptCount val="36"/>
                <c:pt idx="3">
                  <c:v>0.61806111950290588</c:v>
                </c:pt>
                <c:pt idx="9">
                  <c:v>0.61183551475119691</c:v>
                </c:pt>
                <c:pt idx="17">
                  <c:v>0.60574524923322082</c:v>
                </c:pt>
                <c:pt idx="24">
                  <c:v>0.60574524923322082</c:v>
                </c:pt>
                <c:pt idx="30">
                  <c:v>0.59356471819726853</c:v>
                </c:pt>
              </c:numCache>
            </c:numRef>
          </c:xVal>
          <c:yVal>
            <c:numRef>
              <c:f>'60%'!$B$13:$B$48</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00D5-124D-AF26-75343F04E411}"/>
            </c:ext>
          </c:extLst>
        </c:ser>
        <c:dLbls>
          <c:showLegendKey val="0"/>
          <c:showVal val="0"/>
          <c:showCatName val="0"/>
          <c:showSerName val="0"/>
          <c:showPercent val="0"/>
          <c:showBubbleSize val="0"/>
        </c:dLbls>
        <c:axId val="1311785704"/>
        <c:axId val="1311788840"/>
      </c:scatterChart>
      <c:valAx>
        <c:axId val="131178570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88840"/>
        <c:crosses val="autoZero"/>
        <c:crossBetween val="midCat"/>
      </c:valAx>
      <c:valAx>
        <c:axId val="1311788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Gird Number</a:t>
                </a:r>
              </a:p>
            </c:rich>
          </c:tx>
          <c:layout>
            <c:manualLayout>
              <c:xMode val="edge"/>
              <c:yMode val="edge"/>
              <c:x val="3.1914893617021274E-2"/>
              <c:y val="0.260446039833256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8570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'60%'!$I$13:$I$48</c:f>
              <c:numCache>
                <c:formatCode>General</c:formatCode>
                <c:ptCount val="36"/>
                <c:pt idx="0">
                  <c:v>1</c:v>
                </c:pt>
                <c:pt idx="1">
                  <c:v>0.97612492875449197</c:v>
                </c:pt>
                <c:pt idx="2">
                  <c:v>0.95684798900183998</c:v>
                </c:pt>
                <c:pt idx="3">
                  <c:v>0.93884563280141697</c:v>
                </c:pt>
                <c:pt idx="4">
                  <c:v>0.92136549380725496</c:v>
                </c:pt>
                <c:pt idx="5">
                  <c:v>0.90414068708089301</c:v>
                </c:pt>
                <c:pt idx="6">
                  <c:v>0.88705231288292097</c:v>
                </c:pt>
                <c:pt idx="7">
                  <c:v>0.87003901989940102</c:v>
                </c:pt>
                <c:pt idx="8">
                  <c:v>0.85306629472236595</c:v>
                </c:pt>
                <c:pt idx="9">
                  <c:v>0.83611531706151898</c:v>
                </c:pt>
                <c:pt idx="10">
                  <c:v>0.81917924433802403</c:v>
                </c:pt>
                <c:pt idx="11">
                  <c:v>0.80225815477347795</c:v>
                </c:pt>
                <c:pt idx="12">
                  <c:v>0.78533694103352203</c:v>
                </c:pt>
                <c:pt idx="13">
                  <c:v>0.76832322695914501</c:v>
                </c:pt>
                <c:pt idx="14">
                  <c:v>0.75093754157435599</c:v>
                </c:pt>
                <c:pt idx="15">
                  <c:v>0.73261343794276002</c:v>
                </c:pt>
                <c:pt idx="16">
                  <c:v>0.71257858898620596</c:v>
                </c:pt>
                <c:pt idx="17">
                  <c:v>0.69035351650297505</c:v>
                </c:pt>
                <c:pt idx="18">
                  <c:v>0.666657137083837</c:v>
                </c:pt>
                <c:pt idx="19">
                  <c:v>0.64394064733496503</c:v>
                </c:pt>
                <c:pt idx="20">
                  <c:v>0.62537954537820495</c:v>
                </c:pt>
                <c:pt idx="21">
                  <c:v>0.61277757340376604</c:v>
                </c:pt>
                <c:pt idx="22">
                  <c:v>0.60565163880548101</c:v>
                </c:pt>
                <c:pt idx="23">
                  <c:v>0.60222893071723804</c:v>
                </c:pt>
                <c:pt idx="24">
                  <c:v>0.600796434773466</c:v>
                </c:pt>
                <c:pt idx="25">
                  <c:v>0.60026146402284297</c:v>
                </c:pt>
                <c:pt idx="26">
                  <c:v>0.600079750492997</c:v>
                </c:pt>
                <c:pt idx="27">
                  <c:v>0.60002279620945997</c:v>
                </c:pt>
                <c:pt idx="28">
                  <c:v>0.60000614749541303</c:v>
                </c:pt>
                <c:pt idx="29">
                  <c:v>0.60000157224711903</c:v>
                </c:pt>
                <c:pt idx="30">
                  <c:v>0.60000038297980296</c:v>
                </c:pt>
                <c:pt idx="31">
                  <c:v>0.60000008914805703</c:v>
                </c:pt>
                <c:pt idx="32">
                  <c:v>0.60000001991840701</c:v>
                </c:pt>
                <c:pt idx="33">
                  <c:v>0.60000000422094102</c:v>
                </c:pt>
                <c:pt idx="34">
                  <c:v>0.60000000097250705</c:v>
                </c:pt>
                <c:pt idx="35">
                  <c:v>0.6</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64ED-314F-BB23-CA99CACED77C}"/>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'60%'!$J$13:$J$48</c:f>
              <c:numCache>
                <c:formatCode>General</c:formatCode>
                <c:ptCount val="36"/>
                <c:pt idx="3">
                  <c:v>0.62819671638492058</c:v>
                </c:pt>
                <c:pt idx="9">
                  <c:v>0.63259133309980364</c:v>
                </c:pt>
                <c:pt idx="17">
                  <c:v>0.63689041466871099</c:v>
                </c:pt>
                <c:pt idx="24">
                  <c:v>0.63689041466871099</c:v>
                </c:pt>
                <c:pt idx="30">
                  <c:v>0.64548857780652569</c:v>
                </c:pt>
              </c:numCache>
            </c:numRef>
          </c:xVal>
          <c:yVal>
            <c:numRef>
              <c:f>'60%'!$B$13:$B$48</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64ED-314F-BB23-CA99CACED77C}"/>
            </c:ext>
          </c:extLst>
        </c:ser>
        <c:dLbls>
          <c:showLegendKey val="0"/>
          <c:showVal val="0"/>
          <c:showCatName val="0"/>
          <c:showSerName val="0"/>
          <c:showPercent val="0"/>
          <c:showBubbleSize val="0"/>
        </c:dLbls>
        <c:axId val="1311787664"/>
        <c:axId val="1311777864"/>
      </c:scatterChart>
      <c:valAx>
        <c:axId val="131178766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77864"/>
        <c:crosses val="autoZero"/>
        <c:crossBetween val="midCat"/>
      </c:valAx>
      <c:valAx>
        <c:axId val="1311777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Grid Number </a:t>
                </a:r>
              </a:p>
            </c:rich>
          </c:tx>
          <c:layout>
            <c:manualLayout>
              <c:xMode val="edge"/>
              <c:yMode val="edge"/>
              <c:x val="3.4364261168384883E-2"/>
              <c:y val="0.272210745715609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876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'60%'!$K$13:$K$48</c:f>
              <c:numCache>
                <c:formatCode>General</c:formatCode>
                <c:ptCount val="36"/>
                <c:pt idx="0">
                  <c:v>1</c:v>
                </c:pt>
                <c:pt idx="1">
                  <c:v>0.97926429917394597</c:v>
                </c:pt>
                <c:pt idx="2">
                  <c:v>0.96257665149694205</c:v>
                </c:pt>
                <c:pt idx="3">
                  <c:v>0.94702809286753198</c:v>
                </c:pt>
                <c:pt idx="4">
                  <c:v>0.93195279681048504</c:v>
                </c:pt>
                <c:pt idx="5">
                  <c:v>0.91711302401713402</c:v>
                </c:pt>
                <c:pt idx="6">
                  <c:v>0.902402882776283</c:v>
                </c:pt>
                <c:pt idx="7">
                  <c:v>0.88776798329131601</c:v>
                </c:pt>
                <c:pt idx="8">
                  <c:v>0.87317733997980795</c:v>
                </c:pt>
                <c:pt idx="9">
                  <c:v>0.85861198626840596</c:v>
                </c:pt>
                <c:pt idx="10">
                  <c:v>0.84406016744748502</c:v>
                </c:pt>
                <c:pt idx="11">
                  <c:v>0.82951586770404295</c:v>
                </c:pt>
                <c:pt idx="12">
                  <c:v>0.81497945987104803</c:v>
                </c:pt>
                <c:pt idx="13">
                  <c:v>0.80045857805367404</c:v>
                </c:pt>
                <c:pt idx="14">
                  <c:v>0.78596333103764904</c:v>
                </c:pt>
                <c:pt idx="15">
                  <c:v>0.77148336504589299</c:v>
                </c:pt>
                <c:pt idx="16">
                  <c:v>0.75693148020529499</c:v>
                </c:pt>
                <c:pt idx="17">
                  <c:v>0.74205319698833605</c:v>
                </c:pt>
                <c:pt idx="18">
                  <c:v>0.72634740755824101</c:v>
                </c:pt>
                <c:pt idx="19">
                  <c:v>0.709116912202304</c:v>
                </c:pt>
                <c:pt idx="20">
                  <c:v>0.68981901328968098</c:v>
                </c:pt>
                <c:pt idx="21">
                  <c:v>0.66876034730598499</c:v>
                </c:pt>
                <c:pt idx="22">
                  <c:v>0.64768665209179399</c:v>
                </c:pt>
                <c:pt idx="23">
                  <c:v>0.62934479871037896</c:v>
                </c:pt>
                <c:pt idx="24">
                  <c:v>0.61587836430642096</c:v>
                </c:pt>
                <c:pt idx="25">
                  <c:v>0.60758122399030601</c:v>
                </c:pt>
                <c:pt idx="26">
                  <c:v>0.60323196181498395</c:v>
                </c:pt>
                <c:pt idx="27">
                  <c:v>0.60124841859807898</c:v>
                </c:pt>
                <c:pt idx="28">
                  <c:v>0.60044301952129397</c:v>
                </c:pt>
                <c:pt idx="29">
                  <c:v>0.60014608940425995</c:v>
                </c:pt>
                <c:pt idx="30">
                  <c:v>0.600045176904482</c:v>
                </c:pt>
                <c:pt idx="31">
                  <c:v>0.60001318078243104</c:v>
                </c:pt>
                <c:pt idx="32">
                  <c:v>0.60000366909712699</c:v>
                </c:pt>
                <c:pt idx="33">
                  <c:v>0.60000094298041096</c:v>
                </c:pt>
                <c:pt idx="34">
                  <c:v>0.60000028206288303</c:v>
                </c:pt>
                <c:pt idx="35">
                  <c:v>0.6</c:v>
                </c:pt>
              </c:numCache>
            </c:numRef>
          </c:xVal>
          <c:yVal>
            <c:numRef>
              <c:f>'50%'!$A$21:$A$56</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F9C1-1C40-B24C-0E65F819A444}"/>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'60%'!$L$13:$L$48</c:f>
              <c:numCache>
                <c:formatCode>General</c:formatCode>
                <c:ptCount val="36"/>
                <c:pt idx="3">
                  <c:v>0.63388774163895534</c:v>
                </c:pt>
                <c:pt idx="9">
                  <c:v>0.64203239161426273</c:v>
                </c:pt>
                <c:pt idx="17">
                  <c:v>0.64999998398141101</c:v>
                </c:pt>
                <c:pt idx="24">
                  <c:v>0.64999998398141101</c:v>
                </c:pt>
                <c:pt idx="30">
                  <c:v>0.66593516871570801</c:v>
                </c:pt>
              </c:numCache>
            </c:numRef>
          </c:xVal>
          <c:yVal>
            <c:numRef>
              <c:f>'60%'!$B$13:$B$48</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F9C1-1C40-B24C-0E65F819A444}"/>
            </c:ext>
          </c:extLst>
        </c:ser>
        <c:dLbls>
          <c:showLegendKey val="0"/>
          <c:showVal val="0"/>
          <c:showCatName val="0"/>
          <c:showSerName val="0"/>
          <c:showPercent val="0"/>
          <c:showBubbleSize val="0"/>
        </c:dLbls>
        <c:axId val="1311788056"/>
        <c:axId val="1311778256"/>
      </c:scatterChart>
      <c:valAx>
        <c:axId val="1311788056"/>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78256"/>
        <c:crosses val="autoZero"/>
        <c:crossBetween val="midCat"/>
      </c:valAx>
      <c:valAx>
        <c:axId val="131177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Grid Number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11788056"/>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Modelling</c:v>
          </c:tx>
          <c:spPr>
            <a:ln w="19050" cap="rnd">
              <a:solidFill>
                <a:schemeClr val="accent1"/>
              </a:solidFill>
              <a:round/>
            </a:ln>
            <a:effectLst/>
          </c:spPr>
          <c:marker>
            <c:symbol val="none"/>
          </c:marker>
          <c:xVal>
            <c:numRef>
              <c:f>'60%'!$C$13:$C$48</c:f>
              <c:numCache>
                <c:formatCode>General</c:formatCode>
                <c:ptCount val="36"/>
                <c:pt idx="0">
                  <c:v>1</c:v>
                </c:pt>
                <c:pt idx="1">
                  <c:v>0.85504889136904305</c:v>
                </c:pt>
                <c:pt idx="2">
                  <c:v>0.72963870504744399</c:v>
                </c:pt>
                <c:pt idx="3">
                  <c:v>0.64498433820949996</c:v>
                </c:pt>
                <c:pt idx="4">
                  <c:v>0.61079427309756995</c:v>
                </c:pt>
                <c:pt idx="5">
                  <c:v>0.60193841323610198</c:v>
                </c:pt>
                <c:pt idx="6">
                  <c:v>0.60027929911022404</c:v>
                </c:pt>
                <c:pt idx="7">
                  <c:v>0.600033851813213</c:v>
                </c:pt>
                <c:pt idx="8">
                  <c:v>0.60000356110722197</c:v>
                </c:pt>
                <c:pt idx="9">
                  <c:v>0.60000033230596295</c:v>
                </c:pt>
                <c:pt idx="10">
                  <c:v>0.60000002795056395</c:v>
                </c:pt>
                <c:pt idx="11">
                  <c:v>0.60000000214525495</c:v>
                </c:pt>
                <c:pt idx="12">
                  <c:v>0.60000000015171895</c:v>
                </c:pt>
                <c:pt idx="13">
                  <c:v>0.600000000009967</c:v>
                </c:pt>
                <c:pt idx="14">
                  <c:v>0.60000000000061204</c:v>
                </c:pt>
                <c:pt idx="15">
                  <c:v>0.60000000000003495</c:v>
                </c:pt>
                <c:pt idx="16">
                  <c:v>0.60000000000000198</c:v>
                </c:pt>
                <c:pt idx="17">
                  <c:v>0.6</c:v>
                </c:pt>
                <c:pt idx="18">
                  <c:v>0.6</c:v>
                </c:pt>
                <c:pt idx="19">
                  <c:v>0.6</c:v>
                </c:pt>
                <c:pt idx="20">
                  <c:v>0.6</c:v>
                </c:pt>
                <c:pt idx="21">
                  <c:v>0.6</c:v>
                </c:pt>
                <c:pt idx="22">
                  <c:v>0.6</c:v>
                </c:pt>
                <c:pt idx="23">
                  <c:v>0.6</c:v>
                </c:pt>
                <c:pt idx="24">
                  <c:v>0.6</c:v>
                </c:pt>
                <c:pt idx="25">
                  <c:v>0.6</c:v>
                </c:pt>
                <c:pt idx="26">
                  <c:v>0.6</c:v>
                </c:pt>
                <c:pt idx="27">
                  <c:v>0.6</c:v>
                </c:pt>
                <c:pt idx="28">
                  <c:v>0.6</c:v>
                </c:pt>
                <c:pt idx="29">
                  <c:v>0.6</c:v>
                </c:pt>
                <c:pt idx="30">
                  <c:v>0.6</c:v>
                </c:pt>
                <c:pt idx="31">
                  <c:v>0.6</c:v>
                </c:pt>
                <c:pt idx="32">
                  <c:v>0.6</c:v>
                </c:pt>
                <c:pt idx="33">
                  <c:v>0.6</c:v>
                </c:pt>
                <c:pt idx="34">
                  <c:v>0.6</c:v>
                </c:pt>
                <c:pt idx="35">
                  <c:v>0.6</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F835-E945-9BA4-68109B953123}"/>
            </c:ext>
          </c:extLst>
        </c:ser>
        <c:ser>
          <c:idx val="1"/>
          <c:order val="1"/>
          <c:tx>
            <c:v>Experiment</c:v>
          </c:tx>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'60%'!$D$13:$D$48</c:f>
              <c:numCache>
                <c:formatCode>General</c:formatCode>
                <c:ptCount val="36"/>
                <c:pt idx="3">
                  <c:v>0.61</c:v>
                </c:pt>
                <c:pt idx="9">
                  <c:v>0.6</c:v>
                </c:pt>
                <c:pt idx="17">
                  <c:v>0.6</c:v>
                </c:pt>
                <c:pt idx="24">
                  <c:v>0.59</c:v>
                </c:pt>
                <c:pt idx="30">
                  <c:v>0.57999999999999996</c:v>
                </c:pt>
              </c:numCache>
            </c:numRef>
          </c:xVal>
          <c:yVal>
            <c:numRef>
              <c:f>'60%'!$B$13:$B$48</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F835-E945-9BA4-68109B953123}"/>
            </c:ext>
          </c:extLst>
        </c:ser>
        <c:dLbls>
          <c:showLegendKey val="0"/>
          <c:showVal val="0"/>
          <c:showCatName val="0"/>
          <c:showSerName val="0"/>
          <c:showPercent val="0"/>
          <c:showBubbleSize val="0"/>
        </c:dLbls>
        <c:axId val="1311800600"/>
        <c:axId val="1311793544"/>
      </c:scatterChart>
      <c:valAx>
        <c:axId val="131180060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93544"/>
        <c:crosses val="autoZero"/>
        <c:crossBetween val="midCat"/>
      </c:valAx>
      <c:valAx>
        <c:axId val="1311793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Grid Number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800600"/>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'60%'!$E$13:$E$48</c:f>
              <c:numCache>
                <c:formatCode>General</c:formatCode>
                <c:ptCount val="36"/>
                <c:pt idx="0">
                  <c:v>1</c:v>
                </c:pt>
                <c:pt idx="1">
                  <c:v>0.92095539448212305</c:v>
                </c:pt>
                <c:pt idx="2">
                  <c:v>0.853990258426507</c:v>
                </c:pt>
                <c:pt idx="3">
                  <c:v>0.78616340928327499</c:v>
                </c:pt>
                <c:pt idx="4">
                  <c:v>0.71646827453828099</c:v>
                </c:pt>
                <c:pt idx="5">
                  <c:v>0.65719119228770695</c:v>
                </c:pt>
                <c:pt idx="6">
                  <c:v>0.62134027410884696</c:v>
                </c:pt>
                <c:pt idx="7">
                  <c:v>0.606200591335052</c:v>
                </c:pt>
                <c:pt idx="8">
                  <c:v>0.60146750687750805</c:v>
                </c:pt>
                <c:pt idx="9">
                  <c:v>0.60029450243896698</c:v>
                </c:pt>
                <c:pt idx="10">
                  <c:v>0.60005161424424103</c:v>
                </c:pt>
                <c:pt idx="11">
                  <c:v>0.60000806650087501</c:v>
                </c:pt>
                <c:pt idx="12">
                  <c:v>0.60000114132694204</c:v>
                </c:pt>
                <c:pt idx="13">
                  <c:v>0.600000147880702</c:v>
                </c:pt>
                <c:pt idx="14">
                  <c:v>0.60000001770461098</c:v>
                </c:pt>
                <c:pt idx="15">
                  <c:v>0.600000001972812</c:v>
                </c:pt>
                <c:pt idx="16">
                  <c:v>0.60000000020583499</c:v>
                </c:pt>
                <c:pt idx="17">
                  <c:v>0.60000000002021103</c:v>
                </c:pt>
                <c:pt idx="18">
                  <c:v>0.60000000000187503</c:v>
                </c:pt>
                <c:pt idx="19">
                  <c:v>0.60000000000016496</c:v>
                </c:pt>
                <c:pt idx="20">
                  <c:v>0.60000000000001397</c:v>
                </c:pt>
                <c:pt idx="21">
                  <c:v>0.60000000000000098</c:v>
                </c:pt>
                <c:pt idx="22">
                  <c:v>0.6</c:v>
                </c:pt>
                <c:pt idx="23">
                  <c:v>0.6</c:v>
                </c:pt>
                <c:pt idx="24">
                  <c:v>0.6</c:v>
                </c:pt>
                <c:pt idx="25">
                  <c:v>0.6</c:v>
                </c:pt>
                <c:pt idx="26">
                  <c:v>0.6</c:v>
                </c:pt>
                <c:pt idx="27">
                  <c:v>0.6</c:v>
                </c:pt>
                <c:pt idx="28">
                  <c:v>0.6</c:v>
                </c:pt>
                <c:pt idx="29">
                  <c:v>0.6</c:v>
                </c:pt>
                <c:pt idx="30">
                  <c:v>0.6</c:v>
                </c:pt>
                <c:pt idx="31">
                  <c:v>0.6</c:v>
                </c:pt>
                <c:pt idx="32">
                  <c:v>0.6</c:v>
                </c:pt>
                <c:pt idx="33">
                  <c:v>0.6</c:v>
                </c:pt>
                <c:pt idx="34">
                  <c:v>0.6</c:v>
                </c:pt>
                <c:pt idx="35">
                  <c:v>0.6</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13C0-E342-879B-390910E3922F}"/>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'60%'!$F$13:$F$48</c:f>
              <c:numCache>
                <c:formatCode>General</c:formatCode>
                <c:ptCount val="36"/>
                <c:pt idx="3">
                  <c:v>0.61</c:v>
                </c:pt>
                <c:pt idx="9">
                  <c:v>0.61</c:v>
                </c:pt>
                <c:pt idx="17">
                  <c:v>0.6</c:v>
                </c:pt>
                <c:pt idx="24">
                  <c:v>0.6</c:v>
                </c:pt>
                <c:pt idx="30">
                  <c:v>0.59</c:v>
                </c:pt>
              </c:numCache>
            </c:numRef>
          </c:xVal>
          <c:yVal>
            <c:numRef>
              <c:f>'60%'!$B$13:$B$48</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13C0-E342-879B-390910E3922F}"/>
            </c:ext>
          </c:extLst>
        </c:ser>
        <c:dLbls>
          <c:showLegendKey val="0"/>
          <c:showVal val="0"/>
          <c:showCatName val="0"/>
          <c:showSerName val="0"/>
          <c:showPercent val="0"/>
          <c:showBubbleSize val="0"/>
        </c:dLbls>
        <c:axId val="1311799424"/>
        <c:axId val="1311799816"/>
      </c:scatterChart>
      <c:valAx>
        <c:axId val="131179942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Quality</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99816"/>
        <c:crosses val="autoZero"/>
        <c:crossBetween val="midCat"/>
      </c:valAx>
      <c:valAx>
        <c:axId val="1311799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Grid Number</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9942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'60%'!$G$13:$G$48</c:f>
              <c:numCache>
                <c:formatCode>General</c:formatCode>
                <c:ptCount val="36"/>
                <c:pt idx="0">
                  <c:v>1</c:v>
                </c:pt>
                <c:pt idx="1">
                  <c:v>0.95759051949595198</c:v>
                </c:pt>
                <c:pt idx="2">
                  <c:v>0.92276494233524198</c:v>
                </c:pt>
                <c:pt idx="3">
                  <c:v>0.88985037161291003</c:v>
                </c:pt>
                <c:pt idx="4">
                  <c:v>0.85759083748128595</c:v>
                </c:pt>
                <c:pt idx="5">
                  <c:v>0.825401738567204</c:v>
                </c:pt>
                <c:pt idx="6">
                  <c:v>0.79248486180426603</c:v>
                </c:pt>
                <c:pt idx="7">
                  <c:v>0.75741792833463295</c:v>
                </c:pt>
                <c:pt idx="8">
                  <c:v>0.71903498249517594</c:v>
                </c:pt>
                <c:pt idx="9">
                  <c:v>0.67922358657498605</c:v>
                </c:pt>
                <c:pt idx="10">
                  <c:v>0.64431575160115895</c:v>
                </c:pt>
                <c:pt idx="11">
                  <c:v>0.62039574713891998</c:v>
                </c:pt>
                <c:pt idx="12">
                  <c:v>0.60778674483775397</c:v>
                </c:pt>
                <c:pt idx="13">
                  <c:v>0.60252732547524501</c:v>
                </c:pt>
                <c:pt idx="14">
                  <c:v>0.60071620745505006</c:v>
                </c:pt>
                <c:pt idx="15">
                  <c:v>0.60018118204040205</c:v>
                </c:pt>
                <c:pt idx="16">
                  <c:v>0.60004160520846395</c:v>
                </c:pt>
                <c:pt idx="17">
                  <c:v>0.60000878034946903</c:v>
                </c:pt>
                <c:pt idx="18">
                  <c:v>0.60000171895779397</c:v>
                </c:pt>
                <c:pt idx="19">
                  <c:v>0.60000031446141999</c:v>
                </c:pt>
                <c:pt idx="20">
                  <c:v>0.60000005406976298</c:v>
                </c:pt>
                <c:pt idx="21">
                  <c:v>0.60000000878042903</c:v>
                </c:pt>
                <c:pt idx="22">
                  <c:v>0.60000000135210396</c:v>
                </c:pt>
                <c:pt idx="23">
                  <c:v>0.60000000019812605</c:v>
                </c:pt>
                <c:pt idx="24">
                  <c:v>0.60000000002770804</c:v>
                </c:pt>
                <c:pt idx="25">
                  <c:v>0.60000000000370801</c:v>
                </c:pt>
                <c:pt idx="26">
                  <c:v>0.60000000000047604</c:v>
                </c:pt>
                <c:pt idx="27">
                  <c:v>0.60000000000005904</c:v>
                </c:pt>
                <c:pt idx="28">
                  <c:v>0.60000000000000697</c:v>
                </c:pt>
                <c:pt idx="29">
                  <c:v>0.6</c:v>
                </c:pt>
                <c:pt idx="30">
                  <c:v>0.6</c:v>
                </c:pt>
                <c:pt idx="31">
                  <c:v>0.6</c:v>
                </c:pt>
                <c:pt idx="32">
                  <c:v>0.6</c:v>
                </c:pt>
                <c:pt idx="33">
                  <c:v>0.6</c:v>
                </c:pt>
                <c:pt idx="34">
                  <c:v>0.6</c:v>
                </c:pt>
                <c:pt idx="35">
                  <c:v>0.6</c:v>
                </c:pt>
              </c:numCache>
            </c:numRef>
          </c:xVal>
          <c:yVal>
            <c:numRef>
              <c:f>'50%'!$A$16:$A$51</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0-35FB-D449-A363-FA8D8C53FA2E}"/>
            </c:ext>
          </c:extLst>
        </c:ser>
        <c:ser>
          <c:idx val="1"/>
          <c:order val="1"/>
          <c:spPr>
            <a:ln w="19050" cap="rnd">
              <a:solidFill>
                <a:schemeClr val="accent1"/>
              </a:solidFill>
              <a:round/>
            </a:ln>
            <a:effectLst/>
          </c:spPr>
          <c:marker>
            <c:symbol val="circle"/>
            <c:size val="5"/>
            <c:spPr>
              <a:solidFill>
                <a:schemeClr val="accent2"/>
              </a:solidFill>
              <a:ln w="9525">
                <a:solidFill>
                  <a:schemeClr val="accent2"/>
                </a:solidFill>
              </a:ln>
              <a:effectLst/>
            </c:spPr>
          </c:marker>
          <c:xVal>
            <c:numRef>
              <c:f>'60%'!$H$13:$H$48</c:f>
              <c:numCache>
                <c:formatCode>General</c:formatCode>
                <c:ptCount val="36"/>
                <c:pt idx="3">
                  <c:v>0.62</c:v>
                </c:pt>
                <c:pt idx="9">
                  <c:v>0.62</c:v>
                </c:pt>
                <c:pt idx="17">
                  <c:v>0.61</c:v>
                </c:pt>
                <c:pt idx="24">
                  <c:v>0.6</c:v>
                </c:pt>
                <c:pt idx="30">
                  <c:v>0.6</c:v>
                </c:pt>
              </c:numCache>
            </c:numRef>
          </c:xVal>
          <c:yVal>
            <c:numRef>
              <c:f>'60%'!$B$13:$B$48</c:f>
              <c:numCache>
                <c:formatCode>General</c:formatCode>
                <c:ptCount val="36"/>
                <c:pt idx="0">
                  <c:v>36</c:v>
                </c:pt>
                <c:pt idx="1">
                  <c:v>35</c:v>
                </c:pt>
                <c:pt idx="2">
                  <c:v>34</c:v>
                </c:pt>
                <c:pt idx="3">
                  <c:v>33</c:v>
                </c:pt>
                <c:pt idx="4">
                  <c:v>32</c:v>
                </c:pt>
                <c:pt idx="5">
                  <c:v>31</c:v>
                </c:pt>
                <c:pt idx="6">
                  <c:v>30</c:v>
                </c:pt>
                <c:pt idx="7">
                  <c:v>29</c:v>
                </c:pt>
                <c:pt idx="8">
                  <c:v>28</c:v>
                </c:pt>
                <c:pt idx="9">
                  <c:v>27</c:v>
                </c:pt>
                <c:pt idx="10">
                  <c:v>26</c:v>
                </c:pt>
                <c:pt idx="11">
                  <c:v>25</c:v>
                </c:pt>
                <c:pt idx="12">
                  <c:v>24</c:v>
                </c:pt>
                <c:pt idx="13">
                  <c:v>23</c:v>
                </c:pt>
                <c:pt idx="14">
                  <c:v>22</c:v>
                </c:pt>
                <c:pt idx="15">
                  <c:v>21</c:v>
                </c:pt>
                <c:pt idx="16">
                  <c:v>20</c:v>
                </c:pt>
                <c:pt idx="17">
                  <c:v>19</c:v>
                </c:pt>
                <c:pt idx="18">
                  <c:v>18</c:v>
                </c:pt>
                <c:pt idx="19">
                  <c:v>17</c:v>
                </c:pt>
                <c:pt idx="20">
                  <c:v>16</c:v>
                </c:pt>
                <c:pt idx="21">
                  <c:v>15</c:v>
                </c:pt>
                <c:pt idx="22">
                  <c:v>14</c:v>
                </c:pt>
                <c:pt idx="23">
                  <c:v>13</c:v>
                </c:pt>
                <c:pt idx="24">
                  <c:v>12</c:v>
                </c:pt>
                <c:pt idx="25">
                  <c:v>11</c:v>
                </c:pt>
                <c:pt idx="26">
                  <c:v>10</c:v>
                </c:pt>
                <c:pt idx="27">
                  <c:v>9</c:v>
                </c:pt>
                <c:pt idx="28">
                  <c:v>8</c:v>
                </c:pt>
                <c:pt idx="29">
                  <c:v>7</c:v>
                </c:pt>
                <c:pt idx="30">
                  <c:v>6</c:v>
                </c:pt>
                <c:pt idx="31">
                  <c:v>5</c:v>
                </c:pt>
                <c:pt idx="32">
                  <c:v>4</c:v>
                </c:pt>
                <c:pt idx="33">
                  <c:v>3</c:v>
                </c:pt>
                <c:pt idx="34">
                  <c:v>2</c:v>
                </c:pt>
                <c:pt idx="35">
                  <c:v>1</c:v>
                </c:pt>
              </c:numCache>
            </c:numRef>
          </c:yVal>
          <c:smooth val="1"/>
          <c:extLst>
            <c:ext xmlns:c16="http://schemas.microsoft.com/office/drawing/2014/chart" uri="{C3380CC4-5D6E-409C-BE32-E72D297353CC}">
              <c16:uniqueId val="{00000001-35FB-D449-A363-FA8D8C53FA2E}"/>
            </c:ext>
          </c:extLst>
        </c:ser>
        <c:dLbls>
          <c:showLegendKey val="0"/>
          <c:showVal val="0"/>
          <c:showCatName val="0"/>
          <c:showSerName val="0"/>
          <c:showPercent val="0"/>
          <c:showBubbleSize val="0"/>
        </c:dLbls>
        <c:axId val="1311798640"/>
        <c:axId val="1311798248"/>
      </c:scatterChart>
      <c:valAx>
        <c:axId val="131179864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Quality</a:t>
                </a:r>
              </a:p>
            </c:rich>
          </c:tx>
          <c:layout>
            <c:manualLayout>
              <c:xMode val="edge"/>
              <c:yMode val="edge"/>
              <c:x val="0.47732101195683874"/>
              <c:y val="0.861153543307086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98248"/>
        <c:crosses val="autoZero"/>
        <c:crossBetween val="midCat"/>
      </c:valAx>
      <c:valAx>
        <c:axId val="1311798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Grid Number </a:t>
                </a:r>
              </a:p>
            </c:rich>
          </c:tx>
          <c:layout>
            <c:manualLayout>
              <c:xMode val="edge"/>
              <c:yMode val="edge"/>
              <c:x val="4.6296296296296294E-2"/>
              <c:y val="0.2517239173228346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798640"/>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6.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7.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8.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9.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5AF04-5F47-4956-A802-F74BFC654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134</Pages>
  <Words>23337</Words>
  <Characters>133024</Characters>
  <Application>Microsoft Office Word</Application>
  <DocSecurity>0</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156049</CharactersWithSpaces>
  <SharedDoc>false</SharedDoc>
  <HLinks>
    <vt:vector size="864" baseType="variant">
      <vt:variant>
        <vt:i4>1835066</vt:i4>
      </vt:variant>
      <vt:variant>
        <vt:i4>866</vt:i4>
      </vt:variant>
      <vt:variant>
        <vt:i4>0</vt:i4>
      </vt:variant>
      <vt:variant>
        <vt:i4>5</vt:i4>
      </vt:variant>
      <vt:variant>
        <vt:lpwstr/>
      </vt:variant>
      <vt:variant>
        <vt:lpwstr>_Toc89160733</vt:lpwstr>
      </vt:variant>
      <vt:variant>
        <vt:i4>1900602</vt:i4>
      </vt:variant>
      <vt:variant>
        <vt:i4>860</vt:i4>
      </vt:variant>
      <vt:variant>
        <vt:i4>0</vt:i4>
      </vt:variant>
      <vt:variant>
        <vt:i4>5</vt:i4>
      </vt:variant>
      <vt:variant>
        <vt:lpwstr/>
      </vt:variant>
      <vt:variant>
        <vt:lpwstr>_Toc89160732</vt:lpwstr>
      </vt:variant>
      <vt:variant>
        <vt:i4>1966138</vt:i4>
      </vt:variant>
      <vt:variant>
        <vt:i4>854</vt:i4>
      </vt:variant>
      <vt:variant>
        <vt:i4>0</vt:i4>
      </vt:variant>
      <vt:variant>
        <vt:i4>5</vt:i4>
      </vt:variant>
      <vt:variant>
        <vt:lpwstr/>
      </vt:variant>
      <vt:variant>
        <vt:lpwstr>_Toc89160731</vt:lpwstr>
      </vt:variant>
      <vt:variant>
        <vt:i4>2031674</vt:i4>
      </vt:variant>
      <vt:variant>
        <vt:i4>848</vt:i4>
      </vt:variant>
      <vt:variant>
        <vt:i4>0</vt:i4>
      </vt:variant>
      <vt:variant>
        <vt:i4>5</vt:i4>
      </vt:variant>
      <vt:variant>
        <vt:lpwstr/>
      </vt:variant>
      <vt:variant>
        <vt:lpwstr>_Toc89160730</vt:lpwstr>
      </vt:variant>
      <vt:variant>
        <vt:i4>1441851</vt:i4>
      </vt:variant>
      <vt:variant>
        <vt:i4>842</vt:i4>
      </vt:variant>
      <vt:variant>
        <vt:i4>0</vt:i4>
      </vt:variant>
      <vt:variant>
        <vt:i4>5</vt:i4>
      </vt:variant>
      <vt:variant>
        <vt:lpwstr/>
      </vt:variant>
      <vt:variant>
        <vt:lpwstr>_Toc89160729</vt:lpwstr>
      </vt:variant>
      <vt:variant>
        <vt:i4>1507387</vt:i4>
      </vt:variant>
      <vt:variant>
        <vt:i4>836</vt:i4>
      </vt:variant>
      <vt:variant>
        <vt:i4>0</vt:i4>
      </vt:variant>
      <vt:variant>
        <vt:i4>5</vt:i4>
      </vt:variant>
      <vt:variant>
        <vt:lpwstr/>
      </vt:variant>
      <vt:variant>
        <vt:lpwstr>_Toc89160728</vt:lpwstr>
      </vt:variant>
      <vt:variant>
        <vt:i4>1572923</vt:i4>
      </vt:variant>
      <vt:variant>
        <vt:i4>830</vt:i4>
      </vt:variant>
      <vt:variant>
        <vt:i4>0</vt:i4>
      </vt:variant>
      <vt:variant>
        <vt:i4>5</vt:i4>
      </vt:variant>
      <vt:variant>
        <vt:lpwstr/>
      </vt:variant>
      <vt:variant>
        <vt:lpwstr>_Toc89160727</vt:lpwstr>
      </vt:variant>
      <vt:variant>
        <vt:i4>1179704</vt:i4>
      </vt:variant>
      <vt:variant>
        <vt:i4>821</vt:i4>
      </vt:variant>
      <vt:variant>
        <vt:i4>0</vt:i4>
      </vt:variant>
      <vt:variant>
        <vt:i4>5</vt:i4>
      </vt:variant>
      <vt:variant>
        <vt:lpwstr/>
      </vt:variant>
      <vt:variant>
        <vt:lpwstr>_Toc90306144</vt:lpwstr>
      </vt:variant>
      <vt:variant>
        <vt:i4>1376312</vt:i4>
      </vt:variant>
      <vt:variant>
        <vt:i4>815</vt:i4>
      </vt:variant>
      <vt:variant>
        <vt:i4>0</vt:i4>
      </vt:variant>
      <vt:variant>
        <vt:i4>5</vt:i4>
      </vt:variant>
      <vt:variant>
        <vt:lpwstr/>
      </vt:variant>
      <vt:variant>
        <vt:lpwstr>_Toc90306143</vt:lpwstr>
      </vt:variant>
      <vt:variant>
        <vt:i4>1310776</vt:i4>
      </vt:variant>
      <vt:variant>
        <vt:i4>809</vt:i4>
      </vt:variant>
      <vt:variant>
        <vt:i4>0</vt:i4>
      </vt:variant>
      <vt:variant>
        <vt:i4>5</vt:i4>
      </vt:variant>
      <vt:variant>
        <vt:lpwstr/>
      </vt:variant>
      <vt:variant>
        <vt:lpwstr>_Toc90306142</vt:lpwstr>
      </vt:variant>
      <vt:variant>
        <vt:i4>1507384</vt:i4>
      </vt:variant>
      <vt:variant>
        <vt:i4>803</vt:i4>
      </vt:variant>
      <vt:variant>
        <vt:i4>0</vt:i4>
      </vt:variant>
      <vt:variant>
        <vt:i4>5</vt:i4>
      </vt:variant>
      <vt:variant>
        <vt:lpwstr/>
      </vt:variant>
      <vt:variant>
        <vt:lpwstr>_Toc90306141</vt:lpwstr>
      </vt:variant>
      <vt:variant>
        <vt:i4>1441848</vt:i4>
      </vt:variant>
      <vt:variant>
        <vt:i4>797</vt:i4>
      </vt:variant>
      <vt:variant>
        <vt:i4>0</vt:i4>
      </vt:variant>
      <vt:variant>
        <vt:i4>5</vt:i4>
      </vt:variant>
      <vt:variant>
        <vt:lpwstr/>
      </vt:variant>
      <vt:variant>
        <vt:lpwstr>_Toc90306140</vt:lpwstr>
      </vt:variant>
      <vt:variant>
        <vt:i4>2031679</vt:i4>
      </vt:variant>
      <vt:variant>
        <vt:i4>791</vt:i4>
      </vt:variant>
      <vt:variant>
        <vt:i4>0</vt:i4>
      </vt:variant>
      <vt:variant>
        <vt:i4>5</vt:i4>
      </vt:variant>
      <vt:variant>
        <vt:lpwstr/>
      </vt:variant>
      <vt:variant>
        <vt:lpwstr>_Toc90306139</vt:lpwstr>
      </vt:variant>
      <vt:variant>
        <vt:i4>1966143</vt:i4>
      </vt:variant>
      <vt:variant>
        <vt:i4>785</vt:i4>
      </vt:variant>
      <vt:variant>
        <vt:i4>0</vt:i4>
      </vt:variant>
      <vt:variant>
        <vt:i4>5</vt:i4>
      </vt:variant>
      <vt:variant>
        <vt:lpwstr/>
      </vt:variant>
      <vt:variant>
        <vt:lpwstr>_Toc90306138</vt:lpwstr>
      </vt:variant>
      <vt:variant>
        <vt:i4>1114175</vt:i4>
      </vt:variant>
      <vt:variant>
        <vt:i4>779</vt:i4>
      </vt:variant>
      <vt:variant>
        <vt:i4>0</vt:i4>
      </vt:variant>
      <vt:variant>
        <vt:i4>5</vt:i4>
      </vt:variant>
      <vt:variant>
        <vt:lpwstr/>
      </vt:variant>
      <vt:variant>
        <vt:lpwstr>_Toc90306137</vt:lpwstr>
      </vt:variant>
      <vt:variant>
        <vt:i4>1048639</vt:i4>
      </vt:variant>
      <vt:variant>
        <vt:i4>773</vt:i4>
      </vt:variant>
      <vt:variant>
        <vt:i4>0</vt:i4>
      </vt:variant>
      <vt:variant>
        <vt:i4>5</vt:i4>
      </vt:variant>
      <vt:variant>
        <vt:lpwstr/>
      </vt:variant>
      <vt:variant>
        <vt:lpwstr>_Toc90306136</vt:lpwstr>
      </vt:variant>
      <vt:variant>
        <vt:i4>1245247</vt:i4>
      </vt:variant>
      <vt:variant>
        <vt:i4>767</vt:i4>
      </vt:variant>
      <vt:variant>
        <vt:i4>0</vt:i4>
      </vt:variant>
      <vt:variant>
        <vt:i4>5</vt:i4>
      </vt:variant>
      <vt:variant>
        <vt:lpwstr/>
      </vt:variant>
      <vt:variant>
        <vt:lpwstr>_Toc90306135</vt:lpwstr>
      </vt:variant>
      <vt:variant>
        <vt:i4>1179711</vt:i4>
      </vt:variant>
      <vt:variant>
        <vt:i4>761</vt:i4>
      </vt:variant>
      <vt:variant>
        <vt:i4>0</vt:i4>
      </vt:variant>
      <vt:variant>
        <vt:i4>5</vt:i4>
      </vt:variant>
      <vt:variant>
        <vt:lpwstr/>
      </vt:variant>
      <vt:variant>
        <vt:lpwstr>_Toc90306134</vt:lpwstr>
      </vt:variant>
      <vt:variant>
        <vt:i4>1376319</vt:i4>
      </vt:variant>
      <vt:variant>
        <vt:i4>755</vt:i4>
      </vt:variant>
      <vt:variant>
        <vt:i4>0</vt:i4>
      </vt:variant>
      <vt:variant>
        <vt:i4>5</vt:i4>
      </vt:variant>
      <vt:variant>
        <vt:lpwstr/>
      </vt:variant>
      <vt:variant>
        <vt:lpwstr>_Toc90306133</vt:lpwstr>
      </vt:variant>
      <vt:variant>
        <vt:i4>1310783</vt:i4>
      </vt:variant>
      <vt:variant>
        <vt:i4>749</vt:i4>
      </vt:variant>
      <vt:variant>
        <vt:i4>0</vt:i4>
      </vt:variant>
      <vt:variant>
        <vt:i4>5</vt:i4>
      </vt:variant>
      <vt:variant>
        <vt:lpwstr/>
      </vt:variant>
      <vt:variant>
        <vt:lpwstr>_Toc90306132</vt:lpwstr>
      </vt:variant>
      <vt:variant>
        <vt:i4>1507391</vt:i4>
      </vt:variant>
      <vt:variant>
        <vt:i4>743</vt:i4>
      </vt:variant>
      <vt:variant>
        <vt:i4>0</vt:i4>
      </vt:variant>
      <vt:variant>
        <vt:i4>5</vt:i4>
      </vt:variant>
      <vt:variant>
        <vt:lpwstr/>
      </vt:variant>
      <vt:variant>
        <vt:lpwstr>_Toc90306131</vt:lpwstr>
      </vt:variant>
      <vt:variant>
        <vt:i4>1441855</vt:i4>
      </vt:variant>
      <vt:variant>
        <vt:i4>737</vt:i4>
      </vt:variant>
      <vt:variant>
        <vt:i4>0</vt:i4>
      </vt:variant>
      <vt:variant>
        <vt:i4>5</vt:i4>
      </vt:variant>
      <vt:variant>
        <vt:lpwstr/>
      </vt:variant>
      <vt:variant>
        <vt:lpwstr>_Toc90306130</vt:lpwstr>
      </vt:variant>
      <vt:variant>
        <vt:i4>2031678</vt:i4>
      </vt:variant>
      <vt:variant>
        <vt:i4>731</vt:i4>
      </vt:variant>
      <vt:variant>
        <vt:i4>0</vt:i4>
      </vt:variant>
      <vt:variant>
        <vt:i4>5</vt:i4>
      </vt:variant>
      <vt:variant>
        <vt:lpwstr/>
      </vt:variant>
      <vt:variant>
        <vt:lpwstr>_Toc90306129</vt:lpwstr>
      </vt:variant>
      <vt:variant>
        <vt:i4>1966142</vt:i4>
      </vt:variant>
      <vt:variant>
        <vt:i4>725</vt:i4>
      </vt:variant>
      <vt:variant>
        <vt:i4>0</vt:i4>
      </vt:variant>
      <vt:variant>
        <vt:i4>5</vt:i4>
      </vt:variant>
      <vt:variant>
        <vt:lpwstr/>
      </vt:variant>
      <vt:variant>
        <vt:lpwstr>_Toc90306128</vt:lpwstr>
      </vt:variant>
      <vt:variant>
        <vt:i4>1114174</vt:i4>
      </vt:variant>
      <vt:variant>
        <vt:i4>719</vt:i4>
      </vt:variant>
      <vt:variant>
        <vt:i4>0</vt:i4>
      </vt:variant>
      <vt:variant>
        <vt:i4>5</vt:i4>
      </vt:variant>
      <vt:variant>
        <vt:lpwstr/>
      </vt:variant>
      <vt:variant>
        <vt:lpwstr>_Toc90306127</vt:lpwstr>
      </vt:variant>
      <vt:variant>
        <vt:i4>1048638</vt:i4>
      </vt:variant>
      <vt:variant>
        <vt:i4>713</vt:i4>
      </vt:variant>
      <vt:variant>
        <vt:i4>0</vt:i4>
      </vt:variant>
      <vt:variant>
        <vt:i4>5</vt:i4>
      </vt:variant>
      <vt:variant>
        <vt:lpwstr/>
      </vt:variant>
      <vt:variant>
        <vt:lpwstr>_Toc90306126</vt:lpwstr>
      </vt:variant>
      <vt:variant>
        <vt:i4>1245246</vt:i4>
      </vt:variant>
      <vt:variant>
        <vt:i4>707</vt:i4>
      </vt:variant>
      <vt:variant>
        <vt:i4>0</vt:i4>
      </vt:variant>
      <vt:variant>
        <vt:i4>5</vt:i4>
      </vt:variant>
      <vt:variant>
        <vt:lpwstr/>
      </vt:variant>
      <vt:variant>
        <vt:lpwstr>_Toc90306125</vt:lpwstr>
      </vt:variant>
      <vt:variant>
        <vt:i4>1179710</vt:i4>
      </vt:variant>
      <vt:variant>
        <vt:i4>701</vt:i4>
      </vt:variant>
      <vt:variant>
        <vt:i4>0</vt:i4>
      </vt:variant>
      <vt:variant>
        <vt:i4>5</vt:i4>
      </vt:variant>
      <vt:variant>
        <vt:lpwstr/>
      </vt:variant>
      <vt:variant>
        <vt:lpwstr>_Toc90306124</vt:lpwstr>
      </vt:variant>
      <vt:variant>
        <vt:i4>1376318</vt:i4>
      </vt:variant>
      <vt:variant>
        <vt:i4>695</vt:i4>
      </vt:variant>
      <vt:variant>
        <vt:i4>0</vt:i4>
      </vt:variant>
      <vt:variant>
        <vt:i4>5</vt:i4>
      </vt:variant>
      <vt:variant>
        <vt:lpwstr/>
      </vt:variant>
      <vt:variant>
        <vt:lpwstr>_Toc90306123</vt:lpwstr>
      </vt:variant>
      <vt:variant>
        <vt:i4>1310782</vt:i4>
      </vt:variant>
      <vt:variant>
        <vt:i4>689</vt:i4>
      </vt:variant>
      <vt:variant>
        <vt:i4>0</vt:i4>
      </vt:variant>
      <vt:variant>
        <vt:i4>5</vt:i4>
      </vt:variant>
      <vt:variant>
        <vt:lpwstr/>
      </vt:variant>
      <vt:variant>
        <vt:lpwstr>_Toc90306122</vt:lpwstr>
      </vt:variant>
      <vt:variant>
        <vt:i4>1507390</vt:i4>
      </vt:variant>
      <vt:variant>
        <vt:i4>683</vt:i4>
      </vt:variant>
      <vt:variant>
        <vt:i4>0</vt:i4>
      </vt:variant>
      <vt:variant>
        <vt:i4>5</vt:i4>
      </vt:variant>
      <vt:variant>
        <vt:lpwstr/>
      </vt:variant>
      <vt:variant>
        <vt:lpwstr>_Toc90306121</vt:lpwstr>
      </vt:variant>
      <vt:variant>
        <vt:i4>1441854</vt:i4>
      </vt:variant>
      <vt:variant>
        <vt:i4>677</vt:i4>
      </vt:variant>
      <vt:variant>
        <vt:i4>0</vt:i4>
      </vt:variant>
      <vt:variant>
        <vt:i4>5</vt:i4>
      </vt:variant>
      <vt:variant>
        <vt:lpwstr/>
      </vt:variant>
      <vt:variant>
        <vt:lpwstr>_Toc90306120</vt:lpwstr>
      </vt:variant>
      <vt:variant>
        <vt:i4>2031677</vt:i4>
      </vt:variant>
      <vt:variant>
        <vt:i4>671</vt:i4>
      </vt:variant>
      <vt:variant>
        <vt:i4>0</vt:i4>
      </vt:variant>
      <vt:variant>
        <vt:i4>5</vt:i4>
      </vt:variant>
      <vt:variant>
        <vt:lpwstr/>
      </vt:variant>
      <vt:variant>
        <vt:lpwstr>_Toc90306119</vt:lpwstr>
      </vt:variant>
      <vt:variant>
        <vt:i4>1966141</vt:i4>
      </vt:variant>
      <vt:variant>
        <vt:i4>665</vt:i4>
      </vt:variant>
      <vt:variant>
        <vt:i4>0</vt:i4>
      </vt:variant>
      <vt:variant>
        <vt:i4>5</vt:i4>
      </vt:variant>
      <vt:variant>
        <vt:lpwstr/>
      </vt:variant>
      <vt:variant>
        <vt:lpwstr>_Toc90306118</vt:lpwstr>
      </vt:variant>
      <vt:variant>
        <vt:i4>1114173</vt:i4>
      </vt:variant>
      <vt:variant>
        <vt:i4>659</vt:i4>
      </vt:variant>
      <vt:variant>
        <vt:i4>0</vt:i4>
      </vt:variant>
      <vt:variant>
        <vt:i4>5</vt:i4>
      </vt:variant>
      <vt:variant>
        <vt:lpwstr/>
      </vt:variant>
      <vt:variant>
        <vt:lpwstr>_Toc90306117</vt:lpwstr>
      </vt:variant>
      <vt:variant>
        <vt:i4>1048637</vt:i4>
      </vt:variant>
      <vt:variant>
        <vt:i4>653</vt:i4>
      </vt:variant>
      <vt:variant>
        <vt:i4>0</vt:i4>
      </vt:variant>
      <vt:variant>
        <vt:i4>5</vt:i4>
      </vt:variant>
      <vt:variant>
        <vt:lpwstr/>
      </vt:variant>
      <vt:variant>
        <vt:lpwstr>_Toc90306116</vt:lpwstr>
      </vt:variant>
      <vt:variant>
        <vt:i4>1245245</vt:i4>
      </vt:variant>
      <vt:variant>
        <vt:i4>647</vt:i4>
      </vt:variant>
      <vt:variant>
        <vt:i4>0</vt:i4>
      </vt:variant>
      <vt:variant>
        <vt:i4>5</vt:i4>
      </vt:variant>
      <vt:variant>
        <vt:lpwstr/>
      </vt:variant>
      <vt:variant>
        <vt:lpwstr>_Toc90306115</vt:lpwstr>
      </vt:variant>
      <vt:variant>
        <vt:i4>1179709</vt:i4>
      </vt:variant>
      <vt:variant>
        <vt:i4>641</vt:i4>
      </vt:variant>
      <vt:variant>
        <vt:i4>0</vt:i4>
      </vt:variant>
      <vt:variant>
        <vt:i4>5</vt:i4>
      </vt:variant>
      <vt:variant>
        <vt:lpwstr/>
      </vt:variant>
      <vt:variant>
        <vt:lpwstr>_Toc90306114</vt:lpwstr>
      </vt:variant>
      <vt:variant>
        <vt:i4>1376317</vt:i4>
      </vt:variant>
      <vt:variant>
        <vt:i4>635</vt:i4>
      </vt:variant>
      <vt:variant>
        <vt:i4>0</vt:i4>
      </vt:variant>
      <vt:variant>
        <vt:i4>5</vt:i4>
      </vt:variant>
      <vt:variant>
        <vt:lpwstr/>
      </vt:variant>
      <vt:variant>
        <vt:lpwstr>_Toc90306113</vt:lpwstr>
      </vt:variant>
      <vt:variant>
        <vt:i4>1310781</vt:i4>
      </vt:variant>
      <vt:variant>
        <vt:i4>629</vt:i4>
      </vt:variant>
      <vt:variant>
        <vt:i4>0</vt:i4>
      </vt:variant>
      <vt:variant>
        <vt:i4>5</vt:i4>
      </vt:variant>
      <vt:variant>
        <vt:lpwstr/>
      </vt:variant>
      <vt:variant>
        <vt:lpwstr>_Toc90306112</vt:lpwstr>
      </vt:variant>
      <vt:variant>
        <vt:i4>1507389</vt:i4>
      </vt:variant>
      <vt:variant>
        <vt:i4>623</vt:i4>
      </vt:variant>
      <vt:variant>
        <vt:i4>0</vt:i4>
      </vt:variant>
      <vt:variant>
        <vt:i4>5</vt:i4>
      </vt:variant>
      <vt:variant>
        <vt:lpwstr/>
      </vt:variant>
      <vt:variant>
        <vt:lpwstr>_Toc90306111</vt:lpwstr>
      </vt:variant>
      <vt:variant>
        <vt:i4>1441853</vt:i4>
      </vt:variant>
      <vt:variant>
        <vt:i4>617</vt:i4>
      </vt:variant>
      <vt:variant>
        <vt:i4>0</vt:i4>
      </vt:variant>
      <vt:variant>
        <vt:i4>5</vt:i4>
      </vt:variant>
      <vt:variant>
        <vt:lpwstr/>
      </vt:variant>
      <vt:variant>
        <vt:lpwstr>_Toc90306110</vt:lpwstr>
      </vt:variant>
      <vt:variant>
        <vt:i4>2031676</vt:i4>
      </vt:variant>
      <vt:variant>
        <vt:i4>611</vt:i4>
      </vt:variant>
      <vt:variant>
        <vt:i4>0</vt:i4>
      </vt:variant>
      <vt:variant>
        <vt:i4>5</vt:i4>
      </vt:variant>
      <vt:variant>
        <vt:lpwstr/>
      </vt:variant>
      <vt:variant>
        <vt:lpwstr>_Toc90306109</vt:lpwstr>
      </vt:variant>
      <vt:variant>
        <vt:i4>1966140</vt:i4>
      </vt:variant>
      <vt:variant>
        <vt:i4>605</vt:i4>
      </vt:variant>
      <vt:variant>
        <vt:i4>0</vt:i4>
      </vt:variant>
      <vt:variant>
        <vt:i4>5</vt:i4>
      </vt:variant>
      <vt:variant>
        <vt:lpwstr/>
      </vt:variant>
      <vt:variant>
        <vt:lpwstr>_Toc90306108</vt:lpwstr>
      </vt:variant>
      <vt:variant>
        <vt:i4>1114172</vt:i4>
      </vt:variant>
      <vt:variant>
        <vt:i4>599</vt:i4>
      </vt:variant>
      <vt:variant>
        <vt:i4>0</vt:i4>
      </vt:variant>
      <vt:variant>
        <vt:i4>5</vt:i4>
      </vt:variant>
      <vt:variant>
        <vt:lpwstr/>
      </vt:variant>
      <vt:variant>
        <vt:lpwstr>_Toc90306107</vt:lpwstr>
      </vt:variant>
      <vt:variant>
        <vt:i4>1048636</vt:i4>
      </vt:variant>
      <vt:variant>
        <vt:i4>593</vt:i4>
      </vt:variant>
      <vt:variant>
        <vt:i4>0</vt:i4>
      </vt:variant>
      <vt:variant>
        <vt:i4>5</vt:i4>
      </vt:variant>
      <vt:variant>
        <vt:lpwstr/>
      </vt:variant>
      <vt:variant>
        <vt:lpwstr>_Toc90306106</vt:lpwstr>
      </vt:variant>
      <vt:variant>
        <vt:i4>1245244</vt:i4>
      </vt:variant>
      <vt:variant>
        <vt:i4>587</vt:i4>
      </vt:variant>
      <vt:variant>
        <vt:i4>0</vt:i4>
      </vt:variant>
      <vt:variant>
        <vt:i4>5</vt:i4>
      </vt:variant>
      <vt:variant>
        <vt:lpwstr/>
      </vt:variant>
      <vt:variant>
        <vt:lpwstr>_Toc90306105</vt:lpwstr>
      </vt:variant>
      <vt:variant>
        <vt:i4>1179708</vt:i4>
      </vt:variant>
      <vt:variant>
        <vt:i4>581</vt:i4>
      </vt:variant>
      <vt:variant>
        <vt:i4>0</vt:i4>
      </vt:variant>
      <vt:variant>
        <vt:i4>5</vt:i4>
      </vt:variant>
      <vt:variant>
        <vt:lpwstr/>
      </vt:variant>
      <vt:variant>
        <vt:lpwstr>_Toc90306104</vt:lpwstr>
      </vt:variant>
      <vt:variant>
        <vt:i4>1376316</vt:i4>
      </vt:variant>
      <vt:variant>
        <vt:i4>575</vt:i4>
      </vt:variant>
      <vt:variant>
        <vt:i4>0</vt:i4>
      </vt:variant>
      <vt:variant>
        <vt:i4>5</vt:i4>
      </vt:variant>
      <vt:variant>
        <vt:lpwstr/>
      </vt:variant>
      <vt:variant>
        <vt:lpwstr>_Toc90306103</vt:lpwstr>
      </vt:variant>
      <vt:variant>
        <vt:i4>1310780</vt:i4>
      </vt:variant>
      <vt:variant>
        <vt:i4>569</vt:i4>
      </vt:variant>
      <vt:variant>
        <vt:i4>0</vt:i4>
      </vt:variant>
      <vt:variant>
        <vt:i4>5</vt:i4>
      </vt:variant>
      <vt:variant>
        <vt:lpwstr/>
      </vt:variant>
      <vt:variant>
        <vt:lpwstr>_Toc90306102</vt:lpwstr>
      </vt:variant>
      <vt:variant>
        <vt:i4>1507388</vt:i4>
      </vt:variant>
      <vt:variant>
        <vt:i4>563</vt:i4>
      </vt:variant>
      <vt:variant>
        <vt:i4>0</vt:i4>
      </vt:variant>
      <vt:variant>
        <vt:i4>5</vt:i4>
      </vt:variant>
      <vt:variant>
        <vt:lpwstr/>
      </vt:variant>
      <vt:variant>
        <vt:lpwstr>_Toc90306101</vt:lpwstr>
      </vt:variant>
      <vt:variant>
        <vt:i4>1441852</vt:i4>
      </vt:variant>
      <vt:variant>
        <vt:i4>557</vt:i4>
      </vt:variant>
      <vt:variant>
        <vt:i4>0</vt:i4>
      </vt:variant>
      <vt:variant>
        <vt:i4>5</vt:i4>
      </vt:variant>
      <vt:variant>
        <vt:lpwstr/>
      </vt:variant>
      <vt:variant>
        <vt:lpwstr>_Toc90306100</vt:lpwstr>
      </vt:variant>
      <vt:variant>
        <vt:i4>1966133</vt:i4>
      </vt:variant>
      <vt:variant>
        <vt:i4>551</vt:i4>
      </vt:variant>
      <vt:variant>
        <vt:i4>0</vt:i4>
      </vt:variant>
      <vt:variant>
        <vt:i4>5</vt:i4>
      </vt:variant>
      <vt:variant>
        <vt:lpwstr/>
      </vt:variant>
      <vt:variant>
        <vt:lpwstr>_Toc90306099</vt:lpwstr>
      </vt:variant>
      <vt:variant>
        <vt:i4>2031669</vt:i4>
      </vt:variant>
      <vt:variant>
        <vt:i4>545</vt:i4>
      </vt:variant>
      <vt:variant>
        <vt:i4>0</vt:i4>
      </vt:variant>
      <vt:variant>
        <vt:i4>5</vt:i4>
      </vt:variant>
      <vt:variant>
        <vt:lpwstr/>
      </vt:variant>
      <vt:variant>
        <vt:lpwstr>_Toc90306098</vt:lpwstr>
      </vt:variant>
      <vt:variant>
        <vt:i4>1048629</vt:i4>
      </vt:variant>
      <vt:variant>
        <vt:i4>539</vt:i4>
      </vt:variant>
      <vt:variant>
        <vt:i4>0</vt:i4>
      </vt:variant>
      <vt:variant>
        <vt:i4>5</vt:i4>
      </vt:variant>
      <vt:variant>
        <vt:lpwstr/>
      </vt:variant>
      <vt:variant>
        <vt:lpwstr>_Toc90306097</vt:lpwstr>
      </vt:variant>
      <vt:variant>
        <vt:i4>1114165</vt:i4>
      </vt:variant>
      <vt:variant>
        <vt:i4>533</vt:i4>
      </vt:variant>
      <vt:variant>
        <vt:i4>0</vt:i4>
      </vt:variant>
      <vt:variant>
        <vt:i4>5</vt:i4>
      </vt:variant>
      <vt:variant>
        <vt:lpwstr/>
      </vt:variant>
      <vt:variant>
        <vt:lpwstr>_Toc90306096</vt:lpwstr>
      </vt:variant>
      <vt:variant>
        <vt:i4>1179701</vt:i4>
      </vt:variant>
      <vt:variant>
        <vt:i4>527</vt:i4>
      </vt:variant>
      <vt:variant>
        <vt:i4>0</vt:i4>
      </vt:variant>
      <vt:variant>
        <vt:i4>5</vt:i4>
      </vt:variant>
      <vt:variant>
        <vt:lpwstr/>
      </vt:variant>
      <vt:variant>
        <vt:lpwstr>_Toc90306095</vt:lpwstr>
      </vt:variant>
      <vt:variant>
        <vt:i4>2031678</vt:i4>
      </vt:variant>
      <vt:variant>
        <vt:i4>518</vt:i4>
      </vt:variant>
      <vt:variant>
        <vt:i4>0</vt:i4>
      </vt:variant>
      <vt:variant>
        <vt:i4>5</vt:i4>
      </vt:variant>
      <vt:variant>
        <vt:lpwstr/>
      </vt:variant>
      <vt:variant>
        <vt:lpwstr>_Toc90047804</vt:lpwstr>
      </vt:variant>
      <vt:variant>
        <vt:i4>1572926</vt:i4>
      </vt:variant>
      <vt:variant>
        <vt:i4>512</vt:i4>
      </vt:variant>
      <vt:variant>
        <vt:i4>0</vt:i4>
      </vt:variant>
      <vt:variant>
        <vt:i4>5</vt:i4>
      </vt:variant>
      <vt:variant>
        <vt:lpwstr/>
      </vt:variant>
      <vt:variant>
        <vt:lpwstr>_Toc90047803</vt:lpwstr>
      </vt:variant>
      <vt:variant>
        <vt:i4>1638462</vt:i4>
      </vt:variant>
      <vt:variant>
        <vt:i4>506</vt:i4>
      </vt:variant>
      <vt:variant>
        <vt:i4>0</vt:i4>
      </vt:variant>
      <vt:variant>
        <vt:i4>5</vt:i4>
      </vt:variant>
      <vt:variant>
        <vt:lpwstr/>
      </vt:variant>
      <vt:variant>
        <vt:lpwstr>_Toc90047802</vt:lpwstr>
      </vt:variant>
      <vt:variant>
        <vt:i4>1703998</vt:i4>
      </vt:variant>
      <vt:variant>
        <vt:i4>500</vt:i4>
      </vt:variant>
      <vt:variant>
        <vt:i4>0</vt:i4>
      </vt:variant>
      <vt:variant>
        <vt:i4>5</vt:i4>
      </vt:variant>
      <vt:variant>
        <vt:lpwstr/>
      </vt:variant>
      <vt:variant>
        <vt:lpwstr>_Toc90047801</vt:lpwstr>
      </vt:variant>
      <vt:variant>
        <vt:i4>1769534</vt:i4>
      </vt:variant>
      <vt:variant>
        <vt:i4>494</vt:i4>
      </vt:variant>
      <vt:variant>
        <vt:i4>0</vt:i4>
      </vt:variant>
      <vt:variant>
        <vt:i4>5</vt:i4>
      </vt:variant>
      <vt:variant>
        <vt:lpwstr/>
      </vt:variant>
      <vt:variant>
        <vt:lpwstr>_Toc90047800</vt:lpwstr>
      </vt:variant>
      <vt:variant>
        <vt:i4>1900599</vt:i4>
      </vt:variant>
      <vt:variant>
        <vt:i4>488</vt:i4>
      </vt:variant>
      <vt:variant>
        <vt:i4>0</vt:i4>
      </vt:variant>
      <vt:variant>
        <vt:i4>5</vt:i4>
      </vt:variant>
      <vt:variant>
        <vt:lpwstr/>
      </vt:variant>
      <vt:variant>
        <vt:lpwstr>_Toc90047799</vt:lpwstr>
      </vt:variant>
      <vt:variant>
        <vt:i4>1835063</vt:i4>
      </vt:variant>
      <vt:variant>
        <vt:i4>482</vt:i4>
      </vt:variant>
      <vt:variant>
        <vt:i4>0</vt:i4>
      </vt:variant>
      <vt:variant>
        <vt:i4>5</vt:i4>
      </vt:variant>
      <vt:variant>
        <vt:lpwstr/>
      </vt:variant>
      <vt:variant>
        <vt:lpwstr>_Toc90047798</vt:lpwstr>
      </vt:variant>
      <vt:variant>
        <vt:i4>1245239</vt:i4>
      </vt:variant>
      <vt:variant>
        <vt:i4>476</vt:i4>
      </vt:variant>
      <vt:variant>
        <vt:i4>0</vt:i4>
      </vt:variant>
      <vt:variant>
        <vt:i4>5</vt:i4>
      </vt:variant>
      <vt:variant>
        <vt:lpwstr/>
      </vt:variant>
      <vt:variant>
        <vt:lpwstr>_Toc90047797</vt:lpwstr>
      </vt:variant>
      <vt:variant>
        <vt:i4>1179703</vt:i4>
      </vt:variant>
      <vt:variant>
        <vt:i4>470</vt:i4>
      </vt:variant>
      <vt:variant>
        <vt:i4>0</vt:i4>
      </vt:variant>
      <vt:variant>
        <vt:i4>5</vt:i4>
      </vt:variant>
      <vt:variant>
        <vt:lpwstr/>
      </vt:variant>
      <vt:variant>
        <vt:lpwstr>_Toc90047796</vt:lpwstr>
      </vt:variant>
      <vt:variant>
        <vt:i4>1114167</vt:i4>
      </vt:variant>
      <vt:variant>
        <vt:i4>464</vt:i4>
      </vt:variant>
      <vt:variant>
        <vt:i4>0</vt:i4>
      </vt:variant>
      <vt:variant>
        <vt:i4>5</vt:i4>
      </vt:variant>
      <vt:variant>
        <vt:lpwstr/>
      </vt:variant>
      <vt:variant>
        <vt:lpwstr>_Toc90047795</vt:lpwstr>
      </vt:variant>
      <vt:variant>
        <vt:i4>1048631</vt:i4>
      </vt:variant>
      <vt:variant>
        <vt:i4>458</vt:i4>
      </vt:variant>
      <vt:variant>
        <vt:i4>0</vt:i4>
      </vt:variant>
      <vt:variant>
        <vt:i4>5</vt:i4>
      </vt:variant>
      <vt:variant>
        <vt:lpwstr/>
      </vt:variant>
      <vt:variant>
        <vt:lpwstr>_Toc90047794</vt:lpwstr>
      </vt:variant>
      <vt:variant>
        <vt:i4>1507383</vt:i4>
      </vt:variant>
      <vt:variant>
        <vt:i4>452</vt:i4>
      </vt:variant>
      <vt:variant>
        <vt:i4>0</vt:i4>
      </vt:variant>
      <vt:variant>
        <vt:i4>5</vt:i4>
      </vt:variant>
      <vt:variant>
        <vt:lpwstr/>
      </vt:variant>
      <vt:variant>
        <vt:lpwstr>_Toc90047793</vt:lpwstr>
      </vt:variant>
      <vt:variant>
        <vt:i4>1441847</vt:i4>
      </vt:variant>
      <vt:variant>
        <vt:i4>446</vt:i4>
      </vt:variant>
      <vt:variant>
        <vt:i4>0</vt:i4>
      </vt:variant>
      <vt:variant>
        <vt:i4>5</vt:i4>
      </vt:variant>
      <vt:variant>
        <vt:lpwstr/>
      </vt:variant>
      <vt:variant>
        <vt:lpwstr>_Toc90047792</vt:lpwstr>
      </vt:variant>
      <vt:variant>
        <vt:i4>1376311</vt:i4>
      </vt:variant>
      <vt:variant>
        <vt:i4>440</vt:i4>
      </vt:variant>
      <vt:variant>
        <vt:i4>0</vt:i4>
      </vt:variant>
      <vt:variant>
        <vt:i4>5</vt:i4>
      </vt:variant>
      <vt:variant>
        <vt:lpwstr/>
      </vt:variant>
      <vt:variant>
        <vt:lpwstr>_Toc90047791</vt:lpwstr>
      </vt:variant>
      <vt:variant>
        <vt:i4>1310775</vt:i4>
      </vt:variant>
      <vt:variant>
        <vt:i4>434</vt:i4>
      </vt:variant>
      <vt:variant>
        <vt:i4>0</vt:i4>
      </vt:variant>
      <vt:variant>
        <vt:i4>5</vt:i4>
      </vt:variant>
      <vt:variant>
        <vt:lpwstr/>
      </vt:variant>
      <vt:variant>
        <vt:lpwstr>_Toc90047790</vt:lpwstr>
      </vt:variant>
      <vt:variant>
        <vt:i4>1900598</vt:i4>
      </vt:variant>
      <vt:variant>
        <vt:i4>428</vt:i4>
      </vt:variant>
      <vt:variant>
        <vt:i4>0</vt:i4>
      </vt:variant>
      <vt:variant>
        <vt:i4>5</vt:i4>
      </vt:variant>
      <vt:variant>
        <vt:lpwstr/>
      </vt:variant>
      <vt:variant>
        <vt:lpwstr>_Toc90047789</vt:lpwstr>
      </vt:variant>
      <vt:variant>
        <vt:i4>1835062</vt:i4>
      </vt:variant>
      <vt:variant>
        <vt:i4>422</vt:i4>
      </vt:variant>
      <vt:variant>
        <vt:i4>0</vt:i4>
      </vt:variant>
      <vt:variant>
        <vt:i4>5</vt:i4>
      </vt:variant>
      <vt:variant>
        <vt:lpwstr/>
      </vt:variant>
      <vt:variant>
        <vt:lpwstr>_Toc90047788</vt:lpwstr>
      </vt:variant>
      <vt:variant>
        <vt:i4>1245238</vt:i4>
      </vt:variant>
      <vt:variant>
        <vt:i4>416</vt:i4>
      </vt:variant>
      <vt:variant>
        <vt:i4>0</vt:i4>
      </vt:variant>
      <vt:variant>
        <vt:i4>5</vt:i4>
      </vt:variant>
      <vt:variant>
        <vt:lpwstr/>
      </vt:variant>
      <vt:variant>
        <vt:lpwstr>_Toc90047787</vt:lpwstr>
      </vt:variant>
      <vt:variant>
        <vt:i4>1179702</vt:i4>
      </vt:variant>
      <vt:variant>
        <vt:i4>410</vt:i4>
      </vt:variant>
      <vt:variant>
        <vt:i4>0</vt:i4>
      </vt:variant>
      <vt:variant>
        <vt:i4>5</vt:i4>
      </vt:variant>
      <vt:variant>
        <vt:lpwstr/>
      </vt:variant>
      <vt:variant>
        <vt:lpwstr>_Toc90047786</vt:lpwstr>
      </vt:variant>
      <vt:variant>
        <vt:i4>1114166</vt:i4>
      </vt:variant>
      <vt:variant>
        <vt:i4>404</vt:i4>
      </vt:variant>
      <vt:variant>
        <vt:i4>0</vt:i4>
      </vt:variant>
      <vt:variant>
        <vt:i4>5</vt:i4>
      </vt:variant>
      <vt:variant>
        <vt:lpwstr/>
      </vt:variant>
      <vt:variant>
        <vt:lpwstr>_Toc90047785</vt:lpwstr>
      </vt:variant>
      <vt:variant>
        <vt:i4>1048630</vt:i4>
      </vt:variant>
      <vt:variant>
        <vt:i4>398</vt:i4>
      </vt:variant>
      <vt:variant>
        <vt:i4>0</vt:i4>
      </vt:variant>
      <vt:variant>
        <vt:i4>5</vt:i4>
      </vt:variant>
      <vt:variant>
        <vt:lpwstr/>
      </vt:variant>
      <vt:variant>
        <vt:lpwstr>_Toc90047784</vt:lpwstr>
      </vt:variant>
      <vt:variant>
        <vt:i4>1507382</vt:i4>
      </vt:variant>
      <vt:variant>
        <vt:i4>392</vt:i4>
      </vt:variant>
      <vt:variant>
        <vt:i4>0</vt:i4>
      </vt:variant>
      <vt:variant>
        <vt:i4>5</vt:i4>
      </vt:variant>
      <vt:variant>
        <vt:lpwstr/>
      </vt:variant>
      <vt:variant>
        <vt:lpwstr>_Toc90047783</vt:lpwstr>
      </vt:variant>
      <vt:variant>
        <vt:i4>1441846</vt:i4>
      </vt:variant>
      <vt:variant>
        <vt:i4>386</vt:i4>
      </vt:variant>
      <vt:variant>
        <vt:i4>0</vt:i4>
      </vt:variant>
      <vt:variant>
        <vt:i4>5</vt:i4>
      </vt:variant>
      <vt:variant>
        <vt:lpwstr/>
      </vt:variant>
      <vt:variant>
        <vt:lpwstr>_Toc90047782</vt:lpwstr>
      </vt:variant>
      <vt:variant>
        <vt:i4>1376310</vt:i4>
      </vt:variant>
      <vt:variant>
        <vt:i4>380</vt:i4>
      </vt:variant>
      <vt:variant>
        <vt:i4>0</vt:i4>
      </vt:variant>
      <vt:variant>
        <vt:i4>5</vt:i4>
      </vt:variant>
      <vt:variant>
        <vt:lpwstr/>
      </vt:variant>
      <vt:variant>
        <vt:lpwstr>_Toc90047781</vt:lpwstr>
      </vt:variant>
      <vt:variant>
        <vt:i4>1310774</vt:i4>
      </vt:variant>
      <vt:variant>
        <vt:i4>374</vt:i4>
      </vt:variant>
      <vt:variant>
        <vt:i4>0</vt:i4>
      </vt:variant>
      <vt:variant>
        <vt:i4>5</vt:i4>
      </vt:variant>
      <vt:variant>
        <vt:lpwstr/>
      </vt:variant>
      <vt:variant>
        <vt:lpwstr>_Toc90047780</vt:lpwstr>
      </vt:variant>
      <vt:variant>
        <vt:i4>1900601</vt:i4>
      </vt:variant>
      <vt:variant>
        <vt:i4>368</vt:i4>
      </vt:variant>
      <vt:variant>
        <vt:i4>0</vt:i4>
      </vt:variant>
      <vt:variant>
        <vt:i4>5</vt:i4>
      </vt:variant>
      <vt:variant>
        <vt:lpwstr/>
      </vt:variant>
      <vt:variant>
        <vt:lpwstr>_Toc90047779</vt:lpwstr>
      </vt:variant>
      <vt:variant>
        <vt:i4>1835065</vt:i4>
      </vt:variant>
      <vt:variant>
        <vt:i4>362</vt:i4>
      </vt:variant>
      <vt:variant>
        <vt:i4>0</vt:i4>
      </vt:variant>
      <vt:variant>
        <vt:i4>5</vt:i4>
      </vt:variant>
      <vt:variant>
        <vt:lpwstr/>
      </vt:variant>
      <vt:variant>
        <vt:lpwstr>_Toc90047778</vt:lpwstr>
      </vt:variant>
      <vt:variant>
        <vt:i4>1245241</vt:i4>
      </vt:variant>
      <vt:variant>
        <vt:i4>356</vt:i4>
      </vt:variant>
      <vt:variant>
        <vt:i4>0</vt:i4>
      </vt:variant>
      <vt:variant>
        <vt:i4>5</vt:i4>
      </vt:variant>
      <vt:variant>
        <vt:lpwstr/>
      </vt:variant>
      <vt:variant>
        <vt:lpwstr>_Toc90047777</vt:lpwstr>
      </vt:variant>
      <vt:variant>
        <vt:i4>1179705</vt:i4>
      </vt:variant>
      <vt:variant>
        <vt:i4>350</vt:i4>
      </vt:variant>
      <vt:variant>
        <vt:i4>0</vt:i4>
      </vt:variant>
      <vt:variant>
        <vt:i4>5</vt:i4>
      </vt:variant>
      <vt:variant>
        <vt:lpwstr/>
      </vt:variant>
      <vt:variant>
        <vt:lpwstr>_Toc90047776</vt:lpwstr>
      </vt:variant>
      <vt:variant>
        <vt:i4>1114169</vt:i4>
      </vt:variant>
      <vt:variant>
        <vt:i4>344</vt:i4>
      </vt:variant>
      <vt:variant>
        <vt:i4>0</vt:i4>
      </vt:variant>
      <vt:variant>
        <vt:i4>5</vt:i4>
      </vt:variant>
      <vt:variant>
        <vt:lpwstr/>
      </vt:variant>
      <vt:variant>
        <vt:lpwstr>_Toc90047775</vt:lpwstr>
      </vt:variant>
      <vt:variant>
        <vt:i4>1048633</vt:i4>
      </vt:variant>
      <vt:variant>
        <vt:i4>338</vt:i4>
      </vt:variant>
      <vt:variant>
        <vt:i4>0</vt:i4>
      </vt:variant>
      <vt:variant>
        <vt:i4>5</vt:i4>
      </vt:variant>
      <vt:variant>
        <vt:lpwstr/>
      </vt:variant>
      <vt:variant>
        <vt:lpwstr>_Toc90047774</vt:lpwstr>
      </vt:variant>
      <vt:variant>
        <vt:i4>1507385</vt:i4>
      </vt:variant>
      <vt:variant>
        <vt:i4>332</vt:i4>
      </vt:variant>
      <vt:variant>
        <vt:i4>0</vt:i4>
      </vt:variant>
      <vt:variant>
        <vt:i4>5</vt:i4>
      </vt:variant>
      <vt:variant>
        <vt:lpwstr/>
      </vt:variant>
      <vt:variant>
        <vt:lpwstr>_Toc90047773</vt:lpwstr>
      </vt:variant>
      <vt:variant>
        <vt:i4>1441849</vt:i4>
      </vt:variant>
      <vt:variant>
        <vt:i4>326</vt:i4>
      </vt:variant>
      <vt:variant>
        <vt:i4>0</vt:i4>
      </vt:variant>
      <vt:variant>
        <vt:i4>5</vt:i4>
      </vt:variant>
      <vt:variant>
        <vt:lpwstr/>
      </vt:variant>
      <vt:variant>
        <vt:lpwstr>_Toc90047772</vt:lpwstr>
      </vt:variant>
      <vt:variant>
        <vt:i4>1376313</vt:i4>
      </vt:variant>
      <vt:variant>
        <vt:i4>320</vt:i4>
      </vt:variant>
      <vt:variant>
        <vt:i4>0</vt:i4>
      </vt:variant>
      <vt:variant>
        <vt:i4>5</vt:i4>
      </vt:variant>
      <vt:variant>
        <vt:lpwstr/>
      </vt:variant>
      <vt:variant>
        <vt:lpwstr>_Toc90047771</vt:lpwstr>
      </vt:variant>
      <vt:variant>
        <vt:i4>1310777</vt:i4>
      </vt:variant>
      <vt:variant>
        <vt:i4>314</vt:i4>
      </vt:variant>
      <vt:variant>
        <vt:i4>0</vt:i4>
      </vt:variant>
      <vt:variant>
        <vt:i4>5</vt:i4>
      </vt:variant>
      <vt:variant>
        <vt:lpwstr/>
      </vt:variant>
      <vt:variant>
        <vt:lpwstr>_Toc90047770</vt:lpwstr>
      </vt:variant>
      <vt:variant>
        <vt:i4>1900600</vt:i4>
      </vt:variant>
      <vt:variant>
        <vt:i4>308</vt:i4>
      </vt:variant>
      <vt:variant>
        <vt:i4>0</vt:i4>
      </vt:variant>
      <vt:variant>
        <vt:i4>5</vt:i4>
      </vt:variant>
      <vt:variant>
        <vt:lpwstr/>
      </vt:variant>
      <vt:variant>
        <vt:lpwstr>_Toc90047769</vt:lpwstr>
      </vt:variant>
      <vt:variant>
        <vt:i4>1835064</vt:i4>
      </vt:variant>
      <vt:variant>
        <vt:i4>302</vt:i4>
      </vt:variant>
      <vt:variant>
        <vt:i4>0</vt:i4>
      </vt:variant>
      <vt:variant>
        <vt:i4>5</vt:i4>
      </vt:variant>
      <vt:variant>
        <vt:lpwstr/>
      </vt:variant>
      <vt:variant>
        <vt:lpwstr>_Toc90047768</vt:lpwstr>
      </vt:variant>
      <vt:variant>
        <vt:i4>1245240</vt:i4>
      </vt:variant>
      <vt:variant>
        <vt:i4>296</vt:i4>
      </vt:variant>
      <vt:variant>
        <vt:i4>0</vt:i4>
      </vt:variant>
      <vt:variant>
        <vt:i4>5</vt:i4>
      </vt:variant>
      <vt:variant>
        <vt:lpwstr/>
      </vt:variant>
      <vt:variant>
        <vt:lpwstr>_Toc90047767</vt:lpwstr>
      </vt:variant>
      <vt:variant>
        <vt:i4>1179704</vt:i4>
      </vt:variant>
      <vt:variant>
        <vt:i4>290</vt:i4>
      </vt:variant>
      <vt:variant>
        <vt:i4>0</vt:i4>
      </vt:variant>
      <vt:variant>
        <vt:i4>5</vt:i4>
      </vt:variant>
      <vt:variant>
        <vt:lpwstr/>
      </vt:variant>
      <vt:variant>
        <vt:lpwstr>_Toc90047766</vt:lpwstr>
      </vt:variant>
      <vt:variant>
        <vt:i4>1114168</vt:i4>
      </vt:variant>
      <vt:variant>
        <vt:i4>284</vt:i4>
      </vt:variant>
      <vt:variant>
        <vt:i4>0</vt:i4>
      </vt:variant>
      <vt:variant>
        <vt:i4>5</vt:i4>
      </vt:variant>
      <vt:variant>
        <vt:lpwstr/>
      </vt:variant>
      <vt:variant>
        <vt:lpwstr>_Toc90047765</vt:lpwstr>
      </vt:variant>
      <vt:variant>
        <vt:i4>1048632</vt:i4>
      </vt:variant>
      <vt:variant>
        <vt:i4>278</vt:i4>
      </vt:variant>
      <vt:variant>
        <vt:i4>0</vt:i4>
      </vt:variant>
      <vt:variant>
        <vt:i4>5</vt:i4>
      </vt:variant>
      <vt:variant>
        <vt:lpwstr/>
      </vt:variant>
      <vt:variant>
        <vt:lpwstr>_Toc90047764</vt:lpwstr>
      </vt:variant>
      <vt:variant>
        <vt:i4>1507384</vt:i4>
      </vt:variant>
      <vt:variant>
        <vt:i4>272</vt:i4>
      </vt:variant>
      <vt:variant>
        <vt:i4>0</vt:i4>
      </vt:variant>
      <vt:variant>
        <vt:i4>5</vt:i4>
      </vt:variant>
      <vt:variant>
        <vt:lpwstr/>
      </vt:variant>
      <vt:variant>
        <vt:lpwstr>_Toc90047763</vt:lpwstr>
      </vt:variant>
      <vt:variant>
        <vt:i4>1441848</vt:i4>
      </vt:variant>
      <vt:variant>
        <vt:i4>266</vt:i4>
      </vt:variant>
      <vt:variant>
        <vt:i4>0</vt:i4>
      </vt:variant>
      <vt:variant>
        <vt:i4>5</vt:i4>
      </vt:variant>
      <vt:variant>
        <vt:lpwstr/>
      </vt:variant>
      <vt:variant>
        <vt:lpwstr>_Toc90047762</vt:lpwstr>
      </vt:variant>
      <vt:variant>
        <vt:i4>1376312</vt:i4>
      </vt:variant>
      <vt:variant>
        <vt:i4>260</vt:i4>
      </vt:variant>
      <vt:variant>
        <vt:i4>0</vt:i4>
      </vt:variant>
      <vt:variant>
        <vt:i4>5</vt:i4>
      </vt:variant>
      <vt:variant>
        <vt:lpwstr/>
      </vt:variant>
      <vt:variant>
        <vt:lpwstr>_Toc90047761</vt:lpwstr>
      </vt:variant>
      <vt:variant>
        <vt:i4>1310776</vt:i4>
      </vt:variant>
      <vt:variant>
        <vt:i4>254</vt:i4>
      </vt:variant>
      <vt:variant>
        <vt:i4>0</vt:i4>
      </vt:variant>
      <vt:variant>
        <vt:i4>5</vt:i4>
      </vt:variant>
      <vt:variant>
        <vt:lpwstr/>
      </vt:variant>
      <vt:variant>
        <vt:lpwstr>_Toc90047760</vt:lpwstr>
      </vt:variant>
      <vt:variant>
        <vt:i4>1900603</vt:i4>
      </vt:variant>
      <vt:variant>
        <vt:i4>248</vt:i4>
      </vt:variant>
      <vt:variant>
        <vt:i4>0</vt:i4>
      </vt:variant>
      <vt:variant>
        <vt:i4>5</vt:i4>
      </vt:variant>
      <vt:variant>
        <vt:lpwstr/>
      </vt:variant>
      <vt:variant>
        <vt:lpwstr>_Toc90047759</vt:lpwstr>
      </vt:variant>
      <vt:variant>
        <vt:i4>1835067</vt:i4>
      </vt:variant>
      <vt:variant>
        <vt:i4>242</vt:i4>
      </vt:variant>
      <vt:variant>
        <vt:i4>0</vt:i4>
      </vt:variant>
      <vt:variant>
        <vt:i4>5</vt:i4>
      </vt:variant>
      <vt:variant>
        <vt:lpwstr/>
      </vt:variant>
      <vt:variant>
        <vt:lpwstr>_Toc90047758</vt:lpwstr>
      </vt:variant>
      <vt:variant>
        <vt:i4>1245243</vt:i4>
      </vt:variant>
      <vt:variant>
        <vt:i4>236</vt:i4>
      </vt:variant>
      <vt:variant>
        <vt:i4>0</vt:i4>
      </vt:variant>
      <vt:variant>
        <vt:i4>5</vt:i4>
      </vt:variant>
      <vt:variant>
        <vt:lpwstr/>
      </vt:variant>
      <vt:variant>
        <vt:lpwstr>_Toc90047757</vt:lpwstr>
      </vt:variant>
      <vt:variant>
        <vt:i4>1179707</vt:i4>
      </vt:variant>
      <vt:variant>
        <vt:i4>230</vt:i4>
      </vt:variant>
      <vt:variant>
        <vt:i4>0</vt:i4>
      </vt:variant>
      <vt:variant>
        <vt:i4>5</vt:i4>
      </vt:variant>
      <vt:variant>
        <vt:lpwstr/>
      </vt:variant>
      <vt:variant>
        <vt:lpwstr>_Toc90047756</vt:lpwstr>
      </vt:variant>
      <vt:variant>
        <vt:i4>1114171</vt:i4>
      </vt:variant>
      <vt:variant>
        <vt:i4>224</vt:i4>
      </vt:variant>
      <vt:variant>
        <vt:i4>0</vt:i4>
      </vt:variant>
      <vt:variant>
        <vt:i4>5</vt:i4>
      </vt:variant>
      <vt:variant>
        <vt:lpwstr/>
      </vt:variant>
      <vt:variant>
        <vt:lpwstr>_Toc90047755</vt:lpwstr>
      </vt:variant>
      <vt:variant>
        <vt:i4>1048635</vt:i4>
      </vt:variant>
      <vt:variant>
        <vt:i4>218</vt:i4>
      </vt:variant>
      <vt:variant>
        <vt:i4>0</vt:i4>
      </vt:variant>
      <vt:variant>
        <vt:i4>5</vt:i4>
      </vt:variant>
      <vt:variant>
        <vt:lpwstr/>
      </vt:variant>
      <vt:variant>
        <vt:lpwstr>_Toc90047754</vt:lpwstr>
      </vt:variant>
      <vt:variant>
        <vt:i4>1507387</vt:i4>
      </vt:variant>
      <vt:variant>
        <vt:i4>212</vt:i4>
      </vt:variant>
      <vt:variant>
        <vt:i4>0</vt:i4>
      </vt:variant>
      <vt:variant>
        <vt:i4>5</vt:i4>
      </vt:variant>
      <vt:variant>
        <vt:lpwstr/>
      </vt:variant>
      <vt:variant>
        <vt:lpwstr>_Toc90047753</vt:lpwstr>
      </vt:variant>
      <vt:variant>
        <vt:i4>1441851</vt:i4>
      </vt:variant>
      <vt:variant>
        <vt:i4>206</vt:i4>
      </vt:variant>
      <vt:variant>
        <vt:i4>0</vt:i4>
      </vt:variant>
      <vt:variant>
        <vt:i4>5</vt:i4>
      </vt:variant>
      <vt:variant>
        <vt:lpwstr/>
      </vt:variant>
      <vt:variant>
        <vt:lpwstr>_Toc90047752</vt:lpwstr>
      </vt:variant>
      <vt:variant>
        <vt:i4>1376315</vt:i4>
      </vt:variant>
      <vt:variant>
        <vt:i4>200</vt:i4>
      </vt:variant>
      <vt:variant>
        <vt:i4>0</vt:i4>
      </vt:variant>
      <vt:variant>
        <vt:i4>5</vt:i4>
      </vt:variant>
      <vt:variant>
        <vt:lpwstr/>
      </vt:variant>
      <vt:variant>
        <vt:lpwstr>_Toc90047751</vt:lpwstr>
      </vt:variant>
      <vt:variant>
        <vt:i4>1310779</vt:i4>
      </vt:variant>
      <vt:variant>
        <vt:i4>194</vt:i4>
      </vt:variant>
      <vt:variant>
        <vt:i4>0</vt:i4>
      </vt:variant>
      <vt:variant>
        <vt:i4>5</vt:i4>
      </vt:variant>
      <vt:variant>
        <vt:lpwstr/>
      </vt:variant>
      <vt:variant>
        <vt:lpwstr>_Toc90047750</vt:lpwstr>
      </vt:variant>
      <vt:variant>
        <vt:i4>1900602</vt:i4>
      </vt:variant>
      <vt:variant>
        <vt:i4>188</vt:i4>
      </vt:variant>
      <vt:variant>
        <vt:i4>0</vt:i4>
      </vt:variant>
      <vt:variant>
        <vt:i4>5</vt:i4>
      </vt:variant>
      <vt:variant>
        <vt:lpwstr/>
      </vt:variant>
      <vt:variant>
        <vt:lpwstr>_Toc90047749</vt:lpwstr>
      </vt:variant>
      <vt:variant>
        <vt:i4>1835066</vt:i4>
      </vt:variant>
      <vt:variant>
        <vt:i4>182</vt:i4>
      </vt:variant>
      <vt:variant>
        <vt:i4>0</vt:i4>
      </vt:variant>
      <vt:variant>
        <vt:i4>5</vt:i4>
      </vt:variant>
      <vt:variant>
        <vt:lpwstr/>
      </vt:variant>
      <vt:variant>
        <vt:lpwstr>_Toc90047748</vt:lpwstr>
      </vt:variant>
      <vt:variant>
        <vt:i4>1245242</vt:i4>
      </vt:variant>
      <vt:variant>
        <vt:i4>176</vt:i4>
      </vt:variant>
      <vt:variant>
        <vt:i4>0</vt:i4>
      </vt:variant>
      <vt:variant>
        <vt:i4>5</vt:i4>
      </vt:variant>
      <vt:variant>
        <vt:lpwstr/>
      </vt:variant>
      <vt:variant>
        <vt:lpwstr>_Toc90047747</vt:lpwstr>
      </vt:variant>
      <vt:variant>
        <vt:i4>1179706</vt:i4>
      </vt:variant>
      <vt:variant>
        <vt:i4>170</vt:i4>
      </vt:variant>
      <vt:variant>
        <vt:i4>0</vt:i4>
      </vt:variant>
      <vt:variant>
        <vt:i4>5</vt:i4>
      </vt:variant>
      <vt:variant>
        <vt:lpwstr/>
      </vt:variant>
      <vt:variant>
        <vt:lpwstr>_Toc90047746</vt:lpwstr>
      </vt:variant>
      <vt:variant>
        <vt:i4>1114170</vt:i4>
      </vt:variant>
      <vt:variant>
        <vt:i4>164</vt:i4>
      </vt:variant>
      <vt:variant>
        <vt:i4>0</vt:i4>
      </vt:variant>
      <vt:variant>
        <vt:i4>5</vt:i4>
      </vt:variant>
      <vt:variant>
        <vt:lpwstr/>
      </vt:variant>
      <vt:variant>
        <vt:lpwstr>_Toc90047745</vt:lpwstr>
      </vt:variant>
      <vt:variant>
        <vt:i4>1048634</vt:i4>
      </vt:variant>
      <vt:variant>
        <vt:i4>158</vt:i4>
      </vt:variant>
      <vt:variant>
        <vt:i4>0</vt:i4>
      </vt:variant>
      <vt:variant>
        <vt:i4>5</vt:i4>
      </vt:variant>
      <vt:variant>
        <vt:lpwstr/>
      </vt:variant>
      <vt:variant>
        <vt:lpwstr>_Toc90047744</vt:lpwstr>
      </vt:variant>
      <vt:variant>
        <vt:i4>1507386</vt:i4>
      </vt:variant>
      <vt:variant>
        <vt:i4>152</vt:i4>
      </vt:variant>
      <vt:variant>
        <vt:i4>0</vt:i4>
      </vt:variant>
      <vt:variant>
        <vt:i4>5</vt:i4>
      </vt:variant>
      <vt:variant>
        <vt:lpwstr/>
      </vt:variant>
      <vt:variant>
        <vt:lpwstr>_Toc90047743</vt:lpwstr>
      </vt:variant>
      <vt:variant>
        <vt:i4>1441850</vt:i4>
      </vt:variant>
      <vt:variant>
        <vt:i4>146</vt:i4>
      </vt:variant>
      <vt:variant>
        <vt:i4>0</vt:i4>
      </vt:variant>
      <vt:variant>
        <vt:i4>5</vt:i4>
      </vt:variant>
      <vt:variant>
        <vt:lpwstr/>
      </vt:variant>
      <vt:variant>
        <vt:lpwstr>_Toc90047742</vt:lpwstr>
      </vt:variant>
      <vt:variant>
        <vt:i4>1376314</vt:i4>
      </vt:variant>
      <vt:variant>
        <vt:i4>140</vt:i4>
      </vt:variant>
      <vt:variant>
        <vt:i4>0</vt:i4>
      </vt:variant>
      <vt:variant>
        <vt:i4>5</vt:i4>
      </vt:variant>
      <vt:variant>
        <vt:lpwstr/>
      </vt:variant>
      <vt:variant>
        <vt:lpwstr>_Toc90047741</vt:lpwstr>
      </vt:variant>
      <vt:variant>
        <vt:i4>1310778</vt:i4>
      </vt:variant>
      <vt:variant>
        <vt:i4>134</vt:i4>
      </vt:variant>
      <vt:variant>
        <vt:i4>0</vt:i4>
      </vt:variant>
      <vt:variant>
        <vt:i4>5</vt:i4>
      </vt:variant>
      <vt:variant>
        <vt:lpwstr/>
      </vt:variant>
      <vt:variant>
        <vt:lpwstr>_Toc90047740</vt:lpwstr>
      </vt:variant>
      <vt:variant>
        <vt:i4>1900605</vt:i4>
      </vt:variant>
      <vt:variant>
        <vt:i4>128</vt:i4>
      </vt:variant>
      <vt:variant>
        <vt:i4>0</vt:i4>
      </vt:variant>
      <vt:variant>
        <vt:i4>5</vt:i4>
      </vt:variant>
      <vt:variant>
        <vt:lpwstr/>
      </vt:variant>
      <vt:variant>
        <vt:lpwstr>_Toc90047739</vt:lpwstr>
      </vt:variant>
      <vt:variant>
        <vt:i4>1835069</vt:i4>
      </vt:variant>
      <vt:variant>
        <vt:i4>122</vt:i4>
      </vt:variant>
      <vt:variant>
        <vt:i4>0</vt:i4>
      </vt:variant>
      <vt:variant>
        <vt:i4>5</vt:i4>
      </vt:variant>
      <vt:variant>
        <vt:lpwstr/>
      </vt:variant>
      <vt:variant>
        <vt:lpwstr>_Toc90047738</vt:lpwstr>
      </vt:variant>
      <vt:variant>
        <vt:i4>1245245</vt:i4>
      </vt:variant>
      <vt:variant>
        <vt:i4>116</vt:i4>
      </vt:variant>
      <vt:variant>
        <vt:i4>0</vt:i4>
      </vt:variant>
      <vt:variant>
        <vt:i4>5</vt:i4>
      </vt:variant>
      <vt:variant>
        <vt:lpwstr/>
      </vt:variant>
      <vt:variant>
        <vt:lpwstr>_Toc90047737</vt:lpwstr>
      </vt:variant>
      <vt:variant>
        <vt:i4>1179709</vt:i4>
      </vt:variant>
      <vt:variant>
        <vt:i4>110</vt:i4>
      </vt:variant>
      <vt:variant>
        <vt:i4>0</vt:i4>
      </vt:variant>
      <vt:variant>
        <vt:i4>5</vt:i4>
      </vt:variant>
      <vt:variant>
        <vt:lpwstr/>
      </vt:variant>
      <vt:variant>
        <vt:lpwstr>_Toc90047736</vt:lpwstr>
      </vt:variant>
      <vt:variant>
        <vt:i4>1114173</vt:i4>
      </vt:variant>
      <vt:variant>
        <vt:i4>104</vt:i4>
      </vt:variant>
      <vt:variant>
        <vt:i4>0</vt:i4>
      </vt:variant>
      <vt:variant>
        <vt:i4>5</vt:i4>
      </vt:variant>
      <vt:variant>
        <vt:lpwstr/>
      </vt:variant>
      <vt:variant>
        <vt:lpwstr>_Toc90047735</vt:lpwstr>
      </vt:variant>
      <vt:variant>
        <vt:i4>1048637</vt:i4>
      </vt:variant>
      <vt:variant>
        <vt:i4>98</vt:i4>
      </vt:variant>
      <vt:variant>
        <vt:i4>0</vt:i4>
      </vt:variant>
      <vt:variant>
        <vt:i4>5</vt:i4>
      </vt:variant>
      <vt:variant>
        <vt:lpwstr/>
      </vt:variant>
      <vt:variant>
        <vt:lpwstr>_Toc90047734</vt:lpwstr>
      </vt:variant>
      <vt:variant>
        <vt:i4>1507389</vt:i4>
      </vt:variant>
      <vt:variant>
        <vt:i4>92</vt:i4>
      </vt:variant>
      <vt:variant>
        <vt:i4>0</vt:i4>
      </vt:variant>
      <vt:variant>
        <vt:i4>5</vt:i4>
      </vt:variant>
      <vt:variant>
        <vt:lpwstr/>
      </vt:variant>
      <vt:variant>
        <vt:lpwstr>_Toc90047733</vt:lpwstr>
      </vt:variant>
      <vt:variant>
        <vt:i4>1441853</vt:i4>
      </vt:variant>
      <vt:variant>
        <vt:i4>86</vt:i4>
      </vt:variant>
      <vt:variant>
        <vt:i4>0</vt:i4>
      </vt:variant>
      <vt:variant>
        <vt:i4>5</vt:i4>
      </vt:variant>
      <vt:variant>
        <vt:lpwstr/>
      </vt:variant>
      <vt:variant>
        <vt:lpwstr>_Toc90047732</vt:lpwstr>
      </vt:variant>
      <vt:variant>
        <vt:i4>1376317</vt:i4>
      </vt:variant>
      <vt:variant>
        <vt:i4>80</vt:i4>
      </vt:variant>
      <vt:variant>
        <vt:i4>0</vt:i4>
      </vt:variant>
      <vt:variant>
        <vt:i4>5</vt:i4>
      </vt:variant>
      <vt:variant>
        <vt:lpwstr/>
      </vt:variant>
      <vt:variant>
        <vt:lpwstr>_Toc90047731</vt:lpwstr>
      </vt:variant>
      <vt:variant>
        <vt:i4>1310781</vt:i4>
      </vt:variant>
      <vt:variant>
        <vt:i4>74</vt:i4>
      </vt:variant>
      <vt:variant>
        <vt:i4>0</vt:i4>
      </vt:variant>
      <vt:variant>
        <vt:i4>5</vt:i4>
      </vt:variant>
      <vt:variant>
        <vt:lpwstr/>
      </vt:variant>
      <vt:variant>
        <vt:lpwstr>_Toc90047730</vt:lpwstr>
      </vt:variant>
      <vt:variant>
        <vt:i4>1900604</vt:i4>
      </vt:variant>
      <vt:variant>
        <vt:i4>68</vt:i4>
      </vt:variant>
      <vt:variant>
        <vt:i4>0</vt:i4>
      </vt:variant>
      <vt:variant>
        <vt:i4>5</vt:i4>
      </vt:variant>
      <vt:variant>
        <vt:lpwstr/>
      </vt:variant>
      <vt:variant>
        <vt:lpwstr>_Toc90047729</vt:lpwstr>
      </vt:variant>
      <vt:variant>
        <vt:i4>1835068</vt:i4>
      </vt:variant>
      <vt:variant>
        <vt:i4>62</vt:i4>
      </vt:variant>
      <vt:variant>
        <vt:i4>0</vt:i4>
      </vt:variant>
      <vt:variant>
        <vt:i4>5</vt:i4>
      </vt:variant>
      <vt:variant>
        <vt:lpwstr/>
      </vt:variant>
      <vt:variant>
        <vt:lpwstr>_Toc90047728</vt:lpwstr>
      </vt:variant>
      <vt:variant>
        <vt:i4>1245244</vt:i4>
      </vt:variant>
      <vt:variant>
        <vt:i4>56</vt:i4>
      </vt:variant>
      <vt:variant>
        <vt:i4>0</vt:i4>
      </vt:variant>
      <vt:variant>
        <vt:i4>5</vt:i4>
      </vt:variant>
      <vt:variant>
        <vt:lpwstr/>
      </vt:variant>
      <vt:variant>
        <vt:lpwstr>_Toc90047727</vt:lpwstr>
      </vt:variant>
      <vt:variant>
        <vt:i4>1179708</vt:i4>
      </vt:variant>
      <vt:variant>
        <vt:i4>50</vt:i4>
      </vt:variant>
      <vt:variant>
        <vt:i4>0</vt:i4>
      </vt:variant>
      <vt:variant>
        <vt:i4>5</vt:i4>
      </vt:variant>
      <vt:variant>
        <vt:lpwstr/>
      </vt:variant>
      <vt:variant>
        <vt:lpwstr>_Toc90047726</vt:lpwstr>
      </vt:variant>
      <vt:variant>
        <vt:i4>1114172</vt:i4>
      </vt:variant>
      <vt:variant>
        <vt:i4>44</vt:i4>
      </vt:variant>
      <vt:variant>
        <vt:i4>0</vt:i4>
      </vt:variant>
      <vt:variant>
        <vt:i4>5</vt:i4>
      </vt:variant>
      <vt:variant>
        <vt:lpwstr/>
      </vt:variant>
      <vt:variant>
        <vt:lpwstr>_Toc90047725</vt:lpwstr>
      </vt:variant>
      <vt:variant>
        <vt:i4>1048636</vt:i4>
      </vt:variant>
      <vt:variant>
        <vt:i4>38</vt:i4>
      </vt:variant>
      <vt:variant>
        <vt:i4>0</vt:i4>
      </vt:variant>
      <vt:variant>
        <vt:i4>5</vt:i4>
      </vt:variant>
      <vt:variant>
        <vt:lpwstr/>
      </vt:variant>
      <vt:variant>
        <vt:lpwstr>_Toc90047724</vt:lpwstr>
      </vt:variant>
      <vt:variant>
        <vt:i4>1507388</vt:i4>
      </vt:variant>
      <vt:variant>
        <vt:i4>32</vt:i4>
      </vt:variant>
      <vt:variant>
        <vt:i4>0</vt:i4>
      </vt:variant>
      <vt:variant>
        <vt:i4>5</vt:i4>
      </vt:variant>
      <vt:variant>
        <vt:lpwstr/>
      </vt:variant>
      <vt:variant>
        <vt:lpwstr>_Toc90047723</vt:lpwstr>
      </vt:variant>
      <vt:variant>
        <vt:i4>1441852</vt:i4>
      </vt:variant>
      <vt:variant>
        <vt:i4>26</vt:i4>
      </vt:variant>
      <vt:variant>
        <vt:i4>0</vt:i4>
      </vt:variant>
      <vt:variant>
        <vt:i4>5</vt:i4>
      </vt:variant>
      <vt:variant>
        <vt:lpwstr/>
      </vt:variant>
      <vt:variant>
        <vt:lpwstr>_Toc90047722</vt:lpwstr>
      </vt:variant>
      <vt:variant>
        <vt:i4>1376316</vt:i4>
      </vt:variant>
      <vt:variant>
        <vt:i4>20</vt:i4>
      </vt:variant>
      <vt:variant>
        <vt:i4>0</vt:i4>
      </vt:variant>
      <vt:variant>
        <vt:i4>5</vt:i4>
      </vt:variant>
      <vt:variant>
        <vt:lpwstr/>
      </vt:variant>
      <vt:variant>
        <vt:lpwstr>_Toc90047721</vt:lpwstr>
      </vt:variant>
      <vt:variant>
        <vt:i4>1310780</vt:i4>
      </vt:variant>
      <vt:variant>
        <vt:i4>14</vt:i4>
      </vt:variant>
      <vt:variant>
        <vt:i4>0</vt:i4>
      </vt:variant>
      <vt:variant>
        <vt:i4>5</vt:i4>
      </vt:variant>
      <vt:variant>
        <vt:lpwstr/>
      </vt:variant>
      <vt:variant>
        <vt:lpwstr>_Toc90047720</vt:lpwstr>
      </vt:variant>
      <vt:variant>
        <vt:i4>1900607</vt:i4>
      </vt:variant>
      <vt:variant>
        <vt:i4>8</vt:i4>
      </vt:variant>
      <vt:variant>
        <vt:i4>0</vt:i4>
      </vt:variant>
      <vt:variant>
        <vt:i4>5</vt:i4>
      </vt:variant>
      <vt:variant>
        <vt:lpwstr/>
      </vt:variant>
      <vt:variant>
        <vt:lpwstr>_Toc90047719</vt:lpwstr>
      </vt:variant>
      <vt:variant>
        <vt:i4>1835071</vt:i4>
      </vt:variant>
      <vt:variant>
        <vt:i4>2</vt:i4>
      </vt:variant>
      <vt:variant>
        <vt:i4>0</vt:i4>
      </vt:variant>
      <vt:variant>
        <vt:i4>5</vt:i4>
      </vt:variant>
      <vt:variant>
        <vt:lpwstr/>
      </vt:variant>
      <vt:variant>
        <vt:lpwstr>_Toc90047718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Obisesan, Oyindamola R.</dc:creator>
  <cp:keywords/>
  <dc:description/>
  <cp:lastModifiedBy>Obisesan, Oyindamola R.</cp:lastModifiedBy>
  <cp:revision>2</cp:revision>
  <dcterms:created xsi:type="dcterms:W3CDTF">2021-12-14T17:00:00Z</dcterms:created>
  <dcterms:modified xsi:type="dcterms:W3CDTF">2021-12-14T17:00:00Z</dcterms:modified>
</cp:coreProperties>
</file>